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090304" w:rsidRDefault="00266424" w:rsidP="00090304">
      <w:pPr>
        <w:rPr>
          <w:b/>
        </w:rPr>
      </w:pPr>
      <w:r>
        <w:rPr>
          <w:b/>
        </w:rPr>
        <w:tab/>
      </w:r>
    </w:p>
    <w:p w:rsidR="00090304" w:rsidRDefault="00090304" w:rsidP="00090304">
      <w:pPr>
        <w:rPr>
          <w:b/>
        </w:rPr>
      </w:pPr>
    </w:p>
    <w:p w:rsidR="00090304" w:rsidRDefault="00090304" w:rsidP="00090304">
      <w:pPr>
        <w:rPr>
          <w:b/>
        </w:rPr>
      </w:pPr>
      <w:r>
        <w:rPr>
          <w:b/>
        </w:rPr>
        <w:t xml:space="preserve">  </w:t>
      </w:r>
      <w:r w:rsidR="008A47C3">
        <w:rPr>
          <w:b/>
        </w:rPr>
        <w:t xml:space="preserve">                   </w:t>
      </w:r>
      <w:r>
        <w:rPr>
          <w:b/>
        </w:rPr>
        <w:t xml:space="preserve">  АКАДЕМИЯ ГЕОПОЛИТИКИ</w:t>
      </w:r>
    </w:p>
    <w:p w:rsidR="00F61522" w:rsidRDefault="00F61522" w:rsidP="00D741EF">
      <w:pPr>
        <w:jc w:val="center"/>
        <w:rPr>
          <w:b/>
        </w:rPr>
      </w:pPr>
    </w:p>
    <w:p w:rsidR="00F61522" w:rsidRDefault="00F61522" w:rsidP="00D741EF">
      <w:pPr>
        <w:jc w:val="center"/>
        <w:rPr>
          <w:b/>
        </w:rPr>
      </w:pPr>
    </w:p>
    <w:p w:rsidR="00F61522" w:rsidRDefault="00F61522" w:rsidP="00D741EF">
      <w:pPr>
        <w:jc w:val="center"/>
        <w:rPr>
          <w:b/>
        </w:rPr>
      </w:pPr>
    </w:p>
    <w:p w:rsidR="0056729B" w:rsidRDefault="0056729B" w:rsidP="00D741EF">
      <w:pPr>
        <w:jc w:val="center"/>
        <w:rPr>
          <w:b/>
        </w:rPr>
      </w:pPr>
    </w:p>
    <w:p w:rsidR="00F61522" w:rsidRDefault="00F61522" w:rsidP="00D741EF">
      <w:pPr>
        <w:jc w:val="center"/>
        <w:rPr>
          <w:b/>
        </w:rPr>
      </w:pPr>
    </w:p>
    <w:p w:rsidR="00F61522" w:rsidRPr="0072430F" w:rsidRDefault="00F61522" w:rsidP="00AE5FFF">
      <w:pPr>
        <w:rPr>
          <w:b/>
        </w:rPr>
      </w:pPr>
    </w:p>
    <w:p w:rsidR="00D741EF" w:rsidRPr="0056729B" w:rsidRDefault="00A435C6" w:rsidP="00D741EF">
      <w:pPr>
        <w:jc w:val="center"/>
        <w:rPr>
          <w:b/>
          <w:sz w:val="28"/>
          <w:szCs w:val="28"/>
        </w:rPr>
      </w:pPr>
      <w:r w:rsidRPr="0056729B">
        <w:rPr>
          <w:b/>
          <w:sz w:val="28"/>
          <w:szCs w:val="28"/>
        </w:rPr>
        <w:t>С.И.</w:t>
      </w:r>
      <w:r>
        <w:rPr>
          <w:b/>
          <w:sz w:val="28"/>
          <w:szCs w:val="28"/>
        </w:rPr>
        <w:t xml:space="preserve"> </w:t>
      </w:r>
      <w:r w:rsidR="00D741EF" w:rsidRPr="0056729B">
        <w:rPr>
          <w:b/>
          <w:sz w:val="28"/>
          <w:szCs w:val="28"/>
        </w:rPr>
        <w:t xml:space="preserve">Репко </w:t>
      </w:r>
    </w:p>
    <w:p w:rsidR="00D741EF" w:rsidRPr="0072430F" w:rsidRDefault="00D741EF" w:rsidP="00D741EF">
      <w:pPr>
        <w:jc w:val="center"/>
        <w:rPr>
          <w:b/>
        </w:rPr>
      </w:pPr>
    </w:p>
    <w:p w:rsidR="00D741EF" w:rsidRDefault="00D741EF" w:rsidP="00D741EF">
      <w:pPr>
        <w:jc w:val="center"/>
        <w:rPr>
          <w:b/>
        </w:rPr>
      </w:pPr>
    </w:p>
    <w:p w:rsidR="007178DC" w:rsidRDefault="007178DC" w:rsidP="00D741EF">
      <w:pPr>
        <w:jc w:val="center"/>
        <w:rPr>
          <w:b/>
        </w:rPr>
      </w:pPr>
    </w:p>
    <w:p w:rsidR="007178DC" w:rsidRDefault="007178DC" w:rsidP="00D741EF">
      <w:pPr>
        <w:jc w:val="center"/>
        <w:rPr>
          <w:b/>
        </w:rPr>
      </w:pPr>
    </w:p>
    <w:p w:rsidR="00181E6E" w:rsidRPr="0072430F" w:rsidRDefault="00181E6E" w:rsidP="00D741EF">
      <w:pPr>
        <w:jc w:val="center"/>
        <w:rPr>
          <w:b/>
        </w:rPr>
      </w:pPr>
    </w:p>
    <w:p w:rsidR="00D741EF" w:rsidRPr="00AD1153" w:rsidRDefault="00D741EF" w:rsidP="00AD1153">
      <w:pPr>
        <w:rPr>
          <w:b/>
        </w:rPr>
      </w:pPr>
    </w:p>
    <w:p w:rsidR="00121367" w:rsidRDefault="000C329C" w:rsidP="00D741EF">
      <w:pPr>
        <w:jc w:val="center"/>
        <w:rPr>
          <w:b/>
          <w:sz w:val="32"/>
          <w:szCs w:val="32"/>
        </w:rPr>
      </w:pPr>
      <w:r>
        <w:rPr>
          <w:b/>
          <w:sz w:val="32"/>
          <w:szCs w:val="32"/>
        </w:rPr>
        <w:t xml:space="preserve">ГЕОПОЛИТИКА  </w:t>
      </w:r>
    </w:p>
    <w:p w:rsidR="00D741EF" w:rsidRDefault="00121367" w:rsidP="00D741EF">
      <w:pPr>
        <w:jc w:val="center"/>
        <w:rPr>
          <w:b/>
        </w:rPr>
      </w:pPr>
      <w:r>
        <w:rPr>
          <w:b/>
          <w:sz w:val="32"/>
          <w:szCs w:val="32"/>
        </w:rPr>
        <w:t>АМЕРИКАНСКОЙ ИМПЕРИИ</w:t>
      </w:r>
    </w:p>
    <w:p w:rsidR="00561B26" w:rsidRDefault="00561B26" w:rsidP="00D741EF">
      <w:pPr>
        <w:jc w:val="center"/>
        <w:rPr>
          <w:b/>
        </w:rPr>
      </w:pPr>
    </w:p>
    <w:p w:rsidR="003E3A8B" w:rsidRDefault="003E3A8B" w:rsidP="00D741EF">
      <w:pPr>
        <w:jc w:val="center"/>
        <w:rPr>
          <w:b/>
        </w:rPr>
      </w:pPr>
    </w:p>
    <w:p w:rsidR="00561B26" w:rsidRDefault="00561B26" w:rsidP="00D741EF">
      <w:pPr>
        <w:jc w:val="center"/>
        <w:rPr>
          <w:b/>
        </w:rPr>
      </w:pPr>
    </w:p>
    <w:p w:rsidR="00561B26" w:rsidRPr="0072430F" w:rsidRDefault="00561B26" w:rsidP="00181E6E">
      <w:pPr>
        <w:rPr>
          <w:b/>
        </w:rPr>
      </w:pPr>
    </w:p>
    <w:p w:rsidR="00561B26" w:rsidRPr="00723E0D" w:rsidRDefault="008A47C3" w:rsidP="00181E6E">
      <w:pPr>
        <w:pStyle w:val="af7"/>
        <w:ind w:right="-284"/>
        <w:rPr>
          <w:b/>
          <w:bCs/>
          <w:sz w:val="28"/>
          <w:szCs w:val="28"/>
        </w:rPr>
      </w:pPr>
      <w:r>
        <w:rPr>
          <w:b/>
          <w:bCs/>
          <w:sz w:val="28"/>
          <w:szCs w:val="28"/>
        </w:rPr>
        <w:t xml:space="preserve">                                      </w:t>
      </w:r>
      <w:r w:rsidR="00F15842">
        <w:rPr>
          <w:b/>
          <w:bCs/>
          <w:sz w:val="28"/>
          <w:szCs w:val="28"/>
        </w:rPr>
        <w:t>Том</w:t>
      </w:r>
      <w:r w:rsidR="00BC49E9">
        <w:rPr>
          <w:b/>
          <w:bCs/>
          <w:sz w:val="28"/>
          <w:szCs w:val="28"/>
        </w:rPr>
        <w:t xml:space="preserve"> </w:t>
      </w:r>
      <w:r w:rsidR="005F0C1D">
        <w:rPr>
          <w:b/>
          <w:bCs/>
          <w:sz w:val="28"/>
          <w:szCs w:val="28"/>
        </w:rPr>
        <w:t>4</w:t>
      </w:r>
    </w:p>
    <w:p w:rsidR="00D741EF" w:rsidRPr="0072430F" w:rsidRDefault="00D741EF" w:rsidP="00D741EF">
      <w:pPr>
        <w:jc w:val="center"/>
        <w:rPr>
          <w:b/>
        </w:rPr>
      </w:pPr>
    </w:p>
    <w:p w:rsidR="00D741EF" w:rsidRDefault="00D741EF" w:rsidP="00D741EF">
      <w:pPr>
        <w:jc w:val="center"/>
        <w:rPr>
          <w:b/>
        </w:rPr>
      </w:pPr>
    </w:p>
    <w:p w:rsidR="003E3A8B" w:rsidRDefault="003E3A8B" w:rsidP="00D741EF">
      <w:pPr>
        <w:jc w:val="center"/>
        <w:rPr>
          <w:b/>
        </w:rPr>
      </w:pPr>
    </w:p>
    <w:p w:rsidR="003E3A8B" w:rsidRPr="0072430F" w:rsidRDefault="003E3A8B" w:rsidP="00D741EF">
      <w:pPr>
        <w:jc w:val="center"/>
        <w:rPr>
          <w:b/>
        </w:rPr>
      </w:pPr>
    </w:p>
    <w:p w:rsidR="00D741EF" w:rsidRPr="0072430F" w:rsidRDefault="00D741EF" w:rsidP="00D741EF">
      <w:pPr>
        <w:jc w:val="center"/>
        <w:rPr>
          <w:b/>
        </w:rPr>
      </w:pPr>
    </w:p>
    <w:p w:rsidR="00D741EF" w:rsidRDefault="00D741EF" w:rsidP="00D741EF">
      <w:pPr>
        <w:jc w:val="center"/>
        <w:rPr>
          <w:b/>
        </w:rPr>
      </w:pPr>
    </w:p>
    <w:p w:rsidR="00121367" w:rsidRDefault="00121367" w:rsidP="00D741EF">
      <w:pPr>
        <w:jc w:val="center"/>
        <w:rPr>
          <w:b/>
        </w:rPr>
      </w:pPr>
    </w:p>
    <w:p w:rsidR="00121367" w:rsidRDefault="00121367" w:rsidP="00D741EF">
      <w:pPr>
        <w:jc w:val="center"/>
        <w:rPr>
          <w:b/>
        </w:rPr>
      </w:pPr>
    </w:p>
    <w:p w:rsidR="00121367" w:rsidRPr="0072430F" w:rsidRDefault="00121367" w:rsidP="00D741EF">
      <w:pPr>
        <w:jc w:val="center"/>
        <w:rPr>
          <w:b/>
        </w:rPr>
      </w:pPr>
    </w:p>
    <w:p w:rsidR="00D741EF" w:rsidRDefault="00D741EF" w:rsidP="00D741EF">
      <w:pPr>
        <w:jc w:val="center"/>
        <w:rPr>
          <w:b/>
          <w:sz w:val="28"/>
          <w:szCs w:val="28"/>
        </w:rPr>
      </w:pPr>
      <w:r w:rsidRPr="0056729B">
        <w:rPr>
          <w:b/>
          <w:sz w:val="28"/>
          <w:szCs w:val="28"/>
        </w:rPr>
        <w:t>Москва</w:t>
      </w:r>
      <w:r w:rsidR="000C329C">
        <w:rPr>
          <w:b/>
          <w:sz w:val="28"/>
          <w:szCs w:val="28"/>
        </w:rPr>
        <w:t xml:space="preserve"> - </w:t>
      </w:r>
      <w:r w:rsidRPr="0056729B">
        <w:rPr>
          <w:b/>
          <w:sz w:val="28"/>
          <w:szCs w:val="28"/>
        </w:rPr>
        <w:t>201</w:t>
      </w:r>
      <w:r w:rsidR="00665E4D">
        <w:rPr>
          <w:b/>
          <w:sz w:val="28"/>
          <w:szCs w:val="28"/>
        </w:rPr>
        <w:t>9</w:t>
      </w:r>
    </w:p>
    <w:p w:rsidR="00090304" w:rsidRDefault="00090304" w:rsidP="00090304">
      <w:pPr>
        <w:rPr>
          <w:sz w:val="22"/>
          <w:szCs w:val="22"/>
        </w:rPr>
      </w:pPr>
      <w:r>
        <w:rPr>
          <w:sz w:val="22"/>
          <w:szCs w:val="22"/>
        </w:rPr>
        <w:lastRenderedPageBreak/>
        <w:t xml:space="preserve">УДК </w:t>
      </w:r>
      <w:r w:rsidR="003A7A25">
        <w:rPr>
          <w:sz w:val="22"/>
          <w:szCs w:val="22"/>
        </w:rPr>
        <w:t>311 (</w:t>
      </w:r>
      <w:r>
        <w:rPr>
          <w:sz w:val="22"/>
          <w:szCs w:val="22"/>
        </w:rPr>
        <w:t>9)</w:t>
      </w:r>
    </w:p>
    <w:p w:rsidR="00090304" w:rsidRDefault="00090304" w:rsidP="00090304">
      <w:pPr>
        <w:rPr>
          <w:sz w:val="22"/>
          <w:szCs w:val="22"/>
        </w:rPr>
      </w:pPr>
      <w:r>
        <w:rPr>
          <w:sz w:val="22"/>
          <w:szCs w:val="22"/>
        </w:rPr>
        <w:t xml:space="preserve"> ББК 63.3 </w:t>
      </w:r>
    </w:p>
    <w:p w:rsidR="00632BC9" w:rsidRDefault="00FF58F2" w:rsidP="00253C8B">
      <w:pPr>
        <w:jc w:val="both"/>
        <w:rPr>
          <w:sz w:val="22"/>
          <w:szCs w:val="22"/>
        </w:rPr>
      </w:pPr>
      <w:r>
        <w:rPr>
          <w:sz w:val="22"/>
          <w:szCs w:val="22"/>
        </w:rPr>
        <w:t xml:space="preserve">       Р </w:t>
      </w:r>
      <w:r w:rsidR="003A7A25">
        <w:rPr>
          <w:sz w:val="22"/>
          <w:szCs w:val="22"/>
        </w:rPr>
        <w:t>11</w:t>
      </w:r>
    </w:p>
    <w:p w:rsidR="00D741EF" w:rsidRDefault="00D741EF" w:rsidP="00253C8B">
      <w:pPr>
        <w:jc w:val="both"/>
        <w:rPr>
          <w:sz w:val="22"/>
          <w:szCs w:val="22"/>
        </w:rPr>
      </w:pPr>
    </w:p>
    <w:p w:rsidR="00121367" w:rsidRDefault="00F61522" w:rsidP="00D741EF">
      <w:pPr>
        <w:rPr>
          <w:sz w:val="22"/>
          <w:szCs w:val="22"/>
        </w:rPr>
      </w:pPr>
      <w:r>
        <w:rPr>
          <w:sz w:val="22"/>
          <w:szCs w:val="22"/>
        </w:rPr>
        <w:t xml:space="preserve">Репко С.И. </w:t>
      </w:r>
      <w:r w:rsidR="000C329C">
        <w:rPr>
          <w:sz w:val="22"/>
          <w:szCs w:val="22"/>
        </w:rPr>
        <w:t xml:space="preserve">Геополитика </w:t>
      </w:r>
      <w:r w:rsidR="00121367">
        <w:rPr>
          <w:sz w:val="22"/>
          <w:szCs w:val="22"/>
        </w:rPr>
        <w:t>американской империи</w:t>
      </w:r>
      <w:r w:rsidR="00324E11">
        <w:rPr>
          <w:sz w:val="22"/>
          <w:szCs w:val="22"/>
        </w:rPr>
        <w:t>.</w:t>
      </w:r>
      <w:r>
        <w:rPr>
          <w:sz w:val="22"/>
          <w:szCs w:val="22"/>
        </w:rPr>
        <w:t xml:space="preserve"> –</w:t>
      </w:r>
    </w:p>
    <w:p w:rsidR="003C0258" w:rsidRPr="00953EC4" w:rsidRDefault="00121367" w:rsidP="00D741EF">
      <w:pPr>
        <w:rPr>
          <w:b/>
          <w:sz w:val="22"/>
          <w:szCs w:val="22"/>
        </w:rPr>
      </w:pPr>
      <w:r>
        <w:rPr>
          <w:sz w:val="22"/>
          <w:szCs w:val="22"/>
        </w:rPr>
        <w:t xml:space="preserve">Р 11           </w:t>
      </w:r>
      <w:r w:rsidR="00502D88">
        <w:rPr>
          <w:sz w:val="22"/>
          <w:szCs w:val="22"/>
        </w:rPr>
        <w:t xml:space="preserve">  </w:t>
      </w:r>
      <w:r>
        <w:rPr>
          <w:sz w:val="22"/>
          <w:szCs w:val="22"/>
        </w:rPr>
        <w:t xml:space="preserve">М.: </w:t>
      </w:r>
      <w:r w:rsidR="00090304">
        <w:rPr>
          <w:sz w:val="22"/>
          <w:szCs w:val="22"/>
        </w:rPr>
        <w:t xml:space="preserve">Академия </w:t>
      </w:r>
      <w:r w:rsidR="00665E4D">
        <w:rPr>
          <w:sz w:val="22"/>
          <w:szCs w:val="22"/>
        </w:rPr>
        <w:t>геополитики, 201</w:t>
      </w:r>
      <w:r w:rsidR="00665E4D" w:rsidRPr="00665E4D">
        <w:rPr>
          <w:sz w:val="22"/>
          <w:szCs w:val="22"/>
        </w:rPr>
        <w:t>9</w:t>
      </w:r>
      <w:r w:rsidR="007002C8">
        <w:rPr>
          <w:sz w:val="22"/>
          <w:szCs w:val="22"/>
        </w:rPr>
        <w:t>,</w:t>
      </w:r>
      <w:r w:rsidR="00E74271">
        <w:rPr>
          <w:sz w:val="22"/>
          <w:szCs w:val="22"/>
        </w:rPr>
        <w:t xml:space="preserve"> </w:t>
      </w:r>
      <w:r w:rsidR="00F15842">
        <w:rPr>
          <w:sz w:val="22"/>
          <w:szCs w:val="22"/>
        </w:rPr>
        <w:t>Т.</w:t>
      </w:r>
      <w:r w:rsidR="005F0C1D">
        <w:rPr>
          <w:sz w:val="22"/>
          <w:szCs w:val="22"/>
        </w:rPr>
        <w:t>4</w:t>
      </w:r>
      <w:r w:rsidR="00172B1F">
        <w:rPr>
          <w:sz w:val="22"/>
          <w:szCs w:val="22"/>
        </w:rPr>
        <w:t>.</w:t>
      </w:r>
      <w:r w:rsidR="00F73846" w:rsidRPr="00953EC4">
        <w:rPr>
          <w:b/>
          <w:sz w:val="22"/>
          <w:szCs w:val="22"/>
        </w:rPr>
        <w:t xml:space="preserve"> -</w:t>
      </w:r>
      <w:r w:rsidR="00E4499E">
        <w:rPr>
          <w:b/>
          <w:sz w:val="22"/>
          <w:szCs w:val="22"/>
        </w:rPr>
        <w:t xml:space="preserve"> </w:t>
      </w:r>
      <w:r w:rsidR="003451DF">
        <w:rPr>
          <w:sz w:val="22"/>
          <w:szCs w:val="22"/>
        </w:rPr>
        <w:t>400</w:t>
      </w:r>
      <w:r w:rsidRPr="00953EC4">
        <w:rPr>
          <w:sz w:val="22"/>
          <w:szCs w:val="22"/>
        </w:rPr>
        <w:t xml:space="preserve"> с.</w:t>
      </w:r>
    </w:p>
    <w:p w:rsidR="00A02704" w:rsidRDefault="00A02704" w:rsidP="00C30E0C">
      <w:pPr>
        <w:pStyle w:val="5"/>
        <w:shd w:val="clear" w:color="auto" w:fill="auto"/>
        <w:spacing w:after="0" w:line="250" w:lineRule="exact"/>
        <w:ind w:right="20"/>
        <w:jc w:val="both"/>
        <w:rPr>
          <w:b/>
          <w:sz w:val="22"/>
          <w:szCs w:val="22"/>
        </w:rPr>
      </w:pPr>
    </w:p>
    <w:p w:rsidR="00B847F7" w:rsidRDefault="008154F3" w:rsidP="003E2264">
      <w:pPr>
        <w:pStyle w:val="5"/>
        <w:shd w:val="clear" w:color="auto" w:fill="auto"/>
        <w:spacing w:after="0" w:line="250" w:lineRule="exact"/>
        <w:ind w:right="20"/>
        <w:jc w:val="both"/>
        <w:rPr>
          <w:sz w:val="22"/>
          <w:szCs w:val="22"/>
        </w:rPr>
      </w:pPr>
      <w:r w:rsidRPr="00A02704">
        <w:rPr>
          <w:sz w:val="22"/>
          <w:szCs w:val="22"/>
        </w:rPr>
        <w:t>Геополитика – это управление</w:t>
      </w:r>
      <w:r>
        <w:rPr>
          <w:sz w:val="22"/>
          <w:szCs w:val="22"/>
        </w:rPr>
        <w:t xml:space="preserve"> ресурсами </w:t>
      </w:r>
      <w:r w:rsidR="00614C86">
        <w:rPr>
          <w:sz w:val="22"/>
          <w:szCs w:val="22"/>
        </w:rPr>
        <w:t>Земли</w:t>
      </w:r>
      <w:r w:rsidR="00665E4D" w:rsidRPr="00665E4D">
        <w:rPr>
          <w:sz w:val="22"/>
          <w:szCs w:val="22"/>
        </w:rPr>
        <w:t xml:space="preserve"> </w:t>
      </w:r>
      <w:r w:rsidR="00665E4D">
        <w:rPr>
          <w:sz w:val="22"/>
          <w:szCs w:val="22"/>
        </w:rPr>
        <w:t>для экспансии паразитов-хищников</w:t>
      </w:r>
      <w:r w:rsidR="0038587D">
        <w:rPr>
          <w:sz w:val="22"/>
          <w:szCs w:val="22"/>
        </w:rPr>
        <w:t>: деньгами</w:t>
      </w:r>
      <w:r w:rsidRPr="00A02704">
        <w:rPr>
          <w:sz w:val="22"/>
          <w:szCs w:val="22"/>
        </w:rPr>
        <w:t xml:space="preserve">, </w:t>
      </w:r>
      <w:r w:rsidR="0038587D">
        <w:rPr>
          <w:sz w:val="22"/>
          <w:szCs w:val="22"/>
        </w:rPr>
        <w:t xml:space="preserve">металлами, </w:t>
      </w:r>
      <w:r w:rsidR="00614C86">
        <w:rPr>
          <w:sz w:val="22"/>
          <w:szCs w:val="22"/>
        </w:rPr>
        <w:t xml:space="preserve">энергией, </w:t>
      </w:r>
      <w:r w:rsidR="0038587D">
        <w:rPr>
          <w:sz w:val="22"/>
          <w:szCs w:val="22"/>
        </w:rPr>
        <w:t>людьми,</w:t>
      </w:r>
      <w:r w:rsidRPr="00A02704">
        <w:rPr>
          <w:sz w:val="22"/>
          <w:szCs w:val="22"/>
        </w:rPr>
        <w:t xml:space="preserve"> </w:t>
      </w:r>
      <w:r>
        <w:rPr>
          <w:sz w:val="22"/>
          <w:szCs w:val="22"/>
        </w:rPr>
        <w:t>информацией</w:t>
      </w:r>
      <w:r w:rsidR="00BA6431">
        <w:rPr>
          <w:sz w:val="22"/>
          <w:szCs w:val="22"/>
        </w:rPr>
        <w:t xml:space="preserve"> (блокирование данных, </w:t>
      </w:r>
      <w:r w:rsidR="00381216">
        <w:rPr>
          <w:sz w:val="22"/>
          <w:szCs w:val="22"/>
        </w:rPr>
        <w:t>дез</w:t>
      </w:r>
      <w:r w:rsidR="00381216" w:rsidRPr="00A02704">
        <w:rPr>
          <w:sz w:val="22"/>
          <w:szCs w:val="22"/>
        </w:rPr>
        <w:t>информаци</w:t>
      </w:r>
      <w:r w:rsidR="00BA6431">
        <w:rPr>
          <w:sz w:val="22"/>
          <w:szCs w:val="22"/>
        </w:rPr>
        <w:t>я</w:t>
      </w:r>
      <w:r w:rsidR="00381216" w:rsidRPr="00F8076A">
        <w:rPr>
          <w:sz w:val="22"/>
          <w:szCs w:val="22"/>
        </w:rPr>
        <w:t xml:space="preserve"> </w:t>
      </w:r>
      <w:r w:rsidR="00381216" w:rsidRPr="00A02704">
        <w:rPr>
          <w:sz w:val="22"/>
          <w:szCs w:val="22"/>
        </w:rPr>
        <w:t>о</w:t>
      </w:r>
      <w:r w:rsidR="00381216">
        <w:rPr>
          <w:sz w:val="22"/>
          <w:szCs w:val="22"/>
        </w:rPr>
        <w:t xml:space="preserve"> всемирной</w:t>
      </w:r>
      <w:r w:rsidR="00381216" w:rsidRPr="00A02704">
        <w:rPr>
          <w:sz w:val="22"/>
          <w:szCs w:val="22"/>
        </w:rPr>
        <w:t xml:space="preserve"> истории</w:t>
      </w:r>
      <w:r w:rsidR="00614C86">
        <w:rPr>
          <w:sz w:val="22"/>
          <w:szCs w:val="22"/>
        </w:rPr>
        <w:t>)</w:t>
      </w:r>
      <w:r>
        <w:rPr>
          <w:sz w:val="22"/>
          <w:szCs w:val="22"/>
        </w:rPr>
        <w:t xml:space="preserve">. </w:t>
      </w:r>
      <w:r w:rsidR="009210CB">
        <w:rPr>
          <w:sz w:val="22"/>
          <w:szCs w:val="22"/>
        </w:rPr>
        <w:t>О</w:t>
      </w:r>
      <w:r w:rsidR="00395DE0">
        <w:rPr>
          <w:sz w:val="22"/>
          <w:szCs w:val="22"/>
        </w:rPr>
        <w:t>писан захват англичанами Константинополя 2.9.1289</w:t>
      </w:r>
      <w:r w:rsidR="00395DE0" w:rsidRPr="00B96DFD">
        <w:rPr>
          <w:sz w:val="22"/>
          <w:szCs w:val="22"/>
        </w:rPr>
        <w:t xml:space="preserve"> </w:t>
      </w:r>
      <w:r w:rsidR="00395DE0">
        <w:rPr>
          <w:sz w:val="22"/>
          <w:szCs w:val="22"/>
        </w:rPr>
        <w:t xml:space="preserve">и 28.7.1314, </w:t>
      </w:r>
      <w:r w:rsidR="004A0B26">
        <w:rPr>
          <w:sz w:val="22"/>
          <w:szCs w:val="22"/>
        </w:rPr>
        <w:t>гос</w:t>
      </w:r>
      <w:r w:rsidR="00395DE0">
        <w:rPr>
          <w:sz w:val="22"/>
          <w:szCs w:val="22"/>
        </w:rPr>
        <w:t xml:space="preserve">переворот англичан в Москве </w:t>
      </w:r>
      <w:r w:rsidR="008D49F6">
        <w:rPr>
          <w:sz w:val="22"/>
          <w:szCs w:val="22"/>
        </w:rPr>
        <w:t xml:space="preserve">(«опричнина» 6.4.1376 «И564») </w:t>
      </w:r>
      <w:r w:rsidR="00A67575">
        <w:rPr>
          <w:sz w:val="22"/>
          <w:szCs w:val="22"/>
        </w:rPr>
        <w:t xml:space="preserve">для захвата у митрополита правобережья Северной Двины после </w:t>
      </w:r>
      <w:r w:rsidR="00BF7DC3">
        <w:rPr>
          <w:sz w:val="22"/>
          <w:szCs w:val="22"/>
        </w:rPr>
        <w:t>переговоров 2.9.1375 английского л</w:t>
      </w:r>
      <w:r w:rsidR="008D49F6">
        <w:rPr>
          <w:sz w:val="22"/>
          <w:szCs w:val="22"/>
        </w:rPr>
        <w:t>орда-канцлера Стефа</w:t>
      </w:r>
      <w:r w:rsidR="00BF7DC3">
        <w:rPr>
          <w:sz w:val="22"/>
          <w:szCs w:val="22"/>
        </w:rPr>
        <w:t>на Гард</w:t>
      </w:r>
      <w:r w:rsidR="00343C99">
        <w:rPr>
          <w:sz w:val="22"/>
          <w:szCs w:val="22"/>
        </w:rPr>
        <w:t>и</w:t>
      </w:r>
      <w:r w:rsidR="00BF7DC3">
        <w:rPr>
          <w:sz w:val="22"/>
          <w:szCs w:val="22"/>
        </w:rPr>
        <w:t xml:space="preserve">нера </w:t>
      </w:r>
      <w:r w:rsidR="008D49F6">
        <w:rPr>
          <w:sz w:val="22"/>
          <w:szCs w:val="22"/>
        </w:rPr>
        <w:t xml:space="preserve">(«капитан Ченселлор») </w:t>
      </w:r>
      <w:r w:rsidR="00BF7DC3">
        <w:rPr>
          <w:sz w:val="22"/>
          <w:szCs w:val="22"/>
        </w:rPr>
        <w:t>с Иваном Грозным</w:t>
      </w:r>
      <w:r w:rsidR="008D49F6">
        <w:rPr>
          <w:sz w:val="22"/>
          <w:szCs w:val="22"/>
        </w:rPr>
        <w:t xml:space="preserve">. </w:t>
      </w:r>
      <w:r w:rsidR="004A0B26">
        <w:rPr>
          <w:sz w:val="22"/>
          <w:szCs w:val="22"/>
        </w:rPr>
        <w:t>По</w:t>
      </w:r>
      <w:r w:rsidR="00395DE0">
        <w:rPr>
          <w:sz w:val="22"/>
          <w:szCs w:val="22"/>
        </w:rPr>
        <w:t>казан</w:t>
      </w:r>
      <w:r w:rsidR="005E4A22">
        <w:rPr>
          <w:sz w:val="22"/>
          <w:szCs w:val="22"/>
        </w:rPr>
        <w:t>о</w:t>
      </w:r>
      <w:r w:rsidR="00395DE0">
        <w:rPr>
          <w:sz w:val="22"/>
          <w:szCs w:val="22"/>
        </w:rPr>
        <w:t xml:space="preserve"> крещение России </w:t>
      </w:r>
      <w:r w:rsidR="00343C99">
        <w:rPr>
          <w:sz w:val="22"/>
          <w:szCs w:val="22"/>
        </w:rPr>
        <w:t>митрополитом Киприаном</w:t>
      </w:r>
      <w:r w:rsidR="00BF7DC3">
        <w:rPr>
          <w:sz w:val="22"/>
          <w:szCs w:val="22"/>
        </w:rPr>
        <w:t xml:space="preserve"> </w:t>
      </w:r>
      <w:r w:rsidR="00395DE0">
        <w:rPr>
          <w:sz w:val="22"/>
          <w:szCs w:val="22"/>
        </w:rPr>
        <w:t xml:space="preserve">в 1295 году </w:t>
      </w:r>
      <w:r w:rsidR="00A67575">
        <w:rPr>
          <w:sz w:val="22"/>
          <w:szCs w:val="22"/>
        </w:rPr>
        <w:t xml:space="preserve">на </w:t>
      </w:r>
      <w:r w:rsidR="004A0B26">
        <w:rPr>
          <w:sz w:val="22"/>
          <w:szCs w:val="22"/>
        </w:rPr>
        <w:t xml:space="preserve">14 </w:t>
      </w:r>
      <w:r w:rsidR="00A67575">
        <w:rPr>
          <w:sz w:val="22"/>
          <w:szCs w:val="22"/>
        </w:rPr>
        <w:t xml:space="preserve">лет </w:t>
      </w:r>
      <w:r w:rsidR="00395DE0">
        <w:rPr>
          <w:sz w:val="22"/>
          <w:szCs w:val="22"/>
        </w:rPr>
        <w:t>ран</w:t>
      </w:r>
      <w:r w:rsidR="00A67575">
        <w:rPr>
          <w:sz w:val="22"/>
          <w:szCs w:val="22"/>
        </w:rPr>
        <w:t>ьше</w:t>
      </w:r>
      <w:r w:rsidR="00395DE0">
        <w:rPr>
          <w:sz w:val="22"/>
          <w:szCs w:val="22"/>
        </w:rPr>
        <w:t xml:space="preserve"> крещения </w:t>
      </w:r>
      <w:r w:rsidR="00A67575">
        <w:rPr>
          <w:sz w:val="22"/>
          <w:szCs w:val="22"/>
        </w:rPr>
        <w:t xml:space="preserve">Владимиром </w:t>
      </w:r>
      <w:r w:rsidR="009210CB">
        <w:rPr>
          <w:sz w:val="22"/>
          <w:szCs w:val="22"/>
        </w:rPr>
        <w:t xml:space="preserve">в Днепре </w:t>
      </w:r>
      <w:r w:rsidR="00A67575">
        <w:rPr>
          <w:sz w:val="22"/>
          <w:szCs w:val="22"/>
        </w:rPr>
        <w:t>жителей Киева</w:t>
      </w:r>
      <w:r w:rsidR="008D49F6">
        <w:rPr>
          <w:sz w:val="22"/>
          <w:szCs w:val="22"/>
        </w:rPr>
        <w:t>. Д</w:t>
      </w:r>
      <w:r w:rsidR="00395DE0">
        <w:rPr>
          <w:sz w:val="22"/>
          <w:szCs w:val="22"/>
        </w:rPr>
        <w:t xml:space="preserve">оказана ложь о «матери городов русских» Киеве – южной столице (1301-1328) </w:t>
      </w:r>
      <w:r w:rsidR="003E2264">
        <w:rPr>
          <w:sz w:val="22"/>
          <w:szCs w:val="22"/>
        </w:rPr>
        <w:t xml:space="preserve">каганата Рутения. </w:t>
      </w:r>
      <w:r w:rsidR="00395DE0">
        <w:rPr>
          <w:sz w:val="22"/>
          <w:szCs w:val="22"/>
        </w:rPr>
        <w:t xml:space="preserve">Раскрыта подмена Георгия Победоносца эмиром Иевиором (1259-23.4.1314). </w:t>
      </w:r>
      <w:r w:rsidR="00A67575">
        <w:rPr>
          <w:sz w:val="22"/>
          <w:szCs w:val="22"/>
        </w:rPr>
        <w:t xml:space="preserve">Доказаны </w:t>
      </w:r>
      <w:r w:rsidR="00395DE0">
        <w:rPr>
          <w:sz w:val="22"/>
          <w:szCs w:val="22"/>
        </w:rPr>
        <w:t xml:space="preserve">даты: Куликовской битвы 8.9.1294 на Кулишках у стены Китай-города в Москве; разгрома 26.4.1309 Хазарского каганата; время жизни Ратфата («Хеопс», 1022-19.5.1043), Александра Великого (30.5.1219-13.11.1263), Чингисхана (10.6.1229-6.9.1267), Рюрика (1233-12.6.1302), Дмитрия </w:t>
      </w:r>
      <w:r w:rsidR="009210CB">
        <w:rPr>
          <w:sz w:val="22"/>
          <w:szCs w:val="22"/>
        </w:rPr>
        <w:t>«</w:t>
      </w:r>
      <w:r w:rsidR="00395DE0">
        <w:rPr>
          <w:sz w:val="22"/>
          <w:szCs w:val="22"/>
        </w:rPr>
        <w:t>Донского</w:t>
      </w:r>
      <w:r w:rsidR="009210CB">
        <w:rPr>
          <w:sz w:val="22"/>
          <w:szCs w:val="22"/>
        </w:rPr>
        <w:t>»</w:t>
      </w:r>
      <w:r w:rsidR="00395DE0">
        <w:rPr>
          <w:sz w:val="22"/>
          <w:szCs w:val="22"/>
        </w:rPr>
        <w:t xml:space="preserve"> (1261-19.3.1295), Ивана Грозного (4.2.1323-18.11.1377), ка</w:t>
      </w:r>
      <w:r w:rsidR="00A67575">
        <w:rPr>
          <w:sz w:val="22"/>
          <w:szCs w:val="22"/>
        </w:rPr>
        <w:t>гана Владимира (1278-10.6.1313).</w:t>
      </w:r>
      <w:r w:rsidR="00395DE0">
        <w:rPr>
          <w:sz w:val="22"/>
          <w:szCs w:val="22"/>
        </w:rPr>
        <w:t xml:space="preserve"> </w:t>
      </w:r>
      <w:r w:rsidR="00585FF5">
        <w:rPr>
          <w:sz w:val="22"/>
          <w:szCs w:val="22"/>
        </w:rPr>
        <w:t>Показ</w:t>
      </w:r>
      <w:r w:rsidR="00C944F4">
        <w:rPr>
          <w:sz w:val="22"/>
          <w:szCs w:val="22"/>
        </w:rPr>
        <w:t>ан</w:t>
      </w:r>
      <w:r w:rsidR="00BC49E9">
        <w:rPr>
          <w:sz w:val="22"/>
          <w:szCs w:val="22"/>
        </w:rPr>
        <w:t xml:space="preserve"> </w:t>
      </w:r>
      <w:r w:rsidR="00FE2B3F">
        <w:rPr>
          <w:sz w:val="22"/>
          <w:szCs w:val="22"/>
        </w:rPr>
        <w:t>календар</w:t>
      </w:r>
      <w:r w:rsidR="00B96DFD">
        <w:rPr>
          <w:sz w:val="22"/>
          <w:szCs w:val="22"/>
        </w:rPr>
        <w:t xml:space="preserve">ь «И» </w:t>
      </w:r>
      <w:r w:rsidR="009210CB">
        <w:rPr>
          <w:sz w:val="22"/>
          <w:szCs w:val="22"/>
        </w:rPr>
        <w:t>(13</w:t>
      </w:r>
      <w:r w:rsidR="00FE2B3F">
        <w:rPr>
          <w:sz w:val="22"/>
          <w:szCs w:val="22"/>
        </w:rPr>
        <w:t>30</w:t>
      </w:r>
      <w:r w:rsidR="009210CB">
        <w:rPr>
          <w:sz w:val="22"/>
          <w:szCs w:val="22"/>
        </w:rPr>
        <w:t>-</w:t>
      </w:r>
      <w:r w:rsidR="00A67575">
        <w:rPr>
          <w:sz w:val="22"/>
          <w:szCs w:val="22"/>
        </w:rPr>
        <w:t>1377</w:t>
      </w:r>
      <w:r w:rsidR="009210CB">
        <w:rPr>
          <w:sz w:val="22"/>
          <w:szCs w:val="22"/>
        </w:rPr>
        <w:t>)</w:t>
      </w:r>
      <w:r w:rsidR="00A67575">
        <w:rPr>
          <w:sz w:val="22"/>
          <w:szCs w:val="22"/>
        </w:rPr>
        <w:t>;</w:t>
      </w:r>
      <w:r w:rsidR="005E4A22">
        <w:rPr>
          <w:sz w:val="22"/>
          <w:szCs w:val="22"/>
        </w:rPr>
        <w:t xml:space="preserve"> </w:t>
      </w:r>
      <w:r w:rsidR="00B96DFD">
        <w:rPr>
          <w:sz w:val="22"/>
          <w:szCs w:val="22"/>
        </w:rPr>
        <w:t xml:space="preserve">скачек </w:t>
      </w:r>
      <w:r w:rsidR="004A0B26">
        <w:rPr>
          <w:sz w:val="22"/>
          <w:szCs w:val="22"/>
        </w:rPr>
        <w:t xml:space="preserve">20.9.1377/1582 </w:t>
      </w:r>
      <w:r w:rsidR="009210CB">
        <w:rPr>
          <w:sz w:val="22"/>
          <w:szCs w:val="22"/>
        </w:rPr>
        <w:t xml:space="preserve">на 205 лет </w:t>
      </w:r>
      <w:r w:rsidR="00702E26">
        <w:rPr>
          <w:sz w:val="22"/>
          <w:szCs w:val="22"/>
        </w:rPr>
        <w:t xml:space="preserve">при внедрении </w:t>
      </w:r>
      <w:r w:rsidR="00B96DFD">
        <w:rPr>
          <w:sz w:val="22"/>
          <w:szCs w:val="22"/>
        </w:rPr>
        <w:t>Григорианского календаря</w:t>
      </w:r>
      <w:r w:rsidR="00FE2B3F">
        <w:rPr>
          <w:sz w:val="22"/>
          <w:szCs w:val="22"/>
        </w:rPr>
        <w:t xml:space="preserve">. </w:t>
      </w:r>
      <w:r w:rsidR="003E2264">
        <w:rPr>
          <w:sz w:val="22"/>
          <w:szCs w:val="22"/>
        </w:rPr>
        <w:t>Дана информация, что 0-я, 1-4-я, 13-17-я, 26-я, 30-я династии мировой империи с центром в Египте были российскими, что на оттиске золотой печати Хеопса написаны иероглифы «Россия» (Р-С-страна), что Хеопс – это должность «епископ», а его имя - Ратфат (РТТТ; ратник богини Таты).</w:t>
      </w:r>
    </w:p>
    <w:p w:rsidR="00D741EF" w:rsidRPr="007C34E2" w:rsidRDefault="008A47C3" w:rsidP="007C34E2">
      <w:pPr>
        <w:pStyle w:val="5"/>
        <w:shd w:val="clear" w:color="auto" w:fill="auto"/>
        <w:spacing w:after="0" w:line="250" w:lineRule="exact"/>
        <w:ind w:right="20"/>
        <w:jc w:val="both"/>
      </w:pPr>
      <w:r>
        <w:rPr>
          <w:sz w:val="22"/>
          <w:szCs w:val="22"/>
        </w:rPr>
        <w:t xml:space="preserve">                                                                                    </w:t>
      </w:r>
      <w:r w:rsidR="00D741EF">
        <w:rPr>
          <w:sz w:val="22"/>
          <w:szCs w:val="22"/>
        </w:rPr>
        <w:t xml:space="preserve">УДК </w:t>
      </w:r>
      <w:r w:rsidR="00E44BFD">
        <w:rPr>
          <w:sz w:val="22"/>
          <w:szCs w:val="22"/>
        </w:rPr>
        <w:t>311.9</w:t>
      </w:r>
    </w:p>
    <w:p w:rsidR="00FF58F2" w:rsidRDefault="008A47C3" w:rsidP="0056729B">
      <w:pPr>
        <w:rPr>
          <w:sz w:val="22"/>
          <w:szCs w:val="22"/>
        </w:rPr>
      </w:pPr>
      <w:r>
        <w:rPr>
          <w:sz w:val="22"/>
          <w:szCs w:val="22"/>
        </w:rPr>
        <w:t xml:space="preserve">                                                                                     </w:t>
      </w:r>
      <w:r w:rsidR="00D741EF">
        <w:rPr>
          <w:sz w:val="22"/>
          <w:szCs w:val="22"/>
        </w:rPr>
        <w:t xml:space="preserve">ББК 63.3 </w:t>
      </w:r>
    </w:p>
    <w:p w:rsidR="005F0C1D" w:rsidRDefault="00D741EF" w:rsidP="00F60550">
      <w:pPr>
        <w:rPr>
          <w:sz w:val="18"/>
          <w:szCs w:val="18"/>
        </w:rPr>
      </w:pPr>
      <w:r>
        <w:rPr>
          <w:sz w:val="22"/>
          <w:szCs w:val="22"/>
        </w:rPr>
        <w:t xml:space="preserve">    </w:t>
      </w:r>
      <w:r w:rsidR="008A47C3">
        <w:rPr>
          <w:sz w:val="22"/>
          <w:szCs w:val="22"/>
        </w:rPr>
        <w:t xml:space="preserve">                                                                             </w:t>
      </w:r>
      <w:r>
        <w:rPr>
          <w:sz w:val="22"/>
          <w:szCs w:val="22"/>
        </w:rPr>
        <w:t xml:space="preserve"> ©</w:t>
      </w:r>
      <w:r w:rsidRPr="00193E7D">
        <w:rPr>
          <w:sz w:val="18"/>
          <w:szCs w:val="18"/>
        </w:rPr>
        <w:t xml:space="preserve"> Репко С.И. Текст</w:t>
      </w:r>
    </w:p>
    <w:p w:rsidR="00614C86" w:rsidRPr="00D1379B" w:rsidRDefault="00614C86" w:rsidP="00F60550">
      <w:pPr>
        <w:rPr>
          <w:sz w:val="18"/>
          <w:szCs w:val="18"/>
        </w:rPr>
      </w:pPr>
    </w:p>
    <w:p w:rsidR="000C329C" w:rsidRPr="00F60550" w:rsidRDefault="00374517" w:rsidP="00F60550">
      <w:pPr>
        <w:rPr>
          <w:sz w:val="22"/>
          <w:szCs w:val="22"/>
        </w:rPr>
      </w:pPr>
      <w:r>
        <w:rPr>
          <w:color w:val="000000"/>
          <w:sz w:val="22"/>
          <w:szCs w:val="22"/>
        </w:rPr>
        <w:lastRenderedPageBreak/>
        <w:t xml:space="preserve">                                          </w:t>
      </w:r>
      <w:r w:rsidR="000C329C">
        <w:rPr>
          <w:color w:val="000000"/>
          <w:sz w:val="22"/>
          <w:szCs w:val="22"/>
        </w:rPr>
        <w:t>СОДЕРЖАНИЕ</w:t>
      </w:r>
    </w:p>
    <w:p w:rsidR="005F0C1D" w:rsidRDefault="005F0C1D" w:rsidP="000C329C">
      <w:pPr>
        <w:jc w:val="both"/>
        <w:rPr>
          <w:sz w:val="22"/>
          <w:szCs w:val="22"/>
        </w:rPr>
      </w:pPr>
    </w:p>
    <w:p w:rsidR="005F0C1D" w:rsidRDefault="005F0C1D" w:rsidP="000C329C">
      <w:pPr>
        <w:jc w:val="both"/>
        <w:rPr>
          <w:sz w:val="22"/>
          <w:szCs w:val="22"/>
        </w:rPr>
      </w:pPr>
    </w:p>
    <w:p w:rsidR="000C329C" w:rsidRDefault="000C329C" w:rsidP="000C329C">
      <w:pPr>
        <w:jc w:val="both"/>
        <w:rPr>
          <w:sz w:val="22"/>
          <w:szCs w:val="22"/>
        </w:rPr>
      </w:pPr>
      <w:r>
        <w:rPr>
          <w:sz w:val="22"/>
          <w:szCs w:val="22"/>
        </w:rPr>
        <w:t>Введение……………………………………………..………….…</w:t>
      </w:r>
      <w:r w:rsidR="00C62CC1">
        <w:rPr>
          <w:sz w:val="22"/>
          <w:szCs w:val="22"/>
        </w:rPr>
        <w:t>4</w:t>
      </w:r>
    </w:p>
    <w:p w:rsidR="00A0498F" w:rsidRDefault="00A0498F" w:rsidP="000C329C">
      <w:pPr>
        <w:jc w:val="both"/>
        <w:rPr>
          <w:sz w:val="22"/>
          <w:szCs w:val="22"/>
        </w:rPr>
      </w:pPr>
    </w:p>
    <w:p w:rsidR="00DC24D9" w:rsidRDefault="00DC24D9" w:rsidP="000C329C">
      <w:pPr>
        <w:jc w:val="both"/>
        <w:rPr>
          <w:sz w:val="22"/>
          <w:szCs w:val="22"/>
        </w:rPr>
      </w:pPr>
    </w:p>
    <w:p w:rsidR="00993C6D" w:rsidRDefault="00993C6D" w:rsidP="00D17AB6">
      <w:pPr>
        <w:jc w:val="both"/>
        <w:rPr>
          <w:sz w:val="22"/>
          <w:szCs w:val="22"/>
        </w:rPr>
      </w:pPr>
    </w:p>
    <w:p w:rsidR="00993C6D" w:rsidRPr="009007AC" w:rsidRDefault="00FD4FDF" w:rsidP="00993C6D">
      <w:pPr>
        <w:jc w:val="both"/>
        <w:rPr>
          <w:sz w:val="22"/>
          <w:szCs w:val="22"/>
        </w:rPr>
      </w:pPr>
      <w:r>
        <w:rPr>
          <w:sz w:val="22"/>
          <w:szCs w:val="22"/>
        </w:rPr>
        <w:t>Парадоксы лжи об истории..</w:t>
      </w:r>
      <w:r w:rsidR="008C303E">
        <w:rPr>
          <w:sz w:val="22"/>
          <w:szCs w:val="22"/>
        </w:rPr>
        <w:t>……</w:t>
      </w:r>
      <w:r w:rsidR="00993C6D" w:rsidRPr="009007AC">
        <w:rPr>
          <w:sz w:val="22"/>
          <w:szCs w:val="22"/>
        </w:rPr>
        <w:t>………………………</w:t>
      </w:r>
      <w:r w:rsidR="00993C6D">
        <w:rPr>
          <w:sz w:val="22"/>
          <w:szCs w:val="22"/>
        </w:rPr>
        <w:t>..</w:t>
      </w:r>
      <w:r w:rsidR="00993C6D" w:rsidRPr="009007AC">
        <w:rPr>
          <w:sz w:val="22"/>
          <w:szCs w:val="22"/>
        </w:rPr>
        <w:t>………</w:t>
      </w:r>
      <w:r w:rsidR="00343C99">
        <w:rPr>
          <w:sz w:val="22"/>
          <w:szCs w:val="22"/>
        </w:rPr>
        <w:t>5</w:t>
      </w:r>
    </w:p>
    <w:p w:rsidR="00370154" w:rsidRDefault="00370154" w:rsidP="00D17AB6">
      <w:pPr>
        <w:jc w:val="both"/>
        <w:rPr>
          <w:sz w:val="22"/>
          <w:szCs w:val="22"/>
        </w:rPr>
      </w:pPr>
    </w:p>
    <w:p w:rsidR="00993C6D" w:rsidRDefault="00993C6D" w:rsidP="00451F9A">
      <w:pPr>
        <w:jc w:val="both"/>
        <w:rPr>
          <w:sz w:val="22"/>
          <w:szCs w:val="22"/>
        </w:rPr>
      </w:pPr>
    </w:p>
    <w:p w:rsidR="00993C6D" w:rsidRDefault="00993C6D" w:rsidP="00451F9A">
      <w:pPr>
        <w:jc w:val="both"/>
        <w:rPr>
          <w:sz w:val="22"/>
          <w:szCs w:val="22"/>
        </w:rPr>
      </w:pPr>
    </w:p>
    <w:p w:rsidR="00451F9A" w:rsidRPr="004E4FAE" w:rsidRDefault="00523E25" w:rsidP="00451F9A">
      <w:pPr>
        <w:jc w:val="both"/>
        <w:rPr>
          <w:sz w:val="22"/>
          <w:szCs w:val="22"/>
        </w:rPr>
      </w:pPr>
      <w:r>
        <w:rPr>
          <w:sz w:val="22"/>
          <w:szCs w:val="22"/>
        </w:rPr>
        <w:t>Р</w:t>
      </w:r>
      <w:r w:rsidR="009007AC" w:rsidRPr="009007AC">
        <w:rPr>
          <w:sz w:val="22"/>
          <w:szCs w:val="22"/>
        </w:rPr>
        <w:t>оссийски</w:t>
      </w:r>
      <w:r>
        <w:rPr>
          <w:sz w:val="22"/>
          <w:szCs w:val="22"/>
        </w:rPr>
        <w:t>е</w:t>
      </w:r>
      <w:r w:rsidR="003A6ECF">
        <w:rPr>
          <w:sz w:val="22"/>
          <w:szCs w:val="22"/>
        </w:rPr>
        <w:t xml:space="preserve"> 0-я, </w:t>
      </w:r>
      <w:r w:rsidR="009007AC">
        <w:rPr>
          <w:sz w:val="22"/>
          <w:szCs w:val="22"/>
        </w:rPr>
        <w:t>1-</w:t>
      </w:r>
      <w:r w:rsidR="009007AC" w:rsidRPr="009007AC">
        <w:rPr>
          <w:sz w:val="22"/>
          <w:szCs w:val="22"/>
        </w:rPr>
        <w:t>4-</w:t>
      </w:r>
      <w:r>
        <w:rPr>
          <w:sz w:val="22"/>
          <w:szCs w:val="22"/>
        </w:rPr>
        <w:t>я</w:t>
      </w:r>
      <w:r w:rsidR="009007AC" w:rsidRPr="009007AC">
        <w:rPr>
          <w:sz w:val="22"/>
          <w:szCs w:val="22"/>
        </w:rPr>
        <w:t xml:space="preserve"> династи</w:t>
      </w:r>
      <w:r w:rsidR="0044708A">
        <w:rPr>
          <w:sz w:val="22"/>
          <w:szCs w:val="22"/>
        </w:rPr>
        <w:t>и</w:t>
      </w:r>
      <w:r w:rsidR="009007AC" w:rsidRPr="009007AC">
        <w:rPr>
          <w:sz w:val="22"/>
          <w:szCs w:val="22"/>
        </w:rPr>
        <w:t xml:space="preserve"> Египта</w:t>
      </w:r>
      <w:r>
        <w:rPr>
          <w:sz w:val="22"/>
          <w:szCs w:val="22"/>
        </w:rPr>
        <w:t>…</w:t>
      </w:r>
      <w:r w:rsidR="003A6ECF">
        <w:rPr>
          <w:sz w:val="22"/>
          <w:szCs w:val="22"/>
        </w:rPr>
        <w:t>.</w:t>
      </w:r>
      <w:r>
        <w:rPr>
          <w:sz w:val="22"/>
          <w:szCs w:val="22"/>
        </w:rPr>
        <w:t>…</w:t>
      </w:r>
      <w:r w:rsidR="00BD5137">
        <w:rPr>
          <w:sz w:val="22"/>
          <w:szCs w:val="22"/>
        </w:rPr>
        <w:t>………</w:t>
      </w:r>
      <w:r w:rsidR="00C625C8">
        <w:rPr>
          <w:sz w:val="22"/>
          <w:szCs w:val="22"/>
        </w:rPr>
        <w:t>......</w:t>
      </w:r>
      <w:r w:rsidR="00B83CD0">
        <w:rPr>
          <w:sz w:val="22"/>
          <w:szCs w:val="22"/>
        </w:rPr>
        <w:t>.....</w:t>
      </w:r>
      <w:r w:rsidR="00FD4FDF">
        <w:rPr>
          <w:sz w:val="22"/>
          <w:szCs w:val="22"/>
        </w:rPr>
        <w:t>...</w:t>
      </w:r>
      <w:r w:rsidR="00B83CD0">
        <w:rPr>
          <w:sz w:val="22"/>
          <w:szCs w:val="22"/>
        </w:rPr>
        <w:t>..</w:t>
      </w:r>
      <w:r w:rsidR="006743F3">
        <w:rPr>
          <w:sz w:val="22"/>
          <w:szCs w:val="22"/>
        </w:rPr>
        <w:t>1</w:t>
      </w:r>
      <w:r w:rsidR="00D57AC3">
        <w:rPr>
          <w:sz w:val="22"/>
          <w:szCs w:val="22"/>
        </w:rPr>
        <w:t>1</w:t>
      </w:r>
      <w:r w:rsidR="008B5E63">
        <w:rPr>
          <w:sz w:val="22"/>
          <w:szCs w:val="22"/>
        </w:rPr>
        <w:t>0</w:t>
      </w:r>
    </w:p>
    <w:p w:rsidR="00D1379B" w:rsidRDefault="00D1379B" w:rsidP="00D1379B">
      <w:pPr>
        <w:jc w:val="both"/>
        <w:rPr>
          <w:sz w:val="22"/>
          <w:szCs w:val="22"/>
        </w:rPr>
      </w:pPr>
    </w:p>
    <w:p w:rsidR="00C625C8" w:rsidRDefault="00C625C8" w:rsidP="00D1379B">
      <w:pPr>
        <w:jc w:val="both"/>
        <w:rPr>
          <w:sz w:val="22"/>
          <w:szCs w:val="22"/>
        </w:rPr>
      </w:pPr>
    </w:p>
    <w:p w:rsidR="00C625C8" w:rsidRDefault="00C625C8" w:rsidP="00D1379B">
      <w:pPr>
        <w:jc w:val="both"/>
        <w:rPr>
          <w:sz w:val="22"/>
          <w:szCs w:val="22"/>
        </w:rPr>
      </w:pPr>
    </w:p>
    <w:p w:rsidR="001F1A69" w:rsidRPr="00C625C8" w:rsidRDefault="0044708A" w:rsidP="00D1379B">
      <w:pPr>
        <w:jc w:val="both"/>
        <w:rPr>
          <w:sz w:val="22"/>
          <w:szCs w:val="22"/>
        </w:rPr>
      </w:pPr>
      <w:r>
        <w:rPr>
          <w:sz w:val="22"/>
          <w:szCs w:val="22"/>
        </w:rPr>
        <w:t>Р</w:t>
      </w:r>
      <w:r w:rsidR="00C625C8" w:rsidRPr="00C625C8">
        <w:rPr>
          <w:sz w:val="22"/>
          <w:szCs w:val="22"/>
        </w:rPr>
        <w:t>оссийск</w:t>
      </w:r>
      <w:r w:rsidR="002D2279">
        <w:rPr>
          <w:sz w:val="22"/>
          <w:szCs w:val="22"/>
        </w:rPr>
        <w:t>ие</w:t>
      </w:r>
      <w:r w:rsidR="004052F0">
        <w:rPr>
          <w:sz w:val="22"/>
          <w:szCs w:val="22"/>
        </w:rPr>
        <w:t xml:space="preserve"> </w:t>
      </w:r>
      <w:r w:rsidR="002D2279">
        <w:rPr>
          <w:sz w:val="22"/>
          <w:szCs w:val="22"/>
        </w:rPr>
        <w:t xml:space="preserve">11-я, </w:t>
      </w:r>
      <w:r w:rsidR="00C625C8" w:rsidRPr="00C625C8">
        <w:rPr>
          <w:sz w:val="22"/>
          <w:szCs w:val="22"/>
        </w:rPr>
        <w:t>12-</w:t>
      </w:r>
      <w:r>
        <w:rPr>
          <w:sz w:val="22"/>
          <w:szCs w:val="22"/>
        </w:rPr>
        <w:t>я</w:t>
      </w:r>
      <w:r w:rsidR="00C625C8" w:rsidRPr="00C625C8">
        <w:rPr>
          <w:sz w:val="22"/>
          <w:szCs w:val="22"/>
        </w:rPr>
        <w:t xml:space="preserve"> династи</w:t>
      </w:r>
      <w:r w:rsidR="002D2279">
        <w:rPr>
          <w:sz w:val="22"/>
          <w:szCs w:val="22"/>
        </w:rPr>
        <w:t>и</w:t>
      </w:r>
      <w:r w:rsidR="00C625C8" w:rsidRPr="00C625C8">
        <w:rPr>
          <w:sz w:val="22"/>
          <w:szCs w:val="22"/>
        </w:rPr>
        <w:t xml:space="preserve"> Египта</w:t>
      </w:r>
      <w:r>
        <w:rPr>
          <w:sz w:val="22"/>
          <w:szCs w:val="22"/>
        </w:rPr>
        <w:t>…………..</w:t>
      </w:r>
      <w:r w:rsidR="000C2EF7">
        <w:rPr>
          <w:sz w:val="22"/>
          <w:szCs w:val="22"/>
        </w:rPr>
        <w:t>…</w:t>
      </w:r>
      <w:r w:rsidR="00B83CD0">
        <w:rPr>
          <w:sz w:val="22"/>
          <w:szCs w:val="22"/>
        </w:rPr>
        <w:t>…………</w:t>
      </w:r>
      <w:r w:rsidR="00D57AC3">
        <w:rPr>
          <w:sz w:val="22"/>
          <w:szCs w:val="22"/>
        </w:rPr>
        <w:t>19</w:t>
      </w:r>
      <w:r w:rsidR="00234635">
        <w:rPr>
          <w:sz w:val="22"/>
          <w:szCs w:val="22"/>
        </w:rPr>
        <w:t>4</w:t>
      </w:r>
    </w:p>
    <w:p w:rsidR="001F1A69" w:rsidRDefault="001F1A69" w:rsidP="00D1379B">
      <w:pPr>
        <w:jc w:val="both"/>
        <w:rPr>
          <w:sz w:val="22"/>
          <w:szCs w:val="22"/>
        </w:rPr>
      </w:pPr>
    </w:p>
    <w:p w:rsidR="00C625C8" w:rsidRDefault="00C625C8" w:rsidP="00D1379B">
      <w:pPr>
        <w:jc w:val="both"/>
        <w:rPr>
          <w:sz w:val="22"/>
          <w:szCs w:val="22"/>
        </w:rPr>
      </w:pPr>
    </w:p>
    <w:p w:rsidR="00993C6D" w:rsidRDefault="00993C6D" w:rsidP="00D1379B">
      <w:pPr>
        <w:jc w:val="both"/>
        <w:rPr>
          <w:sz w:val="22"/>
          <w:szCs w:val="22"/>
        </w:rPr>
      </w:pPr>
    </w:p>
    <w:p w:rsidR="00993C6D" w:rsidRDefault="0044708A" w:rsidP="00D1379B">
      <w:pPr>
        <w:jc w:val="both"/>
        <w:rPr>
          <w:sz w:val="22"/>
          <w:szCs w:val="22"/>
        </w:rPr>
      </w:pPr>
      <w:r>
        <w:rPr>
          <w:sz w:val="22"/>
          <w:szCs w:val="22"/>
        </w:rPr>
        <w:t>Р</w:t>
      </w:r>
      <w:r w:rsidR="00993C6D" w:rsidRPr="00993C6D">
        <w:rPr>
          <w:sz w:val="22"/>
          <w:szCs w:val="22"/>
        </w:rPr>
        <w:t>оссийски</w:t>
      </w:r>
      <w:r>
        <w:rPr>
          <w:sz w:val="22"/>
          <w:szCs w:val="22"/>
        </w:rPr>
        <w:t>е</w:t>
      </w:r>
      <w:r w:rsidR="00993C6D" w:rsidRPr="00993C6D">
        <w:rPr>
          <w:sz w:val="22"/>
          <w:szCs w:val="22"/>
        </w:rPr>
        <w:t xml:space="preserve"> 13</w:t>
      </w:r>
      <w:r>
        <w:rPr>
          <w:sz w:val="22"/>
          <w:szCs w:val="22"/>
        </w:rPr>
        <w:t>-я</w:t>
      </w:r>
      <w:r w:rsidR="00993C6D" w:rsidRPr="00993C6D">
        <w:rPr>
          <w:sz w:val="22"/>
          <w:szCs w:val="22"/>
        </w:rPr>
        <w:t>, 26</w:t>
      </w:r>
      <w:r>
        <w:rPr>
          <w:sz w:val="22"/>
          <w:szCs w:val="22"/>
        </w:rPr>
        <w:t>-я</w:t>
      </w:r>
      <w:r w:rsidR="00993C6D" w:rsidRPr="00993C6D">
        <w:rPr>
          <w:sz w:val="22"/>
          <w:szCs w:val="22"/>
        </w:rPr>
        <w:t>, 30-</w:t>
      </w:r>
      <w:r>
        <w:rPr>
          <w:sz w:val="22"/>
          <w:szCs w:val="22"/>
        </w:rPr>
        <w:t>я</w:t>
      </w:r>
      <w:r w:rsidR="00993C6D" w:rsidRPr="00993C6D">
        <w:rPr>
          <w:sz w:val="22"/>
          <w:szCs w:val="22"/>
        </w:rPr>
        <w:t xml:space="preserve"> династи</w:t>
      </w:r>
      <w:r>
        <w:rPr>
          <w:sz w:val="22"/>
          <w:szCs w:val="22"/>
        </w:rPr>
        <w:t>и</w:t>
      </w:r>
      <w:r w:rsidR="00993C6D" w:rsidRPr="00993C6D">
        <w:rPr>
          <w:sz w:val="22"/>
          <w:szCs w:val="22"/>
        </w:rPr>
        <w:t xml:space="preserve"> Египта</w:t>
      </w:r>
      <w:r>
        <w:rPr>
          <w:sz w:val="22"/>
          <w:szCs w:val="22"/>
        </w:rPr>
        <w:t>……..………</w:t>
      </w:r>
      <w:r w:rsidR="00D57AC3">
        <w:rPr>
          <w:sz w:val="22"/>
          <w:szCs w:val="22"/>
        </w:rPr>
        <w:t>…..22</w:t>
      </w:r>
      <w:r w:rsidR="00AA7E52">
        <w:rPr>
          <w:sz w:val="22"/>
          <w:szCs w:val="22"/>
        </w:rPr>
        <w:t>3</w:t>
      </w:r>
    </w:p>
    <w:p w:rsidR="00993C6D" w:rsidRDefault="00993C6D" w:rsidP="00D1379B">
      <w:pPr>
        <w:jc w:val="both"/>
        <w:rPr>
          <w:sz w:val="22"/>
          <w:szCs w:val="22"/>
        </w:rPr>
      </w:pPr>
    </w:p>
    <w:p w:rsidR="009007AC" w:rsidRDefault="009007AC" w:rsidP="00D17AB6">
      <w:pPr>
        <w:jc w:val="both"/>
        <w:rPr>
          <w:sz w:val="22"/>
          <w:szCs w:val="22"/>
        </w:rPr>
      </w:pPr>
    </w:p>
    <w:p w:rsidR="00D47704" w:rsidRDefault="00D47704" w:rsidP="00D17AB6">
      <w:pPr>
        <w:jc w:val="both"/>
        <w:rPr>
          <w:sz w:val="22"/>
          <w:szCs w:val="22"/>
        </w:rPr>
      </w:pPr>
    </w:p>
    <w:p w:rsidR="00370154" w:rsidRDefault="009007AC" w:rsidP="00D17AB6">
      <w:pPr>
        <w:jc w:val="both"/>
        <w:rPr>
          <w:b/>
          <w:sz w:val="22"/>
          <w:szCs w:val="22"/>
        </w:rPr>
      </w:pPr>
      <w:r w:rsidRPr="009007AC">
        <w:rPr>
          <w:sz w:val="22"/>
          <w:szCs w:val="22"/>
        </w:rPr>
        <w:t>Чингисхан</w:t>
      </w:r>
      <w:r w:rsidR="0044708A">
        <w:rPr>
          <w:sz w:val="22"/>
          <w:szCs w:val="22"/>
        </w:rPr>
        <w:t xml:space="preserve"> с титулами</w:t>
      </w:r>
      <w:r w:rsidR="00374517">
        <w:rPr>
          <w:sz w:val="22"/>
          <w:szCs w:val="22"/>
        </w:rPr>
        <w:t xml:space="preserve"> </w:t>
      </w:r>
      <w:r w:rsidR="002A0983">
        <w:rPr>
          <w:sz w:val="22"/>
          <w:szCs w:val="22"/>
        </w:rPr>
        <w:t>Иегуд</w:t>
      </w:r>
      <w:r w:rsidR="0044708A">
        <w:rPr>
          <w:sz w:val="22"/>
          <w:szCs w:val="22"/>
        </w:rPr>
        <w:t>а</w:t>
      </w:r>
      <w:r w:rsidR="002A0983">
        <w:rPr>
          <w:sz w:val="22"/>
          <w:szCs w:val="22"/>
        </w:rPr>
        <w:t xml:space="preserve">, </w:t>
      </w:r>
      <w:r w:rsidR="00BC09AF">
        <w:rPr>
          <w:sz w:val="22"/>
          <w:szCs w:val="22"/>
        </w:rPr>
        <w:t xml:space="preserve">Цзэн </w:t>
      </w:r>
      <w:r w:rsidR="00B222B1">
        <w:rPr>
          <w:sz w:val="22"/>
          <w:szCs w:val="22"/>
        </w:rPr>
        <w:t>Х</w:t>
      </w:r>
      <w:r w:rsidR="00FF7E32">
        <w:rPr>
          <w:sz w:val="22"/>
          <w:szCs w:val="22"/>
        </w:rPr>
        <w:t>ов</w:t>
      </w:r>
      <w:r w:rsidR="00B222B1">
        <w:rPr>
          <w:sz w:val="22"/>
          <w:szCs w:val="22"/>
        </w:rPr>
        <w:t>-И</w:t>
      </w:r>
      <w:r w:rsidRPr="009007AC">
        <w:rPr>
          <w:sz w:val="22"/>
          <w:szCs w:val="22"/>
        </w:rPr>
        <w:t>…</w:t>
      </w:r>
      <w:r w:rsidR="004264BA">
        <w:rPr>
          <w:sz w:val="22"/>
          <w:szCs w:val="22"/>
        </w:rPr>
        <w:t>…</w:t>
      </w:r>
      <w:r w:rsidR="0044708A">
        <w:rPr>
          <w:sz w:val="22"/>
          <w:szCs w:val="22"/>
        </w:rPr>
        <w:t>………</w:t>
      </w:r>
      <w:r w:rsidR="00B90715">
        <w:rPr>
          <w:sz w:val="22"/>
          <w:szCs w:val="22"/>
        </w:rPr>
        <w:t>.</w:t>
      </w:r>
      <w:r w:rsidR="0044708A">
        <w:rPr>
          <w:sz w:val="22"/>
          <w:szCs w:val="22"/>
        </w:rPr>
        <w:t>…….</w:t>
      </w:r>
      <w:r w:rsidR="0064423E">
        <w:rPr>
          <w:sz w:val="22"/>
          <w:szCs w:val="22"/>
        </w:rPr>
        <w:t>2</w:t>
      </w:r>
      <w:r w:rsidR="00D57AC3">
        <w:rPr>
          <w:sz w:val="22"/>
          <w:szCs w:val="22"/>
        </w:rPr>
        <w:t>4</w:t>
      </w:r>
      <w:r w:rsidR="00234635">
        <w:rPr>
          <w:sz w:val="22"/>
          <w:szCs w:val="22"/>
        </w:rPr>
        <w:t>3</w:t>
      </w:r>
    </w:p>
    <w:p w:rsidR="00370154" w:rsidRDefault="00370154" w:rsidP="00D17AB6">
      <w:pPr>
        <w:jc w:val="both"/>
        <w:rPr>
          <w:b/>
          <w:sz w:val="22"/>
          <w:szCs w:val="22"/>
        </w:rPr>
      </w:pPr>
    </w:p>
    <w:p w:rsidR="00BD5137" w:rsidRDefault="00BD5137" w:rsidP="00D17AB6">
      <w:pPr>
        <w:jc w:val="both"/>
        <w:rPr>
          <w:b/>
          <w:sz w:val="22"/>
          <w:szCs w:val="22"/>
        </w:rPr>
      </w:pPr>
    </w:p>
    <w:p w:rsidR="00A61D26" w:rsidRDefault="00A61D26" w:rsidP="00D17AB6">
      <w:pPr>
        <w:jc w:val="both"/>
        <w:rPr>
          <w:b/>
          <w:sz w:val="22"/>
          <w:szCs w:val="22"/>
        </w:rPr>
      </w:pPr>
    </w:p>
    <w:p w:rsidR="00EA4179" w:rsidRDefault="00EA4179" w:rsidP="00EA4179">
      <w:pPr>
        <w:jc w:val="both"/>
        <w:rPr>
          <w:sz w:val="22"/>
          <w:szCs w:val="22"/>
        </w:rPr>
      </w:pPr>
      <w:r>
        <w:rPr>
          <w:sz w:val="22"/>
          <w:szCs w:val="22"/>
        </w:rPr>
        <w:t>Подмена Георгия Поб</w:t>
      </w:r>
      <w:r w:rsidR="00B83CD0">
        <w:rPr>
          <w:sz w:val="22"/>
          <w:szCs w:val="22"/>
        </w:rPr>
        <w:t>едоносца эмиром Иевиором…………</w:t>
      </w:r>
      <w:r w:rsidR="00D57AC3">
        <w:rPr>
          <w:sz w:val="22"/>
          <w:szCs w:val="22"/>
        </w:rPr>
        <w:t>.</w:t>
      </w:r>
      <w:r w:rsidR="00ED6E58">
        <w:rPr>
          <w:sz w:val="22"/>
          <w:szCs w:val="22"/>
        </w:rPr>
        <w:t>2</w:t>
      </w:r>
      <w:r w:rsidR="00D57AC3">
        <w:rPr>
          <w:sz w:val="22"/>
          <w:szCs w:val="22"/>
        </w:rPr>
        <w:t>7</w:t>
      </w:r>
      <w:r w:rsidR="00234635">
        <w:rPr>
          <w:sz w:val="22"/>
          <w:szCs w:val="22"/>
        </w:rPr>
        <w:t>1</w:t>
      </w:r>
    </w:p>
    <w:p w:rsidR="00EA4179" w:rsidRDefault="00EA4179" w:rsidP="00D17AB6">
      <w:pPr>
        <w:jc w:val="both"/>
        <w:rPr>
          <w:sz w:val="22"/>
          <w:szCs w:val="22"/>
        </w:rPr>
      </w:pPr>
    </w:p>
    <w:p w:rsidR="00EA4179" w:rsidRDefault="00EA4179" w:rsidP="00D17AB6">
      <w:pPr>
        <w:jc w:val="both"/>
        <w:rPr>
          <w:sz w:val="22"/>
          <w:szCs w:val="22"/>
        </w:rPr>
      </w:pPr>
    </w:p>
    <w:p w:rsidR="00EA4179" w:rsidRDefault="00EA4179" w:rsidP="00D17AB6">
      <w:pPr>
        <w:jc w:val="both"/>
        <w:rPr>
          <w:sz w:val="22"/>
          <w:szCs w:val="22"/>
        </w:rPr>
      </w:pPr>
    </w:p>
    <w:p w:rsidR="009007AC" w:rsidRPr="008F2F16" w:rsidRDefault="004753AC" w:rsidP="00D17AB6">
      <w:pPr>
        <w:jc w:val="both"/>
        <w:rPr>
          <w:sz w:val="22"/>
          <w:szCs w:val="22"/>
        </w:rPr>
      </w:pPr>
      <w:r>
        <w:rPr>
          <w:sz w:val="22"/>
          <w:szCs w:val="22"/>
        </w:rPr>
        <w:t>Генуэзское и английское иго в</w:t>
      </w:r>
      <w:r w:rsidR="004419B3">
        <w:rPr>
          <w:sz w:val="22"/>
          <w:szCs w:val="22"/>
        </w:rPr>
        <w:t xml:space="preserve"> </w:t>
      </w:r>
      <w:r w:rsidR="00955708">
        <w:rPr>
          <w:sz w:val="22"/>
          <w:szCs w:val="22"/>
        </w:rPr>
        <w:t>Р</w:t>
      </w:r>
      <w:r w:rsidR="00851C5A">
        <w:rPr>
          <w:sz w:val="22"/>
          <w:szCs w:val="22"/>
        </w:rPr>
        <w:t>оссии</w:t>
      </w:r>
      <w:r w:rsidR="00955708">
        <w:rPr>
          <w:sz w:val="22"/>
          <w:szCs w:val="22"/>
        </w:rPr>
        <w:t xml:space="preserve"> </w:t>
      </w:r>
      <w:r w:rsidR="004419B3">
        <w:rPr>
          <w:sz w:val="22"/>
          <w:szCs w:val="22"/>
        </w:rPr>
        <w:t>(12</w:t>
      </w:r>
      <w:r w:rsidR="00DF4907">
        <w:rPr>
          <w:sz w:val="22"/>
          <w:szCs w:val="22"/>
        </w:rPr>
        <w:t>64</w:t>
      </w:r>
      <w:r w:rsidR="00851C5A">
        <w:rPr>
          <w:sz w:val="22"/>
          <w:szCs w:val="22"/>
        </w:rPr>
        <w:t>-1385</w:t>
      </w:r>
      <w:r w:rsidR="004419B3">
        <w:rPr>
          <w:sz w:val="22"/>
          <w:szCs w:val="22"/>
        </w:rPr>
        <w:t>)</w:t>
      </w:r>
      <w:r w:rsidR="00851C5A">
        <w:rPr>
          <w:sz w:val="22"/>
          <w:szCs w:val="22"/>
        </w:rPr>
        <w:t>…</w:t>
      </w:r>
      <w:r w:rsidR="00955708">
        <w:rPr>
          <w:sz w:val="22"/>
          <w:szCs w:val="22"/>
        </w:rPr>
        <w:t>..…</w:t>
      </w:r>
      <w:r w:rsidR="004419B3">
        <w:rPr>
          <w:sz w:val="22"/>
          <w:szCs w:val="22"/>
        </w:rPr>
        <w:t>.</w:t>
      </w:r>
      <w:r w:rsidR="00771108">
        <w:rPr>
          <w:sz w:val="22"/>
          <w:szCs w:val="22"/>
        </w:rPr>
        <w:t>…</w:t>
      </w:r>
      <w:r w:rsidR="00D57AC3">
        <w:rPr>
          <w:sz w:val="22"/>
          <w:szCs w:val="22"/>
        </w:rPr>
        <w:t>.29</w:t>
      </w:r>
      <w:r w:rsidR="00234635">
        <w:rPr>
          <w:sz w:val="22"/>
          <w:szCs w:val="22"/>
        </w:rPr>
        <w:t>1</w:t>
      </w:r>
    </w:p>
    <w:p w:rsidR="009007AC" w:rsidRDefault="009007AC" w:rsidP="00D17AB6">
      <w:pPr>
        <w:jc w:val="both"/>
        <w:rPr>
          <w:b/>
          <w:sz w:val="22"/>
          <w:szCs w:val="22"/>
        </w:rPr>
      </w:pPr>
    </w:p>
    <w:p w:rsidR="00FF5419" w:rsidRDefault="00FF5419" w:rsidP="00D17AB6">
      <w:pPr>
        <w:jc w:val="both"/>
        <w:rPr>
          <w:sz w:val="22"/>
          <w:szCs w:val="22"/>
        </w:rPr>
      </w:pPr>
    </w:p>
    <w:p w:rsidR="00FF5419" w:rsidRDefault="00FF5419" w:rsidP="00D17AB6">
      <w:pPr>
        <w:jc w:val="both"/>
        <w:rPr>
          <w:sz w:val="22"/>
          <w:szCs w:val="22"/>
        </w:rPr>
      </w:pPr>
    </w:p>
    <w:p w:rsidR="00FF7E32" w:rsidRDefault="00FF7E32" w:rsidP="00D17AB6">
      <w:pPr>
        <w:jc w:val="both"/>
        <w:rPr>
          <w:sz w:val="22"/>
          <w:szCs w:val="22"/>
        </w:rPr>
      </w:pPr>
      <w:r w:rsidRPr="00FF7E32">
        <w:rPr>
          <w:sz w:val="22"/>
          <w:szCs w:val="22"/>
        </w:rPr>
        <w:t>Заключение</w:t>
      </w:r>
      <w:r w:rsidR="002310C1">
        <w:rPr>
          <w:sz w:val="22"/>
          <w:szCs w:val="22"/>
        </w:rPr>
        <w:t>………………………</w:t>
      </w:r>
      <w:r w:rsidR="006733C9">
        <w:rPr>
          <w:sz w:val="22"/>
          <w:szCs w:val="22"/>
        </w:rPr>
        <w:t>………………………</w:t>
      </w:r>
      <w:r w:rsidR="00D57AC3">
        <w:rPr>
          <w:sz w:val="22"/>
          <w:szCs w:val="22"/>
        </w:rPr>
        <w:t>…….</w:t>
      </w:r>
      <w:r w:rsidR="00C82458">
        <w:rPr>
          <w:sz w:val="22"/>
          <w:szCs w:val="22"/>
        </w:rPr>
        <w:t>3</w:t>
      </w:r>
      <w:r w:rsidR="00D57AC3">
        <w:rPr>
          <w:sz w:val="22"/>
          <w:szCs w:val="22"/>
        </w:rPr>
        <w:t>8</w:t>
      </w:r>
      <w:r w:rsidR="00B72719">
        <w:rPr>
          <w:sz w:val="22"/>
          <w:szCs w:val="22"/>
        </w:rPr>
        <w:t>8</w:t>
      </w:r>
    </w:p>
    <w:p w:rsidR="00687C48" w:rsidRPr="00FF7E32" w:rsidRDefault="00687C48" w:rsidP="00D17AB6">
      <w:pPr>
        <w:jc w:val="both"/>
        <w:rPr>
          <w:sz w:val="22"/>
          <w:szCs w:val="22"/>
        </w:rPr>
      </w:pPr>
    </w:p>
    <w:p w:rsidR="00FF7E32" w:rsidRDefault="00FF7E32" w:rsidP="00D17AB6">
      <w:pPr>
        <w:jc w:val="both"/>
        <w:rPr>
          <w:b/>
          <w:sz w:val="22"/>
          <w:szCs w:val="22"/>
        </w:rPr>
      </w:pPr>
    </w:p>
    <w:p w:rsidR="00D17AB6" w:rsidRPr="00F17D8F" w:rsidRDefault="008A47C3" w:rsidP="00D17AB6">
      <w:pPr>
        <w:jc w:val="both"/>
        <w:rPr>
          <w:sz w:val="22"/>
          <w:szCs w:val="22"/>
        </w:rPr>
      </w:pPr>
      <w:r>
        <w:rPr>
          <w:b/>
          <w:sz w:val="22"/>
          <w:szCs w:val="22"/>
        </w:rPr>
        <w:lastRenderedPageBreak/>
        <w:t xml:space="preserve">                                         </w:t>
      </w:r>
      <w:r w:rsidR="00343C99">
        <w:rPr>
          <w:b/>
          <w:sz w:val="22"/>
          <w:szCs w:val="22"/>
        </w:rPr>
        <w:t xml:space="preserve">    </w:t>
      </w:r>
      <w:r>
        <w:rPr>
          <w:b/>
          <w:sz w:val="22"/>
          <w:szCs w:val="22"/>
        </w:rPr>
        <w:t xml:space="preserve">   </w:t>
      </w:r>
      <w:r w:rsidR="00D17AB6" w:rsidRPr="00381BC1">
        <w:rPr>
          <w:b/>
          <w:sz w:val="22"/>
          <w:szCs w:val="22"/>
        </w:rPr>
        <w:t>В</w:t>
      </w:r>
      <w:r w:rsidR="001414A9" w:rsidRPr="00381BC1">
        <w:rPr>
          <w:b/>
          <w:sz w:val="22"/>
          <w:szCs w:val="22"/>
        </w:rPr>
        <w:t>ведение</w:t>
      </w:r>
    </w:p>
    <w:p w:rsidR="00FE18DE" w:rsidRDefault="00FE18DE" w:rsidP="00D17AB6">
      <w:pPr>
        <w:jc w:val="both"/>
        <w:rPr>
          <w:sz w:val="22"/>
          <w:szCs w:val="22"/>
        </w:rPr>
      </w:pPr>
    </w:p>
    <w:p w:rsidR="004B56A5" w:rsidRDefault="008A47C3" w:rsidP="000C6A8A">
      <w:pPr>
        <w:pStyle w:val="a9"/>
        <w:jc w:val="both"/>
        <w:rPr>
          <w:sz w:val="22"/>
          <w:szCs w:val="22"/>
        </w:rPr>
      </w:pPr>
      <w:r>
        <w:rPr>
          <w:sz w:val="22"/>
          <w:szCs w:val="22"/>
        </w:rPr>
        <w:t xml:space="preserve">     </w:t>
      </w:r>
      <w:r w:rsidR="00677369">
        <w:rPr>
          <w:sz w:val="22"/>
          <w:szCs w:val="22"/>
        </w:rPr>
        <w:t xml:space="preserve">   </w:t>
      </w:r>
      <w:r w:rsidR="000D5159">
        <w:rPr>
          <w:sz w:val="22"/>
          <w:szCs w:val="22"/>
        </w:rPr>
        <w:t>Олигархическая мафия англосаксов – группа высоко организованных паразитов-хищников</w:t>
      </w:r>
      <w:r w:rsidR="000D5159" w:rsidRPr="008F2D6F">
        <w:rPr>
          <w:sz w:val="22"/>
          <w:szCs w:val="22"/>
        </w:rPr>
        <w:t xml:space="preserve"> </w:t>
      </w:r>
      <w:r w:rsidR="000D5159">
        <w:rPr>
          <w:sz w:val="22"/>
          <w:szCs w:val="22"/>
        </w:rPr>
        <w:t xml:space="preserve">во главе с высшей жрицей Темпла, которые были гибридами потомков египетских жрецов и западных аристократов гаплоидной группы </w:t>
      </w:r>
      <w:r w:rsidR="000D5159">
        <w:rPr>
          <w:sz w:val="22"/>
          <w:szCs w:val="22"/>
          <w:lang w:val="en-US"/>
        </w:rPr>
        <w:t>R</w:t>
      </w:r>
      <w:r w:rsidR="000D5159" w:rsidRPr="00620BB2">
        <w:rPr>
          <w:sz w:val="22"/>
          <w:szCs w:val="22"/>
        </w:rPr>
        <w:t>1</w:t>
      </w:r>
      <w:r w:rsidR="000D5159">
        <w:rPr>
          <w:sz w:val="22"/>
          <w:szCs w:val="22"/>
          <w:lang w:val="en-US"/>
        </w:rPr>
        <w:t>b</w:t>
      </w:r>
      <w:r w:rsidR="000D5159">
        <w:rPr>
          <w:sz w:val="22"/>
          <w:szCs w:val="22"/>
        </w:rPr>
        <w:t xml:space="preserve">, реализовывали столетнюю гранд стратегию (1957-2056) геноцида населения планеты Земля, поскольку они полагали себя «высшей расой», уничтожающей 7 млрд. «недочеловеков». </w:t>
      </w:r>
      <w:r w:rsidR="00412A80">
        <w:rPr>
          <w:sz w:val="22"/>
          <w:szCs w:val="22"/>
        </w:rPr>
        <w:t xml:space="preserve">В 1974-2010 годах они методами демографической войны ежегодно убивали в среднем по 32,9 млн. людей развивающихся стран. Олигархи Запада за 1974-2010 уменьшили население планеты на 1187 млн. людей, уничтожили демографический потенциал, который был у человечества в 1959-1979 годах. </w:t>
      </w:r>
      <w:r w:rsidR="000D5159">
        <w:rPr>
          <w:sz w:val="22"/>
          <w:szCs w:val="22"/>
        </w:rPr>
        <w:t xml:space="preserve">Историю фальсифицировали и применяли ложный календарь с целью ввести историю в хаос, помешать народам-жертвам, запланированным на уничтожение, понять основу экономики Запада – хищничество и нахлебничество. Народам развивающстран не давали обнаружить исторические тенденции, мешали увидеть одних и тех же врагов, убивавших их в плановых мировых войнах и запланировавших к 2056 году завершить геноцид людей, не относящихся к гаплогруппе </w:t>
      </w:r>
      <w:r w:rsidR="000D5159">
        <w:rPr>
          <w:sz w:val="22"/>
          <w:szCs w:val="22"/>
          <w:lang w:val="en-US"/>
        </w:rPr>
        <w:t>R</w:t>
      </w:r>
      <w:r w:rsidR="000D5159" w:rsidRPr="007A73C8">
        <w:rPr>
          <w:sz w:val="22"/>
          <w:szCs w:val="22"/>
        </w:rPr>
        <w:t>1</w:t>
      </w:r>
      <w:r w:rsidR="000D5159">
        <w:rPr>
          <w:sz w:val="22"/>
          <w:szCs w:val="22"/>
          <w:lang w:val="en-US"/>
        </w:rPr>
        <w:t>b</w:t>
      </w:r>
      <w:r w:rsidR="000D5159">
        <w:rPr>
          <w:sz w:val="22"/>
          <w:szCs w:val="22"/>
        </w:rPr>
        <w:t xml:space="preserve">. </w:t>
      </w:r>
      <w:r w:rsidR="00960EEA">
        <w:rPr>
          <w:sz w:val="22"/>
          <w:szCs w:val="22"/>
        </w:rPr>
        <w:t>Элита</w:t>
      </w:r>
      <w:r>
        <w:rPr>
          <w:sz w:val="22"/>
          <w:szCs w:val="22"/>
        </w:rPr>
        <w:t xml:space="preserve"> </w:t>
      </w:r>
      <w:r w:rsidR="004F384F">
        <w:rPr>
          <w:sz w:val="22"/>
          <w:szCs w:val="22"/>
        </w:rPr>
        <w:t>а</w:t>
      </w:r>
      <w:r w:rsidR="00343C99">
        <w:rPr>
          <w:sz w:val="22"/>
          <w:szCs w:val="22"/>
        </w:rPr>
        <w:t>нглосаксов веками распро</w:t>
      </w:r>
      <w:r w:rsidR="00702E26">
        <w:rPr>
          <w:sz w:val="22"/>
          <w:szCs w:val="22"/>
        </w:rPr>
        <w:t>страняла ложь о всемирной истории, приказывала своим иностранным агентам уничтожать исторические документы, фаль</w:t>
      </w:r>
      <w:r w:rsidR="00BC68D8">
        <w:rPr>
          <w:sz w:val="22"/>
          <w:szCs w:val="22"/>
        </w:rPr>
        <w:t>сифицировать</w:t>
      </w:r>
      <w:r w:rsidR="0041226D">
        <w:rPr>
          <w:sz w:val="22"/>
          <w:szCs w:val="22"/>
        </w:rPr>
        <w:t xml:space="preserve"> летописи</w:t>
      </w:r>
      <w:r w:rsidR="005C369F">
        <w:rPr>
          <w:sz w:val="22"/>
          <w:szCs w:val="22"/>
        </w:rPr>
        <w:t xml:space="preserve">, внедрить </w:t>
      </w:r>
      <w:r w:rsidR="000D5159">
        <w:rPr>
          <w:sz w:val="22"/>
          <w:szCs w:val="22"/>
        </w:rPr>
        <w:t xml:space="preserve">в Х1Х в. </w:t>
      </w:r>
      <w:r w:rsidR="005C369F">
        <w:rPr>
          <w:sz w:val="22"/>
          <w:szCs w:val="22"/>
        </w:rPr>
        <w:t xml:space="preserve">странам мира фальшивый «сквозной календарь», в котором лунный месяц 29,5308 суток подменили годом из 365,2422 суток, отбросили точку 28.12.1262 (РХ, «0-й год) на 1262 года вглубь истории. </w:t>
      </w:r>
      <w:r w:rsidR="00150027">
        <w:rPr>
          <w:sz w:val="22"/>
          <w:szCs w:val="22"/>
        </w:rPr>
        <w:t>В 1838-1860 годах</w:t>
      </w:r>
      <w:r>
        <w:rPr>
          <w:sz w:val="22"/>
          <w:szCs w:val="22"/>
        </w:rPr>
        <w:t xml:space="preserve"> </w:t>
      </w:r>
      <w:r w:rsidR="00FB456A">
        <w:rPr>
          <w:sz w:val="22"/>
          <w:szCs w:val="22"/>
        </w:rPr>
        <w:t>историки</w:t>
      </w:r>
      <w:r w:rsidR="00673D2A">
        <w:rPr>
          <w:sz w:val="22"/>
          <w:szCs w:val="22"/>
        </w:rPr>
        <w:t xml:space="preserve"> Запада </w:t>
      </w:r>
      <w:r w:rsidR="002D01B5">
        <w:rPr>
          <w:sz w:val="22"/>
          <w:szCs w:val="22"/>
        </w:rPr>
        <w:t>завершил</w:t>
      </w:r>
      <w:r w:rsidR="00FB456A">
        <w:rPr>
          <w:sz w:val="22"/>
          <w:szCs w:val="22"/>
        </w:rPr>
        <w:t>и</w:t>
      </w:r>
      <w:r w:rsidR="002D01B5">
        <w:rPr>
          <w:sz w:val="22"/>
          <w:szCs w:val="22"/>
        </w:rPr>
        <w:t xml:space="preserve"> работ</w:t>
      </w:r>
      <w:r w:rsidR="00673D2A">
        <w:rPr>
          <w:sz w:val="22"/>
          <w:szCs w:val="22"/>
        </w:rPr>
        <w:t>у</w:t>
      </w:r>
      <w:r w:rsidR="006B0F8E">
        <w:rPr>
          <w:sz w:val="22"/>
          <w:szCs w:val="22"/>
        </w:rPr>
        <w:t xml:space="preserve"> по созданию системы лжи о</w:t>
      </w:r>
      <w:r>
        <w:rPr>
          <w:sz w:val="22"/>
          <w:szCs w:val="22"/>
        </w:rPr>
        <w:t xml:space="preserve"> </w:t>
      </w:r>
      <w:r w:rsidR="006B0F8E">
        <w:rPr>
          <w:sz w:val="22"/>
          <w:szCs w:val="22"/>
        </w:rPr>
        <w:t xml:space="preserve">всемирной </w:t>
      </w:r>
      <w:r w:rsidR="002D01B5">
        <w:rPr>
          <w:sz w:val="22"/>
          <w:szCs w:val="22"/>
        </w:rPr>
        <w:t>истории</w:t>
      </w:r>
      <w:r w:rsidR="005C369F">
        <w:rPr>
          <w:sz w:val="22"/>
          <w:szCs w:val="22"/>
        </w:rPr>
        <w:t>, чтобы з</w:t>
      </w:r>
      <w:r w:rsidR="00967000">
        <w:rPr>
          <w:sz w:val="22"/>
          <w:szCs w:val="22"/>
        </w:rPr>
        <w:t>амен</w:t>
      </w:r>
      <w:r w:rsidR="001930E8">
        <w:rPr>
          <w:sz w:val="22"/>
          <w:szCs w:val="22"/>
        </w:rPr>
        <w:t>и</w:t>
      </w:r>
      <w:r w:rsidR="005C369F">
        <w:rPr>
          <w:sz w:val="22"/>
          <w:szCs w:val="22"/>
        </w:rPr>
        <w:t>ть</w:t>
      </w:r>
      <w:r w:rsidR="00967000">
        <w:rPr>
          <w:sz w:val="22"/>
          <w:szCs w:val="22"/>
        </w:rPr>
        <w:t xml:space="preserve"> </w:t>
      </w:r>
      <w:r w:rsidR="001930E8">
        <w:rPr>
          <w:sz w:val="22"/>
          <w:szCs w:val="22"/>
        </w:rPr>
        <w:t>легенд</w:t>
      </w:r>
      <w:r w:rsidR="00677369">
        <w:rPr>
          <w:sz w:val="22"/>
          <w:szCs w:val="22"/>
        </w:rPr>
        <w:t>ами</w:t>
      </w:r>
      <w:r w:rsidR="00620BB2">
        <w:rPr>
          <w:sz w:val="22"/>
          <w:szCs w:val="22"/>
        </w:rPr>
        <w:t xml:space="preserve"> </w:t>
      </w:r>
      <w:r w:rsidR="005C369F">
        <w:rPr>
          <w:sz w:val="22"/>
          <w:szCs w:val="22"/>
        </w:rPr>
        <w:t>реальную историю,</w:t>
      </w:r>
      <w:r w:rsidR="001930E8">
        <w:rPr>
          <w:sz w:val="22"/>
          <w:szCs w:val="22"/>
        </w:rPr>
        <w:t xml:space="preserve"> </w:t>
      </w:r>
      <w:r w:rsidR="00967000">
        <w:rPr>
          <w:sz w:val="22"/>
          <w:szCs w:val="22"/>
        </w:rPr>
        <w:t>скры</w:t>
      </w:r>
      <w:r w:rsidR="001930E8">
        <w:rPr>
          <w:sz w:val="22"/>
          <w:szCs w:val="22"/>
        </w:rPr>
        <w:t>ть</w:t>
      </w:r>
      <w:r w:rsidR="00967000">
        <w:rPr>
          <w:sz w:val="22"/>
          <w:szCs w:val="22"/>
        </w:rPr>
        <w:t xml:space="preserve"> факт существования суперхищников </w:t>
      </w:r>
      <w:r w:rsidR="00967000">
        <w:rPr>
          <w:sz w:val="22"/>
          <w:szCs w:val="22"/>
          <w:lang w:val="en-US"/>
        </w:rPr>
        <w:t>Homo</w:t>
      </w:r>
      <w:r>
        <w:rPr>
          <w:sz w:val="22"/>
          <w:szCs w:val="22"/>
        </w:rPr>
        <w:t xml:space="preserve"> </w:t>
      </w:r>
      <w:r w:rsidR="00967000">
        <w:rPr>
          <w:sz w:val="22"/>
          <w:szCs w:val="22"/>
          <w:lang w:val="en-US"/>
        </w:rPr>
        <w:t>Destructor</w:t>
      </w:r>
      <w:r w:rsidR="00967000">
        <w:rPr>
          <w:sz w:val="22"/>
          <w:szCs w:val="22"/>
        </w:rPr>
        <w:t xml:space="preserve">, которые в ХХ1 веке </w:t>
      </w:r>
      <w:r w:rsidR="008B7A1F">
        <w:rPr>
          <w:sz w:val="22"/>
          <w:szCs w:val="22"/>
        </w:rPr>
        <w:t xml:space="preserve">паразитировали </w:t>
      </w:r>
      <w:r w:rsidR="005C369F">
        <w:rPr>
          <w:sz w:val="22"/>
          <w:szCs w:val="22"/>
        </w:rPr>
        <w:t>на странах методами хищничества и организации мировых войн</w:t>
      </w:r>
      <w:r w:rsidR="008B7A1F">
        <w:rPr>
          <w:sz w:val="22"/>
          <w:szCs w:val="22"/>
        </w:rPr>
        <w:t xml:space="preserve">, </w:t>
      </w:r>
      <w:r w:rsidR="00967000">
        <w:rPr>
          <w:sz w:val="22"/>
          <w:szCs w:val="22"/>
        </w:rPr>
        <w:t xml:space="preserve">повторили </w:t>
      </w:r>
      <w:r w:rsidR="00BC68D8">
        <w:rPr>
          <w:sz w:val="22"/>
          <w:szCs w:val="22"/>
        </w:rPr>
        <w:t>Генуэзскую</w:t>
      </w:r>
      <w:r w:rsidR="00967000">
        <w:rPr>
          <w:sz w:val="22"/>
          <w:szCs w:val="22"/>
        </w:rPr>
        <w:t xml:space="preserve"> </w:t>
      </w:r>
      <w:r w:rsidR="00BC68D8">
        <w:rPr>
          <w:sz w:val="22"/>
          <w:szCs w:val="22"/>
        </w:rPr>
        <w:t>и</w:t>
      </w:r>
      <w:r w:rsidR="00967000">
        <w:rPr>
          <w:sz w:val="22"/>
          <w:szCs w:val="22"/>
        </w:rPr>
        <w:t>мпери</w:t>
      </w:r>
      <w:r w:rsidR="006E7CF7">
        <w:rPr>
          <w:sz w:val="22"/>
          <w:szCs w:val="22"/>
        </w:rPr>
        <w:t>ю</w:t>
      </w:r>
      <w:r w:rsidR="00BC68D8">
        <w:rPr>
          <w:sz w:val="22"/>
          <w:szCs w:val="22"/>
        </w:rPr>
        <w:t xml:space="preserve"> 125</w:t>
      </w:r>
      <w:r w:rsidR="00967000">
        <w:rPr>
          <w:sz w:val="22"/>
          <w:szCs w:val="22"/>
        </w:rPr>
        <w:t>6</w:t>
      </w:r>
      <w:r w:rsidR="00BC68D8">
        <w:rPr>
          <w:sz w:val="22"/>
          <w:szCs w:val="22"/>
        </w:rPr>
        <w:t>-1375</w:t>
      </w:r>
      <w:r w:rsidR="00967000">
        <w:rPr>
          <w:sz w:val="22"/>
          <w:szCs w:val="22"/>
        </w:rPr>
        <w:t xml:space="preserve"> год</w:t>
      </w:r>
      <w:r w:rsidR="00C12525">
        <w:rPr>
          <w:sz w:val="22"/>
          <w:szCs w:val="22"/>
        </w:rPr>
        <w:t>ов</w:t>
      </w:r>
      <w:r w:rsidR="00C33B6C" w:rsidRPr="00C33B6C">
        <w:rPr>
          <w:sz w:val="22"/>
          <w:szCs w:val="22"/>
        </w:rPr>
        <w:t xml:space="preserve"> </w:t>
      </w:r>
      <w:r w:rsidR="00C33B6C">
        <w:rPr>
          <w:sz w:val="22"/>
          <w:szCs w:val="22"/>
        </w:rPr>
        <w:t>в виде Евросоюза</w:t>
      </w:r>
      <w:r w:rsidR="00967000">
        <w:rPr>
          <w:sz w:val="22"/>
          <w:szCs w:val="22"/>
        </w:rPr>
        <w:t>, ве</w:t>
      </w:r>
      <w:r w:rsidR="002F3BB9">
        <w:rPr>
          <w:sz w:val="22"/>
          <w:szCs w:val="22"/>
        </w:rPr>
        <w:t>ли</w:t>
      </w:r>
      <w:r w:rsidR="00967000">
        <w:rPr>
          <w:sz w:val="22"/>
          <w:szCs w:val="22"/>
        </w:rPr>
        <w:t xml:space="preserve"> войну в мирное время</w:t>
      </w:r>
      <w:r w:rsidR="00412A80">
        <w:rPr>
          <w:sz w:val="22"/>
          <w:szCs w:val="22"/>
        </w:rPr>
        <w:t xml:space="preserve"> </w:t>
      </w:r>
      <w:r w:rsidR="00BC279B">
        <w:rPr>
          <w:sz w:val="22"/>
          <w:szCs w:val="22"/>
        </w:rPr>
        <w:t>кругами</w:t>
      </w:r>
      <w:r w:rsidR="00967000">
        <w:rPr>
          <w:sz w:val="22"/>
          <w:szCs w:val="22"/>
        </w:rPr>
        <w:t xml:space="preserve"> олигархической мафи</w:t>
      </w:r>
      <w:r w:rsidR="00BC279B">
        <w:rPr>
          <w:sz w:val="22"/>
          <w:szCs w:val="22"/>
        </w:rPr>
        <w:t>и</w:t>
      </w:r>
      <w:r w:rsidR="00967000">
        <w:rPr>
          <w:sz w:val="22"/>
          <w:szCs w:val="22"/>
        </w:rPr>
        <w:t xml:space="preserve"> из </w:t>
      </w:r>
      <w:r w:rsidR="008B7A1F">
        <w:rPr>
          <w:sz w:val="22"/>
          <w:szCs w:val="22"/>
        </w:rPr>
        <w:t xml:space="preserve">тайных </w:t>
      </w:r>
      <w:r w:rsidR="00967000">
        <w:rPr>
          <w:sz w:val="22"/>
          <w:szCs w:val="22"/>
        </w:rPr>
        <w:t xml:space="preserve">агентов </w:t>
      </w:r>
      <w:r w:rsidR="008B7A1F">
        <w:rPr>
          <w:sz w:val="22"/>
          <w:szCs w:val="22"/>
        </w:rPr>
        <w:t>-</w:t>
      </w:r>
      <w:r w:rsidR="00967000">
        <w:rPr>
          <w:sz w:val="22"/>
          <w:szCs w:val="22"/>
        </w:rPr>
        <w:t xml:space="preserve"> «рыцарей». </w:t>
      </w:r>
    </w:p>
    <w:p w:rsidR="000D5159" w:rsidRDefault="000D5159" w:rsidP="000C6A8A">
      <w:pPr>
        <w:pStyle w:val="a9"/>
        <w:jc w:val="both"/>
        <w:rPr>
          <w:sz w:val="22"/>
          <w:szCs w:val="22"/>
        </w:rPr>
      </w:pPr>
    </w:p>
    <w:p w:rsidR="000D5159" w:rsidRDefault="008A47C3" w:rsidP="00993C6D">
      <w:pPr>
        <w:pStyle w:val="a9"/>
        <w:jc w:val="both"/>
        <w:rPr>
          <w:b/>
          <w:sz w:val="22"/>
          <w:szCs w:val="22"/>
        </w:rPr>
      </w:pPr>
      <w:r>
        <w:rPr>
          <w:b/>
          <w:sz w:val="22"/>
          <w:szCs w:val="22"/>
        </w:rPr>
        <w:t xml:space="preserve">                </w:t>
      </w:r>
      <w:r w:rsidR="00215399">
        <w:rPr>
          <w:b/>
          <w:sz w:val="22"/>
          <w:szCs w:val="22"/>
        </w:rPr>
        <w:t xml:space="preserve">        </w:t>
      </w:r>
      <w:r>
        <w:rPr>
          <w:b/>
          <w:sz w:val="22"/>
          <w:szCs w:val="22"/>
        </w:rPr>
        <w:t xml:space="preserve">   </w:t>
      </w:r>
    </w:p>
    <w:p w:rsidR="00993C6D" w:rsidRPr="009007AC" w:rsidRDefault="000D5159" w:rsidP="00993C6D">
      <w:pPr>
        <w:pStyle w:val="a9"/>
        <w:jc w:val="both"/>
        <w:rPr>
          <w:b/>
          <w:sz w:val="22"/>
          <w:szCs w:val="22"/>
        </w:rPr>
      </w:pPr>
      <w:r>
        <w:rPr>
          <w:b/>
          <w:sz w:val="22"/>
          <w:szCs w:val="22"/>
        </w:rPr>
        <w:lastRenderedPageBreak/>
        <w:t xml:space="preserve">                            </w:t>
      </w:r>
      <w:r w:rsidR="00FD4FDF">
        <w:rPr>
          <w:b/>
          <w:sz w:val="22"/>
          <w:szCs w:val="22"/>
        </w:rPr>
        <w:t>Парадоксы лжи об истории</w:t>
      </w:r>
      <w:r w:rsidR="00993C6D" w:rsidRPr="009007AC">
        <w:rPr>
          <w:b/>
          <w:sz w:val="22"/>
          <w:szCs w:val="22"/>
        </w:rPr>
        <w:t xml:space="preserve">  </w:t>
      </w:r>
    </w:p>
    <w:p w:rsidR="00860F74" w:rsidRDefault="00860F74" w:rsidP="00D51875">
      <w:pPr>
        <w:pStyle w:val="a9"/>
        <w:jc w:val="both"/>
        <w:rPr>
          <w:sz w:val="22"/>
          <w:szCs w:val="22"/>
        </w:rPr>
      </w:pPr>
    </w:p>
    <w:p w:rsidR="00347204" w:rsidRDefault="008A47C3" w:rsidP="001644B4">
      <w:pPr>
        <w:pStyle w:val="a9"/>
        <w:jc w:val="both"/>
        <w:rPr>
          <w:sz w:val="22"/>
          <w:szCs w:val="22"/>
        </w:rPr>
      </w:pPr>
      <w:r>
        <w:rPr>
          <w:b/>
          <w:sz w:val="22"/>
          <w:szCs w:val="22"/>
        </w:rPr>
        <w:t xml:space="preserve">         </w:t>
      </w:r>
      <w:r w:rsidR="001644B4" w:rsidRPr="00620BB2">
        <w:rPr>
          <w:sz w:val="22"/>
          <w:szCs w:val="22"/>
        </w:rPr>
        <w:t>Рабочей гипотезой</w:t>
      </w:r>
      <w:r w:rsidR="00215399">
        <w:rPr>
          <w:b/>
          <w:sz w:val="22"/>
          <w:szCs w:val="22"/>
        </w:rPr>
        <w:t xml:space="preserve"> </w:t>
      </w:r>
      <w:r w:rsidR="001644B4" w:rsidRPr="00360A19">
        <w:rPr>
          <w:sz w:val="22"/>
          <w:szCs w:val="22"/>
        </w:rPr>
        <w:t>является по</w:t>
      </w:r>
      <w:r w:rsidR="00D66221">
        <w:rPr>
          <w:sz w:val="22"/>
          <w:szCs w:val="22"/>
        </w:rPr>
        <w:t>стулат</w:t>
      </w:r>
      <w:r w:rsidR="00934E00">
        <w:rPr>
          <w:sz w:val="22"/>
          <w:szCs w:val="22"/>
        </w:rPr>
        <w:t>,</w:t>
      </w:r>
      <w:r w:rsidR="001644B4" w:rsidRPr="00360A19">
        <w:rPr>
          <w:sz w:val="22"/>
          <w:szCs w:val="22"/>
        </w:rPr>
        <w:t xml:space="preserve"> </w:t>
      </w:r>
      <w:r w:rsidR="00934E00">
        <w:rPr>
          <w:sz w:val="22"/>
          <w:szCs w:val="22"/>
        </w:rPr>
        <w:t xml:space="preserve">что </w:t>
      </w:r>
      <w:r w:rsidR="00343C99">
        <w:rPr>
          <w:sz w:val="22"/>
          <w:szCs w:val="22"/>
        </w:rPr>
        <w:t>существует популяция пара</w:t>
      </w:r>
      <w:r w:rsidR="00B93663">
        <w:rPr>
          <w:sz w:val="22"/>
          <w:szCs w:val="22"/>
        </w:rPr>
        <w:t>зитов-</w:t>
      </w:r>
      <w:r w:rsidR="00B93663" w:rsidRPr="00360A19">
        <w:rPr>
          <w:sz w:val="22"/>
          <w:szCs w:val="22"/>
        </w:rPr>
        <w:t xml:space="preserve">суперхищников </w:t>
      </w:r>
      <w:r w:rsidR="00B93663" w:rsidRPr="00360A19">
        <w:rPr>
          <w:sz w:val="22"/>
          <w:szCs w:val="22"/>
          <w:lang w:val="en-US"/>
        </w:rPr>
        <w:t>Homo</w:t>
      </w:r>
      <w:r w:rsidR="00B93663">
        <w:rPr>
          <w:sz w:val="22"/>
          <w:szCs w:val="22"/>
        </w:rPr>
        <w:t xml:space="preserve"> </w:t>
      </w:r>
      <w:r w:rsidR="00B93663" w:rsidRPr="00360A19">
        <w:rPr>
          <w:sz w:val="22"/>
          <w:szCs w:val="22"/>
          <w:lang w:val="en-US"/>
        </w:rPr>
        <w:t>Destructor</w:t>
      </w:r>
      <w:r w:rsidR="00B93663">
        <w:rPr>
          <w:sz w:val="22"/>
          <w:szCs w:val="22"/>
        </w:rPr>
        <w:t xml:space="preserve"> - </w:t>
      </w:r>
      <w:r w:rsidR="00B93663" w:rsidRPr="00360A19">
        <w:rPr>
          <w:sz w:val="22"/>
          <w:szCs w:val="22"/>
        </w:rPr>
        <w:t>гибрид</w:t>
      </w:r>
      <w:r w:rsidR="00B93663">
        <w:rPr>
          <w:sz w:val="22"/>
          <w:szCs w:val="22"/>
        </w:rPr>
        <w:t>ов</w:t>
      </w:r>
      <w:r w:rsidR="00B93663" w:rsidRPr="00360A19">
        <w:rPr>
          <w:sz w:val="22"/>
          <w:szCs w:val="22"/>
        </w:rPr>
        <w:t xml:space="preserve"> на основе западноевропейской гаплогруппы </w:t>
      </w:r>
      <w:r w:rsidR="00B93663" w:rsidRPr="00360A19">
        <w:rPr>
          <w:sz w:val="22"/>
          <w:szCs w:val="22"/>
          <w:lang w:val="en-US"/>
        </w:rPr>
        <w:t>R</w:t>
      </w:r>
      <w:r w:rsidR="00B93663" w:rsidRPr="00360A19">
        <w:rPr>
          <w:sz w:val="22"/>
          <w:szCs w:val="22"/>
        </w:rPr>
        <w:t>1</w:t>
      </w:r>
      <w:r w:rsidR="00B93663" w:rsidRPr="00360A19">
        <w:rPr>
          <w:sz w:val="22"/>
          <w:szCs w:val="22"/>
          <w:lang w:val="en-US"/>
        </w:rPr>
        <w:t>b</w:t>
      </w:r>
      <w:r w:rsidR="00B93663">
        <w:rPr>
          <w:sz w:val="22"/>
          <w:szCs w:val="22"/>
        </w:rPr>
        <w:t xml:space="preserve"> и</w:t>
      </w:r>
      <w:r w:rsidR="00B93663" w:rsidRPr="00360A19">
        <w:rPr>
          <w:sz w:val="22"/>
          <w:szCs w:val="22"/>
        </w:rPr>
        <w:t xml:space="preserve"> </w:t>
      </w:r>
      <w:r w:rsidR="000D5159">
        <w:rPr>
          <w:sz w:val="22"/>
          <w:szCs w:val="22"/>
        </w:rPr>
        <w:t>потомков</w:t>
      </w:r>
      <w:r w:rsidR="00B93663" w:rsidRPr="00360A19">
        <w:rPr>
          <w:sz w:val="22"/>
          <w:szCs w:val="22"/>
        </w:rPr>
        <w:t xml:space="preserve"> египетских жрецов</w:t>
      </w:r>
      <w:r w:rsidR="00B93663">
        <w:rPr>
          <w:sz w:val="22"/>
          <w:szCs w:val="22"/>
        </w:rPr>
        <w:t>, которые замаскировали сво</w:t>
      </w:r>
      <w:r w:rsidR="00620BB2">
        <w:rPr>
          <w:sz w:val="22"/>
          <w:szCs w:val="22"/>
        </w:rPr>
        <w:t>й хищнический паразитизм</w:t>
      </w:r>
      <w:r w:rsidR="00614C86">
        <w:rPr>
          <w:sz w:val="22"/>
          <w:szCs w:val="22"/>
        </w:rPr>
        <w:t xml:space="preserve"> (</w:t>
      </w:r>
      <w:r w:rsidR="00620BB2">
        <w:rPr>
          <w:sz w:val="22"/>
          <w:szCs w:val="22"/>
        </w:rPr>
        <w:t>тайную организацию двух мировых войн 1914-1920, 1939-1945</w:t>
      </w:r>
      <w:r w:rsidR="00343C99">
        <w:rPr>
          <w:sz w:val="22"/>
          <w:szCs w:val="22"/>
        </w:rPr>
        <w:t>, системн</w:t>
      </w:r>
      <w:r w:rsidR="00532C81">
        <w:rPr>
          <w:sz w:val="22"/>
          <w:szCs w:val="22"/>
        </w:rPr>
        <w:t>ой</w:t>
      </w:r>
      <w:r w:rsidR="00343C99">
        <w:rPr>
          <w:sz w:val="22"/>
          <w:szCs w:val="22"/>
        </w:rPr>
        <w:t xml:space="preserve"> войн</w:t>
      </w:r>
      <w:r w:rsidR="00532C81">
        <w:rPr>
          <w:sz w:val="22"/>
          <w:szCs w:val="22"/>
        </w:rPr>
        <w:t>ы</w:t>
      </w:r>
      <w:r w:rsidR="00614C86">
        <w:rPr>
          <w:sz w:val="22"/>
          <w:szCs w:val="22"/>
        </w:rPr>
        <w:t xml:space="preserve"> /</w:t>
      </w:r>
      <w:r w:rsidR="00343C99">
        <w:rPr>
          <w:sz w:val="22"/>
          <w:szCs w:val="22"/>
          <w:lang w:val="en-US"/>
        </w:rPr>
        <w:t>systemic</w:t>
      </w:r>
      <w:r w:rsidR="00343C99" w:rsidRPr="00343C99">
        <w:rPr>
          <w:sz w:val="22"/>
          <w:szCs w:val="22"/>
        </w:rPr>
        <w:t xml:space="preserve"> </w:t>
      </w:r>
      <w:r w:rsidR="00343C99">
        <w:rPr>
          <w:sz w:val="22"/>
          <w:szCs w:val="22"/>
          <w:lang w:val="en-US"/>
        </w:rPr>
        <w:t>war</w:t>
      </w:r>
      <w:r w:rsidR="00614C86">
        <w:rPr>
          <w:sz w:val="22"/>
          <w:szCs w:val="22"/>
        </w:rPr>
        <w:t>/</w:t>
      </w:r>
      <w:r w:rsidR="00343C99" w:rsidRPr="00343C99">
        <w:rPr>
          <w:sz w:val="22"/>
          <w:szCs w:val="22"/>
        </w:rPr>
        <w:t xml:space="preserve"> </w:t>
      </w:r>
      <w:r w:rsidR="00343C99">
        <w:rPr>
          <w:sz w:val="22"/>
          <w:szCs w:val="22"/>
        </w:rPr>
        <w:t xml:space="preserve">небоевыми </w:t>
      </w:r>
      <w:r w:rsidR="00532C81">
        <w:rPr>
          <w:sz w:val="22"/>
          <w:szCs w:val="22"/>
        </w:rPr>
        <w:t>способами</w:t>
      </w:r>
      <w:r w:rsidR="00343C99">
        <w:rPr>
          <w:sz w:val="22"/>
          <w:szCs w:val="22"/>
        </w:rPr>
        <w:t xml:space="preserve"> 1946-1991</w:t>
      </w:r>
      <w:r w:rsidR="00614C86">
        <w:rPr>
          <w:sz w:val="22"/>
          <w:szCs w:val="22"/>
        </w:rPr>
        <w:t>)</w:t>
      </w:r>
      <w:r w:rsidR="00532C81">
        <w:rPr>
          <w:sz w:val="22"/>
          <w:szCs w:val="22"/>
        </w:rPr>
        <w:t xml:space="preserve"> </w:t>
      </w:r>
      <w:r w:rsidR="00614C86">
        <w:rPr>
          <w:sz w:val="22"/>
          <w:szCs w:val="22"/>
        </w:rPr>
        <w:t>методами ф</w:t>
      </w:r>
      <w:r w:rsidR="00B93663">
        <w:rPr>
          <w:sz w:val="22"/>
          <w:szCs w:val="22"/>
        </w:rPr>
        <w:t xml:space="preserve">альсификации всемирной истории. </w:t>
      </w:r>
      <w:r w:rsidR="00532C81">
        <w:rPr>
          <w:sz w:val="22"/>
          <w:szCs w:val="22"/>
        </w:rPr>
        <w:t xml:space="preserve">В реальной истории </w:t>
      </w:r>
      <w:r w:rsidR="0070439D">
        <w:rPr>
          <w:sz w:val="22"/>
          <w:szCs w:val="22"/>
        </w:rPr>
        <w:t>два столетия</w:t>
      </w:r>
      <w:r w:rsidR="00347204" w:rsidRPr="00360A19">
        <w:rPr>
          <w:sz w:val="22"/>
          <w:szCs w:val="22"/>
        </w:rPr>
        <w:t xml:space="preserve"> в России продолжался не «безмонетный период», а историю России </w:t>
      </w:r>
      <w:r w:rsidR="00A66BDC">
        <w:rPr>
          <w:sz w:val="22"/>
          <w:szCs w:val="22"/>
        </w:rPr>
        <w:t xml:space="preserve">и всех стран </w:t>
      </w:r>
      <w:r w:rsidR="00C80685">
        <w:rPr>
          <w:sz w:val="22"/>
          <w:szCs w:val="22"/>
        </w:rPr>
        <w:t xml:space="preserve">сдвинули </w:t>
      </w:r>
      <w:r w:rsidR="00347204" w:rsidRPr="00360A19">
        <w:rPr>
          <w:sz w:val="22"/>
          <w:szCs w:val="22"/>
        </w:rPr>
        <w:t>на 2</w:t>
      </w:r>
      <w:r w:rsidR="00FD4FDF">
        <w:rPr>
          <w:sz w:val="22"/>
          <w:szCs w:val="22"/>
        </w:rPr>
        <w:t>0</w:t>
      </w:r>
      <w:r w:rsidR="00176AC7">
        <w:rPr>
          <w:sz w:val="22"/>
          <w:szCs w:val="22"/>
        </w:rPr>
        <w:t>5</w:t>
      </w:r>
      <w:r w:rsidR="00347204" w:rsidRPr="00360A19">
        <w:rPr>
          <w:sz w:val="22"/>
          <w:szCs w:val="22"/>
        </w:rPr>
        <w:t xml:space="preserve"> лет позже</w:t>
      </w:r>
      <w:r w:rsidR="00C80685">
        <w:rPr>
          <w:sz w:val="22"/>
          <w:szCs w:val="22"/>
        </w:rPr>
        <w:t xml:space="preserve"> из-за скачка</w:t>
      </w:r>
      <w:r>
        <w:rPr>
          <w:sz w:val="22"/>
          <w:szCs w:val="22"/>
        </w:rPr>
        <w:t xml:space="preserve"> </w:t>
      </w:r>
      <w:r w:rsidR="00E83CCC">
        <w:rPr>
          <w:sz w:val="22"/>
          <w:szCs w:val="22"/>
        </w:rPr>
        <w:t>хронологии</w:t>
      </w:r>
      <w:r w:rsidR="00614C86">
        <w:rPr>
          <w:sz w:val="22"/>
          <w:szCs w:val="22"/>
        </w:rPr>
        <w:t xml:space="preserve"> </w:t>
      </w:r>
      <w:r w:rsidR="00C80685">
        <w:rPr>
          <w:sz w:val="22"/>
          <w:szCs w:val="22"/>
        </w:rPr>
        <w:t xml:space="preserve">при </w:t>
      </w:r>
      <w:r w:rsidR="00343C99">
        <w:rPr>
          <w:sz w:val="22"/>
          <w:szCs w:val="22"/>
        </w:rPr>
        <w:t xml:space="preserve">внедрении </w:t>
      </w:r>
      <w:r w:rsidR="00AB0550">
        <w:rPr>
          <w:sz w:val="22"/>
          <w:szCs w:val="22"/>
        </w:rPr>
        <w:t xml:space="preserve">Григорианского календаря </w:t>
      </w:r>
      <w:r w:rsidR="00A66BDC">
        <w:rPr>
          <w:sz w:val="22"/>
          <w:szCs w:val="22"/>
        </w:rPr>
        <w:t>в 582-м лунном месяце</w:t>
      </w:r>
      <w:r w:rsidR="00343C99">
        <w:rPr>
          <w:sz w:val="22"/>
          <w:szCs w:val="22"/>
        </w:rPr>
        <w:t xml:space="preserve"> секретного календаря «И»</w:t>
      </w:r>
      <w:r w:rsidR="00C80685">
        <w:rPr>
          <w:sz w:val="22"/>
          <w:szCs w:val="22"/>
        </w:rPr>
        <w:t xml:space="preserve"> </w:t>
      </w:r>
      <w:r w:rsidR="00025C29">
        <w:rPr>
          <w:sz w:val="22"/>
          <w:szCs w:val="22"/>
        </w:rPr>
        <w:t>20</w:t>
      </w:r>
      <w:r w:rsidR="00C80685">
        <w:rPr>
          <w:sz w:val="22"/>
          <w:szCs w:val="22"/>
        </w:rPr>
        <w:t>.</w:t>
      </w:r>
      <w:r w:rsidR="00025C29">
        <w:rPr>
          <w:sz w:val="22"/>
          <w:szCs w:val="22"/>
        </w:rPr>
        <w:t>9</w:t>
      </w:r>
      <w:r w:rsidR="00C80685">
        <w:rPr>
          <w:sz w:val="22"/>
          <w:szCs w:val="22"/>
        </w:rPr>
        <w:t>.1</w:t>
      </w:r>
      <w:r w:rsidR="00025C29">
        <w:rPr>
          <w:sz w:val="22"/>
          <w:szCs w:val="22"/>
        </w:rPr>
        <w:t>377/1582</w:t>
      </w:r>
      <w:r w:rsidR="00C80685">
        <w:rPr>
          <w:sz w:val="22"/>
          <w:szCs w:val="22"/>
        </w:rPr>
        <w:t xml:space="preserve"> года, когда после 5</w:t>
      </w:r>
      <w:r w:rsidR="00025C29">
        <w:rPr>
          <w:sz w:val="22"/>
          <w:szCs w:val="22"/>
        </w:rPr>
        <w:t>82</w:t>
      </w:r>
      <w:r w:rsidR="00C80685">
        <w:rPr>
          <w:sz w:val="22"/>
          <w:szCs w:val="22"/>
        </w:rPr>
        <w:t xml:space="preserve">-го лунного месяца </w:t>
      </w:r>
      <w:r w:rsidR="00025C29">
        <w:rPr>
          <w:sz w:val="22"/>
          <w:szCs w:val="22"/>
        </w:rPr>
        <w:t xml:space="preserve">календаря «И» с точкой отсчета 1.9.1330 </w:t>
      </w:r>
      <w:r w:rsidR="00C80685">
        <w:rPr>
          <w:sz w:val="22"/>
          <w:szCs w:val="22"/>
        </w:rPr>
        <w:t xml:space="preserve">начали </w:t>
      </w:r>
      <w:r w:rsidR="00025C29">
        <w:rPr>
          <w:sz w:val="22"/>
          <w:szCs w:val="22"/>
        </w:rPr>
        <w:t>20.9.</w:t>
      </w:r>
      <w:r w:rsidR="00C80685">
        <w:rPr>
          <w:sz w:val="22"/>
          <w:szCs w:val="22"/>
        </w:rPr>
        <w:t>15</w:t>
      </w:r>
      <w:r w:rsidR="00025C29">
        <w:rPr>
          <w:sz w:val="22"/>
          <w:szCs w:val="22"/>
        </w:rPr>
        <w:t>82 года</w:t>
      </w:r>
      <w:r w:rsidR="00347204" w:rsidRPr="00360A19">
        <w:rPr>
          <w:sz w:val="22"/>
          <w:szCs w:val="22"/>
        </w:rPr>
        <w:t xml:space="preserve">. </w:t>
      </w:r>
      <w:r w:rsidR="00532C81">
        <w:rPr>
          <w:sz w:val="22"/>
          <w:szCs w:val="22"/>
        </w:rPr>
        <w:t>В реальной истории п</w:t>
      </w:r>
      <w:r w:rsidR="00347204" w:rsidRPr="00360A19">
        <w:rPr>
          <w:sz w:val="22"/>
          <w:szCs w:val="22"/>
        </w:rPr>
        <w:t xml:space="preserve">ервый царь, калиф (И-ван, калит) Дмитрий Александрович </w:t>
      </w:r>
      <w:r w:rsidR="00532C81">
        <w:rPr>
          <w:sz w:val="22"/>
          <w:szCs w:val="22"/>
        </w:rPr>
        <w:t>Тилиппов – «</w:t>
      </w:r>
      <w:r w:rsidR="00347204" w:rsidRPr="00360A19">
        <w:rPr>
          <w:sz w:val="22"/>
          <w:szCs w:val="22"/>
        </w:rPr>
        <w:t>Донской</w:t>
      </w:r>
      <w:r w:rsidR="00532C81">
        <w:rPr>
          <w:sz w:val="22"/>
          <w:szCs w:val="22"/>
        </w:rPr>
        <w:t>»</w:t>
      </w:r>
      <w:r w:rsidR="00347204" w:rsidRPr="00360A19">
        <w:rPr>
          <w:sz w:val="22"/>
          <w:szCs w:val="22"/>
        </w:rPr>
        <w:t xml:space="preserve"> жил не в к</w:t>
      </w:r>
      <w:r w:rsidR="00347204">
        <w:rPr>
          <w:sz w:val="22"/>
          <w:szCs w:val="22"/>
        </w:rPr>
        <w:t>о</w:t>
      </w:r>
      <w:r w:rsidR="00347204" w:rsidRPr="00360A19">
        <w:rPr>
          <w:sz w:val="22"/>
          <w:szCs w:val="22"/>
        </w:rPr>
        <w:t xml:space="preserve">нце Х1У века, а в период 1261-19.3.1295 года и чеканил </w:t>
      </w:r>
      <w:r w:rsidR="006950F2">
        <w:rPr>
          <w:sz w:val="22"/>
          <w:szCs w:val="22"/>
        </w:rPr>
        <w:t>9</w:t>
      </w:r>
      <w:r w:rsidR="00C80685">
        <w:rPr>
          <w:sz w:val="22"/>
          <w:szCs w:val="22"/>
        </w:rPr>
        <w:t xml:space="preserve"> типов </w:t>
      </w:r>
      <w:r w:rsidR="00347204" w:rsidRPr="00360A19">
        <w:rPr>
          <w:sz w:val="22"/>
          <w:szCs w:val="22"/>
        </w:rPr>
        <w:t>монет</w:t>
      </w:r>
      <w:r w:rsidR="006950F2">
        <w:rPr>
          <w:sz w:val="22"/>
          <w:szCs w:val="22"/>
        </w:rPr>
        <w:t xml:space="preserve"> с именем </w:t>
      </w:r>
      <w:r w:rsidR="001F3244">
        <w:rPr>
          <w:sz w:val="22"/>
          <w:szCs w:val="22"/>
        </w:rPr>
        <w:t xml:space="preserve">его сюзерена - </w:t>
      </w:r>
      <w:r w:rsidR="00612849">
        <w:rPr>
          <w:sz w:val="22"/>
          <w:szCs w:val="22"/>
        </w:rPr>
        <w:t xml:space="preserve">верховного </w:t>
      </w:r>
      <w:r w:rsidR="006950F2">
        <w:rPr>
          <w:sz w:val="22"/>
          <w:szCs w:val="22"/>
        </w:rPr>
        <w:t>султана Узбека</w:t>
      </w:r>
      <w:r w:rsidR="00347204" w:rsidRPr="00360A19">
        <w:rPr>
          <w:sz w:val="22"/>
          <w:szCs w:val="22"/>
        </w:rPr>
        <w:t>.</w:t>
      </w:r>
      <w:r w:rsidR="00347204" w:rsidRPr="00360A19">
        <w:rPr>
          <w:rStyle w:val="ab"/>
          <w:sz w:val="22"/>
          <w:szCs w:val="22"/>
        </w:rPr>
        <w:footnoteReference w:id="1"/>
      </w:r>
      <w:r w:rsidR="00347204" w:rsidRPr="00360A19">
        <w:rPr>
          <w:sz w:val="22"/>
          <w:szCs w:val="22"/>
        </w:rPr>
        <w:t xml:space="preserve"> Текст письма </w:t>
      </w:r>
      <w:r w:rsidR="005E4A22">
        <w:rPr>
          <w:sz w:val="22"/>
          <w:szCs w:val="22"/>
        </w:rPr>
        <w:t>7.3.1376 («И</w:t>
      </w:r>
      <w:r w:rsidR="001D2711">
        <w:rPr>
          <w:sz w:val="22"/>
          <w:szCs w:val="22"/>
        </w:rPr>
        <w:t>563»)</w:t>
      </w:r>
      <w:r w:rsidR="001D2711">
        <w:rPr>
          <w:rStyle w:val="ab"/>
          <w:sz w:val="22"/>
          <w:szCs w:val="22"/>
        </w:rPr>
        <w:footnoteReference w:id="2"/>
      </w:r>
      <w:r>
        <w:rPr>
          <w:sz w:val="22"/>
          <w:szCs w:val="22"/>
        </w:rPr>
        <w:t xml:space="preserve"> </w:t>
      </w:r>
      <w:r w:rsidR="001D2711" w:rsidRPr="00360A19">
        <w:rPr>
          <w:sz w:val="22"/>
          <w:szCs w:val="22"/>
        </w:rPr>
        <w:t>Ива</w:t>
      </w:r>
      <w:r w:rsidR="005E4A22">
        <w:rPr>
          <w:sz w:val="22"/>
          <w:szCs w:val="22"/>
        </w:rPr>
        <w:t>на Грозного (4.2.1323-18.11.1377</w:t>
      </w:r>
      <w:r w:rsidR="001D2711" w:rsidRPr="00360A19">
        <w:rPr>
          <w:sz w:val="22"/>
          <w:szCs w:val="22"/>
        </w:rPr>
        <w:t>) князю Курбскому</w:t>
      </w:r>
      <w:r w:rsidR="001D2711">
        <w:rPr>
          <w:sz w:val="22"/>
          <w:szCs w:val="22"/>
        </w:rPr>
        <w:t>, написанн</w:t>
      </w:r>
      <w:r w:rsidR="00176AC7">
        <w:rPr>
          <w:sz w:val="22"/>
          <w:szCs w:val="22"/>
        </w:rPr>
        <w:t>ый</w:t>
      </w:r>
      <w:r>
        <w:rPr>
          <w:sz w:val="22"/>
          <w:szCs w:val="22"/>
        </w:rPr>
        <w:t xml:space="preserve"> </w:t>
      </w:r>
      <w:r w:rsidR="001D2711">
        <w:rPr>
          <w:sz w:val="22"/>
          <w:szCs w:val="22"/>
        </w:rPr>
        <w:t>в «седьмом месяце»</w:t>
      </w:r>
      <w:r w:rsidR="001D2711">
        <w:rPr>
          <w:rStyle w:val="ab"/>
          <w:sz w:val="22"/>
          <w:szCs w:val="22"/>
        </w:rPr>
        <w:footnoteReference w:id="3"/>
      </w:r>
      <w:r w:rsidR="001D2711">
        <w:rPr>
          <w:sz w:val="22"/>
          <w:szCs w:val="22"/>
        </w:rPr>
        <w:t xml:space="preserve"> по сентябрьскому счету лет, </w:t>
      </w:r>
      <w:r w:rsidR="00347204" w:rsidRPr="00360A19">
        <w:rPr>
          <w:sz w:val="22"/>
          <w:szCs w:val="22"/>
        </w:rPr>
        <w:t>требуется переводить</w:t>
      </w:r>
      <w:r w:rsidR="00612849">
        <w:rPr>
          <w:sz w:val="22"/>
          <w:szCs w:val="22"/>
        </w:rPr>
        <w:t xml:space="preserve"> с русского </w:t>
      </w:r>
      <w:r w:rsidR="00347204" w:rsidRPr="00360A19">
        <w:rPr>
          <w:sz w:val="22"/>
          <w:szCs w:val="22"/>
        </w:rPr>
        <w:t xml:space="preserve">на </w:t>
      </w:r>
      <w:r w:rsidR="00612849">
        <w:rPr>
          <w:sz w:val="22"/>
          <w:szCs w:val="22"/>
        </w:rPr>
        <w:t xml:space="preserve">современный </w:t>
      </w:r>
      <w:r w:rsidR="00347204" w:rsidRPr="00360A19">
        <w:rPr>
          <w:sz w:val="22"/>
          <w:szCs w:val="22"/>
        </w:rPr>
        <w:t xml:space="preserve">русский язык </w:t>
      </w:r>
      <w:r w:rsidR="00215399">
        <w:rPr>
          <w:sz w:val="22"/>
          <w:szCs w:val="22"/>
        </w:rPr>
        <w:t>из-за</w:t>
      </w:r>
      <w:r w:rsidR="00347204" w:rsidRPr="00360A19">
        <w:rPr>
          <w:sz w:val="22"/>
          <w:szCs w:val="22"/>
        </w:rPr>
        <w:t xml:space="preserve"> </w:t>
      </w:r>
      <w:r w:rsidR="00215399">
        <w:rPr>
          <w:sz w:val="22"/>
          <w:szCs w:val="22"/>
        </w:rPr>
        <w:t xml:space="preserve">больших изменений языка </w:t>
      </w:r>
      <w:r w:rsidR="00347204" w:rsidRPr="00360A19">
        <w:rPr>
          <w:sz w:val="22"/>
          <w:szCs w:val="22"/>
        </w:rPr>
        <w:t>за долгое время</w:t>
      </w:r>
      <w:r w:rsidR="00347204" w:rsidRPr="00696F7D">
        <w:rPr>
          <w:i/>
          <w:sz w:val="22"/>
          <w:szCs w:val="22"/>
        </w:rPr>
        <w:t>.</w:t>
      </w:r>
    </w:p>
    <w:p w:rsidR="00C80762" w:rsidRDefault="008A47C3" w:rsidP="00C80762">
      <w:pPr>
        <w:pStyle w:val="a9"/>
        <w:jc w:val="both"/>
        <w:rPr>
          <w:sz w:val="22"/>
          <w:szCs w:val="22"/>
        </w:rPr>
      </w:pPr>
      <w:r>
        <w:rPr>
          <w:sz w:val="22"/>
          <w:szCs w:val="22"/>
        </w:rPr>
        <w:t xml:space="preserve">        </w:t>
      </w:r>
      <w:r w:rsidR="00AB0550">
        <w:rPr>
          <w:sz w:val="22"/>
          <w:szCs w:val="22"/>
        </w:rPr>
        <w:t>В реальной истории ж</w:t>
      </w:r>
      <w:r w:rsidR="006F5848">
        <w:rPr>
          <w:sz w:val="22"/>
          <w:szCs w:val="22"/>
        </w:rPr>
        <w:t>рецы в</w:t>
      </w:r>
      <w:r w:rsidR="00823833">
        <w:rPr>
          <w:sz w:val="22"/>
          <w:szCs w:val="22"/>
        </w:rPr>
        <w:t xml:space="preserve"> </w:t>
      </w:r>
      <w:r w:rsidR="007A7D29">
        <w:rPr>
          <w:sz w:val="22"/>
          <w:szCs w:val="22"/>
        </w:rPr>
        <w:t xml:space="preserve">период </w:t>
      </w:r>
      <w:r w:rsidR="00823833">
        <w:rPr>
          <w:sz w:val="22"/>
          <w:szCs w:val="22"/>
        </w:rPr>
        <w:t>943</w:t>
      </w:r>
      <w:r w:rsidR="00532C81">
        <w:rPr>
          <w:sz w:val="22"/>
          <w:szCs w:val="22"/>
        </w:rPr>
        <w:t>-13.11.1263</w:t>
      </w:r>
      <w:r w:rsidR="003731C4">
        <w:rPr>
          <w:sz w:val="22"/>
          <w:szCs w:val="22"/>
        </w:rPr>
        <w:t xml:space="preserve"> при 1-30-й династиях</w:t>
      </w:r>
      <w:r w:rsidR="00AB0550">
        <w:rPr>
          <w:sz w:val="22"/>
          <w:szCs w:val="22"/>
        </w:rPr>
        <w:t xml:space="preserve"> мировой импери</w:t>
      </w:r>
      <w:r w:rsidR="007A7D29">
        <w:rPr>
          <w:sz w:val="22"/>
          <w:szCs w:val="22"/>
        </w:rPr>
        <w:t>и</w:t>
      </w:r>
      <w:r w:rsidR="00AB0550">
        <w:rPr>
          <w:sz w:val="22"/>
          <w:szCs w:val="22"/>
        </w:rPr>
        <w:t xml:space="preserve"> с центром в Египте и в 1256-1375 годах </w:t>
      </w:r>
      <w:r w:rsidR="00532C81">
        <w:rPr>
          <w:sz w:val="22"/>
          <w:szCs w:val="22"/>
        </w:rPr>
        <w:t>в</w:t>
      </w:r>
      <w:r w:rsidR="00AB0550">
        <w:rPr>
          <w:sz w:val="22"/>
          <w:szCs w:val="22"/>
        </w:rPr>
        <w:t xml:space="preserve"> Генуэзской империи</w:t>
      </w:r>
      <w:r w:rsidR="003731C4">
        <w:rPr>
          <w:sz w:val="22"/>
          <w:szCs w:val="22"/>
        </w:rPr>
        <w:t xml:space="preserve"> </w:t>
      </w:r>
      <w:r w:rsidR="00B00DF2">
        <w:rPr>
          <w:sz w:val="22"/>
          <w:szCs w:val="22"/>
        </w:rPr>
        <w:t xml:space="preserve">от Гибралтара до Бохайского залива </w:t>
      </w:r>
      <w:r w:rsidR="00FD4FDF">
        <w:rPr>
          <w:sz w:val="22"/>
          <w:szCs w:val="22"/>
        </w:rPr>
        <w:t>упра</w:t>
      </w:r>
      <w:r w:rsidR="00B93663">
        <w:rPr>
          <w:sz w:val="22"/>
          <w:szCs w:val="22"/>
        </w:rPr>
        <w:t>в</w:t>
      </w:r>
      <w:r w:rsidR="00FD4FDF">
        <w:rPr>
          <w:sz w:val="22"/>
          <w:szCs w:val="22"/>
        </w:rPr>
        <w:t xml:space="preserve">ляли методом создания </w:t>
      </w:r>
      <w:r w:rsidR="003731C4">
        <w:rPr>
          <w:sz w:val="22"/>
          <w:szCs w:val="22"/>
        </w:rPr>
        <w:t xml:space="preserve">триумвирата </w:t>
      </w:r>
      <w:r w:rsidR="00FD4FDF">
        <w:rPr>
          <w:sz w:val="22"/>
          <w:szCs w:val="22"/>
        </w:rPr>
        <w:t xml:space="preserve">правителей: </w:t>
      </w:r>
      <w:r w:rsidR="00DC58E8">
        <w:rPr>
          <w:sz w:val="22"/>
          <w:szCs w:val="22"/>
        </w:rPr>
        <w:t>верховн</w:t>
      </w:r>
      <w:r w:rsidR="00FD4FDF">
        <w:rPr>
          <w:sz w:val="22"/>
          <w:szCs w:val="22"/>
        </w:rPr>
        <w:t>ой</w:t>
      </w:r>
      <w:r w:rsidR="00DC58E8">
        <w:rPr>
          <w:sz w:val="22"/>
          <w:szCs w:val="22"/>
        </w:rPr>
        <w:t xml:space="preserve"> жриц</w:t>
      </w:r>
      <w:r w:rsidR="00FD4FDF">
        <w:rPr>
          <w:sz w:val="22"/>
          <w:szCs w:val="22"/>
        </w:rPr>
        <w:t>ы</w:t>
      </w:r>
      <w:r w:rsidR="00AB0550">
        <w:rPr>
          <w:sz w:val="22"/>
          <w:szCs w:val="22"/>
        </w:rPr>
        <w:t xml:space="preserve"> («</w:t>
      </w:r>
      <w:r w:rsidR="007A7D29">
        <w:rPr>
          <w:sz w:val="22"/>
          <w:szCs w:val="22"/>
        </w:rPr>
        <w:t>мать</w:t>
      </w:r>
      <w:r w:rsidR="00AB0550">
        <w:rPr>
          <w:sz w:val="22"/>
          <w:szCs w:val="22"/>
        </w:rPr>
        <w:t>»)</w:t>
      </w:r>
      <w:r w:rsidR="003731C4">
        <w:rPr>
          <w:sz w:val="22"/>
          <w:szCs w:val="22"/>
        </w:rPr>
        <w:t xml:space="preserve">, </w:t>
      </w:r>
      <w:r w:rsidR="007A7D29">
        <w:rPr>
          <w:sz w:val="22"/>
          <w:szCs w:val="22"/>
        </w:rPr>
        <w:t>командир</w:t>
      </w:r>
      <w:r w:rsidR="00B00DF2">
        <w:rPr>
          <w:sz w:val="22"/>
          <w:szCs w:val="22"/>
        </w:rPr>
        <w:t>а</w:t>
      </w:r>
      <w:r w:rsidR="007A7D29">
        <w:rPr>
          <w:sz w:val="22"/>
          <w:szCs w:val="22"/>
        </w:rPr>
        <w:t xml:space="preserve"> войска (</w:t>
      </w:r>
      <w:r w:rsidR="00B93663">
        <w:rPr>
          <w:sz w:val="22"/>
          <w:szCs w:val="22"/>
        </w:rPr>
        <w:t>«от</w:t>
      </w:r>
      <w:r w:rsidR="007A7D29">
        <w:rPr>
          <w:sz w:val="22"/>
          <w:szCs w:val="22"/>
        </w:rPr>
        <w:t>е</w:t>
      </w:r>
      <w:r w:rsidR="00B93663">
        <w:rPr>
          <w:sz w:val="22"/>
          <w:szCs w:val="22"/>
        </w:rPr>
        <w:t xml:space="preserve">ц»), </w:t>
      </w:r>
      <w:r w:rsidR="007A7D29">
        <w:rPr>
          <w:sz w:val="22"/>
          <w:szCs w:val="22"/>
        </w:rPr>
        <w:t>замкомандира войска (</w:t>
      </w:r>
      <w:r w:rsidR="00B93663">
        <w:rPr>
          <w:sz w:val="22"/>
          <w:szCs w:val="22"/>
        </w:rPr>
        <w:t>«сын»)</w:t>
      </w:r>
      <w:r w:rsidR="003731C4">
        <w:rPr>
          <w:sz w:val="22"/>
          <w:szCs w:val="22"/>
        </w:rPr>
        <w:t xml:space="preserve">. Во время российской 1А династии Египта </w:t>
      </w:r>
      <w:r w:rsidR="00B93663">
        <w:rPr>
          <w:sz w:val="22"/>
          <w:szCs w:val="22"/>
        </w:rPr>
        <w:t>верховную жриц</w:t>
      </w:r>
      <w:r w:rsidR="003731C4">
        <w:rPr>
          <w:sz w:val="22"/>
          <w:szCs w:val="22"/>
        </w:rPr>
        <w:t>у звали Чита,</w:t>
      </w:r>
      <w:r w:rsidR="003731C4">
        <w:rPr>
          <w:rStyle w:val="ab"/>
          <w:sz w:val="22"/>
          <w:szCs w:val="22"/>
        </w:rPr>
        <w:footnoteReference w:id="4"/>
      </w:r>
      <w:r w:rsidR="005E4A22">
        <w:rPr>
          <w:sz w:val="22"/>
          <w:szCs w:val="22"/>
        </w:rPr>
        <w:t xml:space="preserve"> при 4А </w:t>
      </w:r>
      <w:r w:rsidR="005E4A22">
        <w:rPr>
          <w:sz w:val="22"/>
          <w:szCs w:val="22"/>
        </w:rPr>
        <w:lastRenderedPageBreak/>
        <w:t>династии – Сы</w:t>
      </w:r>
      <w:r w:rsidR="003731C4">
        <w:rPr>
          <w:sz w:val="22"/>
          <w:szCs w:val="22"/>
        </w:rPr>
        <w:t>нара</w:t>
      </w:r>
      <w:r w:rsidR="005E4A22">
        <w:rPr>
          <w:sz w:val="22"/>
          <w:szCs w:val="22"/>
        </w:rPr>
        <w:t xml:space="preserve"> (сына Ра, т.е. дочь Ра)</w:t>
      </w:r>
      <w:r w:rsidR="003731C4">
        <w:rPr>
          <w:sz w:val="22"/>
          <w:szCs w:val="22"/>
        </w:rPr>
        <w:t xml:space="preserve">. </w:t>
      </w:r>
      <w:r w:rsidR="00C80762">
        <w:rPr>
          <w:sz w:val="22"/>
          <w:szCs w:val="22"/>
        </w:rPr>
        <w:t>Документ «Кревская уния» 25.4.1301 года (814 Хиджры) говори</w:t>
      </w:r>
      <w:r>
        <w:rPr>
          <w:sz w:val="22"/>
          <w:szCs w:val="22"/>
        </w:rPr>
        <w:t>л</w:t>
      </w:r>
      <w:r w:rsidR="00C80762">
        <w:rPr>
          <w:sz w:val="22"/>
          <w:szCs w:val="22"/>
        </w:rPr>
        <w:t xml:space="preserve"> о </w:t>
      </w:r>
      <w:r w:rsidR="00B00DF2">
        <w:rPr>
          <w:sz w:val="22"/>
          <w:szCs w:val="22"/>
        </w:rPr>
        <w:t>верхлвной жрице</w:t>
      </w:r>
      <w:r w:rsidR="00C80762">
        <w:rPr>
          <w:sz w:val="22"/>
          <w:szCs w:val="22"/>
        </w:rPr>
        <w:t xml:space="preserve"> Елизавете </w:t>
      </w:r>
      <w:r w:rsidR="00E22BBE">
        <w:rPr>
          <w:sz w:val="22"/>
          <w:szCs w:val="22"/>
        </w:rPr>
        <w:t>«</w:t>
      </w:r>
      <w:r w:rsidR="00C80762">
        <w:rPr>
          <w:sz w:val="22"/>
          <w:szCs w:val="22"/>
        </w:rPr>
        <w:t>Австрийской</w:t>
      </w:r>
      <w:r w:rsidR="00E22BBE">
        <w:rPr>
          <w:sz w:val="22"/>
          <w:szCs w:val="22"/>
        </w:rPr>
        <w:t>»</w:t>
      </w:r>
      <w:r w:rsidR="00C80762">
        <w:rPr>
          <w:sz w:val="22"/>
          <w:szCs w:val="22"/>
        </w:rPr>
        <w:t>,</w:t>
      </w:r>
      <w:r w:rsidR="00E22BBE">
        <w:rPr>
          <w:sz w:val="22"/>
          <w:szCs w:val="22"/>
        </w:rPr>
        <w:t xml:space="preserve"> которая из столичной Вены</w:t>
      </w:r>
      <w:r w:rsidR="00C80762">
        <w:rPr>
          <w:sz w:val="22"/>
          <w:szCs w:val="22"/>
        </w:rPr>
        <w:t xml:space="preserve"> управля</w:t>
      </w:r>
      <w:r w:rsidR="00E22BBE">
        <w:rPr>
          <w:sz w:val="22"/>
          <w:szCs w:val="22"/>
        </w:rPr>
        <w:t>ла</w:t>
      </w:r>
      <w:r w:rsidR="00C80762">
        <w:rPr>
          <w:sz w:val="22"/>
          <w:szCs w:val="22"/>
        </w:rPr>
        <w:t xml:space="preserve"> </w:t>
      </w:r>
      <w:r w:rsidR="00934E00">
        <w:rPr>
          <w:sz w:val="22"/>
          <w:szCs w:val="22"/>
        </w:rPr>
        <w:t xml:space="preserve">Римской </w:t>
      </w:r>
      <w:r w:rsidR="00C80762">
        <w:rPr>
          <w:sz w:val="22"/>
          <w:szCs w:val="22"/>
        </w:rPr>
        <w:t>империей,</w:t>
      </w:r>
      <w:r w:rsidR="00934E00">
        <w:rPr>
          <w:rStyle w:val="ab"/>
          <w:sz w:val="22"/>
          <w:szCs w:val="22"/>
        </w:rPr>
        <w:footnoteReference w:id="5"/>
      </w:r>
      <w:r w:rsidR="00C80762">
        <w:rPr>
          <w:sz w:val="22"/>
          <w:szCs w:val="22"/>
        </w:rPr>
        <w:t xml:space="preserve"> в составе которой были Венгрия, Пол</w:t>
      </w:r>
      <w:r w:rsidR="00934E00">
        <w:rPr>
          <w:sz w:val="22"/>
          <w:szCs w:val="22"/>
        </w:rPr>
        <w:t>ония</w:t>
      </w:r>
      <w:r w:rsidR="00C80762">
        <w:rPr>
          <w:sz w:val="22"/>
          <w:szCs w:val="22"/>
        </w:rPr>
        <w:t xml:space="preserve">, Далмация и другие страны. </w:t>
      </w:r>
      <w:r w:rsidR="00B00DF2">
        <w:rPr>
          <w:sz w:val="22"/>
          <w:szCs w:val="22"/>
        </w:rPr>
        <w:t>Верховная жрица</w:t>
      </w:r>
      <w:r w:rsidR="004B56A5">
        <w:rPr>
          <w:sz w:val="22"/>
          <w:szCs w:val="22"/>
        </w:rPr>
        <w:t xml:space="preserve"> Ульпина Северина 22.3.1285 года (275 РХ) в Риме правила Западной Римской империей. </w:t>
      </w:r>
      <w:r w:rsidR="00C80762">
        <w:rPr>
          <w:sz w:val="22"/>
          <w:szCs w:val="22"/>
        </w:rPr>
        <w:t xml:space="preserve">В период 30.3.1295-19.10.1306 года Царством Владимирским правила </w:t>
      </w:r>
      <w:r w:rsidR="00B00DF2">
        <w:rPr>
          <w:sz w:val="22"/>
          <w:szCs w:val="22"/>
        </w:rPr>
        <w:t>верховная жрица</w:t>
      </w:r>
      <w:r w:rsidR="00C80762">
        <w:rPr>
          <w:sz w:val="22"/>
          <w:szCs w:val="22"/>
        </w:rPr>
        <w:t xml:space="preserve"> Софья Витовтовна</w:t>
      </w:r>
      <w:r w:rsidR="006950F2">
        <w:rPr>
          <w:sz w:val="22"/>
          <w:szCs w:val="22"/>
        </w:rPr>
        <w:t xml:space="preserve"> «Литовская»</w:t>
      </w:r>
      <w:r w:rsidR="00B00DF2">
        <w:rPr>
          <w:sz w:val="22"/>
          <w:szCs w:val="22"/>
        </w:rPr>
        <w:t>, мать которой также была верховной жрицей</w:t>
      </w:r>
      <w:r w:rsidR="00C80762">
        <w:rPr>
          <w:sz w:val="22"/>
          <w:szCs w:val="22"/>
        </w:rPr>
        <w:t xml:space="preserve">. В период 20.12.1293-12.1.1297 (723-761 Хиджры) </w:t>
      </w:r>
      <w:r w:rsidR="00B00DF2">
        <w:rPr>
          <w:sz w:val="22"/>
          <w:szCs w:val="22"/>
        </w:rPr>
        <w:t>верховная жрица</w:t>
      </w:r>
      <w:r w:rsidR="00C80762">
        <w:rPr>
          <w:sz w:val="22"/>
          <w:szCs w:val="22"/>
        </w:rPr>
        <w:t>, христианка Тайдулла-Султан</w:t>
      </w:r>
      <w:r w:rsidR="00C80762">
        <w:rPr>
          <w:rStyle w:val="ab"/>
          <w:sz w:val="22"/>
          <w:szCs w:val="22"/>
        </w:rPr>
        <w:footnoteReference w:id="6"/>
      </w:r>
      <w:r w:rsidR="00C80762">
        <w:rPr>
          <w:sz w:val="22"/>
          <w:szCs w:val="22"/>
        </w:rPr>
        <w:t xml:space="preserve"> правила </w:t>
      </w:r>
      <w:r w:rsidR="001D3A7A">
        <w:rPr>
          <w:sz w:val="22"/>
          <w:szCs w:val="22"/>
        </w:rPr>
        <w:t>с</w:t>
      </w:r>
      <w:r w:rsidR="00C80762">
        <w:rPr>
          <w:sz w:val="22"/>
          <w:szCs w:val="22"/>
        </w:rPr>
        <w:t>ултанатом Хазария в ставке Золотая Орда при муже – верховном султане Мухаммеде Узбеке, при своем сыне верховном султане Джанибеке, при ее втором муже верховном султане Мухаммеде Бердибеке и при ее третьем муже верховном султане Мухаммеде Наурузе. Она дала ярлык епископу Сарая</w:t>
      </w:r>
      <w:r w:rsidR="00C80762">
        <w:rPr>
          <w:rStyle w:val="ab"/>
          <w:sz w:val="22"/>
          <w:szCs w:val="22"/>
        </w:rPr>
        <w:footnoteReference w:id="7"/>
      </w:r>
      <w:r w:rsidR="00C80762">
        <w:rPr>
          <w:sz w:val="22"/>
          <w:szCs w:val="22"/>
        </w:rPr>
        <w:t xml:space="preserve"> Иоанну на независимость церкви от княжеского суда; ярлыки епископу</w:t>
      </w:r>
      <w:r w:rsidR="00A44395">
        <w:rPr>
          <w:sz w:val="22"/>
          <w:szCs w:val="22"/>
        </w:rPr>
        <w:t xml:space="preserve"> </w:t>
      </w:r>
      <w:r w:rsidR="00C80762">
        <w:rPr>
          <w:sz w:val="22"/>
          <w:szCs w:val="22"/>
        </w:rPr>
        <w:t>Иоанну, митрополитам Алексию и Феогносту</w:t>
      </w:r>
      <w:r w:rsidR="003F66A5" w:rsidRPr="003F66A5">
        <w:rPr>
          <w:sz w:val="22"/>
          <w:szCs w:val="22"/>
        </w:rPr>
        <w:t xml:space="preserve"> </w:t>
      </w:r>
      <w:r w:rsidR="003F66A5">
        <w:rPr>
          <w:sz w:val="22"/>
          <w:szCs w:val="22"/>
        </w:rPr>
        <w:t>на проезд в Константинополь</w:t>
      </w:r>
      <w:r w:rsidR="00C80762">
        <w:rPr>
          <w:sz w:val="22"/>
          <w:szCs w:val="22"/>
        </w:rPr>
        <w:t xml:space="preserve">. </w:t>
      </w:r>
    </w:p>
    <w:p w:rsidR="00081ED7" w:rsidRDefault="00C80762" w:rsidP="00C80762">
      <w:pPr>
        <w:pStyle w:val="a9"/>
        <w:jc w:val="both"/>
        <w:rPr>
          <w:sz w:val="22"/>
          <w:szCs w:val="22"/>
        </w:rPr>
      </w:pPr>
      <w:r>
        <w:rPr>
          <w:sz w:val="22"/>
          <w:szCs w:val="22"/>
        </w:rPr>
        <w:t xml:space="preserve">       С 4.12.1305 (якобы «1441») Крымской ордой при династии Гиреев правила женщина – мать султана. В зале заседаний Бахчисарайского дворца специально построили закрытый от наблюдателей балкон, откуда царь-женщина следила за ходом обсуждения вопросов, чтобы управлять принятием государственных решений. Любимую жену султана литовку Потоцкую</w:t>
      </w:r>
      <w:r>
        <w:rPr>
          <w:rStyle w:val="ab"/>
          <w:sz w:val="22"/>
          <w:szCs w:val="22"/>
        </w:rPr>
        <w:footnoteReference w:id="8"/>
      </w:r>
      <w:r>
        <w:rPr>
          <w:sz w:val="22"/>
          <w:szCs w:val="22"/>
        </w:rPr>
        <w:t xml:space="preserve"> ритуально задушили шарфом, чтобы она не мешала матери султана – могущественной агентке генуэзского «Круга 7-ми» банкиров. </w:t>
      </w:r>
      <w:r w:rsidR="003F66A5">
        <w:rPr>
          <w:sz w:val="22"/>
          <w:szCs w:val="22"/>
        </w:rPr>
        <w:t xml:space="preserve">Правительница </w:t>
      </w:r>
      <w:r>
        <w:rPr>
          <w:sz w:val="22"/>
          <w:szCs w:val="22"/>
        </w:rPr>
        <w:t>Крымской орд</w:t>
      </w:r>
      <w:r w:rsidR="003F66A5">
        <w:rPr>
          <w:sz w:val="22"/>
          <w:szCs w:val="22"/>
        </w:rPr>
        <w:t>ы</w:t>
      </w:r>
      <w:r w:rsidR="008A47C3">
        <w:rPr>
          <w:sz w:val="22"/>
          <w:szCs w:val="22"/>
        </w:rPr>
        <w:t xml:space="preserve"> </w:t>
      </w:r>
      <w:r w:rsidR="00B00DF2">
        <w:rPr>
          <w:sz w:val="22"/>
          <w:szCs w:val="22"/>
        </w:rPr>
        <w:t>верховная жрица</w:t>
      </w:r>
      <w:r>
        <w:rPr>
          <w:sz w:val="22"/>
          <w:szCs w:val="22"/>
        </w:rPr>
        <w:t xml:space="preserve"> с титулом Нур Султан (свет правителя) 18.2.1307 (889 Хиджры) прибыла в Царство Владимирское для заключения договора о мире. Менгли Гирей был ее третьим мужем, а до него она была </w:t>
      </w:r>
      <w:r>
        <w:rPr>
          <w:sz w:val="22"/>
          <w:szCs w:val="22"/>
        </w:rPr>
        <w:lastRenderedPageBreak/>
        <w:t>замужем за двумя главкомами Казанского ханства.</w:t>
      </w:r>
      <w:r>
        <w:rPr>
          <w:rStyle w:val="ab"/>
          <w:sz w:val="22"/>
          <w:szCs w:val="22"/>
        </w:rPr>
        <w:footnoteReference w:id="9"/>
      </w:r>
      <w:r>
        <w:rPr>
          <w:sz w:val="22"/>
          <w:szCs w:val="22"/>
        </w:rPr>
        <w:t xml:space="preserve"> </w:t>
      </w:r>
      <w:r w:rsidR="000E3566">
        <w:rPr>
          <w:sz w:val="22"/>
          <w:szCs w:val="22"/>
        </w:rPr>
        <w:t>При</w:t>
      </w:r>
      <w:r w:rsidR="007C4698">
        <w:rPr>
          <w:sz w:val="22"/>
          <w:szCs w:val="22"/>
        </w:rPr>
        <w:t xml:space="preserve"> </w:t>
      </w:r>
      <w:r w:rsidR="00006CC1">
        <w:rPr>
          <w:sz w:val="22"/>
          <w:szCs w:val="22"/>
        </w:rPr>
        <w:t>султа</w:t>
      </w:r>
      <w:r w:rsidR="007C4698">
        <w:rPr>
          <w:sz w:val="22"/>
          <w:szCs w:val="22"/>
        </w:rPr>
        <w:t>н</w:t>
      </w:r>
      <w:r w:rsidR="000E3566">
        <w:rPr>
          <w:sz w:val="22"/>
          <w:szCs w:val="22"/>
        </w:rPr>
        <w:t>е</w:t>
      </w:r>
      <w:r w:rsidR="00006CC1">
        <w:rPr>
          <w:sz w:val="22"/>
          <w:szCs w:val="22"/>
        </w:rPr>
        <w:t xml:space="preserve"> Сулейман</w:t>
      </w:r>
      <w:r w:rsidR="000E3566">
        <w:rPr>
          <w:sz w:val="22"/>
          <w:szCs w:val="22"/>
        </w:rPr>
        <w:t>е</w:t>
      </w:r>
      <w:r w:rsidR="00E96D45">
        <w:rPr>
          <w:sz w:val="22"/>
          <w:szCs w:val="22"/>
        </w:rPr>
        <w:t xml:space="preserve"> </w:t>
      </w:r>
      <w:r w:rsidR="005222D2">
        <w:rPr>
          <w:sz w:val="22"/>
          <w:szCs w:val="22"/>
        </w:rPr>
        <w:t>Кануни «</w:t>
      </w:r>
      <w:r w:rsidR="00E96D45">
        <w:rPr>
          <w:sz w:val="22"/>
          <w:szCs w:val="22"/>
        </w:rPr>
        <w:t>Великолепно</w:t>
      </w:r>
      <w:r w:rsidR="000E3566">
        <w:rPr>
          <w:sz w:val="22"/>
          <w:szCs w:val="22"/>
        </w:rPr>
        <w:t>м</w:t>
      </w:r>
      <w:r w:rsidR="005222D2">
        <w:rPr>
          <w:sz w:val="22"/>
          <w:szCs w:val="22"/>
        </w:rPr>
        <w:t>»</w:t>
      </w:r>
      <w:r w:rsidR="00006CC1">
        <w:rPr>
          <w:sz w:val="22"/>
          <w:szCs w:val="22"/>
        </w:rPr>
        <w:t xml:space="preserve"> (</w:t>
      </w:r>
      <w:r w:rsidR="007C4698">
        <w:rPr>
          <w:sz w:val="22"/>
          <w:szCs w:val="22"/>
        </w:rPr>
        <w:t>14.5.1310-</w:t>
      </w:r>
      <w:r w:rsidR="00006CC1">
        <w:rPr>
          <w:sz w:val="22"/>
          <w:szCs w:val="22"/>
        </w:rPr>
        <w:t>2.4.1314</w:t>
      </w:r>
      <w:r w:rsidR="007C4698">
        <w:rPr>
          <w:sz w:val="22"/>
          <w:szCs w:val="22"/>
        </w:rPr>
        <w:t>; 926</w:t>
      </w:r>
      <w:r w:rsidR="007C4698">
        <w:rPr>
          <w:rStyle w:val="ab"/>
          <w:sz w:val="22"/>
          <w:szCs w:val="22"/>
        </w:rPr>
        <w:footnoteReference w:id="10"/>
      </w:r>
      <w:r w:rsidR="007C4698">
        <w:rPr>
          <w:sz w:val="22"/>
          <w:szCs w:val="22"/>
        </w:rPr>
        <w:t>-974</w:t>
      </w:r>
      <w:r w:rsidR="007C4698">
        <w:rPr>
          <w:rStyle w:val="ab"/>
          <w:sz w:val="22"/>
          <w:szCs w:val="22"/>
        </w:rPr>
        <w:footnoteReference w:id="11"/>
      </w:r>
      <w:r w:rsidR="007C4698">
        <w:rPr>
          <w:sz w:val="22"/>
          <w:szCs w:val="22"/>
        </w:rPr>
        <w:t xml:space="preserve"> Хиджры</w:t>
      </w:r>
      <w:r w:rsidR="00006CC1">
        <w:rPr>
          <w:sz w:val="22"/>
          <w:szCs w:val="22"/>
        </w:rPr>
        <w:t>) О</w:t>
      </w:r>
      <w:r w:rsidR="001C632C">
        <w:rPr>
          <w:sz w:val="22"/>
          <w:szCs w:val="22"/>
        </w:rPr>
        <w:t>тто</w:t>
      </w:r>
      <w:r w:rsidR="00006CC1">
        <w:rPr>
          <w:sz w:val="22"/>
          <w:szCs w:val="22"/>
        </w:rPr>
        <w:t xml:space="preserve">манской империей правила рыжая </w:t>
      </w:r>
      <w:r w:rsidR="00B00DF2">
        <w:rPr>
          <w:sz w:val="22"/>
          <w:szCs w:val="22"/>
        </w:rPr>
        <w:t>верховная жрица</w:t>
      </w:r>
      <w:r w:rsidR="00006CC1">
        <w:rPr>
          <w:sz w:val="22"/>
          <w:szCs w:val="22"/>
        </w:rPr>
        <w:t xml:space="preserve"> – дочь жреца с территории каганата Аллания</w:t>
      </w:r>
      <w:r w:rsidR="00450801">
        <w:rPr>
          <w:rStyle w:val="ab"/>
          <w:sz w:val="22"/>
          <w:szCs w:val="22"/>
        </w:rPr>
        <w:footnoteReference w:id="12"/>
      </w:r>
      <w:r w:rsidR="00006CC1">
        <w:rPr>
          <w:sz w:val="22"/>
          <w:szCs w:val="22"/>
        </w:rPr>
        <w:t xml:space="preserve"> </w:t>
      </w:r>
      <w:r w:rsidR="00823833">
        <w:rPr>
          <w:sz w:val="22"/>
          <w:szCs w:val="22"/>
        </w:rPr>
        <w:t>(</w:t>
      </w:r>
      <w:r w:rsidR="00006CC1">
        <w:rPr>
          <w:sz w:val="22"/>
          <w:szCs w:val="22"/>
        </w:rPr>
        <w:t>«Роксолана»), родившая четырех сыновей</w:t>
      </w:r>
      <w:r w:rsidR="007C4698">
        <w:rPr>
          <w:sz w:val="22"/>
          <w:szCs w:val="22"/>
        </w:rPr>
        <w:t xml:space="preserve"> и дочь</w:t>
      </w:r>
      <w:r w:rsidR="00006CC1">
        <w:rPr>
          <w:sz w:val="22"/>
          <w:szCs w:val="22"/>
        </w:rPr>
        <w:t xml:space="preserve">, хотя </w:t>
      </w:r>
      <w:r w:rsidR="000E3566">
        <w:rPr>
          <w:sz w:val="22"/>
          <w:szCs w:val="22"/>
        </w:rPr>
        <w:t>ограничением</w:t>
      </w:r>
      <w:r w:rsidR="007C4698">
        <w:rPr>
          <w:sz w:val="22"/>
          <w:szCs w:val="22"/>
        </w:rPr>
        <w:t xml:space="preserve"> для каждой из </w:t>
      </w:r>
      <w:r w:rsidR="00006CC1">
        <w:rPr>
          <w:sz w:val="22"/>
          <w:szCs w:val="22"/>
        </w:rPr>
        <w:t xml:space="preserve">наложниц был только один сын. </w:t>
      </w:r>
      <w:r w:rsidR="00081ED7">
        <w:rPr>
          <w:sz w:val="22"/>
          <w:szCs w:val="22"/>
        </w:rPr>
        <w:t>Сохранились два ее письма корол</w:t>
      </w:r>
      <w:r w:rsidR="00E96D45">
        <w:rPr>
          <w:sz w:val="22"/>
          <w:szCs w:val="22"/>
        </w:rPr>
        <w:t>ю</w:t>
      </w:r>
      <w:r w:rsidR="00081ED7">
        <w:rPr>
          <w:sz w:val="22"/>
          <w:szCs w:val="22"/>
        </w:rPr>
        <w:t xml:space="preserve"> Сигизмунд</w:t>
      </w:r>
      <w:r w:rsidR="00E96D45">
        <w:rPr>
          <w:sz w:val="22"/>
          <w:szCs w:val="22"/>
        </w:rPr>
        <w:t>у</w:t>
      </w:r>
      <w:r w:rsidR="00081ED7">
        <w:rPr>
          <w:sz w:val="22"/>
          <w:szCs w:val="22"/>
        </w:rPr>
        <w:t xml:space="preserve"> Август</w:t>
      </w:r>
      <w:r w:rsidR="00E96D45">
        <w:rPr>
          <w:sz w:val="22"/>
          <w:szCs w:val="22"/>
        </w:rPr>
        <w:t>у, в т.ч. одно -</w:t>
      </w:r>
      <w:r w:rsidR="00081ED7">
        <w:rPr>
          <w:sz w:val="22"/>
          <w:szCs w:val="22"/>
        </w:rPr>
        <w:t xml:space="preserve"> с поздравлением по поводу </w:t>
      </w:r>
      <w:r w:rsidR="00E96D45">
        <w:rPr>
          <w:sz w:val="22"/>
          <w:szCs w:val="22"/>
        </w:rPr>
        <w:t xml:space="preserve">его </w:t>
      </w:r>
      <w:r w:rsidR="00081ED7">
        <w:rPr>
          <w:sz w:val="22"/>
          <w:szCs w:val="22"/>
        </w:rPr>
        <w:t>всту</w:t>
      </w:r>
      <w:r w:rsidR="00E96D45">
        <w:rPr>
          <w:sz w:val="22"/>
          <w:szCs w:val="22"/>
        </w:rPr>
        <w:t>п</w:t>
      </w:r>
      <w:r w:rsidR="00081ED7">
        <w:rPr>
          <w:sz w:val="22"/>
          <w:szCs w:val="22"/>
        </w:rPr>
        <w:t>ления на трон Полонии</w:t>
      </w:r>
      <w:r w:rsidR="00E96D45">
        <w:rPr>
          <w:sz w:val="22"/>
          <w:szCs w:val="22"/>
        </w:rPr>
        <w:t>.</w:t>
      </w:r>
      <w:r w:rsidR="00450801">
        <w:rPr>
          <w:rStyle w:val="ab"/>
          <w:sz w:val="22"/>
          <w:szCs w:val="22"/>
        </w:rPr>
        <w:footnoteReference w:id="13"/>
      </w:r>
      <w:r w:rsidR="00081ED7">
        <w:rPr>
          <w:sz w:val="22"/>
          <w:szCs w:val="22"/>
        </w:rPr>
        <w:t xml:space="preserve"> </w:t>
      </w:r>
      <w:r>
        <w:rPr>
          <w:sz w:val="22"/>
          <w:szCs w:val="22"/>
        </w:rPr>
        <w:t>В период 2.4.1314-29.11.1314 (974-982 Хиджры) О</w:t>
      </w:r>
      <w:r w:rsidR="006017BB">
        <w:rPr>
          <w:sz w:val="22"/>
          <w:szCs w:val="22"/>
        </w:rPr>
        <w:t>тто</w:t>
      </w:r>
      <w:r>
        <w:rPr>
          <w:sz w:val="22"/>
          <w:szCs w:val="22"/>
        </w:rPr>
        <w:t xml:space="preserve">манской империей </w:t>
      </w:r>
      <w:r w:rsidR="00006CC1">
        <w:rPr>
          <w:sz w:val="22"/>
          <w:szCs w:val="22"/>
        </w:rPr>
        <w:t>правила венецианка Рахель</w:t>
      </w:r>
      <w:r w:rsidR="0063216C">
        <w:rPr>
          <w:sz w:val="22"/>
          <w:szCs w:val="22"/>
        </w:rPr>
        <w:t xml:space="preserve"> </w:t>
      </w:r>
      <w:r w:rsidR="007A5A30">
        <w:rPr>
          <w:sz w:val="22"/>
          <w:szCs w:val="22"/>
        </w:rPr>
        <w:t>с</w:t>
      </w:r>
      <w:r>
        <w:rPr>
          <w:sz w:val="22"/>
          <w:szCs w:val="22"/>
        </w:rPr>
        <w:t xml:space="preserve"> титул</w:t>
      </w:r>
      <w:r w:rsidR="007A5A30">
        <w:rPr>
          <w:sz w:val="22"/>
          <w:szCs w:val="22"/>
        </w:rPr>
        <w:t>ом</w:t>
      </w:r>
      <w:r>
        <w:rPr>
          <w:sz w:val="22"/>
          <w:szCs w:val="22"/>
        </w:rPr>
        <w:t xml:space="preserve"> Нурбану Султан (свет сына султана)</w:t>
      </w:r>
      <w:r w:rsidR="007C4698">
        <w:rPr>
          <w:sz w:val="22"/>
          <w:szCs w:val="22"/>
        </w:rPr>
        <w:t>, отравленная агент</w:t>
      </w:r>
      <w:r w:rsidR="006017BB">
        <w:rPr>
          <w:sz w:val="22"/>
          <w:szCs w:val="22"/>
        </w:rPr>
        <w:t>а</w:t>
      </w:r>
      <w:r w:rsidR="007C4698">
        <w:rPr>
          <w:sz w:val="22"/>
          <w:szCs w:val="22"/>
        </w:rPr>
        <w:t>м</w:t>
      </w:r>
      <w:r w:rsidR="006017BB">
        <w:rPr>
          <w:sz w:val="22"/>
          <w:szCs w:val="22"/>
        </w:rPr>
        <w:t>и</w:t>
      </w:r>
      <w:r w:rsidR="007C4698">
        <w:rPr>
          <w:sz w:val="22"/>
          <w:szCs w:val="22"/>
        </w:rPr>
        <w:t xml:space="preserve"> Генуи</w:t>
      </w:r>
      <w:r>
        <w:rPr>
          <w:sz w:val="22"/>
          <w:szCs w:val="22"/>
        </w:rPr>
        <w:t>.</w:t>
      </w:r>
      <w:r>
        <w:rPr>
          <w:rStyle w:val="ab"/>
          <w:sz w:val="22"/>
          <w:szCs w:val="22"/>
        </w:rPr>
        <w:footnoteReference w:id="14"/>
      </w:r>
      <w:r w:rsidR="00081ED7">
        <w:rPr>
          <w:sz w:val="22"/>
          <w:szCs w:val="22"/>
        </w:rPr>
        <w:t xml:space="preserve"> </w:t>
      </w:r>
      <w:r w:rsidR="00E96D45">
        <w:rPr>
          <w:sz w:val="22"/>
          <w:szCs w:val="22"/>
        </w:rPr>
        <w:t>Жестокая ц</w:t>
      </w:r>
      <w:r w:rsidR="00081ED7">
        <w:rPr>
          <w:sz w:val="22"/>
          <w:szCs w:val="22"/>
        </w:rPr>
        <w:t>арь-женщина (</w:t>
      </w:r>
      <w:r w:rsidR="00081ED7">
        <w:rPr>
          <w:sz w:val="22"/>
          <w:szCs w:val="22"/>
          <w:lang w:val="en-US"/>
        </w:rPr>
        <w:t>BASILEUS</w:t>
      </w:r>
      <w:r w:rsidR="00081ED7" w:rsidRPr="00693FD6">
        <w:rPr>
          <w:sz w:val="22"/>
          <w:szCs w:val="22"/>
        </w:rPr>
        <w:t xml:space="preserve">) </w:t>
      </w:r>
      <w:r w:rsidR="00081ED7">
        <w:rPr>
          <w:sz w:val="22"/>
          <w:szCs w:val="22"/>
        </w:rPr>
        <w:t>Ирина в</w:t>
      </w:r>
      <w:r>
        <w:rPr>
          <w:sz w:val="22"/>
          <w:szCs w:val="22"/>
        </w:rPr>
        <w:t xml:space="preserve"> период 1.2.1325-29.11.1327 (787-803 РХ) </w:t>
      </w:r>
      <w:r w:rsidR="00081ED7">
        <w:rPr>
          <w:sz w:val="22"/>
          <w:szCs w:val="22"/>
        </w:rPr>
        <w:t xml:space="preserve">в Константинополе </w:t>
      </w:r>
      <w:r>
        <w:rPr>
          <w:sz w:val="22"/>
          <w:szCs w:val="22"/>
        </w:rPr>
        <w:t xml:space="preserve">правила Византийской империей. </w:t>
      </w:r>
    </w:p>
    <w:p w:rsidR="00C80762" w:rsidRDefault="00081ED7" w:rsidP="00C80762">
      <w:pPr>
        <w:pStyle w:val="a9"/>
        <w:jc w:val="both"/>
        <w:rPr>
          <w:sz w:val="22"/>
          <w:szCs w:val="22"/>
        </w:rPr>
      </w:pPr>
      <w:r>
        <w:rPr>
          <w:sz w:val="22"/>
          <w:szCs w:val="22"/>
        </w:rPr>
        <w:t xml:space="preserve">      </w:t>
      </w:r>
      <w:r w:rsidR="00C80762">
        <w:rPr>
          <w:sz w:val="22"/>
          <w:szCs w:val="22"/>
        </w:rPr>
        <w:t xml:space="preserve">В Киеве правила </w:t>
      </w:r>
      <w:r w:rsidR="00C756A2">
        <w:rPr>
          <w:sz w:val="22"/>
          <w:szCs w:val="22"/>
        </w:rPr>
        <w:t>верховна жрица</w:t>
      </w:r>
      <w:r w:rsidR="00C80762">
        <w:rPr>
          <w:sz w:val="22"/>
          <w:szCs w:val="22"/>
        </w:rPr>
        <w:t xml:space="preserve"> «Ярослава Мудрая», умершая 5.8.1316 (6562 СМ).</w:t>
      </w:r>
      <w:r w:rsidR="00C80762">
        <w:rPr>
          <w:rStyle w:val="ab"/>
          <w:sz w:val="22"/>
          <w:szCs w:val="22"/>
        </w:rPr>
        <w:footnoteReference w:id="15"/>
      </w:r>
      <w:r w:rsidR="00C80762">
        <w:rPr>
          <w:sz w:val="22"/>
          <w:szCs w:val="22"/>
        </w:rPr>
        <w:t xml:space="preserve"> В ХХ1 веке генетический анализ костей из склепа якобы Ярослава Мудрого в Софийском соборе Киева показал, что они принадлежат женщине с черепом скандинавского типа. В период 6.6.1308-30.12.1382 Российской </w:t>
      </w:r>
      <w:r w:rsidR="00934E00">
        <w:rPr>
          <w:sz w:val="22"/>
          <w:szCs w:val="22"/>
        </w:rPr>
        <w:t>И</w:t>
      </w:r>
      <w:r w:rsidR="00C80762">
        <w:rPr>
          <w:sz w:val="22"/>
          <w:szCs w:val="22"/>
        </w:rPr>
        <w:t xml:space="preserve">мперией правили </w:t>
      </w:r>
      <w:r w:rsidR="00C756A2">
        <w:rPr>
          <w:sz w:val="22"/>
          <w:szCs w:val="22"/>
        </w:rPr>
        <w:t>верховные жрицы</w:t>
      </w:r>
      <w:r w:rsidR="00C80762">
        <w:rPr>
          <w:sz w:val="22"/>
          <w:szCs w:val="22"/>
        </w:rPr>
        <w:t>: жена великого князя Нижегородского Константина Дмитриевича</w:t>
      </w:r>
      <w:r w:rsidR="007A5A30">
        <w:rPr>
          <w:sz w:val="22"/>
          <w:szCs w:val="22"/>
        </w:rPr>
        <w:t xml:space="preserve"> «Донского»</w:t>
      </w:r>
      <w:r w:rsidR="008A47C3">
        <w:rPr>
          <w:sz w:val="22"/>
          <w:szCs w:val="22"/>
        </w:rPr>
        <w:t xml:space="preserve"> </w:t>
      </w:r>
      <w:r w:rsidR="003731C4">
        <w:rPr>
          <w:sz w:val="22"/>
          <w:szCs w:val="22"/>
        </w:rPr>
        <w:t xml:space="preserve">по имени Мария Борисовна «Ярославская» (6.6.1308-9.11.1329); </w:t>
      </w:r>
      <w:r w:rsidR="00E25A43">
        <w:rPr>
          <w:sz w:val="22"/>
          <w:szCs w:val="22"/>
        </w:rPr>
        <w:t xml:space="preserve">внучка банкира работорговца Чентурионе Дзаккария по имени </w:t>
      </w:r>
      <w:r w:rsidR="00C80762">
        <w:rPr>
          <w:sz w:val="22"/>
          <w:szCs w:val="22"/>
        </w:rPr>
        <w:t>Зоя Дзаккария («Софья Палеолог», 13</w:t>
      </w:r>
      <w:r w:rsidR="00C756A2">
        <w:rPr>
          <w:sz w:val="22"/>
          <w:szCs w:val="22"/>
        </w:rPr>
        <w:t>12</w:t>
      </w:r>
      <w:r w:rsidR="00C80762">
        <w:rPr>
          <w:sz w:val="22"/>
          <w:szCs w:val="22"/>
        </w:rPr>
        <w:t>-1</w:t>
      </w:r>
      <w:r w:rsidR="0058593E">
        <w:rPr>
          <w:sz w:val="22"/>
          <w:szCs w:val="22"/>
        </w:rPr>
        <w:t>1</w:t>
      </w:r>
      <w:r w:rsidR="007257D5">
        <w:rPr>
          <w:sz w:val="22"/>
          <w:szCs w:val="22"/>
        </w:rPr>
        <w:t>.1.1367</w:t>
      </w:r>
      <w:r w:rsidR="00C80762">
        <w:rPr>
          <w:sz w:val="22"/>
          <w:szCs w:val="22"/>
        </w:rPr>
        <w:t>);</w:t>
      </w:r>
      <w:r w:rsidR="00C756A2">
        <w:rPr>
          <w:rStyle w:val="ab"/>
          <w:sz w:val="22"/>
          <w:szCs w:val="22"/>
        </w:rPr>
        <w:footnoteReference w:id="16"/>
      </w:r>
      <w:r w:rsidR="00C80762">
        <w:rPr>
          <w:sz w:val="22"/>
          <w:szCs w:val="22"/>
        </w:rPr>
        <w:t xml:space="preserve"> </w:t>
      </w:r>
      <w:r w:rsidR="006950F2">
        <w:rPr>
          <w:sz w:val="22"/>
          <w:szCs w:val="22"/>
        </w:rPr>
        <w:t xml:space="preserve">ее дочь </w:t>
      </w:r>
      <w:r w:rsidR="00C80762">
        <w:rPr>
          <w:sz w:val="22"/>
          <w:szCs w:val="22"/>
        </w:rPr>
        <w:t>Анастасия Дзаккария</w:t>
      </w:r>
      <w:r w:rsidR="007A5A30">
        <w:rPr>
          <w:sz w:val="22"/>
          <w:szCs w:val="22"/>
        </w:rPr>
        <w:t xml:space="preserve"> (11</w:t>
      </w:r>
      <w:r w:rsidR="0058593E">
        <w:rPr>
          <w:sz w:val="22"/>
          <w:szCs w:val="22"/>
        </w:rPr>
        <w:t>.</w:t>
      </w:r>
      <w:r w:rsidR="007257D5">
        <w:rPr>
          <w:sz w:val="22"/>
          <w:szCs w:val="22"/>
        </w:rPr>
        <w:t>1.1367</w:t>
      </w:r>
      <w:r w:rsidR="007A5A30">
        <w:rPr>
          <w:sz w:val="22"/>
          <w:szCs w:val="22"/>
        </w:rPr>
        <w:t>-</w:t>
      </w:r>
      <w:r w:rsidR="000019E2">
        <w:rPr>
          <w:sz w:val="22"/>
          <w:szCs w:val="22"/>
        </w:rPr>
        <w:t>29.11.</w:t>
      </w:r>
      <w:r w:rsidR="007A5A30">
        <w:rPr>
          <w:sz w:val="22"/>
          <w:szCs w:val="22"/>
        </w:rPr>
        <w:t>13</w:t>
      </w:r>
      <w:r w:rsidR="007257D5">
        <w:rPr>
          <w:sz w:val="22"/>
          <w:szCs w:val="22"/>
        </w:rPr>
        <w:t>75</w:t>
      </w:r>
      <w:r w:rsidR="007A5A30">
        <w:rPr>
          <w:sz w:val="22"/>
          <w:szCs w:val="22"/>
        </w:rPr>
        <w:t>)</w:t>
      </w:r>
      <w:r w:rsidR="0058593E">
        <w:rPr>
          <w:sz w:val="22"/>
          <w:szCs w:val="22"/>
        </w:rPr>
        <w:t xml:space="preserve"> </w:t>
      </w:r>
      <w:r w:rsidR="00E25A43">
        <w:rPr>
          <w:sz w:val="22"/>
          <w:szCs w:val="22"/>
        </w:rPr>
        <w:t xml:space="preserve">- </w:t>
      </w:r>
      <w:r w:rsidR="0058593E">
        <w:rPr>
          <w:sz w:val="22"/>
          <w:szCs w:val="22"/>
        </w:rPr>
        <w:t>с</w:t>
      </w:r>
      <w:r w:rsidR="00C80762">
        <w:rPr>
          <w:sz w:val="22"/>
          <w:szCs w:val="22"/>
        </w:rPr>
        <w:t xml:space="preserve">таршая жена </w:t>
      </w:r>
      <w:r w:rsidR="0058593E">
        <w:rPr>
          <w:sz w:val="22"/>
          <w:szCs w:val="22"/>
        </w:rPr>
        <w:t xml:space="preserve">своего родного брата </w:t>
      </w:r>
      <w:r w:rsidR="00C80762">
        <w:rPr>
          <w:sz w:val="22"/>
          <w:szCs w:val="22"/>
        </w:rPr>
        <w:t>Ивана Грозного</w:t>
      </w:r>
      <w:r w:rsidR="00AB0550">
        <w:rPr>
          <w:sz w:val="22"/>
          <w:szCs w:val="22"/>
        </w:rPr>
        <w:t>-Дзаккария</w:t>
      </w:r>
      <w:r w:rsidR="00C80762">
        <w:rPr>
          <w:sz w:val="22"/>
          <w:szCs w:val="22"/>
        </w:rPr>
        <w:t>;</w:t>
      </w:r>
      <w:r w:rsidR="00530257">
        <w:rPr>
          <w:sz w:val="22"/>
          <w:szCs w:val="22"/>
        </w:rPr>
        <w:t xml:space="preserve"> Елена Глинская (</w:t>
      </w:r>
      <w:r w:rsidR="000019E2">
        <w:rPr>
          <w:sz w:val="22"/>
          <w:szCs w:val="22"/>
        </w:rPr>
        <w:t>29.11.</w:t>
      </w:r>
      <w:r w:rsidR="007257D5">
        <w:rPr>
          <w:sz w:val="22"/>
          <w:szCs w:val="22"/>
        </w:rPr>
        <w:t>1375-6.4.1376</w:t>
      </w:r>
      <w:r w:rsidR="00530257">
        <w:rPr>
          <w:sz w:val="22"/>
          <w:szCs w:val="22"/>
        </w:rPr>
        <w:t>);</w:t>
      </w:r>
      <w:r w:rsidR="00C80762">
        <w:rPr>
          <w:sz w:val="22"/>
          <w:szCs w:val="22"/>
        </w:rPr>
        <w:t xml:space="preserve"> </w:t>
      </w:r>
      <w:r w:rsidR="003731C4">
        <w:rPr>
          <w:sz w:val="22"/>
          <w:szCs w:val="22"/>
        </w:rPr>
        <w:t xml:space="preserve">внучка Зои Дзаккария </w:t>
      </w:r>
      <w:r w:rsidR="00823833">
        <w:rPr>
          <w:sz w:val="22"/>
          <w:szCs w:val="22"/>
        </w:rPr>
        <w:t>-</w:t>
      </w:r>
      <w:r w:rsidR="003731C4">
        <w:rPr>
          <w:sz w:val="22"/>
          <w:szCs w:val="22"/>
        </w:rPr>
        <w:t xml:space="preserve"> жена </w:t>
      </w:r>
      <w:r w:rsidR="00AB0550">
        <w:rPr>
          <w:sz w:val="22"/>
          <w:szCs w:val="22"/>
        </w:rPr>
        <w:t xml:space="preserve">тайного «отца» </w:t>
      </w:r>
      <w:r w:rsidR="00C756A2">
        <w:rPr>
          <w:sz w:val="22"/>
          <w:szCs w:val="22"/>
        </w:rPr>
        <w:t xml:space="preserve">империи </w:t>
      </w:r>
      <w:r w:rsidR="00AB0550">
        <w:rPr>
          <w:sz w:val="22"/>
          <w:szCs w:val="22"/>
        </w:rPr>
        <w:t xml:space="preserve">- царя </w:t>
      </w:r>
      <w:r w:rsidR="00C756A2">
        <w:rPr>
          <w:sz w:val="22"/>
          <w:szCs w:val="22"/>
        </w:rPr>
        <w:t xml:space="preserve">и </w:t>
      </w:r>
      <w:r w:rsidR="007C4698">
        <w:rPr>
          <w:sz w:val="22"/>
          <w:szCs w:val="22"/>
        </w:rPr>
        <w:t>великого князя</w:t>
      </w:r>
      <w:r w:rsidR="003731C4">
        <w:rPr>
          <w:sz w:val="22"/>
          <w:szCs w:val="22"/>
        </w:rPr>
        <w:t xml:space="preserve"> Всея Руси Симеона Бекбулатовича по имени </w:t>
      </w:r>
      <w:r w:rsidR="007257D5">
        <w:rPr>
          <w:sz w:val="22"/>
          <w:szCs w:val="22"/>
        </w:rPr>
        <w:t xml:space="preserve">Софья Милославская </w:t>
      </w:r>
      <w:r w:rsidR="007257D5">
        <w:rPr>
          <w:sz w:val="22"/>
          <w:szCs w:val="22"/>
        </w:rPr>
        <w:lastRenderedPageBreak/>
        <w:t>(1.11.1376-30.12.1378/1583</w:t>
      </w:r>
      <w:r w:rsidR="00C80762">
        <w:rPr>
          <w:sz w:val="22"/>
          <w:szCs w:val="22"/>
        </w:rPr>
        <w:t>)</w:t>
      </w:r>
      <w:r w:rsidR="003731C4">
        <w:rPr>
          <w:sz w:val="22"/>
          <w:szCs w:val="22"/>
        </w:rPr>
        <w:t>.</w:t>
      </w:r>
      <w:r w:rsidR="00934E00">
        <w:rPr>
          <w:sz w:val="22"/>
          <w:szCs w:val="22"/>
        </w:rPr>
        <w:t xml:space="preserve"> </w:t>
      </w:r>
      <w:r w:rsidR="00F37250">
        <w:rPr>
          <w:sz w:val="22"/>
          <w:szCs w:val="22"/>
        </w:rPr>
        <w:t xml:space="preserve">Затем Российской </w:t>
      </w:r>
      <w:r w:rsidR="00C756A2">
        <w:rPr>
          <w:sz w:val="22"/>
          <w:szCs w:val="22"/>
        </w:rPr>
        <w:t>и</w:t>
      </w:r>
      <w:r w:rsidR="00F37250">
        <w:rPr>
          <w:sz w:val="22"/>
          <w:szCs w:val="22"/>
        </w:rPr>
        <w:t>мперией продолжала править иностранка Ирина (якобы «Годунова») – «цар</w:t>
      </w:r>
      <w:r w:rsidR="00AB0550">
        <w:rPr>
          <w:sz w:val="22"/>
          <w:szCs w:val="22"/>
        </w:rPr>
        <w:t>ица</w:t>
      </w:r>
      <w:r w:rsidR="00F37250">
        <w:rPr>
          <w:sz w:val="22"/>
          <w:szCs w:val="22"/>
        </w:rPr>
        <w:t xml:space="preserve"> Востока и Запада и Всея Руси»,</w:t>
      </w:r>
      <w:r w:rsidR="00F37250">
        <w:rPr>
          <w:rStyle w:val="ab"/>
          <w:sz w:val="22"/>
          <w:szCs w:val="22"/>
        </w:rPr>
        <w:footnoteReference w:id="17"/>
      </w:r>
      <w:r w:rsidR="00F37250">
        <w:rPr>
          <w:sz w:val="22"/>
          <w:szCs w:val="22"/>
        </w:rPr>
        <w:t xml:space="preserve"> которую </w:t>
      </w:r>
      <w:r w:rsidR="007D29FA">
        <w:rPr>
          <w:sz w:val="22"/>
          <w:szCs w:val="22"/>
        </w:rPr>
        <w:t>тр</w:t>
      </w:r>
      <w:r w:rsidR="00E437B2">
        <w:rPr>
          <w:sz w:val="22"/>
          <w:szCs w:val="22"/>
        </w:rPr>
        <w:t>и</w:t>
      </w:r>
      <w:r w:rsidR="007D29FA">
        <w:rPr>
          <w:sz w:val="22"/>
          <w:szCs w:val="22"/>
        </w:rPr>
        <w:t xml:space="preserve">умвират </w:t>
      </w:r>
      <w:r w:rsidR="00B07932">
        <w:rPr>
          <w:sz w:val="22"/>
          <w:szCs w:val="22"/>
        </w:rPr>
        <w:t>олигархи</w:t>
      </w:r>
      <w:r w:rsidR="007D29FA">
        <w:rPr>
          <w:sz w:val="22"/>
          <w:szCs w:val="22"/>
        </w:rPr>
        <w:t>ческорй мафии</w:t>
      </w:r>
      <w:r w:rsidR="00B07932">
        <w:rPr>
          <w:sz w:val="22"/>
          <w:szCs w:val="22"/>
        </w:rPr>
        <w:t xml:space="preserve"> хотел поставить во главе единого мира</w:t>
      </w:r>
      <w:r w:rsidR="00B07932" w:rsidRPr="00B07932">
        <w:rPr>
          <w:sz w:val="22"/>
          <w:szCs w:val="22"/>
        </w:rPr>
        <w:t xml:space="preserve"> </w:t>
      </w:r>
      <w:r w:rsidR="00B07932">
        <w:rPr>
          <w:sz w:val="22"/>
          <w:szCs w:val="22"/>
        </w:rPr>
        <w:t xml:space="preserve">способом ее выдачи замуж за </w:t>
      </w:r>
      <w:r w:rsidR="00AB0550">
        <w:rPr>
          <w:sz w:val="22"/>
          <w:szCs w:val="22"/>
        </w:rPr>
        <w:t>тайного «сына» (</w:t>
      </w:r>
      <w:r w:rsidR="00B07932">
        <w:rPr>
          <w:sz w:val="22"/>
          <w:szCs w:val="22"/>
        </w:rPr>
        <w:t>зам</w:t>
      </w:r>
      <w:r w:rsidR="00AB0550">
        <w:rPr>
          <w:sz w:val="22"/>
          <w:szCs w:val="22"/>
        </w:rPr>
        <w:t xml:space="preserve">командира Тэмпла, </w:t>
      </w:r>
      <w:r w:rsidR="00E437B2">
        <w:rPr>
          <w:sz w:val="22"/>
          <w:szCs w:val="22"/>
        </w:rPr>
        <w:t xml:space="preserve">«принц») </w:t>
      </w:r>
      <w:r w:rsidR="00AB0550">
        <w:rPr>
          <w:sz w:val="22"/>
          <w:szCs w:val="22"/>
        </w:rPr>
        <w:t xml:space="preserve">Священной </w:t>
      </w:r>
      <w:r w:rsidR="00B07932">
        <w:rPr>
          <w:sz w:val="22"/>
          <w:szCs w:val="22"/>
        </w:rPr>
        <w:t>Римской Империи</w:t>
      </w:r>
      <w:r w:rsidR="007D29FA">
        <w:rPr>
          <w:sz w:val="22"/>
          <w:szCs w:val="22"/>
        </w:rPr>
        <w:t xml:space="preserve">, жившего в столичном </w:t>
      </w:r>
      <w:r w:rsidR="00B07932">
        <w:rPr>
          <w:sz w:val="22"/>
          <w:szCs w:val="22"/>
        </w:rPr>
        <w:t xml:space="preserve">городе Вена. Переговоры о реализации этой операции вел </w:t>
      </w:r>
      <w:r w:rsidR="00F37250">
        <w:rPr>
          <w:sz w:val="22"/>
          <w:szCs w:val="22"/>
        </w:rPr>
        <w:t xml:space="preserve">глава английской </w:t>
      </w:r>
      <w:r w:rsidR="00AB0550">
        <w:rPr>
          <w:sz w:val="22"/>
          <w:szCs w:val="22"/>
        </w:rPr>
        <w:t>разведки в отношении России</w:t>
      </w:r>
      <w:r w:rsidR="00F37250">
        <w:rPr>
          <w:sz w:val="22"/>
          <w:szCs w:val="22"/>
        </w:rPr>
        <w:t xml:space="preserve"> Джером Хорси</w:t>
      </w:r>
      <w:r w:rsidR="00EA2FCF">
        <w:rPr>
          <w:sz w:val="22"/>
          <w:szCs w:val="22"/>
        </w:rPr>
        <w:t xml:space="preserve"> («Горсей»</w:t>
      </w:r>
      <w:r w:rsidR="00AB0550">
        <w:rPr>
          <w:sz w:val="22"/>
          <w:szCs w:val="22"/>
        </w:rPr>
        <w:t xml:space="preserve">, </w:t>
      </w:r>
      <w:r w:rsidR="00AB0550">
        <w:rPr>
          <w:sz w:val="22"/>
          <w:szCs w:val="22"/>
          <w:lang w:val="en-US"/>
        </w:rPr>
        <w:t>Jerome</w:t>
      </w:r>
      <w:r w:rsidR="00AB0550" w:rsidRPr="00AB0550">
        <w:rPr>
          <w:sz w:val="22"/>
          <w:szCs w:val="22"/>
        </w:rPr>
        <w:t xml:space="preserve"> </w:t>
      </w:r>
      <w:r w:rsidR="00AB0550">
        <w:rPr>
          <w:sz w:val="22"/>
          <w:szCs w:val="22"/>
          <w:lang w:val="en-US"/>
        </w:rPr>
        <w:t>Horsey</w:t>
      </w:r>
      <w:r w:rsidR="00EA2FCF">
        <w:rPr>
          <w:sz w:val="22"/>
          <w:szCs w:val="22"/>
        </w:rPr>
        <w:t>)</w:t>
      </w:r>
      <w:r w:rsidR="00B07932">
        <w:rPr>
          <w:sz w:val="22"/>
          <w:szCs w:val="22"/>
        </w:rPr>
        <w:t>.</w:t>
      </w:r>
      <w:r w:rsidR="00F37250">
        <w:rPr>
          <w:sz w:val="22"/>
          <w:szCs w:val="22"/>
        </w:rPr>
        <w:t xml:space="preserve"> </w:t>
      </w:r>
      <w:r w:rsidR="005C1F45">
        <w:rPr>
          <w:sz w:val="22"/>
          <w:szCs w:val="22"/>
        </w:rPr>
        <w:t xml:space="preserve">При отъезде Джерома Хорси из Москвы </w:t>
      </w:r>
      <w:r w:rsidR="004134A9">
        <w:rPr>
          <w:sz w:val="22"/>
          <w:szCs w:val="22"/>
        </w:rPr>
        <w:t xml:space="preserve">23.7.1385 </w:t>
      </w:r>
      <w:r w:rsidR="00AD4268">
        <w:rPr>
          <w:sz w:val="22"/>
          <w:szCs w:val="22"/>
        </w:rPr>
        <w:t>года</w:t>
      </w:r>
      <w:r w:rsidR="004134A9">
        <w:rPr>
          <w:sz w:val="22"/>
          <w:szCs w:val="22"/>
        </w:rPr>
        <w:t xml:space="preserve"> (</w:t>
      </w:r>
      <w:r w:rsidR="005C1F45">
        <w:rPr>
          <w:sz w:val="22"/>
          <w:szCs w:val="22"/>
        </w:rPr>
        <w:t>7415</w:t>
      </w:r>
      <w:r w:rsidR="00EA2FCF">
        <w:rPr>
          <w:sz w:val="22"/>
          <w:szCs w:val="22"/>
        </w:rPr>
        <w:t xml:space="preserve"> </w:t>
      </w:r>
      <w:r w:rsidR="005C1F45">
        <w:rPr>
          <w:sz w:val="22"/>
          <w:szCs w:val="22"/>
        </w:rPr>
        <w:t>СМ</w:t>
      </w:r>
      <w:r w:rsidR="004134A9">
        <w:rPr>
          <w:sz w:val="22"/>
          <w:szCs w:val="22"/>
        </w:rPr>
        <w:t>;</w:t>
      </w:r>
      <w:r w:rsidR="0063216C">
        <w:rPr>
          <w:rStyle w:val="ab"/>
          <w:sz w:val="22"/>
          <w:szCs w:val="22"/>
        </w:rPr>
        <w:footnoteReference w:id="18"/>
      </w:r>
      <w:r w:rsidR="005C1F45">
        <w:rPr>
          <w:sz w:val="22"/>
          <w:szCs w:val="22"/>
        </w:rPr>
        <w:t xml:space="preserve"> </w:t>
      </w:r>
      <w:r w:rsidR="007257D5">
        <w:rPr>
          <w:sz w:val="22"/>
          <w:szCs w:val="22"/>
        </w:rPr>
        <w:t>23.7.161</w:t>
      </w:r>
      <w:r w:rsidR="004134A9">
        <w:rPr>
          <w:sz w:val="22"/>
          <w:szCs w:val="22"/>
        </w:rPr>
        <w:t xml:space="preserve">0 Григорианского календаря) </w:t>
      </w:r>
      <w:r w:rsidR="007257D5">
        <w:rPr>
          <w:sz w:val="22"/>
          <w:szCs w:val="22"/>
        </w:rPr>
        <w:t>Петр (</w:t>
      </w:r>
      <w:r w:rsidR="005C1F45">
        <w:rPr>
          <w:sz w:val="22"/>
          <w:szCs w:val="22"/>
        </w:rPr>
        <w:t>Симеон Бекбулатович</w:t>
      </w:r>
      <w:r w:rsidR="007257D5">
        <w:rPr>
          <w:sz w:val="22"/>
          <w:szCs w:val="22"/>
        </w:rPr>
        <w:t>?)</w:t>
      </w:r>
      <w:r w:rsidR="005C1F45">
        <w:rPr>
          <w:sz w:val="22"/>
          <w:szCs w:val="22"/>
        </w:rPr>
        <w:t xml:space="preserve"> был </w:t>
      </w:r>
      <w:r w:rsidR="00DC58E8">
        <w:rPr>
          <w:sz w:val="22"/>
          <w:szCs w:val="22"/>
        </w:rPr>
        <w:t>«отцом (рекс,</w:t>
      </w:r>
      <w:r w:rsidR="00205A77">
        <w:rPr>
          <w:sz w:val="22"/>
          <w:szCs w:val="22"/>
        </w:rPr>
        <w:t xml:space="preserve"> втор</w:t>
      </w:r>
      <w:r w:rsidR="00DC58E8">
        <w:rPr>
          <w:sz w:val="22"/>
          <w:szCs w:val="22"/>
        </w:rPr>
        <w:t>ой</w:t>
      </w:r>
      <w:r w:rsidR="005C1F45">
        <w:rPr>
          <w:sz w:val="22"/>
          <w:szCs w:val="22"/>
        </w:rPr>
        <w:t xml:space="preserve"> по статусу </w:t>
      </w:r>
      <w:r w:rsidR="00205A77">
        <w:rPr>
          <w:sz w:val="22"/>
          <w:szCs w:val="22"/>
        </w:rPr>
        <w:t>правител</w:t>
      </w:r>
      <w:r w:rsidR="00DC58E8">
        <w:rPr>
          <w:sz w:val="22"/>
          <w:szCs w:val="22"/>
        </w:rPr>
        <w:t>ь</w:t>
      </w:r>
      <w:r w:rsidR="005C1F45">
        <w:rPr>
          <w:sz w:val="22"/>
          <w:szCs w:val="22"/>
        </w:rPr>
        <w:t xml:space="preserve"> </w:t>
      </w:r>
      <w:r w:rsidR="00AB0550">
        <w:rPr>
          <w:sz w:val="22"/>
          <w:szCs w:val="22"/>
        </w:rPr>
        <w:t>Московской</w:t>
      </w:r>
      <w:r w:rsidR="005C1F45">
        <w:rPr>
          <w:sz w:val="22"/>
          <w:szCs w:val="22"/>
        </w:rPr>
        <w:t xml:space="preserve"> Империи</w:t>
      </w:r>
      <w:r w:rsidR="00AB0550">
        <w:rPr>
          <w:sz w:val="22"/>
          <w:szCs w:val="22"/>
        </w:rPr>
        <w:t>)</w:t>
      </w:r>
      <w:r w:rsidR="00205A77">
        <w:rPr>
          <w:sz w:val="22"/>
          <w:szCs w:val="22"/>
        </w:rPr>
        <w:t xml:space="preserve">, </w:t>
      </w:r>
      <w:r w:rsidR="005C1F45">
        <w:rPr>
          <w:sz w:val="22"/>
          <w:szCs w:val="22"/>
        </w:rPr>
        <w:t xml:space="preserve">а Борис Годунов </w:t>
      </w:r>
      <w:r w:rsidR="00205A77">
        <w:rPr>
          <w:sz w:val="22"/>
          <w:szCs w:val="22"/>
        </w:rPr>
        <w:t xml:space="preserve"> был </w:t>
      </w:r>
      <w:r w:rsidR="00AB0550">
        <w:rPr>
          <w:sz w:val="22"/>
          <w:szCs w:val="22"/>
        </w:rPr>
        <w:t>тайным «</w:t>
      </w:r>
      <w:r w:rsidR="00DC58E8">
        <w:rPr>
          <w:sz w:val="22"/>
          <w:szCs w:val="22"/>
        </w:rPr>
        <w:t>сыном</w:t>
      </w:r>
      <w:r w:rsidR="00AB0550">
        <w:rPr>
          <w:sz w:val="22"/>
          <w:szCs w:val="22"/>
        </w:rPr>
        <w:t>»</w:t>
      </w:r>
      <w:r w:rsidR="00DC58E8">
        <w:rPr>
          <w:sz w:val="22"/>
          <w:szCs w:val="22"/>
        </w:rPr>
        <w:t xml:space="preserve"> (замкомандира,</w:t>
      </w:r>
      <w:r w:rsidR="004134A9">
        <w:rPr>
          <w:sz w:val="22"/>
          <w:szCs w:val="22"/>
        </w:rPr>
        <w:t xml:space="preserve"> </w:t>
      </w:r>
      <w:r w:rsidR="004134A9">
        <w:rPr>
          <w:sz w:val="22"/>
          <w:szCs w:val="22"/>
          <w:lang w:val="en-US"/>
        </w:rPr>
        <w:t>prince</w:t>
      </w:r>
      <w:r w:rsidR="00DC58E8">
        <w:rPr>
          <w:sz w:val="22"/>
          <w:szCs w:val="22"/>
        </w:rPr>
        <w:t>,</w:t>
      </w:r>
      <w:r w:rsidR="005C1F45">
        <w:rPr>
          <w:sz w:val="22"/>
          <w:szCs w:val="22"/>
        </w:rPr>
        <w:t xml:space="preserve"> трет</w:t>
      </w:r>
      <w:r w:rsidR="00DC58E8">
        <w:rPr>
          <w:sz w:val="22"/>
          <w:szCs w:val="22"/>
        </w:rPr>
        <w:t>ий</w:t>
      </w:r>
      <w:r w:rsidR="005C1F45">
        <w:rPr>
          <w:sz w:val="22"/>
          <w:szCs w:val="22"/>
        </w:rPr>
        <w:t xml:space="preserve"> по статусу </w:t>
      </w:r>
      <w:r w:rsidR="00205A77">
        <w:rPr>
          <w:sz w:val="22"/>
          <w:szCs w:val="22"/>
        </w:rPr>
        <w:t>правител</w:t>
      </w:r>
      <w:r w:rsidR="00DC58E8">
        <w:rPr>
          <w:sz w:val="22"/>
          <w:szCs w:val="22"/>
        </w:rPr>
        <w:t>ь</w:t>
      </w:r>
      <w:r w:rsidR="00AB0550">
        <w:rPr>
          <w:sz w:val="22"/>
          <w:szCs w:val="22"/>
        </w:rPr>
        <w:t>)</w:t>
      </w:r>
      <w:r w:rsidR="005C1F45">
        <w:rPr>
          <w:sz w:val="22"/>
          <w:szCs w:val="22"/>
        </w:rPr>
        <w:t>.</w:t>
      </w:r>
      <w:r w:rsidR="005C1F45">
        <w:rPr>
          <w:rStyle w:val="ab"/>
          <w:sz w:val="22"/>
          <w:szCs w:val="22"/>
        </w:rPr>
        <w:footnoteReference w:id="19"/>
      </w:r>
      <w:r w:rsidR="005C1F45">
        <w:rPr>
          <w:sz w:val="22"/>
          <w:szCs w:val="22"/>
        </w:rPr>
        <w:t xml:space="preserve"> </w:t>
      </w:r>
    </w:p>
    <w:p w:rsidR="00347204" w:rsidRDefault="00DE170D" w:rsidP="001644B4">
      <w:pPr>
        <w:pStyle w:val="a9"/>
        <w:jc w:val="both"/>
        <w:rPr>
          <w:sz w:val="22"/>
          <w:szCs w:val="22"/>
        </w:rPr>
      </w:pPr>
      <w:r>
        <w:rPr>
          <w:sz w:val="22"/>
          <w:szCs w:val="22"/>
        </w:rPr>
        <w:t xml:space="preserve">         </w:t>
      </w:r>
      <w:r w:rsidR="00053773">
        <w:rPr>
          <w:sz w:val="22"/>
          <w:szCs w:val="22"/>
        </w:rPr>
        <w:t xml:space="preserve">Олигархическая мафия приказала историкам блокировать данные о захватах </w:t>
      </w:r>
      <w:r w:rsidR="00EB20C3">
        <w:rPr>
          <w:sz w:val="22"/>
          <w:szCs w:val="22"/>
        </w:rPr>
        <w:t xml:space="preserve">Россией </w:t>
      </w:r>
      <w:r w:rsidR="00053773">
        <w:rPr>
          <w:sz w:val="22"/>
          <w:szCs w:val="22"/>
        </w:rPr>
        <w:t>Европы</w:t>
      </w:r>
      <w:r w:rsidR="00EB20C3">
        <w:rPr>
          <w:sz w:val="22"/>
          <w:szCs w:val="22"/>
        </w:rPr>
        <w:t>,</w:t>
      </w:r>
      <w:r w:rsidR="00053773">
        <w:rPr>
          <w:sz w:val="22"/>
          <w:szCs w:val="22"/>
        </w:rPr>
        <w:t xml:space="preserve"> календар</w:t>
      </w:r>
      <w:r w:rsidR="00EB20C3">
        <w:rPr>
          <w:sz w:val="22"/>
          <w:szCs w:val="22"/>
        </w:rPr>
        <w:t>и</w:t>
      </w:r>
      <w:r w:rsidR="00053773">
        <w:rPr>
          <w:sz w:val="22"/>
          <w:szCs w:val="22"/>
        </w:rPr>
        <w:t xml:space="preserve"> Ника Ра (победа Ра) 20.3.1185 (21-я династия Египта), 25.3.</w:t>
      </w:r>
      <w:r w:rsidR="00EB20C3">
        <w:rPr>
          <w:sz w:val="22"/>
          <w:szCs w:val="22"/>
        </w:rPr>
        <w:t>1217 (26-я династия Египта);</w:t>
      </w:r>
      <w:r w:rsidR="00053773" w:rsidRPr="00360A19">
        <w:rPr>
          <w:sz w:val="22"/>
          <w:szCs w:val="22"/>
        </w:rPr>
        <w:t xml:space="preserve"> </w:t>
      </w:r>
      <w:r w:rsidR="007257D5">
        <w:rPr>
          <w:sz w:val="22"/>
          <w:szCs w:val="22"/>
        </w:rPr>
        <w:t>1.9.1330</w:t>
      </w:r>
      <w:r w:rsidR="00EB20C3">
        <w:rPr>
          <w:sz w:val="22"/>
          <w:szCs w:val="22"/>
        </w:rPr>
        <w:t xml:space="preserve"> в </w:t>
      </w:r>
      <w:r w:rsidR="00071D67" w:rsidRPr="00360A19">
        <w:rPr>
          <w:sz w:val="22"/>
          <w:szCs w:val="22"/>
        </w:rPr>
        <w:t>к</w:t>
      </w:r>
      <w:r w:rsidR="00EB20C3">
        <w:rPr>
          <w:sz w:val="22"/>
          <w:szCs w:val="22"/>
        </w:rPr>
        <w:t>о</w:t>
      </w:r>
      <w:r w:rsidR="00071D67" w:rsidRPr="00360A19">
        <w:rPr>
          <w:sz w:val="22"/>
          <w:szCs w:val="22"/>
        </w:rPr>
        <w:t xml:space="preserve">нце 1403-го лунного месяца (113 лет, 5 месяцев, 5 дней) </w:t>
      </w:r>
      <w:r w:rsidR="00071D67">
        <w:rPr>
          <w:sz w:val="22"/>
          <w:szCs w:val="22"/>
        </w:rPr>
        <w:t xml:space="preserve">от </w:t>
      </w:r>
      <w:r w:rsidR="00987AB4">
        <w:rPr>
          <w:sz w:val="22"/>
          <w:szCs w:val="22"/>
        </w:rPr>
        <w:t xml:space="preserve">точки </w:t>
      </w:r>
      <w:r w:rsidR="007257D5">
        <w:rPr>
          <w:sz w:val="22"/>
          <w:szCs w:val="22"/>
        </w:rPr>
        <w:t>календаря</w:t>
      </w:r>
      <w:r w:rsidR="00987AB4">
        <w:rPr>
          <w:sz w:val="22"/>
          <w:szCs w:val="22"/>
        </w:rPr>
        <w:t xml:space="preserve"> </w:t>
      </w:r>
      <w:r w:rsidR="00071D67" w:rsidRPr="00360A19">
        <w:rPr>
          <w:sz w:val="22"/>
          <w:szCs w:val="22"/>
        </w:rPr>
        <w:t>25.3.1217</w:t>
      </w:r>
      <w:r w:rsidR="007257D5">
        <w:rPr>
          <w:sz w:val="22"/>
          <w:szCs w:val="22"/>
        </w:rPr>
        <w:t xml:space="preserve"> (2-я Ника Ра</w:t>
      </w:r>
      <w:r w:rsidR="00EB20C3">
        <w:rPr>
          <w:sz w:val="22"/>
          <w:szCs w:val="22"/>
        </w:rPr>
        <w:t>, затем - Инкарнация</w:t>
      </w:r>
      <w:r w:rsidR="007257D5">
        <w:rPr>
          <w:sz w:val="22"/>
          <w:szCs w:val="22"/>
        </w:rPr>
        <w:t>)</w:t>
      </w:r>
      <w:r w:rsidR="0029664D">
        <w:rPr>
          <w:sz w:val="22"/>
          <w:szCs w:val="22"/>
        </w:rPr>
        <w:t>, когда</w:t>
      </w:r>
      <w:r w:rsidR="00071D67" w:rsidRPr="00360A19">
        <w:rPr>
          <w:sz w:val="22"/>
          <w:szCs w:val="22"/>
        </w:rPr>
        <w:t xml:space="preserve"> </w:t>
      </w:r>
      <w:r w:rsidR="00AB69B7">
        <w:rPr>
          <w:sz w:val="22"/>
          <w:szCs w:val="22"/>
        </w:rPr>
        <w:t xml:space="preserve">следующим днем </w:t>
      </w:r>
      <w:r w:rsidR="00314356">
        <w:rPr>
          <w:sz w:val="22"/>
          <w:szCs w:val="22"/>
        </w:rPr>
        <w:t>на Западе и в</w:t>
      </w:r>
      <w:r w:rsidR="00347204" w:rsidRPr="00360A19">
        <w:rPr>
          <w:sz w:val="22"/>
          <w:szCs w:val="22"/>
        </w:rPr>
        <w:t xml:space="preserve"> канцелярии южного Римск</w:t>
      </w:r>
      <w:r w:rsidR="00071D67">
        <w:rPr>
          <w:sz w:val="22"/>
          <w:szCs w:val="22"/>
        </w:rPr>
        <w:t>о</w:t>
      </w:r>
      <w:r w:rsidR="00347204" w:rsidRPr="00360A19">
        <w:rPr>
          <w:sz w:val="22"/>
          <w:szCs w:val="22"/>
        </w:rPr>
        <w:t>го папы</w:t>
      </w:r>
      <w:r w:rsidR="00347204" w:rsidRPr="00360A19">
        <w:rPr>
          <w:rStyle w:val="ab"/>
          <w:sz w:val="22"/>
          <w:szCs w:val="22"/>
        </w:rPr>
        <w:footnoteReference w:id="20"/>
      </w:r>
      <w:r w:rsidR="00E25A43">
        <w:rPr>
          <w:sz w:val="22"/>
          <w:szCs w:val="22"/>
        </w:rPr>
        <w:t xml:space="preserve"> </w:t>
      </w:r>
      <w:r w:rsidR="00AB69B7">
        <w:rPr>
          <w:sz w:val="22"/>
          <w:szCs w:val="22"/>
        </w:rPr>
        <w:t xml:space="preserve">стал </w:t>
      </w:r>
      <w:r w:rsidR="00AB69B7" w:rsidRPr="00360A19">
        <w:rPr>
          <w:sz w:val="22"/>
          <w:szCs w:val="22"/>
        </w:rPr>
        <w:t>1.9.1404</w:t>
      </w:r>
      <w:r w:rsidR="00987AB4">
        <w:rPr>
          <w:sz w:val="22"/>
          <w:szCs w:val="22"/>
        </w:rPr>
        <w:t>-го</w:t>
      </w:r>
      <w:r w:rsidR="00E25A43">
        <w:rPr>
          <w:sz w:val="22"/>
          <w:szCs w:val="22"/>
        </w:rPr>
        <w:t xml:space="preserve"> </w:t>
      </w:r>
      <w:r w:rsidR="00987AB4">
        <w:rPr>
          <w:sz w:val="22"/>
          <w:szCs w:val="22"/>
        </w:rPr>
        <w:t xml:space="preserve">солнечного </w:t>
      </w:r>
      <w:r w:rsidR="00AB69B7">
        <w:rPr>
          <w:sz w:val="22"/>
          <w:szCs w:val="22"/>
        </w:rPr>
        <w:t>года</w:t>
      </w:r>
      <w:r w:rsidR="00071D67">
        <w:rPr>
          <w:sz w:val="22"/>
          <w:szCs w:val="22"/>
        </w:rPr>
        <w:t>. До этого дня</w:t>
      </w:r>
      <w:r w:rsidR="00AB69B7">
        <w:rPr>
          <w:sz w:val="22"/>
          <w:szCs w:val="22"/>
        </w:rPr>
        <w:t xml:space="preserve"> жрецы </w:t>
      </w:r>
      <w:r w:rsidR="00347204" w:rsidRPr="00360A19">
        <w:rPr>
          <w:sz w:val="22"/>
          <w:szCs w:val="22"/>
        </w:rPr>
        <w:t xml:space="preserve">считали </w:t>
      </w:r>
      <w:r w:rsidR="00BF1BD1">
        <w:rPr>
          <w:sz w:val="22"/>
          <w:szCs w:val="22"/>
        </w:rPr>
        <w:t xml:space="preserve">1403-мя </w:t>
      </w:r>
      <w:r w:rsidR="00347204" w:rsidRPr="00360A19">
        <w:rPr>
          <w:sz w:val="22"/>
          <w:szCs w:val="22"/>
        </w:rPr>
        <w:t xml:space="preserve">лунными </w:t>
      </w:r>
      <w:r w:rsidR="00347204">
        <w:rPr>
          <w:sz w:val="22"/>
          <w:szCs w:val="22"/>
        </w:rPr>
        <w:t>месяцами</w:t>
      </w:r>
      <w:r w:rsidR="00DC58E8">
        <w:rPr>
          <w:sz w:val="22"/>
          <w:szCs w:val="22"/>
        </w:rPr>
        <w:t xml:space="preserve"> от 25.3.1217</w:t>
      </w:r>
      <w:r w:rsidR="00347204" w:rsidRPr="00360A19">
        <w:rPr>
          <w:sz w:val="22"/>
          <w:szCs w:val="22"/>
        </w:rPr>
        <w:t xml:space="preserve">. </w:t>
      </w:r>
      <w:r w:rsidR="00314356">
        <w:rPr>
          <w:sz w:val="22"/>
          <w:szCs w:val="22"/>
        </w:rPr>
        <w:t xml:space="preserve">Через пять лет </w:t>
      </w:r>
      <w:r w:rsidR="00DC58E8">
        <w:rPr>
          <w:sz w:val="22"/>
          <w:szCs w:val="22"/>
        </w:rPr>
        <w:t xml:space="preserve">Запад </w:t>
      </w:r>
      <w:r w:rsidR="0029664D">
        <w:rPr>
          <w:sz w:val="22"/>
          <w:szCs w:val="22"/>
        </w:rPr>
        <w:t>изгнал</w:t>
      </w:r>
      <w:r w:rsidR="00DC58E8">
        <w:rPr>
          <w:sz w:val="22"/>
          <w:szCs w:val="22"/>
        </w:rPr>
        <w:t xml:space="preserve"> оккупационны</w:t>
      </w:r>
      <w:r w:rsidR="0029664D">
        <w:rPr>
          <w:sz w:val="22"/>
          <w:szCs w:val="22"/>
        </w:rPr>
        <w:t>е</w:t>
      </w:r>
      <w:r w:rsidR="00DC58E8">
        <w:rPr>
          <w:sz w:val="22"/>
          <w:szCs w:val="22"/>
        </w:rPr>
        <w:t xml:space="preserve"> войск</w:t>
      </w:r>
      <w:r w:rsidR="0029664D">
        <w:rPr>
          <w:sz w:val="22"/>
          <w:szCs w:val="22"/>
        </w:rPr>
        <w:t>а</w:t>
      </w:r>
      <w:r w:rsidR="00DC58E8">
        <w:rPr>
          <w:sz w:val="22"/>
          <w:szCs w:val="22"/>
        </w:rPr>
        <w:t xml:space="preserve"> России,</w:t>
      </w:r>
      <w:r w:rsidR="00314356">
        <w:rPr>
          <w:sz w:val="22"/>
          <w:szCs w:val="22"/>
        </w:rPr>
        <w:t xml:space="preserve"> провел реставрацию и возобновил счет дат количеством луных месяцев. </w:t>
      </w:r>
      <w:r w:rsidR="007A7D29">
        <w:rPr>
          <w:sz w:val="22"/>
          <w:szCs w:val="22"/>
        </w:rPr>
        <w:t>Однако с</w:t>
      </w:r>
      <w:r w:rsidR="00347204">
        <w:rPr>
          <w:sz w:val="22"/>
          <w:szCs w:val="22"/>
        </w:rPr>
        <w:t>еверн</w:t>
      </w:r>
      <w:r w:rsidR="00987AB4">
        <w:rPr>
          <w:sz w:val="22"/>
          <w:szCs w:val="22"/>
        </w:rPr>
        <w:t>ый</w:t>
      </w:r>
      <w:r w:rsidR="00347204">
        <w:rPr>
          <w:sz w:val="22"/>
          <w:szCs w:val="22"/>
        </w:rPr>
        <w:t xml:space="preserve"> Римск</w:t>
      </w:r>
      <w:r w:rsidR="00987AB4">
        <w:rPr>
          <w:sz w:val="22"/>
          <w:szCs w:val="22"/>
        </w:rPr>
        <w:t>ий</w:t>
      </w:r>
      <w:r w:rsidR="00347204">
        <w:rPr>
          <w:sz w:val="22"/>
          <w:szCs w:val="22"/>
        </w:rPr>
        <w:t xml:space="preserve"> пап</w:t>
      </w:r>
      <w:r w:rsidR="00987AB4">
        <w:rPr>
          <w:sz w:val="22"/>
          <w:szCs w:val="22"/>
        </w:rPr>
        <w:t>а</w:t>
      </w:r>
      <w:r w:rsidR="00E83CCC">
        <w:rPr>
          <w:sz w:val="22"/>
          <w:szCs w:val="22"/>
        </w:rPr>
        <w:t xml:space="preserve"> </w:t>
      </w:r>
      <w:r w:rsidR="00314356">
        <w:rPr>
          <w:sz w:val="22"/>
          <w:szCs w:val="22"/>
        </w:rPr>
        <w:t xml:space="preserve">(Париж) </w:t>
      </w:r>
      <w:r w:rsidR="007A7D29">
        <w:rPr>
          <w:sz w:val="22"/>
          <w:szCs w:val="22"/>
        </w:rPr>
        <w:t xml:space="preserve">с 1.9.1330 года начинал </w:t>
      </w:r>
      <w:r w:rsidR="00314356">
        <w:rPr>
          <w:sz w:val="22"/>
          <w:szCs w:val="22"/>
        </w:rPr>
        <w:t>год с 20 марта</w:t>
      </w:r>
      <w:r w:rsidR="00DC58E8">
        <w:rPr>
          <w:sz w:val="22"/>
          <w:szCs w:val="22"/>
        </w:rPr>
        <w:t xml:space="preserve">, </w:t>
      </w:r>
      <w:r w:rsidR="007A7D29">
        <w:rPr>
          <w:sz w:val="22"/>
          <w:szCs w:val="22"/>
        </w:rPr>
        <w:t xml:space="preserve">а </w:t>
      </w:r>
      <w:r w:rsidR="00DC58E8">
        <w:rPr>
          <w:sz w:val="22"/>
          <w:szCs w:val="22"/>
        </w:rPr>
        <w:t>южный Римский папа считал новый год с 1 сентября</w:t>
      </w:r>
      <w:r w:rsidR="00BF1BD1">
        <w:rPr>
          <w:sz w:val="22"/>
          <w:szCs w:val="22"/>
        </w:rPr>
        <w:t xml:space="preserve">. </w:t>
      </w:r>
      <w:r w:rsidR="007A7D29">
        <w:rPr>
          <w:sz w:val="22"/>
          <w:szCs w:val="22"/>
        </w:rPr>
        <w:t>После ликвидации должности северного Римского папы р</w:t>
      </w:r>
      <w:r w:rsidR="00314356">
        <w:rPr>
          <w:sz w:val="22"/>
          <w:szCs w:val="22"/>
        </w:rPr>
        <w:t>екс Генрих 8-й 28.3.1373</w:t>
      </w:r>
      <w:r w:rsidR="00E83CCC">
        <w:rPr>
          <w:sz w:val="22"/>
          <w:szCs w:val="22"/>
        </w:rPr>
        <w:t xml:space="preserve"> </w:t>
      </w:r>
      <w:r w:rsidR="00314356">
        <w:rPr>
          <w:sz w:val="22"/>
          <w:szCs w:val="22"/>
        </w:rPr>
        <w:t>(И</w:t>
      </w:r>
      <w:r w:rsidR="00163874">
        <w:rPr>
          <w:sz w:val="22"/>
          <w:szCs w:val="22"/>
        </w:rPr>
        <w:t xml:space="preserve">539) отказался подчиняться Римскому папе, основал свою англиканскую церковь, которая </w:t>
      </w:r>
      <w:r w:rsidR="007A7D29">
        <w:rPr>
          <w:sz w:val="22"/>
          <w:szCs w:val="22"/>
        </w:rPr>
        <w:t xml:space="preserve">20.9.1377 </w:t>
      </w:r>
      <w:r w:rsidR="00314356">
        <w:rPr>
          <w:sz w:val="22"/>
          <w:szCs w:val="22"/>
        </w:rPr>
        <w:t>не перешла на новое время Григорианского календаря,</w:t>
      </w:r>
      <w:r w:rsidR="00987AB4">
        <w:rPr>
          <w:sz w:val="22"/>
          <w:szCs w:val="22"/>
        </w:rPr>
        <w:t xml:space="preserve"> </w:t>
      </w:r>
      <w:r w:rsidR="0029664D">
        <w:rPr>
          <w:sz w:val="22"/>
          <w:szCs w:val="22"/>
        </w:rPr>
        <w:t>6 лет (1582-</w:t>
      </w:r>
      <w:r w:rsidR="0029664D">
        <w:rPr>
          <w:sz w:val="22"/>
          <w:szCs w:val="22"/>
        </w:rPr>
        <w:lastRenderedPageBreak/>
        <w:t>1588)</w:t>
      </w:r>
      <w:r w:rsidR="00314356">
        <w:rPr>
          <w:sz w:val="22"/>
          <w:szCs w:val="22"/>
        </w:rPr>
        <w:t xml:space="preserve"> продолжала </w:t>
      </w:r>
      <w:r w:rsidR="00987AB4">
        <w:rPr>
          <w:sz w:val="22"/>
          <w:szCs w:val="22"/>
        </w:rPr>
        <w:t>начина</w:t>
      </w:r>
      <w:r w:rsidR="00314356">
        <w:rPr>
          <w:sz w:val="22"/>
          <w:szCs w:val="22"/>
        </w:rPr>
        <w:t>ть</w:t>
      </w:r>
      <w:r w:rsidR="00987AB4">
        <w:rPr>
          <w:sz w:val="22"/>
          <w:szCs w:val="22"/>
        </w:rPr>
        <w:t xml:space="preserve"> новый год с Пасхи</w:t>
      </w:r>
      <w:r w:rsidR="00163874">
        <w:rPr>
          <w:sz w:val="22"/>
          <w:szCs w:val="22"/>
        </w:rPr>
        <w:t xml:space="preserve">. Жрецы </w:t>
      </w:r>
      <w:r w:rsidR="00314356">
        <w:rPr>
          <w:sz w:val="22"/>
          <w:szCs w:val="22"/>
        </w:rPr>
        <w:t xml:space="preserve">Запада при внедрении </w:t>
      </w:r>
      <w:r w:rsidR="00EA2FCF">
        <w:rPr>
          <w:sz w:val="22"/>
          <w:szCs w:val="22"/>
        </w:rPr>
        <w:t>Григорианского календаря</w:t>
      </w:r>
      <w:r w:rsidR="00314356">
        <w:rPr>
          <w:sz w:val="22"/>
          <w:szCs w:val="22"/>
        </w:rPr>
        <w:t xml:space="preserve"> из 20.9.1377 года (582 лунный месяц календаря «И» с </w:t>
      </w:r>
      <w:r w:rsidR="00C115C2">
        <w:rPr>
          <w:sz w:val="22"/>
          <w:szCs w:val="22"/>
        </w:rPr>
        <w:t>началом</w:t>
      </w:r>
      <w:r w:rsidR="00314356">
        <w:rPr>
          <w:sz w:val="22"/>
          <w:szCs w:val="22"/>
        </w:rPr>
        <w:t xml:space="preserve"> 1.9.1330) осуще</w:t>
      </w:r>
      <w:r w:rsidR="00C115C2">
        <w:rPr>
          <w:sz w:val="22"/>
          <w:szCs w:val="22"/>
        </w:rPr>
        <w:t>с</w:t>
      </w:r>
      <w:r w:rsidR="00314356">
        <w:rPr>
          <w:sz w:val="22"/>
          <w:szCs w:val="22"/>
        </w:rPr>
        <w:t xml:space="preserve">твили </w:t>
      </w:r>
      <w:r w:rsidR="00C115C2">
        <w:rPr>
          <w:sz w:val="22"/>
          <w:szCs w:val="22"/>
        </w:rPr>
        <w:t xml:space="preserve">секретный </w:t>
      </w:r>
      <w:r w:rsidR="00314356">
        <w:rPr>
          <w:sz w:val="22"/>
          <w:szCs w:val="22"/>
        </w:rPr>
        <w:t xml:space="preserve">хронологический скачек на 205 лет в </w:t>
      </w:r>
      <w:r w:rsidR="00C115C2">
        <w:rPr>
          <w:sz w:val="22"/>
          <w:szCs w:val="22"/>
        </w:rPr>
        <w:t>20.9.</w:t>
      </w:r>
      <w:r w:rsidR="00314356">
        <w:rPr>
          <w:sz w:val="22"/>
          <w:szCs w:val="22"/>
        </w:rPr>
        <w:t>1582 год</w:t>
      </w:r>
      <w:r w:rsidR="00C115C2">
        <w:rPr>
          <w:sz w:val="22"/>
          <w:szCs w:val="22"/>
        </w:rPr>
        <w:t>а</w:t>
      </w:r>
      <w:r w:rsidR="00347204" w:rsidRPr="00360A19">
        <w:rPr>
          <w:sz w:val="22"/>
          <w:szCs w:val="22"/>
        </w:rPr>
        <w:t xml:space="preserve">.  </w:t>
      </w:r>
    </w:p>
    <w:p w:rsidR="0028200B" w:rsidRDefault="00DE170D" w:rsidP="0029664D">
      <w:pPr>
        <w:pStyle w:val="a9"/>
        <w:jc w:val="both"/>
        <w:rPr>
          <w:b/>
          <w:i/>
          <w:sz w:val="22"/>
          <w:szCs w:val="22"/>
        </w:rPr>
      </w:pPr>
      <w:r>
        <w:rPr>
          <w:sz w:val="22"/>
          <w:szCs w:val="22"/>
        </w:rPr>
        <w:t xml:space="preserve">       </w:t>
      </w:r>
      <w:r w:rsidR="007D29FA">
        <w:rPr>
          <w:sz w:val="22"/>
          <w:szCs w:val="22"/>
        </w:rPr>
        <w:t xml:space="preserve"> </w:t>
      </w:r>
      <w:r w:rsidR="00BF1BD1">
        <w:rPr>
          <w:sz w:val="22"/>
          <w:szCs w:val="22"/>
        </w:rPr>
        <w:t>Олигархическая мафия с</w:t>
      </w:r>
      <w:r w:rsidR="00BF1BD1" w:rsidRPr="00360A19">
        <w:rPr>
          <w:sz w:val="22"/>
          <w:szCs w:val="22"/>
        </w:rPr>
        <w:t>уперхищник</w:t>
      </w:r>
      <w:r w:rsidR="00BF1BD1">
        <w:rPr>
          <w:sz w:val="22"/>
          <w:szCs w:val="22"/>
        </w:rPr>
        <w:t>ов</w:t>
      </w:r>
      <w:r>
        <w:rPr>
          <w:sz w:val="22"/>
          <w:szCs w:val="22"/>
        </w:rPr>
        <w:t xml:space="preserve"> </w:t>
      </w:r>
      <w:r w:rsidR="00BF1BD1" w:rsidRPr="00360A19">
        <w:rPr>
          <w:sz w:val="22"/>
          <w:szCs w:val="22"/>
          <w:lang w:val="en-US"/>
        </w:rPr>
        <w:t>Homo</w:t>
      </w:r>
      <w:r w:rsidR="00006841">
        <w:rPr>
          <w:sz w:val="22"/>
          <w:szCs w:val="22"/>
        </w:rPr>
        <w:t xml:space="preserve"> </w:t>
      </w:r>
      <w:r w:rsidR="00BF1BD1" w:rsidRPr="00360A19">
        <w:rPr>
          <w:sz w:val="22"/>
          <w:szCs w:val="22"/>
          <w:lang w:val="en-US"/>
        </w:rPr>
        <w:t>Destructor</w:t>
      </w:r>
      <w:r>
        <w:rPr>
          <w:sz w:val="22"/>
          <w:szCs w:val="22"/>
        </w:rPr>
        <w:t xml:space="preserve"> </w:t>
      </w:r>
      <w:r w:rsidR="00BF1BD1">
        <w:rPr>
          <w:sz w:val="22"/>
          <w:szCs w:val="22"/>
        </w:rPr>
        <w:t>д</w:t>
      </w:r>
      <w:r w:rsidR="00BF1BD1" w:rsidRPr="00360A19">
        <w:rPr>
          <w:sz w:val="22"/>
          <w:szCs w:val="22"/>
        </w:rPr>
        <w:t xml:space="preserve">ля обмана об истории своего хищничества и нахлебничества на жителях </w:t>
      </w:r>
      <w:r w:rsidR="00EB20C3">
        <w:rPr>
          <w:sz w:val="22"/>
          <w:szCs w:val="22"/>
        </w:rPr>
        <w:t>планеты Земля</w:t>
      </w:r>
      <w:r w:rsidR="00BF1BD1" w:rsidRPr="00360A19">
        <w:rPr>
          <w:sz w:val="22"/>
          <w:szCs w:val="22"/>
        </w:rPr>
        <w:t xml:space="preserve"> приказал</w:t>
      </w:r>
      <w:r w:rsidR="00BF1BD1">
        <w:rPr>
          <w:sz w:val="22"/>
          <w:szCs w:val="22"/>
        </w:rPr>
        <w:t>а</w:t>
      </w:r>
      <w:r w:rsidR="00BF1BD1" w:rsidRPr="00360A19">
        <w:rPr>
          <w:sz w:val="22"/>
          <w:szCs w:val="22"/>
        </w:rPr>
        <w:t xml:space="preserve"> своим агентам</w:t>
      </w:r>
      <w:r w:rsidR="00BF1BD1">
        <w:rPr>
          <w:sz w:val="22"/>
          <w:szCs w:val="22"/>
        </w:rPr>
        <w:t>-историкам в Х111-</w:t>
      </w:r>
      <w:r w:rsidR="00BF1BD1" w:rsidRPr="00360A19">
        <w:rPr>
          <w:sz w:val="22"/>
          <w:szCs w:val="22"/>
        </w:rPr>
        <w:t>Х</w:t>
      </w:r>
      <w:r w:rsidR="00BF1BD1">
        <w:rPr>
          <w:sz w:val="22"/>
          <w:szCs w:val="22"/>
        </w:rPr>
        <w:t>Х1</w:t>
      </w:r>
      <w:r w:rsidR="00BF1BD1" w:rsidRPr="00360A19">
        <w:rPr>
          <w:sz w:val="22"/>
          <w:szCs w:val="22"/>
        </w:rPr>
        <w:t xml:space="preserve"> веках сочинить ложную всемирную историю</w:t>
      </w:r>
      <w:r w:rsidR="00AB34A3">
        <w:rPr>
          <w:sz w:val="22"/>
          <w:szCs w:val="22"/>
        </w:rPr>
        <w:t>, внедрить в Х1Х веке фальшивый «сквозной календарь» с 0-м годом продолжительностью 365,2422 суток</w:t>
      </w:r>
      <w:r w:rsidR="00BF1BD1" w:rsidRPr="00360A19">
        <w:rPr>
          <w:sz w:val="22"/>
          <w:szCs w:val="22"/>
        </w:rPr>
        <w:t xml:space="preserve">. </w:t>
      </w:r>
      <w:r w:rsidR="001644B4" w:rsidRPr="00360A19">
        <w:rPr>
          <w:sz w:val="22"/>
          <w:szCs w:val="22"/>
        </w:rPr>
        <w:t>Организованные в круг</w:t>
      </w:r>
      <w:r w:rsidR="00AB66A7">
        <w:rPr>
          <w:sz w:val="22"/>
          <w:szCs w:val="22"/>
        </w:rPr>
        <w:t>и</w:t>
      </w:r>
      <w:r w:rsidR="001644B4" w:rsidRPr="00360A19">
        <w:rPr>
          <w:sz w:val="22"/>
          <w:szCs w:val="22"/>
        </w:rPr>
        <w:t xml:space="preserve"> олигархической мафии суперхищники Запада </w:t>
      </w:r>
      <w:r w:rsidR="0029664D">
        <w:rPr>
          <w:sz w:val="22"/>
          <w:szCs w:val="22"/>
        </w:rPr>
        <w:t xml:space="preserve">с </w:t>
      </w:r>
      <w:r w:rsidR="002336C0">
        <w:rPr>
          <w:sz w:val="22"/>
          <w:szCs w:val="22"/>
        </w:rPr>
        <w:t>13.11.1263</w:t>
      </w:r>
      <w:r w:rsidR="00347204">
        <w:rPr>
          <w:sz w:val="22"/>
          <w:szCs w:val="22"/>
        </w:rPr>
        <w:t xml:space="preserve"> года </w:t>
      </w:r>
      <w:r w:rsidR="003E7A50">
        <w:rPr>
          <w:sz w:val="22"/>
          <w:szCs w:val="22"/>
        </w:rPr>
        <w:t>(</w:t>
      </w:r>
      <w:r w:rsidR="002336C0">
        <w:rPr>
          <w:sz w:val="22"/>
          <w:szCs w:val="22"/>
        </w:rPr>
        <w:t>конец российской</w:t>
      </w:r>
      <w:r>
        <w:rPr>
          <w:sz w:val="22"/>
          <w:szCs w:val="22"/>
        </w:rPr>
        <w:t xml:space="preserve"> </w:t>
      </w:r>
      <w:r w:rsidR="002336C0">
        <w:rPr>
          <w:sz w:val="22"/>
          <w:szCs w:val="22"/>
        </w:rPr>
        <w:t>3</w:t>
      </w:r>
      <w:r w:rsidR="003E7A50">
        <w:rPr>
          <w:sz w:val="22"/>
          <w:szCs w:val="22"/>
        </w:rPr>
        <w:t>0-</w:t>
      </w:r>
      <w:r>
        <w:rPr>
          <w:sz w:val="22"/>
          <w:szCs w:val="22"/>
        </w:rPr>
        <w:t>й</w:t>
      </w:r>
      <w:r w:rsidR="003E7A50">
        <w:rPr>
          <w:sz w:val="22"/>
          <w:szCs w:val="22"/>
        </w:rPr>
        <w:t xml:space="preserve"> династи</w:t>
      </w:r>
      <w:r>
        <w:rPr>
          <w:sz w:val="22"/>
          <w:szCs w:val="22"/>
        </w:rPr>
        <w:t>и</w:t>
      </w:r>
      <w:r w:rsidR="003E7A50">
        <w:rPr>
          <w:sz w:val="22"/>
          <w:szCs w:val="22"/>
        </w:rPr>
        <w:t xml:space="preserve"> Египта) </w:t>
      </w:r>
      <w:r w:rsidR="001644B4" w:rsidRPr="00360A19">
        <w:rPr>
          <w:sz w:val="22"/>
          <w:szCs w:val="22"/>
        </w:rPr>
        <w:t>паразитировали на человечестве и 22.3.1980 года на гранитном памятнике в штате Джорджия (</w:t>
      </w:r>
      <w:r w:rsidR="001644B4" w:rsidRPr="00360A19">
        <w:rPr>
          <w:sz w:val="22"/>
          <w:szCs w:val="22"/>
          <w:lang w:val="en-US"/>
        </w:rPr>
        <w:t>Georgian</w:t>
      </w:r>
      <w:r w:rsidR="003F66A5">
        <w:rPr>
          <w:sz w:val="22"/>
          <w:szCs w:val="22"/>
        </w:rPr>
        <w:t xml:space="preserve"> </w:t>
      </w:r>
      <w:r w:rsidR="001644B4" w:rsidRPr="00360A19">
        <w:rPr>
          <w:sz w:val="22"/>
          <w:szCs w:val="22"/>
          <w:lang w:val="en-US"/>
        </w:rPr>
        <w:t>Guidestones</w:t>
      </w:r>
      <w:r w:rsidR="001644B4" w:rsidRPr="00360A19">
        <w:rPr>
          <w:sz w:val="22"/>
          <w:szCs w:val="22"/>
        </w:rPr>
        <w:t xml:space="preserve">) </w:t>
      </w:r>
      <w:r w:rsidR="00C526F7">
        <w:rPr>
          <w:sz w:val="22"/>
          <w:szCs w:val="22"/>
        </w:rPr>
        <w:t>сделали надпись</w:t>
      </w:r>
      <w:r w:rsidR="001644B4" w:rsidRPr="00360A19">
        <w:rPr>
          <w:sz w:val="22"/>
          <w:szCs w:val="22"/>
        </w:rPr>
        <w:t xml:space="preserve"> о плане геноцида, чтобы </w:t>
      </w:r>
      <w:r w:rsidR="00C115C2">
        <w:rPr>
          <w:sz w:val="22"/>
          <w:szCs w:val="22"/>
        </w:rPr>
        <w:t xml:space="preserve">к 2056 году </w:t>
      </w:r>
      <w:r w:rsidR="001644B4" w:rsidRPr="00360A19">
        <w:rPr>
          <w:sz w:val="22"/>
          <w:szCs w:val="22"/>
        </w:rPr>
        <w:t xml:space="preserve">оставить живыми только 500 млн. своих потомков «высшей расы». </w:t>
      </w:r>
      <w:r w:rsidR="003158B6">
        <w:rPr>
          <w:sz w:val="22"/>
          <w:szCs w:val="22"/>
        </w:rPr>
        <w:t>В</w:t>
      </w:r>
      <w:r>
        <w:rPr>
          <w:sz w:val="22"/>
          <w:szCs w:val="22"/>
        </w:rPr>
        <w:t xml:space="preserve"> </w:t>
      </w:r>
      <w:r w:rsidR="003158B6">
        <w:rPr>
          <w:sz w:val="22"/>
          <w:szCs w:val="22"/>
        </w:rPr>
        <w:t xml:space="preserve">Четвертой </w:t>
      </w:r>
      <w:r w:rsidR="003158B6" w:rsidRPr="00360A19">
        <w:rPr>
          <w:sz w:val="22"/>
          <w:szCs w:val="22"/>
        </w:rPr>
        <w:t xml:space="preserve">Мировой </w:t>
      </w:r>
      <w:r w:rsidR="003158B6">
        <w:rPr>
          <w:sz w:val="22"/>
          <w:szCs w:val="22"/>
        </w:rPr>
        <w:t>(</w:t>
      </w:r>
      <w:r w:rsidR="003158B6" w:rsidRPr="00360A19">
        <w:rPr>
          <w:sz w:val="22"/>
          <w:szCs w:val="22"/>
        </w:rPr>
        <w:t>демографической</w:t>
      </w:r>
      <w:r w:rsidR="003158B6">
        <w:rPr>
          <w:sz w:val="22"/>
          <w:szCs w:val="22"/>
        </w:rPr>
        <w:t>)</w:t>
      </w:r>
      <w:r w:rsidR="003158B6" w:rsidRPr="00360A19">
        <w:rPr>
          <w:sz w:val="22"/>
          <w:szCs w:val="22"/>
        </w:rPr>
        <w:t xml:space="preserve"> войн</w:t>
      </w:r>
      <w:r w:rsidR="003158B6">
        <w:rPr>
          <w:sz w:val="22"/>
          <w:szCs w:val="22"/>
        </w:rPr>
        <w:t>е</w:t>
      </w:r>
      <w:r>
        <w:rPr>
          <w:sz w:val="22"/>
          <w:szCs w:val="22"/>
        </w:rPr>
        <w:t xml:space="preserve"> </w:t>
      </w:r>
      <w:r w:rsidR="001644B4" w:rsidRPr="00360A19">
        <w:rPr>
          <w:sz w:val="22"/>
          <w:szCs w:val="22"/>
        </w:rPr>
        <w:t>суперхищники уничтожили на планете Земля 1,187 млрд. жителей</w:t>
      </w:r>
      <w:r w:rsidR="003158B6">
        <w:rPr>
          <w:sz w:val="22"/>
          <w:szCs w:val="22"/>
        </w:rPr>
        <w:t xml:space="preserve"> (</w:t>
      </w:r>
      <w:r w:rsidR="003158B6" w:rsidRPr="00360A19">
        <w:rPr>
          <w:sz w:val="22"/>
          <w:szCs w:val="22"/>
        </w:rPr>
        <w:t>1974-2010</w:t>
      </w:r>
      <w:r w:rsidR="003158B6">
        <w:rPr>
          <w:sz w:val="22"/>
          <w:szCs w:val="22"/>
        </w:rPr>
        <w:t>)</w:t>
      </w:r>
      <w:r w:rsidR="001644B4" w:rsidRPr="00360A19">
        <w:rPr>
          <w:sz w:val="22"/>
          <w:szCs w:val="22"/>
        </w:rPr>
        <w:t xml:space="preserve">. </w:t>
      </w:r>
      <w:r w:rsidR="001644B4" w:rsidRPr="00023AE1">
        <w:rPr>
          <w:b/>
          <w:i/>
          <w:sz w:val="22"/>
          <w:szCs w:val="22"/>
        </w:rPr>
        <w:t xml:space="preserve">Цель фальсификации </w:t>
      </w:r>
      <w:r w:rsidR="00AB34A3">
        <w:rPr>
          <w:b/>
          <w:i/>
          <w:sz w:val="22"/>
          <w:szCs w:val="22"/>
        </w:rPr>
        <w:t>календаря</w:t>
      </w:r>
      <w:r w:rsidR="001644B4" w:rsidRPr="00023AE1">
        <w:rPr>
          <w:b/>
          <w:i/>
          <w:sz w:val="22"/>
          <w:szCs w:val="22"/>
        </w:rPr>
        <w:t xml:space="preserve"> и </w:t>
      </w:r>
      <w:r w:rsidR="00AB34A3">
        <w:rPr>
          <w:b/>
          <w:i/>
          <w:sz w:val="22"/>
          <w:szCs w:val="22"/>
        </w:rPr>
        <w:t xml:space="preserve">всемирной </w:t>
      </w:r>
      <w:r w:rsidR="001644B4" w:rsidRPr="00023AE1">
        <w:rPr>
          <w:b/>
          <w:i/>
          <w:sz w:val="22"/>
          <w:szCs w:val="22"/>
        </w:rPr>
        <w:t>истории – скрыть су</w:t>
      </w:r>
      <w:r w:rsidR="001644B4">
        <w:rPr>
          <w:b/>
          <w:i/>
          <w:sz w:val="22"/>
          <w:szCs w:val="22"/>
        </w:rPr>
        <w:t>перхищников олигархической мафии, которые</w:t>
      </w:r>
      <w:r w:rsidR="001644B4" w:rsidRPr="00023AE1">
        <w:rPr>
          <w:b/>
          <w:i/>
          <w:sz w:val="22"/>
          <w:szCs w:val="22"/>
        </w:rPr>
        <w:t xml:space="preserve"> паразитирова</w:t>
      </w:r>
      <w:r w:rsidR="001644B4">
        <w:rPr>
          <w:b/>
          <w:i/>
          <w:sz w:val="22"/>
          <w:szCs w:val="22"/>
        </w:rPr>
        <w:t>ли</w:t>
      </w:r>
      <w:r w:rsidR="001644B4" w:rsidRPr="00023AE1">
        <w:rPr>
          <w:b/>
          <w:i/>
          <w:sz w:val="22"/>
          <w:szCs w:val="22"/>
        </w:rPr>
        <w:t xml:space="preserve"> на России</w:t>
      </w:r>
      <w:r w:rsidR="0029664D">
        <w:rPr>
          <w:b/>
          <w:i/>
          <w:sz w:val="22"/>
          <w:szCs w:val="22"/>
        </w:rPr>
        <w:t xml:space="preserve"> и других странах-жертвах</w:t>
      </w:r>
      <w:r w:rsidR="001644B4" w:rsidRPr="00023AE1">
        <w:rPr>
          <w:b/>
          <w:i/>
          <w:sz w:val="22"/>
          <w:szCs w:val="22"/>
        </w:rPr>
        <w:t xml:space="preserve">. </w:t>
      </w:r>
    </w:p>
    <w:p w:rsidR="00AB34A3" w:rsidRPr="00AB34A3" w:rsidRDefault="00AB34A3" w:rsidP="0029664D">
      <w:pPr>
        <w:pStyle w:val="a9"/>
        <w:jc w:val="both"/>
        <w:rPr>
          <w:sz w:val="22"/>
          <w:szCs w:val="22"/>
        </w:rPr>
      </w:pPr>
      <w:r>
        <w:rPr>
          <w:b/>
          <w:i/>
          <w:sz w:val="22"/>
          <w:szCs w:val="22"/>
        </w:rPr>
        <w:t xml:space="preserve">         </w:t>
      </w:r>
      <w:r w:rsidRPr="00AB34A3">
        <w:rPr>
          <w:sz w:val="22"/>
          <w:szCs w:val="22"/>
        </w:rPr>
        <w:t>Докажем рабочую гипотезу.</w:t>
      </w:r>
    </w:p>
    <w:p w:rsidR="008328B3" w:rsidRDefault="00E626EF" w:rsidP="008B532E">
      <w:pPr>
        <w:pStyle w:val="a9"/>
        <w:jc w:val="both"/>
        <w:rPr>
          <w:sz w:val="22"/>
          <w:szCs w:val="22"/>
        </w:rPr>
      </w:pPr>
      <w:r w:rsidRPr="00E626EF">
        <w:rPr>
          <w:i/>
          <w:sz w:val="22"/>
          <w:szCs w:val="22"/>
        </w:rPr>
        <w:t xml:space="preserve">        </w:t>
      </w:r>
      <w:r w:rsidR="00D37822" w:rsidRPr="00D37822">
        <w:rPr>
          <w:i/>
          <w:sz w:val="22"/>
          <w:szCs w:val="22"/>
          <w:u w:val="single"/>
        </w:rPr>
        <w:t>Во-первых</w:t>
      </w:r>
      <w:r w:rsidR="00D37822">
        <w:rPr>
          <w:sz w:val="22"/>
          <w:szCs w:val="22"/>
        </w:rPr>
        <w:t>, ш</w:t>
      </w:r>
      <w:r w:rsidR="00646D94">
        <w:rPr>
          <w:sz w:val="22"/>
          <w:szCs w:val="22"/>
        </w:rPr>
        <w:t xml:space="preserve">ведские географы доказали, что в 1Х веке уровень Балтийского моря был на 6-7 метров </w:t>
      </w:r>
      <w:r w:rsidR="00F41FB4">
        <w:rPr>
          <w:sz w:val="22"/>
          <w:szCs w:val="22"/>
        </w:rPr>
        <w:t>выше</w:t>
      </w:r>
      <w:r>
        <w:rPr>
          <w:sz w:val="22"/>
          <w:szCs w:val="22"/>
        </w:rPr>
        <w:t xml:space="preserve"> </w:t>
      </w:r>
      <w:r w:rsidR="00F41FB4">
        <w:rPr>
          <w:sz w:val="22"/>
          <w:szCs w:val="22"/>
        </w:rPr>
        <w:t>земель</w:t>
      </w:r>
      <w:r>
        <w:rPr>
          <w:sz w:val="22"/>
          <w:szCs w:val="22"/>
        </w:rPr>
        <w:t xml:space="preserve"> </w:t>
      </w:r>
      <w:r w:rsidR="004B236D">
        <w:rPr>
          <w:sz w:val="22"/>
          <w:szCs w:val="22"/>
        </w:rPr>
        <w:t xml:space="preserve">Рослаген (вариант названия - Руден, </w:t>
      </w:r>
      <w:r w:rsidR="004B236D">
        <w:rPr>
          <w:sz w:val="22"/>
          <w:szCs w:val="22"/>
          <w:lang w:val="en-US"/>
        </w:rPr>
        <w:t>Rouden</w:t>
      </w:r>
      <w:r w:rsidR="004B236D" w:rsidRPr="009F4F37">
        <w:rPr>
          <w:sz w:val="22"/>
          <w:szCs w:val="22"/>
        </w:rPr>
        <w:t>)</w:t>
      </w:r>
      <w:r>
        <w:rPr>
          <w:sz w:val="22"/>
          <w:szCs w:val="22"/>
        </w:rPr>
        <w:t xml:space="preserve"> </w:t>
      </w:r>
      <w:r w:rsidR="00C72C25">
        <w:rPr>
          <w:sz w:val="22"/>
          <w:szCs w:val="22"/>
        </w:rPr>
        <w:t xml:space="preserve">которыми владел </w:t>
      </w:r>
      <w:r w:rsidR="004B236D">
        <w:rPr>
          <w:sz w:val="22"/>
          <w:szCs w:val="22"/>
        </w:rPr>
        <w:t>княз</w:t>
      </w:r>
      <w:r w:rsidR="00C72C25">
        <w:rPr>
          <w:sz w:val="22"/>
          <w:szCs w:val="22"/>
        </w:rPr>
        <w:t>ь</w:t>
      </w:r>
      <w:r w:rsidR="004B236D">
        <w:rPr>
          <w:sz w:val="22"/>
          <w:szCs w:val="22"/>
        </w:rPr>
        <w:t xml:space="preserve"> Рюрик</w:t>
      </w:r>
      <w:r w:rsidR="00A13456">
        <w:rPr>
          <w:sz w:val="22"/>
          <w:szCs w:val="22"/>
        </w:rPr>
        <w:t xml:space="preserve">, </w:t>
      </w:r>
      <w:r>
        <w:rPr>
          <w:sz w:val="22"/>
          <w:szCs w:val="22"/>
        </w:rPr>
        <w:t xml:space="preserve">живший на </w:t>
      </w:r>
      <w:r w:rsidR="009C4538">
        <w:rPr>
          <w:sz w:val="22"/>
          <w:szCs w:val="22"/>
        </w:rPr>
        <w:t>берегу</w:t>
      </w:r>
      <w:r w:rsidR="00F41FB4">
        <w:rPr>
          <w:sz w:val="22"/>
          <w:szCs w:val="22"/>
        </w:rPr>
        <w:t xml:space="preserve"> моря</w:t>
      </w:r>
      <w:r w:rsidR="004B236D">
        <w:rPr>
          <w:sz w:val="22"/>
          <w:szCs w:val="22"/>
        </w:rPr>
        <w:t>.</w:t>
      </w:r>
      <w:r w:rsidR="004B236D">
        <w:rPr>
          <w:rStyle w:val="ab"/>
          <w:sz w:val="22"/>
          <w:szCs w:val="22"/>
        </w:rPr>
        <w:footnoteReference w:id="21"/>
      </w:r>
      <w:r>
        <w:rPr>
          <w:sz w:val="22"/>
          <w:szCs w:val="22"/>
        </w:rPr>
        <w:t xml:space="preserve"> </w:t>
      </w:r>
      <w:r w:rsidR="002336C0">
        <w:rPr>
          <w:sz w:val="22"/>
          <w:szCs w:val="22"/>
        </w:rPr>
        <w:t xml:space="preserve">Наемник крестового похода Запада - </w:t>
      </w:r>
      <w:r w:rsidR="00D37822">
        <w:rPr>
          <w:sz w:val="22"/>
          <w:szCs w:val="22"/>
        </w:rPr>
        <w:t xml:space="preserve">Рюрик </w:t>
      </w:r>
      <w:r w:rsidR="00C72C25">
        <w:rPr>
          <w:sz w:val="22"/>
          <w:szCs w:val="22"/>
        </w:rPr>
        <w:t xml:space="preserve">не мог прийти в Новгород из подводного царства. Он </w:t>
      </w:r>
      <w:r w:rsidR="00D37822">
        <w:rPr>
          <w:sz w:val="22"/>
          <w:szCs w:val="22"/>
        </w:rPr>
        <w:t xml:space="preserve">умер не </w:t>
      </w:r>
      <w:r w:rsidR="004F299F">
        <w:rPr>
          <w:sz w:val="22"/>
          <w:szCs w:val="22"/>
        </w:rPr>
        <w:t>в</w:t>
      </w:r>
      <w:r w:rsidR="00D37822">
        <w:rPr>
          <w:sz w:val="22"/>
          <w:szCs w:val="22"/>
        </w:rPr>
        <w:t xml:space="preserve"> «879» году, а </w:t>
      </w:r>
      <w:r w:rsidR="0022592F">
        <w:rPr>
          <w:sz w:val="22"/>
          <w:szCs w:val="22"/>
        </w:rPr>
        <w:t>12.6.1302. Это -</w:t>
      </w:r>
      <w:r w:rsidR="00D37822">
        <w:rPr>
          <w:sz w:val="22"/>
          <w:szCs w:val="22"/>
        </w:rPr>
        <w:t xml:space="preserve"> 6387</w:t>
      </w:r>
      <w:r w:rsidR="000A1402">
        <w:rPr>
          <w:sz w:val="22"/>
          <w:szCs w:val="22"/>
        </w:rPr>
        <w:t xml:space="preserve"> </w:t>
      </w:r>
      <w:r w:rsidR="0022592F">
        <w:rPr>
          <w:sz w:val="22"/>
          <w:szCs w:val="22"/>
        </w:rPr>
        <w:t>от Сотворения Мира (</w:t>
      </w:r>
      <w:r w:rsidR="000A1402">
        <w:rPr>
          <w:sz w:val="22"/>
          <w:szCs w:val="22"/>
        </w:rPr>
        <w:t>СМ</w:t>
      </w:r>
      <w:r w:rsidR="0022592F">
        <w:rPr>
          <w:sz w:val="22"/>
          <w:szCs w:val="22"/>
        </w:rPr>
        <w:t>), когда</w:t>
      </w:r>
      <w:r w:rsidR="00D37822">
        <w:rPr>
          <w:sz w:val="22"/>
          <w:szCs w:val="22"/>
        </w:rPr>
        <w:t xml:space="preserve"> прошло 1054 лунных месяца от </w:t>
      </w:r>
      <w:r w:rsidR="004F22BF">
        <w:rPr>
          <w:sz w:val="22"/>
          <w:szCs w:val="22"/>
        </w:rPr>
        <w:t xml:space="preserve">кода </w:t>
      </w:r>
      <w:r w:rsidR="00D37822">
        <w:rPr>
          <w:sz w:val="22"/>
          <w:szCs w:val="22"/>
        </w:rPr>
        <w:t>«5333»</w:t>
      </w:r>
      <w:r w:rsidR="00CF0E0F">
        <w:rPr>
          <w:sz w:val="22"/>
          <w:szCs w:val="22"/>
        </w:rPr>
        <w:t xml:space="preserve"> - </w:t>
      </w:r>
      <w:r w:rsidR="0022592F">
        <w:rPr>
          <w:sz w:val="22"/>
          <w:szCs w:val="22"/>
        </w:rPr>
        <w:t>даты</w:t>
      </w:r>
      <w:r w:rsidR="005614C9">
        <w:rPr>
          <w:sz w:val="22"/>
          <w:szCs w:val="22"/>
        </w:rPr>
        <w:t xml:space="preserve"> </w:t>
      </w:r>
      <w:r w:rsidR="00CF0E0F">
        <w:rPr>
          <w:sz w:val="22"/>
          <w:szCs w:val="22"/>
        </w:rPr>
        <w:t>25.3.1217 года</w:t>
      </w:r>
      <w:r w:rsidR="008328B3">
        <w:rPr>
          <w:sz w:val="22"/>
          <w:szCs w:val="22"/>
        </w:rPr>
        <w:t>.</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6"/>
        <w:gridCol w:w="1076"/>
        <w:gridCol w:w="1276"/>
        <w:gridCol w:w="1134"/>
        <w:gridCol w:w="1134"/>
      </w:tblGrid>
      <w:tr w:rsidR="00541D7C" w:rsidRPr="000954A9" w:rsidTr="00541D7C">
        <w:tc>
          <w:tcPr>
            <w:tcW w:w="1476" w:type="dxa"/>
          </w:tcPr>
          <w:p w:rsidR="008328B3" w:rsidRPr="000954A9" w:rsidRDefault="00A66BDC" w:rsidP="00C9007B">
            <w:pPr>
              <w:jc w:val="both"/>
              <w:rPr>
                <w:sz w:val="22"/>
                <w:szCs w:val="22"/>
              </w:rPr>
            </w:pPr>
            <w:r>
              <w:rPr>
                <w:sz w:val="22"/>
                <w:szCs w:val="22"/>
              </w:rPr>
              <w:t>Календарь</w:t>
            </w:r>
          </w:p>
        </w:tc>
        <w:tc>
          <w:tcPr>
            <w:tcW w:w="1076" w:type="dxa"/>
          </w:tcPr>
          <w:p w:rsidR="008328B3" w:rsidRDefault="008328B3" w:rsidP="003038E0">
            <w:pPr>
              <w:jc w:val="center"/>
              <w:rPr>
                <w:sz w:val="22"/>
                <w:szCs w:val="22"/>
              </w:rPr>
            </w:pPr>
            <w:r>
              <w:rPr>
                <w:sz w:val="22"/>
                <w:szCs w:val="22"/>
              </w:rPr>
              <w:t>Месяцев</w:t>
            </w:r>
          </w:p>
          <w:p w:rsidR="008328B3" w:rsidRPr="000954A9" w:rsidRDefault="008328B3" w:rsidP="008328B3">
            <w:pPr>
              <w:jc w:val="center"/>
              <w:rPr>
                <w:sz w:val="22"/>
                <w:szCs w:val="22"/>
              </w:rPr>
            </w:pPr>
            <w:r>
              <w:rPr>
                <w:sz w:val="22"/>
                <w:szCs w:val="22"/>
              </w:rPr>
              <w:t>от кода 5333</w:t>
            </w:r>
          </w:p>
        </w:tc>
        <w:tc>
          <w:tcPr>
            <w:tcW w:w="1276" w:type="dxa"/>
          </w:tcPr>
          <w:p w:rsidR="008328B3" w:rsidRPr="000954A9" w:rsidRDefault="008328B3" w:rsidP="003038E0">
            <w:pPr>
              <w:jc w:val="both"/>
              <w:rPr>
                <w:sz w:val="22"/>
                <w:szCs w:val="22"/>
              </w:rPr>
            </w:pPr>
            <w:r w:rsidRPr="000954A9">
              <w:rPr>
                <w:sz w:val="22"/>
                <w:szCs w:val="22"/>
              </w:rPr>
              <w:t>Лет-месяцев-дней</w:t>
            </w:r>
          </w:p>
        </w:tc>
        <w:tc>
          <w:tcPr>
            <w:tcW w:w="1134" w:type="dxa"/>
          </w:tcPr>
          <w:p w:rsidR="008328B3" w:rsidRPr="000954A9" w:rsidRDefault="008328B3" w:rsidP="003038E0">
            <w:pPr>
              <w:jc w:val="both"/>
              <w:rPr>
                <w:sz w:val="22"/>
                <w:szCs w:val="22"/>
              </w:rPr>
            </w:pPr>
            <w:r>
              <w:rPr>
                <w:sz w:val="22"/>
                <w:szCs w:val="22"/>
              </w:rPr>
              <w:t>Точка от</w:t>
            </w:r>
            <w:r w:rsidRPr="000954A9">
              <w:rPr>
                <w:sz w:val="22"/>
                <w:szCs w:val="22"/>
              </w:rPr>
              <w:t>счет</w:t>
            </w:r>
            <w:r>
              <w:rPr>
                <w:sz w:val="22"/>
                <w:szCs w:val="22"/>
              </w:rPr>
              <w:t xml:space="preserve">а </w:t>
            </w:r>
          </w:p>
        </w:tc>
        <w:tc>
          <w:tcPr>
            <w:tcW w:w="1134" w:type="dxa"/>
          </w:tcPr>
          <w:p w:rsidR="008328B3" w:rsidRPr="000954A9" w:rsidRDefault="008328B3" w:rsidP="003038E0">
            <w:pPr>
              <w:jc w:val="both"/>
              <w:rPr>
                <w:sz w:val="22"/>
                <w:szCs w:val="22"/>
              </w:rPr>
            </w:pPr>
            <w:r w:rsidRPr="000954A9">
              <w:rPr>
                <w:sz w:val="22"/>
                <w:szCs w:val="22"/>
              </w:rPr>
              <w:t>И</w:t>
            </w:r>
            <w:r>
              <w:rPr>
                <w:sz w:val="22"/>
                <w:szCs w:val="22"/>
              </w:rPr>
              <w:t>ТОГО</w:t>
            </w:r>
          </w:p>
        </w:tc>
      </w:tr>
      <w:tr w:rsidR="00541D7C" w:rsidRPr="000954A9" w:rsidTr="00541D7C">
        <w:tc>
          <w:tcPr>
            <w:tcW w:w="1476" w:type="dxa"/>
          </w:tcPr>
          <w:p w:rsidR="008328B3" w:rsidRPr="000954A9" w:rsidRDefault="00C9007B" w:rsidP="00C9007B">
            <w:pPr>
              <w:jc w:val="center"/>
              <w:rPr>
                <w:sz w:val="22"/>
                <w:szCs w:val="22"/>
              </w:rPr>
            </w:pPr>
            <w:r>
              <w:rPr>
                <w:sz w:val="22"/>
                <w:szCs w:val="22"/>
              </w:rPr>
              <w:t>СМ</w:t>
            </w:r>
          </w:p>
        </w:tc>
        <w:tc>
          <w:tcPr>
            <w:tcW w:w="1076" w:type="dxa"/>
          </w:tcPr>
          <w:p w:rsidR="008328B3" w:rsidRPr="000954A9" w:rsidRDefault="008328B3" w:rsidP="003038E0">
            <w:pPr>
              <w:jc w:val="center"/>
              <w:rPr>
                <w:sz w:val="22"/>
                <w:szCs w:val="22"/>
              </w:rPr>
            </w:pPr>
            <w:r>
              <w:rPr>
                <w:sz w:val="22"/>
                <w:szCs w:val="22"/>
              </w:rPr>
              <w:t>1054</w:t>
            </w:r>
          </w:p>
        </w:tc>
        <w:tc>
          <w:tcPr>
            <w:tcW w:w="1276" w:type="dxa"/>
          </w:tcPr>
          <w:p w:rsidR="008328B3" w:rsidRPr="000954A9" w:rsidRDefault="00541D7C" w:rsidP="00541D7C">
            <w:pPr>
              <w:jc w:val="both"/>
              <w:rPr>
                <w:sz w:val="22"/>
                <w:szCs w:val="22"/>
              </w:rPr>
            </w:pPr>
            <w:r>
              <w:rPr>
                <w:sz w:val="22"/>
                <w:szCs w:val="22"/>
              </w:rPr>
              <w:t>85</w:t>
            </w:r>
            <w:r w:rsidR="008328B3" w:rsidRPr="000954A9">
              <w:rPr>
                <w:sz w:val="22"/>
                <w:szCs w:val="22"/>
              </w:rPr>
              <w:t xml:space="preserve"> – </w:t>
            </w:r>
            <w:r>
              <w:rPr>
                <w:sz w:val="22"/>
                <w:szCs w:val="22"/>
              </w:rPr>
              <w:t>2</w:t>
            </w:r>
            <w:r w:rsidR="008328B3">
              <w:rPr>
                <w:sz w:val="22"/>
                <w:szCs w:val="22"/>
              </w:rPr>
              <w:t>–</w:t>
            </w:r>
            <w:r w:rsidR="008328B3" w:rsidRPr="000954A9">
              <w:rPr>
                <w:sz w:val="22"/>
                <w:szCs w:val="22"/>
              </w:rPr>
              <w:t xml:space="preserve"> 1</w:t>
            </w:r>
            <w:r>
              <w:rPr>
                <w:sz w:val="22"/>
                <w:szCs w:val="22"/>
              </w:rPr>
              <w:t>7</w:t>
            </w:r>
          </w:p>
        </w:tc>
        <w:tc>
          <w:tcPr>
            <w:tcW w:w="1134" w:type="dxa"/>
          </w:tcPr>
          <w:p w:rsidR="008328B3" w:rsidRPr="000954A9" w:rsidRDefault="008328B3" w:rsidP="008328B3">
            <w:pPr>
              <w:jc w:val="both"/>
              <w:rPr>
                <w:sz w:val="22"/>
                <w:szCs w:val="22"/>
              </w:rPr>
            </w:pPr>
            <w:r>
              <w:rPr>
                <w:sz w:val="22"/>
                <w:szCs w:val="22"/>
              </w:rPr>
              <w:t>25</w:t>
            </w:r>
            <w:r w:rsidRPr="000954A9">
              <w:rPr>
                <w:sz w:val="22"/>
                <w:szCs w:val="22"/>
              </w:rPr>
              <w:t>.3.1</w:t>
            </w:r>
            <w:r>
              <w:rPr>
                <w:sz w:val="22"/>
                <w:szCs w:val="22"/>
              </w:rPr>
              <w:t>217</w:t>
            </w:r>
          </w:p>
        </w:tc>
        <w:tc>
          <w:tcPr>
            <w:tcW w:w="1134" w:type="dxa"/>
          </w:tcPr>
          <w:p w:rsidR="008328B3" w:rsidRPr="000954A9" w:rsidRDefault="008328B3" w:rsidP="008328B3">
            <w:pPr>
              <w:jc w:val="both"/>
              <w:rPr>
                <w:sz w:val="22"/>
                <w:szCs w:val="22"/>
              </w:rPr>
            </w:pPr>
            <w:r>
              <w:rPr>
                <w:sz w:val="22"/>
                <w:szCs w:val="22"/>
              </w:rPr>
              <w:t>1</w:t>
            </w:r>
            <w:r w:rsidRPr="000954A9">
              <w:rPr>
                <w:sz w:val="22"/>
                <w:szCs w:val="22"/>
              </w:rPr>
              <w:t>2.</w:t>
            </w:r>
            <w:r>
              <w:rPr>
                <w:sz w:val="22"/>
                <w:szCs w:val="22"/>
              </w:rPr>
              <w:t>6</w:t>
            </w:r>
            <w:r w:rsidRPr="000954A9">
              <w:rPr>
                <w:sz w:val="22"/>
                <w:szCs w:val="22"/>
              </w:rPr>
              <w:t>.1</w:t>
            </w:r>
            <w:r>
              <w:rPr>
                <w:sz w:val="22"/>
                <w:szCs w:val="22"/>
              </w:rPr>
              <w:t>30</w:t>
            </w:r>
            <w:r w:rsidRPr="000954A9">
              <w:rPr>
                <w:sz w:val="22"/>
                <w:szCs w:val="22"/>
              </w:rPr>
              <w:t>2</w:t>
            </w:r>
          </w:p>
        </w:tc>
      </w:tr>
    </w:tbl>
    <w:p w:rsidR="00024586" w:rsidRDefault="00215399" w:rsidP="008B532E">
      <w:pPr>
        <w:pStyle w:val="a9"/>
        <w:jc w:val="both"/>
        <w:rPr>
          <w:sz w:val="22"/>
          <w:szCs w:val="22"/>
        </w:rPr>
      </w:pPr>
      <w:r>
        <w:rPr>
          <w:sz w:val="22"/>
          <w:szCs w:val="22"/>
        </w:rPr>
        <w:lastRenderedPageBreak/>
        <w:t xml:space="preserve">Жрецы тайно </w:t>
      </w:r>
      <w:r w:rsidR="00A13456">
        <w:rPr>
          <w:sz w:val="22"/>
          <w:szCs w:val="22"/>
        </w:rPr>
        <w:t>счита</w:t>
      </w:r>
      <w:r>
        <w:rPr>
          <w:sz w:val="22"/>
          <w:szCs w:val="22"/>
        </w:rPr>
        <w:t>ли</w:t>
      </w:r>
      <w:r w:rsidR="00A13456">
        <w:rPr>
          <w:sz w:val="22"/>
          <w:szCs w:val="22"/>
        </w:rPr>
        <w:t xml:space="preserve"> </w:t>
      </w:r>
      <w:r>
        <w:rPr>
          <w:sz w:val="22"/>
          <w:szCs w:val="22"/>
        </w:rPr>
        <w:t xml:space="preserve">время </w:t>
      </w:r>
      <w:r w:rsidR="00E35730">
        <w:rPr>
          <w:sz w:val="22"/>
          <w:szCs w:val="22"/>
        </w:rPr>
        <w:t>количеством лунных месяцев от «5333» - код</w:t>
      </w:r>
      <w:r>
        <w:rPr>
          <w:sz w:val="22"/>
          <w:szCs w:val="22"/>
        </w:rPr>
        <w:t>овой цифры</w:t>
      </w:r>
      <w:r w:rsidR="00E35730">
        <w:rPr>
          <w:sz w:val="22"/>
          <w:szCs w:val="22"/>
        </w:rPr>
        <w:t xml:space="preserve"> бога мужской смерти по имени Амин (окончательная сумма 5333 – это </w:t>
      </w:r>
      <w:r w:rsidR="00AB34A3">
        <w:rPr>
          <w:sz w:val="22"/>
          <w:szCs w:val="22"/>
        </w:rPr>
        <w:t>код Амина «5»</w:t>
      </w:r>
      <w:r w:rsidR="00E35730">
        <w:rPr>
          <w:sz w:val="22"/>
          <w:szCs w:val="22"/>
        </w:rPr>
        <w:t xml:space="preserve">). </w:t>
      </w:r>
      <w:r w:rsidR="00024586">
        <w:rPr>
          <w:sz w:val="22"/>
          <w:szCs w:val="22"/>
        </w:rPr>
        <w:t>Правильность расчета дат календаря «от Сотворения Мира»</w:t>
      </w:r>
      <w:r w:rsidR="00A13456">
        <w:rPr>
          <w:sz w:val="22"/>
          <w:szCs w:val="22"/>
        </w:rPr>
        <w:t xml:space="preserve"> (СМ) </w:t>
      </w:r>
      <w:r w:rsidR="00024586">
        <w:rPr>
          <w:sz w:val="22"/>
          <w:szCs w:val="22"/>
        </w:rPr>
        <w:t xml:space="preserve">подтверждает </w:t>
      </w:r>
      <w:r w:rsidR="000A76A9">
        <w:rPr>
          <w:sz w:val="22"/>
          <w:szCs w:val="22"/>
        </w:rPr>
        <w:t xml:space="preserve">содержание </w:t>
      </w:r>
      <w:r w:rsidR="00024586">
        <w:rPr>
          <w:sz w:val="22"/>
          <w:szCs w:val="22"/>
        </w:rPr>
        <w:t>второ</w:t>
      </w:r>
      <w:r w:rsidR="000A76A9">
        <w:rPr>
          <w:sz w:val="22"/>
          <w:szCs w:val="22"/>
        </w:rPr>
        <w:t>го</w:t>
      </w:r>
      <w:r>
        <w:rPr>
          <w:sz w:val="22"/>
          <w:szCs w:val="22"/>
        </w:rPr>
        <w:t xml:space="preserve"> </w:t>
      </w:r>
      <w:r w:rsidR="00024586">
        <w:rPr>
          <w:sz w:val="22"/>
          <w:szCs w:val="22"/>
        </w:rPr>
        <w:t>письм</w:t>
      </w:r>
      <w:r w:rsidR="000A76A9">
        <w:rPr>
          <w:sz w:val="22"/>
          <w:szCs w:val="22"/>
        </w:rPr>
        <w:t>а</w:t>
      </w:r>
      <w:r w:rsidR="00024586">
        <w:rPr>
          <w:sz w:val="22"/>
          <w:szCs w:val="22"/>
        </w:rPr>
        <w:t xml:space="preserve"> Ивана Грозного шведск</w:t>
      </w:r>
      <w:r w:rsidR="00EE18E6">
        <w:rPr>
          <w:sz w:val="22"/>
          <w:szCs w:val="22"/>
        </w:rPr>
        <w:t>о</w:t>
      </w:r>
      <w:r w:rsidR="00024586">
        <w:rPr>
          <w:sz w:val="22"/>
          <w:szCs w:val="22"/>
        </w:rPr>
        <w:t>му королю Юхану 3-му, что мир 7105</w:t>
      </w:r>
      <w:r w:rsidR="004D2017">
        <w:rPr>
          <w:sz w:val="22"/>
          <w:szCs w:val="22"/>
        </w:rPr>
        <w:t xml:space="preserve"> </w:t>
      </w:r>
      <w:r w:rsidR="00024586">
        <w:rPr>
          <w:sz w:val="22"/>
          <w:szCs w:val="22"/>
        </w:rPr>
        <w:t>СМ был подписан на Ильин день (20 июля Юлианского календаря).</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6"/>
        <w:gridCol w:w="1076"/>
        <w:gridCol w:w="1276"/>
        <w:gridCol w:w="1134"/>
        <w:gridCol w:w="1134"/>
      </w:tblGrid>
      <w:tr w:rsidR="00024586" w:rsidRPr="000954A9" w:rsidTr="001F7585">
        <w:tc>
          <w:tcPr>
            <w:tcW w:w="1476" w:type="dxa"/>
          </w:tcPr>
          <w:p w:rsidR="00024586" w:rsidRPr="000954A9" w:rsidRDefault="00A66BDC" w:rsidP="00A66BDC">
            <w:pPr>
              <w:jc w:val="both"/>
              <w:rPr>
                <w:sz w:val="22"/>
                <w:szCs w:val="22"/>
              </w:rPr>
            </w:pPr>
            <w:r>
              <w:rPr>
                <w:sz w:val="22"/>
                <w:szCs w:val="22"/>
              </w:rPr>
              <w:t>Календарь</w:t>
            </w:r>
          </w:p>
        </w:tc>
        <w:tc>
          <w:tcPr>
            <w:tcW w:w="1076" w:type="dxa"/>
          </w:tcPr>
          <w:p w:rsidR="00024586" w:rsidRDefault="00024586" w:rsidP="001F7585">
            <w:pPr>
              <w:jc w:val="center"/>
              <w:rPr>
                <w:sz w:val="22"/>
                <w:szCs w:val="22"/>
              </w:rPr>
            </w:pPr>
            <w:r>
              <w:rPr>
                <w:sz w:val="22"/>
                <w:szCs w:val="22"/>
              </w:rPr>
              <w:t>Месяцев</w:t>
            </w:r>
          </w:p>
          <w:p w:rsidR="00024586" w:rsidRPr="000954A9" w:rsidRDefault="00024586" w:rsidP="001F7585">
            <w:pPr>
              <w:jc w:val="center"/>
              <w:rPr>
                <w:sz w:val="22"/>
                <w:szCs w:val="22"/>
              </w:rPr>
            </w:pPr>
            <w:r>
              <w:rPr>
                <w:sz w:val="22"/>
                <w:szCs w:val="22"/>
              </w:rPr>
              <w:t>от кода 5333</w:t>
            </w:r>
          </w:p>
        </w:tc>
        <w:tc>
          <w:tcPr>
            <w:tcW w:w="1276" w:type="dxa"/>
          </w:tcPr>
          <w:p w:rsidR="00024586" w:rsidRPr="000954A9" w:rsidRDefault="00024586" w:rsidP="001F7585">
            <w:pPr>
              <w:jc w:val="both"/>
              <w:rPr>
                <w:sz w:val="22"/>
                <w:szCs w:val="22"/>
              </w:rPr>
            </w:pPr>
            <w:r w:rsidRPr="000954A9">
              <w:rPr>
                <w:sz w:val="22"/>
                <w:szCs w:val="22"/>
              </w:rPr>
              <w:t>Лет-месяцев-дней</w:t>
            </w:r>
          </w:p>
        </w:tc>
        <w:tc>
          <w:tcPr>
            <w:tcW w:w="1134" w:type="dxa"/>
          </w:tcPr>
          <w:p w:rsidR="00024586" w:rsidRPr="000954A9" w:rsidRDefault="00024586" w:rsidP="001F7585">
            <w:pPr>
              <w:jc w:val="both"/>
              <w:rPr>
                <w:sz w:val="22"/>
                <w:szCs w:val="22"/>
              </w:rPr>
            </w:pPr>
            <w:r>
              <w:rPr>
                <w:sz w:val="22"/>
                <w:szCs w:val="22"/>
              </w:rPr>
              <w:t>Точка от</w:t>
            </w:r>
            <w:r w:rsidRPr="000954A9">
              <w:rPr>
                <w:sz w:val="22"/>
                <w:szCs w:val="22"/>
              </w:rPr>
              <w:t>счет</w:t>
            </w:r>
            <w:r>
              <w:rPr>
                <w:sz w:val="22"/>
                <w:szCs w:val="22"/>
              </w:rPr>
              <w:t xml:space="preserve">а </w:t>
            </w:r>
          </w:p>
        </w:tc>
        <w:tc>
          <w:tcPr>
            <w:tcW w:w="1134" w:type="dxa"/>
          </w:tcPr>
          <w:p w:rsidR="00024586" w:rsidRPr="000954A9" w:rsidRDefault="00024586" w:rsidP="001F7585">
            <w:pPr>
              <w:jc w:val="both"/>
              <w:rPr>
                <w:sz w:val="22"/>
                <w:szCs w:val="22"/>
              </w:rPr>
            </w:pPr>
            <w:r w:rsidRPr="000954A9">
              <w:rPr>
                <w:sz w:val="22"/>
                <w:szCs w:val="22"/>
              </w:rPr>
              <w:t>И</w:t>
            </w:r>
            <w:r>
              <w:rPr>
                <w:sz w:val="22"/>
                <w:szCs w:val="22"/>
              </w:rPr>
              <w:t>ТОГО</w:t>
            </w:r>
          </w:p>
        </w:tc>
      </w:tr>
      <w:tr w:rsidR="00024586" w:rsidRPr="000954A9" w:rsidTr="001F7585">
        <w:tc>
          <w:tcPr>
            <w:tcW w:w="1476" w:type="dxa"/>
          </w:tcPr>
          <w:p w:rsidR="00024586" w:rsidRPr="000954A9" w:rsidRDefault="00024586" w:rsidP="001F7585">
            <w:pPr>
              <w:jc w:val="center"/>
              <w:rPr>
                <w:sz w:val="22"/>
                <w:szCs w:val="22"/>
              </w:rPr>
            </w:pPr>
            <w:r>
              <w:rPr>
                <w:sz w:val="22"/>
                <w:szCs w:val="22"/>
              </w:rPr>
              <w:t>СМ</w:t>
            </w:r>
          </w:p>
        </w:tc>
        <w:tc>
          <w:tcPr>
            <w:tcW w:w="1076" w:type="dxa"/>
          </w:tcPr>
          <w:p w:rsidR="00024586" w:rsidRPr="000954A9" w:rsidRDefault="00024586" w:rsidP="001F7585">
            <w:pPr>
              <w:jc w:val="center"/>
              <w:rPr>
                <w:sz w:val="22"/>
                <w:szCs w:val="22"/>
              </w:rPr>
            </w:pPr>
            <w:r>
              <w:rPr>
                <w:sz w:val="22"/>
                <w:szCs w:val="22"/>
              </w:rPr>
              <w:t>1872</w:t>
            </w:r>
          </w:p>
        </w:tc>
        <w:tc>
          <w:tcPr>
            <w:tcW w:w="1276" w:type="dxa"/>
          </w:tcPr>
          <w:p w:rsidR="00024586" w:rsidRPr="000954A9" w:rsidRDefault="00024586" w:rsidP="00024586">
            <w:pPr>
              <w:jc w:val="both"/>
              <w:rPr>
                <w:sz w:val="22"/>
                <w:szCs w:val="22"/>
              </w:rPr>
            </w:pPr>
            <w:r>
              <w:rPr>
                <w:sz w:val="22"/>
                <w:szCs w:val="22"/>
              </w:rPr>
              <w:t>151</w:t>
            </w:r>
            <w:r w:rsidRPr="000954A9">
              <w:rPr>
                <w:sz w:val="22"/>
                <w:szCs w:val="22"/>
              </w:rPr>
              <w:t xml:space="preserve"> – </w:t>
            </w:r>
            <w:r>
              <w:rPr>
                <w:sz w:val="22"/>
                <w:szCs w:val="22"/>
              </w:rPr>
              <w:t>4– 5</w:t>
            </w:r>
          </w:p>
        </w:tc>
        <w:tc>
          <w:tcPr>
            <w:tcW w:w="1134" w:type="dxa"/>
          </w:tcPr>
          <w:p w:rsidR="00024586" w:rsidRPr="000954A9" w:rsidRDefault="00024586" w:rsidP="001F7585">
            <w:pPr>
              <w:jc w:val="both"/>
              <w:rPr>
                <w:sz w:val="22"/>
                <w:szCs w:val="22"/>
              </w:rPr>
            </w:pPr>
            <w:r>
              <w:rPr>
                <w:sz w:val="22"/>
                <w:szCs w:val="22"/>
              </w:rPr>
              <w:t>25</w:t>
            </w:r>
            <w:r w:rsidRPr="000954A9">
              <w:rPr>
                <w:sz w:val="22"/>
                <w:szCs w:val="22"/>
              </w:rPr>
              <w:t>.3.1</w:t>
            </w:r>
            <w:r>
              <w:rPr>
                <w:sz w:val="22"/>
                <w:szCs w:val="22"/>
              </w:rPr>
              <w:t>217</w:t>
            </w:r>
          </w:p>
        </w:tc>
        <w:tc>
          <w:tcPr>
            <w:tcW w:w="1134" w:type="dxa"/>
          </w:tcPr>
          <w:p w:rsidR="00024586" w:rsidRPr="000954A9" w:rsidRDefault="00024586" w:rsidP="004B236D">
            <w:pPr>
              <w:jc w:val="both"/>
              <w:rPr>
                <w:sz w:val="22"/>
                <w:szCs w:val="22"/>
              </w:rPr>
            </w:pPr>
            <w:r>
              <w:rPr>
                <w:sz w:val="22"/>
                <w:szCs w:val="22"/>
              </w:rPr>
              <w:t>30</w:t>
            </w:r>
            <w:r w:rsidRPr="000954A9">
              <w:rPr>
                <w:sz w:val="22"/>
                <w:szCs w:val="22"/>
              </w:rPr>
              <w:t>.</w:t>
            </w:r>
            <w:r>
              <w:rPr>
                <w:sz w:val="22"/>
                <w:szCs w:val="22"/>
              </w:rPr>
              <w:t>7</w:t>
            </w:r>
            <w:r w:rsidRPr="000954A9">
              <w:rPr>
                <w:sz w:val="22"/>
                <w:szCs w:val="22"/>
              </w:rPr>
              <w:t>.1</w:t>
            </w:r>
            <w:r>
              <w:rPr>
                <w:sz w:val="22"/>
                <w:szCs w:val="22"/>
              </w:rPr>
              <w:t>3</w:t>
            </w:r>
            <w:r w:rsidR="004B236D">
              <w:rPr>
                <w:sz w:val="22"/>
                <w:szCs w:val="22"/>
              </w:rPr>
              <w:t>68</w:t>
            </w:r>
          </w:p>
        </w:tc>
      </w:tr>
    </w:tbl>
    <w:p w:rsidR="004B236D" w:rsidRDefault="004B236D" w:rsidP="008B532E">
      <w:pPr>
        <w:pStyle w:val="a9"/>
        <w:jc w:val="both"/>
        <w:rPr>
          <w:sz w:val="22"/>
          <w:szCs w:val="22"/>
        </w:rPr>
      </w:pPr>
      <w:r>
        <w:rPr>
          <w:sz w:val="22"/>
          <w:szCs w:val="22"/>
        </w:rPr>
        <w:t xml:space="preserve">Расхождение </w:t>
      </w:r>
      <w:r w:rsidR="00EE18E6">
        <w:rPr>
          <w:sz w:val="22"/>
          <w:szCs w:val="22"/>
        </w:rPr>
        <w:t xml:space="preserve">между </w:t>
      </w:r>
      <w:r>
        <w:rPr>
          <w:sz w:val="22"/>
          <w:szCs w:val="22"/>
        </w:rPr>
        <w:t>30 и 20 июл</w:t>
      </w:r>
      <w:r w:rsidR="005A4F5B">
        <w:rPr>
          <w:sz w:val="22"/>
          <w:szCs w:val="22"/>
        </w:rPr>
        <w:t xml:space="preserve">я составило 10 дней, поскольку </w:t>
      </w:r>
      <w:r>
        <w:rPr>
          <w:sz w:val="22"/>
          <w:szCs w:val="22"/>
        </w:rPr>
        <w:t>календар</w:t>
      </w:r>
      <w:r w:rsidR="005A4F5B">
        <w:rPr>
          <w:sz w:val="22"/>
          <w:szCs w:val="22"/>
        </w:rPr>
        <w:t>ь</w:t>
      </w:r>
      <w:r>
        <w:rPr>
          <w:sz w:val="22"/>
          <w:szCs w:val="22"/>
        </w:rPr>
        <w:t xml:space="preserve"> </w:t>
      </w:r>
      <w:r w:rsidR="000A76A9">
        <w:rPr>
          <w:sz w:val="22"/>
          <w:szCs w:val="22"/>
        </w:rPr>
        <w:t xml:space="preserve">от </w:t>
      </w:r>
      <w:r w:rsidR="00A03715">
        <w:rPr>
          <w:sz w:val="22"/>
          <w:szCs w:val="22"/>
        </w:rPr>
        <w:t>С</w:t>
      </w:r>
      <w:r w:rsidR="000A76A9">
        <w:rPr>
          <w:sz w:val="22"/>
          <w:szCs w:val="22"/>
        </w:rPr>
        <w:t xml:space="preserve">отворения </w:t>
      </w:r>
      <w:r w:rsidR="00A03715">
        <w:rPr>
          <w:sz w:val="22"/>
          <w:szCs w:val="22"/>
        </w:rPr>
        <w:t>М</w:t>
      </w:r>
      <w:r w:rsidR="000A76A9">
        <w:rPr>
          <w:sz w:val="22"/>
          <w:szCs w:val="22"/>
        </w:rPr>
        <w:t>ира</w:t>
      </w:r>
      <w:r w:rsidR="00A03715">
        <w:rPr>
          <w:sz w:val="22"/>
          <w:szCs w:val="22"/>
        </w:rPr>
        <w:t xml:space="preserve"> указыва</w:t>
      </w:r>
      <w:r w:rsidR="005A4F5B">
        <w:rPr>
          <w:sz w:val="22"/>
          <w:szCs w:val="22"/>
        </w:rPr>
        <w:t>ет</w:t>
      </w:r>
      <w:r w:rsidR="00A03715">
        <w:rPr>
          <w:sz w:val="22"/>
          <w:szCs w:val="22"/>
        </w:rPr>
        <w:t xml:space="preserve"> дату полнолуния, а мир подписали </w:t>
      </w:r>
      <w:r w:rsidR="005A4F5B">
        <w:rPr>
          <w:sz w:val="22"/>
          <w:szCs w:val="22"/>
        </w:rPr>
        <w:t>на 10 дней</w:t>
      </w:r>
      <w:r w:rsidR="009A027A" w:rsidRPr="009A027A">
        <w:rPr>
          <w:sz w:val="22"/>
          <w:szCs w:val="22"/>
        </w:rPr>
        <w:t xml:space="preserve"> </w:t>
      </w:r>
      <w:r w:rsidR="009A027A">
        <w:rPr>
          <w:sz w:val="22"/>
          <w:szCs w:val="22"/>
        </w:rPr>
        <w:t>позже полнолуния</w:t>
      </w:r>
      <w:r>
        <w:rPr>
          <w:sz w:val="22"/>
          <w:szCs w:val="22"/>
        </w:rPr>
        <w:t>.</w:t>
      </w:r>
    </w:p>
    <w:p w:rsidR="00CF0E0F" w:rsidRDefault="00541D7C" w:rsidP="008B532E">
      <w:pPr>
        <w:pStyle w:val="a9"/>
        <w:jc w:val="both"/>
        <w:rPr>
          <w:sz w:val="22"/>
          <w:szCs w:val="22"/>
        </w:rPr>
      </w:pPr>
      <w:r>
        <w:rPr>
          <w:sz w:val="22"/>
          <w:szCs w:val="22"/>
        </w:rPr>
        <w:t xml:space="preserve">      Наряду с физико-географическим огранич</w:t>
      </w:r>
      <w:r w:rsidR="004D2017">
        <w:rPr>
          <w:sz w:val="22"/>
          <w:szCs w:val="22"/>
        </w:rPr>
        <w:t>ителем</w:t>
      </w:r>
      <w:r>
        <w:rPr>
          <w:sz w:val="22"/>
          <w:szCs w:val="22"/>
        </w:rPr>
        <w:t xml:space="preserve"> времени жизни Рюрика (уровень Балтийского моря) существует биологический ограничитель – среднее время</w:t>
      </w:r>
      <w:r w:rsidR="00CD58AD">
        <w:rPr>
          <w:sz w:val="22"/>
          <w:szCs w:val="22"/>
        </w:rPr>
        <w:t xml:space="preserve"> 12 лет</w:t>
      </w:r>
      <w:r w:rsidR="00215399">
        <w:rPr>
          <w:sz w:val="22"/>
          <w:szCs w:val="22"/>
        </w:rPr>
        <w:t xml:space="preserve"> </w:t>
      </w:r>
      <w:r w:rsidR="00F53BE5">
        <w:rPr>
          <w:sz w:val="22"/>
          <w:szCs w:val="22"/>
        </w:rPr>
        <w:t xml:space="preserve">появления </w:t>
      </w:r>
      <w:r>
        <w:rPr>
          <w:sz w:val="22"/>
          <w:szCs w:val="22"/>
        </w:rPr>
        <w:t>нового поколения людей</w:t>
      </w:r>
      <w:r w:rsidR="00CD58AD">
        <w:rPr>
          <w:sz w:val="22"/>
          <w:szCs w:val="22"/>
        </w:rPr>
        <w:t>.</w:t>
      </w:r>
      <w:r w:rsidR="00A13456">
        <w:rPr>
          <w:sz w:val="22"/>
          <w:szCs w:val="22"/>
        </w:rPr>
        <w:t xml:space="preserve"> </w:t>
      </w:r>
      <w:r w:rsidR="00CD58AD">
        <w:rPr>
          <w:sz w:val="22"/>
          <w:szCs w:val="22"/>
        </w:rPr>
        <w:t>П</w:t>
      </w:r>
      <w:r>
        <w:rPr>
          <w:sz w:val="22"/>
          <w:szCs w:val="22"/>
        </w:rPr>
        <w:t xml:space="preserve">арадокс, что у потомков Рюрика </w:t>
      </w:r>
      <w:r w:rsidR="001C27B8">
        <w:rPr>
          <w:sz w:val="22"/>
          <w:szCs w:val="22"/>
        </w:rPr>
        <w:t xml:space="preserve">гаплогруппы </w:t>
      </w:r>
      <w:r w:rsidR="001C27B8">
        <w:rPr>
          <w:sz w:val="22"/>
          <w:szCs w:val="22"/>
          <w:lang w:val="en-US"/>
        </w:rPr>
        <w:t>R</w:t>
      </w:r>
      <w:r w:rsidR="001C27B8" w:rsidRPr="001C27B8">
        <w:rPr>
          <w:sz w:val="22"/>
          <w:szCs w:val="22"/>
        </w:rPr>
        <w:t>1</w:t>
      </w:r>
      <w:r w:rsidR="001C27B8">
        <w:rPr>
          <w:sz w:val="22"/>
          <w:szCs w:val="22"/>
          <w:lang w:val="en-US"/>
        </w:rPr>
        <w:t>a</w:t>
      </w:r>
      <w:r w:rsidR="00A13456">
        <w:rPr>
          <w:sz w:val="22"/>
          <w:szCs w:val="22"/>
        </w:rPr>
        <w:t xml:space="preserve"> </w:t>
      </w:r>
      <w:r>
        <w:rPr>
          <w:sz w:val="22"/>
          <w:szCs w:val="22"/>
        </w:rPr>
        <w:t>среднее время появления очередного поколения составило</w:t>
      </w:r>
      <w:r w:rsidR="00F53BE5">
        <w:rPr>
          <w:sz w:val="22"/>
          <w:szCs w:val="22"/>
        </w:rPr>
        <w:t xml:space="preserve"> от 31 года и 11 месяцев до 34-х лет.</w:t>
      </w:r>
      <w:r w:rsidR="00F60916">
        <w:rPr>
          <w:rStyle w:val="ab"/>
          <w:sz w:val="22"/>
          <w:szCs w:val="22"/>
        </w:rPr>
        <w:footnoteReference w:id="22"/>
      </w:r>
      <w:r w:rsidR="00A13456">
        <w:rPr>
          <w:sz w:val="22"/>
          <w:szCs w:val="22"/>
        </w:rPr>
        <w:t xml:space="preserve"> </w:t>
      </w:r>
      <w:r w:rsidR="001C27B8">
        <w:rPr>
          <w:sz w:val="22"/>
          <w:szCs w:val="22"/>
        </w:rPr>
        <w:t xml:space="preserve">Мужчины рода Рюрика якобы все время женились на </w:t>
      </w:r>
      <w:r w:rsidR="00A13456">
        <w:rPr>
          <w:sz w:val="22"/>
          <w:szCs w:val="22"/>
        </w:rPr>
        <w:t xml:space="preserve">древних </w:t>
      </w:r>
      <w:r w:rsidR="001C27B8">
        <w:rPr>
          <w:sz w:val="22"/>
          <w:szCs w:val="22"/>
        </w:rPr>
        <w:t xml:space="preserve">старухах, поскольку женщины </w:t>
      </w:r>
      <w:r w:rsidR="000A76A9">
        <w:rPr>
          <w:sz w:val="22"/>
          <w:szCs w:val="22"/>
        </w:rPr>
        <w:t>древности</w:t>
      </w:r>
      <w:r w:rsidR="001C27B8">
        <w:rPr>
          <w:sz w:val="22"/>
          <w:szCs w:val="22"/>
        </w:rPr>
        <w:t xml:space="preserve"> </w:t>
      </w:r>
      <w:r w:rsidR="005614C9">
        <w:rPr>
          <w:sz w:val="22"/>
          <w:szCs w:val="22"/>
        </w:rPr>
        <w:t xml:space="preserve">в </w:t>
      </w:r>
      <w:r w:rsidR="002A21D5">
        <w:rPr>
          <w:sz w:val="22"/>
          <w:szCs w:val="22"/>
        </w:rPr>
        <w:t xml:space="preserve">12 лет рожали, </w:t>
      </w:r>
      <w:r w:rsidR="001C27B8">
        <w:rPr>
          <w:sz w:val="22"/>
          <w:szCs w:val="22"/>
        </w:rPr>
        <w:t xml:space="preserve">в 24 года были бабушками, а в 36 лет – прабабушками. </w:t>
      </w:r>
      <w:r w:rsidR="00CD58AD">
        <w:rPr>
          <w:sz w:val="22"/>
          <w:szCs w:val="22"/>
        </w:rPr>
        <w:t>У 34-</w:t>
      </w:r>
      <w:r w:rsidR="00E92C32">
        <w:rPr>
          <w:sz w:val="22"/>
          <w:szCs w:val="22"/>
        </w:rPr>
        <w:t>х</w:t>
      </w:r>
      <w:r w:rsidR="00CD58AD">
        <w:rPr>
          <w:sz w:val="22"/>
          <w:szCs w:val="22"/>
        </w:rPr>
        <w:t xml:space="preserve"> поколени</w:t>
      </w:r>
      <w:r w:rsidR="00E92C32">
        <w:rPr>
          <w:sz w:val="22"/>
          <w:szCs w:val="22"/>
        </w:rPr>
        <w:t>й</w:t>
      </w:r>
      <w:r w:rsidR="00CD58AD">
        <w:rPr>
          <w:sz w:val="22"/>
          <w:szCs w:val="22"/>
        </w:rPr>
        <w:t xml:space="preserve"> от Рюрика </w:t>
      </w:r>
      <w:r w:rsidR="00E92C32">
        <w:rPr>
          <w:sz w:val="22"/>
          <w:szCs w:val="22"/>
        </w:rPr>
        <w:t>до</w:t>
      </w:r>
      <w:r w:rsidR="00F53BE5">
        <w:rPr>
          <w:sz w:val="22"/>
          <w:szCs w:val="22"/>
        </w:rPr>
        <w:t xml:space="preserve"> Д.М.Шаховско</w:t>
      </w:r>
      <w:r w:rsidR="00CD58AD">
        <w:rPr>
          <w:sz w:val="22"/>
          <w:szCs w:val="22"/>
        </w:rPr>
        <w:t>го</w:t>
      </w:r>
      <w:r w:rsidR="00F53BE5">
        <w:rPr>
          <w:sz w:val="22"/>
          <w:szCs w:val="22"/>
        </w:rPr>
        <w:t xml:space="preserve"> (1934 г.р.) </w:t>
      </w:r>
      <w:r w:rsidR="00E92C32">
        <w:rPr>
          <w:sz w:val="22"/>
          <w:szCs w:val="22"/>
        </w:rPr>
        <w:t xml:space="preserve">среднее время поколения </w:t>
      </w:r>
      <w:r w:rsidR="002A21D5">
        <w:rPr>
          <w:sz w:val="22"/>
          <w:szCs w:val="22"/>
        </w:rPr>
        <w:t>–</w:t>
      </w:r>
      <w:r w:rsidR="00E92C32">
        <w:rPr>
          <w:sz w:val="22"/>
          <w:szCs w:val="22"/>
        </w:rPr>
        <w:t xml:space="preserve"> </w:t>
      </w:r>
      <w:r w:rsidR="002A21D5">
        <w:rPr>
          <w:sz w:val="22"/>
          <w:szCs w:val="22"/>
        </w:rPr>
        <w:t xml:space="preserve">это </w:t>
      </w:r>
      <w:r w:rsidR="00E92C32">
        <w:rPr>
          <w:sz w:val="22"/>
          <w:szCs w:val="22"/>
        </w:rPr>
        <w:t xml:space="preserve">31 год и 11 месяцев, т.к. </w:t>
      </w:r>
      <w:r w:rsidR="00CD58AD">
        <w:rPr>
          <w:sz w:val="22"/>
          <w:szCs w:val="22"/>
        </w:rPr>
        <w:t>прошло 1054 года от</w:t>
      </w:r>
      <w:r w:rsidR="002A21D5">
        <w:rPr>
          <w:sz w:val="22"/>
          <w:szCs w:val="22"/>
        </w:rPr>
        <w:t xml:space="preserve"> </w:t>
      </w:r>
      <w:r w:rsidR="001C27B8">
        <w:rPr>
          <w:sz w:val="22"/>
          <w:szCs w:val="22"/>
        </w:rPr>
        <w:t xml:space="preserve">якобы «879» года </w:t>
      </w:r>
      <w:r w:rsidR="00F53BE5">
        <w:rPr>
          <w:sz w:val="22"/>
          <w:szCs w:val="22"/>
        </w:rPr>
        <w:t xml:space="preserve">смерти </w:t>
      </w:r>
      <w:r w:rsidR="003038E0">
        <w:rPr>
          <w:sz w:val="22"/>
          <w:szCs w:val="22"/>
        </w:rPr>
        <w:t>Рюрика</w:t>
      </w:r>
      <w:r w:rsidR="001C27B8">
        <w:rPr>
          <w:sz w:val="22"/>
          <w:szCs w:val="22"/>
        </w:rPr>
        <w:t>.</w:t>
      </w:r>
      <w:r w:rsidR="00A13456">
        <w:rPr>
          <w:sz w:val="22"/>
          <w:szCs w:val="22"/>
        </w:rPr>
        <w:t xml:space="preserve"> </w:t>
      </w:r>
      <w:r w:rsidR="00CD58AD">
        <w:rPr>
          <w:sz w:val="22"/>
          <w:szCs w:val="22"/>
        </w:rPr>
        <w:t>У 33-</w:t>
      </w:r>
      <w:r w:rsidR="00E92C32">
        <w:rPr>
          <w:sz w:val="22"/>
          <w:szCs w:val="22"/>
        </w:rPr>
        <w:t>х</w:t>
      </w:r>
      <w:r w:rsidR="00CD58AD">
        <w:rPr>
          <w:sz w:val="22"/>
          <w:szCs w:val="22"/>
        </w:rPr>
        <w:t xml:space="preserve"> поколени</w:t>
      </w:r>
      <w:r w:rsidR="00E92C32">
        <w:rPr>
          <w:sz w:val="22"/>
          <w:szCs w:val="22"/>
        </w:rPr>
        <w:t>й до</w:t>
      </w:r>
      <w:r w:rsidR="00F53BE5">
        <w:rPr>
          <w:sz w:val="22"/>
          <w:szCs w:val="22"/>
        </w:rPr>
        <w:t xml:space="preserve"> Ю.А.Оболенск</w:t>
      </w:r>
      <w:r w:rsidR="00CD58AD">
        <w:rPr>
          <w:sz w:val="22"/>
          <w:szCs w:val="22"/>
        </w:rPr>
        <w:t>ого</w:t>
      </w:r>
      <w:r w:rsidR="00F53BE5">
        <w:rPr>
          <w:sz w:val="22"/>
          <w:szCs w:val="22"/>
        </w:rPr>
        <w:t xml:space="preserve"> (1949 г.р.) </w:t>
      </w:r>
      <w:r w:rsidR="00CD58AD">
        <w:rPr>
          <w:sz w:val="22"/>
          <w:szCs w:val="22"/>
        </w:rPr>
        <w:t xml:space="preserve"> сре</w:t>
      </w:r>
      <w:r w:rsidR="00F53BE5">
        <w:rPr>
          <w:sz w:val="22"/>
          <w:szCs w:val="22"/>
        </w:rPr>
        <w:t>днее время п</w:t>
      </w:r>
      <w:r w:rsidR="00323BFA">
        <w:rPr>
          <w:sz w:val="22"/>
          <w:szCs w:val="22"/>
        </w:rPr>
        <w:t xml:space="preserve">околения </w:t>
      </w:r>
      <w:r w:rsidR="00CD58AD">
        <w:rPr>
          <w:sz w:val="22"/>
          <w:szCs w:val="22"/>
        </w:rPr>
        <w:t xml:space="preserve">- </w:t>
      </w:r>
      <w:r w:rsidR="00323BFA">
        <w:rPr>
          <w:sz w:val="22"/>
          <w:szCs w:val="22"/>
        </w:rPr>
        <w:t xml:space="preserve">32 года и 5 месяцев. </w:t>
      </w:r>
      <w:r w:rsidR="00CD58AD">
        <w:rPr>
          <w:sz w:val="22"/>
          <w:szCs w:val="22"/>
        </w:rPr>
        <w:t>У 31-</w:t>
      </w:r>
      <w:r w:rsidR="000A76A9">
        <w:rPr>
          <w:sz w:val="22"/>
          <w:szCs w:val="22"/>
        </w:rPr>
        <w:t>го</w:t>
      </w:r>
      <w:r w:rsidR="00CD58AD">
        <w:rPr>
          <w:sz w:val="22"/>
          <w:szCs w:val="22"/>
        </w:rPr>
        <w:t xml:space="preserve"> поколени</w:t>
      </w:r>
      <w:r w:rsidR="000A76A9">
        <w:rPr>
          <w:sz w:val="22"/>
          <w:szCs w:val="22"/>
        </w:rPr>
        <w:t>я</w:t>
      </w:r>
      <w:r w:rsidR="002A21D5">
        <w:rPr>
          <w:sz w:val="22"/>
          <w:szCs w:val="22"/>
        </w:rPr>
        <w:t xml:space="preserve"> </w:t>
      </w:r>
      <w:r w:rsidR="00E92C32">
        <w:rPr>
          <w:sz w:val="22"/>
          <w:szCs w:val="22"/>
        </w:rPr>
        <w:t>до</w:t>
      </w:r>
      <w:r w:rsidR="00F53BE5">
        <w:rPr>
          <w:sz w:val="22"/>
          <w:szCs w:val="22"/>
        </w:rPr>
        <w:t xml:space="preserve"> А.П.Гагарин</w:t>
      </w:r>
      <w:r w:rsidR="00CD58AD">
        <w:rPr>
          <w:sz w:val="22"/>
          <w:szCs w:val="22"/>
        </w:rPr>
        <w:t>а</w:t>
      </w:r>
      <w:r w:rsidR="00F53BE5">
        <w:rPr>
          <w:sz w:val="22"/>
          <w:szCs w:val="22"/>
        </w:rPr>
        <w:t xml:space="preserve"> (1934 г.р.) сред</w:t>
      </w:r>
      <w:r w:rsidR="00323BFA">
        <w:rPr>
          <w:sz w:val="22"/>
          <w:szCs w:val="22"/>
        </w:rPr>
        <w:t xml:space="preserve">нее время поколения </w:t>
      </w:r>
      <w:r w:rsidR="00CD58AD">
        <w:rPr>
          <w:sz w:val="22"/>
          <w:szCs w:val="22"/>
        </w:rPr>
        <w:t xml:space="preserve">было якобы </w:t>
      </w:r>
      <w:r w:rsidR="00323BFA">
        <w:rPr>
          <w:sz w:val="22"/>
          <w:szCs w:val="22"/>
        </w:rPr>
        <w:t xml:space="preserve">34 года. </w:t>
      </w:r>
      <w:r w:rsidR="00CD58AD">
        <w:rPr>
          <w:sz w:val="22"/>
          <w:szCs w:val="22"/>
        </w:rPr>
        <w:t>У 33-</w:t>
      </w:r>
      <w:r w:rsidR="001C27B8">
        <w:rPr>
          <w:sz w:val="22"/>
          <w:szCs w:val="22"/>
        </w:rPr>
        <w:t>х</w:t>
      </w:r>
      <w:r w:rsidR="00CD58AD">
        <w:rPr>
          <w:sz w:val="22"/>
          <w:szCs w:val="22"/>
        </w:rPr>
        <w:t xml:space="preserve"> поколени</w:t>
      </w:r>
      <w:r w:rsidR="001C27B8">
        <w:rPr>
          <w:sz w:val="22"/>
          <w:szCs w:val="22"/>
        </w:rPr>
        <w:t>й</w:t>
      </w:r>
      <w:r w:rsidR="002A21D5">
        <w:rPr>
          <w:sz w:val="22"/>
          <w:szCs w:val="22"/>
        </w:rPr>
        <w:t xml:space="preserve"> </w:t>
      </w:r>
      <w:r w:rsidR="001C27B8">
        <w:rPr>
          <w:sz w:val="22"/>
          <w:szCs w:val="22"/>
        </w:rPr>
        <w:t>до</w:t>
      </w:r>
      <w:r w:rsidR="00F53BE5">
        <w:rPr>
          <w:sz w:val="22"/>
          <w:szCs w:val="22"/>
        </w:rPr>
        <w:t xml:space="preserve"> Н.Д.Лобанов</w:t>
      </w:r>
      <w:r w:rsidR="00CD58AD">
        <w:rPr>
          <w:sz w:val="22"/>
          <w:szCs w:val="22"/>
        </w:rPr>
        <w:t>а</w:t>
      </w:r>
      <w:r w:rsidR="00A951C0">
        <w:rPr>
          <w:sz w:val="22"/>
          <w:szCs w:val="22"/>
        </w:rPr>
        <w:t>-Ростовск</w:t>
      </w:r>
      <w:r w:rsidR="00CD58AD">
        <w:rPr>
          <w:sz w:val="22"/>
          <w:szCs w:val="22"/>
        </w:rPr>
        <w:t>ого</w:t>
      </w:r>
      <w:r w:rsidR="00F53BE5">
        <w:rPr>
          <w:sz w:val="22"/>
          <w:szCs w:val="22"/>
        </w:rPr>
        <w:t xml:space="preserve"> (1935 г.р.) среднее время поколения </w:t>
      </w:r>
      <w:r w:rsidR="00CD58AD">
        <w:rPr>
          <w:sz w:val="22"/>
          <w:szCs w:val="22"/>
        </w:rPr>
        <w:t xml:space="preserve">было якобы </w:t>
      </w:r>
      <w:r w:rsidR="00F53BE5">
        <w:rPr>
          <w:sz w:val="22"/>
          <w:szCs w:val="22"/>
        </w:rPr>
        <w:t>32 года.</w:t>
      </w:r>
      <w:r w:rsidR="00A13456">
        <w:rPr>
          <w:sz w:val="22"/>
          <w:szCs w:val="22"/>
        </w:rPr>
        <w:t xml:space="preserve"> </w:t>
      </w:r>
      <w:r w:rsidR="001C27B8">
        <w:rPr>
          <w:sz w:val="22"/>
          <w:szCs w:val="22"/>
        </w:rPr>
        <w:t>В реальной</w:t>
      </w:r>
      <w:r w:rsidR="002A21D5">
        <w:rPr>
          <w:sz w:val="22"/>
          <w:szCs w:val="22"/>
        </w:rPr>
        <w:t xml:space="preserve"> </w:t>
      </w:r>
      <w:r w:rsidR="00AA3056">
        <w:rPr>
          <w:sz w:val="22"/>
          <w:szCs w:val="22"/>
        </w:rPr>
        <w:t>истории</w:t>
      </w:r>
      <w:r w:rsidR="001C27B8">
        <w:rPr>
          <w:sz w:val="22"/>
          <w:szCs w:val="22"/>
        </w:rPr>
        <w:t xml:space="preserve"> </w:t>
      </w:r>
      <w:r w:rsidR="002A21D5">
        <w:rPr>
          <w:sz w:val="22"/>
          <w:szCs w:val="22"/>
        </w:rPr>
        <w:t>при</w:t>
      </w:r>
      <w:r w:rsidR="00CF0E0F">
        <w:rPr>
          <w:sz w:val="22"/>
          <w:szCs w:val="22"/>
        </w:rPr>
        <w:t xml:space="preserve"> учет</w:t>
      </w:r>
      <w:r w:rsidR="002A21D5">
        <w:rPr>
          <w:sz w:val="22"/>
          <w:szCs w:val="22"/>
        </w:rPr>
        <w:t>е</w:t>
      </w:r>
      <w:r w:rsidR="00CF0E0F">
        <w:rPr>
          <w:sz w:val="22"/>
          <w:szCs w:val="22"/>
        </w:rPr>
        <w:t xml:space="preserve"> смерти Рюрика 12.6.1302 года</w:t>
      </w:r>
      <w:r w:rsidR="002A21D5">
        <w:rPr>
          <w:sz w:val="22"/>
          <w:szCs w:val="22"/>
        </w:rPr>
        <w:t xml:space="preserve"> и</w:t>
      </w:r>
      <w:r w:rsidR="00CF0E0F">
        <w:rPr>
          <w:sz w:val="22"/>
          <w:szCs w:val="22"/>
        </w:rPr>
        <w:t xml:space="preserve"> скачка </w:t>
      </w:r>
      <w:r w:rsidR="00C72C25">
        <w:rPr>
          <w:sz w:val="22"/>
          <w:szCs w:val="22"/>
        </w:rPr>
        <w:t xml:space="preserve">хронологии </w:t>
      </w:r>
      <w:r w:rsidR="00AA3056">
        <w:rPr>
          <w:sz w:val="22"/>
          <w:szCs w:val="22"/>
        </w:rPr>
        <w:t>на 20</w:t>
      </w:r>
      <w:r w:rsidR="00CF0E0F">
        <w:rPr>
          <w:sz w:val="22"/>
          <w:szCs w:val="22"/>
        </w:rPr>
        <w:t xml:space="preserve">5 лет </w:t>
      </w:r>
      <w:r w:rsidR="002A21D5">
        <w:rPr>
          <w:sz w:val="22"/>
          <w:szCs w:val="22"/>
        </w:rPr>
        <w:t>из-за</w:t>
      </w:r>
      <w:r w:rsidR="00CF0E0F">
        <w:rPr>
          <w:sz w:val="22"/>
          <w:szCs w:val="22"/>
        </w:rPr>
        <w:t xml:space="preserve"> </w:t>
      </w:r>
      <w:r w:rsidR="00AA3056">
        <w:rPr>
          <w:sz w:val="22"/>
          <w:szCs w:val="22"/>
        </w:rPr>
        <w:t xml:space="preserve">Григорианской </w:t>
      </w:r>
      <w:r w:rsidR="00CF0E0F">
        <w:rPr>
          <w:sz w:val="22"/>
          <w:szCs w:val="22"/>
        </w:rPr>
        <w:t>реформ</w:t>
      </w:r>
      <w:r w:rsidR="002A21D5">
        <w:rPr>
          <w:sz w:val="22"/>
          <w:szCs w:val="22"/>
        </w:rPr>
        <w:t>ы</w:t>
      </w:r>
      <w:r w:rsidR="00CF0E0F">
        <w:rPr>
          <w:sz w:val="22"/>
          <w:szCs w:val="22"/>
        </w:rPr>
        <w:t xml:space="preserve"> </w:t>
      </w:r>
      <w:r w:rsidR="00AA3056">
        <w:rPr>
          <w:sz w:val="22"/>
          <w:szCs w:val="22"/>
        </w:rPr>
        <w:t>20.9</w:t>
      </w:r>
      <w:r w:rsidR="00CF0E0F">
        <w:rPr>
          <w:sz w:val="22"/>
          <w:szCs w:val="22"/>
        </w:rPr>
        <w:t>.158</w:t>
      </w:r>
      <w:r w:rsidR="00AA3056">
        <w:rPr>
          <w:sz w:val="22"/>
          <w:szCs w:val="22"/>
        </w:rPr>
        <w:t>2</w:t>
      </w:r>
      <w:r w:rsidR="00CF0E0F">
        <w:rPr>
          <w:sz w:val="22"/>
          <w:szCs w:val="22"/>
        </w:rPr>
        <w:t xml:space="preserve"> года</w:t>
      </w:r>
      <w:r w:rsidR="00F60916">
        <w:rPr>
          <w:sz w:val="22"/>
          <w:szCs w:val="22"/>
        </w:rPr>
        <w:t xml:space="preserve"> с</w:t>
      </w:r>
      <w:r w:rsidR="00CF0E0F">
        <w:rPr>
          <w:sz w:val="22"/>
          <w:szCs w:val="22"/>
        </w:rPr>
        <w:t>реднее время поколений</w:t>
      </w:r>
      <w:r w:rsidR="00A13456">
        <w:rPr>
          <w:sz w:val="22"/>
          <w:szCs w:val="22"/>
        </w:rPr>
        <w:t xml:space="preserve"> </w:t>
      </w:r>
      <w:r w:rsidR="00CD58AD">
        <w:rPr>
          <w:sz w:val="22"/>
          <w:szCs w:val="22"/>
        </w:rPr>
        <w:t>Д.М</w:t>
      </w:r>
      <w:r w:rsidR="00F60916">
        <w:rPr>
          <w:sz w:val="22"/>
          <w:szCs w:val="22"/>
        </w:rPr>
        <w:t>.</w:t>
      </w:r>
      <w:r w:rsidR="00CD58AD">
        <w:rPr>
          <w:sz w:val="22"/>
          <w:szCs w:val="22"/>
        </w:rPr>
        <w:t>Шаховского – это 12,6</w:t>
      </w:r>
      <w:r w:rsidR="00891E14">
        <w:rPr>
          <w:sz w:val="22"/>
          <w:szCs w:val="22"/>
        </w:rPr>
        <w:t>6</w:t>
      </w:r>
      <w:r w:rsidR="00CD58AD">
        <w:rPr>
          <w:sz w:val="22"/>
          <w:szCs w:val="22"/>
        </w:rPr>
        <w:t xml:space="preserve"> </w:t>
      </w:r>
      <w:r w:rsidR="00F60916">
        <w:rPr>
          <w:sz w:val="22"/>
          <w:szCs w:val="22"/>
        </w:rPr>
        <w:t>года</w:t>
      </w:r>
      <w:r w:rsidR="00CD58AD">
        <w:rPr>
          <w:sz w:val="22"/>
          <w:szCs w:val="22"/>
        </w:rPr>
        <w:t xml:space="preserve">, Ю.А.Оболенского </w:t>
      </w:r>
      <w:r w:rsidR="00CD58AD">
        <w:rPr>
          <w:sz w:val="22"/>
          <w:szCs w:val="22"/>
        </w:rPr>
        <w:lastRenderedPageBreak/>
        <w:t>– 13,0</w:t>
      </w:r>
      <w:r w:rsidR="00891E14">
        <w:rPr>
          <w:sz w:val="22"/>
          <w:szCs w:val="22"/>
        </w:rPr>
        <w:t>9</w:t>
      </w:r>
      <w:r w:rsidR="00CD58AD">
        <w:rPr>
          <w:sz w:val="22"/>
          <w:szCs w:val="22"/>
        </w:rPr>
        <w:t xml:space="preserve"> </w:t>
      </w:r>
      <w:r w:rsidR="00F60916">
        <w:rPr>
          <w:sz w:val="22"/>
          <w:szCs w:val="22"/>
        </w:rPr>
        <w:t>года</w:t>
      </w:r>
      <w:r w:rsidR="00CD58AD">
        <w:rPr>
          <w:sz w:val="22"/>
          <w:szCs w:val="22"/>
        </w:rPr>
        <w:t>, А.П.Гагарина – 13,4</w:t>
      </w:r>
      <w:r w:rsidR="00891E14">
        <w:rPr>
          <w:sz w:val="22"/>
          <w:szCs w:val="22"/>
        </w:rPr>
        <w:t>5</w:t>
      </w:r>
      <w:r w:rsidR="00CD58AD">
        <w:rPr>
          <w:sz w:val="22"/>
          <w:szCs w:val="22"/>
        </w:rPr>
        <w:t xml:space="preserve"> </w:t>
      </w:r>
      <w:r w:rsidR="00F60916">
        <w:rPr>
          <w:sz w:val="22"/>
          <w:szCs w:val="22"/>
        </w:rPr>
        <w:t>года</w:t>
      </w:r>
      <w:r w:rsidR="00CD58AD">
        <w:rPr>
          <w:sz w:val="22"/>
          <w:szCs w:val="22"/>
        </w:rPr>
        <w:t xml:space="preserve">, Н.Д.Лобанова-Ростовского – 12,66 </w:t>
      </w:r>
      <w:r w:rsidR="00F60916">
        <w:rPr>
          <w:sz w:val="22"/>
          <w:szCs w:val="22"/>
        </w:rPr>
        <w:t>года</w:t>
      </w:r>
      <w:r w:rsidR="00CD58AD">
        <w:rPr>
          <w:sz w:val="22"/>
          <w:szCs w:val="22"/>
        </w:rPr>
        <w:t>.</w:t>
      </w:r>
    </w:p>
    <w:p w:rsidR="00A9739E" w:rsidRDefault="009C4538" w:rsidP="008B532E">
      <w:pPr>
        <w:pStyle w:val="a9"/>
        <w:jc w:val="both"/>
        <w:rPr>
          <w:sz w:val="22"/>
          <w:szCs w:val="22"/>
        </w:rPr>
      </w:pPr>
      <w:r>
        <w:rPr>
          <w:sz w:val="22"/>
          <w:szCs w:val="22"/>
        </w:rPr>
        <w:t xml:space="preserve">        Третий временной ограничитель жизни Рюрика </w:t>
      </w:r>
      <w:r w:rsidR="005D4839">
        <w:rPr>
          <w:sz w:val="22"/>
          <w:szCs w:val="22"/>
        </w:rPr>
        <w:t xml:space="preserve">– это период 1275-1309 годов существования </w:t>
      </w:r>
      <w:r w:rsidR="00C72C25">
        <w:rPr>
          <w:sz w:val="22"/>
          <w:szCs w:val="22"/>
        </w:rPr>
        <w:t>Хазарского каганата со ставкой в 40 км восточнее Волгограда</w:t>
      </w:r>
      <w:r w:rsidR="005614C9">
        <w:rPr>
          <w:sz w:val="22"/>
          <w:szCs w:val="22"/>
        </w:rPr>
        <w:t>.</w:t>
      </w:r>
      <w:r w:rsidR="003F5902">
        <w:rPr>
          <w:sz w:val="22"/>
          <w:szCs w:val="22"/>
        </w:rPr>
        <w:t xml:space="preserve"> </w:t>
      </w:r>
      <w:r w:rsidR="000A76A9">
        <w:rPr>
          <w:sz w:val="22"/>
          <w:szCs w:val="22"/>
        </w:rPr>
        <w:t xml:space="preserve">В 1265-1274 годах </w:t>
      </w:r>
      <w:r w:rsidR="005614C9">
        <w:rPr>
          <w:sz w:val="22"/>
          <w:szCs w:val="22"/>
        </w:rPr>
        <w:t>Хазарского каганата</w:t>
      </w:r>
      <w:r w:rsidR="000A76A9">
        <w:rPr>
          <w:sz w:val="22"/>
          <w:szCs w:val="22"/>
        </w:rPr>
        <w:t xml:space="preserve"> </w:t>
      </w:r>
      <w:r w:rsidR="005614C9">
        <w:rPr>
          <w:sz w:val="22"/>
          <w:szCs w:val="22"/>
        </w:rPr>
        <w:t xml:space="preserve">не </w:t>
      </w:r>
      <w:r w:rsidR="000A76A9">
        <w:rPr>
          <w:sz w:val="22"/>
          <w:szCs w:val="22"/>
        </w:rPr>
        <w:t>сущестоввало</w:t>
      </w:r>
      <w:r w:rsidR="005614C9">
        <w:rPr>
          <w:sz w:val="22"/>
          <w:szCs w:val="22"/>
        </w:rPr>
        <w:t xml:space="preserve">, поскольку земли левого берега Волги </w:t>
      </w:r>
      <w:r w:rsidR="005A4F5B">
        <w:rPr>
          <w:sz w:val="22"/>
          <w:szCs w:val="22"/>
        </w:rPr>
        <w:t xml:space="preserve">являлись «инджу» (Индия) – личным владением верховного кагана, </w:t>
      </w:r>
      <w:r w:rsidR="005614C9">
        <w:rPr>
          <w:sz w:val="22"/>
          <w:szCs w:val="22"/>
        </w:rPr>
        <w:t>последовательно принадлежали Чингисхану, Угедею, Мэнгу и Хубилаю.</w:t>
      </w:r>
      <w:r w:rsidR="000A76A9">
        <w:rPr>
          <w:sz w:val="22"/>
          <w:szCs w:val="22"/>
        </w:rPr>
        <w:t xml:space="preserve"> </w:t>
      </w:r>
      <w:r w:rsidR="004D2017">
        <w:rPr>
          <w:sz w:val="22"/>
          <w:szCs w:val="22"/>
        </w:rPr>
        <w:t xml:space="preserve">В 1265-1267 годах эти земли называлиь улусом «Тэнгиз», по названию которого получилось имя Чингисхан (хан /улуса/ Тэнгиз). </w:t>
      </w:r>
      <w:r w:rsidR="000A76A9">
        <w:rPr>
          <w:sz w:val="22"/>
          <w:szCs w:val="22"/>
        </w:rPr>
        <w:t xml:space="preserve">После гибели Хубилая от яда его земли </w:t>
      </w:r>
      <w:r w:rsidR="004D2017">
        <w:rPr>
          <w:sz w:val="22"/>
          <w:szCs w:val="22"/>
        </w:rPr>
        <w:t xml:space="preserve">в 1275 году </w:t>
      </w:r>
      <w:r w:rsidR="000A76A9">
        <w:rPr>
          <w:sz w:val="22"/>
          <w:szCs w:val="22"/>
        </w:rPr>
        <w:t xml:space="preserve">были захвачены войсками, пришедшими из </w:t>
      </w:r>
      <w:r w:rsidR="00FC10AD">
        <w:rPr>
          <w:sz w:val="22"/>
          <w:szCs w:val="22"/>
        </w:rPr>
        <w:t xml:space="preserve">кавказского </w:t>
      </w:r>
      <w:r w:rsidR="000A76A9">
        <w:rPr>
          <w:sz w:val="22"/>
          <w:szCs w:val="22"/>
        </w:rPr>
        <w:t>г</w:t>
      </w:r>
      <w:r w:rsidR="00FC10AD">
        <w:rPr>
          <w:sz w:val="22"/>
          <w:szCs w:val="22"/>
        </w:rPr>
        <w:t>орода</w:t>
      </w:r>
      <w:r w:rsidR="000A76A9">
        <w:rPr>
          <w:sz w:val="22"/>
          <w:szCs w:val="22"/>
        </w:rPr>
        <w:t xml:space="preserve"> Семендер и создавшими свой каганат. </w:t>
      </w:r>
      <w:r w:rsidR="005614C9">
        <w:rPr>
          <w:sz w:val="22"/>
          <w:szCs w:val="22"/>
        </w:rPr>
        <w:t>Каган Хазарии</w:t>
      </w:r>
      <w:r w:rsidR="003F5902">
        <w:rPr>
          <w:sz w:val="22"/>
          <w:szCs w:val="22"/>
        </w:rPr>
        <w:t xml:space="preserve"> был </w:t>
      </w:r>
      <w:r w:rsidR="00C94253">
        <w:rPr>
          <w:sz w:val="22"/>
          <w:szCs w:val="22"/>
        </w:rPr>
        <w:t>союзн</w:t>
      </w:r>
      <w:r w:rsidR="00C72C25">
        <w:rPr>
          <w:sz w:val="22"/>
          <w:szCs w:val="22"/>
        </w:rPr>
        <w:t>ико</w:t>
      </w:r>
      <w:r w:rsidR="003F5902">
        <w:rPr>
          <w:sz w:val="22"/>
          <w:szCs w:val="22"/>
        </w:rPr>
        <w:t>м</w:t>
      </w:r>
      <w:r w:rsidR="00A13456">
        <w:rPr>
          <w:sz w:val="22"/>
          <w:szCs w:val="22"/>
        </w:rPr>
        <w:t xml:space="preserve"> </w:t>
      </w:r>
      <w:r w:rsidR="003F5902">
        <w:rPr>
          <w:sz w:val="22"/>
          <w:szCs w:val="22"/>
        </w:rPr>
        <w:t>кагана Рутени</w:t>
      </w:r>
      <w:r w:rsidR="005614C9">
        <w:rPr>
          <w:sz w:val="22"/>
          <w:szCs w:val="22"/>
        </w:rPr>
        <w:t>и</w:t>
      </w:r>
      <w:r w:rsidR="00FC10AD">
        <w:rPr>
          <w:sz w:val="22"/>
          <w:szCs w:val="22"/>
        </w:rPr>
        <w:t xml:space="preserve"> </w:t>
      </w:r>
      <w:r w:rsidR="00FC10AD" w:rsidRPr="00FC10AD">
        <w:rPr>
          <w:sz w:val="22"/>
          <w:szCs w:val="22"/>
        </w:rPr>
        <w:t>(</w:t>
      </w:r>
      <w:r w:rsidR="00FC10AD">
        <w:rPr>
          <w:sz w:val="22"/>
          <w:szCs w:val="22"/>
          <w:lang w:val="en-US"/>
        </w:rPr>
        <w:t>Ruthenia</w:t>
      </w:r>
      <w:r w:rsidR="00FC10AD" w:rsidRPr="00FC10AD">
        <w:rPr>
          <w:sz w:val="22"/>
          <w:szCs w:val="22"/>
        </w:rPr>
        <w:t>)</w:t>
      </w:r>
      <w:r w:rsidR="003F5902">
        <w:rPr>
          <w:sz w:val="22"/>
          <w:szCs w:val="22"/>
        </w:rPr>
        <w:t xml:space="preserve">, где служили </w:t>
      </w:r>
      <w:r w:rsidR="002A21D5">
        <w:rPr>
          <w:sz w:val="22"/>
          <w:szCs w:val="22"/>
        </w:rPr>
        <w:t xml:space="preserve">варяги - </w:t>
      </w:r>
      <w:r w:rsidR="00C72C25">
        <w:rPr>
          <w:sz w:val="22"/>
          <w:szCs w:val="22"/>
        </w:rPr>
        <w:t>наемник</w:t>
      </w:r>
      <w:r w:rsidR="003F5902">
        <w:rPr>
          <w:sz w:val="22"/>
          <w:szCs w:val="22"/>
        </w:rPr>
        <w:t>и</w:t>
      </w:r>
      <w:r w:rsidR="00C72C25">
        <w:rPr>
          <w:sz w:val="22"/>
          <w:szCs w:val="22"/>
        </w:rPr>
        <w:t xml:space="preserve"> северного Римского папы</w:t>
      </w:r>
      <w:r w:rsidR="005D4839">
        <w:rPr>
          <w:sz w:val="22"/>
          <w:szCs w:val="22"/>
        </w:rPr>
        <w:t>.  В</w:t>
      </w:r>
      <w:r>
        <w:rPr>
          <w:sz w:val="22"/>
          <w:szCs w:val="22"/>
        </w:rPr>
        <w:t xml:space="preserve"> тексте летописи </w:t>
      </w:r>
      <w:r w:rsidR="005D4839">
        <w:rPr>
          <w:sz w:val="22"/>
          <w:szCs w:val="22"/>
        </w:rPr>
        <w:t>говорится</w:t>
      </w:r>
      <w:r>
        <w:rPr>
          <w:sz w:val="22"/>
          <w:szCs w:val="22"/>
        </w:rPr>
        <w:t xml:space="preserve">, что варяги брали дань с чуди, словен и кривичей, а </w:t>
      </w:r>
      <w:r w:rsidRPr="009C4538">
        <w:rPr>
          <w:sz w:val="22"/>
          <w:szCs w:val="22"/>
          <w:u w:val="single"/>
        </w:rPr>
        <w:t>хазары</w:t>
      </w:r>
      <w:r w:rsidR="00A13456" w:rsidRPr="00D4184F">
        <w:rPr>
          <w:sz w:val="22"/>
          <w:szCs w:val="22"/>
        </w:rPr>
        <w:t xml:space="preserve"> </w:t>
      </w:r>
      <w:r w:rsidR="00D4184F">
        <w:rPr>
          <w:sz w:val="22"/>
          <w:szCs w:val="22"/>
        </w:rPr>
        <w:t>брали</w:t>
      </w:r>
      <w:r w:rsidR="00A13456">
        <w:rPr>
          <w:sz w:val="22"/>
          <w:szCs w:val="22"/>
        </w:rPr>
        <w:t xml:space="preserve"> </w:t>
      </w:r>
      <w:r w:rsidRPr="009C4538">
        <w:rPr>
          <w:sz w:val="22"/>
          <w:szCs w:val="22"/>
        </w:rPr>
        <w:t xml:space="preserve">дань с </w:t>
      </w:r>
      <w:r w:rsidR="005D4839">
        <w:rPr>
          <w:sz w:val="22"/>
          <w:szCs w:val="22"/>
        </w:rPr>
        <w:t>полян</w:t>
      </w:r>
      <w:r w:rsidRPr="009C4538">
        <w:rPr>
          <w:sz w:val="22"/>
          <w:szCs w:val="22"/>
        </w:rPr>
        <w:t xml:space="preserve">, словен, </w:t>
      </w:r>
      <w:r w:rsidR="00BB540E">
        <w:rPr>
          <w:sz w:val="22"/>
          <w:szCs w:val="22"/>
        </w:rPr>
        <w:t>вят</w:t>
      </w:r>
      <w:r w:rsidRPr="009C4538">
        <w:rPr>
          <w:sz w:val="22"/>
          <w:szCs w:val="22"/>
        </w:rPr>
        <w:t>ичей</w:t>
      </w:r>
      <w:r>
        <w:rPr>
          <w:sz w:val="22"/>
          <w:szCs w:val="22"/>
        </w:rPr>
        <w:t>. Эт</w:t>
      </w:r>
      <w:r w:rsidR="005D4839">
        <w:rPr>
          <w:sz w:val="22"/>
          <w:szCs w:val="22"/>
        </w:rPr>
        <w:t>о</w:t>
      </w:r>
      <w:r w:rsidR="00A13456">
        <w:rPr>
          <w:sz w:val="22"/>
          <w:szCs w:val="22"/>
        </w:rPr>
        <w:t xml:space="preserve"> </w:t>
      </w:r>
      <w:r w:rsidR="00D2732C">
        <w:rPr>
          <w:sz w:val="22"/>
          <w:szCs w:val="22"/>
        </w:rPr>
        <w:t>–</w:t>
      </w:r>
      <w:r w:rsidR="005D4839">
        <w:rPr>
          <w:sz w:val="22"/>
          <w:szCs w:val="22"/>
        </w:rPr>
        <w:t xml:space="preserve"> </w:t>
      </w:r>
      <w:r>
        <w:rPr>
          <w:sz w:val="22"/>
          <w:szCs w:val="22"/>
        </w:rPr>
        <w:t>6367</w:t>
      </w:r>
      <w:r w:rsidR="00D2732C">
        <w:rPr>
          <w:sz w:val="22"/>
          <w:szCs w:val="22"/>
        </w:rPr>
        <w:t xml:space="preserve"> </w:t>
      </w:r>
      <w:r w:rsidR="002D56A8">
        <w:rPr>
          <w:sz w:val="22"/>
          <w:szCs w:val="22"/>
        </w:rPr>
        <w:t>СМ</w:t>
      </w:r>
      <w:r w:rsidR="00F60916">
        <w:rPr>
          <w:sz w:val="22"/>
          <w:szCs w:val="22"/>
        </w:rPr>
        <w:t>,</w:t>
      </w:r>
      <w:r w:rsidR="002A21D5">
        <w:rPr>
          <w:sz w:val="22"/>
          <w:szCs w:val="22"/>
        </w:rPr>
        <w:t xml:space="preserve"> т.е. </w:t>
      </w:r>
      <w:r w:rsidR="002D56A8">
        <w:rPr>
          <w:sz w:val="22"/>
          <w:szCs w:val="22"/>
        </w:rPr>
        <w:t>1034 лунных месяца от кода «5333»</w:t>
      </w:r>
      <w:r w:rsidR="007D4A27">
        <w:rPr>
          <w:sz w:val="22"/>
          <w:szCs w:val="22"/>
        </w:rPr>
        <w:t>. В</w:t>
      </w:r>
      <w:r w:rsidR="00F60916">
        <w:rPr>
          <w:sz w:val="22"/>
          <w:szCs w:val="22"/>
        </w:rPr>
        <w:t xml:space="preserve">аряги </w:t>
      </w:r>
      <w:r w:rsidR="00A378BF">
        <w:rPr>
          <w:sz w:val="22"/>
          <w:szCs w:val="22"/>
        </w:rPr>
        <w:t xml:space="preserve">Рюрика </w:t>
      </w:r>
      <w:r w:rsidR="00F60916">
        <w:rPr>
          <w:sz w:val="22"/>
          <w:szCs w:val="22"/>
        </w:rPr>
        <w:t xml:space="preserve">и </w:t>
      </w:r>
      <w:r w:rsidR="00A378BF">
        <w:rPr>
          <w:sz w:val="22"/>
          <w:szCs w:val="22"/>
        </w:rPr>
        <w:t>х</w:t>
      </w:r>
      <w:r w:rsidR="00F60916">
        <w:rPr>
          <w:sz w:val="22"/>
          <w:szCs w:val="22"/>
        </w:rPr>
        <w:t>азары бра</w:t>
      </w:r>
      <w:r w:rsidR="00A378BF">
        <w:rPr>
          <w:sz w:val="22"/>
          <w:szCs w:val="22"/>
        </w:rPr>
        <w:t>ли</w:t>
      </w:r>
      <w:r w:rsidR="00F60916">
        <w:rPr>
          <w:sz w:val="22"/>
          <w:szCs w:val="22"/>
        </w:rPr>
        <w:t xml:space="preserve"> дань 30.10.1300 года.</w:t>
      </w:r>
      <w:r w:rsidR="005614C9">
        <w:rPr>
          <w:sz w:val="22"/>
          <w:szCs w:val="22"/>
        </w:rPr>
        <w:t xml:space="preserve"> </w:t>
      </w:r>
      <w:r w:rsidR="00A13456">
        <w:rPr>
          <w:sz w:val="22"/>
          <w:szCs w:val="22"/>
        </w:rPr>
        <w:t xml:space="preserve">   </w:t>
      </w:r>
      <w:r w:rsidR="00F64B97">
        <w:rPr>
          <w:sz w:val="22"/>
          <w:szCs w:val="22"/>
        </w:rPr>
        <w:t xml:space="preserve"> </w:t>
      </w:r>
    </w:p>
    <w:p w:rsidR="00F64B97" w:rsidRDefault="00A9739E" w:rsidP="008B532E">
      <w:pPr>
        <w:pStyle w:val="a9"/>
        <w:jc w:val="both"/>
        <w:rPr>
          <w:sz w:val="22"/>
          <w:szCs w:val="22"/>
        </w:rPr>
      </w:pPr>
      <w:r>
        <w:rPr>
          <w:sz w:val="22"/>
          <w:szCs w:val="22"/>
        </w:rPr>
        <w:t xml:space="preserve">      </w:t>
      </w:r>
      <w:r w:rsidR="00FC10AD">
        <w:rPr>
          <w:sz w:val="22"/>
          <w:szCs w:val="22"/>
        </w:rPr>
        <w:t xml:space="preserve">   </w:t>
      </w:r>
      <w:r w:rsidR="00481137">
        <w:rPr>
          <w:sz w:val="22"/>
          <w:szCs w:val="22"/>
        </w:rPr>
        <w:t>Этот постулат подтверждают слова поэмы на персидском языке Алишера Навои об Александре Великом «Стена Искандара», в которой  описа</w:t>
      </w:r>
      <w:r w:rsidR="004D2017">
        <w:rPr>
          <w:sz w:val="22"/>
          <w:szCs w:val="22"/>
        </w:rPr>
        <w:t>но</w:t>
      </w:r>
      <w:r w:rsidR="00481137">
        <w:rPr>
          <w:sz w:val="22"/>
          <w:szCs w:val="22"/>
        </w:rPr>
        <w:t xml:space="preserve"> прибытие Александра для войны в «северо-западную страну Индию», «где зима свирепа и грозна», и которая граничит со страной Фаранг (франков).</w:t>
      </w:r>
      <w:r w:rsidR="00481137">
        <w:rPr>
          <w:rStyle w:val="ab"/>
          <w:sz w:val="22"/>
          <w:szCs w:val="22"/>
        </w:rPr>
        <w:footnoteReference w:id="23"/>
      </w:r>
      <w:r w:rsidR="00481137">
        <w:rPr>
          <w:sz w:val="22"/>
          <w:szCs w:val="22"/>
        </w:rPr>
        <w:t xml:space="preserve"> </w:t>
      </w:r>
      <w:r w:rsidR="004B52CC">
        <w:rPr>
          <w:sz w:val="22"/>
          <w:szCs w:val="22"/>
        </w:rPr>
        <w:t xml:space="preserve">В Персии англичан называли «франками». </w:t>
      </w:r>
      <w:r w:rsidR="00481137">
        <w:rPr>
          <w:sz w:val="22"/>
          <w:szCs w:val="22"/>
        </w:rPr>
        <w:t>Индия граничила со страной франков лишь однажды в 1300-1328 годах, когда англичане называли Российскую Империю «Индией»</w:t>
      </w:r>
      <w:r w:rsidR="004B52CC">
        <w:rPr>
          <w:sz w:val="22"/>
          <w:szCs w:val="22"/>
        </w:rPr>
        <w:t xml:space="preserve"> и управляли </w:t>
      </w:r>
      <w:r w:rsidR="00D2732C">
        <w:rPr>
          <w:sz w:val="22"/>
          <w:szCs w:val="22"/>
        </w:rPr>
        <w:t>каганат</w:t>
      </w:r>
      <w:r w:rsidR="004B52CC">
        <w:rPr>
          <w:sz w:val="22"/>
          <w:szCs w:val="22"/>
        </w:rPr>
        <w:t>ом Рутения (</w:t>
      </w:r>
      <w:r w:rsidR="004B52CC">
        <w:rPr>
          <w:sz w:val="22"/>
          <w:szCs w:val="22"/>
          <w:lang w:val="en-US"/>
        </w:rPr>
        <w:t>Ruthenia</w:t>
      </w:r>
      <w:r w:rsidR="004B52CC" w:rsidRPr="004B52CC">
        <w:rPr>
          <w:sz w:val="22"/>
          <w:szCs w:val="22"/>
        </w:rPr>
        <w:t xml:space="preserve">) – </w:t>
      </w:r>
      <w:r w:rsidR="00D42CCB">
        <w:rPr>
          <w:sz w:val="22"/>
          <w:szCs w:val="22"/>
        </w:rPr>
        <w:t xml:space="preserve">мариотенточным государством Запада </w:t>
      </w:r>
      <w:r w:rsidR="004B52CC">
        <w:rPr>
          <w:sz w:val="22"/>
          <w:szCs w:val="22"/>
        </w:rPr>
        <w:t xml:space="preserve">со столицами префектур в Киеве и Новгороде. </w:t>
      </w:r>
      <w:r w:rsidR="004F22BF">
        <w:rPr>
          <w:sz w:val="22"/>
          <w:szCs w:val="22"/>
        </w:rPr>
        <w:t xml:space="preserve"> </w:t>
      </w:r>
    </w:p>
    <w:p w:rsidR="007D7D40" w:rsidRPr="00DA0412" w:rsidRDefault="007D7D40" w:rsidP="00AC1A86">
      <w:pPr>
        <w:pStyle w:val="a9"/>
        <w:jc w:val="both"/>
        <w:rPr>
          <w:sz w:val="22"/>
          <w:szCs w:val="22"/>
        </w:rPr>
      </w:pPr>
      <w:r>
        <w:rPr>
          <w:sz w:val="22"/>
          <w:szCs w:val="22"/>
        </w:rPr>
        <w:t xml:space="preserve">       О времени 1300-1328 годов сообща</w:t>
      </w:r>
      <w:r w:rsidR="00D2732C">
        <w:rPr>
          <w:sz w:val="22"/>
          <w:szCs w:val="22"/>
        </w:rPr>
        <w:t>ли</w:t>
      </w:r>
      <w:r>
        <w:rPr>
          <w:sz w:val="22"/>
          <w:szCs w:val="22"/>
        </w:rPr>
        <w:t xml:space="preserve"> надписи португальского портолана</w:t>
      </w:r>
      <w:r w:rsidR="00041BDB">
        <w:rPr>
          <w:sz w:val="22"/>
          <w:szCs w:val="22"/>
        </w:rPr>
        <w:t xml:space="preserve"> в </w:t>
      </w:r>
      <w:r w:rsidR="008B5C73">
        <w:rPr>
          <w:sz w:val="22"/>
          <w:szCs w:val="22"/>
        </w:rPr>
        <w:t>музе</w:t>
      </w:r>
      <w:r w:rsidR="00F313C2">
        <w:rPr>
          <w:sz w:val="22"/>
          <w:szCs w:val="22"/>
        </w:rPr>
        <w:t>е</w:t>
      </w:r>
      <w:r w:rsidR="008B5C73">
        <w:rPr>
          <w:sz w:val="22"/>
          <w:szCs w:val="22"/>
        </w:rPr>
        <w:t xml:space="preserve"> Доминиканской Р</w:t>
      </w:r>
      <w:r>
        <w:rPr>
          <w:sz w:val="22"/>
          <w:szCs w:val="22"/>
        </w:rPr>
        <w:t>еспублики</w:t>
      </w:r>
      <w:r w:rsidR="00041BDB">
        <w:rPr>
          <w:sz w:val="22"/>
          <w:szCs w:val="22"/>
        </w:rPr>
        <w:t>,</w:t>
      </w:r>
      <w:r>
        <w:rPr>
          <w:sz w:val="22"/>
          <w:szCs w:val="22"/>
        </w:rPr>
        <w:t xml:space="preserve"> </w:t>
      </w:r>
      <w:r w:rsidR="00041BDB">
        <w:rPr>
          <w:sz w:val="22"/>
          <w:szCs w:val="22"/>
        </w:rPr>
        <w:t xml:space="preserve">который </w:t>
      </w:r>
      <w:r w:rsidR="00AF3A17">
        <w:rPr>
          <w:sz w:val="22"/>
          <w:szCs w:val="22"/>
        </w:rPr>
        <w:t xml:space="preserve">в ноябре 2008 года </w:t>
      </w:r>
      <w:r w:rsidR="00D230C4">
        <w:rPr>
          <w:sz w:val="22"/>
          <w:szCs w:val="22"/>
        </w:rPr>
        <w:t xml:space="preserve">фальсификаторы истории </w:t>
      </w:r>
      <w:r>
        <w:rPr>
          <w:sz w:val="22"/>
          <w:szCs w:val="22"/>
        </w:rPr>
        <w:t xml:space="preserve">еще не успели </w:t>
      </w:r>
      <w:r w:rsidR="00AD4268">
        <w:rPr>
          <w:sz w:val="22"/>
          <w:szCs w:val="22"/>
        </w:rPr>
        <w:t>подменит</w:t>
      </w:r>
      <w:r>
        <w:rPr>
          <w:sz w:val="22"/>
          <w:szCs w:val="22"/>
        </w:rPr>
        <w:t>ь. На правом берегу Днепра нарисован правитель, подписанный «Король Русии» (</w:t>
      </w:r>
      <w:r>
        <w:rPr>
          <w:sz w:val="22"/>
          <w:szCs w:val="22"/>
          <w:lang w:val="en-US"/>
        </w:rPr>
        <w:t>Roi</w:t>
      </w:r>
      <w:r w:rsidRPr="007D7D40">
        <w:rPr>
          <w:sz w:val="22"/>
          <w:szCs w:val="22"/>
        </w:rPr>
        <w:t xml:space="preserve"> </w:t>
      </w:r>
      <w:r>
        <w:rPr>
          <w:sz w:val="22"/>
          <w:szCs w:val="22"/>
          <w:lang w:val="en-US"/>
        </w:rPr>
        <w:t>de</w:t>
      </w:r>
      <w:r w:rsidRPr="007D7D40">
        <w:rPr>
          <w:sz w:val="22"/>
          <w:szCs w:val="22"/>
        </w:rPr>
        <w:t xml:space="preserve"> </w:t>
      </w:r>
      <w:r>
        <w:rPr>
          <w:sz w:val="22"/>
          <w:szCs w:val="22"/>
          <w:lang w:val="en-US"/>
        </w:rPr>
        <w:t>Rusia</w:t>
      </w:r>
      <w:r>
        <w:rPr>
          <w:sz w:val="22"/>
          <w:szCs w:val="22"/>
        </w:rPr>
        <w:t>). Это – каган Рутении Владимир или его сын Ярослав.</w:t>
      </w:r>
      <w:r w:rsidR="008B5C73">
        <w:rPr>
          <w:sz w:val="22"/>
          <w:szCs w:val="22"/>
        </w:rPr>
        <w:t xml:space="preserve"> На правом берегу </w:t>
      </w:r>
      <w:r w:rsidR="00041BDB">
        <w:rPr>
          <w:sz w:val="22"/>
          <w:szCs w:val="22"/>
        </w:rPr>
        <w:lastRenderedPageBreak/>
        <w:t xml:space="preserve">нижнего течения </w:t>
      </w:r>
      <w:r w:rsidR="008B5C73">
        <w:rPr>
          <w:sz w:val="22"/>
          <w:szCs w:val="22"/>
        </w:rPr>
        <w:t xml:space="preserve">Днепра </w:t>
      </w:r>
      <w:r w:rsidR="00041BDB">
        <w:rPr>
          <w:sz w:val="22"/>
          <w:szCs w:val="22"/>
        </w:rPr>
        <w:t xml:space="preserve">до реки Дон </w:t>
      </w:r>
      <w:r w:rsidR="008B5C73">
        <w:rPr>
          <w:sz w:val="22"/>
          <w:szCs w:val="22"/>
        </w:rPr>
        <w:t>написано «Европа» (</w:t>
      </w:r>
      <w:r w:rsidR="008B5C73">
        <w:rPr>
          <w:sz w:val="22"/>
          <w:szCs w:val="22"/>
          <w:lang w:val="en-US"/>
        </w:rPr>
        <w:t>EVROPA</w:t>
      </w:r>
      <w:r w:rsidR="008B5C73">
        <w:rPr>
          <w:sz w:val="22"/>
          <w:szCs w:val="22"/>
        </w:rPr>
        <w:t>)</w:t>
      </w:r>
      <w:r w:rsidR="00041BDB">
        <w:rPr>
          <w:sz w:val="22"/>
          <w:szCs w:val="22"/>
        </w:rPr>
        <w:t xml:space="preserve"> и нарисованы минареты</w:t>
      </w:r>
      <w:r w:rsidR="008B5C73">
        <w:rPr>
          <w:sz w:val="22"/>
          <w:szCs w:val="22"/>
        </w:rPr>
        <w:t xml:space="preserve">. У истока Волги нарисовано </w:t>
      </w:r>
      <w:r w:rsidR="00041BDB">
        <w:rPr>
          <w:sz w:val="22"/>
          <w:szCs w:val="22"/>
        </w:rPr>
        <w:t>большое</w:t>
      </w:r>
      <w:r w:rsidR="008B5C73">
        <w:rPr>
          <w:sz w:val="22"/>
          <w:szCs w:val="22"/>
        </w:rPr>
        <w:t xml:space="preserve"> количество домов с надписью «Адская Сатания» (</w:t>
      </w:r>
      <w:r w:rsidR="008B5C73">
        <w:rPr>
          <w:sz w:val="22"/>
          <w:szCs w:val="22"/>
          <w:lang w:val="en-US"/>
        </w:rPr>
        <w:t>Tartaria</w:t>
      </w:r>
      <w:r w:rsidR="008B5C73" w:rsidRPr="008B5C73">
        <w:rPr>
          <w:sz w:val="22"/>
          <w:szCs w:val="22"/>
        </w:rPr>
        <w:t xml:space="preserve"> </w:t>
      </w:r>
      <w:r w:rsidR="008B5C73">
        <w:rPr>
          <w:sz w:val="22"/>
          <w:szCs w:val="22"/>
          <w:lang w:val="en-US"/>
        </w:rPr>
        <w:t>Satania</w:t>
      </w:r>
      <w:r w:rsidR="008B5C73" w:rsidRPr="008B5C73">
        <w:rPr>
          <w:sz w:val="22"/>
          <w:szCs w:val="22"/>
        </w:rPr>
        <w:t>)</w:t>
      </w:r>
      <w:r w:rsidR="008B5C73">
        <w:rPr>
          <w:sz w:val="22"/>
          <w:szCs w:val="22"/>
        </w:rPr>
        <w:t>.</w:t>
      </w:r>
      <w:r w:rsidR="008B5C73">
        <w:rPr>
          <w:rStyle w:val="ab"/>
          <w:sz w:val="22"/>
          <w:szCs w:val="22"/>
        </w:rPr>
        <w:footnoteReference w:id="24"/>
      </w:r>
      <w:r w:rsidR="008B5C73">
        <w:rPr>
          <w:sz w:val="22"/>
          <w:szCs w:val="22"/>
        </w:rPr>
        <w:t xml:space="preserve"> Так изобразили столицу </w:t>
      </w:r>
      <w:r w:rsidR="00BB2255">
        <w:rPr>
          <w:sz w:val="22"/>
          <w:szCs w:val="22"/>
        </w:rPr>
        <w:t>Московской</w:t>
      </w:r>
      <w:r w:rsidR="008B5C73">
        <w:rPr>
          <w:sz w:val="22"/>
          <w:szCs w:val="22"/>
        </w:rPr>
        <w:t xml:space="preserve"> </w:t>
      </w:r>
      <w:r w:rsidR="00BB2255">
        <w:rPr>
          <w:sz w:val="22"/>
          <w:szCs w:val="22"/>
        </w:rPr>
        <w:t>и</w:t>
      </w:r>
      <w:r w:rsidR="008B5C73">
        <w:rPr>
          <w:sz w:val="22"/>
          <w:szCs w:val="22"/>
        </w:rPr>
        <w:t xml:space="preserve">мперии, отражавшую военную экспансию английских </w:t>
      </w:r>
      <w:r w:rsidR="00041BDB">
        <w:rPr>
          <w:sz w:val="22"/>
          <w:szCs w:val="22"/>
        </w:rPr>
        <w:t>рыцарей-храмовников</w:t>
      </w:r>
      <w:r w:rsidR="008B5C73">
        <w:rPr>
          <w:sz w:val="22"/>
          <w:szCs w:val="22"/>
        </w:rPr>
        <w:t xml:space="preserve"> с правого берега Днепра. Для англичан и португальских изготовителей портолана</w:t>
      </w:r>
      <w:r w:rsidR="00F313C2">
        <w:rPr>
          <w:sz w:val="22"/>
          <w:szCs w:val="22"/>
        </w:rPr>
        <w:t>,</w:t>
      </w:r>
      <w:r w:rsidR="008B5C73">
        <w:rPr>
          <w:sz w:val="22"/>
          <w:szCs w:val="22"/>
        </w:rPr>
        <w:t xml:space="preserve"> </w:t>
      </w:r>
      <w:r w:rsidR="00F313C2">
        <w:rPr>
          <w:sz w:val="22"/>
          <w:szCs w:val="22"/>
        </w:rPr>
        <w:t xml:space="preserve">которые захватывали враждебную им российскую территорию, </w:t>
      </w:r>
      <w:r w:rsidR="00041BDB">
        <w:rPr>
          <w:sz w:val="22"/>
          <w:szCs w:val="22"/>
        </w:rPr>
        <w:t>Москва и Россия были «Адской Сатанией».</w:t>
      </w:r>
      <w:r w:rsidR="008B5C73">
        <w:rPr>
          <w:sz w:val="22"/>
          <w:szCs w:val="22"/>
        </w:rPr>
        <w:t xml:space="preserve"> </w:t>
      </w:r>
      <w:r w:rsidR="00DA0412">
        <w:rPr>
          <w:sz w:val="22"/>
          <w:szCs w:val="22"/>
        </w:rPr>
        <w:t>Примечательно, что изготовители портолана написали слово «Самария» (</w:t>
      </w:r>
      <w:r w:rsidR="00DA0412">
        <w:rPr>
          <w:sz w:val="22"/>
          <w:szCs w:val="22"/>
          <w:lang w:val="en-US"/>
        </w:rPr>
        <w:t>Samarea</w:t>
      </w:r>
      <w:r w:rsidR="00DA0412" w:rsidRPr="00DA0412">
        <w:rPr>
          <w:sz w:val="22"/>
          <w:szCs w:val="22"/>
        </w:rPr>
        <w:t>)</w:t>
      </w:r>
      <w:r w:rsidR="00DA0412">
        <w:rPr>
          <w:sz w:val="22"/>
          <w:szCs w:val="22"/>
        </w:rPr>
        <w:t xml:space="preserve"> в районе Грузии на берегу Черного моря. Это произошло потому, что англичане еще не успели </w:t>
      </w:r>
      <w:r w:rsidR="005758FB">
        <w:rPr>
          <w:sz w:val="22"/>
          <w:szCs w:val="22"/>
        </w:rPr>
        <w:t>приказать</w:t>
      </w:r>
      <w:r w:rsidR="00DA0412">
        <w:rPr>
          <w:sz w:val="22"/>
          <w:szCs w:val="22"/>
        </w:rPr>
        <w:t xml:space="preserve"> португальцам</w:t>
      </w:r>
      <w:r w:rsidR="00F313C2">
        <w:rPr>
          <w:sz w:val="22"/>
          <w:szCs w:val="22"/>
        </w:rPr>
        <w:t xml:space="preserve"> </w:t>
      </w:r>
      <w:r w:rsidR="00AD4268">
        <w:rPr>
          <w:sz w:val="22"/>
          <w:szCs w:val="22"/>
        </w:rPr>
        <w:t>лгать</w:t>
      </w:r>
      <w:r w:rsidR="005758FB" w:rsidRPr="005758FB">
        <w:rPr>
          <w:sz w:val="22"/>
          <w:szCs w:val="22"/>
        </w:rPr>
        <w:t xml:space="preserve"> </w:t>
      </w:r>
      <w:r w:rsidR="005758FB">
        <w:rPr>
          <w:sz w:val="22"/>
          <w:szCs w:val="22"/>
        </w:rPr>
        <w:t>одинаково</w:t>
      </w:r>
      <w:r w:rsidR="00DA0412">
        <w:rPr>
          <w:sz w:val="22"/>
          <w:szCs w:val="22"/>
        </w:rPr>
        <w:t>, что «добрый самаритянин» жил на Ближнем Востоке.</w:t>
      </w:r>
    </w:p>
    <w:p w:rsidR="00FC10AD" w:rsidRDefault="00FC10AD" w:rsidP="00AC1A86">
      <w:pPr>
        <w:pStyle w:val="a9"/>
        <w:jc w:val="both"/>
        <w:rPr>
          <w:sz w:val="22"/>
          <w:szCs w:val="22"/>
        </w:rPr>
      </w:pPr>
      <w:r>
        <w:rPr>
          <w:sz w:val="22"/>
          <w:szCs w:val="22"/>
        </w:rPr>
        <w:t xml:space="preserve">       Четвертый временной ограничитель жизни Рюрика – это данные, что он прожил 69 лет. Солнечный календарь года из 10 лунных месяцев был введен в Египте только в 1243 году, в Римской Империи – 21.3.1259 года. В 1260 году Август ввел в обращение солнечный год из 12 лунных месяцев. Ранее 1243-1260 годов не могли посчитать, что Рюрик жил 69 лет.</w:t>
      </w:r>
      <w:r w:rsidRPr="004F22BF">
        <w:rPr>
          <w:sz w:val="22"/>
          <w:szCs w:val="22"/>
        </w:rPr>
        <w:t xml:space="preserve"> </w:t>
      </w:r>
      <w:r w:rsidRPr="00FC10AD">
        <w:rPr>
          <w:sz w:val="22"/>
          <w:szCs w:val="22"/>
        </w:rPr>
        <w:t xml:space="preserve">       </w:t>
      </w:r>
      <w:r>
        <w:rPr>
          <w:sz w:val="22"/>
          <w:szCs w:val="22"/>
        </w:rPr>
        <w:t xml:space="preserve">   </w:t>
      </w:r>
    </w:p>
    <w:p w:rsidR="00FC10AD" w:rsidRDefault="00FC10AD" w:rsidP="00AC1A86">
      <w:pPr>
        <w:pStyle w:val="a9"/>
        <w:jc w:val="both"/>
        <w:rPr>
          <w:i/>
          <w:sz w:val="22"/>
          <w:szCs w:val="22"/>
        </w:rPr>
      </w:pPr>
      <w:r>
        <w:rPr>
          <w:sz w:val="22"/>
          <w:szCs w:val="22"/>
        </w:rPr>
        <w:t xml:space="preserve">       Таким образом, доказано, что парадокс «подводного царства» Рюрика возник из-за маскировки крестов</w:t>
      </w:r>
      <w:r w:rsidR="00AB66A7">
        <w:rPr>
          <w:sz w:val="22"/>
          <w:szCs w:val="22"/>
        </w:rPr>
        <w:t>ых</w:t>
      </w:r>
      <w:r>
        <w:rPr>
          <w:sz w:val="22"/>
          <w:szCs w:val="22"/>
        </w:rPr>
        <w:t xml:space="preserve"> поход</w:t>
      </w:r>
      <w:r w:rsidR="00AB66A7">
        <w:rPr>
          <w:sz w:val="22"/>
          <w:szCs w:val="22"/>
        </w:rPr>
        <w:t>ов</w:t>
      </w:r>
      <w:r>
        <w:rPr>
          <w:sz w:val="22"/>
          <w:szCs w:val="22"/>
        </w:rPr>
        <w:t xml:space="preserve"> по захвату Новгорода (1300, Рюрик), Киева (1301, Аскольд) по </w:t>
      </w:r>
      <w:r w:rsidR="00AB66A7">
        <w:rPr>
          <w:sz w:val="22"/>
          <w:szCs w:val="22"/>
        </w:rPr>
        <w:t>приказу северного Римского папы</w:t>
      </w:r>
      <w:r>
        <w:rPr>
          <w:sz w:val="22"/>
          <w:szCs w:val="22"/>
        </w:rPr>
        <w:t xml:space="preserve">, наемником которого был Рюрик (1233 – 12.6.1302). Методом дезинформации был неправильный расчет дат летописи, чтобы </w:t>
      </w:r>
      <w:r w:rsidR="00F927F4">
        <w:rPr>
          <w:sz w:val="22"/>
          <w:szCs w:val="22"/>
        </w:rPr>
        <w:t>заменить ложью</w:t>
      </w:r>
      <w:r>
        <w:rPr>
          <w:sz w:val="22"/>
          <w:szCs w:val="22"/>
        </w:rPr>
        <w:t xml:space="preserve"> историю России </w:t>
      </w:r>
      <w:r w:rsidR="00F927F4">
        <w:rPr>
          <w:sz w:val="22"/>
          <w:szCs w:val="22"/>
        </w:rPr>
        <w:t xml:space="preserve">периода </w:t>
      </w:r>
      <w:r>
        <w:rPr>
          <w:sz w:val="22"/>
          <w:szCs w:val="22"/>
        </w:rPr>
        <w:t>884-1</w:t>
      </w:r>
      <w:r w:rsidR="00F927F4">
        <w:rPr>
          <w:sz w:val="22"/>
          <w:szCs w:val="22"/>
        </w:rPr>
        <w:t>302</w:t>
      </w:r>
      <w:r>
        <w:rPr>
          <w:sz w:val="22"/>
          <w:szCs w:val="22"/>
        </w:rPr>
        <w:t xml:space="preserve"> годов.</w:t>
      </w:r>
      <w:r w:rsidR="00215399" w:rsidRPr="00215399">
        <w:rPr>
          <w:i/>
          <w:sz w:val="22"/>
          <w:szCs w:val="22"/>
        </w:rPr>
        <w:t xml:space="preserve">  </w:t>
      </w:r>
      <w:r w:rsidR="00AC1A86" w:rsidRPr="00444CB7">
        <w:rPr>
          <w:i/>
          <w:sz w:val="22"/>
          <w:szCs w:val="22"/>
        </w:rPr>
        <w:t xml:space="preserve">      </w:t>
      </w:r>
    </w:p>
    <w:p w:rsidR="00AC1A86" w:rsidRDefault="00FC10AD" w:rsidP="00AC1A86">
      <w:pPr>
        <w:pStyle w:val="a9"/>
        <w:jc w:val="both"/>
        <w:rPr>
          <w:sz w:val="22"/>
          <w:szCs w:val="22"/>
        </w:rPr>
      </w:pPr>
      <w:r>
        <w:rPr>
          <w:i/>
          <w:sz w:val="22"/>
          <w:szCs w:val="22"/>
        </w:rPr>
        <w:t xml:space="preserve">       </w:t>
      </w:r>
      <w:r w:rsidR="00AC1A86">
        <w:rPr>
          <w:i/>
          <w:sz w:val="22"/>
          <w:szCs w:val="22"/>
          <w:u w:val="single"/>
        </w:rPr>
        <w:t xml:space="preserve"> </w:t>
      </w:r>
      <w:r w:rsidR="00AC1A86" w:rsidRPr="003B7E92">
        <w:rPr>
          <w:i/>
          <w:sz w:val="22"/>
          <w:szCs w:val="22"/>
          <w:u w:val="single"/>
        </w:rPr>
        <w:t>В</w:t>
      </w:r>
      <w:r w:rsidR="00AC1A86">
        <w:rPr>
          <w:i/>
          <w:sz w:val="22"/>
          <w:szCs w:val="22"/>
          <w:u w:val="single"/>
        </w:rPr>
        <w:t>о</w:t>
      </w:r>
      <w:r w:rsidR="00AC1A86" w:rsidRPr="003B7E92">
        <w:rPr>
          <w:i/>
          <w:sz w:val="22"/>
          <w:szCs w:val="22"/>
          <w:u w:val="single"/>
        </w:rPr>
        <w:t>-</w:t>
      </w:r>
      <w:r w:rsidR="00AC1A86">
        <w:rPr>
          <w:i/>
          <w:sz w:val="22"/>
          <w:szCs w:val="22"/>
          <w:u w:val="single"/>
        </w:rPr>
        <w:t>вторых</w:t>
      </w:r>
      <w:r w:rsidR="00AC1A86">
        <w:rPr>
          <w:sz w:val="22"/>
          <w:szCs w:val="22"/>
        </w:rPr>
        <w:t xml:space="preserve">, </w:t>
      </w:r>
      <w:r w:rsidR="00BB218A">
        <w:rPr>
          <w:sz w:val="22"/>
          <w:szCs w:val="22"/>
        </w:rPr>
        <w:t xml:space="preserve">из-за </w:t>
      </w:r>
      <w:r w:rsidR="00AC1A86">
        <w:rPr>
          <w:sz w:val="22"/>
          <w:szCs w:val="22"/>
        </w:rPr>
        <w:t>ложн</w:t>
      </w:r>
      <w:r w:rsidR="00BB218A">
        <w:rPr>
          <w:sz w:val="22"/>
          <w:szCs w:val="22"/>
        </w:rPr>
        <w:t>ой</w:t>
      </w:r>
      <w:r w:rsidR="00AC1A86">
        <w:rPr>
          <w:sz w:val="22"/>
          <w:szCs w:val="22"/>
        </w:rPr>
        <w:t xml:space="preserve"> хронологи</w:t>
      </w:r>
      <w:r w:rsidR="00BB218A">
        <w:rPr>
          <w:sz w:val="22"/>
          <w:szCs w:val="22"/>
        </w:rPr>
        <w:t xml:space="preserve">и парадоксальны </w:t>
      </w:r>
      <w:r w:rsidR="00AC1A86">
        <w:rPr>
          <w:sz w:val="22"/>
          <w:szCs w:val="22"/>
        </w:rPr>
        <w:t>результаты анализов содержания радиоактивного углерода-14</w:t>
      </w:r>
      <w:r w:rsidR="00FB7F4E">
        <w:rPr>
          <w:sz w:val="22"/>
          <w:szCs w:val="22"/>
        </w:rPr>
        <w:t>.</w:t>
      </w:r>
      <w:r w:rsidR="00AC1A86">
        <w:rPr>
          <w:sz w:val="22"/>
          <w:szCs w:val="22"/>
        </w:rPr>
        <w:t xml:space="preserve"> </w:t>
      </w:r>
    </w:p>
    <w:p w:rsidR="00780A9A" w:rsidRDefault="00AC1A86" w:rsidP="00AC1A86">
      <w:pPr>
        <w:pStyle w:val="a9"/>
        <w:jc w:val="both"/>
        <w:rPr>
          <w:sz w:val="22"/>
          <w:szCs w:val="22"/>
        </w:rPr>
      </w:pPr>
      <w:r>
        <w:rPr>
          <w:sz w:val="22"/>
          <w:szCs w:val="22"/>
        </w:rPr>
        <w:t xml:space="preserve">Анализ углерода-14 в костях скелета главкома 4А династии Рамака (Менкаур) заставил </w:t>
      </w:r>
      <w:r w:rsidR="008C1BDB">
        <w:rPr>
          <w:sz w:val="22"/>
          <w:szCs w:val="22"/>
        </w:rPr>
        <w:t>историков</w:t>
      </w:r>
      <w:r>
        <w:rPr>
          <w:sz w:val="22"/>
          <w:szCs w:val="22"/>
        </w:rPr>
        <w:t xml:space="preserve"> Запада заявить, что кто-то положил в саркофаг чужой скелет через тысячу лет после смерти этого человека.</w:t>
      </w:r>
      <w:r>
        <w:rPr>
          <w:rStyle w:val="ab"/>
          <w:sz w:val="22"/>
          <w:szCs w:val="22"/>
        </w:rPr>
        <w:footnoteReference w:id="25"/>
      </w:r>
      <w:r w:rsidR="00CA32C6">
        <w:rPr>
          <w:sz w:val="22"/>
          <w:szCs w:val="22"/>
        </w:rPr>
        <w:t xml:space="preserve"> </w:t>
      </w:r>
      <w:r>
        <w:rPr>
          <w:sz w:val="22"/>
          <w:szCs w:val="22"/>
        </w:rPr>
        <w:t xml:space="preserve">Кроме того, по 20 анализам содержания радиоактивного углерода в египетских находках, сделанных в 1980-2010 годах, исследователи </w:t>
      </w:r>
      <w:r w:rsidR="00BB218A">
        <w:rPr>
          <w:sz w:val="22"/>
          <w:szCs w:val="22"/>
        </w:rPr>
        <w:t>заявили</w:t>
      </w:r>
      <w:r>
        <w:rPr>
          <w:sz w:val="22"/>
          <w:szCs w:val="22"/>
        </w:rPr>
        <w:t xml:space="preserve">, </w:t>
      </w:r>
      <w:r w:rsidRPr="00F713D3">
        <w:rPr>
          <w:sz w:val="22"/>
          <w:szCs w:val="22"/>
        </w:rPr>
        <w:t xml:space="preserve">что </w:t>
      </w:r>
      <w:r w:rsidRPr="00E14A35">
        <w:rPr>
          <w:sz w:val="22"/>
          <w:szCs w:val="22"/>
        </w:rPr>
        <w:t xml:space="preserve">датировку 4-й </w:t>
      </w:r>
      <w:r w:rsidRPr="00E14A35">
        <w:rPr>
          <w:sz w:val="22"/>
          <w:szCs w:val="22"/>
        </w:rPr>
        <w:lastRenderedPageBreak/>
        <w:t>династии</w:t>
      </w:r>
      <w:r>
        <w:rPr>
          <w:sz w:val="22"/>
          <w:szCs w:val="22"/>
        </w:rPr>
        <w:t xml:space="preserve"> </w:t>
      </w:r>
      <w:r w:rsidRPr="001159C7">
        <w:rPr>
          <w:sz w:val="22"/>
          <w:szCs w:val="22"/>
        </w:rPr>
        <w:t>Египта следует сдвинуть</w:t>
      </w:r>
      <w:r w:rsidRPr="00E97B8D">
        <w:rPr>
          <w:i/>
          <w:sz w:val="22"/>
          <w:szCs w:val="22"/>
        </w:rPr>
        <w:t xml:space="preserve"> раньше </w:t>
      </w:r>
      <w:r w:rsidRPr="00642CCC">
        <w:rPr>
          <w:i/>
          <w:sz w:val="22"/>
          <w:szCs w:val="22"/>
        </w:rPr>
        <w:t>на 300 лет</w:t>
      </w:r>
      <w:r>
        <w:rPr>
          <w:i/>
          <w:sz w:val="22"/>
          <w:szCs w:val="22"/>
        </w:rPr>
        <w:t>.</w:t>
      </w:r>
      <w:r>
        <w:rPr>
          <w:rStyle w:val="ab"/>
          <w:sz w:val="22"/>
          <w:szCs w:val="22"/>
        </w:rPr>
        <w:footnoteReference w:id="26"/>
      </w:r>
      <w:r>
        <w:rPr>
          <w:i/>
          <w:sz w:val="22"/>
          <w:szCs w:val="22"/>
        </w:rPr>
        <w:t xml:space="preserve"> </w:t>
      </w:r>
      <w:r w:rsidR="005222D2">
        <w:rPr>
          <w:sz w:val="22"/>
          <w:szCs w:val="22"/>
        </w:rPr>
        <w:t xml:space="preserve"> </w:t>
      </w:r>
      <w:r w:rsidR="00BB218A">
        <w:rPr>
          <w:sz w:val="22"/>
          <w:szCs w:val="22"/>
        </w:rPr>
        <w:t>В 1955 и 1990 году с</w:t>
      </w:r>
      <w:r w:rsidR="008C1BDB">
        <w:rPr>
          <w:sz w:val="22"/>
          <w:szCs w:val="22"/>
        </w:rPr>
        <w:t xml:space="preserve">витки Мертвого моря </w:t>
      </w:r>
      <w:r w:rsidR="000C5414">
        <w:rPr>
          <w:sz w:val="22"/>
          <w:szCs w:val="22"/>
        </w:rPr>
        <w:t xml:space="preserve">датировали </w:t>
      </w:r>
      <w:r w:rsidR="008C1BDB">
        <w:rPr>
          <w:sz w:val="22"/>
          <w:szCs w:val="22"/>
        </w:rPr>
        <w:t>по углерод</w:t>
      </w:r>
      <w:r w:rsidR="00BB218A">
        <w:rPr>
          <w:sz w:val="22"/>
          <w:szCs w:val="22"/>
        </w:rPr>
        <w:t>у</w:t>
      </w:r>
      <w:r w:rsidR="008C1BDB">
        <w:rPr>
          <w:sz w:val="22"/>
          <w:szCs w:val="22"/>
        </w:rPr>
        <w:t>-14</w:t>
      </w:r>
      <w:r w:rsidR="000C5414">
        <w:rPr>
          <w:sz w:val="22"/>
          <w:szCs w:val="22"/>
        </w:rPr>
        <w:t xml:space="preserve">. Получились </w:t>
      </w:r>
      <w:r w:rsidR="008C1BDB">
        <w:rPr>
          <w:sz w:val="22"/>
          <w:szCs w:val="22"/>
        </w:rPr>
        <w:t xml:space="preserve"> </w:t>
      </w:r>
      <w:r>
        <w:rPr>
          <w:sz w:val="22"/>
          <w:szCs w:val="22"/>
        </w:rPr>
        <w:t>период</w:t>
      </w:r>
      <w:r w:rsidR="000C5414">
        <w:rPr>
          <w:sz w:val="22"/>
          <w:szCs w:val="22"/>
        </w:rPr>
        <w:t>ы</w:t>
      </w:r>
      <w:r>
        <w:rPr>
          <w:sz w:val="22"/>
          <w:szCs w:val="22"/>
        </w:rPr>
        <w:t xml:space="preserve"> 168 до н.э. -  232 н.э.  и 400 до н.э. - 400 н.э.</w:t>
      </w:r>
      <w:r>
        <w:rPr>
          <w:rStyle w:val="ab"/>
          <w:sz w:val="22"/>
          <w:szCs w:val="22"/>
        </w:rPr>
        <w:footnoteReference w:id="27"/>
      </w:r>
      <w:r>
        <w:rPr>
          <w:sz w:val="22"/>
          <w:szCs w:val="22"/>
        </w:rPr>
        <w:t xml:space="preserve"> </w:t>
      </w:r>
      <w:r w:rsidR="008C1BDB">
        <w:rPr>
          <w:sz w:val="22"/>
          <w:szCs w:val="22"/>
        </w:rPr>
        <w:t xml:space="preserve">Однако </w:t>
      </w:r>
      <w:r w:rsidR="000C5414">
        <w:rPr>
          <w:sz w:val="22"/>
          <w:szCs w:val="22"/>
        </w:rPr>
        <w:t xml:space="preserve">пергамент </w:t>
      </w:r>
      <w:r w:rsidR="008C1BDB">
        <w:rPr>
          <w:sz w:val="22"/>
          <w:szCs w:val="22"/>
        </w:rPr>
        <w:t>свит</w:t>
      </w:r>
      <w:r w:rsidR="000C5414">
        <w:rPr>
          <w:sz w:val="22"/>
          <w:szCs w:val="22"/>
        </w:rPr>
        <w:t>ка</w:t>
      </w:r>
      <w:r>
        <w:rPr>
          <w:sz w:val="22"/>
          <w:szCs w:val="22"/>
        </w:rPr>
        <w:t xml:space="preserve"> </w:t>
      </w:r>
      <w:r w:rsidR="000C5414">
        <w:rPr>
          <w:sz w:val="22"/>
          <w:szCs w:val="22"/>
        </w:rPr>
        <w:t>–</w:t>
      </w:r>
      <w:r w:rsidR="00BB218A">
        <w:rPr>
          <w:sz w:val="22"/>
          <w:szCs w:val="22"/>
        </w:rPr>
        <w:t xml:space="preserve"> </w:t>
      </w:r>
      <w:r w:rsidR="000C5414">
        <w:rPr>
          <w:sz w:val="22"/>
          <w:szCs w:val="22"/>
        </w:rPr>
        <w:t xml:space="preserve">это </w:t>
      </w:r>
      <w:r w:rsidR="008C1BDB">
        <w:rPr>
          <w:sz w:val="22"/>
          <w:szCs w:val="22"/>
        </w:rPr>
        <w:t>изобретен</w:t>
      </w:r>
      <w:r w:rsidR="00BB218A">
        <w:rPr>
          <w:sz w:val="22"/>
          <w:szCs w:val="22"/>
        </w:rPr>
        <w:t>и</w:t>
      </w:r>
      <w:r w:rsidR="004810FD">
        <w:rPr>
          <w:sz w:val="22"/>
          <w:szCs w:val="22"/>
        </w:rPr>
        <w:t>е</w:t>
      </w:r>
      <w:r w:rsidR="008C1BDB">
        <w:rPr>
          <w:sz w:val="22"/>
          <w:szCs w:val="22"/>
        </w:rPr>
        <w:t xml:space="preserve"> 1248 год</w:t>
      </w:r>
      <w:r w:rsidR="00BB218A">
        <w:rPr>
          <w:sz w:val="22"/>
          <w:szCs w:val="22"/>
        </w:rPr>
        <w:t>а</w:t>
      </w:r>
      <w:r w:rsidR="008C1BDB">
        <w:rPr>
          <w:sz w:val="22"/>
          <w:szCs w:val="22"/>
        </w:rPr>
        <w:t xml:space="preserve">. </w:t>
      </w:r>
      <w:r w:rsidR="00BB218A">
        <w:rPr>
          <w:sz w:val="22"/>
          <w:szCs w:val="22"/>
        </w:rPr>
        <w:t>Раз</w:t>
      </w:r>
      <w:r w:rsidR="008C1BDB">
        <w:rPr>
          <w:sz w:val="22"/>
          <w:szCs w:val="22"/>
        </w:rPr>
        <w:t>деление слов, красн</w:t>
      </w:r>
      <w:r w:rsidR="000C5414">
        <w:rPr>
          <w:sz w:val="22"/>
          <w:szCs w:val="22"/>
        </w:rPr>
        <w:t>ая</w:t>
      </w:r>
      <w:r w:rsidR="008C1BDB">
        <w:rPr>
          <w:sz w:val="22"/>
          <w:szCs w:val="22"/>
        </w:rPr>
        <w:t xml:space="preserve"> строк</w:t>
      </w:r>
      <w:r w:rsidR="000C5414">
        <w:rPr>
          <w:sz w:val="22"/>
          <w:szCs w:val="22"/>
        </w:rPr>
        <w:t>а - это</w:t>
      </w:r>
      <w:r w:rsidR="008C1BDB">
        <w:rPr>
          <w:sz w:val="22"/>
          <w:szCs w:val="22"/>
        </w:rPr>
        <w:t xml:space="preserve"> кон</w:t>
      </w:r>
      <w:r w:rsidR="000C5414">
        <w:rPr>
          <w:sz w:val="22"/>
          <w:szCs w:val="22"/>
        </w:rPr>
        <w:t>е</w:t>
      </w:r>
      <w:r w:rsidR="008C1BDB">
        <w:rPr>
          <w:sz w:val="22"/>
          <w:szCs w:val="22"/>
        </w:rPr>
        <w:t xml:space="preserve">ц </w:t>
      </w:r>
      <w:r>
        <w:rPr>
          <w:sz w:val="22"/>
          <w:szCs w:val="22"/>
        </w:rPr>
        <w:t xml:space="preserve">Х111 века. </w:t>
      </w:r>
    </w:p>
    <w:p w:rsidR="0007564C" w:rsidRDefault="000C5414" w:rsidP="00AC1A86">
      <w:pPr>
        <w:pStyle w:val="a9"/>
        <w:jc w:val="both"/>
        <w:rPr>
          <w:sz w:val="22"/>
          <w:szCs w:val="22"/>
        </w:rPr>
      </w:pPr>
      <w:r>
        <w:rPr>
          <w:sz w:val="22"/>
          <w:szCs w:val="22"/>
        </w:rPr>
        <w:t xml:space="preserve">      </w:t>
      </w:r>
      <w:r w:rsidR="0007564C">
        <w:rPr>
          <w:sz w:val="22"/>
          <w:szCs w:val="22"/>
        </w:rPr>
        <w:t>Три лаборатории датировали Туринскую плащаницу Христа (</w:t>
      </w:r>
      <w:r w:rsidR="0007564C">
        <w:rPr>
          <w:sz w:val="22"/>
          <w:szCs w:val="22"/>
          <w:lang w:val="en-US"/>
        </w:rPr>
        <w:t>Shroud</w:t>
      </w:r>
      <w:r w:rsidR="0007564C">
        <w:rPr>
          <w:sz w:val="22"/>
          <w:szCs w:val="22"/>
        </w:rPr>
        <w:t xml:space="preserve"> </w:t>
      </w:r>
      <w:r w:rsidR="0007564C">
        <w:rPr>
          <w:sz w:val="22"/>
          <w:szCs w:val="22"/>
          <w:lang w:val="en-US"/>
        </w:rPr>
        <w:t>of</w:t>
      </w:r>
      <w:r w:rsidR="0007564C">
        <w:rPr>
          <w:sz w:val="22"/>
          <w:szCs w:val="22"/>
        </w:rPr>
        <w:t xml:space="preserve"> </w:t>
      </w:r>
      <w:r w:rsidR="0007564C">
        <w:rPr>
          <w:sz w:val="22"/>
          <w:szCs w:val="22"/>
          <w:lang w:val="en-US"/>
        </w:rPr>
        <w:t>Turin</w:t>
      </w:r>
      <w:r w:rsidR="0007564C" w:rsidRPr="00EB506F">
        <w:rPr>
          <w:sz w:val="22"/>
          <w:szCs w:val="22"/>
        </w:rPr>
        <w:t xml:space="preserve">) </w:t>
      </w:r>
      <w:r w:rsidR="0007564C">
        <w:rPr>
          <w:sz w:val="22"/>
          <w:szCs w:val="22"/>
        </w:rPr>
        <w:t xml:space="preserve">периодами </w:t>
      </w:r>
      <w:r w:rsidR="0007564C" w:rsidRPr="00487BD3">
        <w:rPr>
          <w:b/>
          <w:sz w:val="22"/>
          <w:szCs w:val="22"/>
          <w:u w:val="single"/>
        </w:rPr>
        <w:t>1262</w:t>
      </w:r>
      <w:r w:rsidR="0007564C">
        <w:rPr>
          <w:sz w:val="22"/>
          <w:szCs w:val="22"/>
        </w:rPr>
        <w:t xml:space="preserve">-1312, </w:t>
      </w:r>
      <w:r w:rsidR="0007564C" w:rsidRPr="00487BD3">
        <w:rPr>
          <w:b/>
          <w:sz w:val="22"/>
          <w:szCs w:val="22"/>
          <w:u w:val="single"/>
        </w:rPr>
        <w:t>1273</w:t>
      </w:r>
      <w:r w:rsidR="0007564C">
        <w:rPr>
          <w:sz w:val="22"/>
          <w:szCs w:val="22"/>
        </w:rPr>
        <w:t>-1288, 1353-1384,</w:t>
      </w:r>
      <w:r w:rsidR="0007564C">
        <w:rPr>
          <w:rStyle w:val="ab"/>
          <w:sz w:val="22"/>
          <w:szCs w:val="22"/>
        </w:rPr>
        <w:footnoteReference w:id="28"/>
      </w:r>
      <w:r w:rsidR="0007564C">
        <w:rPr>
          <w:sz w:val="22"/>
          <w:szCs w:val="22"/>
        </w:rPr>
        <w:t xml:space="preserve"> что на 1200 лет отличается от дат ложной истории. Кир (царь) погиб в Риме 25.3.1217 (якобы «566 год до н.э.»). Если к точке отсчета 25.3.1217 прибавить 566 месяцев (45 лет, 9 месяцев, 3 дня), то получится </w:t>
      </w:r>
      <w:r w:rsidR="0007564C" w:rsidRPr="009C4FD9">
        <w:rPr>
          <w:b/>
          <w:sz w:val="22"/>
          <w:szCs w:val="22"/>
        </w:rPr>
        <w:t>28.12.</w:t>
      </w:r>
      <w:r w:rsidR="0007564C" w:rsidRPr="00487BD3">
        <w:rPr>
          <w:b/>
          <w:sz w:val="22"/>
          <w:szCs w:val="22"/>
          <w:u w:val="single"/>
        </w:rPr>
        <w:t>1262</w:t>
      </w:r>
      <w:r w:rsidR="0007564C">
        <w:rPr>
          <w:sz w:val="22"/>
          <w:szCs w:val="22"/>
        </w:rPr>
        <w:t xml:space="preserve"> года. Жрецы назвали это полнолуние после зимнего солнцестояния «Рождеством Христа» (</w:t>
      </w:r>
      <w:r>
        <w:rPr>
          <w:sz w:val="22"/>
          <w:szCs w:val="22"/>
        </w:rPr>
        <w:t>рождение Солнца)</w:t>
      </w:r>
      <w:r w:rsidR="0007564C">
        <w:rPr>
          <w:sz w:val="22"/>
          <w:szCs w:val="22"/>
        </w:rPr>
        <w:t xml:space="preserve">. </w:t>
      </w:r>
      <w:r w:rsidR="0007564C" w:rsidRPr="008335F0">
        <w:rPr>
          <w:sz w:val="22"/>
          <w:szCs w:val="22"/>
        </w:rPr>
        <w:t xml:space="preserve">Начальные точки периодов </w:t>
      </w:r>
      <w:r w:rsidR="0007564C" w:rsidRPr="008335F0">
        <w:rPr>
          <w:b/>
          <w:sz w:val="22"/>
          <w:szCs w:val="22"/>
          <w:u w:val="single"/>
        </w:rPr>
        <w:t>1262</w:t>
      </w:r>
      <w:r w:rsidR="0007564C" w:rsidRPr="008335F0">
        <w:rPr>
          <w:sz w:val="22"/>
          <w:szCs w:val="22"/>
        </w:rPr>
        <w:t xml:space="preserve">-1312 и </w:t>
      </w:r>
      <w:r w:rsidR="0007564C" w:rsidRPr="008335F0">
        <w:rPr>
          <w:b/>
          <w:sz w:val="22"/>
          <w:szCs w:val="22"/>
          <w:u w:val="single"/>
        </w:rPr>
        <w:t>1273</w:t>
      </w:r>
      <w:r w:rsidR="0007564C" w:rsidRPr="008335F0">
        <w:rPr>
          <w:sz w:val="22"/>
          <w:szCs w:val="22"/>
        </w:rPr>
        <w:t>-1288, кото</w:t>
      </w:r>
      <w:r w:rsidR="0007564C">
        <w:rPr>
          <w:sz w:val="22"/>
          <w:szCs w:val="22"/>
        </w:rPr>
        <w:t>рые названы двумя лабораториями</w:t>
      </w:r>
      <w:r w:rsidR="0007564C" w:rsidRPr="008335F0">
        <w:rPr>
          <w:sz w:val="22"/>
          <w:szCs w:val="22"/>
        </w:rPr>
        <w:t xml:space="preserve">, совпадают с </w:t>
      </w:r>
      <w:r w:rsidR="0007564C">
        <w:rPr>
          <w:sz w:val="22"/>
          <w:szCs w:val="22"/>
        </w:rPr>
        <w:t xml:space="preserve">расчетной </w:t>
      </w:r>
      <w:r w:rsidR="0007564C" w:rsidRPr="008335F0">
        <w:rPr>
          <w:sz w:val="22"/>
          <w:szCs w:val="22"/>
        </w:rPr>
        <w:t>датой 28.12.</w:t>
      </w:r>
      <w:r w:rsidR="0007564C" w:rsidRPr="008335F0">
        <w:rPr>
          <w:b/>
          <w:sz w:val="22"/>
          <w:szCs w:val="22"/>
          <w:u w:val="single"/>
        </w:rPr>
        <w:t>1262</w:t>
      </w:r>
      <w:r w:rsidR="0007564C" w:rsidRPr="000B63EE">
        <w:rPr>
          <w:b/>
          <w:sz w:val="22"/>
          <w:szCs w:val="22"/>
        </w:rPr>
        <w:t xml:space="preserve"> </w:t>
      </w:r>
      <w:r w:rsidR="0007564C" w:rsidRPr="00705BFB">
        <w:rPr>
          <w:sz w:val="22"/>
          <w:szCs w:val="22"/>
        </w:rPr>
        <w:t>реальной</w:t>
      </w:r>
      <w:r w:rsidR="0007564C">
        <w:rPr>
          <w:sz w:val="22"/>
          <w:szCs w:val="22"/>
        </w:rPr>
        <w:t xml:space="preserve"> </w:t>
      </w:r>
      <w:r w:rsidR="0007564C" w:rsidRPr="008335F0">
        <w:rPr>
          <w:sz w:val="22"/>
          <w:szCs w:val="22"/>
        </w:rPr>
        <w:t>хронологии.</w:t>
      </w:r>
      <w:r w:rsidR="00780A9A">
        <w:rPr>
          <w:sz w:val="22"/>
          <w:szCs w:val="22"/>
        </w:rPr>
        <w:t xml:space="preserve">       </w:t>
      </w:r>
    </w:p>
    <w:p w:rsidR="00AC1A86" w:rsidRDefault="0007564C" w:rsidP="00AC1A86">
      <w:pPr>
        <w:pStyle w:val="a9"/>
        <w:jc w:val="both"/>
        <w:rPr>
          <w:sz w:val="22"/>
          <w:szCs w:val="22"/>
        </w:rPr>
      </w:pPr>
      <w:r>
        <w:rPr>
          <w:sz w:val="22"/>
          <w:szCs w:val="22"/>
        </w:rPr>
        <w:t xml:space="preserve">        </w:t>
      </w:r>
      <w:r w:rsidR="00BB218A">
        <w:rPr>
          <w:sz w:val="22"/>
          <w:szCs w:val="22"/>
        </w:rPr>
        <w:t xml:space="preserve">Из-за ложной хронологии парадоксальны астрономические расчеты. </w:t>
      </w:r>
      <w:r w:rsidR="000D711D">
        <w:rPr>
          <w:sz w:val="22"/>
          <w:szCs w:val="22"/>
        </w:rPr>
        <w:t>Историки датировали 700-800 годами н.э</w:t>
      </w:r>
      <w:r w:rsidR="007D46A8">
        <w:rPr>
          <w:sz w:val="22"/>
          <w:szCs w:val="22"/>
        </w:rPr>
        <w:t>.</w:t>
      </w:r>
      <w:r w:rsidR="000D711D">
        <w:rPr>
          <w:sz w:val="22"/>
          <w:szCs w:val="22"/>
        </w:rPr>
        <w:t xml:space="preserve"> </w:t>
      </w:r>
      <w:r w:rsidR="007D46A8">
        <w:rPr>
          <w:sz w:val="22"/>
          <w:szCs w:val="22"/>
        </w:rPr>
        <w:t>з</w:t>
      </w:r>
      <w:r w:rsidR="00140E97">
        <w:rPr>
          <w:sz w:val="22"/>
          <w:szCs w:val="22"/>
        </w:rPr>
        <w:t xml:space="preserve">ахоронение </w:t>
      </w:r>
      <w:r w:rsidR="000D711D">
        <w:rPr>
          <w:sz w:val="22"/>
          <w:szCs w:val="22"/>
        </w:rPr>
        <w:t xml:space="preserve">в </w:t>
      </w:r>
      <w:r w:rsidR="00140E97">
        <w:rPr>
          <w:sz w:val="22"/>
          <w:szCs w:val="22"/>
        </w:rPr>
        <w:t>с</w:t>
      </w:r>
      <w:r w:rsidR="00506EDD">
        <w:rPr>
          <w:sz w:val="22"/>
          <w:szCs w:val="22"/>
        </w:rPr>
        <w:t>клеп</w:t>
      </w:r>
      <w:r w:rsidR="000D711D">
        <w:rPr>
          <w:sz w:val="22"/>
          <w:szCs w:val="22"/>
        </w:rPr>
        <w:t>е</w:t>
      </w:r>
      <w:r w:rsidR="00506EDD">
        <w:rPr>
          <w:sz w:val="22"/>
          <w:szCs w:val="22"/>
        </w:rPr>
        <w:t xml:space="preserve"> </w:t>
      </w:r>
      <w:r w:rsidR="000D711D">
        <w:rPr>
          <w:sz w:val="22"/>
          <w:szCs w:val="22"/>
        </w:rPr>
        <w:t>вблизи</w:t>
      </w:r>
      <w:r w:rsidR="00F927F4">
        <w:rPr>
          <w:sz w:val="22"/>
          <w:szCs w:val="22"/>
        </w:rPr>
        <w:t xml:space="preserve"> японско</w:t>
      </w:r>
      <w:r w:rsidR="007D46A8">
        <w:rPr>
          <w:sz w:val="22"/>
          <w:szCs w:val="22"/>
        </w:rPr>
        <w:t>го</w:t>
      </w:r>
      <w:r w:rsidR="00F927F4">
        <w:rPr>
          <w:sz w:val="22"/>
          <w:szCs w:val="22"/>
        </w:rPr>
        <w:t xml:space="preserve"> </w:t>
      </w:r>
      <w:r w:rsidR="007D46A8">
        <w:rPr>
          <w:sz w:val="22"/>
          <w:szCs w:val="22"/>
        </w:rPr>
        <w:t>г.</w:t>
      </w:r>
      <w:r w:rsidR="00F927F4">
        <w:rPr>
          <w:sz w:val="22"/>
          <w:szCs w:val="22"/>
        </w:rPr>
        <w:t>Асука</w:t>
      </w:r>
      <w:r w:rsidR="00F927F4" w:rsidRPr="0007564C">
        <w:rPr>
          <w:sz w:val="22"/>
          <w:szCs w:val="22"/>
        </w:rPr>
        <w:t xml:space="preserve"> </w:t>
      </w:r>
      <w:r w:rsidR="00F927F4">
        <w:rPr>
          <w:sz w:val="22"/>
          <w:szCs w:val="22"/>
        </w:rPr>
        <w:t xml:space="preserve">(67 км </w:t>
      </w:r>
      <w:r>
        <w:rPr>
          <w:sz w:val="22"/>
          <w:szCs w:val="22"/>
        </w:rPr>
        <w:t>южнее г. Киото</w:t>
      </w:r>
      <w:r w:rsidR="00F927F4">
        <w:rPr>
          <w:sz w:val="22"/>
          <w:szCs w:val="22"/>
        </w:rPr>
        <w:t>)</w:t>
      </w:r>
      <w:r>
        <w:rPr>
          <w:sz w:val="22"/>
          <w:szCs w:val="22"/>
        </w:rPr>
        <w:t xml:space="preserve">. </w:t>
      </w:r>
      <w:r w:rsidR="000D711D">
        <w:rPr>
          <w:sz w:val="22"/>
          <w:szCs w:val="22"/>
        </w:rPr>
        <w:t>Астрономы да</w:t>
      </w:r>
      <w:r w:rsidR="00A44C27">
        <w:rPr>
          <w:sz w:val="22"/>
          <w:szCs w:val="22"/>
        </w:rPr>
        <w:t>ли три варианта (</w:t>
      </w:r>
      <w:r w:rsidR="000D711D">
        <w:rPr>
          <w:sz w:val="22"/>
          <w:szCs w:val="22"/>
        </w:rPr>
        <w:t>240-52 до н.э., 120-40 до н.э. и 65 до н.э.</w:t>
      </w:r>
      <w:r w:rsidR="00A44C27">
        <w:rPr>
          <w:sz w:val="22"/>
          <w:szCs w:val="22"/>
        </w:rPr>
        <w:t>)</w:t>
      </w:r>
      <w:r w:rsidR="000D711D">
        <w:rPr>
          <w:sz w:val="22"/>
          <w:szCs w:val="22"/>
        </w:rPr>
        <w:t xml:space="preserve"> </w:t>
      </w:r>
      <w:r w:rsidR="004C0C59">
        <w:rPr>
          <w:sz w:val="22"/>
          <w:szCs w:val="22"/>
        </w:rPr>
        <w:t xml:space="preserve">времени </w:t>
      </w:r>
      <w:r w:rsidR="007D46A8">
        <w:rPr>
          <w:sz w:val="22"/>
          <w:szCs w:val="22"/>
        </w:rPr>
        <w:t>создания</w:t>
      </w:r>
      <w:r w:rsidR="00A44C27">
        <w:rPr>
          <w:sz w:val="22"/>
          <w:szCs w:val="22"/>
        </w:rPr>
        <w:t xml:space="preserve"> </w:t>
      </w:r>
      <w:r w:rsidR="000D711D">
        <w:rPr>
          <w:sz w:val="22"/>
          <w:szCs w:val="22"/>
        </w:rPr>
        <w:t>нарисованн</w:t>
      </w:r>
      <w:r w:rsidR="00A44C27">
        <w:rPr>
          <w:sz w:val="22"/>
          <w:szCs w:val="22"/>
        </w:rPr>
        <w:t>ой</w:t>
      </w:r>
      <w:r w:rsidR="000D711D">
        <w:rPr>
          <w:sz w:val="22"/>
          <w:szCs w:val="22"/>
        </w:rPr>
        <w:t xml:space="preserve"> на </w:t>
      </w:r>
      <w:r w:rsidR="00C678C4">
        <w:rPr>
          <w:sz w:val="22"/>
          <w:szCs w:val="22"/>
        </w:rPr>
        <w:t xml:space="preserve">потолке </w:t>
      </w:r>
      <w:r w:rsidR="000D711D">
        <w:rPr>
          <w:sz w:val="22"/>
          <w:szCs w:val="22"/>
        </w:rPr>
        <w:t>склепа карт</w:t>
      </w:r>
      <w:r w:rsidR="00A44C27">
        <w:rPr>
          <w:sz w:val="22"/>
          <w:szCs w:val="22"/>
        </w:rPr>
        <w:t>ы</w:t>
      </w:r>
      <w:r w:rsidR="000D711D">
        <w:rPr>
          <w:sz w:val="22"/>
          <w:szCs w:val="22"/>
        </w:rPr>
        <w:t xml:space="preserve"> 68 созвездий (</w:t>
      </w:r>
      <w:r w:rsidR="000D711D">
        <w:rPr>
          <w:sz w:val="22"/>
          <w:szCs w:val="22"/>
          <w:lang w:val="en-US"/>
        </w:rPr>
        <w:t>Kitora</w:t>
      </w:r>
      <w:r w:rsidR="000D711D" w:rsidRPr="0007564C">
        <w:rPr>
          <w:sz w:val="22"/>
          <w:szCs w:val="22"/>
        </w:rPr>
        <w:t xml:space="preserve"> </w:t>
      </w:r>
      <w:r w:rsidR="000D711D">
        <w:rPr>
          <w:sz w:val="22"/>
          <w:szCs w:val="22"/>
          <w:lang w:val="en-US"/>
        </w:rPr>
        <w:t>burial</w:t>
      </w:r>
      <w:r w:rsidR="000D711D" w:rsidRPr="0007564C">
        <w:rPr>
          <w:sz w:val="22"/>
          <w:szCs w:val="22"/>
        </w:rPr>
        <w:t xml:space="preserve"> </w:t>
      </w:r>
      <w:r w:rsidR="000D711D">
        <w:rPr>
          <w:sz w:val="22"/>
          <w:szCs w:val="22"/>
          <w:lang w:val="en-US"/>
        </w:rPr>
        <w:t>moud</w:t>
      </w:r>
      <w:r w:rsidR="000D711D" w:rsidRPr="0007564C">
        <w:rPr>
          <w:sz w:val="22"/>
          <w:szCs w:val="22"/>
        </w:rPr>
        <w:t xml:space="preserve"> </w:t>
      </w:r>
      <w:r w:rsidR="000D711D">
        <w:rPr>
          <w:sz w:val="22"/>
          <w:szCs w:val="22"/>
          <w:lang w:val="en-US"/>
        </w:rPr>
        <w:t>star</w:t>
      </w:r>
      <w:r w:rsidR="000D711D" w:rsidRPr="0007564C">
        <w:rPr>
          <w:sz w:val="22"/>
          <w:szCs w:val="22"/>
        </w:rPr>
        <w:t xml:space="preserve"> </w:t>
      </w:r>
      <w:r w:rsidR="000D711D">
        <w:rPr>
          <w:sz w:val="22"/>
          <w:szCs w:val="22"/>
          <w:lang w:val="en-US"/>
        </w:rPr>
        <w:t>map</w:t>
      </w:r>
      <w:r w:rsidR="000D711D" w:rsidRPr="0007564C">
        <w:rPr>
          <w:sz w:val="22"/>
          <w:szCs w:val="22"/>
        </w:rPr>
        <w:t>)</w:t>
      </w:r>
      <w:r w:rsidR="000D711D">
        <w:rPr>
          <w:sz w:val="22"/>
          <w:szCs w:val="22"/>
        </w:rPr>
        <w:t xml:space="preserve">, </w:t>
      </w:r>
      <w:r w:rsidR="00C678C4">
        <w:rPr>
          <w:sz w:val="22"/>
          <w:szCs w:val="22"/>
        </w:rPr>
        <w:t>котор</w:t>
      </w:r>
      <w:r w:rsidR="000D711D">
        <w:rPr>
          <w:sz w:val="22"/>
          <w:szCs w:val="22"/>
        </w:rPr>
        <w:t>ую</w:t>
      </w:r>
      <w:r w:rsidR="00C678C4">
        <w:rPr>
          <w:sz w:val="22"/>
          <w:szCs w:val="22"/>
        </w:rPr>
        <w:t xml:space="preserve"> </w:t>
      </w:r>
      <w:r w:rsidR="000D711D">
        <w:rPr>
          <w:sz w:val="22"/>
          <w:szCs w:val="22"/>
        </w:rPr>
        <w:t>а</w:t>
      </w:r>
      <w:r w:rsidR="007D46A8">
        <w:rPr>
          <w:sz w:val="22"/>
          <w:szCs w:val="22"/>
        </w:rPr>
        <w:t>с</w:t>
      </w:r>
      <w:r w:rsidR="000D711D">
        <w:rPr>
          <w:sz w:val="22"/>
          <w:szCs w:val="22"/>
        </w:rPr>
        <w:t xml:space="preserve">троном </w:t>
      </w:r>
      <w:r w:rsidR="00C678C4">
        <w:rPr>
          <w:sz w:val="22"/>
          <w:szCs w:val="22"/>
        </w:rPr>
        <w:t>наблюдал из района 38</w:t>
      </w:r>
      <w:r w:rsidR="00F93772">
        <w:rPr>
          <w:sz w:val="22"/>
          <w:szCs w:val="22"/>
        </w:rPr>
        <w:t xml:space="preserve">-39 </w:t>
      </w:r>
      <w:r w:rsidR="00C678C4">
        <w:rPr>
          <w:sz w:val="22"/>
          <w:szCs w:val="22"/>
        </w:rPr>
        <w:t>градусов с</w:t>
      </w:r>
      <w:r w:rsidR="00F93772">
        <w:rPr>
          <w:sz w:val="22"/>
          <w:szCs w:val="22"/>
        </w:rPr>
        <w:t>.ш.</w:t>
      </w:r>
      <w:r w:rsidR="00A44C27" w:rsidRPr="00A44C27">
        <w:rPr>
          <w:rStyle w:val="ab"/>
          <w:sz w:val="22"/>
          <w:szCs w:val="22"/>
        </w:rPr>
        <w:t xml:space="preserve"> </w:t>
      </w:r>
      <w:r w:rsidR="00A44C27">
        <w:rPr>
          <w:rStyle w:val="ab"/>
          <w:sz w:val="22"/>
          <w:szCs w:val="22"/>
        </w:rPr>
        <w:footnoteReference w:id="29"/>
      </w:r>
      <w:r w:rsidR="00A44C27">
        <w:rPr>
          <w:sz w:val="22"/>
          <w:szCs w:val="22"/>
        </w:rPr>
        <w:t xml:space="preserve"> </w:t>
      </w:r>
      <w:r w:rsidR="00C678C4">
        <w:rPr>
          <w:sz w:val="22"/>
          <w:szCs w:val="22"/>
        </w:rPr>
        <w:t xml:space="preserve"> </w:t>
      </w:r>
      <w:r w:rsidR="00140E97">
        <w:rPr>
          <w:sz w:val="22"/>
          <w:szCs w:val="22"/>
        </w:rPr>
        <w:t>Между</w:t>
      </w:r>
      <w:r w:rsidR="00C678C4">
        <w:rPr>
          <w:sz w:val="22"/>
          <w:szCs w:val="22"/>
        </w:rPr>
        <w:t xml:space="preserve"> времен</w:t>
      </w:r>
      <w:r w:rsidR="00140E97">
        <w:rPr>
          <w:sz w:val="22"/>
          <w:szCs w:val="22"/>
        </w:rPr>
        <w:t>ем</w:t>
      </w:r>
      <w:r w:rsidR="00C678C4">
        <w:rPr>
          <w:sz w:val="22"/>
          <w:szCs w:val="22"/>
        </w:rPr>
        <w:t xml:space="preserve"> наблюдения </w:t>
      </w:r>
      <w:r w:rsidR="00F93772">
        <w:rPr>
          <w:sz w:val="22"/>
          <w:szCs w:val="22"/>
        </w:rPr>
        <w:t>астрономом</w:t>
      </w:r>
      <w:r w:rsidR="00C678C4">
        <w:rPr>
          <w:sz w:val="22"/>
          <w:szCs w:val="22"/>
        </w:rPr>
        <w:t xml:space="preserve"> </w:t>
      </w:r>
      <w:r w:rsidR="004C0C59">
        <w:rPr>
          <w:sz w:val="22"/>
          <w:szCs w:val="22"/>
        </w:rPr>
        <w:t xml:space="preserve">созвездий </w:t>
      </w:r>
      <w:r w:rsidR="00140E97">
        <w:rPr>
          <w:sz w:val="22"/>
          <w:szCs w:val="22"/>
        </w:rPr>
        <w:t>и</w:t>
      </w:r>
      <w:r w:rsidR="00C678C4">
        <w:rPr>
          <w:sz w:val="22"/>
          <w:szCs w:val="22"/>
        </w:rPr>
        <w:t xml:space="preserve"> </w:t>
      </w:r>
      <w:r w:rsidR="00506EDD">
        <w:rPr>
          <w:sz w:val="22"/>
          <w:szCs w:val="22"/>
        </w:rPr>
        <w:t>дат</w:t>
      </w:r>
      <w:r w:rsidR="00140E97">
        <w:rPr>
          <w:sz w:val="22"/>
          <w:szCs w:val="22"/>
        </w:rPr>
        <w:t>ой</w:t>
      </w:r>
      <w:r w:rsidR="00506EDD">
        <w:rPr>
          <w:sz w:val="22"/>
          <w:szCs w:val="22"/>
        </w:rPr>
        <w:t xml:space="preserve"> </w:t>
      </w:r>
      <w:r w:rsidR="00F927F4">
        <w:rPr>
          <w:sz w:val="22"/>
          <w:szCs w:val="22"/>
        </w:rPr>
        <w:t xml:space="preserve"> </w:t>
      </w:r>
      <w:r w:rsidR="00140E97">
        <w:rPr>
          <w:sz w:val="22"/>
          <w:szCs w:val="22"/>
        </w:rPr>
        <w:t>по</w:t>
      </w:r>
      <w:r w:rsidR="00506EDD">
        <w:rPr>
          <w:sz w:val="22"/>
          <w:szCs w:val="22"/>
        </w:rPr>
        <w:t>хорон</w:t>
      </w:r>
      <w:r w:rsidR="00140E97">
        <w:rPr>
          <w:sz w:val="22"/>
          <w:szCs w:val="22"/>
        </w:rPr>
        <w:t xml:space="preserve"> </w:t>
      </w:r>
      <w:r w:rsidR="000D711D">
        <w:rPr>
          <w:sz w:val="22"/>
          <w:szCs w:val="22"/>
        </w:rPr>
        <w:t xml:space="preserve">этого </w:t>
      </w:r>
      <w:r w:rsidR="00140E97">
        <w:rPr>
          <w:sz w:val="22"/>
          <w:szCs w:val="22"/>
        </w:rPr>
        <w:t>астронома</w:t>
      </w:r>
      <w:r w:rsidR="00506EDD">
        <w:rPr>
          <w:sz w:val="22"/>
          <w:szCs w:val="22"/>
        </w:rPr>
        <w:t xml:space="preserve"> </w:t>
      </w:r>
      <w:r w:rsidR="00F927F4">
        <w:rPr>
          <w:sz w:val="22"/>
          <w:szCs w:val="22"/>
        </w:rPr>
        <w:t>прошло якобы</w:t>
      </w:r>
      <w:r w:rsidR="00506EDD">
        <w:rPr>
          <w:sz w:val="22"/>
          <w:szCs w:val="22"/>
        </w:rPr>
        <w:t xml:space="preserve"> 752-1240, </w:t>
      </w:r>
      <w:r w:rsidR="00C678C4">
        <w:rPr>
          <w:sz w:val="22"/>
          <w:szCs w:val="22"/>
        </w:rPr>
        <w:t>740-</w:t>
      </w:r>
      <w:r w:rsidR="00506EDD">
        <w:rPr>
          <w:sz w:val="22"/>
          <w:szCs w:val="22"/>
        </w:rPr>
        <w:t>920, 765</w:t>
      </w:r>
      <w:r w:rsidR="00C678C4">
        <w:rPr>
          <w:sz w:val="22"/>
          <w:szCs w:val="22"/>
        </w:rPr>
        <w:t xml:space="preserve">-865 </w:t>
      </w:r>
      <w:r w:rsidR="00506EDD">
        <w:rPr>
          <w:sz w:val="22"/>
          <w:szCs w:val="22"/>
        </w:rPr>
        <w:t>л</w:t>
      </w:r>
      <w:r w:rsidR="00AC1A86" w:rsidRPr="00780A9A">
        <w:rPr>
          <w:sz w:val="22"/>
          <w:szCs w:val="22"/>
        </w:rPr>
        <w:t>ет</w:t>
      </w:r>
      <w:r w:rsidR="00506EDD">
        <w:rPr>
          <w:sz w:val="22"/>
          <w:szCs w:val="22"/>
        </w:rPr>
        <w:t>.</w:t>
      </w:r>
      <w:r w:rsidR="00AC1A86" w:rsidRPr="00780A9A">
        <w:rPr>
          <w:sz w:val="22"/>
          <w:szCs w:val="22"/>
        </w:rPr>
        <w:t xml:space="preserve"> </w:t>
      </w:r>
      <w:r w:rsidR="00506EDD" w:rsidRPr="00780A9A">
        <w:rPr>
          <w:sz w:val="22"/>
          <w:szCs w:val="22"/>
        </w:rPr>
        <w:t xml:space="preserve">Причина неточности </w:t>
      </w:r>
      <w:r w:rsidR="00140E97">
        <w:rPr>
          <w:sz w:val="22"/>
          <w:szCs w:val="22"/>
        </w:rPr>
        <w:t>-</w:t>
      </w:r>
      <w:r w:rsidR="00506EDD" w:rsidRPr="00780A9A">
        <w:rPr>
          <w:sz w:val="22"/>
          <w:szCs w:val="22"/>
        </w:rPr>
        <w:t xml:space="preserve"> неправильн</w:t>
      </w:r>
      <w:r w:rsidR="00140E97">
        <w:rPr>
          <w:sz w:val="22"/>
          <w:szCs w:val="22"/>
        </w:rPr>
        <w:t>ая</w:t>
      </w:r>
      <w:r w:rsidR="00F93772">
        <w:rPr>
          <w:sz w:val="22"/>
          <w:szCs w:val="22"/>
        </w:rPr>
        <w:t xml:space="preserve"> хронологи</w:t>
      </w:r>
      <w:r w:rsidR="00140E97">
        <w:rPr>
          <w:sz w:val="22"/>
          <w:szCs w:val="22"/>
        </w:rPr>
        <w:t>я</w:t>
      </w:r>
      <w:r w:rsidR="00506EDD">
        <w:rPr>
          <w:sz w:val="22"/>
          <w:szCs w:val="22"/>
        </w:rPr>
        <w:t xml:space="preserve">. 800 год РХ – это </w:t>
      </w:r>
      <w:r w:rsidR="00C678C4">
        <w:rPr>
          <w:sz w:val="22"/>
          <w:szCs w:val="22"/>
        </w:rPr>
        <w:t xml:space="preserve">2.9.1327 года, то есть </w:t>
      </w:r>
      <w:r w:rsidR="00C678C4" w:rsidRPr="00780A9A">
        <w:rPr>
          <w:sz w:val="22"/>
          <w:szCs w:val="22"/>
        </w:rPr>
        <w:t xml:space="preserve"> </w:t>
      </w:r>
      <w:r w:rsidR="00506EDD">
        <w:rPr>
          <w:sz w:val="22"/>
          <w:szCs w:val="22"/>
        </w:rPr>
        <w:t>800 месяцев (64 года, 8 месяцев, 4 дня) от точки 28.12.1262</w:t>
      </w:r>
      <w:r w:rsidR="00C678C4">
        <w:rPr>
          <w:sz w:val="22"/>
          <w:szCs w:val="22"/>
        </w:rPr>
        <w:t>.</w:t>
      </w:r>
      <w:r w:rsidR="00506EDD">
        <w:rPr>
          <w:sz w:val="22"/>
          <w:szCs w:val="22"/>
        </w:rPr>
        <w:t xml:space="preserve"> </w:t>
      </w:r>
      <w:r w:rsidR="00C678C4">
        <w:rPr>
          <w:sz w:val="22"/>
          <w:szCs w:val="22"/>
        </w:rPr>
        <w:t xml:space="preserve">65 </w:t>
      </w:r>
      <w:r w:rsidR="00F93772">
        <w:rPr>
          <w:sz w:val="22"/>
          <w:szCs w:val="22"/>
        </w:rPr>
        <w:t xml:space="preserve">год </w:t>
      </w:r>
      <w:r w:rsidR="00C678C4">
        <w:rPr>
          <w:sz w:val="22"/>
          <w:szCs w:val="22"/>
        </w:rPr>
        <w:t xml:space="preserve">до н.э. – это </w:t>
      </w:r>
      <w:r w:rsidR="00F93772">
        <w:rPr>
          <w:sz w:val="22"/>
          <w:szCs w:val="22"/>
        </w:rPr>
        <w:t xml:space="preserve">27.9.1257 года, то есть 65 месяцев (5 лет, 3 месяца, 1 день) ранее 28.12.1262 года. Расхождение 1327 и 1257 года – 70 лет. </w:t>
      </w:r>
    </w:p>
    <w:p w:rsidR="009E1340" w:rsidRDefault="00AC1A86" w:rsidP="00AC1A86">
      <w:pPr>
        <w:pStyle w:val="a9"/>
        <w:jc w:val="both"/>
        <w:rPr>
          <w:sz w:val="22"/>
          <w:szCs w:val="22"/>
        </w:rPr>
      </w:pPr>
      <w:r w:rsidRPr="00444CB7">
        <w:rPr>
          <w:i/>
          <w:sz w:val="22"/>
          <w:szCs w:val="22"/>
        </w:rPr>
        <w:t xml:space="preserve">       </w:t>
      </w:r>
      <w:r>
        <w:rPr>
          <w:i/>
          <w:sz w:val="22"/>
          <w:szCs w:val="22"/>
          <w:u w:val="single"/>
        </w:rPr>
        <w:t xml:space="preserve"> </w:t>
      </w:r>
      <w:r w:rsidRPr="003B7E92">
        <w:rPr>
          <w:i/>
          <w:sz w:val="22"/>
          <w:szCs w:val="22"/>
          <w:u w:val="single"/>
        </w:rPr>
        <w:t>В-</w:t>
      </w:r>
      <w:r>
        <w:rPr>
          <w:i/>
          <w:sz w:val="22"/>
          <w:szCs w:val="22"/>
          <w:u w:val="single"/>
        </w:rPr>
        <w:t>третьих</w:t>
      </w:r>
      <w:r>
        <w:rPr>
          <w:sz w:val="22"/>
          <w:szCs w:val="22"/>
        </w:rPr>
        <w:t xml:space="preserve">, </w:t>
      </w:r>
      <w:r w:rsidR="00780A9A">
        <w:rPr>
          <w:sz w:val="22"/>
          <w:szCs w:val="22"/>
        </w:rPr>
        <w:t xml:space="preserve">внедренную в Х1Х веке </w:t>
      </w:r>
      <w:r w:rsidR="00D4184F">
        <w:rPr>
          <w:sz w:val="22"/>
          <w:szCs w:val="22"/>
        </w:rPr>
        <w:t xml:space="preserve">англичанами </w:t>
      </w:r>
      <w:r>
        <w:rPr>
          <w:sz w:val="22"/>
          <w:szCs w:val="22"/>
        </w:rPr>
        <w:t xml:space="preserve">ложную </w:t>
      </w:r>
      <w:r w:rsidR="00780A9A">
        <w:rPr>
          <w:sz w:val="22"/>
          <w:szCs w:val="22"/>
        </w:rPr>
        <w:t>сквозную</w:t>
      </w:r>
      <w:r>
        <w:rPr>
          <w:sz w:val="22"/>
          <w:szCs w:val="22"/>
        </w:rPr>
        <w:t xml:space="preserve"> хронологию опровергает время изобретений: сварки металла </w:t>
      </w:r>
      <w:r w:rsidR="0066275D">
        <w:rPr>
          <w:sz w:val="22"/>
          <w:szCs w:val="22"/>
        </w:rPr>
        <w:t>(</w:t>
      </w:r>
      <w:r>
        <w:rPr>
          <w:sz w:val="22"/>
          <w:szCs w:val="22"/>
        </w:rPr>
        <w:t>1219</w:t>
      </w:r>
      <w:r w:rsidR="0066275D">
        <w:rPr>
          <w:sz w:val="22"/>
          <w:szCs w:val="22"/>
        </w:rPr>
        <w:t>)</w:t>
      </w:r>
      <w:r>
        <w:rPr>
          <w:sz w:val="22"/>
          <w:szCs w:val="22"/>
        </w:rPr>
        <w:t xml:space="preserve">, арбалета </w:t>
      </w:r>
      <w:r w:rsidR="0066275D">
        <w:rPr>
          <w:sz w:val="22"/>
          <w:szCs w:val="22"/>
        </w:rPr>
        <w:t>(</w:t>
      </w:r>
      <w:r>
        <w:rPr>
          <w:sz w:val="22"/>
          <w:szCs w:val="22"/>
        </w:rPr>
        <w:t>1235</w:t>
      </w:r>
      <w:r w:rsidR="0066275D">
        <w:rPr>
          <w:sz w:val="22"/>
          <w:szCs w:val="22"/>
        </w:rPr>
        <w:t>)</w:t>
      </w:r>
      <w:r>
        <w:rPr>
          <w:sz w:val="22"/>
          <w:szCs w:val="22"/>
        </w:rPr>
        <w:t xml:space="preserve">, пергамента </w:t>
      </w:r>
      <w:r w:rsidR="0066275D">
        <w:rPr>
          <w:sz w:val="22"/>
          <w:szCs w:val="22"/>
        </w:rPr>
        <w:t>(</w:t>
      </w:r>
      <w:r>
        <w:rPr>
          <w:sz w:val="22"/>
          <w:szCs w:val="22"/>
        </w:rPr>
        <w:t>1248</w:t>
      </w:r>
      <w:r w:rsidR="0066275D">
        <w:rPr>
          <w:sz w:val="22"/>
          <w:szCs w:val="22"/>
        </w:rPr>
        <w:t>)</w:t>
      </w:r>
      <w:r>
        <w:rPr>
          <w:sz w:val="22"/>
          <w:szCs w:val="22"/>
        </w:rPr>
        <w:t xml:space="preserve">, </w:t>
      </w:r>
      <w:r w:rsidR="00780A9A">
        <w:rPr>
          <w:sz w:val="22"/>
          <w:szCs w:val="22"/>
        </w:rPr>
        <w:t xml:space="preserve">бумаги </w:t>
      </w:r>
      <w:r w:rsidR="0066275D">
        <w:rPr>
          <w:sz w:val="22"/>
          <w:szCs w:val="22"/>
        </w:rPr>
        <w:t>(</w:t>
      </w:r>
      <w:r>
        <w:rPr>
          <w:sz w:val="22"/>
          <w:szCs w:val="22"/>
        </w:rPr>
        <w:t>1255</w:t>
      </w:r>
      <w:r w:rsidR="0066275D">
        <w:rPr>
          <w:sz w:val="22"/>
          <w:szCs w:val="22"/>
        </w:rPr>
        <w:t>)</w:t>
      </w:r>
      <w:r>
        <w:rPr>
          <w:sz w:val="22"/>
          <w:szCs w:val="22"/>
        </w:rPr>
        <w:t>,</w:t>
      </w:r>
      <w:r w:rsidRPr="00AC1A86">
        <w:rPr>
          <w:sz w:val="22"/>
          <w:szCs w:val="22"/>
        </w:rPr>
        <w:t xml:space="preserve"> </w:t>
      </w:r>
      <w:r>
        <w:rPr>
          <w:sz w:val="22"/>
          <w:szCs w:val="22"/>
        </w:rPr>
        <w:t xml:space="preserve">стременного арбалета </w:t>
      </w:r>
      <w:r w:rsidR="0066275D">
        <w:rPr>
          <w:sz w:val="22"/>
          <w:szCs w:val="22"/>
        </w:rPr>
        <w:t>(1</w:t>
      </w:r>
      <w:r>
        <w:rPr>
          <w:sz w:val="22"/>
          <w:szCs w:val="22"/>
        </w:rPr>
        <w:t>260</w:t>
      </w:r>
      <w:r w:rsidR="0066275D">
        <w:rPr>
          <w:sz w:val="22"/>
          <w:szCs w:val="22"/>
        </w:rPr>
        <w:t xml:space="preserve">), </w:t>
      </w:r>
      <w:r w:rsidR="00780A9A">
        <w:rPr>
          <w:sz w:val="22"/>
          <w:szCs w:val="22"/>
        </w:rPr>
        <w:t xml:space="preserve">текста Ветхого Завета на </w:t>
      </w:r>
      <w:r w:rsidR="00780A9A">
        <w:rPr>
          <w:sz w:val="22"/>
          <w:szCs w:val="22"/>
        </w:rPr>
        <w:lastRenderedPageBreak/>
        <w:t xml:space="preserve">греческом языке (1251), </w:t>
      </w:r>
      <w:r w:rsidR="00CD7D92">
        <w:rPr>
          <w:sz w:val="22"/>
          <w:szCs w:val="22"/>
        </w:rPr>
        <w:t>Евангелия от Марка (1266</w:t>
      </w:r>
      <w:r w:rsidR="0066275D">
        <w:rPr>
          <w:sz w:val="22"/>
          <w:szCs w:val="22"/>
        </w:rPr>
        <w:t>), Корана куфическим письмом (1288)</w:t>
      </w:r>
      <w:r>
        <w:rPr>
          <w:sz w:val="22"/>
          <w:szCs w:val="22"/>
        </w:rPr>
        <w:t xml:space="preserve">.  </w:t>
      </w:r>
      <w:r w:rsidR="005758FB">
        <w:rPr>
          <w:sz w:val="22"/>
          <w:szCs w:val="22"/>
        </w:rPr>
        <w:t>А</w:t>
      </w:r>
      <w:r>
        <w:rPr>
          <w:sz w:val="22"/>
          <w:szCs w:val="22"/>
        </w:rPr>
        <w:t>рабы</w:t>
      </w:r>
      <w:r w:rsidRPr="00F365AE">
        <w:rPr>
          <w:sz w:val="22"/>
          <w:szCs w:val="22"/>
        </w:rPr>
        <w:t xml:space="preserve"> начал</w:t>
      </w:r>
      <w:r>
        <w:rPr>
          <w:sz w:val="22"/>
          <w:szCs w:val="22"/>
        </w:rPr>
        <w:t>и</w:t>
      </w:r>
      <w:r w:rsidRPr="00F365AE">
        <w:rPr>
          <w:sz w:val="22"/>
          <w:szCs w:val="22"/>
        </w:rPr>
        <w:t xml:space="preserve"> производ</w:t>
      </w:r>
      <w:r>
        <w:rPr>
          <w:sz w:val="22"/>
          <w:szCs w:val="22"/>
        </w:rPr>
        <w:t>ить</w:t>
      </w:r>
      <w:r w:rsidRPr="00F365AE">
        <w:rPr>
          <w:sz w:val="22"/>
          <w:szCs w:val="22"/>
        </w:rPr>
        <w:t xml:space="preserve"> бумаг</w:t>
      </w:r>
      <w:r>
        <w:rPr>
          <w:sz w:val="22"/>
          <w:szCs w:val="22"/>
        </w:rPr>
        <w:t>у</w:t>
      </w:r>
      <w:r w:rsidRPr="00F365AE">
        <w:rPr>
          <w:sz w:val="22"/>
          <w:szCs w:val="22"/>
        </w:rPr>
        <w:t xml:space="preserve"> в «8-м веке Хиджры»</w:t>
      </w:r>
      <w:r>
        <w:rPr>
          <w:sz w:val="22"/>
          <w:szCs w:val="22"/>
        </w:rPr>
        <w:t>.</w:t>
      </w:r>
      <w:r w:rsidRPr="00F365AE">
        <w:rPr>
          <w:sz w:val="22"/>
          <w:szCs w:val="22"/>
        </w:rPr>
        <w:t xml:space="preserve"> </w:t>
      </w:r>
      <w:r w:rsidR="009E7B4B">
        <w:rPr>
          <w:sz w:val="22"/>
          <w:szCs w:val="22"/>
        </w:rPr>
        <w:t xml:space="preserve">Дата </w:t>
      </w:r>
      <w:r w:rsidRPr="00F365AE">
        <w:rPr>
          <w:sz w:val="22"/>
          <w:szCs w:val="22"/>
        </w:rPr>
        <w:t xml:space="preserve">700 </w:t>
      </w:r>
      <w:r w:rsidR="009E7B4B">
        <w:rPr>
          <w:sz w:val="22"/>
          <w:szCs w:val="22"/>
        </w:rPr>
        <w:t>/</w:t>
      </w:r>
      <w:r>
        <w:rPr>
          <w:sz w:val="22"/>
          <w:szCs w:val="22"/>
        </w:rPr>
        <w:t>месяцев</w:t>
      </w:r>
      <w:r w:rsidR="009E7B4B">
        <w:rPr>
          <w:sz w:val="22"/>
          <w:szCs w:val="22"/>
        </w:rPr>
        <w:t>/</w:t>
      </w:r>
      <w:r>
        <w:rPr>
          <w:sz w:val="22"/>
          <w:szCs w:val="22"/>
        </w:rPr>
        <w:t xml:space="preserve"> </w:t>
      </w:r>
      <w:r w:rsidRPr="00F365AE">
        <w:rPr>
          <w:sz w:val="22"/>
          <w:szCs w:val="22"/>
        </w:rPr>
        <w:t>Хиджры</w:t>
      </w:r>
      <w:r w:rsidRPr="00F365AE">
        <w:rPr>
          <w:sz w:val="22"/>
          <w:szCs w:val="22"/>
          <w:vertAlign w:val="superscript"/>
        </w:rPr>
        <w:footnoteReference w:id="30"/>
      </w:r>
      <w:r>
        <w:rPr>
          <w:sz w:val="22"/>
          <w:szCs w:val="22"/>
        </w:rPr>
        <w:t xml:space="preserve"> (56 лет, 7 месяцев, 3 дня) - это</w:t>
      </w:r>
      <w:r w:rsidRPr="00F365AE">
        <w:rPr>
          <w:sz w:val="22"/>
          <w:szCs w:val="22"/>
        </w:rPr>
        <w:t xml:space="preserve"> 6.2.1292 </w:t>
      </w:r>
      <w:r>
        <w:rPr>
          <w:sz w:val="22"/>
          <w:szCs w:val="22"/>
        </w:rPr>
        <w:t>года. Арабы стали делать бумагу</w:t>
      </w:r>
      <w:r w:rsidR="000B63EE">
        <w:rPr>
          <w:sz w:val="22"/>
          <w:szCs w:val="22"/>
        </w:rPr>
        <w:t xml:space="preserve"> </w:t>
      </w:r>
      <w:r>
        <w:rPr>
          <w:sz w:val="22"/>
          <w:szCs w:val="22"/>
        </w:rPr>
        <w:t>после того, как в 1255 году бумагу изобрели в Китае.</w:t>
      </w:r>
      <w:r w:rsidR="0066275D">
        <w:rPr>
          <w:sz w:val="22"/>
          <w:szCs w:val="22"/>
        </w:rPr>
        <w:t xml:space="preserve"> </w:t>
      </w:r>
      <w:r w:rsidRPr="00F365AE">
        <w:rPr>
          <w:sz w:val="22"/>
          <w:szCs w:val="22"/>
        </w:rPr>
        <w:t xml:space="preserve">«Круг 13-ти» судей (12 европейских рыцарей при марионетке Хубилае) </w:t>
      </w:r>
      <w:r>
        <w:rPr>
          <w:sz w:val="22"/>
          <w:szCs w:val="22"/>
        </w:rPr>
        <w:t>в</w:t>
      </w:r>
      <w:r w:rsidRPr="00F365AE">
        <w:rPr>
          <w:sz w:val="22"/>
          <w:szCs w:val="22"/>
        </w:rPr>
        <w:t xml:space="preserve"> 1269 год</w:t>
      </w:r>
      <w:r>
        <w:rPr>
          <w:sz w:val="22"/>
          <w:szCs w:val="22"/>
        </w:rPr>
        <w:t>у</w:t>
      </w:r>
      <w:r w:rsidRPr="00F365AE">
        <w:rPr>
          <w:sz w:val="22"/>
          <w:szCs w:val="22"/>
        </w:rPr>
        <w:t xml:space="preserve"> приказал печатать бумажные деньги</w:t>
      </w:r>
      <w:r w:rsidR="000B63EE">
        <w:rPr>
          <w:sz w:val="22"/>
          <w:szCs w:val="22"/>
        </w:rPr>
        <w:t xml:space="preserve"> </w:t>
      </w:r>
      <w:r w:rsidRPr="00F365AE">
        <w:rPr>
          <w:sz w:val="22"/>
          <w:szCs w:val="22"/>
        </w:rPr>
        <w:t>в Китае, запретил платить золотом и серебром.</w:t>
      </w:r>
      <w:r w:rsidR="0066275D">
        <w:rPr>
          <w:sz w:val="22"/>
          <w:szCs w:val="22"/>
        </w:rPr>
        <w:t xml:space="preserve"> </w:t>
      </w:r>
      <w:r>
        <w:rPr>
          <w:sz w:val="22"/>
          <w:szCs w:val="22"/>
        </w:rPr>
        <w:t>В 1275 году бумагу изготовили в Италии, в 1292 – в арабских странах.</w:t>
      </w:r>
      <w:r w:rsidR="0053723E">
        <w:rPr>
          <w:sz w:val="22"/>
          <w:szCs w:val="22"/>
        </w:rPr>
        <w:t xml:space="preserve"> Время изготовления бумаги арабами подтверждает информация, что после смерти 13 раджаба 751 Хиджры имама Кайима аль-Джаузийя в его библиотеке осталось много книг.</w:t>
      </w:r>
      <w:r w:rsidR="0090698E">
        <w:rPr>
          <w:rStyle w:val="ab"/>
          <w:sz w:val="22"/>
          <w:szCs w:val="22"/>
        </w:rPr>
        <w:footnoteReference w:id="31"/>
      </w:r>
      <w:r w:rsidR="0090698E">
        <w:rPr>
          <w:sz w:val="22"/>
          <w:szCs w:val="22"/>
        </w:rPr>
        <w:t xml:space="preserve"> </w:t>
      </w:r>
      <w:r w:rsidR="0053723E">
        <w:rPr>
          <w:sz w:val="22"/>
          <w:szCs w:val="22"/>
        </w:rPr>
        <w:t>Этот человек умер в Дамаске 21.3.1296 (751 Хиджры) после изобретения</w:t>
      </w:r>
      <w:r w:rsidR="0090698E">
        <w:rPr>
          <w:sz w:val="22"/>
          <w:szCs w:val="22"/>
        </w:rPr>
        <w:t xml:space="preserve"> </w:t>
      </w:r>
      <w:r w:rsidR="0053723E">
        <w:rPr>
          <w:sz w:val="22"/>
          <w:szCs w:val="22"/>
        </w:rPr>
        <w:t>бумаги</w:t>
      </w:r>
      <w:r w:rsidR="0090698E">
        <w:rPr>
          <w:sz w:val="22"/>
          <w:szCs w:val="22"/>
        </w:rPr>
        <w:t xml:space="preserve"> в 1255</w:t>
      </w:r>
      <w:r w:rsidR="0053723E">
        <w:rPr>
          <w:sz w:val="22"/>
          <w:szCs w:val="22"/>
        </w:rPr>
        <w:t xml:space="preserve">, изобретения </w:t>
      </w:r>
      <w:r w:rsidR="001B1DE7">
        <w:rPr>
          <w:sz w:val="22"/>
          <w:szCs w:val="22"/>
        </w:rPr>
        <w:t>в 1260 году календаря из 12-ти месяцев</w:t>
      </w:r>
      <w:r w:rsidR="0053723E">
        <w:rPr>
          <w:sz w:val="22"/>
          <w:szCs w:val="22"/>
        </w:rPr>
        <w:t>, изобретения цифрового обозначения дней месяца в 1288 году.</w:t>
      </w:r>
      <w:r w:rsidR="0090698E">
        <w:rPr>
          <w:sz w:val="22"/>
          <w:szCs w:val="22"/>
        </w:rPr>
        <w:t xml:space="preserve"> При жизни Кайима аль-Джаузийи (1236-21.3.1296) считали лунными месяцами. Он сидел в тюрьме не 2 года, а 2 месяца, учился у ибн-Таймийи не 12 лет, а 12 месяцев.</w:t>
      </w:r>
    </w:p>
    <w:p w:rsidR="00B009FA" w:rsidRDefault="009E1340" w:rsidP="00B009FA">
      <w:pPr>
        <w:pStyle w:val="a9"/>
        <w:jc w:val="both"/>
        <w:rPr>
          <w:sz w:val="22"/>
          <w:szCs w:val="22"/>
        </w:rPr>
      </w:pPr>
      <w:r>
        <w:rPr>
          <w:sz w:val="22"/>
          <w:szCs w:val="22"/>
        </w:rPr>
        <w:t xml:space="preserve">        </w:t>
      </w:r>
      <w:r w:rsidR="00B7186B" w:rsidRPr="004C75D1">
        <w:rPr>
          <w:i/>
          <w:sz w:val="22"/>
          <w:szCs w:val="22"/>
          <w:u w:val="single"/>
        </w:rPr>
        <w:t>В-</w:t>
      </w:r>
      <w:r w:rsidR="0066275D">
        <w:rPr>
          <w:i/>
          <w:sz w:val="22"/>
          <w:szCs w:val="22"/>
          <w:u w:val="single"/>
        </w:rPr>
        <w:t>четвертых</w:t>
      </w:r>
      <w:r w:rsidR="00B7186B" w:rsidRPr="00891D2E">
        <w:rPr>
          <w:i/>
          <w:sz w:val="22"/>
          <w:szCs w:val="22"/>
        </w:rPr>
        <w:t xml:space="preserve">, </w:t>
      </w:r>
      <w:r w:rsidR="00B7186B" w:rsidRPr="004C75D1">
        <w:rPr>
          <w:sz w:val="22"/>
          <w:szCs w:val="22"/>
        </w:rPr>
        <w:t xml:space="preserve">на золотой английской монете короля Оффа королевства Мерсия (Англия) </w:t>
      </w:r>
      <w:r w:rsidR="00B7186B">
        <w:rPr>
          <w:sz w:val="22"/>
          <w:szCs w:val="22"/>
        </w:rPr>
        <w:t>есть</w:t>
      </w:r>
      <w:r w:rsidR="00215399">
        <w:rPr>
          <w:sz w:val="22"/>
          <w:szCs w:val="22"/>
        </w:rPr>
        <w:t xml:space="preserve"> </w:t>
      </w:r>
      <w:r w:rsidR="00B7186B" w:rsidRPr="00AE23E9">
        <w:rPr>
          <w:b/>
          <w:sz w:val="22"/>
          <w:szCs w:val="22"/>
          <w:u w:val="single"/>
        </w:rPr>
        <w:t>арабская надпись</w:t>
      </w:r>
      <w:r w:rsidR="009E7B4B" w:rsidRPr="009E7B4B">
        <w:rPr>
          <w:b/>
          <w:sz w:val="22"/>
          <w:szCs w:val="22"/>
        </w:rPr>
        <w:t xml:space="preserve"> -</w:t>
      </w:r>
      <w:r w:rsidR="009E7B4B">
        <w:rPr>
          <w:b/>
          <w:sz w:val="22"/>
          <w:szCs w:val="22"/>
          <w:u w:val="single"/>
        </w:rPr>
        <w:t xml:space="preserve"> </w:t>
      </w:r>
      <w:r w:rsidR="009E7B4B" w:rsidRPr="009E7B4B">
        <w:rPr>
          <w:sz w:val="22"/>
          <w:szCs w:val="22"/>
        </w:rPr>
        <w:t>показатель</w:t>
      </w:r>
      <w:r w:rsidR="00B7186B" w:rsidRPr="004C75D1">
        <w:rPr>
          <w:sz w:val="22"/>
          <w:szCs w:val="22"/>
        </w:rPr>
        <w:t xml:space="preserve"> </w:t>
      </w:r>
      <w:r w:rsidR="009E7B4B">
        <w:rPr>
          <w:sz w:val="22"/>
          <w:szCs w:val="22"/>
        </w:rPr>
        <w:t>вассальной зависимости</w:t>
      </w:r>
      <w:r w:rsidR="00B7186B" w:rsidRPr="004C75D1">
        <w:rPr>
          <w:sz w:val="22"/>
          <w:szCs w:val="22"/>
        </w:rPr>
        <w:t xml:space="preserve">и </w:t>
      </w:r>
      <w:r w:rsidR="009E7B4B">
        <w:rPr>
          <w:sz w:val="22"/>
          <w:szCs w:val="22"/>
        </w:rPr>
        <w:t xml:space="preserve">от Багдада и </w:t>
      </w:r>
      <w:r w:rsidR="00B7186B" w:rsidRPr="004C75D1">
        <w:rPr>
          <w:sz w:val="22"/>
          <w:szCs w:val="22"/>
        </w:rPr>
        <w:t>дат</w:t>
      </w:r>
      <w:r w:rsidR="00B7186B">
        <w:rPr>
          <w:sz w:val="22"/>
          <w:szCs w:val="22"/>
        </w:rPr>
        <w:t>а</w:t>
      </w:r>
      <w:r w:rsidR="00B7186B" w:rsidRPr="004C75D1">
        <w:rPr>
          <w:sz w:val="22"/>
          <w:szCs w:val="22"/>
        </w:rPr>
        <w:t xml:space="preserve"> «157 Хиджр</w:t>
      </w:r>
      <w:r w:rsidR="00B7186B">
        <w:rPr>
          <w:sz w:val="22"/>
          <w:szCs w:val="22"/>
        </w:rPr>
        <w:t>ы</w:t>
      </w:r>
      <w:r w:rsidR="00B7186B" w:rsidRPr="004C75D1">
        <w:rPr>
          <w:sz w:val="22"/>
          <w:szCs w:val="22"/>
        </w:rPr>
        <w:t>» (757 Инкарнации).</w:t>
      </w:r>
      <w:r w:rsidR="00B7186B" w:rsidRPr="004C75D1">
        <w:rPr>
          <w:rStyle w:val="ab"/>
          <w:sz w:val="22"/>
          <w:szCs w:val="22"/>
        </w:rPr>
        <w:footnoteReference w:id="32"/>
      </w:r>
      <w:r w:rsidR="00AC1A86">
        <w:rPr>
          <w:sz w:val="22"/>
          <w:szCs w:val="22"/>
        </w:rPr>
        <w:t xml:space="preserve"> </w:t>
      </w:r>
      <w:r w:rsidR="00B009FA">
        <w:rPr>
          <w:sz w:val="22"/>
          <w:szCs w:val="22"/>
        </w:rPr>
        <w:t>Английский король Этильбальд 21.9.1244 года (736 Инкарниции) выделил земли монастырю.</w:t>
      </w:r>
      <w:r w:rsidR="00B009FA">
        <w:rPr>
          <w:rStyle w:val="ab"/>
          <w:sz w:val="22"/>
          <w:szCs w:val="22"/>
        </w:rPr>
        <w:footnoteReference w:id="33"/>
      </w:r>
      <w:r w:rsidR="00DC393D">
        <w:rPr>
          <w:sz w:val="22"/>
          <w:szCs w:val="22"/>
        </w:rPr>
        <w:t xml:space="preserve"> Это – 114 месяц (якобы «год») Хиджры.</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708"/>
        <w:gridCol w:w="1560"/>
        <w:gridCol w:w="1134"/>
        <w:gridCol w:w="1134"/>
      </w:tblGrid>
      <w:tr w:rsidR="00B009FA" w:rsidRPr="000954A9" w:rsidTr="00B009FA">
        <w:tc>
          <w:tcPr>
            <w:tcW w:w="1560" w:type="dxa"/>
          </w:tcPr>
          <w:p w:rsidR="00B009FA" w:rsidRPr="000954A9" w:rsidRDefault="00A66BDC" w:rsidP="00B009FA">
            <w:pPr>
              <w:jc w:val="both"/>
              <w:rPr>
                <w:sz w:val="22"/>
                <w:szCs w:val="22"/>
              </w:rPr>
            </w:pPr>
            <w:r>
              <w:rPr>
                <w:sz w:val="22"/>
                <w:szCs w:val="22"/>
              </w:rPr>
              <w:t>Календарь</w:t>
            </w:r>
          </w:p>
        </w:tc>
        <w:tc>
          <w:tcPr>
            <w:tcW w:w="708" w:type="dxa"/>
          </w:tcPr>
          <w:p w:rsidR="00B009FA" w:rsidRPr="000954A9" w:rsidRDefault="00B009FA" w:rsidP="00B009FA">
            <w:pPr>
              <w:jc w:val="center"/>
              <w:rPr>
                <w:sz w:val="22"/>
                <w:szCs w:val="22"/>
              </w:rPr>
            </w:pPr>
            <w:r w:rsidRPr="000954A9">
              <w:rPr>
                <w:sz w:val="22"/>
                <w:szCs w:val="22"/>
              </w:rPr>
              <w:t>Дата</w:t>
            </w:r>
          </w:p>
        </w:tc>
        <w:tc>
          <w:tcPr>
            <w:tcW w:w="1560" w:type="dxa"/>
          </w:tcPr>
          <w:p w:rsidR="00B009FA" w:rsidRPr="000954A9" w:rsidRDefault="00B009FA" w:rsidP="00B009FA">
            <w:pPr>
              <w:jc w:val="both"/>
              <w:rPr>
                <w:sz w:val="22"/>
                <w:szCs w:val="22"/>
              </w:rPr>
            </w:pPr>
            <w:r w:rsidRPr="000954A9">
              <w:rPr>
                <w:sz w:val="22"/>
                <w:szCs w:val="22"/>
              </w:rPr>
              <w:t>Лет-месяцев-дней</w:t>
            </w:r>
          </w:p>
        </w:tc>
        <w:tc>
          <w:tcPr>
            <w:tcW w:w="1134" w:type="dxa"/>
          </w:tcPr>
          <w:p w:rsidR="00B009FA" w:rsidRPr="000954A9" w:rsidRDefault="00B009FA" w:rsidP="00B009FA">
            <w:pPr>
              <w:jc w:val="both"/>
              <w:rPr>
                <w:sz w:val="22"/>
                <w:szCs w:val="22"/>
              </w:rPr>
            </w:pPr>
            <w:r>
              <w:rPr>
                <w:sz w:val="22"/>
                <w:szCs w:val="22"/>
              </w:rPr>
              <w:t>Точка от</w:t>
            </w:r>
            <w:r w:rsidRPr="000954A9">
              <w:rPr>
                <w:sz w:val="22"/>
                <w:szCs w:val="22"/>
              </w:rPr>
              <w:t>счет</w:t>
            </w:r>
            <w:r>
              <w:rPr>
                <w:sz w:val="22"/>
                <w:szCs w:val="22"/>
              </w:rPr>
              <w:t xml:space="preserve">а </w:t>
            </w:r>
          </w:p>
        </w:tc>
        <w:tc>
          <w:tcPr>
            <w:tcW w:w="1134" w:type="dxa"/>
          </w:tcPr>
          <w:p w:rsidR="00B009FA" w:rsidRPr="000954A9" w:rsidRDefault="00B009FA" w:rsidP="00B009FA">
            <w:pPr>
              <w:jc w:val="both"/>
              <w:rPr>
                <w:sz w:val="22"/>
                <w:szCs w:val="22"/>
              </w:rPr>
            </w:pPr>
            <w:r w:rsidRPr="000954A9">
              <w:rPr>
                <w:sz w:val="22"/>
                <w:szCs w:val="22"/>
              </w:rPr>
              <w:t>И</w:t>
            </w:r>
            <w:r>
              <w:rPr>
                <w:sz w:val="22"/>
                <w:szCs w:val="22"/>
              </w:rPr>
              <w:t>ТОГО</w:t>
            </w:r>
          </w:p>
        </w:tc>
      </w:tr>
      <w:tr w:rsidR="00B009FA" w:rsidRPr="000954A9" w:rsidTr="00B009FA">
        <w:tc>
          <w:tcPr>
            <w:tcW w:w="1560" w:type="dxa"/>
          </w:tcPr>
          <w:p w:rsidR="00B009FA" w:rsidRPr="000954A9" w:rsidRDefault="00B009FA" w:rsidP="00B009FA">
            <w:pPr>
              <w:jc w:val="both"/>
              <w:rPr>
                <w:sz w:val="22"/>
                <w:szCs w:val="22"/>
              </w:rPr>
            </w:pPr>
            <w:r w:rsidRPr="000954A9">
              <w:rPr>
                <w:sz w:val="22"/>
                <w:szCs w:val="22"/>
              </w:rPr>
              <w:t>Инкарнации</w:t>
            </w:r>
          </w:p>
        </w:tc>
        <w:tc>
          <w:tcPr>
            <w:tcW w:w="708" w:type="dxa"/>
          </w:tcPr>
          <w:p w:rsidR="00B009FA" w:rsidRPr="000954A9" w:rsidRDefault="00B009FA" w:rsidP="00B009FA">
            <w:pPr>
              <w:jc w:val="center"/>
              <w:rPr>
                <w:sz w:val="22"/>
                <w:szCs w:val="22"/>
              </w:rPr>
            </w:pPr>
            <w:r w:rsidRPr="000954A9">
              <w:rPr>
                <w:sz w:val="22"/>
                <w:szCs w:val="22"/>
              </w:rPr>
              <w:t>736</w:t>
            </w:r>
          </w:p>
        </w:tc>
        <w:tc>
          <w:tcPr>
            <w:tcW w:w="1560" w:type="dxa"/>
          </w:tcPr>
          <w:p w:rsidR="00B009FA" w:rsidRPr="000954A9" w:rsidRDefault="00B009FA" w:rsidP="00B009FA">
            <w:pPr>
              <w:jc w:val="both"/>
              <w:rPr>
                <w:sz w:val="22"/>
                <w:szCs w:val="22"/>
              </w:rPr>
            </w:pPr>
            <w:r w:rsidRPr="000954A9">
              <w:rPr>
                <w:sz w:val="22"/>
                <w:szCs w:val="22"/>
              </w:rPr>
              <w:t xml:space="preserve">59 – 6 </w:t>
            </w:r>
            <w:r>
              <w:rPr>
                <w:sz w:val="22"/>
                <w:szCs w:val="22"/>
              </w:rPr>
              <w:t>–</w:t>
            </w:r>
            <w:r w:rsidRPr="000954A9">
              <w:rPr>
                <w:sz w:val="22"/>
                <w:szCs w:val="22"/>
              </w:rPr>
              <w:t xml:space="preserve"> 1</w:t>
            </w:r>
          </w:p>
        </w:tc>
        <w:tc>
          <w:tcPr>
            <w:tcW w:w="1134" w:type="dxa"/>
          </w:tcPr>
          <w:p w:rsidR="00B009FA" w:rsidRPr="000954A9" w:rsidRDefault="00B009FA" w:rsidP="00B009FA">
            <w:pPr>
              <w:jc w:val="both"/>
              <w:rPr>
                <w:sz w:val="22"/>
                <w:szCs w:val="22"/>
              </w:rPr>
            </w:pPr>
            <w:r w:rsidRPr="000954A9">
              <w:rPr>
                <w:sz w:val="22"/>
                <w:szCs w:val="22"/>
              </w:rPr>
              <w:t>20.3.1185</w:t>
            </w:r>
          </w:p>
        </w:tc>
        <w:tc>
          <w:tcPr>
            <w:tcW w:w="1134" w:type="dxa"/>
          </w:tcPr>
          <w:p w:rsidR="00B009FA" w:rsidRPr="000954A9" w:rsidRDefault="00B009FA" w:rsidP="00B009FA">
            <w:pPr>
              <w:jc w:val="both"/>
              <w:rPr>
                <w:sz w:val="22"/>
                <w:szCs w:val="22"/>
              </w:rPr>
            </w:pPr>
            <w:r w:rsidRPr="000954A9">
              <w:rPr>
                <w:sz w:val="22"/>
                <w:szCs w:val="22"/>
              </w:rPr>
              <w:t>21.9.1244</w:t>
            </w:r>
          </w:p>
        </w:tc>
      </w:tr>
      <w:tr w:rsidR="00B009FA" w:rsidRPr="000954A9" w:rsidTr="00B009FA">
        <w:tc>
          <w:tcPr>
            <w:tcW w:w="1560" w:type="dxa"/>
          </w:tcPr>
          <w:p w:rsidR="00B009FA" w:rsidRPr="000954A9" w:rsidRDefault="00B009FA" w:rsidP="00B009FA">
            <w:pPr>
              <w:jc w:val="both"/>
              <w:rPr>
                <w:sz w:val="22"/>
                <w:szCs w:val="22"/>
              </w:rPr>
            </w:pPr>
            <w:r w:rsidRPr="000954A9">
              <w:rPr>
                <w:sz w:val="22"/>
                <w:szCs w:val="22"/>
              </w:rPr>
              <w:t>Хидж</w:t>
            </w:r>
            <w:r>
              <w:rPr>
                <w:sz w:val="22"/>
                <w:szCs w:val="22"/>
              </w:rPr>
              <w:t>р</w:t>
            </w:r>
            <w:r w:rsidRPr="000954A9">
              <w:rPr>
                <w:sz w:val="22"/>
                <w:szCs w:val="22"/>
              </w:rPr>
              <w:t>а</w:t>
            </w:r>
          </w:p>
        </w:tc>
        <w:tc>
          <w:tcPr>
            <w:tcW w:w="708" w:type="dxa"/>
          </w:tcPr>
          <w:p w:rsidR="00B009FA" w:rsidRPr="000954A9" w:rsidRDefault="00B009FA" w:rsidP="00B009FA">
            <w:pPr>
              <w:jc w:val="center"/>
              <w:rPr>
                <w:sz w:val="22"/>
                <w:szCs w:val="22"/>
              </w:rPr>
            </w:pPr>
            <w:r>
              <w:rPr>
                <w:sz w:val="22"/>
                <w:szCs w:val="22"/>
              </w:rPr>
              <w:t>114</w:t>
            </w:r>
          </w:p>
        </w:tc>
        <w:tc>
          <w:tcPr>
            <w:tcW w:w="1560" w:type="dxa"/>
          </w:tcPr>
          <w:p w:rsidR="00B009FA" w:rsidRPr="000954A9" w:rsidRDefault="00B009FA" w:rsidP="00B009FA">
            <w:pPr>
              <w:jc w:val="both"/>
              <w:rPr>
                <w:sz w:val="22"/>
                <w:szCs w:val="22"/>
              </w:rPr>
            </w:pPr>
            <w:r w:rsidRPr="000954A9">
              <w:rPr>
                <w:sz w:val="22"/>
                <w:szCs w:val="22"/>
              </w:rPr>
              <w:t xml:space="preserve">9 – 2 </w:t>
            </w:r>
            <w:r>
              <w:rPr>
                <w:sz w:val="22"/>
                <w:szCs w:val="22"/>
              </w:rPr>
              <w:t>–</w:t>
            </w:r>
            <w:r w:rsidRPr="000954A9">
              <w:rPr>
                <w:sz w:val="22"/>
                <w:szCs w:val="22"/>
              </w:rPr>
              <w:t xml:space="preserve"> 18</w:t>
            </w:r>
          </w:p>
        </w:tc>
        <w:tc>
          <w:tcPr>
            <w:tcW w:w="1134" w:type="dxa"/>
          </w:tcPr>
          <w:p w:rsidR="00B009FA" w:rsidRPr="000954A9" w:rsidRDefault="00B009FA" w:rsidP="00B009FA">
            <w:pPr>
              <w:jc w:val="both"/>
              <w:rPr>
                <w:sz w:val="22"/>
                <w:szCs w:val="22"/>
              </w:rPr>
            </w:pPr>
            <w:r w:rsidRPr="000954A9">
              <w:rPr>
                <w:sz w:val="22"/>
                <w:szCs w:val="22"/>
              </w:rPr>
              <w:t>3.7.1235</w:t>
            </w:r>
          </w:p>
        </w:tc>
        <w:tc>
          <w:tcPr>
            <w:tcW w:w="1134" w:type="dxa"/>
          </w:tcPr>
          <w:p w:rsidR="00B009FA" w:rsidRPr="000954A9" w:rsidRDefault="00B009FA" w:rsidP="00B009FA">
            <w:pPr>
              <w:jc w:val="both"/>
              <w:rPr>
                <w:sz w:val="22"/>
                <w:szCs w:val="22"/>
              </w:rPr>
            </w:pPr>
            <w:r w:rsidRPr="000954A9">
              <w:rPr>
                <w:sz w:val="22"/>
                <w:szCs w:val="22"/>
              </w:rPr>
              <w:t>21.9.1244</w:t>
            </w:r>
          </w:p>
        </w:tc>
      </w:tr>
    </w:tbl>
    <w:p w:rsidR="007C7642" w:rsidRDefault="007C7642" w:rsidP="00AC1A86">
      <w:pPr>
        <w:pStyle w:val="a9"/>
        <w:jc w:val="both"/>
        <w:rPr>
          <w:sz w:val="22"/>
          <w:szCs w:val="22"/>
        </w:rPr>
      </w:pPr>
      <w:r>
        <w:rPr>
          <w:sz w:val="22"/>
          <w:szCs w:val="22"/>
        </w:rPr>
        <w:t>Дата Инкарнации 20.3.1185 года за</w:t>
      </w:r>
      <w:r w:rsidR="00A9739E">
        <w:rPr>
          <w:sz w:val="22"/>
          <w:szCs w:val="22"/>
        </w:rPr>
        <w:t>пис</w:t>
      </w:r>
      <w:r>
        <w:rPr>
          <w:sz w:val="22"/>
          <w:szCs w:val="22"/>
        </w:rPr>
        <w:t xml:space="preserve">ана в круглом зодиаке на потолке Дендерского храма в г. Кена (70 км севернее г. Луксор, Египет). Точка отсчета Хиджра – это 3.7.1235 года, когда было полнолуние 622-го месяца от точки Инкарнации.   </w:t>
      </w:r>
    </w:p>
    <w:p w:rsidR="00B7186B" w:rsidRPr="009E1340" w:rsidRDefault="007C7642" w:rsidP="00AC1A86">
      <w:pPr>
        <w:pStyle w:val="a9"/>
        <w:jc w:val="both"/>
        <w:rPr>
          <w:i/>
          <w:sz w:val="22"/>
          <w:szCs w:val="22"/>
        </w:rPr>
      </w:pPr>
      <w:r>
        <w:rPr>
          <w:sz w:val="22"/>
          <w:szCs w:val="22"/>
        </w:rPr>
        <w:lastRenderedPageBreak/>
        <w:t xml:space="preserve">        </w:t>
      </w:r>
      <w:r w:rsidR="00FE4536">
        <w:rPr>
          <w:sz w:val="22"/>
          <w:szCs w:val="22"/>
        </w:rPr>
        <w:t>А</w:t>
      </w:r>
      <w:r w:rsidR="00B7186B">
        <w:rPr>
          <w:sz w:val="22"/>
          <w:szCs w:val="22"/>
        </w:rPr>
        <w:t xml:space="preserve">рабская надпись на английской монете </w:t>
      </w:r>
      <w:r w:rsidR="00FE4536">
        <w:rPr>
          <w:sz w:val="22"/>
          <w:szCs w:val="22"/>
        </w:rPr>
        <w:t xml:space="preserve">короля Оффа </w:t>
      </w:r>
      <w:r w:rsidR="00B7186B">
        <w:rPr>
          <w:sz w:val="22"/>
          <w:szCs w:val="22"/>
        </w:rPr>
        <w:t>показывает</w:t>
      </w:r>
      <w:r w:rsidR="00FE4536">
        <w:rPr>
          <w:sz w:val="22"/>
          <w:szCs w:val="22"/>
        </w:rPr>
        <w:t>, что он</w:t>
      </w:r>
      <w:r w:rsidR="00B7186B">
        <w:rPr>
          <w:sz w:val="22"/>
          <w:szCs w:val="22"/>
        </w:rPr>
        <w:t xml:space="preserve"> подчин</w:t>
      </w:r>
      <w:r w:rsidR="00FE4536">
        <w:rPr>
          <w:sz w:val="22"/>
          <w:szCs w:val="22"/>
        </w:rPr>
        <w:t>ялся</w:t>
      </w:r>
      <w:r w:rsidR="00B7186B">
        <w:rPr>
          <w:sz w:val="22"/>
          <w:szCs w:val="22"/>
        </w:rPr>
        <w:t xml:space="preserve"> правителям </w:t>
      </w:r>
      <w:r w:rsidR="00175FF5">
        <w:rPr>
          <w:sz w:val="22"/>
          <w:szCs w:val="22"/>
        </w:rPr>
        <w:t xml:space="preserve">султаната </w:t>
      </w:r>
      <w:r w:rsidR="007D46A8">
        <w:rPr>
          <w:sz w:val="22"/>
          <w:szCs w:val="22"/>
        </w:rPr>
        <w:t>Рахата</w:t>
      </w:r>
      <w:r w:rsidR="00175FF5">
        <w:rPr>
          <w:sz w:val="22"/>
          <w:szCs w:val="22"/>
        </w:rPr>
        <w:t xml:space="preserve"> </w:t>
      </w:r>
      <w:r w:rsidR="004C0C59">
        <w:rPr>
          <w:sz w:val="22"/>
          <w:szCs w:val="22"/>
        </w:rPr>
        <w:t xml:space="preserve">(1236-1263) </w:t>
      </w:r>
      <w:r w:rsidR="00175FF5">
        <w:rPr>
          <w:sz w:val="22"/>
          <w:szCs w:val="22"/>
        </w:rPr>
        <w:t>с генеральным штабом «Золотая Орда»</w:t>
      </w:r>
      <w:r w:rsidR="00B7186B">
        <w:rPr>
          <w:sz w:val="22"/>
          <w:szCs w:val="22"/>
        </w:rPr>
        <w:t xml:space="preserve">, когда Англия и другие европейкие страны 12.3.1248 (157 Хиджры) составляли Империю Аминь (Запад). Впервые на монете английского короля Оффа 12.3.1248 (157 Хиджры) </w:t>
      </w:r>
      <w:r w:rsidR="008E1CF0">
        <w:rPr>
          <w:sz w:val="22"/>
          <w:szCs w:val="22"/>
        </w:rPr>
        <w:t>использовали</w:t>
      </w:r>
      <w:r w:rsidR="00B7186B">
        <w:rPr>
          <w:sz w:val="22"/>
          <w:szCs w:val="22"/>
        </w:rPr>
        <w:t xml:space="preserve"> титул «</w:t>
      </w:r>
      <w:r w:rsidR="00B7186B">
        <w:rPr>
          <w:sz w:val="22"/>
          <w:szCs w:val="22"/>
          <w:lang w:val="en-US"/>
        </w:rPr>
        <w:t>REX</w:t>
      </w:r>
      <w:r w:rsidR="00B7186B">
        <w:rPr>
          <w:sz w:val="22"/>
          <w:szCs w:val="22"/>
        </w:rPr>
        <w:t>», который жрецы впоследствии дали императору Священной Римской империи Конраду 1-му.</w:t>
      </w:r>
      <w:r w:rsidR="00E74271">
        <w:rPr>
          <w:sz w:val="22"/>
          <w:szCs w:val="22"/>
        </w:rPr>
        <w:t xml:space="preserve"> </w:t>
      </w:r>
      <w:r w:rsidR="00B7186B" w:rsidRPr="00931861">
        <w:rPr>
          <w:sz w:val="22"/>
          <w:szCs w:val="22"/>
        </w:rPr>
        <w:t>Король Англи</w:t>
      </w:r>
      <w:r w:rsidR="008B532E">
        <w:rPr>
          <w:sz w:val="22"/>
          <w:szCs w:val="22"/>
        </w:rPr>
        <w:t>и</w:t>
      </w:r>
      <w:r w:rsidR="00B7186B" w:rsidRPr="00931861">
        <w:rPr>
          <w:sz w:val="22"/>
          <w:szCs w:val="22"/>
        </w:rPr>
        <w:t xml:space="preserve"> 21.9.1244 года возглавлял </w:t>
      </w:r>
      <w:r w:rsidR="00B7186B">
        <w:rPr>
          <w:sz w:val="22"/>
          <w:szCs w:val="22"/>
        </w:rPr>
        <w:t>И</w:t>
      </w:r>
      <w:r w:rsidR="00B7186B" w:rsidRPr="00931861">
        <w:rPr>
          <w:sz w:val="22"/>
          <w:szCs w:val="22"/>
        </w:rPr>
        <w:t>мпери</w:t>
      </w:r>
      <w:r w:rsidR="00B7186B">
        <w:rPr>
          <w:sz w:val="22"/>
          <w:szCs w:val="22"/>
        </w:rPr>
        <w:t>ю</w:t>
      </w:r>
      <w:r w:rsidR="00E74271">
        <w:rPr>
          <w:sz w:val="22"/>
          <w:szCs w:val="22"/>
        </w:rPr>
        <w:t xml:space="preserve"> </w:t>
      </w:r>
      <w:r w:rsidR="00B7186B">
        <w:rPr>
          <w:sz w:val="22"/>
          <w:szCs w:val="22"/>
        </w:rPr>
        <w:t xml:space="preserve">Аминь (Европа), которая </w:t>
      </w:r>
      <w:r w:rsidR="00CD46B4">
        <w:rPr>
          <w:sz w:val="22"/>
          <w:szCs w:val="22"/>
        </w:rPr>
        <w:t xml:space="preserve">после победы над Александром Великим </w:t>
      </w:r>
      <w:r w:rsidR="00175FF5">
        <w:rPr>
          <w:sz w:val="22"/>
          <w:szCs w:val="22"/>
        </w:rPr>
        <w:t xml:space="preserve">13.11.1263 года </w:t>
      </w:r>
      <w:r w:rsidR="00CD46B4">
        <w:rPr>
          <w:sz w:val="22"/>
          <w:szCs w:val="22"/>
        </w:rPr>
        <w:t>стала</w:t>
      </w:r>
      <w:r w:rsidR="00B7186B">
        <w:rPr>
          <w:sz w:val="22"/>
          <w:szCs w:val="22"/>
        </w:rPr>
        <w:t xml:space="preserve"> мужской частью мира. </w:t>
      </w:r>
      <w:r w:rsidR="00B7186B" w:rsidRPr="00931861">
        <w:rPr>
          <w:sz w:val="22"/>
          <w:szCs w:val="22"/>
        </w:rPr>
        <w:t>Импери</w:t>
      </w:r>
      <w:r w:rsidR="00B7186B">
        <w:rPr>
          <w:sz w:val="22"/>
          <w:szCs w:val="22"/>
        </w:rPr>
        <w:t>я</w:t>
      </w:r>
      <w:r w:rsidR="00E74271">
        <w:rPr>
          <w:sz w:val="22"/>
          <w:szCs w:val="22"/>
        </w:rPr>
        <w:t xml:space="preserve"> </w:t>
      </w:r>
      <w:r w:rsidR="00B7186B">
        <w:rPr>
          <w:sz w:val="22"/>
          <w:szCs w:val="22"/>
        </w:rPr>
        <w:t>Ра (</w:t>
      </w:r>
      <w:r w:rsidR="00175FF5">
        <w:rPr>
          <w:sz w:val="22"/>
          <w:szCs w:val="22"/>
        </w:rPr>
        <w:t xml:space="preserve">884 Рахата, 1020 Расия, </w:t>
      </w:r>
      <w:r w:rsidR="004C0C59">
        <w:rPr>
          <w:sz w:val="22"/>
          <w:szCs w:val="22"/>
        </w:rPr>
        <w:t xml:space="preserve">1236 Рахата, </w:t>
      </w:r>
      <w:r w:rsidR="00175FF5">
        <w:rPr>
          <w:sz w:val="22"/>
          <w:szCs w:val="22"/>
        </w:rPr>
        <w:t>1264 Хаза</w:t>
      </w:r>
      <w:r w:rsidR="004C0C59">
        <w:rPr>
          <w:sz w:val="22"/>
          <w:szCs w:val="22"/>
        </w:rPr>
        <w:t>рия</w:t>
      </w:r>
      <w:r w:rsidR="00B7186B">
        <w:rPr>
          <w:sz w:val="22"/>
          <w:szCs w:val="22"/>
        </w:rPr>
        <w:t xml:space="preserve">) </w:t>
      </w:r>
      <w:r w:rsidR="00CD46B4">
        <w:rPr>
          <w:sz w:val="22"/>
          <w:szCs w:val="22"/>
        </w:rPr>
        <w:t>превратилась в</w:t>
      </w:r>
      <w:r w:rsidR="00B7186B">
        <w:rPr>
          <w:sz w:val="22"/>
          <w:szCs w:val="22"/>
        </w:rPr>
        <w:t xml:space="preserve"> женск</w:t>
      </w:r>
      <w:r w:rsidR="00CD46B4">
        <w:rPr>
          <w:sz w:val="22"/>
          <w:szCs w:val="22"/>
        </w:rPr>
        <w:t>ую</w:t>
      </w:r>
      <w:r w:rsidR="00B7186B">
        <w:rPr>
          <w:sz w:val="22"/>
          <w:szCs w:val="22"/>
        </w:rPr>
        <w:t xml:space="preserve"> часть мира</w:t>
      </w:r>
      <w:r w:rsidR="009324B0">
        <w:rPr>
          <w:sz w:val="22"/>
          <w:szCs w:val="22"/>
        </w:rPr>
        <w:t>.</w:t>
      </w:r>
    </w:p>
    <w:p w:rsidR="00FE4536" w:rsidRDefault="000B63EE" w:rsidP="00B009FA">
      <w:pPr>
        <w:pStyle w:val="a9"/>
        <w:jc w:val="both"/>
        <w:rPr>
          <w:sz w:val="22"/>
          <w:szCs w:val="22"/>
        </w:rPr>
      </w:pPr>
      <w:r>
        <w:rPr>
          <w:sz w:val="22"/>
          <w:szCs w:val="22"/>
        </w:rPr>
        <w:t xml:space="preserve">        </w:t>
      </w:r>
      <w:r w:rsidR="00E74271">
        <w:rPr>
          <w:sz w:val="22"/>
          <w:szCs w:val="22"/>
        </w:rPr>
        <w:t>М</w:t>
      </w:r>
      <w:r w:rsidR="009C63A7">
        <w:rPr>
          <w:sz w:val="22"/>
          <w:szCs w:val="22"/>
        </w:rPr>
        <w:t>онет</w:t>
      </w:r>
      <w:r w:rsidR="00E74271">
        <w:rPr>
          <w:sz w:val="22"/>
          <w:szCs w:val="22"/>
        </w:rPr>
        <w:t>а</w:t>
      </w:r>
      <w:r w:rsidR="009C63A7">
        <w:rPr>
          <w:sz w:val="22"/>
          <w:szCs w:val="22"/>
        </w:rPr>
        <w:t xml:space="preserve"> короля Оффа </w:t>
      </w:r>
      <w:r w:rsidR="00E74271">
        <w:rPr>
          <w:sz w:val="22"/>
          <w:szCs w:val="22"/>
        </w:rPr>
        <w:t xml:space="preserve">12.3.1248 года </w:t>
      </w:r>
      <w:r w:rsidR="00FE4536">
        <w:rPr>
          <w:sz w:val="22"/>
          <w:szCs w:val="22"/>
        </w:rPr>
        <w:t>показывает, что</w:t>
      </w:r>
      <w:r w:rsidR="003E0082">
        <w:rPr>
          <w:sz w:val="22"/>
          <w:szCs w:val="22"/>
        </w:rPr>
        <w:t xml:space="preserve"> даты </w:t>
      </w:r>
      <w:r w:rsidR="00FE4536">
        <w:rPr>
          <w:sz w:val="22"/>
          <w:szCs w:val="22"/>
        </w:rPr>
        <w:t>истори</w:t>
      </w:r>
      <w:r w:rsidR="009C63A7">
        <w:rPr>
          <w:sz w:val="22"/>
          <w:szCs w:val="22"/>
        </w:rPr>
        <w:t>и</w:t>
      </w:r>
      <w:r w:rsidR="00FE4536">
        <w:rPr>
          <w:sz w:val="22"/>
          <w:szCs w:val="22"/>
        </w:rPr>
        <w:t xml:space="preserve"> Британии фальсифицирован</w:t>
      </w:r>
      <w:r w:rsidR="003E0082">
        <w:rPr>
          <w:sz w:val="22"/>
          <w:szCs w:val="22"/>
        </w:rPr>
        <w:t>ы</w:t>
      </w:r>
      <w:r w:rsidR="009C63A7">
        <w:rPr>
          <w:sz w:val="22"/>
          <w:szCs w:val="22"/>
        </w:rPr>
        <w:t>.</w:t>
      </w:r>
      <w:r w:rsidRPr="000B63EE">
        <w:rPr>
          <w:sz w:val="22"/>
          <w:szCs w:val="22"/>
        </w:rPr>
        <w:t xml:space="preserve"> </w:t>
      </w:r>
      <w:r>
        <w:rPr>
          <w:sz w:val="22"/>
          <w:szCs w:val="22"/>
        </w:rPr>
        <w:t>В ХУ1-Х1Х веках агенты олигархической мафии Британии сочинили ложь о всемирной истории, увеличили в 12,368742 раза продолжительность событий до 1.1.1598 года</w:t>
      </w:r>
      <w:r w:rsidR="00B009FA">
        <w:rPr>
          <w:sz w:val="22"/>
          <w:szCs w:val="22"/>
        </w:rPr>
        <w:t>,</w:t>
      </w:r>
      <w:r w:rsidR="00B009FA" w:rsidRPr="00B009FA">
        <w:rPr>
          <w:sz w:val="22"/>
          <w:szCs w:val="22"/>
        </w:rPr>
        <w:t xml:space="preserve"> </w:t>
      </w:r>
      <w:r w:rsidR="00B009FA">
        <w:rPr>
          <w:sz w:val="22"/>
          <w:szCs w:val="22"/>
        </w:rPr>
        <w:t>разработали ложный метод перевода дат Хиджры в Григорианский календарь</w:t>
      </w:r>
      <w:r>
        <w:rPr>
          <w:sz w:val="22"/>
          <w:szCs w:val="22"/>
        </w:rPr>
        <w:t xml:space="preserve">. Целью фальсификации истории была маскировка содержания паразитизма </w:t>
      </w:r>
      <w:r w:rsidR="00B57034">
        <w:rPr>
          <w:sz w:val="22"/>
          <w:szCs w:val="22"/>
        </w:rPr>
        <w:t xml:space="preserve">английской </w:t>
      </w:r>
      <w:r>
        <w:rPr>
          <w:sz w:val="22"/>
          <w:szCs w:val="22"/>
        </w:rPr>
        <w:t xml:space="preserve">элиты </w:t>
      </w:r>
      <w:r w:rsidR="00B009FA">
        <w:rPr>
          <w:sz w:val="22"/>
          <w:szCs w:val="22"/>
        </w:rPr>
        <w:t>на жителях Англии</w:t>
      </w:r>
      <w:r w:rsidR="0090698E">
        <w:rPr>
          <w:sz w:val="22"/>
          <w:szCs w:val="22"/>
        </w:rPr>
        <w:t xml:space="preserve"> и иностранных государств</w:t>
      </w:r>
      <w:r>
        <w:rPr>
          <w:sz w:val="22"/>
          <w:szCs w:val="22"/>
        </w:rPr>
        <w:t xml:space="preserve">. </w:t>
      </w:r>
      <w:r>
        <w:rPr>
          <w:i/>
          <w:sz w:val="22"/>
          <w:szCs w:val="22"/>
        </w:rPr>
        <w:t xml:space="preserve"> </w:t>
      </w:r>
    </w:p>
    <w:p w:rsidR="00A9739E" w:rsidRDefault="00215399" w:rsidP="00A9739E">
      <w:pPr>
        <w:jc w:val="both"/>
        <w:rPr>
          <w:sz w:val="22"/>
          <w:szCs w:val="22"/>
        </w:rPr>
      </w:pPr>
      <w:r w:rsidRPr="00215399">
        <w:rPr>
          <w:i/>
          <w:sz w:val="22"/>
          <w:szCs w:val="22"/>
        </w:rPr>
        <w:t xml:space="preserve">       </w:t>
      </w:r>
      <w:r w:rsidR="009324B0" w:rsidRPr="00E2225E">
        <w:rPr>
          <w:i/>
          <w:sz w:val="22"/>
          <w:szCs w:val="22"/>
          <w:u w:val="single"/>
        </w:rPr>
        <w:t>В-</w:t>
      </w:r>
      <w:r w:rsidR="009E1340">
        <w:rPr>
          <w:i/>
          <w:sz w:val="22"/>
          <w:szCs w:val="22"/>
          <w:u w:val="single"/>
        </w:rPr>
        <w:t>пятых</w:t>
      </w:r>
      <w:r w:rsidR="009324B0">
        <w:rPr>
          <w:sz w:val="22"/>
          <w:szCs w:val="22"/>
        </w:rPr>
        <w:t>, расшифров</w:t>
      </w:r>
      <w:r w:rsidR="00F71C6E">
        <w:rPr>
          <w:sz w:val="22"/>
          <w:szCs w:val="22"/>
        </w:rPr>
        <w:t>ан</w:t>
      </w:r>
      <w:r w:rsidR="00784A49">
        <w:rPr>
          <w:sz w:val="22"/>
          <w:szCs w:val="22"/>
        </w:rPr>
        <w:t>а</w:t>
      </w:r>
      <w:r w:rsidR="009324B0">
        <w:rPr>
          <w:sz w:val="22"/>
          <w:szCs w:val="22"/>
        </w:rPr>
        <w:t xml:space="preserve"> дат</w:t>
      </w:r>
      <w:r w:rsidR="00784A49">
        <w:rPr>
          <w:sz w:val="22"/>
          <w:szCs w:val="22"/>
        </w:rPr>
        <w:t>а</w:t>
      </w:r>
      <w:r w:rsidR="009324B0">
        <w:rPr>
          <w:sz w:val="22"/>
          <w:szCs w:val="22"/>
        </w:rPr>
        <w:t xml:space="preserve"> 2.9.1289 года (6129 от Сотворения Мира, СМ), записанн</w:t>
      </w:r>
      <w:r w:rsidR="00784A49">
        <w:rPr>
          <w:sz w:val="22"/>
          <w:szCs w:val="22"/>
        </w:rPr>
        <w:t>ая</w:t>
      </w:r>
      <w:r w:rsidR="009324B0">
        <w:rPr>
          <w:sz w:val="22"/>
          <w:szCs w:val="22"/>
        </w:rPr>
        <w:t xml:space="preserve"> количеством букв первых четырех строк завещания</w:t>
      </w:r>
      <w:r w:rsidR="000B63EE">
        <w:rPr>
          <w:sz w:val="22"/>
          <w:szCs w:val="22"/>
        </w:rPr>
        <w:t xml:space="preserve"> </w:t>
      </w:r>
      <w:r w:rsidR="00DA7D37">
        <w:rPr>
          <w:sz w:val="22"/>
          <w:szCs w:val="22"/>
        </w:rPr>
        <w:t>от имени «худый раб Иван»</w:t>
      </w:r>
      <w:r w:rsidR="009324B0" w:rsidRPr="00EB500C">
        <w:rPr>
          <w:sz w:val="22"/>
          <w:szCs w:val="22"/>
        </w:rPr>
        <w:t>.</w:t>
      </w:r>
      <w:r w:rsidR="009324B0" w:rsidRPr="00EB500C">
        <w:rPr>
          <w:rStyle w:val="ab"/>
          <w:sz w:val="22"/>
          <w:szCs w:val="22"/>
        </w:rPr>
        <w:footnoteReference w:id="34"/>
      </w:r>
      <w:r w:rsidR="009324B0">
        <w:rPr>
          <w:sz w:val="22"/>
          <w:szCs w:val="22"/>
        </w:rPr>
        <w:t xml:space="preserve"> </w:t>
      </w:r>
      <w:r w:rsidR="00A9739E">
        <w:rPr>
          <w:sz w:val="22"/>
          <w:szCs w:val="22"/>
        </w:rPr>
        <w:t xml:space="preserve">Вторая колонка цифр слева - это дата 6129 месяцев от Сотворения Мира. </w:t>
      </w:r>
      <w:r w:rsidR="005758FB">
        <w:rPr>
          <w:sz w:val="22"/>
          <w:szCs w:val="22"/>
        </w:rPr>
        <w:t>Тайный ш</w:t>
      </w:r>
      <w:r w:rsidR="00A9739E">
        <w:rPr>
          <w:sz w:val="22"/>
          <w:szCs w:val="22"/>
        </w:rPr>
        <w:t>ифр документа имеет следующий вид.</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993"/>
        <w:gridCol w:w="992"/>
        <w:gridCol w:w="1417"/>
      </w:tblGrid>
      <w:tr w:rsidR="00A9739E" w:rsidRPr="00F76137" w:rsidTr="001B73BA">
        <w:tc>
          <w:tcPr>
            <w:tcW w:w="1417" w:type="dxa"/>
          </w:tcPr>
          <w:p w:rsidR="00A9739E" w:rsidRPr="00F76137" w:rsidRDefault="00A9739E" w:rsidP="001B73BA">
            <w:pPr>
              <w:jc w:val="center"/>
              <w:rPr>
                <w:sz w:val="22"/>
                <w:szCs w:val="22"/>
              </w:rPr>
            </w:pPr>
            <w:r w:rsidRPr="00F76137">
              <w:rPr>
                <w:sz w:val="22"/>
                <w:szCs w:val="22"/>
              </w:rPr>
              <w:t>9</w:t>
            </w:r>
          </w:p>
        </w:tc>
        <w:tc>
          <w:tcPr>
            <w:tcW w:w="993" w:type="dxa"/>
          </w:tcPr>
          <w:p w:rsidR="00A9739E" w:rsidRPr="00F76137" w:rsidRDefault="00A9739E" w:rsidP="001B73BA">
            <w:pPr>
              <w:jc w:val="center"/>
              <w:rPr>
                <w:sz w:val="22"/>
                <w:szCs w:val="22"/>
              </w:rPr>
            </w:pPr>
            <w:r w:rsidRPr="00F76137">
              <w:rPr>
                <w:sz w:val="22"/>
                <w:szCs w:val="22"/>
              </w:rPr>
              <w:t>6</w:t>
            </w:r>
          </w:p>
        </w:tc>
        <w:tc>
          <w:tcPr>
            <w:tcW w:w="992" w:type="dxa"/>
          </w:tcPr>
          <w:p w:rsidR="00A9739E" w:rsidRPr="00F76137" w:rsidRDefault="00A9739E" w:rsidP="001B73BA">
            <w:pPr>
              <w:jc w:val="center"/>
              <w:rPr>
                <w:sz w:val="22"/>
                <w:szCs w:val="22"/>
              </w:rPr>
            </w:pPr>
            <w:r w:rsidRPr="00F76137">
              <w:rPr>
                <w:sz w:val="22"/>
                <w:szCs w:val="22"/>
              </w:rPr>
              <w:t>15</w:t>
            </w:r>
          </w:p>
        </w:tc>
        <w:tc>
          <w:tcPr>
            <w:tcW w:w="1417" w:type="dxa"/>
          </w:tcPr>
          <w:p w:rsidR="00A9739E" w:rsidRPr="00F76137" w:rsidRDefault="00A9739E" w:rsidP="001B73BA">
            <w:pPr>
              <w:jc w:val="center"/>
              <w:rPr>
                <w:sz w:val="22"/>
                <w:szCs w:val="22"/>
              </w:rPr>
            </w:pPr>
            <w:r w:rsidRPr="00F76137">
              <w:rPr>
                <w:sz w:val="22"/>
                <w:szCs w:val="22"/>
              </w:rPr>
              <w:t>Сет</w:t>
            </w:r>
            <w:r w:rsidRPr="00F76137">
              <w:rPr>
                <w:rStyle w:val="ab"/>
                <w:sz w:val="22"/>
                <w:szCs w:val="22"/>
              </w:rPr>
              <w:footnoteReference w:id="35"/>
            </w:r>
          </w:p>
        </w:tc>
      </w:tr>
      <w:tr w:rsidR="00A9739E" w:rsidRPr="00F76137" w:rsidTr="001B73BA">
        <w:tc>
          <w:tcPr>
            <w:tcW w:w="1417" w:type="dxa"/>
          </w:tcPr>
          <w:p w:rsidR="00A9739E" w:rsidRPr="00F76137" w:rsidRDefault="00A9739E" w:rsidP="001B73BA">
            <w:pPr>
              <w:jc w:val="center"/>
              <w:rPr>
                <w:sz w:val="22"/>
                <w:szCs w:val="22"/>
              </w:rPr>
            </w:pPr>
            <w:r w:rsidRPr="00F76137">
              <w:rPr>
                <w:sz w:val="22"/>
                <w:szCs w:val="22"/>
              </w:rPr>
              <w:t>3</w:t>
            </w:r>
          </w:p>
        </w:tc>
        <w:tc>
          <w:tcPr>
            <w:tcW w:w="993" w:type="dxa"/>
          </w:tcPr>
          <w:p w:rsidR="00A9739E" w:rsidRPr="00F76137" w:rsidRDefault="00A9739E" w:rsidP="001B73BA">
            <w:pPr>
              <w:jc w:val="center"/>
              <w:rPr>
                <w:sz w:val="22"/>
                <w:szCs w:val="22"/>
              </w:rPr>
            </w:pPr>
            <w:r w:rsidRPr="00F76137">
              <w:rPr>
                <w:sz w:val="22"/>
                <w:szCs w:val="22"/>
              </w:rPr>
              <w:t>1</w:t>
            </w:r>
          </w:p>
        </w:tc>
        <w:tc>
          <w:tcPr>
            <w:tcW w:w="992" w:type="dxa"/>
          </w:tcPr>
          <w:p w:rsidR="00A9739E" w:rsidRPr="00F76137" w:rsidRDefault="00A9739E" w:rsidP="001B73BA">
            <w:pPr>
              <w:jc w:val="center"/>
              <w:rPr>
                <w:sz w:val="22"/>
                <w:szCs w:val="22"/>
              </w:rPr>
            </w:pPr>
            <w:r w:rsidRPr="00F76137">
              <w:rPr>
                <w:sz w:val="22"/>
                <w:szCs w:val="22"/>
              </w:rPr>
              <w:t>4</w:t>
            </w:r>
          </w:p>
        </w:tc>
        <w:tc>
          <w:tcPr>
            <w:tcW w:w="1417" w:type="dxa"/>
          </w:tcPr>
          <w:p w:rsidR="00A9739E" w:rsidRPr="00F76137" w:rsidRDefault="00A9739E" w:rsidP="001B73BA">
            <w:pPr>
              <w:jc w:val="center"/>
              <w:rPr>
                <w:sz w:val="22"/>
                <w:szCs w:val="22"/>
              </w:rPr>
            </w:pPr>
            <w:r w:rsidRPr="00F76137">
              <w:rPr>
                <w:sz w:val="22"/>
                <w:szCs w:val="22"/>
              </w:rPr>
              <w:t>Аминь</w:t>
            </w:r>
          </w:p>
        </w:tc>
      </w:tr>
      <w:tr w:rsidR="00A9739E" w:rsidRPr="00F76137" w:rsidTr="001B73BA">
        <w:tc>
          <w:tcPr>
            <w:tcW w:w="1417" w:type="dxa"/>
          </w:tcPr>
          <w:p w:rsidR="00A9739E" w:rsidRPr="00F76137" w:rsidRDefault="00A9739E" w:rsidP="001B73BA">
            <w:pPr>
              <w:jc w:val="center"/>
              <w:rPr>
                <w:sz w:val="22"/>
                <w:szCs w:val="22"/>
              </w:rPr>
            </w:pPr>
            <w:r w:rsidRPr="00F76137">
              <w:rPr>
                <w:sz w:val="22"/>
                <w:szCs w:val="22"/>
              </w:rPr>
              <w:t>3</w:t>
            </w:r>
          </w:p>
        </w:tc>
        <w:tc>
          <w:tcPr>
            <w:tcW w:w="993" w:type="dxa"/>
          </w:tcPr>
          <w:p w:rsidR="00A9739E" w:rsidRPr="00F76137" w:rsidRDefault="00A9739E" w:rsidP="001B73BA">
            <w:pPr>
              <w:jc w:val="center"/>
              <w:rPr>
                <w:sz w:val="22"/>
                <w:szCs w:val="22"/>
              </w:rPr>
            </w:pPr>
            <w:r w:rsidRPr="00F76137">
              <w:rPr>
                <w:sz w:val="22"/>
                <w:szCs w:val="22"/>
              </w:rPr>
              <w:t>2</w:t>
            </w:r>
          </w:p>
        </w:tc>
        <w:tc>
          <w:tcPr>
            <w:tcW w:w="992" w:type="dxa"/>
          </w:tcPr>
          <w:p w:rsidR="00A9739E" w:rsidRPr="00F76137" w:rsidRDefault="00A9739E" w:rsidP="001B73BA">
            <w:pPr>
              <w:jc w:val="center"/>
              <w:rPr>
                <w:sz w:val="22"/>
                <w:szCs w:val="22"/>
              </w:rPr>
            </w:pPr>
            <w:r w:rsidRPr="00F76137">
              <w:rPr>
                <w:sz w:val="22"/>
                <w:szCs w:val="22"/>
              </w:rPr>
              <w:t>5</w:t>
            </w:r>
          </w:p>
        </w:tc>
        <w:tc>
          <w:tcPr>
            <w:tcW w:w="1417" w:type="dxa"/>
          </w:tcPr>
          <w:p w:rsidR="00A9739E" w:rsidRPr="00F76137" w:rsidRDefault="00A9739E" w:rsidP="001B73BA">
            <w:pPr>
              <w:jc w:val="center"/>
              <w:rPr>
                <w:sz w:val="22"/>
                <w:szCs w:val="22"/>
              </w:rPr>
            </w:pPr>
            <w:r w:rsidRPr="00F76137">
              <w:rPr>
                <w:sz w:val="22"/>
                <w:szCs w:val="22"/>
              </w:rPr>
              <w:t>Амин</w:t>
            </w:r>
          </w:p>
        </w:tc>
      </w:tr>
      <w:tr w:rsidR="00A9739E" w:rsidRPr="00F76137" w:rsidTr="001B73BA">
        <w:tc>
          <w:tcPr>
            <w:tcW w:w="1417" w:type="dxa"/>
          </w:tcPr>
          <w:p w:rsidR="00A9739E" w:rsidRPr="00F76137" w:rsidRDefault="00A9739E" w:rsidP="001B73BA">
            <w:pPr>
              <w:jc w:val="center"/>
              <w:rPr>
                <w:sz w:val="22"/>
                <w:szCs w:val="22"/>
              </w:rPr>
            </w:pPr>
            <w:r w:rsidRPr="00F76137">
              <w:rPr>
                <w:sz w:val="22"/>
                <w:szCs w:val="22"/>
              </w:rPr>
              <w:t>8</w:t>
            </w:r>
          </w:p>
        </w:tc>
        <w:tc>
          <w:tcPr>
            <w:tcW w:w="993" w:type="dxa"/>
          </w:tcPr>
          <w:p w:rsidR="00A9739E" w:rsidRPr="00F76137" w:rsidRDefault="00A9739E" w:rsidP="001B73BA">
            <w:pPr>
              <w:jc w:val="center"/>
              <w:rPr>
                <w:sz w:val="22"/>
                <w:szCs w:val="22"/>
              </w:rPr>
            </w:pPr>
            <w:r w:rsidRPr="00F76137">
              <w:rPr>
                <w:sz w:val="22"/>
                <w:szCs w:val="22"/>
              </w:rPr>
              <w:t>9</w:t>
            </w:r>
          </w:p>
        </w:tc>
        <w:tc>
          <w:tcPr>
            <w:tcW w:w="992" w:type="dxa"/>
          </w:tcPr>
          <w:p w:rsidR="00A9739E" w:rsidRPr="00F76137" w:rsidRDefault="00A9739E" w:rsidP="001B73BA">
            <w:pPr>
              <w:jc w:val="center"/>
              <w:rPr>
                <w:sz w:val="22"/>
                <w:szCs w:val="22"/>
              </w:rPr>
            </w:pPr>
            <w:r w:rsidRPr="00F76137">
              <w:rPr>
                <w:sz w:val="22"/>
                <w:szCs w:val="22"/>
              </w:rPr>
              <w:t>17</w:t>
            </w:r>
          </w:p>
        </w:tc>
        <w:tc>
          <w:tcPr>
            <w:tcW w:w="1417" w:type="dxa"/>
          </w:tcPr>
          <w:p w:rsidR="00A9739E" w:rsidRPr="00F76137" w:rsidRDefault="00A9739E" w:rsidP="001B73BA">
            <w:pPr>
              <w:jc w:val="center"/>
              <w:rPr>
                <w:sz w:val="22"/>
                <w:szCs w:val="22"/>
              </w:rPr>
            </w:pPr>
            <w:r w:rsidRPr="00F76137">
              <w:rPr>
                <w:sz w:val="22"/>
                <w:szCs w:val="22"/>
              </w:rPr>
              <w:t>Осирис</w:t>
            </w:r>
            <w:r w:rsidRPr="00F76137">
              <w:rPr>
                <w:rStyle w:val="ab"/>
                <w:sz w:val="22"/>
                <w:szCs w:val="22"/>
              </w:rPr>
              <w:footnoteReference w:id="36"/>
            </w:r>
          </w:p>
        </w:tc>
      </w:tr>
    </w:tbl>
    <w:p w:rsidR="007C7642" w:rsidRDefault="009C3C66" w:rsidP="009324B0">
      <w:pPr>
        <w:jc w:val="both"/>
        <w:rPr>
          <w:sz w:val="22"/>
          <w:szCs w:val="22"/>
        </w:rPr>
      </w:pPr>
      <w:r>
        <w:rPr>
          <w:sz w:val="22"/>
          <w:szCs w:val="22"/>
        </w:rPr>
        <w:t>Дата «6129</w:t>
      </w:r>
      <w:r w:rsidR="00955980">
        <w:rPr>
          <w:sz w:val="22"/>
          <w:szCs w:val="22"/>
        </w:rPr>
        <w:t xml:space="preserve"> </w:t>
      </w:r>
      <w:r>
        <w:rPr>
          <w:sz w:val="22"/>
          <w:szCs w:val="22"/>
        </w:rPr>
        <w:t xml:space="preserve">СМ» - это 896 месяцев от 25.3.1217 года, к которым добавили код «5333» – окончательную сумму «5» бога смерти по имени Амин. Сумма цифр 5,3,3,3 – это 14, а окончательная сумма 1,4 – это 5 (код бога по имени Амин). 896 месяцев при делении на коэффициент 12,368742 (соотношение года и месяца) </w:t>
      </w:r>
      <w:r>
        <w:rPr>
          <w:sz w:val="22"/>
          <w:szCs w:val="22"/>
        </w:rPr>
        <w:lastRenderedPageBreak/>
        <w:t>соответствует 72 годам, 5 месяцам и 8 дням. Прибавление этого периода к 25.3.1217</w:t>
      </w:r>
      <w:r w:rsidR="00113632">
        <w:rPr>
          <w:sz w:val="22"/>
          <w:szCs w:val="22"/>
        </w:rPr>
        <w:t xml:space="preserve"> – точке календаря 2-й Ника Ра</w:t>
      </w:r>
      <w:r>
        <w:rPr>
          <w:sz w:val="22"/>
          <w:szCs w:val="22"/>
        </w:rPr>
        <w:t xml:space="preserve"> дало дату 2.9.1289, когда было написано завещание с кодом «худый раб Иван» (худый раб первый царь). В 1289 году запрещалось открыто называть, писать имя правителя. Поэтому человек, составивший завещание, уничижительно назвал себя «худый раб» и привел название своей должности «первый царь» (И-ван). </w:t>
      </w:r>
    </w:p>
    <w:p w:rsidR="009324B0" w:rsidRDefault="007C7642" w:rsidP="00A9739E">
      <w:pPr>
        <w:jc w:val="both"/>
        <w:rPr>
          <w:sz w:val="22"/>
          <w:szCs w:val="22"/>
        </w:rPr>
      </w:pPr>
      <w:r>
        <w:rPr>
          <w:sz w:val="22"/>
          <w:szCs w:val="22"/>
        </w:rPr>
        <w:t xml:space="preserve">       </w:t>
      </w:r>
      <w:r w:rsidR="009324B0">
        <w:rPr>
          <w:sz w:val="22"/>
          <w:szCs w:val="22"/>
        </w:rPr>
        <w:t xml:space="preserve"> Проверим </w:t>
      </w:r>
      <w:r w:rsidR="007D4A27">
        <w:rPr>
          <w:sz w:val="22"/>
          <w:szCs w:val="22"/>
        </w:rPr>
        <w:t>и</w:t>
      </w:r>
      <w:r w:rsidR="009324B0">
        <w:rPr>
          <w:sz w:val="22"/>
          <w:szCs w:val="22"/>
        </w:rPr>
        <w:t>мя правителя России, который жил 2.9.1289 года. Это – сын Александра Невского великий князь Дмитрий Александрович</w:t>
      </w:r>
      <w:r w:rsidR="002A21D5">
        <w:rPr>
          <w:sz w:val="22"/>
          <w:szCs w:val="22"/>
        </w:rPr>
        <w:t xml:space="preserve"> </w:t>
      </w:r>
      <w:r w:rsidR="0022592F">
        <w:rPr>
          <w:sz w:val="22"/>
          <w:szCs w:val="22"/>
        </w:rPr>
        <w:t xml:space="preserve">якобы </w:t>
      </w:r>
      <w:r w:rsidR="009324B0">
        <w:rPr>
          <w:sz w:val="22"/>
          <w:szCs w:val="22"/>
        </w:rPr>
        <w:t>«Переяславский» (</w:t>
      </w:r>
      <w:r w:rsidR="00AE23E9">
        <w:rPr>
          <w:sz w:val="22"/>
          <w:szCs w:val="22"/>
        </w:rPr>
        <w:t xml:space="preserve">якобы </w:t>
      </w:r>
      <w:r w:rsidR="009324B0">
        <w:rPr>
          <w:sz w:val="22"/>
          <w:szCs w:val="22"/>
        </w:rPr>
        <w:t>1250-1294).</w:t>
      </w:r>
      <w:r w:rsidR="009324B0">
        <w:rPr>
          <w:rStyle w:val="ab"/>
          <w:sz w:val="22"/>
          <w:szCs w:val="22"/>
        </w:rPr>
        <w:footnoteReference w:id="37"/>
      </w:r>
      <w:r w:rsidR="00E74271">
        <w:rPr>
          <w:sz w:val="22"/>
          <w:szCs w:val="22"/>
        </w:rPr>
        <w:t xml:space="preserve"> </w:t>
      </w:r>
      <w:r w:rsidR="009324B0" w:rsidRPr="00784A49">
        <w:rPr>
          <w:sz w:val="22"/>
          <w:szCs w:val="22"/>
        </w:rPr>
        <w:t>На самом деле,</w:t>
      </w:r>
      <w:r w:rsidR="00DA7D37">
        <w:rPr>
          <w:sz w:val="22"/>
          <w:szCs w:val="22"/>
        </w:rPr>
        <w:t xml:space="preserve"> завещание </w:t>
      </w:r>
      <w:r w:rsidR="009324B0" w:rsidRPr="00784A49">
        <w:rPr>
          <w:sz w:val="22"/>
          <w:szCs w:val="22"/>
        </w:rPr>
        <w:t xml:space="preserve">написал Дмитрий Александрович </w:t>
      </w:r>
      <w:r w:rsidR="00113632">
        <w:rPr>
          <w:sz w:val="22"/>
          <w:szCs w:val="22"/>
        </w:rPr>
        <w:t xml:space="preserve">Тилиппов - </w:t>
      </w:r>
      <w:r w:rsidR="009324B0" w:rsidRPr="00784A49">
        <w:rPr>
          <w:sz w:val="22"/>
          <w:szCs w:val="22"/>
        </w:rPr>
        <w:t>«Донской» (1261-19.3.1295) с арабскими титулами «И-ван» (первый царь) и «калит»</w:t>
      </w:r>
      <w:r w:rsidR="009324B0" w:rsidRPr="00784A49">
        <w:rPr>
          <w:rStyle w:val="ab"/>
          <w:sz w:val="22"/>
          <w:szCs w:val="22"/>
        </w:rPr>
        <w:footnoteReference w:id="38"/>
      </w:r>
      <w:r w:rsidR="009324B0" w:rsidRPr="00784A49">
        <w:rPr>
          <w:sz w:val="22"/>
          <w:szCs w:val="22"/>
        </w:rPr>
        <w:t xml:space="preserve"> (сборщик дани).</w:t>
      </w:r>
      <w:r w:rsidR="000B63EE">
        <w:rPr>
          <w:sz w:val="22"/>
          <w:szCs w:val="22"/>
        </w:rPr>
        <w:t xml:space="preserve"> </w:t>
      </w:r>
      <w:r w:rsidR="009324B0">
        <w:rPr>
          <w:sz w:val="22"/>
          <w:szCs w:val="22"/>
        </w:rPr>
        <w:t>«</w:t>
      </w:r>
      <w:r w:rsidR="007D4A27">
        <w:rPr>
          <w:sz w:val="22"/>
          <w:szCs w:val="22"/>
        </w:rPr>
        <w:t>К</w:t>
      </w:r>
      <w:r w:rsidR="009324B0">
        <w:rPr>
          <w:sz w:val="22"/>
          <w:szCs w:val="22"/>
        </w:rPr>
        <w:t>алит» - это</w:t>
      </w:r>
      <w:r w:rsidR="009324B0" w:rsidRPr="00F66C94">
        <w:rPr>
          <w:sz w:val="22"/>
          <w:szCs w:val="22"/>
        </w:rPr>
        <w:t xml:space="preserve"> слов</w:t>
      </w:r>
      <w:r w:rsidR="009324B0">
        <w:rPr>
          <w:sz w:val="22"/>
          <w:szCs w:val="22"/>
        </w:rPr>
        <w:t>о</w:t>
      </w:r>
      <w:r w:rsidR="00CC17D1">
        <w:rPr>
          <w:sz w:val="22"/>
          <w:szCs w:val="22"/>
        </w:rPr>
        <w:t>,</w:t>
      </w:r>
      <w:r w:rsidR="007D4A27">
        <w:rPr>
          <w:sz w:val="22"/>
          <w:szCs w:val="22"/>
        </w:rPr>
        <w:t xml:space="preserve"> из</w:t>
      </w:r>
      <w:r w:rsidR="009324B0">
        <w:rPr>
          <w:sz w:val="22"/>
          <w:szCs w:val="22"/>
        </w:rPr>
        <w:t xml:space="preserve"> которого создали слово</w:t>
      </w:r>
      <w:r w:rsidR="009324B0" w:rsidRPr="00F66C94">
        <w:rPr>
          <w:sz w:val="22"/>
          <w:szCs w:val="22"/>
        </w:rPr>
        <w:t xml:space="preserve"> «калиф»</w:t>
      </w:r>
      <w:r w:rsidR="00784A49">
        <w:rPr>
          <w:sz w:val="22"/>
          <w:szCs w:val="22"/>
        </w:rPr>
        <w:t>. Калит - это</w:t>
      </w:r>
      <w:r w:rsidR="009324B0" w:rsidRPr="00F66C94">
        <w:rPr>
          <w:sz w:val="22"/>
          <w:szCs w:val="22"/>
        </w:rPr>
        <w:t xml:space="preserve"> верховн</w:t>
      </w:r>
      <w:r w:rsidR="00784A49">
        <w:rPr>
          <w:sz w:val="22"/>
          <w:szCs w:val="22"/>
        </w:rPr>
        <w:t>ый</w:t>
      </w:r>
      <w:r w:rsidR="009324B0" w:rsidRPr="00F66C94">
        <w:rPr>
          <w:sz w:val="22"/>
          <w:szCs w:val="22"/>
        </w:rPr>
        <w:t xml:space="preserve"> правител</w:t>
      </w:r>
      <w:r w:rsidR="00784A49">
        <w:rPr>
          <w:sz w:val="22"/>
          <w:szCs w:val="22"/>
        </w:rPr>
        <w:t>ь</w:t>
      </w:r>
      <w:r w:rsidR="009324B0">
        <w:rPr>
          <w:sz w:val="22"/>
          <w:szCs w:val="22"/>
        </w:rPr>
        <w:t xml:space="preserve"> с</w:t>
      </w:r>
      <w:r w:rsidR="009324B0" w:rsidRPr="00F66C94">
        <w:rPr>
          <w:sz w:val="22"/>
          <w:szCs w:val="22"/>
        </w:rPr>
        <w:t xml:space="preserve"> право</w:t>
      </w:r>
      <w:r w:rsidR="009324B0">
        <w:rPr>
          <w:sz w:val="22"/>
          <w:szCs w:val="22"/>
        </w:rPr>
        <w:t>м</w:t>
      </w:r>
      <w:r w:rsidR="009324B0" w:rsidRPr="00F66C94">
        <w:rPr>
          <w:sz w:val="22"/>
          <w:szCs w:val="22"/>
        </w:rPr>
        <w:t xml:space="preserve"> сбора </w:t>
      </w:r>
      <w:r w:rsidR="009324B0">
        <w:rPr>
          <w:sz w:val="22"/>
          <w:szCs w:val="22"/>
        </w:rPr>
        <w:t>дани</w:t>
      </w:r>
      <w:r w:rsidR="000B63EE">
        <w:rPr>
          <w:sz w:val="22"/>
          <w:szCs w:val="22"/>
        </w:rPr>
        <w:t xml:space="preserve"> </w:t>
      </w:r>
      <w:r w:rsidR="009324B0">
        <w:rPr>
          <w:sz w:val="22"/>
          <w:szCs w:val="22"/>
        </w:rPr>
        <w:t xml:space="preserve">102 кг </w:t>
      </w:r>
      <w:r w:rsidR="009324B0" w:rsidRPr="0057567A">
        <w:rPr>
          <w:sz w:val="22"/>
          <w:szCs w:val="22"/>
        </w:rPr>
        <w:t>серебр</w:t>
      </w:r>
      <w:r w:rsidR="009324B0">
        <w:rPr>
          <w:sz w:val="22"/>
          <w:szCs w:val="22"/>
        </w:rPr>
        <w:t>а, котор</w:t>
      </w:r>
      <w:r w:rsidR="000B63EE">
        <w:rPr>
          <w:sz w:val="22"/>
          <w:szCs w:val="22"/>
        </w:rPr>
        <w:t>ую</w:t>
      </w:r>
      <w:r w:rsidR="009324B0" w:rsidRPr="0057567A">
        <w:rPr>
          <w:sz w:val="22"/>
          <w:szCs w:val="22"/>
        </w:rPr>
        <w:t xml:space="preserve"> ежемесячно (якобы «</w:t>
      </w:r>
      <w:r w:rsidR="00E74271">
        <w:rPr>
          <w:sz w:val="22"/>
          <w:szCs w:val="22"/>
        </w:rPr>
        <w:t>еже</w:t>
      </w:r>
      <w:r w:rsidR="009324B0" w:rsidRPr="0057567A">
        <w:rPr>
          <w:sz w:val="22"/>
          <w:szCs w:val="22"/>
        </w:rPr>
        <w:t>год</w:t>
      </w:r>
      <w:r w:rsidR="00E74271">
        <w:rPr>
          <w:sz w:val="22"/>
          <w:szCs w:val="22"/>
        </w:rPr>
        <w:t>но</w:t>
      </w:r>
      <w:r w:rsidR="009324B0" w:rsidRPr="0057567A">
        <w:rPr>
          <w:sz w:val="22"/>
          <w:szCs w:val="22"/>
        </w:rPr>
        <w:t>») направлял</w:t>
      </w:r>
      <w:r w:rsidR="009324B0">
        <w:rPr>
          <w:sz w:val="22"/>
          <w:szCs w:val="22"/>
        </w:rPr>
        <w:t>и</w:t>
      </w:r>
      <w:r w:rsidR="009324B0" w:rsidRPr="0057567A">
        <w:rPr>
          <w:sz w:val="22"/>
          <w:szCs w:val="22"/>
        </w:rPr>
        <w:t xml:space="preserve"> в</w:t>
      </w:r>
      <w:r w:rsidR="00677BA4">
        <w:rPr>
          <w:sz w:val="22"/>
          <w:szCs w:val="22"/>
        </w:rPr>
        <w:t xml:space="preserve">ерховному султану Хазарии </w:t>
      </w:r>
      <w:r w:rsidR="00DA7D37">
        <w:rPr>
          <w:sz w:val="22"/>
          <w:szCs w:val="22"/>
        </w:rPr>
        <w:t>для доставки</w:t>
      </w:r>
      <w:r w:rsidR="002A21D5">
        <w:rPr>
          <w:sz w:val="22"/>
          <w:szCs w:val="22"/>
        </w:rPr>
        <w:t xml:space="preserve"> </w:t>
      </w:r>
      <w:r w:rsidR="004F0618" w:rsidRPr="0057567A">
        <w:rPr>
          <w:sz w:val="22"/>
          <w:szCs w:val="22"/>
        </w:rPr>
        <w:t>банкирам Генуи</w:t>
      </w:r>
      <w:r w:rsidR="004F0618">
        <w:rPr>
          <w:sz w:val="22"/>
          <w:szCs w:val="22"/>
        </w:rPr>
        <w:t xml:space="preserve"> корабле</w:t>
      </w:r>
      <w:r w:rsidR="00D35833">
        <w:rPr>
          <w:sz w:val="22"/>
          <w:szCs w:val="22"/>
        </w:rPr>
        <w:t>м</w:t>
      </w:r>
      <w:r w:rsidR="004F0618">
        <w:rPr>
          <w:sz w:val="22"/>
          <w:szCs w:val="22"/>
        </w:rPr>
        <w:t xml:space="preserve"> из порта </w:t>
      </w:r>
      <w:r w:rsidR="00F97386">
        <w:rPr>
          <w:sz w:val="22"/>
          <w:szCs w:val="22"/>
        </w:rPr>
        <w:t>Танна</w:t>
      </w:r>
      <w:r w:rsidR="002A21D5">
        <w:rPr>
          <w:sz w:val="22"/>
          <w:szCs w:val="22"/>
        </w:rPr>
        <w:t xml:space="preserve"> (Азак) </w:t>
      </w:r>
      <w:r w:rsidR="004F0618">
        <w:rPr>
          <w:sz w:val="22"/>
          <w:szCs w:val="22"/>
        </w:rPr>
        <w:t>на Азовском море</w:t>
      </w:r>
      <w:r w:rsidR="009324B0" w:rsidRPr="0057567A">
        <w:rPr>
          <w:sz w:val="22"/>
          <w:szCs w:val="22"/>
        </w:rPr>
        <w:t>.</w:t>
      </w:r>
    </w:p>
    <w:p w:rsidR="009324B0" w:rsidRPr="00E92401" w:rsidRDefault="009324B0" w:rsidP="009324B0">
      <w:pPr>
        <w:jc w:val="both"/>
        <w:rPr>
          <w:sz w:val="22"/>
          <w:szCs w:val="22"/>
        </w:rPr>
      </w:pPr>
      <w:r>
        <w:rPr>
          <w:sz w:val="22"/>
          <w:szCs w:val="22"/>
        </w:rPr>
        <w:t xml:space="preserve">        </w:t>
      </w:r>
      <w:r w:rsidR="002A21D5">
        <w:rPr>
          <w:sz w:val="22"/>
          <w:szCs w:val="22"/>
        </w:rPr>
        <w:t>Рассчитаем</w:t>
      </w:r>
      <w:r>
        <w:rPr>
          <w:sz w:val="22"/>
          <w:szCs w:val="22"/>
        </w:rPr>
        <w:t xml:space="preserve">, к какому верховному султану </w:t>
      </w:r>
      <w:r w:rsidR="00B25F51">
        <w:rPr>
          <w:sz w:val="22"/>
          <w:szCs w:val="22"/>
        </w:rPr>
        <w:t>Хазарии</w:t>
      </w:r>
      <w:r>
        <w:rPr>
          <w:sz w:val="22"/>
          <w:szCs w:val="22"/>
        </w:rPr>
        <w:t xml:space="preserve"> Дмитрий Донской 2.9.1289 года хотел ехать за ярлыком и </w:t>
      </w:r>
      <w:r w:rsidR="008E1CF0">
        <w:rPr>
          <w:sz w:val="22"/>
          <w:szCs w:val="22"/>
        </w:rPr>
        <w:t>на</w:t>
      </w:r>
      <w:r>
        <w:rPr>
          <w:sz w:val="22"/>
          <w:szCs w:val="22"/>
        </w:rPr>
        <w:t xml:space="preserve">писал завещание перед поездкой. </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8"/>
        <w:gridCol w:w="1206"/>
        <w:gridCol w:w="991"/>
        <w:gridCol w:w="1951"/>
      </w:tblGrid>
      <w:tr w:rsidR="009324B0" w:rsidRPr="000954A9" w:rsidTr="00853579">
        <w:tc>
          <w:tcPr>
            <w:tcW w:w="1948" w:type="dxa"/>
          </w:tcPr>
          <w:p w:rsidR="009324B0" w:rsidRPr="000954A9" w:rsidRDefault="009324B0" w:rsidP="00551B08">
            <w:pPr>
              <w:jc w:val="both"/>
              <w:rPr>
                <w:sz w:val="22"/>
                <w:szCs w:val="22"/>
              </w:rPr>
            </w:pPr>
          </w:p>
        </w:tc>
        <w:tc>
          <w:tcPr>
            <w:tcW w:w="1206" w:type="dxa"/>
          </w:tcPr>
          <w:p w:rsidR="009324B0" w:rsidRPr="000954A9" w:rsidRDefault="009324B0" w:rsidP="00551B08">
            <w:pPr>
              <w:jc w:val="both"/>
              <w:rPr>
                <w:sz w:val="22"/>
                <w:szCs w:val="22"/>
              </w:rPr>
            </w:pPr>
            <w:r>
              <w:rPr>
                <w:sz w:val="22"/>
                <w:szCs w:val="22"/>
              </w:rPr>
              <w:t>Дата</w:t>
            </w:r>
          </w:p>
        </w:tc>
        <w:tc>
          <w:tcPr>
            <w:tcW w:w="991" w:type="dxa"/>
          </w:tcPr>
          <w:p w:rsidR="009324B0" w:rsidRPr="000954A9" w:rsidRDefault="009324B0" w:rsidP="00551B08">
            <w:pPr>
              <w:jc w:val="center"/>
              <w:rPr>
                <w:sz w:val="22"/>
                <w:szCs w:val="22"/>
              </w:rPr>
            </w:pPr>
            <w:r>
              <w:rPr>
                <w:sz w:val="22"/>
                <w:szCs w:val="22"/>
              </w:rPr>
              <w:t>Месяцы</w:t>
            </w:r>
          </w:p>
        </w:tc>
        <w:tc>
          <w:tcPr>
            <w:tcW w:w="1951" w:type="dxa"/>
          </w:tcPr>
          <w:p w:rsidR="009324B0" w:rsidRPr="000954A9" w:rsidRDefault="009324B0" w:rsidP="00551B08">
            <w:pPr>
              <w:jc w:val="both"/>
              <w:rPr>
                <w:sz w:val="22"/>
                <w:szCs w:val="22"/>
              </w:rPr>
            </w:pPr>
            <w:r w:rsidRPr="000954A9">
              <w:rPr>
                <w:sz w:val="22"/>
                <w:szCs w:val="22"/>
              </w:rPr>
              <w:t>Лет-месяцев-дней</w:t>
            </w:r>
          </w:p>
        </w:tc>
      </w:tr>
      <w:tr w:rsidR="009324B0" w:rsidRPr="000954A9" w:rsidTr="00853579">
        <w:tc>
          <w:tcPr>
            <w:tcW w:w="1948" w:type="dxa"/>
          </w:tcPr>
          <w:p w:rsidR="009324B0" w:rsidRPr="000954A9" w:rsidRDefault="009324B0" w:rsidP="00551B08">
            <w:pPr>
              <w:jc w:val="both"/>
              <w:rPr>
                <w:sz w:val="22"/>
                <w:szCs w:val="22"/>
              </w:rPr>
            </w:pPr>
            <w:r>
              <w:rPr>
                <w:sz w:val="22"/>
                <w:szCs w:val="22"/>
              </w:rPr>
              <w:t>Берке</w:t>
            </w:r>
          </w:p>
        </w:tc>
        <w:tc>
          <w:tcPr>
            <w:tcW w:w="1206" w:type="dxa"/>
          </w:tcPr>
          <w:p w:rsidR="009324B0" w:rsidRPr="000954A9" w:rsidRDefault="009324B0" w:rsidP="00551B08">
            <w:pPr>
              <w:jc w:val="both"/>
              <w:rPr>
                <w:sz w:val="22"/>
                <w:szCs w:val="22"/>
              </w:rPr>
            </w:pPr>
            <w:r>
              <w:rPr>
                <w:sz w:val="22"/>
                <w:szCs w:val="22"/>
              </w:rPr>
              <w:t>17</w:t>
            </w:r>
            <w:r w:rsidRPr="000954A9">
              <w:rPr>
                <w:sz w:val="22"/>
                <w:szCs w:val="22"/>
              </w:rPr>
              <w:t>.</w:t>
            </w:r>
            <w:r>
              <w:rPr>
                <w:sz w:val="22"/>
                <w:szCs w:val="22"/>
              </w:rPr>
              <w:t>7</w:t>
            </w:r>
            <w:r w:rsidRPr="000954A9">
              <w:rPr>
                <w:sz w:val="22"/>
                <w:szCs w:val="22"/>
              </w:rPr>
              <w:t>.12</w:t>
            </w:r>
            <w:r>
              <w:rPr>
                <w:sz w:val="22"/>
                <w:szCs w:val="22"/>
              </w:rPr>
              <w:t>88</w:t>
            </w:r>
          </w:p>
        </w:tc>
        <w:tc>
          <w:tcPr>
            <w:tcW w:w="991" w:type="dxa"/>
          </w:tcPr>
          <w:p w:rsidR="009324B0" w:rsidRPr="000954A9" w:rsidRDefault="009324B0" w:rsidP="00551B08">
            <w:pPr>
              <w:jc w:val="center"/>
              <w:rPr>
                <w:sz w:val="22"/>
                <w:szCs w:val="22"/>
              </w:rPr>
            </w:pPr>
            <w:r w:rsidRPr="000954A9">
              <w:rPr>
                <w:sz w:val="22"/>
                <w:szCs w:val="22"/>
              </w:rPr>
              <w:t>6</w:t>
            </w:r>
            <w:r>
              <w:rPr>
                <w:sz w:val="22"/>
                <w:szCs w:val="22"/>
              </w:rPr>
              <w:t>55</w:t>
            </w:r>
          </w:p>
        </w:tc>
        <w:tc>
          <w:tcPr>
            <w:tcW w:w="1951" w:type="dxa"/>
          </w:tcPr>
          <w:p w:rsidR="009324B0" w:rsidRPr="000954A9" w:rsidRDefault="009324B0" w:rsidP="00551B08">
            <w:pPr>
              <w:jc w:val="both"/>
              <w:rPr>
                <w:sz w:val="22"/>
                <w:szCs w:val="22"/>
              </w:rPr>
            </w:pPr>
            <w:r w:rsidRPr="000954A9">
              <w:rPr>
                <w:sz w:val="22"/>
                <w:szCs w:val="22"/>
              </w:rPr>
              <w:t>5</w:t>
            </w:r>
            <w:r>
              <w:rPr>
                <w:sz w:val="22"/>
                <w:szCs w:val="22"/>
              </w:rPr>
              <w:t>2</w:t>
            </w:r>
            <w:r w:rsidRPr="000954A9">
              <w:rPr>
                <w:sz w:val="22"/>
                <w:szCs w:val="22"/>
              </w:rPr>
              <w:t xml:space="preserve"> – </w:t>
            </w:r>
            <w:r>
              <w:rPr>
                <w:sz w:val="22"/>
                <w:szCs w:val="22"/>
              </w:rPr>
              <w:t>11–</w:t>
            </w:r>
            <w:r w:rsidRPr="000954A9">
              <w:rPr>
                <w:sz w:val="22"/>
                <w:szCs w:val="22"/>
              </w:rPr>
              <w:t xml:space="preserve"> 1</w:t>
            </w:r>
            <w:r>
              <w:rPr>
                <w:sz w:val="22"/>
                <w:szCs w:val="22"/>
              </w:rPr>
              <w:t>4</w:t>
            </w:r>
          </w:p>
        </w:tc>
      </w:tr>
      <w:tr w:rsidR="009324B0" w:rsidRPr="000954A9" w:rsidTr="00853579">
        <w:tc>
          <w:tcPr>
            <w:tcW w:w="1948" w:type="dxa"/>
          </w:tcPr>
          <w:p w:rsidR="009324B0" w:rsidRPr="000954A9" w:rsidRDefault="009324B0" w:rsidP="00551B08">
            <w:pPr>
              <w:jc w:val="both"/>
              <w:rPr>
                <w:sz w:val="22"/>
                <w:szCs w:val="22"/>
              </w:rPr>
            </w:pPr>
            <w:r>
              <w:rPr>
                <w:sz w:val="22"/>
                <w:szCs w:val="22"/>
              </w:rPr>
              <w:t>Берке конец</w:t>
            </w:r>
          </w:p>
        </w:tc>
        <w:tc>
          <w:tcPr>
            <w:tcW w:w="1206" w:type="dxa"/>
          </w:tcPr>
          <w:p w:rsidR="009324B0" w:rsidRPr="000954A9" w:rsidRDefault="00853579" w:rsidP="00853579">
            <w:pPr>
              <w:jc w:val="both"/>
              <w:rPr>
                <w:sz w:val="22"/>
                <w:szCs w:val="22"/>
              </w:rPr>
            </w:pPr>
            <w:r>
              <w:rPr>
                <w:sz w:val="22"/>
                <w:szCs w:val="22"/>
              </w:rPr>
              <w:t>9</w:t>
            </w:r>
            <w:r w:rsidR="009324B0" w:rsidRPr="000954A9">
              <w:rPr>
                <w:sz w:val="22"/>
                <w:szCs w:val="22"/>
              </w:rPr>
              <w:t>.</w:t>
            </w:r>
            <w:r>
              <w:rPr>
                <w:sz w:val="22"/>
                <w:szCs w:val="22"/>
              </w:rPr>
              <w:t>3</w:t>
            </w:r>
            <w:r w:rsidR="009324B0" w:rsidRPr="000954A9">
              <w:rPr>
                <w:sz w:val="22"/>
                <w:szCs w:val="22"/>
              </w:rPr>
              <w:t>.12</w:t>
            </w:r>
            <w:r w:rsidR="009324B0">
              <w:rPr>
                <w:sz w:val="22"/>
                <w:szCs w:val="22"/>
              </w:rPr>
              <w:t>89</w:t>
            </w:r>
          </w:p>
        </w:tc>
        <w:tc>
          <w:tcPr>
            <w:tcW w:w="991" w:type="dxa"/>
          </w:tcPr>
          <w:p w:rsidR="009324B0" w:rsidRPr="000954A9" w:rsidRDefault="009324B0" w:rsidP="00853579">
            <w:pPr>
              <w:jc w:val="center"/>
              <w:rPr>
                <w:sz w:val="22"/>
                <w:szCs w:val="22"/>
              </w:rPr>
            </w:pPr>
            <w:r>
              <w:rPr>
                <w:sz w:val="22"/>
                <w:szCs w:val="22"/>
              </w:rPr>
              <w:t>66</w:t>
            </w:r>
            <w:r w:rsidR="00853579">
              <w:rPr>
                <w:sz w:val="22"/>
                <w:szCs w:val="22"/>
              </w:rPr>
              <w:t>4</w:t>
            </w:r>
          </w:p>
        </w:tc>
        <w:tc>
          <w:tcPr>
            <w:tcW w:w="1951" w:type="dxa"/>
          </w:tcPr>
          <w:p w:rsidR="009324B0" w:rsidRPr="000954A9" w:rsidRDefault="009324B0" w:rsidP="00551B08">
            <w:pPr>
              <w:jc w:val="both"/>
              <w:rPr>
                <w:sz w:val="22"/>
                <w:szCs w:val="22"/>
              </w:rPr>
            </w:pPr>
            <w:r>
              <w:rPr>
                <w:sz w:val="22"/>
                <w:szCs w:val="22"/>
              </w:rPr>
              <w:t xml:space="preserve">53 </w:t>
            </w:r>
            <w:r w:rsidRPr="000954A9">
              <w:rPr>
                <w:sz w:val="22"/>
                <w:szCs w:val="22"/>
              </w:rPr>
              <w:t xml:space="preserve">– </w:t>
            </w:r>
            <w:r w:rsidR="00853579">
              <w:rPr>
                <w:sz w:val="22"/>
                <w:szCs w:val="22"/>
              </w:rPr>
              <w:t>8</w:t>
            </w:r>
            <w:r w:rsidR="007B3937">
              <w:rPr>
                <w:sz w:val="22"/>
                <w:szCs w:val="22"/>
              </w:rPr>
              <w:t xml:space="preserve"> </w:t>
            </w:r>
            <w:r>
              <w:rPr>
                <w:sz w:val="22"/>
                <w:szCs w:val="22"/>
              </w:rPr>
              <w:t>–</w:t>
            </w:r>
            <w:r w:rsidR="007B3937">
              <w:rPr>
                <w:sz w:val="22"/>
                <w:szCs w:val="22"/>
              </w:rPr>
              <w:t xml:space="preserve"> </w:t>
            </w:r>
            <w:r w:rsidR="00853579">
              <w:rPr>
                <w:sz w:val="22"/>
                <w:szCs w:val="22"/>
              </w:rPr>
              <w:t>6</w:t>
            </w:r>
          </w:p>
        </w:tc>
      </w:tr>
      <w:tr w:rsidR="009324B0" w:rsidRPr="000954A9" w:rsidTr="00853579">
        <w:tc>
          <w:tcPr>
            <w:tcW w:w="1948" w:type="dxa"/>
          </w:tcPr>
          <w:p w:rsidR="009324B0" w:rsidRDefault="009324B0" w:rsidP="00551B08">
            <w:pPr>
              <w:jc w:val="both"/>
              <w:rPr>
                <w:sz w:val="22"/>
                <w:szCs w:val="22"/>
              </w:rPr>
            </w:pPr>
            <w:r>
              <w:rPr>
                <w:sz w:val="22"/>
                <w:szCs w:val="22"/>
              </w:rPr>
              <w:t>Мэнгу Тимур</w:t>
            </w:r>
          </w:p>
        </w:tc>
        <w:tc>
          <w:tcPr>
            <w:tcW w:w="1206" w:type="dxa"/>
          </w:tcPr>
          <w:p w:rsidR="009324B0" w:rsidRDefault="009E1DFD" w:rsidP="009E1DFD">
            <w:pPr>
              <w:jc w:val="both"/>
              <w:rPr>
                <w:sz w:val="22"/>
                <w:szCs w:val="22"/>
              </w:rPr>
            </w:pPr>
            <w:r>
              <w:rPr>
                <w:sz w:val="22"/>
                <w:szCs w:val="22"/>
              </w:rPr>
              <w:t>8</w:t>
            </w:r>
            <w:r w:rsidR="009324B0">
              <w:rPr>
                <w:sz w:val="22"/>
                <w:szCs w:val="22"/>
              </w:rPr>
              <w:t>.</w:t>
            </w:r>
            <w:r>
              <w:rPr>
                <w:sz w:val="22"/>
                <w:szCs w:val="22"/>
              </w:rPr>
              <w:t>4</w:t>
            </w:r>
            <w:r w:rsidR="009324B0">
              <w:rPr>
                <w:sz w:val="22"/>
                <w:szCs w:val="22"/>
              </w:rPr>
              <w:t>.12</w:t>
            </w:r>
            <w:r>
              <w:rPr>
                <w:sz w:val="22"/>
                <w:szCs w:val="22"/>
              </w:rPr>
              <w:t>89</w:t>
            </w:r>
          </w:p>
        </w:tc>
        <w:tc>
          <w:tcPr>
            <w:tcW w:w="991" w:type="dxa"/>
          </w:tcPr>
          <w:p w:rsidR="009324B0" w:rsidRDefault="00853579" w:rsidP="00551B08">
            <w:pPr>
              <w:jc w:val="center"/>
              <w:rPr>
                <w:sz w:val="22"/>
                <w:szCs w:val="22"/>
              </w:rPr>
            </w:pPr>
            <w:r>
              <w:rPr>
                <w:sz w:val="22"/>
                <w:szCs w:val="22"/>
              </w:rPr>
              <w:t>66</w:t>
            </w:r>
            <w:r w:rsidR="009324B0">
              <w:rPr>
                <w:sz w:val="22"/>
                <w:szCs w:val="22"/>
              </w:rPr>
              <w:t>5</w:t>
            </w:r>
          </w:p>
        </w:tc>
        <w:tc>
          <w:tcPr>
            <w:tcW w:w="1951" w:type="dxa"/>
          </w:tcPr>
          <w:p w:rsidR="009324B0" w:rsidRDefault="00853579" w:rsidP="009E1DFD">
            <w:pPr>
              <w:jc w:val="both"/>
              <w:rPr>
                <w:sz w:val="22"/>
                <w:szCs w:val="22"/>
              </w:rPr>
            </w:pPr>
            <w:r>
              <w:rPr>
                <w:sz w:val="22"/>
                <w:szCs w:val="22"/>
              </w:rPr>
              <w:t>5</w:t>
            </w:r>
            <w:r w:rsidR="009E1DFD">
              <w:rPr>
                <w:sz w:val="22"/>
                <w:szCs w:val="22"/>
              </w:rPr>
              <w:t>3</w:t>
            </w:r>
            <w:r w:rsidR="009324B0">
              <w:rPr>
                <w:sz w:val="22"/>
                <w:szCs w:val="22"/>
              </w:rPr>
              <w:t xml:space="preserve"> – </w:t>
            </w:r>
            <w:r w:rsidR="009E1DFD">
              <w:rPr>
                <w:sz w:val="22"/>
                <w:szCs w:val="22"/>
              </w:rPr>
              <w:t>9</w:t>
            </w:r>
            <w:r w:rsidR="009324B0">
              <w:rPr>
                <w:sz w:val="22"/>
                <w:szCs w:val="22"/>
              </w:rPr>
              <w:t xml:space="preserve"> – </w:t>
            </w:r>
            <w:r w:rsidR="009E1DFD">
              <w:rPr>
                <w:sz w:val="22"/>
                <w:szCs w:val="22"/>
              </w:rPr>
              <w:t>5</w:t>
            </w:r>
          </w:p>
        </w:tc>
      </w:tr>
      <w:tr w:rsidR="00853579" w:rsidRPr="000954A9" w:rsidTr="00853579">
        <w:tc>
          <w:tcPr>
            <w:tcW w:w="1948" w:type="dxa"/>
          </w:tcPr>
          <w:p w:rsidR="00853579" w:rsidRDefault="00853579" w:rsidP="00551B08">
            <w:pPr>
              <w:jc w:val="both"/>
              <w:rPr>
                <w:sz w:val="22"/>
                <w:szCs w:val="22"/>
              </w:rPr>
            </w:pPr>
            <w:r>
              <w:rPr>
                <w:sz w:val="22"/>
                <w:szCs w:val="22"/>
              </w:rPr>
              <w:t>Мэнгу Тимуру конец</w:t>
            </w:r>
          </w:p>
        </w:tc>
        <w:tc>
          <w:tcPr>
            <w:tcW w:w="1206" w:type="dxa"/>
          </w:tcPr>
          <w:p w:rsidR="00853579" w:rsidRDefault="00853579" w:rsidP="007B3937">
            <w:pPr>
              <w:jc w:val="both"/>
              <w:rPr>
                <w:sz w:val="22"/>
                <w:szCs w:val="22"/>
              </w:rPr>
            </w:pPr>
            <w:r>
              <w:rPr>
                <w:sz w:val="22"/>
                <w:szCs w:val="22"/>
              </w:rPr>
              <w:t>25.6.1290</w:t>
            </w:r>
          </w:p>
        </w:tc>
        <w:tc>
          <w:tcPr>
            <w:tcW w:w="991" w:type="dxa"/>
          </w:tcPr>
          <w:p w:rsidR="00853579" w:rsidRDefault="00853579" w:rsidP="007B3937">
            <w:pPr>
              <w:jc w:val="center"/>
              <w:rPr>
                <w:sz w:val="22"/>
                <w:szCs w:val="22"/>
              </w:rPr>
            </w:pPr>
            <w:r>
              <w:rPr>
                <w:sz w:val="22"/>
                <w:szCs w:val="22"/>
              </w:rPr>
              <w:t>680</w:t>
            </w:r>
          </w:p>
        </w:tc>
        <w:tc>
          <w:tcPr>
            <w:tcW w:w="1951" w:type="dxa"/>
          </w:tcPr>
          <w:p w:rsidR="00853579" w:rsidRDefault="00853579" w:rsidP="007B3937">
            <w:pPr>
              <w:jc w:val="both"/>
              <w:rPr>
                <w:sz w:val="22"/>
                <w:szCs w:val="22"/>
              </w:rPr>
            </w:pPr>
            <w:r>
              <w:rPr>
                <w:sz w:val="22"/>
                <w:szCs w:val="22"/>
              </w:rPr>
              <w:t>54 – 11 – 22</w:t>
            </w:r>
          </w:p>
        </w:tc>
      </w:tr>
      <w:tr w:rsidR="00853579" w:rsidRPr="000954A9" w:rsidTr="00853579">
        <w:tc>
          <w:tcPr>
            <w:tcW w:w="1948" w:type="dxa"/>
          </w:tcPr>
          <w:p w:rsidR="00853579" w:rsidRDefault="00853579" w:rsidP="00551B08">
            <w:pPr>
              <w:jc w:val="both"/>
              <w:rPr>
                <w:sz w:val="22"/>
                <w:szCs w:val="22"/>
              </w:rPr>
            </w:pPr>
            <w:r>
              <w:rPr>
                <w:sz w:val="22"/>
                <w:szCs w:val="22"/>
              </w:rPr>
              <w:t>Туда Мэнгу</w:t>
            </w:r>
          </w:p>
        </w:tc>
        <w:tc>
          <w:tcPr>
            <w:tcW w:w="1206" w:type="dxa"/>
          </w:tcPr>
          <w:p w:rsidR="00853579" w:rsidRDefault="007B3937" w:rsidP="007B3937">
            <w:pPr>
              <w:jc w:val="both"/>
              <w:rPr>
                <w:sz w:val="22"/>
                <w:szCs w:val="22"/>
              </w:rPr>
            </w:pPr>
            <w:r>
              <w:rPr>
                <w:sz w:val="22"/>
                <w:szCs w:val="22"/>
              </w:rPr>
              <w:t>25</w:t>
            </w:r>
            <w:r w:rsidR="00853579">
              <w:rPr>
                <w:sz w:val="22"/>
                <w:szCs w:val="22"/>
              </w:rPr>
              <w:t>.</w:t>
            </w:r>
            <w:r>
              <w:rPr>
                <w:sz w:val="22"/>
                <w:szCs w:val="22"/>
              </w:rPr>
              <w:t>6</w:t>
            </w:r>
            <w:r w:rsidR="00853579">
              <w:rPr>
                <w:sz w:val="22"/>
                <w:szCs w:val="22"/>
              </w:rPr>
              <w:t>.1290</w:t>
            </w:r>
          </w:p>
        </w:tc>
        <w:tc>
          <w:tcPr>
            <w:tcW w:w="991" w:type="dxa"/>
          </w:tcPr>
          <w:p w:rsidR="00853579" w:rsidRDefault="00853579" w:rsidP="007B3937">
            <w:pPr>
              <w:jc w:val="center"/>
              <w:rPr>
                <w:sz w:val="22"/>
                <w:szCs w:val="22"/>
              </w:rPr>
            </w:pPr>
            <w:r>
              <w:rPr>
                <w:sz w:val="22"/>
                <w:szCs w:val="22"/>
              </w:rPr>
              <w:t>68</w:t>
            </w:r>
            <w:r w:rsidR="007B3937">
              <w:rPr>
                <w:sz w:val="22"/>
                <w:szCs w:val="22"/>
              </w:rPr>
              <w:t>0</w:t>
            </w:r>
          </w:p>
        </w:tc>
        <w:tc>
          <w:tcPr>
            <w:tcW w:w="1951" w:type="dxa"/>
          </w:tcPr>
          <w:p w:rsidR="00853579" w:rsidRDefault="00853579" w:rsidP="007B3937">
            <w:pPr>
              <w:jc w:val="both"/>
              <w:rPr>
                <w:sz w:val="22"/>
                <w:szCs w:val="22"/>
              </w:rPr>
            </w:pPr>
            <w:r>
              <w:rPr>
                <w:sz w:val="22"/>
                <w:szCs w:val="22"/>
              </w:rPr>
              <w:t>5</w:t>
            </w:r>
            <w:r w:rsidR="007B3937">
              <w:rPr>
                <w:sz w:val="22"/>
                <w:szCs w:val="22"/>
              </w:rPr>
              <w:t>4</w:t>
            </w:r>
            <w:r>
              <w:rPr>
                <w:sz w:val="22"/>
                <w:szCs w:val="22"/>
              </w:rPr>
              <w:t xml:space="preserve"> – </w:t>
            </w:r>
            <w:r w:rsidR="007B3937">
              <w:rPr>
                <w:sz w:val="22"/>
                <w:szCs w:val="22"/>
              </w:rPr>
              <w:t>11</w:t>
            </w:r>
            <w:r>
              <w:rPr>
                <w:sz w:val="22"/>
                <w:szCs w:val="22"/>
              </w:rPr>
              <w:t xml:space="preserve"> </w:t>
            </w:r>
            <w:r w:rsidR="007B3937">
              <w:rPr>
                <w:sz w:val="22"/>
                <w:szCs w:val="22"/>
              </w:rPr>
              <w:t xml:space="preserve">– </w:t>
            </w:r>
            <w:r>
              <w:rPr>
                <w:sz w:val="22"/>
                <w:szCs w:val="22"/>
              </w:rPr>
              <w:t>2</w:t>
            </w:r>
            <w:r w:rsidR="007B3937">
              <w:rPr>
                <w:sz w:val="22"/>
                <w:szCs w:val="22"/>
              </w:rPr>
              <w:t>2</w:t>
            </w:r>
          </w:p>
        </w:tc>
      </w:tr>
      <w:tr w:rsidR="00853579" w:rsidRPr="000954A9" w:rsidTr="00853579">
        <w:tc>
          <w:tcPr>
            <w:tcW w:w="1948" w:type="dxa"/>
          </w:tcPr>
          <w:p w:rsidR="00853579" w:rsidRDefault="00853579" w:rsidP="00551B08">
            <w:pPr>
              <w:jc w:val="both"/>
              <w:rPr>
                <w:sz w:val="22"/>
                <w:szCs w:val="22"/>
              </w:rPr>
            </w:pPr>
            <w:r>
              <w:rPr>
                <w:sz w:val="22"/>
                <w:szCs w:val="22"/>
              </w:rPr>
              <w:t>Туда Мэнгу конец</w:t>
            </w:r>
          </w:p>
        </w:tc>
        <w:tc>
          <w:tcPr>
            <w:tcW w:w="1206" w:type="dxa"/>
          </w:tcPr>
          <w:p w:rsidR="00853579" w:rsidRDefault="00853579" w:rsidP="00551B08">
            <w:pPr>
              <w:jc w:val="both"/>
              <w:rPr>
                <w:sz w:val="22"/>
                <w:szCs w:val="22"/>
              </w:rPr>
            </w:pPr>
            <w:r>
              <w:rPr>
                <w:sz w:val="22"/>
                <w:szCs w:val="22"/>
              </w:rPr>
              <w:t>19.12.1290</w:t>
            </w:r>
          </w:p>
        </w:tc>
        <w:tc>
          <w:tcPr>
            <w:tcW w:w="991" w:type="dxa"/>
          </w:tcPr>
          <w:p w:rsidR="00853579" w:rsidRDefault="00853579" w:rsidP="00551B08">
            <w:pPr>
              <w:jc w:val="center"/>
              <w:rPr>
                <w:sz w:val="22"/>
                <w:szCs w:val="22"/>
              </w:rPr>
            </w:pPr>
            <w:r>
              <w:rPr>
                <w:sz w:val="22"/>
                <w:szCs w:val="22"/>
              </w:rPr>
              <w:t>686</w:t>
            </w:r>
          </w:p>
        </w:tc>
        <w:tc>
          <w:tcPr>
            <w:tcW w:w="1951" w:type="dxa"/>
          </w:tcPr>
          <w:p w:rsidR="00853579" w:rsidRDefault="00853579" w:rsidP="00551B08">
            <w:pPr>
              <w:jc w:val="both"/>
              <w:rPr>
                <w:sz w:val="22"/>
                <w:szCs w:val="22"/>
              </w:rPr>
            </w:pPr>
            <w:r>
              <w:rPr>
                <w:sz w:val="22"/>
                <w:szCs w:val="22"/>
              </w:rPr>
              <w:t>55 – 5 – 16</w:t>
            </w:r>
          </w:p>
        </w:tc>
      </w:tr>
      <w:tr w:rsidR="00853579" w:rsidRPr="000954A9" w:rsidTr="00853579">
        <w:tc>
          <w:tcPr>
            <w:tcW w:w="1948" w:type="dxa"/>
          </w:tcPr>
          <w:p w:rsidR="00853579" w:rsidRDefault="007B3937" w:rsidP="00551B08">
            <w:pPr>
              <w:jc w:val="both"/>
              <w:rPr>
                <w:sz w:val="22"/>
                <w:szCs w:val="22"/>
              </w:rPr>
            </w:pPr>
            <w:r>
              <w:rPr>
                <w:sz w:val="22"/>
                <w:szCs w:val="22"/>
              </w:rPr>
              <w:t>Токтамыш</w:t>
            </w:r>
          </w:p>
        </w:tc>
        <w:tc>
          <w:tcPr>
            <w:tcW w:w="1206" w:type="dxa"/>
          </w:tcPr>
          <w:p w:rsidR="00853579" w:rsidRDefault="007B3937" w:rsidP="00551B08">
            <w:pPr>
              <w:jc w:val="both"/>
              <w:rPr>
                <w:sz w:val="22"/>
                <w:szCs w:val="22"/>
              </w:rPr>
            </w:pPr>
            <w:r>
              <w:rPr>
                <w:sz w:val="22"/>
                <w:szCs w:val="22"/>
              </w:rPr>
              <w:t>16.3.1291</w:t>
            </w:r>
          </w:p>
        </w:tc>
        <w:tc>
          <w:tcPr>
            <w:tcW w:w="991" w:type="dxa"/>
          </w:tcPr>
          <w:p w:rsidR="00853579" w:rsidRDefault="007B3937" w:rsidP="00551B08">
            <w:pPr>
              <w:jc w:val="center"/>
              <w:rPr>
                <w:sz w:val="22"/>
                <w:szCs w:val="22"/>
              </w:rPr>
            </w:pPr>
            <w:r>
              <w:rPr>
                <w:sz w:val="22"/>
                <w:szCs w:val="22"/>
              </w:rPr>
              <w:t>689</w:t>
            </w:r>
          </w:p>
        </w:tc>
        <w:tc>
          <w:tcPr>
            <w:tcW w:w="1951" w:type="dxa"/>
          </w:tcPr>
          <w:p w:rsidR="00853579" w:rsidRDefault="007B3937" w:rsidP="00551B08">
            <w:pPr>
              <w:jc w:val="both"/>
              <w:rPr>
                <w:sz w:val="22"/>
                <w:szCs w:val="22"/>
              </w:rPr>
            </w:pPr>
            <w:r>
              <w:rPr>
                <w:sz w:val="22"/>
                <w:szCs w:val="22"/>
              </w:rPr>
              <w:t>55 – 8 – 13</w:t>
            </w:r>
          </w:p>
        </w:tc>
      </w:tr>
      <w:tr w:rsidR="00853579" w:rsidRPr="000954A9" w:rsidTr="00853579">
        <w:tc>
          <w:tcPr>
            <w:tcW w:w="1948" w:type="dxa"/>
          </w:tcPr>
          <w:p w:rsidR="00853579" w:rsidRDefault="007B3937" w:rsidP="00551B08">
            <w:pPr>
              <w:jc w:val="both"/>
              <w:rPr>
                <w:sz w:val="22"/>
                <w:szCs w:val="22"/>
              </w:rPr>
            </w:pPr>
            <w:r>
              <w:rPr>
                <w:sz w:val="22"/>
                <w:szCs w:val="22"/>
              </w:rPr>
              <w:t xml:space="preserve">Токтамыщу конец </w:t>
            </w:r>
          </w:p>
        </w:tc>
        <w:tc>
          <w:tcPr>
            <w:tcW w:w="1206" w:type="dxa"/>
          </w:tcPr>
          <w:p w:rsidR="00853579" w:rsidRDefault="007B3937" w:rsidP="00551B08">
            <w:pPr>
              <w:jc w:val="both"/>
              <w:rPr>
                <w:sz w:val="22"/>
                <w:szCs w:val="22"/>
              </w:rPr>
            </w:pPr>
            <w:r>
              <w:rPr>
                <w:sz w:val="22"/>
                <w:szCs w:val="22"/>
              </w:rPr>
              <w:t>27.12.1293</w:t>
            </w:r>
          </w:p>
        </w:tc>
        <w:tc>
          <w:tcPr>
            <w:tcW w:w="991" w:type="dxa"/>
          </w:tcPr>
          <w:p w:rsidR="00853579" w:rsidRDefault="007B3937" w:rsidP="00551B08">
            <w:pPr>
              <w:jc w:val="center"/>
              <w:rPr>
                <w:sz w:val="22"/>
                <w:szCs w:val="22"/>
              </w:rPr>
            </w:pPr>
            <w:r>
              <w:rPr>
                <w:sz w:val="22"/>
                <w:szCs w:val="22"/>
              </w:rPr>
              <w:t>711</w:t>
            </w:r>
          </w:p>
        </w:tc>
        <w:tc>
          <w:tcPr>
            <w:tcW w:w="1951" w:type="dxa"/>
          </w:tcPr>
          <w:p w:rsidR="00853579" w:rsidRDefault="007B3937" w:rsidP="00551B08">
            <w:pPr>
              <w:jc w:val="both"/>
              <w:rPr>
                <w:sz w:val="22"/>
                <w:szCs w:val="22"/>
              </w:rPr>
            </w:pPr>
            <w:r>
              <w:rPr>
                <w:sz w:val="22"/>
                <w:szCs w:val="22"/>
              </w:rPr>
              <w:t>57 – 5 – 24</w:t>
            </w:r>
          </w:p>
        </w:tc>
      </w:tr>
    </w:tbl>
    <w:p w:rsidR="009324B0" w:rsidRDefault="00B14DD5" w:rsidP="009324B0">
      <w:pPr>
        <w:jc w:val="both"/>
        <w:rPr>
          <w:sz w:val="22"/>
          <w:szCs w:val="22"/>
        </w:rPr>
      </w:pPr>
      <w:r>
        <w:rPr>
          <w:sz w:val="22"/>
          <w:szCs w:val="22"/>
        </w:rPr>
        <w:t xml:space="preserve">Таблица основана на расчете дат монет верховных султанов Хазарии. На монетах </w:t>
      </w:r>
      <w:r w:rsidRPr="00237498">
        <w:rPr>
          <w:sz w:val="22"/>
          <w:szCs w:val="22"/>
        </w:rPr>
        <w:t>Берке</w:t>
      </w:r>
      <w:r>
        <w:rPr>
          <w:sz w:val="22"/>
          <w:szCs w:val="22"/>
        </w:rPr>
        <w:t xml:space="preserve"> (</w:t>
      </w:r>
      <w:r w:rsidRPr="00237498">
        <w:rPr>
          <w:sz w:val="22"/>
          <w:szCs w:val="22"/>
        </w:rPr>
        <w:t>655-665 Хиджры</w:t>
      </w:r>
      <w:r>
        <w:rPr>
          <w:sz w:val="22"/>
          <w:szCs w:val="22"/>
        </w:rPr>
        <w:t xml:space="preserve">) его титул буквами – это «падишах». Титул в виде логотипа («тамга») – это </w:t>
      </w:r>
      <w:r>
        <w:rPr>
          <w:sz w:val="22"/>
          <w:szCs w:val="22"/>
        </w:rPr>
        <w:lastRenderedPageBreak/>
        <w:t>«верховный жрец Юпитера (Хов Юпитера), богини Сеть». Сверху вниз это - Юпитер – Хов - Сеть (круг – вертикальная линия – горизонательный прямоугольник). Также есть датированные монеты Мэнгу Тимура (665-680 Хиджры). Расчет дат сделанпо количеству лунных месяцев от точки 3.7.1235, которая является 622-м месяцем от календаря Инкарнации (20.3.1185</w:t>
      </w:r>
      <w:r w:rsidRPr="00237498">
        <w:rPr>
          <w:sz w:val="22"/>
          <w:szCs w:val="22"/>
        </w:rPr>
        <w:t>).</w:t>
      </w:r>
      <w:r>
        <w:rPr>
          <w:sz w:val="22"/>
          <w:szCs w:val="22"/>
        </w:rPr>
        <w:t xml:space="preserve"> Сопоставим </w:t>
      </w:r>
      <w:r w:rsidRPr="00746DCA">
        <w:rPr>
          <w:sz w:val="22"/>
          <w:szCs w:val="22"/>
        </w:rPr>
        <w:t>дат</w:t>
      </w:r>
      <w:r>
        <w:rPr>
          <w:sz w:val="22"/>
          <w:szCs w:val="22"/>
        </w:rPr>
        <w:t>у</w:t>
      </w:r>
      <w:r w:rsidRPr="00746DCA">
        <w:rPr>
          <w:sz w:val="22"/>
          <w:szCs w:val="22"/>
        </w:rPr>
        <w:t xml:space="preserve"> завещания 2.9.1289 </w:t>
      </w:r>
      <w:r>
        <w:rPr>
          <w:sz w:val="22"/>
          <w:szCs w:val="22"/>
        </w:rPr>
        <w:t>года от имени «худый раб Иван»</w:t>
      </w:r>
      <w:r>
        <w:rPr>
          <w:rStyle w:val="ab"/>
          <w:sz w:val="22"/>
          <w:szCs w:val="22"/>
        </w:rPr>
        <w:footnoteReference w:id="39"/>
      </w:r>
      <w:r>
        <w:rPr>
          <w:sz w:val="22"/>
          <w:szCs w:val="22"/>
        </w:rPr>
        <w:t xml:space="preserve"> (Дмитрий Донской) и время</w:t>
      </w:r>
      <w:r w:rsidRPr="00746DCA">
        <w:rPr>
          <w:sz w:val="22"/>
          <w:szCs w:val="22"/>
        </w:rPr>
        <w:t xml:space="preserve"> правления </w:t>
      </w:r>
      <w:r>
        <w:rPr>
          <w:sz w:val="22"/>
          <w:szCs w:val="22"/>
        </w:rPr>
        <w:t xml:space="preserve">верховных </w:t>
      </w:r>
      <w:r w:rsidRPr="00746DCA">
        <w:rPr>
          <w:sz w:val="22"/>
          <w:szCs w:val="22"/>
        </w:rPr>
        <w:t>султан</w:t>
      </w:r>
      <w:r>
        <w:rPr>
          <w:sz w:val="22"/>
          <w:szCs w:val="22"/>
        </w:rPr>
        <w:t xml:space="preserve">ов Хазарии. Доказано, что </w:t>
      </w:r>
      <w:r w:rsidR="009324B0">
        <w:rPr>
          <w:sz w:val="22"/>
          <w:szCs w:val="22"/>
        </w:rPr>
        <w:t>Дмитрий Донс</w:t>
      </w:r>
      <w:r w:rsidR="009E1DFD">
        <w:rPr>
          <w:sz w:val="22"/>
          <w:szCs w:val="22"/>
        </w:rPr>
        <w:t xml:space="preserve">кой 2.9.1289 составил завещание </w:t>
      </w:r>
      <w:r w:rsidR="003F52E5">
        <w:rPr>
          <w:sz w:val="22"/>
          <w:szCs w:val="22"/>
        </w:rPr>
        <w:t>на</w:t>
      </w:r>
      <w:r w:rsidR="009E1DFD">
        <w:rPr>
          <w:sz w:val="22"/>
          <w:szCs w:val="22"/>
        </w:rPr>
        <w:t xml:space="preserve"> пятый месяц правления</w:t>
      </w:r>
      <w:r w:rsidR="009324B0">
        <w:rPr>
          <w:sz w:val="22"/>
          <w:szCs w:val="22"/>
        </w:rPr>
        <w:t xml:space="preserve"> верховно</w:t>
      </w:r>
      <w:r w:rsidR="009E1DFD">
        <w:rPr>
          <w:sz w:val="22"/>
          <w:szCs w:val="22"/>
        </w:rPr>
        <w:t>го</w:t>
      </w:r>
      <w:r w:rsidR="009324B0">
        <w:rPr>
          <w:sz w:val="22"/>
          <w:szCs w:val="22"/>
        </w:rPr>
        <w:t xml:space="preserve"> султан</w:t>
      </w:r>
      <w:r w:rsidR="009E1DFD">
        <w:rPr>
          <w:sz w:val="22"/>
          <w:szCs w:val="22"/>
        </w:rPr>
        <w:t>а</w:t>
      </w:r>
      <w:r w:rsidR="009324B0">
        <w:rPr>
          <w:sz w:val="22"/>
          <w:szCs w:val="22"/>
        </w:rPr>
        <w:t xml:space="preserve"> Мэнгу</w:t>
      </w:r>
      <w:r w:rsidR="00B25F51">
        <w:rPr>
          <w:sz w:val="22"/>
          <w:szCs w:val="22"/>
        </w:rPr>
        <w:t xml:space="preserve"> Тимур</w:t>
      </w:r>
      <w:r w:rsidR="009E1DFD">
        <w:rPr>
          <w:sz w:val="22"/>
          <w:szCs w:val="22"/>
        </w:rPr>
        <w:t>а</w:t>
      </w:r>
      <w:r w:rsidR="00175FF5">
        <w:rPr>
          <w:sz w:val="22"/>
          <w:szCs w:val="22"/>
        </w:rPr>
        <w:t xml:space="preserve"> перед поездкой</w:t>
      </w:r>
      <w:r w:rsidR="009324B0">
        <w:rPr>
          <w:sz w:val="22"/>
          <w:szCs w:val="22"/>
        </w:rPr>
        <w:t>, чтобы получить от него ярлык «первого царя» (И-ван), «сборщика дани» (</w:t>
      </w:r>
      <w:r w:rsidR="0039131A">
        <w:rPr>
          <w:sz w:val="22"/>
          <w:szCs w:val="22"/>
        </w:rPr>
        <w:t xml:space="preserve">калит, </w:t>
      </w:r>
      <w:r w:rsidR="009324B0">
        <w:rPr>
          <w:sz w:val="22"/>
          <w:szCs w:val="22"/>
        </w:rPr>
        <w:t>«калита</w:t>
      </w:r>
      <w:r w:rsidR="0039131A">
        <w:rPr>
          <w:sz w:val="22"/>
          <w:szCs w:val="22"/>
        </w:rPr>
        <w:t>»,</w:t>
      </w:r>
      <w:r w:rsidR="002A21D5">
        <w:rPr>
          <w:sz w:val="22"/>
          <w:szCs w:val="22"/>
        </w:rPr>
        <w:t xml:space="preserve"> </w:t>
      </w:r>
      <w:r w:rsidR="0039131A">
        <w:rPr>
          <w:sz w:val="22"/>
          <w:szCs w:val="22"/>
        </w:rPr>
        <w:t>калиф</w:t>
      </w:r>
      <w:r w:rsidR="009324B0">
        <w:rPr>
          <w:sz w:val="22"/>
          <w:szCs w:val="22"/>
        </w:rPr>
        <w:t>).</w:t>
      </w:r>
    </w:p>
    <w:p w:rsidR="009324B0" w:rsidRDefault="009324B0" w:rsidP="009324B0">
      <w:pPr>
        <w:jc w:val="both"/>
        <w:rPr>
          <w:sz w:val="22"/>
          <w:szCs w:val="22"/>
        </w:rPr>
      </w:pPr>
      <w:r>
        <w:rPr>
          <w:sz w:val="22"/>
          <w:szCs w:val="22"/>
        </w:rPr>
        <w:t xml:space="preserve">        </w:t>
      </w:r>
      <w:r w:rsidR="00140E97">
        <w:rPr>
          <w:sz w:val="22"/>
          <w:szCs w:val="22"/>
        </w:rPr>
        <w:t>В 1663-1669 годах и</w:t>
      </w:r>
      <w:r>
        <w:rPr>
          <w:sz w:val="22"/>
          <w:szCs w:val="22"/>
        </w:rPr>
        <w:t>сторики-агенты олигархической мафии придумали ложь о виртуальном «Иване Калите»</w:t>
      </w:r>
      <w:r w:rsidR="008E1CF0">
        <w:rPr>
          <w:rStyle w:val="ab"/>
          <w:sz w:val="22"/>
          <w:szCs w:val="22"/>
        </w:rPr>
        <w:footnoteReference w:id="40"/>
      </w:r>
      <w:r>
        <w:rPr>
          <w:sz w:val="22"/>
          <w:szCs w:val="22"/>
        </w:rPr>
        <w:t xml:space="preserve"> и сдвинули время жизни Дмитрия «Донского» (1261-19.3.1295) </w:t>
      </w:r>
      <w:r w:rsidR="00B92B29">
        <w:rPr>
          <w:sz w:val="22"/>
          <w:szCs w:val="22"/>
        </w:rPr>
        <w:t xml:space="preserve">на 80 лет позже, </w:t>
      </w:r>
      <w:r>
        <w:rPr>
          <w:sz w:val="22"/>
          <w:szCs w:val="22"/>
        </w:rPr>
        <w:t xml:space="preserve">чтобы скрыть «надутый пузырь времени», который в 12,368742 раза длиннее реальной истории. </w:t>
      </w:r>
      <w:r w:rsidR="009C63A7">
        <w:rPr>
          <w:sz w:val="22"/>
          <w:szCs w:val="22"/>
        </w:rPr>
        <w:t>Имя Дмитрия Донского</w:t>
      </w:r>
      <w:r w:rsidR="00CD46B4">
        <w:rPr>
          <w:sz w:val="22"/>
          <w:szCs w:val="22"/>
        </w:rPr>
        <w:t>, которого</w:t>
      </w:r>
      <w:r w:rsidR="002A21D5">
        <w:rPr>
          <w:sz w:val="22"/>
          <w:szCs w:val="22"/>
        </w:rPr>
        <w:t xml:space="preserve"> </w:t>
      </w:r>
      <w:r w:rsidR="00175FF5">
        <w:rPr>
          <w:sz w:val="22"/>
          <w:szCs w:val="22"/>
        </w:rPr>
        <w:t xml:space="preserve">в апреле 1294 </w:t>
      </w:r>
      <w:r w:rsidR="00CD46B4">
        <w:rPr>
          <w:sz w:val="22"/>
          <w:szCs w:val="22"/>
        </w:rPr>
        <w:t xml:space="preserve">проклял митрополит Киприан (Цамблак), </w:t>
      </w:r>
      <w:r w:rsidR="009C63A7">
        <w:rPr>
          <w:sz w:val="22"/>
          <w:szCs w:val="22"/>
        </w:rPr>
        <w:t>запрещалось называть, и его поменяли на название должности «Иван Калита»</w:t>
      </w:r>
      <w:r w:rsidR="004C3F2E">
        <w:rPr>
          <w:sz w:val="22"/>
          <w:szCs w:val="22"/>
        </w:rPr>
        <w:t xml:space="preserve"> (первый царь, сборщик дани)</w:t>
      </w:r>
      <w:r w:rsidR="0022592F">
        <w:rPr>
          <w:sz w:val="22"/>
          <w:szCs w:val="22"/>
        </w:rPr>
        <w:t>. В</w:t>
      </w:r>
      <w:r w:rsidR="00E74271">
        <w:rPr>
          <w:sz w:val="22"/>
          <w:szCs w:val="22"/>
        </w:rPr>
        <w:t xml:space="preserve"> 1294-</w:t>
      </w:r>
      <w:r w:rsidR="00CD46B4">
        <w:rPr>
          <w:sz w:val="22"/>
          <w:szCs w:val="22"/>
        </w:rPr>
        <w:t xml:space="preserve">1988 </w:t>
      </w:r>
      <w:r w:rsidR="00E74271">
        <w:rPr>
          <w:sz w:val="22"/>
          <w:szCs w:val="22"/>
        </w:rPr>
        <w:t xml:space="preserve">годах </w:t>
      </w:r>
      <w:r w:rsidR="009C63A7">
        <w:rPr>
          <w:sz w:val="22"/>
          <w:szCs w:val="22"/>
        </w:rPr>
        <w:t>Дмитрий Донской находился под бессрочным церковным проклятием митрополита Киприана - а</w:t>
      </w:r>
      <w:r w:rsidR="0039131A">
        <w:rPr>
          <w:sz w:val="22"/>
          <w:szCs w:val="22"/>
        </w:rPr>
        <w:t xml:space="preserve">гента </w:t>
      </w:r>
      <w:r w:rsidR="009C63A7">
        <w:rPr>
          <w:sz w:val="22"/>
          <w:szCs w:val="22"/>
        </w:rPr>
        <w:t xml:space="preserve">банкиров </w:t>
      </w:r>
      <w:r w:rsidR="0039131A">
        <w:rPr>
          <w:sz w:val="22"/>
          <w:szCs w:val="22"/>
        </w:rPr>
        <w:t xml:space="preserve">Генуи </w:t>
      </w:r>
      <w:r w:rsidR="009C63A7">
        <w:rPr>
          <w:sz w:val="22"/>
          <w:szCs w:val="22"/>
        </w:rPr>
        <w:t xml:space="preserve">и подчиненного им </w:t>
      </w:r>
      <w:r>
        <w:rPr>
          <w:sz w:val="22"/>
          <w:szCs w:val="22"/>
        </w:rPr>
        <w:t xml:space="preserve">южного Римского папы. </w:t>
      </w:r>
    </w:p>
    <w:p w:rsidR="009324B0" w:rsidRDefault="009324B0" w:rsidP="009324B0">
      <w:pPr>
        <w:jc w:val="both"/>
        <w:rPr>
          <w:sz w:val="22"/>
          <w:szCs w:val="22"/>
        </w:rPr>
      </w:pPr>
      <w:r>
        <w:rPr>
          <w:sz w:val="22"/>
          <w:szCs w:val="22"/>
        </w:rPr>
        <w:t xml:space="preserve">        Дмитрий</w:t>
      </w:r>
      <w:r w:rsidR="002A21D5">
        <w:rPr>
          <w:sz w:val="22"/>
          <w:szCs w:val="22"/>
        </w:rPr>
        <w:t xml:space="preserve"> </w:t>
      </w:r>
      <w:r w:rsidRPr="00D35833">
        <w:rPr>
          <w:sz w:val="22"/>
          <w:szCs w:val="22"/>
        </w:rPr>
        <w:t>Александрович</w:t>
      </w:r>
      <w:r>
        <w:rPr>
          <w:sz w:val="22"/>
          <w:szCs w:val="22"/>
        </w:rPr>
        <w:t xml:space="preserve"> «Донской» (1261-19.3.1295) был сыном Александра </w:t>
      </w:r>
      <w:r w:rsidR="00620860">
        <w:rPr>
          <w:sz w:val="22"/>
          <w:szCs w:val="22"/>
        </w:rPr>
        <w:t xml:space="preserve">Великого </w:t>
      </w:r>
      <w:r>
        <w:rPr>
          <w:sz w:val="22"/>
          <w:szCs w:val="22"/>
        </w:rPr>
        <w:t xml:space="preserve">от </w:t>
      </w:r>
      <w:r w:rsidR="003F52E5">
        <w:rPr>
          <w:sz w:val="22"/>
          <w:szCs w:val="22"/>
        </w:rPr>
        <w:t>дочери князя Брячислава</w:t>
      </w:r>
      <w:r>
        <w:rPr>
          <w:sz w:val="22"/>
          <w:szCs w:val="22"/>
        </w:rPr>
        <w:t xml:space="preserve">. </w:t>
      </w:r>
      <w:r w:rsidR="0039131A">
        <w:rPr>
          <w:sz w:val="22"/>
          <w:szCs w:val="22"/>
        </w:rPr>
        <w:t>В</w:t>
      </w:r>
      <w:r>
        <w:rPr>
          <w:sz w:val="22"/>
          <w:szCs w:val="22"/>
        </w:rPr>
        <w:t xml:space="preserve"> 1715 году Александру Великому (30.5.1219-13.11.1263) придумали подобие фамилии «Н</w:t>
      </w:r>
      <w:r w:rsidR="00E23A78">
        <w:rPr>
          <w:sz w:val="22"/>
          <w:szCs w:val="22"/>
        </w:rPr>
        <w:t>евский», когда по приказу Петра 1-го</w:t>
      </w:r>
      <w:r>
        <w:rPr>
          <w:sz w:val="22"/>
          <w:szCs w:val="22"/>
        </w:rPr>
        <w:t xml:space="preserve"> написали его житие.</w:t>
      </w:r>
      <w:r>
        <w:rPr>
          <w:rStyle w:val="ab"/>
          <w:sz w:val="22"/>
          <w:szCs w:val="22"/>
        </w:rPr>
        <w:footnoteReference w:id="41"/>
      </w:r>
      <w:r w:rsidR="00E23A78">
        <w:rPr>
          <w:sz w:val="22"/>
          <w:szCs w:val="22"/>
        </w:rPr>
        <w:t xml:space="preserve"> </w:t>
      </w:r>
      <w:r w:rsidR="0039131A">
        <w:rPr>
          <w:sz w:val="22"/>
          <w:szCs w:val="22"/>
        </w:rPr>
        <w:t>Александр Великий («Невский» с 1715 года) был в</w:t>
      </w:r>
      <w:r>
        <w:rPr>
          <w:sz w:val="22"/>
          <w:szCs w:val="22"/>
        </w:rPr>
        <w:t>ерховным царем мировой империи</w:t>
      </w:r>
      <w:r w:rsidR="007B7B72">
        <w:rPr>
          <w:sz w:val="22"/>
          <w:szCs w:val="22"/>
        </w:rPr>
        <w:t xml:space="preserve"> с</w:t>
      </w:r>
      <w:r w:rsidR="00F71C6E">
        <w:rPr>
          <w:sz w:val="22"/>
          <w:szCs w:val="22"/>
        </w:rPr>
        <w:t xml:space="preserve"> март</w:t>
      </w:r>
      <w:r w:rsidR="007B7B72">
        <w:rPr>
          <w:sz w:val="22"/>
          <w:szCs w:val="22"/>
        </w:rPr>
        <w:t>а</w:t>
      </w:r>
      <w:r w:rsidR="00F71C6E">
        <w:rPr>
          <w:sz w:val="22"/>
          <w:szCs w:val="22"/>
        </w:rPr>
        <w:t xml:space="preserve"> 1236 года</w:t>
      </w:r>
      <w:r w:rsidR="007B7B72">
        <w:rPr>
          <w:sz w:val="22"/>
          <w:szCs w:val="22"/>
        </w:rPr>
        <w:t>, когда</w:t>
      </w:r>
      <w:r w:rsidR="00F71C6E">
        <w:rPr>
          <w:sz w:val="22"/>
          <w:szCs w:val="22"/>
        </w:rPr>
        <w:t xml:space="preserve"> жрецы храма в оазисе Сива </w:t>
      </w:r>
      <w:r w:rsidR="007B7B72">
        <w:rPr>
          <w:sz w:val="22"/>
          <w:szCs w:val="22"/>
        </w:rPr>
        <w:t xml:space="preserve">(Египет) </w:t>
      </w:r>
      <w:r w:rsidR="00F71C6E">
        <w:rPr>
          <w:sz w:val="22"/>
          <w:szCs w:val="22"/>
        </w:rPr>
        <w:t>совер</w:t>
      </w:r>
      <w:r w:rsidR="00D35833">
        <w:rPr>
          <w:sz w:val="22"/>
          <w:szCs w:val="22"/>
        </w:rPr>
        <w:t>ш</w:t>
      </w:r>
      <w:r w:rsidR="00F71C6E">
        <w:rPr>
          <w:sz w:val="22"/>
          <w:szCs w:val="22"/>
        </w:rPr>
        <w:t xml:space="preserve">или обряд </w:t>
      </w:r>
      <w:r w:rsidR="00DA7D37">
        <w:rPr>
          <w:sz w:val="22"/>
          <w:szCs w:val="22"/>
        </w:rPr>
        <w:t xml:space="preserve">его </w:t>
      </w:r>
      <w:r w:rsidR="00F71C6E">
        <w:rPr>
          <w:sz w:val="22"/>
          <w:szCs w:val="22"/>
        </w:rPr>
        <w:t>пом</w:t>
      </w:r>
      <w:r w:rsidR="0069127F">
        <w:rPr>
          <w:sz w:val="22"/>
          <w:szCs w:val="22"/>
        </w:rPr>
        <w:t>а</w:t>
      </w:r>
      <w:r w:rsidR="00F71C6E">
        <w:rPr>
          <w:sz w:val="22"/>
          <w:szCs w:val="22"/>
        </w:rPr>
        <w:t xml:space="preserve">зания в </w:t>
      </w:r>
      <w:r>
        <w:rPr>
          <w:sz w:val="22"/>
          <w:szCs w:val="22"/>
        </w:rPr>
        <w:t>правител</w:t>
      </w:r>
      <w:r w:rsidR="00F71C6E">
        <w:rPr>
          <w:sz w:val="22"/>
          <w:szCs w:val="22"/>
        </w:rPr>
        <w:t>я</w:t>
      </w:r>
      <w:r>
        <w:rPr>
          <w:sz w:val="22"/>
          <w:szCs w:val="22"/>
        </w:rPr>
        <w:t xml:space="preserve"> 30-й египетской династии</w:t>
      </w:r>
      <w:r w:rsidR="0039131A">
        <w:rPr>
          <w:sz w:val="22"/>
          <w:szCs w:val="22"/>
        </w:rPr>
        <w:t xml:space="preserve">. </w:t>
      </w:r>
      <w:r>
        <w:rPr>
          <w:sz w:val="22"/>
          <w:szCs w:val="22"/>
        </w:rPr>
        <w:t xml:space="preserve">Младшим сыном Дмитрия «Донского» от второй («меньшей») жены был </w:t>
      </w:r>
      <w:r>
        <w:rPr>
          <w:sz w:val="22"/>
          <w:szCs w:val="22"/>
        </w:rPr>
        <w:lastRenderedPageBreak/>
        <w:t>великий князь</w:t>
      </w:r>
      <w:r w:rsidR="00DF4862">
        <w:rPr>
          <w:sz w:val="22"/>
          <w:szCs w:val="22"/>
        </w:rPr>
        <w:t xml:space="preserve"> Нижегородский </w:t>
      </w:r>
      <w:r>
        <w:rPr>
          <w:sz w:val="22"/>
          <w:szCs w:val="22"/>
        </w:rPr>
        <w:t>Константин Дмитриевич (14.3.1295-9.11.1329). Лаврентьевская летопись назвала этих людей</w:t>
      </w:r>
      <w:r w:rsidR="002A21D5">
        <w:rPr>
          <w:sz w:val="22"/>
          <w:szCs w:val="22"/>
        </w:rPr>
        <w:t xml:space="preserve"> </w:t>
      </w:r>
      <w:r>
        <w:rPr>
          <w:sz w:val="22"/>
          <w:szCs w:val="22"/>
        </w:rPr>
        <w:t>кодами. Константин Дмитриевич - это «сын Всеволода» (Дмитри</w:t>
      </w:r>
      <w:r w:rsidR="00B119DD">
        <w:rPr>
          <w:sz w:val="22"/>
          <w:szCs w:val="22"/>
        </w:rPr>
        <w:t>й</w:t>
      </w:r>
      <w:r>
        <w:rPr>
          <w:sz w:val="22"/>
          <w:szCs w:val="22"/>
        </w:rPr>
        <w:t xml:space="preserve"> Донско</w:t>
      </w:r>
      <w:r w:rsidR="00B119DD">
        <w:rPr>
          <w:sz w:val="22"/>
          <w:szCs w:val="22"/>
        </w:rPr>
        <w:t>й</w:t>
      </w:r>
      <w:r>
        <w:rPr>
          <w:sz w:val="22"/>
          <w:szCs w:val="22"/>
        </w:rPr>
        <w:t xml:space="preserve">), </w:t>
      </w:r>
      <w:r w:rsidRPr="0039131A">
        <w:rPr>
          <w:b/>
          <w:sz w:val="22"/>
          <w:szCs w:val="22"/>
        </w:rPr>
        <w:t>правнук Владимира Мономаха</w:t>
      </w:r>
      <w:r>
        <w:rPr>
          <w:sz w:val="22"/>
          <w:szCs w:val="22"/>
        </w:rPr>
        <w:t xml:space="preserve"> (Александр Велик</w:t>
      </w:r>
      <w:r w:rsidR="00B119DD">
        <w:rPr>
          <w:sz w:val="22"/>
          <w:szCs w:val="22"/>
        </w:rPr>
        <w:t>ий</w:t>
      </w:r>
      <w:r>
        <w:rPr>
          <w:sz w:val="22"/>
          <w:szCs w:val="22"/>
        </w:rPr>
        <w:t>).</w:t>
      </w:r>
      <w:r>
        <w:rPr>
          <w:rStyle w:val="ab"/>
          <w:sz w:val="22"/>
          <w:szCs w:val="22"/>
        </w:rPr>
        <w:footnoteReference w:id="42"/>
      </w:r>
      <w:r w:rsidR="002A21D5">
        <w:rPr>
          <w:sz w:val="22"/>
          <w:szCs w:val="22"/>
        </w:rPr>
        <w:t xml:space="preserve"> </w:t>
      </w:r>
      <w:r w:rsidR="00F71C6E">
        <w:rPr>
          <w:sz w:val="22"/>
          <w:szCs w:val="22"/>
        </w:rPr>
        <w:t xml:space="preserve">Сыном Конетантина Дмитриевича был И-ван (первый царь) великий князь </w:t>
      </w:r>
      <w:r w:rsidR="00871638">
        <w:rPr>
          <w:sz w:val="22"/>
          <w:szCs w:val="22"/>
        </w:rPr>
        <w:t xml:space="preserve">Нижегородский </w:t>
      </w:r>
      <w:r w:rsidR="00F71C6E">
        <w:rPr>
          <w:sz w:val="22"/>
          <w:szCs w:val="22"/>
        </w:rPr>
        <w:t>Андрей Константинович (1306-</w:t>
      </w:r>
      <w:r w:rsidR="002A21D5">
        <w:rPr>
          <w:sz w:val="22"/>
          <w:szCs w:val="22"/>
        </w:rPr>
        <w:t>135</w:t>
      </w:r>
      <w:r w:rsidR="00F47C8B">
        <w:rPr>
          <w:sz w:val="22"/>
          <w:szCs w:val="22"/>
        </w:rPr>
        <w:t>7</w:t>
      </w:r>
      <w:r w:rsidR="00F71C6E">
        <w:rPr>
          <w:sz w:val="22"/>
          <w:szCs w:val="22"/>
        </w:rPr>
        <w:t>)</w:t>
      </w:r>
      <w:r w:rsidR="00DA7D37">
        <w:rPr>
          <w:sz w:val="22"/>
          <w:szCs w:val="22"/>
        </w:rPr>
        <w:t>,</w:t>
      </w:r>
      <w:r w:rsidR="00F47C8B">
        <w:rPr>
          <w:rStyle w:val="ab"/>
          <w:sz w:val="22"/>
          <w:szCs w:val="22"/>
        </w:rPr>
        <w:footnoteReference w:id="43"/>
      </w:r>
      <w:r w:rsidR="00DA7D37">
        <w:rPr>
          <w:sz w:val="22"/>
          <w:szCs w:val="22"/>
        </w:rPr>
        <w:t xml:space="preserve"> а в</w:t>
      </w:r>
      <w:r w:rsidR="00F71C6E">
        <w:rPr>
          <w:sz w:val="22"/>
          <w:szCs w:val="22"/>
        </w:rPr>
        <w:t xml:space="preserve">нуком </w:t>
      </w:r>
      <w:r w:rsidR="00DA7D37">
        <w:rPr>
          <w:sz w:val="22"/>
          <w:szCs w:val="22"/>
        </w:rPr>
        <w:t>-</w:t>
      </w:r>
      <w:r w:rsidR="00F71C6E">
        <w:rPr>
          <w:sz w:val="22"/>
          <w:szCs w:val="22"/>
        </w:rPr>
        <w:t xml:space="preserve"> царь Василий Андреевич </w:t>
      </w:r>
      <w:r w:rsidR="00B14DD5">
        <w:rPr>
          <w:sz w:val="22"/>
          <w:szCs w:val="22"/>
        </w:rPr>
        <w:t>«</w:t>
      </w:r>
      <w:r w:rsidR="00F71C6E">
        <w:rPr>
          <w:sz w:val="22"/>
          <w:szCs w:val="22"/>
        </w:rPr>
        <w:t>Шуйский</w:t>
      </w:r>
      <w:r w:rsidR="00B14DD5">
        <w:rPr>
          <w:sz w:val="22"/>
          <w:szCs w:val="22"/>
        </w:rPr>
        <w:t>»</w:t>
      </w:r>
      <w:r w:rsidR="007B7B72">
        <w:rPr>
          <w:sz w:val="22"/>
          <w:szCs w:val="22"/>
        </w:rPr>
        <w:t xml:space="preserve"> (1336</w:t>
      </w:r>
      <w:r w:rsidR="00DC393D">
        <w:rPr>
          <w:sz w:val="22"/>
          <w:szCs w:val="22"/>
        </w:rPr>
        <w:t>-1407</w:t>
      </w:r>
      <w:r w:rsidR="00F71C6E">
        <w:rPr>
          <w:sz w:val="22"/>
          <w:szCs w:val="22"/>
        </w:rPr>
        <w:t>/161</w:t>
      </w:r>
      <w:r w:rsidR="00C07D76">
        <w:rPr>
          <w:sz w:val="22"/>
          <w:szCs w:val="22"/>
        </w:rPr>
        <w:t>2</w:t>
      </w:r>
      <w:r w:rsidR="00F71C6E">
        <w:rPr>
          <w:sz w:val="22"/>
          <w:szCs w:val="22"/>
        </w:rPr>
        <w:t>)</w:t>
      </w:r>
      <w:r w:rsidR="00DA7D37">
        <w:rPr>
          <w:sz w:val="22"/>
          <w:szCs w:val="22"/>
        </w:rPr>
        <w:t>.</w:t>
      </w:r>
      <w:r w:rsidR="007B7B72">
        <w:rPr>
          <w:rStyle w:val="ab"/>
          <w:sz w:val="22"/>
          <w:szCs w:val="22"/>
        </w:rPr>
        <w:footnoteReference w:id="44"/>
      </w:r>
    </w:p>
    <w:p w:rsidR="00695BB5" w:rsidRDefault="00215399" w:rsidP="00AF4E9B">
      <w:pPr>
        <w:pStyle w:val="a9"/>
        <w:jc w:val="both"/>
        <w:rPr>
          <w:sz w:val="22"/>
          <w:szCs w:val="22"/>
        </w:rPr>
      </w:pPr>
      <w:r w:rsidRPr="00215399">
        <w:rPr>
          <w:i/>
          <w:sz w:val="22"/>
          <w:szCs w:val="22"/>
        </w:rPr>
        <w:t xml:space="preserve">         </w:t>
      </w:r>
      <w:r w:rsidR="00286C2F" w:rsidRPr="004C75D1">
        <w:rPr>
          <w:i/>
          <w:sz w:val="22"/>
          <w:szCs w:val="22"/>
          <w:u w:val="single"/>
        </w:rPr>
        <w:t>В-</w:t>
      </w:r>
      <w:r w:rsidR="009E1340">
        <w:rPr>
          <w:i/>
          <w:sz w:val="22"/>
          <w:szCs w:val="22"/>
          <w:u w:val="single"/>
        </w:rPr>
        <w:t>шес</w:t>
      </w:r>
      <w:r w:rsidR="007164AE">
        <w:rPr>
          <w:i/>
          <w:sz w:val="22"/>
          <w:szCs w:val="22"/>
          <w:u w:val="single"/>
        </w:rPr>
        <w:t>тых</w:t>
      </w:r>
      <w:r w:rsidR="00286C2F" w:rsidRPr="003516C4">
        <w:rPr>
          <w:sz w:val="22"/>
          <w:szCs w:val="22"/>
        </w:rPr>
        <w:t xml:space="preserve">, </w:t>
      </w:r>
      <w:r w:rsidR="002B2488">
        <w:rPr>
          <w:sz w:val="22"/>
          <w:szCs w:val="22"/>
        </w:rPr>
        <w:t>сохран</w:t>
      </w:r>
      <w:r w:rsidR="00586391">
        <w:rPr>
          <w:sz w:val="22"/>
          <w:szCs w:val="22"/>
        </w:rPr>
        <w:t>енн</w:t>
      </w:r>
      <w:r w:rsidR="00C63A7B">
        <w:rPr>
          <w:sz w:val="22"/>
          <w:szCs w:val="22"/>
        </w:rPr>
        <w:t>ый</w:t>
      </w:r>
      <w:r w:rsidR="00586391">
        <w:rPr>
          <w:sz w:val="22"/>
          <w:szCs w:val="22"/>
        </w:rPr>
        <w:t xml:space="preserve"> в </w:t>
      </w:r>
      <w:r w:rsidR="00840050">
        <w:rPr>
          <w:sz w:val="22"/>
          <w:szCs w:val="22"/>
        </w:rPr>
        <w:t>архив</w:t>
      </w:r>
      <w:r w:rsidR="00586391">
        <w:rPr>
          <w:sz w:val="22"/>
          <w:szCs w:val="22"/>
        </w:rPr>
        <w:t>е</w:t>
      </w:r>
      <w:r>
        <w:rPr>
          <w:sz w:val="22"/>
          <w:szCs w:val="22"/>
        </w:rPr>
        <w:t xml:space="preserve"> </w:t>
      </w:r>
      <w:r w:rsidR="00840050" w:rsidRPr="003516C4">
        <w:rPr>
          <w:sz w:val="22"/>
          <w:szCs w:val="22"/>
        </w:rPr>
        <w:t>документ на латинском языке «Кревская уния»</w:t>
      </w:r>
      <w:r w:rsidR="00840050" w:rsidRPr="003516C4">
        <w:rPr>
          <w:rStyle w:val="ab"/>
          <w:sz w:val="22"/>
          <w:szCs w:val="22"/>
        </w:rPr>
        <w:footnoteReference w:id="45"/>
      </w:r>
      <w:r w:rsidR="002A21D5">
        <w:rPr>
          <w:sz w:val="22"/>
          <w:szCs w:val="22"/>
        </w:rPr>
        <w:t xml:space="preserve"> </w:t>
      </w:r>
      <w:r w:rsidR="0032376C">
        <w:rPr>
          <w:sz w:val="22"/>
          <w:szCs w:val="22"/>
        </w:rPr>
        <w:t xml:space="preserve">в конце текста </w:t>
      </w:r>
      <w:r w:rsidR="00C63A7B">
        <w:rPr>
          <w:sz w:val="22"/>
          <w:szCs w:val="22"/>
        </w:rPr>
        <w:t xml:space="preserve">содержит </w:t>
      </w:r>
      <w:r w:rsidR="00885190">
        <w:rPr>
          <w:sz w:val="22"/>
          <w:szCs w:val="22"/>
        </w:rPr>
        <w:t>о</w:t>
      </w:r>
      <w:r w:rsidR="004C3F2E">
        <w:rPr>
          <w:sz w:val="22"/>
          <w:szCs w:val="22"/>
        </w:rPr>
        <w:t>д</w:t>
      </w:r>
      <w:r w:rsidR="002A21D5">
        <w:rPr>
          <w:sz w:val="22"/>
          <w:szCs w:val="22"/>
        </w:rPr>
        <w:t>ну</w:t>
      </w:r>
      <w:r w:rsidR="00885190">
        <w:rPr>
          <w:sz w:val="22"/>
          <w:szCs w:val="22"/>
        </w:rPr>
        <w:t xml:space="preserve"> дат</w:t>
      </w:r>
      <w:r w:rsidR="004C3F2E">
        <w:rPr>
          <w:sz w:val="22"/>
          <w:szCs w:val="22"/>
        </w:rPr>
        <w:t>у</w:t>
      </w:r>
      <w:r w:rsidR="002A21D5">
        <w:rPr>
          <w:sz w:val="22"/>
          <w:szCs w:val="22"/>
        </w:rPr>
        <w:t xml:space="preserve"> </w:t>
      </w:r>
      <w:r w:rsidR="004C3F2E">
        <w:rPr>
          <w:sz w:val="22"/>
          <w:szCs w:val="22"/>
        </w:rPr>
        <w:t xml:space="preserve">двумя разными лунными </w:t>
      </w:r>
      <w:r w:rsidR="00C57602">
        <w:rPr>
          <w:sz w:val="22"/>
          <w:szCs w:val="22"/>
        </w:rPr>
        <w:t>календарями</w:t>
      </w:r>
      <w:r w:rsidR="004C3F2E">
        <w:rPr>
          <w:sz w:val="22"/>
          <w:szCs w:val="22"/>
        </w:rPr>
        <w:t xml:space="preserve"> </w:t>
      </w:r>
      <w:r w:rsidR="00885190">
        <w:rPr>
          <w:sz w:val="22"/>
          <w:szCs w:val="22"/>
        </w:rPr>
        <w:t>«814» и «6380»</w:t>
      </w:r>
      <w:r w:rsidR="0032376C">
        <w:rPr>
          <w:sz w:val="22"/>
          <w:szCs w:val="22"/>
        </w:rPr>
        <w:t xml:space="preserve">. </w:t>
      </w:r>
      <w:r w:rsidR="00885190">
        <w:rPr>
          <w:sz w:val="22"/>
          <w:szCs w:val="22"/>
        </w:rPr>
        <w:t>Документ говорит</w:t>
      </w:r>
      <w:r w:rsidR="00C63A7B">
        <w:rPr>
          <w:sz w:val="22"/>
          <w:szCs w:val="22"/>
        </w:rPr>
        <w:t xml:space="preserve">, что Ягайло с титулом «великий князь литовский и Руси господин» направил четырех послов, среди которых был </w:t>
      </w:r>
      <w:r w:rsidR="00C63A7B" w:rsidRPr="006B0F8E">
        <w:rPr>
          <w:b/>
          <w:i/>
          <w:sz w:val="22"/>
          <w:szCs w:val="22"/>
          <w:u w:val="single"/>
        </w:rPr>
        <w:t>князь</w:t>
      </w:r>
      <w:r w:rsidR="00C63A7B" w:rsidRPr="006B0F8E">
        <w:rPr>
          <w:i/>
          <w:sz w:val="22"/>
          <w:szCs w:val="22"/>
        </w:rPr>
        <w:t xml:space="preserve"> </w:t>
      </w:r>
      <w:r w:rsidR="00C63A7B" w:rsidRPr="00597610">
        <w:rPr>
          <w:sz w:val="22"/>
          <w:szCs w:val="22"/>
        </w:rPr>
        <w:t>Витовт</w:t>
      </w:r>
      <w:r w:rsidR="00C63A7B">
        <w:rPr>
          <w:sz w:val="22"/>
          <w:szCs w:val="22"/>
        </w:rPr>
        <w:t>, с предложением к «пресветлой госпоже, божьей милостью королеве венгерской, польской, далматской и т.д. Елизавете»</w:t>
      </w:r>
      <w:r w:rsidR="00C63A7B">
        <w:rPr>
          <w:rStyle w:val="ab"/>
          <w:sz w:val="22"/>
          <w:szCs w:val="22"/>
        </w:rPr>
        <w:footnoteReference w:id="46"/>
      </w:r>
      <w:r w:rsidR="00C63A7B">
        <w:rPr>
          <w:sz w:val="22"/>
          <w:szCs w:val="22"/>
        </w:rPr>
        <w:t xml:space="preserve"> выдать за него замуж ее дочь Ядвигу. </w:t>
      </w:r>
      <w:r w:rsidR="009C4708">
        <w:rPr>
          <w:sz w:val="22"/>
          <w:szCs w:val="22"/>
        </w:rPr>
        <w:t xml:space="preserve">Левая дата Хиджры для </w:t>
      </w:r>
      <w:r w:rsidR="0032376C">
        <w:rPr>
          <w:sz w:val="22"/>
          <w:szCs w:val="22"/>
        </w:rPr>
        <w:t>левой (</w:t>
      </w:r>
      <w:r w:rsidR="006B0F8E">
        <w:rPr>
          <w:sz w:val="22"/>
          <w:szCs w:val="22"/>
        </w:rPr>
        <w:t>в</w:t>
      </w:r>
      <w:r w:rsidR="009C4708">
        <w:rPr>
          <w:sz w:val="22"/>
          <w:szCs w:val="22"/>
        </w:rPr>
        <w:t>осто</w:t>
      </w:r>
      <w:r w:rsidR="006B0F8E">
        <w:rPr>
          <w:sz w:val="22"/>
          <w:szCs w:val="22"/>
        </w:rPr>
        <w:t>чной</w:t>
      </w:r>
      <w:r w:rsidR="0032376C">
        <w:rPr>
          <w:sz w:val="22"/>
          <w:szCs w:val="22"/>
        </w:rPr>
        <w:t>)</w:t>
      </w:r>
      <w:r w:rsidR="006B0F8E">
        <w:rPr>
          <w:sz w:val="22"/>
          <w:szCs w:val="22"/>
        </w:rPr>
        <w:t xml:space="preserve"> части мира</w:t>
      </w:r>
      <w:r w:rsidR="009C4708">
        <w:rPr>
          <w:sz w:val="22"/>
          <w:szCs w:val="22"/>
        </w:rPr>
        <w:t xml:space="preserve"> арабскими цифрами – это «814». Правая дата </w:t>
      </w:r>
      <w:r w:rsidR="00B439DF">
        <w:rPr>
          <w:sz w:val="22"/>
          <w:szCs w:val="22"/>
        </w:rPr>
        <w:t>хронологи</w:t>
      </w:r>
      <w:r w:rsidR="001644B4">
        <w:rPr>
          <w:sz w:val="22"/>
          <w:szCs w:val="22"/>
        </w:rPr>
        <w:t>ей</w:t>
      </w:r>
      <w:r w:rsidR="00B439DF">
        <w:rPr>
          <w:sz w:val="22"/>
          <w:szCs w:val="22"/>
        </w:rPr>
        <w:t xml:space="preserve"> Иудеи </w:t>
      </w:r>
      <w:r w:rsidR="009C4708">
        <w:rPr>
          <w:sz w:val="22"/>
          <w:szCs w:val="22"/>
        </w:rPr>
        <w:t xml:space="preserve">для </w:t>
      </w:r>
      <w:r w:rsidR="0032376C">
        <w:rPr>
          <w:sz w:val="22"/>
          <w:szCs w:val="22"/>
        </w:rPr>
        <w:t>правой (</w:t>
      </w:r>
      <w:r w:rsidR="006B0F8E">
        <w:rPr>
          <w:sz w:val="22"/>
          <w:szCs w:val="22"/>
        </w:rPr>
        <w:t>з</w:t>
      </w:r>
      <w:r w:rsidR="009C4708">
        <w:rPr>
          <w:sz w:val="22"/>
          <w:szCs w:val="22"/>
        </w:rPr>
        <w:t>апад</w:t>
      </w:r>
      <w:r w:rsidR="006B0F8E">
        <w:rPr>
          <w:sz w:val="22"/>
          <w:szCs w:val="22"/>
        </w:rPr>
        <w:t>ной</w:t>
      </w:r>
      <w:r w:rsidR="0032376C">
        <w:rPr>
          <w:sz w:val="22"/>
          <w:szCs w:val="22"/>
        </w:rPr>
        <w:t>)</w:t>
      </w:r>
      <w:r w:rsidR="006B0F8E">
        <w:rPr>
          <w:sz w:val="22"/>
          <w:szCs w:val="22"/>
        </w:rPr>
        <w:t xml:space="preserve"> части мира</w:t>
      </w:r>
      <w:r w:rsidR="009C4708">
        <w:rPr>
          <w:sz w:val="22"/>
          <w:szCs w:val="22"/>
        </w:rPr>
        <w:t xml:space="preserve"> римскими цифрами </w:t>
      </w:r>
      <w:r w:rsidR="006B0F8E">
        <w:rPr>
          <w:sz w:val="22"/>
          <w:szCs w:val="22"/>
        </w:rPr>
        <w:t xml:space="preserve">– это </w:t>
      </w:r>
      <w:r w:rsidR="008A628D">
        <w:rPr>
          <w:sz w:val="22"/>
          <w:szCs w:val="22"/>
        </w:rPr>
        <w:t>У1ССС</w:t>
      </w:r>
      <w:r w:rsidR="008A628D">
        <w:rPr>
          <w:sz w:val="22"/>
          <w:szCs w:val="22"/>
          <w:lang w:val="en-US"/>
        </w:rPr>
        <w:t>LXXX</w:t>
      </w:r>
      <w:r w:rsidR="008A628D">
        <w:rPr>
          <w:sz w:val="22"/>
          <w:szCs w:val="22"/>
        </w:rPr>
        <w:t xml:space="preserve"> (6380)</w:t>
      </w:r>
      <w:r w:rsidR="009C4708">
        <w:rPr>
          <w:sz w:val="22"/>
          <w:szCs w:val="22"/>
        </w:rPr>
        <w:t>.</w:t>
      </w:r>
      <w:r w:rsidR="002A21D5">
        <w:rPr>
          <w:sz w:val="22"/>
          <w:szCs w:val="22"/>
        </w:rPr>
        <w:t xml:space="preserve"> </w:t>
      </w:r>
      <w:r w:rsidR="007D4A27">
        <w:rPr>
          <w:sz w:val="22"/>
          <w:szCs w:val="22"/>
        </w:rPr>
        <w:t>Жрецы двумя разными</w:t>
      </w:r>
      <w:r w:rsidR="0087485B">
        <w:rPr>
          <w:sz w:val="22"/>
          <w:szCs w:val="22"/>
        </w:rPr>
        <w:t xml:space="preserve"> цифр</w:t>
      </w:r>
      <w:r w:rsidR="007D4A27">
        <w:rPr>
          <w:sz w:val="22"/>
          <w:szCs w:val="22"/>
        </w:rPr>
        <w:t>ами</w:t>
      </w:r>
      <w:r w:rsidR="0087485B">
        <w:rPr>
          <w:sz w:val="22"/>
          <w:szCs w:val="22"/>
        </w:rPr>
        <w:t xml:space="preserve"> записали дату </w:t>
      </w:r>
      <w:r w:rsidR="002D7D66">
        <w:rPr>
          <w:sz w:val="22"/>
          <w:szCs w:val="22"/>
        </w:rPr>
        <w:t xml:space="preserve">25.4.1301 года </w:t>
      </w:r>
      <w:r w:rsidR="0087485B">
        <w:rPr>
          <w:sz w:val="22"/>
          <w:szCs w:val="22"/>
        </w:rPr>
        <w:t>количеством лунных месяцев от разных точек отсчета.</w:t>
      </w:r>
    </w:p>
    <w:p w:rsidR="00840050" w:rsidRDefault="00586391" w:rsidP="00AF4E9B">
      <w:pPr>
        <w:pStyle w:val="a9"/>
        <w:jc w:val="both"/>
        <w:rPr>
          <w:sz w:val="22"/>
          <w:szCs w:val="22"/>
        </w:rPr>
      </w:pPr>
      <w:r>
        <w:rPr>
          <w:sz w:val="22"/>
          <w:szCs w:val="22"/>
        </w:rPr>
        <w:t xml:space="preserve"> </w:t>
      </w:r>
      <w:r w:rsidR="00215399">
        <w:rPr>
          <w:sz w:val="22"/>
          <w:szCs w:val="22"/>
        </w:rPr>
        <w:t xml:space="preserve">      </w:t>
      </w:r>
      <w:r>
        <w:rPr>
          <w:sz w:val="22"/>
          <w:szCs w:val="22"/>
        </w:rPr>
        <w:t>Д</w:t>
      </w:r>
      <w:r w:rsidR="00840050">
        <w:rPr>
          <w:sz w:val="22"/>
          <w:szCs w:val="22"/>
        </w:rPr>
        <w:t>ат</w:t>
      </w:r>
      <w:r w:rsidR="001644B4">
        <w:rPr>
          <w:sz w:val="22"/>
          <w:szCs w:val="22"/>
        </w:rPr>
        <w:t>у</w:t>
      </w:r>
      <w:r w:rsidR="00215399">
        <w:rPr>
          <w:sz w:val="22"/>
          <w:szCs w:val="22"/>
        </w:rPr>
        <w:t xml:space="preserve"> </w:t>
      </w:r>
      <w:r w:rsidR="002F534B">
        <w:rPr>
          <w:sz w:val="22"/>
          <w:szCs w:val="22"/>
        </w:rPr>
        <w:t>814</w:t>
      </w:r>
      <w:r w:rsidR="00840050">
        <w:rPr>
          <w:sz w:val="22"/>
          <w:szCs w:val="22"/>
        </w:rPr>
        <w:t>-</w:t>
      </w:r>
      <w:r w:rsidR="007D4A27">
        <w:rPr>
          <w:sz w:val="22"/>
          <w:szCs w:val="22"/>
        </w:rPr>
        <w:t>го</w:t>
      </w:r>
      <w:r w:rsidR="001B1DE7">
        <w:rPr>
          <w:sz w:val="22"/>
          <w:szCs w:val="22"/>
        </w:rPr>
        <w:t xml:space="preserve"> </w:t>
      </w:r>
      <w:r w:rsidR="003D6D45">
        <w:rPr>
          <w:sz w:val="22"/>
          <w:szCs w:val="22"/>
        </w:rPr>
        <w:t>лунн</w:t>
      </w:r>
      <w:r w:rsidR="007D4A27">
        <w:rPr>
          <w:sz w:val="22"/>
          <w:szCs w:val="22"/>
        </w:rPr>
        <w:t>ого</w:t>
      </w:r>
      <w:r w:rsidR="003D6D45">
        <w:rPr>
          <w:sz w:val="22"/>
          <w:szCs w:val="22"/>
        </w:rPr>
        <w:t xml:space="preserve"> месяц</w:t>
      </w:r>
      <w:r w:rsidR="007D4A27">
        <w:rPr>
          <w:sz w:val="22"/>
          <w:szCs w:val="22"/>
        </w:rPr>
        <w:t>а</w:t>
      </w:r>
      <w:r w:rsidR="00F47C8B">
        <w:rPr>
          <w:sz w:val="22"/>
          <w:szCs w:val="22"/>
        </w:rPr>
        <w:t xml:space="preserve"> </w:t>
      </w:r>
      <w:r w:rsidR="00695BB5">
        <w:rPr>
          <w:sz w:val="22"/>
          <w:szCs w:val="22"/>
        </w:rPr>
        <w:t xml:space="preserve">Хиджры </w:t>
      </w:r>
      <w:r w:rsidR="001B1DE7">
        <w:rPr>
          <w:sz w:val="22"/>
          <w:szCs w:val="22"/>
        </w:rPr>
        <w:t xml:space="preserve">следующим образом </w:t>
      </w:r>
      <w:r w:rsidR="008B7A1F">
        <w:rPr>
          <w:sz w:val="22"/>
          <w:szCs w:val="22"/>
        </w:rPr>
        <w:t>преобразова</w:t>
      </w:r>
      <w:r w:rsidR="001644B4">
        <w:rPr>
          <w:sz w:val="22"/>
          <w:szCs w:val="22"/>
        </w:rPr>
        <w:t>ли</w:t>
      </w:r>
      <w:r w:rsidR="008B7A1F">
        <w:rPr>
          <w:sz w:val="22"/>
          <w:szCs w:val="22"/>
        </w:rPr>
        <w:t xml:space="preserve"> в современную хронологию</w:t>
      </w:r>
      <w:r w:rsidR="007D46A8">
        <w:rPr>
          <w:sz w:val="22"/>
          <w:szCs w:val="22"/>
        </w:rPr>
        <w:t>.</w:t>
      </w:r>
      <w:r w:rsidR="002D7D66">
        <w:rPr>
          <w:sz w:val="22"/>
          <w:szCs w:val="22"/>
        </w:rPr>
        <w:t xml:space="preserve"> </w:t>
      </w:r>
      <w:r w:rsidR="002F534B">
        <w:rPr>
          <w:sz w:val="22"/>
          <w:szCs w:val="22"/>
        </w:rPr>
        <w:t>Число</w:t>
      </w:r>
      <w:r w:rsidR="00215399">
        <w:rPr>
          <w:sz w:val="22"/>
          <w:szCs w:val="22"/>
        </w:rPr>
        <w:t xml:space="preserve"> </w:t>
      </w:r>
      <w:r w:rsidR="0087485B">
        <w:rPr>
          <w:sz w:val="22"/>
          <w:szCs w:val="22"/>
        </w:rPr>
        <w:t xml:space="preserve">814 </w:t>
      </w:r>
      <w:r w:rsidR="00DB4018">
        <w:rPr>
          <w:sz w:val="22"/>
          <w:szCs w:val="22"/>
        </w:rPr>
        <w:t xml:space="preserve">месяцев </w:t>
      </w:r>
      <w:r w:rsidR="002F534B">
        <w:rPr>
          <w:sz w:val="22"/>
          <w:szCs w:val="22"/>
        </w:rPr>
        <w:t>разделили</w:t>
      </w:r>
      <w:r w:rsidR="00215399">
        <w:rPr>
          <w:sz w:val="22"/>
          <w:szCs w:val="22"/>
        </w:rPr>
        <w:t xml:space="preserve"> </w:t>
      </w:r>
      <w:r w:rsidR="0087485B">
        <w:rPr>
          <w:sz w:val="22"/>
          <w:szCs w:val="22"/>
        </w:rPr>
        <w:t xml:space="preserve">на </w:t>
      </w:r>
      <w:r w:rsidR="003D6D45">
        <w:rPr>
          <w:sz w:val="22"/>
          <w:szCs w:val="22"/>
        </w:rPr>
        <w:t xml:space="preserve">коэффициент 12,368742 </w:t>
      </w:r>
      <w:r w:rsidR="00695BB5">
        <w:rPr>
          <w:sz w:val="22"/>
          <w:szCs w:val="22"/>
        </w:rPr>
        <w:t>(</w:t>
      </w:r>
      <w:r w:rsidR="003D6D45">
        <w:rPr>
          <w:sz w:val="22"/>
          <w:szCs w:val="22"/>
        </w:rPr>
        <w:t>соотношение солнечного года 365,2422 суток к лунному месяцу 29,5305 суток</w:t>
      </w:r>
      <w:r w:rsidR="00695BB5">
        <w:rPr>
          <w:sz w:val="22"/>
          <w:szCs w:val="22"/>
        </w:rPr>
        <w:t>)</w:t>
      </w:r>
      <w:r w:rsidR="003D6D45">
        <w:rPr>
          <w:sz w:val="22"/>
          <w:szCs w:val="22"/>
        </w:rPr>
        <w:t>.</w:t>
      </w:r>
      <w:r w:rsidR="00B51822">
        <w:rPr>
          <w:rStyle w:val="ab"/>
          <w:sz w:val="22"/>
          <w:szCs w:val="22"/>
        </w:rPr>
        <w:footnoteReference w:id="47"/>
      </w:r>
      <w:r w:rsidR="00215399">
        <w:rPr>
          <w:sz w:val="22"/>
          <w:szCs w:val="22"/>
        </w:rPr>
        <w:t xml:space="preserve"> </w:t>
      </w:r>
      <w:r w:rsidR="00BE506A">
        <w:rPr>
          <w:sz w:val="22"/>
          <w:szCs w:val="22"/>
        </w:rPr>
        <w:t xml:space="preserve">Получилось </w:t>
      </w:r>
      <w:r w:rsidR="00B51822">
        <w:rPr>
          <w:sz w:val="22"/>
          <w:szCs w:val="22"/>
        </w:rPr>
        <w:t>6</w:t>
      </w:r>
      <w:r w:rsidR="00BE506A">
        <w:rPr>
          <w:sz w:val="22"/>
          <w:szCs w:val="22"/>
        </w:rPr>
        <w:t>5</w:t>
      </w:r>
      <w:r w:rsidR="00B51822">
        <w:rPr>
          <w:sz w:val="22"/>
          <w:szCs w:val="22"/>
        </w:rPr>
        <w:t xml:space="preserve"> лет, 9 месяцев и 22 дня. Сложение этого периода с </w:t>
      </w:r>
      <w:r w:rsidR="002D7D66">
        <w:rPr>
          <w:sz w:val="22"/>
          <w:szCs w:val="22"/>
        </w:rPr>
        <w:t xml:space="preserve">точкой отсчета </w:t>
      </w:r>
      <w:r w:rsidR="0032376C">
        <w:rPr>
          <w:sz w:val="22"/>
          <w:szCs w:val="22"/>
        </w:rPr>
        <w:t xml:space="preserve">Хиджры </w:t>
      </w:r>
      <w:r w:rsidR="003A4FB1">
        <w:rPr>
          <w:sz w:val="22"/>
          <w:szCs w:val="22"/>
        </w:rPr>
        <w:t>(</w:t>
      </w:r>
      <w:r w:rsidR="00B51822">
        <w:rPr>
          <w:sz w:val="22"/>
          <w:szCs w:val="22"/>
        </w:rPr>
        <w:t>3.7.1235</w:t>
      </w:r>
      <w:r w:rsidR="003A4FB1">
        <w:rPr>
          <w:sz w:val="22"/>
          <w:szCs w:val="22"/>
        </w:rPr>
        <w:t>)</w:t>
      </w:r>
      <w:r w:rsidR="003A4FB1">
        <w:rPr>
          <w:rStyle w:val="ab"/>
          <w:sz w:val="22"/>
          <w:szCs w:val="22"/>
        </w:rPr>
        <w:footnoteReference w:id="48"/>
      </w:r>
      <w:r w:rsidR="00B51822">
        <w:rPr>
          <w:sz w:val="22"/>
          <w:szCs w:val="22"/>
        </w:rPr>
        <w:t xml:space="preserve"> дало дату 25.4.1301. </w:t>
      </w:r>
      <w:r w:rsidR="008B532E">
        <w:rPr>
          <w:sz w:val="22"/>
          <w:szCs w:val="22"/>
        </w:rPr>
        <w:t>Мусульманские ж</w:t>
      </w:r>
      <w:r w:rsidR="00840050">
        <w:rPr>
          <w:sz w:val="22"/>
          <w:szCs w:val="22"/>
        </w:rPr>
        <w:t>рецы использова</w:t>
      </w:r>
      <w:r w:rsidR="008B532E">
        <w:rPr>
          <w:sz w:val="22"/>
          <w:szCs w:val="22"/>
        </w:rPr>
        <w:t>ли</w:t>
      </w:r>
      <w:r w:rsidR="00840050">
        <w:rPr>
          <w:sz w:val="22"/>
          <w:szCs w:val="22"/>
        </w:rPr>
        <w:t xml:space="preserve"> цифру </w:t>
      </w:r>
      <w:r w:rsidR="00B51822">
        <w:rPr>
          <w:sz w:val="22"/>
          <w:szCs w:val="22"/>
        </w:rPr>
        <w:t xml:space="preserve">количества </w:t>
      </w:r>
      <w:r w:rsidR="00840050">
        <w:rPr>
          <w:sz w:val="22"/>
          <w:szCs w:val="22"/>
        </w:rPr>
        <w:t>лунных ме</w:t>
      </w:r>
      <w:r>
        <w:rPr>
          <w:sz w:val="22"/>
          <w:szCs w:val="22"/>
        </w:rPr>
        <w:t>сяцев п</w:t>
      </w:r>
      <w:r w:rsidR="008B532E">
        <w:rPr>
          <w:sz w:val="22"/>
          <w:szCs w:val="22"/>
        </w:rPr>
        <w:t>о</w:t>
      </w:r>
      <w:r>
        <w:rPr>
          <w:sz w:val="22"/>
          <w:szCs w:val="22"/>
        </w:rPr>
        <w:t xml:space="preserve"> 29,5305</w:t>
      </w:r>
      <w:r w:rsidR="00840050">
        <w:rPr>
          <w:sz w:val="22"/>
          <w:szCs w:val="22"/>
        </w:rPr>
        <w:t xml:space="preserve"> суток</w:t>
      </w:r>
      <w:r w:rsidR="002A21D5">
        <w:rPr>
          <w:sz w:val="22"/>
          <w:szCs w:val="22"/>
        </w:rPr>
        <w:t xml:space="preserve"> </w:t>
      </w:r>
      <w:r w:rsidR="00B51822">
        <w:rPr>
          <w:sz w:val="22"/>
          <w:szCs w:val="22"/>
        </w:rPr>
        <w:t>от точки 3.7.1235</w:t>
      </w:r>
      <w:r w:rsidR="00566A04">
        <w:rPr>
          <w:sz w:val="22"/>
          <w:szCs w:val="22"/>
        </w:rPr>
        <w:t xml:space="preserve"> (</w:t>
      </w:r>
      <w:r w:rsidR="00B51822">
        <w:rPr>
          <w:sz w:val="22"/>
          <w:szCs w:val="22"/>
        </w:rPr>
        <w:t>полнолуни</w:t>
      </w:r>
      <w:r w:rsidR="00566A04">
        <w:rPr>
          <w:sz w:val="22"/>
          <w:szCs w:val="22"/>
        </w:rPr>
        <w:t>е</w:t>
      </w:r>
      <w:r w:rsidR="00B51822">
        <w:rPr>
          <w:sz w:val="22"/>
          <w:szCs w:val="22"/>
        </w:rPr>
        <w:t xml:space="preserve"> 622-го </w:t>
      </w:r>
      <w:r w:rsidR="00B51822">
        <w:rPr>
          <w:sz w:val="22"/>
          <w:szCs w:val="22"/>
        </w:rPr>
        <w:lastRenderedPageBreak/>
        <w:t xml:space="preserve">месяца от </w:t>
      </w:r>
      <w:r w:rsidR="00C57602">
        <w:rPr>
          <w:sz w:val="22"/>
          <w:szCs w:val="22"/>
        </w:rPr>
        <w:t>солнечного календаря Ника Ра 21-й российской династии Египта с точкой 20.3.1185 года</w:t>
      </w:r>
      <w:r w:rsidR="000A6BF4">
        <w:rPr>
          <w:sz w:val="22"/>
          <w:szCs w:val="22"/>
        </w:rPr>
        <w:t>)</w:t>
      </w:r>
      <w:r w:rsidR="00C57602">
        <w:rPr>
          <w:sz w:val="22"/>
          <w:szCs w:val="22"/>
        </w:rPr>
        <w:t xml:space="preserve">. </w:t>
      </w:r>
      <w:r w:rsidR="000A6BF4">
        <w:rPr>
          <w:sz w:val="22"/>
          <w:szCs w:val="22"/>
        </w:rPr>
        <w:t>З</w:t>
      </w:r>
      <w:r w:rsidR="00C57602">
        <w:rPr>
          <w:sz w:val="22"/>
          <w:szCs w:val="22"/>
        </w:rPr>
        <w:t xml:space="preserve">атем </w:t>
      </w:r>
      <w:r w:rsidR="000A6BF4">
        <w:rPr>
          <w:sz w:val="22"/>
          <w:szCs w:val="22"/>
        </w:rPr>
        <w:t>была</w:t>
      </w:r>
      <w:r w:rsidR="00C57602">
        <w:rPr>
          <w:sz w:val="22"/>
          <w:szCs w:val="22"/>
        </w:rPr>
        <w:t xml:space="preserve"> </w:t>
      </w:r>
      <w:r w:rsidR="00722D91">
        <w:rPr>
          <w:sz w:val="22"/>
          <w:szCs w:val="22"/>
        </w:rPr>
        <w:t>Инкарнаци</w:t>
      </w:r>
      <w:r w:rsidR="00C57602">
        <w:rPr>
          <w:sz w:val="22"/>
          <w:szCs w:val="22"/>
        </w:rPr>
        <w:t>я и счет лунными месяцами</w:t>
      </w:r>
      <w:r w:rsidR="00B51822">
        <w:rPr>
          <w:sz w:val="22"/>
          <w:szCs w:val="22"/>
        </w:rPr>
        <w:t xml:space="preserve">. </w:t>
      </w:r>
      <w:r w:rsidR="008B532E">
        <w:rPr>
          <w:sz w:val="22"/>
          <w:szCs w:val="22"/>
        </w:rPr>
        <w:t>В г</w:t>
      </w:r>
      <w:r w:rsidR="00566A04">
        <w:rPr>
          <w:sz w:val="22"/>
          <w:szCs w:val="22"/>
        </w:rPr>
        <w:t>од</w:t>
      </w:r>
      <w:r w:rsidR="008B532E">
        <w:rPr>
          <w:sz w:val="22"/>
          <w:szCs w:val="22"/>
        </w:rPr>
        <w:t>е</w:t>
      </w:r>
      <w:r w:rsidR="00566A04">
        <w:rPr>
          <w:sz w:val="22"/>
          <w:szCs w:val="22"/>
        </w:rPr>
        <w:t xml:space="preserve"> из 12 лунных месяцев </w:t>
      </w:r>
      <w:r w:rsidR="008B532E">
        <w:rPr>
          <w:sz w:val="22"/>
          <w:szCs w:val="22"/>
        </w:rPr>
        <w:t xml:space="preserve">ошибка составляет 11,2062 суток, </w:t>
      </w:r>
      <w:r w:rsidR="00566A04">
        <w:rPr>
          <w:sz w:val="22"/>
          <w:szCs w:val="22"/>
        </w:rPr>
        <w:t>поэтому с</w:t>
      </w:r>
      <w:r w:rsidR="0053765D">
        <w:rPr>
          <w:sz w:val="22"/>
          <w:szCs w:val="22"/>
        </w:rPr>
        <w:t>читали лунными месяцами</w:t>
      </w:r>
      <w:r w:rsidR="00DA7D37">
        <w:rPr>
          <w:sz w:val="22"/>
          <w:szCs w:val="22"/>
        </w:rPr>
        <w:t>.</w:t>
      </w:r>
    </w:p>
    <w:p w:rsidR="006B0F8E" w:rsidRDefault="00215399" w:rsidP="00AF4E9B">
      <w:pPr>
        <w:pStyle w:val="a9"/>
        <w:jc w:val="both"/>
        <w:rPr>
          <w:sz w:val="22"/>
          <w:szCs w:val="22"/>
        </w:rPr>
      </w:pPr>
      <w:r>
        <w:rPr>
          <w:sz w:val="22"/>
          <w:szCs w:val="22"/>
        </w:rPr>
        <w:t xml:space="preserve">      </w:t>
      </w:r>
      <w:r w:rsidR="00843BF8">
        <w:rPr>
          <w:sz w:val="22"/>
          <w:szCs w:val="22"/>
        </w:rPr>
        <w:t>В</w:t>
      </w:r>
      <w:r w:rsidR="008D79B7">
        <w:rPr>
          <w:sz w:val="22"/>
          <w:szCs w:val="22"/>
        </w:rPr>
        <w:t xml:space="preserve"> конце текста «Кревской унии» написали </w:t>
      </w:r>
      <w:r w:rsidR="00A27CCA">
        <w:rPr>
          <w:sz w:val="22"/>
          <w:szCs w:val="22"/>
        </w:rPr>
        <w:t>дат</w:t>
      </w:r>
      <w:r w:rsidR="008D79B7">
        <w:rPr>
          <w:sz w:val="22"/>
          <w:szCs w:val="22"/>
        </w:rPr>
        <w:t>у</w:t>
      </w:r>
      <w:r w:rsidR="00A27CCA">
        <w:rPr>
          <w:sz w:val="22"/>
          <w:szCs w:val="22"/>
        </w:rPr>
        <w:t xml:space="preserve"> 25.4.1301 г</w:t>
      </w:r>
      <w:r w:rsidR="008D79B7">
        <w:rPr>
          <w:sz w:val="22"/>
          <w:szCs w:val="22"/>
        </w:rPr>
        <w:t>о</w:t>
      </w:r>
      <w:r w:rsidR="00A27CCA">
        <w:rPr>
          <w:sz w:val="22"/>
          <w:szCs w:val="22"/>
        </w:rPr>
        <w:t>да цифр</w:t>
      </w:r>
      <w:r w:rsidR="008D79B7">
        <w:rPr>
          <w:sz w:val="22"/>
          <w:szCs w:val="22"/>
        </w:rPr>
        <w:t>ой</w:t>
      </w:r>
      <w:r w:rsidR="00E23A78">
        <w:rPr>
          <w:sz w:val="22"/>
          <w:szCs w:val="22"/>
        </w:rPr>
        <w:t xml:space="preserve"> </w:t>
      </w:r>
      <w:r w:rsidR="00856A0A">
        <w:rPr>
          <w:sz w:val="22"/>
          <w:szCs w:val="22"/>
        </w:rPr>
        <w:t>«</w:t>
      </w:r>
      <w:r w:rsidR="00F47247">
        <w:rPr>
          <w:sz w:val="22"/>
          <w:szCs w:val="22"/>
        </w:rPr>
        <w:t xml:space="preserve">6380 </w:t>
      </w:r>
      <w:r w:rsidR="00856A0A">
        <w:rPr>
          <w:sz w:val="22"/>
          <w:szCs w:val="22"/>
        </w:rPr>
        <w:t>Иудеи»</w:t>
      </w:r>
      <w:r w:rsidR="00DF4862">
        <w:rPr>
          <w:sz w:val="22"/>
          <w:szCs w:val="22"/>
        </w:rPr>
        <w:t xml:space="preserve"> </w:t>
      </w:r>
      <w:r w:rsidR="00A27CCA">
        <w:rPr>
          <w:sz w:val="22"/>
          <w:szCs w:val="22"/>
        </w:rPr>
        <w:t xml:space="preserve">с </w:t>
      </w:r>
      <w:r w:rsidR="00DB4018">
        <w:rPr>
          <w:sz w:val="22"/>
          <w:szCs w:val="22"/>
        </w:rPr>
        <w:t xml:space="preserve">точкой </w:t>
      </w:r>
      <w:r w:rsidR="00843BF8">
        <w:rPr>
          <w:sz w:val="22"/>
          <w:szCs w:val="22"/>
        </w:rPr>
        <w:t xml:space="preserve">отсчета </w:t>
      </w:r>
      <w:r w:rsidR="00856A0A">
        <w:rPr>
          <w:sz w:val="22"/>
          <w:szCs w:val="22"/>
        </w:rPr>
        <w:t>1.</w:t>
      </w:r>
      <w:r w:rsidR="00F47247">
        <w:rPr>
          <w:sz w:val="22"/>
          <w:szCs w:val="22"/>
        </w:rPr>
        <w:t>9.1216</w:t>
      </w:r>
      <w:r w:rsidR="00856A0A">
        <w:rPr>
          <w:sz w:val="22"/>
          <w:szCs w:val="22"/>
        </w:rPr>
        <w:t xml:space="preserve"> года. Эту хронологию использвали</w:t>
      </w:r>
      <w:r w:rsidR="00E23A78">
        <w:rPr>
          <w:sz w:val="22"/>
          <w:szCs w:val="22"/>
        </w:rPr>
        <w:t xml:space="preserve"> </w:t>
      </w:r>
      <w:r w:rsidR="00843BF8">
        <w:rPr>
          <w:sz w:val="22"/>
          <w:szCs w:val="22"/>
        </w:rPr>
        <w:t>жрецы великого князя Ягайло</w:t>
      </w:r>
      <w:r w:rsidR="00856A0A">
        <w:rPr>
          <w:sz w:val="22"/>
          <w:szCs w:val="22"/>
        </w:rPr>
        <w:t xml:space="preserve">. </w:t>
      </w:r>
      <w:r w:rsidR="00B92B29">
        <w:rPr>
          <w:sz w:val="22"/>
          <w:szCs w:val="22"/>
        </w:rPr>
        <w:t>При расчете дат 814 Хиджры и 6380 Иудеи</w:t>
      </w:r>
      <w:r w:rsidR="00722D91">
        <w:rPr>
          <w:sz w:val="22"/>
          <w:szCs w:val="22"/>
        </w:rPr>
        <w:t xml:space="preserve"> </w:t>
      </w:r>
      <w:r w:rsidR="00B92B29">
        <w:rPr>
          <w:sz w:val="22"/>
          <w:szCs w:val="22"/>
        </w:rPr>
        <w:t>итог одинаков - 25.4.1301.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6"/>
        <w:gridCol w:w="559"/>
        <w:gridCol w:w="1028"/>
        <w:gridCol w:w="778"/>
        <w:gridCol w:w="1315"/>
        <w:gridCol w:w="1221"/>
      </w:tblGrid>
      <w:tr w:rsidR="002D3D1A" w:rsidRPr="00D51CB9" w:rsidTr="002D3D1A">
        <w:tc>
          <w:tcPr>
            <w:tcW w:w="1466" w:type="dxa"/>
          </w:tcPr>
          <w:p w:rsidR="002D3D1A" w:rsidRPr="00D51CB9" w:rsidRDefault="002D3D1A" w:rsidP="00D43D5C">
            <w:pPr>
              <w:pStyle w:val="a9"/>
              <w:jc w:val="center"/>
              <w:rPr>
                <w:sz w:val="22"/>
                <w:szCs w:val="22"/>
              </w:rPr>
            </w:pPr>
            <w:r w:rsidRPr="00D51CB9">
              <w:rPr>
                <w:sz w:val="22"/>
                <w:szCs w:val="22"/>
              </w:rPr>
              <w:t>Месяцев</w:t>
            </w:r>
          </w:p>
        </w:tc>
        <w:tc>
          <w:tcPr>
            <w:tcW w:w="559" w:type="dxa"/>
          </w:tcPr>
          <w:p w:rsidR="002D3D1A" w:rsidRPr="00D51CB9" w:rsidRDefault="002D3D1A" w:rsidP="00D43D5C">
            <w:pPr>
              <w:pStyle w:val="a9"/>
              <w:jc w:val="center"/>
              <w:rPr>
                <w:sz w:val="22"/>
                <w:szCs w:val="22"/>
              </w:rPr>
            </w:pPr>
            <w:r w:rsidRPr="00D51CB9">
              <w:rPr>
                <w:sz w:val="22"/>
                <w:szCs w:val="22"/>
              </w:rPr>
              <w:t>Лет</w:t>
            </w:r>
          </w:p>
        </w:tc>
        <w:tc>
          <w:tcPr>
            <w:tcW w:w="1028" w:type="dxa"/>
          </w:tcPr>
          <w:p w:rsidR="002D3D1A" w:rsidRPr="00D51CB9" w:rsidRDefault="002D3D1A" w:rsidP="00D43D5C">
            <w:pPr>
              <w:pStyle w:val="a9"/>
              <w:jc w:val="center"/>
              <w:rPr>
                <w:sz w:val="22"/>
                <w:szCs w:val="22"/>
              </w:rPr>
            </w:pPr>
            <w:r w:rsidRPr="00D51CB9">
              <w:rPr>
                <w:sz w:val="22"/>
                <w:szCs w:val="22"/>
              </w:rPr>
              <w:t>Месяцев</w:t>
            </w:r>
          </w:p>
        </w:tc>
        <w:tc>
          <w:tcPr>
            <w:tcW w:w="778" w:type="dxa"/>
          </w:tcPr>
          <w:p w:rsidR="002D3D1A" w:rsidRPr="00D51CB9" w:rsidRDefault="002D3D1A" w:rsidP="00D43D5C">
            <w:pPr>
              <w:pStyle w:val="a9"/>
              <w:jc w:val="center"/>
              <w:rPr>
                <w:sz w:val="22"/>
                <w:szCs w:val="22"/>
              </w:rPr>
            </w:pPr>
            <w:r w:rsidRPr="00D51CB9">
              <w:rPr>
                <w:sz w:val="22"/>
                <w:szCs w:val="22"/>
              </w:rPr>
              <w:t>Дней</w:t>
            </w:r>
          </w:p>
        </w:tc>
        <w:tc>
          <w:tcPr>
            <w:tcW w:w="1315" w:type="dxa"/>
          </w:tcPr>
          <w:p w:rsidR="002D3D1A" w:rsidRPr="00D51CB9" w:rsidRDefault="002D3D1A" w:rsidP="00D43D5C">
            <w:pPr>
              <w:pStyle w:val="a9"/>
              <w:jc w:val="center"/>
              <w:rPr>
                <w:sz w:val="22"/>
                <w:szCs w:val="22"/>
              </w:rPr>
            </w:pPr>
            <w:r w:rsidRPr="00D51CB9">
              <w:rPr>
                <w:sz w:val="22"/>
                <w:szCs w:val="22"/>
              </w:rPr>
              <w:t>Точка отсчета</w:t>
            </w:r>
          </w:p>
        </w:tc>
        <w:tc>
          <w:tcPr>
            <w:tcW w:w="1221" w:type="dxa"/>
          </w:tcPr>
          <w:p w:rsidR="002D3D1A" w:rsidRPr="00D51CB9" w:rsidRDefault="002D3D1A" w:rsidP="00D43D5C">
            <w:pPr>
              <w:pStyle w:val="a9"/>
              <w:jc w:val="center"/>
              <w:rPr>
                <w:sz w:val="22"/>
                <w:szCs w:val="22"/>
              </w:rPr>
            </w:pPr>
            <w:r>
              <w:rPr>
                <w:sz w:val="22"/>
                <w:szCs w:val="22"/>
              </w:rPr>
              <w:t>ИТОГО</w:t>
            </w:r>
          </w:p>
        </w:tc>
      </w:tr>
      <w:tr w:rsidR="002D3D1A" w:rsidRPr="00D51CB9" w:rsidTr="002D3D1A">
        <w:tc>
          <w:tcPr>
            <w:tcW w:w="1466" w:type="dxa"/>
          </w:tcPr>
          <w:p w:rsidR="002D3D1A" w:rsidRPr="00D51CB9" w:rsidRDefault="002D3D1A" w:rsidP="00D43D5C">
            <w:pPr>
              <w:pStyle w:val="a9"/>
              <w:jc w:val="center"/>
              <w:rPr>
                <w:sz w:val="22"/>
                <w:szCs w:val="22"/>
              </w:rPr>
            </w:pPr>
            <w:r w:rsidRPr="00D51CB9">
              <w:rPr>
                <w:sz w:val="22"/>
                <w:szCs w:val="22"/>
              </w:rPr>
              <w:t>814 Хиджры</w:t>
            </w:r>
          </w:p>
        </w:tc>
        <w:tc>
          <w:tcPr>
            <w:tcW w:w="559" w:type="dxa"/>
          </w:tcPr>
          <w:p w:rsidR="002D3D1A" w:rsidRPr="00D51CB9" w:rsidRDefault="002D3D1A" w:rsidP="00D43D5C">
            <w:pPr>
              <w:pStyle w:val="a9"/>
              <w:jc w:val="center"/>
              <w:rPr>
                <w:sz w:val="22"/>
                <w:szCs w:val="22"/>
              </w:rPr>
            </w:pPr>
            <w:r w:rsidRPr="00D51CB9">
              <w:rPr>
                <w:sz w:val="22"/>
                <w:szCs w:val="22"/>
              </w:rPr>
              <w:t>65</w:t>
            </w:r>
          </w:p>
        </w:tc>
        <w:tc>
          <w:tcPr>
            <w:tcW w:w="1028" w:type="dxa"/>
          </w:tcPr>
          <w:p w:rsidR="002D3D1A" w:rsidRPr="00D51CB9" w:rsidRDefault="002D3D1A" w:rsidP="00D43D5C">
            <w:pPr>
              <w:pStyle w:val="a9"/>
              <w:jc w:val="center"/>
              <w:rPr>
                <w:sz w:val="22"/>
                <w:szCs w:val="22"/>
              </w:rPr>
            </w:pPr>
            <w:r w:rsidRPr="00D51CB9">
              <w:rPr>
                <w:sz w:val="22"/>
                <w:szCs w:val="22"/>
              </w:rPr>
              <w:t>9</w:t>
            </w:r>
          </w:p>
        </w:tc>
        <w:tc>
          <w:tcPr>
            <w:tcW w:w="778" w:type="dxa"/>
          </w:tcPr>
          <w:p w:rsidR="002D3D1A" w:rsidRPr="00D51CB9" w:rsidRDefault="002D3D1A" w:rsidP="00D43D5C">
            <w:pPr>
              <w:pStyle w:val="a9"/>
              <w:jc w:val="center"/>
              <w:rPr>
                <w:sz w:val="22"/>
                <w:szCs w:val="22"/>
              </w:rPr>
            </w:pPr>
            <w:r w:rsidRPr="00D51CB9">
              <w:rPr>
                <w:sz w:val="22"/>
                <w:szCs w:val="22"/>
              </w:rPr>
              <w:t>22</w:t>
            </w:r>
          </w:p>
        </w:tc>
        <w:tc>
          <w:tcPr>
            <w:tcW w:w="1315" w:type="dxa"/>
          </w:tcPr>
          <w:p w:rsidR="002D3D1A" w:rsidRPr="00D51CB9" w:rsidRDefault="002D3D1A" w:rsidP="00D43D5C">
            <w:pPr>
              <w:pStyle w:val="a9"/>
              <w:jc w:val="center"/>
              <w:rPr>
                <w:sz w:val="22"/>
                <w:szCs w:val="22"/>
              </w:rPr>
            </w:pPr>
            <w:r w:rsidRPr="00D51CB9">
              <w:rPr>
                <w:sz w:val="22"/>
                <w:szCs w:val="22"/>
              </w:rPr>
              <w:t>3.7.1235</w:t>
            </w:r>
          </w:p>
        </w:tc>
        <w:tc>
          <w:tcPr>
            <w:tcW w:w="1221" w:type="dxa"/>
          </w:tcPr>
          <w:p w:rsidR="002D3D1A" w:rsidRPr="00D51CB9" w:rsidRDefault="002D3D1A" w:rsidP="00D43D5C">
            <w:pPr>
              <w:pStyle w:val="a9"/>
              <w:jc w:val="center"/>
              <w:rPr>
                <w:sz w:val="22"/>
                <w:szCs w:val="22"/>
              </w:rPr>
            </w:pPr>
            <w:r>
              <w:rPr>
                <w:sz w:val="22"/>
                <w:szCs w:val="22"/>
              </w:rPr>
              <w:t>25.4.1301</w:t>
            </w:r>
          </w:p>
        </w:tc>
      </w:tr>
      <w:tr w:rsidR="002D3D1A" w:rsidRPr="00D51CB9" w:rsidTr="002D3D1A">
        <w:tc>
          <w:tcPr>
            <w:tcW w:w="1466" w:type="dxa"/>
          </w:tcPr>
          <w:p w:rsidR="002D3D1A" w:rsidRPr="00D51CB9" w:rsidRDefault="002D3D1A" w:rsidP="00856A0A">
            <w:pPr>
              <w:pStyle w:val="a9"/>
              <w:jc w:val="center"/>
              <w:rPr>
                <w:sz w:val="22"/>
                <w:szCs w:val="22"/>
              </w:rPr>
            </w:pPr>
            <w:r>
              <w:rPr>
                <w:sz w:val="22"/>
                <w:szCs w:val="22"/>
              </w:rPr>
              <w:t xml:space="preserve">1047 </w:t>
            </w:r>
            <w:r w:rsidR="00856A0A">
              <w:rPr>
                <w:sz w:val="22"/>
                <w:szCs w:val="22"/>
              </w:rPr>
              <w:t>Иудеи</w:t>
            </w:r>
          </w:p>
        </w:tc>
        <w:tc>
          <w:tcPr>
            <w:tcW w:w="559" w:type="dxa"/>
          </w:tcPr>
          <w:p w:rsidR="002D3D1A" w:rsidRPr="00D51CB9" w:rsidRDefault="002D3D1A" w:rsidP="00D43D5C">
            <w:pPr>
              <w:pStyle w:val="a9"/>
              <w:jc w:val="center"/>
              <w:rPr>
                <w:sz w:val="22"/>
                <w:szCs w:val="22"/>
              </w:rPr>
            </w:pPr>
            <w:r>
              <w:rPr>
                <w:sz w:val="22"/>
                <w:szCs w:val="22"/>
              </w:rPr>
              <w:t>84</w:t>
            </w:r>
          </w:p>
        </w:tc>
        <w:tc>
          <w:tcPr>
            <w:tcW w:w="1028" w:type="dxa"/>
          </w:tcPr>
          <w:p w:rsidR="002D3D1A" w:rsidRPr="00D51CB9" w:rsidRDefault="002D3D1A" w:rsidP="00D43D5C">
            <w:pPr>
              <w:pStyle w:val="a9"/>
              <w:jc w:val="center"/>
              <w:rPr>
                <w:sz w:val="22"/>
                <w:szCs w:val="22"/>
              </w:rPr>
            </w:pPr>
            <w:r>
              <w:rPr>
                <w:sz w:val="22"/>
                <w:szCs w:val="22"/>
              </w:rPr>
              <w:t>7</w:t>
            </w:r>
          </w:p>
        </w:tc>
        <w:tc>
          <w:tcPr>
            <w:tcW w:w="778" w:type="dxa"/>
          </w:tcPr>
          <w:p w:rsidR="002D3D1A" w:rsidRPr="00D51CB9" w:rsidRDefault="002D3D1A" w:rsidP="00D43D5C">
            <w:pPr>
              <w:pStyle w:val="a9"/>
              <w:jc w:val="center"/>
              <w:rPr>
                <w:sz w:val="22"/>
                <w:szCs w:val="22"/>
              </w:rPr>
            </w:pPr>
            <w:r>
              <w:rPr>
                <w:sz w:val="22"/>
                <w:szCs w:val="22"/>
              </w:rPr>
              <w:t>23</w:t>
            </w:r>
          </w:p>
        </w:tc>
        <w:tc>
          <w:tcPr>
            <w:tcW w:w="1315" w:type="dxa"/>
          </w:tcPr>
          <w:p w:rsidR="002D3D1A" w:rsidRPr="00D51CB9" w:rsidRDefault="002D3D1A" w:rsidP="00D43D5C">
            <w:pPr>
              <w:pStyle w:val="a9"/>
              <w:jc w:val="center"/>
              <w:rPr>
                <w:sz w:val="22"/>
                <w:szCs w:val="22"/>
              </w:rPr>
            </w:pPr>
            <w:r>
              <w:rPr>
                <w:sz w:val="22"/>
                <w:szCs w:val="22"/>
              </w:rPr>
              <w:t>1.9.1216</w:t>
            </w:r>
          </w:p>
        </w:tc>
        <w:tc>
          <w:tcPr>
            <w:tcW w:w="1221" w:type="dxa"/>
          </w:tcPr>
          <w:p w:rsidR="002D3D1A" w:rsidRDefault="002D3D1A" w:rsidP="00D43D5C">
            <w:pPr>
              <w:pStyle w:val="a9"/>
              <w:jc w:val="center"/>
              <w:rPr>
                <w:sz w:val="22"/>
                <w:szCs w:val="22"/>
              </w:rPr>
            </w:pPr>
            <w:r>
              <w:rPr>
                <w:sz w:val="22"/>
                <w:szCs w:val="22"/>
              </w:rPr>
              <w:t>25.4.1301</w:t>
            </w:r>
          </w:p>
        </w:tc>
      </w:tr>
    </w:tbl>
    <w:p w:rsidR="00B92B29" w:rsidRDefault="00215399" w:rsidP="00AF4E9B">
      <w:pPr>
        <w:pStyle w:val="a9"/>
        <w:jc w:val="both"/>
        <w:rPr>
          <w:sz w:val="22"/>
          <w:szCs w:val="22"/>
        </w:rPr>
      </w:pPr>
      <w:r>
        <w:rPr>
          <w:sz w:val="22"/>
          <w:szCs w:val="22"/>
        </w:rPr>
        <w:t xml:space="preserve">           </w:t>
      </w:r>
      <w:r w:rsidR="00B92B29">
        <w:rPr>
          <w:sz w:val="22"/>
          <w:szCs w:val="22"/>
        </w:rPr>
        <w:t>Цифра «6373</w:t>
      </w:r>
      <w:r w:rsidR="000A6BF4">
        <w:rPr>
          <w:sz w:val="22"/>
          <w:szCs w:val="22"/>
        </w:rPr>
        <w:t xml:space="preserve"> </w:t>
      </w:r>
      <w:r w:rsidR="00B92B29">
        <w:rPr>
          <w:sz w:val="22"/>
          <w:szCs w:val="22"/>
        </w:rPr>
        <w:t>С</w:t>
      </w:r>
      <w:r w:rsidR="000A6BF4">
        <w:rPr>
          <w:sz w:val="22"/>
          <w:szCs w:val="22"/>
        </w:rPr>
        <w:t>отворения мира»</w:t>
      </w:r>
      <w:r w:rsidR="00B92B29">
        <w:rPr>
          <w:sz w:val="22"/>
          <w:szCs w:val="22"/>
        </w:rPr>
        <w:t xml:space="preserve"> также обозначает 25.4.1301 года. </w:t>
      </w:r>
    </w:p>
    <w:p w:rsidR="001E531E" w:rsidRDefault="00215399" w:rsidP="00AF4E9B">
      <w:pPr>
        <w:pStyle w:val="a9"/>
        <w:jc w:val="both"/>
        <w:rPr>
          <w:sz w:val="22"/>
          <w:szCs w:val="22"/>
        </w:rPr>
      </w:pPr>
      <w:r>
        <w:rPr>
          <w:sz w:val="22"/>
          <w:szCs w:val="22"/>
        </w:rPr>
        <w:t xml:space="preserve">     </w:t>
      </w:r>
      <w:r w:rsidR="006B0F8E" w:rsidRPr="002B2488">
        <w:rPr>
          <w:sz w:val="22"/>
          <w:szCs w:val="22"/>
        </w:rPr>
        <w:t xml:space="preserve">Фальсификатор </w:t>
      </w:r>
      <w:r w:rsidR="000F7563" w:rsidRPr="002B2488">
        <w:rPr>
          <w:sz w:val="22"/>
          <w:szCs w:val="22"/>
        </w:rPr>
        <w:t>ниже оригинального текста</w:t>
      </w:r>
      <w:r w:rsidR="00722D91">
        <w:rPr>
          <w:sz w:val="22"/>
          <w:szCs w:val="22"/>
        </w:rPr>
        <w:t xml:space="preserve"> </w:t>
      </w:r>
      <w:r w:rsidR="00891D2E" w:rsidRPr="002B2488">
        <w:rPr>
          <w:sz w:val="22"/>
          <w:szCs w:val="22"/>
        </w:rPr>
        <w:t>«Кревской унии»</w:t>
      </w:r>
      <w:r w:rsidR="00722D91">
        <w:rPr>
          <w:sz w:val="22"/>
          <w:szCs w:val="22"/>
        </w:rPr>
        <w:t xml:space="preserve"> </w:t>
      </w:r>
      <w:r w:rsidR="003548E4" w:rsidRPr="002B2488">
        <w:rPr>
          <w:sz w:val="22"/>
          <w:szCs w:val="22"/>
        </w:rPr>
        <w:t xml:space="preserve">приписал </w:t>
      </w:r>
      <w:r w:rsidR="000F7563" w:rsidRPr="002B2488">
        <w:rPr>
          <w:sz w:val="22"/>
          <w:szCs w:val="22"/>
        </w:rPr>
        <w:t xml:space="preserve">другим почерком и другими чернилами </w:t>
      </w:r>
      <w:r w:rsidR="006C3076" w:rsidRPr="003548E4">
        <w:rPr>
          <w:sz w:val="22"/>
          <w:szCs w:val="22"/>
        </w:rPr>
        <w:t>между дырочками для печати</w:t>
      </w:r>
      <w:r w:rsidR="00722D91">
        <w:rPr>
          <w:sz w:val="22"/>
          <w:szCs w:val="22"/>
        </w:rPr>
        <w:t xml:space="preserve"> </w:t>
      </w:r>
      <w:r w:rsidR="00891D2E" w:rsidRPr="00AE23E9">
        <w:rPr>
          <w:b/>
          <w:i/>
          <w:sz w:val="22"/>
          <w:szCs w:val="22"/>
        </w:rPr>
        <w:t>фальшивую дату «1385</w:t>
      </w:r>
      <w:r w:rsidR="00891D2E" w:rsidRPr="00485ECF">
        <w:rPr>
          <w:i/>
          <w:sz w:val="22"/>
          <w:szCs w:val="22"/>
        </w:rPr>
        <w:t>»</w:t>
      </w:r>
      <w:r w:rsidR="001E531E">
        <w:rPr>
          <w:i/>
          <w:sz w:val="22"/>
          <w:szCs w:val="22"/>
        </w:rPr>
        <w:t xml:space="preserve">. </w:t>
      </w:r>
      <w:r w:rsidR="001E531E" w:rsidRPr="003548E4">
        <w:rPr>
          <w:sz w:val="22"/>
          <w:szCs w:val="22"/>
        </w:rPr>
        <w:t>Это</w:t>
      </w:r>
      <w:r w:rsidR="00722D91">
        <w:rPr>
          <w:sz w:val="22"/>
          <w:szCs w:val="22"/>
        </w:rPr>
        <w:t xml:space="preserve"> </w:t>
      </w:r>
      <w:r w:rsidR="003548E4" w:rsidRPr="003548E4">
        <w:rPr>
          <w:sz w:val="22"/>
          <w:szCs w:val="22"/>
        </w:rPr>
        <w:t>–</w:t>
      </w:r>
      <w:r w:rsidR="00722D91">
        <w:rPr>
          <w:sz w:val="22"/>
          <w:szCs w:val="22"/>
        </w:rPr>
        <w:t xml:space="preserve"> </w:t>
      </w:r>
      <w:r w:rsidR="003548E4" w:rsidRPr="003548E4">
        <w:rPr>
          <w:sz w:val="22"/>
          <w:szCs w:val="22"/>
        </w:rPr>
        <w:t>сложный</w:t>
      </w:r>
      <w:r w:rsidR="00722D91">
        <w:rPr>
          <w:sz w:val="22"/>
          <w:szCs w:val="22"/>
        </w:rPr>
        <w:t xml:space="preserve"> </w:t>
      </w:r>
      <w:r w:rsidR="002F534B" w:rsidRPr="002B2488">
        <w:rPr>
          <w:sz w:val="22"/>
          <w:szCs w:val="22"/>
        </w:rPr>
        <w:t>код бога Аминь-Ра</w:t>
      </w:r>
      <w:r w:rsidR="001E531E">
        <w:rPr>
          <w:sz w:val="22"/>
          <w:szCs w:val="22"/>
        </w:rPr>
        <w:t>,</w:t>
      </w:r>
      <w:r w:rsidR="001E531E" w:rsidRPr="002B2488">
        <w:rPr>
          <w:rStyle w:val="ab"/>
          <w:sz w:val="22"/>
          <w:szCs w:val="22"/>
        </w:rPr>
        <w:footnoteReference w:id="49"/>
      </w:r>
      <w:r w:rsidR="001E531E">
        <w:rPr>
          <w:sz w:val="22"/>
          <w:szCs w:val="22"/>
        </w:rPr>
        <w:t xml:space="preserve"> у которого</w:t>
      </w:r>
      <w:r w:rsidR="00722D91">
        <w:rPr>
          <w:sz w:val="22"/>
          <w:szCs w:val="22"/>
        </w:rPr>
        <w:t xml:space="preserve"> </w:t>
      </w:r>
      <w:r w:rsidR="00F52A30" w:rsidRPr="002B2488">
        <w:rPr>
          <w:sz w:val="22"/>
          <w:szCs w:val="22"/>
        </w:rPr>
        <w:t>сумма цифр 1</w:t>
      </w:r>
      <w:r w:rsidR="001573E1" w:rsidRPr="002B2488">
        <w:rPr>
          <w:sz w:val="22"/>
          <w:szCs w:val="22"/>
        </w:rPr>
        <w:t>,</w:t>
      </w:r>
      <w:r w:rsidR="00F52A30" w:rsidRPr="002B2488">
        <w:rPr>
          <w:sz w:val="22"/>
          <w:szCs w:val="22"/>
        </w:rPr>
        <w:t>3</w:t>
      </w:r>
      <w:r w:rsidR="001573E1" w:rsidRPr="002B2488">
        <w:rPr>
          <w:sz w:val="22"/>
          <w:szCs w:val="22"/>
        </w:rPr>
        <w:t>,</w:t>
      </w:r>
      <w:r w:rsidR="00F52A30" w:rsidRPr="002B2488">
        <w:rPr>
          <w:sz w:val="22"/>
          <w:szCs w:val="22"/>
        </w:rPr>
        <w:t>8</w:t>
      </w:r>
      <w:r w:rsidR="001573E1" w:rsidRPr="002B2488">
        <w:rPr>
          <w:sz w:val="22"/>
          <w:szCs w:val="22"/>
        </w:rPr>
        <w:t>,</w:t>
      </w:r>
      <w:r w:rsidR="00F52A30" w:rsidRPr="002B2488">
        <w:rPr>
          <w:sz w:val="22"/>
          <w:szCs w:val="22"/>
        </w:rPr>
        <w:t xml:space="preserve">5 </w:t>
      </w:r>
      <w:r w:rsidR="001E531E">
        <w:rPr>
          <w:sz w:val="22"/>
          <w:szCs w:val="22"/>
        </w:rPr>
        <w:t>равна</w:t>
      </w:r>
      <w:r w:rsidR="00722D91">
        <w:rPr>
          <w:sz w:val="22"/>
          <w:szCs w:val="22"/>
        </w:rPr>
        <w:t xml:space="preserve"> </w:t>
      </w:r>
      <w:r w:rsidR="003548E4">
        <w:rPr>
          <w:sz w:val="22"/>
          <w:szCs w:val="22"/>
        </w:rPr>
        <w:t>17, т</w:t>
      </w:r>
      <w:r w:rsidR="00DF4862">
        <w:rPr>
          <w:sz w:val="22"/>
          <w:szCs w:val="22"/>
        </w:rPr>
        <w:t xml:space="preserve">о </w:t>
      </w:r>
      <w:r w:rsidR="003548E4">
        <w:rPr>
          <w:sz w:val="22"/>
          <w:szCs w:val="22"/>
        </w:rPr>
        <w:t>е</w:t>
      </w:r>
      <w:r w:rsidR="00DF4862">
        <w:rPr>
          <w:sz w:val="22"/>
          <w:szCs w:val="22"/>
        </w:rPr>
        <w:t>сть</w:t>
      </w:r>
      <w:r w:rsidR="003548E4">
        <w:rPr>
          <w:sz w:val="22"/>
          <w:szCs w:val="22"/>
        </w:rPr>
        <w:t xml:space="preserve"> </w:t>
      </w:r>
      <w:r w:rsidR="008B7A1F">
        <w:rPr>
          <w:sz w:val="22"/>
          <w:szCs w:val="22"/>
        </w:rPr>
        <w:t>о</w:t>
      </w:r>
      <w:r w:rsidR="003548E4">
        <w:rPr>
          <w:sz w:val="22"/>
          <w:szCs w:val="22"/>
        </w:rPr>
        <w:t xml:space="preserve">кончательной </w:t>
      </w:r>
      <w:r w:rsidR="000D78DE">
        <w:rPr>
          <w:sz w:val="22"/>
          <w:szCs w:val="22"/>
        </w:rPr>
        <w:t>сумм</w:t>
      </w:r>
      <w:r w:rsidR="003548E4">
        <w:rPr>
          <w:sz w:val="22"/>
          <w:szCs w:val="22"/>
        </w:rPr>
        <w:t xml:space="preserve">е </w:t>
      </w:r>
      <w:r w:rsidR="00F52A30" w:rsidRPr="002B2488">
        <w:rPr>
          <w:sz w:val="22"/>
          <w:szCs w:val="22"/>
        </w:rPr>
        <w:t>8</w:t>
      </w:r>
      <w:r w:rsidR="00B92B29">
        <w:rPr>
          <w:sz w:val="22"/>
          <w:szCs w:val="22"/>
        </w:rPr>
        <w:t xml:space="preserve"> (Аминь-Ра)</w:t>
      </w:r>
      <w:r w:rsidR="00FB684A" w:rsidRPr="002B2488">
        <w:rPr>
          <w:sz w:val="22"/>
          <w:szCs w:val="22"/>
        </w:rPr>
        <w:t xml:space="preserve">. </w:t>
      </w:r>
      <w:r w:rsidR="001E531E">
        <w:rPr>
          <w:sz w:val="22"/>
          <w:szCs w:val="22"/>
        </w:rPr>
        <w:t xml:space="preserve">Иезуиты специально </w:t>
      </w:r>
      <w:r w:rsidR="001E531E" w:rsidRPr="00485ECF">
        <w:rPr>
          <w:sz w:val="22"/>
          <w:szCs w:val="22"/>
        </w:rPr>
        <w:t>сдвину</w:t>
      </w:r>
      <w:r w:rsidR="001E531E">
        <w:rPr>
          <w:sz w:val="22"/>
          <w:szCs w:val="22"/>
        </w:rPr>
        <w:t>ли</w:t>
      </w:r>
      <w:r w:rsidR="001E531E" w:rsidRPr="00485ECF">
        <w:rPr>
          <w:sz w:val="22"/>
          <w:szCs w:val="22"/>
        </w:rPr>
        <w:t xml:space="preserve"> на 84 года позже</w:t>
      </w:r>
      <w:r w:rsidR="001E531E">
        <w:rPr>
          <w:sz w:val="22"/>
          <w:szCs w:val="22"/>
        </w:rPr>
        <w:t xml:space="preserve"> р</w:t>
      </w:r>
      <w:r w:rsidR="004A6E04">
        <w:rPr>
          <w:sz w:val="22"/>
          <w:szCs w:val="22"/>
        </w:rPr>
        <w:t>еальную д</w:t>
      </w:r>
      <w:r w:rsidR="003516C4" w:rsidRPr="00485ECF">
        <w:rPr>
          <w:sz w:val="22"/>
          <w:szCs w:val="22"/>
        </w:rPr>
        <w:t xml:space="preserve">ату </w:t>
      </w:r>
      <w:r w:rsidR="003F763E">
        <w:rPr>
          <w:sz w:val="22"/>
          <w:szCs w:val="22"/>
        </w:rPr>
        <w:t>25</w:t>
      </w:r>
      <w:r w:rsidR="00A27CCA">
        <w:rPr>
          <w:sz w:val="22"/>
          <w:szCs w:val="22"/>
        </w:rPr>
        <w:t>.4.1301</w:t>
      </w:r>
      <w:r w:rsidR="00722D91">
        <w:rPr>
          <w:sz w:val="22"/>
          <w:szCs w:val="22"/>
        </w:rPr>
        <w:t xml:space="preserve"> </w:t>
      </w:r>
      <w:r w:rsidR="004A6E04" w:rsidRPr="00485ECF">
        <w:rPr>
          <w:sz w:val="22"/>
          <w:szCs w:val="22"/>
        </w:rPr>
        <w:t>документа</w:t>
      </w:r>
      <w:r w:rsidR="003516C4" w:rsidRPr="00485ECF">
        <w:rPr>
          <w:sz w:val="22"/>
          <w:szCs w:val="22"/>
        </w:rPr>
        <w:t xml:space="preserve">, чтобы замаскировать </w:t>
      </w:r>
      <w:r w:rsidR="00EB6BFD">
        <w:rPr>
          <w:sz w:val="22"/>
          <w:szCs w:val="22"/>
        </w:rPr>
        <w:t>надутый «пузырь времени»</w:t>
      </w:r>
      <w:r w:rsidR="00A27CCA">
        <w:rPr>
          <w:sz w:val="22"/>
          <w:szCs w:val="22"/>
        </w:rPr>
        <w:t xml:space="preserve"> </w:t>
      </w:r>
      <w:r w:rsidR="000A6BF4">
        <w:rPr>
          <w:sz w:val="22"/>
          <w:szCs w:val="22"/>
        </w:rPr>
        <w:t xml:space="preserve">древней истории </w:t>
      </w:r>
      <w:r w:rsidR="00A27CCA">
        <w:rPr>
          <w:sz w:val="22"/>
          <w:szCs w:val="22"/>
        </w:rPr>
        <w:t xml:space="preserve">до </w:t>
      </w:r>
      <w:r w:rsidR="000A6BF4">
        <w:rPr>
          <w:sz w:val="22"/>
          <w:szCs w:val="22"/>
        </w:rPr>
        <w:t xml:space="preserve">20.9.1582 года при начале Григориаского календаря, </w:t>
      </w:r>
      <w:r w:rsidR="00D46E8F">
        <w:rPr>
          <w:sz w:val="22"/>
          <w:szCs w:val="22"/>
        </w:rPr>
        <w:t xml:space="preserve">в котором время </w:t>
      </w:r>
      <w:r w:rsidR="00620860">
        <w:rPr>
          <w:sz w:val="22"/>
          <w:szCs w:val="22"/>
        </w:rPr>
        <w:t>растянуто в 12,368742 раза</w:t>
      </w:r>
      <w:r w:rsidR="007D46A8">
        <w:rPr>
          <w:sz w:val="22"/>
          <w:szCs w:val="22"/>
        </w:rPr>
        <w:t>.</w:t>
      </w:r>
      <w:r w:rsidR="00620860">
        <w:rPr>
          <w:sz w:val="22"/>
          <w:szCs w:val="22"/>
        </w:rPr>
        <w:t xml:space="preserve"> </w:t>
      </w:r>
    </w:p>
    <w:p w:rsidR="00290800" w:rsidRDefault="00215399" w:rsidP="00E6290D">
      <w:pPr>
        <w:pStyle w:val="a9"/>
        <w:jc w:val="both"/>
        <w:rPr>
          <w:sz w:val="22"/>
          <w:szCs w:val="22"/>
        </w:rPr>
      </w:pPr>
      <w:r>
        <w:rPr>
          <w:sz w:val="22"/>
          <w:szCs w:val="22"/>
        </w:rPr>
        <w:t xml:space="preserve">     </w:t>
      </w:r>
      <w:r w:rsidR="003F763E">
        <w:rPr>
          <w:sz w:val="22"/>
          <w:szCs w:val="22"/>
        </w:rPr>
        <w:t>Дата</w:t>
      </w:r>
      <w:r>
        <w:rPr>
          <w:sz w:val="22"/>
          <w:szCs w:val="22"/>
        </w:rPr>
        <w:t xml:space="preserve"> </w:t>
      </w:r>
      <w:r w:rsidR="00E45EB3">
        <w:rPr>
          <w:sz w:val="22"/>
          <w:szCs w:val="22"/>
        </w:rPr>
        <w:t>25.4.1301 (</w:t>
      </w:r>
      <w:r w:rsidR="00E6290D">
        <w:rPr>
          <w:sz w:val="22"/>
          <w:szCs w:val="22"/>
        </w:rPr>
        <w:t>814 Хиджр</w:t>
      </w:r>
      <w:r w:rsidR="000C5051">
        <w:rPr>
          <w:sz w:val="22"/>
          <w:szCs w:val="22"/>
        </w:rPr>
        <w:t>ы</w:t>
      </w:r>
      <w:r w:rsidR="00E6290D">
        <w:rPr>
          <w:sz w:val="22"/>
          <w:szCs w:val="22"/>
        </w:rPr>
        <w:t>) «Кревск</w:t>
      </w:r>
      <w:r w:rsidR="003F763E">
        <w:rPr>
          <w:sz w:val="22"/>
          <w:szCs w:val="22"/>
        </w:rPr>
        <w:t>ой</w:t>
      </w:r>
      <w:r w:rsidR="00E6290D">
        <w:rPr>
          <w:sz w:val="22"/>
          <w:szCs w:val="22"/>
        </w:rPr>
        <w:t xml:space="preserve"> уни</w:t>
      </w:r>
      <w:r w:rsidR="003F763E">
        <w:rPr>
          <w:sz w:val="22"/>
          <w:szCs w:val="22"/>
        </w:rPr>
        <w:t>и</w:t>
      </w:r>
      <w:r w:rsidR="00E6290D">
        <w:rPr>
          <w:sz w:val="22"/>
          <w:szCs w:val="22"/>
        </w:rPr>
        <w:t>» позволя</w:t>
      </w:r>
      <w:r w:rsidR="00843BF8">
        <w:rPr>
          <w:sz w:val="22"/>
          <w:szCs w:val="22"/>
        </w:rPr>
        <w:t>е</w:t>
      </w:r>
      <w:r w:rsidR="00E6290D">
        <w:rPr>
          <w:sz w:val="22"/>
          <w:szCs w:val="22"/>
        </w:rPr>
        <w:t>т разоблачить ложь истории России</w:t>
      </w:r>
      <w:r w:rsidR="000B13B2">
        <w:rPr>
          <w:sz w:val="22"/>
          <w:szCs w:val="22"/>
        </w:rPr>
        <w:t xml:space="preserve">. </w:t>
      </w:r>
      <w:r w:rsidR="00244FB5">
        <w:rPr>
          <w:sz w:val="22"/>
          <w:szCs w:val="22"/>
        </w:rPr>
        <w:t>а)</w:t>
      </w:r>
      <w:r w:rsidR="00722D91">
        <w:rPr>
          <w:sz w:val="22"/>
          <w:szCs w:val="22"/>
        </w:rPr>
        <w:t xml:space="preserve"> </w:t>
      </w:r>
      <w:r w:rsidR="00244FB5">
        <w:rPr>
          <w:sz w:val="22"/>
          <w:szCs w:val="22"/>
        </w:rPr>
        <w:t>У</w:t>
      </w:r>
      <w:r w:rsidR="00E6290D">
        <w:rPr>
          <w:sz w:val="22"/>
          <w:szCs w:val="22"/>
        </w:rPr>
        <w:t xml:space="preserve">помянутый в тексте «Кревской унии» </w:t>
      </w:r>
      <w:r w:rsidR="002178DD">
        <w:rPr>
          <w:sz w:val="22"/>
          <w:szCs w:val="22"/>
        </w:rPr>
        <w:t xml:space="preserve">25.4.1301 года </w:t>
      </w:r>
      <w:r w:rsidR="00E6290D">
        <w:rPr>
          <w:sz w:val="22"/>
          <w:szCs w:val="22"/>
        </w:rPr>
        <w:t xml:space="preserve">посол </w:t>
      </w:r>
      <w:r w:rsidR="00E6290D" w:rsidRPr="00073167">
        <w:rPr>
          <w:b/>
          <w:sz w:val="22"/>
          <w:szCs w:val="22"/>
          <w:u w:val="single"/>
        </w:rPr>
        <w:t>князь</w:t>
      </w:r>
      <w:r w:rsidRPr="00215399">
        <w:rPr>
          <w:b/>
          <w:sz w:val="22"/>
          <w:szCs w:val="22"/>
        </w:rPr>
        <w:t xml:space="preserve"> </w:t>
      </w:r>
      <w:r w:rsidR="00E6290D">
        <w:rPr>
          <w:sz w:val="22"/>
          <w:szCs w:val="22"/>
        </w:rPr>
        <w:t>Витовт не мог умереть в 1430 году, поскольку для этого ему требовалось после поездки 2</w:t>
      </w:r>
      <w:r w:rsidR="008C1B78">
        <w:rPr>
          <w:sz w:val="22"/>
          <w:szCs w:val="22"/>
        </w:rPr>
        <w:t>5</w:t>
      </w:r>
      <w:r w:rsidR="00E6290D">
        <w:rPr>
          <w:sz w:val="22"/>
          <w:szCs w:val="22"/>
        </w:rPr>
        <w:t>.</w:t>
      </w:r>
      <w:r w:rsidR="008C1B78">
        <w:rPr>
          <w:sz w:val="22"/>
          <w:szCs w:val="22"/>
        </w:rPr>
        <w:t>4</w:t>
      </w:r>
      <w:r w:rsidR="00E6290D">
        <w:rPr>
          <w:sz w:val="22"/>
          <w:szCs w:val="22"/>
        </w:rPr>
        <w:t xml:space="preserve">.1301 года </w:t>
      </w:r>
      <w:r w:rsidR="00E45EB3">
        <w:rPr>
          <w:sz w:val="22"/>
          <w:szCs w:val="22"/>
        </w:rPr>
        <w:t xml:space="preserve">с посольством </w:t>
      </w:r>
      <w:r w:rsidR="00E6290D">
        <w:rPr>
          <w:sz w:val="22"/>
          <w:szCs w:val="22"/>
        </w:rPr>
        <w:t xml:space="preserve">прожить еще 129 лет. </w:t>
      </w:r>
      <w:r w:rsidR="00282BC3">
        <w:rPr>
          <w:sz w:val="22"/>
          <w:szCs w:val="22"/>
        </w:rPr>
        <w:t xml:space="preserve">Витовт умер в месяц с полнолунием 14 января 1305 года </w:t>
      </w:r>
      <w:r w:rsidR="00F97386">
        <w:rPr>
          <w:sz w:val="22"/>
          <w:szCs w:val="22"/>
        </w:rPr>
        <w:t xml:space="preserve">на </w:t>
      </w:r>
      <w:r w:rsidR="00282BC3">
        <w:rPr>
          <w:sz w:val="22"/>
          <w:szCs w:val="22"/>
        </w:rPr>
        <w:t>23 лунных месяц</w:t>
      </w:r>
      <w:r w:rsidR="00F97386">
        <w:rPr>
          <w:sz w:val="22"/>
          <w:szCs w:val="22"/>
        </w:rPr>
        <w:t>а</w:t>
      </w:r>
      <w:r w:rsidR="00282BC3">
        <w:rPr>
          <w:sz w:val="22"/>
          <w:szCs w:val="22"/>
        </w:rPr>
        <w:t xml:space="preserve"> (1 год 10 месяцев, 9 дней) </w:t>
      </w:r>
      <w:r w:rsidR="00F97386">
        <w:rPr>
          <w:sz w:val="22"/>
          <w:szCs w:val="22"/>
        </w:rPr>
        <w:t>раньше</w:t>
      </w:r>
      <w:r w:rsidR="00282BC3">
        <w:rPr>
          <w:sz w:val="22"/>
          <w:szCs w:val="22"/>
        </w:rPr>
        <w:t xml:space="preserve"> смерти своей дочери Софьи</w:t>
      </w:r>
      <w:r w:rsidR="000A6BF4">
        <w:rPr>
          <w:sz w:val="22"/>
          <w:szCs w:val="22"/>
        </w:rPr>
        <w:t xml:space="preserve"> Витовны «Литовской»</w:t>
      </w:r>
      <w:r w:rsidR="00282BC3">
        <w:rPr>
          <w:sz w:val="22"/>
          <w:szCs w:val="22"/>
        </w:rPr>
        <w:t xml:space="preserve">, которую отравили 23.10.1306 года («1453»). </w:t>
      </w:r>
    </w:p>
    <w:p w:rsidR="00910241" w:rsidRDefault="00244FB5" w:rsidP="00E6290D">
      <w:pPr>
        <w:pStyle w:val="a9"/>
        <w:jc w:val="both"/>
        <w:rPr>
          <w:sz w:val="22"/>
          <w:szCs w:val="22"/>
        </w:rPr>
      </w:pPr>
      <w:r>
        <w:rPr>
          <w:sz w:val="22"/>
          <w:szCs w:val="22"/>
        </w:rPr>
        <w:t>б)</w:t>
      </w:r>
      <w:r w:rsidR="00722D91">
        <w:rPr>
          <w:sz w:val="22"/>
          <w:szCs w:val="22"/>
        </w:rPr>
        <w:t xml:space="preserve"> </w:t>
      </w:r>
      <w:r w:rsidR="002178DD">
        <w:rPr>
          <w:sz w:val="22"/>
          <w:szCs w:val="22"/>
        </w:rPr>
        <w:t>Дмитрий Донской не мог участвовать в Куликовской битве</w:t>
      </w:r>
      <w:r w:rsidR="00871638">
        <w:rPr>
          <w:sz w:val="22"/>
          <w:szCs w:val="22"/>
        </w:rPr>
        <w:t xml:space="preserve"> якобы</w:t>
      </w:r>
      <w:r w:rsidR="00F97386">
        <w:rPr>
          <w:sz w:val="22"/>
          <w:szCs w:val="22"/>
        </w:rPr>
        <w:t xml:space="preserve"> «1380 года»</w:t>
      </w:r>
      <w:r w:rsidR="00E45EB3">
        <w:rPr>
          <w:sz w:val="22"/>
          <w:szCs w:val="22"/>
        </w:rPr>
        <w:t>,</w:t>
      </w:r>
      <w:r w:rsidR="00722D91">
        <w:rPr>
          <w:sz w:val="22"/>
          <w:szCs w:val="22"/>
        </w:rPr>
        <w:t xml:space="preserve"> </w:t>
      </w:r>
      <w:r w:rsidR="002178DD">
        <w:rPr>
          <w:sz w:val="22"/>
          <w:szCs w:val="22"/>
        </w:rPr>
        <w:t xml:space="preserve">поскольку </w:t>
      </w:r>
      <w:r w:rsidR="00722D91">
        <w:rPr>
          <w:sz w:val="22"/>
          <w:szCs w:val="22"/>
        </w:rPr>
        <w:t xml:space="preserve">ему в день битвы должно было </w:t>
      </w:r>
      <w:r w:rsidR="00722D91">
        <w:rPr>
          <w:sz w:val="22"/>
          <w:szCs w:val="22"/>
        </w:rPr>
        <w:lastRenderedPageBreak/>
        <w:t>исполниться более 100 лет. Е</w:t>
      </w:r>
      <w:r w:rsidR="00E45EB3">
        <w:rPr>
          <w:sz w:val="22"/>
          <w:szCs w:val="22"/>
        </w:rPr>
        <w:t xml:space="preserve">го сын Василий 1-й женился на 15-летней дочери </w:t>
      </w:r>
      <w:r w:rsidR="00722D91">
        <w:rPr>
          <w:sz w:val="22"/>
          <w:szCs w:val="22"/>
        </w:rPr>
        <w:t xml:space="preserve">князя </w:t>
      </w:r>
      <w:r w:rsidR="00E45EB3">
        <w:rPr>
          <w:sz w:val="22"/>
          <w:szCs w:val="22"/>
        </w:rPr>
        <w:t xml:space="preserve">Витовта, </w:t>
      </w:r>
      <w:r w:rsidR="00722D91">
        <w:rPr>
          <w:sz w:val="22"/>
          <w:szCs w:val="22"/>
        </w:rPr>
        <w:t>который в 1301 году уже отметил шестой год со времени выдачи дочери замуж.</w:t>
      </w:r>
      <w:r w:rsidR="00F97386">
        <w:rPr>
          <w:sz w:val="22"/>
          <w:szCs w:val="22"/>
        </w:rPr>
        <w:t xml:space="preserve"> </w:t>
      </w:r>
      <w:r>
        <w:rPr>
          <w:sz w:val="22"/>
          <w:szCs w:val="22"/>
        </w:rPr>
        <w:t>в)</w:t>
      </w:r>
      <w:r w:rsidR="00E6290D">
        <w:rPr>
          <w:sz w:val="22"/>
          <w:szCs w:val="22"/>
        </w:rPr>
        <w:t xml:space="preserve"> Василий 1-й не мог умереть в 1425 году по нескольким причинам. </w:t>
      </w:r>
      <w:r w:rsidR="000D78DE">
        <w:rPr>
          <w:sz w:val="22"/>
          <w:szCs w:val="22"/>
        </w:rPr>
        <w:t xml:space="preserve">Василий 1-й </w:t>
      </w:r>
      <w:r w:rsidR="00FA0420">
        <w:rPr>
          <w:sz w:val="22"/>
          <w:szCs w:val="22"/>
        </w:rPr>
        <w:t xml:space="preserve">перед смертью </w:t>
      </w:r>
      <w:r w:rsidR="000D78DE">
        <w:rPr>
          <w:sz w:val="22"/>
          <w:szCs w:val="22"/>
        </w:rPr>
        <w:t>назвал в</w:t>
      </w:r>
      <w:r w:rsidR="00E6290D">
        <w:rPr>
          <w:sz w:val="22"/>
          <w:szCs w:val="22"/>
        </w:rPr>
        <w:t xml:space="preserve">о второй духовной грамоте среди </w:t>
      </w:r>
      <w:r w:rsidR="000D78DE">
        <w:rPr>
          <w:sz w:val="22"/>
          <w:szCs w:val="22"/>
        </w:rPr>
        <w:t xml:space="preserve">своих </w:t>
      </w:r>
      <w:r w:rsidR="00E6290D">
        <w:rPr>
          <w:sz w:val="22"/>
          <w:szCs w:val="22"/>
        </w:rPr>
        <w:t xml:space="preserve">душеприказчиков </w:t>
      </w:r>
      <w:r w:rsidR="00E6290D" w:rsidRPr="00D067E7">
        <w:rPr>
          <w:b/>
          <w:sz w:val="22"/>
          <w:szCs w:val="22"/>
          <w:u w:val="single"/>
        </w:rPr>
        <w:t>княз</w:t>
      </w:r>
      <w:r w:rsidR="000D78DE">
        <w:rPr>
          <w:b/>
          <w:sz w:val="22"/>
          <w:szCs w:val="22"/>
          <w:u w:val="single"/>
        </w:rPr>
        <w:t>я</w:t>
      </w:r>
      <w:r w:rsidR="00215399">
        <w:rPr>
          <w:b/>
          <w:sz w:val="22"/>
          <w:szCs w:val="22"/>
          <w:u w:val="single"/>
        </w:rPr>
        <w:t xml:space="preserve"> </w:t>
      </w:r>
      <w:r w:rsidR="00E6290D">
        <w:rPr>
          <w:sz w:val="22"/>
          <w:szCs w:val="22"/>
        </w:rPr>
        <w:t>Константин</w:t>
      </w:r>
      <w:r w:rsidR="000D78DE">
        <w:rPr>
          <w:sz w:val="22"/>
          <w:szCs w:val="22"/>
        </w:rPr>
        <w:t>а</w:t>
      </w:r>
      <w:r w:rsidR="00E6290D">
        <w:rPr>
          <w:sz w:val="22"/>
          <w:szCs w:val="22"/>
        </w:rPr>
        <w:t xml:space="preserve"> Дмитриевич</w:t>
      </w:r>
      <w:r w:rsidR="000D78DE">
        <w:rPr>
          <w:sz w:val="22"/>
          <w:szCs w:val="22"/>
        </w:rPr>
        <w:t>а</w:t>
      </w:r>
      <w:r w:rsidR="00E6290D">
        <w:rPr>
          <w:sz w:val="22"/>
          <w:szCs w:val="22"/>
        </w:rPr>
        <w:t>,</w:t>
      </w:r>
      <w:r w:rsidR="00E6290D">
        <w:rPr>
          <w:rStyle w:val="ab"/>
          <w:sz w:val="22"/>
          <w:szCs w:val="22"/>
        </w:rPr>
        <w:footnoteReference w:id="50"/>
      </w:r>
      <w:r w:rsidR="009E1340">
        <w:rPr>
          <w:sz w:val="22"/>
          <w:szCs w:val="22"/>
        </w:rPr>
        <w:t xml:space="preserve"> </w:t>
      </w:r>
      <w:r w:rsidR="00E45EB3">
        <w:rPr>
          <w:sz w:val="22"/>
          <w:szCs w:val="22"/>
        </w:rPr>
        <w:t>которого</w:t>
      </w:r>
      <w:r w:rsidR="008C1B78">
        <w:rPr>
          <w:sz w:val="22"/>
          <w:szCs w:val="22"/>
        </w:rPr>
        <w:t xml:space="preserve"> отравили</w:t>
      </w:r>
      <w:r w:rsidR="00722D91">
        <w:rPr>
          <w:sz w:val="22"/>
          <w:szCs w:val="22"/>
        </w:rPr>
        <w:t xml:space="preserve"> </w:t>
      </w:r>
      <w:r w:rsidR="00E6290D">
        <w:rPr>
          <w:sz w:val="22"/>
          <w:szCs w:val="22"/>
        </w:rPr>
        <w:t>9.1</w:t>
      </w:r>
      <w:r w:rsidR="0019031A">
        <w:rPr>
          <w:sz w:val="22"/>
          <w:szCs w:val="22"/>
        </w:rPr>
        <w:t>1</w:t>
      </w:r>
      <w:r w:rsidR="00E6290D">
        <w:rPr>
          <w:sz w:val="22"/>
          <w:szCs w:val="22"/>
        </w:rPr>
        <w:t xml:space="preserve">.1329 </w:t>
      </w:r>
      <w:r w:rsidR="0019031A">
        <w:rPr>
          <w:sz w:val="22"/>
          <w:szCs w:val="22"/>
        </w:rPr>
        <w:t>(6726 СМ)</w:t>
      </w:r>
      <w:r w:rsidR="00E6290D">
        <w:rPr>
          <w:sz w:val="22"/>
          <w:szCs w:val="22"/>
        </w:rPr>
        <w:t>.</w:t>
      </w:r>
      <w:r w:rsidR="0019031A">
        <w:rPr>
          <w:rStyle w:val="ab"/>
          <w:sz w:val="22"/>
          <w:szCs w:val="22"/>
        </w:rPr>
        <w:footnoteReference w:id="51"/>
      </w:r>
      <w:r w:rsidR="00722D91">
        <w:rPr>
          <w:sz w:val="22"/>
          <w:szCs w:val="22"/>
        </w:rPr>
        <w:t xml:space="preserve"> </w:t>
      </w:r>
      <w:r w:rsidR="005C191E">
        <w:rPr>
          <w:sz w:val="22"/>
          <w:szCs w:val="22"/>
        </w:rPr>
        <w:t>Ранее этой даты</w:t>
      </w:r>
      <w:r w:rsidR="00910241">
        <w:rPr>
          <w:sz w:val="22"/>
          <w:szCs w:val="22"/>
        </w:rPr>
        <w:t xml:space="preserve"> в 1305 году </w:t>
      </w:r>
      <w:r w:rsidR="00E6290D">
        <w:rPr>
          <w:sz w:val="22"/>
          <w:szCs w:val="22"/>
        </w:rPr>
        <w:t>Константин</w:t>
      </w:r>
      <w:r w:rsidR="00722D91">
        <w:rPr>
          <w:sz w:val="22"/>
          <w:szCs w:val="22"/>
        </w:rPr>
        <w:t xml:space="preserve"> </w:t>
      </w:r>
      <w:r w:rsidR="00E45EB3">
        <w:rPr>
          <w:sz w:val="22"/>
          <w:szCs w:val="22"/>
        </w:rPr>
        <w:t>прекратил быть</w:t>
      </w:r>
      <w:r w:rsidR="00722D91">
        <w:rPr>
          <w:sz w:val="22"/>
          <w:szCs w:val="22"/>
        </w:rPr>
        <w:t xml:space="preserve"> </w:t>
      </w:r>
      <w:r w:rsidR="00E45EB3">
        <w:rPr>
          <w:sz w:val="22"/>
          <w:szCs w:val="22"/>
        </w:rPr>
        <w:t>обычным</w:t>
      </w:r>
      <w:r w:rsidR="0019031A">
        <w:rPr>
          <w:sz w:val="22"/>
          <w:szCs w:val="22"/>
        </w:rPr>
        <w:t xml:space="preserve"> князем, </w:t>
      </w:r>
      <w:r w:rsidR="00B92B29">
        <w:rPr>
          <w:sz w:val="22"/>
          <w:szCs w:val="22"/>
        </w:rPr>
        <w:t>поскольку</w:t>
      </w:r>
      <w:r w:rsidR="00722D91">
        <w:rPr>
          <w:sz w:val="22"/>
          <w:szCs w:val="22"/>
        </w:rPr>
        <w:t xml:space="preserve"> </w:t>
      </w:r>
      <w:r w:rsidR="00E45EB3">
        <w:rPr>
          <w:sz w:val="22"/>
          <w:szCs w:val="22"/>
        </w:rPr>
        <w:t xml:space="preserve">после гражданской войны </w:t>
      </w:r>
      <w:r w:rsidR="00B92B29">
        <w:rPr>
          <w:sz w:val="22"/>
          <w:szCs w:val="22"/>
        </w:rPr>
        <w:t xml:space="preserve">он </w:t>
      </w:r>
      <w:r w:rsidR="00E45EB3">
        <w:rPr>
          <w:sz w:val="22"/>
          <w:szCs w:val="22"/>
        </w:rPr>
        <w:t xml:space="preserve">получил ярлык </w:t>
      </w:r>
      <w:r w:rsidR="00E6290D">
        <w:rPr>
          <w:sz w:val="22"/>
          <w:szCs w:val="22"/>
        </w:rPr>
        <w:t xml:space="preserve">на должность великого князя </w:t>
      </w:r>
      <w:r w:rsidR="009C0587">
        <w:rPr>
          <w:sz w:val="22"/>
          <w:szCs w:val="22"/>
        </w:rPr>
        <w:t xml:space="preserve">Нижегородского в </w:t>
      </w:r>
      <w:r w:rsidR="002108EF">
        <w:rPr>
          <w:sz w:val="22"/>
          <w:szCs w:val="22"/>
        </w:rPr>
        <w:t>северной</w:t>
      </w:r>
      <w:r w:rsidR="00796626">
        <w:rPr>
          <w:sz w:val="22"/>
          <w:szCs w:val="22"/>
        </w:rPr>
        <w:t xml:space="preserve"> префектур</w:t>
      </w:r>
      <w:r w:rsidR="009C0587">
        <w:rPr>
          <w:sz w:val="22"/>
          <w:szCs w:val="22"/>
        </w:rPr>
        <w:t>е</w:t>
      </w:r>
      <w:r w:rsidR="00796626">
        <w:rPr>
          <w:sz w:val="22"/>
          <w:szCs w:val="22"/>
        </w:rPr>
        <w:t xml:space="preserve"> Царства Владимирского</w:t>
      </w:r>
      <w:r w:rsidR="00E6290D">
        <w:rPr>
          <w:sz w:val="22"/>
          <w:szCs w:val="22"/>
        </w:rPr>
        <w:t xml:space="preserve"> со столицами во Владимире и Нижнем Новгороде. </w:t>
      </w:r>
      <w:r w:rsidR="00F52A30">
        <w:rPr>
          <w:sz w:val="22"/>
          <w:szCs w:val="22"/>
        </w:rPr>
        <w:t xml:space="preserve">На самом деле, </w:t>
      </w:r>
      <w:r w:rsidR="00E6290D">
        <w:rPr>
          <w:sz w:val="22"/>
          <w:szCs w:val="22"/>
        </w:rPr>
        <w:t xml:space="preserve">Василия 1-го отравили </w:t>
      </w:r>
      <w:r w:rsidR="00113632">
        <w:rPr>
          <w:sz w:val="22"/>
          <w:szCs w:val="22"/>
        </w:rPr>
        <w:t xml:space="preserve">ядом </w:t>
      </w:r>
      <w:r w:rsidR="00F52A30">
        <w:rPr>
          <w:sz w:val="22"/>
          <w:szCs w:val="22"/>
        </w:rPr>
        <w:t xml:space="preserve">не в «1424» году, а </w:t>
      </w:r>
      <w:r w:rsidR="00E74971">
        <w:rPr>
          <w:sz w:val="22"/>
          <w:szCs w:val="22"/>
        </w:rPr>
        <w:t>19</w:t>
      </w:r>
      <w:r w:rsidR="00E6290D">
        <w:rPr>
          <w:sz w:val="22"/>
          <w:szCs w:val="22"/>
        </w:rPr>
        <w:t>.</w:t>
      </w:r>
      <w:r w:rsidR="00E74971">
        <w:rPr>
          <w:sz w:val="22"/>
          <w:szCs w:val="22"/>
        </w:rPr>
        <w:t>7</w:t>
      </w:r>
      <w:r w:rsidR="00E6290D">
        <w:rPr>
          <w:sz w:val="22"/>
          <w:szCs w:val="22"/>
        </w:rPr>
        <w:t>.1304 года</w:t>
      </w:r>
      <w:r w:rsidR="0019031A">
        <w:rPr>
          <w:rStyle w:val="ab"/>
          <w:sz w:val="22"/>
          <w:szCs w:val="22"/>
        </w:rPr>
        <w:footnoteReference w:id="52"/>
      </w:r>
      <w:r w:rsidR="00215399">
        <w:rPr>
          <w:sz w:val="22"/>
          <w:szCs w:val="22"/>
        </w:rPr>
        <w:t xml:space="preserve"> </w:t>
      </w:r>
      <w:r w:rsidR="00E6290D">
        <w:rPr>
          <w:sz w:val="22"/>
          <w:szCs w:val="22"/>
        </w:rPr>
        <w:t xml:space="preserve">в возрасте 24-х лет. </w:t>
      </w:r>
    </w:p>
    <w:p w:rsidR="00E6290D" w:rsidRPr="00E45EB3" w:rsidRDefault="00215399" w:rsidP="00E6290D">
      <w:pPr>
        <w:pStyle w:val="a9"/>
        <w:jc w:val="both"/>
        <w:rPr>
          <w:sz w:val="22"/>
          <w:szCs w:val="22"/>
        </w:rPr>
      </w:pPr>
      <w:r>
        <w:rPr>
          <w:sz w:val="22"/>
          <w:szCs w:val="22"/>
        </w:rPr>
        <w:t xml:space="preserve">      </w:t>
      </w:r>
      <w:r w:rsidR="00244FB5">
        <w:rPr>
          <w:sz w:val="22"/>
          <w:szCs w:val="22"/>
        </w:rPr>
        <w:t>г)</w:t>
      </w:r>
      <w:r>
        <w:rPr>
          <w:sz w:val="22"/>
          <w:szCs w:val="22"/>
        </w:rPr>
        <w:t xml:space="preserve"> </w:t>
      </w:r>
      <w:r w:rsidR="00244FB5">
        <w:rPr>
          <w:sz w:val="22"/>
          <w:szCs w:val="22"/>
        </w:rPr>
        <w:t>М</w:t>
      </w:r>
      <w:r w:rsidR="00910241">
        <w:rPr>
          <w:sz w:val="22"/>
          <w:szCs w:val="22"/>
        </w:rPr>
        <w:t>итрополит Феогност</w:t>
      </w:r>
      <w:r w:rsidR="00930DCD">
        <w:rPr>
          <w:sz w:val="22"/>
          <w:szCs w:val="22"/>
        </w:rPr>
        <w:t xml:space="preserve"> в 1304 году </w:t>
      </w:r>
      <w:r w:rsidR="00910241">
        <w:rPr>
          <w:sz w:val="22"/>
          <w:szCs w:val="22"/>
        </w:rPr>
        <w:t xml:space="preserve">не мог подписаться латинскими буквами </w:t>
      </w:r>
      <w:r w:rsidR="003A4FB1">
        <w:rPr>
          <w:sz w:val="22"/>
          <w:szCs w:val="22"/>
        </w:rPr>
        <w:t>под текстом</w:t>
      </w:r>
      <w:r w:rsidR="00930DCD">
        <w:rPr>
          <w:sz w:val="22"/>
          <w:szCs w:val="22"/>
        </w:rPr>
        <w:t xml:space="preserve"> завещани</w:t>
      </w:r>
      <w:r w:rsidR="00910241">
        <w:rPr>
          <w:sz w:val="22"/>
          <w:szCs w:val="22"/>
        </w:rPr>
        <w:t>я Василия 1-го, поскольку</w:t>
      </w:r>
      <w:r w:rsidR="00D547F7">
        <w:rPr>
          <w:sz w:val="22"/>
          <w:szCs w:val="22"/>
        </w:rPr>
        <w:t xml:space="preserve">в 1304 году </w:t>
      </w:r>
      <w:r w:rsidR="00E74971">
        <w:rPr>
          <w:sz w:val="22"/>
          <w:szCs w:val="22"/>
        </w:rPr>
        <w:t xml:space="preserve">Феогност </w:t>
      </w:r>
      <w:r w:rsidR="00D547F7">
        <w:rPr>
          <w:sz w:val="22"/>
          <w:szCs w:val="22"/>
        </w:rPr>
        <w:t xml:space="preserve">уже 12 лет </w:t>
      </w:r>
      <w:r w:rsidR="008C1B78">
        <w:rPr>
          <w:sz w:val="22"/>
          <w:szCs w:val="22"/>
        </w:rPr>
        <w:t>лежал в могиле</w:t>
      </w:r>
      <w:r w:rsidR="00D547F7">
        <w:rPr>
          <w:sz w:val="22"/>
          <w:szCs w:val="22"/>
        </w:rPr>
        <w:t xml:space="preserve">. </w:t>
      </w:r>
      <w:r w:rsidR="00910241">
        <w:rPr>
          <w:sz w:val="22"/>
          <w:szCs w:val="22"/>
        </w:rPr>
        <w:t xml:space="preserve">На самом деле, </w:t>
      </w:r>
      <w:r w:rsidR="00DC6BB4">
        <w:rPr>
          <w:sz w:val="22"/>
          <w:szCs w:val="22"/>
        </w:rPr>
        <w:t xml:space="preserve">Василия 1-го отравили при митрополите Фотии (3.4.1303-25.8.1306). Феогност </w:t>
      </w:r>
      <w:r w:rsidR="003A4FB1">
        <w:rPr>
          <w:sz w:val="22"/>
          <w:szCs w:val="22"/>
        </w:rPr>
        <w:t xml:space="preserve">правил </w:t>
      </w:r>
      <w:r w:rsidR="00930DCD">
        <w:rPr>
          <w:sz w:val="22"/>
          <w:szCs w:val="22"/>
        </w:rPr>
        <w:t xml:space="preserve">21 месяц после митрополита Петра, который прибыл в Москву в 1288 году, </w:t>
      </w:r>
      <w:r w:rsidR="00EB3DD3">
        <w:rPr>
          <w:sz w:val="22"/>
          <w:szCs w:val="22"/>
        </w:rPr>
        <w:t>был на должности</w:t>
      </w:r>
      <w:r w:rsidR="00930DCD">
        <w:rPr>
          <w:sz w:val="22"/>
          <w:szCs w:val="22"/>
        </w:rPr>
        <w:t xml:space="preserve"> 18 месяцев и умер в 1290 году.</w:t>
      </w:r>
      <w:r w:rsidR="00722D91">
        <w:rPr>
          <w:sz w:val="22"/>
          <w:szCs w:val="22"/>
        </w:rPr>
        <w:t xml:space="preserve"> </w:t>
      </w:r>
      <w:r w:rsidR="00E45EB3">
        <w:rPr>
          <w:sz w:val="22"/>
          <w:szCs w:val="22"/>
        </w:rPr>
        <w:t>Наличие подписи латинскими буквами «</w:t>
      </w:r>
      <w:r w:rsidR="00E45EB3">
        <w:rPr>
          <w:sz w:val="22"/>
          <w:szCs w:val="22"/>
          <w:lang w:val="en-US"/>
        </w:rPr>
        <w:t>Feognost</w:t>
      </w:r>
      <w:r w:rsidR="00E45EB3">
        <w:rPr>
          <w:sz w:val="22"/>
          <w:szCs w:val="22"/>
        </w:rPr>
        <w:t>» под текстом завещания показывает, что текст завещания Василия 1-го подделали</w:t>
      </w:r>
      <w:r w:rsidR="00B75EF2">
        <w:rPr>
          <w:sz w:val="22"/>
          <w:szCs w:val="22"/>
        </w:rPr>
        <w:t xml:space="preserve"> в ХУ11 веке</w:t>
      </w:r>
      <w:r w:rsidR="00722D91">
        <w:rPr>
          <w:sz w:val="22"/>
          <w:szCs w:val="22"/>
        </w:rPr>
        <w:t>, когда стали подписывать тексты документов</w:t>
      </w:r>
      <w:r w:rsidR="00E45EB3">
        <w:rPr>
          <w:sz w:val="22"/>
          <w:szCs w:val="22"/>
        </w:rPr>
        <w:t>.</w:t>
      </w:r>
    </w:p>
    <w:p w:rsidR="00572652" w:rsidRDefault="00244FB5" w:rsidP="00E6290D">
      <w:pPr>
        <w:pStyle w:val="a9"/>
        <w:jc w:val="both"/>
        <w:rPr>
          <w:sz w:val="22"/>
          <w:szCs w:val="22"/>
        </w:rPr>
      </w:pPr>
      <w:r>
        <w:rPr>
          <w:sz w:val="22"/>
          <w:szCs w:val="22"/>
        </w:rPr>
        <w:t xml:space="preserve">      д)</w:t>
      </w:r>
      <w:r w:rsidR="00E6290D">
        <w:rPr>
          <w:sz w:val="22"/>
          <w:szCs w:val="22"/>
        </w:rPr>
        <w:t xml:space="preserve"> Василий 2-й не мог родиться в 1410 году через 106 лет после смерти своего отца</w:t>
      </w:r>
      <w:r w:rsidR="00215399">
        <w:rPr>
          <w:sz w:val="22"/>
          <w:szCs w:val="22"/>
        </w:rPr>
        <w:t xml:space="preserve"> </w:t>
      </w:r>
      <w:r w:rsidR="00E6290D">
        <w:rPr>
          <w:sz w:val="22"/>
          <w:szCs w:val="22"/>
        </w:rPr>
        <w:t xml:space="preserve">Василия 1-го. </w:t>
      </w:r>
      <w:r w:rsidR="00E74971">
        <w:rPr>
          <w:sz w:val="22"/>
          <w:szCs w:val="22"/>
        </w:rPr>
        <w:t>Василию 2-му было только 10 месяцев в</w:t>
      </w:r>
      <w:r w:rsidR="00CD2C23">
        <w:rPr>
          <w:sz w:val="22"/>
          <w:szCs w:val="22"/>
        </w:rPr>
        <w:t xml:space="preserve"> момент гибели Василия 1-го</w:t>
      </w:r>
      <w:r w:rsidR="00E6290D">
        <w:rPr>
          <w:sz w:val="22"/>
          <w:szCs w:val="22"/>
        </w:rPr>
        <w:t>.</w:t>
      </w:r>
      <w:r w:rsidR="00E74971">
        <w:rPr>
          <w:rStyle w:val="ab"/>
          <w:sz w:val="22"/>
          <w:szCs w:val="22"/>
        </w:rPr>
        <w:footnoteReference w:id="53"/>
      </w:r>
      <w:r w:rsidR="00722D91">
        <w:rPr>
          <w:sz w:val="22"/>
          <w:szCs w:val="22"/>
        </w:rPr>
        <w:t xml:space="preserve"> </w:t>
      </w:r>
      <w:r w:rsidR="007857B8">
        <w:rPr>
          <w:sz w:val="22"/>
          <w:szCs w:val="22"/>
        </w:rPr>
        <w:t>Василий 2-й</w:t>
      </w:r>
      <w:r w:rsidR="00E6290D">
        <w:rPr>
          <w:sz w:val="22"/>
          <w:szCs w:val="22"/>
        </w:rPr>
        <w:t xml:space="preserve"> родился 2.</w:t>
      </w:r>
      <w:r w:rsidR="007857B8">
        <w:rPr>
          <w:sz w:val="22"/>
          <w:szCs w:val="22"/>
        </w:rPr>
        <w:t>5</w:t>
      </w:r>
      <w:r w:rsidR="00E6290D">
        <w:rPr>
          <w:sz w:val="22"/>
          <w:szCs w:val="22"/>
        </w:rPr>
        <w:t>.1303 года</w:t>
      </w:r>
      <w:r w:rsidR="002108EF">
        <w:rPr>
          <w:sz w:val="22"/>
          <w:szCs w:val="22"/>
        </w:rPr>
        <w:t>, был ослеплен и умер от этого</w:t>
      </w:r>
      <w:r w:rsidR="00722D91">
        <w:rPr>
          <w:sz w:val="22"/>
          <w:szCs w:val="22"/>
        </w:rPr>
        <w:t xml:space="preserve"> </w:t>
      </w:r>
      <w:r w:rsidR="002108EF">
        <w:rPr>
          <w:sz w:val="22"/>
          <w:szCs w:val="22"/>
        </w:rPr>
        <w:t>6.6.1307 года («1462»)</w:t>
      </w:r>
      <w:r w:rsidR="002108EF">
        <w:rPr>
          <w:rStyle w:val="ab"/>
          <w:sz w:val="22"/>
          <w:szCs w:val="22"/>
        </w:rPr>
        <w:footnoteReference w:id="54"/>
      </w:r>
      <w:r w:rsidR="002108EF">
        <w:rPr>
          <w:sz w:val="22"/>
          <w:szCs w:val="22"/>
        </w:rPr>
        <w:t xml:space="preserve"> в возрасте 3 года, 5 месяцев и 22 дня. </w:t>
      </w:r>
    </w:p>
    <w:p w:rsidR="00215399" w:rsidRDefault="00215399" w:rsidP="00E6290D">
      <w:pPr>
        <w:pStyle w:val="a9"/>
        <w:jc w:val="both"/>
        <w:rPr>
          <w:sz w:val="22"/>
          <w:szCs w:val="22"/>
        </w:rPr>
      </w:pPr>
      <w:r>
        <w:rPr>
          <w:sz w:val="22"/>
          <w:szCs w:val="22"/>
        </w:rPr>
        <w:t xml:space="preserve">      </w:t>
      </w:r>
      <w:r w:rsidR="00244FB5">
        <w:rPr>
          <w:sz w:val="22"/>
          <w:szCs w:val="22"/>
        </w:rPr>
        <w:t>е)</w:t>
      </w:r>
      <w:r>
        <w:rPr>
          <w:sz w:val="22"/>
          <w:szCs w:val="22"/>
        </w:rPr>
        <w:t xml:space="preserve"> </w:t>
      </w:r>
      <w:r w:rsidR="00244FB5">
        <w:rPr>
          <w:sz w:val="22"/>
          <w:szCs w:val="22"/>
        </w:rPr>
        <w:t>Ж</w:t>
      </w:r>
      <w:r w:rsidR="00D547F7">
        <w:rPr>
          <w:sz w:val="22"/>
          <w:szCs w:val="22"/>
        </w:rPr>
        <w:t>ен</w:t>
      </w:r>
      <w:r w:rsidR="00244FB5">
        <w:rPr>
          <w:sz w:val="22"/>
          <w:szCs w:val="22"/>
        </w:rPr>
        <w:t>а</w:t>
      </w:r>
      <w:r w:rsidR="00D547F7">
        <w:rPr>
          <w:sz w:val="22"/>
          <w:szCs w:val="22"/>
        </w:rPr>
        <w:t xml:space="preserve"> Василия 1-го </w:t>
      </w:r>
      <w:r w:rsidR="00910241">
        <w:rPr>
          <w:sz w:val="22"/>
          <w:szCs w:val="22"/>
        </w:rPr>
        <w:t>литовк</w:t>
      </w:r>
      <w:r w:rsidR="00244FB5">
        <w:rPr>
          <w:sz w:val="22"/>
          <w:szCs w:val="22"/>
        </w:rPr>
        <w:t>а</w:t>
      </w:r>
      <w:r>
        <w:rPr>
          <w:sz w:val="22"/>
          <w:szCs w:val="22"/>
        </w:rPr>
        <w:t xml:space="preserve"> </w:t>
      </w:r>
      <w:r w:rsidR="00E6290D">
        <w:rPr>
          <w:sz w:val="22"/>
          <w:szCs w:val="22"/>
        </w:rPr>
        <w:t>Софь</w:t>
      </w:r>
      <w:r w:rsidR="00244FB5">
        <w:rPr>
          <w:sz w:val="22"/>
          <w:szCs w:val="22"/>
        </w:rPr>
        <w:t>я</w:t>
      </w:r>
      <w:r>
        <w:rPr>
          <w:sz w:val="22"/>
          <w:szCs w:val="22"/>
        </w:rPr>
        <w:t xml:space="preserve"> </w:t>
      </w:r>
      <w:r w:rsidR="00F52A30">
        <w:rPr>
          <w:sz w:val="22"/>
          <w:szCs w:val="22"/>
        </w:rPr>
        <w:t>Витовтовн</w:t>
      </w:r>
      <w:r w:rsidR="00244FB5">
        <w:rPr>
          <w:sz w:val="22"/>
          <w:szCs w:val="22"/>
        </w:rPr>
        <w:t>а</w:t>
      </w:r>
      <w:r>
        <w:rPr>
          <w:sz w:val="22"/>
          <w:szCs w:val="22"/>
        </w:rPr>
        <w:t xml:space="preserve"> </w:t>
      </w:r>
      <w:r w:rsidR="00244FB5">
        <w:rPr>
          <w:sz w:val="22"/>
          <w:szCs w:val="22"/>
        </w:rPr>
        <w:t xml:space="preserve">не могла умереть в 1453 году через 151 год после смерти мужа. Ее </w:t>
      </w:r>
      <w:r w:rsidR="00D547F7">
        <w:rPr>
          <w:sz w:val="22"/>
          <w:szCs w:val="22"/>
        </w:rPr>
        <w:lastRenderedPageBreak/>
        <w:t xml:space="preserve">отравили </w:t>
      </w:r>
      <w:r w:rsidR="00CF2E57">
        <w:rPr>
          <w:sz w:val="22"/>
          <w:szCs w:val="22"/>
        </w:rPr>
        <w:t>23</w:t>
      </w:r>
      <w:r w:rsidR="00D547F7">
        <w:rPr>
          <w:sz w:val="22"/>
          <w:szCs w:val="22"/>
        </w:rPr>
        <w:t>.1</w:t>
      </w:r>
      <w:r w:rsidR="008C1B78">
        <w:rPr>
          <w:sz w:val="22"/>
          <w:szCs w:val="22"/>
        </w:rPr>
        <w:t>0</w:t>
      </w:r>
      <w:r w:rsidR="007857B8">
        <w:rPr>
          <w:sz w:val="22"/>
          <w:szCs w:val="22"/>
        </w:rPr>
        <w:t>.1306</w:t>
      </w:r>
      <w:r w:rsidR="00D547F7">
        <w:rPr>
          <w:sz w:val="22"/>
          <w:szCs w:val="22"/>
        </w:rPr>
        <w:t xml:space="preserve"> года </w:t>
      </w:r>
      <w:r w:rsidR="007857B8">
        <w:rPr>
          <w:sz w:val="22"/>
          <w:szCs w:val="22"/>
        </w:rPr>
        <w:t>(«1453»)</w:t>
      </w:r>
      <w:r w:rsidR="007857B8">
        <w:rPr>
          <w:rStyle w:val="ab"/>
          <w:sz w:val="22"/>
          <w:szCs w:val="22"/>
        </w:rPr>
        <w:footnoteReference w:id="55"/>
      </w:r>
      <w:r w:rsidR="007857B8">
        <w:rPr>
          <w:sz w:val="22"/>
          <w:szCs w:val="22"/>
        </w:rPr>
        <w:t xml:space="preserve"> в возрасте 26</w:t>
      </w:r>
      <w:r w:rsidR="00D547F7">
        <w:rPr>
          <w:sz w:val="22"/>
          <w:szCs w:val="22"/>
        </w:rPr>
        <w:t xml:space="preserve"> лет</w:t>
      </w:r>
      <w:r w:rsidR="00632FA0">
        <w:rPr>
          <w:rStyle w:val="ab"/>
          <w:sz w:val="22"/>
          <w:szCs w:val="22"/>
        </w:rPr>
        <w:footnoteReference w:id="56"/>
      </w:r>
      <w:r>
        <w:rPr>
          <w:sz w:val="22"/>
          <w:szCs w:val="22"/>
        </w:rPr>
        <w:t xml:space="preserve"> </w:t>
      </w:r>
      <w:r w:rsidR="00CE383B">
        <w:rPr>
          <w:sz w:val="22"/>
          <w:szCs w:val="22"/>
        </w:rPr>
        <w:t>через</w:t>
      </w:r>
      <w:r w:rsidR="00244FB5">
        <w:rPr>
          <w:sz w:val="22"/>
          <w:szCs w:val="22"/>
        </w:rPr>
        <w:t xml:space="preserve"> 4 года после гибели ее мужа. Софья</w:t>
      </w:r>
      <w:r>
        <w:rPr>
          <w:sz w:val="22"/>
          <w:szCs w:val="22"/>
        </w:rPr>
        <w:t xml:space="preserve"> </w:t>
      </w:r>
      <w:r w:rsidR="00244FB5">
        <w:rPr>
          <w:sz w:val="22"/>
          <w:szCs w:val="22"/>
        </w:rPr>
        <w:t xml:space="preserve">Витовтовна </w:t>
      </w:r>
      <w:r w:rsidR="00E6290D">
        <w:rPr>
          <w:sz w:val="22"/>
          <w:szCs w:val="22"/>
        </w:rPr>
        <w:t xml:space="preserve">прожила в браке </w:t>
      </w:r>
      <w:r w:rsidR="007857B8">
        <w:rPr>
          <w:sz w:val="22"/>
          <w:szCs w:val="22"/>
        </w:rPr>
        <w:t>11</w:t>
      </w:r>
      <w:r w:rsidR="00E6290D">
        <w:rPr>
          <w:sz w:val="22"/>
          <w:szCs w:val="22"/>
        </w:rPr>
        <w:t xml:space="preserve"> лет</w:t>
      </w:r>
      <w:r w:rsidR="007857B8">
        <w:rPr>
          <w:sz w:val="22"/>
          <w:szCs w:val="22"/>
        </w:rPr>
        <w:t>, 6 месяцев</w:t>
      </w:r>
      <w:r w:rsidR="00EF6D74">
        <w:rPr>
          <w:sz w:val="22"/>
          <w:szCs w:val="22"/>
        </w:rPr>
        <w:t>,</w:t>
      </w:r>
      <w:r>
        <w:rPr>
          <w:sz w:val="22"/>
          <w:szCs w:val="22"/>
        </w:rPr>
        <w:t xml:space="preserve"> </w:t>
      </w:r>
      <w:r w:rsidR="00CF2E57">
        <w:rPr>
          <w:sz w:val="22"/>
          <w:szCs w:val="22"/>
        </w:rPr>
        <w:t>27</w:t>
      </w:r>
      <w:r w:rsidR="007857B8">
        <w:rPr>
          <w:sz w:val="22"/>
          <w:szCs w:val="22"/>
        </w:rPr>
        <w:t xml:space="preserve"> дн</w:t>
      </w:r>
      <w:r w:rsidR="008C1B78">
        <w:rPr>
          <w:sz w:val="22"/>
          <w:szCs w:val="22"/>
        </w:rPr>
        <w:t>ей</w:t>
      </w:r>
      <w:r w:rsidR="00E6290D">
        <w:rPr>
          <w:sz w:val="22"/>
          <w:szCs w:val="22"/>
        </w:rPr>
        <w:t xml:space="preserve"> и родила 5 детей</w:t>
      </w:r>
      <w:r w:rsidR="00B75EF2">
        <w:rPr>
          <w:sz w:val="22"/>
          <w:szCs w:val="22"/>
        </w:rPr>
        <w:t>, которые не умерли в младенческом возрасте</w:t>
      </w:r>
      <w:r w:rsidR="00E6290D">
        <w:rPr>
          <w:sz w:val="22"/>
          <w:szCs w:val="22"/>
        </w:rPr>
        <w:t xml:space="preserve">. </w:t>
      </w:r>
      <w:r w:rsidR="001573E1">
        <w:rPr>
          <w:sz w:val="22"/>
          <w:szCs w:val="22"/>
        </w:rPr>
        <w:t>П</w:t>
      </w:r>
      <w:r w:rsidR="00F52A30">
        <w:rPr>
          <w:sz w:val="22"/>
          <w:szCs w:val="22"/>
        </w:rPr>
        <w:t xml:space="preserve">осле отравления </w:t>
      </w:r>
      <w:r w:rsidR="002108EF">
        <w:rPr>
          <w:sz w:val="22"/>
          <w:szCs w:val="22"/>
        </w:rPr>
        <w:t>Василия 1-го (19</w:t>
      </w:r>
      <w:r w:rsidR="00D547F7">
        <w:rPr>
          <w:sz w:val="22"/>
          <w:szCs w:val="22"/>
        </w:rPr>
        <w:t>.</w:t>
      </w:r>
      <w:r w:rsidR="002108EF">
        <w:rPr>
          <w:sz w:val="22"/>
          <w:szCs w:val="22"/>
        </w:rPr>
        <w:t>7</w:t>
      </w:r>
      <w:r w:rsidR="00D547F7">
        <w:rPr>
          <w:sz w:val="22"/>
          <w:szCs w:val="22"/>
        </w:rPr>
        <w:t xml:space="preserve">.1304) </w:t>
      </w:r>
      <w:r w:rsidR="00F52A30">
        <w:rPr>
          <w:sz w:val="22"/>
          <w:szCs w:val="22"/>
        </w:rPr>
        <w:t xml:space="preserve">его старший </w:t>
      </w:r>
      <w:r w:rsidR="00E6290D">
        <w:rPr>
          <w:sz w:val="22"/>
          <w:szCs w:val="22"/>
        </w:rPr>
        <w:t>брат</w:t>
      </w:r>
      <w:r>
        <w:rPr>
          <w:sz w:val="22"/>
          <w:szCs w:val="22"/>
        </w:rPr>
        <w:t xml:space="preserve"> </w:t>
      </w:r>
      <w:r w:rsidR="008B406A">
        <w:rPr>
          <w:sz w:val="22"/>
          <w:szCs w:val="22"/>
        </w:rPr>
        <w:t xml:space="preserve">по имени </w:t>
      </w:r>
      <w:r w:rsidR="00E6290D">
        <w:rPr>
          <w:sz w:val="22"/>
          <w:szCs w:val="22"/>
        </w:rPr>
        <w:t>Юри</w:t>
      </w:r>
      <w:r w:rsidR="00F52A30">
        <w:rPr>
          <w:sz w:val="22"/>
          <w:szCs w:val="22"/>
        </w:rPr>
        <w:t>й</w:t>
      </w:r>
      <w:r w:rsidR="008B406A">
        <w:rPr>
          <w:rStyle w:val="ab"/>
          <w:sz w:val="22"/>
          <w:szCs w:val="22"/>
        </w:rPr>
        <w:footnoteReference w:id="57"/>
      </w:r>
      <w:r w:rsidR="00E6290D">
        <w:rPr>
          <w:sz w:val="22"/>
          <w:szCs w:val="22"/>
        </w:rPr>
        <w:t xml:space="preserve"> «Звенигородск</w:t>
      </w:r>
      <w:r w:rsidR="00F52A30">
        <w:rPr>
          <w:sz w:val="22"/>
          <w:szCs w:val="22"/>
        </w:rPr>
        <w:t>ий»</w:t>
      </w:r>
      <w:r w:rsidR="00E6290D">
        <w:rPr>
          <w:sz w:val="22"/>
          <w:szCs w:val="22"/>
        </w:rPr>
        <w:t xml:space="preserve"> потребовал исполнить </w:t>
      </w:r>
      <w:r w:rsidR="00840050">
        <w:rPr>
          <w:sz w:val="22"/>
          <w:szCs w:val="22"/>
        </w:rPr>
        <w:t>закон</w:t>
      </w:r>
      <w:r w:rsidR="00E6290D">
        <w:rPr>
          <w:sz w:val="22"/>
          <w:szCs w:val="22"/>
        </w:rPr>
        <w:t xml:space="preserve"> и сделать его старшим над отчиной –</w:t>
      </w:r>
      <w:r>
        <w:rPr>
          <w:sz w:val="22"/>
          <w:szCs w:val="22"/>
        </w:rPr>
        <w:t xml:space="preserve"> </w:t>
      </w:r>
      <w:r w:rsidR="00AC4D54">
        <w:rPr>
          <w:sz w:val="22"/>
          <w:szCs w:val="22"/>
        </w:rPr>
        <w:t xml:space="preserve">южной </w:t>
      </w:r>
      <w:r w:rsidR="00CF2E57">
        <w:rPr>
          <w:sz w:val="22"/>
          <w:szCs w:val="22"/>
        </w:rPr>
        <w:t xml:space="preserve">префектурой </w:t>
      </w:r>
      <w:r w:rsidR="00A66BDC">
        <w:rPr>
          <w:sz w:val="22"/>
          <w:szCs w:val="22"/>
        </w:rPr>
        <w:t xml:space="preserve">Царства Владимирского </w:t>
      </w:r>
      <w:r w:rsidR="00CF2E57">
        <w:rPr>
          <w:sz w:val="22"/>
          <w:szCs w:val="22"/>
        </w:rPr>
        <w:t>со</w:t>
      </w:r>
      <w:r>
        <w:rPr>
          <w:sz w:val="22"/>
          <w:szCs w:val="22"/>
        </w:rPr>
        <w:t xml:space="preserve"> </w:t>
      </w:r>
      <w:r w:rsidR="00CF2E57">
        <w:rPr>
          <w:sz w:val="22"/>
          <w:szCs w:val="22"/>
        </w:rPr>
        <w:t xml:space="preserve">столицами в </w:t>
      </w:r>
      <w:r w:rsidR="00E6290D">
        <w:rPr>
          <w:sz w:val="22"/>
          <w:szCs w:val="22"/>
        </w:rPr>
        <w:t>Москв</w:t>
      </w:r>
      <w:r w:rsidR="00CF2E57">
        <w:rPr>
          <w:sz w:val="22"/>
          <w:szCs w:val="22"/>
        </w:rPr>
        <w:t>е и Коломне</w:t>
      </w:r>
      <w:r w:rsidR="00E6290D">
        <w:rPr>
          <w:sz w:val="22"/>
          <w:szCs w:val="22"/>
        </w:rPr>
        <w:t xml:space="preserve">. </w:t>
      </w:r>
      <w:r w:rsidR="00840050">
        <w:rPr>
          <w:sz w:val="22"/>
          <w:szCs w:val="22"/>
        </w:rPr>
        <w:t xml:space="preserve">Он </w:t>
      </w:r>
      <w:r w:rsidR="00DC6BB4">
        <w:rPr>
          <w:sz w:val="22"/>
          <w:szCs w:val="22"/>
        </w:rPr>
        <w:t>начал</w:t>
      </w:r>
      <w:r w:rsidR="00840050">
        <w:rPr>
          <w:sz w:val="22"/>
          <w:szCs w:val="22"/>
        </w:rPr>
        <w:t xml:space="preserve"> г</w:t>
      </w:r>
      <w:r w:rsidR="00E6290D">
        <w:rPr>
          <w:sz w:val="22"/>
          <w:szCs w:val="22"/>
        </w:rPr>
        <w:t>ражданск</w:t>
      </w:r>
      <w:r w:rsidR="00840050">
        <w:rPr>
          <w:sz w:val="22"/>
          <w:szCs w:val="22"/>
        </w:rPr>
        <w:t>ую</w:t>
      </w:r>
      <w:r w:rsidR="00E6290D">
        <w:rPr>
          <w:sz w:val="22"/>
          <w:szCs w:val="22"/>
        </w:rPr>
        <w:t xml:space="preserve"> войн</w:t>
      </w:r>
      <w:r w:rsidR="00840050">
        <w:rPr>
          <w:sz w:val="22"/>
          <w:szCs w:val="22"/>
        </w:rPr>
        <w:t>у</w:t>
      </w:r>
      <w:r w:rsidR="008C1B78">
        <w:rPr>
          <w:sz w:val="22"/>
          <w:szCs w:val="22"/>
        </w:rPr>
        <w:t>,</w:t>
      </w:r>
      <w:r w:rsidR="00E6290D">
        <w:rPr>
          <w:sz w:val="22"/>
          <w:szCs w:val="22"/>
        </w:rPr>
        <w:t xml:space="preserve"> захват</w:t>
      </w:r>
      <w:r w:rsidR="00840050">
        <w:rPr>
          <w:sz w:val="22"/>
          <w:szCs w:val="22"/>
        </w:rPr>
        <w:t>ил</w:t>
      </w:r>
      <w:r>
        <w:rPr>
          <w:sz w:val="22"/>
          <w:szCs w:val="22"/>
        </w:rPr>
        <w:t xml:space="preserve"> </w:t>
      </w:r>
      <w:r w:rsidR="00E6290D">
        <w:rPr>
          <w:sz w:val="22"/>
          <w:szCs w:val="22"/>
        </w:rPr>
        <w:t>Москв</w:t>
      </w:r>
      <w:r w:rsidR="00840050">
        <w:rPr>
          <w:sz w:val="22"/>
          <w:szCs w:val="22"/>
        </w:rPr>
        <w:t>у</w:t>
      </w:r>
      <w:r w:rsidR="00E6290D">
        <w:rPr>
          <w:sz w:val="22"/>
          <w:szCs w:val="22"/>
        </w:rPr>
        <w:t xml:space="preserve"> 10.5.1305 года («1434»)</w:t>
      </w:r>
      <w:r w:rsidR="00A22B42" w:rsidRPr="00A22B42">
        <w:rPr>
          <w:rStyle w:val="ab"/>
          <w:sz w:val="22"/>
          <w:szCs w:val="22"/>
        </w:rPr>
        <w:t xml:space="preserve"> </w:t>
      </w:r>
      <w:r w:rsidR="00A22B42">
        <w:rPr>
          <w:rStyle w:val="ab"/>
          <w:sz w:val="22"/>
          <w:szCs w:val="22"/>
        </w:rPr>
        <w:footnoteReference w:id="58"/>
      </w:r>
      <w:r w:rsidR="00A22B42">
        <w:rPr>
          <w:sz w:val="22"/>
          <w:szCs w:val="22"/>
        </w:rPr>
        <w:t xml:space="preserve"> </w:t>
      </w:r>
      <w:r w:rsidR="008C1B78">
        <w:rPr>
          <w:sz w:val="22"/>
          <w:szCs w:val="22"/>
        </w:rPr>
        <w:t xml:space="preserve"> и сослал Софью </w:t>
      </w:r>
      <w:r w:rsidR="000D78DE">
        <w:rPr>
          <w:sz w:val="22"/>
          <w:szCs w:val="22"/>
        </w:rPr>
        <w:t xml:space="preserve">Витовтовну </w:t>
      </w:r>
      <w:r w:rsidR="008C1B78">
        <w:rPr>
          <w:sz w:val="22"/>
          <w:szCs w:val="22"/>
        </w:rPr>
        <w:t>в Чухлому</w:t>
      </w:r>
      <w:r w:rsidR="00E6290D">
        <w:rPr>
          <w:sz w:val="22"/>
          <w:szCs w:val="22"/>
        </w:rPr>
        <w:t xml:space="preserve">, однако его </w:t>
      </w:r>
      <w:r w:rsidR="00861B95">
        <w:rPr>
          <w:sz w:val="22"/>
          <w:szCs w:val="22"/>
        </w:rPr>
        <w:t>в Москве</w:t>
      </w:r>
      <w:r w:rsidR="00E6290D">
        <w:rPr>
          <w:sz w:val="22"/>
          <w:szCs w:val="22"/>
        </w:rPr>
        <w:t xml:space="preserve"> отравили.</w:t>
      </w:r>
      <w:r w:rsidR="00835CA8">
        <w:rPr>
          <w:sz w:val="22"/>
          <w:szCs w:val="22"/>
        </w:rPr>
        <w:t xml:space="preserve"> </w:t>
      </w:r>
    </w:p>
    <w:p w:rsidR="00E6290D" w:rsidRDefault="00215399" w:rsidP="00E6290D">
      <w:pPr>
        <w:pStyle w:val="a9"/>
        <w:jc w:val="both"/>
        <w:rPr>
          <w:sz w:val="22"/>
          <w:szCs w:val="22"/>
        </w:rPr>
      </w:pPr>
      <w:r>
        <w:rPr>
          <w:sz w:val="22"/>
          <w:szCs w:val="22"/>
        </w:rPr>
        <w:t xml:space="preserve">      </w:t>
      </w:r>
      <w:r w:rsidR="00C135DE">
        <w:rPr>
          <w:sz w:val="22"/>
          <w:szCs w:val="22"/>
        </w:rPr>
        <w:t>И</w:t>
      </w:r>
      <w:r w:rsidR="003A4FB1">
        <w:rPr>
          <w:sz w:val="22"/>
          <w:szCs w:val="22"/>
        </w:rPr>
        <w:t>ст</w:t>
      </w:r>
      <w:r w:rsidR="005953A7">
        <w:rPr>
          <w:sz w:val="22"/>
          <w:szCs w:val="22"/>
        </w:rPr>
        <w:t>о</w:t>
      </w:r>
      <w:r w:rsidR="003A4FB1">
        <w:rPr>
          <w:sz w:val="22"/>
          <w:szCs w:val="22"/>
        </w:rPr>
        <w:t>рики-агенты о</w:t>
      </w:r>
      <w:r w:rsidR="00861B95">
        <w:rPr>
          <w:sz w:val="22"/>
          <w:szCs w:val="22"/>
        </w:rPr>
        <w:t>лигархическ</w:t>
      </w:r>
      <w:r w:rsidR="003A4FB1">
        <w:rPr>
          <w:sz w:val="22"/>
          <w:szCs w:val="22"/>
        </w:rPr>
        <w:t>ой</w:t>
      </w:r>
      <w:r w:rsidR="00861B95">
        <w:rPr>
          <w:sz w:val="22"/>
          <w:szCs w:val="22"/>
        </w:rPr>
        <w:t xml:space="preserve"> мафи</w:t>
      </w:r>
      <w:r w:rsidR="003A4FB1">
        <w:rPr>
          <w:sz w:val="22"/>
          <w:szCs w:val="22"/>
        </w:rPr>
        <w:t>и</w:t>
      </w:r>
      <w:r w:rsidR="00861B95">
        <w:rPr>
          <w:sz w:val="22"/>
          <w:szCs w:val="22"/>
        </w:rPr>
        <w:t xml:space="preserve"> увелич</w:t>
      </w:r>
      <w:r w:rsidR="006C3076">
        <w:rPr>
          <w:sz w:val="22"/>
          <w:szCs w:val="22"/>
        </w:rPr>
        <w:t>ил</w:t>
      </w:r>
      <w:r w:rsidR="003A4FB1">
        <w:rPr>
          <w:sz w:val="22"/>
          <w:szCs w:val="22"/>
        </w:rPr>
        <w:t>и</w:t>
      </w:r>
      <w:r w:rsidR="00861B95">
        <w:rPr>
          <w:sz w:val="22"/>
          <w:szCs w:val="22"/>
        </w:rPr>
        <w:t xml:space="preserve"> длительност</w:t>
      </w:r>
      <w:r w:rsidR="006C3076">
        <w:rPr>
          <w:sz w:val="22"/>
          <w:szCs w:val="22"/>
        </w:rPr>
        <w:t>ь</w:t>
      </w:r>
      <w:r w:rsidR="00861B95">
        <w:rPr>
          <w:sz w:val="22"/>
          <w:szCs w:val="22"/>
        </w:rPr>
        <w:t xml:space="preserve"> событий</w:t>
      </w:r>
      <w:r w:rsidR="002108EF">
        <w:rPr>
          <w:sz w:val="22"/>
          <w:szCs w:val="22"/>
        </w:rPr>
        <w:t xml:space="preserve"> в 12,368742 раза</w:t>
      </w:r>
      <w:r w:rsidR="00C135DE">
        <w:rPr>
          <w:sz w:val="22"/>
          <w:szCs w:val="22"/>
        </w:rPr>
        <w:t>,</w:t>
      </w:r>
      <w:r w:rsidR="00DC6BB4">
        <w:rPr>
          <w:sz w:val="22"/>
          <w:szCs w:val="22"/>
        </w:rPr>
        <w:t xml:space="preserve"> </w:t>
      </w:r>
      <w:r w:rsidR="00861B95">
        <w:rPr>
          <w:sz w:val="22"/>
          <w:szCs w:val="22"/>
        </w:rPr>
        <w:t>замаскирова</w:t>
      </w:r>
      <w:r w:rsidR="00C135DE">
        <w:rPr>
          <w:sz w:val="22"/>
          <w:szCs w:val="22"/>
        </w:rPr>
        <w:t>ли</w:t>
      </w:r>
      <w:r w:rsidR="00861B95">
        <w:rPr>
          <w:sz w:val="22"/>
          <w:szCs w:val="22"/>
        </w:rPr>
        <w:t xml:space="preserve"> </w:t>
      </w:r>
      <w:r w:rsidR="00835CA8">
        <w:rPr>
          <w:sz w:val="22"/>
          <w:szCs w:val="22"/>
        </w:rPr>
        <w:t xml:space="preserve">время жизни Дмитрия </w:t>
      </w:r>
      <w:r w:rsidR="006760E5">
        <w:rPr>
          <w:sz w:val="22"/>
          <w:szCs w:val="22"/>
        </w:rPr>
        <w:t>Александровича Тилиппова – «</w:t>
      </w:r>
      <w:r w:rsidR="00835CA8">
        <w:rPr>
          <w:sz w:val="22"/>
          <w:szCs w:val="22"/>
        </w:rPr>
        <w:t>Донского</w:t>
      </w:r>
      <w:r w:rsidR="006760E5">
        <w:rPr>
          <w:sz w:val="22"/>
          <w:szCs w:val="22"/>
        </w:rPr>
        <w:t>»</w:t>
      </w:r>
      <w:r w:rsidR="00835CA8">
        <w:rPr>
          <w:sz w:val="22"/>
          <w:szCs w:val="22"/>
        </w:rPr>
        <w:t xml:space="preserve"> (1261-19.3.1295), дат</w:t>
      </w:r>
      <w:r w:rsidR="008C2ED6">
        <w:rPr>
          <w:sz w:val="22"/>
          <w:szCs w:val="22"/>
        </w:rPr>
        <w:t>у</w:t>
      </w:r>
      <w:r>
        <w:rPr>
          <w:sz w:val="22"/>
          <w:szCs w:val="22"/>
        </w:rPr>
        <w:t xml:space="preserve"> </w:t>
      </w:r>
      <w:r w:rsidR="00861B95">
        <w:rPr>
          <w:sz w:val="22"/>
          <w:szCs w:val="22"/>
        </w:rPr>
        <w:t>убийств</w:t>
      </w:r>
      <w:r w:rsidR="00835CA8">
        <w:rPr>
          <w:sz w:val="22"/>
          <w:szCs w:val="22"/>
        </w:rPr>
        <w:t>а Василия 1-го (1280-19.7.1304)</w:t>
      </w:r>
      <w:r w:rsidR="00861B95">
        <w:rPr>
          <w:sz w:val="22"/>
          <w:szCs w:val="22"/>
        </w:rPr>
        <w:t>, гражданск</w:t>
      </w:r>
      <w:r w:rsidR="008C2ED6">
        <w:rPr>
          <w:sz w:val="22"/>
          <w:szCs w:val="22"/>
        </w:rPr>
        <w:t>ую</w:t>
      </w:r>
      <w:r w:rsidR="00861B95">
        <w:rPr>
          <w:sz w:val="22"/>
          <w:szCs w:val="22"/>
        </w:rPr>
        <w:t xml:space="preserve"> войн</w:t>
      </w:r>
      <w:r w:rsidR="008C2ED6">
        <w:rPr>
          <w:sz w:val="22"/>
          <w:szCs w:val="22"/>
        </w:rPr>
        <w:t>у</w:t>
      </w:r>
      <w:r w:rsidR="00861B95">
        <w:rPr>
          <w:sz w:val="22"/>
          <w:szCs w:val="22"/>
        </w:rPr>
        <w:t xml:space="preserve"> 1305 года в России</w:t>
      </w:r>
      <w:r w:rsidR="00835CA8">
        <w:rPr>
          <w:sz w:val="22"/>
          <w:szCs w:val="22"/>
        </w:rPr>
        <w:t xml:space="preserve">, </w:t>
      </w:r>
      <w:r w:rsidR="008C2ED6">
        <w:rPr>
          <w:sz w:val="22"/>
          <w:szCs w:val="22"/>
        </w:rPr>
        <w:t xml:space="preserve">даты </w:t>
      </w:r>
      <w:r w:rsidR="00835CA8">
        <w:rPr>
          <w:sz w:val="22"/>
          <w:szCs w:val="22"/>
        </w:rPr>
        <w:t xml:space="preserve">убийства Василия 2-го и Софьи Витовтовны. </w:t>
      </w:r>
    </w:p>
    <w:p w:rsidR="00E87F51" w:rsidRDefault="00215399" w:rsidP="00C80762">
      <w:pPr>
        <w:pStyle w:val="a9"/>
        <w:jc w:val="both"/>
        <w:rPr>
          <w:sz w:val="22"/>
          <w:szCs w:val="22"/>
        </w:rPr>
      </w:pPr>
      <w:r w:rsidRPr="00215399">
        <w:rPr>
          <w:i/>
          <w:sz w:val="22"/>
          <w:szCs w:val="22"/>
        </w:rPr>
        <w:t xml:space="preserve">        </w:t>
      </w:r>
      <w:r w:rsidR="007A4B6B" w:rsidRPr="007A4B6B">
        <w:rPr>
          <w:i/>
          <w:sz w:val="22"/>
          <w:szCs w:val="22"/>
          <w:u w:val="single"/>
        </w:rPr>
        <w:t>В-</w:t>
      </w:r>
      <w:r w:rsidR="009E1340">
        <w:rPr>
          <w:i/>
          <w:sz w:val="22"/>
          <w:szCs w:val="22"/>
          <w:u w:val="single"/>
        </w:rPr>
        <w:t>седьмых</w:t>
      </w:r>
      <w:r w:rsidR="007A4B6B" w:rsidRPr="002715AF">
        <w:rPr>
          <w:i/>
          <w:sz w:val="22"/>
          <w:szCs w:val="22"/>
        </w:rPr>
        <w:t xml:space="preserve">, </w:t>
      </w:r>
      <w:r w:rsidR="007A4B6B">
        <w:rPr>
          <w:sz w:val="22"/>
          <w:szCs w:val="22"/>
        </w:rPr>
        <w:t xml:space="preserve">имеются две даты разными </w:t>
      </w:r>
      <w:r w:rsidR="006760E5">
        <w:rPr>
          <w:sz w:val="22"/>
          <w:szCs w:val="22"/>
        </w:rPr>
        <w:t>календарями</w:t>
      </w:r>
      <w:r w:rsidR="007A4B6B">
        <w:rPr>
          <w:sz w:val="22"/>
          <w:szCs w:val="22"/>
        </w:rPr>
        <w:t>, к</w:t>
      </w:r>
      <w:r w:rsidR="006968B9">
        <w:rPr>
          <w:sz w:val="22"/>
          <w:szCs w:val="22"/>
        </w:rPr>
        <w:t>о</w:t>
      </w:r>
      <w:r w:rsidR="007A4B6B">
        <w:rPr>
          <w:sz w:val="22"/>
          <w:szCs w:val="22"/>
        </w:rPr>
        <w:t>т</w:t>
      </w:r>
      <w:r w:rsidR="00B75EF2">
        <w:rPr>
          <w:sz w:val="22"/>
          <w:szCs w:val="22"/>
        </w:rPr>
        <w:t>о</w:t>
      </w:r>
      <w:r w:rsidR="007A4B6B">
        <w:rPr>
          <w:sz w:val="22"/>
          <w:szCs w:val="22"/>
        </w:rPr>
        <w:t>ры</w:t>
      </w:r>
      <w:r w:rsidR="006968B9">
        <w:rPr>
          <w:sz w:val="22"/>
          <w:szCs w:val="22"/>
        </w:rPr>
        <w:t>е</w:t>
      </w:r>
      <w:r w:rsidR="007A4B6B">
        <w:rPr>
          <w:sz w:val="22"/>
          <w:szCs w:val="22"/>
        </w:rPr>
        <w:t xml:space="preserve"> описывают одно и то же с</w:t>
      </w:r>
      <w:r w:rsidR="00CE383B">
        <w:rPr>
          <w:sz w:val="22"/>
          <w:szCs w:val="22"/>
        </w:rPr>
        <w:t>о</w:t>
      </w:r>
      <w:r w:rsidR="007A4B6B">
        <w:rPr>
          <w:sz w:val="22"/>
          <w:szCs w:val="22"/>
        </w:rPr>
        <w:t xml:space="preserve">бытие </w:t>
      </w:r>
      <w:r w:rsidR="00C135DE">
        <w:rPr>
          <w:sz w:val="22"/>
          <w:szCs w:val="22"/>
        </w:rPr>
        <w:t xml:space="preserve">28.7.1314 года </w:t>
      </w:r>
      <w:r w:rsidR="007A4B6B">
        <w:rPr>
          <w:sz w:val="22"/>
          <w:szCs w:val="22"/>
        </w:rPr>
        <w:t>– захват Константинополя крестоносцами</w:t>
      </w:r>
      <w:r w:rsidR="00C135DE">
        <w:rPr>
          <w:sz w:val="22"/>
          <w:szCs w:val="22"/>
        </w:rPr>
        <w:t xml:space="preserve"> и</w:t>
      </w:r>
      <w:r w:rsidR="00E25759">
        <w:rPr>
          <w:sz w:val="22"/>
          <w:szCs w:val="22"/>
        </w:rPr>
        <w:t xml:space="preserve"> </w:t>
      </w:r>
      <w:r w:rsidR="00517472">
        <w:rPr>
          <w:sz w:val="22"/>
          <w:szCs w:val="22"/>
        </w:rPr>
        <w:t>мусульманами</w:t>
      </w:r>
      <w:r w:rsidR="00E23A78">
        <w:rPr>
          <w:sz w:val="22"/>
          <w:szCs w:val="22"/>
        </w:rPr>
        <w:t>.</w:t>
      </w:r>
      <w:r w:rsidR="00E23A78" w:rsidRPr="00E23A78">
        <w:rPr>
          <w:sz w:val="22"/>
          <w:szCs w:val="22"/>
        </w:rPr>
        <w:t xml:space="preserve"> </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708"/>
        <w:gridCol w:w="1560"/>
        <w:gridCol w:w="1134"/>
        <w:gridCol w:w="1134"/>
      </w:tblGrid>
      <w:tr w:rsidR="00E87F51" w:rsidRPr="000954A9" w:rsidTr="00AD255F">
        <w:tc>
          <w:tcPr>
            <w:tcW w:w="1560" w:type="dxa"/>
          </w:tcPr>
          <w:p w:rsidR="00E87F51" w:rsidRPr="000954A9" w:rsidRDefault="00A66BDC" w:rsidP="00A66BDC">
            <w:pPr>
              <w:jc w:val="both"/>
              <w:rPr>
                <w:sz w:val="22"/>
                <w:szCs w:val="22"/>
              </w:rPr>
            </w:pPr>
            <w:r>
              <w:rPr>
                <w:sz w:val="22"/>
                <w:szCs w:val="22"/>
              </w:rPr>
              <w:t>Календарь</w:t>
            </w:r>
          </w:p>
        </w:tc>
        <w:tc>
          <w:tcPr>
            <w:tcW w:w="708" w:type="dxa"/>
          </w:tcPr>
          <w:p w:rsidR="00E87F51" w:rsidRPr="000954A9" w:rsidRDefault="00E87F51" w:rsidP="00AD255F">
            <w:pPr>
              <w:jc w:val="center"/>
              <w:rPr>
                <w:sz w:val="22"/>
                <w:szCs w:val="22"/>
              </w:rPr>
            </w:pPr>
            <w:r w:rsidRPr="000954A9">
              <w:rPr>
                <w:sz w:val="22"/>
                <w:szCs w:val="22"/>
              </w:rPr>
              <w:t>Дата</w:t>
            </w:r>
          </w:p>
        </w:tc>
        <w:tc>
          <w:tcPr>
            <w:tcW w:w="1560" w:type="dxa"/>
          </w:tcPr>
          <w:p w:rsidR="00E87F51" w:rsidRPr="000954A9" w:rsidRDefault="00E87F51" w:rsidP="00AD255F">
            <w:pPr>
              <w:jc w:val="both"/>
              <w:rPr>
                <w:sz w:val="22"/>
                <w:szCs w:val="22"/>
              </w:rPr>
            </w:pPr>
            <w:r w:rsidRPr="000954A9">
              <w:rPr>
                <w:sz w:val="22"/>
                <w:szCs w:val="22"/>
              </w:rPr>
              <w:t>Лет-месяцев-дней</w:t>
            </w:r>
          </w:p>
        </w:tc>
        <w:tc>
          <w:tcPr>
            <w:tcW w:w="1134" w:type="dxa"/>
          </w:tcPr>
          <w:p w:rsidR="00E87F51" w:rsidRPr="000954A9" w:rsidRDefault="00E87F51" w:rsidP="00AD255F">
            <w:pPr>
              <w:jc w:val="both"/>
              <w:rPr>
                <w:sz w:val="22"/>
                <w:szCs w:val="22"/>
              </w:rPr>
            </w:pPr>
            <w:r>
              <w:rPr>
                <w:sz w:val="22"/>
                <w:szCs w:val="22"/>
              </w:rPr>
              <w:t>Точка от</w:t>
            </w:r>
            <w:r w:rsidRPr="000954A9">
              <w:rPr>
                <w:sz w:val="22"/>
                <w:szCs w:val="22"/>
              </w:rPr>
              <w:t>счет</w:t>
            </w:r>
            <w:r>
              <w:rPr>
                <w:sz w:val="22"/>
                <w:szCs w:val="22"/>
              </w:rPr>
              <w:t xml:space="preserve">а </w:t>
            </w:r>
          </w:p>
        </w:tc>
        <w:tc>
          <w:tcPr>
            <w:tcW w:w="1134" w:type="dxa"/>
          </w:tcPr>
          <w:p w:rsidR="00E87F51" w:rsidRPr="000954A9" w:rsidRDefault="00E87F51" w:rsidP="00AD255F">
            <w:pPr>
              <w:jc w:val="both"/>
              <w:rPr>
                <w:sz w:val="22"/>
                <w:szCs w:val="22"/>
              </w:rPr>
            </w:pPr>
            <w:r w:rsidRPr="000954A9">
              <w:rPr>
                <w:sz w:val="22"/>
                <w:szCs w:val="22"/>
              </w:rPr>
              <w:t>И</w:t>
            </w:r>
            <w:r>
              <w:rPr>
                <w:sz w:val="22"/>
                <w:szCs w:val="22"/>
              </w:rPr>
              <w:t>ТОГО</w:t>
            </w:r>
          </w:p>
        </w:tc>
      </w:tr>
      <w:tr w:rsidR="00E87F51" w:rsidRPr="000954A9" w:rsidTr="00AD255F">
        <w:tc>
          <w:tcPr>
            <w:tcW w:w="1560" w:type="dxa"/>
          </w:tcPr>
          <w:p w:rsidR="00E87F51" w:rsidRPr="000954A9" w:rsidRDefault="00A66BDC" w:rsidP="00A66BDC">
            <w:pPr>
              <w:jc w:val="both"/>
              <w:rPr>
                <w:sz w:val="22"/>
                <w:szCs w:val="22"/>
              </w:rPr>
            </w:pPr>
            <w:r>
              <w:rPr>
                <w:sz w:val="22"/>
                <w:szCs w:val="22"/>
              </w:rPr>
              <w:t>2-я Ника Ра</w:t>
            </w:r>
          </w:p>
        </w:tc>
        <w:tc>
          <w:tcPr>
            <w:tcW w:w="708" w:type="dxa"/>
          </w:tcPr>
          <w:p w:rsidR="00E87F51" w:rsidRPr="000954A9" w:rsidRDefault="00E87F51" w:rsidP="00E87F51">
            <w:pPr>
              <w:jc w:val="center"/>
              <w:rPr>
                <w:sz w:val="22"/>
                <w:szCs w:val="22"/>
              </w:rPr>
            </w:pPr>
            <w:r>
              <w:rPr>
                <w:sz w:val="22"/>
                <w:szCs w:val="22"/>
              </w:rPr>
              <w:t>1204</w:t>
            </w:r>
          </w:p>
        </w:tc>
        <w:tc>
          <w:tcPr>
            <w:tcW w:w="1560" w:type="dxa"/>
          </w:tcPr>
          <w:p w:rsidR="00E87F51" w:rsidRPr="000954A9" w:rsidRDefault="004B6462" w:rsidP="004B6462">
            <w:pPr>
              <w:jc w:val="both"/>
              <w:rPr>
                <w:sz w:val="22"/>
                <w:szCs w:val="22"/>
              </w:rPr>
            </w:pPr>
            <w:r>
              <w:rPr>
                <w:sz w:val="22"/>
                <w:szCs w:val="22"/>
              </w:rPr>
              <w:t>9</w:t>
            </w:r>
            <w:r w:rsidR="00E87F51">
              <w:rPr>
                <w:sz w:val="22"/>
                <w:szCs w:val="22"/>
              </w:rPr>
              <w:t xml:space="preserve">7 - </w:t>
            </w:r>
            <w:r>
              <w:rPr>
                <w:sz w:val="22"/>
                <w:szCs w:val="22"/>
              </w:rPr>
              <w:t>4</w:t>
            </w:r>
            <w:r w:rsidR="00E87F51">
              <w:rPr>
                <w:sz w:val="22"/>
                <w:szCs w:val="22"/>
              </w:rPr>
              <w:t xml:space="preserve"> </w:t>
            </w:r>
            <w:r w:rsidR="00C6056A">
              <w:rPr>
                <w:sz w:val="22"/>
                <w:szCs w:val="22"/>
              </w:rPr>
              <w:t>–</w:t>
            </w:r>
            <w:r w:rsidR="00E87F51">
              <w:rPr>
                <w:sz w:val="22"/>
                <w:szCs w:val="22"/>
              </w:rPr>
              <w:t xml:space="preserve"> </w:t>
            </w:r>
            <w:r>
              <w:rPr>
                <w:sz w:val="22"/>
                <w:szCs w:val="22"/>
              </w:rPr>
              <w:t>3</w:t>
            </w:r>
          </w:p>
        </w:tc>
        <w:tc>
          <w:tcPr>
            <w:tcW w:w="1134" w:type="dxa"/>
          </w:tcPr>
          <w:p w:rsidR="00E87F51" w:rsidRPr="000954A9" w:rsidRDefault="00E87F51" w:rsidP="00AD255F">
            <w:pPr>
              <w:jc w:val="both"/>
              <w:rPr>
                <w:sz w:val="22"/>
                <w:szCs w:val="22"/>
              </w:rPr>
            </w:pPr>
            <w:r w:rsidRPr="000954A9">
              <w:rPr>
                <w:sz w:val="22"/>
                <w:szCs w:val="22"/>
              </w:rPr>
              <w:t>2</w:t>
            </w:r>
            <w:r>
              <w:rPr>
                <w:sz w:val="22"/>
                <w:szCs w:val="22"/>
              </w:rPr>
              <w:t>5</w:t>
            </w:r>
            <w:r w:rsidRPr="000954A9">
              <w:rPr>
                <w:sz w:val="22"/>
                <w:szCs w:val="22"/>
              </w:rPr>
              <w:t>.3.1</w:t>
            </w:r>
            <w:r>
              <w:rPr>
                <w:sz w:val="22"/>
                <w:szCs w:val="22"/>
              </w:rPr>
              <w:t>217</w:t>
            </w:r>
          </w:p>
        </w:tc>
        <w:tc>
          <w:tcPr>
            <w:tcW w:w="1134" w:type="dxa"/>
          </w:tcPr>
          <w:p w:rsidR="00E87F51" w:rsidRPr="000954A9" w:rsidRDefault="00E87F51" w:rsidP="00AD255F">
            <w:pPr>
              <w:jc w:val="both"/>
              <w:rPr>
                <w:sz w:val="22"/>
                <w:szCs w:val="22"/>
              </w:rPr>
            </w:pPr>
            <w:r>
              <w:rPr>
                <w:sz w:val="22"/>
                <w:szCs w:val="22"/>
              </w:rPr>
              <w:t>28</w:t>
            </w:r>
            <w:r w:rsidRPr="000954A9">
              <w:rPr>
                <w:sz w:val="22"/>
                <w:szCs w:val="22"/>
              </w:rPr>
              <w:t>.</w:t>
            </w:r>
            <w:r>
              <w:rPr>
                <w:sz w:val="22"/>
                <w:szCs w:val="22"/>
              </w:rPr>
              <w:t>7</w:t>
            </w:r>
            <w:r w:rsidRPr="000954A9">
              <w:rPr>
                <w:sz w:val="22"/>
                <w:szCs w:val="22"/>
              </w:rPr>
              <w:t>.1</w:t>
            </w:r>
            <w:r>
              <w:rPr>
                <w:sz w:val="22"/>
                <w:szCs w:val="22"/>
              </w:rPr>
              <w:t>314</w:t>
            </w:r>
          </w:p>
        </w:tc>
      </w:tr>
      <w:tr w:rsidR="00E87F51" w:rsidRPr="000954A9" w:rsidTr="00AD255F">
        <w:tc>
          <w:tcPr>
            <w:tcW w:w="1560" w:type="dxa"/>
          </w:tcPr>
          <w:p w:rsidR="00E87F51" w:rsidRDefault="00E87F51" w:rsidP="00AD255F">
            <w:pPr>
              <w:jc w:val="both"/>
              <w:rPr>
                <w:sz w:val="22"/>
                <w:szCs w:val="22"/>
              </w:rPr>
            </w:pPr>
            <w:r>
              <w:rPr>
                <w:sz w:val="22"/>
                <w:szCs w:val="22"/>
              </w:rPr>
              <w:t>Хиджры</w:t>
            </w:r>
          </w:p>
        </w:tc>
        <w:tc>
          <w:tcPr>
            <w:tcW w:w="708" w:type="dxa"/>
          </w:tcPr>
          <w:p w:rsidR="00E87F51" w:rsidRDefault="00E87F51" w:rsidP="00E87F51">
            <w:pPr>
              <w:jc w:val="center"/>
              <w:rPr>
                <w:sz w:val="22"/>
                <w:szCs w:val="22"/>
              </w:rPr>
            </w:pPr>
            <w:r>
              <w:rPr>
                <w:sz w:val="22"/>
                <w:szCs w:val="22"/>
              </w:rPr>
              <w:t>978</w:t>
            </w:r>
          </w:p>
        </w:tc>
        <w:tc>
          <w:tcPr>
            <w:tcW w:w="1560" w:type="dxa"/>
          </w:tcPr>
          <w:p w:rsidR="00E87F51" w:rsidRDefault="004B6462" w:rsidP="00AD255F">
            <w:pPr>
              <w:jc w:val="both"/>
              <w:rPr>
                <w:sz w:val="22"/>
                <w:szCs w:val="22"/>
              </w:rPr>
            </w:pPr>
            <w:r>
              <w:rPr>
                <w:sz w:val="22"/>
                <w:szCs w:val="22"/>
              </w:rPr>
              <w:t xml:space="preserve">79 – 0 </w:t>
            </w:r>
            <w:r w:rsidR="00442B8F">
              <w:rPr>
                <w:sz w:val="22"/>
                <w:szCs w:val="22"/>
              </w:rPr>
              <w:t>–</w:t>
            </w:r>
            <w:r>
              <w:rPr>
                <w:sz w:val="22"/>
                <w:szCs w:val="22"/>
              </w:rPr>
              <w:t xml:space="preserve"> 25</w:t>
            </w:r>
          </w:p>
        </w:tc>
        <w:tc>
          <w:tcPr>
            <w:tcW w:w="1134" w:type="dxa"/>
          </w:tcPr>
          <w:p w:rsidR="00E87F51" w:rsidRPr="000954A9" w:rsidRDefault="00E87F51" w:rsidP="00AD255F">
            <w:pPr>
              <w:jc w:val="both"/>
              <w:rPr>
                <w:sz w:val="22"/>
                <w:szCs w:val="22"/>
              </w:rPr>
            </w:pPr>
            <w:r>
              <w:rPr>
                <w:sz w:val="22"/>
                <w:szCs w:val="22"/>
              </w:rPr>
              <w:t>3.7.1235</w:t>
            </w:r>
          </w:p>
        </w:tc>
        <w:tc>
          <w:tcPr>
            <w:tcW w:w="1134" w:type="dxa"/>
          </w:tcPr>
          <w:p w:rsidR="00E87F51" w:rsidRDefault="00E87F51" w:rsidP="00AD255F">
            <w:pPr>
              <w:jc w:val="both"/>
              <w:rPr>
                <w:sz w:val="22"/>
                <w:szCs w:val="22"/>
              </w:rPr>
            </w:pPr>
            <w:r>
              <w:rPr>
                <w:sz w:val="22"/>
                <w:szCs w:val="22"/>
              </w:rPr>
              <w:t>28.7.1314</w:t>
            </w:r>
          </w:p>
        </w:tc>
      </w:tr>
    </w:tbl>
    <w:p w:rsidR="00E25759" w:rsidRDefault="00B57034" w:rsidP="00861B95">
      <w:pPr>
        <w:jc w:val="both"/>
        <w:rPr>
          <w:sz w:val="22"/>
          <w:szCs w:val="22"/>
        </w:rPr>
      </w:pPr>
      <w:r>
        <w:rPr>
          <w:sz w:val="22"/>
          <w:szCs w:val="22"/>
        </w:rPr>
        <w:t>В 1204-м месяце хронологии Птаха от точки отсчета 25.3.1217 года Константинополь захватили 28.7.1314 года. В  978-й месяц хронологии Хиджры от точки отсчета 3.7.1235 года власть в Стамбуле 28.7.1314 захватил якобы Мурад 2-й, который убил 12 сыновей предыдущего правителя - «импотента»</w:t>
      </w:r>
      <w:r>
        <w:rPr>
          <w:rStyle w:val="ab"/>
          <w:sz w:val="22"/>
          <w:szCs w:val="22"/>
        </w:rPr>
        <w:footnoteReference w:id="59"/>
      </w:r>
      <w:r>
        <w:rPr>
          <w:sz w:val="22"/>
          <w:szCs w:val="22"/>
        </w:rPr>
        <w:t xml:space="preserve"> Селима 2-го, вместо которого правила его мать </w:t>
      </w:r>
      <w:r w:rsidR="00A6266A">
        <w:rPr>
          <w:sz w:val="22"/>
          <w:szCs w:val="22"/>
        </w:rPr>
        <w:t>– венецианка Рахель</w:t>
      </w:r>
      <w:r>
        <w:rPr>
          <w:sz w:val="22"/>
          <w:szCs w:val="22"/>
        </w:rPr>
        <w:t xml:space="preserve">, имевшая </w:t>
      </w:r>
      <w:r>
        <w:rPr>
          <w:sz w:val="22"/>
          <w:szCs w:val="22"/>
        </w:rPr>
        <w:lastRenderedPageBreak/>
        <w:t>титул Нурбану</w:t>
      </w:r>
      <w:r>
        <w:rPr>
          <w:rStyle w:val="ab"/>
          <w:sz w:val="22"/>
          <w:szCs w:val="22"/>
        </w:rPr>
        <w:footnoteReference w:id="60"/>
      </w:r>
      <w:r>
        <w:rPr>
          <w:sz w:val="22"/>
          <w:szCs w:val="22"/>
        </w:rPr>
        <w:t xml:space="preserve"> Султан. </w:t>
      </w:r>
      <w:r w:rsidR="00CF7783">
        <w:rPr>
          <w:sz w:val="22"/>
          <w:szCs w:val="22"/>
        </w:rPr>
        <w:t xml:space="preserve">В 1304-1307 </w:t>
      </w:r>
      <w:r w:rsidR="00A6266A">
        <w:rPr>
          <w:sz w:val="22"/>
          <w:szCs w:val="22"/>
        </w:rPr>
        <w:t xml:space="preserve">Римская </w:t>
      </w:r>
      <w:r w:rsidR="00CF7783">
        <w:rPr>
          <w:sz w:val="22"/>
          <w:szCs w:val="22"/>
        </w:rPr>
        <w:t>и</w:t>
      </w:r>
      <w:r w:rsidR="00A6266A">
        <w:rPr>
          <w:sz w:val="22"/>
          <w:szCs w:val="22"/>
        </w:rPr>
        <w:t>мперия со столицей в Вене</w:t>
      </w:r>
      <w:r w:rsidR="00C135DE">
        <w:rPr>
          <w:sz w:val="22"/>
          <w:szCs w:val="22"/>
        </w:rPr>
        <w:t xml:space="preserve"> в</w:t>
      </w:r>
      <w:r w:rsidR="00215399">
        <w:rPr>
          <w:sz w:val="22"/>
          <w:szCs w:val="22"/>
        </w:rPr>
        <w:t xml:space="preserve">о время </w:t>
      </w:r>
      <w:r w:rsidR="00E25759">
        <w:rPr>
          <w:sz w:val="22"/>
          <w:szCs w:val="22"/>
        </w:rPr>
        <w:t>правления</w:t>
      </w:r>
      <w:r w:rsidR="001E6252">
        <w:rPr>
          <w:sz w:val="22"/>
          <w:szCs w:val="22"/>
        </w:rPr>
        <w:t xml:space="preserve"> </w:t>
      </w:r>
      <w:r w:rsidR="00CE383B">
        <w:rPr>
          <w:sz w:val="22"/>
          <w:szCs w:val="22"/>
        </w:rPr>
        <w:t xml:space="preserve">в Константинополе </w:t>
      </w:r>
      <w:r w:rsidR="001E6252">
        <w:rPr>
          <w:sz w:val="22"/>
          <w:szCs w:val="22"/>
        </w:rPr>
        <w:t>царя-женщины</w:t>
      </w:r>
      <w:r w:rsidR="0076225C">
        <w:rPr>
          <w:sz w:val="22"/>
          <w:szCs w:val="22"/>
        </w:rPr>
        <w:t>,</w:t>
      </w:r>
      <w:r w:rsidR="00597610">
        <w:rPr>
          <w:sz w:val="22"/>
          <w:szCs w:val="22"/>
        </w:rPr>
        <w:t xml:space="preserve"> </w:t>
      </w:r>
      <w:r w:rsidR="0076225C">
        <w:rPr>
          <w:sz w:val="22"/>
          <w:szCs w:val="22"/>
        </w:rPr>
        <w:t>за</w:t>
      </w:r>
      <w:r w:rsidR="001E6252">
        <w:rPr>
          <w:sz w:val="22"/>
          <w:szCs w:val="22"/>
        </w:rPr>
        <w:t>код</w:t>
      </w:r>
      <w:r w:rsidR="00597610">
        <w:rPr>
          <w:sz w:val="22"/>
          <w:szCs w:val="22"/>
        </w:rPr>
        <w:t>ирова</w:t>
      </w:r>
      <w:r w:rsidR="0076225C">
        <w:rPr>
          <w:sz w:val="22"/>
          <w:szCs w:val="22"/>
        </w:rPr>
        <w:t>нн</w:t>
      </w:r>
      <w:r w:rsidR="00677BA4">
        <w:rPr>
          <w:sz w:val="22"/>
          <w:szCs w:val="22"/>
        </w:rPr>
        <w:t>ой</w:t>
      </w:r>
      <w:r w:rsidR="00597610">
        <w:rPr>
          <w:sz w:val="22"/>
          <w:szCs w:val="22"/>
        </w:rPr>
        <w:t xml:space="preserve"> словами</w:t>
      </w:r>
      <w:r w:rsidR="001E6252">
        <w:rPr>
          <w:sz w:val="22"/>
          <w:szCs w:val="22"/>
        </w:rPr>
        <w:t xml:space="preserve"> «Росса», «Роксолана» (аланка, жительница </w:t>
      </w:r>
      <w:r w:rsidR="00CE383B">
        <w:rPr>
          <w:sz w:val="22"/>
          <w:szCs w:val="22"/>
        </w:rPr>
        <w:t>Донбасса</w:t>
      </w:r>
      <w:r w:rsidR="0076225C">
        <w:rPr>
          <w:sz w:val="22"/>
          <w:szCs w:val="22"/>
        </w:rPr>
        <w:t xml:space="preserve"> и Крыма</w:t>
      </w:r>
      <w:r w:rsidR="001E6252">
        <w:rPr>
          <w:sz w:val="22"/>
          <w:szCs w:val="22"/>
        </w:rPr>
        <w:t>)</w:t>
      </w:r>
      <w:r w:rsidR="00597610">
        <w:rPr>
          <w:sz w:val="22"/>
          <w:szCs w:val="22"/>
        </w:rPr>
        <w:t>,</w:t>
      </w:r>
      <w:r w:rsidR="004A2814">
        <w:rPr>
          <w:sz w:val="22"/>
          <w:szCs w:val="22"/>
        </w:rPr>
        <w:t xml:space="preserve"> </w:t>
      </w:r>
      <w:r w:rsidR="00D10001">
        <w:rPr>
          <w:sz w:val="22"/>
          <w:szCs w:val="22"/>
        </w:rPr>
        <w:t xml:space="preserve">ежемесячно </w:t>
      </w:r>
      <w:r w:rsidR="00E25759">
        <w:rPr>
          <w:sz w:val="22"/>
          <w:szCs w:val="22"/>
        </w:rPr>
        <w:t xml:space="preserve">платила правителям </w:t>
      </w:r>
      <w:r w:rsidR="001E6252">
        <w:rPr>
          <w:sz w:val="22"/>
          <w:szCs w:val="22"/>
        </w:rPr>
        <w:t>Константинополя</w:t>
      </w:r>
      <w:r w:rsidR="00E25759">
        <w:rPr>
          <w:sz w:val="22"/>
          <w:szCs w:val="22"/>
        </w:rPr>
        <w:t xml:space="preserve"> 30000 дукатов дани. </w:t>
      </w:r>
      <w:r w:rsidR="00CF7783">
        <w:rPr>
          <w:sz w:val="22"/>
          <w:szCs w:val="22"/>
        </w:rPr>
        <w:t xml:space="preserve">В этот период </w:t>
      </w:r>
      <w:r w:rsidR="00A44C27">
        <w:rPr>
          <w:sz w:val="22"/>
          <w:szCs w:val="22"/>
        </w:rPr>
        <w:t>царь-женщина дважды писала письма правителю</w:t>
      </w:r>
      <w:r w:rsidR="00215399">
        <w:rPr>
          <w:sz w:val="22"/>
          <w:szCs w:val="22"/>
        </w:rPr>
        <w:t xml:space="preserve"> </w:t>
      </w:r>
      <w:r w:rsidR="001E6252">
        <w:rPr>
          <w:sz w:val="22"/>
          <w:szCs w:val="22"/>
        </w:rPr>
        <w:t>Полони</w:t>
      </w:r>
      <w:r w:rsidR="00A44C27">
        <w:rPr>
          <w:sz w:val="22"/>
          <w:szCs w:val="22"/>
        </w:rPr>
        <w:t>и.</w:t>
      </w:r>
      <w:r w:rsidR="00215399">
        <w:rPr>
          <w:sz w:val="22"/>
          <w:szCs w:val="22"/>
        </w:rPr>
        <w:t xml:space="preserve"> </w:t>
      </w:r>
      <w:r w:rsidR="00A44C27">
        <w:rPr>
          <w:sz w:val="22"/>
          <w:szCs w:val="22"/>
        </w:rPr>
        <w:t>Н</w:t>
      </w:r>
      <w:r w:rsidR="00E25759">
        <w:rPr>
          <w:sz w:val="22"/>
          <w:szCs w:val="22"/>
        </w:rPr>
        <w:t>акануне свержения</w:t>
      </w:r>
      <w:r w:rsidR="00215399">
        <w:rPr>
          <w:sz w:val="22"/>
          <w:szCs w:val="22"/>
        </w:rPr>
        <w:t xml:space="preserve"> </w:t>
      </w:r>
      <w:r w:rsidR="00A44C27">
        <w:rPr>
          <w:sz w:val="22"/>
          <w:szCs w:val="22"/>
        </w:rPr>
        <w:t>правители Константинополя долго в</w:t>
      </w:r>
      <w:r w:rsidR="00E25759">
        <w:rPr>
          <w:sz w:val="22"/>
          <w:szCs w:val="22"/>
        </w:rPr>
        <w:t>о</w:t>
      </w:r>
      <w:r w:rsidR="00A44C27">
        <w:rPr>
          <w:sz w:val="22"/>
          <w:szCs w:val="22"/>
        </w:rPr>
        <w:t>евали</w:t>
      </w:r>
      <w:r w:rsidR="00E25759">
        <w:rPr>
          <w:sz w:val="22"/>
          <w:szCs w:val="22"/>
        </w:rPr>
        <w:t xml:space="preserve"> </w:t>
      </w:r>
      <w:r w:rsidR="00215399">
        <w:rPr>
          <w:sz w:val="22"/>
          <w:szCs w:val="22"/>
        </w:rPr>
        <w:t xml:space="preserve">с </w:t>
      </w:r>
      <w:r w:rsidR="00E23A78">
        <w:rPr>
          <w:sz w:val="22"/>
          <w:szCs w:val="22"/>
        </w:rPr>
        <w:t>крестоносцами</w:t>
      </w:r>
      <w:r w:rsidR="00E25759">
        <w:rPr>
          <w:sz w:val="22"/>
          <w:szCs w:val="22"/>
        </w:rPr>
        <w:t xml:space="preserve"> </w:t>
      </w:r>
      <w:r w:rsidR="00597610">
        <w:rPr>
          <w:sz w:val="22"/>
          <w:szCs w:val="22"/>
        </w:rPr>
        <w:t>генуэзского Круга 7-ми банкиров</w:t>
      </w:r>
      <w:r w:rsidR="00E25759">
        <w:rPr>
          <w:sz w:val="22"/>
          <w:szCs w:val="22"/>
        </w:rPr>
        <w:t>.</w:t>
      </w:r>
    </w:p>
    <w:p w:rsidR="00E87F51" w:rsidRDefault="00215399" w:rsidP="00861B95">
      <w:pPr>
        <w:jc w:val="both"/>
        <w:rPr>
          <w:sz w:val="22"/>
          <w:szCs w:val="22"/>
        </w:rPr>
      </w:pPr>
      <w:r>
        <w:rPr>
          <w:sz w:val="22"/>
          <w:szCs w:val="22"/>
        </w:rPr>
        <w:t xml:space="preserve">        </w:t>
      </w:r>
      <w:r w:rsidR="00550501">
        <w:rPr>
          <w:sz w:val="22"/>
          <w:szCs w:val="22"/>
        </w:rPr>
        <w:t xml:space="preserve">Главнокомандующий по имени Мурад </w:t>
      </w:r>
      <w:r>
        <w:rPr>
          <w:sz w:val="22"/>
          <w:szCs w:val="22"/>
        </w:rPr>
        <w:t xml:space="preserve">2-й </w:t>
      </w:r>
      <w:r w:rsidR="00550501">
        <w:rPr>
          <w:sz w:val="22"/>
          <w:szCs w:val="22"/>
        </w:rPr>
        <w:t>з</w:t>
      </w:r>
      <w:r w:rsidR="006968B9">
        <w:rPr>
          <w:sz w:val="22"/>
          <w:szCs w:val="22"/>
        </w:rPr>
        <w:t>ахватил</w:t>
      </w:r>
      <w:r w:rsidR="00E87F51">
        <w:rPr>
          <w:sz w:val="22"/>
          <w:szCs w:val="22"/>
        </w:rPr>
        <w:t xml:space="preserve"> Константинопол</w:t>
      </w:r>
      <w:r w:rsidR="006968B9">
        <w:rPr>
          <w:sz w:val="22"/>
          <w:szCs w:val="22"/>
        </w:rPr>
        <w:t>ь</w:t>
      </w:r>
      <w:r w:rsidR="00E87F51">
        <w:rPr>
          <w:sz w:val="22"/>
          <w:szCs w:val="22"/>
        </w:rPr>
        <w:t>-</w:t>
      </w:r>
      <w:r w:rsidR="00CF7783">
        <w:rPr>
          <w:sz w:val="22"/>
          <w:szCs w:val="22"/>
        </w:rPr>
        <w:t>Константинийю</w:t>
      </w:r>
      <w:r>
        <w:rPr>
          <w:sz w:val="22"/>
          <w:szCs w:val="22"/>
        </w:rPr>
        <w:t xml:space="preserve"> </w:t>
      </w:r>
      <w:r w:rsidR="00550501">
        <w:rPr>
          <w:sz w:val="22"/>
          <w:szCs w:val="22"/>
        </w:rPr>
        <w:t>в</w:t>
      </w:r>
      <w:r>
        <w:rPr>
          <w:sz w:val="22"/>
          <w:szCs w:val="22"/>
        </w:rPr>
        <w:t xml:space="preserve"> </w:t>
      </w:r>
      <w:r w:rsidR="00F92517">
        <w:rPr>
          <w:sz w:val="22"/>
          <w:szCs w:val="22"/>
        </w:rPr>
        <w:t>третий</w:t>
      </w:r>
      <w:r>
        <w:rPr>
          <w:sz w:val="22"/>
          <w:szCs w:val="22"/>
        </w:rPr>
        <w:t xml:space="preserve"> </w:t>
      </w:r>
      <w:r w:rsidR="00550501">
        <w:rPr>
          <w:sz w:val="22"/>
          <w:szCs w:val="22"/>
        </w:rPr>
        <w:t>раз</w:t>
      </w:r>
      <w:r w:rsidR="00CB7C79">
        <w:rPr>
          <w:sz w:val="22"/>
          <w:szCs w:val="22"/>
        </w:rPr>
        <w:t xml:space="preserve"> после</w:t>
      </w:r>
      <w:r>
        <w:rPr>
          <w:sz w:val="22"/>
          <w:szCs w:val="22"/>
        </w:rPr>
        <w:t xml:space="preserve"> </w:t>
      </w:r>
      <w:r w:rsidR="00F92517">
        <w:rPr>
          <w:sz w:val="22"/>
          <w:szCs w:val="22"/>
        </w:rPr>
        <w:t>2.9.1289</w:t>
      </w:r>
      <w:r>
        <w:rPr>
          <w:sz w:val="22"/>
          <w:szCs w:val="22"/>
        </w:rPr>
        <w:t xml:space="preserve"> </w:t>
      </w:r>
      <w:r w:rsidR="00550501">
        <w:rPr>
          <w:sz w:val="22"/>
          <w:szCs w:val="22"/>
        </w:rPr>
        <w:t>(император Константин Великий) и</w:t>
      </w:r>
      <w:r>
        <w:rPr>
          <w:sz w:val="22"/>
          <w:szCs w:val="22"/>
        </w:rPr>
        <w:t xml:space="preserve"> </w:t>
      </w:r>
      <w:r w:rsidR="00597610">
        <w:rPr>
          <w:sz w:val="22"/>
          <w:szCs w:val="22"/>
        </w:rPr>
        <w:t>29</w:t>
      </w:r>
      <w:r w:rsidR="002715AF">
        <w:rPr>
          <w:sz w:val="22"/>
          <w:szCs w:val="22"/>
        </w:rPr>
        <w:t>.</w:t>
      </w:r>
      <w:r w:rsidR="00597610">
        <w:rPr>
          <w:sz w:val="22"/>
          <w:szCs w:val="22"/>
        </w:rPr>
        <w:t>9</w:t>
      </w:r>
      <w:r w:rsidR="002715AF">
        <w:rPr>
          <w:sz w:val="22"/>
          <w:szCs w:val="22"/>
        </w:rPr>
        <w:t xml:space="preserve">.1304 </w:t>
      </w:r>
      <w:r w:rsidR="00550501">
        <w:rPr>
          <w:sz w:val="22"/>
          <w:szCs w:val="22"/>
        </w:rPr>
        <w:t>(</w:t>
      </w:r>
      <w:r w:rsidR="00F92517">
        <w:rPr>
          <w:sz w:val="22"/>
          <w:szCs w:val="22"/>
        </w:rPr>
        <w:t>Мехмед 2-</w:t>
      </w:r>
      <w:r w:rsidR="00550501">
        <w:rPr>
          <w:sz w:val="22"/>
          <w:szCs w:val="22"/>
        </w:rPr>
        <w:t>й)</w:t>
      </w:r>
      <w:r w:rsidR="004B6462">
        <w:rPr>
          <w:sz w:val="22"/>
          <w:szCs w:val="22"/>
        </w:rPr>
        <w:t>.</w:t>
      </w:r>
      <w:r>
        <w:rPr>
          <w:sz w:val="22"/>
          <w:szCs w:val="22"/>
        </w:rPr>
        <w:t xml:space="preserve"> </w:t>
      </w:r>
      <w:r w:rsidR="00D464EB">
        <w:rPr>
          <w:sz w:val="22"/>
          <w:szCs w:val="22"/>
        </w:rPr>
        <w:t>Энциклопедия Википедия поместила</w:t>
      </w:r>
      <w:r w:rsidR="004B6462">
        <w:rPr>
          <w:sz w:val="22"/>
          <w:szCs w:val="22"/>
        </w:rPr>
        <w:t xml:space="preserve"> портрет</w:t>
      </w:r>
      <w:r w:rsidR="00ED50AC">
        <w:rPr>
          <w:sz w:val="22"/>
          <w:szCs w:val="22"/>
        </w:rPr>
        <w:t>, на котором</w:t>
      </w:r>
      <w:r>
        <w:rPr>
          <w:sz w:val="22"/>
          <w:szCs w:val="22"/>
        </w:rPr>
        <w:t xml:space="preserve"> </w:t>
      </w:r>
      <w:r w:rsidR="00D464EB">
        <w:rPr>
          <w:sz w:val="22"/>
          <w:szCs w:val="22"/>
        </w:rPr>
        <w:t>Мурад</w:t>
      </w:r>
      <w:r w:rsidR="00ED50AC">
        <w:rPr>
          <w:sz w:val="22"/>
          <w:szCs w:val="22"/>
        </w:rPr>
        <w:t xml:space="preserve"> одет в</w:t>
      </w:r>
      <w:r w:rsidR="004B6462">
        <w:rPr>
          <w:sz w:val="22"/>
          <w:szCs w:val="22"/>
        </w:rPr>
        <w:t xml:space="preserve"> однобортн</w:t>
      </w:r>
      <w:r w:rsidR="00ED50AC">
        <w:rPr>
          <w:sz w:val="22"/>
          <w:szCs w:val="22"/>
        </w:rPr>
        <w:t>ый</w:t>
      </w:r>
      <w:r w:rsidR="004B6462">
        <w:rPr>
          <w:sz w:val="22"/>
          <w:szCs w:val="22"/>
        </w:rPr>
        <w:t xml:space="preserve"> европейск</w:t>
      </w:r>
      <w:r w:rsidR="00ED50AC">
        <w:rPr>
          <w:sz w:val="22"/>
          <w:szCs w:val="22"/>
        </w:rPr>
        <w:t>ий</w:t>
      </w:r>
      <w:r w:rsidR="004B6462">
        <w:rPr>
          <w:sz w:val="22"/>
          <w:szCs w:val="22"/>
        </w:rPr>
        <w:t xml:space="preserve"> камзол из плотной ткани</w:t>
      </w:r>
      <w:r>
        <w:rPr>
          <w:sz w:val="22"/>
          <w:szCs w:val="22"/>
        </w:rPr>
        <w:t xml:space="preserve"> </w:t>
      </w:r>
      <w:r w:rsidR="00ED50AC">
        <w:rPr>
          <w:sz w:val="22"/>
          <w:szCs w:val="22"/>
        </w:rPr>
        <w:t>и</w:t>
      </w:r>
      <w:r>
        <w:rPr>
          <w:sz w:val="22"/>
          <w:szCs w:val="22"/>
        </w:rPr>
        <w:t xml:space="preserve"> </w:t>
      </w:r>
      <w:r w:rsidR="00CB7C79">
        <w:rPr>
          <w:sz w:val="22"/>
          <w:szCs w:val="22"/>
        </w:rPr>
        <w:t>накину</w:t>
      </w:r>
      <w:r w:rsidR="00ED50AC">
        <w:rPr>
          <w:sz w:val="22"/>
          <w:szCs w:val="22"/>
        </w:rPr>
        <w:t>л</w:t>
      </w:r>
      <w:r>
        <w:rPr>
          <w:sz w:val="22"/>
          <w:szCs w:val="22"/>
        </w:rPr>
        <w:t xml:space="preserve"> </w:t>
      </w:r>
      <w:r w:rsidR="004B6462">
        <w:rPr>
          <w:sz w:val="22"/>
          <w:szCs w:val="22"/>
        </w:rPr>
        <w:t>на плечи</w:t>
      </w:r>
      <w:r>
        <w:rPr>
          <w:sz w:val="22"/>
          <w:szCs w:val="22"/>
        </w:rPr>
        <w:t xml:space="preserve"> </w:t>
      </w:r>
      <w:r w:rsidR="00550501">
        <w:rPr>
          <w:sz w:val="22"/>
          <w:szCs w:val="22"/>
        </w:rPr>
        <w:t>ш</w:t>
      </w:r>
      <w:r w:rsidR="00E23A78">
        <w:rPr>
          <w:sz w:val="22"/>
          <w:szCs w:val="22"/>
        </w:rPr>
        <w:t>убу из горностаев</w:t>
      </w:r>
      <w:r w:rsidR="004B6462">
        <w:rPr>
          <w:sz w:val="22"/>
          <w:szCs w:val="22"/>
        </w:rPr>
        <w:t>.</w:t>
      </w:r>
      <w:r w:rsidR="004B6462">
        <w:rPr>
          <w:rStyle w:val="ab"/>
          <w:sz w:val="22"/>
          <w:szCs w:val="22"/>
        </w:rPr>
        <w:footnoteReference w:id="61"/>
      </w:r>
      <w:r>
        <w:rPr>
          <w:sz w:val="22"/>
          <w:szCs w:val="22"/>
        </w:rPr>
        <w:t xml:space="preserve"> Это – </w:t>
      </w:r>
      <w:r w:rsidR="004A2814">
        <w:rPr>
          <w:sz w:val="22"/>
          <w:szCs w:val="22"/>
        </w:rPr>
        <w:t xml:space="preserve">изготовленная европейцами </w:t>
      </w:r>
      <w:r>
        <w:rPr>
          <w:sz w:val="22"/>
          <w:szCs w:val="22"/>
        </w:rPr>
        <w:t xml:space="preserve">фальшивка, поскольку Ислам запрещает рисовать людей. </w:t>
      </w:r>
      <w:r w:rsidR="00550501">
        <w:rPr>
          <w:sz w:val="22"/>
          <w:szCs w:val="22"/>
        </w:rPr>
        <w:t xml:space="preserve">На золотых монетах </w:t>
      </w:r>
      <w:r>
        <w:rPr>
          <w:sz w:val="22"/>
          <w:szCs w:val="22"/>
        </w:rPr>
        <w:t xml:space="preserve">Мурада 2-го </w:t>
      </w:r>
      <w:r w:rsidR="00550501">
        <w:rPr>
          <w:sz w:val="22"/>
          <w:szCs w:val="22"/>
        </w:rPr>
        <w:t xml:space="preserve">есть знак 3Аминь </w:t>
      </w:r>
      <w:r w:rsidR="00C135DE">
        <w:rPr>
          <w:sz w:val="22"/>
          <w:szCs w:val="22"/>
        </w:rPr>
        <w:t xml:space="preserve">– код </w:t>
      </w:r>
      <w:r w:rsidR="00550501">
        <w:rPr>
          <w:sz w:val="22"/>
          <w:szCs w:val="22"/>
        </w:rPr>
        <w:t>патриархи</w:t>
      </w:r>
      <w:r w:rsidR="00C135DE">
        <w:rPr>
          <w:sz w:val="22"/>
          <w:szCs w:val="22"/>
        </w:rPr>
        <w:t>и</w:t>
      </w:r>
      <w:r w:rsidR="00550501">
        <w:rPr>
          <w:sz w:val="22"/>
          <w:szCs w:val="22"/>
        </w:rPr>
        <w:t xml:space="preserve"> </w:t>
      </w:r>
      <w:r>
        <w:rPr>
          <w:sz w:val="22"/>
          <w:szCs w:val="22"/>
        </w:rPr>
        <w:t xml:space="preserve">жрецов </w:t>
      </w:r>
      <w:r w:rsidR="00550501">
        <w:rPr>
          <w:sz w:val="22"/>
          <w:szCs w:val="22"/>
        </w:rPr>
        <w:t>Аминь</w:t>
      </w:r>
      <w:r w:rsidR="00C135DE">
        <w:rPr>
          <w:sz w:val="22"/>
          <w:szCs w:val="22"/>
        </w:rPr>
        <w:t>. Это</w:t>
      </w:r>
      <w:r w:rsidR="00550501">
        <w:rPr>
          <w:sz w:val="22"/>
          <w:szCs w:val="22"/>
        </w:rPr>
        <w:t xml:space="preserve"> –</w:t>
      </w:r>
      <w:r w:rsidR="00C135DE">
        <w:rPr>
          <w:sz w:val="22"/>
          <w:szCs w:val="22"/>
        </w:rPr>
        <w:t xml:space="preserve"> </w:t>
      </w:r>
      <w:r w:rsidR="00550501">
        <w:rPr>
          <w:sz w:val="22"/>
          <w:szCs w:val="22"/>
        </w:rPr>
        <w:t xml:space="preserve">3 косых креста </w:t>
      </w:r>
      <w:r w:rsidR="00DF4862">
        <w:rPr>
          <w:sz w:val="22"/>
          <w:szCs w:val="22"/>
        </w:rPr>
        <w:t>на аналоге</w:t>
      </w:r>
      <w:r>
        <w:rPr>
          <w:sz w:val="22"/>
          <w:szCs w:val="22"/>
        </w:rPr>
        <w:t xml:space="preserve"> карточного знака «черви»</w:t>
      </w:r>
      <w:r w:rsidR="00DF4862">
        <w:rPr>
          <w:sz w:val="22"/>
          <w:szCs w:val="22"/>
        </w:rPr>
        <w:t>, пересекающие сердце один раз внизу и два раза - по бокам</w:t>
      </w:r>
      <w:r w:rsidR="00C135DE">
        <w:rPr>
          <w:sz w:val="22"/>
          <w:szCs w:val="22"/>
        </w:rPr>
        <w:t>. С</w:t>
      </w:r>
      <w:r>
        <w:rPr>
          <w:sz w:val="22"/>
          <w:szCs w:val="22"/>
        </w:rPr>
        <w:t>ердц</w:t>
      </w:r>
      <w:r w:rsidR="00DF4862">
        <w:rPr>
          <w:sz w:val="22"/>
          <w:szCs w:val="22"/>
        </w:rPr>
        <w:t>е</w:t>
      </w:r>
      <w:r>
        <w:rPr>
          <w:sz w:val="22"/>
          <w:szCs w:val="22"/>
        </w:rPr>
        <w:t xml:space="preserve"> острием вверх – </w:t>
      </w:r>
      <w:r w:rsidR="00DF4862">
        <w:rPr>
          <w:sz w:val="22"/>
          <w:szCs w:val="22"/>
        </w:rPr>
        <w:t xml:space="preserve">это </w:t>
      </w:r>
      <w:r>
        <w:rPr>
          <w:sz w:val="22"/>
          <w:szCs w:val="22"/>
        </w:rPr>
        <w:t xml:space="preserve">код южной префектуры </w:t>
      </w:r>
      <w:r w:rsidR="00CE383B">
        <w:rPr>
          <w:sz w:val="22"/>
          <w:szCs w:val="22"/>
        </w:rPr>
        <w:t>Хазарии</w:t>
      </w:r>
      <w:r>
        <w:rPr>
          <w:sz w:val="22"/>
          <w:szCs w:val="22"/>
        </w:rPr>
        <w:t xml:space="preserve"> под названием Сирия</w:t>
      </w:r>
      <w:r w:rsidR="00CE383B">
        <w:rPr>
          <w:sz w:val="22"/>
          <w:szCs w:val="22"/>
        </w:rPr>
        <w:t xml:space="preserve"> (обратное чтение – Россия)</w:t>
      </w:r>
      <w:r w:rsidR="00550501">
        <w:rPr>
          <w:sz w:val="22"/>
          <w:szCs w:val="22"/>
        </w:rPr>
        <w:t>.</w:t>
      </w:r>
      <w:r>
        <w:rPr>
          <w:sz w:val="22"/>
          <w:szCs w:val="22"/>
        </w:rPr>
        <w:t xml:space="preserve"> Сердце острием вниз – это код </w:t>
      </w:r>
      <w:r w:rsidR="001E6252">
        <w:rPr>
          <w:sz w:val="22"/>
          <w:szCs w:val="22"/>
        </w:rPr>
        <w:t xml:space="preserve">Хазарии </w:t>
      </w:r>
      <w:r>
        <w:rPr>
          <w:sz w:val="22"/>
          <w:szCs w:val="22"/>
        </w:rPr>
        <w:t>от Балкан до Восточного Туркестана.</w:t>
      </w:r>
    </w:p>
    <w:p w:rsidR="00785C7B" w:rsidRDefault="00215399" w:rsidP="00785C7B">
      <w:pPr>
        <w:jc w:val="both"/>
        <w:rPr>
          <w:sz w:val="22"/>
          <w:szCs w:val="22"/>
        </w:rPr>
      </w:pPr>
      <w:r w:rsidRPr="00215399">
        <w:rPr>
          <w:i/>
          <w:sz w:val="22"/>
          <w:szCs w:val="22"/>
        </w:rPr>
        <w:t xml:space="preserve">         </w:t>
      </w:r>
      <w:r w:rsidR="00785C7B" w:rsidRPr="003B520E">
        <w:rPr>
          <w:i/>
          <w:sz w:val="22"/>
          <w:szCs w:val="22"/>
          <w:u w:val="single"/>
        </w:rPr>
        <w:t>В-</w:t>
      </w:r>
      <w:r w:rsidR="009E1340">
        <w:rPr>
          <w:i/>
          <w:sz w:val="22"/>
          <w:szCs w:val="22"/>
          <w:u w:val="single"/>
        </w:rPr>
        <w:t>восьмы</w:t>
      </w:r>
      <w:r w:rsidR="007164AE">
        <w:rPr>
          <w:i/>
          <w:sz w:val="22"/>
          <w:szCs w:val="22"/>
          <w:u w:val="single"/>
        </w:rPr>
        <w:t>х</w:t>
      </w:r>
      <w:r w:rsidR="00785C7B">
        <w:rPr>
          <w:sz w:val="22"/>
          <w:szCs w:val="22"/>
        </w:rPr>
        <w:t xml:space="preserve">, сохранилась монета султана Мехмеда 2-го 16.10.1304 года (857 Хиджры от точки отсчета 3.7.1235), </w:t>
      </w:r>
      <w:r w:rsidR="008F323F">
        <w:rPr>
          <w:sz w:val="22"/>
          <w:szCs w:val="22"/>
        </w:rPr>
        <w:t>чеканенная в</w:t>
      </w:r>
      <w:r w:rsidR="00785C7B">
        <w:rPr>
          <w:sz w:val="22"/>
          <w:szCs w:val="22"/>
        </w:rPr>
        <w:t xml:space="preserve"> захва</w:t>
      </w:r>
      <w:r w:rsidR="008F323F">
        <w:rPr>
          <w:sz w:val="22"/>
          <w:szCs w:val="22"/>
        </w:rPr>
        <w:t>ченном Константинополе</w:t>
      </w:r>
      <w:r w:rsidR="00785C7B">
        <w:rPr>
          <w:sz w:val="22"/>
          <w:szCs w:val="22"/>
        </w:rPr>
        <w:t xml:space="preserve">. </w:t>
      </w:r>
      <w:r w:rsidR="00F36CC8">
        <w:rPr>
          <w:sz w:val="22"/>
          <w:szCs w:val="22"/>
        </w:rPr>
        <w:t>Новгородская первая летопись младшего извода замолчала с</w:t>
      </w:r>
      <w:r w:rsidR="00785C7B">
        <w:rPr>
          <w:sz w:val="22"/>
          <w:szCs w:val="22"/>
        </w:rPr>
        <w:t xml:space="preserve">ведения о </w:t>
      </w:r>
      <w:r w:rsidR="00BA0BB3">
        <w:rPr>
          <w:sz w:val="22"/>
          <w:szCs w:val="22"/>
        </w:rPr>
        <w:t xml:space="preserve">получении 17.8.1304 (6415 СМ) дани с Константинополя </w:t>
      </w:r>
      <w:r w:rsidR="00785C7B">
        <w:rPr>
          <w:sz w:val="22"/>
          <w:szCs w:val="22"/>
        </w:rPr>
        <w:t xml:space="preserve">80000 солдатами каганата Рутения во главе с воеводой Улугом (Олег). </w:t>
      </w:r>
      <w:r w:rsidR="008F323F">
        <w:rPr>
          <w:sz w:val="22"/>
          <w:szCs w:val="22"/>
        </w:rPr>
        <w:t>Дата п</w:t>
      </w:r>
      <w:r w:rsidR="00BA0BB3">
        <w:rPr>
          <w:sz w:val="22"/>
          <w:szCs w:val="22"/>
        </w:rPr>
        <w:t>еренос</w:t>
      </w:r>
      <w:r w:rsidR="008F323F">
        <w:rPr>
          <w:sz w:val="22"/>
          <w:szCs w:val="22"/>
        </w:rPr>
        <w:t>а</w:t>
      </w:r>
      <w:r w:rsidR="00BA0BB3">
        <w:rPr>
          <w:sz w:val="22"/>
          <w:szCs w:val="22"/>
        </w:rPr>
        <w:t xml:space="preserve"> солдатами Олега кораблей</w:t>
      </w:r>
      <w:r w:rsidR="00785C7B">
        <w:rPr>
          <w:sz w:val="22"/>
          <w:szCs w:val="22"/>
        </w:rPr>
        <w:t xml:space="preserve"> </w:t>
      </w:r>
      <w:r w:rsidR="00BA0BB3">
        <w:rPr>
          <w:sz w:val="22"/>
          <w:szCs w:val="22"/>
        </w:rPr>
        <w:t xml:space="preserve">в бухту Золотой Рог </w:t>
      </w:r>
      <w:r w:rsidR="00785C7B">
        <w:rPr>
          <w:sz w:val="22"/>
          <w:szCs w:val="22"/>
        </w:rPr>
        <w:t>рассчита</w:t>
      </w:r>
      <w:r w:rsidR="00BA0BB3">
        <w:rPr>
          <w:sz w:val="22"/>
          <w:szCs w:val="22"/>
        </w:rPr>
        <w:t>н</w:t>
      </w:r>
      <w:r w:rsidR="00CF7783">
        <w:rPr>
          <w:sz w:val="22"/>
          <w:szCs w:val="22"/>
        </w:rPr>
        <w:t>а</w:t>
      </w:r>
      <w:r w:rsidR="00785C7B">
        <w:rPr>
          <w:sz w:val="22"/>
          <w:szCs w:val="22"/>
        </w:rPr>
        <w:t xml:space="preserve"> по информации </w:t>
      </w:r>
      <w:r w:rsidR="00F36CC8">
        <w:rPr>
          <w:sz w:val="22"/>
          <w:szCs w:val="22"/>
        </w:rPr>
        <w:t xml:space="preserve">энциклопедии </w:t>
      </w:r>
      <w:r w:rsidR="00785C7B">
        <w:rPr>
          <w:sz w:val="22"/>
          <w:szCs w:val="22"/>
        </w:rPr>
        <w:t>Википеди</w:t>
      </w:r>
      <w:r w:rsidR="00107A85">
        <w:rPr>
          <w:sz w:val="22"/>
          <w:szCs w:val="22"/>
        </w:rPr>
        <w:t>я</w:t>
      </w:r>
      <w:r w:rsidR="00785C7B">
        <w:rPr>
          <w:sz w:val="22"/>
          <w:szCs w:val="22"/>
        </w:rPr>
        <w:t xml:space="preserve"> о</w:t>
      </w:r>
      <w:r w:rsidR="00107A85">
        <w:rPr>
          <w:sz w:val="22"/>
          <w:szCs w:val="22"/>
        </w:rPr>
        <w:t>б</w:t>
      </w:r>
      <w:r w:rsidR="00785C7B">
        <w:rPr>
          <w:sz w:val="22"/>
          <w:szCs w:val="22"/>
        </w:rPr>
        <w:t xml:space="preserve"> Олег</w:t>
      </w:r>
      <w:r w:rsidR="00107A85">
        <w:rPr>
          <w:sz w:val="22"/>
          <w:szCs w:val="22"/>
        </w:rPr>
        <w:t>е</w:t>
      </w:r>
      <w:r w:rsidR="00785C7B">
        <w:rPr>
          <w:sz w:val="22"/>
          <w:szCs w:val="22"/>
        </w:rPr>
        <w:t xml:space="preserve">. </w:t>
      </w:r>
    </w:p>
    <w:p w:rsidR="00785C7B" w:rsidRPr="006567F8" w:rsidRDefault="00785C7B" w:rsidP="00785C7B">
      <w:pPr>
        <w:jc w:val="both"/>
        <w:rPr>
          <w:sz w:val="22"/>
          <w:szCs w:val="22"/>
          <w:u w:val="single"/>
        </w:rPr>
      </w:pPr>
      <w:r>
        <w:rPr>
          <w:sz w:val="22"/>
          <w:szCs w:val="22"/>
        </w:rPr>
        <w:t xml:space="preserve">                           Даты захвата Константинополя</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4"/>
        <w:gridCol w:w="796"/>
        <w:gridCol w:w="1514"/>
        <w:gridCol w:w="1131"/>
        <w:gridCol w:w="1131"/>
      </w:tblGrid>
      <w:tr w:rsidR="00785C7B" w:rsidRPr="000954A9" w:rsidTr="00F4388F">
        <w:tc>
          <w:tcPr>
            <w:tcW w:w="1560" w:type="dxa"/>
          </w:tcPr>
          <w:p w:rsidR="00785C7B" w:rsidRPr="000954A9" w:rsidRDefault="00785C7B" w:rsidP="00F4388F">
            <w:pPr>
              <w:jc w:val="both"/>
              <w:rPr>
                <w:sz w:val="22"/>
                <w:szCs w:val="22"/>
              </w:rPr>
            </w:pPr>
            <w:r>
              <w:rPr>
                <w:sz w:val="22"/>
                <w:szCs w:val="22"/>
              </w:rPr>
              <w:t>Командир</w:t>
            </w:r>
          </w:p>
        </w:tc>
        <w:tc>
          <w:tcPr>
            <w:tcW w:w="708" w:type="dxa"/>
          </w:tcPr>
          <w:p w:rsidR="00785C7B" w:rsidRPr="000954A9" w:rsidRDefault="00785C7B" w:rsidP="00F4388F">
            <w:pPr>
              <w:jc w:val="center"/>
              <w:rPr>
                <w:sz w:val="22"/>
                <w:szCs w:val="22"/>
              </w:rPr>
            </w:pPr>
            <w:r w:rsidRPr="000954A9">
              <w:rPr>
                <w:sz w:val="22"/>
                <w:szCs w:val="22"/>
              </w:rPr>
              <w:t>Дата</w:t>
            </w:r>
          </w:p>
        </w:tc>
        <w:tc>
          <w:tcPr>
            <w:tcW w:w="1560" w:type="dxa"/>
          </w:tcPr>
          <w:p w:rsidR="00785C7B" w:rsidRPr="000954A9" w:rsidRDefault="00785C7B" w:rsidP="00F4388F">
            <w:pPr>
              <w:jc w:val="both"/>
              <w:rPr>
                <w:sz w:val="22"/>
                <w:szCs w:val="22"/>
              </w:rPr>
            </w:pPr>
            <w:r w:rsidRPr="000954A9">
              <w:rPr>
                <w:sz w:val="22"/>
                <w:szCs w:val="22"/>
              </w:rPr>
              <w:t>Лет-месяцев-дней</w:t>
            </w:r>
          </w:p>
        </w:tc>
        <w:tc>
          <w:tcPr>
            <w:tcW w:w="1134" w:type="dxa"/>
          </w:tcPr>
          <w:p w:rsidR="00785C7B" w:rsidRPr="000954A9" w:rsidRDefault="00785C7B" w:rsidP="00F4388F">
            <w:pPr>
              <w:jc w:val="both"/>
              <w:rPr>
                <w:sz w:val="22"/>
                <w:szCs w:val="22"/>
              </w:rPr>
            </w:pPr>
            <w:r>
              <w:rPr>
                <w:sz w:val="22"/>
                <w:szCs w:val="22"/>
              </w:rPr>
              <w:t>Точка от</w:t>
            </w:r>
            <w:r w:rsidRPr="000954A9">
              <w:rPr>
                <w:sz w:val="22"/>
                <w:szCs w:val="22"/>
              </w:rPr>
              <w:t>счет</w:t>
            </w:r>
            <w:r>
              <w:rPr>
                <w:sz w:val="22"/>
                <w:szCs w:val="22"/>
              </w:rPr>
              <w:t xml:space="preserve">а </w:t>
            </w:r>
          </w:p>
        </w:tc>
        <w:tc>
          <w:tcPr>
            <w:tcW w:w="1134" w:type="dxa"/>
          </w:tcPr>
          <w:p w:rsidR="00785C7B" w:rsidRPr="000954A9" w:rsidRDefault="00785C7B" w:rsidP="00F4388F">
            <w:pPr>
              <w:jc w:val="both"/>
              <w:rPr>
                <w:sz w:val="22"/>
                <w:szCs w:val="22"/>
              </w:rPr>
            </w:pPr>
            <w:r w:rsidRPr="000954A9">
              <w:rPr>
                <w:sz w:val="22"/>
                <w:szCs w:val="22"/>
              </w:rPr>
              <w:t>Итог</w:t>
            </w:r>
          </w:p>
        </w:tc>
      </w:tr>
      <w:tr w:rsidR="00785C7B" w:rsidRPr="000954A9" w:rsidTr="00F4388F">
        <w:tc>
          <w:tcPr>
            <w:tcW w:w="1560" w:type="dxa"/>
          </w:tcPr>
          <w:p w:rsidR="00785C7B" w:rsidRPr="000954A9" w:rsidRDefault="00785C7B" w:rsidP="00F4388F">
            <w:pPr>
              <w:jc w:val="both"/>
              <w:rPr>
                <w:sz w:val="22"/>
                <w:szCs w:val="22"/>
              </w:rPr>
            </w:pPr>
            <w:r>
              <w:rPr>
                <w:sz w:val="22"/>
                <w:szCs w:val="22"/>
              </w:rPr>
              <w:t>Улуг (Олег)</w:t>
            </w:r>
          </w:p>
        </w:tc>
        <w:tc>
          <w:tcPr>
            <w:tcW w:w="708" w:type="dxa"/>
          </w:tcPr>
          <w:p w:rsidR="00785C7B" w:rsidRPr="000954A9" w:rsidRDefault="00785C7B" w:rsidP="00F4388F">
            <w:pPr>
              <w:rPr>
                <w:sz w:val="22"/>
                <w:szCs w:val="22"/>
              </w:rPr>
            </w:pPr>
            <w:r>
              <w:rPr>
                <w:sz w:val="22"/>
                <w:szCs w:val="22"/>
              </w:rPr>
              <w:t>1082</w:t>
            </w:r>
            <w:r>
              <w:rPr>
                <w:rStyle w:val="ab"/>
                <w:sz w:val="22"/>
                <w:szCs w:val="22"/>
              </w:rPr>
              <w:footnoteReference w:id="62"/>
            </w:r>
          </w:p>
        </w:tc>
        <w:tc>
          <w:tcPr>
            <w:tcW w:w="1560" w:type="dxa"/>
          </w:tcPr>
          <w:p w:rsidR="00785C7B" w:rsidRPr="000954A9" w:rsidRDefault="00785C7B" w:rsidP="00F4388F">
            <w:pPr>
              <w:jc w:val="center"/>
              <w:rPr>
                <w:sz w:val="22"/>
                <w:szCs w:val="22"/>
              </w:rPr>
            </w:pPr>
            <w:r>
              <w:rPr>
                <w:sz w:val="22"/>
                <w:szCs w:val="22"/>
              </w:rPr>
              <w:t>87 – 5 – 22</w:t>
            </w:r>
          </w:p>
        </w:tc>
        <w:tc>
          <w:tcPr>
            <w:tcW w:w="1134" w:type="dxa"/>
          </w:tcPr>
          <w:p w:rsidR="00785C7B" w:rsidRPr="000954A9" w:rsidRDefault="00785C7B" w:rsidP="00F4388F">
            <w:pPr>
              <w:jc w:val="both"/>
              <w:rPr>
                <w:sz w:val="22"/>
                <w:szCs w:val="22"/>
              </w:rPr>
            </w:pPr>
            <w:r>
              <w:rPr>
                <w:sz w:val="22"/>
                <w:szCs w:val="22"/>
              </w:rPr>
              <w:t>25.3.1217</w:t>
            </w:r>
          </w:p>
        </w:tc>
        <w:tc>
          <w:tcPr>
            <w:tcW w:w="1134" w:type="dxa"/>
          </w:tcPr>
          <w:p w:rsidR="00785C7B" w:rsidRPr="000954A9" w:rsidRDefault="00785C7B" w:rsidP="00F4388F">
            <w:pPr>
              <w:jc w:val="both"/>
              <w:rPr>
                <w:sz w:val="22"/>
                <w:szCs w:val="22"/>
              </w:rPr>
            </w:pPr>
            <w:r>
              <w:rPr>
                <w:sz w:val="22"/>
                <w:szCs w:val="22"/>
              </w:rPr>
              <w:t>17.8.1304</w:t>
            </w:r>
          </w:p>
        </w:tc>
      </w:tr>
      <w:tr w:rsidR="00785C7B" w:rsidRPr="000954A9" w:rsidTr="00F4388F">
        <w:tc>
          <w:tcPr>
            <w:tcW w:w="1560" w:type="dxa"/>
          </w:tcPr>
          <w:p w:rsidR="00785C7B" w:rsidRPr="000954A9" w:rsidRDefault="00785C7B" w:rsidP="00F4388F">
            <w:pPr>
              <w:jc w:val="both"/>
              <w:rPr>
                <w:sz w:val="22"/>
                <w:szCs w:val="22"/>
              </w:rPr>
            </w:pPr>
            <w:r>
              <w:rPr>
                <w:sz w:val="22"/>
                <w:szCs w:val="22"/>
              </w:rPr>
              <w:lastRenderedPageBreak/>
              <w:t>Мехмет 2-й</w:t>
            </w:r>
          </w:p>
        </w:tc>
        <w:tc>
          <w:tcPr>
            <w:tcW w:w="708" w:type="dxa"/>
          </w:tcPr>
          <w:p w:rsidR="00785C7B" w:rsidRPr="000954A9" w:rsidRDefault="00785C7B" w:rsidP="00CF7783">
            <w:pPr>
              <w:jc w:val="center"/>
              <w:rPr>
                <w:sz w:val="22"/>
                <w:szCs w:val="22"/>
              </w:rPr>
            </w:pPr>
            <w:r>
              <w:rPr>
                <w:sz w:val="22"/>
                <w:szCs w:val="22"/>
              </w:rPr>
              <w:t>85</w:t>
            </w:r>
            <w:r w:rsidR="00CF7783">
              <w:rPr>
                <w:sz w:val="22"/>
                <w:szCs w:val="22"/>
              </w:rPr>
              <w:t>6</w:t>
            </w:r>
          </w:p>
        </w:tc>
        <w:tc>
          <w:tcPr>
            <w:tcW w:w="1560" w:type="dxa"/>
          </w:tcPr>
          <w:p w:rsidR="00785C7B" w:rsidRPr="000954A9" w:rsidRDefault="00785C7B" w:rsidP="00CF7783">
            <w:pPr>
              <w:jc w:val="center"/>
              <w:rPr>
                <w:sz w:val="22"/>
                <w:szCs w:val="22"/>
              </w:rPr>
            </w:pPr>
            <w:r>
              <w:rPr>
                <w:sz w:val="22"/>
                <w:szCs w:val="22"/>
              </w:rPr>
              <w:t>6</w:t>
            </w:r>
            <w:r w:rsidRPr="000954A9">
              <w:rPr>
                <w:sz w:val="22"/>
                <w:szCs w:val="22"/>
              </w:rPr>
              <w:t>9 –</w:t>
            </w:r>
            <w:r>
              <w:rPr>
                <w:sz w:val="22"/>
                <w:szCs w:val="22"/>
              </w:rPr>
              <w:t xml:space="preserve"> </w:t>
            </w:r>
            <w:r w:rsidR="00CF7783">
              <w:rPr>
                <w:sz w:val="22"/>
                <w:szCs w:val="22"/>
              </w:rPr>
              <w:t>2</w:t>
            </w:r>
            <w:r>
              <w:rPr>
                <w:sz w:val="22"/>
                <w:szCs w:val="22"/>
              </w:rPr>
              <w:t>–</w:t>
            </w:r>
            <w:r w:rsidRPr="000954A9">
              <w:rPr>
                <w:sz w:val="22"/>
                <w:szCs w:val="22"/>
              </w:rPr>
              <w:t xml:space="preserve"> 1</w:t>
            </w:r>
            <w:r w:rsidR="00CF7783">
              <w:rPr>
                <w:sz w:val="22"/>
                <w:szCs w:val="22"/>
              </w:rPr>
              <w:t>4</w:t>
            </w:r>
          </w:p>
        </w:tc>
        <w:tc>
          <w:tcPr>
            <w:tcW w:w="1134" w:type="dxa"/>
          </w:tcPr>
          <w:p w:rsidR="00785C7B" w:rsidRPr="000954A9" w:rsidRDefault="00785C7B" w:rsidP="00F4388F">
            <w:pPr>
              <w:jc w:val="both"/>
              <w:rPr>
                <w:sz w:val="22"/>
                <w:szCs w:val="22"/>
              </w:rPr>
            </w:pPr>
            <w:r>
              <w:rPr>
                <w:sz w:val="22"/>
                <w:szCs w:val="22"/>
              </w:rPr>
              <w:t>3.7.1235</w:t>
            </w:r>
          </w:p>
        </w:tc>
        <w:tc>
          <w:tcPr>
            <w:tcW w:w="1134" w:type="dxa"/>
          </w:tcPr>
          <w:p w:rsidR="00785C7B" w:rsidRPr="000954A9" w:rsidRDefault="00785C7B" w:rsidP="00CF7783">
            <w:pPr>
              <w:jc w:val="both"/>
              <w:rPr>
                <w:sz w:val="22"/>
                <w:szCs w:val="22"/>
              </w:rPr>
            </w:pPr>
            <w:r>
              <w:rPr>
                <w:sz w:val="22"/>
                <w:szCs w:val="22"/>
              </w:rPr>
              <w:t>1</w:t>
            </w:r>
            <w:r w:rsidR="00CF7783">
              <w:rPr>
                <w:sz w:val="22"/>
                <w:szCs w:val="22"/>
              </w:rPr>
              <w:t>7</w:t>
            </w:r>
            <w:r w:rsidRPr="000954A9">
              <w:rPr>
                <w:sz w:val="22"/>
                <w:szCs w:val="22"/>
              </w:rPr>
              <w:t>.</w:t>
            </w:r>
            <w:r w:rsidR="00CF7783">
              <w:rPr>
                <w:sz w:val="22"/>
                <w:szCs w:val="22"/>
              </w:rPr>
              <w:t>9</w:t>
            </w:r>
            <w:r w:rsidRPr="000954A9">
              <w:rPr>
                <w:sz w:val="22"/>
                <w:szCs w:val="22"/>
              </w:rPr>
              <w:t>.1</w:t>
            </w:r>
            <w:r>
              <w:rPr>
                <w:sz w:val="22"/>
                <w:szCs w:val="22"/>
              </w:rPr>
              <w:t>304</w:t>
            </w:r>
          </w:p>
        </w:tc>
      </w:tr>
    </w:tbl>
    <w:p w:rsidR="00785C7B" w:rsidRDefault="00785C7B" w:rsidP="00785C7B">
      <w:pPr>
        <w:pStyle w:val="a9"/>
        <w:jc w:val="both"/>
        <w:rPr>
          <w:sz w:val="22"/>
          <w:szCs w:val="22"/>
        </w:rPr>
      </w:pPr>
      <w:r>
        <w:rPr>
          <w:sz w:val="22"/>
          <w:szCs w:val="22"/>
        </w:rPr>
        <w:t xml:space="preserve">      Объединенная группировка 100 тысяч войск, которая штурмовала Константинополь, состояла из 80-тысячной армии каганата Рутения с командующим</w:t>
      </w:r>
      <w:r w:rsidR="004E7661">
        <w:rPr>
          <w:sz w:val="22"/>
          <w:szCs w:val="22"/>
        </w:rPr>
        <w:t>, которого назвали</w:t>
      </w:r>
      <w:r>
        <w:rPr>
          <w:sz w:val="22"/>
          <w:szCs w:val="22"/>
        </w:rPr>
        <w:t xml:space="preserve"> Улуг (</w:t>
      </w:r>
      <w:r w:rsidR="004E7661">
        <w:rPr>
          <w:sz w:val="22"/>
          <w:szCs w:val="22"/>
        </w:rPr>
        <w:t xml:space="preserve">великий, искажено в </w:t>
      </w:r>
      <w:r>
        <w:rPr>
          <w:sz w:val="22"/>
          <w:szCs w:val="22"/>
        </w:rPr>
        <w:t>«Олег») и армии численностью 20 тысяч человек во главе с Мехмедом 2-</w:t>
      </w:r>
      <w:r w:rsidR="004E7661">
        <w:rPr>
          <w:sz w:val="22"/>
          <w:szCs w:val="22"/>
        </w:rPr>
        <w:t>ы</w:t>
      </w:r>
      <w:r>
        <w:rPr>
          <w:sz w:val="22"/>
          <w:szCs w:val="22"/>
        </w:rPr>
        <w:t xml:space="preserve">м. Они в течение </w:t>
      </w:r>
      <w:r w:rsidR="001978E9">
        <w:rPr>
          <w:sz w:val="22"/>
          <w:szCs w:val="22"/>
        </w:rPr>
        <w:t>двух</w:t>
      </w:r>
      <w:r>
        <w:rPr>
          <w:sz w:val="22"/>
          <w:szCs w:val="22"/>
        </w:rPr>
        <w:t xml:space="preserve"> месяцев штурмовали вторую столицу Империи Аминь, названную </w:t>
      </w:r>
      <w:r w:rsidR="0040793B">
        <w:rPr>
          <w:sz w:val="22"/>
          <w:szCs w:val="22"/>
        </w:rPr>
        <w:t xml:space="preserve">Константинополем </w:t>
      </w:r>
      <w:r>
        <w:rPr>
          <w:sz w:val="22"/>
          <w:szCs w:val="22"/>
        </w:rPr>
        <w:t xml:space="preserve">2.9.1289 </w:t>
      </w:r>
      <w:r w:rsidR="008F323F">
        <w:rPr>
          <w:sz w:val="22"/>
          <w:szCs w:val="22"/>
        </w:rPr>
        <w:t xml:space="preserve">года. Захват </w:t>
      </w:r>
      <w:r w:rsidR="00CF7783">
        <w:rPr>
          <w:sz w:val="22"/>
          <w:szCs w:val="22"/>
        </w:rPr>
        <w:t xml:space="preserve">Константинополя </w:t>
      </w:r>
      <w:r w:rsidR="006A3F9F">
        <w:rPr>
          <w:sz w:val="22"/>
          <w:szCs w:val="22"/>
        </w:rPr>
        <w:t xml:space="preserve">«29 мая» при начале года 21 марта – это </w:t>
      </w:r>
      <w:r w:rsidR="008F323F">
        <w:rPr>
          <w:sz w:val="22"/>
          <w:szCs w:val="22"/>
        </w:rPr>
        <w:t>29</w:t>
      </w:r>
      <w:r>
        <w:rPr>
          <w:sz w:val="22"/>
          <w:szCs w:val="22"/>
        </w:rPr>
        <w:t>.</w:t>
      </w:r>
      <w:r w:rsidR="006A3F9F">
        <w:rPr>
          <w:sz w:val="22"/>
          <w:szCs w:val="22"/>
        </w:rPr>
        <w:t>8</w:t>
      </w:r>
      <w:r>
        <w:rPr>
          <w:sz w:val="22"/>
          <w:szCs w:val="22"/>
        </w:rPr>
        <w:t>.1304 года</w:t>
      </w:r>
      <w:r w:rsidR="006A3F9F">
        <w:rPr>
          <w:sz w:val="22"/>
          <w:szCs w:val="22"/>
        </w:rPr>
        <w:t>, когда</w:t>
      </w:r>
      <w:r>
        <w:rPr>
          <w:sz w:val="22"/>
          <w:szCs w:val="22"/>
        </w:rPr>
        <w:t xml:space="preserve"> городом стали править жрецы, </w:t>
      </w:r>
      <w:r w:rsidR="008F323F">
        <w:rPr>
          <w:sz w:val="22"/>
          <w:szCs w:val="22"/>
        </w:rPr>
        <w:t xml:space="preserve">враждебные </w:t>
      </w:r>
      <w:r w:rsidR="0040793B">
        <w:rPr>
          <w:sz w:val="22"/>
          <w:szCs w:val="22"/>
        </w:rPr>
        <w:t xml:space="preserve">генуэзскому </w:t>
      </w:r>
      <w:r w:rsidR="008F323F">
        <w:rPr>
          <w:sz w:val="22"/>
          <w:szCs w:val="22"/>
        </w:rPr>
        <w:t>Кругу 7-ми банкиров</w:t>
      </w:r>
      <w:r w:rsidR="00107A85">
        <w:rPr>
          <w:sz w:val="22"/>
          <w:szCs w:val="22"/>
        </w:rPr>
        <w:t>, венецианскому Кругу 13-ти судей</w:t>
      </w:r>
      <w:r>
        <w:rPr>
          <w:sz w:val="22"/>
          <w:szCs w:val="22"/>
        </w:rPr>
        <w:t xml:space="preserve">. </w:t>
      </w:r>
    </w:p>
    <w:p w:rsidR="00785C7B" w:rsidRDefault="00785C7B" w:rsidP="00785C7B">
      <w:pPr>
        <w:pStyle w:val="a9"/>
        <w:jc w:val="both"/>
        <w:rPr>
          <w:sz w:val="22"/>
          <w:szCs w:val="22"/>
        </w:rPr>
      </w:pPr>
      <w:r>
        <w:rPr>
          <w:sz w:val="22"/>
          <w:szCs w:val="22"/>
        </w:rPr>
        <w:t xml:space="preserve">  </w:t>
      </w:r>
      <w:r w:rsidR="009B2233">
        <w:rPr>
          <w:sz w:val="22"/>
          <w:szCs w:val="22"/>
        </w:rPr>
        <w:t xml:space="preserve">     Гл</w:t>
      </w:r>
      <w:r>
        <w:rPr>
          <w:sz w:val="22"/>
          <w:szCs w:val="22"/>
        </w:rPr>
        <w:t xml:space="preserve">авком войск Константинополя эмир </w:t>
      </w:r>
      <w:r w:rsidR="008F323F">
        <w:rPr>
          <w:sz w:val="22"/>
          <w:szCs w:val="22"/>
        </w:rPr>
        <w:t>Иевиор (Георгий Победонсец) с 29</w:t>
      </w:r>
      <w:r>
        <w:rPr>
          <w:sz w:val="22"/>
          <w:szCs w:val="22"/>
        </w:rPr>
        <w:t>.</w:t>
      </w:r>
      <w:r w:rsidR="008F323F">
        <w:rPr>
          <w:sz w:val="22"/>
          <w:szCs w:val="22"/>
        </w:rPr>
        <w:t>9</w:t>
      </w:r>
      <w:r>
        <w:rPr>
          <w:sz w:val="22"/>
          <w:szCs w:val="22"/>
        </w:rPr>
        <w:t xml:space="preserve">.1304 года бежал из Константинополя и стал служить на Сицилии Роджеру 2-му – агенту </w:t>
      </w:r>
      <w:r w:rsidR="0012564B">
        <w:rPr>
          <w:sz w:val="22"/>
          <w:szCs w:val="22"/>
        </w:rPr>
        <w:t xml:space="preserve">северного Римского папы </w:t>
      </w:r>
      <w:r w:rsidR="009B2233">
        <w:rPr>
          <w:sz w:val="22"/>
          <w:szCs w:val="22"/>
        </w:rPr>
        <w:t xml:space="preserve">(Париж) </w:t>
      </w:r>
      <w:r w:rsidR="0012564B">
        <w:rPr>
          <w:sz w:val="22"/>
          <w:szCs w:val="22"/>
        </w:rPr>
        <w:t>и г</w:t>
      </w:r>
      <w:r>
        <w:rPr>
          <w:sz w:val="22"/>
          <w:szCs w:val="22"/>
        </w:rPr>
        <w:t>енуэзского «Круга 7-ми» банкиров. На печати эмира Иевира, погибшего 23.4.1314 года, назван его титул «амирас» (эмир). Этот ч</w:t>
      </w:r>
      <w:r w:rsidR="008F323F">
        <w:rPr>
          <w:sz w:val="22"/>
          <w:szCs w:val="22"/>
        </w:rPr>
        <w:t>еловек царского рода мелкит с 29</w:t>
      </w:r>
      <w:r>
        <w:rPr>
          <w:sz w:val="22"/>
          <w:szCs w:val="22"/>
        </w:rPr>
        <w:t>.</w:t>
      </w:r>
      <w:r w:rsidR="008F323F">
        <w:rPr>
          <w:sz w:val="22"/>
          <w:szCs w:val="22"/>
        </w:rPr>
        <w:t>9</w:t>
      </w:r>
      <w:r>
        <w:rPr>
          <w:sz w:val="22"/>
          <w:szCs w:val="22"/>
        </w:rPr>
        <w:t>.130</w:t>
      </w:r>
      <w:r w:rsidR="008F323F">
        <w:rPr>
          <w:sz w:val="22"/>
          <w:szCs w:val="22"/>
        </w:rPr>
        <w:t>4</w:t>
      </w:r>
      <w:r>
        <w:rPr>
          <w:sz w:val="22"/>
          <w:szCs w:val="22"/>
        </w:rPr>
        <w:t xml:space="preserve"> года </w:t>
      </w:r>
      <w:r w:rsidR="006760E5">
        <w:rPr>
          <w:sz w:val="22"/>
          <w:szCs w:val="22"/>
        </w:rPr>
        <w:t>был</w:t>
      </w:r>
      <w:r>
        <w:rPr>
          <w:sz w:val="22"/>
          <w:szCs w:val="22"/>
        </w:rPr>
        <w:t xml:space="preserve"> наемником генуэзского «Круга 7-ми» банкиров</w:t>
      </w:r>
      <w:r w:rsidR="006760E5">
        <w:rPr>
          <w:sz w:val="22"/>
          <w:szCs w:val="22"/>
        </w:rPr>
        <w:t>,</w:t>
      </w:r>
      <w:r>
        <w:rPr>
          <w:sz w:val="22"/>
          <w:szCs w:val="22"/>
        </w:rPr>
        <w:t xml:space="preserve"> магистр</w:t>
      </w:r>
      <w:r w:rsidR="006760E5">
        <w:rPr>
          <w:sz w:val="22"/>
          <w:szCs w:val="22"/>
        </w:rPr>
        <w:t>ом тамплиеров</w:t>
      </w:r>
      <w:r>
        <w:rPr>
          <w:sz w:val="22"/>
          <w:szCs w:val="22"/>
        </w:rPr>
        <w:t xml:space="preserve"> Ордена Иоанна, дважды отбил у русских войск </w:t>
      </w:r>
      <w:r w:rsidR="006760E5">
        <w:rPr>
          <w:sz w:val="22"/>
          <w:szCs w:val="22"/>
        </w:rPr>
        <w:t xml:space="preserve">Рим </w:t>
      </w:r>
      <w:r>
        <w:rPr>
          <w:sz w:val="22"/>
          <w:szCs w:val="22"/>
        </w:rPr>
        <w:t>захваченный ими в 1306, 1307 годах. Нет парадокса в том, что в якобы «православном» Константинополе</w:t>
      </w:r>
      <w:r w:rsidRPr="006567F8">
        <w:rPr>
          <w:sz w:val="22"/>
          <w:szCs w:val="22"/>
        </w:rPr>
        <w:t xml:space="preserve"> главком</w:t>
      </w:r>
      <w:r w:rsidR="00D230C4">
        <w:rPr>
          <w:sz w:val="22"/>
          <w:szCs w:val="22"/>
        </w:rPr>
        <w:t xml:space="preserve"> войск до 29</w:t>
      </w:r>
      <w:r>
        <w:rPr>
          <w:sz w:val="22"/>
          <w:szCs w:val="22"/>
        </w:rPr>
        <w:t>.</w:t>
      </w:r>
      <w:r w:rsidR="00D230C4">
        <w:rPr>
          <w:sz w:val="22"/>
          <w:szCs w:val="22"/>
        </w:rPr>
        <w:t>9</w:t>
      </w:r>
      <w:r>
        <w:rPr>
          <w:sz w:val="22"/>
          <w:szCs w:val="22"/>
        </w:rPr>
        <w:t xml:space="preserve">.1304 </w:t>
      </w:r>
      <w:r w:rsidR="00D230C4">
        <w:rPr>
          <w:sz w:val="22"/>
          <w:szCs w:val="22"/>
        </w:rPr>
        <w:t>(856 Хиджры)</w:t>
      </w:r>
      <w:r>
        <w:rPr>
          <w:sz w:val="22"/>
          <w:szCs w:val="22"/>
        </w:rPr>
        <w:t xml:space="preserve"> имел титул «эмир». Прибывшие из </w:t>
      </w:r>
      <w:r w:rsidR="0040793B">
        <w:rPr>
          <w:sz w:val="22"/>
          <w:szCs w:val="22"/>
        </w:rPr>
        <w:t>Англи</w:t>
      </w:r>
      <w:r>
        <w:rPr>
          <w:sz w:val="22"/>
          <w:szCs w:val="22"/>
        </w:rPr>
        <w:t>и вместе с императорм Константином Великим</w:t>
      </w:r>
      <w:r w:rsidR="00340DC6">
        <w:rPr>
          <w:sz w:val="22"/>
          <w:szCs w:val="22"/>
        </w:rPr>
        <w:t>,</w:t>
      </w:r>
      <w:r>
        <w:rPr>
          <w:sz w:val="22"/>
          <w:szCs w:val="22"/>
        </w:rPr>
        <w:t xml:space="preserve"> жрецы бога Тота правили Конст</w:t>
      </w:r>
      <w:r w:rsidR="00D230C4">
        <w:rPr>
          <w:sz w:val="22"/>
          <w:szCs w:val="22"/>
        </w:rPr>
        <w:t>антинополем в период 2.9.1289-29</w:t>
      </w:r>
      <w:r>
        <w:rPr>
          <w:sz w:val="22"/>
          <w:szCs w:val="22"/>
        </w:rPr>
        <w:t>.</w:t>
      </w:r>
      <w:r w:rsidR="00D230C4">
        <w:rPr>
          <w:sz w:val="22"/>
          <w:szCs w:val="22"/>
        </w:rPr>
        <w:t>9</w:t>
      </w:r>
      <w:r>
        <w:rPr>
          <w:sz w:val="22"/>
          <w:szCs w:val="22"/>
        </w:rPr>
        <w:t xml:space="preserve">.1304 годов. </w:t>
      </w:r>
      <w:r w:rsidR="00340DC6">
        <w:rPr>
          <w:sz w:val="22"/>
          <w:szCs w:val="22"/>
        </w:rPr>
        <w:t>П</w:t>
      </w:r>
      <w:r>
        <w:rPr>
          <w:sz w:val="22"/>
          <w:szCs w:val="22"/>
        </w:rPr>
        <w:t>редставител</w:t>
      </w:r>
      <w:r w:rsidR="0040793B">
        <w:rPr>
          <w:sz w:val="22"/>
          <w:szCs w:val="22"/>
        </w:rPr>
        <w:t>я</w:t>
      </w:r>
      <w:r>
        <w:rPr>
          <w:sz w:val="22"/>
          <w:szCs w:val="22"/>
        </w:rPr>
        <w:t>м</w:t>
      </w:r>
      <w:r w:rsidR="0040793B">
        <w:rPr>
          <w:sz w:val="22"/>
          <w:szCs w:val="22"/>
        </w:rPr>
        <w:t>и</w:t>
      </w:r>
      <w:r>
        <w:rPr>
          <w:sz w:val="22"/>
          <w:szCs w:val="22"/>
        </w:rPr>
        <w:t xml:space="preserve"> жрецов бога Тота на Сицилии был</w:t>
      </w:r>
      <w:r w:rsidR="0040793B">
        <w:rPr>
          <w:sz w:val="22"/>
          <w:szCs w:val="22"/>
        </w:rPr>
        <w:t>и</w:t>
      </w:r>
      <w:r>
        <w:rPr>
          <w:sz w:val="22"/>
          <w:szCs w:val="22"/>
        </w:rPr>
        <w:t xml:space="preserve"> норманнский </w:t>
      </w:r>
      <w:r w:rsidR="00340DC6">
        <w:rPr>
          <w:sz w:val="22"/>
          <w:szCs w:val="22"/>
        </w:rPr>
        <w:t>рекс</w:t>
      </w:r>
      <w:r>
        <w:rPr>
          <w:sz w:val="22"/>
          <w:szCs w:val="22"/>
        </w:rPr>
        <w:t xml:space="preserve"> Роджер 2-й и </w:t>
      </w:r>
      <w:r w:rsidR="00340DC6">
        <w:rPr>
          <w:sz w:val="22"/>
          <w:szCs w:val="22"/>
        </w:rPr>
        <w:t>дукс (</w:t>
      </w:r>
      <w:r>
        <w:rPr>
          <w:sz w:val="22"/>
          <w:szCs w:val="22"/>
        </w:rPr>
        <w:t>эмир</w:t>
      </w:r>
      <w:r w:rsidR="00340DC6">
        <w:rPr>
          <w:sz w:val="22"/>
          <w:szCs w:val="22"/>
        </w:rPr>
        <w:t>)</w:t>
      </w:r>
      <w:r>
        <w:rPr>
          <w:sz w:val="22"/>
          <w:szCs w:val="22"/>
        </w:rPr>
        <w:t xml:space="preserve"> Иевиор (Георгий Победонсец) </w:t>
      </w:r>
      <w:r w:rsidR="00340DC6">
        <w:rPr>
          <w:sz w:val="22"/>
          <w:szCs w:val="22"/>
        </w:rPr>
        <w:t>–</w:t>
      </w:r>
      <w:r>
        <w:rPr>
          <w:sz w:val="22"/>
          <w:szCs w:val="22"/>
        </w:rPr>
        <w:t xml:space="preserve"> </w:t>
      </w:r>
      <w:r w:rsidR="00340DC6">
        <w:rPr>
          <w:sz w:val="22"/>
          <w:szCs w:val="22"/>
        </w:rPr>
        <w:t xml:space="preserve">командир </w:t>
      </w:r>
      <w:r>
        <w:rPr>
          <w:sz w:val="22"/>
          <w:szCs w:val="22"/>
        </w:rPr>
        <w:t xml:space="preserve">объединенными норманнскими, сицилийскими, мусульманскими войсками. </w:t>
      </w:r>
    </w:p>
    <w:p w:rsidR="00785C7B" w:rsidRDefault="00215399" w:rsidP="00785C7B">
      <w:pPr>
        <w:pStyle w:val="a9"/>
        <w:jc w:val="both"/>
        <w:rPr>
          <w:sz w:val="22"/>
          <w:szCs w:val="22"/>
        </w:rPr>
      </w:pPr>
      <w:r w:rsidRPr="00215399">
        <w:rPr>
          <w:i/>
          <w:sz w:val="22"/>
          <w:szCs w:val="22"/>
        </w:rPr>
        <w:t xml:space="preserve">         </w:t>
      </w:r>
      <w:r w:rsidR="00C07922" w:rsidRPr="00C07922">
        <w:rPr>
          <w:i/>
          <w:sz w:val="22"/>
          <w:szCs w:val="22"/>
          <w:u w:val="single"/>
        </w:rPr>
        <w:t>В-</w:t>
      </w:r>
      <w:r w:rsidR="009E1340">
        <w:rPr>
          <w:i/>
          <w:sz w:val="22"/>
          <w:szCs w:val="22"/>
          <w:u w:val="single"/>
        </w:rPr>
        <w:t>девяты</w:t>
      </w:r>
      <w:r w:rsidR="00C07922" w:rsidRPr="00C07922">
        <w:rPr>
          <w:i/>
          <w:sz w:val="22"/>
          <w:szCs w:val="22"/>
          <w:u w:val="single"/>
        </w:rPr>
        <w:t>х</w:t>
      </w:r>
      <w:r w:rsidR="00C07922">
        <w:rPr>
          <w:sz w:val="22"/>
          <w:szCs w:val="22"/>
        </w:rPr>
        <w:t>, в Новгородской служебной минее имеется дата 6605СМ</w:t>
      </w:r>
      <w:r w:rsidR="00C07922">
        <w:rPr>
          <w:rStyle w:val="ab"/>
          <w:sz w:val="22"/>
          <w:szCs w:val="22"/>
        </w:rPr>
        <w:footnoteReference w:id="63"/>
      </w:r>
      <w:r w:rsidR="00C07922">
        <w:rPr>
          <w:sz w:val="22"/>
          <w:szCs w:val="22"/>
        </w:rPr>
        <w:t xml:space="preserve"> (27.1.1320), когда жрецы пол</w:t>
      </w:r>
      <w:r w:rsidR="00F36CC8">
        <w:rPr>
          <w:sz w:val="22"/>
          <w:szCs w:val="22"/>
        </w:rPr>
        <w:t>учили приказ отмечать праздник С</w:t>
      </w:r>
      <w:r w:rsidR="00C07922">
        <w:rPr>
          <w:sz w:val="22"/>
          <w:szCs w:val="22"/>
        </w:rPr>
        <w:t>вятого Георгия.</w:t>
      </w:r>
      <w:r>
        <w:rPr>
          <w:sz w:val="22"/>
          <w:szCs w:val="22"/>
        </w:rPr>
        <w:t xml:space="preserve"> </w:t>
      </w:r>
      <w:r w:rsidR="000F0350">
        <w:rPr>
          <w:sz w:val="22"/>
          <w:szCs w:val="22"/>
        </w:rPr>
        <w:t xml:space="preserve">Указ поступил в </w:t>
      </w:r>
      <w:r w:rsidR="001C632C">
        <w:rPr>
          <w:sz w:val="22"/>
          <w:szCs w:val="22"/>
        </w:rPr>
        <w:t xml:space="preserve">северную столицу каганата Рутения - </w:t>
      </w:r>
      <w:r w:rsidR="000F0350">
        <w:rPr>
          <w:sz w:val="22"/>
          <w:szCs w:val="22"/>
        </w:rPr>
        <w:t xml:space="preserve">Новгород 27.1.1320 года, когда прошло только 5 лет со дня гибели 23.4.1314 года эмира Иевиора, имевшего титул «земной рог» (Гео/РГ, «Георгий»).  </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421"/>
        <w:gridCol w:w="1489"/>
        <w:gridCol w:w="1129"/>
        <w:gridCol w:w="1206"/>
      </w:tblGrid>
      <w:tr w:rsidR="00785C7B" w:rsidRPr="000954A9" w:rsidTr="00F4388F">
        <w:tc>
          <w:tcPr>
            <w:tcW w:w="851" w:type="dxa"/>
          </w:tcPr>
          <w:p w:rsidR="00785C7B" w:rsidRPr="000954A9" w:rsidRDefault="00785C7B" w:rsidP="00F4388F">
            <w:pPr>
              <w:jc w:val="both"/>
              <w:rPr>
                <w:sz w:val="22"/>
                <w:szCs w:val="22"/>
              </w:rPr>
            </w:pPr>
            <w:r w:rsidRPr="000954A9">
              <w:rPr>
                <w:sz w:val="22"/>
                <w:szCs w:val="22"/>
              </w:rPr>
              <w:t>Дата</w:t>
            </w:r>
          </w:p>
        </w:tc>
        <w:tc>
          <w:tcPr>
            <w:tcW w:w="1421" w:type="dxa"/>
          </w:tcPr>
          <w:p w:rsidR="00785C7B" w:rsidRDefault="00785C7B" w:rsidP="00F4388F">
            <w:pPr>
              <w:jc w:val="center"/>
              <w:rPr>
                <w:sz w:val="22"/>
                <w:szCs w:val="22"/>
              </w:rPr>
            </w:pPr>
            <w:r>
              <w:rPr>
                <w:sz w:val="22"/>
                <w:szCs w:val="22"/>
              </w:rPr>
              <w:t>Разность</w:t>
            </w:r>
          </w:p>
          <w:p w:rsidR="00785C7B" w:rsidRPr="000954A9" w:rsidRDefault="00785C7B" w:rsidP="00F4388F">
            <w:pPr>
              <w:jc w:val="center"/>
              <w:rPr>
                <w:sz w:val="22"/>
                <w:szCs w:val="22"/>
              </w:rPr>
            </w:pPr>
            <w:r>
              <w:rPr>
                <w:sz w:val="22"/>
                <w:szCs w:val="22"/>
              </w:rPr>
              <w:lastRenderedPageBreak/>
              <w:t xml:space="preserve">с </w:t>
            </w:r>
            <w:r w:rsidR="00107A85">
              <w:rPr>
                <w:sz w:val="22"/>
                <w:szCs w:val="22"/>
              </w:rPr>
              <w:t>«</w:t>
            </w:r>
            <w:r>
              <w:rPr>
                <w:sz w:val="22"/>
                <w:szCs w:val="22"/>
              </w:rPr>
              <w:t>5333</w:t>
            </w:r>
            <w:r w:rsidR="00107A85">
              <w:rPr>
                <w:sz w:val="22"/>
                <w:szCs w:val="22"/>
              </w:rPr>
              <w:t>»</w:t>
            </w:r>
          </w:p>
        </w:tc>
        <w:tc>
          <w:tcPr>
            <w:tcW w:w="1489" w:type="dxa"/>
          </w:tcPr>
          <w:p w:rsidR="00785C7B" w:rsidRPr="000954A9" w:rsidRDefault="00785C7B" w:rsidP="00F4388F">
            <w:pPr>
              <w:jc w:val="both"/>
              <w:rPr>
                <w:sz w:val="22"/>
                <w:szCs w:val="22"/>
              </w:rPr>
            </w:pPr>
            <w:r w:rsidRPr="000954A9">
              <w:rPr>
                <w:sz w:val="22"/>
                <w:szCs w:val="22"/>
              </w:rPr>
              <w:lastRenderedPageBreak/>
              <w:t>Лет-месяцев-</w:t>
            </w:r>
            <w:r w:rsidRPr="000954A9">
              <w:rPr>
                <w:sz w:val="22"/>
                <w:szCs w:val="22"/>
              </w:rPr>
              <w:lastRenderedPageBreak/>
              <w:t>дней</w:t>
            </w:r>
          </w:p>
        </w:tc>
        <w:tc>
          <w:tcPr>
            <w:tcW w:w="1129" w:type="dxa"/>
          </w:tcPr>
          <w:p w:rsidR="00785C7B" w:rsidRPr="000954A9" w:rsidRDefault="00785C7B" w:rsidP="00F4388F">
            <w:pPr>
              <w:jc w:val="both"/>
              <w:rPr>
                <w:sz w:val="22"/>
                <w:szCs w:val="22"/>
              </w:rPr>
            </w:pPr>
            <w:r>
              <w:rPr>
                <w:sz w:val="22"/>
                <w:szCs w:val="22"/>
              </w:rPr>
              <w:lastRenderedPageBreak/>
              <w:t xml:space="preserve">Точка </w:t>
            </w:r>
            <w:r>
              <w:rPr>
                <w:sz w:val="22"/>
                <w:szCs w:val="22"/>
              </w:rPr>
              <w:lastRenderedPageBreak/>
              <w:t>от</w:t>
            </w:r>
            <w:r w:rsidRPr="000954A9">
              <w:rPr>
                <w:sz w:val="22"/>
                <w:szCs w:val="22"/>
              </w:rPr>
              <w:t>счет</w:t>
            </w:r>
            <w:r>
              <w:rPr>
                <w:sz w:val="22"/>
                <w:szCs w:val="22"/>
              </w:rPr>
              <w:t xml:space="preserve">а </w:t>
            </w:r>
          </w:p>
        </w:tc>
        <w:tc>
          <w:tcPr>
            <w:tcW w:w="1206" w:type="dxa"/>
          </w:tcPr>
          <w:p w:rsidR="00785C7B" w:rsidRPr="000954A9" w:rsidRDefault="00785C7B" w:rsidP="00F4388F">
            <w:pPr>
              <w:jc w:val="both"/>
              <w:rPr>
                <w:sz w:val="22"/>
                <w:szCs w:val="22"/>
              </w:rPr>
            </w:pPr>
            <w:r w:rsidRPr="000954A9">
              <w:rPr>
                <w:sz w:val="22"/>
                <w:szCs w:val="22"/>
              </w:rPr>
              <w:lastRenderedPageBreak/>
              <w:t>Итог</w:t>
            </w:r>
          </w:p>
        </w:tc>
      </w:tr>
      <w:tr w:rsidR="00785C7B" w:rsidRPr="000954A9" w:rsidTr="00F4388F">
        <w:tc>
          <w:tcPr>
            <w:tcW w:w="851" w:type="dxa"/>
          </w:tcPr>
          <w:p w:rsidR="00785C7B" w:rsidRPr="000954A9" w:rsidRDefault="00785C7B" w:rsidP="00F4388F">
            <w:pPr>
              <w:jc w:val="both"/>
              <w:rPr>
                <w:sz w:val="22"/>
                <w:szCs w:val="22"/>
              </w:rPr>
            </w:pPr>
            <w:r>
              <w:rPr>
                <w:sz w:val="22"/>
                <w:szCs w:val="22"/>
              </w:rPr>
              <w:lastRenderedPageBreak/>
              <w:t>6605</w:t>
            </w:r>
          </w:p>
        </w:tc>
        <w:tc>
          <w:tcPr>
            <w:tcW w:w="1421" w:type="dxa"/>
          </w:tcPr>
          <w:p w:rsidR="00785C7B" w:rsidRPr="000954A9" w:rsidRDefault="00785C7B" w:rsidP="00F4388F">
            <w:pPr>
              <w:jc w:val="center"/>
              <w:rPr>
                <w:sz w:val="22"/>
                <w:szCs w:val="22"/>
              </w:rPr>
            </w:pPr>
            <w:r>
              <w:rPr>
                <w:sz w:val="22"/>
                <w:szCs w:val="22"/>
              </w:rPr>
              <w:t>1272</w:t>
            </w:r>
          </w:p>
        </w:tc>
        <w:tc>
          <w:tcPr>
            <w:tcW w:w="1489" w:type="dxa"/>
          </w:tcPr>
          <w:p w:rsidR="00785C7B" w:rsidRPr="000954A9" w:rsidRDefault="00785C7B" w:rsidP="00F4388F">
            <w:pPr>
              <w:jc w:val="center"/>
              <w:rPr>
                <w:sz w:val="22"/>
                <w:szCs w:val="22"/>
              </w:rPr>
            </w:pPr>
            <w:r>
              <w:rPr>
                <w:sz w:val="22"/>
                <w:szCs w:val="22"/>
              </w:rPr>
              <w:t>102 – 10 – 2</w:t>
            </w:r>
          </w:p>
        </w:tc>
        <w:tc>
          <w:tcPr>
            <w:tcW w:w="1129" w:type="dxa"/>
          </w:tcPr>
          <w:p w:rsidR="00785C7B" w:rsidRPr="000954A9" w:rsidRDefault="00785C7B" w:rsidP="00F4388F">
            <w:pPr>
              <w:jc w:val="both"/>
              <w:rPr>
                <w:sz w:val="22"/>
                <w:szCs w:val="22"/>
              </w:rPr>
            </w:pPr>
            <w:r>
              <w:rPr>
                <w:sz w:val="22"/>
                <w:szCs w:val="22"/>
              </w:rPr>
              <w:t>25.3.1217</w:t>
            </w:r>
          </w:p>
        </w:tc>
        <w:tc>
          <w:tcPr>
            <w:tcW w:w="1206" w:type="dxa"/>
          </w:tcPr>
          <w:p w:rsidR="00785C7B" w:rsidRPr="000954A9" w:rsidRDefault="00785C7B" w:rsidP="00F4388F">
            <w:pPr>
              <w:jc w:val="both"/>
              <w:rPr>
                <w:sz w:val="22"/>
                <w:szCs w:val="22"/>
              </w:rPr>
            </w:pPr>
            <w:r>
              <w:rPr>
                <w:sz w:val="22"/>
                <w:szCs w:val="22"/>
              </w:rPr>
              <w:t>27.1.1320</w:t>
            </w:r>
          </w:p>
        </w:tc>
      </w:tr>
    </w:tbl>
    <w:p w:rsidR="00785C7B" w:rsidRPr="005808B9" w:rsidRDefault="00785C7B" w:rsidP="00785C7B">
      <w:pPr>
        <w:pStyle w:val="a9"/>
        <w:jc w:val="both"/>
        <w:rPr>
          <w:i/>
          <w:sz w:val="22"/>
          <w:szCs w:val="22"/>
        </w:rPr>
      </w:pPr>
      <w:r>
        <w:rPr>
          <w:sz w:val="22"/>
          <w:szCs w:val="22"/>
        </w:rPr>
        <w:t>В</w:t>
      </w:r>
      <w:r w:rsidR="00215399">
        <w:rPr>
          <w:sz w:val="22"/>
          <w:szCs w:val="22"/>
        </w:rPr>
        <w:t xml:space="preserve"> </w:t>
      </w:r>
      <w:r w:rsidRPr="004C0057">
        <w:rPr>
          <w:sz w:val="22"/>
          <w:szCs w:val="22"/>
        </w:rPr>
        <w:t xml:space="preserve">ХУ11-Х1Х веках </w:t>
      </w:r>
      <w:r w:rsidR="0012564B">
        <w:rPr>
          <w:sz w:val="22"/>
          <w:szCs w:val="22"/>
        </w:rPr>
        <w:t>историк</w:t>
      </w:r>
      <w:r w:rsidR="009B2233">
        <w:rPr>
          <w:sz w:val="22"/>
          <w:szCs w:val="22"/>
        </w:rPr>
        <w:t>и</w:t>
      </w:r>
      <w:r w:rsidR="0012564B">
        <w:rPr>
          <w:sz w:val="22"/>
          <w:szCs w:val="22"/>
        </w:rPr>
        <w:t xml:space="preserve"> </w:t>
      </w:r>
      <w:r w:rsidR="009B2233">
        <w:rPr>
          <w:sz w:val="22"/>
          <w:szCs w:val="22"/>
        </w:rPr>
        <w:t xml:space="preserve">Запада </w:t>
      </w:r>
      <w:r w:rsidRPr="004C0057">
        <w:rPr>
          <w:sz w:val="22"/>
          <w:szCs w:val="22"/>
        </w:rPr>
        <w:t>замаскирова</w:t>
      </w:r>
      <w:r w:rsidR="009B2233">
        <w:rPr>
          <w:sz w:val="22"/>
          <w:szCs w:val="22"/>
        </w:rPr>
        <w:t>ли</w:t>
      </w:r>
      <w:r w:rsidRPr="004C0057">
        <w:rPr>
          <w:sz w:val="22"/>
          <w:szCs w:val="22"/>
        </w:rPr>
        <w:t xml:space="preserve"> три </w:t>
      </w:r>
      <w:r w:rsidR="009B2233">
        <w:rPr>
          <w:sz w:val="22"/>
          <w:szCs w:val="22"/>
        </w:rPr>
        <w:t xml:space="preserve">захвата </w:t>
      </w:r>
      <w:r w:rsidR="0012564B">
        <w:rPr>
          <w:sz w:val="22"/>
          <w:szCs w:val="22"/>
        </w:rPr>
        <w:t>Константинопол</w:t>
      </w:r>
      <w:r w:rsidR="009B2233">
        <w:rPr>
          <w:sz w:val="22"/>
          <w:szCs w:val="22"/>
        </w:rPr>
        <w:t>я</w:t>
      </w:r>
      <w:r w:rsidR="0012564B">
        <w:rPr>
          <w:sz w:val="22"/>
          <w:szCs w:val="22"/>
        </w:rPr>
        <w:t xml:space="preserve"> </w:t>
      </w:r>
      <w:r w:rsidR="00D230C4">
        <w:rPr>
          <w:sz w:val="22"/>
          <w:szCs w:val="22"/>
        </w:rPr>
        <w:t>2.9.1289, 29</w:t>
      </w:r>
      <w:r w:rsidRPr="004C0057">
        <w:rPr>
          <w:sz w:val="22"/>
          <w:szCs w:val="22"/>
        </w:rPr>
        <w:t>.</w:t>
      </w:r>
      <w:r w:rsidR="00D230C4">
        <w:rPr>
          <w:sz w:val="22"/>
          <w:szCs w:val="22"/>
        </w:rPr>
        <w:t>9</w:t>
      </w:r>
      <w:r w:rsidRPr="004C0057">
        <w:rPr>
          <w:sz w:val="22"/>
          <w:szCs w:val="22"/>
        </w:rPr>
        <w:t>.1304, 28.7.1314 года войска</w:t>
      </w:r>
      <w:r w:rsidR="0012564B">
        <w:rPr>
          <w:sz w:val="22"/>
          <w:szCs w:val="22"/>
        </w:rPr>
        <w:t>ми</w:t>
      </w:r>
      <w:r w:rsidR="00215399">
        <w:rPr>
          <w:sz w:val="22"/>
          <w:szCs w:val="22"/>
        </w:rPr>
        <w:t>, под</w:t>
      </w:r>
      <w:r w:rsidR="000F2394">
        <w:rPr>
          <w:sz w:val="22"/>
          <w:szCs w:val="22"/>
        </w:rPr>
        <w:t>чиненны</w:t>
      </w:r>
      <w:r w:rsidR="0012564B">
        <w:rPr>
          <w:sz w:val="22"/>
          <w:szCs w:val="22"/>
        </w:rPr>
        <w:t>ми</w:t>
      </w:r>
      <w:r w:rsidR="00215399">
        <w:rPr>
          <w:sz w:val="22"/>
          <w:szCs w:val="22"/>
        </w:rPr>
        <w:t xml:space="preserve"> жрецам Лондона</w:t>
      </w:r>
      <w:r w:rsidR="00D62DF9">
        <w:rPr>
          <w:sz w:val="22"/>
          <w:szCs w:val="22"/>
        </w:rPr>
        <w:t>;</w:t>
      </w:r>
      <w:r w:rsidR="00215399">
        <w:rPr>
          <w:sz w:val="22"/>
          <w:szCs w:val="22"/>
        </w:rPr>
        <w:t xml:space="preserve"> </w:t>
      </w:r>
      <w:r w:rsidR="005469C1">
        <w:rPr>
          <w:sz w:val="22"/>
          <w:szCs w:val="22"/>
        </w:rPr>
        <w:t>враждебными</w:t>
      </w:r>
      <w:r w:rsidR="0012564B">
        <w:rPr>
          <w:sz w:val="22"/>
          <w:szCs w:val="22"/>
        </w:rPr>
        <w:t xml:space="preserve"> </w:t>
      </w:r>
      <w:r w:rsidR="005469C1">
        <w:rPr>
          <w:sz w:val="22"/>
          <w:szCs w:val="22"/>
        </w:rPr>
        <w:t>Кругу 13-ти судей Венеции жрецами</w:t>
      </w:r>
      <w:r w:rsidR="008F323F">
        <w:rPr>
          <w:sz w:val="22"/>
          <w:szCs w:val="22"/>
        </w:rPr>
        <w:t>;</w:t>
      </w:r>
      <w:r w:rsidR="0012564B">
        <w:rPr>
          <w:sz w:val="22"/>
          <w:szCs w:val="22"/>
        </w:rPr>
        <w:t xml:space="preserve"> </w:t>
      </w:r>
      <w:r w:rsidR="00F36CC8">
        <w:rPr>
          <w:sz w:val="22"/>
          <w:szCs w:val="22"/>
        </w:rPr>
        <w:t xml:space="preserve">подчиненными северному Римскому папе </w:t>
      </w:r>
      <w:r w:rsidR="001E6252">
        <w:rPr>
          <w:sz w:val="22"/>
          <w:szCs w:val="22"/>
        </w:rPr>
        <w:t>Англии</w:t>
      </w:r>
      <w:r w:rsidR="00D62DF9" w:rsidRPr="00D62DF9">
        <w:rPr>
          <w:sz w:val="22"/>
          <w:szCs w:val="22"/>
        </w:rPr>
        <w:t xml:space="preserve"> </w:t>
      </w:r>
      <w:r w:rsidR="00D62DF9">
        <w:rPr>
          <w:sz w:val="22"/>
          <w:szCs w:val="22"/>
        </w:rPr>
        <w:t xml:space="preserve">жрецами Тота </w:t>
      </w:r>
      <w:r w:rsidR="00D62DF9" w:rsidRPr="004C0057">
        <w:rPr>
          <w:sz w:val="22"/>
          <w:szCs w:val="22"/>
        </w:rPr>
        <w:t>(</w:t>
      </w:r>
      <w:r w:rsidR="00D62DF9" w:rsidRPr="004C0057">
        <w:rPr>
          <w:b/>
          <w:sz w:val="22"/>
          <w:szCs w:val="22"/>
          <w:u w:val="single"/>
        </w:rPr>
        <w:t>тот</w:t>
      </w:r>
      <w:r w:rsidR="00D62DF9" w:rsidRPr="004C0057">
        <w:rPr>
          <w:sz w:val="22"/>
          <w:szCs w:val="22"/>
        </w:rPr>
        <w:t>ар</w:t>
      </w:r>
      <w:r w:rsidR="00D62DF9">
        <w:rPr>
          <w:sz w:val="22"/>
          <w:szCs w:val="22"/>
        </w:rPr>
        <w:t>ами</w:t>
      </w:r>
      <w:r w:rsidR="00D62DF9" w:rsidRPr="004C0057">
        <w:rPr>
          <w:sz w:val="22"/>
          <w:szCs w:val="22"/>
        </w:rPr>
        <w:t>)</w:t>
      </w:r>
      <w:r w:rsidR="00F36CC8">
        <w:rPr>
          <w:sz w:val="22"/>
          <w:szCs w:val="22"/>
        </w:rPr>
        <w:t xml:space="preserve"> </w:t>
      </w:r>
      <w:r w:rsidR="0012564B">
        <w:rPr>
          <w:sz w:val="22"/>
          <w:szCs w:val="22"/>
        </w:rPr>
        <w:t xml:space="preserve">соответственно. </w:t>
      </w:r>
      <w:r w:rsidR="0097191D">
        <w:rPr>
          <w:sz w:val="22"/>
          <w:szCs w:val="22"/>
        </w:rPr>
        <w:t>Ж</w:t>
      </w:r>
      <w:r w:rsidR="000F2394">
        <w:rPr>
          <w:sz w:val="22"/>
          <w:szCs w:val="22"/>
        </w:rPr>
        <w:t>рецы</w:t>
      </w:r>
      <w:r w:rsidRPr="004C0057">
        <w:rPr>
          <w:sz w:val="22"/>
          <w:szCs w:val="22"/>
        </w:rPr>
        <w:t xml:space="preserve"> использовали для </w:t>
      </w:r>
      <w:r>
        <w:rPr>
          <w:sz w:val="22"/>
          <w:szCs w:val="22"/>
        </w:rPr>
        <w:t>захват</w:t>
      </w:r>
      <w:r w:rsidR="0097191D">
        <w:rPr>
          <w:sz w:val="22"/>
          <w:szCs w:val="22"/>
        </w:rPr>
        <w:t>а</w:t>
      </w:r>
      <w:r w:rsidR="00215399">
        <w:rPr>
          <w:sz w:val="22"/>
          <w:szCs w:val="22"/>
        </w:rPr>
        <w:t xml:space="preserve"> </w:t>
      </w:r>
      <w:r>
        <w:rPr>
          <w:sz w:val="22"/>
          <w:szCs w:val="22"/>
        </w:rPr>
        <w:t>Константинополя</w:t>
      </w:r>
      <w:r w:rsidR="00215399" w:rsidRPr="00215399">
        <w:rPr>
          <w:sz w:val="22"/>
          <w:szCs w:val="22"/>
        </w:rPr>
        <w:t xml:space="preserve"> </w:t>
      </w:r>
      <w:r w:rsidR="00215399" w:rsidRPr="004C0057">
        <w:rPr>
          <w:sz w:val="22"/>
          <w:szCs w:val="22"/>
        </w:rPr>
        <w:t>наемников-мусульман</w:t>
      </w:r>
      <w:r w:rsidRPr="004C0057">
        <w:rPr>
          <w:sz w:val="22"/>
          <w:szCs w:val="22"/>
        </w:rPr>
        <w:t>.</w:t>
      </w:r>
    </w:p>
    <w:p w:rsidR="00785C7B" w:rsidRDefault="00785C7B" w:rsidP="00785C7B">
      <w:pPr>
        <w:pStyle w:val="a9"/>
        <w:jc w:val="both"/>
        <w:rPr>
          <w:i/>
          <w:sz w:val="22"/>
          <w:szCs w:val="22"/>
        </w:rPr>
      </w:pPr>
      <w:r>
        <w:rPr>
          <w:sz w:val="22"/>
          <w:szCs w:val="22"/>
        </w:rPr>
        <w:t xml:space="preserve">       Генуэзцы приказали срочно перевести столицу из </w:t>
      </w:r>
      <w:r w:rsidR="00806705">
        <w:rPr>
          <w:sz w:val="22"/>
          <w:szCs w:val="22"/>
        </w:rPr>
        <w:t xml:space="preserve">Константинополя («второго Рима»), </w:t>
      </w:r>
      <w:r w:rsidR="005469C1">
        <w:rPr>
          <w:sz w:val="22"/>
          <w:szCs w:val="22"/>
        </w:rPr>
        <w:t>захваченного 29</w:t>
      </w:r>
      <w:r>
        <w:rPr>
          <w:sz w:val="22"/>
          <w:szCs w:val="22"/>
        </w:rPr>
        <w:t>.</w:t>
      </w:r>
      <w:r w:rsidR="005469C1">
        <w:rPr>
          <w:sz w:val="22"/>
          <w:szCs w:val="22"/>
        </w:rPr>
        <w:t>9</w:t>
      </w:r>
      <w:r>
        <w:rPr>
          <w:sz w:val="22"/>
          <w:szCs w:val="22"/>
        </w:rPr>
        <w:t xml:space="preserve">.1304 </w:t>
      </w:r>
      <w:r w:rsidR="00806705">
        <w:rPr>
          <w:sz w:val="22"/>
          <w:szCs w:val="22"/>
        </w:rPr>
        <w:t xml:space="preserve">года </w:t>
      </w:r>
      <w:r>
        <w:rPr>
          <w:sz w:val="22"/>
          <w:szCs w:val="22"/>
        </w:rPr>
        <w:t xml:space="preserve">жрецами </w:t>
      </w:r>
      <w:r w:rsidR="0040793B">
        <w:rPr>
          <w:sz w:val="22"/>
          <w:szCs w:val="22"/>
        </w:rPr>
        <w:t>Ра («синие»</w:t>
      </w:r>
      <w:r w:rsidR="00D62DF9">
        <w:rPr>
          <w:sz w:val="22"/>
          <w:szCs w:val="22"/>
        </w:rPr>
        <w:t xml:space="preserve"> в тексте Прокопия</w:t>
      </w:r>
      <w:r w:rsidR="0040793B">
        <w:rPr>
          <w:sz w:val="22"/>
          <w:szCs w:val="22"/>
        </w:rPr>
        <w:t>)</w:t>
      </w:r>
      <w:r w:rsidR="00806705">
        <w:rPr>
          <w:sz w:val="22"/>
          <w:szCs w:val="22"/>
        </w:rPr>
        <w:t>,</w:t>
      </w:r>
      <w:r>
        <w:rPr>
          <w:sz w:val="22"/>
          <w:szCs w:val="22"/>
        </w:rPr>
        <w:t xml:space="preserve"> в Москву («третий Рим»). </w:t>
      </w:r>
      <w:r w:rsidR="00912459">
        <w:rPr>
          <w:sz w:val="22"/>
          <w:szCs w:val="22"/>
        </w:rPr>
        <w:t xml:space="preserve">В Москве </w:t>
      </w:r>
      <w:r w:rsidR="000F0350">
        <w:rPr>
          <w:sz w:val="22"/>
          <w:szCs w:val="22"/>
        </w:rPr>
        <w:t>а</w:t>
      </w:r>
      <w:r>
        <w:rPr>
          <w:sz w:val="22"/>
          <w:szCs w:val="22"/>
        </w:rPr>
        <w:t xml:space="preserve">генткой влияния северного Римского папы была </w:t>
      </w:r>
      <w:r w:rsidR="008F323F">
        <w:rPr>
          <w:sz w:val="22"/>
          <w:szCs w:val="22"/>
        </w:rPr>
        <w:t xml:space="preserve">царь-женщина </w:t>
      </w:r>
      <w:r>
        <w:rPr>
          <w:sz w:val="22"/>
          <w:szCs w:val="22"/>
        </w:rPr>
        <w:t>Софья Витовтовна, которую в реальной истории агенты «Круга 7-ми» банкиров Генуи отравили 2</w:t>
      </w:r>
      <w:r w:rsidR="00D364D7">
        <w:rPr>
          <w:sz w:val="22"/>
          <w:szCs w:val="22"/>
        </w:rPr>
        <w:t>4</w:t>
      </w:r>
      <w:r>
        <w:rPr>
          <w:sz w:val="22"/>
          <w:szCs w:val="22"/>
        </w:rPr>
        <w:t>.10.1306 года («1453»)</w:t>
      </w:r>
      <w:r w:rsidR="00D364D7">
        <w:rPr>
          <w:rStyle w:val="ab"/>
          <w:sz w:val="22"/>
          <w:szCs w:val="22"/>
        </w:rPr>
        <w:footnoteReference w:id="64"/>
      </w:r>
      <w:r>
        <w:rPr>
          <w:sz w:val="22"/>
          <w:szCs w:val="22"/>
        </w:rPr>
        <w:t xml:space="preserve"> в возрасте 26 лет</w:t>
      </w:r>
      <w:r w:rsidR="00912459">
        <w:rPr>
          <w:sz w:val="22"/>
          <w:szCs w:val="22"/>
        </w:rPr>
        <w:t>,</w:t>
      </w:r>
      <w:r>
        <w:rPr>
          <w:rStyle w:val="ab"/>
          <w:sz w:val="22"/>
          <w:szCs w:val="22"/>
        </w:rPr>
        <w:footnoteReference w:id="65"/>
      </w:r>
      <w:r w:rsidR="006300C2">
        <w:rPr>
          <w:sz w:val="22"/>
          <w:szCs w:val="22"/>
        </w:rPr>
        <w:t xml:space="preserve"> </w:t>
      </w:r>
      <w:r w:rsidR="00912459">
        <w:rPr>
          <w:sz w:val="22"/>
          <w:szCs w:val="22"/>
        </w:rPr>
        <w:t>чтобы прекратить в</w:t>
      </w:r>
      <w:r w:rsidR="006300C2">
        <w:rPr>
          <w:sz w:val="22"/>
          <w:szCs w:val="22"/>
        </w:rPr>
        <w:t>лияни</w:t>
      </w:r>
      <w:r w:rsidR="00912459">
        <w:rPr>
          <w:sz w:val="22"/>
          <w:szCs w:val="22"/>
        </w:rPr>
        <w:t>н</w:t>
      </w:r>
      <w:r w:rsidR="006300C2">
        <w:rPr>
          <w:sz w:val="22"/>
          <w:szCs w:val="22"/>
        </w:rPr>
        <w:t>е северного Римского папы в Москве</w:t>
      </w:r>
      <w:r w:rsidR="00912459">
        <w:rPr>
          <w:sz w:val="22"/>
          <w:szCs w:val="22"/>
        </w:rPr>
        <w:t xml:space="preserve">. </w:t>
      </w:r>
      <w:r w:rsidR="005469C1">
        <w:rPr>
          <w:sz w:val="22"/>
          <w:szCs w:val="22"/>
        </w:rPr>
        <w:t>Генуэзские б</w:t>
      </w:r>
      <w:r w:rsidR="005A54DE">
        <w:rPr>
          <w:sz w:val="22"/>
          <w:szCs w:val="22"/>
        </w:rPr>
        <w:t xml:space="preserve">анкиры </w:t>
      </w:r>
      <w:r w:rsidR="005469C1">
        <w:rPr>
          <w:sz w:val="22"/>
          <w:szCs w:val="22"/>
        </w:rPr>
        <w:t xml:space="preserve">Круга 7-ми </w:t>
      </w:r>
      <w:r w:rsidR="005A54DE">
        <w:rPr>
          <w:sz w:val="22"/>
          <w:szCs w:val="22"/>
        </w:rPr>
        <w:t>6.6.</w:t>
      </w:r>
      <w:r w:rsidR="006300C2">
        <w:rPr>
          <w:sz w:val="22"/>
          <w:szCs w:val="22"/>
        </w:rPr>
        <w:t>1308 год</w:t>
      </w:r>
      <w:r w:rsidR="005A54DE">
        <w:rPr>
          <w:sz w:val="22"/>
          <w:szCs w:val="22"/>
        </w:rPr>
        <w:t>а</w:t>
      </w:r>
      <w:r w:rsidR="006300C2">
        <w:rPr>
          <w:sz w:val="22"/>
          <w:szCs w:val="22"/>
        </w:rPr>
        <w:t xml:space="preserve"> </w:t>
      </w:r>
      <w:r w:rsidR="00806705">
        <w:rPr>
          <w:sz w:val="22"/>
          <w:szCs w:val="22"/>
        </w:rPr>
        <w:t>сделали своей а</w:t>
      </w:r>
      <w:r>
        <w:rPr>
          <w:sz w:val="22"/>
          <w:szCs w:val="22"/>
        </w:rPr>
        <w:t xml:space="preserve">генткой </w:t>
      </w:r>
      <w:r w:rsidR="006300C2">
        <w:rPr>
          <w:sz w:val="22"/>
          <w:szCs w:val="22"/>
        </w:rPr>
        <w:t xml:space="preserve">в Москве </w:t>
      </w:r>
      <w:r>
        <w:rPr>
          <w:sz w:val="22"/>
          <w:szCs w:val="22"/>
        </w:rPr>
        <w:t>внучку генуэзского банкира-работорговца Чентурионе Дзаккария по имени Зоя Дзаккария («Софья Палеолог»</w:t>
      </w:r>
      <w:r w:rsidR="00912459">
        <w:rPr>
          <w:sz w:val="22"/>
          <w:szCs w:val="22"/>
        </w:rPr>
        <w:t>, 18.5.1307-11.1.1371)</w:t>
      </w:r>
      <w:r>
        <w:rPr>
          <w:sz w:val="22"/>
          <w:szCs w:val="22"/>
        </w:rPr>
        <w:t xml:space="preserve">. </w:t>
      </w:r>
      <w:r w:rsidR="00912459">
        <w:rPr>
          <w:sz w:val="22"/>
          <w:szCs w:val="22"/>
        </w:rPr>
        <w:t xml:space="preserve">Круг 7-ми банкиров Генуи заменил </w:t>
      </w:r>
      <w:r w:rsidR="00340DC6">
        <w:rPr>
          <w:sz w:val="22"/>
          <w:szCs w:val="22"/>
        </w:rPr>
        <w:t>верховной жрицей</w:t>
      </w:r>
      <w:r w:rsidR="00912459">
        <w:rPr>
          <w:sz w:val="22"/>
          <w:szCs w:val="22"/>
        </w:rPr>
        <w:t xml:space="preserve"> Зоей Дзаккария</w:t>
      </w:r>
      <w:r w:rsidR="005469C1">
        <w:rPr>
          <w:sz w:val="22"/>
          <w:szCs w:val="22"/>
        </w:rPr>
        <w:t>, потерявшего власть,</w:t>
      </w:r>
      <w:r w:rsidR="00912459">
        <w:rPr>
          <w:sz w:val="22"/>
          <w:szCs w:val="22"/>
        </w:rPr>
        <w:t xml:space="preserve"> </w:t>
      </w:r>
      <w:r w:rsidR="001E6252">
        <w:rPr>
          <w:sz w:val="22"/>
          <w:szCs w:val="22"/>
        </w:rPr>
        <w:t>верховного султана Хазарии, главная военная ставка</w:t>
      </w:r>
      <w:r w:rsidR="00912459">
        <w:rPr>
          <w:sz w:val="22"/>
          <w:szCs w:val="22"/>
        </w:rPr>
        <w:t xml:space="preserve"> </w:t>
      </w:r>
      <w:r w:rsidR="001E6252">
        <w:rPr>
          <w:sz w:val="22"/>
          <w:szCs w:val="22"/>
        </w:rPr>
        <w:t xml:space="preserve">которой </w:t>
      </w:r>
      <w:r w:rsidR="00D62DF9">
        <w:rPr>
          <w:sz w:val="22"/>
          <w:szCs w:val="22"/>
        </w:rPr>
        <w:t xml:space="preserve">в Сарае </w:t>
      </w:r>
      <w:r w:rsidR="001E6252">
        <w:rPr>
          <w:sz w:val="22"/>
          <w:szCs w:val="22"/>
        </w:rPr>
        <w:t xml:space="preserve">была </w:t>
      </w:r>
      <w:r w:rsidR="00912459">
        <w:rPr>
          <w:sz w:val="22"/>
          <w:szCs w:val="22"/>
        </w:rPr>
        <w:t>разгромлен</w:t>
      </w:r>
      <w:r w:rsidR="001E6252">
        <w:rPr>
          <w:sz w:val="22"/>
          <w:szCs w:val="22"/>
        </w:rPr>
        <w:t xml:space="preserve">а </w:t>
      </w:r>
      <w:r w:rsidR="00912459">
        <w:rPr>
          <w:sz w:val="22"/>
          <w:szCs w:val="22"/>
        </w:rPr>
        <w:t xml:space="preserve">в 1305 году, чтобы в </w:t>
      </w:r>
      <w:r w:rsidR="005469C1">
        <w:rPr>
          <w:sz w:val="22"/>
          <w:szCs w:val="22"/>
        </w:rPr>
        <w:t>1308-1371 годах</w:t>
      </w:r>
      <w:r w:rsidR="00912459">
        <w:rPr>
          <w:sz w:val="22"/>
          <w:szCs w:val="22"/>
        </w:rPr>
        <w:t xml:space="preserve"> </w:t>
      </w:r>
      <w:r w:rsidR="00BE19E9">
        <w:rPr>
          <w:sz w:val="22"/>
          <w:szCs w:val="22"/>
        </w:rPr>
        <w:t xml:space="preserve">руками Зои Дзаккария </w:t>
      </w:r>
      <w:r w:rsidR="00912459">
        <w:rPr>
          <w:sz w:val="22"/>
          <w:szCs w:val="22"/>
        </w:rPr>
        <w:t xml:space="preserve">направлять серебро дани генуэзским банкирам. </w:t>
      </w:r>
      <w:r>
        <w:rPr>
          <w:sz w:val="22"/>
          <w:szCs w:val="22"/>
        </w:rPr>
        <w:t xml:space="preserve">Южный Римский папа приказал </w:t>
      </w:r>
      <w:r w:rsidR="00215399">
        <w:rPr>
          <w:sz w:val="22"/>
          <w:szCs w:val="22"/>
        </w:rPr>
        <w:t>заочно обручить</w:t>
      </w:r>
      <w:r>
        <w:rPr>
          <w:sz w:val="22"/>
          <w:szCs w:val="22"/>
        </w:rPr>
        <w:t xml:space="preserve"> </w:t>
      </w:r>
      <w:r w:rsidR="006300C2">
        <w:rPr>
          <w:sz w:val="22"/>
          <w:szCs w:val="22"/>
        </w:rPr>
        <w:t xml:space="preserve">в Риме </w:t>
      </w:r>
      <w:r w:rsidR="008459F3">
        <w:rPr>
          <w:sz w:val="22"/>
          <w:szCs w:val="22"/>
        </w:rPr>
        <w:t xml:space="preserve">тринадцатимесячную генуэзскую девочку Зою Дзаккария </w:t>
      </w:r>
      <w:r>
        <w:rPr>
          <w:sz w:val="22"/>
          <w:szCs w:val="22"/>
        </w:rPr>
        <w:t>6.6.1308 («1472»)</w:t>
      </w:r>
      <w:r w:rsidR="008459F3">
        <w:rPr>
          <w:sz w:val="22"/>
          <w:szCs w:val="22"/>
        </w:rPr>
        <w:t xml:space="preserve"> </w:t>
      </w:r>
      <w:r>
        <w:rPr>
          <w:sz w:val="22"/>
          <w:szCs w:val="22"/>
        </w:rPr>
        <w:t xml:space="preserve">с </w:t>
      </w:r>
      <w:r w:rsidR="00215399">
        <w:rPr>
          <w:sz w:val="22"/>
          <w:szCs w:val="22"/>
        </w:rPr>
        <w:t xml:space="preserve">двухлетним </w:t>
      </w:r>
      <w:r>
        <w:rPr>
          <w:sz w:val="22"/>
          <w:szCs w:val="22"/>
        </w:rPr>
        <w:t>Иваном 3-м</w:t>
      </w:r>
      <w:r w:rsidR="008459F3">
        <w:rPr>
          <w:sz w:val="22"/>
          <w:szCs w:val="22"/>
        </w:rPr>
        <w:t>.</w:t>
      </w:r>
      <w:r w:rsidR="00215399">
        <w:rPr>
          <w:sz w:val="22"/>
          <w:szCs w:val="22"/>
        </w:rPr>
        <w:t xml:space="preserve"> </w:t>
      </w:r>
      <w:r w:rsidR="009C0587">
        <w:rPr>
          <w:sz w:val="22"/>
          <w:szCs w:val="22"/>
        </w:rPr>
        <w:t xml:space="preserve">Зою сделали второй («меньшей») женой </w:t>
      </w:r>
      <w:r w:rsidR="009C0587" w:rsidRPr="002440C1">
        <w:rPr>
          <w:sz w:val="22"/>
          <w:szCs w:val="22"/>
        </w:rPr>
        <w:t>Иван</w:t>
      </w:r>
      <w:r w:rsidR="009C0587">
        <w:rPr>
          <w:sz w:val="22"/>
          <w:szCs w:val="22"/>
        </w:rPr>
        <w:t>а</w:t>
      </w:r>
      <w:r w:rsidR="009C0587" w:rsidRPr="002440C1">
        <w:rPr>
          <w:sz w:val="22"/>
          <w:szCs w:val="22"/>
        </w:rPr>
        <w:t xml:space="preserve"> 3-</w:t>
      </w:r>
      <w:r w:rsidR="009C0587">
        <w:rPr>
          <w:sz w:val="22"/>
          <w:szCs w:val="22"/>
        </w:rPr>
        <w:t>го</w:t>
      </w:r>
      <w:r w:rsidR="009C0587" w:rsidRPr="002440C1">
        <w:rPr>
          <w:rStyle w:val="ab"/>
          <w:sz w:val="22"/>
          <w:szCs w:val="22"/>
        </w:rPr>
        <w:footnoteReference w:id="66"/>
      </w:r>
      <w:r w:rsidR="009C0587">
        <w:rPr>
          <w:sz w:val="22"/>
          <w:szCs w:val="22"/>
        </w:rPr>
        <w:t xml:space="preserve"> (4.11.1305 – 7</w:t>
      </w:r>
      <w:r w:rsidR="009C0587" w:rsidRPr="002440C1">
        <w:rPr>
          <w:sz w:val="22"/>
          <w:szCs w:val="22"/>
        </w:rPr>
        <w:t>.</w:t>
      </w:r>
      <w:r w:rsidR="009C0587">
        <w:rPr>
          <w:sz w:val="22"/>
          <w:szCs w:val="22"/>
        </w:rPr>
        <w:t>1</w:t>
      </w:r>
      <w:r w:rsidR="009C0587" w:rsidRPr="002440C1">
        <w:rPr>
          <w:sz w:val="22"/>
          <w:szCs w:val="22"/>
        </w:rPr>
        <w:t>.1311)</w:t>
      </w:r>
      <w:r w:rsidR="009C0587">
        <w:rPr>
          <w:sz w:val="22"/>
          <w:szCs w:val="22"/>
        </w:rPr>
        <w:t>, которому</w:t>
      </w:r>
      <w:r w:rsidR="00215399">
        <w:rPr>
          <w:sz w:val="22"/>
          <w:szCs w:val="22"/>
        </w:rPr>
        <w:t xml:space="preserve"> </w:t>
      </w:r>
      <w:r w:rsidR="009C0587">
        <w:rPr>
          <w:sz w:val="22"/>
          <w:szCs w:val="22"/>
        </w:rPr>
        <w:t xml:space="preserve">при </w:t>
      </w:r>
      <w:r w:rsidR="006300C2">
        <w:rPr>
          <w:sz w:val="22"/>
          <w:szCs w:val="22"/>
        </w:rPr>
        <w:t xml:space="preserve">заочном </w:t>
      </w:r>
      <w:r w:rsidR="009C0587">
        <w:rPr>
          <w:sz w:val="22"/>
          <w:szCs w:val="22"/>
        </w:rPr>
        <w:t xml:space="preserve">обручении исполнилось 2 года, 8 месяцев и 1 день. </w:t>
      </w:r>
      <w:r w:rsidR="00A0593F">
        <w:rPr>
          <w:sz w:val="22"/>
          <w:szCs w:val="22"/>
        </w:rPr>
        <w:t>Д</w:t>
      </w:r>
      <w:r w:rsidR="001B2AE4">
        <w:rPr>
          <w:sz w:val="22"/>
          <w:szCs w:val="22"/>
        </w:rPr>
        <w:t xml:space="preserve">евять генуэзских придворных </w:t>
      </w:r>
      <w:r w:rsidR="00A0593F">
        <w:rPr>
          <w:sz w:val="22"/>
          <w:szCs w:val="22"/>
        </w:rPr>
        <w:t>затем</w:t>
      </w:r>
      <w:r w:rsidR="001B2AE4">
        <w:rPr>
          <w:sz w:val="22"/>
          <w:szCs w:val="22"/>
        </w:rPr>
        <w:t xml:space="preserve"> отравили старшую жену-</w:t>
      </w:r>
      <w:r w:rsidR="002757AB">
        <w:rPr>
          <w:sz w:val="22"/>
          <w:szCs w:val="22"/>
        </w:rPr>
        <w:t>конкурентку и Ивана 3-го</w:t>
      </w:r>
      <w:r w:rsidR="00BE19E9" w:rsidRPr="00BE19E9">
        <w:rPr>
          <w:sz w:val="22"/>
          <w:szCs w:val="22"/>
        </w:rPr>
        <w:t xml:space="preserve"> </w:t>
      </w:r>
      <w:r w:rsidR="00BE19E9">
        <w:rPr>
          <w:sz w:val="22"/>
          <w:szCs w:val="22"/>
        </w:rPr>
        <w:t>в возрасте 5 лет, 2 месяца и 2 дня.</w:t>
      </w:r>
    </w:p>
    <w:p w:rsidR="00785C7B" w:rsidRDefault="00785C7B" w:rsidP="00785C7B">
      <w:pPr>
        <w:jc w:val="both"/>
        <w:rPr>
          <w:sz w:val="22"/>
          <w:szCs w:val="22"/>
        </w:rPr>
      </w:pPr>
      <w:r>
        <w:rPr>
          <w:sz w:val="22"/>
          <w:szCs w:val="22"/>
        </w:rPr>
        <w:t xml:space="preserve">                              Время жизни Ивана 3-го.</w:t>
      </w:r>
      <w:r>
        <w:rPr>
          <w:rStyle w:val="ab"/>
          <w:sz w:val="22"/>
          <w:szCs w:val="22"/>
        </w:rPr>
        <w:footnoteReference w:id="67"/>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1276"/>
        <w:gridCol w:w="1276"/>
        <w:gridCol w:w="1276"/>
      </w:tblGrid>
      <w:tr w:rsidR="00785C7B" w:rsidRPr="00441E5F" w:rsidTr="00F4388F">
        <w:tc>
          <w:tcPr>
            <w:tcW w:w="2376" w:type="dxa"/>
          </w:tcPr>
          <w:p w:rsidR="00785C7B" w:rsidRPr="00441E5F" w:rsidRDefault="00785C7B" w:rsidP="00F4388F">
            <w:pPr>
              <w:jc w:val="both"/>
              <w:rPr>
                <w:sz w:val="22"/>
                <w:szCs w:val="22"/>
              </w:rPr>
            </w:pPr>
          </w:p>
        </w:tc>
        <w:tc>
          <w:tcPr>
            <w:tcW w:w="1276" w:type="dxa"/>
          </w:tcPr>
          <w:p w:rsidR="00785C7B" w:rsidRPr="00441E5F" w:rsidRDefault="00785C7B" w:rsidP="00F4388F">
            <w:pPr>
              <w:rPr>
                <w:sz w:val="22"/>
                <w:szCs w:val="22"/>
              </w:rPr>
            </w:pPr>
            <w:r w:rsidRPr="00441E5F">
              <w:rPr>
                <w:sz w:val="22"/>
                <w:szCs w:val="22"/>
              </w:rPr>
              <w:t xml:space="preserve">Месяцев от </w:t>
            </w:r>
            <w:r>
              <w:rPr>
                <w:sz w:val="22"/>
                <w:szCs w:val="22"/>
              </w:rPr>
              <w:t>«</w:t>
            </w:r>
            <w:r w:rsidRPr="00441E5F">
              <w:rPr>
                <w:sz w:val="22"/>
                <w:szCs w:val="22"/>
              </w:rPr>
              <w:t>1385</w:t>
            </w:r>
            <w:r>
              <w:rPr>
                <w:sz w:val="22"/>
                <w:szCs w:val="22"/>
              </w:rPr>
              <w:t>» (25.4.1301)</w:t>
            </w:r>
          </w:p>
        </w:tc>
        <w:tc>
          <w:tcPr>
            <w:tcW w:w="1276" w:type="dxa"/>
          </w:tcPr>
          <w:p w:rsidR="00785C7B" w:rsidRPr="00441E5F" w:rsidRDefault="00785C7B" w:rsidP="00F4388F">
            <w:pPr>
              <w:jc w:val="center"/>
              <w:rPr>
                <w:sz w:val="22"/>
                <w:szCs w:val="22"/>
              </w:rPr>
            </w:pPr>
            <w:r w:rsidRPr="00441E5F">
              <w:rPr>
                <w:sz w:val="22"/>
                <w:szCs w:val="22"/>
              </w:rPr>
              <w:t>Лет-месяцев-дней</w:t>
            </w:r>
          </w:p>
        </w:tc>
        <w:tc>
          <w:tcPr>
            <w:tcW w:w="1276" w:type="dxa"/>
          </w:tcPr>
          <w:p w:rsidR="00785C7B" w:rsidRPr="00441E5F" w:rsidRDefault="00785C7B" w:rsidP="00F4388F">
            <w:pPr>
              <w:jc w:val="center"/>
              <w:rPr>
                <w:sz w:val="22"/>
                <w:szCs w:val="22"/>
              </w:rPr>
            </w:pPr>
            <w:r w:rsidRPr="00441E5F">
              <w:rPr>
                <w:sz w:val="22"/>
                <w:szCs w:val="22"/>
              </w:rPr>
              <w:t>Дата</w:t>
            </w:r>
          </w:p>
        </w:tc>
      </w:tr>
      <w:tr w:rsidR="00785C7B" w:rsidRPr="00441E5F" w:rsidTr="00F4388F">
        <w:tc>
          <w:tcPr>
            <w:tcW w:w="2376" w:type="dxa"/>
          </w:tcPr>
          <w:p w:rsidR="00785C7B" w:rsidRPr="00441E5F" w:rsidRDefault="00785C7B" w:rsidP="00F4388F">
            <w:pPr>
              <w:jc w:val="both"/>
              <w:rPr>
                <w:sz w:val="22"/>
                <w:szCs w:val="22"/>
              </w:rPr>
            </w:pPr>
            <w:r>
              <w:rPr>
                <w:sz w:val="22"/>
                <w:szCs w:val="22"/>
              </w:rPr>
              <w:t>«</w:t>
            </w:r>
            <w:r w:rsidRPr="00441E5F">
              <w:rPr>
                <w:sz w:val="22"/>
                <w:szCs w:val="22"/>
              </w:rPr>
              <w:t>Иван 3-й</w:t>
            </w:r>
            <w:r>
              <w:rPr>
                <w:sz w:val="22"/>
                <w:szCs w:val="22"/>
              </w:rPr>
              <w:t>»</w:t>
            </w:r>
            <w:r w:rsidRPr="00441E5F">
              <w:rPr>
                <w:sz w:val="22"/>
                <w:szCs w:val="22"/>
              </w:rPr>
              <w:t xml:space="preserve"> родился</w:t>
            </w:r>
          </w:p>
        </w:tc>
        <w:tc>
          <w:tcPr>
            <w:tcW w:w="1276" w:type="dxa"/>
          </w:tcPr>
          <w:p w:rsidR="00785C7B" w:rsidRPr="00441E5F" w:rsidRDefault="00785C7B" w:rsidP="00F4388F">
            <w:pPr>
              <w:jc w:val="center"/>
              <w:rPr>
                <w:sz w:val="22"/>
                <w:szCs w:val="22"/>
              </w:rPr>
            </w:pPr>
            <w:r w:rsidRPr="00441E5F">
              <w:rPr>
                <w:sz w:val="22"/>
                <w:szCs w:val="22"/>
              </w:rPr>
              <w:t>55</w:t>
            </w:r>
          </w:p>
        </w:tc>
        <w:tc>
          <w:tcPr>
            <w:tcW w:w="1276" w:type="dxa"/>
          </w:tcPr>
          <w:p w:rsidR="00785C7B" w:rsidRPr="00441E5F" w:rsidRDefault="00785C7B" w:rsidP="00F4388F">
            <w:pPr>
              <w:jc w:val="center"/>
              <w:rPr>
                <w:sz w:val="22"/>
                <w:szCs w:val="22"/>
              </w:rPr>
            </w:pPr>
            <w:r w:rsidRPr="00441E5F">
              <w:rPr>
                <w:sz w:val="22"/>
                <w:szCs w:val="22"/>
              </w:rPr>
              <w:t xml:space="preserve">4 – 5 </w:t>
            </w:r>
            <w:r>
              <w:rPr>
                <w:sz w:val="22"/>
                <w:szCs w:val="22"/>
              </w:rPr>
              <w:t>–</w:t>
            </w:r>
            <w:r w:rsidRPr="00441E5F">
              <w:rPr>
                <w:sz w:val="22"/>
                <w:szCs w:val="22"/>
              </w:rPr>
              <w:t xml:space="preserve"> 10</w:t>
            </w:r>
          </w:p>
        </w:tc>
        <w:tc>
          <w:tcPr>
            <w:tcW w:w="1276" w:type="dxa"/>
          </w:tcPr>
          <w:p w:rsidR="00785C7B" w:rsidRPr="00441E5F" w:rsidRDefault="00785C7B" w:rsidP="00F4388F">
            <w:pPr>
              <w:jc w:val="center"/>
              <w:rPr>
                <w:sz w:val="22"/>
                <w:szCs w:val="22"/>
              </w:rPr>
            </w:pPr>
            <w:r>
              <w:rPr>
                <w:sz w:val="22"/>
                <w:szCs w:val="22"/>
              </w:rPr>
              <w:t>5</w:t>
            </w:r>
            <w:r w:rsidRPr="00441E5F">
              <w:rPr>
                <w:sz w:val="22"/>
                <w:szCs w:val="22"/>
              </w:rPr>
              <w:t>.</w:t>
            </w:r>
            <w:r>
              <w:rPr>
                <w:sz w:val="22"/>
                <w:szCs w:val="22"/>
              </w:rPr>
              <w:t>10</w:t>
            </w:r>
            <w:r w:rsidRPr="00441E5F">
              <w:rPr>
                <w:sz w:val="22"/>
                <w:szCs w:val="22"/>
              </w:rPr>
              <w:t>.130</w:t>
            </w:r>
            <w:r>
              <w:rPr>
                <w:sz w:val="22"/>
                <w:szCs w:val="22"/>
              </w:rPr>
              <w:t>5</w:t>
            </w:r>
          </w:p>
        </w:tc>
      </w:tr>
      <w:tr w:rsidR="00785C7B" w:rsidRPr="00441E5F" w:rsidTr="00F4388F">
        <w:tc>
          <w:tcPr>
            <w:tcW w:w="2376" w:type="dxa"/>
          </w:tcPr>
          <w:p w:rsidR="00785C7B" w:rsidRPr="00441E5F" w:rsidRDefault="00785C7B" w:rsidP="00F4388F">
            <w:pPr>
              <w:jc w:val="both"/>
              <w:rPr>
                <w:sz w:val="22"/>
                <w:szCs w:val="22"/>
              </w:rPr>
            </w:pPr>
            <w:r w:rsidRPr="00441E5F">
              <w:rPr>
                <w:sz w:val="22"/>
                <w:szCs w:val="22"/>
              </w:rPr>
              <w:t xml:space="preserve">Ивана </w:t>
            </w:r>
            <w:r>
              <w:rPr>
                <w:sz w:val="22"/>
                <w:szCs w:val="22"/>
              </w:rPr>
              <w:t>ж</w:t>
            </w:r>
            <w:r w:rsidRPr="00441E5F">
              <w:rPr>
                <w:sz w:val="22"/>
                <w:szCs w:val="22"/>
              </w:rPr>
              <w:t>енили на Зое</w:t>
            </w:r>
            <w:r>
              <w:rPr>
                <w:rStyle w:val="ab"/>
                <w:sz w:val="22"/>
                <w:szCs w:val="22"/>
              </w:rPr>
              <w:footnoteReference w:id="68"/>
            </w:r>
          </w:p>
        </w:tc>
        <w:tc>
          <w:tcPr>
            <w:tcW w:w="1276" w:type="dxa"/>
          </w:tcPr>
          <w:p w:rsidR="00785C7B" w:rsidRPr="00441E5F" w:rsidRDefault="00785C7B" w:rsidP="00F4388F">
            <w:pPr>
              <w:jc w:val="center"/>
              <w:rPr>
                <w:sz w:val="22"/>
                <w:szCs w:val="22"/>
              </w:rPr>
            </w:pPr>
            <w:r w:rsidRPr="00441E5F">
              <w:rPr>
                <w:sz w:val="22"/>
                <w:szCs w:val="22"/>
              </w:rPr>
              <w:t>87</w:t>
            </w:r>
          </w:p>
        </w:tc>
        <w:tc>
          <w:tcPr>
            <w:tcW w:w="1276" w:type="dxa"/>
          </w:tcPr>
          <w:p w:rsidR="00785C7B" w:rsidRPr="00441E5F" w:rsidRDefault="00785C7B" w:rsidP="00F4388F">
            <w:pPr>
              <w:jc w:val="center"/>
              <w:rPr>
                <w:sz w:val="22"/>
                <w:szCs w:val="22"/>
              </w:rPr>
            </w:pPr>
            <w:r w:rsidRPr="00441E5F">
              <w:rPr>
                <w:sz w:val="22"/>
                <w:szCs w:val="22"/>
              </w:rPr>
              <w:t xml:space="preserve">7 – 0 </w:t>
            </w:r>
            <w:r>
              <w:rPr>
                <w:sz w:val="22"/>
                <w:szCs w:val="22"/>
              </w:rPr>
              <w:t>–</w:t>
            </w:r>
            <w:r w:rsidRPr="00441E5F">
              <w:rPr>
                <w:sz w:val="22"/>
                <w:szCs w:val="22"/>
              </w:rPr>
              <w:t xml:space="preserve"> 12</w:t>
            </w:r>
          </w:p>
        </w:tc>
        <w:tc>
          <w:tcPr>
            <w:tcW w:w="1276" w:type="dxa"/>
          </w:tcPr>
          <w:p w:rsidR="00785C7B" w:rsidRPr="00441E5F" w:rsidRDefault="00785C7B" w:rsidP="00F4388F">
            <w:pPr>
              <w:jc w:val="center"/>
              <w:rPr>
                <w:sz w:val="22"/>
                <w:szCs w:val="22"/>
              </w:rPr>
            </w:pPr>
            <w:r>
              <w:rPr>
                <w:sz w:val="22"/>
                <w:szCs w:val="22"/>
              </w:rPr>
              <w:t>6</w:t>
            </w:r>
            <w:r w:rsidRPr="00441E5F">
              <w:rPr>
                <w:sz w:val="22"/>
                <w:szCs w:val="22"/>
              </w:rPr>
              <w:t>.</w:t>
            </w:r>
            <w:r>
              <w:rPr>
                <w:sz w:val="22"/>
                <w:szCs w:val="22"/>
              </w:rPr>
              <w:t>6</w:t>
            </w:r>
            <w:r w:rsidRPr="00441E5F">
              <w:rPr>
                <w:sz w:val="22"/>
                <w:szCs w:val="22"/>
              </w:rPr>
              <w:t>.1308</w:t>
            </w:r>
          </w:p>
        </w:tc>
      </w:tr>
      <w:tr w:rsidR="00785C7B" w:rsidRPr="00441E5F" w:rsidTr="00F4388F">
        <w:tc>
          <w:tcPr>
            <w:tcW w:w="2376" w:type="dxa"/>
          </w:tcPr>
          <w:p w:rsidR="00785C7B" w:rsidRPr="00441E5F" w:rsidRDefault="00785C7B" w:rsidP="00F4388F">
            <w:pPr>
              <w:jc w:val="both"/>
              <w:rPr>
                <w:sz w:val="22"/>
                <w:szCs w:val="22"/>
              </w:rPr>
            </w:pPr>
            <w:r w:rsidRPr="00441E5F">
              <w:rPr>
                <w:sz w:val="22"/>
                <w:szCs w:val="22"/>
              </w:rPr>
              <w:t>Ивана 3-го отравили</w:t>
            </w:r>
          </w:p>
        </w:tc>
        <w:tc>
          <w:tcPr>
            <w:tcW w:w="1276" w:type="dxa"/>
          </w:tcPr>
          <w:p w:rsidR="00785C7B" w:rsidRPr="00441E5F" w:rsidRDefault="00785C7B" w:rsidP="00F4388F">
            <w:pPr>
              <w:jc w:val="center"/>
              <w:rPr>
                <w:sz w:val="22"/>
                <w:szCs w:val="22"/>
              </w:rPr>
            </w:pPr>
            <w:r w:rsidRPr="00441E5F">
              <w:rPr>
                <w:sz w:val="22"/>
                <w:szCs w:val="22"/>
              </w:rPr>
              <w:t>120</w:t>
            </w:r>
          </w:p>
        </w:tc>
        <w:tc>
          <w:tcPr>
            <w:tcW w:w="1276" w:type="dxa"/>
          </w:tcPr>
          <w:p w:rsidR="00785C7B" w:rsidRPr="00441E5F" w:rsidRDefault="00785C7B" w:rsidP="00F4388F">
            <w:pPr>
              <w:jc w:val="center"/>
              <w:rPr>
                <w:sz w:val="22"/>
                <w:szCs w:val="22"/>
              </w:rPr>
            </w:pPr>
            <w:r w:rsidRPr="00441E5F">
              <w:rPr>
                <w:sz w:val="22"/>
                <w:szCs w:val="22"/>
              </w:rPr>
              <w:t xml:space="preserve">9 – 8 </w:t>
            </w:r>
            <w:r>
              <w:rPr>
                <w:sz w:val="22"/>
                <w:szCs w:val="22"/>
              </w:rPr>
              <w:t>–</w:t>
            </w:r>
            <w:r w:rsidRPr="00441E5F">
              <w:rPr>
                <w:sz w:val="22"/>
                <w:szCs w:val="22"/>
              </w:rPr>
              <w:t xml:space="preserve"> 12</w:t>
            </w:r>
          </w:p>
        </w:tc>
        <w:tc>
          <w:tcPr>
            <w:tcW w:w="1276" w:type="dxa"/>
          </w:tcPr>
          <w:p w:rsidR="00785C7B" w:rsidRPr="00441E5F" w:rsidRDefault="00785C7B" w:rsidP="00F4388F">
            <w:pPr>
              <w:jc w:val="center"/>
              <w:rPr>
                <w:sz w:val="22"/>
                <w:szCs w:val="22"/>
              </w:rPr>
            </w:pPr>
            <w:r>
              <w:rPr>
                <w:sz w:val="22"/>
                <w:szCs w:val="22"/>
              </w:rPr>
              <w:t>6</w:t>
            </w:r>
            <w:r w:rsidRPr="00441E5F">
              <w:rPr>
                <w:sz w:val="22"/>
                <w:szCs w:val="22"/>
              </w:rPr>
              <w:t>.</w:t>
            </w:r>
            <w:r>
              <w:rPr>
                <w:sz w:val="22"/>
                <w:szCs w:val="22"/>
              </w:rPr>
              <w:t>2</w:t>
            </w:r>
            <w:r w:rsidRPr="00441E5F">
              <w:rPr>
                <w:sz w:val="22"/>
                <w:szCs w:val="22"/>
              </w:rPr>
              <w:t>.1311</w:t>
            </w:r>
          </w:p>
        </w:tc>
      </w:tr>
    </w:tbl>
    <w:p w:rsidR="00BE19E9" w:rsidRDefault="00785C7B" w:rsidP="00BE19E9">
      <w:pPr>
        <w:jc w:val="both"/>
        <w:rPr>
          <w:sz w:val="22"/>
          <w:szCs w:val="22"/>
        </w:rPr>
      </w:pPr>
      <w:r>
        <w:rPr>
          <w:sz w:val="22"/>
          <w:szCs w:val="22"/>
        </w:rPr>
        <w:t xml:space="preserve">      </w:t>
      </w:r>
      <w:r w:rsidR="00215399">
        <w:rPr>
          <w:sz w:val="22"/>
          <w:szCs w:val="22"/>
        </w:rPr>
        <w:t xml:space="preserve">  </w:t>
      </w:r>
      <w:r>
        <w:rPr>
          <w:sz w:val="22"/>
          <w:szCs w:val="22"/>
        </w:rPr>
        <w:t xml:space="preserve">Ложь скрыла реальных правителей южной префектуры </w:t>
      </w:r>
      <w:r w:rsidR="00A0593F">
        <w:rPr>
          <w:sz w:val="22"/>
          <w:szCs w:val="22"/>
        </w:rPr>
        <w:t>Московской</w:t>
      </w:r>
      <w:r w:rsidR="00464DF4">
        <w:rPr>
          <w:sz w:val="22"/>
          <w:szCs w:val="22"/>
        </w:rPr>
        <w:t xml:space="preserve"> </w:t>
      </w:r>
      <w:r w:rsidR="001B2AE4">
        <w:rPr>
          <w:sz w:val="22"/>
          <w:szCs w:val="22"/>
        </w:rPr>
        <w:t>И</w:t>
      </w:r>
      <w:r w:rsidR="00464DF4">
        <w:rPr>
          <w:sz w:val="22"/>
          <w:szCs w:val="22"/>
        </w:rPr>
        <w:t>мперии</w:t>
      </w:r>
      <w:r>
        <w:rPr>
          <w:sz w:val="22"/>
          <w:szCs w:val="22"/>
        </w:rPr>
        <w:t xml:space="preserve"> </w:t>
      </w:r>
      <w:r w:rsidR="009C0587">
        <w:rPr>
          <w:sz w:val="22"/>
          <w:szCs w:val="22"/>
        </w:rPr>
        <w:t xml:space="preserve">со столицами в Москве и Коломне </w:t>
      </w:r>
      <w:r>
        <w:rPr>
          <w:sz w:val="22"/>
          <w:szCs w:val="22"/>
        </w:rPr>
        <w:t xml:space="preserve">– генуэзских придворных царя-женщины Зои Дзаккария («Софья Палеолог»). </w:t>
      </w:r>
      <w:r w:rsidR="00912459">
        <w:rPr>
          <w:sz w:val="22"/>
          <w:szCs w:val="22"/>
        </w:rPr>
        <w:t>Летопись</w:t>
      </w:r>
      <w:r w:rsidR="00215399">
        <w:rPr>
          <w:sz w:val="22"/>
          <w:szCs w:val="22"/>
        </w:rPr>
        <w:t xml:space="preserve"> </w:t>
      </w:r>
      <w:r w:rsidR="00BE19E9">
        <w:rPr>
          <w:sz w:val="22"/>
          <w:szCs w:val="22"/>
        </w:rPr>
        <w:t>назва</w:t>
      </w:r>
      <w:r w:rsidR="00464DF4">
        <w:rPr>
          <w:sz w:val="22"/>
          <w:szCs w:val="22"/>
        </w:rPr>
        <w:t>л</w:t>
      </w:r>
      <w:r w:rsidR="00912459">
        <w:rPr>
          <w:sz w:val="22"/>
          <w:szCs w:val="22"/>
        </w:rPr>
        <w:t>а</w:t>
      </w:r>
      <w:r>
        <w:rPr>
          <w:sz w:val="22"/>
          <w:szCs w:val="22"/>
        </w:rPr>
        <w:t xml:space="preserve"> «большого наместника Москвы»</w:t>
      </w:r>
      <w:r w:rsidR="00BE19E9">
        <w:rPr>
          <w:sz w:val="22"/>
          <w:szCs w:val="22"/>
        </w:rPr>
        <w:t>.</w:t>
      </w:r>
      <w:r>
        <w:rPr>
          <w:sz w:val="22"/>
          <w:szCs w:val="22"/>
        </w:rPr>
        <w:t xml:space="preserve"> в 1308-1311 годах </w:t>
      </w:r>
      <w:r w:rsidR="00BE19E9">
        <w:rPr>
          <w:sz w:val="22"/>
          <w:szCs w:val="22"/>
        </w:rPr>
        <w:t xml:space="preserve">кодом «Иван Дмитриевич Всеволжский». Это - </w:t>
      </w:r>
      <w:r w:rsidR="002757AB">
        <w:rPr>
          <w:sz w:val="22"/>
          <w:szCs w:val="22"/>
        </w:rPr>
        <w:t>велик</w:t>
      </w:r>
      <w:r w:rsidR="00BE19E9">
        <w:rPr>
          <w:sz w:val="22"/>
          <w:szCs w:val="22"/>
        </w:rPr>
        <w:t>ий</w:t>
      </w:r>
      <w:r w:rsidR="002757AB">
        <w:rPr>
          <w:sz w:val="22"/>
          <w:szCs w:val="22"/>
        </w:rPr>
        <w:t xml:space="preserve"> княз</w:t>
      </w:r>
      <w:r w:rsidR="00BE19E9">
        <w:rPr>
          <w:sz w:val="22"/>
          <w:szCs w:val="22"/>
        </w:rPr>
        <w:t>ь</w:t>
      </w:r>
      <w:r w:rsidR="002757AB">
        <w:rPr>
          <w:sz w:val="22"/>
          <w:szCs w:val="22"/>
        </w:rPr>
        <w:t xml:space="preserve"> Нижегородск</w:t>
      </w:r>
      <w:r w:rsidR="00BE19E9">
        <w:rPr>
          <w:sz w:val="22"/>
          <w:szCs w:val="22"/>
        </w:rPr>
        <w:t>ий</w:t>
      </w:r>
      <w:r w:rsidR="002757AB">
        <w:rPr>
          <w:sz w:val="22"/>
          <w:szCs w:val="22"/>
        </w:rPr>
        <w:t xml:space="preserve"> Константин Дмитриевич «Донско</w:t>
      </w:r>
      <w:r w:rsidR="00BE19E9">
        <w:rPr>
          <w:sz w:val="22"/>
          <w:szCs w:val="22"/>
        </w:rPr>
        <w:t>й</w:t>
      </w:r>
      <w:r w:rsidR="002757AB">
        <w:rPr>
          <w:sz w:val="22"/>
          <w:szCs w:val="22"/>
        </w:rPr>
        <w:t>» - глав</w:t>
      </w:r>
      <w:r w:rsidR="00BE19E9">
        <w:rPr>
          <w:sz w:val="22"/>
          <w:szCs w:val="22"/>
        </w:rPr>
        <w:t>ком</w:t>
      </w:r>
      <w:r w:rsidR="002757AB">
        <w:rPr>
          <w:sz w:val="22"/>
          <w:szCs w:val="22"/>
        </w:rPr>
        <w:t xml:space="preserve"> </w:t>
      </w:r>
      <w:r w:rsidR="00A0593F">
        <w:rPr>
          <w:sz w:val="22"/>
          <w:szCs w:val="22"/>
        </w:rPr>
        <w:t>Московской</w:t>
      </w:r>
      <w:r w:rsidR="002757AB">
        <w:rPr>
          <w:sz w:val="22"/>
          <w:szCs w:val="22"/>
        </w:rPr>
        <w:t xml:space="preserve"> Империи.  </w:t>
      </w:r>
    </w:p>
    <w:p w:rsidR="0076225C" w:rsidRDefault="00464DF4" w:rsidP="00BE19E9">
      <w:pPr>
        <w:jc w:val="both"/>
        <w:rPr>
          <w:sz w:val="22"/>
          <w:szCs w:val="22"/>
        </w:rPr>
      </w:pPr>
      <w:r>
        <w:rPr>
          <w:sz w:val="22"/>
          <w:szCs w:val="22"/>
        </w:rPr>
        <w:t xml:space="preserve">        </w:t>
      </w:r>
      <w:r w:rsidR="001F0D67" w:rsidRPr="00F7295F">
        <w:rPr>
          <w:i/>
          <w:sz w:val="22"/>
          <w:szCs w:val="22"/>
          <w:u w:val="single"/>
        </w:rPr>
        <w:t>В-</w:t>
      </w:r>
      <w:r w:rsidR="009E1340">
        <w:rPr>
          <w:i/>
          <w:sz w:val="22"/>
          <w:szCs w:val="22"/>
          <w:u w:val="single"/>
        </w:rPr>
        <w:t>десят</w:t>
      </w:r>
      <w:r w:rsidR="000C1E8A">
        <w:rPr>
          <w:i/>
          <w:sz w:val="22"/>
          <w:szCs w:val="22"/>
          <w:u w:val="single"/>
        </w:rPr>
        <w:t>ых</w:t>
      </w:r>
      <w:r w:rsidR="001F0D67" w:rsidRPr="00F7295F">
        <w:rPr>
          <w:i/>
          <w:sz w:val="22"/>
          <w:szCs w:val="22"/>
          <w:u w:val="single"/>
        </w:rPr>
        <w:t>,</w:t>
      </w:r>
      <w:r w:rsidR="001F0D67">
        <w:rPr>
          <w:sz w:val="22"/>
          <w:szCs w:val="22"/>
        </w:rPr>
        <w:t xml:space="preserve"> </w:t>
      </w:r>
      <w:r w:rsidR="00DD306C">
        <w:rPr>
          <w:sz w:val="22"/>
          <w:szCs w:val="22"/>
        </w:rPr>
        <w:t xml:space="preserve">краткое </w:t>
      </w:r>
      <w:r w:rsidR="0076225C">
        <w:rPr>
          <w:sz w:val="22"/>
          <w:szCs w:val="22"/>
        </w:rPr>
        <w:t>правлени</w:t>
      </w:r>
      <w:r w:rsidR="00FB504B">
        <w:rPr>
          <w:sz w:val="22"/>
          <w:szCs w:val="22"/>
        </w:rPr>
        <w:t>е султана</w:t>
      </w:r>
      <w:r w:rsidR="006A3F9F">
        <w:rPr>
          <w:sz w:val="22"/>
          <w:szCs w:val="22"/>
        </w:rPr>
        <w:t xml:space="preserve"> Мехмеда 2-го </w:t>
      </w:r>
      <w:r w:rsidR="0076225C">
        <w:rPr>
          <w:sz w:val="22"/>
          <w:szCs w:val="22"/>
        </w:rPr>
        <w:t xml:space="preserve">лишь в течение 51 месяца (якобы «года») разоблачает то, что при нем </w:t>
      </w:r>
      <w:r w:rsidR="00FB504B">
        <w:rPr>
          <w:sz w:val="22"/>
          <w:szCs w:val="22"/>
        </w:rPr>
        <w:t>лишь одн</w:t>
      </w:r>
      <w:r w:rsidR="00984748">
        <w:rPr>
          <w:sz w:val="22"/>
          <w:szCs w:val="22"/>
        </w:rPr>
        <w:t>ажды</w:t>
      </w:r>
      <w:r w:rsidR="00FB504B">
        <w:rPr>
          <w:sz w:val="22"/>
          <w:szCs w:val="22"/>
        </w:rPr>
        <w:t xml:space="preserve"> 23.11.1306 (883 Хиджры)</w:t>
      </w:r>
      <w:r w:rsidR="00DD306C">
        <w:rPr>
          <w:rStyle w:val="ab"/>
          <w:sz w:val="22"/>
          <w:szCs w:val="22"/>
        </w:rPr>
        <w:footnoteReference w:id="69"/>
      </w:r>
      <w:r w:rsidR="00FB504B">
        <w:rPr>
          <w:sz w:val="22"/>
          <w:szCs w:val="22"/>
        </w:rPr>
        <w:t xml:space="preserve"> чеканили</w:t>
      </w:r>
      <w:r w:rsidR="0076225C">
        <w:rPr>
          <w:sz w:val="22"/>
          <w:szCs w:val="22"/>
        </w:rPr>
        <w:t xml:space="preserve"> золот</w:t>
      </w:r>
      <w:r w:rsidR="00FB504B">
        <w:rPr>
          <w:sz w:val="22"/>
          <w:szCs w:val="22"/>
        </w:rPr>
        <w:t>ой</w:t>
      </w:r>
      <w:r w:rsidR="0076225C">
        <w:rPr>
          <w:sz w:val="22"/>
          <w:szCs w:val="22"/>
        </w:rPr>
        <w:t xml:space="preserve"> </w:t>
      </w:r>
      <w:r w:rsidR="00FB504B">
        <w:rPr>
          <w:sz w:val="22"/>
          <w:szCs w:val="22"/>
        </w:rPr>
        <w:t>динар</w:t>
      </w:r>
      <w:r w:rsidR="0076225C">
        <w:rPr>
          <w:sz w:val="22"/>
          <w:szCs w:val="22"/>
        </w:rPr>
        <w:t xml:space="preserve"> через 14 месяцев (якобы «лет») после захвата Константинополя</w:t>
      </w:r>
      <w:r w:rsidR="006A3F9F">
        <w:rPr>
          <w:sz w:val="22"/>
          <w:szCs w:val="22"/>
        </w:rPr>
        <w:t xml:space="preserve"> и</w:t>
      </w:r>
      <w:r w:rsidR="00FB504B">
        <w:rPr>
          <w:sz w:val="22"/>
          <w:szCs w:val="22"/>
        </w:rPr>
        <w:t xml:space="preserve"> только</w:t>
      </w:r>
      <w:r w:rsidR="0076225C">
        <w:rPr>
          <w:sz w:val="22"/>
          <w:szCs w:val="22"/>
        </w:rPr>
        <w:t xml:space="preserve"> </w:t>
      </w:r>
      <w:r w:rsidR="00FB504B">
        <w:rPr>
          <w:sz w:val="22"/>
          <w:szCs w:val="22"/>
        </w:rPr>
        <w:t>3 раза</w:t>
      </w:r>
      <w:r w:rsidR="0076225C">
        <w:rPr>
          <w:sz w:val="22"/>
          <w:szCs w:val="22"/>
        </w:rPr>
        <w:t xml:space="preserve"> чеканил</w:t>
      </w:r>
      <w:r w:rsidR="006A3F9F">
        <w:rPr>
          <w:sz w:val="22"/>
          <w:szCs w:val="22"/>
        </w:rPr>
        <w:t>и</w:t>
      </w:r>
      <w:r w:rsidR="0076225C">
        <w:rPr>
          <w:sz w:val="22"/>
          <w:szCs w:val="22"/>
        </w:rPr>
        <w:t xml:space="preserve"> монеты акче.</w:t>
      </w:r>
      <w:r w:rsidR="0076225C">
        <w:rPr>
          <w:rStyle w:val="ab"/>
          <w:sz w:val="22"/>
          <w:szCs w:val="22"/>
        </w:rPr>
        <w:footnoteReference w:id="70"/>
      </w:r>
      <w:r w:rsidR="0076225C">
        <w:rPr>
          <w:sz w:val="22"/>
          <w:szCs w:val="22"/>
        </w:rPr>
        <w:t xml:space="preserve"> </w:t>
      </w:r>
      <w:r w:rsidR="00FB504B">
        <w:rPr>
          <w:sz w:val="22"/>
          <w:szCs w:val="22"/>
        </w:rPr>
        <w:t>Мехмед 2-й</w:t>
      </w:r>
      <w:r w:rsidR="006A3F9F">
        <w:rPr>
          <w:sz w:val="22"/>
          <w:szCs w:val="22"/>
        </w:rPr>
        <w:t xml:space="preserve"> </w:t>
      </w:r>
      <w:r w:rsidR="00D62DF9">
        <w:rPr>
          <w:sz w:val="22"/>
          <w:szCs w:val="22"/>
        </w:rPr>
        <w:t>был христианином с</w:t>
      </w:r>
      <w:r w:rsidR="00984748">
        <w:rPr>
          <w:sz w:val="22"/>
          <w:szCs w:val="22"/>
        </w:rPr>
        <w:t xml:space="preserve"> им</w:t>
      </w:r>
      <w:r w:rsidR="00D62DF9">
        <w:rPr>
          <w:sz w:val="22"/>
          <w:szCs w:val="22"/>
        </w:rPr>
        <w:t>енем</w:t>
      </w:r>
      <w:r w:rsidR="00DD306C">
        <w:rPr>
          <w:sz w:val="22"/>
          <w:szCs w:val="22"/>
        </w:rPr>
        <w:t xml:space="preserve"> </w:t>
      </w:r>
      <w:r w:rsidR="006A3F9F">
        <w:rPr>
          <w:sz w:val="22"/>
          <w:szCs w:val="22"/>
        </w:rPr>
        <w:t xml:space="preserve">Юстиниан, </w:t>
      </w:r>
      <w:r w:rsidR="00FA116A">
        <w:rPr>
          <w:sz w:val="22"/>
          <w:szCs w:val="22"/>
        </w:rPr>
        <w:t xml:space="preserve">чеканил монеты с латинскими надписями. Его </w:t>
      </w:r>
      <w:r w:rsidR="006A3F9F">
        <w:rPr>
          <w:sz w:val="22"/>
          <w:szCs w:val="22"/>
        </w:rPr>
        <w:t>правление записано</w:t>
      </w:r>
      <w:r w:rsidR="00FA116A">
        <w:rPr>
          <w:sz w:val="22"/>
          <w:szCs w:val="22"/>
        </w:rPr>
        <w:t xml:space="preserve"> двумя </w:t>
      </w:r>
      <w:r w:rsidR="006A3F9F">
        <w:rPr>
          <w:sz w:val="22"/>
          <w:szCs w:val="22"/>
        </w:rPr>
        <w:t xml:space="preserve"> </w:t>
      </w:r>
      <w:r w:rsidR="00A0593F">
        <w:rPr>
          <w:sz w:val="22"/>
          <w:szCs w:val="22"/>
        </w:rPr>
        <w:t>календарями</w:t>
      </w:r>
      <w:r w:rsidR="00FA116A">
        <w:rPr>
          <w:sz w:val="22"/>
          <w:szCs w:val="22"/>
        </w:rPr>
        <w:t xml:space="preserve"> – «Хиджры» и</w:t>
      </w:r>
      <w:r w:rsidR="00DD306C">
        <w:rPr>
          <w:sz w:val="22"/>
          <w:szCs w:val="22"/>
        </w:rPr>
        <w:t xml:space="preserve"> «РХ»</w:t>
      </w:r>
      <w:r w:rsidR="00FB504B">
        <w:rPr>
          <w:sz w:val="22"/>
          <w:szCs w:val="22"/>
        </w:rPr>
        <w:t xml:space="preserve">. </w:t>
      </w:r>
      <w:r w:rsidR="006A3F9F">
        <w:rPr>
          <w:sz w:val="22"/>
          <w:szCs w:val="22"/>
        </w:rPr>
        <w:t xml:space="preserve">И Мехмед 2-й и Юстиниан </w:t>
      </w:r>
      <w:r w:rsidR="00517472">
        <w:rPr>
          <w:sz w:val="22"/>
          <w:szCs w:val="22"/>
        </w:rPr>
        <w:t xml:space="preserve">одинаково сильно </w:t>
      </w:r>
      <w:r w:rsidR="006A3F9F">
        <w:rPr>
          <w:sz w:val="22"/>
          <w:szCs w:val="22"/>
        </w:rPr>
        <w:t>расширили импери</w:t>
      </w:r>
      <w:r w:rsidR="00517472">
        <w:rPr>
          <w:sz w:val="22"/>
          <w:szCs w:val="22"/>
        </w:rPr>
        <w:t>ю</w:t>
      </w:r>
      <w:r w:rsidR="00FA116A">
        <w:rPr>
          <w:sz w:val="22"/>
          <w:szCs w:val="22"/>
        </w:rPr>
        <w:t xml:space="preserve"> войнами в Европе</w:t>
      </w:r>
      <w:r w:rsidR="00FB504B">
        <w:rPr>
          <w:sz w:val="22"/>
          <w:szCs w:val="22"/>
        </w:rPr>
        <w:t>.</w:t>
      </w:r>
      <w:r w:rsidR="009910F7">
        <w:rPr>
          <w:sz w:val="22"/>
          <w:szCs w:val="22"/>
        </w:rPr>
        <w:t xml:space="preserve"> </w:t>
      </w:r>
      <w:r w:rsidR="00202A42">
        <w:rPr>
          <w:sz w:val="22"/>
          <w:szCs w:val="22"/>
        </w:rPr>
        <w:t xml:space="preserve">Юстиниан </w:t>
      </w:r>
      <w:r w:rsidR="00FA116A">
        <w:rPr>
          <w:sz w:val="22"/>
          <w:szCs w:val="22"/>
        </w:rPr>
        <w:t xml:space="preserve">на ипподроме </w:t>
      </w:r>
      <w:r w:rsidR="00984748">
        <w:rPr>
          <w:sz w:val="22"/>
          <w:szCs w:val="22"/>
        </w:rPr>
        <w:t xml:space="preserve">клялся </w:t>
      </w:r>
      <w:r w:rsidR="00FA116A">
        <w:rPr>
          <w:sz w:val="22"/>
          <w:szCs w:val="22"/>
        </w:rPr>
        <w:t xml:space="preserve">перед толпой </w:t>
      </w:r>
      <w:r w:rsidR="00984748">
        <w:rPr>
          <w:sz w:val="22"/>
          <w:szCs w:val="22"/>
        </w:rPr>
        <w:t xml:space="preserve">на Евангелии, </w:t>
      </w:r>
      <w:r w:rsidR="00202A42">
        <w:rPr>
          <w:sz w:val="22"/>
          <w:szCs w:val="22"/>
        </w:rPr>
        <w:t xml:space="preserve">разрешил использовать Талмуд только на греческом языке, что могло произойти лишь после 1251 года – времени написания </w:t>
      </w:r>
      <w:r w:rsidR="00DD306C">
        <w:rPr>
          <w:sz w:val="22"/>
          <w:szCs w:val="22"/>
        </w:rPr>
        <w:t xml:space="preserve">в Александрии </w:t>
      </w:r>
      <w:r w:rsidR="00202A42">
        <w:rPr>
          <w:sz w:val="22"/>
          <w:szCs w:val="22"/>
        </w:rPr>
        <w:t>Ветхого завета</w:t>
      </w:r>
      <w:r w:rsidR="00984748">
        <w:rPr>
          <w:sz w:val="22"/>
          <w:szCs w:val="22"/>
        </w:rPr>
        <w:t>, после 1266 года – времени написания Евангелия от Марка</w:t>
      </w:r>
      <w:r w:rsidR="00202A42">
        <w:rPr>
          <w:sz w:val="22"/>
          <w:szCs w:val="22"/>
        </w:rPr>
        <w:t>.</w:t>
      </w:r>
      <w:r w:rsidR="00984748">
        <w:rPr>
          <w:sz w:val="22"/>
          <w:szCs w:val="22"/>
        </w:rPr>
        <w:t xml:space="preserve"> </w:t>
      </w:r>
      <w:r w:rsidR="008C11D0">
        <w:rPr>
          <w:sz w:val="22"/>
          <w:szCs w:val="22"/>
        </w:rPr>
        <w:t>При Юстиниане применяли цифровые обозначения дней месяца, о чем Константин издал закон в 1288 году.</w:t>
      </w:r>
      <w:r w:rsidR="00984748">
        <w:rPr>
          <w:sz w:val="22"/>
          <w:szCs w:val="22"/>
        </w:rPr>
        <w:t xml:space="preserve"> </w:t>
      </w:r>
      <w:r w:rsidR="008C11D0">
        <w:rPr>
          <w:sz w:val="22"/>
          <w:szCs w:val="22"/>
        </w:rPr>
        <w:t xml:space="preserve">При Юстиниане чеканили </w:t>
      </w:r>
      <w:r w:rsidR="00C25365">
        <w:rPr>
          <w:sz w:val="22"/>
          <w:szCs w:val="22"/>
        </w:rPr>
        <w:t xml:space="preserve">золотые </w:t>
      </w:r>
      <w:r w:rsidR="008C11D0">
        <w:rPr>
          <w:sz w:val="22"/>
          <w:szCs w:val="22"/>
        </w:rPr>
        <w:t xml:space="preserve">монеты с сокращением </w:t>
      </w:r>
      <w:r w:rsidR="008C11D0">
        <w:rPr>
          <w:sz w:val="22"/>
          <w:szCs w:val="22"/>
          <w:lang w:val="en-US"/>
        </w:rPr>
        <w:t>CONOB</w:t>
      </w:r>
      <w:r w:rsidR="008C11D0" w:rsidRPr="002757AB">
        <w:rPr>
          <w:sz w:val="22"/>
          <w:szCs w:val="22"/>
        </w:rPr>
        <w:t xml:space="preserve"> </w:t>
      </w:r>
      <w:r w:rsidR="008C11D0">
        <w:rPr>
          <w:sz w:val="22"/>
          <w:szCs w:val="22"/>
        </w:rPr>
        <w:t>(Константин</w:t>
      </w:r>
      <w:r w:rsidR="001E7A9D">
        <w:rPr>
          <w:sz w:val="22"/>
          <w:szCs w:val="22"/>
        </w:rPr>
        <w:t>ии</w:t>
      </w:r>
      <w:r w:rsidR="008C11D0">
        <w:rPr>
          <w:sz w:val="22"/>
          <w:szCs w:val="22"/>
        </w:rPr>
        <w:t xml:space="preserve"> обол)</w:t>
      </w:r>
      <w:r w:rsidR="002757AB">
        <w:rPr>
          <w:sz w:val="22"/>
          <w:szCs w:val="22"/>
        </w:rPr>
        <w:t>. На золотом семисе Юстиниана отчетливо виден его кривой орлиный нос,</w:t>
      </w:r>
      <w:r w:rsidR="002757AB">
        <w:rPr>
          <w:rStyle w:val="ab"/>
          <w:sz w:val="22"/>
          <w:szCs w:val="22"/>
        </w:rPr>
        <w:footnoteReference w:id="71"/>
      </w:r>
      <w:r w:rsidR="002757AB">
        <w:rPr>
          <w:sz w:val="22"/>
          <w:szCs w:val="22"/>
        </w:rPr>
        <w:t xml:space="preserve"> который изображен на портрете Мехмеда 2-го.</w:t>
      </w:r>
      <w:r w:rsidR="00984748">
        <w:rPr>
          <w:sz w:val="22"/>
          <w:szCs w:val="22"/>
        </w:rPr>
        <w:t xml:space="preserve"> </w:t>
      </w:r>
      <w:r w:rsidR="001E7A9D">
        <w:rPr>
          <w:sz w:val="22"/>
          <w:szCs w:val="22"/>
        </w:rPr>
        <w:t>В тексте Прокопия п</w:t>
      </w:r>
      <w:r w:rsidR="002757AB">
        <w:rPr>
          <w:sz w:val="22"/>
          <w:szCs w:val="22"/>
        </w:rPr>
        <w:t xml:space="preserve">артия </w:t>
      </w:r>
      <w:r w:rsidR="002757AB">
        <w:rPr>
          <w:sz w:val="22"/>
          <w:szCs w:val="22"/>
        </w:rPr>
        <w:lastRenderedPageBreak/>
        <w:t xml:space="preserve">«зеленых» </w:t>
      </w:r>
      <w:r w:rsidR="00517472">
        <w:rPr>
          <w:sz w:val="22"/>
          <w:szCs w:val="22"/>
        </w:rPr>
        <w:t>Константинополя</w:t>
      </w:r>
      <w:r w:rsidR="00A22B42">
        <w:rPr>
          <w:sz w:val="22"/>
          <w:szCs w:val="22"/>
        </w:rPr>
        <w:t xml:space="preserve"> </w:t>
      </w:r>
      <w:r w:rsidR="002757AB">
        <w:rPr>
          <w:sz w:val="22"/>
          <w:szCs w:val="22"/>
        </w:rPr>
        <w:t>–</w:t>
      </w:r>
      <w:r w:rsidR="00517472">
        <w:rPr>
          <w:sz w:val="22"/>
          <w:szCs w:val="22"/>
        </w:rPr>
        <w:t xml:space="preserve"> это мусульмане, партия «синих» - это христиане. Синий – это цвет Ра (Христос).</w:t>
      </w:r>
      <w:r w:rsidR="002757AB">
        <w:rPr>
          <w:sz w:val="22"/>
          <w:szCs w:val="22"/>
        </w:rPr>
        <w:t xml:space="preserve"> </w:t>
      </w:r>
    </w:p>
    <w:tbl>
      <w:tblPr>
        <w:tblW w:w="59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5"/>
        <w:gridCol w:w="1206"/>
        <w:gridCol w:w="986"/>
        <w:gridCol w:w="1427"/>
        <w:gridCol w:w="1130"/>
      </w:tblGrid>
      <w:tr w:rsidR="00202A42" w:rsidRPr="000954A9" w:rsidTr="00202A42">
        <w:tc>
          <w:tcPr>
            <w:tcW w:w="1134" w:type="dxa"/>
          </w:tcPr>
          <w:p w:rsidR="00202A42" w:rsidRPr="000954A9" w:rsidRDefault="00202A42" w:rsidP="00202A42">
            <w:pPr>
              <w:jc w:val="both"/>
              <w:rPr>
                <w:sz w:val="22"/>
                <w:szCs w:val="22"/>
              </w:rPr>
            </w:pPr>
            <w:r>
              <w:rPr>
                <w:sz w:val="22"/>
                <w:szCs w:val="22"/>
              </w:rPr>
              <w:t>Юстиниан</w:t>
            </w:r>
          </w:p>
        </w:tc>
        <w:tc>
          <w:tcPr>
            <w:tcW w:w="993" w:type="dxa"/>
          </w:tcPr>
          <w:p w:rsidR="00202A42" w:rsidRDefault="00202A42" w:rsidP="00202A42">
            <w:pPr>
              <w:jc w:val="both"/>
              <w:rPr>
                <w:sz w:val="22"/>
                <w:szCs w:val="22"/>
              </w:rPr>
            </w:pPr>
            <w:r>
              <w:rPr>
                <w:sz w:val="22"/>
                <w:szCs w:val="22"/>
              </w:rPr>
              <w:t>Точка</w:t>
            </w:r>
          </w:p>
          <w:p w:rsidR="00202A42" w:rsidRDefault="00DD306C" w:rsidP="00202A42">
            <w:pPr>
              <w:jc w:val="both"/>
              <w:rPr>
                <w:sz w:val="22"/>
                <w:szCs w:val="22"/>
              </w:rPr>
            </w:pPr>
            <w:r>
              <w:rPr>
                <w:sz w:val="22"/>
                <w:szCs w:val="22"/>
              </w:rPr>
              <w:t>о</w:t>
            </w:r>
            <w:r w:rsidR="00202A42">
              <w:rPr>
                <w:sz w:val="22"/>
                <w:szCs w:val="22"/>
              </w:rPr>
              <w:t>тсчета</w:t>
            </w:r>
          </w:p>
          <w:p w:rsidR="00DD306C" w:rsidRPr="000954A9" w:rsidRDefault="00DD306C" w:rsidP="00202A42">
            <w:pPr>
              <w:jc w:val="both"/>
              <w:rPr>
                <w:sz w:val="22"/>
                <w:szCs w:val="22"/>
              </w:rPr>
            </w:pPr>
            <w:r>
              <w:rPr>
                <w:sz w:val="22"/>
                <w:szCs w:val="22"/>
              </w:rPr>
              <w:t>«РХ»</w:t>
            </w:r>
          </w:p>
        </w:tc>
        <w:tc>
          <w:tcPr>
            <w:tcW w:w="992" w:type="dxa"/>
          </w:tcPr>
          <w:p w:rsidR="00202A42" w:rsidRPr="000954A9" w:rsidRDefault="00202A42" w:rsidP="00202A42">
            <w:pPr>
              <w:jc w:val="center"/>
              <w:rPr>
                <w:sz w:val="22"/>
                <w:szCs w:val="22"/>
              </w:rPr>
            </w:pPr>
            <w:r>
              <w:rPr>
                <w:sz w:val="22"/>
                <w:szCs w:val="22"/>
              </w:rPr>
              <w:t>Месяцы</w:t>
            </w:r>
          </w:p>
        </w:tc>
        <w:tc>
          <w:tcPr>
            <w:tcW w:w="1629" w:type="dxa"/>
          </w:tcPr>
          <w:p w:rsidR="00202A42" w:rsidRPr="000954A9" w:rsidRDefault="00202A42" w:rsidP="00202A42">
            <w:pPr>
              <w:jc w:val="both"/>
              <w:rPr>
                <w:sz w:val="22"/>
                <w:szCs w:val="22"/>
              </w:rPr>
            </w:pPr>
            <w:r w:rsidRPr="000954A9">
              <w:rPr>
                <w:sz w:val="22"/>
                <w:szCs w:val="22"/>
              </w:rPr>
              <w:t>Лет-месяцев-дней</w:t>
            </w:r>
          </w:p>
        </w:tc>
        <w:tc>
          <w:tcPr>
            <w:tcW w:w="1206" w:type="dxa"/>
          </w:tcPr>
          <w:p w:rsidR="00202A42" w:rsidRPr="000954A9" w:rsidRDefault="00202A42" w:rsidP="00202A42">
            <w:pPr>
              <w:jc w:val="both"/>
              <w:rPr>
                <w:sz w:val="22"/>
                <w:szCs w:val="22"/>
              </w:rPr>
            </w:pPr>
            <w:r>
              <w:rPr>
                <w:sz w:val="22"/>
                <w:szCs w:val="22"/>
              </w:rPr>
              <w:t>ИТОГО</w:t>
            </w:r>
          </w:p>
        </w:tc>
      </w:tr>
      <w:tr w:rsidR="00202A42" w:rsidTr="00202A42">
        <w:tc>
          <w:tcPr>
            <w:tcW w:w="1134" w:type="dxa"/>
          </w:tcPr>
          <w:p w:rsidR="00202A42" w:rsidRPr="000954A9" w:rsidRDefault="00202A42" w:rsidP="00202A42">
            <w:pPr>
              <w:jc w:val="both"/>
              <w:rPr>
                <w:sz w:val="22"/>
                <w:szCs w:val="22"/>
              </w:rPr>
            </w:pPr>
            <w:r>
              <w:rPr>
                <w:sz w:val="22"/>
                <w:szCs w:val="22"/>
              </w:rPr>
              <w:t>Начало</w:t>
            </w:r>
          </w:p>
        </w:tc>
        <w:tc>
          <w:tcPr>
            <w:tcW w:w="993" w:type="dxa"/>
          </w:tcPr>
          <w:p w:rsidR="00202A42" w:rsidRPr="000954A9" w:rsidRDefault="00202A42" w:rsidP="00202A42">
            <w:pPr>
              <w:jc w:val="both"/>
              <w:rPr>
                <w:sz w:val="22"/>
                <w:szCs w:val="22"/>
              </w:rPr>
            </w:pPr>
            <w:r>
              <w:rPr>
                <w:sz w:val="22"/>
                <w:szCs w:val="22"/>
              </w:rPr>
              <w:t>28.12.1262</w:t>
            </w:r>
          </w:p>
        </w:tc>
        <w:tc>
          <w:tcPr>
            <w:tcW w:w="992" w:type="dxa"/>
          </w:tcPr>
          <w:p w:rsidR="00202A42" w:rsidRPr="000954A9" w:rsidRDefault="00202A42" w:rsidP="00202A42">
            <w:pPr>
              <w:jc w:val="center"/>
              <w:rPr>
                <w:sz w:val="22"/>
                <w:szCs w:val="22"/>
              </w:rPr>
            </w:pPr>
            <w:r>
              <w:rPr>
                <w:sz w:val="22"/>
                <w:szCs w:val="22"/>
              </w:rPr>
              <w:t>527</w:t>
            </w:r>
          </w:p>
        </w:tc>
        <w:tc>
          <w:tcPr>
            <w:tcW w:w="1629" w:type="dxa"/>
          </w:tcPr>
          <w:p w:rsidR="00202A42" w:rsidRPr="000954A9" w:rsidRDefault="00202A42" w:rsidP="00202A42">
            <w:pPr>
              <w:jc w:val="both"/>
              <w:rPr>
                <w:sz w:val="22"/>
                <w:szCs w:val="22"/>
              </w:rPr>
            </w:pPr>
            <w:r>
              <w:rPr>
                <w:sz w:val="22"/>
                <w:szCs w:val="22"/>
              </w:rPr>
              <w:t>42</w:t>
            </w:r>
            <w:r w:rsidRPr="000954A9">
              <w:rPr>
                <w:sz w:val="22"/>
                <w:szCs w:val="22"/>
              </w:rPr>
              <w:t xml:space="preserve"> – </w:t>
            </w:r>
            <w:r>
              <w:rPr>
                <w:sz w:val="22"/>
                <w:szCs w:val="22"/>
              </w:rPr>
              <w:t>7–</w:t>
            </w:r>
            <w:r w:rsidR="00DD306C">
              <w:rPr>
                <w:sz w:val="22"/>
                <w:szCs w:val="22"/>
              </w:rPr>
              <w:t xml:space="preserve"> </w:t>
            </w:r>
            <w:r>
              <w:rPr>
                <w:sz w:val="22"/>
                <w:szCs w:val="22"/>
              </w:rPr>
              <w:t>8</w:t>
            </w:r>
          </w:p>
        </w:tc>
        <w:tc>
          <w:tcPr>
            <w:tcW w:w="1206" w:type="dxa"/>
          </w:tcPr>
          <w:p w:rsidR="00202A42" w:rsidRDefault="00DD306C" w:rsidP="00DD306C">
            <w:pPr>
              <w:jc w:val="both"/>
              <w:rPr>
                <w:sz w:val="22"/>
                <w:szCs w:val="22"/>
              </w:rPr>
            </w:pPr>
            <w:r>
              <w:rPr>
                <w:sz w:val="22"/>
                <w:szCs w:val="22"/>
              </w:rPr>
              <w:t>6</w:t>
            </w:r>
            <w:r w:rsidR="00202A42" w:rsidRPr="000954A9">
              <w:rPr>
                <w:sz w:val="22"/>
                <w:szCs w:val="22"/>
              </w:rPr>
              <w:t>.</w:t>
            </w:r>
            <w:r>
              <w:rPr>
                <w:sz w:val="22"/>
                <w:szCs w:val="22"/>
              </w:rPr>
              <w:t>8</w:t>
            </w:r>
            <w:r w:rsidR="00202A42" w:rsidRPr="000954A9">
              <w:rPr>
                <w:sz w:val="22"/>
                <w:szCs w:val="22"/>
              </w:rPr>
              <w:t>.1</w:t>
            </w:r>
            <w:r w:rsidR="00202A42">
              <w:rPr>
                <w:sz w:val="22"/>
                <w:szCs w:val="22"/>
              </w:rPr>
              <w:t>30</w:t>
            </w:r>
            <w:r>
              <w:rPr>
                <w:sz w:val="22"/>
                <w:szCs w:val="22"/>
              </w:rPr>
              <w:t>5</w:t>
            </w:r>
          </w:p>
        </w:tc>
      </w:tr>
      <w:tr w:rsidR="00202A42" w:rsidTr="00202A42">
        <w:tc>
          <w:tcPr>
            <w:tcW w:w="1134" w:type="dxa"/>
          </w:tcPr>
          <w:p w:rsidR="00202A42" w:rsidRPr="000954A9" w:rsidRDefault="00202A42" w:rsidP="00202A42">
            <w:pPr>
              <w:jc w:val="both"/>
              <w:rPr>
                <w:sz w:val="22"/>
                <w:szCs w:val="22"/>
              </w:rPr>
            </w:pPr>
            <w:r>
              <w:rPr>
                <w:sz w:val="22"/>
                <w:szCs w:val="22"/>
              </w:rPr>
              <w:t>Конец</w:t>
            </w:r>
          </w:p>
        </w:tc>
        <w:tc>
          <w:tcPr>
            <w:tcW w:w="993" w:type="dxa"/>
          </w:tcPr>
          <w:p w:rsidR="00202A42" w:rsidRPr="000954A9" w:rsidRDefault="00202A42" w:rsidP="00202A42">
            <w:pPr>
              <w:jc w:val="both"/>
              <w:rPr>
                <w:sz w:val="22"/>
                <w:szCs w:val="22"/>
              </w:rPr>
            </w:pPr>
            <w:r>
              <w:rPr>
                <w:sz w:val="22"/>
                <w:szCs w:val="22"/>
              </w:rPr>
              <w:t>28.12.1262</w:t>
            </w:r>
          </w:p>
        </w:tc>
        <w:tc>
          <w:tcPr>
            <w:tcW w:w="992" w:type="dxa"/>
          </w:tcPr>
          <w:p w:rsidR="00202A42" w:rsidRPr="000954A9" w:rsidRDefault="00202A42" w:rsidP="00202A42">
            <w:pPr>
              <w:jc w:val="center"/>
              <w:rPr>
                <w:sz w:val="22"/>
                <w:szCs w:val="22"/>
              </w:rPr>
            </w:pPr>
            <w:r>
              <w:rPr>
                <w:sz w:val="22"/>
                <w:szCs w:val="22"/>
              </w:rPr>
              <w:t>565</w:t>
            </w:r>
          </w:p>
        </w:tc>
        <w:tc>
          <w:tcPr>
            <w:tcW w:w="1629" w:type="dxa"/>
          </w:tcPr>
          <w:p w:rsidR="00202A42" w:rsidRPr="000954A9" w:rsidRDefault="00DD306C" w:rsidP="00DD306C">
            <w:pPr>
              <w:jc w:val="both"/>
              <w:rPr>
                <w:sz w:val="22"/>
                <w:szCs w:val="22"/>
              </w:rPr>
            </w:pPr>
            <w:r>
              <w:rPr>
                <w:sz w:val="22"/>
                <w:szCs w:val="22"/>
              </w:rPr>
              <w:t>45</w:t>
            </w:r>
            <w:r w:rsidR="00202A42">
              <w:rPr>
                <w:sz w:val="22"/>
                <w:szCs w:val="22"/>
              </w:rPr>
              <w:t xml:space="preserve"> </w:t>
            </w:r>
            <w:r w:rsidR="00202A42" w:rsidRPr="000954A9">
              <w:rPr>
                <w:sz w:val="22"/>
                <w:szCs w:val="22"/>
              </w:rPr>
              <w:t xml:space="preserve">– </w:t>
            </w:r>
            <w:r>
              <w:rPr>
                <w:sz w:val="22"/>
                <w:szCs w:val="22"/>
              </w:rPr>
              <w:t>8–4</w:t>
            </w:r>
          </w:p>
        </w:tc>
        <w:tc>
          <w:tcPr>
            <w:tcW w:w="1206" w:type="dxa"/>
          </w:tcPr>
          <w:p w:rsidR="00202A42" w:rsidRDefault="00202A42" w:rsidP="00DD306C">
            <w:pPr>
              <w:jc w:val="both"/>
              <w:rPr>
                <w:sz w:val="22"/>
                <w:szCs w:val="22"/>
              </w:rPr>
            </w:pPr>
            <w:r>
              <w:rPr>
                <w:sz w:val="22"/>
                <w:szCs w:val="22"/>
              </w:rPr>
              <w:t>2</w:t>
            </w:r>
            <w:r w:rsidRPr="000954A9">
              <w:rPr>
                <w:sz w:val="22"/>
                <w:szCs w:val="22"/>
              </w:rPr>
              <w:t>.</w:t>
            </w:r>
            <w:r w:rsidR="00DD306C">
              <w:rPr>
                <w:sz w:val="22"/>
                <w:szCs w:val="22"/>
              </w:rPr>
              <w:t>9</w:t>
            </w:r>
            <w:r w:rsidRPr="000954A9">
              <w:rPr>
                <w:sz w:val="22"/>
                <w:szCs w:val="22"/>
              </w:rPr>
              <w:t>.1</w:t>
            </w:r>
            <w:r>
              <w:rPr>
                <w:sz w:val="22"/>
                <w:szCs w:val="22"/>
              </w:rPr>
              <w:t>30</w:t>
            </w:r>
            <w:r w:rsidR="00DD306C">
              <w:rPr>
                <w:sz w:val="22"/>
                <w:szCs w:val="22"/>
              </w:rPr>
              <w:t>8</w:t>
            </w:r>
          </w:p>
        </w:tc>
      </w:tr>
    </w:tbl>
    <w:p w:rsidR="00DD306C" w:rsidRDefault="0076225C" w:rsidP="00912459">
      <w:pPr>
        <w:pStyle w:val="a9"/>
        <w:jc w:val="both"/>
        <w:rPr>
          <w:sz w:val="22"/>
          <w:szCs w:val="22"/>
        </w:rPr>
      </w:pPr>
      <w:r>
        <w:rPr>
          <w:sz w:val="22"/>
          <w:szCs w:val="22"/>
        </w:rPr>
        <w:t xml:space="preserve">      </w:t>
      </w:r>
      <w:r w:rsidR="00FB504B">
        <w:rPr>
          <w:sz w:val="22"/>
          <w:szCs w:val="22"/>
        </w:rPr>
        <w:t>Круг 13-ти судей Венеции создал в мировой префектуре Хазария двух политических марионеток – верховного султана Хазарии (Менгли Гирей, север Хазарии) и верховного сутана Оттоманской империи (</w:t>
      </w:r>
      <w:r w:rsidR="009910F7">
        <w:rPr>
          <w:sz w:val="22"/>
          <w:szCs w:val="22"/>
        </w:rPr>
        <w:t>Юстиниан, «</w:t>
      </w:r>
      <w:r w:rsidR="00FB504B">
        <w:rPr>
          <w:sz w:val="22"/>
          <w:szCs w:val="22"/>
        </w:rPr>
        <w:t xml:space="preserve">Мехмед 2-й», юг Хазарии). </w:t>
      </w:r>
      <w:r w:rsidR="00453CE1">
        <w:rPr>
          <w:sz w:val="22"/>
          <w:szCs w:val="22"/>
        </w:rPr>
        <w:t>Мехмед 2-й</w:t>
      </w:r>
      <w:r w:rsidR="00202A42">
        <w:rPr>
          <w:sz w:val="22"/>
          <w:szCs w:val="22"/>
        </w:rPr>
        <w:t xml:space="preserve"> </w:t>
      </w:r>
      <w:r w:rsidR="00EE6309">
        <w:rPr>
          <w:sz w:val="22"/>
          <w:szCs w:val="22"/>
        </w:rPr>
        <w:t>имел статус 12Аминь (4 раза сердце острием вверх с тремя косыми крестами)</w:t>
      </w:r>
      <w:r w:rsidR="001E7A9D">
        <w:rPr>
          <w:sz w:val="22"/>
          <w:szCs w:val="22"/>
        </w:rPr>
        <w:t>. Он</w:t>
      </w:r>
      <w:r w:rsidR="00EE6309">
        <w:rPr>
          <w:sz w:val="22"/>
          <w:szCs w:val="22"/>
        </w:rPr>
        <w:t xml:space="preserve"> был всего лишь главкомом войск</w:t>
      </w:r>
      <w:r w:rsidR="001E7A9D">
        <w:rPr>
          <w:sz w:val="22"/>
          <w:szCs w:val="22"/>
        </w:rPr>
        <w:t xml:space="preserve"> и</w:t>
      </w:r>
      <w:r w:rsidR="00EE6309">
        <w:rPr>
          <w:sz w:val="22"/>
          <w:szCs w:val="22"/>
        </w:rPr>
        <w:t xml:space="preserve"> подчинялся </w:t>
      </w:r>
      <w:r w:rsidR="00C25365">
        <w:rPr>
          <w:sz w:val="22"/>
          <w:szCs w:val="22"/>
        </w:rPr>
        <w:t>царю-женщине Теодоре</w:t>
      </w:r>
      <w:r w:rsidR="00EE6309">
        <w:rPr>
          <w:sz w:val="22"/>
          <w:szCs w:val="22"/>
        </w:rPr>
        <w:t xml:space="preserve">, </w:t>
      </w:r>
      <w:r w:rsidR="000D3708">
        <w:rPr>
          <w:sz w:val="22"/>
          <w:szCs w:val="22"/>
        </w:rPr>
        <w:t>проведшей молодость</w:t>
      </w:r>
      <w:r w:rsidR="00A22B42" w:rsidRPr="00A22B42">
        <w:rPr>
          <w:sz w:val="22"/>
          <w:szCs w:val="22"/>
        </w:rPr>
        <w:t xml:space="preserve"> </w:t>
      </w:r>
      <w:r w:rsidR="00A22B42">
        <w:rPr>
          <w:sz w:val="22"/>
          <w:szCs w:val="22"/>
        </w:rPr>
        <w:t>бурно</w:t>
      </w:r>
      <w:r w:rsidR="00EE6309">
        <w:rPr>
          <w:sz w:val="22"/>
          <w:szCs w:val="22"/>
        </w:rPr>
        <w:t xml:space="preserve">. </w:t>
      </w:r>
      <w:r w:rsidR="00A22B42">
        <w:rPr>
          <w:sz w:val="22"/>
          <w:szCs w:val="22"/>
        </w:rPr>
        <w:t>Иософат Барбаро написал</w:t>
      </w:r>
      <w:r w:rsidR="00CA3858">
        <w:rPr>
          <w:sz w:val="22"/>
          <w:szCs w:val="22"/>
        </w:rPr>
        <w:t xml:space="preserve">, </w:t>
      </w:r>
      <w:r w:rsidR="00A22B42">
        <w:rPr>
          <w:sz w:val="22"/>
          <w:szCs w:val="22"/>
        </w:rPr>
        <w:t xml:space="preserve">что </w:t>
      </w:r>
      <w:r w:rsidR="00B448E6">
        <w:rPr>
          <w:sz w:val="22"/>
          <w:szCs w:val="22"/>
        </w:rPr>
        <w:t xml:space="preserve">Менгли Гирея, </w:t>
      </w:r>
      <w:r w:rsidR="001E7A9D">
        <w:rPr>
          <w:sz w:val="22"/>
          <w:szCs w:val="22"/>
        </w:rPr>
        <w:t>арестов</w:t>
      </w:r>
      <w:r w:rsidR="00CA3858">
        <w:rPr>
          <w:sz w:val="22"/>
          <w:szCs w:val="22"/>
        </w:rPr>
        <w:t>нного в Каффе</w:t>
      </w:r>
      <w:r w:rsidR="00A22B42">
        <w:rPr>
          <w:sz w:val="22"/>
          <w:szCs w:val="22"/>
        </w:rPr>
        <w:t xml:space="preserve"> 26.8.1306 (880 Хиджры),</w:t>
      </w:r>
      <w:r w:rsidR="00CA3858">
        <w:rPr>
          <w:sz w:val="22"/>
          <w:szCs w:val="22"/>
        </w:rPr>
        <w:t xml:space="preserve"> </w:t>
      </w:r>
      <w:r w:rsidR="00A22B42">
        <w:rPr>
          <w:sz w:val="22"/>
          <w:szCs w:val="22"/>
        </w:rPr>
        <w:t xml:space="preserve">возили не </w:t>
      </w:r>
      <w:r w:rsidR="00CA3858">
        <w:rPr>
          <w:sz w:val="22"/>
          <w:szCs w:val="22"/>
        </w:rPr>
        <w:t>к Мехмеду 2-му</w:t>
      </w:r>
      <w:r w:rsidR="009910F7">
        <w:rPr>
          <w:sz w:val="22"/>
          <w:szCs w:val="22"/>
        </w:rPr>
        <w:t xml:space="preserve"> </w:t>
      </w:r>
      <w:r w:rsidR="00CA3858">
        <w:rPr>
          <w:sz w:val="22"/>
          <w:szCs w:val="22"/>
        </w:rPr>
        <w:t>в Константинию</w:t>
      </w:r>
      <w:r w:rsidR="00A22B42">
        <w:rPr>
          <w:sz w:val="22"/>
          <w:szCs w:val="22"/>
        </w:rPr>
        <w:t>,</w:t>
      </w:r>
      <w:r w:rsidR="00CA3858">
        <w:rPr>
          <w:sz w:val="22"/>
          <w:szCs w:val="22"/>
        </w:rPr>
        <w:t xml:space="preserve"> </w:t>
      </w:r>
      <w:r w:rsidR="00A22B42">
        <w:rPr>
          <w:sz w:val="22"/>
          <w:szCs w:val="22"/>
        </w:rPr>
        <w:t>а</w:t>
      </w:r>
      <w:r w:rsidR="00CA3858">
        <w:rPr>
          <w:sz w:val="22"/>
          <w:szCs w:val="22"/>
        </w:rPr>
        <w:t xml:space="preserve"> к генуэзцам на Родос</w:t>
      </w:r>
      <w:r w:rsidR="00453CE1">
        <w:rPr>
          <w:sz w:val="22"/>
          <w:szCs w:val="22"/>
        </w:rPr>
        <w:t>.</w:t>
      </w:r>
      <w:r w:rsidR="00FB504B">
        <w:rPr>
          <w:sz w:val="22"/>
          <w:szCs w:val="22"/>
        </w:rPr>
        <w:t xml:space="preserve"> </w:t>
      </w:r>
      <w:r>
        <w:rPr>
          <w:sz w:val="22"/>
          <w:szCs w:val="22"/>
        </w:rPr>
        <w:t>Н</w:t>
      </w:r>
      <w:r w:rsidR="001F0D67">
        <w:rPr>
          <w:sz w:val="22"/>
          <w:szCs w:val="22"/>
        </w:rPr>
        <w:t>айдены монеты с датами 24.10.1306 – 24.7.1309 (882-916 Хиджры)</w:t>
      </w:r>
      <w:r w:rsidR="001F0D67">
        <w:rPr>
          <w:rStyle w:val="ab"/>
          <w:sz w:val="22"/>
          <w:szCs w:val="22"/>
        </w:rPr>
        <w:footnoteReference w:id="72"/>
      </w:r>
      <w:r w:rsidR="001F0D67">
        <w:rPr>
          <w:sz w:val="22"/>
          <w:szCs w:val="22"/>
        </w:rPr>
        <w:t xml:space="preserve"> и именем Менгли-Гирея</w:t>
      </w:r>
      <w:r w:rsidR="00313724">
        <w:rPr>
          <w:sz w:val="22"/>
          <w:szCs w:val="22"/>
        </w:rPr>
        <w:t>.</w:t>
      </w:r>
      <w:r w:rsidR="00215399">
        <w:rPr>
          <w:sz w:val="22"/>
          <w:szCs w:val="22"/>
        </w:rPr>
        <w:t xml:space="preserve"> </w:t>
      </w:r>
    </w:p>
    <w:p w:rsidR="001F0D67" w:rsidRDefault="00DD306C" w:rsidP="00912459">
      <w:pPr>
        <w:pStyle w:val="a9"/>
        <w:jc w:val="both"/>
        <w:rPr>
          <w:sz w:val="22"/>
          <w:szCs w:val="22"/>
        </w:rPr>
      </w:pPr>
      <w:r>
        <w:rPr>
          <w:sz w:val="22"/>
          <w:szCs w:val="22"/>
        </w:rPr>
        <w:t xml:space="preserve">       </w:t>
      </w:r>
      <w:r w:rsidR="003F5902">
        <w:rPr>
          <w:sz w:val="22"/>
          <w:szCs w:val="22"/>
        </w:rPr>
        <w:t>Энциклопедия Википедия лгала, что войска Менгли Гирея захватил</w:t>
      </w:r>
      <w:r w:rsidR="00D10001">
        <w:rPr>
          <w:sz w:val="22"/>
          <w:szCs w:val="22"/>
        </w:rPr>
        <w:t>и</w:t>
      </w:r>
      <w:r w:rsidR="003F5902">
        <w:rPr>
          <w:sz w:val="22"/>
          <w:szCs w:val="22"/>
        </w:rPr>
        <w:t xml:space="preserve"> </w:t>
      </w:r>
      <w:r w:rsidR="00D10001">
        <w:rPr>
          <w:sz w:val="22"/>
          <w:szCs w:val="22"/>
        </w:rPr>
        <w:t>Киев.</w:t>
      </w:r>
      <w:r w:rsidR="00D10001">
        <w:rPr>
          <w:rStyle w:val="ab"/>
          <w:sz w:val="22"/>
          <w:szCs w:val="22"/>
        </w:rPr>
        <w:footnoteReference w:id="73"/>
      </w:r>
      <w:r w:rsidR="00D10001">
        <w:rPr>
          <w:sz w:val="22"/>
          <w:szCs w:val="22"/>
        </w:rPr>
        <w:t xml:space="preserve"> На самом деле, </w:t>
      </w:r>
      <w:r w:rsidR="003F5902">
        <w:rPr>
          <w:sz w:val="22"/>
          <w:szCs w:val="22"/>
        </w:rPr>
        <w:t>южную столицу каганата Рутения под названием «Кий Об»</w:t>
      </w:r>
      <w:r w:rsidR="003F5902">
        <w:rPr>
          <w:rStyle w:val="ab"/>
          <w:sz w:val="22"/>
          <w:szCs w:val="22"/>
        </w:rPr>
        <w:footnoteReference w:id="74"/>
      </w:r>
      <w:r w:rsidR="003F5902">
        <w:rPr>
          <w:sz w:val="22"/>
          <w:szCs w:val="22"/>
        </w:rPr>
        <w:t xml:space="preserve"> (Киев</w:t>
      </w:r>
      <w:r w:rsidR="00D10001">
        <w:rPr>
          <w:sz w:val="22"/>
          <w:szCs w:val="22"/>
        </w:rPr>
        <w:t>)</w:t>
      </w:r>
      <w:r w:rsidR="003F5902">
        <w:rPr>
          <w:sz w:val="22"/>
          <w:szCs w:val="22"/>
        </w:rPr>
        <w:t xml:space="preserve"> захватили 13.1.1305 года (860 Хиджры)</w:t>
      </w:r>
      <w:r w:rsidR="003F5902">
        <w:rPr>
          <w:rStyle w:val="ab"/>
          <w:sz w:val="22"/>
          <w:szCs w:val="22"/>
        </w:rPr>
        <w:footnoteReference w:id="75"/>
      </w:r>
      <w:r w:rsidR="00D364D7">
        <w:rPr>
          <w:sz w:val="22"/>
          <w:szCs w:val="22"/>
        </w:rPr>
        <w:t xml:space="preserve"> войска Хаджи Гирея</w:t>
      </w:r>
      <w:r w:rsidR="003F5902">
        <w:rPr>
          <w:sz w:val="22"/>
          <w:szCs w:val="22"/>
        </w:rPr>
        <w:t xml:space="preserve">, чтобы посадить </w:t>
      </w:r>
      <w:r w:rsidR="0076225C">
        <w:rPr>
          <w:sz w:val="22"/>
          <w:szCs w:val="22"/>
        </w:rPr>
        <w:t>в город</w:t>
      </w:r>
      <w:r w:rsidR="003F5902">
        <w:rPr>
          <w:sz w:val="22"/>
          <w:szCs w:val="22"/>
        </w:rPr>
        <w:t xml:space="preserve"> кагана Владимира. Это случилось за 13 месяцев до начала чеканки монет с именем Менгли Гирея.</w:t>
      </w:r>
    </w:p>
    <w:tbl>
      <w:tblPr>
        <w:tblW w:w="59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993"/>
        <w:gridCol w:w="992"/>
        <w:gridCol w:w="1629"/>
        <w:gridCol w:w="1206"/>
      </w:tblGrid>
      <w:tr w:rsidR="00913A9F" w:rsidRPr="000954A9" w:rsidTr="00913A9F">
        <w:tc>
          <w:tcPr>
            <w:tcW w:w="1134" w:type="dxa"/>
          </w:tcPr>
          <w:p w:rsidR="00913A9F" w:rsidRPr="000954A9" w:rsidRDefault="00742F5C" w:rsidP="004C0057">
            <w:pPr>
              <w:jc w:val="both"/>
              <w:rPr>
                <w:sz w:val="22"/>
                <w:szCs w:val="22"/>
              </w:rPr>
            </w:pPr>
            <w:r>
              <w:rPr>
                <w:sz w:val="22"/>
                <w:szCs w:val="22"/>
              </w:rPr>
              <w:t>Менгли-Гирей</w:t>
            </w:r>
          </w:p>
        </w:tc>
        <w:tc>
          <w:tcPr>
            <w:tcW w:w="993" w:type="dxa"/>
          </w:tcPr>
          <w:p w:rsidR="00913A9F" w:rsidRDefault="00913A9F" w:rsidP="00913A9F">
            <w:pPr>
              <w:jc w:val="both"/>
              <w:rPr>
                <w:sz w:val="22"/>
                <w:szCs w:val="22"/>
              </w:rPr>
            </w:pPr>
            <w:r>
              <w:rPr>
                <w:sz w:val="22"/>
                <w:szCs w:val="22"/>
              </w:rPr>
              <w:t>Точка</w:t>
            </w:r>
          </w:p>
          <w:p w:rsidR="00913A9F" w:rsidRPr="000954A9" w:rsidRDefault="00340DC6" w:rsidP="00913A9F">
            <w:pPr>
              <w:jc w:val="both"/>
              <w:rPr>
                <w:sz w:val="22"/>
                <w:szCs w:val="22"/>
              </w:rPr>
            </w:pPr>
            <w:r>
              <w:rPr>
                <w:sz w:val="22"/>
                <w:szCs w:val="22"/>
              </w:rPr>
              <w:t>О</w:t>
            </w:r>
            <w:r w:rsidR="00913A9F">
              <w:rPr>
                <w:sz w:val="22"/>
                <w:szCs w:val="22"/>
              </w:rPr>
              <w:t>тсчета</w:t>
            </w:r>
          </w:p>
        </w:tc>
        <w:tc>
          <w:tcPr>
            <w:tcW w:w="992" w:type="dxa"/>
          </w:tcPr>
          <w:p w:rsidR="00913A9F" w:rsidRPr="000954A9" w:rsidRDefault="00913A9F" w:rsidP="004C0057">
            <w:pPr>
              <w:jc w:val="center"/>
              <w:rPr>
                <w:sz w:val="22"/>
                <w:szCs w:val="22"/>
              </w:rPr>
            </w:pPr>
            <w:r>
              <w:rPr>
                <w:sz w:val="22"/>
                <w:szCs w:val="22"/>
              </w:rPr>
              <w:t>Месяцы</w:t>
            </w:r>
          </w:p>
        </w:tc>
        <w:tc>
          <w:tcPr>
            <w:tcW w:w="1629" w:type="dxa"/>
          </w:tcPr>
          <w:p w:rsidR="00913A9F" w:rsidRPr="000954A9" w:rsidRDefault="00913A9F" w:rsidP="004C0057">
            <w:pPr>
              <w:jc w:val="both"/>
              <w:rPr>
                <w:sz w:val="22"/>
                <w:szCs w:val="22"/>
              </w:rPr>
            </w:pPr>
            <w:r w:rsidRPr="000954A9">
              <w:rPr>
                <w:sz w:val="22"/>
                <w:szCs w:val="22"/>
              </w:rPr>
              <w:t>Лет-месяцев-дней</w:t>
            </w:r>
          </w:p>
        </w:tc>
        <w:tc>
          <w:tcPr>
            <w:tcW w:w="1206" w:type="dxa"/>
          </w:tcPr>
          <w:p w:rsidR="00913A9F" w:rsidRPr="000954A9" w:rsidRDefault="00913A9F" w:rsidP="004C0057">
            <w:pPr>
              <w:jc w:val="both"/>
              <w:rPr>
                <w:sz w:val="22"/>
                <w:szCs w:val="22"/>
              </w:rPr>
            </w:pPr>
            <w:r>
              <w:rPr>
                <w:sz w:val="22"/>
                <w:szCs w:val="22"/>
              </w:rPr>
              <w:t>ИТОГО</w:t>
            </w:r>
          </w:p>
        </w:tc>
      </w:tr>
      <w:tr w:rsidR="00913A9F" w:rsidRPr="000954A9" w:rsidTr="00913A9F">
        <w:tc>
          <w:tcPr>
            <w:tcW w:w="1134" w:type="dxa"/>
          </w:tcPr>
          <w:p w:rsidR="00913A9F" w:rsidRPr="000954A9" w:rsidRDefault="00742F5C" w:rsidP="004C0057">
            <w:pPr>
              <w:jc w:val="both"/>
              <w:rPr>
                <w:sz w:val="22"/>
                <w:szCs w:val="22"/>
              </w:rPr>
            </w:pPr>
            <w:r>
              <w:rPr>
                <w:sz w:val="22"/>
                <w:szCs w:val="22"/>
              </w:rPr>
              <w:t>Начало</w:t>
            </w:r>
          </w:p>
        </w:tc>
        <w:tc>
          <w:tcPr>
            <w:tcW w:w="993" w:type="dxa"/>
          </w:tcPr>
          <w:p w:rsidR="00913A9F" w:rsidRPr="000954A9" w:rsidRDefault="00913A9F" w:rsidP="004C0057">
            <w:pPr>
              <w:jc w:val="both"/>
              <w:rPr>
                <w:sz w:val="22"/>
                <w:szCs w:val="22"/>
              </w:rPr>
            </w:pPr>
            <w:r>
              <w:rPr>
                <w:sz w:val="22"/>
                <w:szCs w:val="22"/>
              </w:rPr>
              <w:t>3.7.1235</w:t>
            </w:r>
          </w:p>
        </w:tc>
        <w:tc>
          <w:tcPr>
            <w:tcW w:w="992" w:type="dxa"/>
          </w:tcPr>
          <w:p w:rsidR="00913A9F" w:rsidRPr="000954A9" w:rsidRDefault="00913A9F" w:rsidP="004C0057">
            <w:pPr>
              <w:jc w:val="center"/>
              <w:rPr>
                <w:sz w:val="22"/>
                <w:szCs w:val="22"/>
              </w:rPr>
            </w:pPr>
            <w:r>
              <w:rPr>
                <w:sz w:val="22"/>
                <w:szCs w:val="22"/>
              </w:rPr>
              <w:t>882</w:t>
            </w:r>
          </w:p>
        </w:tc>
        <w:tc>
          <w:tcPr>
            <w:tcW w:w="1629" w:type="dxa"/>
          </w:tcPr>
          <w:p w:rsidR="00913A9F" w:rsidRPr="000954A9" w:rsidRDefault="00913A9F" w:rsidP="004C0057">
            <w:pPr>
              <w:jc w:val="both"/>
              <w:rPr>
                <w:sz w:val="22"/>
                <w:szCs w:val="22"/>
              </w:rPr>
            </w:pPr>
            <w:r>
              <w:rPr>
                <w:sz w:val="22"/>
                <w:szCs w:val="22"/>
              </w:rPr>
              <w:t>71</w:t>
            </w:r>
            <w:r w:rsidRPr="000954A9">
              <w:rPr>
                <w:sz w:val="22"/>
                <w:szCs w:val="22"/>
              </w:rPr>
              <w:t xml:space="preserve"> – </w:t>
            </w:r>
            <w:r>
              <w:rPr>
                <w:sz w:val="22"/>
                <w:szCs w:val="22"/>
              </w:rPr>
              <w:t>3–2</w:t>
            </w:r>
            <w:r w:rsidRPr="000954A9">
              <w:rPr>
                <w:sz w:val="22"/>
                <w:szCs w:val="22"/>
              </w:rPr>
              <w:t>1</w:t>
            </w:r>
          </w:p>
        </w:tc>
        <w:tc>
          <w:tcPr>
            <w:tcW w:w="1206" w:type="dxa"/>
          </w:tcPr>
          <w:p w:rsidR="00913A9F" w:rsidRDefault="00913A9F" w:rsidP="004C0057">
            <w:pPr>
              <w:jc w:val="both"/>
              <w:rPr>
                <w:sz w:val="22"/>
                <w:szCs w:val="22"/>
              </w:rPr>
            </w:pPr>
            <w:r>
              <w:rPr>
                <w:sz w:val="22"/>
                <w:szCs w:val="22"/>
              </w:rPr>
              <w:t>24</w:t>
            </w:r>
            <w:r w:rsidRPr="000954A9">
              <w:rPr>
                <w:sz w:val="22"/>
                <w:szCs w:val="22"/>
              </w:rPr>
              <w:t>.</w:t>
            </w:r>
            <w:r>
              <w:rPr>
                <w:sz w:val="22"/>
                <w:szCs w:val="22"/>
              </w:rPr>
              <w:t>10</w:t>
            </w:r>
            <w:r w:rsidRPr="000954A9">
              <w:rPr>
                <w:sz w:val="22"/>
                <w:szCs w:val="22"/>
              </w:rPr>
              <w:t>.1</w:t>
            </w:r>
            <w:r>
              <w:rPr>
                <w:sz w:val="22"/>
                <w:szCs w:val="22"/>
              </w:rPr>
              <w:t>306</w:t>
            </w:r>
          </w:p>
        </w:tc>
      </w:tr>
      <w:tr w:rsidR="00913A9F" w:rsidRPr="000954A9" w:rsidTr="00913A9F">
        <w:tc>
          <w:tcPr>
            <w:tcW w:w="1134" w:type="dxa"/>
          </w:tcPr>
          <w:p w:rsidR="00913A9F" w:rsidRPr="000954A9" w:rsidRDefault="00742F5C" w:rsidP="00742F5C">
            <w:pPr>
              <w:jc w:val="both"/>
              <w:rPr>
                <w:sz w:val="22"/>
                <w:szCs w:val="22"/>
              </w:rPr>
            </w:pPr>
            <w:r>
              <w:rPr>
                <w:sz w:val="22"/>
                <w:szCs w:val="22"/>
              </w:rPr>
              <w:t>К</w:t>
            </w:r>
            <w:r w:rsidR="00913A9F">
              <w:rPr>
                <w:sz w:val="22"/>
                <w:szCs w:val="22"/>
              </w:rPr>
              <w:t>онец</w:t>
            </w:r>
          </w:p>
        </w:tc>
        <w:tc>
          <w:tcPr>
            <w:tcW w:w="993" w:type="dxa"/>
          </w:tcPr>
          <w:p w:rsidR="00913A9F" w:rsidRPr="000954A9" w:rsidRDefault="00913A9F" w:rsidP="004C0057">
            <w:pPr>
              <w:jc w:val="both"/>
              <w:rPr>
                <w:sz w:val="22"/>
                <w:szCs w:val="22"/>
              </w:rPr>
            </w:pPr>
            <w:r>
              <w:rPr>
                <w:sz w:val="22"/>
                <w:szCs w:val="22"/>
              </w:rPr>
              <w:t>3.7.1235</w:t>
            </w:r>
          </w:p>
        </w:tc>
        <w:tc>
          <w:tcPr>
            <w:tcW w:w="992" w:type="dxa"/>
          </w:tcPr>
          <w:p w:rsidR="00913A9F" w:rsidRPr="000954A9" w:rsidRDefault="00913A9F" w:rsidP="004C0057">
            <w:pPr>
              <w:jc w:val="center"/>
              <w:rPr>
                <w:sz w:val="22"/>
                <w:szCs w:val="22"/>
              </w:rPr>
            </w:pPr>
            <w:r>
              <w:rPr>
                <w:sz w:val="22"/>
                <w:szCs w:val="22"/>
              </w:rPr>
              <w:t>916</w:t>
            </w:r>
          </w:p>
        </w:tc>
        <w:tc>
          <w:tcPr>
            <w:tcW w:w="1629" w:type="dxa"/>
          </w:tcPr>
          <w:p w:rsidR="00913A9F" w:rsidRPr="000954A9" w:rsidRDefault="00913A9F" w:rsidP="004C0057">
            <w:pPr>
              <w:jc w:val="both"/>
              <w:rPr>
                <w:sz w:val="22"/>
                <w:szCs w:val="22"/>
              </w:rPr>
            </w:pPr>
            <w:r>
              <w:rPr>
                <w:sz w:val="22"/>
                <w:szCs w:val="22"/>
              </w:rPr>
              <w:t xml:space="preserve">74 </w:t>
            </w:r>
            <w:r w:rsidRPr="000954A9">
              <w:rPr>
                <w:sz w:val="22"/>
                <w:szCs w:val="22"/>
              </w:rPr>
              <w:t xml:space="preserve">– </w:t>
            </w:r>
            <w:r>
              <w:rPr>
                <w:sz w:val="22"/>
                <w:szCs w:val="22"/>
              </w:rPr>
              <w:t>0–21</w:t>
            </w:r>
          </w:p>
        </w:tc>
        <w:tc>
          <w:tcPr>
            <w:tcW w:w="1206" w:type="dxa"/>
          </w:tcPr>
          <w:p w:rsidR="00913A9F" w:rsidRDefault="00913A9F" w:rsidP="004C0057">
            <w:pPr>
              <w:jc w:val="both"/>
              <w:rPr>
                <w:sz w:val="22"/>
                <w:szCs w:val="22"/>
              </w:rPr>
            </w:pPr>
            <w:r>
              <w:rPr>
                <w:sz w:val="22"/>
                <w:szCs w:val="22"/>
              </w:rPr>
              <w:t>24</w:t>
            </w:r>
            <w:r w:rsidRPr="000954A9">
              <w:rPr>
                <w:sz w:val="22"/>
                <w:szCs w:val="22"/>
              </w:rPr>
              <w:t>.</w:t>
            </w:r>
            <w:r>
              <w:rPr>
                <w:sz w:val="22"/>
                <w:szCs w:val="22"/>
              </w:rPr>
              <w:t>7</w:t>
            </w:r>
            <w:r w:rsidRPr="000954A9">
              <w:rPr>
                <w:sz w:val="22"/>
                <w:szCs w:val="22"/>
              </w:rPr>
              <w:t>.1</w:t>
            </w:r>
            <w:r>
              <w:rPr>
                <w:sz w:val="22"/>
                <w:szCs w:val="22"/>
              </w:rPr>
              <w:t>309</w:t>
            </w:r>
          </w:p>
        </w:tc>
      </w:tr>
    </w:tbl>
    <w:p w:rsidR="00313724" w:rsidRDefault="006A4796" w:rsidP="005B678C">
      <w:pPr>
        <w:jc w:val="both"/>
        <w:rPr>
          <w:sz w:val="22"/>
          <w:szCs w:val="22"/>
        </w:rPr>
      </w:pPr>
      <w:r>
        <w:rPr>
          <w:sz w:val="22"/>
          <w:szCs w:val="22"/>
        </w:rPr>
        <w:t>Поскольку Менгли Гирей основал город Очаков, то это событие произошло в период 130</w:t>
      </w:r>
      <w:r w:rsidR="00D10001">
        <w:rPr>
          <w:sz w:val="22"/>
          <w:szCs w:val="22"/>
        </w:rPr>
        <w:t>6</w:t>
      </w:r>
      <w:r>
        <w:rPr>
          <w:sz w:val="22"/>
          <w:szCs w:val="22"/>
        </w:rPr>
        <w:t xml:space="preserve">-1309 годов. </w:t>
      </w:r>
    </w:p>
    <w:p w:rsidR="001F0D67" w:rsidRDefault="006300C2" w:rsidP="005B678C">
      <w:pPr>
        <w:jc w:val="both"/>
        <w:rPr>
          <w:sz w:val="22"/>
          <w:szCs w:val="22"/>
        </w:rPr>
      </w:pPr>
      <w:r>
        <w:rPr>
          <w:sz w:val="22"/>
          <w:szCs w:val="22"/>
        </w:rPr>
        <w:t xml:space="preserve">      </w:t>
      </w:r>
      <w:r w:rsidR="000D3708">
        <w:rPr>
          <w:sz w:val="22"/>
          <w:szCs w:val="22"/>
        </w:rPr>
        <w:t xml:space="preserve"> После смерти 1.3.1306 (874 Хиджры) агента </w:t>
      </w:r>
      <w:r w:rsidR="00D364D7">
        <w:rPr>
          <w:sz w:val="22"/>
          <w:szCs w:val="22"/>
        </w:rPr>
        <w:t>генуэзцев Хаджи Гире</w:t>
      </w:r>
      <w:r w:rsidR="000D3708">
        <w:rPr>
          <w:sz w:val="22"/>
          <w:szCs w:val="22"/>
        </w:rPr>
        <w:t>я</w:t>
      </w:r>
      <w:r w:rsidR="00D364D7">
        <w:rPr>
          <w:sz w:val="22"/>
          <w:szCs w:val="22"/>
        </w:rPr>
        <w:t>, чеканивш</w:t>
      </w:r>
      <w:r w:rsidR="000D3708">
        <w:rPr>
          <w:sz w:val="22"/>
          <w:szCs w:val="22"/>
        </w:rPr>
        <w:t>его</w:t>
      </w:r>
      <w:r w:rsidR="00D364D7">
        <w:rPr>
          <w:sz w:val="22"/>
          <w:szCs w:val="22"/>
        </w:rPr>
        <w:t xml:space="preserve"> монеты с символом Генуи «5Т, 2 </w:t>
      </w:r>
      <w:r w:rsidR="00D364D7">
        <w:rPr>
          <w:sz w:val="22"/>
          <w:szCs w:val="22"/>
        </w:rPr>
        <w:lastRenderedPageBreak/>
        <w:t>оборотных Т»,</w:t>
      </w:r>
      <w:r w:rsidR="000D3708" w:rsidRPr="000D3708">
        <w:rPr>
          <w:rStyle w:val="ab"/>
          <w:sz w:val="22"/>
          <w:szCs w:val="22"/>
        </w:rPr>
        <w:t xml:space="preserve"> </w:t>
      </w:r>
      <w:r w:rsidR="000D3708">
        <w:rPr>
          <w:rStyle w:val="ab"/>
          <w:sz w:val="22"/>
          <w:szCs w:val="22"/>
        </w:rPr>
        <w:footnoteReference w:id="76"/>
      </w:r>
      <w:r w:rsidR="00D364D7">
        <w:rPr>
          <w:sz w:val="22"/>
          <w:szCs w:val="22"/>
        </w:rPr>
        <w:t xml:space="preserve"> и имевш</w:t>
      </w:r>
      <w:r w:rsidR="000D3708">
        <w:rPr>
          <w:sz w:val="22"/>
          <w:szCs w:val="22"/>
        </w:rPr>
        <w:t>его</w:t>
      </w:r>
      <w:r w:rsidR="00D364D7">
        <w:rPr>
          <w:sz w:val="22"/>
          <w:szCs w:val="22"/>
        </w:rPr>
        <w:t xml:space="preserve"> статус «</w:t>
      </w:r>
      <w:r w:rsidR="00C25365">
        <w:rPr>
          <w:sz w:val="22"/>
          <w:szCs w:val="22"/>
        </w:rPr>
        <w:t>И Таты-Хов-И</w:t>
      </w:r>
      <w:r w:rsidR="005C1569">
        <w:rPr>
          <w:sz w:val="22"/>
          <w:szCs w:val="22"/>
        </w:rPr>
        <w:t>»</w:t>
      </w:r>
      <w:r w:rsidR="00C25365">
        <w:rPr>
          <w:sz w:val="22"/>
          <w:szCs w:val="22"/>
        </w:rPr>
        <w:t xml:space="preserve"> (первый Таты рыцарь)</w:t>
      </w:r>
      <w:r w:rsidR="005C1569">
        <w:rPr>
          <w:sz w:val="22"/>
          <w:szCs w:val="22"/>
        </w:rPr>
        <w:t>,</w:t>
      </w:r>
      <w:r w:rsidR="00BC622D">
        <w:rPr>
          <w:sz w:val="22"/>
          <w:szCs w:val="22"/>
        </w:rPr>
        <w:t xml:space="preserve"> </w:t>
      </w:r>
      <w:r w:rsidR="000D3708">
        <w:rPr>
          <w:sz w:val="22"/>
          <w:szCs w:val="22"/>
        </w:rPr>
        <w:t xml:space="preserve">сохраненный на флаге </w:t>
      </w:r>
      <w:r w:rsidR="00A62BD0">
        <w:rPr>
          <w:sz w:val="22"/>
          <w:szCs w:val="22"/>
        </w:rPr>
        <w:t xml:space="preserve">крымских татар ХХ1 века, войска </w:t>
      </w:r>
      <w:r w:rsidR="002262AA">
        <w:rPr>
          <w:sz w:val="22"/>
          <w:szCs w:val="22"/>
        </w:rPr>
        <w:t xml:space="preserve">генуэзского агента </w:t>
      </w:r>
      <w:r w:rsidR="00A62BD0">
        <w:rPr>
          <w:sz w:val="22"/>
          <w:szCs w:val="22"/>
        </w:rPr>
        <w:t>Нурдевлета</w:t>
      </w:r>
      <w:r w:rsidR="000D3708">
        <w:rPr>
          <w:sz w:val="22"/>
          <w:szCs w:val="22"/>
        </w:rPr>
        <w:t xml:space="preserve"> 26.8.1306 года (880 Хиджры)</w:t>
      </w:r>
      <w:r w:rsidR="000D3708">
        <w:rPr>
          <w:rStyle w:val="ab"/>
          <w:sz w:val="22"/>
          <w:szCs w:val="22"/>
        </w:rPr>
        <w:footnoteReference w:id="77"/>
      </w:r>
      <w:r w:rsidR="000D3708">
        <w:rPr>
          <w:sz w:val="22"/>
          <w:szCs w:val="22"/>
        </w:rPr>
        <w:t xml:space="preserve"> </w:t>
      </w:r>
      <w:r w:rsidR="00BC622D">
        <w:rPr>
          <w:sz w:val="22"/>
          <w:szCs w:val="22"/>
        </w:rPr>
        <w:t>с</w:t>
      </w:r>
      <w:r w:rsidR="000D3708">
        <w:rPr>
          <w:sz w:val="22"/>
          <w:szCs w:val="22"/>
        </w:rPr>
        <w:t>о</w:t>
      </w:r>
      <w:r w:rsidR="00BC622D">
        <w:rPr>
          <w:sz w:val="22"/>
          <w:szCs w:val="22"/>
        </w:rPr>
        <w:t>жг</w:t>
      </w:r>
      <w:r w:rsidR="000D3708">
        <w:rPr>
          <w:sz w:val="22"/>
          <w:szCs w:val="22"/>
        </w:rPr>
        <w:t>ли</w:t>
      </w:r>
      <w:r w:rsidR="00BC622D">
        <w:rPr>
          <w:sz w:val="22"/>
          <w:szCs w:val="22"/>
        </w:rPr>
        <w:t xml:space="preserve"> ставку</w:t>
      </w:r>
      <w:r w:rsidR="007164AE">
        <w:rPr>
          <w:sz w:val="22"/>
          <w:szCs w:val="22"/>
        </w:rPr>
        <w:t xml:space="preserve"> </w:t>
      </w:r>
      <w:r w:rsidR="00BC622D">
        <w:rPr>
          <w:sz w:val="22"/>
          <w:szCs w:val="22"/>
        </w:rPr>
        <w:t xml:space="preserve">Сарай </w:t>
      </w:r>
      <w:r w:rsidR="000D3708">
        <w:rPr>
          <w:sz w:val="22"/>
          <w:szCs w:val="22"/>
        </w:rPr>
        <w:t xml:space="preserve">(Золотая орда) </w:t>
      </w:r>
      <w:r w:rsidR="00BC622D">
        <w:rPr>
          <w:sz w:val="22"/>
          <w:szCs w:val="22"/>
        </w:rPr>
        <w:t>в 40 км восточнее Волгограда</w:t>
      </w:r>
      <w:r w:rsidR="000D3708">
        <w:rPr>
          <w:sz w:val="22"/>
          <w:szCs w:val="22"/>
        </w:rPr>
        <w:t>.</w:t>
      </w:r>
      <w:r w:rsidR="00BC622D">
        <w:rPr>
          <w:sz w:val="22"/>
          <w:szCs w:val="22"/>
        </w:rPr>
        <w:t xml:space="preserve"> </w:t>
      </w:r>
      <w:r w:rsidR="000D3708">
        <w:rPr>
          <w:sz w:val="22"/>
          <w:szCs w:val="22"/>
        </w:rPr>
        <w:t xml:space="preserve">В </w:t>
      </w:r>
      <w:r w:rsidR="00BC622D">
        <w:rPr>
          <w:sz w:val="22"/>
          <w:szCs w:val="22"/>
        </w:rPr>
        <w:t>это</w:t>
      </w:r>
      <w:r w:rsidR="004C0C59">
        <w:rPr>
          <w:sz w:val="22"/>
          <w:szCs w:val="22"/>
        </w:rPr>
        <w:t>м</w:t>
      </w:r>
      <w:r w:rsidR="00BC622D">
        <w:rPr>
          <w:sz w:val="22"/>
          <w:szCs w:val="22"/>
        </w:rPr>
        <w:t xml:space="preserve"> </w:t>
      </w:r>
      <w:r w:rsidR="004C0C59">
        <w:rPr>
          <w:sz w:val="22"/>
          <w:szCs w:val="22"/>
        </w:rPr>
        <w:t>же месяце</w:t>
      </w:r>
      <w:r w:rsidR="00BC622D">
        <w:rPr>
          <w:sz w:val="22"/>
          <w:szCs w:val="22"/>
        </w:rPr>
        <w:t xml:space="preserve"> </w:t>
      </w:r>
      <w:r w:rsidR="004C0C59">
        <w:rPr>
          <w:sz w:val="22"/>
          <w:szCs w:val="22"/>
        </w:rPr>
        <w:t xml:space="preserve">войска агентов Венеции за 4 </w:t>
      </w:r>
      <w:r w:rsidR="002262AA">
        <w:rPr>
          <w:sz w:val="22"/>
          <w:szCs w:val="22"/>
        </w:rPr>
        <w:t>дня</w:t>
      </w:r>
      <w:r w:rsidR="004C0C59">
        <w:rPr>
          <w:sz w:val="22"/>
          <w:szCs w:val="22"/>
        </w:rPr>
        <w:t xml:space="preserve"> осады захватили</w:t>
      </w:r>
      <w:r w:rsidR="00BC622D">
        <w:rPr>
          <w:sz w:val="22"/>
          <w:szCs w:val="22"/>
        </w:rPr>
        <w:t xml:space="preserve"> г</w:t>
      </w:r>
      <w:r w:rsidR="001F0D67">
        <w:rPr>
          <w:sz w:val="22"/>
          <w:szCs w:val="22"/>
        </w:rPr>
        <w:t>енуэзск</w:t>
      </w:r>
      <w:r w:rsidR="004C0C59">
        <w:rPr>
          <w:sz w:val="22"/>
          <w:szCs w:val="22"/>
        </w:rPr>
        <w:t>ую</w:t>
      </w:r>
      <w:r w:rsidR="001F0D67">
        <w:rPr>
          <w:sz w:val="22"/>
          <w:szCs w:val="22"/>
        </w:rPr>
        <w:t xml:space="preserve"> </w:t>
      </w:r>
      <w:r w:rsidR="004C0C59">
        <w:rPr>
          <w:sz w:val="22"/>
          <w:szCs w:val="22"/>
        </w:rPr>
        <w:t xml:space="preserve">крепость Каффа, арестовали </w:t>
      </w:r>
      <w:r w:rsidR="002262AA">
        <w:rPr>
          <w:sz w:val="22"/>
          <w:szCs w:val="22"/>
        </w:rPr>
        <w:t xml:space="preserve">генуэзского агента </w:t>
      </w:r>
      <w:r w:rsidR="004C0C59">
        <w:rPr>
          <w:sz w:val="22"/>
          <w:szCs w:val="22"/>
        </w:rPr>
        <w:t xml:space="preserve">Менгли-Гирея, </w:t>
      </w:r>
      <w:r w:rsidR="002262AA">
        <w:rPr>
          <w:sz w:val="22"/>
          <w:szCs w:val="22"/>
        </w:rPr>
        <w:t xml:space="preserve">отвезли его </w:t>
      </w:r>
      <w:r w:rsidR="004C0C59">
        <w:rPr>
          <w:sz w:val="22"/>
          <w:szCs w:val="22"/>
        </w:rPr>
        <w:t xml:space="preserve">на </w:t>
      </w:r>
      <w:r w:rsidR="002262AA">
        <w:rPr>
          <w:sz w:val="22"/>
          <w:szCs w:val="22"/>
        </w:rPr>
        <w:t>Родос</w:t>
      </w:r>
      <w:r w:rsidR="004C0C59">
        <w:rPr>
          <w:sz w:val="22"/>
          <w:szCs w:val="22"/>
        </w:rPr>
        <w:t xml:space="preserve"> </w:t>
      </w:r>
      <w:r w:rsidR="002262AA">
        <w:rPr>
          <w:sz w:val="22"/>
          <w:szCs w:val="22"/>
        </w:rPr>
        <w:t xml:space="preserve">рыцарям Ордена Иоанна на </w:t>
      </w:r>
      <w:r w:rsidR="005A54DE">
        <w:rPr>
          <w:sz w:val="22"/>
          <w:szCs w:val="22"/>
        </w:rPr>
        <w:t>обучение</w:t>
      </w:r>
      <w:r w:rsidR="001F0D67">
        <w:rPr>
          <w:sz w:val="22"/>
          <w:szCs w:val="22"/>
        </w:rPr>
        <w:t xml:space="preserve">. </w:t>
      </w:r>
      <w:r w:rsidR="00BC622D">
        <w:rPr>
          <w:sz w:val="22"/>
          <w:szCs w:val="22"/>
        </w:rPr>
        <w:t>Его</w:t>
      </w:r>
      <w:r>
        <w:rPr>
          <w:sz w:val="22"/>
          <w:szCs w:val="22"/>
        </w:rPr>
        <w:t xml:space="preserve"> </w:t>
      </w:r>
      <w:r w:rsidR="001F0D67">
        <w:rPr>
          <w:sz w:val="22"/>
          <w:szCs w:val="22"/>
        </w:rPr>
        <w:t>24.10.1306 года д</w:t>
      </w:r>
      <w:r w:rsidR="00823B95">
        <w:rPr>
          <w:sz w:val="22"/>
          <w:szCs w:val="22"/>
        </w:rPr>
        <w:t>о</w:t>
      </w:r>
      <w:r w:rsidR="001F0D67">
        <w:rPr>
          <w:sz w:val="22"/>
          <w:szCs w:val="22"/>
        </w:rPr>
        <w:t xml:space="preserve">ставили </w:t>
      </w:r>
      <w:r w:rsidR="00823B95">
        <w:rPr>
          <w:sz w:val="22"/>
          <w:szCs w:val="22"/>
        </w:rPr>
        <w:t xml:space="preserve">в </w:t>
      </w:r>
      <w:r w:rsidR="001F0D67">
        <w:rPr>
          <w:sz w:val="22"/>
          <w:szCs w:val="22"/>
        </w:rPr>
        <w:t>Кафф</w:t>
      </w:r>
      <w:r w:rsidR="00680AC0">
        <w:rPr>
          <w:sz w:val="22"/>
          <w:szCs w:val="22"/>
        </w:rPr>
        <w:t>у</w:t>
      </w:r>
      <w:r w:rsidR="001F0D67">
        <w:rPr>
          <w:sz w:val="22"/>
          <w:szCs w:val="22"/>
        </w:rPr>
        <w:t xml:space="preserve">, когда в городе </w:t>
      </w:r>
      <w:r w:rsidR="000A29E5">
        <w:rPr>
          <w:sz w:val="22"/>
          <w:szCs w:val="22"/>
        </w:rPr>
        <w:t>прекратилась</w:t>
      </w:r>
      <w:r w:rsidR="002262AA">
        <w:rPr>
          <w:sz w:val="22"/>
          <w:szCs w:val="22"/>
        </w:rPr>
        <w:t xml:space="preserve"> эпидемия бубонной чумы</w:t>
      </w:r>
      <w:r w:rsidR="001F0D67">
        <w:rPr>
          <w:sz w:val="22"/>
          <w:szCs w:val="22"/>
        </w:rPr>
        <w:t xml:space="preserve">. </w:t>
      </w:r>
      <w:r w:rsidR="002262AA">
        <w:rPr>
          <w:sz w:val="22"/>
          <w:szCs w:val="22"/>
        </w:rPr>
        <w:t xml:space="preserve">Венецианский </w:t>
      </w:r>
      <w:r w:rsidR="001F0D67">
        <w:rPr>
          <w:sz w:val="22"/>
          <w:szCs w:val="22"/>
        </w:rPr>
        <w:t xml:space="preserve">Круг </w:t>
      </w:r>
      <w:r w:rsidR="002262AA">
        <w:rPr>
          <w:sz w:val="22"/>
          <w:szCs w:val="22"/>
        </w:rPr>
        <w:t>13</w:t>
      </w:r>
      <w:r w:rsidR="001F0D67">
        <w:rPr>
          <w:sz w:val="22"/>
          <w:szCs w:val="22"/>
        </w:rPr>
        <w:t>-</w:t>
      </w:r>
      <w:r w:rsidR="002262AA">
        <w:rPr>
          <w:sz w:val="22"/>
          <w:szCs w:val="22"/>
        </w:rPr>
        <w:t>т</w:t>
      </w:r>
      <w:r w:rsidR="001F0D67">
        <w:rPr>
          <w:sz w:val="22"/>
          <w:szCs w:val="22"/>
        </w:rPr>
        <w:t xml:space="preserve">и </w:t>
      </w:r>
      <w:r w:rsidR="002262AA">
        <w:rPr>
          <w:sz w:val="22"/>
          <w:szCs w:val="22"/>
        </w:rPr>
        <w:t>судей</w:t>
      </w:r>
      <w:r w:rsidR="001F0D67">
        <w:rPr>
          <w:sz w:val="22"/>
          <w:szCs w:val="22"/>
        </w:rPr>
        <w:t xml:space="preserve"> приказал </w:t>
      </w:r>
      <w:r w:rsidR="002262AA">
        <w:rPr>
          <w:sz w:val="22"/>
          <w:szCs w:val="22"/>
        </w:rPr>
        <w:t>перевербованному</w:t>
      </w:r>
      <w:r w:rsidR="001F0D67">
        <w:rPr>
          <w:sz w:val="22"/>
          <w:szCs w:val="22"/>
        </w:rPr>
        <w:t xml:space="preserve"> агенту Менгли</w:t>
      </w:r>
      <w:r w:rsidR="00453CE1">
        <w:rPr>
          <w:sz w:val="22"/>
          <w:szCs w:val="22"/>
        </w:rPr>
        <w:t xml:space="preserve"> </w:t>
      </w:r>
      <w:r w:rsidR="001F0D67">
        <w:rPr>
          <w:sz w:val="22"/>
          <w:szCs w:val="22"/>
        </w:rPr>
        <w:t xml:space="preserve">Гирею создать </w:t>
      </w:r>
      <w:r w:rsidR="000B041D">
        <w:rPr>
          <w:sz w:val="22"/>
          <w:szCs w:val="22"/>
        </w:rPr>
        <w:t xml:space="preserve">в Крыму </w:t>
      </w:r>
      <w:r w:rsidR="001F0D67">
        <w:rPr>
          <w:sz w:val="22"/>
          <w:szCs w:val="22"/>
        </w:rPr>
        <w:t xml:space="preserve">ставку </w:t>
      </w:r>
      <w:r w:rsidR="00C865D3">
        <w:rPr>
          <w:sz w:val="22"/>
          <w:szCs w:val="22"/>
        </w:rPr>
        <w:t xml:space="preserve">Солхат </w:t>
      </w:r>
      <w:r w:rsidR="000D3708">
        <w:rPr>
          <w:sz w:val="22"/>
          <w:szCs w:val="22"/>
        </w:rPr>
        <w:t xml:space="preserve">(дом Солнца, Рахата) </w:t>
      </w:r>
      <w:r w:rsidR="001F0D67">
        <w:rPr>
          <w:sz w:val="22"/>
          <w:szCs w:val="22"/>
        </w:rPr>
        <w:t xml:space="preserve">войск </w:t>
      </w:r>
      <w:r w:rsidR="00C865D3">
        <w:rPr>
          <w:sz w:val="22"/>
          <w:szCs w:val="22"/>
        </w:rPr>
        <w:t>К</w:t>
      </w:r>
      <w:r w:rsidR="001F0D67">
        <w:rPr>
          <w:sz w:val="22"/>
          <w:szCs w:val="22"/>
        </w:rPr>
        <w:t>рымской орды</w:t>
      </w:r>
      <w:r w:rsidR="005C1569">
        <w:rPr>
          <w:sz w:val="22"/>
          <w:szCs w:val="22"/>
        </w:rPr>
        <w:t xml:space="preserve"> </w:t>
      </w:r>
      <w:r w:rsidR="001F0D67">
        <w:rPr>
          <w:sz w:val="22"/>
          <w:szCs w:val="22"/>
        </w:rPr>
        <w:t>в 9 км от Кафф</w:t>
      </w:r>
      <w:r w:rsidR="00680AC0">
        <w:rPr>
          <w:sz w:val="22"/>
          <w:szCs w:val="22"/>
        </w:rPr>
        <w:t>ы</w:t>
      </w:r>
      <w:r w:rsidR="001F0D67">
        <w:rPr>
          <w:sz w:val="22"/>
          <w:szCs w:val="22"/>
        </w:rPr>
        <w:t>, о чем</w:t>
      </w:r>
      <w:r w:rsidR="009910F7">
        <w:rPr>
          <w:sz w:val="22"/>
          <w:szCs w:val="22"/>
        </w:rPr>
        <w:t xml:space="preserve"> венециан</w:t>
      </w:r>
      <w:r w:rsidR="00A62BD0">
        <w:rPr>
          <w:sz w:val="22"/>
          <w:szCs w:val="22"/>
        </w:rPr>
        <w:t>ский посол</w:t>
      </w:r>
      <w:r w:rsidR="001F0D67">
        <w:rPr>
          <w:sz w:val="22"/>
          <w:szCs w:val="22"/>
        </w:rPr>
        <w:t xml:space="preserve"> Иос</w:t>
      </w:r>
      <w:r w:rsidR="00A62BD0">
        <w:rPr>
          <w:sz w:val="22"/>
          <w:szCs w:val="22"/>
        </w:rPr>
        <w:t>о</w:t>
      </w:r>
      <w:r w:rsidR="001F0D67">
        <w:rPr>
          <w:sz w:val="22"/>
          <w:szCs w:val="22"/>
        </w:rPr>
        <w:t>ф</w:t>
      </w:r>
      <w:r w:rsidR="00A62BD0">
        <w:rPr>
          <w:sz w:val="22"/>
          <w:szCs w:val="22"/>
        </w:rPr>
        <w:t>ат</w:t>
      </w:r>
      <w:r w:rsidR="001F0D67">
        <w:rPr>
          <w:sz w:val="22"/>
          <w:szCs w:val="22"/>
        </w:rPr>
        <w:t xml:space="preserve"> Барбаро </w:t>
      </w:r>
      <w:r w:rsidR="006A4796">
        <w:rPr>
          <w:sz w:val="22"/>
          <w:szCs w:val="22"/>
        </w:rPr>
        <w:t xml:space="preserve">написал </w:t>
      </w:r>
      <w:r w:rsidR="001F0D67">
        <w:rPr>
          <w:sz w:val="22"/>
          <w:szCs w:val="22"/>
        </w:rPr>
        <w:t>в книге «Путешествие в Тану».</w:t>
      </w:r>
      <w:r w:rsidR="001F0D67">
        <w:rPr>
          <w:rStyle w:val="ab"/>
          <w:sz w:val="22"/>
          <w:szCs w:val="22"/>
        </w:rPr>
        <w:footnoteReference w:id="78"/>
      </w:r>
    </w:p>
    <w:p w:rsidR="00451717" w:rsidRDefault="006300C2" w:rsidP="005B678C">
      <w:pPr>
        <w:jc w:val="both"/>
        <w:rPr>
          <w:sz w:val="22"/>
          <w:szCs w:val="22"/>
        </w:rPr>
      </w:pPr>
      <w:r>
        <w:rPr>
          <w:sz w:val="22"/>
          <w:szCs w:val="22"/>
        </w:rPr>
        <w:t xml:space="preserve">      </w:t>
      </w:r>
      <w:r w:rsidR="00BC622D">
        <w:rPr>
          <w:sz w:val="22"/>
          <w:szCs w:val="22"/>
        </w:rPr>
        <w:t xml:space="preserve">Менгли Гирей был </w:t>
      </w:r>
      <w:r w:rsidR="00806705">
        <w:rPr>
          <w:sz w:val="22"/>
          <w:szCs w:val="22"/>
        </w:rPr>
        <w:t xml:space="preserve">второстепенной </w:t>
      </w:r>
      <w:r w:rsidR="00BC622D">
        <w:rPr>
          <w:sz w:val="22"/>
          <w:szCs w:val="22"/>
        </w:rPr>
        <w:t>политической марионеткой</w:t>
      </w:r>
      <w:r w:rsidR="00A44C27">
        <w:rPr>
          <w:sz w:val="22"/>
          <w:szCs w:val="22"/>
        </w:rPr>
        <w:t xml:space="preserve">, ставил печать «синий нишан» с </w:t>
      </w:r>
      <w:r w:rsidR="00A22B42">
        <w:rPr>
          <w:sz w:val="22"/>
          <w:szCs w:val="22"/>
        </w:rPr>
        <w:t xml:space="preserve">арабским куфическим </w:t>
      </w:r>
      <w:r w:rsidR="00A44C27">
        <w:rPr>
          <w:sz w:val="22"/>
          <w:szCs w:val="22"/>
        </w:rPr>
        <w:t xml:space="preserve">текстом против движения часой стрелки, 9-м </w:t>
      </w:r>
      <w:r w:rsidR="002262AA">
        <w:rPr>
          <w:sz w:val="22"/>
          <w:szCs w:val="22"/>
        </w:rPr>
        <w:t xml:space="preserve">центральным </w:t>
      </w:r>
      <w:r w:rsidR="00A44C27">
        <w:rPr>
          <w:sz w:val="22"/>
          <w:szCs w:val="22"/>
        </w:rPr>
        <w:t>элементок которо</w:t>
      </w:r>
      <w:r w:rsidR="00A62BD0">
        <w:rPr>
          <w:sz w:val="22"/>
          <w:szCs w:val="22"/>
        </w:rPr>
        <w:t>го</w:t>
      </w:r>
      <w:r w:rsidR="00A44C27">
        <w:rPr>
          <w:sz w:val="22"/>
          <w:szCs w:val="22"/>
        </w:rPr>
        <w:t xml:space="preserve"> был знак Т (И-Хов</w:t>
      </w:r>
      <w:r w:rsidR="00A62BD0">
        <w:rPr>
          <w:sz w:val="22"/>
          <w:szCs w:val="22"/>
        </w:rPr>
        <w:t>, гегемония женщин</w:t>
      </w:r>
      <w:r w:rsidR="00A44C27">
        <w:rPr>
          <w:sz w:val="22"/>
          <w:szCs w:val="22"/>
        </w:rPr>
        <w:t>)</w:t>
      </w:r>
      <w:r w:rsidR="00BC622D">
        <w:rPr>
          <w:sz w:val="22"/>
          <w:szCs w:val="22"/>
        </w:rPr>
        <w:t>.</w:t>
      </w:r>
      <w:r>
        <w:rPr>
          <w:sz w:val="22"/>
          <w:szCs w:val="22"/>
        </w:rPr>
        <w:t xml:space="preserve"> </w:t>
      </w:r>
      <w:r w:rsidR="00BC622D">
        <w:rPr>
          <w:sz w:val="22"/>
          <w:szCs w:val="22"/>
        </w:rPr>
        <w:t xml:space="preserve">Крымской </w:t>
      </w:r>
      <w:r w:rsidR="001978E9">
        <w:rPr>
          <w:sz w:val="22"/>
          <w:szCs w:val="22"/>
        </w:rPr>
        <w:t>О</w:t>
      </w:r>
      <w:r w:rsidR="00BC622D">
        <w:rPr>
          <w:sz w:val="22"/>
          <w:szCs w:val="22"/>
        </w:rPr>
        <w:t xml:space="preserve">рдой управляла </w:t>
      </w:r>
      <w:r w:rsidR="000408F2">
        <w:rPr>
          <w:sz w:val="22"/>
          <w:szCs w:val="22"/>
        </w:rPr>
        <w:t xml:space="preserve">царь-женщина - </w:t>
      </w:r>
      <w:r w:rsidR="00BC622D">
        <w:rPr>
          <w:sz w:val="22"/>
          <w:szCs w:val="22"/>
        </w:rPr>
        <w:t xml:space="preserve">старшая </w:t>
      </w:r>
      <w:r w:rsidR="00680AC0">
        <w:rPr>
          <w:sz w:val="22"/>
          <w:szCs w:val="22"/>
        </w:rPr>
        <w:t xml:space="preserve">из трех </w:t>
      </w:r>
      <w:r w:rsidR="000408F2">
        <w:rPr>
          <w:sz w:val="22"/>
          <w:szCs w:val="22"/>
        </w:rPr>
        <w:t xml:space="preserve">его </w:t>
      </w:r>
      <w:r w:rsidR="00BC622D">
        <w:rPr>
          <w:sz w:val="22"/>
          <w:szCs w:val="22"/>
        </w:rPr>
        <w:t>жен</w:t>
      </w:r>
      <w:r w:rsidR="00453CE1">
        <w:rPr>
          <w:sz w:val="22"/>
          <w:szCs w:val="22"/>
        </w:rPr>
        <w:t>, имевшая</w:t>
      </w:r>
      <w:r w:rsidR="00BC622D">
        <w:rPr>
          <w:sz w:val="22"/>
          <w:szCs w:val="22"/>
        </w:rPr>
        <w:t xml:space="preserve"> титул Нур Султан (свет правителя), которая приезжала в Царство Владимирское и 18.2.1307 года (889 Хиджры)</w:t>
      </w:r>
      <w:r>
        <w:rPr>
          <w:sz w:val="22"/>
          <w:szCs w:val="22"/>
        </w:rPr>
        <w:t>,</w:t>
      </w:r>
      <w:r w:rsidR="00BC622D">
        <w:rPr>
          <w:rStyle w:val="ab"/>
          <w:sz w:val="22"/>
          <w:szCs w:val="22"/>
        </w:rPr>
        <w:footnoteReference w:id="79"/>
      </w:r>
      <w:r w:rsidR="00BC622D">
        <w:rPr>
          <w:sz w:val="22"/>
          <w:szCs w:val="22"/>
        </w:rPr>
        <w:t xml:space="preserve"> заключала мирный договор с </w:t>
      </w:r>
      <w:r w:rsidR="00806705">
        <w:rPr>
          <w:sz w:val="22"/>
          <w:szCs w:val="22"/>
        </w:rPr>
        <w:t xml:space="preserve">Константином </w:t>
      </w:r>
      <w:r w:rsidR="00BC73E1">
        <w:rPr>
          <w:sz w:val="22"/>
          <w:szCs w:val="22"/>
        </w:rPr>
        <w:t>Дмитрие</w:t>
      </w:r>
      <w:r w:rsidR="00806705">
        <w:rPr>
          <w:sz w:val="22"/>
          <w:szCs w:val="22"/>
        </w:rPr>
        <w:t>вичем</w:t>
      </w:r>
      <w:r w:rsidR="00BC73E1">
        <w:rPr>
          <w:sz w:val="22"/>
          <w:szCs w:val="22"/>
        </w:rPr>
        <w:t xml:space="preserve"> - </w:t>
      </w:r>
      <w:r w:rsidR="00BC622D">
        <w:rPr>
          <w:sz w:val="22"/>
          <w:szCs w:val="22"/>
        </w:rPr>
        <w:t xml:space="preserve">великим князем </w:t>
      </w:r>
      <w:r w:rsidR="00806705">
        <w:rPr>
          <w:sz w:val="22"/>
          <w:szCs w:val="22"/>
        </w:rPr>
        <w:t xml:space="preserve">Нижегородским, который в тот момент </w:t>
      </w:r>
      <w:r w:rsidR="007164AE">
        <w:rPr>
          <w:sz w:val="22"/>
          <w:szCs w:val="22"/>
        </w:rPr>
        <w:t xml:space="preserve">также </w:t>
      </w:r>
      <w:r w:rsidR="00D10001">
        <w:rPr>
          <w:sz w:val="22"/>
          <w:szCs w:val="22"/>
        </w:rPr>
        <w:t xml:space="preserve">был </w:t>
      </w:r>
      <w:r w:rsidR="007164AE">
        <w:rPr>
          <w:sz w:val="22"/>
          <w:szCs w:val="22"/>
        </w:rPr>
        <w:t xml:space="preserve">великим князем </w:t>
      </w:r>
      <w:r>
        <w:rPr>
          <w:sz w:val="22"/>
          <w:szCs w:val="22"/>
        </w:rPr>
        <w:t>Всея Руси</w:t>
      </w:r>
      <w:r w:rsidR="00BC622D">
        <w:rPr>
          <w:sz w:val="22"/>
          <w:szCs w:val="22"/>
        </w:rPr>
        <w:t xml:space="preserve">. </w:t>
      </w:r>
      <w:r w:rsidR="00785C7B">
        <w:rPr>
          <w:sz w:val="22"/>
          <w:szCs w:val="22"/>
        </w:rPr>
        <w:t xml:space="preserve">Фальшивка под названием «Лицевой летописный свод» лгала, что в Москве </w:t>
      </w:r>
      <w:r w:rsidR="001978E9">
        <w:rPr>
          <w:sz w:val="22"/>
          <w:szCs w:val="22"/>
        </w:rPr>
        <w:t xml:space="preserve">правительницу Крымской </w:t>
      </w:r>
      <w:r w:rsidR="000408F2">
        <w:rPr>
          <w:sz w:val="22"/>
          <w:szCs w:val="22"/>
        </w:rPr>
        <w:t>о</w:t>
      </w:r>
      <w:r w:rsidR="00CF31EC">
        <w:rPr>
          <w:sz w:val="22"/>
          <w:szCs w:val="22"/>
        </w:rPr>
        <w:t xml:space="preserve">рды </w:t>
      </w:r>
      <w:r w:rsidR="00785C7B">
        <w:rPr>
          <w:sz w:val="22"/>
          <w:szCs w:val="22"/>
        </w:rPr>
        <w:t>Нур Султан встречал великий князь Иван 3-й</w:t>
      </w:r>
      <w:r w:rsidR="00451717">
        <w:rPr>
          <w:sz w:val="22"/>
          <w:szCs w:val="22"/>
        </w:rPr>
        <w:t>, которому</w:t>
      </w:r>
      <w:r w:rsidR="00CF31EC">
        <w:rPr>
          <w:sz w:val="22"/>
          <w:szCs w:val="22"/>
        </w:rPr>
        <w:t xml:space="preserve"> в</w:t>
      </w:r>
      <w:r w:rsidR="00785C7B">
        <w:rPr>
          <w:sz w:val="22"/>
          <w:szCs w:val="22"/>
        </w:rPr>
        <w:t xml:space="preserve"> день приезда Нур Султан исполнилс</w:t>
      </w:r>
      <w:r w:rsidR="00CF31EC">
        <w:rPr>
          <w:sz w:val="22"/>
          <w:szCs w:val="22"/>
        </w:rPr>
        <w:t>я</w:t>
      </w:r>
      <w:r w:rsidR="00785C7B">
        <w:rPr>
          <w:sz w:val="22"/>
          <w:szCs w:val="22"/>
        </w:rPr>
        <w:t xml:space="preserve"> </w:t>
      </w:r>
      <w:r w:rsidR="00CF31EC">
        <w:rPr>
          <w:sz w:val="22"/>
          <w:szCs w:val="22"/>
        </w:rPr>
        <w:t>один</w:t>
      </w:r>
      <w:r w:rsidR="00785C7B">
        <w:rPr>
          <w:sz w:val="22"/>
          <w:szCs w:val="22"/>
        </w:rPr>
        <w:t xml:space="preserve"> год,</w:t>
      </w:r>
      <w:r w:rsidR="00CF31EC">
        <w:rPr>
          <w:sz w:val="22"/>
          <w:szCs w:val="22"/>
        </w:rPr>
        <w:t xml:space="preserve"> 4 месяца и 13 дней</w:t>
      </w:r>
      <w:r w:rsidR="00451717">
        <w:rPr>
          <w:sz w:val="22"/>
          <w:szCs w:val="22"/>
        </w:rPr>
        <w:t>. В этот день</w:t>
      </w:r>
      <w:r w:rsidR="00785C7B">
        <w:rPr>
          <w:sz w:val="22"/>
          <w:szCs w:val="22"/>
        </w:rPr>
        <w:t xml:space="preserve"> прошло только </w:t>
      </w:r>
      <w:r w:rsidR="00986FD6">
        <w:rPr>
          <w:sz w:val="22"/>
          <w:szCs w:val="22"/>
        </w:rPr>
        <w:t>3</w:t>
      </w:r>
      <w:r w:rsidR="00785C7B">
        <w:rPr>
          <w:sz w:val="22"/>
          <w:szCs w:val="22"/>
        </w:rPr>
        <w:t xml:space="preserve"> месяца </w:t>
      </w:r>
      <w:r w:rsidR="00986FD6">
        <w:rPr>
          <w:sz w:val="22"/>
          <w:szCs w:val="22"/>
        </w:rPr>
        <w:t xml:space="preserve">и 25 дней </w:t>
      </w:r>
      <w:r w:rsidR="00785C7B">
        <w:rPr>
          <w:sz w:val="22"/>
          <w:szCs w:val="22"/>
        </w:rPr>
        <w:t xml:space="preserve">с момента отравления </w:t>
      </w:r>
      <w:r w:rsidR="00CF31EC">
        <w:rPr>
          <w:sz w:val="22"/>
          <w:szCs w:val="22"/>
        </w:rPr>
        <w:t xml:space="preserve">в Москве </w:t>
      </w:r>
      <w:r w:rsidR="00785C7B">
        <w:rPr>
          <w:sz w:val="22"/>
          <w:szCs w:val="22"/>
        </w:rPr>
        <w:t>агентки северного Римского папы Софьи Витовтовны</w:t>
      </w:r>
      <w:r w:rsidR="00017588" w:rsidRPr="00017588">
        <w:rPr>
          <w:sz w:val="22"/>
          <w:szCs w:val="22"/>
        </w:rPr>
        <w:t xml:space="preserve"> </w:t>
      </w:r>
      <w:r w:rsidR="006F36DF">
        <w:rPr>
          <w:sz w:val="22"/>
          <w:szCs w:val="22"/>
        </w:rPr>
        <w:t>«Литов</w:t>
      </w:r>
      <w:r w:rsidR="00017588">
        <w:rPr>
          <w:sz w:val="22"/>
          <w:szCs w:val="22"/>
        </w:rPr>
        <w:t>ской»</w:t>
      </w:r>
      <w:r w:rsidR="00785C7B">
        <w:rPr>
          <w:sz w:val="22"/>
          <w:szCs w:val="22"/>
        </w:rPr>
        <w:t>.</w:t>
      </w:r>
      <w:r w:rsidR="00CF31EC">
        <w:rPr>
          <w:sz w:val="22"/>
          <w:szCs w:val="22"/>
        </w:rPr>
        <w:t xml:space="preserve"> Примечательно, что Менгли Гирей был третьим </w:t>
      </w:r>
      <w:r w:rsidR="00CF31EC">
        <w:rPr>
          <w:sz w:val="22"/>
          <w:szCs w:val="22"/>
        </w:rPr>
        <w:lastRenderedPageBreak/>
        <w:t>по счету мужем</w:t>
      </w:r>
      <w:r w:rsidR="00FA5138">
        <w:rPr>
          <w:sz w:val="22"/>
          <w:szCs w:val="22"/>
        </w:rPr>
        <w:t xml:space="preserve"> </w:t>
      </w:r>
      <w:r w:rsidR="00CF31EC">
        <w:rPr>
          <w:sz w:val="22"/>
          <w:szCs w:val="22"/>
        </w:rPr>
        <w:t xml:space="preserve">Нур Султан, </w:t>
      </w:r>
      <w:r w:rsidR="00451717">
        <w:rPr>
          <w:sz w:val="22"/>
          <w:szCs w:val="22"/>
        </w:rPr>
        <w:t>а</w:t>
      </w:r>
      <w:r w:rsidR="00CF31EC">
        <w:rPr>
          <w:sz w:val="22"/>
          <w:szCs w:val="22"/>
        </w:rPr>
        <w:t xml:space="preserve"> два ее </w:t>
      </w:r>
      <w:r w:rsidR="00BC73E1">
        <w:rPr>
          <w:sz w:val="22"/>
          <w:szCs w:val="22"/>
        </w:rPr>
        <w:t xml:space="preserve">первых </w:t>
      </w:r>
      <w:r w:rsidR="00CF31EC">
        <w:rPr>
          <w:sz w:val="22"/>
          <w:szCs w:val="22"/>
        </w:rPr>
        <w:t xml:space="preserve">мужа командовали войками Казанского </w:t>
      </w:r>
      <w:r w:rsidR="000B041D">
        <w:rPr>
          <w:sz w:val="22"/>
          <w:szCs w:val="22"/>
        </w:rPr>
        <w:t>ханства</w:t>
      </w:r>
      <w:r w:rsidR="00CF31EC">
        <w:rPr>
          <w:sz w:val="22"/>
          <w:szCs w:val="22"/>
        </w:rPr>
        <w:t xml:space="preserve">. </w:t>
      </w:r>
    </w:p>
    <w:p w:rsidR="003451DF" w:rsidRDefault="00FA5138" w:rsidP="005B678C">
      <w:pPr>
        <w:jc w:val="both"/>
        <w:rPr>
          <w:sz w:val="22"/>
          <w:szCs w:val="22"/>
        </w:rPr>
      </w:pPr>
      <w:r>
        <w:rPr>
          <w:sz w:val="22"/>
          <w:szCs w:val="22"/>
        </w:rPr>
        <w:t xml:space="preserve">       </w:t>
      </w:r>
      <w:r w:rsidR="00CF31EC">
        <w:rPr>
          <w:sz w:val="22"/>
          <w:szCs w:val="22"/>
        </w:rPr>
        <w:t xml:space="preserve">В правление Менгли Гирея на всех монетах чеканили </w:t>
      </w:r>
      <w:r w:rsidR="00451717">
        <w:rPr>
          <w:sz w:val="22"/>
          <w:szCs w:val="22"/>
        </w:rPr>
        <w:t>его символ веры - триаду богов</w:t>
      </w:r>
      <w:r w:rsidR="00CF31EC">
        <w:rPr>
          <w:sz w:val="22"/>
          <w:szCs w:val="22"/>
        </w:rPr>
        <w:t xml:space="preserve">. </w:t>
      </w:r>
      <w:r w:rsidR="00451717">
        <w:rPr>
          <w:sz w:val="22"/>
          <w:szCs w:val="22"/>
        </w:rPr>
        <w:t>Символ состоял из графического кода Т</w:t>
      </w:r>
      <w:r w:rsidR="0091123A">
        <w:rPr>
          <w:sz w:val="22"/>
          <w:szCs w:val="22"/>
        </w:rPr>
        <w:t>аты-Хов</w:t>
      </w:r>
      <w:r w:rsidR="00451717">
        <w:rPr>
          <w:sz w:val="22"/>
          <w:szCs w:val="22"/>
        </w:rPr>
        <w:t xml:space="preserve"> (</w:t>
      </w:r>
      <w:r w:rsidR="0091123A">
        <w:rPr>
          <w:sz w:val="22"/>
          <w:szCs w:val="22"/>
        </w:rPr>
        <w:t>месяц рогами вниз - вертикаль</w:t>
      </w:r>
      <w:r w:rsidR="00451717">
        <w:rPr>
          <w:sz w:val="22"/>
          <w:szCs w:val="22"/>
        </w:rPr>
        <w:t>)</w:t>
      </w:r>
      <w:r w:rsidR="00806705">
        <w:rPr>
          <w:sz w:val="22"/>
          <w:szCs w:val="22"/>
        </w:rPr>
        <w:t>;</w:t>
      </w:r>
      <w:r w:rsidR="00451717">
        <w:rPr>
          <w:sz w:val="22"/>
          <w:szCs w:val="22"/>
        </w:rPr>
        <w:t xml:space="preserve"> </w:t>
      </w:r>
      <w:r w:rsidR="0091123A">
        <w:rPr>
          <w:sz w:val="22"/>
          <w:szCs w:val="22"/>
        </w:rPr>
        <w:t>Хов-И (</w:t>
      </w:r>
      <w:r w:rsidR="00451717">
        <w:rPr>
          <w:sz w:val="22"/>
          <w:szCs w:val="22"/>
        </w:rPr>
        <w:t>оборотно</w:t>
      </w:r>
      <w:r w:rsidR="0091123A">
        <w:rPr>
          <w:sz w:val="22"/>
          <w:szCs w:val="22"/>
        </w:rPr>
        <w:t>е</w:t>
      </w:r>
      <w:r w:rsidR="00451717">
        <w:rPr>
          <w:sz w:val="22"/>
          <w:szCs w:val="22"/>
        </w:rPr>
        <w:t xml:space="preserve"> Т)</w:t>
      </w:r>
      <w:r w:rsidR="00806705">
        <w:rPr>
          <w:sz w:val="22"/>
          <w:szCs w:val="22"/>
        </w:rPr>
        <w:t>;</w:t>
      </w:r>
      <w:r>
        <w:rPr>
          <w:sz w:val="22"/>
          <w:szCs w:val="22"/>
        </w:rPr>
        <w:t xml:space="preserve"> </w:t>
      </w:r>
      <w:r w:rsidR="00806705">
        <w:rPr>
          <w:sz w:val="22"/>
          <w:szCs w:val="22"/>
        </w:rPr>
        <w:t>богин</w:t>
      </w:r>
      <w:r w:rsidR="0091123A">
        <w:rPr>
          <w:sz w:val="22"/>
          <w:szCs w:val="22"/>
        </w:rPr>
        <w:t>я</w:t>
      </w:r>
      <w:r w:rsidR="00806705">
        <w:rPr>
          <w:sz w:val="22"/>
          <w:szCs w:val="22"/>
        </w:rPr>
        <w:t xml:space="preserve"> Ом (две точки </w:t>
      </w:r>
      <w:r w:rsidR="00215F98">
        <w:rPr>
          <w:sz w:val="22"/>
          <w:szCs w:val="22"/>
        </w:rPr>
        <w:t>с</w:t>
      </w:r>
      <w:r w:rsidR="00451717">
        <w:rPr>
          <w:sz w:val="22"/>
          <w:szCs w:val="22"/>
        </w:rPr>
        <w:t xml:space="preserve"> бок</w:t>
      </w:r>
      <w:r w:rsidR="00215F98">
        <w:rPr>
          <w:sz w:val="22"/>
          <w:szCs w:val="22"/>
        </w:rPr>
        <w:t>ов</w:t>
      </w:r>
      <w:r w:rsidR="00451717">
        <w:rPr>
          <w:sz w:val="22"/>
          <w:szCs w:val="22"/>
        </w:rPr>
        <w:t xml:space="preserve"> вертик</w:t>
      </w:r>
      <w:r w:rsidR="00C85AE2">
        <w:rPr>
          <w:sz w:val="22"/>
          <w:szCs w:val="22"/>
        </w:rPr>
        <w:t>а</w:t>
      </w:r>
      <w:r w:rsidR="00451717">
        <w:rPr>
          <w:sz w:val="22"/>
          <w:szCs w:val="22"/>
        </w:rPr>
        <w:t>льной лин</w:t>
      </w:r>
      <w:r w:rsidR="00C85AE2">
        <w:rPr>
          <w:sz w:val="22"/>
          <w:szCs w:val="22"/>
        </w:rPr>
        <w:t>и</w:t>
      </w:r>
      <w:r w:rsidR="00806705">
        <w:rPr>
          <w:sz w:val="22"/>
          <w:szCs w:val="22"/>
        </w:rPr>
        <w:t>и</w:t>
      </w:r>
      <w:r w:rsidR="00215F98">
        <w:rPr>
          <w:sz w:val="22"/>
          <w:szCs w:val="22"/>
        </w:rPr>
        <w:t xml:space="preserve"> знаков</w:t>
      </w:r>
      <w:r w:rsidR="00806705">
        <w:rPr>
          <w:sz w:val="22"/>
          <w:szCs w:val="22"/>
        </w:rPr>
        <w:t>)</w:t>
      </w:r>
      <w:r w:rsidR="00451717">
        <w:rPr>
          <w:sz w:val="22"/>
          <w:szCs w:val="22"/>
        </w:rPr>
        <w:t xml:space="preserve">. </w:t>
      </w:r>
      <w:r w:rsidR="00BD1475">
        <w:rPr>
          <w:sz w:val="22"/>
          <w:szCs w:val="22"/>
        </w:rPr>
        <w:t>Менгли Гирей был генуэзским агентом</w:t>
      </w:r>
      <w:r w:rsidR="000D0A14">
        <w:rPr>
          <w:sz w:val="22"/>
          <w:szCs w:val="22"/>
        </w:rPr>
        <w:t xml:space="preserve"> (</w:t>
      </w:r>
      <w:r w:rsidR="0067456C">
        <w:rPr>
          <w:sz w:val="22"/>
          <w:szCs w:val="22"/>
        </w:rPr>
        <w:t xml:space="preserve">мнимый </w:t>
      </w:r>
      <w:r w:rsidR="000D0A14">
        <w:rPr>
          <w:sz w:val="22"/>
          <w:szCs w:val="22"/>
        </w:rPr>
        <w:t>Запад)</w:t>
      </w:r>
      <w:r w:rsidR="00BD1475">
        <w:rPr>
          <w:sz w:val="22"/>
          <w:szCs w:val="22"/>
        </w:rPr>
        <w:t xml:space="preserve">. После смерти отца он </w:t>
      </w:r>
      <w:r w:rsidR="000D0A14">
        <w:rPr>
          <w:sz w:val="22"/>
          <w:szCs w:val="22"/>
        </w:rPr>
        <w:t>5</w:t>
      </w:r>
      <w:r w:rsidR="00BD1475">
        <w:rPr>
          <w:sz w:val="22"/>
          <w:szCs w:val="22"/>
        </w:rPr>
        <w:t xml:space="preserve"> месяцев скрывался у генуэзцев </w:t>
      </w:r>
      <w:r w:rsidR="009910F7">
        <w:rPr>
          <w:sz w:val="22"/>
          <w:szCs w:val="22"/>
        </w:rPr>
        <w:t>на Родосе и в</w:t>
      </w:r>
      <w:r w:rsidR="00BD1475">
        <w:rPr>
          <w:sz w:val="22"/>
          <w:szCs w:val="22"/>
        </w:rPr>
        <w:t xml:space="preserve"> Каффе, где его захватили турки</w:t>
      </w:r>
      <w:r w:rsidR="000D0A14">
        <w:rPr>
          <w:sz w:val="22"/>
          <w:szCs w:val="22"/>
        </w:rPr>
        <w:t xml:space="preserve"> – агенты Вен</w:t>
      </w:r>
      <w:r w:rsidR="008B729B">
        <w:rPr>
          <w:sz w:val="22"/>
          <w:szCs w:val="22"/>
        </w:rPr>
        <w:t>е</w:t>
      </w:r>
      <w:r w:rsidR="000D0A14">
        <w:rPr>
          <w:sz w:val="22"/>
          <w:szCs w:val="22"/>
        </w:rPr>
        <w:t>ции (</w:t>
      </w:r>
      <w:r w:rsidR="0067456C">
        <w:rPr>
          <w:sz w:val="22"/>
          <w:szCs w:val="22"/>
        </w:rPr>
        <w:t xml:space="preserve">мнимый </w:t>
      </w:r>
      <w:r w:rsidR="000D0A14">
        <w:rPr>
          <w:sz w:val="22"/>
          <w:szCs w:val="22"/>
        </w:rPr>
        <w:t>Восток)</w:t>
      </w:r>
      <w:r w:rsidR="00BD1475">
        <w:rPr>
          <w:sz w:val="22"/>
          <w:szCs w:val="22"/>
        </w:rPr>
        <w:t xml:space="preserve">, которые доставили его </w:t>
      </w:r>
      <w:r w:rsidR="006915B8">
        <w:rPr>
          <w:sz w:val="22"/>
          <w:szCs w:val="22"/>
        </w:rPr>
        <w:t>на Родос</w:t>
      </w:r>
      <w:r w:rsidR="002262AA">
        <w:rPr>
          <w:sz w:val="22"/>
          <w:szCs w:val="22"/>
        </w:rPr>
        <w:t xml:space="preserve">, и там он жил </w:t>
      </w:r>
      <w:r w:rsidR="00BD1475">
        <w:rPr>
          <w:sz w:val="22"/>
          <w:szCs w:val="22"/>
        </w:rPr>
        <w:t>до принятия присяги</w:t>
      </w:r>
      <w:r w:rsidR="00BD1475" w:rsidRPr="00BD1475">
        <w:rPr>
          <w:sz w:val="22"/>
          <w:szCs w:val="22"/>
        </w:rPr>
        <w:t xml:space="preserve"> </w:t>
      </w:r>
      <w:r w:rsidR="00BD1475">
        <w:rPr>
          <w:sz w:val="22"/>
          <w:szCs w:val="22"/>
        </w:rPr>
        <w:t xml:space="preserve">вассала Оттоманской </w:t>
      </w:r>
      <w:r w:rsidR="006915B8">
        <w:rPr>
          <w:sz w:val="22"/>
          <w:szCs w:val="22"/>
        </w:rPr>
        <w:t xml:space="preserve">империи. </w:t>
      </w:r>
      <w:r w:rsidR="00340DC6">
        <w:rPr>
          <w:sz w:val="22"/>
          <w:szCs w:val="22"/>
        </w:rPr>
        <w:t xml:space="preserve">Архитектор Алоизио Ламберто да Монтаньяно </w:t>
      </w:r>
      <w:r w:rsidR="00496421">
        <w:rPr>
          <w:sz w:val="22"/>
          <w:szCs w:val="22"/>
        </w:rPr>
        <w:t xml:space="preserve">7 месяцев </w:t>
      </w:r>
      <w:r w:rsidR="00340DC6">
        <w:rPr>
          <w:sz w:val="22"/>
          <w:szCs w:val="22"/>
        </w:rPr>
        <w:t xml:space="preserve">в Бахчисарае строил дворец </w:t>
      </w:r>
      <w:r w:rsidR="00496421">
        <w:rPr>
          <w:sz w:val="22"/>
          <w:szCs w:val="22"/>
        </w:rPr>
        <w:t>этому агенту</w:t>
      </w:r>
      <w:r w:rsidR="005469C1">
        <w:rPr>
          <w:sz w:val="22"/>
          <w:szCs w:val="22"/>
        </w:rPr>
        <w:t xml:space="preserve"> </w:t>
      </w:r>
      <w:r w:rsidR="000D0A14">
        <w:rPr>
          <w:sz w:val="22"/>
          <w:szCs w:val="22"/>
        </w:rPr>
        <w:t>венецианско</w:t>
      </w:r>
      <w:r w:rsidR="00496421">
        <w:rPr>
          <w:sz w:val="22"/>
          <w:szCs w:val="22"/>
        </w:rPr>
        <w:t>го</w:t>
      </w:r>
      <w:r w:rsidR="000D0A14">
        <w:rPr>
          <w:sz w:val="22"/>
          <w:szCs w:val="22"/>
        </w:rPr>
        <w:t xml:space="preserve"> </w:t>
      </w:r>
      <w:r w:rsidR="005469C1">
        <w:rPr>
          <w:sz w:val="22"/>
          <w:szCs w:val="22"/>
        </w:rPr>
        <w:t>Круг</w:t>
      </w:r>
      <w:r w:rsidR="00496421">
        <w:rPr>
          <w:sz w:val="22"/>
          <w:szCs w:val="22"/>
        </w:rPr>
        <w:t>а</w:t>
      </w:r>
      <w:r w:rsidR="005469C1">
        <w:rPr>
          <w:sz w:val="22"/>
          <w:szCs w:val="22"/>
        </w:rPr>
        <w:t xml:space="preserve"> </w:t>
      </w:r>
      <w:r w:rsidR="000D0A14">
        <w:rPr>
          <w:sz w:val="22"/>
          <w:szCs w:val="22"/>
        </w:rPr>
        <w:t>13</w:t>
      </w:r>
      <w:r w:rsidR="005C1569">
        <w:rPr>
          <w:sz w:val="22"/>
          <w:szCs w:val="22"/>
        </w:rPr>
        <w:t>-</w:t>
      </w:r>
      <w:r w:rsidR="000D0A14">
        <w:rPr>
          <w:sz w:val="22"/>
          <w:szCs w:val="22"/>
        </w:rPr>
        <w:t>ти судей</w:t>
      </w:r>
      <w:r w:rsidR="00793B3B">
        <w:rPr>
          <w:sz w:val="22"/>
          <w:szCs w:val="22"/>
        </w:rPr>
        <w:t xml:space="preserve">, </w:t>
      </w:r>
      <w:r w:rsidR="00496421">
        <w:rPr>
          <w:sz w:val="22"/>
          <w:szCs w:val="22"/>
        </w:rPr>
        <w:t xml:space="preserve">и </w:t>
      </w:r>
      <w:r w:rsidR="00793B3B">
        <w:rPr>
          <w:sz w:val="22"/>
          <w:szCs w:val="22"/>
        </w:rPr>
        <w:t xml:space="preserve">над порталом </w:t>
      </w:r>
      <w:r w:rsidR="00496421">
        <w:rPr>
          <w:sz w:val="22"/>
          <w:szCs w:val="22"/>
        </w:rPr>
        <w:t>входа во дворец</w:t>
      </w:r>
      <w:r w:rsidR="00793B3B">
        <w:rPr>
          <w:sz w:val="22"/>
          <w:szCs w:val="22"/>
        </w:rPr>
        <w:t xml:space="preserve"> </w:t>
      </w:r>
      <w:r w:rsidR="009910F7">
        <w:rPr>
          <w:sz w:val="22"/>
          <w:szCs w:val="22"/>
        </w:rPr>
        <w:t>есть</w:t>
      </w:r>
      <w:r w:rsidR="00793B3B">
        <w:rPr>
          <w:sz w:val="22"/>
          <w:szCs w:val="22"/>
        </w:rPr>
        <w:t xml:space="preserve"> дата 26.2.1309 (909 Хиджры). </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708"/>
        <w:gridCol w:w="1560"/>
        <w:gridCol w:w="1134"/>
        <w:gridCol w:w="1134"/>
      </w:tblGrid>
      <w:tr w:rsidR="003451DF" w:rsidRPr="000954A9" w:rsidTr="00597610">
        <w:tc>
          <w:tcPr>
            <w:tcW w:w="1560" w:type="dxa"/>
          </w:tcPr>
          <w:p w:rsidR="003451DF" w:rsidRPr="000954A9" w:rsidRDefault="00A0593F" w:rsidP="00A0593F">
            <w:pPr>
              <w:jc w:val="both"/>
              <w:rPr>
                <w:sz w:val="22"/>
                <w:szCs w:val="22"/>
              </w:rPr>
            </w:pPr>
            <w:r>
              <w:rPr>
                <w:sz w:val="22"/>
                <w:szCs w:val="22"/>
              </w:rPr>
              <w:t>Календарь</w:t>
            </w:r>
          </w:p>
        </w:tc>
        <w:tc>
          <w:tcPr>
            <w:tcW w:w="708" w:type="dxa"/>
          </w:tcPr>
          <w:p w:rsidR="003451DF" w:rsidRPr="000954A9" w:rsidRDefault="003451DF" w:rsidP="00597610">
            <w:pPr>
              <w:jc w:val="center"/>
              <w:rPr>
                <w:sz w:val="22"/>
                <w:szCs w:val="22"/>
              </w:rPr>
            </w:pPr>
            <w:r w:rsidRPr="000954A9">
              <w:rPr>
                <w:sz w:val="22"/>
                <w:szCs w:val="22"/>
              </w:rPr>
              <w:t>Дата</w:t>
            </w:r>
          </w:p>
        </w:tc>
        <w:tc>
          <w:tcPr>
            <w:tcW w:w="1560" w:type="dxa"/>
          </w:tcPr>
          <w:p w:rsidR="003451DF" w:rsidRPr="000954A9" w:rsidRDefault="003451DF" w:rsidP="00597610">
            <w:pPr>
              <w:jc w:val="both"/>
              <w:rPr>
                <w:sz w:val="22"/>
                <w:szCs w:val="22"/>
              </w:rPr>
            </w:pPr>
            <w:r w:rsidRPr="000954A9">
              <w:rPr>
                <w:sz w:val="22"/>
                <w:szCs w:val="22"/>
              </w:rPr>
              <w:t>Лет-месяцев-дней</w:t>
            </w:r>
          </w:p>
        </w:tc>
        <w:tc>
          <w:tcPr>
            <w:tcW w:w="1134" w:type="dxa"/>
          </w:tcPr>
          <w:p w:rsidR="003451DF" w:rsidRPr="000954A9" w:rsidRDefault="003451DF" w:rsidP="00597610">
            <w:pPr>
              <w:jc w:val="both"/>
              <w:rPr>
                <w:sz w:val="22"/>
                <w:szCs w:val="22"/>
              </w:rPr>
            </w:pPr>
            <w:r>
              <w:rPr>
                <w:sz w:val="22"/>
                <w:szCs w:val="22"/>
              </w:rPr>
              <w:t>Точка от</w:t>
            </w:r>
            <w:r w:rsidRPr="000954A9">
              <w:rPr>
                <w:sz w:val="22"/>
                <w:szCs w:val="22"/>
              </w:rPr>
              <w:t>счет</w:t>
            </w:r>
            <w:r>
              <w:rPr>
                <w:sz w:val="22"/>
                <w:szCs w:val="22"/>
              </w:rPr>
              <w:t xml:space="preserve">а </w:t>
            </w:r>
          </w:p>
        </w:tc>
        <w:tc>
          <w:tcPr>
            <w:tcW w:w="1134" w:type="dxa"/>
          </w:tcPr>
          <w:p w:rsidR="003451DF" w:rsidRPr="000954A9" w:rsidRDefault="003451DF" w:rsidP="00597610">
            <w:pPr>
              <w:jc w:val="both"/>
              <w:rPr>
                <w:sz w:val="22"/>
                <w:szCs w:val="22"/>
              </w:rPr>
            </w:pPr>
            <w:r w:rsidRPr="000954A9">
              <w:rPr>
                <w:sz w:val="22"/>
                <w:szCs w:val="22"/>
              </w:rPr>
              <w:t>И</w:t>
            </w:r>
            <w:r>
              <w:rPr>
                <w:sz w:val="22"/>
                <w:szCs w:val="22"/>
              </w:rPr>
              <w:t>ТОГО</w:t>
            </w:r>
          </w:p>
        </w:tc>
      </w:tr>
      <w:tr w:rsidR="003451DF" w:rsidRPr="000954A9" w:rsidTr="00597610">
        <w:tc>
          <w:tcPr>
            <w:tcW w:w="1560" w:type="dxa"/>
          </w:tcPr>
          <w:p w:rsidR="003451DF" w:rsidRPr="000954A9" w:rsidRDefault="003451DF" w:rsidP="003451DF">
            <w:pPr>
              <w:jc w:val="both"/>
              <w:rPr>
                <w:sz w:val="22"/>
                <w:szCs w:val="22"/>
              </w:rPr>
            </w:pPr>
            <w:r>
              <w:rPr>
                <w:sz w:val="22"/>
                <w:szCs w:val="22"/>
              </w:rPr>
              <w:t>Хиджры</w:t>
            </w:r>
          </w:p>
        </w:tc>
        <w:tc>
          <w:tcPr>
            <w:tcW w:w="708" w:type="dxa"/>
          </w:tcPr>
          <w:p w:rsidR="003451DF" w:rsidRPr="000954A9" w:rsidRDefault="003451DF" w:rsidP="00597610">
            <w:pPr>
              <w:jc w:val="center"/>
              <w:rPr>
                <w:sz w:val="22"/>
                <w:szCs w:val="22"/>
              </w:rPr>
            </w:pPr>
            <w:r>
              <w:rPr>
                <w:sz w:val="22"/>
                <w:szCs w:val="22"/>
              </w:rPr>
              <w:t>909</w:t>
            </w:r>
          </w:p>
        </w:tc>
        <w:tc>
          <w:tcPr>
            <w:tcW w:w="1560" w:type="dxa"/>
          </w:tcPr>
          <w:p w:rsidR="003451DF" w:rsidRPr="000954A9" w:rsidRDefault="003451DF" w:rsidP="003451DF">
            <w:pPr>
              <w:jc w:val="both"/>
              <w:rPr>
                <w:sz w:val="22"/>
                <w:szCs w:val="22"/>
              </w:rPr>
            </w:pPr>
            <w:r>
              <w:rPr>
                <w:sz w:val="22"/>
                <w:szCs w:val="22"/>
              </w:rPr>
              <w:t xml:space="preserve">73 - 7 - 23 </w:t>
            </w:r>
          </w:p>
        </w:tc>
        <w:tc>
          <w:tcPr>
            <w:tcW w:w="1134" w:type="dxa"/>
          </w:tcPr>
          <w:p w:rsidR="003451DF" w:rsidRPr="000954A9" w:rsidRDefault="003451DF" w:rsidP="003451DF">
            <w:pPr>
              <w:jc w:val="both"/>
              <w:rPr>
                <w:sz w:val="22"/>
                <w:szCs w:val="22"/>
              </w:rPr>
            </w:pPr>
            <w:r>
              <w:rPr>
                <w:sz w:val="22"/>
                <w:szCs w:val="22"/>
              </w:rPr>
              <w:t>3</w:t>
            </w:r>
            <w:r w:rsidRPr="000954A9">
              <w:rPr>
                <w:sz w:val="22"/>
                <w:szCs w:val="22"/>
              </w:rPr>
              <w:t>.</w:t>
            </w:r>
            <w:r>
              <w:rPr>
                <w:sz w:val="22"/>
                <w:szCs w:val="22"/>
              </w:rPr>
              <w:t>7</w:t>
            </w:r>
            <w:r w:rsidRPr="000954A9">
              <w:rPr>
                <w:sz w:val="22"/>
                <w:szCs w:val="22"/>
              </w:rPr>
              <w:t>.1</w:t>
            </w:r>
            <w:r>
              <w:rPr>
                <w:sz w:val="22"/>
                <w:szCs w:val="22"/>
              </w:rPr>
              <w:t>235</w:t>
            </w:r>
          </w:p>
        </w:tc>
        <w:tc>
          <w:tcPr>
            <w:tcW w:w="1134" w:type="dxa"/>
          </w:tcPr>
          <w:p w:rsidR="003451DF" w:rsidRPr="000954A9" w:rsidRDefault="003451DF" w:rsidP="003451DF">
            <w:pPr>
              <w:jc w:val="both"/>
              <w:rPr>
                <w:sz w:val="22"/>
                <w:szCs w:val="22"/>
              </w:rPr>
            </w:pPr>
            <w:r>
              <w:rPr>
                <w:sz w:val="22"/>
                <w:szCs w:val="22"/>
              </w:rPr>
              <w:t>26</w:t>
            </w:r>
            <w:r w:rsidRPr="000954A9">
              <w:rPr>
                <w:sz w:val="22"/>
                <w:szCs w:val="22"/>
              </w:rPr>
              <w:t>.</w:t>
            </w:r>
            <w:r>
              <w:rPr>
                <w:sz w:val="22"/>
                <w:szCs w:val="22"/>
              </w:rPr>
              <w:t>2</w:t>
            </w:r>
            <w:r w:rsidRPr="000954A9">
              <w:rPr>
                <w:sz w:val="22"/>
                <w:szCs w:val="22"/>
              </w:rPr>
              <w:t>.1</w:t>
            </w:r>
            <w:r>
              <w:rPr>
                <w:sz w:val="22"/>
                <w:szCs w:val="22"/>
              </w:rPr>
              <w:t>309</w:t>
            </w:r>
          </w:p>
        </w:tc>
      </w:tr>
    </w:tbl>
    <w:p w:rsidR="005469C1" w:rsidRDefault="003451DF" w:rsidP="005B678C">
      <w:pPr>
        <w:jc w:val="both"/>
        <w:rPr>
          <w:sz w:val="22"/>
          <w:szCs w:val="22"/>
        </w:rPr>
      </w:pPr>
      <w:r>
        <w:rPr>
          <w:sz w:val="22"/>
          <w:szCs w:val="22"/>
        </w:rPr>
        <w:t xml:space="preserve">      </w:t>
      </w:r>
      <w:r w:rsidR="006F36DF">
        <w:rPr>
          <w:sz w:val="22"/>
          <w:szCs w:val="22"/>
        </w:rPr>
        <w:t>Фальсификаторы истории из-за</w:t>
      </w:r>
      <w:r w:rsidR="00015F40">
        <w:rPr>
          <w:sz w:val="22"/>
          <w:szCs w:val="22"/>
        </w:rPr>
        <w:t xml:space="preserve"> отсутствия в 1663-1669 годах компьютеров ошибочно вычислили даты</w:t>
      </w:r>
      <w:r w:rsidR="0044796D">
        <w:rPr>
          <w:sz w:val="22"/>
          <w:szCs w:val="22"/>
        </w:rPr>
        <w:t>, когда писали</w:t>
      </w:r>
      <w:r w:rsidR="00E07AA3">
        <w:rPr>
          <w:sz w:val="22"/>
          <w:szCs w:val="22"/>
        </w:rPr>
        <w:t xml:space="preserve"> </w:t>
      </w:r>
      <w:r w:rsidR="00680AC0">
        <w:rPr>
          <w:sz w:val="22"/>
          <w:szCs w:val="22"/>
        </w:rPr>
        <w:t>«</w:t>
      </w:r>
      <w:r w:rsidR="00496421">
        <w:rPr>
          <w:sz w:val="22"/>
          <w:szCs w:val="22"/>
        </w:rPr>
        <w:t>Лицево</w:t>
      </w:r>
      <w:r w:rsidR="0044796D">
        <w:rPr>
          <w:sz w:val="22"/>
          <w:szCs w:val="22"/>
        </w:rPr>
        <w:t>й</w:t>
      </w:r>
      <w:r w:rsidR="00496421">
        <w:rPr>
          <w:sz w:val="22"/>
          <w:szCs w:val="22"/>
        </w:rPr>
        <w:t xml:space="preserve"> летописн</w:t>
      </w:r>
      <w:r w:rsidR="0044796D">
        <w:rPr>
          <w:sz w:val="22"/>
          <w:szCs w:val="22"/>
        </w:rPr>
        <w:t>ый</w:t>
      </w:r>
      <w:r w:rsidR="00496421">
        <w:rPr>
          <w:sz w:val="22"/>
          <w:szCs w:val="22"/>
        </w:rPr>
        <w:t xml:space="preserve"> свод</w:t>
      </w:r>
      <w:r w:rsidR="00680AC0">
        <w:rPr>
          <w:sz w:val="22"/>
          <w:szCs w:val="22"/>
        </w:rPr>
        <w:t>»</w:t>
      </w:r>
      <w:r w:rsidR="0044796D">
        <w:rPr>
          <w:sz w:val="22"/>
          <w:szCs w:val="22"/>
        </w:rPr>
        <w:t>. Неверна информация</w:t>
      </w:r>
      <w:r w:rsidR="00015F40">
        <w:rPr>
          <w:sz w:val="22"/>
          <w:szCs w:val="22"/>
        </w:rPr>
        <w:t>, что архитектор Ал</w:t>
      </w:r>
      <w:r w:rsidR="00680AC0">
        <w:rPr>
          <w:sz w:val="22"/>
          <w:szCs w:val="22"/>
        </w:rPr>
        <w:t>оизио Монтаньяно строил дворец Б</w:t>
      </w:r>
      <w:r w:rsidR="00015F40">
        <w:rPr>
          <w:sz w:val="22"/>
          <w:szCs w:val="22"/>
        </w:rPr>
        <w:t>ахчисарая</w:t>
      </w:r>
      <w:r w:rsidR="006F36DF">
        <w:rPr>
          <w:sz w:val="22"/>
          <w:szCs w:val="22"/>
        </w:rPr>
        <w:t xml:space="preserve"> 3 месяца </w:t>
      </w:r>
      <w:r w:rsidR="00015F40">
        <w:rPr>
          <w:sz w:val="22"/>
          <w:szCs w:val="22"/>
        </w:rPr>
        <w:t xml:space="preserve">якобы по пути в Москву. На самом деле, Алоизио </w:t>
      </w:r>
      <w:r w:rsidR="006F36DF">
        <w:rPr>
          <w:sz w:val="22"/>
          <w:szCs w:val="22"/>
        </w:rPr>
        <w:t xml:space="preserve">начинал </w:t>
      </w:r>
      <w:r w:rsidR="00015F40">
        <w:rPr>
          <w:sz w:val="22"/>
          <w:szCs w:val="22"/>
        </w:rPr>
        <w:t>работа</w:t>
      </w:r>
      <w:r w:rsidR="006F36DF">
        <w:rPr>
          <w:sz w:val="22"/>
          <w:szCs w:val="22"/>
        </w:rPr>
        <w:t>ть</w:t>
      </w:r>
      <w:r w:rsidR="00015F40">
        <w:rPr>
          <w:sz w:val="22"/>
          <w:szCs w:val="22"/>
        </w:rPr>
        <w:t xml:space="preserve"> в Крыму у Менгли Гирея</w:t>
      </w:r>
      <w:r w:rsidR="006915B8">
        <w:rPr>
          <w:sz w:val="22"/>
          <w:szCs w:val="22"/>
        </w:rPr>
        <w:t xml:space="preserve"> по приказу Венеции</w:t>
      </w:r>
      <w:r w:rsidR="00015F40">
        <w:rPr>
          <w:sz w:val="22"/>
          <w:szCs w:val="22"/>
        </w:rPr>
        <w:t xml:space="preserve">, </w:t>
      </w:r>
      <w:r w:rsidR="006F36DF">
        <w:rPr>
          <w:sz w:val="22"/>
          <w:szCs w:val="22"/>
        </w:rPr>
        <w:t xml:space="preserve">и </w:t>
      </w:r>
      <w:r w:rsidR="00680AC0">
        <w:rPr>
          <w:sz w:val="22"/>
          <w:szCs w:val="22"/>
        </w:rPr>
        <w:t xml:space="preserve">в Крыму </w:t>
      </w:r>
      <w:r w:rsidR="0049023B">
        <w:rPr>
          <w:sz w:val="22"/>
          <w:szCs w:val="22"/>
        </w:rPr>
        <w:t xml:space="preserve">его </w:t>
      </w:r>
      <w:r w:rsidR="006915B8">
        <w:rPr>
          <w:sz w:val="22"/>
          <w:szCs w:val="22"/>
        </w:rPr>
        <w:t>з</w:t>
      </w:r>
      <w:r w:rsidR="0049023B">
        <w:rPr>
          <w:sz w:val="22"/>
          <w:szCs w:val="22"/>
        </w:rPr>
        <w:t>а</w:t>
      </w:r>
      <w:r w:rsidR="006915B8">
        <w:rPr>
          <w:sz w:val="22"/>
          <w:szCs w:val="22"/>
        </w:rPr>
        <w:t>брали</w:t>
      </w:r>
      <w:r w:rsidR="0049023B">
        <w:rPr>
          <w:sz w:val="22"/>
          <w:szCs w:val="22"/>
        </w:rPr>
        <w:t xml:space="preserve"> </w:t>
      </w:r>
      <w:r w:rsidR="006F36DF">
        <w:rPr>
          <w:sz w:val="22"/>
          <w:szCs w:val="22"/>
        </w:rPr>
        <w:t xml:space="preserve">послы Дмитрий Ралев и Митрофан Карачаров для строительства в Москве </w:t>
      </w:r>
      <w:r w:rsidR="005C1569">
        <w:rPr>
          <w:sz w:val="22"/>
          <w:szCs w:val="22"/>
        </w:rPr>
        <w:t>храмов</w:t>
      </w:r>
      <w:r w:rsidR="006915B8">
        <w:rPr>
          <w:sz w:val="22"/>
          <w:szCs w:val="22"/>
        </w:rPr>
        <w:t>. Алоизио жил в общине</w:t>
      </w:r>
      <w:r w:rsidR="006F36DF" w:rsidRPr="006F36DF">
        <w:rPr>
          <w:sz w:val="22"/>
          <w:szCs w:val="22"/>
        </w:rPr>
        <w:t xml:space="preserve"> </w:t>
      </w:r>
      <w:r w:rsidR="006F36DF">
        <w:rPr>
          <w:sz w:val="22"/>
          <w:szCs w:val="22"/>
        </w:rPr>
        <w:t>генуэзских придворных</w:t>
      </w:r>
      <w:r w:rsidR="0049023B">
        <w:rPr>
          <w:sz w:val="22"/>
          <w:szCs w:val="22"/>
        </w:rPr>
        <w:t xml:space="preserve">, прибывших </w:t>
      </w:r>
      <w:r w:rsidR="006F36DF">
        <w:rPr>
          <w:sz w:val="22"/>
          <w:szCs w:val="22"/>
        </w:rPr>
        <w:t xml:space="preserve">в Москву </w:t>
      </w:r>
      <w:r w:rsidR="0049023B">
        <w:rPr>
          <w:sz w:val="22"/>
          <w:szCs w:val="22"/>
        </w:rPr>
        <w:t>в 1308 году с три</w:t>
      </w:r>
      <w:r w:rsidR="000D0A14">
        <w:rPr>
          <w:sz w:val="22"/>
          <w:szCs w:val="22"/>
        </w:rPr>
        <w:t>н</w:t>
      </w:r>
      <w:r w:rsidR="0049023B">
        <w:rPr>
          <w:sz w:val="22"/>
          <w:szCs w:val="22"/>
        </w:rPr>
        <w:t>адцатимесячной Зоей Дзаккария</w:t>
      </w:r>
      <w:r w:rsidR="00680AC0">
        <w:rPr>
          <w:sz w:val="22"/>
          <w:szCs w:val="22"/>
        </w:rPr>
        <w:t xml:space="preserve"> («Софья Палеолог»)</w:t>
      </w:r>
      <w:r w:rsidR="0049023B">
        <w:rPr>
          <w:sz w:val="22"/>
          <w:szCs w:val="22"/>
        </w:rPr>
        <w:t xml:space="preserve">. </w:t>
      </w:r>
      <w:r w:rsidR="0044796D">
        <w:rPr>
          <w:sz w:val="22"/>
          <w:szCs w:val="22"/>
        </w:rPr>
        <w:t xml:space="preserve">В Москве 27.9.1371 года (1508, «И508») </w:t>
      </w:r>
      <w:r w:rsidR="0049023B">
        <w:rPr>
          <w:sz w:val="22"/>
          <w:szCs w:val="22"/>
        </w:rPr>
        <w:t>завершил</w:t>
      </w:r>
      <w:r w:rsidR="0044796D">
        <w:rPr>
          <w:sz w:val="22"/>
          <w:szCs w:val="22"/>
        </w:rPr>
        <w:t>и</w:t>
      </w:r>
      <w:r w:rsidR="0049023B">
        <w:rPr>
          <w:sz w:val="22"/>
          <w:szCs w:val="22"/>
        </w:rPr>
        <w:t xml:space="preserve"> строить </w:t>
      </w:r>
      <w:r w:rsidR="0044796D">
        <w:rPr>
          <w:sz w:val="22"/>
          <w:szCs w:val="22"/>
        </w:rPr>
        <w:t xml:space="preserve">Архангельский собор после его смерти. </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436"/>
        <w:gridCol w:w="1475"/>
        <w:gridCol w:w="1206"/>
        <w:gridCol w:w="1128"/>
      </w:tblGrid>
      <w:tr w:rsidR="0049023B" w:rsidRPr="000954A9" w:rsidTr="00453CE1">
        <w:tc>
          <w:tcPr>
            <w:tcW w:w="851" w:type="dxa"/>
          </w:tcPr>
          <w:p w:rsidR="0049023B" w:rsidRPr="000954A9" w:rsidRDefault="00453CE1" w:rsidP="0049023B">
            <w:pPr>
              <w:jc w:val="both"/>
              <w:rPr>
                <w:sz w:val="22"/>
                <w:szCs w:val="22"/>
              </w:rPr>
            </w:pPr>
            <w:r w:rsidRPr="000954A9">
              <w:rPr>
                <w:sz w:val="22"/>
                <w:szCs w:val="22"/>
              </w:rPr>
              <w:t>Дата</w:t>
            </w:r>
          </w:p>
        </w:tc>
        <w:tc>
          <w:tcPr>
            <w:tcW w:w="1436" w:type="dxa"/>
          </w:tcPr>
          <w:p w:rsidR="0049023B" w:rsidRPr="000954A9" w:rsidRDefault="00496421" w:rsidP="000D0A14">
            <w:pPr>
              <w:rPr>
                <w:sz w:val="22"/>
                <w:szCs w:val="22"/>
              </w:rPr>
            </w:pPr>
            <w:r>
              <w:rPr>
                <w:sz w:val="22"/>
                <w:szCs w:val="22"/>
              </w:rPr>
              <w:t>Лунных месяцев</w:t>
            </w:r>
            <w:r w:rsidR="00453CE1">
              <w:rPr>
                <w:sz w:val="22"/>
                <w:szCs w:val="22"/>
              </w:rPr>
              <w:t xml:space="preserve"> </w:t>
            </w:r>
          </w:p>
        </w:tc>
        <w:tc>
          <w:tcPr>
            <w:tcW w:w="1475" w:type="dxa"/>
          </w:tcPr>
          <w:p w:rsidR="0049023B" w:rsidRPr="000954A9" w:rsidRDefault="0049023B" w:rsidP="00453CE1">
            <w:pPr>
              <w:jc w:val="center"/>
              <w:rPr>
                <w:sz w:val="22"/>
                <w:szCs w:val="22"/>
              </w:rPr>
            </w:pPr>
            <w:r w:rsidRPr="000954A9">
              <w:rPr>
                <w:sz w:val="22"/>
                <w:szCs w:val="22"/>
              </w:rPr>
              <w:t>Лет-месяцев-дней</w:t>
            </w:r>
            <w:r w:rsidR="006F36DF">
              <w:rPr>
                <w:sz w:val="22"/>
                <w:szCs w:val="22"/>
              </w:rPr>
              <w:t xml:space="preserve"> </w:t>
            </w:r>
          </w:p>
        </w:tc>
        <w:tc>
          <w:tcPr>
            <w:tcW w:w="1206" w:type="dxa"/>
          </w:tcPr>
          <w:p w:rsidR="0049023B" w:rsidRPr="000954A9" w:rsidRDefault="0049023B" w:rsidP="0049023B">
            <w:pPr>
              <w:jc w:val="both"/>
              <w:rPr>
                <w:sz w:val="22"/>
                <w:szCs w:val="22"/>
              </w:rPr>
            </w:pPr>
            <w:r>
              <w:rPr>
                <w:sz w:val="22"/>
                <w:szCs w:val="22"/>
              </w:rPr>
              <w:t>Точка от</w:t>
            </w:r>
            <w:r w:rsidRPr="000954A9">
              <w:rPr>
                <w:sz w:val="22"/>
                <w:szCs w:val="22"/>
              </w:rPr>
              <w:t>счет</w:t>
            </w:r>
            <w:r>
              <w:rPr>
                <w:sz w:val="22"/>
                <w:szCs w:val="22"/>
              </w:rPr>
              <w:t xml:space="preserve">а </w:t>
            </w:r>
          </w:p>
        </w:tc>
        <w:tc>
          <w:tcPr>
            <w:tcW w:w="1128" w:type="dxa"/>
          </w:tcPr>
          <w:p w:rsidR="0049023B" w:rsidRPr="000954A9" w:rsidRDefault="0049023B" w:rsidP="0049023B">
            <w:pPr>
              <w:jc w:val="both"/>
              <w:rPr>
                <w:sz w:val="22"/>
                <w:szCs w:val="22"/>
              </w:rPr>
            </w:pPr>
            <w:r w:rsidRPr="000954A9">
              <w:rPr>
                <w:sz w:val="22"/>
                <w:szCs w:val="22"/>
              </w:rPr>
              <w:t>И</w:t>
            </w:r>
            <w:r>
              <w:rPr>
                <w:sz w:val="22"/>
                <w:szCs w:val="22"/>
              </w:rPr>
              <w:t>ТОГО</w:t>
            </w:r>
          </w:p>
        </w:tc>
      </w:tr>
      <w:tr w:rsidR="0049023B" w:rsidRPr="000954A9" w:rsidTr="00453CE1">
        <w:tc>
          <w:tcPr>
            <w:tcW w:w="851" w:type="dxa"/>
          </w:tcPr>
          <w:p w:rsidR="0049023B" w:rsidRPr="000954A9" w:rsidRDefault="00496421" w:rsidP="0049023B">
            <w:pPr>
              <w:jc w:val="both"/>
              <w:rPr>
                <w:sz w:val="22"/>
                <w:szCs w:val="22"/>
              </w:rPr>
            </w:pPr>
            <w:r>
              <w:rPr>
                <w:sz w:val="22"/>
                <w:szCs w:val="22"/>
              </w:rPr>
              <w:t>И</w:t>
            </w:r>
            <w:r w:rsidR="00453CE1">
              <w:rPr>
                <w:sz w:val="22"/>
                <w:szCs w:val="22"/>
              </w:rPr>
              <w:t>508</w:t>
            </w:r>
          </w:p>
        </w:tc>
        <w:tc>
          <w:tcPr>
            <w:tcW w:w="1436" w:type="dxa"/>
          </w:tcPr>
          <w:p w:rsidR="0049023B" w:rsidRPr="000954A9" w:rsidRDefault="00496421" w:rsidP="006F36DF">
            <w:pPr>
              <w:jc w:val="center"/>
              <w:rPr>
                <w:sz w:val="22"/>
                <w:szCs w:val="22"/>
              </w:rPr>
            </w:pPr>
            <w:r>
              <w:rPr>
                <w:sz w:val="22"/>
                <w:szCs w:val="22"/>
              </w:rPr>
              <w:t>508</w:t>
            </w:r>
          </w:p>
        </w:tc>
        <w:tc>
          <w:tcPr>
            <w:tcW w:w="1475" w:type="dxa"/>
          </w:tcPr>
          <w:p w:rsidR="0049023B" w:rsidRPr="000954A9" w:rsidRDefault="00496421" w:rsidP="006F36DF">
            <w:pPr>
              <w:jc w:val="both"/>
              <w:rPr>
                <w:sz w:val="22"/>
                <w:szCs w:val="22"/>
              </w:rPr>
            </w:pPr>
            <w:r>
              <w:rPr>
                <w:sz w:val="22"/>
                <w:szCs w:val="22"/>
              </w:rPr>
              <w:t xml:space="preserve">41 - </w:t>
            </w:r>
            <w:r w:rsidR="006F36DF">
              <w:rPr>
                <w:sz w:val="22"/>
                <w:szCs w:val="22"/>
              </w:rPr>
              <w:t>0</w:t>
            </w:r>
            <w:r w:rsidR="0049023B">
              <w:rPr>
                <w:sz w:val="22"/>
                <w:szCs w:val="22"/>
              </w:rPr>
              <w:t xml:space="preserve"> - </w:t>
            </w:r>
            <w:r w:rsidR="006F36DF">
              <w:rPr>
                <w:sz w:val="22"/>
                <w:szCs w:val="22"/>
              </w:rPr>
              <w:t>2</w:t>
            </w:r>
            <w:r>
              <w:rPr>
                <w:sz w:val="22"/>
                <w:szCs w:val="22"/>
              </w:rPr>
              <w:t>6</w:t>
            </w:r>
            <w:r w:rsidR="0049023B">
              <w:rPr>
                <w:sz w:val="22"/>
                <w:szCs w:val="22"/>
              </w:rPr>
              <w:t xml:space="preserve"> </w:t>
            </w:r>
          </w:p>
        </w:tc>
        <w:tc>
          <w:tcPr>
            <w:tcW w:w="1206" w:type="dxa"/>
          </w:tcPr>
          <w:p w:rsidR="0049023B" w:rsidRPr="000954A9" w:rsidRDefault="00496421" w:rsidP="00496421">
            <w:pPr>
              <w:jc w:val="both"/>
              <w:rPr>
                <w:sz w:val="22"/>
                <w:szCs w:val="22"/>
              </w:rPr>
            </w:pPr>
            <w:r>
              <w:rPr>
                <w:sz w:val="22"/>
                <w:szCs w:val="22"/>
              </w:rPr>
              <w:t>1</w:t>
            </w:r>
            <w:r w:rsidR="0049023B" w:rsidRPr="000954A9">
              <w:rPr>
                <w:sz w:val="22"/>
                <w:szCs w:val="22"/>
              </w:rPr>
              <w:t>.</w:t>
            </w:r>
            <w:r>
              <w:rPr>
                <w:sz w:val="22"/>
                <w:szCs w:val="22"/>
              </w:rPr>
              <w:t>9</w:t>
            </w:r>
            <w:r w:rsidR="0049023B" w:rsidRPr="000954A9">
              <w:rPr>
                <w:sz w:val="22"/>
                <w:szCs w:val="22"/>
              </w:rPr>
              <w:t>.1</w:t>
            </w:r>
            <w:r>
              <w:rPr>
                <w:sz w:val="22"/>
                <w:szCs w:val="22"/>
              </w:rPr>
              <w:t>330</w:t>
            </w:r>
          </w:p>
        </w:tc>
        <w:tc>
          <w:tcPr>
            <w:tcW w:w="1128" w:type="dxa"/>
          </w:tcPr>
          <w:p w:rsidR="0049023B" w:rsidRPr="000954A9" w:rsidRDefault="0049023B" w:rsidP="0044796D">
            <w:pPr>
              <w:jc w:val="both"/>
              <w:rPr>
                <w:sz w:val="22"/>
                <w:szCs w:val="22"/>
              </w:rPr>
            </w:pPr>
            <w:r>
              <w:rPr>
                <w:sz w:val="22"/>
                <w:szCs w:val="22"/>
              </w:rPr>
              <w:t>2</w:t>
            </w:r>
            <w:r w:rsidR="0044796D">
              <w:rPr>
                <w:sz w:val="22"/>
                <w:szCs w:val="22"/>
              </w:rPr>
              <w:t>7</w:t>
            </w:r>
            <w:r w:rsidRPr="000954A9">
              <w:rPr>
                <w:sz w:val="22"/>
                <w:szCs w:val="22"/>
              </w:rPr>
              <w:t>.</w:t>
            </w:r>
            <w:r w:rsidR="0044796D">
              <w:rPr>
                <w:sz w:val="22"/>
                <w:szCs w:val="22"/>
              </w:rPr>
              <w:t>9</w:t>
            </w:r>
            <w:r w:rsidRPr="000954A9">
              <w:rPr>
                <w:sz w:val="22"/>
                <w:szCs w:val="22"/>
              </w:rPr>
              <w:t>.1</w:t>
            </w:r>
            <w:r>
              <w:rPr>
                <w:sz w:val="22"/>
                <w:szCs w:val="22"/>
              </w:rPr>
              <w:t>37</w:t>
            </w:r>
            <w:r w:rsidR="0044796D">
              <w:rPr>
                <w:sz w:val="22"/>
                <w:szCs w:val="22"/>
              </w:rPr>
              <w:t>1</w:t>
            </w:r>
          </w:p>
        </w:tc>
      </w:tr>
    </w:tbl>
    <w:p w:rsidR="00785C7B" w:rsidRDefault="00FA5138" w:rsidP="00785C7B">
      <w:pPr>
        <w:jc w:val="both"/>
        <w:rPr>
          <w:sz w:val="22"/>
          <w:szCs w:val="22"/>
        </w:rPr>
      </w:pPr>
      <w:r w:rsidRPr="00FA5138">
        <w:rPr>
          <w:i/>
          <w:sz w:val="22"/>
          <w:szCs w:val="22"/>
        </w:rPr>
        <w:t xml:space="preserve">         </w:t>
      </w:r>
      <w:r w:rsidR="00785C7B" w:rsidRPr="00F7295F">
        <w:rPr>
          <w:i/>
          <w:sz w:val="22"/>
          <w:szCs w:val="22"/>
          <w:u w:val="single"/>
        </w:rPr>
        <w:t>В-</w:t>
      </w:r>
      <w:r w:rsidR="009E1340">
        <w:rPr>
          <w:i/>
          <w:sz w:val="22"/>
          <w:szCs w:val="22"/>
          <w:u w:val="single"/>
        </w:rPr>
        <w:t>одиннадцатых</w:t>
      </w:r>
      <w:r w:rsidR="00785C7B">
        <w:rPr>
          <w:sz w:val="22"/>
          <w:szCs w:val="22"/>
        </w:rPr>
        <w:t xml:space="preserve">, сохранился портолан Ангелино Дулцерта с датой </w:t>
      </w:r>
      <w:r w:rsidR="00FB6319">
        <w:rPr>
          <w:sz w:val="22"/>
          <w:szCs w:val="22"/>
        </w:rPr>
        <w:t>10.5.1314 года (1325</w:t>
      </w:r>
      <w:r w:rsidR="00A0593F">
        <w:rPr>
          <w:sz w:val="22"/>
          <w:szCs w:val="22"/>
        </w:rPr>
        <w:t>;</w:t>
      </w:r>
      <w:r w:rsidR="00FB6319">
        <w:rPr>
          <w:sz w:val="22"/>
          <w:szCs w:val="22"/>
        </w:rPr>
        <w:t xml:space="preserve"> </w:t>
      </w:r>
      <w:r w:rsidR="00A0593F">
        <w:rPr>
          <w:sz w:val="22"/>
          <w:szCs w:val="22"/>
        </w:rPr>
        <w:t>2я Ника Ра 25.3.1217</w:t>
      </w:r>
      <w:r w:rsidR="00FB6319">
        <w:rPr>
          <w:sz w:val="22"/>
          <w:szCs w:val="22"/>
        </w:rPr>
        <w:t>)</w:t>
      </w:r>
      <w:r w:rsidR="009E1340">
        <w:rPr>
          <w:sz w:val="22"/>
          <w:szCs w:val="22"/>
        </w:rPr>
        <w:t>.</w:t>
      </w:r>
      <w:r w:rsidR="00785C7B">
        <w:rPr>
          <w:rStyle w:val="ab"/>
          <w:sz w:val="22"/>
          <w:szCs w:val="22"/>
        </w:rPr>
        <w:footnoteReference w:id="80"/>
      </w:r>
      <w:r w:rsidR="00785C7B">
        <w:rPr>
          <w:sz w:val="22"/>
          <w:szCs w:val="22"/>
        </w:rPr>
        <w:t xml:space="preserve"> </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708"/>
        <w:gridCol w:w="1560"/>
        <w:gridCol w:w="1134"/>
        <w:gridCol w:w="1134"/>
      </w:tblGrid>
      <w:tr w:rsidR="00785C7B" w:rsidRPr="000954A9" w:rsidTr="00F4388F">
        <w:tc>
          <w:tcPr>
            <w:tcW w:w="1560" w:type="dxa"/>
          </w:tcPr>
          <w:p w:rsidR="00785C7B" w:rsidRPr="000954A9" w:rsidRDefault="00785C7B" w:rsidP="00F4388F">
            <w:pPr>
              <w:jc w:val="both"/>
              <w:rPr>
                <w:sz w:val="22"/>
                <w:szCs w:val="22"/>
              </w:rPr>
            </w:pPr>
            <w:r w:rsidRPr="000954A9">
              <w:rPr>
                <w:sz w:val="22"/>
                <w:szCs w:val="22"/>
              </w:rPr>
              <w:t>Хронология</w:t>
            </w:r>
          </w:p>
        </w:tc>
        <w:tc>
          <w:tcPr>
            <w:tcW w:w="708" w:type="dxa"/>
          </w:tcPr>
          <w:p w:rsidR="00785C7B" w:rsidRPr="000954A9" w:rsidRDefault="00785C7B" w:rsidP="00F4388F">
            <w:pPr>
              <w:jc w:val="center"/>
              <w:rPr>
                <w:sz w:val="22"/>
                <w:szCs w:val="22"/>
              </w:rPr>
            </w:pPr>
            <w:r w:rsidRPr="000954A9">
              <w:rPr>
                <w:sz w:val="22"/>
                <w:szCs w:val="22"/>
              </w:rPr>
              <w:t>Дата</w:t>
            </w:r>
          </w:p>
        </w:tc>
        <w:tc>
          <w:tcPr>
            <w:tcW w:w="1560" w:type="dxa"/>
          </w:tcPr>
          <w:p w:rsidR="00785C7B" w:rsidRPr="000954A9" w:rsidRDefault="00785C7B" w:rsidP="00F4388F">
            <w:pPr>
              <w:jc w:val="both"/>
              <w:rPr>
                <w:sz w:val="22"/>
                <w:szCs w:val="22"/>
              </w:rPr>
            </w:pPr>
            <w:r w:rsidRPr="000954A9">
              <w:rPr>
                <w:sz w:val="22"/>
                <w:szCs w:val="22"/>
              </w:rPr>
              <w:t>Лет-месяцев-</w:t>
            </w:r>
            <w:r w:rsidRPr="000954A9">
              <w:rPr>
                <w:sz w:val="22"/>
                <w:szCs w:val="22"/>
              </w:rPr>
              <w:lastRenderedPageBreak/>
              <w:t>дней</w:t>
            </w:r>
          </w:p>
        </w:tc>
        <w:tc>
          <w:tcPr>
            <w:tcW w:w="1134" w:type="dxa"/>
          </w:tcPr>
          <w:p w:rsidR="00785C7B" w:rsidRPr="000954A9" w:rsidRDefault="00785C7B" w:rsidP="00F4388F">
            <w:pPr>
              <w:jc w:val="both"/>
              <w:rPr>
                <w:sz w:val="22"/>
                <w:szCs w:val="22"/>
              </w:rPr>
            </w:pPr>
            <w:r>
              <w:rPr>
                <w:sz w:val="22"/>
                <w:szCs w:val="22"/>
              </w:rPr>
              <w:lastRenderedPageBreak/>
              <w:t xml:space="preserve">Точка </w:t>
            </w:r>
            <w:r>
              <w:rPr>
                <w:sz w:val="22"/>
                <w:szCs w:val="22"/>
              </w:rPr>
              <w:lastRenderedPageBreak/>
              <w:t>от</w:t>
            </w:r>
            <w:r w:rsidRPr="000954A9">
              <w:rPr>
                <w:sz w:val="22"/>
                <w:szCs w:val="22"/>
              </w:rPr>
              <w:t>счет</w:t>
            </w:r>
            <w:r>
              <w:rPr>
                <w:sz w:val="22"/>
                <w:szCs w:val="22"/>
              </w:rPr>
              <w:t xml:space="preserve">а </w:t>
            </w:r>
          </w:p>
        </w:tc>
        <w:tc>
          <w:tcPr>
            <w:tcW w:w="1134" w:type="dxa"/>
          </w:tcPr>
          <w:p w:rsidR="00785C7B" w:rsidRPr="000954A9" w:rsidRDefault="00785C7B" w:rsidP="00F4388F">
            <w:pPr>
              <w:jc w:val="both"/>
              <w:rPr>
                <w:sz w:val="22"/>
                <w:szCs w:val="22"/>
              </w:rPr>
            </w:pPr>
            <w:r w:rsidRPr="000954A9">
              <w:rPr>
                <w:sz w:val="22"/>
                <w:szCs w:val="22"/>
              </w:rPr>
              <w:lastRenderedPageBreak/>
              <w:t>И</w:t>
            </w:r>
            <w:r>
              <w:rPr>
                <w:sz w:val="22"/>
                <w:szCs w:val="22"/>
              </w:rPr>
              <w:t>ТОГО</w:t>
            </w:r>
          </w:p>
        </w:tc>
      </w:tr>
      <w:tr w:rsidR="00785C7B" w:rsidRPr="000954A9" w:rsidTr="00F4388F">
        <w:tc>
          <w:tcPr>
            <w:tcW w:w="1560" w:type="dxa"/>
          </w:tcPr>
          <w:p w:rsidR="00785C7B" w:rsidRPr="000954A9" w:rsidRDefault="00785C7B" w:rsidP="00F4388F">
            <w:pPr>
              <w:jc w:val="both"/>
              <w:rPr>
                <w:sz w:val="22"/>
                <w:szCs w:val="22"/>
              </w:rPr>
            </w:pPr>
            <w:r>
              <w:rPr>
                <w:sz w:val="22"/>
                <w:szCs w:val="22"/>
              </w:rPr>
              <w:lastRenderedPageBreak/>
              <w:t>Птаха</w:t>
            </w:r>
          </w:p>
        </w:tc>
        <w:tc>
          <w:tcPr>
            <w:tcW w:w="708" w:type="dxa"/>
          </w:tcPr>
          <w:p w:rsidR="00785C7B" w:rsidRPr="000954A9" w:rsidRDefault="00785C7B" w:rsidP="00F4388F">
            <w:pPr>
              <w:jc w:val="center"/>
              <w:rPr>
                <w:sz w:val="22"/>
                <w:szCs w:val="22"/>
              </w:rPr>
            </w:pPr>
            <w:r>
              <w:rPr>
                <w:sz w:val="22"/>
                <w:szCs w:val="22"/>
              </w:rPr>
              <w:t>1325</w:t>
            </w:r>
          </w:p>
        </w:tc>
        <w:tc>
          <w:tcPr>
            <w:tcW w:w="1560" w:type="dxa"/>
          </w:tcPr>
          <w:p w:rsidR="00785C7B" w:rsidRPr="000954A9" w:rsidRDefault="00785C7B" w:rsidP="00F4388F">
            <w:pPr>
              <w:jc w:val="both"/>
              <w:rPr>
                <w:sz w:val="22"/>
                <w:szCs w:val="22"/>
              </w:rPr>
            </w:pPr>
            <w:r>
              <w:rPr>
                <w:sz w:val="22"/>
                <w:szCs w:val="22"/>
              </w:rPr>
              <w:t xml:space="preserve">107 - 1 - 15 </w:t>
            </w:r>
          </w:p>
        </w:tc>
        <w:tc>
          <w:tcPr>
            <w:tcW w:w="1134" w:type="dxa"/>
          </w:tcPr>
          <w:p w:rsidR="00785C7B" w:rsidRPr="000954A9" w:rsidRDefault="00785C7B" w:rsidP="00F4388F">
            <w:pPr>
              <w:jc w:val="both"/>
              <w:rPr>
                <w:sz w:val="22"/>
                <w:szCs w:val="22"/>
              </w:rPr>
            </w:pPr>
            <w:r w:rsidRPr="000954A9">
              <w:rPr>
                <w:sz w:val="22"/>
                <w:szCs w:val="22"/>
              </w:rPr>
              <w:t>2</w:t>
            </w:r>
            <w:r>
              <w:rPr>
                <w:sz w:val="22"/>
                <w:szCs w:val="22"/>
              </w:rPr>
              <w:t>5</w:t>
            </w:r>
            <w:r w:rsidRPr="000954A9">
              <w:rPr>
                <w:sz w:val="22"/>
                <w:szCs w:val="22"/>
              </w:rPr>
              <w:t>.3.1</w:t>
            </w:r>
            <w:r>
              <w:rPr>
                <w:sz w:val="22"/>
                <w:szCs w:val="22"/>
              </w:rPr>
              <w:t>217</w:t>
            </w:r>
          </w:p>
        </w:tc>
        <w:tc>
          <w:tcPr>
            <w:tcW w:w="1134" w:type="dxa"/>
          </w:tcPr>
          <w:p w:rsidR="00785C7B" w:rsidRPr="000954A9" w:rsidRDefault="00785C7B" w:rsidP="00F4388F">
            <w:pPr>
              <w:jc w:val="both"/>
              <w:rPr>
                <w:sz w:val="22"/>
                <w:szCs w:val="22"/>
              </w:rPr>
            </w:pPr>
            <w:r>
              <w:rPr>
                <w:sz w:val="22"/>
                <w:szCs w:val="22"/>
              </w:rPr>
              <w:t>10</w:t>
            </w:r>
            <w:r w:rsidRPr="000954A9">
              <w:rPr>
                <w:sz w:val="22"/>
                <w:szCs w:val="22"/>
              </w:rPr>
              <w:t>.</w:t>
            </w:r>
            <w:r>
              <w:rPr>
                <w:sz w:val="22"/>
                <w:szCs w:val="22"/>
              </w:rPr>
              <w:t>5</w:t>
            </w:r>
            <w:r w:rsidRPr="000954A9">
              <w:rPr>
                <w:sz w:val="22"/>
                <w:szCs w:val="22"/>
              </w:rPr>
              <w:t>.1</w:t>
            </w:r>
            <w:r>
              <w:rPr>
                <w:sz w:val="22"/>
                <w:szCs w:val="22"/>
              </w:rPr>
              <w:t>314</w:t>
            </w:r>
          </w:p>
        </w:tc>
      </w:tr>
    </w:tbl>
    <w:p w:rsidR="00785C7B" w:rsidRDefault="000C4807" w:rsidP="00785C7B">
      <w:pPr>
        <w:jc w:val="both"/>
        <w:rPr>
          <w:sz w:val="22"/>
          <w:szCs w:val="22"/>
        </w:rPr>
      </w:pPr>
      <w:r>
        <w:rPr>
          <w:sz w:val="22"/>
          <w:szCs w:val="22"/>
        </w:rPr>
        <w:t>Картограф напротив Киева на другом берегу Днепра на месте современного города Чернигов изобразил замок, подписанный словом «Москва». Портолан зафиксировал реальную историю России. Чернигов будет завоеван Москвой у каганата Рутени</w:t>
      </w:r>
      <w:r w:rsidR="00A0593F">
        <w:rPr>
          <w:sz w:val="22"/>
          <w:szCs w:val="22"/>
        </w:rPr>
        <w:t>я, территория которого 27.1.1374 («И</w:t>
      </w:r>
      <w:r>
        <w:rPr>
          <w:sz w:val="22"/>
          <w:szCs w:val="22"/>
        </w:rPr>
        <w:t>549»</w:t>
      </w:r>
      <w:r w:rsidRPr="00FA5138">
        <w:rPr>
          <w:sz w:val="22"/>
          <w:szCs w:val="22"/>
        </w:rPr>
        <w:t xml:space="preserve">) </w:t>
      </w:r>
      <w:r>
        <w:rPr>
          <w:sz w:val="22"/>
          <w:szCs w:val="22"/>
        </w:rPr>
        <w:t xml:space="preserve">на схеме книги Зигмунда Фрейхера фон Герберштейна уменьшится до земель севернее Киева под названием «часть Литвания» </w:t>
      </w:r>
      <w:r w:rsidRPr="00FA5138">
        <w:rPr>
          <w:sz w:val="22"/>
          <w:szCs w:val="22"/>
        </w:rPr>
        <w:t>(</w:t>
      </w:r>
      <w:r>
        <w:rPr>
          <w:sz w:val="22"/>
          <w:szCs w:val="22"/>
          <w:lang w:val="en-US"/>
        </w:rPr>
        <w:t>Litwaniae</w:t>
      </w:r>
      <w:r w:rsidRPr="00FA5138">
        <w:rPr>
          <w:sz w:val="22"/>
          <w:szCs w:val="22"/>
        </w:rPr>
        <w:t xml:space="preserve"> </w:t>
      </w:r>
      <w:r>
        <w:rPr>
          <w:sz w:val="22"/>
          <w:szCs w:val="22"/>
          <w:lang w:val="en-US"/>
        </w:rPr>
        <w:t>pars</w:t>
      </w:r>
      <w:r w:rsidRPr="00FA5138">
        <w:rPr>
          <w:sz w:val="22"/>
          <w:szCs w:val="22"/>
        </w:rPr>
        <w:t>)</w:t>
      </w:r>
      <w:r>
        <w:rPr>
          <w:sz w:val="22"/>
          <w:szCs w:val="22"/>
        </w:rPr>
        <w:t xml:space="preserve">». В ложной истории Чернигов захватили в результате войны якобы «1500-1503 годов» и договора якобы «1503 года» о мире якобы «на 6 лет». Ангелино Дулцерт в «1325 году» не мог </w:t>
      </w:r>
      <w:r w:rsidRPr="009C1987">
        <w:rPr>
          <w:sz w:val="22"/>
          <w:szCs w:val="22"/>
        </w:rPr>
        <w:t>правильно предсказать историю на 1</w:t>
      </w:r>
      <w:r>
        <w:rPr>
          <w:sz w:val="22"/>
          <w:szCs w:val="22"/>
        </w:rPr>
        <w:t>7</w:t>
      </w:r>
      <w:r w:rsidRPr="009C1987">
        <w:rPr>
          <w:sz w:val="22"/>
          <w:szCs w:val="22"/>
        </w:rPr>
        <w:t>8 лет вперед.</w:t>
      </w:r>
      <w:r>
        <w:rPr>
          <w:sz w:val="22"/>
          <w:szCs w:val="22"/>
        </w:rPr>
        <w:t xml:space="preserve"> </w:t>
      </w:r>
      <w:r w:rsidR="00785C7B">
        <w:rPr>
          <w:sz w:val="22"/>
          <w:szCs w:val="22"/>
        </w:rPr>
        <w:t xml:space="preserve">Изготовители портолана отразили итоги войны между </w:t>
      </w:r>
      <w:r w:rsidR="00A0593F">
        <w:rPr>
          <w:sz w:val="22"/>
          <w:szCs w:val="22"/>
        </w:rPr>
        <w:t>Московской</w:t>
      </w:r>
      <w:r>
        <w:rPr>
          <w:sz w:val="22"/>
          <w:szCs w:val="22"/>
        </w:rPr>
        <w:t xml:space="preserve"> И</w:t>
      </w:r>
      <w:r w:rsidR="00FA5138">
        <w:rPr>
          <w:sz w:val="22"/>
          <w:szCs w:val="22"/>
        </w:rPr>
        <w:t>мперией</w:t>
      </w:r>
      <w:r w:rsidR="00785C7B">
        <w:rPr>
          <w:sz w:val="22"/>
          <w:szCs w:val="22"/>
        </w:rPr>
        <w:t xml:space="preserve"> и каганатом Рутения в течение трех месяцев 1310 года. </w:t>
      </w:r>
      <w:r w:rsidR="00984046">
        <w:rPr>
          <w:sz w:val="22"/>
          <w:szCs w:val="22"/>
        </w:rPr>
        <w:t xml:space="preserve">Итоги войны зафиксировали в договоре о мире, который заключили 14.11.1310 года только на 6 месяцев. Портолан Ангелино Дулцерта изготовили через 3 года 5 месяцев и 26 дней после захвата 14.11.1310 года Чернигова московскими войсками у каганата Рутения. </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392"/>
        <w:gridCol w:w="1102"/>
        <w:gridCol w:w="1120"/>
        <w:gridCol w:w="1206"/>
      </w:tblGrid>
      <w:tr w:rsidR="00785C7B" w:rsidRPr="000954A9" w:rsidTr="00F4388F">
        <w:tc>
          <w:tcPr>
            <w:tcW w:w="1276" w:type="dxa"/>
          </w:tcPr>
          <w:p w:rsidR="00785C7B" w:rsidRDefault="00785C7B" w:rsidP="00F4388F">
            <w:pPr>
              <w:jc w:val="center"/>
              <w:rPr>
                <w:sz w:val="22"/>
                <w:szCs w:val="22"/>
              </w:rPr>
            </w:pPr>
            <w:r>
              <w:rPr>
                <w:sz w:val="22"/>
                <w:szCs w:val="22"/>
              </w:rPr>
              <w:t>Число</w:t>
            </w:r>
          </w:p>
          <w:p w:rsidR="00785C7B" w:rsidRPr="000954A9" w:rsidRDefault="00D964F3" w:rsidP="00F4388F">
            <w:pPr>
              <w:jc w:val="center"/>
              <w:rPr>
                <w:sz w:val="22"/>
                <w:szCs w:val="22"/>
              </w:rPr>
            </w:pPr>
            <w:r>
              <w:rPr>
                <w:sz w:val="22"/>
                <w:szCs w:val="22"/>
              </w:rPr>
              <w:t>м</w:t>
            </w:r>
            <w:r w:rsidR="00785C7B">
              <w:rPr>
                <w:sz w:val="22"/>
                <w:szCs w:val="22"/>
              </w:rPr>
              <w:t>есяцев</w:t>
            </w:r>
          </w:p>
        </w:tc>
        <w:tc>
          <w:tcPr>
            <w:tcW w:w="1392" w:type="dxa"/>
          </w:tcPr>
          <w:p w:rsidR="00785C7B" w:rsidRDefault="00785C7B" w:rsidP="00F4388F">
            <w:pPr>
              <w:jc w:val="center"/>
              <w:rPr>
                <w:sz w:val="22"/>
                <w:szCs w:val="22"/>
              </w:rPr>
            </w:pPr>
            <w:r>
              <w:rPr>
                <w:sz w:val="22"/>
                <w:szCs w:val="22"/>
              </w:rPr>
              <w:t>Разность</w:t>
            </w:r>
          </w:p>
          <w:p w:rsidR="00785C7B" w:rsidRDefault="00785C7B" w:rsidP="00F4388F">
            <w:pPr>
              <w:jc w:val="center"/>
              <w:rPr>
                <w:sz w:val="22"/>
                <w:szCs w:val="22"/>
              </w:rPr>
            </w:pPr>
            <w:r>
              <w:rPr>
                <w:sz w:val="22"/>
                <w:szCs w:val="22"/>
              </w:rPr>
              <w:t>месяцев</w:t>
            </w:r>
          </w:p>
          <w:p w:rsidR="00785C7B" w:rsidRPr="000954A9" w:rsidRDefault="00785C7B" w:rsidP="00F4388F">
            <w:pPr>
              <w:jc w:val="center"/>
              <w:rPr>
                <w:sz w:val="22"/>
                <w:szCs w:val="22"/>
              </w:rPr>
            </w:pPr>
            <w:r>
              <w:rPr>
                <w:sz w:val="22"/>
                <w:szCs w:val="22"/>
              </w:rPr>
              <w:t>до 1385</w:t>
            </w:r>
            <w:r>
              <w:rPr>
                <w:rStyle w:val="ab"/>
                <w:sz w:val="22"/>
                <w:szCs w:val="22"/>
              </w:rPr>
              <w:footnoteReference w:id="81"/>
            </w:r>
          </w:p>
        </w:tc>
        <w:tc>
          <w:tcPr>
            <w:tcW w:w="1102" w:type="dxa"/>
          </w:tcPr>
          <w:p w:rsidR="00785C7B" w:rsidRPr="000954A9" w:rsidRDefault="00785C7B" w:rsidP="00F4388F">
            <w:pPr>
              <w:jc w:val="center"/>
              <w:rPr>
                <w:sz w:val="22"/>
                <w:szCs w:val="22"/>
              </w:rPr>
            </w:pPr>
            <w:r w:rsidRPr="000954A9">
              <w:rPr>
                <w:sz w:val="22"/>
                <w:szCs w:val="22"/>
              </w:rPr>
              <w:t>Лет-месяцев-дней</w:t>
            </w:r>
          </w:p>
        </w:tc>
        <w:tc>
          <w:tcPr>
            <w:tcW w:w="1120" w:type="dxa"/>
          </w:tcPr>
          <w:p w:rsidR="00785C7B" w:rsidRDefault="00785C7B" w:rsidP="00F4388F">
            <w:pPr>
              <w:jc w:val="both"/>
              <w:rPr>
                <w:sz w:val="22"/>
                <w:szCs w:val="22"/>
              </w:rPr>
            </w:pPr>
            <w:r>
              <w:rPr>
                <w:sz w:val="22"/>
                <w:szCs w:val="22"/>
              </w:rPr>
              <w:t>Точка от</w:t>
            </w:r>
            <w:r w:rsidRPr="000954A9">
              <w:rPr>
                <w:sz w:val="22"/>
                <w:szCs w:val="22"/>
              </w:rPr>
              <w:t>счет</w:t>
            </w:r>
            <w:r>
              <w:rPr>
                <w:sz w:val="22"/>
                <w:szCs w:val="22"/>
              </w:rPr>
              <w:t xml:space="preserve">а </w:t>
            </w:r>
          </w:p>
          <w:p w:rsidR="00211641" w:rsidRPr="000954A9" w:rsidRDefault="00211641" w:rsidP="00F4388F">
            <w:pPr>
              <w:jc w:val="both"/>
              <w:rPr>
                <w:sz w:val="22"/>
                <w:szCs w:val="22"/>
              </w:rPr>
            </w:pPr>
            <w:r>
              <w:rPr>
                <w:sz w:val="22"/>
                <w:szCs w:val="22"/>
              </w:rPr>
              <w:t>«1385»</w:t>
            </w:r>
          </w:p>
        </w:tc>
        <w:tc>
          <w:tcPr>
            <w:tcW w:w="1206" w:type="dxa"/>
          </w:tcPr>
          <w:p w:rsidR="00785C7B" w:rsidRPr="000954A9" w:rsidRDefault="00785C7B" w:rsidP="00F4388F">
            <w:pPr>
              <w:jc w:val="both"/>
              <w:rPr>
                <w:sz w:val="22"/>
                <w:szCs w:val="22"/>
              </w:rPr>
            </w:pPr>
            <w:r w:rsidRPr="000954A9">
              <w:rPr>
                <w:sz w:val="22"/>
                <w:szCs w:val="22"/>
              </w:rPr>
              <w:t>И</w:t>
            </w:r>
            <w:r>
              <w:rPr>
                <w:sz w:val="22"/>
                <w:szCs w:val="22"/>
              </w:rPr>
              <w:t>ТОГО</w:t>
            </w:r>
          </w:p>
        </w:tc>
      </w:tr>
      <w:tr w:rsidR="00785C7B" w:rsidRPr="000954A9" w:rsidTr="00F4388F">
        <w:tc>
          <w:tcPr>
            <w:tcW w:w="1276" w:type="dxa"/>
          </w:tcPr>
          <w:p w:rsidR="00785C7B" w:rsidRPr="000954A9" w:rsidRDefault="00785C7B" w:rsidP="00F4388F">
            <w:pPr>
              <w:jc w:val="center"/>
              <w:rPr>
                <w:sz w:val="22"/>
                <w:szCs w:val="22"/>
              </w:rPr>
            </w:pPr>
            <w:r>
              <w:rPr>
                <w:sz w:val="22"/>
                <w:szCs w:val="22"/>
              </w:rPr>
              <w:t>1503</w:t>
            </w:r>
          </w:p>
        </w:tc>
        <w:tc>
          <w:tcPr>
            <w:tcW w:w="1392" w:type="dxa"/>
          </w:tcPr>
          <w:p w:rsidR="00785C7B" w:rsidRPr="000954A9" w:rsidRDefault="00785C7B" w:rsidP="00F4388F">
            <w:pPr>
              <w:jc w:val="center"/>
              <w:rPr>
                <w:sz w:val="22"/>
                <w:szCs w:val="22"/>
              </w:rPr>
            </w:pPr>
            <w:r>
              <w:rPr>
                <w:sz w:val="22"/>
                <w:szCs w:val="22"/>
              </w:rPr>
              <w:t>118</w:t>
            </w:r>
          </w:p>
        </w:tc>
        <w:tc>
          <w:tcPr>
            <w:tcW w:w="1102" w:type="dxa"/>
          </w:tcPr>
          <w:p w:rsidR="00785C7B" w:rsidRPr="000954A9" w:rsidRDefault="00785C7B" w:rsidP="00F4388F">
            <w:pPr>
              <w:jc w:val="center"/>
              <w:rPr>
                <w:sz w:val="22"/>
                <w:szCs w:val="22"/>
              </w:rPr>
            </w:pPr>
            <w:r w:rsidRPr="000954A9">
              <w:rPr>
                <w:sz w:val="22"/>
                <w:szCs w:val="22"/>
              </w:rPr>
              <w:t xml:space="preserve">9 – </w:t>
            </w:r>
            <w:r>
              <w:rPr>
                <w:sz w:val="22"/>
                <w:szCs w:val="22"/>
              </w:rPr>
              <w:t>6–</w:t>
            </w:r>
            <w:r w:rsidRPr="000954A9">
              <w:rPr>
                <w:sz w:val="22"/>
                <w:szCs w:val="22"/>
              </w:rPr>
              <w:t xml:space="preserve"> 1</w:t>
            </w:r>
            <w:r>
              <w:rPr>
                <w:sz w:val="22"/>
                <w:szCs w:val="22"/>
              </w:rPr>
              <w:t>4</w:t>
            </w:r>
          </w:p>
        </w:tc>
        <w:tc>
          <w:tcPr>
            <w:tcW w:w="1120" w:type="dxa"/>
          </w:tcPr>
          <w:p w:rsidR="00785C7B" w:rsidRPr="000954A9" w:rsidRDefault="00785C7B" w:rsidP="00F4388F">
            <w:pPr>
              <w:jc w:val="both"/>
              <w:rPr>
                <w:sz w:val="22"/>
                <w:szCs w:val="22"/>
              </w:rPr>
            </w:pPr>
            <w:r>
              <w:rPr>
                <w:sz w:val="22"/>
                <w:szCs w:val="22"/>
              </w:rPr>
              <w:t>25.4.1301</w:t>
            </w:r>
          </w:p>
        </w:tc>
        <w:tc>
          <w:tcPr>
            <w:tcW w:w="1206" w:type="dxa"/>
          </w:tcPr>
          <w:p w:rsidR="00785C7B" w:rsidRPr="000954A9" w:rsidRDefault="00785C7B" w:rsidP="00F4388F">
            <w:pPr>
              <w:jc w:val="both"/>
              <w:rPr>
                <w:sz w:val="22"/>
                <w:szCs w:val="22"/>
              </w:rPr>
            </w:pPr>
            <w:r>
              <w:rPr>
                <w:sz w:val="22"/>
                <w:szCs w:val="22"/>
              </w:rPr>
              <w:t>14</w:t>
            </w:r>
            <w:r w:rsidRPr="000954A9">
              <w:rPr>
                <w:sz w:val="22"/>
                <w:szCs w:val="22"/>
              </w:rPr>
              <w:t>.</w:t>
            </w:r>
            <w:r>
              <w:rPr>
                <w:sz w:val="22"/>
                <w:szCs w:val="22"/>
              </w:rPr>
              <w:t>11</w:t>
            </w:r>
            <w:r w:rsidRPr="000954A9">
              <w:rPr>
                <w:sz w:val="22"/>
                <w:szCs w:val="22"/>
              </w:rPr>
              <w:t>.1</w:t>
            </w:r>
            <w:r>
              <w:rPr>
                <w:sz w:val="22"/>
                <w:szCs w:val="22"/>
              </w:rPr>
              <w:t>310</w:t>
            </w:r>
          </w:p>
        </w:tc>
      </w:tr>
    </w:tbl>
    <w:p w:rsidR="00785C7B" w:rsidRDefault="00785C7B" w:rsidP="00785C7B">
      <w:pPr>
        <w:jc w:val="both"/>
        <w:rPr>
          <w:sz w:val="22"/>
          <w:szCs w:val="22"/>
        </w:rPr>
      </w:pPr>
      <w:r>
        <w:rPr>
          <w:sz w:val="22"/>
          <w:szCs w:val="22"/>
        </w:rPr>
        <w:t xml:space="preserve">      </w:t>
      </w:r>
      <w:r w:rsidR="00212804">
        <w:rPr>
          <w:sz w:val="22"/>
          <w:szCs w:val="22"/>
        </w:rPr>
        <w:t xml:space="preserve">   </w:t>
      </w:r>
      <w:r w:rsidR="00D70BB1">
        <w:rPr>
          <w:sz w:val="22"/>
          <w:szCs w:val="22"/>
        </w:rPr>
        <w:t xml:space="preserve">В </w:t>
      </w:r>
      <w:r w:rsidR="00D20E15">
        <w:rPr>
          <w:sz w:val="22"/>
          <w:szCs w:val="22"/>
        </w:rPr>
        <w:t>1967 в Симферополе</w:t>
      </w:r>
      <w:r w:rsidR="00D70BB1">
        <w:rPr>
          <w:sz w:val="22"/>
          <w:szCs w:val="22"/>
        </w:rPr>
        <w:t xml:space="preserve"> был найден</w:t>
      </w:r>
      <w:r w:rsidR="00D20E15">
        <w:rPr>
          <w:sz w:val="22"/>
          <w:szCs w:val="22"/>
        </w:rPr>
        <w:t xml:space="preserve"> клад золотых вещей весом 2584 грамма, в котором была</w:t>
      </w:r>
      <w:r w:rsidR="00D70BB1">
        <w:rPr>
          <w:sz w:val="22"/>
          <w:szCs w:val="22"/>
        </w:rPr>
        <w:t xml:space="preserve"> серебрян</w:t>
      </w:r>
      <w:r w:rsidR="00D20E15">
        <w:rPr>
          <w:sz w:val="22"/>
          <w:szCs w:val="22"/>
        </w:rPr>
        <w:t>ая</w:t>
      </w:r>
      <w:r w:rsidR="00D70BB1">
        <w:rPr>
          <w:sz w:val="22"/>
          <w:szCs w:val="22"/>
        </w:rPr>
        <w:t xml:space="preserve"> пайцз</w:t>
      </w:r>
      <w:r w:rsidR="00D20E15">
        <w:rPr>
          <w:sz w:val="22"/>
          <w:szCs w:val="22"/>
        </w:rPr>
        <w:t>а</w:t>
      </w:r>
      <w:r w:rsidR="00D70BB1">
        <w:rPr>
          <w:sz w:val="22"/>
          <w:szCs w:val="22"/>
        </w:rPr>
        <w:t xml:space="preserve"> верховного султана с именем Кельдибек</w:t>
      </w:r>
      <w:r w:rsidR="0091123A">
        <w:rPr>
          <w:sz w:val="22"/>
          <w:szCs w:val="22"/>
        </w:rPr>
        <w:t>. Это имя</w:t>
      </w:r>
      <w:r w:rsidR="00D70BB1">
        <w:rPr>
          <w:sz w:val="22"/>
          <w:szCs w:val="22"/>
        </w:rPr>
        <w:t xml:space="preserve"> </w:t>
      </w:r>
      <w:r w:rsidR="0091123A">
        <w:rPr>
          <w:sz w:val="22"/>
          <w:szCs w:val="22"/>
        </w:rPr>
        <w:t>от</w:t>
      </w:r>
      <w:r w:rsidR="00D70BB1">
        <w:rPr>
          <w:sz w:val="22"/>
          <w:szCs w:val="22"/>
        </w:rPr>
        <w:t>чеканили 11.2.1297 (762 Хиджры)</w:t>
      </w:r>
      <w:r w:rsidR="00AB1CEA">
        <w:rPr>
          <w:rStyle w:val="ab"/>
          <w:sz w:val="22"/>
          <w:szCs w:val="22"/>
        </w:rPr>
        <w:footnoteReference w:id="82"/>
      </w:r>
      <w:r w:rsidR="00D70BB1">
        <w:rPr>
          <w:sz w:val="22"/>
          <w:szCs w:val="22"/>
        </w:rPr>
        <w:t xml:space="preserve"> на монетах в «новом сарае» - Сарай аль-Джедид в 300 км южнее Волгограда (с. Селитренное). Эта пайцза идентична пайцзе верховного царя Александра </w:t>
      </w:r>
      <w:r w:rsidR="00A0593F">
        <w:rPr>
          <w:sz w:val="22"/>
          <w:szCs w:val="22"/>
        </w:rPr>
        <w:t xml:space="preserve">Псамчикович Тиллипова </w:t>
      </w:r>
      <w:r w:rsidR="009B2233">
        <w:rPr>
          <w:sz w:val="22"/>
          <w:szCs w:val="22"/>
        </w:rPr>
        <w:t>(</w:t>
      </w:r>
      <w:r w:rsidR="00A0593F">
        <w:rPr>
          <w:sz w:val="22"/>
          <w:szCs w:val="22"/>
        </w:rPr>
        <w:t>«Македонского», «Невского», «Храброго», «Великого», «Магнуса»</w:t>
      </w:r>
      <w:r w:rsidR="009B2233">
        <w:rPr>
          <w:sz w:val="22"/>
          <w:szCs w:val="22"/>
        </w:rPr>
        <w:t>)</w:t>
      </w:r>
      <w:r w:rsidR="00D70BB1">
        <w:rPr>
          <w:sz w:val="22"/>
          <w:szCs w:val="22"/>
        </w:rPr>
        <w:t xml:space="preserve"> в Историческом музее (Москва), что показывает одинаковый статус этих </w:t>
      </w:r>
      <w:r w:rsidR="008F7DA1">
        <w:rPr>
          <w:sz w:val="22"/>
          <w:szCs w:val="22"/>
        </w:rPr>
        <w:t>правителей</w:t>
      </w:r>
      <w:r w:rsidR="00D70BB1">
        <w:rPr>
          <w:sz w:val="22"/>
          <w:szCs w:val="22"/>
        </w:rPr>
        <w:t>. П</w:t>
      </w:r>
      <w:r>
        <w:rPr>
          <w:sz w:val="22"/>
          <w:szCs w:val="22"/>
        </w:rPr>
        <w:t xml:space="preserve">ри царе-женщине Софье Витовтовне </w:t>
      </w:r>
      <w:r w:rsidR="00E35F78">
        <w:rPr>
          <w:sz w:val="22"/>
          <w:szCs w:val="22"/>
        </w:rPr>
        <w:t xml:space="preserve">(1295-1306) </w:t>
      </w:r>
      <w:r w:rsidR="001B2AE4">
        <w:rPr>
          <w:sz w:val="22"/>
          <w:szCs w:val="22"/>
        </w:rPr>
        <w:t xml:space="preserve">Москва </w:t>
      </w:r>
      <w:r>
        <w:rPr>
          <w:sz w:val="22"/>
          <w:szCs w:val="22"/>
        </w:rPr>
        <w:lastRenderedPageBreak/>
        <w:t xml:space="preserve">платила дань только в </w:t>
      </w:r>
      <w:r w:rsidR="00212804">
        <w:rPr>
          <w:sz w:val="22"/>
          <w:szCs w:val="22"/>
        </w:rPr>
        <w:t xml:space="preserve">генштаб </w:t>
      </w:r>
      <w:r w:rsidR="0091123A">
        <w:rPr>
          <w:sz w:val="22"/>
          <w:szCs w:val="22"/>
        </w:rPr>
        <w:t>«</w:t>
      </w:r>
      <w:r w:rsidR="00A92DCF">
        <w:rPr>
          <w:sz w:val="22"/>
          <w:szCs w:val="22"/>
        </w:rPr>
        <w:t>Золотая Орда</w:t>
      </w:r>
      <w:r w:rsidR="0091123A">
        <w:rPr>
          <w:sz w:val="22"/>
          <w:szCs w:val="22"/>
        </w:rPr>
        <w:t>»</w:t>
      </w:r>
      <w:r w:rsidR="00A92DCF">
        <w:rPr>
          <w:sz w:val="22"/>
          <w:szCs w:val="22"/>
        </w:rPr>
        <w:t xml:space="preserve"> султаната </w:t>
      </w:r>
      <w:r w:rsidR="00212804">
        <w:rPr>
          <w:sz w:val="22"/>
          <w:szCs w:val="22"/>
        </w:rPr>
        <w:t>Хазари</w:t>
      </w:r>
      <w:r w:rsidR="00A92DCF">
        <w:rPr>
          <w:sz w:val="22"/>
          <w:szCs w:val="22"/>
        </w:rPr>
        <w:t xml:space="preserve">я, </w:t>
      </w:r>
      <w:r w:rsidR="00AB1CEA">
        <w:rPr>
          <w:sz w:val="22"/>
          <w:szCs w:val="22"/>
        </w:rPr>
        <w:t>который разгромили в 1305 году</w:t>
      </w:r>
      <w:r w:rsidR="00D70BB1">
        <w:rPr>
          <w:sz w:val="22"/>
          <w:szCs w:val="22"/>
        </w:rPr>
        <w:t xml:space="preserve">. </w:t>
      </w:r>
      <w:r w:rsidR="00AB1CEA">
        <w:rPr>
          <w:sz w:val="22"/>
          <w:szCs w:val="22"/>
        </w:rPr>
        <w:t>З</w:t>
      </w:r>
      <w:r>
        <w:rPr>
          <w:sz w:val="22"/>
          <w:szCs w:val="22"/>
        </w:rPr>
        <w:t xml:space="preserve">авещание от имени малолетнего Ивана 3-го, </w:t>
      </w:r>
      <w:r w:rsidR="000D0A14">
        <w:rPr>
          <w:sz w:val="22"/>
          <w:szCs w:val="22"/>
        </w:rPr>
        <w:t>отравленного</w:t>
      </w:r>
      <w:r>
        <w:rPr>
          <w:sz w:val="22"/>
          <w:szCs w:val="22"/>
        </w:rPr>
        <w:t xml:space="preserve"> 6.2.1311 года, перечислило </w:t>
      </w:r>
      <w:r w:rsidR="00AA4FC1">
        <w:rPr>
          <w:sz w:val="22"/>
          <w:szCs w:val="22"/>
        </w:rPr>
        <w:t xml:space="preserve">уже </w:t>
      </w:r>
      <w:r>
        <w:rPr>
          <w:sz w:val="22"/>
          <w:szCs w:val="22"/>
        </w:rPr>
        <w:t>5 мест</w:t>
      </w:r>
      <w:r w:rsidR="000D0A14">
        <w:rPr>
          <w:rStyle w:val="ab"/>
          <w:sz w:val="22"/>
          <w:szCs w:val="22"/>
        </w:rPr>
        <w:footnoteReference w:id="83"/>
      </w:r>
      <w:r w:rsidR="000D0A14">
        <w:rPr>
          <w:sz w:val="22"/>
          <w:szCs w:val="22"/>
        </w:rPr>
        <w:t xml:space="preserve"> </w:t>
      </w:r>
      <w:r>
        <w:rPr>
          <w:sz w:val="22"/>
          <w:szCs w:val="22"/>
        </w:rPr>
        <w:t xml:space="preserve"> выплаты дани </w:t>
      </w:r>
      <w:r w:rsidR="00AB1CEA">
        <w:rPr>
          <w:sz w:val="22"/>
          <w:szCs w:val="22"/>
        </w:rPr>
        <w:t>размером</w:t>
      </w:r>
      <w:r>
        <w:rPr>
          <w:sz w:val="22"/>
          <w:szCs w:val="22"/>
        </w:rPr>
        <w:t xml:space="preserve"> 102 кг серебра в месяц</w:t>
      </w:r>
      <w:r w:rsidR="00215F98">
        <w:rPr>
          <w:sz w:val="22"/>
          <w:szCs w:val="22"/>
        </w:rPr>
        <w:t>:</w:t>
      </w:r>
      <w:r>
        <w:rPr>
          <w:rStyle w:val="ab"/>
          <w:sz w:val="22"/>
          <w:szCs w:val="22"/>
        </w:rPr>
        <w:footnoteReference w:id="84"/>
      </w:r>
      <w:r>
        <w:rPr>
          <w:sz w:val="22"/>
          <w:szCs w:val="22"/>
        </w:rPr>
        <w:t xml:space="preserve"> 1) Орда (</w:t>
      </w:r>
      <w:r w:rsidR="00C50184">
        <w:rPr>
          <w:sz w:val="22"/>
          <w:szCs w:val="22"/>
        </w:rPr>
        <w:t xml:space="preserve">с. </w:t>
      </w:r>
      <w:r>
        <w:rPr>
          <w:sz w:val="22"/>
          <w:szCs w:val="22"/>
        </w:rPr>
        <w:t>С</w:t>
      </w:r>
      <w:r w:rsidR="00C50184">
        <w:rPr>
          <w:sz w:val="22"/>
          <w:szCs w:val="22"/>
        </w:rPr>
        <w:t>елитренное</w:t>
      </w:r>
      <w:r>
        <w:rPr>
          <w:sz w:val="22"/>
          <w:szCs w:val="22"/>
        </w:rPr>
        <w:t>)</w:t>
      </w:r>
      <w:r w:rsidR="000C4807">
        <w:rPr>
          <w:sz w:val="22"/>
          <w:szCs w:val="22"/>
        </w:rPr>
        <w:t>,</w:t>
      </w:r>
      <w:r>
        <w:rPr>
          <w:sz w:val="22"/>
          <w:szCs w:val="22"/>
        </w:rPr>
        <w:t xml:space="preserve"> 2) Крым, 3) Астрахань,</w:t>
      </w:r>
      <w:r>
        <w:rPr>
          <w:rStyle w:val="ab"/>
          <w:sz w:val="22"/>
          <w:szCs w:val="22"/>
        </w:rPr>
        <w:footnoteReference w:id="85"/>
      </w:r>
      <w:r>
        <w:rPr>
          <w:sz w:val="22"/>
          <w:szCs w:val="22"/>
        </w:rPr>
        <w:t xml:space="preserve"> 4) Казань, 5) Царевич-городок (</w:t>
      </w:r>
      <w:r w:rsidR="00BE19E9">
        <w:rPr>
          <w:sz w:val="22"/>
          <w:szCs w:val="22"/>
        </w:rPr>
        <w:t xml:space="preserve">г. </w:t>
      </w:r>
      <w:r w:rsidR="005D502E">
        <w:rPr>
          <w:sz w:val="22"/>
          <w:szCs w:val="22"/>
        </w:rPr>
        <w:t>Касимов</w:t>
      </w:r>
      <w:r>
        <w:rPr>
          <w:sz w:val="22"/>
          <w:szCs w:val="22"/>
        </w:rPr>
        <w:t xml:space="preserve">). </w:t>
      </w:r>
    </w:p>
    <w:p w:rsidR="000C38A7" w:rsidRDefault="00785C7B" w:rsidP="00785C7B">
      <w:pPr>
        <w:jc w:val="both"/>
        <w:rPr>
          <w:sz w:val="22"/>
          <w:szCs w:val="22"/>
        </w:rPr>
      </w:pPr>
      <w:r>
        <w:rPr>
          <w:sz w:val="22"/>
          <w:szCs w:val="22"/>
        </w:rPr>
        <w:t xml:space="preserve">       На портолане </w:t>
      </w:r>
      <w:r w:rsidR="008371E1">
        <w:rPr>
          <w:sz w:val="22"/>
          <w:szCs w:val="22"/>
        </w:rPr>
        <w:t xml:space="preserve">Ангелино Дулцерта </w:t>
      </w:r>
      <w:r>
        <w:rPr>
          <w:sz w:val="22"/>
          <w:szCs w:val="22"/>
        </w:rPr>
        <w:t xml:space="preserve">нет </w:t>
      </w:r>
      <w:r w:rsidR="00EC27E3">
        <w:rPr>
          <w:sz w:val="22"/>
          <w:szCs w:val="22"/>
        </w:rPr>
        <w:t>надписи</w:t>
      </w:r>
      <w:r>
        <w:rPr>
          <w:sz w:val="22"/>
          <w:szCs w:val="22"/>
        </w:rPr>
        <w:t xml:space="preserve"> «</w:t>
      </w:r>
      <w:r w:rsidR="001D374F">
        <w:rPr>
          <w:sz w:val="22"/>
          <w:szCs w:val="22"/>
        </w:rPr>
        <w:t>часть /</w:t>
      </w:r>
      <w:r w:rsidR="008371E1">
        <w:rPr>
          <w:sz w:val="22"/>
          <w:szCs w:val="22"/>
        </w:rPr>
        <w:t>Римской Империи</w:t>
      </w:r>
      <w:r w:rsidR="001D374F">
        <w:rPr>
          <w:sz w:val="22"/>
          <w:szCs w:val="22"/>
        </w:rPr>
        <w:t xml:space="preserve">/ </w:t>
      </w:r>
      <w:r>
        <w:rPr>
          <w:sz w:val="22"/>
          <w:szCs w:val="22"/>
        </w:rPr>
        <w:t>Лит</w:t>
      </w:r>
      <w:r w:rsidR="001D374F">
        <w:rPr>
          <w:sz w:val="22"/>
          <w:szCs w:val="22"/>
        </w:rPr>
        <w:t>в</w:t>
      </w:r>
      <w:r w:rsidR="00215F98">
        <w:rPr>
          <w:sz w:val="22"/>
          <w:szCs w:val="22"/>
        </w:rPr>
        <w:t>ания</w:t>
      </w:r>
      <w:r>
        <w:rPr>
          <w:sz w:val="22"/>
          <w:szCs w:val="22"/>
        </w:rPr>
        <w:t>»</w:t>
      </w:r>
      <w:r w:rsidR="00B360C5">
        <w:rPr>
          <w:sz w:val="22"/>
          <w:szCs w:val="22"/>
        </w:rPr>
        <w:t xml:space="preserve"> (</w:t>
      </w:r>
      <w:r w:rsidR="001D374F">
        <w:rPr>
          <w:sz w:val="22"/>
          <w:szCs w:val="22"/>
          <w:lang w:val="en-US"/>
        </w:rPr>
        <w:t>Litwania</w:t>
      </w:r>
      <w:r w:rsidR="001D374F">
        <w:rPr>
          <w:sz w:val="22"/>
          <w:szCs w:val="22"/>
        </w:rPr>
        <w:t>е</w:t>
      </w:r>
      <w:r w:rsidR="00FA5138">
        <w:rPr>
          <w:sz w:val="22"/>
          <w:szCs w:val="22"/>
        </w:rPr>
        <w:t xml:space="preserve"> </w:t>
      </w:r>
      <w:r w:rsidR="001D374F">
        <w:rPr>
          <w:sz w:val="22"/>
          <w:szCs w:val="22"/>
          <w:lang w:val="en-US"/>
        </w:rPr>
        <w:t>pars</w:t>
      </w:r>
      <w:r w:rsidR="00B360C5">
        <w:rPr>
          <w:sz w:val="22"/>
          <w:szCs w:val="22"/>
        </w:rPr>
        <w:t>)</w:t>
      </w:r>
      <w:r>
        <w:rPr>
          <w:sz w:val="22"/>
          <w:szCs w:val="22"/>
        </w:rPr>
        <w:t xml:space="preserve">, </w:t>
      </w:r>
      <w:r w:rsidR="00C84C72">
        <w:rPr>
          <w:sz w:val="22"/>
          <w:szCs w:val="22"/>
        </w:rPr>
        <w:t xml:space="preserve">поскольку </w:t>
      </w:r>
      <w:r w:rsidR="00215F98">
        <w:rPr>
          <w:sz w:val="22"/>
          <w:szCs w:val="22"/>
        </w:rPr>
        <w:t xml:space="preserve">это </w:t>
      </w:r>
      <w:r w:rsidR="00B360C5">
        <w:rPr>
          <w:sz w:val="22"/>
          <w:szCs w:val="22"/>
        </w:rPr>
        <w:t>государство</w:t>
      </w:r>
      <w:r w:rsidR="00215F98">
        <w:rPr>
          <w:sz w:val="22"/>
          <w:szCs w:val="22"/>
        </w:rPr>
        <w:t xml:space="preserve"> </w:t>
      </w:r>
      <w:r w:rsidR="00B360C5">
        <w:rPr>
          <w:sz w:val="22"/>
          <w:szCs w:val="22"/>
        </w:rPr>
        <w:t xml:space="preserve"> впервые </w:t>
      </w:r>
      <w:r w:rsidR="00AC4D54">
        <w:rPr>
          <w:sz w:val="22"/>
          <w:szCs w:val="22"/>
        </w:rPr>
        <w:t>упомянуто</w:t>
      </w:r>
      <w:r w:rsidR="00EA4F6B">
        <w:rPr>
          <w:sz w:val="22"/>
          <w:szCs w:val="22"/>
        </w:rPr>
        <w:t xml:space="preserve"> на схеме 19.1.1375 («И</w:t>
      </w:r>
      <w:r w:rsidR="00B360C5">
        <w:rPr>
          <w:sz w:val="22"/>
          <w:szCs w:val="22"/>
        </w:rPr>
        <w:t>549»)</w:t>
      </w:r>
      <w:r w:rsidR="00B360C5">
        <w:rPr>
          <w:rStyle w:val="ab"/>
          <w:sz w:val="22"/>
          <w:szCs w:val="22"/>
        </w:rPr>
        <w:footnoteReference w:id="86"/>
      </w:r>
      <w:r w:rsidR="00211641">
        <w:rPr>
          <w:sz w:val="22"/>
          <w:szCs w:val="22"/>
        </w:rPr>
        <w:t xml:space="preserve"> севернее Киева. «Часть Литванию»</w:t>
      </w:r>
      <w:r w:rsidR="00B360C5">
        <w:rPr>
          <w:sz w:val="22"/>
          <w:szCs w:val="22"/>
        </w:rPr>
        <w:t xml:space="preserve"> обозначили </w:t>
      </w:r>
      <w:r w:rsidR="001D374F" w:rsidRPr="001D374F">
        <w:rPr>
          <w:sz w:val="22"/>
          <w:szCs w:val="22"/>
        </w:rPr>
        <w:t xml:space="preserve">на схеме </w:t>
      </w:r>
      <w:r w:rsidR="00B360C5">
        <w:rPr>
          <w:sz w:val="22"/>
          <w:szCs w:val="22"/>
        </w:rPr>
        <w:t xml:space="preserve">в книге, написанной от имени </w:t>
      </w:r>
      <w:r w:rsidR="008371E1">
        <w:rPr>
          <w:sz w:val="22"/>
          <w:szCs w:val="22"/>
        </w:rPr>
        <w:t>члена</w:t>
      </w:r>
      <w:r w:rsidR="00BE19E9">
        <w:rPr>
          <w:sz w:val="22"/>
          <w:szCs w:val="22"/>
        </w:rPr>
        <w:t xml:space="preserve"> </w:t>
      </w:r>
      <w:r w:rsidR="008371E1">
        <w:rPr>
          <w:sz w:val="22"/>
          <w:szCs w:val="22"/>
        </w:rPr>
        <w:t>совета Римской Империи Зи</w:t>
      </w:r>
      <w:r w:rsidR="00B360C5">
        <w:rPr>
          <w:sz w:val="22"/>
          <w:szCs w:val="22"/>
        </w:rPr>
        <w:t xml:space="preserve">гмунда </w:t>
      </w:r>
      <w:r w:rsidR="008371E1">
        <w:rPr>
          <w:sz w:val="22"/>
          <w:szCs w:val="22"/>
        </w:rPr>
        <w:t xml:space="preserve">Фрейхера фон </w:t>
      </w:r>
      <w:r w:rsidR="00B360C5">
        <w:rPr>
          <w:sz w:val="22"/>
          <w:szCs w:val="22"/>
        </w:rPr>
        <w:t xml:space="preserve">Герберштейна, который прожил </w:t>
      </w:r>
      <w:r w:rsidR="009E1340">
        <w:rPr>
          <w:sz w:val="22"/>
          <w:szCs w:val="22"/>
        </w:rPr>
        <w:t>только 25</w:t>
      </w:r>
      <w:r w:rsidR="00211641">
        <w:rPr>
          <w:sz w:val="22"/>
          <w:szCs w:val="22"/>
        </w:rPr>
        <w:t xml:space="preserve"> лет</w:t>
      </w:r>
      <w:r w:rsidR="009E1340">
        <w:rPr>
          <w:sz w:val="22"/>
          <w:szCs w:val="22"/>
        </w:rPr>
        <w:t xml:space="preserve">, был в России только </w:t>
      </w:r>
      <w:r w:rsidR="00EC27E3">
        <w:rPr>
          <w:sz w:val="22"/>
          <w:szCs w:val="22"/>
        </w:rPr>
        <w:t>4</w:t>
      </w:r>
      <w:r w:rsidR="00FA5138" w:rsidRPr="00FA5138">
        <w:rPr>
          <w:sz w:val="22"/>
          <w:szCs w:val="22"/>
        </w:rPr>
        <w:t xml:space="preserve"> </w:t>
      </w:r>
      <w:r w:rsidR="00EC27E3">
        <w:rPr>
          <w:sz w:val="22"/>
          <w:szCs w:val="22"/>
        </w:rPr>
        <w:t xml:space="preserve">месяца </w:t>
      </w:r>
      <w:r w:rsidR="00B360C5">
        <w:rPr>
          <w:sz w:val="22"/>
          <w:szCs w:val="22"/>
        </w:rPr>
        <w:t xml:space="preserve">и не имел времени, чтобы </w:t>
      </w:r>
      <w:r w:rsidR="007D4A27">
        <w:rPr>
          <w:sz w:val="22"/>
          <w:szCs w:val="22"/>
        </w:rPr>
        <w:t>собрать</w:t>
      </w:r>
      <w:r w:rsidR="00EC27E3">
        <w:rPr>
          <w:sz w:val="22"/>
          <w:szCs w:val="22"/>
        </w:rPr>
        <w:t xml:space="preserve"> данные для </w:t>
      </w:r>
      <w:r w:rsidR="00B360C5">
        <w:rPr>
          <w:sz w:val="22"/>
          <w:szCs w:val="22"/>
        </w:rPr>
        <w:t>написа</w:t>
      </w:r>
      <w:r w:rsidR="00EC27E3">
        <w:rPr>
          <w:sz w:val="22"/>
          <w:szCs w:val="22"/>
        </w:rPr>
        <w:t>ния</w:t>
      </w:r>
      <w:r w:rsidR="00FA5138" w:rsidRPr="00FA5138">
        <w:rPr>
          <w:sz w:val="22"/>
          <w:szCs w:val="22"/>
        </w:rPr>
        <w:t xml:space="preserve"> </w:t>
      </w:r>
      <w:r w:rsidR="00EC27E3">
        <w:rPr>
          <w:sz w:val="22"/>
          <w:szCs w:val="22"/>
        </w:rPr>
        <w:t>книги о</w:t>
      </w:r>
      <w:r w:rsidR="00B360C5">
        <w:rPr>
          <w:sz w:val="22"/>
          <w:szCs w:val="22"/>
        </w:rPr>
        <w:t xml:space="preserve"> </w:t>
      </w:r>
      <w:r w:rsidR="00EA4F6B">
        <w:rPr>
          <w:sz w:val="22"/>
          <w:szCs w:val="22"/>
        </w:rPr>
        <w:t>Московской</w:t>
      </w:r>
      <w:r w:rsidR="008371E1">
        <w:rPr>
          <w:sz w:val="22"/>
          <w:szCs w:val="22"/>
        </w:rPr>
        <w:t xml:space="preserve"> И</w:t>
      </w:r>
      <w:r w:rsidR="00464DF4">
        <w:rPr>
          <w:sz w:val="22"/>
          <w:szCs w:val="22"/>
        </w:rPr>
        <w:t>мперии</w:t>
      </w:r>
      <w:r w:rsidR="00B360C5">
        <w:rPr>
          <w:sz w:val="22"/>
          <w:szCs w:val="22"/>
        </w:rPr>
        <w:t xml:space="preserve"> («Московия»)</w:t>
      </w:r>
      <w:r>
        <w:rPr>
          <w:sz w:val="22"/>
          <w:szCs w:val="22"/>
        </w:rPr>
        <w:t xml:space="preserve">. </w:t>
      </w:r>
      <w:r w:rsidR="0088770A">
        <w:rPr>
          <w:sz w:val="22"/>
          <w:szCs w:val="22"/>
        </w:rPr>
        <w:t xml:space="preserve">За 9 лунных месяцев до убийства Ивана Грозного </w:t>
      </w:r>
      <w:r w:rsidR="00EA4F6B">
        <w:rPr>
          <w:sz w:val="22"/>
          <w:szCs w:val="22"/>
        </w:rPr>
        <w:t>агент «Москови компани</w:t>
      </w:r>
      <w:r w:rsidR="00DF58E3">
        <w:rPr>
          <w:sz w:val="22"/>
          <w:szCs w:val="22"/>
        </w:rPr>
        <w:t xml:space="preserve">» </w:t>
      </w:r>
      <w:r w:rsidR="0088770A" w:rsidRPr="0088770A">
        <w:rPr>
          <w:sz w:val="22"/>
          <w:szCs w:val="22"/>
        </w:rPr>
        <w:t>(</w:t>
      </w:r>
      <w:r w:rsidR="0088770A">
        <w:rPr>
          <w:sz w:val="22"/>
          <w:szCs w:val="22"/>
          <w:lang w:val="en-US"/>
        </w:rPr>
        <w:t>Muscovy</w:t>
      </w:r>
      <w:r w:rsidR="0088770A" w:rsidRPr="0088770A">
        <w:rPr>
          <w:sz w:val="22"/>
          <w:szCs w:val="22"/>
        </w:rPr>
        <w:t xml:space="preserve"> </w:t>
      </w:r>
      <w:r w:rsidR="0088770A">
        <w:rPr>
          <w:sz w:val="22"/>
          <w:szCs w:val="22"/>
          <w:lang w:val="en-US"/>
        </w:rPr>
        <w:t>Company</w:t>
      </w:r>
      <w:r w:rsidR="0088770A" w:rsidRPr="0088770A">
        <w:rPr>
          <w:sz w:val="22"/>
          <w:szCs w:val="22"/>
        </w:rPr>
        <w:t>)</w:t>
      </w:r>
      <w:r w:rsidR="005D502E">
        <w:rPr>
          <w:sz w:val="22"/>
          <w:szCs w:val="22"/>
        </w:rPr>
        <w:t>, ездивший в Бухару по Волге, Каспийсому морю</w:t>
      </w:r>
      <w:r w:rsidR="0088770A" w:rsidRPr="0088770A">
        <w:rPr>
          <w:sz w:val="22"/>
          <w:szCs w:val="22"/>
        </w:rPr>
        <w:t xml:space="preserve"> </w:t>
      </w:r>
      <w:r w:rsidR="005D502E">
        <w:rPr>
          <w:sz w:val="22"/>
          <w:szCs w:val="22"/>
        </w:rPr>
        <w:t xml:space="preserve">и караваном через пустыню, </w:t>
      </w:r>
      <w:r w:rsidR="0088770A">
        <w:rPr>
          <w:sz w:val="22"/>
          <w:szCs w:val="22"/>
        </w:rPr>
        <w:t>в</w:t>
      </w:r>
      <w:r w:rsidR="00DF58E3">
        <w:rPr>
          <w:sz w:val="22"/>
          <w:szCs w:val="22"/>
        </w:rPr>
        <w:t xml:space="preserve"> письме </w:t>
      </w:r>
      <w:r w:rsidR="00EA4F6B">
        <w:rPr>
          <w:sz w:val="22"/>
          <w:szCs w:val="22"/>
        </w:rPr>
        <w:t>руководству в Лондон 26.2.1377 («И</w:t>
      </w:r>
      <w:r w:rsidR="0088770A">
        <w:rPr>
          <w:sz w:val="22"/>
          <w:szCs w:val="22"/>
        </w:rPr>
        <w:t xml:space="preserve">575») </w:t>
      </w:r>
      <w:r w:rsidR="00DF58E3">
        <w:rPr>
          <w:sz w:val="22"/>
          <w:szCs w:val="22"/>
        </w:rPr>
        <w:t xml:space="preserve">дважды назвал «Московию» </w:t>
      </w:r>
      <w:r w:rsidR="0088770A" w:rsidRPr="006B76EC">
        <w:rPr>
          <w:sz w:val="22"/>
          <w:szCs w:val="22"/>
        </w:rPr>
        <w:t>(</w:t>
      </w:r>
      <w:r w:rsidR="0088770A">
        <w:rPr>
          <w:sz w:val="22"/>
          <w:szCs w:val="22"/>
          <w:lang w:val="en-US"/>
        </w:rPr>
        <w:t>Moschovia</w:t>
      </w:r>
      <w:r w:rsidR="0088770A" w:rsidRPr="006B76EC">
        <w:rPr>
          <w:sz w:val="22"/>
          <w:szCs w:val="22"/>
        </w:rPr>
        <w:t xml:space="preserve">) </w:t>
      </w:r>
      <w:r w:rsidR="00DF58E3">
        <w:rPr>
          <w:sz w:val="22"/>
          <w:szCs w:val="22"/>
        </w:rPr>
        <w:t>и «Р</w:t>
      </w:r>
      <w:r w:rsidR="000D0A14">
        <w:rPr>
          <w:sz w:val="22"/>
          <w:szCs w:val="22"/>
        </w:rPr>
        <w:t>у</w:t>
      </w:r>
      <w:r w:rsidR="00DF58E3">
        <w:rPr>
          <w:sz w:val="22"/>
          <w:szCs w:val="22"/>
        </w:rPr>
        <w:t>ссию» (</w:t>
      </w:r>
      <w:r w:rsidR="00DF58E3">
        <w:rPr>
          <w:sz w:val="22"/>
          <w:szCs w:val="22"/>
          <w:lang w:val="en-US"/>
        </w:rPr>
        <w:t>Russia</w:t>
      </w:r>
      <w:r w:rsidR="00DF58E3" w:rsidRPr="00DF58E3">
        <w:rPr>
          <w:sz w:val="22"/>
          <w:szCs w:val="22"/>
        </w:rPr>
        <w:t xml:space="preserve">) </w:t>
      </w:r>
      <w:r w:rsidR="00DF58E3">
        <w:rPr>
          <w:sz w:val="22"/>
          <w:szCs w:val="22"/>
        </w:rPr>
        <w:t>разными странами.</w:t>
      </w:r>
      <w:r w:rsidR="005D502E">
        <w:rPr>
          <w:rStyle w:val="ab"/>
          <w:sz w:val="22"/>
          <w:szCs w:val="22"/>
        </w:rPr>
        <w:footnoteReference w:id="87"/>
      </w:r>
      <w:r>
        <w:rPr>
          <w:sz w:val="22"/>
          <w:szCs w:val="22"/>
        </w:rPr>
        <w:t xml:space="preserve"> </w:t>
      </w:r>
    </w:p>
    <w:p w:rsidR="00785C7B" w:rsidRDefault="00FA5138" w:rsidP="00785C7B">
      <w:pPr>
        <w:jc w:val="both"/>
        <w:rPr>
          <w:sz w:val="22"/>
          <w:szCs w:val="22"/>
        </w:rPr>
      </w:pPr>
      <w:r w:rsidRPr="00FA5138">
        <w:rPr>
          <w:sz w:val="22"/>
          <w:szCs w:val="22"/>
        </w:rPr>
        <w:t xml:space="preserve">        </w:t>
      </w:r>
      <w:r w:rsidR="00785C7B">
        <w:rPr>
          <w:sz w:val="22"/>
          <w:szCs w:val="22"/>
        </w:rPr>
        <w:t>Надпись портолана 10.5.1314 (1325 Птаха) Ангелино Дулцерта</w:t>
      </w:r>
      <w:r w:rsidRPr="00FA5138">
        <w:rPr>
          <w:sz w:val="22"/>
          <w:szCs w:val="22"/>
        </w:rPr>
        <w:t xml:space="preserve"> </w:t>
      </w:r>
      <w:r w:rsidR="00785C7B">
        <w:rPr>
          <w:sz w:val="22"/>
          <w:szCs w:val="22"/>
        </w:rPr>
        <w:t>разоблачает</w:t>
      </w:r>
      <w:r w:rsidRPr="00FA5138">
        <w:rPr>
          <w:sz w:val="22"/>
          <w:szCs w:val="22"/>
        </w:rPr>
        <w:t xml:space="preserve"> </w:t>
      </w:r>
      <w:r w:rsidR="00785C7B">
        <w:rPr>
          <w:sz w:val="22"/>
          <w:szCs w:val="22"/>
        </w:rPr>
        <w:t xml:space="preserve">ложь </w:t>
      </w:r>
      <w:r w:rsidR="00C84C72">
        <w:rPr>
          <w:sz w:val="22"/>
          <w:szCs w:val="22"/>
        </w:rPr>
        <w:t>истории.</w:t>
      </w:r>
      <w:r w:rsidR="00785C7B">
        <w:rPr>
          <w:sz w:val="22"/>
          <w:szCs w:val="22"/>
        </w:rPr>
        <w:t xml:space="preserve"> На правом берегу Днепра в районе </w:t>
      </w:r>
      <w:r w:rsidR="008371E1">
        <w:rPr>
          <w:sz w:val="22"/>
          <w:szCs w:val="22"/>
        </w:rPr>
        <w:t xml:space="preserve">современного </w:t>
      </w:r>
      <w:r w:rsidR="00785C7B">
        <w:rPr>
          <w:sz w:val="22"/>
          <w:szCs w:val="22"/>
        </w:rPr>
        <w:t>г. Черкасы написано: «Крепость Изи» (</w:t>
      </w:r>
      <w:r w:rsidR="00785C7B">
        <w:rPr>
          <w:sz w:val="22"/>
          <w:szCs w:val="22"/>
          <w:lang w:val="en-US"/>
        </w:rPr>
        <w:t>Izecasal</w:t>
      </w:r>
      <w:r w:rsidR="00785C7B" w:rsidRPr="00D90813">
        <w:rPr>
          <w:sz w:val="22"/>
          <w:szCs w:val="22"/>
        </w:rPr>
        <w:t>)</w:t>
      </w:r>
      <w:r w:rsidR="00785C7B">
        <w:rPr>
          <w:sz w:val="22"/>
          <w:szCs w:val="22"/>
        </w:rPr>
        <w:t>. В фальшивой истории, сочиненной агентами</w:t>
      </w:r>
      <w:r w:rsidRPr="00FA5138">
        <w:rPr>
          <w:sz w:val="22"/>
          <w:szCs w:val="22"/>
        </w:rPr>
        <w:t xml:space="preserve"> </w:t>
      </w:r>
      <w:r w:rsidR="00785C7B">
        <w:rPr>
          <w:sz w:val="22"/>
          <w:szCs w:val="22"/>
        </w:rPr>
        <w:t xml:space="preserve">олигархической мафии Британии, Изя умер якобы в 1096 году. На самом деле, крепость не могли называть именем Изи на портолане 1314 года через 295 лет после смерти Изи. Дата гибели князя Изяслава – сына кагана Владимира от его старшей жены хазарки </w:t>
      </w:r>
      <w:r w:rsidR="00B360C5">
        <w:rPr>
          <w:sz w:val="22"/>
          <w:szCs w:val="22"/>
        </w:rPr>
        <w:t>Рогнеды</w:t>
      </w:r>
      <w:r w:rsidR="00785C7B">
        <w:rPr>
          <w:sz w:val="22"/>
          <w:szCs w:val="22"/>
        </w:rPr>
        <w:t xml:space="preserve"> – это 7.3.1319 (6604</w:t>
      </w:r>
      <w:r w:rsidR="000D0A14">
        <w:rPr>
          <w:sz w:val="22"/>
          <w:szCs w:val="22"/>
        </w:rPr>
        <w:t xml:space="preserve"> </w:t>
      </w:r>
      <w:r w:rsidR="00785C7B">
        <w:rPr>
          <w:sz w:val="22"/>
          <w:szCs w:val="22"/>
        </w:rPr>
        <w:t xml:space="preserve">СМ). </w:t>
      </w:r>
      <w:r w:rsidR="00017588">
        <w:rPr>
          <w:sz w:val="22"/>
          <w:szCs w:val="22"/>
        </w:rPr>
        <w:t>Эта д</w:t>
      </w:r>
      <w:r w:rsidR="00785C7B">
        <w:rPr>
          <w:sz w:val="22"/>
          <w:szCs w:val="22"/>
        </w:rPr>
        <w:t xml:space="preserve">ата </w:t>
      </w:r>
      <w:r w:rsidR="00017588">
        <w:rPr>
          <w:sz w:val="22"/>
          <w:szCs w:val="22"/>
        </w:rPr>
        <w:t>от</w:t>
      </w:r>
      <w:r w:rsidR="00785C7B">
        <w:rPr>
          <w:sz w:val="22"/>
          <w:szCs w:val="22"/>
        </w:rPr>
        <w:t xml:space="preserve">состоит </w:t>
      </w:r>
      <w:r w:rsidR="00017588">
        <w:rPr>
          <w:sz w:val="22"/>
          <w:szCs w:val="22"/>
        </w:rPr>
        <w:t>на</w:t>
      </w:r>
      <w:r w:rsidR="00785C7B">
        <w:rPr>
          <w:sz w:val="22"/>
          <w:szCs w:val="22"/>
        </w:rPr>
        <w:t xml:space="preserve"> </w:t>
      </w:r>
      <w:r w:rsidR="00785C7B" w:rsidRPr="00E25664">
        <w:rPr>
          <w:sz w:val="22"/>
          <w:szCs w:val="22"/>
        </w:rPr>
        <w:t>1261 месяц (1</w:t>
      </w:r>
      <w:r w:rsidR="00785C7B">
        <w:rPr>
          <w:sz w:val="22"/>
          <w:szCs w:val="22"/>
        </w:rPr>
        <w:t>01</w:t>
      </w:r>
      <w:r w:rsidR="00785C7B" w:rsidRPr="00E25664">
        <w:rPr>
          <w:sz w:val="22"/>
          <w:szCs w:val="22"/>
        </w:rPr>
        <w:t xml:space="preserve"> год, 11 месяцев, 12 дней) от </w:t>
      </w:r>
      <w:r w:rsidR="00017588">
        <w:rPr>
          <w:sz w:val="22"/>
          <w:szCs w:val="22"/>
        </w:rPr>
        <w:t xml:space="preserve">точки </w:t>
      </w:r>
      <w:r w:rsidR="00785C7B" w:rsidRPr="00E25664">
        <w:rPr>
          <w:sz w:val="22"/>
          <w:szCs w:val="22"/>
        </w:rPr>
        <w:lastRenderedPageBreak/>
        <w:t>25.3.1217</w:t>
      </w:r>
      <w:r w:rsidR="00EA4F6B">
        <w:rPr>
          <w:sz w:val="22"/>
          <w:szCs w:val="22"/>
        </w:rPr>
        <w:t xml:space="preserve"> календаря 2-я Ника Ра</w:t>
      </w:r>
      <w:r w:rsidR="00785C7B">
        <w:rPr>
          <w:sz w:val="22"/>
          <w:szCs w:val="22"/>
        </w:rPr>
        <w:t xml:space="preserve">, </w:t>
      </w:r>
      <w:r w:rsidR="00017588">
        <w:rPr>
          <w:sz w:val="22"/>
          <w:szCs w:val="22"/>
        </w:rPr>
        <w:t>за</w:t>
      </w:r>
      <w:r w:rsidR="00DF58E3">
        <w:rPr>
          <w:sz w:val="22"/>
          <w:szCs w:val="22"/>
        </w:rPr>
        <w:t>ш</w:t>
      </w:r>
      <w:r w:rsidR="00017588">
        <w:rPr>
          <w:sz w:val="22"/>
          <w:szCs w:val="22"/>
        </w:rPr>
        <w:t>ифрованной</w:t>
      </w:r>
      <w:r w:rsidR="00785C7B">
        <w:rPr>
          <w:sz w:val="22"/>
          <w:szCs w:val="22"/>
        </w:rPr>
        <w:t xml:space="preserve"> код</w:t>
      </w:r>
      <w:r w:rsidR="00017588">
        <w:rPr>
          <w:sz w:val="22"/>
          <w:szCs w:val="22"/>
        </w:rPr>
        <w:t>ом</w:t>
      </w:r>
      <w:r w:rsidR="00785C7B">
        <w:rPr>
          <w:sz w:val="22"/>
          <w:szCs w:val="22"/>
        </w:rPr>
        <w:t xml:space="preserve"> «5333»</w:t>
      </w:r>
      <w:r w:rsidR="00785C7B" w:rsidRPr="00E25664">
        <w:rPr>
          <w:sz w:val="22"/>
          <w:szCs w:val="22"/>
        </w:rPr>
        <w:t>.</w:t>
      </w:r>
      <w:r w:rsidR="00785C7B">
        <w:rPr>
          <w:sz w:val="22"/>
          <w:szCs w:val="22"/>
        </w:rPr>
        <w:t xml:space="preserve"> Отцом Изи был агент </w:t>
      </w:r>
      <w:r w:rsidR="00955980">
        <w:rPr>
          <w:sz w:val="22"/>
          <w:szCs w:val="22"/>
        </w:rPr>
        <w:t xml:space="preserve">с 23.2.1304 </w:t>
      </w:r>
      <w:r w:rsidR="00BD1475">
        <w:rPr>
          <w:sz w:val="22"/>
          <w:szCs w:val="22"/>
        </w:rPr>
        <w:t xml:space="preserve">(1075 </w:t>
      </w:r>
      <w:r w:rsidR="00EA4F6B">
        <w:rPr>
          <w:sz w:val="22"/>
          <w:szCs w:val="22"/>
        </w:rPr>
        <w:t>2-я Ника Ра)</w:t>
      </w:r>
      <w:r w:rsidR="00955980">
        <w:rPr>
          <w:sz w:val="22"/>
          <w:szCs w:val="22"/>
        </w:rPr>
        <w:t xml:space="preserve"> </w:t>
      </w:r>
      <w:r w:rsidR="00785C7B">
        <w:rPr>
          <w:sz w:val="22"/>
          <w:szCs w:val="22"/>
        </w:rPr>
        <w:t xml:space="preserve">северного Римского папы </w:t>
      </w:r>
      <w:r w:rsidR="00EA4F6B">
        <w:rPr>
          <w:sz w:val="22"/>
          <w:szCs w:val="22"/>
        </w:rPr>
        <w:t>(Париж)</w:t>
      </w:r>
      <w:r w:rsidR="00AA4FC1">
        <w:rPr>
          <w:sz w:val="22"/>
          <w:szCs w:val="22"/>
        </w:rPr>
        <w:t xml:space="preserve"> </w:t>
      </w:r>
      <w:r w:rsidR="00785C7B">
        <w:rPr>
          <w:sz w:val="22"/>
          <w:szCs w:val="22"/>
        </w:rPr>
        <w:t xml:space="preserve">каган Владимир, вторично захвативший в 1310 году Киев войсками </w:t>
      </w:r>
      <w:r w:rsidR="00AA4FC1">
        <w:rPr>
          <w:sz w:val="22"/>
          <w:szCs w:val="22"/>
        </w:rPr>
        <w:t>англий</w:t>
      </w:r>
      <w:r w:rsidR="00785C7B">
        <w:rPr>
          <w:sz w:val="22"/>
          <w:szCs w:val="22"/>
        </w:rPr>
        <w:t>ских наемных рыцарей-</w:t>
      </w:r>
      <w:r w:rsidR="00EA4F6B">
        <w:rPr>
          <w:sz w:val="22"/>
          <w:szCs w:val="22"/>
        </w:rPr>
        <w:t>тамплиеров</w:t>
      </w:r>
      <w:r w:rsidR="00785C7B">
        <w:rPr>
          <w:sz w:val="22"/>
          <w:szCs w:val="22"/>
        </w:rPr>
        <w:t xml:space="preserve">. Матерью Изи была старшая жена </w:t>
      </w:r>
      <w:r w:rsidR="00C84C72">
        <w:rPr>
          <w:sz w:val="22"/>
          <w:szCs w:val="22"/>
        </w:rPr>
        <w:t xml:space="preserve">кагана </w:t>
      </w:r>
      <w:r w:rsidR="00785C7B">
        <w:rPr>
          <w:sz w:val="22"/>
          <w:szCs w:val="22"/>
        </w:rPr>
        <w:t xml:space="preserve">Владимира </w:t>
      </w:r>
      <w:r w:rsidR="00B360C5">
        <w:rPr>
          <w:sz w:val="22"/>
          <w:szCs w:val="22"/>
        </w:rPr>
        <w:t xml:space="preserve">Рогнеда - </w:t>
      </w:r>
      <w:r w:rsidR="00785C7B">
        <w:rPr>
          <w:sz w:val="22"/>
          <w:szCs w:val="22"/>
        </w:rPr>
        <w:t xml:space="preserve">дочь кагана Хазарии по имени Аэпа. Английская принцесса Гита Уэссекская не могла родить Изю, поскольку каган Владимир взял ее 8-й женой 23.2.1304 года (1075 </w:t>
      </w:r>
      <w:r w:rsidR="00EA4F6B">
        <w:rPr>
          <w:sz w:val="22"/>
          <w:szCs w:val="22"/>
        </w:rPr>
        <w:t>2-я Ника Ра</w:t>
      </w:r>
      <w:r w:rsidR="00785C7B">
        <w:rPr>
          <w:sz w:val="22"/>
          <w:szCs w:val="22"/>
        </w:rPr>
        <w:t>)</w:t>
      </w:r>
      <w:r w:rsidR="00785C7B">
        <w:rPr>
          <w:rStyle w:val="ab"/>
          <w:sz w:val="22"/>
          <w:szCs w:val="22"/>
        </w:rPr>
        <w:footnoteReference w:id="88"/>
      </w:r>
      <w:r w:rsidR="00785C7B">
        <w:rPr>
          <w:sz w:val="22"/>
          <w:szCs w:val="22"/>
        </w:rPr>
        <w:t xml:space="preserve"> в месяц, когда Изяслав возглавлял посольство, которое признало власть северного Римского папы </w:t>
      </w:r>
      <w:r w:rsidR="00EA4F6B">
        <w:rPr>
          <w:sz w:val="22"/>
          <w:szCs w:val="22"/>
        </w:rPr>
        <w:t xml:space="preserve">(Париж) </w:t>
      </w:r>
      <w:r w:rsidR="00785C7B">
        <w:rPr>
          <w:sz w:val="22"/>
          <w:szCs w:val="22"/>
        </w:rPr>
        <w:t xml:space="preserve">над каганатом Рутения. Изготовленная британскими агентами </w:t>
      </w:r>
      <w:r w:rsidR="00AA4FC1">
        <w:rPr>
          <w:sz w:val="22"/>
          <w:szCs w:val="22"/>
        </w:rPr>
        <w:t>в</w:t>
      </w:r>
      <w:r w:rsidR="00785C7B">
        <w:rPr>
          <w:sz w:val="22"/>
          <w:szCs w:val="22"/>
        </w:rPr>
        <w:t xml:space="preserve"> 1663</w:t>
      </w:r>
      <w:r w:rsidR="00AA4FC1">
        <w:rPr>
          <w:sz w:val="22"/>
          <w:szCs w:val="22"/>
        </w:rPr>
        <w:t>-1669</w:t>
      </w:r>
      <w:r w:rsidR="00785C7B">
        <w:rPr>
          <w:sz w:val="22"/>
          <w:szCs w:val="22"/>
        </w:rPr>
        <w:t xml:space="preserve"> года</w:t>
      </w:r>
      <w:r w:rsidR="00AA4FC1">
        <w:rPr>
          <w:sz w:val="22"/>
          <w:szCs w:val="22"/>
        </w:rPr>
        <w:t>х</w:t>
      </w:r>
      <w:r w:rsidR="00785C7B">
        <w:rPr>
          <w:sz w:val="22"/>
          <w:szCs w:val="22"/>
        </w:rPr>
        <w:t xml:space="preserve"> фальшивка - «Лаврентьевская летопись» </w:t>
      </w:r>
      <w:r w:rsidR="00551B87">
        <w:rPr>
          <w:sz w:val="22"/>
          <w:szCs w:val="22"/>
        </w:rPr>
        <w:t>перенесла</w:t>
      </w:r>
      <w:r w:rsidR="008767BA">
        <w:rPr>
          <w:sz w:val="22"/>
          <w:szCs w:val="22"/>
        </w:rPr>
        <w:t xml:space="preserve"> Изяслава в </w:t>
      </w:r>
      <w:r w:rsidR="00551B87">
        <w:rPr>
          <w:sz w:val="22"/>
          <w:szCs w:val="22"/>
        </w:rPr>
        <w:t>«</w:t>
      </w:r>
      <w:r w:rsidR="008767BA">
        <w:rPr>
          <w:sz w:val="22"/>
          <w:szCs w:val="22"/>
        </w:rPr>
        <w:t>Х1 век</w:t>
      </w:r>
      <w:r w:rsidR="00551B87">
        <w:rPr>
          <w:sz w:val="22"/>
          <w:szCs w:val="22"/>
        </w:rPr>
        <w:t>»</w:t>
      </w:r>
      <w:r w:rsidR="008767BA">
        <w:rPr>
          <w:sz w:val="22"/>
          <w:szCs w:val="22"/>
        </w:rPr>
        <w:t>.</w:t>
      </w:r>
      <w:r w:rsidR="00785C7B">
        <w:rPr>
          <w:sz w:val="22"/>
          <w:szCs w:val="22"/>
        </w:rPr>
        <w:t xml:space="preserve"> </w:t>
      </w:r>
    </w:p>
    <w:p w:rsidR="008716C1" w:rsidRDefault="00693F52" w:rsidP="007A3597">
      <w:pPr>
        <w:jc w:val="both"/>
        <w:rPr>
          <w:sz w:val="22"/>
          <w:szCs w:val="22"/>
        </w:rPr>
      </w:pPr>
      <w:r w:rsidRPr="00693F52">
        <w:rPr>
          <w:i/>
          <w:sz w:val="22"/>
          <w:szCs w:val="22"/>
        </w:rPr>
        <w:t xml:space="preserve">        </w:t>
      </w:r>
      <w:r w:rsidR="000D0B94" w:rsidRPr="000D0B94">
        <w:rPr>
          <w:i/>
          <w:sz w:val="22"/>
          <w:szCs w:val="22"/>
          <w:u w:val="single"/>
        </w:rPr>
        <w:t>В-</w:t>
      </w:r>
      <w:r w:rsidR="001D374F">
        <w:rPr>
          <w:i/>
          <w:sz w:val="22"/>
          <w:szCs w:val="22"/>
          <w:u w:val="single"/>
        </w:rPr>
        <w:t>д</w:t>
      </w:r>
      <w:r w:rsidR="009E1340">
        <w:rPr>
          <w:i/>
          <w:sz w:val="22"/>
          <w:szCs w:val="22"/>
          <w:u w:val="single"/>
        </w:rPr>
        <w:t>венадца</w:t>
      </w:r>
      <w:r w:rsidR="000C1E8A">
        <w:rPr>
          <w:i/>
          <w:sz w:val="22"/>
          <w:szCs w:val="22"/>
          <w:u w:val="single"/>
        </w:rPr>
        <w:t>ты</w:t>
      </w:r>
      <w:r w:rsidR="000C1E8A" w:rsidRPr="00693F52">
        <w:rPr>
          <w:i/>
          <w:sz w:val="22"/>
          <w:szCs w:val="22"/>
        </w:rPr>
        <w:t>х</w:t>
      </w:r>
      <w:r w:rsidR="000D0B94" w:rsidRPr="00693F52">
        <w:rPr>
          <w:i/>
          <w:sz w:val="22"/>
          <w:szCs w:val="22"/>
        </w:rPr>
        <w:t>,</w:t>
      </w:r>
      <w:r w:rsidRPr="00693F52">
        <w:rPr>
          <w:i/>
          <w:sz w:val="22"/>
          <w:szCs w:val="22"/>
        </w:rPr>
        <w:t xml:space="preserve"> </w:t>
      </w:r>
      <w:r w:rsidR="00BD4CCA">
        <w:rPr>
          <w:sz w:val="22"/>
          <w:szCs w:val="22"/>
        </w:rPr>
        <w:t>на монетах</w:t>
      </w:r>
      <w:r w:rsidRPr="00693F52">
        <w:rPr>
          <w:sz w:val="22"/>
          <w:szCs w:val="22"/>
        </w:rPr>
        <w:t xml:space="preserve"> </w:t>
      </w:r>
      <w:r w:rsidR="00F66C94">
        <w:rPr>
          <w:sz w:val="22"/>
          <w:szCs w:val="22"/>
        </w:rPr>
        <w:t>хана Ахмада</w:t>
      </w:r>
      <w:r w:rsidR="00BD4CCA">
        <w:rPr>
          <w:sz w:val="22"/>
          <w:szCs w:val="22"/>
        </w:rPr>
        <w:t xml:space="preserve"> есть даты его</w:t>
      </w:r>
      <w:r w:rsidR="00F66C94">
        <w:rPr>
          <w:sz w:val="22"/>
          <w:szCs w:val="22"/>
        </w:rPr>
        <w:t xml:space="preserve"> прав</w:t>
      </w:r>
      <w:r w:rsidR="00BD4CCA">
        <w:rPr>
          <w:sz w:val="22"/>
          <w:szCs w:val="22"/>
        </w:rPr>
        <w:t>ления</w:t>
      </w:r>
      <w:r w:rsidRPr="00693F52">
        <w:rPr>
          <w:sz w:val="22"/>
          <w:szCs w:val="22"/>
        </w:rPr>
        <w:t xml:space="preserve"> </w:t>
      </w:r>
      <w:r w:rsidR="008F7DA1">
        <w:rPr>
          <w:sz w:val="22"/>
          <w:szCs w:val="22"/>
        </w:rPr>
        <w:t xml:space="preserve">частью </w:t>
      </w:r>
      <w:r w:rsidR="00BE19E9">
        <w:rPr>
          <w:sz w:val="22"/>
          <w:szCs w:val="22"/>
        </w:rPr>
        <w:t>Крымской</w:t>
      </w:r>
      <w:r w:rsidR="00267557">
        <w:rPr>
          <w:sz w:val="22"/>
          <w:szCs w:val="22"/>
        </w:rPr>
        <w:t xml:space="preserve"> </w:t>
      </w:r>
      <w:r>
        <w:rPr>
          <w:sz w:val="22"/>
          <w:szCs w:val="22"/>
        </w:rPr>
        <w:t>о</w:t>
      </w:r>
      <w:r w:rsidR="00267557">
        <w:rPr>
          <w:sz w:val="22"/>
          <w:szCs w:val="22"/>
        </w:rPr>
        <w:t>рд</w:t>
      </w:r>
      <w:r w:rsidR="008F7DA1">
        <w:rPr>
          <w:sz w:val="22"/>
          <w:szCs w:val="22"/>
        </w:rPr>
        <w:t>ы</w:t>
      </w:r>
      <w:r w:rsidR="00267557">
        <w:rPr>
          <w:sz w:val="22"/>
          <w:szCs w:val="22"/>
        </w:rPr>
        <w:t xml:space="preserve"> 4.11.1305-12.6.1307 (870-895 Хиджры)</w:t>
      </w:r>
      <w:r w:rsidR="008F7DA1">
        <w:rPr>
          <w:sz w:val="22"/>
          <w:szCs w:val="22"/>
        </w:rPr>
        <w:t xml:space="preserve"> при Хаджи Гирее</w:t>
      </w:r>
      <w:r w:rsidR="006915B8">
        <w:rPr>
          <w:sz w:val="22"/>
          <w:szCs w:val="22"/>
        </w:rPr>
        <w:t>, Нурдевлете,</w:t>
      </w:r>
      <w:r w:rsidR="008F7DA1">
        <w:rPr>
          <w:sz w:val="22"/>
          <w:szCs w:val="22"/>
        </w:rPr>
        <w:t xml:space="preserve"> </w:t>
      </w:r>
      <w:r w:rsidR="00BE19E9">
        <w:rPr>
          <w:sz w:val="22"/>
          <w:szCs w:val="22"/>
        </w:rPr>
        <w:t xml:space="preserve"> Менгли </w:t>
      </w:r>
      <w:r w:rsidR="008F7DA1">
        <w:rPr>
          <w:sz w:val="22"/>
          <w:szCs w:val="22"/>
        </w:rPr>
        <w:t>Гирее</w:t>
      </w:r>
      <w:r w:rsidR="00267557">
        <w:rPr>
          <w:sz w:val="22"/>
          <w:szCs w:val="22"/>
        </w:rPr>
        <w:t>.</w:t>
      </w:r>
    </w:p>
    <w:tbl>
      <w:tblPr>
        <w:tblW w:w="609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992"/>
        <w:gridCol w:w="992"/>
        <w:gridCol w:w="1455"/>
        <w:gridCol w:w="1096"/>
      </w:tblGrid>
      <w:tr w:rsidR="00F66C94" w:rsidRPr="000954A9" w:rsidTr="00E92401">
        <w:tc>
          <w:tcPr>
            <w:tcW w:w="1560" w:type="dxa"/>
          </w:tcPr>
          <w:p w:rsidR="00F66C94" w:rsidRPr="000954A9" w:rsidRDefault="00F66C94" w:rsidP="004C75D1">
            <w:pPr>
              <w:jc w:val="both"/>
              <w:rPr>
                <w:sz w:val="22"/>
                <w:szCs w:val="22"/>
              </w:rPr>
            </w:pPr>
          </w:p>
        </w:tc>
        <w:tc>
          <w:tcPr>
            <w:tcW w:w="992" w:type="dxa"/>
          </w:tcPr>
          <w:p w:rsidR="00F66C94" w:rsidRDefault="00F66C94" w:rsidP="00F66C94">
            <w:pPr>
              <w:jc w:val="both"/>
              <w:rPr>
                <w:sz w:val="22"/>
                <w:szCs w:val="22"/>
              </w:rPr>
            </w:pPr>
            <w:r>
              <w:rPr>
                <w:sz w:val="22"/>
                <w:szCs w:val="22"/>
              </w:rPr>
              <w:t>Точка</w:t>
            </w:r>
          </w:p>
          <w:p w:rsidR="00F66C94" w:rsidRPr="000954A9" w:rsidRDefault="00693F52" w:rsidP="00F66C94">
            <w:pPr>
              <w:jc w:val="both"/>
              <w:rPr>
                <w:sz w:val="22"/>
                <w:szCs w:val="22"/>
              </w:rPr>
            </w:pPr>
            <w:r>
              <w:rPr>
                <w:sz w:val="22"/>
                <w:szCs w:val="22"/>
              </w:rPr>
              <w:t>о</w:t>
            </w:r>
            <w:r w:rsidR="00F66C94">
              <w:rPr>
                <w:sz w:val="22"/>
                <w:szCs w:val="22"/>
              </w:rPr>
              <w:t>тсчета</w:t>
            </w:r>
          </w:p>
        </w:tc>
        <w:tc>
          <w:tcPr>
            <w:tcW w:w="992" w:type="dxa"/>
          </w:tcPr>
          <w:p w:rsidR="00F66C94" w:rsidRPr="000954A9" w:rsidRDefault="00F66C94" w:rsidP="0056336D">
            <w:pPr>
              <w:jc w:val="center"/>
              <w:rPr>
                <w:sz w:val="22"/>
                <w:szCs w:val="22"/>
              </w:rPr>
            </w:pPr>
            <w:r>
              <w:rPr>
                <w:sz w:val="22"/>
                <w:szCs w:val="22"/>
              </w:rPr>
              <w:t>Месяцы</w:t>
            </w:r>
          </w:p>
        </w:tc>
        <w:tc>
          <w:tcPr>
            <w:tcW w:w="1455" w:type="dxa"/>
          </w:tcPr>
          <w:p w:rsidR="00F66C94" w:rsidRPr="000954A9" w:rsidRDefault="00F66C94" w:rsidP="0056336D">
            <w:pPr>
              <w:jc w:val="both"/>
              <w:rPr>
                <w:sz w:val="22"/>
                <w:szCs w:val="22"/>
              </w:rPr>
            </w:pPr>
            <w:r w:rsidRPr="000954A9">
              <w:rPr>
                <w:sz w:val="22"/>
                <w:szCs w:val="22"/>
              </w:rPr>
              <w:t>Лет-месяцев-дней</w:t>
            </w:r>
          </w:p>
        </w:tc>
        <w:tc>
          <w:tcPr>
            <w:tcW w:w="1096" w:type="dxa"/>
          </w:tcPr>
          <w:p w:rsidR="00F66C94" w:rsidRDefault="00F66C94" w:rsidP="004C75D1">
            <w:pPr>
              <w:jc w:val="center"/>
              <w:rPr>
                <w:sz w:val="22"/>
                <w:szCs w:val="22"/>
              </w:rPr>
            </w:pPr>
            <w:r>
              <w:rPr>
                <w:sz w:val="22"/>
                <w:szCs w:val="22"/>
              </w:rPr>
              <w:t>Дата</w:t>
            </w:r>
          </w:p>
        </w:tc>
      </w:tr>
      <w:tr w:rsidR="00F66C94" w:rsidRPr="000954A9" w:rsidTr="00E92401">
        <w:tc>
          <w:tcPr>
            <w:tcW w:w="1560" w:type="dxa"/>
          </w:tcPr>
          <w:p w:rsidR="00F66C94" w:rsidRPr="000954A9" w:rsidRDefault="00F66C94" w:rsidP="00267557">
            <w:pPr>
              <w:jc w:val="both"/>
              <w:rPr>
                <w:sz w:val="22"/>
                <w:szCs w:val="22"/>
              </w:rPr>
            </w:pPr>
            <w:r>
              <w:rPr>
                <w:sz w:val="22"/>
                <w:szCs w:val="22"/>
              </w:rPr>
              <w:t>Ахмад</w:t>
            </w:r>
          </w:p>
        </w:tc>
        <w:tc>
          <w:tcPr>
            <w:tcW w:w="992" w:type="dxa"/>
          </w:tcPr>
          <w:p w:rsidR="00F66C94" w:rsidRPr="000954A9" w:rsidRDefault="00F66C94" w:rsidP="00267557">
            <w:pPr>
              <w:jc w:val="both"/>
              <w:rPr>
                <w:sz w:val="22"/>
                <w:szCs w:val="22"/>
              </w:rPr>
            </w:pPr>
            <w:r>
              <w:rPr>
                <w:sz w:val="22"/>
                <w:szCs w:val="22"/>
              </w:rPr>
              <w:t>3.7.1235</w:t>
            </w:r>
          </w:p>
        </w:tc>
        <w:tc>
          <w:tcPr>
            <w:tcW w:w="992" w:type="dxa"/>
          </w:tcPr>
          <w:p w:rsidR="00F66C94" w:rsidRPr="000954A9" w:rsidRDefault="00F66C94" w:rsidP="0056336D">
            <w:pPr>
              <w:jc w:val="center"/>
              <w:rPr>
                <w:sz w:val="22"/>
                <w:szCs w:val="22"/>
              </w:rPr>
            </w:pPr>
            <w:r>
              <w:rPr>
                <w:sz w:val="22"/>
                <w:szCs w:val="22"/>
              </w:rPr>
              <w:t>870</w:t>
            </w:r>
          </w:p>
        </w:tc>
        <w:tc>
          <w:tcPr>
            <w:tcW w:w="1455" w:type="dxa"/>
          </w:tcPr>
          <w:p w:rsidR="00F66C94" w:rsidRPr="000954A9" w:rsidRDefault="00F66C94" w:rsidP="0056336D">
            <w:pPr>
              <w:jc w:val="both"/>
              <w:rPr>
                <w:sz w:val="22"/>
                <w:szCs w:val="22"/>
              </w:rPr>
            </w:pPr>
            <w:r>
              <w:rPr>
                <w:sz w:val="22"/>
                <w:szCs w:val="22"/>
              </w:rPr>
              <w:t>70</w:t>
            </w:r>
            <w:r w:rsidRPr="000954A9">
              <w:rPr>
                <w:sz w:val="22"/>
                <w:szCs w:val="22"/>
              </w:rPr>
              <w:t xml:space="preserve"> – </w:t>
            </w:r>
            <w:r>
              <w:rPr>
                <w:sz w:val="22"/>
                <w:szCs w:val="22"/>
              </w:rPr>
              <w:t>4–</w:t>
            </w:r>
            <w:r w:rsidRPr="000954A9">
              <w:rPr>
                <w:sz w:val="22"/>
                <w:szCs w:val="22"/>
              </w:rPr>
              <w:t xml:space="preserve"> 1</w:t>
            </w:r>
          </w:p>
        </w:tc>
        <w:tc>
          <w:tcPr>
            <w:tcW w:w="1096" w:type="dxa"/>
          </w:tcPr>
          <w:p w:rsidR="00F66C94" w:rsidRDefault="00F66C94" w:rsidP="004C75D1">
            <w:pPr>
              <w:jc w:val="center"/>
              <w:rPr>
                <w:sz w:val="22"/>
                <w:szCs w:val="22"/>
              </w:rPr>
            </w:pPr>
            <w:r>
              <w:rPr>
                <w:sz w:val="22"/>
                <w:szCs w:val="22"/>
              </w:rPr>
              <w:t>4</w:t>
            </w:r>
            <w:r w:rsidRPr="000954A9">
              <w:rPr>
                <w:sz w:val="22"/>
                <w:szCs w:val="22"/>
              </w:rPr>
              <w:t>.</w:t>
            </w:r>
            <w:r>
              <w:rPr>
                <w:sz w:val="22"/>
                <w:szCs w:val="22"/>
              </w:rPr>
              <w:t>11</w:t>
            </w:r>
            <w:r w:rsidRPr="000954A9">
              <w:rPr>
                <w:sz w:val="22"/>
                <w:szCs w:val="22"/>
              </w:rPr>
              <w:t>.1</w:t>
            </w:r>
            <w:r>
              <w:rPr>
                <w:sz w:val="22"/>
                <w:szCs w:val="22"/>
              </w:rPr>
              <w:t>305</w:t>
            </w:r>
          </w:p>
        </w:tc>
      </w:tr>
      <w:tr w:rsidR="00F66C94" w:rsidRPr="000954A9" w:rsidTr="00E92401">
        <w:tc>
          <w:tcPr>
            <w:tcW w:w="1560" w:type="dxa"/>
          </w:tcPr>
          <w:p w:rsidR="00F66C94" w:rsidRPr="000954A9" w:rsidRDefault="00F66C94" w:rsidP="00267557">
            <w:pPr>
              <w:jc w:val="both"/>
              <w:rPr>
                <w:sz w:val="22"/>
                <w:szCs w:val="22"/>
              </w:rPr>
            </w:pPr>
            <w:r>
              <w:rPr>
                <w:sz w:val="22"/>
                <w:szCs w:val="22"/>
              </w:rPr>
              <w:t>Ахмаду конец</w:t>
            </w:r>
          </w:p>
        </w:tc>
        <w:tc>
          <w:tcPr>
            <w:tcW w:w="992" w:type="dxa"/>
          </w:tcPr>
          <w:p w:rsidR="00F66C94" w:rsidRPr="000954A9" w:rsidRDefault="00F66C94" w:rsidP="00267557">
            <w:pPr>
              <w:jc w:val="both"/>
              <w:rPr>
                <w:sz w:val="22"/>
                <w:szCs w:val="22"/>
              </w:rPr>
            </w:pPr>
            <w:r>
              <w:rPr>
                <w:sz w:val="22"/>
                <w:szCs w:val="22"/>
              </w:rPr>
              <w:t>3.7.1235</w:t>
            </w:r>
          </w:p>
        </w:tc>
        <w:tc>
          <w:tcPr>
            <w:tcW w:w="992" w:type="dxa"/>
          </w:tcPr>
          <w:p w:rsidR="00F66C94" w:rsidRPr="000954A9" w:rsidRDefault="00F66C94" w:rsidP="0056336D">
            <w:pPr>
              <w:jc w:val="center"/>
              <w:rPr>
                <w:sz w:val="22"/>
                <w:szCs w:val="22"/>
              </w:rPr>
            </w:pPr>
            <w:r>
              <w:rPr>
                <w:sz w:val="22"/>
                <w:szCs w:val="22"/>
              </w:rPr>
              <w:t>895</w:t>
            </w:r>
          </w:p>
        </w:tc>
        <w:tc>
          <w:tcPr>
            <w:tcW w:w="1455" w:type="dxa"/>
          </w:tcPr>
          <w:p w:rsidR="00F66C94" w:rsidRPr="000954A9" w:rsidRDefault="00F66C94" w:rsidP="0056336D">
            <w:pPr>
              <w:jc w:val="both"/>
              <w:rPr>
                <w:sz w:val="22"/>
                <w:szCs w:val="22"/>
              </w:rPr>
            </w:pPr>
            <w:r>
              <w:rPr>
                <w:sz w:val="22"/>
                <w:szCs w:val="22"/>
              </w:rPr>
              <w:t xml:space="preserve">72 </w:t>
            </w:r>
            <w:r w:rsidRPr="000954A9">
              <w:rPr>
                <w:sz w:val="22"/>
                <w:szCs w:val="22"/>
              </w:rPr>
              <w:t xml:space="preserve">– </w:t>
            </w:r>
            <w:r>
              <w:rPr>
                <w:sz w:val="22"/>
                <w:szCs w:val="22"/>
              </w:rPr>
              <w:t>11–9</w:t>
            </w:r>
          </w:p>
        </w:tc>
        <w:tc>
          <w:tcPr>
            <w:tcW w:w="1096" w:type="dxa"/>
          </w:tcPr>
          <w:p w:rsidR="00F66C94" w:rsidRDefault="00F66C94" w:rsidP="004C75D1">
            <w:pPr>
              <w:jc w:val="center"/>
              <w:rPr>
                <w:sz w:val="22"/>
                <w:szCs w:val="22"/>
              </w:rPr>
            </w:pPr>
            <w:r>
              <w:rPr>
                <w:sz w:val="22"/>
                <w:szCs w:val="22"/>
              </w:rPr>
              <w:t>12</w:t>
            </w:r>
            <w:r w:rsidRPr="000954A9">
              <w:rPr>
                <w:sz w:val="22"/>
                <w:szCs w:val="22"/>
              </w:rPr>
              <w:t>.</w:t>
            </w:r>
            <w:r>
              <w:rPr>
                <w:sz w:val="22"/>
                <w:szCs w:val="22"/>
              </w:rPr>
              <w:t>6</w:t>
            </w:r>
            <w:r w:rsidRPr="000954A9">
              <w:rPr>
                <w:sz w:val="22"/>
                <w:szCs w:val="22"/>
              </w:rPr>
              <w:t>.1</w:t>
            </w:r>
            <w:r>
              <w:rPr>
                <w:sz w:val="22"/>
                <w:szCs w:val="22"/>
              </w:rPr>
              <w:t>307</w:t>
            </w:r>
          </w:p>
        </w:tc>
      </w:tr>
    </w:tbl>
    <w:p w:rsidR="00742F5C" w:rsidRDefault="00742F5C" w:rsidP="007A3597">
      <w:pPr>
        <w:jc w:val="both"/>
        <w:rPr>
          <w:sz w:val="22"/>
          <w:szCs w:val="22"/>
        </w:rPr>
      </w:pPr>
      <w:r>
        <w:rPr>
          <w:sz w:val="22"/>
          <w:szCs w:val="22"/>
        </w:rPr>
        <w:t xml:space="preserve">Реальные даты отличаются от дат фальсифицированной </w:t>
      </w:r>
      <w:r w:rsidR="00693F52">
        <w:rPr>
          <w:sz w:val="22"/>
          <w:szCs w:val="22"/>
        </w:rPr>
        <w:t xml:space="preserve">российской </w:t>
      </w:r>
      <w:r>
        <w:rPr>
          <w:sz w:val="22"/>
          <w:szCs w:val="22"/>
        </w:rPr>
        <w:t xml:space="preserve">летописи, поскольку во время вторжения войск хана Ахмада в России год начинали </w:t>
      </w:r>
      <w:r w:rsidR="00E931CA">
        <w:rPr>
          <w:sz w:val="22"/>
          <w:szCs w:val="22"/>
        </w:rPr>
        <w:t xml:space="preserve">после </w:t>
      </w:r>
      <w:r>
        <w:rPr>
          <w:sz w:val="22"/>
          <w:szCs w:val="22"/>
        </w:rPr>
        <w:t>весеннего солнцестояния 2</w:t>
      </w:r>
      <w:r w:rsidR="00E931CA">
        <w:rPr>
          <w:sz w:val="22"/>
          <w:szCs w:val="22"/>
        </w:rPr>
        <w:t>0</w:t>
      </w:r>
      <w:r>
        <w:rPr>
          <w:sz w:val="22"/>
          <w:szCs w:val="22"/>
        </w:rPr>
        <w:t xml:space="preserve"> марта.</w:t>
      </w:r>
      <w:r w:rsidR="00693F52">
        <w:rPr>
          <w:sz w:val="22"/>
          <w:szCs w:val="22"/>
        </w:rPr>
        <w:t xml:space="preserve"> </w:t>
      </w:r>
      <w:r>
        <w:rPr>
          <w:sz w:val="22"/>
          <w:szCs w:val="22"/>
        </w:rPr>
        <w:t>Фальшивая история России, которая якобы соответствует «1434» году, на самом деле, является датой 10.5.1305 года, когда сын Дмитрия «Донского» по имени Юрий Дмитриевич «Звенигородский» после гражданской войны захватил Москву, но был отравлен. В ложной истории России, Польши, Литвы исходной точкой подсчета «лет» якобы Х1У века является код «1385», записанный под текстом «Кревской унии». «1385» - это окончательная сумма «8»</w:t>
      </w:r>
      <w:r w:rsidR="00693F52">
        <w:rPr>
          <w:sz w:val="22"/>
          <w:szCs w:val="22"/>
        </w:rPr>
        <w:t xml:space="preserve">, кодирующая </w:t>
      </w:r>
      <w:r>
        <w:rPr>
          <w:sz w:val="22"/>
          <w:szCs w:val="22"/>
        </w:rPr>
        <w:t xml:space="preserve">бога Аминь-Ра. Эта цифра </w:t>
      </w:r>
      <w:r w:rsidR="00E931CA">
        <w:rPr>
          <w:sz w:val="22"/>
          <w:szCs w:val="22"/>
        </w:rPr>
        <w:t>показыва</w:t>
      </w:r>
      <w:r>
        <w:rPr>
          <w:sz w:val="22"/>
          <w:szCs w:val="22"/>
        </w:rPr>
        <w:t>ет победу бог</w:t>
      </w:r>
      <w:r w:rsidR="00CF0CE0">
        <w:rPr>
          <w:sz w:val="22"/>
          <w:szCs w:val="22"/>
        </w:rPr>
        <w:t>ини</w:t>
      </w:r>
      <w:r>
        <w:rPr>
          <w:sz w:val="22"/>
          <w:szCs w:val="22"/>
        </w:rPr>
        <w:t xml:space="preserve"> Аминь-Ра</w:t>
      </w:r>
      <w:r w:rsidR="003D5D0D">
        <w:rPr>
          <w:sz w:val="22"/>
          <w:szCs w:val="22"/>
        </w:rPr>
        <w:t>,</w:t>
      </w:r>
      <w:r>
        <w:rPr>
          <w:sz w:val="22"/>
          <w:szCs w:val="22"/>
        </w:rPr>
        <w:t xml:space="preserve">  </w:t>
      </w:r>
      <w:r w:rsidR="003D5D0D">
        <w:rPr>
          <w:sz w:val="22"/>
          <w:szCs w:val="22"/>
        </w:rPr>
        <w:t>прекраще</w:t>
      </w:r>
      <w:r>
        <w:rPr>
          <w:sz w:val="22"/>
          <w:szCs w:val="22"/>
        </w:rPr>
        <w:t xml:space="preserve">ние </w:t>
      </w:r>
      <w:r w:rsidR="00C142F4">
        <w:rPr>
          <w:sz w:val="22"/>
          <w:szCs w:val="22"/>
        </w:rPr>
        <w:t xml:space="preserve">25.4.1301 </w:t>
      </w:r>
      <w:r>
        <w:rPr>
          <w:sz w:val="22"/>
          <w:szCs w:val="22"/>
        </w:rPr>
        <w:t xml:space="preserve">в каганате Рутения поклонения богу Ра. </w:t>
      </w:r>
    </w:p>
    <w:p w:rsidR="00C84C72" w:rsidRDefault="00693F52" w:rsidP="007A3597">
      <w:pPr>
        <w:jc w:val="both"/>
        <w:rPr>
          <w:sz w:val="22"/>
          <w:szCs w:val="22"/>
        </w:rPr>
      </w:pPr>
      <w:r>
        <w:rPr>
          <w:sz w:val="22"/>
          <w:szCs w:val="22"/>
        </w:rPr>
        <w:lastRenderedPageBreak/>
        <w:t xml:space="preserve">       </w:t>
      </w:r>
      <w:r w:rsidR="00317764">
        <w:rPr>
          <w:sz w:val="22"/>
          <w:szCs w:val="22"/>
        </w:rPr>
        <w:t xml:space="preserve">Накануне окончания чеканки монет </w:t>
      </w:r>
      <w:r w:rsidR="00033D3E">
        <w:rPr>
          <w:sz w:val="22"/>
          <w:szCs w:val="22"/>
        </w:rPr>
        <w:t xml:space="preserve">с именем </w:t>
      </w:r>
      <w:r w:rsidR="00317764">
        <w:rPr>
          <w:sz w:val="22"/>
          <w:szCs w:val="22"/>
        </w:rPr>
        <w:t>Ахмада случились следующие события: замерзла</w:t>
      </w:r>
      <w:r w:rsidR="00183A37">
        <w:rPr>
          <w:sz w:val="22"/>
          <w:szCs w:val="22"/>
        </w:rPr>
        <w:t xml:space="preserve"> река Угра якобы «26 октября», </w:t>
      </w:r>
      <w:r w:rsidR="00317764">
        <w:rPr>
          <w:sz w:val="22"/>
          <w:szCs w:val="22"/>
        </w:rPr>
        <w:t xml:space="preserve">войска Ахмада отошли от реки Угра якобы «11 ноября».  Ногайский князь Ивак убил Ахмада после отхода от Угры и роспуска войск. </w:t>
      </w:r>
      <w:r>
        <w:rPr>
          <w:sz w:val="22"/>
          <w:szCs w:val="22"/>
        </w:rPr>
        <w:t>С убийства хана окончилась 12.6.1307 года (895 Хиджры) ч</w:t>
      </w:r>
      <w:r w:rsidR="00317764">
        <w:rPr>
          <w:sz w:val="22"/>
          <w:szCs w:val="22"/>
        </w:rPr>
        <w:t>еканка монет с именем Ахмада</w:t>
      </w:r>
      <w:r>
        <w:rPr>
          <w:sz w:val="22"/>
          <w:szCs w:val="22"/>
        </w:rPr>
        <w:t>.</w:t>
      </w:r>
      <w:r w:rsidR="00317764">
        <w:rPr>
          <w:sz w:val="22"/>
          <w:szCs w:val="22"/>
        </w:rPr>
        <w:t xml:space="preserve"> </w:t>
      </w:r>
    </w:p>
    <w:p w:rsidR="00267557" w:rsidRDefault="00693F52" w:rsidP="007A3597">
      <w:pPr>
        <w:jc w:val="both"/>
        <w:rPr>
          <w:sz w:val="22"/>
          <w:szCs w:val="22"/>
        </w:rPr>
      </w:pPr>
      <w:r>
        <w:rPr>
          <w:sz w:val="22"/>
          <w:szCs w:val="22"/>
        </w:rPr>
        <w:t xml:space="preserve">                               </w:t>
      </w:r>
      <w:r w:rsidR="008767BA">
        <w:rPr>
          <w:sz w:val="22"/>
          <w:szCs w:val="22"/>
        </w:rPr>
        <w:t xml:space="preserve">      Д</w:t>
      </w:r>
      <w:r w:rsidR="00C84C72">
        <w:rPr>
          <w:sz w:val="22"/>
          <w:szCs w:val="22"/>
        </w:rPr>
        <w:t xml:space="preserve">аты событий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1417"/>
        <w:gridCol w:w="1581"/>
      </w:tblGrid>
      <w:tr w:rsidR="00441E5F" w:rsidRPr="00441E5F" w:rsidTr="00E35730">
        <w:tc>
          <w:tcPr>
            <w:tcW w:w="3261" w:type="dxa"/>
          </w:tcPr>
          <w:p w:rsidR="0063617D" w:rsidRPr="00441E5F" w:rsidRDefault="0063617D" w:rsidP="00441E5F">
            <w:pPr>
              <w:jc w:val="both"/>
              <w:rPr>
                <w:sz w:val="22"/>
                <w:szCs w:val="22"/>
              </w:rPr>
            </w:pPr>
          </w:p>
        </w:tc>
        <w:tc>
          <w:tcPr>
            <w:tcW w:w="1417" w:type="dxa"/>
          </w:tcPr>
          <w:p w:rsidR="0063617D" w:rsidRPr="00441E5F" w:rsidRDefault="0063617D" w:rsidP="00441E5F">
            <w:pPr>
              <w:jc w:val="center"/>
              <w:rPr>
                <w:sz w:val="22"/>
                <w:szCs w:val="22"/>
              </w:rPr>
            </w:pPr>
            <w:r w:rsidRPr="00441E5F">
              <w:rPr>
                <w:sz w:val="22"/>
                <w:szCs w:val="22"/>
              </w:rPr>
              <w:t>Мартовский</w:t>
            </w:r>
          </w:p>
          <w:p w:rsidR="0063617D" w:rsidRPr="00441E5F" w:rsidRDefault="008A7430" w:rsidP="008A7430">
            <w:pPr>
              <w:jc w:val="center"/>
              <w:rPr>
                <w:sz w:val="22"/>
                <w:szCs w:val="22"/>
              </w:rPr>
            </w:pPr>
            <w:r>
              <w:rPr>
                <w:sz w:val="22"/>
                <w:szCs w:val="22"/>
              </w:rPr>
              <w:t>к</w:t>
            </w:r>
            <w:r w:rsidR="0063617D" w:rsidRPr="00441E5F">
              <w:rPr>
                <w:sz w:val="22"/>
                <w:szCs w:val="22"/>
              </w:rPr>
              <w:t>алендарь</w:t>
            </w:r>
          </w:p>
        </w:tc>
        <w:tc>
          <w:tcPr>
            <w:tcW w:w="1581" w:type="dxa"/>
          </w:tcPr>
          <w:p w:rsidR="0063617D" w:rsidRPr="00441E5F" w:rsidRDefault="00275CF5" w:rsidP="00441E5F">
            <w:pPr>
              <w:jc w:val="center"/>
              <w:rPr>
                <w:sz w:val="22"/>
                <w:szCs w:val="22"/>
              </w:rPr>
            </w:pPr>
            <w:r>
              <w:rPr>
                <w:sz w:val="22"/>
                <w:szCs w:val="22"/>
              </w:rPr>
              <w:t>Сентябрьский</w:t>
            </w:r>
          </w:p>
          <w:p w:rsidR="0063617D" w:rsidRPr="00441E5F" w:rsidRDefault="008A7430" w:rsidP="008A7430">
            <w:pPr>
              <w:jc w:val="center"/>
              <w:rPr>
                <w:sz w:val="22"/>
                <w:szCs w:val="22"/>
              </w:rPr>
            </w:pPr>
            <w:r>
              <w:rPr>
                <w:sz w:val="22"/>
                <w:szCs w:val="22"/>
              </w:rPr>
              <w:t>к</w:t>
            </w:r>
            <w:r w:rsidR="00275CF5">
              <w:rPr>
                <w:sz w:val="22"/>
                <w:szCs w:val="22"/>
              </w:rPr>
              <w:t>алендарь</w:t>
            </w:r>
          </w:p>
        </w:tc>
      </w:tr>
      <w:tr w:rsidR="00441E5F" w:rsidRPr="00441E5F" w:rsidTr="00E35730">
        <w:tc>
          <w:tcPr>
            <w:tcW w:w="3261" w:type="dxa"/>
          </w:tcPr>
          <w:p w:rsidR="0063617D" w:rsidRPr="00441E5F" w:rsidRDefault="0063617D" w:rsidP="00441E5F">
            <w:pPr>
              <w:jc w:val="both"/>
              <w:rPr>
                <w:sz w:val="22"/>
                <w:szCs w:val="22"/>
              </w:rPr>
            </w:pPr>
            <w:r w:rsidRPr="00441E5F">
              <w:rPr>
                <w:sz w:val="22"/>
                <w:szCs w:val="22"/>
              </w:rPr>
              <w:t>Река Угра замерзла</w:t>
            </w:r>
          </w:p>
        </w:tc>
        <w:tc>
          <w:tcPr>
            <w:tcW w:w="1417" w:type="dxa"/>
          </w:tcPr>
          <w:p w:rsidR="0063617D" w:rsidRPr="00441E5F" w:rsidRDefault="0063617D" w:rsidP="002440C1">
            <w:pPr>
              <w:jc w:val="center"/>
              <w:rPr>
                <w:sz w:val="22"/>
                <w:szCs w:val="22"/>
              </w:rPr>
            </w:pPr>
            <w:r w:rsidRPr="00441E5F">
              <w:rPr>
                <w:sz w:val="22"/>
                <w:szCs w:val="22"/>
              </w:rPr>
              <w:t>26.10</w:t>
            </w:r>
          </w:p>
        </w:tc>
        <w:tc>
          <w:tcPr>
            <w:tcW w:w="1581" w:type="dxa"/>
          </w:tcPr>
          <w:p w:rsidR="0063617D" w:rsidRPr="00441E5F" w:rsidRDefault="0063617D" w:rsidP="00441E5F">
            <w:pPr>
              <w:jc w:val="both"/>
              <w:rPr>
                <w:sz w:val="22"/>
                <w:szCs w:val="22"/>
              </w:rPr>
            </w:pPr>
            <w:r w:rsidRPr="00441E5F">
              <w:rPr>
                <w:sz w:val="22"/>
                <w:szCs w:val="22"/>
              </w:rPr>
              <w:t>17 февраля</w:t>
            </w:r>
          </w:p>
        </w:tc>
      </w:tr>
      <w:tr w:rsidR="00441E5F" w:rsidRPr="00441E5F" w:rsidTr="00E35730">
        <w:tc>
          <w:tcPr>
            <w:tcW w:w="3261" w:type="dxa"/>
          </w:tcPr>
          <w:p w:rsidR="0063617D" w:rsidRPr="00441E5F" w:rsidRDefault="0063617D" w:rsidP="00441E5F">
            <w:pPr>
              <w:jc w:val="both"/>
              <w:rPr>
                <w:sz w:val="22"/>
                <w:szCs w:val="22"/>
              </w:rPr>
            </w:pPr>
            <w:r w:rsidRPr="00441E5F">
              <w:rPr>
                <w:sz w:val="22"/>
                <w:szCs w:val="22"/>
              </w:rPr>
              <w:t>Татары отошли от реки Угра</w:t>
            </w:r>
          </w:p>
        </w:tc>
        <w:tc>
          <w:tcPr>
            <w:tcW w:w="1417" w:type="dxa"/>
          </w:tcPr>
          <w:p w:rsidR="0063617D" w:rsidRPr="00441E5F" w:rsidRDefault="0063617D" w:rsidP="002440C1">
            <w:pPr>
              <w:jc w:val="center"/>
              <w:rPr>
                <w:sz w:val="22"/>
                <w:szCs w:val="22"/>
              </w:rPr>
            </w:pPr>
            <w:r w:rsidRPr="00441E5F">
              <w:rPr>
                <w:sz w:val="22"/>
                <w:szCs w:val="22"/>
              </w:rPr>
              <w:t>11.11</w:t>
            </w:r>
          </w:p>
        </w:tc>
        <w:tc>
          <w:tcPr>
            <w:tcW w:w="1581" w:type="dxa"/>
          </w:tcPr>
          <w:p w:rsidR="0063617D" w:rsidRPr="00441E5F" w:rsidRDefault="0063617D" w:rsidP="00441E5F">
            <w:pPr>
              <w:jc w:val="both"/>
              <w:rPr>
                <w:sz w:val="22"/>
                <w:szCs w:val="22"/>
              </w:rPr>
            </w:pPr>
            <w:r w:rsidRPr="00441E5F">
              <w:rPr>
                <w:sz w:val="22"/>
                <w:szCs w:val="22"/>
              </w:rPr>
              <w:t>2 марта</w:t>
            </w:r>
          </w:p>
        </w:tc>
      </w:tr>
      <w:tr w:rsidR="00441E5F" w:rsidRPr="00441E5F" w:rsidTr="00E35730">
        <w:tc>
          <w:tcPr>
            <w:tcW w:w="3261" w:type="dxa"/>
          </w:tcPr>
          <w:p w:rsidR="0063617D" w:rsidRPr="00441E5F" w:rsidRDefault="0063617D" w:rsidP="00213C99">
            <w:pPr>
              <w:jc w:val="both"/>
              <w:rPr>
                <w:sz w:val="22"/>
                <w:szCs w:val="22"/>
              </w:rPr>
            </w:pPr>
            <w:r w:rsidRPr="00441E5F">
              <w:rPr>
                <w:sz w:val="22"/>
                <w:szCs w:val="22"/>
              </w:rPr>
              <w:t xml:space="preserve">Хана Ахмада </w:t>
            </w:r>
            <w:r w:rsidR="00213C99">
              <w:rPr>
                <w:sz w:val="22"/>
                <w:szCs w:val="22"/>
              </w:rPr>
              <w:t xml:space="preserve">убили </w:t>
            </w:r>
          </w:p>
        </w:tc>
        <w:tc>
          <w:tcPr>
            <w:tcW w:w="1417" w:type="dxa"/>
          </w:tcPr>
          <w:p w:rsidR="0063617D" w:rsidRPr="00441E5F" w:rsidRDefault="0011559E" w:rsidP="002440C1">
            <w:pPr>
              <w:jc w:val="center"/>
              <w:rPr>
                <w:sz w:val="22"/>
                <w:szCs w:val="22"/>
              </w:rPr>
            </w:pPr>
            <w:r>
              <w:rPr>
                <w:sz w:val="22"/>
                <w:szCs w:val="22"/>
              </w:rPr>
              <w:t>-</w:t>
            </w:r>
          </w:p>
        </w:tc>
        <w:tc>
          <w:tcPr>
            <w:tcW w:w="1581" w:type="dxa"/>
          </w:tcPr>
          <w:p w:rsidR="0063617D" w:rsidRPr="00441E5F" w:rsidRDefault="0063617D" w:rsidP="00441E5F">
            <w:pPr>
              <w:jc w:val="both"/>
              <w:rPr>
                <w:sz w:val="22"/>
                <w:szCs w:val="22"/>
              </w:rPr>
            </w:pPr>
            <w:r w:rsidRPr="00441E5F">
              <w:rPr>
                <w:sz w:val="22"/>
                <w:szCs w:val="22"/>
              </w:rPr>
              <w:t>12.6.1307</w:t>
            </w:r>
          </w:p>
        </w:tc>
      </w:tr>
    </w:tbl>
    <w:p w:rsidR="009B64F1" w:rsidRDefault="009B64F1" w:rsidP="009B64F1">
      <w:pPr>
        <w:pStyle w:val="a9"/>
        <w:jc w:val="both"/>
        <w:rPr>
          <w:sz w:val="22"/>
          <w:szCs w:val="22"/>
        </w:rPr>
      </w:pPr>
      <w:r>
        <w:rPr>
          <w:sz w:val="22"/>
          <w:szCs w:val="22"/>
        </w:rPr>
        <w:t>В Москве считали лунными месяцами во время</w:t>
      </w:r>
      <w:r w:rsidR="00693F52">
        <w:rPr>
          <w:sz w:val="22"/>
          <w:szCs w:val="22"/>
        </w:rPr>
        <w:t xml:space="preserve"> </w:t>
      </w:r>
      <w:r>
        <w:rPr>
          <w:sz w:val="22"/>
          <w:szCs w:val="22"/>
        </w:rPr>
        <w:t xml:space="preserve">«скорой татарщины» 25.8.1306-19.4.1307 года, когда население московских посадов захватили </w:t>
      </w:r>
      <w:r w:rsidR="00693F52">
        <w:rPr>
          <w:sz w:val="22"/>
          <w:szCs w:val="22"/>
        </w:rPr>
        <w:t xml:space="preserve">для продажи </w:t>
      </w:r>
      <w:r>
        <w:rPr>
          <w:sz w:val="22"/>
          <w:szCs w:val="22"/>
        </w:rPr>
        <w:t xml:space="preserve">в рабство войска </w:t>
      </w:r>
      <w:r w:rsidR="00C26464">
        <w:rPr>
          <w:sz w:val="22"/>
          <w:szCs w:val="22"/>
        </w:rPr>
        <w:t>Ахмада – сына х</w:t>
      </w:r>
      <w:r>
        <w:rPr>
          <w:sz w:val="22"/>
          <w:szCs w:val="22"/>
        </w:rPr>
        <w:t xml:space="preserve">ана Саид Ахмада, быстро отступившие с пленом от стен Кремля. </w:t>
      </w:r>
      <w:r w:rsidR="00317764">
        <w:rPr>
          <w:sz w:val="22"/>
          <w:szCs w:val="22"/>
        </w:rPr>
        <w:t>«Скорая татарщина» - э</w:t>
      </w:r>
      <w:r>
        <w:rPr>
          <w:sz w:val="22"/>
          <w:szCs w:val="22"/>
        </w:rPr>
        <w:t xml:space="preserve">то фантомное отражение </w:t>
      </w:r>
      <w:r w:rsidR="00317764">
        <w:rPr>
          <w:sz w:val="22"/>
          <w:szCs w:val="22"/>
        </w:rPr>
        <w:t xml:space="preserve">начала </w:t>
      </w:r>
      <w:r>
        <w:rPr>
          <w:sz w:val="22"/>
          <w:szCs w:val="22"/>
        </w:rPr>
        <w:t xml:space="preserve">«стояния на Угре» датами хронологии Аминь-Ра с точкой отсчета «1385» (25.4.1301). Лунный счет виден в якобы огромной продолжительности вторжения, когда войска Ахмада прорвались на территорию </w:t>
      </w:r>
      <w:r w:rsidR="00693F52">
        <w:rPr>
          <w:sz w:val="22"/>
          <w:szCs w:val="22"/>
        </w:rPr>
        <w:t>Царства Владимирского</w:t>
      </w:r>
      <w:r>
        <w:rPr>
          <w:sz w:val="22"/>
          <w:szCs w:val="22"/>
        </w:rPr>
        <w:t xml:space="preserve"> (якобы «1451»), переправились через Оку ниже Коломны (якобы 1455), стояли на Оке (якобы 1459). На самом деле, вторжение в Россию шло вос</w:t>
      </w:r>
      <w:r w:rsidR="00C26464">
        <w:rPr>
          <w:sz w:val="22"/>
          <w:szCs w:val="22"/>
        </w:rPr>
        <w:t>е</w:t>
      </w:r>
      <w:r>
        <w:rPr>
          <w:sz w:val="22"/>
          <w:szCs w:val="22"/>
        </w:rPr>
        <w:t>м</w:t>
      </w:r>
      <w:r w:rsidR="00C26464">
        <w:rPr>
          <w:sz w:val="22"/>
          <w:szCs w:val="22"/>
        </w:rPr>
        <w:t>ь</w:t>
      </w:r>
      <w:r>
        <w:rPr>
          <w:sz w:val="22"/>
          <w:szCs w:val="22"/>
        </w:rPr>
        <w:t xml:space="preserve"> месяцев (якобы 1451-1459). Монеты хана </w:t>
      </w:r>
      <w:r w:rsidR="00C26464">
        <w:rPr>
          <w:sz w:val="22"/>
          <w:szCs w:val="22"/>
        </w:rPr>
        <w:t xml:space="preserve">Саид </w:t>
      </w:r>
      <w:r>
        <w:rPr>
          <w:sz w:val="22"/>
          <w:szCs w:val="22"/>
        </w:rPr>
        <w:t>Ахмада датированы 836-839 Хиджры (5.2.1303 – 3.6.1303)</w:t>
      </w:r>
      <w:r w:rsidR="00C26464">
        <w:rPr>
          <w:sz w:val="22"/>
          <w:szCs w:val="22"/>
        </w:rPr>
        <w:t xml:space="preserve">, а </w:t>
      </w:r>
      <w:r w:rsidR="00942C9D">
        <w:rPr>
          <w:sz w:val="22"/>
          <w:szCs w:val="22"/>
        </w:rPr>
        <w:t xml:space="preserve">монеты </w:t>
      </w:r>
      <w:r w:rsidR="00C26464">
        <w:rPr>
          <w:sz w:val="22"/>
          <w:szCs w:val="22"/>
        </w:rPr>
        <w:t xml:space="preserve">его сына Ахмада </w:t>
      </w:r>
      <w:r w:rsidR="00942C9D">
        <w:rPr>
          <w:sz w:val="22"/>
          <w:szCs w:val="22"/>
        </w:rPr>
        <w:t xml:space="preserve">имеют даты </w:t>
      </w:r>
      <w:r w:rsidR="00C26464">
        <w:rPr>
          <w:sz w:val="22"/>
          <w:szCs w:val="22"/>
        </w:rPr>
        <w:t>870-895 Хиджры (4.11.1305-12.6.1307)</w:t>
      </w:r>
      <w:r>
        <w:rPr>
          <w:sz w:val="22"/>
          <w:szCs w:val="22"/>
        </w:rPr>
        <w:t xml:space="preserve">. </w:t>
      </w:r>
      <w:r w:rsidR="006E51F9">
        <w:rPr>
          <w:sz w:val="22"/>
          <w:szCs w:val="22"/>
        </w:rPr>
        <w:t>Когда</w:t>
      </w:r>
      <w:r w:rsidR="00693F52">
        <w:rPr>
          <w:sz w:val="22"/>
          <w:szCs w:val="22"/>
        </w:rPr>
        <w:t xml:space="preserve"> </w:t>
      </w:r>
      <w:r w:rsidR="00C26464">
        <w:rPr>
          <w:sz w:val="22"/>
          <w:szCs w:val="22"/>
        </w:rPr>
        <w:t xml:space="preserve">Саид Ахмада </w:t>
      </w:r>
      <w:r>
        <w:rPr>
          <w:sz w:val="22"/>
          <w:szCs w:val="22"/>
        </w:rPr>
        <w:t xml:space="preserve">вместе с девятью сыновьями </w:t>
      </w:r>
      <w:r w:rsidR="006E51F9">
        <w:rPr>
          <w:sz w:val="22"/>
          <w:szCs w:val="22"/>
        </w:rPr>
        <w:t xml:space="preserve">переселили </w:t>
      </w:r>
      <w:r>
        <w:rPr>
          <w:sz w:val="22"/>
          <w:szCs w:val="22"/>
        </w:rPr>
        <w:t>в рутенский город Ковно</w:t>
      </w:r>
      <w:r w:rsidR="00FB507E">
        <w:rPr>
          <w:sz w:val="22"/>
          <w:szCs w:val="22"/>
        </w:rPr>
        <w:t>,</w:t>
      </w:r>
      <w:r>
        <w:rPr>
          <w:sz w:val="22"/>
          <w:szCs w:val="22"/>
        </w:rPr>
        <w:t xml:space="preserve"> выпуск монет с именем </w:t>
      </w:r>
      <w:r w:rsidR="00C26464">
        <w:rPr>
          <w:sz w:val="22"/>
          <w:szCs w:val="22"/>
        </w:rPr>
        <w:t xml:space="preserve">Саид </w:t>
      </w:r>
      <w:r>
        <w:rPr>
          <w:sz w:val="22"/>
          <w:szCs w:val="22"/>
        </w:rPr>
        <w:t xml:space="preserve">Ахмада прекратился. </w:t>
      </w:r>
      <w:r w:rsidR="00132826">
        <w:rPr>
          <w:sz w:val="22"/>
          <w:szCs w:val="22"/>
        </w:rPr>
        <w:t xml:space="preserve">На самом деле, </w:t>
      </w:r>
      <w:r>
        <w:rPr>
          <w:sz w:val="22"/>
          <w:szCs w:val="22"/>
        </w:rPr>
        <w:t>вторжени</w:t>
      </w:r>
      <w:r w:rsidR="00132826">
        <w:rPr>
          <w:sz w:val="22"/>
          <w:szCs w:val="22"/>
        </w:rPr>
        <w:t>е</w:t>
      </w:r>
      <w:r w:rsidR="00693F52">
        <w:rPr>
          <w:sz w:val="22"/>
          <w:szCs w:val="22"/>
        </w:rPr>
        <w:t xml:space="preserve"> </w:t>
      </w:r>
      <w:r w:rsidR="00986FD6">
        <w:rPr>
          <w:sz w:val="22"/>
          <w:szCs w:val="22"/>
        </w:rPr>
        <w:t xml:space="preserve">в Россию </w:t>
      </w:r>
      <w:r>
        <w:rPr>
          <w:sz w:val="22"/>
          <w:szCs w:val="22"/>
        </w:rPr>
        <w:t>войск хана Ахмада якобы в «1451» году - это 25.8.1306.</w:t>
      </w:r>
      <w:r>
        <w:rPr>
          <w:rStyle w:val="ab"/>
          <w:sz w:val="22"/>
          <w:szCs w:val="22"/>
        </w:rPr>
        <w:footnoteReference w:id="89"/>
      </w:r>
      <w:r w:rsidR="00693F52">
        <w:rPr>
          <w:sz w:val="22"/>
          <w:szCs w:val="22"/>
        </w:rPr>
        <w:t xml:space="preserve"> </w:t>
      </w:r>
      <w:r w:rsidR="002B0E0D">
        <w:rPr>
          <w:sz w:val="22"/>
          <w:szCs w:val="22"/>
        </w:rPr>
        <w:t>Р</w:t>
      </w:r>
      <w:r w:rsidR="00C26464">
        <w:rPr>
          <w:sz w:val="22"/>
          <w:szCs w:val="22"/>
        </w:rPr>
        <w:t xml:space="preserve">асчет от точки 25.4.1301 («1385») </w:t>
      </w:r>
      <w:r w:rsidR="002B0E0D">
        <w:rPr>
          <w:sz w:val="22"/>
          <w:szCs w:val="22"/>
        </w:rPr>
        <w:t xml:space="preserve">показал, что </w:t>
      </w:r>
      <w:r w:rsidR="00C26464">
        <w:rPr>
          <w:sz w:val="22"/>
          <w:szCs w:val="22"/>
        </w:rPr>
        <w:t>крымские войска</w:t>
      </w:r>
      <w:r>
        <w:rPr>
          <w:sz w:val="22"/>
          <w:szCs w:val="22"/>
        </w:rPr>
        <w:t xml:space="preserve"> отошли от Оки 19.4.1307 (якобы </w:t>
      </w:r>
      <w:r w:rsidR="00132826">
        <w:rPr>
          <w:sz w:val="22"/>
          <w:szCs w:val="22"/>
        </w:rPr>
        <w:t>«</w:t>
      </w:r>
      <w:r>
        <w:rPr>
          <w:sz w:val="22"/>
          <w:szCs w:val="22"/>
        </w:rPr>
        <w:t>1459</w:t>
      </w:r>
      <w:r w:rsidR="00132826">
        <w:rPr>
          <w:sz w:val="22"/>
          <w:szCs w:val="22"/>
        </w:rPr>
        <w:t>»</w:t>
      </w:r>
      <w:r>
        <w:rPr>
          <w:sz w:val="22"/>
          <w:szCs w:val="22"/>
        </w:rPr>
        <w:t>).</w:t>
      </w:r>
      <w:r>
        <w:rPr>
          <w:rStyle w:val="ab"/>
          <w:sz w:val="22"/>
          <w:szCs w:val="22"/>
        </w:rPr>
        <w:footnoteReference w:id="90"/>
      </w:r>
      <w:r w:rsidR="00693F52">
        <w:rPr>
          <w:sz w:val="22"/>
          <w:szCs w:val="22"/>
        </w:rPr>
        <w:t xml:space="preserve"> </w:t>
      </w:r>
      <w:r w:rsidR="00C26464">
        <w:rPr>
          <w:sz w:val="22"/>
          <w:szCs w:val="22"/>
        </w:rPr>
        <w:t>Расчетная дата «19 апреля» о</w:t>
      </w:r>
      <w:r>
        <w:rPr>
          <w:sz w:val="22"/>
          <w:szCs w:val="22"/>
        </w:rPr>
        <w:t>тклон</w:t>
      </w:r>
      <w:r w:rsidR="00C26464">
        <w:rPr>
          <w:sz w:val="22"/>
          <w:szCs w:val="22"/>
        </w:rPr>
        <w:t>илась</w:t>
      </w:r>
      <w:r w:rsidR="00693F52">
        <w:rPr>
          <w:sz w:val="22"/>
          <w:szCs w:val="22"/>
        </w:rPr>
        <w:t xml:space="preserve"> </w:t>
      </w:r>
      <w:r w:rsidR="00C26464">
        <w:rPr>
          <w:sz w:val="22"/>
          <w:szCs w:val="22"/>
        </w:rPr>
        <w:t xml:space="preserve">на 47 дней </w:t>
      </w:r>
      <w:r>
        <w:rPr>
          <w:sz w:val="22"/>
          <w:szCs w:val="22"/>
        </w:rPr>
        <w:t>от указанной в летописи даты «2 марта» (11 ноября март</w:t>
      </w:r>
      <w:r w:rsidR="00C26464">
        <w:rPr>
          <w:sz w:val="22"/>
          <w:szCs w:val="22"/>
        </w:rPr>
        <w:t>о</w:t>
      </w:r>
      <w:r>
        <w:rPr>
          <w:sz w:val="22"/>
          <w:szCs w:val="22"/>
        </w:rPr>
        <w:t>вского года)</w:t>
      </w:r>
      <w:r w:rsidR="00C26464">
        <w:rPr>
          <w:sz w:val="22"/>
          <w:szCs w:val="22"/>
        </w:rPr>
        <w:t>.</w:t>
      </w:r>
    </w:p>
    <w:p w:rsidR="00DA6293" w:rsidRDefault="00333AD3" w:rsidP="006D5D9E">
      <w:pPr>
        <w:jc w:val="both"/>
        <w:rPr>
          <w:sz w:val="22"/>
          <w:szCs w:val="22"/>
        </w:rPr>
      </w:pPr>
      <w:r>
        <w:rPr>
          <w:sz w:val="22"/>
          <w:szCs w:val="22"/>
        </w:rPr>
        <w:lastRenderedPageBreak/>
        <w:t xml:space="preserve">       </w:t>
      </w:r>
      <w:r w:rsidR="00F66C94">
        <w:rPr>
          <w:sz w:val="22"/>
          <w:szCs w:val="22"/>
        </w:rPr>
        <w:t>С</w:t>
      </w:r>
      <w:r w:rsidR="0063617D">
        <w:rPr>
          <w:sz w:val="22"/>
          <w:szCs w:val="22"/>
        </w:rPr>
        <w:t xml:space="preserve">тояние войск на реке Угре </w:t>
      </w:r>
      <w:r w:rsidR="00BD4CCA">
        <w:rPr>
          <w:sz w:val="22"/>
          <w:szCs w:val="22"/>
        </w:rPr>
        <w:t>началось</w:t>
      </w:r>
      <w:r w:rsidR="0063617D">
        <w:rPr>
          <w:sz w:val="22"/>
          <w:szCs w:val="22"/>
        </w:rPr>
        <w:t xml:space="preserve"> зимой </w:t>
      </w:r>
      <w:r w:rsidR="00F66C94">
        <w:rPr>
          <w:sz w:val="22"/>
          <w:szCs w:val="22"/>
        </w:rPr>
        <w:t>1306</w:t>
      </w:r>
      <w:r w:rsidR="00F27DE2">
        <w:rPr>
          <w:sz w:val="22"/>
          <w:szCs w:val="22"/>
        </w:rPr>
        <w:t>/1307</w:t>
      </w:r>
      <w:r w:rsidR="00BD4CCA">
        <w:rPr>
          <w:sz w:val="22"/>
          <w:szCs w:val="22"/>
        </w:rPr>
        <w:t xml:space="preserve"> года </w:t>
      </w:r>
      <w:r w:rsidR="00334825">
        <w:rPr>
          <w:sz w:val="22"/>
          <w:szCs w:val="22"/>
        </w:rPr>
        <w:t>через два года после</w:t>
      </w:r>
      <w:r w:rsidR="00BD4CCA">
        <w:rPr>
          <w:sz w:val="22"/>
          <w:szCs w:val="22"/>
        </w:rPr>
        <w:t xml:space="preserve"> захват</w:t>
      </w:r>
      <w:r w:rsidR="00334825">
        <w:rPr>
          <w:sz w:val="22"/>
          <w:szCs w:val="22"/>
        </w:rPr>
        <w:t>а</w:t>
      </w:r>
      <w:r w:rsidR="00BD4CCA">
        <w:rPr>
          <w:sz w:val="22"/>
          <w:szCs w:val="22"/>
        </w:rPr>
        <w:t xml:space="preserve"> 16.10.</w:t>
      </w:r>
      <w:r w:rsidR="0063617D">
        <w:rPr>
          <w:sz w:val="22"/>
          <w:szCs w:val="22"/>
        </w:rPr>
        <w:t>130</w:t>
      </w:r>
      <w:r w:rsidR="00334825">
        <w:rPr>
          <w:sz w:val="22"/>
          <w:szCs w:val="22"/>
        </w:rPr>
        <w:t>4</w:t>
      </w:r>
      <w:r w:rsidR="0063617D">
        <w:rPr>
          <w:sz w:val="22"/>
          <w:szCs w:val="22"/>
        </w:rPr>
        <w:t xml:space="preserve"> года</w:t>
      </w:r>
      <w:r w:rsidR="0002311F">
        <w:rPr>
          <w:sz w:val="22"/>
          <w:szCs w:val="22"/>
        </w:rPr>
        <w:t xml:space="preserve"> </w:t>
      </w:r>
      <w:r w:rsidR="00272E16">
        <w:rPr>
          <w:sz w:val="22"/>
          <w:szCs w:val="22"/>
        </w:rPr>
        <w:t xml:space="preserve">Константинополя </w:t>
      </w:r>
      <w:r w:rsidR="00BD4CCA">
        <w:rPr>
          <w:sz w:val="22"/>
          <w:szCs w:val="22"/>
        </w:rPr>
        <w:t xml:space="preserve">100-тысячной группировкой </w:t>
      </w:r>
      <w:r w:rsidR="00C26464">
        <w:rPr>
          <w:sz w:val="22"/>
          <w:szCs w:val="22"/>
        </w:rPr>
        <w:t xml:space="preserve">рутенских </w:t>
      </w:r>
      <w:r w:rsidR="00BD4CCA">
        <w:rPr>
          <w:sz w:val="22"/>
          <w:szCs w:val="22"/>
        </w:rPr>
        <w:t>войск Улуга («Олега») и М</w:t>
      </w:r>
      <w:r w:rsidR="00F27DE2">
        <w:rPr>
          <w:sz w:val="22"/>
          <w:szCs w:val="22"/>
        </w:rPr>
        <w:t>ехмеда</w:t>
      </w:r>
      <w:r w:rsidR="00BD4CCA">
        <w:rPr>
          <w:sz w:val="22"/>
          <w:szCs w:val="22"/>
        </w:rPr>
        <w:t xml:space="preserve"> 2-го</w:t>
      </w:r>
      <w:r w:rsidR="0063617D">
        <w:rPr>
          <w:sz w:val="22"/>
          <w:szCs w:val="22"/>
        </w:rPr>
        <w:t xml:space="preserve">. </w:t>
      </w:r>
      <w:r w:rsidR="00DA6293">
        <w:rPr>
          <w:sz w:val="22"/>
          <w:szCs w:val="22"/>
        </w:rPr>
        <w:t xml:space="preserve">Войска </w:t>
      </w:r>
      <w:r w:rsidR="00C142F4">
        <w:rPr>
          <w:sz w:val="22"/>
          <w:szCs w:val="22"/>
        </w:rPr>
        <w:t>Крымск</w:t>
      </w:r>
      <w:r w:rsidR="00F211FB">
        <w:rPr>
          <w:sz w:val="22"/>
          <w:szCs w:val="22"/>
        </w:rPr>
        <w:t>ой Орды, подчиненной «Кругу 7-ми» банкиров Генуи,</w:t>
      </w:r>
      <w:r w:rsidR="00DA6293">
        <w:rPr>
          <w:sz w:val="22"/>
          <w:szCs w:val="22"/>
        </w:rPr>
        <w:t xml:space="preserve"> пытались захватить Москву</w:t>
      </w:r>
      <w:r w:rsidR="00F211FB">
        <w:rPr>
          <w:sz w:val="22"/>
          <w:szCs w:val="22"/>
        </w:rPr>
        <w:t xml:space="preserve">, чтобы вынудить славянскую армию </w:t>
      </w:r>
      <w:r w:rsidR="0002311F">
        <w:rPr>
          <w:sz w:val="22"/>
          <w:szCs w:val="22"/>
        </w:rPr>
        <w:t xml:space="preserve">в захваченном Риме </w:t>
      </w:r>
      <w:r w:rsidR="00132826">
        <w:rPr>
          <w:sz w:val="22"/>
          <w:szCs w:val="22"/>
        </w:rPr>
        <w:t>уйти</w:t>
      </w:r>
      <w:r w:rsidR="0002311F">
        <w:rPr>
          <w:sz w:val="22"/>
          <w:szCs w:val="22"/>
        </w:rPr>
        <w:t xml:space="preserve"> </w:t>
      </w:r>
      <w:r w:rsidR="00132826">
        <w:rPr>
          <w:sz w:val="22"/>
          <w:szCs w:val="22"/>
        </w:rPr>
        <w:t>на защиту Москвы</w:t>
      </w:r>
      <w:r w:rsidR="0002311F">
        <w:rPr>
          <w:sz w:val="22"/>
          <w:szCs w:val="22"/>
        </w:rPr>
        <w:t>. Рим</w:t>
      </w:r>
      <w:r w:rsidR="00F211FB">
        <w:rPr>
          <w:sz w:val="22"/>
          <w:szCs w:val="22"/>
        </w:rPr>
        <w:t xml:space="preserve"> </w:t>
      </w:r>
      <w:r w:rsidR="0002311F">
        <w:rPr>
          <w:sz w:val="22"/>
          <w:szCs w:val="22"/>
        </w:rPr>
        <w:t xml:space="preserve">был </w:t>
      </w:r>
      <w:r w:rsidR="00F211FB">
        <w:rPr>
          <w:sz w:val="22"/>
          <w:szCs w:val="22"/>
        </w:rPr>
        <w:t xml:space="preserve">захвачен славянами </w:t>
      </w:r>
      <w:r w:rsidR="00DA6293">
        <w:rPr>
          <w:sz w:val="22"/>
          <w:szCs w:val="22"/>
        </w:rPr>
        <w:t xml:space="preserve">в начале1306 года и </w:t>
      </w:r>
      <w:r w:rsidR="000C38A7">
        <w:rPr>
          <w:sz w:val="22"/>
          <w:szCs w:val="22"/>
        </w:rPr>
        <w:t xml:space="preserve">вторично - </w:t>
      </w:r>
      <w:r w:rsidR="00DA6293">
        <w:rPr>
          <w:sz w:val="22"/>
          <w:szCs w:val="22"/>
        </w:rPr>
        <w:t xml:space="preserve">16.2.1307 (546 РХ). </w:t>
      </w:r>
      <w:r w:rsidR="00EC6A84">
        <w:rPr>
          <w:sz w:val="22"/>
          <w:szCs w:val="22"/>
        </w:rPr>
        <w:t>Два года (</w:t>
      </w:r>
      <w:r w:rsidR="00DA6293">
        <w:rPr>
          <w:sz w:val="22"/>
          <w:szCs w:val="22"/>
        </w:rPr>
        <w:t>1306-1307</w:t>
      </w:r>
      <w:r w:rsidR="00EC6A84">
        <w:rPr>
          <w:sz w:val="22"/>
          <w:szCs w:val="22"/>
        </w:rPr>
        <w:t>)</w:t>
      </w:r>
      <w:r w:rsidR="00DA6293">
        <w:rPr>
          <w:sz w:val="22"/>
          <w:szCs w:val="22"/>
        </w:rPr>
        <w:t xml:space="preserve"> стали апогеем экспансии </w:t>
      </w:r>
      <w:r w:rsidR="00FB507E">
        <w:rPr>
          <w:sz w:val="22"/>
          <w:szCs w:val="22"/>
        </w:rPr>
        <w:t xml:space="preserve">подчиненных Мекке </w:t>
      </w:r>
      <w:r w:rsidR="00DA6293">
        <w:rPr>
          <w:sz w:val="22"/>
          <w:szCs w:val="22"/>
        </w:rPr>
        <w:t xml:space="preserve">жрецов-многобожников, у которых </w:t>
      </w:r>
      <w:r w:rsidR="00F211FB">
        <w:rPr>
          <w:sz w:val="22"/>
          <w:szCs w:val="22"/>
        </w:rPr>
        <w:t xml:space="preserve">на монетах </w:t>
      </w:r>
      <w:r w:rsidR="00DA6293">
        <w:rPr>
          <w:sz w:val="22"/>
          <w:szCs w:val="22"/>
        </w:rPr>
        <w:t>троица состояла и</w:t>
      </w:r>
      <w:r w:rsidR="00F211FB">
        <w:rPr>
          <w:sz w:val="22"/>
          <w:szCs w:val="22"/>
        </w:rPr>
        <w:t>з</w:t>
      </w:r>
      <w:r w:rsidR="00DA6293">
        <w:rPr>
          <w:sz w:val="22"/>
          <w:szCs w:val="22"/>
        </w:rPr>
        <w:t xml:space="preserve"> богов: И-Хов, Хов-И, Ом (Т, оборотное Т, 2 точки). Тремя центрами</w:t>
      </w:r>
      <w:r w:rsidR="00942C9D">
        <w:rPr>
          <w:sz w:val="22"/>
          <w:szCs w:val="22"/>
        </w:rPr>
        <w:t>, которые управляли</w:t>
      </w:r>
      <w:r w:rsidR="007D7B1C">
        <w:rPr>
          <w:sz w:val="22"/>
          <w:szCs w:val="22"/>
        </w:rPr>
        <w:t xml:space="preserve"> </w:t>
      </w:r>
      <w:r w:rsidR="00A30569">
        <w:rPr>
          <w:sz w:val="22"/>
          <w:szCs w:val="22"/>
        </w:rPr>
        <w:t>экспанси</w:t>
      </w:r>
      <w:r w:rsidR="00942C9D">
        <w:rPr>
          <w:sz w:val="22"/>
          <w:szCs w:val="22"/>
        </w:rPr>
        <w:t>ей</w:t>
      </w:r>
      <w:r w:rsidR="00A30569">
        <w:rPr>
          <w:sz w:val="22"/>
          <w:szCs w:val="22"/>
        </w:rPr>
        <w:t xml:space="preserve"> войск</w:t>
      </w:r>
      <w:r w:rsidR="007D7B1C">
        <w:rPr>
          <w:sz w:val="22"/>
          <w:szCs w:val="22"/>
        </w:rPr>
        <w:t xml:space="preserve"> </w:t>
      </w:r>
      <w:r w:rsidR="00942C9D">
        <w:rPr>
          <w:sz w:val="22"/>
          <w:szCs w:val="22"/>
        </w:rPr>
        <w:t xml:space="preserve">подчиненных Мекке </w:t>
      </w:r>
      <w:r w:rsidR="00A30569">
        <w:rPr>
          <w:sz w:val="22"/>
          <w:szCs w:val="22"/>
        </w:rPr>
        <w:t>жрецов</w:t>
      </w:r>
      <w:r w:rsidR="00DA6293">
        <w:rPr>
          <w:sz w:val="22"/>
          <w:szCs w:val="22"/>
        </w:rPr>
        <w:t>, был каганат Рутения (</w:t>
      </w:r>
      <w:r w:rsidR="000C38A7">
        <w:rPr>
          <w:sz w:val="22"/>
          <w:szCs w:val="22"/>
        </w:rPr>
        <w:t xml:space="preserve">столицы префектур - </w:t>
      </w:r>
      <w:r w:rsidR="00DA6293">
        <w:rPr>
          <w:sz w:val="22"/>
          <w:szCs w:val="22"/>
        </w:rPr>
        <w:t>Киев</w:t>
      </w:r>
      <w:r w:rsidR="0067354C">
        <w:rPr>
          <w:sz w:val="22"/>
          <w:szCs w:val="22"/>
        </w:rPr>
        <w:t>, Новгород</w:t>
      </w:r>
      <w:r w:rsidR="00DA6293">
        <w:rPr>
          <w:sz w:val="22"/>
          <w:szCs w:val="22"/>
        </w:rPr>
        <w:t>), Крымское ханство и Османск</w:t>
      </w:r>
      <w:r w:rsidR="00EC6A84">
        <w:rPr>
          <w:sz w:val="22"/>
          <w:szCs w:val="22"/>
        </w:rPr>
        <w:t>ая</w:t>
      </w:r>
      <w:r w:rsidR="00DA6293">
        <w:rPr>
          <w:sz w:val="22"/>
          <w:szCs w:val="22"/>
        </w:rPr>
        <w:t xml:space="preserve"> импери</w:t>
      </w:r>
      <w:r w:rsidR="00EC6A84">
        <w:rPr>
          <w:sz w:val="22"/>
          <w:szCs w:val="22"/>
        </w:rPr>
        <w:t>я</w:t>
      </w:r>
      <w:r w:rsidR="00DA6293">
        <w:rPr>
          <w:sz w:val="22"/>
          <w:szCs w:val="22"/>
        </w:rPr>
        <w:t>.</w:t>
      </w:r>
      <w:r w:rsidR="00A30569">
        <w:rPr>
          <w:sz w:val="22"/>
          <w:szCs w:val="22"/>
        </w:rPr>
        <w:t xml:space="preserve"> Энциклопедия Википедия </w:t>
      </w:r>
      <w:r w:rsidR="0067354C">
        <w:rPr>
          <w:sz w:val="22"/>
          <w:szCs w:val="22"/>
        </w:rPr>
        <w:t>поместила</w:t>
      </w:r>
      <w:r w:rsidR="00A30569">
        <w:rPr>
          <w:sz w:val="22"/>
          <w:szCs w:val="22"/>
        </w:rPr>
        <w:t xml:space="preserve"> старую</w:t>
      </w:r>
      <w:r w:rsidR="00DA6293">
        <w:rPr>
          <w:sz w:val="22"/>
          <w:szCs w:val="22"/>
        </w:rPr>
        <w:t xml:space="preserve"> картин</w:t>
      </w:r>
      <w:r w:rsidR="00A30569">
        <w:rPr>
          <w:sz w:val="22"/>
          <w:szCs w:val="22"/>
        </w:rPr>
        <w:t xml:space="preserve">у, изобразившую </w:t>
      </w:r>
      <w:r w:rsidR="00DA6293">
        <w:rPr>
          <w:sz w:val="22"/>
          <w:szCs w:val="22"/>
        </w:rPr>
        <w:t>Менгли Гирея</w:t>
      </w:r>
      <w:r w:rsidR="007D7B1C">
        <w:rPr>
          <w:sz w:val="22"/>
          <w:szCs w:val="22"/>
        </w:rPr>
        <w:t xml:space="preserve"> </w:t>
      </w:r>
      <w:r w:rsidR="00942C9D">
        <w:rPr>
          <w:sz w:val="22"/>
          <w:szCs w:val="22"/>
        </w:rPr>
        <w:t xml:space="preserve"> - главкома войск Крымской орды в</w:t>
      </w:r>
      <w:r w:rsidR="00DA6293">
        <w:rPr>
          <w:sz w:val="22"/>
          <w:szCs w:val="22"/>
        </w:rPr>
        <w:t xml:space="preserve"> 1306-1309 год</w:t>
      </w:r>
      <w:r w:rsidR="00942C9D">
        <w:rPr>
          <w:sz w:val="22"/>
          <w:szCs w:val="22"/>
        </w:rPr>
        <w:t>ах. Он</w:t>
      </w:r>
      <w:r w:rsidR="007D7B1C">
        <w:rPr>
          <w:sz w:val="22"/>
          <w:szCs w:val="22"/>
        </w:rPr>
        <w:t xml:space="preserve"> носил не</w:t>
      </w:r>
      <w:r w:rsidR="00DA6293">
        <w:rPr>
          <w:sz w:val="22"/>
          <w:szCs w:val="22"/>
        </w:rPr>
        <w:t xml:space="preserve"> мусульманск</w:t>
      </w:r>
      <w:r w:rsidR="007D7B1C">
        <w:rPr>
          <w:sz w:val="22"/>
          <w:szCs w:val="22"/>
        </w:rPr>
        <w:t>ую</w:t>
      </w:r>
      <w:r w:rsidR="00DA6293">
        <w:rPr>
          <w:sz w:val="22"/>
          <w:szCs w:val="22"/>
        </w:rPr>
        <w:t xml:space="preserve"> чалм</w:t>
      </w:r>
      <w:r w:rsidR="007D7B1C">
        <w:rPr>
          <w:sz w:val="22"/>
          <w:szCs w:val="22"/>
        </w:rPr>
        <w:t>у</w:t>
      </w:r>
      <w:r w:rsidR="00DA6293">
        <w:rPr>
          <w:sz w:val="22"/>
          <w:szCs w:val="22"/>
        </w:rPr>
        <w:t>, а  кругл</w:t>
      </w:r>
      <w:r w:rsidR="007D7B1C">
        <w:rPr>
          <w:sz w:val="22"/>
          <w:szCs w:val="22"/>
        </w:rPr>
        <w:t>ую</w:t>
      </w:r>
      <w:r w:rsidR="00DA6293">
        <w:rPr>
          <w:sz w:val="22"/>
          <w:szCs w:val="22"/>
        </w:rPr>
        <w:t xml:space="preserve"> шапк</w:t>
      </w:r>
      <w:r w:rsidR="007D7B1C">
        <w:rPr>
          <w:sz w:val="22"/>
          <w:szCs w:val="22"/>
        </w:rPr>
        <w:t>у</w:t>
      </w:r>
      <w:r w:rsidR="00DA6293">
        <w:rPr>
          <w:sz w:val="22"/>
          <w:szCs w:val="22"/>
        </w:rPr>
        <w:t xml:space="preserve"> с меховой оторочкой.</w:t>
      </w:r>
      <w:r w:rsidR="008304E6">
        <w:rPr>
          <w:rStyle w:val="ab"/>
          <w:sz w:val="22"/>
          <w:szCs w:val="22"/>
        </w:rPr>
        <w:footnoteReference w:id="91"/>
      </w:r>
      <w:r w:rsidR="007D7B1C">
        <w:rPr>
          <w:sz w:val="22"/>
          <w:szCs w:val="22"/>
        </w:rPr>
        <w:t xml:space="preserve"> </w:t>
      </w:r>
      <w:r w:rsidR="008304E6">
        <w:rPr>
          <w:sz w:val="22"/>
          <w:szCs w:val="22"/>
        </w:rPr>
        <w:t>На его плечи был накинут плащ, застегнутый у горла</w:t>
      </w:r>
      <w:r w:rsidR="007D7B1C">
        <w:rPr>
          <w:sz w:val="22"/>
          <w:szCs w:val="22"/>
        </w:rPr>
        <w:t xml:space="preserve"> </w:t>
      </w:r>
      <w:r w:rsidR="008304E6">
        <w:rPr>
          <w:sz w:val="22"/>
          <w:szCs w:val="22"/>
        </w:rPr>
        <w:t xml:space="preserve">одной пуговицей. </w:t>
      </w:r>
      <w:r w:rsidR="00EC6A84">
        <w:rPr>
          <w:sz w:val="22"/>
          <w:szCs w:val="22"/>
        </w:rPr>
        <w:t xml:space="preserve">Царь-женщина Крымской орды с титулом «Нур Султан» </w:t>
      </w:r>
      <w:r w:rsidR="00F211FB">
        <w:rPr>
          <w:sz w:val="22"/>
          <w:szCs w:val="22"/>
        </w:rPr>
        <w:t xml:space="preserve">на восьмой месяц после выхода замуж за Менгли Гирея поскакала на хадж в Мекку. Она вернулась через 59 дней </w:t>
      </w:r>
      <w:r w:rsidR="00EC6A84">
        <w:rPr>
          <w:sz w:val="22"/>
          <w:szCs w:val="22"/>
        </w:rPr>
        <w:t>2.2.1306 (873 Хиджры)</w:t>
      </w:r>
      <w:r w:rsidR="00EC6A84">
        <w:rPr>
          <w:rStyle w:val="ab"/>
          <w:sz w:val="22"/>
          <w:szCs w:val="22"/>
        </w:rPr>
        <w:footnoteReference w:id="92"/>
      </w:r>
      <w:r w:rsidR="00EC6A84">
        <w:rPr>
          <w:sz w:val="22"/>
          <w:szCs w:val="22"/>
        </w:rPr>
        <w:t xml:space="preserve"> и подарила правителю Царства Владимирского коня, на котором совершила хадж.</w:t>
      </w:r>
    </w:p>
    <w:p w:rsidR="00275CF5" w:rsidRDefault="00DA6293" w:rsidP="006D5D9E">
      <w:pPr>
        <w:jc w:val="both"/>
        <w:rPr>
          <w:sz w:val="22"/>
          <w:szCs w:val="22"/>
        </w:rPr>
      </w:pPr>
      <w:r>
        <w:rPr>
          <w:sz w:val="22"/>
          <w:szCs w:val="22"/>
        </w:rPr>
        <w:t xml:space="preserve">      Во время стояния на Угре ц</w:t>
      </w:r>
      <w:r w:rsidR="00A86AD0">
        <w:rPr>
          <w:sz w:val="22"/>
          <w:szCs w:val="22"/>
        </w:rPr>
        <w:t>арем-женщиной</w:t>
      </w:r>
      <w:r w:rsidR="007D7B1C">
        <w:rPr>
          <w:sz w:val="22"/>
          <w:szCs w:val="22"/>
        </w:rPr>
        <w:t xml:space="preserve"> </w:t>
      </w:r>
      <w:r w:rsidR="001F0D67">
        <w:rPr>
          <w:sz w:val="22"/>
          <w:szCs w:val="22"/>
        </w:rPr>
        <w:t xml:space="preserve">северной префектуры </w:t>
      </w:r>
      <w:r w:rsidR="00BA2635">
        <w:rPr>
          <w:sz w:val="22"/>
          <w:szCs w:val="22"/>
        </w:rPr>
        <w:t>Царства Владимирского</w:t>
      </w:r>
      <w:r w:rsidR="00942C9D">
        <w:rPr>
          <w:sz w:val="22"/>
          <w:szCs w:val="22"/>
        </w:rPr>
        <w:t xml:space="preserve"> </w:t>
      </w:r>
      <w:r w:rsidR="00132826">
        <w:rPr>
          <w:sz w:val="22"/>
          <w:szCs w:val="22"/>
        </w:rPr>
        <w:t>со столицами в Нижнем Новгороде и Владимире</w:t>
      </w:r>
      <w:r w:rsidR="00F66C94">
        <w:rPr>
          <w:sz w:val="22"/>
          <w:szCs w:val="22"/>
        </w:rPr>
        <w:t>,</w:t>
      </w:r>
      <w:r w:rsidR="00A86AD0">
        <w:rPr>
          <w:sz w:val="22"/>
          <w:szCs w:val="22"/>
        </w:rPr>
        <w:t xml:space="preserve"> старшей женой </w:t>
      </w:r>
      <w:r w:rsidR="00384791">
        <w:rPr>
          <w:sz w:val="22"/>
          <w:szCs w:val="22"/>
        </w:rPr>
        <w:t>великого князя Константина Дмитриевича (</w:t>
      </w:r>
      <w:r w:rsidR="00132826">
        <w:rPr>
          <w:sz w:val="22"/>
          <w:szCs w:val="22"/>
        </w:rPr>
        <w:t>1305-9.11.1329,</w:t>
      </w:r>
      <w:r w:rsidR="00986FD6">
        <w:rPr>
          <w:sz w:val="22"/>
          <w:szCs w:val="22"/>
        </w:rPr>
        <w:t xml:space="preserve"> якобы </w:t>
      </w:r>
      <w:r w:rsidR="00384791">
        <w:rPr>
          <w:sz w:val="22"/>
          <w:szCs w:val="22"/>
        </w:rPr>
        <w:t xml:space="preserve">«Василий 3-й») </w:t>
      </w:r>
      <w:r w:rsidR="00275CF5">
        <w:rPr>
          <w:sz w:val="22"/>
          <w:szCs w:val="22"/>
        </w:rPr>
        <w:t>была Мария Борисовна «Ярославская»</w:t>
      </w:r>
      <w:r w:rsidR="000C4CA9">
        <w:rPr>
          <w:sz w:val="22"/>
          <w:szCs w:val="22"/>
        </w:rPr>
        <w:t xml:space="preserve"> -</w:t>
      </w:r>
      <w:r w:rsidR="007D7B1C">
        <w:rPr>
          <w:sz w:val="22"/>
          <w:szCs w:val="22"/>
        </w:rPr>
        <w:t xml:space="preserve"> </w:t>
      </w:r>
      <w:r w:rsidR="00A86AD0">
        <w:rPr>
          <w:sz w:val="22"/>
          <w:szCs w:val="22"/>
        </w:rPr>
        <w:t>«велик</w:t>
      </w:r>
      <w:r w:rsidR="000C4CA9">
        <w:rPr>
          <w:sz w:val="22"/>
          <w:szCs w:val="22"/>
        </w:rPr>
        <w:t>ая</w:t>
      </w:r>
      <w:r w:rsidR="00A86AD0">
        <w:rPr>
          <w:sz w:val="22"/>
          <w:szCs w:val="22"/>
        </w:rPr>
        <w:t xml:space="preserve"> княгин</w:t>
      </w:r>
      <w:r w:rsidR="000C4CA9">
        <w:rPr>
          <w:sz w:val="22"/>
          <w:szCs w:val="22"/>
        </w:rPr>
        <w:t>я</w:t>
      </w:r>
      <w:r w:rsidR="007D7B1C">
        <w:rPr>
          <w:sz w:val="22"/>
          <w:szCs w:val="22"/>
        </w:rPr>
        <w:t xml:space="preserve"> </w:t>
      </w:r>
      <w:r w:rsidR="00AA41DE">
        <w:rPr>
          <w:sz w:val="22"/>
          <w:szCs w:val="22"/>
        </w:rPr>
        <w:t>р</w:t>
      </w:r>
      <w:r w:rsidR="00A86AD0">
        <w:rPr>
          <w:sz w:val="22"/>
          <w:szCs w:val="22"/>
        </w:rPr>
        <w:t>имлянк</w:t>
      </w:r>
      <w:r w:rsidR="000C4CA9">
        <w:rPr>
          <w:sz w:val="22"/>
          <w:szCs w:val="22"/>
        </w:rPr>
        <w:t>а</w:t>
      </w:r>
      <w:r w:rsidR="00A86AD0">
        <w:rPr>
          <w:sz w:val="22"/>
          <w:szCs w:val="22"/>
        </w:rPr>
        <w:t>»</w:t>
      </w:r>
      <w:r w:rsidR="000C4CA9">
        <w:rPr>
          <w:sz w:val="22"/>
          <w:szCs w:val="22"/>
        </w:rPr>
        <w:t>. О</w:t>
      </w:r>
      <w:r w:rsidR="00BD4CCA">
        <w:rPr>
          <w:sz w:val="22"/>
          <w:szCs w:val="22"/>
        </w:rPr>
        <w:t xml:space="preserve">на была </w:t>
      </w:r>
      <w:r w:rsidR="007D7B1C">
        <w:rPr>
          <w:sz w:val="22"/>
          <w:szCs w:val="22"/>
        </w:rPr>
        <w:t xml:space="preserve">дочерью боярина из Чехии, </w:t>
      </w:r>
      <w:r w:rsidR="00BD4CCA">
        <w:rPr>
          <w:sz w:val="22"/>
          <w:szCs w:val="22"/>
        </w:rPr>
        <w:t xml:space="preserve">агенткой </w:t>
      </w:r>
      <w:r w:rsidR="00AD1315">
        <w:rPr>
          <w:sz w:val="22"/>
          <w:szCs w:val="22"/>
        </w:rPr>
        <w:t>Круга 13-ти судей Венеции, жрецов</w:t>
      </w:r>
      <w:r w:rsidR="000C4CA9">
        <w:rPr>
          <w:sz w:val="22"/>
          <w:szCs w:val="22"/>
        </w:rPr>
        <w:t xml:space="preserve"> Мекки</w:t>
      </w:r>
      <w:r w:rsidR="007D7B1C">
        <w:rPr>
          <w:sz w:val="22"/>
          <w:szCs w:val="22"/>
        </w:rPr>
        <w:t>.</w:t>
      </w:r>
      <w:r w:rsidR="000C4CA9">
        <w:rPr>
          <w:sz w:val="22"/>
          <w:szCs w:val="22"/>
        </w:rPr>
        <w:t xml:space="preserve"> </w:t>
      </w:r>
      <w:r w:rsidR="00942C9D">
        <w:rPr>
          <w:sz w:val="22"/>
          <w:szCs w:val="22"/>
        </w:rPr>
        <w:t>В</w:t>
      </w:r>
      <w:r w:rsidR="000C4CA9">
        <w:rPr>
          <w:sz w:val="22"/>
          <w:szCs w:val="22"/>
        </w:rPr>
        <w:t xml:space="preserve">о время ее выхода замуж в 1305 году </w:t>
      </w:r>
      <w:r w:rsidR="00942C9D">
        <w:rPr>
          <w:sz w:val="22"/>
          <w:szCs w:val="22"/>
        </w:rPr>
        <w:t xml:space="preserve">Ярославль </w:t>
      </w:r>
      <w:r w:rsidR="000C4CA9">
        <w:rPr>
          <w:sz w:val="22"/>
          <w:szCs w:val="22"/>
        </w:rPr>
        <w:t xml:space="preserve">был </w:t>
      </w:r>
      <w:r w:rsidR="007D7B1C">
        <w:rPr>
          <w:sz w:val="22"/>
          <w:szCs w:val="22"/>
        </w:rPr>
        <w:t xml:space="preserve">небольшой крепостью </w:t>
      </w:r>
      <w:r w:rsidR="000C4CA9">
        <w:rPr>
          <w:sz w:val="22"/>
          <w:szCs w:val="22"/>
        </w:rPr>
        <w:t xml:space="preserve">в составе каганата Рутения. </w:t>
      </w:r>
      <w:r w:rsidR="002440C1">
        <w:rPr>
          <w:sz w:val="22"/>
          <w:szCs w:val="22"/>
        </w:rPr>
        <w:t>Внучке</w:t>
      </w:r>
      <w:r w:rsidR="00BA2635">
        <w:rPr>
          <w:sz w:val="22"/>
          <w:szCs w:val="22"/>
        </w:rPr>
        <w:t xml:space="preserve"> генуэзского банкира </w:t>
      </w:r>
      <w:r w:rsidR="009F4644">
        <w:rPr>
          <w:sz w:val="22"/>
          <w:szCs w:val="22"/>
        </w:rPr>
        <w:t>Зо</w:t>
      </w:r>
      <w:r w:rsidR="00BA2635">
        <w:rPr>
          <w:sz w:val="22"/>
          <w:szCs w:val="22"/>
        </w:rPr>
        <w:t>е</w:t>
      </w:r>
      <w:r w:rsidR="009F4644">
        <w:rPr>
          <w:sz w:val="22"/>
          <w:szCs w:val="22"/>
        </w:rPr>
        <w:t xml:space="preserve"> Дзаккария («Захарьина»</w:t>
      </w:r>
      <w:r w:rsidR="00A86AD0">
        <w:rPr>
          <w:sz w:val="22"/>
          <w:szCs w:val="22"/>
        </w:rPr>
        <w:t>, «Софья Палеолог»</w:t>
      </w:r>
      <w:r w:rsidR="009F4644">
        <w:rPr>
          <w:sz w:val="22"/>
          <w:szCs w:val="22"/>
        </w:rPr>
        <w:t>)</w:t>
      </w:r>
      <w:r w:rsidR="009F4644">
        <w:rPr>
          <w:rStyle w:val="ab"/>
          <w:sz w:val="22"/>
          <w:szCs w:val="22"/>
        </w:rPr>
        <w:footnoteReference w:id="93"/>
      </w:r>
      <w:r w:rsidR="007D7B1C">
        <w:rPr>
          <w:sz w:val="22"/>
          <w:szCs w:val="22"/>
        </w:rPr>
        <w:t xml:space="preserve"> </w:t>
      </w:r>
      <w:r w:rsidR="00BA2635">
        <w:rPr>
          <w:sz w:val="22"/>
          <w:szCs w:val="22"/>
        </w:rPr>
        <w:t xml:space="preserve">в день отхода </w:t>
      </w:r>
      <w:r w:rsidR="00F211FB">
        <w:rPr>
          <w:sz w:val="22"/>
          <w:szCs w:val="22"/>
        </w:rPr>
        <w:lastRenderedPageBreak/>
        <w:t xml:space="preserve">войска </w:t>
      </w:r>
      <w:r w:rsidR="000C4CA9">
        <w:rPr>
          <w:sz w:val="22"/>
          <w:szCs w:val="22"/>
        </w:rPr>
        <w:t>Крымской</w:t>
      </w:r>
      <w:r w:rsidR="008304E6">
        <w:rPr>
          <w:sz w:val="22"/>
          <w:szCs w:val="22"/>
        </w:rPr>
        <w:t xml:space="preserve"> орды</w:t>
      </w:r>
      <w:r w:rsidR="00F66C94">
        <w:rPr>
          <w:sz w:val="22"/>
          <w:szCs w:val="22"/>
        </w:rPr>
        <w:t xml:space="preserve"> от реки Угра </w:t>
      </w:r>
      <w:r w:rsidR="008304E6">
        <w:rPr>
          <w:sz w:val="22"/>
          <w:szCs w:val="22"/>
        </w:rPr>
        <w:t xml:space="preserve">2.3.1307 </w:t>
      </w:r>
      <w:r w:rsidR="00132826">
        <w:rPr>
          <w:sz w:val="22"/>
          <w:szCs w:val="22"/>
        </w:rPr>
        <w:t xml:space="preserve">года </w:t>
      </w:r>
      <w:r w:rsidR="00F66C94">
        <w:rPr>
          <w:sz w:val="22"/>
          <w:szCs w:val="22"/>
        </w:rPr>
        <w:t>исполнилось 3</w:t>
      </w:r>
      <w:r w:rsidR="00BA2635">
        <w:rPr>
          <w:sz w:val="22"/>
          <w:szCs w:val="22"/>
        </w:rPr>
        <w:t xml:space="preserve"> месяца и 1</w:t>
      </w:r>
      <w:r w:rsidR="00F66C94">
        <w:rPr>
          <w:sz w:val="22"/>
          <w:szCs w:val="22"/>
        </w:rPr>
        <w:t>5</w:t>
      </w:r>
      <w:r w:rsidR="00BA2635">
        <w:rPr>
          <w:sz w:val="22"/>
          <w:szCs w:val="22"/>
        </w:rPr>
        <w:t xml:space="preserve"> дней. </w:t>
      </w:r>
    </w:p>
    <w:p w:rsidR="001C1494" w:rsidRDefault="00333AD3" w:rsidP="007A3597">
      <w:pPr>
        <w:jc w:val="both"/>
        <w:rPr>
          <w:sz w:val="22"/>
          <w:szCs w:val="22"/>
        </w:rPr>
      </w:pPr>
      <w:r>
        <w:rPr>
          <w:sz w:val="22"/>
          <w:szCs w:val="22"/>
        </w:rPr>
        <w:t xml:space="preserve">       </w:t>
      </w:r>
      <w:r w:rsidR="00132826">
        <w:rPr>
          <w:sz w:val="22"/>
          <w:szCs w:val="22"/>
        </w:rPr>
        <w:t xml:space="preserve">Северный Римский папа </w:t>
      </w:r>
      <w:r w:rsidR="00C142F4">
        <w:rPr>
          <w:sz w:val="22"/>
          <w:szCs w:val="22"/>
        </w:rPr>
        <w:t>Англии</w:t>
      </w:r>
      <w:r w:rsidR="008767BA">
        <w:rPr>
          <w:sz w:val="22"/>
          <w:szCs w:val="22"/>
        </w:rPr>
        <w:t xml:space="preserve"> </w:t>
      </w:r>
      <w:r w:rsidR="00275CF5">
        <w:rPr>
          <w:sz w:val="22"/>
          <w:szCs w:val="22"/>
        </w:rPr>
        <w:t xml:space="preserve">приказал </w:t>
      </w:r>
      <w:r w:rsidR="00966AB2">
        <w:rPr>
          <w:sz w:val="22"/>
          <w:szCs w:val="22"/>
        </w:rPr>
        <w:t>Хан</w:t>
      </w:r>
      <w:r w:rsidR="004D5181">
        <w:rPr>
          <w:sz w:val="22"/>
          <w:szCs w:val="22"/>
        </w:rPr>
        <w:t>у</w:t>
      </w:r>
      <w:r w:rsidR="00966AB2">
        <w:rPr>
          <w:sz w:val="22"/>
          <w:szCs w:val="22"/>
        </w:rPr>
        <w:t xml:space="preserve"> Ахмад</w:t>
      </w:r>
      <w:r w:rsidR="004D5181">
        <w:rPr>
          <w:sz w:val="22"/>
          <w:szCs w:val="22"/>
        </w:rPr>
        <w:t>у в декабре 1306 года наступать на Москву</w:t>
      </w:r>
      <w:r w:rsidR="00966F2D">
        <w:rPr>
          <w:sz w:val="22"/>
          <w:szCs w:val="22"/>
        </w:rPr>
        <w:t xml:space="preserve"> </w:t>
      </w:r>
      <w:r w:rsidR="007D7B1C">
        <w:rPr>
          <w:sz w:val="22"/>
          <w:szCs w:val="22"/>
        </w:rPr>
        <w:t xml:space="preserve">сразу после отравления 23.10.1306 года («1453») его агентки Софьи Витовтовны, </w:t>
      </w:r>
      <w:r w:rsidR="00966F2D">
        <w:rPr>
          <w:sz w:val="22"/>
          <w:szCs w:val="22"/>
        </w:rPr>
        <w:t>через два года после</w:t>
      </w:r>
      <w:r w:rsidR="007D7B1C">
        <w:rPr>
          <w:sz w:val="22"/>
          <w:szCs w:val="22"/>
        </w:rPr>
        <w:t xml:space="preserve"> </w:t>
      </w:r>
      <w:r w:rsidR="00966F2D">
        <w:rPr>
          <w:sz w:val="22"/>
          <w:szCs w:val="22"/>
        </w:rPr>
        <w:t xml:space="preserve">оккупации Константинополя </w:t>
      </w:r>
      <w:r w:rsidR="0070486B">
        <w:rPr>
          <w:sz w:val="22"/>
          <w:szCs w:val="22"/>
        </w:rPr>
        <w:t>16</w:t>
      </w:r>
      <w:r w:rsidR="00BA4574">
        <w:rPr>
          <w:sz w:val="22"/>
          <w:szCs w:val="22"/>
        </w:rPr>
        <w:t xml:space="preserve">.10.1304 </w:t>
      </w:r>
      <w:r w:rsidR="0070486B">
        <w:rPr>
          <w:sz w:val="22"/>
          <w:szCs w:val="22"/>
        </w:rPr>
        <w:t xml:space="preserve">(857Хиджры) </w:t>
      </w:r>
      <w:r w:rsidR="002B0E0D">
        <w:rPr>
          <w:sz w:val="22"/>
          <w:szCs w:val="22"/>
        </w:rPr>
        <w:t xml:space="preserve">рутенскими </w:t>
      </w:r>
      <w:r w:rsidR="00BA4574">
        <w:rPr>
          <w:sz w:val="22"/>
          <w:szCs w:val="22"/>
        </w:rPr>
        <w:t>жрец</w:t>
      </w:r>
      <w:r w:rsidR="00966F2D">
        <w:rPr>
          <w:sz w:val="22"/>
          <w:szCs w:val="22"/>
        </w:rPr>
        <w:t xml:space="preserve">ами </w:t>
      </w:r>
      <w:r w:rsidR="002B0E0D">
        <w:rPr>
          <w:sz w:val="22"/>
          <w:szCs w:val="22"/>
        </w:rPr>
        <w:t>Улуга (Олег) и</w:t>
      </w:r>
      <w:r w:rsidR="007D7B1C">
        <w:rPr>
          <w:sz w:val="22"/>
          <w:szCs w:val="22"/>
        </w:rPr>
        <w:t xml:space="preserve"> </w:t>
      </w:r>
      <w:r w:rsidR="00BA4574">
        <w:rPr>
          <w:sz w:val="22"/>
          <w:szCs w:val="22"/>
        </w:rPr>
        <w:t>М</w:t>
      </w:r>
      <w:r w:rsidR="00C2756E">
        <w:rPr>
          <w:sz w:val="22"/>
          <w:szCs w:val="22"/>
        </w:rPr>
        <w:t>ехмеда</w:t>
      </w:r>
      <w:r w:rsidR="00BA4574">
        <w:rPr>
          <w:sz w:val="22"/>
          <w:szCs w:val="22"/>
        </w:rPr>
        <w:t xml:space="preserve"> 2-</w:t>
      </w:r>
      <w:r w:rsidR="002B0E0D">
        <w:rPr>
          <w:sz w:val="22"/>
          <w:szCs w:val="22"/>
        </w:rPr>
        <w:t>го</w:t>
      </w:r>
      <w:r w:rsidR="00132826">
        <w:rPr>
          <w:sz w:val="22"/>
          <w:szCs w:val="22"/>
        </w:rPr>
        <w:t xml:space="preserve">, подчиненными </w:t>
      </w:r>
      <w:r w:rsidR="00AD1315">
        <w:rPr>
          <w:sz w:val="22"/>
          <w:szCs w:val="22"/>
        </w:rPr>
        <w:t>Венеции и</w:t>
      </w:r>
      <w:r w:rsidR="00132826">
        <w:rPr>
          <w:sz w:val="22"/>
          <w:szCs w:val="22"/>
        </w:rPr>
        <w:t xml:space="preserve"> Мекки</w:t>
      </w:r>
      <w:r w:rsidR="002B0E0D">
        <w:rPr>
          <w:sz w:val="22"/>
          <w:szCs w:val="22"/>
        </w:rPr>
        <w:t>.</w:t>
      </w:r>
      <w:r w:rsidR="007D7B1C">
        <w:rPr>
          <w:sz w:val="22"/>
          <w:szCs w:val="22"/>
        </w:rPr>
        <w:t xml:space="preserve"> </w:t>
      </w:r>
      <w:r w:rsidR="00CF0CE0">
        <w:rPr>
          <w:sz w:val="22"/>
          <w:szCs w:val="22"/>
        </w:rPr>
        <w:t>Северный Римский п</w:t>
      </w:r>
      <w:r w:rsidR="007D7B1C">
        <w:rPr>
          <w:sz w:val="22"/>
          <w:szCs w:val="22"/>
        </w:rPr>
        <w:t>апа</w:t>
      </w:r>
      <w:r w:rsidR="00A47C76">
        <w:rPr>
          <w:sz w:val="22"/>
          <w:szCs w:val="22"/>
        </w:rPr>
        <w:t xml:space="preserve"> </w:t>
      </w:r>
      <w:r w:rsidR="00CF0CE0">
        <w:rPr>
          <w:sz w:val="22"/>
          <w:szCs w:val="22"/>
        </w:rPr>
        <w:t>(Париж)</w:t>
      </w:r>
      <w:r w:rsidR="007D7B1C">
        <w:rPr>
          <w:sz w:val="22"/>
          <w:szCs w:val="22"/>
        </w:rPr>
        <w:t xml:space="preserve"> </w:t>
      </w:r>
      <w:r w:rsidR="00A47C76">
        <w:rPr>
          <w:sz w:val="22"/>
          <w:szCs w:val="22"/>
        </w:rPr>
        <w:t>хоте</w:t>
      </w:r>
      <w:r w:rsidR="00966F2D">
        <w:rPr>
          <w:sz w:val="22"/>
          <w:szCs w:val="22"/>
        </w:rPr>
        <w:t xml:space="preserve">л </w:t>
      </w:r>
      <w:r w:rsidR="003C1B16">
        <w:rPr>
          <w:sz w:val="22"/>
          <w:szCs w:val="22"/>
        </w:rPr>
        <w:t>у</w:t>
      </w:r>
      <w:r w:rsidR="00966F2D">
        <w:rPr>
          <w:sz w:val="22"/>
          <w:szCs w:val="22"/>
        </w:rPr>
        <w:t xml:space="preserve">становить </w:t>
      </w:r>
      <w:r w:rsidR="008304E6">
        <w:rPr>
          <w:sz w:val="22"/>
          <w:szCs w:val="22"/>
        </w:rPr>
        <w:t xml:space="preserve">контроль </w:t>
      </w:r>
      <w:r w:rsidR="00966F2D">
        <w:rPr>
          <w:sz w:val="22"/>
          <w:szCs w:val="22"/>
        </w:rPr>
        <w:t xml:space="preserve">над </w:t>
      </w:r>
      <w:r w:rsidR="008304E6">
        <w:rPr>
          <w:sz w:val="22"/>
          <w:szCs w:val="22"/>
        </w:rPr>
        <w:t>Ц</w:t>
      </w:r>
      <w:r w:rsidR="00966F2D">
        <w:rPr>
          <w:sz w:val="22"/>
          <w:szCs w:val="22"/>
        </w:rPr>
        <w:t>арством</w:t>
      </w:r>
      <w:r w:rsidR="008304E6">
        <w:rPr>
          <w:sz w:val="22"/>
          <w:szCs w:val="22"/>
        </w:rPr>
        <w:t xml:space="preserve"> Владимирским</w:t>
      </w:r>
      <w:r w:rsidR="00966F2D">
        <w:rPr>
          <w:sz w:val="22"/>
          <w:szCs w:val="22"/>
        </w:rPr>
        <w:t xml:space="preserve">, </w:t>
      </w:r>
      <w:r w:rsidR="00A21F31">
        <w:rPr>
          <w:sz w:val="22"/>
          <w:szCs w:val="22"/>
        </w:rPr>
        <w:t>кот</w:t>
      </w:r>
      <w:r w:rsidR="00876D1F">
        <w:rPr>
          <w:sz w:val="22"/>
          <w:szCs w:val="22"/>
        </w:rPr>
        <w:t>о</w:t>
      </w:r>
      <w:r w:rsidR="00A21F31">
        <w:rPr>
          <w:sz w:val="22"/>
          <w:szCs w:val="22"/>
        </w:rPr>
        <w:t>р</w:t>
      </w:r>
      <w:r w:rsidR="008304E6">
        <w:rPr>
          <w:sz w:val="22"/>
          <w:szCs w:val="22"/>
        </w:rPr>
        <w:t>ый</w:t>
      </w:r>
      <w:r w:rsidR="00A21F31">
        <w:rPr>
          <w:sz w:val="22"/>
          <w:szCs w:val="22"/>
        </w:rPr>
        <w:t xml:space="preserve"> он </w:t>
      </w:r>
      <w:r w:rsidR="00966F2D">
        <w:rPr>
          <w:sz w:val="22"/>
          <w:szCs w:val="22"/>
        </w:rPr>
        <w:t>утра</w:t>
      </w:r>
      <w:r w:rsidR="00A21F31">
        <w:rPr>
          <w:sz w:val="22"/>
          <w:szCs w:val="22"/>
        </w:rPr>
        <w:t>тил</w:t>
      </w:r>
      <w:r w:rsidR="007D7B1C">
        <w:rPr>
          <w:sz w:val="22"/>
          <w:szCs w:val="22"/>
        </w:rPr>
        <w:t xml:space="preserve"> </w:t>
      </w:r>
      <w:r w:rsidR="00966F2D">
        <w:rPr>
          <w:sz w:val="22"/>
          <w:szCs w:val="22"/>
        </w:rPr>
        <w:t>в результате отравления</w:t>
      </w:r>
      <w:r w:rsidR="007D7B1C">
        <w:rPr>
          <w:sz w:val="22"/>
          <w:szCs w:val="22"/>
        </w:rPr>
        <w:t xml:space="preserve"> Софьи Витовтовны</w:t>
      </w:r>
      <w:r w:rsidR="00966F2D">
        <w:rPr>
          <w:sz w:val="22"/>
          <w:szCs w:val="22"/>
        </w:rPr>
        <w:t>.</w:t>
      </w:r>
      <w:r w:rsidR="007D7B1C">
        <w:rPr>
          <w:sz w:val="22"/>
          <w:szCs w:val="22"/>
        </w:rPr>
        <w:t xml:space="preserve"> </w:t>
      </w:r>
      <w:r w:rsidR="00966F2D">
        <w:rPr>
          <w:sz w:val="22"/>
          <w:szCs w:val="22"/>
        </w:rPr>
        <w:t xml:space="preserve">Софья </w:t>
      </w:r>
      <w:r w:rsidR="00BA4574">
        <w:rPr>
          <w:sz w:val="22"/>
          <w:szCs w:val="22"/>
        </w:rPr>
        <w:t xml:space="preserve">не успела </w:t>
      </w:r>
      <w:r w:rsidR="004523C5">
        <w:rPr>
          <w:sz w:val="22"/>
          <w:szCs w:val="22"/>
        </w:rPr>
        <w:t>о</w:t>
      </w:r>
      <w:r w:rsidR="00A21F31">
        <w:rPr>
          <w:sz w:val="22"/>
          <w:szCs w:val="22"/>
        </w:rPr>
        <w:t>формить</w:t>
      </w:r>
      <w:r w:rsidR="00BA4574">
        <w:rPr>
          <w:sz w:val="22"/>
          <w:szCs w:val="22"/>
        </w:rPr>
        <w:t xml:space="preserve"> в Константинопол</w:t>
      </w:r>
      <w:r w:rsidR="00A21F31">
        <w:rPr>
          <w:sz w:val="22"/>
          <w:szCs w:val="22"/>
        </w:rPr>
        <w:t>е брак</w:t>
      </w:r>
      <w:r w:rsidR="00BA4574">
        <w:rPr>
          <w:sz w:val="22"/>
          <w:szCs w:val="22"/>
        </w:rPr>
        <w:t xml:space="preserve"> сво</w:t>
      </w:r>
      <w:r w:rsidR="00A21F31">
        <w:rPr>
          <w:sz w:val="22"/>
          <w:szCs w:val="22"/>
        </w:rPr>
        <w:t>ей</w:t>
      </w:r>
      <w:r w:rsidR="00BA4574">
        <w:rPr>
          <w:sz w:val="22"/>
          <w:szCs w:val="22"/>
        </w:rPr>
        <w:t xml:space="preserve"> десятимесячн</w:t>
      </w:r>
      <w:r w:rsidR="00A21F31">
        <w:rPr>
          <w:sz w:val="22"/>
          <w:szCs w:val="22"/>
        </w:rPr>
        <w:t>ой</w:t>
      </w:r>
      <w:r w:rsidR="00BA4574">
        <w:rPr>
          <w:sz w:val="22"/>
          <w:szCs w:val="22"/>
        </w:rPr>
        <w:t xml:space="preserve"> доч</w:t>
      </w:r>
      <w:r w:rsidR="00A21F31">
        <w:rPr>
          <w:sz w:val="22"/>
          <w:szCs w:val="22"/>
        </w:rPr>
        <w:t>ери</w:t>
      </w:r>
      <w:r w:rsidR="00BA4574">
        <w:rPr>
          <w:sz w:val="22"/>
          <w:szCs w:val="22"/>
        </w:rPr>
        <w:t xml:space="preserve"> Анн</w:t>
      </w:r>
      <w:r w:rsidR="00A21F31">
        <w:rPr>
          <w:sz w:val="22"/>
          <w:szCs w:val="22"/>
        </w:rPr>
        <w:t xml:space="preserve">ы, которую </w:t>
      </w:r>
      <w:r w:rsidR="00EC6A84">
        <w:rPr>
          <w:sz w:val="22"/>
          <w:szCs w:val="22"/>
        </w:rPr>
        <w:t>о</w:t>
      </w:r>
      <w:r w:rsidR="00A21F31">
        <w:rPr>
          <w:sz w:val="22"/>
          <w:szCs w:val="22"/>
        </w:rPr>
        <w:t>на хотела поставить</w:t>
      </w:r>
      <w:r w:rsidR="007D7B1C">
        <w:rPr>
          <w:sz w:val="22"/>
          <w:szCs w:val="22"/>
        </w:rPr>
        <w:t xml:space="preserve"> </w:t>
      </w:r>
      <w:r w:rsidR="003C1B16">
        <w:rPr>
          <w:sz w:val="22"/>
          <w:szCs w:val="22"/>
        </w:rPr>
        <w:t xml:space="preserve">на должность </w:t>
      </w:r>
      <w:r w:rsidR="00BA4574">
        <w:rPr>
          <w:sz w:val="22"/>
          <w:szCs w:val="22"/>
        </w:rPr>
        <w:t>второй «меньшей» жен</w:t>
      </w:r>
      <w:r w:rsidR="003C1B16">
        <w:rPr>
          <w:sz w:val="22"/>
          <w:szCs w:val="22"/>
        </w:rPr>
        <w:t>ы</w:t>
      </w:r>
      <w:r w:rsidR="00BA4574">
        <w:rPr>
          <w:sz w:val="22"/>
          <w:szCs w:val="22"/>
        </w:rPr>
        <w:t xml:space="preserve"> заместителя главкома Византии Иоанна 8-го</w:t>
      </w:r>
      <w:r w:rsidR="007D7B1C">
        <w:rPr>
          <w:sz w:val="22"/>
          <w:szCs w:val="22"/>
        </w:rPr>
        <w:t xml:space="preserve">. </w:t>
      </w:r>
      <w:r w:rsidR="00A21F31">
        <w:rPr>
          <w:sz w:val="22"/>
          <w:szCs w:val="22"/>
        </w:rPr>
        <w:t xml:space="preserve">Царьград </w:t>
      </w:r>
      <w:r w:rsidR="00BA4574">
        <w:rPr>
          <w:sz w:val="22"/>
          <w:szCs w:val="22"/>
        </w:rPr>
        <w:t>16.10.1304 года захватили 20 тысяч солдат Мехмеда 2-го и 80 тысяч солдат-</w:t>
      </w:r>
      <w:r w:rsidR="00BA4574" w:rsidRPr="004D37BA">
        <w:rPr>
          <w:b/>
          <w:sz w:val="22"/>
          <w:szCs w:val="22"/>
          <w:u w:val="single"/>
        </w:rPr>
        <w:t>тот</w:t>
      </w:r>
      <w:r w:rsidR="00BA4574">
        <w:rPr>
          <w:sz w:val="22"/>
          <w:szCs w:val="22"/>
        </w:rPr>
        <w:t>ар</w:t>
      </w:r>
      <w:r w:rsidR="00BA4574">
        <w:rPr>
          <w:rStyle w:val="ab"/>
          <w:sz w:val="22"/>
          <w:szCs w:val="22"/>
        </w:rPr>
        <w:footnoteReference w:id="94"/>
      </w:r>
      <w:r w:rsidR="00BA4574">
        <w:rPr>
          <w:sz w:val="22"/>
          <w:szCs w:val="22"/>
        </w:rPr>
        <w:t xml:space="preserve"> «вещего Олега» (Улуг – это по-тюркски «великий») из каганата Рутения</w:t>
      </w:r>
      <w:r w:rsidR="007D7B1C">
        <w:rPr>
          <w:sz w:val="22"/>
          <w:szCs w:val="22"/>
        </w:rPr>
        <w:t>, поэтому в 1305-1306 годах жрецы Царьграда и Москвы были союзниками</w:t>
      </w:r>
      <w:r w:rsidR="00BA4574">
        <w:rPr>
          <w:sz w:val="22"/>
          <w:szCs w:val="22"/>
        </w:rPr>
        <w:t xml:space="preserve">. Поход хана </w:t>
      </w:r>
      <w:r w:rsidR="000C4CA9">
        <w:rPr>
          <w:sz w:val="22"/>
          <w:szCs w:val="22"/>
        </w:rPr>
        <w:t>Крымской</w:t>
      </w:r>
      <w:r w:rsidR="007D7B1C">
        <w:rPr>
          <w:sz w:val="22"/>
          <w:szCs w:val="22"/>
        </w:rPr>
        <w:t xml:space="preserve"> </w:t>
      </w:r>
      <w:r w:rsidR="000C4CA9">
        <w:rPr>
          <w:sz w:val="22"/>
          <w:szCs w:val="22"/>
        </w:rPr>
        <w:t xml:space="preserve">орды </w:t>
      </w:r>
      <w:r w:rsidR="00BA4574">
        <w:rPr>
          <w:sz w:val="22"/>
          <w:szCs w:val="22"/>
        </w:rPr>
        <w:t xml:space="preserve">Ахмада на </w:t>
      </w:r>
      <w:r w:rsidR="00876D1F">
        <w:rPr>
          <w:sz w:val="22"/>
          <w:szCs w:val="22"/>
        </w:rPr>
        <w:t>Россию</w:t>
      </w:r>
      <w:r w:rsidR="00BA4574">
        <w:rPr>
          <w:sz w:val="22"/>
          <w:szCs w:val="22"/>
        </w:rPr>
        <w:t xml:space="preserve"> в декабре 1306 года </w:t>
      </w:r>
      <w:r w:rsidR="00A47C76">
        <w:rPr>
          <w:sz w:val="22"/>
          <w:szCs w:val="22"/>
        </w:rPr>
        <w:t>был организован</w:t>
      </w:r>
      <w:r>
        <w:rPr>
          <w:sz w:val="22"/>
          <w:szCs w:val="22"/>
        </w:rPr>
        <w:t>, чтобы</w:t>
      </w:r>
      <w:r w:rsidR="00BA4574">
        <w:rPr>
          <w:sz w:val="22"/>
          <w:szCs w:val="22"/>
        </w:rPr>
        <w:t xml:space="preserve"> с</w:t>
      </w:r>
      <w:r w:rsidR="00571492">
        <w:rPr>
          <w:sz w:val="22"/>
          <w:szCs w:val="22"/>
        </w:rPr>
        <w:t>вергнуть</w:t>
      </w:r>
      <w:r w:rsidR="00BA4574">
        <w:rPr>
          <w:sz w:val="22"/>
          <w:szCs w:val="22"/>
        </w:rPr>
        <w:t xml:space="preserve"> </w:t>
      </w:r>
      <w:r w:rsidR="00C135DE">
        <w:rPr>
          <w:sz w:val="22"/>
          <w:szCs w:val="22"/>
        </w:rPr>
        <w:t>старшую жену великого князя Нижегородского Конст</w:t>
      </w:r>
      <w:r w:rsidR="00D35144">
        <w:rPr>
          <w:sz w:val="22"/>
          <w:szCs w:val="22"/>
        </w:rPr>
        <w:t>антина Дмитриевича «Донского» -</w:t>
      </w:r>
      <w:r w:rsidR="007D7B1C">
        <w:rPr>
          <w:sz w:val="22"/>
          <w:szCs w:val="22"/>
        </w:rPr>
        <w:t xml:space="preserve"> </w:t>
      </w:r>
      <w:r w:rsidR="00CF0CE0">
        <w:rPr>
          <w:sz w:val="22"/>
          <w:szCs w:val="22"/>
        </w:rPr>
        <w:t>верховную жрицу</w:t>
      </w:r>
      <w:r>
        <w:rPr>
          <w:sz w:val="22"/>
          <w:szCs w:val="22"/>
        </w:rPr>
        <w:t xml:space="preserve"> </w:t>
      </w:r>
      <w:r w:rsidR="00BA4574">
        <w:rPr>
          <w:sz w:val="22"/>
          <w:szCs w:val="22"/>
        </w:rPr>
        <w:t>Мари</w:t>
      </w:r>
      <w:r w:rsidR="00876D1F">
        <w:rPr>
          <w:sz w:val="22"/>
          <w:szCs w:val="22"/>
        </w:rPr>
        <w:t>ю</w:t>
      </w:r>
      <w:r w:rsidR="00BA4574">
        <w:rPr>
          <w:sz w:val="22"/>
          <w:szCs w:val="22"/>
        </w:rPr>
        <w:t xml:space="preserve"> Борисовн</w:t>
      </w:r>
      <w:r w:rsidR="00876D1F">
        <w:rPr>
          <w:sz w:val="22"/>
          <w:szCs w:val="22"/>
        </w:rPr>
        <w:t>у</w:t>
      </w:r>
      <w:r w:rsidR="00BA4574">
        <w:rPr>
          <w:sz w:val="22"/>
          <w:szCs w:val="22"/>
        </w:rPr>
        <w:t xml:space="preserve"> «Ярославск</w:t>
      </w:r>
      <w:r w:rsidR="00876D1F">
        <w:rPr>
          <w:sz w:val="22"/>
          <w:szCs w:val="22"/>
        </w:rPr>
        <w:t>ую</w:t>
      </w:r>
      <w:r w:rsidR="003C1B16">
        <w:rPr>
          <w:sz w:val="22"/>
          <w:szCs w:val="22"/>
        </w:rPr>
        <w:t>»</w:t>
      </w:r>
      <w:r w:rsidR="00D35144">
        <w:rPr>
          <w:sz w:val="22"/>
          <w:szCs w:val="22"/>
        </w:rPr>
        <w:t>, которая была</w:t>
      </w:r>
      <w:r w:rsidR="00C135DE" w:rsidRPr="00C135DE">
        <w:rPr>
          <w:sz w:val="22"/>
          <w:szCs w:val="22"/>
        </w:rPr>
        <w:t xml:space="preserve"> </w:t>
      </w:r>
      <w:r w:rsidR="00C135DE">
        <w:rPr>
          <w:sz w:val="22"/>
          <w:szCs w:val="22"/>
        </w:rPr>
        <w:t>агентк</w:t>
      </w:r>
      <w:r w:rsidR="00D35144">
        <w:rPr>
          <w:sz w:val="22"/>
          <w:szCs w:val="22"/>
        </w:rPr>
        <w:t>ой</w:t>
      </w:r>
      <w:r w:rsidR="00C135DE">
        <w:rPr>
          <w:sz w:val="22"/>
          <w:szCs w:val="22"/>
        </w:rPr>
        <w:t xml:space="preserve"> влияния жрецов Мекки</w:t>
      </w:r>
      <w:r w:rsidR="00D35144">
        <w:rPr>
          <w:sz w:val="22"/>
          <w:szCs w:val="22"/>
        </w:rPr>
        <w:t>.</w:t>
      </w:r>
    </w:p>
    <w:p w:rsidR="00B311A8" w:rsidRPr="001C1494" w:rsidRDefault="007D7B1C" w:rsidP="007A3597">
      <w:pPr>
        <w:jc w:val="both"/>
        <w:rPr>
          <w:sz w:val="22"/>
          <w:szCs w:val="22"/>
        </w:rPr>
      </w:pPr>
      <w:r w:rsidRPr="007D7B1C">
        <w:rPr>
          <w:i/>
          <w:sz w:val="22"/>
          <w:szCs w:val="22"/>
        </w:rPr>
        <w:t xml:space="preserve">         </w:t>
      </w:r>
      <w:r w:rsidR="001C1494" w:rsidRPr="00FA13BE">
        <w:rPr>
          <w:i/>
          <w:sz w:val="22"/>
          <w:szCs w:val="22"/>
          <w:u w:val="single"/>
        </w:rPr>
        <w:t>В-</w:t>
      </w:r>
      <w:r w:rsidR="009E1340">
        <w:rPr>
          <w:i/>
          <w:sz w:val="22"/>
          <w:szCs w:val="22"/>
          <w:u w:val="single"/>
        </w:rPr>
        <w:t>трин</w:t>
      </w:r>
      <w:r w:rsidR="001D374F">
        <w:rPr>
          <w:i/>
          <w:sz w:val="22"/>
          <w:szCs w:val="22"/>
          <w:u w:val="single"/>
        </w:rPr>
        <w:t>адца</w:t>
      </w:r>
      <w:r w:rsidR="001C1494">
        <w:rPr>
          <w:i/>
          <w:sz w:val="22"/>
          <w:szCs w:val="22"/>
          <w:u w:val="single"/>
        </w:rPr>
        <w:t>тых</w:t>
      </w:r>
      <w:r w:rsidR="001C1494" w:rsidRPr="00FA13BE">
        <w:rPr>
          <w:i/>
          <w:sz w:val="22"/>
          <w:szCs w:val="22"/>
        </w:rPr>
        <w:t>,</w:t>
      </w:r>
      <w:r>
        <w:rPr>
          <w:i/>
          <w:sz w:val="22"/>
          <w:szCs w:val="22"/>
        </w:rPr>
        <w:t xml:space="preserve"> </w:t>
      </w:r>
      <w:r w:rsidR="006A4796">
        <w:rPr>
          <w:sz w:val="22"/>
          <w:szCs w:val="22"/>
        </w:rPr>
        <w:t>в «Лицево</w:t>
      </w:r>
      <w:r w:rsidR="001D374F">
        <w:rPr>
          <w:sz w:val="22"/>
          <w:szCs w:val="22"/>
        </w:rPr>
        <w:t>м</w:t>
      </w:r>
      <w:r w:rsidR="006A4796">
        <w:rPr>
          <w:sz w:val="22"/>
          <w:szCs w:val="22"/>
        </w:rPr>
        <w:t xml:space="preserve"> летописно</w:t>
      </w:r>
      <w:r w:rsidR="001D374F">
        <w:rPr>
          <w:sz w:val="22"/>
          <w:szCs w:val="22"/>
        </w:rPr>
        <w:t>м</w:t>
      </w:r>
      <w:r w:rsidR="006A4796">
        <w:rPr>
          <w:sz w:val="22"/>
          <w:szCs w:val="22"/>
        </w:rPr>
        <w:t xml:space="preserve"> свод</w:t>
      </w:r>
      <w:r w:rsidR="001D374F">
        <w:rPr>
          <w:sz w:val="22"/>
          <w:szCs w:val="22"/>
        </w:rPr>
        <w:t>е</w:t>
      </w:r>
      <w:r w:rsidR="006A4796">
        <w:rPr>
          <w:sz w:val="22"/>
          <w:szCs w:val="22"/>
        </w:rPr>
        <w:t xml:space="preserve">» </w:t>
      </w:r>
      <w:r w:rsidR="00EA4F6B">
        <w:rPr>
          <w:sz w:val="22"/>
          <w:szCs w:val="22"/>
        </w:rPr>
        <w:t xml:space="preserve">1663-1669 годов </w:t>
      </w:r>
      <w:r w:rsidR="002E2000">
        <w:rPr>
          <w:sz w:val="22"/>
          <w:szCs w:val="22"/>
        </w:rPr>
        <w:t>указана</w:t>
      </w:r>
      <w:r w:rsidR="001C1494">
        <w:rPr>
          <w:sz w:val="22"/>
          <w:szCs w:val="22"/>
        </w:rPr>
        <w:t xml:space="preserve"> цифра «461»</w:t>
      </w:r>
      <w:r w:rsidR="00D35144">
        <w:rPr>
          <w:rStyle w:val="ab"/>
          <w:sz w:val="22"/>
          <w:szCs w:val="22"/>
        </w:rPr>
        <w:footnoteReference w:id="95"/>
      </w:r>
      <w:r w:rsidR="00ED7FF7">
        <w:rPr>
          <w:sz w:val="22"/>
          <w:szCs w:val="22"/>
        </w:rPr>
        <w:t xml:space="preserve"> в виде букв «</w:t>
      </w:r>
      <w:r w:rsidR="001C1494">
        <w:rPr>
          <w:sz w:val="22"/>
          <w:szCs w:val="22"/>
        </w:rPr>
        <w:t>УЗА</w:t>
      </w:r>
      <w:r w:rsidR="00ED7FF7">
        <w:rPr>
          <w:sz w:val="22"/>
          <w:szCs w:val="22"/>
        </w:rPr>
        <w:t>» с верхним титлом.</w:t>
      </w:r>
      <w:r w:rsidR="001C1494">
        <w:rPr>
          <w:rStyle w:val="ab"/>
          <w:sz w:val="22"/>
          <w:szCs w:val="22"/>
        </w:rPr>
        <w:footnoteReference w:id="96"/>
      </w:r>
      <w:r>
        <w:rPr>
          <w:sz w:val="22"/>
          <w:szCs w:val="22"/>
        </w:rPr>
        <w:t xml:space="preserve"> </w:t>
      </w:r>
      <w:r w:rsidR="00ED7FF7">
        <w:rPr>
          <w:sz w:val="22"/>
          <w:szCs w:val="22"/>
        </w:rPr>
        <w:t xml:space="preserve">Так </w:t>
      </w:r>
      <w:r w:rsidR="00FF132C">
        <w:rPr>
          <w:sz w:val="22"/>
          <w:szCs w:val="22"/>
        </w:rPr>
        <w:t>количеством</w:t>
      </w:r>
      <w:r w:rsidR="0014705C">
        <w:rPr>
          <w:sz w:val="22"/>
          <w:szCs w:val="22"/>
        </w:rPr>
        <w:t xml:space="preserve"> </w:t>
      </w:r>
      <w:r w:rsidR="00AC4D54">
        <w:rPr>
          <w:sz w:val="22"/>
          <w:szCs w:val="22"/>
        </w:rPr>
        <w:t xml:space="preserve">461 </w:t>
      </w:r>
      <w:r w:rsidR="00FF132C">
        <w:rPr>
          <w:sz w:val="22"/>
          <w:szCs w:val="22"/>
        </w:rPr>
        <w:t>лунн</w:t>
      </w:r>
      <w:r w:rsidR="00AC4D54">
        <w:rPr>
          <w:sz w:val="22"/>
          <w:szCs w:val="22"/>
        </w:rPr>
        <w:t>ого</w:t>
      </w:r>
      <w:r w:rsidR="00FF132C">
        <w:rPr>
          <w:sz w:val="22"/>
          <w:szCs w:val="22"/>
        </w:rPr>
        <w:t xml:space="preserve"> месяц</w:t>
      </w:r>
      <w:r w:rsidR="00AC4D54">
        <w:rPr>
          <w:sz w:val="22"/>
          <w:szCs w:val="22"/>
        </w:rPr>
        <w:t>а</w:t>
      </w:r>
      <w:r w:rsidR="00942C9D">
        <w:rPr>
          <w:sz w:val="22"/>
          <w:szCs w:val="22"/>
        </w:rPr>
        <w:t xml:space="preserve"> </w:t>
      </w:r>
      <w:r w:rsidR="00D432B9">
        <w:rPr>
          <w:sz w:val="22"/>
          <w:szCs w:val="22"/>
        </w:rPr>
        <w:t xml:space="preserve">(37 лет, 3 месяца, 7 дней) </w:t>
      </w:r>
      <w:r w:rsidR="002E2000">
        <w:rPr>
          <w:sz w:val="22"/>
          <w:szCs w:val="22"/>
        </w:rPr>
        <w:t xml:space="preserve">ошибочно </w:t>
      </w:r>
      <w:r w:rsidR="006A4796">
        <w:rPr>
          <w:sz w:val="22"/>
          <w:szCs w:val="22"/>
        </w:rPr>
        <w:t xml:space="preserve">сообщили </w:t>
      </w:r>
      <w:r w:rsidR="001C1494">
        <w:rPr>
          <w:sz w:val="22"/>
          <w:szCs w:val="22"/>
        </w:rPr>
        <w:t xml:space="preserve">возраст </w:t>
      </w:r>
      <w:r w:rsidR="00ED7FF7">
        <w:rPr>
          <w:sz w:val="22"/>
          <w:szCs w:val="22"/>
        </w:rPr>
        <w:t xml:space="preserve">правителя северной префектуры </w:t>
      </w:r>
      <w:r w:rsidR="00EA4F6B">
        <w:rPr>
          <w:sz w:val="22"/>
          <w:szCs w:val="22"/>
        </w:rPr>
        <w:t>Московской</w:t>
      </w:r>
      <w:r w:rsidR="00D35144">
        <w:rPr>
          <w:sz w:val="22"/>
          <w:szCs w:val="22"/>
        </w:rPr>
        <w:t xml:space="preserve"> </w:t>
      </w:r>
      <w:r w:rsidR="00107A85">
        <w:rPr>
          <w:sz w:val="22"/>
          <w:szCs w:val="22"/>
        </w:rPr>
        <w:t>И</w:t>
      </w:r>
      <w:r w:rsidR="00D35144">
        <w:rPr>
          <w:sz w:val="22"/>
          <w:szCs w:val="22"/>
        </w:rPr>
        <w:t>мперии</w:t>
      </w:r>
      <w:r w:rsidR="00ED7FF7">
        <w:rPr>
          <w:sz w:val="22"/>
          <w:szCs w:val="22"/>
        </w:rPr>
        <w:t xml:space="preserve"> - </w:t>
      </w:r>
      <w:r w:rsidR="001C1494">
        <w:rPr>
          <w:sz w:val="22"/>
          <w:szCs w:val="22"/>
        </w:rPr>
        <w:t xml:space="preserve">великого князя </w:t>
      </w:r>
      <w:r w:rsidR="00ED7FF7">
        <w:rPr>
          <w:sz w:val="22"/>
          <w:szCs w:val="22"/>
        </w:rPr>
        <w:t xml:space="preserve">Суздальского, </w:t>
      </w:r>
      <w:r w:rsidR="001C1494">
        <w:rPr>
          <w:sz w:val="22"/>
          <w:szCs w:val="22"/>
        </w:rPr>
        <w:t>Нижегородского</w:t>
      </w:r>
      <w:r w:rsidR="0014705C">
        <w:rPr>
          <w:sz w:val="22"/>
          <w:szCs w:val="22"/>
        </w:rPr>
        <w:t xml:space="preserve"> </w:t>
      </w:r>
      <w:r w:rsidR="00ED7FF7">
        <w:rPr>
          <w:sz w:val="22"/>
          <w:szCs w:val="22"/>
        </w:rPr>
        <w:t xml:space="preserve">и Городецкого по имени </w:t>
      </w:r>
      <w:r w:rsidR="00FF132C">
        <w:rPr>
          <w:sz w:val="22"/>
          <w:szCs w:val="22"/>
        </w:rPr>
        <w:t>Константин Дмитриевич «Донско</w:t>
      </w:r>
      <w:r w:rsidR="00ED7FF7">
        <w:rPr>
          <w:sz w:val="22"/>
          <w:szCs w:val="22"/>
        </w:rPr>
        <w:t>й»</w:t>
      </w:r>
      <w:r w:rsidR="00FF132C">
        <w:rPr>
          <w:sz w:val="22"/>
          <w:szCs w:val="22"/>
        </w:rPr>
        <w:t xml:space="preserve">, </w:t>
      </w:r>
      <w:r w:rsidR="001840C5">
        <w:rPr>
          <w:sz w:val="22"/>
          <w:szCs w:val="22"/>
        </w:rPr>
        <w:t xml:space="preserve">которого </w:t>
      </w:r>
      <w:r w:rsidR="00FF132C">
        <w:rPr>
          <w:sz w:val="22"/>
          <w:szCs w:val="22"/>
        </w:rPr>
        <w:t>отрав</w:t>
      </w:r>
      <w:r w:rsidR="001840C5">
        <w:rPr>
          <w:sz w:val="22"/>
          <w:szCs w:val="22"/>
        </w:rPr>
        <w:t>и</w:t>
      </w:r>
      <w:r w:rsidR="00FF132C">
        <w:rPr>
          <w:sz w:val="22"/>
          <w:szCs w:val="22"/>
        </w:rPr>
        <w:t>л</w:t>
      </w:r>
      <w:r w:rsidR="001840C5">
        <w:rPr>
          <w:sz w:val="22"/>
          <w:szCs w:val="22"/>
        </w:rPr>
        <w:t>и</w:t>
      </w:r>
      <w:r w:rsidR="0014705C">
        <w:rPr>
          <w:sz w:val="22"/>
          <w:szCs w:val="22"/>
        </w:rPr>
        <w:t xml:space="preserve"> </w:t>
      </w:r>
      <w:r w:rsidR="00AC4D54">
        <w:rPr>
          <w:sz w:val="22"/>
          <w:szCs w:val="22"/>
        </w:rPr>
        <w:t>9</w:t>
      </w:r>
      <w:r w:rsidR="00FF132C">
        <w:rPr>
          <w:sz w:val="22"/>
          <w:szCs w:val="22"/>
        </w:rPr>
        <w:t>.1</w:t>
      </w:r>
      <w:r w:rsidR="00AC4D54">
        <w:rPr>
          <w:sz w:val="22"/>
          <w:szCs w:val="22"/>
        </w:rPr>
        <w:t>1</w:t>
      </w:r>
      <w:r w:rsidR="00FF132C">
        <w:rPr>
          <w:sz w:val="22"/>
          <w:szCs w:val="22"/>
        </w:rPr>
        <w:t>.1329 года.</w:t>
      </w:r>
      <w:r w:rsidR="00ED509C">
        <w:rPr>
          <w:rStyle w:val="ab"/>
          <w:sz w:val="22"/>
          <w:szCs w:val="22"/>
        </w:rPr>
        <w:footnoteReference w:id="97"/>
      </w:r>
      <w:r w:rsidR="0014705C">
        <w:rPr>
          <w:sz w:val="22"/>
          <w:szCs w:val="22"/>
        </w:rPr>
        <w:t xml:space="preserve"> </w:t>
      </w:r>
      <w:r w:rsidR="00D432B9">
        <w:rPr>
          <w:sz w:val="22"/>
          <w:szCs w:val="22"/>
        </w:rPr>
        <w:t xml:space="preserve">Расчет </w:t>
      </w:r>
      <w:r w:rsidR="00EC27E3">
        <w:rPr>
          <w:sz w:val="22"/>
          <w:szCs w:val="22"/>
        </w:rPr>
        <w:t xml:space="preserve">авторов ХУ11 века, </w:t>
      </w:r>
      <w:r w:rsidR="00742F5C">
        <w:rPr>
          <w:sz w:val="22"/>
          <w:szCs w:val="22"/>
        </w:rPr>
        <w:t>написавших</w:t>
      </w:r>
      <w:r w:rsidR="0014705C">
        <w:rPr>
          <w:sz w:val="22"/>
          <w:szCs w:val="22"/>
        </w:rPr>
        <w:t xml:space="preserve"> </w:t>
      </w:r>
      <w:r w:rsidR="00112CF4">
        <w:rPr>
          <w:sz w:val="22"/>
          <w:szCs w:val="22"/>
        </w:rPr>
        <w:t>ЛЛС</w:t>
      </w:r>
      <w:r w:rsidR="00EC27E3">
        <w:rPr>
          <w:sz w:val="22"/>
          <w:szCs w:val="22"/>
        </w:rPr>
        <w:t>,</w:t>
      </w:r>
      <w:r w:rsidR="0014705C">
        <w:rPr>
          <w:sz w:val="22"/>
          <w:szCs w:val="22"/>
        </w:rPr>
        <w:t xml:space="preserve"> был </w:t>
      </w:r>
      <w:r w:rsidR="00D432B9">
        <w:rPr>
          <w:sz w:val="22"/>
          <w:szCs w:val="22"/>
        </w:rPr>
        <w:t>неверен.</w:t>
      </w:r>
      <w:r w:rsidR="0014705C">
        <w:rPr>
          <w:sz w:val="22"/>
          <w:szCs w:val="22"/>
        </w:rPr>
        <w:t xml:space="preserve"> </w:t>
      </w:r>
      <w:r w:rsidR="00D432B9">
        <w:rPr>
          <w:sz w:val="22"/>
          <w:szCs w:val="22"/>
        </w:rPr>
        <w:t>С</w:t>
      </w:r>
      <w:r w:rsidR="00FF132C">
        <w:rPr>
          <w:sz w:val="22"/>
          <w:szCs w:val="22"/>
        </w:rPr>
        <w:t xml:space="preserve">ын Дмитрия «Донского» </w:t>
      </w:r>
      <w:r w:rsidR="00D432B9">
        <w:rPr>
          <w:sz w:val="22"/>
          <w:szCs w:val="22"/>
        </w:rPr>
        <w:t xml:space="preserve">Константин </w:t>
      </w:r>
      <w:r w:rsidR="00FF132C">
        <w:rPr>
          <w:sz w:val="22"/>
          <w:szCs w:val="22"/>
        </w:rPr>
        <w:t xml:space="preserve">от «меньшей» жены </w:t>
      </w:r>
      <w:r w:rsidR="00211641">
        <w:rPr>
          <w:sz w:val="22"/>
          <w:szCs w:val="22"/>
        </w:rPr>
        <w:t>прожил 34 года, 7 месяцев и 25 дней</w:t>
      </w:r>
      <w:r w:rsidR="0014705C">
        <w:rPr>
          <w:sz w:val="22"/>
          <w:szCs w:val="22"/>
        </w:rPr>
        <w:t xml:space="preserve"> </w:t>
      </w:r>
      <w:r w:rsidR="00D432B9">
        <w:rPr>
          <w:sz w:val="22"/>
          <w:szCs w:val="22"/>
        </w:rPr>
        <w:t xml:space="preserve">в период </w:t>
      </w:r>
      <w:r w:rsidR="00E277F1">
        <w:rPr>
          <w:sz w:val="22"/>
          <w:szCs w:val="22"/>
        </w:rPr>
        <w:lastRenderedPageBreak/>
        <w:t>14.3.1295</w:t>
      </w:r>
      <w:r w:rsidR="00D432B9">
        <w:rPr>
          <w:sz w:val="22"/>
          <w:szCs w:val="22"/>
        </w:rPr>
        <w:t>-9.11.1329</w:t>
      </w:r>
      <w:r w:rsidR="00FF132C">
        <w:rPr>
          <w:sz w:val="22"/>
          <w:szCs w:val="22"/>
        </w:rPr>
        <w:t>. Его крестным именем было Фома.</w:t>
      </w:r>
      <w:r w:rsidR="0014705C">
        <w:rPr>
          <w:sz w:val="22"/>
          <w:szCs w:val="22"/>
        </w:rPr>
        <w:t xml:space="preserve"> </w:t>
      </w:r>
      <w:r w:rsidR="00211641">
        <w:rPr>
          <w:sz w:val="22"/>
          <w:szCs w:val="22"/>
        </w:rPr>
        <w:t>Правивший следом за ним</w:t>
      </w:r>
      <w:r w:rsidR="00EA4F6B">
        <w:rPr>
          <w:sz w:val="22"/>
          <w:szCs w:val="22"/>
        </w:rPr>
        <w:t>,</w:t>
      </w:r>
      <w:r w:rsidR="00211641">
        <w:rPr>
          <w:sz w:val="22"/>
          <w:szCs w:val="22"/>
        </w:rPr>
        <w:t xml:space="preserve"> </w:t>
      </w:r>
      <w:r w:rsidR="00112CF4">
        <w:rPr>
          <w:sz w:val="22"/>
          <w:szCs w:val="22"/>
        </w:rPr>
        <w:t xml:space="preserve">брат </w:t>
      </w:r>
      <w:r w:rsidR="002E2000">
        <w:rPr>
          <w:sz w:val="22"/>
          <w:szCs w:val="22"/>
        </w:rPr>
        <w:t xml:space="preserve">Константина </w:t>
      </w:r>
      <w:r w:rsidR="00D432B9">
        <w:rPr>
          <w:sz w:val="22"/>
          <w:szCs w:val="22"/>
        </w:rPr>
        <w:t xml:space="preserve">великий князь Нижегородский по имени Борис погиб 21.6.1332 года. </w:t>
      </w:r>
      <w:r w:rsidR="00EC27E3">
        <w:rPr>
          <w:sz w:val="22"/>
          <w:szCs w:val="22"/>
        </w:rPr>
        <w:t>Ф</w:t>
      </w:r>
      <w:r w:rsidR="00ED7FF7">
        <w:rPr>
          <w:sz w:val="22"/>
          <w:szCs w:val="22"/>
        </w:rPr>
        <w:t xml:space="preserve">альсификаторы </w:t>
      </w:r>
      <w:r w:rsidR="00EC27E3">
        <w:rPr>
          <w:sz w:val="22"/>
          <w:szCs w:val="22"/>
        </w:rPr>
        <w:t xml:space="preserve">ХХ1 века </w:t>
      </w:r>
      <w:r w:rsidR="002E2000">
        <w:rPr>
          <w:sz w:val="22"/>
          <w:szCs w:val="22"/>
        </w:rPr>
        <w:t xml:space="preserve">прочитали в «Лицевом летописном своде» </w:t>
      </w:r>
      <w:r w:rsidR="00ED7FF7">
        <w:rPr>
          <w:sz w:val="22"/>
          <w:szCs w:val="22"/>
        </w:rPr>
        <w:t xml:space="preserve">цифру «461», как якобы «61 год». </w:t>
      </w:r>
      <w:r w:rsidR="00EC27E3">
        <w:rPr>
          <w:sz w:val="22"/>
          <w:szCs w:val="22"/>
        </w:rPr>
        <w:t>На самом деле, в</w:t>
      </w:r>
      <w:r w:rsidR="00313724">
        <w:rPr>
          <w:sz w:val="22"/>
          <w:szCs w:val="22"/>
        </w:rPr>
        <w:t xml:space="preserve"> своде</w:t>
      </w:r>
      <w:r w:rsidR="002E2000">
        <w:rPr>
          <w:sz w:val="22"/>
          <w:szCs w:val="22"/>
        </w:rPr>
        <w:t xml:space="preserve"> указана </w:t>
      </w:r>
      <w:r w:rsidR="00D432B9">
        <w:rPr>
          <w:sz w:val="22"/>
          <w:szCs w:val="22"/>
        </w:rPr>
        <w:t>цифр</w:t>
      </w:r>
      <w:r w:rsidR="002E2000">
        <w:rPr>
          <w:sz w:val="22"/>
          <w:szCs w:val="22"/>
        </w:rPr>
        <w:t>а</w:t>
      </w:r>
      <w:r w:rsidR="0014705C">
        <w:rPr>
          <w:sz w:val="22"/>
          <w:szCs w:val="22"/>
        </w:rPr>
        <w:t xml:space="preserve"> </w:t>
      </w:r>
      <w:r w:rsidR="00ED7FF7">
        <w:rPr>
          <w:sz w:val="22"/>
          <w:szCs w:val="22"/>
        </w:rPr>
        <w:t>великого княжения Нижегородского</w:t>
      </w:r>
      <w:r w:rsidR="0014705C">
        <w:rPr>
          <w:sz w:val="22"/>
          <w:szCs w:val="22"/>
        </w:rPr>
        <w:t xml:space="preserve"> </w:t>
      </w:r>
      <w:r w:rsidR="002E2000">
        <w:rPr>
          <w:sz w:val="22"/>
          <w:szCs w:val="22"/>
        </w:rPr>
        <w:t xml:space="preserve">не у Константина, который правил в 1305-1329 годах, а </w:t>
      </w:r>
      <w:r w:rsidR="00D432B9">
        <w:rPr>
          <w:sz w:val="22"/>
          <w:szCs w:val="22"/>
        </w:rPr>
        <w:t>у Бориса</w:t>
      </w:r>
      <w:r w:rsidR="00211641">
        <w:rPr>
          <w:sz w:val="22"/>
          <w:szCs w:val="22"/>
        </w:rPr>
        <w:t>, пра</w:t>
      </w:r>
      <w:r w:rsidR="002E2000">
        <w:rPr>
          <w:sz w:val="22"/>
          <w:szCs w:val="22"/>
        </w:rPr>
        <w:t>вившего в 1329-1332 годах.</w:t>
      </w:r>
      <w:r w:rsidR="0014705C">
        <w:rPr>
          <w:sz w:val="22"/>
          <w:szCs w:val="22"/>
        </w:rPr>
        <w:t xml:space="preserve"> </w:t>
      </w:r>
      <w:r w:rsidR="00112CF4">
        <w:rPr>
          <w:sz w:val="22"/>
          <w:szCs w:val="22"/>
        </w:rPr>
        <w:t>Фальсификаторы также прочитали неверно, как якобы «14», ц</w:t>
      </w:r>
      <w:r w:rsidR="002E2000">
        <w:rPr>
          <w:sz w:val="22"/>
          <w:szCs w:val="22"/>
        </w:rPr>
        <w:t xml:space="preserve">ифры </w:t>
      </w:r>
      <w:r w:rsidR="00211641">
        <w:rPr>
          <w:sz w:val="22"/>
          <w:szCs w:val="22"/>
        </w:rPr>
        <w:t>великого княжения Нижегородского у Бориса</w:t>
      </w:r>
      <w:r w:rsidR="00112CF4">
        <w:rPr>
          <w:sz w:val="22"/>
          <w:szCs w:val="22"/>
        </w:rPr>
        <w:t>. На самом</w:t>
      </w:r>
      <w:r w:rsidR="00942C9D">
        <w:rPr>
          <w:sz w:val="22"/>
          <w:szCs w:val="22"/>
        </w:rPr>
        <w:t xml:space="preserve"> </w:t>
      </w:r>
      <w:r w:rsidR="00112CF4">
        <w:rPr>
          <w:sz w:val="22"/>
          <w:szCs w:val="22"/>
        </w:rPr>
        <w:t xml:space="preserve">деле, </w:t>
      </w:r>
      <w:r w:rsidR="00ED7FF7">
        <w:rPr>
          <w:sz w:val="22"/>
          <w:szCs w:val="22"/>
        </w:rPr>
        <w:t>написано «4</w:t>
      </w:r>
      <w:r w:rsidR="00E277F1">
        <w:rPr>
          <w:sz w:val="22"/>
          <w:szCs w:val="22"/>
        </w:rPr>
        <w:t>,</w:t>
      </w:r>
      <w:r w:rsidR="00ED7FF7">
        <w:rPr>
          <w:sz w:val="22"/>
          <w:szCs w:val="22"/>
        </w:rPr>
        <w:t xml:space="preserve"> десят</w:t>
      </w:r>
      <w:r w:rsidR="00E277F1">
        <w:rPr>
          <w:sz w:val="22"/>
          <w:szCs w:val="22"/>
        </w:rPr>
        <w:t>о</w:t>
      </w:r>
      <w:r w:rsidR="00ED7FF7">
        <w:rPr>
          <w:sz w:val="22"/>
          <w:szCs w:val="22"/>
        </w:rPr>
        <w:t>к», то есть это – 40 месяцев.</w:t>
      </w:r>
    </w:p>
    <w:p w:rsidR="004C472D" w:rsidRDefault="0014705C" w:rsidP="00573189">
      <w:pPr>
        <w:pStyle w:val="a9"/>
        <w:jc w:val="both"/>
        <w:rPr>
          <w:i/>
          <w:sz w:val="22"/>
          <w:szCs w:val="22"/>
        </w:rPr>
      </w:pPr>
      <w:r w:rsidRPr="0014705C">
        <w:rPr>
          <w:i/>
          <w:sz w:val="22"/>
          <w:szCs w:val="22"/>
        </w:rPr>
        <w:t xml:space="preserve">       </w:t>
      </w:r>
      <w:r w:rsidR="002E2000">
        <w:rPr>
          <w:i/>
          <w:sz w:val="22"/>
          <w:szCs w:val="22"/>
          <w:u w:val="single"/>
        </w:rPr>
        <w:t>В-две</w:t>
      </w:r>
      <w:r w:rsidR="001C1494" w:rsidRPr="001C1494">
        <w:rPr>
          <w:i/>
          <w:sz w:val="22"/>
          <w:szCs w:val="22"/>
          <w:u w:val="single"/>
        </w:rPr>
        <w:t>надцатых</w:t>
      </w:r>
      <w:r w:rsidR="001C1494">
        <w:rPr>
          <w:sz w:val="22"/>
          <w:szCs w:val="22"/>
        </w:rPr>
        <w:t>,</w:t>
      </w:r>
      <w:r>
        <w:rPr>
          <w:sz w:val="22"/>
          <w:szCs w:val="22"/>
        </w:rPr>
        <w:t xml:space="preserve"> </w:t>
      </w:r>
      <w:r w:rsidR="00634BC2">
        <w:rPr>
          <w:sz w:val="22"/>
          <w:szCs w:val="22"/>
        </w:rPr>
        <w:t>дата 18.12.1301 года</w:t>
      </w:r>
      <w:r w:rsidR="00634BC2" w:rsidRPr="004C472D">
        <w:rPr>
          <w:sz w:val="22"/>
          <w:szCs w:val="22"/>
        </w:rPr>
        <w:t xml:space="preserve"> </w:t>
      </w:r>
      <w:r w:rsidR="00634BC2">
        <w:rPr>
          <w:sz w:val="22"/>
          <w:szCs w:val="22"/>
        </w:rPr>
        <w:t>(</w:t>
      </w:r>
      <w:r w:rsidR="004C472D">
        <w:rPr>
          <w:sz w:val="22"/>
          <w:szCs w:val="22"/>
        </w:rPr>
        <w:t>822 Хиджры</w:t>
      </w:r>
      <w:r w:rsidR="00634BC2">
        <w:rPr>
          <w:sz w:val="22"/>
          <w:szCs w:val="22"/>
        </w:rPr>
        <w:t>)</w:t>
      </w:r>
      <w:r w:rsidR="004C472D">
        <w:rPr>
          <w:rStyle w:val="ab"/>
          <w:sz w:val="22"/>
          <w:szCs w:val="22"/>
        </w:rPr>
        <w:footnoteReference w:id="98"/>
      </w:r>
      <w:r w:rsidR="004C472D">
        <w:rPr>
          <w:sz w:val="22"/>
          <w:szCs w:val="22"/>
        </w:rPr>
        <w:t xml:space="preserve"> гибели гла</w:t>
      </w:r>
      <w:r w:rsidR="002546DE">
        <w:rPr>
          <w:sz w:val="22"/>
          <w:szCs w:val="22"/>
        </w:rPr>
        <w:t xml:space="preserve">вкома </w:t>
      </w:r>
      <w:r w:rsidR="004C472D">
        <w:rPr>
          <w:sz w:val="22"/>
          <w:szCs w:val="22"/>
        </w:rPr>
        <w:t xml:space="preserve">Едигея,  </w:t>
      </w:r>
      <w:r w:rsidR="002546DE">
        <w:rPr>
          <w:sz w:val="22"/>
          <w:szCs w:val="22"/>
        </w:rPr>
        <w:t xml:space="preserve">демонстрирует наглейшую ложь опуса информационной войны </w:t>
      </w:r>
      <w:r w:rsidR="008F7DA1">
        <w:rPr>
          <w:sz w:val="22"/>
          <w:szCs w:val="22"/>
        </w:rPr>
        <w:t>1663-1669 годов</w:t>
      </w:r>
      <w:r w:rsidR="002546DE">
        <w:rPr>
          <w:sz w:val="22"/>
          <w:szCs w:val="22"/>
        </w:rPr>
        <w:t xml:space="preserve"> под названием «Лицевой летописный свод», </w:t>
      </w:r>
      <w:r w:rsidR="00634BC2">
        <w:rPr>
          <w:sz w:val="22"/>
          <w:szCs w:val="22"/>
        </w:rPr>
        <w:t xml:space="preserve">который </w:t>
      </w:r>
      <w:r>
        <w:rPr>
          <w:sz w:val="22"/>
          <w:szCs w:val="22"/>
        </w:rPr>
        <w:t>написа</w:t>
      </w:r>
      <w:r w:rsidR="0011559E">
        <w:rPr>
          <w:sz w:val="22"/>
          <w:szCs w:val="22"/>
        </w:rPr>
        <w:t>ли</w:t>
      </w:r>
      <w:r w:rsidR="002546DE">
        <w:rPr>
          <w:sz w:val="22"/>
          <w:szCs w:val="22"/>
        </w:rPr>
        <w:t xml:space="preserve"> </w:t>
      </w:r>
      <w:r w:rsidR="00DF58E3">
        <w:rPr>
          <w:sz w:val="22"/>
          <w:szCs w:val="22"/>
        </w:rPr>
        <w:t>историки</w:t>
      </w:r>
      <w:r w:rsidR="00D9138A">
        <w:rPr>
          <w:sz w:val="22"/>
          <w:szCs w:val="22"/>
        </w:rPr>
        <w:t xml:space="preserve"> </w:t>
      </w:r>
      <w:r w:rsidR="00DF58E3">
        <w:rPr>
          <w:sz w:val="22"/>
          <w:szCs w:val="22"/>
        </w:rPr>
        <w:t>-</w:t>
      </w:r>
      <w:r w:rsidR="002546DE">
        <w:rPr>
          <w:sz w:val="22"/>
          <w:szCs w:val="22"/>
        </w:rPr>
        <w:t>агент</w:t>
      </w:r>
      <w:r w:rsidR="0011559E">
        <w:rPr>
          <w:sz w:val="22"/>
          <w:szCs w:val="22"/>
        </w:rPr>
        <w:t>ы</w:t>
      </w:r>
      <w:r w:rsidR="002546DE">
        <w:rPr>
          <w:sz w:val="22"/>
          <w:szCs w:val="22"/>
        </w:rPr>
        <w:t xml:space="preserve"> олигархической мафии Британии. Едигей через 98 лет после своей смерти </w:t>
      </w:r>
      <w:r w:rsidR="00634BC2">
        <w:rPr>
          <w:sz w:val="22"/>
          <w:szCs w:val="22"/>
        </w:rPr>
        <w:t xml:space="preserve">не мог участвовать </w:t>
      </w:r>
      <w:r w:rsidR="002546DE">
        <w:rPr>
          <w:sz w:val="22"/>
          <w:szCs w:val="22"/>
        </w:rPr>
        <w:t>в битве при реке Ворксле якобы в «1399» году</w:t>
      </w:r>
      <w:r w:rsidR="00634BC2">
        <w:rPr>
          <w:sz w:val="22"/>
          <w:szCs w:val="22"/>
        </w:rPr>
        <w:t>, а Витовт не мог возглавлять</w:t>
      </w:r>
      <w:r w:rsidR="002546DE">
        <w:rPr>
          <w:sz w:val="22"/>
          <w:szCs w:val="22"/>
        </w:rPr>
        <w:t xml:space="preserve"> войска</w:t>
      </w:r>
      <w:r w:rsidR="00634BC2">
        <w:rPr>
          <w:sz w:val="22"/>
          <w:szCs w:val="22"/>
        </w:rPr>
        <w:t xml:space="preserve"> в этой битве</w:t>
      </w:r>
      <w:r w:rsidR="002546DE">
        <w:rPr>
          <w:sz w:val="22"/>
          <w:szCs w:val="22"/>
        </w:rPr>
        <w:t xml:space="preserve">. </w:t>
      </w:r>
      <w:r w:rsidR="00EC27E3">
        <w:rPr>
          <w:sz w:val="22"/>
          <w:szCs w:val="22"/>
        </w:rPr>
        <w:t>Сохранился</w:t>
      </w:r>
      <w:r w:rsidR="002546DE">
        <w:rPr>
          <w:sz w:val="22"/>
          <w:szCs w:val="22"/>
        </w:rPr>
        <w:t xml:space="preserve"> документ «Кревская уния» </w:t>
      </w:r>
      <w:r w:rsidR="00EC27E3">
        <w:rPr>
          <w:sz w:val="22"/>
          <w:szCs w:val="22"/>
        </w:rPr>
        <w:t xml:space="preserve">с датой </w:t>
      </w:r>
      <w:r w:rsidR="002546DE">
        <w:rPr>
          <w:sz w:val="22"/>
          <w:szCs w:val="22"/>
        </w:rPr>
        <w:t>«8</w:t>
      </w:r>
      <w:r w:rsidR="007E191E">
        <w:rPr>
          <w:sz w:val="22"/>
          <w:szCs w:val="22"/>
        </w:rPr>
        <w:t>14</w:t>
      </w:r>
      <w:r w:rsidR="002546DE">
        <w:rPr>
          <w:sz w:val="22"/>
          <w:szCs w:val="22"/>
        </w:rPr>
        <w:t xml:space="preserve"> Хиджры», </w:t>
      </w:r>
      <w:r w:rsidR="00EC27E3">
        <w:rPr>
          <w:sz w:val="22"/>
          <w:szCs w:val="22"/>
        </w:rPr>
        <w:t>который составлен</w:t>
      </w:r>
      <w:r w:rsidR="002546DE">
        <w:rPr>
          <w:sz w:val="22"/>
          <w:szCs w:val="22"/>
        </w:rPr>
        <w:t xml:space="preserve"> 25.4.1301 года</w:t>
      </w:r>
      <w:r w:rsidR="00E277F1">
        <w:rPr>
          <w:sz w:val="22"/>
          <w:szCs w:val="22"/>
        </w:rPr>
        <w:t>. Документ</w:t>
      </w:r>
      <w:r w:rsidR="002546DE">
        <w:rPr>
          <w:sz w:val="22"/>
          <w:szCs w:val="22"/>
        </w:rPr>
        <w:t xml:space="preserve"> зафиксировал</w:t>
      </w:r>
      <w:r w:rsidR="00A85CBB">
        <w:rPr>
          <w:sz w:val="22"/>
          <w:szCs w:val="22"/>
        </w:rPr>
        <w:t xml:space="preserve">, что в это время Витовт был всего лишь </w:t>
      </w:r>
      <w:r w:rsidR="00A85CBB" w:rsidRPr="00A85CBB">
        <w:rPr>
          <w:b/>
          <w:sz w:val="22"/>
          <w:szCs w:val="22"/>
          <w:u w:val="single"/>
        </w:rPr>
        <w:t>князем</w:t>
      </w:r>
      <w:r w:rsidR="00A85CBB" w:rsidRPr="00A85CBB">
        <w:rPr>
          <w:sz w:val="22"/>
          <w:szCs w:val="22"/>
        </w:rPr>
        <w:t>, которого</w:t>
      </w:r>
      <w:r w:rsidR="00A85CBB">
        <w:rPr>
          <w:sz w:val="22"/>
          <w:szCs w:val="22"/>
        </w:rPr>
        <w:t xml:space="preserve"> великий князь Ягайло отправил </w:t>
      </w:r>
      <w:r w:rsidR="00DF58E3">
        <w:rPr>
          <w:sz w:val="22"/>
          <w:szCs w:val="22"/>
        </w:rPr>
        <w:t xml:space="preserve">в Вену </w:t>
      </w:r>
      <w:r w:rsidR="00A85CBB">
        <w:rPr>
          <w:sz w:val="22"/>
          <w:szCs w:val="22"/>
        </w:rPr>
        <w:t xml:space="preserve">с посольством </w:t>
      </w:r>
      <w:r>
        <w:rPr>
          <w:sz w:val="22"/>
          <w:szCs w:val="22"/>
        </w:rPr>
        <w:t xml:space="preserve">из четырех князей </w:t>
      </w:r>
      <w:r w:rsidR="00A85CBB">
        <w:rPr>
          <w:sz w:val="22"/>
          <w:szCs w:val="22"/>
        </w:rPr>
        <w:t xml:space="preserve">свататься к дочери Елизаветы </w:t>
      </w:r>
      <w:r w:rsidR="00DF58E3">
        <w:rPr>
          <w:sz w:val="22"/>
          <w:szCs w:val="22"/>
        </w:rPr>
        <w:t xml:space="preserve">– </w:t>
      </w:r>
      <w:r w:rsidR="00D9138A">
        <w:rPr>
          <w:sz w:val="22"/>
          <w:szCs w:val="22"/>
        </w:rPr>
        <w:t>верховной жрицы Священной</w:t>
      </w:r>
      <w:r w:rsidR="00DF58E3">
        <w:rPr>
          <w:sz w:val="22"/>
          <w:szCs w:val="22"/>
        </w:rPr>
        <w:t xml:space="preserve"> Римской Империи</w:t>
      </w:r>
      <w:r w:rsidR="00A85CBB">
        <w:rPr>
          <w:sz w:val="22"/>
          <w:szCs w:val="22"/>
        </w:rPr>
        <w:t xml:space="preserve">. Простой князь не мог возглавить огромное коалиционное войско, </w:t>
      </w:r>
      <w:r>
        <w:rPr>
          <w:sz w:val="22"/>
          <w:szCs w:val="22"/>
        </w:rPr>
        <w:t>в</w:t>
      </w:r>
      <w:r w:rsidR="00A85CBB">
        <w:rPr>
          <w:sz w:val="22"/>
          <w:szCs w:val="22"/>
        </w:rPr>
        <w:t xml:space="preserve"> которо</w:t>
      </w:r>
      <w:r>
        <w:rPr>
          <w:sz w:val="22"/>
          <w:szCs w:val="22"/>
        </w:rPr>
        <w:t>м</w:t>
      </w:r>
      <w:r w:rsidR="00112CF4">
        <w:rPr>
          <w:sz w:val="22"/>
          <w:szCs w:val="22"/>
        </w:rPr>
        <w:t xml:space="preserve"> в</w:t>
      </w:r>
      <w:r>
        <w:rPr>
          <w:sz w:val="22"/>
          <w:szCs w:val="22"/>
        </w:rPr>
        <w:t>о</w:t>
      </w:r>
      <w:r w:rsidR="00112CF4">
        <w:rPr>
          <w:sz w:val="22"/>
          <w:szCs w:val="22"/>
        </w:rPr>
        <w:t xml:space="preserve"> </w:t>
      </w:r>
      <w:r>
        <w:rPr>
          <w:sz w:val="22"/>
          <w:szCs w:val="22"/>
        </w:rPr>
        <w:t xml:space="preserve">время </w:t>
      </w:r>
      <w:r w:rsidR="00112CF4">
        <w:rPr>
          <w:sz w:val="22"/>
          <w:szCs w:val="22"/>
        </w:rPr>
        <w:t>битв</w:t>
      </w:r>
      <w:r>
        <w:rPr>
          <w:sz w:val="22"/>
          <w:szCs w:val="22"/>
        </w:rPr>
        <w:t>ы</w:t>
      </w:r>
      <w:r w:rsidR="00A85CBB">
        <w:rPr>
          <w:sz w:val="22"/>
          <w:szCs w:val="22"/>
        </w:rPr>
        <w:t xml:space="preserve"> погибли 20 князей Полонии и каганата Рутения. Великий князь Ягайло </w:t>
      </w:r>
      <w:r w:rsidR="00E277F1">
        <w:rPr>
          <w:sz w:val="22"/>
          <w:szCs w:val="22"/>
        </w:rPr>
        <w:t>возглавил крестовый поход на Восток</w:t>
      </w:r>
      <w:r w:rsidR="00DF58E3">
        <w:rPr>
          <w:sz w:val="22"/>
          <w:szCs w:val="22"/>
        </w:rPr>
        <w:t xml:space="preserve">, провел битву при Ворксле </w:t>
      </w:r>
      <w:r w:rsidR="00ED509C">
        <w:rPr>
          <w:sz w:val="22"/>
          <w:szCs w:val="22"/>
        </w:rPr>
        <w:t>за право жениться на Ядвиге и стать королем</w:t>
      </w:r>
      <w:r w:rsidR="00E277F1">
        <w:rPr>
          <w:sz w:val="22"/>
          <w:szCs w:val="22"/>
        </w:rPr>
        <w:t>.</w:t>
      </w:r>
      <w:r>
        <w:rPr>
          <w:sz w:val="22"/>
          <w:szCs w:val="22"/>
        </w:rPr>
        <w:t xml:space="preserve">  </w:t>
      </w:r>
    </w:p>
    <w:p w:rsidR="002E145E" w:rsidRDefault="0014705C" w:rsidP="00573189">
      <w:pPr>
        <w:pStyle w:val="a9"/>
        <w:jc w:val="both"/>
        <w:rPr>
          <w:sz w:val="22"/>
          <w:szCs w:val="22"/>
        </w:rPr>
      </w:pPr>
      <w:r w:rsidRPr="0014705C">
        <w:rPr>
          <w:i/>
          <w:sz w:val="22"/>
          <w:szCs w:val="22"/>
        </w:rPr>
        <w:t xml:space="preserve">         </w:t>
      </w:r>
      <w:r w:rsidR="002E2000">
        <w:rPr>
          <w:i/>
          <w:sz w:val="22"/>
          <w:szCs w:val="22"/>
          <w:u w:val="single"/>
        </w:rPr>
        <w:t>В-</w:t>
      </w:r>
      <w:r w:rsidR="009E1340">
        <w:rPr>
          <w:i/>
          <w:sz w:val="22"/>
          <w:szCs w:val="22"/>
          <w:u w:val="single"/>
        </w:rPr>
        <w:t>четыр</w:t>
      </w:r>
      <w:r w:rsidR="004C472D" w:rsidRPr="004C472D">
        <w:rPr>
          <w:i/>
          <w:sz w:val="22"/>
          <w:szCs w:val="22"/>
          <w:u w:val="single"/>
        </w:rPr>
        <w:t>надцатых</w:t>
      </w:r>
      <w:r w:rsidR="004C472D">
        <w:rPr>
          <w:i/>
          <w:sz w:val="22"/>
          <w:szCs w:val="22"/>
        </w:rPr>
        <w:t xml:space="preserve">, </w:t>
      </w:r>
      <w:r w:rsidR="00FA13BE">
        <w:rPr>
          <w:sz w:val="22"/>
          <w:szCs w:val="22"/>
        </w:rPr>
        <w:t xml:space="preserve">расшифрована дата рождения </w:t>
      </w:r>
      <w:r w:rsidR="00490189" w:rsidRPr="001978E9">
        <w:rPr>
          <w:b/>
          <w:sz w:val="22"/>
          <w:szCs w:val="22"/>
        </w:rPr>
        <w:t>4.2.1323 года</w:t>
      </w:r>
      <w:r>
        <w:rPr>
          <w:b/>
          <w:sz w:val="22"/>
          <w:szCs w:val="22"/>
        </w:rPr>
        <w:t xml:space="preserve"> </w:t>
      </w:r>
      <w:r w:rsidR="00FA13BE">
        <w:rPr>
          <w:sz w:val="22"/>
          <w:szCs w:val="22"/>
        </w:rPr>
        <w:t>Ивана Грозного</w:t>
      </w:r>
      <w:r w:rsidR="00D9138A">
        <w:rPr>
          <w:sz w:val="22"/>
          <w:szCs w:val="22"/>
        </w:rPr>
        <w:t xml:space="preserve"> (4.2.1323-18.11.1377</w:t>
      </w:r>
      <w:r w:rsidR="00F8630C">
        <w:rPr>
          <w:sz w:val="22"/>
          <w:szCs w:val="22"/>
        </w:rPr>
        <w:t>)</w:t>
      </w:r>
      <w:r w:rsidR="00490189">
        <w:rPr>
          <w:sz w:val="22"/>
          <w:szCs w:val="22"/>
        </w:rPr>
        <w:t>,</w:t>
      </w:r>
      <w:r w:rsidR="00FA13BE">
        <w:rPr>
          <w:sz w:val="22"/>
          <w:szCs w:val="22"/>
        </w:rPr>
        <w:t xml:space="preserve"> за</w:t>
      </w:r>
      <w:r>
        <w:rPr>
          <w:sz w:val="22"/>
          <w:szCs w:val="22"/>
        </w:rPr>
        <w:t>писанная</w:t>
      </w:r>
      <w:r w:rsidR="00FA13BE">
        <w:rPr>
          <w:sz w:val="22"/>
          <w:szCs w:val="22"/>
        </w:rPr>
        <w:t xml:space="preserve"> астрономич</w:t>
      </w:r>
      <w:r w:rsidR="00B73927">
        <w:rPr>
          <w:sz w:val="22"/>
          <w:szCs w:val="22"/>
        </w:rPr>
        <w:t>еским зодиаком на его троне</w:t>
      </w:r>
      <w:r w:rsidR="00FA13BE">
        <w:rPr>
          <w:sz w:val="22"/>
          <w:szCs w:val="22"/>
        </w:rPr>
        <w:t>.</w:t>
      </w:r>
      <w:r w:rsidR="00B73927">
        <w:rPr>
          <w:rStyle w:val="ab"/>
          <w:sz w:val="22"/>
          <w:szCs w:val="22"/>
        </w:rPr>
        <w:footnoteReference w:id="99"/>
      </w:r>
      <w:r>
        <w:rPr>
          <w:sz w:val="22"/>
          <w:szCs w:val="22"/>
        </w:rPr>
        <w:t xml:space="preserve"> </w:t>
      </w:r>
      <w:r w:rsidR="00490189">
        <w:rPr>
          <w:sz w:val="22"/>
          <w:szCs w:val="22"/>
        </w:rPr>
        <w:t>П</w:t>
      </w:r>
      <w:r w:rsidR="003B2915">
        <w:rPr>
          <w:sz w:val="22"/>
          <w:szCs w:val="22"/>
        </w:rPr>
        <w:t>о</w:t>
      </w:r>
      <w:r w:rsidR="00490189">
        <w:rPr>
          <w:sz w:val="22"/>
          <w:szCs w:val="22"/>
        </w:rPr>
        <w:t xml:space="preserve"> осеннем</w:t>
      </w:r>
      <w:r w:rsidR="003B2915">
        <w:rPr>
          <w:sz w:val="22"/>
          <w:szCs w:val="22"/>
        </w:rPr>
        <w:t>у</w:t>
      </w:r>
      <w:r w:rsidR="00490189">
        <w:rPr>
          <w:sz w:val="22"/>
          <w:szCs w:val="22"/>
        </w:rPr>
        <w:t xml:space="preserve"> счет</w:t>
      </w:r>
      <w:r w:rsidR="003B2915">
        <w:rPr>
          <w:sz w:val="22"/>
          <w:szCs w:val="22"/>
        </w:rPr>
        <w:t>у</w:t>
      </w:r>
      <w:r w:rsidR="00490189">
        <w:rPr>
          <w:sz w:val="22"/>
          <w:szCs w:val="22"/>
        </w:rPr>
        <w:t xml:space="preserve"> лет </w:t>
      </w:r>
      <w:r w:rsidR="0056024F">
        <w:rPr>
          <w:sz w:val="22"/>
          <w:szCs w:val="22"/>
        </w:rPr>
        <w:t xml:space="preserve">смерть царя </w:t>
      </w:r>
      <w:r w:rsidR="00490189">
        <w:rPr>
          <w:sz w:val="22"/>
          <w:szCs w:val="22"/>
        </w:rPr>
        <w:t>«18 марта» - это 18 ноября.</w:t>
      </w:r>
      <w:r w:rsidR="00F27DE2">
        <w:rPr>
          <w:sz w:val="22"/>
          <w:szCs w:val="22"/>
        </w:rPr>
        <w:t xml:space="preserve"> Иван Грозный умер </w:t>
      </w:r>
      <w:r w:rsidR="00D9138A">
        <w:rPr>
          <w:sz w:val="22"/>
          <w:szCs w:val="22"/>
        </w:rPr>
        <w:t>в дату секретного каленаря «И» И584 11.11.1377 (584 лунных месяца от 1.9.1330)</w:t>
      </w:r>
      <w:r w:rsidR="00F27DE2">
        <w:rPr>
          <w:sz w:val="22"/>
          <w:szCs w:val="22"/>
        </w:rPr>
        <w:t xml:space="preserve">, которая </w:t>
      </w:r>
      <w:r w:rsidR="008059DE">
        <w:rPr>
          <w:sz w:val="22"/>
          <w:szCs w:val="22"/>
        </w:rPr>
        <w:t>лишь</w:t>
      </w:r>
      <w:r w:rsidR="00D9138A">
        <w:rPr>
          <w:sz w:val="22"/>
          <w:szCs w:val="22"/>
        </w:rPr>
        <w:t xml:space="preserve"> на 7</w:t>
      </w:r>
      <w:r w:rsidR="00F27DE2">
        <w:rPr>
          <w:sz w:val="22"/>
          <w:szCs w:val="22"/>
        </w:rPr>
        <w:t xml:space="preserve"> дней меньше даты</w:t>
      </w:r>
      <w:r>
        <w:rPr>
          <w:sz w:val="22"/>
          <w:szCs w:val="22"/>
        </w:rPr>
        <w:t xml:space="preserve"> </w:t>
      </w:r>
      <w:r w:rsidR="00F27DE2">
        <w:rPr>
          <w:sz w:val="22"/>
          <w:szCs w:val="22"/>
        </w:rPr>
        <w:t>летописи</w:t>
      </w:r>
      <w:r w:rsidR="00A70081">
        <w:rPr>
          <w:sz w:val="22"/>
          <w:szCs w:val="22"/>
        </w:rPr>
        <w:t xml:space="preserve"> «18 марта» (по осеннему счету лет)</w:t>
      </w:r>
      <w:r w:rsidR="00F27DE2">
        <w:rPr>
          <w:sz w:val="22"/>
          <w:szCs w:val="22"/>
        </w:rPr>
        <w:t xml:space="preserve">.  </w:t>
      </w:r>
      <w:r w:rsidR="00D9138A">
        <w:rPr>
          <w:sz w:val="22"/>
          <w:szCs w:val="22"/>
        </w:rPr>
        <w:t xml:space="preserve">Дата расчета </w:t>
      </w:r>
      <w:r w:rsidR="00D9138A">
        <w:rPr>
          <w:sz w:val="22"/>
          <w:szCs w:val="22"/>
        </w:rPr>
        <w:lastRenderedPageBreak/>
        <w:t xml:space="preserve">показывает начало лунного  месяца, а Ивана Грозного задушили подушкой английские агенты во главе с Борисом Годуновым 18 марта при начале года 1 сентября (т.е. 18 ноября) В этот день в Риме уже 58 дней жили по новому времени Григорианского календаря, и там была дата </w:t>
      </w:r>
      <w:r w:rsidR="00A47EC4">
        <w:rPr>
          <w:sz w:val="22"/>
          <w:szCs w:val="22"/>
        </w:rPr>
        <w:t xml:space="preserve">не </w:t>
      </w:r>
      <w:r w:rsidR="00D9138A">
        <w:rPr>
          <w:sz w:val="22"/>
          <w:szCs w:val="22"/>
        </w:rPr>
        <w:t>18</w:t>
      </w:r>
      <w:r w:rsidR="00A47EC4">
        <w:rPr>
          <w:sz w:val="22"/>
          <w:szCs w:val="22"/>
        </w:rPr>
        <w:t xml:space="preserve"> ноября, а 28 ноября 1582 года. Это произошло из-за перескока в конце даты 4 октября в 15 октября для попадания в астрономический конец месяца. </w:t>
      </w:r>
      <w:r w:rsidR="00F27DE2">
        <w:rPr>
          <w:sz w:val="22"/>
          <w:szCs w:val="22"/>
        </w:rPr>
        <w:t xml:space="preserve"> </w:t>
      </w:r>
    </w:p>
    <w:p w:rsidR="001840C5" w:rsidRDefault="002D53F2" w:rsidP="00573189">
      <w:pPr>
        <w:pStyle w:val="a9"/>
        <w:jc w:val="both"/>
        <w:rPr>
          <w:sz w:val="22"/>
          <w:szCs w:val="22"/>
        </w:rPr>
      </w:pPr>
      <w:r>
        <w:rPr>
          <w:sz w:val="22"/>
          <w:szCs w:val="22"/>
        </w:rPr>
        <w:t xml:space="preserve">       Иван Грозный прожил </w:t>
      </w:r>
      <w:r w:rsidR="00A47EC4">
        <w:rPr>
          <w:sz w:val="22"/>
          <w:szCs w:val="22"/>
        </w:rPr>
        <w:t xml:space="preserve">до гибели от удушения </w:t>
      </w:r>
      <w:r>
        <w:rPr>
          <w:sz w:val="22"/>
          <w:szCs w:val="22"/>
        </w:rPr>
        <w:t>5</w:t>
      </w:r>
      <w:r w:rsidR="00A47EC4">
        <w:rPr>
          <w:sz w:val="22"/>
          <w:szCs w:val="22"/>
        </w:rPr>
        <w:t>4</w:t>
      </w:r>
      <w:r w:rsidR="00073F91">
        <w:rPr>
          <w:sz w:val="22"/>
          <w:szCs w:val="22"/>
        </w:rPr>
        <w:t xml:space="preserve"> </w:t>
      </w:r>
      <w:r w:rsidR="00A47EC4">
        <w:rPr>
          <w:sz w:val="22"/>
          <w:szCs w:val="22"/>
        </w:rPr>
        <w:t>года</w:t>
      </w:r>
      <w:r w:rsidR="00073F91">
        <w:rPr>
          <w:sz w:val="22"/>
          <w:szCs w:val="22"/>
        </w:rPr>
        <w:t xml:space="preserve">, 9 месяцев и 14 дней. </w:t>
      </w:r>
      <w:r w:rsidR="00CA7F10">
        <w:rPr>
          <w:sz w:val="22"/>
          <w:szCs w:val="22"/>
        </w:rPr>
        <w:t>Антрополог М.М.Герасимов 23.4.1965 года п</w:t>
      </w:r>
      <w:r w:rsidR="00AB5A6C">
        <w:rPr>
          <w:sz w:val="22"/>
          <w:szCs w:val="22"/>
        </w:rPr>
        <w:t>ри втором вскрытии</w:t>
      </w:r>
      <w:r w:rsidR="0014705C">
        <w:rPr>
          <w:sz w:val="22"/>
          <w:szCs w:val="22"/>
        </w:rPr>
        <w:t xml:space="preserve"> </w:t>
      </w:r>
      <w:r w:rsidR="00AB5A6C">
        <w:rPr>
          <w:sz w:val="22"/>
          <w:szCs w:val="22"/>
        </w:rPr>
        <w:t>могилы</w:t>
      </w:r>
      <w:r w:rsidR="00AB5A6C">
        <w:rPr>
          <w:rStyle w:val="ab"/>
          <w:sz w:val="22"/>
          <w:szCs w:val="22"/>
        </w:rPr>
        <w:footnoteReference w:id="100"/>
      </w:r>
      <w:r w:rsidR="0014705C">
        <w:rPr>
          <w:sz w:val="22"/>
          <w:szCs w:val="22"/>
        </w:rPr>
        <w:t xml:space="preserve"> </w:t>
      </w:r>
      <w:r w:rsidR="00073F91">
        <w:rPr>
          <w:sz w:val="22"/>
          <w:szCs w:val="22"/>
        </w:rPr>
        <w:t>у</w:t>
      </w:r>
      <w:r w:rsidR="00CA7F10">
        <w:rPr>
          <w:sz w:val="22"/>
          <w:szCs w:val="22"/>
        </w:rPr>
        <w:t>видел</w:t>
      </w:r>
      <w:r w:rsidR="00AB5A6C">
        <w:rPr>
          <w:sz w:val="22"/>
          <w:szCs w:val="22"/>
        </w:rPr>
        <w:t xml:space="preserve"> больши</w:t>
      </w:r>
      <w:r w:rsidR="00CA7F10">
        <w:rPr>
          <w:sz w:val="22"/>
          <w:szCs w:val="22"/>
        </w:rPr>
        <w:t>е</w:t>
      </w:r>
      <w:r w:rsidR="00073F91">
        <w:rPr>
          <w:sz w:val="22"/>
          <w:szCs w:val="22"/>
        </w:rPr>
        <w:t xml:space="preserve"> нарост</w:t>
      </w:r>
      <w:r w:rsidR="00CA7F10">
        <w:rPr>
          <w:sz w:val="22"/>
          <w:szCs w:val="22"/>
        </w:rPr>
        <w:t>ы</w:t>
      </w:r>
      <w:r w:rsidR="00073F91">
        <w:rPr>
          <w:sz w:val="22"/>
          <w:szCs w:val="22"/>
        </w:rPr>
        <w:t xml:space="preserve"> остеофитов на </w:t>
      </w:r>
      <w:r w:rsidR="00AB5A6C">
        <w:rPr>
          <w:sz w:val="22"/>
          <w:szCs w:val="22"/>
        </w:rPr>
        <w:t>позвоничнике</w:t>
      </w:r>
      <w:r w:rsidR="00CA7F10">
        <w:rPr>
          <w:sz w:val="22"/>
          <w:szCs w:val="22"/>
        </w:rPr>
        <w:t xml:space="preserve"> царя</w:t>
      </w:r>
      <w:r w:rsidR="00073F91">
        <w:rPr>
          <w:sz w:val="22"/>
          <w:szCs w:val="22"/>
        </w:rPr>
        <w:t>, которы</w:t>
      </w:r>
      <w:r w:rsidR="00AB5A6C">
        <w:rPr>
          <w:sz w:val="22"/>
          <w:szCs w:val="22"/>
        </w:rPr>
        <w:t>е характерны для семидесятилетних</w:t>
      </w:r>
      <w:r w:rsidR="00073F91">
        <w:rPr>
          <w:sz w:val="22"/>
          <w:szCs w:val="22"/>
        </w:rPr>
        <w:t xml:space="preserve"> стариков</w:t>
      </w:r>
      <w:r w:rsidR="00CA7F10">
        <w:rPr>
          <w:sz w:val="22"/>
          <w:szCs w:val="22"/>
        </w:rPr>
        <w:t>, хотя швы черепа свидетельствовали о пятидесятилетнем возрасте</w:t>
      </w:r>
      <w:r w:rsidR="00073F91">
        <w:rPr>
          <w:sz w:val="22"/>
          <w:szCs w:val="22"/>
        </w:rPr>
        <w:t>. Ивана Грозного</w:t>
      </w:r>
      <w:r w:rsidR="00CA7F10">
        <w:rPr>
          <w:sz w:val="22"/>
          <w:szCs w:val="22"/>
        </w:rPr>
        <w:t xml:space="preserve"> </w:t>
      </w:r>
      <w:r w:rsidR="00A47EC4">
        <w:rPr>
          <w:sz w:val="22"/>
          <w:szCs w:val="22"/>
        </w:rPr>
        <w:t xml:space="preserve">его личный врач англичанин Бомелий </w:t>
      </w:r>
      <w:r w:rsidR="00CA7F10">
        <w:rPr>
          <w:sz w:val="22"/>
          <w:szCs w:val="22"/>
        </w:rPr>
        <w:t>травил</w:t>
      </w:r>
      <w:r w:rsidR="0014705C">
        <w:rPr>
          <w:sz w:val="22"/>
          <w:szCs w:val="22"/>
        </w:rPr>
        <w:t xml:space="preserve"> </w:t>
      </w:r>
      <w:r w:rsidR="00073F91">
        <w:rPr>
          <w:sz w:val="22"/>
          <w:szCs w:val="22"/>
        </w:rPr>
        <w:t xml:space="preserve">ртутью, </w:t>
      </w:r>
      <w:r w:rsidR="00B81CE1">
        <w:rPr>
          <w:sz w:val="22"/>
          <w:szCs w:val="22"/>
        </w:rPr>
        <w:t>скопившейся в его костях</w:t>
      </w:r>
      <w:r w:rsidR="00CA7F10">
        <w:rPr>
          <w:sz w:val="22"/>
          <w:szCs w:val="22"/>
        </w:rPr>
        <w:t xml:space="preserve"> в 5</w:t>
      </w:r>
      <w:r w:rsidR="00B81CE1">
        <w:rPr>
          <w:sz w:val="22"/>
          <w:szCs w:val="22"/>
        </w:rPr>
        <w:t xml:space="preserve"> раз больше на 100 г</w:t>
      </w:r>
      <w:r w:rsidR="00333AD3">
        <w:rPr>
          <w:sz w:val="22"/>
          <w:szCs w:val="22"/>
        </w:rPr>
        <w:t>раммов,</w:t>
      </w:r>
      <w:r w:rsidR="00B81CE1">
        <w:rPr>
          <w:sz w:val="22"/>
          <w:szCs w:val="22"/>
        </w:rPr>
        <w:t xml:space="preserve"> чем в </w:t>
      </w:r>
      <w:r w:rsidR="00CA7F10">
        <w:rPr>
          <w:sz w:val="22"/>
          <w:szCs w:val="22"/>
        </w:rPr>
        <w:t>останк</w:t>
      </w:r>
      <w:r w:rsidR="00B81CE1">
        <w:rPr>
          <w:sz w:val="22"/>
          <w:szCs w:val="22"/>
        </w:rPr>
        <w:t>ах</w:t>
      </w:r>
      <w:r w:rsidR="00CA7F10">
        <w:rPr>
          <w:sz w:val="22"/>
          <w:szCs w:val="22"/>
        </w:rPr>
        <w:t xml:space="preserve"> Скопина-Шуйского (1333 мкг и 266 мкг соответственно)</w:t>
      </w:r>
      <w:r w:rsidR="00073F91">
        <w:rPr>
          <w:sz w:val="22"/>
          <w:szCs w:val="22"/>
        </w:rPr>
        <w:t>.</w:t>
      </w:r>
      <w:r w:rsidR="00CA7F10">
        <w:rPr>
          <w:rStyle w:val="ab"/>
          <w:sz w:val="22"/>
          <w:szCs w:val="22"/>
        </w:rPr>
        <w:footnoteReference w:id="101"/>
      </w:r>
      <w:r w:rsidR="0014705C">
        <w:rPr>
          <w:sz w:val="22"/>
          <w:szCs w:val="22"/>
        </w:rPr>
        <w:t xml:space="preserve"> </w:t>
      </w:r>
      <w:r w:rsidR="00267B3B">
        <w:rPr>
          <w:sz w:val="22"/>
          <w:szCs w:val="22"/>
        </w:rPr>
        <w:t>При</w:t>
      </w:r>
      <w:r w:rsidR="00A70081">
        <w:rPr>
          <w:sz w:val="22"/>
          <w:szCs w:val="22"/>
        </w:rPr>
        <w:t xml:space="preserve"> жизни Ивана Грозного считали лунными месяцами</w:t>
      </w:r>
      <w:r w:rsidR="00C0053C">
        <w:rPr>
          <w:sz w:val="22"/>
          <w:szCs w:val="22"/>
        </w:rPr>
        <w:t>, о чем</w:t>
      </w:r>
      <w:r w:rsidR="0014705C">
        <w:rPr>
          <w:sz w:val="22"/>
          <w:szCs w:val="22"/>
        </w:rPr>
        <w:t xml:space="preserve"> </w:t>
      </w:r>
      <w:r w:rsidR="0012515A">
        <w:rPr>
          <w:sz w:val="22"/>
          <w:szCs w:val="22"/>
        </w:rPr>
        <w:t>свидетельствует факт</w:t>
      </w:r>
      <w:r w:rsidR="00A70081" w:rsidRPr="00A70081">
        <w:rPr>
          <w:sz w:val="22"/>
          <w:szCs w:val="22"/>
        </w:rPr>
        <w:t xml:space="preserve"> летопис</w:t>
      </w:r>
      <w:r w:rsidR="0012515A">
        <w:rPr>
          <w:sz w:val="22"/>
          <w:szCs w:val="22"/>
        </w:rPr>
        <w:t>и</w:t>
      </w:r>
      <w:r w:rsidR="00A70081" w:rsidRPr="00A70081">
        <w:rPr>
          <w:sz w:val="22"/>
          <w:szCs w:val="22"/>
        </w:rPr>
        <w:t>, что у Ивана Грозного молочные зубы были «до 40 лет»</w:t>
      </w:r>
      <w:r w:rsidR="00267B3B">
        <w:rPr>
          <w:sz w:val="22"/>
          <w:szCs w:val="22"/>
        </w:rPr>
        <w:t>,</w:t>
      </w:r>
      <w:r w:rsidR="00A70081" w:rsidRPr="00A70081">
        <w:rPr>
          <w:sz w:val="22"/>
          <w:szCs w:val="22"/>
          <w:vertAlign w:val="superscript"/>
        </w:rPr>
        <w:footnoteReference w:id="102"/>
      </w:r>
      <w:r w:rsidR="0014705C">
        <w:rPr>
          <w:sz w:val="22"/>
          <w:szCs w:val="22"/>
        </w:rPr>
        <w:t xml:space="preserve"> </w:t>
      </w:r>
      <w:r w:rsidR="00267B3B">
        <w:rPr>
          <w:sz w:val="22"/>
          <w:szCs w:val="22"/>
        </w:rPr>
        <w:t>что</w:t>
      </w:r>
      <w:r w:rsidR="00C0053C" w:rsidRPr="00A70081">
        <w:rPr>
          <w:sz w:val="22"/>
          <w:szCs w:val="22"/>
        </w:rPr>
        <w:t xml:space="preserve"> физиологически невозможн</w:t>
      </w:r>
      <w:r w:rsidR="00267B3B">
        <w:rPr>
          <w:sz w:val="22"/>
          <w:szCs w:val="22"/>
        </w:rPr>
        <w:t>о</w:t>
      </w:r>
      <w:r w:rsidR="00C0053C" w:rsidRPr="00A70081">
        <w:rPr>
          <w:sz w:val="22"/>
          <w:szCs w:val="22"/>
        </w:rPr>
        <w:t>.</w:t>
      </w:r>
      <w:r w:rsidR="0014705C">
        <w:rPr>
          <w:sz w:val="22"/>
          <w:szCs w:val="22"/>
        </w:rPr>
        <w:t xml:space="preserve"> </w:t>
      </w:r>
      <w:r w:rsidR="00A70081" w:rsidRPr="00A70081">
        <w:rPr>
          <w:sz w:val="22"/>
          <w:szCs w:val="22"/>
        </w:rPr>
        <w:t xml:space="preserve">На самом деле, </w:t>
      </w:r>
      <w:r w:rsidR="0014705C">
        <w:rPr>
          <w:sz w:val="22"/>
          <w:szCs w:val="22"/>
        </w:rPr>
        <w:t>летопись гов</w:t>
      </w:r>
      <w:r w:rsidR="00634BC2">
        <w:rPr>
          <w:sz w:val="22"/>
          <w:szCs w:val="22"/>
        </w:rPr>
        <w:t>о</w:t>
      </w:r>
      <w:r w:rsidR="0014705C">
        <w:rPr>
          <w:sz w:val="22"/>
          <w:szCs w:val="22"/>
        </w:rPr>
        <w:t>рила о</w:t>
      </w:r>
      <w:r w:rsidR="00A70081" w:rsidRPr="00A70081">
        <w:rPr>
          <w:sz w:val="22"/>
          <w:szCs w:val="22"/>
        </w:rPr>
        <w:t xml:space="preserve"> 40 лунных месяц</w:t>
      </w:r>
      <w:r w:rsidR="0014705C">
        <w:rPr>
          <w:sz w:val="22"/>
          <w:szCs w:val="22"/>
        </w:rPr>
        <w:t>ах –</w:t>
      </w:r>
      <w:r w:rsidR="00A70081" w:rsidRPr="00A70081">
        <w:rPr>
          <w:sz w:val="22"/>
          <w:szCs w:val="22"/>
        </w:rPr>
        <w:t xml:space="preserve"> </w:t>
      </w:r>
      <w:r w:rsidR="0014705C">
        <w:rPr>
          <w:sz w:val="22"/>
          <w:szCs w:val="22"/>
        </w:rPr>
        <w:t xml:space="preserve">о </w:t>
      </w:r>
      <w:r w:rsidR="00A70081" w:rsidRPr="00A70081">
        <w:rPr>
          <w:sz w:val="22"/>
          <w:szCs w:val="22"/>
        </w:rPr>
        <w:t>возраст</w:t>
      </w:r>
      <w:r w:rsidR="0014705C">
        <w:rPr>
          <w:sz w:val="22"/>
          <w:szCs w:val="22"/>
        </w:rPr>
        <w:t>е</w:t>
      </w:r>
      <w:r w:rsidR="00A70081" w:rsidRPr="00A70081">
        <w:rPr>
          <w:sz w:val="22"/>
          <w:szCs w:val="22"/>
        </w:rPr>
        <w:t xml:space="preserve"> 3 года, 2 месяца и 24 дня. </w:t>
      </w:r>
    </w:p>
    <w:p w:rsidR="00A7414A" w:rsidRDefault="0014705C" w:rsidP="00A7414A">
      <w:pPr>
        <w:pStyle w:val="a9"/>
        <w:jc w:val="both"/>
        <w:rPr>
          <w:sz w:val="22"/>
          <w:szCs w:val="22"/>
        </w:rPr>
      </w:pPr>
      <w:r w:rsidRPr="0014705C">
        <w:rPr>
          <w:i/>
          <w:sz w:val="22"/>
          <w:szCs w:val="22"/>
        </w:rPr>
        <w:t xml:space="preserve">       </w:t>
      </w:r>
      <w:r w:rsidR="00A7414A" w:rsidRPr="00A7414A">
        <w:rPr>
          <w:i/>
          <w:sz w:val="22"/>
          <w:szCs w:val="22"/>
          <w:u w:val="single"/>
        </w:rPr>
        <w:t>В-</w:t>
      </w:r>
      <w:r w:rsidR="009E1340">
        <w:rPr>
          <w:i/>
          <w:sz w:val="22"/>
          <w:szCs w:val="22"/>
          <w:u w:val="single"/>
        </w:rPr>
        <w:t>пят</w:t>
      </w:r>
      <w:r w:rsidR="00A7414A" w:rsidRPr="00A7414A">
        <w:rPr>
          <w:i/>
          <w:sz w:val="22"/>
          <w:szCs w:val="22"/>
          <w:u w:val="single"/>
        </w:rPr>
        <w:t>надцатых</w:t>
      </w:r>
      <w:r w:rsidR="00A7414A">
        <w:rPr>
          <w:sz w:val="22"/>
          <w:szCs w:val="22"/>
        </w:rPr>
        <w:t xml:space="preserve">, </w:t>
      </w:r>
      <w:r w:rsidR="007206A9">
        <w:rPr>
          <w:sz w:val="22"/>
          <w:szCs w:val="22"/>
        </w:rPr>
        <w:t>филигрань (</w:t>
      </w:r>
      <w:r w:rsidR="00A91595">
        <w:rPr>
          <w:sz w:val="22"/>
          <w:szCs w:val="22"/>
        </w:rPr>
        <w:t>водяны</w:t>
      </w:r>
      <w:r w:rsidR="007206A9">
        <w:rPr>
          <w:sz w:val="22"/>
          <w:szCs w:val="22"/>
        </w:rPr>
        <w:t>е</w:t>
      </w:r>
      <w:r w:rsidR="00A91595">
        <w:rPr>
          <w:sz w:val="22"/>
          <w:szCs w:val="22"/>
        </w:rPr>
        <w:t xml:space="preserve"> знак</w:t>
      </w:r>
      <w:r w:rsidR="007206A9">
        <w:rPr>
          <w:sz w:val="22"/>
          <w:szCs w:val="22"/>
        </w:rPr>
        <w:t>и</w:t>
      </w:r>
      <w:r w:rsidR="00A91595">
        <w:rPr>
          <w:sz w:val="22"/>
          <w:szCs w:val="22"/>
        </w:rPr>
        <w:t>)</w:t>
      </w:r>
      <w:r w:rsidR="00A7414A">
        <w:rPr>
          <w:sz w:val="22"/>
          <w:szCs w:val="22"/>
        </w:rPr>
        <w:t xml:space="preserve"> </w:t>
      </w:r>
      <w:r w:rsidR="009C3C66">
        <w:rPr>
          <w:sz w:val="22"/>
          <w:szCs w:val="22"/>
        </w:rPr>
        <w:t xml:space="preserve">бумаги </w:t>
      </w:r>
      <w:r w:rsidR="00A7414A">
        <w:rPr>
          <w:sz w:val="22"/>
          <w:szCs w:val="22"/>
        </w:rPr>
        <w:t xml:space="preserve">письма Ивана Грозного датскому королю Фредерику 2-му </w:t>
      </w:r>
      <w:r w:rsidR="00A53F54">
        <w:rPr>
          <w:sz w:val="22"/>
          <w:szCs w:val="22"/>
        </w:rPr>
        <w:t xml:space="preserve">показывает дату восшествия на престол матери Ивана Грозного. </w:t>
      </w:r>
      <w:r w:rsidR="00A7414A">
        <w:rPr>
          <w:sz w:val="22"/>
          <w:szCs w:val="22"/>
        </w:rPr>
        <w:t>Американский исследователь обнаружил эту филигрань в Датском королевском архиве (Копенгаген)</w:t>
      </w:r>
      <w:r w:rsidR="003E3B23">
        <w:rPr>
          <w:sz w:val="22"/>
          <w:szCs w:val="22"/>
        </w:rPr>
        <w:t>,</w:t>
      </w:r>
      <w:r w:rsidR="00A7414A">
        <w:rPr>
          <w:sz w:val="22"/>
          <w:szCs w:val="22"/>
        </w:rPr>
        <w:t xml:space="preserve"> </w:t>
      </w:r>
      <w:r w:rsidR="008F7DA1">
        <w:rPr>
          <w:sz w:val="22"/>
          <w:szCs w:val="22"/>
        </w:rPr>
        <w:t>искази</w:t>
      </w:r>
      <w:r w:rsidR="00A7414A">
        <w:rPr>
          <w:sz w:val="22"/>
          <w:szCs w:val="22"/>
        </w:rPr>
        <w:t xml:space="preserve">л </w:t>
      </w:r>
      <w:r w:rsidR="003E3B23">
        <w:rPr>
          <w:sz w:val="22"/>
          <w:szCs w:val="22"/>
        </w:rPr>
        <w:t>чтение даты и</w:t>
      </w:r>
      <w:r w:rsidR="00A7414A">
        <w:rPr>
          <w:sz w:val="22"/>
          <w:szCs w:val="22"/>
        </w:rPr>
        <w:t xml:space="preserve"> опубликовал</w:t>
      </w:r>
      <w:r w:rsidR="003E3B23">
        <w:rPr>
          <w:sz w:val="22"/>
          <w:szCs w:val="22"/>
        </w:rPr>
        <w:t xml:space="preserve"> </w:t>
      </w:r>
      <w:r w:rsidR="008F7DA1">
        <w:rPr>
          <w:sz w:val="22"/>
          <w:szCs w:val="22"/>
        </w:rPr>
        <w:t>это</w:t>
      </w:r>
      <w:r w:rsidR="00A7414A">
        <w:rPr>
          <w:sz w:val="22"/>
          <w:szCs w:val="22"/>
        </w:rPr>
        <w:t xml:space="preserve"> 14.7.1971 года в «Литературной газете». На самом деле, на левой стороне листа письма Фредерику 2-му </w:t>
      </w:r>
      <w:r w:rsidR="00A53F54">
        <w:rPr>
          <w:sz w:val="22"/>
          <w:szCs w:val="22"/>
        </w:rPr>
        <w:t>написана дата 11</w:t>
      </w:r>
      <w:r w:rsidR="008F7DA1">
        <w:rPr>
          <w:sz w:val="22"/>
          <w:szCs w:val="22"/>
        </w:rPr>
        <w:t xml:space="preserve">74 </w:t>
      </w:r>
      <w:r w:rsidR="00A47EC4">
        <w:rPr>
          <w:sz w:val="22"/>
          <w:szCs w:val="22"/>
        </w:rPr>
        <w:t xml:space="preserve">лунных месяцев календаря </w:t>
      </w:r>
      <w:r w:rsidR="000F5773">
        <w:rPr>
          <w:sz w:val="22"/>
          <w:szCs w:val="22"/>
        </w:rPr>
        <w:t>2я Ника Ра от 25</w:t>
      </w:r>
      <w:r w:rsidR="00A47EC4">
        <w:rPr>
          <w:sz w:val="22"/>
          <w:szCs w:val="22"/>
        </w:rPr>
        <w:t>.3.1</w:t>
      </w:r>
      <w:r w:rsidR="000F5773">
        <w:rPr>
          <w:sz w:val="22"/>
          <w:szCs w:val="22"/>
        </w:rPr>
        <w:t>217</w:t>
      </w:r>
      <w:r w:rsidR="00A47EC4">
        <w:rPr>
          <w:sz w:val="22"/>
          <w:szCs w:val="22"/>
        </w:rPr>
        <w:t xml:space="preserve"> </w:t>
      </w:r>
      <w:r w:rsidR="00A7414A">
        <w:rPr>
          <w:sz w:val="22"/>
          <w:szCs w:val="22"/>
        </w:rPr>
        <w:t xml:space="preserve">водяными знаками букв «ОЗОД» без титла сверху. </w:t>
      </w:r>
    </w:p>
    <w:p w:rsidR="00594599" w:rsidRDefault="00665E4D" w:rsidP="00A7414A">
      <w:pPr>
        <w:pStyle w:val="a9"/>
        <w:jc w:val="both"/>
        <w:rPr>
          <w:sz w:val="22"/>
          <w:szCs w:val="22"/>
        </w:rPr>
      </w:pPr>
      <w:r>
        <w:rPr>
          <w:sz w:val="22"/>
          <w:szCs w:val="22"/>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4.25pt;height:129.75pt">
            <v:imagedata r:id="rId8" o:title="5    5     1    3"/>
          </v:shape>
        </w:pict>
      </w:r>
      <w:r w:rsidR="009E2FF3">
        <w:rPr>
          <w:sz w:val="22"/>
          <w:szCs w:val="22"/>
        </w:rPr>
        <w:t xml:space="preserve">            </w:t>
      </w:r>
      <w:r>
        <w:rPr>
          <w:sz w:val="22"/>
          <w:szCs w:val="22"/>
        </w:rPr>
        <w:pict>
          <v:shape id="_x0000_i1026" type="#_x0000_t75" style="width:132pt;height:126.75pt">
            <v:imagedata r:id="rId9" o:title="5    5     1    a"/>
          </v:shape>
        </w:pict>
      </w:r>
    </w:p>
    <w:p w:rsidR="000F5773" w:rsidRPr="00FE270C" w:rsidRDefault="00594599" w:rsidP="000F5773">
      <w:pPr>
        <w:jc w:val="both"/>
        <w:rPr>
          <w:sz w:val="22"/>
          <w:szCs w:val="22"/>
        </w:rPr>
      </w:pPr>
      <w:r>
        <w:rPr>
          <w:sz w:val="22"/>
          <w:szCs w:val="22"/>
        </w:rPr>
        <w:t xml:space="preserve">       </w:t>
      </w:r>
      <w:r w:rsidR="000F5773">
        <w:rPr>
          <w:sz w:val="22"/>
          <w:szCs w:val="22"/>
        </w:rPr>
        <w:t>Д</w:t>
      </w:r>
      <w:r w:rsidR="000F5773" w:rsidRPr="00FE270C">
        <w:rPr>
          <w:sz w:val="22"/>
          <w:szCs w:val="22"/>
        </w:rPr>
        <w:t>ат</w:t>
      </w:r>
      <w:r w:rsidR="000F5773">
        <w:rPr>
          <w:sz w:val="22"/>
          <w:szCs w:val="22"/>
        </w:rPr>
        <w:t>а</w:t>
      </w:r>
      <w:r w:rsidR="000F5773" w:rsidRPr="00FE270C">
        <w:rPr>
          <w:sz w:val="22"/>
          <w:szCs w:val="22"/>
        </w:rPr>
        <w:t xml:space="preserve"> филиграни </w:t>
      </w:r>
      <w:r w:rsidR="000F5773">
        <w:rPr>
          <w:sz w:val="22"/>
          <w:szCs w:val="22"/>
        </w:rPr>
        <w:t>состоит из четырех</w:t>
      </w:r>
      <w:r w:rsidR="000F5773" w:rsidRPr="00FE270C">
        <w:rPr>
          <w:sz w:val="22"/>
          <w:szCs w:val="22"/>
        </w:rPr>
        <w:t xml:space="preserve"> знаков. Первый знак слева означает цифру «1000». Второй знак «З» - это</w:t>
      </w:r>
      <w:r w:rsidR="000F5773">
        <w:rPr>
          <w:sz w:val="22"/>
          <w:szCs w:val="22"/>
        </w:rPr>
        <w:t xml:space="preserve"> цифра</w:t>
      </w:r>
      <w:r w:rsidR="000F5773" w:rsidRPr="00FE270C">
        <w:rPr>
          <w:sz w:val="22"/>
          <w:szCs w:val="22"/>
        </w:rPr>
        <w:t xml:space="preserve"> «100»</w:t>
      </w:r>
      <w:r w:rsidR="000F5773">
        <w:rPr>
          <w:sz w:val="22"/>
          <w:szCs w:val="22"/>
        </w:rPr>
        <w:t>.</w:t>
      </w:r>
      <w:r w:rsidR="000F5773" w:rsidRPr="00FE270C">
        <w:rPr>
          <w:sz w:val="22"/>
          <w:szCs w:val="22"/>
        </w:rPr>
        <w:t xml:space="preserve"> Третий знак </w:t>
      </w:r>
      <w:r w:rsidR="000F5773">
        <w:rPr>
          <w:sz w:val="22"/>
          <w:szCs w:val="22"/>
        </w:rPr>
        <w:t xml:space="preserve">«О» </w:t>
      </w:r>
      <w:r w:rsidR="000F5773" w:rsidRPr="00FE270C">
        <w:rPr>
          <w:sz w:val="22"/>
          <w:szCs w:val="22"/>
        </w:rPr>
        <w:t xml:space="preserve">означает цифру «70». Последний четвертый знак </w:t>
      </w:r>
      <w:r w:rsidR="000F5773">
        <w:rPr>
          <w:sz w:val="22"/>
          <w:szCs w:val="22"/>
        </w:rPr>
        <w:t xml:space="preserve">«Д» </w:t>
      </w:r>
      <w:r w:rsidR="000F5773" w:rsidRPr="00FE270C">
        <w:rPr>
          <w:sz w:val="22"/>
          <w:szCs w:val="22"/>
        </w:rPr>
        <w:t xml:space="preserve">– это цифра «4». Вместе </w:t>
      </w:r>
      <w:r w:rsidR="000F5773">
        <w:rPr>
          <w:sz w:val="22"/>
          <w:szCs w:val="22"/>
        </w:rPr>
        <w:t xml:space="preserve">четыре </w:t>
      </w:r>
      <w:r w:rsidR="000F5773" w:rsidRPr="00FE270C">
        <w:rPr>
          <w:sz w:val="22"/>
          <w:szCs w:val="22"/>
        </w:rPr>
        <w:t xml:space="preserve">цифры обозначают 1174-й лунный месяц календаря </w:t>
      </w:r>
      <w:r w:rsidR="000F5773">
        <w:rPr>
          <w:sz w:val="22"/>
          <w:szCs w:val="22"/>
        </w:rPr>
        <w:t xml:space="preserve">2-й </w:t>
      </w:r>
      <w:r w:rsidR="000F5773" w:rsidRPr="00FE270C">
        <w:rPr>
          <w:sz w:val="22"/>
          <w:szCs w:val="22"/>
        </w:rPr>
        <w:t>Ника Ра (Инкарнация</w:t>
      </w:r>
      <w:r w:rsidR="000F5773">
        <w:rPr>
          <w:sz w:val="22"/>
          <w:szCs w:val="22"/>
        </w:rPr>
        <w:t>)</w:t>
      </w:r>
      <w:r w:rsidR="000F5773" w:rsidRPr="00FE270C">
        <w:rPr>
          <w:sz w:val="22"/>
          <w:szCs w:val="22"/>
        </w:rPr>
        <w:t xml:space="preserve"> с точкой отсчета </w:t>
      </w:r>
      <w:r w:rsidR="000F5773">
        <w:rPr>
          <w:sz w:val="22"/>
          <w:szCs w:val="22"/>
        </w:rPr>
        <w:t>25.3.1217. Период</w:t>
      </w:r>
      <w:r w:rsidR="000F5773" w:rsidRPr="00FE270C">
        <w:rPr>
          <w:sz w:val="22"/>
          <w:szCs w:val="22"/>
        </w:rPr>
        <w:t xml:space="preserve"> 1174</w:t>
      </w:r>
      <w:r w:rsidR="000F5773">
        <w:rPr>
          <w:sz w:val="22"/>
          <w:szCs w:val="22"/>
        </w:rPr>
        <w:t>-х</w:t>
      </w:r>
      <w:r w:rsidR="000F5773" w:rsidRPr="00FE270C">
        <w:rPr>
          <w:sz w:val="22"/>
          <w:szCs w:val="22"/>
        </w:rPr>
        <w:t xml:space="preserve"> лунных месяц</w:t>
      </w:r>
      <w:r w:rsidR="000F5773">
        <w:rPr>
          <w:sz w:val="22"/>
          <w:szCs w:val="22"/>
        </w:rPr>
        <w:t>ев</w:t>
      </w:r>
      <w:r w:rsidR="000F5773" w:rsidRPr="00FE270C">
        <w:rPr>
          <w:sz w:val="22"/>
          <w:szCs w:val="22"/>
        </w:rPr>
        <w:t xml:space="preserve"> – это 143 года, 5 месяцев и 3 дня от 2</w:t>
      </w:r>
      <w:r w:rsidR="000F5773">
        <w:rPr>
          <w:sz w:val="22"/>
          <w:szCs w:val="22"/>
        </w:rPr>
        <w:t>5</w:t>
      </w:r>
      <w:r w:rsidR="000F5773" w:rsidRPr="00FE270C">
        <w:rPr>
          <w:sz w:val="22"/>
          <w:szCs w:val="22"/>
        </w:rPr>
        <w:t>.3.1</w:t>
      </w:r>
      <w:r w:rsidR="000F5773">
        <w:rPr>
          <w:sz w:val="22"/>
          <w:szCs w:val="22"/>
        </w:rPr>
        <w:t>217</w:t>
      </w:r>
      <w:r w:rsidR="000F5773" w:rsidRPr="00FE270C">
        <w:rPr>
          <w:sz w:val="22"/>
          <w:szCs w:val="22"/>
        </w:rPr>
        <w:t xml:space="preserve">. Дата филиграни бумаги </w:t>
      </w:r>
      <w:r w:rsidR="000F5773">
        <w:rPr>
          <w:sz w:val="22"/>
          <w:szCs w:val="22"/>
        </w:rPr>
        <w:t xml:space="preserve">– это </w:t>
      </w:r>
      <w:r w:rsidR="000F5773" w:rsidRPr="00FE270C">
        <w:rPr>
          <w:sz w:val="22"/>
          <w:szCs w:val="22"/>
        </w:rPr>
        <w:t>27.2.1312</w:t>
      </w:r>
      <w:r w:rsidR="000F5773">
        <w:rPr>
          <w:sz w:val="22"/>
          <w:szCs w:val="22"/>
        </w:rPr>
        <w:t>, когда взошла на трон мать Ивана Грозного, известная по имени «Софья Палеолог».</w:t>
      </w:r>
    </w:p>
    <w:tbl>
      <w:tblPr>
        <w:tblStyle w:val="a5"/>
        <w:tblW w:w="0" w:type="auto"/>
        <w:tblLook w:val="04A0" w:firstRow="1" w:lastRow="0" w:firstColumn="1" w:lastColumn="0" w:noHBand="0" w:noVBand="1"/>
      </w:tblPr>
      <w:tblGrid>
        <w:gridCol w:w="1410"/>
        <w:gridCol w:w="1625"/>
        <w:gridCol w:w="1888"/>
        <w:gridCol w:w="1444"/>
      </w:tblGrid>
      <w:tr w:rsidR="000F5773" w:rsidRPr="00FE270C" w:rsidTr="000F5773">
        <w:tc>
          <w:tcPr>
            <w:tcW w:w="1555" w:type="dxa"/>
          </w:tcPr>
          <w:p w:rsidR="000F5773" w:rsidRPr="00FE270C" w:rsidRDefault="000F5773" w:rsidP="000F5773">
            <w:pPr>
              <w:jc w:val="both"/>
              <w:rPr>
                <w:sz w:val="22"/>
                <w:szCs w:val="22"/>
              </w:rPr>
            </w:pPr>
            <w:r>
              <w:rPr>
                <w:sz w:val="22"/>
                <w:szCs w:val="22"/>
              </w:rPr>
              <w:t>Л</w:t>
            </w:r>
            <w:r w:rsidRPr="00FE270C">
              <w:rPr>
                <w:sz w:val="22"/>
                <w:szCs w:val="22"/>
              </w:rPr>
              <w:t>унных месяцев</w:t>
            </w:r>
          </w:p>
        </w:tc>
        <w:tc>
          <w:tcPr>
            <w:tcW w:w="1842" w:type="dxa"/>
          </w:tcPr>
          <w:p w:rsidR="000F5773" w:rsidRPr="00FE270C" w:rsidRDefault="000F5773" w:rsidP="000F5773">
            <w:pPr>
              <w:jc w:val="both"/>
              <w:rPr>
                <w:sz w:val="22"/>
                <w:szCs w:val="22"/>
              </w:rPr>
            </w:pPr>
            <w:r w:rsidRPr="00FE270C">
              <w:rPr>
                <w:sz w:val="22"/>
                <w:szCs w:val="22"/>
              </w:rPr>
              <w:t xml:space="preserve">Лет – месяцев </w:t>
            </w:r>
            <w:r>
              <w:rPr>
                <w:sz w:val="22"/>
                <w:szCs w:val="22"/>
              </w:rPr>
              <w:t>–</w:t>
            </w:r>
            <w:r w:rsidRPr="00FE270C">
              <w:rPr>
                <w:sz w:val="22"/>
                <w:szCs w:val="22"/>
              </w:rPr>
              <w:t xml:space="preserve"> дней</w:t>
            </w:r>
          </w:p>
        </w:tc>
        <w:tc>
          <w:tcPr>
            <w:tcW w:w="2127" w:type="dxa"/>
          </w:tcPr>
          <w:p w:rsidR="000F5773" w:rsidRPr="00FE270C" w:rsidRDefault="000F5773" w:rsidP="000F5773">
            <w:pPr>
              <w:jc w:val="both"/>
              <w:rPr>
                <w:sz w:val="22"/>
                <w:szCs w:val="22"/>
              </w:rPr>
            </w:pPr>
            <w:r w:rsidRPr="00FE270C">
              <w:rPr>
                <w:sz w:val="22"/>
                <w:szCs w:val="22"/>
              </w:rPr>
              <w:t xml:space="preserve">Точка отсчета календаря </w:t>
            </w:r>
          </w:p>
        </w:tc>
        <w:tc>
          <w:tcPr>
            <w:tcW w:w="1559" w:type="dxa"/>
          </w:tcPr>
          <w:p w:rsidR="000F5773" w:rsidRPr="00FE270C" w:rsidRDefault="000F5773" w:rsidP="000F5773">
            <w:pPr>
              <w:jc w:val="both"/>
              <w:rPr>
                <w:sz w:val="22"/>
                <w:szCs w:val="22"/>
              </w:rPr>
            </w:pPr>
            <w:r w:rsidRPr="00FE270C">
              <w:rPr>
                <w:sz w:val="22"/>
                <w:szCs w:val="22"/>
              </w:rPr>
              <w:t>Реальная дата</w:t>
            </w:r>
          </w:p>
        </w:tc>
      </w:tr>
      <w:tr w:rsidR="000F5773" w:rsidRPr="00FE270C" w:rsidTr="000F5773">
        <w:tc>
          <w:tcPr>
            <w:tcW w:w="1555" w:type="dxa"/>
          </w:tcPr>
          <w:p w:rsidR="000F5773" w:rsidRPr="00FE270C" w:rsidRDefault="000F5773" w:rsidP="000F5773">
            <w:pPr>
              <w:jc w:val="both"/>
              <w:rPr>
                <w:sz w:val="22"/>
                <w:szCs w:val="22"/>
              </w:rPr>
            </w:pPr>
            <w:r w:rsidRPr="00FE270C">
              <w:rPr>
                <w:sz w:val="22"/>
                <w:szCs w:val="22"/>
              </w:rPr>
              <w:t>1174</w:t>
            </w:r>
          </w:p>
        </w:tc>
        <w:tc>
          <w:tcPr>
            <w:tcW w:w="1842" w:type="dxa"/>
          </w:tcPr>
          <w:p w:rsidR="000F5773" w:rsidRPr="00FE270C" w:rsidRDefault="000F5773" w:rsidP="000F5773">
            <w:pPr>
              <w:jc w:val="both"/>
              <w:rPr>
                <w:sz w:val="22"/>
                <w:szCs w:val="22"/>
              </w:rPr>
            </w:pPr>
            <w:r w:rsidRPr="00FE270C">
              <w:rPr>
                <w:sz w:val="22"/>
                <w:szCs w:val="22"/>
              </w:rPr>
              <w:t xml:space="preserve">94 – 11 </w:t>
            </w:r>
            <w:r>
              <w:rPr>
                <w:sz w:val="22"/>
                <w:szCs w:val="22"/>
              </w:rPr>
              <w:t>–</w:t>
            </w:r>
            <w:r w:rsidRPr="00FE270C">
              <w:rPr>
                <w:sz w:val="22"/>
                <w:szCs w:val="22"/>
              </w:rPr>
              <w:t xml:space="preserve"> 2</w:t>
            </w:r>
          </w:p>
        </w:tc>
        <w:tc>
          <w:tcPr>
            <w:tcW w:w="2127" w:type="dxa"/>
          </w:tcPr>
          <w:p w:rsidR="000F5773" w:rsidRPr="00FE270C" w:rsidRDefault="000F5773" w:rsidP="000F5773">
            <w:pPr>
              <w:jc w:val="both"/>
              <w:rPr>
                <w:sz w:val="22"/>
                <w:szCs w:val="22"/>
              </w:rPr>
            </w:pPr>
            <w:r w:rsidRPr="00FE270C">
              <w:rPr>
                <w:sz w:val="22"/>
                <w:szCs w:val="22"/>
              </w:rPr>
              <w:t>25.3.1217</w:t>
            </w:r>
          </w:p>
        </w:tc>
        <w:tc>
          <w:tcPr>
            <w:tcW w:w="1559" w:type="dxa"/>
          </w:tcPr>
          <w:p w:rsidR="000F5773" w:rsidRPr="00FE270C" w:rsidRDefault="000F5773" w:rsidP="000F5773">
            <w:pPr>
              <w:jc w:val="both"/>
              <w:rPr>
                <w:sz w:val="22"/>
                <w:szCs w:val="22"/>
              </w:rPr>
            </w:pPr>
            <w:r w:rsidRPr="00FE270C">
              <w:rPr>
                <w:sz w:val="22"/>
                <w:szCs w:val="22"/>
              </w:rPr>
              <w:t>27.2.1312</w:t>
            </w:r>
          </w:p>
        </w:tc>
      </w:tr>
    </w:tbl>
    <w:p w:rsidR="009A1D61" w:rsidRDefault="000F5773" w:rsidP="00573189">
      <w:pPr>
        <w:pStyle w:val="a9"/>
        <w:jc w:val="both"/>
        <w:rPr>
          <w:sz w:val="22"/>
          <w:szCs w:val="22"/>
        </w:rPr>
      </w:pPr>
      <w:r>
        <w:rPr>
          <w:sz w:val="22"/>
          <w:szCs w:val="22"/>
        </w:rPr>
        <w:t xml:space="preserve">Мать родила Ивана Грозного в возрасте 16 лет. </w:t>
      </w:r>
      <w:r w:rsidR="007B7F40">
        <w:rPr>
          <w:sz w:val="22"/>
          <w:szCs w:val="22"/>
        </w:rPr>
        <w:t>В</w:t>
      </w:r>
      <w:r w:rsidR="00A7414A">
        <w:rPr>
          <w:sz w:val="22"/>
          <w:szCs w:val="22"/>
        </w:rPr>
        <w:t xml:space="preserve"> </w:t>
      </w:r>
      <w:r w:rsidR="007B7F40">
        <w:rPr>
          <w:sz w:val="22"/>
          <w:szCs w:val="22"/>
        </w:rPr>
        <w:t>филиграни бумаги ц</w:t>
      </w:r>
      <w:r>
        <w:rPr>
          <w:sz w:val="22"/>
          <w:szCs w:val="22"/>
        </w:rPr>
        <w:t>ифра «11</w:t>
      </w:r>
      <w:r w:rsidR="00A7414A">
        <w:rPr>
          <w:sz w:val="22"/>
          <w:szCs w:val="22"/>
        </w:rPr>
        <w:t xml:space="preserve">74» подтвердила </w:t>
      </w:r>
      <w:r w:rsidR="00433CB0">
        <w:rPr>
          <w:sz w:val="22"/>
          <w:szCs w:val="22"/>
        </w:rPr>
        <w:t>время жизни</w:t>
      </w:r>
      <w:r w:rsidR="008F535D">
        <w:rPr>
          <w:sz w:val="22"/>
          <w:szCs w:val="22"/>
        </w:rPr>
        <w:t xml:space="preserve"> Ивана Грозного</w:t>
      </w:r>
      <w:r>
        <w:rPr>
          <w:sz w:val="22"/>
          <w:szCs w:val="22"/>
        </w:rPr>
        <w:t xml:space="preserve"> (4.2.1323-18.11.1377</w:t>
      </w:r>
      <w:r w:rsidR="00433CB0">
        <w:rPr>
          <w:sz w:val="22"/>
          <w:szCs w:val="22"/>
        </w:rPr>
        <w:t>)</w:t>
      </w:r>
      <w:r w:rsidR="00A7414A">
        <w:rPr>
          <w:sz w:val="22"/>
          <w:szCs w:val="22"/>
        </w:rPr>
        <w:t>. Эта филигрань</w:t>
      </w:r>
      <w:r w:rsidR="00E2421F">
        <w:rPr>
          <w:sz w:val="22"/>
          <w:szCs w:val="22"/>
        </w:rPr>
        <w:t xml:space="preserve"> </w:t>
      </w:r>
      <w:r w:rsidR="00433CB0">
        <w:rPr>
          <w:sz w:val="22"/>
          <w:szCs w:val="22"/>
        </w:rPr>
        <w:t>зафиксировала</w:t>
      </w:r>
      <w:r w:rsidR="00E2421F">
        <w:rPr>
          <w:sz w:val="22"/>
          <w:szCs w:val="22"/>
        </w:rPr>
        <w:t xml:space="preserve"> титулы второго и третьего по статусу правителей </w:t>
      </w:r>
      <w:r w:rsidR="004B1DF2">
        <w:rPr>
          <w:sz w:val="22"/>
          <w:szCs w:val="22"/>
        </w:rPr>
        <w:t>Российской</w:t>
      </w:r>
      <w:r w:rsidR="00E2421F">
        <w:rPr>
          <w:sz w:val="22"/>
          <w:szCs w:val="22"/>
        </w:rPr>
        <w:t xml:space="preserve"> </w:t>
      </w:r>
      <w:r w:rsidR="004B1DF2">
        <w:rPr>
          <w:sz w:val="22"/>
          <w:szCs w:val="22"/>
        </w:rPr>
        <w:t>Империи</w:t>
      </w:r>
      <w:r w:rsidR="00E2421F">
        <w:rPr>
          <w:sz w:val="22"/>
          <w:szCs w:val="22"/>
        </w:rPr>
        <w:t xml:space="preserve">. </w:t>
      </w:r>
      <w:r w:rsidR="007F7E8D">
        <w:rPr>
          <w:sz w:val="22"/>
          <w:szCs w:val="22"/>
        </w:rPr>
        <w:t>Слова д</w:t>
      </w:r>
      <w:r w:rsidR="00E2421F">
        <w:rPr>
          <w:sz w:val="22"/>
          <w:szCs w:val="22"/>
        </w:rPr>
        <w:t>в</w:t>
      </w:r>
      <w:r w:rsidR="007F7E8D">
        <w:rPr>
          <w:sz w:val="22"/>
          <w:szCs w:val="22"/>
        </w:rPr>
        <w:t>ух</w:t>
      </w:r>
      <w:r w:rsidR="00E2421F">
        <w:rPr>
          <w:sz w:val="22"/>
          <w:szCs w:val="22"/>
        </w:rPr>
        <w:t xml:space="preserve"> верхни</w:t>
      </w:r>
      <w:r w:rsidR="007F7E8D">
        <w:rPr>
          <w:sz w:val="22"/>
          <w:szCs w:val="22"/>
        </w:rPr>
        <w:t>х</w:t>
      </w:r>
      <w:r w:rsidR="00E2421F">
        <w:rPr>
          <w:sz w:val="22"/>
          <w:szCs w:val="22"/>
        </w:rPr>
        <w:t xml:space="preserve"> строк сообщают титул </w:t>
      </w:r>
      <w:r>
        <w:rPr>
          <w:sz w:val="22"/>
          <w:szCs w:val="22"/>
        </w:rPr>
        <w:t>«отца» командира (Константин Дмитриевич Тилиппов - «Донской»; Адашев-Шехонский, затем</w:t>
      </w:r>
      <w:r w:rsidR="00E2421F">
        <w:rPr>
          <w:sz w:val="22"/>
          <w:szCs w:val="22"/>
        </w:rPr>
        <w:t xml:space="preserve"> </w:t>
      </w:r>
      <w:r>
        <w:rPr>
          <w:sz w:val="22"/>
          <w:szCs w:val="22"/>
        </w:rPr>
        <w:t xml:space="preserve">- </w:t>
      </w:r>
      <w:r w:rsidR="004B09FA">
        <w:rPr>
          <w:sz w:val="22"/>
          <w:szCs w:val="22"/>
        </w:rPr>
        <w:t>Симеона</w:t>
      </w:r>
      <w:r w:rsidR="009E2FF3">
        <w:rPr>
          <w:sz w:val="22"/>
          <w:szCs w:val="22"/>
        </w:rPr>
        <w:t xml:space="preserve"> </w:t>
      </w:r>
      <w:r w:rsidR="004B09FA">
        <w:rPr>
          <w:sz w:val="22"/>
          <w:szCs w:val="22"/>
        </w:rPr>
        <w:t>Бекбулатович</w:t>
      </w:r>
      <w:r>
        <w:rPr>
          <w:sz w:val="22"/>
          <w:szCs w:val="22"/>
        </w:rPr>
        <w:t>)</w:t>
      </w:r>
      <w:r w:rsidR="00E2421F">
        <w:rPr>
          <w:sz w:val="22"/>
          <w:szCs w:val="22"/>
        </w:rPr>
        <w:t xml:space="preserve">: «Царь Иван Вселенский </w:t>
      </w:r>
      <w:r w:rsidR="009A1D61">
        <w:rPr>
          <w:sz w:val="22"/>
          <w:szCs w:val="22"/>
        </w:rPr>
        <w:t xml:space="preserve">Вий </w:t>
      </w:r>
      <w:r w:rsidR="00E2421F">
        <w:rPr>
          <w:sz w:val="22"/>
          <w:szCs w:val="22"/>
        </w:rPr>
        <w:t>Всея Руси» (схема слева)</w:t>
      </w:r>
      <w:r w:rsidR="00433CB0">
        <w:rPr>
          <w:sz w:val="22"/>
          <w:szCs w:val="22"/>
        </w:rPr>
        <w:t>.</w:t>
      </w:r>
      <w:r w:rsidR="00E2421F">
        <w:rPr>
          <w:sz w:val="22"/>
          <w:szCs w:val="22"/>
        </w:rPr>
        <w:t xml:space="preserve"> На левом листе в нижнем левом углу о </w:t>
      </w:r>
      <w:r w:rsidR="00420C08">
        <w:rPr>
          <w:sz w:val="22"/>
          <w:szCs w:val="22"/>
        </w:rPr>
        <w:t>«сыне» (</w:t>
      </w:r>
      <w:r w:rsidR="009A1D61">
        <w:rPr>
          <w:sz w:val="22"/>
          <w:szCs w:val="22"/>
        </w:rPr>
        <w:t>заместител</w:t>
      </w:r>
      <w:r w:rsidR="00420C08">
        <w:rPr>
          <w:sz w:val="22"/>
          <w:szCs w:val="22"/>
        </w:rPr>
        <w:t>ь</w:t>
      </w:r>
      <w:r w:rsidR="009A1D61">
        <w:rPr>
          <w:sz w:val="22"/>
          <w:szCs w:val="22"/>
        </w:rPr>
        <w:t xml:space="preserve"> гла</w:t>
      </w:r>
      <w:r w:rsidR="007B7F40">
        <w:rPr>
          <w:sz w:val="22"/>
          <w:szCs w:val="22"/>
        </w:rPr>
        <w:t>в</w:t>
      </w:r>
      <w:r w:rsidR="009A1D61">
        <w:rPr>
          <w:sz w:val="22"/>
          <w:szCs w:val="22"/>
        </w:rPr>
        <w:t>кома</w:t>
      </w:r>
      <w:r w:rsidR="00420C08">
        <w:rPr>
          <w:sz w:val="22"/>
          <w:szCs w:val="22"/>
        </w:rPr>
        <w:t>) будущем</w:t>
      </w:r>
      <w:r w:rsidR="009A1D61">
        <w:rPr>
          <w:sz w:val="22"/>
          <w:szCs w:val="22"/>
        </w:rPr>
        <w:t xml:space="preserve"> </w:t>
      </w:r>
      <w:r w:rsidR="00E2421F">
        <w:rPr>
          <w:sz w:val="22"/>
          <w:szCs w:val="22"/>
        </w:rPr>
        <w:t>Ив</w:t>
      </w:r>
      <w:r>
        <w:rPr>
          <w:sz w:val="22"/>
          <w:szCs w:val="22"/>
        </w:rPr>
        <w:t>ане Грозном написано: «</w:t>
      </w:r>
      <w:r w:rsidR="00E2421F">
        <w:rPr>
          <w:sz w:val="22"/>
          <w:szCs w:val="22"/>
        </w:rPr>
        <w:t>совер</w:t>
      </w:r>
      <w:r w:rsidR="007206A9">
        <w:rPr>
          <w:sz w:val="22"/>
          <w:szCs w:val="22"/>
        </w:rPr>
        <w:t>/</w:t>
      </w:r>
      <w:r w:rsidR="004D6CD2">
        <w:rPr>
          <w:sz w:val="22"/>
          <w:szCs w:val="22"/>
        </w:rPr>
        <w:t>ен</w:t>
      </w:r>
      <w:r w:rsidR="007206A9">
        <w:rPr>
          <w:sz w:val="22"/>
          <w:szCs w:val="22"/>
        </w:rPr>
        <w:t>/</w:t>
      </w:r>
      <w:r w:rsidR="00E2421F">
        <w:rPr>
          <w:sz w:val="22"/>
          <w:szCs w:val="22"/>
        </w:rPr>
        <w:t xml:space="preserve"> Князь Великий Московск</w:t>
      </w:r>
      <w:r w:rsidR="00452A16">
        <w:rPr>
          <w:sz w:val="22"/>
          <w:szCs w:val="22"/>
        </w:rPr>
        <w:t>ы</w:t>
      </w:r>
      <w:r w:rsidR="00E2421F">
        <w:rPr>
          <w:sz w:val="22"/>
          <w:szCs w:val="22"/>
        </w:rPr>
        <w:t xml:space="preserve">й». </w:t>
      </w:r>
      <w:r>
        <w:rPr>
          <w:sz w:val="22"/>
          <w:szCs w:val="22"/>
        </w:rPr>
        <w:t>Верховной жрицей в 1312 году была пятилетняя</w:t>
      </w:r>
      <w:r w:rsidR="004B09FA">
        <w:rPr>
          <w:sz w:val="22"/>
          <w:szCs w:val="22"/>
        </w:rPr>
        <w:t xml:space="preserve"> Зоя</w:t>
      </w:r>
      <w:r w:rsidR="009E2FF3">
        <w:rPr>
          <w:sz w:val="22"/>
          <w:szCs w:val="22"/>
        </w:rPr>
        <w:t xml:space="preserve"> </w:t>
      </w:r>
      <w:r w:rsidR="004B09FA">
        <w:rPr>
          <w:sz w:val="22"/>
          <w:szCs w:val="22"/>
        </w:rPr>
        <w:t>Дзаккария («Захарьина», Софья Палеолог) -</w:t>
      </w:r>
      <w:r w:rsidR="009E2FF3">
        <w:rPr>
          <w:sz w:val="22"/>
          <w:szCs w:val="22"/>
        </w:rPr>
        <w:t xml:space="preserve"> </w:t>
      </w:r>
      <w:r w:rsidR="004B09FA">
        <w:rPr>
          <w:sz w:val="22"/>
          <w:szCs w:val="22"/>
        </w:rPr>
        <w:t>мать Ивана Грозного.</w:t>
      </w:r>
    </w:p>
    <w:p w:rsidR="00841735" w:rsidRDefault="008A7430" w:rsidP="00573189">
      <w:pPr>
        <w:pStyle w:val="a9"/>
        <w:jc w:val="both"/>
        <w:rPr>
          <w:sz w:val="22"/>
          <w:szCs w:val="22"/>
        </w:rPr>
      </w:pPr>
      <w:r>
        <w:rPr>
          <w:sz w:val="22"/>
          <w:szCs w:val="22"/>
        </w:rPr>
        <w:t xml:space="preserve">       Д</w:t>
      </w:r>
      <w:r w:rsidR="004D6CD2">
        <w:rPr>
          <w:sz w:val="22"/>
          <w:szCs w:val="22"/>
        </w:rPr>
        <w:t>ата 7415</w:t>
      </w:r>
      <w:r w:rsidR="005651F2">
        <w:rPr>
          <w:sz w:val="22"/>
          <w:szCs w:val="22"/>
        </w:rPr>
        <w:t xml:space="preserve"> </w:t>
      </w:r>
      <w:r w:rsidR="004D6CD2">
        <w:rPr>
          <w:sz w:val="22"/>
          <w:szCs w:val="22"/>
        </w:rPr>
        <w:t xml:space="preserve">СМ грамоты царя на </w:t>
      </w:r>
      <w:r w:rsidR="00E10899">
        <w:rPr>
          <w:sz w:val="22"/>
          <w:szCs w:val="22"/>
        </w:rPr>
        <w:t xml:space="preserve">монопольные привилегии </w:t>
      </w:r>
      <w:r w:rsidR="004D6CD2">
        <w:rPr>
          <w:sz w:val="22"/>
          <w:szCs w:val="22"/>
        </w:rPr>
        <w:t>английск</w:t>
      </w:r>
      <w:r w:rsidR="00E10899">
        <w:rPr>
          <w:sz w:val="22"/>
          <w:szCs w:val="22"/>
        </w:rPr>
        <w:t>ой торговой «Москови компани»</w:t>
      </w:r>
      <w:r w:rsidR="004D6CD2">
        <w:rPr>
          <w:sz w:val="22"/>
          <w:szCs w:val="22"/>
        </w:rPr>
        <w:t xml:space="preserve"> также опровергает </w:t>
      </w:r>
      <w:r w:rsidR="004D6CD2">
        <w:rPr>
          <w:sz w:val="22"/>
          <w:szCs w:val="22"/>
        </w:rPr>
        <w:lastRenderedPageBreak/>
        <w:t xml:space="preserve">ложный метод расчета времени с помощью вычитания цифры 5508. Парадокс получается, если из 7415 вычесть 5508, поскольку глава английской спецслужбы Джером Хорси </w:t>
      </w:r>
      <w:r w:rsidR="009C3C66">
        <w:rPr>
          <w:sz w:val="22"/>
          <w:szCs w:val="22"/>
        </w:rPr>
        <w:t>(</w:t>
      </w:r>
      <w:r w:rsidR="009C3C66">
        <w:rPr>
          <w:sz w:val="22"/>
          <w:szCs w:val="22"/>
          <w:lang w:val="en-US"/>
        </w:rPr>
        <w:t>Jerome</w:t>
      </w:r>
      <w:r w:rsidR="009C3C66" w:rsidRPr="009C3C66">
        <w:rPr>
          <w:sz w:val="22"/>
          <w:szCs w:val="22"/>
        </w:rPr>
        <w:t xml:space="preserve"> </w:t>
      </w:r>
      <w:r w:rsidR="009C3C66">
        <w:rPr>
          <w:sz w:val="22"/>
          <w:szCs w:val="22"/>
          <w:lang w:val="en-US"/>
        </w:rPr>
        <w:t>Horsey</w:t>
      </w:r>
      <w:r w:rsidR="009C3C66" w:rsidRPr="009C3C66">
        <w:rPr>
          <w:sz w:val="22"/>
          <w:szCs w:val="22"/>
        </w:rPr>
        <w:t xml:space="preserve">) </w:t>
      </w:r>
      <w:r w:rsidR="004D6CD2">
        <w:rPr>
          <w:sz w:val="22"/>
          <w:szCs w:val="22"/>
        </w:rPr>
        <w:t xml:space="preserve">был современником Ивана Грозного и не мог жить в 1908 году. </w:t>
      </w:r>
      <w:r w:rsidR="00841735">
        <w:rPr>
          <w:sz w:val="22"/>
          <w:szCs w:val="22"/>
        </w:rPr>
        <w:t>На самом деле, дата 7415</w:t>
      </w:r>
      <w:r w:rsidR="005651F2">
        <w:rPr>
          <w:sz w:val="22"/>
          <w:szCs w:val="22"/>
        </w:rPr>
        <w:t xml:space="preserve"> </w:t>
      </w:r>
      <w:r w:rsidR="00FD6CDE">
        <w:rPr>
          <w:sz w:val="22"/>
          <w:szCs w:val="22"/>
        </w:rPr>
        <w:t>СМ</w:t>
      </w:r>
      <w:r w:rsidR="00841735">
        <w:rPr>
          <w:sz w:val="22"/>
          <w:szCs w:val="22"/>
        </w:rPr>
        <w:t xml:space="preserve"> показывает, что Джером Хорси в третий раз </w:t>
      </w:r>
      <w:r w:rsidR="00420C08">
        <w:rPr>
          <w:sz w:val="22"/>
          <w:szCs w:val="22"/>
        </w:rPr>
        <w:t>23.7.1385</w:t>
      </w:r>
      <w:r w:rsidR="00FD6CDE">
        <w:rPr>
          <w:sz w:val="22"/>
          <w:szCs w:val="22"/>
        </w:rPr>
        <w:t xml:space="preserve"> года </w:t>
      </w:r>
      <w:r w:rsidR="00841735">
        <w:rPr>
          <w:sz w:val="22"/>
          <w:szCs w:val="22"/>
        </w:rPr>
        <w:t xml:space="preserve">приехал в Россию в ранге посла королевы Елизаветы 1-й. </w:t>
      </w:r>
      <w:r w:rsidR="008C2313">
        <w:rPr>
          <w:sz w:val="22"/>
          <w:szCs w:val="22"/>
        </w:rPr>
        <w:t xml:space="preserve">20.9.1377 перешли в 20.91582 года «нового времени». Прошло </w:t>
      </w:r>
      <w:r w:rsidR="00420C08">
        <w:rPr>
          <w:sz w:val="22"/>
          <w:szCs w:val="22"/>
        </w:rPr>
        <w:t>7</w:t>
      </w:r>
      <w:r w:rsidR="008C2313">
        <w:rPr>
          <w:sz w:val="22"/>
          <w:szCs w:val="22"/>
        </w:rPr>
        <w:t xml:space="preserve"> лет (1385-1377) от 1582 года, длившегося 3 месяца (20.9.-31.12 со скачком из 4 в 15 октября). </w:t>
      </w:r>
      <w:r w:rsidR="00841735">
        <w:rPr>
          <w:sz w:val="22"/>
          <w:szCs w:val="22"/>
        </w:rPr>
        <w:t xml:space="preserve">Дата этой грамоты </w:t>
      </w:r>
      <w:r w:rsidR="00420C08">
        <w:rPr>
          <w:sz w:val="22"/>
          <w:szCs w:val="22"/>
        </w:rPr>
        <w:t>23.7.1585</w:t>
      </w:r>
      <w:r w:rsidR="008C2313">
        <w:rPr>
          <w:sz w:val="22"/>
          <w:szCs w:val="22"/>
        </w:rPr>
        <w:t xml:space="preserve"> года </w:t>
      </w:r>
      <w:r w:rsidR="00841735">
        <w:rPr>
          <w:sz w:val="22"/>
          <w:szCs w:val="22"/>
        </w:rPr>
        <w:t xml:space="preserve">показывает, что при </w:t>
      </w:r>
      <w:r w:rsidR="008C2313">
        <w:rPr>
          <w:sz w:val="22"/>
          <w:szCs w:val="22"/>
        </w:rPr>
        <w:t>тайном «отце» Петре (</w:t>
      </w:r>
      <w:r w:rsidR="00FD6CDE">
        <w:rPr>
          <w:sz w:val="22"/>
          <w:szCs w:val="22"/>
        </w:rPr>
        <w:t>Симеон Бекбулатович</w:t>
      </w:r>
      <w:r w:rsidR="008C2313">
        <w:rPr>
          <w:sz w:val="22"/>
          <w:szCs w:val="22"/>
        </w:rPr>
        <w:t>?)</w:t>
      </w:r>
      <w:r w:rsidR="00FD6CDE">
        <w:rPr>
          <w:sz w:val="22"/>
          <w:szCs w:val="22"/>
        </w:rPr>
        <w:t xml:space="preserve"> и </w:t>
      </w:r>
      <w:r w:rsidR="008C2313">
        <w:rPr>
          <w:sz w:val="22"/>
          <w:szCs w:val="22"/>
        </w:rPr>
        <w:t xml:space="preserve">«сыне» </w:t>
      </w:r>
      <w:r w:rsidR="00841735">
        <w:rPr>
          <w:sz w:val="22"/>
          <w:szCs w:val="22"/>
        </w:rPr>
        <w:t>Борисе Годунове в Москве продолжали считать лунными месяцами, хотя в Ев</w:t>
      </w:r>
      <w:r w:rsidR="008C2313">
        <w:rPr>
          <w:sz w:val="22"/>
          <w:szCs w:val="22"/>
        </w:rPr>
        <w:t xml:space="preserve">ропе уже </w:t>
      </w:r>
      <w:r w:rsidR="00841735">
        <w:rPr>
          <w:sz w:val="22"/>
          <w:szCs w:val="22"/>
        </w:rPr>
        <w:t xml:space="preserve">7 </w:t>
      </w:r>
      <w:r w:rsidR="008C2313">
        <w:rPr>
          <w:sz w:val="22"/>
          <w:szCs w:val="22"/>
        </w:rPr>
        <w:t>лет</w:t>
      </w:r>
      <w:r w:rsidR="00841735">
        <w:rPr>
          <w:sz w:val="22"/>
          <w:szCs w:val="22"/>
        </w:rPr>
        <w:t xml:space="preserve"> перешл</w:t>
      </w:r>
      <w:r w:rsidR="008C2313">
        <w:rPr>
          <w:sz w:val="22"/>
          <w:szCs w:val="22"/>
        </w:rPr>
        <w:t>и на Григорианский календарь с 20</w:t>
      </w:r>
      <w:r w:rsidR="00841735">
        <w:rPr>
          <w:sz w:val="22"/>
          <w:szCs w:val="22"/>
        </w:rPr>
        <w:t>.</w:t>
      </w:r>
      <w:r w:rsidR="008C2313">
        <w:rPr>
          <w:sz w:val="22"/>
          <w:szCs w:val="22"/>
        </w:rPr>
        <w:t>9</w:t>
      </w:r>
      <w:r w:rsidR="00841735">
        <w:rPr>
          <w:sz w:val="22"/>
          <w:szCs w:val="22"/>
        </w:rPr>
        <w:t>.158</w:t>
      </w:r>
      <w:r w:rsidR="008C2313">
        <w:rPr>
          <w:sz w:val="22"/>
          <w:szCs w:val="22"/>
        </w:rPr>
        <w:t>2</w:t>
      </w:r>
      <w:r w:rsidR="00841735">
        <w:rPr>
          <w:sz w:val="22"/>
          <w:szCs w:val="22"/>
        </w:rPr>
        <w:t xml:space="preserve"> года. В переделанно</w:t>
      </w:r>
      <w:r w:rsidR="00186F16">
        <w:rPr>
          <w:sz w:val="22"/>
          <w:szCs w:val="22"/>
        </w:rPr>
        <w:t>й</w:t>
      </w:r>
      <w:r w:rsidR="00841735">
        <w:rPr>
          <w:sz w:val="22"/>
          <w:szCs w:val="22"/>
        </w:rPr>
        <w:t xml:space="preserve"> </w:t>
      </w:r>
      <w:r w:rsidR="00186F16">
        <w:rPr>
          <w:sz w:val="22"/>
          <w:szCs w:val="22"/>
        </w:rPr>
        <w:t xml:space="preserve">фальсификаторами </w:t>
      </w:r>
      <w:r w:rsidR="00841735">
        <w:rPr>
          <w:sz w:val="22"/>
          <w:szCs w:val="22"/>
        </w:rPr>
        <w:t>книг</w:t>
      </w:r>
      <w:r w:rsidR="00186F16">
        <w:rPr>
          <w:sz w:val="22"/>
          <w:szCs w:val="22"/>
        </w:rPr>
        <w:t>е</w:t>
      </w:r>
      <w:r w:rsidR="00841735">
        <w:rPr>
          <w:sz w:val="22"/>
          <w:szCs w:val="22"/>
        </w:rPr>
        <w:t xml:space="preserve"> Джиля Флетчера </w:t>
      </w:r>
      <w:r w:rsidR="00186F16">
        <w:rPr>
          <w:sz w:val="22"/>
          <w:szCs w:val="22"/>
        </w:rPr>
        <w:t>процитировали текст</w:t>
      </w:r>
      <w:r w:rsidR="00841735">
        <w:rPr>
          <w:sz w:val="22"/>
          <w:szCs w:val="22"/>
        </w:rPr>
        <w:t xml:space="preserve"> грамоты</w:t>
      </w:r>
      <w:r w:rsidR="00186F16">
        <w:rPr>
          <w:sz w:val="22"/>
          <w:szCs w:val="22"/>
        </w:rPr>
        <w:t xml:space="preserve"> с датой</w:t>
      </w:r>
      <w:r w:rsidR="00841735">
        <w:rPr>
          <w:sz w:val="22"/>
          <w:szCs w:val="22"/>
        </w:rPr>
        <w:t xml:space="preserve"> 7415СМ.</w:t>
      </w:r>
      <w:r w:rsidR="00186F16">
        <w:rPr>
          <w:rStyle w:val="ab"/>
          <w:sz w:val="22"/>
          <w:szCs w:val="22"/>
        </w:rPr>
        <w:footnoteReference w:id="103"/>
      </w:r>
      <w:r w:rsidR="00841735">
        <w:rPr>
          <w:sz w:val="22"/>
          <w:szCs w:val="22"/>
        </w:rPr>
        <w:t xml:space="preserve"> </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1721"/>
        <w:gridCol w:w="1399"/>
        <w:gridCol w:w="1560"/>
      </w:tblGrid>
      <w:tr w:rsidR="00841735" w:rsidRPr="00726681" w:rsidTr="005C1F45">
        <w:tc>
          <w:tcPr>
            <w:tcW w:w="1416" w:type="dxa"/>
          </w:tcPr>
          <w:p w:rsidR="00841735" w:rsidRPr="00726681" w:rsidRDefault="00841735" w:rsidP="005C1F45">
            <w:pPr>
              <w:pStyle w:val="a9"/>
              <w:rPr>
                <w:sz w:val="22"/>
                <w:szCs w:val="22"/>
              </w:rPr>
            </w:pPr>
            <w:r w:rsidRPr="00726681">
              <w:rPr>
                <w:sz w:val="22"/>
                <w:szCs w:val="22"/>
              </w:rPr>
              <w:t xml:space="preserve">Хронология </w:t>
            </w:r>
            <w:r>
              <w:rPr>
                <w:sz w:val="22"/>
                <w:szCs w:val="22"/>
              </w:rPr>
              <w:t>СМ</w:t>
            </w:r>
          </w:p>
        </w:tc>
        <w:tc>
          <w:tcPr>
            <w:tcW w:w="1721" w:type="dxa"/>
          </w:tcPr>
          <w:p w:rsidR="00841735" w:rsidRPr="00726681" w:rsidRDefault="00841735" w:rsidP="005C1F45">
            <w:pPr>
              <w:pStyle w:val="a9"/>
              <w:jc w:val="both"/>
              <w:rPr>
                <w:sz w:val="22"/>
                <w:szCs w:val="22"/>
              </w:rPr>
            </w:pPr>
            <w:r w:rsidRPr="00726681">
              <w:rPr>
                <w:sz w:val="22"/>
                <w:szCs w:val="22"/>
              </w:rPr>
              <w:t>Разность от кода «</w:t>
            </w:r>
            <w:r>
              <w:rPr>
                <w:sz w:val="22"/>
                <w:szCs w:val="22"/>
              </w:rPr>
              <w:t>5333</w:t>
            </w:r>
            <w:r w:rsidRPr="00726681">
              <w:rPr>
                <w:sz w:val="22"/>
                <w:szCs w:val="22"/>
              </w:rPr>
              <w:t>»</w:t>
            </w:r>
          </w:p>
          <w:p w:rsidR="00841735" w:rsidRPr="00726681" w:rsidRDefault="00841735" w:rsidP="005C1F45">
            <w:pPr>
              <w:pStyle w:val="a9"/>
              <w:jc w:val="both"/>
              <w:rPr>
                <w:sz w:val="22"/>
                <w:szCs w:val="22"/>
              </w:rPr>
            </w:pPr>
            <w:r>
              <w:rPr>
                <w:sz w:val="22"/>
                <w:szCs w:val="22"/>
              </w:rPr>
              <w:t xml:space="preserve">    </w:t>
            </w:r>
            <w:r w:rsidRPr="00726681">
              <w:rPr>
                <w:sz w:val="22"/>
                <w:szCs w:val="22"/>
              </w:rPr>
              <w:t>(</w:t>
            </w:r>
            <w:r>
              <w:rPr>
                <w:sz w:val="22"/>
                <w:szCs w:val="22"/>
              </w:rPr>
              <w:t>25</w:t>
            </w:r>
            <w:r w:rsidRPr="00726681">
              <w:rPr>
                <w:sz w:val="22"/>
                <w:szCs w:val="22"/>
              </w:rPr>
              <w:t>.</w:t>
            </w:r>
            <w:r>
              <w:rPr>
                <w:sz w:val="22"/>
                <w:szCs w:val="22"/>
              </w:rPr>
              <w:t>3</w:t>
            </w:r>
            <w:r w:rsidRPr="00726681">
              <w:rPr>
                <w:sz w:val="22"/>
                <w:szCs w:val="22"/>
              </w:rPr>
              <w:t>.1</w:t>
            </w:r>
            <w:r>
              <w:rPr>
                <w:sz w:val="22"/>
                <w:szCs w:val="22"/>
              </w:rPr>
              <w:t>217</w:t>
            </w:r>
            <w:r w:rsidRPr="00726681">
              <w:rPr>
                <w:sz w:val="22"/>
                <w:szCs w:val="22"/>
              </w:rPr>
              <w:t>)</w:t>
            </w:r>
          </w:p>
        </w:tc>
        <w:tc>
          <w:tcPr>
            <w:tcW w:w="1399" w:type="dxa"/>
          </w:tcPr>
          <w:p w:rsidR="00841735" w:rsidRPr="00726681" w:rsidRDefault="00841735" w:rsidP="005C1F45">
            <w:pPr>
              <w:pStyle w:val="a9"/>
              <w:rPr>
                <w:sz w:val="22"/>
                <w:szCs w:val="22"/>
              </w:rPr>
            </w:pPr>
            <w:r w:rsidRPr="00726681">
              <w:rPr>
                <w:sz w:val="22"/>
                <w:szCs w:val="22"/>
              </w:rPr>
              <w:t>Лет-месяцев-дней</w:t>
            </w:r>
          </w:p>
        </w:tc>
        <w:tc>
          <w:tcPr>
            <w:tcW w:w="1560" w:type="dxa"/>
          </w:tcPr>
          <w:p w:rsidR="00841735" w:rsidRPr="00726681" w:rsidRDefault="00841735" w:rsidP="005C1F45">
            <w:pPr>
              <w:pStyle w:val="a9"/>
              <w:jc w:val="both"/>
              <w:rPr>
                <w:sz w:val="22"/>
                <w:szCs w:val="22"/>
              </w:rPr>
            </w:pPr>
            <w:r w:rsidRPr="00726681">
              <w:rPr>
                <w:sz w:val="22"/>
                <w:szCs w:val="22"/>
              </w:rPr>
              <w:t>ИТОГО</w:t>
            </w:r>
          </w:p>
        </w:tc>
      </w:tr>
      <w:tr w:rsidR="00841735" w:rsidRPr="00726681" w:rsidTr="005C1F45">
        <w:tc>
          <w:tcPr>
            <w:tcW w:w="1416" w:type="dxa"/>
          </w:tcPr>
          <w:p w:rsidR="00841735" w:rsidRPr="00726681" w:rsidRDefault="00841735" w:rsidP="005C1F45">
            <w:pPr>
              <w:pStyle w:val="a9"/>
              <w:jc w:val="center"/>
              <w:rPr>
                <w:sz w:val="22"/>
                <w:szCs w:val="22"/>
              </w:rPr>
            </w:pPr>
            <w:r w:rsidRPr="00726681">
              <w:rPr>
                <w:sz w:val="22"/>
                <w:szCs w:val="22"/>
              </w:rPr>
              <w:t>7415</w:t>
            </w:r>
          </w:p>
        </w:tc>
        <w:tc>
          <w:tcPr>
            <w:tcW w:w="1721" w:type="dxa"/>
          </w:tcPr>
          <w:p w:rsidR="00841735" w:rsidRPr="00726681" w:rsidRDefault="00841735" w:rsidP="005C1F45">
            <w:pPr>
              <w:pStyle w:val="a9"/>
              <w:jc w:val="center"/>
              <w:rPr>
                <w:sz w:val="22"/>
                <w:szCs w:val="22"/>
              </w:rPr>
            </w:pPr>
            <w:r>
              <w:rPr>
                <w:sz w:val="22"/>
                <w:szCs w:val="22"/>
              </w:rPr>
              <w:t>2082</w:t>
            </w:r>
          </w:p>
        </w:tc>
        <w:tc>
          <w:tcPr>
            <w:tcW w:w="1399" w:type="dxa"/>
          </w:tcPr>
          <w:p w:rsidR="00841735" w:rsidRPr="00726681" w:rsidRDefault="00841735" w:rsidP="005962C1">
            <w:pPr>
              <w:pStyle w:val="a9"/>
              <w:rPr>
                <w:sz w:val="22"/>
                <w:szCs w:val="22"/>
              </w:rPr>
            </w:pPr>
            <w:r>
              <w:rPr>
                <w:sz w:val="22"/>
                <w:szCs w:val="22"/>
              </w:rPr>
              <w:t>168</w:t>
            </w:r>
            <w:r w:rsidRPr="00726681">
              <w:rPr>
                <w:sz w:val="22"/>
                <w:szCs w:val="22"/>
              </w:rPr>
              <w:t xml:space="preserve"> –</w:t>
            </w:r>
            <w:r>
              <w:rPr>
                <w:sz w:val="22"/>
                <w:szCs w:val="22"/>
              </w:rPr>
              <w:t>3</w:t>
            </w:r>
            <w:r w:rsidRPr="00726681">
              <w:rPr>
                <w:sz w:val="22"/>
                <w:szCs w:val="22"/>
              </w:rPr>
              <w:t xml:space="preserve"> </w:t>
            </w:r>
            <w:r>
              <w:rPr>
                <w:sz w:val="22"/>
                <w:szCs w:val="22"/>
              </w:rPr>
              <w:t>–</w:t>
            </w:r>
            <w:r w:rsidRPr="00726681">
              <w:rPr>
                <w:sz w:val="22"/>
                <w:szCs w:val="22"/>
              </w:rPr>
              <w:t xml:space="preserve"> 2</w:t>
            </w:r>
            <w:r>
              <w:rPr>
                <w:sz w:val="22"/>
                <w:szCs w:val="22"/>
              </w:rPr>
              <w:t>8</w:t>
            </w:r>
          </w:p>
        </w:tc>
        <w:tc>
          <w:tcPr>
            <w:tcW w:w="1560" w:type="dxa"/>
          </w:tcPr>
          <w:p w:rsidR="00841735" w:rsidRPr="00726681" w:rsidRDefault="00841735" w:rsidP="005C1F45">
            <w:pPr>
              <w:pStyle w:val="a9"/>
              <w:jc w:val="both"/>
              <w:rPr>
                <w:sz w:val="22"/>
                <w:szCs w:val="22"/>
              </w:rPr>
            </w:pPr>
            <w:r w:rsidRPr="00726681">
              <w:rPr>
                <w:sz w:val="22"/>
                <w:szCs w:val="22"/>
              </w:rPr>
              <w:t>2</w:t>
            </w:r>
            <w:r>
              <w:rPr>
                <w:sz w:val="22"/>
                <w:szCs w:val="22"/>
              </w:rPr>
              <w:t>3.7</w:t>
            </w:r>
            <w:r w:rsidRPr="00726681">
              <w:rPr>
                <w:sz w:val="22"/>
                <w:szCs w:val="22"/>
              </w:rPr>
              <w:t>.138</w:t>
            </w:r>
            <w:r>
              <w:rPr>
                <w:sz w:val="22"/>
                <w:szCs w:val="22"/>
              </w:rPr>
              <w:t>5</w:t>
            </w:r>
          </w:p>
        </w:tc>
      </w:tr>
    </w:tbl>
    <w:p w:rsidR="00FD6CDE" w:rsidRDefault="008C2313" w:rsidP="00573189">
      <w:pPr>
        <w:pStyle w:val="a9"/>
        <w:jc w:val="both"/>
        <w:rPr>
          <w:sz w:val="22"/>
          <w:szCs w:val="22"/>
        </w:rPr>
      </w:pPr>
      <w:r>
        <w:rPr>
          <w:sz w:val="22"/>
          <w:szCs w:val="22"/>
        </w:rPr>
        <w:t xml:space="preserve">Со дня </w:t>
      </w:r>
      <w:r w:rsidR="00841735">
        <w:rPr>
          <w:sz w:val="22"/>
          <w:szCs w:val="22"/>
        </w:rPr>
        <w:t xml:space="preserve">удушения </w:t>
      </w:r>
      <w:r w:rsidR="009C3C66">
        <w:rPr>
          <w:sz w:val="22"/>
          <w:szCs w:val="22"/>
        </w:rPr>
        <w:t>(</w:t>
      </w:r>
      <w:r w:rsidR="009C3C66">
        <w:rPr>
          <w:sz w:val="22"/>
          <w:szCs w:val="22"/>
          <w:lang w:val="en-US"/>
        </w:rPr>
        <w:t>strangled</w:t>
      </w:r>
      <w:r w:rsidR="009C3C66" w:rsidRPr="009C3C66">
        <w:rPr>
          <w:sz w:val="22"/>
          <w:szCs w:val="22"/>
        </w:rPr>
        <w:t xml:space="preserve">) </w:t>
      </w:r>
      <w:r w:rsidR="00841735">
        <w:rPr>
          <w:sz w:val="22"/>
          <w:szCs w:val="22"/>
        </w:rPr>
        <w:t>Ивана Грозного</w:t>
      </w:r>
      <w:r w:rsidR="00AD1315">
        <w:rPr>
          <w:sz w:val="22"/>
          <w:szCs w:val="22"/>
        </w:rPr>
        <w:t xml:space="preserve"> </w:t>
      </w:r>
      <w:r w:rsidR="00EE4338">
        <w:rPr>
          <w:sz w:val="22"/>
          <w:szCs w:val="22"/>
        </w:rPr>
        <w:t xml:space="preserve">прошло </w:t>
      </w:r>
      <w:r>
        <w:rPr>
          <w:sz w:val="22"/>
          <w:szCs w:val="22"/>
        </w:rPr>
        <w:t>7 лет, за которые</w:t>
      </w:r>
      <w:r w:rsidR="00B87060">
        <w:rPr>
          <w:sz w:val="22"/>
          <w:szCs w:val="22"/>
        </w:rPr>
        <w:t xml:space="preserve"> также убили ядом</w:t>
      </w:r>
      <w:r w:rsidR="00841735">
        <w:rPr>
          <w:sz w:val="22"/>
          <w:szCs w:val="22"/>
        </w:rPr>
        <w:t xml:space="preserve"> его сына Феодора. Джиль Флетчер написал, что </w:t>
      </w:r>
      <w:r w:rsidR="00AD1315">
        <w:rPr>
          <w:sz w:val="22"/>
          <w:szCs w:val="22"/>
        </w:rPr>
        <w:t xml:space="preserve">Борис Годунов </w:t>
      </w:r>
      <w:r w:rsidR="005651F2">
        <w:rPr>
          <w:sz w:val="22"/>
          <w:szCs w:val="22"/>
        </w:rPr>
        <w:t xml:space="preserve">во время его приезда в Москву с Джеромом Хорси </w:t>
      </w:r>
      <w:r w:rsidR="00CE30F3">
        <w:rPr>
          <w:sz w:val="22"/>
          <w:szCs w:val="22"/>
        </w:rPr>
        <w:t>был «принцем» (</w:t>
      </w:r>
      <w:r w:rsidR="00B87060">
        <w:rPr>
          <w:sz w:val="22"/>
          <w:szCs w:val="22"/>
        </w:rPr>
        <w:t xml:space="preserve">«сын», </w:t>
      </w:r>
      <w:r w:rsidR="00AD1315">
        <w:rPr>
          <w:sz w:val="22"/>
          <w:szCs w:val="22"/>
        </w:rPr>
        <w:t>зам</w:t>
      </w:r>
      <w:r w:rsidR="00B87060">
        <w:rPr>
          <w:sz w:val="22"/>
          <w:szCs w:val="22"/>
        </w:rPr>
        <w:t>командира</w:t>
      </w:r>
      <w:r w:rsidR="00CE30F3">
        <w:rPr>
          <w:sz w:val="22"/>
          <w:szCs w:val="22"/>
        </w:rPr>
        <w:t xml:space="preserve"> – </w:t>
      </w:r>
      <w:r w:rsidR="00CE30F3" w:rsidRPr="00CE30F3">
        <w:rPr>
          <w:i/>
          <w:sz w:val="22"/>
          <w:szCs w:val="22"/>
        </w:rPr>
        <w:t>Прим. авт</w:t>
      </w:r>
      <w:r w:rsidR="00CE30F3">
        <w:rPr>
          <w:sz w:val="22"/>
          <w:szCs w:val="22"/>
        </w:rPr>
        <w:t>.).</w:t>
      </w:r>
      <w:r w:rsidR="00186F16">
        <w:rPr>
          <w:sz w:val="22"/>
          <w:szCs w:val="22"/>
        </w:rPr>
        <w:t xml:space="preserve"> </w:t>
      </w:r>
      <w:r w:rsidR="00B87060">
        <w:rPr>
          <w:sz w:val="22"/>
          <w:szCs w:val="22"/>
        </w:rPr>
        <w:t>Фальсификаторы назвали</w:t>
      </w:r>
      <w:r w:rsidR="00EE4338">
        <w:rPr>
          <w:sz w:val="22"/>
          <w:szCs w:val="22"/>
        </w:rPr>
        <w:t xml:space="preserve"> имя</w:t>
      </w:r>
      <w:r w:rsidR="00B87060">
        <w:rPr>
          <w:sz w:val="22"/>
          <w:szCs w:val="22"/>
        </w:rPr>
        <w:t xml:space="preserve"> «Петр» </w:t>
      </w:r>
      <w:r w:rsidR="00EE4338">
        <w:rPr>
          <w:sz w:val="22"/>
          <w:szCs w:val="22"/>
        </w:rPr>
        <w:t xml:space="preserve">царя </w:t>
      </w:r>
      <w:r w:rsidR="00B87060">
        <w:rPr>
          <w:sz w:val="22"/>
          <w:szCs w:val="22"/>
        </w:rPr>
        <w:t xml:space="preserve">и великого князя </w:t>
      </w:r>
      <w:r w:rsidR="00EE4338">
        <w:rPr>
          <w:sz w:val="22"/>
          <w:szCs w:val="22"/>
        </w:rPr>
        <w:t xml:space="preserve">Всея Руси </w:t>
      </w:r>
      <w:r w:rsidR="00B87060">
        <w:rPr>
          <w:sz w:val="22"/>
          <w:szCs w:val="22"/>
        </w:rPr>
        <w:t>(</w:t>
      </w:r>
      <w:r w:rsidR="00EE4338">
        <w:rPr>
          <w:sz w:val="22"/>
          <w:szCs w:val="22"/>
        </w:rPr>
        <w:t>Симеон</w:t>
      </w:r>
      <w:r w:rsidR="00B87060">
        <w:rPr>
          <w:sz w:val="22"/>
          <w:szCs w:val="22"/>
        </w:rPr>
        <w:t xml:space="preserve"> Бекбулатович?).</w:t>
      </w:r>
      <w:r w:rsidR="00EE4338">
        <w:rPr>
          <w:sz w:val="22"/>
          <w:szCs w:val="22"/>
        </w:rPr>
        <w:t xml:space="preserve"> </w:t>
      </w:r>
      <w:r w:rsidR="00CE30F3">
        <w:rPr>
          <w:sz w:val="22"/>
          <w:szCs w:val="22"/>
        </w:rPr>
        <w:t xml:space="preserve">Текст книги сообщает, что </w:t>
      </w:r>
      <w:r w:rsidR="00EE4338">
        <w:rPr>
          <w:sz w:val="22"/>
          <w:szCs w:val="22"/>
        </w:rPr>
        <w:t xml:space="preserve">Борис Годунов во время приема посла Елизаветы 1-й по имени Джером Хорси сидел по левую руку от царя </w:t>
      </w:r>
      <w:r w:rsidR="00B87060">
        <w:rPr>
          <w:sz w:val="22"/>
          <w:szCs w:val="22"/>
        </w:rPr>
        <w:t xml:space="preserve">и великого князя </w:t>
      </w:r>
      <w:r w:rsidR="00EE4338">
        <w:rPr>
          <w:sz w:val="22"/>
          <w:szCs w:val="22"/>
        </w:rPr>
        <w:t>Всея Руси</w:t>
      </w:r>
      <w:r w:rsidR="00CE30F3">
        <w:rPr>
          <w:sz w:val="22"/>
          <w:szCs w:val="22"/>
        </w:rPr>
        <w:t xml:space="preserve"> «Петра»</w:t>
      </w:r>
      <w:r w:rsidR="00EE4338">
        <w:rPr>
          <w:sz w:val="22"/>
          <w:szCs w:val="22"/>
        </w:rPr>
        <w:t xml:space="preserve">. В </w:t>
      </w:r>
      <w:r w:rsidR="00CE30F3">
        <w:rPr>
          <w:sz w:val="22"/>
          <w:szCs w:val="22"/>
        </w:rPr>
        <w:t xml:space="preserve">фальсифицированном </w:t>
      </w:r>
      <w:r w:rsidR="00EE4338">
        <w:rPr>
          <w:sz w:val="22"/>
          <w:szCs w:val="22"/>
        </w:rPr>
        <w:t xml:space="preserve">тексте не назвали </w:t>
      </w:r>
      <w:r w:rsidR="00B87060">
        <w:rPr>
          <w:sz w:val="22"/>
          <w:szCs w:val="22"/>
        </w:rPr>
        <w:t>«</w:t>
      </w:r>
      <w:r w:rsidR="00EE4338">
        <w:rPr>
          <w:sz w:val="22"/>
          <w:szCs w:val="22"/>
        </w:rPr>
        <w:t>цар</w:t>
      </w:r>
      <w:r w:rsidR="00B87060">
        <w:rPr>
          <w:sz w:val="22"/>
          <w:szCs w:val="22"/>
        </w:rPr>
        <w:t>ицу</w:t>
      </w:r>
      <w:r w:rsidR="00EE4338">
        <w:rPr>
          <w:sz w:val="22"/>
          <w:szCs w:val="22"/>
        </w:rPr>
        <w:t xml:space="preserve"> Востока и Запа</w:t>
      </w:r>
      <w:r w:rsidR="00AD1315">
        <w:rPr>
          <w:sz w:val="22"/>
          <w:szCs w:val="22"/>
        </w:rPr>
        <w:t>да и Всея Руси</w:t>
      </w:r>
      <w:r w:rsidR="00B87060">
        <w:rPr>
          <w:sz w:val="22"/>
          <w:szCs w:val="22"/>
        </w:rPr>
        <w:t>»</w:t>
      </w:r>
      <w:r w:rsidR="00AD1315">
        <w:rPr>
          <w:sz w:val="22"/>
          <w:szCs w:val="22"/>
        </w:rPr>
        <w:t xml:space="preserve"> иностранку Ирину</w:t>
      </w:r>
      <w:r w:rsidR="00EE4338">
        <w:rPr>
          <w:sz w:val="22"/>
          <w:szCs w:val="22"/>
        </w:rPr>
        <w:t xml:space="preserve">. </w:t>
      </w:r>
    </w:p>
    <w:p w:rsidR="004D6CD2" w:rsidRDefault="00FD6CDE" w:rsidP="00573189">
      <w:pPr>
        <w:pStyle w:val="a9"/>
        <w:jc w:val="both"/>
        <w:rPr>
          <w:sz w:val="22"/>
          <w:szCs w:val="22"/>
        </w:rPr>
      </w:pPr>
      <w:r>
        <w:rPr>
          <w:sz w:val="22"/>
          <w:szCs w:val="22"/>
        </w:rPr>
        <w:t xml:space="preserve">       </w:t>
      </w:r>
      <w:r w:rsidR="00EE4338">
        <w:rPr>
          <w:sz w:val="22"/>
          <w:szCs w:val="22"/>
        </w:rPr>
        <w:t xml:space="preserve">Переделка текста книги </w:t>
      </w:r>
      <w:r w:rsidR="005C5B09">
        <w:rPr>
          <w:sz w:val="22"/>
          <w:szCs w:val="22"/>
        </w:rPr>
        <w:t xml:space="preserve">в Х1Х веке </w:t>
      </w:r>
      <w:r w:rsidR="00EE4338">
        <w:rPr>
          <w:sz w:val="22"/>
          <w:szCs w:val="22"/>
        </w:rPr>
        <w:t xml:space="preserve">видна в двух абзацах. Во-первых, в грамоте </w:t>
      </w:r>
      <w:r w:rsidR="009C3C66">
        <w:rPr>
          <w:sz w:val="22"/>
          <w:szCs w:val="22"/>
        </w:rPr>
        <w:t xml:space="preserve">на </w:t>
      </w:r>
      <w:r w:rsidR="005C5B09">
        <w:rPr>
          <w:sz w:val="22"/>
          <w:szCs w:val="22"/>
        </w:rPr>
        <w:t xml:space="preserve">торговые </w:t>
      </w:r>
      <w:r w:rsidR="009C3C66">
        <w:rPr>
          <w:sz w:val="22"/>
          <w:szCs w:val="22"/>
        </w:rPr>
        <w:t xml:space="preserve">привилегии </w:t>
      </w:r>
      <w:r w:rsidR="00EE4338">
        <w:rPr>
          <w:sz w:val="22"/>
          <w:szCs w:val="22"/>
        </w:rPr>
        <w:t>не могла быть написана формула «отца и сына и святаго духа»</w:t>
      </w:r>
      <w:r w:rsidR="005C5B09">
        <w:rPr>
          <w:sz w:val="22"/>
          <w:szCs w:val="22"/>
        </w:rPr>
        <w:t>. За 27 лунных месяцев до убийства</w:t>
      </w:r>
      <w:r w:rsidR="00EE4338">
        <w:rPr>
          <w:sz w:val="22"/>
          <w:szCs w:val="22"/>
        </w:rPr>
        <w:t xml:space="preserve"> Иван</w:t>
      </w:r>
      <w:r w:rsidR="005C5B09">
        <w:rPr>
          <w:sz w:val="22"/>
          <w:szCs w:val="22"/>
        </w:rPr>
        <w:t>а</w:t>
      </w:r>
      <w:r w:rsidR="00EE4338">
        <w:rPr>
          <w:sz w:val="22"/>
          <w:szCs w:val="22"/>
        </w:rPr>
        <w:t xml:space="preserve"> Грозно</w:t>
      </w:r>
      <w:r w:rsidR="005C5B09">
        <w:rPr>
          <w:sz w:val="22"/>
          <w:szCs w:val="22"/>
        </w:rPr>
        <w:t>го его жрец</w:t>
      </w:r>
      <w:r w:rsidR="00CE30F3">
        <w:rPr>
          <w:sz w:val="22"/>
          <w:szCs w:val="22"/>
        </w:rPr>
        <w:t xml:space="preserve">ы </w:t>
      </w:r>
      <w:r w:rsidR="00420C08">
        <w:rPr>
          <w:sz w:val="22"/>
          <w:szCs w:val="22"/>
        </w:rPr>
        <w:t xml:space="preserve">в 1375 году </w:t>
      </w:r>
      <w:r w:rsidR="00CE30F3">
        <w:rPr>
          <w:sz w:val="22"/>
          <w:szCs w:val="22"/>
        </w:rPr>
        <w:lastRenderedPageBreak/>
        <w:t>получили</w:t>
      </w:r>
      <w:r w:rsidR="005C5B09">
        <w:rPr>
          <w:sz w:val="22"/>
          <w:szCs w:val="22"/>
        </w:rPr>
        <w:t xml:space="preserve"> </w:t>
      </w:r>
      <w:r w:rsidR="00EE4338">
        <w:rPr>
          <w:sz w:val="22"/>
          <w:szCs w:val="22"/>
        </w:rPr>
        <w:t>троиц</w:t>
      </w:r>
      <w:r w:rsidR="005C5B09">
        <w:rPr>
          <w:sz w:val="22"/>
          <w:szCs w:val="22"/>
        </w:rPr>
        <w:t>у</w:t>
      </w:r>
      <w:r w:rsidR="00EE4338">
        <w:rPr>
          <w:sz w:val="22"/>
          <w:szCs w:val="22"/>
        </w:rPr>
        <w:t xml:space="preserve"> «Ра-Амин, Т – Птах, Аминь-Амин». Во-вторых, в тексте цитируется ложь о начале истории России не с древних правителей Египта, а якобы от западноевропейск</w:t>
      </w:r>
      <w:r w:rsidR="00186F16">
        <w:rPr>
          <w:sz w:val="22"/>
          <w:szCs w:val="22"/>
        </w:rPr>
        <w:t>ого</w:t>
      </w:r>
      <w:r w:rsidR="00EE4338">
        <w:rPr>
          <w:sz w:val="22"/>
          <w:szCs w:val="22"/>
        </w:rPr>
        <w:t xml:space="preserve"> завоевател</w:t>
      </w:r>
      <w:r w:rsidR="00186F16">
        <w:rPr>
          <w:sz w:val="22"/>
          <w:szCs w:val="22"/>
        </w:rPr>
        <w:t>я</w:t>
      </w:r>
      <w:r w:rsidR="00EE4338">
        <w:rPr>
          <w:sz w:val="22"/>
          <w:szCs w:val="22"/>
        </w:rPr>
        <w:t xml:space="preserve"> Киева в 1301 году</w:t>
      </w:r>
      <w:r w:rsidR="00186F16">
        <w:rPr>
          <w:sz w:val="22"/>
          <w:szCs w:val="22"/>
        </w:rPr>
        <w:t xml:space="preserve"> Аскольда</w:t>
      </w:r>
      <w:r w:rsidR="00EE4338">
        <w:rPr>
          <w:sz w:val="22"/>
          <w:szCs w:val="22"/>
        </w:rPr>
        <w:t xml:space="preserve">, что было придумано при фальсификации </w:t>
      </w:r>
      <w:r w:rsidR="00420C08">
        <w:rPr>
          <w:sz w:val="22"/>
          <w:szCs w:val="22"/>
        </w:rPr>
        <w:t xml:space="preserve">Лицевого </w:t>
      </w:r>
      <w:r w:rsidR="00EE4338">
        <w:rPr>
          <w:sz w:val="22"/>
          <w:szCs w:val="22"/>
        </w:rPr>
        <w:t>летопис</w:t>
      </w:r>
      <w:r w:rsidR="00420C08">
        <w:rPr>
          <w:sz w:val="22"/>
          <w:szCs w:val="22"/>
        </w:rPr>
        <w:t>ного свода</w:t>
      </w:r>
      <w:r w:rsidR="00EE4338">
        <w:rPr>
          <w:sz w:val="22"/>
          <w:szCs w:val="22"/>
        </w:rPr>
        <w:t xml:space="preserve"> в 1663</w:t>
      </w:r>
      <w:r w:rsidR="00420C08">
        <w:rPr>
          <w:sz w:val="22"/>
          <w:szCs w:val="22"/>
        </w:rPr>
        <w:t>-1669 г</w:t>
      </w:r>
      <w:r w:rsidR="00EE4338">
        <w:rPr>
          <w:sz w:val="22"/>
          <w:szCs w:val="22"/>
        </w:rPr>
        <w:t>.</w:t>
      </w:r>
    </w:p>
    <w:p w:rsidR="004039ED" w:rsidRDefault="009E2FF3" w:rsidP="00573189">
      <w:pPr>
        <w:pStyle w:val="a9"/>
        <w:jc w:val="both"/>
        <w:rPr>
          <w:sz w:val="22"/>
          <w:szCs w:val="22"/>
        </w:rPr>
      </w:pPr>
      <w:r>
        <w:rPr>
          <w:sz w:val="22"/>
          <w:szCs w:val="22"/>
        </w:rPr>
        <w:t xml:space="preserve">     </w:t>
      </w:r>
      <w:r w:rsidR="004B1DF2">
        <w:rPr>
          <w:sz w:val="22"/>
          <w:szCs w:val="22"/>
        </w:rPr>
        <w:t xml:space="preserve"> </w:t>
      </w:r>
      <w:r>
        <w:rPr>
          <w:sz w:val="22"/>
          <w:szCs w:val="22"/>
        </w:rPr>
        <w:t xml:space="preserve"> </w:t>
      </w:r>
      <w:r w:rsidR="008F535D">
        <w:rPr>
          <w:sz w:val="22"/>
          <w:szCs w:val="22"/>
        </w:rPr>
        <w:t>В</w:t>
      </w:r>
      <w:r w:rsidR="00186F16">
        <w:rPr>
          <w:sz w:val="22"/>
          <w:szCs w:val="22"/>
        </w:rPr>
        <w:t>о втором</w:t>
      </w:r>
      <w:r w:rsidR="008F535D">
        <w:rPr>
          <w:sz w:val="22"/>
          <w:szCs w:val="22"/>
        </w:rPr>
        <w:t xml:space="preserve"> письме </w:t>
      </w:r>
      <w:r w:rsidR="00FD6CDE">
        <w:rPr>
          <w:sz w:val="22"/>
          <w:szCs w:val="22"/>
        </w:rPr>
        <w:t xml:space="preserve">Ивана Грозного </w:t>
      </w:r>
      <w:r w:rsidR="008F535D">
        <w:rPr>
          <w:sz w:val="22"/>
          <w:szCs w:val="22"/>
        </w:rPr>
        <w:t>королю Фредерику 2-му</w:t>
      </w:r>
      <w:r w:rsidR="004039ED">
        <w:rPr>
          <w:sz w:val="22"/>
          <w:szCs w:val="22"/>
        </w:rPr>
        <w:t xml:space="preserve"> содержит</w:t>
      </w:r>
      <w:r w:rsidR="008F535D">
        <w:rPr>
          <w:sz w:val="22"/>
          <w:szCs w:val="22"/>
        </w:rPr>
        <w:t>ся</w:t>
      </w:r>
      <w:r w:rsidR="004039ED">
        <w:rPr>
          <w:sz w:val="22"/>
          <w:szCs w:val="22"/>
        </w:rPr>
        <w:t xml:space="preserve"> несколько дат, подтверждающих, что </w:t>
      </w:r>
      <w:r w:rsidR="008F535D">
        <w:rPr>
          <w:sz w:val="22"/>
          <w:szCs w:val="22"/>
        </w:rPr>
        <w:t xml:space="preserve">1.8.1340 и </w:t>
      </w:r>
      <w:r w:rsidR="004039ED">
        <w:rPr>
          <w:sz w:val="22"/>
          <w:szCs w:val="22"/>
        </w:rPr>
        <w:t>26.6.1355 года (7042</w:t>
      </w:r>
      <w:r w:rsidR="00AD1315">
        <w:rPr>
          <w:sz w:val="22"/>
          <w:szCs w:val="22"/>
        </w:rPr>
        <w:t xml:space="preserve"> </w:t>
      </w:r>
      <w:r w:rsidR="004039ED">
        <w:rPr>
          <w:sz w:val="22"/>
          <w:szCs w:val="22"/>
        </w:rPr>
        <w:t xml:space="preserve">СМ) в возрасте </w:t>
      </w:r>
      <w:r w:rsidR="004F36AC">
        <w:rPr>
          <w:sz w:val="22"/>
          <w:szCs w:val="22"/>
        </w:rPr>
        <w:t>17</w:t>
      </w:r>
      <w:r w:rsidR="005651F2">
        <w:rPr>
          <w:sz w:val="22"/>
          <w:szCs w:val="22"/>
        </w:rPr>
        <w:t xml:space="preserve"> и </w:t>
      </w:r>
      <w:r w:rsidR="004039ED">
        <w:rPr>
          <w:sz w:val="22"/>
          <w:szCs w:val="22"/>
        </w:rPr>
        <w:t xml:space="preserve">32 </w:t>
      </w:r>
      <w:r w:rsidR="004F36AC">
        <w:rPr>
          <w:sz w:val="22"/>
          <w:szCs w:val="22"/>
        </w:rPr>
        <w:t>лет</w:t>
      </w:r>
      <w:r w:rsidR="004039ED">
        <w:rPr>
          <w:sz w:val="22"/>
          <w:szCs w:val="22"/>
        </w:rPr>
        <w:t xml:space="preserve"> Иван Грозный </w:t>
      </w:r>
      <w:r w:rsidR="004B1DF2">
        <w:rPr>
          <w:sz w:val="22"/>
          <w:szCs w:val="22"/>
        </w:rPr>
        <w:t>был</w:t>
      </w:r>
      <w:r w:rsidR="00F6561E">
        <w:rPr>
          <w:sz w:val="22"/>
          <w:szCs w:val="22"/>
        </w:rPr>
        <w:t xml:space="preserve"> на третьей </w:t>
      </w:r>
      <w:r w:rsidR="004B1DF2">
        <w:rPr>
          <w:sz w:val="22"/>
          <w:szCs w:val="22"/>
        </w:rPr>
        <w:t>по статусу должности</w:t>
      </w:r>
      <w:r w:rsidR="00F6561E">
        <w:rPr>
          <w:sz w:val="22"/>
          <w:szCs w:val="22"/>
        </w:rPr>
        <w:t xml:space="preserve"> в </w:t>
      </w:r>
      <w:r w:rsidR="004B1DF2">
        <w:rPr>
          <w:sz w:val="22"/>
          <w:szCs w:val="22"/>
        </w:rPr>
        <w:t>Российской Империи</w:t>
      </w:r>
      <w:r w:rsidR="008F535D">
        <w:rPr>
          <w:sz w:val="22"/>
          <w:szCs w:val="22"/>
        </w:rPr>
        <w:t>. Х</w:t>
      </w:r>
      <w:r w:rsidR="00F6561E">
        <w:rPr>
          <w:sz w:val="22"/>
          <w:szCs w:val="22"/>
        </w:rPr>
        <w:t xml:space="preserve">отя </w:t>
      </w:r>
      <w:r w:rsidR="008F535D">
        <w:rPr>
          <w:sz w:val="22"/>
          <w:szCs w:val="22"/>
        </w:rPr>
        <w:t xml:space="preserve">он </w:t>
      </w:r>
      <w:r w:rsidR="000E1B45">
        <w:rPr>
          <w:sz w:val="22"/>
          <w:szCs w:val="22"/>
        </w:rPr>
        <w:t xml:space="preserve">в </w:t>
      </w:r>
      <w:r w:rsidR="008F535D">
        <w:rPr>
          <w:sz w:val="22"/>
          <w:szCs w:val="22"/>
        </w:rPr>
        <w:t>32</w:t>
      </w:r>
      <w:r w:rsidR="000E1B45">
        <w:rPr>
          <w:sz w:val="22"/>
          <w:szCs w:val="22"/>
        </w:rPr>
        <w:t xml:space="preserve"> года</w:t>
      </w:r>
      <w:r>
        <w:rPr>
          <w:sz w:val="22"/>
          <w:szCs w:val="22"/>
        </w:rPr>
        <w:t xml:space="preserve"> </w:t>
      </w:r>
      <w:r w:rsidR="004039ED">
        <w:rPr>
          <w:sz w:val="22"/>
          <w:szCs w:val="22"/>
        </w:rPr>
        <w:t>получил прибавку к титулу «великий князь Московский»</w:t>
      </w:r>
      <w:r w:rsidR="00F6561E">
        <w:rPr>
          <w:sz w:val="22"/>
          <w:szCs w:val="22"/>
        </w:rPr>
        <w:t xml:space="preserve"> </w:t>
      </w:r>
      <w:r w:rsidR="004039ED">
        <w:rPr>
          <w:sz w:val="22"/>
          <w:szCs w:val="22"/>
        </w:rPr>
        <w:t>слов</w:t>
      </w:r>
      <w:r w:rsidR="000E1B45">
        <w:rPr>
          <w:sz w:val="22"/>
          <w:szCs w:val="22"/>
        </w:rPr>
        <w:t>ами</w:t>
      </w:r>
      <w:r w:rsidR="004039ED">
        <w:rPr>
          <w:sz w:val="22"/>
          <w:szCs w:val="22"/>
        </w:rPr>
        <w:t xml:space="preserve"> «государь, царь»</w:t>
      </w:r>
      <w:r w:rsidR="008F535D">
        <w:rPr>
          <w:sz w:val="22"/>
          <w:szCs w:val="22"/>
        </w:rPr>
        <w:t>,</w:t>
      </w:r>
      <w:r w:rsidR="004D6CD2">
        <w:rPr>
          <w:sz w:val="22"/>
          <w:szCs w:val="22"/>
        </w:rPr>
        <w:t xml:space="preserve"> </w:t>
      </w:r>
      <w:r w:rsidR="000E1B45">
        <w:rPr>
          <w:sz w:val="22"/>
          <w:szCs w:val="22"/>
        </w:rPr>
        <w:t>но</w:t>
      </w:r>
      <w:r w:rsidR="004039ED">
        <w:rPr>
          <w:sz w:val="22"/>
          <w:szCs w:val="22"/>
        </w:rPr>
        <w:t xml:space="preserve"> не </w:t>
      </w:r>
      <w:r w:rsidR="008F535D">
        <w:rPr>
          <w:sz w:val="22"/>
          <w:szCs w:val="22"/>
        </w:rPr>
        <w:t>стал</w:t>
      </w:r>
      <w:r w:rsidR="004039ED">
        <w:rPr>
          <w:sz w:val="22"/>
          <w:szCs w:val="22"/>
        </w:rPr>
        <w:t xml:space="preserve"> царем Всея Руси. </w:t>
      </w:r>
      <w:r w:rsidR="00F6561E">
        <w:rPr>
          <w:sz w:val="22"/>
          <w:szCs w:val="22"/>
        </w:rPr>
        <w:t>Два слова «государь</w:t>
      </w:r>
      <w:r w:rsidR="004F36AC">
        <w:rPr>
          <w:sz w:val="22"/>
          <w:szCs w:val="22"/>
        </w:rPr>
        <w:t>,</w:t>
      </w:r>
      <w:r w:rsidR="00F6561E">
        <w:rPr>
          <w:sz w:val="22"/>
          <w:szCs w:val="22"/>
        </w:rPr>
        <w:t xml:space="preserve"> царь» в титул Ивана Грозного добавили за 48 лунных месяцев до 13.4.1359 (7090</w:t>
      </w:r>
      <w:r w:rsidR="00AD1315">
        <w:rPr>
          <w:sz w:val="22"/>
          <w:szCs w:val="22"/>
        </w:rPr>
        <w:t xml:space="preserve"> </w:t>
      </w:r>
      <w:r w:rsidR="00F6561E">
        <w:rPr>
          <w:sz w:val="22"/>
          <w:szCs w:val="22"/>
        </w:rPr>
        <w:t>СМ)</w:t>
      </w:r>
      <w:r w:rsidR="002112E6">
        <w:rPr>
          <w:sz w:val="22"/>
          <w:szCs w:val="22"/>
        </w:rPr>
        <w:t>, когда дьяки</w:t>
      </w:r>
      <w:r w:rsidR="003F5902">
        <w:rPr>
          <w:sz w:val="22"/>
          <w:szCs w:val="22"/>
        </w:rPr>
        <w:t xml:space="preserve"> </w:t>
      </w:r>
      <w:r w:rsidR="004B1DF2">
        <w:rPr>
          <w:sz w:val="22"/>
          <w:szCs w:val="22"/>
        </w:rPr>
        <w:t xml:space="preserve">от имени </w:t>
      </w:r>
      <w:r w:rsidR="00186F16">
        <w:rPr>
          <w:sz w:val="22"/>
          <w:szCs w:val="22"/>
        </w:rPr>
        <w:t xml:space="preserve">царя </w:t>
      </w:r>
      <w:r w:rsidR="003F5902">
        <w:rPr>
          <w:sz w:val="22"/>
          <w:szCs w:val="22"/>
        </w:rPr>
        <w:t>написа</w:t>
      </w:r>
      <w:r w:rsidR="004B1DF2">
        <w:rPr>
          <w:sz w:val="22"/>
          <w:szCs w:val="22"/>
        </w:rPr>
        <w:t>ли</w:t>
      </w:r>
      <w:r w:rsidR="003F5902">
        <w:rPr>
          <w:sz w:val="22"/>
          <w:szCs w:val="22"/>
        </w:rPr>
        <w:t xml:space="preserve"> письмо Фредерику 2-му.</w:t>
      </w:r>
      <w:r w:rsidR="00F6561E">
        <w:rPr>
          <w:rStyle w:val="ab"/>
          <w:sz w:val="22"/>
          <w:szCs w:val="22"/>
        </w:rPr>
        <w:footnoteReference w:id="104"/>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1721"/>
        <w:gridCol w:w="1399"/>
        <w:gridCol w:w="1560"/>
      </w:tblGrid>
      <w:tr w:rsidR="004039ED" w:rsidRPr="000954A9" w:rsidTr="00B93F55">
        <w:tc>
          <w:tcPr>
            <w:tcW w:w="1416" w:type="dxa"/>
          </w:tcPr>
          <w:p w:rsidR="004039ED" w:rsidRPr="000954A9" w:rsidRDefault="004039ED" w:rsidP="00B93F55">
            <w:pPr>
              <w:jc w:val="center"/>
              <w:rPr>
                <w:sz w:val="22"/>
                <w:szCs w:val="22"/>
              </w:rPr>
            </w:pPr>
            <w:r>
              <w:rPr>
                <w:sz w:val="22"/>
                <w:szCs w:val="22"/>
              </w:rPr>
              <w:t>Хронология СМ</w:t>
            </w:r>
          </w:p>
        </w:tc>
        <w:tc>
          <w:tcPr>
            <w:tcW w:w="1721" w:type="dxa"/>
          </w:tcPr>
          <w:p w:rsidR="004039ED" w:rsidRPr="000954A9" w:rsidRDefault="004039ED" w:rsidP="00B93F55">
            <w:pPr>
              <w:jc w:val="both"/>
              <w:rPr>
                <w:sz w:val="22"/>
                <w:szCs w:val="22"/>
              </w:rPr>
            </w:pPr>
            <w:r>
              <w:rPr>
                <w:sz w:val="22"/>
                <w:szCs w:val="22"/>
              </w:rPr>
              <w:t>Разность от кода «5333»</w:t>
            </w:r>
          </w:p>
        </w:tc>
        <w:tc>
          <w:tcPr>
            <w:tcW w:w="1399" w:type="dxa"/>
          </w:tcPr>
          <w:p w:rsidR="004039ED" w:rsidRPr="000954A9" w:rsidRDefault="004039ED" w:rsidP="00B93F55">
            <w:pPr>
              <w:jc w:val="center"/>
              <w:rPr>
                <w:sz w:val="22"/>
                <w:szCs w:val="22"/>
              </w:rPr>
            </w:pPr>
            <w:r w:rsidRPr="000954A9">
              <w:rPr>
                <w:sz w:val="22"/>
                <w:szCs w:val="22"/>
              </w:rPr>
              <w:t>Лет-месяцев-дней</w:t>
            </w:r>
          </w:p>
        </w:tc>
        <w:tc>
          <w:tcPr>
            <w:tcW w:w="1560" w:type="dxa"/>
          </w:tcPr>
          <w:p w:rsidR="004039ED" w:rsidRPr="000954A9" w:rsidRDefault="004039ED" w:rsidP="00B93F55">
            <w:pPr>
              <w:jc w:val="both"/>
              <w:rPr>
                <w:sz w:val="22"/>
                <w:szCs w:val="22"/>
              </w:rPr>
            </w:pPr>
            <w:r>
              <w:rPr>
                <w:sz w:val="22"/>
                <w:szCs w:val="22"/>
              </w:rPr>
              <w:t>ИТОГО</w:t>
            </w:r>
          </w:p>
        </w:tc>
      </w:tr>
      <w:tr w:rsidR="004039ED" w:rsidRPr="000954A9" w:rsidTr="00B93F55">
        <w:tc>
          <w:tcPr>
            <w:tcW w:w="1416" w:type="dxa"/>
          </w:tcPr>
          <w:p w:rsidR="004039ED" w:rsidRPr="000954A9" w:rsidRDefault="004039ED" w:rsidP="004039ED">
            <w:pPr>
              <w:jc w:val="center"/>
              <w:rPr>
                <w:sz w:val="22"/>
                <w:szCs w:val="22"/>
              </w:rPr>
            </w:pPr>
            <w:r>
              <w:rPr>
                <w:sz w:val="22"/>
                <w:szCs w:val="22"/>
              </w:rPr>
              <w:t>7090</w:t>
            </w:r>
          </w:p>
        </w:tc>
        <w:tc>
          <w:tcPr>
            <w:tcW w:w="1721" w:type="dxa"/>
          </w:tcPr>
          <w:p w:rsidR="004039ED" w:rsidRPr="000954A9" w:rsidRDefault="004039ED" w:rsidP="00B93F55">
            <w:pPr>
              <w:jc w:val="center"/>
              <w:rPr>
                <w:sz w:val="22"/>
                <w:szCs w:val="22"/>
              </w:rPr>
            </w:pPr>
            <w:r>
              <w:rPr>
                <w:sz w:val="22"/>
                <w:szCs w:val="22"/>
              </w:rPr>
              <w:t>1757</w:t>
            </w:r>
          </w:p>
        </w:tc>
        <w:tc>
          <w:tcPr>
            <w:tcW w:w="1399" w:type="dxa"/>
          </w:tcPr>
          <w:p w:rsidR="004039ED" w:rsidRPr="000954A9" w:rsidRDefault="004039ED" w:rsidP="004039ED">
            <w:pPr>
              <w:jc w:val="center"/>
              <w:rPr>
                <w:sz w:val="22"/>
                <w:szCs w:val="22"/>
              </w:rPr>
            </w:pPr>
            <w:r>
              <w:rPr>
                <w:sz w:val="22"/>
                <w:szCs w:val="22"/>
              </w:rPr>
              <w:t>142 – 0 - 18</w:t>
            </w:r>
          </w:p>
        </w:tc>
        <w:tc>
          <w:tcPr>
            <w:tcW w:w="1560" w:type="dxa"/>
          </w:tcPr>
          <w:p w:rsidR="004039ED" w:rsidRPr="000954A9" w:rsidRDefault="004039ED" w:rsidP="004039ED">
            <w:pPr>
              <w:jc w:val="both"/>
              <w:rPr>
                <w:sz w:val="22"/>
                <w:szCs w:val="22"/>
              </w:rPr>
            </w:pPr>
            <w:r>
              <w:rPr>
                <w:sz w:val="22"/>
                <w:szCs w:val="22"/>
              </w:rPr>
              <w:t>13.4.1359</w:t>
            </w:r>
          </w:p>
        </w:tc>
      </w:tr>
    </w:tbl>
    <w:p w:rsidR="001C4048" w:rsidRDefault="009E2FF3" w:rsidP="00573189">
      <w:pPr>
        <w:pStyle w:val="a9"/>
        <w:jc w:val="both"/>
        <w:rPr>
          <w:sz w:val="22"/>
          <w:szCs w:val="22"/>
        </w:rPr>
      </w:pPr>
      <w:r>
        <w:rPr>
          <w:sz w:val="22"/>
          <w:szCs w:val="22"/>
        </w:rPr>
        <w:t>П</w:t>
      </w:r>
      <w:r w:rsidRPr="006F78B2">
        <w:rPr>
          <w:sz w:val="22"/>
          <w:szCs w:val="22"/>
        </w:rPr>
        <w:t>исьм</w:t>
      </w:r>
      <w:r>
        <w:rPr>
          <w:sz w:val="22"/>
          <w:szCs w:val="22"/>
        </w:rPr>
        <w:t>о 19.10.1358 (7084 СМ) также п</w:t>
      </w:r>
      <w:r w:rsidRPr="006F78B2">
        <w:rPr>
          <w:sz w:val="22"/>
          <w:szCs w:val="22"/>
        </w:rPr>
        <w:t>одтвердил</w:t>
      </w:r>
      <w:r>
        <w:rPr>
          <w:sz w:val="22"/>
          <w:szCs w:val="22"/>
        </w:rPr>
        <w:t>о</w:t>
      </w:r>
      <w:r w:rsidR="00F6561E">
        <w:rPr>
          <w:sz w:val="22"/>
          <w:szCs w:val="22"/>
        </w:rPr>
        <w:t>, что И</w:t>
      </w:r>
      <w:r w:rsidR="002E145E">
        <w:rPr>
          <w:sz w:val="22"/>
          <w:szCs w:val="22"/>
        </w:rPr>
        <w:t>ван</w:t>
      </w:r>
      <w:r w:rsidR="004F36AC">
        <w:rPr>
          <w:sz w:val="22"/>
          <w:szCs w:val="22"/>
        </w:rPr>
        <w:t>ец Васильев</w:t>
      </w:r>
      <w:r w:rsidR="00F6561E">
        <w:rPr>
          <w:sz w:val="22"/>
          <w:szCs w:val="22"/>
        </w:rPr>
        <w:t xml:space="preserve"> в возрасте 35 лет не был </w:t>
      </w:r>
      <w:r w:rsidR="001003D2">
        <w:rPr>
          <w:sz w:val="22"/>
          <w:szCs w:val="22"/>
        </w:rPr>
        <w:t xml:space="preserve">верховным правителем с титулом </w:t>
      </w:r>
      <w:r>
        <w:rPr>
          <w:sz w:val="22"/>
          <w:szCs w:val="22"/>
        </w:rPr>
        <w:t>«</w:t>
      </w:r>
      <w:r w:rsidR="00F6561E">
        <w:rPr>
          <w:sz w:val="22"/>
          <w:szCs w:val="22"/>
        </w:rPr>
        <w:t>цар</w:t>
      </w:r>
      <w:r w:rsidR="001003D2">
        <w:rPr>
          <w:sz w:val="22"/>
          <w:szCs w:val="22"/>
        </w:rPr>
        <w:t>ь</w:t>
      </w:r>
      <w:r w:rsidR="00F6561E">
        <w:rPr>
          <w:sz w:val="22"/>
          <w:szCs w:val="22"/>
        </w:rPr>
        <w:t xml:space="preserve"> Всея Руси</w:t>
      </w:r>
      <w:r>
        <w:rPr>
          <w:sz w:val="22"/>
          <w:szCs w:val="22"/>
        </w:rPr>
        <w:t>».</w:t>
      </w:r>
      <w:r w:rsidR="004F36AC">
        <w:rPr>
          <w:sz w:val="22"/>
          <w:szCs w:val="22"/>
        </w:rPr>
        <w:t xml:space="preserve"> </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1721"/>
        <w:gridCol w:w="1399"/>
        <w:gridCol w:w="1560"/>
      </w:tblGrid>
      <w:tr w:rsidR="00375355" w:rsidRPr="000954A9" w:rsidTr="00375355">
        <w:tc>
          <w:tcPr>
            <w:tcW w:w="1416" w:type="dxa"/>
          </w:tcPr>
          <w:p w:rsidR="00375355" w:rsidRPr="000954A9" w:rsidRDefault="00375355" w:rsidP="00375355">
            <w:pPr>
              <w:jc w:val="center"/>
              <w:rPr>
                <w:sz w:val="22"/>
                <w:szCs w:val="22"/>
              </w:rPr>
            </w:pPr>
            <w:r>
              <w:rPr>
                <w:sz w:val="22"/>
                <w:szCs w:val="22"/>
              </w:rPr>
              <w:t>Хронология СМ</w:t>
            </w:r>
          </w:p>
        </w:tc>
        <w:tc>
          <w:tcPr>
            <w:tcW w:w="1721" w:type="dxa"/>
          </w:tcPr>
          <w:p w:rsidR="00375355" w:rsidRPr="000954A9" w:rsidRDefault="00375355" w:rsidP="00375355">
            <w:pPr>
              <w:jc w:val="both"/>
              <w:rPr>
                <w:sz w:val="22"/>
                <w:szCs w:val="22"/>
              </w:rPr>
            </w:pPr>
            <w:r>
              <w:rPr>
                <w:sz w:val="22"/>
                <w:szCs w:val="22"/>
              </w:rPr>
              <w:t>Разность от кода «5333»</w:t>
            </w:r>
          </w:p>
        </w:tc>
        <w:tc>
          <w:tcPr>
            <w:tcW w:w="1399" w:type="dxa"/>
          </w:tcPr>
          <w:p w:rsidR="00375355" w:rsidRPr="000954A9" w:rsidRDefault="00375355" w:rsidP="00F81BC7">
            <w:pPr>
              <w:jc w:val="center"/>
              <w:rPr>
                <w:sz w:val="22"/>
                <w:szCs w:val="22"/>
              </w:rPr>
            </w:pPr>
            <w:r w:rsidRPr="000954A9">
              <w:rPr>
                <w:sz w:val="22"/>
                <w:szCs w:val="22"/>
              </w:rPr>
              <w:t>Лет-месяцев-дней</w:t>
            </w:r>
          </w:p>
        </w:tc>
        <w:tc>
          <w:tcPr>
            <w:tcW w:w="1560" w:type="dxa"/>
          </w:tcPr>
          <w:p w:rsidR="00375355" w:rsidRPr="000954A9" w:rsidRDefault="00375355" w:rsidP="00F81BC7">
            <w:pPr>
              <w:jc w:val="both"/>
              <w:rPr>
                <w:sz w:val="22"/>
                <w:szCs w:val="22"/>
              </w:rPr>
            </w:pPr>
            <w:r>
              <w:rPr>
                <w:sz w:val="22"/>
                <w:szCs w:val="22"/>
              </w:rPr>
              <w:t>ИТОГО</w:t>
            </w:r>
          </w:p>
        </w:tc>
      </w:tr>
      <w:tr w:rsidR="00375355" w:rsidRPr="000954A9" w:rsidTr="00375355">
        <w:tc>
          <w:tcPr>
            <w:tcW w:w="1416" w:type="dxa"/>
          </w:tcPr>
          <w:p w:rsidR="00375355" w:rsidRPr="000954A9" w:rsidRDefault="00375355" w:rsidP="00375355">
            <w:pPr>
              <w:jc w:val="center"/>
              <w:rPr>
                <w:sz w:val="22"/>
                <w:szCs w:val="22"/>
              </w:rPr>
            </w:pPr>
            <w:r>
              <w:rPr>
                <w:sz w:val="22"/>
                <w:szCs w:val="22"/>
              </w:rPr>
              <w:t>7084</w:t>
            </w:r>
          </w:p>
        </w:tc>
        <w:tc>
          <w:tcPr>
            <w:tcW w:w="1721" w:type="dxa"/>
          </w:tcPr>
          <w:p w:rsidR="00375355" w:rsidRPr="000954A9" w:rsidRDefault="00375355" w:rsidP="00375355">
            <w:pPr>
              <w:jc w:val="center"/>
              <w:rPr>
                <w:sz w:val="22"/>
                <w:szCs w:val="22"/>
              </w:rPr>
            </w:pPr>
            <w:r>
              <w:rPr>
                <w:sz w:val="22"/>
                <w:szCs w:val="22"/>
              </w:rPr>
              <w:t>1751</w:t>
            </w:r>
          </w:p>
        </w:tc>
        <w:tc>
          <w:tcPr>
            <w:tcW w:w="1399" w:type="dxa"/>
          </w:tcPr>
          <w:p w:rsidR="00375355" w:rsidRPr="000954A9" w:rsidRDefault="00375355" w:rsidP="00C2457D">
            <w:pPr>
              <w:jc w:val="center"/>
              <w:rPr>
                <w:sz w:val="22"/>
                <w:szCs w:val="22"/>
              </w:rPr>
            </w:pPr>
            <w:r>
              <w:rPr>
                <w:sz w:val="22"/>
                <w:szCs w:val="22"/>
              </w:rPr>
              <w:t>14</w:t>
            </w:r>
            <w:r w:rsidR="00C2457D">
              <w:rPr>
                <w:sz w:val="22"/>
                <w:szCs w:val="22"/>
              </w:rPr>
              <w:t>1</w:t>
            </w:r>
            <w:r>
              <w:rPr>
                <w:sz w:val="22"/>
                <w:szCs w:val="22"/>
              </w:rPr>
              <w:t xml:space="preserve"> –</w:t>
            </w:r>
            <w:r w:rsidR="00C2457D">
              <w:rPr>
                <w:sz w:val="22"/>
                <w:szCs w:val="22"/>
              </w:rPr>
              <w:t xml:space="preserve"> 6</w:t>
            </w:r>
            <w:r>
              <w:rPr>
                <w:sz w:val="22"/>
                <w:szCs w:val="22"/>
              </w:rPr>
              <w:t xml:space="preserve"> - 2</w:t>
            </w:r>
            <w:r w:rsidR="00C2457D">
              <w:rPr>
                <w:sz w:val="22"/>
                <w:szCs w:val="22"/>
              </w:rPr>
              <w:t>4</w:t>
            </w:r>
          </w:p>
        </w:tc>
        <w:tc>
          <w:tcPr>
            <w:tcW w:w="1560" w:type="dxa"/>
          </w:tcPr>
          <w:p w:rsidR="00375355" w:rsidRPr="000954A9" w:rsidRDefault="00C2457D" w:rsidP="00F81BC7">
            <w:pPr>
              <w:jc w:val="both"/>
              <w:rPr>
                <w:sz w:val="22"/>
                <w:szCs w:val="22"/>
              </w:rPr>
            </w:pPr>
            <w:r>
              <w:rPr>
                <w:sz w:val="22"/>
                <w:szCs w:val="22"/>
              </w:rPr>
              <w:t>19.10.1358</w:t>
            </w:r>
          </w:p>
        </w:tc>
      </w:tr>
    </w:tbl>
    <w:p w:rsidR="00186F16" w:rsidRDefault="004B1DF2" w:rsidP="00573189">
      <w:pPr>
        <w:pStyle w:val="a9"/>
        <w:jc w:val="both"/>
        <w:rPr>
          <w:sz w:val="22"/>
          <w:szCs w:val="22"/>
        </w:rPr>
      </w:pPr>
      <w:r>
        <w:rPr>
          <w:sz w:val="22"/>
          <w:szCs w:val="22"/>
        </w:rPr>
        <w:t>Адресат п</w:t>
      </w:r>
      <w:r w:rsidR="003F5902">
        <w:rPr>
          <w:sz w:val="22"/>
          <w:szCs w:val="22"/>
        </w:rPr>
        <w:t>исьм</w:t>
      </w:r>
      <w:r>
        <w:rPr>
          <w:sz w:val="22"/>
          <w:szCs w:val="22"/>
        </w:rPr>
        <w:t>а - это</w:t>
      </w:r>
      <w:r w:rsidR="003F5902">
        <w:rPr>
          <w:sz w:val="22"/>
          <w:szCs w:val="22"/>
        </w:rPr>
        <w:t xml:space="preserve"> </w:t>
      </w:r>
      <w:r w:rsidR="003F5902" w:rsidRPr="006F78B2">
        <w:rPr>
          <w:sz w:val="22"/>
          <w:szCs w:val="22"/>
        </w:rPr>
        <w:t xml:space="preserve">главком </w:t>
      </w:r>
      <w:r w:rsidR="003F5902">
        <w:rPr>
          <w:sz w:val="22"/>
          <w:szCs w:val="22"/>
        </w:rPr>
        <w:t>с титулом</w:t>
      </w:r>
      <w:r w:rsidR="003F5902" w:rsidRPr="006F78B2">
        <w:rPr>
          <w:sz w:val="22"/>
          <w:szCs w:val="22"/>
        </w:rPr>
        <w:t xml:space="preserve"> «</w:t>
      </w:r>
      <w:r w:rsidR="003F5902" w:rsidRPr="001C795F">
        <w:rPr>
          <w:b/>
          <w:sz w:val="22"/>
          <w:szCs w:val="22"/>
          <w:u w:val="single"/>
        </w:rPr>
        <w:t>государ</w:t>
      </w:r>
      <w:r w:rsidR="003F5902">
        <w:rPr>
          <w:b/>
          <w:sz w:val="22"/>
          <w:szCs w:val="22"/>
          <w:u w:val="single"/>
        </w:rPr>
        <w:t>ь</w:t>
      </w:r>
      <w:r w:rsidR="003F5902" w:rsidRPr="006F78B2">
        <w:rPr>
          <w:sz w:val="22"/>
          <w:szCs w:val="22"/>
        </w:rPr>
        <w:t xml:space="preserve">, </w:t>
      </w:r>
      <w:r w:rsidR="003F5902" w:rsidRPr="00836104">
        <w:rPr>
          <w:b/>
          <w:sz w:val="22"/>
          <w:szCs w:val="22"/>
          <w:u w:val="single"/>
        </w:rPr>
        <w:t>велик</w:t>
      </w:r>
      <w:r w:rsidR="001003D2">
        <w:rPr>
          <w:b/>
          <w:sz w:val="22"/>
          <w:szCs w:val="22"/>
          <w:u w:val="single"/>
        </w:rPr>
        <w:t>ий</w:t>
      </w:r>
      <w:r w:rsidR="003F5902" w:rsidRPr="00836104">
        <w:rPr>
          <w:b/>
          <w:sz w:val="22"/>
          <w:szCs w:val="22"/>
          <w:u w:val="single"/>
        </w:rPr>
        <w:t xml:space="preserve"> княз</w:t>
      </w:r>
      <w:r w:rsidR="001003D2">
        <w:rPr>
          <w:b/>
          <w:sz w:val="22"/>
          <w:szCs w:val="22"/>
          <w:u w:val="single"/>
        </w:rPr>
        <w:t>ь</w:t>
      </w:r>
      <w:r w:rsidR="003F5902" w:rsidRPr="00836104">
        <w:rPr>
          <w:b/>
          <w:sz w:val="22"/>
          <w:szCs w:val="22"/>
          <w:u w:val="single"/>
        </w:rPr>
        <w:t xml:space="preserve"> Всея Руси</w:t>
      </w:r>
      <w:r w:rsidR="003F5902">
        <w:rPr>
          <w:sz w:val="22"/>
          <w:szCs w:val="22"/>
        </w:rPr>
        <w:t xml:space="preserve"> Симеон Бекбулатович».</w:t>
      </w:r>
      <w:r w:rsidR="003F5902">
        <w:rPr>
          <w:rStyle w:val="ab"/>
          <w:sz w:val="22"/>
          <w:szCs w:val="22"/>
        </w:rPr>
        <w:footnoteReference w:id="105"/>
      </w:r>
      <w:r w:rsidR="003F5902">
        <w:rPr>
          <w:sz w:val="22"/>
          <w:szCs w:val="22"/>
        </w:rPr>
        <w:t xml:space="preserve"> Иван Грозный </w:t>
      </w:r>
      <w:r w:rsidR="00AD1315">
        <w:rPr>
          <w:sz w:val="22"/>
          <w:szCs w:val="22"/>
        </w:rPr>
        <w:t>в тот момент</w:t>
      </w:r>
      <w:r w:rsidR="003F5902">
        <w:rPr>
          <w:sz w:val="22"/>
          <w:szCs w:val="22"/>
        </w:rPr>
        <w:t xml:space="preserve"> </w:t>
      </w:r>
      <w:r w:rsidR="00AD1315">
        <w:rPr>
          <w:sz w:val="22"/>
          <w:szCs w:val="22"/>
        </w:rPr>
        <w:t>был</w:t>
      </w:r>
      <w:r w:rsidR="003F5902">
        <w:rPr>
          <w:sz w:val="22"/>
          <w:szCs w:val="22"/>
        </w:rPr>
        <w:t xml:space="preserve"> заместител</w:t>
      </w:r>
      <w:r w:rsidR="00AD1315">
        <w:rPr>
          <w:sz w:val="22"/>
          <w:szCs w:val="22"/>
        </w:rPr>
        <w:t>ем</w:t>
      </w:r>
      <w:r w:rsidR="003F5902">
        <w:rPr>
          <w:sz w:val="22"/>
          <w:szCs w:val="22"/>
        </w:rPr>
        <w:t xml:space="preserve"> главнокомандующего.</w:t>
      </w:r>
      <w:r w:rsidR="003F5902">
        <w:rPr>
          <w:rStyle w:val="ab"/>
          <w:sz w:val="22"/>
          <w:szCs w:val="22"/>
        </w:rPr>
        <w:footnoteReference w:id="106"/>
      </w:r>
      <w:r w:rsidR="009E2FF3">
        <w:rPr>
          <w:sz w:val="22"/>
          <w:szCs w:val="22"/>
        </w:rPr>
        <w:t xml:space="preserve"> </w:t>
      </w:r>
    </w:p>
    <w:p w:rsidR="001840C5" w:rsidRDefault="00186F16" w:rsidP="00573189">
      <w:pPr>
        <w:pStyle w:val="a9"/>
        <w:jc w:val="both"/>
        <w:rPr>
          <w:sz w:val="22"/>
          <w:szCs w:val="22"/>
        </w:rPr>
      </w:pPr>
      <w:r>
        <w:rPr>
          <w:sz w:val="22"/>
          <w:szCs w:val="22"/>
        </w:rPr>
        <w:t xml:space="preserve">      </w:t>
      </w:r>
      <w:r w:rsidR="00751BED">
        <w:rPr>
          <w:sz w:val="22"/>
          <w:szCs w:val="22"/>
        </w:rPr>
        <w:t>Через 20 лет</w:t>
      </w:r>
      <w:r w:rsidR="001840C5">
        <w:rPr>
          <w:sz w:val="22"/>
          <w:szCs w:val="22"/>
        </w:rPr>
        <w:t xml:space="preserve"> после </w:t>
      </w:r>
      <w:r>
        <w:rPr>
          <w:sz w:val="22"/>
          <w:szCs w:val="22"/>
        </w:rPr>
        <w:t xml:space="preserve">этого </w:t>
      </w:r>
      <w:r w:rsidR="001840C5">
        <w:rPr>
          <w:sz w:val="22"/>
          <w:szCs w:val="22"/>
        </w:rPr>
        <w:t>письма</w:t>
      </w:r>
      <w:r w:rsidR="00751BED">
        <w:rPr>
          <w:sz w:val="22"/>
          <w:szCs w:val="22"/>
        </w:rPr>
        <w:t xml:space="preserve"> Иван Грозный </w:t>
      </w:r>
      <w:r w:rsidR="004B1DF2">
        <w:rPr>
          <w:sz w:val="22"/>
          <w:szCs w:val="22"/>
        </w:rPr>
        <w:t xml:space="preserve">без разрешения </w:t>
      </w:r>
      <w:r>
        <w:rPr>
          <w:sz w:val="22"/>
          <w:szCs w:val="22"/>
        </w:rPr>
        <w:t xml:space="preserve">генуэзского «Круга 7-ми» </w:t>
      </w:r>
      <w:r w:rsidR="004B1DF2">
        <w:rPr>
          <w:sz w:val="22"/>
          <w:szCs w:val="22"/>
        </w:rPr>
        <w:t xml:space="preserve">банкиров </w:t>
      </w:r>
      <w:r w:rsidR="00751BED">
        <w:rPr>
          <w:sz w:val="22"/>
          <w:szCs w:val="22"/>
        </w:rPr>
        <w:t xml:space="preserve">самовольно </w:t>
      </w:r>
      <w:r>
        <w:rPr>
          <w:sz w:val="22"/>
          <w:szCs w:val="22"/>
        </w:rPr>
        <w:t xml:space="preserve">принял титул царя Всея Руси </w:t>
      </w:r>
      <w:r w:rsidR="00751BED">
        <w:rPr>
          <w:sz w:val="22"/>
          <w:szCs w:val="22"/>
        </w:rPr>
        <w:t>13.9.1</w:t>
      </w:r>
      <w:r w:rsidR="005962C1">
        <w:rPr>
          <w:sz w:val="22"/>
          <w:szCs w:val="22"/>
        </w:rPr>
        <w:t>3</w:t>
      </w:r>
      <w:r w:rsidR="00420C08">
        <w:rPr>
          <w:sz w:val="22"/>
          <w:szCs w:val="22"/>
        </w:rPr>
        <w:t>75 («И</w:t>
      </w:r>
      <w:r w:rsidR="00751BED">
        <w:rPr>
          <w:sz w:val="22"/>
          <w:szCs w:val="22"/>
        </w:rPr>
        <w:t>547»)</w:t>
      </w:r>
      <w:r w:rsidR="000910FB">
        <w:rPr>
          <w:sz w:val="22"/>
          <w:szCs w:val="22"/>
        </w:rPr>
        <w:t xml:space="preserve">, </w:t>
      </w:r>
      <w:r w:rsidR="004B1DF2">
        <w:rPr>
          <w:sz w:val="22"/>
          <w:szCs w:val="22"/>
        </w:rPr>
        <w:t xml:space="preserve">дал </w:t>
      </w:r>
      <w:r w:rsidR="002112E6">
        <w:rPr>
          <w:sz w:val="22"/>
          <w:szCs w:val="22"/>
        </w:rPr>
        <w:t xml:space="preserve">англичанам </w:t>
      </w:r>
      <w:r w:rsidR="00CE30F3">
        <w:rPr>
          <w:sz w:val="22"/>
          <w:szCs w:val="22"/>
        </w:rPr>
        <w:t>монопольные</w:t>
      </w:r>
      <w:r w:rsidR="004B1DF2">
        <w:rPr>
          <w:sz w:val="22"/>
          <w:szCs w:val="22"/>
        </w:rPr>
        <w:t xml:space="preserve"> преференции в торговле. П</w:t>
      </w:r>
      <w:r w:rsidR="00751BED">
        <w:rPr>
          <w:sz w:val="22"/>
          <w:szCs w:val="22"/>
        </w:rPr>
        <w:t>оэтому</w:t>
      </w:r>
      <w:r w:rsidR="001840C5">
        <w:rPr>
          <w:sz w:val="22"/>
          <w:szCs w:val="22"/>
        </w:rPr>
        <w:t xml:space="preserve"> </w:t>
      </w:r>
      <w:r w:rsidR="004B1DF2">
        <w:rPr>
          <w:sz w:val="22"/>
          <w:szCs w:val="22"/>
        </w:rPr>
        <w:t>генуэзский «Круг 7-ми» банкиров приказал</w:t>
      </w:r>
      <w:r w:rsidR="00751BED">
        <w:rPr>
          <w:sz w:val="22"/>
          <w:szCs w:val="22"/>
        </w:rPr>
        <w:t xml:space="preserve"> </w:t>
      </w:r>
      <w:r w:rsidR="001840C5">
        <w:rPr>
          <w:sz w:val="22"/>
          <w:szCs w:val="22"/>
        </w:rPr>
        <w:t>«смотрящи</w:t>
      </w:r>
      <w:r w:rsidR="004B1DF2">
        <w:rPr>
          <w:sz w:val="22"/>
          <w:szCs w:val="22"/>
        </w:rPr>
        <w:t>м</w:t>
      </w:r>
      <w:r w:rsidR="001840C5">
        <w:rPr>
          <w:sz w:val="22"/>
          <w:szCs w:val="22"/>
        </w:rPr>
        <w:t>» О</w:t>
      </w:r>
      <w:r w:rsidR="005651F2">
        <w:rPr>
          <w:sz w:val="22"/>
          <w:szCs w:val="22"/>
        </w:rPr>
        <w:t>тто</w:t>
      </w:r>
      <w:r w:rsidR="001840C5">
        <w:rPr>
          <w:sz w:val="22"/>
          <w:szCs w:val="22"/>
        </w:rPr>
        <w:t>манской империи</w:t>
      </w:r>
      <w:r w:rsidR="009E2FF3">
        <w:rPr>
          <w:sz w:val="22"/>
          <w:szCs w:val="22"/>
        </w:rPr>
        <w:t xml:space="preserve"> </w:t>
      </w:r>
      <w:r w:rsidR="00751BED">
        <w:rPr>
          <w:sz w:val="22"/>
          <w:szCs w:val="22"/>
        </w:rPr>
        <w:t>приве</w:t>
      </w:r>
      <w:r w:rsidR="004B1DF2">
        <w:rPr>
          <w:sz w:val="22"/>
          <w:szCs w:val="22"/>
        </w:rPr>
        <w:t>сти</w:t>
      </w:r>
      <w:r w:rsidR="009E2FF3">
        <w:rPr>
          <w:sz w:val="22"/>
          <w:szCs w:val="22"/>
        </w:rPr>
        <w:t xml:space="preserve"> 120-тысячно</w:t>
      </w:r>
      <w:r w:rsidR="00751BED">
        <w:rPr>
          <w:sz w:val="22"/>
          <w:szCs w:val="22"/>
        </w:rPr>
        <w:t>е</w:t>
      </w:r>
      <w:r w:rsidR="009E2FF3">
        <w:rPr>
          <w:sz w:val="22"/>
          <w:szCs w:val="22"/>
        </w:rPr>
        <w:t xml:space="preserve"> войск</w:t>
      </w:r>
      <w:r w:rsidR="00751BED">
        <w:rPr>
          <w:sz w:val="22"/>
          <w:szCs w:val="22"/>
        </w:rPr>
        <w:t>о</w:t>
      </w:r>
      <w:r w:rsidR="00D240FF">
        <w:rPr>
          <w:sz w:val="22"/>
          <w:szCs w:val="22"/>
        </w:rPr>
        <w:t>,</w:t>
      </w:r>
      <w:r w:rsidR="001840C5">
        <w:rPr>
          <w:sz w:val="22"/>
          <w:szCs w:val="22"/>
        </w:rPr>
        <w:t xml:space="preserve"> </w:t>
      </w:r>
      <w:r w:rsidR="00D240FF">
        <w:rPr>
          <w:sz w:val="22"/>
          <w:szCs w:val="22"/>
        </w:rPr>
        <w:t xml:space="preserve">ночью </w:t>
      </w:r>
      <w:r w:rsidR="001840C5">
        <w:rPr>
          <w:sz w:val="22"/>
          <w:szCs w:val="22"/>
        </w:rPr>
        <w:lastRenderedPageBreak/>
        <w:t>1.11.13</w:t>
      </w:r>
      <w:r w:rsidR="00420C08">
        <w:rPr>
          <w:sz w:val="22"/>
          <w:szCs w:val="22"/>
        </w:rPr>
        <w:t>76</w:t>
      </w:r>
      <w:r w:rsidR="001840C5">
        <w:rPr>
          <w:sz w:val="22"/>
          <w:szCs w:val="22"/>
        </w:rPr>
        <w:t xml:space="preserve"> сж</w:t>
      </w:r>
      <w:r w:rsidR="004B1DF2">
        <w:rPr>
          <w:sz w:val="22"/>
          <w:szCs w:val="22"/>
        </w:rPr>
        <w:t>ечь</w:t>
      </w:r>
      <w:r w:rsidR="001840C5">
        <w:rPr>
          <w:sz w:val="22"/>
          <w:szCs w:val="22"/>
        </w:rPr>
        <w:t xml:space="preserve"> Москву и оккупирова</w:t>
      </w:r>
      <w:r w:rsidR="004B1DF2">
        <w:rPr>
          <w:sz w:val="22"/>
          <w:szCs w:val="22"/>
        </w:rPr>
        <w:t>ть</w:t>
      </w:r>
      <w:r w:rsidR="001840C5">
        <w:rPr>
          <w:sz w:val="22"/>
          <w:szCs w:val="22"/>
        </w:rPr>
        <w:t xml:space="preserve"> 34 города Росси</w:t>
      </w:r>
      <w:r w:rsidR="009E2FF3">
        <w:rPr>
          <w:sz w:val="22"/>
          <w:szCs w:val="22"/>
        </w:rPr>
        <w:t xml:space="preserve">йской </w:t>
      </w:r>
      <w:r w:rsidR="004B1DF2">
        <w:rPr>
          <w:sz w:val="22"/>
          <w:szCs w:val="22"/>
        </w:rPr>
        <w:t>И</w:t>
      </w:r>
      <w:r w:rsidR="009E2FF3">
        <w:rPr>
          <w:sz w:val="22"/>
          <w:szCs w:val="22"/>
        </w:rPr>
        <w:t>мперии</w:t>
      </w:r>
      <w:r w:rsidR="004F36AC">
        <w:rPr>
          <w:sz w:val="22"/>
          <w:szCs w:val="22"/>
        </w:rPr>
        <w:t>.</w:t>
      </w:r>
      <w:r w:rsidR="00333AD3">
        <w:rPr>
          <w:sz w:val="22"/>
          <w:szCs w:val="22"/>
        </w:rPr>
        <w:t xml:space="preserve"> </w:t>
      </w:r>
      <w:r w:rsidR="00751BED">
        <w:rPr>
          <w:sz w:val="22"/>
          <w:szCs w:val="22"/>
        </w:rPr>
        <w:t>Оккупаци</w:t>
      </w:r>
      <w:r w:rsidR="004B1DF2">
        <w:rPr>
          <w:sz w:val="22"/>
          <w:szCs w:val="22"/>
        </w:rPr>
        <w:t>ю</w:t>
      </w:r>
      <w:r w:rsidR="00751BED">
        <w:rPr>
          <w:sz w:val="22"/>
          <w:szCs w:val="22"/>
        </w:rPr>
        <w:t xml:space="preserve"> </w:t>
      </w:r>
      <w:r w:rsidR="004B1DF2">
        <w:rPr>
          <w:sz w:val="22"/>
          <w:szCs w:val="22"/>
        </w:rPr>
        <w:t>спровоцировала</w:t>
      </w:r>
      <w:r w:rsidR="00751BED">
        <w:rPr>
          <w:sz w:val="22"/>
          <w:szCs w:val="22"/>
        </w:rPr>
        <w:t xml:space="preserve"> спецопераци</w:t>
      </w:r>
      <w:r w:rsidR="004B1DF2">
        <w:rPr>
          <w:sz w:val="22"/>
          <w:szCs w:val="22"/>
        </w:rPr>
        <w:t>я</w:t>
      </w:r>
      <w:r w:rsidR="004F36AC">
        <w:rPr>
          <w:sz w:val="22"/>
          <w:szCs w:val="22"/>
        </w:rPr>
        <w:t xml:space="preserve"> </w:t>
      </w:r>
      <w:r w:rsidR="004B1DF2">
        <w:rPr>
          <w:sz w:val="22"/>
          <w:szCs w:val="22"/>
        </w:rPr>
        <w:t>английских</w:t>
      </w:r>
      <w:r w:rsidR="009E2FF3">
        <w:rPr>
          <w:sz w:val="22"/>
          <w:szCs w:val="22"/>
        </w:rPr>
        <w:t xml:space="preserve"> спецслужб в Москве </w:t>
      </w:r>
      <w:r w:rsidR="00420C08">
        <w:rPr>
          <w:sz w:val="22"/>
          <w:szCs w:val="22"/>
        </w:rPr>
        <w:t>6.4.1376</w:t>
      </w:r>
      <w:r w:rsidR="00751BED">
        <w:rPr>
          <w:sz w:val="22"/>
          <w:szCs w:val="22"/>
        </w:rPr>
        <w:t xml:space="preserve"> года </w:t>
      </w:r>
      <w:r w:rsidR="00420C08">
        <w:rPr>
          <w:sz w:val="22"/>
          <w:szCs w:val="22"/>
        </w:rPr>
        <w:t>(«опричнина» И</w:t>
      </w:r>
      <w:r w:rsidR="001840C5">
        <w:rPr>
          <w:sz w:val="22"/>
          <w:szCs w:val="22"/>
        </w:rPr>
        <w:t>564)</w:t>
      </w:r>
      <w:r w:rsidR="00725B80">
        <w:rPr>
          <w:sz w:val="22"/>
          <w:szCs w:val="22"/>
        </w:rPr>
        <w:t>,</w:t>
      </w:r>
      <w:r w:rsidR="00D240FF">
        <w:rPr>
          <w:sz w:val="22"/>
          <w:szCs w:val="22"/>
        </w:rPr>
        <w:t xml:space="preserve"> </w:t>
      </w:r>
      <w:r w:rsidR="0003609C">
        <w:rPr>
          <w:sz w:val="22"/>
          <w:szCs w:val="22"/>
        </w:rPr>
        <w:t>у</w:t>
      </w:r>
      <w:r w:rsidR="009E2FF3">
        <w:rPr>
          <w:sz w:val="22"/>
          <w:szCs w:val="22"/>
        </w:rPr>
        <w:t>ничтож</w:t>
      </w:r>
      <w:r w:rsidR="00725B80">
        <w:rPr>
          <w:sz w:val="22"/>
          <w:szCs w:val="22"/>
        </w:rPr>
        <w:t>ивш</w:t>
      </w:r>
      <w:r w:rsidR="005651F2">
        <w:rPr>
          <w:sz w:val="22"/>
          <w:szCs w:val="22"/>
        </w:rPr>
        <w:t>ая</w:t>
      </w:r>
      <w:r w:rsidR="00725B80">
        <w:rPr>
          <w:sz w:val="22"/>
          <w:szCs w:val="22"/>
        </w:rPr>
        <w:t xml:space="preserve"> агентку генуэзцев -</w:t>
      </w:r>
      <w:r w:rsidR="009E2FF3">
        <w:rPr>
          <w:sz w:val="22"/>
          <w:szCs w:val="22"/>
        </w:rPr>
        <w:t xml:space="preserve"> </w:t>
      </w:r>
      <w:r w:rsidR="0003609C">
        <w:rPr>
          <w:sz w:val="22"/>
          <w:szCs w:val="22"/>
        </w:rPr>
        <w:t>старш</w:t>
      </w:r>
      <w:r w:rsidR="00725B80">
        <w:rPr>
          <w:sz w:val="22"/>
          <w:szCs w:val="22"/>
        </w:rPr>
        <w:t>ую</w:t>
      </w:r>
      <w:r w:rsidR="0003609C">
        <w:rPr>
          <w:sz w:val="22"/>
          <w:szCs w:val="22"/>
        </w:rPr>
        <w:t xml:space="preserve"> </w:t>
      </w:r>
      <w:r w:rsidR="004F36AC">
        <w:rPr>
          <w:sz w:val="22"/>
          <w:szCs w:val="22"/>
        </w:rPr>
        <w:t>жен</w:t>
      </w:r>
      <w:r w:rsidR="00725B80">
        <w:rPr>
          <w:sz w:val="22"/>
          <w:szCs w:val="22"/>
        </w:rPr>
        <w:t>у</w:t>
      </w:r>
      <w:r w:rsidR="0003609C">
        <w:rPr>
          <w:sz w:val="22"/>
          <w:szCs w:val="22"/>
        </w:rPr>
        <w:t xml:space="preserve"> Елен</w:t>
      </w:r>
      <w:r w:rsidR="00725B80">
        <w:rPr>
          <w:sz w:val="22"/>
          <w:szCs w:val="22"/>
        </w:rPr>
        <w:t>у</w:t>
      </w:r>
      <w:r w:rsidR="0003609C">
        <w:rPr>
          <w:sz w:val="22"/>
          <w:szCs w:val="22"/>
        </w:rPr>
        <w:t xml:space="preserve"> Глинск</w:t>
      </w:r>
      <w:r w:rsidR="00725B80">
        <w:rPr>
          <w:sz w:val="22"/>
          <w:szCs w:val="22"/>
        </w:rPr>
        <w:t>ую</w:t>
      </w:r>
      <w:r w:rsidR="00CE30F3">
        <w:rPr>
          <w:sz w:val="22"/>
          <w:szCs w:val="22"/>
        </w:rPr>
        <w:t>, когда англичане</w:t>
      </w:r>
      <w:r w:rsidR="00D240FF">
        <w:rPr>
          <w:sz w:val="22"/>
          <w:szCs w:val="22"/>
        </w:rPr>
        <w:t xml:space="preserve"> </w:t>
      </w:r>
      <w:r w:rsidR="00751BED">
        <w:rPr>
          <w:sz w:val="22"/>
          <w:szCs w:val="22"/>
        </w:rPr>
        <w:t>захват</w:t>
      </w:r>
      <w:r w:rsidR="00725B80">
        <w:rPr>
          <w:sz w:val="22"/>
          <w:szCs w:val="22"/>
        </w:rPr>
        <w:t>и</w:t>
      </w:r>
      <w:r w:rsidR="00CE30F3">
        <w:rPr>
          <w:sz w:val="22"/>
          <w:szCs w:val="22"/>
        </w:rPr>
        <w:t>ли</w:t>
      </w:r>
      <w:r w:rsidR="00725B80">
        <w:rPr>
          <w:sz w:val="22"/>
          <w:szCs w:val="22"/>
        </w:rPr>
        <w:t xml:space="preserve"> земли </w:t>
      </w:r>
      <w:r w:rsidR="0003609C">
        <w:rPr>
          <w:sz w:val="22"/>
          <w:szCs w:val="22"/>
        </w:rPr>
        <w:t>ее</w:t>
      </w:r>
      <w:r w:rsidR="004F36AC">
        <w:rPr>
          <w:sz w:val="22"/>
          <w:szCs w:val="22"/>
        </w:rPr>
        <w:t xml:space="preserve"> </w:t>
      </w:r>
      <w:r w:rsidR="00725B80">
        <w:rPr>
          <w:sz w:val="22"/>
          <w:szCs w:val="22"/>
        </w:rPr>
        <w:t>«опричной» собственности</w:t>
      </w:r>
      <w:r w:rsidR="00420C08">
        <w:rPr>
          <w:sz w:val="22"/>
          <w:szCs w:val="22"/>
        </w:rPr>
        <w:t xml:space="preserve"> – праовбережье Северной Двины</w:t>
      </w:r>
      <w:r w:rsidR="00751BED">
        <w:rPr>
          <w:sz w:val="22"/>
          <w:szCs w:val="22"/>
        </w:rPr>
        <w:t>. Генуэзские банкиры</w:t>
      </w:r>
      <w:r w:rsidR="004F36AC">
        <w:rPr>
          <w:sz w:val="22"/>
          <w:szCs w:val="22"/>
        </w:rPr>
        <w:t xml:space="preserve"> восст</w:t>
      </w:r>
      <w:r w:rsidR="0003609C">
        <w:rPr>
          <w:sz w:val="22"/>
          <w:szCs w:val="22"/>
        </w:rPr>
        <w:t>а</w:t>
      </w:r>
      <w:r w:rsidR="001840C5">
        <w:rPr>
          <w:sz w:val="22"/>
          <w:szCs w:val="22"/>
        </w:rPr>
        <w:t>н</w:t>
      </w:r>
      <w:r w:rsidR="0003609C">
        <w:rPr>
          <w:sz w:val="22"/>
          <w:szCs w:val="22"/>
        </w:rPr>
        <w:t>овил</w:t>
      </w:r>
      <w:r w:rsidR="00751BED">
        <w:rPr>
          <w:sz w:val="22"/>
          <w:szCs w:val="22"/>
        </w:rPr>
        <w:t>и</w:t>
      </w:r>
      <w:r w:rsidR="009E2FF3">
        <w:rPr>
          <w:sz w:val="22"/>
          <w:szCs w:val="22"/>
        </w:rPr>
        <w:t xml:space="preserve"> </w:t>
      </w:r>
      <w:r w:rsidR="00725B80">
        <w:rPr>
          <w:sz w:val="22"/>
          <w:szCs w:val="22"/>
        </w:rPr>
        <w:t xml:space="preserve">своего агента влияния Саин Булата (Симеон Бекбулатович) </w:t>
      </w:r>
      <w:r w:rsidR="0003609C">
        <w:rPr>
          <w:sz w:val="22"/>
          <w:szCs w:val="22"/>
        </w:rPr>
        <w:t xml:space="preserve">на </w:t>
      </w:r>
      <w:r w:rsidR="001840C5">
        <w:rPr>
          <w:sz w:val="22"/>
          <w:szCs w:val="22"/>
        </w:rPr>
        <w:t>должности «</w:t>
      </w:r>
      <w:r w:rsidR="00B071D8">
        <w:rPr>
          <w:sz w:val="22"/>
          <w:szCs w:val="22"/>
        </w:rPr>
        <w:t>царя</w:t>
      </w:r>
      <w:r w:rsidR="001840C5">
        <w:rPr>
          <w:sz w:val="22"/>
          <w:szCs w:val="22"/>
        </w:rPr>
        <w:t xml:space="preserve"> </w:t>
      </w:r>
      <w:r w:rsidR="00B071D8">
        <w:rPr>
          <w:sz w:val="22"/>
          <w:szCs w:val="22"/>
        </w:rPr>
        <w:t xml:space="preserve">и великого князя </w:t>
      </w:r>
      <w:r w:rsidR="001840C5">
        <w:rPr>
          <w:sz w:val="22"/>
          <w:szCs w:val="22"/>
        </w:rPr>
        <w:t>Всея Руси»</w:t>
      </w:r>
      <w:r w:rsidR="00725B80">
        <w:rPr>
          <w:sz w:val="22"/>
          <w:szCs w:val="22"/>
        </w:rPr>
        <w:t>,</w:t>
      </w:r>
      <w:r w:rsidR="001840C5">
        <w:rPr>
          <w:sz w:val="22"/>
          <w:szCs w:val="22"/>
        </w:rPr>
        <w:t xml:space="preserve"> </w:t>
      </w:r>
      <w:r w:rsidR="0003609C">
        <w:rPr>
          <w:sz w:val="22"/>
          <w:szCs w:val="22"/>
        </w:rPr>
        <w:t>поставил</w:t>
      </w:r>
      <w:r w:rsidR="00751BED">
        <w:rPr>
          <w:sz w:val="22"/>
          <w:szCs w:val="22"/>
        </w:rPr>
        <w:t>и</w:t>
      </w:r>
      <w:r w:rsidR="0003609C">
        <w:rPr>
          <w:sz w:val="22"/>
          <w:szCs w:val="22"/>
        </w:rPr>
        <w:t xml:space="preserve"> </w:t>
      </w:r>
      <w:r w:rsidR="00420C08">
        <w:rPr>
          <w:sz w:val="22"/>
          <w:szCs w:val="22"/>
        </w:rPr>
        <w:t>верховной жрицей</w:t>
      </w:r>
      <w:r w:rsidR="0003609C">
        <w:rPr>
          <w:sz w:val="22"/>
          <w:szCs w:val="22"/>
        </w:rPr>
        <w:t xml:space="preserve"> </w:t>
      </w:r>
      <w:r w:rsidR="00420C08">
        <w:rPr>
          <w:sz w:val="22"/>
          <w:szCs w:val="22"/>
        </w:rPr>
        <w:t>Московской</w:t>
      </w:r>
      <w:r w:rsidR="009E2FF3">
        <w:rPr>
          <w:sz w:val="22"/>
          <w:szCs w:val="22"/>
        </w:rPr>
        <w:t xml:space="preserve"> </w:t>
      </w:r>
      <w:r w:rsidR="00CE30F3">
        <w:rPr>
          <w:sz w:val="22"/>
          <w:szCs w:val="22"/>
        </w:rPr>
        <w:t>И</w:t>
      </w:r>
      <w:r w:rsidR="009E2FF3">
        <w:rPr>
          <w:sz w:val="22"/>
          <w:szCs w:val="22"/>
        </w:rPr>
        <w:t xml:space="preserve">мперии </w:t>
      </w:r>
      <w:r w:rsidR="0003609C">
        <w:rPr>
          <w:sz w:val="22"/>
          <w:szCs w:val="22"/>
        </w:rPr>
        <w:t>свою родственницу Милославскую</w:t>
      </w:r>
      <w:r w:rsidR="00D240FF">
        <w:rPr>
          <w:sz w:val="22"/>
          <w:szCs w:val="22"/>
        </w:rPr>
        <w:t xml:space="preserve"> – жену Саин Булата</w:t>
      </w:r>
      <w:r w:rsidR="0003609C">
        <w:rPr>
          <w:sz w:val="22"/>
          <w:szCs w:val="22"/>
        </w:rPr>
        <w:t xml:space="preserve">, в жилах которой текла кровь </w:t>
      </w:r>
      <w:r w:rsidR="003F5902">
        <w:rPr>
          <w:sz w:val="22"/>
          <w:szCs w:val="22"/>
        </w:rPr>
        <w:t xml:space="preserve">банкиров </w:t>
      </w:r>
      <w:r w:rsidR="00B071D8">
        <w:rPr>
          <w:sz w:val="22"/>
          <w:szCs w:val="22"/>
        </w:rPr>
        <w:t>Генуи</w:t>
      </w:r>
      <w:r w:rsidR="0003609C">
        <w:rPr>
          <w:sz w:val="22"/>
          <w:szCs w:val="22"/>
        </w:rPr>
        <w:t xml:space="preserve">. </w:t>
      </w:r>
    </w:p>
    <w:p w:rsidR="00836104" w:rsidRDefault="009E2FF3" w:rsidP="00573189">
      <w:pPr>
        <w:pStyle w:val="a9"/>
        <w:jc w:val="both"/>
        <w:rPr>
          <w:sz w:val="22"/>
          <w:szCs w:val="22"/>
        </w:rPr>
      </w:pPr>
      <w:r>
        <w:rPr>
          <w:sz w:val="22"/>
          <w:szCs w:val="22"/>
        </w:rPr>
        <w:t xml:space="preserve">       </w:t>
      </w:r>
      <w:r w:rsidR="00594599" w:rsidRPr="00594599">
        <w:rPr>
          <w:sz w:val="22"/>
          <w:szCs w:val="22"/>
        </w:rPr>
        <w:t>П</w:t>
      </w:r>
      <w:r w:rsidR="00836104">
        <w:rPr>
          <w:sz w:val="22"/>
          <w:szCs w:val="22"/>
        </w:rPr>
        <w:t>ометка в «По</w:t>
      </w:r>
      <w:r w:rsidR="00004E8C">
        <w:rPr>
          <w:sz w:val="22"/>
          <w:szCs w:val="22"/>
        </w:rPr>
        <w:t>со</w:t>
      </w:r>
      <w:r w:rsidR="00836104">
        <w:rPr>
          <w:sz w:val="22"/>
          <w:szCs w:val="22"/>
        </w:rPr>
        <w:t xml:space="preserve">льской статейной книге» </w:t>
      </w:r>
      <w:r w:rsidR="00C23675">
        <w:rPr>
          <w:sz w:val="22"/>
          <w:szCs w:val="22"/>
        </w:rPr>
        <w:t xml:space="preserve">(№ 10) </w:t>
      </w:r>
      <w:r w:rsidR="00836104">
        <w:rPr>
          <w:sz w:val="22"/>
          <w:szCs w:val="22"/>
        </w:rPr>
        <w:t xml:space="preserve">посольского приказа </w:t>
      </w:r>
      <w:r w:rsidR="00004E8C">
        <w:rPr>
          <w:sz w:val="22"/>
          <w:szCs w:val="22"/>
        </w:rPr>
        <w:t>также показала</w:t>
      </w:r>
      <w:r w:rsidR="00836104">
        <w:rPr>
          <w:sz w:val="22"/>
          <w:szCs w:val="22"/>
        </w:rPr>
        <w:t xml:space="preserve">, что Иван Грозный </w:t>
      </w:r>
      <w:r w:rsidR="002C0EC8">
        <w:rPr>
          <w:sz w:val="22"/>
          <w:szCs w:val="22"/>
        </w:rPr>
        <w:t>2</w:t>
      </w:r>
      <w:r w:rsidR="00836104">
        <w:rPr>
          <w:sz w:val="22"/>
          <w:szCs w:val="22"/>
        </w:rPr>
        <w:t>0.9.1358 года не был на должности «</w:t>
      </w:r>
      <w:r w:rsidR="00593E5F">
        <w:rPr>
          <w:sz w:val="22"/>
          <w:szCs w:val="22"/>
        </w:rPr>
        <w:t>царя</w:t>
      </w:r>
      <w:r w:rsidR="00836104">
        <w:rPr>
          <w:sz w:val="22"/>
          <w:szCs w:val="22"/>
        </w:rPr>
        <w:t xml:space="preserve"> Все</w:t>
      </w:r>
      <w:r w:rsidR="00593E5F">
        <w:rPr>
          <w:sz w:val="22"/>
          <w:szCs w:val="22"/>
        </w:rPr>
        <w:t>я</w:t>
      </w:r>
      <w:r w:rsidR="00836104">
        <w:rPr>
          <w:sz w:val="22"/>
          <w:szCs w:val="22"/>
        </w:rPr>
        <w:t xml:space="preserve"> Руси» </w:t>
      </w:r>
      <w:r w:rsidR="000910FB">
        <w:rPr>
          <w:sz w:val="22"/>
          <w:szCs w:val="22"/>
        </w:rPr>
        <w:t>и</w:t>
      </w:r>
      <w:r w:rsidR="00836104">
        <w:rPr>
          <w:sz w:val="22"/>
          <w:szCs w:val="22"/>
        </w:rPr>
        <w:t xml:space="preserve"> занимал третью по статусу должность (</w:t>
      </w:r>
      <w:r w:rsidR="00E10899">
        <w:rPr>
          <w:sz w:val="22"/>
          <w:szCs w:val="22"/>
        </w:rPr>
        <w:t xml:space="preserve">заместитель главкома, </w:t>
      </w:r>
      <w:r w:rsidR="00836104">
        <w:rPr>
          <w:sz w:val="22"/>
          <w:szCs w:val="22"/>
        </w:rPr>
        <w:t>«сын»</w:t>
      </w:r>
      <w:r w:rsidR="00E10899">
        <w:rPr>
          <w:sz w:val="22"/>
          <w:szCs w:val="22"/>
        </w:rPr>
        <w:t>, по-английски «</w:t>
      </w:r>
      <w:r w:rsidR="00E10899">
        <w:rPr>
          <w:sz w:val="22"/>
          <w:szCs w:val="22"/>
          <w:lang w:val="en-US"/>
        </w:rPr>
        <w:t>prince</w:t>
      </w:r>
      <w:r w:rsidR="00E10899">
        <w:rPr>
          <w:sz w:val="22"/>
          <w:szCs w:val="22"/>
        </w:rPr>
        <w:t>»</w:t>
      </w:r>
      <w:r w:rsidR="00836104">
        <w:rPr>
          <w:sz w:val="22"/>
          <w:szCs w:val="22"/>
        </w:rPr>
        <w:t xml:space="preserve">) </w:t>
      </w:r>
      <w:r w:rsidR="000910FB">
        <w:rPr>
          <w:sz w:val="22"/>
          <w:szCs w:val="22"/>
        </w:rPr>
        <w:t xml:space="preserve">в </w:t>
      </w:r>
      <w:r w:rsidR="003E0095">
        <w:rPr>
          <w:sz w:val="22"/>
          <w:szCs w:val="22"/>
        </w:rPr>
        <w:t>Московской</w:t>
      </w:r>
      <w:r w:rsidR="00E10899">
        <w:rPr>
          <w:sz w:val="22"/>
          <w:szCs w:val="22"/>
        </w:rPr>
        <w:t xml:space="preserve"> И</w:t>
      </w:r>
      <w:r>
        <w:rPr>
          <w:sz w:val="22"/>
          <w:szCs w:val="22"/>
        </w:rPr>
        <w:t>мперии</w:t>
      </w:r>
      <w:r w:rsidR="001003D2">
        <w:rPr>
          <w:sz w:val="22"/>
          <w:szCs w:val="22"/>
        </w:rPr>
        <w:t>, котор</w:t>
      </w:r>
      <w:r>
        <w:rPr>
          <w:sz w:val="22"/>
          <w:szCs w:val="22"/>
        </w:rPr>
        <w:t>ая</w:t>
      </w:r>
      <w:r w:rsidR="001003D2">
        <w:rPr>
          <w:sz w:val="22"/>
          <w:szCs w:val="22"/>
        </w:rPr>
        <w:t xml:space="preserve"> </w:t>
      </w:r>
      <w:r>
        <w:rPr>
          <w:sz w:val="22"/>
          <w:szCs w:val="22"/>
        </w:rPr>
        <w:t xml:space="preserve">имела имперский статус </w:t>
      </w:r>
      <w:r w:rsidR="001003D2">
        <w:rPr>
          <w:sz w:val="22"/>
          <w:szCs w:val="22"/>
        </w:rPr>
        <w:t>с 6.6.1308</w:t>
      </w:r>
      <w:r w:rsidR="000910FB">
        <w:rPr>
          <w:sz w:val="22"/>
          <w:szCs w:val="22"/>
        </w:rPr>
        <w:t xml:space="preserve">. </w:t>
      </w:r>
      <w:r w:rsidR="00836104">
        <w:rPr>
          <w:sz w:val="22"/>
          <w:szCs w:val="22"/>
        </w:rPr>
        <w:t>В книге написано</w:t>
      </w:r>
      <w:r w:rsidR="000910FB">
        <w:rPr>
          <w:sz w:val="22"/>
          <w:szCs w:val="22"/>
        </w:rPr>
        <w:t>:</w:t>
      </w:r>
      <w:r w:rsidR="00836104">
        <w:rPr>
          <w:sz w:val="22"/>
          <w:szCs w:val="22"/>
        </w:rPr>
        <w:t xml:space="preserve"> «</w:t>
      </w:r>
      <w:r w:rsidR="00614BED">
        <w:rPr>
          <w:sz w:val="22"/>
          <w:szCs w:val="22"/>
        </w:rPr>
        <w:t xml:space="preserve">Лета 7083 июля в 9 </w:t>
      </w:r>
      <w:r w:rsidR="00836104">
        <w:rPr>
          <w:sz w:val="22"/>
          <w:szCs w:val="22"/>
        </w:rPr>
        <w:t xml:space="preserve">день к </w:t>
      </w:r>
      <w:r w:rsidR="00836104" w:rsidRPr="005651F2">
        <w:rPr>
          <w:b/>
          <w:i/>
          <w:sz w:val="22"/>
          <w:szCs w:val="22"/>
          <w:u w:val="single"/>
        </w:rPr>
        <w:t>государю, царю и великому князю</w:t>
      </w:r>
      <w:r w:rsidR="00836104">
        <w:rPr>
          <w:sz w:val="22"/>
          <w:szCs w:val="22"/>
        </w:rPr>
        <w:t xml:space="preserve"> в Старицу Фед</w:t>
      </w:r>
      <w:r w:rsidR="00E83389">
        <w:rPr>
          <w:sz w:val="22"/>
          <w:szCs w:val="22"/>
        </w:rPr>
        <w:t>о</w:t>
      </w:r>
      <w:r w:rsidR="00836104">
        <w:rPr>
          <w:sz w:val="22"/>
          <w:szCs w:val="22"/>
        </w:rPr>
        <w:t>р Ельчанинов приехал».</w:t>
      </w:r>
      <w:r w:rsidR="00E83389">
        <w:rPr>
          <w:rStyle w:val="ab"/>
          <w:sz w:val="22"/>
          <w:szCs w:val="22"/>
        </w:rPr>
        <w:footnoteReference w:id="107"/>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1721"/>
        <w:gridCol w:w="1399"/>
        <w:gridCol w:w="1560"/>
      </w:tblGrid>
      <w:tr w:rsidR="00AC0AC8" w:rsidRPr="000954A9" w:rsidTr="00AC0AC8">
        <w:tc>
          <w:tcPr>
            <w:tcW w:w="1416" w:type="dxa"/>
          </w:tcPr>
          <w:p w:rsidR="00AC0AC8" w:rsidRPr="000954A9" w:rsidRDefault="00AC0AC8" w:rsidP="00AC0AC8">
            <w:pPr>
              <w:jc w:val="center"/>
              <w:rPr>
                <w:sz w:val="22"/>
                <w:szCs w:val="22"/>
              </w:rPr>
            </w:pPr>
            <w:r>
              <w:rPr>
                <w:sz w:val="22"/>
                <w:szCs w:val="22"/>
              </w:rPr>
              <w:t>Хронология СМ</w:t>
            </w:r>
          </w:p>
        </w:tc>
        <w:tc>
          <w:tcPr>
            <w:tcW w:w="1721" w:type="dxa"/>
          </w:tcPr>
          <w:p w:rsidR="00AC0AC8" w:rsidRPr="000954A9" w:rsidRDefault="00AC0AC8" w:rsidP="00AC0AC8">
            <w:pPr>
              <w:jc w:val="both"/>
              <w:rPr>
                <w:sz w:val="22"/>
                <w:szCs w:val="22"/>
              </w:rPr>
            </w:pPr>
            <w:r>
              <w:rPr>
                <w:sz w:val="22"/>
                <w:szCs w:val="22"/>
              </w:rPr>
              <w:t>Разность от кода «5333»</w:t>
            </w:r>
          </w:p>
        </w:tc>
        <w:tc>
          <w:tcPr>
            <w:tcW w:w="1399" w:type="dxa"/>
          </w:tcPr>
          <w:p w:rsidR="00AC0AC8" w:rsidRPr="000954A9" w:rsidRDefault="00AC0AC8" w:rsidP="00AC0AC8">
            <w:pPr>
              <w:jc w:val="center"/>
              <w:rPr>
                <w:sz w:val="22"/>
                <w:szCs w:val="22"/>
              </w:rPr>
            </w:pPr>
            <w:r w:rsidRPr="000954A9">
              <w:rPr>
                <w:sz w:val="22"/>
                <w:szCs w:val="22"/>
              </w:rPr>
              <w:t>Лет-месяцев-дней</w:t>
            </w:r>
          </w:p>
        </w:tc>
        <w:tc>
          <w:tcPr>
            <w:tcW w:w="1560" w:type="dxa"/>
          </w:tcPr>
          <w:p w:rsidR="00AC0AC8" w:rsidRPr="000954A9" w:rsidRDefault="00AC0AC8" w:rsidP="00AC0AC8">
            <w:pPr>
              <w:jc w:val="both"/>
              <w:rPr>
                <w:sz w:val="22"/>
                <w:szCs w:val="22"/>
              </w:rPr>
            </w:pPr>
            <w:r>
              <w:rPr>
                <w:sz w:val="22"/>
                <w:szCs w:val="22"/>
              </w:rPr>
              <w:t>ИТОГО</w:t>
            </w:r>
          </w:p>
        </w:tc>
      </w:tr>
      <w:tr w:rsidR="00AC0AC8" w:rsidRPr="000954A9" w:rsidTr="00AC0AC8">
        <w:tc>
          <w:tcPr>
            <w:tcW w:w="1416" w:type="dxa"/>
          </w:tcPr>
          <w:p w:rsidR="00AC0AC8" w:rsidRPr="000954A9" w:rsidRDefault="00AC0AC8" w:rsidP="00AC0AC8">
            <w:pPr>
              <w:jc w:val="center"/>
              <w:rPr>
                <w:sz w:val="22"/>
                <w:szCs w:val="22"/>
              </w:rPr>
            </w:pPr>
            <w:r>
              <w:rPr>
                <w:sz w:val="22"/>
                <w:szCs w:val="22"/>
              </w:rPr>
              <w:t>7083</w:t>
            </w:r>
          </w:p>
        </w:tc>
        <w:tc>
          <w:tcPr>
            <w:tcW w:w="1721" w:type="dxa"/>
          </w:tcPr>
          <w:p w:rsidR="00AC0AC8" w:rsidRPr="000954A9" w:rsidRDefault="00AC0AC8" w:rsidP="00AC0AC8">
            <w:pPr>
              <w:jc w:val="center"/>
              <w:rPr>
                <w:sz w:val="22"/>
                <w:szCs w:val="22"/>
              </w:rPr>
            </w:pPr>
            <w:r>
              <w:rPr>
                <w:sz w:val="22"/>
                <w:szCs w:val="22"/>
              </w:rPr>
              <w:t>1750</w:t>
            </w:r>
          </w:p>
        </w:tc>
        <w:tc>
          <w:tcPr>
            <w:tcW w:w="1399" w:type="dxa"/>
          </w:tcPr>
          <w:p w:rsidR="00AC0AC8" w:rsidRPr="000954A9" w:rsidRDefault="00AC0AC8" w:rsidP="00AC0AC8">
            <w:pPr>
              <w:jc w:val="center"/>
              <w:rPr>
                <w:sz w:val="22"/>
                <w:szCs w:val="22"/>
              </w:rPr>
            </w:pPr>
            <w:r>
              <w:rPr>
                <w:sz w:val="22"/>
                <w:szCs w:val="22"/>
              </w:rPr>
              <w:t xml:space="preserve">141 – 5 </w:t>
            </w:r>
            <w:r w:rsidR="00004E8C">
              <w:rPr>
                <w:sz w:val="22"/>
                <w:szCs w:val="22"/>
              </w:rPr>
              <w:t>–</w:t>
            </w:r>
            <w:r>
              <w:rPr>
                <w:sz w:val="22"/>
                <w:szCs w:val="22"/>
              </w:rPr>
              <w:t xml:space="preserve"> 25</w:t>
            </w:r>
          </w:p>
        </w:tc>
        <w:tc>
          <w:tcPr>
            <w:tcW w:w="1560" w:type="dxa"/>
          </w:tcPr>
          <w:p w:rsidR="00AC0AC8" w:rsidRPr="000954A9" w:rsidRDefault="00AC0AC8" w:rsidP="00AC0AC8">
            <w:pPr>
              <w:jc w:val="both"/>
              <w:rPr>
                <w:sz w:val="22"/>
                <w:szCs w:val="22"/>
              </w:rPr>
            </w:pPr>
            <w:r>
              <w:rPr>
                <w:sz w:val="22"/>
                <w:szCs w:val="22"/>
              </w:rPr>
              <w:t>20.9.1358</w:t>
            </w:r>
          </w:p>
        </w:tc>
      </w:tr>
    </w:tbl>
    <w:p w:rsidR="00D240FF" w:rsidRDefault="00614BED" w:rsidP="00E13E46">
      <w:pPr>
        <w:pStyle w:val="a9"/>
        <w:jc w:val="both"/>
        <w:rPr>
          <w:sz w:val="22"/>
          <w:szCs w:val="22"/>
        </w:rPr>
      </w:pPr>
      <w:r>
        <w:rPr>
          <w:sz w:val="22"/>
          <w:szCs w:val="22"/>
        </w:rPr>
        <w:t xml:space="preserve">В наименовании должности видно, что 20.9.1358 года Иван Грозный не был </w:t>
      </w:r>
      <w:r w:rsidR="00593E5F">
        <w:rPr>
          <w:sz w:val="22"/>
          <w:szCs w:val="22"/>
        </w:rPr>
        <w:t>царем</w:t>
      </w:r>
      <w:r>
        <w:rPr>
          <w:sz w:val="22"/>
          <w:szCs w:val="22"/>
        </w:rPr>
        <w:t xml:space="preserve"> Все</w:t>
      </w:r>
      <w:r w:rsidR="00593E5F">
        <w:rPr>
          <w:sz w:val="22"/>
          <w:szCs w:val="22"/>
        </w:rPr>
        <w:t>я</w:t>
      </w:r>
      <w:r>
        <w:rPr>
          <w:sz w:val="22"/>
          <w:szCs w:val="22"/>
        </w:rPr>
        <w:t xml:space="preserve"> Руси. </w:t>
      </w:r>
      <w:r w:rsidR="00B7545E">
        <w:rPr>
          <w:sz w:val="22"/>
          <w:szCs w:val="22"/>
        </w:rPr>
        <w:t xml:space="preserve">Первую должность </w:t>
      </w:r>
      <w:r w:rsidR="001A1143">
        <w:rPr>
          <w:sz w:val="22"/>
          <w:szCs w:val="22"/>
        </w:rPr>
        <w:t>верховной жрицы</w:t>
      </w:r>
      <w:r w:rsidR="00B7545E">
        <w:rPr>
          <w:sz w:val="22"/>
          <w:szCs w:val="22"/>
        </w:rPr>
        <w:t xml:space="preserve"> занимала мать Ивана Грозного по имени Зоя Дзаккария, а вторую должность </w:t>
      </w:r>
      <w:r w:rsidR="001A1143">
        <w:rPr>
          <w:sz w:val="22"/>
          <w:szCs w:val="22"/>
        </w:rPr>
        <w:t>рекс (</w:t>
      </w:r>
      <w:r w:rsidR="00B7545E">
        <w:rPr>
          <w:sz w:val="22"/>
          <w:szCs w:val="22"/>
        </w:rPr>
        <w:t>«</w:t>
      </w:r>
      <w:r w:rsidR="001A1143">
        <w:rPr>
          <w:sz w:val="22"/>
          <w:szCs w:val="22"/>
        </w:rPr>
        <w:t>царь и великий князь</w:t>
      </w:r>
      <w:r w:rsidR="00B7545E">
        <w:rPr>
          <w:sz w:val="22"/>
          <w:szCs w:val="22"/>
        </w:rPr>
        <w:t xml:space="preserve"> Всея Руси»</w:t>
      </w:r>
      <w:r w:rsidR="001A1143">
        <w:rPr>
          <w:sz w:val="22"/>
          <w:szCs w:val="22"/>
        </w:rPr>
        <w:t>)</w:t>
      </w:r>
      <w:r w:rsidR="00B7545E">
        <w:rPr>
          <w:sz w:val="22"/>
          <w:szCs w:val="22"/>
        </w:rPr>
        <w:t xml:space="preserve"> занимал Симеон Бекбулатович.</w:t>
      </w:r>
    </w:p>
    <w:p w:rsidR="00E13E46" w:rsidRDefault="00D240FF" w:rsidP="00E13E46">
      <w:pPr>
        <w:pStyle w:val="a9"/>
        <w:jc w:val="both"/>
        <w:rPr>
          <w:sz w:val="22"/>
          <w:szCs w:val="22"/>
        </w:rPr>
      </w:pPr>
      <w:r>
        <w:rPr>
          <w:sz w:val="22"/>
          <w:szCs w:val="22"/>
        </w:rPr>
        <w:t xml:space="preserve">       Запись</w:t>
      </w:r>
      <w:r w:rsidR="00614BED">
        <w:rPr>
          <w:sz w:val="22"/>
          <w:szCs w:val="22"/>
        </w:rPr>
        <w:t xml:space="preserve"> </w:t>
      </w:r>
      <w:r>
        <w:rPr>
          <w:sz w:val="22"/>
          <w:szCs w:val="22"/>
        </w:rPr>
        <w:t xml:space="preserve">9-м июлем </w:t>
      </w:r>
      <w:r w:rsidR="00AC0AC8">
        <w:rPr>
          <w:sz w:val="22"/>
          <w:szCs w:val="22"/>
        </w:rPr>
        <w:t>расчет</w:t>
      </w:r>
      <w:r>
        <w:rPr>
          <w:sz w:val="22"/>
          <w:szCs w:val="22"/>
        </w:rPr>
        <w:t>а</w:t>
      </w:r>
      <w:r w:rsidR="00AC0AC8">
        <w:rPr>
          <w:sz w:val="22"/>
          <w:szCs w:val="22"/>
        </w:rPr>
        <w:t xml:space="preserve"> д</w:t>
      </w:r>
      <w:r w:rsidR="00004E8C">
        <w:rPr>
          <w:sz w:val="22"/>
          <w:szCs w:val="22"/>
        </w:rPr>
        <w:t>ня</w:t>
      </w:r>
      <w:r w:rsidR="00AC0AC8">
        <w:rPr>
          <w:sz w:val="22"/>
          <w:szCs w:val="22"/>
        </w:rPr>
        <w:t xml:space="preserve"> полнолуния 20.9.1358 года</w:t>
      </w:r>
      <w:r w:rsidR="00614BED">
        <w:rPr>
          <w:sz w:val="22"/>
          <w:szCs w:val="22"/>
        </w:rPr>
        <w:t xml:space="preserve"> </w:t>
      </w:r>
      <w:r>
        <w:rPr>
          <w:sz w:val="22"/>
          <w:szCs w:val="22"/>
        </w:rPr>
        <w:t>содержит</w:t>
      </w:r>
      <w:r w:rsidR="00AC0AC8">
        <w:rPr>
          <w:sz w:val="22"/>
          <w:szCs w:val="22"/>
        </w:rPr>
        <w:t xml:space="preserve"> ошибк</w:t>
      </w:r>
      <w:r>
        <w:rPr>
          <w:sz w:val="22"/>
          <w:szCs w:val="22"/>
        </w:rPr>
        <w:t>у</w:t>
      </w:r>
      <w:r w:rsidR="00AC0AC8">
        <w:rPr>
          <w:sz w:val="22"/>
          <w:szCs w:val="22"/>
        </w:rPr>
        <w:t xml:space="preserve"> на два месяца. Требовалось написать «7081», чтобы попасть в полнолуние 21.7.1358 года. </w:t>
      </w:r>
      <w:r w:rsidR="005A33DD">
        <w:rPr>
          <w:sz w:val="22"/>
          <w:szCs w:val="22"/>
        </w:rPr>
        <w:t>Эту</w:t>
      </w:r>
      <w:r w:rsidR="00614BED">
        <w:rPr>
          <w:sz w:val="22"/>
          <w:szCs w:val="22"/>
        </w:rPr>
        <w:t xml:space="preserve"> п</w:t>
      </w:r>
      <w:r w:rsidR="00AC0AC8">
        <w:rPr>
          <w:sz w:val="22"/>
          <w:szCs w:val="22"/>
        </w:rPr>
        <w:t xml:space="preserve">осольскую статейную книгу фальсифицировали, </w:t>
      </w:r>
      <w:r w:rsidR="00614BED">
        <w:rPr>
          <w:sz w:val="22"/>
          <w:szCs w:val="22"/>
        </w:rPr>
        <w:t>выр</w:t>
      </w:r>
      <w:r w:rsidR="00AC0AC8">
        <w:rPr>
          <w:sz w:val="22"/>
          <w:szCs w:val="22"/>
        </w:rPr>
        <w:t xml:space="preserve">вали </w:t>
      </w:r>
      <w:r w:rsidR="00614BED">
        <w:rPr>
          <w:sz w:val="22"/>
          <w:szCs w:val="22"/>
        </w:rPr>
        <w:t>из нее</w:t>
      </w:r>
      <w:r w:rsidR="005864A6">
        <w:rPr>
          <w:sz w:val="22"/>
          <w:szCs w:val="22"/>
        </w:rPr>
        <w:t xml:space="preserve"> </w:t>
      </w:r>
      <w:r w:rsidR="00614BED">
        <w:rPr>
          <w:sz w:val="22"/>
          <w:szCs w:val="22"/>
        </w:rPr>
        <w:t xml:space="preserve">начальниую </w:t>
      </w:r>
      <w:r w:rsidR="00AC0AC8">
        <w:rPr>
          <w:sz w:val="22"/>
          <w:szCs w:val="22"/>
        </w:rPr>
        <w:t xml:space="preserve">тетрадь с заглавием и </w:t>
      </w:r>
      <w:r w:rsidR="005A33DD">
        <w:rPr>
          <w:sz w:val="22"/>
          <w:szCs w:val="22"/>
        </w:rPr>
        <w:t>перв</w:t>
      </w:r>
      <w:r w:rsidR="00AC0AC8">
        <w:rPr>
          <w:sz w:val="22"/>
          <w:szCs w:val="22"/>
        </w:rPr>
        <w:t xml:space="preserve">ыми страницами, </w:t>
      </w:r>
      <w:r w:rsidR="00E13E46">
        <w:rPr>
          <w:sz w:val="22"/>
          <w:szCs w:val="22"/>
        </w:rPr>
        <w:t>уничтожили предыдущую Посольскую статейную книгу</w:t>
      </w:r>
      <w:r w:rsidR="000910FB">
        <w:rPr>
          <w:sz w:val="22"/>
          <w:szCs w:val="22"/>
        </w:rPr>
        <w:t xml:space="preserve">, где </w:t>
      </w:r>
      <w:r w:rsidR="000910FB">
        <w:rPr>
          <w:sz w:val="22"/>
          <w:szCs w:val="22"/>
        </w:rPr>
        <w:lastRenderedPageBreak/>
        <w:t>содержалось описание двух пос</w:t>
      </w:r>
      <w:r w:rsidR="00593E5F">
        <w:rPr>
          <w:sz w:val="22"/>
          <w:szCs w:val="22"/>
        </w:rPr>
        <w:t>о</w:t>
      </w:r>
      <w:r w:rsidR="000910FB">
        <w:rPr>
          <w:sz w:val="22"/>
          <w:szCs w:val="22"/>
        </w:rPr>
        <w:t>льств Гарабурды, посольства Я.Глебовича, посольства Ф.Ельчанининова</w:t>
      </w:r>
      <w:r w:rsidR="00E13E46">
        <w:rPr>
          <w:sz w:val="22"/>
          <w:szCs w:val="22"/>
        </w:rPr>
        <w:t xml:space="preserve">. </w:t>
      </w:r>
      <w:r w:rsidR="005A33DD">
        <w:rPr>
          <w:sz w:val="22"/>
          <w:szCs w:val="22"/>
        </w:rPr>
        <w:t>За 7 месяцев до посольства Ф.Ельчанинова</w:t>
      </w:r>
      <w:r w:rsidR="00C65C33">
        <w:rPr>
          <w:sz w:val="22"/>
          <w:szCs w:val="22"/>
        </w:rPr>
        <w:t xml:space="preserve"> </w:t>
      </w:r>
      <w:r w:rsidR="003E0095">
        <w:rPr>
          <w:sz w:val="22"/>
          <w:szCs w:val="22"/>
        </w:rPr>
        <w:t>в 7076 СМ («И</w:t>
      </w:r>
      <w:r w:rsidR="005A33DD">
        <w:rPr>
          <w:sz w:val="22"/>
          <w:szCs w:val="22"/>
        </w:rPr>
        <w:t>568»)</w:t>
      </w:r>
      <w:r w:rsidR="00725B80">
        <w:rPr>
          <w:sz w:val="22"/>
          <w:szCs w:val="22"/>
        </w:rPr>
        <w:t xml:space="preserve"> </w:t>
      </w:r>
      <w:r w:rsidR="00C65C33">
        <w:rPr>
          <w:sz w:val="22"/>
          <w:szCs w:val="22"/>
        </w:rPr>
        <w:t>прекра</w:t>
      </w:r>
      <w:r w:rsidR="005A33DD">
        <w:rPr>
          <w:sz w:val="22"/>
          <w:szCs w:val="22"/>
        </w:rPr>
        <w:t>тили</w:t>
      </w:r>
      <w:r w:rsidR="00924450">
        <w:rPr>
          <w:sz w:val="22"/>
          <w:szCs w:val="22"/>
        </w:rPr>
        <w:t xml:space="preserve"> </w:t>
      </w:r>
      <w:r w:rsidR="00C65C33">
        <w:rPr>
          <w:sz w:val="22"/>
          <w:szCs w:val="22"/>
        </w:rPr>
        <w:t>летописани</w:t>
      </w:r>
      <w:r w:rsidR="005A33DD">
        <w:rPr>
          <w:sz w:val="22"/>
          <w:szCs w:val="22"/>
        </w:rPr>
        <w:t>е</w:t>
      </w:r>
      <w:r w:rsidR="00C65C33">
        <w:rPr>
          <w:sz w:val="22"/>
          <w:szCs w:val="22"/>
        </w:rPr>
        <w:t xml:space="preserve"> </w:t>
      </w:r>
      <w:r w:rsidR="005C5B09">
        <w:rPr>
          <w:sz w:val="22"/>
          <w:szCs w:val="22"/>
        </w:rPr>
        <w:t>в России.</w:t>
      </w:r>
      <w:r w:rsidR="003C73EA" w:rsidRPr="003C73EA">
        <w:rPr>
          <w:sz w:val="22"/>
          <w:szCs w:val="22"/>
        </w:rPr>
        <w:t xml:space="preserve"> </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1721"/>
        <w:gridCol w:w="1399"/>
        <w:gridCol w:w="1560"/>
      </w:tblGrid>
      <w:tr w:rsidR="00C65C33" w:rsidRPr="000954A9" w:rsidTr="00313724">
        <w:tc>
          <w:tcPr>
            <w:tcW w:w="1416" w:type="dxa"/>
          </w:tcPr>
          <w:p w:rsidR="00C65C33" w:rsidRPr="000954A9" w:rsidRDefault="00C65C33" w:rsidP="00313724">
            <w:pPr>
              <w:jc w:val="center"/>
              <w:rPr>
                <w:sz w:val="22"/>
                <w:szCs w:val="22"/>
              </w:rPr>
            </w:pPr>
            <w:r>
              <w:rPr>
                <w:sz w:val="22"/>
                <w:szCs w:val="22"/>
              </w:rPr>
              <w:t>Хронология СМ</w:t>
            </w:r>
          </w:p>
        </w:tc>
        <w:tc>
          <w:tcPr>
            <w:tcW w:w="1721" w:type="dxa"/>
          </w:tcPr>
          <w:p w:rsidR="00C65C33" w:rsidRPr="000954A9" w:rsidRDefault="00C65C33" w:rsidP="00313724">
            <w:pPr>
              <w:jc w:val="both"/>
              <w:rPr>
                <w:sz w:val="22"/>
                <w:szCs w:val="22"/>
              </w:rPr>
            </w:pPr>
            <w:r>
              <w:rPr>
                <w:sz w:val="22"/>
                <w:szCs w:val="22"/>
              </w:rPr>
              <w:t>Разность от кода «5333»</w:t>
            </w:r>
          </w:p>
        </w:tc>
        <w:tc>
          <w:tcPr>
            <w:tcW w:w="1399" w:type="dxa"/>
          </w:tcPr>
          <w:p w:rsidR="00C65C33" w:rsidRPr="000954A9" w:rsidRDefault="00C65C33" w:rsidP="00313724">
            <w:pPr>
              <w:jc w:val="center"/>
              <w:rPr>
                <w:sz w:val="22"/>
                <w:szCs w:val="22"/>
              </w:rPr>
            </w:pPr>
            <w:r w:rsidRPr="000954A9">
              <w:rPr>
                <w:sz w:val="22"/>
                <w:szCs w:val="22"/>
              </w:rPr>
              <w:t>Лет-месяцев-дней</w:t>
            </w:r>
          </w:p>
        </w:tc>
        <w:tc>
          <w:tcPr>
            <w:tcW w:w="1560" w:type="dxa"/>
          </w:tcPr>
          <w:p w:rsidR="00C65C33" w:rsidRPr="000954A9" w:rsidRDefault="00C65C33" w:rsidP="00313724">
            <w:pPr>
              <w:jc w:val="both"/>
              <w:rPr>
                <w:sz w:val="22"/>
                <w:szCs w:val="22"/>
              </w:rPr>
            </w:pPr>
            <w:r>
              <w:rPr>
                <w:sz w:val="22"/>
                <w:szCs w:val="22"/>
              </w:rPr>
              <w:t>ИТОГО</w:t>
            </w:r>
          </w:p>
        </w:tc>
      </w:tr>
      <w:tr w:rsidR="00C65C33" w:rsidRPr="000954A9" w:rsidTr="00313724">
        <w:tc>
          <w:tcPr>
            <w:tcW w:w="1416" w:type="dxa"/>
          </w:tcPr>
          <w:p w:rsidR="00C65C33" w:rsidRPr="000954A9" w:rsidRDefault="00C65C33" w:rsidP="00313724">
            <w:pPr>
              <w:jc w:val="center"/>
              <w:rPr>
                <w:sz w:val="22"/>
                <w:szCs w:val="22"/>
              </w:rPr>
            </w:pPr>
            <w:r>
              <w:rPr>
                <w:sz w:val="22"/>
                <w:szCs w:val="22"/>
              </w:rPr>
              <w:t>7076</w:t>
            </w:r>
          </w:p>
        </w:tc>
        <w:tc>
          <w:tcPr>
            <w:tcW w:w="1721" w:type="dxa"/>
          </w:tcPr>
          <w:p w:rsidR="00C65C33" w:rsidRPr="000954A9" w:rsidRDefault="00C65C33" w:rsidP="00C65C33">
            <w:pPr>
              <w:jc w:val="center"/>
              <w:rPr>
                <w:sz w:val="22"/>
                <w:szCs w:val="22"/>
              </w:rPr>
            </w:pPr>
            <w:r>
              <w:rPr>
                <w:sz w:val="22"/>
                <w:szCs w:val="22"/>
              </w:rPr>
              <w:t>1743</w:t>
            </w:r>
          </w:p>
        </w:tc>
        <w:tc>
          <w:tcPr>
            <w:tcW w:w="1399" w:type="dxa"/>
          </w:tcPr>
          <w:p w:rsidR="00C65C33" w:rsidRPr="000954A9" w:rsidRDefault="00C65C33" w:rsidP="00C65C33">
            <w:pPr>
              <w:jc w:val="center"/>
              <w:rPr>
                <w:sz w:val="22"/>
                <w:szCs w:val="22"/>
              </w:rPr>
            </w:pPr>
            <w:r>
              <w:rPr>
                <w:sz w:val="22"/>
                <w:szCs w:val="22"/>
              </w:rPr>
              <w:t>140 – 11- 1</w:t>
            </w:r>
          </w:p>
        </w:tc>
        <w:tc>
          <w:tcPr>
            <w:tcW w:w="1560" w:type="dxa"/>
          </w:tcPr>
          <w:p w:rsidR="00C65C33" w:rsidRPr="000954A9" w:rsidRDefault="00C65C33" w:rsidP="00C65C33">
            <w:pPr>
              <w:jc w:val="both"/>
              <w:rPr>
                <w:sz w:val="22"/>
                <w:szCs w:val="22"/>
              </w:rPr>
            </w:pPr>
            <w:r>
              <w:rPr>
                <w:sz w:val="22"/>
                <w:szCs w:val="22"/>
              </w:rPr>
              <w:t>26.2.1358</w:t>
            </w:r>
          </w:p>
        </w:tc>
      </w:tr>
    </w:tbl>
    <w:p w:rsidR="005A33DD" w:rsidRDefault="00C927E6" w:rsidP="00573189">
      <w:pPr>
        <w:pStyle w:val="a9"/>
        <w:jc w:val="both"/>
        <w:rPr>
          <w:sz w:val="22"/>
          <w:szCs w:val="22"/>
        </w:rPr>
      </w:pPr>
      <w:r>
        <w:rPr>
          <w:sz w:val="22"/>
          <w:szCs w:val="22"/>
        </w:rPr>
        <w:t xml:space="preserve">В этот период 6 месяцев (якобы «лет») проводились казни противников Ивана Грозного-Дзаккария. В архиве Англии скрывали (2016) письмо 7078 СМ Ивана Грозного </w:t>
      </w:r>
      <w:r w:rsidR="003E0095">
        <w:rPr>
          <w:sz w:val="22"/>
          <w:szCs w:val="22"/>
        </w:rPr>
        <w:t>Эдварду 3-му (якобы письмо «Е</w:t>
      </w:r>
      <w:r>
        <w:rPr>
          <w:sz w:val="22"/>
          <w:szCs w:val="22"/>
        </w:rPr>
        <w:t>лизавете 1-й</w:t>
      </w:r>
      <w:r w:rsidR="003E0095">
        <w:rPr>
          <w:sz w:val="22"/>
          <w:szCs w:val="22"/>
        </w:rPr>
        <w:t>»)</w:t>
      </w:r>
      <w:r>
        <w:rPr>
          <w:sz w:val="22"/>
          <w:szCs w:val="22"/>
        </w:rPr>
        <w:t>, написанное за 3 месяца до приезда Ф.Ельчанинова</w:t>
      </w:r>
      <w:r w:rsidRPr="005A33DD">
        <w:rPr>
          <w:sz w:val="22"/>
          <w:szCs w:val="22"/>
        </w:rPr>
        <w:t xml:space="preserve"> </w:t>
      </w:r>
      <w:r>
        <w:rPr>
          <w:sz w:val="22"/>
          <w:szCs w:val="22"/>
        </w:rPr>
        <w:t xml:space="preserve">в Старицу. </w:t>
      </w:r>
      <w:r w:rsidR="00725B80">
        <w:rPr>
          <w:sz w:val="22"/>
          <w:szCs w:val="22"/>
        </w:rPr>
        <w:t xml:space="preserve">Вероятно, что </w:t>
      </w:r>
      <w:r w:rsidR="003C73EA">
        <w:rPr>
          <w:sz w:val="22"/>
          <w:szCs w:val="22"/>
        </w:rPr>
        <w:t>Ф. Ельчанинов</w:t>
      </w:r>
      <w:r w:rsidR="00725B80">
        <w:rPr>
          <w:sz w:val="22"/>
          <w:szCs w:val="22"/>
        </w:rPr>
        <w:t xml:space="preserve"> ездил с посольством в Англию информировать </w:t>
      </w:r>
      <w:r w:rsidR="003E0095">
        <w:rPr>
          <w:sz w:val="22"/>
          <w:szCs w:val="22"/>
        </w:rPr>
        <w:t>Эдварда 3-го</w:t>
      </w:r>
      <w:r w:rsidR="00725B80">
        <w:rPr>
          <w:sz w:val="22"/>
          <w:szCs w:val="22"/>
        </w:rPr>
        <w:t xml:space="preserve"> о заговоре Андрея Константиновича «Донского».</w:t>
      </w:r>
      <w:r w:rsidR="005C5B09">
        <w:rPr>
          <w:sz w:val="22"/>
          <w:szCs w:val="22"/>
        </w:rPr>
        <w:t xml:space="preserve"> Секретную информацию не записывали, а посол на аудиенции передавал ее устно. </w:t>
      </w:r>
    </w:p>
    <w:p w:rsidR="00A04618" w:rsidRDefault="00A04618" w:rsidP="00A04618">
      <w:pPr>
        <w:pStyle w:val="a9"/>
        <w:jc w:val="both"/>
        <w:rPr>
          <w:sz w:val="22"/>
          <w:szCs w:val="22"/>
        </w:rPr>
      </w:pPr>
      <w:r>
        <w:rPr>
          <w:sz w:val="22"/>
          <w:szCs w:val="22"/>
        </w:rPr>
        <w:t xml:space="preserve">       Еще одна пометка на листе Посольской статейной книги относится ко времени пыток и </w:t>
      </w:r>
      <w:r w:rsidR="009577B9">
        <w:rPr>
          <w:sz w:val="22"/>
          <w:szCs w:val="22"/>
        </w:rPr>
        <w:t>убийства</w:t>
      </w:r>
      <w:r>
        <w:rPr>
          <w:sz w:val="22"/>
          <w:szCs w:val="22"/>
        </w:rPr>
        <w:t xml:space="preserve"> бывшего великого князя Нижегородского Андрея Констаниновича «Донского»</w:t>
      </w:r>
      <w:r w:rsidR="0058731E">
        <w:rPr>
          <w:sz w:val="22"/>
          <w:szCs w:val="22"/>
        </w:rPr>
        <w:t>.</w:t>
      </w:r>
      <w:r>
        <w:rPr>
          <w:sz w:val="22"/>
          <w:szCs w:val="22"/>
        </w:rPr>
        <w:t xml:space="preserve"> О </w:t>
      </w:r>
      <w:r w:rsidR="00CF0CE0">
        <w:rPr>
          <w:sz w:val="22"/>
          <w:szCs w:val="22"/>
        </w:rPr>
        <w:t>документе</w:t>
      </w:r>
      <w:r>
        <w:rPr>
          <w:sz w:val="22"/>
          <w:szCs w:val="22"/>
        </w:rPr>
        <w:t xml:space="preserve"> (не Лицевой летописный свод</w:t>
      </w:r>
      <w:r w:rsidR="0058731E">
        <w:rPr>
          <w:sz w:val="22"/>
          <w:szCs w:val="22"/>
        </w:rPr>
        <w:t xml:space="preserve"> – </w:t>
      </w:r>
      <w:r w:rsidR="0058731E" w:rsidRPr="0058731E">
        <w:rPr>
          <w:i/>
          <w:sz w:val="22"/>
          <w:szCs w:val="22"/>
        </w:rPr>
        <w:t>Прим. авт</w:t>
      </w:r>
      <w:r w:rsidR="0058731E">
        <w:rPr>
          <w:sz w:val="22"/>
          <w:szCs w:val="22"/>
        </w:rPr>
        <w:t>.</w:t>
      </w:r>
      <w:r>
        <w:rPr>
          <w:sz w:val="22"/>
          <w:szCs w:val="22"/>
        </w:rPr>
        <w:t>) написано: «Взято ко государю во княж Владимирове деле Андреевича 7071 июля в 20 день, взят ко государю».</w:t>
      </w:r>
      <w:r>
        <w:rPr>
          <w:rStyle w:val="ab"/>
          <w:sz w:val="22"/>
          <w:szCs w:val="22"/>
        </w:rPr>
        <w:footnoteReference w:id="108"/>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1721"/>
        <w:gridCol w:w="1399"/>
        <w:gridCol w:w="1560"/>
      </w:tblGrid>
      <w:tr w:rsidR="00A04618" w:rsidRPr="000954A9" w:rsidTr="00ED4F14">
        <w:tc>
          <w:tcPr>
            <w:tcW w:w="1416" w:type="dxa"/>
          </w:tcPr>
          <w:p w:rsidR="00A04618" w:rsidRPr="000954A9" w:rsidRDefault="00A04618" w:rsidP="00ED4F14">
            <w:pPr>
              <w:jc w:val="center"/>
              <w:rPr>
                <w:sz w:val="22"/>
                <w:szCs w:val="22"/>
              </w:rPr>
            </w:pPr>
            <w:r>
              <w:rPr>
                <w:sz w:val="22"/>
                <w:szCs w:val="22"/>
              </w:rPr>
              <w:t>Хронология СМ</w:t>
            </w:r>
          </w:p>
        </w:tc>
        <w:tc>
          <w:tcPr>
            <w:tcW w:w="1721" w:type="dxa"/>
          </w:tcPr>
          <w:p w:rsidR="00A04618" w:rsidRPr="000954A9" w:rsidRDefault="00A04618" w:rsidP="00ED4F14">
            <w:pPr>
              <w:jc w:val="both"/>
              <w:rPr>
                <w:sz w:val="22"/>
                <w:szCs w:val="22"/>
              </w:rPr>
            </w:pPr>
            <w:r>
              <w:rPr>
                <w:sz w:val="22"/>
                <w:szCs w:val="22"/>
              </w:rPr>
              <w:t>Разность от кода «5333»</w:t>
            </w:r>
          </w:p>
        </w:tc>
        <w:tc>
          <w:tcPr>
            <w:tcW w:w="1399" w:type="dxa"/>
          </w:tcPr>
          <w:p w:rsidR="00A04618" w:rsidRPr="000954A9" w:rsidRDefault="00A04618" w:rsidP="00ED4F14">
            <w:pPr>
              <w:jc w:val="center"/>
              <w:rPr>
                <w:sz w:val="22"/>
                <w:szCs w:val="22"/>
              </w:rPr>
            </w:pPr>
            <w:r w:rsidRPr="000954A9">
              <w:rPr>
                <w:sz w:val="22"/>
                <w:szCs w:val="22"/>
              </w:rPr>
              <w:t>Лет-месяцев-дней</w:t>
            </w:r>
          </w:p>
        </w:tc>
        <w:tc>
          <w:tcPr>
            <w:tcW w:w="1560" w:type="dxa"/>
          </w:tcPr>
          <w:p w:rsidR="00A04618" w:rsidRPr="000954A9" w:rsidRDefault="00A04618" w:rsidP="00ED4F14">
            <w:pPr>
              <w:jc w:val="both"/>
              <w:rPr>
                <w:sz w:val="22"/>
                <w:szCs w:val="22"/>
              </w:rPr>
            </w:pPr>
            <w:r>
              <w:rPr>
                <w:sz w:val="22"/>
                <w:szCs w:val="22"/>
              </w:rPr>
              <w:t>ИТОГО</w:t>
            </w:r>
          </w:p>
        </w:tc>
      </w:tr>
      <w:tr w:rsidR="00A04618" w:rsidRPr="000954A9" w:rsidTr="00ED4F14">
        <w:tc>
          <w:tcPr>
            <w:tcW w:w="1416" w:type="dxa"/>
          </w:tcPr>
          <w:p w:rsidR="00A04618" w:rsidRPr="000954A9" w:rsidRDefault="00A04618" w:rsidP="00ED4F14">
            <w:pPr>
              <w:jc w:val="center"/>
              <w:rPr>
                <w:sz w:val="22"/>
                <w:szCs w:val="22"/>
              </w:rPr>
            </w:pPr>
            <w:r>
              <w:rPr>
                <w:sz w:val="22"/>
                <w:szCs w:val="22"/>
              </w:rPr>
              <w:t>7071</w:t>
            </w:r>
          </w:p>
        </w:tc>
        <w:tc>
          <w:tcPr>
            <w:tcW w:w="1721" w:type="dxa"/>
          </w:tcPr>
          <w:p w:rsidR="00A04618" w:rsidRPr="000954A9" w:rsidRDefault="00A04618" w:rsidP="00ED4F14">
            <w:pPr>
              <w:jc w:val="center"/>
              <w:rPr>
                <w:sz w:val="22"/>
                <w:szCs w:val="22"/>
              </w:rPr>
            </w:pPr>
            <w:r>
              <w:rPr>
                <w:sz w:val="22"/>
                <w:szCs w:val="22"/>
              </w:rPr>
              <w:t>1734</w:t>
            </w:r>
          </w:p>
        </w:tc>
        <w:tc>
          <w:tcPr>
            <w:tcW w:w="1399" w:type="dxa"/>
          </w:tcPr>
          <w:p w:rsidR="00A04618" w:rsidRPr="000954A9" w:rsidRDefault="00A04618" w:rsidP="00ED4F14">
            <w:pPr>
              <w:jc w:val="center"/>
              <w:rPr>
                <w:sz w:val="22"/>
                <w:szCs w:val="22"/>
              </w:rPr>
            </w:pPr>
            <w:r>
              <w:rPr>
                <w:sz w:val="22"/>
                <w:szCs w:val="22"/>
              </w:rPr>
              <w:t>140 – 2 – 9</w:t>
            </w:r>
          </w:p>
        </w:tc>
        <w:tc>
          <w:tcPr>
            <w:tcW w:w="1560" w:type="dxa"/>
          </w:tcPr>
          <w:p w:rsidR="00A04618" w:rsidRPr="000954A9" w:rsidRDefault="00A04618" w:rsidP="00ED4F14">
            <w:pPr>
              <w:jc w:val="both"/>
              <w:rPr>
                <w:sz w:val="22"/>
                <w:szCs w:val="22"/>
              </w:rPr>
            </w:pPr>
            <w:r>
              <w:rPr>
                <w:sz w:val="22"/>
                <w:szCs w:val="22"/>
              </w:rPr>
              <w:t>4.6.1357</w:t>
            </w:r>
          </w:p>
        </w:tc>
      </w:tr>
    </w:tbl>
    <w:p w:rsidR="00A04618" w:rsidRDefault="003E0095" w:rsidP="00A04618">
      <w:pPr>
        <w:pStyle w:val="a9"/>
        <w:jc w:val="both"/>
        <w:rPr>
          <w:sz w:val="22"/>
          <w:szCs w:val="22"/>
        </w:rPr>
      </w:pPr>
      <w:r>
        <w:rPr>
          <w:sz w:val="22"/>
          <w:szCs w:val="22"/>
        </w:rPr>
        <w:t xml:space="preserve">Июль – это </w:t>
      </w:r>
      <w:r w:rsidR="00CF0CE0">
        <w:rPr>
          <w:sz w:val="22"/>
          <w:szCs w:val="22"/>
        </w:rPr>
        <w:t xml:space="preserve">при счете </w:t>
      </w:r>
      <w:r>
        <w:rPr>
          <w:sz w:val="22"/>
          <w:szCs w:val="22"/>
        </w:rPr>
        <w:t>с 1 сентября</w:t>
      </w:r>
      <w:r w:rsidR="00CF0CE0" w:rsidRPr="00CF0CE0">
        <w:rPr>
          <w:sz w:val="22"/>
          <w:szCs w:val="22"/>
        </w:rPr>
        <w:t xml:space="preserve"> </w:t>
      </w:r>
      <w:r w:rsidR="00CF0CE0">
        <w:rPr>
          <w:sz w:val="22"/>
          <w:szCs w:val="22"/>
        </w:rPr>
        <w:t>март</w:t>
      </w:r>
      <w:r>
        <w:rPr>
          <w:sz w:val="22"/>
          <w:szCs w:val="22"/>
        </w:rPr>
        <w:t>. Дата не соответствует 7071. Документ уничтожили и записал</w:t>
      </w:r>
      <w:r w:rsidR="005A4BA7">
        <w:rPr>
          <w:sz w:val="22"/>
          <w:szCs w:val="22"/>
        </w:rPr>
        <w:t>и в книгу фальшивую</w:t>
      </w:r>
      <w:r>
        <w:rPr>
          <w:sz w:val="22"/>
          <w:szCs w:val="22"/>
        </w:rPr>
        <w:t xml:space="preserve"> дату. </w:t>
      </w:r>
      <w:r w:rsidR="009577B9">
        <w:rPr>
          <w:sz w:val="22"/>
          <w:szCs w:val="22"/>
        </w:rPr>
        <w:t>Авторы ЛЛС описали казни политических оппонентов</w:t>
      </w:r>
      <w:r w:rsidR="005A4BA7">
        <w:rPr>
          <w:sz w:val="22"/>
          <w:szCs w:val="22"/>
        </w:rPr>
        <w:t xml:space="preserve"> </w:t>
      </w:r>
      <w:r w:rsidR="009577B9">
        <w:rPr>
          <w:sz w:val="22"/>
          <w:szCs w:val="22"/>
        </w:rPr>
        <w:t>после взятия Казани 2.7.1375 года</w:t>
      </w:r>
      <w:r w:rsidR="005A4BA7">
        <w:rPr>
          <w:sz w:val="22"/>
          <w:szCs w:val="22"/>
        </w:rPr>
        <w:t xml:space="preserve">. </w:t>
      </w:r>
      <w:r w:rsidR="00800421">
        <w:rPr>
          <w:sz w:val="22"/>
          <w:szCs w:val="22"/>
        </w:rPr>
        <w:t>Иван Грозный на должности «г</w:t>
      </w:r>
      <w:r w:rsidR="00A04618">
        <w:rPr>
          <w:sz w:val="22"/>
          <w:szCs w:val="22"/>
        </w:rPr>
        <w:t>осударь, царь и великий князь</w:t>
      </w:r>
      <w:r w:rsidR="00800421">
        <w:rPr>
          <w:sz w:val="22"/>
          <w:szCs w:val="22"/>
        </w:rPr>
        <w:t>»</w:t>
      </w:r>
      <w:r w:rsidR="00A04618">
        <w:rPr>
          <w:sz w:val="22"/>
          <w:szCs w:val="22"/>
        </w:rPr>
        <w:t xml:space="preserve"> </w:t>
      </w:r>
      <w:r w:rsidR="00CF0CE0">
        <w:rPr>
          <w:sz w:val="22"/>
          <w:szCs w:val="22"/>
        </w:rPr>
        <w:t>после взятия Каз</w:t>
      </w:r>
      <w:r w:rsidR="005A4BA7">
        <w:rPr>
          <w:sz w:val="22"/>
          <w:szCs w:val="22"/>
        </w:rPr>
        <w:t>ани</w:t>
      </w:r>
      <w:r w:rsidR="00800421">
        <w:rPr>
          <w:sz w:val="22"/>
          <w:szCs w:val="22"/>
        </w:rPr>
        <w:t xml:space="preserve"> пытал и убил Андрея Константиновича «Донского»</w:t>
      </w:r>
      <w:r w:rsidR="0058731E">
        <w:rPr>
          <w:sz w:val="22"/>
          <w:szCs w:val="22"/>
        </w:rPr>
        <w:t xml:space="preserve"> -</w:t>
      </w:r>
      <w:r w:rsidR="00A04618">
        <w:rPr>
          <w:sz w:val="22"/>
          <w:szCs w:val="22"/>
        </w:rPr>
        <w:t xml:space="preserve"> </w:t>
      </w:r>
      <w:r w:rsidR="00CE30F3">
        <w:rPr>
          <w:sz w:val="22"/>
          <w:szCs w:val="22"/>
        </w:rPr>
        <w:t xml:space="preserve">потомка Александра </w:t>
      </w:r>
      <w:r w:rsidR="00CF0CE0">
        <w:rPr>
          <w:sz w:val="22"/>
          <w:szCs w:val="22"/>
        </w:rPr>
        <w:t>Псамчиковича Тилиппова («Македонского»)</w:t>
      </w:r>
      <w:r w:rsidR="00CE30F3">
        <w:rPr>
          <w:sz w:val="22"/>
          <w:szCs w:val="22"/>
        </w:rPr>
        <w:t xml:space="preserve"> в </w:t>
      </w:r>
      <w:r w:rsidR="00CE30F3">
        <w:rPr>
          <w:sz w:val="22"/>
          <w:szCs w:val="22"/>
        </w:rPr>
        <w:lastRenderedPageBreak/>
        <w:t xml:space="preserve">третьем поколении, которого семья Дзаккария лишила отчины в 1341 году. </w:t>
      </w:r>
      <w:r w:rsidR="0058731E">
        <w:rPr>
          <w:sz w:val="22"/>
          <w:szCs w:val="22"/>
        </w:rPr>
        <w:t>П</w:t>
      </w:r>
      <w:r w:rsidR="00A04618">
        <w:rPr>
          <w:sz w:val="22"/>
          <w:szCs w:val="22"/>
        </w:rPr>
        <w:t>о</w:t>
      </w:r>
      <w:r w:rsidR="00800421">
        <w:rPr>
          <w:sz w:val="22"/>
          <w:szCs w:val="22"/>
        </w:rPr>
        <w:t xml:space="preserve">сле </w:t>
      </w:r>
      <w:r w:rsidR="009577B9">
        <w:rPr>
          <w:sz w:val="22"/>
          <w:szCs w:val="22"/>
        </w:rPr>
        <w:t>казней</w:t>
      </w:r>
      <w:r w:rsidR="0058731E">
        <w:rPr>
          <w:sz w:val="22"/>
          <w:szCs w:val="22"/>
        </w:rPr>
        <w:t xml:space="preserve"> заговорщик</w:t>
      </w:r>
      <w:r w:rsidR="009577B9">
        <w:rPr>
          <w:sz w:val="22"/>
          <w:szCs w:val="22"/>
        </w:rPr>
        <w:t>ов</w:t>
      </w:r>
      <w:r w:rsidR="0058731E">
        <w:rPr>
          <w:sz w:val="22"/>
          <w:szCs w:val="22"/>
        </w:rPr>
        <w:t xml:space="preserve"> он</w:t>
      </w:r>
      <w:r w:rsidR="00800421">
        <w:rPr>
          <w:sz w:val="22"/>
          <w:szCs w:val="22"/>
        </w:rPr>
        <w:t xml:space="preserve"> </w:t>
      </w:r>
      <w:r w:rsidR="00A04618">
        <w:rPr>
          <w:sz w:val="22"/>
          <w:szCs w:val="22"/>
        </w:rPr>
        <w:t xml:space="preserve">уехал </w:t>
      </w:r>
      <w:r w:rsidR="00800421">
        <w:rPr>
          <w:sz w:val="22"/>
          <w:szCs w:val="22"/>
        </w:rPr>
        <w:t xml:space="preserve">из Москвы </w:t>
      </w:r>
      <w:r w:rsidR="00A04618">
        <w:rPr>
          <w:sz w:val="22"/>
          <w:szCs w:val="22"/>
        </w:rPr>
        <w:t xml:space="preserve">в Старицу под Тверь, чтобы быть там под охраной войск царя </w:t>
      </w:r>
      <w:r w:rsidR="001A1143">
        <w:rPr>
          <w:sz w:val="22"/>
          <w:szCs w:val="22"/>
        </w:rPr>
        <w:t xml:space="preserve">и великого князя </w:t>
      </w:r>
      <w:r w:rsidR="00A04618">
        <w:rPr>
          <w:sz w:val="22"/>
          <w:szCs w:val="22"/>
        </w:rPr>
        <w:t xml:space="preserve">Всея Руси Симеона Бекбулатовича. </w:t>
      </w:r>
    </w:p>
    <w:p w:rsidR="00593E5F" w:rsidRDefault="005A33DD" w:rsidP="00573189">
      <w:pPr>
        <w:pStyle w:val="a9"/>
        <w:jc w:val="both"/>
        <w:rPr>
          <w:sz w:val="22"/>
          <w:szCs w:val="22"/>
        </w:rPr>
      </w:pPr>
      <w:r>
        <w:rPr>
          <w:sz w:val="22"/>
          <w:szCs w:val="22"/>
        </w:rPr>
        <w:t xml:space="preserve">      </w:t>
      </w:r>
      <w:r w:rsidR="00800421">
        <w:rPr>
          <w:sz w:val="22"/>
          <w:szCs w:val="22"/>
        </w:rPr>
        <w:t xml:space="preserve">  </w:t>
      </w:r>
      <w:r w:rsidR="00924450">
        <w:rPr>
          <w:sz w:val="22"/>
          <w:szCs w:val="22"/>
        </w:rPr>
        <w:t>В ХУ11 веке р</w:t>
      </w:r>
      <w:r w:rsidR="00C65C33">
        <w:rPr>
          <w:sz w:val="22"/>
          <w:szCs w:val="22"/>
        </w:rPr>
        <w:t>еальную историю заменили ложью «Лицевого летописного свода»</w:t>
      </w:r>
      <w:r w:rsidR="00C24F4B">
        <w:rPr>
          <w:sz w:val="22"/>
          <w:szCs w:val="22"/>
        </w:rPr>
        <w:t xml:space="preserve"> (ЛЛС)</w:t>
      </w:r>
      <w:r w:rsidR="00C65C33">
        <w:rPr>
          <w:sz w:val="22"/>
          <w:szCs w:val="22"/>
        </w:rPr>
        <w:t>.</w:t>
      </w:r>
      <w:r w:rsidR="005864A6">
        <w:rPr>
          <w:sz w:val="22"/>
          <w:szCs w:val="22"/>
        </w:rPr>
        <w:t xml:space="preserve"> </w:t>
      </w:r>
      <w:r w:rsidR="00C65C33">
        <w:rPr>
          <w:sz w:val="22"/>
          <w:szCs w:val="22"/>
        </w:rPr>
        <w:t>Для этой фальшивки в</w:t>
      </w:r>
      <w:r w:rsidR="00924450">
        <w:rPr>
          <w:sz w:val="22"/>
          <w:szCs w:val="22"/>
        </w:rPr>
        <w:t xml:space="preserve"> Польше</w:t>
      </w:r>
      <w:r w:rsidR="005864A6">
        <w:rPr>
          <w:sz w:val="22"/>
          <w:szCs w:val="22"/>
        </w:rPr>
        <w:t xml:space="preserve"> </w:t>
      </w:r>
      <w:r w:rsidR="00593E5F">
        <w:rPr>
          <w:sz w:val="22"/>
          <w:szCs w:val="22"/>
        </w:rPr>
        <w:t>изготовили</w:t>
      </w:r>
      <w:r w:rsidR="00C65C33">
        <w:rPr>
          <w:sz w:val="22"/>
          <w:szCs w:val="22"/>
        </w:rPr>
        <w:t xml:space="preserve"> бумаг</w:t>
      </w:r>
      <w:r w:rsidR="00036E64">
        <w:rPr>
          <w:sz w:val="22"/>
          <w:szCs w:val="22"/>
        </w:rPr>
        <w:t>у</w:t>
      </w:r>
      <w:r w:rsidR="00C65C33">
        <w:rPr>
          <w:sz w:val="22"/>
          <w:szCs w:val="22"/>
        </w:rPr>
        <w:t xml:space="preserve"> с водяным знак</w:t>
      </w:r>
      <w:r w:rsidR="00924450">
        <w:rPr>
          <w:sz w:val="22"/>
          <w:szCs w:val="22"/>
        </w:rPr>
        <w:t>о</w:t>
      </w:r>
      <w:r w:rsidR="00C65C33">
        <w:rPr>
          <w:sz w:val="22"/>
          <w:szCs w:val="22"/>
        </w:rPr>
        <w:t>м</w:t>
      </w:r>
      <w:r w:rsidR="00924450">
        <w:rPr>
          <w:sz w:val="22"/>
          <w:szCs w:val="22"/>
        </w:rPr>
        <w:t xml:space="preserve"> «Годзава»</w:t>
      </w:r>
      <w:r w:rsidR="00C24F4B">
        <w:rPr>
          <w:sz w:val="22"/>
          <w:szCs w:val="22"/>
        </w:rPr>
        <w:t>,</w:t>
      </w:r>
      <w:r w:rsidR="00924450">
        <w:rPr>
          <w:sz w:val="22"/>
          <w:szCs w:val="22"/>
        </w:rPr>
        <w:t xml:space="preserve"> который содержал коды </w:t>
      </w:r>
      <w:r w:rsidR="00C24F4B">
        <w:rPr>
          <w:sz w:val="22"/>
          <w:szCs w:val="22"/>
        </w:rPr>
        <w:t xml:space="preserve">магов и </w:t>
      </w:r>
      <w:r w:rsidR="00924450">
        <w:rPr>
          <w:sz w:val="22"/>
          <w:szCs w:val="22"/>
        </w:rPr>
        <w:t xml:space="preserve">оккультистов. Восьмиконечный крест </w:t>
      </w:r>
      <w:r w:rsidR="00593E5F">
        <w:rPr>
          <w:sz w:val="22"/>
          <w:szCs w:val="22"/>
        </w:rPr>
        <w:t xml:space="preserve">в форме французской лилии на щите </w:t>
      </w:r>
      <w:r w:rsidR="00924450">
        <w:rPr>
          <w:sz w:val="22"/>
          <w:szCs w:val="22"/>
        </w:rPr>
        <w:t>обозначал бога Аминь-Ра</w:t>
      </w:r>
      <w:r w:rsidR="00C24F4B">
        <w:rPr>
          <w:sz w:val="22"/>
          <w:szCs w:val="22"/>
        </w:rPr>
        <w:t xml:space="preserve"> - любимого бога </w:t>
      </w:r>
      <w:r w:rsidR="00593E5F">
        <w:rPr>
          <w:sz w:val="22"/>
          <w:szCs w:val="22"/>
        </w:rPr>
        <w:t>магов</w:t>
      </w:r>
      <w:r w:rsidR="00C24F4B">
        <w:rPr>
          <w:sz w:val="22"/>
          <w:szCs w:val="22"/>
        </w:rPr>
        <w:t xml:space="preserve"> Запада</w:t>
      </w:r>
      <w:r w:rsidR="00924450">
        <w:rPr>
          <w:sz w:val="22"/>
          <w:szCs w:val="22"/>
        </w:rPr>
        <w:t>. Над щитом со знаком Аминь-Ра было 5 кодов бога Тота</w:t>
      </w:r>
      <w:r w:rsidR="00C2044B">
        <w:rPr>
          <w:sz w:val="22"/>
          <w:szCs w:val="22"/>
        </w:rPr>
        <w:t>, которые</w:t>
      </w:r>
      <w:r w:rsidR="00C24F4B">
        <w:rPr>
          <w:sz w:val="22"/>
          <w:szCs w:val="22"/>
        </w:rPr>
        <w:t xml:space="preserve"> обозна</w:t>
      </w:r>
      <w:r w:rsidR="005651F2">
        <w:rPr>
          <w:sz w:val="22"/>
          <w:szCs w:val="22"/>
        </w:rPr>
        <w:t>ча</w:t>
      </w:r>
      <w:r w:rsidR="003D5D0D">
        <w:rPr>
          <w:sz w:val="22"/>
          <w:szCs w:val="22"/>
        </w:rPr>
        <w:t>л</w:t>
      </w:r>
      <w:r w:rsidR="00C2044B">
        <w:rPr>
          <w:sz w:val="22"/>
          <w:szCs w:val="22"/>
        </w:rPr>
        <w:t>и</w:t>
      </w:r>
      <w:r w:rsidR="00C24F4B">
        <w:rPr>
          <w:sz w:val="22"/>
          <w:szCs w:val="22"/>
        </w:rPr>
        <w:t xml:space="preserve"> мир</w:t>
      </w:r>
      <w:r w:rsidR="00C2044B">
        <w:rPr>
          <w:sz w:val="22"/>
          <w:szCs w:val="22"/>
        </w:rPr>
        <w:t>ово</w:t>
      </w:r>
      <w:r w:rsidR="00C24F4B">
        <w:rPr>
          <w:sz w:val="22"/>
          <w:szCs w:val="22"/>
        </w:rPr>
        <w:t>й патрархат жрецов бога Тота, глава которых базир</w:t>
      </w:r>
      <w:r w:rsidR="00A45583">
        <w:rPr>
          <w:sz w:val="22"/>
          <w:szCs w:val="22"/>
        </w:rPr>
        <w:t>овался</w:t>
      </w:r>
      <w:r w:rsidR="00C24F4B">
        <w:rPr>
          <w:sz w:val="22"/>
          <w:szCs w:val="22"/>
        </w:rPr>
        <w:t xml:space="preserve"> в Британии. Тота кодировали</w:t>
      </w:r>
      <w:r w:rsidR="00924450">
        <w:rPr>
          <w:sz w:val="22"/>
          <w:szCs w:val="22"/>
        </w:rPr>
        <w:t xml:space="preserve"> 4 месяца рогами вверх в центре</w:t>
      </w:r>
      <w:r w:rsidR="00C24F4B">
        <w:rPr>
          <w:sz w:val="22"/>
          <w:szCs w:val="22"/>
        </w:rPr>
        <w:t xml:space="preserve"> </w:t>
      </w:r>
      <w:r w:rsidR="00A45583">
        <w:rPr>
          <w:sz w:val="22"/>
          <w:szCs w:val="22"/>
        </w:rPr>
        <w:t xml:space="preserve">над гербом </w:t>
      </w:r>
      <w:r w:rsidR="00C24F4B">
        <w:rPr>
          <w:sz w:val="22"/>
          <w:szCs w:val="22"/>
        </w:rPr>
        <w:t>и</w:t>
      </w:r>
      <w:r w:rsidR="00924450">
        <w:rPr>
          <w:sz w:val="22"/>
          <w:szCs w:val="22"/>
        </w:rPr>
        <w:t xml:space="preserve"> растущий месяц рогами направо </w:t>
      </w:r>
      <w:r w:rsidR="00C24F4B">
        <w:rPr>
          <w:sz w:val="22"/>
          <w:szCs w:val="22"/>
        </w:rPr>
        <w:t>в</w:t>
      </w:r>
      <w:r w:rsidR="005864A6">
        <w:rPr>
          <w:sz w:val="22"/>
          <w:szCs w:val="22"/>
        </w:rPr>
        <w:t xml:space="preserve"> </w:t>
      </w:r>
      <w:r w:rsidR="00C24F4B">
        <w:rPr>
          <w:sz w:val="22"/>
          <w:szCs w:val="22"/>
        </w:rPr>
        <w:t>верх</w:t>
      </w:r>
      <w:r w:rsidR="00593E5F">
        <w:rPr>
          <w:sz w:val="22"/>
          <w:szCs w:val="22"/>
        </w:rPr>
        <w:t>ней линии знаков</w:t>
      </w:r>
      <w:r w:rsidR="005864A6">
        <w:rPr>
          <w:sz w:val="22"/>
          <w:szCs w:val="22"/>
        </w:rPr>
        <w:t xml:space="preserve"> </w:t>
      </w:r>
      <w:r w:rsidR="00924450">
        <w:rPr>
          <w:sz w:val="22"/>
          <w:szCs w:val="22"/>
        </w:rPr>
        <w:t>с</w:t>
      </w:r>
      <w:r w:rsidR="005864A6">
        <w:rPr>
          <w:sz w:val="22"/>
          <w:szCs w:val="22"/>
        </w:rPr>
        <w:t xml:space="preserve"> </w:t>
      </w:r>
      <w:r w:rsidR="00924450">
        <w:rPr>
          <w:sz w:val="22"/>
          <w:szCs w:val="22"/>
        </w:rPr>
        <w:t>правой стороны</w:t>
      </w:r>
      <w:r w:rsidR="00C24F4B">
        <w:rPr>
          <w:sz w:val="22"/>
          <w:szCs w:val="22"/>
        </w:rPr>
        <w:t>.</w:t>
      </w:r>
      <w:r w:rsidR="005864A6">
        <w:rPr>
          <w:sz w:val="22"/>
          <w:szCs w:val="22"/>
        </w:rPr>
        <w:t xml:space="preserve"> </w:t>
      </w:r>
      <w:r w:rsidR="00C2044B">
        <w:rPr>
          <w:sz w:val="22"/>
          <w:szCs w:val="22"/>
        </w:rPr>
        <w:t>В</w:t>
      </w:r>
      <w:r w:rsidR="00593E5F">
        <w:rPr>
          <w:sz w:val="22"/>
          <w:szCs w:val="22"/>
        </w:rPr>
        <w:t xml:space="preserve"> ряду знаков </w:t>
      </w:r>
      <w:r w:rsidR="00C2044B">
        <w:rPr>
          <w:sz w:val="22"/>
          <w:szCs w:val="22"/>
        </w:rPr>
        <w:t xml:space="preserve">слева </w:t>
      </w:r>
      <w:r w:rsidR="00C24F4B">
        <w:rPr>
          <w:sz w:val="22"/>
          <w:szCs w:val="22"/>
        </w:rPr>
        <w:t>был изображен</w:t>
      </w:r>
      <w:r w:rsidR="00924450">
        <w:rPr>
          <w:sz w:val="22"/>
          <w:szCs w:val="22"/>
        </w:rPr>
        <w:t xml:space="preserve"> код бог</w:t>
      </w:r>
      <w:r w:rsidR="00DE486D">
        <w:rPr>
          <w:sz w:val="22"/>
          <w:szCs w:val="22"/>
        </w:rPr>
        <w:t>а</w:t>
      </w:r>
      <w:r w:rsidR="00924450">
        <w:rPr>
          <w:sz w:val="22"/>
          <w:szCs w:val="22"/>
        </w:rPr>
        <w:t xml:space="preserve"> Т</w:t>
      </w:r>
      <w:r w:rsidR="00DE486D">
        <w:rPr>
          <w:sz w:val="22"/>
          <w:szCs w:val="22"/>
        </w:rPr>
        <w:t>о</w:t>
      </w:r>
      <w:r w:rsidR="00924450">
        <w:rPr>
          <w:sz w:val="22"/>
          <w:szCs w:val="22"/>
        </w:rPr>
        <w:t>т (</w:t>
      </w:r>
      <w:r w:rsidR="00DE486D">
        <w:rPr>
          <w:sz w:val="22"/>
          <w:szCs w:val="22"/>
        </w:rPr>
        <w:t>растущий</w:t>
      </w:r>
      <w:r w:rsidR="00924450">
        <w:rPr>
          <w:sz w:val="22"/>
          <w:szCs w:val="22"/>
        </w:rPr>
        <w:t xml:space="preserve"> месяц рогами налево). </w:t>
      </w:r>
      <w:r w:rsidR="00C2044B">
        <w:rPr>
          <w:sz w:val="22"/>
          <w:szCs w:val="22"/>
        </w:rPr>
        <w:t>Э</w:t>
      </w:r>
      <w:r w:rsidR="00924450">
        <w:rPr>
          <w:sz w:val="22"/>
          <w:szCs w:val="22"/>
        </w:rPr>
        <w:t xml:space="preserve">та </w:t>
      </w:r>
      <w:r w:rsidR="00593E5F">
        <w:rPr>
          <w:sz w:val="22"/>
          <w:szCs w:val="22"/>
        </w:rPr>
        <w:t xml:space="preserve">и другие </w:t>
      </w:r>
      <w:r w:rsidR="00924450">
        <w:rPr>
          <w:sz w:val="22"/>
          <w:szCs w:val="22"/>
        </w:rPr>
        <w:t>филигран</w:t>
      </w:r>
      <w:r w:rsidR="00593E5F">
        <w:rPr>
          <w:sz w:val="22"/>
          <w:szCs w:val="22"/>
        </w:rPr>
        <w:t>и двух последних книг ЛЛС (№№ 9, 10)</w:t>
      </w:r>
      <w:r w:rsidR="005864A6">
        <w:rPr>
          <w:sz w:val="22"/>
          <w:szCs w:val="22"/>
        </w:rPr>
        <w:t xml:space="preserve"> </w:t>
      </w:r>
      <w:r w:rsidR="00036E64">
        <w:rPr>
          <w:sz w:val="22"/>
          <w:szCs w:val="22"/>
        </w:rPr>
        <w:t>б</w:t>
      </w:r>
      <w:r w:rsidR="00C2044B">
        <w:rPr>
          <w:sz w:val="22"/>
          <w:szCs w:val="22"/>
        </w:rPr>
        <w:t>ыли похожи на</w:t>
      </w:r>
      <w:r w:rsidR="00C65C33">
        <w:rPr>
          <w:sz w:val="22"/>
          <w:szCs w:val="22"/>
        </w:rPr>
        <w:t xml:space="preserve"> </w:t>
      </w:r>
      <w:r w:rsidR="00C2044B">
        <w:rPr>
          <w:sz w:val="22"/>
          <w:szCs w:val="22"/>
        </w:rPr>
        <w:t>филиграни</w:t>
      </w:r>
      <w:r w:rsidR="00C65C33">
        <w:rPr>
          <w:sz w:val="22"/>
          <w:szCs w:val="22"/>
        </w:rPr>
        <w:t xml:space="preserve"> бумаги </w:t>
      </w:r>
      <w:r w:rsidR="00036E64">
        <w:rPr>
          <w:sz w:val="22"/>
          <w:szCs w:val="22"/>
        </w:rPr>
        <w:t xml:space="preserve">«Посольской статейной книги». </w:t>
      </w:r>
      <w:r w:rsidR="00924450">
        <w:rPr>
          <w:sz w:val="22"/>
          <w:szCs w:val="22"/>
        </w:rPr>
        <w:t xml:space="preserve">Фальсификаторы </w:t>
      </w:r>
      <w:r w:rsidR="00A45583">
        <w:rPr>
          <w:sz w:val="22"/>
          <w:szCs w:val="22"/>
        </w:rPr>
        <w:t>использовали</w:t>
      </w:r>
      <w:r w:rsidR="00924450">
        <w:rPr>
          <w:sz w:val="22"/>
          <w:szCs w:val="22"/>
        </w:rPr>
        <w:t xml:space="preserve"> </w:t>
      </w:r>
      <w:r w:rsidR="00A45583">
        <w:rPr>
          <w:sz w:val="22"/>
          <w:szCs w:val="22"/>
        </w:rPr>
        <w:t xml:space="preserve">для ЛЛС остатки польской </w:t>
      </w:r>
      <w:r w:rsidR="00924450">
        <w:rPr>
          <w:sz w:val="22"/>
          <w:szCs w:val="22"/>
        </w:rPr>
        <w:t>бумаг</w:t>
      </w:r>
      <w:r w:rsidR="00A45583">
        <w:rPr>
          <w:sz w:val="22"/>
          <w:szCs w:val="22"/>
        </w:rPr>
        <w:t>и Посольского приказа</w:t>
      </w:r>
      <w:r w:rsidR="00A04618">
        <w:rPr>
          <w:sz w:val="22"/>
          <w:szCs w:val="22"/>
        </w:rPr>
        <w:t>. Она</w:t>
      </w:r>
      <w:r w:rsidR="00924450">
        <w:rPr>
          <w:sz w:val="22"/>
          <w:szCs w:val="22"/>
        </w:rPr>
        <w:t xml:space="preserve"> </w:t>
      </w:r>
      <w:r w:rsidR="00A04618">
        <w:rPr>
          <w:sz w:val="22"/>
          <w:szCs w:val="22"/>
        </w:rPr>
        <w:t>грубая, содержит соринки, не имеет</w:t>
      </w:r>
      <w:r w:rsidR="005864A6">
        <w:rPr>
          <w:sz w:val="22"/>
          <w:szCs w:val="22"/>
        </w:rPr>
        <w:t xml:space="preserve"> </w:t>
      </w:r>
      <w:r w:rsidR="00A04618">
        <w:rPr>
          <w:sz w:val="22"/>
          <w:szCs w:val="22"/>
        </w:rPr>
        <w:t xml:space="preserve">высокого </w:t>
      </w:r>
      <w:r w:rsidR="00036E64">
        <w:rPr>
          <w:sz w:val="22"/>
          <w:szCs w:val="22"/>
        </w:rPr>
        <w:t>качеств</w:t>
      </w:r>
      <w:r w:rsidR="00A04618">
        <w:rPr>
          <w:sz w:val="22"/>
          <w:szCs w:val="22"/>
        </w:rPr>
        <w:t>а</w:t>
      </w:r>
      <w:r w:rsidR="00036E64">
        <w:rPr>
          <w:sz w:val="22"/>
          <w:szCs w:val="22"/>
        </w:rPr>
        <w:t xml:space="preserve"> </w:t>
      </w:r>
      <w:r w:rsidR="00A04618">
        <w:rPr>
          <w:sz w:val="22"/>
          <w:szCs w:val="22"/>
        </w:rPr>
        <w:t xml:space="preserve">французской </w:t>
      </w:r>
      <w:r w:rsidR="00036E64">
        <w:rPr>
          <w:sz w:val="22"/>
          <w:szCs w:val="22"/>
        </w:rPr>
        <w:t>бумаги</w:t>
      </w:r>
      <w:r w:rsidR="00A04618">
        <w:rPr>
          <w:sz w:val="22"/>
          <w:szCs w:val="22"/>
        </w:rPr>
        <w:t>.</w:t>
      </w:r>
      <w:r w:rsidR="00036E64">
        <w:rPr>
          <w:sz w:val="22"/>
          <w:szCs w:val="22"/>
        </w:rPr>
        <w:t xml:space="preserve"> </w:t>
      </w:r>
      <w:r w:rsidR="00A45583">
        <w:rPr>
          <w:sz w:val="22"/>
          <w:szCs w:val="22"/>
        </w:rPr>
        <w:t>Для официальной летопис</w:t>
      </w:r>
      <w:r w:rsidR="00D337B4">
        <w:rPr>
          <w:sz w:val="22"/>
          <w:szCs w:val="22"/>
        </w:rPr>
        <w:t>и</w:t>
      </w:r>
      <w:r w:rsidR="005651F2">
        <w:rPr>
          <w:sz w:val="22"/>
          <w:szCs w:val="22"/>
        </w:rPr>
        <w:t xml:space="preserve"> Российской И</w:t>
      </w:r>
      <w:r w:rsidR="00A45583">
        <w:rPr>
          <w:sz w:val="22"/>
          <w:szCs w:val="22"/>
        </w:rPr>
        <w:t>мперии</w:t>
      </w:r>
      <w:r w:rsidR="00D337B4">
        <w:rPr>
          <w:sz w:val="22"/>
          <w:szCs w:val="22"/>
        </w:rPr>
        <w:t xml:space="preserve"> требовалась старинная бумага высокого качества, однако такой в ХУ11 веке не нашли и стали писать на найденных остатках </w:t>
      </w:r>
      <w:r w:rsidR="002112E6">
        <w:rPr>
          <w:sz w:val="22"/>
          <w:szCs w:val="22"/>
        </w:rPr>
        <w:t xml:space="preserve">плохой </w:t>
      </w:r>
      <w:r w:rsidR="00D337B4">
        <w:rPr>
          <w:sz w:val="22"/>
          <w:szCs w:val="22"/>
        </w:rPr>
        <w:t>бумаги, которую использовали для обычных документов Посольского приказа.</w:t>
      </w:r>
    </w:p>
    <w:p w:rsidR="00614BED" w:rsidRDefault="005864A6" w:rsidP="00A04618">
      <w:pPr>
        <w:pStyle w:val="a9"/>
        <w:jc w:val="both"/>
        <w:rPr>
          <w:sz w:val="22"/>
          <w:szCs w:val="22"/>
        </w:rPr>
      </w:pPr>
      <w:r>
        <w:rPr>
          <w:sz w:val="22"/>
          <w:szCs w:val="22"/>
        </w:rPr>
        <w:t xml:space="preserve">       </w:t>
      </w:r>
      <w:r w:rsidR="00C24F4B">
        <w:rPr>
          <w:sz w:val="22"/>
          <w:szCs w:val="22"/>
        </w:rPr>
        <w:t xml:space="preserve">Содержание </w:t>
      </w:r>
      <w:r w:rsidR="00593E5F">
        <w:rPr>
          <w:sz w:val="22"/>
          <w:szCs w:val="22"/>
        </w:rPr>
        <w:t xml:space="preserve">томов №№ 9 и 10 </w:t>
      </w:r>
      <w:r w:rsidR="00C24F4B">
        <w:rPr>
          <w:sz w:val="22"/>
          <w:szCs w:val="22"/>
        </w:rPr>
        <w:t xml:space="preserve">ЛЛС </w:t>
      </w:r>
      <w:r w:rsidR="00C2044B">
        <w:rPr>
          <w:sz w:val="22"/>
          <w:szCs w:val="22"/>
        </w:rPr>
        <w:t xml:space="preserve">содержит многочисленные ошибки </w:t>
      </w:r>
      <w:r w:rsidR="00D35241">
        <w:rPr>
          <w:sz w:val="22"/>
          <w:szCs w:val="22"/>
        </w:rPr>
        <w:t>фаль</w:t>
      </w:r>
      <w:r w:rsidR="00A04618">
        <w:rPr>
          <w:sz w:val="22"/>
          <w:szCs w:val="22"/>
        </w:rPr>
        <w:t>сификаторов</w:t>
      </w:r>
      <w:r w:rsidR="00C24F4B">
        <w:rPr>
          <w:sz w:val="22"/>
          <w:szCs w:val="22"/>
        </w:rPr>
        <w:t xml:space="preserve">. </w:t>
      </w:r>
      <w:r w:rsidR="00C2044B">
        <w:rPr>
          <w:sz w:val="22"/>
          <w:szCs w:val="22"/>
        </w:rPr>
        <w:t xml:space="preserve">Они </w:t>
      </w:r>
      <w:r w:rsidR="00D337B4">
        <w:rPr>
          <w:sz w:val="22"/>
          <w:szCs w:val="22"/>
        </w:rPr>
        <w:t xml:space="preserve">скрывали, что Дмитрий </w:t>
      </w:r>
      <w:r w:rsidR="00DE486D">
        <w:rPr>
          <w:sz w:val="22"/>
          <w:szCs w:val="22"/>
        </w:rPr>
        <w:t>«</w:t>
      </w:r>
      <w:r w:rsidR="00D337B4">
        <w:rPr>
          <w:sz w:val="22"/>
          <w:szCs w:val="22"/>
        </w:rPr>
        <w:t>Донской</w:t>
      </w:r>
      <w:r w:rsidR="00DE486D">
        <w:rPr>
          <w:sz w:val="22"/>
          <w:szCs w:val="22"/>
        </w:rPr>
        <w:t>»</w:t>
      </w:r>
      <w:r w:rsidR="00D337B4">
        <w:rPr>
          <w:sz w:val="22"/>
          <w:szCs w:val="22"/>
        </w:rPr>
        <w:t xml:space="preserve"> был сыном Александра </w:t>
      </w:r>
      <w:r w:rsidR="00DE486D">
        <w:rPr>
          <w:sz w:val="22"/>
          <w:szCs w:val="22"/>
        </w:rPr>
        <w:t>Псамчиковича Тилиппова («Македонского»)</w:t>
      </w:r>
      <w:r w:rsidR="00D337B4">
        <w:rPr>
          <w:sz w:val="22"/>
          <w:szCs w:val="22"/>
        </w:rPr>
        <w:t xml:space="preserve">, </w:t>
      </w:r>
      <w:r w:rsidR="00C2044B">
        <w:rPr>
          <w:sz w:val="22"/>
          <w:szCs w:val="22"/>
        </w:rPr>
        <w:t>не знали, что верховный хан Тохтамыш правил султанатом дважды в очень краткие периоды времени</w:t>
      </w:r>
      <w:r w:rsidR="00C24F4B">
        <w:rPr>
          <w:sz w:val="22"/>
          <w:szCs w:val="22"/>
        </w:rPr>
        <w:t xml:space="preserve">. </w:t>
      </w:r>
      <w:r w:rsidR="00D337B4">
        <w:rPr>
          <w:sz w:val="22"/>
          <w:szCs w:val="22"/>
        </w:rPr>
        <w:t xml:space="preserve">ЛЛС </w:t>
      </w:r>
      <w:r w:rsidR="00CF0B61">
        <w:rPr>
          <w:sz w:val="22"/>
          <w:szCs w:val="22"/>
        </w:rPr>
        <w:t>внедр</w:t>
      </w:r>
      <w:r w:rsidR="00D337B4">
        <w:rPr>
          <w:sz w:val="22"/>
          <w:szCs w:val="22"/>
        </w:rPr>
        <w:t>ила</w:t>
      </w:r>
      <w:r w:rsidR="00CF0B61">
        <w:rPr>
          <w:sz w:val="22"/>
          <w:szCs w:val="22"/>
        </w:rPr>
        <w:t xml:space="preserve"> л</w:t>
      </w:r>
      <w:r w:rsidR="00D337B4">
        <w:rPr>
          <w:sz w:val="22"/>
          <w:szCs w:val="22"/>
        </w:rPr>
        <w:t>о</w:t>
      </w:r>
      <w:r w:rsidR="00CF0B61">
        <w:rPr>
          <w:sz w:val="22"/>
          <w:szCs w:val="22"/>
        </w:rPr>
        <w:t>ж</w:t>
      </w:r>
      <w:r w:rsidR="00D337B4">
        <w:rPr>
          <w:sz w:val="22"/>
          <w:szCs w:val="22"/>
        </w:rPr>
        <w:t>ь</w:t>
      </w:r>
      <w:r w:rsidR="00CF0B61">
        <w:rPr>
          <w:sz w:val="22"/>
          <w:szCs w:val="22"/>
        </w:rPr>
        <w:t xml:space="preserve"> о принадлежности </w:t>
      </w:r>
      <w:r w:rsidR="00A04618">
        <w:rPr>
          <w:sz w:val="22"/>
          <w:szCs w:val="22"/>
        </w:rPr>
        <w:t xml:space="preserve">генуэзца </w:t>
      </w:r>
      <w:r w:rsidR="00CF0B61">
        <w:rPr>
          <w:sz w:val="22"/>
          <w:szCs w:val="22"/>
        </w:rPr>
        <w:t>Филарета Дзак</w:t>
      </w:r>
      <w:r w:rsidR="00D35241">
        <w:rPr>
          <w:sz w:val="22"/>
          <w:szCs w:val="22"/>
        </w:rPr>
        <w:t>к</w:t>
      </w:r>
      <w:r w:rsidR="00CF0B61">
        <w:rPr>
          <w:sz w:val="22"/>
          <w:szCs w:val="22"/>
        </w:rPr>
        <w:t>ария (Романов</w:t>
      </w:r>
      <w:r w:rsidR="00DE486D">
        <w:rPr>
          <w:sz w:val="22"/>
          <w:szCs w:val="22"/>
        </w:rPr>
        <w:t>, «римлянин»</w:t>
      </w:r>
      <w:r w:rsidR="00CF0B61">
        <w:rPr>
          <w:sz w:val="22"/>
          <w:szCs w:val="22"/>
        </w:rPr>
        <w:t>) якобы к роду Рюрика</w:t>
      </w:r>
      <w:r w:rsidR="00DE486D">
        <w:rPr>
          <w:sz w:val="22"/>
          <w:szCs w:val="22"/>
        </w:rPr>
        <w:t xml:space="preserve"> гаплогруппы </w:t>
      </w:r>
      <w:r w:rsidR="00DE486D">
        <w:rPr>
          <w:sz w:val="22"/>
          <w:szCs w:val="22"/>
          <w:lang w:val="en-US"/>
        </w:rPr>
        <w:t>R</w:t>
      </w:r>
      <w:r w:rsidR="00DE486D" w:rsidRPr="00DE486D">
        <w:rPr>
          <w:sz w:val="22"/>
          <w:szCs w:val="22"/>
        </w:rPr>
        <w:t>1</w:t>
      </w:r>
      <w:r w:rsidR="00DE486D">
        <w:rPr>
          <w:sz w:val="22"/>
          <w:szCs w:val="22"/>
          <w:lang w:val="en-US"/>
        </w:rPr>
        <w:t>a</w:t>
      </w:r>
      <w:r w:rsidR="00CF0B61">
        <w:rPr>
          <w:sz w:val="22"/>
          <w:szCs w:val="22"/>
        </w:rPr>
        <w:t>, л</w:t>
      </w:r>
      <w:r w:rsidR="00D337B4">
        <w:rPr>
          <w:sz w:val="22"/>
          <w:szCs w:val="22"/>
        </w:rPr>
        <w:t>о</w:t>
      </w:r>
      <w:r w:rsidR="00CF0B61">
        <w:rPr>
          <w:sz w:val="22"/>
          <w:szCs w:val="22"/>
        </w:rPr>
        <w:t>ж</w:t>
      </w:r>
      <w:r w:rsidR="00D337B4">
        <w:rPr>
          <w:sz w:val="22"/>
          <w:szCs w:val="22"/>
        </w:rPr>
        <w:t>ь</w:t>
      </w:r>
      <w:r w:rsidR="00CF0B61">
        <w:rPr>
          <w:sz w:val="22"/>
          <w:szCs w:val="22"/>
        </w:rPr>
        <w:t xml:space="preserve"> о начале истории России не с правителей </w:t>
      </w:r>
      <w:r w:rsidR="005A4BA7">
        <w:rPr>
          <w:sz w:val="22"/>
          <w:szCs w:val="22"/>
        </w:rPr>
        <w:t>0-й, 1-4-й</w:t>
      </w:r>
      <w:r w:rsidR="00A45583">
        <w:rPr>
          <w:sz w:val="22"/>
          <w:szCs w:val="22"/>
        </w:rPr>
        <w:t xml:space="preserve"> династий </w:t>
      </w:r>
      <w:r w:rsidR="00CF0B61">
        <w:rPr>
          <w:sz w:val="22"/>
          <w:szCs w:val="22"/>
        </w:rPr>
        <w:t xml:space="preserve">древнего Египта, а от </w:t>
      </w:r>
      <w:r w:rsidR="005A4BA7">
        <w:rPr>
          <w:sz w:val="22"/>
          <w:szCs w:val="22"/>
        </w:rPr>
        <w:t xml:space="preserve">участника крестового похода Запада 1300-1302 годов - </w:t>
      </w:r>
      <w:r w:rsidR="00DE486D">
        <w:rPr>
          <w:sz w:val="22"/>
          <w:szCs w:val="22"/>
        </w:rPr>
        <w:t>Р</w:t>
      </w:r>
      <w:r w:rsidR="00CF0B61">
        <w:rPr>
          <w:sz w:val="22"/>
          <w:szCs w:val="22"/>
        </w:rPr>
        <w:t>юрика.</w:t>
      </w:r>
      <w:r>
        <w:rPr>
          <w:sz w:val="22"/>
          <w:szCs w:val="22"/>
        </w:rPr>
        <w:t xml:space="preserve">  </w:t>
      </w:r>
      <w:r w:rsidR="00614BED">
        <w:rPr>
          <w:sz w:val="22"/>
          <w:szCs w:val="22"/>
        </w:rPr>
        <w:t xml:space="preserve">   </w:t>
      </w:r>
    </w:p>
    <w:p w:rsidR="00CC1F95" w:rsidRDefault="005864A6" w:rsidP="00573189">
      <w:pPr>
        <w:pStyle w:val="a9"/>
        <w:jc w:val="both"/>
        <w:rPr>
          <w:sz w:val="22"/>
          <w:szCs w:val="22"/>
        </w:rPr>
      </w:pPr>
      <w:r w:rsidRPr="005864A6">
        <w:rPr>
          <w:i/>
          <w:sz w:val="22"/>
          <w:szCs w:val="22"/>
        </w:rPr>
        <w:t xml:space="preserve">       </w:t>
      </w:r>
      <w:r w:rsidR="00836104" w:rsidRPr="00836104">
        <w:rPr>
          <w:i/>
          <w:sz w:val="22"/>
          <w:szCs w:val="22"/>
          <w:u w:val="single"/>
        </w:rPr>
        <w:t>В-</w:t>
      </w:r>
      <w:r w:rsidR="009E1340">
        <w:rPr>
          <w:i/>
          <w:sz w:val="22"/>
          <w:szCs w:val="22"/>
          <w:u w:val="single"/>
        </w:rPr>
        <w:t>шест</w:t>
      </w:r>
      <w:r w:rsidR="00836104" w:rsidRPr="00836104">
        <w:rPr>
          <w:i/>
          <w:sz w:val="22"/>
          <w:szCs w:val="22"/>
          <w:u w:val="single"/>
        </w:rPr>
        <w:t>надцатых,</w:t>
      </w:r>
      <w:r w:rsidR="00836104">
        <w:rPr>
          <w:sz w:val="22"/>
          <w:szCs w:val="22"/>
        </w:rPr>
        <w:t xml:space="preserve"> п</w:t>
      </w:r>
      <w:r w:rsidR="00C0053C">
        <w:rPr>
          <w:sz w:val="22"/>
          <w:szCs w:val="22"/>
        </w:rPr>
        <w:t>о</w:t>
      </w:r>
      <w:r w:rsidR="00CC1F95">
        <w:rPr>
          <w:sz w:val="22"/>
          <w:szCs w:val="22"/>
        </w:rPr>
        <w:t>стулат о смерти Ивана Грозного 18</w:t>
      </w:r>
      <w:r w:rsidR="00785C10">
        <w:rPr>
          <w:sz w:val="22"/>
          <w:szCs w:val="22"/>
        </w:rPr>
        <w:t>.11.</w:t>
      </w:r>
      <w:r w:rsidR="00575E55">
        <w:rPr>
          <w:sz w:val="22"/>
          <w:szCs w:val="22"/>
        </w:rPr>
        <w:t>1377</w:t>
      </w:r>
      <w:r w:rsidR="00CC1F95">
        <w:rPr>
          <w:sz w:val="22"/>
          <w:szCs w:val="22"/>
        </w:rPr>
        <w:t xml:space="preserve"> года</w:t>
      </w:r>
      <w:r w:rsidR="008F658C">
        <w:rPr>
          <w:sz w:val="22"/>
          <w:szCs w:val="22"/>
        </w:rPr>
        <w:t xml:space="preserve"> </w:t>
      </w:r>
      <w:r w:rsidR="00C0053C">
        <w:rPr>
          <w:sz w:val="22"/>
          <w:szCs w:val="22"/>
        </w:rPr>
        <w:t>подтверждает</w:t>
      </w:r>
      <w:r w:rsidR="00073F91">
        <w:rPr>
          <w:sz w:val="22"/>
          <w:szCs w:val="22"/>
        </w:rPr>
        <w:t xml:space="preserve"> дат</w:t>
      </w:r>
      <w:r w:rsidR="00C0053C">
        <w:rPr>
          <w:sz w:val="22"/>
          <w:szCs w:val="22"/>
        </w:rPr>
        <w:t>а</w:t>
      </w:r>
      <w:r w:rsidR="00073F91">
        <w:rPr>
          <w:sz w:val="22"/>
          <w:szCs w:val="22"/>
        </w:rPr>
        <w:t xml:space="preserve"> смерти его сына Феодора </w:t>
      </w:r>
      <w:r w:rsidR="00C0053C">
        <w:rPr>
          <w:sz w:val="22"/>
          <w:szCs w:val="22"/>
        </w:rPr>
        <w:lastRenderedPageBreak/>
        <w:t xml:space="preserve">Иоанновича </w:t>
      </w:r>
      <w:r w:rsidR="00073F91">
        <w:rPr>
          <w:sz w:val="22"/>
          <w:szCs w:val="22"/>
        </w:rPr>
        <w:t>«7 января»</w:t>
      </w:r>
      <w:r w:rsidR="00CC1F95">
        <w:rPr>
          <w:sz w:val="22"/>
          <w:szCs w:val="22"/>
        </w:rPr>
        <w:t>.</w:t>
      </w:r>
      <w:r w:rsidR="00073F91">
        <w:rPr>
          <w:rStyle w:val="ab"/>
          <w:sz w:val="22"/>
          <w:szCs w:val="22"/>
        </w:rPr>
        <w:footnoteReference w:id="109"/>
      </w:r>
      <w:r w:rsidR="00F47C8B">
        <w:rPr>
          <w:sz w:val="22"/>
          <w:szCs w:val="22"/>
        </w:rPr>
        <w:t xml:space="preserve"> </w:t>
      </w:r>
      <w:r w:rsidR="00C0053C">
        <w:rPr>
          <w:sz w:val="22"/>
          <w:szCs w:val="22"/>
        </w:rPr>
        <w:t>Он</w:t>
      </w:r>
      <w:r w:rsidR="00CC1F95">
        <w:rPr>
          <w:sz w:val="22"/>
          <w:szCs w:val="22"/>
        </w:rPr>
        <w:t xml:space="preserve"> правил 14 </w:t>
      </w:r>
      <w:r w:rsidR="000A0DA4">
        <w:rPr>
          <w:sz w:val="22"/>
          <w:szCs w:val="22"/>
        </w:rPr>
        <w:t xml:space="preserve">лунных </w:t>
      </w:r>
      <w:r w:rsidR="00CC1F95">
        <w:rPr>
          <w:sz w:val="22"/>
          <w:szCs w:val="22"/>
        </w:rPr>
        <w:t>месяцев (як</w:t>
      </w:r>
      <w:r w:rsidR="003740D6">
        <w:rPr>
          <w:sz w:val="22"/>
          <w:szCs w:val="22"/>
        </w:rPr>
        <w:t>о</w:t>
      </w:r>
      <w:r w:rsidR="00CC1F95">
        <w:rPr>
          <w:sz w:val="22"/>
          <w:szCs w:val="22"/>
        </w:rPr>
        <w:t>бы «лет»)</w:t>
      </w:r>
      <w:r w:rsidR="003740D6">
        <w:rPr>
          <w:sz w:val="22"/>
          <w:szCs w:val="22"/>
        </w:rPr>
        <w:t>, которые равны</w:t>
      </w:r>
      <w:r w:rsidR="00F47C8B">
        <w:rPr>
          <w:sz w:val="22"/>
          <w:szCs w:val="22"/>
        </w:rPr>
        <w:t xml:space="preserve"> </w:t>
      </w:r>
      <w:r w:rsidR="00DB16D0">
        <w:rPr>
          <w:sz w:val="22"/>
          <w:szCs w:val="22"/>
        </w:rPr>
        <w:t>од</w:t>
      </w:r>
      <w:r w:rsidR="003740D6">
        <w:rPr>
          <w:sz w:val="22"/>
          <w:szCs w:val="22"/>
        </w:rPr>
        <w:t>ному</w:t>
      </w:r>
      <w:r w:rsidR="00E23998">
        <w:rPr>
          <w:sz w:val="22"/>
          <w:szCs w:val="22"/>
        </w:rPr>
        <w:t xml:space="preserve"> </w:t>
      </w:r>
      <w:r w:rsidR="00CC1F95">
        <w:rPr>
          <w:sz w:val="22"/>
          <w:szCs w:val="22"/>
        </w:rPr>
        <w:t>год</w:t>
      </w:r>
      <w:r w:rsidR="003740D6">
        <w:rPr>
          <w:sz w:val="22"/>
          <w:szCs w:val="22"/>
        </w:rPr>
        <w:t>у</w:t>
      </w:r>
      <w:r w:rsidR="00CC1F95">
        <w:rPr>
          <w:sz w:val="22"/>
          <w:szCs w:val="22"/>
        </w:rPr>
        <w:t>, месяц</w:t>
      </w:r>
      <w:r w:rsidR="003740D6">
        <w:rPr>
          <w:sz w:val="22"/>
          <w:szCs w:val="22"/>
        </w:rPr>
        <w:t>у</w:t>
      </w:r>
      <w:r w:rsidR="00CC1F95">
        <w:rPr>
          <w:sz w:val="22"/>
          <w:szCs w:val="22"/>
        </w:rPr>
        <w:t xml:space="preserve"> и 17 дн</w:t>
      </w:r>
      <w:r w:rsidR="003740D6">
        <w:rPr>
          <w:sz w:val="22"/>
          <w:szCs w:val="22"/>
        </w:rPr>
        <w:t>ям</w:t>
      </w:r>
      <w:r w:rsidR="00CC1F95">
        <w:rPr>
          <w:sz w:val="22"/>
          <w:szCs w:val="22"/>
        </w:rPr>
        <w:t>. Прибавим этот период к дате смерти Ивана Грозного</w:t>
      </w:r>
      <w:r w:rsidR="00C0053C">
        <w:rPr>
          <w:sz w:val="22"/>
          <w:szCs w:val="22"/>
        </w:rPr>
        <w:t>.</w:t>
      </w:r>
      <w:r w:rsidR="00F47C8B">
        <w:rPr>
          <w:sz w:val="22"/>
          <w:szCs w:val="22"/>
        </w:rPr>
        <w:t xml:space="preserve"> </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1721"/>
        <w:gridCol w:w="1399"/>
        <w:gridCol w:w="1560"/>
      </w:tblGrid>
      <w:tr w:rsidR="00CC1F95" w:rsidRPr="000954A9" w:rsidTr="00B25FE7">
        <w:tc>
          <w:tcPr>
            <w:tcW w:w="1416" w:type="dxa"/>
          </w:tcPr>
          <w:p w:rsidR="00CC1F95" w:rsidRPr="000954A9" w:rsidRDefault="00CC1F95" w:rsidP="00B25FE7">
            <w:pPr>
              <w:jc w:val="center"/>
              <w:rPr>
                <w:sz w:val="22"/>
                <w:szCs w:val="22"/>
              </w:rPr>
            </w:pPr>
            <w:r>
              <w:rPr>
                <w:sz w:val="22"/>
                <w:szCs w:val="22"/>
              </w:rPr>
              <w:t>Смерть Ивана 1У</w:t>
            </w:r>
          </w:p>
        </w:tc>
        <w:tc>
          <w:tcPr>
            <w:tcW w:w="1721" w:type="dxa"/>
          </w:tcPr>
          <w:p w:rsidR="00CC1F95" w:rsidRDefault="00CC1F95" w:rsidP="00DB16D0">
            <w:pPr>
              <w:jc w:val="center"/>
              <w:rPr>
                <w:sz w:val="22"/>
                <w:szCs w:val="22"/>
              </w:rPr>
            </w:pPr>
            <w:r>
              <w:rPr>
                <w:sz w:val="22"/>
                <w:szCs w:val="22"/>
              </w:rPr>
              <w:t>Правление Фе</w:t>
            </w:r>
            <w:r w:rsidR="00172B1F">
              <w:rPr>
                <w:sz w:val="22"/>
                <w:szCs w:val="22"/>
              </w:rPr>
              <w:t>о</w:t>
            </w:r>
            <w:r>
              <w:rPr>
                <w:sz w:val="22"/>
                <w:szCs w:val="22"/>
              </w:rPr>
              <w:t>дора</w:t>
            </w:r>
          </w:p>
          <w:p w:rsidR="00DB16D0" w:rsidRPr="000954A9" w:rsidRDefault="00DB16D0" w:rsidP="00DB16D0">
            <w:pPr>
              <w:jc w:val="center"/>
              <w:rPr>
                <w:sz w:val="22"/>
                <w:szCs w:val="22"/>
              </w:rPr>
            </w:pPr>
            <w:r>
              <w:rPr>
                <w:sz w:val="22"/>
                <w:szCs w:val="22"/>
              </w:rPr>
              <w:t>(месяцев)</w:t>
            </w:r>
          </w:p>
        </w:tc>
        <w:tc>
          <w:tcPr>
            <w:tcW w:w="1399" w:type="dxa"/>
          </w:tcPr>
          <w:p w:rsidR="00CC1F95" w:rsidRPr="000954A9" w:rsidRDefault="00CC1F95" w:rsidP="00B25FE7">
            <w:pPr>
              <w:jc w:val="center"/>
              <w:rPr>
                <w:sz w:val="22"/>
                <w:szCs w:val="22"/>
              </w:rPr>
            </w:pPr>
            <w:r w:rsidRPr="000954A9">
              <w:rPr>
                <w:sz w:val="22"/>
                <w:szCs w:val="22"/>
              </w:rPr>
              <w:t>Лет-месяцев-дней</w:t>
            </w:r>
          </w:p>
        </w:tc>
        <w:tc>
          <w:tcPr>
            <w:tcW w:w="1560" w:type="dxa"/>
          </w:tcPr>
          <w:p w:rsidR="00CC1F95" w:rsidRPr="000954A9" w:rsidRDefault="00CC1F95" w:rsidP="00B25FE7">
            <w:pPr>
              <w:jc w:val="both"/>
              <w:rPr>
                <w:sz w:val="22"/>
                <w:szCs w:val="22"/>
              </w:rPr>
            </w:pPr>
            <w:r>
              <w:rPr>
                <w:sz w:val="22"/>
                <w:szCs w:val="22"/>
              </w:rPr>
              <w:t>ИТОГО</w:t>
            </w:r>
          </w:p>
        </w:tc>
      </w:tr>
      <w:tr w:rsidR="00CC1F95" w:rsidRPr="000954A9" w:rsidTr="00B25FE7">
        <w:tc>
          <w:tcPr>
            <w:tcW w:w="1416" w:type="dxa"/>
          </w:tcPr>
          <w:p w:rsidR="00CC1F95" w:rsidRPr="000954A9" w:rsidRDefault="00575E55" w:rsidP="00FC1376">
            <w:pPr>
              <w:jc w:val="center"/>
              <w:rPr>
                <w:sz w:val="22"/>
                <w:szCs w:val="22"/>
              </w:rPr>
            </w:pPr>
            <w:r>
              <w:rPr>
                <w:sz w:val="22"/>
                <w:szCs w:val="22"/>
              </w:rPr>
              <w:t>18.11.1377</w:t>
            </w:r>
          </w:p>
        </w:tc>
        <w:tc>
          <w:tcPr>
            <w:tcW w:w="1721" w:type="dxa"/>
          </w:tcPr>
          <w:p w:rsidR="00CC1F95" w:rsidRPr="000954A9" w:rsidRDefault="00CC1F95" w:rsidP="00DB16D0">
            <w:pPr>
              <w:jc w:val="center"/>
              <w:rPr>
                <w:sz w:val="22"/>
                <w:szCs w:val="22"/>
              </w:rPr>
            </w:pPr>
            <w:r>
              <w:rPr>
                <w:sz w:val="22"/>
                <w:szCs w:val="22"/>
              </w:rPr>
              <w:t>14</w:t>
            </w:r>
          </w:p>
        </w:tc>
        <w:tc>
          <w:tcPr>
            <w:tcW w:w="1399" w:type="dxa"/>
          </w:tcPr>
          <w:p w:rsidR="00CC1F95" w:rsidRPr="000954A9" w:rsidRDefault="00CC1F95" w:rsidP="00CC1F95">
            <w:pPr>
              <w:jc w:val="center"/>
              <w:rPr>
                <w:sz w:val="22"/>
                <w:szCs w:val="22"/>
              </w:rPr>
            </w:pPr>
            <w:r>
              <w:rPr>
                <w:sz w:val="22"/>
                <w:szCs w:val="22"/>
              </w:rPr>
              <w:t xml:space="preserve">1 – 1 </w:t>
            </w:r>
            <w:r w:rsidR="00747E63">
              <w:rPr>
                <w:sz w:val="22"/>
                <w:szCs w:val="22"/>
              </w:rPr>
              <w:t>–</w:t>
            </w:r>
            <w:r>
              <w:rPr>
                <w:sz w:val="22"/>
                <w:szCs w:val="22"/>
              </w:rPr>
              <w:t xml:space="preserve"> 17</w:t>
            </w:r>
          </w:p>
        </w:tc>
        <w:tc>
          <w:tcPr>
            <w:tcW w:w="1560" w:type="dxa"/>
          </w:tcPr>
          <w:p w:rsidR="00CC1F95" w:rsidRPr="000954A9" w:rsidRDefault="00DB16D0" w:rsidP="00FC1376">
            <w:pPr>
              <w:jc w:val="both"/>
              <w:rPr>
                <w:sz w:val="22"/>
                <w:szCs w:val="22"/>
              </w:rPr>
            </w:pPr>
            <w:r>
              <w:rPr>
                <w:sz w:val="22"/>
                <w:szCs w:val="22"/>
              </w:rPr>
              <w:t>5</w:t>
            </w:r>
            <w:r w:rsidR="00575E55">
              <w:rPr>
                <w:sz w:val="22"/>
                <w:szCs w:val="22"/>
              </w:rPr>
              <w:t>.1.1379/1584</w:t>
            </w:r>
          </w:p>
        </w:tc>
      </w:tr>
    </w:tbl>
    <w:p w:rsidR="00225590" w:rsidRDefault="00963CBD" w:rsidP="00DB16D0">
      <w:pPr>
        <w:pStyle w:val="a9"/>
        <w:jc w:val="both"/>
        <w:rPr>
          <w:sz w:val="22"/>
          <w:szCs w:val="22"/>
        </w:rPr>
      </w:pPr>
      <w:r>
        <w:rPr>
          <w:sz w:val="22"/>
          <w:szCs w:val="22"/>
        </w:rPr>
        <w:t xml:space="preserve">Отклонение даты расчета 5 января от даты церковной памяти «7 января» составило только 2 дня. Поскольку жрецы </w:t>
      </w:r>
      <w:r w:rsidR="00575E55">
        <w:rPr>
          <w:sz w:val="22"/>
          <w:szCs w:val="22"/>
        </w:rPr>
        <w:t>20.9.1377</w:t>
      </w:r>
      <w:r>
        <w:rPr>
          <w:sz w:val="22"/>
          <w:szCs w:val="22"/>
        </w:rPr>
        <w:t xml:space="preserve"> года при реформе </w:t>
      </w:r>
      <w:r w:rsidR="00B071D8">
        <w:rPr>
          <w:sz w:val="22"/>
          <w:szCs w:val="22"/>
        </w:rPr>
        <w:t>перепры</w:t>
      </w:r>
      <w:r w:rsidR="00575E55">
        <w:rPr>
          <w:sz w:val="22"/>
          <w:szCs w:val="22"/>
        </w:rPr>
        <w:t>гнули в 1582 год, то 5.1.1379</w:t>
      </w:r>
      <w:r>
        <w:rPr>
          <w:sz w:val="22"/>
          <w:szCs w:val="22"/>
        </w:rPr>
        <w:t xml:space="preserve"> года ре</w:t>
      </w:r>
      <w:r w:rsidR="00575E55">
        <w:rPr>
          <w:sz w:val="22"/>
          <w:szCs w:val="22"/>
        </w:rPr>
        <w:t>ального календаря равно 5.1.1584</w:t>
      </w:r>
      <w:r>
        <w:rPr>
          <w:sz w:val="22"/>
          <w:szCs w:val="22"/>
        </w:rPr>
        <w:t xml:space="preserve"> года Григорианского календаря.</w:t>
      </w:r>
      <w:r w:rsidR="008F658C">
        <w:rPr>
          <w:sz w:val="22"/>
          <w:szCs w:val="22"/>
        </w:rPr>
        <w:t xml:space="preserve">       </w:t>
      </w:r>
    </w:p>
    <w:p w:rsidR="00DB16D0" w:rsidRDefault="00225590" w:rsidP="00DB16D0">
      <w:pPr>
        <w:pStyle w:val="a9"/>
        <w:jc w:val="both"/>
        <w:rPr>
          <w:sz w:val="22"/>
          <w:szCs w:val="22"/>
        </w:rPr>
      </w:pPr>
      <w:r>
        <w:rPr>
          <w:sz w:val="22"/>
          <w:szCs w:val="22"/>
        </w:rPr>
        <w:t xml:space="preserve">        </w:t>
      </w:r>
      <w:r w:rsidR="004A6185">
        <w:rPr>
          <w:sz w:val="22"/>
          <w:szCs w:val="22"/>
        </w:rPr>
        <w:t>Дату смерти Ивана Грозн</w:t>
      </w:r>
      <w:r w:rsidR="00575E55">
        <w:rPr>
          <w:sz w:val="22"/>
          <w:szCs w:val="22"/>
        </w:rPr>
        <w:t>ого 18.11.1377</w:t>
      </w:r>
      <w:r w:rsidR="004A6185">
        <w:rPr>
          <w:sz w:val="22"/>
          <w:szCs w:val="22"/>
        </w:rPr>
        <w:t xml:space="preserve"> подтверждает т</w:t>
      </w:r>
      <w:r w:rsidR="008F658C">
        <w:rPr>
          <w:sz w:val="22"/>
          <w:szCs w:val="22"/>
        </w:rPr>
        <w:t xml:space="preserve">екст книги </w:t>
      </w:r>
      <w:r w:rsidR="00C0053C">
        <w:rPr>
          <w:sz w:val="22"/>
          <w:szCs w:val="22"/>
        </w:rPr>
        <w:t xml:space="preserve">на латинском </w:t>
      </w:r>
      <w:r w:rsidR="00F467B2">
        <w:rPr>
          <w:sz w:val="22"/>
          <w:szCs w:val="22"/>
        </w:rPr>
        <w:t>языке</w:t>
      </w:r>
      <w:r w:rsidR="00DB16D0">
        <w:rPr>
          <w:sz w:val="22"/>
          <w:szCs w:val="22"/>
        </w:rPr>
        <w:t xml:space="preserve">, что </w:t>
      </w:r>
      <w:r w:rsidR="00575E55">
        <w:rPr>
          <w:sz w:val="22"/>
          <w:szCs w:val="22"/>
        </w:rPr>
        <w:t>лорд-канцелр С</w:t>
      </w:r>
      <w:r w:rsidR="00764E79">
        <w:rPr>
          <w:sz w:val="22"/>
          <w:szCs w:val="22"/>
        </w:rPr>
        <w:t>тефен</w:t>
      </w:r>
      <w:r w:rsidR="00575E55">
        <w:rPr>
          <w:sz w:val="22"/>
          <w:szCs w:val="22"/>
        </w:rPr>
        <w:t xml:space="preserve"> Гардинер</w:t>
      </w:r>
      <w:r w:rsidR="00DB16D0">
        <w:rPr>
          <w:sz w:val="22"/>
          <w:szCs w:val="22"/>
        </w:rPr>
        <w:t xml:space="preserve"> начал плавание 10 мая и зашел в бухту р. Северная Двина 24 августа.</w:t>
      </w:r>
      <w:r w:rsidR="00B303F8">
        <w:rPr>
          <w:rStyle w:val="ab"/>
          <w:sz w:val="22"/>
          <w:szCs w:val="22"/>
        </w:rPr>
        <w:footnoteReference w:id="110"/>
      </w:r>
      <w:r w:rsidR="00F47C8B">
        <w:rPr>
          <w:sz w:val="22"/>
          <w:szCs w:val="22"/>
        </w:rPr>
        <w:t xml:space="preserve"> </w:t>
      </w:r>
      <w:r w:rsidR="00E76CE7">
        <w:rPr>
          <w:sz w:val="22"/>
          <w:szCs w:val="22"/>
        </w:rPr>
        <w:t xml:space="preserve">Отклонение расчетной даты начала плавания </w:t>
      </w:r>
      <w:r w:rsidR="00575E55">
        <w:rPr>
          <w:sz w:val="22"/>
          <w:szCs w:val="22"/>
        </w:rPr>
        <w:t>«</w:t>
      </w:r>
      <w:r w:rsidR="00764E79">
        <w:rPr>
          <w:sz w:val="22"/>
          <w:szCs w:val="22"/>
        </w:rPr>
        <w:t xml:space="preserve">капитана </w:t>
      </w:r>
      <w:r w:rsidR="00E76CE7">
        <w:rPr>
          <w:sz w:val="22"/>
          <w:szCs w:val="22"/>
        </w:rPr>
        <w:t>Ченселлора</w:t>
      </w:r>
      <w:r w:rsidR="00575E55">
        <w:rPr>
          <w:sz w:val="22"/>
          <w:szCs w:val="22"/>
        </w:rPr>
        <w:t>»</w:t>
      </w:r>
      <w:r w:rsidR="00E76CE7">
        <w:rPr>
          <w:sz w:val="22"/>
          <w:szCs w:val="22"/>
        </w:rPr>
        <w:t xml:space="preserve"> от даты книги составило 6 суток (16 и 10 мая), а отклонение расчетной </w:t>
      </w:r>
      <w:r w:rsidR="00F47C8B">
        <w:rPr>
          <w:sz w:val="22"/>
          <w:szCs w:val="22"/>
        </w:rPr>
        <w:t xml:space="preserve">даты </w:t>
      </w:r>
      <w:r w:rsidR="00E76CE7">
        <w:rPr>
          <w:sz w:val="22"/>
          <w:szCs w:val="22"/>
        </w:rPr>
        <w:t xml:space="preserve">захода корабля в  </w:t>
      </w:r>
      <w:r w:rsidR="00D3089C">
        <w:rPr>
          <w:sz w:val="22"/>
          <w:szCs w:val="22"/>
        </w:rPr>
        <w:t xml:space="preserve">устье </w:t>
      </w:r>
      <w:r w:rsidR="00E76CE7">
        <w:rPr>
          <w:sz w:val="22"/>
          <w:szCs w:val="22"/>
        </w:rPr>
        <w:t xml:space="preserve">реки Северная Двина </w:t>
      </w:r>
      <w:r w:rsidR="008F658C">
        <w:rPr>
          <w:sz w:val="22"/>
          <w:szCs w:val="22"/>
        </w:rPr>
        <w:t xml:space="preserve">от даты книги </w:t>
      </w:r>
      <w:r w:rsidR="00E76CE7">
        <w:rPr>
          <w:sz w:val="22"/>
          <w:szCs w:val="22"/>
        </w:rPr>
        <w:t>с</w:t>
      </w:r>
      <w:r w:rsidR="00F47C8B">
        <w:rPr>
          <w:sz w:val="22"/>
          <w:szCs w:val="22"/>
        </w:rPr>
        <w:t>о</w:t>
      </w:r>
      <w:r w:rsidR="00E76CE7">
        <w:rPr>
          <w:sz w:val="22"/>
          <w:szCs w:val="22"/>
        </w:rPr>
        <w:t>ставило 11 суток (13 и 24 августа).</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1045"/>
        <w:gridCol w:w="1383"/>
        <w:gridCol w:w="1206"/>
        <w:gridCol w:w="1121"/>
      </w:tblGrid>
      <w:tr w:rsidR="00DB16D0" w:rsidRPr="000954A9" w:rsidTr="00B25FE7">
        <w:tc>
          <w:tcPr>
            <w:tcW w:w="1560" w:type="dxa"/>
          </w:tcPr>
          <w:p w:rsidR="00DB16D0" w:rsidRPr="00A426FA" w:rsidRDefault="00DB16D0" w:rsidP="00B25FE7">
            <w:pPr>
              <w:jc w:val="center"/>
              <w:rPr>
                <w:sz w:val="22"/>
                <w:szCs w:val="22"/>
              </w:rPr>
            </w:pPr>
            <w:r>
              <w:rPr>
                <w:sz w:val="22"/>
                <w:szCs w:val="22"/>
              </w:rPr>
              <w:t>Дата</w:t>
            </w:r>
          </w:p>
        </w:tc>
        <w:tc>
          <w:tcPr>
            <w:tcW w:w="708" w:type="dxa"/>
          </w:tcPr>
          <w:p w:rsidR="00DB16D0" w:rsidRDefault="00DB16D0" w:rsidP="00B25FE7">
            <w:pPr>
              <w:jc w:val="center"/>
              <w:rPr>
                <w:sz w:val="22"/>
                <w:szCs w:val="22"/>
              </w:rPr>
            </w:pPr>
            <w:r>
              <w:rPr>
                <w:sz w:val="22"/>
                <w:szCs w:val="22"/>
              </w:rPr>
              <w:t>Разность</w:t>
            </w:r>
          </w:p>
          <w:p w:rsidR="00DB16D0" w:rsidRDefault="00DB16D0" w:rsidP="00B25FE7">
            <w:pPr>
              <w:jc w:val="center"/>
              <w:rPr>
                <w:sz w:val="22"/>
                <w:szCs w:val="22"/>
              </w:rPr>
            </w:pPr>
            <w:r>
              <w:rPr>
                <w:sz w:val="22"/>
                <w:szCs w:val="22"/>
              </w:rPr>
              <w:t>месяцев</w:t>
            </w:r>
          </w:p>
          <w:p w:rsidR="00DB16D0" w:rsidRPr="000954A9" w:rsidRDefault="00DB16D0" w:rsidP="00B25FE7">
            <w:pPr>
              <w:jc w:val="center"/>
              <w:rPr>
                <w:sz w:val="22"/>
                <w:szCs w:val="22"/>
              </w:rPr>
            </w:pPr>
            <w:r>
              <w:rPr>
                <w:sz w:val="22"/>
                <w:szCs w:val="22"/>
              </w:rPr>
              <w:t xml:space="preserve">от 1584 </w:t>
            </w:r>
          </w:p>
        </w:tc>
        <w:tc>
          <w:tcPr>
            <w:tcW w:w="1560" w:type="dxa"/>
          </w:tcPr>
          <w:p w:rsidR="00DB16D0" w:rsidRPr="000954A9" w:rsidRDefault="00DB16D0" w:rsidP="00B25FE7">
            <w:pPr>
              <w:jc w:val="center"/>
              <w:rPr>
                <w:sz w:val="22"/>
                <w:szCs w:val="22"/>
              </w:rPr>
            </w:pPr>
            <w:r w:rsidRPr="000954A9">
              <w:rPr>
                <w:sz w:val="22"/>
                <w:szCs w:val="22"/>
              </w:rPr>
              <w:t>Лет-месяцев-дней</w:t>
            </w:r>
          </w:p>
        </w:tc>
        <w:tc>
          <w:tcPr>
            <w:tcW w:w="1134" w:type="dxa"/>
          </w:tcPr>
          <w:p w:rsidR="00DB16D0" w:rsidRPr="000954A9" w:rsidRDefault="00DB16D0" w:rsidP="00B25FE7">
            <w:pPr>
              <w:jc w:val="both"/>
              <w:rPr>
                <w:sz w:val="22"/>
                <w:szCs w:val="22"/>
              </w:rPr>
            </w:pPr>
            <w:r>
              <w:rPr>
                <w:sz w:val="22"/>
                <w:szCs w:val="22"/>
              </w:rPr>
              <w:t>Точка от</w:t>
            </w:r>
            <w:r w:rsidRPr="000954A9">
              <w:rPr>
                <w:sz w:val="22"/>
                <w:szCs w:val="22"/>
              </w:rPr>
              <w:t>счет</w:t>
            </w:r>
            <w:r>
              <w:rPr>
                <w:sz w:val="22"/>
                <w:szCs w:val="22"/>
              </w:rPr>
              <w:t xml:space="preserve">а </w:t>
            </w:r>
          </w:p>
        </w:tc>
        <w:tc>
          <w:tcPr>
            <w:tcW w:w="1134" w:type="dxa"/>
          </w:tcPr>
          <w:p w:rsidR="00DB16D0" w:rsidRPr="000954A9" w:rsidRDefault="00DB16D0" w:rsidP="00B25FE7">
            <w:pPr>
              <w:jc w:val="both"/>
              <w:rPr>
                <w:sz w:val="22"/>
                <w:szCs w:val="22"/>
              </w:rPr>
            </w:pPr>
            <w:r w:rsidRPr="000954A9">
              <w:rPr>
                <w:sz w:val="22"/>
                <w:szCs w:val="22"/>
              </w:rPr>
              <w:t>И</w:t>
            </w:r>
            <w:r>
              <w:rPr>
                <w:sz w:val="22"/>
                <w:szCs w:val="22"/>
              </w:rPr>
              <w:t>ТОГО</w:t>
            </w:r>
          </w:p>
        </w:tc>
      </w:tr>
      <w:tr w:rsidR="00DB16D0" w:rsidRPr="000954A9" w:rsidTr="00B25FE7">
        <w:tc>
          <w:tcPr>
            <w:tcW w:w="1560" w:type="dxa"/>
          </w:tcPr>
          <w:p w:rsidR="00DB16D0" w:rsidRPr="00D20138" w:rsidRDefault="00575E55" w:rsidP="00B25FE7">
            <w:pPr>
              <w:jc w:val="center"/>
              <w:rPr>
                <w:sz w:val="22"/>
                <w:szCs w:val="22"/>
              </w:rPr>
            </w:pPr>
            <w:r>
              <w:rPr>
                <w:sz w:val="22"/>
                <w:szCs w:val="22"/>
              </w:rPr>
              <w:t>«И</w:t>
            </w:r>
            <w:r w:rsidR="00DB16D0">
              <w:rPr>
                <w:sz w:val="22"/>
                <w:szCs w:val="22"/>
              </w:rPr>
              <w:t>553»</w:t>
            </w:r>
          </w:p>
        </w:tc>
        <w:tc>
          <w:tcPr>
            <w:tcW w:w="708" w:type="dxa"/>
          </w:tcPr>
          <w:p w:rsidR="00DB16D0" w:rsidRPr="000954A9" w:rsidRDefault="00DB16D0" w:rsidP="00B25FE7">
            <w:pPr>
              <w:jc w:val="center"/>
              <w:rPr>
                <w:sz w:val="22"/>
                <w:szCs w:val="22"/>
              </w:rPr>
            </w:pPr>
            <w:r>
              <w:rPr>
                <w:sz w:val="22"/>
                <w:szCs w:val="22"/>
              </w:rPr>
              <w:t>31</w:t>
            </w:r>
          </w:p>
        </w:tc>
        <w:tc>
          <w:tcPr>
            <w:tcW w:w="1560" w:type="dxa"/>
          </w:tcPr>
          <w:p w:rsidR="00DB16D0" w:rsidRPr="000954A9" w:rsidRDefault="00DB16D0" w:rsidP="00B25FE7">
            <w:pPr>
              <w:jc w:val="center"/>
              <w:rPr>
                <w:sz w:val="22"/>
                <w:szCs w:val="22"/>
              </w:rPr>
            </w:pPr>
            <w:r>
              <w:rPr>
                <w:sz w:val="22"/>
                <w:szCs w:val="22"/>
              </w:rPr>
              <w:t>2 – 6 – 2</w:t>
            </w:r>
          </w:p>
        </w:tc>
        <w:tc>
          <w:tcPr>
            <w:tcW w:w="1134" w:type="dxa"/>
          </w:tcPr>
          <w:p w:rsidR="00DB16D0" w:rsidRPr="000954A9" w:rsidRDefault="00575E55" w:rsidP="00FC1376">
            <w:pPr>
              <w:jc w:val="both"/>
              <w:rPr>
                <w:sz w:val="22"/>
                <w:szCs w:val="22"/>
              </w:rPr>
            </w:pPr>
            <w:r>
              <w:rPr>
                <w:sz w:val="22"/>
                <w:szCs w:val="22"/>
              </w:rPr>
              <w:t>18.11.1377</w:t>
            </w:r>
          </w:p>
        </w:tc>
        <w:tc>
          <w:tcPr>
            <w:tcW w:w="1134" w:type="dxa"/>
          </w:tcPr>
          <w:p w:rsidR="00DB16D0" w:rsidRPr="000954A9" w:rsidRDefault="00DB16D0" w:rsidP="00FC1376">
            <w:pPr>
              <w:jc w:val="both"/>
              <w:rPr>
                <w:sz w:val="22"/>
                <w:szCs w:val="22"/>
              </w:rPr>
            </w:pPr>
            <w:r>
              <w:rPr>
                <w:sz w:val="22"/>
                <w:szCs w:val="22"/>
              </w:rPr>
              <w:t>16.5.13</w:t>
            </w:r>
            <w:r w:rsidR="00FC1376">
              <w:rPr>
                <w:sz w:val="22"/>
                <w:szCs w:val="22"/>
              </w:rPr>
              <w:t>7</w:t>
            </w:r>
            <w:r w:rsidR="00575E55">
              <w:rPr>
                <w:sz w:val="22"/>
                <w:szCs w:val="22"/>
              </w:rPr>
              <w:t>5</w:t>
            </w:r>
          </w:p>
        </w:tc>
      </w:tr>
      <w:tr w:rsidR="00DB16D0" w:rsidRPr="000954A9" w:rsidTr="00B25FE7">
        <w:tc>
          <w:tcPr>
            <w:tcW w:w="1560" w:type="dxa"/>
          </w:tcPr>
          <w:p w:rsidR="00DB16D0" w:rsidRDefault="00575E55" w:rsidP="00B25FE7">
            <w:pPr>
              <w:jc w:val="center"/>
              <w:rPr>
                <w:sz w:val="22"/>
                <w:szCs w:val="22"/>
              </w:rPr>
            </w:pPr>
            <w:r>
              <w:rPr>
                <w:sz w:val="22"/>
                <w:szCs w:val="22"/>
              </w:rPr>
              <w:t>«И</w:t>
            </w:r>
            <w:r w:rsidR="00DB16D0">
              <w:rPr>
                <w:sz w:val="22"/>
                <w:szCs w:val="22"/>
              </w:rPr>
              <w:t>556»</w:t>
            </w:r>
          </w:p>
        </w:tc>
        <w:tc>
          <w:tcPr>
            <w:tcW w:w="708" w:type="dxa"/>
          </w:tcPr>
          <w:p w:rsidR="00DB16D0" w:rsidRDefault="00DB16D0" w:rsidP="00B25FE7">
            <w:pPr>
              <w:jc w:val="center"/>
              <w:rPr>
                <w:sz w:val="22"/>
                <w:szCs w:val="22"/>
              </w:rPr>
            </w:pPr>
            <w:r>
              <w:rPr>
                <w:sz w:val="22"/>
                <w:szCs w:val="22"/>
              </w:rPr>
              <w:t>28</w:t>
            </w:r>
          </w:p>
        </w:tc>
        <w:tc>
          <w:tcPr>
            <w:tcW w:w="1560" w:type="dxa"/>
          </w:tcPr>
          <w:p w:rsidR="00DB16D0" w:rsidRDefault="00DB16D0" w:rsidP="00B25FE7">
            <w:pPr>
              <w:jc w:val="center"/>
              <w:rPr>
                <w:sz w:val="22"/>
                <w:szCs w:val="22"/>
              </w:rPr>
            </w:pPr>
            <w:r>
              <w:rPr>
                <w:sz w:val="22"/>
                <w:szCs w:val="22"/>
              </w:rPr>
              <w:t>2 – 3 – 5</w:t>
            </w:r>
          </w:p>
        </w:tc>
        <w:tc>
          <w:tcPr>
            <w:tcW w:w="1134" w:type="dxa"/>
          </w:tcPr>
          <w:p w:rsidR="00DB16D0" w:rsidRDefault="00DB16D0" w:rsidP="00FC1376">
            <w:pPr>
              <w:jc w:val="both"/>
              <w:rPr>
                <w:sz w:val="22"/>
                <w:szCs w:val="22"/>
              </w:rPr>
            </w:pPr>
            <w:r>
              <w:rPr>
                <w:sz w:val="22"/>
                <w:szCs w:val="22"/>
              </w:rPr>
              <w:t>18.11</w:t>
            </w:r>
            <w:r w:rsidR="00575E55">
              <w:rPr>
                <w:sz w:val="22"/>
                <w:szCs w:val="22"/>
              </w:rPr>
              <w:t>.1377</w:t>
            </w:r>
          </w:p>
        </w:tc>
        <w:tc>
          <w:tcPr>
            <w:tcW w:w="1134" w:type="dxa"/>
          </w:tcPr>
          <w:p w:rsidR="00DB16D0" w:rsidRDefault="00DB16D0" w:rsidP="00FC1376">
            <w:pPr>
              <w:jc w:val="both"/>
              <w:rPr>
                <w:sz w:val="22"/>
                <w:szCs w:val="22"/>
              </w:rPr>
            </w:pPr>
            <w:r>
              <w:rPr>
                <w:sz w:val="22"/>
                <w:szCs w:val="22"/>
              </w:rPr>
              <w:t>13.8.13</w:t>
            </w:r>
            <w:r w:rsidR="00FC1376">
              <w:rPr>
                <w:sz w:val="22"/>
                <w:szCs w:val="22"/>
              </w:rPr>
              <w:t>7</w:t>
            </w:r>
            <w:r w:rsidR="00575E55">
              <w:rPr>
                <w:sz w:val="22"/>
                <w:szCs w:val="22"/>
              </w:rPr>
              <w:t>5</w:t>
            </w:r>
          </w:p>
        </w:tc>
      </w:tr>
    </w:tbl>
    <w:p w:rsidR="00DB16D0" w:rsidRDefault="00575E55" w:rsidP="00DB16D0">
      <w:pPr>
        <w:pStyle w:val="a9"/>
        <w:jc w:val="both"/>
        <w:rPr>
          <w:sz w:val="22"/>
          <w:szCs w:val="22"/>
        </w:rPr>
      </w:pPr>
      <w:r>
        <w:rPr>
          <w:sz w:val="22"/>
          <w:szCs w:val="22"/>
        </w:rPr>
        <w:t xml:space="preserve">Лорд-канцлера </w:t>
      </w:r>
      <w:r w:rsidR="00B948AB">
        <w:rPr>
          <w:sz w:val="22"/>
          <w:szCs w:val="22"/>
        </w:rPr>
        <w:t xml:space="preserve">из Лондона </w:t>
      </w:r>
      <w:r w:rsidR="004A6185">
        <w:rPr>
          <w:sz w:val="22"/>
          <w:szCs w:val="22"/>
        </w:rPr>
        <w:t xml:space="preserve">направили </w:t>
      </w:r>
      <w:r>
        <w:rPr>
          <w:sz w:val="22"/>
          <w:szCs w:val="22"/>
        </w:rPr>
        <w:t xml:space="preserve">в Москву </w:t>
      </w:r>
      <w:r w:rsidR="004A6185">
        <w:rPr>
          <w:sz w:val="22"/>
          <w:szCs w:val="22"/>
        </w:rPr>
        <w:t>с п</w:t>
      </w:r>
      <w:r w:rsidR="00B7545E">
        <w:rPr>
          <w:sz w:val="22"/>
          <w:szCs w:val="22"/>
        </w:rPr>
        <w:t>исьмом</w:t>
      </w:r>
      <w:r w:rsidR="004A6185">
        <w:rPr>
          <w:sz w:val="22"/>
          <w:szCs w:val="22"/>
        </w:rPr>
        <w:t xml:space="preserve"> </w:t>
      </w:r>
      <w:r w:rsidR="00764E79">
        <w:rPr>
          <w:sz w:val="22"/>
          <w:szCs w:val="22"/>
        </w:rPr>
        <w:t xml:space="preserve">на польском, греческом и латинском языках </w:t>
      </w:r>
      <w:r w:rsidR="008F4E9C">
        <w:rPr>
          <w:sz w:val="22"/>
          <w:szCs w:val="22"/>
        </w:rPr>
        <w:t xml:space="preserve">и с секретным устным сообщением Ивану Грозному </w:t>
      </w:r>
      <w:r w:rsidR="00B948AB">
        <w:rPr>
          <w:sz w:val="22"/>
          <w:szCs w:val="22"/>
        </w:rPr>
        <w:t>за</w:t>
      </w:r>
      <w:r w:rsidR="00D3089C">
        <w:rPr>
          <w:sz w:val="22"/>
          <w:szCs w:val="22"/>
        </w:rPr>
        <w:t xml:space="preserve"> </w:t>
      </w:r>
      <w:r w:rsidR="00B948AB">
        <w:rPr>
          <w:sz w:val="22"/>
          <w:szCs w:val="22"/>
        </w:rPr>
        <w:t xml:space="preserve">11 месяцев до начала спецоперации </w:t>
      </w:r>
      <w:r w:rsidR="002112E6">
        <w:rPr>
          <w:sz w:val="22"/>
          <w:szCs w:val="22"/>
        </w:rPr>
        <w:t>англий</w:t>
      </w:r>
      <w:r>
        <w:rPr>
          <w:sz w:val="22"/>
          <w:szCs w:val="22"/>
        </w:rPr>
        <w:t>ских спецслужб 6.4.1376 года («И</w:t>
      </w:r>
      <w:r w:rsidR="00B948AB">
        <w:rPr>
          <w:sz w:val="22"/>
          <w:szCs w:val="22"/>
        </w:rPr>
        <w:t xml:space="preserve">564») - государственного переворота </w:t>
      </w:r>
      <w:r w:rsidR="00F47C8B">
        <w:rPr>
          <w:sz w:val="22"/>
          <w:szCs w:val="22"/>
        </w:rPr>
        <w:t>(</w:t>
      </w:r>
      <w:r w:rsidR="00B948AB">
        <w:rPr>
          <w:sz w:val="22"/>
          <w:szCs w:val="22"/>
        </w:rPr>
        <w:t>«опричнина»</w:t>
      </w:r>
      <w:r w:rsidR="00F47C8B">
        <w:rPr>
          <w:sz w:val="22"/>
          <w:szCs w:val="22"/>
        </w:rPr>
        <w:t>)</w:t>
      </w:r>
      <w:r w:rsidR="00D3089C" w:rsidRPr="00D3089C">
        <w:rPr>
          <w:sz w:val="22"/>
          <w:szCs w:val="22"/>
        </w:rPr>
        <w:t xml:space="preserve"> </w:t>
      </w:r>
      <w:r w:rsidR="00D3089C">
        <w:rPr>
          <w:sz w:val="22"/>
          <w:szCs w:val="22"/>
        </w:rPr>
        <w:t>в Москве.</w:t>
      </w:r>
    </w:p>
    <w:p w:rsidR="00403BB7" w:rsidRDefault="00F47C8B" w:rsidP="00403BB7">
      <w:pPr>
        <w:pStyle w:val="a9"/>
        <w:jc w:val="both"/>
        <w:rPr>
          <w:sz w:val="22"/>
          <w:szCs w:val="22"/>
        </w:rPr>
      </w:pPr>
      <w:r>
        <w:rPr>
          <w:sz w:val="22"/>
          <w:szCs w:val="22"/>
        </w:rPr>
        <w:t xml:space="preserve">        </w:t>
      </w:r>
      <w:r w:rsidR="00403BB7">
        <w:rPr>
          <w:sz w:val="22"/>
          <w:szCs w:val="22"/>
        </w:rPr>
        <w:t>Дата проведенной по приказу Елизаветы 1-й казни шотландск</w:t>
      </w:r>
      <w:r w:rsidR="00575E55">
        <w:rPr>
          <w:sz w:val="22"/>
          <w:szCs w:val="22"/>
        </w:rPr>
        <w:t xml:space="preserve">ой </w:t>
      </w:r>
      <w:r w:rsidR="00764E79">
        <w:rPr>
          <w:sz w:val="22"/>
          <w:szCs w:val="22"/>
        </w:rPr>
        <w:t>регины</w:t>
      </w:r>
      <w:r w:rsidR="00575E55">
        <w:rPr>
          <w:sz w:val="22"/>
          <w:szCs w:val="22"/>
        </w:rPr>
        <w:t xml:space="preserve"> Марии Стюарт 8.2.1378</w:t>
      </w:r>
      <w:r w:rsidR="008D626B">
        <w:rPr>
          <w:sz w:val="22"/>
          <w:szCs w:val="22"/>
        </w:rPr>
        <w:t xml:space="preserve"> («И</w:t>
      </w:r>
      <w:r w:rsidR="00403BB7">
        <w:rPr>
          <w:sz w:val="22"/>
          <w:szCs w:val="22"/>
        </w:rPr>
        <w:t xml:space="preserve">587») также подтверждает </w:t>
      </w:r>
      <w:r w:rsidR="008D626B">
        <w:rPr>
          <w:sz w:val="22"/>
          <w:szCs w:val="22"/>
        </w:rPr>
        <w:t>смерть Ивана Грозного 18.11.1377</w:t>
      </w:r>
      <w:r w:rsidR="00764E79">
        <w:rPr>
          <w:sz w:val="22"/>
          <w:szCs w:val="22"/>
        </w:rPr>
        <w:t xml:space="preserve"> года («И</w:t>
      </w:r>
      <w:r w:rsidR="00403BB7">
        <w:rPr>
          <w:sz w:val="22"/>
          <w:szCs w:val="22"/>
        </w:rPr>
        <w:t>584»).</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1045"/>
        <w:gridCol w:w="1383"/>
        <w:gridCol w:w="1206"/>
        <w:gridCol w:w="1121"/>
      </w:tblGrid>
      <w:tr w:rsidR="00403BB7" w:rsidRPr="0065574F" w:rsidTr="00403BB7">
        <w:tc>
          <w:tcPr>
            <w:tcW w:w="1560" w:type="dxa"/>
          </w:tcPr>
          <w:p w:rsidR="00403BB7" w:rsidRPr="0065574F" w:rsidRDefault="00403BB7" w:rsidP="00403BB7">
            <w:pPr>
              <w:pStyle w:val="a9"/>
              <w:jc w:val="both"/>
              <w:rPr>
                <w:sz w:val="22"/>
                <w:szCs w:val="22"/>
              </w:rPr>
            </w:pPr>
            <w:r w:rsidRPr="0065574F">
              <w:rPr>
                <w:sz w:val="22"/>
                <w:szCs w:val="22"/>
              </w:rPr>
              <w:t>Дата</w:t>
            </w:r>
          </w:p>
        </w:tc>
        <w:tc>
          <w:tcPr>
            <w:tcW w:w="708" w:type="dxa"/>
          </w:tcPr>
          <w:p w:rsidR="00403BB7" w:rsidRPr="0065574F" w:rsidRDefault="00403BB7" w:rsidP="00403BB7">
            <w:pPr>
              <w:pStyle w:val="a9"/>
              <w:jc w:val="both"/>
              <w:rPr>
                <w:sz w:val="22"/>
                <w:szCs w:val="22"/>
              </w:rPr>
            </w:pPr>
            <w:r w:rsidRPr="0065574F">
              <w:rPr>
                <w:sz w:val="22"/>
                <w:szCs w:val="22"/>
              </w:rPr>
              <w:t>Разность</w:t>
            </w:r>
          </w:p>
          <w:p w:rsidR="00403BB7" w:rsidRPr="0065574F" w:rsidRDefault="00403BB7" w:rsidP="00403BB7">
            <w:pPr>
              <w:pStyle w:val="a9"/>
              <w:jc w:val="both"/>
              <w:rPr>
                <w:sz w:val="22"/>
                <w:szCs w:val="22"/>
              </w:rPr>
            </w:pPr>
            <w:r w:rsidRPr="0065574F">
              <w:rPr>
                <w:sz w:val="22"/>
                <w:szCs w:val="22"/>
              </w:rPr>
              <w:lastRenderedPageBreak/>
              <w:t>месяцев</w:t>
            </w:r>
          </w:p>
          <w:p w:rsidR="00403BB7" w:rsidRPr="0065574F" w:rsidRDefault="00403BB7" w:rsidP="00403BB7">
            <w:pPr>
              <w:pStyle w:val="a9"/>
              <w:jc w:val="both"/>
              <w:rPr>
                <w:sz w:val="22"/>
                <w:szCs w:val="22"/>
              </w:rPr>
            </w:pPr>
            <w:r w:rsidRPr="0065574F">
              <w:rPr>
                <w:sz w:val="22"/>
                <w:szCs w:val="22"/>
              </w:rPr>
              <w:t xml:space="preserve">от </w:t>
            </w:r>
            <w:r>
              <w:rPr>
                <w:sz w:val="22"/>
                <w:szCs w:val="22"/>
              </w:rPr>
              <w:t>1584</w:t>
            </w:r>
          </w:p>
        </w:tc>
        <w:tc>
          <w:tcPr>
            <w:tcW w:w="1560" w:type="dxa"/>
          </w:tcPr>
          <w:p w:rsidR="00403BB7" w:rsidRPr="0065574F" w:rsidRDefault="00403BB7" w:rsidP="00403BB7">
            <w:pPr>
              <w:pStyle w:val="a9"/>
              <w:jc w:val="both"/>
              <w:rPr>
                <w:sz w:val="22"/>
                <w:szCs w:val="22"/>
              </w:rPr>
            </w:pPr>
            <w:r w:rsidRPr="0065574F">
              <w:rPr>
                <w:sz w:val="22"/>
                <w:szCs w:val="22"/>
              </w:rPr>
              <w:lastRenderedPageBreak/>
              <w:t>Лет-</w:t>
            </w:r>
            <w:r w:rsidRPr="0065574F">
              <w:rPr>
                <w:sz w:val="22"/>
                <w:szCs w:val="22"/>
              </w:rPr>
              <w:lastRenderedPageBreak/>
              <w:t>месяцев-дней</w:t>
            </w:r>
          </w:p>
        </w:tc>
        <w:tc>
          <w:tcPr>
            <w:tcW w:w="1134" w:type="dxa"/>
          </w:tcPr>
          <w:p w:rsidR="00403BB7" w:rsidRPr="0065574F" w:rsidRDefault="00403BB7" w:rsidP="00403BB7">
            <w:pPr>
              <w:pStyle w:val="a9"/>
              <w:rPr>
                <w:sz w:val="22"/>
                <w:szCs w:val="22"/>
              </w:rPr>
            </w:pPr>
            <w:r w:rsidRPr="0065574F">
              <w:rPr>
                <w:sz w:val="22"/>
                <w:szCs w:val="22"/>
              </w:rPr>
              <w:lastRenderedPageBreak/>
              <w:t xml:space="preserve">Точка </w:t>
            </w:r>
            <w:r w:rsidRPr="0065574F">
              <w:rPr>
                <w:sz w:val="22"/>
                <w:szCs w:val="22"/>
              </w:rPr>
              <w:lastRenderedPageBreak/>
              <w:t xml:space="preserve">отсчета </w:t>
            </w:r>
          </w:p>
        </w:tc>
        <w:tc>
          <w:tcPr>
            <w:tcW w:w="1134" w:type="dxa"/>
          </w:tcPr>
          <w:p w:rsidR="00403BB7" w:rsidRPr="0065574F" w:rsidRDefault="00403BB7" w:rsidP="00403BB7">
            <w:pPr>
              <w:pStyle w:val="a9"/>
              <w:rPr>
                <w:sz w:val="22"/>
                <w:szCs w:val="22"/>
              </w:rPr>
            </w:pPr>
            <w:r w:rsidRPr="0065574F">
              <w:rPr>
                <w:sz w:val="22"/>
                <w:szCs w:val="22"/>
              </w:rPr>
              <w:lastRenderedPageBreak/>
              <w:t>ИТОГО</w:t>
            </w:r>
          </w:p>
        </w:tc>
      </w:tr>
      <w:tr w:rsidR="00403BB7" w:rsidRPr="0065574F" w:rsidTr="00403BB7">
        <w:tc>
          <w:tcPr>
            <w:tcW w:w="1560" w:type="dxa"/>
          </w:tcPr>
          <w:p w:rsidR="00403BB7" w:rsidRPr="0065574F" w:rsidRDefault="008D626B" w:rsidP="00403BB7">
            <w:pPr>
              <w:pStyle w:val="a9"/>
              <w:jc w:val="both"/>
              <w:rPr>
                <w:sz w:val="22"/>
                <w:szCs w:val="22"/>
              </w:rPr>
            </w:pPr>
            <w:r>
              <w:rPr>
                <w:sz w:val="22"/>
                <w:szCs w:val="22"/>
              </w:rPr>
              <w:lastRenderedPageBreak/>
              <w:t>«И</w:t>
            </w:r>
            <w:r w:rsidR="00403BB7">
              <w:rPr>
                <w:sz w:val="22"/>
                <w:szCs w:val="22"/>
              </w:rPr>
              <w:t>587</w:t>
            </w:r>
            <w:r w:rsidR="00403BB7" w:rsidRPr="0065574F">
              <w:rPr>
                <w:sz w:val="22"/>
                <w:szCs w:val="22"/>
              </w:rPr>
              <w:t>»</w:t>
            </w:r>
          </w:p>
        </w:tc>
        <w:tc>
          <w:tcPr>
            <w:tcW w:w="708" w:type="dxa"/>
          </w:tcPr>
          <w:p w:rsidR="00403BB7" w:rsidRPr="0065574F" w:rsidRDefault="00403BB7" w:rsidP="00403BB7">
            <w:pPr>
              <w:pStyle w:val="a9"/>
              <w:jc w:val="center"/>
              <w:rPr>
                <w:sz w:val="22"/>
                <w:szCs w:val="22"/>
              </w:rPr>
            </w:pPr>
            <w:r>
              <w:rPr>
                <w:sz w:val="22"/>
                <w:szCs w:val="22"/>
              </w:rPr>
              <w:t>3</w:t>
            </w:r>
          </w:p>
        </w:tc>
        <w:tc>
          <w:tcPr>
            <w:tcW w:w="1560" w:type="dxa"/>
          </w:tcPr>
          <w:p w:rsidR="00403BB7" w:rsidRPr="0065574F" w:rsidRDefault="00403BB7" w:rsidP="00403BB7">
            <w:pPr>
              <w:pStyle w:val="a9"/>
              <w:jc w:val="both"/>
              <w:rPr>
                <w:sz w:val="22"/>
                <w:szCs w:val="22"/>
              </w:rPr>
            </w:pPr>
            <w:r>
              <w:rPr>
                <w:sz w:val="22"/>
                <w:szCs w:val="22"/>
              </w:rPr>
              <w:t>0 – 2</w:t>
            </w:r>
            <w:r w:rsidRPr="0065574F">
              <w:rPr>
                <w:sz w:val="22"/>
                <w:szCs w:val="22"/>
              </w:rPr>
              <w:t xml:space="preserve"> – 2</w:t>
            </w:r>
            <w:r>
              <w:rPr>
                <w:sz w:val="22"/>
                <w:szCs w:val="22"/>
              </w:rPr>
              <w:t>7</w:t>
            </w:r>
          </w:p>
        </w:tc>
        <w:tc>
          <w:tcPr>
            <w:tcW w:w="1134" w:type="dxa"/>
          </w:tcPr>
          <w:p w:rsidR="00403BB7" w:rsidRPr="0065574F" w:rsidRDefault="00403BB7" w:rsidP="00FC1376">
            <w:pPr>
              <w:pStyle w:val="a9"/>
              <w:rPr>
                <w:sz w:val="22"/>
                <w:szCs w:val="22"/>
              </w:rPr>
            </w:pPr>
            <w:r>
              <w:rPr>
                <w:sz w:val="22"/>
                <w:szCs w:val="22"/>
              </w:rPr>
              <w:t>18</w:t>
            </w:r>
            <w:r w:rsidRPr="0065574F">
              <w:rPr>
                <w:sz w:val="22"/>
                <w:szCs w:val="22"/>
              </w:rPr>
              <w:t>.</w:t>
            </w:r>
            <w:r>
              <w:rPr>
                <w:sz w:val="22"/>
                <w:szCs w:val="22"/>
              </w:rPr>
              <w:t>11</w:t>
            </w:r>
            <w:r w:rsidRPr="0065574F">
              <w:rPr>
                <w:sz w:val="22"/>
                <w:szCs w:val="22"/>
              </w:rPr>
              <w:t>.1</w:t>
            </w:r>
            <w:r w:rsidR="008D626B">
              <w:rPr>
                <w:sz w:val="22"/>
                <w:szCs w:val="22"/>
              </w:rPr>
              <w:t>377</w:t>
            </w:r>
          </w:p>
        </w:tc>
        <w:tc>
          <w:tcPr>
            <w:tcW w:w="1134" w:type="dxa"/>
          </w:tcPr>
          <w:p w:rsidR="00403BB7" w:rsidRPr="0065574F" w:rsidRDefault="00403BB7" w:rsidP="00FC1376">
            <w:pPr>
              <w:pStyle w:val="a9"/>
              <w:rPr>
                <w:sz w:val="22"/>
                <w:szCs w:val="22"/>
              </w:rPr>
            </w:pPr>
            <w:r>
              <w:rPr>
                <w:sz w:val="22"/>
                <w:szCs w:val="22"/>
              </w:rPr>
              <w:t>15</w:t>
            </w:r>
            <w:r w:rsidRPr="0065574F">
              <w:rPr>
                <w:sz w:val="22"/>
                <w:szCs w:val="22"/>
              </w:rPr>
              <w:t>.</w:t>
            </w:r>
            <w:r w:rsidR="008D626B">
              <w:rPr>
                <w:sz w:val="22"/>
                <w:szCs w:val="22"/>
              </w:rPr>
              <w:t>2.1378</w:t>
            </w:r>
          </w:p>
        </w:tc>
      </w:tr>
    </w:tbl>
    <w:p w:rsidR="00403BB7" w:rsidRDefault="00403BB7" w:rsidP="00573189">
      <w:pPr>
        <w:pStyle w:val="a9"/>
        <w:jc w:val="both"/>
        <w:rPr>
          <w:sz w:val="22"/>
          <w:szCs w:val="22"/>
        </w:rPr>
      </w:pPr>
      <w:r>
        <w:rPr>
          <w:sz w:val="22"/>
          <w:szCs w:val="22"/>
        </w:rPr>
        <w:t>Отклонение расчетной даты казни 15 февраля от летописной даты 8 февраля</w:t>
      </w:r>
      <w:r>
        <w:rPr>
          <w:rStyle w:val="ab"/>
          <w:sz w:val="22"/>
          <w:szCs w:val="22"/>
        </w:rPr>
        <w:footnoteReference w:id="111"/>
      </w:r>
      <w:r>
        <w:rPr>
          <w:sz w:val="22"/>
          <w:szCs w:val="22"/>
        </w:rPr>
        <w:t xml:space="preserve"> составило 7 дней. </w:t>
      </w:r>
      <w:r w:rsidR="00575E55">
        <w:rPr>
          <w:sz w:val="22"/>
          <w:szCs w:val="22"/>
        </w:rPr>
        <w:t xml:space="preserve">В день казни Англия </w:t>
      </w:r>
      <w:r w:rsidR="00764E79">
        <w:rPr>
          <w:sz w:val="22"/>
          <w:szCs w:val="22"/>
        </w:rPr>
        <w:t xml:space="preserve">5 месяцев </w:t>
      </w:r>
      <w:r w:rsidR="00575E55">
        <w:rPr>
          <w:sz w:val="22"/>
          <w:szCs w:val="22"/>
        </w:rPr>
        <w:t>не использовала Григорианский календарь с 20.9.1377/1582 года.</w:t>
      </w:r>
    </w:p>
    <w:p w:rsidR="007B7B72" w:rsidRDefault="00D3089C" w:rsidP="00573189">
      <w:pPr>
        <w:pStyle w:val="a9"/>
        <w:jc w:val="both"/>
        <w:rPr>
          <w:sz w:val="22"/>
          <w:szCs w:val="22"/>
        </w:rPr>
      </w:pPr>
      <w:r>
        <w:rPr>
          <w:sz w:val="22"/>
          <w:szCs w:val="22"/>
        </w:rPr>
        <w:t xml:space="preserve">       </w:t>
      </w:r>
      <w:r w:rsidR="00C0053C">
        <w:rPr>
          <w:sz w:val="22"/>
          <w:szCs w:val="22"/>
        </w:rPr>
        <w:t>П</w:t>
      </w:r>
      <w:r w:rsidR="007B7B72">
        <w:rPr>
          <w:sz w:val="22"/>
          <w:szCs w:val="22"/>
        </w:rPr>
        <w:t>равильность постулата о жизни Ивана Гроз</w:t>
      </w:r>
      <w:r w:rsidR="00764E79">
        <w:rPr>
          <w:sz w:val="22"/>
          <w:szCs w:val="22"/>
        </w:rPr>
        <w:t>ного в период 4.2.1323-18.11.1377</w:t>
      </w:r>
      <w:r w:rsidR="007B7B72">
        <w:rPr>
          <w:sz w:val="22"/>
          <w:szCs w:val="22"/>
        </w:rPr>
        <w:t xml:space="preserve"> года</w:t>
      </w:r>
      <w:r w:rsidR="00073F91">
        <w:rPr>
          <w:sz w:val="22"/>
          <w:szCs w:val="22"/>
        </w:rPr>
        <w:t xml:space="preserve"> по</w:t>
      </w:r>
      <w:r w:rsidR="00C0053C">
        <w:rPr>
          <w:sz w:val="22"/>
          <w:szCs w:val="22"/>
        </w:rPr>
        <w:t>дтвердили</w:t>
      </w:r>
      <w:r w:rsidR="00073F91">
        <w:rPr>
          <w:sz w:val="22"/>
          <w:szCs w:val="22"/>
        </w:rPr>
        <w:t xml:space="preserve"> сведения об Анне </w:t>
      </w:r>
      <w:r>
        <w:rPr>
          <w:sz w:val="22"/>
          <w:szCs w:val="22"/>
        </w:rPr>
        <w:t>–</w:t>
      </w:r>
      <w:r w:rsidR="00073F91">
        <w:rPr>
          <w:sz w:val="22"/>
          <w:szCs w:val="22"/>
        </w:rPr>
        <w:t xml:space="preserve"> дочери</w:t>
      </w:r>
      <w:r>
        <w:rPr>
          <w:sz w:val="22"/>
          <w:szCs w:val="22"/>
        </w:rPr>
        <w:t xml:space="preserve"> </w:t>
      </w:r>
      <w:r w:rsidR="00073F91">
        <w:rPr>
          <w:sz w:val="22"/>
          <w:szCs w:val="22"/>
        </w:rPr>
        <w:t>Василия Шуйского, который служил боярином</w:t>
      </w:r>
      <w:r>
        <w:rPr>
          <w:sz w:val="22"/>
          <w:szCs w:val="22"/>
        </w:rPr>
        <w:t xml:space="preserve"> </w:t>
      </w:r>
      <w:r w:rsidR="00073F91">
        <w:rPr>
          <w:sz w:val="22"/>
          <w:szCs w:val="22"/>
        </w:rPr>
        <w:t>п</w:t>
      </w:r>
      <w:r w:rsidR="007B7B72">
        <w:rPr>
          <w:sz w:val="22"/>
          <w:szCs w:val="22"/>
        </w:rPr>
        <w:t>ри дворе</w:t>
      </w:r>
      <w:r w:rsidR="00073F91">
        <w:rPr>
          <w:sz w:val="22"/>
          <w:szCs w:val="22"/>
        </w:rPr>
        <w:t xml:space="preserve"> Ивана Грозного. </w:t>
      </w:r>
      <w:r w:rsidR="00D337B4">
        <w:rPr>
          <w:sz w:val="22"/>
          <w:szCs w:val="22"/>
        </w:rPr>
        <w:t>В.</w:t>
      </w:r>
      <w:r w:rsidR="00764E79">
        <w:rPr>
          <w:sz w:val="22"/>
          <w:szCs w:val="22"/>
        </w:rPr>
        <w:t xml:space="preserve"> </w:t>
      </w:r>
      <w:r w:rsidR="00D337B4">
        <w:rPr>
          <w:sz w:val="22"/>
          <w:szCs w:val="22"/>
        </w:rPr>
        <w:t>Шуйский в</w:t>
      </w:r>
      <w:r w:rsidR="00E8472B">
        <w:rPr>
          <w:sz w:val="22"/>
          <w:szCs w:val="22"/>
        </w:rPr>
        <w:t xml:space="preserve"> походе на Серпухов </w:t>
      </w:r>
      <w:r w:rsidR="008F658C">
        <w:rPr>
          <w:sz w:val="22"/>
          <w:szCs w:val="22"/>
        </w:rPr>
        <w:t xml:space="preserve">за три месяца до гибели Ивана Грозного </w:t>
      </w:r>
      <w:r w:rsidR="003740D6">
        <w:rPr>
          <w:sz w:val="22"/>
          <w:szCs w:val="22"/>
        </w:rPr>
        <w:t>возглавил большой полк</w:t>
      </w:r>
      <w:r w:rsidR="00565E19">
        <w:rPr>
          <w:sz w:val="22"/>
          <w:szCs w:val="22"/>
        </w:rPr>
        <w:t xml:space="preserve">. </w:t>
      </w:r>
      <w:r w:rsidR="00C026B5">
        <w:rPr>
          <w:sz w:val="22"/>
          <w:szCs w:val="22"/>
        </w:rPr>
        <w:t>На надгробии д</w:t>
      </w:r>
      <w:r w:rsidR="00565E19">
        <w:rPr>
          <w:sz w:val="22"/>
          <w:szCs w:val="22"/>
        </w:rPr>
        <w:t>оч</w:t>
      </w:r>
      <w:r w:rsidR="00C026B5">
        <w:rPr>
          <w:sz w:val="22"/>
          <w:szCs w:val="22"/>
        </w:rPr>
        <w:t>ери</w:t>
      </w:r>
      <w:r w:rsidR="00565E19">
        <w:rPr>
          <w:sz w:val="22"/>
          <w:szCs w:val="22"/>
        </w:rPr>
        <w:t xml:space="preserve"> Василия Шуйского в Архангельском соборе Кремля </w:t>
      </w:r>
      <w:r w:rsidR="00403BB7">
        <w:rPr>
          <w:sz w:val="22"/>
          <w:szCs w:val="22"/>
        </w:rPr>
        <w:t xml:space="preserve">было </w:t>
      </w:r>
      <w:r w:rsidR="00565E19">
        <w:rPr>
          <w:sz w:val="22"/>
          <w:szCs w:val="22"/>
        </w:rPr>
        <w:t xml:space="preserve">написано, что она умерла </w:t>
      </w:r>
      <w:r w:rsidR="00565E19" w:rsidRPr="00073F91">
        <w:rPr>
          <w:sz w:val="22"/>
          <w:szCs w:val="22"/>
        </w:rPr>
        <w:t>19.8.1369 года (7118СМ).</w:t>
      </w:r>
      <w:r>
        <w:rPr>
          <w:sz w:val="22"/>
          <w:szCs w:val="22"/>
        </w:rPr>
        <w:t xml:space="preserve"> </w:t>
      </w:r>
      <w:r w:rsidR="00C026B5">
        <w:rPr>
          <w:sz w:val="22"/>
          <w:szCs w:val="22"/>
        </w:rPr>
        <w:t>Текст надгробия гласил: «Лета 7118 сентября в 26 ден на памят святага апостола Ивана Богослова преставис дще государя и великого князя Василия Ивановича всея Руси».</w:t>
      </w:r>
      <w:r w:rsidR="00C026B5">
        <w:rPr>
          <w:rStyle w:val="ab"/>
          <w:sz w:val="22"/>
          <w:szCs w:val="22"/>
        </w:rPr>
        <w:footnoteReference w:id="112"/>
      </w:r>
      <w:r>
        <w:rPr>
          <w:sz w:val="22"/>
          <w:szCs w:val="22"/>
        </w:rPr>
        <w:t xml:space="preserve"> </w:t>
      </w:r>
      <w:r w:rsidR="00073F91">
        <w:rPr>
          <w:sz w:val="22"/>
          <w:szCs w:val="22"/>
        </w:rPr>
        <w:t>Романовы</w:t>
      </w:r>
      <w:r>
        <w:rPr>
          <w:sz w:val="22"/>
          <w:szCs w:val="22"/>
        </w:rPr>
        <w:t xml:space="preserve">  приказ</w:t>
      </w:r>
      <w:r w:rsidR="008F658C">
        <w:rPr>
          <w:sz w:val="22"/>
          <w:szCs w:val="22"/>
        </w:rPr>
        <w:t>али</w:t>
      </w:r>
      <w:r w:rsidR="00073F91">
        <w:rPr>
          <w:sz w:val="22"/>
          <w:szCs w:val="22"/>
        </w:rPr>
        <w:t xml:space="preserve"> перезахорони</w:t>
      </w:r>
      <w:r w:rsidR="008F658C">
        <w:rPr>
          <w:sz w:val="22"/>
          <w:szCs w:val="22"/>
        </w:rPr>
        <w:t>ть</w:t>
      </w:r>
      <w:r w:rsidR="00073F91">
        <w:rPr>
          <w:sz w:val="22"/>
          <w:szCs w:val="22"/>
        </w:rPr>
        <w:t xml:space="preserve"> останки </w:t>
      </w:r>
      <w:r w:rsidR="001C795F">
        <w:rPr>
          <w:sz w:val="22"/>
          <w:szCs w:val="22"/>
        </w:rPr>
        <w:t xml:space="preserve">Анны - </w:t>
      </w:r>
      <w:r w:rsidR="00073F91">
        <w:rPr>
          <w:sz w:val="22"/>
          <w:szCs w:val="22"/>
        </w:rPr>
        <w:t>дочери Василия Шуйского и сд</w:t>
      </w:r>
      <w:r w:rsidR="00A6012C">
        <w:rPr>
          <w:sz w:val="22"/>
          <w:szCs w:val="22"/>
        </w:rPr>
        <w:t>елать надпись надгробия позже 17</w:t>
      </w:r>
      <w:r w:rsidR="00073F91">
        <w:rPr>
          <w:sz w:val="22"/>
          <w:szCs w:val="22"/>
        </w:rPr>
        <w:t>00 года</w:t>
      </w:r>
      <w:r w:rsidR="00403BB7">
        <w:rPr>
          <w:sz w:val="22"/>
          <w:szCs w:val="22"/>
        </w:rPr>
        <w:t>. Ж</w:t>
      </w:r>
      <w:r w:rsidR="00073F91">
        <w:rPr>
          <w:sz w:val="22"/>
          <w:szCs w:val="22"/>
        </w:rPr>
        <w:t>рецы считали задним числом и ошиблись на месяц в меньшую сторону. Т</w:t>
      </w:r>
      <w:r w:rsidR="00D337B4">
        <w:rPr>
          <w:sz w:val="22"/>
          <w:szCs w:val="22"/>
        </w:rPr>
        <w:t>олько</w:t>
      </w:r>
      <w:r w:rsidR="00073F91">
        <w:rPr>
          <w:sz w:val="22"/>
          <w:szCs w:val="22"/>
        </w:rPr>
        <w:t xml:space="preserve"> дат</w:t>
      </w:r>
      <w:r w:rsidR="00D337B4">
        <w:rPr>
          <w:sz w:val="22"/>
          <w:szCs w:val="22"/>
        </w:rPr>
        <w:t>а</w:t>
      </w:r>
      <w:r w:rsidR="00073F91">
        <w:rPr>
          <w:sz w:val="22"/>
          <w:szCs w:val="22"/>
        </w:rPr>
        <w:t xml:space="preserve"> смерти «7119»</w:t>
      </w:r>
      <w:r w:rsidR="00D337B4">
        <w:rPr>
          <w:sz w:val="22"/>
          <w:szCs w:val="22"/>
        </w:rPr>
        <w:t xml:space="preserve"> обеспечивает</w:t>
      </w:r>
      <w:r w:rsidR="00073F91">
        <w:rPr>
          <w:sz w:val="22"/>
          <w:szCs w:val="22"/>
        </w:rPr>
        <w:t xml:space="preserve">, чтобы </w:t>
      </w:r>
      <w:r w:rsidR="00183A37">
        <w:rPr>
          <w:sz w:val="22"/>
          <w:szCs w:val="22"/>
        </w:rPr>
        <w:t>«2</w:t>
      </w:r>
      <w:r w:rsidR="00073F91">
        <w:rPr>
          <w:sz w:val="22"/>
          <w:szCs w:val="22"/>
        </w:rPr>
        <w:t>6 сентября»</w:t>
      </w:r>
      <w:r w:rsidR="00183A37" w:rsidRPr="00183A37">
        <w:rPr>
          <w:sz w:val="22"/>
          <w:szCs w:val="22"/>
        </w:rPr>
        <w:t xml:space="preserve"> попало</w:t>
      </w:r>
      <w:r>
        <w:rPr>
          <w:sz w:val="22"/>
          <w:szCs w:val="22"/>
        </w:rPr>
        <w:t xml:space="preserve"> </w:t>
      </w:r>
      <w:r w:rsidR="00B81CE1">
        <w:rPr>
          <w:sz w:val="22"/>
          <w:szCs w:val="22"/>
        </w:rPr>
        <w:t>в</w:t>
      </w:r>
      <w:r>
        <w:rPr>
          <w:sz w:val="22"/>
          <w:szCs w:val="22"/>
        </w:rPr>
        <w:t xml:space="preserve"> </w:t>
      </w:r>
      <w:r w:rsidR="000A0DA4">
        <w:rPr>
          <w:sz w:val="22"/>
          <w:szCs w:val="22"/>
        </w:rPr>
        <w:t xml:space="preserve">промежуток </w:t>
      </w:r>
      <w:r w:rsidR="00183A37">
        <w:rPr>
          <w:sz w:val="22"/>
          <w:szCs w:val="22"/>
        </w:rPr>
        <w:t>29,5</w:t>
      </w:r>
      <w:r w:rsidR="001840C5">
        <w:rPr>
          <w:sz w:val="22"/>
          <w:szCs w:val="22"/>
        </w:rPr>
        <w:t>03</w:t>
      </w:r>
      <w:r w:rsidR="00183A37">
        <w:rPr>
          <w:sz w:val="22"/>
          <w:szCs w:val="22"/>
        </w:rPr>
        <w:t xml:space="preserve"> дн</w:t>
      </w:r>
      <w:r w:rsidR="00951C25">
        <w:rPr>
          <w:sz w:val="22"/>
          <w:szCs w:val="22"/>
        </w:rPr>
        <w:t>я</w:t>
      </w:r>
      <w:r>
        <w:rPr>
          <w:sz w:val="22"/>
          <w:szCs w:val="22"/>
        </w:rPr>
        <w:t xml:space="preserve"> </w:t>
      </w:r>
      <w:r w:rsidR="000A0DA4">
        <w:rPr>
          <w:sz w:val="22"/>
          <w:szCs w:val="22"/>
        </w:rPr>
        <w:t xml:space="preserve">лунного </w:t>
      </w:r>
      <w:r w:rsidR="00183A37">
        <w:rPr>
          <w:sz w:val="22"/>
          <w:szCs w:val="22"/>
        </w:rPr>
        <w:t>месяца.</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9"/>
        <w:gridCol w:w="1045"/>
        <w:gridCol w:w="1424"/>
        <w:gridCol w:w="1124"/>
        <w:gridCol w:w="1124"/>
      </w:tblGrid>
      <w:tr w:rsidR="00565E19" w:rsidRPr="000954A9" w:rsidTr="00903385">
        <w:tc>
          <w:tcPr>
            <w:tcW w:w="1560" w:type="dxa"/>
          </w:tcPr>
          <w:p w:rsidR="00565E19" w:rsidRPr="00A426FA" w:rsidRDefault="00565E19" w:rsidP="00903385">
            <w:pPr>
              <w:jc w:val="center"/>
              <w:rPr>
                <w:sz w:val="22"/>
                <w:szCs w:val="22"/>
              </w:rPr>
            </w:pPr>
            <w:r>
              <w:rPr>
                <w:sz w:val="22"/>
                <w:szCs w:val="22"/>
              </w:rPr>
              <w:t>Дата</w:t>
            </w:r>
          </w:p>
        </w:tc>
        <w:tc>
          <w:tcPr>
            <w:tcW w:w="708" w:type="dxa"/>
          </w:tcPr>
          <w:p w:rsidR="00565E19" w:rsidRDefault="00565E19" w:rsidP="00903385">
            <w:pPr>
              <w:jc w:val="center"/>
              <w:rPr>
                <w:sz w:val="22"/>
                <w:szCs w:val="22"/>
              </w:rPr>
            </w:pPr>
            <w:r>
              <w:rPr>
                <w:sz w:val="22"/>
                <w:szCs w:val="22"/>
              </w:rPr>
              <w:t>Разность</w:t>
            </w:r>
          </w:p>
          <w:p w:rsidR="00565E19" w:rsidRDefault="00565E19" w:rsidP="00903385">
            <w:pPr>
              <w:jc w:val="center"/>
              <w:rPr>
                <w:sz w:val="22"/>
                <w:szCs w:val="22"/>
              </w:rPr>
            </w:pPr>
            <w:r>
              <w:rPr>
                <w:sz w:val="22"/>
                <w:szCs w:val="22"/>
              </w:rPr>
              <w:t>месяцев</w:t>
            </w:r>
          </w:p>
          <w:p w:rsidR="00565E19" w:rsidRPr="000954A9" w:rsidRDefault="00565E19" w:rsidP="00565E19">
            <w:pPr>
              <w:jc w:val="center"/>
              <w:rPr>
                <w:sz w:val="22"/>
                <w:szCs w:val="22"/>
              </w:rPr>
            </w:pPr>
            <w:r>
              <w:rPr>
                <w:sz w:val="22"/>
                <w:szCs w:val="22"/>
              </w:rPr>
              <w:t xml:space="preserve">от 5333 </w:t>
            </w:r>
          </w:p>
        </w:tc>
        <w:tc>
          <w:tcPr>
            <w:tcW w:w="1560" w:type="dxa"/>
          </w:tcPr>
          <w:p w:rsidR="00565E19" w:rsidRPr="000954A9" w:rsidRDefault="00565E19" w:rsidP="00903385">
            <w:pPr>
              <w:jc w:val="center"/>
              <w:rPr>
                <w:sz w:val="22"/>
                <w:szCs w:val="22"/>
              </w:rPr>
            </w:pPr>
            <w:r w:rsidRPr="000954A9">
              <w:rPr>
                <w:sz w:val="22"/>
                <w:szCs w:val="22"/>
              </w:rPr>
              <w:t>Лет-месяцев-дней</w:t>
            </w:r>
          </w:p>
        </w:tc>
        <w:tc>
          <w:tcPr>
            <w:tcW w:w="1134" w:type="dxa"/>
          </w:tcPr>
          <w:p w:rsidR="00565E19" w:rsidRPr="000954A9" w:rsidRDefault="00565E19" w:rsidP="00903385">
            <w:pPr>
              <w:jc w:val="both"/>
              <w:rPr>
                <w:sz w:val="22"/>
                <w:szCs w:val="22"/>
              </w:rPr>
            </w:pPr>
            <w:r>
              <w:rPr>
                <w:sz w:val="22"/>
                <w:szCs w:val="22"/>
              </w:rPr>
              <w:t>Точка от</w:t>
            </w:r>
            <w:r w:rsidRPr="000954A9">
              <w:rPr>
                <w:sz w:val="22"/>
                <w:szCs w:val="22"/>
              </w:rPr>
              <w:t>счет</w:t>
            </w:r>
            <w:r>
              <w:rPr>
                <w:sz w:val="22"/>
                <w:szCs w:val="22"/>
              </w:rPr>
              <w:t xml:space="preserve">а </w:t>
            </w:r>
          </w:p>
        </w:tc>
        <w:tc>
          <w:tcPr>
            <w:tcW w:w="1134" w:type="dxa"/>
          </w:tcPr>
          <w:p w:rsidR="00565E19" w:rsidRPr="000954A9" w:rsidRDefault="00565E19" w:rsidP="00903385">
            <w:pPr>
              <w:jc w:val="both"/>
              <w:rPr>
                <w:sz w:val="22"/>
                <w:szCs w:val="22"/>
              </w:rPr>
            </w:pPr>
            <w:r w:rsidRPr="000954A9">
              <w:rPr>
                <w:sz w:val="22"/>
                <w:szCs w:val="22"/>
              </w:rPr>
              <w:t>И</w:t>
            </w:r>
            <w:r>
              <w:rPr>
                <w:sz w:val="22"/>
                <w:szCs w:val="22"/>
              </w:rPr>
              <w:t>ТОГО</w:t>
            </w:r>
          </w:p>
        </w:tc>
      </w:tr>
      <w:tr w:rsidR="00565E19" w:rsidRPr="000954A9" w:rsidTr="00903385">
        <w:tc>
          <w:tcPr>
            <w:tcW w:w="1560" w:type="dxa"/>
          </w:tcPr>
          <w:p w:rsidR="00565E19" w:rsidRPr="00D20138" w:rsidRDefault="00565E19" w:rsidP="00565E19">
            <w:pPr>
              <w:jc w:val="center"/>
              <w:rPr>
                <w:sz w:val="22"/>
                <w:szCs w:val="22"/>
              </w:rPr>
            </w:pPr>
            <w:r>
              <w:rPr>
                <w:sz w:val="22"/>
                <w:szCs w:val="22"/>
              </w:rPr>
              <w:t>«7118»</w:t>
            </w:r>
          </w:p>
        </w:tc>
        <w:tc>
          <w:tcPr>
            <w:tcW w:w="708" w:type="dxa"/>
          </w:tcPr>
          <w:p w:rsidR="00565E19" w:rsidRPr="000954A9" w:rsidRDefault="00565E19" w:rsidP="00565E19">
            <w:pPr>
              <w:jc w:val="center"/>
              <w:rPr>
                <w:sz w:val="22"/>
                <w:szCs w:val="22"/>
              </w:rPr>
            </w:pPr>
            <w:r>
              <w:rPr>
                <w:sz w:val="22"/>
                <w:szCs w:val="22"/>
              </w:rPr>
              <w:t>1885</w:t>
            </w:r>
          </w:p>
        </w:tc>
        <w:tc>
          <w:tcPr>
            <w:tcW w:w="1560" w:type="dxa"/>
          </w:tcPr>
          <w:p w:rsidR="00565E19" w:rsidRPr="000954A9" w:rsidRDefault="00565E19" w:rsidP="00565E19">
            <w:pPr>
              <w:jc w:val="center"/>
              <w:rPr>
                <w:sz w:val="22"/>
                <w:szCs w:val="22"/>
              </w:rPr>
            </w:pPr>
            <w:r>
              <w:rPr>
                <w:sz w:val="22"/>
                <w:szCs w:val="22"/>
              </w:rPr>
              <w:t>152 – 4 – 24</w:t>
            </w:r>
          </w:p>
        </w:tc>
        <w:tc>
          <w:tcPr>
            <w:tcW w:w="1134" w:type="dxa"/>
          </w:tcPr>
          <w:p w:rsidR="00565E19" w:rsidRPr="000954A9" w:rsidRDefault="00565E19" w:rsidP="00565E19">
            <w:pPr>
              <w:jc w:val="both"/>
              <w:rPr>
                <w:sz w:val="22"/>
                <w:szCs w:val="22"/>
              </w:rPr>
            </w:pPr>
            <w:r>
              <w:rPr>
                <w:sz w:val="22"/>
                <w:szCs w:val="22"/>
              </w:rPr>
              <w:t>25.3.1217</w:t>
            </w:r>
          </w:p>
        </w:tc>
        <w:tc>
          <w:tcPr>
            <w:tcW w:w="1134" w:type="dxa"/>
          </w:tcPr>
          <w:p w:rsidR="00565E19" w:rsidRPr="000954A9" w:rsidRDefault="00565E19" w:rsidP="00565E19">
            <w:pPr>
              <w:jc w:val="both"/>
              <w:rPr>
                <w:sz w:val="22"/>
                <w:szCs w:val="22"/>
              </w:rPr>
            </w:pPr>
            <w:r>
              <w:rPr>
                <w:sz w:val="22"/>
                <w:szCs w:val="22"/>
              </w:rPr>
              <w:t>19.8.1369</w:t>
            </w:r>
          </w:p>
        </w:tc>
      </w:tr>
      <w:tr w:rsidR="00565E19" w:rsidTr="00903385">
        <w:tc>
          <w:tcPr>
            <w:tcW w:w="1560" w:type="dxa"/>
          </w:tcPr>
          <w:p w:rsidR="00565E19" w:rsidRDefault="00C026B5" w:rsidP="00903385">
            <w:pPr>
              <w:jc w:val="center"/>
              <w:rPr>
                <w:sz w:val="22"/>
                <w:szCs w:val="22"/>
              </w:rPr>
            </w:pPr>
            <w:r>
              <w:rPr>
                <w:sz w:val="22"/>
                <w:szCs w:val="22"/>
              </w:rPr>
              <w:t>«7119</w:t>
            </w:r>
            <w:r w:rsidR="00565E19">
              <w:rPr>
                <w:sz w:val="22"/>
                <w:szCs w:val="22"/>
              </w:rPr>
              <w:t>»</w:t>
            </w:r>
          </w:p>
        </w:tc>
        <w:tc>
          <w:tcPr>
            <w:tcW w:w="708" w:type="dxa"/>
          </w:tcPr>
          <w:p w:rsidR="00565E19" w:rsidRDefault="00C026B5" w:rsidP="00903385">
            <w:pPr>
              <w:jc w:val="center"/>
              <w:rPr>
                <w:sz w:val="22"/>
                <w:szCs w:val="22"/>
              </w:rPr>
            </w:pPr>
            <w:r>
              <w:rPr>
                <w:sz w:val="22"/>
                <w:szCs w:val="22"/>
              </w:rPr>
              <w:t>1886</w:t>
            </w:r>
          </w:p>
        </w:tc>
        <w:tc>
          <w:tcPr>
            <w:tcW w:w="1560" w:type="dxa"/>
          </w:tcPr>
          <w:p w:rsidR="00565E19" w:rsidRDefault="00C026B5" w:rsidP="00C026B5">
            <w:pPr>
              <w:jc w:val="center"/>
              <w:rPr>
                <w:sz w:val="22"/>
                <w:szCs w:val="22"/>
              </w:rPr>
            </w:pPr>
            <w:r>
              <w:rPr>
                <w:sz w:val="22"/>
                <w:szCs w:val="22"/>
              </w:rPr>
              <w:t>15</w:t>
            </w:r>
            <w:r w:rsidR="00565E19">
              <w:rPr>
                <w:sz w:val="22"/>
                <w:szCs w:val="22"/>
              </w:rPr>
              <w:t xml:space="preserve">2 – </w:t>
            </w:r>
            <w:r>
              <w:rPr>
                <w:sz w:val="22"/>
                <w:szCs w:val="22"/>
              </w:rPr>
              <w:t>5</w:t>
            </w:r>
            <w:r w:rsidR="00565E19">
              <w:rPr>
                <w:sz w:val="22"/>
                <w:szCs w:val="22"/>
              </w:rPr>
              <w:t xml:space="preserve"> – </w:t>
            </w:r>
            <w:r>
              <w:rPr>
                <w:sz w:val="22"/>
                <w:szCs w:val="22"/>
              </w:rPr>
              <w:t>23</w:t>
            </w:r>
          </w:p>
        </w:tc>
        <w:tc>
          <w:tcPr>
            <w:tcW w:w="1134" w:type="dxa"/>
          </w:tcPr>
          <w:p w:rsidR="00565E19" w:rsidRDefault="00C026B5" w:rsidP="00C026B5">
            <w:pPr>
              <w:jc w:val="both"/>
              <w:rPr>
                <w:sz w:val="22"/>
                <w:szCs w:val="22"/>
              </w:rPr>
            </w:pPr>
            <w:r>
              <w:rPr>
                <w:sz w:val="22"/>
                <w:szCs w:val="22"/>
              </w:rPr>
              <w:t>25</w:t>
            </w:r>
            <w:r w:rsidR="00565E19">
              <w:rPr>
                <w:sz w:val="22"/>
                <w:szCs w:val="22"/>
              </w:rPr>
              <w:t>.</w:t>
            </w:r>
            <w:r>
              <w:rPr>
                <w:sz w:val="22"/>
                <w:szCs w:val="22"/>
              </w:rPr>
              <w:t>3</w:t>
            </w:r>
            <w:r w:rsidR="00565E19">
              <w:rPr>
                <w:sz w:val="22"/>
                <w:szCs w:val="22"/>
              </w:rPr>
              <w:t>.1</w:t>
            </w:r>
            <w:r>
              <w:rPr>
                <w:sz w:val="22"/>
                <w:szCs w:val="22"/>
              </w:rPr>
              <w:t>2</w:t>
            </w:r>
            <w:r w:rsidR="00565E19">
              <w:rPr>
                <w:sz w:val="22"/>
                <w:szCs w:val="22"/>
              </w:rPr>
              <w:t>1</w:t>
            </w:r>
            <w:r>
              <w:rPr>
                <w:sz w:val="22"/>
                <w:szCs w:val="22"/>
              </w:rPr>
              <w:t>7</w:t>
            </w:r>
          </w:p>
        </w:tc>
        <w:tc>
          <w:tcPr>
            <w:tcW w:w="1134" w:type="dxa"/>
          </w:tcPr>
          <w:p w:rsidR="00565E19" w:rsidRDefault="00C026B5" w:rsidP="00C026B5">
            <w:pPr>
              <w:jc w:val="both"/>
              <w:rPr>
                <w:sz w:val="22"/>
                <w:szCs w:val="22"/>
              </w:rPr>
            </w:pPr>
            <w:r>
              <w:rPr>
                <w:sz w:val="22"/>
                <w:szCs w:val="22"/>
              </w:rPr>
              <w:t>18</w:t>
            </w:r>
            <w:r w:rsidR="00565E19">
              <w:rPr>
                <w:sz w:val="22"/>
                <w:szCs w:val="22"/>
              </w:rPr>
              <w:t>.</w:t>
            </w:r>
            <w:r>
              <w:rPr>
                <w:sz w:val="22"/>
                <w:szCs w:val="22"/>
              </w:rPr>
              <w:t>9</w:t>
            </w:r>
            <w:r w:rsidR="00565E19">
              <w:rPr>
                <w:sz w:val="22"/>
                <w:szCs w:val="22"/>
              </w:rPr>
              <w:t>.13</w:t>
            </w:r>
            <w:r>
              <w:rPr>
                <w:sz w:val="22"/>
                <w:szCs w:val="22"/>
              </w:rPr>
              <w:t>6</w:t>
            </w:r>
            <w:r w:rsidR="00565E19">
              <w:rPr>
                <w:sz w:val="22"/>
                <w:szCs w:val="22"/>
              </w:rPr>
              <w:t>9</w:t>
            </w:r>
          </w:p>
        </w:tc>
      </w:tr>
    </w:tbl>
    <w:p w:rsidR="00565E19" w:rsidRDefault="00E12468" w:rsidP="00573189">
      <w:pPr>
        <w:pStyle w:val="a9"/>
        <w:jc w:val="both"/>
        <w:rPr>
          <w:sz w:val="22"/>
          <w:szCs w:val="22"/>
        </w:rPr>
      </w:pPr>
      <w:r>
        <w:rPr>
          <w:sz w:val="22"/>
          <w:szCs w:val="22"/>
        </w:rPr>
        <w:t xml:space="preserve">Если бы </w:t>
      </w:r>
      <w:r w:rsidR="00B10CFF">
        <w:rPr>
          <w:sz w:val="22"/>
          <w:szCs w:val="22"/>
        </w:rPr>
        <w:t xml:space="preserve">жрецы </w:t>
      </w:r>
      <w:r>
        <w:rPr>
          <w:sz w:val="22"/>
          <w:szCs w:val="22"/>
        </w:rPr>
        <w:t>считали время раньше 1699 года</w:t>
      </w:r>
      <w:r w:rsidR="00C94D4A">
        <w:rPr>
          <w:sz w:val="22"/>
          <w:szCs w:val="22"/>
        </w:rPr>
        <w:t xml:space="preserve">, то </w:t>
      </w:r>
      <w:r w:rsidR="000A0DA4">
        <w:rPr>
          <w:sz w:val="22"/>
          <w:szCs w:val="22"/>
        </w:rPr>
        <w:t xml:space="preserve">новый год </w:t>
      </w:r>
      <w:r>
        <w:rPr>
          <w:sz w:val="22"/>
          <w:szCs w:val="22"/>
        </w:rPr>
        <w:t>начинали</w:t>
      </w:r>
      <w:r w:rsidR="000256AD">
        <w:rPr>
          <w:sz w:val="22"/>
          <w:szCs w:val="22"/>
        </w:rPr>
        <w:t xml:space="preserve"> бы </w:t>
      </w:r>
      <w:r w:rsidR="00C94D4A">
        <w:rPr>
          <w:sz w:val="22"/>
          <w:szCs w:val="22"/>
        </w:rPr>
        <w:t>с 1 сентября, и должна была получиться дата смерти «26 января»</w:t>
      </w:r>
      <w:r w:rsidR="00073F91">
        <w:rPr>
          <w:sz w:val="22"/>
          <w:szCs w:val="22"/>
        </w:rPr>
        <w:t xml:space="preserve"> (26 сентября</w:t>
      </w:r>
      <w:r w:rsidR="00C479F6">
        <w:rPr>
          <w:sz w:val="22"/>
          <w:szCs w:val="22"/>
        </w:rPr>
        <w:t xml:space="preserve"> при начале года с 1 января)</w:t>
      </w:r>
      <w:r w:rsidR="00C94D4A">
        <w:rPr>
          <w:sz w:val="22"/>
          <w:szCs w:val="22"/>
        </w:rPr>
        <w:t>.</w:t>
      </w:r>
      <w:r w:rsidR="00D3089C">
        <w:rPr>
          <w:sz w:val="22"/>
          <w:szCs w:val="22"/>
        </w:rPr>
        <w:t xml:space="preserve"> Фальсификаторы </w:t>
      </w:r>
      <w:r w:rsidR="000256AD">
        <w:rPr>
          <w:sz w:val="22"/>
          <w:szCs w:val="22"/>
        </w:rPr>
        <w:t xml:space="preserve">ошиблись в отчестве Василия Шуйского. Его отец Андрей Константинович имел титул И-ван (первый царь). </w:t>
      </w:r>
      <w:r w:rsidR="00D3089C">
        <w:rPr>
          <w:sz w:val="22"/>
          <w:szCs w:val="22"/>
        </w:rPr>
        <w:t>Изготовители текста надгробия</w:t>
      </w:r>
      <w:r w:rsidR="00B10CFF">
        <w:rPr>
          <w:sz w:val="22"/>
          <w:szCs w:val="22"/>
        </w:rPr>
        <w:t xml:space="preserve"> </w:t>
      </w:r>
      <w:r w:rsidR="000256AD">
        <w:rPr>
          <w:sz w:val="22"/>
          <w:szCs w:val="22"/>
        </w:rPr>
        <w:t xml:space="preserve">приняли титул </w:t>
      </w:r>
      <w:r w:rsidR="00C479F6">
        <w:rPr>
          <w:sz w:val="22"/>
          <w:szCs w:val="22"/>
        </w:rPr>
        <w:t>«</w:t>
      </w:r>
      <w:r w:rsidR="000256AD">
        <w:rPr>
          <w:sz w:val="22"/>
          <w:szCs w:val="22"/>
        </w:rPr>
        <w:t>И-ван</w:t>
      </w:r>
      <w:r w:rsidR="00C479F6">
        <w:rPr>
          <w:sz w:val="22"/>
          <w:szCs w:val="22"/>
        </w:rPr>
        <w:t>»</w:t>
      </w:r>
      <w:r w:rsidR="000256AD">
        <w:rPr>
          <w:sz w:val="22"/>
          <w:szCs w:val="22"/>
        </w:rPr>
        <w:t xml:space="preserve"> за имя отца Шуйского. В</w:t>
      </w:r>
      <w:r w:rsidR="000C1E8A">
        <w:rPr>
          <w:sz w:val="22"/>
          <w:szCs w:val="22"/>
        </w:rPr>
        <w:t xml:space="preserve"> день</w:t>
      </w:r>
      <w:r w:rsidR="00D3089C">
        <w:rPr>
          <w:sz w:val="22"/>
          <w:szCs w:val="22"/>
        </w:rPr>
        <w:t xml:space="preserve"> </w:t>
      </w:r>
      <w:r w:rsidR="00BF712C">
        <w:rPr>
          <w:sz w:val="22"/>
          <w:szCs w:val="22"/>
        </w:rPr>
        <w:t xml:space="preserve">смерти </w:t>
      </w:r>
      <w:r w:rsidR="000256AD">
        <w:rPr>
          <w:sz w:val="22"/>
          <w:szCs w:val="22"/>
        </w:rPr>
        <w:t>Анн</w:t>
      </w:r>
      <w:r w:rsidR="00BF712C">
        <w:rPr>
          <w:sz w:val="22"/>
          <w:szCs w:val="22"/>
        </w:rPr>
        <w:t>ы</w:t>
      </w:r>
      <w:r w:rsidR="00D3089C">
        <w:rPr>
          <w:sz w:val="22"/>
          <w:szCs w:val="22"/>
        </w:rPr>
        <w:t xml:space="preserve"> </w:t>
      </w:r>
      <w:r w:rsidR="004B5010">
        <w:rPr>
          <w:sz w:val="22"/>
          <w:szCs w:val="22"/>
        </w:rPr>
        <w:t>в 1369 году</w:t>
      </w:r>
      <w:r w:rsidR="00D3089C">
        <w:rPr>
          <w:sz w:val="22"/>
          <w:szCs w:val="22"/>
        </w:rPr>
        <w:t xml:space="preserve"> надо было </w:t>
      </w:r>
      <w:r w:rsidR="00D3089C">
        <w:rPr>
          <w:sz w:val="22"/>
          <w:szCs w:val="22"/>
        </w:rPr>
        <w:lastRenderedPageBreak/>
        <w:t>ждать 22</w:t>
      </w:r>
      <w:r w:rsidR="000256AD">
        <w:rPr>
          <w:sz w:val="22"/>
          <w:szCs w:val="22"/>
        </w:rPr>
        <w:t xml:space="preserve"> </w:t>
      </w:r>
      <w:r w:rsidR="00D3089C">
        <w:rPr>
          <w:sz w:val="22"/>
          <w:szCs w:val="22"/>
        </w:rPr>
        <w:t>года</w:t>
      </w:r>
      <w:r w:rsidR="000256AD">
        <w:rPr>
          <w:sz w:val="22"/>
          <w:szCs w:val="22"/>
        </w:rPr>
        <w:t xml:space="preserve"> до царской коронации ее отца. </w:t>
      </w:r>
      <w:r w:rsidR="001C795F">
        <w:rPr>
          <w:sz w:val="22"/>
          <w:szCs w:val="22"/>
        </w:rPr>
        <w:t>Время</w:t>
      </w:r>
      <w:r w:rsidR="00D3089C">
        <w:rPr>
          <w:sz w:val="22"/>
          <w:szCs w:val="22"/>
        </w:rPr>
        <w:t xml:space="preserve"> </w:t>
      </w:r>
      <w:r w:rsidR="00C479F6">
        <w:rPr>
          <w:sz w:val="22"/>
          <w:szCs w:val="22"/>
        </w:rPr>
        <w:t>службы В</w:t>
      </w:r>
      <w:r w:rsidR="00B10CFF">
        <w:rPr>
          <w:sz w:val="22"/>
          <w:szCs w:val="22"/>
        </w:rPr>
        <w:t>асилия Андреевича</w:t>
      </w:r>
      <w:r w:rsidR="00C479F6">
        <w:rPr>
          <w:sz w:val="22"/>
          <w:szCs w:val="22"/>
        </w:rPr>
        <w:t xml:space="preserve"> Шуйского при дворе </w:t>
      </w:r>
      <w:r w:rsidR="00764E79">
        <w:rPr>
          <w:sz w:val="22"/>
          <w:szCs w:val="22"/>
        </w:rPr>
        <w:t xml:space="preserve">«принцев» (дукс, сын) </w:t>
      </w:r>
      <w:r w:rsidR="00C479F6">
        <w:rPr>
          <w:sz w:val="22"/>
          <w:szCs w:val="22"/>
        </w:rPr>
        <w:t xml:space="preserve">Ивана Грозного и Бориса Годунова </w:t>
      </w:r>
      <w:r w:rsidR="000256AD">
        <w:rPr>
          <w:sz w:val="22"/>
          <w:szCs w:val="22"/>
        </w:rPr>
        <w:t>прошл</w:t>
      </w:r>
      <w:r w:rsidR="001C795F">
        <w:rPr>
          <w:sz w:val="22"/>
          <w:szCs w:val="22"/>
        </w:rPr>
        <w:t>о</w:t>
      </w:r>
      <w:r w:rsidR="00764E79">
        <w:rPr>
          <w:sz w:val="22"/>
          <w:szCs w:val="22"/>
        </w:rPr>
        <w:t xml:space="preserve"> в 1369-1377</w:t>
      </w:r>
      <w:r w:rsidR="000256AD">
        <w:rPr>
          <w:sz w:val="22"/>
          <w:szCs w:val="22"/>
        </w:rPr>
        <w:t xml:space="preserve"> годах </w:t>
      </w:r>
      <w:r w:rsidR="00D3089C">
        <w:rPr>
          <w:sz w:val="22"/>
          <w:szCs w:val="22"/>
        </w:rPr>
        <w:t>реального</w:t>
      </w:r>
      <w:r w:rsidR="000256AD">
        <w:rPr>
          <w:sz w:val="22"/>
          <w:szCs w:val="22"/>
        </w:rPr>
        <w:t xml:space="preserve"> </w:t>
      </w:r>
      <w:r w:rsidR="00764E79">
        <w:rPr>
          <w:sz w:val="22"/>
          <w:szCs w:val="22"/>
        </w:rPr>
        <w:t>календаря и после реформы в 1582</w:t>
      </w:r>
      <w:r w:rsidR="000256AD">
        <w:rPr>
          <w:sz w:val="22"/>
          <w:szCs w:val="22"/>
        </w:rPr>
        <w:t>-1606 годах</w:t>
      </w:r>
      <w:r w:rsidR="005713F7">
        <w:rPr>
          <w:sz w:val="22"/>
          <w:szCs w:val="22"/>
        </w:rPr>
        <w:t xml:space="preserve"> Григорианского календаря</w:t>
      </w:r>
      <w:r w:rsidR="000256AD">
        <w:rPr>
          <w:sz w:val="22"/>
          <w:szCs w:val="22"/>
        </w:rPr>
        <w:t xml:space="preserve">. </w:t>
      </w:r>
      <w:r w:rsidR="001C795F">
        <w:rPr>
          <w:sz w:val="22"/>
          <w:szCs w:val="22"/>
        </w:rPr>
        <w:t xml:space="preserve">У отца </w:t>
      </w:r>
      <w:r w:rsidR="000256AD">
        <w:rPr>
          <w:sz w:val="22"/>
          <w:szCs w:val="22"/>
        </w:rPr>
        <w:t>Анн</w:t>
      </w:r>
      <w:r w:rsidR="001C795F">
        <w:rPr>
          <w:sz w:val="22"/>
          <w:szCs w:val="22"/>
        </w:rPr>
        <w:t>ы</w:t>
      </w:r>
      <w:r w:rsidR="000256AD">
        <w:rPr>
          <w:sz w:val="22"/>
          <w:szCs w:val="22"/>
        </w:rPr>
        <w:t xml:space="preserve"> в момент </w:t>
      </w:r>
      <w:r w:rsidR="001C795F">
        <w:rPr>
          <w:sz w:val="22"/>
          <w:szCs w:val="22"/>
        </w:rPr>
        <w:t xml:space="preserve">ее </w:t>
      </w:r>
      <w:r w:rsidR="000256AD">
        <w:rPr>
          <w:sz w:val="22"/>
          <w:szCs w:val="22"/>
        </w:rPr>
        <w:t xml:space="preserve">смерти не </w:t>
      </w:r>
      <w:r w:rsidR="001C795F">
        <w:rPr>
          <w:sz w:val="22"/>
          <w:szCs w:val="22"/>
        </w:rPr>
        <w:t>было</w:t>
      </w:r>
      <w:r w:rsidR="000256AD">
        <w:rPr>
          <w:sz w:val="22"/>
          <w:szCs w:val="22"/>
        </w:rPr>
        <w:t xml:space="preserve"> титул</w:t>
      </w:r>
      <w:r w:rsidR="001C795F">
        <w:rPr>
          <w:sz w:val="22"/>
          <w:szCs w:val="22"/>
        </w:rPr>
        <w:t>а</w:t>
      </w:r>
      <w:r w:rsidR="00D3089C">
        <w:rPr>
          <w:sz w:val="22"/>
          <w:szCs w:val="22"/>
        </w:rPr>
        <w:t xml:space="preserve"> </w:t>
      </w:r>
      <w:r w:rsidR="003740D6">
        <w:rPr>
          <w:sz w:val="22"/>
          <w:szCs w:val="22"/>
        </w:rPr>
        <w:t>«</w:t>
      </w:r>
      <w:r w:rsidR="00BF712C">
        <w:rPr>
          <w:sz w:val="22"/>
          <w:szCs w:val="22"/>
        </w:rPr>
        <w:t>государ</w:t>
      </w:r>
      <w:r w:rsidR="003740D6">
        <w:rPr>
          <w:sz w:val="22"/>
          <w:szCs w:val="22"/>
        </w:rPr>
        <w:t>ь</w:t>
      </w:r>
      <w:r w:rsidR="00BF712C">
        <w:rPr>
          <w:sz w:val="22"/>
          <w:szCs w:val="22"/>
        </w:rPr>
        <w:t xml:space="preserve"> и велик</w:t>
      </w:r>
      <w:r w:rsidR="003740D6">
        <w:rPr>
          <w:sz w:val="22"/>
          <w:szCs w:val="22"/>
        </w:rPr>
        <w:t>ий</w:t>
      </w:r>
      <w:r w:rsidR="00BF712C">
        <w:rPr>
          <w:sz w:val="22"/>
          <w:szCs w:val="22"/>
        </w:rPr>
        <w:t xml:space="preserve"> княз</w:t>
      </w:r>
      <w:r w:rsidR="003740D6">
        <w:rPr>
          <w:sz w:val="22"/>
          <w:szCs w:val="22"/>
        </w:rPr>
        <w:t>ь</w:t>
      </w:r>
      <w:r w:rsidR="000256AD">
        <w:rPr>
          <w:sz w:val="22"/>
          <w:szCs w:val="22"/>
        </w:rPr>
        <w:t xml:space="preserve"> </w:t>
      </w:r>
      <w:r w:rsidR="00D3089C">
        <w:rPr>
          <w:sz w:val="22"/>
          <w:szCs w:val="22"/>
        </w:rPr>
        <w:t>В</w:t>
      </w:r>
      <w:r w:rsidR="000256AD">
        <w:rPr>
          <w:sz w:val="22"/>
          <w:szCs w:val="22"/>
        </w:rPr>
        <w:t>сея Руси</w:t>
      </w:r>
      <w:r w:rsidR="003740D6">
        <w:rPr>
          <w:sz w:val="22"/>
          <w:szCs w:val="22"/>
        </w:rPr>
        <w:t>»</w:t>
      </w:r>
      <w:r w:rsidR="000256AD">
        <w:rPr>
          <w:sz w:val="22"/>
          <w:szCs w:val="22"/>
        </w:rPr>
        <w:t>.</w:t>
      </w:r>
    </w:p>
    <w:p w:rsidR="00951C25" w:rsidRDefault="00C479F6" w:rsidP="00573189">
      <w:pPr>
        <w:pStyle w:val="a9"/>
        <w:jc w:val="both"/>
        <w:rPr>
          <w:sz w:val="22"/>
          <w:szCs w:val="22"/>
        </w:rPr>
      </w:pPr>
      <w:r>
        <w:rPr>
          <w:sz w:val="22"/>
          <w:szCs w:val="22"/>
        </w:rPr>
        <w:t xml:space="preserve">      Истинность постулата о жизни Ивана Гроз</w:t>
      </w:r>
      <w:r w:rsidR="008D626B">
        <w:rPr>
          <w:sz w:val="22"/>
          <w:szCs w:val="22"/>
        </w:rPr>
        <w:t>ного в период 4.2.1323-18.11.1377</w:t>
      </w:r>
      <w:r>
        <w:rPr>
          <w:sz w:val="22"/>
          <w:szCs w:val="22"/>
        </w:rPr>
        <w:t xml:space="preserve"> года подтверждает дата «месной грамоты»</w:t>
      </w:r>
      <w:r>
        <w:rPr>
          <w:rStyle w:val="ab"/>
          <w:sz w:val="22"/>
          <w:szCs w:val="22"/>
        </w:rPr>
        <w:footnoteReference w:id="113"/>
      </w:r>
      <w:r>
        <w:rPr>
          <w:sz w:val="22"/>
          <w:szCs w:val="22"/>
        </w:rPr>
        <w:t xml:space="preserve"> князя Беликова в Печерском монастыре Нижнего Новгорода. Грамоту составили 25.12.1341 (6876</w:t>
      </w:r>
      <w:r w:rsidR="00764E79">
        <w:rPr>
          <w:sz w:val="22"/>
          <w:szCs w:val="22"/>
        </w:rPr>
        <w:t xml:space="preserve"> </w:t>
      </w:r>
      <w:r>
        <w:rPr>
          <w:sz w:val="22"/>
          <w:szCs w:val="22"/>
        </w:rPr>
        <w:t>СМ)</w:t>
      </w:r>
      <w:r>
        <w:rPr>
          <w:rStyle w:val="ab"/>
          <w:sz w:val="22"/>
          <w:szCs w:val="22"/>
        </w:rPr>
        <w:footnoteReference w:id="114"/>
      </w:r>
      <w:r>
        <w:rPr>
          <w:sz w:val="22"/>
          <w:szCs w:val="22"/>
        </w:rPr>
        <w:t xml:space="preserve"> дьяки </w:t>
      </w:r>
      <w:r w:rsidR="004B5010">
        <w:rPr>
          <w:sz w:val="22"/>
          <w:szCs w:val="22"/>
        </w:rPr>
        <w:t>потомка</w:t>
      </w:r>
      <w:r>
        <w:rPr>
          <w:sz w:val="22"/>
          <w:szCs w:val="22"/>
        </w:rPr>
        <w:t xml:space="preserve"> Александра Великого </w:t>
      </w:r>
      <w:r w:rsidR="004B5010">
        <w:rPr>
          <w:sz w:val="22"/>
          <w:szCs w:val="22"/>
        </w:rPr>
        <w:t xml:space="preserve">в </w:t>
      </w:r>
      <w:r w:rsidR="00B81CE1">
        <w:rPr>
          <w:sz w:val="22"/>
          <w:szCs w:val="22"/>
        </w:rPr>
        <w:t>третьем</w:t>
      </w:r>
      <w:r w:rsidR="004B5010">
        <w:rPr>
          <w:sz w:val="22"/>
          <w:szCs w:val="22"/>
        </w:rPr>
        <w:t xml:space="preserve"> поколении </w:t>
      </w:r>
      <w:r>
        <w:rPr>
          <w:sz w:val="22"/>
          <w:szCs w:val="22"/>
        </w:rPr>
        <w:t>по имени Андрей Константинович</w:t>
      </w:r>
      <w:r w:rsidR="00E8472B">
        <w:rPr>
          <w:sz w:val="22"/>
          <w:szCs w:val="22"/>
        </w:rPr>
        <w:t xml:space="preserve"> </w:t>
      </w:r>
      <w:r w:rsidR="00764E79">
        <w:rPr>
          <w:sz w:val="22"/>
          <w:szCs w:val="22"/>
        </w:rPr>
        <w:t xml:space="preserve">Тилиппов - </w:t>
      </w:r>
      <w:r w:rsidR="00E8472B">
        <w:rPr>
          <w:sz w:val="22"/>
          <w:szCs w:val="22"/>
        </w:rPr>
        <w:t>«Донской»</w:t>
      </w:r>
      <w:r>
        <w:rPr>
          <w:sz w:val="22"/>
          <w:szCs w:val="22"/>
        </w:rPr>
        <w:t xml:space="preserve">. Титул этого человека в грамоте показывает, что он имел ранг </w:t>
      </w:r>
      <w:r w:rsidR="00800421">
        <w:rPr>
          <w:sz w:val="22"/>
          <w:szCs w:val="22"/>
        </w:rPr>
        <w:t>«государя»</w:t>
      </w:r>
      <w:r>
        <w:rPr>
          <w:sz w:val="22"/>
          <w:szCs w:val="22"/>
        </w:rPr>
        <w:t xml:space="preserve"> (ван)</w:t>
      </w:r>
      <w:r w:rsidR="00C61E77">
        <w:rPr>
          <w:sz w:val="22"/>
          <w:szCs w:val="22"/>
        </w:rPr>
        <w:t xml:space="preserve">. </w:t>
      </w:r>
      <w:r w:rsidR="00E12468">
        <w:rPr>
          <w:sz w:val="22"/>
          <w:szCs w:val="22"/>
        </w:rPr>
        <w:t xml:space="preserve">Титул </w:t>
      </w:r>
      <w:r w:rsidR="00C61E77">
        <w:rPr>
          <w:sz w:val="22"/>
          <w:szCs w:val="22"/>
        </w:rPr>
        <w:t>звучит следующим образом: «князь великий Нижегородский Нижнево Ново Города и суздальской и городецкой</w:t>
      </w:r>
      <w:r w:rsidR="00C61E77">
        <w:rPr>
          <w:rStyle w:val="ab"/>
          <w:sz w:val="22"/>
          <w:szCs w:val="22"/>
        </w:rPr>
        <w:footnoteReference w:id="115"/>
      </w:r>
      <w:r w:rsidR="00C61E77">
        <w:rPr>
          <w:sz w:val="22"/>
          <w:szCs w:val="22"/>
        </w:rPr>
        <w:t xml:space="preserve"> и курмышской и сарской</w:t>
      </w:r>
      <w:r w:rsidR="00C61E77">
        <w:rPr>
          <w:rStyle w:val="ab"/>
          <w:sz w:val="22"/>
          <w:szCs w:val="22"/>
        </w:rPr>
        <w:footnoteReference w:id="116"/>
      </w:r>
      <w:r w:rsidR="00C61E77">
        <w:rPr>
          <w:sz w:val="22"/>
          <w:szCs w:val="22"/>
        </w:rPr>
        <w:t xml:space="preserve"> и болгарской</w:t>
      </w:r>
      <w:r w:rsidR="00C61E77">
        <w:rPr>
          <w:rStyle w:val="ab"/>
          <w:sz w:val="22"/>
          <w:szCs w:val="22"/>
        </w:rPr>
        <w:footnoteReference w:id="117"/>
      </w:r>
      <w:r w:rsidR="00C61E77">
        <w:rPr>
          <w:sz w:val="22"/>
          <w:szCs w:val="22"/>
        </w:rPr>
        <w:t xml:space="preserve"> и болымецкой и подольской и всея понизовские земли заволский юрту и севернова </w:t>
      </w:r>
      <w:r w:rsidR="00C61E77" w:rsidRPr="00C61E77">
        <w:rPr>
          <w:b/>
          <w:sz w:val="22"/>
          <w:szCs w:val="22"/>
        </w:rPr>
        <w:t>государь</w:t>
      </w:r>
      <w:r w:rsidR="00D3089C">
        <w:rPr>
          <w:b/>
          <w:sz w:val="22"/>
          <w:szCs w:val="22"/>
        </w:rPr>
        <w:t xml:space="preserve"> </w:t>
      </w:r>
      <w:r w:rsidR="00C61E77" w:rsidRPr="00C61E77">
        <w:rPr>
          <w:sz w:val="22"/>
          <w:szCs w:val="22"/>
        </w:rPr>
        <w:t xml:space="preserve">князь </w:t>
      </w:r>
      <w:r w:rsidR="00C61E77">
        <w:rPr>
          <w:sz w:val="22"/>
          <w:szCs w:val="22"/>
        </w:rPr>
        <w:t>Дмитрей Константинович».</w:t>
      </w:r>
      <w:r w:rsidR="00C61E77">
        <w:rPr>
          <w:rStyle w:val="ab"/>
          <w:sz w:val="22"/>
          <w:szCs w:val="22"/>
        </w:rPr>
        <w:footnoteReference w:id="118"/>
      </w:r>
      <w:r w:rsidR="00D3089C">
        <w:rPr>
          <w:sz w:val="22"/>
          <w:szCs w:val="22"/>
        </w:rPr>
        <w:t xml:space="preserve"> </w:t>
      </w:r>
      <w:r w:rsidR="002B7C7E">
        <w:rPr>
          <w:sz w:val="22"/>
          <w:szCs w:val="22"/>
        </w:rPr>
        <w:t xml:space="preserve">Следует </w:t>
      </w:r>
      <w:r w:rsidR="004B5010">
        <w:rPr>
          <w:sz w:val="22"/>
          <w:szCs w:val="22"/>
        </w:rPr>
        <w:t>указ</w:t>
      </w:r>
      <w:r w:rsidR="002B7C7E">
        <w:rPr>
          <w:sz w:val="22"/>
          <w:szCs w:val="22"/>
        </w:rPr>
        <w:t>ать, что в 1341 году слово «Дмитрей» означало титул «царь», как и слово «Август», кот</w:t>
      </w:r>
      <w:r w:rsidR="00764E79">
        <w:rPr>
          <w:sz w:val="22"/>
          <w:szCs w:val="22"/>
        </w:rPr>
        <w:t>о</w:t>
      </w:r>
      <w:r w:rsidR="002B7C7E">
        <w:rPr>
          <w:sz w:val="22"/>
          <w:szCs w:val="22"/>
        </w:rPr>
        <w:t xml:space="preserve">рым называли правителей на Западе. Первым </w:t>
      </w:r>
      <w:r w:rsidR="00D3089C">
        <w:rPr>
          <w:sz w:val="22"/>
          <w:szCs w:val="22"/>
        </w:rPr>
        <w:t xml:space="preserve">из </w:t>
      </w:r>
      <w:r w:rsidR="002B7C7E">
        <w:rPr>
          <w:sz w:val="22"/>
          <w:szCs w:val="22"/>
        </w:rPr>
        <w:t>царе</w:t>
      </w:r>
      <w:r w:rsidR="00D3089C">
        <w:rPr>
          <w:sz w:val="22"/>
          <w:szCs w:val="22"/>
        </w:rPr>
        <w:t>й</w:t>
      </w:r>
      <w:r w:rsidR="002B7C7E">
        <w:rPr>
          <w:sz w:val="22"/>
          <w:szCs w:val="22"/>
        </w:rPr>
        <w:t xml:space="preserve"> (И-ван) был Дмитрий </w:t>
      </w:r>
      <w:r w:rsidR="00764E79">
        <w:rPr>
          <w:sz w:val="22"/>
          <w:szCs w:val="22"/>
        </w:rPr>
        <w:t>Алеександрович Тилиппов – «</w:t>
      </w:r>
      <w:r w:rsidR="002B7C7E">
        <w:rPr>
          <w:sz w:val="22"/>
          <w:szCs w:val="22"/>
        </w:rPr>
        <w:t>Донской</w:t>
      </w:r>
      <w:r w:rsidR="00764E79">
        <w:rPr>
          <w:sz w:val="22"/>
          <w:szCs w:val="22"/>
        </w:rPr>
        <w:t>»</w:t>
      </w:r>
      <w:r w:rsidR="002B7C7E">
        <w:rPr>
          <w:sz w:val="22"/>
          <w:szCs w:val="22"/>
        </w:rPr>
        <w:t xml:space="preserve">, по имени которого </w:t>
      </w:r>
      <w:r w:rsidR="00800421">
        <w:rPr>
          <w:sz w:val="22"/>
          <w:szCs w:val="22"/>
        </w:rPr>
        <w:t xml:space="preserve">«государь» </w:t>
      </w:r>
      <w:r w:rsidR="002B7C7E">
        <w:rPr>
          <w:sz w:val="22"/>
          <w:szCs w:val="22"/>
        </w:rPr>
        <w:t>(</w:t>
      </w:r>
      <w:r w:rsidR="00800421">
        <w:rPr>
          <w:sz w:val="22"/>
          <w:szCs w:val="22"/>
        </w:rPr>
        <w:t>ван,</w:t>
      </w:r>
      <w:r w:rsidR="00800421" w:rsidRPr="00800421">
        <w:rPr>
          <w:sz w:val="22"/>
          <w:szCs w:val="22"/>
        </w:rPr>
        <w:t xml:space="preserve"> </w:t>
      </w:r>
      <w:r w:rsidR="00800421">
        <w:rPr>
          <w:sz w:val="22"/>
          <w:szCs w:val="22"/>
        </w:rPr>
        <w:t>местный царь</w:t>
      </w:r>
      <w:r w:rsidR="002B7C7E">
        <w:rPr>
          <w:sz w:val="22"/>
          <w:szCs w:val="22"/>
        </w:rPr>
        <w:t xml:space="preserve">) был назван титулом «Дмитрей». Во-вторых, следует </w:t>
      </w:r>
      <w:r w:rsidR="004B5010">
        <w:rPr>
          <w:sz w:val="22"/>
          <w:szCs w:val="22"/>
        </w:rPr>
        <w:t>учитывать</w:t>
      </w:r>
      <w:r w:rsidR="002B7C7E">
        <w:rPr>
          <w:sz w:val="22"/>
          <w:szCs w:val="22"/>
        </w:rPr>
        <w:t xml:space="preserve">, что дьяки выполняли </w:t>
      </w:r>
      <w:r w:rsidR="005713F7">
        <w:rPr>
          <w:sz w:val="22"/>
          <w:szCs w:val="22"/>
        </w:rPr>
        <w:t>запрет</w:t>
      </w:r>
      <w:r w:rsidR="002B7C7E">
        <w:rPr>
          <w:sz w:val="22"/>
          <w:szCs w:val="22"/>
        </w:rPr>
        <w:t xml:space="preserve"> не писать открыто имя правителя. Поэтому в грамоте не указано имя Андрея, а только написано его отчество Константинович. </w:t>
      </w:r>
      <w:r w:rsidR="00E8472B">
        <w:rPr>
          <w:sz w:val="22"/>
          <w:szCs w:val="22"/>
        </w:rPr>
        <w:t>В т</w:t>
      </w:r>
      <w:r w:rsidR="002B7C7E">
        <w:rPr>
          <w:sz w:val="22"/>
          <w:szCs w:val="22"/>
        </w:rPr>
        <w:t>екст</w:t>
      </w:r>
      <w:r w:rsidR="00E8472B">
        <w:rPr>
          <w:sz w:val="22"/>
          <w:szCs w:val="22"/>
        </w:rPr>
        <w:t>е говорилось</w:t>
      </w:r>
      <w:r w:rsidR="002B7C7E">
        <w:rPr>
          <w:sz w:val="22"/>
          <w:szCs w:val="22"/>
        </w:rPr>
        <w:t>, что Андрея Константиновича захватывали в плен дважды, а его жену Марфу – один раз. Эта информация указывает на войну, которую вела семья Дзаккария по уничтожению великого княжества Нижегородского</w:t>
      </w:r>
      <w:r w:rsidR="00FD7792">
        <w:rPr>
          <w:sz w:val="22"/>
          <w:szCs w:val="22"/>
        </w:rPr>
        <w:t>.</w:t>
      </w:r>
    </w:p>
    <w:p w:rsidR="00FB6319" w:rsidRDefault="00951C25" w:rsidP="00573189">
      <w:pPr>
        <w:pStyle w:val="a9"/>
        <w:jc w:val="both"/>
        <w:rPr>
          <w:sz w:val="22"/>
          <w:szCs w:val="22"/>
        </w:rPr>
      </w:pPr>
      <w:r>
        <w:rPr>
          <w:sz w:val="22"/>
          <w:szCs w:val="22"/>
        </w:rPr>
        <w:lastRenderedPageBreak/>
        <w:t xml:space="preserve">       </w:t>
      </w:r>
      <w:r w:rsidR="003A18E7">
        <w:rPr>
          <w:sz w:val="22"/>
          <w:szCs w:val="22"/>
        </w:rPr>
        <w:t xml:space="preserve">Иванец Васильев </w:t>
      </w:r>
      <w:r w:rsidR="00EB2756">
        <w:rPr>
          <w:sz w:val="22"/>
          <w:szCs w:val="22"/>
        </w:rPr>
        <w:t>28.6.1342 (7006</w:t>
      </w:r>
      <w:r w:rsidR="00C927E6">
        <w:rPr>
          <w:sz w:val="22"/>
          <w:szCs w:val="22"/>
        </w:rPr>
        <w:t xml:space="preserve"> </w:t>
      </w:r>
      <w:r w:rsidR="00EB2756">
        <w:rPr>
          <w:sz w:val="22"/>
          <w:szCs w:val="22"/>
        </w:rPr>
        <w:t xml:space="preserve">СМ) в 19 лет </w:t>
      </w:r>
      <w:r w:rsidR="003A18E7">
        <w:rPr>
          <w:sz w:val="22"/>
          <w:szCs w:val="22"/>
        </w:rPr>
        <w:t>получил титул «государь, царь и великий князь» с включением в его владения земель бывшего великого княжества Нижегородского</w:t>
      </w:r>
      <w:r w:rsidR="00EB2756">
        <w:rPr>
          <w:sz w:val="22"/>
          <w:szCs w:val="22"/>
        </w:rPr>
        <w:t xml:space="preserve">. </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7"/>
        <w:gridCol w:w="1045"/>
        <w:gridCol w:w="1444"/>
        <w:gridCol w:w="1125"/>
        <w:gridCol w:w="1125"/>
      </w:tblGrid>
      <w:tr w:rsidR="003C0ED5" w:rsidRPr="000954A9" w:rsidTr="00A30E16">
        <w:tc>
          <w:tcPr>
            <w:tcW w:w="1357" w:type="dxa"/>
          </w:tcPr>
          <w:p w:rsidR="003C0ED5" w:rsidRPr="00A426FA" w:rsidRDefault="003C0ED5" w:rsidP="004B409E">
            <w:pPr>
              <w:jc w:val="center"/>
              <w:rPr>
                <w:sz w:val="22"/>
                <w:szCs w:val="22"/>
              </w:rPr>
            </w:pPr>
            <w:r>
              <w:rPr>
                <w:sz w:val="22"/>
                <w:szCs w:val="22"/>
              </w:rPr>
              <w:t>Дата</w:t>
            </w:r>
            <w:r w:rsidR="00A6012C">
              <w:rPr>
                <w:sz w:val="22"/>
                <w:szCs w:val="22"/>
              </w:rPr>
              <w:t xml:space="preserve"> СМ</w:t>
            </w:r>
          </w:p>
        </w:tc>
        <w:tc>
          <w:tcPr>
            <w:tcW w:w="1045" w:type="dxa"/>
          </w:tcPr>
          <w:p w:rsidR="003C0ED5" w:rsidRDefault="003C0ED5" w:rsidP="004B409E">
            <w:pPr>
              <w:jc w:val="center"/>
              <w:rPr>
                <w:sz w:val="22"/>
                <w:szCs w:val="22"/>
              </w:rPr>
            </w:pPr>
            <w:r>
              <w:rPr>
                <w:sz w:val="22"/>
                <w:szCs w:val="22"/>
              </w:rPr>
              <w:t>Разность</w:t>
            </w:r>
          </w:p>
          <w:p w:rsidR="003C0ED5" w:rsidRDefault="003C0ED5" w:rsidP="004B409E">
            <w:pPr>
              <w:jc w:val="center"/>
              <w:rPr>
                <w:sz w:val="22"/>
                <w:szCs w:val="22"/>
              </w:rPr>
            </w:pPr>
            <w:r>
              <w:rPr>
                <w:sz w:val="22"/>
                <w:szCs w:val="22"/>
              </w:rPr>
              <w:t>месяцев</w:t>
            </w:r>
          </w:p>
          <w:p w:rsidR="003C0ED5" w:rsidRPr="000954A9" w:rsidRDefault="003C0ED5" w:rsidP="004B409E">
            <w:pPr>
              <w:jc w:val="center"/>
              <w:rPr>
                <w:sz w:val="22"/>
                <w:szCs w:val="22"/>
              </w:rPr>
            </w:pPr>
            <w:r>
              <w:rPr>
                <w:sz w:val="22"/>
                <w:szCs w:val="22"/>
              </w:rPr>
              <w:t xml:space="preserve">от 5333 </w:t>
            </w:r>
          </w:p>
        </w:tc>
        <w:tc>
          <w:tcPr>
            <w:tcW w:w="1444" w:type="dxa"/>
          </w:tcPr>
          <w:p w:rsidR="003C0ED5" w:rsidRPr="000954A9" w:rsidRDefault="003C0ED5" w:rsidP="004B409E">
            <w:pPr>
              <w:jc w:val="center"/>
              <w:rPr>
                <w:sz w:val="22"/>
                <w:szCs w:val="22"/>
              </w:rPr>
            </w:pPr>
            <w:r w:rsidRPr="000954A9">
              <w:rPr>
                <w:sz w:val="22"/>
                <w:szCs w:val="22"/>
              </w:rPr>
              <w:t>Лет-месяцев-дней</w:t>
            </w:r>
          </w:p>
        </w:tc>
        <w:tc>
          <w:tcPr>
            <w:tcW w:w="1125" w:type="dxa"/>
          </w:tcPr>
          <w:p w:rsidR="003C0ED5" w:rsidRPr="000954A9" w:rsidRDefault="003C0ED5" w:rsidP="004B409E">
            <w:pPr>
              <w:jc w:val="both"/>
              <w:rPr>
                <w:sz w:val="22"/>
                <w:szCs w:val="22"/>
              </w:rPr>
            </w:pPr>
            <w:r>
              <w:rPr>
                <w:sz w:val="22"/>
                <w:szCs w:val="22"/>
              </w:rPr>
              <w:t>Точка от</w:t>
            </w:r>
            <w:r w:rsidRPr="000954A9">
              <w:rPr>
                <w:sz w:val="22"/>
                <w:szCs w:val="22"/>
              </w:rPr>
              <w:t>счет</w:t>
            </w:r>
            <w:r>
              <w:rPr>
                <w:sz w:val="22"/>
                <w:szCs w:val="22"/>
              </w:rPr>
              <w:t xml:space="preserve">а </w:t>
            </w:r>
          </w:p>
        </w:tc>
        <w:tc>
          <w:tcPr>
            <w:tcW w:w="1125" w:type="dxa"/>
          </w:tcPr>
          <w:p w:rsidR="003C0ED5" w:rsidRPr="000954A9" w:rsidRDefault="003C0ED5" w:rsidP="004B409E">
            <w:pPr>
              <w:jc w:val="both"/>
              <w:rPr>
                <w:sz w:val="22"/>
                <w:szCs w:val="22"/>
              </w:rPr>
            </w:pPr>
            <w:r w:rsidRPr="000954A9">
              <w:rPr>
                <w:sz w:val="22"/>
                <w:szCs w:val="22"/>
              </w:rPr>
              <w:t>И</w:t>
            </w:r>
            <w:r>
              <w:rPr>
                <w:sz w:val="22"/>
                <w:szCs w:val="22"/>
              </w:rPr>
              <w:t>ТОГО</w:t>
            </w:r>
          </w:p>
        </w:tc>
      </w:tr>
      <w:tr w:rsidR="003C0ED5" w:rsidRPr="000954A9" w:rsidTr="00A30E16">
        <w:tc>
          <w:tcPr>
            <w:tcW w:w="1357" w:type="dxa"/>
          </w:tcPr>
          <w:p w:rsidR="003C0ED5" w:rsidRPr="00D20138" w:rsidRDefault="003C0ED5" w:rsidP="00A6012C">
            <w:pPr>
              <w:jc w:val="center"/>
              <w:rPr>
                <w:sz w:val="22"/>
                <w:szCs w:val="22"/>
              </w:rPr>
            </w:pPr>
            <w:r>
              <w:rPr>
                <w:sz w:val="22"/>
                <w:szCs w:val="22"/>
              </w:rPr>
              <w:t>7006</w:t>
            </w:r>
          </w:p>
        </w:tc>
        <w:tc>
          <w:tcPr>
            <w:tcW w:w="1045" w:type="dxa"/>
          </w:tcPr>
          <w:p w:rsidR="003C0ED5" w:rsidRPr="000954A9" w:rsidRDefault="003C0ED5" w:rsidP="0025785C">
            <w:pPr>
              <w:jc w:val="center"/>
              <w:rPr>
                <w:sz w:val="22"/>
                <w:szCs w:val="22"/>
              </w:rPr>
            </w:pPr>
            <w:r>
              <w:rPr>
                <w:sz w:val="22"/>
                <w:szCs w:val="22"/>
              </w:rPr>
              <w:t>1673</w:t>
            </w:r>
          </w:p>
        </w:tc>
        <w:tc>
          <w:tcPr>
            <w:tcW w:w="1444" w:type="dxa"/>
          </w:tcPr>
          <w:p w:rsidR="003C0ED5" w:rsidRPr="000954A9" w:rsidRDefault="003C0ED5" w:rsidP="003C0ED5">
            <w:pPr>
              <w:jc w:val="center"/>
              <w:rPr>
                <w:sz w:val="22"/>
                <w:szCs w:val="22"/>
              </w:rPr>
            </w:pPr>
            <w:r>
              <w:rPr>
                <w:sz w:val="22"/>
                <w:szCs w:val="22"/>
              </w:rPr>
              <w:t>135 – 3 – 3</w:t>
            </w:r>
          </w:p>
        </w:tc>
        <w:tc>
          <w:tcPr>
            <w:tcW w:w="1125" w:type="dxa"/>
          </w:tcPr>
          <w:p w:rsidR="003C0ED5" w:rsidRPr="000954A9" w:rsidRDefault="003C0ED5" w:rsidP="004B409E">
            <w:pPr>
              <w:jc w:val="both"/>
              <w:rPr>
                <w:sz w:val="22"/>
                <w:szCs w:val="22"/>
              </w:rPr>
            </w:pPr>
            <w:r>
              <w:rPr>
                <w:sz w:val="22"/>
                <w:szCs w:val="22"/>
              </w:rPr>
              <w:t>25.3.1217</w:t>
            </w:r>
          </w:p>
        </w:tc>
        <w:tc>
          <w:tcPr>
            <w:tcW w:w="1125" w:type="dxa"/>
          </w:tcPr>
          <w:p w:rsidR="003C0ED5" w:rsidRPr="000954A9" w:rsidRDefault="003C0ED5" w:rsidP="003C0ED5">
            <w:pPr>
              <w:jc w:val="both"/>
              <w:rPr>
                <w:sz w:val="22"/>
                <w:szCs w:val="22"/>
              </w:rPr>
            </w:pPr>
            <w:r>
              <w:rPr>
                <w:sz w:val="22"/>
                <w:szCs w:val="22"/>
              </w:rPr>
              <w:t>28.6.1342</w:t>
            </w:r>
          </w:p>
        </w:tc>
      </w:tr>
    </w:tbl>
    <w:p w:rsidR="003740D6" w:rsidRDefault="00A30E16" w:rsidP="00573189">
      <w:pPr>
        <w:pStyle w:val="a9"/>
        <w:jc w:val="both"/>
        <w:rPr>
          <w:sz w:val="22"/>
          <w:szCs w:val="22"/>
        </w:rPr>
      </w:pPr>
      <w:r>
        <w:rPr>
          <w:sz w:val="22"/>
          <w:szCs w:val="22"/>
        </w:rPr>
        <w:t xml:space="preserve">      </w:t>
      </w:r>
      <w:r w:rsidR="00C927E6">
        <w:rPr>
          <w:sz w:val="22"/>
          <w:szCs w:val="22"/>
        </w:rPr>
        <w:t xml:space="preserve">Об этом написано на латинском языке в книге «Комментарии к познанию московитов» </w:t>
      </w:r>
      <w:r w:rsidR="00C927E6" w:rsidRPr="00EB2756">
        <w:rPr>
          <w:sz w:val="22"/>
          <w:szCs w:val="22"/>
        </w:rPr>
        <w:t>(</w:t>
      </w:r>
      <w:r w:rsidR="00C927E6">
        <w:rPr>
          <w:sz w:val="22"/>
          <w:szCs w:val="22"/>
          <w:lang w:val="en-US"/>
        </w:rPr>
        <w:t>Rerum</w:t>
      </w:r>
      <w:r w:rsidR="00C927E6" w:rsidRPr="00EB2756">
        <w:rPr>
          <w:sz w:val="22"/>
          <w:szCs w:val="22"/>
        </w:rPr>
        <w:t xml:space="preserve"> </w:t>
      </w:r>
      <w:r w:rsidR="00C927E6">
        <w:rPr>
          <w:sz w:val="22"/>
          <w:szCs w:val="22"/>
          <w:lang w:val="en-US"/>
        </w:rPr>
        <w:t>Moscoviticum</w:t>
      </w:r>
      <w:r w:rsidR="00C927E6" w:rsidRPr="00EB2756">
        <w:rPr>
          <w:sz w:val="22"/>
          <w:szCs w:val="22"/>
        </w:rPr>
        <w:t xml:space="preserve"> </w:t>
      </w:r>
      <w:r w:rsidR="00C927E6">
        <w:rPr>
          <w:sz w:val="22"/>
          <w:szCs w:val="22"/>
          <w:lang w:val="en-US"/>
        </w:rPr>
        <w:t>Commentarii</w:t>
      </w:r>
      <w:r w:rsidR="00C927E6" w:rsidRPr="00EB2756">
        <w:rPr>
          <w:sz w:val="22"/>
          <w:szCs w:val="22"/>
        </w:rPr>
        <w:t>)</w:t>
      </w:r>
      <w:r w:rsidR="00C927E6">
        <w:rPr>
          <w:sz w:val="22"/>
          <w:szCs w:val="22"/>
        </w:rPr>
        <w:t>, изданной от имени члена совета Римской Империи Зигмунда Фрейхера фон Герберштейна. Лишеннному отчины сыну Андрея Константиновича Василию, выделили земли в городе Шуя, и поэтому будущего царя Василия Андреевича стали называть «Шуйским». Великого князя Андрея Константиновича отстранили от власти 3.1.1341 года, а его государство присоединили к Москве 28.6.1342 года (7006 СМ), когда митрополит Симон провел обряд помазания Ивана Грозного на титул «царь</w:t>
      </w:r>
      <w:r w:rsidR="008D626B">
        <w:rPr>
          <w:sz w:val="22"/>
          <w:szCs w:val="22"/>
        </w:rPr>
        <w:t xml:space="preserve"> и великий князь</w:t>
      </w:r>
      <w:r w:rsidR="00C927E6">
        <w:rPr>
          <w:sz w:val="22"/>
          <w:szCs w:val="22"/>
        </w:rPr>
        <w:t xml:space="preserve">». </w:t>
      </w:r>
      <w:r w:rsidR="003B5FA3">
        <w:rPr>
          <w:sz w:val="22"/>
          <w:szCs w:val="22"/>
        </w:rPr>
        <w:t>Таким образом, п</w:t>
      </w:r>
      <w:r w:rsidR="003C613A">
        <w:rPr>
          <w:sz w:val="22"/>
          <w:szCs w:val="22"/>
        </w:rPr>
        <w:t>еречисленные факты подтверждают</w:t>
      </w:r>
      <w:r w:rsidR="00FD7792">
        <w:rPr>
          <w:sz w:val="22"/>
          <w:szCs w:val="22"/>
        </w:rPr>
        <w:t xml:space="preserve"> время жизни</w:t>
      </w:r>
      <w:r w:rsidR="003A18E7">
        <w:rPr>
          <w:sz w:val="22"/>
          <w:szCs w:val="22"/>
        </w:rPr>
        <w:t xml:space="preserve"> </w:t>
      </w:r>
      <w:r w:rsidR="00DB16D0">
        <w:rPr>
          <w:sz w:val="22"/>
          <w:szCs w:val="22"/>
        </w:rPr>
        <w:t>Иван</w:t>
      </w:r>
      <w:r w:rsidR="00FD7792">
        <w:rPr>
          <w:sz w:val="22"/>
          <w:szCs w:val="22"/>
        </w:rPr>
        <w:t>а</w:t>
      </w:r>
      <w:r w:rsidR="00DB16D0">
        <w:rPr>
          <w:sz w:val="22"/>
          <w:szCs w:val="22"/>
        </w:rPr>
        <w:t xml:space="preserve"> Грозн</w:t>
      </w:r>
      <w:r w:rsidR="00FD7792">
        <w:rPr>
          <w:sz w:val="22"/>
          <w:szCs w:val="22"/>
        </w:rPr>
        <w:t>ого</w:t>
      </w:r>
      <w:r w:rsidR="00045BAF">
        <w:rPr>
          <w:sz w:val="22"/>
          <w:szCs w:val="22"/>
        </w:rPr>
        <w:t>-Дзаккария</w:t>
      </w:r>
      <w:r w:rsidR="00FD7792">
        <w:rPr>
          <w:sz w:val="22"/>
          <w:szCs w:val="22"/>
        </w:rPr>
        <w:t xml:space="preserve"> (4.2.1323-</w:t>
      </w:r>
      <w:r w:rsidR="008D626B">
        <w:rPr>
          <w:sz w:val="22"/>
          <w:szCs w:val="22"/>
        </w:rPr>
        <w:t>18.11.1377</w:t>
      </w:r>
      <w:r w:rsidR="00FD7792">
        <w:rPr>
          <w:sz w:val="22"/>
          <w:szCs w:val="22"/>
        </w:rPr>
        <w:t>).</w:t>
      </w:r>
    </w:p>
    <w:p w:rsidR="003C0ED5" w:rsidRDefault="003C0ED5" w:rsidP="00573189">
      <w:pPr>
        <w:pStyle w:val="a9"/>
        <w:jc w:val="both"/>
        <w:rPr>
          <w:sz w:val="22"/>
          <w:szCs w:val="22"/>
        </w:rPr>
      </w:pPr>
      <w:r>
        <w:rPr>
          <w:sz w:val="22"/>
          <w:szCs w:val="22"/>
        </w:rPr>
        <w:t xml:space="preserve">       Дата смерти Зигмунда </w:t>
      </w:r>
      <w:r w:rsidR="0052446D">
        <w:rPr>
          <w:sz w:val="22"/>
          <w:szCs w:val="22"/>
        </w:rPr>
        <w:t xml:space="preserve">Фрейхера фон </w:t>
      </w:r>
      <w:r>
        <w:rPr>
          <w:sz w:val="22"/>
          <w:szCs w:val="22"/>
        </w:rPr>
        <w:t>Герберштейна «28 марта» также подтверждает</w:t>
      </w:r>
      <w:r w:rsidR="008D626B">
        <w:rPr>
          <w:sz w:val="22"/>
          <w:szCs w:val="22"/>
        </w:rPr>
        <w:t xml:space="preserve"> смерть Ивана Грозного 18.11.1377 года. Лунный И</w:t>
      </w:r>
      <w:r>
        <w:rPr>
          <w:sz w:val="22"/>
          <w:szCs w:val="22"/>
        </w:rPr>
        <w:t>566</w:t>
      </w:r>
      <w:r w:rsidR="00ED50AC">
        <w:rPr>
          <w:sz w:val="22"/>
          <w:szCs w:val="22"/>
        </w:rPr>
        <w:t>-й</w:t>
      </w:r>
      <w:r>
        <w:rPr>
          <w:sz w:val="22"/>
          <w:szCs w:val="22"/>
        </w:rPr>
        <w:t xml:space="preserve"> месяц смерти </w:t>
      </w:r>
      <w:r w:rsidR="0052446D">
        <w:rPr>
          <w:sz w:val="22"/>
          <w:szCs w:val="22"/>
        </w:rPr>
        <w:t xml:space="preserve">фон </w:t>
      </w:r>
      <w:r>
        <w:rPr>
          <w:sz w:val="22"/>
          <w:szCs w:val="22"/>
        </w:rPr>
        <w:t>Герберштейна (1355</w:t>
      </w:r>
      <w:r w:rsidR="003A18E7">
        <w:rPr>
          <w:sz w:val="22"/>
          <w:szCs w:val="22"/>
        </w:rPr>
        <w:t xml:space="preserve"> </w:t>
      </w:r>
      <w:r w:rsidR="008D626B">
        <w:rPr>
          <w:sz w:val="22"/>
          <w:szCs w:val="22"/>
        </w:rPr>
        <w:t>- 4.6.1376) – это 4.6.1376</w:t>
      </w:r>
      <w:r>
        <w:rPr>
          <w:sz w:val="22"/>
          <w:szCs w:val="22"/>
        </w:rPr>
        <w:t xml:space="preserve"> года. При начале года в весеннее солнцестояние 2</w:t>
      </w:r>
      <w:r w:rsidR="009F3448">
        <w:rPr>
          <w:sz w:val="22"/>
          <w:szCs w:val="22"/>
        </w:rPr>
        <w:t>1</w:t>
      </w:r>
      <w:r>
        <w:rPr>
          <w:sz w:val="22"/>
          <w:szCs w:val="22"/>
        </w:rPr>
        <w:t xml:space="preserve"> марта полнолуние третьего месяца («март») </w:t>
      </w:r>
      <w:r w:rsidR="00F467B2">
        <w:rPr>
          <w:sz w:val="22"/>
          <w:szCs w:val="22"/>
        </w:rPr>
        <w:t>было</w:t>
      </w:r>
      <w:r>
        <w:rPr>
          <w:sz w:val="22"/>
          <w:szCs w:val="22"/>
        </w:rPr>
        <w:t xml:space="preserve"> 2</w:t>
      </w:r>
      <w:r w:rsidR="009F3448">
        <w:rPr>
          <w:sz w:val="22"/>
          <w:szCs w:val="22"/>
        </w:rPr>
        <w:t>1</w:t>
      </w:r>
      <w:r>
        <w:rPr>
          <w:sz w:val="22"/>
          <w:szCs w:val="22"/>
        </w:rPr>
        <w:t xml:space="preserve"> июня</w:t>
      </w:r>
      <w:r w:rsidR="009F3448">
        <w:rPr>
          <w:sz w:val="22"/>
          <w:szCs w:val="22"/>
        </w:rPr>
        <w:t xml:space="preserve">. Отклонение расчетной даты от даты смерти составило только 7 дней. Герберштейн дважды </w:t>
      </w:r>
      <w:r w:rsidR="008D626B">
        <w:rPr>
          <w:sz w:val="22"/>
          <w:szCs w:val="22"/>
        </w:rPr>
        <w:t>19.5.1372 («И516») и 13.1-9.4.1373 («И523-И</w:t>
      </w:r>
      <w:r w:rsidR="00045BAF">
        <w:rPr>
          <w:sz w:val="22"/>
          <w:szCs w:val="22"/>
        </w:rPr>
        <w:t xml:space="preserve">527») </w:t>
      </w:r>
      <w:r w:rsidR="009F3448">
        <w:rPr>
          <w:sz w:val="22"/>
          <w:szCs w:val="22"/>
        </w:rPr>
        <w:t>приезжал пос</w:t>
      </w:r>
      <w:r w:rsidR="0052446D">
        <w:rPr>
          <w:sz w:val="22"/>
          <w:szCs w:val="22"/>
        </w:rPr>
        <w:t xml:space="preserve">лом </w:t>
      </w:r>
      <w:r w:rsidR="009F3448">
        <w:rPr>
          <w:sz w:val="22"/>
          <w:szCs w:val="22"/>
        </w:rPr>
        <w:t xml:space="preserve">в Москву на переговоры о мире с </w:t>
      </w:r>
      <w:r w:rsidR="00045BAF">
        <w:rPr>
          <w:sz w:val="22"/>
          <w:szCs w:val="22"/>
        </w:rPr>
        <w:t xml:space="preserve">частью </w:t>
      </w:r>
      <w:r w:rsidR="00BB5812">
        <w:rPr>
          <w:sz w:val="22"/>
          <w:szCs w:val="22"/>
        </w:rPr>
        <w:t>Римской империи</w:t>
      </w:r>
      <w:r w:rsidR="00045BAF">
        <w:rPr>
          <w:sz w:val="22"/>
          <w:szCs w:val="22"/>
        </w:rPr>
        <w:t xml:space="preserve"> </w:t>
      </w:r>
      <w:r w:rsidR="003A18E7">
        <w:rPr>
          <w:sz w:val="22"/>
          <w:szCs w:val="22"/>
        </w:rPr>
        <w:t>–</w:t>
      </w:r>
      <w:r w:rsidR="00045BAF">
        <w:rPr>
          <w:sz w:val="22"/>
          <w:szCs w:val="22"/>
        </w:rPr>
        <w:t xml:space="preserve"> </w:t>
      </w:r>
      <w:r w:rsidR="00B51C98">
        <w:rPr>
          <w:sz w:val="22"/>
          <w:szCs w:val="22"/>
        </w:rPr>
        <w:t>Лит</w:t>
      </w:r>
      <w:r w:rsidR="00045BAF">
        <w:rPr>
          <w:sz w:val="22"/>
          <w:szCs w:val="22"/>
        </w:rPr>
        <w:t>в</w:t>
      </w:r>
      <w:r w:rsidR="00B51C98">
        <w:rPr>
          <w:sz w:val="22"/>
          <w:szCs w:val="22"/>
        </w:rPr>
        <w:t>анией</w:t>
      </w:r>
      <w:r w:rsidR="003A18E7">
        <w:rPr>
          <w:sz w:val="22"/>
          <w:szCs w:val="22"/>
        </w:rPr>
        <w:t xml:space="preserve"> </w:t>
      </w:r>
      <w:r w:rsidR="00045BAF" w:rsidRPr="00045BAF">
        <w:rPr>
          <w:sz w:val="22"/>
          <w:szCs w:val="22"/>
        </w:rPr>
        <w:t>(</w:t>
      </w:r>
      <w:r w:rsidR="00045BAF">
        <w:rPr>
          <w:sz w:val="22"/>
          <w:szCs w:val="22"/>
          <w:lang w:val="en-US"/>
        </w:rPr>
        <w:t>Litwaniae</w:t>
      </w:r>
      <w:r w:rsidR="00A93BC4">
        <w:rPr>
          <w:sz w:val="22"/>
          <w:szCs w:val="22"/>
        </w:rPr>
        <w:t xml:space="preserve"> </w:t>
      </w:r>
      <w:r w:rsidR="00045BAF">
        <w:rPr>
          <w:sz w:val="22"/>
          <w:szCs w:val="22"/>
          <w:lang w:val="en-US"/>
        </w:rPr>
        <w:t>pars</w:t>
      </w:r>
      <w:r w:rsidR="00045BAF" w:rsidRPr="00045BAF">
        <w:rPr>
          <w:sz w:val="22"/>
          <w:szCs w:val="22"/>
        </w:rPr>
        <w:t>)</w:t>
      </w:r>
      <w:r w:rsidR="003A18E7">
        <w:rPr>
          <w:sz w:val="22"/>
          <w:szCs w:val="22"/>
        </w:rPr>
        <w:t xml:space="preserve">, которая не была самостоятельным государством, и поэтому посол </w:t>
      </w:r>
      <w:r w:rsidR="0052446D">
        <w:rPr>
          <w:sz w:val="22"/>
          <w:szCs w:val="22"/>
        </w:rPr>
        <w:t xml:space="preserve">императора </w:t>
      </w:r>
      <w:r w:rsidR="002C459C">
        <w:rPr>
          <w:sz w:val="22"/>
          <w:szCs w:val="22"/>
        </w:rPr>
        <w:t xml:space="preserve">Священной </w:t>
      </w:r>
      <w:r w:rsidR="0052446D">
        <w:rPr>
          <w:sz w:val="22"/>
          <w:szCs w:val="22"/>
        </w:rPr>
        <w:t>Римской империи</w:t>
      </w:r>
      <w:r w:rsidR="003A18E7">
        <w:rPr>
          <w:sz w:val="22"/>
          <w:szCs w:val="22"/>
        </w:rPr>
        <w:t xml:space="preserve"> </w:t>
      </w:r>
      <w:r w:rsidR="0052446D">
        <w:rPr>
          <w:sz w:val="22"/>
          <w:szCs w:val="22"/>
        </w:rPr>
        <w:t xml:space="preserve">Зигмунд </w:t>
      </w:r>
      <w:r w:rsidR="00BB5812">
        <w:rPr>
          <w:sz w:val="22"/>
          <w:szCs w:val="22"/>
        </w:rPr>
        <w:t xml:space="preserve">Фрейхер </w:t>
      </w:r>
      <w:r w:rsidR="0052446D">
        <w:rPr>
          <w:sz w:val="22"/>
          <w:szCs w:val="22"/>
        </w:rPr>
        <w:t>фон</w:t>
      </w:r>
      <w:r w:rsidR="003A18E7">
        <w:rPr>
          <w:sz w:val="22"/>
          <w:szCs w:val="22"/>
        </w:rPr>
        <w:t xml:space="preserve"> Герберштейн </w:t>
      </w:r>
      <w:r w:rsidR="0052446D">
        <w:rPr>
          <w:sz w:val="22"/>
          <w:szCs w:val="22"/>
        </w:rPr>
        <w:t>представлял</w:t>
      </w:r>
      <w:r w:rsidR="003A18E7">
        <w:rPr>
          <w:sz w:val="22"/>
          <w:szCs w:val="22"/>
        </w:rPr>
        <w:t xml:space="preserve"> </w:t>
      </w:r>
      <w:r w:rsidR="00177C36">
        <w:rPr>
          <w:sz w:val="22"/>
          <w:szCs w:val="22"/>
        </w:rPr>
        <w:t>«</w:t>
      </w:r>
      <w:r w:rsidR="00333AD3">
        <w:rPr>
          <w:sz w:val="22"/>
          <w:szCs w:val="22"/>
        </w:rPr>
        <w:t>Литван</w:t>
      </w:r>
      <w:r w:rsidR="00177C36">
        <w:rPr>
          <w:sz w:val="22"/>
          <w:szCs w:val="22"/>
        </w:rPr>
        <w:t xml:space="preserve">скую часть» </w:t>
      </w:r>
      <w:r w:rsidR="002C459C">
        <w:rPr>
          <w:sz w:val="22"/>
          <w:szCs w:val="22"/>
        </w:rPr>
        <w:t xml:space="preserve">Священной </w:t>
      </w:r>
      <w:r w:rsidR="00177C36">
        <w:rPr>
          <w:sz w:val="22"/>
          <w:szCs w:val="22"/>
        </w:rPr>
        <w:t>Римской Империи</w:t>
      </w:r>
      <w:r w:rsidR="00333AD3">
        <w:rPr>
          <w:sz w:val="22"/>
          <w:szCs w:val="22"/>
        </w:rPr>
        <w:t xml:space="preserve"> </w:t>
      </w:r>
      <w:r w:rsidR="0052446D">
        <w:rPr>
          <w:sz w:val="22"/>
          <w:szCs w:val="22"/>
        </w:rPr>
        <w:t>на</w:t>
      </w:r>
      <w:r w:rsidR="003A18E7">
        <w:rPr>
          <w:sz w:val="22"/>
          <w:szCs w:val="22"/>
        </w:rPr>
        <w:t xml:space="preserve"> переговор</w:t>
      </w:r>
      <w:r w:rsidR="0052446D">
        <w:rPr>
          <w:sz w:val="22"/>
          <w:szCs w:val="22"/>
        </w:rPr>
        <w:t xml:space="preserve">ах </w:t>
      </w:r>
      <w:r w:rsidR="003A18E7">
        <w:rPr>
          <w:sz w:val="22"/>
          <w:szCs w:val="22"/>
        </w:rPr>
        <w:t>о мире</w:t>
      </w:r>
      <w:r w:rsidR="00045BAF">
        <w:rPr>
          <w:sz w:val="22"/>
          <w:szCs w:val="22"/>
        </w:rPr>
        <w:t>.</w:t>
      </w:r>
      <w:r w:rsidR="003A18E7">
        <w:rPr>
          <w:sz w:val="22"/>
          <w:szCs w:val="22"/>
        </w:rPr>
        <w:t xml:space="preserve"> </w:t>
      </w:r>
      <w:r w:rsidR="00BB5812">
        <w:rPr>
          <w:sz w:val="22"/>
          <w:szCs w:val="22"/>
        </w:rPr>
        <w:t xml:space="preserve">Жена Герберштейна не имела детей 45 месяцев после брака, а не 45 лет. </w:t>
      </w:r>
      <w:r w:rsidR="003A18E7">
        <w:rPr>
          <w:sz w:val="22"/>
          <w:szCs w:val="22"/>
        </w:rPr>
        <w:t>Государь, царь и</w:t>
      </w:r>
      <w:r w:rsidR="003A18E7" w:rsidRPr="003A18E7">
        <w:rPr>
          <w:sz w:val="22"/>
          <w:szCs w:val="22"/>
        </w:rPr>
        <w:t xml:space="preserve"> </w:t>
      </w:r>
      <w:r w:rsidR="003A18E7">
        <w:rPr>
          <w:sz w:val="22"/>
          <w:szCs w:val="22"/>
        </w:rPr>
        <w:t>вели</w:t>
      </w:r>
      <w:r w:rsidR="002C459C">
        <w:rPr>
          <w:sz w:val="22"/>
          <w:szCs w:val="22"/>
        </w:rPr>
        <w:t>кий князь Иван Грозный 10.3.1374 («И</w:t>
      </w:r>
      <w:r w:rsidR="003A18E7">
        <w:rPr>
          <w:sz w:val="22"/>
          <w:szCs w:val="22"/>
        </w:rPr>
        <w:t>526») в</w:t>
      </w:r>
      <w:r w:rsidR="00D17911">
        <w:rPr>
          <w:sz w:val="22"/>
          <w:szCs w:val="22"/>
        </w:rPr>
        <w:t xml:space="preserve"> месяц</w:t>
      </w:r>
      <w:r w:rsidR="00045BAF">
        <w:rPr>
          <w:sz w:val="22"/>
          <w:szCs w:val="22"/>
        </w:rPr>
        <w:t>е, когда</w:t>
      </w:r>
      <w:r w:rsidR="00D17911">
        <w:rPr>
          <w:sz w:val="22"/>
          <w:szCs w:val="22"/>
        </w:rPr>
        <w:t xml:space="preserve"> заключ</w:t>
      </w:r>
      <w:r w:rsidR="00045BAF">
        <w:rPr>
          <w:sz w:val="22"/>
          <w:szCs w:val="22"/>
        </w:rPr>
        <w:t>или</w:t>
      </w:r>
      <w:r w:rsidR="00D17911">
        <w:rPr>
          <w:sz w:val="22"/>
          <w:szCs w:val="22"/>
        </w:rPr>
        <w:t xml:space="preserve"> мир </w:t>
      </w:r>
      <w:r w:rsidR="002C459C">
        <w:rPr>
          <w:sz w:val="22"/>
          <w:szCs w:val="22"/>
        </w:rPr>
        <w:t xml:space="preserve">на 5 месяцев (якобы «лет») </w:t>
      </w:r>
      <w:r w:rsidR="00D17911">
        <w:rPr>
          <w:sz w:val="22"/>
          <w:szCs w:val="22"/>
        </w:rPr>
        <w:t xml:space="preserve">с </w:t>
      </w:r>
      <w:r w:rsidR="003A18E7">
        <w:rPr>
          <w:sz w:val="22"/>
          <w:szCs w:val="22"/>
        </w:rPr>
        <w:t>«</w:t>
      </w:r>
      <w:r w:rsidR="00951C25">
        <w:rPr>
          <w:sz w:val="22"/>
          <w:szCs w:val="22"/>
        </w:rPr>
        <w:t>Лит</w:t>
      </w:r>
      <w:r w:rsidR="00045BAF">
        <w:rPr>
          <w:sz w:val="22"/>
          <w:szCs w:val="22"/>
        </w:rPr>
        <w:t>в</w:t>
      </w:r>
      <w:r w:rsidR="00951C25">
        <w:rPr>
          <w:sz w:val="22"/>
          <w:szCs w:val="22"/>
        </w:rPr>
        <w:t>ан</w:t>
      </w:r>
      <w:r w:rsidR="003A18E7">
        <w:rPr>
          <w:sz w:val="22"/>
          <w:szCs w:val="22"/>
        </w:rPr>
        <w:t xml:space="preserve">ской частью» </w:t>
      </w:r>
      <w:r w:rsidR="003A18E7">
        <w:rPr>
          <w:sz w:val="22"/>
          <w:szCs w:val="22"/>
        </w:rPr>
        <w:lastRenderedPageBreak/>
        <w:t>(</w:t>
      </w:r>
      <w:r w:rsidR="003A18E7">
        <w:rPr>
          <w:sz w:val="22"/>
          <w:szCs w:val="22"/>
          <w:lang w:val="en-US"/>
        </w:rPr>
        <w:t>Litwaniae</w:t>
      </w:r>
      <w:r w:rsidR="003A18E7" w:rsidRPr="003A18E7">
        <w:rPr>
          <w:sz w:val="22"/>
          <w:szCs w:val="22"/>
        </w:rPr>
        <w:t xml:space="preserve"> </w:t>
      </w:r>
      <w:r w:rsidR="003A18E7">
        <w:rPr>
          <w:sz w:val="22"/>
          <w:szCs w:val="22"/>
          <w:lang w:val="en-US"/>
        </w:rPr>
        <w:t>pars</w:t>
      </w:r>
      <w:r w:rsidR="003A18E7" w:rsidRPr="003A18E7">
        <w:rPr>
          <w:sz w:val="22"/>
          <w:szCs w:val="22"/>
        </w:rPr>
        <w:t>)</w:t>
      </w:r>
      <w:r w:rsidR="00D17911">
        <w:rPr>
          <w:sz w:val="22"/>
          <w:szCs w:val="22"/>
        </w:rPr>
        <w:t xml:space="preserve"> </w:t>
      </w:r>
      <w:r w:rsidR="002C459C">
        <w:rPr>
          <w:sz w:val="22"/>
          <w:szCs w:val="22"/>
        </w:rPr>
        <w:t xml:space="preserve">Священной </w:t>
      </w:r>
      <w:r w:rsidR="000923AE">
        <w:rPr>
          <w:sz w:val="22"/>
          <w:szCs w:val="22"/>
        </w:rPr>
        <w:t>Римской Империи</w:t>
      </w:r>
      <w:r w:rsidR="002C459C">
        <w:rPr>
          <w:sz w:val="22"/>
          <w:szCs w:val="22"/>
        </w:rPr>
        <w:t>,</w:t>
      </w:r>
      <w:r w:rsidR="000923AE">
        <w:rPr>
          <w:sz w:val="22"/>
          <w:szCs w:val="22"/>
        </w:rPr>
        <w:t xml:space="preserve"> </w:t>
      </w:r>
      <w:r w:rsidR="00D17911">
        <w:rPr>
          <w:sz w:val="22"/>
          <w:szCs w:val="22"/>
        </w:rPr>
        <w:t xml:space="preserve">заточил в монастырь </w:t>
      </w:r>
      <w:r w:rsidR="0025785C">
        <w:rPr>
          <w:sz w:val="22"/>
          <w:szCs w:val="22"/>
        </w:rPr>
        <w:t xml:space="preserve">свою </w:t>
      </w:r>
      <w:r w:rsidR="003A18E7">
        <w:rPr>
          <w:sz w:val="22"/>
          <w:szCs w:val="22"/>
        </w:rPr>
        <w:t>сед</w:t>
      </w:r>
      <w:r w:rsidR="00333AD3">
        <w:rPr>
          <w:sz w:val="22"/>
          <w:szCs w:val="22"/>
        </w:rPr>
        <w:t>ь</w:t>
      </w:r>
      <w:r w:rsidR="003A18E7">
        <w:rPr>
          <w:sz w:val="22"/>
          <w:szCs w:val="22"/>
        </w:rPr>
        <w:t>мую</w:t>
      </w:r>
      <w:r w:rsidR="00D17911">
        <w:rPr>
          <w:sz w:val="22"/>
          <w:szCs w:val="22"/>
        </w:rPr>
        <w:t xml:space="preserve"> жену Соломонию Сабурову</w:t>
      </w:r>
      <w:r w:rsidR="003A18E7">
        <w:rPr>
          <w:sz w:val="22"/>
          <w:szCs w:val="22"/>
        </w:rPr>
        <w:t xml:space="preserve">. </w:t>
      </w:r>
      <w:r w:rsidR="005713F7">
        <w:rPr>
          <w:sz w:val="22"/>
          <w:szCs w:val="22"/>
        </w:rPr>
        <w:t>Причиной расправы было то, что</w:t>
      </w:r>
      <w:r w:rsidR="00D17911">
        <w:rPr>
          <w:sz w:val="22"/>
          <w:szCs w:val="22"/>
        </w:rPr>
        <w:t xml:space="preserve"> он женился 29.4.137</w:t>
      </w:r>
      <w:r w:rsidR="002C459C">
        <w:rPr>
          <w:sz w:val="22"/>
          <w:szCs w:val="22"/>
        </w:rPr>
        <w:t>2</w:t>
      </w:r>
      <w:r w:rsidR="00D17911">
        <w:rPr>
          <w:sz w:val="22"/>
          <w:szCs w:val="22"/>
        </w:rPr>
        <w:t xml:space="preserve">, </w:t>
      </w:r>
      <w:r w:rsidR="005713F7">
        <w:rPr>
          <w:sz w:val="22"/>
          <w:szCs w:val="22"/>
        </w:rPr>
        <w:t>но Соломония</w:t>
      </w:r>
      <w:r w:rsidR="00D17911">
        <w:rPr>
          <w:sz w:val="22"/>
          <w:szCs w:val="22"/>
        </w:rPr>
        <w:t xml:space="preserve"> 1 год, 8 месяцев и 11 дней (якобы «21 год») не могла забеременеть.</w:t>
      </w:r>
    </w:p>
    <w:p w:rsidR="00050C5A" w:rsidRDefault="003A18E7" w:rsidP="00573189">
      <w:pPr>
        <w:pStyle w:val="a9"/>
        <w:jc w:val="both"/>
        <w:rPr>
          <w:sz w:val="22"/>
          <w:szCs w:val="22"/>
        </w:rPr>
      </w:pPr>
      <w:r>
        <w:rPr>
          <w:sz w:val="22"/>
          <w:szCs w:val="22"/>
        </w:rPr>
        <w:t xml:space="preserve">        </w:t>
      </w:r>
      <w:r w:rsidR="00B51C98">
        <w:rPr>
          <w:sz w:val="22"/>
          <w:szCs w:val="22"/>
        </w:rPr>
        <w:t>Подтверждает дату смерти Ива</w:t>
      </w:r>
      <w:r w:rsidR="008D626B">
        <w:rPr>
          <w:sz w:val="22"/>
          <w:szCs w:val="22"/>
        </w:rPr>
        <w:t>на Грозного 18.11.1377</w:t>
      </w:r>
      <w:r w:rsidR="00B51C98">
        <w:rPr>
          <w:sz w:val="22"/>
          <w:szCs w:val="22"/>
        </w:rPr>
        <w:t xml:space="preserve"> года информация о его с</w:t>
      </w:r>
      <w:r w:rsidR="0063044B">
        <w:rPr>
          <w:sz w:val="22"/>
          <w:szCs w:val="22"/>
        </w:rPr>
        <w:t>оветник</w:t>
      </w:r>
      <w:r w:rsidR="00B51C98">
        <w:rPr>
          <w:sz w:val="22"/>
          <w:szCs w:val="22"/>
        </w:rPr>
        <w:t>е и советнике</w:t>
      </w:r>
      <w:r w:rsidR="0063044B">
        <w:rPr>
          <w:sz w:val="22"/>
          <w:szCs w:val="22"/>
        </w:rPr>
        <w:t xml:space="preserve"> Бориса Годунова</w:t>
      </w:r>
      <w:r w:rsidR="003E217E">
        <w:rPr>
          <w:rStyle w:val="ab"/>
          <w:sz w:val="22"/>
          <w:szCs w:val="22"/>
        </w:rPr>
        <w:footnoteReference w:id="119"/>
      </w:r>
      <w:r w:rsidR="00B51C98">
        <w:rPr>
          <w:sz w:val="22"/>
          <w:szCs w:val="22"/>
        </w:rPr>
        <w:t>-</w:t>
      </w:r>
      <w:r w:rsidR="0063044B">
        <w:rPr>
          <w:sz w:val="22"/>
          <w:szCs w:val="22"/>
        </w:rPr>
        <w:t xml:space="preserve"> «известн</w:t>
      </w:r>
      <w:r w:rsidR="00B51C98">
        <w:rPr>
          <w:sz w:val="22"/>
          <w:szCs w:val="22"/>
        </w:rPr>
        <w:t>ом</w:t>
      </w:r>
      <w:r w:rsidR="0063044B">
        <w:rPr>
          <w:sz w:val="22"/>
          <w:szCs w:val="22"/>
        </w:rPr>
        <w:t xml:space="preserve"> шпион</w:t>
      </w:r>
      <w:r w:rsidR="00B51C98">
        <w:rPr>
          <w:sz w:val="22"/>
          <w:szCs w:val="22"/>
        </w:rPr>
        <w:t>е</w:t>
      </w:r>
      <w:r w:rsidR="0063044B">
        <w:rPr>
          <w:sz w:val="22"/>
          <w:szCs w:val="22"/>
        </w:rPr>
        <w:t>» (</w:t>
      </w:r>
      <w:r w:rsidR="0063044B">
        <w:rPr>
          <w:sz w:val="22"/>
          <w:szCs w:val="22"/>
          <w:lang w:val="en-US"/>
        </w:rPr>
        <w:t>a</w:t>
      </w:r>
      <w:r>
        <w:rPr>
          <w:sz w:val="22"/>
          <w:szCs w:val="22"/>
        </w:rPr>
        <w:t xml:space="preserve"> </w:t>
      </w:r>
      <w:r w:rsidR="0063044B">
        <w:rPr>
          <w:sz w:val="22"/>
          <w:szCs w:val="22"/>
          <w:lang w:val="en-US"/>
        </w:rPr>
        <w:t>well</w:t>
      </w:r>
      <w:r>
        <w:rPr>
          <w:sz w:val="22"/>
          <w:szCs w:val="22"/>
        </w:rPr>
        <w:t xml:space="preserve"> </w:t>
      </w:r>
      <w:r w:rsidR="0063044B">
        <w:rPr>
          <w:sz w:val="22"/>
          <w:szCs w:val="22"/>
          <w:lang w:val="en-US"/>
        </w:rPr>
        <w:t>known</w:t>
      </w:r>
      <w:r>
        <w:rPr>
          <w:sz w:val="22"/>
          <w:szCs w:val="22"/>
        </w:rPr>
        <w:t xml:space="preserve"> </w:t>
      </w:r>
      <w:r w:rsidR="0063044B">
        <w:rPr>
          <w:sz w:val="22"/>
          <w:szCs w:val="22"/>
          <w:lang w:val="en-US"/>
        </w:rPr>
        <w:t>spy</w:t>
      </w:r>
      <w:r w:rsidR="0063044B">
        <w:rPr>
          <w:sz w:val="22"/>
          <w:szCs w:val="22"/>
        </w:rPr>
        <w:t>)</w:t>
      </w:r>
      <w:r w:rsidR="005713F7">
        <w:rPr>
          <w:sz w:val="22"/>
          <w:szCs w:val="22"/>
        </w:rPr>
        <w:t>,</w:t>
      </w:r>
      <w:r w:rsidR="003E217E">
        <w:rPr>
          <w:rStyle w:val="ab"/>
          <w:sz w:val="22"/>
          <w:szCs w:val="22"/>
        </w:rPr>
        <w:footnoteReference w:id="120"/>
      </w:r>
      <w:r w:rsidR="00177C36">
        <w:rPr>
          <w:sz w:val="22"/>
          <w:szCs w:val="22"/>
        </w:rPr>
        <w:t xml:space="preserve"> </w:t>
      </w:r>
      <w:r w:rsidR="005713F7">
        <w:rPr>
          <w:sz w:val="22"/>
          <w:szCs w:val="22"/>
        </w:rPr>
        <w:t>а</w:t>
      </w:r>
      <w:r w:rsidR="00951C25">
        <w:rPr>
          <w:sz w:val="22"/>
          <w:szCs w:val="22"/>
        </w:rPr>
        <w:t>нгли</w:t>
      </w:r>
      <w:r w:rsidR="005713F7">
        <w:rPr>
          <w:sz w:val="22"/>
          <w:szCs w:val="22"/>
        </w:rPr>
        <w:t>чанине</w:t>
      </w:r>
      <w:r w:rsidR="0063044B">
        <w:rPr>
          <w:sz w:val="22"/>
          <w:szCs w:val="22"/>
        </w:rPr>
        <w:t xml:space="preserve"> по </w:t>
      </w:r>
      <w:r w:rsidR="005713F7">
        <w:rPr>
          <w:sz w:val="22"/>
          <w:szCs w:val="22"/>
        </w:rPr>
        <w:t>имени</w:t>
      </w:r>
      <w:r w:rsidR="0063044B">
        <w:rPr>
          <w:sz w:val="22"/>
          <w:szCs w:val="22"/>
        </w:rPr>
        <w:t xml:space="preserve"> Джером Хорси (</w:t>
      </w:r>
      <w:r w:rsidR="0063044B">
        <w:rPr>
          <w:sz w:val="22"/>
          <w:szCs w:val="22"/>
          <w:lang w:val="en-US"/>
        </w:rPr>
        <w:t>Jerome</w:t>
      </w:r>
      <w:r>
        <w:rPr>
          <w:sz w:val="22"/>
          <w:szCs w:val="22"/>
        </w:rPr>
        <w:t xml:space="preserve"> </w:t>
      </w:r>
      <w:r w:rsidR="0063044B">
        <w:rPr>
          <w:sz w:val="22"/>
          <w:szCs w:val="22"/>
          <w:lang w:val="en-US"/>
        </w:rPr>
        <w:t>Horsey</w:t>
      </w:r>
      <w:r w:rsidR="0063044B">
        <w:rPr>
          <w:sz w:val="22"/>
          <w:szCs w:val="22"/>
        </w:rPr>
        <w:t xml:space="preserve">, «Горсей»). </w:t>
      </w:r>
      <w:r w:rsidR="008A39C8">
        <w:rPr>
          <w:sz w:val="22"/>
          <w:szCs w:val="22"/>
        </w:rPr>
        <w:t>Э</w:t>
      </w:r>
      <w:r w:rsidR="0063044B">
        <w:rPr>
          <w:sz w:val="22"/>
          <w:szCs w:val="22"/>
        </w:rPr>
        <w:t>тот человек спецоперацией сместил руководителя российского правительства дьяка Василия Щелкалова</w:t>
      </w:r>
      <w:r>
        <w:rPr>
          <w:sz w:val="22"/>
          <w:szCs w:val="22"/>
        </w:rPr>
        <w:t xml:space="preserve"> </w:t>
      </w:r>
      <w:r w:rsidR="0063044B">
        <w:rPr>
          <w:sz w:val="22"/>
          <w:szCs w:val="22"/>
        </w:rPr>
        <w:t xml:space="preserve">с должности, получил </w:t>
      </w:r>
      <w:r w:rsidR="00F467B2">
        <w:rPr>
          <w:sz w:val="22"/>
          <w:szCs w:val="22"/>
        </w:rPr>
        <w:t>много</w:t>
      </w:r>
      <w:r w:rsidR="0063044B">
        <w:rPr>
          <w:sz w:val="22"/>
          <w:szCs w:val="22"/>
        </w:rPr>
        <w:t xml:space="preserve"> денег от Бориса Годунова за помощь в</w:t>
      </w:r>
      <w:r>
        <w:rPr>
          <w:sz w:val="22"/>
          <w:szCs w:val="22"/>
        </w:rPr>
        <w:t xml:space="preserve"> </w:t>
      </w:r>
      <w:r w:rsidR="008A39C8">
        <w:rPr>
          <w:sz w:val="22"/>
          <w:szCs w:val="22"/>
        </w:rPr>
        <w:t>уби</w:t>
      </w:r>
      <w:r w:rsidR="0063044B">
        <w:rPr>
          <w:sz w:val="22"/>
          <w:szCs w:val="22"/>
        </w:rPr>
        <w:t>йстве Ивана Грозного и его сына Феодора</w:t>
      </w:r>
      <w:r w:rsidR="003E0028">
        <w:rPr>
          <w:sz w:val="22"/>
          <w:szCs w:val="22"/>
        </w:rPr>
        <w:t>, о</w:t>
      </w:r>
      <w:r w:rsidR="0063044B">
        <w:rPr>
          <w:sz w:val="22"/>
          <w:szCs w:val="22"/>
        </w:rPr>
        <w:t xml:space="preserve">свободил трон </w:t>
      </w:r>
      <w:r w:rsidR="002C459C">
        <w:rPr>
          <w:sz w:val="22"/>
          <w:szCs w:val="22"/>
        </w:rPr>
        <w:t>третьего по статусу правителя Московской</w:t>
      </w:r>
      <w:r w:rsidR="0063044B">
        <w:rPr>
          <w:sz w:val="22"/>
          <w:szCs w:val="22"/>
        </w:rPr>
        <w:t xml:space="preserve"> </w:t>
      </w:r>
      <w:r w:rsidR="00BB5812">
        <w:rPr>
          <w:sz w:val="22"/>
          <w:szCs w:val="22"/>
        </w:rPr>
        <w:t>И</w:t>
      </w:r>
      <w:r w:rsidR="0063044B">
        <w:rPr>
          <w:sz w:val="22"/>
          <w:szCs w:val="22"/>
        </w:rPr>
        <w:t xml:space="preserve">мперии </w:t>
      </w:r>
      <w:r w:rsidR="002C459C">
        <w:rPr>
          <w:sz w:val="22"/>
          <w:szCs w:val="22"/>
        </w:rPr>
        <w:t xml:space="preserve">(«сын», дукс, принц) </w:t>
      </w:r>
      <w:r w:rsidR="0063044B">
        <w:rPr>
          <w:sz w:val="22"/>
          <w:szCs w:val="22"/>
        </w:rPr>
        <w:t xml:space="preserve">для </w:t>
      </w:r>
      <w:r w:rsidR="00E12468">
        <w:rPr>
          <w:sz w:val="22"/>
          <w:szCs w:val="22"/>
        </w:rPr>
        <w:t>2</w:t>
      </w:r>
      <w:r w:rsidR="007D31A5">
        <w:rPr>
          <w:sz w:val="22"/>
          <w:szCs w:val="22"/>
        </w:rPr>
        <w:t>4</w:t>
      </w:r>
      <w:r w:rsidR="00E12468">
        <w:rPr>
          <w:sz w:val="22"/>
          <w:szCs w:val="22"/>
        </w:rPr>
        <w:t>-летне</w:t>
      </w:r>
      <w:r w:rsidR="0063044B">
        <w:rPr>
          <w:sz w:val="22"/>
          <w:szCs w:val="22"/>
        </w:rPr>
        <w:t>го</w:t>
      </w:r>
      <w:r>
        <w:rPr>
          <w:sz w:val="22"/>
          <w:szCs w:val="22"/>
        </w:rPr>
        <w:t xml:space="preserve"> </w:t>
      </w:r>
      <w:r w:rsidR="00C2734D">
        <w:rPr>
          <w:sz w:val="22"/>
          <w:szCs w:val="22"/>
        </w:rPr>
        <w:t>английского</w:t>
      </w:r>
      <w:r>
        <w:rPr>
          <w:sz w:val="22"/>
          <w:szCs w:val="22"/>
        </w:rPr>
        <w:t xml:space="preserve"> </w:t>
      </w:r>
      <w:r w:rsidR="00CC1F95">
        <w:rPr>
          <w:sz w:val="22"/>
          <w:szCs w:val="22"/>
        </w:rPr>
        <w:t>агент</w:t>
      </w:r>
      <w:r w:rsidR="0063044B">
        <w:rPr>
          <w:sz w:val="22"/>
          <w:szCs w:val="22"/>
        </w:rPr>
        <w:t>а</w:t>
      </w:r>
      <w:r w:rsidR="00DB16D0">
        <w:rPr>
          <w:sz w:val="22"/>
          <w:szCs w:val="22"/>
        </w:rPr>
        <w:t xml:space="preserve"> Б</w:t>
      </w:r>
      <w:r w:rsidR="00B303F8">
        <w:rPr>
          <w:sz w:val="22"/>
          <w:szCs w:val="22"/>
        </w:rPr>
        <w:t>о</w:t>
      </w:r>
      <w:r w:rsidR="00DB16D0">
        <w:rPr>
          <w:sz w:val="22"/>
          <w:szCs w:val="22"/>
        </w:rPr>
        <w:t>рис</w:t>
      </w:r>
      <w:r w:rsidR="0063044B">
        <w:rPr>
          <w:sz w:val="22"/>
          <w:szCs w:val="22"/>
        </w:rPr>
        <w:t>а</w:t>
      </w:r>
      <w:r w:rsidR="00DB16D0">
        <w:rPr>
          <w:sz w:val="22"/>
          <w:szCs w:val="22"/>
        </w:rPr>
        <w:t xml:space="preserve"> Годунов</w:t>
      </w:r>
      <w:r w:rsidR="0063044B">
        <w:rPr>
          <w:sz w:val="22"/>
          <w:szCs w:val="22"/>
        </w:rPr>
        <w:t>а.</w:t>
      </w:r>
      <w:r>
        <w:rPr>
          <w:sz w:val="22"/>
          <w:szCs w:val="22"/>
        </w:rPr>
        <w:t xml:space="preserve"> </w:t>
      </w:r>
      <w:r w:rsidR="00726AA7">
        <w:rPr>
          <w:sz w:val="22"/>
          <w:szCs w:val="22"/>
        </w:rPr>
        <w:t xml:space="preserve">Дж. Хорси оказал настолько важные </w:t>
      </w:r>
      <w:r w:rsidR="007B6C40">
        <w:rPr>
          <w:sz w:val="22"/>
          <w:szCs w:val="22"/>
        </w:rPr>
        <w:t xml:space="preserve">секретные </w:t>
      </w:r>
      <w:r w:rsidR="00726AA7">
        <w:rPr>
          <w:sz w:val="22"/>
          <w:szCs w:val="22"/>
        </w:rPr>
        <w:t>услуги британской короне</w:t>
      </w:r>
      <w:r w:rsidR="002C459C">
        <w:rPr>
          <w:sz w:val="22"/>
          <w:szCs w:val="22"/>
        </w:rPr>
        <w:t xml:space="preserve"> по вооруженному захвату Кремля и свержению Симеона Бекбулатовича</w:t>
      </w:r>
      <w:r w:rsidR="00726AA7">
        <w:rPr>
          <w:sz w:val="22"/>
          <w:szCs w:val="22"/>
        </w:rPr>
        <w:t xml:space="preserve">, что </w:t>
      </w:r>
      <w:r w:rsidR="008D626B">
        <w:rPr>
          <w:sz w:val="22"/>
          <w:szCs w:val="22"/>
        </w:rPr>
        <w:t>22.7.1377</w:t>
      </w:r>
      <w:r w:rsidR="00D01E33">
        <w:rPr>
          <w:sz w:val="22"/>
          <w:szCs w:val="22"/>
        </w:rPr>
        <w:t xml:space="preserve"> года </w:t>
      </w:r>
      <w:r w:rsidR="00726AA7">
        <w:rPr>
          <w:sz w:val="22"/>
          <w:szCs w:val="22"/>
        </w:rPr>
        <w:t>(</w:t>
      </w:r>
      <w:r w:rsidR="008D626B">
        <w:rPr>
          <w:sz w:val="22"/>
          <w:szCs w:val="22"/>
        </w:rPr>
        <w:t>«И</w:t>
      </w:r>
      <w:r w:rsidR="007B6C40">
        <w:rPr>
          <w:sz w:val="22"/>
          <w:szCs w:val="22"/>
        </w:rPr>
        <w:t>580»</w:t>
      </w:r>
      <w:r w:rsidR="00726AA7">
        <w:rPr>
          <w:sz w:val="22"/>
          <w:szCs w:val="22"/>
        </w:rPr>
        <w:t xml:space="preserve">) </w:t>
      </w:r>
      <w:r w:rsidR="00CA3214">
        <w:rPr>
          <w:sz w:val="22"/>
          <w:szCs w:val="22"/>
        </w:rPr>
        <w:t>к</w:t>
      </w:r>
      <w:r w:rsidR="002C459C">
        <w:rPr>
          <w:sz w:val="22"/>
          <w:szCs w:val="22"/>
        </w:rPr>
        <w:t xml:space="preserve">нягиня </w:t>
      </w:r>
      <w:r w:rsidR="00CA3214">
        <w:rPr>
          <w:sz w:val="22"/>
          <w:szCs w:val="22"/>
        </w:rPr>
        <w:t xml:space="preserve">Елизавета 1-я </w:t>
      </w:r>
      <w:r w:rsidR="003B5FA3">
        <w:rPr>
          <w:sz w:val="22"/>
          <w:szCs w:val="22"/>
        </w:rPr>
        <w:t xml:space="preserve">через 210 суток после приезда </w:t>
      </w:r>
      <w:r w:rsidR="002C459C">
        <w:rPr>
          <w:sz w:val="22"/>
          <w:szCs w:val="22"/>
        </w:rPr>
        <w:t xml:space="preserve">Дж. Хорси </w:t>
      </w:r>
      <w:r w:rsidR="003B5FA3">
        <w:rPr>
          <w:sz w:val="22"/>
          <w:szCs w:val="22"/>
        </w:rPr>
        <w:t xml:space="preserve">в Москву </w:t>
      </w:r>
      <w:r w:rsidR="00F97729">
        <w:rPr>
          <w:sz w:val="22"/>
          <w:szCs w:val="22"/>
        </w:rPr>
        <w:t xml:space="preserve">заочно </w:t>
      </w:r>
      <w:r w:rsidR="00726AA7">
        <w:rPr>
          <w:sz w:val="22"/>
          <w:szCs w:val="22"/>
        </w:rPr>
        <w:t xml:space="preserve">пожаловала его </w:t>
      </w:r>
      <w:r w:rsidR="00E12468">
        <w:rPr>
          <w:sz w:val="22"/>
          <w:szCs w:val="22"/>
        </w:rPr>
        <w:t xml:space="preserve">уникальным </w:t>
      </w:r>
      <w:r w:rsidR="00ED6A27">
        <w:rPr>
          <w:sz w:val="22"/>
          <w:szCs w:val="22"/>
        </w:rPr>
        <w:t xml:space="preserve">придворным </w:t>
      </w:r>
      <w:r w:rsidR="00726AA7">
        <w:rPr>
          <w:sz w:val="22"/>
          <w:szCs w:val="22"/>
        </w:rPr>
        <w:t xml:space="preserve">дворянским титулом </w:t>
      </w:r>
      <w:r w:rsidR="00ED6A27">
        <w:rPr>
          <w:sz w:val="22"/>
          <w:szCs w:val="22"/>
        </w:rPr>
        <w:t>«эсквайр у тела» (</w:t>
      </w:r>
      <w:r w:rsidR="00ED6A27">
        <w:rPr>
          <w:sz w:val="22"/>
          <w:szCs w:val="22"/>
          <w:lang w:val="en-US"/>
        </w:rPr>
        <w:t>Esquire</w:t>
      </w:r>
      <w:r w:rsidR="005713F7">
        <w:rPr>
          <w:sz w:val="22"/>
          <w:szCs w:val="22"/>
        </w:rPr>
        <w:t xml:space="preserve"> </w:t>
      </w:r>
      <w:r w:rsidR="00ED6A27">
        <w:rPr>
          <w:sz w:val="22"/>
          <w:szCs w:val="22"/>
          <w:lang w:val="en-US"/>
        </w:rPr>
        <w:t>of</w:t>
      </w:r>
      <w:r w:rsidR="005713F7">
        <w:rPr>
          <w:sz w:val="22"/>
          <w:szCs w:val="22"/>
        </w:rPr>
        <w:t xml:space="preserve"> </w:t>
      </w:r>
      <w:r w:rsidR="00ED6A27">
        <w:rPr>
          <w:sz w:val="22"/>
          <w:szCs w:val="22"/>
          <w:lang w:val="en-US"/>
        </w:rPr>
        <w:t>the</w:t>
      </w:r>
      <w:r w:rsidR="005713F7">
        <w:rPr>
          <w:sz w:val="22"/>
          <w:szCs w:val="22"/>
        </w:rPr>
        <w:t xml:space="preserve"> </w:t>
      </w:r>
      <w:r w:rsidR="00ED6A27">
        <w:rPr>
          <w:sz w:val="22"/>
          <w:szCs w:val="22"/>
          <w:lang w:val="en-US"/>
        </w:rPr>
        <w:t>Body</w:t>
      </w:r>
      <w:r w:rsidR="00ED6A27" w:rsidRPr="00ED6A27">
        <w:rPr>
          <w:sz w:val="22"/>
          <w:szCs w:val="22"/>
        </w:rPr>
        <w:t>)</w:t>
      </w:r>
      <w:r w:rsidR="00ED6A27">
        <w:rPr>
          <w:rStyle w:val="ab"/>
          <w:sz w:val="22"/>
          <w:szCs w:val="22"/>
        </w:rPr>
        <w:footnoteReference w:id="121"/>
      </w:r>
      <w:r>
        <w:rPr>
          <w:sz w:val="22"/>
          <w:szCs w:val="22"/>
        </w:rPr>
        <w:t xml:space="preserve"> </w:t>
      </w:r>
      <w:r w:rsidR="00ED6A27">
        <w:rPr>
          <w:sz w:val="22"/>
          <w:szCs w:val="22"/>
          <w:lang w:val="en-US"/>
        </w:rPr>
        <w:t>c</w:t>
      </w:r>
      <w:r>
        <w:rPr>
          <w:sz w:val="22"/>
          <w:szCs w:val="22"/>
        </w:rPr>
        <w:t xml:space="preserve"> </w:t>
      </w:r>
      <w:r w:rsidR="00ED6A27">
        <w:rPr>
          <w:sz w:val="22"/>
          <w:szCs w:val="22"/>
        </w:rPr>
        <w:t xml:space="preserve">правом геральдического герба. </w:t>
      </w:r>
    </w:p>
    <w:p w:rsidR="0058593E" w:rsidRDefault="003A18E7" w:rsidP="0058593E">
      <w:pPr>
        <w:pStyle w:val="a9"/>
        <w:jc w:val="both"/>
        <w:rPr>
          <w:sz w:val="22"/>
          <w:szCs w:val="22"/>
        </w:rPr>
      </w:pPr>
      <w:r>
        <w:rPr>
          <w:sz w:val="22"/>
          <w:szCs w:val="22"/>
        </w:rPr>
        <w:t xml:space="preserve">       </w:t>
      </w:r>
      <w:r w:rsidR="00984046">
        <w:rPr>
          <w:sz w:val="22"/>
          <w:szCs w:val="22"/>
        </w:rPr>
        <w:t xml:space="preserve">Говоривший по-русски, руководитель </w:t>
      </w:r>
      <w:r w:rsidR="00A93BC4">
        <w:rPr>
          <w:sz w:val="22"/>
          <w:szCs w:val="22"/>
        </w:rPr>
        <w:t>английской спецслужбы</w:t>
      </w:r>
      <w:r w:rsidR="0058593E">
        <w:rPr>
          <w:sz w:val="22"/>
          <w:szCs w:val="22"/>
        </w:rPr>
        <w:t xml:space="preserve"> Дж. Хорси прибыл в </w:t>
      </w:r>
      <w:r w:rsidR="005713F7">
        <w:rPr>
          <w:sz w:val="22"/>
          <w:szCs w:val="22"/>
        </w:rPr>
        <w:t>Москву</w:t>
      </w:r>
      <w:r w:rsidR="0058593E">
        <w:rPr>
          <w:sz w:val="22"/>
          <w:szCs w:val="22"/>
        </w:rPr>
        <w:t xml:space="preserve"> </w:t>
      </w:r>
      <w:r w:rsidR="00C415E0">
        <w:rPr>
          <w:sz w:val="22"/>
          <w:szCs w:val="22"/>
        </w:rPr>
        <w:t>20 января 1376</w:t>
      </w:r>
      <w:r w:rsidR="001E0964">
        <w:rPr>
          <w:sz w:val="22"/>
          <w:szCs w:val="22"/>
        </w:rPr>
        <w:t xml:space="preserve"> («И</w:t>
      </w:r>
      <w:r w:rsidR="005713F7">
        <w:rPr>
          <w:sz w:val="22"/>
          <w:szCs w:val="22"/>
        </w:rPr>
        <w:t xml:space="preserve">573») </w:t>
      </w:r>
      <w:r w:rsidR="0058593E">
        <w:rPr>
          <w:sz w:val="22"/>
          <w:szCs w:val="22"/>
        </w:rPr>
        <w:t xml:space="preserve">во главе </w:t>
      </w:r>
      <w:r w:rsidR="005713F7">
        <w:rPr>
          <w:sz w:val="22"/>
          <w:szCs w:val="22"/>
        </w:rPr>
        <w:t xml:space="preserve">отряда </w:t>
      </w:r>
      <w:r w:rsidR="001E0964">
        <w:rPr>
          <w:sz w:val="22"/>
          <w:szCs w:val="22"/>
        </w:rPr>
        <w:t>наемников</w:t>
      </w:r>
      <w:r w:rsidR="00A93BC4">
        <w:rPr>
          <w:sz w:val="22"/>
          <w:szCs w:val="22"/>
        </w:rPr>
        <w:t xml:space="preserve"> с девяти военных кораблей</w:t>
      </w:r>
      <w:r w:rsidR="0058593E">
        <w:rPr>
          <w:sz w:val="22"/>
          <w:szCs w:val="22"/>
        </w:rPr>
        <w:t xml:space="preserve">. </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245"/>
        <w:gridCol w:w="1390"/>
        <w:gridCol w:w="1206"/>
        <w:gridCol w:w="1121"/>
      </w:tblGrid>
      <w:tr w:rsidR="0058593E" w:rsidRPr="000954A9" w:rsidTr="00C844BC">
        <w:tc>
          <w:tcPr>
            <w:tcW w:w="1134" w:type="dxa"/>
          </w:tcPr>
          <w:p w:rsidR="0058593E" w:rsidRPr="00A426FA" w:rsidRDefault="0058593E" w:rsidP="00C844BC">
            <w:pPr>
              <w:jc w:val="center"/>
              <w:rPr>
                <w:sz w:val="22"/>
                <w:szCs w:val="22"/>
              </w:rPr>
            </w:pPr>
            <w:r>
              <w:rPr>
                <w:sz w:val="22"/>
                <w:szCs w:val="22"/>
              </w:rPr>
              <w:t>Дата</w:t>
            </w:r>
          </w:p>
        </w:tc>
        <w:tc>
          <w:tcPr>
            <w:tcW w:w="1245" w:type="dxa"/>
          </w:tcPr>
          <w:p w:rsidR="0058593E" w:rsidRDefault="0058593E" w:rsidP="00C844BC">
            <w:pPr>
              <w:jc w:val="center"/>
              <w:rPr>
                <w:sz w:val="22"/>
                <w:szCs w:val="22"/>
              </w:rPr>
            </w:pPr>
            <w:r>
              <w:rPr>
                <w:sz w:val="22"/>
                <w:szCs w:val="22"/>
              </w:rPr>
              <w:t>Разность</w:t>
            </w:r>
          </w:p>
          <w:p w:rsidR="0058593E" w:rsidRDefault="0058593E" w:rsidP="00C844BC">
            <w:pPr>
              <w:jc w:val="center"/>
              <w:rPr>
                <w:sz w:val="22"/>
                <w:szCs w:val="22"/>
              </w:rPr>
            </w:pPr>
            <w:r>
              <w:rPr>
                <w:sz w:val="22"/>
                <w:szCs w:val="22"/>
              </w:rPr>
              <w:t>месяцев</w:t>
            </w:r>
          </w:p>
          <w:p w:rsidR="0058593E" w:rsidRPr="000954A9" w:rsidRDefault="0058593E" w:rsidP="00C844BC">
            <w:pPr>
              <w:jc w:val="center"/>
              <w:rPr>
                <w:sz w:val="22"/>
                <w:szCs w:val="22"/>
              </w:rPr>
            </w:pPr>
            <w:r>
              <w:rPr>
                <w:sz w:val="22"/>
                <w:szCs w:val="22"/>
              </w:rPr>
              <w:t xml:space="preserve">от 1584 </w:t>
            </w:r>
          </w:p>
        </w:tc>
        <w:tc>
          <w:tcPr>
            <w:tcW w:w="1390" w:type="dxa"/>
          </w:tcPr>
          <w:p w:rsidR="0058593E" w:rsidRPr="000954A9" w:rsidRDefault="0058593E" w:rsidP="00C844BC">
            <w:pPr>
              <w:jc w:val="center"/>
              <w:rPr>
                <w:sz w:val="22"/>
                <w:szCs w:val="22"/>
              </w:rPr>
            </w:pPr>
            <w:r w:rsidRPr="000954A9">
              <w:rPr>
                <w:sz w:val="22"/>
                <w:szCs w:val="22"/>
              </w:rPr>
              <w:t>Лет-месяцев-дней</w:t>
            </w:r>
          </w:p>
        </w:tc>
        <w:tc>
          <w:tcPr>
            <w:tcW w:w="1206" w:type="dxa"/>
          </w:tcPr>
          <w:p w:rsidR="0058593E" w:rsidRPr="000954A9" w:rsidRDefault="0058593E" w:rsidP="00C844BC">
            <w:pPr>
              <w:jc w:val="both"/>
              <w:rPr>
                <w:sz w:val="22"/>
                <w:szCs w:val="22"/>
              </w:rPr>
            </w:pPr>
            <w:r>
              <w:rPr>
                <w:sz w:val="22"/>
                <w:szCs w:val="22"/>
              </w:rPr>
              <w:t>Точка от</w:t>
            </w:r>
            <w:r w:rsidRPr="000954A9">
              <w:rPr>
                <w:sz w:val="22"/>
                <w:szCs w:val="22"/>
              </w:rPr>
              <w:t>счет</w:t>
            </w:r>
            <w:r>
              <w:rPr>
                <w:sz w:val="22"/>
                <w:szCs w:val="22"/>
              </w:rPr>
              <w:t xml:space="preserve">а </w:t>
            </w:r>
          </w:p>
        </w:tc>
        <w:tc>
          <w:tcPr>
            <w:tcW w:w="1121" w:type="dxa"/>
          </w:tcPr>
          <w:p w:rsidR="0058593E" w:rsidRPr="000954A9" w:rsidRDefault="0058593E" w:rsidP="00C844BC">
            <w:pPr>
              <w:jc w:val="both"/>
              <w:rPr>
                <w:sz w:val="22"/>
                <w:szCs w:val="22"/>
              </w:rPr>
            </w:pPr>
            <w:r w:rsidRPr="000954A9">
              <w:rPr>
                <w:sz w:val="22"/>
                <w:szCs w:val="22"/>
              </w:rPr>
              <w:t>И</w:t>
            </w:r>
            <w:r>
              <w:rPr>
                <w:sz w:val="22"/>
                <w:szCs w:val="22"/>
              </w:rPr>
              <w:t>ТОГО</w:t>
            </w:r>
          </w:p>
        </w:tc>
      </w:tr>
      <w:tr w:rsidR="0058593E" w:rsidRPr="000954A9" w:rsidTr="00C844BC">
        <w:tc>
          <w:tcPr>
            <w:tcW w:w="1134" w:type="dxa"/>
          </w:tcPr>
          <w:p w:rsidR="0058593E" w:rsidRPr="00D20138" w:rsidRDefault="00C415E0" w:rsidP="00C844BC">
            <w:pPr>
              <w:jc w:val="center"/>
              <w:rPr>
                <w:sz w:val="22"/>
                <w:szCs w:val="22"/>
              </w:rPr>
            </w:pPr>
            <w:r>
              <w:rPr>
                <w:sz w:val="22"/>
                <w:szCs w:val="22"/>
              </w:rPr>
              <w:t>«И</w:t>
            </w:r>
            <w:r w:rsidR="0058593E">
              <w:rPr>
                <w:sz w:val="22"/>
                <w:szCs w:val="22"/>
              </w:rPr>
              <w:t>573»</w:t>
            </w:r>
          </w:p>
        </w:tc>
        <w:tc>
          <w:tcPr>
            <w:tcW w:w="1245" w:type="dxa"/>
          </w:tcPr>
          <w:p w:rsidR="0058593E" w:rsidRPr="000954A9" w:rsidRDefault="0058593E" w:rsidP="00C844BC">
            <w:pPr>
              <w:jc w:val="center"/>
              <w:rPr>
                <w:sz w:val="22"/>
                <w:szCs w:val="22"/>
              </w:rPr>
            </w:pPr>
            <w:r>
              <w:rPr>
                <w:sz w:val="22"/>
                <w:szCs w:val="22"/>
              </w:rPr>
              <w:t>11</w:t>
            </w:r>
          </w:p>
        </w:tc>
        <w:tc>
          <w:tcPr>
            <w:tcW w:w="1390" w:type="dxa"/>
          </w:tcPr>
          <w:p w:rsidR="0058593E" w:rsidRPr="000954A9" w:rsidRDefault="0058593E" w:rsidP="00C844BC">
            <w:pPr>
              <w:jc w:val="center"/>
              <w:rPr>
                <w:sz w:val="22"/>
                <w:szCs w:val="22"/>
              </w:rPr>
            </w:pPr>
            <w:r>
              <w:rPr>
                <w:sz w:val="22"/>
                <w:szCs w:val="22"/>
              </w:rPr>
              <w:t>0 – 10 – 20</w:t>
            </w:r>
          </w:p>
        </w:tc>
        <w:tc>
          <w:tcPr>
            <w:tcW w:w="1206" w:type="dxa"/>
          </w:tcPr>
          <w:p w:rsidR="0058593E" w:rsidRPr="000954A9" w:rsidRDefault="00C415E0" w:rsidP="00C844BC">
            <w:pPr>
              <w:jc w:val="both"/>
              <w:rPr>
                <w:sz w:val="22"/>
                <w:szCs w:val="22"/>
              </w:rPr>
            </w:pPr>
            <w:r>
              <w:rPr>
                <w:sz w:val="22"/>
                <w:szCs w:val="22"/>
              </w:rPr>
              <w:t>18.11.1377</w:t>
            </w:r>
          </w:p>
        </w:tc>
        <w:tc>
          <w:tcPr>
            <w:tcW w:w="1121" w:type="dxa"/>
          </w:tcPr>
          <w:p w:rsidR="0058593E" w:rsidRPr="000954A9" w:rsidRDefault="00C415E0" w:rsidP="00C844BC">
            <w:pPr>
              <w:jc w:val="both"/>
              <w:rPr>
                <w:sz w:val="22"/>
                <w:szCs w:val="22"/>
              </w:rPr>
            </w:pPr>
            <w:r>
              <w:rPr>
                <w:sz w:val="22"/>
                <w:szCs w:val="22"/>
              </w:rPr>
              <w:t>28.0.1377</w:t>
            </w:r>
          </w:p>
        </w:tc>
      </w:tr>
      <w:tr w:rsidR="0058593E" w:rsidTr="00C844BC">
        <w:tc>
          <w:tcPr>
            <w:tcW w:w="1134" w:type="dxa"/>
          </w:tcPr>
          <w:p w:rsidR="0058593E" w:rsidRDefault="00C415E0" w:rsidP="00C844BC">
            <w:pPr>
              <w:jc w:val="center"/>
              <w:rPr>
                <w:sz w:val="22"/>
                <w:szCs w:val="22"/>
              </w:rPr>
            </w:pPr>
            <w:r>
              <w:rPr>
                <w:sz w:val="22"/>
                <w:szCs w:val="22"/>
              </w:rPr>
              <w:t>«И</w:t>
            </w:r>
            <w:r w:rsidR="0058593E">
              <w:rPr>
                <w:sz w:val="22"/>
                <w:szCs w:val="22"/>
              </w:rPr>
              <w:t>591»</w:t>
            </w:r>
          </w:p>
        </w:tc>
        <w:tc>
          <w:tcPr>
            <w:tcW w:w="1245" w:type="dxa"/>
          </w:tcPr>
          <w:p w:rsidR="0058593E" w:rsidRDefault="0058593E" w:rsidP="00C844BC">
            <w:pPr>
              <w:jc w:val="center"/>
              <w:rPr>
                <w:sz w:val="22"/>
                <w:szCs w:val="22"/>
              </w:rPr>
            </w:pPr>
            <w:r>
              <w:rPr>
                <w:sz w:val="22"/>
                <w:szCs w:val="22"/>
              </w:rPr>
              <w:t>7</w:t>
            </w:r>
          </w:p>
        </w:tc>
        <w:tc>
          <w:tcPr>
            <w:tcW w:w="1390" w:type="dxa"/>
          </w:tcPr>
          <w:p w:rsidR="0058593E" w:rsidRDefault="0058593E" w:rsidP="00C844BC">
            <w:pPr>
              <w:jc w:val="center"/>
              <w:rPr>
                <w:sz w:val="22"/>
                <w:szCs w:val="22"/>
              </w:rPr>
            </w:pPr>
            <w:r>
              <w:rPr>
                <w:sz w:val="22"/>
                <w:szCs w:val="22"/>
              </w:rPr>
              <w:t>0 – 6 – 24</w:t>
            </w:r>
          </w:p>
        </w:tc>
        <w:tc>
          <w:tcPr>
            <w:tcW w:w="1206" w:type="dxa"/>
          </w:tcPr>
          <w:p w:rsidR="0058593E" w:rsidRDefault="00C415E0" w:rsidP="00C844BC">
            <w:pPr>
              <w:jc w:val="both"/>
              <w:rPr>
                <w:sz w:val="22"/>
                <w:szCs w:val="22"/>
              </w:rPr>
            </w:pPr>
            <w:r>
              <w:rPr>
                <w:sz w:val="22"/>
                <w:szCs w:val="22"/>
              </w:rPr>
              <w:t>18.11.1377</w:t>
            </w:r>
          </w:p>
        </w:tc>
        <w:tc>
          <w:tcPr>
            <w:tcW w:w="1121" w:type="dxa"/>
          </w:tcPr>
          <w:p w:rsidR="0058593E" w:rsidRDefault="00C415E0" w:rsidP="00C844BC">
            <w:pPr>
              <w:jc w:val="both"/>
              <w:rPr>
                <w:sz w:val="22"/>
                <w:szCs w:val="22"/>
              </w:rPr>
            </w:pPr>
            <w:r>
              <w:rPr>
                <w:sz w:val="22"/>
                <w:szCs w:val="22"/>
              </w:rPr>
              <w:t>12.6.1378</w:t>
            </w:r>
          </w:p>
        </w:tc>
      </w:tr>
    </w:tbl>
    <w:p w:rsidR="00984046" w:rsidRDefault="0058593E" w:rsidP="00573189">
      <w:pPr>
        <w:pStyle w:val="a9"/>
        <w:jc w:val="both"/>
        <w:rPr>
          <w:sz w:val="22"/>
          <w:szCs w:val="22"/>
        </w:rPr>
      </w:pPr>
      <w:r>
        <w:rPr>
          <w:sz w:val="22"/>
          <w:szCs w:val="22"/>
        </w:rPr>
        <w:t xml:space="preserve">       </w:t>
      </w:r>
      <w:r w:rsidR="00AC4379">
        <w:rPr>
          <w:sz w:val="22"/>
          <w:szCs w:val="22"/>
        </w:rPr>
        <w:t xml:space="preserve">  </w:t>
      </w:r>
      <w:r w:rsidR="00984046">
        <w:rPr>
          <w:sz w:val="22"/>
          <w:szCs w:val="22"/>
        </w:rPr>
        <w:t xml:space="preserve">Хорси </w:t>
      </w:r>
      <w:r w:rsidR="003C73EA">
        <w:rPr>
          <w:sz w:val="22"/>
          <w:szCs w:val="22"/>
        </w:rPr>
        <w:t>привез на боевых кораблях солдат и оружие</w:t>
      </w:r>
      <w:r w:rsidR="00984046" w:rsidRPr="00984046">
        <w:rPr>
          <w:sz w:val="22"/>
          <w:szCs w:val="22"/>
        </w:rPr>
        <w:t xml:space="preserve"> </w:t>
      </w:r>
      <w:r w:rsidR="00984046">
        <w:rPr>
          <w:sz w:val="22"/>
          <w:szCs w:val="22"/>
        </w:rPr>
        <w:t>через 57 суток после сожжения Москвы армией наемников Оттоманской империи</w:t>
      </w:r>
      <w:r w:rsidR="001E0964">
        <w:rPr>
          <w:sz w:val="22"/>
          <w:szCs w:val="22"/>
        </w:rPr>
        <w:t>. Он</w:t>
      </w:r>
      <w:r w:rsidR="003C73EA">
        <w:rPr>
          <w:sz w:val="22"/>
          <w:szCs w:val="22"/>
        </w:rPr>
        <w:t xml:space="preserve"> произвел государственный перев</w:t>
      </w:r>
      <w:r w:rsidR="00C415E0">
        <w:rPr>
          <w:sz w:val="22"/>
          <w:szCs w:val="22"/>
        </w:rPr>
        <w:t xml:space="preserve">орот, </w:t>
      </w:r>
      <w:r w:rsidR="001E0964">
        <w:rPr>
          <w:sz w:val="22"/>
          <w:szCs w:val="22"/>
        </w:rPr>
        <w:t xml:space="preserve">сверг Симеона Бекбулатовича, временно вернул на престол Ивана </w:t>
      </w:r>
      <w:r w:rsidR="001E0964">
        <w:rPr>
          <w:sz w:val="22"/>
          <w:szCs w:val="22"/>
        </w:rPr>
        <w:lastRenderedPageBreak/>
        <w:t xml:space="preserve">Грозного и затем организовал его удушение. Хорси </w:t>
      </w:r>
      <w:r w:rsidR="00C415E0">
        <w:rPr>
          <w:sz w:val="22"/>
          <w:szCs w:val="22"/>
        </w:rPr>
        <w:t>спешно покинул Москву 12.6.1378</w:t>
      </w:r>
      <w:r w:rsidR="008D626B">
        <w:rPr>
          <w:sz w:val="22"/>
          <w:szCs w:val="22"/>
        </w:rPr>
        <w:t>/</w:t>
      </w:r>
      <w:r w:rsidR="00C415E0">
        <w:rPr>
          <w:sz w:val="22"/>
          <w:szCs w:val="22"/>
        </w:rPr>
        <w:t>1583</w:t>
      </w:r>
      <w:r w:rsidR="003C73EA">
        <w:rPr>
          <w:sz w:val="22"/>
          <w:szCs w:val="22"/>
        </w:rPr>
        <w:t xml:space="preserve"> через 196 суток после удушения Ивана Грозного. </w:t>
      </w:r>
      <w:r w:rsidR="00A07B13">
        <w:rPr>
          <w:sz w:val="22"/>
          <w:szCs w:val="22"/>
        </w:rPr>
        <w:t>Секр</w:t>
      </w:r>
      <w:r w:rsidR="001C795F">
        <w:rPr>
          <w:sz w:val="22"/>
          <w:szCs w:val="22"/>
        </w:rPr>
        <w:t>е</w:t>
      </w:r>
      <w:r w:rsidR="00A07B13">
        <w:rPr>
          <w:sz w:val="22"/>
          <w:szCs w:val="22"/>
        </w:rPr>
        <w:t xml:space="preserve">тные </w:t>
      </w:r>
      <w:r w:rsidR="00A221E5">
        <w:rPr>
          <w:sz w:val="22"/>
          <w:szCs w:val="22"/>
        </w:rPr>
        <w:t xml:space="preserve">спецоперации </w:t>
      </w:r>
      <w:r w:rsidR="007B6C40">
        <w:rPr>
          <w:sz w:val="22"/>
          <w:szCs w:val="22"/>
        </w:rPr>
        <w:t xml:space="preserve">Дж. Хорси </w:t>
      </w:r>
      <w:r w:rsidR="00A221E5">
        <w:rPr>
          <w:sz w:val="22"/>
          <w:szCs w:val="22"/>
        </w:rPr>
        <w:t xml:space="preserve">(«услуги </w:t>
      </w:r>
      <w:r w:rsidR="00F43D16">
        <w:rPr>
          <w:sz w:val="22"/>
          <w:szCs w:val="22"/>
        </w:rPr>
        <w:t>британской</w:t>
      </w:r>
      <w:r w:rsidR="00C34AD3">
        <w:rPr>
          <w:sz w:val="22"/>
          <w:szCs w:val="22"/>
        </w:rPr>
        <w:t xml:space="preserve"> к</w:t>
      </w:r>
      <w:r w:rsidR="00F43D16">
        <w:rPr>
          <w:sz w:val="22"/>
          <w:szCs w:val="22"/>
        </w:rPr>
        <w:t>о</w:t>
      </w:r>
      <w:r w:rsidR="00C34AD3">
        <w:rPr>
          <w:sz w:val="22"/>
          <w:szCs w:val="22"/>
        </w:rPr>
        <w:t>р</w:t>
      </w:r>
      <w:r w:rsidR="00F43D16">
        <w:rPr>
          <w:sz w:val="22"/>
          <w:szCs w:val="22"/>
        </w:rPr>
        <w:t>о</w:t>
      </w:r>
      <w:r w:rsidR="00C34AD3">
        <w:rPr>
          <w:sz w:val="22"/>
          <w:szCs w:val="22"/>
        </w:rPr>
        <w:t>не</w:t>
      </w:r>
      <w:r w:rsidR="00A221E5">
        <w:rPr>
          <w:sz w:val="22"/>
          <w:szCs w:val="22"/>
        </w:rPr>
        <w:t>»)</w:t>
      </w:r>
      <w:r w:rsidR="00AC4379">
        <w:rPr>
          <w:sz w:val="22"/>
          <w:szCs w:val="22"/>
        </w:rPr>
        <w:t xml:space="preserve"> </w:t>
      </w:r>
      <w:r w:rsidR="007B6C40">
        <w:rPr>
          <w:sz w:val="22"/>
          <w:szCs w:val="22"/>
        </w:rPr>
        <w:t>в</w:t>
      </w:r>
      <w:r w:rsidR="00050C5A">
        <w:rPr>
          <w:sz w:val="22"/>
          <w:szCs w:val="22"/>
        </w:rPr>
        <w:t xml:space="preserve">о время его 17 месяцев </w:t>
      </w:r>
      <w:r w:rsidR="00A221E5">
        <w:rPr>
          <w:sz w:val="22"/>
          <w:szCs w:val="22"/>
        </w:rPr>
        <w:t xml:space="preserve">пребывания </w:t>
      </w:r>
      <w:r w:rsidR="00050C5A">
        <w:rPr>
          <w:sz w:val="22"/>
          <w:szCs w:val="22"/>
        </w:rPr>
        <w:t>в</w:t>
      </w:r>
      <w:r w:rsidR="007B6C40">
        <w:rPr>
          <w:sz w:val="22"/>
          <w:szCs w:val="22"/>
        </w:rPr>
        <w:t xml:space="preserve"> Москве</w:t>
      </w:r>
      <w:r w:rsidR="00A93BC4">
        <w:rPr>
          <w:sz w:val="22"/>
          <w:szCs w:val="22"/>
        </w:rPr>
        <w:t xml:space="preserve"> </w:t>
      </w:r>
      <w:r w:rsidR="00916948">
        <w:rPr>
          <w:sz w:val="22"/>
          <w:szCs w:val="22"/>
        </w:rPr>
        <w:t>- это</w:t>
      </w:r>
      <w:r w:rsidR="00A93BC4">
        <w:rPr>
          <w:sz w:val="22"/>
          <w:szCs w:val="22"/>
        </w:rPr>
        <w:t xml:space="preserve"> </w:t>
      </w:r>
      <w:r w:rsidR="007D31A5">
        <w:rPr>
          <w:sz w:val="22"/>
          <w:szCs w:val="22"/>
        </w:rPr>
        <w:t xml:space="preserve">захват Кремля и </w:t>
      </w:r>
      <w:r w:rsidR="00045BAF">
        <w:rPr>
          <w:sz w:val="22"/>
          <w:szCs w:val="22"/>
        </w:rPr>
        <w:t>доставка</w:t>
      </w:r>
      <w:r w:rsidR="00AC4379">
        <w:rPr>
          <w:sz w:val="22"/>
          <w:szCs w:val="22"/>
        </w:rPr>
        <w:t xml:space="preserve"> </w:t>
      </w:r>
      <w:r w:rsidR="00F4388F">
        <w:rPr>
          <w:sz w:val="22"/>
          <w:szCs w:val="22"/>
        </w:rPr>
        <w:t xml:space="preserve">свергнутого Ивана Грозного </w:t>
      </w:r>
      <w:r w:rsidR="007D31A5">
        <w:rPr>
          <w:sz w:val="22"/>
          <w:szCs w:val="22"/>
        </w:rPr>
        <w:t xml:space="preserve">под защиту </w:t>
      </w:r>
      <w:r w:rsidR="00F4388F">
        <w:rPr>
          <w:sz w:val="22"/>
          <w:szCs w:val="22"/>
        </w:rPr>
        <w:t>кремлевских</w:t>
      </w:r>
      <w:r w:rsidR="007D31A5">
        <w:rPr>
          <w:sz w:val="22"/>
          <w:szCs w:val="22"/>
        </w:rPr>
        <w:t xml:space="preserve"> стен</w:t>
      </w:r>
      <w:r w:rsidR="00D01E33">
        <w:rPr>
          <w:sz w:val="22"/>
          <w:szCs w:val="22"/>
        </w:rPr>
        <w:t xml:space="preserve">, </w:t>
      </w:r>
      <w:r w:rsidR="00D83A02">
        <w:rPr>
          <w:sz w:val="22"/>
          <w:szCs w:val="22"/>
        </w:rPr>
        <w:t xml:space="preserve">охрана Ивана Грозного отрядом </w:t>
      </w:r>
      <w:r w:rsidR="00F97729">
        <w:rPr>
          <w:sz w:val="22"/>
          <w:szCs w:val="22"/>
        </w:rPr>
        <w:t xml:space="preserve">500 </w:t>
      </w:r>
      <w:r w:rsidR="00D83A02">
        <w:rPr>
          <w:sz w:val="22"/>
          <w:szCs w:val="22"/>
        </w:rPr>
        <w:t xml:space="preserve">вооруженных </w:t>
      </w:r>
      <w:r w:rsidR="00F97729">
        <w:rPr>
          <w:sz w:val="22"/>
          <w:szCs w:val="22"/>
        </w:rPr>
        <w:t xml:space="preserve">англичан из состава экипажей девяти </w:t>
      </w:r>
      <w:r w:rsidR="00F4388F">
        <w:rPr>
          <w:sz w:val="22"/>
          <w:szCs w:val="22"/>
        </w:rPr>
        <w:t xml:space="preserve">английских </w:t>
      </w:r>
      <w:r w:rsidR="008A39C8">
        <w:rPr>
          <w:sz w:val="22"/>
          <w:szCs w:val="22"/>
        </w:rPr>
        <w:t xml:space="preserve">военных </w:t>
      </w:r>
      <w:r w:rsidR="00F97729">
        <w:rPr>
          <w:sz w:val="22"/>
          <w:szCs w:val="22"/>
        </w:rPr>
        <w:t>кораблей;</w:t>
      </w:r>
      <w:r w:rsidR="00AC4379">
        <w:rPr>
          <w:sz w:val="22"/>
          <w:szCs w:val="22"/>
        </w:rPr>
        <w:t xml:space="preserve"> </w:t>
      </w:r>
      <w:r w:rsidR="007D31A5">
        <w:rPr>
          <w:sz w:val="22"/>
          <w:szCs w:val="22"/>
        </w:rPr>
        <w:t>доставка в Лондон секретного письма Ивана Грозного во фляге для вина,</w:t>
      </w:r>
      <w:r w:rsidR="007D31A5">
        <w:rPr>
          <w:rStyle w:val="ab"/>
          <w:sz w:val="22"/>
          <w:szCs w:val="22"/>
        </w:rPr>
        <w:footnoteReference w:id="122"/>
      </w:r>
      <w:r w:rsidR="00AC4379">
        <w:rPr>
          <w:sz w:val="22"/>
          <w:szCs w:val="22"/>
        </w:rPr>
        <w:t xml:space="preserve"> </w:t>
      </w:r>
      <w:r w:rsidR="00D01E33">
        <w:rPr>
          <w:sz w:val="22"/>
          <w:szCs w:val="22"/>
        </w:rPr>
        <w:t>у</w:t>
      </w:r>
      <w:r w:rsidR="00A07B13">
        <w:rPr>
          <w:sz w:val="22"/>
          <w:szCs w:val="22"/>
        </w:rPr>
        <w:t>душение</w:t>
      </w:r>
      <w:r w:rsidR="007B6C40">
        <w:rPr>
          <w:sz w:val="22"/>
          <w:szCs w:val="22"/>
        </w:rPr>
        <w:t xml:space="preserve"> Ивана Грозного</w:t>
      </w:r>
      <w:r w:rsidR="00916948">
        <w:rPr>
          <w:sz w:val="22"/>
          <w:szCs w:val="22"/>
        </w:rPr>
        <w:t>,</w:t>
      </w:r>
      <w:r w:rsidR="00916948">
        <w:rPr>
          <w:rStyle w:val="ab"/>
          <w:sz w:val="22"/>
          <w:szCs w:val="22"/>
        </w:rPr>
        <w:footnoteReference w:id="123"/>
      </w:r>
      <w:r w:rsidR="00AC4379">
        <w:rPr>
          <w:sz w:val="22"/>
          <w:szCs w:val="22"/>
        </w:rPr>
        <w:t xml:space="preserve"> </w:t>
      </w:r>
      <w:r w:rsidR="00D01E33">
        <w:rPr>
          <w:sz w:val="22"/>
          <w:szCs w:val="22"/>
        </w:rPr>
        <w:t>уничтожени</w:t>
      </w:r>
      <w:r w:rsidR="00050C5A">
        <w:rPr>
          <w:sz w:val="22"/>
          <w:szCs w:val="22"/>
        </w:rPr>
        <w:t>е</w:t>
      </w:r>
      <w:r w:rsidR="00D01E33">
        <w:rPr>
          <w:sz w:val="22"/>
          <w:szCs w:val="22"/>
        </w:rPr>
        <w:t xml:space="preserve"> трех политических противников Бориса Годунова</w:t>
      </w:r>
      <w:r w:rsidR="008A39C8">
        <w:rPr>
          <w:sz w:val="22"/>
          <w:szCs w:val="22"/>
        </w:rPr>
        <w:t xml:space="preserve"> из состава регентского совета</w:t>
      </w:r>
      <w:r w:rsidR="00D01E33">
        <w:rPr>
          <w:sz w:val="22"/>
          <w:szCs w:val="22"/>
        </w:rPr>
        <w:t xml:space="preserve">, </w:t>
      </w:r>
      <w:r w:rsidR="00F43D16">
        <w:rPr>
          <w:sz w:val="22"/>
          <w:szCs w:val="22"/>
        </w:rPr>
        <w:t>помощ</w:t>
      </w:r>
      <w:r w:rsidR="00050C5A">
        <w:rPr>
          <w:sz w:val="22"/>
          <w:szCs w:val="22"/>
        </w:rPr>
        <w:t>ь</w:t>
      </w:r>
      <w:r w:rsidR="00F43D16">
        <w:rPr>
          <w:sz w:val="22"/>
          <w:szCs w:val="22"/>
        </w:rPr>
        <w:t xml:space="preserve"> Борису Годунову в захвате </w:t>
      </w:r>
      <w:r w:rsidR="000A0FB5">
        <w:rPr>
          <w:sz w:val="22"/>
          <w:szCs w:val="22"/>
        </w:rPr>
        <w:t>должн</w:t>
      </w:r>
      <w:r w:rsidR="00A276C0">
        <w:rPr>
          <w:sz w:val="22"/>
          <w:szCs w:val="22"/>
        </w:rPr>
        <w:t>о</w:t>
      </w:r>
      <w:r w:rsidR="000A0FB5">
        <w:rPr>
          <w:sz w:val="22"/>
          <w:szCs w:val="22"/>
        </w:rPr>
        <w:t xml:space="preserve">сти </w:t>
      </w:r>
      <w:r w:rsidR="001E0964">
        <w:rPr>
          <w:sz w:val="22"/>
          <w:szCs w:val="22"/>
        </w:rPr>
        <w:t xml:space="preserve">«принц» - </w:t>
      </w:r>
      <w:r w:rsidR="00984046">
        <w:rPr>
          <w:sz w:val="22"/>
          <w:szCs w:val="22"/>
        </w:rPr>
        <w:t>де-</w:t>
      </w:r>
      <w:r w:rsidR="000A0FB5">
        <w:rPr>
          <w:sz w:val="22"/>
          <w:szCs w:val="22"/>
        </w:rPr>
        <w:t>факт</w:t>
      </w:r>
      <w:r w:rsidR="00984046">
        <w:rPr>
          <w:sz w:val="22"/>
          <w:szCs w:val="22"/>
        </w:rPr>
        <w:t>о</w:t>
      </w:r>
      <w:r w:rsidR="00F43D16">
        <w:rPr>
          <w:sz w:val="22"/>
          <w:szCs w:val="22"/>
        </w:rPr>
        <w:t xml:space="preserve"> правителя</w:t>
      </w:r>
      <w:r w:rsidR="00AC4379">
        <w:rPr>
          <w:sz w:val="22"/>
          <w:szCs w:val="22"/>
        </w:rPr>
        <w:t xml:space="preserve"> </w:t>
      </w:r>
      <w:r w:rsidR="00050C5A">
        <w:rPr>
          <w:sz w:val="22"/>
          <w:szCs w:val="22"/>
        </w:rPr>
        <w:t>России при</w:t>
      </w:r>
      <w:r w:rsidR="00D01E33">
        <w:rPr>
          <w:sz w:val="22"/>
          <w:szCs w:val="22"/>
        </w:rPr>
        <w:t xml:space="preserve"> слабоумно</w:t>
      </w:r>
      <w:r w:rsidR="00050C5A">
        <w:rPr>
          <w:sz w:val="22"/>
          <w:szCs w:val="22"/>
        </w:rPr>
        <w:t>м</w:t>
      </w:r>
      <w:r w:rsidR="00AC4379">
        <w:rPr>
          <w:sz w:val="22"/>
          <w:szCs w:val="22"/>
        </w:rPr>
        <w:t xml:space="preserve"> </w:t>
      </w:r>
      <w:r w:rsidR="001E0964">
        <w:rPr>
          <w:sz w:val="22"/>
          <w:szCs w:val="22"/>
        </w:rPr>
        <w:t>«отце» империи</w:t>
      </w:r>
      <w:r w:rsidR="00942CCF">
        <w:rPr>
          <w:sz w:val="22"/>
          <w:szCs w:val="22"/>
        </w:rPr>
        <w:t xml:space="preserve"> </w:t>
      </w:r>
      <w:r w:rsidR="00D01E33">
        <w:rPr>
          <w:sz w:val="22"/>
          <w:szCs w:val="22"/>
        </w:rPr>
        <w:t>Фе</w:t>
      </w:r>
      <w:r w:rsidR="000A0FB5">
        <w:rPr>
          <w:sz w:val="22"/>
          <w:szCs w:val="22"/>
        </w:rPr>
        <w:t>о</w:t>
      </w:r>
      <w:r w:rsidR="00D01E33">
        <w:rPr>
          <w:sz w:val="22"/>
          <w:szCs w:val="22"/>
        </w:rPr>
        <w:t>дор</w:t>
      </w:r>
      <w:r w:rsidR="00916948">
        <w:rPr>
          <w:sz w:val="22"/>
          <w:szCs w:val="22"/>
        </w:rPr>
        <w:t>е</w:t>
      </w:r>
      <w:r w:rsidR="00D01E33">
        <w:rPr>
          <w:sz w:val="22"/>
          <w:szCs w:val="22"/>
        </w:rPr>
        <w:t xml:space="preserve"> Иоаннович</w:t>
      </w:r>
      <w:r w:rsidR="00916948">
        <w:rPr>
          <w:sz w:val="22"/>
          <w:szCs w:val="22"/>
        </w:rPr>
        <w:t>е</w:t>
      </w:r>
      <w:r w:rsidR="00F43D16">
        <w:rPr>
          <w:sz w:val="22"/>
          <w:szCs w:val="22"/>
        </w:rPr>
        <w:t>;</w:t>
      </w:r>
      <w:r w:rsidR="00AC4379">
        <w:rPr>
          <w:sz w:val="22"/>
          <w:szCs w:val="22"/>
        </w:rPr>
        <w:t xml:space="preserve"> </w:t>
      </w:r>
      <w:r w:rsidR="006A2541">
        <w:rPr>
          <w:sz w:val="22"/>
          <w:szCs w:val="22"/>
        </w:rPr>
        <w:t>травл</w:t>
      </w:r>
      <w:r w:rsidR="00A07B13">
        <w:rPr>
          <w:sz w:val="22"/>
          <w:szCs w:val="22"/>
        </w:rPr>
        <w:t>я</w:t>
      </w:r>
      <w:r w:rsidR="006A2541">
        <w:rPr>
          <w:sz w:val="22"/>
          <w:szCs w:val="22"/>
        </w:rPr>
        <w:t xml:space="preserve"> Феодора Иоанновича </w:t>
      </w:r>
      <w:r w:rsidR="00A07B13">
        <w:rPr>
          <w:sz w:val="22"/>
          <w:szCs w:val="22"/>
        </w:rPr>
        <w:t xml:space="preserve">ядом </w:t>
      </w:r>
      <w:r w:rsidR="006A2541">
        <w:rPr>
          <w:sz w:val="22"/>
          <w:szCs w:val="22"/>
        </w:rPr>
        <w:t>(</w:t>
      </w:r>
      <w:r w:rsidR="00A221E5">
        <w:rPr>
          <w:sz w:val="22"/>
          <w:szCs w:val="22"/>
        </w:rPr>
        <w:t xml:space="preserve">вначале </w:t>
      </w:r>
      <w:r w:rsidR="006A2541">
        <w:rPr>
          <w:sz w:val="22"/>
          <w:szCs w:val="22"/>
        </w:rPr>
        <w:t>неудачно</w:t>
      </w:r>
      <w:r w:rsidR="00A221E5">
        <w:rPr>
          <w:sz w:val="22"/>
          <w:szCs w:val="22"/>
        </w:rPr>
        <w:t>, затем - успешно</w:t>
      </w:r>
      <w:r w:rsidR="006A2541">
        <w:rPr>
          <w:sz w:val="22"/>
          <w:szCs w:val="22"/>
        </w:rPr>
        <w:t>)</w:t>
      </w:r>
      <w:r w:rsidR="00F4388F">
        <w:rPr>
          <w:sz w:val="22"/>
          <w:szCs w:val="22"/>
        </w:rPr>
        <w:t>;</w:t>
      </w:r>
      <w:r w:rsidR="006A2541">
        <w:rPr>
          <w:sz w:val="22"/>
          <w:szCs w:val="22"/>
        </w:rPr>
        <w:t xml:space="preserve"> организация </w:t>
      </w:r>
      <w:r w:rsidR="000A0FB5">
        <w:rPr>
          <w:sz w:val="22"/>
          <w:szCs w:val="22"/>
        </w:rPr>
        <w:t>тайны</w:t>
      </w:r>
      <w:r w:rsidR="006A2541">
        <w:rPr>
          <w:sz w:val="22"/>
          <w:szCs w:val="22"/>
        </w:rPr>
        <w:t>х</w:t>
      </w:r>
      <w:r w:rsidR="000A0FB5">
        <w:rPr>
          <w:sz w:val="22"/>
          <w:szCs w:val="22"/>
        </w:rPr>
        <w:t xml:space="preserve"> переговоров с </w:t>
      </w:r>
      <w:r w:rsidR="007746A1">
        <w:rPr>
          <w:sz w:val="22"/>
          <w:szCs w:val="22"/>
        </w:rPr>
        <w:t xml:space="preserve">правителями </w:t>
      </w:r>
      <w:r w:rsidR="001E0964">
        <w:rPr>
          <w:sz w:val="22"/>
          <w:szCs w:val="22"/>
        </w:rPr>
        <w:t xml:space="preserve">Священной </w:t>
      </w:r>
      <w:r w:rsidR="007746A1">
        <w:rPr>
          <w:sz w:val="22"/>
          <w:szCs w:val="22"/>
        </w:rPr>
        <w:t xml:space="preserve">Римской </w:t>
      </w:r>
      <w:r w:rsidR="000923AE">
        <w:rPr>
          <w:sz w:val="22"/>
          <w:szCs w:val="22"/>
        </w:rPr>
        <w:t>И</w:t>
      </w:r>
      <w:r w:rsidR="007746A1">
        <w:rPr>
          <w:sz w:val="22"/>
          <w:szCs w:val="22"/>
        </w:rPr>
        <w:t>мперии в столичной Вене</w:t>
      </w:r>
      <w:r w:rsidR="000A0FB5">
        <w:rPr>
          <w:sz w:val="22"/>
          <w:szCs w:val="22"/>
        </w:rPr>
        <w:t xml:space="preserve"> о </w:t>
      </w:r>
      <w:r w:rsidR="00E16F6A">
        <w:rPr>
          <w:sz w:val="22"/>
          <w:szCs w:val="22"/>
        </w:rPr>
        <w:t xml:space="preserve">создании мировой империи методом </w:t>
      </w:r>
      <w:r w:rsidR="000A0FB5">
        <w:rPr>
          <w:sz w:val="22"/>
          <w:szCs w:val="22"/>
        </w:rPr>
        <w:t>женитьб</w:t>
      </w:r>
      <w:r w:rsidR="00E16F6A">
        <w:rPr>
          <w:sz w:val="22"/>
          <w:szCs w:val="22"/>
        </w:rPr>
        <w:t>ы</w:t>
      </w:r>
      <w:r w:rsidR="000A0FB5">
        <w:rPr>
          <w:sz w:val="22"/>
          <w:szCs w:val="22"/>
        </w:rPr>
        <w:t xml:space="preserve"> </w:t>
      </w:r>
      <w:r w:rsidR="007D31A5">
        <w:rPr>
          <w:sz w:val="22"/>
          <w:szCs w:val="22"/>
        </w:rPr>
        <w:t xml:space="preserve">австрийского принца </w:t>
      </w:r>
      <w:r w:rsidR="006A2541">
        <w:rPr>
          <w:sz w:val="22"/>
          <w:szCs w:val="22"/>
        </w:rPr>
        <w:t xml:space="preserve">на </w:t>
      </w:r>
      <w:r w:rsidR="007D31A5">
        <w:rPr>
          <w:sz w:val="22"/>
          <w:szCs w:val="22"/>
        </w:rPr>
        <w:t xml:space="preserve">планируемой </w:t>
      </w:r>
      <w:r w:rsidR="006A2541">
        <w:rPr>
          <w:sz w:val="22"/>
          <w:szCs w:val="22"/>
        </w:rPr>
        <w:t>вдове</w:t>
      </w:r>
      <w:r w:rsidR="00A07B13">
        <w:rPr>
          <w:sz w:val="22"/>
          <w:szCs w:val="22"/>
        </w:rPr>
        <w:t>-царице</w:t>
      </w:r>
      <w:r w:rsidR="006A2541">
        <w:rPr>
          <w:sz w:val="22"/>
          <w:szCs w:val="22"/>
        </w:rPr>
        <w:t xml:space="preserve"> Ирине</w:t>
      </w:r>
      <w:r w:rsidR="00E16F6A">
        <w:rPr>
          <w:sz w:val="22"/>
          <w:szCs w:val="22"/>
        </w:rPr>
        <w:t xml:space="preserve"> - иностранке</w:t>
      </w:r>
      <w:r w:rsidR="0044416E">
        <w:rPr>
          <w:sz w:val="22"/>
          <w:szCs w:val="22"/>
        </w:rPr>
        <w:t>, которая не была сестрой Бориса</w:t>
      </w:r>
      <w:r w:rsidR="006A2541">
        <w:rPr>
          <w:sz w:val="22"/>
          <w:szCs w:val="22"/>
        </w:rPr>
        <w:t xml:space="preserve"> Годунов</w:t>
      </w:r>
      <w:r w:rsidR="0044416E">
        <w:rPr>
          <w:sz w:val="22"/>
          <w:szCs w:val="22"/>
        </w:rPr>
        <w:t>а</w:t>
      </w:r>
      <w:r w:rsidR="00E16F6A">
        <w:rPr>
          <w:sz w:val="22"/>
          <w:szCs w:val="22"/>
        </w:rPr>
        <w:t>. Ее</w:t>
      </w:r>
      <w:r w:rsidR="0044416E">
        <w:rPr>
          <w:sz w:val="22"/>
          <w:szCs w:val="22"/>
        </w:rPr>
        <w:t xml:space="preserve"> девочкой </w:t>
      </w:r>
      <w:r w:rsidR="008D4D5B">
        <w:rPr>
          <w:sz w:val="22"/>
          <w:szCs w:val="22"/>
        </w:rPr>
        <w:t>привезли ко</w:t>
      </w:r>
      <w:r w:rsidR="0044416E">
        <w:rPr>
          <w:sz w:val="22"/>
          <w:szCs w:val="22"/>
        </w:rPr>
        <w:t xml:space="preserve"> двор</w:t>
      </w:r>
      <w:r w:rsidR="008D4D5B">
        <w:rPr>
          <w:sz w:val="22"/>
          <w:szCs w:val="22"/>
        </w:rPr>
        <w:t>у</w:t>
      </w:r>
      <w:r w:rsidR="0044416E">
        <w:rPr>
          <w:sz w:val="22"/>
          <w:szCs w:val="22"/>
        </w:rPr>
        <w:t xml:space="preserve"> Ивана Грозного,</w:t>
      </w:r>
      <w:r w:rsidR="0044416E">
        <w:rPr>
          <w:rStyle w:val="ab"/>
          <w:sz w:val="22"/>
          <w:szCs w:val="22"/>
        </w:rPr>
        <w:footnoteReference w:id="124"/>
      </w:r>
      <w:r w:rsidR="0044416E">
        <w:rPr>
          <w:sz w:val="22"/>
          <w:szCs w:val="22"/>
        </w:rPr>
        <w:t xml:space="preserve"> и вселенский патриарх Иеремия 2-й </w:t>
      </w:r>
      <w:r w:rsidR="00E16F6A">
        <w:rPr>
          <w:sz w:val="22"/>
          <w:szCs w:val="22"/>
        </w:rPr>
        <w:t>озвучил ее титул</w:t>
      </w:r>
      <w:r w:rsidR="0044416E">
        <w:rPr>
          <w:sz w:val="22"/>
          <w:szCs w:val="22"/>
        </w:rPr>
        <w:t xml:space="preserve"> «цариц</w:t>
      </w:r>
      <w:r w:rsidR="00E16F6A">
        <w:rPr>
          <w:sz w:val="22"/>
          <w:szCs w:val="22"/>
        </w:rPr>
        <w:t>а</w:t>
      </w:r>
      <w:r w:rsidR="0044416E">
        <w:rPr>
          <w:sz w:val="22"/>
          <w:szCs w:val="22"/>
        </w:rPr>
        <w:t xml:space="preserve"> Востока и Запада и Всея Руси»</w:t>
      </w:r>
      <w:r w:rsidR="006A2541">
        <w:rPr>
          <w:sz w:val="22"/>
          <w:szCs w:val="22"/>
        </w:rPr>
        <w:t xml:space="preserve">. </w:t>
      </w:r>
    </w:p>
    <w:p w:rsidR="001E0964" w:rsidRDefault="001E0964" w:rsidP="00573189">
      <w:pPr>
        <w:pStyle w:val="a9"/>
        <w:jc w:val="both"/>
        <w:rPr>
          <w:sz w:val="22"/>
          <w:szCs w:val="22"/>
        </w:rPr>
      </w:pPr>
      <w:r>
        <w:rPr>
          <w:sz w:val="22"/>
          <w:szCs w:val="22"/>
        </w:rPr>
        <w:t xml:space="preserve">       Дж. Хорси возвратился из Москвы в Лондон и 28 лет до смерти был руководителем спецслужбы, отвечавшей за разведку в отношении России и спецоперации на ее территории. Он попытался через Ригу вернуться в Москву под чужим именем, но был арестован </w:t>
      </w:r>
      <w:r w:rsidR="00BA0C94">
        <w:rPr>
          <w:sz w:val="22"/>
          <w:szCs w:val="22"/>
        </w:rPr>
        <w:t xml:space="preserve">в Смоленске </w:t>
      </w:r>
      <w:r>
        <w:rPr>
          <w:sz w:val="22"/>
          <w:szCs w:val="22"/>
        </w:rPr>
        <w:t xml:space="preserve">и выслан. Затем он летом 1600 года приезжал в Москву послом княгини Елизаветы 1-й и 23.7.1600 получил грамоту на привилегии монопольной торговли английских купцов в Российской Империи. </w:t>
      </w:r>
      <w:r w:rsidR="00BA0C94">
        <w:rPr>
          <w:sz w:val="22"/>
          <w:szCs w:val="22"/>
        </w:rPr>
        <w:t xml:space="preserve">В июле 1600 года Дж. Хорси в Москве получил в подарок шитую золотом одежду, две сабли, 16 быков, 70 коз, 4 сокола, огромное количество еды, спирта и пива. В этот приезд он получил от царя и великого князя Всея Руси Петра (Симеон Бекбулатович?) </w:t>
      </w:r>
      <w:r w:rsidR="00BA0C94">
        <w:rPr>
          <w:sz w:val="22"/>
          <w:szCs w:val="22"/>
        </w:rPr>
        <w:lastRenderedPageBreak/>
        <w:t xml:space="preserve">грамоту с описанием привилегий английской компании, подписанную 23.7.1600 года (7415 СМ). </w:t>
      </w:r>
      <w:r>
        <w:rPr>
          <w:sz w:val="22"/>
          <w:szCs w:val="22"/>
        </w:rPr>
        <w:t>В 1603 году Елизавета 1-я за заслуги произвела Дж. Хорси в рыцари</w:t>
      </w:r>
      <w:r w:rsidR="00BA0C94" w:rsidRPr="00BA0C94">
        <w:rPr>
          <w:sz w:val="22"/>
          <w:szCs w:val="22"/>
        </w:rPr>
        <w:t xml:space="preserve"> </w:t>
      </w:r>
      <w:r w:rsidR="00BA0C94">
        <w:rPr>
          <w:sz w:val="22"/>
          <w:szCs w:val="22"/>
        </w:rPr>
        <w:t>за эффективность спецопераций на территории России.</w:t>
      </w:r>
      <w:r>
        <w:rPr>
          <w:sz w:val="22"/>
          <w:szCs w:val="22"/>
        </w:rPr>
        <w:t xml:space="preserve"> Итогом его </w:t>
      </w:r>
      <w:r w:rsidR="00BA0C94">
        <w:rPr>
          <w:sz w:val="22"/>
          <w:szCs w:val="22"/>
        </w:rPr>
        <w:t>спецопераций</w:t>
      </w:r>
      <w:r>
        <w:rPr>
          <w:sz w:val="22"/>
          <w:szCs w:val="22"/>
        </w:rPr>
        <w:t xml:space="preserve"> стал захват английской торговой компанией «Москови компании» монополии на оптовую торговлю в России и 8 лет правления британского агента Бориса Годунова (1598-1606) на должности замкомандира (принц) и командира («отец») Московской Империи, </w:t>
      </w:r>
      <w:r w:rsidR="00BA0C94">
        <w:rPr>
          <w:sz w:val="22"/>
          <w:szCs w:val="22"/>
        </w:rPr>
        <w:t>когда</w:t>
      </w:r>
      <w:r>
        <w:rPr>
          <w:sz w:val="22"/>
          <w:szCs w:val="22"/>
        </w:rPr>
        <w:t xml:space="preserve"> иностранк</w:t>
      </w:r>
      <w:r w:rsidR="00BA0C94">
        <w:rPr>
          <w:sz w:val="22"/>
          <w:szCs w:val="22"/>
        </w:rPr>
        <w:t>а</w:t>
      </w:r>
      <w:r>
        <w:rPr>
          <w:sz w:val="22"/>
          <w:szCs w:val="22"/>
        </w:rPr>
        <w:t xml:space="preserve"> Ирин</w:t>
      </w:r>
      <w:r w:rsidR="00BA0C94">
        <w:rPr>
          <w:sz w:val="22"/>
          <w:szCs w:val="22"/>
        </w:rPr>
        <w:t>а</w:t>
      </w:r>
      <w:r>
        <w:rPr>
          <w:sz w:val="22"/>
          <w:szCs w:val="22"/>
        </w:rPr>
        <w:t xml:space="preserve"> (якобы «Годуновой») </w:t>
      </w:r>
      <w:r w:rsidR="00BA0C94">
        <w:rPr>
          <w:sz w:val="22"/>
          <w:szCs w:val="22"/>
        </w:rPr>
        <w:t>была поставлена</w:t>
      </w:r>
      <w:r>
        <w:rPr>
          <w:sz w:val="22"/>
          <w:szCs w:val="22"/>
        </w:rPr>
        <w:t xml:space="preserve"> на должност</w:t>
      </w:r>
      <w:r w:rsidR="00BA0C94">
        <w:rPr>
          <w:sz w:val="22"/>
          <w:szCs w:val="22"/>
        </w:rPr>
        <w:t>ь</w:t>
      </w:r>
      <w:r>
        <w:rPr>
          <w:sz w:val="22"/>
          <w:szCs w:val="22"/>
        </w:rPr>
        <w:t xml:space="preserve"> «царица Востока и Запада и Всея Руси». Джером Хорси считался крупнейшим в Англии специалистом по России.</w:t>
      </w:r>
      <w:r>
        <w:rPr>
          <w:rStyle w:val="ab"/>
          <w:sz w:val="22"/>
          <w:szCs w:val="22"/>
        </w:rPr>
        <w:footnoteReference w:id="125"/>
      </w:r>
      <w:r w:rsidR="00984046">
        <w:rPr>
          <w:sz w:val="22"/>
          <w:szCs w:val="22"/>
        </w:rPr>
        <w:t xml:space="preserve">       </w:t>
      </w:r>
    </w:p>
    <w:p w:rsidR="00726681" w:rsidRPr="00726681" w:rsidRDefault="001E0964" w:rsidP="00726681">
      <w:pPr>
        <w:pStyle w:val="a9"/>
        <w:jc w:val="both"/>
        <w:rPr>
          <w:sz w:val="22"/>
          <w:szCs w:val="22"/>
        </w:rPr>
      </w:pPr>
      <w:r>
        <w:rPr>
          <w:sz w:val="22"/>
          <w:szCs w:val="22"/>
        </w:rPr>
        <w:t xml:space="preserve">       </w:t>
      </w:r>
      <w:r w:rsidR="00AC4379">
        <w:rPr>
          <w:sz w:val="22"/>
          <w:szCs w:val="22"/>
        </w:rPr>
        <w:t xml:space="preserve">  </w:t>
      </w:r>
      <w:r w:rsidR="00AC4379" w:rsidRPr="00AC4379">
        <w:rPr>
          <w:i/>
          <w:sz w:val="22"/>
          <w:szCs w:val="22"/>
        </w:rPr>
        <w:t xml:space="preserve"> </w:t>
      </w:r>
      <w:r w:rsidR="000C1E8A" w:rsidRPr="000C1E8A">
        <w:rPr>
          <w:i/>
          <w:sz w:val="22"/>
          <w:szCs w:val="22"/>
          <w:u w:val="single"/>
        </w:rPr>
        <w:t>В-</w:t>
      </w:r>
      <w:r w:rsidR="00E31CB4">
        <w:rPr>
          <w:i/>
          <w:sz w:val="22"/>
          <w:szCs w:val="22"/>
          <w:u w:val="single"/>
        </w:rPr>
        <w:t>сем</w:t>
      </w:r>
      <w:r w:rsidR="000C1E8A" w:rsidRPr="000C1E8A">
        <w:rPr>
          <w:i/>
          <w:sz w:val="22"/>
          <w:szCs w:val="22"/>
          <w:u w:val="single"/>
        </w:rPr>
        <w:t>надцатых</w:t>
      </w:r>
      <w:r w:rsidR="000C1E8A">
        <w:rPr>
          <w:i/>
          <w:sz w:val="22"/>
          <w:szCs w:val="22"/>
        </w:rPr>
        <w:t>,</w:t>
      </w:r>
      <w:r w:rsidR="00B64AF4" w:rsidRPr="000C1E8A">
        <w:rPr>
          <w:sz w:val="22"/>
          <w:szCs w:val="22"/>
        </w:rPr>
        <w:t xml:space="preserve"> </w:t>
      </w:r>
      <w:r w:rsidR="000C1E8A" w:rsidRPr="000C1E8A">
        <w:rPr>
          <w:sz w:val="22"/>
          <w:szCs w:val="22"/>
        </w:rPr>
        <w:t>имеется н</w:t>
      </w:r>
      <w:r w:rsidR="00726681" w:rsidRPr="000C1E8A">
        <w:rPr>
          <w:sz w:val="22"/>
          <w:szCs w:val="22"/>
        </w:rPr>
        <w:t>адпись</w:t>
      </w:r>
      <w:r w:rsidR="00AC4379">
        <w:rPr>
          <w:sz w:val="22"/>
          <w:szCs w:val="22"/>
        </w:rPr>
        <w:t xml:space="preserve"> </w:t>
      </w:r>
      <w:r w:rsidR="0015288D">
        <w:rPr>
          <w:sz w:val="22"/>
          <w:szCs w:val="22"/>
        </w:rPr>
        <w:t xml:space="preserve">титула Ивана Грозного и дата </w:t>
      </w:r>
      <w:r w:rsidR="00BB2800">
        <w:rPr>
          <w:sz w:val="22"/>
          <w:szCs w:val="22"/>
        </w:rPr>
        <w:t>27.1.1377 года («И</w:t>
      </w:r>
      <w:r w:rsidR="0015288D" w:rsidRPr="00726681">
        <w:rPr>
          <w:sz w:val="22"/>
          <w:szCs w:val="22"/>
        </w:rPr>
        <w:t>574»)</w:t>
      </w:r>
      <w:r w:rsidR="0015288D">
        <w:rPr>
          <w:sz w:val="22"/>
          <w:szCs w:val="22"/>
        </w:rPr>
        <w:t xml:space="preserve"> на </w:t>
      </w:r>
      <w:r w:rsidR="00726681" w:rsidRPr="00726681">
        <w:rPr>
          <w:sz w:val="22"/>
          <w:szCs w:val="22"/>
        </w:rPr>
        <w:t>карт</w:t>
      </w:r>
      <w:r w:rsidR="0015288D">
        <w:rPr>
          <w:sz w:val="22"/>
          <w:szCs w:val="22"/>
        </w:rPr>
        <w:t>е</w:t>
      </w:r>
      <w:r w:rsidR="00726681" w:rsidRPr="00726681">
        <w:rPr>
          <w:sz w:val="22"/>
          <w:szCs w:val="22"/>
        </w:rPr>
        <w:t xml:space="preserve"> Ортелия</w:t>
      </w:r>
      <w:r w:rsidR="0015288D">
        <w:rPr>
          <w:sz w:val="22"/>
          <w:szCs w:val="22"/>
        </w:rPr>
        <w:t>.</w:t>
      </w:r>
      <w:r w:rsidR="003D5D0D" w:rsidRPr="003D5D0D">
        <w:rPr>
          <w:sz w:val="22"/>
          <w:szCs w:val="22"/>
        </w:rPr>
        <w:t xml:space="preserve"> </w:t>
      </w:r>
      <w:r w:rsidR="00B64AF4">
        <w:rPr>
          <w:sz w:val="22"/>
          <w:szCs w:val="22"/>
        </w:rPr>
        <w:t>которые</w:t>
      </w:r>
      <w:r w:rsidR="003D5D0D" w:rsidRPr="00726681">
        <w:rPr>
          <w:sz w:val="22"/>
          <w:szCs w:val="22"/>
        </w:rPr>
        <w:t xml:space="preserve"> показыва</w:t>
      </w:r>
      <w:r w:rsidR="003D5D0D">
        <w:rPr>
          <w:sz w:val="22"/>
          <w:szCs w:val="22"/>
        </w:rPr>
        <w:t>ю</w:t>
      </w:r>
      <w:r w:rsidR="003D5D0D" w:rsidRPr="00726681">
        <w:rPr>
          <w:sz w:val="22"/>
          <w:szCs w:val="22"/>
        </w:rPr>
        <w:t>т, что Иван Грозный не был царем за 10 месяцев до гибели. Титул «император Русие, дукс Московие»</w:t>
      </w:r>
      <w:r w:rsidR="003D5D0D" w:rsidRPr="00726681">
        <w:rPr>
          <w:sz w:val="22"/>
          <w:szCs w:val="22"/>
          <w:vertAlign w:val="superscript"/>
        </w:rPr>
        <w:footnoteReference w:id="126"/>
      </w:r>
      <w:r w:rsidR="003D5D0D" w:rsidRPr="00726681">
        <w:rPr>
          <w:sz w:val="22"/>
          <w:szCs w:val="22"/>
        </w:rPr>
        <w:t xml:space="preserve"> означает, что он был </w:t>
      </w:r>
      <w:r w:rsidR="00BB2800">
        <w:rPr>
          <w:sz w:val="22"/>
          <w:szCs w:val="22"/>
        </w:rPr>
        <w:t xml:space="preserve">дуксом </w:t>
      </w:r>
      <w:r w:rsidR="003D5D0D" w:rsidRPr="00726681">
        <w:rPr>
          <w:sz w:val="22"/>
          <w:szCs w:val="22"/>
        </w:rPr>
        <w:t xml:space="preserve">(император, </w:t>
      </w:r>
      <w:r w:rsidR="00BB2800">
        <w:rPr>
          <w:sz w:val="22"/>
          <w:szCs w:val="22"/>
        </w:rPr>
        <w:t>третья по статусу должность</w:t>
      </w:r>
      <w:r w:rsidR="00BA0C94">
        <w:rPr>
          <w:sz w:val="22"/>
          <w:szCs w:val="22"/>
        </w:rPr>
        <w:t>)</w:t>
      </w:r>
      <w:r w:rsidR="003D5D0D" w:rsidRPr="00726681">
        <w:rPr>
          <w:sz w:val="22"/>
          <w:szCs w:val="22"/>
        </w:rPr>
        <w:t>.</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1721"/>
        <w:gridCol w:w="1399"/>
        <w:gridCol w:w="1560"/>
      </w:tblGrid>
      <w:tr w:rsidR="00726681" w:rsidRPr="00726681" w:rsidTr="00EA2D62">
        <w:tc>
          <w:tcPr>
            <w:tcW w:w="1416" w:type="dxa"/>
          </w:tcPr>
          <w:p w:rsidR="00726681" w:rsidRDefault="00BB2800" w:rsidP="00726681">
            <w:pPr>
              <w:pStyle w:val="a9"/>
              <w:rPr>
                <w:sz w:val="22"/>
                <w:szCs w:val="22"/>
              </w:rPr>
            </w:pPr>
            <w:r>
              <w:rPr>
                <w:sz w:val="22"/>
                <w:szCs w:val="22"/>
              </w:rPr>
              <w:t>Число</w:t>
            </w:r>
          </w:p>
          <w:p w:rsidR="00BB2800" w:rsidRPr="00726681" w:rsidRDefault="00BB2800" w:rsidP="00726681">
            <w:pPr>
              <w:pStyle w:val="a9"/>
              <w:rPr>
                <w:sz w:val="22"/>
                <w:szCs w:val="22"/>
              </w:rPr>
            </w:pPr>
            <w:r>
              <w:rPr>
                <w:sz w:val="22"/>
                <w:szCs w:val="22"/>
              </w:rPr>
              <w:t>месяцев</w:t>
            </w:r>
          </w:p>
        </w:tc>
        <w:tc>
          <w:tcPr>
            <w:tcW w:w="1721" w:type="dxa"/>
          </w:tcPr>
          <w:p w:rsidR="00726681" w:rsidRPr="00726681" w:rsidRDefault="00726681" w:rsidP="00726681">
            <w:pPr>
              <w:pStyle w:val="a9"/>
              <w:jc w:val="both"/>
              <w:rPr>
                <w:sz w:val="22"/>
                <w:szCs w:val="22"/>
              </w:rPr>
            </w:pPr>
            <w:r w:rsidRPr="00726681">
              <w:rPr>
                <w:sz w:val="22"/>
                <w:szCs w:val="22"/>
              </w:rPr>
              <w:t>Разность от кода «1584»</w:t>
            </w:r>
          </w:p>
          <w:p w:rsidR="00726681" w:rsidRPr="00726681" w:rsidRDefault="00726681" w:rsidP="00726681">
            <w:pPr>
              <w:pStyle w:val="a9"/>
              <w:jc w:val="both"/>
              <w:rPr>
                <w:sz w:val="22"/>
                <w:szCs w:val="22"/>
              </w:rPr>
            </w:pPr>
            <w:r w:rsidRPr="00726681">
              <w:rPr>
                <w:sz w:val="22"/>
                <w:szCs w:val="22"/>
              </w:rPr>
              <w:t>(18.11.1381)</w:t>
            </w:r>
          </w:p>
        </w:tc>
        <w:tc>
          <w:tcPr>
            <w:tcW w:w="1399" w:type="dxa"/>
          </w:tcPr>
          <w:p w:rsidR="00726681" w:rsidRPr="00726681" w:rsidRDefault="00726681" w:rsidP="00726681">
            <w:pPr>
              <w:pStyle w:val="a9"/>
              <w:rPr>
                <w:sz w:val="22"/>
                <w:szCs w:val="22"/>
              </w:rPr>
            </w:pPr>
            <w:r w:rsidRPr="00726681">
              <w:rPr>
                <w:sz w:val="22"/>
                <w:szCs w:val="22"/>
              </w:rPr>
              <w:t>Лет-месяцев-дней</w:t>
            </w:r>
          </w:p>
        </w:tc>
        <w:tc>
          <w:tcPr>
            <w:tcW w:w="1560" w:type="dxa"/>
          </w:tcPr>
          <w:p w:rsidR="00726681" w:rsidRPr="00726681" w:rsidRDefault="00726681" w:rsidP="00726681">
            <w:pPr>
              <w:pStyle w:val="a9"/>
              <w:jc w:val="both"/>
              <w:rPr>
                <w:sz w:val="22"/>
                <w:szCs w:val="22"/>
              </w:rPr>
            </w:pPr>
            <w:r w:rsidRPr="00726681">
              <w:rPr>
                <w:sz w:val="22"/>
                <w:szCs w:val="22"/>
              </w:rPr>
              <w:t>ИТОГО</w:t>
            </w:r>
          </w:p>
        </w:tc>
      </w:tr>
      <w:tr w:rsidR="00726681" w:rsidRPr="00726681" w:rsidTr="00EA2D62">
        <w:tc>
          <w:tcPr>
            <w:tcW w:w="1416" w:type="dxa"/>
          </w:tcPr>
          <w:p w:rsidR="00726681" w:rsidRPr="00726681" w:rsidRDefault="00BB2800" w:rsidP="00726681">
            <w:pPr>
              <w:pStyle w:val="a9"/>
              <w:rPr>
                <w:sz w:val="22"/>
                <w:szCs w:val="22"/>
              </w:rPr>
            </w:pPr>
            <w:r>
              <w:rPr>
                <w:sz w:val="22"/>
                <w:szCs w:val="22"/>
              </w:rPr>
              <w:t>И</w:t>
            </w:r>
            <w:r w:rsidR="00726681" w:rsidRPr="00726681">
              <w:rPr>
                <w:sz w:val="22"/>
                <w:szCs w:val="22"/>
              </w:rPr>
              <w:t>574</w:t>
            </w:r>
          </w:p>
        </w:tc>
        <w:tc>
          <w:tcPr>
            <w:tcW w:w="1721" w:type="dxa"/>
          </w:tcPr>
          <w:p w:rsidR="00726681" w:rsidRPr="00726681" w:rsidRDefault="00726681" w:rsidP="00BE6880">
            <w:pPr>
              <w:pStyle w:val="a9"/>
              <w:jc w:val="center"/>
              <w:rPr>
                <w:sz w:val="22"/>
                <w:szCs w:val="22"/>
              </w:rPr>
            </w:pPr>
            <w:r w:rsidRPr="00726681">
              <w:rPr>
                <w:sz w:val="22"/>
                <w:szCs w:val="22"/>
              </w:rPr>
              <w:t>10</w:t>
            </w:r>
          </w:p>
        </w:tc>
        <w:tc>
          <w:tcPr>
            <w:tcW w:w="1399" w:type="dxa"/>
          </w:tcPr>
          <w:p w:rsidR="00726681" w:rsidRPr="00726681" w:rsidRDefault="00726681" w:rsidP="00726681">
            <w:pPr>
              <w:pStyle w:val="a9"/>
              <w:rPr>
                <w:sz w:val="22"/>
                <w:szCs w:val="22"/>
              </w:rPr>
            </w:pPr>
            <w:r w:rsidRPr="00726681">
              <w:rPr>
                <w:sz w:val="22"/>
                <w:szCs w:val="22"/>
              </w:rPr>
              <w:t xml:space="preserve">0 – 9 </w:t>
            </w:r>
            <w:r w:rsidR="00894813">
              <w:rPr>
                <w:sz w:val="22"/>
                <w:szCs w:val="22"/>
              </w:rPr>
              <w:t>–</w:t>
            </w:r>
            <w:r w:rsidRPr="00726681">
              <w:rPr>
                <w:sz w:val="22"/>
                <w:szCs w:val="22"/>
              </w:rPr>
              <w:t xml:space="preserve"> 21</w:t>
            </w:r>
          </w:p>
        </w:tc>
        <w:tc>
          <w:tcPr>
            <w:tcW w:w="1560" w:type="dxa"/>
          </w:tcPr>
          <w:p w:rsidR="00726681" w:rsidRPr="00726681" w:rsidRDefault="00726681" w:rsidP="00726681">
            <w:pPr>
              <w:pStyle w:val="a9"/>
              <w:jc w:val="both"/>
              <w:rPr>
                <w:sz w:val="22"/>
                <w:szCs w:val="22"/>
              </w:rPr>
            </w:pPr>
            <w:r w:rsidRPr="00726681">
              <w:rPr>
                <w:sz w:val="22"/>
                <w:szCs w:val="22"/>
              </w:rPr>
              <w:t>27.1.13</w:t>
            </w:r>
            <w:r w:rsidR="00BB2800">
              <w:rPr>
                <w:sz w:val="22"/>
                <w:szCs w:val="22"/>
              </w:rPr>
              <w:t>77</w:t>
            </w:r>
          </w:p>
        </w:tc>
      </w:tr>
    </w:tbl>
    <w:p w:rsidR="00726681" w:rsidRPr="00726681" w:rsidRDefault="00A93BC4" w:rsidP="00726681">
      <w:pPr>
        <w:pStyle w:val="a9"/>
        <w:jc w:val="both"/>
        <w:rPr>
          <w:sz w:val="22"/>
          <w:szCs w:val="22"/>
        </w:rPr>
      </w:pPr>
      <w:r>
        <w:rPr>
          <w:sz w:val="22"/>
          <w:szCs w:val="22"/>
        </w:rPr>
        <w:t xml:space="preserve">        </w:t>
      </w:r>
      <w:r w:rsidR="00726681" w:rsidRPr="00726681">
        <w:rPr>
          <w:sz w:val="22"/>
          <w:szCs w:val="22"/>
        </w:rPr>
        <w:t xml:space="preserve">Поскольку малоподвижный </w:t>
      </w:r>
      <w:r w:rsidR="00C2734D">
        <w:rPr>
          <w:sz w:val="22"/>
          <w:szCs w:val="22"/>
        </w:rPr>
        <w:t>английский</w:t>
      </w:r>
      <w:r w:rsidR="006851E1">
        <w:rPr>
          <w:sz w:val="22"/>
          <w:szCs w:val="22"/>
        </w:rPr>
        <w:t xml:space="preserve"> </w:t>
      </w:r>
      <w:r w:rsidR="00C2734D" w:rsidRPr="00726681">
        <w:rPr>
          <w:sz w:val="22"/>
          <w:szCs w:val="22"/>
        </w:rPr>
        <w:t xml:space="preserve">агент </w:t>
      </w:r>
      <w:r w:rsidR="000C1E8A">
        <w:rPr>
          <w:sz w:val="22"/>
          <w:szCs w:val="22"/>
        </w:rPr>
        <w:t xml:space="preserve">Иван Грозный </w:t>
      </w:r>
      <w:r w:rsidR="00726681" w:rsidRPr="00726681">
        <w:rPr>
          <w:sz w:val="22"/>
          <w:szCs w:val="22"/>
        </w:rPr>
        <w:t xml:space="preserve">не мог свергнуть </w:t>
      </w:r>
      <w:r w:rsidR="000923AE">
        <w:rPr>
          <w:sz w:val="22"/>
          <w:szCs w:val="22"/>
        </w:rPr>
        <w:t xml:space="preserve">генуэзского агента - </w:t>
      </w:r>
      <w:r w:rsidR="00726681" w:rsidRPr="00726681">
        <w:rPr>
          <w:sz w:val="22"/>
          <w:szCs w:val="22"/>
        </w:rPr>
        <w:t xml:space="preserve">царя </w:t>
      </w:r>
      <w:r w:rsidR="00BB2800">
        <w:rPr>
          <w:sz w:val="22"/>
          <w:szCs w:val="22"/>
        </w:rPr>
        <w:t xml:space="preserve">и великого князя </w:t>
      </w:r>
      <w:r w:rsidR="0015288D">
        <w:rPr>
          <w:sz w:val="22"/>
          <w:szCs w:val="22"/>
        </w:rPr>
        <w:t xml:space="preserve">Всея Руси </w:t>
      </w:r>
      <w:r w:rsidR="00726681" w:rsidRPr="00726681">
        <w:rPr>
          <w:sz w:val="22"/>
          <w:szCs w:val="22"/>
        </w:rPr>
        <w:t>Симеона Бекбулатовича, то английск</w:t>
      </w:r>
      <w:r w:rsidR="00CA3214">
        <w:rPr>
          <w:sz w:val="22"/>
          <w:szCs w:val="22"/>
        </w:rPr>
        <w:t>ая</w:t>
      </w:r>
      <w:r w:rsidR="00726681" w:rsidRPr="00726681">
        <w:rPr>
          <w:sz w:val="22"/>
          <w:szCs w:val="22"/>
        </w:rPr>
        <w:t xml:space="preserve"> элит</w:t>
      </w:r>
      <w:r w:rsidR="00CA3214">
        <w:rPr>
          <w:sz w:val="22"/>
          <w:szCs w:val="22"/>
        </w:rPr>
        <w:t>а хотела поставить</w:t>
      </w:r>
      <w:r w:rsidR="007746A1">
        <w:rPr>
          <w:sz w:val="22"/>
          <w:szCs w:val="22"/>
        </w:rPr>
        <w:t xml:space="preserve"> </w:t>
      </w:r>
      <w:r w:rsidR="00CA3214" w:rsidRPr="00726681">
        <w:rPr>
          <w:sz w:val="22"/>
          <w:szCs w:val="22"/>
        </w:rPr>
        <w:t xml:space="preserve">во главе </w:t>
      </w:r>
      <w:r w:rsidR="00BA0C94">
        <w:rPr>
          <w:sz w:val="22"/>
          <w:szCs w:val="22"/>
        </w:rPr>
        <w:t>Московской</w:t>
      </w:r>
      <w:r w:rsidR="007746A1">
        <w:rPr>
          <w:sz w:val="22"/>
          <w:szCs w:val="22"/>
        </w:rPr>
        <w:t xml:space="preserve"> Империи</w:t>
      </w:r>
      <w:r w:rsidR="00CA3214" w:rsidRPr="00726681">
        <w:rPr>
          <w:sz w:val="22"/>
          <w:szCs w:val="22"/>
        </w:rPr>
        <w:t xml:space="preserve"> </w:t>
      </w:r>
      <w:r w:rsidR="00726681" w:rsidRPr="00726681">
        <w:rPr>
          <w:sz w:val="22"/>
          <w:szCs w:val="22"/>
        </w:rPr>
        <w:t>молодо</w:t>
      </w:r>
      <w:r w:rsidR="00CA3214">
        <w:rPr>
          <w:sz w:val="22"/>
          <w:szCs w:val="22"/>
        </w:rPr>
        <w:t>го</w:t>
      </w:r>
      <w:r w:rsidR="00726681" w:rsidRPr="00726681">
        <w:rPr>
          <w:sz w:val="22"/>
          <w:szCs w:val="22"/>
        </w:rPr>
        <w:t xml:space="preserve"> агент</w:t>
      </w:r>
      <w:r w:rsidR="00CA3214">
        <w:rPr>
          <w:sz w:val="22"/>
          <w:szCs w:val="22"/>
        </w:rPr>
        <w:t>а</w:t>
      </w:r>
      <w:r w:rsidR="00726681" w:rsidRPr="00726681">
        <w:rPr>
          <w:sz w:val="22"/>
          <w:szCs w:val="22"/>
        </w:rPr>
        <w:t xml:space="preserve"> влияния Борис</w:t>
      </w:r>
      <w:r w:rsidR="00CA3214">
        <w:rPr>
          <w:sz w:val="22"/>
          <w:szCs w:val="22"/>
        </w:rPr>
        <w:t>а</w:t>
      </w:r>
      <w:r w:rsidR="00726681" w:rsidRPr="00726681">
        <w:rPr>
          <w:sz w:val="22"/>
          <w:szCs w:val="22"/>
        </w:rPr>
        <w:t xml:space="preserve"> Годунов</w:t>
      </w:r>
      <w:r w:rsidR="00CA3214">
        <w:rPr>
          <w:sz w:val="22"/>
          <w:szCs w:val="22"/>
        </w:rPr>
        <w:t>а</w:t>
      </w:r>
      <w:r w:rsidR="00726681" w:rsidRPr="00726681">
        <w:rPr>
          <w:sz w:val="22"/>
          <w:szCs w:val="22"/>
        </w:rPr>
        <w:t>, способн</w:t>
      </w:r>
      <w:r w:rsidR="00CA3214">
        <w:rPr>
          <w:sz w:val="22"/>
          <w:szCs w:val="22"/>
        </w:rPr>
        <w:t>ого</w:t>
      </w:r>
      <w:r w:rsidR="00726681" w:rsidRPr="00726681">
        <w:rPr>
          <w:sz w:val="22"/>
          <w:szCs w:val="22"/>
        </w:rPr>
        <w:t xml:space="preserve"> изгнать оккупационные войска </w:t>
      </w:r>
      <w:r w:rsidR="003D5D0D">
        <w:rPr>
          <w:sz w:val="22"/>
          <w:szCs w:val="22"/>
        </w:rPr>
        <w:t>банкиров Генуи</w:t>
      </w:r>
      <w:r w:rsidR="00726681" w:rsidRPr="00726681">
        <w:rPr>
          <w:sz w:val="22"/>
          <w:szCs w:val="22"/>
        </w:rPr>
        <w:t xml:space="preserve"> из 34 российских городов и восстановить английскую гегемонию на всей территории </w:t>
      </w:r>
      <w:r w:rsidR="00BA0C94">
        <w:rPr>
          <w:sz w:val="22"/>
          <w:szCs w:val="22"/>
        </w:rPr>
        <w:t>Московской</w:t>
      </w:r>
      <w:r w:rsidR="00AC4379">
        <w:rPr>
          <w:sz w:val="22"/>
          <w:szCs w:val="22"/>
        </w:rPr>
        <w:t xml:space="preserve"> </w:t>
      </w:r>
      <w:r w:rsidR="007746A1">
        <w:rPr>
          <w:sz w:val="22"/>
          <w:szCs w:val="22"/>
        </w:rPr>
        <w:t>И</w:t>
      </w:r>
      <w:r w:rsidR="00AC4379">
        <w:rPr>
          <w:sz w:val="22"/>
          <w:szCs w:val="22"/>
        </w:rPr>
        <w:t>мперии</w:t>
      </w:r>
      <w:r w:rsidR="00726681" w:rsidRPr="00726681">
        <w:rPr>
          <w:sz w:val="22"/>
          <w:szCs w:val="22"/>
        </w:rPr>
        <w:t>. Этим обстоятельством объяснялось проведение спецоперации Джерома Хорси по удушени</w:t>
      </w:r>
      <w:r w:rsidR="00CA3214">
        <w:rPr>
          <w:sz w:val="22"/>
          <w:szCs w:val="22"/>
        </w:rPr>
        <w:t>ю</w:t>
      </w:r>
      <w:r w:rsidR="003D5D0D">
        <w:rPr>
          <w:sz w:val="22"/>
          <w:szCs w:val="22"/>
        </w:rPr>
        <w:t xml:space="preserve"> </w:t>
      </w:r>
      <w:r w:rsidR="00CA3214" w:rsidRPr="00726681">
        <w:rPr>
          <w:sz w:val="22"/>
          <w:szCs w:val="22"/>
        </w:rPr>
        <w:t>Ивана Грозного</w:t>
      </w:r>
      <w:r w:rsidR="00726681" w:rsidRPr="00726681">
        <w:rPr>
          <w:sz w:val="22"/>
          <w:szCs w:val="22"/>
        </w:rPr>
        <w:t>.</w:t>
      </w:r>
    </w:p>
    <w:p w:rsidR="00B20752" w:rsidRDefault="00AC4379" w:rsidP="00573189">
      <w:pPr>
        <w:pStyle w:val="a9"/>
        <w:jc w:val="both"/>
        <w:rPr>
          <w:sz w:val="22"/>
          <w:szCs w:val="22"/>
        </w:rPr>
      </w:pPr>
      <w:r>
        <w:rPr>
          <w:sz w:val="22"/>
          <w:szCs w:val="22"/>
        </w:rPr>
        <w:t xml:space="preserve">        </w:t>
      </w:r>
      <w:r w:rsidR="00EA117F">
        <w:rPr>
          <w:sz w:val="22"/>
          <w:szCs w:val="22"/>
        </w:rPr>
        <w:t xml:space="preserve">Дата смерти Елены Глинской отстоит от даты смерти Ивана Грозного на 20 </w:t>
      </w:r>
      <w:r w:rsidR="00A07B13">
        <w:rPr>
          <w:sz w:val="22"/>
          <w:szCs w:val="22"/>
        </w:rPr>
        <w:t xml:space="preserve">лунных месяцев </w:t>
      </w:r>
      <w:r w:rsidR="00BB2800">
        <w:rPr>
          <w:sz w:val="22"/>
          <w:szCs w:val="22"/>
        </w:rPr>
        <w:t>(И584</w:t>
      </w:r>
      <w:r w:rsidR="00BA0C94">
        <w:rPr>
          <w:sz w:val="22"/>
          <w:szCs w:val="22"/>
        </w:rPr>
        <w:t xml:space="preserve"> </w:t>
      </w:r>
      <w:r w:rsidR="00BB2800">
        <w:rPr>
          <w:sz w:val="22"/>
          <w:szCs w:val="22"/>
        </w:rPr>
        <w:t>-</w:t>
      </w:r>
      <w:r w:rsidR="00BA0C94">
        <w:rPr>
          <w:sz w:val="22"/>
          <w:szCs w:val="22"/>
        </w:rPr>
        <w:t xml:space="preserve"> </w:t>
      </w:r>
      <w:r w:rsidR="00BB2800">
        <w:rPr>
          <w:sz w:val="22"/>
          <w:szCs w:val="22"/>
        </w:rPr>
        <w:t>И</w:t>
      </w:r>
      <w:r w:rsidR="00EA117F">
        <w:rPr>
          <w:sz w:val="22"/>
          <w:szCs w:val="22"/>
        </w:rPr>
        <w:t>564</w:t>
      </w:r>
      <w:r w:rsidR="00BA0C94">
        <w:rPr>
          <w:sz w:val="22"/>
          <w:szCs w:val="22"/>
        </w:rPr>
        <w:t xml:space="preserve"> </w:t>
      </w:r>
      <w:r w:rsidR="00EA117F">
        <w:rPr>
          <w:sz w:val="22"/>
          <w:szCs w:val="22"/>
        </w:rPr>
        <w:t>=</w:t>
      </w:r>
      <w:r w:rsidR="00BA0C94">
        <w:rPr>
          <w:sz w:val="22"/>
          <w:szCs w:val="22"/>
        </w:rPr>
        <w:t xml:space="preserve"> </w:t>
      </w:r>
      <w:r w:rsidR="00EA117F">
        <w:rPr>
          <w:sz w:val="22"/>
          <w:szCs w:val="22"/>
        </w:rPr>
        <w:t>20)</w:t>
      </w:r>
      <w:r w:rsidR="005126AF">
        <w:rPr>
          <w:sz w:val="22"/>
          <w:szCs w:val="22"/>
        </w:rPr>
        <w:t>,</w:t>
      </w:r>
      <w:r>
        <w:rPr>
          <w:sz w:val="22"/>
          <w:szCs w:val="22"/>
        </w:rPr>
        <w:t xml:space="preserve"> </w:t>
      </w:r>
      <w:r w:rsidR="005126AF">
        <w:rPr>
          <w:sz w:val="22"/>
          <w:szCs w:val="22"/>
        </w:rPr>
        <w:t>что</w:t>
      </w:r>
      <w:r w:rsidR="00EA117F">
        <w:rPr>
          <w:sz w:val="22"/>
          <w:szCs w:val="22"/>
        </w:rPr>
        <w:t xml:space="preserve"> соответствует 1 году, 7 месяцам, 12 дням. </w:t>
      </w:r>
      <w:r w:rsidR="00035739">
        <w:rPr>
          <w:sz w:val="22"/>
          <w:szCs w:val="22"/>
        </w:rPr>
        <w:t>Вычит</w:t>
      </w:r>
      <w:r w:rsidR="00BB2800">
        <w:rPr>
          <w:sz w:val="22"/>
          <w:szCs w:val="22"/>
        </w:rPr>
        <w:t>ание этого периода из 18.11.1377</w:t>
      </w:r>
      <w:r w:rsidR="00035739">
        <w:rPr>
          <w:sz w:val="22"/>
          <w:szCs w:val="22"/>
        </w:rPr>
        <w:t xml:space="preserve"> года </w:t>
      </w:r>
      <w:r w:rsidR="005A5BA7">
        <w:rPr>
          <w:sz w:val="22"/>
          <w:szCs w:val="22"/>
        </w:rPr>
        <w:t>показало, что Елена Глинская (1362-</w:t>
      </w:r>
      <w:r w:rsidR="00BB2800">
        <w:rPr>
          <w:sz w:val="22"/>
          <w:szCs w:val="22"/>
        </w:rPr>
        <w:lastRenderedPageBreak/>
        <w:t>6</w:t>
      </w:r>
      <w:r w:rsidR="005A5BA7">
        <w:rPr>
          <w:sz w:val="22"/>
          <w:szCs w:val="22"/>
        </w:rPr>
        <w:t>.</w:t>
      </w:r>
      <w:r w:rsidR="00BB2800">
        <w:rPr>
          <w:sz w:val="22"/>
          <w:szCs w:val="22"/>
        </w:rPr>
        <w:t>4.1376</w:t>
      </w:r>
      <w:r w:rsidR="005A5BA7">
        <w:rPr>
          <w:sz w:val="22"/>
          <w:szCs w:val="22"/>
        </w:rPr>
        <w:t>) умерла от отравления</w:t>
      </w:r>
      <w:r>
        <w:rPr>
          <w:sz w:val="22"/>
          <w:szCs w:val="22"/>
        </w:rPr>
        <w:t xml:space="preserve"> </w:t>
      </w:r>
      <w:r w:rsidR="00CA3214">
        <w:rPr>
          <w:sz w:val="22"/>
          <w:szCs w:val="22"/>
        </w:rPr>
        <w:t>6</w:t>
      </w:r>
      <w:r w:rsidR="005126AF">
        <w:rPr>
          <w:sz w:val="22"/>
          <w:szCs w:val="22"/>
        </w:rPr>
        <w:t>.</w:t>
      </w:r>
      <w:r w:rsidR="00CA3214">
        <w:rPr>
          <w:sz w:val="22"/>
          <w:szCs w:val="22"/>
        </w:rPr>
        <w:t>4</w:t>
      </w:r>
      <w:r w:rsidR="005126AF">
        <w:rPr>
          <w:sz w:val="22"/>
          <w:szCs w:val="22"/>
        </w:rPr>
        <w:t>.13</w:t>
      </w:r>
      <w:r w:rsidR="00BB2800">
        <w:rPr>
          <w:sz w:val="22"/>
          <w:szCs w:val="22"/>
        </w:rPr>
        <w:t>76</w:t>
      </w:r>
      <w:r w:rsidR="005126AF">
        <w:rPr>
          <w:sz w:val="22"/>
          <w:szCs w:val="22"/>
        </w:rPr>
        <w:t xml:space="preserve"> года</w:t>
      </w:r>
      <w:r w:rsidR="00BB2800">
        <w:rPr>
          <w:sz w:val="22"/>
          <w:szCs w:val="22"/>
        </w:rPr>
        <w:t xml:space="preserve"> («И</w:t>
      </w:r>
      <w:r w:rsidR="002A2BFA">
        <w:rPr>
          <w:sz w:val="22"/>
          <w:szCs w:val="22"/>
        </w:rPr>
        <w:t>564»)</w:t>
      </w:r>
      <w:r w:rsidR="005A5BA7">
        <w:rPr>
          <w:sz w:val="22"/>
          <w:szCs w:val="22"/>
        </w:rPr>
        <w:t>.</w:t>
      </w:r>
      <w:r>
        <w:rPr>
          <w:sz w:val="22"/>
          <w:szCs w:val="22"/>
        </w:rPr>
        <w:t xml:space="preserve"> </w:t>
      </w:r>
      <w:r w:rsidR="00D13FDF">
        <w:rPr>
          <w:sz w:val="22"/>
          <w:szCs w:val="22"/>
        </w:rPr>
        <w:t xml:space="preserve">Ее </w:t>
      </w:r>
      <w:r w:rsidR="007A7DFC">
        <w:rPr>
          <w:sz w:val="22"/>
          <w:szCs w:val="22"/>
        </w:rPr>
        <w:t>свадьб</w:t>
      </w:r>
      <w:r w:rsidR="00E2648E">
        <w:rPr>
          <w:sz w:val="22"/>
          <w:szCs w:val="22"/>
        </w:rPr>
        <w:t>а с Иваном Грозным прошла 8</w:t>
      </w:r>
      <w:r w:rsidR="00D13FDF">
        <w:rPr>
          <w:sz w:val="22"/>
          <w:szCs w:val="22"/>
        </w:rPr>
        <w:t>.</w:t>
      </w:r>
      <w:r w:rsidR="00E2648E">
        <w:rPr>
          <w:sz w:val="22"/>
          <w:szCs w:val="22"/>
        </w:rPr>
        <w:t>5</w:t>
      </w:r>
      <w:r w:rsidR="00D13FDF">
        <w:rPr>
          <w:sz w:val="22"/>
          <w:szCs w:val="22"/>
        </w:rPr>
        <w:t>.137</w:t>
      </w:r>
      <w:r w:rsidR="00BB2800">
        <w:rPr>
          <w:sz w:val="22"/>
          <w:szCs w:val="22"/>
        </w:rPr>
        <w:t>3</w:t>
      </w:r>
      <w:r w:rsidR="00D13FDF">
        <w:rPr>
          <w:sz w:val="22"/>
          <w:szCs w:val="22"/>
        </w:rPr>
        <w:t xml:space="preserve"> года</w:t>
      </w:r>
      <w:r w:rsidR="00BB2800">
        <w:rPr>
          <w:sz w:val="22"/>
          <w:szCs w:val="22"/>
        </w:rPr>
        <w:t xml:space="preserve"> («И</w:t>
      </w:r>
      <w:r w:rsidR="000703B2">
        <w:rPr>
          <w:sz w:val="22"/>
          <w:szCs w:val="22"/>
        </w:rPr>
        <w:t>526»)</w:t>
      </w:r>
      <w:r w:rsidR="00D13FDF">
        <w:rPr>
          <w:sz w:val="22"/>
          <w:szCs w:val="22"/>
        </w:rPr>
        <w:t>,</w:t>
      </w:r>
      <w:r w:rsidR="00E2648E">
        <w:rPr>
          <w:rStyle w:val="ab"/>
          <w:sz w:val="22"/>
          <w:szCs w:val="22"/>
        </w:rPr>
        <w:footnoteReference w:id="127"/>
      </w:r>
      <w:r w:rsidR="00D13FDF">
        <w:rPr>
          <w:sz w:val="22"/>
          <w:szCs w:val="22"/>
        </w:rPr>
        <w:t xml:space="preserve"> и </w:t>
      </w:r>
      <w:r w:rsidR="000F2293">
        <w:rPr>
          <w:sz w:val="22"/>
          <w:szCs w:val="22"/>
        </w:rPr>
        <w:t xml:space="preserve">она </w:t>
      </w:r>
      <w:r w:rsidR="0056024F">
        <w:rPr>
          <w:sz w:val="22"/>
          <w:szCs w:val="22"/>
        </w:rPr>
        <w:t xml:space="preserve">до гибели от яда </w:t>
      </w:r>
      <w:r w:rsidR="00E2648E">
        <w:rPr>
          <w:sz w:val="22"/>
          <w:szCs w:val="22"/>
        </w:rPr>
        <w:t xml:space="preserve">состояла </w:t>
      </w:r>
      <w:r w:rsidR="0056024F">
        <w:rPr>
          <w:sz w:val="22"/>
          <w:szCs w:val="22"/>
        </w:rPr>
        <w:t xml:space="preserve">в браке </w:t>
      </w:r>
      <w:r w:rsidR="00E2648E">
        <w:rPr>
          <w:sz w:val="22"/>
          <w:szCs w:val="22"/>
        </w:rPr>
        <w:t>только 2 года, 10 месяцев и 2</w:t>
      </w:r>
      <w:r w:rsidR="00CA3214">
        <w:rPr>
          <w:sz w:val="22"/>
          <w:szCs w:val="22"/>
        </w:rPr>
        <w:t>8</w:t>
      </w:r>
      <w:r w:rsidR="00E2648E">
        <w:rPr>
          <w:sz w:val="22"/>
          <w:szCs w:val="22"/>
        </w:rPr>
        <w:t xml:space="preserve"> дн</w:t>
      </w:r>
      <w:r w:rsidR="00CA3214">
        <w:rPr>
          <w:sz w:val="22"/>
          <w:szCs w:val="22"/>
        </w:rPr>
        <w:t>ей</w:t>
      </w:r>
      <w:r w:rsidR="00A97FB6">
        <w:rPr>
          <w:sz w:val="22"/>
          <w:szCs w:val="22"/>
        </w:rPr>
        <w:t xml:space="preserve"> (8.6.137</w:t>
      </w:r>
      <w:r w:rsidR="00BB2800">
        <w:rPr>
          <w:sz w:val="22"/>
          <w:szCs w:val="22"/>
        </w:rPr>
        <w:t>3</w:t>
      </w:r>
      <w:r w:rsidR="00A97FB6">
        <w:rPr>
          <w:sz w:val="22"/>
          <w:szCs w:val="22"/>
        </w:rPr>
        <w:t>-</w:t>
      </w:r>
      <w:r w:rsidR="00CA3214">
        <w:rPr>
          <w:sz w:val="22"/>
          <w:szCs w:val="22"/>
        </w:rPr>
        <w:t>6</w:t>
      </w:r>
      <w:r w:rsidR="00E2648E">
        <w:rPr>
          <w:sz w:val="22"/>
          <w:szCs w:val="22"/>
        </w:rPr>
        <w:t>.</w:t>
      </w:r>
      <w:r w:rsidR="00CA3214">
        <w:rPr>
          <w:sz w:val="22"/>
          <w:szCs w:val="22"/>
        </w:rPr>
        <w:t>4</w:t>
      </w:r>
      <w:r w:rsidR="00BB2800">
        <w:rPr>
          <w:sz w:val="22"/>
          <w:szCs w:val="22"/>
        </w:rPr>
        <w:t>.1376</w:t>
      </w:r>
      <w:r w:rsidR="00E2648E">
        <w:rPr>
          <w:sz w:val="22"/>
          <w:szCs w:val="22"/>
        </w:rPr>
        <w:t>)</w:t>
      </w:r>
      <w:r w:rsidR="007A7DFC">
        <w:rPr>
          <w:sz w:val="22"/>
          <w:szCs w:val="22"/>
        </w:rPr>
        <w:t xml:space="preserve">. </w:t>
      </w:r>
      <w:r w:rsidR="00D13FDF">
        <w:rPr>
          <w:sz w:val="22"/>
          <w:szCs w:val="22"/>
        </w:rPr>
        <w:t xml:space="preserve">За это время Елена успела родить </w:t>
      </w:r>
      <w:r w:rsidR="00E2648E">
        <w:rPr>
          <w:sz w:val="22"/>
          <w:szCs w:val="22"/>
        </w:rPr>
        <w:t>як</w:t>
      </w:r>
      <w:r w:rsidR="00C254FD">
        <w:rPr>
          <w:sz w:val="22"/>
          <w:szCs w:val="22"/>
        </w:rPr>
        <w:t>о</w:t>
      </w:r>
      <w:r w:rsidR="00E2648E">
        <w:rPr>
          <w:sz w:val="22"/>
          <w:szCs w:val="22"/>
        </w:rPr>
        <w:t xml:space="preserve">бы двух </w:t>
      </w:r>
      <w:r w:rsidR="00D13FDF">
        <w:rPr>
          <w:sz w:val="22"/>
          <w:szCs w:val="22"/>
        </w:rPr>
        <w:t>сын</w:t>
      </w:r>
      <w:r w:rsidR="00E2648E">
        <w:rPr>
          <w:sz w:val="22"/>
          <w:szCs w:val="22"/>
        </w:rPr>
        <w:t>овей</w:t>
      </w:r>
      <w:r w:rsidR="00D13FDF">
        <w:rPr>
          <w:sz w:val="22"/>
          <w:szCs w:val="22"/>
        </w:rPr>
        <w:t xml:space="preserve">. </w:t>
      </w:r>
      <w:r w:rsidR="0083696E">
        <w:rPr>
          <w:sz w:val="22"/>
          <w:szCs w:val="22"/>
        </w:rPr>
        <w:t>Елена Глинская погибла через 6</w:t>
      </w:r>
      <w:r w:rsidR="005A5BA7">
        <w:rPr>
          <w:sz w:val="22"/>
          <w:szCs w:val="22"/>
        </w:rPr>
        <w:t xml:space="preserve"> </w:t>
      </w:r>
      <w:r w:rsidR="0083696E">
        <w:rPr>
          <w:sz w:val="22"/>
          <w:szCs w:val="22"/>
        </w:rPr>
        <w:t xml:space="preserve">лунных </w:t>
      </w:r>
      <w:r w:rsidR="005A5BA7">
        <w:rPr>
          <w:sz w:val="22"/>
          <w:szCs w:val="22"/>
        </w:rPr>
        <w:t xml:space="preserve">месяцев после прибытия </w:t>
      </w:r>
      <w:r w:rsidR="0083696E">
        <w:rPr>
          <w:sz w:val="22"/>
          <w:szCs w:val="22"/>
        </w:rPr>
        <w:t xml:space="preserve">под стены захваченной Казани лорда-канцлера Стефена Гардинера («капитан </w:t>
      </w:r>
      <w:r w:rsidR="005A5BA7">
        <w:rPr>
          <w:sz w:val="22"/>
          <w:szCs w:val="22"/>
        </w:rPr>
        <w:t>Ченселлор</w:t>
      </w:r>
      <w:r w:rsidR="0083696E">
        <w:rPr>
          <w:sz w:val="22"/>
          <w:szCs w:val="22"/>
        </w:rPr>
        <w:t>»), который</w:t>
      </w:r>
      <w:r w:rsidR="005A5BA7">
        <w:rPr>
          <w:sz w:val="22"/>
          <w:szCs w:val="22"/>
        </w:rPr>
        <w:t xml:space="preserve"> </w:t>
      </w:r>
      <w:r w:rsidR="0083696E">
        <w:rPr>
          <w:sz w:val="22"/>
          <w:szCs w:val="22"/>
        </w:rPr>
        <w:t>устно сообщил</w:t>
      </w:r>
      <w:r w:rsidR="005A5BA7">
        <w:rPr>
          <w:sz w:val="22"/>
          <w:szCs w:val="22"/>
        </w:rPr>
        <w:t xml:space="preserve"> </w:t>
      </w:r>
      <w:r w:rsidR="00815592">
        <w:rPr>
          <w:sz w:val="22"/>
          <w:szCs w:val="22"/>
        </w:rPr>
        <w:t xml:space="preserve">Ивану Грозному </w:t>
      </w:r>
      <w:r w:rsidR="005A5BA7">
        <w:rPr>
          <w:sz w:val="22"/>
          <w:szCs w:val="22"/>
        </w:rPr>
        <w:t xml:space="preserve">секретное послание </w:t>
      </w:r>
      <w:r w:rsidR="0083696E">
        <w:rPr>
          <w:sz w:val="22"/>
          <w:szCs w:val="22"/>
        </w:rPr>
        <w:t>английско</w:t>
      </w:r>
      <w:r w:rsidR="00BA0C94">
        <w:rPr>
          <w:sz w:val="22"/>
          <w:szCs w:val="22"/>
        </w:rPr>
        <w:t>й</w:t>
      </w:r>
      <w:r w:rsidR="0083696E">
        <w:rPr>
          <w:sz w:val="22"/>
          <w:szCs w:val="22"/>
        </w:rPr>
        <w:t xml:space="preserve"> регины Марии</w:t>
      </w:r>
      <w:r w:rsidR="005A5BA7">
        <w:rPr>
          <w:sz w:val="22"/>
          <w:szCs w:val="22"/>
        </w:rPr>
        <w:t xml:space="preserve">. </w:t>
      </w:r>
      <w:r w:rsidR="00035739">
        <w:rPr>
          <w:sz w:val="22"/>
          <w:szCs w:val="22"/>
        </w:rPr>
        <w:t>Елен</w:t>
      </w:r>
      <w:r w:rsidR="005126AF">
        <w:rPr>
          <w:sz w:val="22"/>
          <w:szCs w:val="22"/>
        </w:rPr>
        <w:t>а</w:t>
      </w:r>
      <w:r>
        <w:rPr>
          <w:sz w:val="22"/>
          <w:szCs w:val="22"/>
        </w:rPr>
        <w:t xml:space="preserve"> </w:t>
      </w:r>
      <w:r w:rsidR="00B1141E">
        <w:rPr>
          <w:sz w:val="22"/>
          <w:szCs w:val="22"/>
        </w:rPr>
        <w:t>погиб</w:t>
      </w:r>
      <w:r w:rsidR="005126AF">
        <w:rPr>
          <w:sz w:val="22"/>
          <w:szCs w:val="22"/>
        </w:rPr>
        <w:t>л</w:t>
      </w:r>
      <w:r w:rsidR="00B1141E">
        <w:rPr>
          <w:sz w:val="22"/>
          <w:szCs w:val="22"/>
        </w:rPr>
        <w:t>а</w:t>
      </w:r>
      <w:r>
        <w:rPr>
          <w:sz w:val="22"/>
          <w:szCs w:val="22"/>
        </w:rPr>
        <w:t xml:space="preserve"> </w:t>
      </w:r>
      <w:r w:rsidR="00B1141E">
        <w:rPr>
          <w:sz w:val="22"/>
          <w:szCs w:val="22"/>
        </w:rPr>
        <w:t xml:space="preserve">в </w:t>
      </w:r>
      <w:r w:rsidR="00035739">
        <w:rPr>
          <w:sz w:val="22"/>
          <w:szCs w:val="22"/>
        </w:rPr>
        <w:t>молодо</w:t>
      </w:r>
      <w:r w:rsidR="00B1141E">
        <w:rPr>
          <w:sz w:val="22"/>
          <w:szCs w:val="22"/>
        </w:rPr>
        <w:t>м возрасте</w:t>
      </w:r>
      <w:r w:rsidR="00035739">
        <w:rPr>
          <w:sz w:val="22"/>
          <w:szCs w:val="22"/>
        </w:rPr>
        <w:t>, что показало исследование ее скелета</w:t>
      </w:r>
      <w:r w:rsidR="00BF3AD0">
        <w:rPr>
          <w:sz w:val="22"/>
          <w:szCs w:val="22"/>
        </w:rPr>
        <w:t>. Она</w:t>
      </w:r>
      <w:r w:rsidR="00035739">
        <w:rPr>
          <w:sz w:val="22"/>
          <w:szCs w:val="22"/>
        </w:rPr>
        <w:t xml:space="preserve"> не мо</w:t>
      </w:r>
      <w:r w:rsidR="00A221E5">
        <w:rPr>
          <w:sz w:val="22"/>
          <w:szCs w:val="22"/>
        </w:rPr>
        <w:t>гла</w:t>
      </w:r>
      <w:r w:rsidR="00035739">
        <w:rPr>
          <w:sz w:val="22"/>
          <w:szCs w:val="22"/>
        </w:rPr>
        <w:t xml:space="preserve"> быть матерью Ивана Грозного</w:t>
      </w:r>
      <w:r w:rsidR="00CA3214">
        <w:rPr>
          <w:sz w:val="22"/>
          <w:szCs w:val="22"/>
        </w:rPr>
        <w:t>.</w:t>
      </w:r>
      <w:r>
        <w:rPr>
          <w:sz w:val="22"/>
          <w:szCs w:val="22"/>
        </w:rPr>
        <w:t xml:space="preserve"> </w:t>
      </w:r>
      <w:r w:rsidR="00CA3214">
        <w:rPr>
          <w:sz w:val="22"/>
          <w:szCs w:val="22"/>
        </w:rPr>
        <w:t>Ф</w:t>
      </w:r>
      <w:r w:rsidR="00BF3AD0">
        <w:rPr>
          <w:sz w:val="22"/>
          <w:szCs w:val="22"/>
        </w:rPr>
        <w:t>орма ее черепа не соответствует средиземноморскому типу черепа Ивана Грозного.</w:t>
      </w:r>
      <w:r w:rsidR="00BF3AD0">
        <w:rPr>
          <w:rStyle w:val="ab"/>
          <w:sz w:val="22"/>
          <w:szCs w:val="22"/>
        </w:rPr>
        <w:footnoteReference w:id="128"/>
      </w:r>
      <w:r w:rsidR="00035739">
        <w:rPr>
          <w:sz w:val="22"/>
          <w:szCs w:val="22"/>
        </w:rPr>
        <w:t xml:space="preserve"> Елена </w:t>
      </w:r>
      <w:r w:rsidR="00F57EE2">
        <w:rPr>
          <w:sz w:val="22"/>
          <w:szCs w:val="22"/>
        </w:rPr>
        <w:t xml:space="preserve">Глинская </w:t>
      </w:r>
      <w:r w:rsidR="00035739">
        <w:rPr>
          <w:sz w:val="22"/>
          <w:szCs w:val="22"/>
        </w:rPr>
        <w:t xml:space="preserve">– это </w:t>
      </w:r>
      <w:r w:rsidR="00C943BD">
        <w:rPr>
          <w:sz w:val="22"/>
          <w:szCs w:val="22"/>
        </w:rPr>
        <w:t xml:space="preserve">самая молодая </w:t>
      </w:r>
      <w:r w:rsidR="00E66578">
        <w:rPr>
          <w:sz w:val="22"/>
          <w:szCs w:val="22"/>
        </w:rPr>
        <w:t>и</w:t>
      </w:r>
      <w:r w:rsidR="00C254FD">
        <w:rPr>
          <w:sz w:val="22"/>
          <w:szCs w:val="22"/>
        </w:rPr>
        <w:t xml:space="preserve">з </w:t>
      </w:r>
      <w:r w:rsidR="00C943BD">
        <w:rPr>
          <w:sz w:val="22"/>
          <w:szCs w:val="22"/>
        </w:rPr>
        <w:t>восьм</w:t>
      </w:r>
      <w:r w:rsidR="00C254FD">
        <w:rPr>
          <w:sz w:val="22"/>
          <w:szCs w:val="22"/>
        </w:rPr>
        <w:t>и</w:t>
      </w:r>
      <w:r w:rsidR="00035739">
        <w:rPr>
          <w:sz w:val="22"/>
          <w:szCs w:val="22"/>
        </w:rPr>
        <w:t xml:space="preserve"> жен Ивана Грозного</w:t>
      </w:r>
      <w:r w:rsidR="00A221E5">
        <w:rPr>
          <w:sz w:val="22"/>
          <w:szCs w:val="22"/>
        </w:rPr>
        <w:t>, соблюдавшего</w:t>
      </w:r>
      <w:r w:rsidR="000934C6">
        <w:rPr>
          <w:sz w:val="22"/>
          <w:szCs w:val="22"/>
        </w:rPr>
        <w:t xml:space="preserve"> традици</w:t>
      </w:r>
      <w:r w:rsidR="00A221E5">
        <w:rPr>
          <w:sz w:val="22"/>
          <w:szCs w:val="22"/>
        </w:rPr>
        <w:t>ю</w:t>
      </w:r>
      <w:r w:rsidR="000934C6">
        <w:rPr>
          <w:sz w:val="22"/>
          <w:szCs w:val="22"/>
        </w:rPr>
        <w:t xml:space="preserve"> многоженства, </w:t>
      </w:r>
      <w:r w:rsidR="00BF3AD0">
        <w:rPr>
          <w:sz w:val="22"/>
          <w:szCs w:val="22"/>
        </w:rPr>
        <w:t>как</w:t>
      </w:r>
      <w:r w:rsidR="000934C6">
        <w:rPr>
          <w:sz w:val="22"/>
          <w:szCs w:val="22"/>
        </w:rPr>
        <w:t xml:space="preserve"> его современник </w:t>
      </w:r>
      <w:r w:rsidR="00BF3AD0">
        <w:rPr>
          <w:sz w:val="22"/>
          <w:szCs w:val="22"/>
        </w:rPr>
        <w:t xml:space="preserve">- </w:t>
      </w:r>
      <w:r w:rsidR="0083696E">
        <w:rPr>
          <w:sz w:val="22"/>
          <w:szCs w:val="22"/>
        </w:rPr>
        <w:t>британский рекс</w:t>
      </w:r>
      <w:r w:rsidR="004B409E">
        <w:rPr>
          <w:sz w:val="22"/>
          <w:szCs w:val="22"/>
        </w:rPr>
        <w:t xml:space="preserve"> Генрих 8</w:t>
      </w:r>
      <w:r w:rsidR="0010237C">
        <w:rPr>
          <w:sz w:val="22"/>
          <w:szCs w:val="22"/>
        </w:rPr>
        <w:t>-й</w:t>
      </w:r>
      <w:r w:rsidR="00BF3AD0">
        <w:rPr>
          <w:sz w:val="22"/>
          <w:szCs w:val="22"/>
        </w:rPr>
        <w:t>, который</w:t>
      </w:r>
      <w:r w:rsidR="000934C6">
        <w:rPr>
          <w:sz w:val="22"/>
          <w:szCs w:val="22"/>
        </w:rPr>
        <w:t xml:space="preserve"> имел шесть жен</w:t>
      </w:r>
      <w:r w:rsidR="00CA3214">
        <w:rPr>
          <w:sz w:val="22"/>
          <w:szCs w:val="22"/>
        </w:rPr>
        <w:t xml:space="preserve"> и много </w:t>
      </w:r>
      <w:r w:rsidR="00A93BC4">
        <w:rPr>
          <w:sz w:val="22"/>
          <w:szCs w:val="22"/>
        </w:rPr>
        <w:t>наложниц</w:t>
      </w:r>
      <w:r w:rsidR="00035739">
        <w:rPr>
          <w:sz w:val="22"/>
          <w:szCs w:val="22"/>
        </w:rPr>
        <w:t>.</w:t>
      </w:r>
      <w:r>
        <w:rPr>
          <w:sz w:val="22"/>
          <w:szCs w:val="22"/>
        </w:rPr>
        <w:t xml:space="preserve"> </w:t>
      </w:r>
      <w:r w:rsidR="00BF3AD0">
        <w:rPr>
          <w:sz w:val="22"/>
          <w:szCs w:val="22"/>
        </w:rPr>
        <w:t>Елена была на 39 лет младше своего мужа Ивана Грозного.</w:t>
      </w:r>
    </w:p>
    <w:p w:rsidR="00301AE7" w:rsidRDefault="00AC4379" w:rsidP="00573189">
      <w:pPr>
        <w:pStyle w:val="a9"/>
        <w:jc w:val="both"/>
        <w:rPr>
          <w:sz w:val="22"/>
          <w:szCs w:val="22"/>
        </w:rPr>
      </w:pPr>
      <w:r>
        <w:rPr>
          <w:sz w:val="22"/>
          <w:szCs w:val="22"/>
        </w:rPr>
        <w:t xml:space="preserve">      </w:t>
      </w:r>
      <w:r w:rsidR="007F5E79">
        <w:rPr>
          <w:sz w:val="22"/>
          <w:szCs w:val="22"/>
        </w:rPr>
        <w:t>Написанн</w:t>
      </w:r>
      <w:r w:rsidR="006B15CC">
        <w:rPr>
          <w:sz w:val="22"/>
          <w:szCs w:val="22"/>
        </w:rPr>
        <w:t>ая</w:t>
      </w:r>
      <w:r w:rsidR="007F5E79">
        <w:rPr>
          <w:sz w:val="22"/>
          <w:szCs w:val="22"/>
        </w:rPr>
        <w:t xml:space="preserve"> агентами </w:t>
      </w:r>
      <w:r w:rsidR="006B15CC">
        <w:rPr>
          <w:sz w:val="22"/>
          <w:szCs w:val="22"/>
        </w:rPr>
        <w:t xml:space="preserve">англсаксонской </w:t>
      </w:r>
      <w:r w:rsidR="007F5E79">
        <w:rPr>
          <w:sz w:val="22"/>
          <w:szCs w:val="22"/>
        </w:rPr>
        <w:t>олигархической мафии ф</w:t>
      </w:r>
      <w:r w:rsidR="00C254FD">
        <w:rPr>
          <w:sz w:val="22"/>
          <w:szCs w:val="22"/>
        </w:rPr>
        <w:t xml:space="preserve">альшивая история </w:t>
      </w:r>
      <w:r w:rsidR="007F5E79">
        <w:rPr>
          <w:sz w:val="22"/>
          <w:szCs w:val="22"/>
        </w:rPr>
        <w:t>России</w:t>
      </w:r>
      <w:r w:rsidR="006B15CC">
        <w:rPr>
          <w:sz w:val="22"/>
          <w:szCs w:val="22"/>
        </w:rPr>
        <w:t xml:space="preserve"> </w:t>
      </w:r>
      <w:r w:rsidR="00C254FD">
        <w:rPr>
          <w:sz w:val="22"/>
          <w:szCs w:val="22"/>
        </w:rPr>
        <w:t xml:space="preserve">утверждала о существовании </w:t>
      </w:r>
      <w:r w:rsidR="0056024F">
        <w:rPr>
          <w:sz w:val="22"/>
          <w:szCs w:val="22"/>
        </w:rPr>
        <w:t xml:space="preserve">якобы </w:t>
      </w:r>
      <w:r w:rsidR="000E189F">
        <w:rPr>
          <w:sz w:val="22"/>
          <w:szCs w:val="22"/>
        </w:rPr>
        <w:t xml:space="preserve">в </w:t>
      </w:r>
      <w:r w:rsidR="0083696E">
        <w:rPr>
          <w:sz w:val="22"/>
          <w:szCs w:val="22"/>
        </w:rPr>
        <w:t>«И</w:t>
      </w:r>
      <w:r w:rsidR="00C254FD">
        <w:rPr>
          <w:sz w:val="22"/>
          <w:szCs w:val="22"/>
        </w:rPr>
        <w:t>533» году другой Елены Глинской, которая якобы была матерью Ивана Грозного. Та</w:t>
      </w:r>
      <w:r w:rsidR="00187CA2">
        <w:rPr>
          <w:sz w:val="22"/>
          <w:szCs w:val="22"/>
        </w:rPr>
        <w:t>кую ложь сочинили в ХУ11 веке</w:t>
      </w:r>
      <w:r w:rsidR="00A93BC4">
        <w:rPr>
          <w:sz w:val="22"/>
          <w:szCs w:val="22"/>
        </w:rPr>
        <w:t>. Однако в</w:t>
      </w:r>
      <w:r w:rsidR="00187CA2">
        <w:rPr>
          <w:sz w:val="22"/>
          <w:szCs w:val="22"/>
        </w:rPr>
        <w:t xml:space="preserve"> ХХ1 век</w:t>
      </w:r>
      <w:r w:rsidR="00A93BC4">
        <w:rPr>
          <w:sz w:val="22"/>
          <w:szCs w:val="22"/>
        </w:rPr>
        <w:t>е</w:t>
      </w:r>
      <w:r w:rsidR="00C254FD">
        <w:rPr>
          <w:sz w:val="22"/>
          <w:szCs w:val="22"/>
        </w:rPr>
        <w:t xml:space="preserve"> расшифр</w:t>
      </w:r>
      <w:r w:rsidR="004E4C3D">
        <w:rPr>
          <w:sz w:val="22"/>
          <w:szCs w:val="22"/>
        </w:rPr>
        <w:t>о</w:t>
      </w:r>
      <w:r w:rsidR="00C254FD">
        <w:rPr>
          <w:sz w:val="22"/>
          <w:szCs w:val="22"/>
        </w:rPr>
        <w:t>в</w:t>
      </w:r>
      <w:r w:rsidR="00187CA2">
        <w:rPr>
          <w:sz w:val="22"/>
          <w:szCs w:val="22"/>
        </w:rPr>
        <w:t>али</w:t>
      </w:r>
      <w:r w:rsidR="00C254FD">
        <w:rPr>
          <w:sz w:val="22"/>
          <w:szCs w:val="22"/>
        </w:rPr>
        <w:t xml:space="preserve"> </w:t>
      </w:r>
      <w:r>
        <w:rPr>
          <w:sz w:val="22"/>
          <w:szCs w:val="22"/>
        </w:rPr>
        <w:t xml:space="preserve">зодиак на троне </w:t>
      </w:r>
      <w:r w:rsidR="00A93BC4">
        <w:rPr>
          <w:sz w:val="22"/>
          <w:szCs w:val="22"/>
        </w:rPr>
        <w:t xml:space="preserve">Ивана Грозного </w:t>
      </w:r>
      <w:r>
        <w:rPr>
          <w:sz w:val="22"/>
          <w:szCs w:val="22"/>
        </w:rPr>
        <w:t xml:space="preserve">с датой </w:t>
      </w:r>
      <w:r w:rsidR="00A93BC4">
        <w:rPr>
          <w:sz w:val="22"/>
          <w:szCs w:val="22"/>
        </w:rPr>
        <w:t xml:space="preserve">его рождения </w:t>
      </w:r>
      <w:r w:rsidR="000E189F">
        <w:rPr>
          <w:sz w:val="22"/>
          <w:szCs w:val="22"/>
        </w:rPr>
        <w:t>4.2.1323 года</w:t>
      </w:r>
      <w:r>
        <w:rPr>
          <w:sz w:val="22"/>
          <w:szCs w:val="22"/>
        </w:rPr>
        <w:t>.</w:t>
      </w:r>
      <w:r w:rsidR="00C254FD">
        <w:rPr>
          <w:sz w:val="22"/>
          <w:szCs w:val="22"/>
        </w:rPr>
        <w:t xml:space="preserve"> </w:t>
      </w:r>
      <w:r w:rsidR="00B1141E">
        <w:rPr>
          <w:sz w:val="22"/>
          <w:szCs w:val="22"/>
        </w:rPr>
        <w:t>На самом деле, к</w:t>
      </w:r>
      <w:r w:rsidR="005126AF">
        <w:rPr>
          <w:sz w:val="22"/>
          <w:szCs w:val="22"/>
        </w:rPr>
        <w:t xml:space="preserve">нязь Витовт пожаловал крымскому </w:t>
      </w:r>
      <w:r w:rsidR="00B1141E">
        <w:rPr>
          <w:sz w:val="22"/>
          <w:szCs w:val="22"/>
        </w:rPr>
        <w:t>сотнику (бай)</w:t>
      </w:r>
      <w:r w:rsidR="005126AF">
        <w:rPr>
          <w:sz w:val="22"/>
          <w:szCs w:val="22"/>
        </w:rPr>
        <w:t xml:space="preserve"> Лексаде село Глинск в Полтавской губернии 15.7.1</w:t>
      </w:r>
      <w:r w:rsidR="00F8630C">
        <w:rPr>
          <w:sz w:val="22"/>
          <w:szCs w:val="22"/>
        </w:rPr>
        <w:t>299</w:t>
      </w:r>
      <w:r w:rsidR="005126AF">
        <w:rPr>
          <w:sz w:val="22"/>
          <w:szCs w:val="22"/>
        </w:rPr>
        <w:t xml:space="preserve"> года (1385-1363=22, то есть 1 год, 9 месяцев</w:t>
      </w:r>
      <w:r w:rsidR="007A7DFC">
        <w:rPr>
          <w:sz w:val="22"/>
          <w:szCs w:val="22"/>
        </w:rPr>
        <w:t>,</w:t>
      </w:r>
      <w:r w:rsidR="005126AF">
        <w:rPr>
          <w:sz w:val="22"/>
          <w:szCs w:val="22"/>
        </w:rPr>
        <w:t xml:space="preserve"> 10 дней от 2</w:t>
      </w:r>
      <w:r w:rsidR="00F8630C">
        <w:rPr>
          <w:sz w:val="22"/>
          <w:szCs w:val="22"/>
        </w:rPr>
        <w:t>5</w:t>
      </w:r>
      <w:r w:rsidR="005126AF">
        <w:rPr>
          <w:sz w:val="22"/>
          <w:szCs w:val="22"/>
        </w:rPr>
        <w:t>.</w:t>
      </w:r>
      <w:r w:rsidR="00F8630C">
        <w:rPr>
          <w:sz w:val="22"/>
          <w:szCs w:val="22"/>
        </w:rPr>
        <w:t>4</w:t>
      </w:r>
      <w:r w:rsidR="005126AF">
        <w:rPr>
          <w:sz w:val="22"/>
          <w:szCs w:val="22"/>
        </w:rPr>
        <w:t>.1301</w:t>
      </w:r>
      <w:r w:rsidR="00A54EB3">
        <w:rPr>
          <w:sz w:val="22"/>
          <w:szCs w:val="22"/>
        </w:rPr>
        <w:t xml:space="preserve"> Кревской унии</w:t>
      </w:r>
      <w:r w:rsidR="005126AF">
        <w:rPr>
          <w:sz w:val="22"/>
          <w:szCs w:val="22"/>
        </w:rPr>
        <w:t>).</w:t>
      </w:r>
      <w:r>
        <w:rPr>
          <w:sz w:val="22"/>
          <w:szCs w:val="22"/>
        </w:rPr>
        <w:t xml:space="preserve"> </w:t>
      </w:r>
      <w:r w:rsidR="007A7DFC">
        <w:rPr>
          <w:sz w:val="22"/>
          <w:szCs w:val="22"/>
        </w:rPr>
        <w:t xml:space="preserve">С </w:t>
      </w:r>
      <w:r w:rsidR="00F8630C">
        <w:rPr>
          <w:sz w:val="22"/>
          <w:szCs w:val="22"/>
        </w:rPr>
        <w:t>15.7.</w:t>
      </w:r>
      <w:r w:rsidR="007A7DFC">
        <w:rPr>
          <w:sz w:val="22"/>
          <w:szCs w:val="22"/>
        </w:rPr>
        <w:t>1</w:t>
      </w:r>
      <w:r w:rsidR="00F8630C">
        <w:rPr>
          <w:sz w:val="22"/>
          <w:szCs w:val="22"/>
        </w:rPr>
        <w:t>299</w:t>
      </w:r>
      <w:r w:rsidR="007A7DFC">
        <w:rPr>
          <w:sz w:val="22"/>
          <w:szCs w:val="22"/>
        </w:rPr>
        <w:t xml:space="preserve"> года Лексаду </w:t>
      </w:r>
      <w:r w:rsidR="00A63795">
        <w:rPr>
          <w:sz w:val="22"/>
          <w:szCs w:val="22"/>
        </w:rPr>
        <w:t xml:space="preserve">и его потомков </w:t>
      </w:r>
      <w:r w:rsidR="007A7DFC">
        <w:rPr>
          <w:sz w:val="22"/>
          <w:szCs w:val="22"/>
        </w:rPr>
        <w:t>стали называть Глинским</w:t>
      </w:r>
      <w:r w:rsidR="00A63795">
        <w:rPr>
          <w:sz w:val="22"/>
          <w:szCs w:val="22"/>
        </w:rPr>
        <w:t>и</w:t>
      </w:r>
      <w:r w:rsidR="00A54EB3">
        <w:rPr>
          <w:sz w:val="22"/>
          <w:szCs w:val="22"/>
        </w:rPr>
        <w:t>. О</w:t>
      </w:r>
      <w:r w:rsidR="00FD44C7">
        <w:rPr>
          <w:sz w:val="22"/>
          <w:szCs w:val="22"/>
        </w:rPr>
        <w:t xml:space="preserve">тец Елены </w:t>
      </w:r>
      <w:r w:rsidR="00356C37">
        <w:rPr>
          <w:sz w:val="22"/>
          <w:szCs w:val="22"/>
        </w:rPr>
        <w:t xml:space="preserve">по имени </w:t>
      </w:r>
      <w:r w:rsidR="00FD44C7">
        <w:rPr>
          <w:sz w:val="22"/>
          <w:szCs w:val="22"/>
        </w:rPr>
        <w:t xml:space="preserve">Лев дослужился до </w:t>
      </w:r>
      <w:r w:rsidR="00876997">
        <w:rPr>
          <w:sz w:val="22"/>
          <w:szCs w:val="22"/>
        </w:rPr>
        <w:t>подстольника (</w:t>
      </w:r>
      <w:r w:rsidR="00FD44C7">
        <w:rPr>
          <w:sz w:val="22"/>
          <w:szCs w:val="22"/>
        </w:rPr>
        <w:t xml:space="preserve">подчиненного </w:t>
      </w:r>
      <w:r w:rsidR="00356C37">
        <w:rPr>
          <w:sz w:val="22"/>
          <w:szCs w:val="22"/>
        </w:rPr>
        <w:t xml:space="preserve">у </w:t>
      </w:r>
      <w:r w:rsidR="00FD44C7">
        <w:rPr>
          <w:sz w:val="22"/>
          <w:szCs w:val="22"/>
        </w:rPr>
        <w:t>стольника</w:t>
      </w:r>
      <w:r w:rsidR="00876997">
        <w:rPr>
          <w:sz w:val="22"/>
          <w:szCs w:val="22"/>
        </w:rPr>
        <w:t>)</w:t>
      </w:r>
      <w:r w:rsidR="00FD44C7">
        <w:rPr>
          <w:sz w:val="22"/>
          <w:szCs w:val="22"/>
        </w:rPr>
        <w:t xml:space="preserve"> великого князя Литвы</w:t>
      </w:r>
      <w:r w:rsidR="007A7DFC">
        <w:rPr>
          <w:sz w:val="22"/>
          <w:szCs w:val="22"/>
        </w:rPr>
        <w:t>.</w:t>
      </w:r>
      <w:r w:rsidR="00187CA2">
        <w:rPr>
          <w:sz w:val="22"/>
          <w:szCs w:val="22"/>
        </w:rPr>
        <w:t xml:space="preserve"> </w:t>
      </w:r>
      <w:r w:rsidR="00C254FD">
        <w:rPr>
          <w:sz w:val="22"/>
          <w:szCs w:val="22"/>
        </w:rPr>
        <w:t>Отец Елены и ее дя</w:t>
      </w:r>
      <w:r w:rsidR="0083696E">
        <w:rPr>
          <w:sz w:val="22"/>
          <w:szCs w:val="22"/>
        </w:rPr>
        <w:t>дя Михаил Глинский 23.1.1376 («И</w:t>
      </w:r>
      <w:r w:rsidR="00C254FD">
        <w:rPr>
          <w:sz w:val="22"/>
          <w:szCs w:val="22"/>
        </w:rPr>
        <w:t>508»)</w:t>
      </w:r>
      <w:r w:rsidR="00301AE7">
        <w:rPr>
          <w:rStyle w:val="ab"/>
          <w:sz w:val="22"/>
          <w:szCs w:val="22"/>
        </w:rPr>
        <w:footnoteReference w:id="129"/>
      </w:r>
      <w:r w:rsidR="00C254FD">
        <w:rPr>
          <w:sz w:val="22"/>
          <w:szCs w:val="22"/>
        </w:rPr>
        <w:t xml:space="preserve"> </w:t>
      </w:r>
      <w:r w:rsidR="00301AE7">
        <w:rPr>
          <w:sz w:val="22"/>
          <w:szCs w:val="22"/>
        </w:rPr>
        <w:t>бежали</w:t>
      </w:r>
      <w:r w:rsidR="00187CA2">
        <w:rPr>
          <w:sz w:val="22"/>
          <w:szCs w:val="22"/>
        </w:rPr>
        <w:t xml:space="preserve"> </w:t>
      </w:r>
      <w:r w:rsidR="00301AE7">
        <w:rPr>
          <w:sz w:val="22"/>
          <w:szCs w:val="22"/>
        </w:rPr>
        <w:t>из Лит</w:t>
      </w:r>
      <w:r w:rsidR="00D8285E">
        <w:rPr>
          <w:sz w:val="22"/>
          <w:szCs w:val="22"/>
        </w:rPr>
        <w:t>в</w:t>
      </w:r>
      <w:r w:rsidR="007E191E">
        <w:rPr>
          <w:sz w:val="22"/>
          <w:szCs w:val="22"/>
        </w:rPr>
        <w:t>ании</w:t>
      </w:r>
      <w:r w:rsidR="00187CA2">
        <w:rPr>
          <w:sz w:val="22"/>
          <w:szCs w:val="22"/>
        </w:rPr>
        <w:t xml:space="preserve"> </w:t>
      </w:r>
      <w:r w:rsidR="00C254FD">
        <w:rPr>
          <w:sz w:val="22"/>
          <w:szCs w:val="22"/>
        </w:rPr>
        <w:t>на службу к Ивану Грозному, который женился на молод</w:t>
      </w:r>
      <w:r w:rsidR="002914D8">
        <w:rPr>
          <w:sz w:val="22"/>
          <w:szCs w:val="22"/>
        </w:rPr>
        <w:t>о</w:t>
      </w:r>
      <w:r w:rsidR="00C254FD">
        <w:rPr>
          <w:sz w:val="22"/>
          <w:szCs w:val="22"/>
        </w:rPr>
        <w:t>й Елене Глинской через 1 год 3 месяца и 25 дней после бегства е</w:t>
      </w:r>
      <w:r w:rsidR="00301AE7">
        <w:rPr>
          <w:sz w:val="22"/>
          <w:szCs w:val="22"/>
        </w:rPr>
        <w:t>е</w:t>
      </w:r>
      <w:r w:rsidR="00C254FD">
        <w:rPr>
          <w:sz w:val="22"/>
          <w:szCs w:val="22"/>
        </w:rPr>
        <w:t xml:space="preserve"> отца</w:t>
      </w:r>
      <w:r w:rsidR="00187CA2">
        <w:rPr>
          <w:sz w:val="22"/>
          <w:szCs w:val="22"/>
        </w:rPr>
        <w:t xml:space="preserve"> </w:t>
      </w:r>
      <w:r w:rsidR="00301AE7">
        <w:rPr>
          <w:sz w:val="22"/>
          <w:szCs w:val="22"/>
        </w:rPr>
        <w:t>в Москву</w:t>
      </w:r>
      <w:r w:rsidR="00C254FD">
        <w:rPr>
          <w:sz w:val="22"/>
          <w:szCs w:val="22"/>
        </w:rPr>
        <w:t xml:space="preserve">. </w:t>
      </w:r>
      <w:r w:rsidR="00301AE7">
        <w:rPr>
          <w:sz w:val="22"/>
          <w:szCs w:val="22"/>
        </w:rPr>
        <w:t xml:space="preserve">Елена Глинская имела только одного мужа Ивана Грозного. </w:t>
      </w:r>
      <w:r w:rsidR="00301AE7">
        <w:rPr>
          <w:sz w:val="22"/>
          <w:szCs w:val="22"/>
        </w:rPr>
        <w:lastRenderedPageBreak/>
        <w:t>Фальсификаторы сочинили мифического мужа Елены и</w:t>
      </w:r>
      <w:r w:rsidR="0083696E">
        <w:rPr>
          <w:sz w:val="22"/>
          <w:szCs w:val="22"/>
        </w:rPr>
        <w:t xml:space="preserve"> придумали его смерть якобы в «И</w:t>
      </w:r>
      <w:r w:rsidR="00301AE7">
        <w:rPr>
          <w:sz w:val="22"/>
          <w:szCs w:val="22"/>
        </w:rPr>
        <w:t>533» году, чтобы скрыть мать Ивана Грозного – генуэзку Зою Дзаккария</w:t>
      </w:r>
      <w:r w:rsidR="004E4C3D">
        <w:rPr>
          <w:sz w:val="22"/>
          <w:szCs w:val="22"/>
        </w:rPr>
        <w:t xml:space="preserve"> (</w:t>
      </w:r>
      <w:r w:rsidR="009A4147">
        <w:rPr>
          <w:sz w:val="22"/>
          <w:szCs w:val="22"/>
        </w:rPr>
        <w:t>«Захарьина», «Софь</w:t>
      </w:r>
      <w:r w:rsidR="004E4C3D">
        <w:rPr>
          <w:sz w:val="22"/>
          <w:szCs w:val="22"/>
        </w:rPr>
        <w:t>я Палеолог»)</w:t>
      </w:r>
      <w:r w:rsidR="00301AE7">
        <w:rPr>
          <w:sz w:val="22"/>
          <w:szCs w:val="22"/>
        </w:rPr>
        <w:t>.</w:t>
      </w:r>
      <w:r w:rsidR="00BF3AD0">
        <w:rPr>
          <w:sz w:val="22"/>
          <w:szCs w:val="22"/>
        </w:rPr>
        <w:t xml:space="preserve"> Форма ее черепа </w:t>
      </w:r>
      <w:r w:rsidR="00BD4B6A">
        <w:rPr>
          <w:sz w:val="22"/>
          <w:szCs w:val="22"/>
        </w:rPr>
        <w:t>име</w:t>
      </w:r>
      <w:r w:rsidR="0010237C">
        <w:rPr>
          <w:sz w:val="22"/>
          <w:szCs w:val="22"/>
        </w:rPr>
        <w:t>ет</w:t>
      </w:r>
      <w:r w:rsidR="00BD4B6A">
        <w:rPr>
          <w:sz w:val="22"/>
          <w:szCs w:val="22"/>
        </w:rPr>
        <w:t xml:space="preserve"> близкую родственную связь с</w:t>
      </w:r>
      <w:r w:rsidR="00BF3AD0">
        <w:rPr>
          <w:sz w:val="22"/>
          <w:szCs w:val="22"/>
        </w:rPr>
        <w:t xml:space="preserve"> череп</w:t>
      </w:r>
      <w:r w:rsidR="00D8285E">
        <w:rPr>
          <w:sz w:val="22"/>
          <w:szCs w:val="22"/>
        </w:rPr>
        <w:t>ом</w:t>
      </w:r>
      <w:r w:rsidR="00BF3AD0">
        <w:rPr>
          <w:sz w:val="22"/>
          <w:szCs w:val="22"/>
        </w:rPr>
        <w:t xml:space="preserve"> Ивана </w:t>
      </w:r>
      <w:r w:rsidR="00BD4B6A">
        <w:rPr>
          <w:sz w:val="22"/>
          <w:szCs w:val="22"/>
        </w:rPr>
        <w:t>Грозного (</w:t>
      </w:r>
      <w:r w:rsidR="00D8285E">
        <w:rPr>
          <w:sz w:val="22"/>
          <w:szCs w:val="22"/>
        </w:rPr>
        <w:t xml:space="preserve">средиземноморский тип черепа, </w:t>
      </w:r>
      <w:r w:rsidR="00BD4B6A">
        <w:rPr>
          <w:sz w:val="22"/>
          <w:szCs w:val="22"/>
        </w:rPr>
        <w:t>острый</w:t>
      </w:r>
      <w:r w:rsidR="0010237C">
        <w:rPr>
          <w:sz w:val="22"/>
          <w:szCs w:val="22"/>
        </w:rPr>
        <w:t xml:space="preserve"> и</w:t>
      </w:r>
      <w:r w:rsidR="00BD4B6A">
        <w:rPr>
          <w:sz w:val="22"/>
          <w:szCs w:val="22"/>
        </w:rPr>
        <w:t xml:space="preserve"> крючковатый нос, высокие округлые орбиты</w:t>
      </w:r>
      <w:r w:rsidR="0010237C">
        <w:rPr>
          <w:sz w:val="22"/>
          <w:szCs w:val="22"/>
        </w:rPr>
        <w:t xml:space="preserve"> глаз</w:t>
      </w:r>
      <w:r w:rsidR="00BD4B6A">
        <w:rPr>
          <w:sz w:val="22"/>
          <w:szCs w:val="22"/>
        </w:rPr>
        <w:t>)</w:t>
      </w:r>
      <w:r w:rsidR="00BF3AD0">
        <w:rPr>
          <w:sz w:val="22"/>
          <w:szCs w:val="22"/>
        </w:rPr>
        <w:t>.</w:t>
      </w:r>
      <w:r w:rsidR="00694E01">
        <w:rPr>
          <w:rStyle w:val="ab"/>
          <w:sz w:val="22"/>
          <w:szCs w:val="22"/>
        </w:rPr>
        <w:footnoteReference w:id="130"/>
      </w:r>
    </w:p>
    <w:p w:rsidR="007F5E79" w:rsidRDefault="00187CA2" w:rsidP="00573189">
      <w:pPr>
        <w:pStyle w:val="a9"/>
        <w:jc w:val="both"/>
        <w:rPr>
          <w:sz w:val="22"/>
          <w:szCs w:val="22"/>
        </w:rPr>
      </w:pPr>
      <w:r>
        <w:rPr>
          <w:sz w:val="22"/>
          <w:szCs w:val="22"/>
        </w:rPr>
        <w:t xml:space="preserve">       </w:t>
      </w:r>
      <w:r w:rsidR="00FD44C7">
        <w:rPr>
          <w:sz w:val="22"/>
          <w:szCs w:val="22"/>
        </w:rPr>
        <w:t>Успешный</w:t>
      </w:r>
      <w:r w:rsidR="00A63795">
        <w:rPr>
          <w:sz w:val="22"/>
          <w:szCs w:val="22"/>
        </w:rPr>
        <w:t xml:space="preserve"> военачальник Овчина-Оболенский</w:t>
      </w:r>
      <w:r w:rsidR="00FD44C7">
        <w:rPr>
          <w:sz w:val="22"/>
          <w:szCs w:val="22"/>
        </w:rPr>
        <w:t xml:space="preserve">, которого </w:t>
      </w:r>
      <w:r w:rsidR="00B20752">
        <w:rPr>
          <w:sz w:val="22"/>
          <w:szCs w:val="22"/>
        </w:rPr>
        <w:t xml:space="preserve">оклеветали, </w:t>
      </w:r>
      <w:r w:rsidR="00356C37">
        <w:rPr>
          <w:sz w:val="22"/>
          <w:szCs w:val="22"/>
        </w:rPr>
        <w:t>преврати</w:t>
      </w:r>
      <w:r w:rsidR="00B20752">
        <w:rPr>
          <w:sz w:val="22"/>
          <w:szCs w:val="22"/>
        </w:rPr>
        <w:t>в</w:t>
      </w:r>
      <w:r w:rsidR="00356C37">
        <w:rPr>
          <w:sz w:val="22"/>
          <w:szCs w:val="22"/>
        </w:rPr>
        <w:t xml:space="preserve"> в</w:t>
      </w:r>
      <w:r>
        <w:rPr>
          <w:sz w:val="22"/>
          <w:szCs w:val="22"/>
        </w:rPr>
        <w:t xml:space="preserve"> «</w:t>
      </w:r>
      <w:r w:rsidR="004B409E">
        <w:rPr>
          <w:sz w:val="22"/>
          <w:szCs w:val="22"/>
        </w:rPr>
        <w:t>любовника</w:t>
      </w:r>
      <w:r>
        <w:rPr>
          <w:sz w:val="22"/>
          <w:szCs w:val="22"/>
        </w:rPr>
        <w:t>»</w:t>
      </w:r>
      <w:r w:rsidR="00FD44C7">
        <w:rPr>
          <w:sz w:val="22"/>
          <w:szCs w:val="22"/>
        </w:rPr>
        <w:t xml:space="preserve"> Елены Глинской, постоянно вел боевые действия и </w:t>
      </w:r>
      <w:r w:rsidR="00356C37">
        <w:rPr>
          <w:sz w:val="22"/>
          <w:szCs w:val="22"/>
        </w:rPr>
        <w:t>лишь</w:t>
      </w:r>
      <w:r w:rsidR="00301AE7">
        <w:rPr>
          <w:sz w:val="22"/>
          <w:szCs w:val="22"/>
        </w:rPr>
        <w:t xml:space="preserve"> незадолго</w:t>
      </w:r>
      <w:r w:rsidR="00356C37">
        <w:rPr>
          <w:sz w:val="22"/>
          <w:szCs w:val="22"/>
        </w:rPr>
        <w:t xml:space="preserve"> до гибели </w:t>
      </w:r>
      <w:r w:rsidR="00A63795">
        <w:rPr>
          <w:sz w:val="22"/>
          <w:szCs w:val="22"/>
        </w:rPr>
        <w:t xml:space="preserve">стал боярином по протекции своей сестры, назначенной нянькой новорожденного сына Елены Глинской. Также по протекции </w:t>
      </w:r>
      <w:r w:rsidR="007F5E79">
        <w:rPr>
          <w:sz w:val="22"/>
          <w:szCs w:val="22"/>
        </w:rPr>
        <w:t xml:space="preserve">сестры </w:t>
      </w:r>
      <w:r w:rsidR="00A63795">
        <w:rPr>
          <w:sz w:val="22"/>
          <w:szCs w:val="22"/>
        </w:rPr>
        <w:t>его поставили на должность большого наместника Москвы.</w:t>
      </w:r>
      <w:r>
        <w:rPr>
          <w:sz w:val="22"/>
          <w:szCs w:val="22"/>
        </w:rPr>
        <w:t xml:space="preserve"> Но лишь</w:t>
      </w:r>
      <w:r w:rsidR="00A63795">
        <w:rPr>
          <w:sz w:val="22"/>
          <w:szCs w:val="22"/>
        </w:rPr>
        <w:t xml:space="preserve"> только </w:t>
      </w:r>
      <w:r w:rsidR="00822F56">
        <w:rPr>
          <w:sz w:val="22"/>
          <w:szCs w:val="22"/>
        </w:rPr>
        <w:t xml:space="preserve">Овчина-Оболенский приказал </w:t>
      </w:r>
      <w:r w:rsidR="00A63795">
        <w:rPr>
          <w:sz w:val="22"/>
          <w:szCs w:val="22"/>
        </w:rPr>
        <w:t>казни</w:t>
      </w:r>
      <w:r w:rsidR="00822F56">
        <w:rPr>
          <w:sz w:val="22"/>
          <w:szCs w:val="22"/>
        </w:rPr>
        <w:t>ть</w:t>
      </w:r>
      <w:r>
        <w:rPr>
          <w:sz w:val="22"/>
          <w:szCs w:val="22"/>
        </w:rPr>
        <w:t xml:space="preserve"> </w:t>
      </w:r>
      <w:r w:rsidR="00B20752">
        <w:rPr>
          <w:sz w:val="22"/>
          <w:szCs w:val="22"/>
        </w:rPr>
        <w:t xml:space="preserve">британских агентов - </w:t>
      </w:r>
      <w:r w:rsidR="00A63795">
        <w:rPr>
          <w:sz w:val="22"/>
          <w:szCs w:val="22"/>
        </w:rPr>
        <w:t>четырех членов «Круга 7-ми» стратегов</w:t>
      </w:r>
      <w:r w:rsidR="00B20752">
        <w:rPr>
          <w:sz w:val="22"/>
          <w:szCs w:val="22"/>
        </w:rPr>
        <w:t>, а двое</w:t>
      </w:r>
      <w:r>
        <w:rPr>
          <w:sz w:val="22"/>
          <w:szCs w:val="22"/>
        </w:rPr>
        <w:t xml:space="preserve"> </w:t>
      </w:r>
      <w:r w:rsidR="004E4C3D">
        <w:rPr>
          <w:sz w:val="22"/>
          <w:szCs w:val="22"/>
        </w:rPr>
        <w:t xml:space="preserve">оставшихся </w:t>
      </w:r>
      <w:r w:rsidR="00FD44C7">
        <w:rPr>
          <w:sz w:val="22"/>
          <w:szCs w:val="22"/>
        </w:rPr>
        <w:t>бежа</w:t>
      </w:r>
      <w:r w:rsidR="00B20752">
        <w:rPr>
          <w:sz w:val="22"/>
          <w:szCs w:val="22"/>
        </w:rPr>
        <w:t>ли</w:t>
      </w:r>
      <w:r w:rsidR="00FD44C7">
        <w:rPr>
          <w:sz w:val="22"/>
          <w:szCs w:val="22"/>
        </w:rPr>
        <w:t xml:space="preserve"> в </w:t>
      </w:r>
      <w:r>
        <w:rPr>
          <w:sz w:val="22"/>
          <w:szCs w:val="22"/>
        </w:rPr>
        <w:t>Киев</w:t>
      </w:r>
      <w:r w:rsidR="00B1141E">
        <w:rPr>
          <w:sz w:val="22"/>
          <w:szCs w:val="22"/>
        </w:rPr>
        <w:t xml:space="preserve"> («</w:t>
      </w:r>
      <w:r w:rsidR="00FD44C7">
        <w:rPr>
          <w:sz w:val="22"/>
          <w:szCs w:val="22"/>
        </w:rPr>
        <w:t>Литв</w:t>
      </w:r>
      <w:r w:rsidR="00B1141E">
        <w:rPr>
          <w:sz w:val="22"/>
          <w:szCs w:val="22"/>
        </w:rPr>
        <w:t>а»)</w:t>
      </w:r>
      <w:r w:rsidR="00FD44C7">
        <w:rPr>
          <w:sz w:val="22"/>
          <w:szCs w:val="22"/>
        </w:rPr>
        <w:t xml:space="preserve">, это </w:t>
      </w:r>
      <w:r w:rsidR="00015944">
        <w:rPr>
          <w:sz w:val="22"/>
          <w:szCs w:val="22"/>
        </w:rPr>
        <w:t>сделал</w:t>
      </w:r>
      <w:r w:rsidR="000977AD">
        <w:rPr>
          <w:sz w:val="22"/>
          <w:szCs w:val="22"/>
        </w:rPr>
        <w:t>о</w:t>
      </w:r>
      <w:r w:rsidR="00015944">
        <w:rPr>
          <w:sz w:val="22"/>
          <w:szCs w:val="22"/>
        </w:rPr>
        <w:t xml:space="preserve"> неизбежн</w:t>
      </w:r>
      <w:r w:rsidR="000977AD">
        <w:rPr>
          <w:sz w:val="22"/>
          <w:szCs w:val="22"/>
        </w:rPr>
        <w:t>ым</w:t>
      </w:r>
      <w:r w:rsidR="00B1141E">
        <w:rPr>
          <w:sz w:val="22"/>
          <w:szCs w:val="22"/>
        </w:rPr>
        <w:t xml:space="preserve"> его гибель</w:t>
      </w:r>
      <w:r w:rsidR="00FD44C7">
        <w:rPr>
          <w:sz w:val="22"/>
          <w:szCs w:val="22"/>
        </w:rPr>
        <w:t xml:space="preserve">. </w:t>
      </w:r>
      <w:r w:rsidR="00A97FB6">
        <w:rPr>
          <w:sz w:val="22"/>
          <w:szCs w:val="22"/>
        </w:rPr>
        <w:t>Через 31 день п</w:t>
      </w:r>
      <w:r w:rsidR="00FD44C7">
        <w:rPr>
          <w:sz w:val="22"/>
          <w:szCs w:val="22"/>
        </w:rPr>
        <w:t xml:space="preserve">осле </w:t>
      </w:r>
      <w:r w:rsidR="00941E14">
        <w:rPr>
          <w:sz w:val="22"/>
          <w:szCs w:val="22"/>
        </w:rPr>
        <w:t xml:space="preserve">завершения </w:t>
      </w:r>
      <w:r w:rsidR="00356C37">
        <w:rPr>
          <w:sz w:val="22"/>
          <w:szCs w:val="22"/>
        </w:rPr>
        <w:t>спецоперации по отравлению</w:t>
      </w:r>
      <w:r>
        <w:rPr>
          <w:sz w:val="22"/>
          <w:szCs w:val="22"/>
        </w:rPr>
        <w:t xml:space="preserve"> 6</w:t>
      </w:r>
      <w:r w:rsidR="00EE0596">
        <w:rPr>
          <w:sz w:val="22"/>
          <w:szCs w:val="22"/>
        </w:rPr>
        <w:t>.</w:t>
      </w:r>
      <w:r>
        <w:rPr>
          <w:sz w:val="22"/>
          <w:szCs w:val="22"/>
        </w:rPr>
        <w:t>4</w:t>
      </w:r>
      <w:r w:rsidR="00EE0596">
        <w:rPr>
          <w:sz w:val="22"/>
          <w:szCs w:val="22"/>
        </w:rPr>
        <w:t xml:space="preserve">.1380 года </w:t>
      </w:r>
      <w:r w:rsidR="00FD44C7">
        <w:rPr>
          <w:sz w:val="22"/>
          <w:szCs w:val="22"/>
        </w:rPr>
        <w:t xml:space="preserve">Елены Глинской </w:t>
      </w:r>
      <w:r w:rsidR="004E4C3D">
        <w:rPr>
          <w:sz w:val="22"/>
          <w:szCs w:val="22"/>
        </w:rPr>
        <w:t xml:space="preserve">Овчину-Оболенского бросили в застенок и убили вместе с его сестрой </w:t>
      </w:r>
      <w:r w:rsidR="00B20752">
        <w:rPr>
          <w:sz w:val="22"/>
          <w:szCs w:val="22"/>
        </w:rPr>
        <w:t xml:space="preserve">по приказу главаря «Круга 7-ми» </w:t>
      </w:r>
      <w:r w:rsidR="00626412">
        <w:rPr>
          <w:sz w:val="22"/>
          <w:szCs w:val="22"/>
        </w:rPr>
        <w:t>В.</w:t>
      </w:r>
      <w:r w:rsidR="00B20752">
        <w:rPr>
          <w:sz w:val="22"/>
          <w:szCs w:val="22"/>
        </w:rPr>
        <w:t>Шуйского</w:t>
      </w:r>
      <w:r w:rsidR="00FD44C7">
        <w:rPr>
          <w:sz w:val="22"/>
          <w:szCs w:val="22"/>
        </w:rPr>
        <w:t xml:space="preserve">. </w:t>
      </w:r>
      <w:r w:rsidR="00B20752">
        <w:rPr>
          <w:sz w:val="22"/>
          <w:szCs w:val="22"/>
        </w:rPr>
        <w:t>Одновременно</w:t>
      </w:r>
      <w:r>
        <w:rPr>
          <w:sz w:val="22"/>
          <w:szCs w:val="22"/>
        </w:rPr>
        <w:t xml:space="preserve"> </w:t>
      </w:r>
      <w:r w:rsidR="00970F07">
        <w:rPr>
          <w:sz w:val="22"/>
          <w:szCs w:val="22"/>
        </w:rPr>
        <w:t xml:space="preserve">Иван Грозный </w:t>
      </w:r>
      <w:r w:rsidR="007F5E79">
        <w:rPr>
          <w:sz w:val="22"/>
          <w:szCs w:val="22"/>
        </w:rPr>
        <w:t>поставил</w:t>
      </w:r>
      <w:r>
        <w:rPr>
          <w:sz w:val="22"/>
          <w:szCs w:val="22"/>
        </w:rPr>
        <w:t xml:space="preserve"> </w:t>
      </w:r>
      <w:r w:rsidR="00FD44C7">
        <w:rPr>
          <w:sz w:val="22"/>
          <w:szCs w:val="22"/>
        </w:rPr>
        <w:t>Василия</w:t>
      </w:r>
      <w:r w:rsidR="00941E14">
        <w:rPr>
          <w:rStyle w:val="ab"/>
          <w:sz w:val="22"/>
          <w:szCs w:val="22"/>
        </w:rPr>
        <w:footnoteReference w:id="131"/>
      </w:r>
      <w:r>
        <w:rPr>
          <w:sz w:val="22"/>
          <w:szCs w:val="22"/>
        </w:rPr>
        <w:t xml:space="preserve"> </w:t>
      </w:r>
      <w:r w:rsidR="00FD44C7">
        <w:rPr>
          <w:sz w:val="22"/>
          <w:szCs w:val="22"/>
        </w:rPr>
        <w:t>Шуйского</w:t>
      </w:r>
      <w:r>
        <w:rPr>
          <w:sz w:val="22"/>
          <w:szCs w:val="22"/>
        </w:rPr>
        <w:t xml:space="preserve"> </w:t>
      </w:r>
      <w:r w:rsidR="007F5E79">
        <w:rPr>
          <w:sz w:val="22"/>
          <w:szCs w:val="22"/>
        </w:rPr>
        <w:t xml:space="preserve">на должность </w:t>
      </w:r>
      <w:r w:rsidR="00FD44C7">
        <w:rPr>
          <w:sz w:val="22"/>
          <w:szCs w:val="22"/>
        </w:rPr>
        <w:t>больш</w:t>
      </w:r>
      <w:r w:rsidR="007F5E79">
        <w:rPr>
          <w:sz w:val="22"/>
          <w:szCs w:val="22"/>
        </w:rPr>
        <w:t>ого</w:t>
      </w:r>
      <w:r w:rsidR="00FD44C7">
        <w:rPr>
          <w:sz w:val="22"/>
          <w:szCs w:val="22"/>
        </w:rPr>
        <w:t xml:space="preserve"> наместник</w:t>
      </w:r>
      <w:r w:rsidR="007F5E79">
        <w:rPr>
          <w:sz w:val="22"/>
          <w:szCs w:val="22"/>
        </w:rPr>
        <w:t>а</w:t>
      </w:r>
      <w:r w:rsidR="00FD44C7">
        <w:rPr>
          <w:sz w:val="22"/>
          <w:szCs w:val="22"/>
        </w:rPr>
        <w:t xml:space="preserve"> Москвы</w:t>
      </w:r>
      <w:r w:rsidR="0018656B">
        <w:rPr>
          <w:sz w:val="22"/>
          <w:szCs w:val="22"/>
        </w:rPr>
        <w:t xml:space="preserve"> – реальн</w:t>
      </w:r>
      <w:r w:rsidR="00B1141E">
        <w:rPr>
          <w:sz w:val="22"/>
          <w:szCs w:val="22"/>
        </w:rPr>
        <w:t>ого</w:t>
      </w:r>
      <w:r w:rsidR="0018656B">
        <w:rPr>
          <w:sz w:val="22"/>
          <w:szCs w:val="22"/>
        </w:rPr>
        <w:t xml:space="preserve"> правител</w:t>
      </w:r>
      <w:r w:rsidR="00B1141E">
        <w:rPr>
          <w:sz w:val="22"/>
          <w:szCs w:val="22"/>
        </w:rPr>
        <w:t xml:space="preserve">я </w:t>
      </w:r>
      <w:r>
        <w:rPr>
          <w:sz w:val="22"/>
          <w:szCs w:val="22"/>
        </w:rPr>
        <w:t xml:space="preserve">Российской </w:t>
      </w:r>
      <w:r w:rsidR="00B1141E">
        <w:rPr>
          <w:sz w:val="22"/>
          <w:szCs w:val="22"/>
        </w:rPr>
        <w:t>империи</w:t>
      </w:r>
      <w:r w:rsidR="00356C37">
        <w:rPr>
          <w:sz w:val="22"/>
          <w:szCs w:val="22"/>
        </w:rPr>
        <w:t xml:space="preserve">, поскольку последние годы </w:t>
      </w:r>
      <w:r w:rsidR="00822F56">
        <w:rPr>
          <w:sz w:val="22"/>
          <w:szCs w:val="22"/>
        </w:rPr>
        <w:t xml:space="preserve">жизни </w:t>
      </w:r>
      <w:r w:rsidR="00356C37">
        <w:rPr>
          <w:sz w:val="22"/>
          <w:szCs w:val="22"/>
        </w:rPr>
        <w:t xml:space="preserve">Иван Грозный </w:t>
      </w:r>
      <w:r w:rsidR="003F6623">
        <w:rPr>
          <w:sz w:val="22"/>
          <w:szCs w:val="22"/>
        </w:rPr>
        <w:t xml:space="preserve">не мог ходить из-за боли </w:t>
      </w:r>
      <w:r w:rsidR="0010237C">
        <w:rPr>
          <w:sz w:val="22"/>
          <w:szCs w:val="22"/>
        </w:rPr>
        <w:t xml:space="preserve">при </w:t>
      </w:r>
      <w:r w:rsidR="003F6623">
        <w:rPr>
          <w:sz w:val="22"/>
          <w:szCs w:val="22"/>
        </w:rPr>
        <w:t>хотьбе</w:t>
      </w:r>
      <w:r>
        <w:rPr>
          <w:sz w:val="22"/>
          <w:szCs w:val="22"/>
        </w:rPr>
        <w:t xml:space="preserve"> </w:t>
      </w:r>
      <w:r w:rsidR="003F6623">
        <w:rPr>
          <w:sz w:val="22"/>
          <w:szCs w:val="22"/>
        </w:rPr>
        <w:t>от остеофитов</w:t>
      </w:r>
      <w:r>
        <w:rPr>
          <w:sz w:val="22"/>
          <w:szCs w:val="22"/>
        </w:rPr>
        <w:t xml:space="preserve"> </w:t>
      </w:r>
      <w:r w:rsidR="0010237C">
        <w:rPr>
          <w:sz w:val="22"/>
          <w:szCs w:val="22"/>
        </w:rPr>
        <w:t>в позвоничнике</w:t>
      </w:r>
      <w:r w:rsidR="00356C37">
        <w:rPr>
          <w:sz w:val="22"/>
          <w:szCs w:val="22"/>
        </w:rPr>
        <w:t xml:space="preserve">, </w:t>
      </w:r>
      <w:r w:rsidR="003F6623">
        <w:rPr>
          <w:sz w:val="22"/>
          <w:szCs w:val="22"/>
        </w:rPr>
        <w:t>поэтому</w:t>
      </w:r>
      <w:r>
        <w:rPr>
          <w:sz w:val="22"/>
          <w:szCs w:val="22"/>
        </w:rPr>
        <w:t xml:space="preserve"> </w:t>
      </w:r>
      <w:r w:rsidR="005E7B6F">
        <w:rPr>
          <w:sz w:val="22"/>
          <w:szCs w:val="22"/>
        </w:rPr>
        <w:t>реальная власть оказалась в руках</w:t>
      </w:r>
      <w:r w:rsidR="0018656B">
        <w:rPr>
          <w:sz w:val="22"/>
          <w:szCs w:val="22"/>
        </w:rPr>
        <w:t xml:space="preserve"> большо</w:t>
      </w:r>
      <w:r w:rsidR="005E7B6F">
        <w:rPr>
          <w:sz w:val="22"/>
          <w:szCs w:val="22"/>
        </w:rPr>
        <w:t>го</w:t>
      </w:r>
      <w:r w:rsidR="0018656B">
        <w:rPr>
          <w:sz w:val="22"/>
          <w:szCs w:val="22"/>
        </w:rPr>
        <w:t xml:space="preserve"> наместник</w:t>
      </w:r>
      <w:r w:rsidR="005E7B6F">
        <w:rPr>
          <w:sz w:val="22"/>
          <w:szCs w:val="22"/>
        </w:rPr>
        <w:t>а</w:t>
      </w:r>
      <w:r w:rsidR="0018656B">
        <w:rPr>
          <w:sz w:val="22"/>
          <w:szCs w:val="22"/>
        </w:rPr>
        <w:t xml:space="preserve"> Москвы.</w:t>
      </w:r>
    </w:p>
    <w:p w:rsidR="00EA117F" w:rsidRPr="00EA117F" w:rsidRDefault="00187CA2" w:rsidP="00573189">
      <w:pPr>
        <w:pStyle w:val="a9"/>
        <w:jc w:val="both"/>
        <w:rPr>
          <w:sz w:val="22"/>
          <w:szCs w:val="22"/>
        </w:rPr>
      </w:pPr>
      <w:r>
        <w:rPr>
          <w:sz w:val="22"/>
          <w:szCs w:val="22"/>
        </w:rPr>
        <w:t xml:space="preserve">        </w:t>
      </w:r>
      <w:r w:rsidR="0018656B">
        <w:rPr>
          <w:sz w:val="22"/>
          <w:szCs w:val="22"/>
        </w:rPr>
        <w:t xml:space="preserve">Малое время нахождения Елены </w:t>
      </w:r>
      <w:r w:rsidR="0039017F">
        <w:rPr>
          <w:sz w:val="22"/>
          <w:szCs w:val="22"/>
        </w:rPr>
        <w:t xml:space="preserve">Глинской </w:t>
      </w:r>
      <w:r w:rsidR="0018656B">
        <w:rPr>
          <w:sz w:val="22"/>
          <w:szCs w:val="22"/>
        </w:rPr>
        <w:t xml:space="preserve">вблизи трона </w:t>
      </w:r>
      <w:r w:rsidR="00B73927">
        <w:rPr>
          <w:sz w:val="22"/>
          <w:szCs w:val="22"/>
        </w:rPr>
        <w:t xml:space="preserve">(20 лунных месяцев) </w:t>
      </w:r>
      <w:r w:rsidR="00462825">
        <w:rPr>
          <w:sz w:val="22"/>
          <w:szCs w:val="22"/>
        </w:rPr>
        <w:t>д</w:t>
      </w:r>
      <w:r w:rsidR="0018656B">
        <w:rPr>
          <w:sz w:val="22"/>
          <w:szCs w:val="22"/>
        </w:rPr>
        <w:t xml:space="preserve">оказывает отсутствие </w:t>
      </w:r>
      <w:r w:rsidR="00626412">
        <w:rPr>
          <w:sz w:val="22"/>
          <w:szCs w:val="22"/>
        </w:rPr>
        <w:t xml:space="preserve">в истории </w:t>
      </w:r>
      <w:r w:rsidR="0018656B">
        <w:rPr>
          <w:sz w:val="22"/>
          <w:szCs w:val="22"/>
        </w:rPr>
        <w:t xml:space="preserve">событий, связанных с ее именем. </w:t>
      </w:r>
      <w:r w:rsidR="00B73927">
        <w:rPr>
          <w:sz w:val="22"/>
          <w:szCs w:val="22"/>
        </w:rPr>
        <w:t xml:space="preserve">Если у нее было два сына, то она до свадьбы была наложницей Ивана Грозного. </w:t>
      </w:r>
      <w:r w:rsidR="00A54EB3">
        <w:rPr>
          <w:sz w:val="22"/>
          <w:szCs w:val="22"/>
        </w:rPr>
        <w:t>В</w:t>
      </w:r>
      <w:r w:rsidR="005E7B6F">
        <w:rPr>
          <w:sz w:val="22"/>
          <w:szCs w:val="22"/>
        </w:rPr>
        <w:t>ероятно</w:t>
      </w:r>
      <w:r w:rsidR="00B73927">
        <w:rPr>
          <w:sz w:val="22"/>
          <w:szCs w:val="22"/>
        </w:rPr>
        <w:t xml:space="preserve">, что Юрий и Иван </w:t>
      </w:r>
      <w:r w:rsidR="000F2293">
        <w:rPr>
          <w:sz w:val="22"/>
          <w:szCs w:val="22"/>
        </w:rPr>
        <w:t xml:space="preserve">– это </w:t>
      </w:r>
      <w:r w:rsidR="00B73927">
        <w:rPr>
          <w:sz w:val="22"/>
          <w:szCs w:val="22"/>
        </w:rPr>
        <w:t>не имена ее сыновей, а титул</w:t>
      </w:r>
      <w:r w:rsidR="0039017F">
        <w:rPr>
          <w:sz w:val="22"/>
          <w:szCs w:val="22"/>
        </w:rPr>
        <w:t>ы</w:t>
      </w:r>
      <w:r w:rsidR="00B73927">
        <w:rPr>
          <w:sz w:val="22"/>
          <w:szCs w:val="22"/>
        </w:rPr>
        <w:t xml:space="preserve"> «царь», которыми обозначали наследника престола. </w:t>
      </w:r>
      <w:r w:rsidR="0018656B">
        <w:rPr>
          <w:sz w:val="22"/>
          <w:szCs w:val="22"/>
        </w:rPr>
        <w:t xml:space="preserve">Введение в </w:t>
      </w:r>
      <w:r w:rsidR="00EB5ABC">
        <w:rPr>
          <w:sz w:val="22"/>
          <w:szCs w:val="22"/>
        </w:rPr>
        <w:t>оборот</w:t>
      </w:r>
      <w:r w:rsidR="0018656B">
        <w:rPr>
          <w:sz w:val="22"/>
          <w:szCs w:val="22"/>
        </w:rPr>
        <w:t xml:space="preserve"> новой серебряной монеты за месяц до гибели </w:t>
      </w:r>
      <w:r w:rsidR="00B73927">
        <w:rPr>
          <w:sz w:val="22"/>
          <w:szCs w:val="22"/>
        </w:rPr>
        <w:t xml:space="preserve">Елены </w:t>
      </w:r>
      <w:r w:rsidR="00626412">
        <w:rPr>
          <w:sz w:val="22"/>
          <w:szCs w:val="22"/>
        </w:rPr>
        <w:t xml:space="preserve">Глинской </w:t>
      </w:r>
      <w:r w:rsidR="0018656B">
        <w:rPr>
          <w:sz w:val="22"/>
          <w:szCs w:val="22"/>
        </w:rPr>
        <w:t xml:space="preserve">не имело к </w:t>
      </w:r>
      <w:r w:rsidR="00B73927">
        <w:rPr>
          <w:sz w:val="22"/>
          <w:szCs w:val="22"/>
        </w:rPr>
        <w:t>ней</w:t>
      </w:r>
      <w:r w:rsidR="0018656B">
        <w:rPr>
          <w:sz w:val="22"/>
          <w:szCs w:val="22"/>
        </w:rPr>
        <w:t xml:space="preserve"> отношения, поскольку </w:t>
      </w:r>
      <w:r w:rsidR="0083696E">
        <w:rPr>
          <w:sz w:val="22"/>
          <w:szCs w:val="22"/>
        </w:rPr>
        <w:t>изготовлением денег с 18.2.1375 года («И</w:t>
      </w:r>
      <w:r w:rsidR="0039017F">
        <w:rPr>
          <w:sz w:val="22"/>
          <w:szCs w:val="22"/>
        </w:rPr>
        <w:t>550»)</w:t>
      </w:r>
      <w:r w:rsidR="0039017F">
        <w:rPr>
          <w:rStyle w:val="ab"/>
          <w:sz w:val="22"/>
          <w:szCs w:val="22"/>
        </w:rPr>
        <w:footnoteReference w:id="132"/>
      </w:r>
      <w:r w:rsidR="0039017F">
        <w:rPr>
          <w:sz w:val="22"/>
          <w:szCs w:val="22"/>
        </w:rPr>
        <w:t xml:space="preserve"> занимался казначей империи</w:t>
      </w:r>
      <w:r w:rsidR="000934C6">
        <w:rPr>
          <w:sz w:val="22"/>
          <w:szCs w:val="22"/>
        </w:rPr>
        <w:t>,</w:t>
      </w:r>
      <w:r w:rsidR="0039017F">
        <w:rPr>
          <w:sz w:val="22"/>
          <w:szCs w:val="22"/>
        </w:rPr>
        <w:t xml:space="preserve"> </w:t>
      </w:r>
      <w:r w:rsidR="0039017F">
        <w:rPr>
          <w:sz w:val="22"/>
          <w:szCs w:val="22"/>
        </w:rPr>
        <w:lastRenderedPageBreak/>
        <w:t>руководитель спецслужб</w:t>
      </w:r>
      <w:r w:rsidR="00462825">
        <w:rPr>
          <w:sz w:val="22"/>
          <w:szCs w:val="22"/>
        </w:rPr>
        <w:t>ы</w:t>
      </w:r>
      <w:r w:rsidR="0039017F">
        <w:rPr>
          <w:sz w:val="22"/>
          <w:szCs w:val="22"/>
        </w:rPr>
        <w:t xml:space="preserve"> (глава Челобитного приказа)</w:t>
      </w:r>
      <w:r w:rsidR="00626412">
        <w:rPr>
          <w:sz w:val="22"/>
          <w:szCs w:val="22"/>
        </w:rPr>
        <w:t>,</w:t>
      </w:r>
      <w:r w:rsidR="0023742F">
        <w:rPr>
          <w:sz w:val="22"/>
          <w:szCs w:val="22"/>
        </w:rPr>
        <w:t xml:space="preserve"> канцлер</w:t>
      </w:r>
      <w:r w:rsidR="0023742F">
        <w:rPr>
          <w:rStyle w:val="ab"/>
          <w:sz w:val="22"/>
          <w:szCs w:val="22"/>
        </w:rPr>
        <w:footnoteReference w:id="133"/>
      </w:r>
      <w:r w:rsidR="0039017F">
        <w:rPr>
          <w:sz w:val="22"/>
          <w:szCs w:val="22"/>
        </w:rPr>
        <w:t xml:space="preserve"> Василий Адашев</w:t>
      </w:r>
      <w:r w:rsidR="00970F07">
        <w:rPr>
          <w:sz w:val="22"/>
          <w:szCs w:val="22"/>
        </w:rPr>
        <w:t>-Шехонский</w:t>
      </w:r>
      <w:r w:rsidR="0023742F">
        <w:rPr>
          <w:sz w:val="22"/>
          <w:szCs w:val="22"/>
        </w:rPr>
        <w:t xml:space="preserve">. </w:t>
      </w:r>
      <w:r w:rsidR="004E4C3D">
        <w:rPr>
          <w:sz w:val="22"/>
          <w:szCs w:val="22"/>
        </w:rPr>
        <w:t xml:space="preserve">Слово «василий» означает не имя, а должность «главнокомандующий», «царь». </w:t>
      </w:r>
      <w:r w:rsidR="0023742F">
        <w:rPr>
          <w:sz w:val="22"/>
          <w:szCs w:val="22"/>
        </w:rPr>
        <w:t xml:space="preserve">После смерти </w:t>
      </w:r>
      <w:r w:rsidR="0083696E">
        <w:rPr>
          <w:sz w:val="22"/>
          <w:szCs w:val="22"/>
        </w:rPr>
        <w:t>29.11.1375</w:t>
      </w:r>
      <w:r w:rsidR="00EB5ABC">
        <w:rPr>
          <w:sz w:val="22"/>
          <w:szCs w:val="22"/>
        </w:rPr>
        <w:t xml:space="preserve"> года</w:t>
      </w:r>
      <w:r w:rsidR="003F6623">
        <w:rPr>
          <w:sz w:val="22"/>
          <w:szCs w:val="22"/>
        </w:rPr>
        <w:t xml:space="preserve"> от отравления парами ртути</w:t>
      </w:r>
      <w:r w:rsidR="00EB5ABC">
        <w:rPr>
          <w:sz w:val="22"/>
          <w:szCs w:val="22"/>
        </w:rPr>
        <w:t xml:space="preserve"> старшей жены </w:t>
      </w:r>
      <w:r w:rsidR="0023742F">
        <w:rPr>
          <w:sz w:val="22"/>
          <w:szCs w:val="22"/>
        </w:rPr>
        <w:t xml:space="preserve">Анастасии Дзаккария </w:t>
      </w:r>
      <w:r w:rsidR="00B10CFF">
        <w:rPr>
          <w:sz w:val="22"/>
          <w:szCs w:val="22"/>
        </w:rPr>
        <w:t xml:space="preserve">(«Захарьиной») </w:t>
      </w:r>
      <w:r w:rsidR="00970F07">
        <w:rPr>
          <w:sz w:val="22"/>
          <w:szCs w:val="22"/>
        </w:rPr>
        <w:t xml:space="preserve">его </w:t>
      </w:r>
      <w:r w:rsidR="00462825">
        <w:rPr>
          <w:sz w:val="22"/>
          <w:szCs w:val="22"/>
        </w:rPr>
        <w:t>выслали</w:t>
      </w:r>
      <w:r w:rsidR="0023742F">
        <w:rPr>
          <w:sz w:val="22"/>
          <w:szCs w:val="22"/>
        </w:rPr>
        <w:t xml:space="preserve"> в захваченную ливонскую крепость Вильянди, </w:t>
      </w:r>
      <w:r w:rsidR="0039017F">
        <w:rPr>
          <w:sz w:val="22"/>
          <w:szCs w:val="22"/>
        </w:rPr>
        <w:t xml:space="preserve">бросили в </w:t>
      </w:r>
      <w:r w:rsidR="003F6623">
        <w:rPr>
          <w:sz w:val="22"/>
          <w:szCs w:val="22"/>
        </w:rPr>
        <w:t>застенок</w:t>
      </w:r>
      <w:r w:rsidR="0023742F">
        <w:rPr>
          <w:sz w:val="22"/>
          <w:szCs w:val="22"/>
        </w:rPr>
        <w:t>, пытали</w:t>
      </w:r>
      <w:r w:rsidR="0039017F">
        <w:rPr>
          <w:sz w:val="22"/>
          <w:szCs w:val="22"/>
        </w:rPr>
        <w:t xml:space="preserve"> и </w:t>
      </w:r>
      <w:r w:rsidR="0023742F">
        <w:rPr>
          <w:sz w:val="22"/>
          <w:szCs w:val="22"/>
        </w:rPr>
        <w:t xml:space="preserve">на следующий месяц после гибели Анастасии Дзаккария </w:t>
      </w:r>
      <w:r w:rsidR="000F2293">
        <w:rPr>
          <w:sz w:val="22"/>
          <w:szCs w:val="22"/>
        </w:rPr>
        <w:t xml:space="preserve">убили </w:t>
      </w:r>
      <w:r w:rsidR="0023742F">
        <w:rPr>
          <w:sz w:val="22"/>
          <w:szCs w:val="22"/>
        </w:rPr>
        <w:t>(«погиб от огненной болезни»)</w:t>
      </w:r>
      <w:r w:rsidR="0018656B">
        <w:rPr>
          <w:sz w:val="22"/>
          <w:szCs w:val="22"/>
        </w:rPr>
        <w:t>. Вероятно, что маленьк</w:t>
      </w:r>
      <w:r w:rsidR="00970F07">
        <w:rPr>
          <w:sz w:val="22"/>
          <w:szCs w:val="22"/>
        </w:rPr>
        <w:t xml:space="preserve">их </w:t>
      </w:r>
      <w:r w:rsidR="0018656B">
        <w:rPr>
          <w:sz w:val="22"/>
          <w:szCs w:val="22"/>
        </w:rPr>
        <w:t>сын</w:t>
      </w:r>
      <w:r w:rsidR="00970F07">
        <w:rPr>
          <w:sz w:val="22"/>
          <w:szCs w:val="22"/>
        </w:rPr>
        <w:t>овей</w:t>
      </w:r>
      <w:r w:rsidR="0018656B">
        <w:rPr>
          <w:sz w:val="22"/>
          <w:szCs w:val="22"/>
        </w:rPr>
        <w:t xml:space="preserve"> Елены </w:t>
      </w:r>
      <w:r w:rsidR="00462825">
        <w:rPr>
          <w:sz w:val="22"/>
          <w:szCs w:val="22"/>
        </w:rPr>
        <w:t xml:space="preserve">Глинской </w:t>
      </w:r>
      <w:r w:rsidR="0018656B">
        <w:rPr>
          <w:sz w:val="22"/>
          <w:szCs w:val="22"/>
        </w:rPr>
        <w:t xml:space="preserve">уничтожили по приказу </w:t>
      </w:r>
      <w:r w:rsidR="0074178C">
        <w:rPr>
          <w:sz w:val="22"/>
          <w:szCs w:val="22"/>
        </w:rPr>
        <w:t>Б</w:t>
      </w:r>
      <w:r w:rsidR="00822F56">
        <w:rPr>
          <w:sz w:val="22"/>
          <w:szCs w:val="22"/>
        </w:rPr>
        <w:t>.</w:t>
      </w:r>
      <w:r w:rsidR="0074178C">
        <w:rPr>
          <w:sz w:val="22"/>
          <w:szCs w:val="22"/>
        </w:rPr>
        <w:t>Годунова</w:t>
      </w:r>
      <w:r w:rsidR="0018656B">
        <w:rPr>
          <w:sz w:val="22"/>
          <w:szCs w:val="22"/>
        </w:rPr>
        <w:t xml:space="preserve">, как </w:t>
      </w:r>
      <w:r w:rsidR="00822F56">
        <w:rPr>
          <w:sz w:val="22"/>
          <w:szCs w:val="22"/>
        </w:rPr>
        <w:t xml:space="preserve">через 11 </w:t>
      </w:r>
      <w:r w:rsidR="0074178C">
        <w:rPr>
          <w:sz w:val="22"/>
          <w:szCs w:val="22"/>
        </w:rPr>
        <w:t>месяцев</w:t>
      </w:r>
      <w:r w:rsidR="00822F56">
        <w:rPr>
          <w:sz w:val="22"/>
          <w:szCs w:val="22"/>
        </w:rPr>
        <w:t xml:space="preserve"> в Угличе </w:t>
      </w:r>
      <w:r w:rsidR="0018656B">
        <w:rPr>
          <w:sz w:val="22"/>
          <w:szCs w:val="22"/>
        </w:rPr>
        <w:t>по его приказу зарезали последнего сына Ивана Грозного</w:t>
      </w:r>
      <w:r w:rsidR="00B23CFC">
        <w:rPr>
          <w:sz w:val="22"/>
          <w:szCs w:val="22"/>
        </w:rPr>
        <w:t xml:space="preserve"> по имени Дмитрий</w:t>
      </w:r>
      <w:r w:rsidR="00822F56">
        <w:rPr>
          <w:sz w:val="22"/>
          <w:szCs w:val="22"/>
        </w:rPr>
        <w:t>, котор</w:t>
      </w:r>
      <w:r w:rsidR="0074178C">
        <w:rPr>
          <w:sz w:val="22"/>
          <w:szCs w:val="22"/>
        </w:rPr>
        <w:t>ый имел право</w:t>
      </w:r>
      <w:r w:rsidR="00822F56">
        <w:rPr>
          <w:sz w:val="22"/>
          <w:szCs w:val="22"/>
        </w:rPr>
        <w:t xml:space="preserve"> занять царский трон. </w:t>
      </w:r>
    </w:p>
    <w:p w:rsidR="00705BFB" w:rsidRDefault="00673F27" w:rsidP="000977AD">
      <w:pPr>
        <w:pStyle w:val="a9"/>
        <w:jc w:val="both"/>
        <w:rPr>
          <w:sz w:val="22"/>
          <w:szCs w:val="22"/>
        </w:rPr>
      </w:pPr>
      <w:r>
        <w:rPr>
          <w:sz w:val="22"/>
          <w:szCs w:val="22"/>
        </w:rPr>
        <w:t xml:space="preserve">        </w:t>
      </w:r>
      <w:r w:rsidR="00705BFB">
        <w:rPr>
          <w:sz w:val="22"/>
          <w:szCs w:val="22"/>
        </w:rPr>
        <w:t xml:space="preserve">В </w:t>
      </w:r>
      <w:r w:rsidR="00A54EB3">
        <w:rPr>
          <w:sz w:val="22"/>
          <w:szCs w:val="22"/>
        </w:rPr>
        <w:t>1308-</w:t>
      </w:r>
      <w:r w:rsidR="00705BFB">
        <w:rPr>
          <w:sz w:val="22"/>
          <w:szCs w:val="22"/>
        </w:rPr>
        <w:t>13</w:t>
      </w:r>
      <w:r w:rsidR="00245053">
        <w:rPr>
          <w:sz w:val="22"/>
          <w:szCs w:val="22"/>
        </w:rPr>
        <w:t>77</w:t>
      </w:r>
      <w:r w:rsidR="00705BFB">
        <w:rPr>
          <w:sz w:val="22"/>
          <w:szCs w:val="22"/>
        </w:rPr>
        <w:t xml:space="preserve"> года</w:t>
      </w:r>
      <w:r w:rsidR="00A54EB3">
        <w:rPr>
          <w:sz w:val="22"/>
          <w:szCs w:val="22"/>
        </w:rPr>
        <w:t>х</w:t>
      </w:r>
      <w:r w:rsidR="00705BFB">
        <w:rPr>
          <w:sz w:val="22"/>
          <w:szCs w:val="22"/>
        </w:rPr>
        <w:t xml:space="preserve"> </w:t>
      </w:r>
      <w:r w:rsidR="00A54EB3">
        <w:rPr>
          <w:sz w:val="22"/>
          <w:szCs w:val="22"/>
        </w:rPr>
        <w:t xml:space="preserve">спецслужбы Генуи и Лондона боролись за </w:t>
      </w:r>
      <w:r w:rsidR="00C33B6C">
        <w:rPr>
          <w:sz w:val="22"/>
          <w:szCs w:val="22"/>
        </w:rPr>
        <w:t>возведение</w:t>
      </w:r>
      <w:r w:rsidR="00A54EB3">
        <w:rPr>
          <w:sz w:val="22"/>
          <w:szCs w:val="22"/>
        </w:rPr>
        <w:t xml:space="preserve"> на московский трон своих агентов</w:t>
      </w:r>
      <w:r w:rsidR="00705BFB">
        <w:rPr>
          <w:sz w:val="22"/>
          <w:szCs w:val="22"/>
        </w:rPr>
        <w:t xml:space="preserve">. Мать Анастасии и Ивана </w:t>
      </w:r>
      <w:r w:rsidR="00A54EB3">
        <w:rPr>
          <w:sz w:val="22"/>
          <w:szCs w:val="22"/>
        </w:rPr>
        <w:t xml:space="preserve">Грозного </w:t>
      </w:r>
      <w:r w:rsidR="00705BFB">
        <w:rPr>
          <w:sz w:val="22"/>
          <w:szCs w:val="22"/>
        </w:rPr>
        <w:t xml:space="preserve">- царь-женщина </w:t>
      </w:r>
      <w:r w:rsidR="00A54EB3">
        <w:rPr>
          <w:sz w:val="22"/>
          <w:szCs w:val="22"/>
        </w:rPr>
        <w:t xml:space="preserve">Российской </w:t>
      </w:r>
      <w:r w:rsidR="00A92DCF">
        <w:rPr>
          <w:sz w:val="22"/>
          <w:szCs w:val="22"/>
        </w:rPr>
        <w:t>И</w:t>
      </w:r>
      <w:r w:rsidR="00705BFB">
        <w:rPr>
          <w:sz w:val="22"/>
          <w:szCs w:val="22"/>
        </w:rPr>
        <w:t xml:space="preserve">мперии Зоя Дзаккария («Софья Палеолог») умерла от старости </w:t>
      </w:r>
      <w:r w:rsidR="00245053">
        <w:rPr>
          <w:sz w:val="22"/>
          <w:szCs w:val="22"/>
        </w:rPr>
        <w:t>11.1.1367</w:t>
      </w:r>
      <w:r w:rsidR="00705BFB">
        <w:rPr>
          <w:sz w:val="22"/>
          <w:szCs w:val="22"/>
        </w:rPr>
        <w:t xml:space="preserve"> года. </w:t>
      </w:r>
      <w:r w:rsidR="00C33B6C">
        <w:rPr>
          <w:sz w:val="22"/>
          <w:szCs w:val="22"/>
        </w:rPr>
        <w:t>Дочь Зои Дзаккария – старшая жена Ивана Грозного Анастасия Дзаккария погибла</w:t>
      </w:r>
      <w:r w:rsidR="004A03DC">
        <w:rPr>
          <w:sz w:val="22"/>
          <w:szCs w:val="22"/>
        </w:rPr>
        <w:t xml:space="preserve"> от отравления ртутью 29.11.1375</w:t>
      </w:r>
      <w:r w:rsidR="00C33B6C">
        <w:rPr>
          <w:sz w:val="22"/>
          <w:szCs w:val="22"/>
        </w:rPr>
        <w:t xml:space="preserve"> года. Иван Грозный 2.11</w:t>
      </w:r>
      <w:r w:rsidR="004A03DC">
        <w:rPr>
          <w:sz w:val="22"/>
          <w:szCs w:val="22"/>
        </w:rPr>
        <w:t>.1376</w:t>
      </w:r>
      <w:r w:rsidR="00C33B6C">
        <w:rPr>
          <w:sz w:val="22"/>
          <w:szCs w:val="22"/>
        </w:rPr>
        <w:t xml:space="preserve"> года был разжалован и выселен за стены Кремля на Петровку после</w:t>
      </w:r>
      <w:r w:rsidR="00A54EB3">
        <w:rPr>
          <w:sz w:val="22"/>
          <w:szCs w:val="22"/>
        </w:rPr>
        <w:t xml:space="preserve"> оккупации Российской </w:t>
      </w:r>
      <w:r w:rsidR="00C33B6C">
        <w:rPr>
          <w:sz w:val="22"/>
          <w:szCs w:val="22"/>
        </w:rPr>
        <w:t>И</w:t>
      </w:r>
      <w:r w:rsidR="00A54EB3">
        <w:rPr>
          <w:sz w:val="22"/>
          <w:szCs w:val="22"/>
        </w:rPr>
        <w:t>мперии 120-тысячным</w:t>
      </w:r>
      <w:r w:rsidR="00C33B6C">
        <w:rPr>
          <w:sz w:val="22"/>
          <w:szCs w:val="22"/>
        </w:rPr>
        <w:t>и</w:t>
      </w:r>
      <w:r w:rsidR="00A54EB3">
        <w:rPr>
          <w:sz w:val="22"/>
          <w:szCs w:val="22"/>
        </w:rPr>
        <w:t xml:space="preserve"> </w:t>
      </w:r>
      <w:r w:rsidR="00C33B6C">
        <w:rPr>
          <w:sz w:val="22"/>
          <w:szCs w:val="22"/>
        </w:rPr>
        <w:t xml:space="preserve">наемными </w:t>
      </w:r>
      <w:r w:rsidR="00A54EB3">
        <w:rPr>
          <w:sz w:val="22"/>
          <w:szCs w:val="22"/>
        </w:rPr>
        <w:t>войскам</w:t>
      </w:r>
      <w:r w:rsidR="00C33B6C">
        <w:rPr>
          <w:sz w:val="22"/>
          <w:szCs w:val="22"/>
        </w:rPr>
        <w:t>и</w:t>
      </w:r>
      <w:r w:rsidR="00A54EB3">
        <w:rPr>
          <w:sz w:val="22"/>
          <w:szCs w:val="22"/>
        </w:rPr>
        <w:t xml:space="preserve"> генуэзских банкиров. </w:t>
      </w:r>
      <w:r w:rsidR="00A92DCF">
        <w:rPr>
          <w:sz w:val="22"/>
          <w:szCs w:val="22"/>
        </w:rPr>
        <w:t xml:space="preserve">Отряд английских наемников под командованием Джерома Хорси </w:t>
      </w:r>
      <w:r w:rsidR="004A03DC">
        <w:rPr>
          <w:sz w:val="22"/>
          <w:szCs w:val="22"/>
        </w:rPr>
        <w:t xml:space="preserve">захватил Кремль и </w:t>
      </w:r>
      <w:r w:rsidR="00A92DCF">
        <w:rPr>
          <w:sz w:val="22"/>
          <w:szCs w:val="22"/>
        </w:rPr>
        <w:t xml:space="preserve">возвратил </w:t>
      </w:r>
      <w:r w:rsidR="004A03DC">
        <w:rPr>
          <w:sz w:val="22"/>
          <w:szCs w:val="22"/>
        </w:rPr>
        <w:t xml:space="preserve">в него </w:t>
      </w:r>
      <w:r w:rsidR="00A92DCF">
        <w:rPr>
          <w:sz w:val="22"/>
          <w:szCs w:val="22"/>
        </w:rPr>
        <w:t>Ивана Грозного ч</w:t>
      </w:r>
      <w:r w:rsidR="00A54EB3">
        <w:rPr>
          <w:sz w:val="22"/>
          <w:szCs w:val="22"/>
        </w:rPr>
        <w:t>ерез</w:t>
      </w:r>
      <w:r>
        <w:rPr>
          <w:sz w:val="22"/>
          <w:szCs w:val="22"/>
        </w:rPr>
        <w:t xml:space="preserve"> четыре месяца </w:t>
      </w:r>
      <w:r w:rsidR="00A54EB3">
        <w:rPr>
          <w:sz w:val="22"/>
          <w:szCs w:val="22"/>
        </w:rPr>
        <w:t xml:space="preserve">после </w:t>
      </w:r>
      <w:r w:rsidR="00A92DCF">
        <w:rPr>
          <w:sz w:val="22"/>
          <w:szCs w:val="22"/>
        </w:rPr>
        <w:t xml:space="preserve">его </w:t>
      </w:r>
      <w:r w:rsidR="00A54EB3">
        <w:rPr>
          <w:sz w:val="22"/>
          <w:szCs w:val="22"/>
        </w:rPr>
        <w:t>свержения с трона</w:t>
      </w:r>
      <w:r w:rsidR="00A92DCF">
        <w:rPr>
          <w:sz w:val="22"/>
          <w:szCs w:val="22"/>
        </w:rPr>
        <w:t>.</w:t>
      </w:r>
      <w:r w:rsidR="00A54EB3">
        <w:rPr>
          <w:sz w:val="22"/>
          <w:szCs w:val="22"/>
        </w:rPr>
        <w:t xml:space="preserve"> </w:t>
      </w:r>
    </w:p>
    <w:p w:rsidR="00CF201A" w:rsidRDefault="00673F27" w:rsidP="000977AD">
      <w:pPr>
        <w:pStyle w:val="a9"/>
        <w:jc w:val="both"/>
        <w:rPr>
          <w:sz w:val="22"/>
          <w:szCs w:val="22"/>
        </w:rPr>
      </w:pPr>
      <w:r>
        <w:rPr>
          <w:sz w:val="22"/>
          <w:szCs w:val="22"/>
        </w:rPr>
        <w:t xml:space="preserve">         Английская</w:t>
      </w:r>
      <w:r w:rsidR="000977AD">
        <w:rPr>
          <w:sz w:val="22"/>
          <w:szCs w:val="22"/>
        </w:rPr>
        <w:t xml:space="preserve"> элита и ее спецслужбы вели двойную игру в </w:t>
      </w:r>
      <w:r w:rsidR="00A276C0">
        <w:rPr>
          <w:sz w:val="22"/>
          <w:szCs w:val="22"/>
        </w:rPr>
        <w:t xml:space="preserve">отношении Ивана Грозного. </w:t>
      </w:r>
      <w:r w:rsidR="004A03DC">
        <w:rPr>
          <w:sz w:val="22"/>
          <w:szCs w:val="22"/>
        </w:rPr>
        <w:t>Лорд-канцлер Стефен Гардинер («капитан Ченселлор») 24.8.1375</w:t>
      </w:r>
      <w:r w:rsidR="000977AD">
        <w:rPr>
          <w:sz w:val="22"/>
          <w:szCs w:val="22"/>
        </w:rPr>
        <w:t xml:space="preserve"> года при</w:t>
      </w:r>
      <w:r w:rsidR="00A92DCF">
        <w:rPr>
          <w:sz w:val="22"/>
          <w:szCs w:val="22"/>
        </w:rPr>
        <w:t>был</w:t>
      </w:r>
      <w:r w:rsidR="000977AD">
        <w:rPr>
          <w:sz w:val="22"/>
          <w:szCs w:val="22"/>
        </w:rPr>
        <w:t xml:space="preserve"> в устье Севернй Двины </w:t>
      </w:r>
      <w:r w:rsidR="00A92DCF">
        <w:rPr>
          <w:sz w:val="22"/>
          <w:szCs w:val="22"/>
        </w:rPr>
        <w:t xml:space="preserve">с </w:t>
      </w:r>
      <w:r w:rsidR="000977AD">
        <w:rPr>
          <w:sz w:val="22"/>
          <w:szCs w:val="22"/>
        </w:rPr>
        <w:t>письмо</w:t>
      </w:r>
      <w:r w:rsidR="00A92DCF">
        <w:rPr>
          <w:sz w:val="22"/>
          <w:szCs w:val="22"/>
        </w:rPr>
        <w:t>м</w:t>
      </w:r>
      <w:r w:rsidR="000977AD">
        <w:rPr>
          <w:sz w:val="22"/>
          <w:szCs w:val="22"/>
        </w:rPr>
        <w:t xml:space="preserve"> </w:t>
      </w:r>
      <w:r w:rsidR="00A92DCF">
        <w:rPr>
          <w:sz w:val="22"/>
          <w:szCs w:val="22"/>
        </w:rPr>
        <w:t xml:space="preserve">и секретным устным сообщением </w:t>
      </w:r>
      <w:r w:rsidR="000977AD">
        <w:rPr>
          <w:sz w:val="22"/>
          <w:szCs w:val="22"/>
        </w:rPr>
        <w:t xml:space="preserve">Ивану Грозному от </w:t>
      </w:r>
      <w:r w:rsidR="004A03DC">
        <w:rPr>
          <w:sz w:val="22"/>
          <w:szCs w:val="22"/>
        </w:rPr>
        <w:t>регины Марии и ее мужа Филиппа. Затем в 1377</w:t>
      </w:r>
      <w:r w:rsidR="00D31E1C">
        <w:rPr>
          <w:sz w:val="22"/>
          <w:szCs w:val="22"/>
        </w:rPr>
        <w:t xml:space="preserve"> году</w:t>
      </w:r>
      <w:r w:rsidR="000977AD">
        <w:rPr>
          <w:sz w:val="22"/>
          <w:szCs w:val="22"/>
        </w:rPr>
        <w:t xml:space="preserve"> был подготовлен план эвакуации царя через Вологду и устье Северн</w:t>
      </w:r>
      <w:r w:rsidR="005D6507">
        <w:rPr>
          <w:sz w:val="22"/>
          <w:szCs w:val="22"/>
        </w:rPr>
        <w:t>о</w:t>
      </w:r>
      <w:r w:rsidR="000977AD">
        <w:rPr>
          <w:sz w:val="22"/>
          <w:szCs w:val="22"/>
        </w:rPr>
        <w:t xml:space="preserve">й Двины на корабле в Лондон вместе с </w:t>
      </w:r>
      <w:r w:rsidR="00E918CA">
        <w:rPr>
          <w:sz w:val="22"/>
          <w:szCs w:val="22"/>
        </w:rPr>
        <w:t xml:space="preserve">сокровищами </w:t>
      </w:r>
      <w:r w:rsidR="000977AD">
        <w:rPr>
          <w:sz w:val="22"/>
          <w:szCs w:val="22"/>
        </w:rPr>
        <w:t>его</w:t>
      </w:r>
      <w:r w:rsidR="00E918CA">
        <w:rPr>
          <w:sz w:val="22"/>
          <w:szCs w:val="22"/>
        </w:rPr>
        <w:t xml:space="preserve"> казны</w:t>
      </w:r>
      <w:r w:rsidR="00A276C0">
        <w:rPr>
          <w:sz w:val="22"/>
          <w:szCs w:val="22"/>
        </w:rPr>
        <w:t>. О</w:t>
      </w:r>
      <w:r w:rsidR="000977AD">
        <w:rPr>
          <w:sz w:val="22"/>
          <w:szCs w:val="22"/>
        </w:rPr>
        <w:t xml:space="preserve">днако </w:t>
      </w:r>
      <w:r w:rsidR="00CF5A16">
        <w:rPr>
          <w:sz w:val="22"/>
          <w:szCs w:val="22"/>
        </w:rPr>
        <w:t>за два года до этого</w:t>
      </w:r>
      <w:r w:rsidR="000977AD">
        <w:rPr>
          <w:sz w:val="22"/>
          <w:szCs w:val="22"/>
        </w:rPr>
        <w:t xml:space="preserve"> английский врач Бомелий </w:t>
      </w:r>
      <w:r w:rsidR="00CF5A16">
        <w:rPr>
          <w:sz w:val="22"/>
          <w:szCs w:val="22"/>
        </w:rPr>
        <w:t xml:space="preserve">в </w:t>
      </w:r>
      <w:r w:rsidR="004A03DC">
        <w:rPr>
          <w:sz w:val="22"/>
          <w:szCs w:val="22"/>
        </w:rPr>
        <w:t>1375</w:t>
      </w:r>
      <w:r w:rsidR="00D31E1C">
        <w:rPr>
          <w:sz w:val="22"/>
          <w:szCs w:val="22"/>
        </w:rPr>
        <w:t xml:space="preserve"> </w:t>
      </w:r>
      <w:r w:rsidR="00EB5ABC">
        <w:rPr>
          <w:sz w:val="22"/>
          <w:szCs w:val="22"/>
        </w:rPr>
        <w:t xml:space="preserve">тайно </w:t>
      </w:r>
      <w:r w:rsidR="000977AD">
        <w:rPr>
          <w:sz w:val="22"/>
          <w:szCs w:val="22"/>
        </w:rPr>
        <w:t>травил</w:t>
      </w:r>
      <w:r w:rsidR="000E0E41">
        <w:rPr>
          <w:sz w:val="22"/>
          <w:szCs w:val="22"/>
        </w:rPr>
        <w:t xml:space="preserve"> царя</w:t>
      </w:r>
      <w:r>
        <w:rPr>
          <w:sz w:val="22"/>
          <w:szCs w:val="22"/>
        </w:rPr>
        <w:t xml:space="preserve"> </w:t>
      </w:r>
      <w:r w:rsidR="000977AD">
        <w:rPr>
          <w:sz w:val="22"/>
          <w:szCs w:val="22"/>
        </w:rPr>
        <w:t>ртутью</w:t>
      </w:r>
      <w:r w:rsidR="00E4787A">
        <w:rPr>
          <w:sz w:val="22"/>
          <w:szCs w:val="22"/>
        </w:rPr>
        <w:t xml:space="preserve">. </w:t>
      </w:r>
      <w:r w:rsidR="006B15CC">
        <w:rPr>
          <w:sz w:val="22"/>
          <w:szCs w:val="22"/>
        </w:rPr>
        <w:t>Через 4 месяца после захвата 2.7.1375 Казани о</w:t>
      </w:r>
      <w:r w:rsidR="000977AD">
        <w:rPr>
          <w:sz w:val="22"/>
          <w:szCs w:val="22"/>
        </w:rPr>
        <w:t>т отравления парами</w:t>
      </w:r>
      <w:r w:rsidR="004A03DC">
        <w:rPr>
          <w:sz w:val="22"/>
          <w:szCs w:val="22"/>
        </w:rPr>
        <w:t xml:space="preserve"> ртути 29.11.1375</w:t>
      </w:r>
      <w:r w:rsidR="000977AD">
        <w:rPr>
          <w:sz w:val="22"/>
          <w:szCs w:val="22"/>
        </w:rPr>
        <w:t xml:space="preserve"> (</w:t>
      </w:r>
      <w:r w:rsidR="000E0E41">
        <w:rPr>
          <w:sz w:val="22"/>
          <w:szCs w:val="22"/>
        </w:rPr>
        <w:t>«</w:t>
      </w:r>
      <w:r w:rsidR="004A03DC">
        <w:rPr>
          <w:sz w:val="22"/>
          <w:szCs w:val="22"/>
        </w:rPr>
        <w:t>И</w:t>
      </w:r>
      <w:r w:rsidR="000977AD">
        <w:rPr>
          <w:sz w:val="22"/>
          <w:szCs w:val="22"/>
        </w:rPr>
        <w:t>560</w:t>
      </w:r>
      <w:r w:rsidR="000E0E41">
        <w:rPr>
          <w:sz w:val="22"/>
          <w:szCs w:val="22"/>
        </w:rPr>
        <w:t>»</w:t>
      </w:r>
      <w:r w:rsidR="000977AD">
        <w:rPr>
          <w:sz w:val="22"/>
          <w:szCs w:val="22"/>
        </w:rPr>
        <w:t xml:space="preserve">) выпали волосы Ивана Грозного и погибла </w:t>
      </w:r>
      <w:r w:rsidR="000977AD">
        <w:rPr>
          <w:sz w:val="22"/>
          <w:szCs w:val="22"/>
        </w:rPr>
        <w:lastRenderedPageBreak/>
        <w:t xml:space="preserve">сестра Ивана Грозного – его старшая жена Анастасия Дзаккария («Захарьина»), которая со дня смерти своей матери </w:t>
      </w:r>
      <w:r w:rsidR="00A276C0">
        <w:rPr>
          <w:sz w:val="22"/>
          <w:szCs w:val="22"/>
        </w:rPr>
        <w:t xml:space="preserve">8 лет, </w:t>
      </w:r>
      <w:r w:rsidR="004A03DC">
        <w:rPr>
          <w:sz w:val="22"/>
          <w:szCs w:val="22"/>
        </w:rPr>
        <w:t>10 месяцев и 18 дней с 11.1.1367 до 29.11.1375</w:t>
      </w:r>
      <w:r w:rsidR="000977AD">
        <w:rPr>
          <w:sz w:val="22"/>
          <w:szCs w:val="22"/>
        </w:rPr>
        <w:t xml:space="preserve"> была царем-женщиной </w:t>
      </w:r>
      <w:r w:rsidR="005D6507">
        <w:rPr>
          <w:sz w:val="22"/>
          <w:szCs w:val="22"/>
        </w:rPr>
        <w:t>(</w:t>
      </w:r>
      <w:r w:rsidR="004A03DC">
        <w:rPr>
          <w:sz w:val="22"/>
          <w:szCs w:val="22"/>
        </w:rPr>
        <w:t>верховная жрица, царица Востока и Запада и Всея Руси</w:t>
      </w:r>
      <w:r w:rsidR="005D6507">
        <w:rPr>
          <w:sz w:val="22"/>
          <w:szCs w:val="22"/>
        </w:rPr>
        <w:t>)</w:t>
      </w:r>
      <w:r w:rsidR="000977AD">
        <w:rPr>
          <w:sz w:val="22"/>
          <w:szCs w:val="22"/>
        </w:rPr>
        <w:t xml:space="preserve">. Личный врач царя англичанин Бомелий </w:t>
      </w:r>
      <w:r w:rsidR="004A03DC">
        <w:rPr>
          <w:sz w:val="22"/>
          <w:szCs w:val="22"/>
        </w:rPr>
        <w:t>в 137</w:t>
      </w:r>
      <w:r w:rsidR="006B15CC">
        <w:rPr>
          <w:sz w:val="22"/>
          <w:szCs w:val="22"/>
        </w:rPr>
        <w:t>5</w:t>
      </w:r>
      <w:r w:rsidR="00885592">
        <w:rPr>
          <w:sz w:val="22"/>
          <w:szCs w:val="22"/>
        </w:rPr>
        <w:t xml:space="preserve"> году </w:t>
      </w:r>
      <w:r w:rsidR="000977AD">
        <w:rPr>
          <w:sz w:val="22"/>
          <w:szCs w:val="22"/>
        </w:rPr>
        <w:t xml:space="preserve">подкладывал ртуть в постель своих жертв, и она испарялась от тепла человеческого тела. </w:t>
      </w:r>
      <w:r w:rsidR="00CF5A16">
        <w:rPr>
          <w:sz w:val="22"/>
          <w:szCs w:val="22"/>
        </w:rPr>
        <w:t>Поскольку отрав</w:t>
      </w:r>
      <w:r w:rsidR="000E0E41">
        <w:rPr>
          <w:sz w:val="22"/>
          <w:szCs w:val="22"/>
        </w:rPr>
        <w:t>ить царя</w:t>
      </w:r>
      <w:r w:rsidR="00CF5A16">
        <w:rPr>
          <w:sz w:val="22"/>
          <w:szCs w:val="22"/>
        </w:rPr>
        <w:t xml:space="preserve"> не удалось</w:t>
      </w:r>
      <w:r w:rsidR="00EB5ABC">
        <w:rPr>
          <w:sz w:val="22"/>
          <w:szCs w:val="22"/>
        </w:rPr>
        <w:t xml:space="preserve">, </w:t>
      </w:r>
      <w:r w:rsidR="0010237C">
        <w:rPr>
          <w:sz w:val="22"/>
          <w:szCs w:val="22"/>
        </w:rPr>
        <w:t xml:space="preserve">поэтому </w:t>
      </w:r>
      <w:r w:rsidR="00D30B6F">
        <w:rPr>
          <w:sz w:val="22"/>
          <w:szCs w:val="22"/>
        </w:rPr>
        <w:t>английский</w:t>
      </w:r>
      <w:r w:rsidR="00EB5ABC">
        <w:rPr>
          <w:sz w:val="22"/>
          <w:szCs w:val="22"/>
        </w:rPr>
        <w:t xml:space="preserve"> агент Б.Годунов </w:t>
      </w:r>
      <w:r w:rsidR="000E0E41">
        <w:rPr>
          <w:sz w:val="22"/>
          <w:szCs w:val="22"/>
        </w:rPr>
        <w:t>за</w:t>
      </w:r>
      <w:r w:rsidR="00EB5ABC">
        <w:rPr>
          <w:sz w:val="22"/>
          <w:szCs w:val="22"/>
        </w:rPr>
        <w:t>душ</w:t>
      </w:r>
      <w:r w:rsidR="000E0E41">
        <w:rPr>
          <w:sz w:val="22"/>
          <w:szCs w:val="22"/>
        </w:rPr>
        <w:t>ил</w:t>
      </w:r>
      <w:r>
        <w:rPr>
          <w:sz w:val="22"/>
          <w:szCs w:val="22"/>
        </w:rPr>
        <w:t xml:space="preserve"> </w:t>
      </w:r>
      <w:r w:rsidR="00A276C0">
        <w:rPr>
          <w:sz w:val="22"/>
          <w:szCs w:val="22"/>
        </w:rPr>
        <w:t>Ивана Грозного</w:t>
      </w:r>
      <w:r w:rsidR="004A03DC">
        <w:rPr>
          <w:sz w:val="22"/>
          <w:szCs w:val="22"/>
        </w:rPr>
        <w:t xml:space="preserve"> 18.11.1377</w:t>
      </w:r>
      <w:r w:rsidR="000F2293">
        <w:rPr>
          <w:sz w:val="22"/>
          <w:szCs w:val="22"/>
        </w:rPr>
        <w:t xml:space="preserve"> года</w:t>
      </w:r>
      <w:r>
        <w:rPr>
          <w:sz w:val="22"/>
          <w:szCs w:val="22"/>
        </w:rPr>
        <w:t xml:space="preserve">, о чем </w:t>
      </w:r>
      <w:r w:rsidR="00D30B6F">
        <w:rPr>
          <w:sz w:val="22"/>
          <w:szCs w:val="22"/>
        </w:rPr>
        <w:t xml:space="preserve">в книге воспоминаний написал </w:t>
      </w:r>
      <w:r>
        <w:rPr>
          <w:sz w:val="22"/>
          <w:szCs w:val="22"/>
        </w:rPr>
        <w:t>глава спецслужбы Джером Хорси</w:t>
      </w:r>
      <w:r w:rsidR="00EB5ABC">
        <w:rPr>
          <w:sz w:val="22"/>
          <w:szCs w:val="22"/>
        </w:rPr>
        <w:t>.</w:t>
      </w:r>
    </w:p>
    <w:p w:rsidR="004F20F6" w:rsidRPr="00973A52" w:rsidRDefault="00673F27" w:rsidP="004F20F6">
      <w:pPr>
        <w:pStyle w:val="a9"/>
        <w:jc w:val="both"/>
        <w:rPr>
          <w:sz w:val="22"/>
          <w:szCs w:val="22"/>
        </w:rPr>
      </w:pPr>
      <w:r w:rsidRPr="00673F27">
        <w:rPr>
          <w:i/>
          <w:sz w:val="22"/>
          <w:szCs w:val="22"/>
        </w:rPr>
        <w:t xml:space="preserve">         </w:t>
      </w:r>
      <w:r w:rsidR="004F20F6" w:rsidRPr="00FA13BE">
        <w:rPr>
          <w:i/>
          <w:sz w:val="22"/>
          <w:szCs w:val="22"/>
          <w:u w:val="single"/>
        </w:rPr>
        <w:t>В-</w:t>
      </w:r>
      <w:r w:rsidR="00E31CB4">
        <w:rPr>
          <w:i/>
          <w:sz w:val="22"/>
          <w:szCs w:val="22"/>
          <w:u w:val="single"/>
        </w:rPr>
        <w:t>во</w:t>
      </w:r>
      <w:r w:rsidR="00A6012C">
        <w:rPr>
          <w:i/>
          <w:sz w:val="22"/>
          <w:szCs w:val="22"/>
          <w:u w:val="single"/>
        </w:rPr>
        <w:t>сем</w:t>
      </w:r>
      <w:r w:rsidR="00045BAF">
        <w:rPr>
          <w:i/>
          <w:sz w:val="22"/>
          <w:szCs w:val="22"/>
          <w:u w:val="single"/>
        </w:rPr>
        <w:t>над</w:t>
      </w:r>
      <w:r w:rsidR="00EF01C1">
        <w:rPr>
          <w:i/>
          <w:sz w:val="22"/>
          <w:szCs w:val="22"/>
          <w:u w:val="single"/>
        </w:rPr>
        <w:t>цатых</w:t>
      </w:r>
      <w:r w:rsidR="004F20F6" w:rsidRPr="00FA13BE">
        <w:rPr>
          <w:i/>
          <w:sz w:val="22"/>
          <w:szCs w:val="22"/>
          <w:u w:val="single"/>
        </w:rPr>
        <w:t>,</w:t>
      </w:r>
      <w:r>
        <w:rPr>
          <w:i/>
          <w:sz w:val="22"/>
          <w:szCs w:val="22"/>
          <w:u w:val="single"/>
        </w:rPr>
        <w:t xml:space="preserve"> </w:t>
      </w:r>
      <w:r w:rsidR="00894813" w:rsidRPr="00894813">
        <w:rPr>
          <w:sz w:val="22"/>
          <w:szCs w:val="22"/>
        </w:rPr>
        <w:t>лж</w:t>
      </w:r>
      <w:r>
        <w:rPr>
          <w:sz w:val="22"/>
          <w:szCs w:val="22"/>
        </w:rPr>
        <w:t xml:space="preserve">ивую </w:t>
      </w:r>
      <w:r w:rsidR="000B59AF" w:rsidRPr="000B59AF">
        <w:rPr>
          <w:sz w:val="22"/>
          <w:szCs w:val="22"/>
        </w:rPr>
        <w:t>истори</w:t>
      </w:r>
      <w:r>
        <w:rPr>
          <w:sz w:val="22"/>
          <w:szCs w:val="22"/>
        </w:rPr>
        <w:t>ю</w:t>
      </w:r>
      <w:r w:rsidR="000B59AF" w:rsidRPr="000B59AF">
        <w:rPr>
          <w:sz w:val="22"/>
          <w:szCs w:val="22"/>
        </w:rPr>
        <w:t xml:space="preserve"> России опровергают даты на</w:t>
      </w:r>
      <w:r w:rsidR="004F20F6">
        <w:rPr>
          <w:sz w:val="22"/>
          <w:szCs w:val="22"/>
        </w:rPr>
        <w:t xml:space="preserve"> монет</w:t>
      </w:r>
      <w:r w:rsidR="000B59AF">
        <w:rPr>
          <w:sz w:val="22"/>
          <w:szCs w:val="22"/>
        </w:rPr>
        <w:t>ах</w:t>
      </w:r>
      <w:r>
        <w:rPr>
          <w:sz w:val="22"/>
          <w:szCs w:val="22"/>
        </w:rPr>
        <w:t xml:space="preserve"> </w:t>
      </w:r>
      <w:r w:rsidR="003B7E92">
        <w:rPr>
          <w:sz w:val="22"/>
          <w:szCs w:val="22"/>
        </w:rPr>
        <w:t xml:space="preserve">агента </w:t>
      </w:r>
      <w:r w:rsidR="00D35144">
        <w:rPr>
          <w:sz w:val="22"/>
          <w:szCs w:val="22"/>
        </w:rPr>
        <w:t>генуэзского «Круга 7-ми» банкиров</w:t>
      </w:r>
      <w:r w:rsidR="00885592">
        <w:rPr>
          <w:sz w:val="22"/>
          <w:szCs w:val="22"/>
        </w:rPr>
        <w:t xml:space="preserve"> </w:t>
      </w:r>
      <w:r w:rsidR="00045BAF">
        <w:rPr>
          <w:sz w:val="22"/>
          <w:szCs w:val="22"/>
        </w:rPr>
        <w:t>по имени Девлет Гирей</w:t>
      </w:r>
      <w:r w:rsidR="00D35144">
        <w:rPr>
          <w:sz w:val="22"/>
          <w:szCs w:val="22"/>
        </w:rPr>
        <w:t>. О</w:t>
      </w:r>
      <w:r w:rsidR="00C0053C">
        <w:rPr>
          <w:sz w:val="22"/>
          <w:szCs w:val="22"/>
        </w:rPr>
        <w:t>н возглавлял</w:t>
      </w:r>
      <w:r w:rsidR="000B59AF">
        <w:rPr>
          <w:sz w:val="22"/>
          <w:szCs w:val="22"/>
        </w:rPr>
        <w:t xml:space="preserve"> Крымск</w:t>
      </w:r>
      <w:r w:rsidR="003B7E92">
        <w:rPr>
          <w:sz w:val="22"/>
          <w:szCs w:val="22"/>
        </w:rPr>
        <w:t>ую</w:t>
      </w:r>
      <w:r w:rsidR="000B59AF">
        <w:rPr>
          <w:sz w:val="22"/>
          <w:szCs w:val="22"/>
        </w:rPr>
        <w:t xml:space="preserve"> орд</w:t>
      </w:r>
      <w:r w:rsidR="003B7E92">
        <w:rPr>
          <w:sz w:val="22"/>
          <w:szCs w:val="22"/>
        </w:rPr>
        <w:t>у</w:t>
      </w:r>
      <w:r w:rsidR="000B59AF">
        <w:rPr>
          <w:sz w:val="22"/>
          <w:szCs w:val="22"/>
        </w:rPr>
        <w:t xml:space="preserve"> в</w:t>
      </w:r>
      <w:r w:rsidR="00A81EFB">
        <w:rPr>
          <w:sz w:val="22"/>
          <w:szCs w:val="22"/>
        </w:rPr>
        <w:t xml:space="preserve"> период 17</w:t>
      </w:r>
      <w:r w:rsidR="004F20F6">
        <w:rPr>
          <w:sz w:val="22"/>
          <w:szCs w:val="22"/>
        </w:rPr>
        <w:t>.</w:t>
      </w:r>
      <w:r w:rsidR="00A81EFB">
        <w:rPr>
          <w:sz w:val="22"/>
          <w:szCs w:val="22"/>
        </w:rPr>
        <w:t>11</w:t>
      </w:r>
      <w:r w:rsidR="004F20F6">
        <w:rPr>
          <w:sz w:val="22"/>
          <w:szCs w:val="22"/>
        </w:rPr>
        <w:t>.1312 - 22.2.1315 (957 - 985 Хиджры).</w:t>
      </w:r>
      <w:r w:rsidR="004F20F6">
        <w:rPr>
          <w:rStyle w:val="ab"/>
          <w:sz w:val="22"/>
          <w:szCs w:val="22"/>
        </w:rPr>
        <w:footnoteReference w:id="134"/>
      </w:r>
      <w:r>
        <w:rPr>
          <w:sz w:val="22"/>
          <w:szCs w:val="22"/>
        </w:rPr>
        <w:t xml:space="preserve"> </w:t>
      </w:r>
      <w:r w:rsidR="00D30B6F">
        <w:rPr>
          <w:sz w:val="22"/>
          <w:szCs w:val="22"/>
        </w:rPr>
        <w:t>Хан Девлет Гирей правил 26 месяцев. Даты его правления 17.11.1312-22.2.1315 противоречат легенде о том, что его войска сожгли Москву якобы в «1571» году.</w:t>
      </w:r>
      <w:r w:rsidR="00D30B6F" w:rsidRPr="00D30B6F">
        <w:rPr>
          <w:sz w:val="22"/>
          <w:szCs w:val="22"/>
        </w:rPr>
        <w:t xml:space="preserve"> </w:t>
      </w:r>
      <w:r w:rsidR="00D30B6F">
        <w:rPr>
          <w:sz w:val="22"/>
          <w:szCs w:val="22"/>
        </w:rPr>
        <w:t xml:space="preserve">При счете от времени смерти Ивана </w:t>
      </w:r>
      <w:r w:rsidR="004A03DC">
        <w:rPr>
          <w:sz w:val="22"/>
          <w:szCs w:val="22"/>
        </w:rPr>
        <w:t>Грозного (18.11.1377</w:t>
      </w:r>
      <w:r w:rsidR="00D30B6F">
        <w:rPr>
          <w:sz w:val="22"/>
          <w:szCs w:val="22"/>
        </w:rPr>
        <w:t xml:space="preserve"> = «1584») дата «1571» сожжения Москвы отстоит от «1584» на 13 месяцев. Москву с</w:t>
      </w:r>
      <w:r w:rsidR="004A03DC">
        <w:rPr>
          <w:sz w:val="22"/>
          <w:szCs w:val="22"/>
        </w:rPr>
        <w:t>ожгли ночью в начале ноября 1376</w:t>
      </w:r>
      <w:r w:rsidR="00D30B6F">
        <w:rPr>
          <w:sz w:val="22"/>
          <w:szCs w:val="22"/>
        </w:rPr>
        <w:t xml:space="preserve"> года</w:t>
      </w:r>
      <w:r w:rsidR="00A92DCF">
        <w:rPr>
          <w:sz w:val="22"/>
          <w:szCs w:val="22"/>
        </w:rPr>
        <w:t>.</w:t>
      </w:r>
      <w:r w:rsidR="00A92DCF" w:rsidRPr="00A92DCF">
        <w:rPr>
          <w:sz w:val="22"/>
          <w:szCs w:val="22"/>
        </w:rPr>
        <w:t xml:space="preserve"> </w:t>
      </w:r>
      <w:r w:rsidR="00A92DCF">
        <w:rPr>
          <w:sz w:val="22"/>
          <w:szCs w:val="22"/>
        </w:rPr>
        <w:t>В момент сожжения Москвы («1571») Девлет Гирей уже 65 лет лежал в могиле.</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705"/>
        <w:gridCol w:w="1534"/>
        <w:gridCol w:w="1126"/>
        <w:gridCol w:w="1206"/>
      </w:tblGrid>
      <w:tr w:rsidR="004F20F6" w:rsidRPr="000954A9" w:rsidTr="008D79B7">
        <w:tc>
          <w:tcPr>
            <w:tcW w:w="1560" w:type="dxa"/>
          </w:tcPr>
          <w:p w:rsidR="004F20F6" w:rsidRPr="00987FC6" w:rsidRDefault="004F20F6" w:rsidP="008D79B7">
            <w:pPr>
              <w:jc w:val="both"/>
              <w:rPr>
                <w:sz w:val="22"/>
                <w:szCs w:val="22"/>
              </w:rPr>
            </w:pPr>
          </w:p>
        </w:tc>
        <w:tc>
          <w:tcPr>
            <w:tcW w:w="708" w:type="dxa"/>
          </w:tcPr>
          <w:p w:rsidR="004F20F6" w:rsidRPr="000954A9" w:rsidRDefault="004F20F6" w:rsidP="008D79B7">
            <w:pPr>
              <w:jc w:val="center"/>
              <w:rPr>
                <w:sz w:val="22"/>
                <w:szCs w:val="22"/>
              </w:rPr>
            </w:pPr>
            <w:r w:rsidRPr="000954A9">
              <w:rPr>
                <w:sz w:val="22"/>
                <w:szCs w:val="22"/>
              </w:rPr>
              <w:t>Дата</w:t>
            </w:r>
          </w:p>
        </w:tc>
        <w:tc>
          <w:tcPr>
            <w:tcW w:w="1560" w:type="dxa"/>
          </w:tcPr>
          <w:p w:rsidR="004F20F6" w:rsidRPr="000954A9" w:rsidRDefault="004F20F6" w:rsidP="008D79B7">
            <w:pPr>
              <w:jc w:val="both"/>
              <w:rPr>
                <w:sz w:val="22"/>
                <w:szCs w:val="22"/>
              </w:rPr>
            </w:pPr>
            <w:r w:rsidRPr="000954A9">
              <w:rPr>
                <w:sz w:val="22"/>
                <w:szCs w:val="22"/>
              </w:rPr>
              <w:t>Лет-месяцев-дней</w:t>
            </w:r>
          </w:p>
        </w:tc>
        <w:tc>
          <w:tcPr>
            <w:tcW w:w="1134" w:type="dxa"/>
          </w:tcPr>
          <w:p w:rsidR="004F20F6" w:rsidRPr="000954A9" w:rsidRDefault="004F20F6" w:rsidP="008D79B7">
            <w:pPr>
              <w:jc w:val="both"/>
              <w:rPr>
                <w:sz w:val="22"/>
                <w:szCs w:val="22"/>
              </w:rPr>
            </w:pPr>
            <w:r>
              <w:rPr>
                <w:sz w:val="22"/>
                <w:szCs w:val="22"/>
              </w:rPr>
              <w:t>Точка от</w:t>
            </w:r>
            <w:r w:rsidRPr="000954A9">
              <w:rPr>
                <w:sz w:val="22"/>
                <w:szCs w:val="22"/>
              </w:rPr>
              <w:t>счет</w:t>
            </w:r>
            <w:r>
              <w:rPr>
                <w:sz w:val="22"/>
                <w:szCs w:val="22"/>
              </w:rPr>
              <w:t xml:space="preserve">а </w:t>
            </w:r>
          </w:p>
        </w:tc>
        <w:tc>
          <w:tcPr>
            <w:tcW w:w="1134" w:type="dxa"/>
          </w:tcPr>
          <w:p w:rsidR="004F20F6" w:rsidRPr="000954A9" w:rsidRDefault="004F20F6" w:rsidP="005E7B6F">
            <w:pPr>
              <w:jc w:val="both"/>
              <w:rPr>
                <w:sz w:val="22"/>
                <w:szCs w:val="22"/>
              </w:rPr>
            </w:pPr>
            <w:r w:rsidRPr="000954A9">
              <w:rPr>
                <w:sz w:val="22"/>
                <w:szCs w:val="22"/>
              </w:rPr>
              <w:t>И</w:t>
            </w:r>
            <w:r w:rsidR="005E7B6F">
              <w:rPr>
                <w:sz w:val="22"/>
                <w:szCs w:val="22"/>
              </w:rPr>
              <w:t>ТОГО</w:t>
            </w:r>
          </w:p>
        </w:tc>
      </w:tr>
      <w:tr w:rsidR="004F20F6" w:rsidRPr="000954A9" w:rsidTr="008D79B7">
        <w:tc>
          <w:tcPr>
            <w:tcW w:w="1560" w:type="dxa"/>
          </w:tcPr>
          <w:p w:rsidR="004F20F6" w:rsidRPr="00D20138" w:rsidRDefault="004F20F6" w:rsidP="008D79B7">
            <w:pPr>
              <w:jc w:val="both"/>
              <w:rPr>
                <w:sz w:val="22"/>
                <w:szCs w:val="22"/>
              </w:rPr>
            </w:pPr>
            <w:r>
              <w:rPr>
                <w:sz w:val="22"/>
                <w:szCs w:val="22"/>
              </w:rPr>
              <w:t>Девлет Гирей</w:t>
            </w:r>
          </w:p>
        </w:tc>
        <w:tc>
          <w:tcPr>
            <w:tcW w:w="708" w:type="dxa"/>
          </w:tcPr>
          <w:p w:rsidR="004F20F6" w:rsidRPr="000954A9" w:rsidRDefault="004F20F6" w:rsidP="008D79B7">
            <w:pPr>
              <w:rPr>
                <w:sz w:val="22"/>
                <w:szCs w:val="22"/>
              </w:rPr>
            </w:pPr>
            <w:r>
              <w:rPr>
                <w:sz w:val="22"/>
                <w:szCs w:val="22"/>
              </w:rPr>
              <w:t>957</w:t>
            </w:r>
          </w:p>
        </w:tc>
        <w:tc>
          <w:tcPr>
            <w:tcW w:w="1560" w:type="dxa"/>
          </w:tcPr>
          <w:p w:rsidR="004F20F6" w:rsidRPr="000954A9" w:rsidRDefault="00A81EFB" w:rsidP="00A81EFB">
            <w:pPr>
              <w:jc w:val="center"/>
              <w:rPr>
                <w:sz w:val="22"/>
                <w:szCs w:val="22"/>
              </w:rPr>
            </w:pPr>
            <w:r>
              <w:rPr>
                <w:sz w:val="22"/>
                <w:szCs w:val="22"/>
              </w:rPr>
              <w:t>77</w:t>
            </w:r>
            <w:r w:rsidR="004F20F6">
              <w:rPr>
                <w:sz w:val="22"/>
                <w:szCs w:val="22"/>
              </w:rPr>
              <w:t xml:space="preserve"> – </w:t>
            </w:r>
            <w:r>
              <w:rPr>
                <w:sz w:val="22"/>
                <w:szCs w:val="22"/>
              </w:rPr>
              <w:t>4</w:t>
            </w:r>
            <w:r w:rsidR="000E189F">
              <w:rPr>
                <w:sz w:val="22"/>
                <w:szCs w:val="22"/>
              </w:rPr>
              <w:t>–</w:t>
            </w:r>
            <w:r w:rsidR="004F20F6">
              <w:rPr>
                <w:sz w:val="22"/>
                <w:szCs w:val="22"/>
              </w:rPr>
              <w:t xml:space="preserve"> 1</w:t>
            </w:r>
            <w:r>
              <w:rPr>
                <w:sz w:val="22"/>
                <w:szCs w:val="22"/>
              </w:rPr>
              <w:t>4</w:t>
            </w:r>
          </w:p>
        </w:tc>
        <w:tc>
          <w:tcPr>
            <w:tcW w:w="1134" w:type="dxa"/>
          </w:tcPr>
          <w:p w:rsidR="004F20F6" w:rsidRPr="000954A9" w:rsidRDefault="004F20F6" w:rsidP="008D79B7">
            <w:pPr>
              <w:jc w:val="both"/>
              <w:rPr>
                <w:sz w:val="22"/>
                <w:szCs w:val="22"/>
              </w:rPr>
            </w:pPr>
            <w:r>
              <w:rPr>
                <w:sz w:val="22"/>
                <w:szCs w:val="22"/>
              </w:rPr>
              <w:t>3.7.1235</w:t>
            </w:r>
          </w:p>
        </w:tc>
        <w:tc>
          <w:tcPr>
            <w:tcW w:w="1134" w:type="dxa"/>
          </w:tcPr>
          <w:p w:rsidR="004F20F6" w:rsidRPr="000954A9" w:rsidRDefault="00A81EFB" w:rsidP="00A81EFB">
            <w:pPr>
              <w:jc w:val="both"/>
              <w:rPr>
                <w:sz w:val="22"/>
                <w:szCs w:val="22"/>
              </w:rPr>
            </w:pPr>
            <w:r>
              <w:rPr>
                <w:sz w:val="22"/>
                <w:szCs w:val="22"/>
              </w:rPr>
              <w:t>17</w:t>
            </w:r>
            <w:r w:rsidR="004F20F6">
              <w:rPr>
                <w:sz w:val="22"/>
                <w:szCs w:val="22"/>
              </w:rPr>
              <w:t>.1</w:t>
            </w:r>
            <w:r>
              <w:rPr>
                <w:sz w:val="22"/>
                <w:szCs w:val="22"/>
              </w:rPr>
              <w:t>1</w:t>
            </w:r>
            <w:r w:rsidR="004F20F6">
              <w:rPr>
                <w:sz w:val="22"/>
                <w:szCs w:val="22"/>
              </w:rPr>
              <w:t>.13</w:t>
            </w:r>
            <w:r>
              <w:rPr>
                <w:sz w:val="22"/>
                <w:szCs w:val="22"/>
              </w:rPr>
              <w:t>12</w:t>
            </w:r>
          </w:p>
        </w:tc>
      </w:tr>
      <w:tr w:rsidR="004F20F6" w:rsidRPr="000954A9" w:rsidTr="00E4787A">
        <w:trPr>
          <w:trHeight w:val="588"/>
        </w:trPr>
        <w:tc>
          <w:tcPr>
            <w:tcW w:w="1560" w:type="dxa"/>
          </w:tcPr>
          <w:p w:rsidR="004F20F6" w:rsidRDefault="004F20F6" w:rsidP="008D79B7">
            <w:pPr>
              <w:jc w:val="both"/>
              <w:rPr>
                <w:sz w:val="22"/>
                <w:szCs w:val="22"/>
              </w:rPr>
            </w:pPr>
            <w:r>
              <w:rPr>
                <w:sz w:val="22"/>
                <w:szCs w:val="22"/>
              </w:rPr>
              <w:t>Девлет Гирей</w:t>
            </w:r>
          </w:p>
          <w:p w:rsidR="00E4787A" w:rsidRPr="000954A9" w:rsidRDefault="00372181" w:rsidP="00372181">
            <w:pPr>
              <w:jc w:val="both"/>
              <w:rPr>
                <w:sz w:val="22"/>
                <w:szCs w:val="22"/>
              </w:rPr>
            </w:pPr>
            <w:r>
              <w:rPr>
                <w:sz w:val="22"/>
                <w:szCs w:val="22"/>
              </w:rPr>
              <w:t>к</w:t>
            </w:r>
            <w:r w:rsidR="00E4787A">
              <w:rPr>
                <w:sz w:val="22"/>
                <w:szCs w:val="22"/>
              </w:rPr>
              <w:t>онец</w:t>
            </w:r>
          </w:p>
        </w:tc>
        <w:tc>
          <w:tcPr>
            <w:tcW w:w="708" w:type="dxa"/>
          </w:tcPr>
          <w:p w:rsidR="004F20F6" w:rsidRPr="000954A9" w:rsidRDefault="004F20F6" w:rsidP="008D79B7">
            <w:pPr>
              <w:jc w:val="center"/>
              <w:rPr>
                <w:sz w:val="22"/>
                <w:szCs w:val="22"/>
              </w:rPr>
            </w:pPr>
            <w:r>
              <w:rPr>
                <w:sz w:val="22"/>
                <w:szCs w:val="22"/>
              </w:rPr>
              <w:t>985</w:t>
            </w:r>
          </w:p>
        </w:tc>
        <w:tc>
          <w:tcPr>
            <w:tcW w:w="1560" w:type="dxa"/>
          </w:tcPr>
          <w:p w:rsidR="004F20F6" w:rsidRPr="000954A9" w:rsidRDefault="004F20F6" w:rsidP="008D79B7">
            <w:pPr>
              <w:jc w:val="center"/>
              <w:rPr>
                <w:sz w:val="22"/>
                <w:szCs w:val="22"/>
              </w:rPr>
            </w:pPr>
            <w:r>
              <w:rPr>
                <w:sz w:val="22"/>
                <w:szCs w:val="22"/>
              </w:rPr>
              <w:t>79</w:t>
            </w:r>
            <w:r w:rsidRPr="000954A9">
              <w:rPr>
                <w:sz w:val="22"/>
                <w:szCs w:val="22"/>
              </w:rPr>
              <w:t xml:space="preserve"> –</w:t>
            </w:r>
            <w:r>
              <w:rPr>
                <w:sz w:val="22"/>
                <w:szCs w:val="22"/>
              </w:rPr>
              <w:t xml:space="preserve"> 7–</w:t>
            </w:r>
            <w:r w:rsidRPr="000954A9">
              <w:rPr>
                <w:sz w:val="22"/>
                <w:szCs w:val="22"/>
              </w:rPr>
              <w:t xml:space="preserve"> 1</w:t>
            </w:r>
            <w:r>
              <w:rPr>
                <w:sz w:val="22"/>
                <w:szCs w:val="22"/>
              </w:rPr>
              <w:t>9</w:t>
            </w:r>
          </w:p>
        </w:tc>
        <w:tc>
          <w:tcPr>
            <w:tcW w:w="1134" w:type="dxa"/>
          </w:tcPr>
          <w:p w:rsidR="004F20F6" w:rsidRPr="000954A9" w:rsidRDefault="004F20F6" w:rsidP="008D79B7">
            <w:pPr>
              <w:jc w:val="both"/>
              <w:rPr>
                <w:sz w:val="22"/>
                <w:szCs w:val="22"/>
              </w:rPr>
            </w:pPr>
            <w:r>
              <w:rPr>
                <w:sz w:val="22"/>
                <w:szCs w:val="22"/>
              </w:rPr>
              <w:t>3.7.1235</w:t>
            </w:r>
          </w:p>
        </w:tc>
        <w:tc>
          <w:tcPr>
            <w:tcW w:w="1134" w:type="dxa"/>
          </w:tcPr>
          <w:p w:rsidR="004F20F6" w:rsidRPr="000954A9" w:rsidRDefault="004F20F6" w:rsidP="008D79B7">
            <w:pPr>
              <w:jc w:val="both"/>
              <w:rPr>
                <w:sz w:val="22"/>
                <w:szCs w:val="22"/>
              </w:rPr>
            </w:pPr>
            <w:r>
              <w:rPr>
                <w:sz w:val="22"/>
                <w:szCs w:val="22"/>
              </w:rPr>
              <w:t>22</w:t>
            </w:r>
            <w:r w:rsidRPr="000954A9">
              <w:rPr>
                <w:sz w:val="22"/>
                <w:szCs w:val="22"/>
              </w:rPr>
              <w:t>.</w:t>
            </w:r>
            <w:r>
              <w:rPr>
                <w:sz w:val="22"/>
                <w:szCs w:val="22"/>
              </w:rPr>
              <w:t>2</w:t>
            </w:r>
            <w:r w:rsidRPr="000954A9">
              <w:rPr>
                <w:sz w:val="22"/>
                <w:szCs w:val="22"/>
              </w:rPr>
              <w:t>.1</w:t>
            </w:r>
            <w:r>
              <w:rPr>
                <w:sz w:val="22"/>
                <w:szCs w:val="22"/>
              </w:rPr>
              <w:t>315</w:t>
            </w:r>
          </w:p>
        </w:tc>
      </w:tr>
    </w:tbl>
    <w:p w:rsidR="004F20F6" w:rsidRDefault="004F20F6" w:rsidP="004F20F6">
      <w:pPr>
        <w:pStyle w:val="a9"/>
        <w:jc w:val="both"/>
        <w:rPr>
          <w:sz w:val="22"/>
          <w:szCs w:val="22"/>
        </w:rPr>
      </w:pPr>
      <w:r>
        <w:rPr>
          <w:sz w:val="22"/>
          <w:szCs w:val="22"/>
        </w:rPr>
        <w:t xml:space="preserve">        </w:t>
      </w:r>
      <w:r w:rsidR="00A21CC1">
        <w:rPr>
          <w:sz w:val="22"/>
          <w:szCs w:val="22"/>
        </w:rPr>
        <w:t xml:space="preserve">   Даты </w:t>
      </w:r>
      <w:r>
        <w:rPr>
          <w:sz w:val="22"/>
          <w:szCs w:val="22"/>
        </w:rPr>
        <w:t xml:space="preserve">сожжения Москвы и смерти Девлет Гирея. </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3"/>
        <w:gridCol w:w="705"/>
        <w:gridCol w:w="1530"/>
        <w:gridCol w:w="1206"/>
        <w:gridCol w:w="1132"/>
      </w:tblGrid>
      <w:tr w:rsidR="004F20F6" w:rsidRPr="000954A9" w:rsidTr="00502D88">
        <w:tc>
          <w:tcPr>
            <w:tcW w:w="1523" w:type="dxa"/>
          </w:tcPr>
          <w:p w:rsidR="004F20F6" w:rsidRPr="00A426FA" w:rsidRDefault="004F20F6" w:rsidP="008D79B7">
            <w:pPr>
              <w:jc w:val="both"/>
              <w:rPr>
                <w:sz w:val="22"/>
                <w:szCs w:val="22"/>
              </w:rPr>
            </w:pPr>
          </w:p>
        </w:tc>
        <w:tc>
          <w:tcPr>
            <w:tcW w:w="705" w:type="dxa"/>
          </w:tcPr>
          <w:p w:rsidR="004F20F6" w:rsidRPr="000954A9" w:rsidRDefault="004F20F6" w:rsidP="008D79B7">
            <w:pPr>
              <w:jc w:val="center"/>
              <w:rPr>
                <w:sz w:val="22"/>
                <w:szCs w:val="22"/>
              </w:rPr>
            </w:pPr>
            <w:r w:rsidRPr="000954A9">
              <w:rPr>
                <w:sz w:val="22"/>
                <w:szCs w:val="22"/>
              </w:rPr>
              <w:t>Дата</w:t>
            </w:r>
          </w:p>
        </w:tc>
        <w:tc>
          <w:tcPr>
            <w:tcW w:w="1530" w:type="dxa"/>
          </w:tcPr>
          <w:p w:rsidR="004F20F6" w:rsidRPr="000954A9" w:rsidRDefault="004F20F6" w:rsidP="008D79B7">
            <w:pPr>
              <w:jc w:val="both"/>
              <w:rPr>
                <w:sz w:val="22"/>
                <w:szCs w:val="22"/>
              </w:rPr>
            </w:pPr>
            <w:r w:rsidRPr="000954A9">
              <w:rPr>
                <w:sz w:val="22"/>
                <w:szCs w:val="22"/>
              </w:rPr>
              <w:t>Лет-месяцев-дней</w:t>
            </w:r>
          </w:p>
        </w:tc>
        <w:tc>
          <w:tcPr>
            <w:tcW w:w="1206" w:type="dxa"/>
          </w:tcPr>
          <w:p w:rsidR="004F20F6" w:rsidRPr="000954A9" w:rsidRDefault="004F20F6" w:rsidP="008D79B7">
            <w:pPr>
              <w:jc w:val="both"/>
              <w:rPr>
                <w:sz w:val="22"/>
                <w:szCs w:val="22"/>
              </w:rPr>
            </w:pPr>
            <w:r>
              <w:rPr>
                <w:sz w:val="22"/>
                <w:szCs w:val="22"/>
              </w:rPr>
              <w:t>Точка от</w:t>
            </w:r>
            <w:r w:rsidRPr="000954A9">
              <w:rPr>
                <w:sz w:val="22"/>
                <w:szCs w:val="22"/>
              </w:rPr>
              <w:t>счет</w:t>
            </w:r>
            <w:r>
              <w:rPr>
                <w:sz w:val="22"/>
                <w:szCs w:val="22"/>
              </w:rPr>
              <w:t xml:space="preserve">а </w:t>
            </w:r>
          </w:p>
        </w:tc>
        <w:tc>
          <w:tcPr>
            <w:tcW w:w="1132" w:type="dxa"/>
          </w:tcPr>
          <w:p w:rsidR="004F20F6" w:rsidRPr="000954A9" w:rsidRDefault="004F20F6" w:rsidP="00D67779">
            <w:pPr>
              <w:jc w:val="both"/>
              <w:rPr>
                <w:sz w:val="22"/>
                <w:szCs w:val="22"/>
              </w:rPr>
            </w:pPr>
            <w:r w:rsidRPr="000954A9">
              <w:rPr>
                <w:sz w:val="22"/>
                <w:szCs w:val="22"/>
              </w:rPr>
              <w:t>И</w:t>
            </w:r>
            <w:r w:rsidR="00D67779">
              <w:rPr>
                <w:sz w:val="22"/>
                <w:szCs w:val="22"/>
              </w:rPr>
              <w:t>ТОГО</w:t>
            </w:r>
          </w:p>
        </w:tc>
      </w:tr>
      <w:tr w:rsidR="004F20F6" w:rsidRPr="000954A9" w:rsidTr="00502D88">
        <w:tc>
          <w:tcPr>
            <w:tcW w:w="1523" w:type="dxa"/>
          </w:tcPr>
          <w:p w:rsidR="004F20F6" w:rsidRPr="00D20138" w:rsidRDefault="0074178C" w:rsidP="008D79B7">
            <w:pPr>
              <w:jc w:val="both"/>
              <w:rPr>
                <w:sz w:val="22"/>
                <w:szCs w:val="22"/>
              </w:rPr>
            </w:pPr>
            <w:r>
              <w:rPr>
                <w:sz w:val="22"/>
                <w:szCs w:val="22"/>
              </w:rPr>
              <w:t>Пожар</w:t>
            </w:r>
          </w:p>
        </w:tc>
        <w:tc>
          <w:tcPr>
            <w:tcW w:w="705" w:type="dxa"/>
          </w:tcPr>
          <w:p w:rsidR="004F20F6" w:rsidRPr="000954A9" w:rsidRDefault="004F20F6" w:rsidP="008D79B7">
            <w:pPr>
              <w:rPr>
                <w:sz w:val="22"/>
                <w:szCs w:val="22"/>
              </w:rPr>
            </w:pPr>
            <w:r>
              <w:rPr>
                <w:sz w:val="22"/>
                <w:szCs w:val="22"/>
              </w:rPr>
              <w:t>1571</w:t>
            </w:r>
          </w:p>
        </w:tc>
        <w:tc>
          <w:tcPr>
            <w:tcW w:w="1530" w:type="dxa"/>
          </w:tcPr>
          <w:p w:rsidR="004F20F6" w:rsidRPr="000954A9" w:rsidRDefault="004F20F6" w:rsidP="008D79B7">
            <w:pPr>
              <w:jc w:val="center"/>
              <w:rPr>
                <w:sz w:val="22"/>
                <w:szCs w:val="22"/>
              </w:rPr>
            </w:pPr>
            <w:r>
              <w:rPr>
                <w:sz w:val="22"/>
                <w:szCs w:val="22"/>
              </w:rPr>
              <w:t xml:space="preserve">1 – 0 </w:t>
            </w:r>
            <w:r w:rsidR="00E13307">
              <w:rPr>
                <w:sz w:val="22"/>
                <w:szCs w:val="22"/>
              </w:rPr>
              <w:t>–</w:t>
            </w:r>
            <w:r>
              <w:rPr>
                <w:sz w:val="22"/>
                <w:szCs w:val="22"/>
              </w:rPr>
              <w:t xml:space="preserve"> 18</w:t>
            </w:r>
          </w:p>
        </w:tc>
        <w:tc>
          <w:tcPr>
            <w:tcW w:w="1206" w:type="dxa"/>
          </w:tcPr>
          <w:p w:rsidR="004F20F6" w:rsidRPr="000954A9" w:rsidRDefault="004A03DC" w:rsidP="008D79B7">
            <w:pPr>
              <w:jc w:val="both"/>
              <w:rPr>
                <w:sz w:val="22"/>
                <w:szCs w:val="22"/>
              </w:rPr>
            </w:pPr>
            <w:r>
              <w:rPr>
                <w:sz w:val="22"/>
                <w:szCs w:val="22"/>
              </w:rPr>
              <w:t>18.11.1377</w:t>
            </w:r>
          </w:p>
        </w:tc>
        <w:tc>
          <w:tcPr>
            <w:tcW w:w="1132" w:type="dxa"/>
          </w:tcPr>
          <w:p w:rsidR="004F20F6" w:rsidRPr="000954A9" w:rsidRDefault="004A03DC" w:rsidP="008D79B7">
            <w:pPr>
              <w:jc w:val="both"/>
              <w:rPr>
                <w:sz w:val="22"/>
                <w:szCs w:val="22"/>
              </w:rPr>
            </w:pPr>
            <w:r>
              <w:rPr>
                <w:sz w:val="22"/>
                <w:szCs w:val="22"/>
              </w:rPr>
              <w:t>0.11.1376</w:t>
            </w:r>
          </w:p>
        </w:tc>
      </w:tr>
      <w:tr w:rsidR="004F20F6" w:rsidRPr="000954A9" w:rsidTr="00502D88">
        <w:tc>
          <w:tcPr>
            <w:tcW w:w="1523" w:type="dxa"/>
          </w:tcPr>
          <w:p w:rsidR="004F20F6" w:rsidRPr="000954A9" w:rsidRDefault="0074178C" w:rsidP="008D79B7">
            <w:pPr>
              <w:jc w:val="both"/>
              <w:rPr>
                <w:sz w:val="22"/>
                <w:szCs w:val="22"/>
              </w:rPr>
            </w:pPr>
            <w:r>
              <w:rPr>
                <w:sz w:val="22"/>
                <w:szCs w:val="22"/>
              </w:rPr>
              <w:t>Смерть</w:t>
            </w:r>
          </w:p>
        </w:tc>
        <w:tc>
          <w:tcPr>
            <w:tcW w:w="705" w:type="dxa"/>
          </w:tcPr>
          <w:p w:rsidR="004F20F6" w:rsidRPr="000954A9" w:rsidRDefault="004F20F6" w:rsidP="008D79B7">
            <w:pPr>
              <w:jc w:val="center"/>
              <w:rPr>
                <w:sz w:val="22"/>
                <w:szCs w:val="22"/>
              </w:rPr>
            </w:pPr>
            <w:r>
              <w:rPr>
                <w:sz w:val="22"/>
                <w:szCs w:val="22"/>
              </w:rPr>
              <w:t>985</w:t>
            </w:r>
          </w:p>
        </w:tc>
        <w:tc>
          <w:tcPr>
            <w:tcW w:w="1530" w:type="dxa"/>
          </w:tcPr>
          <w:p w:rsidR="004F20F6" w:rsidRPr="000954A9" w:rsidRDefault="004F20F6" w:rsidP="008D79B7">
            <w:pPr>
              <w:jc w:val="center"/>
              <w:rPr>
                <w:sz w:val="22"/>
                <w:szCs w:val="22"/>
              </w:rPr>
            </w:pPr>
            <w:r>
              <w:rPr>
                <w:sz w:val="22"/>
                <w:szCs w:val="22"/>
              </w:rPr>
              <w:t>79</w:t>
            </w:r>
            <w:r w:rsidRPr="000954A9">
              <w:rPr>
                <w:sz w:val="22"/>
                <w:szCs w:val="22"/>
              </w:rPr>
              <w:t xml:space="preserve"> –</w:t>
            </w:r>
            <w:r>
              <w:rPr>
                <w:sz w:val="22"/>
                <w:szCs w:val="22"/>
              </w:rPr>
              <w:t xml:space="preserve"> 7–</w:t>
            </w:r>
            <w:r w:rsidRPr="000954A9">
              <w:rPr>
                <w:sz w:val="22"/>
                <w:szCs w:val="22"/>
              </w:rPr>
              <w:t xml:space="preserve"> 1</w:t>
            </w:r>
            <w:r>
              <w:rPr>
                <w:sz w:val="22"/>
                <w:szCs w:val="22"/>
              </w:rPr>
              <w:t>9</w:t>
            </w:r>
          </w:p>
        </w:tc>
        <w:tc>
          <w:tcPr>
            <w:tcW w:w="1206" w:type="dxa"/>
          </w:tcPr>
          <w:p w:rsidR="004F20F6" w:rsidRPr="000954A9" w:rsidRDefault="004F20F6" w:rsidP="008D79B7">
            <w:pPr>
              <w:jc w:val="both"/>
              <w:rPr>
                <w:sz w:val="22"/>
                <w:szCs w:val="22"/>
              </w:rPr>
            </w:pPr>
            <w:r>
              <w:rPr>
                <w:sz w:val="22"/>
                <w:szCs w:val="22"/>
              </w:rPr>
              <w:t>3.7.1235</w:t>
            </w:r>
          </w:p>
        </w:tc>
        <w:tc>
          <w:tcPr>
            <w:tcW w:w="1132" w:type="dxa"/>
          </w:tcPr>
          <w:p w:rsidR="004F20F6" w:rsidRPr="000954A9" w:rsidRDefault="004F20F6" w:rsidP="008D79B7">
            <w:pPr>
              <w:jc w:val="both"/>
              <w:rPr>
                <w:sz w:val="22"/>
                <w:szCs w:val="22"/>
              </w:rPr>
            </w:pPr>
            <w:r>
              <w:rPr>
                <w:sz w:val="22"/>
                <w:szCs w:val="22"/>
              </w:rPr>
              <w:t>22</w:t>
            </w:r>
            <w:r w:rsidRPr="000954A9">
              <w:rPr>
                <w:sz w:val="22"/>
                <w:szCs w:val="22"/>
              </w:rPr>
              <w:t>.</w:t>
            </w:r>
            <w:r>
              <w:rPr>
                <w:sz w:val="22"/>
                <w:szCs w:val="22"/>
              </w:rPr>
              <w:t>2</w:t>
            </w:r>
            <w:r w:rsidRPr="000954A9">
              <w:rPr>
                <w:sz w:val="22"/>
                <w:szCs w:val="22"/>
              </w:rPr>
              <w:t>.1</w:t>
            </w:r>
            <w:r>
              <w:rPr>
                <w:sz w:val="22"/>
                <w:szCs w:val="22"/>
              </w:rPr>
              <w:t>315</w:t>
            </w:r>
          </w:p>
        </w:tc>
      </w:tr>
    </w:tbl>
    <w:p w:rsidR="003812B5" w:rsidRPr="003812B5" w:rsidRDefault="00502D88" w:rsidP="009E3E95">
      <w:pPr>
        <w:pStyle w:val="a9"/>
        <w:jc w:val="both"/>
        <w:rPr>
          <w:sz w:val="22"/>
          <w:szCs w:val="22"/>
        </w:rPr>
      </w:pPr>
      <w:r>
        <w:rPr>
          <w:sz w:val="22"/>
          <w:szCs w:val="22"/>
        </w:rPr>
        <w:t xml:space="preserve">Письмо Девлет Гирея «на обратном пути из Москвы» и сведения о присылке им «ножа для самоубийства Ивана Грозного» – это </w:t>
      </w:r>
      <w:r w:rsidR="008F4E9C">
        <w:rPr>
          <w:sz w:val="22"/>
          <w:szCs w:val="22"/>
        </w:rPr>
        <w:t xml:space="preserve">информационная война англичан, в Х1Х веке переделавших в виде книги донесения о спецоперациях в Москве Джиля </w:t>
      </w:r>
      <w:r w:rsidR="008F4E9C">
        <w:rPr>
          <w:sz w:val="22"/>
          <w:szCs w:val="22"/>
        </w:rPr>
        <w:lastRenderedPageBreak/>
        <w:t>Флетчера и Джерома Хорси</w:t>
      </w:r>
      <w:r>
        <w:rPr>
          <w:sz w:val="22"/>
          <w:szCs w:val="22"/>
        </w:rPr>
        <w:t xml:space="preserve">. </w:t>
      </w:r>
      <w:r w:rsidR="00551B08">
        <w:rPr>
          <w:sz w:val="22"/>
          <w:szCs w:val="22"/>
        </w:rPr>
        <w:t xml:space="preserve">Москву </w:t>
      </w:r>
      <w:r w:rsidR="003812B5">
        <w:rPr>
          <w:sz w:val="22"/>
          <w:szCs w:val="22"/>
        </w:rPr>
        <w:t>сож</w:t>
      </w:r>
      <w:r w:rsidR="00551B08">
        <w:rPr>
          <w:sz w:val="22"/>
          <w:szCs w:val="22"/>
        </w:rPr>
        <w:t>гли</w:t>
      </w:r>
      <w:r w:rsidR="003812B5">
        <w:rPr>
          <w:sz w:val="22"/>
          <w:szCs w:val="22"/>
        </w:rPr>
        <w:t xml:space="preserve"> наемны</w:t>
      </w:r>
      <w:r w:rsidR="00551B08">
        <w:rPr>
          <w:sz w:val="22"/>
          <w:szCs w:val="22"/>
        </w:rPr>
        <w:t>е</w:t>
      </w:r>
      <w:r w:rsidR="003812B5">
        <w:rPr>
          <w:sz w:val="22"/>
          <w:szCs w:val="22"/>
        </w:rPr>
        <w:t xml:space="preserve"> войска генуэзских банкиров</w:t>
      </w:r>
      <w:r w:rsidR="00551B08">
        <w:rPr>
          <w:sz w:val="22"/>
          <w:szCs w:val="22"/>
        </w:rPr>
        <w:t xml:space="preserve"> </w:t>
      </w:r>
      <w:r w:rsidR="00BE2797">
        <w:rPr>
          <w:sz w:val="22"/>
          <w:szCs w:val="22"/>
        </w:rPr>
        <w:t>из</w:t>
      </w:r>
      <w:r>
        <w:rPr>
          <w:sz w:val="22"/>
          <w:szCs w:val="22"/>
        </w:rPr>
        <w:t xml:space="preserve"> Крымской орды </w:t>
      </w:r>
      <w:r w:rsidR="00551B08">
        <w:rPr>
          <w:sz w:val="22"/>
          <w:szCs w:val="22"/>
        </w:rPr>
        <w:t>и</w:t>
      </w:r>
      <w:r>
        <w:rPr>
          <w:sz w:val="22"/>
          <w:szCs w:val="22"/>
        </w:rPr>
        <w:t xml:space="preserve"> О</w:t>
      </w:r>
      <w:r w:rsidR="00372181">
        <w:rPr>
          <w:sz w:val="22"/>
          <w:szCs w:val="22"/>
        </w:rPr>
        <w:t>тто</w:t>
      </w:r>
      <w:r>
        <w:rPr>
          <w:sz w:val="22"/>
          <w:szCs w:val="22"/>
        </w:rPr>
        <w:t>манской империи</w:t>
      </w:r>
      <w:r w:rsidR="00551B08">
        <w:rPr>
          <w:sz w:val="22"/>
          <w:szCs w:val="22"/>
        </w:rPr>
        <w:t>, которые</w:t>
      </w:r>
      <w:r w:rsidR="000A1B78">
        <w:rPr>
          <w:sz w:val="22"/>
          <w:szCs w:val="22"/>
        </w:rPr>
        <w:t xml:space="preserve"> восстановили</w:t>
      </w:r>
      <w:r w:rsidR="00673F27">
        <w:rPr>
          <w:sz w:val="22"/>
          <w:szCs w:val="22"/>
        </w:rPr>
        <w:t xml:space="preserve"> </w:t>
      </w:r>
      <w:r w:rsidR="000A1B78">
        <w:rPr>
          <w:sz w:val="22"/>
          <w:szCs w:val="22"/>
        </w:rPr>
        <w:t xml:space="preserve">паразитирование </w:t>
      </w:r>
      <w:r w:rsidR="00BE2797">
        <w:rPr>
          <w:sz w:val="22"/>
          <w:szCs w:val="22"/>
        </w:rPr>
        <w:t>генуэз</w:t>
      </w:r>
      <w:r w:rsidR="00885592">
        <w:rPr>
          <w:sz w:val="22"/>
          <w:szCs w:val="22"/>
        </w:rPr>
        <w:t>ских банкиров</w:t>
      </w:r>
      <w:r w:rsidR="00BE2797">
        <w:rPr>
          <w:sz w:val="22"/>
          <w:szCs w:val="22"/>
        </w:rPr>
        <w:t xml:space="preserve"> </w:t>
      </w:r>
      <w:r w:rsidR="000A1B78">
        <w:rPr>
          <w:sz w:val="22"/>
          <w:szCs w:val="22"/>
        </w:rPr>
        <w:t>на России</w:t>
      </w:r>
      <w:r w:rsidR="00372181">
        <w:rPr>
          <w:sz w:val="22"/>
          <w:szCs w:val="22"/>
        </w:rPr>
        <w:t>. Оккупация потребовалась</w:t>
      </w:r>
      <w:r w:rsidR="000A1B78">
        <w:rPr>
          <w:sz w:val="22"/>
          <w:szCs w:val="22"/>
        </w:rPr>
        <w:t>,</w:t>
      </w:r>
      <w:r w:rsidR="003812B5">
        <w:rPr>
          <w:sz w:val="22"/>
          <w:szCs w:val="22"/>
        </w:rPr>
        <w:t xml:space="preserve"> поскольку</w:t>
      </w:r>
      <w:r w:rsidR="000A1B78">
        <w:rPr>
          <w:sz w:val="22"/>
          <w:szCs w:val="22"/>
        </w:rPr>
        <w:t xml:space="preserve"> </w:t>
      </w:r>
      <w:r w:rsidR="007C0E5A">
        <w:rPr>
          <w:sz w:val="22"/>
          <w:szCs w:val="22"/>
        </w:rPr>
        <w:t>«</w:t>
      </w:r>
      <w:r w:rsidR="00B22919">
        <w:rPr>
          <w:sz w:val="22"/>
          <w:szCs w:val="22"/>
        </w:rPr>
        <w:t>Маскови</w:t>
      </w:r>
      <w:r w:rsidR="00673F27">
        <w:rPr>
          <w:sz w:val="22"/>
          <w:szCs w:val="22"/>
        </w:rPr>
        <w:t xml:space="preserve"> </w:t>
      </w:r>
      <w:r w:rsidR="007C0E5A">
        <w:rPr>
          <w:sz w:val="22"/>
          <w:szCs w:val="22"/>
        </w:rPr>
        <w:t>компани»</w:t>
      </w:r>
      <w:r w:rsidR="0074178C">
        <w:rPr>
          <w:sz w:val="22"/>
          <w:szCs w:val="22"/>
        </w:rPr>
        <w:t xml:space="preserve"> (</w:t>
      </w:r>
      <w:r w:rsidR="00B22919">
        <w:rPr>
          <w:sz w:val="22"/>
          <w:szCs w:val="22"/>
          <w:lang w:val="en-US"/>
        </w:rPr>
        <w:t>Muscovy</w:t>
      </w:r>
      <w:r w:rsidR="00BE2797">
        <w:rPr>
          <w:sz w:val="22"/>
          <w:szCs w:val="22"/>
        </w:rPr>
        <w:t xml:space="preserve"> </w:t>
      </w:r>
      <w:r w:rsidR="0074178C">
        <w:rPr>
          <w:sz w:val="22"/>
          <w:szCs w:val="22"/>
          <w:lang w:val="en-US"/>
        </w:rPr>
        <w:t>company</w:t>
      </w:r>
      <w:r w:rsidR="0074178C" w:rsidRPr="0074178C">
        <w:rPr>
          <w:sz w:val="22"/>
          <w:szCs w:val="22"/>
        </w:rPr>
        <w:t>)</w:t>
      </w:r>
      <w:r w:rsidR="000A1B78">
        <w:rPr>
          <w:sz w:val="22"/>
          <w:szCs w:val="22"/>
        </w:rPr>
        <w:t xml:space="preserve"> </w:t>
      </w:r>
      <w:r w:rsidR="00372181">
        <w:rPr>
          <w:sz w:val="22"/>
          <w:szCs w:val="22"/>
        </w:rPr>
        <w:t>стала возить в Европу т</w:t>
      </w:r>
      <w:r w:rsidR="00BE2797">
        <w:rPr>
          <w:sz w:val="22"/>
          <w:szCs w:val="22"/>
        </w:rPr>
        <w:t>овар</w:t>
      </w:r>
      <w:r w:rsidR="00372181">
        <w:rPr>
          <w:sz w:val="22"/>
          <w:szCs w:val="22"/>
        </w:rPr>
        <w:t>ы</w:t>
      </w:r>
      <w:r w:rsidR="00BE2797">
        <w:rPr>
          <w:sz w:val="22"/>
          <w:szCs w:val="22"/>
        </w:rPr>
        <w:t xml:space="preserve"> </w:t>
      </w:r>
      <w:r w:rsidR="00B22919">
        <w:rPr>
          <w:sz w:val="22"/>
          <w:szCs w:val="22"/>
        </w:rPr>
        <w:t xml:space="preserve">из Персии и Китая </w:t>
      </w:r>
      <w:r w:rsidR="00372181">
        <w:rPr>
          <w:sz w:val="22"/>
          <w:szCs w:val="22"/>
        </w:rPr>
        <w:t xml:space="preserve">бесплатно </w:t>
      </w:r>
      <w:r w:rsidR="00BE2797">
        <w:rPr>
          <w:sz w:val="22"/>
          <w:szCs w:val="22"/>
        </w:rPr>
        <w:t>по Волге</w:t>
      </w:r>
      <w:r w:rsidR="00372181">
        <w:rPr>
          <w:sz w:val="22"/>
          <w:szCs w:val="22"/>
        </w:rPr>
        <w:t xml:space="preserve"> и Северной Двине</w:t>
      </w:r>
      <w:r w:rsidR="0010715E">
        <w:rPr>
          <w:sz w:val="22"/>
          <w:szCs w:val="22"/>
        </w:rPr>
        <w:t xml:space="preserve">. Генуэзские </w:t>
      </w:r>
      <w:r w:rsidR="00844328">
        <w:rPr>
          <w:sz w:val="22"/>
          <w:szCs w:val="22"/>
        </w:rPr>
        <w:t xml:space="preserve">банкиры и </w:t>
      </w:r>
      <w:r w:rsidR="0010715E">
        <w:rPr>
          <w:sz w:val="22"/>
          <w:szCs w:val="22"/>
        </w:rPr>
        <w:t>купцы</w:t>
      </w:r>
      <w:r w:rsidR="00844328">
        <w:rPr>
          <w:sz w:val="22"/>
          <w:szCs w:val="22"/>
        </w:rPr>
        <w:t>-работорговцы</w:t>
      </w:r>
      <w:r w:rsidR="00372181">
        <w:rPr>
          <w:sz w:val="22"/>
          <w:szCs w:val="22"/>
        </w:rPr>
        <w:t xml:space="preserve"> Кафф</w:t>
      </w:r>
      <w:r w:rsidR="0010715E">
        <w:rPr>
          <w:sz w:val="22"/>
          <w:szCs w:val="22"/>
        </w:rPr>
        <w:t xml:space="preserve">ы разорились из-за прекращения поставок русских рабов </w:t>
      </w:r>
      <w:r w:rsidR="00844328">
        <w:rPr>
          <w:sz w:val="22"/>
          <w:szCs w:val="22"/>
        </w:rPr>
        <w:t>при захвате</w:t>
      </w:r>
      <w:r w:rsidR="0010715E">
        <w:rPr>
          <w:sz w:val="22"/>
          <w:szCs w:val="22"/>
        </w:rPr>
        <w:t xml:space="preserve"> </w:t>
      </w:r>
      <w:r w:rsidR="00844328">
        <w:rPr>
          <w:sz w:val="22"/>
          <w:szCs w:val="22"/>
        </w:rPr>
        <w:t xml:space="preserve">2.7.1375 (И554) </w:t>
      </w:r>
      <w:r w:rsidR="0010715E">
        <w:rPr>
          <w:sz w:val="22"/>
          <w:szCs w:val="22"/>
        </w:rPr>
        <w:t xml:space="preserve">Казани и </w:t>
      </w:r>
      <w:r w:rsidR="00844328">
        <w:rPr>
          <w:sz w:val="22"/>
          <w:szCs w:val="22"/>
        </w:rPr>
        <w:t xml:space="preserve">12.9.1375 (И557) </w:t>
      </w:r>
      <w:r w:rsidR="0010715E">
        <w:rPr>
          <w:sz w:val="22"/>
          <w:szCs w:val="22"/>
        </w:rPr>
        <w:t>Астрахани.</w:t>
      </w:r>
    </w:p>
    <w:p w:rsidR="00537C14" w:rsidRDefault="00673F27" w:rsidP="009E3E95">
      <w:pPr>
        <w:pStyle w:val="a9"/>
        <w:jc w:val="both"/>
        <w:rPr>
          <w:sz w:val="22"/>
          <w:szCs w:val="22"/>
        </w:rPr>
      </w:pPr>
      <w:r w:rsidRPr="00673F27">
        <w:rPr>
          <w:i/>
          <w:sz w:val="22"/>
          <w:szCs w:val="22"/>
        </w:rPr>
        <w:t xml:space="preserve">       </w:t>
      </w:r>
      <w:r w:rsidR="00885592">
        <w:rPr>
          <w:i/>
          <w:sz w:val="22"/>
          <w:szCs w:val="22"/>
        </w:rPr>
        <w:t xml:space="preserve"> </w:t>
      </w:r>
      <w:r w:rsidRPr="00673F27">
        <w:rPr>
          <w:i/>
          <w:sz w:val="22"/>
          <w:szCs w:val="22"/>
        </w:rPr>
        <w:t xml:space="preserve"> </w:t>
      </w:r>
      <w:r w:rsidR="0066476B" w:rsidRPr="00B12B15">
        <w:rPr>
          <w:i/>
          <w:sz w:val="22"/>
          <w:szCs w:val="22"/>
          <w:u w:val="single"/>
        </w:rPr>
        <w:t>В-</w:t>
      </w:r>
      <w:r w:rsidR="00E31CB4">
        <w:rPr>
          <w:i/>
          <w:sz w:val="22"/>
          <w:szCs w:val="22"/>
          <w:u w:val="single"/>
        </w:rPr>
        <w:t>девят</w:t>
      </w:r>
      <w:r w:rsidR="00EF01C1">
        <w:rPr>
          <w:i/>
          <w:sz w:val="22"/>
          <w:szCs w:val="22"/>
          <w:u w:val="single"/>
        </w:rPr>
        <w:t>над</w:t>
      </w:r>
      <w:r w:rsidR="000C0584">
        <w:rPr>
          <w:i/>
          <w:sz w:val="22"/>
          <w:szCs w:val="22"/>
          <w:u w:val="single"/>
        </w:rPr>
        <w:t>цатых</w:t>
      </w:r>
      <w:r w:rsidR="0066476B">
        <w:rPr>
          <w:i/>
          <w:sz w:val="22"/>
          <w:szCs w:val="22"/>
        </w:rPr>
        <w:t>,</w:t>
      </w:r>
      <w:r w:rsidR="00885592">
        <w:rPr>
          <w:sz w:val="22"/>
          <w:szCs w:val="22"/>
        </w:rPr>
        <w:t xml:space="preserve"> </w:t>
      </w:r>
      <w:r w:rsidR="00C927E6">
        <w:rPr>
          <w:sz w:val="22"/>
          <w:szCs w:val="22"/>
        </w:rPr>
        <w:t>н</w:t>
      </w:r>
      <w:r w:rsidR="00885592">
        <w:rPr>
          <w:sz w:val="22"/>
          <w:szCs w:val="22"/>
        </w:rPr>
        <w:t xml:space="preserve">а портолане Ангелино Дулцерта, </w:t>
      </w:r>
      <w:r w:rsidR="00937A89">
        <w:rPr>
          <w:sz w:val="22"/>
          <w:szCs w:val="22"/>
        </w:rPr>
        <w:t xml:space="preserve">который </w:t>
      </w:r>
      <w:r w:rsidR="00885592">
        <w:rPr>
          <w:sz w:val="22"/>
          <w:szCs w:val="22"/>
        </w:rPr>
        <w:t>изготов</w:t>
      </w:r>
      <w:r w:rsidR="00937A89">
        <w:rPr>
          <w:sz w:val="22"/>
          <w:szCs w:val="22"/>
        </w:rPr>
        <w:t>и</w:t>
      </w:r>
      <w:r w:rsidR="00885592">
        <w:rPr>
          <w:sz w:val="22"/>
          <w:szCs w:val="22"/>
        </w:rPr>
        <w:t>л</w:t>
      </w:r>
      <w:r w:rsidR="00937A89">
        <w:rPr>
          <w:sz w:val="22"/>
          <w:szCs w:val="22"/>
        </w:rPr>
        <w:t>и</w:t>
      </w:r>
      <w:r>
        <w:rPr>
          <w:sz w:val="22"/>
          <w:szCs w:val="22"/>
        </w:rPr>
        <w:t xml:space="preserve"> </w:t>
      </w:r>
      <w:r w:rsidR="00221EE2">
        <w:rPr>
          <w:sz w:val="22"/>
          <w:szCs w:val="22"/>
        </w:rPr>
        <w:t xml:space="preserve">27.6.1325 (1339 </w:t>
      </w:r>
      <w:r w:rsidR="00844328">
        <w:rPr>
          <w:sz w:val="22"/>
          <w:szCs w:val="22"/>
        </w:rPr>
        <w:t>2-й Ника Ра</w:t>
      </w:r>
      <w:r w:rsidR="00221EE2">
        <w:rPr>
          <w:sz w:val="22"/>
          <w:szCs w:val="22"/>
        </w:rPr>
        <w:t>)</w:t>
      </w:r>
      <w:r w:rsidR="00937A89">
        <w:rPr>
          <w:sz w:val="22"/>
          <w:szCs w:val="22"/>
        </w:rPr>
        <w:t>,</w:t>
      </w:r>
      <w:r w:rsidR="00637E9D">
        <w:rPr>
          <w:rStyle w:val="ab"/>
          <w:sz w:val="22"/>
          <w:szCs w:val="22"/>
        </w:rPr>
        <w:footnoteReference w:id="135"/>
      </w:r>
      <w:r w:rsidR="003812B5">
        <w:rPr>
          <w:sz w:val="22"/>
          <w:szCs w:val="22"/>
        </w:rPr>
        <w:t xml:space="preserve"> </w:t>
      </w:r>
      <w:r w:rsidR="00885592">
        <w:rPr>
          <w:sz w:val="22"/>
          <w:szCs w:val="22"/>
        </w:rPr>
        <w:t>есть надпись страны Рутения (</w:t>
      </w:r>
      <w:r w:rsidR="00885592">
        <w:rPr>
          <w:sz w:val="22"/>
          <w:szCs w:val="22"/>
          <w:lang w:val="en-US"/>
        </w:rPr>
        <w:t>Ruthenia</w:t>
      </w:r>
      <w:r w:rsidR="00885592" w:rsidRPr="00885592">
        <w:rPr>
          <w:sz w:val="22"/>
          <w:szCs w:val="22"/>
        </w:rPr>
        <w:t>)</w:t>
      </w:r>
      <w:r w:rsidR="00885592">
        <w:rPr>
          <w:sz w:val="22"/>
          <w:szCs w:val="22"/>
        </w:rPr>
        <w:t>.</w:t>
      </w:r>
      <w:r>
        <w:rPr>
          <w:sz w:val="22"/>
          <w:szCs w:val="22"/>
        </w:rPr>
        <w:t xml:space="preserve"> </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708"/>
        <w:gridCol w:w="1560"/>
        <w:gridCol w:w="1134"/>
        <w:gridCol w:w="1134"/>
      </w:tblGrid>
      <w:tr w:rsidR="00537C14" w:rsidRPr="000954A9" w:rsidTr="0039163E">
        <w:tc>
          <w:tcPr>
            <w:tcW w:w="1560" w:type="dxa"/>
          </w:tcPr>
          <w:p w:rsidR="00537C14" w:rsidRPr="00A426FA" w:rsidRDefault="00537C14" w:rsidP="0039163E">
            <w:pPr>
              <w:jc w:val="both"/>
              <w:rPr>
                <w:sz w:val="22"/>
                <w:szCs w:val="22"/>
              </w:rPr>
            </w:pPr>
            <w:r>
              <w:rPr>
                <w:sz w:val="22"/>
                <w:szCs w:val="22"/>
              </w:rPr>
              <w:t>Хронология</w:t>
            </w:r>
          </w:p>
        </w:tc>
        <w:tc>
          <w:tcPr>
            <w:tcW w:w="708" w:type="dxa"/>
          </w:tcPr>
          <w:p w:rsidR="00537C14" w:rsidRPr="000954A9" w:rsidRDefault="00537C14" w:rsidP="0039163E">
            <w:pPr>
              <w:jc w:val="center"/>
              <w:rPr>
                <w:sz w:val="22"/>
                <w:szCs w:val="22"/>
              </w:rPr>
            </w:pPr>
            <w:r w:rsidRPr="000954A9">
              <w:rPr>
                <w:sz w:val="22"/>
                <w:szCs w:val="22"/>
              </w:rPr>
              <w:t>Дата</w:t>
            </w:r>
          </w:p>
        </w:tc>
        <w:tc>
          <w:tcPr>
            <w:tcW w:w="1560" w:type="dxa"/>
          </w:tcPr>
          <w:p w:rsidR="00537C14" w:rsidRPr="000954A9" w:rsidRDefault="00537C14" w:rsidP="0039163E">
            <w:pPr>
              <w:jc w:val="both"/>
              <w:rPr>
                <w:sz w:val="22"/>
                <w:szCs w:val="22"/>
              </w:rPr>
            </w:pPr>
            <w:r w:rsidRPr="000954A9">
              <w:rPr>
                <w:sz w:val="22"/>
                <w:szCs w:val="22"/>
              </w:rPr>
              <w:t>Лет-месяцев-дней</w:t>
            </w:r>
          </w:p>
        </w:tc>
        <w:tc>
          <w:tcPr>
            <w:tcW w:w="1134" w:type="dxa"/>
          </w:tcPr>
          <w:p w:rsidR="00537C14" w:rsidRPr="000954A9" w:rsidRDefault="00537C14" w:rsidP="0039163E">
            <w:pPr>
              <w:jc w:val="both"/>
              <w:rPr>
                <w:sz w:val="22"/>
                <w:szCs w:val="22"/>
              </w:rPr>
            </w:pPr>
            <w:r>
              <w:rPr>
                <w:sz w:val="22"/>
                <w:szCs w:val="22"/>
              </w:rPr>
              <w:t>Точка от</w:t>
            </w:r>
            <w:r w:rsidRPr="000954A9">
              <w:rPr>
                <w:sz w:val="22"/>
                <w:szCs w:val="22"/>
              </w:rPr>
              <w:t>счет</w:t>
            </w:r>
            <w:r>
              <w:rPr>
                <w:sz w:val="22"/>
                <w:szCs w:val="22"/>
              </w:rPr>
              <w:t xml:space="preserve">а </w:t>
            </w:r>
          </w:p>
        </w:tc>
        <w:tc>
          <w:tcPr>
            <w:tcW w:w="1134" w:type="dxa"/>
          </w:tcPr>
          <w:p w:rsidR="00537C14" w:rsidRPr="000954A9" w:rsidRDefault="00537C14" w:rsidP="00637E9D">
            <w:pPr>
              <w:jc w:val="both"/>
              <w:rPr>
                <w:sz w:val="22"/>
                <w:szCs w:val="22"/>
              </w:rPr>
            </w:pPr>
            <w:r w:rsidRPr="000954A9">
              <w:rPr>
                <w:sz w:val="22"/>
                <w:szCs w:val="22"/>
              </w:rPr>
              <w:t>И</w:t>
            </w:r>
            <w:r w:rsidR="00637E9D">
              <w:rPr>
                <w:sz w:val="22"/>
                <w:szCs w:val="22"/>
              </w:rPr>
              <w:t>ТОГО</w:t>
            </w:r>
          </w:p>
        </w:tc>
      </w:tr>
      <w:tr w:rsidR="00537C14" w:rsidRPr="000954A9" w:rsidTr="0039163E">
        <w:tc>
          <w:tcPr>
            <w:tcW w:w="1560" w:type="dxa"/>
          </w:tcPr>
          <w:p w:rsidR="00537C14" w:rsidRPr="00D20138" w:rsidRDefault="00844328" w:rsidP="00844328">
            <w:pPr>
              <w:jc w:val="both"/>
              <w:rPr>
                <w:sz w:val="22"/>
                <w:szCs w:val="22"/>
              </w:rPr>
            </w:pPr>
            <w:r>
              <w:rPr>
                <w:sz w:val="22"/>
                <w:szCs w:val="22"/>
              </w:rPr>
              <w:t>2-я Ника Ра</w:t>
            </w:r>
          </w:p>
        </w:tc>
        <w:tc>
          <w:tcPr>
            <w:tcW w:w="708" w:type="dxa"/>
          </w:tcPr>
          <w:p w:rsidR="00537C14" w:rsidRPr="000954A9" w:rsidRDefault="00537C14" w:rsidP="0039163E">
            <w:pPr>
              <w:rPr>
                <w:sz w:val="22"/>
                <w:szCs w:val="22"/>
              </w:rPr>
            </w:pPr>
            <w:r>
              <w:rPr>
                <w:sz w:val="22"/>
                <w:szCs w:val="22"/>
              </w:rPr>
              <w:t>1339</w:t>
            </w:r>
          </w:p>
        </w:tc>
        <w:tc>
          <w:tcPr>
            <w:tcW w:w="1560" w:type="dxa"/>
          </w:tcPr>
          <w:p w:rsidR="00537C14" w:rsidRPr="000954A9" w:rsidRDefault="00537C14" w:rsidP="0039163E">
            <w:pPr>
              <w:jc w:val="center"/>
              <w:rPr>
                <w:sz w:val="22"/>
                <w:szCs w:val="22"/>
              </w:rPr>
            </w:pPr>
            <w:r>
              <w:rPr>
                <w:sz w:val="22"/>
                <w:szCs w:val="22"/>
              </w:rPr>
              <w:t xml:space="preserve">108 – 3 </w:t>
            </w:r>
            <w:r w:rsidR="00E13307">
              <w:rPr>
                <w:sz w:val="22"/>
                <w:szCs w:val="22"/>
              </w:rPr>
              <w:t>–</w:t>
            </w:r>
            <w:r>
              <w:rPr>
                <w:sz w:val="22"/>
                <w:szCs w:val="22"/>
              </w:rPr>
              <w:t xml:space="preserve"> 2</w:t>
            </w:r>
          </w:p>
        </w:tc>
        <w:tc>
          <w:tcPr>
            <w:tcW w:w="1134" w:type="dxa"/>
          </w:tcPr>
          <w:p w:rsidR="00537C14" w:rsidRPr="000954A9" w:rsidRDefault="00537C14" w:rsidP="0039163E">
            <w:pPr>
              <w:jc w:val="both"/>
              <w:rPr>
                <w:sz w:val="22"/>
                <w:szCs w:val="22"/>
              </w:rPr>
            </w:pPr>
            <w:r>
              <w:rPr>
                <w:sz w:val="22"/>
                <w:szCs w:val="22"/>
              </w:rPr>
              <w:t>25.3.1217</w:t>
            </w:r>
          </w:p>
        </w:tc>
        <w:tc>
          <w:tcPr>
            <w:tcW w:w="1134" w:type="dxa"/>
          </w:tcPr>
          <w:p w:rsidR="00537C14" w:rsidRPr="000954A9" w:rsidRDefault="00537C14" w:rsidP="0039163E">
            <w:pPr>
              <w:jc w:val="both"/>
              <w:rPr>
                <w:sz w:val="22"/>
                <w:szCs w:val="22"/>
              </w:rPr>
            </w:pPr>
            <w:r>
              <w:rPr>
                <w:sz w:val="22"/>
                <w:szCs w:val="22"/>
              </w:rPr>
              <w:t>27.6.1325</w:t>
            </w:r>
          </w:p>
        </w:tc>
      </w:tr>
    </w:tbl>
    <w:p w:rsidR="007D3B7A" w:rsidRDefault="00673F27" w:rsidP="009E3E95">
      <w:pPr>
        <w:pStyle w:val="a9"/>
        <w:jc w:val="both"/>
        <w:rPr>
          <w:sz w:val="22"/>
          <w:szCs w:val="22"/>
        </w:rPr>
      </w:pPr>
      <w:r>
        <w:rPr>
          <w:sz w:val="22"/>
          <w:szCs w:val="22"/>
        </w:rPr>
        <w:t xml:space="preserve">        </w:t>
      </w:r>
      <w:r w:rsidR="0010715E">
        <w:rPr>
          <w:sz w:val="22"/>
          <w:szCs w:val="22"/>
        </w:rPr>
        <w:t xml:space="preserve">Каганат Рутения </w:t>
      </w:r>
      <w:r w:rsidR="0010715E" w:rsidRPr="00885592">
        <w:rPr>
          <w:sz w:val="22"/>
          <w:szCs w:val="22"/>
        </w:rPr>
        <w:t>(</w:t>
      </w:r>
      <w:r w:rsidR="0010715E">
        <w:rPr>
          <w:sz w:val="22"/>
          <w:szCs w:val="22"/>
          <w:lang w:val="en-US"/>
        </w:rPr>
        <w:t>Ruthenia</w:t>
      </w:r>
      <w:r w:rsidR="0010715E" w:rsidRPr="00885592">
        <w:rPr>
          <w:sz w:val="22"/>
          <w:szCs w:val="22"/>
        </w:rPr>
        <w:t xml:space="preserve">) </w:t>
      </w:r>
      <w:r w:rsidR="0010715E">
        <w:rPr>
          <w:sz w:val="22"/>
          <w:szCs w:val="22"/>
        </w:rPr>
        <w:t xml:space="preserve">– это английская полуколония с северной столицей в </w:t>
      </w:r>
      <w:r w:rsidR="008C68C2">
        <w:rPr>
          <w:sz w:val="22"/>
          <w:szCs w:val="22"/>
        </w:rPr>
        <w:t xml:space="preserve">Великом </w:t>
      </w:r>
      <w:r w:rsidR="0010715E">
        <w:rPr>
          <w:sz w:val="22"/>
          <w:szCs w:val="22"/>
        </w:rPr>
        <w:t xml:space="preserve">Новгороде и южной столицей в Киеве, которая существовал в период 1300-1328 годов до момента захвата Киева и продажи всех его жителей в рабство. </w:t>
      </w:r>
      <w:r w:rsidR="00C642AC">
        <w:rPr>
          <w:sz w:val="22"/>
          <w:szCs w:val="22"/>
        </w:rPr>
        <w:t>В ложной российской истории каганат Рутения маскировали словом «Литва»</w:t>
      </w:r>
      <w:r w:rsidR="00EF01C1">
        <w:rPr>
          <w:sz w:val="22"/>
          <w:szCs w:val="22"/>
        </w:rPr>
        <w:t xml:space="preserve">, которое впервые появилось </w:t>
      </w:r>
      <w:r w:rsidR="008C68C2">
        <w:rPr>
          <w:sz w:val="22"/>
          <w:szCs w:val="22"/>
        </w:rPr>
        <w:t>20.1.1373 («И</w:t>
      </w:r>
      <w:r w:rsidR="00D30B6F">
        <w:rPr>
          <w:sz w:val="22"/>
          <w:szCs w:val="22"/>
        </w:rPr>
        <w:t xml:space="preserve">549») </w:t>
      </w:r>
      <w:r w:rsidR="00EF01C1">
        <w:rPr>
          <w:sz w:val="22"/>
          <w:szCs w:val="22"/>
        </w:rPr>
        <w:t xml:space="preserve">на схеме </w:t>
      </w:r>
      <w:r w:rsidR="0010715E">
        <w:rPr>
          <w:sz w:val="22"/>
          <w:szCs w:val="22"/>
        </w:rPr>
        <w:t xml:space="preserve">территории </w:t>
      </w:r>
      <w:r w:rsidR="008C68C2">
        <w:rPr>
          <w:sz w:val="22"/>
          <w:szCs w:val="22"/>
        </w:rPr>
        <w:t>Московской</w:t>
      </w:r>
      <w:r w:rsidR="0010715E">
        <w:rPr>
          <w:sz w:val="22"/>
          <w:szCs w:val="22"/>
        </w:rPr>
        <w:t xml:space="preserve"> И</w:t>
      </w:r>
      <w:r w:rsidR="00BE2797">
        <w:rPr>
          <w:sz w:val="22"/>
          <w:szCs w:val="22"/>
        </w:rPr>
        <w:t xml:space="preserve">мперии </w:t>
      </w:r>
      <w:r w:rsidR="00EF01C1">
        <w:rPr>
          <w:sz w:val="22"/>
          <w:szCs w:val="22"/>
        </w:rPr>
        <w:t>в форме «Лит</w:t>
      </w:r>
      <w:r w:rsidR="00D8285E">
        <w:rPr>
          <w:sz w:val="22"/>
          <w:szCs w:val="22"/>
        </w:rPr>
        <w:t>ва</w:t>
      </w:r>
      <w:r w:rsidR="00EF01C1">
        <w:rPr>
          <w:sz w:val="22"/>
          <w:szCs w:val="22"/>
        </w:rPr>
        <w:t>ния</w:t>
      </w:r>
      <w:r w:rsidR="00D8285E">
        <w:rPr>
          <w:sz w:val="22"/>
          <w:szCs w:val="22"/>
        </w:rPr>
        <w:t xml:space="preserve"> парс</w:t>
      </w:r>
      <w:r w:rsidR="00EF01C1">
        <w:rPr>
          <w:sz w:val="22"/>
          <w:szCs w:val="22"/>
        </w:rPr>
        <w:t xml:space="preserve">» </w:t>
      </w:r>
      <w:r w:rsidR="00BE2797" w:rsidRPr="00BE2797">
        <w:rPr>
          <w:sz w:val="22"/>
          <w:szCs w:val="22"/>
        </w:rPr>
        <w:t>(</w:t>
      </w:r>
      <w:r w:rsidR="00BE2797">
        <w:rPr>
          <w:sz w:val="22"/>
          <w:szCs w:val="22"/>
          <w:lang w:val="en-US"/>
        </w:rPr>
        <w:t>Litwaniae</w:t>
      </w:r>
      <w:r w:rsidR="00BE2797" w:rsidRPr="00BE2797">
        <w:rPr>
          <w:sz w:val="22"/>
          <w:szCs w:val="22"/>
        </w:rPr>
        <w:t xml:space="preserve"> </w:t>
      </w:r>
      <w:r w:rsidR="00BE2797">
        <w:rPr>
          <w:sz w:val="22"/>
          <w:szCs w:val="22"/>
          <w:lang w:val="en-US"/>
        </w:rPr>
        <w:t>pars</w:t>
      </w:r>
      <w:r w:rsidR="00BE2797" w:rsidRPr="00BE2797">
        <w:rPr>
          <w:sz w:val="22"/>
          <w:szCs w:val="22"/>
        </w:rPr>
        <w:t xml:space="preserve">) </w:t>
      </w:r>
      <w:r w:rsidR="00937A89">
        <w:rPr>
          <w:sz w:val="22"/>
          <w:szCs w:val="22"/>
        </w:rPr>
        <w:t xml:space="preserve">обозначавшим, что эта территория была частью </w:t>
      </w:r>
      <w:r w:rsidR="008C68C2">
        <w:rPr>
          <w:sz w:val="22"/>
          <w:szCs w:val="22"/>
        </w:rPr>
        <w:t xml:space="preserve">Священной </w:t>
      </w:r>
      <w:r w:rsidR="00B22919">
        <w:rPr>
          <w:sz w:val="22"/>
          <w:szCs w:val="22"/>
        </w:rPr>
        <w:t>Римской Империи</w:t>
      </w:r>
      <w:r w:rsidR="00C642AC">
        <w:rPr>
          <w:sz w:val="22"/>
          <w:szCs w:val="22"/>
        </w:rPr>
        <w:t xml:space="preserve">. </w:t>
      </w:r>
    </w:p>
    <w:p w:rsidR="00BF37BC" w:rsidRDefault="009F7D8A" w:rsidP="009E3E95">
      <w:pPr>
        <w:pStyle w:val="a9"/>
        <w:jc w:val="both"/>
        <w:rPr>
          <w:sz w:val="22"/>
          <w:szCs w:val="22"/>
        </w:rPr>
      </w:pPr>
      <w:r w:rsidRPr="009F7D8A">
        <w:rPr>
          <w:i/>
          <w:sz w:val="22"/>
          <w:szCs w:val="22"/>
        </w:rPr>
        <w:t xml:space="preserve">         </w:t>
      </w:r>
      <w:r w:rsidR="005D6507" w:rsidRPr="00CD6767">
        <w:rPr>
          <w:i/>
          <w:sz w:val="22"/>
          <w:szCs w:val="22"/>
          <w:u w:val="single"/>
        </w:rPr>
        <w:t>В-</w:t>
      </w:r>
      <w:r w:rsidR="00A6012C">
        <w:rPr>
          <w:i/>
          <w:sz w:val="22"/>
          <w:szCs w:val="22"/>
          <w:u w:val="single"/>
        </w:rPr>
        <w:t>д</w:t>
      </w:r>
      <w:r w:rsidR="00E31CB4">
        <w:rPr>
          <w:i/>
          <w:sz w:val="22"/>
          <w:szCs w:val="22"/>
          <w:u w:val="single"/>
        </w:rPr>
        <w:t>вад</w:t>
      </w:r>
      <w:r w:rsidR="000C0584">
        <w:rPr>
          <w:i/>
          <w:sz w:val="22"/>
          <w:szCs w:val="22"/>
          <w:u w:val="single"/>
        </w:rPr>
        <w:t>цатых</w:t>
      </w:r>
      <w:r w:rsidR="005D6507">
        <w:rPr>
          <w:sz w:val="22"/>
          <w:szCs w:val="22"/>
        </w:rPr>
        <w:t>, данные книги ХУ1 века на латинском языке опровергли л</w:t>
      </w:r>
      <w:r w:rsidR="007F285C">
        <w:rPr>
          <w:sz w:val="22"/>
          <w:szCs w:val="22"/>
        </w:rPr>
        <w:t>егенд</w:t>
      </w:r>
      <w:r w:rsidR="005D6507">
        <w:rPr>
          <w:sz w:val="22"/>
          <w:szCs w:val="22"/>
        </w:rPr>
        <w:t>у</w:t>
      </w:r>
      <w:r w:rsidR="007F285C">
        <w:rPr>
          <w:sz w:val="22"/>
          <w:szCs w:val="22"/>
        </w:rPr>
        <w:t xml:space="preserve"> о начале торговых отношений </w:t>
      </w:r>
      <w:r w:rsidR="00D35144">
        <w:rPr>
          <w:sz w:val="22"/>
          <w:szCs w:val="22"/>
        </w:rPr>
        <w:t>Англии</w:t>
      </w:r>
      <w:r w:rsidR="007F285C">
        <w:rPr>
          <w:sz w:val="22"/>
          <w:szCs w:val="22"/>
        </w:rPr>
        <w:t xml:space="preserve"> с Россией якобы с приезда в </w:t>
      </w:r>
      <w:r w:rsidR="00844328">
        <w:rPr>
          <w:sz w:val="22"/>
          <w:szCs w:val="22"/>
        </w:rPr>
        <w:t>устье Сверной Двины</w:t>
      </w:r>
      <w:r w:rsidR="007F285C">
        <w:rPr>
          <w:sz w:val="22"/>
          <w:szCs w:val="22"/>
        </w:rPr>
        <w:t xml:space="preserve"> </w:t>
      </w:r>
      <w:r w:rsidR="00844328">
        <w:rPr>
          <w:sz w:val="22"/>
          <w:szCs w:val="22"/>
        </w:rPr>
        <w:t>лорда-канцлера Стефена Гардинера («</w:t>
      </w:r>
      <w:r w:rsidR="007F285C">
        <w:rPr>
          <w:sz w:val="22"/>
          <w:szCs w:val="22"/>
        </w:rPr>
        <w:t>капитан Ченселлор</w:t>
      </w:r>
      <w:r w:rsidR="00844328">
        <w:rPr>
          <w:sz w:val="22"/>
          <w:szCs w:val="22"/>
        </w:rPr>
        <w:t>»)</w:t>
      </w:r>
      <w:r w:rsidR="007F285C">
        <w:rPr>
          <w:sz w:val="22"/>
          <w:szCs w:val="22"/>
        </w:rPr>
        <w:t xml:space="preserve"> в «</w:t>
      </w:r>
      <w:r w:rsidR="008C68C2">
        <w:rPr>
          <w:sz w:val="22"/>
          <w:szCs w:val="22"/>
        </w:rPr>
        <w:t>И553</w:t>
      </w:r>
      <w:r w:rsidR="00844328">
        <w:rPr>
          <w:sz w:val="22"/>
          <w:szCs w:val="22"/>
        </w:rPr>
        <w:t>»</w:t>
      </w:r>
      <w:r w:rsidR="007F285C">
        <w:rPr>
          <w:sz w:val="22"/>
          <w:szCs w:val="22"/>
        </w:rPr>
        <w:t xml:space="preserve">. На самом деле, </w:t>
      </w:r>
      <w:r w:rsidR="008C68C2">
        <w:rPr>
          <w:sz w:val="22"/>
          <w:szCs w:val="22"/>
        </w:rPr>
        <w:t>английские</w:t>
      </w:r>
      <w:r w:rsidR="007F285C">
        <w:rPr>
          <w:sz w:val="22"/>
          <w:szCs w:val="22"/>
        </w:rPr>
        <w:t xml:space="preserve"> купцы с 1267 года</w:t>
      </w:r>
      <w:r w:rsidR="00CD6767">
        <w:rPr>
          <w:sz w:val="22"/>
          <w:szCs w:val="22"/>
        </w:rPr>
        <w:t xml:space="preserve">, когда </w:t>
      </w:r>
      <w:r w:rsidR="0010715E">
        <w:rPr>
          <w:sz w:val="22"/>
          <w:szCs w:val="22"/>
        </w:rPr>
        <w:t xml:space="preserve">Северный </w:t>
      </w:r>
      <w:r w:rsidR="00CD6767">
        <w:rPr>
          <w:sz w:val="22"/>
          <w:szCs w:val="22"/>
        </w:rPr>
        <w:t xml:space="preserve">Китай захватил генуэзский агент Чингисхан, </w:t>
      </w:r>
      <w:r w:rsidR="007F285C">
        <w:rPr>
          <w:sz w:val="22"/>
          <w:szCs w:val="22"/>
        </w:rPr>
        <w:t>в</w:t>
      </w:r>
      <w:r w:rsidR="00CD6767">
        <w:rPr>
          <w:sz w:val="22"/>
          <w:szCs w:val="22"/>
        </w:rPr>
        <w:t>о</w:t>
      </w:r>
      <w:r w:rsidR="007F285C">
        <w:rPr>
          <w:sz w:val="22"/>
          <w:szCs w:val="22"/>
        </w:rPr>
        <w:t>з</w:t>
      </w:r>
      <w:r w:rsidR="00CD6767">
        <w:rPr>
          <w:sz w:val="22"/>
          <w:szCs w:val="22"/>
        </w:rPr>
        <w:t>и</w:t>
      </w:r>
      <w:r w:rsidR="007F285C">
        <w:rPr>
          <w:sz w:val="22"/>
          <w:szCs w:val="22"/>
        </w:rPr>
        <w:t>ли китайский шелк по маршруту Сиань – Урумчи – Бухара – Булгар – Новгород</w:t>
      </w:r>
      <w:r w:rsidR="007C0E5A">
        <w:rPr>
          <w:sz w:val="22"/>
          <w:szCs w:val="22"/>
        </w:rPr>
        <w:t xml:space="preserve"> – Нарва</w:t>
      </w:r>
      <w:r w:rsidR="00937A89">
        <w:rPr>
          <w:sz w:val="22"/>
          <w:szCs w:val="22"/>
        </w:rPr>
        <w:t xml:space="preserve"> - Лондон</w:t>
      </w:r>
      <w:r w:rsidR="007F285C">
        <w:rPr>
          <w:sz w:val="22"/>
          <w:szCs w:val="22"/>
        </w:rPr>
        <w:t xml:space="preserve">. </w:t>
      </w:r>
      <w:r w:rsidR="00FD5C72">
        <w:rPr>
          <w:sz w:val="22"/>
          <w:szCs w:val="22"/>
        </w:rPr>
        <w:t xml:space="preserve">В книге сказано, что английские купцы </w:t>
      </w:r>
      <w:r w:rsidR="00807536">
        <w:rPr>
          <w:sz w:val="22"/>
          <w:szCs w:val="22"/>
        </w:rPr>
        <w:t xml:space="preserve">до поездки </w:t>
      </w:r>
      <w:r w:rsidR="008C68C2">
        <w:rPr>
          <w:sz w:val="22"/>
          <w:szCs w:val="22"/>
        </w:rPr>
        <w:t xml:space="preserve">лорда-канцлера Стефена Гардинера («капитан </w:t>
      </w:r>
      <w:r w:rsidR="00807536">
        <w:rPr>
          <w:sz w:val="22"/>
          <w:szCs w:val="22"/>
        </w:rPr>
        <w:t>Ченселлор</w:t>
      </w:r>
      <w:r w:rsidR="008C68C2">
        <w:rPr>
          <w:sz w:val="22"/>
          <w:szCs w:val="22"/>
        </w:rPr>
        <w:t>»)</w:t>
      </w:r>
      <w:r w:rsidR="00807536">
        <w:rPr>
          <w:sz w:val="22"/>
          <w:szCs w:val="22"/>
        </w:rPr>
        <w:t xml:space="preserve"> </w:t>
      </w:r>
      <w:r w:rsidR="00FD5C72">
        <w:rPr>
          <w:sz w:val="22"/>
          <w:szCs w:val="22"/>
        </w:rPr>
        <w:t>торговали с Московией через Нарву.</w:t>
      </w:r>
      <w:r w:rsidR="00D55968">
        <w:rPr>
          <w:rStyle w:val="ab"/>
          <w:sz w:val="22"/>
          <w:szCs w:val="22"/>
        </w:rPr>
        <w:footnoteReference w:id="136"/>
      </w:r>
      <w:r w:rsidR="00D35144">
        <w:rPr>
          <w:sz w:val="22"/>
          <w:szCs w:val="22"/>
        </w:rPr>
        <w:t xml:space="preserve"> К</w:t>
      </w:r>
      <w:r w:rsidR="00805083">
        <w:rPr>
          <w:sz w:val="22"/>
          <w:szCs w:val="22"/>
        </w:rPr>
        <w:t xml:space="preserve">орабль </w:t>
      </w:r>
      <w:r w:rsidR="008C68C2">
        <w:rPr>
          <w:sz w:val="22"/>
          <w:szCs w:val="22"/>
        </w:rPr>
        <w:lastRenderedPageBreak/>
        <w:t>Сефана Гардинера</w:t>
      </w:r>
      <w:r w:rsidR="00D53711">
        <w:rPr>
          <w:sz w:val="22"/>
          <w:szCs w:val="22"/>
        </w:rPr>
        <w:t xml:space="preserve"> зашел </w:t>
      </w:r>
      <w:r w:rsidR="004F027F">
        <w:rPr>
          <w:sz w:val="22"/>
          <w:szCs w:val="22"/>
        </w:rPr>
        <w:t>в устье Северной Двины 24.8.1375</w:t>
      </w:r>
      <w:r w:rsidR="00D53711">
        <w:rPr>
          <w:sz w:val="22"/>
          <w:szCs w:val="22"/>
        </w:rPr>
        <w:t xml:space="preserve"> </w:t>
      </w:r>
      <w:r w:rsidR="004F027F">
        <w:rPr>
          <w:sz w:val="22"/>
          <w:szCs w:val="22"/>
        </w:rPr>
        <w:t>(«И</w:t>
      </w:r>
      <w:r w:rsidR="007F285C">
        <w:rPr>
          <w:sz w:val="22"/>
          <w:szCs w:val="22"/>
        </w:rPr>
        <w:t>556»).</w:t>
      </w:r>
      <w:r w:rsidR="00D53711">
        <w:rPr>
          <w:sz w:val="22"/>
          <w:szCs w:val="22"/>
        </w:rPr>
        <w:t xml:space="preserve"> К</w:t>
      </w:r>
      <w:r w:rsidR="00594FC0">
        <w:rPr>
          <w:sz w:val="22"/>
          <w:szCs w:val="22"/>
        </w:rPr>
        <w:t>ниг</w:t>
      </w:r>
      <w:r w:rsidR="00D53711">
        <w:rPr>
          <w:sz w:val="22"/>
          <w:szCs w:val="22"/>
        </w:rPr>
        <w:t>а</w:t>
      </w:r>
      <w:r w:rsidR="00594FC0">
        <w:rPr>
          <w:sz w:val="22"/>
          <w:szCs w:val="22"/>
        </w:rPr>
        <w:t xml:space="preserve"> утверждает, что </w:t>
      </w:r>
      <w:r w:rsidR="004F027F">
        <w:rPr>
          <w:sz w:val="22"/>
          <w:szCs w:val="22"/>
        </w:rPr>
        <w:t>английский лорд-канцлер</w:t>
      </w:r>
      <w:r w:rsidR="00594FC0">
        <w:rPr>
          <w:sz w:val="22"/>
          <w:szCs w:val="22"/>
        </w:rPr>
        <w:t xml:space="preserve"> потребовал и получил от местных российских властей заложников.</w:t>
      </w:r>
      <w:r w:rsidR="00D56FEC">
        <w:rPr>
          <w:rStyle w:val="ab"/>
          <w:sz w:val="22"/>
          <w:szCs w:val="22"/>
        </w:rPr>
        <w:footnoteReference w:id="137"/>
      </w:r>
      <w:r w:rsidR="00937A89">
        <w:rPr>
          <w:sz w:val="22"/>
          <w:szCs w:val="22"/>
        </w:rPr>
        <w:t xml:space="preserve"> Затем </w:t>
      </w:r>
      <w:r w:rsidR="008C68C2">
        <w:rPr>
          <w:sz w:val="22"/>
          <w:szCs w:val="22"/>
        </w:rPr>
        <w:t>Стефа</w:t>
      </w:r>
      <w:r w:rsidR="004F027F">
        <w:rPr>
          <w:sz w:val="22"/>
          <w:szCs w:val="22"/>
        </w:rPr>
        <w:t>н Гардинер</w:t>
      </w:r>
      <w:r w:rsidR="00594FC0" w:rsidRPr="00B82A58">
        <w:rPr>
          <w:sz w:val="22"/>
          <w:szCs w:val="22"/>
        </w:rPr>
        <w:t xml:space="preserve"> </w:t>
      </w:r>
      <w:r w:rsidR="00B82A58" w:rsidRPr="00B82A58">
        <w:rPr>
          <w:sz w:val="22"/>
          <w:szCs w:val="22"/>
        </w:rPr>
        <w:t>поехал в Москву</w:t>
      </w:r>
      <w:r w:rsidR="00D35144">
        <w:rPr>
          <w:sz w:val="22"/>
          <w:szCs w:val="22"/>
        </w:rPr>
        <w:t xml:space="preserve"> </w:t>
      </w:r>
      <w:r w:rsidR="000B59AF" w:rsidRPr="00594FC0">
        <w:rPr>
          <w:b/>
          <w:sz w:val="22"/>
          <w:szCs w:val="22"/>
          <w:u w:val="single"/>
        </w:rPr>
        <w:t xml:space="preserve">без </w:t>
      </w:r>
      <w:r w:rsidR="00683D25">
        <w:rPr>
          <w:b/>
          <w:sz w:val="22"/>
          <w:szCs w:val="22"/>
          <w:u w:val="single"/>
        </w:rPr>
        <w:t>подорожной грамоты</w:t>
      </w:r>
      <w:r w:rsidR="00683D25" w:rsidRPr="00594FC0">
        <w:rPr>
          <w:b/>
          <w:sz w:val="22"/>
          <w:szCs w:val="22"/>
          <w:u w:val="single"/>
        </w:rPr>
        <w:t xml:space="preserve"> </w:t>
      </w:r>
      <w:r w:rsidR="00683D25">
        <w:rPr>
          <w:b/>
          <w:sz w:val="22"/>
          <w:szCs w:val="22"/>
          <w:u w:val="single"/>
        </w:rPr>
        <w:t xml:space="preserve">с </w:t>
      </w:r>
      <w:r w:rsidR="00807536" w:rsidRPr="00594FC0">
        <w:rPr>
          <w:b/>
          <w:sz w:val="22"/>
          <w:szCs w:val="22"/>
          <w:u w:val="single"/>
        </w:rPr>
        <w:t>разрешени</w:t>
      </w:r>
      <w:r w:rsidR="00683D25">
        <w:rPr>
          <w:b/>
          <w:sz w:val="22"/>
          <w:szCs w:val="22"/>
          <w:u w:val="single"/>
        </w:rPr>
        <w:t>ем на проезд</w:t>
      </w:r>
      <w:r w:rsidR="00B82A58" w:rsidRPr="00B82A58">
        <w:rPr>
          <w:b/>
          <w:sz w:val="22"/>
          <w:szCs w:val="22"/>
        </w:rPr>
        <w:t>.</w:t>
      </w:r>
      <w:r w:rsidR="00464DF4">
        <w:rPr>
          <w:b/>
          <w:sz w:val="22"/>
          <w:szCs w:val="22"/>
        </w:rPr>
        <w:t xml:space="preserve"> </w:t>
      </w:r>
      <w:r w:rsidR="00572624">
        <w:rPr>
          <w:sz w:val="22"/>
          <w:szCs w:val="22"/>
        </w:rPr>
        <w:t xml:space="preserve">Гонец из Москвы вручил ему </w:t>
      </w:r>
      <w:r w:rsidR="00683D25">
        <w:rPr>
          <w:sz w:val="22"/>
          <w:szCs w:val="22"/>
        </w:rPr>
        <w:t xml:space="preserve">грамоту </w:t>
      </w:r>
      <w:r w:rsidR="00572624">
        <w:rPr>
          <w:sz w:val="22"/>
          <w:szCs w:val="22"/>
        </w:rPr>
        <w:t>на проезд л</w:t>
      </w:r>
      <w:r w:rsidR="00EA2E5B">
        <w:rPr>
          <w:sz w:val="22"/>
          <w:szCs w:val="22"/>
        </w:rPr>
        <w:t>ишь «</w:t>
      </w:r>
      <w:r w:rsidR="007C0E5A">
        <w:rPr>
          <w:sz w:val="22"/>
          <w:szCs w:val="22"/>
        </w:rPr>
        <w:t>на</w:t>
      </w:r>
      <w:r w:rsidR="00EA2E5B">
        <w:rPr>
          <w:sz w:val="22"/>
          <w:szCs w:val="22"/>
        </w:rPr>
        <w:t xml:space="preserve"> последней половине пути»</w:t>
      </w:r>
      <w:r w:rsidR="00572624">
        <w:rPr>
          <w:sz w:val="22"/>
          <w:szCs w:val="22"/>
        </w:rPr>
        <w:t>.</w:t>
      </w:r>
      <w:r w:rsidR="00EA2E5B">
        <w:rPr>
          <w:rStyle w:val="ab"/>
          <w:sz w:val="22"/>
          <w:szCs w:val="22"/>
        </w:rPr>
        <w:footnoteReference w:id="138"/>
      </w:r>
      <w:r w:rsidR="00D35144">
        <w:rPr>
          <w:sz w:val="22"/>
          <w:szCs w:val="22"/>
        </w:rPr>
        <w:t xml:space="preserve"> </w:t>
      </w:r>
      <w:r w:rsidR="00BF37BC">
        <w:rPr>
          <w:sz w:val="22"/>
          <w:szCs w:val="22"/>
        </w:rPr>
        <w:t>Б</w:t>
      </w:r>
      <w:r w:rsidR="00594FC0">
        <w:rPr>
          <w:sz w:val="22"/>
          <w:szCs w:val="22"/>
        </w:rPr>
        <w:t>олее 620 километров из 1240</w:t>
      </w:r>
      <w:r w:rsidR="00683D25">
        <w:rPr>
          <w:sz w:val="22"/>
          <w:szCs w:val="22"/>
        </w:rPr>
        <w:t xml:space="preserve"> километров</w:t>
      </w:r>
      <w:r w:rsidR="00594FC0">
        <w:rPr>
          <w:sz w:val="22"/>
          <w:szCs w:val="22"/>
        </w:rPr>
        <w:t xml:space="preserve"> </w:t>
      </w:r>
      <w:r w:rsidR="004F027F">
        <w:rPr>
          <w:sz w:val="22"/>
          <w:szCs w:val="22"/>
        </w:rPr>
        <w:t>Стефен Гардинер</w:t>
      </w:r>
      <w:r w:rsidR="00594FC0">
        <w:rPr>
          <w:sz w:val="22"/>
          <w:szCs w:val="22"/>
        </w:rPr>
        <w:t xml:space="preserve"> ехал по России без разрешающих документов</w:t>
      </w:r>
      <w:r w:rsidR="00D56FEC">
        <w:rPr>
          <w:sz w:val="22"/>
          <w:szCs w:val="22"/>
        </w:rPr>
        <w:t xml:space="preserve">, но </w:t>
      </w:r>
      <w:r w:rsidR="0057140A">
        <w:rPr>
          <w:sz w:val="22"/>
          <w:szCs w:val="22"/>
        </w:rPr>
        <w:t xml:space="preserve">по пути через каждые 50 километров ему </w:t>
      </w:r>
      <w:r w:rsidR="00683D25">
        <w:rPr>
          <w:sz w:val="22"/>
          <w:szCs w:val="22"/>
        </w:rPr>
        <w:t xml:space="preserve">на 24 ямских станциях </w:t>
      </w:r>
      <w:r w:rsidR="0057140A">
        <w:rPr>
          <w:sz w:val="22"/>
          <w:szCs w:val="22"/>
        </w:rPr>
        <w:t>давали новых ямщиков и меняли лошадей. Военные</w:t>
      </w:r>
      <w:r w:rsidR="00D35144">
        <w:rPr>
          <w:sz w:val="22"/>
          <w:szCs w:val="22"/>
        </w:rPr>
        <w:t xml:space="preserve"> </w:t>
      </w:r>
      <w:r w:rsidR="00D56FEC">
        <w:rPr>
          <w:sz w:val="22"/>
          <w:szCs w:val="22"/>
        </w:rPr>
        <w:t>караулы</w:t>
      </w:r>
      <w:r w:rsidR="00D35144">
        <w:rPr>
          <w:sz w:val="22"/>
          <w:szCs w:val="22"/>
        </w:rPr>
        <w:t xml:space="preserve"> </w:t>
      </w:r>
      <w:r w:rsidR="0057140A">
        <w:rPr>
          <w:sz w:val="22"/>
          <w:szCs w:val="22"/>
        </w:rPr>
        <w:t>в Шенкурске (379 км</w:t>
      </w:r>
      <w:r w:rsidR="00C06421">
        <w:rPr>
          <w:sz w:val="22"/>
          <w:szCs w:val="22"/>
        </w:rPr>
        <w:t xml:space="preserve"> дороги</w:t>
      </w:r>
      <w:r w:rsidR="0057140A">
        <w:rPr>
          <w:sz w:val="22"/>
          <w:szCs w:val="22"/>
        </w:rPr>
        <w:t>) и Вельске (614 км</w:t>
      </w:r>
      <w:r w:rsidR="00C06421">
        <w:rPr>
          <w:sz w:val="22"/>
          <w:szCs w:val="22"/>
        </w:rPr>
        <w:t xml:space="preserve"> дороги</w:t>
      </w:r>
      <w:r w:rsidR="0057140A">
        <w:rPr>
          <w:sz w:val="22"/>
          <w:szCs w:val="22"/>
        </w:rPr>
        <w:t xml:space="preserve">) </w:t>
      </w:r>
      <w:r w:rsidR="00D56FEC">
        <w:rPr>
          <w:sz w:val="22"/>
          <w:szCs w:val="22"/>
        </w:rPr>
        <w:t xml:space="preserve">его не </w:t>
      </w:r>
      <w:r w:rsidR="0057140A">
        <w:rPr>
          <w:sz w:val="22"/>
          <w:szCs w:val="22"/>
        </w:rPr>
        <w:t>арестовали</w:t>
      </w:r>
      <w:r w:rsidR="00D56FEC">
        <w:rPr>
          <w:sz w:val="22"/>
          <w:szCs w:val="22"/>
        </w:rPr>
        <w:t>.</w:t>
      </w:r>
      <w:r w:rsidR="00937A89">
        <w:rPr>
          <w:sz w:val="22"/>
          <w:szCs w:val="22"/>
        </w:rPr>
        <w:t xml:space="preserve"> </w:t>
      </w:r>
      <w:r w:rsidR="004F027F">
        <w:rPr>
          <w:sz w:val="22"/>
          <w:szCs w:val="22"/>
        </w:rPr>
        <w:t>Лорд-канцлер С</w:t>
      </w:r>
      <w:r w:rsidR="008C68C2">
        <w:rPr>
          <w:sz w:val="22"/>
          <w:szCs w:val="22"/>
        </w:rPr>
        <w:t>тефан</w:t>
      </w:r>
      <w:r w:rsidR="004F027F">
        <w:rPr>
          <w:sz w:val="22"/>
          <w:szCs w:val="22"/>
        </w:rPr>
        <w:t xml:space="preserve"> Гардинер</w:t>
      </w:r>
      <w:r w:rsidR="00EA2E5B">
        <w:rPr>
          <w:sz w:val="22"/>
          <w:szCs w:val="22"/>
        </w:rPr>
        <w:t xml:space="preserve"> уже при отъезде из Лондона имел написанное на русском языке разрешение на проезд по </w:t>
      </w:r>
      <w:r w:rsidR="008C68C2">
        <w:rPr>
          <w:sz w:val="22"/>
          <w:szCs w:val="22"/>
        </w:rPr>
        <w:t>Московской</w:t>
      </w:r>
      <w:r w:rsidR="005D6507">
        <w:rPr>
          <w:sz w:val="22"/>
          <w:szCs w:val="22"/>
        </w:rPr>
        <w:t xml:space="preserve"> </w:t>
      </w:r>
      <w:r w:rsidR="008D4D5B">
        <w:rPr>
          <w:sz w:val="22"/>
          <w:szCs w:val="22"/>
        </w:rPr>
        <w:t>И</w:t>
      </w:r>
      <w:r w:rsidR="005D6507">
        <w:rPr>
          <w:sz w:val="22"/>
          <w:szCs w:val="22"/>
        </w:rPr>
        <w:t>мпери</w:t>
      </w:r>
      <w:r w:rsidR="00EA2E5B">
        <w:rPr>
          <w:sz w:val="22"/>
          <w:szCs w:val="22"/>
        </w:rPr>
        <w:t>и</w:t>
      </w:r>
      <w:r w:rsidR="00362A6F">
        <w:rPr>
          <w:sz w:val="22"/>
          <w:szCs w:val="22"/>
        </w:rPr>
        <w:t>. Такую подор</w:t>
      </w:r>
      <w:r w:rsidR="006456BE">
        <w:rPr>
          <w:sz w:val="22"/>
          <w:szCs w:val="22"/>
        </w:rPr>
        <w:t>о</w:t>
      </w:r>
      <w:r w:rsidR="00362A6F">
        <w:rPr>
          <w:sz w:val="22"/>
          <w:szCs w:val="22"/>
        </w:rPr>
        <w:t xml:space="preserve">жную грамоту имели </w:t>
      </w:r>
      <w:r w:rsidR="00683D25">
        <w:rPr>
          <w:sz w:val="22"/>
          <w:szCs w:val="22"/>
        </w:rPr>
        <w:t xml:space="preserve">все </w:t>
      </w:r>
      <w:r w:rsidR="00937A89">
        <w:rPr>
          <w:sz w:val="22"/>
          <w:szCs w:val="22"/>
        </w:rPr>
        <w:t xml:space="preserve">английские </w:t>
      </w:r>
      <w:r w:rsidR="00362A6F">
        <w:rPr>
          <w:sz w:val="22"/>
          <w:szCs w:val="22"/>
        </w:rPr>
        <w:t xml:space="preserve">гонцы, которые </w:t>
      </w:r>
      <w:r w:rsidR="008C68C2">
        <w:rPr>
          <w:sz w:val="22"/>
          <w:szCs w:val="22"/>
        </w:rPr>
        <w:t xml:space="preserve">при Эварде 3-м, рексе Генрихе 8-м </w:t>
      </w:r>
      <w:r w:rsidR="00B116EF">
        <w:rPr>
          <w:sz w:val="22"/>
          <w:szCs w:val="22"/>
        </w:rPr>
        <w:t>раньше</w:t>
      </w:r>
      <w:r w:rsidR="00362A6F">
        <w:rPr>
          <w:sz w:val="22"/>
          <w:szCs w:val="22"/>
        </w:rPr>
        <w:t xml:space="preserve"> </w:t>
      </w:r>
      <w:r w:rsidR="004F027F">
        <w:rPr>
          <w:sz w:val="22"/>
          <w:szCs w:val="22"/>
        </w:rPr>
        <w:t>лорда-канцлера</w:t>
      </w:r>
      <w:r w:rsidR="00362A6F">
        <w:rPr>
          <w:sz w:val="22"/>
          <w:szCs w:val="22"/>
        </w:rPr>
        <w:t xml:space="preserve"> </w:t>
      </w:r>
      <w:r w:rsidR="008C68C2">
        <w:rPr>
          <w:sz w:val="22"/>
          <w:szCs w:val="22"/>
        </w:rPr>
        <w:t xml:space="preserve">С. Гардинера </w:t>
      </w:r>
      <w:r w:rsidR="006456BE">
        <w:rPr>
          <w:sz w:val="22"/>
          <w:szCs w:val="22"/>
        </w:rPr>
        <w:t xml:space="preserve">ездили </w:t>
      </w:r>
      <w:r w:rsidR="00C06421">
        <w:rPr>
          <w:sz w:val="22"/>
          <w:szCs w:val="22"/>
        </w:rPr>
        <w:t>из Лондона по Балтийскому морю через</w:t>
      </w:r>
      <w:r w:rsidR="00362A6F">
        <w:rPr>
          <w:sz w:val="22"/>
          <w:szCs w:val="22"/>
        </w:rPr>
        <w:t xml:space="preserve"> Нарву</w:t>
      </w:r>
      <w:r w:rsidR="00683D25">
        <w:rPr>
          <w:sz w:val="22"/>
          <w:szCs w:val="22"/>
        </w:rPr>
        <w:t xml:space="preserve"> </w:t>
      </w:r>
      <w:r w:rsidR="00CF1910">
        <w:rPr>
          <w:sz w:val="22"/>
          <w:szCs w:val="22"/>
        </w:rPr>
        <w:t>в Москву.</w:t>
      </w:r>
    </w:p>
    <w:p w:rsidR="00F74455" w:rsidRDefault="00D35144" w:rsidP="008D595F">
      <w:pPr>
        <w:pStyle w:val="a9"/>
        <w:jc w:val="both"/>
        <w:rPr>
          <w:sz w:val="22"/>
          <w:szCs w:val="22"/>
        </w:rPr>
      </w:pPr>
      <w:r>
        <w:rPr>
          <w:sz w:val="22"/>
          <w:szCs w:val="22"/>
        </w:rPr>
        <w:t xml:space="preserve">     </w:t>
      </w:r>
      <w:r w:rsidR="00D53711">
        <w:rPr>
          <w:sz w:val="22"/>
          <w:szCs w:val="22"/>
        </w:rPr>
        <w:t xml:space="preserve"> </w:t>
      </w:r>
      <w:r w:rsidR="0087739A">
        <w:rPr>
          <w:sz w:val="22"/>
          <w:szCs w:val="22"/>
        </w:rPr>
        <w:t>Стефан Гардинер 24.8.1375</w:t>
      </w:r>
      <w:r w:rsidR="00D53711">
        <w:rPr>
          <w:sz w:val="22"/>
          <w:szCs w:val="22"/>
        </w:rPr>
        <w:t xml:space="preserve"> года начал поездку </w:t>
      </w:r>
      <w:r w:rsidR="00F74455">
        <w:rPr>
          <w:sz w:val="22"/>
          <w:szCs w:val="22"/>
        </w:rPr>
        <w:t xml:space="preserve">по суше в Москву </w:t>
      </w:r>
      <w:r w:rsidR="00D53711">
        <w:rPr>
          <w:sz w:val="22"/>
          <w:szCs w:val="22"/>
        </w:rPr>
        <w:t xml:space="preserve">и прибыл </w:t>
      </w:r>
      <w:r w:rsidR="00F74455">
        <w:rPr>
          <w:sz w:val="22"/>
          <w:szCs w:val="22"/>
        </w:rPr>
        <w:t>в столицу после</w:t>
      </w:r>
      <w:r w:rsidR="0087739A">
        <w:rPr>
          <w:sz w:val="22"/>
          <w:szCs w:val="22"/>
        </w:rPr>
        <w:t xml:space="preserve"> 2.9.1375</w:t>
      </w:r>
      <w:r w:rsidR="00D53711">
        <w:rPr>
          <w:sz w:val="22"/>
          <w:szCs w:val="22"/>
        </w:rPr>
        <w:t xml:space="preserve"> </w:t>
      </w:r>
      <w:r w:rsidR="004F027F">
        <w:rPr>
          <w:sz w:val="22"/>
          <w:szCs w:val="22"/>
        </w:rPr>
        <w:t>за 18 суток,</w:t>
      </w:r>
      <w:r w:rsidR="00D53711">
        <w:rPr>
          <w:sz w:val="22"/>
          <w:szCs w:val="22"/>
        </w:rPr>
        <w:t xml:space="preserve"> проезжая по 70 км ежесуточно.</w:t>
      </w:r>
      <w:r w:rsidR="00F74455">
        <w:rPr>
          <w:rStyle w:val="ab"/>
          <w:sz w:val="22"/>
          <w:szCs w:val="22"/>
        </w:rPr>
        <w:footnoteReference w:id="139"/>
      </w:r>
      <w:r w:rsidR="00D53711">
        <w:rPr>
          <w:sz w:val="22"/>
          <w:szCs w:val="22"/>
        </w:rPr>
        <w:t xml:space="preserve"> Он привез Ивану Грозному письмо</w:t>
      </w:r>
      <w:r w:rsidR="00F74455">
        <w:rPr>
          <w:sz w:val="22"/>
          <w:szCs w:val="22"/>
        </w:rPr>
        <w:t xml:space="preserve">, </w:t>
      </w:r>
      <w:r w:rsidR="00DA628D">
        <w:rPr>
          <w:sz w:val="22"/>
          <w:szCs w:val="22"/>
        </w:rPr>
        <w:t>а устно сообщил ему</w:t>
      </w:r>
      <w:r w:rsidR="00F74455">
        <w:rPr>
          <w:sz w:val="22"/>
          <w:szCs w:val="22"/>
        </w:rPr>
        <w:t xml:space="preserve"> </w:t>
      </w:r>
      <w:r w:rsidR="00B22919">
        <w:rPr>
          <w:sz w:val="22"/>
          <w:szCs w:val="22"/>
        </w:rPr>
        <w:t xml:space="preserve">секретную </w:t>
      </w:r>
      <w:r w:rsidR="00D53711">
        <w:rPr>
          <w:sz w:val="22"/>
          <w:szCs w:val="22"/>
        </w:rPr>
        <w:t>стратеги</w:t>
      </w:r>
      <w:r w:rsidR="00DA628D">
        <w:rPr>
          <w:sz w:val="22"/>
          <w:szCs w:val="22"/>
        </w:rPr>
        <w:t>ю</w:t>
      </w:r>
      <w:r w:rsidR="00D53711">
        <w:rPr>
          <w:sz w:val="22"/>
          <w:szCs w:val="22"/>
        </w:rPr>
        <w:t xml:space="preserve"> действий по проведению государственного перев</w:t>
      </w:r>
      <w:r w:rsidR="00F74455">
        <w:rPr>
          <w:sz w:val="22"/>
          <w:szCs w:val="22"/>
        </w:rPr>
        <w:t>о</w:t>
      </w:r>
      <w:r w:rsidR="00D53711">
        <w:rPr>
          <w:sz w:val="22"/>
          <w:szCs w:val="22"/>
        </w:rPr>
        <w:t>рота в Москве</w:t>
      </w:r>
      <w:r w:rsidR="00F74455">
        <w:rPr>
          <w:sz w:val="22"/>
          <w:szCs w:val="22"/>
        </w:rPr>
        <w:t xml:space="preserve"> с целью</w:t>
      </w:r>
      <w:r w:rsidR="00D53711">
        <w:rPr>
          <w:sz w:val="22"/>
          <w:szCs w:val="22"/>
        </w:rPr>
        <w:t xml:space="preserve"> уничтожени</w:t>
      </w:r>
      <w:r w:rsidR="00F74455">
        <w:rPr>
          <w:sz w:val="22"/>
          <w:szCs w:val="22"/>
        </w:rPr>
        <w:t>я</w:t>
      </w:r>
      <w:r>
        <w:rPr>
          <w:sz w:val="22"/>
          <w:szCs w:val="22"/>
        </w:rPr>
        <w:t xml:space="preserve"> </w:t>
      </w:r>
      <w:r w:rsidR="00D53711">
        <w:rPr>
          <w:sz w:val="22"/>
          <w:szCs w:val="22"/>
        </w:rPr>
        <w:t>митр</w:t>
      </w:r>
      <w:r w:rsidR="00F74455">
        <w:rPr>
          <w:sz w:val="22"/>
          <w:szCs w:val="22"/>
        </w:rPr>
        <w:t>о</w:t>
      </w:r>
      <w:r w:rsidR="00D53711">
        <w:rPr>
          <w:sz w:val="22"/>
          <w:szCs w:val="22"/>
        </w:rPr>
        <w:t xml:space="preserve">полита и </w:t>
      </w:r>
      <w:r w:rsidR="00771463">
        <w:rPr>
          <w:sz w:val="22"/>
          <w:szCs w:val="22"/>
        </w:rPr>
        <w:t xml:space="preserve">211 </w:t>
      </w:r>
      <w:r w:rsidR="00D53711">
        <w:rPr>
          <w:sz w:val="22"/>
          <w:szCs w:val="22"/>
        </w:rPr>
        <w:t>помещиков – владельцев земель в бассейне реки Северная Двина</w:t>
      </w:r>
      <w:r w:rsidR="006456BE">
        <w:rPr>
          <w:sz w:val="22"/>
          <w:szCs w:val="22"/>
        </w:rPr>
        <w:t>.</w:t>
      </w:r>
      <w:r w:rsidR="00937A89">
        <w:rPr>
          <w:sz w:val="22"/>
          <w:szCs w:val="22"/>
        </w:rPr>
        <w:t xml:space="preserve"> </w:t>
      </w:r>
      <w:r w:rsidR="0087739A">
        <w:rPr>
          <w:sz w:val="22"/>
          <w:szCs w:val="22"/>
        </w:rPr>
        <w:t>Стефан Гардинер при прибытии</w:t>
      </w:r>
      <w:r w:rsidR="004F027F">
        <w:rPr>
          <w:sz w:val="22"/>
          <w:szCs w:val="22"/>
        </w:rPr>
        <w:t xml:space="preserve"> 2.1.1376</w:t>
      </w:r>
      <w:r w:rsidR="0087739A">
        <w:rPr>
          <w:sz w:val="22"/>
          <w:szCs w:val="22"/>
        </w:rPr>
        <w:t xml:space="preserve"> года в Лондон был арестован и убит в казематах Тауэра, поскольку он представлял группировку регины Марии убитой ядом в октябре 1375 во время его поездки в Москву</w:t>
      </w:r>
      <w:r w:rsidR="00F74455">
        <w:rPr>
          <w:sz w:val="22"/>
          <w:szCs w:val="22"/>
        </w:rPr>
        <w:t xml:space="preserve">. </w:t>
      </w:r>
      <w:r w:rsidR="007F285C">
        <w:rPr>
          <w:sz w:val="22"/>
          <w:szCs w:val="22"/>
        </w:rPr>
        <w:t>В</w:t>
      </w:r>
      <w:r w:rsidR="00F74455">
        <w:rPr>
          <w:sz w:val="22"/>
          <w:szCs w:val="22"/>
        </w:rPr>
        <w:t xml:space="preserve"> Москве начали </w:t>
      </w:r>
      <w:r w:rsidR="007F285C">
        <w:rPr>
          <w:sz w:val="22"/>
          <w:szCs w:val="22"/>
        </w:rPr>
        <w:t xml:space="preserve">захват для англичан земель бассейна Северной Двины </w:t>
      </w:r>
      <w:r w:rsidR="00F74455">
        <w:rPr>
          <w:sz w:val="22"/>
          <w:szCs w:val="22"/>
        </w:rPr>
        <w:t xml:space="preserve">через 5 месяцев после возвращения </w:t>
      </w:r>
      <w:r w:rsidR="004F027F">
        <w:rPr>
          <w:sz w:val="22"/>
          <w:szCs w:val="22"/>
        </w:rPr>
        <w:t>лорда-канцлера Гардинера</w:t>
      </w:r>
      <w:r w:rsidR="00F74455">
        <w:rPr>
          <w:sz w:val="22"/>
          <w:szCs w:val="22"/>
        </w:rPr>
        <w:t xml:space="preserve"> с секретным ответом Ивана Грозного правителям </w:t>
      </w:r>
      <w:r w:rsidR="008D4D5B">
        <w:rPr>
          <w:sz w:val="22"/>
          <w:szCs w:val="22"/>
        </w:rPr>
        <w:t>Англи</w:t>
      </w:r>
      <w:r w:rsidR="00F74455">
        <w:rPr>
          <w:sz w:val="22"/>
          <w:szCs w:val="22"/>
        </w:rPr>
        <w:t>и.</w:t>
      </w:r>
      <w:r w:rsidR="00F74455">
        <w:rPr>
          <w:rStyle w:val="ab"/>
          <w:sz w:val="22"/>
          <w:szCs w:val="22"/>
        </w:rPr>
        <w:footnoteReference w:id="140"/>
      </w:r>
    </w:p>
    <w:p w:rsidR="008D595F" w:rsidRDefault="008D595F" w:rsidP="008D595F">
      <w:pPr>
        <w:pStyle w:val="a9"/>
        <w:jc w:val="both"/>
        <w:rPr>
          <w:sz w:val="22"/>
          <w:szCs w:val="22"/>
        </w:rPr>
      </w:pPr>
      <w:r>
        <w:rPr>
          <w:sz w:val="22"/>
          <w:szCs w:val="22"/>
        </w:rPr>
        <w:lastRenderedPageBreak/>
        <w:t xml:space="preserve">       Опубликованный в 1838 году на русском языке перевод якобы «письма короля Британии Ивану Грозному»</w:t>
      </w:r>
      <w:r w:rsidR="00CF5A16">
        <w:rPr>
          <w:sz w:val="22"/>
          <w:szCs w:val="22"/>
        </w:rPr>
        <w:t xml:space="preserve">, которое привез </w:t>
      </w:r>
      <w:r w:rsidR="004F027F">
        <w:rPr>
          <w:sz w:val="22"/>
          <w:szCs w:val="22"/>
        </w:rPr>
        <w:t>лорд-канцлер Гардинер</w:t>
      </w:r>
      <w:r w:rsidR="00CF5A16">
        <w:rPr>
          <w:sz w:val="22"/>
          <w:szCs w:val="22"/>
        </w:rPr>
        <w:t xml:space="preserve">, </w:t>
      </w:r>
      <w:r>
        <w:rPr>
          <w:sz w:val="22"/>
          <w:szCs w:val="22"/>
        </w:rPr>
        <w:t>является фальшивкой, поскольку дата</w:t>
      </w:r>
      <w:r w:rsidR="00E654CF">
        <w:rPr>
          <w:sz w:val="22"/>
          <w:szCs w:val="22"/>
        </w:rPr>
        <w:t xml:space="preserve"> 5517</w:t>
      </w:r>
      <w:r w:rsidR="0010715E">
        <w:rPr>
          <w:sz w:val="22"/>
          <w:szCs w:val="22"/>
        </w:rPr>
        <w:t xml:space="preserve"> </w:t>
      </w:r>
      <w:r w:rsidR="00E654CF">
        <w:rPr>
          <w:sz w:val="22"/>
          <w:szCs w:val="22"/>
        </w:rPr>
        <w:t xml:space="preserve">СМ </w:t>
      </w:r>
      <w:r>
        <w:rPr>
          <w:sz w:val="22"/>
          <w:szCs w:val="22"/>
        </w:rPr>
        <w:t xml:space="preserve">соответствует 8.10.1199 года. </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111"/>
        <w:gridCol w:w="1514"/>
        <w:gridCol w:w="1206"/>
        <w:gridCol w:w="1131"/>
      </w:tblGrid>
      <w:tr w:rsidR="008D595F" w:rsidRPr="000954A9" w:rsidTr="00F65DE8">
        <w:tc>
          <w:tcPr>
            <w:tcW w:w="1134" w:type="dxa"/>
          </w:tcPr>
          <w:p w:rsidR="008D595F" w:rsidRPr="00A426FA" w:rsidRDefault="008D595F" w:rsidP="00F65DE8">
            <w:pPr>
              <w:jc w:val="both"/>
              <w:rPr>
                <w:sz w:val="22"/>
                <w:szCs w:val="22"/>
              </w:rPr>
            </w:pPr>
            <w:r>
              <w:rPr>
                <w:sz w:val="22"/>
                <w:szCs w:val="22"/>
              </w:rPr>
              <w:t>Дата</w:t>
            </w:r>
          </w:p>
        </w:tc>
        <w:tc>
          <w:tcPr>
            <w:tcW w:w="1111" w:type="dxa"/>
          </w:tcPr>
          <w:p w:rsidR="008D595F" w:rsidRDefault="008D595F" w:rsidP="00F65DE8">
            <w:pPr>
              <w:jc w:val="center"/>
              <w:rPr>
                <w:sz w:val="22"/>
                <w:szCs w:val="22"/>
              </w:rPr>
            </w:pPr>
            <w:r>
              <w:rPr>
                <w:sz w:val="22"/>
                <w:szCs w:val="22"/>
              </w:rPr>
              <w:t xml:space="preserve">Разность месяцев </w:t>
            </w:r>
          </w:p>
          <w:p w:rsidR="008D595F" w:rsidRPr="000954A9" w:rsidRDefault="008D595F" w:rsidP="00F65DE8">
            <w:pPr>
              <w:jc w:val="center"/>
              <w:rPr>
                <w:sz w:val="22"/>
                <w:szCs w:val="22"/>
              </w:rPr>
            </w:pPr>
            <w:r>
              <w:rPr>
                <w:sz w:val="22"/>
                <w:szCs w:val="22"/>
              </w:rPr>
              <w:t xml:space="preserve">от 5333 </w:t>
            </w:r>
          </w:p>
        </w:tc>
        <w:tc>
          <w:tcPr>
            <w:tcW w:w="1514" w:type="dxa"/>
          </w:tcPr>
          <w:p w:rsidR="008D595F" w:rsidRPr="000954A9" w:rsidRDefault="008D595F" w:rsidP="00F65DE8">
            <w:pPr>
              <w:jc w:val="both"/>
              <w:rPr>
                <w:sz w:val="22"/>
                <w:szCs w:val="22"/>
              </w:rPr>
            </w:pPr>
            <w:r w:rsidRPr="000954A9">
              <w:rPr>
                <w:sz w:val="22"/>
                <w:szCs w:val="22"/>
              </w:rPr>
              <w:t>Лет-месяцев-дней</w:t>
            </w:r>
          </w:p>
        </w:tc>
        <w:tc>
          <w:tcPr>
            <w:tcW w:w="1206" w:type="dxa"/>
          </w:tcPr>
          <w:p w:rsidR="008D595F" w:rsidRPr="000954A9" w:rsidRDefault="008D595F" w:rsidP="00F65DE8">
            <w:pPr>
              <w:jc w:val="both"/>
              <w:rPr>
                <w:sz w:val="22"/>
                <w:szCs w:val="22"/>
              </w:rPr>
            </w:pPr>
            <w:r>
              <w:rPr>
                <w:sz w:val="22"/>
                <w:szCs w:val="22"/>
              </w:rPr>
              <w:t>Точка от</w:t>
            </w:r>
            <w:r w:rsidRPr="000954A9">
              <w:rPr>
                <w:sz w:val="22"/>
                <w:szCs w:val="22"/>
              </w:rPr>
              <w:t>счет</w:t>
            </w:r>
            <w:r>
              <w:rPr>
                <w:sz w:val="22"/>
                <w:szCs w:val="22"/>
              </w:rPr>
              <w:t xml:space="preserve">а </w:t>
            </w:r>
          </w:p>
        </w:tc>
        <w:tc>
          <w:tcPr>
            <w:tcW w:w="1131" w:type="dxa"/>
          </w:tcPr>
          <w:p w:rsidR="008D595F" w:rsidRPr="000954A9" w:rsidRDefault="008D595F" w:rsidP="00F65DE8">
            <w:pPr>
              <w:jc w:val="both"/>
              <w:rPr>
                <w:sz w:val="22"/>
                <w:szCs w:val="22"/>
              </w:rPr>
            </w:pPr>
            <w:r w:rsidRPr="000954A9">
              <w:rPr>
                <w:sz w:val="22"/>
                <w:szCs w:val="22"/>
              </w:rPr>
              <w:t>Итог</w:t>
            </w:r>
          </w:p>
        </w:tc>
      </w:tr>
      <w:tr w:rsidR="008D595F" w:rsidRPr="000954A9" w:rsidTr="00F65DE8">
        <w:tc>
          <w:tcPr>
            <w:tcW w:w="1134" w:type="dxa"/>
          </w:tcPr>
          <w:p w:rsidR="008D595F" w:rsidRPr="00D20138" w:rsidRDefault="008D595F" w:rsidP="00F65DE8">
            <w:pPr>
              <w:jc w:val="both"/>
              <w:rPr>
                <w:sz w:val="22"/>
                <w:szCs w:val="22"/>
              </w:rPr>
            </w:pPr>
            <w:r>
              <w:rPr>
                <w:sz w:val="22"/>
                <w:szCs w:val="22"/>
              </w:rPr>
              <w:t xml:space="preserve">  5517</w:t>
            </w:r>
          </w:p>
        </w:tc>
        <w:tc>
          <w:tcPr>
            <w:tcW w:w="1111" w:type="dxa"/>
          </w:tcPr>
          <w:p w:rsidR="008D595F" w:rsidRPr="000954A9" w:rsidRDefault="008D595F" w:rsidP="00F65DE8">
            <w:pPr>
              <w:jc w:val="center"/>
              <w:rPr>
                <w:sz w:val="22"/>
                <w:szCs w:val="22"/>
              </w:rPr>
            </w:pPr>
            <w:r>
              <w:rPr>
                <w:sz w:val="22"/>
                <w:szCs w:val="22"/>
              </w:rPr>
              <w:t>216</w:t>
            </w:r>
          </w:p>
        </w:tc>
        <w:tc>
          <w:tcPr>
            <w:tcW w:w="1514" w:type="dxa"/>
          </w:tcPr>
          <w:p w:rsidR="008D595F" w:rsidRPr="000954A9" w:rsidRDefault="008D595F" w:rsidP="00F65DE8">
            <w:pPr>
              <w:jc w:val="center"/>
              <w:rPr>
                <w:sz w:val="22"/>
                <w:szCs w:val="22"/>
              </w:rPr>
            </w:pPr>
            <w:r>
              <w:rPr>
                <w:sz w:val="22"/>
                <w:szCs w:val="22"/>
              </w:rPr>
              <w:t>17 – 5 – 17</w:t>
            </w:r>
          </w:p>
        </w:tc>
        <w:tc>
          <w:tcPr>
            <w:tcW w:w="1206" w:type="dxa"/>
          </w:tcPr>
          <w:p w:rsidR="008D595F" w:rsidRPr="000954A9" w:rsidRDefault="008D595F" w:rsidP="00F65DE8">
            <w:pPr>
              <w:jc w:val="both"/>
              <w:rPr>
                <w:sz w:val="22"/>
                <w:szCs w:val="22"/>
              </w:rPr>
            </w:pPr>
            <w:r>
              <w:rPr>
                <w:sz w:val="22"/>
                <w:szCs w:val="22"/>
              </w:rPr>
              <w:t>25.3.1217</w:t>
            </w:r>
          </w:p>
        </w:tc>
        <w:tc>
          <w:tcPr>
            <w:tcW w:w="1131" w:type="dxa"/>
          </w:tcPr>
          <w:p w:rsidR="008D595F" w:rsidRPr="000954A9" w:rsidRDefault="008D595F" w:rsidP="00F65DE8">
            <w:pPr>
              <w:jc w:val="both"/>
              <w:rPr>
                <w:sz w:val="22"/>
                <w:szCs w:val="22"/>
              </w:rPr>
            </w:pPr>
            <w:r>
              <w:rPr>
                <w:sz w:val="22"/>
                <w:szCs w:val="22"/>
              </w:rPr>
              <w:t>8.10.1199</w:t>
            </w:r>
          </w:p>
        </w:tc>
      </w:tr>
    </w:tbl>
    <w:p w:rsidR="00D931BB" w:rsidRDefault="00DA628D" w:rsidP="005A1C07">
      <w:pPr>
        <w:pStyle w:val="a9"/>
        <w:jc w:val="both"/>
        <w:rPr>
          <w:sz w:val="22"/>
          <w:szCs w:val="22"/>
        </w:rPr>
      </w:pPr>
      <w:r>
        <w:rPr>
          <w:i/>
          <w:sz w:val="22"/>
          <w:szCs w:val="22"/>
        </w:rPr>
        <w:t xml:space="preserve">       </w:t>
      </w:r>
      <w:r w:rsidRPr="00DA628D">
        <w:rPr>
          <w:sz w:val="22"/>
          <w:szCs w:val="22"/>
        </w:rPr>
        <w:t xml:space="preserve">Дата </w:t>
      </w:r>
      <w:r w:rsidR="004F027F">
        <w:rPr>
          <w:sz w:val="22"/>
          <w:szCs w:val="22"/>
        </w:rPr>
        <w:t>13.8.1375</w:t>
      </w:r>
      <w:r w:rsidR="002C1245">
        <w:rPr>
          <w:sz w:val="22"/>
          <w:szCs w:val="22"/>
        </w:rPr>
        <w:t xml:space="preserve"> </w:t>
      </w:r>
      <w:r w:rsidR="006A052F">
        <w:rPr>
          <w:sz w:val="22"/>
          <w:szCs w:val="22"/>
        </w:rPr>
        <w:t xml:space="preserve">(И556) </w:t>
      </w:r>
      <w:r w:rsidRPr="00DA628D">
        <w:rPr>
          <w:sz w:val="22"/>
          <w:szCs w:val="22"/>
        </w:rPr>
        <w:t xml:space="preserve">посольства </w:t>
      </w:r>
      <w:r>
        <w:rPr>
          <w:sz w:val="22"/>
          <w:szCs w:val="22"/>
        </w:rPr>
        <w:t xml:space="preserve">шведского </w:t>
      </w:r>
      <w:r w:rsidR="004F027F">
        <w:rPr>
          <w:sz w:val="22"/>
          <w:szCs w:val="22"/>
        </w:rPr>
        <w:t>рекса</w:t>
      </w:r>
      <w:r w:rsidRPr="00DA628D">
        <w:rPr>
          <w:sz w:val="22"/>
          <w:szCs w:val="22"/>
        </w:rPr>
        <w:t xml:space="preserve"> </w:t>
      </w:r>
      <w:r>
        <w:rPr>
          <w:sz w:val="22"/>
          <w:szCs w:val="22"/>
        </w:rPr>
        <w:t>Густава в Лондон королеве Марии разоблачает цель п</w:t>
      </w:r>
      <w:r w:rsidR="00D931BB">
        <w:rPr>
          <w:sz w:val="22"/>
          <w:szCs w:val="22"/>
        </w:rPr>
        <w:t>оездок</w:t>
      </w:r>
      <w:r>
        <w:rPr>
          <w:sz w:val="22"/>
          <w:szCs w:val="22"/>
        </w:rPr>
        <w:t xml:space="preserve"> английских </w:t>
      </w:r>
      <w:r w:rsidR="00D931BB">
        <w:rPr>
          <w:sz w:val="22"/>
          <w:szCs w:val="22"/>
        </w:rPr>
        <w:t>судов</w:t>
      </w:r>
      <w:r>
        <w:rPr>
          <w:sz w:val="22"/>
          <w:szCs w:val="22"/>
        </w:rPr>
        <w:t xml:space="preserve"> в устье Северной</w:t>
      </w:r>
      <w:r w:rsidR="00D931BB">
        <w:rPr>
          <w:sz w:val="22"/>
          <w:szCs w:val="22"/>
        </w:rPr>
        <w:t xml:space="preserve"> </w:t>
      </w:r>
      <w:r>
        <w:rPr>
          <w:sz w:val="22"/>
          <w:szCs w:val="22"/>
        </w:rPr>
        <w:t xml:space="preserve">Двины. </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519"/>
        <w:gridCol w:w="1530"/>
        <w:gridCol w:w="1206"/>
        <w:gridCol w:w="1132"/>
      </w:tblGrid>
      <w:tr w:rsidR="00D931BB" w:rsidRPr="000954A9" w:rsidTr="00D931BB">
        <w:tc>
          <w:tcPr>
            <w:tcW w:w="709" w:type="dxa"/>
          </w:tcPr>
          <w:p w:rsidR="00D931BB" w:rsidRPr="00A426FA" w:rsidRDefault="00D931BB" w:rsidP="003D3331">
            <w:pPr>
              <w:jc w:val="both"/>
              <w:rPr>
                <w:sz w:val="22"/>
                <w:szCs w:val="22"/>
              </w:rPr>
            </w:pPr>
            <w:r w:rsidRPr="000954A9">
              <w:rPr>
                <w:sz w:val="22"/>
                <w:szCs w:val="22"/>
              </w:rPr>
              <w:t>Дата</w:t>
            </w:r>
          </w:p>
        </w:tc>
        <w:tc>
          <w:tcPr>
            <w:tcW w:w="1519" w:type="dxa"/>
          </w:tcPr>
          <w:p w:rsidR="00D931BB" w:rsidRDefault="00D931BB" w:rsidP="003D3331">
            <w:pPr>
              <w:jc w:val="center"/>
              <w:rPr>
                <w:sz w:val="22"/>
                <w:szCs w:val="22"/>
              </w:rPr>
            </w:pPr>
            <w:r>
              <w:rPr>
                <w:sz w:val="22"/>
                <w:szCs w:val="22"/>
              </w:rPr>
              <w:t>Месяцев</w:t>
            </w:r>
          </w:p>
          <w:p w:rsidR="00D931BB" w:rsidRPr="000954A9" w:rsidRDefault="00D931BB" w:rsidP="00D931BB">
            <w:pPr>
              <w:jc w:val="center"/>
              <w:rPr>
                <w:sz w:val="22"/>
                <w:szCs w:val="22"/>
              </w:rPr>
            </w:pPr>
            <w:r>
              <w:rPr>
                <w:sz w:val="22"/>
                <w:szCs w:val="22"/>
              </w:rPr>
              <w:t xml:space="preserve">от 1584 </w:t>
            </w:r>
          </w:p>
        </w:tc>
        <w:tc>
          <w:tcPr>
            <w:tcW w:w="1530" w:type="dxa"/>
          </w:tcPr>
          <w:p w:rsidR="00D931BB" w:rsidRPr="000954A9" w:rsidRDefault="00D931BB" w:rsidP="003D3331">
            <w:pPr>
              <w:jc w:val="both"/>
              <w:rPr>
                <w:sz w:val="22"/>
                <w:szCs w:val="22"/>
              </w:rPr>
            </w:pPr>
            <w:r w:rsidRPr="000954A9">
              <w:rPr>
                <w:sz w:val="22"/>
                <w:szCs w:val="22"/>
              </w:rPr>
              <w:t>Лет-месяцев-дней</w:t>
            </w:r>
          </w:p>
        </w:tc>
        <w:tc>
          <w:tcPr>
            <w:tcW w:w="1206" w:type="dxa"/>
          </w:tcPr>
          <w:p w:rsidR="00D931BB" w:rsidRPr="000954A9" w:rsidRDefault="00D931BB" w:rsidP="003D3331">
            <w:pPr>
              <w:jc w:val="both"/>
              <w:rPr>
                <w:sz w:val="22"/>
                <w:szCs w:val="22"/>
              </w:rPr>
            </w:pPr>
            <w:r>
              <w:rPr>
                <w:sz w:val="22"/>
                <w:szCs w:val="22"/>
              </w:rPr>
              <w:t>Точка от</w:t>
            </w:r>
            <w:r w:rsidRPr="000954A9">
              <w:rPr>
                <w:sz w:val="22"/>
                <w:szCs w:val="22"/>
              </w:rPr>
              <w:t>счет</w:t>
            </w:r>
            <w:r>
              <w:rPr>
                <w:sz w:val="22"/>
                <w:szCs w:val="22"/>
              </w:rPr>
              <w:t xml:space="preserve">а </w:t>
            </w:r>
          </w:p>
        </w:tc>
        <w:tc>
          <w:tcPr>
            <w:tcW w:w="1132" w:type="dxa"/>
          </w:tcPr>
          <w:p w:rsidR="00D931BB" w:rsidRPr="000954A9" w:rsidRDefault="00D931BB" w:rsidP="003D3331">
            <w:pPr>
              <w:jc w:val="both"/>
              <w:rPr>
                <w:sz w:val="22"/>
                <w:szCs w:val="22"/>
              </w:rPr>
            </w:pPr>
            <w:r w:rsidRPr="000954A9">
              <w:rPr>
                <w:sz w:val="22"/>
                <w:szCs w:val="22"/>
              </w:rPr>
              <w:t>И</w:t>
            </w:r>
            <w:r>
              <w:rPr>
                <w:sz w:val="22"/>
                <w:szCs w:val="22"/>
              </w:rPr>
              <w:t>ТОГО</w:t>
            </w:r>
          </w:p>
        </w:tc>
      </w:tr>
      <w:tr w:rsidR="00D931BB" w:rsidRPr="000954A9" w:rsidTr="00D931BB">
        <w:tc>
          <w:tcPr>
            <w:tcW w:w="709" w:type="dxa"/>
          </w:tcPr>
          <w:p w:rsidR="00D931BB" w:rsidRPr="00D20138" w:rsidRDefault="006A052F" w:rsidP="00D931BB">
            <w:pPr>
              <w:jc w:val="both"/>
              <w:rPr>
                <w:sz w:val="22"/>
                <w:szCs w:val="22"/>
              </w:rPr>
            </w:pPr>
            <w:r>
              <w:rPr>
                <w:sz w:val="22"/>
                <w:szCs w:val="22"/>
              </w:rPr>
              <w:t>И</w:t>
            </w:r>
            <w:r w:rsidR="00D931BB">
              <w:rPr>
                <w:sz w:val="22"/>
                <w:szCs w:val="22"/>
              </w:rPr>
              <w:t>556</w:t>
            </w:r>
          </w:p>
        </w:tc>
        <w:tc>
          <w:tcPr>
            <w:tcW w:w="1519" w:type="dxa"/>
          </w:tcPr>
          <w:p w:rsidR="00D931BB" w:rsidRPr="000954A9" w:rsidRDefault="002C1245" w:rsidP="002C1245">
            <w:pPr>
              <w:jc w:val="center"/>
              <w:rPr>
                <w:sz w:val="22"/>
                <w:szCs w:val="22"/>
              </w:rPr>
            </w:pPr>
            <w:r>
              <w:rPr>
                <w:sz w:val="22"/>
                <w:szCs w:val="22"/>
              </w:rPr>
              <w:t>28</w:t>
            </w:r>
          </w:p>
        </w:tc>
        <w:tc>
          <w:tcPr>
            <w:tcW w:w="1530" w:type="dxa"/>
          </w:tcPr>
          <w:p w:rsidR="00D931BB" w:rsidRPr="000954A9" w:rsidRDefault="002C1245" w:rsidP="002C1245">
            <w:pPr>
              <w:jc w:val="center"/>
              <w:rPr>
                <w:sz w:val="22"/>
                <w:szCs w:val="22"/>
              </w:rPr>
            </w:pPr>
            <w:r>
              <w:rPr>
                <w:sz w:val="22"/>
                <w:szCs w:val="22"/>
              </w:rPr>
              <w:t>2</w:t>
            </w:r>
            <w:r w:rsidR="00D931BB">
              <w:rPr>
                <w:sz w:val="22"/>
                <w:szCs w:val="22"/>
              </w:rPr>
              <w:t xml:space="preserve"> – </w:t>
            </w:r>
            <w:r>
              <w:rPr>
                <w:sz w:val="22"/>
                <w:szCs w:val="22"/>
              </w:rPr>
              <w:t>3</w:t>
            </w:r>
            <w:r w:rsidR="00D931BB">
              <w:rPr>
                <w:sz w:val="22"/>
                <w:szCs w:val="22"/>
              </w:rPr>
              <w:t xml:space="preserve"> – </w:t>
            </w:r>
            <w:r>
              <w:rPr>
                <w:sz w:val="22"/>
                <w:szCs w:val="22"/>
              </w:rPr>
              <w:t>5</w:t>
            </w:r>
          </w:p>
        </w:tc>
        <w:tc>
          <w:tcPr>
            <w:tcW w:w="1206" w:type="dxa"/>
          </w:tcPr>
          <w:p w:rsidR="00D931BB" w:rsidRPr="000954A9" w:rsidRDefault="006A052F" w:rsidP="003D3331">
            <w:pPr>
              <w:jc w:val="both"/>
              <w:rPr>
                <w:sz w:val="22"/>
                <w:szCs w:val="22"/>
              </w:rPr>
            </w:pPr>
            <w:r>
              <w:rPr>
                <w:sz w:val="22"/>
                <w:szCs w:val="22"/>
              </w:rPr>
              <w:t>18.11.1377</w:t>
            </w:r>
          </w:p>
        </w:tc>
        <w:tc>
          <w:tcPr>
            <w:tcW w:w="1132" w:type="dxa"/>
          </w:tcPr>
          <w:p w:rsidR="00D931BB" w:rsidRPr="000954A9" w:rsidRDefault="002C1245" w:rsidP="002C1245">
            <w:pPr>
              <w:jc w:val="both"/>
              <w:rPr>
                <w:sz w:val="22"/>
                <w:szCs w:val="22"/>
              </w:rPr>
            </w:pPr>
            <w:r>
              <w:rPr>
                <w:sz w:val="22"/>
                <w:szCs w:val="22"/>
              </w:rPr>
              <w:t>13.8</w:t>
            </w:r>
            <w:r w:rsidR="00D931BB">
              <w:rPr>
                <w:sz w:val="22"/>
                <w:szCs w:val="22"/>
              </w:rPr>
              <w:t>.13</w:t>
            </w:r>
            <w:r>
              <w:rPr>
                <w:sz w:val="22"/>
                <w:szCs w:val="22"/>
              </w:rPr>
              <w:t>7</w:t>
            </w:r>
            <w:r w:rsidR="006A052F">
              <w:rPr>
                <w:sz w:val="22"/>
                <w:szCs w:val="22"/>
              </w:rPr>
              <w:t>5</w:t>
            </w:r>
          </w:p>
        </w:tc>
      </w:tr>
    </w:tbl>
    <w:p w:rsidR="00DA628D" w:rsidRPr="00DA628D" w:rsidRDefault="00C444D0" w:rsidP="005A1C07">
      <w:pPr>
        <w:pStyle w:val="a9"/>
        <w:jc w:val="both"/>
        <w:rPr>
          <w:sz w:val="22"/>
          <w:szCs w:val="22"/>
        </w:rPr>
      </w:pPr>
      <w:r>
        <w:rPr>
          <w:sz w:val="22"/>
          <w:szCs w:val="22"/>
        </w:rPr>
        <w:t xml:space="preserve">Сразу после прибытия </w:t>
      </w:r>
      <w:r w:rsidR="006A052F">
        <w:rPr>
          <w:sz w:val="22"/>
          <w:szCs w:val="22"/>
        </w:rPr>
        <w:t>лорда-канцлера С.Гардинера</w:t>
      </w:r>
      <w:r>
        <w:rPr>
          <w:sz w:val="22"/>
          <w:szCs w:val="22"/>
        </w:rPr>
        <w:t xml:space="preserve"> в устье Северной Двины ш</w:t>
      </w:r>
      <w:r w:rsidR="00DA628D">
        <w:rPr>
          <w:sz w:val="22"/>
          <w:szCs w:val="22"/>
        </w:rPr>
        <w:t xml:space="preserve">ведские послы </w:t>
      </w:r>
      <w:r w:rsidR="00B22919">
        <w:rPr>
          <w:sz w:val="22"/>
          <w:szCs w:val="22"/>
        </w:rPr>
        <w:t xml:space="preserve">прибыли в Лондон </w:t>
      </w:r>
      <w:r w:rsidR="00DA628D">
        <w:rPr>
          <w:sz w:val="22"/>
          <w:szCs w:val="22"/>
        </w:rPr>
        <w:t>объяви</w:t>
      </w:r>
      <w:r w:rsidR="00B22919">
        <w:rPr>
          <w:sz w:val="22"/>
          <w:szCs w:val="22"/>
        </w:rPr>
        <w:t>ть</w:t>
      </w:r>
      <w:r w:rsidR="00DA628D">
        <w:rPr>
          <w:sz w:val="22"/>
          <w:szCs w:val="22"/>
        </w:rPr>
        <w:t xml:space="preserve"> </w:t>
      </w:r>
      <w:r w:rsidR="00D931BB">
        <w:rPr>
          <w:sz w:val="22"/>
          <w:szCs w:val="22"/>
        </w:rPr>
        <w:t xml:space="preserve">неудовольствие </w:t>
      </w:r>
      <w:r w:rsidR="006A052F">
        <w:rPr>
          <w:sz w:val="22"/>
          <w:szCs w:val="22"/>
        </w:rPr>
        <w:t>рекса Густава</w:t>
      </w:r>
      <w:r w:rsidR="00DA628D">
        <w:rPr>
          <w:sz w:val="22"/>
          <w:szCs w:val="22"/>
        </w:rPr>
        <w:t xml:space="preserve">, что англичане </w:t>
      </w:r>
      <w:r w:rsidR="00D931BB">
        <w:rPr>
          <w:sz w:val="22"/>
          <w:szCs w:val="22"/>
        </w:rPr>
        <w:t>тайно продавали в</w:t>
      </w:r>
      <w:r w:rsidR="00DA628D">
        <w:rPr>
          <w:sz w:val="22"/>
          <w:szCs w:val="22"/>
        </w:rPr>
        <w:t xml:space="preserve"> </w:t>
      </w:r>
      <w:r w:rsidR="006A052F">
        <w:rPr>
          <w:sz w:val="22"/>
          <w:szCs w:val="22"/>
        </w:rPr>
        <w:t>Московскую</w:t>
      </w:r>
      <w:r w:rsidR="00DA628D">
        <w:rPr>
          <w:sz w:val="22"/>
          <w:szCs w:val="22"/>
        </w:rPr>
        <w:t xml:space="preserve"> </w:t>
      </w:r>
      <w:r w:rsidR="006A052F">
        <w:rPr>
          <w:sz w:val="22"/>
          <w:szCs w:val="22"/>
        </w:rPr>
        <w:t>и</w:t>
      </w:r>
      <w:r w:rsidR="00DA628D">
        <w:rPr>
          <w:sz w:val="22"/>
          <w:szCs w:val="22"/>
        </w:rPr>
        <w:t>мперию</w:t>
      </w:r>
      <w:r w:rsidR="00D931BB">
        <w:rPr>
          <w:sz w:val="22"/>
          <w:szCs w:val="22"/>
        </w:rPr>
        <w:t xml:space="preserve"> </w:t>
      </w:r>
      <w:r w:rsidR="002C1245">
        <w:rPr>
          <w:sz w:val="22"/>
          <w:szCs w:val="22"/>
        </w:rPr>
        <w:t>оружие (</w:t>
      </w:r>
      <w:r w:rsidR="00D931BB">
        <w:rPr>
          <w:sz w:val="22"/>
          <w:szCs w:val="22"/>
        </w:rPr>
        <w:t>артиллерию, пищали, пистоли и боеприпасы</w:t>
      </w:r>
      <w:r w:rsidR="002C1245">
        <w:rPr>
          <w:sz w:val="22"/>
          <w:szCs w:val="22"/>
        </w:rPr>
        <w:t>)</w:t>
      </w:r>
      <w:r w:rsidR="00D931BB">
        <w:rPr>
          <w:sz w:val="22"/>
          <w:szCs w:val="22"/>
        </w:rPr>
        <w:t xml:space="preserve"> для ведения войны.</w:t>
      </w:r>
      <w:r w:rsidR="002C1245">
        <w:rPr>
          <w:rStyle w:val="ab"/>
          <w:sz w:val="22"/>
          <w:szCs w:val="22"/>
        </w:rPr>
        <w:footnoteReference w:id="141"/>
      </w:r>
      <w:r w:rsidR="00D931BB">
        <w:rPr>
          <w:sz w:val="22"/>
          <w:szCs w:val="22"/>
        </w:rPr>
        <w:t xml:space="preserve"> Это посольство свидетельствует, что договоренность о поставках оружия была достигнута </w:t>
      </w:r>
      <w:r w:rsidR="0087739A">
        <w:rPr>
          <w:sz w:val="22"/>
          <w:szCs w:val="22"/>
        </w:rPr>
        <w:t xml:space="preserve">с </w:t>
      </w:r>
      <w:r w:rsidR="00613829">
        <w:rPr>
          <w:sz w:val="22"/>
          <w:szCs w:val="22"/>
        </w:rPr>
        <w:t xml:space="preserve">рексом </w:t>
      </w:r>
      <w:r w:rsidR="0087739A">
        <w:rPr>
          <w:sz w:val="22"/>
          <w:szCs w:val="22"/>
        </w:rPr>
        <w:t xml:space="preserve">Генрихом 8-м, умершим за </w:t>
      </w:r>
      <w:r w:rsidR="00613829">
        <w:rPr>
          <w:sz w:val="22"/>
          <w:szCs w:val="22"/>
        </w:rPr>
        <w:t xml:space="preserve">7 лунных месяцев (И547-И554) </w:t>
      </w:r>
      <w:r w:rsidR="00D931BB">
        <w:rPr>
          <w:sz w:val="22"/>
          <w:szCs w:val="22"/>
        </w:rPr>
        <w:t xml:space="preserve">до </w:t>
      </w:r>
      <w:r w:rsidR="006A052F">
        <w:rPr>
          <w:sz w:val="22"/>
          <w:szCs w:val="22"/>
        </w:rPr>
        <w:t xml:space="preserve">захвата 2.7.1375 Казани, до </w:t>
      </w:r>
      <w:r w:rsidR="00D931BB">
        <w:rPr>
          <w:sz w:val="22"/>
          <w:szCs w:val="22"/>
        </w:rPr>
        <w:t xml:space="preserve">приезда </w:t>
      </w:r>
      <w:r w:rsidR="006A052F">
        <w:rPr>
          <w:sz w:val="22"/>
          <w:szCs w:val="22"/>
        </w:rPr>
        <w:t>лорда-канцлера Стефена Гардинера</w:t>
      </w:r>
      <w:r w:rsidR="00D931BB">
        <w:rPr>
          <w:sz w:val="22"/>
          <w:szCs w:val="22"/>
        </w:rPr>
        <w:t xml:space="preserve"> </w:t>
      </w:r>
      <w:r w:rsidR="00613829">
        <w:rPr>
          <w:sz w:val="22"/>
          <w:szCs w:val="22"/>
        </w:rPr>
        <w:t xml:space="preserve">2.9.1375 </w:t>
      </w:r>
      <w:r w:rsidR="00D931BB">
        <w:rPr>
          <w:sz w:val="22"/>
          <w:szCs w:val="22"/>
        </w:rPr>
        <w:t>в Москву.</w:t>
      </w:r>
      <w:r w:rsidR="002C1245">
        <w:rPr>
          <w:sz w:val="22"/>
          <w:szCs w:val="22"/>
        </w:rPr>
        <w:t xml:space="preserve"> Информация о шведско</w:t>
      </w:r>
      <w:r>
        <w:rPr>
          <w:sz w:val="22"/>
          <w:szCs w:val="22"/>
        </w:rPr>
        <w:t>м</w:t>
      </w:r>
      <w:r w:rsidR="002C1245">
        <w:rPr>
          <w:sz w:val="22"/>
          <w:szCs w:val="22"/>
        </w:rPr>
        <w:t xml:space="preserve"> посольств</w:t>
      </w:r>
      <w:r>
        <w:rPr>
          <w:sz w:val="22"/>
          <w:szCs w:val="22"/>
        </w:rPr>
        <w:t>е</w:t>
      </w:r>
      <w:r w:rsidR="002C1245">
        <w:rPr>
          <w:sz w:val="22"/>
          <w:szCs w:val="22"/>
        </w:rPr>
        <w:t xml:space="preserve"> разоблачает легенду об установлении первых отношений Англии и России с поездки </w:t>
      </w:r>
      <w:r w:rsidR="00613829">
        <w:rPr>
          <w:sz w:val="22"/>
          <w:szCs w:val="22"/>
        </w:rPr>
        <w:t>маршала-канцлера (</w:t>
      </w:r>
      <w:r w:rsidR="006A052F">
        <w:rPr>
          <w:sz w:val="22"/>
          <w:szCs w:val="22"/>
        </w:rPr>
        <w:t>«</w:t>
      </w:r>
      <w:r w:rsidR="002C1245">
        <w:rPr>
          <w:sz w:val="22"/>
          <w:szCs w:val="22"/>
        </w:rPr>
        <w:t>капитана</w:t>
      </w:r>
      <w:r w:rsidR="00613829">
        <w:rPr>
          <w:sz w:val="22"/>
          <w:szCs w:val="22"/>
        </w:rPr>
        <w:t xml:space="preserve"> </w:t>
      </w:r>
      <w:r w:rsidR="002C1245">
        <w:rPr>
          <w:sz w:val="22"/>
          <w:szCs w:val="22"/>
        </w:rPr>
        <w:t>Ченселлора</w:t>
      </w:r>
      <w:r w:rsidR="00613829">
        <w:rPr>
          <w:sz w:val="22"/>
          <w:szCs w:val="22"/>
        </w:rPr>
        <w:t>»</w:t>
      </w:r>
      <w:r w:rsidR="006A052F">
        <w:rPr>
          <w:sz w:val="22"/>
          <w:szCs w:val="22"/>
        </w:rPr>
        <w:t>)</w:t>
      </w:r>
      <w:r w:rsidR="002C1245">
        <w:rPr>
          <w:sz w:val="22"/>
          <w:szCs w:val="22"/>
        </w:rPr>
        <w:t>.</w:t>
      </w:r>
      <w:r w:rsidR="006D1A0B">
        <w:rPr>
          <w:sz w:val="22"/>
          <w:szCs w:val="22"/>
        </w:rPr>
        <w:t xml:space="preserve"> О</w:t>
      </w:r>
      <w:r>
        <w:rPr>
          <w:sz w:val="22"/>
          <w:szCs w:val="22"/>
        </w:rPr>
        <w:t>тношения Москв</w:t>
      </w:r>
      <w:r w:rsidR="006D1A0B">
        <w:rPr>
          <w:sz w:val="22"/>
          <w:szCs w:val="22"/>
        </w:rPr>
        <w:t>ы</w:t>
      </w:r>
      <w:r>
        <w:rPr>
          <w:sz w:val="22"/>
          <w:szCs w:val="22"/>
        </w:rPr>
        <w:t xml:space="preserve"> и Лондон</w:t>
      </w:r>
      <w:r w:rsidR="006D1A0B">
        <w:rPr>
          <w:sz w:val="22"/>
          <w:szCs w:val="22"/>
        </w:rPr>
        <w:t>а</w:t>
      </w:r>
      <w:r>
        <w:rPr>
          <w:sz w:val="22"/>
          <w:szCs w:val="22"/>
        </w:rPr>
        <w:t xml:space="preserve"> </w:t>
      </w:r>
      <w:r w:rsidR="006D1A0B">
        <w:rPr>
          <w:sz w:val="22"/>
          <w:szCs w:val="22"/>
        </w:rPr>
        <w:t xml:space="preserve">начались в 1267 с начала поставок шелка из Китая по Волге в Нарву - Лондон. Они </w:t>
      </w:r>
      <w:r>
        <w:rPr>
          <w:sz w:val="22"/>
          <w:szCs w:val="22"/>
        </w:rPr>
        <w:t>продолж</w:t>
      </w:r>
      <w:r w:rsidR="006D1A0B">
        <w:rPr>
          <w:sz w:val="22"/>
          <w:szCs w:val="22"/>
        </w:rPr>
        <w:t>и</w:t>
      </w:r>
      <w:r>
        <w:rPr>
          <w:sz w:val="22"/>
          <w:szCs w:val="22"/>
        </w:rPr>
        <w:t xml:space="preserve">лись 6.6.1308 года, когда Зою Дзаккария (Софья Палеолог) заочно обручили </w:t>
      </w:r>
      <w:r w:rsidR="006A052F">
        <w:rPr>
          <w:sz w:val="22"/>
          <w:szCs w:val="22"/>
        </w:rPr>
        <w:t xml:space="preserve">в Риме </w:t>
      </w:r>
      <w:r>
        <w:rPr>
          <w:sz w:val="22"/>
          <w:szCs w:val="22"/>
        </w:rPr>
        <w:t xml:space="preserve">с Иваном 3-им, и </w:t>
      </w:r>
      <w:r w:rsidR="00613829">
        <w:rPr>
          <w:sz w:val="22"/>
          <w:szCs w:val="22"/>
        </w:rPr>
        <w:t xml:space="preserve">в возрасте 13 месяцев привезли ее по Балтике </w:t>
      </w:r>
      <w:r>
        <w:rPr>
          <w:sz w:val="22"/>
          <w:szCs w:val="22"/>
        </w:rPr>
        <w:t xml:space="preserve">в Москву </w:t>
      </w:r>
      <w:r w:rsidR="006D1A0B">
        <w:rPr>
          <w:sz w:val="22"/>
          <w:szCs w:val="22"/>
        </w:rPr>
        <w:t xml:space="preserve">через Нарву </w:t>
      </w:r>
      <w:r>
        <w:rPr>
          <w:sz w:val="22"/>
          <w:szCs w:val="22"/>
        </w:rPr>
        <w:t>девять генуэз</w:t>
      </w:r>
      <w:r w:rsidR="00B22919">
        <w:rPr>
          <w:sz w:val="22"/>
          <w:szCs w:val="22"/>
        </w:rPr>
        <w:t>цев - членов ее двора</w:t>
      </w:r>
      <w:r>
        <w:rPr>
          <w:sz w:val="22"/>
          <w:szCs w:val="22"/>
        </w:rPr>
        <w:t>.</w:t>
      </w:r>
    </w:p>
    <w:p w:rsidR="005A1C07" w:rsidRDefault="00E654CF" w:rsidP="005A1C07">
      <w:pPr>
        <w:pStyle w:val="a9"/>
        <w:jc w:val="both"/>
        <w:rPr>
          <w:sz w:val="22"/>
          <w:szCs w:val="22"/>
        </w:rPr>
      </w:pPr>
      <w:r w:rsidRPr="00E654CF">
        <w:rPr>
          <w:i/>
          <w:sz w:val="22"/>
          <w:szCs w:val="22"/>
        </w:rPr>
        <w:t xml:space="preserve">     </w:t>
      </w:r>
      <w:r w:rsidR="003C73EA">
        <w:rPr>
          <w:i/>
          <w:sz w:val="22"/>
          <w:szCs w:val="22"/>
        </w:rPr>
        <w:t xml:space="preserve">  </w:t>
      </w:r>
      <w:r w:rsidRPr="00E654CF">
        <w:rPr>
          <w:i/>
          <w:sz w:val="22"/>
          <w:szCs w:val="22"/>
        </w:rPr>
        <w:t xml:space="preserve">  </w:t>
      </w:r>
      <w:r w:rsidR="00023AE1" w:rsidRPr="00023AE1">
        <w:rPr>
          <w:i/>
          <w:sz w:val="22"/>
          <w:szCs w:val="22"/>
          <w:u w:val="single"/>
        </w:rPr>
        <w:t>В-</w:t>
      </w:r>
      <w:r w:rsidR="00A6012C">
        <w:rPr>
          <w:i/>
          <w:sz w:val="22"/>
          <w:szCs w:val="22"/>
          <w:u w:val="single"/>
        </w:rPr>
        <w:t>двад</w:t>
      </w:r>
      <w:r w:rsidR="000C0584">
        <w:rPr>
          <w:i/>
          <w:sz w:val="22"/>
          <w:szCs w:val="22"/>
          <w:u w:val="single"/>
        </w:rPr>
        <w:t>цат</w:t>
      </w:r>
      <w:r w:rsidR="00E31CB4">
        <w:rPr>
          <w:i/>
          <w:sz w:val="22"/>
          <w:szCs w:val="22"/>
          <w:u w:val="single"/>
        </w:rPr>
        <w:t>ь-первых</w:t>
      </w:r>
      <w:r w:rsidR="00023AE1">
        <w:rPr>
          <w:i/>
          <w:sz w:val="22"/>
          <w:szCs w:val="22"/>
        </w:rPr>
        <w:t>,</w:t>
      </w:r>
      <w:r w:rsidR="00937A89">
        <w:rPr>
          <w:i/>
          <w:sz w:val="22"/>
          <w:szCs w:val="22"/>
        </w:rPr>
        <w:t xml:space="preserve"> </w:t>
      </w:r>
      <w:r w:rsidR="005A1C07">
        <w:rPr>
          <w:sz w:val="22"/>
          <w:szCs w:val="22"/>
        </w:rPr>
        <w:t xml:space="preserve"> </w:t>
      </w:r>
      <w:r w:rsidR="0010715E">
        <w:rPr>
          <w:sz w:val="22"/>
          <w:szCs w:val="22"/>
        </w:rPr>
        <w:t xml:space="preserve">имеется </w:t>
      </w:r>
      <w:r w:rsidR="005A1C07">
        <w:rPr>
          <w:sz w:val="22"/>
          <w:szCs w:val="22"/>
        </w:rPr>
        <w:t xml:space="preserve">парадокс </w:t>
      </w:r>
      <w:r w:rsidR="003C6AC4">
        <w:rPr>
          <w:sz w:val="22"/>
          <w:szCs w:val="22"/>
        </w:rPr>
        <w:t xml:space="preserve">между </w:t>
      </w:r>
      <w:r w:rsidR="005A1C07">
        <w:rPr>
          <w:sz w:val="22"/>
          <w:szCs w:val="22"/>
        </w:rPr>
        <w:t>л</w:t>
      </w:r>
      <w:r w:rsidR="003C6AC4">
        <w:rPr>
          <w:sz w:val="22"/>
          <w:szCs w:val="22"/>
        </w:rPr>
        <w:t>ь</w:t>
      </w:r>
      <w:r w:rsidR="000E1B45">
        <w:rPr>
          <w:sz w:val="22"/>
          <w:szCs w:val="22"/>
        </w:rPr>
        <w:t>д</w:t>
      </w:r>
      <w:r w:rsidR="003C6AC4">
        <w:rPr>
          <w:sz w:val="22"/>
          <w:szCs w:val="22"/>
        </w:rPr>
        <w:t>ом</w:t>
      </w:r>
      <w:r w:rsidR="005A1C07">
        <w:rPr>
          <w:sz w:val="22"/>
          <w:szCs w:val="22"/>
        </w:rPr>
        <w:t xml:space="preserve"> </w:t>
      </w:r>
      <w:r w:rsidR="000E1B45">
        <w:rPr>
          <w:sz w:val="22"/>
          <w:szCs w:val="22"/>
        </w:rPr>
        <w:t xml:space="preserve">на </w:t>
      </w:r>
      <w:r w:rsidR="005A1C07">
        <w:rPr>
          <w:sz w:val="22"/>
          <w:szCs w:val="22"/>
        </w:rPr>
        <w:t>рек</w:t>
      </w:r>
      <w:r w:rsidR="000E1B45">
        <w:rPr>
          <w:sz w:val="22"/>
          <w:szCs w:val="22"/>
        </w:rPr>
        <w:t>е</w:t>
      </w:r>
      <w:r w:rsidR="005A1C07">
        <w:rPr>
          <w:sz w:val="22"/>
          <w:szCs w:val="22"/>
        </w:rPr>
        <w:t xml:space="preserve"> Волхов </w:t>
      </w:r>
      <w:r w:rsidR="007C6EA6">
        <w:rPr>
          <w:sz w:val="22"/>
          <w:szCs w:val="22"/>
        </w:rPr>
        <w:t>в «январе 1570 года</w:t>
      </w:r>
      <w:r w:rsidR="00176BAE">
        <w:rPr>
          <w:sz w:val="22"/>
          <w:szCs w:val="22"/>
        </w:rPr>
        <w:t>»</w:t>
      </w:r>
      <w:r w:rsidR="00937A89">
        <w:rPr>
          <w:sz w:val="22"/>
          <w:szCs w:val="22"/>
        </w:rPr>
        <w:t xml:space="preserve"> </w:t>
      </w:r>
      <w:r w:rsidR="005A1C07">
        <w:rPr>
          <w:sz w:val="22"/>
          <w:szCs w:val="22"/>
        </w:rPr>
        <w:t>и сообщени</w:t>
      </w:r>
      <w:r w:rsidR="000E1B45">
        <w:rPr>
          <w:sz w:val="22"/>
          <w:szCs w:val="22"/>
        </w:rPr>
        <w:t>е</w:t>
      </w:r>
      <w:r w:rsidR="003C6AC4">
        <w:rPr>
          <w:sz w:val="22"/>
          <w:szCs w:val="22"/>
        </w:rPr>
        <w:t>м</w:t>
      </w:r>
      <w:r w:rsidR="005A1C07">
        <w:rPr>
          <w:sz w:val="22"/>
          <w:szCs w:val="22"/>
        </w:rPr>
        <w:t xml:space="preserve">, что река была </w:t>
      </w:r>
      <w:r w:rsidR="005A1C07">
        <w:rPr>
          <w:sz w:val="22"/>
          <w:szCs w:val="22"/>
        </w:rPr>
        <w:lastRenderedPageBreak/>
        <w:t>«</w:t>
      </w:r>
      <w:r w:rsidR="005A1C07" w:rsidRPr="00163263">
        <w:rPr>
          <w:b/>
          <w:sz w:val="22"/>
          <w:szCs w:val="22"/>
          <w:u w:val="single"/>
        </w:rPr>
        <w:t>запружена</w:t>
      </w:r>
      <w:r w:rsidR="005A1C07">
        <w:rPr>
          <w:sz w:val="22"/>
          <w:szCs w:val="22"/>
        </w:rPr>
        <w:t xml:space="preserve">» телами сброшенных </w:t>
      </w:r>
      <w:r w:rsidR="00CD6767">
        <w:rPr>
          <w:sz w:val="22"/>
          <w:szCs w:val="22"/>
        </w:rPr>
        <w:t xml:space="preserve">в нее </w:t>
      </w:r>
      <w:r w:rsidR="007C6EA6">
        <w:rPr>
          <w:sz w:val="22"/>
          <w:szCs w:val="22"/>
        </w:rPr>
        <w:t xml:space="preserve">убитых </w:t>
      </w:r>
      <w:r w:rsidR="005A1C07">
        <w:rPr>
          <w:sz w:val="22"/>
          <w:szCs w:val="22"/>
        </w:rPr>
        <w:t>людей</w:t>
      </w:r>
      <w:r w:rsidR="007C6EA6">
        <w:rPr>
          <w:sz w:val="22"/>
          <w:szCs w:val="22"/>
        </w:rPr>
        <w:t>.</w:t>
      </w:r>
      <w:r w:rsidR="005A1C07">
        <w:rPr>
          <w:rStyle w:val="ab"/>
          <w:sz w:val="22"/>
          <w:szCs w:val="22"/>
        </w:rPr>
        <w:footnoteReference w:id="142"/>
      </w:r>
      <w:r w:rsidR="000E1B45">
        <w:rPr>
          <w:sz w:val="22"/>
          <w:szCs w:val="22"/>
        </w:rPr>
        <w:t xml:space="preserve"> Нападение</w:t>
      </w:r>
      <w:r w:rsidR="0031391D">
        <w:rPr>
          <w:sz w:val="22"/>
          <w:szCs w:val="22"/>
        </w:rPr>
        <w:t xml:space="preserve"> </w:t>
      </w:r>
      <w:r>
        <w:rPr>
          <w:sz w:val="22"/>
          <w:szCs w:val="22"/>
        </w:rPr>
        <w:t xml:space="preserve">Ивана Грозного </w:t>
      </w:r>
      <w:r w:rsidR="0031391D">
        <w:rPr>
          <w:sz w:val="22"/>
          <w:szCs w:val="22"/>
        </w:rPr>
        <w:t>на Новгород и подчиненные ему земли в радиусе 200 км прош</w:t>
      </w:r>
      <w:r w:rsidR="000E1B45">
        <w:rPr>
          <w:sz w:val="22"/>
          <w:szCs w:val="22"/>
        </w:rPr>
        <w:t>ло осенью</w:t>
      </w:r>
      <w:r w:rsidR="00937A89">
        <w:rPr>
          <w:sz w:val="22"/>
          <w:szCs w:val="22"/>
        </w:rPr>
        <w:t xml:space="preserve"> </w:t>
      </w:r>
      <w:r w:rsidR="00613829">
        <w:rPr>
          <w:sz w:val="22"/>
          <w:szCs w:val="22"/>
        </w:rPr>
        <w:t>2.9-1.10.1376</w:t>
      </w:r>
      <w:r w:rsidR="0031391D">
        <w:rPr>
          <w:sz w:val="22"/>
          <w:szCs w:val="22"/>
        </w:rPr>
        <w:t xml:space="preserve"> года. </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245"/>
        <w:gridCol w:w="1390"/>
        <w:gridCol w:w="1206"/>
        <w:gridCol w:w="1121"/>
      </w:tblGrid>
      <w:tr w:rsidR="005A1C07" w:rsidRPr="000954A9" w:rsidTr="00D77441">
        <w:tc>
          <w:tcPr>
            <w:tcW w:w="1134" w:type="dxa"/>
          </w:tcPr>
          <w:p w:rsidR="005A1C07" w:rsidRPr="00A426FA" w:rsidRDefault="005A1C07" w:rsidP="00D670DB">
            <w:pPr>
              <w:jc w:val="center"/>
              <w:rPr>
                <w:sz w:val="22"/>
                <w:szCs w:val="22"/>
              </w:rPr>
            </w:pPr>
            <w:r>
              <w:rPr>
                <w:sz w:val="22"/>
                <w:szCs w:val="22"/>
              </w:rPr>
              <w:t>Дата</w:t>
            </w:r>
          </w:p>
        </w:tc>
        <w:tc>
          <w:tcPr>
            <w:tcW w:w="1245" w:type="dxa"/>
          </w:tcPr>
          <w:p w:rsidR="005A1C07" w:rsidRDefault="005A1C07" w:rsidP="00D670DB">
            <w:pPr>
              <w:jc w:val="center"/>
              <w:rPr>
                <w:sz w:val="22"/>
                <w:szCs w:val="22"/>
              </w:rPr>
            </w:pPr>
            <w:r>
              <w:rPr>
                <w:sz w:val="22"/>
                <w:szCs w:val="22"/>
              </w:rPr>
              <w:t>Разность</w:t>
            </w:r>
          </w:p>
          <w:p w:rsidR="005A1C07" w:rsidRDefault="005A1C07" w:rsidP="00D670DB">
            <w:pPr>
              <w:jc w:val="center"/>
              <w:rPr>
                <w:sz w:val="22"/>
                <w:szCs w:val="22"/>
              </w:rPr>
            </w:pPr>
            <w:r>
              <w:rPr>
                <w:sz w:val="22"/>
                <w:szCs w:val="22"/>
              </w:rPr>
              <w:t>месяцев</w:t>
            </w:r>
          </w:p>
          <w:p w:rsidR="005A1C07" w:rsidRPr="000954A9" w:rsidRDefault="005A1C07" w:rsidP="00D670DB">
            <w:pPr>
              <w:jc w:val="center"/>
              <w:rPr>
                <w:sz w:val="22"/>
                <w:szCs w:val="22"/>
              </w:rPr>
            </w:pPr>
            <w:r>
              <w:rPr>
                <w:sz w:val="22"/>
                <w:szCs w:val="22"/>
              </w:rPr>
              <w:t xml:space="preserve">от 1584 </w:t>
            </w:r>
          </w:p>
        </w:tc>
        <w:tc>
          <w:tcPr>
            <w:tcW w:w="1390" w:type="dxa"/>
          </w:tcPr>
          <w:p w:rsidR="005A1C07" w:rsidRPr="000954A9" w:rsidRDefault="005A1C07" w:rsidP="00D670DB">
            <w:pPr>
              <w:jc w:val="center"/>
              <w:rPr>
                <w:sz w:val="22"/>
                <w:szCs w:val="22"/>
              </w:rPr>
            </w:pPr>
            <w:r w:rsidRPr="000954A9">
              <w:rPr>
                <w:sz w:val="22"/>
                <w:szCs w:val="22"/>
              </w:rPr>
              <w:t>Лет-месяцев-дней</w:t>
            </w:r>
          </w:p>
        </w:tc>
        <w:tc>
          <w:tcPr>
            <w:tcW w:w="1206" w:type="dxa"/>
          </w:tcPr>
          <w:p w:rsidR="005A1C07" w:rsidRPr="000954A9" w:rsidRDefault="005A1C07" w:rsidP="00D670DB">
            <w:pPr>
              <w:jc w:val="both"/>
              <w:rPr>
                <w:sz w:val="22"/>
                <w:szCs w:val="22"/>
              </w:rPr>
            </w:pPr>
            <w:r>
              <w:rPr>
                <w:sz w:val="22"/>
                <w:szCs w:val="22"/>
              </w:rPr>
              <w:t>Точка от</w:t>
            </w:r>
            <w:r w:rsidRPr="000954A9">
              <w:rPr>
                <w:sz w:val="22"/>
                <w:szCs w:val="22"/>
              </w:rPr>
              <w:t>счет</w:t>
            </w:r>
            <w:r>
              <w:rPr>
                <w:sz w:val="22"/>
                <w:szCs w:val="22"/>
              </w:rPr>
              <w:t xml:space="preserve">а </w:t>
            </w:r>
          </w:p>
        </w:tc>
        <w:tc>
          <w:tcPr>
            <w:tcW w:w="1121" w:type="dxa"/>
          </w:tcPr>
          <w:p w:rsidR="005A1C07" w:rsidRPr="000954A9" w:rsidRDefault="005A1C07" w:rsidP="00D670DB">
            <w:pPr>
              <w:jc w:val="both"/>
              <w:rPr>
                <w:sz w:val="22"/>
                <w:szCs w:val="22"/>
              </w:rPr>
            </w:pPr>
            <w:r w:rsidRPr="000954A9">
              <w:rPr>
                <w:sz w:val="22"/>
                <w:szCs w:val="22"/>
              </w:rPr>
              <w:t>И</w:t>
            </w:r>
            <w:r>
              <w:rPr>
                <w:sz w:val="22"/>
                <w:szCs w:val="22"/>
              </w:rPr>
              <w:t>ТОГО</w:t>
            </w:r>
          </w:p>
        </w:tc>
      </w:tr>
      <w:tr w:rsidR="005A1C07" w:rsidRPr="000954A9" w:rsidTr="00D77441">
        <w:tc>
          <w:tcPr>
            <w:tcW w:w="1134" w:type="dxa"/>
          </w:tcPr>
          <w:p w:rsidR="005A1C07" w:rsidRPr="00D20138" w:rsidRDefault="006A052F" w:rsidP="00D670DB">
            <w:pPr>
              <w:jc w:val="center"/>
              <w:rPr>
                <w:sz w:val="22"/>
                <w:szCs w:val="22"/>
              </w:rPr>
            </w:pPr>
            <w:r>
              <w:rPr>
                <w:sz w:val="22"/>
                <w:szCs w:val="22"/>
              </w:rPr>
              <w:t>«И</w:t>
            </w:r>
            <w:r w:rsidR="005A1C07">
              <w:rPr>
                <w:sz w:val="22"/>
                <w:szCs w:val="22"/>
              </w:rPr>
              <w:t>569»</w:t>
            </w:r>
          </w:p>
        </w:tc>
        <w:tc>
          <w:tcPr>
            <w:tcW w:w="1245" w:type="dxa"/>
          </w:tcPr>
          <w:p w:rsidR="005A1C07" w:rsidRPr="000954A9" w:rsidRDefault="005A1C07" w:rsidP="00D670DB">
            <w:pPr>
              <w:jc w:val="center"/>
              <w:rPr>
                <w:sz w:val="22"/>
                <w:szCs w:val="22"/>
              </w:rPr>
            </w:pPr>
            <w:r>
              <w:rPr>
                <w:sz w:val="22"/>
                <w:szCs w:val="22"/>
              </w:rPr>
              <w:t>15</w:t>
            </w:r>
          </w:p>
        </w:tc>
        <w:tc>
          <w:tcPr>
            <w:tcW w:w="1390" w:type="dxa"/>
          </w:tcPr>
          <w:p w:rsidR="005A1C07" w:rsidRPr="000954A9" w:rsidRDefault="005A1C07" w:rsidP="005A1C07">
            <w:pPr>
              <w:jc w:val="center"/>
              <w:rPr>
                <w:sz w:val="22"/>
                <w:szCs w:val="22"/>
              </w:rPr>
            </w:pPr>
            <w:r>
              <w:rPr>
                <w:sz w:val="22"/>
                <w:szCs w:val="22"/>
              </w:rPr>
              <w:t>1 – 2 – 16</w:t>
            </w:r>
          </w:p>
        </w:tc>
        <w:tc>
          <w:tcPr>
            <w:tcW w:w="1206" w:type="dxa"/>
          </w:tcPr>
          <w:p w:rsidR="005A1C07" w:rsidRPr="000954A9" w:rsidRDefault="006A052F" w:rsidP="00D670DB">
            <w:pPr>
              <w:jc w:val="both"/>
              <w:rPr>
                <w:sz w:val="22"/>
                <w:szCs w:val="22"/>
              </w:rPr>
            </w:pPr>
            <w:r>
              <w:rPr>
                <w:sz w:val="22"/>
                <w:szCs w:val="22"/>
              </w:rPr>
              <w:t>18.11.1377</w:t>
            </w:r>
          </w:p>
        </w:tc>
        <w:tc>
          <w:tcPr>
            <w:tcW w:w="1121" w:type="dxa"/>
          </w:tcPr>
          <w:p w:rsidR="005A1C07" w:rsidRPr="000954A9" w:rsidRDefault="006A052F" w:rsidP="005A1C07">
            <w:pPr>
              <w:jc w:val="both"/>
              <w:rPr>
                <w:sz w:val="22"/>
                <w:szCs w:val="22"/>
              </w:rPr>
            </w:pPr>
            <w:r>
              <w:rPr>
                <w:sz w:val="22"/>
                <w:szCs w:val="22"/>
              </w:rPr>
              <w:t>2.9.1376</w:t>
            </w:r>
          </w:p>
        </w:tc>
      </w:tr>
      <w:tr w:rsidR="005A1C07" w:rsidTr="00D77441">
        <w:tc>
          <w:tcPr>
            <w:tcW w:w="1134" w:type="dxa"/>
          </w:tcPr>
          <w:p w:rsidR="005A1C07" w:rsidRDefault="006A052F" w:rsidP="00D670DB">
            <w:pPr>
              <w:jc w:val="center"/>
              <w:rPr>
                <w:sz w:val="22"/>
                <w:szCs w:val="22"/>
              </w:rPr>
            </w:pPr>
            <w:r>
              <w:rPr>
                <w:sz w:val="22"/>
                <w:szCs w:val="22"/>
              </w:rPr>
              <w:t>«И</w:t>
            </w:r>
            <w:r w:rsidR="005A1C07">
              <w:rPr>
                <w:sz w:val="22"/>
                <w:szCs w:val="22"/>
              </w:rPr>
              <w:t>570»</w:t>
            </w:r>
          </w:p>
        </w:tc>
        <w:tc>
          <w:tcPr>
            <w:tcW w:w="1245" w:type="dxa"/>
          </w:tcPr>
          <w:p w:rsidR="005A1C07" w:rsidRDefault="005A1C07" w:rsidP="00D670DB">
            <w:pPr>
              <w:jc w:val="center"/>
              <w:rPr>
                <w:sz w:val="22"/>
                <w:szCs w:val="22"/>
              </w:rPr>
            </w:pPr>
            <w:r>
              <w:rPr>
                <w:sz w:val="22"/>
                <w:szCs w:val="22"/>
              </w:rPr>
              <w:t>14</w:t>
            </w:r>
          </w:p>
        </w:tc>
        <w:tc>
          <w:tcPr>
            <w:tcW w:w="1390" w:type="dxa"/>
          </w:tcPr>
          <w:p w:rsidR="005A1C07" w:rsidRDefault="005A1C07" w:rsidP="005A1C07">
            <w:pPr>
              <w:jc w:val="center"/>
              <w:rPr>
                <w:sz w:val="22"/>
                <w:szCs w:val="22"/>
              </w:rPr>
            </w:pPr>
            <w:r>
              <w:rPr>
                <w:sz w:val="22"/>
                <w:szCs w:val="22"/>
              </w:rPr>
              <w:t>1 – 1 – 17</w:t>
            </w:r>
          </w:p>
        </w:tc>
        <w:tc>
          <w:tcPr>
            <w:tcW w:w="1206" w:type="dxa"/>
          </w:tcPr>
          <w:p w:rsidR="005A1C07" w:rsidRDefault="006A052F" w:rsidP="00D670DB">
            <w:pPr>
              <w:jc w:val="both"/>
              <w:rPr>
                <w:sz w:val="22"/>
                <w:szCs w:val="22"/>
              </w:rPr>
            </w:pPr>
            <w:r>
              <w:rPr>
                <w:sz w:val="22"/>
                <w:szCs w:val="22"/>
              </w:rPr>
              <w:t>18.11.1377</w:t>
            </w:r>
          </w:p>
        </w:tc>
        <w:tc>
          <w:tcPr>
            <w:tcW w:w="1121" w:type="dxa"/>
          </w:tcPr>
          <w:p w:rsidR="005A1C07" w:rsidRDefault="006A052F" w:rsidP="005A1C07">
            <w:pPr>
              <w:jc w:val="both"/>
              <w:rPr>
                <w:sz w:val="22"/>
                <w:szCs w:val="22"/>
              </w:rPr>
            </w:pPr>
            <w:r>
              <w:rPr>
                <w:sz w:val="22"/>
                <w:szCs w:val="22"/>
              </w:rPr>
              <w:t>1.10.1376</w:t>
            </w:r>
          </w:p>
        </w:tc>
      </w:tr>
    </w:tbl>
    <w:p w:rsidR="007201A4" w:rsidRPr="005A1C07" w:rsidRDefault="00937A89" w:rsidP="009E3E95">
      <w:pPr>
        <w:pStyle w:val="a9"/>
        <w:jc w:val="both"/>
        <w:rPr>
          <w:sz w:val="22"/>
          <w:szCs w:val="22"/>
        </w:rPr>
      </w:pPr>
      <w:r>
        <w:rPr>
          <w:sz w:val="22"/>
          <w:szCs w:val="22"/>
        </w:rPr>
        <w:t>По осеннему счету лет второй день января - это 2-е сентября. Военный поход нача</w:t>
      </w:r>
      <w:r w:rsidR="003C6AC4">
        <w:rPr>
          <w:sz w:val="22"/>
          <w:szCs w:val="22"/>
        </w:rPr>
        <w:t>ли</w:t>
      </w:r>
      <w:r>
        <w:rPr>
          <w:sz w:val="22"/>
          <w:szCs w:val="22"/>
        </w:rPr>
        <w:t xml:space="preserve"> за 15 месяцев до </w:t>
      </w:r>
      <w:r w:rsidR="006A052F">
        <w:rPr>
          <w:sz w:val="22"/>
          <w:szCs w:val="22"/>
        </w:rPr>
        <w:t>гибели Ивана Грозного (И584-И</w:t>
      </w:r>
      <w:r>
        <w:rPr>
          <w:sz w:val="22"/>
          <w:szCs w:val="22"/>
        </w:rPr>
        <w:t xml:space="preserve">569 = 15). </w:t>
      </w:r>
      <w:r w:rsidR="005A1C07">
        <w:rPr>
          <w:sz w:val="22"/>
          <w:szCs w:val="22"/>
        </w:rPr>
        <w:t xml:space="preserve">Целью </w:t>
      </w:r>
      <w:r w:rsidR="009F22A3">
        <w:rPr>
          <w:sz w:val="22"/>
          <w:szCs w:val="22"/>
        </w:rPr>
        <w:t>венного</w:t>
      </w:r>
      <w:r w:rsidR="005A1C07">
        <w:rPr>
          <w:sz w:val="22"/>
          <w:szCs w:val="22"/>
        </w:rPr>
        <w:t xml:space="preserve"> похода </w:t>
      </w:r>
      <w:r w:rsidR="0031391D">
        <w:rPr>
          <w:sz w:val="22"/>
          <w:szCs w:val="22"/>
        </w:rPr>
        <w:t>Ивана Грозного на Новг</w:t>
      </w:r>
      <w:r w:rsidR="00003D58">
        <w:rPr>
          <w:sz w:val="22"/>
          <w:szCs w:val="22"/>
        </w:rPr>
        <w:t>о</w:t>
      </w:r>
      <w:r w:rsidR="0031391D">
        <w:rPr>
          <w:sz w:val="22"/>
          <w:szCs w:val="22"/>
        </w:rPr>
        <w:t xml:space="preserve">род </w:t>
      </w:r>
      <w:r w:rsidR="005A1C07">
        <w:rPr>
          <w:sz w:val="22"/>
          <w:szCs w:val="22"/>
        </w:rPr>
        <w:t xml:space="preserve">было убийство </w:t>
      </w:r>
      <w:r w:rsidR="006B7985">
        <w:rPr>
          <w:sz w:val="22"/>
          <w:szCs w:val="22"/>
        </w:rPr>
        <w:t xml:space="preserve">митрополита Филиппа, который владел </w:t>
      </w:r>
      <w:r w:rsidR="0031391D">
        <w:rPr>
          <w:sz w:val="22"/>
          <w:szCs w:val="22"/>
        </w:rPr>
        <w:t xml:space="preserve">обширными </w:t>
      </w:r>
      <w:r w:rsidR="006B7985">
        <w:rPr>
          <w:sz w:val="22"/>
          <w:szCs w:val="22"/>
        </w:rPr>
        <w:t xml:space="preserve">землями на правом берегу реки Северная Двина, </w:t>
      </w:r>
      <w:r w:rsidR="0031391D">
        <w:rPr>
          <w:sz w:val="22"/>
          <w:szCs w:val="22"/>
        </w:rPr>
        <w:t>уб</w:t>
      </w:r>
      <w:r w:rsidR="00990A9A">
        <w:rPr>
          <w:sz w:val="22"/>
          <w:szCs w:val="22"/>
        </w:rPr>
        <w:t>ийство</w:t>
      </w:r>
      <w:r w:rsidR="006B7985">
        <w:rPr>
          <w:sz w:val="22"/>
          <w:szCs w:val="22"/>
        </w:rPr>
        <w:t xml:space="preserve"> 211 </w:t>
      </w:r>
      <w:r w:rsidR="005A1C07">
        <w:rPr>
          <w:sz w:val="22"/>
          <w:szCs w:val="22"/>
        </w:rPr>
        <w:t>помещиков</w:t>
      </w:r>
      <w:r w:rsidR="006B7985">
        <w:rPr>
          <w:sz w:val="22"/>
          <w:szCs w:val="22"/>
        </w:rPr>
        <w:t xml:space="preserve"> и 137 членов их семей</w:t>
      </w:r>
      <w:r w:rsidR="005A1C07">
        <w:rPr>
          <w:sz w:val="22"/>
          <w:szCs w:val="22"/>
        </w:rPr>
        <w:t>,</w:t>
      </w:r>
      <w:r w:rsidR="006B7985">
        <w:rPr>
          <w:rStyle w:val="ab"/>
          <w:sz w:val="22"/>
          <w:szCs w:val="22"/>
        </w:rPr>
        <w:footnoteReference w:id="143"/>
      </w:r>
      <w:r w:rsidR="006B7985">
        <w:rPr>
          <w:sz w:val="22"/>
          <w:szCs w:val="22"/>
        </w:rPr>
        <w:t xml:space="preserve"> которые владели землями на левом берегу Северной Двины</w:t>
      </w:r>
      <w:r w:rsidR="005A1C07">
        <w:rPr>
          <w:sz w:val="22"/>
          <w:szCs w:val="22"/>
        </w:rPr>
        <w:t xml:space="preserve">. Так англичане руками своего агента влияния Ивана Грозного и его </w:t>
      </w:r>
      <w:r w:rsidR="00D77441">
        <w:rPr>
          <w:sz w:val="22"/>
          <w:szCs w:val="22"/>
        </w:rPr>
        <w:t xml:space="preserve">20-тысячного </w:t>
      </w:r>
      <w:r w:rsidR="006A052F">
        <w:rPr>
          <w:sz w:val="22"/>
          <w:szCs w:val="22"/>
        </w:rPr>
        <w:t>«</w:t>
      </w:r>
      <w:r w:rsidR="005A1C07">
        <w:rPr>
          <w:sz w:val="22"/>
          <w:szCs w:val="22"/>
        </w:rPr>
        <w:t>опричного</w:t>
      </w:r>
      <w:r w:rsidR="006A052F">
        <w:rPr>
          <w:sz w:val="22"/>
          <w:szCs w:val="22"/>
        </w:rPr>
        <w:t>»</w:t>
      </w:r>
      <w:r w:rsidR="005A1C07">
        <w:rPr>
          <w:sz w:val="22"/>
          <w:szCs w:val="22"/>
        </w:rPr>
        <w:t xml:space="preserve"> </w:t>
      </w:r>
      <w:r w:rsidR="006A052F">
        <w:rPr>
          <w:sz w:val="22"/>
          <w:szCs w:val="22"/>
        </w:rPr>
        <w:t xml:space="preserve">(английского наемногго) </w:t>
      </w:r>
      <w:r w:rsidR="005A1C07">
        <w:rPr>
          <w:sz w:val="22"/>
          <w:szCs w:val="22"/>
        </w:rPr>
        <w:t>войска уничто</w:t>
      </w:r>
      <w:r w:rsidR="00990A9A">
        <w:rPr>
          <w:sz w:val="22"/>
          <w:szCs w:val="22"/>
        </w:rPr>
        <w:t>ж</w:t>
      </w:r>
      <w:r w:rsidR="006B7985">
        <w:rPr>
          <w:sz w:val="22"/>
          <w:szCs w:val="22"/>
        </w:rPr>
        <w:t>или</w:t>
      </w:r>
      <w:r w:rsidR="005A1C07">
        <w:rPr>
          <w:sz w:val="22"/>
          <w:szCs w:val="22"/>
        </w:rPr>
        <w:t xml:space="preserve"> противников их колониальнй политики в России</w:t>
      </w:r>
      <w:r w:rsidR="006B7985">
        <w:rPr>
          <w:sz w:val="22"/>
          <w:szCs w:val="22"/>
        </w:rPr>
        <w:t xml:space="preserve">, захватили земли </w:t>
      </w:r>
      <w:r w:rsidR="009F22A3">
        <w:rPr>
          <w:sz w:val="22"/>
          <w:szCs w:val="22"/>
        </w:rPr>
        <w:t xml:space="preserve">по </w:t>
      </w:r>
      <w:r w:rsidR="006B7985">
        <w:rPr>
          <w:sz w:val="22"/>
          <w:szCs w:val="22"/>
        </w:rPr>
        <w:t>берег</w:t>
      </w:r>
      <w:r w:rsidR="009F22A3">
        <w:rPr>
          <w:sz w:val="22"/>
          <w:szCs w:val="22"/>
        </w:rPr>
        <w:t>ам</w:t>
      </w:r>
      <w:r w:rsidR="006B7985">
        <w:rPr>
          <w:sz w:val="22"/>
          <w:szCs w:val="22"/>
        </w:rPr>
        <w:t xml:space="preserve"> Северной Двины</w:t>
      </w:r>
      <w:r w:rsidR="005A1C07">
        <w:rPr>
          <w:sz w:val="22"/>
          <w:szCs w:val="22"/>
        </w:rPr>
        <w:t>.</w:t>
      </w:r>
    </w:p>
    <w:p w:rsidR="005F1FD0" w:rsidRDefault="00311456" w:rsidP="009E3E95">
      <w:pPr>
        <w:pStyle w:val="a9"/>
        <w:jc w:val="both"/>
        <w:rPr>
          <w:sz w:val="22"/>
          <w:szCs w:val="22"/>
        </w:rPr>
      </w:pPr>
      <w:r>
        <w:rPr>
          <w:sz w:val="22"/>
          <w:szCs w:val="22"/>
        </w:rPr>
        <w:t xml:space="preserve">        </w:t>
      </w:r>
      <w:r w:rsidR="000C0584" w:rsidRPr="000C0584">
        <w:rPr>
          <w:sz w:val="22"/>
          <w:szCs w:val="22"/>
        </w:rPr>
        <w:t>В</w:t>
      </w:r>
      <w:r>
        <w:rPr>
          <w:sz w:val="22"/>
          <w:szCs w:val="22"/>
        </w:rPr>
        <w:t xml:space="preserve"> </w:t>
      </w:r>
      <w:r w:rsidR="00B23CFC" w:rsidRPr="00B23CFC">
        <w:rPr>
          <w:sz w:val="22"/>
          <w:szCs w:val="22"/>
        </w:rPr>
        <w:t>России уничтожены</w:t>
      </w:r>
      <w:r w:rsidR="003C6AC4">
        <w:rPr>
          <w:sz w:val="22"/>
          <w:szCs w:val="22"/>
        </w:rPr>
        <w:t xml:space="preserve"> </w:t>
      </w:r>
      <w:r w:rsidR="00B23CFC">
        <w:rPr>
          <w:sz w:val="22"/>
          <w:szCs w:val="22"/>
        </w:rPr>
        <w:t xml:space="preserve">все документы о периоде с замужества генуэзки Зои Дзаккария (6.6.1308) до смерти </w:t>
      </w:r>
      <w:r w:rsidR="00E90C06">
        <w:rPr>
          <w:sz w:val="22"/>
          <w:szCs w:val="22"/>
        </w:rPr>
        <w:t xml:space="preserve">ее сына </w:t>
      </w:r>
      <w:r w:rsidR="00B23CFC">
        <w:rPr>
          <w:sz w:val="22"/>
          <w:szCs w:val="22"/>
        </w:rPr>
        <w:t>Ивана Грозного</w:t>
      </w:r>
      <w:r w:rsidR="00D77441">
        <w:rPr>
          <w:sz w:val="22"/>
          <w:szCs w:val="22"/>
        </w:rPr>
        <w:t>-Дзаккария</w:t>
      </w:r>
      <w:r>
        <w:rPr>
          <w:sz w:val="22"/>
          <w:szCs w:val="22"/>
        </w:rPr>
        <w:t xml:space="preserve"> </w:t>
      </w:r>
      <w:r w:rsidR="006A052F">
        <w:rPr>
          <w:sz w:val="22"/>
          <w:szCs w:val="22"/>
        </w:rPr>
        <w:t>(18.11.1377</w:t>
      </w:r>
      <w:r w:rsidR="00B23CFC">
        <w:rPr>
          <w:sz w:val="22"/>
          <w:szCs w:val="22"/>
        </w:rPr>
        <w:t>)</w:t>
      </w:r>
      <w:r w:rsidR="003C6AC4">
        <w:rPr>
          <w:sz w:val="22"/>
          <w:szCs w:val="22"/>
        </w:rPr>
        <w:t>,</w:t>
      </w:r>
      <w:r w:rsidR="00CD6767">
        <w:rPr>
          <w:sz w:val="22"/>
          <w:szCs w:val="22"/>
        </w:rPr>
        <w:t xml:space="preserve"> о</w:t>
      </w:r>
      <w:r>
        <w:rPr>
          <w:sz w:val="22"/>
          <w:szCs w:val="22"/>
        </w:rPr>
        <w:t xml:space="preserve"> </w:t>
      </w:r>
      <w:r w:rsidR="00CD6767">
        <w:rPr>
          <w:sz w:val="22"/>
          <w:szCs w:val="22"/>
        </w:rPr>
        <w:t>деятельност</w:t>
      </w:r>
      <w:r w:rsidR="00A6012C">
        <w:rPr>
          <w:sz w:val="22"/>
          <w:szCs w:val="22"/>
        </w:rPr>
        <w:t>и</w:t>
      </w:r>
      <w:r w:rsidR="00CD6767">
        <w:rPr>
          <w:sz w:val="22"/>
          <w:szCs w:val="22"/>
        </w:rPr>
        <w:t xml:space="preserve"> </w:t>
      </w:r>
      <w:r w:rsidR="003C6AC4">
        <w:rPr>
          <w:sz w:val="22"/>
          <w:szCs w:val="22"/>
        </w:rPr>
        <w:t>англий</w:t>
      </w:r>
      <w:r w:rsidR="00CD6767">
        <w:rPr>
          <w:sz w:val="22"/>
          <w:szCs w:val="22"/>
        </w:rPr>
        <w:t>ских агентов «Круга 7-ми» («семибоярщина») в Москве. Сохранность документов якобы «ХУ1 века» в России является худшей в Европе, поскольку английские спецслужбы тщательно замели следы своей спецоперации по государственно</w:t>
      </w:r>
      <w:r w:rsidR="000D3584">
        <w:rPr>
          <w:sz w:val="22"/>
          <w:szCs w:val="22"/>
        </w:rPr>
        <w:t>му</w:t>
      </w:r>
      <w:r w:rsidR="00CD6767">
        <w:rPr>
          <w:sz w:val="22"/>
          <w:szCs w:val="22"/>
        </w:rPr>
        <w:t xml:space="preserve"> переворот</w:t>
      </w:r>
      <w:r w:rsidR="000D3584">
        <w:rPr>
          <w:sz w:val="22"/>
          <w:szCs w:val="22"/>
        </w:rPr>
        <w:t>у</w:t>
      </w:r>
      <w:r w:rsidR="00D77441">
        <w:rPr>
          <w:sz w:val="22"/>
          <w:szCs w:val="22"/>
        </w:rPr>
        <w:t xml:space="preserve"> в Москве 6</w:t>
      </w:r>
      <w:r w:rsidR="00696BC1">
        <w:rPr>
          <w:sz w:val="22"/>
          <w:szCs w:val="22"/>
        </w:rPr>
        <w:t>.</w:t>
      </w:r>
      <w:r w:rsidR="00D77441">
        <w:rPr>
          <w:sz w:val="22"/>
          <w:szCs w:val="22"/>
        </w:rPr>
        <w:t>4</w:t>
      </w:r>
      <w:r w:rsidR="00696BC1">
        <w:rPr>
          <w:sz w:val="22"/>
          <w:szCs w:val="22"/>
        </w:rPr>
        <w:t>.1</w:t>
      </w:r>
      <w:r w:rsidR="00CD6767">
        <w:rPr>
          <w:sz w:val="22"/>
          <w:szCs w:val="22"/>
        </w:rPr>
        <w:t>3</w:t>
      </w:r>
      <w:r w:rsidR="008572AF">
        <w:rPr>
          <w:sz w:val="22"/>
          <w:szCs w:val="22"/>
        </w:rPr>
        <w:t>76</w:t>
      </w:r>
      <w:r w:rsidR="00CD6767">
        <w:rPr>
          <w:sz w:val="22"/>
          <w:szCs w:val="22"/>
        </w:rPr>
        <w:t xml:space="preserve"> года («опричнина</w:t>
      </w:r>
      <w:r w:rsidR="00CF5A16">
        <w:rPr>
          <w:sz w:val="22"/>
          <w:szCs w:val="22"/>
        </w:rPr>
        <w:t xml:space="preserve"> 1564</w:t>
      </w:r>
      <w:r w:rsidR="00CD6767">
        <w:rPr>
          <w:sz w:val="22"/>
          <w:szCs w:val="22"/>
        </w:rPr>
        <w:t xml:space="preserve">»). </w:t>
      </w:r>
      <w:r w:rsidR="008572AF">
        <w:rPr>
          <w:sz w:val="22"/>
          <w:szCs w:val="22"/>
        </w:rPr>
        <w:t xml:space="preserve">Секретен текст 11 писем Ивана Грозного в английских архивах. </w:t>
      </w:r>
      <w:r w:rsidR="00B23CFC">
        <w:rPr>
          <w:sz w:val="22"/>
          <w:szCs w:val="22"/>
        </w:rPr>
        <w:t>У</w:t>
      </w:r>
      <w:r w:rsidR="0023742F">
        <w:rPr>
          <w:sz w:val="22"/>
          <w:szCs w:val="22"/>
        </w:rPr>
        <w:t xml:space="preserve">ничтожен отредактированный </w:t>
      </w:r>
      <w:r w:rsidR="00613829">
        <w:rPr>
          <w:sz w:val="22"/>
          <w:szCs w:val="22"/>
        </w:rPr>
        <w:t xml:space="preserve">«отцом» (командир войска) </w:t>
      </w:r>
      <w:r w:rsidR="0023742F">
        <w:rPr>
          <w:sz w:val="22"/>
          <w:szCs w:val="22"/>
        </w:rPr>
        <w:t>Василием Адашевым</w:t>
      </w:r>
      <w:r w:rsidR="00CD6767">
        <w:rPr>
          <w:sz w:val="22"/>
          <w:szCs w:val="22"/>
        </w:rPr>
        <w:t>-Шехонским</w:t>
      </w:r>
      <w:r w:rsidR="0023742F">
        <w:rPr>
          <w:sz w:val="22"/>
          <w:szCs w:val="22"/>
        </w:rPr>
        <w:t xml:space="preserve"> «Летописец начала царствия</w:t>
      </w:r>
      <w:r w:rsidR="00746C8E">
        <w:rPr>
          <w:sz w:val="22"/>
          <w:szCs w:val="22"/>
        </w:rPr>
        <w:t xml:space="preserve">». </w:t>
      </w:r>
      <w:r w:rsidR="00B23CFC">
        <w:rPr>
          <w:sz w:val="22"/>
          <w:szCs w:val="22"/>
        </w:rPr>
        <w:t xml:space="preserve">Странным образом в </w:t>
      </w:r>
      <w:r w:rsidR="0051072F">
        <w:rPr>
          <w:sz w:val="22"/>
          <w:szCs w:val="22"/>
        </w:rPr>
        <w:t>английском архиве</w:t>
      </w:r>
      <w:r w:rsidR="00B23CFC">
        <w:rPr>
          <w:sz w:val="22"/>
          <w:szCs w:val="22"/>
        </w:rPr>
        <w:t xml:space="preserve"> образовалась огромная дыра в центре пе</w:t>
      </w:r>
      <w:r w:rsidR="008572AF">
        <w:rPr>
          <w:sz w:val="22"/>
          <w:szCs w:val="22"/>
        </w:rPr>
        <w:t xml:space="preserve">ргамента письма Ивана Грозного </w:t>
      </w:r>
      <w:r w:rsidR="00613829">
        <w:rPr>
          <w:sz w:val="22"/>
          <w:szCs w:val="22"/>
        </w:rPr>
        <w:t>неизвестному адресату</w:t>
      </w:r>
      <w:r w:rsidR="00B23CFC">
        <w:rPr>
          <w:sz w:val="22"/>
          <w:szCs w:val="22"/>
        </w:rPr>
        <w:t>, что не позволяет прочесть текст.</w:t>
      </w:r>
      <w:r w:rsidR="0051072F">
        <w:rPr>
          <w:sz w:val="22"/>
          <w:szCs w:val="22"/>
        </w:rPr>
        <w:t xml:space="preserve"> Английский электронный архив древних документов </w:t>
      </w:r>
      <w:r w:rsidR="005E5A2B">
        <w:rPr>
          <w:sz w:val="22"/>
          <w:szCs w:val="22"/>
        </w:rPr>
        <w:t xml:space="preserve">был </w:t>
      </w:r>
      <w:r w:rsidR="0051072F">
        <w:rPr>
          <w:sz w:val="22"/>
          <w:szCs w:val="22"/>
        </w:rPr>
        <w:t>закрыт для независимых исследователей (20.10.2015).</w:t>
      </w:r>
      <w:r>
        <w:rPr>
          <w:sz w:val="22"/>
          <w:szCs w:val="22"/>
        </w:rPr>
        <w:t xml:space="preserve"> </w:t>
      </w:r>
      <w:r w:rsidR="0051072F">
        <w:rPr>
          <w:sz w:val="22"/>
          <w:szCs w:val="22"/>
        </w:rPr>
        <w:t>Отсутств</w:t>
      </w:r>
      <w:r w:rsidR="005E5A2B">
        <w:rPr>
          <w:sz w:val="22"/>
          <w:szCs w:val="22"/>
        </w:rPr>
        <w:t xml:space="preserve">овали </w:t>
      </w:r>
      <w:r w:rsidR="008572AF">
        <w:rPr>
          <w:sz w:val="22"/>
          <w:szCs w:val="22"/>
        </w:rPr>
        <w:lastRenderedPageBreak/>
        <w:t>фотогрфии</w:t>
      </w:r>
      <w:r w:rsidR="005E5A2B">
        <w:rPr>
          <w:sz w:val="22"/>
          <w:szCs w:val="22"/>
        </w:rPr>
        <w:t xml:space="preserve"> </w:t>
      </w:r>
      <w:r w:rsidR="00771463">
        <w:rPr>
          <w:sz w:val="22"/>
          <w:szCs w:val="22"/>
        </w:rPr>
        <w:t xml:space="preserve">писем Ивана Грозного, </w:t>
      </w:r>
      <w:r w:rsidR="00B23CFC">
        <w:rPr>
          <w:sz w:val="22"/>
          <w:szCs w:val="22"/>
        </w:rPr>
        <w:t>отчет</w:t>
      </w:r>
      <w:r w:rsidR="007F285C">
        <w:rPr>
          <w:sz w:val="22"/>
          <w:szCs w:val="22"/>
        </w:rPr>
        <w:t>ы</w:t>
      </w:r>
      <w:r w:rsidR="00B23CFC">
        <w:rPr>
          <w:sz w:val="22"/>
          <w:szCs w:val="22"/>
        </w:rPr>
        <w:t xml:space="preserve"> иностранных послов своим правительствам о поездках в Москву. Спустя много столетий </w:t>
      </w:r>
      <w:r w:rsidR="0051072F">
        <w:rPr>
          <w:sz w:val="22"/>
          <w:szCs w:val="22"/>
        </w:rPr>
        <w:t xml:space="preserve">в </w:t>
      </w:r>
      <w:r w:rsidR="00D77441">
        <w:rPr>
          <w:sz w:val="22"/>
          <w:szCs w:val="22"/>
        </w:rPr>
        <w:t>2007</w:t>
      </w:r>
      <w:r>
        <w:rPr>
          <w:sz w:val="22"/>
          <w:szCs w:val="22"/>
        </w:rPr>
        <w:t xml:space="preserve"> </w:t>
      </w:r>
      <w:r w:rsidR="00D77441">
        <w:rPr>
          <w:sz w:val="22"/>
          <w:szCs w:val="22"/>
        </w:rPr>
        <w:t>году</w:t>
      </w:r>
      <w:r w:rsidR="0051072F">
        <w:rPr>
          <w:sz w:val="22"/>
          <w:szCs w:val="22"/>
        </w:rPr>
        <w:t xml:space="preserve"> на русском языке </w:t>
      </w:r>
      <w:r w:rsidR="00B23CFC">
        <w:rPr>
          <w:sz w:val="22"/>
          <w:szCs w:val="22"/>
        </w:rPr>
        <w:t xml:space="preserve">напечатали сильно отредактированную книгу воспоминаний </w:t>
      </w:r>
      <w:r w:rsidR="00B23CFC" w:rsidRPr="00B23CFC">
        <w:rPr>
          <w:b/>
          <w:sz w:val="22"/>
          <w:szCs w:val="22"/>
        </w:rPr>
        <w:t xml:space="preserve">личного посла Ивана Грозного </w:t>
      </w:r>
      <w:r w:rsidR="008572AF">
        <w:rPr>
          <w:sz w:val="22"/>
          <w:szCs w:val="22"/>
        </w:rPr>
        <w:t xml:space="preserve">– главы английской внешней разведки </w:t>
      </w:r>
      <w:r w:rsidR="00C857E4">
        <w:rPr>
          <w:sz w:val="22"/>
          <w:szCs w:val="22"/>
        </w:rPr>
        <w:t xml:space="preserve">Энтони </w:t>
      </w:r>
      <w:r w:rsidR="00B23CFC">
        <w:rPr>
          <w:sz w:val="22"/>
          <w:szCs w:val="22"/>
        </w:rPr>
        <w:t xml:space="preserve">Дженкинсона о его поездке </w:t>
      </w:r>
      <w:r w:rsidR="00C444D0">
        <w:rPr>
          <w:sz w:val="22"/>
          <w:szCs w:val="22"/>
        </w:rPr>
        <w:t>к шаху в г. Казвин (И</w:t>
      </w:r>
      <w:r w:rsidR="00B23CFC">
        <w:rPr>
          <w:sz w:val="22"/>
          <w:szCs w:val="22"/>
        </w:rPr>
        <w:t>ранск</w:t>
      </w:r>
      <w:r w:rsidR="00C444D0">
        <w:rPr>
          <w:sz w:val="22"/>
          <w:szCs w:val="22"/>
        </w:rPr>
        <w:t>ий</w:t>
      </w:r>
      <w:r w:rsidR="00B23CFC">
        <w:rPr>
          <w:sz w:val="22"/>
          <w:szCs w:val="22"/>
        </w:rPr>
        <w:t xml:space="preserve"> Азербайджан</w:t>
      </w:r>
      <w:r w:rsidR="00C444D0">
        <w:rPr>
          <w:sz w:val="22"/>
          <w:szCs w:val="22"/>
        </w:rPr>
        <w:t>)</w:t>
      </w:r>
      <w:r w:rsidR="00B23CFC">
        <w:rPr>
          <w:sz w:val="22"/>
          <w:szCs w:val="22"/>
        </w:rPr>
        <w:t xml:space="preserve">. </w:t>
      </w:r>
      <w:r w:rsidR="00C444D0">
        <w:rPr>
          <w:sz w:val="22"/>
          <w:szCs w:val="22"/>
        </w:rPr>
        <w:t xml:space="preserve">Ивану Грозному устно передавали </w:t>
      </w:r>
      <w:r w:rsidR="00221830">
        <w:rPr>
          <w:sz w:val="22"/>
          <w:szCs w:val="22"/>
        </w:rPr>
        <w:t xml:space="preserve">секретную информацию </w:t>
      </w:r>
      <w:r w:rsidR="00C444D0">
        <w:rPr>
          <w:sz w:val="22"/>
          <w:szCs w:val="22"/>
        </w:rPr>
        <w:t xml:space="preserve">его английские послы Дэниэл Силвестр и </w:t>
      </w:r>
      <w:r w:rsidR="00C857E4">
        <w:rPr>
          <w:sz w:val="22"/>
          <w:szCs w:val="22"/>
        </w:rPr>
        <w:t>Джером Хорси, неоднократно приезжавшие в Москву.</w:t>
      </w:r>
      <w:r w:rsidR="00C857E4">
        <w:rPr>
          <w:rStyle w:val="ab"/>
          <w:sz w:val="22"/>
          <w:szCs w:val="22"/>
        </w:rPr>
        <w:footnoteReference w:id="144"/>
      </w:r>
      <w:r w:rsidR="00C857E4">
        <w:rPr>
          <w:sz w:val="22"/>
          <w:szCs w:val="22"/>
        </w:rPr>
        <w:t xml:space="preserve"> </w:t>
      </w:r>
      <w:r w:rsidR="005F1FD0">
        <w:rPr>
          <w:sz w:val="22"/>
          <w:szCs w:val="22"/>
        </w:rPr>
        <w:t xml:space="preserve">Иван Грозный </w:t>
      </w:r>
      <w:r w:rsidR="00680AC4">
        <w:rPr>
          <w:sz w:val="22"/>
          <w:szCs w:val="22"/>
        </w:rPr>
        <w:t>через посла Энтони Дженкинса договорился с Елизаветой 1-й</w:t>
      </w:r>
      <w:r w:rsidR="005F1FD0">
        <w:rPr>
          <w:sz w:val="22"/>
          <w:szCs w:val="22"/>
        </w:rPr>
        <w:t xml:space="preserve"> </w:t>
      </w:r>
      <w:r w:rsidR="00680AC4">
        <w:rPr>
          <w:sz w:val="22"/>
          <w:szCs w:val="22"/>
        </w:rPr>
        <w:t>о предоставлении ему, его женам и детям убежища в</w:t>
      </w:r>
      <w:r w:rsidR="005F1FD0">
        <w:rPr>
          <w:sz w:val="22"/>
          <w:szCs w:val="22"/>
        </w:rPr>
        <w:t xml:space="preserve"> </w:t>
      </w:r>
      <w:r w:rsidR="00D77441">
        <w:rPr>
          <w:sz w:val="22"/>
          <w:szCs w:val="22"/>
        </w:rPr>
        <w:t>Англи</w:t>
      </w:r>
      <w:r w:rsidR="00680AC4">
        <w:rPr>
          <w:sz w:val="22"/>
          <w:szCs w:val="22"/>
        </w:rPr>
        <w:t xml:space="preserve">и, куда </w:t>
      </w:r>
      <w:r w:rsidR="00221830">
        <w:rPr>
          <w:sz w:val="22"/>
          <w:szCs w:val="22"/>
        </w:rPr>
        <w:t xml:space="preserve">с Соловецкого острова </w:t>
      </w:r>
      <w:r w:rsidR="00680AC4">
        <w:rPr>
          <w:sz w:val="22"/>
          <w:szCs w:val="22"/>
        </w:rPr>
        <w:t xml:space="preserve">его должен был доставить английский </w:t>
      </w:r>
      <w:r w:rsidR="003C6AC4">
        <w:rPr>
          <w:sz w:val="22"/>
          <w:szCs w:val="22"/>
        </w:rPr>
        <w:t xml:space="preserve">военный </w:t>
      </w:r>
      <w:r w:rsidR="00680AC4">
        <w:rPr>
          <w:sz w:val="22"/>
          <w:szCs w:val="22"/>
        </w:rPr>
        <w:t>корабль. Д</w:t>
      </w:r>
      <w:r w:rsidR="005F1FD0">
        <w:rPr>
          <w:sz w:val="22"/>
          <w:szCs w:val="22"/>
        </w:rPr>
        <w:t xml:space="preserve">ля бегства </w:t>
      </w:r>
      <w:r w:rsidR="00680AC4">
        <w:rPr>
          <w:sz w:val="22"/>
          <w:szCs w:val="22"/>
        </w:rPr>
        <w:t xml:space="preserve">царь </w:t>
      </w:r>
      <w:r w:rsidR="005F1FD0">
        <w:rPr>
          <w:sz w:val="22"/>
          <w:szCs w:val="22"/>
        </w:rPr>
        <w:t xml:space="preserve">перевез </w:t>
      </w:r>
      <w:r w:rsidR="00680AC4">
        <w:rPr>
          <w:sz w:val="22"/>
          <w:szCs w:val="22"/>
        </w:rPr>
        <w:t>из двух крепостей на 4000 телегах золото и другие драгоценности</w:t>
      </w:r>
      <w:r w:rsidR="005F1FD0">
        <w:rPr>
          <w:sz w:val="22"/>
          <w:szCs w:val="22"/>
        </w:rPr>
        <w:t xml:space="preserve"> в Вологду</w:t>
      </w:r>
      <w:r w:rsidR="00680AC4">
        <w:rPr>
          <w:sz w:val="22"/>
          <w:szCs w:val="22"/>
        </w:rPr>
        <w:t xml:space="preserve"> и ездил туда </w:t>
      </w:r>
      <w:r w:rsidR="00C857E4">
        <w:rPr>
          <w:sz w:val="22"/>
          <w:szCs w:val="22"/>
        </w:rPr>
        <w:t>с английским послом Рэндолфом</w:t>
      </w:r>
      <w:r w:rsidR="00680AC4">
        <w:rPr>
          <w:sz w:val="22"/>
          <w:szCs w:val="22"/>
        </w:rPr>
        <w:t xml:space="preserve"> для рекогносцировки.</w:t>
      </w:r>
      <w:r w:rsidR="00680AC4">
        <w:rPr>
          <w:rStyle w:val="ab"/>
          <w:sz w:val="22"/>
          <w:szCs w:val="22"/>
        </w:rPr>
        <w:footnoteReference w:id="145"/>
      </w:r>
      <w:r w:rsidR="00680AC4">
        <w:rPr>
          <w:sz w:val="22"/>
          <w:szCs w:val="22"/>
        </w:rPr>
        <w:t xml:space="preserve"> </w:t>
      </w:r>
      <w:r w:rsidR="005F1FD0">
        <w:rPr>
          <w:sz w:val="22"/>
          <w:szCs w:val="22"/>
        </w:rPr>
        <w:t xml:space="preserve">В письме </w:t>
      </w:r>
      <w:r w:rsidR="008572AF">
        <w:rPr>
          <w:sz w:val="22"/>
          <w:szCs w:val="22"/>
        </w:rPr>
        <w:t>регине</w:t>
      </w:r>
      <w:r w:rsidR="005F1FD0">
        <w:rPr>
          <w:sz w:val="22"/>
          <w:szCs w:val="22"/>
        </w:rPr>
        <w:t xml:space="preserve"> Елизавете</w:t>
      </w:r>
      <w:r w:rsidR="000C0584">
        <w:rPr>
          <w:sz w:val="22"/>
          <w:szCs w:val="22"/>
        </w:rPr>
        <w:t xml:space="preserve"> 1-й</w:t>
      </w:r>
      <w:r w:rsidR="005F1FD0">
        <w:rPr>
          <w:sz w:val="22"/>
          <w:szCs w:val="22"/>
        </w:rPr>
        <w:t xml:space="preserve"> он упоминал о «</w:t>
      </w:r>
      <w:r w:rsidR="005F1FD0" w:rsidRPr="00EE038F">
        <w:rPr>
          <w:b/>
          <w:sz w:val="22"/>
          <w:szCs w:val="22"/>
        </w:rPr>
        <w:t>тайных делах великого значения</w:t>
      </w:r>
      <w:r w:rsidR="005F1FD0">
        <w:rPr>
          <w:sz w:val="22"/>
          <w:szCs w:val="22"/>
        </w:rPr>
        <w:t>».</w:t>
      </w:r>
      <w:r w:rsidR="005F1FD0">
        <w:rPr>
          <w:rStyle w:val="ab"/>
          <w:sz w:val="22"/>
          <w:szCs w:val="22"/>
        </w:rPr>
        <w:footnoteReference w:id="146"/>
      </w:r>
      <w:r w:rsidR="00221830">
        <w:rPr>
          <w:sz w:val="22"/>
          <w:szCs w:val="22"/>
        </w:rPr>
        <w:t xml:space="preserve"> Англичане </w:t>
      </w:r>
      <w:r w:rsidR="003C6AC4">
        <w:rPr>
          <w:sz w:val="22"/>
          <w:szCs w:val="22"/>
        </w:rPr>
        <w:t xml:space="preserve">только </w:t>
      </w:r>
      <w:r w:rsidR="00221830">
        <w:rPr>
          <w:sz w:val="22"/>
          <w:szCs w:val="22"/>
        </w:rPr>
        <w:t>в 1967 го</w:t>
      </w:r>
      <w:r w:rsidR="008572AF">
        <w:rPr>
          <w:sz w:val="22"/>
          <w:szCs w:val="22"/>
        </w:rPr>
        <w:t>ду опубликовали письмо 26.2.1377 («И</w:t>
      </w:r>
      <w:r w:rsidR="00221830">
        <w:rPr>
          <w:sz w:val="22"/>
          <w:szCs w:val="22"/>
        </w:rPr>
        <w:t>575»)</w:t>
      </w:r>
      <w:r w:rsidR="00613829">
        <w:rPr>
          <w:sz w:val="22"/>
          <w:szCs w:val="22"/>
        </w:rPr>
        <w:t xml:space="preserve"> агента «Москови Компани»</w:t>
      </w:r>
      <w:r w:rsidR="00221830">
        <w:rPr>
          <w:sz w:val="22"/>
          <w:szCs w:val="22"/>
        </w:rPr>
        <w:t>, раскрывавшее цель их геополитики – разорить Геную, Данию, Швецию, Португалию изменением маршрута поставок товаров из Китая и Персии не через Каффу и Тану (Азак) – колонии Генуи, а через Каспий – Волгу – Вологду - Северную Двину.</w:t>
      </w:r>
      <w:r w:rsidR="007C66F3">
        <w:rPr>
          <w:rStyle w:val="ab"/>
          <w:sz w:val="22"/>
          <w:szCs w:val="22"/>
        </w:rPr>
        <w:footnoteReference w:id="147"/>
      </w:r>
    </w:p>
    <w:p w:rsidR="009E3E95" w:rsidRDefault="005F1FD0" w:rsidP="009E3E95">
      <w:pPr>
        <w:pStyle w:val="a9"/>
        <w:jc w:val="both"/>
        <w:rPr>
          <w:sz w:val="22"/>
          <w:szCs w:val="22"/>
        </w:rPr>
      </w:pPr>
      <w:r>
        <w:rPr>
          <w:sz w:val="22"/>
          <w:szCs w:val="22"/>
        </w:rPr>
        <w:t xml:space="preserve">        Агенты олигархической мафии Британии уничтожили оригинальные р</w:t>
      </w:r>
      <w:r w:rsidR="00C302CB">
        <w:rPr>
          <w:sz w:val="22"/>
          <w:szCs w:val="22"/>
        </w:rPr>
        <w:t>о</w:t>
      </w:r>
      <w:r>
        <w:rPr>
          <w:sz w:val="22"/>
          <w:szCs w:val="22"/>
        </w:rPr>
        <w:t xml:space="preserve">ссийские </w:t>
      </w:r>
      <w:r w:rsidR="002A156E">
        <w:rPr>
          <w:sz w:val="22"/>
          <w:szCs w:val="22"/>
        </w:rPr>
        <w:t>докаументы</w:t>
      </w:r>
      <w:r>
        <w:rPr>
          <w:sz w:val="22"/>
          <w:szCs w:val="22"/>
        </w:rPr>
        <w:t xml:space="preserve">, </w:t>
      </w:r>
      <w:r w:rsidR="00E21017">
        <w:rPr>
          <w:sz w:val="22"/>
          <w:szCs w:val="22"/>
        </w:rPr>
        <w:t xml:space="preserve">в </w:t>
      </w:r>
      <w:r w:rsidR="009F22A3">
        <w:rPr>
          <w:sz w:val="22"/>
          <w:szCs w:val="22"/>
        </w:rPr>
        <w:t>1663-</w:t>
      </w:r>
      <w:r w:rsidR="007F285C">
        <w:rPr>
          <w:sz w:val="22"/>
          <w:szCs w:val="22"/>
        </w:rPr>
        <w:t>16</w:t>
      </w:r>
      <w:r w:rsidR="00C2734D">
        <w:rPr>
          <w:sz w:val="22"/>
          <w:szCs w:val="22"/>
        </w:rPr>
        <w:t>6</w:t>
      </w:r>
      <w:r w:rsidR="007F285C">
        <w:rPr>
          <w:sz w:val="22"/>
          <w:szCs w:val="22"/>
        </w:rPr>
        <w:t>9 год</w:t>
      </w:r>
      <w:r w:rsidR="009F22A3">
        <w:rPr>
          <w:sz w:val="22"/>
          <w:szCs w:val="22"/>
        </w:rPr>
        <w:t>ах</w:t>
      </w:r>
      <w:r w:rsidR="00311456">
        <w:rPr>
          <w:sz w:val="22"/>
          <w:szCs w:val="22"/>
        </w:rPr>
        <w:t xml:space="preserve"> </w:t>
      </w:r>
      <w:r w:rsidR="0031391D">
        <w:rPr>
          <w:sz w:val="22"/>
          <w:szCs w:val="22"/>
        </w:rPr>
        <w:t>изг</w:t>
      </w:r>
      <w:r w:rsidR="007F285C">
        <w:rPr>
          <w:sz w:val="22"/>
          <w:szCs w:val="22"/>
        </w:rPr>
        <w:t>о</w:t>
      </w:r>
      <w:r w:rsidR="0031391D">
        <w:rPr>
          <w:sz w:val="22"/>
          <w:szCs w:val="22"/>
        </w:rPr>
        <w:t>товили</w:t>
      </w:r>
      <w:r>
        <w:rPr>
          <w:sz w:val="22"/>
          <w:szCs w:val="22"/>
        </w:rPr>
        <w:t xml:space="preserve"> фальшивку - «Лицевой летописный свод», </w:t>
      </w:r>
      <w:r w:rsidR="00E21017">
        <w:rPr>
          <w:sz w:val="22"/>
          <w:szCs w:val="22"/>
        </w:rPr>
        <w:t xml:space="preserve">который стал </w:t>
      </w:r>
      <w:r>
        <w:rPr>
          <w:sz w:val="22"/>
          <w:szCs w:val="22"/>
        </w:rPr>
        <w:t>с</w:t>
      </w:r>
      <w:r w:rsidR="00B23CFC">
        <w:rPr>
          <w:sz w:val="22"/>
          <w:szCs w:val="22"/>
        </w:rPr>
        <w:t xml:space="preserve">амой древней летописью России. </w:t>
      </w:r>
      <w:r w:rsidR="00B116EF">
        <w:rPr>
          <w:sz w:val="22"/>
          <w:szCs w:val="22"/>
        </w:rPr>
        <w:t>Либерал-западник Н.Карамзин на деньги царя сочинил набор басен о</w:t>
      </w:r>
      <w:r w:rsidR="00B23CFC">
        <w:rPr>
          <w:sz w:val="22"/>
          <w:szCs w:val="22"/>
        </w:rPr>
        <w:t>б истории России</w:t>
      </w:r>
      <w:r w:rsidR="00311456">
        <w:rPr>
          <w:sz w:val="22"/>
          <w:szCs w:val="22"/>
        </w:rPr>
        <w:t xml:space="preserve"> </w:t>
      </w:r>
      <w:r w:rsidR="008572AF">
        <w:rPr>
          <w:sz w:val="22"/>
          <w:szCs w:val="22"/>
        </w:rPr>
        <w:t>99</w:t>
      </w:r>
      <w:r w:rsidR="007C66F3">
        <w:rPr>
          <w:sz w:val="22"/>
          <w:szCs w:val="22"/>
        </w:rPr>
        <w:t>4</w:t>
      </w:r>
      <w:r w:rsidR="008572AF">
        <w:rPr>
          <w:sz w:val="22"/>
          <w:szCs w:val="22"/>
        </w:rPr>
        <w:t>-20.9.1377</w:t>
      </w:r>
      <w:r w:rsidR="00746C8E">
        <w:rPr>
          <w:sz w:val="22"/>
          <w:szCs w:val="22"/>
        </w:rPr>
        <w:t xml:space="preserve"> </w:t>
      </w:r>
      <w:r w:rsidR="008572AF">
        <w:rPr>
          <w:sz w:val="22"/>
          <w:szCs w:val="22"/>
        </w:rPr>
        <w:t xml:space="preserve">до </w:t>
      </w:r>
      <w:r w:rsidR="002A156E">
        <w:rPr>
          <w:sz w:val="22"/>
          <w:szCs w:val="22"/>
        </w:rPr>
        <w:t xml:space="preserve">внедрения </w:t>
      </w:r>
      <w:r w:rsidR="008572AF">
        <w:rPr>
          <w:sz w:val="22"/>
          <w:szCs w:val="22"/>
        </w:rPr>
        <w:t>Григорианского календаря</w:t>
      </w:r>
      <w:r w:rsidR="00CF1910">
        <w:rPr>
          <w:sz w:val="22"/>
          <w:szCs w:val="22"/>
        </w:rPr>
        <w:t>.</w:t>
      </w:r>
      <w:r w:rsidR="00311456">
        <w:rPr>
          <w:sz w:val="22"/>
          <w:szCs w:val="22"/>
        </w:rPr>
        <w:t xml:space="preserve"> </w:t>
      </w:r>
      <w:r w:rsidR="00C459A5">
        <w:rPr>
          <w:sz w:val="22"/>
          <w:szCs w:val="22"/>
        </w:rPr>
        <w:t>На самом деле, история России - это серия спецопераций а</w:t>
      </w:r>
      <w:r w:rsidR="00A21CC1">
        <w:rPr>
          <w:sz w:val="22"/>
          <w:szCs w:val="22"/>
        </w:rPr>
        <w:t>гент</w:t>
      </w:r>
      <w:r w:rsidR="00C459A5">
        <w:rPr>
          <w:sz w:val="22"/>
          <w:szCs w:val="22"/>
        </w:rPr>
        <w:t>ов</w:t>
      </w:r>
      <w:r w:rsidR="00A21CC1">
        <w:rPr>
          <w:sz w:val="22"/>
          <w:szCs w:val="22"/>
        </w:rPr>
        <w:t xml:space="preserve"> </w:t>
      </w:r>
      <w:r w:rsidR="007C66F3">
        <w:rPr>
          <w:sz w:val="22"/>
          <w:szCs w:val="22"/>
        </w:rPr>
        <w:lastRenderedPageBreak/>
        <w:t>английских</w:t>
      </w:r>
      <w:r w:rsidR="00A21CC1">
        <w:rPr>
          <w:sz w:val="22"/>
          <w:szCs w:val="22"/>
        </w:rPr>
        <w:t xml:space="preserve"> спецслужб п</w:t>
      </w:r>
      <w:r w:rsidR="00C459A5">
        <w:rPr>
          <w:sz w:val="22"/>
          <w:szCs w:val="22"/>
        </w:rPr>
        <w:t>о</w:t>
      </w:r>
      <w:r w:rsidR="00A21CC1">
        <w:rPr>
          <w:sz w:val="22"/>
          <w:szCs w:val="22"/>
        </w:rPr>
        <w:t xml:space="preserve"> убийств</w:t>
      </w:r>
      <w:r w:rsidR="00C459A5">
        <w:rPr>
          <w:sz w:val="22"/>
          <w:szCs w:val="22"/>
        </w:rPr>
        <w:t>у наследников престола</w:t>
      </w:r>
      <w:r w:rsidR="00A21CC1">
        <w:rPr>
          <w:sz w:val="22"/>
          <w:szCs w:val="22"/>
        </w:rPr>
        <w:t xml:space="preserve"> д</w:t>
      </w:r>
      <w:r w:rsidR="00B016B2">
        <w:rPr>
          <w:sz w:val="22"/>
          <w:szCs w:val="22"/>
        </w:rPr>
        <w:t xml:space="preserve">ля расчистки от конкурентов </w:t>
      </w:r>
      <w:r w:rsidR="00C459A5">
        <w:rPr>
          <w:sz w:val="22"/>
          <w:szCs w:val="22"/>
        </w:rPr>
        <w:t xml:space="preserve">пути </w:t>
      </w:r>
      <w:r w:rsidR="003C6AC4">
        <w:rPr>
          <w:sz w:val="22"/>
          <w:szCs w:val="22"/>
        </w:rPr>
        <w:t>английскому</w:t>
      </w:r>
      <w:r w:rsidR="00311456">
        <w:rPr>
          <w:sz w:val="22"/>
          <w:szCs w:val="22"/>
        </w:rPr>
        <w:t xml:space="preserve"> агенту </w:t>
      </w:r>
      <w:r w:rsidR="00C459A5">
        <w:rPr>
          <w:sz w:val="22"/>
          <w:szCs w:val="22"/>
        </w:rPr>
        <w:t>Б.Годунову на трон</w:t>
      </w:r>
      <w:r w:rsidR="00311456">
        <w:rPr>
          <w:sz w:val="22"/>
          <w:szCs w:val="22"/>
        </w:rPr>
        <w:t xml:space="preserve"> Российской</w:t>
      </w:r>
      <w:r w:rsidR="00C302CB">
        <w:rPr>
          <w:sz w:val="22"/>
          <w:szCs w:val="22"/>
        </w:rPr>
        <w:t xml:space="preserve"> И</w:t>
      </w:r>
      <w:r w:rsidR="00B016B2">
        <w:rPr>
          <w:sz w:val="22"/>
          <w:szCs w:val="22"/>
        </w:rPr>
        <w:t>мперии. Сына Ивана Грозного «Ивана Молодого» отравил «врач из Венеции мистро Лео</w:t>
      </w:r>
      <w:r w:rsidR="008572AF">
        <w:rPr>
          <w:sz w:val="22"/>
          <w:szCs w:val="22"/>
        </w:rPr>
        <w:t>н», и он умер в полночь 1.9.1368</w:t>
      </w:r>
      <w:r w:rsidR="00B016B2">
        <w:rPr>
          <w:sz w:val="22"/>
          <w:szCs w:val="22"/>
        </w:rPr>
        <w:t xml:space="preserve"> года</w:t>
      </w:r>
      <w:r w:rsidR="00311456">
        <w:rPr>
          <w:sz w:val="22"/>
          <w:szCs w:val="22"/>
        </w:rPr>
        <w:t xml:space="preserve"> </w:t>
      </w:r>
      <w:r w:rsidR="008572AF">
        <w:rPr>
          <w:sz w:val="22"/>
          <w:szCs w:val="22"/>
        </w:rPr>
        <w:t>(«И</w:t>
      </w:r>
      <w:r w:rsidR="00B016B2">
        <w:rPr>
          <w:sz w:val="22"/>
          <w:szCs w:val="22"/>
        </w:rPr>
        <w:t>490»).</w:t>
      </w:r>
      <w:r w:rsidR="00B016B2">
        <w:rPr>
          <w:rStyle w:val="ab"/>
          <w:sz w:val="22"/>
          <w:szCs w:val="22"/>
        </w:rPr>
        <w:footnoteReference w:id="148"/>
      </w:r>
      <w:r w:rsidR="00B016B2">
        <w:rPr>
          <w:sz w:val="22"/>
          <w:szCs w:val="22"/>
        </w:rPr>
        <w:t xml:space="preserve"> Внука Ивана Грозного по имени Дмитрий бросили в тюрьму и убили вместе с его матерью Еленой «Волошанкой»</w:t>
      </w:r>
      <w:r w:rsidR="0057140A">
        <w:rPr>
          <w:sz w:val="22"/>
          <w:szCs w:val="22"/>
        </w:rPr>
        <w:t xml:space="preserve"> (венецианкой)</w:t>
      </w:r>
      <w:r w:rsidR="008572AF">
        <w:rPr>
          <w:sz w:val="22"/>
          <w:szCs w:val="22"/>
        </w:rPr>
        <w:t>, которая погибла 29.6.1371 («И</w:t>
      </w:r>
      <w:r w:rsidR="00B016B2">
        <w:rPr>
          <w:sz w:val="22"/>
          <w:szCs w:val="22"/>
        </w:rPr>
        <w:t>505»).</w:t>
      </w:r>
      <w:r w:rsidR="00B016B2">
        <w:rPr>
          <w:rStyle w:val="ab"/>
          <w:sz w:val="22"/>
          <w:szCs w:val="22"/>
        </w:rPr>
        <w:footnoteReference w:id="149"/>
      </w:r>
      <w:r w:rsidR="00311456">
        <w:rPr>
          <w:sz w:val="22"/>
          <w:szCs w:val="22"/>
        </w:rPr>
        <w:t xml:space="preserve"> </w:t>
      </w:r>
      <w:r w:rsidR="00643F56">
        <w:rPr>
          <w:sz w:val="22"/>
          <w:szCs w:val="22"/>
        </w:rPr>
        <w:t xml:space="preserve">Адекватное представление о </w:t>
      </w:r>
      <w:r w:rsidR="00E90C06">
        <w:rPr>
          <w:sz w:val="22"/>
          <w:szCs w:val="22"/>
        </w:rPr>
        <w:t>п</w:t>
      </w:r>
      <w:r w:rsidR="00EA5456">
        <w:rPr>
          <w:sz w:val="22"/>
          <w:szCs w:val="22"/>
        </w:rPr>
        <w:t xml:space="preserve">олитике московской элиты и действиях спецслужб </w:t>
      </w:r>
      <w:r w:rsidR="00311456">
        <w:rPr>
          <w:sz w:val="22"/>
          <w:szCs w:val="22"/>
        </w:rPr>
        <w:t>Англии</w:t>
      </w:r>
      <w:r w:rsidR="00EA5456">
        <w:rPr>
          <w:sz w:val="22"/>
          <w:szCs w:val="22"/>
        </w:rPr>
        <w:t xml:space="preserve"> в период с</w:t>
      </w:r>
      <w:r w:rsidR="00311456">
        <w:rPr>
          <w:sz w:val="22"/>
          <w:szCs w:val="22"/>
        </w:rPr>
        <w:t xml:space="preserve"> </w:t>
      </w:r>
      <w:r w:rsidR="00EA5456">
        <w:rPr>
          <w:sz w:val="22"/>
          <w:szCs w:val="22"/>
        </w:rPr>
        <w:t xml:space="preserve">убийства </w:t>
      </w:r>
      <w:r w:rsidR="009F22A3">
        <w:rPr>
          <w:sz w:val="22"/>
          <w:szCs w:val="22"/>
        </w:rPr>
        <w:t>великого князя Нижегородского</w:t>
      </w:r>
      <w:r w:rsidR="009F22A3">
        <w:rPr>
          <w:rStyle w:val="ab"/>
          <w:sz w:val="22"/>
          <w:szCs w:val="22"/>
        </w:rPr>
        <w:footnoteReference w:id="150"/>
      </w:r>
      <w:r w:rsidR="00311456">
        <w:rPr>
          <w:sz w:val="22"/>
          <w:szCs w:val="22"/>
        </w:rPr>
        <w:t xml:space="preserve"> </w:t>
      </w:r>
      <w:r w:rsidR="00EA5456">
        <w:rPr>
          <w:sz w:val="22"/>
          <w:szCs w:val="22"/>
        </w:rPr>
        <w:t xml:space="preserve">Константина Дмитриевича </w:t>
      </w:r>
      <w:r w:rsidR="00D77441">
        <w:rPr>
          <w:sz w:val="22"/>
          <w:szCs w:val="22"/>
        </w:rPr>
        <w:t xml:space="preserve">(9.11.1329) </w:t>
      </w:r>
      <w:r w:rsidR="00EA5456">
        <w:rPr>
          <w:sz w:val="22"/>
          <w:szCs w:val="22"/>
        </w:rPr>
        <w:t xml:space="preserve">до </w:t>
      </w:r>
      <w:r w:rsidR="00680AC4">
        <w:rPr>
          <w:sz w:val="22"/>
          <w:szCs w:val="22"/>
        </w:rPr>
        <w:t>убийства</w:t>
      </w:r>
      <w:r w:rsidR="00EA5456">
        <w:rPr>
          <w:sz w:val="22"/>
          <w:szCs w:val="22"/>
        </w:rPr>
        <w:t xml:space="preserve"> Ивана Грозного</w:t>
      </w:r>
      <w:r w:rsidR="00D77441">
        <w:rPr>
          <w:sz w:val="22"/>
          <w:szCs w:val="22"/>
        </w:rPr>
        <w:t xml:space="preserve"> (1</w:t>
      </w:r>
      <w:r w:rsidR="008572AF">
        <w:rPr>
          <w:sz w:val="22"/>
          <w:szCs w:val="22"/>
        </w:rPr>
        <w:t>8.11.1377</w:t>
      </w:r>
      <w:r w:rsidR="00E90C06">
        <w:rPr>
          <w:sz w:val="22"/>
          <w:szCs w:val="22"/>
        </w:rPr>
        <w:t>)</w:t>
      </w:r>
      <w:r w:rsidR="00643F56">
        <w:rPr>
          <w:sz w:val="22"/>
          <w:szCs w:val="22"/>
        </w:rPr>
        <w:t xml:space="preserve"> возможно </w:t>
      </w:r>
      <w:r w:rsidR="00B016B2">
        <w:rPr>
          <w:sz w:val="22"/>
          <w:szCs w:val="22"/>
        </w:rPr>
        <w:t xml:space="preserve">получить </w:t>
      </w:r>
      <w:r w:rsidR="00643F56">
        <w:rPr>
          <w:sz w:val="22"/>
          <w:szCs w:val="22"/>
        </w:rPr>
        <w:t xml:space="preserve">лишь методами </w:t>
      </w:r>
      <w:r w:rsidR="00A21CC1">
        <w:rPr>
          <w:sz w:val="22"/>
          <w:szCs w:val="22"/>
        </w:rPr>
        <w:t xml:space="preserve">уголовного </w:t>
      </w:r>
      <w:r w:rsidR="009F22A3">
        <w:rPr>
          <w:sz w:val="22"/>
          <w:szCs w:val="22"/>
        </w:rPr>
        <w:t>рас</w:t>
      </w:r>
      <w:r w:rsidR="00643F56">
        <w:rPr>
          <w:sz w:val="22"/>
          <w:szCs w:val="22"/>
        </w:rPr>
        <w:t>след</w:t>
      </w:r>
      <w:r w:rsidR="009F22A3">
        <w:rPr>
          <w:sz w:val="22"/>
          <w:szCs w:val="22"/>
        </w:rPr>
        <w:t>ования</w:t>
      </w:r>
      <w:r w:rsidR="00643F56">
        <w:rPr>
          <w:sz w:val="22"/>
          <w:szCs w:val="22"/>
        </w:rPr>
        <w:t>.</w:t>
      </w:r>
    </w:p>
    <w:p w:rsidR="000052C8" w:rsidRDefault="00643F56" w:rsidP="00822F56">
      <w:pPr>
        <w:pStyle w:val="a9"/>
        <w:jc w:val="both"/>
        <w:rPr>
          <w:sz w:val="22"/>
          <w:szCs w:val="22"/>
        </w:rPr>
      </w:pPr>
      <w:r>
        <w:rPr>
          <w:sz w:val="22"/>
          <w:szCs w:val="22"/>
        </w:rPr>
        <w:t xml:space="preserve">       Великим князем </w:t>
      </w:r>
      <w:r w:rsidR="00D77441">
        <w:rPr>
          <w:sz w:val="22"/>
          <w:szCs w:val="22"/>
        </w:rPr>
        <w:t xml:space="preserve">северной префектуры Царства Владимирского </w:t>
      </w:r>
      <w:r>
        <w:rPr>
          <w:sz w:val="22"/>
          <w:szCs w:val="22"/>
        </w:rPr>
        <w:t xml:space="preserve">в период после гражданской войны 1305 года до своей гибели </w:t>
      </w:r>
      <w:r w:rsidR="0051072F">
        <w:rPr>
          <w:sz w:val="22"/>
          <w:szCs w:val="22"/>
        </w:rPr>
        <w:t xml:space="preserve">от отравления </w:t>
      </w:r>
      <w:r>
        <w:rPr>
          <w:sz w:val="22"/>
          <w:szCs w:val="22"/>
        </w:rPr>
        <w:t>9.1</w:t>
      </w:r>
      <w:r w:rsidR="00D9178D">
        <w:rPr>
          <w:sz w:val="22"/>
          <w:szCs w:val="22"/>
        </w:rPr>
        <w:t>1</w:t>
      </w:r>
      <w:r>
        <w:rPr>
          <w:sz w:val="22"/>
          <w:szCs w:val="22"/>
        </w:rPr>
        <w:t>.1329 года</w:t>
      </w:r>
      <w:r>
        <w:rPr>
          <w:rStyle w:val="ab"/>
          <w:sz w:val="22"/>
          <w:szCs w:val="22"/>
        </w:rPr>
        <w:footnoteReference w:id="151"/>
      </w:r>
      <w:r>
        <w:rPr>
          <w:sz w:val="22"/>
          <w:szCs w:val="22"/>
        </w:rPr>
        <w:t xml:space="preserve"> был </w:t>
      </w:r>
      <w:r w:rsidR="009F6D26">
        <w:rPr>
          <w:sz w:val="22"/>
          <w:szCs w:val="22"/>
        </w:rPr>
        <w:t>Констан</w:t>
      </w:r>
      <w:r w:rsidR="00D97B19">
        <w:rPr>
          <w:sz w:val="22"/>
          <w:szCs w:val="22"/>
        </w:rPr>
        <w:t>т</w:t>
      </w:r>
      <w:r w:rsidR="009F6D26">
        <w:rPr>
          <w:sz w:val="22"/>
          <w:szCs w:val="22"/>
        </w:rPr>
        <w:t xml:space="preserve">ин </w:t>
      </w:r>
      <w:r w:rsidR="00D9178D">
        <w:rPr>
          <w:sz w:val="22"/>
          <w:szCs w:val="22"/>
        </w:rPr>
        <w:t>(14.3.1295-</w:t>
      </w:r>
      <w:r w:rsidR="00970F07">
        <w:rPr>
          <w:sz w:val="22"/>
          <w:szCs w:val="22"/>
        </w:rPr>
        <w:t>9.1</w:t>
      </w:r>
      <w:r w:rsidR="00D9178D">
        <w:rPr>
          <w:sz w:val="22"/>
          <w:szCs w:val="22"/>
        </w:rPr>
        <w:t>1</w:t>
      </w:r>
      <w:r w:rsidR="00970F07">
        <w:rPr>
          <w:sz w:val="22"/>
          <w:szCs w:val="22"/>
        </w:rPr>
        <w:t>.1329)</w:t>
      </w:r>
      <w:r w:rsidR="00F128F1">
        <w:rPr>
          <w:rStyle w:val="ab"/>
          <w:sz w:val="22"/>
          <w:szCs w:val="22"/>
        </w:rPr>
        <w:footnoteReference w:id="152"/>
      </w:r>
      <w:r w:rsidR="00311456">
        <w:rPr>
          <w:sz w:val="22"/>
          <w:szCs w:val="22"/>
        </w:rPr>
        <w:t xml:space="preserve"> </w:t>
      </w:r>
      <w:r w:rsidR="009F6D26">
        <w:rPr>
          <w:sz w:val="22"/>
          <w:szCs w:val="22"/>
        </w:rPr>
        <w:t xml:space="preserve">- </w:t>
      </w:r>
      <w:r>
        <w:rPr>
          <w:sz w:val="22"/>
          <w:szCs w:val="22"/>
        </w:rPr>
        <w:t>младший сын Дмитрия Донского</w:t>
      </w:r>
      <w:r w:rsidR="00D9178D">
        <w:rPr>
          <w:sz w:val="22"/>
          <w:szCs w:val="22"/>
        </w:rPr>
        <w:t xml:space="preserve"> от «меньшей» жены</w:t>
      </w:r>
      <w:r w:rsidR="00D30B6F">
        <w:rPr>
          <w:sz w:val="22"/>
          <w:szCs w:val="22"/>
        </w:rPr>
        <w:t>. Он</w:t>
      </w:r>
      <w:r>
        <w:rPr>
          <w:sz w:val="22"/>
          <w:szCs w:val="22"/>
        </w:rPr>
        <w:t xml:space="preserve"> якобы </w:t>
      </w:r>
      <w:r w:rsidR="00107DAB">
        <w:rPr>
          <w:sz w:val="22"/>
          <w:szCs w:val="22"/>
        </w:rPr>
        <w:t>«</w:t>
      </w:r>
      <w:r>
        <w:rPr>
          <w:sz w:val="22"/>
          <w:szCs w:val="22"/>
        </w:rPr>
        <w:t>умер бездетным</w:t>
      </w:r>
      <w:r w:rsidR="00107DAB">
        <w:rPr>
          <w:sz w:val="22"/>
          <w:szCs w:val="22"/>
        </w:rPr>
        <w:t>»</w:t>
      </w:r>
      <w:r w:rsidR="00A30E16">
        <w:rPr>
          <w:sz w:val="22"/>
          <w:szCs w:val="22"/>
        </w:rPr>
        <w:t>, однако</w:t>
      </w:r>
      <w:r w:rsidR="003C6AC4">
        <w:rPr>
          <w:sz w:val="22"/>
          <w:szCs w:val="22"/>
        </w:rPr>
        <w:t>,</w:t>
      </w:r>
      <w:r w:rsidR="00A30E16">
        <w:rPr>
          <w:sz w:val="22"/>
          <w:szCs w:val="22"/>
        </w:rPr>
        <w:t xml:space="preserve"> </w:t>
      </w:r>
      <w:r w:rsidR="00D30B6F">
        <w:rPr>
          <w:sz w:val="22"/>
          <w:szCs w:val="22"/>
        </w:rPr>
        <w:t>на самом деле</w:t>
      </w:r>
      <w:r w:rsidR="003C6AC4">
        <w:rPr>
          <w:sz w:val="22"/>
          <w:szCs w:val="22"/>
        </w:rPr>
        <w:t>,</w:t>
      </w:r>
      <w:r w:rsidR="00D30B6F">
        <w:rPr>
          <w:sz w:val="22"/>
          <w:szCs w:val="22"/>
        </w:rPr>
        <w:t xml:space="preserve"> </w:t>
      </w:r>
      <w:r w:rsidR="00A30E16">
        <w:rPr>
          <w:sz w:val="22"/>
          <w:szCs w:val="22"/>
        </w:rPr>
        <w:t>его старшая жена Мария Борисовна «Ярославская</w:t>
      </w:r>
      <w:r w:rsidR="00D30B6F">
        <w:rPr>
          <w:sz w:val="22"/>
          <w:szCs w:val="22"/>
        </w:rPr>
        <w:t>» (</w:t>
      </w:r>
      <w:r w:rsidR="00A30E16">
        <w:rPr>
          <w:sz w:val="22"/>
          <w:szCs w:val="22"/>
        </w:rPr>
        <w:t>Шварнова</w:t>
      </w:r>
      <w:r w:rsidR="00D30B6F">
        <w:rPr>
          <w:sz w:val="22"/>
          <w:szCs w:val="22"/>
        </w:rPr>
        <w:t>)</w:t>
      </w:r>
      <w:r w:rsidR="00A30E16">
        <w:rPr>
          <w:sz w:val="22"/>
          <w:szCs w:val="22"/>
        </w:rPr>
        <w:t xml:space="preserve"> и его «меньшая» жена вместе имели 12 детей</w:t>
      </w:r>
      <w:r>
        <w:rPr>
          <w:sz w:val="22"/>
          <w:szCs w:val="22"/>
        </w:rPr>
        <w:t xml:space="preserve">. В фальсифицированной истории России </w:t>
      </w:r>
      <w:r w:rsidR="00970F07">
        <w:rPr>
          <w:sz w:val="22"/>
          <w:szCs w:val="22"/>
        </w:rPr>
        <w:t xml:space="preserve">правление </w:t>
      </w:r>
      <w:r>
        <w:rPr>
          <w:sz w:val="22"/>
          <w:szCs w:val="22"/>
        </w:rPr>
        <w:t xml:space="preserve">Константина Дмитриевича показали в </w:t>
      </w:r>
      <w:r w:rsidR="00970F07">
        <w:rPr>
          <w:sz w:val="22"/>
          <w:szCs w:val="22"/>
        </w:rPr>
        <w:t xml:space="preserve">виде </w:t>
      </w:r>
      <w:r w:rsidR="00E21017">
        <w:rPr>
          <w:sz w:val="22"/>
          <w:szCs w:val="22"/>
        </w:rPr>
        <w:t>двух</w:t>
      </w:r>
      <w:r w:rsidR="00970F07">
        <w:rPr>
          <w:sz w:val="22"/>
          <w:szCs w:val="22"/>
        </w:rPr>
        <w:t xml:space="preserve"> виртуальных персонажей: 1) Ивана 3-го Великого, 2) Василия 3-го. </w:t>
      </w:r>
      <w:r w:rsidR="00696BC1">
        <w:rPr>
          <w:sz w:val="22"/>
          <w:szCs w:val="22"/>
        </w:rPr>
        <w:t xml:space="preserve">«Меньшей» (второй) </w:t>
      </w:r>
      <w:r w:rsidR="00107DAB">
        <w:rPr>
          <w:sz w:val="22"/>
          <w:szCs w:val="22"/>
        </w:rPr>
        <w:t>женой Константина была</w:t>
      </w:r>
      <w:r w:rsidR="00D9178D">
        <w:rPr>
          <w:sz w:val="22"/>
          <w:szCs w:val="22"/>
        </w:rPr>
        <w:t xml:space="preserve"> Огафья, </w:t>
      </w:r>
      <w:r w:rsidR="00D30B6F">
        <w:rPr>
          <w:sz w:val="22"/>
          <w:szCs w:val="22"/>
        </w:rPr>
        <w:t>которую</w:t>
      </w:r>
      <w:r w:rsidR="00771463">
        <w:rPr>
          <w:sz w:val="22"/>
          <w:szCs w:val="22"/>
        </w:rPr>
        <w:t xml:space="preserve"> </w:t>
      </w:r>
      <w:r w:rsidR="00D9178D">
        <w:rPr>
          <w:sz w:val="22"/>
          <w:szCs w:val="22"/>
        </w:rPr>
        <w:t>сразу же постригли в мона</w:t>
      </w:r>
      <w:r w:rsidR="00C459A5">
        <w:rPr>
          <w:sz w:val="22"/>
          <w:szCs w:val="22"/>
        </w:rPr>
        <w:t>стырь</w:t>
      </w:r>
      <w:r w:rsidR="00D9178D">
        <w:rPr>
          <w:sz w:val="22"/>
          <w:szCs w:val="22"/>
        </w:rPr>
        <w:t xml:space="preserve"> и убили </w:t>
      </w:r>
      <w:r w:rsidR="004924D9">
        <w:rPr>
          <w:sz w:val="22"/>
          <w:szCs w:val="22"/>
        </w:rPr>
        <w:t xml:space="preserve">через два месяца </w:t>
      </w:r>
      <w:r w:rsidR="00D9178D">
        <w:rPr>
          <w:sz w:val="22"/>
          <w:szCs w:val="22"/>
        </w:rPr>
        <w:t xml:space="preserve">после </w:t>
      </w:r>
      <w:r w:rsidR="00332B3B">
        <w:rPr>
          <w:sz w:val="22"/>
          <w:szCs w:val="22"/>
        </w:rPr>
        <w:t>гибели</w:t>
      </w:r>
      <w:r w:rsidR="000052C8">
        <w:rPr>
          <w:sz w:val="22"/>
          <w:szCs w:val="22"/>
        </w:rPr>
        <w:t xml:space="preserve"> Константина</w:t>
      </w:r>
      <w:r w:rsidR="00D9178D">
        <w:rPr>
          <w:sz w:val="22"/>
          <w:szCs w:val="22"/>
        </w:rPr>
        <w:t xml:space="preserve">. </w:t>
      </w:r>
    </w:p>
    <w:p w:rsidR="004924D9" w:rsidRDefault="000052C8" w:rsidP="00822F56">
      <w:pPr>
        <w:pStyle w:val="a9"/>
        <w:jc w:val="both"/>
        <w:rPr>
          <w:sz w:val="22"/>
          <w:szCs w:val="22"/>
        </w:rPr>
      </w:pPr>
      <w:r>
        <w:rPr>
          <w:sz w:val="22"/>
          <w:szCs w:val="22"/>
        </w:rPr>
        <w:t xml:space="preserve">        Сохранился текст </w:t>
      </w:r>
      <w:r w:rsidR="00645B6B">
        <w:rPr>
          <w:sz w:val="22"/>
          <w:szCs w:val="22"/>
        </w:rPr>
        <w:t>датированной 30.7.1319 года (6870СМ)</w:t>
      </w:r>
      <w:r w:rsidR="00645B6B">
        <w:rPr>
          <w:rStyle w:val="ab"/>
          <w:sz w:val="22"/>
          <w:szCs w:val="22"/>
        </w:rPr>
        <w:footnoteReference w:id="153"/>
      </w:r>
      <w:r w:rsidR="00311456">
        <w:rPr>
          <w:sz w:val="22"/>
          <w:szCs w:val="22"/>
        </w:rPr>
        <w:t xml:space="preserve"> </w:t>
      </w:r>
      <w:r w:rsidR="00AB4703">
        <w:rPr>
          <w:sz w:val="22"/>
          <w:szCs w:val="22"/>
        </w:rPr>
        <w:t xml:space="preserve">дарственной </w:t>
      </w:r>
      <w:r>
        <w:rPr>
          <w:sz w:val="22"/>
          <w:szCs w:val="22"/>
        </w:rPr>
        <w:t>грамот</w:t>
      </w:r>
      <w:r w:rsidR="009F6876">
        <w:rPr>
          <w:sz w:val="22"/>
          <w:szCs w:val="22"/>
        </w:rPr>
        <w:t>ы</w:t>
      </w:r>
      <w:r w:rsidR="00645B6B">
        <w:rPr>
          <w:rStyle w:val="ab"/>
          <w:sz w:val="22"/>
          <w:szCs w:val="22"/>
        </w:rPr>
        <w:footnoteReference w:id="154"/>
      </w:r>
      <w:r w:rsidR="00311456">
        <w:rPr>
          <w:sz w:val="22"/>
          <w:szCs w:val="22"/>
        </w:rPr>
        <w:t xml:space="preserve"> </w:t>
      </w:r>
      <w:r w:rsidR="00645B6B">
        <w:rPr>
          <w:sz w:val="22"/>
          <w:szCs w:val="22"/>
        </w:rPr>
        <w:t>о выделении земли Богоявленскому Островскому монастырю на левом берегу Волги посередине между Рыбинском и Тутаевом</w:t>
      </w:r>
      <w:r w:rsidR="00754838">
        <w:rPr>
          <w:sz w:val="22"/>
          <w:szCs w:val="22"/>
        </w:rPr>
        <w:t>,</w:t>
      </w:r>
      <w:r w:rsidR="00311456">
        <w:rPr>
          <w:sz w:val="22"/>
          <w:szCs w:val="22"/>
        </w:rPr>
        <w:t xml:space="preserve"> </w:t>
      </w:r>
      <w:r>
        <w:rPr>
          <w:sz w:val="22"/>
          <w:szCs w:val="22"/>
        </w:rPr>
        <w:t xml:space="preserve">которую монастырю дала старшая жена Константина Дмитриевича - </w:t>
      </w:r>
      <w:r w:rsidR="00107DAB">
        <w:rPr>
          <w:sz w:val="22"/>
          <w:szCs w:val="22"/>
        </w:rPr>
        <w:t xml:space="preserve">Мария </w:t>
      </w:r>
      <w:r w:rsidR="0051072F">
        <w:rPr>
          <w:sz w:val="22"/>
          <w:szCs w:val="22"/>
        </w:rPr>
        <w:t xml:space="preserve">Борисовна </w:t>
      </w:r>
      <w:r w:rsidR="00107DAB">
        <w:rPr>
          <w:sz w:val="22"/>
          <w:szCs w:val="22"/>
        </w:rPr>
        <w:t>«Ярославская</w:t>
      </w:r>
      <w:r w:rsidR="003C6AC4">
        <w:rPr>
          <w:sz w:val="22"/>
          <w:szCs w:val="22"/>
        </w:rPr>
        <w:t>» (</w:t>
      </w:r>
      <w:r w:rsidR="00A30E16">
        <w:rPr>
          <w:sz w:val="22"/>
          <w:szCs w:val="22"/>
        </w:rPr>
        <w:t>Шварнова</w:t>
      </w:r>
      <w:r w:rsidR="003C6AC4">
        <w:rPr>
          <w:sz w:val="22"/>
          <w:szCs w:val="22"/>
        </w:rPr>
        <w:t>)</w:t>
      </w:r>
      <w:r w:rsidR="00645B6B">
        <w:rPr>
          <w:sz w:val="22"/>
          <w:szCs w:val="22"/>
        </w:rPr>
        <w:t>, названная</w:t>
      </w:r>
      <w:r w:rsidR="003C6AC4">
        <w:rPr>
          <w:sz w:val="22"/>
          <w:szCs w:val="22"/>
        </w:rPr>
        <w:t xml:space="preserve"> </w:t>
      </w:r>
      <w:r w:rsidR="00645B6B">
        <w:rPr>
          <w:sz w:val="22"/>
          <w:szCs w:val="22"/>
        </w:rPr>
        <w:t>в тексте</w:t>
      </w:r>
      <w:r w:rsidR="00107DAB">
        <w:rPr>
          <w:sz w:val="22"/>
          <w:szCs w:val="22"/>
        </w:rPr>
        <w:t xml:space="preserve"> великой </w:t>
      </w:r>
      <w:r w:rsidR="00107DAB">
        <w:rPr>
          <w:sz w:val="22"/>
          <w:szCs w:val="22"/>
        </w:rPr>
        <w:lastRenderedPageBreak/>
        <w:t>княгиней</w:t>
      </w:r>
      <w:r w:rsidR="00645B6B">
        <w:rPr>
          <w:sz w:val="22"/>
          <w:szCs w:val="22"/>
        </w:rPr>
        <w:t xml:space="preserve">. </w:t>
      </w:r>
      <w:r w:rsidR="004924D9">
        <w:rPr>
          <w:sz w:val="22"/>
          <w:szCs w:val="22"/>
        </w:rPr>
        <w:t xml:space="preserve">Текст свидетельствует, что в 1319 году великим князем северной префектуры Царства Владимирского под названием </w:t>
      </w:r>
      <w:r w:rsidR="00D77441">
        <w:rPr>
          <w:sz w:val="22"/>
          <w:szCs w:val="22"/>
        </w:rPr>
        <w:t>«</w:t>
      </w:r>
      <w:r w:rsidR="004924D9">
        <w:rPr>
          <w:sz w:val="22"/>
          <w:szCs w:val="22"/>
        </w:rPr>
        <w:t xml:space="preserve">Великое княжество </w:t>
      </w:r>
      <w:r w:rsidR="00D77441">
        <w:rPr>
          <w:sz w:val="22"/>
          <w:szCs w:val="22"/>
        </w:rPr>
        <w:t xml:space="preserve">Суздальское, </w:t>
      </w:r>
      <w:r w:rsidR="004924D9">
        <w:rPr>
          <w:sz w:val="22"/>
          <w:szCs w:val="22"/>
        </w:rPr>
        <w:t>Нижегородское</w:t>
      </w:r>
      <w:r w:rsidR="00D77441">
        <w:rPr>
          <w:sz w:val="22"/>
          <w:szCs w:val="22"/>
        </w:rPr>
        <w:t xml:space="preserve"> и Городецкое»</w:t>
      </w:r>
      <w:r w:rsidR="004924D9">
        <w:rPr>
          <w:sz w:val="22"/>
          <w:szCs w:val="22"/>
        </w:rPr>
        <w:t xml:space="preserve"> был Константин Дмитриевич </w:t>
      </w:r>
      <w:r w:rsidR="0073677D">
        <w:rPr>
          <w:sz w:val="22"/>
          <w:szCs w:val="22"/>
        </w:rPr>
        <w:t xml:space="preserve">Тилиппов - </w:t>
      </w:r>
      <w:r w:rsidR="004924D9">
        <w:rPr>
          <w:sz w:val="22"/>
          <w:szCs w:val="22"/>
        </w:rPr>
        <w:t>«Донской», имевший старшей женой великую княгиню Марию Борисовну, а «меньшей» женой – Огафью. В</w:t>
      </w:r>
      <w:r w:rsidR="00416427">
        <w:rPr>
          <w:sz w:val="22"/>
          <w:szCs w:val="22"/>
        </w:rPr>
        <w:t>о время</w:t>
      </w:r>
      <w:r w:rsidR="004924D9">
        <w:rPr>
          <w:sz w:val="22"/>
          <w:szCs w:val="22"/>
        </w:rPr>
        <w:t xml:space="preserve"> составления грамоты 30.7.1319 года оставалось 3 года, 6 месяцев и 4 дня до рождения Ивана Дзаккария – будущего «Грозного».</w:t>
      </w:r>
    </w:p>
    <w:p w:rsidR="009E3E95" w:rsidRDefault="00311456" w:rsidP="00822F56">
      <w:pPr>
        <w:pStyle w:val="a9"/>
        <w:jc w:val="both"/>
        <w:rPr>
          <w:sz w:val="22"/>
          <w:szCs w:val="22"/>
        </w:rPr>
      </w:pPr>
      <w:r>
        <w:rPr>
          <w:sz w:val="22"/>
          <w:szCs w:val="22"/>
        </w:rPr>
        <w:t xml:space="preserve">        </w:t>
      </w:r>
      <w:r w:rsidR="002F173D">
        <w:rPr>
          <w:sz w:val="22"/>
          <w:szCs w:val="22"/>
        </w:rPr>
        <w:t xml:space="preserve">Завещание отравленного </w:t>
      </w:r>
      <w:r w:rsidR="008C6F9D">
        <w:rPr>
          <w:sz w:val="22"/>
          <w:szCs w:val="22"/>
        </w:rPr>
        <w:t>9.1</w:t>
      </w:r>
      <w:r w:rsidR="00D9178D">
        <w:rPr>
          <w:sz w:val="22"/>
          <w:szCs w:val="22"/>
        </w:rPr>
        <w:t>1</w:t>
      </w:r>
      <w:r w:rsidR="008C6F9D">
        <w:rPr>
          <w:sz w:val="22"/>
          <w:szCs w:val="22"/>
        </w:rPr>
        <w:t>.1329 года</w:t>
      </w:r>
      <w:r w:rsidR="00F128F1">
        <w:rPr>
          <w:rStyle w:val="ab"/>
          <w:sz w:val="22"/>
          <w:szCs w:val="22"/>
        </w:rPr>
        <w:footnoteReference w:id="155"/>
      </w:r>
      <w:r>
        <w:rPr>
          <w:sz w:val="22"/>
          <w:szCs w:val="22"/>
        </w:rPr>
        <w:t xml:space="preserve"> </w:t>
      </w:r>
      <w:r w:rsidR="002F173D">
        <w:rPr>
          <w:sz w:val="22"/>
          <w:szCs w:val="22"/>
        </w:rPr>
        <w:t>в возрасте 3</w:t>
      </w:r>
      <w:r w:rsidR="00D77441">
        <w:rPr>
          <w:sz w:val="22"/>
          <w:szCs w:val="22"/>
        </w:rPr>
        <w:t>4</w:t>
      </w:r>
      <w:r w:rsidR="002F173D">
        <w:rPr>
          <w:sz w:val="22"/>
          <w:szCs w:val="22"/>
        </w:rPr>
        <w:t xml:space="preserve"> лет</w:t>
      </w:r>
      <w:r w:rsidR="00D77441">
        <w:rPr>
          <w:sz w:val="22"/>
          <w:szCs w:val="22"/>
        </w:rPr>
        <w:t>,</w:t>
      </w:r>
      <w:r>
        <w:rPr>
          <w:sz w:val="22"/>
          <w:szCs w:val="22"/>
        </w:rPr>
        <w:t xml:space="preserve"> </w:t>
      </w:r>
      <w:r w:rsidR="00D77441">
        <w:rPr>
          <w:sz w:val="22"/>
          <w:szCs w:val="22"/>
        </w:rPr>
        <w:t>8 месяцев и 5 дней</w:t>
      </w:r>
      <w:r w:rsidR="002F173D">
        <w:rPr>
          <w:sz w:val="22"/>
          <w:szCs w:val="22"/>
        </w:rPr>
        <w:t xml:space="preserve"> великого князя Константина Дмитриевича уничтожили и не стали придумывать вместо него фальшивку, как </w:t>
      </w:r>
      <w:r w:rsidR="009F22A3">
        <w:rPr>
          <w:sz w:val="22"/>
          <w:szCs w:val="22"/>
        </w:rPr>
        <w:t xml:space="preserve">уничтожили оригинал и </w:t>
      </w:r>
      <w:r w:rsidR="002F173D">
        <w:rPr>
          <w:sz w:val="22"/>
          <w:szCs w:val="22"/>
        </w:rPr>
        <w:t xml:space="preserve">не сочинили </w:t>
      </w:r>
      <w:r w:rsidR="009F22A3">
        <w:rPr>
          <w:sz w:val="22"/>
          <w:szCs w:val="22"/>
        </w:rPr>
        <w:t xml:space="preserve">фальшивое </w:t>
      </w:r>
      <w:r w:rsidR="002F173D">
        <w:rPr>
          <w:sz w:val="22"/>
          <w:szCs w:val="22"/>
        </w:rPr>
        <w:t>завещание от имени Ивана Грозного.</w:t>
      </w:r>
      <w:r w:rsidR="00D9178D">
        <w:rPr>
          <w:sz w:val="22"/>
          <w:szCs w:val="22"/>
        </w:rPr>
        <w:t xml:space="preserve"> Дата смерти Константина 6726</w:t>
      </w:r>
      <w:r w:rsidR="00D30B6F">
        <w:rPr>
          <w:sz w:val="22"/>
          <w:szCs w:val="22"/>
        </w:rPr>
        <w:t xml:space="preserve"> </w:t>
      </w:r>
      <w:r w:rsidR="00D9178D">
        <w:rPr>
          <w:sz w:val="22"/>
          <w:szCs w:val="22"/>
        </w:rPr>
        <w:t xml:space="preserve">СМ Лаврентьевской летописи </w:t>
      </w:r>
      <w:r w:rsidR="00E21017">
        <w:rPr>
          <w:sz w:val="22"/>
          <w:szCs w:val="22"/>
        </w:rPr>
        <w:t>отклоняется на 23 дня</w:t>
      </w:r>
      <w:r w:rsidR="00D9178D">
        <w:rPr>
          <w:sz w:val="22"/>
          <w:szCs w:val="22"/>
        </w:rPr>
        <w:t xml:space="preserve"> в сторону увеличения</w:t>
      </w:r>
      <w:r w:rsidR="00E21017">
        <w:rPr>
          <w:sz w:val="22"/>
          <w:szCs w:val="22"/>
        </w:rPr>
        <w:t xml:space="preserve"> от названной </w:t>
      </w:r>
      <w:r w:rsidR="00F24779">
        <w:rPr>
          <w:sz w:val="22"/>
          <w:szCs w:val="22"/>
        </w:rPr>
        <w:t>лет</w:t>
      </w:r>
      <w:r w:rsidR="00771463">
        <w:rPr>
          <w:sz w:val="22"/>
          <w:szCs w:val="22"/>
        </w:rPr>
        <w:t>о</w:t>
      </w:r>
      <w:r w:rsidR="00F24779">
        <w:rPr>
          <w:sz w:val="22"/>
          <w:szCs w:val="22"/>
        </w:rPr>
        <w:t xml:space="preserve">писью </w:t>
      </w:r>
      <w:r w:rsidR="00E21017">
        <w:rPr>
          <w:sz w:val="22"/>
          <w:szCs w:val="22"/>
        </w:rPr>
        <w:t>цифры «2 февраля» по осеннему счету лет</w:t>
      </w:r>
      <w:r w:rsidR="00D9178D">
        <w:rPr>
          <w:sz w:val="22"/>
          <w:szCs w:val="22"/>
        </w:rPr>
        <w:t>. Начало месяца 6726</w:t>
      </w:r>
      <w:r w:rsidR="00D30B6F">
        <w:rPr>
          <w:sz w:val="22"/>
          <w:szCs w:val="22"/>
        </w:rPr>
        <w:t xml:space="preserve"> </w:t>
      </w:r>
      <w:r w:rsidR="00D9178D">
        <w:rPr>
          <w:sz w:val="22"/>
          <w:szCs w:val="22"/>
        </w:rPr>
        <w:t>СМ составляло дату 25 октября (февраля при сентябрь</w:t>
      </w:r>
      <w:r w:rsidR="00771463">
        <w:rPr>
          <w:sz w:val="22"/>
          <w:szCs w:val="22"/>
        </w:rPr>
        <w:t>с</w:t>
      </w:r>
      <w:r w:rsidR="00D9178D">
        <w:rPr>
          <w:sz w:val="22"/>
          <w:szCs w:val="22"/>
        </w:rPr>
        <w:t>ком счете лет).</w:t>
      </w:r>
      <w:r w:rsidR="00847CD3">
        <w:rPr>
          <w:sz w:val="22"/>
          <w:szCs w:val="22"/>
        </w:rPr>
        <w:t xml:space="preserve"> </w:t>
      </w:r>
      <w:r w:rsidR="006545AE">
        <w:rPr>
          <w:sz w:val="22"/>
          <w:szCs w:val="22"/>
        </w:rPr>
        <w:t>6726</w:t>
      </w:r>
      <w:r w:rsidR="00D30B6F">
        <w:rPr>
          <w:sz w:val="22"/>
          <w:szCs w:val="22"/>
        </w:rPr>
        <w:t xml:space="preserve"> </w:t>
      </w:r>
      <w:r w:rsidR="006545AE">
        <w:rPr>
          <w:sz w:val="22"/>
          <w:szCs w:val="22"/>
        </w:rPr>
        <w:t>СМ обозначило полнолуние следущ</w:t>
      </w:r>
      <w:r w:rsidR="00E21017">
        <w:rPr>
          <w:sz w:val="22"/>
          <w:szCs w:val="22"/>
        </w:rPr>
        <w:t>его</w:t>
      </w:r>
      <w:r w:rsidR="006545AE">
        <w:rPr>
          <w:sz w:val="22"/>
          <w:szCs w:val="22"/>
        </w:rPr>
        <w:t xml:space="preserve"> месяц</w:t>
      </w:r>
      <w:r w:rsidR="00E21017">
        <w:rPr>
          <w:sz w:val="22"/>
          <w:szCs w:val="22"/>
        </w:rPr>
        <w:t>а</w:t>
      </w:r>
      <w:r w:rsidR="006545AE">
        <w:rPr>
          <w:sz w:val="22"/>
          <w:szCs w:val="22"/>
        </w:rPr>
        <w:t xml:space="preserve"> после даты «2 февраля». В</w:t>
      </w:r>
      <w:r w:rsidR="00D77441">
        <w:rPr>
          <w:sz w:val="22"/>
          <w:szCs w:val="22"/>
        </w:rPr>
        <w:t>идно</w:t>
      </w:r>
      <w:r w:rsidR="006545AE">
        <w:rPr>
          <w:sz w:val="22"/>
          <w:szCs w:val="22"/>
        </w:rPr>
        <w:t xml:space="preserve">, что дату смерти </w:t>
      </w:r>
      <w:r w:rsidR="00E21017">
        <w:rPr>
          <w:sz w:val="22"/>
          <w:szCs w:val="22"/>
        </w:rPr>
        <w:t>рассчитали задним числом с ошибкой, когда фальсифицировали</w:t>
      </w:r>
      <w:r w:rsidR="006545AE">
        <w:rPr>
          <w:sz w:val="22"/>
          <w:szCs w:val="22"/>
        </w:rPr>
        <w:t xml:space="preserve"> текст Лаврентьевской летописи </w:t>
      </w:r>
      <w:r w:rsidR="00E21017">
        <w:rPr>
          <w:sz w:val="22"/>
          <w:szCs w:val="22"/>
        </w:rPr>
        <w:t xml:space="preserve">и </w:t>
      </w:r>
      <w:r w:rsidR="006545AE">
        <w:rPr>
          <w:sz w:val="22"/>
          <w:szCs w:val="22"/>
        </w:rPr>
        <w:t>у</w:t>
      </w:r>
      <w:r w:rsidR="00F24779">
        <w:rPr>
          <w:sz w:val="22"/>
          <w:szCs w:val="22"/>
        </w:rPr>
        <w:t>ничтожили</w:t>
      </w:r>
      <w:r w:rsidR="00847CD3">
        <w:rPr>
          <w:sz w:val="22"/>
          <w:szCs w:val="22"/>
        </w:rPr>
        <w:t xml:space="preserve"> </w:t>
      </w:r>
      <w:r w:rsidR="00F24779">
        <w:rPr>
          <w:sz w:val="22"/>
          <w:szCs w:val="22"/>
        </w:rPr>
        <w:t>в нем</w:t>
      </w:r>
      <w:r w:rsidR="00847CD3">
        <w:rPr>
          <w:sz w:val="22"/>
          <w:szCs w:val="22"/>
        </w:rPr>
        <w:t xml:space="preserve"> </w:t>
      </w:r>
      <w:r w:rsidR="006545AE">
        <w:rPr>
          <w:sz w:val="22"/>
          <w:szCs w:val="22"/>
        </w:rPr>
        <w:t xml:space="preserve">сообщение о </w:t>
      </w:r>
      <w:r w:rsidR="009F22A3">
        <w:rPr>
          <w:sz w:val="22"/>
          <w:szCs w:val="22"/>
        </w:rPr>
        <w:t>продолжительности</w:t>
      </w:r>
      <w:r w:rsidR="006545AE">
        <w:rPr>
          <w:sz w:val="22"/>
          <w:szCs w:val="22"/>
        </w:rPr>
        <w:t xml:space="preserve"> правления великого князя Константина Дмитриевича.</w:t>
      </w:r>
      <w:r w:rsidR="006545AE">
        <w:rPr>
          <w:rStyle w:val="ab"/>
          <w:sz w:val="22"/>
          <w:szCs w:val="22"/>
        </w:rPr>
        <w:footnoteReference w:id="156"/>
      </w:r>
    </w:p>
    <w:p w:rsidR="00067D61" w:rsidRDefault="00847CD3" w:rsidP="00822F56">
      <w:pPr>
        <w:pStyle w:val="a9"/>
        <w:jc w:val="both"/>
        <w:rPr>
          <w:sz w:val="22"/>
          <w:szCs w:val="22"/>
        </w:rPr>
      </w:pPr>
      <w:r>
        <w:rPr>
          <w:sz w:val="22"/>
          <w:szCs w:val="22"/>
        </w:rPr>
        <w:t xml:space="preserve">        </w:t>
      </w:r>
      <w:r w:rsidR="00E21017">
        <w:rPr>
          <w:sz w:val="22"/>
          <w:szCs w:val="22"/>
        </w:rPr>
        <w:t xml:space="preserve">Согласно Лаврентьевской летописи, после Константина Дмитриевича великим князем северной префектуры </w:t>
      </w:r>
      <w:r w:rsidR="0073677D">
        <w:rPr>
          <w:sz w:val="22"/>
          <w:szCs w:val="22"/>
        </w:rPr>
        <w:t>Московской</w:t>
      </w:r>
      <w:r w:rsidR="00E21017">
        <w:rPr>
          <w:sz w:val="22"/>
          <w:szCs w:val="22"/>
        </w:rPr>
        <w:t xml:space="preserve"> </w:t>
      </w:r>
      <w:r w:rsidR="003C6AC4">
        <w:rPr>
          <w:sz w:val="22"/>
          <w:szCs w:val="22"/>
        </w:rPr>
        <w:t>Империи</w:t>
      </w:r>
      <w:r w:rsidR="00E21017">
        <w:rPr>
          <w:sz w:val="22"/>
          <w:szCs w:val="22"/>
        </w:rPr>
        <w:t xml:space="preserve"> </w:t>
      </w:r>
      <w:r w:rsidR="0010374D">
        <w:rPr>
          <w:sz w:val="22"/>
          <w:szCs w:val="22"/>
        </w:rPr>
        <w:t xml:space="preserve">21.6.1332 </w:t>
      </w:r>
      <w:r w:rsidR="00221EE2">
        <w:rPr>
          <w:sz w:val="22"/>
          <w:szCs w:val="22"/>
        </w:rPr>
        <w:t>стал</w:t>
      </w:r>
      <w:r w:rsidR="0010374D">
        <w:rPr>
          <w:sz w:val="22"/>
          <w:szCs w:val="22"/>
        </w:rPr>
        <w:t xml:space="preserve"> брат Констинтина Борис, </w:t>
      </w:r>
      <w:r w:rsidR="00E21017">
        <w:rPr>
          <w:sz w:val="22"/>
          <w:szCs w:val="22"/>
        </w:rPr>
        <w:t xml:space="preserve">которого </w:t>
      </w:r>
      <w:r w:rsidR="00221EE2">
        <w:rPr>
          <w:sz w:val="22"/>
          <w:szCs w:val="22"/>
        </w:rPr>
        <w:t xml:space="preserve">Лаврентьевская </w:t>
      </w:r>
      <w:r w:rsidR="004924D9">
        <w:rPr>
          <w:sz w:val="22"/>
          <w:szCs w:val="22"/>
        </w:rPr>
        <w:t xml:space="preserve">летопись </w:t>
      </w:r>
      <w:r w:rsidR="00E21017">
        <w:rPr>
          <w:sz w:val="22"/>
          <w:szCs w:val="22"/>
        </w:rPr>
        <w:t>назвал</w:t>
      </w:r>
      <w:r w:rsidR="004924D9">
        <w:rPr>
          <w:sz w:val="22"/>
          <w:szCs w:val="22"/>
        </w:rPr>
        <w:t>а</w:t>
      </w:r>
      <w:r w:rsidR="00E21017">
        <w:rPr>
          <w:sz w:val="22"/>
          <w:szCs w:val="22"/>
        </w:rPr>
        <w:t xml:space="preserve"> «Гюрги»</w:t>
      </w:r>
      <w:r w:rsidR="00D30B6F">
        <w:rPr>
          <w:sz w:val="22"/>
          <w:szCs w:val="22"/>
        </w:rPr>
        <w:t xml:space="preserve"> по имени сводного брата Псамчика Тилиппова</w:t>
      </w:r>
      <w:r w:rsidR="002A156E">
        <w:rPr>
          <w:sz w:val="22"/>
          <w:szCs w:val="22"/>
        </w:rPr>
        <w:t xml:space="preserve"> – бывшего фараона 26-й династии Египта. Он поставил его своим «смотрящим» во Владимире </w:t>
      </w:r>
      <w:r w:rsidR="00D30B6F">
        <w:rPr>
          <w:sz w:val="22"/>
          <w:szCs w:val="22"/>
        </w:rPr>
        <w:t>в 1212-1216, 1218-1236 годах</w:t>
      </w:r>
      <w:r w:rsidR="0010374D">
        <w:rPr>
          <w:sz w:val="22"/>
          <w:szCs w:val="22"/>
        </w:rPr>
        <w:t>. Затем до 22.10.1336 (6812</w:t>
      </w:r>
      <w:r w:rsidR="002A156E">
        <w:rPr>
          <w:sz w:val="22"/>
          <w:szCs w:val="22"/>
        </w:rPr>
        <w:t xml:space="preserve"> </w:t>
      </w:r>
      <w:r w:rsidR="0010374D">
        <w:rPr>
          <w:sz w:val="22"/>
          <w:szCs w:val="22"/>
        </w:rPr>
        <w:t>СМ)</w:t>
      </w:r>
      <w:r w:rsidR="0010374D">
        <w:rPr>
          <w:rStyle w:val="ab"/>
          <w:sz w:val="22"/>
          <w:szCs w:val="22"/>
        </w:rPr>
        <w:footnoteReference w:id="157"/>
      </w:r>
      <w:r w:rsidR="0010374D">
        <w:rPr>
          <w:sz w:val="22"/>
          <w:szCs w:val="22"/>
        </w:rPr>
        <w:t xml:space="preserve"> правил</w:t>
      </w:r>
      <w:r w:rsidR="002B3776">
        <w:rPr>
          <w:sz w:val="22"/>
          <w:szCs w:val="22"/>
        </w:rPr>
        <w:t>и</w:t>
      </w:r>
      <w:r w:rsidR="0010374D">
        <w:rPr>
          <w:sz w:val="22"/>
          <w:szCs w:val="22"/>
        </w:rPr>
        <w:t xml:space="preserve"> велики</w:t>
      </w:r>
      <w:r w:rsidR="002B3776">
        <w:rPr>
          <w:sz w:val="22"/>
          <w:szCs w:val="22"/>
        </w:rPr>
        <w:t>е</w:t>
      </w:r>
      <w:r w:rsidR="0010374D">
        <w:rPr>
          <w:sz w:val="22"/>
          <w:szCs w:val="22"/>
        </w:rPr>
        <w:t xml:space="preserve"> князь</w:t>
      </w:r>
      <w:r w:rsidR="002B3776">
        <w:rPr>
          <w:sz w:val="22"/>
          <w:szCs w:val="22"/>
        </w:rPr>
        <w:t>я</w:t>
      </w:r>
      <w:r w:rsidR="0010374D">
        <w:rPr>
          <w:sz w:val="22"/>
          <w:szCs w:val="22"/>
        </w:rPr>
        <w:t xml:space="preserve"> </w:t>
      </w:r>
      <w:r w:rsidR="002B3776">
        <w:rPr>
          <w:sz w:val="22"/>
          <w:szCs w:val="22"/>
        </w:rPr>
        <w:t xml:space="preserve">Дмитрий и </w:t>
      </w:r>
      <w:r w:rsidR="0010374D">
        <w:rPr>
          <w:sz w:val="22"/>
          <w:szCs w:val="22"/>
        </w:rPr>
        <w:t>Андрей Константинович</w:t>
      </w:r>
      <w:r w:rsidR="002B3776">
        <w:rPr>
          <w:sz w:val="22"/>
          <w:szCs w:val="22"/>
        </w:rPr>
        <w:t xml:space="preserve">и </w:t>
      </w:r>
      <w:r w:rsidR="002A156E">
        <w:rPr>
          <w:sz w:val="22"/>
          <w:szCs w:val="22"/>
        </w:rPr>
        <w:t xml:space="preserve">Тилипповы - </w:t>
      </w:r>
      <w:r w:rsidR="002B3776">
        <w:rPr>
          <w:sz w:val="22"/>
          <w:szCs w:val="22"/>
        </w:rPr>
        <w:t>«Донские»</w:t>
      </w:r>
      <w:r w:rsidR="0010374D">
        <w:rPr>
          <w:sz w:val="22"/>
          <w:szCs w:val="22"/>
        </w:rPr>
        <w:t xml:space="preserve">. </w:t>
      </w:r>
      <w:r w:rsidR="00107118">
        <w:rPr>
          <w:sz w:val="22"/>
          <w:szCs w:val="22"/>
        </w:rPr>
        <w:t>Ц</w:t>
      </w:r>
      <w:r w:rsidR="0051072F">
        <w:rPr>
          <w:sz w:val="22"/>
          <w:szCs w:val="22"/>
        </w:rPr>
        <w:t xml:space="preserve">арь-женщина </w:t>
      </w:r>
      <w:r w:rsidR="0073677D">
        <w:rPr>
          <w:sz w:val="22"/>
          <w:szCs w:val="22"/>
        </w:rPr>
        <w:t xml:space="preserve">(верховная жрица) </w:t>
      </w:r>
      <w:r w:rsidR="0051072F">
        <w:rPr>
          <w:sz w:val="22"/>
          <w:szCs w:val="22"/>
        </w:rPr>
        <w:t>Зоя</w:t>
      </w:r>
      <w:r w:rsidR="00825861">
        <w:rPr>
          <w:sz w:val="22"/>
          <w:szCs w:val="22"/>
        </w:rPr>
        <w:t xml:space="preserve"> Дзаккария </w:t>
      </w:r>
      <w:r w:rsidR="004924D9">
        <w:rPr>
          <w:sz w:val="22"/>
          <w:szCs w:val="22"/>
        </w:rPr>
        <w:t xml:space="preserve">провела спецоперацию по </w:t>
      </w:r>
      <w:r w:rsidR="00CF3ED8">
        <w:rPr>
          <w:sz w:val="22"/>
          <w:szCs w:val="22"/>
        </w:rPr>
        <w:t>захвату у</w:t>
      </w:r>
      <w:r>
        <w:rPr>
          <w:sz w:val="22"/>
          <w:szCs w:val="22"/>
        </w:rPr>
        <w:t xml:space="preserve"> </w:t>
      </w:r>
      <w:r w:rsidR="0010374D">
        <w:rPr>
          <w:sz w:val="22"/>
          <w:szCs w:val="22"/>
        </w:rPr>
        <w:t>Андрея Константиновича</w:t>
      </w:r>
      <w:r w:rsidR="004924D9">
        <w:rPr>
          <w:sz w:val="22"/>
          <w:szCs w:val="22"/>
        </w:rPr>
        <w:t xml:space="preserve"> в 1341 году</w:t>
      </w:r>
      <w:r>
        <w:rPr>
          <w:sz w:val="22"/>
          <w:szCs w:val="22"/>
        </w:rPr>
        <w:t xml:space="preserve"> </w:t>
      </w:r>
      <w:r w:rsidR="00CF3ED8">
        <w:rPr>
          <w:sz w:val="22"/>
          <w:szCs w:val="22"/>
        </w:rPr>
        <w:t>северной</w:t>
      </w:r>
      <w:r w:rsidR="002B4FB8">
        <w:rPr>
          <w:sz w:val="22"/>
          <w:szCs w:val="22"/>
        </w:rPr>
        <w:t xml:space="preserve"> префектур</w:t>
      </w:r>
      <w:r w:rsidR="00CF3ED8">
        <w:rPr>
          <w:sz w:val="22"/>
          <w:szCs w:val="22"/>
        </w:rPr>
        <w:t>ы</w:t>
      </w:r>
      <w:r w:rsidR="002B4FB8">
        <w:rPr>
          <w:sz w:val="22"/>
          <w:szCs w:val="22"/>
        </w:rPr>
        <w:t xml:space="preserve"> </w:t>
      </w:r>
      <w:r w:rsidR="002A156E">
        <w:rPr>
          <w:sz w:val="22"/>
          <w:szCs w:val="22"/>
        </w:rPr>
        <w:t>Московской</w:t>
      </w:r>
      <w:r w:rsidR="002B4FB8">
        <w:rPr>
          <w:sz w:val="22"/>
          <w:szCs w:val="22"/>
        </w:rPr>
        <w:t xml:space="preserve"> </w:t>
      </w:r>
      <w:r w:rsidR="00C302CB">
        <w:rPr>
          <w:sz w:val="22"/>
          <w:szCs w:val="22"/>
        </w:rPr>
        <w:t>И</w:t>
      </w:r>
      <w:r>
        <w:rPr>
          <w:sz w:val="22"/>
          <w:szCs w:val="22"/>
        </w:rPr>
        <w:t>мперии</w:t>
      </w:r>
      <w:r w:rsidR="002B4FB8">
        <w:rPr>
          <w:sz w:val="22"/>
          <w:szCs w:val="22"/>
        </w:rPr>
        <w:t xml:space="preserve"> (</w:t>
      </w:r>
      <w:r w:rsidR="00F24779">
        <w:rPr>
          <w:sz w:val="22"/>
          <w:szCs w:val="22"/>
        </w:rPr>
        <w:t xml:space="preserve">якобы </w:t>
      </w:r>
      <w:r w:rsidR="002B4FB8">
        <w:rPr>
          <w:sz w:val="22"/>
          <w:szCs w:val="22"/>
        </w:rPr>
        <w:t>«</w:t>
      </w:r>
      <w:r w:rsidR="008C6F9D">
        <w:rPr>
          <w:sz w:val="22"/>
          <w:szCs w:val="22"/>
        </w:rPr>
        <w:t>Тверское княжество</w:t>
      </w:r>
      <w:r w:rsidR="002B4FB8">
        <w:rPr>
          <w:sz w:val="22"/>
          <w:szCs w:val="22"/>
        </w:rPr>
        <w:t>»)</w:t>
      </w:r>
      <w:r w:rsidR="004924D9">
        <w:rPr>
          <w:sz w:val="22"/>
          <w:szCs w:val="22"/>
        </w:rPr>
        <w:t xml:space="preserve">. </w:t>
      </w:r>
      <w:r w:rsidR="00A230BF">
        <w:rPr>
          <w:sz w:val="22"/>
          <w:szCs w:val="22"/>
        </w:rPr>
        <w:t>Андре</w:t>
      </w:r>
      <w:r w:rsidR="00067D61">
        <w:rPr>
          <w:sz w:val="22"/>
          <w:szCs w:val="22"/>
        </w:rPr>
        <w:t>й</w:t>
      </w:r>
      <w:r w:rsidR="00A230BF">
        <w:rPr>
          <w:sz w:val="22"/>
          <w:szCs w:val="22"/>
        </w:rPr>
        <w:t xml:space="preserve"> </w:t>
      </w:r>
      <w:r w:rsidR="00A230BF">
        <w:rPr>
          <w:sz w:val="22"/>
          <w:szCs w:val="22"/>
        </w:rPr>
        <w:lastRenderedPageBreak/>
        <w:t>Константинович – от</w:t>
      </w:r>
      <w:r w:rsidR="00067D61">
        <w:rPr>
          <w:sz w:val="22"/>
          <w:szCs w:val="22"/>
        </w:rPr>
        <w:t>е</w:t>
      </w:r>
      <w:r w:rsidR="00A230BF">
        <w:rPr>
          <w:sz w:val="22"/>
          <w:szCs w:val="22"/>
        </w:rPr>
        <w:t>ц Василия Шуйского</w:t>
      </w:r>
      <w:r w:rsidR="003B7138">
        <w:rPr>
          <w:rStyle w:val="ab"/>
          <w:sz w:val="22"/>
          <w:szCs w:val="22"/>
        </w:rPr>
        <w:footnoteReference w:id="158"/>
      </w:r>
      <w:r w:rsidR="003B7138">
        <w:rPr>
          <w:sz w:val="22"/>
          <w:szCs w:val="22"/>
        </w:rPr>
        <w:t xml:space="preserve"> был на должности</w:t>
      </w:r>
      <w:r w:rsidR="00F128F1">
        <w:rPr>
          <w:sz w:val="22"/>
          <w:szCs w:val="22"/>
        </w:rPr>
        <w:t xml:space="preserve"> великого князя Нижегородского</w:t>
      </w:r>
      <w:r>
        <w:rPr>
          <w:sz w:val="22"/>
          <w:szCs w:val="22"/>
        </w:rPr>
        <w:t xml:space="preserve"> </w:t>
      </w:r>
      <w:r w:rsidR="0010374D">
        <w:rPr>
          <w:sz w:val="22"/>
          <w:szCs w:val="22"/>
        </w:rPr>
        <w:t>8 с половиной</w:t>
      </w:r>
      <w:r w:rsidR="00C71326">
        <w:rPr>
          <w:sz w:val="22"/>
          <w:szCs w:val="22"/>
        </w:rPr>
        <w:t xml:space="preserve"> лет</w:t>
      </w:r>
      <w:r w:rsidR="0010374D">
        <w:rPr>
          <w:sz w:val="22"/>
          <w:szCs w:val="22"/>
        </w:rPr>
        <w:t xml:space="preserve"> (21.6.1332</w:t>
      </w:r>
      <w:r w:rsidR="003B7138">
        <w:rPr>
          <w:sz w:val="22"/>
          <w:szCs w:val="22"/>
        </w:rPr>
        <w:t>-</w:t>
      </w:r>
      <w:r w:rsidR="00645B6B">
        <w:rPr>
          <w:sz w:val="22"/>
          <w:szCs w:val="22"/>
        </w:rPr>
        <w:t>3</w:t>
      </w:r>
      <w:r w:rsidR="003B7138">
        <w:rPr>
          <w:sz w:val="22"/>
          <w:szCs w:val="22"/>
        </w:rPr>
        <w:t>.1.13</w:t>
      </w:r>
      <w:r w:rsidR="00645B6B">
        <w:rPr>
          <w:sz w:val="22"/>
          <w:szCs w:val="22"/>
        </w:rPr>
        <w:t>41</w:t>
      </w:r>
      <w:r w:rsidR="003B7138">
        <w:rPr>
          <w:sz w:val="22"/>
          <w:szCs w:val="22"/>
        </w:rPr>
        <w:t>)</w:t>
      </w:r>
      <w:r w:rsidR="0010374D">
        <w:rPr>
          <w:sz w:val="22"/>
          <w:szCs w:val="22"/>
        </w:rPr>
        <w:t>.</w:t>
      </w:r>
    </w:p>
    <w:p w:rsidR="00825861" w:rsidRDefault="00847CD3" w:rsidP="00822F56">
      <w:pPr>
        <w:pStyle w:val="a9"/>
        <w:jc w:val="both"/>
        <w:rPr>
          <w:sz w:val="22"/>
          <w:szCs w:val="22"/>
        </w:rPr>
      </w:pPr>
      <w:r>
        <w:rPr>
          <w:sz w:val="22"/>
          <w:szCs w:val="22"/>
        </w:rPr>
        <w:t xml:space="preserve">        </w:t>
      </w:r>
      <w:r w:rsidR="006743F3">
        <w:rPr>
          <w:sz w:val="22"/>
          <w:szCs w:val="22"/>
        </w:rPr>
        <w:t>Зоя Дзаккария («Захарьина», «Софья Палеолог») д</w:t>
      </w:r>
      <w:r w:rsidR="008613A9">
        <w:rPr>
          <w:sz w:val="22"/>
          <w:szCs w:val="22"/>
        </w:rPr>
        <w:t>ля с</w:t>
      </w:r>
      <w:r w:rsidR="00771463">
        <w:rPr>
          <w:sz w:val="22"/>
          <w:szCs w:val="22"/>
        </w:rPr>
        <w:t>о</w:t>
      </w:r>
      <w:r w:rsidR="008613A9">
        <w:rPr>
          <w:sz w:val="22"/>
          <w:szCs w:val="22"/>
        </w:rPr>
        <w:t>средот</w:t>
      </w:r>
      <w:r w:rsidR="00067D61">
        <w:rPr>
          <w:sz w:val="22"/>
          <w:szCs w:val="22"/>
        </w:rPr>
        <w:t>о</w:t>
      </w:r>
      <w:r w:rsidR="008613A9">
        <w:rPr>
          <w:sz w:val="22"/>
          <w:szCs w:val="22"/>
        </w:rPr>
        <w:t>чения верх</w:t>
      </w:r>
      <w:r w:rsidR="00A230BF">
        <w:rPr>
          <w:sz w:val="22"/>
          <w:szCs w:val="22"/>
        </w:rPr>
        <w:t>о</w:t>
      </w:r>
      <w:r w:rsidR="008613A9">
        <w:rPr>
          <w:sz w:val="22"/>
          <w:szCs w:val="22"/>
        </w:rPr>
        <w:t xml:space="preserve">вной власти </w:t>
      </w:r>
      <w:r>
        <w:rPr>
          <w:sz w:val="22"/>
          <w:szCs w:val="22"/>
        </w:rPr>
        <w:t xml:space="preserve"> империи</w:t>
      </w:r>
      <w:r w:rsidR="00067D61">
        <w:rPr>
          <w:sz w:val="22"/>
          <w:szCs w:val="22"/>
        </w:rPr>
        <w:t xml:space="preserve"> </w:t>
      </w:r>
      <w:r w:rsidR="008613A9">
        <w:rPr>
          <w:sz w:val="22"/>
          <w:szCs w:val="22"/>
        </w:rPr>
        <w:t xml:space="preserve">в руках одной семьи </w:t>
      </w:r>
      <w:r w:rsidR="00067D61">
        <w:rPr>
          <w:sz w:val="22"/>
          <w:szCs w:val="22"/>
        </w:rPr>
        <w:t xml:space="preserve">поставила своего сына Ивана Грозного на должность </w:t>
      </w:r>
      <w:r w:rsidR="0073677D">
        <w:rPr>
          <w:sz w:val="22"/>
          <w:szCs w:val="22"/>
        </w:rPr>
        <w:t>дукса</w:t>
      </w:r>
      <w:r w:rsidR="00067D61">
        <w:rPr>
          <w:sz w:val="22"/>
          <w:szCs w:val="22"/>
        </w:rPr>
        <w:t xml:space="preserve"> («великий князь»), </w:t>
      </w:r>
      <w:r w:rsidR="00B538C0">
        <w:rPr>
          <w:sz w:val="22"/>
          <w:szCs w:val="22"/>
        </w:rPr>
        <w:t>женила его на его младшей сестре Анастасии Дзаккария («Захарьиной-Романовой»,</w:t>
      </w:r>
      <w:r w:rsidR="00B538C0">
        <w:rPr>
          <w:rStyle w:val="ab"/>
          <w:sz w:val="22"/>
          <w:szCs w:val="22"/>
        </w:rPr>
        <w:footnoteReference w:id="159"/>
      </w:r>
      <w:r w:rsidR="00416427">
        <w:rPr>
          <w:sz w:val="22"/>
          <w:szCs w:val="22"/>
        </w:rPr>
        <w:t xml:space="preserve"> 1328-29</w:t>
      </w:r>
      <w:r w:rsidR="00934749">
        <w:rPr>
          <w:sz w:val="22"/>
          <w:szCs w:val="22"/>
        </w:rPr>
        <w:t>.</w:t>
      </w:r>
      <w:r w:rsidR="00416427">
        <w:rPr>
          <w:sz w:val="22"/>
          <w:szCs w:val="22"/>
        </w:rPr>
        <w:t>1</w:t>
      </w:r>
      <w:r w:rsidR="0073677D">
        <w:rPr>
          <w:sz w:val="22"/>
          <w:szCs w:val="22"/>
        </w:rPr>
        <w:t>1.1375</w:t>
      </w:r>
      <w:r w:rsidR="00B538C0">
        <w:rPr>
          <w:sz w:val="22"/>
          <w:szCs w:val="22"/>
        </w:rPr>
        <w:t>)</w:t>
      </w:r>
      <w:r w:rsidR="008613A9">
        <w:rPr>
          <w:sz w:val="22"/>
          <w:szCs w:val="22"/>
        </w:rPr>
        <w:t>,</w:t>
      </w:r>
      <w:r w:rsidR="00936D6A">
        <w:rPr>
          <w:sz w:val="22"/>
          <w:szCs w:val="22"/>
        </w:rPr>
        <w:t xml:space="preserve"> сделала </w:t>
      </w:r>
      <w:r w:rsidR="008613A9">
        <w:rPr>
          <w:sz w:val="22"/>
          <w:szCs w:val="22"/>
        </w:rPr>
        <w:t xml:space="preserve">ее великой княгиней, </w:t>
      </w:r>
      <w:r w:rsidR="00825861">
        <w:rPr>
          <w:sz w:val="22"/>
          <w:szCs w:val="22"/>
        </w:rPr>
        <w:t xml:space="preserve">старшей среди </w:t>
      </w:r>
      <w:r w:rsidR="00B538C0">
        <w:rPr>
          <w:sz w:val="22"/>
          <w:szCs w:val="22"/>
        </w:rPr>
        <w:t xml:space="preserve">восьми </w:t>
      </w:r>
      <w:r w:rsidR="00825861">
        <w:rPr>
          <w:sz w:val="22"/>
          <w:szCs w:val="22"/>
        </w:rPr>
        <w:t xml:space="preserve">жен ее </w:t>
      </w:r>
      <w:r>
        <w:rPr>
          <w:sz w:val="22"/>
          <w:szCs w:val="22"/>
        </w:rPr>
        <w:t xml:space="preserve">старшего </w:t>
      </w:r>
      <w:r w:rsidR="00825861">
        <w:rPr>
          <w:sz w:val="22"/>
          <w:szCs w:val="22"/>
        </w:rPr>
        <w:t xml:space="preserve">брата </w:t>
      </w:r>
      <w:r w:rsidR="00067D61">
        <w:rPr>
          <w:sz w:val="22"/>
          <w:szCs w:val="22"/>
        </w:rPr>
        <w:t xml:space="preserve">- </w:t>
      </w:r>
      <w:r w:rsidR="001D1B5F">
        <w:rPr>
          <w:sz w:val="22"/>
          <w:szCs w:val="22"/>
        </w:rPr>
        <w:t>Иван</w:t>
      </w:r>
      <w:r w:rsidR="00936D6A">
        <w:rPr>
          <w:sz w:val="22"/>
          <w:szCs w:val="22"/>
        </w:rPr>
        <w:t>а Грозного</w:t>
      </w:r>
      <w:r w:rsidR="008613A9">
        <w:rPr>
          <w:sz w:val="22"/>
          <w:szCs w:val="22"/>
        </w:rPr>
        <w:t>.</w:t>
      </w:r>
      <w:r>
        <w:rPr>
          <w:sz w:val="22"/>
          <w:szCs w:val="22"/>
        </w:rPr>
        <w:t xml:space="preserve"> </w:t>
      </w:r>
      <w:r w:rsidR="00825861">
        <w:rPr>
          <w:sz w:val="22"/>
          <w:szCs w:val="22"/>
        </w:rPr>
        <w:t>Последствием близкородственного брака стала смерть в младенческом возрасте пятерых детей Анастасии, слабо</w:t>
      </w:r>
      <w:r w:rsidR="0073677D">
        <w:rPr>
          <w:sz w:val="22"/>
          <w:szCs w:val="22"/>
        </w:rPr>
        <w:t>умие</w:t>
      </w:r>
      <w:r w:rsidR="002E7EE9">
        <w:rPr>
          <w:sz w:val="22"/>
          <w:szCs w:val="22"/>
        </w:rPr>
        <w:t xml:space="preserve"> сына Феодора (1342-5.1.1379/5.1.1584</w:t>
      </w:r>
      <w:r w:rsidR="00825861">
        <w:rPr>
          <w:sz w:val="22"/>
          <w:szCs w:val="22"/>
        </w:rPr>
        <w:t>),</w:t>
      </w:r>
      <w:r w:rsidR="008613A9">
        <w:rPr>
          <w:rStyle w:val="ab"/>
          <w:sz w:val="22"/>
          <w:szCs w:val="22"/>
        </w:rPr>
        <w:footnoteReference w:id="160"/>
      </w:r>
      <w:r w:rsidR="00825861">
        <w:rPr>
          <w:sz w:val="22"/>
          <w:szCs w:val="22"/>
        </w:rPr>
        <w:t xml:space="preserve"> которого Анастасия родила в 13 лет. Феодор умер через 14 лунных месяцев после своего отца Ивана Грозного.</w:t>
      </w:r>
      <w:r w:rsidR="00825861">
        <w:rPr>
          <w:rStyle w:val="ab"/>
          <w:sz w:val="22"/>
          <w:szCs w:val="22"/>
        </w:rPr>
        <w:footnoteReference w:id="161"/>
      </w:r>
      <w:r>
        <w:rPr>
          <w:sz w:val="22"/>
          <w:szCs w:val="22"/>
        </w:rPr>
        <w:t xml:space="preserve"> </w:t>
      </w:r>
      <w:r w:rsidR="00771463">
        <w:rPr>
          <w:sz w:val="22"/>
          <w:szCs w:val="22"/>
        </w:rPr>
        <w:t xml:space="preserve">Только внучатый племянник Зои Дзхаккария </w:t>
      </w:r>
      <w:r w:rsidR="00825861">
        <w:rPr>
          <w:sz w:val="22"/>
          <w:szCs w:val="22"/>
        </w:rPr>
        <w:t>оказался способен</w:t>
      </w:r>
      <w:r>
        <w:rPr>
          <w:sz w:val="22"/>
          <w:szCs w:val="22"/>
        </w:rPr>
        <w:t xml:space="preserve"> </w:t>
      </w:r>
      <w:r w:rsidR="00771463">
        <w:rPr>
          <w:sz w:val="22"/>
          <w:szCs w:val="22"/>
        </w:rPr>
        <w:t>дать потомство. О</w:t>
      </w:r>
      <w:r w:rsidR="00825861">
        <w:rPr>
          <w:sz w:val="22"/>
          <w:szCs w:val="22"/>
        </w:rPr>
        <w:t xml:space="preserve">лигархическая мафия </w:t>
      </w:r>
      <w:r w:rsidR="002B3776">
        <w:rPr>
          <w:sz w:val="22"/>
          <w:szCs w:val="22"/>
        </w:rPr>
        <w:t>Англии</w:t>
      </w:r>
      <w:r w:rsidR="00825861">
        <w:rPr>
          <w:sz w:val="22"/>
          <w:szCs w:val="22"/>
        </w:rPr>
        <w:t xml:space="preserve"> 13 </w:t>
      </w:r>
      <w:r w:rsidR="001D1B5F">
        <w:rPr>
          <w:sz w:val="22"/>
          <w:szCs w:val="22"/>
        </w:rPr>
        <w:t xml:space="preserve">месяцев («лунных </w:t>
      </w:r>
      <w:r w:rsidR="00825861">
        <w:rPr>
          <w:sz w:val="22"/>
          <w:szCs w:val="22"/>
        </w:rPr>
        <w:t>лет</w:t>
      </w:r>
      <w:r w:rsidR="001D1B5F">
        <w:rPr>
          <w:sz w:val="22"/>
          <w:szCs w:val="22"/>
        </w:rPr>
        <w:t>»)</w:t>
      </w:r>
      <w:r w:rsidR="00825861">
        <w:rPr>
          <w:sz w:val="22"/>
          <w:szCs w:val="22"/>
        </w:rPr>
        <w:t xml:space="preserve"> готовила </w:t>
      </w:r>
      <w:r w:rsidR="00771463">
        <w:rPr>
          <w:sz w:val="22"/>
          <w:szCs w:val="22"/>
        </w:rPr>
        <w:t xml:space="preserve">его </w:t>
      </w:r>
      <w:r w:rsidR="00825861">
        <w:rPr>
          <w:sz w:val="22"/>
          <w:szCs w:val="22"/>
        </w:rPr>
        <w:t>за границей и спецоперацией 161</w:t>
      </w:r>
      <w:r w:rsidR="006C221B">
        <w:rPr>
          <w:sz w:val="22"/>
          <w:szCs w:val="22"/>
        </w:rPr>
        <w:t>3-1614</w:t>
      </w:r>
      <w:r w:rsidR="00825861">
        <w:rPr>
          <w:sz w:val="22"/>
          <w:szCs w:val="22"/>
        </w:rPr>
        <w:t xml:space="preserve"> год</w:t>
      </w:r>
      <w:r w:rsidR="006C221B">
        <w:rPr>
          <w:sz w:val="22"/>
          <w:szCs w:val="22"/>
        </w:rPr>
        <w:t>ов</w:t>
      </w:r>
      <w:r w:rsidR="00825861">
        <w:rPr>
          <w:sz w:val="22"/>
          <w:szCs w:val="22"/>
        </w:rPr>
        <w:t xml:space="preserve"> посадила на престо</w:t>
      </w:r>
      <w:r w:rsidR="002B3776">
        <w:rPr>
          <w:sz w:val="22"/>
          <w:szCs w:val="22"/>
        </w:rPr>
        <w:t>л России. Он правил Российской И</w:t>
      </w:r>
      <w:r w:rsidR="00825861">
        <w:rPr>
          <w:sz w:val="22"/>
          <w:szCs w:val="22"/>
        </w:rPr>
        <w:t>мперией, имея титул «великий государь», хотя занимал должность патриарха под именем Филарет</w:t>
      </w:r>
      <w:r w:rsidR="00CF3ED8">
        <w:rPr>
          <w:sz w:val="22"/>
          <w:szCs w:val="22"/>
        </w:rPr>
        <w:t xml:space="preserve"> Романов</w:t>
      </w:r>
      <w:r w:rsidR="00825861">
        <w:rPr>
          <w:sz w:val="22"/>
          <w:szCs w:val="22"/>
        </w:rPr>
        <w:t xml:space="preserve">. </w:t>
      </w:r>
    </w:p>
    <w:p w:rsidR="00B538C0" w:rsidRDefault="00847CD3" w:rsidP="00822F56">
      <w:pPr>
        <w:pStyle w:val="a9"/>
        <w:jc w:val="both"/>
        <w:rPr>
          <w:sz w:val="22"/>
          <w:szCs w:val="22"/>
        </w:rPr>
      </w:pPr>
      <w:r>
        <w:rPr>
          <w:sz w:val="22"/>
          <w:szCs w:val="22"/>
        </w:rPr>
        <w:t xml:space="preserve">        </w:t>
      </w:r>
      <w:r w:rsidR="00643F56">
        <w:rPr>
          <w:sz w:val="22"/>
          <w:szCs w:val="22"/>
        </w:rPr>
        <w:t>Ц</w:t>
      </w:r>
      <w:r w:rsidR="00B12B15">
        <w:rPr>
          <w:sz w:val="22"/>
          <w:szCs w:val="22"/>
        </w:rPr>
        <w:t xml:space="preserve">арем-женщиной </w:t>
      </w:r>
      <w:r w:rsidR="00FB06D0">
        <w:rPr>
          <w:sz w:val="22"/>
          <w:szCs w:val="22"/>
        </w:rPr>
        <w:t>6.6.</w:t>
      </w:r>
      <w:r w:rsidR="0066476B">
        <w:rPr>
          <w:sz w:val="22"/>
          <w:szCs w:val="22"/>
        </w:rPr>
        <w:t>13</w:t>
      </w:r>
      <w:r w:rsidR="00FB06D0">
        <w:rPr>
          <w:sz w:val="22"/>
          <w:szCs w:val="22"/>
        </w:rPr>
        <w:t>08</w:t>
      </w:r>
      <w:r w:rsidR="0066476B">
        <w:rPr>
          <w:sz w:val="22"/>
          <w:szCs w:val="22"/>
        </w:rPr>
        <w:t xml:space="preserve"> - </w:t>
      </w:r>
      <w:r w:rsidR="00D053EA">
        <w:rPr>
          <w:sz w:val="22"/>
          <w:szCs w:val="22"/>
        </w:rPr>
        <w:t>1</w:t>
      </w:r>
      <w:r w:rsidR="0023742F">
        <w:rPr>
          <w:sz w:val="22"/>
          <w:szCs w:val="22"/>
        </w:rPr>
        <w:t>1</w:t>
      </w:r>
      <w:r w:rsidR="0066476B">
        <w:rPr>
          <w:sz w:val="22"/>
          <w:szCs w:val="22"/>
        </w:rPr>
        <w:t>.</w:t>
      </w:r>
      <w:r w:rsidR="0023742F">
        <w:rPr>
          <w:sz w:val="22"/>
          <w:szCs w:val="22"/>
        </w:rPr>
        <w:t>1</w:t>
      </w:r>
      <w:r w:rsidR="0066476B">
        <w:rPr>
          <w:sz w:val="22"/>
          <w:szCs w:val="22"/>
        </w:rPr>
        <w:t>.13</w:t>
      </w:r>
      <w:r w:rsidR="002E7EE9">
        <w:rPr>
          <w:sz w:val="22"/>
          <w:szCs w:val="22"/>
        </w:rPr>
        <w:t>67</w:t>
      </w:r>
      <w:r>
        <w:rPr>
          <w:sz w:val="22"/>
          <w:szCs w:val="22"/>
        </w:rPr>
        <w:t xml:space="preserve"> </w:t>
      </w:r>
      <w:r w:rsidR="00B12B15">
        <w:rPr>
          <w:sz w:val="22"/>
          <w:szCs w:val="22"/>
        </w:rPr>
        <w:t>была не Елена Глинская, которая родилась</w:t>
      </w:r>
      <w:r w:rsidR="002E7EE9">
        <w:rPr>
          <w:sz w:val="22"/>
          <w:szCs w:val="22"/>
        </w:rPr>
        <w:t xml:space="preserve"> в 1358</w:t>
      </w:r>
      <w:r w:rsidR="0023742F">
        <w:rPr>
          <w:sz w:val="22"/>
          <w:szCs w:val="22"/>
        </w:rPr>
        <w:t xml:space="preserve"> году</w:t>
      </w:r>
      <w:r w:rsidR="00B12B15">
        <w:rPr>
          <w:sz w:val="22"/>
          <w:szCs w:val="22"/>
        </w:rPr>
        <w:t>, а</w:t>
      </w:r>
      <w:r w:rsidR="0066476B">
        <w:rPr>
          <w:sz w:val="22"/>
          <w:szCs w:val="22"/>
        </w:rPr>
        <w:t xml:space="preserve"> </w:t>
      </w:r>
      <w:r w:rsidR="002A156E">
        <w:rPr>
          <w:sz w:val="22"/>
          <w:szCs w:val="22"/>
        </w:rPr>
        <w:t xml:space="preserve">внучка </w:t>
      </w:r>
      <w:r w:rsidR="0066476B">
        <w:rPr>
          <w:sz w:val="22"/>
          <w:szCs w:val="22"/>
        </w:rPr>
        <w:t>генуэзк</w:t>
      </w:r>
      <w:r w:rsidR="002A156E">
        <w:rPr>
          <w:sz w:val="22"/>
          <w:szCs w:val="22"/>
        </w:rPr>
        <w:t>ого банкира</w:t>
      </w:r>
      <w:r w:rsidR="0066476B">
        <w:rPr>
          <w:sz w:val="22"/>
          <w:szCs w:val="22"/>
        </w:rPr>
        <w:t xml:space="preserve"> Зо</w:t>
      </w:r>
      <w:r w:rsidR="00B12B15">
        <w:rPr>
          <w:sz w:val="22"/>
          <w:szCs w:val="22"/>
        </w:rPr>
        <w:t>я</w:t>
      </w:r>
      <w:r w:rsidR="0066476B">
        <w:rPr>
          <w:sz w:val="22"/>
          <w:szCs w:val="22"/>
        </w:rPr>
        <w:t xml:space="preserve"> Дзакакария (</w:t>
      </w:r>
      <w:r w:rsidR="00BF37BC">
        <w:rPr>
          <w:sz w:val="22"/>
          <w:szCs w:val="22"/>
        </w:rPr>
        <w:t xml:space="preserve">«Захарьина», </w:t>
      </w:r>
      <w:r w:rsidR="0066476B">
        <w:rPr>
          <w:sz w:val="22"/>
          <w:szCs w:val="22"/>
        </w:rPr>
        <w:t>«Софь</w:t>
      </w:r>
      <w:r w:rsidR="009F6D26">
        <w:rPr>
          <w:sz w:val="22"/>
          <w:szCs w:val="22"/>
        </w:rPr>
        <w:t>я</w:t>
      </w:r>
      <w:r w:rsidR="0066476B">
        <w:rPr>
          <w:sz w:val="22"/>
          <w:szCs w:val="22"/>
        </w:rPr>
        <w:t xml:space="preserve"> Палеолог»)</w:t>
      </w:r>
      <w:r w:rsidR="00B12B15">
        <w:rPr>
          <w:sz w:val="22"/>
          <w:szCs w:val="22"/>
        </w:rPr>
        <w:t>.</w:t>
      </w:r>
      <w:r>
        <w:rPr>
          <w:sz w:val="22"/>
          <w:szCs w:val="22"/>
        </w:rPr>
        <w:t xml:space="preserve"> </w:t>
      </w:r>
      <w:r w:rsidR="009F6D26">
        <w:rPr>
          <w:sz w:val="22"/>
          <w:szCs w:val="22"/>
        </w:rPr>
        <w:t xml:space="preserve">От </w:t>
      </w:r>
      <w:r w:rsidR="002A156E">
        <w:rPr>
          <w:sz w:val="22"/>
          <w:szCs w:val="22"/>
        </w:rPr>
        <w:t>рождения</w:t>
      </w:r>
      <w:r w:rsidR="009F6D26" w:rsidRPr="0066476B">
        <w:rPr>
          <w:sz w:val="22"/>
          <w:szCs w:val="22"/>
        </w:rPr>
        <w:t xml:space="preserve"> </w:t>
      </w:r>
      <w:r w:rsidR="009F6D26">
        <w:rPr>
          <w:sz w:val="22"/>
          <w:szCs w:val="22"/>
        </w:rPr>
        <w:t>Зо</w:t>
      </w:r>
      <w:r w:rsidR="002A156E">
        <w:rPr>
          <w:sz w:val="22"/>
          <w:szCs w:val="22"/>
        </w:rPr>
        <w:t>ей</w:t>
      </w:r>
      <w:r w:rsidR="009F6D26">
        <w:rPr>
          <w:sz w:val="22"/>
          <w:szCs w:val="22"/>
        </w:rPr>
        <w:t xml:space="preserve"> Дзаккария </w:t>
      </w:r>
      <w:r w:rsidR="002A156E">
        <w:rPr>
          <w:sz w:val="22"/>
          <w:szCs w:val="22"/>
        </w:rPr>
        <w:t xml:space="preserve">сына Ивана Грозного </w:t>
      </w:r>
      <w:r w:rsidR="009F6D26">
        <w:rPr>
          <w:sz w:val="22"/>
          <w:szCs w:val="22"/>
        </w:rPr>
        <w:t xml:space="preserve">до достижения </w:t>
      </w:r>
      <w:r w:rsidR="002A156E">
        <w:rPr>
          <w:sz w:val="22"/>
          <w:szCs w:val="22"/>
        </w:rPr>
        <w:t xml:space="preserve">им </w:t>
      </w:r>
      <w:r w:rsidR="00A12C25">
        <w:rPr>
          <w:sz w:val="22"/>
          <w:szCs w:val="22"/>
        </w:rPr>
        <w:t>4.2</w:t>
      </w:r>
      <w:r w:rsidR="002A156E">
        <w:rPr>
          <w:sz w:val="22"/>
          <w:szCs w:val="22"/>
        </w:rPr>
        <w:t>.1334</w:t>
      </w:r>
      <w:r w:rsidR="00A12C25">
        <w:rPr>
          <w:sz w:val="22"/>
          <w:szCs w:val="22"/>
        </w:rPr>
        <w:t xml:space="preserve"> года возраста </w:t>
      </w:r>
      <w:r w:rsidR="002A156E">
        <w:rPr>
          <w:sz w:val="22"/>
          <w:szCs w:val="22"/>
        </w:rPr>
        <w:t xml:space="preserve">совершеннолетия - </w:t>
      </w:r>
      <w:r w:rsidR="009F6D26">
        <w:rPr>
          <w:sz w:val="22"/>
          <w:szCs w:val="22"/>
        </w:rPr>
        <w:t xml:space="preserve">прошло </w:t>
      </w:r>
      <w:r w:rsidR="002A156E">
        <w:rPr>
          <w:sz w:val="22"/>
          <w:szCs w:val="22"/>
        </w:rPr>
        <w:t>11 лет</w:t>
      </w:r>
      <w:r w:rsidR="00B3124E">
        <w:rPr>
          <w:sz w:val="22"/>
          <w:szCs w:val="22"/>
        </w:rPr>
        <w:t xml:space="preserve">. </w:t>
      </w:r>
      <w:r w:rsidR="002B3776">
        <w:rPr>
          <w:sz w:val="22"/>
          <w:szCs w:val="22"/>
        </w:rPr>
        <w:t>Зоя</w:t>
      </w:r>
      <w:r w:rsidR="00EA2E5B">
        <w:rPr>
          <w:sz w:val="22"/>
          <w:szCs w:val="22"/>
        </w:rPr>
        <w:t xml:space="preserve"> родила детей от своего брата, поскольку </w:t>
      </w:r>
      <w:r w:rsidR="00500330">
        <w:rPr>
          <w:sz w:val="22"/>
          <w:szCs w:val="22"/>
        </w:rPr>
        <w:t xml:space="preserve">ее мужа </w:t>
      </w:r>
      <w:r w:rsidR="00EA2E5B">
        <w:rPr>
          <w:sz w:val="22"/>
          <w:szCs w:val="22"/>
        </w:rPr>
        <w:t xml:space="preserve">Ивана 3-го убили, когда ей исполнилось четыре года. </w:t>
      </w:r>
      <w:r w:rsidR="001644B4">
        <w:rPr>
          <w:sz w:val="22"/>
          <w:szCs w:val="22"/>
        </w:rPr>
        <w:t>В</w:t>
      </w:r>
      <w:r w:rsidR="00787794">
        <w:rPr>
          <w:sz w:val="22"/>
          <w:szCs w:val="22"/>
        </w:rPr>
        <w:t xml:space="preserve"> пери</w:t>
      </w:r>
      <w:r w:rsidR="002B3776">
        <w:rPr>
          <w:sz w:val="22"/>
          <w:szCs w:val="22"/>
        </w:rPr>
        <w:t>о</w:t>
      </w:r>
      <w:r w:rsidR="00787794">
        <w:rPr>
          <w:sz w:val="22"/>
          <w:szCs w:val="22"/>
        </w:rPr>
        <w:t xml:space="preserve">д </w:t>
      </w:r>
      <w:r w:rsidR="00545352">
        <w:rPr>
          <w:sz w:val="22"/>
          <w:szCs w:val="22"/>
        </w:rPr>
        <w:t>до 4.2</w:t>
      </w:r>
      <w:r w:rsidR="009A3ACD">
        <w:rPr>
          <w:sz w:val="22"/>
          <w:szCs w:val="22"/>
        </w:rPr>
        <w:t>.</w:t>
      </w:r>
      <w:r w:rsidR="00C4797F">
        <w:rPr>
          <w:sz w:val="22"/>
          <w:szCs w:val="22"/>
        </w:rPr>
        <w:t>133</w:t>
      </w:r>
      <w:r w:rsidR="008511E0">
        <w:rPr>
          <w:sz w:val="22"/>
          <w:szCs w:val="22"/>
        </w:rPr>
        <w:t>6</w:t>
      </w:r>
      <w:r w:rsidR="00C4797F">
        <w:rPr>
          <w:sz w:val="22"/>
          <w:szCs w:val="22"/>
        </w:rPr>
        <w:t xml:space="preserve"> год</w:t>
      </w:r>
      <w:r w:rsidR="00545352">
        <w:rPr>
          <w:sz w:val="22"/>
          <w:szCs w:val="22"/>
        </w:rPr>
        <w:t>а</w:t>
      </w:r>
      <w:r>
        <w:rPr>
          <w:sz w:val="22"/>
          <w:szCs w:val="22"/>
        </w:rPr>
        <w:t xml:space="preserve"> </w:t>
      </w:r>
      <w:r w:rsidR="006743F3">
        <w:rPr>
          <w:sz w:val="22"/>
          <w:szCs w:val="22"/>
        </w:rPr>
        <w:t>южной (</w:t>
      </w:r>
      <w:r w:rsidR="001644B4">
        <w:rPr>
          <w:sz w:val="22"/>
          <w:szCs w:val="22"/>
        </w:rPr>
        <w:t>Московской</w:t>
      </w:r>
      <w:r w:rsidR="006743F3">
        <w:rPr>
          <w:sz w:val="22"/>
          <w:szCs w:val="22"/>
        </w:rPr>
        <w:t>)</w:t>
      </w:r>
      <w:r>
        <w:rPr>
          <w:sz w:val="22"/>
          <w:szCs w:val="22"/>
        </w:rPr>
        <w:t xml:space="preserve"> </w:t>
      </w:r>
      <w:r w:rsidR="00332B3B">
        <w:rPr>
          <w:sz w:val="22"/>
          <w:szCs w:val="22"/>
        </w:rPr>
        <w:t xml:space="preserve">префектурой </w:t>
      </w:r>
      <w:r w:rsidR="00545352">
        <w:rPr>
          <w:sz w:val="22"/>
          <w:szCs w:val="22"/>
        </w:rPr>
        <w:t>Московской</w:t>
      </w:r>
      <w:r w:rsidR="002B3776">
        <w:rPr>
          <w:sz w:val="22"/>
          <w:szCs w:val="22"/>
        </w:rPr>
        <w:t xml:space="preserve"> И</w:t>
      </w:r>
      <w:r>
        <w:rPr>
          <w:sz w:val="22"/>
          <w:szCs w:val="22"/>
        </w:rPr>
        <w:t xml:space="preserve">мперии </w:t>
      </w:r>
      <w:r w:rsidR="008C6F9D">
        <w:rPr>
          <w:sz w:val="22"/>
          <w:szCs w:val="22"/>
        </w:rPr>
        <w:t>единолич</w:t>
      </w:r>
      <w:r w:rsidR="00825861">
        <w:rPr>
          <w:sz w:val="22"/>
          <w:szCs w:val="22"/>
        </w:rPr>
        <w:t xml:space="preserve">но </w:t>
      </w:r>
      <w:r w:rsidR="00786B7B">
        <w:rPr>
          <w:sz w:val="22"/>
          <w:szCs w:val="22"/>
        </w:rPr>
        <w:t>у</w:t>
      </w:r>
      <w:r w:rsidR="00B3124E">
        <w:rPr>
          <w:sz w:val="22"/>
          <w:szCs w:val="22"/>
        </w:rPr>
        <w:t>правл</w:t>
      </w:r>
      <w:r w:rsidR="00786B7B">
        <w:rPr>
          <w:sz w:val="22"/>
          <w:szCs w:val="22"/>
        </w:rPr>
        <w:t xml:space="preserve">яла </w:t>
      </w:r>
      <w:r w:rsidR="00545352">
        <w:rPr>
          <w:sz w:val="22"/>
          <w:szCs w:val="22"/>
        </w:rPr>
        <w:t>верховная жрица</w:t>
      </w:r>
      <w:r w:rsidR="00786B7B">
        <w:rPr>
          <w:sz w:val="22"/>
          <w:szCs w:val="22"/>
        </w:rPr>
        <w:t xml:space="preserve"> Зоя Дзаккария, которой подчинялся </w:t>
      </w:r>
      <w:r w:rsidR="009F6D26">
        <w:rPr>
          <w:sz w:val="22"/>
          <w:szCs w:val="22"/>
        </w:rPr>
        <w:t xml:space="preserve">«большой наместник Москвы» </w:t>
      </w:r>
      <w:r w:rsidR="00786B7B">
        <w:rPr>
          <w:sz w:val="22"/>
          <w:szCs w:val="22"/>
        </w:rPr>
        <w:t xml:space="preserve">- </w:t>
      </w:r>
      <w:r w:rsidR="00CC7B15">
        <w:rPr>
          <w:sz w:val="22"/>
          <w:szCs w:val="22"/>
        </w:rPr>
        <w:t>Василий (т.е. «царь»</w:t>
      </w:r>
      <w:r w:rsidR="00545352">
        <w:rPr>
          <w:sz w:val="22"/>
          <w:szCs w:val="22"/>
        </w:rPr>
        <w:t>, тайный «отец» - командир войска</w:t>
      </w:r>
      <w:r w:rsidR="00CC7B15">
        <w:rPr>
          <w:sz w:val="22"/>
          <w:szCs w:val="22"/>
        </w:rPr>
        <w:t>) Адашев</w:t>
      </w:r>
      <w:r w:rsidR="00B538C0">
        <w:rPr>
          <w:sz w:val="22"/>
          <w:szCs w:val="22"/>
        </w:rPr>
        <w:t>-Шехонский</w:t>
      </w:r>
      <w:r>
        <w:rPr>
          <w:sz w:val="22"/>
          <w:szCs w:val="22"/>
        </w:rPr>
        <w:t xml:space="preserve"> </w:t>
      </w:r>
      <w:r w:rsidR="009F6D26">
        <w:rPr>
          <w:sz w:val="22"/>
          <w:szCs w:val="22"/>
        </w:rPr>
        <w:t>и «Круг 7-ми» (семибоярщина)</w:t>
      </w:r>
      <w:r w:rsidR="00786B7B">
        <w:rPr>
          <w:sz w:val="22"/>
          <w:szCs w:val="22"/>
        </w:rPr>
        <w:t xml:space="preserve">. </w:t>
      </w:r>
      <w:r w:rsidR="00825861">
        <w:rPr>
          <w:sz w:val="22"/>
          <w:szCs w:val="22"/>
        </w:rPr>
        <w:t xml:space="preserve">Сын Зои Дзаккария </w:t>
      </w:r>
      <w:r w:rsidR="00B3124E">
        <w:rPr>
          <w:sz w:val="22"/>
          <w:szCs w:val="22"/>
        </w:rPr>
        <w:t xml:space="preserve">Иван Грозный </w:t>
      </w:r>
      <w:r w:rsidR="00825861">
        <w:rPr>
          <w:sz w:val="22"/>
          <w:szCs w:val="22"/>
        </w:rPr>
        <w:lastRenderedPageBreak/>
        <w:t>в</w:t>
      </w:r>
      <w:r>
        <w:rPr>
          <w:sz w:val="22"/>
          <w:szCs w:val="22"/>
        </w:rPr>
        <w:t xml:space="preserve"> </w:t>
      </w:r>
      <w:r w:rsidR="00787794">
        <w:rPr>
          <w:sz w:val="22"/>
          <w:szCs w:val="22"/>
        </w:rPr>
        <w:t>1</w:t>
      </w:r>
      <w:r w:rsidR="00221EE2">
        <w:rPr>
          <w:sz w:val="22"/>
          <w:szCs w:val="22"/>
        </w:rPr>
        <w:t>7</w:t>
      </w:r>
      <w:r w:rsidR="00787794">
        <w:rPr>
          <w:sz w:val="22"/>
          <w:szCs w:val="22"/>
        </w:rPr>
        <w:t xml:space="preserve"> лет</w:t>
      </w:r>
      <w:r w:rsidR="00C302CB">
        <w:rPr>
          <w:sz w:val="22"/>
          <w:szCs w:val="22"/>
        </w:rPr>
        <w:t xml:space="preserve"> </w:t>
      </w:r>
      <w:r w:rsidR="00221EE2">
        <w:rPr>
          <w:sz w:val="22"/>
          <w:szCs w:val="22"/>
        </w:rPr>
        <w:t>4.2.</w:t>
      </w:r>
      <w:r w:rsidR="00B3124E">
        <w:rPr>
          <w:sz w:val="22"/>
          <w:szCs w:val="22"/>
        </w:rPr>
        <w:t>13</w:t>
      </w:r>
      <w:r w:rsidR="00221EE2">
        <w:rPr>
          <w:sz w:val="22"/>
          <w:szCs w:val="22"/>
        </w:rPr>
        <w:t>40</w:t>
      </w:r>
      <w:r>
        <w:rPr>
          <w:sz w:val="22"/>
          <w:szCs w:val="22"/>
        </w:rPr>
        <w:t xml:space="preserve"> </w:t>
      </w:r>
      <w:r w:rsidR="00B3124E">
        <w:rPr>
          <w:sz w:val="22"/>
          <w:szCs w:val="22"/>
        </w:rPr>
        <w:t>стал великим князем</w:t>
      </w:r>
      <w:r w:rsidR="00EE0596">
        <w:rPr>
          <w:sz w:val="22"/>
          <w:szCs w:val="22"/>
        </w:rPr>
        <w:t>, т.е.</w:t>
      </w:r>
      <w:r w:rsidR="00B3124E">
        <w:rPr>
          <w:sz w:val="22"/>
          <w:szCs w:val="22"/>
        </w:rPr>
        <w:t xml:space="preserve"> </w:t>
      </w:r>
      <w:r w:rsidR="002E7EE9">
        <w:rPr>
          <w:sz w:val="22"/>
          <w:szCs w:val="22"/>
        </w:rPr>
        <w:t>дуксом (замкомандира)</w:t>
      </w:r>
      <w:r>
        <w:rPr>
          <w:sz w:val="22"/>
          <w:szCs w:val="22"/>
        </w:rPr>
        <w:t xml:space="preserve"> царя </w:t>
      </w:r>
      <w:r w:rsidR="002E7EE9">
        <w:rPr>
          <w:sz w:val="22"/>
          <w:szCs w:val="22"/>
        </w:rPr>
        <w:t xml:space="preserve">и великого князя </w:t>
      </w:r>
      <w:r>
        <w:rPr>
          <w:sz w:val="22"/>
          <w:szCs w:val="22"/>
        </w:rPr>
        <w:t xml:space="preserve">Всея Руси Саин Булата. </w:t>
      </w:r>
      <w:r w:rsidR="00B3124E">
        <w:rPr>
          <w:sz w:val="22"/>
          <w:szCs w:val="22"/>
        </w:rPr>
        <w:t xml:space="preserve"> </w:t>
      </w:r>
      <w:r w:rsidR="000E1DF8" w:rsidRPr="00416427">
        <w:rPr>
          <w:sz w:val="22"/>
          <w:szCs w:val="22"/>
        </w:rPr>
        <w:t>Г</w:t>
      </w:r>
      <w:r w:rsidR="00CC7B15" w:rsidRPr="00416427">
        <w:rPr>
          <w:sz w:val="22"/>
          <w:szCs w:val="22"/>
        </w:rPr>
        <w:t>лавком</w:t>
      </w:r>
      <w:r w:rsidR="00C4797F" w:rsidRPr="00416427">
        <w:rPr>
          <w:sz w:val="22"/>
          <w:szCs w:val="22"/>
        </w:rPr>
        <w:t>ом</w:t>
      </w:r>
      <w:r w:rsidR="00CC7B15" w:rsidRPr="00416427">
        <w:rPr>
          <w:sz w:val="22"/>
          <w:szCs w:val="22"/>
        </w:rPr>
        <w:t xml:space="preserve"> войск (</w:t>
      </w:r>
      <w:r w:rsidR="00C4797F" w:rsidRPr="00416427">
        <w:rPr>
          <w:sz w:val="22"/>
          <w:szCs w:val="22"/>
        </w:rPr>
        <w:t>«василий»</w:t>
      </w:r>
      <w:r w:rsidR="002E7EE9">
        <w:rPr>
          <w:sz w:val="22"/>
          <w:szCs w:val="22"/>
        </w:rPr>
        <w:t>, рекс</w:t>
      </w:r>
      <w:r w:rsidR="00CC7B15" w:rsidRPr="00416427">
        <w:rPr>
          <w:sz w:val="22"/>
          <w:szCs w:val="22"/>
        </w:rPr>
        <w:t xml:space="preserve">) </w:t>
      </w:r>
      <w:r w:rsidR="00C4797F" w:rsidRPr="00416427">
        <w:rPr>
          <w:sz w:val="22"/>
          <w:szCs w:val="22"/>
        </w:rPr>
        <w:t xml:space="preserve">48 лет с 1330 до </w:t>
      </w:r>
      <w:r w:rsidR="008736D7" w:rsidRPr="00416427">
        <w:rPr>
          <w:sz w:val="22"/>
          <w:szCs w:val="22"/>
        </w:rPr>
        <w:t>21.11.</w:t>
      </w:r>
      <w:r w:rsidR="00CC7B15" w:rsidRPr="00416427">
        <w:rPr>
          <w:sz w:val="22"/>
          <w:szCs w:val="22"/>
        </w:rPr>
        <w:t>1378 года</w:t>
      </w:r>
      <w:r w:rsidR="000E1DF8" w:rsidRPr="00416427">
        <w:rPr>
          <w:sz w:val="22"/>
          <w:szCs w:val="22"/>
        </w:rPr>
        <w:t xml:space="preserve"> был Адашев-Шехонский</w:t>
      </w:r>
      <w:r w:rsidR="00C4797F" w:rsidRPr="00416427">
        <w:rPr>
          <w:sz w:val="22"/>
          <w:szCs w:val="22"/>
        </w:rPr>
        <w:t>.</w:t>
      </w:r>
      <w:r>
        <w:rPr>
          <w:sz w:val="22"/>
          <w:szCs w:val="22"/>
        </w:rPr>
        <w:t xml:space="preserve"> </w:t>
      </w:r>
      <w:r w:rsidR="002E7EE9">
        <w:rPr>
          <w:sz w:val="22"/>
          <w:szCs w:val="22"/>
        </w:rPr>
        <w:t xml:space="preserve">Рексом </w:t>
      </w:r>
      <w:r w:rsidR="00545352">
        <w:rPr>
          <w:sz w:val="22"/>
          <w:szCs w:val="22"/>
        </w:rPr>
        <w:t xml:space="preserve">Московской </w:t>
      </w:r>
      <w:r w:rsidR="002E7EE9">
        <w:rPr>
          <w:sz w:val="22"/>
          <w:szCs w:val="22"/>
        </w:rPr>
        <w:t>империи</w:t>
      </w:r>
      <w:r>
        <w:rPr>
          <w:sz w:val="22"/>
          <w:szCs w:val="22"/>
        </w:rPr>
        <w:t xml:space="preserve"> </w:t>
      </w:r>
      <w:r w:rsidR="00332B3B" w:rsidRPr="00416427">
        <w:rPr>
          <w:sz w:val="22"/>
          <w:szCs w:val="22"/>
        </w:rPr>
        <w:t>в период 1358</w:t>
      </w:r>
      <w:r w:rsidR="009A3ACD" w:rsidRPr="00416427">
        <w:rPr>
          <w:sz w:val="22"/>
          <w:szCs w:val="22"/>
        </w:rPr>
        <w:t>-1.</w:t>
      </w:r>
      <w:r w:rsidR="00332B3B" w:rsidRPr="00416427">
        <w:rPr>
          <w:sz w:val="22"/>
          <w:szCs w:val="22"/>
        </w:rPr>
        <w:t>9</w:t>
      </w:r>
      <w:r w:rsidR="009A3ACD" w:rsidRPr="00416427">
        <w:rPr>
          <w:sz w:val="22"/>
          <w:szCs w:val="22"/>
        </w:rPr>
        <w:t>.</w:t>
      </w:r>
      <w:r w:rsidR="00D053EA" w:rsidRPr="00416427">
        <w:rPr>
          <w:sz w:val="22"/>
          <w:szCs w:val="22"/>
        </w:rPr>
        <w:t>138</w:t>
      </w:r>
      <w:r w:rsidR="009A3ACD" w:rsidRPr="00416427">
        <w:rPr>
          <w:sz w:val="22"/>
          <w:szCs w:val="22"/>
        </w:rPr>
        <w:t>3</w:t>
      </w:r>
      <w:r w:rsidR="002E7EE9">
        <w:rPr>
          <w:sz w:val="22"/>
          <w:szCs w:val="22"/>
        </w:rPr>
        <w:t>/</w:t>
      </w:r>
      <w:r w:rsidR="00545352">
        <w:rPr>
          <w:sz w:val="22"/>
          <w:szCs w:val="22"/>
        </w:rPr>
        <w:t>15</w:t>
      </w:r>
      <w:r w:rsidR="009A3ACD" w:rsidRPr="00416427">
        <w:rPr>
          <w:sz w:val="22"/>
          <w:szCs w:val="22"/>
        </w:rPr>
        <w:t>8</w:t>
      </w:r>
      <w:r w:rsidR="00545352">
        <w:rPr>
          <w:sz w:val="22"/>
          <w:szCs w:val="22"/>
        </w:rPr>
        <w:t>8</w:t>
      </w:r>
      <w:r w:rsidR="009A3ACD" w:rsidRPr="00416427">
        <w:rPr>
          <w:sz w:val="22"/>
          <w:szCs w:val="22"/>
        </w:rPr>
        <w:t xml:space="preserve"> </w:t>
      </w:r>
      <w:r w:rsidR="00700D1E" w:rsidRPr="00416427">
        <w:rPr>
          <w:sz w:val="22"/>
          <w:szCs w:val="22"/>
        </w:rPr>
        <w:t>Григорианского календаря</w:t>
      </w:r>
      <w:r>
        <w:rPr>
          <w:sz w:val="22"/>
          <w:szCs w:val="22"/>
        </w:rPr>
        <w:t xml:space="preserve"> </w:t>
      </w:r>
      <w:r w:rsidR="00332B3B" w:rsidRPr="00416427">
        <w:rPr>
          <w:sz w:val="22"/>
          <w:szCs w:val="22"/>
        </w:rPr>
        <w:t xml:space="preserve">с перерывом </w:t>
      </w:r>
      <w:r w:rsidR="002E7EE9">
        <w:rPr>
          <w:sz w:val="22"/>
          <w:szCs w:val="22"/>
        </w:rPr>
        <w:t>на 22 месяца (21.11.1374-1.11.1376</w:t>
      </w:r>
      <w:r w:rsidR="00DF6A62" w:rsidRPr="00416427">
        <w:rPr>
          <w:sz w:val="22"/>
          <w:szCs w:val="22"/>
        </w:rPr>
        <w:t>)</w:t>
      </w:r>
      <w:r>
        <w:rPr>
          <w:sz w:val="22"/>
          <w:szCs w:val="22"/>
        </w:rPr>
        <w:t xml:space="preserve"> </w:t>
      </w:r>
      <w:r w:rsidR="008511E0" w:rsidRPr="00416427">
        <w:rPr>
          <w:sz w:val="22"/>
          <w:szCs w:val="22"/>
        </w:rPr>
        <w:t xml:space="preserve">был </w:t>
      </w:r>
      <w:r w:rsidRPr="00416427">
        <w:rPr>
          <w:sz w:val="22"/>
          <w:szCs w:val="22"/>
        </w:rPr>
        <w:t>С</w:t>
      </w:r>
      <w:r>
        <w:rPr>
          <w:sz w:val="22"/>
          <w:szCs w:val="22"/>
        </w:rPr>
        <w:t>аин Булат -</w:t>
      </w:r>
      <w:r w:rsidRPr="00416427">
        <w:rPr>
          <w:sz w:val="22"/>
          <w:szCs w:val="22"/>
        </w:rPr>
        <w:t xml:space="preserve"> </w:t>
      </w:r>
      <w:r w:rsidR="00416427" w:rsidRPr="00416427">
        <w:rPr>
          <w:sz w:val="22"/>
          <w:szCs w:val="22"/>
        </w:rPr>
        <w:t xml:space="preserve">агент </w:t>
      </w:r>
      <w:r w:rsidR="00696BC1">
        <w:rPr>
          <w:sz w:val="22"/>
          <w:szCs w:val="22"/>
        </w:rPr>
        <w:t xml:space="preserve">влияния </w:t>
      </w:r>
      <w:r>
        <w:rPr>
          <w:sz w:val="22"/>
          <w:szCs w:val="22"/>
        </w:rPr>
        <w:t xml:space="preserve">генуэзского «Круга 7-ми» банкиров и подчиненного ему </w:t>
      </w:r>
      <w:r w:rsidR="00416427">
        <w:rPr>
          <w:sz w:val="22"/>
          <w:szCs w:val="22"/>
        </w:rPr>
        <w:t>южного Римского папы</w:t>
      </w:r>
      <w:r>
        <w:rPr>
          <w:sz w:val="22"/>
          <w:szCs w:val="22"/>
        </w:rPr>
        <w:t>. Его</w:t>
      </w:r>
      <w:r w:rsidR="00934749" w:rsidRPr="00416427">
        <w:rPr>
          <w:sz w:val="22"/>
          <w:szCs w:val="22"/>
        </w:rPr>
        <w:t xml:space="preserve"> </w:t>
      </w:r>
      <w:r w:rsidR="00332B3B" w:rsidRPr="00416427">
        <w:rPr>
          <w:sz w:val="22"/>
          <w:szCs w:val="22"/>
        </w:rPr>
        <w:t>восстановили</w:t>
      </w:r>
      <w:r w:rsidR="00934749" w:rsidRPr="00416427">
        <w:rPr>
          <w:sz w:val="22"/>
          <w:szCs w:val="22"/>
        </w:rPr>
        <w:t xml:space="preserve"> на трон</w:t>
      </w:r>
      <w:r w:rsidR="00332B3B" w:rsidRPr="00416427">
        <w:rPr>
          <w:sz w:val="22"/>
          <w:szCs w:val="22"/>
        </w:rPr>
        <w:t>е</w:t>
      </w:r>
      <w:r w:rsidR="00934749" w:rsidRPr="00416427">
        <w:rPr>
          <w:sz w:val="22"/>
          <w:szCs w:val="22"/>
        </w:rPr>
        <w:t xml:space="preserve"> «смотрящие» во главе 120-тысячного войска, оккупировавшего 34 города </w:t>
      </w:r>
      <w:r>
        <w:rPr>
          <w:sz w:val="22"/>
          <w:szCs w:val="22"/>
        </w:rPr>
        <w:t>Российской империи</w:t>
      </w:r>
      <w:r w:rsidR="008511E0" w:rsidRPr="00416427">
        <w:rPr>
          <w:sz w:val="22"/>
          <w:szCs w:val="22"/>
        </w:rPr>
        <w:t>.</w:t>
      </w:r>
    </w:p>
    <w:p w:rsidR="00CC7B15" w:rsidRDefault="00847CD3" w:rsidP="00822F56">
      <w:pPr>
        <w:pStyle w:val="a9"/>
        <w:jc w:val="both"/>
        <w:rPr>
          <w:sz w:val="22"/>
          <w:szCs w:val="22"/>
        </w:rPr>
      </w:pPr>
      <w:r>
        <w:rPr>
          <w:sz w:val="22"/>
          <w:szCs w:val="22"/>
        </w:rPr>
        <w:t xml:space="preserve">      </w:t>
      </w:r>
      <w:r w:rsidR="008736D7">
        <w:rPr>
          <w:sz w:val="22"/>
          <w:szCs w:val="22"/>
        </w:rPr>
        <w:t xml:space="preserve">Иван Грозный не имел </w:t>
      </w:r>
      <w:r w:rsidR="008C6F9D">
        <w:rPr>
          <w:sz w:val="22"/>
          <w:szCs w:val="22"/>
        </w:rPr>
        <w:t>военных и литературн</w:t>
      </w:r>
      <w:r w:rsidR="00FB06D0">
        <w:rPr>
          <w:sz w:val="22"/>
          <w:szCs w:val="22"/>
        </w:rPr>
        <w:t>ы</w:t>
      </w:r>
      <w:r w:rsidR="008C6F9D">
        <w:rPr>
          <w:sz w:val="22"/>
          <w:szCs w:val="22"/>
        </w:rPr>
        <w:t xml:space="preserve">х талантов. </w:t>
      </w:r>
      <w:r w:rsidR="00700D1E">
        <w:rPr>
          <w:sz w:val="22"/>
          <w:szCs w:val="22"/>
        </w:rPr>
        <w:t>Другие люди за него в</w:t>
      </w:r>
      <w:r w:rsidR="008C6F9D">
        <w:rPr>
          <w:sz w:val="22"/>
          <w:szCs w:val="22"/>
        </w:rPr>
        <w:t xml:space="preserve">оевали и писали письма. </w:t>
      </w:r>
      <w:r w:rsidR="006C221B">
        <w:rPr>
          <w:sz w:val="22"/>
          <w:szCs w:val="22"/>
        </w:rPr>
        <w:t>Он</w:t>
      </w:r>
      <w:r w:rsidR="00BF37BC">
        <w:rPr>
          <w:sz w:val="22"/>
          <w:szCs w:val="22"/>
        </w:rPr>
        <w:t xml:space="preserve"> </w:t>
      </w:r>
      <w:r w:rsidR="00545352">
        <w:rPr>
          <w:sz w:val="22"/>
          <w:szCs w:val="22"/>
        </w:rPr>
        <w:t>через 6 суток после</w:t>
      </w:r>
      <w:r w:rsidR="008736D7">
        <w:rPr>
          <w:sz w:val="22"/>
          <w:szCs w:val="22"/>
        </w:rPr>
        <w:t xml:space="preserve"> </w:t>
      </w:r>
      <w:r w:rsidR="007C7328">
        <w:rPr>
          <w:sz w:val="22"/>
          <w:szCs w:val="22"/>
        </w:rPr>
        <w:t>штурма</w:t>
      </w:r>
      <w:r w:rsidR="008736D7">
        <w:rPr>
          <w:sz w:val="22"/>
          <w:szCs w:val="22"/>
        </w:rPr>
        <w:t xml:space="preserve"> Казани</w:t>
      </w:r>
      <w:r w:rsidR="002E7EE9">
        <w:rPr>
          <w:sz w:val="22"/>
          <w:szCs w:val="22"/>
        </w:rPr>
        <w:t xml:space="preserve"> </w:t>
      </w:r>
      <w:r w:rsidR="00545352">
        <w:rPr>
          <w:sz w:val="22"/>
          <w:szCs w:val="22"/>
        </w:rPr>
        <w:t xml:space="preserve">8.7.1375 пировал в Москве, 2.9.1375 </w:t>
      </w:r>
      <w:r w:rsidR="002E7EE9">
        <w:rPr>
          <w:sz w:val="22"/>
          <w:szCs w:val="22"/>
        </w:rPr>
        <w:t xml:space="preserve">в Москве вел переговоры </w:t>
      </w:r>
      <w:r w:rsidR="007C7328">
        <w:rPr>
          <w:sz w:val="22"/>
          <w:szCs w:val="22"/>
        </w:rPr>
        <w:t xml:space="preserve">с английским </w:t>
      </w:r>
      <w:r w:rsidR="00C415E0">
        <w:rPr>
          <w:sz w:val="22"/>
          <w:szCs w:val="22"/>
        </w:rPr>
        <w:t>лорд</w:t>
      </w:r>
      <w:r w:rsidR="007C7328">
        <w:rPr>
          <w:sz w:val="22"/>
          <w:szCs w:val="22"/>
        </w:rPr>
        <w:t>ом</w:t>
      </w:r>
      <w:r w:rsidR="00C415E0">
        <w:rPr>
          <w:sz w:val="22"/>
          <w:szCs w:val="22"/>
        </w:rPr>
        <w:t>-канцлер</w:t>
      </w:r>
      <w:r w:rsidR="007C7328">
        <w:rPr>
          <w:sz w:val="22"/>
          <w:szCs w:val="22"/>
        </w:rPr>
        <w:t>ом</w:t>
      </w:r>
      <w:r w:rsidR="00C415E0">
        <w:rPr>
          <w:sz w:val="22"/>
          <w:szCs w:val="22"/>
        </w:rPr>
        <w:t xml:space="preserve"> Стеф</w:t>
      </w:r>
      <w:r w:rsidR="007C7328">
        <w:rPr>
          <w:sz w:val="22"/>
          <w:szCs w:val="22"/>
        </w:rPr>
        <w:t>аном</w:t>
      </w:r>
      <w:r w:rsidR="00C415E0">
        <w:rPr>
          <w:sz w:val="22"/>
          <w:szCs w:val="22"/>
        </w:rPr>
        <w:t xml:space="preserve"> Гардинер</w:t>
      </w:r>
      <w:r w:rsidR="007C7328">
        <w:rPr>
          <w:sz w:val="22"/>
          <w:szCs w:val="22"/>
        </w:rPr>
        <w:t>ом. В</w:t>
      </w:r>
      <w:r w:rsidR="008736D7">
        <w:rPr>
          <w:sz w:val="22"/>
          <w:szCs w:val="22"/>
        </w:rPr>
        <w:t xml:space="preserve">ойска возглавлял </w:t>
      </w:r>
      <w:r w:rsidR="007C7328">
        <w:rPr>
          <w:sz w:val="22"/>
          <w:szCs w:val="22"/>
        </w:rPr>
        <w:t>«отец»</w:t>
      </w:r>
      <w:r w:rsidR="00C415E0">
        <w:rPr>
          <w:sz w:val="22"/>
          <w:szCs w:val="22"/>
        </w:rPr>
        <w:t xml:space="preserve"> (</w:t>
      </w:r>
      <w:r w:rsidR="008736D7">
        <w:rPr>
          <w:sz w:val="22"/>
          <w:szCs w:val="22"/>
        </w:rPr>
        <w:t>главком</w:t>
      </w:r>
      <w:r w:rsidR="00C415E0">
        <w:rPr>
          <w:sz w:val="22"/>
          <w:szCs w:val="22"/>
        </w:rPr>
        <w:t>)</w:t>
      </w:r>
      <w:r w:rsidR="008736D7">
        <w:rPr>
          <w:sz w:val="22"/>
          <w:szCs w:val="22"/>
        </w:rPr>
        <w:t xml:space="preserve"> </w:t>
      </w:r>
      <w:r w:rsidR="002B4FB8">
        <w:rPr>
          <w:sz w:val="22"/>
          <w:szCs w:val="22"/>
        </w:rPr>
        <w:t xml:space="preserve">Василий </w:t>
      </w:r>
      <w:r w:rsidR="008736D7">
        <w:rPr>
          <w:sz w:val="22"/>
          <w:szCs w:val="22"/>
        </w:rPr>
        <w:t xml:space="preserve">Адашев-Шехонский. </w:t>
      </w:r>
      <w:r w:rsidR="00934749">
        <w:rPr>
          <w:sz w:val="22"/>
          <w:szCs w:val="22"/>
        </w:rPr>
        <w:t>Две армии</w:t>
      </w:r>
      <w:r w:rsidR="008736D7">
        <w:rPr>
          <w:sz w:val="22"/>
          <w:szCs w:val="22"/>
        </w:rPr>
        <w:t xml:space="preserve"> Адашева-Шехонского и его брата Федора </w:t>
      </w:r>
      <w:r w:rsidR="00825861">
        <w:rPr>
          <w:sz w:val="22"/>
          <w:szCs w:val="22"/>
        </w:rPr>
        <w:t xml:space="preserve">также </w:t>
      </w:r>
      <w:r w:rsidR="008736D7">
        <w:rPr>
          <w:sz w:val="22"/>
          <w:szCs w:val="22"/>
        </w:rPr>
        <w:t xml:space="preserve">разгромили крымские крепости Гезлев (Евпатория) и Керчь, освободили из них русских пленных, предназначенных для продажи в рабство. </w:t>
      </w:r>
      <w:r w:rsidR="00D871F7" w:rsidRPr="00C77A92">
        <w:rPr>
          <w:b/>
          <w:i/>
          <w:sz w:val="22"/>
          <w:szCs w:val="22"/>
        </w:rPr>
        <w:t xml:space="preserve">Ивана Грозного </w:t>
      </w:r>
      <w:r w:rsidR="002B3776">
        <w:rPr>
          <w:b/>
          <w:i/>
          <w:sz w:val="22"/>
          <w:szCs w:val="22"/>
        </w:rPr>
        <w:t xml:space="preserve">без разрешения Генуи </w:t>
      </w:r>
      <w:r w:rsidR="00D871F7">
        <w:rPr>
          <w:b/>
          <w:i/>
          <w:sz w:val="22"/>
          <w:szCs w:val="22"/>
        </w:rPr>
        <w:t xml:space="preserve">венчали </w:t>
      </w:r>
      <w:r w:rsidR="00D871F7" w:rsidRPr="00D871F7">
        <w:rPr>
          <w:b/>
          <w:i/>
          <w:sz w:val="22"/>
          <w:szCs w:val="22"/>
        </w:rPr>
        <w:t>ко</w:t>
      </w:r>
      <w:r w:rsidR="00A30E16">
        <w:rPr>
          <w:b/>
          <w:i/>
          <w:sz w:val="22"/>
          <w:szCs w:val="22"/>
        </w:rPr>
        <w:t>роной</w:t>
      </w:r>
      <w:r w:rsidR="00D871F7">
        <w:rPr>
          <w:b/>
          <w:i/>
          <w:sz w:val="22"/>
          <w:szCs w:val="22"/>
        </w:rPr>
        <w:t xml:space="preserve"> </w:t>
      </w:r>
      <w:r w:rsidR="00A30E16">
        <w:rPr>
          <w:b/>
          <w:i/>
          <w:sz w:val="22"/>
          <w:szCs w:val="22"/>
        </w:rPr>
        <w:t>ц</w:t>
      </w:r>
      <w:r w:rsidR="00B3124E" w:rsidRPr="00C77A92">
        <w:rPr>
          <w:b/>
          <w:i/>
          <w:sz w:val="22"/>
          <w:szCs w:val="22"/>
        </w:rPr>
        <w:t>ар</w:t>
      </w:r>
      <w:r w:rsidR="00A30E16">
        <w:rPr>
          <w:b/>
          <w:i/>
          <w:sz w:val="22"/>
          <w:szCs w:val="22"/>
        </w:rPr>
        <w:t>я Всея Руси</w:t>
      </w:r>
      <w:r w:rsidR="00D871F7">
        <w:rPr>
          <w:b/>
          <w:i/>
          <w:sz w:val="22"/>
          <w:szCs w:val="22"/>
        </w:rPr>
        <w:t xml:space="preserve"> </w:t>
      </w:r>
      <w:r w:rsidR="00C415E0">
        <w:rPr>
          <w:b/>
          <w:i/>
          <w:sz w:val="22"/>
          <w:szCs w:val="22"/>
        </w:rPr>
        <w:t>21.11.1374</w:t>
      </w:r>
      <w:r w:rsidR="00B3124E" w:rsidRPr="00C77A92">
        <w:rPr>
          <w:b/>
          <w:i/>
          <w:sz w:val="22"/>
          <w:szCs w:val="22"/>
        </w:rPr>
        <w:t xml:space="preserve"> года </w:t>
      </w:r>
      <w:r w:rsidR="00C415E0">
        <w:rPr>
          <w:sz w:val="22"/>
          <w:szCs w:val="22"/>
        </w:rPr>
        <w:t>(якобы «И</w:t>
      </w:r>
      <w:r w:rsidR="00CC7B15" w:rsidRPr="00700D1E">
        <w:rPr>
          <w:sz w:val="22"/>
          <w:szCs w:val="22"/>
        </w:rPr>
        <w:t>547»)</w:t>
      </w:r>
      <w:r w:rsidR="00D871F7">
        <w:rPr>
          <w:sz w:val="22"/>
          <w:szCs w:val="22"/>
        </w:rPr>
        <w:t xml:space="preserve"> </w:t>
      </w:r>
      <w:r w:rsidR="007C7328">
        <w:rPr>
          <w:sz w:val="22"/>
          <w:szCs w:val="22"/>
        </w:rPr>
        <w:t xml:space="preserve">за три года до гибели </w:t>
      </w:r>
      <w:r w:rsidR="00C415E0">
        <w:rPr>
          <w:sz w:val="22"/>
          <w:szCs w:val="22"/>
        </w:rPr>
        <w:t>в возрасте 51</w:t>
      </w:r>
      <w:r w:rsidR="002B4FB8">
        <w:rPr>
          <w:sz w:val="22"/>
          <w:szCs w:val="22"/>
        </w:rPr>
        <w:t xml:space="preserve"> </w:t>
      </w:r>
      <w:r w:rsidR="00C415E0">
        <w:rPr>
          <w:sz w:val="22"/>
          <w:szCs w:val="22"/>
        </w:rPr>
        <w:t>год</w:t>
      </w:r>
      <w:r w:rsidR="002B4FB8">
        <w:rPr>
          <w:sz w:val="22"/>
          <w:szCs w:val="22"/>
        </w:rPr>
        <w:t>, 9 месяцев и 17 дней</w:t>
      </w:r>
      <w:r w:rsidR="008C6F9D">
        <w:rPr>
          <w:b/>
          <w:sz w:val="22"/>
          <w:szCs w:val="22"/>
        </w:rPr>
        <w:t>.</w:t>
      </w:r>
      <w:r w:rsidR="00D871F7">
        <w:rPr>
          <w:b/>
          <w:sz w:val="22"/>
          <w:szCs w:val="22"/>
        </w:rPr>
        <w:t xml:space="preserve"> </w:t>
      </w:r>
      <w:r w:rsidR="00700D1E">
        <w:rPr>
          <w:sz w:val="22"/>
          <w:szCs w:val="22"/>
        </w:rPr>
        <w:t xml:space="preserve">Иван Грозный </w:t>
      </w:r>
      <w:r w:rsidR="00D871F7">
        <w:rPr>
          <w:sz w:val="22"/>
          <w:szCs w:val="22"/>
        </w:rPr>
        <w:t>самовольно захватил</w:t>
      </w:r>
      <w:r w:rsidR="00C77A92" w:rsidRPr="008C6F9D">
        <w:rPr>
          <w:sz w:val="22"/>
          <w:szCs w:val="22"/>
        </w:rPr>
        <w:t xml:space="preserve"> </w:t>
      </w:r>
      <w:r w:rsidR="00C77A92">
        <w:rPr>
          <w:sz w:val="22"/>
          <w:szCs w:val="22"/>
        </w:rPr>
        <w:t>должност</w:t>
      </w:r>
      <w:r w:rsidR="00D871F7">
        <w:rPr>
          <w:sz w:val="22"/>
          <w:szCs w:val="22"/>
        </w:rPr>
        <w:t>ь</w:t>
      </w:r>
      <w:r w:rsidR="00C77A92">
        <w:rPr>
          <w:sz w:val="22"/>
          <w:szCs w:val="22"/>
        </w:rPr>
        <w:t xml:space="preserve"> царя</w:t>
      </w:r>
      <w:r w:rsidR="00D871F7">
        <w:rPr>
          <w:sz w:val="22"/>
          <w:szCs w:val="22"/>
        </w:rPr>
        <w:t xml:space="preserve"> </w:t>
      </w:r>
      <w:r w:rsidR="00A30E16">
        <w:rPr>
          <w:sz w:val="22"/>
          <w:szCs w:val="22"/>
        </w:rPr>
        <w:t xml:space="preserve">Всея Руси </w:t>
      </w:r>
      <w:r w:rsidR="00D871F7">
        <w:rPr>
          <w:sz w:val="22"/>
          <w:szCs w:val="22"/>
        </w:rPr>
        <w:t xml:space="preserve">и находился на ней только </w:t>
      </w:r>
      <w:r w:rsidR="00EC3ED2">
        <w:rPr>
          <w:sz w:val="22"/>
          <w:szCs w:val="22"/>
        </w:rPr>
        <w:t xml:space="preserve">1 год, 10 месяцев и 10 дней </w:t>
      </w:r>
      <w:r w:rsidR="008511E0">
        <w:rPr>
          <w:sz w:val="22"/>
          <w:szCs w:val="22"/>
        </w:rPr>
        <w:t>до 1.11.1</w:t>
      </w:r>
      <w:r w:rsidR="00015629">
        <w:rPr>
          <w:sz w:val="22"/>
          <w:szCs w:val="22"/>
        </w:rPr>
        <w:t>3</w:t>
      </w:r>
      <w:r w:rsidR="00C415E0">
        <w:rPr>
          <w:sz w:val="22"/>
          <w:szCs w:val="22"/>
        </w:rPr>
        <w:t>76</w:t>
      </w:r>
      <w:r w:rsidR="008511E0">
        <w:rPr>
          <w:sz w:val="22"/>
          <w:szCs w:val="22"/>
        </w:rPr>
        <w:t xml:space="preserve"> года</w:t>
      </w:r>
      <w:r w:rsidR="00EC3ED2">
        <w:rPr>
          <w:sz w:val="22"/>
          <w:szCs w:val="22"/>
        </w:rPr>
        <w:t>, когда</w:t>
      </w:r>
      <w:r w:rsidR="00D871F7">
        <w:rPr>
          <w:sz w:val="22"/>
          <w:szCs w:val="22"/>
        </w:rPr>
        <w:t xml:space="preserve"> </w:t>
      </w:r>
      <w:r w:rsidR="00934749">
        <w:rPr>
          <w:sz w:val="22"/>
          <w:szCs w:val="22"/>
        </w:rPr>
        <w:t>120-тыс</w:t>
      </w:r>
      <w:r w:rsidR="00D871F7">
        <w:rPr>
          <w:sz w:val="22"/>
          <w:szCs w:val="22"/>
        </w:rPr>
        <w:t>я</w:t>
      </w:r>
      <w:r w:rsidR="00934749">
        <w:rPr>
          <w:sz w:val="22"/>
          <w:szCs w:val="22"/>
        </w:rPr>
        <w:t xml:space="preserve">чное наемное </w:t>
      </w:r>
      <w:r w:rsidR="00EC3ED2">
        <w:rPr>
          <w:sz w:val="22"/>
          <w:szCs w:val="22"/>
        </w:rPr>
        <w:t>войск</w:t>
      </w:r>
      <w:r w:rsidR="00934749">
        <w:rPr>
          <w:sz w:val="22"/>
          <w:szCs w:val="22"/>
        </w:rPr>
        <w:t>о</w:t>
      </w:r>
      <w:r w:rsidR="00EC3ED2">
        <w:rPr>
          <w:sz w:val="22"/>
          <w:szCs w:val="22"/>
        </w:rPr>
        <w:t xml:space="preserve"> генуэзского «Круга 7-ми» </w:t>
      </w:r>
      <w:r w:rsidR="002B3776">
        <w:rPr>
          <w:sz w:val="22"/>
          <w:szCs w:val="22"/>
        </w:rPr>
        <w:t xml:space="preserve">банкиров </w:t>
      </w:r>
      <w:r w:rsidR="00D053EA">
        <w:rPr>
          <w:sz w:val="22"/>
          <w:szCs w:val="22"/>
        </w:rPr>
        <w:t>сож</w:t>
      </w:r>
      <w:r w:rsidR="00EC3ED2">
        <w:rPr>
          <w:sz w:val="22"/>
          <w:szCs w:val="22"/>
        </w:rPr>
        <w:t>гл</w:t>
      </w:r>
      <w:r w:rsidR="00934749">
        <w:rPr>
          <w:sz w:val="22"/>
          <w:szCs w:val="22"/>
        </w:rPr>
        <w:t>о</w:t>
      </w:r>
      <w:r w:rsidR="00D053EA">
        <w:rPr>
          <w:sz w:val="22"/>
          <w:szCs w:val="22"/>
        </w:rPr>
        <w:t xml:space="preserve"> Москв</w:t>
      </w:r>
      <w:r w:rsidR="00EC3ED2">
        <w:rPr>
          <w:sz w:val="22"/>
          <w:szCs w:val="22"/>
        </w:rPr>
        <w:t>у</w:t>
      </w:r>
      <w:r w:rsidR="00385D85">
        <w:rPr>
          <w:sz w:val="22"/>
          <w:szCs w:val="22"/>
        </w:rPr>
        <w:t>,</w:t>
      </w:r>
      <w:r w:rsidR="00D871F7">
        <w:rPr>
          <w:sz w:val="22"/>
          <w:szCs w:val="22"/>
        </w:rPr>
        <w:t xml:space="preserve"> </w:t>
      </w:r>
      <w:r w:rsidR="00385D85">
        <w:rPr>
          <w:sz w:val="22"/>
          <w:szCs w:val="22"/>
        </w:rPr>
        <w:t>свергло</w:t>
      </w:r>
      <w:r w:rsidR="00D871F7">
        <w:rPr>
          <w:sz w:val="22"/>
          <w:szCs w:val="22"/>
        </w:rPr>
        <w:t xml:space="preserve"> его</w:t>
      </w:r>
      <w:r w:rsidR="00934749">
        <w:rPr>
          <w:sz w:val="22"/>
          <w:szCs w:val="22"/>
        </w:rPr>
        <w:t xml:space="preserve"> и </w:t>
      </w:r>
      <w:r w:rsidR="00385D85">
        <w:rPr>
          <w:sz w:val="22"/>
          <w:szCs w:val="22"/>
        </w:rPr>
        <w:t xml:space="preserve">переселило </w:t>
      </w:r>
      <w:r w:rsidR="00C302CB">
        <w:rPr>
          <w:sz w:val="22"/>
          <w:szCs w:val="22"/>
        </w:rPr>
        <w:t>из</w:t>
      </w:r>
      <w:r w:rsidR="009A3ACD">
        <w:rPr>
          <w:sz w:val="22"/>
          <w:szCs w:val="22"/>
        </w:rPr>
        <w:t xml:space="preserve"> московского Кремля на Петровк</w:t>
      </w:r>
      <w:r w:rsidR="00934749">
        <w:rPr>
          <w:sz w:val="22"/>
          <w:szCs w:val="22"/>
        </w:rPr>
        <w:t>у</w:t>
      </w:r>
      <w:r w:rsidR="009A3ACD">
        <w:rPr>
          <w:sz w:val="22"/>
          <w:szCs w:val="22"/>
        </w:rPr>
        <w:t xml:space="preserve">. </w:t>
      </w:r>
      <w:r w:rsidR="00D871F7">
        <w:rPr>
          <w:sz w:val="22"/>
          <w:szCs w:val="22"/>
        </w:rPr>
        <w:t>Через четыре месяца по</w:t>
      </w:r>
      <w:r w:rsidR="00C302CB">
        <w:rPr>
          <w:sz w:val="22"/>
          <w:szCs w:val="22"/>
        </w:rPr>
        <w:t>с</w:t>
      </w:r>
      <w:r w:rsidR="00D871F7">
        <w:rPr>
          <w:sz w:val="22"/>
          <w:szCs w:val="22"/>
        </w:rPr>
        <w:t>ле этих событий о</w:t>
      </w:r>
      <w:r w:rsidR="009A3ACD">
        <w:rPr>
          <w:sz w:val="22"/>
          <w:szCs w:val="22"/>
        </w:rPr>
        <w:t xml:space="preserve">тряд </w:t>
      </w:r>
      <w:r w:rsidR="007C7328">
        <w:rPr>
          <w:sz w:val="22"/>
          <w:szCs w:val="22"/>
        </w:rPr>
        <w:t xml:space="preserve">1200 </w:t>
      </w:r>
      <w:r w:rsidR="009A3ACD">
        <w:rPr>
          <w:sz w:val="22"/>
          <w:szCs w:val="22"/>
        </w:rPr>
        <w:t xml:space="preserve">ританских наемников </w:t>
      </w:r>
      <w:r w:rsidR="00EC3ED2">
        <w:rPr>
          <w:sz w:val="22"/>
          <w:szCs w:val="22"/>
        </w:rPr>
        <w:t xml:space="preserve">во главе с главой </w:t>
      </w:r>
      <w:r w:rsidR="007232C0">
        <w:rPr>
          <w:sz w:val="22"/>
          <w:szCs w:val="22"/>
        </w:rPr>
        <w:t>английской</w:t>
      </w:r>
      <w:r w:rsidR="00EC3ED2">
        <w:rPr>
          <w:sz w:val="22"/>
          <w:szCs w:val="22"/>
        </w:rPr>
        <w:t xml:space="preserve"> спецслужбы Джеромом Хорси </w:t>
      </w:r>
      <w:r w:rsidR="009A3ACD">
        <w:rPr>
          <w:sz w:val="22"/>
          <w:szCs w:val="22"/>
        </w:rPr>
        <w:t xml:space="preserve">захватил Кремль и </w:t>
      </w:r>
      <w:r w:rsidR="007C7328">
        <w:rPr>
          <w:sz w:val="22"/>
          <w:szCs w:val="22"/>
        </w:rPr>
        <w:t xml:space="preserve">временно </w:t>
      </w:r>
      <w:r w:rsidR="00EC3ED2">
        <w:rPr>
          <w:sz w:val="22"/>
          <w:szCs w:val="22"/>
        </w:rPr>
        <w:t xml:space="preserve">возвратил в него </w:t>
      </w:r>
      <w:r w:rsidR="00C302CB">
        <w:rPr>
          <w:sz w:val="22"/>
          <w:szCs w:val="22"/>
        </w:rPr>
        <w:t>английс</w:t>
      </w:r>
      <w:r w:rsidR="00934749">
        <w:rPr>
          <w:sz w:val="22"/>
          <w:szCs w:val="22"/>
        </w:rPr>
        <w:t>к</w:t>
      </w:r>
      <w:r w:rsidR="007C7328">
        <w:rPr>
          <w:sz w:val="22"/>
          <w:szCs w:val="22"/>
        </w:rPr>
        <w:t>ого агента влияния</w:t>
      </w:r>
      <w:r w:rsidR="00EC3ED2">
        <w:rPr>
          <w:sz w:val="22"/>
          <w:szCs w:val="22"/>
        </w:rPr>
        <w:t xml:space="preserve"> Ивана Грозного. Д</w:t>
      </w:r>
      <w:r w:rsidR="00C415E0">
        <w:rPr>
          <w:sz w:val="22"/>
          <w:szCs w:val="22"/>
        </w:rPr>
        <w:t>о своей гибели 18.11.1377</w:t>
      </w:r>
      <w:r w:rsidR="00015629">
        <w:rPr>
          <w:sz w:val="22"/>
          <w:szCs w:val="22"/>
        </w:rPr>
        <w:t xml:space="preserve"> </w:t>
      </w:r>
      <w:r w:rsidR="00D871F7">
        <w:rPr>
          <w:sz w:val="22"/>
          <w:szCs w:val="22"/>
        </w:rPr>
        <w:t xml:space="preserve">от удушения </w:t>
      </w:r>
      <w:r w:rsidR="00D55548">
        <w:rPr>
          <w:sz w:val="22"/>
          <w:szCs w:val="22"/>
        </w:rPr>
        <w:t>Иван Грозный</w:t>
      </w:r>
      <w:r w:rsidR="00D871F7">
        <w:rPr>
          <w:sz w:val="22"/>
          <w:szCs w:val="22"/>
        </w:rPr>
        <w:t xml:space="preserve"> </w:t>
      </w:r>
      <w:r w:rsidR="00EC3ED2">
        <w:rPr>
          <w:sz w:val="22"/>
          <w:szCs w:val="22"/>
        </w:rPr>
        <w:t>находился в Кремле</w:t>
      </w:r>
      <w:r w:rsidR="00015629">
        <w:rPr>
          <w:sz w:val="22"/>
          <w:szCs w:val="22"/>
        </w:rPr>
        <w:t xml:space="preserve"> </w:t>
      </w:r>
      <w:r w:rsidR="002B3776">
        <w:rPr>
          <w:sz w:val="22"/>
          <w:szCs w:val="22"/>
        </w:rPr>
        <w:t xml:space="preserve">семь с половиной месяцев </w:t>
      </w:r>
      <w:r w:rsidR="00015629">
        <w:rPr>
          <w:sz w:val="22"/>
          <w:szCs w:val="22"/>
        </w:rPr>
        <w:t xml:space="preserve">под охраной </w:t>
      </w:r>
      <w:r w:rsidR="00934749">
        <w:rPr>
          <w:sz w:val="22"/>
          <w:szCs w:val="22"/>
        </w:rPr>
        <w:t xml:space="preserve">личной </w:t>
      </w:r>
      <w:r w:rsidR="00EC3ED2">
        <w:rPr>
          <w:sz w:val="22"/>
          <w:szCs w:val="22"/>
        </w:rPr>
        <w:t>пятисот</w:t>
      </w:r>
      <w:r w:rsidR="00934749">
        <w:rPr>
          <w:sz w:val="22"/>
          <w:szCs w:val="22"/>
        </w:rPr>
        <w:t>ни</w:t>
      </w:r>
      <w:r w:rsidR="00D871F7">
        <w:rPr>
          <w:sz w:val="22"/>
          <w:szCs w:val="22"/>
        </w:rPr>
        <w:t xml:space="preserve"> </w:t>
      </w:r>
      <w:r w:rsidR="007232C0">
        <w:rPr>
          <w:sz w:val="22"/>
          <w:szCs w:val="22"/>
        </w:rPr>
        <w:t>англий</w:t>
      </w:r>
      <w:r w:rsidR="00015629">
        <w:rPr>
          <w:sz w:val="22"/>
          <w:szCs w:val="22"/>
        </w:rPr>
        <w:t xml:space="preserve">ских </w:t>
      </w:r>
      <w:r w:rsidR="0081754C">
        <w:rPr>
          <w:sz w:val="22"/>
          <w:szCs w:val="22"/>
        </w:rPr>
        <w:t>наемников</w:t>
      </w:r>
      <w:r w:rsidR="00EC3ED2">
        <w:rPr>
          <w:sz w:val="22"/>
          <w:szCs w:val="22"/>
        </w:rPr>
        <w:t>.</w:t>
      </w:r>
    </w:p>
    <w:p w:rsidR="00D55548" w:rsidRDefault="00D55548" w:rsidP="00D55548">
      <w:pPr>
        <w:pStyle w:val="a9"/>
        <w:jc w:val="both"/>
        <w:rPr>
          <w:sz w:val="22"/>
          <w:szCs w:val="22"/>
        </w:rPr>
      </w:pPr>
      <w:r>
        <w:rPr>
          <w:sz w:val="22"/>
          <w:szCs w:val="22"/>
        </w:rPr>
        <w:t xml:space="preserve">       После начала </w:t>
      </w:r>
      <w:r w:rsidR="00E2519D">
        <w:rPr>
          <w:sz w:val="22"/>
          <w:szCs w:val="22"/>
        </w:rPr>
        <w:t>6</w:t>
      </w:r>
      <w:r w:rsidR="0081754C">
        <w:rPr>
          <w:sz w:val="22"/>
          <w:szCs w:val="22"/>
        </w:rPr>
        <w:t>.</w:t>
      </w:r>
      <w:r w:rsidR="00E2519D">
        <w:rPr>
          <w:sz w:val="22"/>
          <w:szCs w:val="22"/>
        </w:rPr>
        <w:t>4</w:t>
      </w:r>
      <w:r>
        <w:rPr>
          <w:sz w:val="22"/>
          <w:szCs w:val="22"/>
        </w:rPr>
        <w:t>.13</w:t>
      </w:r>
      <w:r w:rsidR="00C415E0">
        <w:rPr>
          <w:sz w:val="22"/>
          <w:szCs w:val="22"/>
        </w:rPr>
        <w:t>76</w:t>
      </w:r>
      <w:r>
        <w:rPr>
          <w:sz w:val="22"/>
          <w:szCs w:val="22"/>
        </w:rPr>
        <w:t xml:space="preserve"> года </w:t>
      </w:r>
      <w:r w:rsidR="00C415E0">
        <w:rPr>
          <w:sz w:val="22"/>
          <w:szCs w:val="22"/>
        </w:rPr>
        <w:t>(«И</w:t>
      </w:r>
      <w:r w:rsidR="00E2519D">
        <w:rPr>
          <w:sz w:val="22"/>
          <w:szCs w:val="22"/>
        </w:rPr>
        <w:t xml:space="preserve">564») </w:t>
      </w:r>
      <w:r>
        <w:rPr>
          <w:sz w:val="22"/>
          <w:szCs w:val="22"/>
        </w:rPr>
        <w:t xml:space="preserve">государственного переворота </w:t>
      </w:r>
      <w:r w:rsidR="00D871F7">
        <w:rPr>
          <w:sz w:val="22"/>
          <w:szCs w:val="22"/>
        </w:rPr>
        <w:t>англий</w:t>
      </w:r>
      <w:r>
        <w:rPr>
          <w:sz w:val="22"/>
          <w:szCs w:val="22"/>
        </w:rPr>
        <w:t>ских спецслужб («опричнина</w:t>
      </w:r>
      <w:r w:rsidR="00E2519D">
        <w:rPr>
          <w:sz w:val="22"/>
          <w:szCs w:val="22"/>
        </w:rPr>
        <w:t>»)</w:t>
      </w:r>
      <w:r w:rsidR="00D871F7">
        <w:rPr>
          <w:sz w:val="22"/>
          <w:szCs w:val="22"/>
        </w:rPr>
        <w:t xml:space="preserve"> </w:t>
      </w:r>
      <w:r>
        <w:rPr>
          <w:sz w:val="22"/>
          <w:szCs w:val="22"/>
        </w:rPr>
        <w:t xml:space="preserve">в </w:t>
      </w:r>
      <w:r w:rsidR="007C7328">
        <w:rPr>
          <w:sz w:val="22"/>
          <w:szCs w:val="22"/>
        </w:rPr>
        <w:t>Московской</w:t>
      </w:r>
      <w:r w:rsidR="00C302CB">
        <w:rPr>
          <w:sz w:val="22"/>
          <w:szCs w:val="22"/>
        </w:rPr>
        <w:t xml:space="preserve"> И</w:t>
      </w:r>
      <w:r w:rsidR="00D871F7">
        <w:rPr>
          <w:sz w:val="22"/>
          <w:szCs w:val="22"/>
        </w:rPr>
        <w:t>мперии</w:t>
      </w:r>
      <w:r>
        <w:rPr>
          <w:sz w:val="22"/>
          <w:szCs w:val="22"/>
        </w:rPr>
        <w:t xml:space="preserve"> распростанился хаос, и </w:t>
      </w:r>
      <w:r w:rsidR="00D871F7">
        <w:rPr>
          <w:sz w:val="22"/>
          <w:szCs w:val="22"/>
        </w:rPr>
        <w:t xml:space="preserve">поэтому </w:t>
      </w:r>
      <w:r>
        <w:rPr>
          <w:sz w:val="22"/>
          <w:szCs w:val="22"/>
        </w:rPr>
        <w:t xml:space="preserve">в генуэзский банк Святого Георгия прекратила поступать ежемесячная дань 102 кг российского серебра. Поэтому </w:t>
      </w:r>
      <w:r w:rsidR="00D871F7">
        <w:rPr>
          <w:sz w:val="22"/>
          <w:szCs w:val="22"/>
        </w:rPr>
        <w:t>«Круг 7-ми» генуэзских банкиров</w:t>
      </w:r>
      <w:r>
        <w:rPr>
          <w:sz w:val="22"/>
          <w:szCs w:val="22"/>
        </w:rPr>
        <w:t xml:space="preserve"> </w:t>
      </w:r>
      <w:r>
        <w:rPr>
          <w:sz w:val="22"/>
          <w:szCs w:val="22"/>
        </w:rPr>
        <w:lastRenderedPageBreak/>
        <w:t xml:space="preserve">приказал своему агенту влияния </w:t>
      </w:r>
      <w:r w:rsidR="00D871F7">
        <w:rPr>
          <w:sz w:val="22"/>
          <w:szCs w:val="22"/>
        </w:rPr>
        <w:t xml:space="preserve">- </w:t>
      </w:r>
      <w:r>
        <w:rPr>
          <w:sz w:val="22"/>
          <w:szCs w:val="22"/>
        </w:rPr>
        <w:t>султану О</w:t>
      </w:r>
      <w:r w:rsidR="002B3776">
        <w:rPr>
          <w:sz w:val="22"/>
          <w:szCs w:val="22"/>
        </w:rPr>
        <w:t>тто</w:t>
      </w:r>
      <w:r>
        <w:rPr>
          <w:sz w:val="22"/>
          <w:szCs w:val="22"/>
        </w:rPr>
        <w:t>манской империи послать 1</w:t>
      </w:r>
      <w:r w:rsidR="00010538">
        <w:rPr>
          <w:sz w:val="22"/>
          <w:szCs w:val="22"/>
        </w:rPr>
        <w:t>2</w:t>
      </w:r>
      <w:r>
        <w:rPr>
          <w:sz w:val="22"/>
          <w:szCs w:val="22"/>
        </w:rPr>
        <w:t xml:space="preserve">0000 наемников, сжечь Москву и оккупировать 34 города </w:t>
      </w:r>
      <w:r w:rsidR="007C7328">
        <w:rPr>
          <w:sz w:val="22"/>
          <w:szCs w:val="22"/>
        </w:rPr>
        <w:t>Московской</w:t>
      </w:r>
      <w:r w:rsidR="002B3776">
        <w:rPr>
          <w:sz w:val="22"/>
          <w:szCs w:val="22"/>
        </w:rPr>
        <w:t xml:space="preserve"> И</w:t>
      </w:r>
      <w:r w:rsidR="00D871F7">
        <w:rPr>
          <w:sz w:val="22"/>
          <w:szCs w:val="22"/>
        </w:rPr>
        <w:t>мперии</w:t>
      </w:r>
      <w:r>
        <w:rPr>
          <w:sz w:val="22"/>
          <w:szCs w:val="22"/>
        </w:rPr>
        <w:t xml:space="preserve">, в которых разместили гарнизоны наемных </w:t>
      </w:r>
      <w:r w:rsidR="00D871F7">
        <w:rPr>
          <w:sz w:val="22"/>
          <w:szCs w:val="22"/>
        </w:rPr>
        <w:t xml:space="preserve">турецких </w:t>
      </w:r>
      <w:r>
        <w:rPr>
          <w:sz w:val="22"/>
          <w:szCs w:val="22"/>
        </w:rPr>
        <w:t xml:space="preserve">войск и «смотрящих». В ложной истории </w:t>
      </w:r>
      <w:r w:rsidR="00D871F7">
        <w:rPr>
          <w:sz w:val="22"/>
          <w:szCs w:val="22"/>
        </w:rPr>
        <w:t xml:space="preserve">России </w:t>
      </w:r>
      <w:r>
        <w:rPr>
          <w:sz w:val="22"/>
          <w:szCs w:val="22"/>
        </w:rPr>
        <w:t>это</w:t>
      </w:r>
      <w:r w:rsidR="00010538">
        <w:rPr>
          <w:sz w:val="22"/>
          <w:szCs w:val="22"/>
        </w:rPr>
        <w:t>т</w:t>
      </w:r>
      <w:r w:rsidR="00D871F7">
        <w:rPr>
          <w:sz w:val="22"/>
          <w:szCs w:val="22"/>
        </w:rPr>
        <w:t xml:space="preserve"> </w:t>
      </w:r>
      <w:r w:rsidR="00010538">
        <w:rPr>
          <w:sz w:val="22"/>
          <w:szCs w:val="22"/>
        </w:rPr>
        <w:t>пожар</w:t>
      </w:r>
      <w:r>
        <w:rPr>
          <w:sz w:val="22"/>
          <w:szCs w:val="22"/>
        </w:rPr>
        <w:t xml:space="preserve"> заменили легендой о сожжении Москвы якобы Токтамышем </w:t>
      </w:r>
      <w:r w:rsidR="007C7328">
        <w:rPr>
          <w:sz w:val="22"/>
          <w:szCs w:val="22"/>
        </w:rPr>
        <w:t xml:space="preserve">якобы </w:t>
      </w:r>
      <w:r>
        <w:rPr>
          <w:sz w:val="22"/>
          <w:szCs w:val="22"/>
        </w:rPr>
        <w:t xml:space="preserve">в «1382 году». На самом деле, Москву сожгли в полночь </w:t>
      </w:r>
      <w:r w:rsidR="00C415E0">
        <w:rPr>
          <w:sz w:val="22"/>
          <w:szCs w:val="22"/>
        </w:rPr>
        <w:t>00 часов первого дня ноября 1376</w:t>
      </w:r>
      <w:r>
        <w:rPr>
          <w:sz w:val="22"/>
          <w:szCs w:val="22"/>
        </w:rPr>
        <w:t xml:space="preserve"> года за 13 лунных месяцев (1 год и 18 дней) до </w:t>
      </w:r>
      <w:r w:rsidR="00010538">
        <w:rPr>
          <w:sz w:val="22"/>
          <w:szCs w:val="22"/>
        </w:rPr>
        <w:t>убийства</w:t>
      </w:r>
      <w:r>
        <w:rPr>
          <w:sz w:val="22"/>
          <w:szCs w:val="22"/>
        </w:rPr>
        <w:t xml:space="preserve"> Ивана Грозного. Генуэзский «Круг 7-ми» приказал сжечь Москву, чтобы </w:t>
      </w:r>
      <w:r w:rsidR="00700D1E">
        <w:rPr>
          <w:sz w:val="22"/>
          <w:szCs w:val="22"/>
        </w:rPr>
        <w:t xml:space="preserve">уничтожить в ней центр государственного управления, направлявший </w:t>
      </w:r>
      <w:r>
        <w:rPr>
          <w:sz w:val="22"/>
          <w:szCs w:val="22"/>
        </w:rPr>
        <w:t>серебр</w:t>
      </w:r>
      <w:r w:rsidR="00700D1E">
        <w:rPr>
          <w:sz w:val="22"/>
          <w:szCs w:val="22"/>
        </w:rPr>
        <w:t>о</w:t>
      </w:r>
      <w:r>
        <w:rPr>
          <w:sz w:val="22"/>
          <w:szCs w:val="22"/>
        </w:rPr>
        <w:t xml:space="preserve"> в </w:t>
      </w:r>
      <w:r w:rsidR="00D871F7">
        <w:rPr>
          <w:sz w:val="22"/>
          <w:szCs w:val="22"/>
        </w:rPr>
        <w:t>Англию</w:t>
      </w:r>
      <w:r>
        <w:rPr>
          <w:sz w:val="22"/>
          <w:szCs w:val="22"/>
        </w:rPr>
        <w:t xml:space="preserve">. Турецкие наместники генуэзских банкиров в 34 городах восстановили роль Москвы, как </w:t>
      </w:r>
      <w:r w:rsidR="00010538">
        <w:rPr>
          <w:sz w:val="22"/>
          <w:szCs w:val="22"/>
        </w:rPr>
        <w:t xml:space="preserve">столицы </w:t>
      </w:r>
      <w:r w:rsidR="00D871F7">
        <w:rPr>
          <w:sz w:val="22"/>
          <w:szCs w:val="22"/>
        </w:rPr>
        <w:t>империи</w:t>
      </w:r>
      <w:r>
        <w:rPr>
          <w:sz w:val="22"/>
          <w:szCs w:val="22"/>
        </w:rPr>
        <w:t xml:space="preserve"> - важнейшего объекта паразитизма в пищевой цепочке генуэзского «Круга 7-ми» банкиров, которые заставили чеканить в Коломне деньги с логотипом банка Святого Георгия (Георгий Победонсец).</w:t>
      </w:r>
    </w:p>
    <w:p w:rsidR="00EC3ED2" w:rsidRDefault="00D871F7" w:rsidP="00822F56">
      <w:pPr>
        <w:pStyle w:val="a9"/>
        <w:jc w:val="both"/>
        <w:rPr>
          <w:sz w:val="22"/>
          <w:szCs w:val="22"/>
        </w:rPr>
      </w:pPr>
      <w:r>
        <w:rPr>
          <w:sz w:val="22"/>
          <w:szCs w:val="22"/>
        </w:rPr>
        <w:t xml:space="preserve">        </w:t>
      </w:r>
      <w:r w:rsidR="00D40EA0">
        <w:rPr>
          <w:sz w:val="22"/>
          <w:szCs w:val="22"/>
        </w:rPr>
        <w:t>Диктатура</w:t>
      </w:r>
      <w:r>
        <w:rPr>
          <w:sz w:val="22"/>
          <w:szCs w:val="22"/>
        </w:rPr>
        <w:t xml:space="preserve"> </w:t>
      </w:r>
      <w:r w:rsidR="00BF37BC">
        <w:rPr>
          <w:sz w:val="22"/>
          <w:szCs w:val="22"/>
        </w:rPr>
        <w:t xml:space="preserve">семьи Дзаккария </w:t>
      </w:r>
      <w:r w:rsidR="007B7E38">
        <w:rPr>
          <w:sz w:val="22"/>
          <w:szCs w:val="22"/>
        </w:rPr>
        <w:t xml:space="preserve">в последние </w:t>
      </w:r>
      <w:r w:rsidR="00EC3ED2">
        <w:rPr>
          <w:sz w:val="22"/>
          <w:szCs w:val="22"/>
        </w:rPr>
        <w:t>десять лет</w:t>
      </w:r>
      <w:r w:rsidR="007B7E38">
        <w:rPr>
          <w:sz w:val="22"/>
          <w:szCs w:val="22"/>
        </w:rPr>
        <w:t xml:space="preserve"> жизни</w:t>
      </w:r>
      <w:r w:rsidR="00BF37BC">
        <w:rPr>
          <w:sz w:val="22"/>
          <w:szCs w:val="22"/>
        </w:rPr>
        <w:t xml:space="preserve"> Ивана Грозного </w:t>
      </w:r>
      <w:r w:rsidR="007B7E38">
        <w:rPr>
          <w:sz w:val="22"/>
          <w:szCs w:val="22"/>
        </w:rPr>
        <w:t>ослабла</w:t>
      </w:r>
      <w:r>
        <w:rPr>
          <w:sz w:val="22"/>
          <w:szCs w:val="22"/>
        </w:rPr>
        <w:t xml:space="preserve"> </w:t>
      </w:r>
      <w:r w:rsidR="000E1DF8">
        <w:rPr>
          <w:sz w:val="22"/>
          <w:szCs w:val="22"/>
        </w:rPr>
        <w:t xml:space="preserve">из-за смерти </w:t>
      </w:r>
      <w:r w:rsidR="00EE038F">
        <w:rPr>
          <w:sz w:val="22"/>
          <w:szCs w:val="22"/>
        </w:rPr>
        <w:t xml:space="preserve">его </w:t>
      </w:r>
      <w:r w:rsidR="000E1DF8">
        <w:rPr>
          <w:sz w:val="22"/>
          <w:szCs w:val="22"/>
        </w:rPr>
        <w:t xml:space="preserve">матери </w:t>
      </w:r>
      <w:r w:rsidR="00C415E0">
        <w:rPr>
          <w:sz w:val="22"/>
          <w:szCs w:val="22"/>
        </w:rPr>
        <w:t>в 1367</w:t>
      </w:r>
      <w:r w:rsidR="00EC3ED2">
        <w:rPr>
          <w:sz w:val="22"/>
          <w:szCs w:val="22"/>
        </w:rPr>
        <w:t xml:space="preserve"> году</w:t>
      </w:r>
      <w:r w:rsidR="0081754C">
        <w:rPr>
          <w:sz w:val="22"/>
          <w:szCs w:val="22"/>
        </w:rPr>
        <w:t>,</w:t>
      </w:r>
      <w:r>
        <w:rPr>
          <w:sz w:val="22"/>
          <w:szCs w:val="22"/>
        </w:rPr>
        <w:t xml:space="preserve"> </w:t>
      </w:r>
      <w:r w:rsidR="00EE038F">
        <w:rPr>
          <w:sz w:val="22"/>
          <w:szCs w:val="22"/>
        </w:rPr>
        <w:t>поэтому</w:t>
      </w:r>
      <w:r w:rsidR="007B7E38">
        <w:rPr>
          <w:sz w:val="22"/>
          <w:szCs w:val="22"/>
        </w:rPr>
        <w:t xml:space="preserve"> он пытался </w:t>
      </w:r>
      <w:r w:rsidR="00E2519D">
        <w:rPr>
          <w:sz w:val="22"/>
          <w:szCs w:val="22"/>
        </w:rPr>
        <w:t>усилить</w:t>
      </w:r>
      <w:r w:rsidR="007B7E38">
        <w:rPr>
          <w:sz w:val="22"/>
          <w:szCs w:val="22"/>
        </w:rPr>
        <w:t xml:space="preserve"> </w:t>
      </w:r>
      <w:r w:rsidR="00460240">
        <w:rPr>
          <w:sz w:val="22"/>
          <w:szCs w:val="22"/>
        </w:rPr>
        <w:t xml:space="preserve">свою позицию в России за счет </w:t>
      </w:r>
      <w:r w:rsidR="007B7E38">
        <w:rPr>
          <w:sz w:val="22"/>
          <w:szCs w:val="22"/>
        </w:rPr>
        <w:t>под</w:t>
      </w:r>
      <w:r w:rsidR="000E1DF8">
        <w:rPr>
          <w:sz w:val="22"/>
          <w:szCs w:val="22"/>
        </w:rPr>
        <w:t>д</w:t>
      </w:r>
      <w:r w:rsidR="007B7E38">
        <w:rPr>
          <w:sz w:val="22"/>
          <w:szCs w:val="22"/>
        </w:rPr>
        <w:t>ержк</w:t>
      </w:r>
      <w:r w:rsidR="00460240">
        <w:rPr>
          <w:sz w:val="22"/>
          <w:szCs w:val="22"/>
        </w:rPr>
        <w:t>и</w:t>
      </w:r>
      <w:r w:rsidR="00B12B15">
        <w:rPr>
          <w:sz w:val="22"/>
          <w:szCs w:val="22"/>
        </w:rPr>
        <w:t xml:space="preserve"> </w:t>
      </w:r>
      <w:r w:rsidR="00460240">
        <w:rPr>
          <w:sz w:val="22"/>
          <w:szCs w:val="22"/>
        </w:rPr>
        <w:t xml:space="preserve">банкиров </w:t>
      </w:r>
      <w:r w:rsidR="00E1180B">
        <w:rPr>
          <w:sz w:val="22"/>
          <w:szCs w:val="22"/>
        </w:rPr>
        <w:t>Англии</w:t>
      </w:r>
      <w:r w:rsidR="00B92DEB">
        <w:rPr>
          <w:sz w:val="22"/>
          <w:szCs w:val="22"/>
        </w:rPr>
        <w:t xml:space="preserve">, отдав </w:t>
      </w:r>
      <w:r w:rsidR="00460240">
        <w:rPr>
          <w:sz w:val="22"/>
          <w:szCs w:val="22"/>
        </w:rPr>
        <w:t>англичанам</w:t>
      </w:r>
      <w:r w:rsidR="00B92DEB">
        <w:rPr>
          <w:sz w:val="22"/>
          <w:szCs w:val="22"/>
        </w:rPr>
        <w:t xml:space="preserve"> земли</w:t>
      </w:r>
      <w:r>
        <w:rPr>
          <w:sz w:val="22"/>
          <w:szCs w:val="22"/>
        </w:rPr>
        <w:t xml:space="preserve"> </w:t>
      </w:r>
      <w:r w:rsidR="00D40EA0">
        <w:rPr>
          <w:sz w:val="22"/>
          <w:szCs w:val="22"/>
        </w:rPr>
        <w:t>московск</w:t>
      </w:r>
      <w:r w:rsidR="00F24779">
        <w:rPr>
          <w:sz w:val="22"/>
          <w:szCs w:val="22"/>
        </w:rPr>
        <w:t>о</w:t>
      </w:r>
      <w:r w:rsidR="00D40EA0">
        <w:rPr>
          <w:sz w:val="22"/>
          <w:szCs w:val="22"/>
        </w:rPr>
        <w:t xml:space="preserve">го </w:t>
      </w:r>
      <w:r w:rsidR="00B92DEB">
        <w:rPr>
          <w:sz w:val="22"/>
          <w:szCs w:val="22"/>
        </w:rPr>
        <w:t xml:space="preserve">митрополита </w:t>
      </w:r>
      <w:r w:rsidR="007B7E38">
        <w:rPr>
          <w:sz w:val="22"/>
          <w:szCs w:val="22"/>
        </w:rPr>
        <w:t xml:space="preserve">на правом берегу реки </w:t>
      </w:r>
      <w:r w:rsidR="006C221B">
        <w:rPr>
          <w:sz w:val="22"/>
          <w:szCs w:val="22"/>
        </w:rPr>
        <w:t xml:space="preserve">Северная </w:t>
      </w:r>
      <w:r w:rsidR="007B7E38">
        <w:rPr>
          <w:sz w:val="22"/>
          <w:szCs w:val="22"/>
        </w:rPr>
        <w:t>Двина</w:t>
      </w:r>
      <w:r w:rsidR="00B92DEB">
        <w:rPr>
          <w:sz w:val="22"/>
          <w:szCs w:val="22"/>
        </w:rPr>
        <w:t>.</w:t>
      </w:r>
      <w:r>
        <w:rPr>
          <w:sz w:val="22"/>
          <w:szCs w:val="22"/>
        </w:rPr>
        <w:t xml:space="preserve"> </w:t>
      </w:r>
      <w:r w:rsidR="00B92DEB">
        <w:rPr>
          <w:sz w:val="22"/>
          <w:szCs w:val="22"/>
        </w:rPr>
        <w:t xml:space="preserve">Для этого </w:t>
      </w:r>
      <w:r w:rsidR="00C302CB">
        <w:rPr>
          <w:sz w:val="22"/>
          <w:szCs w:val="22"/>
        </w:rPr>
        <w:t xml:space="preserve">Иван </w:t>
      </w:r>
      <w:r w:rsidR="00E1180B">
        <w:rPr>
          <w:sz w:val="22"/>
          <w:szCs w:val="22"/>
        </w:rPr>
        <w:t>Грозный</w:t>
      </w:r>
      <w:r w:rsidR="00B92DEB">
        <w:rPr>
          <w:sz w:val="22"/>
          <w:szCs w:val="22"/>
        </w:rPr>
        <w:t xml:space="preserve"> и агенты </w:t>
      </w:r>
      <w:r w:rsidR="00E1180B">
        <w:rPr>
          <w:sz w:val="22"/>
          <w:szCs w:val="22"/>
        </w:rPr>
        <w:t>английс</w:t>
      </w:r>
      <w:r w:rsidR="00B92DEB">
        <w:rPr>
          <w:sz w:val="22"/>
          <w:szCs w:val="22"/>
        </w:rPr>
        <w:t xml:space="preserve">ких спецслужб </w:t>
      </w:r>
      <w:r w:rsidR="00E2519D">
        <w:rPr>
          <w:sz w:val="22"/>
          <w:szCs w:val="22"/>
        </w:rPr>
        <w:t>6</w:t>
      </w:r>
      <w:r w:rsidR="0081754C">
        <w:rPr>
          <w:sz w:val="22"/>
          <w:szCs w:val="22"/>
        </w:rPr>
        <w:t>.</w:t>
      </w:r>
      <w:r w:rsidR="00E2519D">
        <w:rPr>
          <w:sz w:val="22"/>
          <w:szCs w:val="22"/>
        </w:rPr>
        <w:t>4</w:t>
      </w:r>
      <w:r w:rsidR="00BF37BC">
        <w:rPr>
          <w:sz w:val="22"/>
          <w:szCs w:val="22"/>
        </w:rPr>
        <w:t>.13</w:t>
      </w:r>
      <w:r w:rsidR="00C415E0">
        <w:rPr>
          <w:sz w:val="22"/>
          <w:szCs w:val="22"/>
        </w:rPr>
        <w:t>76</w:t>
      </w:r>
      <w:r w:rsidR="00BF37BC">
        <w:rPr>
          <w:sz w:val="22"/>
          <w:szCs w:val="22"/>
        </w:rPr>
        <w:t xml:space="preserve"> (якобы «1564») </w:t>
      </w:r>
      <w:r w:rsidR="00787794">
        <w:rPr>
          <w:sz w:val="22"/>
          <w:szCs w:val="22"/>
        </w:rPr>
        <w:t>осуществили</w:t>
      </w:r>
      <w:r w:rsidR="00B12B15">
        <w:rPr>
          <w:sz w:val="22"/>
          <w:szCs w:val="22"/>
        </w:rPr>
        <w:t xml:space="preserve"> государственный переворот</w:t>
      </w:r>
      <w:r w:rsidR="007B7E38">
        <w:rPr>
          <w:sz w:val="22"/>
          <w:szCs w:val="22"/>
        </w:rPr>
        <w:t>,</w:t>
      </w:r>
      <w:r w:rsidR="00B12B15">
        <w:rPr>
          <w:sz w:val="22"/>
          <w:szCs w:val="22"/>
        </w:rPr>
        <w:t xml:space="preserve"> захвати</w:t>
      </w:r>
      <w:r w:rsidR="00FE29E8">
        <w:rPr>
          <w:sz w:val="22"/>
          <w:szCs w:val="22"/>
        </w:rPr>
        <w:t>л</w:t>
      </w:r>
      <w:r w:rsidR="00B92DEB">
        <w:rPr>
          <w:sz w:val="22"/>
          <w:szCs w:val="22"/>
        </w:rPr>
        <w:t>и</w:t>
      </w:r>
      <w:r w:rsidR="00B12B15">
        <w:rPr>
          <w:sz w:val="22"/>
          <w:szCs w:val="22"/>
        </w:rPr>
        <w:t xml:space="preserve"> земли митрополита </w:t>
      </w:r>
      <w:r w:rsidR="00CC7B15">
        <w:rPr>
          <w:sz w:val="22"/>
          <w:szCs w:val="22"/>
        </w:rPr>
        <w:t>методом перево</w:t>
      </w:r>
      <w:r w:rsidR="00B12B15">
        <w:rPr>
          <w:sz w:val="22"/>
          <w:szCs w:val="22"/>
        </w:rPr>
        <w:t>д</w:t>
      </w:r>
      <w:r w:rsidR="00CC7B15">
        <w:rPr>
          <w:sz w:val="22"/>
          <w:szCs w:val="22"/>
        </w:rPr>
        <w:t>а</w:t>
      </w:r>
      <w:r w:rsidR="00B12B15">
        <w:rPr>
          <w:sz w:val="22"/>
          <w:szCs w:val="22"/>
        </w:rPr>
        <w:t xml:space="preserve"> эт</w:t>
      </w:r>
      <w:r w:rsidR="00CC7B15">
        <w:rPr>
          <w:sz w:val="22"/>
          <w:szCs w:val="22"/>
        </w:rPr>
        <w:t>ой</w:t>
      </w:r>
      <w:r w:rsidR="00B12B15">
        <w:rPr>
          <w:sz w:val="22"/>
          <w:szCs w:val="22"/>
        </w:rPr>
        <w:t xml:space="preserve"> территори</w:t>
      </w:r>
      <w:r w:rsidR="00CC7B15">
        <w:rPr>
          <w:sz w:val="22"/>
          <w:szCs w:val="22"/>
        </w:rPr>
        <w:t>и</w:t>
      </w:r>
      <w:r w:rsidR="00B12B15">
        <w:rPr>
          <w:sz w:val="22"/>
          <w:szCs w:val="22"/>
        </w:rPr>
        <w:t xml:space="preserve"> во владение царя-женщины </w:t>
      </w:r>
      <w:r w:rsidR="0081754C">
        <w:rPr>
          <w:sz w:val="22"/>
          <w:szCs w:val="22"/>
        </w:rPr>
        <w:t xml:space="preserve">Анастасии </w:t>
      </w:r>
      <w:r w:rsidR="00B12B15">
        <w:rPr>
          <w:sz w:val="22"/>
          <w:szCs w:val="22"/>
        </w:rPr>
        <w:t>(опричнина)</w:t>
      </w:r>
      <w:r w:rsidR="0081754C">
        <w:rPr>
          <w:sz w:val="22"/>
          <w:szCs w:val="22"/>
        </w:rPr>
        <w:t>,</w:t>
      </w:r>
      <w:r>
        <w:rPr>
          <w:sz w:val="22"/>
          <w:szCs w:val="22"/>
        </w:rPr>
        <w:t xml:space="preserve"> </w:t>
      </w:r>
      <w:r w:rsidR="0081754C">
        <w:rPr>
          <w:sz w:val="22"/>
          <w:szCs w:val="22"/>
        </w:rPr>
        <w:t xml:space="preserve">которая была старшей женой и сестрой царя. </w:t>
      </w:r>
      <w:r>
        <w:rPr>
          <w:sz w:val="22"/>
          <w:szCs w:val="22"/>
        </w:rPr>
        <w:t>Ивана Грозного н</w:t>
      </w:r>
      <w:r w:rsidR="00385D85">
        <w:rPr>
          <w:sz w:val="22"/>
          <w:szCs w:val="22"/>
        </w:rPr>
        <w:t xml:space="preserve">акануне сожжения Москвы </w:t>
      </w:r>
      <w:r w:rsidR="00C415E0">
        <w:rPr>
          <w:sz w:val="22"/>
          <w:szCs w:val="22"/>
        </w:rPr>
        <w:t>1.11.1376</w:t>
      </w:r>
      <w:r w:rsidR="0081754C">
        <w:rPr>
          <w:sz w:val="22"/>
          <w:szCs w:val="22"/>
        </w:rPr>
        <w:t xml:space="preserve"> года </w:t>
      </w:r>
      <w:r w:rsidR="00010538">
        <w:rPr>
          <w:sz w:val="22"/>
          <w:szCs w:val="22"/>
        </w:rPr>
        <w:t>защищали</w:t>
      </w:r>
      <w:r>
        <w:rPr>
          <w:sz w:val="22"/>
          <w:szCs w:val="22"/>
        </w:rPr>
        <w:t xml:space="preserve"> </w:t>
      </w:r>
      <w:r w:rsidR="00B12B15">
        <w:rPr>
          <w:sz w:val="22"/>
          <w:szCs w:val="22"/>
        </w:rPr>
        <w:t xml:space="preserve">500 всадников </w:t>
      </w:r>
      <w:r w:rsidR="00EC56A7">
        <w:rPr>
          <w:sz w:val="22"/>
          <w:szCs w:val="22"/>
        </w:rPr>
        <w:t xml:space="preserve">личной </w:t>
      </w:r>
      <w:r w:rsidR="00B12B15">
        <w:rPr>
          <w:sz w:val="22"/>
          <w:szCs w:val="22"/>
        </w:rPr>
        <w:t xml:space="preserve">«опричной пятисотни» из 250 </w:t>
      </w:r>
      <w:r w:rsidR="000E1DF8">
        <w:rPr>
          <w:sz w:val="22"/>
          <w:szCs w:val="22"/>
        </w:rPr>
        <w:t xml:space="preserve">немецких, а также </w:t>
      </w:r>
      <w:r w:rsidR="00B12B15">
        <w:rPr>
          <w:sz w:val="22"/>
          <w:szCs w:val="22"/>
        </w:rPr>
        <w:t xml:space="preserve">250 </w:t>
      </w:r>
      <w:r w:rsidR="00010538">
        <w:rPr>
          <w:sz w:val="22"/>
          <w:szCs w:val="22"/>
        </w:rPr>
        <w:t>английских</w:t>
      </w:r>
      <w:r>
        <w:rPr>
          <w:sz w:val="22"/>
          <w:szCs w:val="22"/>
        </w:rPr>
        <w:t xml:space="preserve"> </w:t>
      </w:r>
      <w:r w:rsidR="00EC56A7">
        <w:rPr>
          <w:sz w:val="22"/>
          <w:szCs w:val="22"/>
        </w:rPr>
        <w:t>наемник</w:t>
      </w:r>
      <w:r w:rsidR="00CC7B15">
        <w:rPr>
          <w:sz w:val="22"/>
          <w:szCs w:val="22"/>
        </w:rPr>
        <w:t xml:space="preserve">ов, вооруженных </w:t>
      </w:r>
      <w:r w:rsidR="008736D7">
        <w:rPr>
          <w:sz w:val="22"/>
          <w:szCs w:val="22"/>
        </w:rPr>
        <w:t>ружьями-</w:t>
      </w:r>
      <w:r w:rsidR="00CC7B15">
        <w:rPr>
          <w:sz w:val="22"/>
          <w:szCs w:val="22"/>
        </w:rPr>
        <w:t>пищалями. И</w:t>
      </w:r>
      <w:r w:rsidR="00EC56A7">
        <w:rPr>
          <w:sz w:val="22"/>
          <w:szCs w:val="22"/>
        </w:rPr>
        <w:t xml:space="preserve">мелись еще </w:t>
      </w:r>
      <w:r>
        <w:rPr>
          <w:sz w:val="22"/>
          <w:szCs w:val="22"/>
        </w:rPr>
        <w:t xml:space="preserve">две </w:t>
      </w:r>
      <w:r w:rsidR="00EC56A7">
        <w:rPr>
          <w:sz w:val="22"/>
          <w:szCs w:val="22"/>
        </w:rPr>
        <w:t>опричн</w:t>
      </w:r>
      <w:r>
        <w:rPr>
          <w:sz w:val="22"/>
          <w:szCs w:val="22"/>
        </w:rPr>
        <w:t>ые пя</w:t>
      </w:r>
      <w:r w:rsidR="008736D7">
        <w:rPr>
          <w:sz w:val="22"/>
          <w:szCs w:val="22"/>
        </w:rPr>
        <w:t>ти</w:t>
      </w:r>
      <w:r w:rsidR="00EC56A7">
        <w:rPr>
          <w:sz w:val="22"/>
          <w:szCs w:val="22"/>
        </w:rPr>
        <w:t>сотн</w:t>
      </w:r>
      <w:r w:rsidR="00EC3ED2">
        <w:rPr>
          <w:sz w:val="22"/>
          <w:szCs w:val="22"/>
        </w:rPr>
        <w:t>я</w:t>
      </w:r>
      <w:r w:rsidR="00EC56A7">
        <w:rPr>
          <w:sz w:val="22"/>
          <w:szCs w:val="22"/>
        </w:rPr>
        <w:t xml:space="preserve"> и</w:t>
      </w:r>
      <w:r w:rsidR="00FE29E8">
        <w:rPr>
          <w:sz w:val="22"/>
          <w:szCs w:val="22"/>
        </w:rPr>
        <w:t xml:space="preserve">з </w:t>
      </w:r>
      <w:r w:rsidR="00460240">
        <w:rPr>
          <w:sz w:val="22"/>
          <w:szCs w:val="22"/>
        </w:rPr>
        <w:t>англичан</w:t>
      </w:r>
      <w:r w:rsidR="00FE29E8">
        <w:rPr>
          <w:sz w:val="22"/>
          <w:szCs w:val="22"/>
        </w:rPr>
        <w:t xml:space="preserve">, </w:t>
      </w:r>
      <w:r>
        <w:rPr>
          <w:sz w:val="22"/>
          <w:szCs w:val="22"/>
        </w:rPr>
        <w:t xml:space="preserve">одна из которых </w:t>
      </w:r>
      <w:r w:rsidR="00FE29E8">
        <w:rPr>
          <w:sz w:val="22"/>
          <w:szCs w:val="22"/>
        </w:rPr>
        <w:t>защища</w:t>
      </w:r>
      <w:r>
        <w:rPr>
          <w:sz w:val="22"/>
          <w:szCs w:val="22"/>
        </w:rPr>
        <w:t>ла</w:t>
      </w:r>
      <w:r w:rsidR="00FE29E8">
        <w:rPr>
          <w:sz w:val="22"/>
          <w:szCs w:val="22"/>
        </w:rPr>
        <w:t xml:space="preserve"> </w:t>
      </w:r>
      <w:r w:rsidR="00460240">
        <w:rPr>
          <w:sz w:val="22"/>
          <w:szCs w:val="22"/>
        </w:rPr>
        <w:t>верховную жрицу</w:t>
      </w:r>
      <w:r w:rsidR="00EC3ED2">
        <w:rPr>
          <w:sz w:val="22"/>
          <w:szCs w:val="22"/>
        </w:rPr>
        <w:t>.</w:t>
      </w:r>
      <w:r w:rsidR="00927D99">
        <w:rPr>
          <w:rStyle w:val="ab"/>
          <w:sz w:val="22"/>
          <w:szCs w:val="22"/>
        </w:rPr>
        <w:footnoteReference w:id="162"/>
      </w:r>
      <w:r>
        <w:rPr>
          <w:sz w:val="22"/>
          <w:szCs w:val="22"/>
        </w:rPr>
        <w:t xml:space="preserve"> </w:t>
      </w:r>
    </w:p>
    <w:p w:rsidR="00FE29E8" w:rsidRDefault="00EC3ED2" w:rsidP="00822F56">
      <w:pPr>
        <w:pStyle w:val="a9"/>
        <w:jc w:val="both"/>
        <w:rPr>
          <w:sz w:val="22"/>
          <w:szCs w:val="22"/>
        </w:rPr>
      </w:pPr>
      <w:r>
        <w:rPr>
          <w:sz w:val="22"/>
          <w:szCs w:val="22"/>
        </w:rPr>
        <w:t xml:space="preserve">       По приказу «Круга 7-ми» </w:t>
      </w:r>
      <w:r w:rsidR="00385D85">
        <w:rPr>
          <w:sz w:val="22"/>
          <w:szCs w:val="22"/>
        </w:rPr>
        <w:t xml:space="preserve">генуэзских банкиров </w:t>
      </w:r>
      <w:r w:rsidR="00460240">
        <w:rPr>
          <w:sz w:val="22"/>
          <w:szCs w:val="22"/>
        </w:rPr>
        <w:t xml:space="preserve">1.11.1376 </w:t>
      </w:r>
      <w:r>
        <w:rPr>
          <w:sz w:val="22"/>
          <w:szCs w:val="22"/>
        </w:rPr>
        <w:t xml:space="preserve">года </w:t>
      </w:r>
      <w:r w:rsidR="00444CB7">
        <w:rPr>
          <w:sz w:val="22"/>
          <w:szCs w:val="22"/>
        </w:rPr>
        <w:t xml:space="preserve">«смотрящие» </w:t>
      </w:r>
      <w:r w:rsidR="00471575">
        <w:rPr>
          <w:sz w:val="22"/>
          <w:szCs w:val="22"/>
        </w:rPr>
        <w:t>оккупа</w:t>
      </w:r>
      <w:r w:rsidR="00444CB7">
        <w:rPr>
          <w:sz w:val="22"/>
          <w:szCs w:val="22"/>
        </w:rPr>
        <w:t>ционных войск</w:t>
      </w:r>
      <w:r w:rsidR="00471575">
        <w:rPr>
          <w:sz w:val="22"/>
          <w:szCs w:val="22"/>
        </w:rPr>
        <w:t xml:space="preserve"> сменили правящий триумвират </w:t>
      </w:r>
      <w:r w:rsidR="00460240">
        <w:rPr>
          <w:sz w:val="22"/>
          <w:szCs w:val="22"/>
        </w:rPr>
        <w:t>Московской</w:t>
      </w:r>
      <w:r w:rsidR="00C302CB">
        <w:rPr>
          <w:sz w:val="22"/>
          <w:szCs w:val="22"/>
        </w:rPr>
        <w:t xml:space="preserve"> И</w:t>
      </w:r>
      <w:r w:rsidR="00444CB7">
        <w:rPr>
          <w:sz w:val="22"/>
          <w:szCs w:val="22"/>
        </w:rPr>
        <w:t>мперии</w:t>
      </w:r>
      <w:r w:rsidR="002C4FD6">
        <w:rPr>
          <w:sz w:val="22"/>
          <w:szCs w:val="22"/>
        </w:rPr>
        <w:t xml:space="preserve">. </w:t>
      </w:r>
      <w:r w:rsidR="00471575">
        <w:rPr>
          <w:sz w:val="22"/>
          <w:szCs w:val="22"/>
        </w:rPr>
        <w:t xml:space="preserve">Они </w:t>
      </w:r>
      <w:r w:rsidR="00444CB7">
        <w:rPr>
          <w:sz w:val="22"/>
          <w:szCs w:val="22"/>
        </w:rPr>
        <w:t>по</w:t>
      </w:r>
      <w:r w:rsidR="00A12C25">
        <w:rPr>
          <w:sz w:val="22"/>
          <w:szCs w:val="22"/>
        </w:rPr>
        <w:t>ставили на должност</w:t>
      </w:r>
      <w:r w:rsidR="00444CB7">
        <w:rPr>
          <w:sz w:val="22"/>
          <w:szCs w:val="22"/>
        </w:rPr>
        <w:t xml:space="preserve">ь </w:t>
      </w:r>
      <w:r w:rsidR="00460240">
        <w:rPr>
          <w:sz w:val="22"/>
          <w:szCs w:val="22"/>
        </w:rPr>
        <w:t>верзовной жрицы («мать»)</w:t>
      </w:r>
      <w:r w:rsidR="00444CB7">
        <w:rPr>
          <w:sz w:val="22"/>
          <w:szCs w:val="22"/>
        </w:rPr>
        <w:t xml:space="preserve"> </w:t>
      </w:r>
      <w:r w:rsidR="00471575">
        <w:rPr>
          <w:sz w:val="22"/>
          <w:szCs w:val="22"/>
        </w:rPr>
        <w:t xml:space="preserve">старшую </w:t>
      </w:r>
      <w:r w:rsidR="002C4FD6">
        <w:rPr>
          <w:sz w:val="22"/>
          <w:szCs w:val="22"/>
        </w:rPr>
        <w:t xml:space="preserve">жену Симеона </w:t>
      </w:r>
      <w:r w:rsidR="002C4FD6">
        <w:rPr>
          <w:sz w:val="22"/>
          <w:szCs w:val="22"/>
        </w:rPr>
        <w:lastRenderedPageBreak/>
        <w:t>Бекбулатовича</w:t>
      </w:r>
      <w:r w:rsidR="00444CB7">
        <w:rPr>
          <w:sz w:val="22"/>
          <w:szCs w:val="22"/>
        </w:rPr>
        <w:t xml:space="preserve"> Софью Милославскую</w:t>
      </w:r>
      <w:r w:rsidR="002C4FD6">
        <w:rPr>
          <w:sz w:val="22"/>
          <w:szCs w:val="22"/>
        </w:rPr>
        <w:t xml:space="preserve">, </w:t>
      </w:r>
      <w:r w:rsidR="00A12C25">
        <w:rPr>
          <w:sz w:val="22"/>
          <w:szCs w:val="22"/>
        </w:rPr>
        <w:t>а его</w:t>
      </w:r>
      <w:r w:rsidR="00683D25">
        <w:rPr>
          <w:sz w:val="22"/>
          <w:szCs w:val="22"/>
        </w:rPr>
        <w:t xml:space="preserve"> самого</w:t>
      </w:r>
      <w:r w:rsidR="00A12C25">
        <w:rPr>
          <w:sz w:val="22"/>
          <w:szCs w:val="22"/>
        </w:rPr>
        <w:t xml:space="preserve"> </w:t>
      </w:r>
      <w:r w:rsidR="00444CB7">
        <w:rPr>
          <w:sz w:val="22"/>
          <w:szCs w:val="22"/>
        </w:rPr>
        <w:t xml:space="preserve">восстановили на должности </w:t>
      </w:r>
      <w:r w:rsidR="002C4FD6">
        <w:rPr>
          <w:sz w:val="22"/>
          <w:szCs w:val="22"/>
        </w:rPr>
        <w:t>«царь</w:t>
      </w:r>
      <w:r w:rsidR="00A12C25">
        <w:rPr>
          <w:sz w:val="22"/>
          <w:szCs w:val="22"/>
        </w:rPr>
        <w:t xml:space="preserve"> </w:t>
      </w:r>
      <w:r w:rsidR="00460240">
        <w:rPr>
          <w:sz w:val="22"/>
          <w:szCs w:val="22"/>
        </w:rPr>
        <w:t xml:space="preserve">и великий князь </w:t>
      </w:r>
      <w:r w:rsidR="00A12C25">
        <w:rPr>
          <w:sz w:val="22"/>
          <w:szCs w:val="22"/>
        </w:rPr>
        <w:t>Всея Руси</w:t>
      </w:r>
      <w:r w:rsidR="002C4FD6">
        <w:rPr>
          <w:sz w:val="22"/>
          <w:szCs w:val="22"/>
        </w:rPr>
        <w:t>»</w:t>
      </w:r>
      <w:r w:rsidR="00444CB7">
        <w:rPr>
          <w:sz w:val="22"/>
          <w:szCs w:val="22"/>
        </w:rPr>
        <w:t xml:space="preserve"> </w:t>
      </w:r>
      <w:r w:rsidR="00683D25">
        <w:rPr>
          <w:sz w:val="22"/>
          <w:szCs w:val="22"/>
        </w:rPr>
        <w:t>в</w:t>
      </w:r>
      <w:r w:rsidR="00444CB7">
        <w:rPr>
          <w:sz w:val="22"/>
          <w:szCs w:val="22"/>
        </w:rPr>
        <w:t xml:space="preserve"> ставк</w:t>
      </w:r>
      <w:r w:rsidR="00683D25">
        <w:rPr>
          <w:sz w:val="22"/>
          <w:szCs w:val="22"/>
        </w:rPr>
        <w:t>е</w:t>
      </w:r>
      <w:r w:rsidR="00444CB7">
        <w:rPr>
          <w:sz w:val="22"/>
          <w:szCs w:val="22"/>
        </w:rPr>
        <w:t xml:space="preserve"> Стариц</w:t>
      </w:r>
      <w:r w:rsidR="00683D25">
        <w:rPr>
          <w:sz w:val="22"/>
          <w:szCs w:val="22"/>
        </w:rPr>
        <w:t>а</w:t>
      </w:r>
      <w:r w:rsidR="00444CB7">
        <w:rPr>
          <w:sz w:val="22"/>
          <w:szCs w:val="22"/>
        </w:rPr>
        <w:t xml:space="preserve"> под Тверью</w:t>
      </w:r>
      <w:r w:rsidR="002C4FD6">
        <w:rPr>
          <w:sz w:val="22"/>
          <w:szCs w:val="22"/>
        </w:rPr>
        <w:t xml:space="preserve">. </w:t>
      </w:r>
      <w:r w:rsidR="00C302CB">
        <w:rPr>
          <w:sz w:val="22"/>
          <w:szCs w:val="22"/>
        </w:rPr>
        <w:t xml:space="preserve">Затем </w:t>
      </w:r>
      <w:r w:rsidR="00E1180B">
        <w:rPr>
          <w:sz w:val="22"/>
          <w:szCs w:val="22"/>
        </w:rPr>
        <w:t>английс</w:t>
      </w:r>
      <w:r w:rsidR="00C302CB">
        <w:rPr>
          <w:sz w:val="22"/>
          <w:szCs w:val="22"/>
        </w:rPr>
        <w:t xml:space="preserve">кие спецслужбы поставили на должность </w:t>
      </w:r>
      <w:r w:rsidR="00B75E14">
        <w:rPr>
          <w:sz w:val="22"/>
          <w:szCs w:val="22"/>
        </w:rPr>
        <w:t>«</w:t>
      </w:r>
      <w:r w:rsidR="00C302CB">
        <w:rPr>
          <w:sz w:val="22"/>
          <w:szCs w:val="22"/>
        </w:rPr>
        <w:t>царя-женщины Востока и Запада</w:t>
      </w:r>
      <w:r w:rsidR="00B75E14">
        <w:rPr>
          <w:sz w:val="22"/>
          <w:szCs w:val="22"/>
        </w:rPr>
        <w:t xml:space="preserve"> и Всея Руси» иностранку Ирину</w:t>
      </w:r>
      <w:r w:rsidR="007C66F3">
        <w:rPr>
          <w:sz w:val="22"/>
          <w:szCs w:val="22"/>
        </w:rPr>
        <w:t xml:space="preserve"> якобы «Годунову»</w:t>
      </w:r>
      <w:r w:rsidR="00EC56A7">
        <w:rPr>
          <w:sz w:val="22"/>
          <w:szCs w:val="22"/>
        </w:rPr>
        <w:t xml:space="preserve">. </w:t>
      </w:r>
    </w:p>
    <w:p w:rsidR="00B054EE" w:rsidRDefault="00444CB7" w:rsidP="00822F56">
      <w:pPr>
        <w:pStyle w:val="a9"/>
        <w:jc w:val="both"/>
        <w:rPr>
          <w:sz w:val="22"/>
          <w:szCs w:val="22"/>
        </w:rPr>
      </w:pPr>
      <w:r>
        <w:rPr>
          <w:sz w:val="22"/>
          <w:szCs w:val="22"/>
        </w:rPr>
        <w:t xml:space="preserve">       </w:t>
      </w:r>
      <w:r w:rsidR="00797400">
        <w:rPr>
          <w:sz w:val="22"/>
          <w:szCs w:val="22"/>
        </w:rPr>
        <w:t>Сжигать</w:t>
      </w:r>
      <w:r w:rsidR="00B054EE">
        <w:rPr>
          <w:sz w:val="22"/>
          <w:szCs w:val="22"/>
        </w:rPr>
        <w:t xml:space="preserve"> Москв</w:t>
      </w:r>
      <w:r w:rsidR="00797400">
        <w:rPr>
          <w:sz w:val="22"/>
          <w:szCs w:val="22"/>
        </w:rPr>
        <w:t>у</w:t>
      </w:r>
      <w:r w:rsidR="00B054EE">
        <w:rPr>
          <w:sz w:val="22"/>
          <w:szCs w:val="22"/>
        </w:rPr>
        <w:t xml:space="preserve"> </w:t>
      </w:r>
      <w:r w:rsidR="00797400">
        <w:rPr>
          <w:sz w:val="22"/>
          <w:szCs w:val="22"/>
        </w:rPr>
        <w:t>1.11.1376</w:t>
      </w:r>
      <w:r w:rsidR="003F48CF">
        <w:rPr>
          <w:sz w:val="22"/>
          <w:szCs w:val="22"/>
        </w:rPr>
        <w:t xml:space="preserve"> года </w:t>
      </w:r>
      <w:r w:rsidR="00B054EE">
        <w:rPr>
          <w:sz w:val="22"/>
          <w:szCs w:val="22"/>
        </w:rPr>
        <w:t xml:space="preserve">не </w:t>
      </w:r>
      <w:r w:rsidR="00797400">
        <w:rPr>
          <w:sz w:val="22"/>
          <w:szCs w:val="22"/>
        </w:rPr>
        <w:t>могли</w:t>
      </w:r>
      <w:r w:rsidR="00D053EA">
        <w:rPr>
          <w:sz w:val="22"/>
          <w:szCs w:val="22"/>
        </w:rPr>
        <w:t xml:space="preserve"> </w:t>
      </w:r>
      <w:r w:rsidR="00B054EE">
        <w:rPr>
          <w:sz w:val="22"/>
          <w:szCs w:val="22"/>
        </w:rPr>
        <w:t>Мехмед Гирей 1-й (921-929 Хиджры), Мехмед Гирей 2-й (95</w:t>
      </w:r>
      <w:r w:rsidR="00787794">
        <w:rPr>
          <w:sz w:val="22"/>
          <w:szCs w:val="22"/>
        </w:rPr>
        <w:t>8</w:t>
      </w:r>
      <w:r w:rsidR="00B054EE">
        <w:rPr>
          <w:sz w:val="22"/>
          <w:szCs w:val="22"/>
        </w:rPr>
        <w:t>-992 Хиджры) и Мехмед Гирей 3-й (1032-1036 Хиджры)</w:t>
      </w:r>
      <w:r w:rsidR="00CE4BD5">
        <w:rPr>
          <w:sz w:val="22"/>
          <w:szCs w:val="22"/>
        </w:rPr>
        <w:t>. Они</w:t>
      </w:r>
      <w:r w:rsidR="001870E3">
        <w:rPr>
          <w:sz w:val="22"/>
          <w:szCs w:val="22"/>
        </w:rPr>
        <w:t xml:space="preserve"> умерли </w:t>
      </w:r>
      <w:r w:rsidR="002C4FD6">
        <w:rPr>
          <w:sz w:val="22"/>
          <w:szCs w:val="22"/>
        </w:rPr>
        <w:t xml:space="preserve">за 70, 65 и 61 год </w:t>
      </w:r>
      <w:r w:rsidR="00010538">
        <w:rPr>
          <w:sz w:val="22"/>
          <w:szCs w:val="22"/>
        </w:rPr>
        <w:t xml:space="preserve">до сожжения Москвы </w:t>
      </w:r>
      <w:r w:rsidR="001870E3">
        <w:rPr>
          <w:sz w:val="22"/>
          <w:szCs w:val="22"/>
        </w:rPr>
        <w:t>соответственно</w:t>
      </w:r>
      <w:r w:rsidR="00B054EE">
        <w:rPr>
          <w:sz w:val="22"/>
          <w:szCs w:val="22"/>
        </w:rPr>
        <w:t>.</w:t>
      </w:r>
    </w:p>
    <w:p w:rsidR="00B054EE" w:rsidRDefault="00B054EE" w:rsidP="00822F56">
      <w:pPr>
        <w:pStyle w:val="a9"/>
        <w:jc w:val="both"/>
        <w:rPr>
          <w:sz w:val="22"/>
          <w:szCs w:val="22"/>
        </w:rPr>
      </w:pPr>
      <w:r>
        <w:rPr>
          <w:sz w:val="22"/>
          <w:szCs w:val="22"/>
        </w:rPr>
        <w:t xml:space="preserve">             Время окончания правления ханов Крымской орды.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2122"/>
        <w:gridCol w:w="2123"/>
      </w:tblGrid>
      <w:tr w:rsidR="00B054EE" w:rsidRPr="00394A9A" w:rsidTr="00394A9A">
        <w:tc>
          <w:tcPr>
            <w:tcW w:w="2122" w:type="dxa"/>
          </w:tcPr>
          <w:p w:rsidR="00B054EE" w:rsidRPr="00394A9A" w:rsidRDefault="00B054EE" w:rsidP="00394A9A">
            <w:pPr>
              <w:pStyle w:val="a9"/>
              <w:jc w:val="center"/>
              <w:rPr>
                <w:sz w:val="22"/>
                <w:szCs w:val="22"/>
              </w:rPr>
            </w:pPr>
            <w:r w:rsidRPr="00394A9A">
              <w:rPr>
                <w:sz w:val="22"/>
                <w:szCs w:val="22"/>
              </w:rPr>
              <w:t>Мехмед 1-й</w:t>
            </w:r>
          </w:p>
        </w:tc>
        <w:tc>
          <w:tcPr>
            <w:tcW w:w="2122" w:type="dxa"/>
          </w:tcPr>
          <w:p w:rsidR="00B054EE" w:rsidRPr="00394A9A" w:rsidRDefault="00B054EE" w:rsidP="00394A9A">
            <w:pPr>
              <w:pStyle w:val="a9"/>
              <w:jc w:val="center"/>
              <w:rPr>
                <w:sz w:val="22"/>
                <w:szCs w:val="22"/>
              </w:rPr>
            </w:pPr>
            <w:r w:rsidRPr="00394A9A">
              <w:rPr>
                <w:sz w:val="22"/>
                <w:szCs w:val="22"/>
              </w:rPr>
              <w:t>Мехмед 2-й</w:t>
            </w:r>
          </w:p>
        </w:tc>
        <w:tc>
          <w:tcPr>
            <w:tcW w:w="2123" w:type="dxa"/>
          </w:tcPr>
          <w:p w:rsidR="00B054EE" w:rsidRPr="00394A9A" w:rsidRDefault="00B054EE" w:rsidP="00394A9A">
            <w:pPr>
              <w:pStyle w:val="a9"/>
              <w:jc w:val="center"/>
              <w:rPr>
                <w:sz w:val="22"/>
                <w:szCs w:val="22"/>
              </w:rPr>
            </w:pPr>
            <w:r w:rsidRPr="00394A9A">
              <w:rPr>
                <w:sz w:val="22"/>
                <w:szCs w:val="22"/>
              </w:rPr>
              <w:t>Мехмед 3-й</w:t>
            </w:r>
          </w:p>
        </w:tc>
      </w:tr>
      <w:tr w:rsidR="00B054EE" w:rsidRPr="00394A9A" w:rsidTr="00394A9A">
        <w:tc>
          <w:tcPr>
            <w:tcW w:w="2122" w:type="dxa"/>
          </w:tcPr>
          <w:p w:rsidR="00B054EE" w:rsidRPr="00394A9A" w:rsidRDefault="00B054EE" w:rsidP="00394A9A">
            <w:pPr>
              <w:pStyle w:val="a9"/>
              <w:jc w:val="center"/>
              <w:rPr>
                <w:sz w:val="22"/>
                <w:szCs w:val="22"/>
              </w:rPr>
            </w:pPr>
            <w:r w:rsidRPr="00394A9A">
              <w:rPr>
                <w:sz w:val="22"/>
                <w:szCs w:val="22"/>
              </w:rPr>
              <w:t>18.8.1310</w:t>
            </w:r>
          </w:p>
        </w:tc>
        <w:tc>
          <w:tcPr>
            <w:tcW w:w="2122" w:type="dxa"/>
          </w:tcPr>
          <w:p w:rsidR="00B054EE" w:rsidRPr="00394A9A" w:rsidRDefault="00B054EE" w:rsidP="00394A9A">
            <w:pPr>
              <w:pStyle w:val="a9"/>
              <w:jc w:val="center"/>
              <w:rPr>
                <w:sz w:val="22"/>
                <w:szCs w:val="22"/>
              </w:rPr>
            </w:pPr>
            <w:r w:rsidRPr="00394A9A">
              <w:rPr>
                <w:sz w:val="22"/>
                <w:szCs w:val="22"/>
              </w:rPr>
              <w:t>15.9.1315</w:t>
            </w:r>
          </w:p>
        </w:tc>
        <w:tc>
          <w:tcPr>
            <w:tcW w:w="2123" w:type="dxa"/>
          </w:tcPr>
          <w:p w:rsidR="00B054EE" w:rsidRPr="00394A9A" w:rsidRDefault="00B054EE" w:rsidP="00394A9A">
            <w:pPr>
              <w:pStyle w:val="a9"/>
              <w:jc w:val="center"/>
              <w:rPr>
                <w:sz w:val="22"/>
                <w:szCs w:val="22"/>
              </w:rPr>
            </w:pPr>
            <w:r w:rsidRPr="00394A9A">
              <w:rPr>
                <w:sz w:val="22"/>
                <w:szCs w:val="22"/>
              </w:rPr>
              <w:t>6.4.1319</w:t>
            </w:r>
          </w:p>
        </w:tc>
      </w:tr>
      <w:tr w:rsidR="00B054EE" w:rsidRPr="00394A9A" w:rsidTr="00394A9A">
        <w:tc>
          <w:tcPr>
            <w:tcW w:w="2122" w:type="dxa"/>
          </w:tcPr>
          <w:p w:rsidR="00B054EE" w:rsidRPr="00394A9A" w:rsidRDefault="00B054EE" w:rsidP="00394A9A">
            <w:pPr>
              <w:pStyle w:val="a9"/>
              <w:jc w:val="center"/>
              <w:rPr>
                <w:sz w:val="22"/>
                <w:szCs w:val="22"/>
              </w:rPr>
            </w:pPr>
            <w:r w:rsidRPr="00394A9A">
              <w:rPr>
                <w:sz w:val="22"/>
                <w:szCs w:val="22"/>
              </w:rPr>
              <w:t>929 Хиджры</w:t>
            </w:r>
          </w:p>
        </w:tc>
        <w:tc>
          <w:tcPr>
            <w:tcW w:w="2122" w:type="dxa"/>
          </w:tcPr>
          <w:p w:rsidR="00B054EE" w:rsidRPr="00394A9A" w:rsidRDefault="00B054EE" w:rsidP="00394A9A">
            <w:pPr>
              <w:pStyle w:val="a9"/>
              <w:jc w:val="center"/>
              <w:rPr>
                <w:sz w:val="22"/>
                <w:szCs w:val="22"/>
              </w:rPr>
            </w:pPr>
            <w:r w:rsidRPr="00394A9A">
              <w:rPr>
                <w:sz w:val="22"/>
                <w:szCs w:val="22"/>
              </w:rPr>
              <w:t>992 Хиджры</w:t>
            </w:r>
          </w:p>
        </w:tc>
        <w:tc>
          <w:tcPr>
            <w:tcW w:w="2123" w:type="dxa"/>
          </w:tcPr>
          <w:p w:rsidR="00B054EE" w:rsidRPr="00394A9A" w:rsidRDefault="00B054EE" w:rsidP="00394A9A">
            <w:pPr>
              <w:pStyle w:val="a9"/>
              <w:jc w:val="center"/>
              <w:rPr>
                <w:sz w:val="22"/>
                <w:szCs w:val="22"/>
              </w:rPr>
            </w:pPr>
            <w:r w:rsidRPr="00394A9A">
              <w:rPr>
                <w:sz w:val="22"/>
                <w:szCs w:val="22"/>
              </w:rPr>
              <w:t>1036 Хиджры</w:t>
            </w:r>
          </w:p>
        </w:tc>
      </w:tr>
      <w:tr w:rsidR="00B054EE" w:rsidRPr="00394A9A" w:rsidTr="00394A9A">
        <w:tc>
          <w:tcPr>
            <w:tcW w:w="2122" w:type="dxa"/>
          </w:tcPr>
          <w:p w:rsidR="00B054EE" w:rsidRPr="00394A9A" w:rsidRDefault="00B054EE" w:rsidP="001D5090">
            <w:pPr>
              <w:pStyle w:val="a9"/>
              <w:rPr>
                <w:sz w:val="22"/>
                <w:szCs w:val="22"/>
              </w:rPr>
            </w:pPr>
            <w:r w:rsidRPr="00394A9A">
              <w:rPr>
                <w:sz w:val="22"/>
                <w:szCs w:val="22"/>
              </w:rPr>
              <w:t>75 лет, 1 мес.,15 дней от 3.7.1235</w:t>
            </w:r>
          </w:p>
        </w:tc>
        <w:tc>
          <w:tcPr>
            <w:tcW w:w="2122" w:type="dxa"/>
          </w:tcPr>
          <w:p w:rsidR="00B054EE" w:rsidRPr="00394A9A" w:rsidRDefault="00B054EE" w:rsidP="00B054EE">
            <w:pPr>
              <w:pStyle w:val="a9"/>
              <w:rPr>
                <w:sz w:val="22"/>
                <w:szCs w:val="22"/>
              </w:rPr>
            </w:pPr>
            <w:r w:rsidRPr="00394A9A">
              <w:rPr>
                <w:sz w:val="22"/>
                <w:szCs w:val="22"/>
              </w:rPr>
              <w:t>80 лет, 2 мес., 12 дней от 3.7.1235</w:t>
            </w:r>
          </w:p>
        </w:tc>
        <w:tc>
          <w:tcPr>
            <w:tcW w:w="2123" w:type="dxa"/>
          </w:tcPr>
          <w:p w:rsidR="00B054EE" w:rsidRPr="00394A9A" w:rsidRDefault="001D5090" w:rsidP="00D0586E">
            <w:pPr>
              <w:pStyle w:val="a9"/>
              <w:jc w:val="center"/>
              <w:rPr>
                <w:sz w:val="22"/>
                <w:szCs w:val="22"/>
              </w:rPr>
            </w:pPr>
            <w:r w:rsidRPr="00394A9A">
              <w:rPr>
                <w:sz w:val="22"/>
                <w:szCs w:val="22"/>
              </w:rPr>
              <w:t xml:space="preserve">83 года, 9 мес., 3 </w:t>
            </w:r>
            <w:r w:rsidR="00D0586E">
              <w:rPr>
                <w:sz w:val="22"/>
                <w:szCs w:val="22"/>
              </w:rPr>
              <w:t>д</w:t>
            </w:r>
            <w:r w:rsidRPr="00394A9A">
              <w:rPr>
                <w:sz w:val="22"/>
                <w:szCs w:val="22"/>
              </w:rPr>
              <w:t>ня от 3.7.1235</w:t>
            </w:r>
          </w:p>
        </w:tc>
      </w:tr>
    </w:tbl>
    <w:p w:rsidR="00EE038F" w:rsidRDefault="00444CB7" w:rsidP="00573189">
      <w:pPr>
        <w:pStyle w:val="a9"/>
        <w:jc w:val="both"/>
        <w:rPr>
          <w:sz w:val="22"/>
          <w:szCs w:val="22"/>
        </w:rPr>
      </w:pPr>
      <w:r>
        <w:rPr>
          <w:sz w:val="22"/>
          <w:szCs w:val="22"/>
        </w:rPr>
        <w:t xml:space="preserve">         </w:t>
      </w:r>
      <w:r w:rsidR="00B81956">
        <w:rPr>
          <w:sz w:val="22"/>
          <w:szCs w:val="22"/>
        </w:rPr>
        <w:t xml:space="preserve">Слова «иван грозный» не </w:t>
      </w:r>
      <w:r w:rsidR="002C4FD6">
        <w:rPr>
          <w:sz w:val="22"/>
          <w:szCs w:val="22"/>
        </w:rPr>
        <w:t xml:space="preserve">являются </w:t>
      </w:r>
      <w:r w:rsidR="00D053EA">
        <w:rPr>
          <w:sz w:val="22"/>
          <w:szCs w:val="22"/>
        </w:rPr>
        <w:t>им</w:t>
      </w:r>
      <w:r w:rsidR="002C4FD6">
        <w:rPr>
          <w:sz w:val="22"/>
          <w:szCs w:val="22"/>
        </w:rPr>
        <w:t xml:space="preserve">енем. Это </w:t>
      </w:r>
      <w:r w:rsidR="00797400">
        <w:rPr>
          <w:sz w:val="22"/>
          <w:szCs w:val="22"/>
        </w:rPr>
        <w:t>–</w:t>
      </w:r>
      <w:r w:rsidR="00AC57CB">
        <w:rPr>
          <w:sz w:val="22"/>
          <w:szCs w:val="22"/>
        </w:rPr>
        <w:t xml:space="preserve"> </w:t>
      </w:r>
      <w:r w:rsidR="00797400">
        <w:rPr>
          <w:sz w:val="22"/>
          <w:szCs w:val="22"/>
        </w:rPr>
        <w:t xml:space="preserve">полная </w:t>
      </w:r>
      <w:r w:rsidR="00AC57CB">
        <w:rPr>
          <w:sz w:val="22"/>
          <w:szCs w:val="22"/>
        </w:rPr>
        <w:t xml:space="preserve">калька </w:t>
      </w:r>
      <w:r w:rsidR="00797400">
        <w:rPr>
          <w:sz w:val="22"/>
          <w:szCs w:val="22"/>
        </w:rPr>
        <w:t xml:space="preserve">перевода </w:t>
      </w:r>
      <w:r w:rsidR="00B81956">
        <w:rPr>
          <w:sz w:val="22"/>
          <w:szCs w:val="22"/>
        </w:rPr>
        <w:t>титул</w:t>
      </w:r>
      <w:r w:rsidR="000510FA">
        <w:rPr>
          <w:sz w:val="22"/>
          <w:szCs w:val="22"/>
        </w:rPr>
        <w:t>а</w:t>
      </w:r>
      <w:r>
        <w:rPr>
          <w:sz w:val="22"/>
          <w:szCs w:val="22"/>
        </w:rPr>
        <w:t xml:space="preserve"> </w:t>
      </w:r>
      <w:r w:rsidR="00D053EA">
        <w:rPr>
          <w:sz w:val="22"/>
          <w:szCs w:val="22"/>
        </w:rPr>
        <w:t>правителя О</w:t>
      </w:r>
      <w:r w:rsidR="00E1180B">
        <w:rPr>
          <w:sz w:val="22"/>
          <w:szCs w:val="22"/>
        </w:rPr>
        <w:t>ттом</w:t>
      </w:r>
      <w:r w:rsidR="00D053EA">
        <w:rPr>
          <w:sz w:val="22"/>
          <w:szCs w:val="22"/>
        </w:rPr>
        <w:t xml:space="preserve">анской империи </w:t>
      </w:r>
      <w:r w:rsidR="008C6F9D">
        <w:rPr>
          <w:sz w:val="22"/>
          <w:szCs w:val="22"/>
        </w:rPr>
        <w:t xml:space="preserve">Селима 1-го </w:t>
      </w:r>
      <w:r w:rsidR="00B81956">
        <w:rPr>
          <w:sz w:val="22"/>
          <w:szCs w:val="22"/>
        </w:rPr>
        <w:t>«</w:t>
      </w:r>
      <w:r w:rsidR="00CE4BD5">
        <w:rPr>
          <w:sz w:val="22"/>
          <w:szCs w:val="22"/>
        </w:rPr>
        <w:t xml:space="preserve">первый царь </w:t>
      </w:r>
      <w:r w:rsidR="00B81956">
        <w:rPr>
          <w:sz w:val="22"/>
          <w:szCs w:val="22"/>
        </w:rPr>
        <w:t>грозный»</w:t>
      </w:r>
      <w:r w:rsidR="000510FA">
        <w:rPr>
          <w:sz w:val="22"/>
          <w:szCs w:val="22"/>
        </w:rPr>
        <w:t xml:space="preserve">. </w:t>
      </w:r>
      <w:r w:rsidR="007E0F51">
        <w:rPr>
          <w:sz w:val="22"/>
          <w:szCs w:val="22"/>
        </w:rPr>
        <w:t>Т</w:t>
      </w:r>
      <w:r w:rsidR="000510FA">
        <w:rPr>
          <w:sz w:val="22"/>
          <w:szCs w:val="22"/>
        </w:rPr>
        <w:t xml:space="preserve">итул «султан явуз» (султан грозный) </w:t>
      </w:r>
      <w:r w:rsidR="00EE038F">
        <w:rPr>
          <w:sz w:val="22"/>
          <w:szCs w:val="22"/>
        </w:rPr>
        <w:t>аналогичен титулу</w:t>
      </w:r>
      <w:r>
        <w:rPr>
          <w:sz w:val="22"/>
          <w:szCs w:val="22"/>
        </w:rPr>
        <w:t xml:space="preserve"> </w:t>
      </w:r>
      <w:r w:rsidR="00EE038F">
        <w:rPr>
          <w:sz w:val="22"/>
          <w:szCs w:val="22"/>
        </w:rPr>
        <w:t>«и</w:t>
      </w:r>
      <w:r w:rsidR="000510FA">
        <w:rPr>
          <w:sz w:val="22"/>
          <w:szCs w:val="22"/>
        </w:rPr>
        <w:t xml:space="preserve">ван </w:t>
      </w:r>
      <w:r w:rsidR="00EE038F">
        <w:rPr>
          <w:sz w:val="22"/>
          <w:szCs w:val="22"/>
        </w:rPr>
        <w:t>г</w:t>
      </w:r>
      <w:r w:rsidR="000510FA">
        <w:rPr>
          <w:sz w:val="22"/>
          <w:szCs w:val="22"/>
        </w:rPr>
        <w:t>розн</w:t>
      </w:r>
      <w:r w:rsidR="00EE038F">
        <w:rPr>
          <w:sz w:val="22"/>
          <w:szCs w:val="22"/>
        </w:rPr>
        <w:t>ый»</w:t>
      </w:r>
      <w:r w:rsidR="000510FA">
        <w:rPr>
          <w:sz w:val="22"/>
          <w:szCs w:val="22"/>
        </w:rPr>
        <w:t xml:space="preserve">. </w:t>
      </w:r>
      <w:r w:rsidR="00B81956">
        <w:rPr>
          <w:sz w:val="22"/>
          <w:szCs w:val="22"/>
        </w:rPr>
        <w:t>Три из восьми ж</w:t>
      </w:r>
      <w:r w:rsidR="001D5090">
        <w:rPr>
          <w:sz w:val="22"/>
          <w:szCs w:val="22"/>
        </w:rPr>
        <w:t xml:space="preserve">ен Ивана Грозного </w:t>
      </w:r>
      <w:r w:rsidR="00B81956">
        <w:rPr>
          <w:sz w:val="22"/>
          <w:szCs w:val="22"/>
        </w:rPr>
        <w:t>были убиты</w:t>
      </w:r>
      <w:r>
        <w:rPr>
          <w:sz w:val="22"/>
          <w:szCs w:val="22"/>
        </w:rPr>
        <w:t xml:space="preserve"> </w:t>
      </w:r>
      <w:r w:rsidR="00B81956">
        <w:rPr>
          <w:sz w:val="22"/>
          <w:szCs w:val="22"/>
        </w:rPr>
        <w:t>вскоре после</w:t>
      </w:r>
      <w:r w:rsidR="001D5090">
        <w:rPr>
          <w:sz w:val="22"/>
          <w:szCs w:val="22"/>
        </w:rPr>
        <w:t xml:space="preserve"> начала </w:t>
      </w:r>
      <w:r w:rsidR="00A12C25">
        <w:rPr>
          <w:sz w:val="22"/>
          <w:szCs w:val="22"/>
        </w:rPr>
        <w:t>6</w:t>
      </w:r>
      <w:r w:rsidR="008E379F">
        <w:rPr>
          <w:sz w:val="22"/>
          <w:szCs w:val="22"/>
        </w:rPr>
        <w:t>.</w:t>
      </w:r>
      <w:r w:rsidR="00A12C25">
        <w:rPr>
          <w:sz w:val="22"/>
          <w:szCs w:val="22"/>
        </w:rPr>
        <w:t>4</w:t>
      </w:r>
      <w:r w:rsidR="00460240">
        <w:rPr>
          <w:sz w:val="22"/>
          <w:szCs w:val="22"/>
        </w:rPr>
        <w:t>.1376</w:t>
      </w:r>
      <w:r w:rsidR="001870E3">
        <w:rPr>
          <w:sz w:val="22"/>
          <w:szCs w:val="22"/>
        </w:rPr>
        <w:t xml:space="preserve"> года </w:t>
      </w:r>
      <w:r w:rsidR="001D5090">
        <w:rPr>
          <w:sz w:val="22"/>
          <w:szCs w:val="22"/>
        </w:rPr>
        <w:t xml:space="preserve">государственного переворота </w:t>
      </w:r>
      <w:r w:rsidR="00A12C25">
        <w:rPr>
          <w:sz w:val="22"/>
          <w:szCs w:val="22"/>
        </w:rPr>
        <w:t xml:space="preserve">(«опричнина») </w:t>
      </w:r>
      <w:r>
        <w:rPr>
          <w:sz w:val="22"/>
          <w:szCs w:val="22"/>
        </w:rPr>
        <w:t>английских</w:t>
      </w:r>
      <w:r w:rsidR="00D0586E">
        <w:rPr>
          <w:sz w:val="22"/>
          <w:szCs w:val="22"/>
        </w:rPr>
        <w:t xml:space="preserve"> спецслужб </w:t>
      </w:r>
      <w:r w:rsidR="001D5090">
        <w:rPr>
          <w:sz w:val="22"/>
          <w:szCs w:val="22"/>
        </w:rPr>
        <w:t xml:space="preserve">в Москве. Мария Черкасская погибла на 5-й месяц </w:t>
      </w:r>
      <w:r w:rsidR="003F48CF">
        <w:rPr>
          <w:sz w:val="22"/>
          <w:szCs w:val="22"/>
        </w:rPr>
        <w:t xml:space="preserve">после </w:t>
      </w:r>
      <w:r w:rsidR="001D5090">
        <w:rPr>
          <w:sz w:val="22"/>
          <w:szCs w:val="22"/>
        </w:rPr>
        <w:t>переворота</w:t>
      </w:r>
      <w:r w:rsidR="00460240">
        <w:rPr>
          <w:sz w:val="22"/>
          <w:szCs w:val="22"/>
        </w:rPr>
        <w:t xml:space="preserve"> («И</w:t>
      </w:r>
      <w:r w:rsidR="003F48CF">
        <w:rPr>
          <w:sz w:val="22"/>
          <w:szCs w:val="22"/>
        </w:rPr>
        <w:t>569»)</w:t>
      </w:r>
      <w:r w:rsidR="001D5090">
        <w:rPr>
          <w:sz w:val="22"/>
          <w:szCs w:val="22"/>
        </w:rPr>
        <w:t>,</w:t>
      </w:r>
      <w:r w:rsidR="003F48CF">
        <w:rPr>
          <w:sz w:val="22"/>
          <w:szCs w:val="22"/>
        </w:rPr>
        <w:t xml:space="preserve"> Марфа – на 7-</w:t>
      </w:r>
      <w:r w:rsidR="00460240">
        <w:rPr>
          <w:sz w:val="22"/>
          <w:szCs w:val="22"/>
        </w:rPr>
        <w:t>й месяц после переворота (</w:t>
      </w:r>
      <w:r w:rsidR="003F48CF">
        <w:rPr>
          <w:sz w:val="22"/>
          <w:szCs w:val="22"/>
        </w:rPr>
        <w:t>«</w:t>
      </w:r>
      <w:r w:rsidR="00460240">
        <w:rPr>
          <w:sz w:val="22"/>
          <w:szCs w:val="22"/>
        </w:rPr>
        <w:t>И</w:t>
      </w:r>
      <w:r w:rsidR="003F48CF">
        <w:rPr>
          <w:sz w:val="22"/>
          <w:szCs w:val="22"/>
        </w:rPr>
        <w:t>571»), Анна Колтовская – на 13-й месяц после переворота («</w:t>
      </w:r>
      <w:r w:rsidR="00460240">
        <w:rPr>
          <w:sz w:val="22"/>
          <w:szCs w:val="22"/>
        </w:rPr>
        <w:t>И</w:t>
      </w:r>
      <w:r w:rsidR="003F48CF">
        <w:rPr>
          <w:sz w:val="22"/>
          <w:szCs w:val="22"/>
        </w:rPr>
        <w:t xml:space="preserve">577»). </w:t>
      </w:r>
      <w:r w:rsidR="00EE038F">
        <w:rPr>
          <w:sz w:val="22"/>
          <w:szCs w:val="22"/>
        </w:rPr>
        <w:t>Царски</w:t>
      </w:r>
      <w:r w:rsidR="0032696D">
        <w:rPr>
          <w:sz w:val="22"/>
          <w:szCs w:val="22"/>
        </w:rPr>
        <w:t>х</w:t>
      </w:r>
      <w:r w:rsidR="00EE038F">
        <w:rPr>
          <w:sz w:val="22"/>
          <w:szCs w:val="22"/>
        </w:rPr>
        <w:t xml:space="preserve"> жен убивали, потому что они являлись собственницами земель («опричнина») на правом берегу реки </w:t>
      </w:r>
      <w:r w:rsidR="008E379F">
        <w:rPr>
          <w:sz w:val="22"/>
          <w:szCs w:val="22"/>
        </w:rPr>
        <w:t xml:space="preserve">Северная </w:t>
      </w:r>
      <w:r w:rsidR="00EE038F">
        <w:rPr>
          <w:sz w:val="22"/>
          <w:szCs w:val="22"/>
        </w:rPr>
        <w:t xml:space="preserve">Двина, </w:t>
      </w:r>
      <w:r w:rsidR="0032696D">
        <w:rPr>
          <w:sz w:val="22"/>
          <w:szCs w:val="22"/>
        </w:rPr>
        <w:t xml:space="preserve">пытались бороться с англичанами за </w:t>
      </w:r>
      <w:r w:rsidR="00EE038F">
        <w:rPr>
          <w:sz w:val="22"/>
          <w:szCs w:val="22"/>
        </w:rPr>
        <w:t xml:space="preserve">дань </w:t>
      </w:r>
      <w:r w:rsidR="0032696D">
        <w:rPr>
          <w:sz w:val="22"/>
          <w:szCs w:val="22"/>
        </w:rPr>
        <w:t>серебром с этой территории</w:t>
      </w:r>
      <w:r w:rsidR="00EE038F">
        <w:rPr>
          <w:sz w:val="22"/>
          <w:szCs w:val="22"/>
        </w:rPr>
        <w:t xml:space="preserve">. </w:t>
      </w:r>
    </w:p>
    <w:p w:rsidR="00546CA9" w:rsidRDefault="00444CB7" w:rsidP="00573189">
      <w:pPr>
        <w:pStyle w:val="a9"/>
        <w:jc w:val="both"/>
        <w:rPr>
          <w:sz w:val="22"/>
          <w:szCs w:val="22"/>
        </w:rPr>
      </w:pPr>
      <w:r>
        <w:rPr>
          <w:sz w:val="22"/>
          <w:szCs w:val="22"/>
        </w:rPr>
        <w:t xml:space="preserve">       </w:t>
      </w:r>
      <w:r w:rsidR="00311863">
        <w:rPr>
          <w:sz w:val="22"/>
          <w:szCs w:val="22"/>
        </w:rPr>
        <w:t>Фальшивкой явля</w:t>
      </w:r>
      <w:r w:rsidR="00E1180B">
        <w:rPr>
          <w:sz w:val="22"/>
          <w:szCs w:val="22"/>
        </w:rPr>
        <w:t>лись</w:t>
      </w:r>
      <w:r w:rsidR="00311863">
        <w:rPr>
          <w:sz w:val="22"/>
          <w:szCs w:val="22"/>
        </w:rPr>
        <w:t xml:space="preserve"> </w:t>
      </w:r>
      <w:r w:rsidR="00EF5454">
        <w:rPr>
          <w:sz w:val="22"/>
          <w:szCs w:val="22"/>
        </w:rPr>
        <w:t xml:space="preserve">сведения </w:t>
      </w:r>
      <w:r w:rsidR="00E1180B">
        <w:rPr>
          <w:sz w:val="22"/>
          <w:szCs w:val="22"/>
        </w:rPr>
        <w:t xml:space="preserve">энцикалопедии </w:t>
      </w:r>
      <w:r w:rsidR="00EF5454">
        <w:rPr>
          <w:sz w:val="22"/>
          <w:szCs w:val="22"/>
        </w:rPr>
        <w:t>Википеди</w:t>
      </w:r>
      <w:r w:rsidR="00E1180B">
        <w:rPr>
          <w:sz w:val="22"/>
          <w:szCs w:val="22"/>
        </w:rPr>
        <w:t>я</w:t>
      </w:r>
      <w:r w:rsidR="00EF5454">
        <w:rPr>
          <w:sz w:val="22"/>
          <w:szCs w:val="22"/>
        </w:rPr>
        <w:t xml:space="preserve"> о том, что</w:t>
      </w:r>
      <w:r w:rsidR="00AC1A86">
        <w:rPr>
          <w:sz w:val="22"/>
          <w:szCs w:val="22"/>
        </w:rPr>
        <w:t xml:space="preserve"> </w:t>
      </w:r>
      <w:r w:rsidR="0056336D">
        <w:rPr>
          <w:sz w:val="22"/>
          <w:szCs w:val="22"/>
        </w:rPr>
        <w:t>на стене</w:t>
      </w:r>
      <w:r w:rsidR="00311863">
        <w:rPr>
          <w:sz w:val="22"/>
          <w:szCs w:val="22"/>
        </w:rPr>
        <w:t xml:space="preserve"> Архангельско</w:t>
      </w:r>
      <w:r w:rsidR="0056336D">
        <w:rPr>
          <w:sz w:val="22"/>
          <w:szCs w:val="22"/>
        </w:rPr>
        <w:t>го</w:t>
      </w:r>
      <w:r w:rsidR="00311863">
        <w:rPr>
          <w:sz w:val="22"/>
          <w:szCs w:val="22"/>
        </w:rPr>
        <w:t xml:space="preserve"> собор</w:t>
      </w:r>
      <w:r w:rsidR="0056336D">
        <w:rPr>
          <w:sz w:val="22"/>
          <w:szCs w:val="22"/>
        </w:rPr>
        <w:t>а</w:t>
      </w:r>
      <w:r w:rsidR="00E1180B">
        <w:rPr>
          <w:sz w:val="22"/>
          <w:szCs w:val="22"/>
        </w:rPr>
        <w:t xml:space="preserve"> </w:t>
      </w:r>
      <w:r w:rsidR="0082180D">
        <w:rPr>
          <w:sz w:val="22"/>
          <w:szCs w:val="22"/>
        </w:rPr>
        <w:t xml:space="preserve">в Москве </w:t>
      </w:r>
      <w:r w:rsidR="00EF5454">
        <w:rPr>
          <w:sz w:val="22"/>
          <w:szCs w:val="22"/>
        </w:rPr>
        <w:t xml:space="preserve">изображен </w:t>
      </w:r>
      <w:r w:rsidR="00311863">
        <w:rPr>
          <w:sz w:val="22"/>
          <w:szCs w:val="22"/>
        </w:rPr>
        <w:t>якобы бородат</w:t>
      </w:r>
      <w:r w:rsidR="00EF5454">
        <w:rPr>
          <w:sz w:val="22"/>
          <w:szCs w:val="22"/>
        </w:rPr>
        <w:t>ый</w:t>
      </w:r>
      <w:r w:rsidR="00AC1A86">
        <w:rPr>
          <w:sz w:val="22"/>
          <w:szCs w:val="22"/>
        </w:rPr>
        <w:t xml:space="preserve"> </w:t>
      </w:r>
      <w:r w:rsidR="00B401EA">
        <w:rPr>
          <w:sz w:val="22"/>
          <w:szCs w:val="22"/>
        </w:rPr>
        <w:t xml:space="preserve">великий князь </w:t>
      </w:r>
      <w:r w:rsidR="00DC4280">
        <w:rPr>
          <w:sz w:val="22"/>
          <w:szCs w:val="22"/>
        </w:rPr>
        <w:t>Васили</w:t>
      </w:r>
      <w:r w:rsidR="00EF5454">
        <w:rPr>
          <w:sz w:val="22"/>
          <w:szCs w:val="22"/>
        </w:rPr>
        <w:t>й Иоаннович.</w:t>
      </w:r>
      <w:r w:rsidR="00C3470A">
        <w:rPr>
          <w:rStyle w:val="ab"/>
          <w:sz w:val="22"/>
          <w:szCs w:val="22"/>
        </w:rPr>
        <w:footnoteReference w:id="163"/>
      </w:r>
      <w:r w:rsidR="00EF5454">
        <w:rPr>
          <w:sz w:val="22"/>
          <w:szCs w:val="22"/>
        </w:rPr>
        <w:t xml:space="preserve"> На самом деле</w:t>
      </w:r>
      <w:r w:rsidR="00DC4280">
        <w:rPr>
          <w:sz w:val="22"/>
          <w:szCs w:val="22"/>
        </w:rPr>
        <w:t xml:space="preserve">, </w:t>
      </w:r>
      <w:r w:rsidR="00EF5454">
        <w:rPr>
          <w:sz w:val="22"/>
          <w:szCs w:val="22"/>
        </w:rPr>
        <w:t xml:space="preserve">написано не </w:t>
      </w:r>
      <w:r w:rsidR="0056336D">
        <w:rPr>
          <w:sz w:val="22"/>
          <w:szCs w:val="22"/>
        </w:rPr>
        <w:t>имя</w:t>
      </w:r>
      <w:r w:rsidR="00EF5454">
        <w:rPr>
          <w:sz w:val="22"/>
          <w:szCs w:val="22"/>
        </w:rPr>
        <w:t xml:space="preserve"> «Василий»</w:t>
      </w:r>
      <w:r w:rsidR="00460240">
        <w:rPr>
          <w:sz w:val="22"/>
          <w:szCs w:val="22"/>
        </w:rPr>
        <w:t>. Первое слово - это</w:t>
      </w:r>
      <w:r w:rsidR="00EF5454">
        <w:rPr>
          <w:sz w:val="22"/>
          <w:szCs w:val="22"/>
        </w:rPr>
        <w:t xml:space="preserve"> </w:t>
      </w:r>
      <w:r w:rsidR="0056336D">
        <w:rPr>
          <w:sz w:val="22"/>
          <w:szCs w:val="22"/>
        </w:rPr>
        <w:t xml:space="preserve">титул </w:t>
      </w:r>
      <w:r w:rsidR="00EF5454">
        <w:rPr>
          <w:sz w:val="22"/>
          <w:szCs w:val="22"/>
        </w:rPr>
        <w:t>«</w:t>
      </w:r>
      <w:r w:rsidR="00B401EA">
        <w:rPr>
          <w:sz w:val="22"/>
          <w:szCs w:val="22"/>
        </w:rPr>
        <w:t>б</w:t>
      </w:r>
      <w:r w:rsidR="00C3470A">
        <w:rPr>
          <w:sz w:val="22"/>
          <w:szCs w:val="22"/>
        </w:rPr>
        <w:t>а</w:t>
      </w:r>
      <w:r w:rsidR="00EF5454">
        <w:rPr>
          <w:sz w:val="22"/>
          <w:szCs w:val="22"/>
        </w:rPr>
        <w:t>сили</w:t>
      </w:r>
      <w:r w:rsidR="00C3470A">
        <w:rPr>
          <w:sz w:val="22"/>
          <w:szCs w:val="22"/>
        </w:rPr>
        <w:t>и</w:t>
      </w:r>
      <w:r w:rsidR="00EF5454">
        <w:rPr>
          <w:sz w:val="22"/>
          <w:szCs w:val="22"/>
        </w:rPr>
        <w:t>»</w:t>
      </w:r>
      <w:r w:rsidR="00460240">
        <w:rPr>
          <w:sz w:val="22"/>
          <w:szCs w:val="22"/>
        </w:rPr>
        <w:t>,</w:t>
      </w:r>
      <w:r w:rsidR="00B75E14">
        <w:rPr>
          <w:sz w:val="22"/>
          <w:szCs w:val="22"/>
        </w:rPr>
        <w:t xml:space="preserve"> </w:t>
      </w:r>
      <w:r w:rsidR="00EF5454">
        <w:rPr>
          <w:sz w:val="22"/>
          <w:szCs w:val="22"/>
        </w:rPr>
        <w:t xml:space="preserve">искаженное греческое слово </w:t>
      </w:r>
      <w:r w:rsidR="00C3470A">
        <w:rPr>
          <w:sz w:val="22"/>
          <w:szCs w:val="22"/>
        </w:rPr>
        <w:t>«</w:t>
      </w:r>
      <w:r w:rsidR="00B401EA">
        <w:rPr>
          <w:sz w:val="22"/>
          <w:szCs w:val="22"/>
        </w:rPr>
        <w:t>б</w:t>
      </w:r>
      <w:r w:rsidR="00C3470A">
        <w:rPr>
          <w:sz w:val="22"/>
          <w:szCs w:val="22"/>
        </w:rPr>
        <w:t>асилевс» (</w:t>
      </w:r>
      <w:r w:rsidR="00EF5454">
        <w:rPr>
          <w:sz w:val="22"/>
          <w:szCs w:val="22"/>
        </w:rPr>
        <w:t>царь</w:t>
      </w:r>
      <w:r w:rsidR="00C3470A">
        <w:rPr>
          <w:sz w:val="22"/>
          <w:szCs w:val="22"/>
        </w:rPr>
        <w:t>)</w:t>
      </w:r>
      <w:r w:rsidR="00EF5454">
        <w:rPr>
          <w:sz w:val="22"/>
          <w:szCs w:val="22"/>
        </w:rPr>
        <w:t xml:space="preserve">. </w:t>
      </w:r>
      <w:r w:rsidR="00C3470A">
        <w:rPr>
          <w:sz w:val="22"/>
          <w:szCs w:val="22"/>
        </w:rPr>
        <w:t>Изображен Ив</w:t>
      </w:r>
      <w:r w:rsidR="007939F9">
        <w:rPr>
          <w:sz w:val="22"/>
          <w:szCs w:val="22"/>
        </w:rPr>
        <w:t>ан Гр</w:t>
      </w:r>
      <w:r w:rsidR="0082180D">
        <w:rPr>
          <w:sz w:val="22"/>
          <w:szCs w:val="22"/>
        </w:rPr>
        <w:t>озный, который в возрасте 5</w:t>
      </w:r>
      <w:r w:rsidR="00460240">
        <w:rPr>
          <w:sz w:val="22"/>
          <w:szCs w:val="22"/>
        </w:rPr>
        <w:t>4</w:t>
      </w:r>
      <w:r w:rsidR="00C3470A">
        <w:rPr>
          <w:sz w:val="22"/>
          <w:szCs w:val="22"/>
        </w:rPr>
        <w:t xml:space="preserve"> лет </w:t>
      </w:r>
      <w:r w:rsidR="00010538">
        <w:rPr>
          <w:sz w:val="22"/>
          <w:szCs w:val="22"/>
        </w:rPr>
        <w:t xml:space="preserve">был </w:t>
      </w:r>
      <w:r w:rsidR="00AC1A86">
        <w:rPr>
          <w:sz w:val="22"/>
          <w:szCs w:val="22"/>
        </w:rPr>
        <w:t>задушен</w:t>
      </w:r>
      <w:r w:rsidR="00010538">
        <w:rPr>
          <w:sz w:val="22"/>
          <w:szCs w:val="22"/>
        </w:rPr>
        <w:t xml:space="preserve"> </w:t>
      </w:r>
      <w:r w:rsidR="00460240">
        <w:rPr>
          <w:sz w:val="22"/>
          <w:szCs w:val="22"/>
        </w:rPr>
        <w:t>после</w:t>
      </w:r>
      <w:r w:rsidR="007939F9">
        <w:rPr>
          <w:sz w:val="22"/>
          <w:szCs w:val="22"/>
        </w:rPr>
        <w:t xml:space="preserve"> игр</w:t>
      </w:r>
      <w:r w:rsidR="00010538">
        <w:rPr>
          <w:sz w:val="22"/>
          <w:szCs w:val="22"/>
        </w:rPr>
        <w:t>ы</w:t>
      </w:r>
      <w:r w:rsidR="007939F9">
        <w:rPr>
          <w:sz w:val="22"/>
          <w:szCs w:val="22"/>
        </w:rPr>
        <w:t xml:space="preserve"> в шахматы</w:t>
      </w:r>
      <w:r w:rsidR="0082180D">
        <w:rPr>
          <w:sz w:val="22"/>
          <w:szCs w:val="22"/>
        </w:rPr>
        <w:t xml:space="preserve"> с англичанином</w:t>
      </w:r>
      <w:r w:rsidR="007939F9">
        <w:rPr>
          <w:sz w:val="22"/>
          <w:szCs w:val="22"/>
        </w:rPr>
        <w:t xml:space="preserve">, но затем его </w:t>
      </w:r>
      <w:r w:rsidR="007939F9">
        <w:rPr>
          <w:sz w:val="22"/>
          <w:szCs w:val="22"/>
        </w:rPr>
        <w:lastRenderedPageBreak/>
        <w:t>тел</w:t>
      </w:r>
      <w:r w:rsidR="00B75E14">
        <w:rPr>
          <w:sz w:val="22"/>
          <w:szCs w:val="22"/>
        </w:rPr>
        <w:t>о</w:t>
      </w:r>
      <w:r w:rsidR="007939F9">
        <w:rPr>
          <w:sz w:val="22"/>
          <w:szCs w:val="22"/>
        </w:rPr>
        <w:t xml:space="preserve"> </w:t>
      </w:r>
      <w:r w:rsidR="00B75E14">
        <w:rPr>
          <w:sz w:val="22"/>
          <w:szCs w:val="22"/>
        </w:rPr>
        <w:t>«</w:t>
      </w:r>
      <w:r w:rsidR="007939F9">
        <w:rPr>
          <w:sz w:val="22"/>
          <w:szCs w:val="22"/>
        </w:rPr>
        <w:t>постриг</w:t>
      </w:r>
      <w:r w:rsidR="00B75E14">
        <w:rPr>
          <w:sz w:val="22"/>
          <w:szCs w:val="22"/>
        </w:rPr>
        <w:t>ли</w:t>
      </w:r>
      <w:r w:rsidR="007939F9">
        <w:rPr>
          <w:sz w:val="22"/>
          <w:szCs w:val="22"/>
        </w:rPr>
        <w:t xml:space="preserve"> в монахи</w:t>
      </w:r>
      <w:r w:rsidR="00B75E14">
        <w:rPr>
          <w:sz w:val="22"/>
          <w:szCs w:val="22"/>
        </w:rPr>
        <w:t xml:space="preserve">» </w:t>
      </w:r>
      <w:r w:rsidR="00C3470A">
        <w:rPr>
          <w:sz w:val="22"/>
          <w:szCs w:val="22"/>
        </w:rPr>
        <w:t xml:space="preserve">и </w:t>
      </w:r>
      <w:r w:rsidR="00A16FAD">
        <w:rPr>
          <w:sz w:val="22"/>
          <w:szCs w:val="22"/>
        </w:rPr>
        <w:t>сменил</w:t>
      </w:r>
      <w:r w:rsidR="007939F9">
        <w:rPr>
          <w:sz w:val="22"/>
          <w:szCs w:val="22"/>
        </w:rPr>
        <w:t>и</w:t>
      </w:r>
      <w:r w:rsidR="00A16FAD">
        <w:rPr>
          <w:sz w:val="22"/>
          <w:szCs w:val="22"/>
        </w:rPr>
        <w:t xml:space="preserve"> имя </w:t>
      </w:r>
      <w:r w:rsidR="0082180D">
        <w:rPr>
          <w:sz w:val="22"/>
          <w:szCs w:val="22"/>
        </w:rPr>
        <w:t xml:space="preserve">Иван </w:t>
      </w:r>
      <w:r w:rsidR="00A16FAD">
        <w:rPr>
          <w:sz w:val="22"/>
          <w:szCs w:val="22"/>
        </w:rPr>
        <w:t xml:space="preserve">на </w:t>
      </w:r>
      <w:r w:rsidR="00FF334D">
        <w:rPr>
          <w:sz w:val="22"/>
          <w:szCs w:val="22"/>
        </w:rPr>
        <w:t>«</w:t>
      </w:r>
      <w:r w:rsidR="00A16FAD">
        <w:rPr>
          <w:sz w:val="22"/>
          <w:szCs w:val="22"/>
        </w:rPr>
        <w:t>инок Варлаам</w:t>
      </w:r>
      <w:r w:rsidR="00FF334D">
        <w:rPr>
          <w:sz w:val="22"/>
          <w:szCs w:val="22"/>
        </w:rPr>
        <w:t>»</w:t>
      </w:r>
      <w:r w:rsidR="009A2CE2">
        <w:rPr>
          <w:sz w:val="22"/>
          <w:szCs w:val="22"/>
        </w:rPr>
        <w:t>.</w:t>
      </w:r>
      <w:r w:rsidR="00B75E14">
        <w:rPr>
          <w:sz w:val="22"/>
          <w:szCs w:val="22"/>
        </w:rPr>
        <w:t xml:space="preserve"> </w:t>
      </w:r>
      <w:r w:rsidR="009A2CE2">
        <w:rPr>
          <w:sz w:val="22"/>
          <w:szCs w:val="22"/>
        </w:rPr>
        <w:t xml:space="preserve">Так </w:t>
      </w:r>
      <w:r w:rsidR="007E0F51">
        <w:rPr>
          <w:sz w:val="22"/>
          <w:szCs w:val="22"/>
        </w:rPr>
        <w:t xml:space="preserve">традиционно </w:t>
      </w:r>
      <w:r w:rsidR="00BB4818">
        <w:rPr>
          <w:sz w:val="22"/>
          <w:szCs w:val="22"/>
        </w:rPr>
        <w:t>маскиров</w:t>
      </w:r>
      <w:r w:rsidR="009A2CE2">
        <w:rPr>
          <w:sz w:val="22"/>
          <w:szCs w:val="22"/>
        </w:rPr>
        <w:t>али</w:t>
      </w:r>
      <w:r w:rsidR="00AC1A86">
        <w:rPr>
          <w:sz w:val="22"/>
          <w:szCs w:val="22"/>
        </w:rPr>
        <w:t xml:space="preserve"> </w:t>
      </w:r>
      <w:r w:rsidR="00634D19">
        <w:rPr>
          <w:sz w:val="22"/>
          <w:szCs w:val="22"/>
        </w:rPr>
        <w:t>грешника</w:t>
      </w:r>
      <w:r w:rsidR="00A16FAD">
        <w:rPr>
          <w:sz w:val="22"/>
          <w:szCs w:val="22"/>
        </w:rPr>
        <w:t xml:space="preserve">, </w:t>
      </w:r>
      <w:r w:rsidR="00C3470A">
        <w:rPr>
          <w:sz w:val="22"/>
          <w:szCs w:val="22"/>
        </w:rPr>
        <w:t xml:space="preserve">чтобы Дьявол не узнал </w:t>
      </w:r>
      <w:r w:rsidR="00634D19">
        <w:rPr>
          <w:sz w:val="22"/>
          <w:szCs w:val="22"/>
        </w:rPr>
        <w:t>его</w:t>
      </w:r>
      <w:r w:rsidR="00C3470A">
        <w:rPr>
          <w:sz w:val="22"/>
          <w:szCs w:val="22"/>
        </w:rPr>
        <w:t xml:space="preserve"> в Аду. Надпись </w:t>
      </w:r>
      <w:r w:rsidR="0082180D">
        <w:rPr>
          <w:sz w:val="22"/>
          <w:szCs w:val="22"/>
        </w:rPr>
        <w:t xml:space="preserve">в Архангельскм соборе </w:t>
      </w:r>
      <w:r w:rsidR="00C3470A">
        <w:rPr>
          <w:sz w:val="22"/>
          <w:szCs w:val="22"/>
        </w:rPr>
        <w:t>следует читать: «благоверный князь великий басилии</w:t>
      </w:r>
      <w:r w:rsidR="00C3470A">
        <w:rPr>
          <w:rStyle w:val="ab"/>
          <w:sz w:val="22"/>
          <w:szCs w:val="22"/>
        </w:rPr>
        <w:footnoteReference w:id="164"/>
      </w:r>
      <w:r w:rsidR="00C3470A">
        <w:rPr>
          <w:sz w:val="22"/>
          <w:szCs w:val="22"/>
        </w:rPr>
        <w:t xml:space="preserve"> Иоанн самодержец </w:t>
      </w:r>
      <w:r w:rsidR="007939F9">
        <w:rPr>
          <w:sz w:val="22"/>
          <w:szCs w:val="22"/>
        </w:rPr>
        <w:t>В</w:t>
      </w:r>
      <w:r w:rsidR="00C3470A">
        <w:rPr>
          <w:sz w:val="22"/>
          <w:szCs w:val="22"/>
        </w:rPr>
        <w:t xml:space="preserve">сея Руси». </w:t>
      </w:r>
      <w:r w:rsidR="00B75E14">
        <w:rPr>
          <w:sz w:val="22"/>
          <w:szCs w:val="22"/>
        </w:rPr>
        <w:t>Иван Грозный был царем Всея Руси</w:t>
      </w:r>
      <w:r w:rsidR="00E1180B">
        <w:rPr>
          <w:sz w:val="22"/>
          <w:szCs w:val="22"/>
        </w:rPr>
        <w:t xml:space="preserve"> только один год</w:t>
      </w:r>
      <w:r w:rsidR="00B75E14">
        <w:rPr>
          <w:sz w:val="22"/>
          <w:szCs w:val="22"/>
        </w:rPr>
        <w:t xml:space="preserve">. </w:t>
      </w:r>
      <w:r w:rsidR="00A16FAD">
        <w:rPr>
          <w:sz w:val="22"/>
          <w:szCs w:val="22"/>
        </w:rPr>
        <w:t>Захватчики власти в России Романовы – представител</w:t>
      </w:r>
      <w:r w:rsidR="0056336D">
        <w:rPr>
          <w:sz w:val="22"/>
          <w:szCs w:val="22"/>
        </w:rPr>
        <w:t>и</w:t>
      </w:r>
      <w:r>
        <w:rPr>
          <w:sz w:val="22"/>
          <w:szCs w:val="22"/>
        </w:rPr>
        <w:t xml:space="preserve"> </w:t>
      </w:r>
      <w:r w:rsidR="0056336D">
        <w:rPr>
          <w:sz w:val="22"/>
          <w:szCs w:val="22"/>
        </w:rPr>
        <w:t>потомков</w:t>
      </w:r>
      <w:r>
        <w:rPr>
          <w:sz w:val="22"/>
          <w:szCs w:val="22"/>
        </w:rPr>
        <w:t xml:space="preserve"> </w:t>
      </w:r>
      <w:r w:rsidR="00A16FAD">
        <w:rPr>
          <w:sz w:val="22"/>
          <w:szCs w:val="22"/>
        </w:rPr>
        <w:t>генуэзских банкиров Дзаккария («Захарьины»)</w:t>
      </w:r>
      <w:r>
        <w:rPr>
          <w:sz w:val="22"/>
          <w:szCs w:val="22"/>
        </w:rPr>
        <w:t xml:space="preserve"> </w:t>
      </w:r>
      <w:r w:rsidR="00546CA9">
        <w:rPr>
          <w:sz w:val="22"/>
          <w:szCs w:val="22"/>
        </w:rPr>
        <w:t>приказали нарисовать в соборе с</w:t>
      </w:r>
      <w:r w:rsidR="00C3470A">
        <w:rPr>
          <w:sz w:val="22"/>
          <w:szCs w:val="22"/>
        </w:rPr>
        <w:t>воего родственника по материнской линии Дзаккария («Захарьины»)</w:t>
      </w:r>
      <w:r w:rsidR="00546CA9">
        <w:rPr>
          <w:sz w:val="22"/>
          <w:szCs w:val="22"/>
        </w:rPr>
        <w:t xml:space="preserve"> -</w:t>
      </w:r>
      <w:r w:rsidR="00C3470A">
        <w:rPr>
          <w:sz w:val="22"/>
          <w:szCs w:val="22"/>
        </w:rPr>
        <w:t xml:space="preserve"> Ивана Грозного</w:t>
      </w:r>
      <w:r w:rsidR="00546CA9">
        <w:rPr>
          <w:sz w:val="22"/>
          <w:szCs w:val="22"/>
        </w:rPr>
        <w:t>, который был</w:t>
      </w:r>
      <w:r w:rsidR="00DC4280">
        <w:rPr>
          <w:sz w:val="22"/>
          <w:szCs w:val="22"/>
        </w:rPr>
        <w:t xml:space="preserve"> сын</w:t>
      </w:r>
      <w:r w:rsidR="00546CA9">
        <w:rPr>
          <w:sz w:val="22"/>
          <w:szCs w:val="22"/>
        </w:rPr>
        <w:t>ом</w:t>
      </w:r>
      <w:r w:rsidR="00DC4280">
        <w:rPr>
          <w:sz w:val="22"/>
          <w:szCs w:val="22"/>
        </w:rPr>
        <w:t xml:space="preserve"> генуэзки Зои Дзаккария («Софьи Палеолог»)</w:t>
      </w:r>
      <w:r w:rsidR="00546CA9">
        <w:rPr>
          <w:sz w:val="22"/>
          <w:szCs w:val="22"/>
        </w:rPr>
        <w:t>. П</w:t>
      </w:r>
      <w:r w:rsidR="00FF62A5">
        <w:rPr>
          <w:sz w:val="22"/>
          <w:szCs w:val="22"/>
        </w:rPr>
        <w:t xml:space="preserve">ортрет </w:t>
      </w:r>
      <w:r w:rsidR="00DC4280">
        <w:rPr>
          <w:sz w:val="22"/>
          <w:szCs w:val="22"/>
        </w:rPr>
        <w:t xml:space="preserve">перерисовали с парсуны, хранящейся в </w:t>
      </w:r>
      <w:r w:rsidR="003F48CF">
        <w:rPr>
          <w:sz w:val="22"/>
          <w:szCs w:val="22"/>
        </w:rPr>
        <w:t>Дании</w:t>
      </w:r>
      <w:r w:rsidR="00DC4280">
        <w:rPr>
          <w:sz w:val="22"/>
          <w:szCs w:val="22"/>
        </w:rPr>
        <w:t>.</w:t>
      </w:r>
      <w:r w:rsidR="0055146C">
        <w:rPr>
          <w:sz w:val="22"/>
          <w:szCs w:val="22"/>
        </w:rPr>
        <w:t xml:space="preserve"> </w:t>
      </w:r>
      <w:r w:rsidR="00546CA9">
        <w:rPr>
          <w:sz w:val="22"/>
          <w:szCs w:val="22"/>
        </w:rPr>
        <w:t xml:space="preserve">Поскольку </w:t>
      </w:r>
      <w:r w:rsidR="0056336D">
        <w:rPr>
          <w:sz w:val="22"/>
          <w:szCs w:val="22"/>
        </w:rPr>
        <w:t>Иван Грозный родился от Зои Дзаккария и ее младшего брата, а внук</w:t>
      </w:r>
      <w:r>
        <w:rPr>
          <w:sz w:val="22"/>
          <w:szCs w:val="22"/>
        </w:rPr>
        <w:t xml:space="preserve"> </w:t>
      </w:r>
      <w:r w:rsidR="0082180D">
        <w:rPr>
          <w:sz w:val="22"/>
          <w:szCs w:val="22"/>
        </w:rPr>
        <w:t xml:space="preserve">Зои Дзаккария </w:t>
      </w:r>
      <w:r w:rsidR="00546CA9">
        <w:rPr>
          <w:sz w:val="22"/>
          <w:szCs w:val="22"/>
        </w:rPr>
        <w:t>Фе</w:t>
      </w:r>
      <w:r w:rsidR="0082180D">
        <w:rPr>
          <w:sz w:val="22"/>
          <w:szCs w:val="22"/>
        </w:rPr>
        <w:t>о</w:t>
      </w:r>
      <w:r w:rsidR="00546CA9">
        <w:rPr>
          <w:sz w:val="22"/>
          <w:szCs w:val="22"/>
        </w:rPr>
        <w:t xml:space="preserve">дор родился от близкородственного брака брата </w:t>
      </w:r>
      <w:r w:rsidR="00EC1430">
        <w:rPr>
          <w:sz w:val="22"/>
          <w:szCs w:val="22"/>
        </w:rPr>
        <w:t xml:space="preserve">Ивана </w:t>
      </w:r>
      <w:r w:rsidR="00546CA9">
        <w:rPr>
          <w:sz w:val="22"/>
          <w:szCs w:val="22"/>
        </w:rPr>
        <w:t xml:space="preserve">и </w:t>
      </w:r>
      <w:r w:rsidR="0082180D">
        <w:rPr>
          <w:sz w:val="22"/>
          <w:szCs w:val="22"/>
        </w:rPr>
        <w:t xml:space="preserve">его </w:t>
      </w:r>
      <w:r w:rsidR="0056336D">
        <w:rPr>
          <w:sz w:val="22"/>
          <w:szCs w:val="22"/>
        </w:rPr>
        <w:t xml:space="preserve">младшей </w:t>
      </w:r>
      <w:r w:rsidR="00546CA9">
        <w:rPr>
          <w:sz w:val="22"/>
          <w:szCs w:val="22"/>
        </w:rPr>
        <w:t>сестры</w:t>
      </w:r>
      <w:r w:rsidR="0056336D">
        <w:rPr>
          <w:sz w:val="22"/>
          <w:szCs w:val="22"/>
        </w:rPr>
        <w:t xml:space="preserve"> Анаст</w:t>
      </w:r>
      <w:r w:rsidR="00E1180B">
        <w:rPr>
          <w:sz w:val="22"/>
          <w:szCs w:val="22"/>
        </w:rPr>
        <w:t>а</w:t>
      </w:r>
      <w:r w:rsidR="0056336D">
        <w:rPr>
          <w:sz w:val="22"/>
          <w:szCs w:val="22"/>
        </w:rPr>
        <w:t>сии Дзаккария</w:t>
      </w:r>
      <w:r w:rsidR="00546CA9">
        <w:rPr>
          <w:sz w:val="22"/>
          <w:szCs w:val="22"/>
        </w:rPr>
        <w:t xml:space="preserve">, </w:t>
      </w:r>
      <w:r w:rsidR="0056336D">
        <w:rPr>
          <w:sz w:val="22"/>
          <w:szCs w:val="22"/>
        </w:rPr>
        <w:t xml:space="preserve">то </w:t>
      </w:r>
      <w:r w:rsidR="00546CA9">
        <w:rPr>
          <w:sz w:val="22"/>
          <w:szCs w:val="22"/>
        </w:rPr>
        <w:t xml:space="preserve">он оказался </w:t>
      </w:r>
      <w:r w:rsidR="0056336D">
        <w:rPr>
          <w:sz w:val="22"/>
          <w:szCs w:val="22"/>
        </w:rPr>
        <w:t>слабоумным</w:t>
      </w:r>
      <w:r w:rsidR="00546CA9">
        <w:rPr>
          <w:sz w:val="22"/>
          <w:szCs w:val="22"/>
        </w:rPr>
        <w:t xml:space="preserve">. Также страдал эпилепсией </w:t>
      </w:r>
      <w:r w:rsidR="0056336D">
        <w:rPr>
          <w:sz w:val="22"/>
          <w:szCs w:val="22"/>
        </w:rPr>
        <w:t xml:space="preserve">праправнук Зои Дзаккария - </w:t>
      </w:r>
      <w:r w:rsidR="00546CA9">
        <w:rPr>
          <w:sz w:val="22"/>
          <w:szCs w:val="22"/>
        </w:rPr>
        <w:t xml:space="preserve">убитый </w:t>
      </w:r>
      <w:r w:rsidR="0056336D">
        <w:rPr>
          <w:sz w:val="22"/>
          <w:szCs w:val="22"/>
        </w:rPr>
        <w:t xml:space="preserve">в Угличе </w:t>
      </w:r>
      <w:r w:rsidR="00546CA9">
        <w:rPr>
          <w:sz w:val="22"/>
          <w:szCs w:val="22"/>
        </w:rPr>
        <w:t xml:space="preserve">царевич Дмитрий, что свидетельствует о дефектах генетики в семье Дзаккария. </w:t>
      </w:r>
    </w:p>
    <w:p w:rsidR="00794CFB" w:rsidRPr="00EC5A0A" w:rsidRDefault="00444CB7" w:rsidP="00794CFB">
      <w:pPr>
        <w:jc w:val="both"/>
        <w:rPr>
          <w:sz w:val="22"/>
          <w:szCs w:val="22"/>
        </w:rPr>
      </w:pPr>
      <w:r>
        <w:rPr>
          <w:sz w:val="22"/>
          <w:szCs w:val="22"/>
        </w:rPr>
        <w:t xml:space="preserve">       </w:t>
      </w:r>
      <w:r w:rsidR="0055146C">
        <w:rPr>
          <w:sz w:val="22"/>
          <w:szCs w:val="22"/>
        </w:rPr>
        <w:t>Ложь всемирной истории разоблачает множество</w:t>
      </w:r>
      <w:r w:rsidR="00794CFB">
        <w:rPr>
          <w:sz w:val="22"/>
          <w:szCs w:val="22"/>
        </w:rPr>
        <w:t xml:space="preserve"> парадокс</w:t>
      </w:r>
      <w:r w:rsidR="0055146C">
        <w:rPr>
          <w:sz w:val="22"/>
          <w:szCs w:val="22"/>
        </w:rPr>
        <w:t xml:space="preserve">ов. Например, </w:t>
      </w:r>
      <w:r w:rsidR="00794CFB">
        <w:rPr>
          <w:sz w:val="22"/>
          <w:szCs w:val="22"/>
        </w:rPr>
        <w:t xml:space="preserve"> </w:t>
      </w:r>
      <w:r w:rsidR="0055146C">
        <w:rPr>
          <w:sz w:val="22"/>
          <w:szCs w:val="22"/>
        </w:rPr>
        <w:t>содержание</w:t>
      </w:r>
      <w:r w:rsidR="00794CFB">
        <w:rPr>
          <w:sz w:val="22"/>
          <w:szCs w:val="22"/>
        </w:rPr>
        <w:t xml:space="preserve"> надписи монеты генуэзского дожа Антониотто Одорно </w:t>
      </w:r>
      <w:r w:rsidR="0055146C">
        <w:rPr>
          <w:sz w:val="22"/>
          <w:szCs w:val="22"/>
        </w:rPr>
        <w:t>не соответствует</w:t>
      </w:r>
      <w:r w:rsidR="00794CFB">
        <w:rPr>
          <w:sz w:val="22"/>
          <w:szCs w:val="22"/>
        </w:rPr>
        <w:t xml:space="preserve"> дат</w:t>
      </w:r>
      <w:r w:rsidR="0055146C">
        <w:rPr>
          <w:sz w:val="22"/>
          <w:szCs w:val="22"/>
        </w:rPr>
        <w:t>е</w:t>
      </w:r>
      <w:r w:rsidR="00794CFB">
        <w:rPr>
          <w:sz w:val="22"/>
          <w:szCs w:val="22"/>
        </w:rPr>
        <w:t xml:space="preserve"> «1389 год», когда этот дож</w:t>
      </w:r>
      <w:r w:rsidR="00794CFB">
        <w:rPr>
          <w:rStyle w:val="ab"/>
          <w:sz w:val="22"/>
          <w:szCs w:val="22"/>
        </w:rPr>
        <w:footnoteReference w:id="165"/>
      </w:r>
      <w:r w:rsidR="00794CFB">
        <w:rPr>
          <w:sz w:val="22"/>
          <w:szCs w:val="22"/>
        </w:rPr>
        <w:t xml:space="preserve">  приказал спасти политическую марионетку генуэзского «Круга 7-ми» - папу Урбана 6-го, за которым он прислал 6 галеонов с войсками эвакуировать этого убийцу из крепости Носера в Геную. Парадокс не в том, что «святой отец» Урбан 6-й пытал и убил нескольких кардиналов. Шитая белыми нитками историческая ложь видна в надписи монеты генуэзского губернатора Антониотто Адорно, который </w:t>
      </w:r>
      <w:r w:rsidR="00794CFB" w:rsidRPr="005442FE">
        <w:rPr>
          <w:b/>
          <w:i/>
          <w:sz w:val="22"/>
          <w:szCs w:val="22"/>
        </w:rPr>
        <w:t>имел титул барона Иерусалима</w:t>
      </w:r>
      <w:r w:rsidR="00794CFB">
        <w:rPr>
          <w:sz w:val="22"/>
          <w:szCs w:val="22"/>
        </w:rPr>
        <w:t xml:space="preserve">, выражал лояльность </w:t>
      </w:r>
      <w:r w:rsidR="00924F35">
        <w:rPr>
          <w:sz w:val="22"/>
          <w:szCs w:val="22"/>
        </w:rPr>
        <w:t>су</w:t>
      </w:r>
      <w:r w:rsidR="00634D19">
        <w:rPr>
          <w:sz w:val="22"/>
          <w:szCs w:val="22"/>
        </w:rPr>
        <w:t>з</w:t>
      </w:r>
      <w:r w:rsidR="00924F35">
        <w:rPr>
          <w:sz w:val="22"/>
          <w:szCs w:val="22"/>
        </w:rPr>
        <w:t xml:space="preserve">ерену - </w:t>
      </w:r>
      <w:r w:rsidR="00794CFB">
        <w:rPr>
          <w:sz w:val="22"/>
          <w:szCs w:val="22"/>
        </w:rPr>
        <w:t xml:space="preserve">королю Иерусалима </w:t>
      </w:r>
      <w:r w:rsidR="00634D19">
        <w:rPr>
          <w:sz w:val="22"/>
          <w:szCs w:val="22"/>
        </w:rPr>
        <w:t xml:space="preserve">по имени </w:t>
      </w:r>
      <w:r w:rsidR="00794CFB">
        <w:rPr>
          <w:sz w:val="22"/>
          <w:szCs w:val="22"/>
        </w:rPr>
        <w:t>Конрад 1-</w:t>
      </w:r>
      <w:r w:rsidR="00634D19">
        <w:rPr>
          <w:sz w:val="22"/>
          <w:szCs w:val="22"/>
        </w:rPr>
        <w:t>й</w:t>
      </w:r>
      <w:r w:rsidR="00794CFB">
        <w:rPr>
          <w:sz w:val="22"/>
          <w:szCs w:val="22"/>
        </w:rPr>
        <w:t xml:space="preserve"> Монферратск</w:t>
      </w:r>
      <w:r w:rsidR="00634D19">
        <w:rPr>
          <w:sz w:val="22"/>
          <w:szCs w:val="22"/>
        </w:rPr>
        <w:t>ий</w:t>
      </w:r>
      <w:r w:rsidR="00794CFB">
        <w:rPr>
          <w:sz w:val="22"/>
          <w:szCs w:val="22"/>
        </w:rPr>
        <w:t>. На аверсе монеты титул генуэзского царя-губернатора: «</w:t>
      </w:r>
      <w:r w:rsidR="00794CFB">
        <w:rPr>
          <w:sz w:val="22"/>
          <w:szCs w:val="22"/>
          <w:lang w:val="en-US"/>
        </w:rPr>
        <w:t>GYBNATOR</w:t>
      </w:r>
      <w:r w:rsidR="00AC57CB">
        <w:rPr>
          <w:sz w:val="22"/>
          <w:szCs w:val="22"/>
        </w:rPr>
        <w:t xml:space="preserve"> </w:t>
      </w:r>
      <w:r w:rsidR="00794CFB">
        <w:rPr>
          <w:sz w:val="22"/>
          <w:szCs w:val="22"/>
          <w:lang w:val="en-US"/>
        </w:rPr>
        <w:t>IANY</w:t>
      </w:r>
      <w:r w:rsidR="00794CFB">
        <w:rPr>
          <w:rStyle w:val="ab"/>
          <w:sz w:val="22"/>
          <w:szCs w:val="22"/>
          <w:lang w:val="en-US"/>
        </w:rPr>
        <w:footnoteReference w:id="166"/>
      </w:r>
      <w:r w:rsidR="00AC57CB">
        <w:rPr>
          <w:sz w:val="22"/>
          <w:szCs w:val="22"/>
        </w:rPr>
        <w:t xml:space="preserve"> </w:t>
      </w:r>
      <w:r w:rsidR="00794CFB">
        <w:rPr>
          <w:sz w:val="22"/>
          <w:szCs w:val="22"/>
          <w:lang w:val="en-US"/>
        </w:rPr>
        <w:t>EIENSIUM</w:t>
      </w:r>
      <w:r w:rsidR="00794CFB">
        <w:rPr>
          <w:sz w:val="22"/>
          <w:szCs w:val="22"/>
        </w:rPr>
        <w:t>».</w:t>
      </w:r>
      <w:r w:rsidR="00794CFB">
        <w:rPr>
          <w:rStyle w:val="ab"/>
          <w:sz w:val="22"/>
          <w:szCs w:val="22"/>
        </w:rPr>
        <w:footnoteReference w:id="167"/>
      </w:r>
      <w:r w:rsidR="00794CFB">
        <w:rPr>
          <w:sz w:val="22"/>
          <w:szCs w:val="22"/>
        </w:rPr>
        <w:t xml:space="preserve"> На реверсе монеты выражена лояльность </w:t>
      </w:r>
      <w:r w:rsidR="00924F35">
        <w:rPr>
          <w:sz w:val="22"/>
          <w:szCs w:val="22"/>
        </w:rPr>
        <w:t>суверену</w:t>
      </w:r>
      <w:r w:rsidR="00794CFB">
        <w:rPr>
          <w:sz w:val="22"/>
          <w:szCs w:val="22"/>
        </w:rPr>
        <w:t xml:space="preserve"> дожа </w:t>
      </w:r>
      <w:r w:rsidR="00924F35">
        <w:rPr>
          <w:sz w:val="22"/>
          <w:szCs w:val="22"/>
        </w:rPr>
        <w:t xml:space="preserve">- </w:t>
      </w:r>
      <w:r w:rsidR="00794CFB">
        <w:rPr>
          <w:sz w:val="22"/>
          <w:szCs w:val="22"/>
        </w:rPr>
        <w:t xml:space="preserve">королю Иерусалима </w:t>
      </w:r>
      <w:r w:rsidR="00794CFB">
        <w:rPr>
          <w:sz w:val="22"/>
          <w:szCs w:val="22"/>
        </w:rPr>
        <w:lastRenderedPageBreak/>
        <w:t>Конраду 1-му:</w:t>
      </w:r>
      <w:r w:rsidR="00AC57CB">
        <w:rPr>
          <w:sz w:val="22"/>
          <w:szCs w:val="22"/>
        </w:rPr>
        <w:t xml:space="preserve"> </w:t>
      </w:r>
      <w:r w:rsidR="00794CFB">
        <w:rPr>
          <w:sz w:val="22"/>
          <w:szCs w:val="22"/>
        </w:rPr>
        <w:t>«</w:t>
      </w:r>
      <w:r w:rsidR="00794CFB" w:rsidRPr="00C07F2D">
        <w:rPr>
          <w:b/>
          <w:sz w:val="22"/>
          <w:szCs w:val="22"/>
          <w:u w:val="single"/>
          <w:lang w:val="en-US"/>
        </w:rPr>
        <w:t>CONRADUS</w:t>
      </w:r>
      <w:r w:rsidR="00AC57CB">
        <w:rPr>
          <w:b/>
          <w:sz w:val="22"/>
          <w:szCs w:val="22"/>
          <w:u w:val="single"/>
        </w:rPr>
        <w:t xml:space="preserve"> </w:t>
      </w:r>
      <w:r w:rsidR="00794CFB" w:rsidRPr="00C07F2D">
        <w:rPr>
          <w:b/>
          <w:sz w:val="22"/>
          <w:szCs w:val="22"/>
          <w:u w:val="single"/>
          <w:lang w:val="en-US"/>
        </w:rPr>
        <w:t>REX</w:t>
      </w:r>
      <w:r w:rsidR="00AC57CB">
        <w:rPr>
          <w:b/>
          <w:sz w:val="22"/>
          <w:szCs w:val="22"/>
          <w:u w:val="single"/>
        </w:rPr>
        <w:t xml:space="preserve"> </w:t>
      </w:r>
      <w:r w:rsidR="00794CFB" w:rsidRPr="00C07F2D">
        <w:rPr>
          <w:b/>
          <w:sz w:val="22"/>
          <w:szCs w:val="22"/>
          <w:u w:val="single"/>
          <w:lang w:val="en-US"/>
        </w:rPr>
        <w:t>RS</w:t>
      </w:r>
      <w:r w:rsidR="00794CFB">
        <w:rPr>
          <w:sz w:val="22"/>
          <w:szCs w:val="22"/>
        </w:rPr>
        <w:t>».</w:t>
      </w:r>
      <w:r w:rsidR="00794CFB">
        <w:rPr>
          <w:rStyle w:val="ab"/>
          <w:sz w:val="22"/>
          <w:szCs w:val="22"/>
        </w:rPr>
        <w:footnoteReference w:id="168"/>
      </w:r>
      <w:r w:rsidR="00794CFB">
        <w:rPr>
          <w:sz w:val="22"/>
          <w:szCs w:val="22"/>
        </w:rPr>
        <w:t xml:space="preserve"> Парадокс надписи в том, что Антониотто Адорно захватил пост губернатора якобы в «1396 году», а Конрад 1-й погиб на 116 лет раньше 21.1.1283 года (588 Хиджры)</w:t>
      </w:r>
      <w:r w:rsidR="00794CFB">
        <w:rPr>
          <w:rStyle w:val="ab"/>
          <w:sz w:val="22"/>
          <w:szCs w:val="22"/>
        </w:rPr>
        <w:footnoteReference w:id="169"/>
      </w:r>
      <w:r w:rsidR="00794CFB">
        <w:rPr>
          <w:sz w:val="22"/>
          <w:szCs w:val="22"/>
        </w:rPr>
        <w:t xml:space="preserve"> Могут возразить, что губернатор пользовался древним </w:t>
      </w:r>
      <w:r w:rsidR="00924F35">
        <w:rPr>
          <w:sz w:val="22"/>
          <w:szCs w:val="22"/>
        </w:rPr>
        <w:t>штампом</w:t>
      </w:r>
      <w:r w:rsidR="00794CFB">
        <w:rPr>
          <w:sz w:val="22"/>
          <w:szCs w:val="22"/>
        </w:rPr>
        <w:t xml:space="preserve"> для чекана монет. Однако на монете первого генуэзского дожа Симона Бокканегро, правившего якобы в «1339-1344 годах», также выражена лояльность королю Иерусалима Конраду 1-му: «</w:t>
      </w:r>
      <w:r w:rsidR="00794CFB">
        <w:rPr>
          <w:sz w:val="22"/>
          <w:szCs w:val="22"/>
          <w:lang w:val="en-US"/>
        </w:rPr>
        <w:t>CONRADUS</w:t>
      </w:r>
      <w:r w:rsidR="00AC57CB">
        <w:rPr>
          <w:sz w:val="22"/>
          <w:szCs w:val="22"/>
        </w:rPr>
        <w:t xml:space="preserve"> </w:t>
      </w:r>
      <w:r w:rsidR="00794CFB">
        <w:rPr>
          <w:sz w:val="22"/>
          <w:szCs w:val="22"/>
          <w:lang w:val="en-US"/>
        </w:rPr>
        <w:t>REX</w:t>
      </w:r>
      <w:r w:rsidR="00794CFB">
        <w:rPr>
          <w:sz w:val="22"/>
          <w:szCs w:val="22"/>
        </w:rPr>
        <w:t xml:space="preserve">» и на аверсе виден титул </w:t>
      </w:r>
      <w:r w:rsidR="002B39B3">
        <w:rPr>
          <w:sz w:val="22"/>
          <w:szCs w:val="22"/>
        </w:rPr>
        <w:t xml:space="preserve">«первый герцог» </w:t>
      </w:r>
      <w:r w:rsidR="00794CFB">
        <w:rPr>
          <w:sz w:val="22"/>
          <w:szCs w:val="22"/>
        </w:rPr>
        <w:t>дожа «</w:t>
      </w:r>
      <w:r w:rsidR="00794CFB">
        <w:rPr>
          <w:sz w:val="22"/>
          <w:szCs w:val="22"/>
          <w:lang w:val="en-US"/>
        </w:rPr>
        <w:t>DUX</w:t>
      </w:r>
      <w:r w:rsidR="00AC57CB">
        <w:rPr>
          <w:sz w:val="22"/>
          <w:szCs w:val="22"/>
        </w:rPr>
        <w:t xml:space="preserve"> </w:t>
      </w:r>
      <w:r w:rsidR="00794CFB">
        <w:rPr>
          <w:sz w:val="22"/>
          <w:szCs w:val="22"/>
          <w:lang w:val="en-US"/>
        </w:rPr>
        <w:t>IANY</w:t>
      </w:r>
      <w:r w:rsidR="00AC57CB">
        <w:rPr>
          <w:sz w:val="22"/>
          <w:szCs w:val="22"/>
        </w:rPr>
        <w:t xml:space="preserve"> </w:t>
      </w:r>
      <w:r w:rsidR="00794CFB">
        <w:rPr>
          <w:sz w:val="22"/>
          <w:szCs w:val="22"/>
          <w:lang w:val="en-US"/>
        </w:rPr>
        <w:t>ENSIUM</w:t>
      </w:r>
      <w:r w:rsidR="00AC57CB">
        <w:rPr>
          <w:sz w:val="22"/>
          <w:szCs w:val="22"/>
        </w:rPr>
        <w:t xml:space="preserve"> </w:t>
      </w:r>
      <w:r w:rsidR="00794CFB">
        <w:rPr>
          <w:sz w:val="22"/>
          <w:szCs w:val="22"/>
          <w:lang w:val="en-US"/>
        </w:rPr>
        <w:t>PRIMUS</w:t>
      </w:r>
      <w:r w:rsidR="00794CFB">
        <w:rPr>
          <w:sz w:val="22"/>
          <w:szCs w:val="22"/>
        </w:rPr>
        <w:t>».</w:t>
      </w:r>
      <w:r w:rsidR="00794CFB">
        <w:rPr>
          <w:rStyle w:val="ab"/>
          <w:sz w:val="22"/>
          <w:szCs w:val="22"/>
        </w:rPr>
        <w:footnoteReference w:id="170"/>
      </w:r>
      <w:r w:rsidR="00794CFB">
        <w:rPr>
          <w:sz w:val="22"/>
          <w:szCs w:val="22"/>
        </w:rPr>
        <w:t xml:space="preserve"> На самом деле, генуэзский губернатор Антониотто Адорно выполнил приказ «Круга 7-ми» 3.2.1295 года (737 Хиджры)</w:t>
      </w:r>
      <w:r w:rsidR="00794CFB">
        <w:rPr>
          <w:rStyle w:val="ab"/>
          <w:sz w:val="22"/>
          <w:szCs w:val="22"/>
        </w:rPr>
        <w:footnoteReference w:id="171"/>
      </w:r>
      <w:r w:rsidR="00794CFB">
        <w:rPr>
          <w:sz w:val="22"/>
          <w:szCs w:val="22"/>
        </w:rPr>
        <w:t xml:space="preserve"> направить галеоны с войсками спасти Урбана 6-го. В это время в Москве проходила финальная стадия спецоперации генуэзского «Круга 7-ми», чтобы 19.3.1295 отравить Дмитрия Донского и 24.3.1294 года сделать агента генуэзского «Круга 7-ми» митрополита Киприана (Цамблак) </w:t>
      </w:r>
      <w:r w:rsidR="00AC57CB">
        <w:rPr>
          <w:sz w:val="22"/>
          <w:szCs w:val="22"/>
        </w:rPr>
        <w:t>де-факто</w:t>
      </w:r>
      <w:r w:rsidR="00794CFB">
        <w:rPr>
          <w:sz w:val="22"/>
          <w:szCs w:val="22"/>
        </w:rPr>
        <w:t xml:space="preserve"> правителем Царства Владимирского. С 3.2.1295 до 1</w:t>
      </w:r>
      <w:r w:rsidR="007C66F3">
        <w:rPr>
          <w:sz w:val="22"/>
          <w:szCs w:val="22"/>
        </w:rPr>
        <w:t>343(</w:t>
      </w:r>
      <w:r w:rsidR="00AC57CB">
        <w:rPr>
          <w:sz w:val="22"/>
          <w:szCs w:val="22"/>
        </w:rPr>
        <w:t>1</w:t>
      </w:r>
      <w:r w:rsidR="00794CFB">
        <w:rPr>
          <w:sz w:val="22"/>
          <w:szCs w:val="22"/>
        </w:rPr>
        <w:t xml:space="preserve">417 </w:t>
      </w:r>
      <w:r w:rsidR="007C66F3">
        <w:rPr>
          <w:sz w:val="22"/>
          <w:szCs w:val="22"/>
        </w:rPr>
        <w:t xml:space="preserve">календаря </w:t>
      </w:r>
      <w:r w:rsidR="00AC57CB">
        <w:rPr>
          <w:sz w:val="22"/>
          <w:szCs w:val="22"/>
        </w:rPr>
        <w:t>Генуи</w:t>
      </w:r>
      <w:r w:rsidR="007C66F3">
        <w:rPr>
          <w:sz w:val="22"/>
          <w:szCs w:val="22"/>
        </w:rPr>
        <w:t>)</w:t>
      </w:r>
      <w:r w:rsidR="00794CFB">
        <w:rPr>
          <w:sz w:val="22"/>
          <w:szCs w:val="22"/>
        </w:rPr>
        <w:t xml:space="preserve"> на Западе одновременно было два </w:t>
      </w:r>
      <w:r w:rsidR="00AC57CB">
        <w:rPr>
          <w:sz w:val="22"/>
          <w:szCs w:val="22"/>
        </w:rPr>
        <w:t>Римских</w:t>
      </w:r>
      <w:r w:rsidR="00794CFB">
        <w:rPr>
          <w:sz w:val="22"/>
          <w:szCs w:val="22"/>
        </w:rPr>
        <w:t xml:space="preserve"> папы, один из которых </w:t>
      </w:r>
      <w:r w:rsidR="00924F35">
        <w:rPr>
          <w:sz w:val="22"/>
          <w:szCs w:val="22"/>
        </w:rPr>
        <w:t xml:space="preserve">жил в Британии-Нормандии, другой </w:t>
      </w:r>
      <w:r w:rsidR="00794CFB">
        <w:rPr>
          <w:sz w:val="22"/>
          <w:szCs w:val="22"/>
        </w:rPr>
        <w:t>являлся политической марионеткой генуэзского «Круга 7-ми»</w:t>
      </w:r>
      <w:r w:rsidR="00AC57CB">
        <w:rPr>
          <w:sz w:val="22"/>
          <w:szCs w:val="22"/>
        </w:rPr>
        <w:t xml:space="preserve"> банкиров</w:t>
      </w:r>
      <w:r w:rsidR="00794CFB">
        <w:rPr>
          <w:sz w:val="22"/>
          <w:szCs w:val="22"/>
        </w:rPr>
        <w:t xml:space="preserve">. Только в 1328 году </w:t>
      </w:r>
      <w:r w:rsidR="00AC57CB">
        <w:rPr>
          <w:sz w:val="22"/>
          <w:szCs w:val="22"/>
        </w:rPr>
        <w:t>южный Римский</w:t>
      </w:r>
      <w:r w:rsidR="00794CFB">
        <w:rPr>
          <w:sz w:val="22"/>
          <w:szCs w:val="22"/>
        </w:rPr>
        <w:t xml:space="preserve"> пап</w:t>
      </w:r>
      <w:r w:rsidR="00AC57CB">
        <w:rPr>
          <w:sz w:val="22"/>
          <w:szCs w:val="22"/>
        </w:rPr>
        <w:t>а</w:t>
      </w:r>
      <w:r w:rsidR="00794CFB">
        <w:rPr>
          <w:sz w:val="22"/>
          <w:szCs w:val="22"/>
        </w:rPr>
        <w:t xml:space="preserve"> перенес свою кафедру в Рим, а должность второго </w:t>
      </w:r>
      <w:r w:rsidR="00AC57CB">
        <w:rPr>
          <w:sz w:val="22"/>
          <w:szCs w:val="22"/>
        </w:rPr>
        <w:t>Римского</w:t>
      </w:r>
      <w:r w:rsidR="00794CFB">
        <w:rPr>
          <w:sz w:val="22"/>
          <w:szCs w:val="22"/>
        </w:rPr>
        <w:t xml:space="preserve"> папы (антипапы) ликвидировали только в </w:t>
      </w:r>
      <w:r w:rsidR="00323F51">
        <w:rPr>
          <w:sz w:val="22"/>
          <w:szCs w:val="22"/>
        </w:rPr>
        <w:t>1343 роду реального кален</w:t>
      </w:r>
      <w:r w:rsidR="00AC57CB">
        <w:rPr>
          <w:sz w:val="22"/>
          <w:szCs w:val="22"/>
        </w:rPr>
        <w:t>даря (</w:t>
      </w:r>
      <w:r w:rsidR="00794CFB">
        <w:rPr>
          <w:sz w:val="22"/>
          <w:szCs w:val="22"/>
        </w:rPr>
        <w:t xml:space="preserve">1417 </w:t>
      </w:r>
      <w:r w:rsidR="00AC57CB">
        <w:rPr>
          <w:sz w:val="22"/>
          <w:szCs w:val="22"/>
        </w:rPr>
        <w:t>Генуи)</w:t>
      </w:r>
      <w:r w:rsidR="00794CFB">
        <w:rPr>
          <w:sz w:val="22"/>
          <w:szCs w:val="22"/>
        </w:rPr>
        <w:t xml:space="preserve">.  </w:t>
      </w:r>
    </w:p>
    <w:p w:rsidR="0042192C" w:rsidRDefault="00AC57CB" w:rsidP="00993C6D">
      <w:pPr>
        <w:pStyle w:val="a9"/>
        <w:jc w:val="both"/>
        <w:rPr>
          <w:sz w:val="22"/>
          <w:szCs w:val="22"/>
        </w:rPr>
      </w:pPr>
      <w:r>
        <w:rPr>
          <w:sz w:val="22"/>
          <w:szCs w:val="22"/>
        </w:rPr>
        <w:t xml:space="preserve">        Ложн</w:t>
      </w:r>
      <w:r w:rsidR="0055146C">
        <w:rPr>
          <w:sz w:val="22"/>
          <w:szCs w:val="22"/>
        </w:rPr>
        <w:t>ый «сквозной календарь»</w:t>
      </w:r>
      <w:r>
        <w:rPr>
          <w:sz w:val="22"/>
          <w:szCs w:val="22"/>
        </w:rPr>
        <w:t xml:space="preserve"> опровергает самое последнее граффити под номером 8304 на стене дома в Помпеях (район 1, адрес дома 10.4.). Надпись гласит: «Сатура был здесь 3 сентября». От граффити Сатуры до извержения Везувия оставалось 14 суток.</w:t>
      </w:r>
      <w:r>
        <w:rPr>
          <w:rStyle w:val="ab"/>
          <w:sz w:val="22"/>
          <w:szCs w:val="22"/>
        </w:rPr>
        <w:footnoteReference w:id="172"/>
      </w:r>
      <w:r>
        <w:rPr>
          <w:sz w:val="22"/>
          <w:szCs w:val="22"/>
        </w:rPr>
        <w:t xml:space="preserve"> Это граффити опровергает ложь о том, что в 1267 году год начинали 1 января, поскольку 9-й месяц по сентябрьскому счету лет – это май. На самом деле, Везувий </w:t>
      </w:r>
      <w:r>
        <w:rPr>
          <w:sz w:val="22"/>
          <w:szCs w:val="22"/>
        </w:rPr>
        <w:lastRenderedPageBreak/>
        <w:t xml:space="preserve">извергался 17.5.1267 года, когда в западной части Римской империи не использовали персонифицированного бога Ра - Христа. В восточной части Римской империи христианство (поклонение персонифицированному богу Ра) </w:t>
      </w:r>
      <w:r>
        <w:rPr>
          <w:vanish/>
          <w:sz w:val="22"/>
          <w:szCs w:val="22"/>
        </w:rPr>
        <w:t>а</w:t>
      </w:r>
      <w:r>
        <w:rPr>
          <w:sz w:val="22"/>
          <w:szCs w:val="22"/>
        </w:rPr>
        <w:t>объявили государственной религией только 8.3.1289 года (324 РХ), начав использовать Евангелия от Марка и Матфея, написанные жрецами Александрии в 1266 и 1283 годах соответственно.</w:t>
      </w:r>
      <w:r w:rsidR="00323F51">
        <w:rPr>
          <w:sz w:val="22"/>
          <w:szCs w:val="22"/>
        </w:rPr>
        <w:t xml:space="preserve"> </w:t>
      </w:r>
      <w:r w:rsidR="00DC5195">
        <w:rPr>
          <w:sz w:val="22"/>
          <w:szCs w:val="22"/>
        </w:rPr>
        <w:t>О</w:t>
      </w:r>
      <w:r w:rsidR="0000136C">
        <w:rPr>
          <w:sz w:val="22"/>
          <w:szCs w:val="22"/>
        </w:rPr>
        <w:t xml:space="preserve">лигархическая мафия </w:t>
      </w:r>
      <w:r w:rsidR="00DC5195">
        <w:rPr>
          <w:sz w:val="22"/>
          <w:szCs w:val="22"/>
        </w:rPr>
        <w:t xml:space="preserve">приказала историкам </w:t>
      </w:r>
      <w:r w:rsidR="00CE3616">
        <w:rPr>
          <w:sz w:val="22"/>
          <w:szCs w:val="22"/>
        </w:rPr>
        <w:t>скры</w:t>
      </w:r>
      <w:r w:rsidR="00DC5195">
        <w:rPr>
          <w:sz w:val="22"/>
          <w:szCs w:val="22"/>
        </w:rPr>
        <w:t>ть</w:t>
      </w:r>
      <w:r>
        <w:rPr>
          <w:sz w:val="22"/>
          <w:szCs w:val="22"/>
        </w:rPr>
        <w:t xml:space="preserve"> </w:t>
      </w:r>
      <w:r w:rsidR="0008709E">
        <w:rPr>
          <w:sz w:val="22"/>
          <w:szCs w:val="22"/>
        </w:rPr>
        <w:t>л</w:t>
      </w:r>
      <w:r w:rsidR="00685112">
        <w:rPr>
          <w:sz w:val="22"/>
          <w:szCs w:val="22"/>
        </w:rPr>
        <w:t>унной</w:t>
      </w:r>
      <w:r w:rsidR="0008709E">
        <w:rPr>
          <w:sz w:val="22"/>
          <w:szCs w:val="22"/>
        </w:rPr>
        <w:t xml:space="preserve"> хронологией </w:t>
      </w:r>
      <w:r w:rsidR="00AA2AE4">
        <w:rPr>
          <w:sz w:val="22"/>
          <w:szCs w:val="22"/>
        </w:rPr>
        <w:t>1100 лет реализации принципа геополитики о стравливании войной Востока и Запада, которы</w:t>
      </w:r>
      <w:r w:rsidR="00B93C03">
        <w:rPr>
          <w:sz w:val="22"/>
          <w:szCs w:val="22"/>
        </w:rPr>
        <w:t>м дали богов-антагонистов</w:t>
      </w:r>
      <w:r w:rsidR="00CA7A10">
        <w:rPr>
          <w:sz w:val="22"/>
          <w:szCs w:val="22"/>
        </w:rPr>
        <w:t xml:space="preserve"> Юпитера и Ра</w:t>
      </w:r>
      <w:r w:rsidR="00B93C03">
        <w:rPr>
          <w:sz w:val="22"/>
          <w:szCs w:val="22"/>
        </w:rPr>
        <w:t xml:space="preserve">. В </w:t>
      </w:r>
      <w:r w:rsidR="00C11EEA">
        <w:rPr>
          <w:sz w:val="22"/>
          <w:szCs w:val="22"/>
        </w:rPr>
        <w:t>8</w:t>
      </w:r>
      <w:r w:rsidR="00323F51">
        <w:rPr>
          <w:sz w:val="22"/>
          <w:szCs w:val="22"/>
        </w:rPr>
        <w:t>84</w:t>
      </w:r>
      <w:r w:rsidR="00AA2AE4">
        <w:rPr>
          <w:sz w:val="22"/>
          <w:szCs w:val="22"/>
        </w:rPr>
        <w:t xml:space="preserve"> году в начале 0-й династии Египта на Западе</w:t>
      </w:r>
      <w:r w:rsidR="00F5741D">
        <w:rPr>
          <w:sz w:val="22"/>
          <w:szCs w:val="22"/>
        </w:rPr>
        <w:t xml:space="preserve"> жрец</w:t>
      </w:r>
      <w:r w:rsidR="00AA2AE4">
        <w:rPr>
          <w:sz w:val="22"/>
          <w:szCs w:val="22"/>
        </w:rPr>
        <w:t>ы имели наивысшим богом</w:t>
      </w:r>
      <w:r w:rsidR="00E31CB4">
        <w:rPr>
          <w:sz w:val="22"/>
          <w:szCs w:val="22"/>
        </w:rPr>
        <w:t xml:space="preserve"> </w:t>
      </w:r>
      <w:r w:rsidR="00FE2DD7">
        <w:rPr>
          <w:sz w:val="22"/>
          <w:szCs w:val="22"/>
        </w:rPr>
        <w:t>Юпитер</w:t>
      </w:r>
      <w:r w:rsidR="00AA2AE4">
        <w:rPr>
          <w:sz w:val="22"/>
          <w:szCs w:val="22"/>
        </w:rPr>
        <w:t>а</w:t>
      </w:r>
      <w:r w:rsidR="00423E47">
        <w:rPr>
          <w:sz w:val="22"/>
          <w:szCs w:val="22"/>
        </w:rPr>
        <w:t xml:space="preserve"> (код - круг)</w:t>
      </w:r>
      <w:r w:rsidR="00AA2AE4">
        <w:rPr>
          <w:sz w:val="22"/>
          <w:szCs w:val="22"/>
        </w:rPr>
        <w:t xml:space="preserve">. </w:t>
      </w:r>
      <w:r w:rsidR="0011564A">
        <w:rPr>
          <w:sz w:val="22"/>
          <w:szCs w:val="22"/>
        </w:rPr>
        <w:t>В 1</w:t>
      </w:r>
      <w:r w:rsidR="00B93C03">
        <w:rPr>
          <w:sz w:val="22"/>
          <w:szCs w:val="22"/>
        </w:rPr>
        <w:t>267 году в</w:t>
      </w:r>
      <w:r w:rsidR="00FA7B36">
        <w:rPr>
          <w:sz w:val="22"/>
          <w:szCs w:val="22"/>
        </w:rPr>
        <w:t>западной части Римской империи</w:t>
      </w:r>
      <w:r w:rsidR="00FE2DD7">
        <w:rPr>
          <w:sz w:val="22"/>
          <w:szCs w:val="22"/>
        </w:rPr>
        <w:t xml:space="preserve"> не было поклонения богу </w:t>
      </w:r>
      <w:r w:rsidR="00A3740C">
        <w:rPr>
          <w:sz w:val="22"/>
          <w:szCs w:val="22"/>
        </w:rPr>
        <w:t>Ра</w:t>
      </w:r>
      <w:r w:rsidR="00F5741D">
        <w:rPr>
          <w:sz w:val="22"/>
          <w:szCs w:val="22"/>
        </w:rPr>
        <w:t>.</w:t>
      </w:r>
      <w:r w:rsidR="00A3740C">
        <w:rPr>
          <w:rStyle w:val="ab"/>
          <w:sz w:val="22"/>
          <w:szCs w:val="22"/>
        </w:rPr>
        <w:footnoteReference w:id="173"/>
      </w:r>
      <w:r>
        <w:rPr>
          <w:sz w:val="22"/>
          <w:szCs w:val="22"/>
        </w:rPr>
        <w:t xml:space="preserve"> </w:t>
      </w:r>
      <w:r w:rsidR="00FE2DD7">
        <w:rPr>
          <w:sz w:val="22"/>
          <w:szCs w:val="22"/>
        </w:rPr>
        <w:t>Например, и</w:t>
      </w:r>
      <w:r w:rsidR="00FA7B36">
        <w:rPr>
          <w:sz w:val="22"/>
          <w:szCs w:val="22"/>
        </w:rPr>
        <w:t xml:space="preserve">зображений </w:t>
      </w:r>
      <w:r w:rsidR="00A37B77">
        <w:rPr>
          <w:sz w:val="22"/>
          <w:szCs w:val="22"/>
        </w:rPr>
        <w:t xml:space="preserve">Христа </w:t>
      </w:r>
      <w:r w:rsidR="00FA7B36">
        <w:rPr>
          <w:sz w:val="22"/>
          <w:szCs w:val="22"/>
        </w:rPr>
        <w:t xml:space="preserve">нет </w:t>
      </w:r>
      <w:r w:rsidR="00A37B77">
        <w:rPr>
          <w:sz w:val="22"/>
          <w:szCs w:val="22"/>
        </w:rPr>
        <w:t>в храмах</w:t>
      </w:r>
      <w:r w:rsidR="00354671">
        <w:rPr>
          <w:sz w:val="22"/>
          <w:szCs w:val="22"/>
        </w:rPr>
        <w:t xml:space="preserve"> город</w:t>
      </w:r>
      <w:r w:rsidR="00A37B77">
        <w:rPr>
          <w:sz w:val="22"/>
          <w:szCs w:val="22"/>
        </w:rPr>
        <w:t>а</w:t>
      </w:r>
      <w:r w:rsidR="00354671">
        <w:rPr>
          <w:sz w:val="22"/>
          <w:szCs w:val="22"/>
        </w:rPr>
        <w:t xml:space="preserve"> Помпеи, засыпанн</w:t>
      </w:r>
      <w:r w:rsidR="00E31CB4">
        <w:rPr>
          <w:sz w:val="22"/>
          <w:szCs w:val="22"/>
        </w:rPr>
        <w:t>ых</w:t>
      </w:r>
      <w:r w:rsidR="00354671">
        <w:rPr>
          <w:sz w:val="22"/>
          <w:szCs w:val="22"/>
        </w:rPr>
        <w:t xml:space="preserve"> пеплом 17.5.1267 года (79 РХ).</w:t>
      </w:r>
      <w:r w:rsidR="00354671">
        <w:rPr>
          <w:rStyle w:val="ab"/>
          <w:sz w:val="22"/>
          <w:szCs w:val="22"/>
        </w:rPr>
        <w:footnoteReference w:id="174"/>
      </w:r>
      <w:r w:rsidR="00354671">
        <w:rPr>
          <w:sz w:val="22"/>
          <w:szCs w:val="22"/>
        </w:rPr>
        <w:t xml:space="preserve"> В </w:t>
      </w:r>
      <w:r w:rsidR="00385056">
        <w:rPr>
          <w:sz w:val="22"/>
          <w:szCs w:val="22"/>
        </w:rPr>
        <w:t>этом городе</w:t>
      </w:r>
      <w:r w:rsidR="00354671">
        <w:rPr>
          <w:sz w:val="22"/>
          <w:szCs w:val="22"/>
        </w:rPr>
        <w:t xml:space="preserve"> с населением 10 тысяч жителей </w:t>
      </w:r>
      <w:r w:rsidR="00385056">
        <w:rPr>
          <w:sz w:val="22"/>
          <w:szCs w:val="22"/>
        </w:rPr>
        <w:t xml:space="preserve">было многобожие, </w:t>
      </w:r>
      <w:r w:rsidR="00354671">
        <w:rPr>
          <w:sz w:val="22"/>
          <w:szCs w:val="22"/>
        </w:rPr>
        <w:t>имелось 11 храмов, в том числе Юпитера</w:t>
      </w:r>
      <w:r w:rsidR="00385056">
        <w:rPr>
          <w:sz w:val="22"/>
          <w:szCs w:val="22"/>
        </w:rPr>
        <w:t>, Юпитера Мейлихия, Исиды, Евмахии, Асклепия, ни в одном из которых нет изображени</w:t>
      </w:r>
      <w:r w:rsidR="007C3C4F">
        <w:rPr>
          <w:sz w:val="22"/>
          <w:szCs w:val="22"/>
        </w:rPr>
        <w:t>я</w:t>
      </w:r>
      <w:r w:rsidR="00385056">
        <w:rPr>
          <w:sz w:val="22"/>
          <w:szCs w:val="22"/>
        </w:rPr>
        <w:t xml:space="preserve"> Христа. </w:t>
      </w:r>
      <w:r w:rsidR="00FC41BB">
        <w:rPr>
          <w:sz w:val="22"/>
          <w:szCs w:val="22"/>
        </w:rPr>
        <w:t xml:space="preserve">Якобы </w:t>
      </w:r>
      <w:r w:rsidR="00C169F7">
        <w:rPr>
          <w:sz w:val="22"/>
          <w:szCs w:val="22"/>
        </w:rPr>
        <w:t>«храм Аполлона»</w:t>
      </w:r>
      <w:r w:rsidR="00FC41BB">
        <w:rPr>
          <w:sz w:val="22"/>
          <w:szCs w:val="22"/>
        </w:rPr>
        <w:t>, на самом деле</w:t>
      </w:r>
      <w:r w:rsidR="00315ADC">
        <w:rPr>
          <w:sz w:val="22"/>
          <w:szCs w:val="22"/>
        </w:rPr>
        <w:t>,</w:t>
      </w:r>
      <w:r w:rsidR="00FC41BB">
        <w:rPr>
          <w:sz w:val="22"/>
          <w:szCs w:val="22"/>
        </w:rPr>
        <w:t xml:space="preserve"> был храмом Птаха, в котором</w:t>
      </w:r>
      <w:r w:rsidR="00C169F7">
        <w:rPr>
          <w:sz w:val="22"/>
          <w:szCs w:val="22"/>
        </w:rPr>
        <w:t xml:space="preserve"> алтарь </w:t>
      </w:r>
      <w:r w:rsidR="00FC41BB">
        <w:rPr>
          <w:sz w:val="22"/>
          <w:szCs w:val="22"/>
        </w:rPr>
        <w:t>находился</w:t>
      </w:r>
      <w:r w:rsidR="00C169F7">
        <w:rPr>
          <w:sz w:val="22"/>
          <w:szCs w:val="22"/>
        </w:rPr>
        <w:t xml:space="preserve"> на Севере – географическом направлении бога Птаха.</w:t>
      </w:r>
      <w:r w:rsidR="00C169F7">
        <w:rPr>
          <w:rStyle w:val="ab"/>
          <w:sz w:val="22"/>
          <w:szCs w:val="22"/>
        </w:rPr>
        <w:footnoteReference w:id="175"/>
      </w:r>
      <w:r>
        <w:rPr>
          <w:sz w:val="22"/>
          <w:szCs w:val="22"/>
        </w:rPr>
        <w:t xml:space="preserve"> </w:t>
      </w:r>
      <w:r w:rsidR="008C6883">
        <w:rPr>
          <w:sz w:val="22"/>
          <w:szCs w:val="22"/>
        </w:rPr>
        <w:t>В Помпеях велось бетонное строительство, сохранились надписи с выборной рекламой кандидатов на должности в городское самоуправление</w:t>
      </w:r>
      <w:r w:rsidR="00323F51">
        <w:rPr>
          <w:sz w:val="22"/>
          <w:szCs w:val="22"/>
        </w:rPr>
        <w:t>. Г</w:t>
      </w:r>
      <w:r w:rsidR="008C6883">
        <w:rPr>
          <w:sz w:val="22"/>
          <w:szCs w:val="22"/>
        </w:rPr>
        <w:t>раффити на стенах д</w:t>
      </w:r>
      <w:r w:rsidR="00323F51">
        <w:rPr>
          <w:sz w:val="22"/>
          <w:szCs w:val="22"/>
        </w:rPr>
        <w:t xml:space="preserve">омов, которые сделали </w:t>
      </w:r>
      <w:r w:rsidR="008C6883">
        <w:rPr>
          <w:sz w:val="22"/>
          <w:szCs w:val="22"/>
        </w:rPr>
        <w:t>солдаты и гладиаторы</w:t>
      </w:r>
      <w:r w:rsidR="00323F51">
        <w:rPr>
          <w:sz w:val="22"/>
          <w:szCs w:val="22"/>
        </w:rPr>
        <w:t>, свидетельствуют, что они учились в школе и были грамотными в 1267 году, а не в древние времена.</w:t>
      </w:r>
      <w:r w:rsidR="008C6883">
        <w:rPr>
          <w:sz w:val="22"/>
          <w:szCs w:val="22"/>
        </w:rPr>
        <w:t xml:space="preserve"> </w:t>
      </w:r>
    </w:p>
    <w:p w:rsidR="004E7C7F" w:rsidRDefault="00323F51" w:rsidP="00993C6D">
      <w:pPr>
        <w:pStyle w:val="a9"/>
        <w:jc w:val="both"/>
        <w:rPr>
          <w:sz w:val="22"/>
          <w:szCs w:val="22"/>
        </w:rPr>
      </w:pPr>
      <w:r>
        <w:rPr>
          <w:sz w:val="22"/>
          <w:szCs w:val="22"/>
        </w:rPr>
        <w:t xml:space="preserve">       </w:t>
      </w:r>
      <w:r w:rsidR="00DC5195">
        <w:rPr>
          <w:sz w:val="22"/>
          <w:szCs w:val="22"/>
        </w:rPr>
        <w:t>И</w:t>
      </w:r>
      <w:r w:rsidR="00685112">
        <w:rPr>
          <w:sz w:val="22"/>
          <w:szCs w:val="22"/>
        </w:rPr>
        <w:t xml:space="preserve">сторики Запада </w:t>
      </w:r>
      <w:r w:rsidR="00BE4DFE">
        <w:rPr>
          <w:sz w:val="22"/>
          <w:szCs w:val="22"/>
        </w:rPr>
        <w:t>л</w:t>
      </w:r>
      <w:r>
        <w:rPr>
          <w:sz w:val="22"/>
          <w:szCs w:val="22"/>
        </w:rPr>
        <w:t>ож</w:t>
      </w:r>
      <w:r w:rsidR="008E7305">
        <w:rPr>
          <w:sz w:val="22"/>
          <w:szCs w:val="22"/>
        </w:rPr>
        <w:t>н</w:t>
      </w:r>
      <w:r w:rsidR="00685112">
        <w:rPr>
          <w:sz w:val="22"/>
          <w:szCs w:val="22"/>
        </w:rPr>
        <w:t>ой</w:t>
      </w:r>
      <w:r w:rsidR="00BE4DFE">
        <w:rPr>
          <w:sz w:val="22"/>
          <w:szCs w:val="22"/>
        </w:rPr>
        <w:t xml:space="preserve"> хронологи</w:t>
      </w:r>
      <w:r w:rsidR="00685112">
        <w:rPr>
          <w:sz w:val="22"/>
          <w:szCs w:val="22"/>
        </w:rPr>
        <w:t>ей</w:t>
      </w:r>
      <w:r w:rsidR="00BE4DFE">
        <w:rPr>
          <w:sz w:val="22"/>
          <w:szCs w:val="22"/>
        </w:rPr>
        <w:t xml:space="preserve"> скрыл</w:t>
      </w:r>
      <w:r w:rsidR="00685112">
        <w:rPr>
          <w:sz w:val="22"/>
          <w:szCs w:val="22"/>
        </w:rPr>
        <w:t>и</w:t>
      </w:r>
      <w:r w:rsidR="00BE4DFE">
        <w:rPr>
          <w:sz w:val="22"/>
          <w:szCs w:val="22"/>
        </w:rPr>
        <w:t xml:space="preserve">, что </w:t>
      </w:r>
      <w:r w:rsidR="004E7C7F">
        <w:rPr>
          <w:sz w:val="22"/>
          <w:szCs w:val="22"/>
        </w:rPr>
        <w:t xml:space="preserve">Рим </w:t>
      </w:r>
      <w:r w:rsidR="000E7A45">
        <w:rPr>
          <w:sz w:val="22"/>
          <w:szCs w:val="22"/>
        </w:rPr>
        <w:t>5.9.1286 года (293 РХ)</w:t>
      </w:r>
      <w:r>
        <w:rPr>
          <w:sz w:val="22"/>
          <w:szCs w:val="22"/>
        </w:rPr>
        <w:t xml:space="preserve"> </w:t>
      </w:r>
      <w:r w:rsidR="00FA7B36">
        <w:rPr>
          <w:sz w:val="22"/>
          <w:szCs w:val="22"/>
        </w:rPr>
        <w:t xml:space="preserve">был </w:t>
      </w:r>
      <w:r w:rsidR="008F08E4">
        <w:rPr>
          <w:sz w:val="22"/>
          <w:szCs w:val="22"/>
        </w:rPr>
        <w:t xml:space="preserve">одной из пяти </w:t>
      </w:r>
      <w:r w:rsidR="00FA7B36">
        <w:rPr>
          <w:sz w:val="22"/>
          <w:szCs w:val="22"/>
        </w:rPr>
        <w:t>столи</w:t>
      </w:r>
      <w:r w:rsidR="008F08E4">
        <w:rPr>
          <w:sz w:val="22"/>
          <w:szCs w:val="22"/>
        </w:rPr>
        <w:t>ц</w:t>
      </w:r>
      <w:r w:rsidR="008F08E4">
        <w:rPr>
          <w:rStyle w:val="ab"/>
          <w:sz w:val="22"/>
          <w:szCs w:val="22"/>
        </w:rPr>
        <w:footnoteReference w:id="176"/>
      </w:r>
      <w:r w:rsidR="008F08E4">
        <w:rPr>
          <w:sz w:val="22"/>
          <w:szCs w:val="22"/>
        </w:rPr>
        <w:t xml:space="preserve"> Империи Аминь</w:t>
      </w:r>
      <w:r>
        <w:rPr>
          <w:sz w:val="22"/>
          <w:szCs w:val="22"/>
        </w:rPr>
        <w:t xml:space="preserve"> (Запад)</w:t>
      </w:r>
      <w:r w:rsidR="00FA7B36">
        <w:rPr>
          <w:sz w:val="22"/>
          <w:szCs w:val="22"/>
        </w:rPr>
        <w:t xml:space="preserve">, </w:t>
      </w:r>
      <w:r w:rsidR="00463C30">
        <w:rPr>
          <w:sz w:val="22"/>
          <w:szCs w:val="22"/>
        </w:rPr>
        <w:t xml:space="preserve">когда </w:t>
      </w:r>
      <w:r w:rsidR="006B1844">
        <w:rPr>
          <w:sz w:val="22"/>
          <w:szCs w:val="22"/>
        </w:rPr>
        <w:t>цар</w:t>
      </w:r>
      <w:r w:rsidR="004E7C7F">
        <w:rPr>
          <w:sz w:val="22"/>
          <w:szCs w:val="22"/>
        </w:rPr>
        <w:t>ь</w:t>
      </w:r>
      <w:r w:rsidR="006B1844">
        <w:rPr>
          <w:sz w:val="22"/>
          <w:szCs w:val="22"/>
        </w:rPr>
        <w:t>-женщин</w:t>
      </w:r>
      <w:r w:rsidR="004E7C7F">
        <w:rPr>
          <w:sz w:val="22"/>
          <w:szCs w:val="22"/>
        </w:rPr>
        <w:t xml:space="preserve">а </w:t>
      </w:r>
      <w:r w:rsidR="000C2D76">
        <w:rPr>
          <w:sz w:val="22"/>
          <w:szCs w:val="22"/>
        </w:rPr>
        <w:t xml:space="preserve">с титулом </w:t>
      </w:r>
      <w:r w:rsidR="006B1844">
        <w:rPr>
          <w:sz w:val="22"/>
          <w:szCs w:val="22"/>
        </w:rPr>
        <w:t>Вест</w:t>
      </w:r>
      <w:r w:rsidR="004E7C7F">
        <w:rPr>
          <w:sz w:val="22"/>
          <w:szCs w:val="22"/>
        </w:rPr>
        <w:t>а</w:t>
      </w:r>
      <w:r w:rsidR="006B1844">
        <w:rPr>
          <w:sz w:val="22"/>
          <w:szCs w:val="22"/>
        </w:rPr>
        <w:t xml:space="preserve"> Максим</w:t>
      </w:r>
      <w:r w:rsidR="004E7C7F">
        <w:rPr>
          <w:sz w:val="22"/>
          <w:szCs w:val="22"/>
        </w:rPr>
        <w:t>а</w:t>
      </w:r>
      <w:r>
        <w:rPr>
          <w:sz w:val="22"/>
          <w:szCs w:val="22"/>
        </w:rPr>
        <w:t xml:space="preserve"> </w:t>
      </w:r>
      <w:r w:rsidR="004E7C7F">
        <w:rPr>
          <w:sz w:val="22"/>
          <w:szCs w:val="22"/>
        </w:rPr>
        <w:t xml:space="preserve">и </w:t>
      </w:r>
      <w:r w:rsidR="008C6883">
        <w:rPr>
          <w:sz w:val="22"/>
          <w:szCs w:val="22"/>
        </w:rPr>
        <w:t xml:space="preserve">венецианский </w:t>
      </w:r>
      <w:r w:rsidR="004E7C7F">
        <w:rPr>
          <w:sz w:val="22"/>
          <w:szCs w:val="22"/>
        </w:rPr>
        <w:t xml:space="preserve">«Круг 13-ти» судей приказали </w:t>
      </w:r>
      <w:r w:rsidR="00463C30">
        <w:rPr>
          <w:sz w:val="22"/>
          <w:szCs w:val="22"/>
        </w:rPr>
        <w:t>раздели</w:t>
      </w:r>
      <w:r w:rsidR="004E7C7F">
        <w:rPr>
          <w:sz w:val="22"/>
          <w:szCs w:val="22"/>
        </w:rPr>
        <w:t>ть</w:t>
      </w:r>
      <w:r>
        <w:rPr>
          <w:sz w:val="22"/>
          <w:szCs w:val="22"/>
        </w:rPr>
        <w:t xml:space="preserve"> </w:t>
      </w:r>
      <w:r w:rsidR="005F5D5F">
        <w:rPr>
          <w:sz w:val="22"/>
          <w:szCs w:val="22"/>
        </w:rPr>
        <w:t xml:space="preserve">Римскую </w:t>
      </w:r>
      <w:r w:rsidR="00463C30">
        <w:rPr>
          <w:sz w:val="22"/>
          <w:szCs w:val="22"/>
        </w:rPr>
        <w:t>империю на 4 префектуры</w:t>
      </w:r>
      <w:r w:rsidR="003D3099">
        <w:rPr>
          <w:sz w:val="22"/>
          <w:szCs w:val="22"/>
        </w:rPr>
        <w:t>: две на</w:t>
      </w:r>
      <w:r>
        <w:rPr>
          <w:sz w:val="22"/>
          <w:szCs w:val="22"/>
        </w:rPr>
        <w:t xml:space="preserve"> </w:t>
      </w:r>
      <w:r w:rsidR="003D3099">
        <w:rPr>
          <w:sz w:val="22"/>
          <w:szCs w:val="22"/>
        </w:rPr>
        <w:t>Западе (столицы в</w:t>
      </w:r>
      <w:r w:rsidR="00463C30">
        <w:rPr>
          <w:sz w:val="22"/>
          <w:szCs w:val="22"/>
        </w:rPr>
        <w:t xml:space="preserve"> Трир</w:t>
      </w:r>
      <w:r w:rsidR="003D3099">
        <w:rPr>
          <w:sz w:val="22"/>
          <w:szCs w:val="22"/>
        </w:rPr>
        <w:t>е</w:t>
      </w:r>
      <w:r w:rsidR="00463C30">
        <w:rPr>
          <w:sz w:val="22"/>
          <w:szCs w:val="22"/>
        </w:rPr>
        <w:t xml:space="preserve">, </w:t>
      </w:r>
      <w:r w:rsidR="00463C30">
        <w:rPr>
          <w:sz w:val="22"/>
          <w:szCs w:val="22"/>
        </w:rPr>
        <w:lastRenderedPageBreak/>
        <w:t>Милан</w:t>
      </w:r>
      <w:r w:rsidR="003D3099">
        <w:rPr>
          <w:sz w:val="22"/>
          <w:szCs w:val="22"/>
        </w:rPr>
        <w:t>е) и две на Востоке (столицы в</w:t>
      </w:r>
      <w:r w:rsidR="00463C30">
        <w:rPr>
          <w:sz w:val="22"/>
          <w:szCs w:val="22"/>
        </w:rPr>
        <w:t xml:space="preserve"> Антиохи</w:t>
      </w:r>
      <w:r w:rsidR="003D3099">
        <w:rPr>
          <w:sz w:val="22"/>
          <w:szCs w:val="22"/>
        </w:rPr>
        <w:t>и</w:t>
      </w:r>
      <w:r w:rsidR="00463C30">
        <w:rPr>
          <w:sz w:val="22"/>
          <w:szCs w:val="22"/>
        </w:rPr>
        <w:t>, Никомеди</w:t>
      </w:r>
      <w:r w:rsidR="003D3099">
        <w:rPr>
          <w:sz w:val="22"/>
          <w:szCs w:val="22"/>
        </w:rPr>
        <w:t>и</w:t>
      </w:r>
      <w:r w:rsidR="00463C30">
        <w:rPr>
          <w:sz w:val="22"/>
          <w:szCs w:val="22"/>
        </w:rPr>
        <w:t>).</w:t>
      </w:r>
      <w:r>
        <w:rPr>
          <w:sz w:val="22"/>
          <w:szCs w:val="22"/>
        </w:rPr>
        <w:t xml:space="preserve"> </w:t>
      </w:r>
      <w:r w:rsidR="00BE4DFE">
        <w:rPr>
          <w:sz w:val="22"/>
          <w:szCs w:val="22"/>
        </w:rPr>
        <w:t xml:space="preserve">В 1286 году два </w:t>
      </w:r>
      <w:r w:rsidR="008E7305">
        <w:rPr>
          <w:sz w:val="22"/>
          <w:szCs w:val="22"/>
        </w:rPr>
        <w:t>верховных жреца Юпитера</w:t>
      </w:r>
      <w:r w:rsidR="00BE4DFE">
        <w:rPr>
          <w:sz w:val="22"/>
          <w:szCs w:val="22"/>
        </w:rPr>
        <w:t xml:space="preserve"> сидели в столицах имперских префектур – Милане и Трире</w:t>
      </w:r>
      <w:r w:rsidR="000C2D76">
        <w:rPr>
          <w:sz w:val="22"/>
          <w:szCs w:val="22"/>
        </w:rPr>
        <w:t>. Р</w:t>
      </w:r>
      <w:r w:rsidR="00BE4DFE">
        <w:rPr>
          <w:sz w:val="22"/>
          <w:szCs w:val="22"/>
        </w:rPr>
        <w:t xml:space="preserve">им был </w:t>
      </w:r>
      <w:r w:rsidR="00A37B77">
        <w:rPr>
          <w:sz w:val="22"/>
          <w:szCs w:val="22"/>
        </w:rPr>
        <w:t>пятой</w:t>
      </w:r>
      <w:r w:rsidR="00B86BB4">
        <w:rPr>
          <w:sz w:val="22"/>
          <w:szCs w:val="22"/>
        </w:rPr>
        <w:t xml:space="preserve"> </w:t>
      </w:r>
      <w:r w:rsidR="008F08E4">
        <w:rPr>
          <w:sz w:val="22"/>
          <w:szCs w:val="22"/>
        </w:rPr>
        <w:t>столицей</w:t>
      </w:r>
      <w:r w:rsidR="00BE4DFE">
        <w:rPr>
          <w:sz w:val="22"/>
          <w:szCs w:val="22"/>
        </w:rPr>
        <w:t xml:space="preserve">, где находился тайный центр управления империи – царь-женщина </w:t>
      </w:r>
      <w:r w:rsidR="000C2D76">
        <w:rPr>
          <w:sz w:val="22"/>
          <w:szCs w:val="22"/>
        </w:rPr>
        <w:t xml:space="preserve">с титулом </w:t>
      </w:r>
      <w:r w:rsidR="00BE4DFE">
        <w:rPr>
          <w:sz w:val="22"/>
          <w:szCs w:val="22"/>
        </w:rPr>
        <w:t>Веста Максима</w:t>
      </w:r>
      <w:r w:rsidR="00FA7B36">
        <w:rPr>
          <w:sz w:val="22"/>
          <w:szCs w:val="22"/>
        </w:rPr>
        <w:t>, подчиненные ей женский «Круг 7-ми» жриц Храма Веста</w:t>
      </w:r>
      <w:r w:rsidR="00BE4DFE">
        <w:rPr>
          <w:sz w:val="22"/>
          <w:szCs w:val="22"/>
        </w:rPr>
        <w:t xml:space="preserve"> и </w:t>
      </w:r>
      <w:r w:rsidR="00FA7B36">
        <w:rPr>
          <w:sz w:val="22"/>
          <w:szCs w:val="22"/>
        </w:rPr>
        <w:t xml:space="preserve">«Круг 124-х» </w:t>
      </w:r>
      <w:r w:rsidR="00BE4DFE">
        <w:rPr>
          <w:sz w:val="22"/>
          <w:szCs w:val="22"/>
        </w:rPr>
        <w:t>жрец</w:t>
      </w:r>
      <w:r w:rsidR="00FA7B36">
        <w:rPr>
          <w:sz w:val="22"/>
          <w:szCs w:val="22"/>
        </w:rPr>
        <w:t>ов</w:t>
      </w:r>
      <w:r>
        <w:rPr>
          <w:sz w:val="22"/>
          <w:szCs w:val="22"/>
        </w:rPr>
        <w:t xml:space="preserve"> </w:t>
      </w:r>
      <w:r w:rsidR="00B93C03">
        <w:rPr>
          <w:sz w:val="22"/>
          <w:szCs w:val="22"/>
        </w:rPr>
        <w:t>(</w:t>
      </w:r>
      <w:r w:rsidR="00AD565C">
        <w:rPr>
          <w:sz w:val="22"/>
          <w:szCs w:val="22"/>
        </w:rPr>
        <w:t xml:space="preserve">якобы </w:t>
      </w:r>
      <w:r w:rsidR="00BE4DFE">
        <w:rPr>
          <w:sz w:val="22"/>
          <w:szCs w:val="22"/>
        </w:rPr>
        <w:t>«сенатор</w:t>
      </w:r>
      <w:r w:rsidR="00FA7B36">
        <w:rPr>
          <w:sz w:val="22"/>
          <w:szCs w:val="22"/>
        </w:rPr>
        <w:t>ов</w:t>
      </w:r>
      <w:r w:rsidR="00BE4DFE">
        <w:rPr>
          <w:sz w:val="22"/>
          <w:szCs w:val="22"/>
        </w:rPr>
        <w:t>»</w:t>
      </w:r>
      <w:r w:rsidR="00B93C03">
        <w:rPr>
          <w:sz w:val="22"/>
          <w:szCs w:val="22"/>
        </w:rPr>
        <w:t>)</w:t>
      </w:r>
      <w:r w:rsidR="00BE4DFE">
        <w:rPr>
          <w:sz w:val="22"/>
          <w:szCs w:val="22"/>
        </w:rPr>
        <w:t>, одевавши</w:t>
      </w:r>
      <w:r w:rsidR="00FA7B36">
        <w:rPr>
          <w:sz w:val="22"/>
          <w:szCs w:val="22"/>
        </w:rPr>
        <w:t>х</w:t>
      </w:r>
      <w:r w:rsidR="00BE4DFE">
        <w:rPr>
          <w:sz w:val="22"/>
          <w:szCs w:val="22"/>
        </w:rPr>
        <w:t xml:space="preserve"> белые тоги </w:t>
      </w:r>
      <w:r w:rsidR="00CE3616">
        <w:rPr>
          <w:sz w:val="22"/>
          <w:szCs w:val="22"/>
        </w:rPr>
        <w:t>с красной полосой. Б</w:t>
      </w:r>
      <w:r w:rsidR="00BE4DFE">
        <w:rPr>
          <w:sz w:val="22"/>
          <w:szCs w:val="22"/>
        </w:rPr>
        <w:t xml:space="preserve">елый цвет </w:t>
      </w:r>
      <w:r w:rsidR="00CE3616">
        <w:rPr>
          <w:sz w:val="22"/>
          <w:szCs w:val="22"/>
        </w:rPr>
        <w:t xml:space="preserve">обозначал </w:t>
      </w:r>
      <w:r w:rsidR="00BE4DFE">
        <w:rPr>
          <w:sz w:val="22"/>
          <w:szCs w:val="22"/>
        </w:rPr>
        <w:t>Запад</w:t>
      </w:r>
      <w:r w:rsidR="00CE3616">
        <w:rPr>
          <w:sz w:val="22"/>
          <w:szCs w:val="22"/>
        </w:rPr>
        <w:t>, а красный цвет - Юпитера</w:t>
      </w:r>
      <w:r w:rsidR="00BE4DFE">
        <w:rPr>
          <w:sz w:val="22"/>
          <w:szCs w:val="22"/>
        </w:rPr>
        <w:t xml:space="preserve">. </w:t>
      </w:r>
      <w:r w:rsidR="00CE3616">
        <w:rPr>
          <w:sz w:val="22"/>
          <w:szCs w:val="22"/>
        </w:rPr>
        <w:t xml:space="preserve">Такую же символику белого и красного цвета в ХХ1 веке имел флаг Японии, захваченной египетскими жрецами в Х111 веке.   </w:t>
      </w:r>
    </w:p>
    <w:p w:rsidR="00BE4DFE" w:rsidRDefault="00E31CB4" w:rsidP="00993C6D">
      <w:pPr>
        <w:pStyle w:val="a9"/>
        <w:jc w:val="both"/>
        <w:rPr>
          <w:sz w:val="22"/>
          <w:szCs w:val="22"/>
        </w:rPr>
      </w:pPr>
      <w:r>
        <w:rPr>
          <w:sz w:val="22"/>
          <w:szCs w:val="22"/>
        </w:rPr>
        <w:t xml:space="preserve">      </w:t>
      </w:r>
      <w:r w:rsidR="00B75E14">
        <w:rPr>
          <w:sz w:val="22"/>
          <w:szCs w:val="22"/>
        </w:rPr>
        <w:t>Агенты олигархов – продажные и</w:t>
      </w:r>
      <w:r w:rsidR="000C2D76">
        <w:rPr>
          <w:sz w:val="22"/>
          <w:szCs w:val="22"/>
        </w:rPr>
        <w:t>сторики Запада л</w:t>
      </w:r>
      <w:r w:rsidR="00FA445C">
        <w:rPr>
          <w:sz w:val="22"/>
          <w:szCs w:val="22"/>
        </w:rPr>
        <w:t>ожн</w:t>
      </w:r>
      <w:r w:rsidR="000820FA">
        <w:rPr>
          <w:sz w:val="22"/>
          <w:szCs w:val="22"/>
        </w:rPr>
        <w:t>ой</w:t>
      </w:r>
      <w:r w:rsidR="004E7C7F">
        <w:rPr>
          <w:sz w:val="22"/>
          <w:szCs w:val="22"/>
        </w:rPr>
        <w:t xml:space="preserve"> хронологи</w:t>
      </w:r>
      <w:r w:rsidR="000C2D76">
        <w:rPr>
          <w:sz w:val="22"/>
          <w:szCs w:val="22"/>
        </w:rPr>
        <w:t>ей</w:t>
      </w:r>
      <w:r>
        <w:rPr>
          <w:sz w:val="22"/>
          <w:szCs w:val="22"/>
        </w:rPr>
        <w:t xml:space="preserve"> </w:t>
      </w:r>
      <w:r w:rsidR="00FA445C">
        <w:rPr>
          <w:sz w:val="22"/>
          <w:szCs w:val="22"/>
        </w:rPr>
        <w:t>«лунны</w:t>
      </w:r>
      <w:r w:rsidR="000C2D76">
        <w:rPr>
          <w:sz w:val="22"/>
          <w:szCs w:val="22"/>
        </w:rPr>
        <w:t>х</w:t>
      </w:r>
      <w:r w:rsidR="00FA445C">
        <w:rPr>
          <w:sz w:val="22"/>
          <w:szCs w:val="22"/>
        </w:rPr>
        <w:t xml:space="preserve"> год</w:t>
      </w:r>
      <w:r w:rsidR="000C2D76">
        <w:rPr>
          <w:sz w:val="22"/>
          <w:szCs w:val="22"/>
        </w:rPr>
        <w:t>ов</w:t>
      </w:r>
      <w:r w:rsidR="00FA445C">
        <w:rPr>
          <w:sz w:val="22"/>
          <w:szCs w:val="22"/>
        </w:rPr>
        <w:t xml:space="preserve">» </w:t>
      </w:r>
      <w:r w:rsidR="00555787">
        <w:rPr>
          <w:sz w:val="22"/>
          <w:szCs w:val="22"/>
        </w:rPr>
        <w:t>скрыл</w:t>
      </w:r>
      <w:r w:rsidR="000820FA">
        <w:rPr>
          <w:sz w:val="22"/>
          <w:szCs w:val="22"/>
        </w:rPr>
        <w:t>и</w:t>
      </w:r>
      <w:r w:rsidR="00555787">
        <w:rPr>
          <w:sz w:val="22"/>
          <w:szCs w:val="22"/>
        </w:rPr>
        <w:t>, что в 1256-13</w:t>
      </w:r>
      <w:r w:rsidR="00CA0B91">
        <w:rPr>
          <w:sz w:val="22"/>
          <w:szCs w:val="22"/>
        </w:rPr>
        <w:t>28</w:t>
      </w:r>
      <w:r w:rsidR="00555787">
        <w:rPr>
          <w:sz w:val="22"/>
          <w:szCs w:val="22"/>
        </w:rPr>
        <w:t xml:space="preserve"> годах </w:t>
      </w:r>
      <w:r w:rsidR="00D3043E">
        <w:rPr>
          <w:sz w:val="22"/>
          <w:szCs w:val="22"/>
        </w:rPr>
        <w:t>верховный жрец («</w:t>
      </w:r>
      <w:r w:rsidR="00555787">
        <w:rPr>
          <w:sz w:val="22"/>
          <w:szCs w:val="22"/>
        </w:rPr>
        <w:t>папа</w:t>
      </w:r>
      <w:r w:rsidR="00D3043E">
        <w:rPr>
          <w:sz w:val="22"/>
          <w:szCs w:val="22"/>
        </w:rPr>
        <w:t>»)</w:t>
      </w:r>
      <w:r>
        <w:rPr>
          <w:sz w:val="22"/>
          <w:szCs w:val="22"/>
        </w:rPr>
        <w:t xml:space="preserve"> </w:t>
      </w:r>
      <w:r w:rsidR="00D3043E">
        <w:rPr>
          <w:sz w:val="22"/>
          <w:szCs w:val="22"/>
        </w:rPr>
        <w:t xml:space="preserve">христиан </w:t>
      </w:r>
      <w:r w:rsidR="00555787">
        <w:rPr>
          <w:sz w:val="22"/>
          <w:szCs w:val="22"/>
        </w:rPr>
        <w:t xml:space="preserve">не являлся </w:t>
      </w:r>
      <w:r w:rsidR="008E7305">
        <w:rPr>
          <w:sz w:val="22"/>
          <w:szCs w:val="22"/>
        </w:rPr>
        <w:t>главным жрецом</w:t>
      </w:r>
      <w:r>
        <w:rPr>
          <w:sz w:val="22"/>
          <w:szCs w:val="22"/>
        </w:rPr>
        <w:t xml:space="preserve"> </w:t>
      </w:r>
      <w:r w:rsidR="00D3043E">
        <w:rPr>
          <w:sz w:val="22"/>
          <w:szCs w:val="22"/>
        </w:rPr>
        <w:t xml:space="preserve">Римской </w:t>
      </w:r>
      <w:r w:rsidR="00555787">
        <w:rPr>
          <w:sz w:val="22"/>
          <w:szCs w:val="22"/>
        </w:rPr>
        <w:t>империи и не жил в Риме. В Римской империи</w:t>
      </w:r>
      <w:r w:rsidR="00D3043E">
        <w:rPr>
          <w:sz w:val="22"/>
          <w:szCs w:val="22"/>
        </w:rPr>
        <w:t xml:space="preserve"> 1256-1289 годов </w:t>
      </w:r>
      <w:r w:rsidR="00323F51">
        <w:rPr>
          <w:sz w:val="22"/>
          <w:szCs w:val="22"/>
        </w:rPr>
        <w:t xml:space="preserve">с момента бегства «Круга 7-ми» стратегов из Египта в Геную </w:t>
      </w:r>
      <w:r w:rsidR="00D3043E">
        <w:rPr>
          <w:sz w:val="22"/>
          <w:szCs w:val="22"/>
        </w:rPr>
        <w:t xml:space="preserve">до переименования </w:t>
      </w:r>
      <w:r w:rsidR="00CA0B91">
        <w:rPr>
          <w:sz w:val="22"/>
          <w:szCs w:val="22"/>
        </w:rPr>
        <w:t>2.9.1289 (330 РХ)</w:t>
      </w:r>
      <w:r w:rsidR="00CA0B91">
        <w:rPr>
          <w:rStyle w:val="ab"/>
          <w:sz w:val="22"/>
          <w:szCs w:val="22"/>
        </w:rPr>
        <w:footnoteReference w:id="177"/>
      </w:r>
      <w:r w:rsidR="00CA0B91">
        <w:rPr>
          <w:sz w:val="22"/>
          <w:szCs w:val="22"/>
        </w:rPr>
        <w:t xml:space="preserve"> Византия в Константинополь </w:t>
      </w:r>
      <w:r w:rsidR="008E7305">
        <w:rPr>
          <w:sz w:val="22"/>
          <w:szCs w:val="22"/>
        </w:rPr>
        <w:t xml:space="preserve">процветали жрецы многих богов, главным из которых был Юпитер. </w:t>
      </w:r>
      <w:r w:rsidR="000820FA">
        <w:rPr>
          <w:sz w:val="22"/>
          <w:szCs w:val="22"/>
        </w:rPr>
        <w:t>В Риме г</w:t>
      </w:r>
      <w:r w:rsidR="00C66708">
        <w:rPr>
          <w:sz w:val="22"/>
          <w:szCs w:val="22"/>
        </w:rPr>
        <w:t>лавный храм Юпитера круглой</w:t>
      </w:r>
      <w:r w:rsidR="00CA0B91">
        <w:rPr>
          <w:rStyle w:val="ab"/>
          <w:sz w:val="22"/>
          <w:szCs w:val="22"/>
        </w:rPr>
        <w:footnoteReference w:id="178"/>
      </w:r>
      <w:r w:rsidR="00C66708">
        <w:rPr>
          <w:sz w:val="22"/>
          <w:szCs w:val="22"/>
        </w:rPr>
        <w:t xml:space="preserve"> формы с 20 колоннами</w:t>
      </w:r>
      <w:r w:rsidR="00C66708">
        <w:rPr>
          <w:rStyle w:val="ab"/>
          <w:sz w:val="22"/>
          <w:szCs w:val="22"/>
        </w:rPr>
        <w:footnoteReference w:id="179"/>
      </w:r>
      <w:r w:rsidR="008E7305">
        <w:rPr>
          <w:sz w:val="22"/>
          <w:szCs w:val="22"/>
        </w:rPr>
        <w:t xml:space="preserve"> был на Палатинском холме</w:t>
      </w:r>
      <w:r w:rsidR="00C66708">
        <w:rPr>
          <w:sz w:val="22"/>
          <w:szCs w:val="22"/>
        </w:rPr>
        <w:t>. В нем</w:t>
      </w:r>
      <w:r>
        <w:rPr>
          <w:sz w:val="22"/>
          <w:szCs w:val="22"/>
        </w:rPr>
        <w:t xml:space="preserve"> </w:t>
      </w:r>
      <w:r w:rsidR="00DA4FA0">
        <w:rPr>
          <w:sz w:val="22"/>
          <w:szCs w:val="22"/>
        </w:rPr>
        <w:t xml:space="preserve">проводила обряды </w:t>
      </w:r>
      <w:r w:rsidR="00C66708">
        <w:rPr>
          <w:sz w:val="22"/>
          <w:szCs w:val="22"/>
        </w:rPr>
        <w:t>колдов</w:t>
      </w:r>
      <w:r w:rsidR="00DA4FA0">
        <w:rPr>
          <w:sz w:val="22"/>
          <w:szCs w:val="22"/>
        </w:rPr>
        <w:t>ства</w:t>
      </w:r>
      <w:r>
        <w:rPr>
          <w:sz w:val="22"/>
          <w:szCs w:val="22"/>
        </w:rPr>
        <w:t xml:space="preserve"> </w:t>
      </w:r>
      <w:r w:rsidR="008E7305">
        <w:rPr>
          <w:sz w:val="22"/>
          <w:szCs w:val="22"/>
        </w:rPr>
        <w:t xml:space="preserve">тайная </w:t>
      </w:r>
      <w:r w:rsidR="00FB5AE2">
        <w:rPr>
          <w:sz w:val="22"/>
          <w:szCs w:val="22"/>
        </w:rPr>
        <w:t>царь-женщина</w:t>
      </w:r>
      <w:r w:rsidR="008E7305">
        <w:rPr>
          <w:sz w:val="22"/>
          <w:szCs w:val="22"/>
        </w:rPr>
        <w:t xml:space="preserve"> империи -</w:t>
      </w:r>
      <w:r w:rsidR="005267C4">
        <w:rPr>
          <w:sz w:val="22"/>
          <w:szCs w:val="22"/>
        </w:rPr>
        <w:t xml:space="preserve"> </w:t>
      </w:r>
      <w:r w:rsidR="00555787">
        <w:rPr>
          <w:sz w:val="22"/>
          <w:szCs w:val="22"/>
        </w:rPr>
        <w:t>верховная жрица с титулом Веста Максима, которая в</w:t>
      </w:r>
      <w:r w:rsidR="001A04FA">
        <w:rPr>
          <w:sz w:val="22"/>
          <w:szCs w:val="22"/>
        </w:rPr>
        <w:t xml:space="preserve"> 1256 </w:t>
      </w:r>
      <w:r w:rsidR="00BE4DFE">
        <w:rPr>
          <w:sz w:val="22"/>
          <w:szCs w:val="22"/>
        </w:rPr>
        <w:t>год</w:t>
      </w:r>
      <w:r w:rsidR="00555787">
        <w:rPr>
          <w:sz w:val="22"/>
          <w:szCs w:val="22"/>
        </w:rPr>
        <w:t>у</w:t>
      </w:r>
      <w:r>
        <w:rPr>
          <w:sz w:val="22"/>
          <w:szCs w:val="22"/>
        </w:rPr>
        <w:t xml:space="preserve"> </w:t>
      </w:r>
      <w:r w:rsidR="00555787">
        <w:rPr>
          <w:sz w:val="22"/>
          <w:szCs w:val="22"/>
        </w:rPr>
        <w:t xml:space="preserve">бежала </w:t>
      </w:r>
      <w:r w:rsidR="00BE4DFE">
        <w:rPr>
          <w:sz w:val="22"/>
          <w:szCs w:val="22"/>
        </w:rPr>
        <w:t xml:space="preserve">от войск Александра Великого </w:t>
      </w:r>
      <w:r w:rsidR="00B2271D">
        <w:rPr>
          <w:sz w:val="22"/>
          <w:szCs w:val="22"/>
        </w:rPr>
        <w:t>из Александрии</w:t>
      </w:r>
      <w:r w:rsidR="00C0399E">
        <w:rPr>
          <w:sz w:val="22"/>
          <w:szCs w:val="22"/>
        </w:rPr>
        <w:t xml:space="preserve"> Ег</w:t>
      </w:r>
      <w:r w:rsidR="00555787">
        <w:rPr>
          <w:sz w:val="22"/>
          <w:szCs w:val="22"/>
        </w:rPr>
        <w:t xml:space="preserve">ипетской </w:t>
      </w:r>
      <w:r w:rsidR="00B2271D">
        <w:rPr>
          <w:sz w:val="22"/>
          <w:szCs w:val="22"/>
        </w:rPr>
        <w:t>в Рим</w:t>
      </w:r>
      <w:r w:rsidR="00555787">
        <w:rPr>
          <w:sz w:val="22"/>
          <w:szCs w:val="22"/>
        </w:rPr>
        <w:t>. Ц</w:t>
      </w:r>
      <w:r w:rsidR="00CB18F7">
        <w:rPr>
          <w:sz w:val="22"/>
          <w:szCs w:val="22"/>
        </w:rPr>
        <w:t>ар</w:t>
      </w:r>
      <w:r w:rsidR="00555787">
        <w:rPr>
          <w:sz w:val="22"/>
          <w:szCs w:val="22"/>
        </w:rPr>
        <w:t>ь</w:t>
      </w:r>
      <w:r w:rsidR="00CB18F7">
        <w:rPr>
          <w:sz w:val="22"/>
          <w:szCs w:val="22"/>
        </w:rPr>
        <w:t>-женщин</w:t>
      </w:r>
      <w:r w:rsidR="00555787">
        <w:rPr>
          <w:sz w:val="22"/>
          <w:szCs w:val="22"/>
        </w:rPr>
        <w:t>а</w:t>
      </w:r>
      <w:r w:rsidR="005267C4">
        <w:rPr>
          <w:sz w:val="22"/>
          <w:szCs w:val="22"/>
        </w:rPr>
        <w:t xml:space="preserve"> </w:t>
      </w:r>
      <w:r w:rsidR="00555787">
        <w:rPr>
          <w:sz w:val="22"/>
          <w:szCs w:val="22"/>
        </w:rPr>
        <w:t xml:space="preserve">Ульпина Северина </w:t>
      </w:r>
      <w:r w:rsidR="003D3099">
        <w:rPr>
          <w:sz w:val="22"/>
          <w:szCs w:val="22"/>
        </w:rPr>
        <w:t>22.3.1285 года (275 РХ)</w:t>
      </w:r>
      <w:r w:rsidR="003D3099">
        <w:rPr>
          <w:rStyle w:val="ab"/>
          <w:sz w:val="22"/>
          <w:szCs w:val="22"/>
        </w:rPr>
        <w:footnoteReference w:id="180"/>
      </w:r>
      <w:r w:rsidR="004909F9">
        <w:rPr>
          <w:sz w:val="22"/>
          <w:szCs w:val="22"/>
        </w:rPr>
        <w:t xml:space="preserve"> ч</w:t>
      </w:r>
      <w:r w:rsidR="00C0399E">
        <w:rPr>
          <w:sz w:val="22"/>
          <w:szCs w:val="22"/>
        </w:rPr>
        <w:t>ек</w:t>
      </w:r>
      <w:r w:rsidR="004909F9">
        <w:rPr>
          <w:sz w:val="22"/>
          <w:szCs w:val="22"/>
        </w:rPr>
        <w:t>а</w:t>
      </w:r>
      <w:r w:rsidR="00C0399E">
        <w:rPr>
          <w:sz w:val="22"/>
          <w:szCs w:val="22"/>
        </w:rPr>
        <w:t>ни</w:t>
      </w:r>
      <w:r w:rsidR="00B32A91">
        <w:rPr>
          <w:sz w:val="22"/>
          <w:szCs w:val="22"/>
        </w:rPr>
        <w:t>ла</w:t>
      </w:r>
      <w:r w:rsidR="004909F9">
        <w:rPr>
          <w:sz w:val="22"/>
          <w:szCs w:val="22"/>
        </w:rPr>
        <w:t xml:space="preserve"> монеты со своим именем и имела титул «мать крепости,</w:t>
      </w:r>
      <w:r w:rsidR="004909F9">
        <w:rPr>
          <w:rStyle w:val="ab"/>
          <w:sz w:val="22"/>
          <w:szCs w:val="22"/>
        </w:rPr>
        <w:footnoteReference w:id="181"/>
      </w:r>
      <w:r w:rsidR="004909F9">
        <w:rPr>
          <w:sz w:val="22"/>
          <w:szCs w:val="22"/>
        </w:rPr>
        <w:t xml:space="preserve"> сената и родины» (</w:t>
      </w:r>
      <w:r w:rsidR="004909F9">
        <w:rPr>
          <w:sz w:val="22"/>
          <w:szCs w:val="22"/>
          <w:lang w:val="en-US"/>
        </w:rPr>
        <w:t>mater</w:t>
      </w:r>
      <w:r w:rsidR="00747E9B">
        <w:rPr>
          <w:sz w:val="22"/>
          <w:szCs w:val="22"/>
        </w:rPr>
        <w:t xml:space="preserve"> </w:t>
      </w:r>
      <w:r w:rsidR="004909F9">
        <w:rPr>
          <w:sz w:val="22"/>
          <w:szCs w:val="22"/>
          <w:lang w:val="en-US"/>
        </w:rPr>
        <w:t>castorium</w:t>
      </w:r>
      <w:r w:rsidR="00747E9B">
        <w:rPr>
          <w:sz w:val="22"/>
          <w:szCs w:val="22"/>
        </w:rPr>
        <w:t xml:space="preserve"> </w:t>
      </w:r>
      <w:r w:rsidR="004909F9">
        <w:rPr>
          <w:sz w:val="22"/>
          <w:szCs w:val="22"/>
          <w:lang w:val="en-US"/>
        </w:rPr>
        <w:t>et</w:t>
      </w:r>
      <w:r w:rsidR="00747E9B">
        <w:rPr>
          <w:sz w:val="22"/>
          <w:szCs w:val="22"/>
        </w:rPr>
        <w:t xml:space="preserve"> </w:t>
      </w:r>
      <w:r w:rsidR="004909F9">
        <w:rPr>
          <w:sz w:val="22"/>
          <w:szCs w:val="22"/>
          <w:lang w:val="en-US"/>
        </w:rPr>
        <w:t>senates</w:t>
      </w:r>
      <w:r w:rsidR="00747E9B">
        <w:rPr>
          <w:sz w:val="22"/>
          <w:szCs w:val="22"/>
        </w:rPr>
        <w:t xml:space="preserve"> </w:t>
      </w:r>
      <w:r w:rsidR="004909F9">
        <w:rPr>
          <w:sz w:val="22"/>
          <w:szCs w:val="22"/>
          <w:lang w:val="en-US"/>
        </w:rPr>
        <w:t>et</w:t>
      </w:r>
      <w:r w:rsidR="00747E9B">
        <w:rPr>
          <w:sz w:val="22"/>
          <w:szCs w:val="22"/>
        </w:rPr>
        <w:t xml:space="preserve"> </w:t>
      </w:r>
      <w:r w:rsidR="004909F9">
        <w:rPr>
          <w:sz w:val="22"/>
          <w:szCs w:val="22"/>
          <w:lang w:val="en-US"/>
        </w:rPr>
        <w:t>patriae</w:t>
      </w:r>
      <w:r w:rsidR="004909F9" w:rsidRPr="004909F9">
        <w:rPr>
          <w:sz w:val="22"/>
          <w:szCs w:val="22"/>
        </w:rPr>
        <w:t>).</w:t>
      </w:r>
      <w:r w:rsidR="004909F9">
        <w:rPr>
          <w:rStyle w:val="ab"/>
          <w:sz w:val="22"/>
          <w:szCs w:val="22"/>
        </w:rPr>
        <w:footnoteReference w:id="182"/>
      </w:r>
      <w:r w:rsidR="00747E9B">
        <w:rPr>
          <w:sz w:val="22"/>
          <w:szCs w:val="22"/>
        </w:rPr>
        <w:t xml:space="preserve"> </w:t>
      </w:r>
      <w:r w:rsidR="000E2090">
        <w:rPr>
          <w:sz w:val="22"/>
          <w:szCs w:val="22"/>
        </w:rPr>
        <w:t>З</w:t>
      </w:r>
      <w:r w:rsidR="000E2090" w:rsidRPr="000E2090">
        <w:rPr>
          <w:sz w:val="22"/>
          <w:szCs w:val="22"/>
        </w:rPr>
        <w:t>дание Пантеона, построенного 5.3.1273 года (126 РХ)</w:t>
      </w:r>
      <w:r w:rsidR="000E2090" w:rsidRPr="000E2090">
        <w:rPr>
          <w:rStyle w:val="ab"/>
          <w:sz w:val="22"/>
          <w:szCs w:val="22"/>
        </w:rPr>
        <w:footnoteReference w:id="183"/>
      </w:r>
      <w:r w:rsidR="00747E9B">
        <w:rPr>
          <w:sz w:val="22"/>
          <w:szCs w:val="22"/>
        </w:rPr>
        <w:t xml:space="preserve"> </w:t>
      </w:r>
      <w:r w:rsidR="000E2090">
        <w:rPr>
          <w:sz w:val="22"/>
          <w:szCs w:val="22"/>
        </w:rPr>
        <w:t>в</w:t>
      </w:r>
      <w:r w:rsidR="00DA23AB" w:rsidRPr="000E2090">
        <w:rPr>
          <w:sz w:val="22"/>
          <w:szCs w:val="22"/>
        </w:rPr>
        <w:t xml:space="preserve"> Риме</w:t>
      </w:r>
      <w:r w:rsidR="000E2090">
        <w:rPr>
          <w:sz w:val="22"/>
          <w:szCs w:val="22"/>
        </w:rPr>
        <w:t>,</w:t>
      </w:r>
      <w:r w:rsidR="00747E9B">
        <w:rPr>
          <w:sz w:val="22"/>
          <w:szCs w:val="22"/>
        </w:rPr>
        <w:t xml:space="preserve"> </w:t>
      </w:r>
      <w:r w:rsidR="00B82622" w:rsidRPr="000E2090">
        <w:rPr>
          <w:sz w:val="22"/>
          <w:szCs w:val="22"/>
        </w:rPr>
        <w:t>лишь 23.3.1312 (609 РХ)</w:t>
      </w:r>
      <w:r w:rsidR="00B82622" w:rsidRPr="000E2090">
        <w:rPr>
          <w:rStyle w:val="ab"/>
          <w:sz w:val="22"/>
          <w:szCs w:val="22"/>
        </w:rPr>
        <w:footnoteReference w:id="184"/>
      </w:r>
      <w:r w:rsidR="00747E9B">
        <w:rPr>
          <w:sz w:val="22"/>
          <w:szCs w:val="22"/>
        </w:rPr>
        <w:t xml:space="preserve"> </w:t>
      </w:r>
      <w:r w:rsidR="00737E95" w:rsidRPr="000E2090">
        <w:rPr>
          <w:sz w:val="22"/>
          <w:szCs w:val="22"/>
        </w:rPr>
        <w:t>переоформили в христианский храм Святой Марии</w:t>
      </w:r>
      <w:r w:rsidR="000E2090">
        <w:rPr>
          <w:sz w:val="22"/>
          <w:szCs w:val="22"/>
        </w:rPr>
        <w:t>.</w:t>
      </w:r>
      <w:r w:rsidR="00747E9B">
        <w:rPr>
          <w:sz w:val="22"/>
          <w:szCs w:val="22"/>
        </w:rPr>
        <w:t xml:space="preserve"> </w:t>
      </w:r>
      <w:r w:rsidR="000820FA" w:rsidRPr="00234FC4">
        <w:rPr>
          <w:sz w:val="22"/>
          <w:szCs w:val="22"/>
        </w:rPr>
        <w:t xml:space="preserve">Символ </w:t>
      </w:r>
      <w:r w:rsidR="000820FA" w:rsidRPr="00234FC4">
        <w:rPr>
          <w:sz w:val="22"/>
          <w:szCs w:val="22"/>
        </w:rPr>
        <w:lastRenderedPageBreak/>
        <w:t>веры</w:t>
      </w:r>
      <w:r w:rsidR="00747E9B">
        <w:rPr>
          <w:sz w:val="22"/>
          <w:szCs w:val="22"/>
        </w:rPr>
        <w:t xml:space="preserve"> </w:t>
      </w:r>
      <w:r w:rsidR="000820FA">
        <w:rPr>
          <w:sz w:val="22"/>
          <w:szCs w:val="22"/>
        </w:rPr>
        <w:t xml:space="preserve">Пантеона, </w:t>
      </w:r>
      <w:r w:rsidR="00234FC4">
        <w:rPr>
          <w:sz w:val="22"/>
          <w:szCs w:val="22"/>
        </w:rPr>
        <w:t xml:space="preserve">который жрецы </w:t>
      </w:r>
      <w:r w:rsidR="000820FA">
        <w:rPr>
          <w:sz w:val="22"/>
          <w:szCs w:val="22"/>
        </w:rPr>
        <w:t>закодирова</w:t>
      </w:r>
      <w:r w:rsidR="00234FC4">
        <w:rPr>
          <w:sz w:val="22"/>
          <w:szCs w:val="22"/>
        </w:rPr>
        <w:t>ли</w:t>
      </w:r>
      <w:r w:rsidR="00747E9B">
        <w:rPr>
          <w:sz w:val="22"/>
          <w:szCs w:val="22"/>
        </w:rPr>
        <w:t xml:space="preserve"> </w:t>
      </w:r>
      <w:r w:rsidR="00234FC4" w:rsidRPr="00234FC4">
        <w:rPr>
          <w:sz w:val="22"/>
          <w:szCs w:val="22"/>
        </w:rPr>
        <w:t>его</w:t>
      </w:r>
      <w:r w:rsidR="00747E9B">
        <w:rPr>
          <w:sz w:val="22"/>
          <w:szCs w:val="22"/>
        </w:rPr>
        <w:t xml:space="preserve"> </w:t>
      </w:r>
      <w:r w:rsidR="00DA23AB">
        <w:rPr>
          <w:sz w:val="22"/>
          <w:szCs w:val="22"/>
        </w:rPr>
        <w:t>форм</w:t>
      </w:r>
      <w:r w:rsidR="00234FC4">
        <w:rPr>
          <w:sz w:val="22"/>
          <w:szCs w:val="22"/>
        </w:rPr>
        <w:t>ой,</w:t>
      </w:r>
      <w:r w:rsidR="00747E9B">
        <w:rPr>
          <w:sz w:val="22"/>
          <w:szCs w:val="22"/>
        </w:rPr>
        <w:t xml:space="preserve"> </w:t>
      </w:r>
      <w:r w:rsidR="00737E95">
        <w:rPr>
          <w:sz w:val="22"/>
          <w:szCs w:val="22"/>
        </w:rPr>
        <w:t>не име</w:t>
      </w:r>
      <w:r w:rsidR="00234FC4">
        <w:rPr>
          <w:sz w:val="22"/>
          <w:szCs w:val="22"/>
        </w:rPr>
        <w:t>е</w:t>
      </w:r>
      <w:r w:rsidR="00737E95">
        <w:rPr>
          <w:sz w:val="22"/>
          <w:szCs w:val="22"/>
        </w:rPr>
        <w:t xml:space="preserve">т ничего общего с христианством. </w:t>
      </w:r>
      <w:r w:rsidR="00234FC4">
        <w:rPr>
          <w:sz w:val="22"/>
          <w:szCs w:val="22"/>
        </w:rPr>
        <w:t>Коды</w:t>
      </w:r>
      <w:r w:rsidR="00747E9B">
        <w:rPr>
          <w:sz w:val="22"/>
          <w:szCs w:val="22"/>
        </w:rPr>
        <w:t xml:space="preserve"> </w:t>
      </w:r>
      <w:r w:rsidR="00B82622">
        <w:rPr>
          <w:sz w:val="22"/>
          <w:szCs w:val="22"/>
        </w:rPr>
        <w:t>обозначают богин</w:t>
      </w:r>
      <w:r w:rsidR="00737E95">
        <w:rPr>
          <w:sz w:val="22"/>
          <w:szCs w:val="22"/>
        </w:rPr>
        <w:t>ю</w:t>
      </w:r>
      <w:r w:rsidR="00B82622">
        <w:rPr>
          <w:sz w:val="22"/>
          <w:szCs w:val="22"/>
        </w:rPr>
        <w:t xml:space="preserve"> войны хиростью Надия</w:t>
      </w:r>
      <w:r w:rsidR="00747E9B">
        <w:rPr>
          <w:sz w:val="22"/>
          <w:szCs w:val="22"/>
        </w:rPr>
        <w:t>,</w:t>
      </w:r>
      <w:r w:rsidR="00B82622">
        <w:rPr>
          <w:sz w:val="22"/>
          <w:szCs w:val="22"/>
        </w:rPr>
        <w:t xml:space="preserve"> </w:t>
      </w:r>
      <w:r w:rsidR="00737E95">
        <w:rPr>
          <w:sz w:val="22"/>
          <w:szCs w:val="22"/>
        </w:rPr>
        <w:t>бог</w:t>
      </w:r>
      <w:r w:rsidR="00747E9B">
        <w:rPr>
          <w:sz w:val="22"/>
          <w:szCs w:val="22"/>
        </w:rPr>
        <w:t>а</w:t>
      </w:r>
      <w:r w:rsidR="00737E95">
        <w:rPr>
          <w:sz w:val="22"/>
          <w:szCs w:val="22"/>
        </w:rPr>
        <w:t xml:space="preserve"> </w:t>
      </w:r>
      <w:r w:rsidR="00B82622">
        <w:rPr>
          <w:sz w:val="22"/>
          <w:szCs w:val="22"/>
        </w:rPr>
        <w:t>Ра-Ом, бог</w:t>
      </w:r>
      <w:r w:rsidR="00747E9B">
        <w:rPr>
          <w:sz w:val="22"/>
          <w:szCs w:val="22"/>
        </w:rPr>
        <w:t>иню</w:t>
      </w:r>
      <w:r w:rsidR="00B82622">
        <w:rPr>
          <w:sz w:val="22"/>
          <w:szCs w:val="22"/>
        </w:rPr>
        <w:t xml:space="preserve"> Аминь-Ра и</w:t>
      </w:r>
      <w:r w:rsidR="00747E9B">
        <w:rPr>
          <w:sz w:val="22"/>
          <w:szCs w:val="22"/>
        </w:rPr>
        <w:t xml:space="preserve"> бога </w:t>
      </w:r>
      <w:r w:rsidR="00B82622">
        <w:rPr>
          <w:sz w:val="22"/>
          <w:szCs w:val="22"/>
        </w:rPr>
        <w:t>Гор</w:t>
      </w:r>
      <w:r w:rsidR="00234FC4">
        <w:rPr>
          <w:sz w:val="22"/>
          <w:szCs w:val="22"/>
        </w:rPr>
        <w:t>а</w:t>
      </w:r>
      <w:r w:rsidR="00B82622">
        <w:rPr>
          <w:sz w:val="22"/>
          <w:szCs w:val="22"/>
        </w:rPr>
        <w:t>. Аминь-Ра – это 8 колонн по фронту</w:t>
      </w:r>
      <w:r w:rsidR="00234FC4">
        <w:rPr>
          <w:sz w:val="22"/>
          <w:szCs w:val="22"/>
        </w:rPr>
        <w:t xml:space="preserve"> Пантеона</w:t>
      </w:r>
      <w:r w:rsidR="00B82622">
        <w:rPr>
          <w:sz w:val="22"/>
          <w:szCs w:val="22"/>
        </w:rPr>
        <w:t>. Три бога по имени Гор</w:t>
      </w:r>
      <w:r w:rsidR="00B82622">
        <w:rPr>
          <w:rStyle w:val="ab"/>
          <w:sz w:val="22"/>
          <w:szCs w:val="22"/>
        </w:rPr>
        <w:footnoteReference w:id="185"/>
      </w:r>
      <w:r w:rsidR="00B82622">
        <w:rPr>
          <w:sz w:val="22"/>
          <w:szCs w:val="22"/>
        </w:rPr>
        <w:t xml:space="preserve"> - это </w:t>
      </w:r>
      <w:r w:rsidR="002B39B3">
        <w:rPr>
          <w:sz w:val="22"/>
          <w:szCs w:val="22"/>
        </w:rPr>
        <w:t xml:space="preserve">дважды по </w:t>
      </w:r>
      <w:r w:rsidR="00B82622">
        <w:rPr>
          <w:sz w:val="22"/>
          <w:szCs w:val="22"/>
        </w:rPr>
        <w:t xml:space="preserve">3 колонны </w:t>
      </w:r>
      <w:r w:rsidR="002B39B3">
        <w:rPr>
          <w:sz w:val="22"/>
          <w:szCs w:val="22"/>
        </w:rPr>
        <w:t>с</w:t>
      </w:r>
      <w:r w:rsidR="00B82622">
        <w:rPr>
          <w:sz w:val="22"/>
          <w:szCs w:val="22"/>
        </w:rPr>
        <w:t>бок</w:t>
      </w:r>
      <w:r w:rsidR="002B39B3">
        <w:rPr>
          <w:sz w:val="22"/>
          <w:szCs w:val="22"/>
        </w:rPr>
        <w:t>у</w:t>
      </w:r>
      <w:r w:rsidR="00B82622">
        <w:rPr>
          <w:sz w:val="22"/>
          <w:szCs w:val="22"/>
        </w:rPr>
        <w:t xml:space="preserve">, </w:t>
      </w:r>
      <w:r w:rsidR="00234FC4">
        <w:rPr>
          <w:sz w:val="22"/>
          <w:szCs w:val="22"/>
        </w:rPr>
        <w:t xml:space="preserve">а также </w:t>
      </w:r>
      <w:r w:rsidR="00B82622">
        <w:rPr>
          <w:sz w:val="22"/>
          <w:szCs w:val="22"/>
        </w:rPr>
        <w:t xml:space="preserve">треугольник вершиной вверх </w:t>
      </w:r>
      <w:r w:rsidR="00A37B77">
        <w:rPr>
          <w:sz w:val="22"/>
          <w:szCs w:val="22"/>
        </w:rPr>
        <w:t>на</w:t>
      </w:r>
      <w:r w:rsidR="00B82622">
        <w:rPr>
          <w:sz w:val="22"/>
          <w:szCs w:val="22"/>
        </w:rPr>
        <w:t xml:space="preserve"> фронт</w:t>
      </w:r>
      <w:r w:rsidR="00A37B77">
        <w:rPr>
          <w:sz w:val="22"/>
          <w:szCs w:val="22"/>
        </w:rPr>
        <w:t>оне</w:t>
      </w:r>
      <w:r w:rsidR="00B82622">
        <w:rPr>
          <w:sz w:val="22"/>
          <w:szCs w:val="22"/>
        </w:rPr>
        <w:t xml:space="preserve">. </w:t>
      </w:r>
      <w:r w:rsidR="00234FC4">
        <w:rPr>
          <w:sz w:val="22"/>
          <w:szCs w:val="22"/>
        </w:rPr>
        <w:t xml:space="preserve">Богиня </w:t>
      </w:r>
      <w:r w:rsidR="002B39B3">
        <w:rPr>
          <w:sz w:val="22"/>
          <w:szCs w:val="22"/>
        </w:rPr>
        <w:t xml:space="preserve">войны хитростью </w:t>
      </w:r>
      <w:r w:rsidR="00B82622">
        <w:rPr>
          <w:sz w:val="22"/>
          <w:szCs w:val="22"/>
        </w:rPr>
        <w:t>Надия (в обратном чтении Диана) – это 12 колонн</w:t>
      </w:r>
      <w:r w:rsidR="00234FC4">
        <w:rPr>
          <w:sz w:val="22"/>
          <w:szCs w:val="22"/>
        </w:rPr>
        <w:t xml:space="preserve"> храма</w:t>
      </w:r>
      <w:r w:rsidR="00B82622">
        <w:rPr>
          <w:sz w:val="22"/>
          <w:szCs w:val="22"/>
        </w:rPr>
        <w:t xml:space="preserve">. </w:t>
      </w:r>
      <w:r w:rsidR="00CA0B91">
        <w:rPr>
          <w:sz w:val="22"/>
          <w:szCs w:val="22"/>
        </w:rPr>
        <w:t xml:space="preserve">Ра-Ом </w:t>
      </w:r>
      <w:r w:rsidR="00234FC4">
        <w:rPr>
          <w:sz w:val="22"/>
          <w:szCs w:val="22"/>
        </w:rPr>
        <w:t>–</w:t>
      </w:r>
      <w:r w:rsidR="00747E9B">
        <w:rPr>
          <w:sz w:val="22"/>
          <w:szCs w:val="22"/>
        </w:rPr>
        <w:t xml:space="preserve"> </w:t>
      </w:r>
      <w:r w:rsidR="00234FC4">
        <w:rPr>
          <w:sz w:val="22"/>
          <w:szCs w:val="22"/>
        </w:rPr>
        <w:t xml:space="preserve">это </w:t>
      </w:r>
      <w:r w:rsidR="00CA0B91">
        <w:rPr>
          <w:sz w:val="22"/>
          <w:szCs w:val="22"/>
        </w:rPr>
        <w:t>круг с дырой в центре</w:t>
      </w:r>
      <w:r w:rsidR="00234FC4">
        <w:rPr>
          <w:sz w:val="22"/>
          <w:szCs w:val="22"/>
        </w:rPr>
        <w:t>, сделанн</w:t>
      </w:r>
      <w:r w:rsidR="00A37B77">
        <w:rPr>
          <w:sz w:val="22"/>
          <w:szCs w:val="22"/>
        </w:rPr>
        <w:t>о</w:t>
      </w:r>
      <w:r w:rsidR="00234FC4">
        <w:rPr>
          <w:sz w:val="22"/>
          <w:szCs w:val="22"/>
        </w:rPr>
        <w:t xml:space="preserve">й на </w:t>
      </w:r>
      <w:r w:rsidR="00B82622">
        <w:rPr>
          <w:sz w:val="22"/>
          <w:szCs w:val="22"/>
        </w:rPr>
        <w:t>купол</w:t>
      </w:r>
      <w:r w:rsidR="00234FC4">
        <w:rPr>
          <w:sz w:val="22"/>
          <w:szCs w:val="22"/>
        </w:rPr>
        <w:t>е</w:t>
      </w:r>
      <w:r w:rsidR="00B82622">
        <w:rPr>
          <w:sz w:val="22"/>
          <w:szCs w:val="22"/>
        </w:rPr>
        <w:t xml:space="preserve">. Храм построили </w:t>
      </w:r>
      <w:r w:rsidR="00737E95">
        <w:rPr>
          <w:sz w:val="22"/>
          <w:szCs w:val="22"/>
        </w:rPr>
        <w:t>5.3.1273 года через 10</w:t>
      </w:r>
      <w:r w:rsidR="00747E9B">
        <w:rPr>
          <w:sz w:val="22"/>
          <w:szCs w:val="22"/>
        </w:rPr>
        <w:t xml:space="preserve"> </w:t>
      </w:r>
      <w:r w:rsidR="00737E95">
        <w:rPr>
          <w:sz w:val="22"/>
          <w:szCs w:val="22"/>
        </w:rPr>
        <w:t>лет после отравления 13.11.1263 года Але</w:t>
      </w:r>
      <w:r w:rsidR="00E55CD6">
        <w:rPr>
          <w:sz w:val="22"/>
          <w:szCs w:val="22"/>
        </w:rPr>
        <w:t>ксандра Великого и развала его И</w:t>
      </w:r>
      <w:r w:rsidR="00737E95">
        <w:rPr>
          <w:sz w:val="22"/>
          <w:szCs w:val="22"/>
        </w:rPr>
        <w:t xml:space="preserve">мперии Ра, </w:t>
      </w:r>
      <w:r w:rsidR="00DA23AB">
        <w:rPr>
          <w:sz w:val="22"/>
          <w:szCs w:val="22"/>
        </w:rPr>
        <w:t xml:space="preserve">когда Запад стал гегемоном (мужчиной), с которым сочеталась женская форма </w:t>
      </w:r>
      <w:r w:rsidR="00737E95">
        <w:rPr>
          <w:sz w:val="22"/>
          <w:szCs w:val="22"/>
        </w:rPr>
        <w:t xml:space="preserve">храма </w:t>
      </w:r>
      <w:r w:rsidR="00DA23AB">
        <w:rPr>
          <w:sz w:val="22"/>
          <w:szCs w:val="22"/>
        </w:rPr>
        <w:t>Ра-Ом</w:t>
      </w:r>
      <w:r w:rsidR="00CA0B91">
        <w:rPr>
          <w:sz w:val="22"/>
          <w:szCs w:val="22"/>
        </w:rPr>
        <w:t>.</w:t>
      </w:r>
    </w:p>
    <w:p w:rsidR="00E76577" w:rsidRDefault="00747E9B" w:rsidP="00993C6D">
      <w:pPr>
        <w:pStyle w:val="a9"/>
        <w:jc w:val="both"/>
        <w:rPr>
          <w:sz w:val="22"/>
          <w:szCs w:val="22"/>
        </w:rPr>
      </w:pPr>
      <w:r>
        <w:rPr>
          <w:sz w:val="22"/>
          <w:szCs w:val="22"/>
        </w:rPr>
        <w:t xml:space="preserve">        </w:t>
      </w:r>
      <w:r w:rsidR="00184E3B">
        <w:rPr>
          <w:sz w:val="22"/>
          <w:szCs w:val="22"/>
        </w:rPr>
        <w:t>Олигархическая мафия л</w:t>
      </w:r>
      <w:r w:rsidR="00323F51">
        <w:rPr>
          <w:sz w:val="22"/>
          <w:szCs w:val="22"/>
        </w:rPr>
        <w:t>ож</w:t>
      </w:r>
      <w:r w:rsidR="00C66708">
        <w:rPr>
          <w:sz w:val="22"/>
          <w:szCs w:val="22"/>
        </w:rPr>
        <w:t>н</w:t>
      </w:r>
      <w:r w:rsidR="00184E3B">
        <w:rPr>
          <w:sz w:val="22"/>
          <w:szCs w:val="22"/>
        </w:rPr>
        <w:t>ой</w:t>
      </w:r>
      <w:r w:rsidR="00BE4DFE">
        <w:rPr>
          <w:sz w:val="22"/>
          <w:szCs w:val="22"/>
        </w:rPr>
        <w:t xml:space="preserve"> хронологи</w:t>
      </w:r>
      <w:r w:rsidR="00184E3B">
        <w:rPr>
          <w:sz w:val="22"/>
          <w:szCs w:val="22"/>
        </w:rPr>
        <w:t>ей</w:t>
      </w:r>
      <w:r>
        <w:rPr>
          <w:sz w:val="22"/>
          <w:szCs w:val="22"/>
        </w:rPr>
        <w:t xml:space="preserve"> </w:t>
      </w:r>
      <w:r w:rsidR="00323F51">
        <w:rPr>
          <w:sz w:val="22"/>
          <w:szCs w:val="22"/>
        </w:rPr>
        <w:t xml:space="preserve">скрыла </w:t>
      </w:r>
      <w:r w:rsidR="00006E2D">
        <w:rPr>
          <w:sz w:val="22"/>
          <w:szCs w:val="22"/>
        </w:rPr>
        <w:t>историю</w:t>
      </w:r>
      <w:r w:rsidR="00C0399E">
        <w:rPr>
          <w:sz w:val="22"/>
          <w:szCs w:val="22"/>
        </w:rPr>
        <w:t xml:space="preserve"> манипуляции</w:t>
      </w:r>
      <w:r w:rsidR="00174916">
        <w:rPr>
          <w:sz w:val="22"/>
          <w:szCs w:val="22"/>
        </w:rPr>
        <w:t xml:space="preserve"> людьми</w:t>
      </w:r>
      <w:r w:rsidR="00C169F7">
        <w:rPr>
          <w:sz w:val="22"/>
          <w:szCs w:val="22"/>
        </w:rPr>
        <w:t xml:space="preserve"> с помощью </w:t>
      </w:r>
      <w:r w:rsidR="00D90C35">
        <w:rPr>
          <w:sz w:val="22"/>
          <w:szCs w:val="22"/>
        </w:rPr>
        <w:t>религи</w:t>
      </w:r>
      <w:r w:rsidR="00C169F7">
        <w:rPr>
          <w:sz w:val="22"/>
          <w:szCs w:val="22"/>
        </w:rPr>
        <w:t>и</w:t>
      </w:r>
      <w:r w:rsidR="00D90C35">
        <w:rPr>
          <w:sz w:val="22"/>
          <w:szCs w:val="22"/>
        </w:rPr>
        <w:t xml:space="preserve">, </w:t>
      </w:r>
      <w:r w:rsidR="00887AF9">
        <w:rPr>
          <w:sz w:val="22"/>
          <w:szCs w:val="22"/>
        </w:rPr>
        <w:t xml:space="preserve">в которой </w:t>
      </w:r>
      <w:r w:rsidR="00E76577">
        <w:rPr>
          <w:sz w:val="22"/>
          <w:szCs w:val="22"/>
        </w:rPr>
        <w:t xml:space="preserve">паразиты среднего уровня - </w:t>
      </w:r>
      <w:r w:rsidR="00887AF9">
        <w:rPr>
          <w:sz w:val="22"/>
          <w:szCs w:val="22"/>
        </w:rPr>
        <w:t>жрецы традиционно дел</w:t>
      </w:r>
      <w:r w:rsidR="00B93C03">
        <w:rPr>
          <w:sz w:val="22"/>
          <w:szCs w:val="22"/>
        </w:rPr>
        <w:t>или</w:t>
      </w:r>
      <w:r w:rsidR="00887AF9">
        <w:rPr>
          <w:sz w:val="22"/>
          <w:szCs w:val="22"/>
        </w:rPr>
        <w:t xml:space="preserve"> богов на Зло (Юпитер) и Добро (Ра). Людям двух огромных империй </w:t>
      </w:r>
      <w:r w:rsidR="009E43F1">
        <w:rPr>
          <w:sz w:val="22"/>
          <w:szCs w:val="22"/>
        </w:rPr>
        <w:t xml:space="preserve">Востока и Запада </w:t>
      </w:r>
      <w:r w:rsidR="00184E3B">
        <w:rPr>
          <w:sz w:val="22"/>
          <w:szCs w:val="22"/>
        </w:rPr>
        <w:t>в 8</w:t>
      </w:r>
      <w:r w:rsidR="00323F51">
        <w:rPr>
          <w:sz w:val="22"/>
          <w:szCs w:val="22"/>
        </w:rPr>
        <w:t>84</w:t>
      </w:r>
      <w:r w:rsidR="00184E3B">
        <w:rPr>
          <w:sz w:val="22"/>
          <w:szCs w:val="22"/>
        </w:rPr>
        <w:t>-201</w:t>
      </w:r>
      <w:r w:rsidR="007232C0">
        <w:rPr>
          <w:sz w:val="22"/>
          <w:szCs w:val="22"/>
        </w:rPr>
        <w:t>5</w:t>
      </w:r>
      <w:r w:rsidR="00184E3B">
        <w:rPr>
          <w:sz w:val="22"/>
          <w:szCs w:val="22"/>
        </w:rPr>
        <w:t xml:space="preserve"> годах </w:t>
      </w:r>
      <w:r w:rsidR="00323F51">
        <w:rPr>
          <w:sz w:val="22"/>
          <w:szCs w:val="22"/>
        </w:rPr>
        <w:t xml:space="preserve">с 0-й династии Египта </w:t>
      </w:r>
      <w:r w:rsidR="00887AF9">
        <w:rPr>
          <w:sz w:val="22"/>
          <w:szCs w:val="22"/>
        </w:rPr>
        <w:t>да</w:t>
      </w:r>
      <w:r w:rsidR="00B93C03">
        <w:rPr>
          <w:sz w:val="22"/>
          <w:szCs w:val="22"/>
        </w:rPr>
        <w:t>вали</w:t>
      </w:r>
      <w:r w:rsidR="00887AF9">
        <w:rPr>
          <w:sz w:val="22"/>
          <w:szCs w:val="22"/>
        </w:rPr>
        <w:t xml:space="preserve"> богов-антагонистов, </w:t>
      </w:r>
      <w:r w:rsidR="00E76577">
        <w:rPr>
          <w:sz w:val="22"/>
          <w:szCs w:val="22"/>
        </w:rPr>
        <w:t>провоциру</w:t>
      </w:r>
      <w:r w:rsidR="00B93C03">
        <w:rPr>
          <w:sz w:val="22"/>
          <w:szCs w:val="22"/>
        </w:rPr>
        <w:t>я</w:t>
      </w:r>
      <w:r w:rsidR="00E76577">
        <w:rPr>
          <w:sz w:val="22"/>
          <w:szCs w:val="22"/>
        </w:rPr>
        <w:t xml:space="preserve"> взаимную ненависть и войну между империями, чтобы сплотить людей вокруг военного лидера – подчиненной жрецам марионетки. Деление богов двух </w:t>
      </w:r>
      <w:r w:rsidR="00355D1A">
        <w:rPr>
          <w:sz w:val="22"/>
          <w:szCs w:val="22"/>
        </w:rPr>
        <w:t>часте</w:t>
      </w:r>
      <w:r w:rsidR="00E76577">
        <w:rPr>
          <w:sz w:val="22"/>
          <w:szCs w:val="22"/>
        </w:rPr>
        <w:t xml:space="preserve">й империй на Юпитера и Ра было </w:t>
      </w:r>
      <w:r w:rsidR="00184E3B">
        <w:rPr>
          <w:sz w:val="22"/>
          <w:szCs w:val="22"/>
        </w:rPr>
        <w:t xml:space="preserve">уже </w:t>
      </w:r>
      <w:r w:rsidR="00B93C03">
        <w:rPr>
          <w:sz w:val="22"/>
          <w:szCs w:val="22"/>
        </w:rPr>
        <w:t xml:space="preserve">в </w:t>
      </w:r>
      <w:r>
        <w:rPr>
          <w:sz w:val="22"/>
          <w:szCs w:val="22"/>
        </w:rPr>
        <w:t xml:space="preserve">мировой империи с центром в </w:t>
      </w:r>
      <w:r w:rsidR="00B93C03">
        <w:rPr>
          <w:sz w:val="22"/>
          <w:szCs w:val="22"/>
        </w:rPr>
        <w:t>Египт</w:t>
      </w:r>
      <w:r>
        <w:rPr>
          <w:sz w:val="22"/>
          <w:szCs w:val="22"/>
        </w:rPr>
        <w:t>е</w:t>
      </w:r>
      <w:r w:rsidR="00B93C03">
        <w:rPr>
          <w:sz w:val="22"/>
          <w:szCs w:val="22"/>
        </w:rPr>
        <w:t xml:space="preserve"> (</w:t>
      </w:r>
      <w:r w:rsidR="00323F51">
        <w:rPr>
          <w:sz w:val="22"/>
          <w:szCs w:val="22"/>
        </w:rPr>
        <w:t>884</w:t>
      </w:r>
      <w:r w:rsidR="00BE4DFE">
        <w:rPr>
          <w:sz w:val="22"/>
          <w:szCs w:val="22"/>
        </w:rPr>
        <w:t>-1260)</w:t>
      </w:r>
      <w:r w:rsidR="00234FC4">
        <w:rPr>
          <w:sz w:val="22"/>
          <w:szCs w:val="22"/>
        </w:rPr>
        <w:t>,</w:t>
      </w:r>
      <w:r>
        <w:rPr>
          <w:sz w:val="22"/>
          <w:szCs w:val="22"/>
        </w:rPr>
        <w:t xml:space="preserve"> </w:t>
      </w:r>
      <w:r w:rsidR="00184E3B">
        <w:rPr>
          <w:sz w:val="22"/>
          <w:szCs w:val="22"/>
        </w:rPr>
        <w:t xml:space="preserve">продолжилось в </w:t>
      </w:r>
      <w:r w:rsidR="00BE4DFE">
        <w:rPr>
          <w:sz w:val="22"/>
          <w:szCs w:val="22"/>
        </w:rPr>
        <w:t>Римской импери</w:t>
      </w:r>
      <w:r w:rsidR="00184E3B">
        <w:rPr>
          <w:sz w:val="22"/>
          <w:szCs w:val="22"/>
        </w:rPr>
        <w:t>и (1260-1289</w:t>
      </w:r>
      <w:r w:rsidR="00BE4DFE">
        <w:rPr>
          <w:sz w:val="22"/>
          <w:szCs w:val="22"/>
        </w:rPr>
        <w:t xml:space="preserve">). </w:t>
      </w:r>
      <w:r w:rsidR="00231317">
        <w:rPr>
          <w:sz w:val="22"/>
          <w:szCs w:val="22"/>
        </w:rPr>
        <w:t xml:space="preserve">На Западе </w:t>
      </w:r>
      <w:r w:rsidR="00034EF1">
        <w:rPr>
          <w:sz w:val="22"/>
          <w:szCs w:val="22"/>
        </w:rPr>
        <w:t>мировой империи с</w:t>
      </w:r>
      <w:r>
        <w:rPr>
          <w:sz w:val="22"/>
          <w:szCs w:val="22"/>
        </w:rPr>
        <w:t xml:space="preserve"> </w:t>
      </w:r>
      <w:r w:rsidR="00231317">
        <w:rPr>
          <w:sz w:val="22"/>
          <w:szCs w:val="22"/>
        </w:rPr>
        <w:t>0-й</w:t>
      </w:r>
      <w:r w:rsidR="00B93C03">
        <w:rPr>
          <w:sz w:val="22"/>
          <w:szCs w:val="22"/>
        </w:rPr>
        <w:t xml:space="preserve"> российской династии Египта в </w:t>
      </w:r>
      <w:r w:rsidR="00323F51">
        <w:rPr>
          <w:sz w:val="22"/>
          <w:szCs w:val="22"/>
        </w:rPr>
        <w:t>884</w:t>
      </w:r>
      <w:r>
        <w:rPr>
          <w:sz w:val="22"/>
          <w:szCs w:val="22"/>
        </w:rPr>
        <w:t xml:space="preserve"> </w:t>
      </w:r>
      <w:r w:rsidR="00034EF1">
        <w:rPr>
          <w:sz w:val="22"/>
          <w:szCs w:val="22"/>
        </w:rPr>
        <w:t xml:space="preserve">году </w:t>
      </w:r>
      <w:r>
        <w:rPr>
          <w:sz w:val="22"/>
          <w:szCs w:val="22"/>
        </w:rPr>
        <w:t>до 2015</w:t>
      </w:r>
      <w:r w:rsidR="00235AC4">
        <w:rPr>
          <w:sz w:val="22"/>
          <w:szCs w:val="22"/>
        </w:rPr>
        <w:t xml:space="preserve"> года </w:t>
      </w:r>
      <w:r w:rsidR="00BE4DFE">
        <w:rPr>
          <w:sz w:val="22"/>
          <w:szCs w:val="22"/>
        </w:rPr>
        <w:t>явным богом жрецов был Юпитер</w:t>
      </w:r>
      <w:r w:rsidR="009E030E">
        <w:rPr>
          <w:sz w:val="22"/>
          <w:szCs w:val="22"/>
        </w:rPr>
        <w:t xml:space="preserve"> (код – круг)</w:t>
      </w:r>
      <w:r w:rsidR="009E43F1">
        <w:rPr>
          <w:sz w:val="22"/>
          <w:szCs w:val="22"/>
        </w:rPr>
        <w:t>, а тайным был</w:t>
      </w:r>
      <w:r w:rsidR="00BE4DFE">
        <w:rPr>
          <w:sz w:val="22"/>
          <w:szCs w:val="22"/>
        </w:rPr>
        <w:t xml:space="preserve"> Ра</w:t>
      </w:r>
      <w:r w:rsidR="009E030E">
        <w:rPr>
          <w:sz w:val="22"/>
          <w:szCs w:val="22"/>
        </w:rPr>
        <w:t xml:space="preserve"> (код – прямой крест)</w:t>
      </w:r>
      <w:r w:rsidR="00BE4DFE">
        <w:rPr>
          <w:sz w:val="22"/>
          <w:szCs w:val="22"/>
        </w:rPr>
        <w:t xml:space="preserve">. </w:t>
      </w:r>
      <w:r w:rsidR="00231317">
        <w:rPr>
          <w:sz w:val="22"/>
          <w:szCs w:val="22"/>
        </w:rPr>
        <w:t xml:space="preserve">На </w:t>
      </w:r>
      <w:r w:rsidR="00BE4DFE">
        <w:rPr>
          <w:sz w:val="22"/>
          <w:szCs w:val="22"/>
        </w:rPr>
        <w:t>В</w:t>
      </w:r>
      <w:r w:rsidR="00231317">
        <w:rPr>
          <w:sz w:val="22"/>
          <w:szCs w:val="22"/>
        </w:rPr>
        <w:t>остоке в Империи Ра</w:t>
      </w:r>
      <w:r w:rsidR="00234FC4">
        <w:rPr>
          <w:sz w:val="22"/>
          <w:szCs w:val="22"/>
        </w:rPr>
        <w:t xml:space="preserve"> (</w:t>
      </w:r>
      <w:r w:rsidR="00231317">
        <w:rPr>
          <w:sz w:val="22"/>
          <w:szCs w:val="22"/>
        </w:rPr>
        <w:t>Росси</w:t>
      </w:r>
      <w:r w:rsidR="00234FC4">
        <w:rPr>
          <w:sz w:val="22"/>
          <w:szCs w:val="22"/>
        </w:rPr>
        <w:t>я)</w:t>
      </w:r>
      <w:r w:rsidR="00BE4DFE">
        <w:rPr>
          <w:sz w:val="22"/>
          <w:szCs w:val="22"/>
        </w:rPr>
        <w:t xml:space="preserve"> явным богом</w:t>
      </w:r>
      <w:r>
        <w:rPr>
          <w:sz w:val="22"/>
          <w:szCs w:val="22"/>
        </w:rPr>
        <w:t xml:space="preserve"> </w:t>
      </w:r>
      <w:r w:rsidR="00231317">
        <w:rPr>
          <w:sz w:val="22"/>
          <w:szCs w:val="22"/>
        </w:rPr>
        <w:t>был Ра</w:t>
      </w:r>
      <w:r w:rsidR="00BE4DFE">
        <w:rPr>
          <w:sz w:val="22"/>
          <w:szCs w:val="22"/>
        </w:rPr>
        <w:t>,</w:t>
      </w:r>
      <w:r>
        <w:rPr>
          <w:sz w:val="22"/>
          <w:szCs w:val="22"/>
        </w:rPr>
        <w:t xml:space="preserve"> </w:t>
      </w:r>
      <w:r w:rsidR="00BE4DFE">
        <w:rPr>
          <w:sz w:val="22"/>
          <w:szCs w:val="22"/>
        </w:rPr>
        <w:t xml:space="preserve">а Юпитер </w:t>
      </w:r>
      <w:r w:rsidR="002B39B3">
        <w:rPr>
          <w:sz w:val="22"/>
          <w:szCs w:val="22"/>
        </w:rPr>
        <w:t xml:space="preserve">(круг НЛО) </w:t>
      </w:r>
      <w:r w:rsidR="00234FC4">
        <w:rPr>
          <w:sz w:val="22"/>
          <w:szCs w:val="22"/>
        </w:rPr>
        <w:t>был</w:t>
      </w:r>
      <w:r w:rsidR="00BE4DFE">
        <w:rPr>
          <w:sz w:val="22"/>
          <w:szCs w:val="22"/>
        </w:rPr>
        <w:t xml:space="preserve"> тайным</w:t>
      </w:r>
      <w:r w:rsidR="00E76577">
        <w:rPr>
          <w:sz w:val="22"/>
          <w:szCs w:val="22"/>
        </w:rPr>
        <w:t xml:space="preserve"> богом</w:t>
      </w:r>
      <w:r w:rsidR="008C46ED">
        <w:rPr>
          <w:sz w:val="22"/>
          <w:szCs w:val="22"/>
        </w:rPr>
        <w:t xml:space="preserve"> жрецов</w:t>
      </w:r>
      <w:r w:rsidR="00BE4DFE">
        <w:rPr>
          <w:sz w:val="22"/>
          <w:szCs w:val="22"/>
        </w:rPr>
        <w:t xml:space="preserve">. </w:t>
      </w:r>
    </w:p>
    <w:p w:rsidR="00423E47" w:rsidRDefault="00747E9B" w:rsidP="00993C6D">
      <w:pPr>
        <w:pStyle w:val="a9"/>
        <w:jc w:val="both"/>
        <w:rPr>
          <w:sz w:val="22"/>
          <w:szCs w:val="22"/>
        </w:rPr>
      </w:pPr>
      <w:r>
        <w:rPr>
          <w:sz w:val="22"/>
          <w:szCs w:val="22"/>
        </w:rPr>
        <w:t xml:space="preserve">       </w:t>
      </w:r>
      <w:r w:rsidR="00F143B9">
        <w:rPr>
          <w:sz w:val="22"/>
          <w:szCs w:val="22"/>
        </w:rPr>
        <w:t xml:space="preserve">Ложная хронология сохранила в секрете, что </w:t>
      </w:r>
      <w:r w:rsidR="008C46ED">
        <w:rPr>
          <w:sz w:val="22"/>
          <w:szCs w:val="22"/>
        </w:rPr>
        <w:t>с 8</w:t>
      </w:r>
      <w:r>
        <w:rPr>
          <w:sz w:val="22"/>
          <w:szCs w:val="22"/>
        </w:rPr>
        <w:t>84</w:t>
      </w:r>
      <w:r w:rsidR="008C46ED">
        <w:rPr>
          <w:sz w:val="22"/>
          <w:szCs w:val="22"/>
        </w:rPr>
        <w:t xml:space="preserve"> года при 0-й династии Египта до 201</w:t>
      </w:r>
      <w:r w:rsidR="007232C0">
        <w:rPr>
          <w:sz w:val="22"/>
          <w:szCs w:val="22"/>
        </w:rPr>
        <w:t>5</w:t>
      </w:r>
      <w:r w:rsidR="008C46ED">
        <w:rPr>
          <w:sz w:val="22"/>
          <w:szCs w:val="22"/>
        </w:rPr>
        <w:t xml:space="preserve"> года </w:t>
      </w:r>
      <w:r w:rsidR="00F143B9">
        <w:rPr>
          <w:sz w:val="22"/>
          <w:szCs w:val="22"/>
        </w:rPr>
        <w:t>элита мировой империи</w:t>
      </w:r>
      <w:r>
        <w:rPr>
          <w:sz w:val="22"/>
          <w:szCs w:val="22"/>
        </w:rPr>
        <w:t xml:space="preserve"> -</w:t>
      </w:r>
      <w:r w:rsidR="00E76577">
        <w:rPr>
          <w:sz w:val="22"/>
          <w:szCs w:val="22"/>
        </w:rPr>
        <w:t xml:space="preserve"> </w:t>
      </w:r>
      <w:r w:rsidR="00234FC4">
        <w:rPr>
          <w:sz w:val="22"/>
          <w:szCs w:val="22"/>
        </w:rPr>
        <w:t xml:space="preserve">шесть кругов </w:t>
      </w:r>
      <w:r w:rsidR="00423E47">
        <w:rPr>
          <w:sz w:val="22"/>
          <w:szCs w:val="22"/>
        </w:rPr>
        <w:t xml:space="preserve">агентов </w:t>
      </w:r>
      <w:r w:rsidR="00E76577">
        <w:rPr>
          <w:sz w:val="22"/>
          <w:szCs w:val="22"/>
        </w:rPr>
        <w:t>олигархическ</w:t>
      </w:r>
      <w:r w:rsidR="00234FC4">
        <w:rPr>
          <w:sz w:val="22"/>
          <w:szCs w:val="22"/>
        </w:rPr>
        <w:t>ой</w:t>
      </w:r>
      <w:r w:rsidR="00E76577">
        <w:rPr>
          <w:sz w:val="22"/>
          <w:szCs w:val="22"/>
        </w:rPr>
        <w:t xml:space="preserve"> мафи</w:t>
      </w:r>
      <w:r w:rsidR="00234FC4">
        <w:rPr>
          <w:sz w:val="22"/>
          <w:szCs w:val="22"/>
        </w:rPr>
        <w:t>и</w:t>
      </w:r>
      <w:r w:rsidR="00E76577">
        <w:rPr>
          <w:sz w:val="22"/>
          <w:szCs w:val="22"/>
        </w:rPr>
        <w:t>,</w:t>
      </w:r>
      <w:r w:rsidR="00F143B9">
        <w:rPr>
          <w:sz w:val="22"/>
          <w:szCs w:val="22"/>
        </w:rPr>
        <w:t xml:space="preserve"> секретно </w:t>
      </w:r>
      <w:r w:rsidR="005267C4">
        <w:rPr>
          <w:sz w:val="22"/>
          <w:szCs w:val="22"/>
        </w:rPr>
        <w:t>молилась</w:t>
      </w:r>
      <w:r w:rsidR="00F143B9">
        <w:rPr>
          <w:sz w:val="22"/>
          <w:szCs w:val="22"/>
        </w:rPr>
        <w:t xml:space="preserve"> ст</w:t>
      </w:r>
      <w:r w:rsidR="005267C4">
        <w:rPr>
          <w:sz w:val="22"/>
          <w:szCs w:val="22"/>
        </w:rPr>
        <w:t>а</w:t>
      </w:r>
      <w:r w:rsidR="00F143B9">
        <w:rPr>
          <w:sz w:val="22"/>
          <w:szCs w:val="22"/>
        </w:rPr>
        <w:t xml:space="preserve"> египетски</w:t>
      </w:r>
      <w:r w:rsidR="005267C4">
        <w:rPr>
          <w:sz w:val="22"/>
          <w:szCs w:val="22"/>
        </w:rPr>
        <w:t>м</w:t>
      </w:r>
      <w:r w:rsidR="00F143B9">
        <w:rPr>
          <w:sz w:val="22"/>
          <w:szCs w:val="22"/>
        </w:rPr>
        <w:t xml:space="preserve"> демон</w:t>
      </w:r>
      <w:r w:rsidR="005267C4">
        <w:rPr>
          <w:sz w:val="22"/>
          <w:szCs w:val="22"/>
        </w:rPr>
        <w:t>ам</w:t>
      </w:r>
      <w:r>
        <w:rPr>
          <w:sz w:val="22"/>
          <w:szCs w:val="22"/>
        </w:rPr>
        <w:t>. Их</w:t>
      </w:r>
      <w:r w:rsidR="00423E47">
        <w:rPr>
          <w:sz w:val="22"/>
          <w:szCs w:val="22"/>
        </w:rPr>
        <w:t xml:space="preserve"> </w:t>
      </w:r>
      <w:r>
        <w:rPr>
          <w:sz w:val="22"/>
          <w:szCs w:val="22"/>
        </w:rPr>
        <w:t xml:space="preserve">именами </w:t>
      </w:r>
      <w:r w:rsidR="00423E47">
        <w:rPr>
          <w:sz w:val="22"/>
          <w:szCs w:val="22"/>
        </w:rPr>
        <w:t xml:space="preserve">кодировали существ 8-9 </w:t>
      </w:r>
      <w:r w:rsidR="00323F51">
        <w:rPr>
          <w:sz w:val="22"/>
          <w:szCs w:val="22"/>
        </w:rPr>
        <w:t xml:space="preserve">высокоразвитых </w:t>
      </w:r>
      <w:r w:rsidR="00423E47">
        <w:rPr>
          <w:sz w:val="22"/>
          <w:szCs w:val="22"/>
        </w:rPr>
        <w:t>космических цивилизаций (Высший Разум), проводивших дол</w:t>
      </w:r>
      <w:r w:rsidR="00E55CD6">
        <w:rPr>
          <w:sz w:val="22"/>
          <w:szCs w:val="22"/>
        </w:rPr>
        <w:t>г</w:t>
      </w:r>
      <w:r w:rsidR="00423E47">
        <w:rPr>
          <w:sz w:val="22"/>
          <w:szCs w:val="22"/>
        </w:rPr>
        <w:t>овременный генетический эксперимент над людьми</w:t>
      </w:r>
      <w:r w:rsidR="000E1B45" w:rsidRPr="000E1B45">
        <w:rPr>
          <w:sz w:val="22"/>
          <w:szCs w:val="22"/>
        </w:rPr>
        <w:t xml:space="preserve"> </w:t>
      </w:r>
      <w:r w:rsidR="000E1B45">
        <w:rPr>
          <w:sz w:val="22"/>
          <w:szCs w:val="22"/>
        </w:rPr>
        <w:t>под контролем Абсолютного Разума</w:t>
      </w:r>
      <w:r w:rsidR="00423E47">
        <w:rPr>
          <w:sz w:val="22"/>
          <w:szCs w:val="22"/>
        </w:rPr>
        <w:t>.</w:t>
      </w:r>
      <w:r w:rsidR="00F143B9">
        <w:rPr>
          <w:sz w:val="22"/>
          <w:szCs w:val="22"/>
        </w:rPr>
        <w:t xml:space="preserve"> Первый вари</w:t>
      </w:r>
      <w:r w:rsidR="00355D1A">
        <w:rPr>
          <w:sz w:val="22"/>
          <w:szCs w:val="22"/>
        </w:rPr>
        <w:t>а</w:t>
      </w:r>
      <w:r w:rsidR="00F143B9">
        <w:rPr>
          <w:sz w:val="22"/>
          <w:szCs w:val="22"/>
        </w:rPr>
        <w:t xml:space="preserve">нт Ветхого Завета в Александрии написали </w:t>
      </w:r>
      <w:r w:rsidR="00F1775D">
        <w:rPr>
          <w:sz w:val="22"/>
          <w:szCs w:val="22"/>
        </w:rPr>
        <w:t xml:space="preserve">в период </w:t>
      </w:r>
      <w:r w:rsidR="00F143B9">
        <w:rPr>
          <w:sz w:val="22"/>
          <w:szCs w:val="22"/>
        </w:rPr>
        <w:t>24.10.1242-</w:t>
      </w:r>
      <w:r w:rsidR="00F143B9">
        <w:rPr>
          <w:sz w:val="22"/>
          <w:szCs w:val="22"/>
        </w:rPr>
        <w:lastRenderedPageBreak/>
        <w:t>20.6.1251года (250-130 до н.э.).</w:t>
      </w:r>
      <w:r w:rsidR="00F143B9">
        <w:rPr>
          <w:rStyle w:val="ab"/>
          <w:sz w:val="22"/>
          <w:szCs w:val="22"/>
        </w:rPr>
        <w:footnoteReference w:id="186"/>
      </w:r>
      <w:r w:rsidR="00B75E14">
        <w:rPr>
          <w:sz w:val="22"/>
          <w:szCs w:val="22"/>
        </w:rPr>
        <w:t xml:space="preserve"> </w:t>
      </w:r>
      <w:r w:rsidR="00234FC4">
        <w:rPr>
          <w:sz w:val="22"/>
          <w:szCs w:val="22"/>
        </w:rPr>
        <w:t xml:space="preserve">«Круг 124-х» </w:t>
      </w:r>
      <w:r w:rsidR="00423E47">
        <w:rPr>
          <w:sz w:val="22"/>
          <w:szCs w:val="22"/>
        </w:rPr>
        <w:t xml:space="preserve">жрецов </w:t>
      </w:r>
      <w:r w:rsidR="00234FC4">
        <w:rPr>
          <w:sz w:val="22"/>
          <w:szCs w:val="22"/>
        </w:rPr>
        <w:t>(якобы «сенат») 28.5.1268 года з</w:t>
      </w:r>
      <w:r w:rsidR="00F143B9">
        <w:rPr>
          <w:sz w:val="22"/>
          <w:szCs w:val="22"/>
        </w:rPr>
        <w:t xml:space="preserve">а попытку внедрить в Риме поклонение богу Ра </w:t>
      </w:r>
      <w:r w:rsidR="00184E3B">
        <w:rPr>
          <w:sz w:val="22"/>
          <w:szCs w:val="22"/>
        </w:rPr>
        <w:t xml:space="preserve">приказал </w:t>
      </w:r>
      <w:r w:rsidR="00F143B9">
        <w:rPr>
          <w:sz w:val="22"/>
          <w:szCs w:val="22"/>
        </w:rPr>
        <w:t xml:space="preserve">обезглавить императора (единственного консула) Нерона, которого объявили «опасным для общества». </w:t>
      </w:r>
      <w:r w:rsidR="00DA4CC7">
        <w:rPr>
          <w:sz w:val="22"/>
          <w:szCs w:val="22"/>
        </w:rPr>
        <w:t xml:space="preserve">На самом деле, </w:t>
      </w:r>
      <w:r w:rsidR="00B32A91">
        <w:rPr>
          <w:sz w:val="22"/>
          <w:szCs w:val="22"/>
        </w:rPr>
        <w:t xml:space="preserve">в </w:t>
      </w:r>
      <w:r w:rsidR="00CB18F7">
        <w:rPr>
          <w:sz w:val="22"/>
          <w:szCs w:val="22"/>
        </w:rPr>
        <w:t>«</w:t>
      </w:r>
      <w:r w:rsidR="001A04FA">
        <w:rPr>
          <w:sz w:val="22"/>
          <w:szCs w:val="22"/>
        </w:rPr>
        <w:t>древнем Риме</w:t>
      </w:r>
      <w:r w:rsidR="00CB18F7">
        <w:rPr>
          <w:sz w:val="22"/>
          <w:szCs w:val="22"/>
        </w:rPr>
        <w:t>»</w:t>
      </w:r>
      <w:r>
        <w:rPr>
          <w:sz w:val="22"/>
          <w:szCs w:val="22"/>
        </w:rPr>
        <w:t xml:space="preserve"> </w:t>
      </w:r>
      <w:r w:rsidR="00CB18F7">
        <w:rPr>
          <w:sz w:val="22"/>
          <w:szCs w:val="22"/>
        </w:rPr>
        <w:t xml:space="preserve">образца 1285 года </w:t>
      </w:r>
      <w:r w:rsidR="00FB5AE2">
        <w:rPr>
          <w:sz w:val="22"/>
          <w:szCs w:val="22"/>
        </w:rPr>
        <w:t xml:space="preserve">официальной </w:t>
      </w:r>
      <w:r w:rsidR="001A04FA">
        <w:rPr>
          <w:sz w:val="22"/>
          <w:szCs w:val="22"/>
        </w:rPr>
        <w:t>христианс</w:t>
      </w:r>
      <w:r w:rsidR="00FB5AE2">
        <w:rPr>
          <w:sz w:val="22"/>
          <w:szCs w:val="22"/>
        </w:rPr>
        <w:t>кой религии</w:t>
      </w:r>
      <w:r w:rsidR="001A04FA">
        <w:rPr>
          <w:sz w:val="22"/>
          <w:szCs w:val="22"/>
        </w:rPr>
        <w:t xml:space="preserve"> и </w:t>
      </w:r>
      <w:r w:rsidR="00FB5AE2">
        <w:rPr>
          <w:sz w:val="22"/>
          <w:szCs w:val="22"/>
        </w:rPr>
        <w:t xml:space="preserve">официального </w:t>
      </w:r>
      <w:r w:rsidR="00B32A91">
        <w:rPr>
          <w:sz w:val="22"/>
          <w:szCs w:val="22"/>
        </w:rPr>
        <w:t>Рим</w:t>
      </w:r>
      <w:r w:rsidR="001A04FA">
        <w:rPr>
          <w:sz w:val="22"/>
          <w:szCs w:val="22"/>
        </w:rPr>
        <w:t>ск</w:t>
      </w:r>
      <w:r w:rsidR="00FB5AE2">
        <w:rPr>
          <w:sz w:val="22"/>
          <w:szCs w:val="22"/>
        </w:rPr>
        <w:t>ого</w:t>
      </w:r>
      <w:r w:rsidR="001A04FA">
        <w:rPr>
          <w:sz w:val="22"/>
          <w:szCs w:val="22"/>
        </w:rPr>
        <w:t xml:space="preserve"> пап</w:t>
      </w:r>
      <w:r w:rsidR="00FB5AE2">
        <w:rPr>
          <w:sz w:val="22"/>
          <w:szCs w:val="22"/>
        </w:rPr>
        <w:t>ы</w:t>
      </w:r>
      <w:r w:rsidR="001A04FA">
        <w:rPr>
          <w:sz w:val="22"/>
          <w:szCs w:val="22"/>
        </w:rPr>
        <w:t xml:space="preserve"> не было</w:t>
      </w:r>
      <w:r w:rsidR="009E030E">
        <w:rPr>
          <w:sz w:val="22"/>
          <w:szCs w:val="22"/>
        </w:rPr>
        <w:t>. П</w:t>
      </w:r>
      <w:r w:rsidR="00B32A91">
        <w:rPr>
          <w:sz w:val="22"/>
          <w:szCs w:val="22"/>
        </w:rPr>
        <w:t xml:space="preserve">ервый храм бога Ра </w:t>
      </w:r>
      <w:r w:rsidR="009E030E">
        <w:rPr>
          <w:sz w:val="22"/>
          <w:szCs w:val="22"/>
        </w:rPr>
        <w:t xml:space="preserve">в Риме </w:t>
      </w:r>
      <w:r w:rsidR="00B32A91">
        <w:rPr>
          <w:sz w:val="22"/>
          <w:szCs w:val="22"/>
        </w:rPr>
        <w:t>под названием «Солнце</w:t>
      </w:r>
      <w:r w:rsidR="00034EF1">
        <w:rPr>
          <w:sz w:val="22"/>
          <w:szCs w:val="22"/>
        </w:rPr>
        <w:t xml:space="preserve"> не</w:t>
      </w:r>
      <w:r w:rsidR="00B32A91">
        <w:rPr>
          <w:sz w:val="22"/>
          <w:szCs w:val="22"/>
        </w:rPr>
        <w:t>победи</w:t>
      </w:r>
      <w:r w:rsidR="00034EF1">
        <w:rPr>
          <w:sz w:val="22"/>
          <w:szCs w:val="22"/>
        </w:rPr>
        <w:t>мое</w:t>
      </w:r>
      <w:r w:rsidR="00B32A91">
        <w:rPr>
          <w:sz w:val="22"/>
          <w:szCs w:val="22"/>
        </w:rPr>
        <w:t>» (</w:t>
      </w:r>
      <w:r w:rsidR="00B32A91">
        <w:rPr>
          <w:sz w:val="22"/>
          <w:szCs w:val="22"/>
          <w:lang w:val="en-US"/>
        </w:rPr>
        <w:t>Sol</w:t>
      </w:r>
      <w:r>
        <w:rPr>
          <w:sz w:val="22"/>
          <w:szCs w:val="22"/>
        </w:rPr>
        <w:t xml:space="preserve"> </w:t>
      </w:r>
      <w:r w:rsidR="00B32A91">
        <w:rPr>
          <w:sz w:val="22"/>
          <w:szCs w:val="22"/>
          <w:lang w:val="en-US"/>
        </w:rPr>
        <w:t>Invictus</w:t>
      </w:r>
      <w:r w:rsidR="00B32A91">
        <w:rPr>
          <w:sz w:val="22"/>
          <w:szCs w:val="22"/>
        </w:rPr>
        <w:t>) построили только 22.2.1285 года (274 РХ). В</w:t>
      </w:r>
      <w:r w:rsidR="00DA4CC7">
        <w:rPr>
          <w:sz w:val="22"/>
          <w:szCs w:val="22"/>
        </w:rPr>
        <w:t xml:space="preserve"> Риме</w:t>
      </w:r>
      <w:r w:rsidR="00B32A91">
        <w:rPr>
          <w:sz w:val="22"/>
          <w:szCs w:val="22"/>
        </w:rPr>
        <w:t xml:space="preserve">, который </w:t>
      </w:r>
      <w:r w:rsidR="00CB18F7">
        <w:rPr>
          <w:sz w:val="22"/>
          <w:szCs w:val="22"/>
        </w:rPr>
        <w:t xml:space="preserve">в 1285 году </w:t>
      </w:r>
      <w:r w:rsidR="00B32A91">
        <w:rPr>
          <w:sz w:val="22"/>
          <w:szCs w:val="22"/>
        </w:rPr>
        <w:t>находился в западной части Римской империи,</w:t>
      </w:r>
      <w:r>
        <w:rPr>
          <w:sz w:val="22"/>
          <w:szCs w:val="22"/>
        </w:rPr>
        <w:t xml:space="preserve"> </w:t>
      </w:r>
      <w:r w:rsidR="00B32A91">
        <w:rPr>
          <w:sz w:val="22"/>
          <w:szCs w:val="22"/>
        </w:rPr>
        <w:t xml:space="preserve">главным богом был Юпитер, </w:t>
      </w:r>
      <w:r w:rsidR="00ED5B00">
        <w:rPr>
          <w:sz w:val="22"/>
          <w:szCs w:val="22"/>
        </w:rPr>
        <w:t xml:space="preserve">прямой </w:t>
      </w:r>
      <w:r w:rsidR="00C66708">
        <w:rPr>
          <w:sz w:val="22"/>
          <w:szCs w:val="22"/>
        </w:rPr>
        <w:t>скипетр</w:t>
      </w:r>
      <w:r w:rsidR="00B32A91">
        <w:rPr>
          <w:sz w:val="22"/>
          <w:szCs w:val="22"/>
        </w:rPr>
        <w:t xml:space="preserve"> которого </w:t>
      </w:r>
      <w:r w:rsidR="00C0399E">
        <w:rPr>
          <w:sz w:val="22"/>
          <w:szCs w:val="22"/>
        </w:rPr>
        <w:t xml:space="preserve">в правой руке </w:t>
      </w:r>
      <w:r w:rsidR="006D2A04">
        <w:rPr>
          <w:sz w:val="22"/>
          <w:szCs w:val="22"/>
        </w:rPr>
        <w:t xml:space="preserve">держала </w:t>
      </w:r>
      <w:r w:rsidR="00234FC4">
        <w:rPr>
          <w:sz w:val="22"/>
          <w:szCs w:val="22"/>
        </w:rPr>
        <w:t xml:space="preserve">тайная </w:t>
      </w:r>
      <w:r w:rsidR="00CB18F7">
        <w:rPr>
          <w:sz w:val="22"/>
          <w:szCs w:val="22"/>
        </w:rPr>
        <w:t>цар</w:t>
      </w:r>
      <w:r w:rsidR="00C0399E">
        <w:rPr>
          <w:sz w:val="22"/>
          <w:szCs w:val="22"/>
        </w:rPr>
        <w:t>ь</w:t>
      </w:r>
      <w:r w:rsidR="00CB18F7">
        <w:rPr>
          <w:sz w:val="22"/>
          <w:szCs w:val="22"/>
        </w:rPr>
        <w:t>-женщин</w:t>
      </w:r>
      <w:r w:rsidR="00C0399E">
        <w:rPr>
          <w:sz w:val="22"/>
          <w:szCs w:val="22"/>
        </w:rPr>
        <w:t>а</w:t>
      </w:r>
      <w:r w:rsidR="00CB18F7">
        <w:rPr>
          <w:sz w:val="22"/>
          <w:szCs w:val="22"/>
        </w:rPr>
        <w:t xml:space="preserve"> </w:t>
      </w:r>
      <w:r w:rsidR="006D2A04">
        <w:rPr>
          <w:sz w:val="22"/>
          <w:szCs w:val="22"/>
        </w:rPr>
        <w:t xml:space="preserve">империи </w:t>
      </w:r>
      <w:r w:rsidR="00CB18F7">
        <w:rPr>
          <w:sz w:val="22"/>
          <w:szCs w:val="22"/>
        </w:rPr>
        <w:t xml:space="preserve">с титулом </w:t>
      </w:r>
      <w:r w:rsidR="00B32A91">
        <w:rPr>
          <w:sz w:val="22"/>
          <w:szCs w:val="22"/>
        </w:rPr>
        <w:t>Вест</w:t>
      </w:r>
      <w:r w:rsidR="00CB18F7">
        <w:rPr>
          <w:sz w:val="22"/>
          <w:szCs w:val="22"/>
        </w:rPr>
        <w:t>а</w:t>
      </w:r>
      <w:r w:rsidR="00B32A91">
        <w:rPr>
          <w:sz w:val="22"/>
          <w:szCs w:val="22"/>
        </w:rPr>
        <w:t xml:space="preserve"> Максим</w:t>
      </w:r>
      <w:r w:rsidR="00CB18F7">
        <w:rPr>
          <w:sz w:val="22"/>
          <w:szCs w:val="22"/>
        </w:rPr>
        <w:t>а</w:t>
      </w:r>
      <w:r w:rsidR="00FA7B36">
        <w:rPr>
          <w:sz w:val="22"/>
          <w:szCs w:val="22"/>
        </w:rPr>
        <w:t>, управлявшая женским «Кругом 7-ми» дочерей аристократов на должностях жриц Храма Веста</w:t>
      </w:r>
      <w:r w:rsidR="009E030E">
        <w:rPr>
          <w:sz w:val="22"/>
          <w:szCs w:val="22"/>
        </w:rPr>
        <w:t>. Х</w:t>
      </w:r>
      <w:r w:rsidR="00B32A91">
        <w:rPr>
          <w:sz w:val="22"/>
          <w:szCs w:val="22"/>
        </w:rPr>
        <w:t>ристианство в Риме было подпольной</w:t>
      </w:r>
      <w:r w:rsidR="00853B8B">
        <w:rPr>
          <w:sz w:val="22"/>
          <w:szCs w:val="22"/>
        </w:rPr>
        <w:t xml:space="preserve">, </w:t>
      </w:r>
      <w:r w:rsidR="00F1775D">
        <w:rPr>
          <w:sz w:val="22"/>
          <w:szCs w:val="22"/>
        </w:rPr>
        <w:t>тайной</w:t>
      </w:r>
      <w:r w:rsidR="00B32A91">
        <w:rPr>
          <w:sz w:val="22"/>
          <w:szCs w:val="22"/>
        </w:rPr>
        <w:t xml:space="preserve"> религией. На Западе </w:t>
      </w:r>
      <w:r w:rsidR="00CB18F7">
        <w:rPr>
          <w:sz w:val="22"/>
          <w:szCs w:val="22"/>
        </w:rPr>
        <w:t>лишь владение герцога Неаполя</w:t>
      </w:r>
      <w:r w:rsidR="00CB18F7">
        <w:rPr>
          <w:rStyle w:val="ab"/>
          <w:sz w:val="22"/>
          <w:szCs w:val="22"/>
        </w:rPr>
        <w:footnoteReference w:id="187"/>
      </w:r>
      <w:r w:rsidR="00CB18F7">
        <w:rPr>
          <w:sz w:val="22"/>
          <w:szCs w:val="22"/>
        </w:rPr>
        <w:t xml:space="preserve"> – город Авиньон </w:t>
      </w:r>
      <w:r w:rsidR="009E030E">
        <w:rPr>
          <w:sz w:val="22"/>
          <w:szCs w:val="22"/>
        </w:rPr>
        <w:t>был в юрисдикции</w:t>
      </w:r>
      <w:r w:rsidR="00CB18F7">
        <w:rPr>
          <w:sz w:val="22"/>
          <w:szCs w:val="22"/>
        </w:rPr>
        <w:t xml:space="preserve"> восточной части Римской империи, где явным был бог Ра</w:t>
      </w:r>
      <w:r w:rsidR="004F3680">
        <w:rPr>
          <w:sz w:val="22"/>
          <w:szCs w:val="22"/>
        </w:rPr>
        <w:t xml:space="preserve"> (</w:t>
      </w:r>
      <w:r w:rsidR="00231317">
        <w:rPr>
          <w:sz w:val="22"/>
          <w:szCs w:val="22"/>
        </w:rPr>
        <w:t xml:space="preserve">с 1266 – Ра в форме </w:t>
      </w:r>
      <w:r w:rsidR="006B0E9E">
        <w:rPr>
          <w:sz w:val="22"/>
          <w:szCs w:val="22"/>
        </w:rPr>
        <w:t xml:space="preserve">персонифицированного </w:t>
      </w:r>
      <w:r w:rsidR="00231317">
        <w:rPr>
          <w:sz w:val="22"/>
          <w:szCs w:val="22"/>
        </w:rPr>
        <w:t>Христа)</w:t>
      </w:r>
      <w:r w:rsidR="00CB18F7">
        <w:rPr>
          <w:sz w:val="22"/>
          <w:szCs w:val="22"/>
        </w:rPr>
        <w:t xml:space="preserve">. Поэтому </w:t>
      </w:r>
      <w:r w:rsidR="00231317">
        <w:rPr>
          <w:sz w:val="22"/>
          <w:szCs w:val="22"/>
        </w:rPr>
        <w:t xml:space="preserve">христианские жрецы </w:t>
      </w:r>
      <w:r w:rsidR="00CB18F7">
        <w:rPr>
          <w:sz w:val="22"/>
          <w:szCs w:val="22"/>
        </w:rPr>
        <w:t xml:space="preserve">в Авиьоне </w:t>
      </w:r>
      <w:r w:rsidR="00DA4CC7">
        <w:rPr>
          <w:sz w:val="22"/>
          <w:szCs w:val="22"/>
        </w:rPr>
        <w:t xml:space="preserve">5.9.1286 года </w:t>
      </w:r>
      <w:r w:rsidR="00CB18F7">
        <w:rPr>
          <w:sz w:val="22"/>
          <w:szCs w:val="22"/>
        </w:rPr>
        <w:t>не были в подполье и</w:t>
      </w:r>
      <w:r w:rsidR="00DA4CC7">
        <w:rPr>
          <w:sz w:val="22"/>
          <w:szCs w:val="22"/>
        </w:rPr>
        <w:t xml:space="preserve"> и</w:t>
      </w:r>
      <w:r w:rsidR="005F5D5F">
        <w:rPr>
          <w:sz w:val="22"/>
          <w:szCs w:val="22"/>
        </w:rPr>
        <w:t>збирали</w:t>
      </w:r>
      <w:r w:rsidR="00DA4CC7">
        <w:rPr>
          <w:sz w:val="22"/>
          <w:szCs w:val="22"/>
        </w:rPr>
        <w:t xml:space="preserve"> своего попа («папу</w:t>
      </w:r>
      <w:r w:rsidR="00234FC4">
        <w:rPr>
          <w:sz w:val="22"/>
          <w:szCs w:val="22"/>
        </w:rPr>
        <w:t>»</w:t>
      </w:r>
      <w:r w:rsidR="00DA4CC7">
        <w:rPr>
          <w:sz w:val="22"/>
          <w:szCs w:val="22"/>
        </w:rPr>
        <w:t xml:space="preserve">). </w:t>
      </w:r>
      <w:r w:rsidR="00CB18F7">
        <w:rPr>
          <w:sz w:val="22"/>
          <w:szCs w:val="22"/>
        </w:rPr>
        <w:t>Историки</w:t>
      </w:r>
      <w:r w:rsidR="00234FC4">
        <w:rPr>
          <w:sz w:val="22"/>
          <w:szCs w:val="22"/>
        </w:rPr>
        <w:t xml:space="preserve"> Запада</w:t>
      </w:r>
      <w:r>
        <w:rPr>
          <w:sz w:val="22"/>
          <w:szCs w:val="22"/>
        </w:rPr>
        <w:t xml:space="preserve"> </w:t>
      </w:r>
      <w:r w:rsidR="00D90C35">
        <w:rPr>
          <w:sz w:val="22"/>
          <w:szCs w:val="22"/>
        </w:rPr>
        <w:t>придумали легенду об «авинь</w:t>
      </w:r>
      <w:r w:rsidR="00423E47">
        <w:rPr>
          <w:sz w:val="22"/>
          <w:szCs w:val="22"/>
        </w:rPr>
        <w:t xml:space="preserve">онском пленении пап», хотя </w:t>
      </w:r>
      <w:r w:rsidR="00A37B77">
        <w:rPr>
          <w:sz w:val="22"/>
          <w:szCs w:val="22"/>
        </w:rPr>
        <w:t>плена</w:t>
      </w:r>
      <w:r w:rsidR="00FB5AE2">
        <w:rPr>
          <w:sz w:val="22"/>
          <w:szCs w:val="22"/>
        </w:rPr>
        <w:t xml:space="preserve"> не было, поскольку официального</w:t>
      </w:r>
      <w:r w:rsidR="00D90C35">
        <w:rPr>
          <w:sz w:val="22"/>
          <w:szCs w:val="22"/>
        </w:rPr>
        <w:t xml:space="preserve"> христианства </w:t>
      </w:r>
      <w:r w:rsidR="00234FC4">
        <w:rPr>
          <w:sz w:val="22"/>
          <w:szCs w:val="22"/>
        </w:rPr>
        <w:t xml:space="preserve">и </w:t>
      </w:r>
      <w:r w:rsidR="00423E47">
        <w:rPr>
          <w:sz w:val="22"/>
          <w:szCs w:val="22"/>
        </w:rPr>
        <w:t xml:space="preserve">легального </w:t>
      </w:r>
      <w:r w:rsidR="00234FC4">
        <w:rPr>
          <w:sz w:val="22"/>
          <w:szCs w:val="22"/>
        </w:rPr>
        <w:t>па</w:t>
      </w:r>
      <w:r w:rsidR="00FB5AE2">
        <w:rPr>
          <w:sz w:val="22"/>
          <w:szCs w:val="22"/>
        </w:rPr>
        <w:t>п</w:t>
      </w:r>
      <w:r w:rsidR="00423E47">
        <w:rPr>
          <w:sz w:val="22"/>
          <w:szCs w:val="22"/>
        </w:rPr>
        <w:t>ы</w:t>
      </w:r>
      <w:r w:rsidR="00FB5AE2">
        <w:rPr>
          <w:sz w:val="22"/>
          <w:szCs w:val="22"/>
        </w:rPr>
        <w:t xml:space="preserve"> христиан </w:t>
      </w:r>
      <w:r w:rsidR="00D90C35">
        <w:rPr>
          <w:sz w:val="22"/>
          <w:szCs w:val="22"/>
        </w:rPr>
        <w:t xml:space="preserve">в </w:t>
      </w:r>
      <w:r w:rsidR="009E43F1">
        <w:rPr>
          <w:sz w:val="22"/>
          <w:szCs w:val="22"/>
        </w:rPr>
        <w:t xml:space="preserve">Западной </w:t>
      </w:r>
      <w:r w:rsidR="006D2A04">
        <w:rPr>
          <w:sz w:val="22"/>
          <w:szCs w:val="22"/>
        </w:rPr>
        <w:t>Римской империи</w:t>
      </w:r>
      <w:r w:rsidR="00D90C35">
        <w:rPr>
          <w:sz w:val="22"/>
          <w:szCs w:val="22"/>
        </w:rPr>
        <w:t xml:space="preserve"> не </w:t>
      </w:r>
      <w:r w:rsidR="00A37B77">
        <w:rPr>
          <w:sz w:val="22"/>
          <w:szCs w:val="22"/>
        </w:rPr>
        <w:t>предусматривалось</w:t>
      </w:r>
      <w:r w:rsidR="00D90C35">
        <w:rPr>
          <w:sz w:val="22"/>
          <w:szCs w:val="22"/>
        </w:rPr>
        <w:t xml:space="preserve">. </w:t>
      </w:r>
    </w:p>
    <w:p w:rsidR="00E24896" w:rsidRPr="007D255F" w:rsidRDefault="00F86E5C" w:rsidP="00993C6D">
      <w:pPr>
        <w:pStyle w:val="a9"/>
        <w:jc w:val="both"/>
        <w:rPr>
          <w:sz w:val="22"/>
          <w:szCs w:val="22"/>
        </w:rPr>
      </w:pPr>
      <w:r>
        <w:rPr>
          <w:sz w:val="22"/>
          <w:szCs w:val="22"/>
        </w:rPr>
        <w:t xml:space="preserve">        </w:t>
      </w:r>
      <w:r w:rsidR="00D90C35">
        <w:rPr>
          <w:sz w:val="22"/>
          <w:szCs w:val="22"/>
        </w:rPr>
        <w:t>Только</w:t>
      </w:r>
      <w:r w:rsidR="007D255F">
        <w:rPr>
          <w:sz w:val="22"/>
          <w:szCs w:val="22"/>
        </w:rPr>
        <w:t xml:space="preserve"> 5.9.1296 </w:t>
      </w:r>
      <w:r w:rsidR="006050A4">
        <w:rPr>
          <w:sz w:val="22"/>
          <w:szCs w:val="22"/>
        </w:rPr>
        <w:t xml:space="preserve">года </w:t>
      </w:r>
      <w:r w:rsidR="00853B8B">
        <w:rPr>
          <w:sz w:val="22"/>
          <w:szCs w:val="22"/>
        </w:rPr>
        <w:t xml:space="preserve">венецианский </w:t>
      </w:r>
      <w:r w:rsidR="006050A4">
        <w:rPr>
          <w:sz w:val="22"/>
          <w:szCs w:val="22"/>
        </w:rPr>
        <w:t xml:space="preserve">«Круг 13-ти» судей </w:t>
      </w:r>
      <w:r w:rsidR="00853B8B">
        <w:rPr>
          <w:sz w:val="22"/>
          <w:szCs w:val="22"/>
        </w:rPr>
        <w:t xml:space="preserve">империи </w:t>
      </w:r>
      <w:r w:rsidR="006050A4">
        <w:rPr>
          <w:sz w:val="22"/>
          <w:szCs w:val="22"/>
        </w:rPr>
        <w:t>при</w:t>
      </w:r>
      <w:r w:rsidR="0006090F">
        <w:rPr>
          <w:sz w:val="22"/>
          <w:szCs w:val="22"/>
        </w:rPr>
        <w:t xml:space="preserve">казал </w:t>
      </w:r>
      <w:r w:rsidR="009E030E">
        <w:rPr>
          <w:sz w:val="22"/>
          <w:szCs w:val="22"/>
        </w:rPr>
        <w:t xml:space="preserve">повсеместно </w:t>
      </w:r>
      <w:r w:rsidR="0006090F">
        <w:rPr>
          <w:sz w:val="22"/>
          <w:szCs w:val="22"/>
        </w:rPr>
        <w:t>завершить реализацию</w:t>
      </w:r>
      <w:r w:rsidR="006050A4">
        <w:rPr>
          <w:sz w:val="22"/>
          <w:szCs w:val="22"/>
        </w:rPr>
        <w:t xml:space="preserve"> стратегии «одна империя, од</w:t>
      </w:r>
      <w:r w:rsidR="00AB0057">
        <w:rPr>
          <w:sz w:val="22"/>
          <w:szCs w:val="22"/>
        </w:rPr>
        <w:t>и</w:t>
      </w:r>
      <w:r w:rsidR="006050A4">
        <w:rPr>
          <w:sz w:val="22"/>
          <w:szCs w:val="22"/>
        </w:rPr>
        <w:t>н бог</w:t>
      </w:r>
      <w:r w:rsidR="00ED5B00">
        <w:rPr>
          <w:sz w:val="22"/>
          <w:szCs w:val="22"/>
        </w:rPr>
        <w:t xml:space="preserve"> /</w:t>
      </w:r>
      <w:r w:rsidR="00C66708">
        <w:rPr>
          <w:sz w:val="22"/>
          <w:szCs w:val="22"/>
        </w:rPr>
        <w:t>для толпы</w:t>
      </w:r>
      <w:r w:rsidR="00ED5B00">
        <w:rPr>
          <w:sz w:val="22"/>
          <w:szCs w:val="22"/>
        </w:rPr>
        <w:t>/</w:t>
      </w:r>
      <w:r w:rsidR="006050A4">
        <w:rPr>
          <w:sz w:val="22"/>
          <w:szCs w:val="22"/>
        </w:rPr>
        <w:t>»</w:t>
      </w:r>
      <w:r w:rsidR="0006090F">
        <w:rPr>
          <w:sz w:val="22"/>
          <w:szCs w:val="22"/>
        </w:rPr>
        <w:t>, осуществлявшуюся в 1266-1296 годах</w:t>
      </w:r>
      <w:r w:rsidR="00034EF1">
        <w:rPr>
          <w:sz w:val="22"/>
          <w:szCs w:val="22"/>
        </w:rPr>
        <w:t xml:space="preserve">. </w:t>
      </w:r>
      <w:r w:rsidR="004F3680">
        <w:rPr>
          <w:sz w:val="22"/>
          <w:szCs w:val="22"/>
        </w:rPr>
        <w:t xml:space="preserve">В двух префектурах </w:t>
      </w:r>
      <w:r w:rsidR="009E43F1">
        <w:rPr>
          <w:sz w:val="22"/>
          <w:szCs w:val="22"/>
        </w:rPr>
        <w:t xml:space="preserve">Западной </w:t>
      </w:r>
      <w:r w:rsidR="004F3680">
        <w:rPr>
          <w:sz w:val="22"/>
          <w:szCs w:val="22"/>
        </w:rPr>
        <w:t xml:space="preserve">Римской империи толпе дали Юпитера наивысшим богом («диа боло», русское произношение - Дьявол). </w:t>
      </w:r>
      <w:r w:rsidR="00034EF1">
        <w:rPr>
          <w:sz w:val="22"/>
          <w:szCs w:val="22"/>
        </w:rPr>
        <w:t>Ж</w:t>
      </w:r>
      <w:r w:rsidR="00853B8B">
        <w:rPr>
          <w:sz w:val="22"/>
          <w:szCs w:val="22"/>
        </w:rPr>
        <w:t xml:space="preserve">рецам </w:t>
      </w:r>
      <w:r w:rsidR="009A0DC5">
        <w:rPr>
          <w:sz w:val="22"/>
          <w:szCs w:val="22"/>
        </w:rPr>
        <w:t>Восто</w:t>
      </w:r>
      <w:r w:rsidR="009E43F1">
        <w:rPr>
          <w:sz w:val="22"/>
          <w:szCs w:val="22"/>
        </w:rPr>
        <w:t>чной</w:t>
      </w:r>
      <w:r w:rsidR="009A0DC5">
        <w:rPr>
          <w:sz w:val="22"/>
          <w:szCs w:val="22"/>
        </w:rPr>
        <w:t xml:space="preserve"> </w:t>
      </w:r>
      <w:r w:rsidR="004F3680">
        <w:rPr>
          <w:sz w:val="22"/>
          <w:szCs w:val="22"/>
        </w:rPr>
        <w:t xml:space="preserve">Римской </w:t>
      </w:r>
      <w:r w:rsidR="009A0DC5">
        <w:rPr>
          <w:sz w:val="22"/>
          <w:szCs w:val="22"/>
        </w:rPr>
        <w:t xml:space="preserve">империи (2 префектуры) </w:t>
      </w:r>
      <w:r w:rsidR="00034EF1">
        <w:rPr>
          <w:sz w:val="22"/>
          <w:szCs w:val="22"/>
        </w:rPr>
        <w:t xml:space="preserve">приказали </w:t>
      </w:r>
      <w:r w:rsidR="009A0DC5">
        <w:rPr>
          <w:sz w:val="22"/>
          <w:szCs w:val="22"/>
        </w:rPr>
        <w:t xml:space="preserve">внедрить </w:t>
      </w:r>
      <w:r w:rsidR="0006090F">
        <w:rPr>
          <w:sz w:val="22"/>
          <w:szCs w:val="22"/>
        </w:rPr>
        <w:t xml:space="preserve">людям </w:t>
      </w:r>
      <w:r w:rsidR="009A0DC5">
        <w:rPr>
          <w:sz w:val="22"/>
          <w:szCs w:val="22"/>
        </w:rPr>
        <w:t>персонифицированного Ра</w:t>
      </w:r>
      <w:r w:rsidR="006D2A04">
        <w:rPr>
          <w:sz w:val="22"/>
          <w:szCs w:val="22"/>
        </w:rPr>
        <w:t xml:space="preserve"> по имени </w:t>
      </w:r>
      <w:r w:rsidR="009A0DC5">
        <w:rPr>
          <w:sz w:val="22"/>
          <w:szCs w:val="22"/>
        </w:rPr>
        <w:t>Христ</w:t>
      </w:r>
      <w:r w:rsidR="0006090F">
        <w:rPr>
          <w:sz w:val="22"/>
          <w:szCs w:val="22"/>
        </w:rPr>
        <w:t>ос</w:t>
      </w:r>
      <w:r w:rsidR="006D2A04">
        <w:rPr>
          <w:sz w:val="22"/>
          <w:szCs w:val="22"/>
        </w:rPr>
        <w:t xml:space="preserve"> (к</w:t>
      </w:r>
      <w:r w:rsidR="006E51F9">
        <w:rPr>
          <w:sz w:val="22"/>
          <w:szCs w:val="22"/>
        </w:rPr>
        <w:t>рест –</w:t>
      </w:r>
      <w:r w:rsidR="006D2A04">
        <w:rPr>
          <w:sz w:val="22"/>
          <w:szCs w:val="22"/>
        </w:rPr>
        <w:t xml:space="preserve"> это</w:t>
      </w:r>
      <w:r w:rsidR="006E51F9">
        <w:rPr>
          <w:sz w:val="22"/>
          <w:szCs w:val="22"/>
        </w:rPr>
        <w:t xml:space="preserve"> графический </w:t>
      </w:r>
      <w:r w:rsidR="009A0DC5">
        <w:rPr>
          <w:sz w:val="22"/>
          <w:szCs w:val="22"/>
        </w:rPr>
        <w:t>код Ра)</w:t>
      </w:r>
      <w:r w:rsidR="006B0E9E">
        <w:rPr>
          <w:sz w:val="22"/>
          <w:szCs w:val="22"/>
        </w:rPr>
        <w:t>.</w:t>
      </w:r>
      <w:r w:rsidR="006D2A04">
        <w:rPr>
          <w:sz w:val="22"/>
          <w:szCs w:val="22"/>
        </w:rPr>
        <w:t xml:space="preserve"> </w:t>
      </w:r>
      <w:r w:rsidR="006B0E9E">
        <w:rPr>
          <w:sz w:val="22"/>
          <w:szCs w:val="22"/>
        </w:rPr>
        <w:t>П</w:t>
      </w:r>
      <w:r w:rsidR="009A0DC5">
        <w:rPr>
          <w:sz w:val="22"/>
          <w:szCs w:val="22"/>
        </w:rPr>
        <w:t xml:space="preserve">ервое Евангелие </w:t>
      </w:r>
      <w:r w:rsidR="004F3680">
        <w:rPr>
          <w:sz w:val="22"/>
          <w:szCs w:val="22"/>
        </w:rPr>
        <w:t xml:space="preserve">«от Марка» в Александрии </w:t>
      </w:r>
      <w:r w:rsidR="009E43F1">
        <w:rPr>
          <w:sz w:val="22"/>
          <w:szCs w:val="22"/>
        </w:rPr>
        <w:t xml:space="preserve">написали </w:t>
      </w:r>
      <w:r w:rsidR="004F3680">
        <w:rPr>
          <w:sz w:val="22"/>
          <w:szCs w:val="22"/>
        </w:rPr>
        <w:t xml:space="preserve">на греческом языке </w:t>
      </w:r>
      <w:r w:rsidR="009A0DC5">
        <w:rPr>
          <w:sz w:val="22"/>
          <w:szCs w:val="22"/>
        </w:rPr>
        <w:t>в 1266 году</w:t>
      </w:r>
      <w:r w:rsidR="00231317">
        <w:rPr>
          <w:sz w:val="22"/>
          <w:szCs w:val="22"/>
        </w:rPr>
        <w:t>, «от Матфея» - в 1283 году</w:t>
      </w:r>
      <w:r w:rsidR="009A0DC5">
        <w:rPr>
          <w:sz w:val="22"/>
          <w:szCs w:val="22"/>
        </w:rPr>
        <w:t xml:space="preserve">. </w:t>
      </w:r>
      <w:r w:rsidR="0006090F">
        <w:rPr>
          <w:sz w:val="22"/>
          <w:szCs w:val="22"/>
        </w:rPr>
        <w:t xml:space="preserve">Жрецам </w:t>
      </w:r>
      <w:r w:rsidR="009A0DC5">
        <w:rPr>
          <w:sz w:val="22"/>
          <w:szCs w:val="22"/>
        </w:rPr>
        <w:t>Чингисхана приказали</w:t>
      </w:r>
      <w:r w:rsidR="007761F6">
        <w:rPr>
          <w:sz w:val="22"/>
          <w:szCs w:val="22"/>
        </w:rPr>
        <w:t xml:space="preserve"> внедр</w:t>
      </w:r>
      <w:r w:rsidR="009A0DC5">
        <w:rPr>
          <w:sz w:val="22"/>
          <w:szCs w:val="22"/>
        </w:rPr>
        <w:t>ить</w:t>
      </w:r>
      <w:r w:rsidR="00747E9B">
        <w:rPr>
          <w:sz w:val="22"/>
          <w:szCs w:val="22"/>
        </w:rPr>
        <w:t xml:space="preserve"> </w:t>
      </w:r>
      <w:r w:rsidR="0006090F">
        <w:rPr>
          <w:sz w:val="22"/>
          <w:szCs w:val="22"/>
        </w:rPr>
        <w:lastRenderedPageBreak/>
        <w:t>жител</w:t>
      </w:r>
      <w:r w:rsidR="00FE2DD7">
        <w:rPr>
          <w:sz w:val="22"/>
          <w:szCs w:val="22"/>
        </w:rPr>
        <w:t>ям</w:t>
      </w:r>
      <w:r w:rsidR="0006090F">
        <w:rPr>
          <w:sz w:val="22"/>
          <w:szCs w:val="22"/>
        </w:rPr>
        <w:t xml:space="preserve"> завоеванного </w:t>
      </w:r>
      <w:r w:rsidR="006A1C8E">
        <w:rPr>
          <w:sz w:val="22"/>
          <w:szCs w:val="22"/>
        </w:rPr>
        <w:t>12.3.</w:t>
      </w:r>
      <w:r w:rsidR="007761F6">
        <w:rPr>
          <w:sz w:val="22"/>
          <w:szCs w:val="22"/>
        </w:rPr>
        <w:t>1267 год</w:t>
      </w:r>
      <w:r w:rsidR="009A0DC5">
        <w:rPr>
          <w:sz w:val="22"/>
          <w:szCs w:val="22"/>
        </w:rPr>
        <w:t>а</w:t>
      </w:r>
      <w:r w:rsidR="00747E9B">
        <w:rPr>
          <w:sz w:val="22"/>
          <w:szCs w:val="22"/>
        </w:rPr>
        <w:t xml:space="preserve"> </w:t>
      </w:r>
      <w:r w:rsidR="009A0DC5">
        <w:rPr>
          <w:sz w:val="22"/>
          <w:szCs w:val="22"/>
        </w:rPr>
        <w:t>Кита</w:t>
      </w:r>
      <w:r w:rsidR="0006090F">
        <w:rPr>
          <w:sz w:val="22"/>
          <w:szCs w:val="22"/>
        </w:rPr>
        <w:t>я</w:t>
      </w:r>
      <w:r w:rsidR="009A0DC5">
        <w:rPr>
          <w:rStyle w:val="ab"/>
          <w:sz w:val="22"/>
          <w:szCs w:val="22"/>
        </w:rPr>
        <w:footnoteReference w:id="188"/>
      </w:r>
      <w:r w:rsidR="00747E9B">
        <w:rPr>
          <w:sz w:val="22"/>
          <w:szCs w:val="22"/>
        </w:rPr>
        <w:t xml:space="preserve"> </w:t>
      </w:r>
      <w:r w:rsidR="007761F6">
        <w:rPr>
          <w:sz w:val="22"/>
          <w:szCs w:val="22"/>
        </w:rPr>
        <w:t>персонифицированного бога Бафо (БТ</w:t>
      </w:r>
      <w:r w:rsidR="009A0DC5">
        <w:rPr>
          <w:sz w:val="22"/>
          <w:szCs w:val="22"/>
        </w:rPr>
        <w:t>, Птах</w:t>
      </w:r>
      <w:r w:rsidR="007761F6">
        <w:rPr>
          <w:sz w:val="22"/>
          <w:szCs w:val="22"/>
        </w:rPr>
        <w:t>)</w:t>
      </w:r>
      <w:r w:rsidR="009A0DC5">
        <w:rPr>
          <w:rStyle w:val="ab"/>
          <w:sz w:val="22"/>
          <w:szCs w:val="22"/>
        </w:rPr>
        <w:footnoteReference w:id="189"/>
      </w:r>
      <w:r w:rsidR="009A0DC5">
        <w:rPr>
          <w:sz w:val="22"/>
          <w:szCs w:val="22"/>
        </w:rPr>
        <w:t xml:space="preserve"> вместо религии жрецов Дао (даосов)</w:t>
      </w:r>
      <w:r w:rsidR="00034EF1">
        <w:rPr>
          <w:sz w:val="22"/>
          <w:szCs w:val="22"/>
        </w:rPr>
        <w:t>.</w:t>
      </w:r>
      <w:r w:rsidR="00747E9B">
        <w:rPr>
          <w:sz w:val="22"/>
          <w:szCs w:val="22"/>
        </w:rPr>
        <w:t xml:space="preserve"> </w:t>
      </w:r>
      <w:r w:rsidR="00174916">
        <w:rPr>
          <w:sz w:val="22"/>
          <w:szCs w:val="22"/>
        </w:rPr>
        <w:t xml:space="preserve">В </w:t>
      </w:r>
      <w:r w:rsidR="00234FC4">
        <w:rPr>
          <w:sz w:val="22"/>
          <w:szCs w:val="22"/>
        </w:rPr>
        <w:t xml:space="preserve">имперской </w:t>
      </w:r>
      <w:r w:rsidR="0006090F">
        <w:rPr>
          <w:sz w:val="22"/>
          <w:szCs w:val="22"/>
        </w:rPr>
        <w:t>префектуре Хазария со столи</w:t>
      </w:r>
      <w:r w:rsidR="00F1775D">
        <w:rPr>
          <w:sz w:val="22"/>
          <w:szCs w:val="22"/>
        </w:rPr>
        <w:t>чным городом</w:t>
      </w:r>
      <w:r w:rsidR="0006090F">
        <w:rPr>
          <w:sz w:val="22"/>
          <w:szCs w:val="22"/>
        </w:rPr>
        <w:t xml:space="preserve"> Багдад </w:t>
      </w:r>
      <w:r w:rsidR="004F3680">
        <w:rPr>
          <w:sz w:val="22"/>
          <w:szCs w:val="22"/>
        </w:rPr>
        <w:t xml:space="preserve">в 1266 году </w:t>
      </w:r>
      <w:r w:rsidR="006A1C8E">
        <w:rPr>
          <w:sz w:val="22"/>
          <w:szCs w:val="22"/>
        </w:rPr>
        <w:t xml:space="preserve">толпе </w:t>
      </w:r>
      <w:r w:rsidR="0006090F">
        <w:rPr>
          <w:sz w:val="22"/>
          <w:szCs w:val="22"/>
        </w:rPr>
        <w:t xml:space="preserve">дали одного бога по имени </w:t>
      </w:r>
      <w:r w:rsidR="004F3680">
        <w:rPr>
          <w:sz w:val="22"/>
          <w:szCs w:val="22"/>
        </w:rPr>
        <w:t>Тот</w:t>
      </w:r>
      <w:r w:rsidR="00F1775D">
        <w:rPr>
          <w:sz w:val="22"/>
          <w:szCs w:val="22"/>
        </w:rPr>
        <w:t>.</w:t>
      </w:r>
      <w:r w:rsidR="00F1775D">
        <w:rPr>
          <w:rStyle w:val="ab"/>
          <w:sz w:val="22"/>
          <w:szCs w:val="22"/>
        </w:rPr>
        <w:footnoteReference w:id="190"/>
      </w:r>
      <w:r w:rsidR="004F3680">
        <w:rPr>
          <w:sz w:val="22"/>
          <w:szCs w:val="22"/>
        </w:rPr>
        <w:t xml:space="preserve"> Багдадские жрецы написали</w:t>
      </w:r>
      <w:r w:rsidR="00747E9B">
        <w:rPr>
          <w:sz w:val="22"/>
          <w:szCs w:val="22"/>
        </w:rPr>
        <w:t xml:space="preserve"> </w:t>
      </w:r>
      <w:r w:rsidR="004F3680">
        <w:rPr>
          <w:sz w:val="22"/>
          <w:szCs w:val="22"/>
        </w:rPr>
        <w:t>первый Коран куфическим письмом</w:t>
      </w:r>
      <w:r w:rsidR="00747E9B">
        <w:rPr>
          <w:sz w:val="22"/>
          <w:szCs w:val="22"/>
        </w:rPr>
        <w:t xml:space="preserve"> </w:t>
      </w:r>
      <w:r w:rsidR="004F3680">
        <w:rPr>
          <w:sz w:val="22"/>
          <w:szCs w:val="22"/>
        </w:rPr>
        <w:t>в 1288 году</w:t>
      </w:r>
      <w:r w:rsidR="0006090F">
        <w:rPr>
          <w:sz w:val="22"/>
          <w:szCs w:val="22"/>
        </w:rPr>
        <w:t xml:space="preserve"> и </w:t>
      </w:r>
      <w:r w:rsidR="004F3680">
        <w:rPr>
          <w:sz w:val="22"/>
          <w:szCs w:val="22"/>
        </w:rPr>
        <w:t xml:space="preserve">начали реформу по внедрению толпе </w:t>
      </w:r>
      <w:r w:rsidR="00234FC4">
        <w:rPr>
          <w:sz w:val="22"/>
          <w:szCs w:val="22"/>
        </w:rPr>
        <w:t xml:space="preserve">одного бога - </w:t>
      </w:r>
      <w:r w:rsidR="004F3680">
        <w:rPr>
          <w:sz w:val="22"/>
          <w:szCs w:val="22"/>
        </w:rPr>
        <w:t>Аллаха</w:t>
      </w:r>
      <w:r w:rsidR="002B16FC">
        <w:rPr>
          <w:sz w:val="22"/>
          <w:szCs w:val="22"/>
        </w:rPr>
        <w:t>.</w:t>
      </w:r>
    </w:p>
    <w:p w:rsidR="00B33AF2" w:rsidRDefault="00F86E5C" w:rsidP="00B33AF2">
      <w:pPr>
        <w:pStyle w:val="a9"/>
        <w:jc w:val="both"/>
        <w:rPr>
          <w:sz w:val="22"/>
          <w:szCs w:val="22"/>
        </w:rPr>
      </w:pPr>
      <w:r>
        <w:rPr>
          <w:sz w:val="22"/>
          <w:szCs w:val="22"/>
        </w:rPr>
        <w:t xml:space="preserve">    </w:t>
      </w:r>
      <w:r w:rsidR="006D2A04">
        <w:rPr>
          <w:sz w:val="22"/>
          <w:szCs w:val="22"/>
        </w:rPr>
        <w:t xml:space="preserve">    </w:t>
      </w:r>
      <w:r w:rsidR="00A61D26">
        <w:rPr>
          <w:sz w:val="22"/>
          <w:szCs w:val="22"/>
        </w:rPr>
        <w:t>Историки</w:t>
      </w:r>
      <w:r w:rsidR="00993C6D">
        <w:rPr>
          <w:sz w:val="22"/>
          <w:szCs w:val="22"/>
        </w:rPr>
        <w:t xml:space="preserve"> Запад</w:t>
      </w:r>
      <w:r w:rsidR="00A61D26">
        <w:rPr>
          <w:sz w:val="22"/>
          <w:szCs w:val="22"/>
        </w:rPr>
        <w:t>а</w:t>
      </w:r>
      <w:r w:rsidR="00993C6D">
        <w:rPr>
          <w:sz w:val="22"/>
          <w:szCs w:val="22"/>
        </w:rPr>
        <w:t xml:space="preserve"> лг</w:t>
      </w:r>
      <w:r w:rsidR="002B213C">
        <w:rPr>
          <w:sz w:val="22"/>
          <w:szCs w:val="22"/>
        </w:rPr>
        <w:t>али</w:t>
      </w:r>
      <w:r w:rsidR="00993C6D">
        <w:rPr>
          <w:sz w:val="22"/>
          <w:szCs w:val="22"/>
        </w:rPr>
        <w:t xml:space="preserve"> о годах, но </w:t>
      </w:r>
      <w:r w:rsidR="0055146C">
        <w:rPr>
          <w:sz w:val="22"/>
          <w:szCs w:val="22"/>
        </w:rPr>
        <w:t xml:space="preserve">вся история до 20.9.1582 года, когда начали Григорианский календарь, </w:t>
      </w:r>
      <w:r w:rsidR="006227B6">
        <w:rPr>
          <w:sz w:val="22"/>
          <w:szCs w:val="22"/>
        </w:rPr>
        <w:t>записа</w:t>
      </w:r>
      <w:r w:rsidR="0055146C">
        <w:rPr>
          <w:sz w:val="22"/>
          <w:szCs w:val="22"/>
        </w:rPr>
        <w:t>на</w:t>
      </w:r>
      <w:r w:rsidR="006227B6" w:rsidRPr="00B82BD1">
        <w:rPr>
          <w:sz w:val="22"/>
          <w:szCs w:val="22"/>
        </w:rPr>
        <w:t xml:space="preserve"> </w:t>
      </w:r>
      <w:r w:rsidR="00FD4F47">
        <w:rPr>
          <w:sz w:val="22"/>
          <w:szCs w:val="22"/>
        </w:rPr>
        <w:t xml:space="preserve">количеством </w:t>
      </w:r>
      <w:r w:rsidR="006227B6" w:rsidRPr="00B82BD1">
        <w:rPr>
          <w:sz w:val="22"/>
          <w:szCs w:val="22"/>
        </w:rPr>
        <w:t>лунны</w:t>
      </w:r>
      <w:r w:rsidR="00FD4F47">
        <w:rPr>
          <w:sz w:val="22"/>
          <w:szCs w:val="22"/>
        </w:rPr>
        <w:t>х</w:t>
      </w:r>
      <w:r w:rsidR="006227B6" w:rsidRPr="00B82BD1">
        <w:rPr>
          <w:sz w:val="22"/>
          <w:szCs w:val="22"/>
        </w:rPr>
        <w:t xml:space="preserve"> месяц</w:t>
      </w:r>
      <w:r w:rsidR="00FD4F47">
        <w:rPr>
          <w:sz w:val="22"/>
          <w:szCs w:val="22"/>
        </w:rPr>
        <w:t>ев</w:t>
      </w:r>
      <w:r w:rsidR="0055146C">
        <w:rPr>
          <w:sz w:val="22"/>
          <w:szCs w:val="22"/>
        </w:rPr>
        <w:t>. Солнечный календарь кратко внедряли при захвате Россией Египта и Западной Европы 20.3.1185 (Ника Ра), 25.3.1217 (2-я Ника Ра), 1.9.1330 (Ника Ра, затем «И»)</w:t>
      </w:r>
      <w:r w:rsidR="001D4B60">
        <w:rPr>
          <w:sz w:val="22"/>
          <w:szCs w:val="22"/>
        </w:rPr>
        <w:t>.</w:t>
      </w:r>
      <w:r>
        <w:rPr>
          <w:sz w:val="22"/>
          <w:szCs w:val="22"/>
        </w:rPr>
        <w:t xml:space="preserve"> </w:t>
      </w:r>
      <w:r w:rsidR="00B33AF2">
        <w:rPr>
          <w:sz w:val="22"/>
          <w:szCs w:val="22"/>
        </w:rPr>
        <w:t xml:space="preserve">Люди не могут жить по 175-930 лет.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5"/>
        <w:gridCol w:w="2096"/>
        <w:gridCol w:w="992"/>
        <w:gridCol w:w="1134"/>
        <w:gridCol w:w="872"/>
      </w:tblGrid>
      <w:tr w:rsidR="00B33AF2" w:rsidRPr="005E191A" w:rsidTr="00B33AF2">
        <w:tc>
          <w:tcPr>
            <w:tcW w:w="1165" w:type="dxa"/>
          </w:tcPr>
          <w:p w:rsidR="00B33AF2" w:rsidRPr="005E191A" w:rsidRDefault="00B33AF2" w:rsidP="00B33AF2">
            <w:pPr>
              <w:jc w:val="both"/>
              <w:rPr>
                <w:sz w:val="22"/>
                <w:szCs w:val="22"/>
              </w:rPr>
            </w:pPr>
          </w:p>
        </w:tc>
        <w:tc>
          <w:tcPr>
            <w:tcW w:w="2096" w:type="dxa"/>
          </w:tcPr>
          <w:p w:rsidR="00B33AF2" w:rsidRPr="005E191A" w:rsidRDefault="00B33AF2" w:rsidP="00B33AF2">
            <w:pPr>
              <w:jc w:val="center"/>
              <w:rPr>
                <w:sz w:val="22"/>
                <w:szCs w:val="22"/>
              </w:rPr>
            </w:pPr>
            <w:r w:rsidRPr="005E191A">
              <w:rPr>
                <w:sz w:val="22"/>
                <w:szCs w:val="22"/>
              </w:rPr>
              <w:t>«Лунных лет»</w:t>
            </w:r>
          </w:p>
        </w:tc>
        <w:tc>
          <w:tcPr>
            <w:tcW w:w="992" w:type="dxa"/>
          </w:tcPr>
          <w:p w:rsidR="00B33AF2" w:rsidRPr="005E191A" w:rsidRDefault="00B33AF2" w:rsidP="00B33AF2">
            <w:pPr>
              <w:jc w:val="center"/>
              <w:rPr>
                <w:sz w:val="22"/>
                <w:szCs w:val="22"/>
              </w:rPr>
            </w:pPr>
            <w:r w:rsidRPr="005E191A">
              <w:rPr>
                <w:sz w:val="22"/>
                <w:szCs w:val="22"/>
              </w:rPr>
              <w:t>Лет</w:t>
            </w:r>
          </w:p>
        </w:tc>
        <w:tc>
          <w:tcPr>
            <w:tcW w:w="1134" w:type="dxa"/>
          </w:tcPr>
          <w:p w:rsidR="00B33AF2" w:rsidRPr="005E191A" w:rsidRDefault="00B33AF2" w:rsidP="00B33AF2">
            <w:pPr>
              <w:jc w:val="center"/>
              <w:rPr>
                <w:sz w:val="22"/>
                <w:szCs w:val="22"/>
              </w:rPr>
            </w:pPr>
            <w:r w:rsidRPr="005E191A">
              <w:rPr>
                <w:sz w:val="22"/>
                <w:szCs w:val="22"/>
              </w:rPr>
              <w:t>Месяцев</w:t>
            </w:r>
          </w:p>
        </w:tc>
        <w:tc>
          <w:tcPr>
            <w:tcW w:w="872" w:type="dxa"/>
          </w:tcPr>
          <w:p w:rsidR="00B33AF2" w:rsidRPr="005E191A" w:rsidRDefault="00B33AF2" w:rsidP="00B33AF2">
            <w:pPr>
              <w:jc w:val="center"/>
              <w:rPr>
                <w:sz w:val="22"/>
                <w:szCs w:val="22"/>
              </w:rPr>
            </w:pPr>
            <w:r w:rsidRPr="005E191A">
              <w:rPr>
                <w:sz w:val="22"/>
                <w:szCs w:val="22"/>
              </w:rPr>
              <w:t>Дней</w:t>
            </w:r>
          </w:p>
        </w:tc>
      </w:tr>
      <w:tr w:rsidR="00B33AF2" w:rsidRPr="005E191A" w:rsidTr="00B33AF2">
        <w:tc>
          <w:tcPr>
            <w:tcW w:w="1165" w:type="dxa"/>
          </w:tcPr>
          <w:p w:rsidR="00B33AF2" w:rsidRPr="005E191A" w:rsidRDefault="00B33AF2" w:rsidP="00B33AF2">
            <w:pPr>
              <w:jc w:val="both"/>
              <w:rPr>
                <w:sz w:val="22"/>
                <w:szCs w:val="22"/>
              </w:rPr>
            </w:pPr>
            <w:r w:rsidRPr="005E191A">
              <w:rPr>
                <w:sz w:val="22"/>
                <w:szCs w:val="22"/>
              </w:rPr>
              <w:t xml:space="preserve">Адам </w:t>
            </w:r>
            <w:r>
              <w:rPr>
                <w:rStyle w:val="ab"/>
                <w:sz w:val="22"/>
                <w:szCs w:val="22"/>
              </w:rPr>
              <w:footnoteReference w:id="191"/>
            </w:r>
          </w:p>
        </w:tc>
        <w:tc>
          <w:tcPr>
            <w:tcW w:w="2096" w:type="dxa"/>
          </w:tcPr>
          <w:p w:rsidR="00B33AF2" w:rsidRPr="005E191A" w:rsidRDefault="00B33AF2" w:rsidP="00B33AF2">
            <w:pPr>
              <w:jc w:val="center"/>
              <w:rPr>
                <w:sz w:val="22"/>
                <w:szCs w:val="22"/>
              </w:rPr>
            </w:pPr>
            <w:r w:rsidRPr="005E191A">
              <w:rPr>
                <w:sz w:val="22"/>
                <w:szCs w:val="22"/>
              </w:rPr>
              <w:t>930</w:t>
            </w:r>
          </w:p>
        </w:tc>
        <w:tc>
          <w:tcPr>
            <w:tcW w:w="992" w:type="dxa"/>
          </w:tcPr>
          <w:p w:rsidR="00B33AF2" w:rsidRPr="005E191A" w:rsidRDefault="00B33AF2" w:rsidP="00B33AF2">
            <w:pPr>
              <w:jc w:val="center"/>
              <w:rPr>
                <w:sz w:val="22"/>
                <w:szCs w:val="22"/>
              </w:rPr>
            </w:pPr>
            <w:r w:rsidRPr="005E191A">
              <w:rPr>
                <w:sz w:val="22"/>
                <w:szCs w:val="22"/>
              </w:rPr>
              <w:t>75</w:t>
            </w:r>
          </w:p>
        </w:tc>
        <w:tc>
          <w:tcPr>
            <w:tcW w:w="1134" w:type="dxa"/>
          </w:tcPr>
          <w:p w:rsidR="00B33AF2" w:rsidRPr="005E191A" w:rsidRDefault="00B33AF2" w:rsidP="00B33AF2">
            <w:pPr>
              <w:jc w:val="center"/>
              <w:rPr>
                <w:sz w:val="22"/>
                <w:szCs w:val="22"/>
              </w:rPr>
            </w:pPr>
            <w:r w:rsidRPr="005E191A">
              <w:rPr>
                <w:sz w:val="22"/>
                <w:szCs w:val="22"/>
              </w:rPr>
              <w:t>2</w:t>
            </w:r>
          </w:p>
        </w:tc>
        <w:tc>
          <w:tcPr>
            <w:tcW w:w="872" w:type="dxa"/>
          </w:tcPr>
          <w:p w:rsidR="00B33AF2" w:rsidRPr="005E191A" w:rsidRDefault="00B33AF2" w:rsidP="00B33AF2">
            <w:pPr>
              <w:jc w:val="center"/>
              <w:rPr>
                <w:sz w:val="22"/>
                <w:szCs w:val="22"/>
              </w:rPr>
            </w:pPr>
            <w:r w:rsidRPr="005E191A">
              <w:rPr>
                <w:sz w:val="22"/>
                <w:szCs w:val="22"/>
              </w:rPr>
              <w:t>8</w:t>
            </w:r>
          </w:p>
        </w:tc>
      </w:tr>
      <w:tr w:rsidR="00B33AF2" w:rsidRPr="005E191A" w:rsidTr="00B33AF2">
        <w:tc>
          <w:tcPr>
            <w:tcW w:w="1165" w:type="dxa"/>
          </w:tcPr>
          <w:p w:rsidR="00B33AF2" w:rsidRPr="005E191A" w:rsidRDefault="00B33AF2" w:rsidP="00B33AF2">
            <w:pPr>
              <w:jc w:val="both"/>
              <w:rPr>
                <w:sz w:val="22"/>
                <w:szCs w:val="22"/>
              </w:rPr>
            </w:pPr>
            <w:r w:rsidRPr="005E191A">
              <w:rPr>
                <w:sz w:val="22"/>
                <w:szCs w:val="22"/>
              </w:rPr>
              <w:t>Аарон</w:t>
            </w:r>
          </w:p>
        </w:tc>
        <w:tc>
          <w:tcPr>
            <w:tcW w:w="2096" w:type="dxa"/>
          </w:tcPr>
          <w:p w:rsidR="00B33AF2" w:rsidRPr="005E191A" w:rsidRDefault="00B33AF2" w:rsidP="00B33AF2">
            <w:pPr>
              <w:jc w:val="center"/>
              <w:rPr>
                <w:sz w:val="22"/>
                <w:szCs w:val="22"/>
              </w:rPr>
            </w:pPr>
            <w:r>
              <w:rPr>
                <w:sz w:val="22"/>
                <w:szCs w:val="22"/>
              </w:rPr>
              <w:t>175</w:t>
            </w:r>
          </w:p>
        </w:tc>
        <w:tc>
          <w:tcPr>
            <w:tcW w:w="992" w:type="dxa"/>
          </w:tcPr>
          <w:p w:rsidR="00B33AF2" w:rsidRPr="005E191A" w:rsidRDefault="00B33AF2" w:rsidP="00B33AF2">
            <w:pPr>
              <w:jc w:val="center"/>
              <w:rPr>
                <w:sz w:val="22"/>
                <w:szCs w:val="22"/>
              </w:rPr>
            </w:pPr>
            <w:r>
              <w:rPr>
                <w:sz w:val="22"/>
                <w:szCs w:val="22"/>
              </w:rPr>
              <w:t>14</w:t>
            </w:r>
          </w:p>
        </w:tc>
        <w:tc>
          <w:tcPr>
            <w:tcW w:w="1134" w:type="dxa"/>
          </w:tcPr>
          <w:p w:rsidR="00B33AF2" w:rsidRPr="005E191A" w:rsidRDefault="00B33AF2" w:rsidP="00B33AF2">
            <w:pPr>
              <w:jc w:val="center"/>
              <w:rPr>
                <w:sz w:val="22"/>
                <w:szCs w:val="22"/>
              </w:rPr>
            </w:pPr>
            <w:r>
              <w:rPr>
                <w:sz w:val="22"/>
                <w:szCs w:val="22"/>
              </w:rPr>
              <w:t>1</w:t>
            </w:r>
          </w:p>
        </w:tc>
        <w:tc>
          <w:tcPr>
            <w:tcW w:w="872" w:type="dxa"/>
          </w:tcPr>
          <w:p w:rsidR="00B33AF2" w:rsidRPr="005E191A" w:rsidRDefault="00B33AF2" w:rsidP="00B33AF2">
            <w:pPr>
              <w:jc w:val="center"/>
              <w:rPr>
                <w:sz w:val="22"/>
                <w:szCs w:val="22"/>
              </w:rPr>
            </w:pPr>
            <w:r>
              <w:rPr>
                <w:sz w:val="22"/>
                <w:szCs w:val="22"/>
              </w:rPr>
              <w:t>23</w:t>
            </w:r>
          </w:p>
        </w:tc>
      </w:tr>
    </w:tbl>
    <w:p w:rsidR="005170D9" w:rsidRDefault="00163263" w:rsidP="00993C6D">
      <w:pPr>
        <w:jc w:val="both"/>
        <w:rPr>
          <w:sz w:val="22"/>
          <w:szCs w:val="22"/>
        </w:rPr>
      </w:pPr>
      <w:r>
        <w:rPr>
          <w:sz w:val="22"/>
          <w:szCs w:val="22"/>
        </w:rPr>
        <w:t>В текстах Ветхого завета, написанного в 1251 году, продолжительность жизни первосвященников описали количеством «лунных лет» (лунных месяцев), поэтому получились якобы сотни лет жизни.</w:t>
      </w:r>
      <w:r>
        <w:rPr>
          <w:rStyle w:val="ab"/>
          <w:sz w:val="22"/>
          <w:szCs w:val="22"/>
        </w:rPr>
        <w:footnoteReference w:id="192"/>
      </w:r>
      <w:r w:rsidR="00942ED3">
        <w:rPr>
          <w:sz w:val="22"/>
          <w:szCs w:val="22"/>
        </w:rPr>
        <w:t>Ложь историков Запада превратила</w:t>
      </w:r>
      <w:r w:rsidR="00F86E5C">
        <w:rPr>
          <w:sz w:val="22"/>
          <w:szCs w:val="22"/>
        </w:rPr>
        <w:t xml:space="preserve"> </w:t>
      </w:r>
      <w:r w:rsidR="00942ED3">
        <w:rPr>
          <w:sz w:val="22"/>
          <w:szCs w:val="22"/>
        </w:rPr>
        <w:t xml:space="preserve">в 7 лет семимесячную засуху при главкоме Брате Торе (Джосер) 3-ей российской династии </w:t>
      </w:r>
      <w:r w:rsidR="00222BE8" w:rsidRPr="00222BE8">
        <w:rPr>
          <w:sz w:val="22"/>
          <w:szCs w:val="22"/>
        </w:rPr>
        <w:t xml:space="preserve">мировой империи </w:t>
      </w:r>
      <w:r w:rsidR="00222BE8">
        <w:rPr>
          <w:sz w:val="22"/>
          <w:szCs w:val="22"/>
        </w:rPr>
        <w:t xml:space="preserve">Соломон, прибывшем в Египет </w:t>
      </w:r>
      <w:r w:rsidR="00942ED3">
        <w:rPr>
          <w:sz w:val="22"/>
          <w:szCs w:val="22"/>
        </w:rPr>
        <w:t>из префектуры Мон</w:t>
      </w:r>
      <w:r w:rsidR="00E009A9">
        <w:rPr>
          <w:sz w:val="22"/>
          <w:szCs w:val="22"/>
        </w:rPr>
        <w:t xml:space="preserve"> (Луна) </w:t>
      </w:r>
      <w:r w:rsidR="00E813DF">
        <w:rPr>
          <w:sz w:val="22"/>
          <w:szCs w:val="22"/>
        </w:rPr>
        <w:t xml:space="preserve">в </w:t>
      </w:r>
      <w:r w:rsidR="00222BE8">
        <w:rPr>
          <w:sz w:val="22"/>
          <w:szCs w:val="22"/>
        </w:rPr>
        <w:t xml:space="preserve">доминирующей </w:t>
      </w:r>
      <w:r w:rsidR="00942ED3">
        <w:rPr>
          <w:sz w:val="22"/>
          <w:szCs w:val="22"/>
        </w:rPr>
        <w:t xml:space="preserve">Империи </w:t>
      </w:r>
      <w:r w:rsidR="00222BE8">
        <w:rPr>
          <w:sz w:val="22"/>
          <w:szCs w:val="22"/>
        </w:rPr>
        <w:t>Сол</w:t>
      </w:r>
      <w:r w:rsidR="00F86E5C">
        <w:rPr>
          <w:sz w:val="22"/>
          <w:szCs w:val="22"/>
        </w:rPr>
        <w:t xml:space="preserve"> (Россия)</w:t>
      </w:r>
      <w:r w:rsidR="00942ED3">
        <w:rPr>
          <w:sz w:val="22"/>
          <w:szCs w:val="22"/>
        </w:rPr>
        <w:t>. М</w:t>
      </w:r>
      <w:r w:rsidR="00942ED3" w:rsidRPr="00B82BD1">
        <w:rPr>
          <w:sz w:val="22"/>
          <w:szCs w:val="22"/>
        </w:rPr>
        <w:t xml:space="preserve">ежду Олимпийскими играми </w:t>
      </w:r>
      <w:r w:rsidR="00942ED3">
        <w:rPr>
          <w:sz w:val="22"/>
          <w:szCs w:val="22"/>
        </w:rPr>
        <w:t>было не</w:t>
      </w:r>
      <w:r w:rsidR="00942ED3" w:rsidRPr="00B82BD1">
        <w:rPr>
          <w:sz w:val="22"/>
          <w:szCs w:val="22"/>
        </w:rPr>
        <w:t xml:space="preserve"> 4</w:t>
      </w:r>
      <w:r w:rsidR="00942ED3">
        <w:rPr>
          <w:sz w:val="22"/>
          <w:szCs w:val="22"/>
        </w:rPr>
        <w:t xml:space="preserve"> года, а 4 месяца. В</w:t>
      </w:r>
      <w:r w:rsidR="00942ED3" w:rsidRPr="00B82BD1">
        <w:rPr>
          <w:sz w:val="22"/>
          <w:szCs w:val="22"/>
        </w:rPr>
        <w:t xml:space="preserve"> древности</w:t>
      </w:r>
      <w:r w:rsidR="00942ED3">
        <w:rPr>
          <w:sz w:val="22"/>
          <w:szCs w:val="22"/>
        </w:rPr>
        <w:t xml:space="preserve"> четыре года – это треть </w:t>
      </w:r>
      <w:r w:rsidR="00942ED3" w:rsidRPr="00B82BD1">
        <w:rPr>
          <w:sz w:val="22"/>
          <w:szCs w:val="22"/>
        </w:rPr>
        <w:t>жизни поколения.</w:t>
      </w:r>
      <w:r w:rsidR="00F86E5C">
        <w:rPr>
          <w:sz w:val="22"/>
          <w:szCs w:val="22"/>
        </w:rPr>
        <w:t xml:space="preserve"> </w:t>
      </w:r>
      <w:r w:rsidR="007103E4">
        <w:rPr>
          <w:sz w:val="22"/>
          <w:szCs w:val="22"/>
        </w:rPr>
        <w:t xml:space="preserve">Поэт Гомер умер 10.6.1210 (650 до н.э.). Эта дата на 84 лунных месяца (6 лет, 9 месяцев, 15 дней) раньше точки отсчета «киропасхи» (смерти кира в Риме) 25.3.1217 года, </w:t>
      </w:r>
      <w:r w:rsidR="00F86E5C">
        <w:rPr>
          <w:sz w:val="22"/>
          <w:szCs w:val="22"/>
        </w:rPr>
        <w:t>скрытой</w:t>
      </w:r>
      <w:r w:rsidR="007103E4">
        <w:rPr>
          <w:sz w:val="22"/>
          <w:szCs w:val="22"/>
        </w:rPr>
        <w:t xml:space="preserve"> кодом «566 до н.э.». </w:t>
      </w:r>
      <w:r w:rsidR="005170D9">
        <w:rPr>
          <w:sz w:val="22"/>
          <w:szCs w:val="22"/>
        </w:rPr>
        <w:t xml:space="preserve">Диодор </w:t>
      </w:r>
      <w:r w:rsidR="005170D9">
        <w:rPr>
          <w:sz w:val="22"/>
          <w:szCs w:val="22"/>
        </w:rPr>
        <w:lastRenderedPageBreak/>
        <w:t xml:space="preserve">Сицилийский </w:t>
      </w:r>
      <w:r w:rsidR="00222BE8">
        <w:rPr>
          <w:sz w:val="22"/>
          <w:szCs w:val="22"/>
        </w:rPr>
        <w:t xml:space="preserve">(1192-17.4.1261) прожил 69 лет, которые посчитали, поскольку 21.3.1259 Юлий Цезарь в Риме ввел календарь солнечного года из 10 лунных месяцев. </w:t>
      </w:r>
      <w:r w:rsidR="005170D9">
        <w:rPr>
          <w:sz w:val="22"/>
          <w:szCs w:val="22"/>
        </w:rPr>
        <w:t xml:space="preserve">Дата </w:t>
      </w:r>
      <w:r w:rsidR="00222BE8">
        <w:rPr>
          <w:sz w:val="22"/>
          <w:szCs w:val="22"/>
        </w:rPr>
        <w:t xml:space="preserve">смерти Диодора </w:t>
      </w:r>
      <w:r w:rsidR="005170D9">
        <w:rPr>
          <w:sz w:val="22"/>
          <w:szCs w:val="22"/>
        </w:rPr>
        <w:t xml:space="preserve">17.4.1261 (21 до н.э.) </w:t>
      </w:r>
      <w:r w:rsidR="00F86E5C">
        <w:rPr>
          <w:sz w:val="22"/>
          <w:szCs w:val="22"/>
        </w:rPr>
        <w:t>- это</w:t>
      </w:r>
      <w:r w:rsidR="005170D9">
        <w:rPr>
          <w:sz w:val="22"/>
          <w:szCs w:val="22"/>
        </w:rPr>
        <w:t xml:space="preserve"> 21 месяц (1 год, 8 месяцев, 11 дней) ранее точки отсчета 28.12.1262 (РХ). </w:t>
      </w:r>
      <w:r w:rsidR="00222BE8">
        <w:rPr>
          <w:sz w:val="22"/>
          <w:szCs w:val="22"/>
        </w:rPr>
        <w:t>Текст с</w:t>
      </w:r>
      <w:r w:rsidR="005170D9">
        <w:rPr>
          <w:sz w:val="22"/>
          <w:szCs w:val="22"/>
        </w:rPr>
        <w:t>очинени</w:t>
      </w:r>
      <w:r w:rsidR="00222BE8">
        <w:rPr>
          <w:sz w:val="22"/>
          <w:szCs w:val="22"/>
        </w:rPr>
        <w:t>я</w:t>
      </w:r>
      <w:r w:rsidR="005170D9">
        <w:rPr>
          <w:sz w:val="22"/>
          <w:szCs w:val="22"/>
        </w:rPr>
        <w:t xml:space="preserve"> Диодора сохранилс</w:t>
      </w:r>
      <w:r w:rsidR="00222BE8">
        <w:rPr>
          <w:sz w:val="22"/>
          <w:szCs w:val="22"/>
        </w:rPr>
        <w:t>я</w:t>
      </w:r>
      <w:r w:rsidR="005170D9">
        <w:rPr>
          <w:sz w:val="22"/>
          <w:szCs w:val="22"/>
        </w:rPr>
        <w:t xml:space="preserve"> только потому, что в 1248 году изобрели пергамент, в 1255 – бумагу, которую </w:t>
      </w:r>
      <w:r w:rsidR="00222BE8">
        <w:rPr>
          <w:sz w:val="22"/>
          <w:szCs w:val="22"/>
        </w:rPr>
        <w:t>в</w:t>
      </w:r>
      <w:r w:rsidR="005170D9">
        <w:rPr>
          <w:sz w:val="22"/>
          <w:szCs w:val="22"/>
        </w:rPr>
        <w:t xml:space="preserve"> Италии стали делать в 1275 году. Когда Диодор писал, что Геракл </w:t>
      </w:r>
      <w:r w:rsidR="0083262B">
        <w:rPr>
          <w:sz w:val="22"/>
          <w:szCs w:val="22"/>
        </w:rPr>
        <w:t>на острове С</w:t>
      </w:r>
      <w:r w:rsidR="005170D9">
        <w:rPr>
          <w:sz w:val="22"/>
          <w:szCs w:val="22"/>
        </w:rPr>
        <w:t>ицили</w:t>
      </w:r>
      <w:r w:rsidR="0083262B">
        <w:rPr>
          <w:sz w:val="22"/>
          <w:szCs w:val="22"/>
        </w:rPr>
        <w:t>я приказал приносить жерт</w:t>
      </w:r>
      <w:r w:rsidR="000050D5">
        <w:rPr>
          <w:sz w:val="22"/>
          <w:szCs w:val="22"/>
        </w:rPr>
        <w:t>в</w:t>
      </w:r>
      <w:r w:rsidR="0083262B">
        <w:rPr>
          <w:sz w:val="22"/>
          <w:szCs w:val="22"/>
        </w:rPr>
        <w:t xml:space="preserve">у богине Коре и проводить по этому поводу </w:t>
      </w:r>
      <w:r w:rsidR="00222BE8">
        <w:rPr>
          <w:sz w:val="22"/>
          <w:szCs w:val="22"/>
        </w:rPr>
        <w:t xml:space="preserve">в городе Киан </w:t>
      </w:r>
      <w:r w:rsidR="0083262B">
        <w:rPr>
          <w:sz w:val="22"/>
          <w:szCs w:val="22"/>
        </w:rPr>
        <w:t>масштабный праздник (</w:t>
      </w:r>
      <w:r w:rsidR="00F86E5C">
        <w:rPr>
          <w:sz w:val="22"/>
          <w:szCs w:val="22"/>
        </w:rPr>
        <w:t xml:space="preserve">Диодор, </w:t>
      </w:r>
      <w:r w:rsidR="0083262B" w:rsidRPr="0083262B">
        <w:rPr>
          <w:sz w:val="22"/>
          <w:szCs w:val="22"/>
        </w:rPr>
        <w:t>4</w:t>
      </w:r>
      <w:r w:rsidR="0083262B">
        <w:rPr>
          <w:sz w:val="22"/>
          <w:szCs w:val="22"/>
        </w:rPr>
        <w:t>.</w:t>
      </w:r>
      <w:r w:rsidR="0083262B" w:rsidRPr="0083262B">
        <w:rPr>
          <w:sz w:val="22"/>
          <w:szCs w:val="22"/>
        </w:rPr>
        <w:t>23</w:t>
      </w:r>
      <w:r w:rsidR="0083262B">
        <w:rPr>
          <w:sz w:val="22"/>
          <w:szCs w:val="22"/>
        </w:rPr>
        <w:t>.</w:t>
      </w:r>
      <w:r w:rsidR="0083262B" w:rsidRPr="0083262B">
        <w:rPr>
          <w:sz w:val="22"/>
          <w:szCs w:val="22"/>
        </w:rPr>
        <w:t>4)</w:t>
      </w:r>
      <w:r w:rsidR="0083262B">
        <w:rPr>
          <w:sz w:val="22"/>
          <w:szCs w:val="22"/>
        </w:rPr>
        <w:t xml:space="preserve">, он указал </w:t>
      </w:r>
      <w:r w:rsidR="00E813DF">
        <w:rPr>
          <w:sz w:val="22"/>
          <w:szCs w:val="22"/>
        </w:rPr>
        <w:t xml:space="preserve">ежемесячные </w:t>
      </w:r>
      <w:r w:rsidR="0083262B">
        <w:rPr>
          <w:sz w:val="22"/>
          <w:szCs w:val="22"/>
        </w:rPr>
        <w:t>торжеств</w:t>
      </w:r>
      <w:r w:rsidR="00E813DF">
        <w:rPr>
          <w:sz w:val="22"/>
          <w:szCs w:val="22"/>
        </w:rPr>
        <w:t>а</w:t>
      </w:r>
      <w:r w:rsidR="0083262B">
        <w:rPr>
          <w:sz w:val="22"/>
          <w:szCs w:val="22"/>
        </w:rPr>
        <w:t>, а не ежегодн</w:t>
      </w:r>
      <w:r w:rsidR="00E813DF">
        <w:rPr>
          <w:sz w:val="22"/>
          <w:szCs w:val="22"/>
        </w:rPr>
        <w:t>ые</w:t>
      </w:r>
      <w:r w:rsidR="0083262B">
        <w:rPr>
          <w:sz w:val="22"/>
          <w:szCs w:val="22"/>
        </w:rPr>
        <w:t xml:space="preserve">. Геракл установил в </w:t>
      </w:r>
      <w:r w:rsidR="00222BE8">
        <w:rPr>
          <w:sz w:val="22"/>
          <w:szCs w:val="22"/>
        </w:rPr>
        <w:t xml:space="preserve">сицилийском </w:t>
      </w:r>
      <w:r w:rsidR="0083262B">
        <w:rPr>
          <w:sz w:val="22"/>
          <w:szCs w:val="22"/>
        </w:rPr>
        <w:t>городе Агигиум на равнине Леонтини принесение ежемесячных жертв себе, как божеству (4.24.2), и своему племяннику Иолаю (4.24.4.), но переводчик ошибочно написал о «ежегодных» жертвоприношениях.</w:t>
      </w:r>
      <w:r w:rsidR="0083262B">
        <w:rPr>
          <w:rStyle w:val="ab"/>
          <w:sz w:val="22"/>
          <w:szCs w:val="22"/>
        </w:rPr>
        <w:footnoteReference w:id="193"/>
      </w:r>
      <w:r w:rsidR="007C66F3">
        <w:rPr>
          <w:sz w:val="22"/>
          <w:szCs w:val="22"/>
        </w:rPr>
        <w:t xml:space="preserve"> Когда Елизавета 1-я писала Ивану Грозному ответ на предложение предоставить </w:t>
      </w:r>
      <w:r w:rsidR="003E5E05">
        <w:rPr>
          <w:sz w:val="22"/>
          <w:szCs w:val="22"/>
        </w:rPr>
        <w:t xml:space="preserve">ему </w:t>
      </w:r>
      <w:r w:rsidR="007C66F3">
        <w:rPr>
          <w:sz w:val="22"/>
          <w:szCs w:val="22"/>
        </w:rPr>
        <w:t xml:space="preserve">убежище </w:t>
      </w:r>
      <w:r w:rsidR="003E5E05">
        <w:rPr>
          <w:sz w:val="22"/>
          <w:szCs w:val="22"/>
        </w:rPr>
        <w:t xml:space="preserve">в Англии </w:t>
      </w:r>
      <w:r w:rsidR="007C66F3">
        <w:rPr>
          <w:sz w:val="22"/>
          <w:szCs w:val="22"/>
        </w:rPr>
        <w:t xml:space="preserve">и заключить </w:t>
      </w:r>
      <w:r w:rsidR="003E5E05">
        <w:rPr>
          <w:sz w:val="22"/>
          <w:szCs w:val="22"/>
        </w:rPr>
        <w:t xml:space="preserve">военный </w:t>
      </w:r>
      <w:r w:rsidR="007C66F3">
        <w:rPr>
          <w:sz w:val="22"/>
          <w:szCs w:val="22"/>
        </w:rPr>
        <w:t>союз</w:t>
      </w:r>
      <w:r w:rsidR="003E5E05">
        <w:rPr>
          <w:sz w:val="22"/>
          <w:szCs w:val="22"/>
        </w:rPr>
        <w:t xml:space="preserve">, она ответила не </w:t>
      </w:r>
      <w:r w:rsidR="007232C0">
        <w:rPr>
          <w:sz w:val="22"/>
          <w:szCs w:val="22"/>
        </w:rPr>
        <w:t>спустя</w:t>
      </w:r>
      <w:r w:rsidR="003E5E05">
        <w:rPr>
          <w:sz w:val="22"/>
          <w:szCs w:val="22"/>
        </w:rPr>
        <w:t xml:space="preserve"> «примерно 3 года» (</w:t>
      </w:r>
      <w:r w:rsidR="003E5E05" w:rsidRPr="003E5E05">
        <w:rPr>
          <w:sz w:val="22"/>
          <w:szCs w:val="22"/>
          <w:u w:val="single"/>
          <w:lang w:val="en-US"/>
        </w:rPr>
        <w:t>about</w:t>
      </w:r>
      <w:r w:rsidR="003E5E05" w:rsidRPr="003E5E05">
        <w:rPr>
          <w:sz w:val="22"/>
          <w:szCs w:val="22"/>
          <w:u w:val="single"/>
        </w:rPr>
        <w:t xml:space="preserve"> </w:t>
      </w:r>
      <w:r w:rsidR="003E5E05" w:rsidRPr="003E5E05">
        <w:rPr>
          <w:sz w:val="22"/>
          <w:szCs w:val="22"/>
          <w:u w:val="single"/>
          <w:lang w:val="en-US"/>
        </w:rPr>
        <w:t>three</w:t>
      </w:r>
      <w:r w:rsidR="003E5E05" w:rsidRPr="003E5E05">
        <w:rPr>
          <w:sz w:val="22"/>
          <w:szCs w:val="22"/>
          <w:u w:val="single"/>
        </w:rPr>
        <w:t xml:space="preserve"> </w:t>
      </w:r>
      <w:r w:rsidR="003E5E05" w:rsidRPr="003E5E05">
        <w:rPr>
          <w:sz w:val="22"/>
          <w:szCs w:val="22"/>
          <w:u w:val="single"/>
          <w:lang w:val="en-US"/>
        </w:rPr>
        <w:t>years</w:t>
      </w:r>
      <w:r w:rsidR="003E5E05" w:rsidRPr="003E5E05">
        <w:rPr>
          <w:sz w:val="22"/>
          <w:szCs w:val="22"/>
        </w:rPr>
        <w:t xml:space="preserve"> </w:t>
      </w:r>
      <w:r w:rsidR="003E5E05">
        <w:rPr>
          <w:sz w:val="22"/>
          <w:szCs w:val="22"/>
          <w:lang w:val="en-US"/>
        </w:rPr>
        <w:t>past</w:t>
      </w:r>
      <w:r w:rsidR="003E5E05" w:rsidRPr="003E5E05">
        <w:rPr>
          <w:sz w:val="22"/>
          <w:szCs w:val="22"/>
        </w:rPr>
        <w:t xml:space="preserve"> </w:t>
      </w:r>
      <w:r w:rsidR="003E5E05">
        <w:rPr>
          <w:sz w:val="22"/>
          <w:szCs w:val="22"/>
          <w:lang w:val="en-US"/>
        </w:rPr>
        <w:t>we</w:t>
      </w:r>
      <w:r w:rsidR="003E5E05" w:rsidRPr="003E5E05">
        <w:rPr>
          <w:sz w:val="22"/>
          <w:szCs w:val="22"/>
        </w:rPr>
        <w:t xml:space="preserve"> </w:t>
      </w:r>
      <w:r w:rsidR="003E5E05">
        <w:rPr>
          <w:sz w:val="22"/>
          <w:szCs w:val="22"/>
          <w:lang w:val="en-US"/>
        </w:rPr>
        <w:t>returned</w:t>
      </w:r>
      <w:r w:rsidR="003E5E05" w:rsidRPr="003E5E05">
        <w:rPr>
          <w:sz w:val="22"/>
          <w:szCs w:val="22"/>
        </w:rPr>
        <w:t xml:space="preserve"> </w:t>
      </w:r>
      <w:r w:rsidR="003E5E05">
        <w:rPr>
          <w:sz w:val="22"/>
          <w:szCs w:val="22"/>
          <w:lang w:val="en-US"/>
        </w:rPr>
        <w:t>our</w:t>
      </w:r>
      <w:r w:rsidR="003E5E05" w:rsidRPr="003E5E05">
        <w:rPr>
          <w:sz w:val="22"/>
          <w:szCs w:val="22"/>
        </w:rPr>
        <w:t xml:space="preserve"> </w:t>
      </w:r>
      <w:r w:rsidR="003E5E05">
        <w:rPr>
          <w:sz w:val="22"/>
          <w:szCs w:val="22"/>
          <w:lang w:val="en-US"/>
        </w:rPr>
        <w:t>answere</w:t>
      </w:r>
      <w:r w:rsidR="003E5E05" w:rsidRPr="003E5E05">
        <w:rPr>
          <w:sz w:val="22"/>
          <w:szCs w:val="22"/>
        </w:rPr>
        <w:t xml:space="preserve"> </w:t>
      </w:r>
      <w:r w:rsidR="003E5E05">
        <w:rPr>
          <w:sz w:val="22"/>
          <w:szCs w:val="22"/>
          <w:lang w:val="en-US"/>
        </w:rPr>
        <w:t>made</w:t>
      </w:r>
      <w:r w:rsidR="003E5E05" w:rsidRPr="003E5E05">
        <w:rPr>
          <w:sz w:val="22"/>
          <w:szCs w:val="22"/>
        </w:rPr>
        <w:t xml:space="preserve"> </w:t>
      </w:r>
      <w:r w:rsidR="003E5E05">
        <w:rPr>
          <w:sz w:val="22"/>
          <w:szCs w:val="22"/>
          <w:lang w:val="en-US"/>
        </w:rPr>
        <w:t>unto</w:t>
      </w:r>
      <w:r w:rsidR="003E5E05" w:rsidRPr="003E5E05">
        <w:rPr>
          <w:sz w:val="22"/>
          <w:szCs w:val="22"/>
        </w:rPr>
        <w:t xml:space="preserve"> </w:t>
      </w:r>
      <w:r w:rsidR="003E5E05">
        <w:rPr>
          <w:sz w:val="22"/>
          <w:szCs w:val="22"/>
          <w:lang w:val="en-US"/>
        </w:rPr>
        <w:t>him</w:t>
      </w:r>
      <w:r w:rsidR="003E5E05" w:rsidRPr="003E5E05">
        <w:rPr>
          <w:sz w:val="22"/>
          <w:szCs w:val="22"/>
        </w:rPr>
        <w:t>)</w:t>
      </w:r>
      <w:r w:rsidR="003E5E05">
        <w:rPr>
          <w:sz w:val="22"/>
          <w:szCs w:val="22"/>
        </w:rPr>
        <w:t>,</w:t>
      </w:r>
      <w:r w:rsidR="003E5E05">
        <w:rPr>
          <w:rStyle w:val="ab"/>
          <w:sz w:val="22"/>
          <w:szCs w:val="22"/>
        </w:rPr>
        <w:footnoteReference w:id="194"/>
      </w:r>
      <w:r w:rsidR="003E5E05">
        <w:rPr>
          <w:sz w:val="22"/>
          <w:szCs w:val="22"/>
        </w:rPr>
        <w:t xml:space="preserve"> а через 3 месяца</w:t>
      </w:r>
      <w:r w:rsidR="00FD4F47">
        <w:rPr>
          <w:sz w:val="22"/>
          <w:szCs w:val="22"/>
        </w:rPr>
        <w:t>.</w:t>
      </w:r>
    </w:p>
    <w:p w:rsidR="00104E30" w:rsidRDefault="00F86E5C" w:rsidP="00993C6D">
      <w:pPr>
        <w:jc w:val="both"/>
        <w:rPr>
          <w:sz w:val="22"/>
          <w:szCs w:val="22"/>
        </w:rPr>
      </w:pPr>
      <w:r>
        <w:rPr>
          <w:sz w:val="22"/>
          <w:szCs w:val="22"/>
        </w:rPr>
        <w:t xml:space="preserve">        </w:t>
      </w:r>
      <w:r w:rsidR="00942ED3">
        <w:rPr>
          <w:sz w:val="22"/>
          <w:szCs w:val="22"/>
        </w:rPr>
        <w:t>Солдатам-наемникам в генуэзской крепости Содейя (Судак, Крым), где заместитель главнокомандующего</w:t>
      </w:r>
      <w:r w:rsidR="00942ED3">
        <w:rPr>
          <w:rStyle w:val="ab"/>
          <w:sz w:val="22"/>
          <w:szCs w:val="22"/>
        </w:rPr>
        <w:footnoteReference w:id="195"/>
      </w:r>
      <w:r w:rsidR="00942ED3">
        <w:rPr>
          <w:sz w:val="22"/>
          <w:szCs w:val="22"/>
        </w:rPr>
        <w:t xml:space="preserve"> руководил экспортом в Европу русских рабов, выплачивали жалованье не </w:t>
      </w:r>
      <w:r w:rsidR="005F29DD">
        <w:rPr>
          <w:sz w:val="22"/>
          <w:szCs w:val="22"/>
        </w:rPr>
        <w:t xml:space="preserve">раз в </w:t>
      </w:r>
      <w:r w:rsidR="00AB174D">
        <w:rPr>
          <w:sz w:val="22"/>
          <w:szCs w:val="22"/>
        </w:rPr>
        <w:t>3</w:t>
      </w:r>
      <w:r w:rsidR="005F29DD">
        <w:rPr>
          <w:sz w:val="22"/>
          <w:szCs w:val="22"/>
        </w:rPr>
        <w:t xml:space="preserve"> года</w:t>
      </w:r>
      <w:r w:rsidR="00AB174D">
        <w:rPr>
          <w:sz w:val="22"/>
          <w:szCs w:val="22"/>
        </w:rPr>
        <w:t xml:space="preserve"> (через 1095 суток), </w:t>
      </w:r>
      <w:r w:rsidR="00461038">
        <w:rPr>
          <w:sz w:val="22"/>
          <w:szCs w:val="22"/>
        </w:rPr>
        <w:t>а</w:t>
      </w:r>
      <w:r>
        <w:rPr>
          <w:sz w:val="22"/>
          <w:szCs w:val="22"/>
        </w:rPr>
        <w:t xml:space="preserve"> </w:t>
      </w:r>
      <w:r w:rsidR="00AB174D">
        <w:rPr>
          <w:sz w:val="22"/>
          <w:szCs w:val="22"/>
        </w:rPr>
        <w:t>раз в 3 месяца (</w:t>
      </w:r>
      <w:r w:rsidR="00942ED3">
        <w:rPr>
          <w:sz w:val="22"/>
          <w:szCs w:val="22"/>
        </w:rPr>
        <w:t>через 88,59 суток</w:t>
      </w:r>
      <w:r w:rsidR="00AB174D">
        <w:rPr>
          <w:sz w:val="22"/>
          <w:szCs w:val="22"/>
        </w:rPr>
        <w:t>)</w:t>
      </w:r>
      <w:r w:rsidR="00942ED3">
        <w:rPr>
          <w:sz w:val="22"/>
          <w:szCs w:val="22"/>
        </w:rPr>
        <w:t xml:space="preserve">. </w:t>
      </w:r>
      <w:r w:rsidR="00963A39">
        <w:rPr>
          <w:sz w:val="22"/>
          <w:szCs w:val="22"/>
        </w:rPr>
        <w:t>Менгли Гирей про</w:t>
      </w:r>
      <w:r w:rsidR="005F29DD">
        <w:rPr>
          <w:sz w:val="22"/>
          <w:szCs w:val="22"/>
        </w:rPr>
        <w:t>вел</w:t>
      </w:r>
      <w:r w:rsidR="00963A39">
        <w:rPr>
          <w:sz w:val="22"/>
          <w:szCs w:val="22"/>
        </w:rPr>
        <w:t xml:space="preserve"> в Стамбуле не </w:t>
      </w:r>
      <w:r w:rsidR="006E471F">
        <w:rPr>
          <w:sz w:val="22"/>
          <w:szCs w:val="22"/>
        </w:rPr>
        <w:t>3</w:t>
      </w:r>
      <w:r w:rsidR="00963A39">
        <w:rPr>
          <w:sz w:val="22"/>
          <w:szCs w:val="22"/>
        </w:rPr>
        <w:t xml:space="preserve"> года</w:t>
      </w:r>
      <w:r>
        <w:rPr>
          <w:sz w:val="22"/>
          <w:szCs w:val="22"/>
        </w:rPr>
        <w:t xml:space="preserve"> </w:t>
      </w:r>
      <w:r w:rsidR="006E471F">
        <w:rPr>
          <w:sz w:val="22"/>
          <w:szCs w:val="22"/>
        </w:rPr>
        <w:t>плена</w:t>
      </w:r>
      <w:r w:rsidR="00963A39">
        <w:rPr>
          <w:sz w:val="22"/>
          <w:szCs w:val="22"/>
        </w:rPr>
        <w:t xml:space="preserve">, а </w:t>
      </w:r>
      <w:r w:rsidR="006E471F">
        <w:rPr>
          <w:sz w:val="22"/>
          <w:szCs w:val="22"/>
        </w:rPr>
        <w:t>3</w:t>
      </w:r>
      <w:r w:rsidR="00963A39">
        <w:rPr>
          <w:sz w:val="22"/>
          <w:szCs w:val="22"/>
        </w:rPr>
        <w:t xml:space="preserve"> месяца. </w:t>
      </w:r>
      <w:r w:rsidR="005C2BB6">
        <w:rPr>
          <w:sz w:val="22"/>
          <w:szCs w:val="22"/>
        </w:rPr>
        <w:t xml:space="preserve">Король </w:t>
      </w:r>
      <w:r w:rsidR="00E009A9">
        <w:rPr>
          <w:sz w:val="22"/>
          <w:szCs w:val="22"/>
        </w:rPr>
        <w:t>С</w:t>
      </w:r>
      <w:r w:rsidR="005C2BB6">
        <w:rPr>
          <w:sz w:val="22"/>
          <w:szCs w:val="22"/>
        </w:rPr>
        <w:t xml:space="preserve">тефан Великий правил Молдавией не 47 лет, а 47 месяцев. </w:t>
      </w:r>
      <w:r w:rsidR="00963A39">
        <w:rPr>
          <w:sz w:val="22"/>
          <w:szCs w:val="22"/>
        </w:rPr>
        <w:t>Филарет Романов был в польском плену не 13 лет, а 13 месяцев.</w:t>
      </w:r>
      <w:r>
        <w:rPr>
          <w:sz w:val="22"/>
          <w:szCs w:val="22"/>
        </w:rPr>
        <w:t xml:space="preserve"> </w:t>
      </w:r>
      <w:r w:rsidR="006E471F">
        <w:rPr>
          <w:sz w:val="22"/>
          <w:szCs w:val="22"/>
        </w:rPr>
        <w:t xml:space="preserve">Пересопницкое Евангелие на словенском языке </w:t>
      </w:r>
      <w:r w:rsidR="00AB174D">
        <w:rPr>
          <w:sz w:val="22"/>
          <w:szCs w:val="22"/>
        </w:rPr>
        <w:t xml:space="preserve">для княгини Анастасии из Заслава </w:t>
      </w:r>
      <w:r w:rsidR="006E471F">
        <w:rPr>
          <w:sz w:val="22"/>
          <w:szCs w:val="22"/>
        </w:rPr>
        <w:t>писали не 5 лет, а 5 месяцев</w:t>
      </w:r>
      <w:r w:rsidR="00AB174D">
        <w:rPr>
          <w:sz w:val="22"/>
          <w:szCs w:val="22"/>
        </w:rPr>
        <w:t>. Н</w:t>
      </w:r>
      <w:r w:rsidR="006E471F">
        <w:rPr>
          <w:sz w:val="22"/>
          <w:szCs w:val="22"/>
        </w:rPr>
        <w:t>ача</w:t>
      </w:r>
      <w:r w:rsidR="00AB174D">
        <w:rPr>
          <w:sz w:val="22"/>
          <w:szCs w:val="22"/>
        </w:rPr>
        <w:t>ли</w:t>
      </w:r>
      <w:r w:rsidR="00B071D8">
        <w:rPr>
          <w:sz w:val="22"/>
          <w:szCs w:val="22"/>
        </w:rPr>
        <w:t xml:space="preserve"> работу 16.5.1374 («И</w:t>
      </w:r>
      <w:r w:rsidR="006E471F">
        <w:rPr>
          <w:sz w:val="22"/>
          <w:szCs w:val="22"/>
        </w:rPr>
        <w:t>555»),</w:t>
      </w:r>
      <w:r w:rsidR="006E471F">
        <w:rPr>
          <w:rStyle w:val="ab"/>
          <w:sz w:val="22"/>
          <w:szCs w:val="22"/>
        </w:rPr>
        <w:footnoteReference w:id="196"/>
      </w:r>
      <w:r w:rsidR="006E471F">
        <w:rPr>
          <w:sz w:val="22"/>
          <w:szCs w:val="22"/>
        </w:rPr>
        <w:t xml:space="preserve"> а перевели </w:t>
      </w:r>
      <w:r w:rsidR="00AB174D">
        <w:rPr>
          <w:sz w:val="22"/>
          <w:szCs w:val="22"/>
        </w:rPr>
        <w:t xml:space="preserve">Евангелие </w:t>
      </w:r>
      <w:r w:rsidR="006E471F">
        <w:rPr>
          <w:sz w:val="22"/>
          <w:szCs w:val="22"/>
        </w:rPr>
        <w:t xml:space="preserve">на украинский язык только </w:t>
      </w:r>
      <w:r w:rsidR="00AB174D">
        <w:rPr>
          <w:sz w:val="22"/>
          <w:szCs w:val="22"/>
        </w:rPr>
        <w:t>28.5.</w:t>
      </w:r>
      <w:r w:rsidR="006E471F">
        <w:rPr>
          <w:sz w:val="22"/>
          <w:szCs w:val="22"/>
        </w:rPr>
        <w:t>2011 год</w:t>
      </w:r>
      <w:r w:rsidR="00AB174D">
        <w:rPr>
          <w:sz w:val="22"/>
          <w:szCs w:val="22"/>
        </w:rPr>
        <w:t>а</w:t>
      </w:r>
      <w:r w:rsidR="006E471F">
        <w:rPr>
          <w:sz w:val="22"/>
          <w:szCs w:val="22"/>
        </w:rPr>
        <w:t>.</w:t>
      </w:r>
    </w:p>
    <w:p w:rsidR="00800866" w:rsidRDefault="00800866" w:rsidP="00993C6D">
      <w:pPr>
        <w:jc w:val="both"/>
        <w:rPr>
          <w:sz w:val="22"/>
          <w:szCs w:val="22"/>
        </w:rPr>
      </w:pPr>
      <w:r>
        <w:rPr>
          <w:sz w:val="22"/>
          <w:szCs w:val="22"/>
        </w:rPr>
        <w:t xml:space="preserve">   </w:t>
      </w:r>
      <w:r w:rsidR="00397EE7">
        <w:rPr>
          <w:sz w:val="22"/>
          <w:szCs w:val="22"/>
        </w:rPr>
        <w:t xml:space="preserve">  </w:t>
      </w:r>
      <w:r>
        <w:rPr>
          <w:sz w:val="22"/>
          <w:szCs w:val="22"/>
        </w:rPr>
        <w:t xml:space="preserve">  </w:t>
      </w:r>
      <w:r w:rsidR="00E813DF">
        <w:rPr>
          <w:sz w:val="22"/>
          <w:szCs w:val="22"/>
        </w:rPr>
        <w:t>Упомянутый в киргизском эпосе «Манас» ж</w:t>
      </w:r>
      <w:r>
        <w:rPr>
          <w:sz w:val="22"/>
          <w:szCs w:val="22"/>
        </w:rPr>
        <w:t xml:space="preserve">рец Алмамбет обучался магии на озере Аверген не 6 лет, а 6 месяцев. Его </w:t>
      </w:r>
      <w:r>
        <w:rPr>
          <w:sz w:val="22"/>
          <w:szCs w:val="22"/>
        </w:rPr>
        <w:lastRenderedPageBreak/>
        <w:t xml:space="preserve">настоящее имя </w:t>
      </w:r>
      <w:r w:rsidR="00E813DF">
        <w:rPr>
          <w:sz w:val="22"/>
          <w:szCs w:val="22"/>
        </w:rPr>
        <w:t xml:space="preserve">– это </w:t>
      </w:r>
      <w:r>
        <w:rPr>
          <w:sz w:val="22"/>
          <w:szCs w:val="22"/>
        </w:rPr>
        <w:t xml:space="preserve">Алмам, а второе слово БТ (бет) – это арабский вариант произношения имени бога Птаха (ПТ), которому служил этот жрец. Манас </w:t>
      </w:r>
      <w:r w:rsidR="00EF37DD">
        <w:rPr>
          <w:sz w:val="22"/>
          <w:szCs w:val="22"/>
        </w:rPr>
        <w:t>(1286-1301)</w:t>
      </w:r>
      <w:r w:rsidR="00F86E5C">
        <w:rPr>
          <w:sz w:val="22"/>
          <w:szCs w:val="22"/>
        </w:rPr>
        <w:t xml:space="preserve"> - главный герой киргизскрго эпоса </w:t>
      </w:r>
      <w:r>
        <w:rPr>
          <w:sz w:val="22"/>
          <w:szCs w:val="22"/>
        </w:rPr>
        <w:t>прожил не 30 лет, а всего 1</w:t>
      </w:r>
      <w:r w:rsidR="00EF37DD">
        <w:rPr>
          <w:sz w:val="22"/>
          <w:szCs w:val="22"/>
        </w:rPr>
        <w:t>5</w:t>
      </w:r>
      <w:r>
        <w:rPr>
          <w:sz w:val="22"/>
          <w:szCs w:val="22"/>
        </w:rPr>
        <w:t>.</w:t>
      </w:r>
      <w:r w:rsidR="00F86E5C">
        <w:rPr>
          <w:sz w:val="22"/>
          <w:szCs w:val="22"/>
        </w:rPr>
        <w:t xml:space="preserve"> </w:t>
      </w:r>
      <w:r w:rsidR="00EF37DD">
        <w:rPr>
          <w:sz w:val="22"/>
          <w:szCs w:val="22"/>
        </w:rPr>
        <w:t>Е</w:t>
      </w:r>
      <w:r>
        <w:rPr>
          <w:sz w:val="22"/>
          <w:szCs w:val="22"/>
        </w:rPr>
        <w:t xml:space="preserve">го избрали руководителем военного похода </w:t>
      </w:r>
      <w:r w:rsidR="00EF37DD">
        <w:rPr>
          <w:sz w:val="22"/>
          <w:szCs w:val="22"/>
        </w:rPr>
        <w:t xml:space="preserve">войск киргизов </w:t>
      </w:r>
      <w:r>
        <w:rPr>
          <w:sz w:val="22"/>
          <w:szCs w:val="22"/>
        </w:rPr>
        <w:t xml:space="preserve">на Самарканд – </w:t>
      </w:r>
      <w:r w:rsidR="0021681D">
        <w:rPr>
          <w:sz w:val="22"/>
          <w:szCs w:val="22"/>
        </w:rPr>
        <w:t>Шаш (</w:t>
      </w:r>
      <w:r>
        <w:rPr>
          <w:sz w:val="22"/>
          <w:szCs w:val="22"/>
        </w:rPr>
        <w:t>Ташкент</w:t>
      </w:r>
      <w:r w:rsidR="0021681D">
        <w:rPr>
          <w:sz w:val="22"/>
          <w:szCs w:val="22"/>
        </w:rPr>
        <w:t>)</w:t>
      </w:r>
      <w:r w:rsidR="00F86E5C">
        <w:rPr>
          <w:sz w:val="22"/>
          <w:szCs w:val="22"/>
        </w:rPr>
        <w:t xml:space="preserve"> </w:t>
      </w:r>
      <w:r w:rsidR="003F157E">
        <w:rPr>
          <w:sz w:val="22"/>
          <w:szCs w:val="22"/>
        </w:rPr>
        <w:t>–</w:t>
      </w:r>
      <w:r w:rsidR="00F86E5C">
        <w:rPr>
          <w:sz w:val="22"/>
          <w:szCs w:val="22"/>
        </w:rPr>
        <w:t xml:space="preserve"> </w:t>
      </w:r>
      <w:r w:rsidR="003F157E">
        <w:rPr>
          <w:sz w:val="22"/>
          <w:szCs w:val="22"/>
        </w:rPr>
        <w:t>Кундуз – Вааханскую долину – Кашгар, который продолжа</w:t>
      </w:r>
      <w:r w:rsidR="0049431F">
        <w:rPr>
          <w:sz w:val="22"/>
          <w:szCs w:val="22"/>
        </w:rPr>
        <w:t>л</w:t>
      </w:r>
      <w:r w:rsidR="003F157E">
        <w:rPr>
          <w:sz w:val="22"/>
          <w:szCs w:val="22"/>
        </w:rPr>
        <w:t>ся 15</w:t>
      </w:r>
      <w:r w:rsidR="0021681D">
        <w:rPr>
          <w:sz w:val="22"/>
          <w:szCs w:val="22"/>
        </w:rPr>
        <w:t>-18</w:t>
      </w:r>
      <w:r w:rsidR="003F157E">
        <w:rPr>
          <w:sz w:val="22"/>
          <w:szCs w:val="22"/>
        </w:rPr>
        <w:t xml:space="preserve"> месяцев. За это время </w:t>
      </w:r>
      <w:r w:rsidR="00F034DE">
        <w:rPr>
          <w:sz w:val="22"/>
          <w:szCs w:val="22"/>
        </w:rPr>
        <w:t>при осаде Самарканда</w:t>
      </w:r>
      <w:r w:rsidR="0021681D">
        <w:rPr>
          <w:sz w:val="22"/>
          <w:szCs w:val="22"/>
        </w:rPr>
        <w:t xml:space="preserve">, в котором не было войск Тамерлана, воевавших </w:t>
      </w:r>
      <w:r w:rsidR="005C2BB6">
        <w:rPr>
          <w:sz w:val="22"/>
          <w:szCs w:val="22"/>
        </w:rPr>
        <w:t xml:space="preserve">в то время </w:t>
      </w:r>
      <w:r w:rsidR="0021681D">
        <w:rPr>
          <w:sz w:val="22"/>
          <w:szCs w:val="22"/>
        </w:rPr>
        <w:t xml:space="preserve">на Западе Турции, </w:t>
      </w:r>
      <w:r w:rsidR="00E813DF">
        <w:rPr>
          <w:sz w:val="22"/>
          <w:szCs w:val="22"/>
        </w:rPr>
        <w:t>Манас</w:t>
      </w:r>
      <w:r w:rsidR="003F157E">
        <w:rPr>
          <w:sz w:val="22"/>
          <w:szCs w:val="22"/>
        </w:rPr>
        <w:t xml:space="preserve"> взял </w:t>
      </w:r>
      <w:r w:rsidR="0021681D">
        <w:rPr>
          <w:sz w:val="22"/>
          <w:szCs w:val="22"/>
        </w:rPr>
        <w:t>т</w:t>
      </w:r>
      <w:r w:rsidR="00F141CD">
        <w:rPr>
          <w:sz w:val="22"/>
          <w:szCs w:val="22"/>
        </w:rPr>
        <w:t>рофе</w:t>
      </w:r>
      <w:r w:rsidR="0049431F">
        <w:rPr>
          <w:sz w:val="22"/>
          <w:szCs w:val="22"/>
        </w:rPr>
        <w:t>и</w:t>
      </w:r>
      <w:r w:rsidR="00F86E5C">
        <w:rPr>
          <w:sz w:val="22"/>
          <w:szCs w:val="22"/>
        </w:rPr>
        <w:t xml:space="preserve">. Это была </w:t>
      </w:r>
      <w:r w:rsidR="00EF37DD">
        <w:rPr>
          <w:sz w:val="22"/>
          <w:szCs w:val="22"/>
        </w:rPr>
        <w:t xml:space="preserve">дань и </w:t>
      </w:r>
      <w:r w:rsidR="00F034DE">
        <w:rPr>
          <w:sz w:val="22"/>
          <w:szCs w:val="22"/>
        </w:rPr>
        <w:t>жен</w:t>
      </w:r>
      <w:r w:rsidR="00F86E5C">
        <w:rPr>
          <w:sz w:val="22"/>
          <w:szCs w:val="22"/>
        </w:rPr>
        <w:t>а</w:t>
      </w:r>
      <w:r w:rsidR="002D538D">
        <w:rPr>
          <w:sz w:val="22"/>
          <w:szCs w:val="22"/>
        </w:rPr>
        <w:t xml:space="preserve"> Санарбий</w:t>
      </w:r>
      <w:r w:rsidR="0021681D">
        <w:rPr>
          <w:sz w:val="22"/>
          <w:szCs w:val="22"/>
        </w:rPr>
        <w:t xml:space="preserve"> (Санара бей)</w:t>
      </w:r>
      <w:r w:rsidR="00F86E5C">
        <w:rPr>
          <w:sz w:val="22"/>
          <w:szCs w:val="22"/>
        </w:rPr>
        <w:t xml:space="preserve"> -</w:t>
      </w:r>
      <w:r w:rsidR="004C3820">
        <w:rPr>
          <w:sz w:val="22"/>
          <w:szCs w:val="22"/>
        </w:rPr>
        <w:t xml:space="preserve"> </w:t>
      </w:r>
      <w:r w:rsidR="003F157E">
        <w:rPr>
          <w:sz w:val="22"/>
          <w:szCs w:val="22"/>
        </w:rPr>
        <w:t>доч</w:t>
      </w:r>
      <w:r w:rsidR="00F141CD">
        <w:rPr>
          <w:sz w:val="22"/>
          <w:szCs w:val="22"/>
        </w:rPr>
        <w:t>ь</w:t>
      </w:r>
      <w:r w:rsidR="0081315F">
        <w:rPr>
          <w:sz w:val="22"/>
          <w:szCs w:val="22"/>
        </w:rPr>
        <w:t xml:space="preserve"> </w:t>
      </w:r>
      <w:r w:rsidR="0021681D">
        <w:rPr>
          <w:sz w:val="22"/>
          <w:szCs w:val="22"/>
        </w:rPr>
        <w:t>судьи (бей) «Круга 13-ти»</w:t>
      </w:r>
      <w:r w:rsidR="00EF37DD">
        <w:rPr>
          <w:sz w:val="22"/>
          <w:szCs w:val="22"/>
        </w:rPr>
        <w:t xml:space="preserve">, оставшегося </w:t>
      </w:r>
      <w:r w:rsidR="003E5E05">
        <w:rPr>
          <w:sz w:val="22"/>
          <w:szCs w:val="22"/>
        </w:rPr>
        <w:t>главным</w:t>
      </w:r>
      <w:r w:rsidR="00EF37DD">
        <w:rPr>
          <w:sz w:val="22"/>
          <w:szCs w:val="22"/>
        </w:rPr>
        <w:t xml:space="preserve"> в Самарканде во время военного похода 1299-1300 годов Тамерлана на территорию современной Турции</w:t>
      </w:r>
      <w:r w:rsidR="005170D9">
        <w:rPr>
          <w:sz w:val="22"/>
          <w:szCs w:val="22"/>
        </w:rPr>
        <w:t xml:space="preserve"> против Баязида 1-го</w:t>
      </w:r>
      <w:r w:rsidR="00EF37DD">
        <w:rPr>
          <w:sz w:val="22"/>
          <w:szCs w:val="22"/>
        </w:rPr>
        <w:t>.</w:t>
      </w:r>
      <w:r w:rsidR="0081315F">
        <w:rPr>
          <w:sz w:val="22"/>
          <w:szCs w:val="22"/>
        </w:rPr>
        <w:t xml:space="preserve"> </w:t>
      </w:r>
      <w:r w:rsidR="002D538D">
        <w:rPr>
          <w:sz w:val="22"/>
          <w:szCs w:val="22"/>
        </w:rPr>
        <w:t xml:space="preserve">Тамерлан </w:t>
      </w:r>
      <w:r w:rsidR="005170D9">
        <w:rPr>
          <w:sz w:val="22"/>
          <w:szCs w:val="22"/>
        </w:rPr>
        <w:t xml:space="preserve">форсированным маршем вернулся в Самарканд и </w:t>
      </w:r>
      <w:r w:rsidR="002D538D">
        <w:rPr>
          <w:sz w:val="22"/>
          <w:szCs w:val="22"/>
        </w:rPr>
        <w:t xml:space="preserve">погиб в </w:t>
      </w:r>
      <w:r w:rsidR="0049431F">
        <w:rPr>
          <w:sz w:val="22"/>
          <w:szCs w:val="22"/>
        </w:rPr>
        <w:t xml:space="preserve">месяц с </w:t>
      </w:r>
      <w:r w:rsidR="002D538D">
        <w:rPr>
          <w:sz w:val="22"/>
          <w:szCs w:val="22"/>
        </w:rPr>
        <w:t>полнолуние</w:t>
      </w:r>
      <w:r w:rsidR="0049431F">
        <w:rPr>
          <w:sz w:val="22"/>
          <w:szCs w:val="22"/>
        </w:rPr>
        <w:t>м</w:t>
      </w:r>
      <w:r w:rsidR="002D538D">
        <w:rPr>
          <w:sz w:val="22"/>
          <w:szCs w:val="22"/>
        </w:rPr>
        <w:t xml:space="preserve"> 1.10.1300 (807 Хиджры) в Отраре во время похода против войск киргизов. Жена</w:t>
      </w:r>
      <w:r w:rsidR="00F141CD">
        <w:rPr>
          <w:sz w:val="22"/>
          <w:szCs w:val="22"/>
        </w:rPr>
        <w:t xml:space="preserve"> по</w:t>
      </w:r>
      <w:r w:rsidR="003F157E">
        <w:rPr>
          <w:sz w:val="22"/>
          <w:szCs w:val="22"/>
        </w:rPr>
        <w:t xml:space="preserve"> имени Санарбий</w:t>
      </w:r>
      <w:r w:rsidR="00F86E5C">
        <w:rPr>
          <w:sz w:val="22"/>
          <w:szCs w:val="22"/>
        </w:rPr>
        <w:t xml:space="preserve"> </w:t>
      </w:r>
      <w:r w:rsidR="002D538D">
        <w:rPr>
          <w:sz w:val="22"/>
          <w:szCs w:val="22"/>
        </w:rPr>
        <w:t>в момент гибели</w:t>
      </w:r>
      <w:r w:rsidR="003F157E">
        <w:rPr>
          <w:sz w:val="22"/>
          <w:szCs w:val="22"/>
        </w:rPr>
        <w:t xml:space="preserve"> Манаса</w:t>
      </w:r>
      <w:r w:rsidR="00F86E5C">
        <w:rPr>
          <w:sz w:val="22"/>
          <w:szCs w:val="22"/>
        </w:rPr>
        <w:t xml:space="preserve"> </w:t>
      </w:r>
      <w:r w:rsidR="003F157E">
        <w:rPr>
          <w:sz w:val="22"/>
          <w:szCs w:val="22"/>
        </w:rPr>
        <w:t>успела родить только одного сына</w:t>
      </w:r>
      <w:r w:rsidR="00EF37DD">
        <w:rPr>
          <w:sz w:val="22"/>
          <w:szCs w:val="22"/>
        </w:rPr>
        <w:t xml:space="preserve">, которому </w:t>
      </w:r>
      <w:r w:rsidR="003E5E05">
        <w:rPr>
          <w:sz w:val="22"/>
          <w:szCs w:val="22"/>
        </w:rPr>
        <w:t xml:space="preserve">еще </w:t>
      </w:r>
      <w:r w:rsidR="00EF37DD">
        <w:rPr>
          <w:sz w:val="22"/>
          <w:szCs w:val="22"/>
        </w:rPr>
        <w:t>не исполнилс</w:t>
      </w:r>
      <w:r w:rsidR="003E5E05">
        <w:rPr>
          <w:sz w:val="22"/>
          <w:szCs w:val="22"/>
        </w:rPr>
        <w:t>я</w:t>
      </w:r>
      <w:r w:rsidR="00EF37DD">
        <w:rPr>
          <w:sz w:val="22"/>
          <w:szCs w:val="22"/>
        </w:rPr>
        <w:t xml:space="preserve"> год, и он лежал в люльке</w:t>
      </w:r>
      <w:r w:rsidR="003F157E">
        <w:rPr>
          <w:sz w:val="22"/>
          <w:szCs w:val="22"/>
        </w:rPr>
        <w:t>. По</w:t>
      </w:r>
      <w:r w:rsidR="00F034DE">
        <w:rPr>
          <w:sz w:val="22"/>
          <w:szCs w:val="22"/>
        </w:rPr>
        <w:t>скольку военный поход проходил в 130</w:t>
      </w:r>
      <w:r w:rsidR="00EF37DD">
        <w:rPr>
          <w:sz w:val="22"/>
          <w:szCs w:val="22"/>
        </w:rPr>
        <w:t>0</w:t>
      </w:r>
      <w:r w:rsidR="00F034DE">
        <w:rPr>
          <w:sz w:val="22"/>
          <w:szCs w:val="22"/>
        </w:rPr>
        <w:t>-130</w:t>
      </w:r>
      <w:r w:rsidR="00EF37DD">
        <w:rPr>
          <w:sz w:val="22"/>
          <w:szCs w:val="22"/>
        </w:rPr>
        <w:t>1</w:t>
      </w:r>
      <w:r w:rsidR="00F034DE">
        <w:rPr>
          <w:sz w:val="22"/>
          <w:szCs w:val="22"/>
        </w:rPr>
        <w:t xml:space="preserve"> годах, по</w:t>
      </w:r>
      <w:r w:rsidR="003F157E">
        <w:rPr>
          <w:sz w:val="22"/>
          <w:szCs w:val="22"/>
        </w:rPr>
        <w:t xml:space="preserve">этому в рыцарской дружине </w:t>
      </w:r>
      <w:r w:rsidR="00F034DE">
        <w:rPr>
          <w:sz w:val="22"/>
          <w:szCs w:val="22"/>
        </w:rPr>
        <w:t xml:space="preserve">Манаса </w:t>
      </w:r>
      <w:r w:rsidR="003F157E">
        <w:rPr>
          <w:sz w:val="22"/>
          <w:szCs w:val="22"/>
        </w:rPr>
        <w:t xml:space="preserve">был богатырь Джолой из </w:t>
      </w:r>
      <w:r w:rsidR="002D538D">
        <w:rPr>
          <w:sz w:val="22"/>
          <w:szCs w:val="22"/>
        </w:rPr>
        <w:t>дружины</w:t>
      </w:r>
      <w:r w:rsidR="00F034DE">
        <w:rPr>
          <w:sz w:val="22"/>
          <w:szCs w:val="22"/>
        </w:rPr>
        <w:t xml:space="preserve"> То</w:t>
      </w:r>
      <w:r w:rsidR="00F86E5C">
        <w:rPr>
          <w:sz w:val="22"/>
          <w:szCs w:val="22"/>
        </w:rPr>
        <w:t>к</w:t>
      </w:r>
      <w:r w:rsidR="00F034DE">
        <w:rPr>
          <w:sz w:val="22"/>
          <w:szCs w:val="22"/>
        </w:rPr>
        <w:t>тамыша,</w:t>
      </w:r>
      <w:r w:rsidR="00EF37DD">
        <w:rPr>
          <w:sz w:val="22"/>
          <w:szCs w:val="22"/>
        </w:rPr>
        <w:t xml:space="preserve"> вторично сверг</w:t>
      </w:r>
      <w:r w:rsidR="002D538D">
        <w:rPr>
          <w:sz w:val="22"/>
          <w:szCs w:val="22"/>
        </w:rPr>
        <w:t>нутого</w:t>
      </w:r>
      <w:r w:rsidR="00EF37DD">
        <w:rPr>
          <w:sz w:val="22"/>
          <w:szCs w:val="22"/>
        </w:rPr>
        <w:t xml:space="preserve"> с должности верховного султана Хазарии </w:t>
      </w:r>
      <w:r w:rsidR="002D538D">
        <w:rPr>
          <w:sz w:val="22"/>
          <w:szCs w:val="22"/>
        </w:rPr>
        <w:t>14.7.</w:t>
      </w:r>
      <w:r w:rsidR="00EF37DD">
        <w:rPr>
          <w:sz w:val="22"/>
          <w:szCs w:val="22"/>
        </w:rPr>
        <w:t xml:space="preserve">1299 </w:t>
      </w:r>
      <w:r w:rsidR="002D538D">
        <w:rPr>
          <w:sz w:val="22"/>
          <w:szCs w:val="22"/>
        </w:rPr>
        <w:t>(797 Хиджры)</w:t>
      </w:r>
      <w:r w:rsidR="00F034DE">
        <w:rPr>
          <w:sz w:val="22"/>
          <w:szCs w:val="22"/>
        </w:rPr>
        <w:t xml:space="preserve">. Манас </w:t>
      </w:r>
      <w:r w:rsidR="00EF37DD">
        <w:rPr>
          <w:sz w:val="22"/>
          <w:szCs w:val="22"/>
        </w:rPr>
        <w:t xml:space="preserve">в 1301 году </w:t>
      </w:r>
      <w:r w:rsidR="00F034DE">
        <w:rPr>
          <w:sz w:val="22"/>
          <w:szCs w:val="22"/>
        </w:rPr>
        <w:t xml:space="preserve">захватил столицу </w:t>
      </w:r>
      <w:r w:rsidR="005170D9">
        <w:rPr>
          <w:sz w:val="22"/>
          <w:szCs w:val="22"/>
        </w:rPr>
        <w:t xml:space="preserve">потомка Чингисхана </w:t>
      </w:r>
      <w:r w:rsidR="00F034DE">
        <w:rPr>
          <w:sz w:val="22"/>
          <w:szCs w:val="22"/>
        </w:rPr>
        <w:t xml:space="preserve">Эссен-хана, </w:t>
      </w:r>
      <w:r w:rsidR="0049431F">
        <w:rPr>
          <w:sz w:val="22"/>
          <w:szCs w:val="22"/>
        </w:rPr>
        <w:t xml:space="preserve">который до смерти в 1318 году </w:t>
      </w:r>
      <w:r w:rsidR="00F034DE">
        <w:rPr>
          <w:sz w:val="22"/>
          <w:szCs w:val="22"/>
        </w:rPr>
        <w:t>прави</w:t>
      </w:r>
      <w:r w:rsidR="0049431F">
        <w:rPr>
          <w:sz w:val="22"/>
          <w:szCs w:val="22"/>
        </w:rPr>
        <w:t>л</w:t>
      </w:r>
      <w:r w:rsidR="00F034DE">
        <w:rPr>
          <w:sz w:val="22"/>
          <w:szCs w:val="22"/>
        </w:rPr>
        <w:t xml:space="preserve"> Бэйджином («северная столица»)</w:t>
      </w:r>
      <w:r w:rsidR="0081315F">
        <w:rPr>
          <w:sz w:val="22"/>
          <w:szCs w:val="22"/>
        </w:rPr>
        <w:t xml:space="preserve"> </w:t>
      </w:r>
      <w:r w:rsidR="00F034DE">
        <w:rPr>
          <w:sz w:val="22"/>
          <w:szCs w:val="22"/>
        </w:rPr>
        <w:t>– городом Кашгар в Восточном Туркестане. В это время южной столицей империи уйгуров (династия Юань) был Нанкин на берегу реки Янцзы. Пекин в это период также назывался «Нан</w:t>
      </w:r>
      <w:r w:rsidR="00F86E5C">
        <w:rPr>
          <w:sz w:val="22"/>
          <w:szCs w:val="22"/>
        </w:rPr>
        <w:t>ь</w:t>
      </w:r>
      <w:r w:rsidR="00F034DE">
        <w:rPr>
          <w:sz w:val="22"/>
          <w:szCs w:val="22"/>
        </w:rPr>
        <w:t>цзин» («южная столица»), поскольку он был самым южным из чет</w:t>
      </w:r>
      <w:r w:rsidR="00F141CD">
        <w:rPr>
          <w:sz w:val="22"/>
          <w:szCs w:val="22"/>
        </w:rPr>
        <w:t>ы</w:t>
      </w:r>
      <w:r w:rsidR="00F034DE">
        <w:rPr>
          <w:sz w:val="22"/>
          <w:szCs w:val="22"/>
        </w:rPr>
        <w:t>рех столиц префектур империи Цзин (золотая).</w:t>
      </w:r>
      <w:r w:rsidR="002D538D">
        <w:rPr>
          <w:sz w:val="22"/>
          <w:szCs w:val="22"/>
        </w:rPr>
        <w:t xml:space="preserve"> Когда Манас обещал </w:t>
      </w:r>
      <w:r w:rsidR="0049431F">
        <w:rPr>
          <w:sz w:val="22"/>
          <w:szCs w:val="22"/>
        </w:rPr>
        <w:t xml:space="preserve">правителю </w:t>
      </w:r>
      <w:r w:rsidR="005170D9">
        <w:rPr>
          <w:sz w:val="22"/>
          <w:szCs w:val="22"/>
        </w:rPr>
        <w:t>а</w:t>
      </w:r>
      <w:r w:rsidR="0049431F">
        <w:rPr>
          <w:sz w:val="22"/>
          <w:szCs w:val="22"/>
        </w:rPr>
        <w:t>фганс</w:t>
      </w:r>
      <w:r w:rsidR="005170D9">
        <w:rPr>
          <w:sz w:val="22"/>
          <w:szCs w:val="22"/>
        </w:rPr>
        <w:t>кого города Кундуз</w:t>
      </w:r>
      <w:r w:rsidR="0081315F">
        <w:rPr>
          <w:sz w:val="22"/>
          <w:szCs w:val="22"/>
        </w:rPr>
        <w:t xml:space="preserve"> </w:t>
      </w:r>
      <w:r w:rsidR="002D538D">
        <w:rPr>
          <w:sz w:val="22"/>
          <w:szCs w:val="22"/>
        </w:rPr>
        <w:t>вернуться «через год», он имел в виду месяц (29,503</w:t>
      </w:r>
      <w:r w:rsidR="0049431F">
        <w:rPr>
          <w:sz w:val="22"/>
          <w:szCs w:val="22"/>
        </w:rPr>
        <w:t xml:space="preserve"> дня). Когда 11-летней дочери афганского правителя </w:t>
      </w:r>
      <w:r w:rsidR="005170D9">
        <w:rPr>
          <w:sz w:val="22"/>
          <w:szCs w:val="22"/>
        </w:rPr>
        <w:t xml:space="preserve">города Кундуз он </w:t>
      </w:r>
      <w:r w:rsidR="0049431F">
        <w:rPr>
          <w:sz w:val="22"/>
          <w:szCs w:val="22"/>
        </w:rPr>
        <w:t>разрешил до замужества пожить у отца «5 лет» имелось в виду 5 лунных месяцев.</w:t>
      </w:r>
    </w:p>
    <w:p w:rsidR="00963A39" w:rsidRDefault="0081315F" w:rsidP="00993C6D">
      <w:pPr>
        <w:jc w:val="both"/>
        <w:rPr>
          <w:sz w:val="22"/>
          <w:szCs w:val="22"/>
        </w:rPr>
      </w:pPr>
      <w:r>
        <w:rPr>
          <w:sz w:val="22"/>
          <w:szCs w:val="22"/>
        </w:rPr>
        <w:t xml:space="preserve">       </w:t>
      </w:r>
      <w:r w:rsidR="00E4312D">
        <w:rPr>
          <w:sz w:val="22"/>
          <w:szCs w:val="22"/>
        </w:rPr>
        <w:t>Эдуард 1-й Длинноногий (1306-26.11.1322) сел на трон не через 2 года после смерти отца, а через 2 месяца.</w:t>
      </w:r>
      <w:r>
        <w:rPr>
          <w:sz w:val="22"/>
          <w:szCs w:val="22"/>
        </w:rPr>
        <w:t xml:space="preserve"> </w:t>
      </w:r>
      <w:r w:rsidR="00FD6B00">
        <w:rPr>
          <w:sz w:val="22"/>
          <w:szCs w:val="22"/>
        </w:rPr>
        <w:t xml:space="preserve">Девять детей ему родили шесть жен. </w:t>
      </w:r>
      <w:r w:rsidR="00E4312D">
        <w:rPr>
          <w:sz w:val="22"/>
          <w:szCs w:val="22"/>
        </w:rPr>
        <w:t>Король Луи 9-й умер в Тунисе 29.11.1319 (1270 Птаха</w:t>
      </w:r>
      <w:r w:rsidR="00FD6B00">
        <w:rPr>
          <w:sz w:val="22"/>
          <w:szCs w:val="22"/>
        </w:rPr>
        <w:t>; 102 года, 8 месяцев, 4 дня от 25.3.1217)</w:t>
      </w:r>
      <w:r w:rsidR="00E4312D">
        <w:rPr>
          <w:sz w:val="22"/>
          <w:szCs w:val="22"/>
        </w:rPr>
        <w:t xml:space="preserve">. </w:t>
      </w:r>
      <w:r w:rsidR="00B478F8">
        <w:rPr>
          <w:sz w:val="22"/>
          <w:szCs w:val="22"/>
        </w:rPr>
        <w:t xml:space="preserve">Будущая королева Елизавета 1-я провела под домашним арестом не год, а </w:t>
      </w:r>
      <w:r w:rsidR="00B478F8">
        <w:rPr>
          <w:sz w:val="22"/>
          <w:szCs w:val="22"/>
        </w:rPr>
        <w:lastRenderedPageBreak/>
        <w:t xml:space="preserve">месяц. Парламент обращался к </w:t>
      </w:r>
      <w:r w:rsidR="00461038">
        <w:rPr>
          <w:sz w:val="22"/>
          <w:szCs w:val="22"/>
        </w:rPr>
        <w:t xml:space="preserve">29-летней </w:t>
      </w:r>
      <w:r w:rsidR="00FD4F47">
        <w:rPr>
          <w:sz w:val="22"/>
          <w:szCs w:val="22"/>
        </w:rPr>
        <w:t>регине</w:t>
      </w:r>
      <w:r w:rsidR="005C2BB6">
        <w:rPr>
          <w:sz w:val="22"/>
          <w:szCs w:val="22"/>
        </w:rPr>
        <w:t xml:space="preserve"> </w:t>
      </w:r>
      <w:r w:rsidR="00B478F8">
        <w:rPr>
          <w:sz w:val="22"/>
          <w:szCs w:val="22"/>
        </w:rPr>
        <w:t xml:space="preserve">Елизавете 1-й с просьбой выйти замуж не через год после ее пребывания на троне, а через месяц. </w:t>
      </w:r>
      <w:r w:rsidR="00104E30">
        <w:rPr>
          <w:sz w:val="22"/>
          <w:szCs w:val="22"/>
        </w:rPr>
        <w:t xml:space="preserve">Елизавета 1-я </w:t>
      </w:r>
      <w:r w:rsidR="00C71326">
        <w:rPr>
          <w:sz w:val="22"/>
          <w:szCs w:val="22"/>
        </w:rPr>
        <w:t>держала</w:t>
      </w:r>
      <w:r>
        <w:rPr>
          <w:sz w:val="22"/>
          <w:szCs w:val="22"/>
        </w:rPr>
        <w:t xml:space="preserve"> </w:t>
      </w:r>
      <w:r w:rsidR="00461038">
        <w:rPr>
          <w:sz w:val="22"/>
          <w:szCs w:val="22"/>
        </w:rPr>
        <w:t xml:space="preserve">перед казнью </w:t>
      </w:r>
      <w:r w:rsidR="00C71326">
        <w:rPr>
          <w:sz w:val="22"/>
          <w:szCs w:val="22"/>
        </w:rPr>
        <w:t xml:space="preserve">шотландскую </w:t>
      </w:r>
      <w:r w:rsidR="00FD4F47">
        <w:rPr>
          <w:sz w:val="22"/>
          <w:szCs w:val="22"/>
        </w:rPr>
        <w:t>регину</w:t>
      </w:r>
      <w:r w:rsidR="00104E30">
        <w:rPr>
          <w:sz w:val="22"/>
          <w:szCs w:val="22"/>
        </w:rPr>
        <w:t xml:space="preserve"> Марию </w:t>
      </w:r>
      <w:r w:rsidR="00C71326">
        <w:rPr>
          <w:sz w:val="22"/>
          <w:szCs w:val="22"/>
        </w:rPr>
        <w:t>Стюарт под стражей в замках не 18 лет</w:t>
      </w:r>
      <w:r w:rsidR="00104E30">
        <w:rPr>
          <w:sz w:val="22"/>
          <w:szCs w:val="22"/>
        </w:rPr>
        <w:t xml:space="preserve">, а </w:t>
      </w:r>
      <w:r w:rsidR="00C71326">
        <w:rPr>
          <w:sz w:val="22"/>
          <w:szCs w:val="22"/>
        </w:rPr>
        <w:t xml:space="preserve">18 </w:t>
      </w:r>
      <w:r w:rsidR="00104E30">
        <w:rPr>
          <w:sz w:val="22"/>
          <w:szCs w:val="22"/>
        </w:rPr>
        <w:t>месяц</w:t>
      </w:r>
      <w:r w:rsidR="00C71326">
        <w:rPr>
          <w:sz w:val="22"/>
          <w:szCs w:val="22"/>
        </w:rPr>
        <w:t>ев</w:t>
      </w:r>
      <w:r w:rsidR="00104E30">
        <w:rPr>
          <w:sz w:val="22"/>
          <w:szCs w:val="22"/>
        </w:rPr>
        <w:t xml:space="preserve">. </w:t>
      </w:r>
      <w:r w:rsidR="002C4703">
        <w:rPr>
          <w:sz w:val="22"/>
          <w:szCs w:val="22"/>
        </w:rPr>
        <w:t xml:space="preserve">Елизавета 1-я была на троне не 45 лет, а </w:t>
      </w:r>
      <w:r w:rsidR="00FD4F47">
        <w:rPr>
          <w:sz w:val="22"/>
          <w:szCs w:val="22"/>
        </w:rPr>
        <w:t>21 год</w:t>
      </w:r>
      <w:r w:rsidR="002C4703">
        <w:rPr>
          <w:sz w:val="22"/>
          <w:szCs w:val="22"/>
        </w:rPr>
        <w:t>.</w:t>
      </w:r>
      <w:r w:rsidR="00FD4F47">
        <w:rPr>
          <w:sz w:val="22"/>
          <w:szCs w:val="22"/>
        </w:rPr>
        <w:t xml:space="preserve"> Княгиня </w:t>
      </w:r>
      <w:r w:rsidR="00F141CD">
        <w:rPr>
          <w:sz w:val="22"/>
          <w:szCs w:val="22"/>
        </w:rPr>
        <w:t xml:space="preserve">Елизавета </w:t>
      </w:r>
      <w:r w:rsidR="00E813DF">
        <w:rPr>
          <w:sz w:val="22"/>
          <w:szCs w:val="22"/>
        </w:rPr>
        <w:t xml:space="preserve">1-я </w:t>
      </w:r>
      <w:r w:rsidR="00FD4F47">
        <w:rPr>
          <w:sz w:val="22"/>
          <w:szCs w:val="22"/>
        </w:rPr>
        <w:t>до отравления от яда прожила только 47 лет и 4 месяца.</w:t>
      </w:r>
      <w:r>
        <w:rPr>
          <w:sz w:val="22"/>
          <w:szCs w:val="22"/>
        </w:rPr>
        <w:t xml:space="preserve"> </w:t>
      </w:r>
      <w:r w:rsidR="00946D6F">
        <w:rPr>
          <w:sz w:val="22"/>
          <w:szCs w:val="22"/>
        </w:rPr>
        <w:t xml:space="preserve">Елизавету 1-ю </w:t>
      </w:r>
      <w:r w:rsidR="00461038">
        <w:rPr>
          <w:sz w:val="22"/>
          <w:szCs w:val="22"/>
        </w:rPr>
        <w:t>(</w:t>
      </w:r>
      <w:r w:rsidR="00FD4F47">
        <w:rPr>
          <w:sz w:val="22"/>
          <w:szCs w:val="22"/>
        </w:rPr>
        <w:t>27.12.</w:t>
      </w:r>
      <w:r w:rsidR="00461038">
        <w:rPr>
          <w:sz w:val="22"/>
          <w:szCs w:val="22"/>
        </w:rPr>
        <w:t>13</w:t>
      </w:r>
      <w:r w:rsidR="00FD4F47">
        <w:rPr>
          <w:sz w:val="22"/>
          <w:szCs w:val="22"/>
        </w:rPr>
        <w:t>49</w:t>
      </w:r>
      <w:r w:rsidR="00461038">
        <w:rPr>
          <w:sz w:val="22"/>
          <w:szCs w:val="22"/>
        </w:rPr>
        <w:t xml:space="preserve">-24.3.1387/ 24.3.1603) </w:t>
      </w:r>
      <w:r w:rsidR="00946D6F">
        <w:rPr>
          <w:sz w:val="22"/>
          <w:szCs w:val="22"/>
        </w:rPr>
        <w:t xml:space="preserve">возвели </w:t>
      </w:r>
      <w:r w:rsidR="00C71326">
        <w:rPr>
          <w:sz w:val="22"/>
          <w:szCs w:val="22"/>
        </w:rPr>
        <w:t xml:space="preserve">на </w:t>
      </w:r>
      <w:r w:rsidR="00FD4F47">
        <w:rPr>
          <w:sz w:val="22"/>
          <w:szCs w:val="22"/>
        </w:rPr>
        <w:t>престол</w:t>
      </w:r>
      <w:r w:rsidR="00946D6F">
        <w:rPr>
          <w:sz w:val="22"/>
          <w:szCs w:val="22"/>
        </w:rPr>
        <w:t xml:space="preserve"> государственн</w:t>
      </w:r>
      <w:r w:rsidR="00C71326">
        <w:rPr>
          <w:sz w:val="22"/>
          <w:szCs w:val="22"/>
        </w:rPr>
        <w:t>ым</w:t>
      </w:r>
      <w:r w:rsidR="00946D6F">
        <w:rPr>
          <w:sz w:val="22"/>
          <w:szCs w:val="22"/>
        </w:rPr>
        <w:t xml:space="preserve"> переворот</w:t>
      </w:r>
      <w:r w:rsidR="00C71326">
        <w:rPr>
          <w:sz w:val="22"/>
          <w:szCs w:val="22"/>
        </w:rPr>
        <w:t>ом</w:t>
      </w:r>
      <w:r w:rsidR="00FD4F47">
        <w:rPr>
          <w:sz w:val="22"/>
          <w:szCs w:val="22"/>
        </w:rPr>
        <w:t>, создав независмое княжество Англия 12.10.1375</w:t>
      </w:r>
      <w:r w:rsidR="00946D6F">
        <w:rPr>
          <w:sz w:val="22"/>
          <w:szCs w:val="22"/>
        </w:rPr>
        <w:t xml:space="preserve"> года</w:t>
      </w:r>
      <w:r w:rsidR="00FD4F47">
        <w:rPr>
          <w:sz w:val="22"/>
          <w:szCs w:val="22"/>
        </w:rPr>
        <w:t xml:space="preserve"> («И</w:t>
      </w:r>
      <w:r w:rsidR="00C71326">
        <w:rPr>
          <w:sz w:val="22"/>
          <w:szCs w:val="22"/>
        </w:rPr>
        <w:t>558»</w:t>
      </w:r>
      <w:r w:rsidR="004566F2">
        <w:rPr>
          <w:sz w:val="22"/>
          <w:szCs w:val="22"/>
        </w:rPr>
        <w:t>)</w:t>
      </w:r>
      <w:r w:rsidR="00946D6F">
        <w:rPr>
          <w:sz w:val="22"/>
          <w:szCs w:val="22"/>
        </w:rPr>
        <w:t xml:space="preserve">. </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134"/>
        <w:gridCol w:w="1417"/>
        <w:gridCol w:w="1276"/>
        <w:gridCol w:w="1276"/>
      </w:tblGrid>
      <w:tr w:rsidR="00946D6F" w:rsidRPr="00946D6F" w:rsidTr="00946D6F">
        <w:tc>
          <w:tcPr>
            <w:tcW w:w="993" w:type="dxa"/>
          </w:tcPr>
          <w:p w:rsidR="00946D6F" w:rsidRPr="00946D6F" w:rsidRDefault="00946D6F" w:rsidP="00946D6F">
            <w:pPr>
              <w:jc w:val="both"/>
              <w:rPr>
                <w:sz w:val="22"/>
                <w:szCs w:val="22"/>
              </w:rPr>
            </w:pPr>
            <w:r w:rsidRPr="00946D6F">
              <w:rPr>
                <w:sz w:val="22"/>
                <w:szCs w:val="22"/>
              </w:rPr>
              <w:t>Дата</w:t>
            </w:r>
          </w:p>
        </w:tc>
        <w:tc>
          <w:tcPr>
            <w:tcW w:w="1134" w:type="dxa"/>
          </w:tcPr>
          <w:p w:rsidR="00946D6F" w:rsidRPr="00946D6F" w:rsidRDefault="00946D6F" w:rsidP="00946D6F">
            <w:pPr>
              <w:jc w:val="both"/>
              <w:rPr>
                <w:sz w:val="22"/>
                <w:szCs w:val="22"/>
              </w:rPr>
            </w:pPr>
            <w:r w:rsidRPr="00946D6F">
              <w:rPr>
                <w:sz w:val="22"/>
                <w:szCs w:val="22"/>
              </w:rPr>
              <w:t xml:space="preserve">Разность месяцев </w:t>
            </w:r>
          </w:p>
          <w:p w:rsidR="00946D6F" w:rsidRPr="00946D6F" w:rsidRDefault="00946D6F" w:rsidP="00946D6F">
            <w:pPr>
              <w:jc w:val="both"/>
              <w:rPr>
                <w:sz w:val="22"/>
                <w:szCs w:val="22"/>
              </w:rPr>
            </w:pPr>
            <w:r w:rsidRPr="00946D6F">
              <w:rPr>
                <w:sz w:val="22"/>
                <w:szCs w:val="22"/>
              </w:rPr>
              <w:t xml:space="preserve">от </w:t>
            </w:r>
            <w:r>
              <w:rPr>
                <w:sz w:val="22"/>
                <w:szCs w:val="22"/>
              </w:rPr>
              <w:t>1584</w:t>
            </w:r>
          </w:p>
        </w:tc>
        <w:tc>
          <w:tcPr>
            <w:tcW w:w="1417" w:type="dxa"/>
          </w:tcPr>
          <w:p w:rsidR="00946D6F" w:rsidRPr="00946D6F" w:rsidRDefault="00946D6F" w:rsidP="00946D6F">
            <w:pPr>
              <w:jc w:val="both"/>
              <w:rPr>
                <w:sz w:val="22"/>
                <w:szCs w:val="22"/>
              </w:rPr>
            </w:pPr>
            <w:r w:rsidRPr="00946D6F">
              <w:rPr>
                <w:sz w:val="22"/>
                <w:szCs w:val="22"/>
              </w:rPr>
              <w:t>Лет-месяцев-дней</w:t>
            </w:r>
          </w:p>
        </w:tc>
        <w:tc>
          <w:tcPr>
            <w:tcW w:w="1276" w:type="dxa"/>
          </w:tcPr>
          <w:p w:rsidR="00946D6F" w:rsidRPr="00946D6F" w:rsidRDefault="00946D6F" w:rsidP="00946D6F">
            <w:pPr>
              <w:jc w:val="both"/>
              <w:rPr>
                <w:sz w:val="22"/>
                <w:szCs w:val="22"/>
              </w:rPr>
            </w:pPr>
            <w:r w:rsidRPr="00946D6F">
              <w:rPr>
                <w:sz w:val="22"/>
                <w:szCs w:val="22"/>
              </w:rPr>
              <w:t xml:space="preserve">Точка отсчета </w:t>
            </w:r>
          </w:p>
        </w:tc>
        <w:tc>
          <w:tcPr>
            <w:tcW w:w="1276" w:type="dxa"/>
          </w:tcPr>
          <w:p w:rsidR="00946D6F" w:rsidRPr="00946D6F" w:rsidRDefault="00946D6F" w:rsidP="00946D6F">
            <w:pPr>
              <w:jc w:val="both"/>
              <w:rPr>
                <w:sz w:val="22"/>
                <w:szCs w:val="22"/>
              </w:rPr>
            </w:pPr>
            <w:r w:rsidRPr="00946D6F">
              <w:rPr>
                <w:sz w:val="22"/>
                <w:szCs w:val="22"/>
              </w:rPr>
              <w:t>Итог</w:t>
            </w:r>
          </w:p>
        </w:tc>
      </w:tr>
      <w:tr w:rsidR="00946D6F" w:rsidRPr="00946D6F" w:rsidTr="00946D6F">
        <w:tc>
          <w:tcPr>
            <w:tcW w:w="993" w:type="dxa"/>
          </w:tcPr>
          <w:p w:rsidR="00946D6F" w:rsidRPr="00946D6F" w:rsidRDefault="00FD4F47" w:rsidP="00946D6F">
            <w:pPr>
              <w:jc w:val="both"/>
              <w:rPr>
                <w:sz w:val="22"/>
                <w:szCs w:val="22"/>
              </w:rPr>
            </w:pPr>
            <w:r>
              <w:rPr>
                <w:sz w:val="22"/>
                <w:szCs w:val="22"/>
              </w:rPr>
              <w:t>И</w:t>
            </w:r>
            <w:r w:rsidR="00946D6F">
              <w:rPr>
                <w:sz w:val="22"/>
                <w:szCs w:val="22"/>
              </w:rPr>
              <w:t>558</w:t>
            </w:r>
          </w:p>
        </w:tc>
        <w:tc>
          <w:tcPr>
            <w:tcW w:w="1134" w:type="dxa"/>
          </w:tcPr>
          <w:p w:rsidR="00946D6F" w:rsidRPr="00946D6F" w:rsidRDefault="00946D6F" w:rsidP="00946D6F">
            <w:pPr>
              <w:jc w:val="center"/>
              <w:rPr>
                <w:sz w:val="22"/>
                <w:szCs w:val="22"/>
              </w:rPr>
            </w:pPr>
            <w:r>
              <w:rPr>
                <w:sz w:val="22"/>
                <w:szCs w:val="22"/>
              </w:rPr>
              <w:t>2</w:t>
            </w:r>
            <w:r w:rsidRPr="00946D6F">
              <w:rPr>
                <w:sz w:val="22"/>
                <w:szCs w:val="22"/>
              </w:rPr>
              <w:t>6</w:t>
            </w:r>
          </w:p>
        </w:tc>
        <w:tc>
          <w:tcPr>
            <w:tcW w:w="1417" w:type="dxa"/>
          </w:tcPr>
          <w:p w:rsidR="00946D6F" w:rsidRPr="00946D6F" w:rsidRDefault="00946D6F" w:rsidP="00946D6F">
            <w:pPr>
              <w:jc w:val="both"/>
              <w:rPr>
                <w:sz w:val="22"/>
                <w:szCs w:val="22"/>
              </w:rPr>
            </w:pPr>
            <w:r>
              <w:rPr>
                <w:sz w:val="22"/>
                <w:szCs w:val="22"/>
              </w:rPr>
              <w:t>2</w:t>
            </w:r>
            <w:r w:rsidRPr="00946D6F">
              <w:rPr>
                <w:sz w:val="22"/>
                <w:szCs w:val="22"/>
              </w:rPr>
              <w:t xml:space="preserve"> – </w:t>
            </w:r>
            <w:r>
              <w:rPr>
                <w:sz w:val="22"/>
                <w:szCs w:val="22"/>
              </w:rPr>
              <w:t>1</w:t>
            </w:r>
            <w:r w:rsidRPr="00946D6F">
              <w:rPr>
                <w:sz w:val="22"/>
                <w:szCs w:val="22"/>
              </w:rPr>
              <w:t xml:space="preserve"> – </w:t>
            </w:r>
            <w:r>
              <w:rPr>
                <w:sz w:val="22"/>
                <w:szCs w:val="22"/>
              </w:rPr>
              <w:t>6</w:t>
            </w:r>
          </w:p>
        </w:tc>
        <w:tc>
          <w:tcPr>
            <w:tcW w:w="1276" w:type="dxa"/>
          </w:tcPr>
          <w:p w:rsidR="00946D6F" w:rsidRPr="00946D6F" w:rsidRDefault="00946D6F" w:rsidP="00946D6F">
            <w:pPr>
              <w:jc w:val="both"/>
              <w:rPr>
                <w:sz w:val="22"/>
                <w:szCs w:val="22"/>
              </w:rPr>
            </w:pPr>
            <w:r>
              <w:rPr>
                <w:sz w:val="22"/>
                <w:szCs w:val="22"/>
              </w:rPr>
              <w:t>18</w:t>
            </w:r>
            <w:r w:rsidRPr="00946D6F">
              <w:rPr>
                <w:sz w:val="22"/>
                <w:szCs w:val="22"/>
              </w:rPr>
              <w:t>.</w:t>
            </w:r>
            <w:r>
              <w:rPr>
                <w:sz w:val="22"/>
                <w:szCs w:val="22"/>
              </w:rPr>
              <w:t>11</w:t>
            </w:r>
            <w:r w:rsidRPr="00946D6F">
              <w:rPr>
                <w:sz w:val="22"/>
                <w:szCs w:val="22"/>
              </w:rPr>
              <w:t>.1</w:t>
            </w:r>
            <w:r w:rsidR="00FD4F47">
              <w:rPr>
                <w:sz w:val="22"/>
                <w:szCs w:val="22"/>
              </w:rPr>
              <w:t>377</w:t>
            </w:r>
          </w:p>
        </w:tc>
        <w:tc>
          <w:tcPr>
            <w:tcW w:w="1276" w:type="dxa"/>
          </w:tcPr>
          <w:p w:rsidR="00946D6F" w:rsidRPr="00946D6F" w:rsidRDefault="00946D6F" w:rsidP="00946D6F">
            <w:pPr>
              <w:jc w:val="both"/>
              <w:rPr>
                <w:sz w:val="22"/>
                <w:szCs w:val="22"/>
              </w:rPr>
            </w:pPr>
            <w:r>
              <w:rPr>
                <w:sz w:val="22"/>
                <w:szCs w:val="22"/>
              </w:rPr>
              <w:t>12</w:t>
            </w:r>
            <w:r w:rsidRPr="00946D6F">
              <w:rPr>
                <w:sz w:val="22"/>
                <w:szCs w:val="22"/>
              </w:rPr>
              <w:t>.10.1</w:t>
            </w:r>
            <w:r>
              <w:rPr>
                <w:sz w:val="22"/>
                <w:szCs w:val="22"/>
              </w:rPr>
              <w:t>37</w:t>
            </w:r>
            <w:r w:rsidR="00FD4F47">
              <w:rPr>
                <w:sz w:val="22"/>
                <w:szCs w:val="22"/>
              </w:rPr>
              <w:t>5</w:t>
            </w:r>
          </w:p>
        </w:tc>
      </w:tr>
    </w:tbl>
    <w:p w:rsidR="00946D6F" w:rsidRDefault="00815005" w:rsidP="00993C6D">
      <w:pPr>
        <w:jc w:val="both"/>
        <w:rPr>
          <w:sz w:val="22"/>
          <w:szCs w:val="22"/>
        </w:rPr>
      </w:pPr>
      <w:r>
        <w:rPr>
          <w:sz w:val="22"/>
          <w:szCs w:val="22"/>
        </w:rPr>
        <w:t>Елизавете 1-й при</w:t>
      </w:r>
      <w:r w:rsidR="00F141CD">
        <w:rPr>
          <w:sz w:val="22"/>
          <w:szCs w:val="22"/>
        </w:rPr>
        <w:t xml:space="preserve"> </w:t>
      </w:r>
      <w:r w:rsidR="00FD4F47">
        <w:rPr>
          <w:sz w:val="22"/>
          <w:szCs w:val="22"/>
        </w:rPr>
        <w:t>коронации</w:t>
      </w:r>
      <w:r w:rsidR="00F141CD">
        <w:rPr>
          <w:sz w:val="22"/>
          <w:szCs w:val="22"/>
        </w:rPr>
        <w:t xml:space="preserve"> </w:t>
      </w:r>
      <w:r w:rsidR="00946D6F">
        <w:rPr>
          <w:sz w:val="22"/>
          <w:szCs w:val="22"/>
        </w:rPr>
        <w:t>был</w:t>
      </w:r>
      <w:r w:rsidR="00F141CD">
        <w:rPr>
          <w:sz w:val="22"/>
          <w:szCs w:val="22"/>
        </w:rPr>
        <w:t xml:space="preserve">о </w:t>
      </w:r>
      <w:r w:rsidR="00FD4F47">
        <w:rPr>
          <w:sz w:val="22"/>
          <w:szCs w:val="22"/>
        </w:rPr>
        <w:t>25</w:t>
      </w:r>
      <w:r w:rsidR="00754838">
        <w:rPr>
          <w:sz w:val="22"/>
          <w:szCs w:val="22"/>
        </w:rPr>
        <w:t xml:space="preserve"> лет</w:t>
      </w:r>
      <w:r w:rsidR="008E1781">
        <w:rPr>
          <w:sz w:val="22"/>
          <w:szCs w:val="22"/>
        </w:rPr>
        <w:t>,</w:t>
      </w:r>
      <w:r w:rsidR="00FD4F47">
        <w:rPr>
          <w:sz w:val="22"/>
          <w:szCs w:val="22"/>
        </w:rPr>
        <w:t xml:space="preserve"> 10 месяцев</w:t>
      </w:r>
      <w:r w:rsidR="00757EB4">
        <w:rPr>
          <w:sz w:val="22"/>
          <w:szCs w:val="22"/>
        </w:rPr>
        <w:t xml:space="preserve">, </w:t>
      </w:r>
      <w:r w:rsidR="008E1781">
        <w:rPr>
          <w:sz w:val="22"/>
          <w:szCs w:val="22"/>
        </w:rPr>
        <w:t>21 день. Это</w:t>
      </w:r>
      <w:r w:rsidR="00757EB4">
        <w:rPr>
          <w:sz w:val="22"/>
          <w:szCs w:val="22"/>
        </w:rPr>
        <w:t xml:space="preserve"> было </w:t>
      </w:r>
      <w:r w:rsidR="005C2BB6">
        <w:rPr>
          <w:sz w:val="22"/>
          <w:szCs w:val="22"/>
        </w:rPr>
        <w:t>адекватно</w:t>
      </w:r>
      <w:r w:rsidR="0081315F">
        <w:rPr>
          <w:sz w:val="22"/>
          <w:szCs w:val="22"/>
        </w:rPr>
        <w:t xml:space="preserve"> </w:t>
      </w:r>
      <w:r w:rsidR="00F141CD">
        <w:rPr>
          <w:sz w:val="22"/>
          <w:szCs w:val="22"/>
        </w:rPr>
        <w:t xml:space="preserve">возрасту старой </w:t>
      </w:r>
      <w:r w:rsidR="00757EB4">
        <w:rPr>
          <w:sz w:val="22"/>
          <w:szCs w:val="22"/>
        </w:rPr>
        <w:t>баб</w:t>
      </w:r>
      <w:r w:rsidR="00754838">
        <w:rPr>
          <w:sz w:val="22"/>
          <w:szCs w:val="22"/>
        </w:rPr>
        <w:t>ушк</w:t>
      </w:r>
      <w:r w:rsidR="00F141CD">
        <w:rPr>
          <w:sz w:val="22"/>
          <w:szCs w:val="22"/>
        </w:rPr>
        <w:t>и</w:t>
      </w:r>
      <w:r w:rsidR="00757EB4">
        <w:rPr>
          <w:sz w:val="22"/>
          <w:szCs w:val="22"/>
        </w:rPr>
        <w:t xml:space="preserve">, </w:t>
      </w:r>
      <w:r w:rsidR="004566F2">
        <w:rPr>
          <w:sz w:val="22"/>
          <w:szCs w:val="22"/>
        </w:rPr>
        <w:t>так как</w:t>
      </w:r>
      <w:r w:rsidR="0081315F">
        <w:rPr>
          <w:sz w:val="22"/>
          <w:szCs w:val="22"/>
        </w:rPr>
        <w:t xml:space="preserve"> </w:t>
      </w:r>
      <w:r w:rsidR="004566F2">
        <w:rPr>
          <w:sz w:val="22"/>
          <w:szCs w:val="22"/>
        </w:rPr>
        <w:t xml:space="preserve">в то время </w:t>
      </w:r>
      <w:r w:rsidR="00757EB4">
        <w:rPr>
          <w:sz w:val="22"/>
          <w:szCs w:val="22"/>
        </w:rPr>
        <w:t>женщины рожали в 1</w:t>
      </w:r>
      <w:r w:rsidR="00D41346">
        <w:rPr>
          <w:sz w:val="22"/>
          <w:szCs w:val="22"/>
        </w:rPr>
        <w:t>2</w:t>
      </w:r>
      <w:r w:rsidR="008E1781">
        <w:rPr>
          <w:sz w:val="22"/>
          <w:szCs w:val="22"/>
        </w:rPr>
        <w:t>-13</w:t>
      </w:r>
      <w:r w:rsidR="00757EB4">
        <w:rPr>
          <w:sz w:val="22"/>
          <w:szCs w:val="22"/>
        </w:rPr>
        <w:t xml:space="preserve"> лет. </w:t>
      </w:r>
      <w:r w:rsidR="00D41346">
        <w:rPr>
          <w:sz w:val="22"/>
          <w:szCs w:val="22"/>
        </w:rPr>
        <w:t xml:space="preserve">Ложь </w:t>
      </w:r>
      <w:r w:rsidR="00757EB4">
        <w:rPr>
          <w:sz w:val="22"/>
          <w:szCs w:val="22"/>
        </w:rPr>
        <w:t>истори</w:t>
      </w:r>
      <w:r w:rsidR="00D41346">
        <w:rPr>
          <w:sz w:val="22"/>
          <w:szCs w:val="22"/>
        </w:rPr>
        <w:t>и</w:t>
      </w:r>
      <w:r w:rsidR="00757EB4">
        <w:rPr>
          <w:sz w:val="22"/>
          <w:szCs w:val="22"/>
        </w:rPr>
        <w:t xml:space="preserve"> Британии </w:t>
      </w:r>
      <w:r w:rsidR="00D41346">
        <w:rPr>
          <w:sz w:val="22"/>
          <w:szCs w:val="22"/>
        </w:rPr>
        <w:t>видна в</w:t>
      </w:r>
      <w:r w:rsidR="0081315F">
        <w:rPr>
          <w:sz w:val="22"/>
          <w:szCs w:val="22"/>
        </w:rPr>
        <w:t xml:space="preserve"> </w:t>
      </w:r>
      <w:r w:rsidR="00D41346">
        <w:rPr>
          <w:sz w:val="22"/>
          <w:szCs w:val="22"/>
        </w:rPr>
        <w:t>парадоксальных</w:t>
      </w:r>
      <w:r w:rsidR="0081315F">
        <w:rPr>
          <w:sz w:val="22"/>
          <w:szCs w:val="22"/>
        </w:rPr>
        <w:t xml:space="preserve"> </w:t>
      </w:r>
      <w:r w:rsidR="00D41346">
        <w:rPr>
          <w:sz w:val="22"/>
          <w:szCs w:val="22"/>
        </w:rPr>
        <w:t xml:space="preserve">образах картин молодой </w:t>
      </w:r>
      <w:r w:rsidR="00757EB4">
        <w:rPr>
          <w:sz w:val="22"/>
          <w:szCs w:val="22"/>
        </w:rPr>
        <w:t>Елизавет</w:t>
      </w:r>
      <w:r w:rsidR="00D41346">
        <w:rPr>
          <w:sz w:val="22"/>
          <w:szCs w:val="22"/>
        </w:rPr>
        <w:t>ы</w:t>
      </w:r>
      <w:r w:rsidR="00757EB4">
        <w:rPr>
          <w:sz w:val="22"/>
          <w:szCs w:val="22"/>
        </w:rPr>
        <w:t xml:space="preserve"> 1-</w:t>
      </w:r>
      <w:r w:rsidR="00D41346">
        <w:rPr>
          <w:sz w:val="22"/>
          <w:szCs w:val="22"/>
        </w:rPr>
        <w:t>й</w:t>
      </w:r>
      <w:r w:rsidR="0081315F">
        <w:rPr>
          <w:sz w:val="22"/>
          <w:szCs w:val="22"/>
        </w:rPr>
        <w:t xml:space="preserve"> </w:t>
      </w:r>
      <w:r w:rsidR="00D41346">
        <w:rPr>
          <w:sz w:val="22"/>
          <w:szCs w:val="22"/>
        </w:rPr>
        <w:t>– якобы «68-летней старухи». Она имела</w:t>
      </w:r>
      <w:r w:rsidR="0081315F">
        <w:rPr>
          <w:sz w:val="22"/>
          <w:szCs w:val="22"/>
        </w:rPr>
        <w:t xml:space="preserve"> </w:t>
      </w:r>
      <w:r w:rsidR="004566F2">
        <w:rPr>
          <w:sz w:val="22"/>
          <w:szCs w:val="22"/>
        </w:rPr>
        <w:t>абсолютн</w:t>
      </w:r>
      <w:r w:rsidR="00D41346">
        <w:rPr>
          <w:sz w:val="22"/>
          <w:szCs w:val="22"/>
        </w:rPr>
        <w:t>ое</w:t>
      </w:r>
      <w:r w:rsidR="004566F2">
        <w:rPr>
          <w:sz w:val="22"/>
          <w:szCs w:val="22"/>
        </w:rPr>
        <w:t xml:space="preserve"> знани</w:t>
      </w:r>
      <w:r w:rsidR="00D41346">
        <w:rPr>
          <w:sz w:val="22"/>
          <w:szCs w:val="22"/>
        </w:rPr>
        <w:t>е</w:t>
      </w:r>
      <w:r w:rsidR="004566F2">
        <w:rPr>
          <w:sz w:val="22"/>
          <w:szCs w:val="22"/>
        </w:rPr>
        <w:t xml:space="preserve"> от</w:t>
      </w:r>
      <w:r w:rsidR="00757EB4">
        <w:rPr>
          <w:sz w:val="22"/>
          <w:szCs w:val="22"/>
        </w:rPr>
        <w:t xml:space="preserve"> информаци</w:t>
      </w:r>
      <w:r w:rsidR="004566F2">
        <w:rPr>
          <w:sz w:val="22"/>
          <w:szCs w:val="22"/>
        </w:rPr>
        <w:t>и</w:t>
      </w:r>
      <w:r w:rsidR="00757EB4">
        <w:rPr>
          <w:sz w:val="22"/>
          <w:szCs w:val="22"/>
        </w:rPr>
        <w:t xml:space="preserve"> шпионов и спецслужб, которых кодировали </w:t>
      </w:r>
      <w:r w:rsidR="004566F2">
        <w:rPr>
          <w:sz w:val="22"/>
          <w:szCs w:val="22"/>
        </w:rPr>
        <w:t>рисунками</w:t>
      </w:r>
      <w:r w:rsidR="0000550D">
        <w:rPr>
          <w:sz w:val="22"/>
          <w:szCs w:val="22"/>
        </w:rPr>
        <w:t xml:space="preserve"> многих </w:t>
      </w:r>
      <w:r w:rsidR="00757EB4">
        <w:rPr>
          <w:sz w:val="22"/>
          <w:szCs w:val="22"/>
        </w:rPr>
        <w:t>гла</w:t>
      </w:r>
      <w:r w:rsidR="004566F2">
        <w:rPr>
          <w:sz w:val="22"/>
          <w:szCs w:val="22"/>
        </w:rPr>
        <w:t>з</w:t>
      </w:r>
      <w:r w:rsidR="00757EB4">
        <w:rPr>
          <w:sz w:val="22"/>
          <w:szCs w:val="22"/>
        </w:rPr>
        <w:t xml:space="preserve"> и ушей на ее </w:t>
      </w:r>
      <w:r w:rsidR="0049431F">
        <w:rPr>
          <w:sz w:val="22"/>
          <w:szCs w:val="22"/>
        </w:rPr>
        <w:t>портрете</w:t>
      </w:r>
      <w:r w:rsidR="00AB174D">
        <w:rPr>
          <w:sz w:val="22"/>
          <w:szCs w:val="22"/>
        </w:rPr>
        <w:t xml:space="preserve"> с радугой в руке </w:t>
      </w:r>
      <w:r w:rsidR="00757EB4">
        <w:rPr>
          <w:sz w:val="22"/>
          <w:szCs w:val="22"/>
        </w:rPr>
        <w:t>(</w:t>
      </w:r>
      <w:r w:rsidR="00757EB4">
        <w:rPr>
          <w:sz w:val="22"/>
          <w:szCs w:val="22"/>
          <w:lang w:val="en-US"/>
        </w:rPr>
        <w:t>Rainbow</w:t>
      </w:r>
      <w:r w:rsidR="0081315F">
        <w:rPr>
          <w:sz w:val="22"/>
          <w:szCs w:val="22"/>
        </w:rPr>
        <w:t xml:space="preserve"> </w:t>
      </w:r>
      <w:r w:rsidR="00DB19FE">
        <w:rPr>
          <w:sz w:val="22"/>
          <w:szCs w:val="22"/>
          <w:lang w:val="en-US"/>
        </w:rPr>
        <w:t>p</w:t>
      </w:r>
      <w:r w:rsidR="00757EB4">
        <w:rPr>
          <w:sz w:val="22"/>
          <w:szCs w:val="22"/>
          <w:lang w:val="en-US"/>
        </w:rPr>
        <w:t>ortrait</w:t>
      </w:r>
      <w:r w:rsidR="00757EB4" w:rsidRPr="00757EB4">
        <w:rPr>
          <w:sz w:val="22"/>
          <w:szCs w:val="22"/>
        </w:rPr>
        <w:t>)</w:t>
      </w:r>
      <w:r w:rsidR="00757EB4">
        <w:rPr>
          <w:sz w:val="22"/>
          <w:szCs w:val="22"/>
        </w:rPr>
        <w:t>.</w:t>
      </w:r>
    </w:p>
    <w:p w:rsidR="00584EE5" w:rsidRDefault="00C22504" w:rsidP="00993C6D">
      <w:pPr>
        <w:jc w:val="both"/>
        <w:rPr>
          <w:sz w:val="22"/>
          <w:szCs w:val="22"/>
        </w:rPr>
      </w:pPr>
      <w:r>
        <w:rPr>
          <w:sz w:val="22"/>
          <w:szCs w:val="22"/>
        </w:rPr>
        <w:t xml:space="preserve">       </w:t>
      </w:r>
      <w:r w:rsidR="00584EE5">
        <w:rPr>
          <w:sz w:val="22"/>
          <w:szCs w:val="22"/>
        </w:rPr>
        <w:t xml:space="preserve">Вильям Шекспир учился в </w:t>
      </w:r>
      <w:r w:rsidR="0081315F">
        <w:rPr>
          <w:sz w:val="22"/>
          <w:szCs w:val="22"/>
        </w:rPr>
        <w:t xml:space="preserve">грамматической </w:t>
      </w:r>
      <w:r w:rsidR="00584EE5">
        <w:rPr>
          <w:sz w:val="22"/>
          <w:szCs w:val="22"/>
        </w:rPr>
        <w:t xml:space="preserve">школе не </w:t>
      </w:r>
      <w:r w:rsidR="0081315F">
        <w:rPr>
          <w:sz w:val="22"/>
          <w:szCs w:val="22"/>
        </w:rPr>
        <w:t>3 года, а 3</w:t>
      </w:r>
      <w:r w:rsidR="00584EE5">
        <w:rPr>
          <w:sz w:val="22"/>
          <w:szCs w:val="22"/>
        </w:rPr>
        <w:t xml:space="preserve"> месяц</w:t>
      </w:r>
      <w:r w:rsidR="0081315F">
        <w:rPr>
          <w:sz w:val="22"/>
          <w:szCs w:val="22"/>
        </w:rPr>
        <w:t>а</w:t>
      </w:r>
      <w:r w:rsidR="00584EE5">
        <w:rPr>
          <w:sz w:val="22"/>
          <w:szCs w:val="22"/>
        </w:rPr>
        <w:t xml:space="preserve">, </w:t>
      </w:r>
      <w:r w:rsidR="004025CA">
        <w:rPr>
          <w:sz w:val="22"/>
          <w:szCs w:val="22"/>
        </w:rPr>
        <w:t>когда</w:t>
      </w:r>
      <w:r w:rsidR="00584EE5">
        <w:rPr>
          <w:sz w:val="22"/>
          <w:szCs w:val="22"/>
        </w:rPr>
        <w:t xml:space="preserve"> его заставляли учить религиозные латинские тексты. Он был </w:t>
      </w:r>
      <w:r w:rsidR="008E1781">
        <w:rPr>
          <w:sz w:val="22"/>
          <w:szCs w:val="22"/>
        </w:rPr>
        <w:t>не</w:t>
      </w:r>
      <w:r w:rsidR="00584EE5">
        <w:rPr>
          <w:sz w:val="22"/>
          <w:szCs w:val="22"/>
        </w:rPr>
        <w:t xml:space="preserve">грамотным человеком, </w:t>
      </w:r>
      <w:r w:rsidR="00C01650">
        <w:rPr>
          <w:sz w:val="22"/>
          <w:szCs w:val="22"/>
        </w:rPr>
        <w:t>который корявым почерком расписался на завещании и не мог написать 38</w:t>
      </w:r>
      <w:r w:rsidR="00584EE5">
        <w:rPr>
          <w:sz w:val="22"/>
          <w:szCs w:val="22"/>
        </w:rPr>
        <w:t xml:space="preserve"> пьес за </w:t>
      </w:r>
      <w:r w:rsidR="008E1781">
        <w:rPr>
          <w:sz w:val="22"/>
          <w:szCs w:val="22"/>
        </w:rPr>
        <w:t>34</w:t>
      </w:r>
      <w:r w:rsidR="0081315F">
        <w:rPr>
          <w:sz w:val="22"/>
          <w:szCs w:val="22"/>
        </w:rPr>
        <w:t xml:space="preserve"> </w:t>
      </w:r>
      <w:r w:rsidR="004A48D8">
        <w:rPr>
          <w:sz w:val="22"/>
          <w:szCs w:val="22"/>
        </w:rPr>
        <w:t>год</w:t>
      </w:r>
      <w:r w:rsidR="008E1781">
        <w:rPr>
          <w:sz w:val="22"/>
          <w:szCs w:val="22"/>
        </w:rPr>
        <w:t>а, 12 месяцев,</w:t>
      </w:r>
      <w:r w:rsidR="00C01650">
        <w:rPr>
          <w:sz w:val="22"/>
          <w:szCs w:val="22"/>
        </w:rPr>
        <w:t xml:space="preserve"> 17 дней</w:t>
      </w:r>
      <w:r w:rsidR="0081315F">
        <w:rPr>
          <w:sz w:val="22"/>
          <w:szCs w:val="22"/>
        </w:rPr>
        <w:t xml:space="preserve"> </w:t>
      </w:r>
      <w:r w:rsidR="00584EE5">
        <w:rPr>
          <w:sz w:val="22"/>
          <w:szCs w:val="22"/>
        </w:rPr>
        <w:t>своей</w:t>
      </w:r>
      <w:r w:rsidR="0081315F">
        <w:rPr>
          <w:sz w:val="22"/>
          <w:szCs w:val="22"/>
        </w:rPr>
        <w:t xml:space="preserve"> короткой </w:t>
      </w:r>
      <w:r w:rsidR="00C01650">
        <w:rPr>
          <w:sz w:val="22"/>
          <w:szCs w:val="22"/>
        </w:rPr>
        <w:t>ж</w:t>
      </w:r>
      <w:r w:rsidR="00584EE5">
        <w:rPr>
          <w:sz w:val="22"/>
          <w:szCs w:val="22"/>
        </w:rPr>
        <w:t xml:space="preserve">изни. Вильяма Шекспира </w:t>
      </w:r>
      <w:r w:rsidR="004A48D8">
        <w:rPr>
          <w:sz w:val="22"/>
          <w:szCs w:val="22"/>
        </w:rPr>
        <w:t>крестили</w:t>
      </w:r>
      <w:r w:rsidR="008E1781">
        <w:rPr>
          <w:sz w:val="22"/>
          <w:szCs w:val="22"/>
        </w:rPr>
        <w:t xml:space="preserve"> 6.4.1376 года («И</w:t>
      </w:r>
      <w:r w:rsidR="00755BF8">
        <w:rPr>
          <w:sz w:val="22"/>
          <w:szCs w:val="22"/>
        </w:rPr>
        <w:t>564»)</w:t>
      </w:r>
      <w:r w:rsidR="0081315F">
        <w:rPr>
          <w:sz w:val="22"/>
          <w:szCs w:val="22"/>
        </w:rPr>
        <w:t xml:space="preserve"> </w:t>
      </w:r>
      <w:r w:rsidR="004A48D8">
        <w:rPr>
          <w:sz w:val="22"/>
          <w:szCs w:val="22"/>
        </w:rPr>
        <w:t xml:space="preserve">в </w:t>
      </w:r>
      <w:r w:rsidR="00815005">
        <w:rPr>
          <w:sz w:val="22"/>
          <w:szCs w:val="22"/>
        </w:rPr>
        <w:t xml:space="preserve">полнолуние </w:t>
      </w:r>
      <w:r w:rsidR="004A48D8">
        <w:rPr>
          <w:sz w:val="22"/>
          <w:szCs w:val="22"/>
        </w:rPr>
        <w:t>месяц</w:t>
      </w:r>
      <w:r w:rsidR="00815005">
        <w:rPr>
          <w:sz w:val="22"/>
          <w:szCs w:val="22"/>
        </w:rPr>
        <w:t>а, когда</w:t>
      </w:r>
      <w:r w:rsidR="00E53665">
        <w:rPr>
          <w:sz w:val="22"/>
          <w:szCs w:val="22"/>
        </w:rPr>
        <w:t xml:space="preserve"> </w:t>
      </w:r>
      <w:r w:rsidR="0081315F">
        <w:rPr>
          <w:sz w:val="22"/>
          <w:szCs w:val="22"/>
        </w:rPr>
        <w:t>английск</w:t>
      </w:r>
      <w:r w:rsidR="00E53665">
        <w:rPr>
          <w:sz w:val="22"/>
          <w:szCs w:val="22"/>
        </w:rPr>
        <w:t>ая</w:t>
      </w:r>
      <w:r w:rsidR="00815005">
        <w:rPr>
          <w:sz w:val="22"/>
          <w:szCs w:val="22"/>
        </w:rPr>
        <w:t xml:space="preserve"> спецслужб</w:t>
      </w:r>
      <w:r w:rsidR="00E53665">
        <w:rPr>
          <w:sz w:val="22"/>
          <w:szCs w:val="22"/>
        </w:rPr>
        <w:t>а</w:t>
      </w:r>
      <w:r w:rsidR="00815005">
        <w:rPr>
          <w:sz w:val="22"/>
          <w:szCs w:val="22"/>
        </w:rPr>
        <w:t xml:space="preserve"> </w:t>
      </w:r>
      <w:r w:rsidR="00FC0314">
        <w:rPr>
          <w:sz w:val="22"/>
          <w:szCs w:val="22"/>
        </w:rPr>
        <w:t>начал</w:t>
      </w:r>
      <w:r w:rsidR="00E53665">
        <w:rPr>
          <w:sz w:val="22"/>
          <w:szCs w:val="22"/>
        </w:rPr>
        <w:t>а</w:t>
      </w:r>
      <w:r w:rsidR="00EB3CB4">
        <w:rPr>
          <w:sz w:val="22"/>
          <w:szCs w:val="22"/>
        </w:rPr>
        <w:t xml:space="preserve"> в Москве гос</w:t>
      </w:r>
      <w:r w:rsidR="004C3820">
        <w:rPr>
          <w:sz w:val="22"/>
          <w:szCs w:val="22"/>
        </w:rPr>
        <w:t xml:space="preserve">ударственный </w:t>
      </w:r>
      <w:r w:rsidR="00815005">
        <w:rPr>
          <w:sz w:val="22"/>
          <w:szCs w:val="22"/>
        </w:rPr>
        <w:t>переворот</w:t>
      </w:r>
      <w:r w:rsidR="004C3820">
        <w:rPr>
          <w:sz w:val="22"/>
          <w:szCs w:val="22"/>
        </w:rPr>
        <w:t>,</w:t>
      </w:r>
      <w:r w:rsidR="00FC0314">
        <w:rPr>
          <w:sz w:val="22"/>
          <w:szCs w:val="22"/>
        </w:rPr>
        <w:t xml:space="preserve"> </w:t>
      </w:r>
      <w:r w:rsidR="00EB3CB4">
        <w:rPr>
          <w:sz w:val="22"/>
          <w:szCs w:val="22"/>
        </w:rPr>
        <w:t>замаскирова</w:t>
      </w:r>
      <w:r w:rsidR="004C3820">
        <w:rPr>
          <w:sz w:val="22"/>
          <w:szCs w:val="22"/>
        </w:rPr>
        <w:t>нный</w:t>
      </w:r>
      <w:r w:rsidR="00EB3CB4">
        <w:rPr>
          <w:sz w:val="22"/>
          <w:szCs w:val="22"/>
        </w:rPr>
        <w:t xml:space="preserve"> легендой об</w:t>
      </w:r>
      <w:r w:rsidR="00FC0314">
        <w:rPr>
          <w:sz w:val="22"/>
          <w:szCs w:val="22"/>
        </w:rPr>
        <w:t xml:space="preserve"> «опричнин</w:t>
      </w:r>
      <w:r w:rsidR="00EB3CB4">
        <w:rPr>
          <w:sz w:val="22"/>
          <w:szCs w:val="22"/>
        </w:rPr>
        <w:t>е</w:t>
      </w:r>
      <w:r w:rsidR="00FC0314">
        <w:rPr>
          <w:sz w:val="22"/>
          <w:szCs w:val="22"/>
        </w:rPr>
        <w:t>».</w:t>
      </w: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134"/>
        <w:gridCol w:w="1417"/>
        <w:gridCol w:w="1276"/>
        <w:gridCol w:w="1276"/>
      </w:tblGrid>
      <w:tr w:rsidR="00755BF8" w:rsidRPr="00946D6F" w:rsidTr="001F7683">
        <w:tc>
          <w:tcPr>
            <w:tcW w:w="993" w:type="dxa"/>
          </w:tcPr>
          <w:p w:rsidR="00755BF8" w:rsidRPr="00946D6F" w:rsidRDefault="00755BF8" w:rsidP="001F7683">
            <w:pPr>
              <w:jc w:val="both"/>
              <w:rPr>
                <w:sz w:val="22"/>
                <w:szCs w:val="22"/>
              </w:rPr>
            </w:pPr>
            <w:r w:rsidRPr="00946D6F">
              <w:rPr>
                <w:sz w:val="22"/>
                <w:szCs w:val="22"/>
              </w:rPr>
              <w:t>Дата</w:t>
            </w:r>
          </w:p>
        </w:tc>
        <w:tc>
          <w:tcPr>
            <w:tcW w:w="1134" w:type="dxa"/>
          </w:tcPr>
          <w:p w:rsidR="00755BF8" w:rsidRPr="00946D6F" w:rsidRDefault="00755BF8" w:rsidP="001F7683">
            <w:pPr>
              <w:jc w:val="both"/>
              <w:rPr>
                <w:sz w:val="22"/>
                <w:szCs w:val="22"/>
              </w:rPr>
            </w:pPr>
            <w:r w:rsidRPr="00946D6F">
              <w:rPr>
                <w:sz w:val="22"/>
                <w:szCs w:val="22"/>
              </w:rPr>
              <w:t xml:space="preserve">Разность месяцев </w:t>
            </w:r>
          </w:p>
          <w:p w:rsidR="00755BF8" w:rsidRPr="00946D6F" w:rsidRDefault="00755BF8" w:rsidP="001F7683">
            <w:pPr>
              <w:jc w:val="both"/>
              <w:rPr>
                <w:sz w:val="22"/>
                <w:szCs w:val="22"/>
              </w:rPr>
            </w:pPr>
            <w:r w:rsidRPr="00946D6F">
              <w:rPr>
                <w:sz w:val="22"/>
                <w:szCs w:val="22"/>
              </w:rPr>
              <w:t xml:space="preserve">от </w:t>
            </w:r>
            <w:r>
              <w:rPr>
                <w:sz w:val="22"/>
                <w:szCs w:val="22"/>
              </w:rPr>
              <w:t>1584</w:t>
            </w:r>
          </w:p>
        </w:tc>
        <w:tc>
          <w:tcPr>
            <w:tcW w:w="1417" w:type="dxa"/>
          </w:tcPr>
          <w:p w:rsidR="00755BF8" w:rsidRPr="00946D6F" w:rsidRDefault="00755BF8" w:rsidP="001F7683">
            <w:pPr>
              <w:jc w:val="both"/>
              <w:rPr>
                <w:sz w:val="22"/>
                <w:szCs w:val="22"/>
              </w:rPr>
            </w:pPr>
            <w:r w:rsidRPr="00946D6F">
              <w:rPr>
                <w:sz w:val="22"/>
                <w:szCs w:val="22"/>
              </w:rPr>
              <w:t>Лет-месяцев-дней</w:t>
            </w:r>
          </w:p>
        </w:tc>
        <w:tc>
          <w:tcPr>
            <w:tcW w:w="1276" w:type="dxa"/>
          </w:tcPr>
          <w:p w:rsidR="00755BF8" w:rsidRPr="00946D6F" w:rsidRDefault="00755BF8" w:rsidP="001F7683">
            <w:pPr>
              <w:jc w:val="both"/>
              <w:rPr>
                <w:sz w:val="22"/>
                <w:szCs w:val="22"/>
              </w:rPr>
            </w:pPr>
            <w:r w:rsidRPr="00946D6F">
              <w:rPr>
                <w:sz w:val="22"/>
                <w:szCs w:val="22"/>
              </w:rPr>
              <w:t xml:space="preserve">Точка отсчета </w:t>
            </w:r>
          </w:p>
        </w:tc>
        <w:tc>
          <w:tcPr>
            <w:tcW w:w="1276" w:type="dxa"/>
          </w:tcPr>
          <w:p w:rsidR="00755BF8" w:rsidRPr="00946D6F" w:rsidRDefault="00755BF8" w:rsidP="001F7683">
            <w:pPr>
              <w:jc w:val="both"/>
              <w:rPr>
                <w:sz w:val="22"/>
                <w:szCs w:val="22"/>
              </w:rPr>
            </w:pPr>
            <w:r w:rsidRPr="00946D6F">
              <w:rPr>
                <w:sz w:val="22"/>
                <w:szCs w:val="22"/>
              </w:rPr>
              <w:t>Итог</w:t>
            </w:r>
          </w:p>
        </w:tc>
      </w:tr>
      <w:tr w:rsidR="00755BF8" w:rsidRPr="00946D6F" w:rsidTr="001F7683">
        <w:tc>
          <w:tcPr>
            <w:tcW w:w="993" w:type="dxa"/>
          </w:tcPr>
          <w:p w:rsidR="00755BF8" w:rsidRPr="00946D6F" w:rsidRDefault="00755BF8" w:rsidP="001F7683">
            <w:pPr>
              <w:jc w:val="both"/>
              <w:rPr>
                <w:sz w:val="22"/>
                <w:szCs w:val="22"/>
              </w:rPr>
            </w:pPr>
            <w:r>
              <w:rPr>
                <w:sz w:val="22"/>
                <w:szCs w:val="22"/>
              </w:rPr>
              <w:t>1564</w:t>
            </w:r>
          </w:p>
        </w:tc>
        <w:tc>
          <w:tcPr>
            <w:tcW w:w="1134" w:type="dxa"/>
          </w:tcPr>
          <w:p w:rsidR="00755BF8" w:rsidRPr="00946D6F" w:rsidRDefault="00755BF8" w:rsidP="00755BF8">
            <w:pPr>
              <w:jc w:val="center"/>
              <w:rPr>
                <w:sz w:val="22"/>
                <w:szCs w:val="22"/>
              </w:rPr>
            </w:pPr>
            <w:r>
              <w:rPr>
                <w:sz w:val="22"/>
                <w:szCs w:val="22"/>
              </w:rPr>
              <w:t>20</w:t>
            </w:r>
          </w:p>
        </w:tc>
        <w:tc>
          <w:tcPr>
            <w:tcW w:w="1417" w:type="dxa"/>
          </w:tcPr>
          <w:p w:rsidR="00755BF8" w:rsidRPr="00946D6F" w:rsidRDefault="00755BF8" w:rsidP="00755BF8">
            <w:pPr>
              <w:jc w:val="both"/>
              <w:rPr>
                <w:sz w:val="22"/>
                <w:szCs w:val="22"/>
              </w:rPr>
            </w:pPr>
            <w:r>
              <w:rPr>
                <w:sz w:val="22"/>
                <w:szCs w:val="22"/>
              </w:rPr>
              <w:t>1</w:t>
            </w:r>
            <w:r w:rsidRPr="00946D6F">
              <w:rPr>
                <w:sz w:val="22"/>
                <w:szCs w:val="22"/>
              </w:rPr>
              <w:t xml:space="preserve"> – </w:t>
            </w:r>
            <w:r>
              <w:rPr>
                <w:sz w:val="22"/>
                <w:szCs w:val="22"/>
              </w:rPr>
              <w:t>7</w:t>
            </w:r>
            <w:r w:rsidRPr="00946D6F">
              <w:rPr>
                <w:sz w:val="22"/>
                <w:szCs w:val="22"/>
              </w:rPr>
              <w:t xml:space="preserve"> – </w:t>
            </w:r>
            <w:r>
              <w:rPr>
                <w:sz w:val="22"/>
                <w:szCs w:val="22"/>
              </w:rPr>
              <w:t>12</w:t>
            </w:r>
          </w:p>
        </w:tc>
        <w:tc>
          <w:tcPr>
            <w:tcW w:w="1276" w:type="dxa"/>
          </w:tcPr>
          <w:p w:rsidR="00755BF8" w:rsidRPr="00946D6F" w:rsidRDefault="00755BF8" w:rsidP="001F7683">
            <w:pPr>
              <w:jc w:val="both"/>
              <w:rPr>
                <w:sz w:val="22"/>
                <w:szCs w:val="22"/>
              </w:rPr>
            </w:pPr>
            <w:r>
              <w:rPr>
                <w:sz w:val="22"/>
                <w:szCs w:val="22"/>
              </w:rPr>
              <w:t>18</w:t>
            </w:r>
            <w:r w:rsidRPr="00946D6F">
              <w:rPr>
                <w:sz w:val="22"/>
                <w:szCs w:val="22"/>
              </w:rPr>
              <w:t>.</w:t>
            </w:r>
            <w:r>
              <w:rPr>
                <w:sz w:val="22"/>
                <w:szCs w:val="22"/>
              </w:rPr>
              <w:t>11</w:t>
            </w:r>
            <w:r w:rsidRPr="00946D6F">
              <w:rPr>
                <w:sz w:val="22"/>
                <w:szCs w:val="22"/>
              </w:rPr>
              <w:t>.1</w:t>
            </w:r>
            <w:r w:rsidR="008E1781">
              <w:rPr>
                <w:sz w:val="22"/>
                <w:szCs w:val="22"/>
              </w:rPr>
              <w:t>377</w:t>
            </w:r>
          </w:p>
        </w:tc>
        <w:tc>
          <w:tcPr>
            <w:tcW w:w="1276" w:type="dxa"/>
          </w:tcPr>
          <w:p w:rsidR="00755BF8" w:rsidRPr="00946D6F" w:rsidRDefault="00755BF8" w:rsidP="00755BF8">
            <w:pPr>
              <w:jc w:val="both"/>
              <w:rPr>
                <w:sz w:val="22"/>
                <w:szCs w:val="22"/>
              </w:rPr>
            </w:pPr>
            <w:r>
              <w:rPr>
                <w:sz w:val="22"/>
                <w:szCs w:val="22"/>
              </w:rPr>
              <w:t>6</w:t>
            </w:r>
            <w:r w:rsidRPr="00946D6F">
              <w:rPr>
                <w:sz w:val="22"/>
                <w:szCs w:val="22"/>
              </w:rPr>
              <w:t>.</w:t>
            </w:r>
            <w:r>
              <w:rPr>
                <w:sz w:val="22"/>
                <w:szCs w:val="22"/>
              </w:rPr>
              <w:t>4</w:t>
            </w:r>
            <w:r w:rsidRPr="00946D6F">
              <w:rPr>
                <w:sz w:val="22"/>
                <w:szCs w:val="22"/>
              </w:rPr>
              <w:t>.1</w:t>
            </w:r>
            <w:r w:rsidR="008E1781">
              <w:rPr>
                <w:sz w:val="22"/>
                <w:szCs w:val="22"/>
              </w:rPr>
              <w:t>376</w:t>
            </w:r>
          </w:p>
        </w:tc>
      </w:tr>
    </w:tbl>
    <w:p w:rsidR="00755BF8" w:rsidRDefault="00755BF8" w:rsidP="00993C6D">
      <w:pPr>
        <w:jc w:val="both"/>
        <w:rPr>
          <w:sz w:val="22"/>
          <w:szCs w:val="22"/>
        </w:rPr>
      </w:pPr>
      <w:r>
        <w:rPr>
          <w:sz w:val="22"/>
          <w:szCs w:val="22"/>
        </w:rPr>
        <w:t xml:space="preserve">      </w:t>
      </w:r>
      <w:r w:rsidR="00E0417C">
        <w:rPr>
          <w:sz w:val="22"/>
          <w:szCs w:val="22"/>
        </w:rPr>
        <w:t xml:space="preserve">  </w:t>
      </w:r>
      <w:r>
        <w:rPr>
          <w:sz w:val="22"/>
          <w:szCs w:val="22"/>
        </w:rPr>
        <w:t>Шекспир прож</w:t>
      </w:r>
      <w:r w:rsidR="008E1781">
        <w:rPr>
          <w:sz w:val="22"/>
          <w:szCs w:val="22"/>
        </w:rPr>
        <w:t>ил 1</w:t>
      </w:r>
      <w:r>
        <w:rPr>
          <w:sz w:val="22"/>
          <w:szCs w:val="22"/>
        </w:rPr>
        <w:t xml:space="preserve"> год</w:t>
      </w:r>
      <w:r w:rsidR="008E1781">
        <w:rPr>
          <w:sz w:val="22"/>
          <w:szCs w:val="22"/>
        </w:rPr>
        <w:t>,</w:t>
      </w:r>
      <w:r>
        <w:rPr>
          <w:sz w:val="22"/>
          <w:szCs w:val="22"/>
        </w:rPr>
        <w:t xml:space="preserve"> </w:t>
      </w:r>
      <w:r w:rsidR="008E1781">
        <w:rPr>
          <w:sz w:val="22"/>
          <w:szCs w:val="22"/>
        </w:rPr>
        <w:t>5</w:t>
      </w:r>
      <w:r w:rsidR="00963432">
        <w:rPr>
          <w:sz w:val="22"/>
          <w:szCs w:val="22"/>
        </w:rPr>
        <w:t xml:space="preserve"> месяцев и 14</w:t>
      </w:r>
      <w:r>
        <w:rPr>
          <w:sz w:val="22"/>
          <w:szCs w:val="22"/>
        </w:rPr>
        <w:t xml:space="preserve"> дней до </w:t>
      </w:r>
      <w:r w:rsidR="00963432">
        <w:rPr>
          <w:sz w:val="22"/>
          <w:szCs w:val="22"/>
        </w:rPr>
        <w:t>20.9.</w:t>
      </w:r>
      <w:r>
        <w:rPr>
          <w:sz w:val="22"/>
          <w:szCs w:val="22"/>
        </w:rPr>
        <w:t>13</w:t>
      </w:r>
      <w:r w:rsidR="00963432">
        <w:rPr>
          <w:sz w:val="22"/>
          <w:szCs w:val="22"/>
        </w:rPr>
        <w:t>77</w:t>
      </w:r>
      <w:r>
        <w:rPr>
          <w:sz w:val="22"/>
          <w:szCs w:val="22"/>
        </w:rPr>
        <w:t xml:space="preserve"> года, когда </w:t>
      </w:r>
      <w:r w:rsidR="00963432">
        <w:rPr>
          <w:sz w:val="22"/>
          <w:szCs w:val="22"/>
        </w:rPr>
        <w:t xml:space="preserve">в Италии внедрили Григорианский каледарь и начали новое время 20.9.1582 года. Затем Шексприр до смерти от </w:t>
      </w:r>
      <w:r w:rsidR="00963432">
        <w:rPr>
          <w:sz w:val="22"/>
          <w:szCs w:val="22"/>
        </w:rPr>
        <w:lastRenderedPageBreak/>
        <w:t xml:space="preserve">лихорадки 23.4.1616 года прожил 33 года, 12 месяцев и 17 дней. </w:t>
      </w:r>
      <w:r>
        <w:rPr>
          <w:sz w:val="22"/>
          <w:szCs w:val="22"/>
        </w:rPr>
        <w:t xml:space="preserve">Всего Вильям Шекспир </w:t>
      </w:r>
      <w:r w:rsidR="00963432">
        <w:rPr>
          <w:sz w:val="22"/>
          <w:szCs w:val="22"/>
        </w:rPr>
        <w:t>(6.4.1376</w:t>
      </w:r>
      <w:r w:rsidR="00C22504">
        <w:rPr>
          <w:sz w:val="22"/>
          <w:szCs w:val="22"/>
        </w:rPr>
        <w:t>-23.4.1</w:t>
      </w:r>
      <w:r w:rsidR="00FC0314">
        <w:rPr>
          <w:sz w:val="22"/>
          <w:szCs w:val="22"/>
        </w:rPr>
        <w:t>40</w:t>
      </w:r>
      <w:r w:rsidR="004A48D8">
        <w:rPr>
          <w:sz w:val="22"/>
          <w:szCs w:val="22"/>
        </w:rPr>
        <w:t>1</w:t>
      </w:r>
      <w:r w:rsidR="00C22504">
        <w:rPr>
          <w:sz w:val="22"/>
          <w:szCs w:val="22"/>
        </w:rPr>
        <w:t xml:space="preserve">/1616) </w:t>
      </w:r>
      <w:r>
        <w:rPr>
          <w:sz w:val="22"/>
          <w:szCs w:val="22"/>
        </w:rPr>
        <w:t>прожил</w:t>
      </w:r>
      <w:r w:rsidR="00397EE7">
        <w:rPr>
          <w:sz w:val="22"/>
          <w:szCs w:val="22"/>
        </w:rPr>
        <w:t xml:space="preserve"> </w:t>
      </w:r>
      <w:r w:rsidR="006519DC">
        <w:rPr>
          <w:sz w:val="22"/>
          <w:szCs w:val="22"/>
        </w:rPr>
        <w:t xml:space="preserve">только </w:t>
      </w:r>
      <w:r w:rsidR="00963432">
        <w:rPr>
          <w:sz w:val="22"/>
          <w:szCs w:val="22"/>
        </w:rPr>
        <w:t>34</w:t>
      </w:r>
      <w:r w:rsidR="004A48D8">
        <w:rPr>
          <w:sz w:val="22"/>
          <w:szCs w:val="22"/>
        </w:rPr>
        <w:t xml:space="preserve"> год</w:t>
      </w:r>
      <w:r w:rsidR="00963432">
        <w:rPr>
          <w:sz w:val="22"/>
          <w:szCs w:val="22"/>
        </w:rPr>
        <w:t>а, 12 месяцев</w:t>
      </w:r>
      <w:r w:rsidR="00C22504">
        <w:rPr>
          <w:sz w:val="22"/>
          <w:szCs w:val="22"/>
        </w:rPr>
        <w:t xml:space="preserve"> и 17 дней</w:t>
      </w:r>
      <w:r w:rsidR="006519DC">
        <w:rPr>
          <w:sz w:val="22"/>
          <w:szCs w:val="22"/>
        </w:rPr>
        <w:t>.</w:t>
      </w:r>
      <w:r w:rsidR="00FC0314">
        <w:rPr>
          <w:sz w:val="22"/>
          <w:szCs w:val="22"/>
        </w:rPr>
        <w:t xml:space="preserve"> Шекспир жил </w:t>
      </w:r>
      <w:r w:rsidR="004A48D8">
        <w:rPr>
          <w:sz w:val="22"/>
          <w:szCs w:val="22"/>
        </w:rPr>
        <w:t xml:space="preserve">в Лондоне </w:t>
      </w:r>
      <w:r w:rsidR="00963432">
        <w:rPr>
          <w:sz w:val="22"/>
          <w:szCs w:val="22"/>
        </w:rPr>
        <w:t>до 31 года</w:t>
      </w:r>
      <w:r w:rsidR="00FC0314">
        <w:rPr>
          <w:sz w:val="22"/>
          <w:szCs w:val="22"/>
        </w:rPr>
        <w:t xml:space="preserve">, а последние три года он прожил вдали от столицы в Стратфорде. </w:t>
      </w:r>
      <w:r w:rsidR="00963432">
        <w:rPr>
          <w:sz w:val="22"/>
          <w:szCs w:val="22"/>
        </w:rPr>
        <w:t xml:space="preserve">Молодой </w:t>
      </w:r>
      <w:r w:rsidR="00C22504">
        <w:rPr>
          <w:sz w:val="22"/>
          <w:szCs w:val="22"/>
        </w:rPr>
        <w:t>возраст</w:t>
      </w:r>
      <w:r w:rsidR="00963432">
        <w:rPr>
          <w:sz w:val="22"/>
          <w:szCs w:val="22"/>
        </w:rPr>
        <w:t xml:space="preserve"> Шекспира подтверждает факт</w:t>
      </w:r>
      <w:r w:rsidR="00C22504">
        <w:rPr>
          <w:sz w:val="22"/>
          <w:szCs w:val="22"/>
        </w:rPr>
        <w:t xml:space="preserve">, что жена успела родить от него детей только дважды. В первый раз она родила девочку, вторично – двух девочек-двойняшек. </w:t>
      </w:r>
      <w:r w:rsidR="00FC0314">
        <w:rPr>
          <w:sz w:val="22"/>
          <w:szCs w:val="22"/>
        </w:rPr>
        <w:t xml:space="preserve">В те времена в семьях </w:t>
      </w:r>
      <w:r w:rsidR="007C027D">
        <w:rPr>
          <w:sz w:val="22"/>
          <w:szCs w:val="22"/>
        </w:rPr>
        <w:t>богатых</w:t>
      </w:r>
      <w:r w:rsidR="00FC0314">
        <w:rPr>
          <w:sz w:val="22"/>
          <w:szCs w:val="22"/>
        </w:rPr>
        <w:t xml:space="preserve"> людей было по 12-16 детей. Шекспир имел много денег, на которые куп</w:t>
      </w:r>
      <w:r w:rsidR="004A48D8">
        <w:rPr>
          <w:sz w:val="22"/>
          <w:szCs w:val="22"/>
        </w:rPr>
        <w:t>и</w:t>
      </w:r>
      <w:r w:rsidR="00FC0314">
        <w:rPr>
          <w:sz w:val="22"/>
          <w:szCs w:val="22"/>
        </w:rPr>
        <w:t xml:space="preserve">л </w:t>
      </w:r>
      <w:r w:rsidR="005C2BB6">
        <w:rPr>
          <w:sz w:val="22"/>
          <w:szCs w:val="22"/>
        </w:rPr>
        <w:t xml:space="preserve">огромный </w:t>
      </w:r>
      <w:r w:rsidR="00FC0314">
        <w:rPr>
          <w:sz w:val="22"/>
          <w:szCs w:val="22"/>
        </w:rPr>
        <w:t xml:space="preserve">дом </w:t>
      </w:r>
      <w:r w:rsidR="005C2BB6">
        <w:rPr>
          <w:sz w:val="22"/>
          <w:szCs w:val="22"/>
        </w:rPr>
        <w:t xml:space="preserve">Стратфорде и </w:t>
      </w:r>
      <w:r w:rsidR="00FC0314">
        <w:rPr>
          <w:sz w:val="22"/>
          <w:szCs w:val="22"/>
        </w:rPr>
        <w:t xml:space="preserve">в Лондоне, но у </w:t>
      </w:r>
      <w:r w:rsidR="004A48D8">
        <w:rPr>
          <w:sz w:val="22"/>
          <w:szCs w:val="22"/>
        </w:rPr>
        <w:t>н</w:t>
      </w:r>
      <w:r w:rsidR="00FC0314">
        <w:rPr>
          <w:sz w:val="22"/>
          <w:szCs w:val="22"/>
        </w:rPr>
        <w:t>его было только два ребенка.</w:t>
      </w:r>
      <w:r w:rsidR="00397EE7" w:rsidRPr="00397EE7">
        <w:rPr>
          <w:sz w:val="22"/>
          <w:szCs w:val="22"/>
        </w:rPr>
        <w:t xml:space="preserve"> </w:t>
      </w:r>
      <w:r w:rsidR="00397EE7">
        <w:rPr>
          <w:sz w:val="22"/>
          <w:szCs w:val="22"/>
        </w:rPr>
        <w:t>Жена Вильяма Шекспира, игравшего в пьесах для королевы Елизаветы 1-й</w:t>
      </w:r>
      <w:r w:rsidR="00EB3CB4" w:rsidRPr="00EB3CB4">
        <w:rPr>
          <w:sz w:val="22"/>
          <w:szCs w:val="22"/>
        </w:rPr>
        <w:t xml:space="preserve"> </w:t>
      </w:r>
      <w:r w:rsidR="00EB3CB4">
        <w:rPr>
          <w:sz w:val="22"/>
          <w:szCs w:val="22"/>
        </w:rPr>
        <w:t>до 18 лет</w:t>
      </w:r>
      <w:r w:rsidR="00397EE7">
        <w:rPr>
          <w:sz w:val="22"/>
          <w:szCs w:val="22"/>
        </w:rPr>
        <w:t>, родила его первую дочь Сузанну в возрасте 26 лет не через год после свадьбы, а всего через месяц. Дочь-двойняшка Вильяма Шекспира умерла не в возрасте 11 лет, а в 11 месяцев, поскольку в то время была высока детская смертность до года.</w:t>
      </w:r>
    </w:p>
    <w:p w:rsidR="002E5408" w:rsidRPr="003919C6" w:rsidRDefault="007C027D" w:rsidP="00993C6D">
      <w:pPr>
        <w:jc w:val="both"/>
        <w:rPr>
          <w:sz w:val="22"/>
          <w:szCs w:val="22"/>
        </w:rPr>
      </w:pPr>
      <w:r>
        <w:rPr>
          <w:sz w:val="22"/>
          <w:szCs w:val="22"/>
        </w:rPr>
        <w:t xml:space="preserve">       Легенда о «величайшем авторе английской литературы» - это фальшивка, которая скрыла гени</w:t>
      </w:r>
      <w:r w:rsidR="007232C0">
        <w:rPr>
          <w:sz w:val="22"/>
          <w:szCs w:val="22"/>
        </w:rPr>
        <w:t xml:space="preserve">ального </w:t>
      </w:r>
      <w:r w:rsidR="00963432">
        <w:rPr>
          <w:sz w:val="22"/>
          <w:szCs w:val="22"/>
        </w:rPr>
        <w:t>бисексуала</w:t>
      </w:r>
      <w:r>
        <w:rPr>
          <w:sz w:val="22"/>
          <w:szCs w:val="22"/>
        </w:rPr>
        <w:t xml:space="preserve"> </w:t>
      </w:r>
      <w:r w:rsidR="00E2467F">
        <w:rPr>
          <w:sz w:val="22"/>
          <w:szCs w:val="22"/>
        </w:rPr>
        <w:t>Эдвард</w:t>
      </w:r>
      <w:r w:rsidR="007232C0">
        <w:rPr>
          <w:sz w:val="22"/>
          <w:szCs w:val="22"/>
        </w:rPr>
        <w:t>а</w:t>
      </w:r>
      <w:r w:rsidR="00E2467F">
        <w:rPr>
          <w:sz w:val="22"/>
          <w:szCs w:val="22"/>
        </w:rPr>
        <w:t xml:space="preserve"> де Вере - </w:t>
      </w:r>
      <w:r w:rsidR="000E3110">
        <w:rPr>
          <w:sz w:val="22"/>
          <w:szCs w:val="22"/>
        </w:rPr>
        <w:t>17-</w:t>
      </w:r>
      <w:r w:rsidR="007232C0">
        <w:rPr>
          <w:sz w:val="22"/>
          <w:szCs w:val="22"/>
        </w:rPr>
        <w:t>го</w:t>
      </w:r>
      <w:r w:rsidR="000E3110">
        <w:rPr>
          <w:sz w:val="22"/>
          <w:szCs w:val="22"/>
        </w:rPr>
        <w:t xml:space="preserve"> </w:t>
      </w:r>
      <w:r w:rsidR="007232C0">
        <w:rPr>
          <w:sz w:val="22"/>
          <w:szCs w:val="22"/>
        </w:rPr>
        <w:t>эрла</w:t>
      </w:r>
      <w:r w:rsidR="000E3110">
        <w:rPr>
          <w:sz w:val="22"/>
          <w:szCs w:val="22"/>
        </w:rPr>
        <w:t xml:space="preserve"> Оксфорда, </w:t>
      </w:r>
      <w:r w:rsidR="00E2467F">
        <w:rPr>
          <w:sz w:val="22"/>
          <w:szCs w:val="22"/>
        </w:rPr>
        <w:t>лорд</w:t>
      </w:r>
      <w:r w:rsidR="007232C0">
        <w:rPr>
          <w:sz w:val="22"/>
          <w:szCs w:val="22"/>
        </w:rPr>
        <w:t>а</w:t>
      </w:r>
      <w:r w:rsidR="00E2467F">
        <w:rPr>
          <w:sz w:val="22"/>
          <w:szCs w:val="22"/>
        </w:rPr>
        <w:t xml:space="preserve"> В</w:t>
      </w:r>
      <w:r w:rsidR="008A679D">
        <w:rPr>
          <w:sz w:val="22"/>
          <w:szCs w:val="22"/>
        </w:rPr>
        <w:t>ысок</w:t>
      </w:r>
      <w:r w:rsidR="007232C0">
        <w:rPr>
          <w:sz w:val="22"/>
          <w:szCs w:val="22"/>
        </w:rPr>
        <w:t>ого</w:t>
      </w:r>
      <w:r w:rsidR="00E2467F">
        <w:rPr>
          <w:sz w:val="22"/>
          <w:szCs w:val="22"/>
        </w:rPr>
        <w:t xml:space="preserve"> Чемберлен</w:t>
      </w:r>
      <w:r w:rsidR="007232C0">
        <w:rPr>
          <w:sz w:val="22"/>
          <w:szCs w:val="22"/>
        </w:rPr>
        <w:t>а</w:t>
      </w:r>
      <w:r w:rsidR="00E2467F">
        <w:rPr>
          <w:sz w:val="22"/>
          <w:szCs w:val="22"/>
        </w:rPr>
        <w:t xml:space="preserve"> Англии (</w:t>
      </w:r>
      <w:r w:rsidR="00E2467F">
        <w:rPr>
          <w:sz w:val="22"/>
          <w:szCs w:val="22"/>
          <w:lang w:val="en-US"/>
        </w:rPr>
        <w:t>Lord</w:t>
      </w:r>
      <w:r w:rsidR="0081315F">
        <w:rPr>
          <w:sz w:val="22"/>
          <w:szCs w:val="22"/>
        </w:rPr>
        <w:t xml:space="preserve"> </w:t>
      </w:r>
      <w:r w:rsidR="008A679D">
        <w:rPr>
          <w:sz w:val="22"/>
          <w:szCs w:val="22"/>
          <w:lang w:val="en-US"/>
        </w:rPr>
        <w:t>high</w:t>
      </w:r>
      <w:r w:rsidR="0081315F">
        <w:rPr>
          <w:sz w:val="22"/>
          <w:szCs w:val="22"/>
        </w:rPr>
        <w:t xml:space="preserve"> </w:t>
      </w:r>
      <w:r w:rsidR="00E2467F">
        <w:rPr>
          <w:sz w:val="22"/>
          <w:szCs w:val="22"/>
          <w:lang w:val="en-US"/>
        </w:rPr>
        <w:t>Chamberlain</w:t>
      </w:r>
      <w:r w:rsidR="008A679D">
        <w:rPr>
          <w:sz w:val="22"/>
          <w:szCs w:val="22"/>
        </w:rPr>
        <w:t>е</w:t>
      </w:r>
      <w:r w:rsidR="0081315F">
        <w:rPr>
          <w:sz w:val="22"/>
          <w:szCs w:val="22"/>
        </w:rPr>
        <w:t xml:space="preserve"> </w:t>
      </w:r>
      <w:r w:rsidR="00E2467F">
        <w:rPr>
          <w:sz w:val="22"/>
          <w:szCs w:val="22"/>
          <w:lang w:val="en-US"/>
        </w:rPr>
        <w:t>of</w:t>
      </w:r>
      <w:r w:rsidR="00397EE7">
        <w:rPr>
          <w:sz w:val="22"/>
          <w:szCs w:val="22"/>
        </w:rPr>
        <w:t xml:space="preserve"> </w:t>
      </w:r>
      <w:r w:rsidR="00E2467F">
        <w:rPr>
          <w:sz w:val="22"/>
          <w:szCs w:val="22"/>
          <w:lang w:val="en-US"/>
        </w:rPr>
        <w:t>England</w:t>
      </w:r>
      <w:r w:rsidR="00E2467F" w:rsidRPr="00E2467F">
        <w:rPr>
          <w:sz w:val="22"/>
          <w:szCs w:val="22"/>
        </w:rPr>
        <w:t>)</w:t>
      </w:r>
      <w:r w:rsidR="0092751C">
        <w:rPr>
          <w:sz w:val="22"/>
          <w:szCs w:val="22"/>
        </w:rPr>
        <w:t xml:space="preserve">. Он </w:t>
      </w:r>
      <w:r w:rsidR="00963432">
        <w:rPr>
          <w:sz w:val="22"/>
          <w:szCs w:val="22"/>
        </w:rPr>
        <w:t>не имел права подписывать свои пьесы, поскольку его тест</w:t>
      </w:r>
      <w:r w:rsidR="00A541A1">
        <w:rPr>
          <w:sz w:val="22"/>
          <w:szCs w:val="22"/>
        </w:rPr>
        <w:t>ем</w:t>
      </w:r>
      <w:r w:rsidR="00963432">
        <w:rPr>
          <w:sz w:val="22"/>
          <w:szCs w:val="22"/>
        </w:rPr>
        <w:t xml:space="preserve"> был Вильям Сесил </w:t>
      </w:r>
      <w:r w:rsidR="00A541A1">
        <w:rPr>
          <w:sz w:val="22"/>
          <w:szCs w:val="22"/>
        </w:rPr>
        <w:t>-</w:t>
      </w:r>
      <w:r w:rsidR="00963432">
        <w:rPr>
          <w:sz w:val="22"/>
          <w:szCs w:val="22"/>
        </w:rPr>
        <w:t xml:space="preserve"> второй по статусу </w:t>
      </w:r>
      <w:r w:rsidR="00A541A1">
        <w:rPr>
          <w:sz w:val="22"/>
          <w:szCs w:val="22"/>
        </w:rPr>
        <w:t xml:space="preserve">правитель княжества Англия на </w:t>
      </w:r>
      <w:r w:rsidR="00963432">
        <w:rPr>
          <w:sz w:val="22"/>
          <w:szCs w:val="22"/>
        </w:rPr>
        <w:t xml:space="preserve">тайной должности «отец». По приказу тестя Эдвард де Виер </w:t>
      </w:r>
      <w:r w:rsidR="00A541A1">
        <w:rPr>
          <w:sz w:val="22"/>
          <w:szCs w:val="22"/>
        </w:rPr>
        <w:t xml:space="preserve">писал пьесы доля развлечения регины Елизаветы 1-й, </w:t>
      </w:r>
      <w:r w:rsidR="004025CA">
        <w:rPr>
          <w:sz w:val="22"/>
          <w:szCs w:val="22"/>
        </w:rPr>
        <w:t>финансиров</w:t>
      </w:r>
      <w:r>
        <w:rPr>
          <w:sz w:val="22"/>
          <w:szCs w:val="22"/>
        </w:rPr>
        <w:t>а</w:t>
      </w:r>
      <w:r w:rsidR="0092751C">
        <w:rPr>
          <w:sz w:val="22"/>
          <w:szCs w:val="22"/>
        </w:rPr>
        <w:t>л</w:t>
      </w:r>
      <w:r>
        <w:rPr>
          <w:sz w:val="22"/>
          <w:szCs w:val="22"/>
        </w:rPr>
        <w:t xml:space="preserve"> </w:t>
      </w:r>
      <w:r w:rsidR="00397EE7">
        <w:rPr>
          <w:sz w:val="22"/>
          <w:szCs w:val="22"/>
        </w:rPr>
        <w:t xml:space="preserve">несколько </w:t>
      </w:r>
      <w:r>
        <w:rPr>
          <w:sz w:val="22"/>
          <w:szCs w:val="22"/>
        </w:rPr>
        <w:t>трупп актеров</w:t>
      </w:r>
      <w:r w:rsidR="00E2467F" w:rsidRPr="00E2467F">
        <w:rPr>
          <w:sz w:val="22"/>
          <w:szCs w:val="22"/>
        </w:rPr>
        <w:t xml:space="preserve"> и акробатов</w:t>
      </w:r>
      <w:r>
        <w:rPr>
          <w:sz w:val="22"/>
          <w:szCs w:val="22"/>
        </w:rPr>
        <w:t xml:space="preserve"> «люди </w:t>
      </w:r>
      <w:r w:rsidR="008D3FAE">
        <w:rPr>
          <w:sz w:val="22"/>
          <w:szCs w:val="22"/>
        </w:rPr>
        <w:t xml:space="preserve">лорда </w:t>
      </w:r>
      <w:r>
        <w:rPr>
          <w:sz w:val="22"/>
          <w:szCs w:val="22"/>
        </w:rPr>
        <w:t>Чемберлена» (</w:t>
      </w:r>
      <w:r w:rsidR="008D3FAE">
        <w:rPr>
          <w:sz w:val="22"/>
          <w:szCs w:val="22"/>
          <w:lang w:val="en-US"/>
        </w:rPr>
        <w:t>Lord</w:t>
      </w:r>
      <w:r w:rsidR="0081315F">
        <w:rPr>
          <w:sz w:val="22"/>
          <w:szCs w:val="22"/>
        </w:rPr>
        <w:t xml:space="preserve"> </w:t>
      </w:r>
      <w:r>
        <w:rPr>
          <w:sz w:val="22"/>
          <w:szCs w:val="22"/>
          <w:lang w:val="en-US"/>
        </w:rPr>
        <w:t>Chamberl</w:t>
      </w:r>
      <w:r w:rsidR="00E2467F">
        <w:rPr>
          <w:sz w:val="22"/>
          <w:szCs w:val="22"/>
        </w:rPr>
        <w:t>ai</w:t>
      </w:r>
      <w:r>
        <w:rPr>
          <w:sz w:val="22"/>
          <w:szCs w:val="22"/>
          <w:lang w:val="en-US"/>
        </w:rPr>
        <w:t>n</w:t>
      </w:r>
      <w:r w:rsidR="008A679D">
        <w:rPr>
          <w:sz w:val="22"/>
          <w:szCs w:val="22"/>
          <w:lang w:val="en-US"/>
        </w:rPr>
        <w:t>e</w:t>
      </w:r>
      <w:r w:rsidRPr="007C027D">
        <w:rPr>
          <w:sz w:val="22"/>
          <w:szCs w:val="22"/>
        </w:rPr>
        <w:t>`</w:t>
      </w:r>
      <w:r>
        <w:rPr>
          <w:sz w:val="22"/>
          <w:szCs w:val="22"/>
          <w:lang w:val="en-US"/>
        </w:rPr>
        <w:t>s</w:t>
      </w:r>
      <w:r w:rsidR="0081315F">
        <w:rPr>
          <w:sz w:val="22"/>
          <w:szCs w:val="22"/>
        </w:rPr>
        <w:t xml:space="preserve"> </w:t>
      </w:r>
      <w:r>
        <w:rPr>
          <w:sz w:val="22"/>
          <w:szCs w:val="22"/>
          <w:lang w:val="en-US"/>
        </w:rPr>
        <w:t>men</w:t>
      </w:r>
      <w:r w:rsidRPr="007C027D">
        <w:rPr>
          <w:sz w:val="22"/>
          <w:szCs w:val="22"/>
        </w:rPr>
        <w:t>)</w:t>
      </w:r>
      <w:r w:rsidR="0081315F">
        <w:rPr>
          <w:sz w:val="22"/>
          <w:szCs w:val="22"/>
        </w:rPr>
        <w:t xml:space="preserve"> </w:t>
      </w:r>
      <w:r w:rsidR="00CD590E">
        <w:rPr>
          <w:sz w:val="22"/>
          <w:szCs w:val="22"/>
        </w:rPr>
        <w:t xml:space="preserve">с целью еженедельной постановки спектакля </w:t>
      </w:r>
      <w:r>
        <w:rPr>
          <w:sz w:val="22"/>
          <w:szCs w:val="22"/>
        </w:rPr>
        <w:t xml:space="preserve">для развлечения Елизаветы 1-й. В те времена </w:t>
      </w:r>
      <w:r w:rsidR="008D3FAE">
        <w:rPr>
          <w:sz w:val="22"/>
          <w:szCs w:val="22"/>
        </w:rPr>
        <w:t>ремесло</w:t>
      </w:r>
      <w:r>
        <w:rPr>
          <w:sz w:val="22"/>
          <w:szCs w:val="22"/>
        </w:rPr>
        <w:t xml:space="preserve"> актера и сочинителя </w:t>
      </w:r>
      <w:r w:rsidR="00CD590E">
        <w:rPr>
          <w:sz w:val="22"/>
          <w:szCs w:val="22"/>
        </w:rPr>
        <w:t xml:space="preserve">театральных </w:t>
      </w:r>
      <w:r>
        <w:rPr>
          <w:sz w:val="22"/>
          <w:szCs w:val="22"/>
        </w:rPr>
        <w:t>пьес</w:t>
      </w:r>
      <w:r w:rsidR="0081315F">
        <w:rPr>
          <w:sz w:val="22"/>
          <w:szCs w:val="22"/>
        </w:rPr>
        <w:t xml:space="preserve"> </w:t>
      </w:r>
      <w:r w:rsidR="00E2467F">
        <w:rPr>
          <w:sz w:val="22"/>
          <w:szCs w:val="22"/>
        </w:rPr>
        <w:t xml:space="preserve">было </w:t>
      </w:r>
      <w:r w:rsidR="008D3FAE">
        <w:rPr>
          <w:sz w:val="22"/>
          <w:szCs w:val="22"/>
        </w:rPr>
        <w:t>позорным</w:t>
      </w:r>
      <w:r>
        <w:rPr>
          <w:sz w:val="22"/>
          <w:szCs w:val="22"/>
        </w:rPr>
        <w:t xml:space="preserve">. </w:t>
      </w:r>
      <w:r w:rsidR="00A541A1">
        <w:rPr>
          <w:sz w:val="22"/>
          <w:szCs w:val="22"/>
        </w:rPr>
        <w:t>Тесть Вильям Сесил не разрешал зятю подписывать сочиненные пьесы, чтобы не дискредидировать свой высокий статус. Бисексуал</w:t>
      </w:r>
      <w:r w:rsidR="00B2467D">
        <w:rPr>
          <w:sz w:val="22"/>
          <w:szCs w:val="22"/>
        </w:rPr>
        <w:t xml:space="preserve"> </w:t>
      </w:r>
      <w:r w:rsidR="00E2467F">
        <w:rPr>
          <w:sz w:val="22"/>
          <w:szCs w:val="22"/>
        </w:rPr>
        <w:t>Эдвард де В</w:t>
      </w:r>
      <w:r w:rsidR="00A541A1">
        <w:rPr>
          <w:sz w:val="22"/>
          <w:szCs w:val="22"/>
        </w:rPr>
        <w:t>иер</w:t>
      </w:r>
      <w:r>
        <w:rPr>
          <w:sz w:val="22"/>
          <w:szCs w:val="22"/>
        </w:rPr>
        <w:t xml:space="preserve"> скрывал </w:t>
      </w:r>
      <w:r w:rsidR="0081315F">
        <w:rPr>
          <w:sz w:val="22"/>
          <w:szCs w:val="22"/>
        </w:rPr>
        <w:t xml:space="preserve">за </w:t>
      </w:r>
      <w:r w:rsidR="000E3110">
        <w:rPr>
          <w:sz w:val="22"/>
          <w:szCs w:val="22"/>
        </w:rPr>
        <w:t xml:space="preserve">фамилией </w:t>
      </w:r>
      <w:r w:rsidR="004025CA">
        <w:rPr>
          <w:sz w:val="22"/>
          <w:szCs w:val="22"/>
        </w:rPr>
        <w:t>любимого</w:t>
      </w:r>
      <w:r w:rsidR="0081315F">
        <w:rPr>
          <w:sz w:val="22"/>
          <w:szCs w:val="22"/>
        </w:rPr>
        <w:t xml:space="preserve"> им </w:t>
      </w:r>
      <w:r w:rsidR="000E3110">
        <w:rPr>
          <w:sz w:val="22"/>
          <w:szCs w:val="22"/>
        </w:rPr>
        <w:t xml:space="preserve">актера </w:t>
      </w:r>
      <w:r w:rsidR="00B2467D">
        <w:rPr>
          <w:sz w:val="22"/>
          <w:szCs w:val="22"/>
        </w:rPr>
        <w:t>Шекспира</w:t>
      </w:r>
      <w:r w:rsidR="0081315F">
        <w:rPr>
          <w:sz w:val="22"/>
          <w:szCs w:val="22"/>
        </w:rPr>
        <w:t xml:space="preserve"> </w:t>
      </w:r>
      <w:r>
        <w:rPr>
          <w:sz w:val="22"/>
          <w:szCs w:val="22"/>
        </w:rPr>
        <w:t xml:space="preserve">свое авторство </w:t>
      </w:r>
      <w:r w:rsidR="000E3110">
        <w:rPr>
          <w:sz w:val="22"/>
          <w:szCs w:val="22"/>
        </w:rPr>
        <w:t xml:space="preserve">сонетов и </w:t>
      </w:r>
      <w:r>
        <w:rPr>
          <w:sz w:val="22"/>
          <w:szCs w:val="22"/>
        </w:rPr>
        <w:t xml:space="preserve">пьес, которые </w:t>
      </w:r>
      <w:r w:rsidR="00E2467F">
        <w:rPr>
          <w:sz w:val="22"/>
          <w:szCs w:val="22"/>
        </w:rPr>
        <w:t>ставили</w:t>
      </w:r>
      <w:r w:rsidR="00CD590E">
        <w:rPr>
          <w:sz w:val="22"/>
          <w:szCs w:val="22"/>
        </w:rPr>
        <w:t xml:space="preserve"> актеры</w:t>
      </w:r>
      <w:r w:rsidR="0081315F">
        <w:rPr>
          <w:sz w:val="22"/>
          <w:szCs w:val="22"/>
        </w:rPr>
        <w:t xml:space="preserve"> </w:t>
      </w:r>
      <w:r w:rsidR="00815005">
        <w:rPr>
          <w:sz w:val="22"/>
          <w:szCs w:val="22"/>
        </w:rPr>
        <w:t>финансируемой им</w:t>
      </w:r>
      <w:r>
        <w:rPr>
          <w:sz w:val="22"/>
          <w:szCs w:val="22"/>
        </w:rPr>
        <w:t xml:space="preserve"> трупп</w:t>
      </w:r>
      <w:r w:rsidR="00CD590E">
        <w:rPr>
          <w:sz w:val="22"/>
          <w:szCs w:val="22"/>
        </w:rPr>
        <w:t>ы</w:t>
      </w:r>
      <w:r>
        <w:rPr>
          <w:sz w:val="22"/>
          <w:szCs w:val="22"/>
        </w:rPr>
        <w:t xml:space="preserve">. </w:t>
      </w:r>
      <w:r w:rsidR="004C3820">
        <w:rPr>
          <w:sz w:val="22"/>
          <w:szCs w:val="22"/>
        </w:rPr>
        <w:t>Эдвард де В</w:t>
      </w:r>
      <w:r w:rsidR="00A541A1">
        <w:rPr>
          <w:sz w:val="22"/>
          <w:szCs w:val="22"/>
        </w:rPr>
        <w:t>и</w:t>
      </w:r>
      <w:r w:rsidR="004C3820">
        <w:rPr>
          <w:sz w:val="22"/>
          <w:szCs w:val="22"/>
        </w:rPr>
        <w:t>е</w:t>
      </w:r>
      <w:r w:rsidR="00A541A1">
        <w:rPr>
          <w:sz w:val="22"/>
          <w:szCs w:val="22"/>
        </w:rPr>
        <w:t>р</w:t>
      </w:r>
      <w:r w:rsidR="005A2FCF">
        <w:rPr>
          <w:sz w:val="22"/>
          <w:szCs w:val="22"/>
        </w:rPr>
        <w:t xml:space="preserve"> </w:t>
      </w:r>
      <w:r w:rsidR="00A541A1">
        <w:rPr>
          <w:sz w:val="22"/>
          <w:szCs w:val="22"/>
        </w:rPr>
        <w:t xml:space="preserve">имел словарный запас 29000 слов, </w:t>
      </w:r>
      <w:r w:rsidR="005A2FCF">
        <w:rPr>
          <w:sz w:val="22"/>
          <w:szCs w:val="22"/>
        </w:rPr>
        <w:t>был</w:t>
      </w:r>
      <w:r w:rsidR="0081315F">
        <w:rPr>
          <w:sz w:val="22"/>
          <w:szCs w:val="22"/>
        </w:rPr>
        <w:t xml:space="preserve"> </w:t>
      </w:r>
      <w:r w:rsidR="005A2FCF">
        <w:rPr>
          <w:sz w:val="22"/>
          <w:szCs w:val="22"/>
        </w:rPr>
        <w:t>прекрасно</w:t>
      </w:r>
      <w:r>
        <w:rPr>
          <w:sz w:val="22"/>
          <w:szCs w:val="22"/>
        </w:rPr>
        <w:t xml:space="preserve"> образован</w:t>
      </w:r>
      <w:r w:rsidR="002E5408">
        <w:rPr>
          <w:sz w:val="22"/>
          <w:szCs w:val="22"/>
        </w:rPr>
        <w:t>,</w:t>
      </w:r>
      <w:r w:rsidR="0081315F">
        <w:rPr>
          <w:sz w:val="22"/>
          <w:szCs w:val="22"/>
        </w:rPr>
        <w:t xml:space="preserve"> </w:t>
      </w:r>
      <w:r w:rsidR="008B529F">
        <w:rPr>
          <w:sz w:val="22"/>
          <w:szCs w:val="22"/>
        </w:rPr>
        <w:t>знал французский</w:t>
      </w:r>
      <w:r w:rsidR="000E3110">
        <w:rPr>
          <w:sz w:val="22"/>
          <w:szCs w:val="22"/>
        </w:rPr>
        <w:t>,</w:t>
      </w:r>
      <w:r w:rsidR="008B529F">
        <w:rPr>
          <w:sz w:val="22"/>
          <w:szCs w:val="22"/>
        </w:rPr>
        <w:t xml:space="preserve"> латинский, итальянский языки, изуч</w:t>
      </w:r>
      <w:r w:rsidR="000E3110">
        <w:rPr>
          <w:sz w:val="22"/>
          <w:szCs w:val="22"/>
        </w:rPr>
        <w:t>и</w:t>
      </w:r>
      <w:r w:rsidR="008B529F">
        <w:rPr>
          <w:sz w:val="22"/>
          <w:szCs w:val="22"/>
        </w:rPr>
        <w:t>л магию</w:t>
      </w:r>
      <w:r w:rsidR="00C47F61">
        <w:rPr>
          <w:sz w:val="22"/>
          <w:szCs w:val="22"/>
        </w:rPr>
        <w:t>, оккультизм</w:t>
      </w:r>
      <w:r w:rsidR="00A541A1">
        <w:rPr>
          <w:sz w:val="22"/>
          <w:szCs w:val="22"/>
        </w:rPr>
        <w:t>. Он 6.4.1376 («И</w:t>
      </w:r>
      <w:r w:rsidR="00B131AB">
        <w:rPr>
          <w:sz w:val="22"/>
          <w:szCs w:val="22"/>
        </w:rPr>
        <w:t>564») получил высочайшую в т</w:t>
      </w:r>
      <w:r w:rsidR="008B529F">
        <w:rPr>
          <w:sz w:val="22"/>
          <w:szCs w:val="22"/>
        </w:rPr>
        <w:t>о время</w:t>
      </w:r>
      <w:r w:rsidR="00B131AB">
        <w:rPr>
          <w:sz w:val="22"/>
          <w:szCs w:val="22"/>
        </w:rPr>
        <w:t xml:space="preserve"> </w:t>
      </w:r>
      <w:r w:rsidR="00A541A1">
        <w:rPr>
          <w:sz w:val="22"/>
          <w:szCs w:val="22"/>
        </w:rPr>
        <w:t xml:space="preserve">почетную </w:t>
      </w:r>
      <w:r w:rsidR="00B131AB">
        <w:rPr>
          <w:sz w:val="22"/>
          <w:szCs w:val="22"/>
        </w:rPr>
        <w:t>степень магистра Оксфордского университета. Он</w:t>
      </w:r>
      <w:r w:rsidR="0081315F">
        <w:rPr>
          <w:sz w:val="22"/>
          <w:szCs w:val="22"/>
        </w:rPr>
        <w:t xml:space="preserve"> </w:t>
      </w:r>
      <w:r w:rsidR="008B529F">
        <w:rPr>
          <w:sz w:val="22"/>
          <w:szCs w:val="22"/>
        </w:rPr>
        <w:t xml:space="preserve">читал </w:t>
      </w:r>
      <w:r w:rsidR="004025CA">
        <w:rPr>
          <w:sz w:val="22"/>
          <w:szCs w:val="22"/>
        </w:rPr>
        <w:t>на латинском языке</w:t>
      </w:r>
      <w:r w:rsidR="0081315F">
        <w:rPr>
          <w:sz w:val="22"/>
          <w:szCs w:val="22"/>
        </w:rPr>
        <w:t xml:space="preserve"> </w:t>
      </w:r>
      <w:r w:rsidR="00C47F61">
        <w:rPr>
          <w:sz w:val="22"/>
          <w:szCs w:val="22"/>
        </w:rPr>
        <w:lastRenderedPageBreak/>
        <w:t xml:space="preserve">Цицерона, Платона и других древних </w:t>
      </w:r>
      <w:r w:rsidR="008B529F">
        <w:rPr>
          <w:sz w:val="22"/>
          <w:szCs w:val="22"/>
        </w:rPr>
        <w:t xml:space="preserve">авторов, </w:t>
      </w:r>
      <w:r w:rsidR="008A679D">
        <w:rPr>
          <w:sz w:val="22"/>
          <w:szCs w:val="22"/>
        </w:rPr>
        <w:t xml:space="preserve">был знатоком </w:t>
      </w:r>
      <w:r w:rsidR="00815005">
        <w:rPr>
          <w:sz w:val="22"/>
          <w:szCs w:val="22"/>
        </w:rPr>
        <w:t>римской истории</w:t>
      </w:r>
      <w:r w:rsidR="008B529F">
        <w:rPr>
          <w:sz w:val="22"/>
          <w:szCs w:val="22"/>
        </w:rPr>
        <w:t xml:space="preserve">, специально путешествовал по городам Апенинского полуострова, посетил Венецию, Верону, Палермо. </w:t>
      </w:r>
      <w:r w:rsidR="00C47F61">
        <w:rPr>
          <w:sz w:val="22"/>
          <w:szCs w:val="22"/>
        </w:rPr>
        <w:t>Эд</w:t>
      </w:r>
      <w:r w:rsidR="004025CA">
        <w:rPr>
          <w:sz w:val="22"/>
          <w:szCs w:val="22"/>
        </w:rPr>
        <w:t>ва</w:t>
      </w:r>
      <w:r w:rsidR="00C47F61">
        <w:rPr>
          <w:sz w:val="22"/>
          <w:szCs w:val="22"/>
        </w:rPr>
        <w:t>рд де В</w:t>
      </w:r>
      <w:r w:rsidR="00A541A1">
        <w:rPr>
          <w:sz w:val="22"/>
          <w:szCs w:val="22"/>
        </w:rPr>
        <w:t>и</w:t>
      </w:r>
      <w:r w:rsidR="00C47F61">
        <w:rPr>
          <w:sz w:val="22"/>
          <w:szCs w:val="22"/>
        </w:rPr>
        <w:t>е</w:t>
      </w:r>
      <w:r w:rsidR="00A541A1">
        <w:rPr>
          <w:sz w:val="22"/>
          <w:szCs w:val="22"/>
        </w:rPr>
        <w:t>р</w:t>
      </w:r>
      <w:r w:rsidR="00C47F61">
        <w:rPr>
          <w:sz w:val="22"/>
          <w:szCs w:val="22"/>
        </w:rPr>
        <w:t xml:space="preserve"> </w:t>
      </w:r>
      <w:r w:rsidR="008A679D">
        <w:rPr>
          <w:sz w:val="22"/>
          <w:szCs w:val="22"/>
        </w:rPr>
        <w:t>входил в круг королевы Елизаветы 1-й, знал секреты</w:t>
      </w:r>
      <w:r w:rsidR="00C47F61">
        <w:rPr>
          <w:sz w:val="22"/>
          <w:szCs w:val="22"/>
        </w:rPr>
        <w:t xml:space="preserve"> королевского двора Британии, </w:t>
      </w:r>
      <w:r w:rsidR="00B131AB">
        <w:rPr>
          <w:sz w:val="22"/>
          <w:szCs w:val="22"/>
        </w:rPr>
        <w:t>обстановк</w:t>
      </w:r>
      <w:r w:rsidR="00C47F61">
        <w:rPr>
          <w:sz w:val="22"/>
          <w:szCs w:val="22"/>
        </w:rPr>
        <w:t>у</w:t>
      </w:r>
      <w:r w:rsidR="00B131AB">
        <w:rPr>
          <w:sz w:val="22"/>
          <w:szCs w:val="22"/>
        </w:rPr>
        <w:t xml:space="preserve"> в</w:t>
      </w:r>
      <w:r w:rsidR="0081315F">
        <w:rPr>
          <w:sz w:val="22"/>
          <w:szCs w:val="22"/>
        </w:rPr>
        <w:t xml:space="preserve"> д</w:t>
      </w:r>
      <w:r w:rsidR="008A679D">
        <w:rPr>
          <w:sz w:val="22"/>
          <w:szCs w:val="22"/>
        </w:rPr>
        <w:t>атско</w:t>
      </w:r>
      <w:r w:rsidR="00A541A1">
        <w:rPr>
          <w:sz w:val="22"/>
          <w:szCs w:val="22"/>
        </w:rPr>
        <w:t>й супрефектуре Генуэзской империи</w:t>
      </w:r>
      <w:r w:rsidR="008A679D">
        <w:rPr>
          <w:sz w:val="22"/>
          <w:szCs w:val="22"/>
        </w:rPr>
        <w:t xml:space="preserve">, в </w:t>
      </w:r>
      <w:r w:rsidR="00CD590E">
        <w:rPr>
          <w:sz w:val="22"/>
          <w:szCs w:val="22"/>
        </w:rPr>
        <w:t>Венеции и Гену</w:t>
      </w:r>
      <w:r w:rsidR="00B131AB">
        <w:rPr>
          <w:sz w:val="22"/>
          <w:szCs w:val="22"/>
        </w:rPr>
        <w:t>е</w:t>
      </w:r>
      <w:r w:rsidR="00CD590E">
        <w:rPr>
          <w:sz w:val="22"/>
          <w:szCs w:val="22"/>
        </w:rPr>
        <w:t xml:space="preserve">. Именно </w:t>
      </w:r>
      <w:r w:rsidR="008B529F">
        <w:rPr>
          <w:sz w:val="22"/>
          <w:szCs w:val="22"/>
        </w:rPr>
        <w:t>Эдвард де В</w:t>
      </w:r>
      <w:r w:rsidR="00A541A1">
        <w:rPr>
          <w:sz w:val="22"/>
          <w:szCs w:val="22"/>
        </w:rPr>
        <w:t>иер</w:t>
      </w:r>
      <w:r w:rsidR="00CD590E">
        <w:rPr>
          <w:sz w:val="22"/>
          <w:szCs w:val="22"/>
        </w:rPr>
        <w:t xml:space="preserve"> является автором пьес «Ромео и Джульетта», «Венецианский купец», </w:t>
      </w:r>
      <w:r w:rsidR="00AA226E">
        <w:rPr>
          <w:sz w:val="22"/>
          <w:szCs w:val="22"/>
        </w:rPr>
        <w:t xml:space="preserve">«Два джентельмена Вероны», </w:t>
      </w:r>
      <w:r w:rsidR="00CD590E">
        <w:rPr>
          <w:sz w:val="22"/>
          <w:szCs w:val="22"/>
        </w:rPr>
        <w:t>«Гамлет», «Юлий Цезарь», «Король Лир»</w:t>
      </w:r>
      <w:r w:rsidR="008D3FAE">
        <w:rPr>
          <w:sz w:val="22"/>
          <w:szCs w:val="22"/>
        </w:rPr>
        <w:t>, «Ричард 2-й»</w:t>
      </w:r>
      <w:r w:rsidR="00CD590E">
        <w:rPr>
          <w:sz w:val="22"/>
          <w:szCs w:val="22"/>
        </w:rPr>
        <w:t xml:space="preserve">. </w:t>
      </w:r>
      <w:r w:rsidR="003919C6">
        <w:rPr>
          <w:sz w:val="22"/>
          <w:szCs w:val="22"/>
        </w:rPr>
        <w:t>Оккультист и знаток магии Эд</w:t>
      </w:r>
      <w:r w:rsidR="0092751C">
        <w:rPr>
          <w:sz w:val="22"/>
          <w:szCs w:val="22"/>
        </w:rPr>
        <w:t>ва</w:t>
      </w:r>
      <w:r w:rsidR="003919C6">
        <w:rPr>
          <w:sz w:val="22"/>
          <w:szCs w:val="22"/>
        </w:rPr>
        <w:t>рд де В</w:t>
      </w:r>
      <w:r w:rsidR="00A541A1">
        <w:rPr>
          <w:sz w:val="22"/>
          <w:szCs w:val="22"/>
        </w:rPr>
        <w:t>и</w:t>
      </w:r>
      <w:r w:rsidR="003919C6">
        <w:rPr>
          <w:sz w:val="22"/>
          <w:szCs w:val="22"/>
        </w:rPr>
        <w:t>е</w:t>
      </w:r>
      <w:r w:rsidR="00A541A1">
        <w:rPr>
          <w:sz w:val="22"/>
          <w:szCs w:val="22"/>
        </w:rPr>
        <w:t>р</w:t>
      </w:r>
      <w:r w:rsidR="003919C6">
        <w:rPr>
          <w:sz w:val="22"/>
          <w:szCs w:val="22"/>
        </w:rPr>
        <w:t xml:space="preserve"> придумал себе издевательский псевдоним «тряс</w:t>
      </w:r>
      <w:r w:rsidR="0011530A">
        <w:rPr>
          <w:sz w:val="22"/>
          <w:szCs w:val="22"/>
        </w:rPr>
        <w:t>ущий</w:t>
      </w:r>
      <w:r w:rsidR="003919C6">
        <w:rPr>
          <w:sz w:val="22"/>
          <w:szCs w:val="22"/>
        </w:rPr>
        <w:t xml:space="preserve"> причинным местом» (</w:t>
      </w:r>
      <w:r w:rsidR="003919C6">
        <w:rPr>
          <w:sz w:val="22"/>
          <w:szCs w:val="22"/>
          <w:lang w:val="en-US"/>
        </w:rPr>
        <w:t>Shake</w:t>
      </w:r>
      <w:r w:rsidR="003919C6" w:rsidRPr="003919C6">
        <w:rPr>
          <w:sz w:val="22"/>
          <w:szCs w:val="22"/>
        </w:rPr>
        <w:t>-</w:t>
      </w:r>
      <w:r w:rsidR="003919C6">
        <w:rPr>
          <w:sz w:val="22"/>
          <w:szCs w:val="22"/>
          <w:lang w:val="en-US"/>
        </w:rPr>
        <w:t>spear</w:t>
      </w:r>
      <w:r w:rsidR="003919C6" w:rsidRPr="003919C6">
        <w:rPr>
          <w:sz w:val="22"/>
          <w:szCs w:val="22"/>
        </w:rPr>
        <w:t>)</w:t>
      </w:r>
      <w:r w:rsidR="003919C6">
        <w:rPr>
          <w:sz w:val="22"/>
          <w:szCs w:val="22"/>
        </w:rPr>
        <w:t>,</w:t>
      </w:r>
      <w:r w:rsidR="00FB58F7">
        <w:rPr>
          <w:sz w:val="22"/>
          <w:szCs w:val="22"/>
        </w:rPr>
        <w:t xml:space="preserve"> </w:t>
      </w:r>
      <w:r w:rsidR="003919C6">
        <w:rPr>
          <w:sz w:val="22"/>
          <w:szCs w:val="22"/>
        </w:rPr>
        <w:t xml:space="preserve">имеющий </w:t>
      </w:r>
      <w:r w:rsidR="00A541A1">
        <w:rPr>
          <w:sz w:val="22"/>
          <w:szCs w:val="22"/>
        </w:rPr>
        <w:t xml:space="preserve">неполиткорректный, абсолютно </w:t>
      </w:r>
      <w:r w:rsidR="003919C6">
        <w:rPr>
          <w:sz w:val="22"/>
          <w:szCs w:val="22"/>
        </w:rPr>
        <w:t xml:space="preserve">непристойный смысл. </w:t>
      </w:r>
      <w:r w:rsidR="008B529F">
        <w:rPr>
          <w:sz w:val="22"/>
          <w:szCs w:val="22"/>
        </w:rPr>
        <w:t xml:space="preserve">До </w:t>
      </w:r>
      <w:r w:rsidR="00C47F61">
        <w:rPr>
          <w:sz w:val="22"/>
          <w:szCs w:val="22"/>
        </w:rPr>
        <w:t>1604 года, когда погиб</w:t>
      </w:r>
      <w:r w:rsidR="0081315F">
        <w:rPr>
          <w:sz w:val="22"/>
          <w:szCs w:val="22"/>
        </w:rPr>
        <w:t xml:space="preserve"> </w:t>
      </w:r>
      <w:r w:rsidR="00C47F61">
        <w:rPr>
          <w:sz w:val="22"/>
          <w:szCs w:val="22"/>
        </w:rPr>
        <w:t>Эд</w:t>
      </w:r>
      <w:r w:rsidR="0092751C">
        <w:rPr>
          <w:sz w:val="22"/>
          <w:szCs w:val="22"/>
        </w:rPr>
        <w:t>в</w:t>
      </w:r>
      <w:r w:rsidR="00C47F61">
        <w:rPr>
          <w:sz w:val="22"/>
          <w:szCs w:val="22"/>
        </w:rPr>
        <w:t>ард де Вере,</w:t>
      </w:r>
      <w:r w:rsidR="0081315F">
        <w:rPr>
          <w:sz w:val="22"/>
          <w:szCs w:val="22"/>
        </w:rPr>
        <w:t xml:space="preserve"> </w:t>
      </w:r>
      <w:r w:rsidR="005D1390">
        <w:rPr>
          <w:sz w:val="22"/>
          <w:szCs w:val="22"/>
        </w:rPr>
        <w:t>он руководил синдикатом писателей. Е</w:t>
      </w:r>
      <w:r w:rsidR="008A679D">
        <w:rPr>
          <w:sz w:val="22"/>
          <w:szCs w:val="22"/>
        </w:rPr>
        <w:t xml:space="preserve">го соавтором при </w:t>
      </w:r>
      <w:r w:rsidR="00C47F61">
        <w:rPr>
          <w:sz w:val="22"/>
          <w:szCs w:val="22"/>
        </w:rPr>
        <w:t>сочин</w:t>
      </w:r>
      <w:r w:rsidR="008A679D">
        <w:rPr>
          <w:sz w:val="22"/>
          <w:szCs w:val="22"/>
        </w:rPr>
        <w:t>ении пьес был</w:t>
      </w:r>
      <w:r w:rsidR="00AA226E">
        <w:rPr>
          <w:sz w:val="22"/>
          <w:szCs w:val="22"/>
        </w:rPr>
        <w:t xml:space="preserve"> выпускник Оксфорд</w:t>
      </w:r>
      <w:r w:rsidR="0014074F">
        <w:rPr>
          <w:sz w:val="22"/>
          <w:szCs w:val="22"/>
        </w:rPr>
        <w:t>ского университета</w:t>
      </w:r>
      <w:r w:rsidR="00AA226E">
        <w:rPr>
          <w:sz w:val="22"/>
          <w:szCs w:val="22"/>
        </w:rPr>
        <w:t xml:space="preserve"> Джон Флетчер, </w:t>
      </w:r>
      <w:r w:rsidR="00B2467D">
        <w:rPr>
          <w:sz w:val="22"/>
          <w:szCs w:val="22"/>
        </w:rPr>
        <w:t>который стал подписывать пьесы своим именем тольк</w:t>
      </w:r>
      <w:r w:rsidR="00815005">
        <w:rPr>
          <w:sz w:val="22"/>
          <w:szCs w:val="22"/>
        </w:rPr>
        <w:t xml:space="preserve">о после 1606 года. </w:t>
      </w:r>
      <w:r w:rsidR="005D1390">
        <w:rPr>
          <w:sz w:val="22"/>
          <w:szCs w:val="22"/>
        </w:rPr>
        <w:t>В 12-ти «поздних шекспировских» пьесах после гибели Эдварда де Виера с</w:t>
      </w:r>
      <w:r w:rsidR="00AA226E">
        <w:rPr>
          <w:sz w:val="22"/>
          <w:szCs w:val="22"/>
        </w:rPr>
        <w:t xml:space="preserve">тихи </w:t>
      </w:r>
      <w:r w:rsidR="00B2467D">
        <w:rPr>
          <w:sz w:val="22"/>
          <w:szCs w:val="22"/>
        </w:rPr>
        <w:t>писал</w:t>
      </w:r>
      <w:r w:rsidR="00AA226E">
        <w:rPr>
          <w:sz w:val="22"/>
          <w:szCs w:val="22"/>
        </w:rPr>
        <w:t xml:space="preserve"> поэт Джиль Флетчер</w:t>
      </w:r>
      <w:r w:rsidR="00B2467D">
        <w:rPr>
          <w:sz w:val="22"/>
          <w:szCs w:val="22"/>
        </w:rPr>
        <w:t xml:space="preserve"> - дядя</w:t>
      </w:r>
      <w:r w:rsidR="00256D22">
        <w:rPr>
          <w:sz w:val="22"/>
          <w:szCs w:val="22"/>
        </w:rPr>
        <w:t xml:space="preserve"> Джон</w:t>
      </w:r>
      <w:r w:rsidR="00B2467D">
        <w:rPr>
          <w:sz w:val="22"/>
          <w:szCs w:val="22"/>
        </w:rPr>
        <w:t>а</w:t>
      </w:r>
      <w:r w:rsidR="00256D22">
        <w:rPr>
          <w:sz w:val="22"/>
          <w:szCs w:val="22"/>
        </w:rPr>
        <w:t xml:space="preserve"> Флетчер</w:t>
      </w:r>
      <w:r w:rsidR="00B2467D">
        <w:rPr>
          <w:sz w:val="22"/>
          <w:szCs w:val="22"/>
        </w:rPr>
        <w:t>а.</w:t>
      </w:r>
    </w:p>
    <w:p w:rsidR="000E3110" w:rsidRDefault="002E5408" w:rsidP="00993C6D">
      <w:pPr>
        <w:jc w:val="both"/>
        <w:rPr>
          <w:sz w:val="22"/>
          <w:szCs w:val="22"/>
        </w:rPr>
      </w:pPr>
      <w:r>
        <w:rPr>
          <w:sz w:val="22"/>
          <w:szCs w:val="22"/>
        </w:rPr>
        <w:t xml:space="preserve">       </w:t>
      </w:r>
      <w:r w:rsidR="005D1390">
        <w:rPr>
          <w:sz w:val="22"/>
          <w:szCs w:val="22"/>
        </w:rPr>
        <w:t xml:space="preserve">Англия не сразу перешла на Григорианский календарь. </w:t>
      </w:r>
      <w:r>
        <w:rPr>
          <w:sz w:val="22"/>
          <w:szCs w:val="22"/>
        </w:rPr>
        <w:t xml:space="preserve">Когда </w:t>
      </w:r>
      <w:r w:rsidR="000E3110">
        <w:rPr>
          <w:sz w:val="22"/>
          <w:szCs w:val="22"/>
        </w:rPr>
        <w:t>современники</w:t>
      </w:r>
      <w:r>
        <w:rPr>
          <w:sz w:val="22"/>
          <w:szCs w:val="22"/>
        </w:rPr>
        <w:t xml:space="preserve"> писали, что </w:t>
      </w:r>
      <w:r w:rsidR="0065509E">
        <w:rPr>
          <w:sz w:val="22"/>
          <w:szCs w:val="22"/>
        </w:rPr>
        <w:t xml:space="preserve">через год после гибели незаконнорожденного сына короля Генриха 8-го </w:t>
      </w:r>
      <w:r w:rsidR="006519DC">
        <w:rPr>
          <w:sz w:val="22"/>
          <w:szCs w:val="22"/>
        </w:rPr>
        <w:t xml:space="preserve">- </w:t>
      </w:r>
      <w:r w:rsidR="008A679D">
        <w:rPr>
          <w:sz w:val="22"/>
          <w:szCs w:val="22"/>
        </w:rPr>
        <w:t xml:space="preserve">лорда Чемберлена </w:t>
      </w:r>
      <w:r w:rsidR="0065509E">
        <w:rPr>
          <w:sz w:val="22"/>
          <w:szCs w:val="22"/>
        </w:rPr>
        <w:t xml:space="preserve">по имени Генрих Кэйси </w:t>
      </w:r>
      <w:r w:rsidR="0065509E" w:rsidRPr="00337B9F">
        <w:rPr>
          <w:sz w:val="22"/>
          <w:szCs w:val="22"/>
        </w:rPr>
        <w:t>(</w:t>
      </w:r>
      <w:r w:rsidR="0065509E">
        <w:rPr>
          <w:sz w:val="22"/>
          <w:szCs w:val="22"/>
          <w:lang w:val="en-US"/>
        </w:rPr>
        <w:t>Casey</w:t>
      </w:r>
      <w:r w:rsidR="0065509E" w:rsidRPr="00337B9F">
        <w:rPr>
          <w:sz w:val="22"/>
          <w:szCs w:val="22"/>
        </w:rPr>
        <w:t>)</w:t>
      </w:r>
      <w:r w:rsidR="0028755E">
        <w:rPr>
          <w:sz w:val="22"/>
          <w:szCs w:val="22"/>
        </w:rPr>
        <w:t>, который был</w:t>
      </w:r>
      <w:r w:rsidR="00ED4F14">
        <w:rPr>
          <w:sz w:val="22"/>
          <w:szCs w:val="22"/>
        </w:rPr>
        <w:t xml:space="preserve"> </w:t>
      </w:r>
      <w:r w:rsidR="005A2FCF">
        <w:rPr>
          <w:sz w:val="22"/>
          <w:szCs w:val="22"/>
        </w:rPr>
        <w:t>втор</w:t>
      </w:r>
      <w:r w:rsidR="0028755E">
        <w:rPr>
          <w:sz w:val="22"/>
          <w:szCs w:val="22"/>
        </w:rPr>
        <w:t>ым</w:t>
      </w:r>
      <w:r w:rsidR="00ED4F14">
        <w:rPr>
          <w:sz w:val="22"/>
          <w:szCs w:val="22"/>
        </w:rPr>
        <w:t xml:space="preserve"> </w:t>
      </w:r>
      <w:r w:rsidR="006519DC">
        <w:rPr>
          <w:sz w:val="22"/>
          <w:szCs w:val="22"/>
        </w:rPr>
        <w:t>патроном</w:t>
      </w:r>
      <w:r w:rsidR="00ED4F14">
        <w:rPr>
          <w:sz w:val="22"/>
          <w:szCs w:val="22"/>
        </w:rPr>
        <w:t xml:space="preserve"> </w:t>
      </w:r>
      <w:r w:rsidR="00815005">
        <w:rPr>
          <w:sz w:val="22"/>
          <w:szCs w:val="22"/>
        </w:rPr>
        <w:t xml:space="preserve">актерской </w:t>
      </w:r>
      <w:r w:rsidR="005A2FCF">
        <w:rPr>
          <w:sz w:val="22"/>
          <w:szCs w:val="22"/>
        </w:rPr>
        <w:t xml:space="preserve">труппы </w:t>
      </w:r>
      <w:r w:rsidR="00815005">
        <w:rPr>
          <w:sz w:val="22"/>
          <w:szCs w:val="22"/>
        </w:rPr>
        <w:t>«людей лорда Чемберлена»</w:t>
      </w:r>
      <w:r w:rsidR="00C01650">
        <w:rPr>
          <w:sz w:val="22"/>
          <w:szCs w:val="22"/>
        </w:rPr>
        <w:t>,</w:t>
      </w:r>
      <w:r w:rsidR="00ED4F14">
        <w:rPr>
          <w:sz w:val="22"/>
          <w:szCs w:val="22"/>
        </w:rPr>
        <w:t xml:space="preserve"> </w:t>
      </w:r>
      <w:r w:rsidR="0065509E">
        <w:rPr>
          <w:sz w:val="22"/>
          <w:szCs w:val="22"/>
        </w:rPr>
        <w:t xml:space="preserve">его сын </w:t>
      </w:r>
      <w:r w:rsidR="00E0101A">
        <w:rPr>
          <w:sz w:val="22"/>
          <w:szCs w:val="22"/>
        </w:rPr>
        <w:t xml:space="preserve">получил </w:t>
      </w:r>
      <w:r w:rsidR="005A2FCF">
        <w:rPr>
          <w:sz w:val="22"/>
          <w:szCs w:val="22"/>
        </w:rPr>
        <w:t xml:space="preserve">по наследству </w:t>
      </w:r>
      <w:r w:rsidR="00E0101A">
        <w:rPr>
          <w:sz w:val="22"/>
          <w:szCs w:val="22"/>
        </w:rPr>
        <w:t>титул лорда Чемберлена, то они имели в виду всего один месяц</w:t>
      </w:r>
      <w:r w:rsidR="00FB58F7">
        <w:rPr>
          <w:sz w:val="22"/>
          <w:szCs w:val="22"/>
        </w:rPr>
        <w:t xml:space="preserve"> </w:t>
      </w:r>
      <w:r w:rsidR="00ED4F14">
        <w:rPr>
          <w:sz w:val="22"/>
          <w:szCs w:val="22"/>
        </w:rPr>
        <w:t>с момента смерти отца</w:t>
      </w:r>
      <w:r w:rsidR="00E0101A">
        <w:rPr>
          <w:sz w:val="22"/>
          <w:szCs w:val="22"/>
        </w:rPr>
        <w:t xml:space="preserve">. </w:t>
      </w:r>
      <w:r w:rsidR="00ED4F14">
        <w:rPr>
          <w:sz w:val="22"/>
          <w:szCs w:val="22"/>
        </w:rPr>
        <w:t xml:space="preserve">Лорд </w:t>
      </w:r>
      <w:r>
        <w:rPr>
          <w:sz w:val="22"/>
          <w:szCs w:val="22"/>
        </w:rPr>
        <w:t xml:space="preserve">Чемберлен </w:t>
      </w:r>
      <w:r w:rsidR="00337B9F" w:rsidRPr="00337B9F">
        <w:rPr>
          <w:sz w:val="22"/>
          <w:szCs w:val="22"/>
        </w:rPr>
        <w:t>(</w:t>
      </w:r>
      <w:r w:rsidR="00337B9F">
        <w:rPr>
          <w:sz w:val="22"/>
          <w:szCs w:val="22"/>
        </w:rPr>
        <w:t xml:space="preserve">Генрих Кейси) </w:t>
      </w:r>
      <w:r>
        <w:rPr>
          <w:sz w:val="22"/>
          <w:szCs w:val="22"/>
        </w:rPr>
        <w:t xml:space="preserve">был </w:t>
      </w:r>
      <w:r w:rsidR="00ED4F14">
        <w:rPr>
          <w:sz w:val="22"/>
          <w:szCs w:val="22"/>
        </w:rPr>
        <w:t xml:space="preserve">не </w:t>
      </w:r>
      <w:r>
        <w:rPr>
          <w:sz w:val="22"/>
          <w:szCs w:val="22"/>
        </w:rPr>
        <w:t xml:space="preserve">на «45 лет старше» своей любовницы </w:t>
      </w:r>
      <w:r w:rsidR="00337B9F">
        <w:rPr>
          <w:sz w:val="22"/>
          <w:szCs w:val="22"/>
        </w:rPr>
        <w:t xml:space="preserve">Эмилии Ланье – дочери </w:t>
      </w:r>
      <w:r w:rsidR="005A2FCF">
        <w:rPr>
          <w:sz w:val="22"/>
          <w:szCs w:val="22"/>
        </w:rPr>
        <w:t>венециан</w:t>
      </w:r>
      <w:r w:rsidR="00337B9F">
        <w:rPr>
          <w:sz w:val="22"/>
          <w:szCs w:val="22"/>
        </w:rPr>
        <w:t>ского музыканта королевского оркестр</w:t>
      </w:r>
      <w:r w:rsidR="00C01650">
        <w:rPr>
          <w:sz w:val="22"/>
          <w:szCs w:val="22"/>
        </w:rPr>
        <w:t>а</w:t>
      </w:r>
      <w:r w:rsidR="00ED4F14">
        <w:rPr>
          <w:sz w:val="22"/>
          <w:szCs w:val="22"/>
        </w:rPr>
        <w:t>. Он родился на</w:t>
      </w:r>
      <w:r>
        <w:rPr>
          <w:sz w:val="22"/>
          <w:szCs w:val="22"/>
        </w:rPr>
        <w:t xml:space="preserve"> 45 месяцев</w:t>
      </w:r>
      <w:r w:rsidR="00ED4F14">
        <w:rPr>
          <w:sz w:val="22"/>
          <w:szCs w:val="22"/>
        </w:rPr>
        <w:t xml:space="preserve"> </w:t>
      </w:r>
      <w:r w:rsidR="003919C6">
        <w:rPr>
          <w:sz w:val="22"/>
          <w:szCs w:val="22"/>
        </w:rPr>
        <w:t>(</w:t>
      </w:r>
      <w:r w:rsidR="00E0101A">
        <w:rPr>
          <w:sz w:val="22"/>
          <w:szCs w:val="22"/>
        </w:rPr>
        <w:t>3 года, 7 месяцев и 20 дней</w:t>
      </w:r>
      <w:r w:rsidR="003919C6">
        <w:rPr>
          <w:sz w:val="22"/>
          <w:szCs w:val="22"/>
        </w:rPr>
        <w:t>)</w:t>
      </w:r>
      <w:r w:rsidR="00ED4F14">
        <w:rPr>
          <w:sz w:val="22"/>
          <w:szCs w:val="22"/>
        </w:rPr>
        <w:t xml:space="preserve"> раньше л</w:t>
      </w:r>
      <w:r>
        <w:rPr>
          <w:sz w:val="22"/>
          <w:szCs w:val="22"/>
        </w:rPr>
        <w:t>юбовниц</w:t>
      </w:r>
      <w:r w:rsidR="00ED4F14">
        <w:rPr>
          <w:sz w:val="22"/>
          <w:szCs w:val="22"/>
        </w:rPr>
        <w:t>ы, которая</w:t>
      </w:r>
      <w:r>
        <w:rPr>
          <w:sz w:val="22"/>
          <w:szCs w:val="22"/>
        </w:rPr>
        <w:t xml:space="preserve"> родила </w:t>
      </w:r>
      <w:r w:rsidR="00ED4F14">
        <w:rPr>
          <w:sz w:val="22"/>
          <w:szCs w:val="22"/>
        </w:rPr>
        <w:t xml:space="preserve">от него </w:t>
      </w:r>
      <w:r>
        <w:rPr>
          <w:sz w:val="22"/>
          <w:szCs w:val="22"/>
        </w:rPr>
        <w:t>ребенка не за 3 года до его смерти, а всего за 3 месяца</w:t>
      </w:r>
      <w:r w:rsidR="00E0101A">
        <w:rPr>
          <w:sz w:val="22"/>
          <w:szCs w:val="22"/>
        </w:rPr>
        <w:t xml:space="preserve"> до его гибели от отравления</w:t>
      </w:r>
      <w:r w:rsidR="005D1390">
        <w:rPr>
          <w:sz w:val="22"/>
          <w:szCs w:val="22"/>
        </w:rPr>
        <w:t xml:space="preserve"> 7.11.1382 года («И</w:t>
      </w:r>
      <w:r w:rsidR="00B14495">
        <w:rPr>
          <w:sz w:val="22"/>
          <w:szCs w:val="22"/>
        </w:rPr>
        <w:t>596»)</w:t>
      </w:r>
      <w:r w:rsidR="00ED4F14">
        <w:rPr>
          <w:sz w:val="22"/>
          <w:szCs w:val="22"/>
        </w:rPr>
        <w:t>.</w:t>
      </w:r>
      <w:r w:rsidR="00FB58F7">
        <w:rPr>
          <w:sz w:val="22"/>
          <w:szCs w:val="22"/>
        </w:rPr>
        <w:t xml:space="preserve"> </w:t>
      </w:r>
      <w:r w:rsidR="004720AD">
        <w:rPr>
          <w:sz w:val="22"/>
          <w:szCs w:val="22"/>
        </w:rPr>
        <w:t>Дата смерти Генри</w:t>
      </w:r>
      <w:r w:rsidR="005A2FCF">
        <w:rPr>
          <w:sz w:val="22"/>
          <w:szCs w:val="22"/>
        </w:rPr>
        <w:t>ха</w:t>
      </w:r>
      <w:r w:rsidR="004720AD">
        <w:rPr>
          <w:sz w:val="22"/>
          <w:szCs w:val="22"/>
        </w:rPr>
        <w:t xml:space="preserve"> Кэ</w:t>
      </w:r>
      <w:r w:rsidR="000E3110">
        <w:rPr>
          <w:sz w:val="22"/>
          <w:szCs w:val="22"/>
        </w:rPr>
        <w:t>йси</w:t>
      </w:r>
      <w:r w:rsidR="00ED4F14">
        <w:rPr>
          <w:sz w:val="22"/>
          <w:szCs w:val="22"/>
        </w:rPr>
        <w:t xml:space="preserve"> </w:t>
      </w:r>
      <w:r w:rsidR="004720AD">
        <w:rPr>
          <w:sz w:val="22"/>
          <w:szCs w:val="22"/>
        </w:rPr>
        <w:t xml:space="preserve">«23 июля» подтверждает, что </w:t>
      </w:r>
      <w:r w:rsidR="007147F4">
        <w:rPr>
          <w:sz w:val="22"/>
          <w:szCs w:val="22"/>
        </w:rPr>
        <w:t>ее</w:t>
      </w:r>
      <w:r w:rsidR="004720AD">
        <w:rPr>
          <w:sz w:val="22"/>
          <w:szCs w:val="22"/>
        </w:rPr>
        <w:t xml:space="preserve"> посчита</w:t>
      </w:r>
      <w:r w:rsidR="007147F4">
        <w:rPr>
          <w:sz w:val="22"/>
          <w:szCs w:val="22"/>
        </w:rPr>
        <w:t>ли</w:t>
      </w:r>
      <w:r w:rsidR="004720AD">
        <w:rPr>
          <w:sz w:val="22"/>
          <w:szCs w:val="22"/>
        </w:rPr>
        <w:t xml:space="preserve"> лунными месяцами.</w:t>
      </w:r>
      <w:r w:rsidR="00ED4F14">
        <w:rPr>
          <w:sz w:val="22"/>
          <w:szCs w:val="22"/>
        </w:rPr>
        <w:t xml:space="preserve"> </w:t>
      </w:r>
      <w:r w:rsidR="007147F4">
        <w:rPr>
          <w:sz w:val="22"/>
          <w:szCs w:val="22"/>
        </w:rPr>
        <w:t>Седьмой месяц (июль) п</w:t>
      </w:r>
      <w:r w:rsidR="00447149">
        <w:rPr>
          <w:sz w:val="22"/>
          <w:szCs w:val="22"/>
        </w:rPr>
        <w:t>ри начале</w:t>
      </w:r>
      <w:r w:rsidR="000E3110">
        <w:rPr>
          <w:sz w:val="22"/>
          <w:szCs w:val="22"/>
        </w:rPr>
        <w:t xml:space="preserve"> в Британии </w:t>
      </w:r>
      <w:r w:rsidR="007147F4">
        <w:rPr>
          <w:sz w:val="22"/>
          <w:szCs w:val="22"/>
        </w:rPr>
        <w:t xml:space="preserve">нового </w:t>
      </w:r>
      <w:r w:rsidR="00447149">
        <w:rPr>
          <w:sz w:val="22"/>
          <w:szCs w:val="22"/>
        </w:rPr>
        <w:t xml:space="preserve">года </w:t>
      </w:r>
      <w:r w:rsidR="000E3110">
        <w:rPr>
          <w:sz w:val="22"/>
          <w:szCs w:val="22"/>
        </w:rPr>
        <w:t>на Пасху</w:t>
      </w:r>
      <w:r w:rsidR="00ED4F14">
        <w:rPr>
          <w:sz w:val="22"/>
          <w:szCs w:val="22"/>
        </w:rPr>
        <w:t xml:space="preserve"> </w:t>
      </w:r>
      <w:r w:rsidR="00447149">
        <w:rPr>
          <w:sz w:val="22"/>
          <w:szCs w:val="22"/>
        </w:rPr>
        <w:t xml:space="preserve">– это ноябрь. </w:t>
      </w:r>
    </w:p>
    <w:p w:rsidR="00CD590E" w:rsidRPr="007C027D" w:rsidRDefault="000E3110" w:rsidP="00993C6D">
      <w:pPr>
        <w:jc w:val="both"/>
        <w:rPr>
          <w:sz w:val="22"/>
          <w:szCs w:val="22"/>
        </w:rPr>
      </w:pPr>
      <w:r>
        <w:rPr>
          <w:sz w:val="22"/>
          <w:szCs w:val="22"/>
        </w:rPr>
        <w:t xml:space="preserve">        Стиль новых пьес королевской труппы актеров п</w:t>
      </w:r>
      <w:r w:rsidR="00E0101A">
        <w:rPr>
          <w:sz w:val="22"/>
          <w:szCs w:val="22"/>
        </w:rPr>
        <w:t xml:space="preserve">осле смерти </w:t>
      </w:r>
      <w:r w:rsidR="00B14495">
        <w:rPr>
          <w:sz w:val="22"/>
          <w:szCs w:val="22"/>
        </w:rPr>
        <w:t>Эдварда де В</w:t>
      </w:r>
      <w:r w:rsidR="005D1390">
        <w:rPr>
          <w:sz w:val="22"/>
          <w:szCs w:val="22"/>
        </w:rPr>
        <w:t>и</w:t>
      </w:r>
      <w:r w:rsidR="00B14495">
        <w:rPr>
          <w:sz w:val="22"/>
          <w:szCs w:val="22"/>
        </w:rPr>
        <w:t>ер</w:t>
      </w:r>
      <w:r w:rsidR="005D1390">
        <w:rPr>
          <w:sz w:val="22"/>
          <w:szCs w:val="22"/>
        </w:rPr>
        <w:t>а</w:t>
      </w:r>
      <w:r w:rsidR="00ED4F14">
        <w:rPr>
          <w:sz w:val="22"/>
          <w:szCs w:val="22"/>
        </w:rPr>
        <w:t xml:space="preserve"> </w:t>
      </w:r>
      <w:r w:rsidR="00C01650">
        <w:rPr>
          <w:sz w:val="22"/>
          <w:szCs w:val="22"/>
        </w:rPr>
        <w:t xml:space="preserve">в 1604 году </w:t>
      </w:r>
      <w:r w:rsidR="00B14495">
        <w:rPr>
          <w:sz w:val="22"/>
          <w:szCs w:val="22"/>
        </w:rPr>
        <w:t xml:space="preserve">изменился с комедий </w:t>
      </w:r>
      <w:r>
        <w:rPr>
          <w:sz w:val="22"/>
          <w:szCs w:val="22"/>
        </w:rPr>
        <w:t xml:space="preserve">и трагедий </w:t>
      </w:r>
      <w:r w:rsidR="00B14495">
        <w:rPr>
          <w:sz w:val="22"/>
          <w:szCs w:val="22"/>
        </w:rPr>
        <w:t xml:space="preserve">на трагикомедии, </w:t>
      </w:r>
      <w:r w:rsidR="00E0101A">
        <w:rPr>
          <w:sz w:val="22"/>
          <w:szCs w:val="22"/>
        </w:rPr>
        <w:t xml:space="preserve">потому что тексты стали писать </w:t>
      </w:r>
      <w:r w:rsidR="00E0101A">
        <w:rPr>
          <w:sz w:val="22"/>
          <w:szCs w:val="22"/>
        </w:rPr>
        <w:lastRenderedPageBreak/>
        <w:t xml:space="preserve">другие авторы. Доказано (2015), что последние три пьесы, приписываемые Шекспиру, написаны совместно двумя авторами. </w:t>
      </w:r>
      <w:r w:rsidR="00634A50">
        <w:rPr>
          <w:sz w:val="22"/>
          <w:szCs w:val="22"/>
        </w:rPr>
        <w:t xml:space="preserve">В 1623 году впервые напечатанные </w:t>
      </w:r>
      <w:r w:rsidR="0028755E">
        <w:rPr>
          <w:sz w:val="22"/>
          <w:szCs w:val="22"/>
        </w:rPr>
        <w:t xml:space="preserve">в книге </w:t>
      </w:r>
      <w:r w:rsidR="00634A50">
        <w:rPr>
          <w:sz w:val="22"/>
          <w:szCs w:val="22"/>
        </w:rPr>
        <w:t xml:space="preserve">через 7 лет после смерти </w:t>
      </w:r>
      <w:r w:rsidR="007147F4">
        <w:rPr>
          <w:sz w:val="22"/>
          <w:szCs w:val="22"/>
        </w:rPr>
        <w:t xml:space="preserve">Вильяма </w:t>
      </w:r>
      <w:r w:rsidR="00634A50">
        <w:rPr>
          <w:sz w:val="22"/>
          <w:szCs w:val="22"/>
        </w:rPr>
        <w:t xml:space="preserve">Шекспира </w:t>
      </w:r>
      <w:r w:rsidR="00447149">
        <w:rPr>
          <w:sz w:val="22"/>
          <w:szCs w:val="22"/>
        </w:rPr>
        <w:t xml:space="preserve">38 </w:t>
      </w:r>
      <w:r w:rsidR="00634A50">
        <w:rPr>
          <w:sz w:val="22"/>
          <w:szCs w:val="22"/>
        </w:rPr>
        <w:t>пьес были приписаны</w:t>
      </w:r>
      <w:r w:rsidR="00ED4F14">
        <w:rPr>
          <w:sz w:val="22"/>
          <w:szCs w:val="22"/>
        </w:rPr>
        <w:t xml:space="preserve"> </w:t>
      </w:r>
      <w:r w:rsidR="007147F4">
        <w:rPr>
          <w:sz w:val="22"/>
          <w:szCs w:val="22"/>
        </w:rPr>
        <w:t>ему необоснованно. Э</w:t>
      </w:r>
      <w:r w:rsidR="00B14495">
        <w:rPr>
          <w:sz w:val="22"/>
          <w:szCs w:val="22"/>
        </w:rPr>
        <w:t xml:space="preserve">тот </w:t>
      </w:r>
      <w:r w:rsidR="005D1390">
        <w:rPr>
          <w:sz w:val="22"/>
          <w:szCs w:val="22"/>
        </w:rPr>
        <w:t>не</w:t>
      </w:r>
      <w:r w:rsidR="00B14495">
        <w:rPr>
          <w:sz w:val="22"/>
          <w:szCs w:val="22"/>
        </w:rPr>
        <w:t xml:space="preserve">грамотный человек, лишь </w:t>
      </w:r>
      <w:r w:rsidR="005D1390">
        <w:rPr>
          <w:sz w:val="22"/>
          <w:szCs w:val="22"/>
        </w:rPr>
        <w:t>3 лунных</w:t>
      </w:r>
      <w:r w:rsidR="00B14495">
        <w:rPr>
          <w:sz w:val="22"/>
          <w:szCs w:val="22"/>
        </w:rPr>
        <w:t xml:space="preserve"> месяц</w:t>
      </w:r>
      <w:r w:rsidR="005D1390">
        <w:rPr>
          <w:sz w:val="22"/>
          <w:szCs w:val="22"/>
        </w:rPr>
        <w:t>а</w:t>
      </w:r>
      <w:r w:rsidR="005A2FCF">
        <w:rPr>
          <w:sz w:val="22"/>
          <w:szCs w:val="22"/>
        </w:rPr>
        <w:t xml:space="preserve"> учившийся</w:t>
      </w:r>
      <w:r w:rsidR="005D1390">
        <w:rPr>
          <w:sz w:val="22"/>
          <w:szCs w:val="22"/>
        </w:rPr>
        <w:t xml:space="preserve">т </w:t>
      </w:r>
      <w:r>
        <w:rPr>
          <w:sz w:val="22"/>
          <w:szCs w:val="22"/>
        </w:rPr>
        <w:t xml:space="preserve">в школе </w:t>
      </w:r>
      <w:r w:rsidR="00B14495">
        <w:rPr>
          <w:sz w:val="22"/>
          <w:szCs w:val="22"/>
        </w:rPr>
        <w:t>и погибший</w:t>
      </w:r>
      <w:r w:rsidR="00ED4F14">
        <w:rPr>
          <w:sz w:val="22"/>
          <w:szCs w:val="22"/>
        </w:rPr>
        <w:t xml:space="preserve"> </w:t>
      </w:r>
      <w:r w:rsidR="00B14495">
        <w:rPr>
          <w:sz w:val="22"/>
          <w:szCs w:val="22"/>
        </w:rPr>
        <w:t xml:space="preserve">в </w:t>
      </w:r>
      <w:r w:rsidR="00447149">
        <w:rPr>
          <w:sz w:val="22"/>
          <w:szCs w:val="22"/>
        </w:rPr>
        <w:t>возраст</w:t>
      </w:r>
      <w:r w:rsidR="00B14495">
        <w:rPr>
          <w:sz w:val="22"/>
          <w:szCs w:val="22"/>
        </w:rPr>
        <w:t>е</w:t>
      </w:r>
      <w:r w:rsidR="005D1390">
        <w:rPr>
          <w:sz w:val="22"/>
          <w:szCs w:val="22"/>
        </w:rPr>
        <w:t xml:space="preserve"> 34</w:t>
      </w:r>
      <w:r w:rsidR="0028755E">
        <w:rPr>
          <w:sz w:val="22"/>
          <w:szCs w:val="22"/>
        </w:rPr>
        <w:t xml:space="preserve"> </w:t>
      </w:r>
      <w:r w:rsidR="005D1390">
        <w:rPr>
          <w:sz w:val="22"/>
          <w:szCs w:val="22"/>
        </w:rPr>
        <w:t>лет</w:t>
      </w:r>
      <w:r w:rsidR="00447149">
        <w:rPr>
          <w:sz w:val="22"/>
          <w:szCs w:val="22"/>
        </w:rPr>
        <w:t xml:space="preserve">, </w:t>
      </w:r>
      <w:r w:rsidR="00B14495">
        <w:rPr>
          <w:sz w:val="22"/>
          <w:szCs w:val="22"/>
        </w:rPr>
        <w:t xml:space="preserve">был </w:t>
      </w:r>
      <w:r w:rsidR="00B2467D">
        <w:rPr>
          <w:sz w:val="22"/>
          <w:szCs w:val="22"/>
        </w:rPr>
        <w:t xml:space="preserve">всего лишь </w:t>
      </w:r>
      <w:r w:rsidR="0028755E">
        <w:rPr>
          <w:sz w:val="22"/>
          <w:szCs w:val="22"/>
        </w:rPr>
        <w:t xml:space="preserve">любимым </w:t>
      </w:r>
      <w:r w:rsidR="00B2467D">
        <w:rPr>
          <w:sz w:val="22"/>
          <w:szCs w:val="22"/>
        </w:rPr>
        <w:t xml:space="preserve">актером </w:t>
      </w:r>
      <w:r w:rsidR="005D1390">
        <w:rPr>
          <w:sz w:val="22"/>
          <w:szCs w:val="22"/>
        </w:rPr>
        <w:t>бисексуала</w:t>
      </w:r>
      <w:r w:rsidR="003919C6">
        <w:rPr>
          <w:sz w:val="22"/>
          <w:szCs w:val="22"/>
        </w:rPr>
        <w:t xml:space="preserve"> </w:t>
      </w:r>
      <w:r w:rsidR="0028755E">
        <w:rPr>
          <w:sz w:val="22"/>
          <w:szCs w:val="22"/>
        </w:rPr>
        <w:t>Эд</w:t>
      </w:r>
      <w:r w:rsidR="0092751C">
        <w:rPr>
          <w:sz w:val="22"/>
          <w:szCs w:val="22"/>
        </w:rPr>
        <w:t>в</w:t>
      </w:r>
      <w:r w:rsidR="0028755E">
        <w:rPr>
          <w:sz w:val="22"/>
          <w:szCs w:val="22"/>
        </w:rPr>
        <w:t>арда де В</w:t>
      </w:r>
      <w:r w:rsidR="005D1390">
        <w:rPr>
          <w:sz w:val="22"/>
          <w:szCs w:val="22"/>
        </w:rPr>
        <w:t>иера</w:t>
      </w:r>
      <w:r w:rsidR="0028755E">
        <w:rPr>
          <w:sz w:val="22"/>
          <w:szCs w:val="22"/>
        </w:rPr>
        <w:t xml:space="preserve"> </w:t>
      </w:r>
      <w:r w:rsidR="00B2467D">
        <w:rPr>
          <w:sz w:val="22"/>
          <w:szCs w:val="22"/>
        </w:rPr>
        <w:t>и</w:t>
      </w:r>
      <w:r w:rsidR="00B14495">
        <w:rPr>
          <w:sz w:val="22"/>
          <w:szCs w:val="22"/>
        </w:rPr>
        <w:t xml:space="preserve"> эффективным менеджером </w:t>
      </w:r>
      <w:r w:rsidR="0092751C">
        <w:rPr>
          <w:sz w:val="22"/>
          <w:szCs w:val="22"/>
        </w:rPr>
        <w:t>т</w:t>
      </w:r>
      <w:r w:rsidR="00B14495">
        <w:rPr>
          <w:sz w:val="22"/>
          <w:szCs w:val="22"/>
        </w:rPr>
        <w:t>еатра</w:t>
      </w:r>
      <w:r w:rsidR="005A2FCF">
        <w:rPr>
          <w:sz w:val="22"/>
          <w:szCs w:val="22"/>
        </w:rPr>
        <w:t xml:space="preserve"> «Глобус»</w:t>
      </w:r>
      <w:r w:rsidR="00634A50">
        <w:rPr>
          <w:sz w:val="22"/>
          <w:szCs w:val="22"/>
        </w:rPr>
        <w:t>.</w:t>
      </w:r>
      <w:r w:rsidR="00851D02">
        <w:rPr>
          <w:sz w:val="22"/>
          <w:szCs w:val="22"/>
        </w:rPr>
        <w:t xml:space="preserve"> «Восемь потерянных лет Шекспира»</w:t>
      </w:r>
      <w:r w:rsidR="007147F4">
        <w:rPr>
          <w:sz w:val="22"/>
          <w:szCs w:val="22"/>
        </w:rPr>
        <w:t xml:space="preserve"> якобы 1585-1592 годов - это 8</w:t>
      </w:r>
      <w:r w:rsidR="00851D02">
        <w:rPr>
          <w:sz w:val="22"/>
          <w:szCs w:val="22"/>
        </w:rPr>
        <w:t xml:space="preserve"> месяцев</w:t>
      </w:r>
      <w:r w:rsidR="007147F4">
        <w:rPr>
          <w:sz w:val="22"/>
          <w:szCs w:val="22"/>
        </w:rPr>
        <w:t xml:space="preserve"> 17.12.1381</w:t>
      </w:r>
      <w:r w:rsidR="0067670F">
        <w:rPr>
          <w:sz w:val="22"/>
          <w:szCs w:val="22"/>
        </w:rPr>
        <w:t xml:space="preserve"> </w:t>
      </w:r>
      <w:r w:rsidR="007147F4">
        <w:rPr>
          <w:sz w:val="22"/>
          <w:szCs w:val="22"/>
        </w:rPr>
        <w:t>- 11.7.1382 года</w:t>
      </w:r>
      <w:r w:rsidR="0067670F">
        <w:rPr>
          <w:sz w:val="22"/>
          <w:szCs w:val="22"/>
        </w:rPr>
        <w:t>, поскольку Англия в это время не еще перешла на Григорианский календарь</w:t>
      </w:r>
      <w:r w:rsidR="007147F4">
        <w:rPr>
          <w:sz w:val="22"/>
          <w:szCs w:val="22"/>
        </w:rPr>
        <w:t>.</w:t>
      </w:r>
    </w:p>
    <w:p w:rsidR="00942ED3" w:rsidRDefault="00ED4F14" w:rsidP="00993C6D">
      <w:pPr>
        <w:jc w:val="both"/>
        <w:rPr>
          <w:sz w:val="22"/>
          <w:szCs w:val="22"/>
        </w:rPr>
      </w:pPr>
      <w:r>
        <w:rPr>
          <w:sz w:val="22"/>
          <w:szCs w:val="22"/>
        </w:rPr>
        <w:t xml:space="preserve">       </w:t>
      </w:r>
      <w:r w:rsidR="00942ED3">
        <w:rPr>
          <w:sz w:val="22"/>
          <w:szCs w:val="22"/>
        </w:rPr>
        <w:t xml:space="preserve">Лунные «годы» видны в сообщении </w:t>
      </w:r>
      <w:r w:rsidR="006A1C8E">
        <w:rPr>
          <w:sz w:val="22"/>
          <w:szCs w:val="22"/>
        </w:rPr>
        <w:t xml:space="preserve">Лаврентьевской </w:t>
      </w:r>
      <w:r w:rsidR="00942ED3">
        <w:rPr>
          <w:sz w:val="22"/>
          <w:szCs w:val="22"/>
        </w:rPr>
        <w:t xml:space="preserve">летописи об осаде </w:t>
      </w:r>
      <w:r w:rsidR="0092751C">
        <w:rPr>
          <w:sz w:val="22"/>
          <w:szCs w:val="22"/>
        </w:rPr>
        <w:t>англий</w:t>
      </w:r>
      <w:r w:rsidR="00942ED3">
        <w:rPr>
          <w:sz w:val="22"/>
          <w:szCs w:val="22"/>
        </w:rPr>
        <w:t>ским агентом каганом Владимиром 4.4.1311 года (6496 СМ)</w:t>
      </w:r>
      <w:r w:rsidR="00942ED3">
        <w:rPr>
          <w:rStyle w:val="ab"/>
          <w:sz w:val="22"/>
          <w:szCs w:val="22"/>
        </w:rPr>
        <w:footnoteReference w:id="197"/>
      </w:r>
      <w:r w:rsidR="00942ED3">
        <w:rPr>
          <w:sz w:val="22"/>
          <w:szCs w:val="22"/>
        </w:rPr>
        <w:t xml:space="preserve"> крепости Херсонес (Севастополь) – базы царя каганата Газария (Крым), когда «сказал Владимир: «Если не сдадитесь, то простою за 3 лет». Он имел в виду осаду более трех месяцев. Прямую речь изобрели только в ХУ веке,</w:t>
      </w:r>
      <w:r w:rsidR="00942ED3">
        <w:rPr>
          <w:rStyle w:val="ab"/>
          <w:sz w:val="22"/>
          <w:szCs w:val="22"/>
        </w:rPr>
        <w:footnoteReference w:id="198"/>
      </w:r>
      <w:r w:rsidR="00942ED3">
        <w:rPr>
          <w:sz w:val="22"/>
          <w:szCs w:val="22"/>
        </w:rPr>
        <w:t xml:space="preserve"> а в 1</w:t>
      </w:r>
      <w:r w:rsidR="00A230BF">
        <w:rPr>
          <w:sz w:val="22"/>
          <w:szCs w:val="22"/>
        </w:rPr>
        <w:t>663</w:t>
      </w:r>
      <w:r w:rsidR="0011530A">
        <w:rPr>
          <w:sz w:val="22"/>
          <w:szCs w:val="22"/>
        </w:rPr>
        <w:t>-1669</w:t>
      </w:r>
      <w:r w:rsidR="00942ED3">
        <w:rPr>
          <w:sz w:val="22"/>
          <w:szCs w:val="22"/>
        </w:rPr>
        <w:t xml:space="preserve"> год</w:t>
      </w:r>
      <w:r w:rsidR="0011530A">
        <w:rPr>
          <w:sz w:val="22"/>
          <w:szCs w:val="22"/>
        </w:rPr>
        <w:t>ах</w:t>
      </w:r>
      <w:r w:rsidR="00942ED3">
        <w:rPr>
          <w:sz w:val="22"/>
          <w:szCs w:val="22"/>
        </w:rPr>
        <w:t xml:space="preserve"> агенты олига</w:t>
      </w:r>
      <w:r w:rsidR="00E55CD6">
        <w:rPr>
          <w:sz w:val="22"/>
          <w:szCs w:val="22"/>
        </w:rPr>
        <w:t>р</w:t>
      </w:r>
      <w:r w:rsidR="00942ED3">
        <w:rPr>
          <w:sz w:val="22"/>
          <w:szCs w:val="22"/>
        </w:rPr>
        <w:t>хической мафии Британии включили эту прямую речь в фаль</w:t>
      </w:r>
      <w:r w:rsidR="00D40C0B">
        <w:rPr>
          <w:sz w:val="22"/>
          <w:szCs w:val="22"/>
        </w:rPr>
        <w:t>сифицированную</w:t>
      </w:r>
      <w:r w:rsidR="00942ED3">
        <w:rPr>
          <w:sz w:val="22"/>
          <w:szCs w:val="22"/>
        </w:rPr>
        <w:t xml:space="preserve"> Лаврентьевскую летопись. Киевский каган Владимир напал на первосвященника Херсонеса в 1311 году по приказу </w:t>
      </w:r>
      <w:r w:rsidR="00A230BF">
        <w:rPr>
          <w:sz w:val="22"/>
          <w:szCs w:val="22"/>
        </w:rPr>
        <w:t>северного Римского папы из</w:t>
      </w:r>
      <w:r w:rsidR="00942ED3">
        <w:rPr>
          <w:sz w:val="22"/>
          <w:szCs w:val="22"/>
        </w:rPr>
        <w:t xml:space="preserve"> </w:t>
      </w:r>
      <w:r w:rsidR="0092751C">
        <w:rPr>
          <w:sz w:val="22"/>
          <w:szCs w:val="22"/>
        </w:rPr>
        <w:t>Англии</w:t>
      </w:r>
      <w:r w:rsidR="00942ED3">
        <w:rPr>
          <w:sz w:val="22"/>
          <w:szCs w:val="22"/>
        </w:rPr>
        <w:t xml:space="preserve">-Нормандии, </w:t>
      </w:r>
      <w:r w:rsidR="005F29DD">
        <w:rPr>
          <w:sz w:val="22"/>
          <w:szCs w:val="22"/>
        </w:rPr>
        <w:t>который считал</w:t>
      </w:r>
      <w:r w:rsidR="00942ED3">
        <w:rPr>
          <w:sz w:val="22"/>
          <w:szCs w:val="22"/>
        </w:rPr>
        <w:t xml:space="preserve"> подчиненных Константинополю</w:t>
      </w:r>
      <w:r w:rsidR="004566F2">
        <w:rPr>
          <w:sz w:val="22"/>
          <w:szCs w:val="22"/>
        </w:rPr>
        <w:t xml:space="preserve"> и Мекке</w:t>
      </w:r>
      <w:r w:rsidR="00942ED3">
        <w:rPr>
          <w:sz w:val="22"/>
          <w:szCs w:val="22"/>
        </w:rPr>
        <w:t xml:space="preserve"> жрецов врагами. </w:t>
      </w:r>
      <w:r w:rsidR="004566F2">
        <w:rPr>
          <w:sz w:val="22"/>
          <w:szCs w:val="22"/>
        </w:rPr>
        <w:t xml:space="preserve">Северный </w:t>
      </w:r>
      <w:r w:rsidR="00A230BF">
        <w:rPr>
          <w:sz w:val="22"/>
          <w:szCs w:val="22"/>
        </w:rPr>
        <w:t>Римский</w:t>
      </w:r>
      <w:r w:rsidR="00942ED3">
        <w:rPr>
          <w:sz w:val="22"/>
          <w:szCs w:val="22"/>
        </w:rPr>
        <w:t xml:space="preserve"> папа</w:t>
      </w:r>
      <w:r w:rsidR="00942ED3">
        <w:rPr>
          <w:rStyle w:val="ab"/>
          <w:sz w:val="22"/>
          <w:szCs w:val="22"/>
        </w:rPr>
        <w:footnoteReference w:id="199"/>
      </w:r>
      <w:r>
        <w:rPr>
          <w:sz w:val="22"/>
          <w:szCs w:val="22"/>
        </w:rPr>
        <w:t xml:space="preserve"> </w:t>
      </w:r>
      <w:r w:rsidR="00942ED3">
        <w:rPr>
          <w:sz w:val="22"/>
          <w:szCs w:val="22"/>
        </w:rPr>
        <w:t>руками кагана Владимира начал внедрять латинских жрецов в храмы Крыма</w:t>
      </w:r>
      <w:r>
        <w:rPr>
          <w:sz w:val="22"/>
          <w:szCs w:val="22"/>
        </w:rPr>
        <w:t xml:space="preserve"> с Херсонеса</w:t>
      </w:r>
      <w:r w:rsidR="00A230BF">
        <w:rPr>
          <w:sz w:val="22"/>
          <w:szCs w:val="22"/>
        </w:rPr>
        <w:t>.</w:t>
      </w:r>
      <w:r>
        <w:rPr>
          <w:sz w:val="22"/>
          <w:szCs w:val="22"/>
        </w:rPr>
        <w:t xml:space="preserve"> </w:t>
      </w:r>
      <w:r w:rsidR="00942ED3">
        <w:rPr>
          <w:sz w:val="22"/>
          <w:szCs w:val="22"/>
        </w:rPr>
        <w:t>Затем 25.12.1322 (1308 Птаха) в крымский город Понтикапей (Феодосия)</w:t>
      </w:r>
      <w:r>
        <w:rPr>
          <w:sz w:val="22"/>
          <w:szCs w:val="22"/>
        </w:rPr>
        <w:t xml:space="preserve"> </w:t>
      </w:r>
      <w:r w:rsidR="00942ED3">
        <w:rPr>
          <w:sz w:val="22"/>
          <w:szCs w:val="22"/>
        </w:rPr>
        <w:t>был назначен латинский епископ Франциск де Камерино, которого 28.5.1325 (1338 Птаха) повысили до архиепископа.</w:t>
      </w:r>
      <w:r w:rsidR="00942ED3">
        <w:rPr>
          <w:rStyle w:val="ab"/>
          <w:sz w:val="22"/>
          <w:szCs w:val="22"/>
        </w:rPr>
        <w:footnoteReference w:id="200"/>
      </w:r>
    </w:p>
    <w:p w:rsidR="008571B1" w:rsidRDefault="00ED4F14" w:rsidP="00993C6D">
      <w:pPr>
        <w:jc w:val="both"/>
        <w:rPr>
          <w:sz w:val="22"/>
          <w:szCs w:val="22"/>
        </w:rPr>
      </w:pPr>
      <w:r>
        <w:rPr>
          <w:sz w:val="22"/>
          <w:szCs w:val="22"/>
        </w:rPr>
        <w:t xml:space="preserve">      </w:t>
      </w:r>
      <w:r w:rsidR="003919C6">
        <w:rPr>
          <w:sz w:val="22"/>
          <w:szCs w:val="22"/>
        </w:rPr>
        <w:t>Ложн</w:t>
      </w:r>
      <w:r w:rsidR="0067670F">
        <w:rPr>
          <w:sz w:val="22"/>
          <w:szCs w:val="22"/>
        </w:rPr>
        <w:t>ый календарь</w:t>
      </w:r>
      <w:r w:rsidR="00881D0F">
        <w:rPr>
          <w:sz w:val="22"/>
          <w:szCs w:val="22"/>
        </w:rPr>
        <w:t xml:space="preserve"> разоблачает парадок</w:t>
      </w:r>
      <w:r w:rsidR="0057781D">
        <w:rPr>
          <w:sz w:val="22"/>
          <w:szCs w:val="22"/>
        </w:rPr>
        <w:t>с</w:t>
      </w:r>
      <w:r w:rsidR="00881D0F">
        <w:rPr>
          <w:sz w:val="22"/>
          <w:szCs w:val="22"/>
        </w:rPr>
        <w:t xml:space="preserve"> то</w:t>
      </w:r>
      <w:r w:rsidR="00780846">
        <w:rPr>
          <w:sz w:val="22"/>
          <w:szCs w:val="22"/>
        </w:rPr>
        <w:t>го</w:t>
      </w:r>
      <w:r w:rsidR="00881D0F">
        <w:rPr>
          <w:sz w:val="22"/>
          <w:szCs w:val="22"/>
        </w:rPr>
        <w:t xml:space="preserve">, что бубонная чума </w:t>
      </w:r>
      <w:r w:rsidR="002D7FAB">
        <w:rPr>
          <w:sz w:val="22"/>
          <w:szCs w:val="22"/>
        </w:rPr>
        <w:t xml:space="preserve">якобы </w:t>
      </w:r>
      <w:r w:rsidR="00881D0F">
        <w:rPr>
          <w:sz w:val="22"/>
          <w:szCs w:val="22"/>
        </w:rPr>
        <w:t xml:space="preserve">в «541-542 годах» выкашивала </w:t>
      </w:r>
      <w:r w:rsidR="00FA1F33">
        <w:rPr>
          <w:sz w:val="22"/>
          <w:szCs w:val="22"/>
        </w:rPr>
        <w:t xml:space="preserve">ежедневно </w:t>
      </w:r>
      <w:r w:rsidR="00881D0F">
        <w:rPr>
          <w:sz w:val="22"/>
          <w:szCs w:val="22"/>
        </w:rPr>
        <w:t xml:space="preserve">по 10000 людей только в Константинополе </w:t>
      </w:r>
      <w:r w:rsidR="0015467E">
        <w:rPr>
          <w:sz w:val="22"/>
          <w:szCs w:val="22"/>
        </w:rPr>
        <w:t>при</w:t>
      </w:r>
      <w:r w:rsidR="00881D0F">
        <w:rPr>
          <w:sz w:val="22"/>
          <w:szCs w:val="22"/>
        </w:rPr>
        <w:t xml:space="preserve"> </w:t>
      </w:r>
      <w:r w:rsidR="00E731B2">
        <w:rPr>
          <w:sz w:val="22"/>
          <w:szCs w:val="22"/>
        </w:rPr>
        <w:t xml:space="preserve">главкоме </w:t>
      </w:r>
      <w:r w:rsidR="00881D0F">
        <w:rPr>
          <w:sz w:val="22"/>
          <w:szCs w:val="22"/>
        </w:rPr>
        <w:t>Юстиниан</w:t>
      </w:r>
      <w:r w:rsidR="0015467E">
        <w:rPr>
          <w:sz w:val="22"/>
          <w:szCs w:val="22"/>
        </w:rPr>
        <w:t>е</w:t>
      </w:r>
      <w:r w:rsidR="000E1B45">
        <w:rPr>
          <w:sz w:val="22"/>
          <w:szCs w:val="22"/>
        </w:rPr>
        <w:t xml:space="preserve"> </w:t>
      </w:r>
      <w:r w:rsidR="000E1B45">
        <w:rPr>
          <w:sz w:val="22"/>
          <w:szCs w:val="22"/>
        </w:rPr>
        <w:lastRenderedPageBreak/>
        <w:t>(</w:t>
      </w:r>
      <w:r w:rsidR="00760454">
        <w:rPr>
          <w:sz w:val="22"/>
          <w:szCs w:val="22"/>
        </w:rPr>
        <w:t>«</w:t>
      </w:r>
      <w:r w:rsidR="000E1B45">
        <w:rPr>
          <w:sz w:val="22"/>
          <w:szCs w:val="22"/>
        </w:rPr>
        <w:t>Мехмед 2-й</w:t>
      </w:r>
      <w:r w:rsidR="00E731B2">
        <w:rPr>
          <w:sz w:val="22"/>
          <w:szCs w:val="22"/>
        </w:rPr>
        <w:t xml:space="preserve"> Фатих</w:t>
      </w:r>
      <w:r w:rsidR="00760454">
        <w:rPr>
          <w:sz w:val="22"/>
          <w:szCs w:val="22"/>
        </w:rPr>
        <w:t>»</w:t>
      </w:r>
      <w:r w:rsidR="000E1B45">
        <w:rPr>
          <w:sz w:val="22"/>
          <w:szCs w:val="22"/>
        </w:rPr>
        <w:t>)</w:t>
      </w:r>
      <w:r w:rsidR="00661D37">
        <w:rPr>
          <w:sz w:val="22"/>
          <w:szCs w:val="22"/>
        </w:rPr>
        <w:t>.</w:t>
      </w:r>
      <w:r>
        <w:rPr>
          <w:sz w:val="22"/>
          <w:szCs w:val="22"/>
        </w:rPr>
        <w:t xml:space="preserve"> </w:t>
      </w:r>
      <w:r w:rsidR="00661D37">
        <w:rPr>
          <w:sz w:val="22"/>
          <w:szCs w:val="22"/>
        </w:rPr>
        <w:t>Фальшив</w:t>
      </w:r>
      <w:r w:rsidR="00B0605C">
        <w:rPr>
          <w:sz w:val="22"/>
          <w:szCs w:val="22"/>
        </w:rPr>
        <w:t>к</w:t>
      </w:r>
      <w:r w:rsidR="00661D37">
        <w:rPr>
          <w:sz w:val="22"/>
          <w:szCs w:val="22"/>
        </w:rPr>
        <w:t>а видна в том, что</w:t>
      </w:r>
      <w:r w:rsidR="00881D0F">
        <w:rPr>
          <w:sz w:val="22"/>
          <w:szCs w:val="22"/>
        </w:rPr>
        <w:t xml:space="preserve"> в этот период </w:t>
      </w:r>
      <w:r w:rsidR="00661D37">
        <w:rPr>
          <w:sz w:val="22"/>
          <w:szCs w:val="22"/>
        </w:rPr>
        <w:t xml:space="preserve">бубонной чумы </w:t>
      </w:r>
      <w:r w:rsidR="00881D0F">
        <w:rPr>
          <w:sz w:val="22"/>
          <w:szCs w:val="22"/>
        </w:rPr>
        <w:t xml:space="preserve">не </w:t>
      </w:r>
      <w:r w:rsidR="00661D37">
        <w:rPr>
          <w:sz w:val="22"/>
          <w:szCs w:val="22"/>
        </w:rPr>
        <w:t>было</w:t>
      </w:r>
      <w:r>
        <w:rPr>
          <w:sz w:val="22"/>
          <w:szCs w:val="22"/>
        </w:rPr>
        <w:t xml:space="preserve"> </w:t>
      </w:r>
      <w:r w:rsidR="00881D0F">
        <w:rPr>
          <w:sz w:val="22"/>
          <w:szCs w:val="22"/>
        </w:rPr>
        <w:t>нигде в Европе.</w:t>
      </w:r>
      <w:r>
        <w:rPr>
          <w:sz w:val="22"/>
          <w:szCs w:val="22"/>
        </w:rPr>
        <w:t xml:space="preserve"> </w:t>
      </w:r>
      <w:r w:rsidR="00881D0F">
        <w:rPr>
          <w:sz w:val="22"/>
          <w:szCs w:val="22"/>
        </w:rPr>
        <w:t xml:space="preserve">На самом деле, «541-й год» - это </w:t>
      </w:r>
      <w:r w:rsidR="0043236C">
        <w:rPr>
          <w:sz w:val="22"/>
          <w:szCs w:val="22"/>
        </w:rPr>
        <w:t xml:space="preserve">541-й </w:t>
      </w:r>
      <w:r w:rsidR="00881D0F">
        <w:rPr>
          <w:sz w:val="22"/>
          <w:szCs w:val="22"/>
        </w:rPr>
        <w:t xml:space="preserve">месяц от исходной точки </w:t>
      </w:r>
      <w:r w:rsidR="0067670F">
        <w:rPr>
          <w:sz w:val="22"/>
          <w:szCs w:val="22"/>
        </w:rPr>
        <w:t>Анно Домини</w:t>
      </w:r>
      <w:r w:rsidR="00881D0F">
        <w:rPr>
          <w:sz w:val="22"/>
          <w:szCs w:val="22"/>
        </w:rPr>
        <w:t xml:space="preserve"> 28.12.1262 года. </w:t>
      </w:r>
      <w:r w:rsidR="00780846">
        <w:rPr>
          <w:sz w:val="22"/>
          <w:szCs w:val="22"/>
        </w:rPr>
        <w:t>«</w:t>
      </w:r>
      <w:r w:rsidR="00881D0F">
        <w:rPr>
          <w:sz w:val="22"/>
          <w:szCs w:val="22"/>
        </w:rPr>
        <w:t>541 год</w:t>
      </w:r>
      <w:r w:rsidR="00780846">
        <w:rPr>
          <w:sz w:val="22"/>
          <w:szCs w:val="22"/>
        </w:rPr>
        <w:t>а»</w:t>
      </w:r>
      <w:r>
        <w:rPr>
          <w:sz w:val="22"/>
          <w:szCs w:val="22"/>
        </w:rPr>
        <w:t xml:space="preserve"> </w:t>
      </w:r>
      <w:r w:rsidR="00780846">
        <w:rPr>
          <w:sz w:val="22"/>
          <w:szCs w:val="22"/>
        </w:rPr>
        <w:t>(месяца) - это</w:t>
      </w:r>
      <w:r w:rsidR="00881D0F">
        <w:rPr>
          <w:sz w:val="22"/>
          <w:szCs w:val="22"/>
        </w:rPr>
        <w:t xml:space="preserve"> 43 года, 8 месяца и 26 дн</w:t>
      </w:r>
      <w:r w:rsidR="00780846">
        <w:rPr>
          <w:sz w:val="22"/>
          <w:szCs w:val="22"/>
        </w:rPr>
        <w:t>ей</w:t>
      </w:r>
      <w:r w:rsidR="00881D0F">
        <w:rPr>
          <w:sz w:val="22"/>
          <w:szCs w:val="22"/>
        </w:rPr>
        <w:t>, прибав</w:t>
      </w:r>
      <w:r w:rsidR="00784E0E">
        <w:rPr>
          <w:sz w:val="22"/>
          <w:szCs w:val="22"/>
        </w:rPr>
        <w:t>л</w:t>
      </w:r>
      <w:r w:rsidR="00881D0F">
        <w:rPr>
          <w:sz w:val="22"/>
          <w:szCs w:val="22"/>
        </w:rPr>
        <w:t xml:space="preserve">ение которых к </w:t>
      </w:r>
      <w:r w:rsidR="00616D39">
        <w:rPr>
          <w:sz w:val="22"/>
          <w:szCs w:val="22"/>
        </w:rPr>
        <w:t>точке РХ (</w:t>
      </w:r>
      <w:r w:rsidR="00881D0F">
        <w:rPr>
          <w:sz w:val="22"/>
          <w:szCs w:val="22"/>
        </w:rPr>
        <w:t>28.12.1262</w:t>
      </w:r>
      <w:r w:rsidR="00616D39">
        <w:rPr>
          <w:sz w:val="22"/>
          <w:szCs w:val="22"/>
        </w:rPr>
        <w:t>)</w:t>
      </w:r>
      <w:r w:rsidR="00881D0F">
        <w:rPr>
          <w:sz w:val="22"/>
          <w:szCs w:val="22"/>
        </w:rPr>
        <w:t xml:space="preserve"> дает дату 24.9.1306 года. Именно в сентябре 1306 года в Константинополе разразилась </w:t>
      </w:r>
      <w:r w:rsidR="003B6A1A">
        <w:rPr>
          <w:sz w:val="22"/>
          <w:szCs w:val="22"/>
        </w:rPr>
        <w:t xml:space="preserve">эпидемия </w:t>
      </w:r>
      <w:r w:rsidR="00881D0F">
        <w:rPr>
          <w:sz w:val="22"/>
          <w:szCs w:val="22"/>
        </w:rPr>
        <w:t>бубонн</w:t>
      </w:r>
      <w:r w:rsidR="003B6A1A">
        <w:rPr>
          <w:sz w:val="22"/>
          <w:szCs w:val="22"/>
        </w:rPr>
        <w:t>ой</w:t>
      </w:r>
      <w:r w:rsidR="00881D0F">
        <w:rPr>
          <w:sz w:val="22"/>
          <w:szCs w:val="22"/>
        </w:rPr>
        <w:t xml:space="preserve"> чум</w:t>
      </w:r>
      <w:r w:rsidR="003B6A1A">
        <w:rPr>
          <w:sz w:val="22"/>
          <w:szCs w:val="22"/>
        </w:rPr>
        <w:t>ы</w:t>
      </w:r>
      <w:r w:rsidR="00881D0F">
        <w:rPr>
          <w:sz w:val="22"/>
          <w:szCs w:val="22"/>
        </w:rPr>
        <w:t xml:space="preserve">, </w:t>
      </w:r>
      <w:r w:rsidR="00FD64E2">
        <w:rPr>
          <w:sz w:val="22"/>
          <w:szCs w:val="22"/>
        </w:rPr>
        <w:t>при</w:t>
      </w:r>
      <w:r w:rsidR="00881D0F">
        <w:rPr>
          <w:sz w:val="22"/>
          <w:szCs w:val="22"/>
        </w:rPr>
        <w:t>вез</w:t>
      </w:r>
      <w:r w:rsidR="00FD64E2">
        <w:rPr>
          <w:sz w:val="22"/>
          <w:szCs w:val="22"/>
        </w:rPr>
        <w:t>е</w:t>
      </w:r>
      <w:r w:rsidR="00881D0F">
        <w:rPr>
          <w:sz w:val="22"/>
          <w:szCs w:val="22"/>
        </w:rPr>
        <w:t>нн</w:t>
      </w:r>
      <w:r w:rsidR="003B6A1A">
        <w:rPr>
          <w:sz w:val="22"/>
          <w:szCs w:val="22"/>
        </w:rPr>
        <w:t>ой</w:t>
      </w:r>
      <w:r w:rsidR="00881D0F">
        <w:rPr>
          <w:sz w:val="22"/>
          <w:szCs w:val="22"/>
        </w:rPr>
        <w:t xml:space="preserve"> в город </w:t>
      </w:r>
      <w:r w:rsidR="001D7A44">
        <w:rPr>
          <w:sz w:val="22"/>
          <w:szCs w:val="22"/>
        </w:rPr>
        <w:t xml:space="preserve">на галеонах </w:t>
      </w:r>
      <w:r w:rsidR="00881D0F">
        <w:rPr>
          <w:sz w:val="22"/>
          <w:szCs w:val="22"/>
        </w:rPr>
        <w:t>из Каффы (Феодосия) с русскими раб</w:t>
      </w:r>
      <w:r w:rsidR="00451772">
        <w:rPr>
          <w:sz w:val="22"/>
          <w:szCs w:val="22"/>
        </w:rPr>
        <w:t>ами</w:t>
      </w:r>
      <w:r w:rsidR="00881D0F">
        <w:rPr>
          <w:sz w:val="22"/>
          <w:szCs w:val="22"/>
        </w:rPr>
        <w:t xml:space="preserve">. </w:t>
      </w:r>
      <w:r w:rsidR="00B0605C">
        <w:rPr>
          <w:sz w:val="22"/>
          <w:szCs w:val="22"/>
        </w:rPr>
        <w:t xml:space="preserve">Инкубационный период бубонной чумы – </w:t>
      </w:r>
      <w:r w:rsidR="003219CE">
        <w:rPr>
          <w:sz w:val="22"/>
          <w:szCs w:val="22"/>
        </w:rPr>
        <w:t xml:space="preserve">это </w:t>
      </w:r>
      <w:r w:rsidR="00B0605C">
        <w:rPr>
          <w:sz w:val="22"/>
          <w:szCs w:val="22"/>
        </w:rPr>
        <w:t>6</w:t>
      </w:r>
      <w:r w:rsidR="003219CE">
        <w:rPr>
          <w:sz w:val="22"/>
          <w:szCs w:val="22"/>
        </w:rPr>
        <w:t>-7</w:t>
      </w:r>
      <w:r w:rsidR="00B0605C">
        <w:rPr>
          <w:sz w:val="22"/>
          <w:szCs w:val="22"/>
        </w:rPr>
        <w:t xml:space="preserve"> суток. </w:t>
      </w:r>
      <w:r w:rsidR="00881D0F">
        <w:rPr>
          <w:sz w:val="22"/>
          <w:szCs w:val="22"/>
        </w:rPr>
        <w:t>Корабли работорговцев Генуи привезли из Каффы бубонную чуму вместе с живым товаром во все</w:t>
      </w:r>
      <w:r w:rsidR="00AD63B4">
        <w:rPr>
          <w:sz w:val="22"/>
          <w:szCs w:val="22"/>
        </w:rPr>
        <w:t xml:space="preserve"> крупные порты С</w:t>
      </w:r>
      <w:r w:rsidR="00ED6F45">
        <w:rPr>
          <w:sz w:val="22"/>
          <w:szCs w:val="22"/>
        </w:rPr>
        <w:t>редиземно</w:t>
      </w:r>
      <w:r w:rsidR="00AD63B4">
        <w:rPr>
          <w:sz w:val="22"/>
          <w:szCs w:val="22"/>
        </w:rPr>
        <w:t xml:space="preserve">го </w:t>
      </w:r>
      <w:r w:rsidR="00ED6F45">
        <w:rPr>
          <w:sz w:val="22"/>
          <w:szCs w:val="22"/>
        </w:rPr>
        <w:t xml:space="preserve">моря. Историк Аль-Макризи описал, что на прибывшем в Александрию галеоне из 32-х купцов-работорговцев </w:t>
      </w:r>
      <w:r w:rsidR="00AD63B4">
        <w:rPr>
          <w:sz w:val="22"/>
          <w:szCs w:val="22"/>
        </w:rPr>
        <w:t>28</w:t>
      </w:r>
      <w:r w:rsidR="00FB58F7">
        <w:rPr>
          <w:sz w:val="22"/>
          <w:szCs w:val="22"/>
        </w:rPr>
        <w:t xml:space="preserve"> </w:t>
      </w:r>
      <w:r w:rsidR="00ED6F45">
        <w:rPr>
          <w:sz w:val="22"/>
          <w:szCs w:val="22"/>
        </w:rPr>
        <w:t>умерли</w:t>
      </w:r>
      <w:r w:rsidR="00AD63B4">
        <w:rPr>
          <w:sz w:val="22"/>
          <w:szCs w:val="22"/>
        </w:rPr>
        <w:t xml:space="preserve"> от чумы</w:t>
      </w:r>
      <w:r w:rsidR="00ED6F45">
        <w:rPr>
          <w:sz w:val="22"/>
          <w:szCs w:val="22"/>
        </w:rPr>
        <w:t>, погибли 299 рабов из 300, и живыми остал</w:t>
      </w:r>
      <w:r w:rsidR="003B6A1A">
        <w:rPr>
          <w:sz w:val="22"/>
          <w:szCs w:val="22"/>
        </w:rPr>
        <w:t>и</w:t>
      </w:r>
      <w:r w:rsidR="00ED6F45">
        <w:rPr>
          <w:sz w:val="22"/>
          <w:szCs w:val="22"/>
        </w:rPr>
        <w:t>сь только 40 членов команды (смертность 87%).</w:t>
      </w:r>
      <w:r w:rsidR="000133BD">
        <w:rPr>
          <w:sz w:val="22"/>
          <w:szCs w:val="22"/>
        </w:rPr>
        <w:t xml:space="preserve"> Чума </w:t>
      </w:r>
      <w:r w:rsidR="00D31C4B">
        <w:rPr>
          <w:sz w:val="22"/>
          <w:szCs w:val="22"/>
        </w:rPr>
        <w:t xml:space="preserve">в Константинополе </w:t>
      </w:r>
      <w:r w:rsidR="0015467E">
        <w:rPr>
          <w:sz w:val="22"/>
          <w:szCs w:val="22"/>
        </w:rPr>
        <w:t>началась в</w:t>
      </w:r>
      <w:r w:rsidR="000133BD">
        <w:rPr>
          <w:sz w:val="22"/>
          <w:szCs w:val="22"/>
        </w:rPr>
        <w:t xml:space="preserve"> сентябре</w:t>
      </w:r>
      <w:r w:rsidR="00D31C4B">
        <w:rPr>
          <w:sz w:val="22"/>
          <w:szCs w:val="22"/>
        </w:rPr>
        <w:t>,</w:t>
      </w:r>
      <w:r w:rsidR="000133BD">
        <w:rPr>
          <w:sz w:val="22"/>
          <w:szCs w:val="22"/>
        </w:rPr>
        <w:t xml:space="preserve"> в порт</w:t>
      </w:r>
      <w:r w:rsidR="00D31C4B">
        <w:rPr>
          <w:sz w:val="22"/>
          <w:szCs w:val="22"/>
        </w:rPr>
        <w:t>у</w:t>
      </w:r>
      <w:r w:rsidR="000133BD">
        <w:rPr>
          <w:sz w:val="22"/>
          <w:szCs w:val="22"/>
        </w:rPr>
        <w:t xml:space="preserve"> Марсел</w:t>
      </w:r>
      <w:r w:rsidR="00D31C4B">
        <w:rPr>
          <w:sz w:val="22"/>
          <w:szCs w:val="22"/>
        </w:rPr>
        <w:t>я</w:t>
      </w:r>
      <w:r w:rsidR="00FB58F7">
        <w:rPr>
          <w:sz w:val="22"/>
          <w:szCs w:val="22"/>
        </w:rPr>
        <w:t xml:space="preserve"> </w:t>
      </w:r>
      <w:r w:rsidR="0015467E">
        <w:rPr>
          <w:sz w:val="22"/>
          <w:szCs w:val="22"/>
        </w:rPr>
        <w:t>-</w:t>
      </w:r>
      <w:r w:rsidR="000133BD">
        <w:rPr>
          <w:sz w:val="22"/>
          <w:szCs w:val="22"/>
        </w:rPr>
        <w:t xml:space="preserve"> 1 ноября</w:t>
      </w:r>
      <w:r w:rsidR="0043236C">
        <w:rPr>
          <w:sz w:val="22"/>
          <w:szCs w:val="22"/>
        </w:rPr>
        <w:t>. В</w:t>
      </w:r>
      <w:r w:rsidR="00823B51">
        <w:rPr>
          <w:sz w:val="22"/>
          <w:szCs w:val="22"/>
        </w:rPr>
        <w:t xml:space="preserve"> п</w:t>
      </w:r>
      <w:r w:rsidR="002A687A">
        <w:rPr>
          <w:sz w:val="22"/>
          <w:szCs w:val="22"/>
        </w:rPr>
        <w:t>о</w:t>
      </w:r>
      <w:r w:rsidR="00823B51">
        <w:rPr>
          <w:sz w:val="22"/>
          <w:szCs w:val="22"/>
        </w:rPr>
        <w:t>рт</w:t>
      </w:r>
      <w:r w:rsidR="00FB58F7">
        <w:rPr>
          <w:sz w:val="22"/>
          <w:szCs w:val="22"/>
        </w:rPr>
        <w:t xml:space="preserve"> </w:t>
      </w:r>
      <w:r w:rsidR="000133BD">
        <w:rPr>
          <w:sz w:val="22"/>
          <w:szCs w:val="22"/>
        </w:rPr>
        <w:t>Пиз</w:t>
      </w:r>
      <w:r w:rsidR="00823B51">
        <w:rPr>
          <w:sz w:val="22"/>
          <w:szCs w:val="22"/>
        </w:rPr>
        <w:t>ы</w:t>
      </w:r>
      <w:r w:rsidR="000133BD">
        <w:rPr>
          <w:sz w:val="22"/>
          <w:szCs w:val="22"/>
        </w:rPr>
        <w:t xml:space="preserve"> и </w:t>
      </w:r>
      <w:r w:rsidR="00823B51">
        <w:rPr>
          <w:sz w:val="22"/>
          <w:szCs w:val="22"/>
        </w:rPr>
        <w:t xml:space="preserve">в </w:t>
      </w:r>
      <w:r w:rsidR="000133BD">
        <w:rPr>
          <w:sz w:val="22"/>
          <w:szCs w:val="22"/>
        </w:rPr>
        <w:t xml:space="preserve">Авиньон </w:t>
      </w:r>
      <w:r w:rsidR="00D31C4B">
        <w:rPr>
          <w:sz w:val="22"/>
          <w:szCs w:val="22"/>
        </w:rPr>
        <w:t>чума пришла в</w:t>
      </w:r>
      <w:r w:rsidR="000133BD">
        <w:rPr>
          <w:sz w:val="22"/>
          <w:szCs w:val="22"/>
        </w:rPr>
        <w:t xml:space="preserve"> январ</w:t>
      </w:r>
      <w:r w:rsidR="00D31C4B">
        <w:rPr>
          <w:sz w:val="22"/>
          <w:szCs w:val="22"/>
        </w:rPr>
        <w:t>е; во</w:t>
      </w:r>
      <w:r w:rsidR="000133BD">
        <w:rPr>
          <w:sz w:val="22"/>
          <w:szCs w:val="22"/>
        </w:rPr>
        <w:t xml:space="preserve"> Флоренци</w:t>
      </w:r>
      <w:r w:rsidR="00D31C4B">
        <w:rPr>
          <w:sz w:val="22"/>
          <w:szCs w:val="22"/>
        </w:rPr>
        <w:t>ю</w:t>
      </w:r>
      <w:r w:rsidR="00FB58F7">
        <w:rPr>
          <w:sz w:val="22"/>
          <w:szCs w:val="22"/>
        </w:rPr>
        <w:t xml:space="preserve"> </w:t>
      </w:r>
      <w:r w:rsidR="00D31C4B">
        <w:rPr>
          <w:sz w:val="22"/>
          <w:szCs w:val="22"/>
        </w:rPr>
        <w:t xml:space="preserve">и </w:t>
      </w:r>
      <w:r w:rsidR="000133BD">
        <w:rPr>
          <w:sz w:val="22"/>
          <w:szCs w:val="22"/>
        </w:rPr>
        <w:t>Болонь</w:t>
      </w:r>
      <w:r w:rsidR="00D31C4B">
        <w:rPr>
          <w:sz w:val="22"/>
          <w:szCs w:val="22"/>
        </w:rPr>
        <w:t>ю</w:t>
      </w:r>
      <w:r w:rsidR="000133BD">
        <w:rPr>
          <w:sz w:val="22"/>
          <w:szCs w:val="22"/>
        </w:rPr>
        <w:t xml:space="preserve"> – </w:t>
      </w:r>
      <w:r w:rsidR="00D31C4B">
        <w:rPr>
          <w:sz w:val="22"/>
          <w:szCs w:val="22"/>
        </w:rPr>
        <w:t xml:space="preserve">в </w:t>
      </w:r>
      <w:r w:rsidR="000133BD">
        <w:rPr>
          <w:sz w:val="22"/>
          <w:szCs w:val="22"/>
        </w:rPr>
        <w:t>март</w:t>
      </w:r>
      <w:r w:rsidR="00D31C4B">
        <w:rPr>
          <w:sz w:val="22"/>
          <w:szCs w:val="22"/>
        </w:rPr>
        <w:t>е</w:t>
      </w:r>
      <w:r w:rsidR="000133BD">
        <w:rPr>
          <w:sz w:val="22"/>
          <w:szCs w:val="22"/>
        </w:rPr>
        <w:t xml:space="preserve">, </w:t>
      </w:r>
      <w:r w:rsidR="00D31C4B">
        <w:rPr>
          <w:sz w:val="22"/>
          <w:szCs w:val="22"/>
        </w:rPr>
        <w:t xml:space="preserve">в </w:t>
      </w:r>
      <w:r w:rsidR="000133BD">
        <w:rPr>
          <w:sz w:val="22"/>
          <w:szCs w:val="22"/>
        </w:rPr>
        <w:t xml:space="preserve">Неаполь – </w:t>
      </w:r>
      <w:r w:rsidR="00D31C4B">
        <w:rPr>
          <w:sz w:val="22"/>
          <w:szCs w:val="22"/>
        </w:rPr>
        <w:t xml:space="preserve">в </w:t>
      </w:r>
      <w:r w:rsidR="000133BD">
        <w:rPr>
          <w:sz w:val="22"/>
          <w:szCs w:val="22"/>
        </w:rPr>
        <w:t>ма</w:t>
      </w:r>
      <w:r w:rsidR="00D31C4B">
        <w:rPr>
          <w:sz w:val="22"/>
          <w:szCs w:val="22"/>
        </w:rPr>
        <w:t>е</w:t>
      </w:r>
      <w:r w:rsidR="000133BD">
        <w:rPr>
          <w:sz w:val="22"/>
          <w:szCs w:val="22"/>
        </w:rPr>
        <w:t xml:space="preserve">, </w:t>
      </w:r>
      <w:r w:rsidR="00D31C4B">
        <w:rPr>
          <w:sz w:val="22"/>
          <w:szCs w:val="22"/>
        </w:rPr>
        <w:t xml:space="preserve">в </w:t>
      </w:r>
      <w:r w:rsidR="000133BD">
        <w:rPr>
          <w:sz w:val="22"/>
          <w:szCs w:val="22"/>
        </w:rPr>
        <w:t xml:space="preserve">Рим – </w:t>
      </w:r>
      <w:r w:rsidR="00D31C4B">
        <w:rPr>
          <w:sz w:val="22"/>
          <w:szCs w:val="22"/>
        </w:rPr>
        <w:t xml:space="preserve">в </w:t>
      </w:r>
      <w:r w:rsidR="000133BD">
        <w:rPr>
          <w:sz w:val="22"/>
          <w:szCs w:val="22"/>
        </w:rPr>
        <w:t>август</w:t>
      </w:r>
      <w:r w:rsidR="00D31C4B">
        <w:rPr>
          <w:sz w:val="22"/>
          <w:szCs w:val="22"/>
        </w:rPr>
        <w:t>е</w:t>
      </w:r>
      <w:r w:rsidR="00780846">
        <w:rPr>
          <w:sz w:val="22"/>
          <w:szCs w:val="22"/>
        </w:rPr>
        <w:t xml:space="preserve"> 1307 года</w:t>
      </w:r>
      <w:r w:rsidR="00D31C4B">
        <w:rPr>
          <w:sz w:val="22"/>
          <w:szCs w:val="22"/>
        </w:rPr>
        <w:t>.</w:t>
      </w:r>
      <w:r w:rsidR="003B6A1A">
        <w:rPr>
          <w:rStyle w:val="ab"/>
          <w:sz w:val="22"/>
          <w:szCs w:val="22"/>
        </w:rPr>
        <w:footnoteReference w:id="201"/>
      </w:r>
      <w:r w:rsidR="00D31C4B">
        <w:rPr>
          <w:sz w:val="22"/>
          <w:szCs w:val="22"/>
        </w:rPr>
        <w:t xml:space="preserve"> Поздний приход чумы </w:t>
      </w:r>
      <w:r w:rsidR="00780846">
        <w:rPr>
          <w:sz w:val="22"/>
          <w:szCs w:val="22"/>
        </w:rPr>
        <w:t xml:space="preserve">в Рим объяснялся тем, что </w:t>
      </w:r>
      <w:r w:rsidR="001D7A44">
        <w:rPr>
          <w:sz w:val="22"/>
          <w:szCs w:val="22"/>
        </w:rPr>
        <w:t xml:space="preserve">после разорения </w:t>
      </w:r>
      <w:r w:rsidR="00821BB2">
        <w:rPr>
          <w:sz w:val="22"/>
          <w:szCs w:val="22"/>
        </w:rPr>
        <w:t>Рим</w:t>
      </w:r>
      <w:r w:rsidR="001D7A44">
        <w:rPr>
          <w:sz w:val="22"/>
          <w:szCs w:val="22"/>
        </w:rPr>
        <w:t>а славянской армией в 1306 году туда</w:t>
      </w:r>
      <w:r w:rsidR="00821BB2">
        <w:rPr>
          <w:sz w:val="22"/>
          <w:szCs w:val="22"/>
        </w:rPr>
        <w:t xml:space="preserve"> продавали мало рабов. </w:t>
      </w:r>
      <w:r w:rsidR="0038624A">
        <w:rPr>
          <w:sz w:val="22"/>
          <w:szCs w:val="22"/>
        </w:rPr>
        <w:t xml:space="preserve">Рим </w:t>
      </w:r>
      <w:r w:rsidR="00821BB2">
        <w:rPr>
          <w:sz w:val="22"/>
          <w:szCs w:val="22"/>
        </w:rPr>
        <w:t xml:space="preserve">был разорен </w:t>
      </w:r>
      <w:r w:rsidR="008B387D">
        <w:rPr>
          <w:sz w:val="22"/>
          <w:szCs w:val="22"/>
        </w:rPr>
        <w:t xml:space="preserve">дважды </w:t>
      </w:r>
      <w:r w:rsidR="00FB58F7">
        <w:rPr>
          <w:sz w:val="22"/>
          <w:szCs w:val="22"/>
        </w:rPr>
        <w:t>российскими</w:t>
      </w:r>
      <w:r w:rsidR="008B387D">
        <w:rPr>
          <w:sz w:val="22"/>
          <w:szCs w:val="22"/>
        </w:rPr>
        <w:t xml:space="preserve"> армиями</w:t>
      </w:r>
      <w:r w:rsidR="00823B51">
        <w:rPr>
          <w:sz w:val="22"/>
          <w:szCs w:val="22"/>
        </w:rPr>
        <w:t xml:space="preserve">: </w:t>
      </w:r>
      <w:r w:rsidR="00780846">
        <w:rPr>
          <w:sz w:val="22"/>
          <w:szCs w:val="22"/>
        </w:rPr>
        <w:t xml:space="preserve">в </w:t>
      </w:r>
      <w:r w:rsidR="00821BB2">
        <w:rPr>
          <w:sz w:val="22"/>
          <w:szCs w:val="22"/>
        </w:rPr>
        <w:t>начале 1306 года</w:t>
      </w:r>
      <w:r w:rsidR="008B387D">
        <w:rPr>
          <w:sz w:val="22"/>
          <w:szCs w:val="22"/>
        </w:rPr>
        <w:t xml:space="preserve"> и 16.2.1307 (546 РХ). Войска эмира Иевиора (Георгия Победоносца) отбили город</w:t>
      </w:r>
      <w:r w:rsidR="0038624A">
        <w:rPr>
          <w:sz w:val="22"/>
          <w:szCs w:val="22"/>
        </w:rPr>
        <w:t xml:space="preserve"> </w:t>
      </w:r>
      <w:r w:rsidR="00FB58F7">
        <w:rPr>
          <w:sz w:val="22"/>
          <w:szCs w:val="22"/>
        </w:rPr>
        <w:t xml:space="preserve">у русских войск </w:t>
      </w:r>
      <w:r w:rsidR="0038624A">
        <w:rPr>
          <w:sz w:val="22"/>
          <w:szCs w:val="22"/>
        </w:rPr>
        <w:t xml:space="preserve">26.7.1306 года. </w:t>
      </w:r>
      <w:r w:rsidR="00864C8B">
        <w:rPr>
          <w:sz w:val="22"/>
          <w:szCs w:val="22"/>
        </w:rPr>
        <w:t xml:space="preserve">В августе 1307 года чуму в Рим принес караван торговцев. </w:t>
      </w:r>
      <w:r w:rsidR="000133BD">
        <w:rPr>
          <w:sz w:val="22"/>
          <w:szCs w:val="22"/>
        </w:rPr>
        <w:t xml:space="preserve">На самом деле, </w:t>
      </w:r>
      <w:r w:rsidR="005442FE">
        <w:rPr>
          <w:sz w:val="22"/>
          <w:szCs w:val="22"/>
        </w:rPr>
        <w:t>бубонн</w:t>
      </w:r>
      <w:r w:rsidR="00963A39">
        <w:rPr>
          <w:sz w:val="22"/>
          <w:szCs w:val="22"/>
        </w:rPr>
        <w:t>ая</w:t>
      </w:r>
      <w:r w:rsidR="00FB58F7">
        <w:rPr>
          <w:sz w:val="22"/>
          <w:szCs w:val="22"/>
        </w:rPr>
        <w:t xml:space="preserve"> </w:t>
      </w:r>
      <w:r w:rsidR="000133BD">
        <w:rPr>
          <w:sz w:val="22"/>
          <w:szCs w:val="22"/>
        </w:rPr>
        <w:t>чум</w:t>
      </w:r>
      <w:r w:rsidR="00963A39">
        <w:rPr>
          <w:sz w:val="22"/>
          <w:szCs w:val="22"/>
        </w:rPr>
        <w:t>а</w:t>
      </w:r>
      <w:r w:rsidR="00FB58F7">
        <w:rPr>
          <w:sz w:val="22"/>
          <w:szCs w:val="22"/>
        </w:rPr>
        <w:t xml:space="preserve"> </w:t>
      </w:r>
      <w:r w:rsidR="005F29DD">
        <w:rPr>
          <w:sz w:val="22"/>
          <w:szCs w:val="22"/>
        </w:rPr>
        <w:t>началась</w:t>
      </w:r>
      <w:r w:rsidR="00FB58F7">
        <w:rPr>
          <w:sz w:val="22"/>
          <w:szCs w:val="22"/>
        </w:rPr>
        <w:t xml:space="preserve"> </w:t>
      </w:r>
      <w:r w:rsidR="005442FE">
        <w:rPr>
          <w:sz w:val="22"/>
          <w:szCs w:val="22"/>
        </w:rPr>
        <w:t xml:space="preserve">в Европе </w:t>
      </w:r>
      <w:r w:rsidR="000133BD">
        <w:rPr>
          <w:sz w:val="22"/>
          <w:szCs w:val="22"/>
        </w:rPr>
        <w:t xml:space="preserve">не в 1348 году, а 24.9.1306 года. </w:t>
      </w:r>
      <w:r w:rsidR="00616D39">
        <w:rPr>
          <w:sz w:val="22"/>
          <w:szCs w:val="22"/>
        </w:rPr>
        <w:t>В</w:t>
      </w:r>
      <w:r w:rsidR="008571B1">
        <w:rPr>
          <w:sz w:val="22"/>
          <w:szCs w:val="22"/>
        </w:rPr>
        <w:t xml:space="preserve"> Алек</w:t>
      </w:r>
      <w:r w:rsidR="00165C25">
        <w:rPr>
          <w:sz w:val="22"/>
          <w:szCs w:val="22"/>
        </w:rPr>
        <w:t xml:space="preserve">сандрию Египетскую </w:t>
      </w:r>
      <w:r w:rsidR="00451772">
        <w:rPr>
          <w:sz w:val="22"/>
          <w:szCs w:val="22"/>
        </w:rPr>
        <w:t xml:space="preserve">и другие средиземноморские порты </w:t>
      </w:r>
      <w:r w:rsidR="008571B1">
        <w:rPr>
          <w:sz w:val="22"/>
          <w:szCs w:val="22"/>
        </w:rPr>
        <w:t xml:space="preserve">чуму </w:t>
      </w:r>
      <w:r w:rsidR="00165C25">
        <w:rPr>
          <w:sz w:val="22"/>
          <w:szCs w:val="22"/>
        </w:rPr>
        <w:t>завезли суда с живым товаром из Каффы (Феодосия) в</w:t>
      </w:r>
      <w:r w:rsidR="00FB58F7">
        <w:rPr>
          <w:sz w:val="22"/>
          <w:szCs w:val="22"/>
        </w:rPr>
        <w:t xml:space="preserve"> </w:t>
      </w:r>
      <w:r w:rsidR="0038624A">
        <w:rPr>
          <w:sz w:val="22"/>
          <w:szCs w:val="22"/>
        </w:rPr>
        <w:t>сентябре 1306 года</w:t>
      </w:r>
      <w:r w:rsidR="00451772">
        <w:rPr>
          <w:sz w:val="22"/>
          <w:szCs w:val="22"/>
        </w:rPr>
        <w:t>.</w:t>
      </w:r>
    </w:p>
    <w:p w:rsidR="005442FE" w:rsidRDefault="00FB58F7" w:rsidP="00993C6D">
      <w:pPr>
        <w:jc w:val="both"/>
        <w:rPr>
          <w:sz w:val="22"/>
          <w:szCs w:val="22"/>
        </w:rPr>
      </w:pPr>
      <w:r>
        <w:rPr>
          <w:sz w:val="22"/>
          <w:szCs w:val="22"/>
        </w:rPr>
        <w:t xml:space="preserve">       </w:t>
      </w:r>
      <w:r w:rsidR="00F131E9">
        <w:rPr>
          <w:sz w:val="22"/>
          <w:szCs w:val="22"/>
        </w:rPr>
        <w:t>Из-за ослабления Европы от чумы 1306</w:t>
      </w:r>
      <w:r w:rsidR="00EA6F5E">
        <w:rPr>
          <w:sz w:val="22"/>
          <w:szCs w:val="22"/>
        </w:rPr>
        <w:t>-1</w:t>
      </w:r>
      <w:r w:rsidR="003219CE">
        <w:rPr>
          <w:sz w:val="22"/>
          <w:szCs w:val="22"/>
        </w:rPr>
        <w:t>3</w:t>
      </w:r>
      <w:r w:rsidR="00EA6F5E">
        <w:rPr>
          <w:sz w:val="22"/>
          <w:szCs w:val="22"/>
        </w:rPr>
        <w:t>07</w:t>
      </w:r>
      <w:r w:rsidR="00F131E9">
        <w:rPr>
          <w:sz w:val="22"/>
          <w:szCs w:val="22"/>
        </w:rPr>
        <w:t xml:space="preserve"> год</w:t>
      </w:r>
      <w:r w:rsidR="00EA6F5E">
        <w:rPr>
          <w:sz w:val="22"/>
          <w:szCs w:val="22"/>
        </w:rPr>
        <w:t>ов</w:t>
      </w:r>
      <w:r>
        <w:rPr>
          <w:sz w:val="22"/>
          <w:szCs w:val="22"/>
        </w:rPr>
        <w:t xml:space="preserve"> </w:t>
      </w:r>
      <w:r w:rsidR="003B7E92">
        <w:rPr>
          <w:sz w:val="22"/>
          <w:szCs w:val="22"/>
        </w:rPr>
        <w:t>главнокомандующий</w:t>
      </w:r>
      <w:r>
        <w:rPr>
          <w:sz w:val="22"/>
          <w:szCs w:val="22"/>
        </w:rPr>
        <w:t xml:space="preserve"> </w:t>
      </w:r>
      <w:r w:rsidR="009F652B">
        <w:rPr>
          <w:sz w:val="22"/>
          <w:szCs w:val="22"/>
        </w:rPr>
        <w:t xml:space="preserve">каганата </w:t>
      </w:r>
      <w:r w:rsidR="00EA6F5E">
        <w:rPr>
          <w:sz w:val="22"/>
          <w:szCs w:val="22"/>
        </w:rPr>
        <w:t>Рутени</w:t>
      </w:r>
      <w:r w:rsidR="009F652B">
        <w:rPr>
          <w:sz w:val="22"/>
          <w:szCs w:val="22"/>
        </w:rPr>
        <w:t>я</w:t>
      </w:r>
      <w:r>
        <w:rPr>
          <w:sz w:val="22"/>
          <w:szCs w:val="22"/>
        </w:rPr>
        <w:t xml:space="preserve"> </w:t>
      </w:r>
      <w:r w:rsidR="003919C6">
        <w:rPr>
          <w:sz w:val="22"/>
          <w:szCs w:val="22"/>
        </w:rPr>
        <w:t xml:space="preserve">Игорь в правление кагана Владимира </w:t>
      </w:r>
      <w:r w:rsidR="00EA6F5E">
        <w:rPr>
          <w:sz w:val="22"/>
          <w:szCs w:val="22"/>
        </w:rPr>
        <w:t>14.9.</w:t>
      </w:r>
      <w:r w:rsidR="00F131E9">
        <w:rPr>
          <w:sz w:val="22"/>
          <w:szCs w:val="22"/>
        </w:rPr>
        <w:t xml:space="preserve">1307 </w:t>
      </w:r>
      <w:r w:rsidR="00EA6F5E">
        <w:rPr>
          <w:sz w:val="22"/>
          <w:szCs w:val="22"/>
        </w:rPr>
        <w:t>(6452 СМ)</w:t>
      </w:r>
      <w:r w:rsidR="00030AC2">
        <w:rPr>
          <w:rStyle w:val="ab"/>
          <w:sz w:val="22"/>
          <w:szCs w:val="22"/>
        </w:rPr>
        <w:footnoteReference w:id="202"/>
      </w:r>
      <w:r>
        <w:rPr>
          <w:sz w:val="22"/>
          <w:szCs w:val="22"/>
        </w:rPr>
        <w:t xml:space="preserve"> </w:t>
      </w:r>
      <w:r w:rsidR="00F131E9">
        <w:rPr>
          <w:sz w:val="22"/>
          <w:szCs w:val="22"/>
        </w:rPr>
        <w:t xml:space="preserve">смог </w:t>
      </w:r>
      <w:r w:rsidR="00EA6F5E">
        <w:rPr>
          <w:sz w:val="22"/>
          <w:szCs w:val="22"/>
        </w:rPr>
        <w:t xml:space="preserve">вторично </w:t>
      </w:r>
      <w:r w:rsidR="00F131E9">
        <w:rPr>
          <w:sz w:val="22"/>
          <w:szCs w:val="22"/>
        </w:rPr>
        <w:t xml:space="preserve">с войсками доплыть до Константинополя и </w:t>
      </w:r>
      <w:r w:rsidR="00EA6F5E">
        <w:rPr>
          <w:sz w:val="22"/>
          <w:szCs w:val="22"/>
        </w:rPr>
        <w:t xml:space="preserve">повторить успех </w:t>
      </w:r>
      <w:r w:rsidR="005F29DD">
        <w:rPr>
          <w:sz w:val="22"/>
          <w:szCs w:val="22"/>
        </w:rPr>
        <w:t xml:space="preserve">войск главкома </w:t>
      </w:r>
      <w:r w:rsidR="005F29DD">
        <w:rPr>
          <w:sz w:val="22"/>
          <w:szCs w:val="22"/>
        </w:rPr>
        <w:lastRenderedPageBreak/>
        <w:t xml:space="preserve">Улуга (Олег) </w:t>
      </w:r>
      <w:r w:rsidR="00EA6F5E">
        <w:rPr>
          <w:sz w:val="22"/>
          <w:szCs w:val="22"/>
        </w:rPr>
        <w:t>17.9.1304 года (6415 СМ).</w:t>
      </w:r>
      <w:r w:rsidR="00030AC2">
        <w:rPr>
          <w:rStyle w:val="ab"/>
          <w:sz w:val="22"/>
          <w:szCs w:val="22"/>
        </w:rPr>
        <w:footnoteReference w:id="203"/>
      </w:r>
      <w:r w:rsidR="00EA6F5E">
        <w:rPr>
          <w:sz w:val="22"/>
          <w:szCs w:val="22"/>
        </w:rPr>
        <w:t xml:space="preserve"> Он еще раз получил </w:t>
      </w:r>
      <w:r w:rsidR="00030AC2">
        <w:rPr>
          <w:sz w:val="22"/>
          <w:szCs w:val="22"/>
        </w:rPr>
        <w:t>с Константин</w:t>
      </w:r>
      <w:r w:rsidR="00E731B2">
        <w:rPr>
          <w:sz w:val="22"/>
          <w:szCs w:val="22"/>
        </w:rPr>
        <w:t>ийе (Константинополь)</w:t>
      </w:r>
      <w:r w:rsidR="00030AC2">
        <w:rPr>
          <w:sz w:val="22"/>
          <w:szCs w:val="22"/>
        </w:rPr>
        <w:t xml:space="preserve"> </w:t>
      </w:r>
      <w:r w:rsidR="00EA6F5E">
        <w:rPr>
          <w:sz w:val="22"/>
          <w:szCs w:val="22"/>
        </w:rPr>
        <w:t>дань 97,92 тонны серебра по 12 серебряных гривен (2448 г серебра</w:t>
      </w:r>
      <w:r w:rsidR="00030AC2">
        <w:rPr>
          <w:sz w:val="22"/>
          <w:szCs w:val="22"/>
        </w:rPr>
        <w:t>)</w:t>
      </w:r>
      <w:r w:rsidR="00EA6F5E">
        <w:rPr>
          <w:sz w:val="22"/>
          <w:szCs w:val="22"/>
        </w:rPr>
        <w:t xml:space="preserve"> за каждую из 40000 уключин 2000 </w:t>
      </w:r>
      <w:r w:rsidR="00030AC2">
        <w:rPr>
          <w:sz w:val="22"/>
          <w:szCs w:val="22"/>
        </w:rPr>
        <w:t>своих судов</w:t>
      </w:r>
      <w:r w:rsidR="00F131E9">
        <w:rPr>
          <w:sz w:val="22"/>
          <w:szCs w:val="22"/>
        </w:rPr>
        <w:t>.</w:t>
      </w:r>
    </w:p>
    <w:p w:rsidR="00F13914" w:rsidRDefault="00FB58F7" w:rsidP="00993C6D">
      <w:pPr>
        <w:jc w:val="both"/>
        <w:rPr>
          <w:sz w:val="22"/>
          <w:szCs w:val="22"/>
        </w:rPr>
      </w:pPr>
      <w:r>
        <w:rPr>
          <w:sz w:val="22"/>
          <w:szCs w:val="22"/>
        </w:rPr>
        <w:t xml:space="preserve">       </w:t>
      </w:r>
      <w:r w:rsidR="00220E06">
        <w:rPr>
          <w:sz w:val="22"/>
          <w:szCs w:val="22"/>
        </w:rPr>
        <w:t>Вовсе не в «1340-м году» авиньонский</w:t>
      </w:r>
      <w:r w:rsidR="00910A9C">
        <w:rPr>
          <w:sz w:val="22"/>
          <w:szCs w:val="22"/>
        </w:rPr>
        <w:t xml:space="preserve"> папа Бенедикт 12-й принял на аудиенции генуэзского </w:t>
      </w:r>
      <w:r w:rsidR="00220E06">
        <w:rPr>
          <w:sz w:val="22"/>
          <w:szCs w:val="22"/>
        </w:rPr>
        <w:t>губернатора</w:t>
      </w:r>
      <w:r w:rsidR="00910A9C">
        <w:rPr>
          <w:sz w:val="22"/>
          <w:szCs w:val="22"/>
        </w:rPr>
        <w:t xml:space="preserve"> Каффы по имени Петранеус да Лорто</w:t>
      </w:r>
      <w:r w:rsidR="00E75930">
        <w:rPr>
          <w:sz w:val="22"/>
          <w:szCs w:val="22"/>
        </w:rPr>
        <w:t xml:space="preserve"> -</w:t>
      </w:r>
      <w:r w:rsidR="00220E06">
        <w:rPr>
          <w:sz w:val="22"/>
          <w:szCs w:val="22"/>
        </w:rPr>
        <w:t xml:space="preserve"> посла </w:t>
      </w:r>
      <w:r w:rsidR="004C3820">
        <w:rPr>
          <w:sz w:val="22"/>
          <w:szCs w:val="22"/>
        </w:rPr>
        <w:t>султаната Хазария от</w:t>
      </w:r>
      <w:r w:rsidR="00220E06">
        <w:rPr>
          <w:sz w:val="22"/>
          <w:szCs w:val="22"/>
        </w:rPr>
        <w:t xml:space="preserve"> якобы</w:t>
      </w:r>
      <w:r>
        <w:rPr>
          <w:sz w:val="22"/>
          <w:szCs w:val="22"/>
        </w:rPr>
        <w:t xml:space="preserve"> </w:t>
      </w:r>
      <w:r w:rsidR="00220E06">
        <w:rPr>
          <w:sz w:val="22"/>
          <w:szCs w:val="22"/>
        </w:rPr>
        <w:t>«</w:t>
      </w:r>
      <w:r w:rsidR="00910A9C">
        <w:rPr>
          <w:sz w:val="22"/>
          <w:szCs w:val="22"/>
        </w:rPr>
        <w:t>хана Узбека</w:t>
      </w:r>
      <w:r w:rsidR="009D1C6C">
        <w:rPr>
          <w:sz w:val="22"/>
          <w:szCs w:val="22"/>
        </w:rPr>
        <w:t>»</w:t>
      </w:r>
      <w:r w:rsidR="00E75930">
        <w:rPr>
          <w:sz w:val="22"/>
          <w:szCs w:val="22"/>
        </w:rPr>
        <w:t>.</w:t>
      </w:r>
      <w:r w:rsidR="00026399">
        <w:rPr>
          <w:rStyle w:val="ab"/>
          <w:sz w:val="22"/>
          <w:szCs w:val="22"/>
        </w:rPr>
        <w:footnoteReference w:id="204"/>
      </w:r>
      <w:r>
        <w:rPr>
          <w:sz w:val="22"/>
          <w:szCs w:val="22"/>
        </w:rPr>
        <w:t xml:space="preserve"> </w:t>
      </w:r>
      <w:r w:rsidR="00E75930">
        <w:rPr>
          <w:sz w:val="22"/>
          <w:szCs w:val="22"/>
        </w:rPr>
        <w:t>В</w:t>
      </w:r>
      <w:r w:rsidR="00910A9C">
        <w:rPr>
          <w:sz w:val="22"/>
          <w:szCs w:val="22"/>
        </w:rPr>
        <w:t xml:space="preserve"> 1340 году </w:t>
      </w:r>
      <w:r>
        <w:rPr>
          <w:sz w:val="22"/>
          <w:szCs w:val="22"/>
        </w:rPr>
        <w:t xml:space="preserve">верховный </w:t>
      </w:r>
      <w:r w:rsidR="00794CFB">
        <w:rPr>
          <w:sz w:val="22"/>
          <w:szCs w:val="22"/>
        </w:rPr>
        <w:t>султан Мухаммед</w:t>
      </w:r>
      <w:r w:rsidR="00E75930">
        <w:rPr>
          <w:sz w:val="22"/>
          <w:szCs w:val="22"/>
        </w:rPr>
        <w:t xml:space="preserve"> Узбек </w:t>
      </w:r>
      <w:r w:rsidR="00910A9C">
        <w:rPr>
          <w:sz w:val="22"/>
          <w:szCs w:val="22"/>
        </w:rPr>
        <w:t xml:space="preserve">уже 44 года лежал в могиле, поскольку его убили </w:t>
      </w:r>
      <w:r w:rsidR="00794CFB">
        <w:rPr>
          <w:sz w:val="22"/>
          <w:szCs w:val="22"/>
        </w:rPr>
        <w:t>22.2.</w:t>
      </w:r>
      <w:r w:rsidR="00910A9C">
        <w:rPr>
          <w:sz w:val="22"/>
          <w:szCs w:val="22"/>
        </w:rPr>
        <w:t>1296 год</w:t>
      </w:r>
      <w:r w:rsidR="00794CFB">
        <w:rPr>
          <w:sz w:val="22"/>
          <w:szCs w:val="22"/>
        </w:rPr>
        <w:t>а</w:t>
      </w:r>
      <w:r w:rsidR="00910A9C">
        <w:rPr>
          <w:sz w:val="22"/>
          <w:szCs w:val="22"/>
        </w:rPr>
        <w:t>. Аудиенци</w:t>
      </w:r>
      <w:r w:rsidR="00115A75">
        <w:rPr>
          <w:sz w:val="22"/>
          <w:szCs w:val="22"/>
        </w:rPr>
        <w:t>я</w:t>
      </w:r>
      <w:r w:rsidR="00910A9C">
        <w:rPr>
          <w:sz w:val="22"/>
          <w:szCs w:val="22"/>
        </w:rPr>
        <w:t xml:space="preserve"> про</w:t>
      </w:r>
      <w:r w:rsidR="00115A75">
        <w:rPr>
          <w:sz w:val="22"/>
          <w:szCs w:val="22"/>
        </w:rPr>
        <w:t>шла</w:t>
      </w:r>
      <w:r>
        <w:rPr>
          <w:sz w:val="22"/>
          <w:szCs w:val="22"/>
        </w:rPr>
        <w:t xml:space="preserve"> </w:t>
      </w:r>
      <w:r w:rsidR="00EC6FEF">
        <w:rPr>
          <w:sz w:val="22"/>
          <w:szCs w:val="22"/>
        </w:rPr>
        <w:t>1</w:t>
      </w:r>
      <w:r w:rsidR="000E459B">
        <w:rPr>
          <w:sz w:val="22"/>
          <w:szCs w:val="22"/>
        </w:rPr>
        <w:t>7</w:t>
      </w:r>
      <w:r w:rsidR="00560B25">
        <w:rPr>
          <w:sz w:val="22"/>
          <w:szCs w:val="22"/>
        </w:rPr>
        <w:t>.</w:t>
      </w:r>
      <w:r w:rsidR="000E459B">
        <w:rPr>
          <w:sz w:val="22"/>
          <w:szCs w:val="22"/>
        </w:rPr>
        <w:t>2</w:t>
      </w:r>
      <w:r w:rsidR="00560B25">
        <w:rPr>
          <w:sz w:val="22"/>
          <w:szCs w:val="22"/>
        </w:rPr>
        <w:t>.</w:t>
      </w:r>
      <w:r w:rsidR="00784E0E">
        <w:rPr>
          <w:sz w:val="22"/>
          <w:szCs w:val="22"/>
        </w:rPr>
        <w:t>129</w:t>
      </w:r>
      <w:r w:rsidR="00560B25">
        <w:rPr>
          <w:sz w:val="22"/>
          <w:szCs w:val="22"/>
        </w:rPr>
        <w:t>1</w:t>
      </w:r>
      <w:r w:rsidR="00EC6FEF">
        <w:rPr>
          <w:sz w:val="22"/>
          <w:szCs w:val="22"/>
        </w:rPr>
        <w:t xml:space="preserve"> года (</w:t>
      </w:r>
      <w:r w:rsidR="000E459B">
        <w:rPr>
          <w:sz w:val="22"/>
          <w:szCs w:val="22"/>
        </w:rPr>
        <w:t>688</w:t>
      </w:r>
      <w:r w:rsidR="00784E0E">
        <w:rPr>
          <w:sz w:val="22"/>
          <w:szCs w:val="22"/>
        </w:rPr>
        <w:t xml:space="preserve"> Хиджры)</w:t>
      </w:r>
      <w:r w:rsidR="000E459B">
        <w:rPr>
          <w:sz w:val="22"/>
          <w:szCs w:val="22"/>
        </w:rPr>
        <w:t>,</w:t>
      </w:r>
      <w:r w:rsidR="00EC6FEF">
        <w:rPr>
          <w:rStyle w:val="ab"/>
          <w:sz w:val="22"/>
          <w:szCs w:val="22"/>
        </w:rPr>
        <w:footnoteReference w:id="205"/>
      </w:r>
      <w:r>
        <w:rPr>
          <w:sz w:val="22"/>
          <w:szCs w:val="22"/>
        </w:rPr>
        <w:t xml:space="preserve"> </w:t>
      </w:r>
      <w:r w:rsidR="000E459B">
        <w:rPr>
          <w:sz w:val="22"/>
          <w:szCs w:val="22"/>
        </w:rPr>
        <w:t>когда генуэзский посол просил помощи подчиненных ави</w:t>
      </w:r>
      <w:r w:rsidR="00F13914">
        <w:rPr>
          <w:sz w:val="22"/>
          <w:szCs w:val="22"/>
        </w:rPr>
        <w:t>н</w:t>
      </w:r>
      <w:r w:rsidR="000E459B">
        <w:rPr>
          <w:sz w:val="22"/>
          <w:szCs w:val="22"/>
        </w:rPr>
        <w:t>ьонскому папе несторианских жрецов, чтобы про</w:t>
      </w:r>
      <w:r w:rsidR="00F13914">
        <w:rPr>
          <w:sz w:val="22"/>
          <w:szCs w:val="22"/>
        </w:rPr>
        <w:t>из</w:t>
      </w:r>
      <w:r w:rsidR="000E459B">
        <w:rPr>
          <w:sz w:val="22"/>
          <w:szCs w:val="22"/>
        </w:rPr>
        <w:t>вести переворот</w:t>
      </w:r>
      <w:r w:rsidR="00026399">
        <w:rPr>
          <w:sz w:val="22"/>
          <w:szCs w:val="22"/>
        </w:rPr>
        <w:t xml:space="preserve">, отравить 4.5.1292 года (703 Хиджры) в Тебризе </w:t>
      </w:r>
      <w:r w:rsidR="00115A75">
        <w:rPr>
          <w:sz w:val="22"/>
          <w:szCs w:val="22"/>
        </w:rPr>
        <w:t xml:space="preserve">правителя улуса Азербайджан христианина </w:t>
      </w:r>
      <w:r w:rsidR="00026399">
        <w:rPr>
          <w:sz w:val="22"/>
          <w:szCs w:val="22"/>
        </w:rPr>
        <w:t>Николая</w:t>
      </w:r>
      <w:r>
        <w:rPr>
          <w:sz w:val="22"/>
          <w:szCs w:val="22"/>
        </w:rPr>
        <w:t xml:space="preserve"> </w:t>
      </w:r>
      <w:r w:rsidR="00026399">
        <w:rPr>
          <w:sz w:val="22"/>
          <w:szCs w:val="22"/>
        </w:rPr>
        <w:t>(«Газан</w:t>
      </w:r>
      <w:r w:rsidR="00750E70">
        <w:rPr>
          <w:sz w:val="22"/>
          <w:szCs w:val="22"/>
        </w:rPr>
        <w:t>-</w:t>
      </w:r>
      <w:r w:rsidR="00026399">
        <w:rPr>
          <w:sz w:val="22"/>
          <w:szCs w:val="22"/>
        </w:rPr>
        <w:t>хан</w:t>
      </w:r>
      <w:r w:rsidR="00115A75">
        <w:rPr>
          <w:sz w:val="22"/>
          <w:szCs w:val="22"/>
        </w:rPr>
        <w:t>»</w:t>
      </w:r>
      <w:r w:rsidR="00026399">
        <w:rPr>
          <w:sz w:val="22"/>
          <w:szCs w:val="22"/>
        </w:rPr>
        <w:t>)</w:t>
      </w:r>
      <w:r w:rsidR="00F13914">
        <w:rPr>
          <w:sz w:val="22"/>
          <w:szCs w:val="22"/>
        </w:rPr>
        <w:t>,</w:t>
      </w:r>
      <w:r w:rsidR="000E459B">
        <w:rPr>
          <w:sz w:val="22"/>
          <w:szCs w:val="22"/>
        </w:rPr>
        <w:t xml:space="preserve"> возвести на престол </w:t>
      </w:r>
      <w:r w:rsidR="00F13914">
        <w:rPr>
          <w:sz w:val="22"/>
          <w:szCs w:val="22"/>
        </w:rPr>
        <w:t xml:space="preserve">его брата Олджейту, чтобы войсками улуса </w:t>
      </w:r>
      <w:r w:rsidR="001B42DE">
        <w:rPr>
          <w:sz w:val="22"/>
          <w:szCs w:val="22"/>
        </w:rPr>
        <w:t xml:space="preserve">Азербайджан </w:t>
      </w:r>
      <w:r w:rsidR="00F13914">
        <w:rPr>
          <w:sz w:val="22"/>
          <w:szCs w:val="22"/>
        </w:rPr>
        <w:t>захватить Багдад и Египет. Папа Бенедикт 12-й помог провести спецоперацию, по</w:t>
      </w:r>
      <w:r w:rsidR="005C1020">
        <w:rPr>
          <w:sz w:val="22"/>
          <w:szCs w:val="22"/>
        </w:rPr>
        <w:t>просил</w:t>
      </w:r>
      <w:r w:rsidR="00F13914">
        <w:rPr>
          <w:sz w:val="22"/>
          <w:szCs w:val="22"/>
        </w:rPr>
        <w:t xml:space="preserve"> главно</w:t>
      </w:r>
      <w:r w:rsidR="005C1020">
        <w:rPr>
          <w:sz w:val="22"/>
          <w:szCs w:val="22"/>
        </w:rPr>
        <w:t>го</w:t>
      </w:r>
      <w:r w:rsidR="00F13914">
        <w:rPr>
          <w:sz w:val="22"/>
          <w:szCs w:val="22"/>
        </w:rPr>
        <w:t xml:space="preserve"> визир</w:t>
      </w:r>
      <w:r w:rsidR="005C1020">
        <w:rPr>
          <w:sz w:val="22"/>
          <w:szCs w:val="22"/>
        </w:rPr>
        <w:t xml:space="preserve">я </w:t>
      </w:r>
      <w:r w:rsidR="00F13914">
        <w:rPr>
          <w:sz w:val="22"/>
          <w:szCs w:val="22"/>
        </w:rPr>
        <w:t>Рашид ад-Дин</w:t>
      </w:r>
      <w:r w:rsidR="005C1020">
        <w:rPr>
          <w:sz w:val="22"/>
          <w:szCs w:val="22"/>
        </w:rPr>
        <w:t>а</w:t>
      </w:r>
      <w:r>
        <w:rPr>
          <w:sz w:val="22"/>
          <w:szCs w:val="22"/>
        </w:rPr>
        <w:t xml:space="preserve"> </w:t>
      </w:r>
      <w:r w:rsidR="00F13914">
        <w:rPr>
          <w:sz w:val="22"/>
          <w:szCs w:val="22"/>
        </w:rPr>
        <w:t>использовать для устранения Николая (Газан</w:t>
      </w:r>
      <w:r w:rsidR="00750E70">
        <w:rPr>
          <w:sz w:val="22"/>
          <w:szCs w:val="22"/>
        </w:rPr>
        <w:t>-</w:t>
      </w:r>
      <w:r w:rsidR="00F13914">
        <w:rPr>
          <w:sz w:val="22"/>
          <w:szCs w:val="22"/>
        </w:rPr>
        <w:t>хан) сына</w:t>
      </w:r>
      <w:r>
        <w:rPr>
          <w:sz w:val="22"/>
          <w:szCs w:val="22"/>
        </w:rPr>
        <w:t xml:space="preserve"> </w:t>
      </w:r>
      <w:r w:rsidR="001B42DE">
        <w:rPr>
          <w:sz w:val="22"/>
          <w:szCs w:val="22"/>
        </w:rPr>
        <w:t xml:space="preserve">верховного </w:t>
      </w:r>
      <w:r w:rsidR="00750E70">
        <w:rPr>
          <w:sz w:val="22"/>
          <w:szCs w:val="22"/>
        </w:rPr>
        <w:t>визиря</w:t>
      </w:r>
      <w:r>
        <w:rPr>
          <w:sz w:val="22"/>
          <w:szCs w:val="22"/>
        </w:rPr>
        <w:t xml:space="preserve"> </w:t>
      </w:r>
      <w:r w:rsidR="00165C25">
        <w:rPr>
          <w:sz w:val="22"/>
          <w:szCs w:val="22"/>
        </w:rPr>
        <w:t>-</w:t>
      </w:r>
      <w:r>
        <w:rPr>
          <w:sz w:val="22"/>
          <w:szCs w:val="22"/>
        </w:rPr>
        <w:t xml:space="preserve"> </w:t>
      </w:r>
      <w:r w:rsidR="001B42DE">
        <w:rPr>
          <w:sz w:val="22"/>
          <w:szCs w:val="22"/>
        </w:rPr>
        <w:t>виночерпия</w:t>
      </w:r>
      <w:r w:rsidR="00165C25">
        <w:rPr>
          <w:sz w:val="22"/>
          <w:szCs w:val="22"/>
        </w:rPr>
        <w:t>, кот</w:t>
      </w:r>
      <w:r w:rsidR="004F7E49">
        <w:rPr>
          <w:sz w:val="22"/>
          <w:szCs w:val="22"/>
        </w:rPr>
        <w:t>о</w:t>
      </w:r>
      <w:r w:rsidR="00165C25">
        <w:rPr>
          <w:sz w:val="22"/>
          <w:szCs w:val="22"/>
        </w:rPr>
        <w:t>рый</w:t>
      </w:r>
      <w:r>
        <w:rPr>
          <w:sz w:val="22"/>
          <w:szCs w:val="22"/>
        </w:rPr>
        <w:t xml:space="preserve"> </w:t>
      </w:r>
      <w:r w:rsidR="006E51F9">
        <w:rPr>
          <w:sz w:val="22"/>
          <w:szCs w:val="22"/>
        </w:rPr>
        <w:t>кинул</w:t>
      </w:r>
      <w:r w:rsidR="001B42DE">
        <w:rPr>
          <w:sz w:val="22"/>
          <w:szCs w:val="22"/>
        </w:rPr>
        <w:t xml:space="preserve"> смертельное зелье</w:t>
      </w:r>
      <w:r w:rsidR="00F13914">
        <w:rPr>
          <w:sz w:val="22"/>
          <w:szCs w:val="22"/>
        </w:rPr>
        <w:t xml:space="preserve"> в вино правителя</w:t>
      </w:r>
      <w:r w:rsidR="001B42DE">
        <w:rPr>
          <w:sz w:val="22"/>
          <w:szCs w:val="22"/>
        </w:rPr>
        <w:t xml:space="preserve"> улуса Азербайджан</w:t>
      </w:r>
      <w:r w:rsidR="00F13914">
        <w:rPr>
          <w:sz w:val="22"/>
          <w:szCs w:val="22"/>
        </w:rPr>
        <w:t>.</w:t>
      </w:r>
    </w:p>
    <w:p w:rsidR="00E23998" w:rsidRDefault="00FB58F7" w:rsidP="00A972DA">
      <w:pPr>
        <w:pStyle w:val="a9"/>
        <w:jc w:val="both"/>
        <w:rPr>
          <w:sz w:val="22"/>
          <w:szCs w:val="22"/>
        </w:rPr>
      </w:pPr>
      <w:r>
        <w:rPr>
          <w:sz w:val="22"/>
          <w:szCs w:val="22"/>
        </w:rPr>
        <w:t xml:space="preserve">       </w:t>
      </w:r>
      <w:r w:rsidR="005308F6">
        <w:rPr>
          <w:sz w:val="22"/>
          <w:szCs w:val="22"/>
        </w:rPr>
        <w:t xml:space="preserve">Куликовская битва произошла </w:t>
      </w:r>
      <w:r w:rsidR="00794CFB">
        <w:rPr>
          <w:sz w:val="22"/>
          <w:szCs w:val="22"/>
        </w:rPr>
        <w:t xml:space="preserve">в полнолуние </w:t>
      </w:r>
      <w:r w:rsidR="005308F6">
        <w:rPr>
          <w:sz w:val="22"/>
          <w:szCs w:val="22"/>
        </w:rPr>
        <w:t>8.</w:t>
      </w:r>
      <w:r w:rsidR="00794CFB">
        <w:rPr>
          <w:sz w:val="22"/>
          <w:szCs w:val="22"/>
        </w:rPr>
        <w:t>9</w:t>
      </w:r>
      <w:r w:rsidR="003B5928">
        <w:rPr>
          <w:sz w:val="22"/>
          <w:szCs w:val="22"/>
        </w:rPr>
        <w:t xml:space="preserve">.1294 года. </w:t>
      </w:r>
      <w:r w:rsidR="00EE4AA3">
        <w:rPr>
          <w:sz w:val="22"/>
          <w:szCs w:val="22"/>
        </w:rPr>
        <w:t xml:space="preserve">Подтверждает дату Куликовской битвы 8.9.1294 года страница 319 фальсифицированной Новгородской 1У летописи, утверждающая, что Дмитрий Донской поехал в полки для </w:t>
      </w:r>
      <w:r w:rsidR="00EE4AA3" w:rsidRPr="005308F6">
        <w:rPr>
          <w:sz w:val="22"/>
          <w:szCs w:val="22"/>
        </w:rPr>
        <w:t>Куликовской битвы</w:t>
      </w:r>
      <w:r>
        <w:rPr>
          <w:sz w:val="22"/>
          <w:szCs w:val="22"/>
        </w:rPr>
        <w:t xml:space="preserve"> </w:t>
      </w:r>
      <w:r w:rsidR="00EE4AA3" w:rsidRPr="001917FC">
        <w:rPr>
          <w:b/>
          <w:sz w:val="22"/>
          <w:szCs w:val="22"/>
        </w:rPr>
        <w:t>перед Пасхой:</w:t>
      </w:r>
      <w:r w:rsidR="00EE4AA3">
        <w:rPr>
          <w:sz w:val="22"/>
          <w:szCs w:val="22"/>
        </w:rPr>
        <w:t xml:space="preserve"> «Прежде же почаша ся съезжати сторожевым полки и Рускии с</w:t>
      </w:r>
      <w:r w:rsidR="00EE4AA3" w:rsidRPr="00820120">
        <w:rPr>
          <w:b/>
          <w:sz w:val="22"/>
          <w:szCs w:val="22"/>
        </w:rPr>
        <w:t>Тот</w:t>
      </w:r>
      <w:r w:rsidR="00EE4AA3" w:rsidRPr="00E131FC">
        <w:rPr>
          <w:sz w:val="22"/>
          <w:szCs w:val="22"/>
        </w:rPr>
        <w:t>арскими</w:t>
      </w:r>
      <w:r w:rsidR="00EE4AA3">
        <w:rPr>
          <w:sz w:val="22"/>
          <w:szCs w:val="22"/>
        </w:rPr>
        <w:t>,</w:t>
      </w:r>
      <w:r w:rsidR="00EE4AA3">
        <w:rPr>
          <w:rStyle w:val="ab"/>
          <w:sz w:val="22"/>
          <w:szCs w:val="22"/>
        </w:rPr>
        <w:footnoteReference w:id="206"/>
      </w:r>
      <w:r w:rsidR="00EE4AA3">
        <w:rPr>
          <w:sz w:val="22"/>
          <w:szCs w:val="22"/>
        </w:rPr>
        <w:t xml:space="preserve"> сам же </w:t>
      </w:r>
      <w:r w:rsidR="00EE4AA3" w:rsidRPr="00820120">
        <w:rPr>
          <w:i/>
          <w:sz w:val="22"/>
          <w:szCs w:val="22"/>
        </w:rPr>
        <w:t>великий царь</w:t>
      </w:r>
      <w:r w:rsidR="00EE4AA3">
        <w:rPr>
          <w:rStyle w:val="ab"/>
          <w:i/>
          <w:sz w:val="22"/>
          <w:szCs w:val="22"/>
        </w:rPr>
        <w:footnoteReference w:id="207"/>
      </w:r>
      <w:r w:rsidR="00EE4AA3" w:rsidRPr="00820120">
        <w:rPr>
          <w:b/>
          <w:sz w:val="22"/>
          <w:szCs w:val="22"/>
        </w:rPr>
        <w:t xml:space="preserve"> пасха наперед</w:t>
      </w:r>
      <w:r w:rsidR="00EE4AA3">
        <w:rPr>
          <w:sz w:val="22"/>
          <w:szCs w:val="22"/>
        </w:rPr>
        <w:t xml:space="preserve"> в сторожевых полцех на поганого царя Теляка, на реченого плотнаго дьявола Мамаа…»</w:t>
      </w:r>
      <w:r w:rsidR="00EE4AA3">
        <w:rPr>
          <w:rStyle w:val="ab"/>
          <w:sz w:val="22"/>
          <w:szCs w:val="22"/>
        </w:rPr>
        <w:footnoteReference w:id="208"/>
      </w:r>
      <w:r w:rsidR="00EE4AA3">
        <w:rPr>
          <w:sz w:val="22"/>
          <w:szCs w:val="22"/>
        </w:rPr>
        <w:t xml:space="preserve">  В 1294 году </w:t>
      </w:r>
      <w:r w:rsidR="00FA1F33">
        <w:rPr>
          <w:sz w:val="22"/>
          <w:szCs w:val="22"/>
        </w:rPr>
        <w:t xml:space="preserve">Пасха была в марте </w:t>
      </w:r>
      <w:r w:rsidR="00EE4AA3">
        <w:rPr>
          <w:sz w:val="22"/>
          <w:szCs w:val="22"/>
        </w:rPr>
        <w:t>по норманнской традции</w:t>
      </w:r>
      <w:r w:rsidR="00FA1F33">
        <w:rPr>
          <w:sz w:val="22"/>
          <w:szCs w:val="22"/>
        </w:rPr>
        <w:t>. Т</w:t>
      </w:r>
      <w:r w:rsidR="00EE4AA3">
        <w:rPr>
          <w:sz w:val="22"/>
          <w:szCs w:val="22"/>
        </w:rPr>
        <w:t xml:space="preserve">ак </w:t>
      </w:r>
      <w:r w:rsidR="00FA1F33">
        <w:rPr>
          <w:sz w:val="22"/>
          <w:szCs w:val="22"/>
        </w:rPr>
        <w:t>Пасху</w:t>
      </w:r>
      <w:r w:rsidR="00EE4AA3">
        <w:rPr>
          <w:sz w:val="22"/>
          <w:szCs w:val="22"/>
        </w:rPr>
        <w:t xml:space="preserve"> праздновали в Новгороде – северной столице каганата Рутения</w:t>
      </w:r>
      <w:r w:rsidR="00FA1F33">
        <w:rPr>
          <w:sz w:val="22"/>
          <w:szCs w:val="22"/>
        </w:rPr>
        <w:t xml:space="preserve">, </w:t>
      </w:r>
      <w:r w:rsidR="00FA1F33">
        <w:rPr>
          <w:sz w:val="22"/>
          <w:szCs w:val="22"/>
        </w:rPr>
        <w:lastRenderedPageBreak/>
        <w:t>где писали летопись</w:t>
      </w:r>
      <w:r w:rsidR="00EE4AA3">
        <w:rPr>
          <w:sz w:val="22"/>
          <w:szCs w:val="22"/>
        </w:rPr>
        <w:t xml:space="preserve">. </w:t>
      </w:r>
      <w:r w:rsidR="00E23998">
        <w:rPr>
          <w:sz w:val="22"/>
          <w:szCs w:val="22"/>
        </w:rPr>
        <w:t xml:space="preserve">На самом деле, полки Дмитрия и его старшего сына по имени Юрий «Долгорукий» от меньшей </w:t>
      </w:r>
      <w:r w:rsidR="0067670F">
        <w:rPr>
          <w:sz w:val="22"/>
          <w:szCs w:val="22"/>
        </w:rPr>
        <w:t xml:space="preserve">(второй) </w:t>
      </w:r>
      <w:r w:rsidR="00E23998">
        <w:rPr>
          <w:sz w:val="22"/>
          <w:szCs w:val="22"/>
        </w:rPr>
        <w:t xml:space="preserve">жены перед пасхой 3.3.1294 года отбили </w:t>
      </w:r>
      <w:r w:rsidR="0067670F">
        <w:rPr>
          <w:sz w:val="22"/>
          <w:szCs w:val="22"/>
        </w:rPr>
        <w:t xml:space="preserve">Киев </w:t>
      </w:r>
      <w:r w:rsidR="00E23998">
        <w:rPr>
          <w:sz w:val="22"/>
          <w:szCs w:val="22"/>
        </w:rPr>
        <w:t xml:space="preserve">у </w:t>
      </w:r>
      <w:r w:rsidR="0067670F">
        <w:rPr>
          <w:sz w:val="22"/>
          <w:szCs w:val="22"/>
        </w:rPr>
        <w:t>рыцарей крестового похода</w:t>
      </w:r>
      <w:r w:rsidR="00326BAE">
        <w:rPr>
          <w:sz w:val="22"/>
          <w:szCs w:val="22"/>
        </w:rPr>
        <w:t xml:space="preserve"> Запада</w:t>
      </w:r>
      <w:r w:rsidR="00E23998">
        <w:rPr>
          <w:sz w:val="22"/>
          <w:szCs w:val="22"/>
        </w:rPr>
        <w:t xml:space="preserve">. В ответ на эту победу через 185 дней генуэзские банкиры организовали </w:t>
      </w:r>
      <w:r w:rsidR="0067670F">
        <w:rPr>
          <w:sz w:val="22"/>
          <w:szCs w:val="22"/>
        </w:rPr>
        <w:t>сражение</w:t>
      </w:r>
      <w:r w:rsidR="00E23998">
        <w:rPr>
          <w:sz w:val="22"/>
          <w:szCs w:val="22"/>
        </w:rPr>
        <w:t xml:space="preserve"> 8.9.1294 года на Кулишках</w:t>
      </w:r>
      <w:r w:rsidR="00E23998">
        <w:rPr>
          <w:rStyle w:val="ab"/>
          <w:sz w:val="22"/>
          <w:szCs w:val="22"/>
        </w:rPr>
        <w:footnoteReference w:id="209"/>
      </w:r>
      <w:r w:rsidR="00E23998">
        <w:rPr>
          <w:sz w:val="22"/>
          <w:szCs w:val="22"/>
        </w:rPr>
        <w:t xml:space="preserve"> (Куликовскую битву), в которой генуэзские наемники пытались посадить на кафедру в Москву агента «Круга 7-ми» банкиров Генуи – митрополита Киприана, в апреле 1294 года отлучившего Дмитрия Донского от церкви и предавшего его анафеме – церковному проклятию.     </w:t>
      </w:r>
    </w:p>
    <w:p w:rsidR="00A972DA" w:rsidRDefault="00E23998" w:rsidP="00A972DA">
      <w:pPr>
        <w:pStyle w:val="a9"/>
        <w:jc w:val="both"/>
        <w:rPr>
          <w:sz w:val="22"/>
          <w:szCs w:val="22"/>
        </w:rPr>
      </w:pPr>
      <w:r>
        <w:rPr>
          <w:sz w:val="22"/>
          <w:szCs w:val="22"/>
        </w:rPr>
        <w:t xml:space="preserve">       </w:t>
      </w:r>
      <w:r w:rsidR="00E0417C">
        <w:rPr>
          <w:sz w:val="22"/>
          <w:szCs w:val="22"/>
        </w:rPr>
        <w:t xml:space="preserve">В истории стран Европы, подчиненных северному и южному Римским папам, не существовало 1380-го солнечного года. На самом деле, 1380-й год – это 1380-й месяц календаря </w:t>
      </w:r>
      <w:r w:rsidR="0067670F">
        <w:rPr>
          <w:sz w:val="22"/>
          <w:szCs w:val="22"/>
        </w:rPr>
        <w:t>2-й Ника Ра</w:t>
      </w:r>
      <w:r w:rsidR="00E0417C">
        <w:rPr>
          <w:sz w:val="22"/>
          <w:szCs w:val="22"/>
        </w:rPr>
        <w:t xml:space="preserve"> от точки 25.3.1217, что соответствует 21.10.1329 года. Куликовская битва 21.10.1329 года невозможна, поскольку она была 8 сентября. Когда в ХУ11 веке придумывали ложный «1380 год», не учли, что до 1.9.1330 (</w:t>
      </w:r>
      <w:r w:rsidR="00326BAE">
        <w:rPr>
          <w:sz w:val="22"/>
          <w:szCs w:val="22"/>
        </w:rPr>
        <w:t xml:space="preserve">1.9.1404 календаря </w:t>
      </w:r>
      <w:r w:rsidR="0067670F">
        <w:rPr>
          <w:sz w:val="22"/>
          <w:szCs w:val="22"/>
        </w:rPr>
        <w:t>Ника Ра, затем через 5 лет - секретный календарь «И» лунными месяцами от 1.9.1330</w:t>
      </w:r>
      <w:r w:rsidR="00E0417C">
        <w:rPr>
          <w:sz w:val="22"/>
          <w:szCs w:val="22"/>
        </w:rPr>
        <w:t>) в Москве год начинали 21 марта. Древняя российская дата битвы «8 сентября» означает ледовое побоище в январе на заснеженном поле. У жрецов норманнов, как и в России, год тоже начинался на мартовскую пасху.</w:t>
      </w:r>
      <w:r w:rsidR="00E0417C">
        <w:rPr>
          <w:rStyle w:val="ab"/>
          <w:sz w:val="22"/>
          <w:szCs w:val="22"/>
        </w:rPr>
        <w:footnoteReference w:id="210"/>
      </w:r>
      <w:r w:rsidR="00E0417C">
        <w:rPr>
          <w:sz w:val="22"/>
          <w:szCs w:val="22"/>
        </w:rPr>
        <w:t xml:space="preserve"> В 1380 году норманнская Пасха была 25 марта,</w:t>
      </w:r>
      <w:r w:rsidR="00E0417C">
        <w:rPr>
          <w:rStyle w:val="ab"/>
          <w:sz w:val="22"/>
          <w:szCs w:val="22"/>
        </w:rPr>
        <w:footnoteReference w:id="211"/>
      </w:r>
      <w:r w:rsidR="00E0417C">
        <w:rPr>
          <w:sz w:val="22"/>
          <w:szCs w:val="22"/>
        </w:rPr>
        <w:t xml:space="preserve"> поэтому 8-е число девятого месяца – это 3 января.  </w:t>
      </w:r>
      <w:r w:rsidR="007B4286">
        <w:rPr>
          <w:sz w:val="22"/>
          <w:szCs w:val="22"/>
        </w:rPr>
        <w:t>Куликовскую битву в 1380 году  делает</w:t>
      </w:r>
      <w:r w:rsidR="001014E2">
        <w:rPr>
          <w:sz w:val="22"/>
          <w:szCs w:val="22"/>
        </w:rPr>
        <w:t xml:space="preserve"> </w:t>
      </w:r>
      <w:r w:rsidR="007B4286">
        <w:rPr>
          <w:sz w:val="22"/>
          <w:szCs w:val="22"/>
        </w:rPr>
        <w:t xml:space="preserve">невозможной </w:t>
      </w:r>
      <w:r w:rsidR="001014E2">
        <w:rPr>
          <w:sz w:val="22"/>
          <w:szCs w:val="22"/>
        </w:rPr>
        <w:t xml:space="preserve">время </w:t>
      </w:r>
      <w:r w:rsidR="003B5928">
        <w:rPr>
          <w:sz w:val="22"/>
          <w:szCs w:val="22"/>
        </w:rPr>
        <w:t xml:space="preserve">правление </w:t>
      </w:r>
      <w:r w:rsidR="00E53665">
        <w:rPr>
          <w:sz w:val="22"/>
          <w:szCs w:val="22"/>
        </w:rPr>
        <w:t xml:space="preserve">шурина Дмитрия Донского </w:t>
      </w:r>
      <w:r w:rsidR="007443C4">
        <w:rPr>
          <w:sz w:val="22"/>
          <w:szCs w:val="22"/>
        </w:rPr>
        <w:t xml:space="preserve">верховного </w:t>
      </w:r>
      <w:r w:rsidR="00794CFB">
        <w:rPr>
          <w:sz w:val="22"/>
          <w:szCs w:val="22"/>
        </w:rPr>
        <w:t>султана</w:t>
      </w:r>
      <w:r w:rsidR="00063475">
        <w:rPr>
          <w:sz w:val="22"/>
          <w:szCs w:val="22"/>
        </w:rPr>
        <w:t xml:space="preserve"> Мухаммеда Узбека с 27</w:t>
      </w:r>
      <w:r w:rsidR="003B5928">
        <w:rPr>
          <w:sz w:val="22"/>
          <w:szCs w:val="22"/>
        </w:rPr>
        <w:t>.</w:t>
      </w:r>
      <w:r w:rsidR="00063475">
        <w:rPr>
          <w:sz w:val="22"/>
          <w:szCs w:val="22"/>
        </w:rPr>
        <w:t>12</w:t>
      </w:r>
      <w:r w:rsidR="003B5928">
        <w:rPr>
          <w:sz w:val="22"/>
          <w:szCs w:val="22"/>
        </w:rPr>
        <w:t>.1292 до 29.6.1295 (711-742 Хиджры)</w:t>
      </w:r>
      <w:r w:rsidR="006F0F85">
        <w:rPr>
          <w:sz w:val="22"/>
          <w:szCs w:val="22"/>
        </w:rPr>
        <w:t>, когда на монетах чеканили имя</w:t>
      </w:r>
      <w:r w:rsidR="00794CFB">
        <w:rPr>
          <w:sz w:val="22"/>
          <w:szCs w:val="22"/>
        </w:rPr>
        <w:t xml:space="preserve"> </w:t>
      </w:r>
      <w:r w:rsidR="00151A98">
        <w:rPr>
          <w:sz w:val="22"/>
          <w:szCs w:val="22"/>
        </w:rPr>
        <w:t xml:space="preserve">Узбека </w:t>
      </w:r>
      <w:r w:rsidR="001014E2">
        <w:rPr>
          <w:sz w:val="22"/>
          <w:szCs w:val="22"/>
        </w:rPr>
        <w:t>.</w:t>
      </w:r>
      <w:r w:rsidR="00151A98">
        <w:rPr>
          <w:rStyle w:val="ab"/>
          <w:sz w:val="22"/>
          <w:szCs w:val="22"/>
        </w:rPr>
        <w:footnoteReference w:id="212"/>
      </w:r>
      <w:r w:rsidR="00E53665" w:rsidRPr="00E53665">
        <w:rPr>
          <w:sz w:val="22"/>
          <w:szCs w:val="22"/>
        </w:rPr>
        <w:t xml:space="preserve"> </w:t>
      </w:r>
      <w:r w:rsidR="00E53665">
        <w:rPr>
          <w:sz w:val="22"/>
          <w:szCs w:val="22"/>
        </w:rPr>
        <w:t xml:space="preserve">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5"/>
        <w:gridCol w:w="1117"/>
        <w:gridCol w:w="1251"/>
        <w:gridCol w:w="986"/>
        <w:gridCol w:w="1338"/>
      </w:tblGrid>
      <w:tr w:rsidR="00063475" w:rsidRPr="0099416D" w:rsidTr="006F0F85">
        <w:tc>
          <w:tcPr>
            <w:tcW w:w="1425" w:type="dxa"/>
          </w:tcPr>
          <w:p w:rsidR="00063475" w:rsidRPr="0099416D" w:rsidRDefault="00063475" w:rsidP="00A972DA">
            <w:pPr>
              <w:pStyle w:val="a9"/>
              <w:jc w:val="both"/>
              <w:rPr>
                <w:sz w:val="22"/>
                <w:szCs w:val="22"/>
              </w:rPr>
            </w:pPr>
          </w:p>
        </w:tc>
        <w:tc>
          <w:tcPr>
            <w:tcW w:w="1127" w:type="dxa"/>
          </w:tcPr>
          <w:p w:rsidR="006F0F85" w:rsidRDefault="006F0F85" w:rsidP="006F0F85">
            <w:pPr>
              <w:pStyle w:val="a9"/>
              <w:jc w:val="center"/>
              <w:rPr>
                <w:sz w:val="22"/>
                <w:szCs w:val="22"/>
              </w:rPr>
            </w:pPr>
            <w:r>
              <w:rPr>
                <w:sz w:val="22"/>
                <w:szCs w:val="22"/>
              </w:rPr>
              <w:t>М</w:t>
            </w:r>
            <w:r w:rsidRPr="0099416D">
              <w:rPr>
                <w:sz w:val="22"/>
                <w:szCs w:val="22"/>
              </w:rPr>
              <w:t>есяц</w:t>
            </w:r>
            <w:r>
              <w:rPr>
                <w:sz w:val="22"/>
                <w:szCs w:val="22"/>
              </w:rPr>
              <w:t>ев</w:t>
            </w:r>
          </w:p>
          <w:p w:rsidR="00063475" w:rsidRDefault="00063475" w:rsidP="005F72D4">
            <w:pPr>
              <w:pStyle w:val="a9"/>
              <w:jc w:val="center"/>
              <w:rPr>
                <w:sz w:val="22"/>
                <w:szCs w:val="22"/>
              </w:rPr>
            </w:pPr>
          </w:p>
        </w:tc>
        <w:tc>
          <w:tcPr>
            <w:tcW w:w="1275" w:type="dxa"/>
          </w:tcPr>
          <w:p w:rsidR="00063475" w:rsidRPr="0099416D" w:rsidRDefault="006F0F85" w:rsidP="005F72D4">
            <w:pPr>
              <w:pStyle w:val="a9"/>
              <w:jc w:val="center"/>
              <w:rPr>
                <w:sz w:val="22"/>
                <w:szCs w:val="22"/>
              </w:rPr>
            </w:pPr>
            <w:r w:rsidRPr="0099416D">
              <w:rPr>
                <w:sz w:val="22"/>
                <w:szCs w:val="22"/>
              </w:rPr>
              <w:t>Лет-месяцев-дней</w:t>
            </w:r>
          </w:p>
        </w:tc>
        <w:tc>
          <w:tcPr>
            <w:tcW w:w="952" w:type="dxa"/>
          </w:tcPr>
          <w:p w:rsidR="00063475" w:rsidRPr="0099416D" w:rsidRDefault="006F0F85" w:rsidP="00A972DA">
            <w:pPr>
              <w:pStyle w:val="a9"/>
              <w:jc w:val="center"/>
              <w:rPr>
                <w:sz w:val="22"/>
                <w:szCs w:val="22"/>
              </w:rPr>
            </w:pPr>
            <w:r>
              <w:rPr>
                <w:sz w:val="22"/>
                <w:szCs w:val="22"/>
              </w:rPr>
              <w:t>Точка отсчета</w:t>
            </w:r>
          </w:p>
        </w:tc>
        <w:tc>
          <w:tcPr>
            <w:tcW w:w="1338" w:type="dxa"/>
          </w:tcPr>
          <w:p w:rsidR="00063475" w:rsidRPr="0099416D" w:rsidRDefault="00063475" w:rsidP="00A972DA">
            <w:pPr>
              <w:pStyle w:val="a9"/>
              <w:jc w:val="center"/>
              <w:rPr>
                <w:sz w:val="22"/>
                <w:szCs w:val="22"/>
              </w:rPr>
            </w:pPr>
            <w:r w:rsidRPr="0099416D">
              <w:rPr>
                <w:sz w:val="22"/>
                <w:szCs w:val="22"/>
              </w:rPr>
              <w:t>Дата</w:t>
            </w:r>
            <w:r>
              <w:rPr>
                <w:sz w:val="22"/>
                <w:szCs w:val="22"/>
              </w:rPr>
              <w:t xml:space="preserve"> полнолуния</w:t>
            </w:r>
          </w:p>
        </w:tc>
      </w:tr>
      <w:tr w:rsidR="00063475" w:rsidRPr="0099416D" w:rsidTr="006F0F85">
        <w:tc>
          <w:tcPr>
            <w:tcW w:w="1425" w:type="dxa"/>
          </w:tcPr>
          <w:p w:rsidR="00063475" w:rsidRPr="0099416D" w:rsidRDefault="00063475" w:rsidP="00A972DA">
            <w:pPr>
              <w:pStyle w:val="a9"/>
              <w:jc w:val="both"/>
              <w:rPr>
                <w:sz w:val="22"/>
                <w:szCs w:val="22"/>
              </w:rPr>
            </w:pPr>
            <w:r>
              <w:rPr>
                <w:sz w:val="22"/>
                <w:szCs w:val="22"/>
              </w:rPr>
              <w:t>Узбека поставили</w:t>
            </w:r>
          </w:p>
        </w:tc>
        <w:tc>
          <w:tcPr>
            <w:tcW w:w="1127" w:type="dxa"/>
          </w:tcPr>
          <w:p w:rsidR="00063475" w:rsidRPr="0099416D" w:rsidRDefault="006F0F85" w:rsidP="006F0F85">
            <w:pPr>
              <w:pStyle w:val="a9"/>
              <w:jc w:val="center"/>
              <w:rPr>
                <w:sz w:val="22"/>
                <w:szCs w:val="22"/>
              </w:rPr>
            </w:pPr>
            <w:r w:rsidRPr="0099416D">
              <w:rPr>
                <w:sz w:val="22"/>
                <w:szCs w:val="22"/>
              </w:rPr>
              <w:t>711</w:t>
            </w:r>
            <w:r>
              <w:rPr>
                <w:sz w:val="22"/>
                <w:szCs w:val="22"/>
              </w:rPr>
              <w:t xml:space="preserve"> </w:t>
            </w:r>
          </w:p>
        </w:tc>
        <w:tc>
          <w:tcPr>
            <w:tcW w:w="1275" w:type="dxa"/>
          </w:tcPr>
          <w:p w:rsidR="006F0F85" w:rsidRDefault="006F0F85" w:rsidP="00A972DA">
            <w:pPr>
              <w:pStyle w:val="a9"/>
              <w:jc w:val="center"/>
              <w:rPr>
                <w:sz w:val="22"/>
                <w:szCs w:val="22"/>
              </w:rPr>
            </w:pPr>
            <w:r w:rsidRPr="0099416D">
              <w:rPr>
                <w:sz w:val="22"/>
                <w:szCs w:val="22"/>
              </w:rPr>
              <w:t>57-5-24</w:t>
            </w:r>
          </w:p>
          <w:p w:rsidR="00063475" w:rsidRPr="0099416D" w:rsidRDefault="00063475" w:rsidP="00A972DA">
            <w:pPr>
              <w:pStyle w:val="a9"/>
              <w:jc w:val="center"/>
              <w:rPr>
                <w:sz w:val="22"/>
                <w:szCs w:val="22"/>
              </w:rPr>
            </w:pPr>
          </w:p>
        </w:tc>
        <w:tc>
          <w:tcPr>
            <w:tcW w:w="952" w:type="dxa"/>
          </w:tcPr>
          <w:p w:rsidR="00063475" w:rsidRPr="0099416D" w:rsidRDefault="006F0F85" w:rsidP="00A972DA">
            <w:pPr>
              <w:pStyle w:val="a9"/>
              <w:jc w:val="center"/>
              <w:rPr>
                <w:sz w:val="22"/>
                <w:szCs w:val="22"/>
              </w:rPr>
            </w:pPr>
            <w:r>
              <w:rPr>
                <w:sz w:val="22"/>
                <w:szCs w:val="22"/>
              </w:rPr>
              <w:t>3.7.1235</w:t>
            </w:r>
          </w:p>
        </w:tc>
        <w:tc>
          <w:tcPr>
            <w:tcW w:w="1338" w:type="dxa"/>
          </w:tcPr>
          <w:p w:rsidR="00063475" w:rsidRPr="0099416D" w:rsidRDefault="00063475" w:rsidP="00063475">
            <w:pPr>
              <w:pStyle w:val="a9"/>
              <w:jc w:val="center"/>
              <w:rPr>
                <w:sz w:val="22"/>
                <w:szCs w:val="22"/>
              </w:rPr>
            </w:pPr>
            <w:r>
              <w:rPr>
                <w:sz w:val="22"/>
                <w:szCs w:val="22"/>
              </w:rPr>
              <w:t>27</w:t>
            </w:r>
            <w:r w:rsidRPr="0099416D">
              <w:rPr>
                <w:sz w:val="22"/>
                <w:szCs w:val="22"/>
              </w:rPr>
              <w:t>.</w:t>
            </w:r>
            <w:r>
              <w:rPr>
                <w:sz w:val="22"/>
                <w:szCs w:val="22"/>
              </w:rPr>
              <w:t>12</w:t>
            </w:r>
            <w:r w:rsidRPr="0099416D">
              <w:rPr>
                <w:sz w:val="22"/>
                <w:szCs w:val="22"/>
              </w:rPr>
              <w:t>.1292</w:t>
            </w:r>
          </w:p>
        </w:tc>
      </w:tr>
      <w:tr w:rsidR="00063475" w:rsidRPr="0099416D" w:rsidTr="006F0F85">
        <w:tc>
          <w:tcPr>
            <w:tcW w:w="1425" w:type="dxa"/>
          </w:tcPr>
          <w:p w:rsidR="00063475" w:rsidRPr="0099416D" w:rsidRDefault="00063475" w:rsidP="005F72D4">
            <w:pPr>
              <w:pStyle w:val="a9"/>
              <w:jc w:val="both"/>
              <w:rPr>
                <w:sz w:val="22"/>
                <w:szCs w:val="22"/>
              </w:rPr>
            </w:pPr>
            <w:r>
              <w:rPr>
                <w:sz w:val="22"/>
                <w:szCs w:val="22"/>
              </w:rPr>
              <w:lastRenderedPageBreak/>
              <w:t>Узбека сместили</w:t>
            </w:r>
          </w:p>
        </w:tc>
        <w:tc>
          <w:tcPr>
            <w:tcW w:w="1127" w:type="dxa"/>
          </w:tcPr>
          <w:p w:rsidR="00063475" w:rsidRPr="0099416D" w:rsidRDefault="006F0F85" w:rsidP="006F0F85">
            <w:pPr>
              <w:pStyle w:val="a9"/>
              <w:jc w:val="center"/>
              <w:rPr>
                <w:sz w:val="22"/>
                <w:szCs w:val="22"/>
              </w:rPr>
            </w:pPr>
            <w:r w:rsidRPr="0099416D">
              <w:rPr>
                <w:sz w:val="22"/>
                <w:szCs w:val="22"/>
              </w:rPr>
              <w:t>742</w:t>
            </w:r>
            <w:r>
              <w:rPr>
                <w:sz w:val="22"/>
                <w:szCs w:val="22"/>
              </w:rPr>
              <w:t xml:space="preserve"> </w:t>
            </w:r>
          </w:p>
        </w:tc>
        <w:tc>
          <w:tcPr>
            <w:tcW w:w="1275" w:type="dxa"/>
          </w:tcPr>
          <w:p w:rsidR="006F0F85" w:rsidRDefault="006F0F85" w:rsidP="00A972DA">
            <w:pPr>
              <w:pStyle w:val="a9"/>
              <w:jc w:val="center"/>
              <w:rPr>
                <w:sz w:val="22"/>
                <w:szCs w:val="22"/>
              </w:rPr>
            </w:pPr>
            <w:r w:rsidRPr="0099416D">
              <w:rPr>
                <w:sz w:val="22"/>
                <w:szCs w:val="22"/>
              </w:rPr>
              <w:t>59-11-26</w:t>
            </w:r>
          </w:p>
          <w:p w:rsidR="00063475" w:rsidRPr="0099416D" w:rsidRDefault="00063475" w:rsidP="00A972DA">
            <w:pPr>
              <w:pStyle w:val="a9"/>
              <w:jc w:val="center"/>
              <w:rPr>
                <w:sz w:val="22"/>
                <w:szCs w:val="22"/>
              </w:rPr>
            </w:pPr>
          </w:p>
        </w:tc>
        <w:tc>
          <w:tcPr>
            <w:tcW w:w="952" w:type="dxa"/>
          </w:tcPr>
          <w:p w:rsidR="00063475" w:rsidRPr="0099416D" w:rsidRDefault="006F0F85" w:rsidP="00A972DA">
            <w:pPr>
              <w:pStyle w:val="a9"/>
              <w:jc w:val="center"/>
              <w:rPr>
                <w:sz w:val="22"/>
                <w:szCs w:val="22"/>
              </w:rPr>
            </w:pPr>
            <w:r>
              <w:rPr>
                <w:sz w:val="22"/>
                <w:szCs w:val="22"/>
              </w:rPr>
              <w:t>3.7.1235</w:t>
            </w:r>
          </w:p>
        </w:tc>
        <w:tc>
          <w:tcPr>
            <w:tcW w:w="1338" w:type="dxa"/>
          </w:tcPr>
          <w:p w:rsidR="00063475" w:rsidRPr="0099416D" w:rsidRDefault="00063475" w:rsidP="00A972DA">
            <w:pPr>
              <w:pStyle w:val="a9"/>
              <w:jc w:val="center"/>
              <w:rPr>
                <w:sz w:val="22"/>
                <w:szCs w:val="22"/>
              </w:rPr>
            </w:pPr>
            <w:r>
              <w:rPr>
                <w:sz w:val="22"/>
                <w:szCs w:val="22"/>
              </w:rPr>
              <w:t>29</w:t>
            </w:r>
            <w:r w:rsidRPr="0099416D">
              <w:rPr>
                <w:sz w:val="22"/>
                <w:szCs w:val="22"/>
              </w:rPr>
              <w:t>.</w:t>
            </w:r>
            <w:r>
              <w:rPr>
                <w:sz w:val="22"/>
                <w:szCs w:val="22"/>
              </w:rPr>
              <w:t>6</w:t>
            </w:r>
            <w:r w:rsidRPr="0099416D">
              <w:rPr>
                <w:sz w:val="22"/>
                <w:szCs w:val="22"/>
              </w:rPr>
              <w:t>.1295</w:t>
            </w:r>
          </w:p>
        </w:tc>
      </w:tr>
      <w:tr w:rsidR="00063475" w:rsidRPr="0099416D" w:rsidTr="006F0F85">
        <w:tc>
          <w:tcPr>
            <w:tcW w:w="1425" w:type="dxa"/>
          </w:tcPr>
          <w:p w:rsidR="00063475" w:rsidRPr="0099416D" w:rsidRDefault="00063475" w:rsidP="00A972DA">
            <w:pPr>
              <w:pStyle w:val="a9"/>
              <w:jc w:val="both"/>
              <w:rPr>
                <w:sz w:val="22"/>
                <w:szCs w:val="22"/>
              </w:rPr>
            </w:pPr>
            <w:r w:rsidRPr="0099416D">
              <w:rPr>
                <w:sz w:val="22"/>
                <w:szCs w:val="22"/>
              </w:rPr>
              <w:t xml:space="preserve">Куликовская битва </w:t>
            </w:r>
          </w:p>
        </w:tc>
        <w:tc>
          <w:tcPr>
            <w:tcW w:w="1127" w:type="dxa"/>
          </w:tcPr>
          <w:p w:rsidR="006F0F85" w:rsidRDefault="006F0F85" w:rsidP="004F57C0">
            <w:pPr>
              <w:pStyle w:val="a9"/>
              <w:jc w:val="center"/>
              <w:rPr>
                <w:sz w:val="22"/>
                <w:szCs w:val="22"/>
              </w:rPr>
            </w:pPr>
            <w:r>
              <w:rPr>
                <w:sz w:val="22"/>
                <w:szCs w:val="22"/>
              </w:rPr>
              <w:t>732</w:t>
            </w:r>
          </w:p>
          <w:p w:rsidR="00063475" w:rsidRDefault="00063475" w:rsidP="004F57C0">
            <w:pPr>
              <w:pStyle w:val="a9"/>
              <w:jc w:val="center"/>
              <w:rPr>
                <w:sz w:val="22"/>
                <w:szCs w:val="22"/>
              </w:rPr>
            </w:pPr>
          </w:p>
        </w:tc>
        <w:tc>
          <w:tcPr>
            <w:tcW w:w="1275" w:type="dxa"/>
          </w:tcPr>
          <w:p w:rsidR="006F0F85" w:rsidRDefault="006F0F85" w:rsidP="004F57C0">
            <w:pPr>
              <w:pStyle w:val="a9"/>
              <w:jc w:val="center"/>
              <w:rPr>
                <w:sz w:val="22"/>
                <w:szCs w:val="22"/>
              </w:rPr>
            </w:pPr>
            <w:r>
              <w:rPr>
                <w:sz w:val="22"/>
                <w:szCs w:val="22"/>
              </w:rPr>
              <w:t>59-2-5</w:t>
            </w:r>
          </w:p>
          <w:p w:rsidR="00063475" w:rsidRPr="0099416D" w:rsidRDefault="00063475" w:rsidP="004F57C0">
            <w:pPr>
              <w:pStyle w:val="a9"/>
              <w:jc w:val="center"/>
              <w:rPr>
                <w:sz w:val="22"/>
                <w:szCs w:val="22"/>
              </w:rPr>
            </w:pPr>
          </w:p>
        </w:tc>
        <w:tc>
          <w:tcPr>
            <w:tcW w:w="952" w:type="dxa"/>
          </w:tcPr>
          <w:p w:rsidR="00063475" w:rsidRPr="0099416D" w:rsidRDefault="006F0F85" w:rsidP="004F57C0">
            <w:pPr>
              <w:pStyle w:val="a9"/>
              <w:jc w:val="center"/>
              <w:rPr>
                <w:sz w:val="22"/>
                <w:szCs w:val="22"/>
              </w:rPr>
            </w:pPr>
            <w:r>
              <w:rPr>
                <w:sz w:val="22"/>
                <w:szCs w:val="22"/>
              </w:rPr>
              <w:t>3.7.1235</w:t>
            </w:r>
          </w:p>
        </w:tc>
        <w:tc>
          <w:tcPr>
            <w:tcW w:w="1338" w:type="dxa"/>
          </w:tcPr>
          <w:p w:rsidR="00063475" w:rsidRPr="0099416D" w:rsidRDefault="00063475" w:rsidP="004F57C0">
            <w:pPr>
              <w:pStyle w:val="a9"/>
              <w:jc w:val="center"/>
              <w:rPr>
                <w:sz w:val="22"/>
                <w:szCs w:val="22"/>
              </w:rPr>
            </w:pPr>
            <w:r>
              <w:rPr>
                <w:sz w:val="22"/>
                <w:szCs w:val="22"/>
              </w:rPr>
              <w:t>8.9.1294</w:t>
            </w:r>
          </w:p>
        </w:tc>
      </w:tr>
      <w:tr w:rsidR="00063475" w:rsidRPr="0099416D" w:rsidTr="006F0F85">
        <w:tc>
          <w:tcPr>
            <w:tcW w:w="1425" w:type="dxa"/>
          </w:tcPr>
          <w:p w:rsidR="00063475" w:rsidRPr="0099416D" w:rsidRDefault="00063475" w:rsidP="005F72D4">
            <w:pPr>
              <w:pStyle w:val="a9"/>
              <w:jc w:val="both"/>
              <w:rPr>
                <w:sz w:val="22"/>
                <w:szCs w:val="22"/>
              </w:rPr>
            </w:pPr>
            <w:r w:rsidRPr="0099416D">
              <w:rPr>
                <w:sz w:val="22"/>
                <w:szCs w:val="22"/>
              </w:rPr>
              <w:t>Москв</w:t>
            </w:r>
            <w:r>
              <w:rPr>
                <w:sz w:val="22"/>
                <w:szCs w:val="22"/>
              </w:rPr>
              <w:t>у</w:t>
            </w:r>
            <w:r w:rsidR="00FB58F7">
              <w:rPr>
                <w:sz w:val="22"/>
                <w:szCs w:val="22"/>
              </w:rPr>
              <w:t xml:space="preserve"> </w:t>
            </w:r>
            <w:r>
              <w:rPr>
                <w:sz w:val="22"/>
                <w:szCs w:val="22"/>
              </w:rPr>
              <w:t>р</w:t>
            </w:r>
            <w:r w:rsidRPr="0099416D">
              <w:rPr>
                <w:sz w:val="22"/>
                <w:szCs w:val="22"/>
              </w:rPr>
              <w:t>азор</w:t>
            </w:r>
            <w:r>
              <w:rPr>
                <w:sz w:val="22"/>
                <w:szCs w:val="22"/>
              </w:rPr>
              <w:t>или</w:t>
            </w:r>
          </w:p>
        </w:tc>
        <w:tc>
          <w:tcPr>
            <w:tcW w:w="1127" w:type="dxa"/>
          </w:tcPr>
          <w:p w:rsidR="006F0F85" w:rsidRDefault="006F0F85" w:rsidP="00A972DA">
            <w:pPr>
              <w:pStyle w:val="a9"/>
              <w:jc w:val="center"/>
              <w:rPr>
                <w:sz w:val="22"/>
                <w:szCs w:val="22"/>
              </w:rPr>
            </w:pPr>
            <w:r>
              <w:rPr>
                <w:sz w:val="22"/>
                <w:szCs w:val="22"/>
              </w:rPr>
              <w:t>734</w:t>
            </w:r>
          </w:p>
          <w:p w:rsidR="00063475" w:rsidRDefault="00063475" w:rsidP="00A972DA">
            <w:pPr>
              <w:pStyle w:val="a9"/>
              <w:jc w:val="center"/>
              <w:rPr>
                <w:sz w:val="22"/>
                <w:szCs w:val="22"/>
              </w:rPr>
            </w:pPr>
          </w:p>
        </w:tc>
        <w:tc>
          <w:tcPr>
            <w:tcW w:w="1275" w:type="dxa"/>
          </w:tcPr>
          <w:p w:rsidR="006F0F85" w:rsidRDefault="006F0F85" w:rsidP="00A972DA">
            <w:pPr>
              <w:pStyle w:val="a9"/>
              <w:jc w:val="center"/>
              <w:rPr>
                <w:sz w:val="22"/>
                <w:szCs w:val="22"/>
              </w:rPr>
            </w:pPr>
            <w:r>
              <w:rPr>
                <w:sz w:val="22"/>
                <w:szCs w:val="22"/>
              </w:rPr>
              <w:t>59-4-3</w:t>
            </w:r>
          </w:p>
          <w:p w:rsidR="00063475" w:rsidRPr="0099416D" w:rsidRDefault="00063475" w:rsidP="00A972DA">
            <w:pPr>
              <w:pStyle w:val="a9"/>
              <w:jc w:val="center"/>
              <w:rPr>
                <w:sz w:val="22"/>
                <w:szCs w:val="22"/>
              </w:rPr>
            </w:pPr>
          </w:p>
        </w:tc>
        <w:tc>
          <w:tcPr>
            <w:tcW w:w="952" w:type="dxa"/>
          </w:tcPr>
          <w:p w:rsidR="00063475" w:rsidRPr="0099416D" w:rsidRDefault="006F0F85" w:rsidP="005308F6">
            <w:pPr>
              <w:pStyle w:val="a9"/>
              <w:jc w:val="center"/>
              <w:rPr>
                <w:sz w:val="22"/>
                <w:szCs w:val="22"/>
              </w:rPr>
            </w:pPr>
            <w:r>
              <w:rPr>
                <w:sz w:val="22"/>
                <w:szCs w:val="22"/>
              </w:rPr>
              <w:t>3.7.1235</w:t>
            </w:r>
          </w:p>
        </w:tc>
        <w:tc>
          <w:tcPr>
            <w:tcW w:w="1338" w:type="dxa"/>
          </w:tcPr>
          <w:p w:rsidR="00063475" w:rsidRPr="0099416D" w:rsidRDefault="00063475" w:rsidP="001917FC">
            <w:pPr>
              <w:pStyle w:val="a9"/>
              <w:jc w:val="center"/>
              <w:rPr>
                <w:sz w:val="22"/>
                <w:szCs w:val="22"/>
              </w:rPr>
            </w:pPr>
            <w:r>
              <w:rPr>
                <w:sz w:val="22"/>
                <w:szCs w:val="22"/>
              </w:rPr>
              <w:t>7.11.1294</w:t>
            </w:r>
          </w:p>
        </w:tc>
      </w:tr>
    </w:tbl>
    <w:p w:rsidR="00E731B2" w:rsidRDefault="00FB58F7" w:rsidP="00A972DA">
      <w:pPr>
        <w:pStyle w:val="a9"/>
        <w:jc w:val="both"/>
        <w:rPr>
          <w:sz w:val="22"/>
          <w:szCs w:val="22"/>
        </w:rPr>
      </w:pPr>
      <w:r>
        <w:rPr>
          <w:sz w:val="22"/>
          <w:szCs w:val="22"/>
        </w:rPr>
        <w:t xml:space="preserve">          </w:t>
      </w:r>
      <w:r w:rsidR="00E731B2">
        <w:rPr>
          <w:sz w:val="22"/>
          <w:szCs w:val="22"/>
        </w:rPr>
        <w:t xml:space="preserve">Есть только один вариант, который объясняет дату битвы 8 сентября. Генуэзский губернатор Каффы знал дату битвы, поскольку ее рассказал бежавший в Каффу беглярибек (главком войск) Мамай, жрецы которого зафиксировали сражение полнолунием 732-го месяца Хиджры. Так сведения о «8 сентября» попали в генуэзскую хронику, из которой впоследствии брали сведения для фальсификации российской летописи. </w:t>
      </w:r>
      <w:r w:rsidR="00E731B2" w:rsidRPr="00820120">
        <w:rPr>
          <w:sz w:val="22"/>
          <w:szCs w:val="22"/>
        </w:rPr>
        <w:t xml:space="preserve">На самом деле, Куликовская битва была 8 сентября. </w:t>
      </w:r>
      <w:r w:rsidR="00E731B2" w:rsidRPr="00C57E97">
        <w:rPr>
          <w:b/>
          <w:i/>
          <w:sz w:val="22"/>
          <w:szCs w:val="22"/>
        </w:rPr>
        <w:t>Однако год был 1294-й</w:t>
      </w:r>
      <w:r w:rsidR="00E731B2">
        <w:rPr>
          <w:sz w:val="22"/>
          <w:szCs w:val="22"/>
        </w:rPr>
        <w:t>. Через два месяца после Куликовской битвы генуэзский «Круг 7-ми» банкиров приказал верховному султану Мухаммеду Узбеку послать войска Тудана и Андрея Боголюбского,</w:t>
      </w:r>
      <w:r w:rsidR="00E731B2">
        <w:rPr>
          <w:rStyle w:val="ab"/>
          <w:sz w:val="22"/>
          <w:szCs w:val="22"/>
        </w:rPr>
        <w:footnoteReference w:id="213"/>
      </w:r>
      <w:r w:rsidR="00E731B2">
        <w:rPr>
          <w:sz w:val="22"/>
          <w:szCs w:val="22"/>
        </w:rPr>
        <w:t xml:space="preserve"> чтобы разорить Москву в месяц с полнолунием 7.11.1294 года (734 Хиджры).</w:t>
      </w:r>
    </w:p>
    <w:p w:rsidR="00624198" w:rsidRDefault="00E731B2" w:rsidP="00A972DA">
      <w:pPr>
        <w:pStyle w:val="a9"/>
        <w:jc w:val="both"/>
        <w:rPr>
          <w:sz w:val="22"/>
          <w:szCs w:val="22"/>
        </w:rPr>
      </w:pPr>
      <w:r>
        <w:rPr>
          <w:sz w:val="22"/>
          <w:szCs w:val="22"/>
        </w:rPr>
        <w:t xml:space="preserve">       </w:t>
      </w:r>
      <w:r w:rsidR="00624198">
        <w:rPr>
          <w:sz w:val="22"/>
          <w:szCs w:val="22"/>
        </w:rPr>
        <w:t xml:space="preserve">Агенты </w:t>
      </w:r>
      <w:r w:rsidR="00BF1C61">
        <w:rPr>
          <w:sz w:val="22"/>
          <w:szCs w:val="22"/>
        </w:rPr>
        <w:t>олигархической мафии</w:t>
      </w:r>
      <w:r w:rsidR="00624198">
        <w:rPr>
          <w:sz w:val="22"/>
          <w:szCs w:val="22"/>
        </w:rPr>
        <w:t xml:space="preserve"> Запада сочинили для России ложную дату якобы «1380» года Куликовской битвы, чтобы замаски</w:t>
      </w:r>
      <w:r w:rsidR="00A8637B">
        <w:rPr>
          <w:sz w:val="22"/>
          <w:szCs w:val="22"/>
        </w:rPr>
        <w:t>ровать ее цель. Г</w:t>
      </w:r>
      <w:r w:rsidR="00FB5C79">
        <w:rPr>
          <w:sz w:val="22"/>
          <w:szCs w:val="22"/>
        </w:rPr>
        <w:t>енуэ</w:t>
      </w:r>
      <w:r w:rsidR="00151606">
        <w:rPr>
          <w:sz w:val="22"/>
          <w:szCs w:val="22"/>
        </w:rPr>
        <w:t>з</w:t>
      </w:r>
      <w:r w:rsidR="00FB5C79">
        <w:rPr>
          <w:sz w:val="22"/>
          <w:szCs w:val="22"/>
        </w:rPr>
        <w:t xml:space="preserve">ский «Круг 7-ми» </w:t>
      </w:r>
      <w:r w:rsidR="00987FC6">
        <w:rPr>
          <w:sz w:val="22"/>
          <w:szCs w:val="22"/>
        </w:rPr>
        <w:t xml:space="preserve">банкиров </w:t>
      </w:r>
      <w:r w:rsidR="00FB5C79">
        <w:rPr>
          <w:sz w:val="22"/>
          <w:szCs w:val="22"/>
        </w:rPr>
        <w:t>приказал генуэзской наемной пехоте и тюркской коннице генуэзского агента</w:t>
      </w:r>
      <w:r w:rsidR="00002496">
        <w:rPr>
          <w:sz w:val="22"/>
          <w:szCs w:val="22"/>
        </w:rPr>
        <w:t xml:space="preserve"> </w:t>
      </w:r>
      <w:r w:rsidR="00FB5C79">
        <w:rPr>
          <w:sz w:val="22"/>
          <w:szCs w:val="22"/>
        </w:rPr>
        <w:t xml:space="preserve">беглярибека </w:t>
      </w:r>
      <w:r w:rsidR="00D40C0B">
        <w:rPr>
          <w:sz w:val="22"/>
          <w:szCs w:val="22"/>
        </w:rPr>
        <w:t>(</w:t>
      </w:r>
      <w:r w:rsidR="00A45108">
        <w:rPr>
          <w:sz w:val="22"/>
          <w:szCs w:val="22"/>
        </w:rPr>
        <w:t xml:space="preserve">«отец», </w:t>
      </w:r>
      <w:r w:rsidR="00D40C0B">
        <w:rPr>
          <w:sz w:val="22"/>
          <w:szCs w:val="22"/>
        </w:rPr>
        <w:t xml:space="preserve">главком) </w:t>
      </w:r>
      <w:r w:rsidR="00FB5C79">
        <w:rPr>
          <w:sz w:val="22"/>
          <w:szCs w:val="22"/>
        </w:rPr>
        <w:t xml:space="preserve">Мамая в </w:t>
      </w:r>
      <w:r w:rsidR="00C57E97">
        <w:rPr>
          <w:sz w:val="22"/>
          <w:szCs w:val="22"/>
        </w:rPr>
        <w:t>сентябре</w:t>
      </w:r>
      <w:r w:rsidR="00FB5C79">
        <w:rPr>
          <w:sz w:val="22"/>
          <w:szCs w:val="22"/>
        </w:rPr>
        <w:t xml:space="preserve"> 1294 года подойти под стены Белого города в Москве, свергнуть непризнанного Константинополем митрополита Алексия и посадить на кафедру митрополита Киприана - агента генуэзского «Круга 7-ми»</w:t>
      </w:r>
      <w:r w:rsidR="002E3AF9">
        <w:rPr>
          <w:sz w:val="22"/>
          <w:szCs w:val="22"/>
        </w:rPr>
        <w:t>.</w:t>
      </w:r>
      <w:r w:rsidR="00002496">
        <w:rPr>
          <w:sz w:val="22"/>
          <w:szCs w:val="22"/>
        </w:rPr>
        <w:t xml:space="preserve"> </w:t>
      </w:r>
      <w:r w:rsidR="003854A9">
        <w:rPr>
          <w:sz w:val="22"/>
          <w:szCs w:val="22"/>
        </w:rPr>
        <w:t>Для этого специально со</w:t>
      </w:r>
      <w:r w:rsidR="00451772">
        <w:rPr>
          <w:sz w:val="22"/>
          <w:szCs w:val="22"/>
        </w:rPr>
        <w:t>здали</w:t>
      </w:r>
      <w:r w:rsidR="003854A9">
        <w:rPr>
          <w:sz w:val="22"/>
          <w:szCs w:val="22"/>
        </w:rPr>
        <w:t xml:space="preserve"> новую должность «митрополит Всея Руси», поскольку непризн</w:t>
      </w:r>
      <w:r w:rsidR="00151606">
        <w:rPr>
          <w:sz w:val="22"/>
          <w:szCs w:val="22"/>
        </w:rPr>
        <w:t>ан</w:t>
      </w:r>
      <w:r w:rsidR="003854A9">
        <w:rPr>
          <w:sz w:val="22"/>
          <w:szCs w:val="22"/>
        </w:rPr>
        <w:t>ный Константинополем Алексий</w:t>
      </w:r>
      <w:r w:rsidR="003854A9">
        <w:rPr>
          <w:rStyle w:val="ab"/>
          <w:sz w:val="22"/>
          <w:szCs w:val="22"/>
        </w:rPr>
        <w:footnoteReference w:id="214"/>
      </w:r>
      <w:r w:rsidR="003854A9">
        <w:rPr>
          <w:sz w:val="22"/>
          <w:szCs w:val="22"/>
        </w:rPr>
        <w:t xml:space="preserve"> в то время имел должность митрополита Владимирского</w:t>
      </w:r>
      <w:r w:rsidR="00987FC6">
        <w:rPr>
          <w:sz w:val="22"/>
          <w:szCs w:val="22"/>
        </w:rPr>
        <w:t>,</w:t>
      </w:r>
      <w:r w:rsidR="003854A9">
        <w:rPr>
          <w:sz w:val="22"/>
          <w:szCs w:val="22"/>
        </w:rPr>
        <w:t xml:space="preserve"> т.е. </w:t>
      </w:r>
      <w:r w:rsidR="00987FC6">
        <w:rPr>
          <w:sz w:val="22"/>
          <w:szCs w:val="22"/>
        </w:rPr>
        <w:t xml:space="preserve">митрополита </w:t>
      </w:r>
      <w:r w:rsidR="003854A9">
        <w:rPr>
          <w:sz w:val="22"/>
          <w:szCs w:val="22"/>
        </w:rPr>
        <w:t xml:space="preserve">всего русского мира. </w:t>
      </w:r>
      <w:r w:rsidR="002E3AF9">
        <w:rPr>
          <w:sz w:val="22"/>
          <w:szCs w:val="22"/>
        </w:rPr>
        <w:t>Дмитрий Донской в марте не принял в Москве Киприана, который</w:t>
      </w:r>
      <w:r w:rsidR="00A83593">
        <w:rPr>
          <w:sz w:val="22"/>
          <w:szCs w:val="22"/>
        </w:rPr>
        <w:t xml:space="preserve"> </w:t>
      </w:r>
      <w:r w:rsidR="002E3AF9">
        <w:rPr>
          <w:sz w:val="22"/>
          <w:szCs w:val="22"/>
        </w:rPr>
        <w:t xml:space="preserve">в апреле 1294 года отлучил его от церкви, </w:t>
      </w:r>
      <w:r w:rsidR="006D10B1">
        <w:rPr>
          <w:sz w:val="22"/>
          <w:szCs w:val="22"/>
        </w:rPr>
        <w:t>пр</w:t>
      </w:r>
      <w:r w:rsidR="002E3AF9">
        <w:rPr>
          <w:sz w:val="22"/>
          <w:szCs w:val="22"/>
        </w:rPr>
        <w:t>едал церковной анафеме</w:t>
      </w:r>
      <w:r w:rsidR="006D10B1">
        <w:rPr>
          <w:sz w:val="22"/>
          <w:szCs w:val="22"/>
        </w:rPr>
        <w:t xml:space="preserve"> и въехал в Москву </w:t>
      </w:r>
      <w:r w:rsidR="002E3AF9">
        <w:rPr>
          <w:sz w:val="22"/>
          <w:szCs w:val="22"/>
        </w:rPr>
        <w:t xml:space="preserve">только </w:t>
      </w:r>
      <w:r w:rsidR="006D10B1">
        <w:rPr>
          <w:sz w:val="22"/>
          <w:szCs w:val="22"/>
        </w:rPr>
        <w:t xml:space="preserve">24.3.1295 </w:t>
      </w:r>
      <w:r w:rsidR="002E3AF9">
        <w:rPr>
          <w:sz w:val="22"/>
          <w:szCs w:val="22"/>
        </w:rPr>
        <w:t xml:space="preserve">года </w:t>
      </w:r>
      <w:r w:rsidR="006D10B1">
        <w:rPr>
          <w:sz w:val="22"/>
          <w:szCs w:val="22"/>
        </w:rPr>
        <w:t>через чет</w:t>
      </w:r>
      <w:r w:rsidR="002E3AF9">
        <w:rPr>
          <w:sz w:val="22"/>
          <w:szCs w:val="22"/>
        </w:rPr>
        <w:t xml:space="preserve">ыре дня после гибели отравленного Дмитрия </w:t>
      </w:r>
      <w:r w:rsidR="002E3AF9">
        <w:rPr>
          <w:sz w:val="22"/>
          <w:szCs w:val="22"/>
        </w:rPr>
        <w:lastRenderedPageBreak/>
        <w:t>Донского</w:t>
      </w:r>
      <w:r w:rsidR="00FB5C79">
        <w:rPr>
          <w:sz w:val="22"/>
          <w:szCs w:val="22"/>
        </w:rPr>
        <w:t>.</w:t>
      </w:r>
      <w:r w:rsidR="002E3AF9">
        <w:rPr>
          <w:rStyle w:val="ab"/>
          <w:sz w:val="22"/>
          <w:szCs w:val="22"/>
        </w:rPr>
        <w:footnoteReference w:id="215"/>
      </w:r>
      <w:r w:rsidR="00002496">
        <w:rPr>
          <w:sz w:val="22"/>
          <w:szCs w:val="22"/>
        </w:rPr>
        <w:t xml:space="preserve"> </w:t>
      </w:r>
      <w:r w:rsidR="00624198">
        <w:rPr>
          <w:sz w:val="22"/>
          <w:szCs w:val="22"/>
        </w:rPr>
        <w:t>Из-за</w:t>
      </w:r>
      <w:r w:rsidR="009A021A">
        <w:rPr>
          <w:sz w:val="22"/>
          <w:szCs w:val="22"/>
        </w:rPr>
        <w:t xml:space="preserve"> нахождения </w:t>
      </w:r>
      <w:r w:rsidR="00820120">
        <w:rPr>
          <w:sz w:val="22"/>
          <w:szCs w:val="22"/>
        </w:rPr>
        <w:t>войск Царства Владимирского в Киеве, 3.3.</w:t>
      </w:r>
      <w:r w:rsidR="002E3AF9">
        <w:rPr>
          <w:sz w:val="22"/>
          <w:szCs w:val="22"/>
        </w:rPr>
        <w:t>1294 года</w:t>
      </w:r>
      <w:r w:rsidR="009A021A">
        <w:rPr>
          <w:sz w:val="22"/>
          <w:szCs w:val="22"/>
        </w:rPr>
        <w:t xml:space="preserve"> отбитом у латинян, не удалось втор</w:t>
      </w:r>
      <w:r w:rsidR="00002496">
        <w:rPr>
          <w:sz w:val="22"/>
          <w:szCs w:val="22"/>
        </w:rPr>
        <w:t>ой раз</w:t>
      </w:r>
      <w:r w:rsidR="009A021A">
        <w:rPr>
          <w:sz w:val="22"/>
          <w:szCs w:val="22"/>
        </w:rPr>
        <w:t xml:space="preserve"> </w:t>
      </w:r>
      <w:r w:rsidR="00C57E97">
        <w:rPr>
          <w:sz w:val="22"/>
          <w:szCs w:val="22"/>
        </w:rPr>
        <w:t xml:space="preserve">быстро </w:t>
      </w:r>
      <w:r w:rsidR="009A021A">
        <w:rPr>
          <w:sz w:val="22"/>
          <w:szCs w:val="22"/>
        </w:rPr>
        <w:t xml:space="preserve">собрать войска </w:t>
      </w:r>
      <w:r w:rsidR="00CB56C6">
        <w:rPr>
          <w:sz w:val="22"/>
          <w:szCs w:val="22"/>
        </w:rPr>
        <w:t>царства</w:t>
      </w:r>
      <w:r w:rsidR="009A021A">
        <w:rPr>
          <w:sz w:val="22"/>
          <w:szCs w:val="22"/>
        </w:rPr>
        <w:t xml:space="preserve"> и остановить вторжение на дальних подступах к столице. Битва произошла под стенами Белого города в Москве, </w:t>
      </w:r>
      <w:r w:rsidR="00C57E97">
        <w:rPr>
          <w:sz w:val="22"/>
          <w:szCs w:val="22"/>
        </w:rPr>
        <w:t xml:space="preserve">куда успели подойти наемные войска генуэзцев. </w:t>
      </w:r>
      <w:r w:rsidR="006D10B1">
        <w:rPr>
          <w:sz w:val="22"/>
          <w:szCs w:val="22"/>
        </w:rPr>
        <w:t>Поскольку</w:t>
      </w:r>
      <w:r w:rsidR="00002496">
        <w:rPr>
          <w:sz w:val="22"/>
          <w:szCs w:val="22"/>
        </w:rPr>
        <w:t xml:space="preserve"> </w:t>
      </w:r>
      <w:r w:rsidR="006D10B1">
        <w:rPr>
          <w:sz w:val="22"/>
          <w:szCs w:val="22"/>
        </w:rPr>
        <w:t xml:space="preserve">Куликовская </w:t>
      </w:r>
      <w:r w:rsidR="00C57E97">
        <w:rPr>
          <w:sz w:val="22"/>
          <w:szCs w:val="22"/>
        </w:rPr>
        <w:t>битв</w:t>
      </w:r>
      <w:r w:rsidR="006D10B1">
        <w:rPr>
          <w:sz w:val="22"/>
          <w:szCs w:val="22"/>
        </w:rPr>
        <w:t>а</w:t>
      </w:r>
      <w:r w:rsidR="00002496">
        <w:rPr>
          <w:sz w:val="22"/>
          <w:szCs w:val="22"/>
        </w:rPr>
        <w:t xml:space="preserve"> </w:t>
      </w:r>
      <w:r w:rsidR="006D10B1">
        <w:rPr>
          <w:sz w:val="22"/>
          <w:szCs w:val="22"/>
        </w:rPr>
        <w:t>проходила на Кулишках, то по приказу Дмитрия Донского на ее месте был построен первый памятник боевой славы р</w:t>
      </w:r>
      <w:r w:rsidR="00151606">
        <w:rPr>
          <w:sz w:val="22"/>
          <w:szCs w:val="22"/>
        </w:rPr>
        <w:t>усского вои</w:t>
      </w:r>
      <w:r w:rsidR="006D10B1">
        <w:rPr>
          <w:sz w:val="22"/>
          <w:szCs w:val="22"/>
        </w:rPr>
        <w:t xml:space="preserve">нства </w:t>
      </w:r>
      <w:r w:rsidR="007443C4">
        <w:rPr>
          <w:sz w:val="22"/>
          <w:szCs w:val="22"/>
        </w:rPr>
        <w:t xml:space="preserve">- </w:t>
      </w:r>
      <w:r w:rsidR="006D10B1">
        <w:rPr>
          <w:sz w:val="22"/>
          <w:szCs w:val="22"/>
        </w:rPr>
        <w:t>«Церковь всех святых на Кулишках», на территории которой похоронены павшие в битве воины.</w:t>
      </w:r>
      <w:r w:rsidR="006D10B1">
        <w:rPr>
          <w:rStyle w:val="ab"/>
          <w:sz w:val="22"/>
          <w:szCs w:val="22"/>
        </w:rPr>
        <w:footnoteReference w:id="216"/>
      </w:r>
      <w:r w:rsidR="006D10B1">
        <w:rPr>
          <w:sz w:val="22"/>
          <w:szCs w:val="22"/>
        </w:rPr>
        <w:t xml:space="preserve"> Эта це</w:t>
      </w:r>
      <w:r w:rsidR="009A021A">
        <w:rPr>
          <w:sz w:val="22"/>
          <w:szCs w:val="22"/>
        </w:rPr>
        <w:t xml:space="preserve">рковь </w:t>
      </w:r>
      <w:r w:rsidR="006D10B1">
        <w:rPr>
          <w:sz w:val="22"/>
          <w:szCs w:val="22"/>
        </w:rPr>
        <w:t>стоит рядом с</w:t>
      </w:r>
      <w:r w:rsidR="009A021A">
        <w:rPr>
          <w:sz w:val="22"/>
          <w:szCs w:val="22"/>
        </w:rPr>
        <w:t xml:space="preserve"> современно</w:t>
      </w:r>
      <w:r w:rsidR="00CB56C6">
        <w:rPr>
          <w:sz w:val="22"/>
          <w:szCs w:val="22"/>
        </w:rPr>
        <w:t>й станци</w:t>
      </w:r>
      <w:r w:rsidR="006D10B1">
        <w:rPr>
          <w:sz w:val="22"/>
          <w:szCs w:val="22"/>
        </w:rPr>
        <w:t>ей</w:t>
      </w:r>
      <w:r w:rsidR="009A021A">
        <w:rPr>
          <w:sz w:val="22"/>
          <w:szCs w:val="22"/>
        </w:rPr>
        <w:t xml:space="preserve"> метро </w:t>
      </w:r>
      <w:r w:rsidR="00CB56C6">
        <w:rPr>
          <w:sz w:val="22"/>
          <w:szCs w:val="22"/>
        </w:rPr>
        <w:t>«</w:t>
      </w:r>
      <w:r w:rsidR="009A021A">
        <w:rPr>
          <w:sz w:val="22"/>
          <w:szCs w:val="22"/>
        </w:rPr>
        <w:t>Китай-город</w:t>
      </w:r>
      <w:r w:rsidR="00CB56C6">
        <w:rPr>
          <w:sz w:val="22"/>
          <w:szCs w:val="22"/>
        </w:rPr>
        <w:t>»</w:t>
      </w:r>
      <w:r w:rsidR="009A021A">
        <w:rPr>
          <w:sz w:val="22"/>
          <w:szCs w:val="22"/>
        </w:rPr>
        <w:t xml:space="preserve">. </w:t>
      </w:r>
      <w:r w:rsidR="006D10B1">
        <w:rPr>
          <w:sz w:val="22"/>
          <w:szCs w:val="22"/>
        </w:rPr>
        <w:t>Знатных людей, п</w:t>
      </w:r>
      <w:r w:rsidR="009A021A">
        <w:rPr>
          <w:sz w:val="22"/>
          <w:szCs w:val="22"/>
        </w:rPr>
        <w:t>огибших в битве</w:t>
      </w:r>
      <w:r w:rsidR="006D10B1">
        <w:rPr>
          <w:sz w:val="22"/>
          <w:szCs w:val="22"/>
        </w:rPr>
        <w:t>,</w:t>
      </w:r>
      <w:r w:rsidR="009A021A">
        <w:rPr>
          <w:sz w:val="22"/>
          <w:szCs w:val="22"/>
        </w:rPr>
        <w:t xml:space="preserve"> похоронили </w:t>
      </w:r>
      <w:r w:rsidR="006D10B1">
        <w:rPr>
          <w:sz w:val="22"/>
          <w:szCs w:val="22"/>
        </w:rPr>
        <w:t xml:space="preserve">в монастырях </w:t>
      </w:r>
      <w:r w:rsidR="009A021A">
        <w:rPr>
          <w:sz w:val="22"/>
          <w:szCs w:val="22"/>
        </w:rPr>
        <w:t>поблизости от места битвы. Пересвета и Ослябю погребли в храме монастыря в районе современно</w:t>
      </w:r>
      <w:r w:rsidR="00C57E97">
        <w:rPr>
          <w:sz w:val="22"/>
          <w:szCs w:val="22"/>
        </w:rPr>
        <w:t>й станции</w:t>
      </w:r>
      <w:r w:rsidR="009A021A">
        <w:rPr>
          <w:sz w:val="22"/>
          <w:szCs w:val="22"/>
        </w:rPr>
        <w:t xml:space="preserve"> метро </w:t>
      </w:r>
      <w:r w:rsidR="00C57E97">
        <w:rPr>
          <w:sz w:val="22"/>
          <w:szCs w:val="22"/>
        </w:rPr>
        <w:t>«</w:t>
      </w:r>
      <w:r w:rsidR="009A021A">
        <w:rPr>
          <w:sz w:val="22"/>
          <w:szCs w:val="22"/>
        </w:rPr>
        <w:t>Динамо</w:t>
      </w:r>
      <w:r w:rsidR="00C57E97">
        <w:rPr>
          <w:sz w:val="22"/>
          <w:szCs w:val="22"/>
        </w:rPr>
        <w:t>»</w:t>
      </w:r>
      <w:r w:rsidR="009A021A">
        <w:rPr>
          <w:sz w:val="22"/>
          <w:szCs w:val="22"/>
        </w:rPr>
        <w:t xml:space="preserve">. </w:t>
      </w:r>
      <w:r w:rsidR="006D10B1">
        <w:rPr>
          <w:sz w:val="22"/>
          <w:szCs w:val="22"/>
        </w:rPr>
        <w:t>Других</w:t>
      </w:r>
      <w:r w:rsidR="009A021A">
        <w:rPr>
          <w:sz w:val="22"/>
          <w:szCs w:val="22"/>
        </w:rPr>
        <w:t xml:space="preserve"> знатных участников битвы похоронили на территории монастырей, которые в ХХ1 веке </w:t>
      </w:r>
      <w:r w:rsidR="003067D9">
        <w:rPr>
          <w:sz w:val="22"/>
          <w:szCs w:val="22"/>
        </w:rPr>
        <w:t>оказались</w:t>
      </w:r>
      <w:r w:rsidR="009A021A">
        <w:rPr>
          <w:sz w:val="22"/>
          <w:szCs w:val="22"/>
        </w:rPr>
        <w:t xml:space="preserve"> в черте города Москвы.</w:t>
      </w:r>
      <w:r w:rsidR="009A021A">
        <w:rPr>
          <w:rStyle w:val="ab"/>
          <w:sz w:val="22"/>
          <w:szCs w:val="22"/>
        </w:rPr>
        <w:footnoteReference w:id="217"/>
      </w:r>
    </w:p>
    <w:p w:rsidR="00577A37" w:rsidRDefault="00002496" w:rsidP="00577A37">
      <w:pPr>
        <w:jc w:val="both"/>
        <w:rPr>
          <w:sz w:val="22"/>
          <w:szCs w:val="22"/>
        </w:rPr>
      </w:pPr>
      <w:r>
        <w:rPr>
          <w:sz w:val="22"/>
          <w:szCs w:val="22"/>
        </w:rPr>
        <w:t xml:space="preserve">      </w:t>
      </w:r>
      <w:r w:rsidR="000467BA">
        <w:rPr>
          <w:sz w:val="22"/>
          <w:szCs w:val="22"/>
        </w:rPr>
        <w:t>Жрецы</w:t>
      </w:r>
      <w:r w:rsidR="00577A37">
        <w:rPr>
          <w:sz w:val="22"/>
          <w:szCs w:val="22"/>
        </w:rPr>
        <w:t xml:space="preserve"> </w:t>
      </w:r>
      <w:r w:rsidR="00913519">
        <w:rPr>
          <w:sz w:val="22"/>
          <w:szCs w:val="22"/>
        </w:rPr>
        <w:t xml:space="preserve">Запада </w:t>
      </w:r>
      <w:r w:rsidR="00577A37">
        <w:rPr>
          <w:sz w:val="22"/>
          <w:szCs w:val="22"/>
        </w:rPr>
        <w:t xml:space="preserve">считали </w:t>
      </w:r>
      <w:r w:rsidR="00913519">
        <w:rPr>
          <w:sz w:val="22"/>
          <w:szCs w:val="22"/>
        </w:rPr>
        <w:t>даты</w:t>
      </w:r>
      <w:r w:rsidR="00577A37">
        <w:rPr>
          <w:sz w:val="22"/>
          <w:szCs w:val="22"/>
        </w:rPr>
        <w:t xml:space="preserve"> 1403-</w:t>
      </w:r>
      <w:r w:rsidR="00913519">
        <w:rPr>
          <w:sz w:val="22"/>
          <w:szCs w:val="22"/>
        </w:rPr>
        <w:t>и</w:t>
      </w:r>
      <w:r w:rsidR="00577A37">
        <w:rPr>
          <w:sz w:val="22"/>
          <w:szCs w:val="22"/>
        </w:rPr>
        <w:t>м лунным месяц</w:t>
      </w:r>
      <w:r w:rsidR="00913519">
        <w:rPr>
          <w:sz w:val="22"/>
          <w:szCs w:val="22"/>
        </w:rPr>
        <w:t>ем</w:t>
      </w:r>
      <w:r w:rsidR="00577A37">
        <w:rPr>
          <w:sz w:val="22"/>
          <w:szCs w:val="22"/>
        </w:rPr>
        <w:t xml:space="preserve"> от точки 25.3.1217 года</w:t>
      </w:r>
      <w:r w:rsidR="00913519">
        <w:rPr>
          <w:sz w:val="22"/>
          <w:szCs w:val="22"/>
        </w:rPr>
        <w:t xml:space="preserve"> - времени</w:t>
      </w:r>
      <w:r w:rsidR="00913519" w:rsidRPr="00913519">
        <w:rPr>
          <w:sz w:val="22"/>
          <w:szCs w:val="22"/>
        </w:rPr>
        <w:t xml:space="preserve"> </w:t>
      </w:r>
      <w:r w:rsidR="00913519">
        <w:rPr>
          <w:sz w:val="22"/>
          <w:szCs w:val="22"/>
        </w:rPr>
        <w:t>внедрения календаря 2-й Ника Ра по приказу командования оккупационных войск России в Риме</w:t>
      </w:r>
      <w:r w:rsidR="00577A37">
        <w:rPr>
          <w:sz w:val="22"/>
          <w:szCs w:val="22"/>
        </w:rPr>
        <w:t>.</w:t>
      </w:r>
      <w:r w:rsidR="00913519">
        <w:rPr>
          <w:sz w:val="22"/>
          <w:szCs w:val="22"/>
        </w:rPr>
        <w:t xml:space="preserve"> При </w:t>
      </w:r>
      <w:r w:rsidR="005E69BE">
        <w:rPr>
          <w:sz w:val="22"/>
          <w:szCs w:val="22"/>
        </w:rPr>
        <w:t xml:space="preserve">очередном </w:t>
      </w:r>
      <w:r w:rsidR="00913519">
        <w:rPr>
          <w:sz w:val="22"/>
          <w:szCs w:val="22"/>
        </w:rPr>
        <w:t>завоевании Европы</w:t>
      </w:r>
      <w:r w:rsidR="00577A37">
        <w:rPr>
          <w:sz w:val="22"/>
          <w:szCs w:val="22"/>
        </w:rPr>
        <w:t xml:space="preserve"> </w:t>
      </w:r>
      <w:r w:rsidR="00913519">
        <w:rPr>
          <w:sz w:val="22"/>
          <w:szCs w:val="22"/>
        </w:rPr>
        <w:t>российское оккупационное командование приказало начать календарь Ника Ра</w:t>
      </w:r>
      <w:r w:rsidR="005E69BE">
        <w:rPr>
          <w:sz w:val="22"/>
          <w:szCs w:val="22"/>
        </w:rPr>
        <w:t xml:space="preserve"> 1.9.1330 года</w:t>
      </w:r>
      <w:r w:rsidR="00913519">
        <w:rPr>
          <w:sz w:val="22"/>
          <w:szCs w:val="22"/>
        </w:rPr>
        <w:t>. После вывода оккупационных войск России жрецы Запада считали от 1.9.1330 секретным каендарем «И» лунными месяцами до 582-го лунного месяца, закончившегося 20.9.1377/1582 года Григорианского календаря.</w:t>
      </w:r>
      <w:r w:rsidR="00577A37">
        <w:rPr>
          <w:sz w:val="22"/>
          <w:szCs w:val="22"/>
        </w:rPr>
        <w:t xml:space="preserve"> Разработанная </w:t>
      </w:r>
      <w:r w:rsidR="00DB19FE">
        <w:rPr>
          <w:sz w:val="22"/>
          <w:szCs w:val="22"/>
        </w:rPr>
        <w:t>англичанами</w:t>
      </w:r>
      <w:r w:rsidR="00577A37">
        <w:rPr>
          <w:sz w:val="22"/>
          <w:szCs w:val="22"/>
        </w:rPr>
        <w:t xml:space="preserve"> специальная формула перевода лунных дат Хиджры в Григорианский календарь </w:t>
      </w:r>
      <w:r w:rsidR="006F0F85">
        <w:rPr>
          <w:sz w:val="22"/>
          <w:szCs w:val="22"/>
        </w:rPr>
        <w:t>ложна. Она</w:t>
      </w:r>
      <w:r w:rsidR="00577A37">
        <w:rPr>
          <w:sz w:val="22"/>
          <w:szCs w:val="22"/>
        </w:rPr>
        <w:t xml:space="preserve"> маскиров</w:t>
      </w:r>
      <w:r w:rsidR="000467BA">
        <w:rPr>
          <w:sz w:val="22"/>
          <w:szCs w:val="22"/>
        </w:rPr>
        <w:t>а</w:t>
      </w:r>
      <w:r w:rsidR="006F0F85">
        <w:rPr>
          <w:sz w:val="22"/>
          <w:szCs w:val="22"/>
        </w:rPr>
        <w:t>л</w:t>
      </w:r>
      <w:r w:rsidR="000467BA">
        <w:rPr>
          <w:sz w:val="22"/>
          <w:szCs w:val="22"/>
        </w:rPr>
        <w:t>а</w:t>
      </w:r>
      <w:r w:rsidR="00577A37">
        <w:rPr>
          <w:sz w:val="22"/>
          <w:szCs w:val="22"/>
        </w:rPr>
        <w:t xml:space="preserve"> </w:t>
      </w:r>
      <w:r w:rsidR="00913519">
        <w:rPr>
          <w:sz w:val="22"/>
          <w:szCs w:val="22"/>
        </w:rPr>
        <w:t xml:space="preserve">хронологический прыжок на </w:t>
      </w:r>
      <w:r w:rsidR="000467BA">
        <w:rPr>
          <w:sz w:val="22"/>
          <w:szCs w:val="22"/>
        </w:rPr>
        <w:t>2</w:t>
      </w:r>
      <w:r w:rsidR="00913519">
        <w:rPr>
          <w:sz w:val="22"/>
          <w:szCs w:val="22"/>
        </w:rPr>
        <w:t>0</w:t>
      </w:r>
      <w:r w:rsidR="000467BA">
        <w:rPr>
          <w:sz w:val="22"/>
          <w:szCs w:val="22"/>
        </w:rPr>
        <w:t>5</w:t>
      </w:r>
      <w:r w:rsidR="00913519">
        <w:rPr>
          <w:sz w:val="22"/>
          <w:szCs w:val="22"/>
        </w:rPr>
        <w:t xml:space="preserve"> лет при внедрении Григорианского календаря</w:t>
      </w:r>
      <w:r w:rsidR="00577A37">
        <w:rPr>
          <w:sz w:val="22"/>
          <w:szCs w:val="22"/>
        </w:rPr>
        <w:t xml:space="preserve">. Чем больше месяцев в расчетной дате, тем сильнее искажение. Дата Куликовской битвы 8.9.1294 года имела 86 лет расхождения с якобы «1380» годом.       </w:t>
      </w:r>
    </w:p>
    <w:p w:rsidR="00577A37" w:rsidRDefault="00577A37" w:rsidP="00577A37">
      <w:pPr>
        <w:jc w:val="both"/>
        <w:rPr>
          <w:sz w:val="22"/>
          <w:szCs w:val="22"/>
        </w:rPr>
      </w:pPr>
      <w:r>
        <w:rPr>
          <w:sz w:val="22"/>
          <w:szCs w:val="22"/>
        </w:rPr>
        <w:t xml:space="preserve">       </w:t>
      </w:r>
      <w:r w:rsidR="00E53665">
        <w:rPr>
          <w:sz w:val="22"/>
          <w:szCs w:val="22"/>
        </w:rPr>
        <w:t xml:space="preserve"> </w:t>
      </w:r>
      <w:r>
        <w:rPr>
          <w:sz w:val="22"/>
          <w:szCs w:val="22"/>
        </w:rPr>
        <w:t xml:space="preserve">Ложная история спрятала сведения о «Круге 13-ти» судей в Венеции, контролировавших выполнение наемными войсками </w:t>
      </w:r>
      <w:r>
        <w:rPr>
          <w:sz w:val="22"/>
          <w:szCs w:val="22"/>
        </w:rPr>
        <w:lastRenderedPageBreak/>
        <w:t>жрецов приказов об экспансии в Царство Владимирское и Китай. Как только авиньонский папа Урбан 5-й объявил крестовый поход против «Круга 13-ти» судей в Венеции, его через 5 месяцев убили, и</w:t>
      </w:r>
      <w:r w:rsidR="00002496">
        <w:rPr>
          <w:sz w:val="22"/>
          <w:szCs w:val="22"/>
        </w:rPr>
        <w:t xml:space="preserve"> </w:t>
      </w:r>
      <w:r>
        <w:rPr>
          <w:sz w:val="22"/>
          <w:szCs w:val="22"/>
        </w:rPr>
        <w:t>якобы «молния» сожгла его тело. Объявление крестового похода против Венеции и убийство папы происходило не в 1309 и 1314 годах,</w:t>
      </w:r>
      <w:r>
        <w:rPr>
          <w:rStyle w:val="ab"/>
          <w:sz w:val="22"/>
          <w:szCs w:val="22"/>
        </w:rPr>
        <w:footnoteReference w:id="218"/>
      </w:r>
      <w:r>
        <w:rPr>
          <w:sz w:val="22"/>
          <w:szCs w:val="22"/>
        </w:rPr>
        <w:t xml:space="preserve"> а 15.8.1288 (652 Хиджры) и 12.1.1289 (657 Хиджры).  </w:t>
      </w:r>
    </w:p>
    <w:p w:rsidR="00A972DA" w:rsidRDefault="00002496" w:rsidP="00A972DA">
      <w:pPr>
        <w:pStyle w:val="a9"/>
        <w:jc w:val="both"/>
        <w:rPr>
          <w:sz w:val="22"/>
          <w:szCs w:val="22"/>
        </w:rPr>
      </w:pPr>
      <w:r>
        <w:rPr>
          <w:sz w:val="22"/>
          <w:szCs w:val="22"/>
        </w:rPr>
        <w:t xml:space="preserve">        </w:t>
      </w:r>
      <w:r w:rsidR="00A972DA">
        <w:rPr>
          <w:sz w:val="22"/>
          <w:szCs w:val="22"/>
        </w:rPr>
        <w:t>Рассмотрим методику фальсификации</w:t>
      </w:r>
      <w:r>
        <w:rPr>
          <w:sz w:val="22"/>
          <w:szCs w:val="22"/>
        </w:rPr>
        <w:t xml:space="preserve"> </w:t>
      </w:r>
      <w:r w:rsidR="00A972DA">
        <w:rPr>
          <w:sz w:val="22"/>
          <w:szCs w:val="22"/>
        </w:rPr>
        <w:t xml:space="preserve">иезуитами </w:t>
      </w:r>
      <w:r w:rsidR="000B52B9">
        <w:rPr>
          <w:sz w:val="22"/>
          <w:szCs w:val="22"/>
        </w:rPr>
        <w:t>лунного</w:t>
      </w:r>
      <w:r>
        <w:rPr>
          <w:sz w:val="22"/>
          <w:szCs w:val="22"/>
        </w:rPr>
        <w:t xml:space="preserve"> </w:t>
      </w:r>
      <w:r w:rsidR="00AB7D8D">
        <w:rPr>
          <w:sz w:val="22"/>
          <w:szCs w:val="22"/>
        </w:rPr>
        <w:t>«1348» год</w:t>
      </w:r>
      <w:r w:rsidR="000B52B9">
        <w:rPr>
          <w:sz w:val="22"/>
          <w:szCs w:val="22"/>
        </w:rPr>
        <w:t>а</w:t>
      </w:r>
      <w:r w:rsidR="00A972DA">
        <w:rPr>
          <w:sz w:val="22"/>
          <w:szCs w:val="22"/>
        </w:rPr>
        <w:t xml:space="preserve">. </w:t>
      </w:r>
      <w:r w:rsidR="00E75930">
        <w:rPr>
          <w:sz w:val="22"/>
          <w:szCs w:val="22"/>
        </w:rPr>
        <w:t xml:space="preserve">Фальсификаторы искусственно перевели на 100 лет позже </w:t>
      </w:r>
      <w:r w:rsidR="00AB7D8D">
        <w:rPr>
          <w:sz w:val="22"/>
          <w:szCs w:val="22"/>
        </w:rPr>
        <w:t>правление</w:t>
      </w:r>
      <w:r w:rsidR="00E75930">
        <w:rPr>
          <w:sz w:val="22"/>
          <w:szCs w:val="22"/>
        </w:rPr>
        <w:t xml:space="preserve"> авиньонск</w:t>
      </w:r>
      <w:r w:rsidR="00AB7D8D">
        <w:rPr>
          <w:sz w:val="22"/>
          <w:szCs w:val="22"/>
        </w:rPr>
        <w:t>ого</w:t>
      </w:r>
      <w:r w:rsidR="00E75930">
        <w:rPr>
          <w:sz w:val="22"/>
          <w:szCs w:val="22"/>
        </w:rPr>
        <w:t xml:space="preserve"> пап</w:t>
      </w:r>
      <w:r w:rsidR="00AB7D8D">
        <w:rPr>
          <w:sz w:val="22"/>
          <w:szCs w:val="22"/>
        </w:rPr>
        <w:t>ы</w:t>
      </w:r>
      <w:r>
        <w:rPr>
          <w:sz w:val="22"/>
          <w:szCs w:val="22"/>
        </w:rPr>
        <w:t xml:space="preserve"> </w:t>
      </w:r>
      <w:r w:rsidR="00BB340E">
        <w:rPr>
          <w:sz w:val="22"/>
          <w:szCs w:val="22"/>
        </w:rPr>
        <w:t>Клемент</w:t>
      </w:r>
      <w:r w:rsidR="00AB7D8D">
        <w:rPr>
          <w:sz w:val="22"/>
          <w:szCs w:val="22"/>
        </w:rPr>
        <w:t>а</w:t>
      </w:r>
      <w:r w:rsidR="00BB340E">
        <w:rPr>
          <w:sz w:val="22"/>
          <w:szCs w:val="22"/>
        </w:rPr>
        <w:t xml:space="preserve"> 6-</w:t>
      </w:r>
      <w:r w:rsidR="00AB7D8D">
        <w:rPr>
          <w:sz w:val="22"/>
          <w:szCs w:val="22"/>
        </w:rPr>
        <w:t>го (якобы 1342-1352).</w:t>
      </w:r>
      <w:r>
        <w:rPr>
          <w:sz w:val="22"/>
          <w:szCs w:val="22"/>
        </w:rPr>
        <w:t xml:space="preserve"> </w:t>
      </w:r>
      <w:r w:rsidR="00AB7D8D">
        <w:rPr>
          <w:sz w:val="22"/>
          <w:szCs w:val="22"/>
        </w:rPr>
        <w:t>Я</w:t>
      </w:r>
      <w:r w:rsidR="00E75930">
        <w:rPr>
          <w:sz w:val="22"/>
          <w:szCs w:val="22"/>
        </w:rPr>
        <w:t xml:space="preserve">кобы </w:t>
      </w:r>
      <w:r w:rsidR="00AB7D8D">
        <w:rPr>
          <w:sz w:val="22"/>
          <w:szCs w:val="22"/>
        </w:rPr>
        <w:t xml:space="preserve">в </w:t>
      </w:r>
      <w:r w:rsidR="00E75930">
        <w:rPr>
          <w:sz w:val="22"/>
          <w:szCs w:val="22"/>
        </w:rPr>
        <w:t>«1348 год</w:t>
      </w:r>
      <w:r w:rsidR="00AB7D8D">
        <w:rPr>
          <w:sz w:val="22"/>
          <w:szCs w:val="22"/>
        </w:rPr>
        <w:t>у</w:t>
      </w:r>
      <w:r w:rsidR="00E75930">
        <w:rPr>
          <w:sz w:val="22"/>
          <w:szCs w:val="22"/>
        </w:rPr>
        <w:t xml:space="preserve">» </w:t>
      </w:r>
      <w:r w:rsidR="00AB7D8D">
        <w:rPr>
          <w:sz w:val="22"/>
          <w:szCs w:val="22"/>
        </w:rPr>
        <w:t>случилась</w:t>
      </w:r>
      <w:r w:rsidR="00E75930">
        <w:rPr>
          <w:sz w:val="22"/>
          <w:szCs w:val="22"/>
        </w:rPr>
        <w:t xml:space="preserve"> эпидеми</w:t>
      </w:r>
      <w:r w:rsidR="00AB7D8D">
        <w:rPr>
          <w:sz w:val="22"/>
          <w:szCs w:val="22"/>
        </w:rPr>
        <w:t>я</w:t>
      </w:r>
      <w:r w:rsidR="00E75930">
        <w:rPr>
          <w:sz w:val="22"/>
          <w:szCs w:val="22"/>
        </w:rPr>
        <w:t xml:space="preserve"> бубонной чумы</w:t>
      </w:r>
      <w:r w:rsidR="00AB7D8D">
        <w:rPr>
          <w:sz w:val="22"/>
          <w:szCs w:val="22"/>
        </w:rPr>
        <w:t>,</w:t>
      </w:r>
      <w:r w:rsidR="00E75930">
        <w:rPr>
          <w:sz w:val="22"/>
          <w:szCs w:val="22"/>
        </w:rPr>
        <w:t xml:space="preserve"> и </w:t>
      </w:r>
      <w:r w:rsidR="00AB7D8D">
        <w:rPr>
          <w:sz w:val="22"/>
          <w:szCs w:val="22"/>
        </w:rPr>
        <w:t xml:space="preserve">авиньонский папа </w:t>
      </w:r>
      <w:r w:rsidR="00E75930">
        <w:rPr>
          <w:sz w:val="22"/>
          <w:szCs w:val="22"/>
        </w:rPr>
        <w:t>сидел между двух зажженных огней, чтобы не заразиться вирусами.</w:t>
      </w:r>
      <w:r>
        <w:rPr>
          <w:sz w:val="22"/>
          <w:szCs w:val="22"/>
        </w:rPr>
        <w:t xml:space="preserve"> </w:t>
      </w:r>
      <w:r w:rsidR="00E131FC">
        <w:rPr>
          <w:sz w:val="22"/>
          <w:szCs w:val="22"/>
        </w:rPr>
        <w:t xml:space="preserve">Однако </w:t>
      </w:r>
      <w:r w:rsidR="00E41011">
        <w:rPr>
          <w:sz w:val="22"/>
          <w:szCs w:val="22"/>
        </w:rPr>
        <w:t>э</w:t>
      </w:r>
      <w:r>
        <w:rPr>
          <w:sz w:val="22"/>
          <w:szCs w:val="22"/>
        </w:rPr>
        <w:t>пидемия</w:t>
      </w:r>
      <w:r w:rsidR="00E41011">
        <w:rPr>
          <w:sz w:val="22"/>
          <w:szCs w:val="22"/>
        </w:rPr>
        <w:t xml:space="preserve"> происходил</w:t>
      </w:r>
      <w:r>
        <w:rPr>
          <w:sz w:val="22"/>
          <w:szCs w:val="22"/>
        </w:rPr>
        <w:t>а</w:t>
      </w:r>
      <w:r w:rsidR="00E41011">
        <w:rPr>
          <w:sz w:val="22"/>
          <w:szCs w:val="22"/>
        </w:rPr>
        <w:t xml:space="preserve"> н</w:t>
      </w:r>
      <w:r w:rsidR="00027B7D">
        <w:rPr>
          <w:sz w:val="22"/>
          <w:szCs w:val="22"/>
        </w:rPr>
        <w:t>е</w:t>
      </w:r>
      <w:r w:rsidR="00E41011">
        <w:rPr>
          <w:sz w:val="22"/>
          <w:szCs w:val="22"/>
        </w:rPr>
        <w:t xml:space="preserve"> в 1348 году, а 10.10.1291 года</w:t>
      </w:r>
      <w:r w:rsidRPr="00002496">
        <w:rPr>
          <w:sz w:val="22"/>
          <w:szCs w:val="22"/>
        </w:rPr>
        <w:t xml:space="preserve"> </w:t>
      </w:r>
      <w:r>
        <w:rPr>
          <w:sz w:val="22"/>
          <w:szCs w:val="22"/>
        </w:rPr>
        <w:t xml:space="preserve">(696 Хиджры), </w:t>
      </w:r>
      <w:r w:rsidR="00E41011">
        <w:rPr>
          <w:rStyle w:val="ab"/>
          <w:sz w:val="22"/>
          <w:szCs w:val="22"/>
        </w:rPr>
        <w:footnoteReference w:id="219"/>
      </w:r>
      <w:r w:rsidR="00E41011">
        <w:rPr>
          <w:sz w:val="22"/>
          <w:szCs w:val="22"/>
        </w:rPr>
        <w:t xml:space="preserve"> когда </w:t>
      </w:r>
      <w:r w:rsidR="00E131FC">
        <w:rPr>
          <w:sz w:val="22"/>
          <w:szCs w:val="22"/>
        </w:rPr>
        <w:t>л</w:t>
      </w:r>
      <w:r w:rsidR="008A2129">
        <w:rPr>
          <w:sz w:val="22"/>
          <w:szCs w:val="22"/>
        </w:rPr>
        <w:t>ичный врач папы Гуи де Шауляк</w:t>
      </w:r>
      <w:r>
        <w:rPr>
          <w:sz w:val="22"/>
          <w:szCs w:val="22"/>
        </w:rPr>
        <w:t xml:space="preserve"> </w:t>
      </w:r>
      <w:r w:rsidR="008A2129">
        <w:rPr>
          <w:sz w:val="22"/>
          <w:szCs w:val="22"/>
        </w:rPr>
        <w:t>придумал методику разжигания двух огней</w:t>
      </w:r>
      <w:r>
        <w:rPr>
          <w:sz w:val="22"/>
          <w:szCs w:val="22"/>
        </w:rPr>
        <w:t xml:space="preserve"> </w:t>
      </w:r>
      <w:r w:rsidR="00E131FC">
        <w:rPr>
          <w:sz w:val="22"/>
          <w:szCs w:val="22"/>
        </w:rPr>
        <w:t>для дезинфекции посетителей</w:t>
      </w:r>
      <w:r w:rsidR="008A2129">
        <w:rPr>
          <w:sz w:val="22"/>
          <w:szCs w:val="22"/>
        </w:rPr>
        <w:t xml:space="preserve">. </w:t>
      </w:r>
      <w:r w:rsidR="00B25B67">
        <w:rPr>
          <w:sz w:val="22"/>
          <w:szCs w:val="22"/>
        </w:rPr>
        <w:t xml:space="preserve">Подтверждает дату </w:t>
      </w:r>
      <w:r w:rsidR="003067D9">
        <w:rPr>
          <w:sz w:val="22"/>
          <w:szCs w:val="22"/>
        </w:rPr>
        <w:t xml:space="preserve">1291 года </w:t>
      </w:r>
      <w:r w:rsidR="00B25B67">
        <w:rPr>
          <w:sz w:val="22"/>
          <w:szCs w:val="22"/>
        </w:rPr>
        <w:t>факт того, что</w:t>
      </w:r>
      <w:r w:rsidR="00E75930">
        <w:rPr>
          <w:sz w:val="22"/>
          <w:szCs w:val="22"/>
        </w:rPr>
        <w:t xml:space="preserve"> в ноябре 1294 года</w:t>
      </w:r>
      <w:r>
        <w:rPr>
          <w:sz w:val="22"/>
          <w:szCs w:val="22"/>
        </w:rPr>
        <w:t xml:space="preserve"> </w:t>
      </w:r>
      <w:r w:rsidR="00B25B67">
        <w:rPr>
          <w:sz w:val="22"/>
          <w:szCs w:val="22"/>
        </w:rPr>
        <w:t>методику дезинфекции проходом между двух огней</w:t>
      </w:r>
      <w:r>
        <w:rPr>
          <w:sz w:val="22"/>
          <w:szCs w:val="22"/>
        </w:rPr>
        <w:t xml:space="preserve"> </w:t>
      </w:r>
      <w:r w:rsidR="00B25B67">
        <w:rPr>
          <w:sz w:val="22"/>
          <w:szCs w:val="22"/>
        </w:rPr>
        <w:t>использовал</w:t>
      </w:r>
      <w:r w:rsidR="00E75930">
        <w:rPr>
          <w:sz w:val="22"/>
          <w:szCs w:val="22"/>
        </w:rPr>
        <w:t xml:space="preserve"> </w:t>
      </w:r>
      <w:r>
        <w:rPr>
          <w:sz w:val="22"/>
          <w:szCs w:val="22"/>
        </w:rPr>
        <w:t xml:space="preserve">верховный </w:t>
      </w:r>
      <w:r w:rsidR="00E75930">
        <w:rPr>
          <w:sz w:val="22"/>
          <w:szCs w:val="22"/>
        </w:rPr>
        <w:t xml:space="preserve">хан Узбек, когда </w:t>
      </w:r>
      <w:r w:rsidR="00B25B67">
        <w:rPr>
          <w:sz w:val="22"/>
          <w:szCs w:val="22"/>
        </w:rPr>
        <w:t>заставлял</w:t>
      </w:r>
      <w:r w:rsidR="00E75930">
        <w:rPr>
          <w:sz w:val="22"/>
          <w:szCs w:val="22"/>
        </w:rPr>
        <w:t xml:space="preserve"> в </w:t>
      </w:r>
      <w:r w:rsidR="008A2129">
        <w:rPr>
          <w:sz w:val="22"/>
          <w:szCs w:val="22"/>
        </w:rPr>
        <w:t xml:space="preserve">Золотой </w:t>
      </w:r>
      <w:r w:rsidR="00E75930">
        <w:rPr>
          <w:sz w:val="22"/>
          <w:szCs w:val="22"/>
        </w:rPr>
        <w:t xml:space="preserve">Орде (Самара) </w:t>
      </w:r>
      <w:r w:rsidR="00B25B67">
        <w:rPr>
          <w:sz w:val="22"/>
          <w:szCs w:val="22"/>
        </w:rPr>
        <w:t xml:space="preserve">пройти между огней </w:t>
      </w:r>
      <w:r w:rsidR="00E75930">
        <w:rPr>
          <w:sz w:val="22"/>
          <w:szCs w:val="22"/>
        </w:rPr>
        <w:t xml:space="preserve">политическую марионетку </w:t>
      </w:r>
      <w:r w:rsidR="00A83593">
        <w:rPr>
          <w:sz w:val="22"/>
          <w:szCs w:val="22"/>
        </w:rPr>
        <w:t xml:space="preserve">Римского </w:t>
      </w:r>
      <w:r w:rsidR="003854A9">
        <w:rPr>
          <w:sz w:val="22"/>
          <w:szCs w:val="22"/>
        </w:rPr>
        <w:t xml:space="preserve">папы </w:t>
      </w:r>
      <w:r w:rsidR="00E75930">
        <w:rPr>
          <w:sz w:val="22"/>
          <w:szCs w:val="22"/>
        </w:rPr>
        <w:t xml:space="preserve">- Михаила </w:t>
      </w:r>
      <w:r w:rsidR="00470FBB">
        <w:rPr>
          <w:sz w:val="22"/>
          <w:szCs w:val="22"/>
        </w:rPr>
        <w:t xml:space="preserve">Александровича </w:t>
      </w:r>
      <w:r w:rsidR="003067D9">
        <w:rPr>
          <w:sz w:val="22"/>
          <w:szCs w:val="22"/>
        </w:rPr>
        <w:t>«</w:t>
      </w:r>
      <w:r w:rsidR="00E75930">
        <w:rPr>
          <w:sz w:val="22"/>
          <w:szCs w:val="22"/>
        </w:rPr>
        <w:t>Тверского</w:t>
      </w:r>
      <w:r w:rsidR="003067D9">
        <w:rPr>
          <w:sz w:val="22"/>
          <w:szCs w:val="22"/>
        </w:rPr>
        <w:t>»</w:t>
      </w:r>
      <w:r>
        <w:rPr>
          <w:sz w:val="22"/>
          <w:szCs w:val="22"/>
        </w:rPr>
        <w:t xml:space="preserve">. </w:t>
      </w:r>
      <w:r w:rsidR="00A83593">
        <w:rPr>
          <w:sz w:val="22"/>
          <w:szCs w:val="22"/>
        </w:rPr>
        <w:t>Узбек</w:t>
      </w:r>
      <w:r w:rsidR="00615571">
        <w:rPr>
          <w:sz w:val="22"/>
          <w:szCs w:val="22"/>
        </w:rPr>
        <w:t xml:space="preserve"> в ноябре 1294 года</w:t>
      </w:r>
      <w:r>
        <w:rPr>
          <w:sz w:val="22"/>
          <w:szCs w:val="22"/>
        </w:rPr>
        <w:t xml:space="preserve"> приговорил его </w:t>
      </w:r>
      <w:r w:rsidR="00615571">
        <w:rPr>
          <w:sz w:val="22"/>
          <w:szCs w:val="22"/>
        </w:rPr>
        <w:t xml:space="preserve">к </w:t>
      </w:r>
      <w:r>
        <w:rPr>
          <w:sz w:val="22"/>
          <w:szCs w:val="22"/>
        </w:rPr>
        <w:t>смерти</w:t>
      </w:r>
      <w:r w:rsidR="00615571">
        <w:rPr>
          <w:sz w:val="22"/>
          <w:szCs w:val="22"/>
        </w:rPr>
        <w:t xml:space="preserve"> за убийство Юрия Долгорукого</w:t>
      </w:r>
      <w:r w:rsidR="00B25B67">
        <w:rPr>
          <w:sz w:val="22"/>
          <w:szCs w:val="22"/>
        </w:rPr>
        <w:t>.</w:t>
      </w:r>
      <w:r w:rsidR="00470FBB">
        <w:rPr>
          <w:rStyle w:val="ab"/>
          <w:sz w:val="22"/>
          <w:szCs w:val="22"/>
        </w:rPr>
        <w:footnoteReference w:id="220"/>
      </w:r>
      <w:r>
        <w:rPr>
          <w:sz w:val="22"/>
          <w:szCs w:val="22"/>
        </w:rPr>
        <w:t xml:space="preserve"> </w:t>
      </w:r>
      <w:r w:rsidR="003854A9">
        <w:rPr>
          <w:sz w:val="22"/>
          <w:szCs w:val="22"/>
        </w:rPr>
        <w:t xml:space="preserve">Верховный султан Мухаммед </w:t>
      </w:r>
      <w:r w:rsidR="00B25B67">
        <w:rPr>
          <w:sz w:val="22"/>
          <w:szCs w:val="22"/>
        </w:rPr>
        <w:t xml:space="preserve">Узбек </w:t>
      </w:r>
      <w:r w:rsidR="00470FBB">
        <w:rPr>
          <w:sz w:val="22"/>
          <w:szCs w:val="22"/>
        </w:rPr>
        <w:t xml:space="preserve">не сам </w:t>
      </w:r>
      <w:r w:rsidR="00B25B67">
        <w:rPr>
          <w:sz w:val="22"/>
          <w:szCs w:val="22"/>
        </w:rPr>
        <w:t>придумал дезинфекцию огнем</w:t>
      </w:r>
      <w:r w:rsidR="002F0B91">
        <w:rPr>
          <w:sz w:val="22"/>
          <w:szCs w:val="22"/>
        </w:rPr>
        <w:t>, а повторил разработанный на Западе метод Гуи де Шауляка</w:t>
      </w:r>
      <w:r w:rsidR="003067D9">
        <w:rPr>
          <w:sz w:val="22"/>
          <w:szCs w:val="22"/>
        </w:rPr>
        <w:t>.</w:t>
      </w:r>
      <w:r>
        <w:rPr>
          <w:sz w:val="22"/>
          <w:szCs w:val="22"/>
        </w:rPr>
        <w:t xml:space="preserve"> </w:t>
      </w:r>
      <w:r w:rsidR="003067D9">
        <w:rPr>
          <w:sz w:val="22"/>
          <w:szCs w:val="22"/>
        </w:rPr>
        <w:t>Он собрал князей на территории ставки Орды</w:t>
      </w:r>
      <w:r w:rsidR="002F0B91">
        <w:rPr>
          <w:sz w:val="22"/>
          <w:szCs w:val="22"/>
        </w:rPr>
        <w:t xml:space="preserve"> для ежегодного планового инструктажа</w:t>
      </w:r>
      <w:r w:rsidR="003067D9">
        <w:rPr>
          <w:sz w:val="22"/>
          <w:szCs w:val="22"/>
        </w:rPr>
        <w:t xml:space="preserve">, когда Михаил «Тверской» зарубил шашкой Юрия «Долгорукого» - мужа сестры </w:t>
      </w:r>
      <w:r w:rsidR="003854A9">
        <w:rPr>
          <w:sz w:val="22"/>
          <w:szCs w:val="22"/>
        </w:rPr>
        <w:t>Мухаммеда</w:t>
      </w:r>
      <w:r w:rsidR="00615571">
        <w:rPr>
          <w:sz w:val="22"/>
          <w:szCs w:val="22"/>
        </w:rPr>
        <w:t xml:space="preserve"> Узбека.</w:t>
      </w:r>
      <w:r w:rsidR="00976930">
        <w:rPr>
          <w:sz w:val="22"/>
          <w:szCs w:val="22"/>
        </w:rPr>
        <w:t xml:space="preserve"> Изготовители </w:t>
      </w:r>
      <w:r w:rsidR="00615571">
        <w:rPr>
          <w:sz w:val="22"/>
          <w:szCs w:val="22"/>
        </w:rPr>
        <w:t>Лицево</w:t>
      </w:r>
      <w:r w:rsidR="00976930">
        <w:rPr>
          <w:sz w:val="22"/>
          <w:szCs w:val="22"/>
        </w:rPr>
        <w:t>го</w:t>
      </w:r>
      <w:r w:rsidR="00615571">
        <w:rPr>
          <w:sz w:val="22"/>
          <w:szCs w:val="22"/>
        </w:rPr>
        <w:t xml:space="preserve"> летописн</w:t>
      </w:r>
      <w:r w:rsidR="00976930">
        <w:rPr>
          <w:sz w:val="22"/>
          <w:szCs w:val="22"/>
        </w:rPr>
        <w:t>ого</w:t>
      </w:r>
      <w:r w:rsidR="00615571">
        <w:rPr>
          <w:sz w:val="22"/>
          <w:szCs w:val="22"/>
        </w:rPr>
        <w:t xml:space="preserve"> свод</w:t>
      </w:r>
      <w:r w:rsidR="00976930">
        <w:rPr>
          <w:sz w:val="22"/>
          <w:szCs w:val="22"/>
        </w:rPr>
        <w:t>а</w:t>
      </w:r>
      <w:r w:rsidR="00615571">
        <w:rPr>
          <w:sz w:val="22"/>
          <w:szCs w:val="22"/>
        </w:rPr>
        <w:t xml:space="preserve"> лгал</w:t>
      </w:r>
      <w:r w:rsidR="00976930">
        <w:rPr>
          <w:sz w:val="22"/>
          <w:szCs w:val="22"/>
        </w:rPr>
        <w:t>и</w:t>
      </w:r>
      <w:r w:rsidR="00615571">
        <w:rPr>
          <w:sz w:val="22"/>
          <w:szCs w:val="22"/>
        </w:rPr>
        <w:t xml:space="preserve"> о времени жизни Михаила Александровича Тверского</w:t>
      </w:r>
      <w:r w:rsidR="003067D9">
        <w:rPr>
          <w:sz w:val="22"/>
          <w:szCs w:val="22"/>
        </w:rPr>
        <w:t xml:space="preserve">. </w:t>
      </w:r>
      <w:r w:rsidR="00615571">
        <w:rPr>
          <w:sz w:val="22"/>
          <w:szCs w:val="22"/>
        </w:rPr>
        <w:t>Также лгали о д</w:t>
      </w:r>
      <w:r w:rsidR="00E131FC">
        <w:rPr>
          <w:sz w:val="22"/>
          <w:szCs w:val="22"/>
        </w:rPr>
        <w:t>ат</w:t>
      </w:r>
      <w:r w:rsidR="00615571">
        <w:rPr>
          <w:sz w:val="22"/>
          <w:szCs w:val="22"/>
        </w:rPr>
        <w:t>ах</w:t>
      </w:r>
      <w:r w:rsidR="00976930">
        <w:rPr>
          <w:sz w:val="22"/>
          <w:szCs w:val="22"/>
        </w:rPr>
        <w:t xml:space="preserve"> </w:t>
      </w:r>
      <w:r w:rsidR="00AB7D8D">
        <w:rPr>
          <w:sz w:val="22"/>
          <w:szCs w:val="22"/>
        </w:rPr>
        <w:t>правления Клемента</w:t>
      </w:r>
      <w:r w:rsidR="00976930">
        <w:rPr>
          <w:sz w:val="22"/>
          <w:szCs w:val="22"/>
        </w:rPr>
        <w:t xml:space="preserve"> </w:t>
      </w:r>
      <w:r w:rsidR="00AB7D8D">
        <w:rPr>
          <w:sz w:val="22"/>
          <w:szCs w:val="22"/>
        </w:rPr>
        <w:t>6</w:t>
      </w:r>
      <w:r w:rsidR="00E131FC">
        <w:rPr>
          <w:sz w:val="22"/>
          <w:szCs w:val="22"/>
        </w:rPr>
        <w:t>-го</w:t>
      </w:r>
      <w:r w:rsidR="00976930">
        <w:rPr>
          <w:sz w:val="22"/>
          <w:szCs w:val="22"/>
        </w:rPr>
        <w:t>,</w:t>
      </w:r>
      <w:r w:rsidR="00E131FC">
        <w:rPr>
          <w:sz w:val="22"/>
          <w:szCs w:val="22"/>
        </w:rPr>
        <w:t xml:space="preserve"> о времени</w:t>
      </w:r>
      <w:r w:rsidR="008A2129">
        <w:rPr>
          <w:sz w:val="22"/>
          <w:szCs w:val="22"/>
        </w:rPr>
        <w:t xml:space="preserve"> э</w:t>
      </w:r>
      <w:r w:rsidR="00E75930">
        <w:rPr>
          <w:sz w:val="22"/>
          <w:szCs w:val="22"/>
        </w:rPr>
        <w:t>пидеми</w:t>
      </w:r>
      <w:r w:rsidR="008A2129">
        <w:rPr>
          <w:sz w:val="22"/>
          <w:szCs w:val="22"/>
        </w:rPr>
        <w:t>и</w:t>
      </w:r>
      <w:r w:rsidR="00615571">
        <w:rPr>
          <w:sz w:val="22"/>
          <w:szCs w:val="22"/>
        </w:rPr>
        <w:t xml:space="preserve"> бубонной чумы</w:t>
      </w:r>
      <w:r w:rsidR="00976930">
        <w:rPr>
          <w:sz w:val="22"/>
          <w:szCs w:val="22"/>
        </w:rPr>
        <w:t>, которая</w:t>
      </w:r>
      <w:r w:rsidR="00E131FC">
        <w:rPr>
          <w:sz w:val="22"/>
          <w:szCs w:val="22"/>
        </w:rPr>
        <w:t xml:space="preserve"> </w:t>
      </w:r>
      <w:r w:rsidR="00616EAA">
        <w:rPr>
          <w:sz w:val="22"/>
          <w:szCs w:val="22"/>
        </w:rPr>
        <w:t xml:space="preserve">в Авионьоне </w:t>
      </w:r>
      <w:r w:rsidR="00E75930">
        <w:rPr>
          <w:sz w:val="22"/>
          <w:szCs w:val="22"/>
        </w:rPr>
        <w:t>бушевал</w:t>
      </w:r>
      <w:r w:rsidR="00E131FC">
        <w:rPr>
          <w:sz w:val="22"/>
          <w:szCs w:val="22"/>
        </w:rPr>
        <w:t xml:space="preserve">а </w:t>
      </w:r>
      <w:r w:rsidR="00616EAA">
        <w:rPr>
          <w:sz w:val="22"/>
          <w:szCs w:val="22"/>
        </w:rPr>
        <w:t>и</w:t>
      </w:r>
      <w:r w:rsidR="00E75930">
        <w:rPr>
          <w:sz w:val="22"/>
          <w:szCs w:val="22"/>
        </w:rPr>
        <w:t xml:space="preserve"> в 129</w:t>
      </w:r>
      <w:r w:rsidR="007E3A5E">
        <w:rPr>
          <w:sz w:val="22"/>
          <w:szCs w:val="22"/>
        </w:rPr>
        <w:t>1</w:t>
      </w:r>
      <w:r w:rsidR="00616EAA">
        <w:rPr>
          <w:sz w:val="22"/>
          <w:szCs w:val="22"/>
        </w:rPr>
        <w:t>, и в 1306 годах.</w:t>
      </w:r>
    </w:p>
    <w:p w:rsidR="00993C6D" w:rsidRDefault="00976930" w:rsidP="00993C6D">
      <w:pPr>
        <w:jc w:val="both"/>
        <w:rPr>
          <w:sz w:val="22"/>
          <w:szCs w:val="22"/>
        </w:rPr>
      </w:pPr>
      <w:r>
        <w:rPr>
          <w:sz w:val="22"/>
          <w:szCs w:val="22"/>
        </w:rPr>
        <w:t xml:space="preserve">       </w:t>
      </w:r>
      <w:r w:rsidR="00B83D9E">
        <w:rPr>
          <w:sz w:val="22"/>
          <w:szCs w:val="22"/>
        </w:rPr>
        <w:t>Доказательством ложно</w:t>
      </w:r>
      <w:r w:rsidR="00962CC7">
        <w:rPr>
          <w:sz w:val="22"/>
          <w:szCs w:val="22"/>
        </w:rPr>
        <w:t>го характера</w:t>
      </w:r>
      <w:r w:rsidR="00A83593">
        <w:rPr>
          <w:sz w:val="22"/>
          <w:szCs w:val="22"/>
        </w:rPr>
        <w:t xml:space="preserve"> внедренно</w:t>
      </w:r>
      <w:r w:rsidR="006D314D">
        <w:rPr>
          <w:sz w:val="22"/>
          <w:szCs w:val="22"/>
        </w:rPr>
        <w:t xml:space="preserve">й англичанами в Х1Х веке </w:t>
      </w:r>
      <w:r w:rsidR="00A83593">
        <w:rPr>
          <w:sz w:val="22"/>
          <w:szCs w:val="22"/>
        </w:rPr>
        <w:t xml:space="preserve">сквозной </w:t>
      </w:r>
      <w:r w:rsidR="00B83D9E">
        <w:rPr>
          <w:sz w:val="22"/>
          <w:szCs w:val="22"/>
        </w:rPr>
        <w:t>хронологии</w:t>
      </w:r>
      <w:r>
        <w:rPr>
          <w:sz w:val="22"/>
          <w:szCs w:val="22"/>
        </w:rPr>
        <w:t xml:space="preserve"> </w:t>
      </w:r>
      <w:r w:rsidR="00B83D9E">
        <w:rPr>
          <w:sz w:val="22"/>
          <w:szCs w:val="22"/>
        </w:rPr>
        <w:t xml:space="preserve">является </w:t>
      </w:r>
      <w:r w:rsidR="00B83D9E">
        <w:rPr>
          <w:sz w:val="22"/>
          <w:szCs w:val="22"/>
        </w:rPr>
        <w:lastRenderedPageBreak/>
        <w:t>строительств</w:t>
      </w:r>
      <w:r w:rsidR="00AF1202">
        <w:rPr>
          <w:sz w:val="22"/>
          <w:szCs w:val="22"/>
        </w:rPr>
        <w:t>о</w:t>
      </w:r>
      <w:r w:rsidR="00B83D9E">
        <w:rPr>
          <w:sz w:val="22"/>
          <w:szCs w:val="22"/>
        </w:rPr>
        <w:t xml:space="preserve"> императором Траяном </w:t>
      </w:r>
      <w:r w:rsidR="006D314D">
        <w:rPr>
          <w:sz w:val="22"/>
          <w:szCs w:val="22"/>
        </w:rPr>
        <w:t xml:space="preserve">в Алжире </w:t>
      </w:r>
      <w:r w:rsidR="00B83D9E">
        <w:rPr>
          <w:sz w:val="22"/>
          <w:szCs w:val="22"/>
        </w:rPr>
        <w:t xml:space="preserve">здания </w:t>
      </w:r>
      <w:r w:rsidR="00B83D9E">
        <w:rPr>
          <w:b/>
          <w:i/>
          <w:sz w:val="22"/>
          <w:szCs w:val="22"/>
        </w:rPr>
        <w:t xml:space="preserve">публичной библиотеки </w:t>
      </w:r>
      <w:r w:rsidR="00B83D9E" w:rsidRPr="00B83D9E">
        <w:rPr>
          <w:sz w:val="22"/>
          <w:szCs w:val="22"/>
        </w:rPr>
        <w:t>на</w:t>
      </w:r>
      <w:r w:rsidR="00B83D9E">
        <w:rPr>
          <w:sz w:val="22"/>
          <w:szCs w:val="22"/>
        </w:rPr>
        <w:t xml:space="preserve"> территории</w:t>
      </w:r>
      <w:r w:rsidR="00993C6D">
        <w:rPr>
          <w:sz w:val="22"/>
          <w:szCs w:val="22"/>
        </w:rPr>
        <w:t xml:space="preserve"> военн</w:t>
      </w:r>
      <w:r w:rsidR="00B83D9E">
        <w:rPr>
          <w:sz w:val="22"/>
          <w:szCs w:val="22"/>
        </w:rPr>
        <w:t>ой</w:t>
      </w:r>
      <w:r w:rsidR="00993C6D">
        <w:rPr>
          <w:sz w:val="22"/>
          <w:szCs w:val="22"/>
        </w:rPr>
        <w:t xml:space="preserve"> баз</w:t>
      </w:r>
      <w:r w:rsidR="00B83D9E">
        <w:rPr>
          <w:sz w:val="22"/>
          <w:szCs w:val="22"/>
        </w:rPr>
        <w:t>ы</w:t>
      </w:r>
      <w:r w:rsidR="00993C6D">
        <w:rPr>
          <w:sz w:val="22"/>
          <w:szCs w:val="22"/>
        </w:rPr>
        <w:t xml:space="preserve"> Темугазианум (Тимгад, ТМ, ТьМа - 10 тысяч)</w:t>
      </w:r>
      <w:r w:rsidR="00B83D9E">
        <w:rPr>
          <w:sz w:val="22"/>
          <w:szCs w:val="22"/>
        </w:rPr>
        <w:t>. Там император</w:t>
      </w:r>
      <w:r w:rsidR="00993C6D">
        <w:rPr>
          <w:sz w:val="22"/>
          <w:szCs w:val="22"/>
        </w:rPr>
        <w:t xml:space="preserve"> поселил солдат-ветеранов, прослуживших не 25 лет, а 25 месяцев. Он создал аналогичную военную базу Тмутаракань (ТМ ТРК) на берегу Черного моря на основе греческой колонии Гермонесса. Тимгад построили 21.1.1271 года, а не в 100-м году РХ.</w:t>
      </w:r>
      <w:r w:rsidR="00993C6D">
        <w:rPr>
          <w:rStyle w:val="ab"/>
          <w:sz w:val="22"/>
          <w:szCs w:val="22"/>
        </w:rPr>
        <w:footnoteReference w:id="221"/>
      </w:r>
      <w:r>
        <w:rPr>
          <w:sz w:val="22"/>
          <w:szCs w:val="22"/>
        </w:rPr>
        <w:t xml:space="preserve"> </w:t>
      </w:r>
      <w:r w:rsidR="00993C6D" w:rsidRPr="000D21CC">
        <w:rPr>
          <w:sz w:val="22"/>
          <w:szCs w:val="22"/>
        </w:rPr>
        <w:t>П</w:t>
      </w:r>
      <w:r w:rsidR="00993C6D">
        <w:rPr>
          <w:sz w:val="22"/>
          <w:szCs w:val="22"/>
        </w:rPr>
        <w:t>ергамент изобрели только в 1248 году, а бумагу - в 12</w:t>
      </w:r>
      <w:r w:rsidR="00C41A88">
        <w:rPr>
          <w:sz w:val="22"/>
          <w:szCs w:val="22"/>
        </w:rPr>
        <w:t>55</w:t>
      </w:r>
      <w:r w:rsidR="00993C6D">
        <w:rPr>
          <w:sz w:val="22"/>
          <w:szCs w:val="22"/>
        </w:rPr>
        <w:t xml:space="preserve"> году. Публичной библиотеки ранее 1248 года быть не может, поскольку папирус не изготавливали в промышленных масштабах для солдатских библиотек.</w:t>
      </w:r>
      <w:r>
        <w:rPr>
          <w:sz w:val="22"/>
          <w:szCs w:val="22"/>
        </w:rPr>
        <w:t xml:space="preserve"> </w:t>
      </w:r>
      <w:r w:rsidR="009B7F93">
        <w:rPr>
          <w:sz w:val="22"/>
          <w:szCs w:val="22"/>
        </w:rPr>
        <w:t>Б</w:t>
      </w:r>
      <w:r w:rsidR="00B5271F">
        <w:rPr>
          <w:sz w:val="22"/>
          <w:szCs w:val="22"/>
        </w:rPr>
        <w:t xml:space="preserve">иблиотека в Александрии предназначалась не для населения, а только для жрецов </w:t>
      </w:r>
      <w:r w:rsidR="00927668">
        <w:rPr>
          <w:sz w:val="22"/>
          <w:szCs w:val="22"/>
        </w:rPr>
        <w:t>организации «</w:t>
      </w:r>
      <w:r w:rsidR="00B5271F">
        <w:rPr>
          <w:sz w:val="22"/>
          <w:szCs w:val="22"/>
        </w:rPr>
        <w:t>Библиотек</w:t>
      </w:r>
      <w:r w:rsidR="00927668">
        <w:rPr>
          <w:sz w:val="22"/>
          <w:szCs w:val="22"/>
        </w:rPr>
        <w:t>а»</w:t>
      </w:r>
      <w:r w:rsidR="00B5271F">
        <w:rPr>
          <w:sz w:val="22"/>
          <w:szCs w:val="22"/>
        </w:rPr>
        <w:t xml:space="preserve">, которые в </w:t>
      </w:r>
      <w:r w:rsidR="00A83593">
        <w:rPr>
          <w:sz w:val="22"/>
          <w:szCs w:val="22"/>
        </w:rPr>
        <w:t xml:space="preserve">1251 году написали Ветхий Завет, в </w:t>
      </w:r>
      <w:r w:rsidR="00B5271F">
        <w:rPr>
          <w:sz w:val="22"/>
          <w:szCs w:val="22"/>
        </w:rPr>
        <w:t xml:space="preserve">1266 году </w:t>
      </w:r>
      <w:r w:rsidR="00A83593">
        <w:rPr>
          <w:sz w:val="22"/>
          <w:szCs w:val="22"/>
        </w:rPr>
        <w:t>-</w:t>
      </w:r>
      <w:r w:rsidR="00B5271F">
        <w:rPr>
          <w:sz w:val="22"/>
          <w:szCs w:val="22"/>
        </w:rPr>
        <w:t xml:space="preserve"> Еванг</w:t>
      </w:r>
      <w:r w:rsidR="009B7F93">
        <w:rPr>
          <w:sz w:val="22"/>
          <w:szCs w:val="22"/>
        </w:rPr>
        <w:t>елие от Марка.</w:t>
      </w:r>
    </w:p>
    <w:p w:rsidR="00993C6D" w:rsidRDefault="00993C6D" w:rsidP="00993C6D">
      <w:pPr>
        <w:jc w:val="both"/>
        <w:rPr>
          <w:sz w:val="22"/>
          <w:szCs w:val="22"/>
        </w:rPr>
      </w:pPr>
      <w:r>
        <w:rPr>
          <w:sz w:val="22"/>
          <w:szCs w:val="22"/>
        </w:rPr>
        <w:t xml:space="preserve">        Одно из семи чудес света – статуя бога Ра (Гелиоса) высотой 36 метров стояла на острове Родос не 65 лет, а 65 месяцев, т.е. 5 лет, 3 месяца и 1 день. Архитектор Харис примерно 6.10.1238 года начал работы по сооружению базиса и подъему статуи, вел работы 12 лунных месяцев и завершил их 16.10.1239 года. Статую бога Ра (Геолиоса) на Родосе в 1239 году поставили </w:t>
      </w:r>
      <w:r w:rsidR="00A83593">
        <w:rPr>
          <w:sz w:val="22"/>
          <w:szCs w:val="22"/>
        </w:rPr>
        <w:t xml:space="preserve">из-за </w:t>
      </w:r>
      <w:r>
        <w:rPr>
          <w:sz w:val="22"/>
          <w:szCs w:val="22"/>
        </w:rPr>
        <w:t xml:space="preserve">того, что гегемоном мировой империи с октября 1236 года была Россия, </w:t>
      </w:r>
      <w:r w:rsidR="00A83593">
        <w:rPr>
          <w:sz w:val="22"/>
          <w:szCs w:val="22"/>
        </w:rPr>
        <w:t xml:space="preserve">и верховным царем мировой империи был </w:t>
      </w:r>
      <w:r>
        <w:rPr>
          <w:sz w:val="22"/>
          <w:szCs w:val="22"/>
        </w:rPr>
        <w:t xml:space="preserve">Александр </w:t>
      </w:r>
      <w:r w:rsidR="005E69BE">
        <w:rPr>
          <w:sz w:val="22"/>
          <w:szCs w:val="22"/>
        </w:rPr>
        <w:t>Псамчикович Тилиппов – «Македнский»</w:t>
      </w:r>
      <w:r w:rsidR="009B7F93">
        <w:rPr>
          <w:sz w:val="22"/>
          <w:szCs w:val="22"/>
        </w:rPr>
        <w:t xml:space="preserve"> (</w:t>
      </w:r>
      <w:r w:rsidR="00927668">
        <w:rPr>
          <w:sz w:val="22"/>
          <w:szCs w:val="22"/>
        </w:rPr>
        <w:t>с 1715 года – «</w:t>
      </w:r>
      <w:r w:rsidR="009B7F93">
        <w:rPr>
          <w:sz w:val="22"/>
          <w:szCs w:val="22"/>
        </w:rPr>
        <w:t>Невский</w:t>
      </w:r>
      <w:r w:rsidR="00927668">
        <w:rPr>
          <w:sz w:val="22"/>
          <w:szCs w:val="22"/>
        </w:rPr>
        <w:t>»</w:t>
      </w:r>
      <w:r w:rsidR="009B7F93">
        <w:rPr>
          <w:sz w:val="22"/>
          <w:szCs w:val="22"/>
        </w:rPr>
        <w:t>)</w:t>
      </w:r>
      <w:r>
        <w:rPr>
          <w:sz w:val="22"/>
          <w:szCs w:val="22"/>
        </w:rPr>
        <w:t xml:space="preserve">, четвертый титул которого был «давший миру Ра» («мирРадатов»). На изготовление статуи ушло 7,8 тонн железа (300 аттических талантов) и 13 тонн бронзы (500 талантов). Боевая пентера (длина 45 м, ширина 6 м) проходила в гавань Родоса на веслах между ног статуи. </w:t>
      </w:r>
      <w:r w:rsidR="009F2D0C">
        <w:rPr>
          <w:sz w:val="22"/>
          <w:szCs w:val="22"/>
        </w:rPr>
        <w:t>М</w:t>
      </w:r>
      <w:r>
        <w:rPr>
          <w:sz w:val="22"/>
          <w:szCs w:val="22"/>
        </w:rPr>
        <w:t xml:space="preserve">ежду ног </w:t>
      </w:r>
      <w:r w:rsidR="009F2D0C">
        <w:rPr>
          <w:sz w:val="22"/>
          <w:szCs w:val="22"/>
        </w:rPr>
        <w:t xml:space="preserve">статуи </w:t>
      </w:r>
      <w:r>
        <w:rPr>
          <w:sz w:val="22"/>
          <w:szCs w:val="22"/>
        </w:rPr>
        <w:t xml:space="preserve">бога Ра </w:t>
      </w:r>
      <w:r w:rsidR="009F2D0C">
        <w:rPr>
          <w:sz w:val="22"/>
          <w:szCs w:val="22"/>
        </w:rPr>
        <w:t>было не менее 8 метров</w:t>
      </w:r>
      <w:r>
        <w:rPr>
          <w:sz w:val="22"/>
          <w:szCs w:val="22"/>
        </w:rPr>
        <w:t>. Во второй Пунической войне конструкцию специально обрушили 17.1.1245 года (222 до н.э.)</w:t>
      </w:r>
      <w:r w:rsidR="00B83D9E">
        <w:rPr>
          <w:sz w:val="22"/>
          <w:szCs w:val="22"/>
        </w:rPr>
        <w:t>, исполнив</w:t>
      </w:r>
      <w:r>
        <w:rPr>
          <w:sz w:val="22"/>
          <w:szCs w:val="22"/>
        </w:rPr>
        <w:t xml:space="preserve"> приказ западных жрецов Юпитера уничтожи</w:t>
      </w:r>
      <w:r w:rsidR="00B83D9E">
        <w:rPr>
          <w:sz w:val="22"/>
          <w:szCs w:val="22"/>
        </w:rPr>
        <w:t>ть</w:t>
      </w:r>
      <w:r>
        <w:rPr>
          <w:sz w:val="22"/>
          <w:szCs w:val="22"/>
        </w:rPr>
        <w:t xml:space="preserve"> враждебного </w:t>
      </w:r>
      <w:r w:rsidR="00B83D9E">
        <w:rPr>
          <w:sz w:val="22"/>
          <w:szCs w:val="22"/>
        </w:rPr>
        <w:t xml:space="preserve">им </w:t>
      </w:r>
      <w:r>
        <w:rPr>
          <w:sz w:val="22"/>
          <w:szCs w:val="22"/>
        </w:rPr>
        <w:t>бога Ра-Солнце. Остатки бронзы и железа статуи с острова Родос продали арабскому купцу 2</w:t>
      </w:r>
      <w:r w:rsidR="00F21909">
        <w:rPr>
          <w:sz w:val="22"/>
          <w:szCs w:val="22"/>
        </w:rPr>
        <w:t>4</w:t>
      </w:r>
      <w:r>
        <w:rPr>
          <w:sz w:val="22"/>
          <w:szCs w:val="22"/>
        </w:rPr>
        <w:t>.12.1</w:t>
      </w:r>
      <w:r w:rsidR="00F21909">
        <w:rPr>
          <w:sz w:val="22"/>
          <w:szCs w:val="22"/>
        </w:rPr>
        <w:t>3</w:t>
      </w:r>
      <w:r>
        <w:rPr>
          <w:sz w:val="22"/>
          <w:szCs w:val="22"/>
        </w:rPr>
        <w:t>41 года (977 РХ)</w:t>
      </w:r>
      <w:r w:rsidR="00F21909">
        <w:rPr>
          <w:sz w:val="22"/>
          <w:szCs w:val="22"/>
        </w:rPr>
        <w:t xml:space="preserve">, когда прошло 2 года, 10 месяцев, 25 дней с окончания оккупации российсими войсками Англии и отплытия в море последних </w:t>
      </w:r>
      <w:r w:rsidR="00F21909">
        <w:rPr>
          <w:sz w:val="22"/>
          <w:szCs w:val="22"/>
        </w:rPr>
        <w:lastRenderedPageBreak/>
        <w:t>русских барок в 941-м лунном месяце месяце календаря 2-й Ника Ра от 25.3.1217, что записано в Англо-саксонской хронике.</w:t>
      </w:r>
    </w:p>
    <w:p w:rsidR="009657E4" w:rsidRDefault="00514473" w:rsidP="00993C6D">
      <w:pPr>
        <w:jc w:val="both"/>
        <w:rPr>
          <w:sz w:val="22"/>
          <w:szCs w:val="22"/>
        </w:rPr>
      </w:pPr>
      <w:r>
        <w:rPr>
          <w:sz w:val="22"/>
          <w:szCs w:val="22"/>
        </w:rPr>
        <w:t xml:space="preserve">       </w:t>
      </w:r>
      <w:r w:rsidR="00151A98">
        <w:rPr>
          <w:sz w:val="22"/>
          <w:szCs w:val="22"/>
        </w:rPr>
        <w:t>В 1270 году по приказу ж</w:t>
      </w:r>
      <w:r w:rsidR="00993C6D">
        <w:rPr>
          <w:sz w:val="22"/>
          <w:szCs w:val="22"/>
        </w:rPr>
        <w:t>рец</w:t>
      </w:r>
      <w:r w:rsidR="00151A98">
        <w:rPr>
          <w:sz w:val="22"/>
          <w:szCs w:val="22"/>
        </w:rPr>
        <w:t>ов</w:t>
      </w:r>
      <w:r w:rsidR="00993C6D">
        <w:rPr>
          <w:sz w:val="22"/>
          <w:szCs w:val="22"/>
        </w:rPr>
        <w:t xml:space="preserve"> Юпитера в Риме </w:t>
      </w:r>
      <w:r w:rsidR="00151A98">
        <w:rPr>
          <w:sz w:val="22"/>
          <w:szCs w:val="22"/>
        </w:rPr>
        <w:t xml:space="preserve">уничтожили </w:t>
      </w:r>
      <w:r w:rsidR="00993C6D">
        <w:rPr>
          <w:sz w:val="22"/>
          <w:szCs w:val="22"/>
        </w:rPr>
        <w:t>31-метровую статую бога Ра с лицом Нерона</w:t>
      </w:r>
      <w:r w:rsidR="00795474">
        <w:rPr>
          <w:sz w:val="22"/>
          <w:szCs w:val="22"/>
        </w:rPr>
        <w:t>.</w:t>
      </w:r>
      <w:r>
        <w:rPr>
          <w:sz w:val="22"/>
          <w:szCs w:val="22"/>
        </w:rPr>
        <w:t xml:space="preserve"> </w:t>
      </w:r>
      <w:r w:rsidR="00691AC9">
        <w:rPr>
          <w:sz w:val="22"/>
          <w:szCs w:val="22"/>
        </w:rPr>
        <w:t>Ж</w:t>
      </w:r>
      <w:r w:rsidR="00151A98">
        <w:rPr>
          <w:sz w:val="22"/>
          <w:szCs w:val="22"/>
        </w:rPr>
        <w:t xml:space="preserve">рецы </w:t>
      </w:r>
      <w:r w:rsidR="00B83D9E">
        <w:rPr>
          <w:sz w:val="22"/>
          <w:szCs w:val="22"/>
        </w:rPr>
        <w:t>бор</w:t>
      </w:r>
      <w:r w:rsidR="00795474">
        <w:rPr>
          <w:sz w:val="22"/>
          <w:szCs w:val="22"/>
        </w:rPr>
        <w:t>олись</w:t>
      </w:r>
      <w:r w:rsidR="00B83D9E">
        <w:rPr>
          <w:sz w:val="22"/>
          <w:szCs w:val="22"/>
        </w:rPr>
        <w:t xml:space="preserve"> с попыткой внедрить поклонение богу</w:t>
      </w:r>
      <w:r>
        <w:rPr>
          <w:sz w:val="22"/>
          <w:szCs w:val="22"/>
        </w:rPr>
        <w:t xml:space="preserve"> </w:t>
      </w:r>
      <w:r w:rsidR="00B83D9E">
        <w:rPr>
          <w:sz w:val="22"/>
          <w:szCs w:val="22"/>
        </w:rPr>
        <w:t>Ра-Солнцу</w:t>
      </w:r>
      <w:r w:rsidR="009F2D0C">
        <w:rPr>
          <w:sz w:val="22"/>
          <w:szCs w:val="22"/>
        </w:rPr>
        <w:t xml:space="preserve"> </w:t>
      </w:r>
      <w:r w:rsidR="00151A98">
        <w:rPr>
          <w:sz w:val="22"/>
          <w:szCs w:val="22"/>
        </w:rPr>
        <w:t>в Риме</w:t>
      </w:r>
      <w:r w:rsidR="00B83D9E">
        <w:rPr>
          <w:sz w:val="22"/>
          <w:szCs w:val="22"/>
        </w:rPr>
        <w:t>, как</w:t>
      </w:r>
      <w:r>
        <w:rPr>
          <w:sz w:val="22"/>
          <w:szCs w:val="22"/>
        </w:rPr>
        <w:t xml:space="preserve"> </w:t>
      </w:r>
      <w:r w:rsidR="00151A98">
        <w:rPr>
          <w:sz w:val="22"/>
          <w:szCs w:val="22"/>
        </w:rPr>
        <w:t xml:space="preserve">они действовали </w:t>
      </w:r>
      <w:r w:rsidR="009D3769">
        <w:rPr>
          <w:sz w:val="22"/>
          <w:szCs w:val="22"/>
        </w:rPr>
        <w:t>и</w:t>
      </w:r>
      <w:r>
        <w:rPr>
          <w:sz w:val="22"/>
          <w:szCs w:val="22"/>
        </w:rPr>
        <w:t xml:space="preserve"> </w:t>
      </w:r>
      <w:r w:rsidR="009D3769">
        <w:rPr>
          <w:sz w:val="22"/>
          <w:szCs w:val="22"/>
        </w:rPr>
        <w:t>на о. Родос, где по их приказу</w:t>
      </w:r>
      <w:r w:rsidR="00927668">
        <w:rPr>
          <w:sz w:val="22"/>
          <w:szCs w:val="22"/>
        </w:rPr>
        <w:t xml:space="preserve"> уничтожи</w:t>
      </w:r>
      <w:r w:rsidR="009D3769">
        <w:rPr>
          <w:sz w:val="22"/>
          <w:szCs w:val="22"/>
        </w:rPr>
        <w:t>ли</w:t>
      </w:r>
      <w:r w:rsidR="00927668">
        <w:rPr>
          <w:sz w:val="22"/>
          <w:szCs w:val="22"/>
        </w:rPr>
        <w:t xml:space="preserve"> статую Ра-Солнца</w:t>
      </w:r>
      <w:r w:rsidR="00993C6D">
        <w:rPr>
          <w:sz w:val="22"/>
          <w:szCs w:val="22"/>
        </w:rPr>
        <w:t>. Ложн</w:t>
      </w:r>
      <w:r w:rsidR="00927668">
        <w:rPr>
          <w:sz w:val="22"/>
          <w:szCs w:val="22"/>
        </w:rPr>
        <w:t>а информация</w:t>
      </w:r>
      <w:r w:rsidR="00993C6D">
        <w:rPr>
          <w:sz w:val="22"/>
          <w:szCs w:val="22"/>
        </w:rPr>
        <w:t>, что император Траян «передвинул» бронзовую статую бога Ра («Аполлон») высотой 31,4 метра и весом 13273 килограмма</w:t>
      </w:r>
      <w:r w:rsidR="00993C6D">
        <w:rPr>
          <w:rStyle w:val="ab"/>
          <w:sz w:val="22"/>
          <w:szCs w:val="22"/>
        </w:rPr>
        <w:footnoteReference w:id="222"/>
      </w:r>
      <w:r w:rsidR="00993C6D">
        <w:rPr>
          <w:sz w:val="22"/>
          <w:szCs w:val="22"/>
        </w:rPr>
        <w:t xml:space="preserve"> (без учета веса бронзового корабельного руля и бронзового земного шара). Эта статуя бога Ра (Аполлон) имела лицо Нерона (1237 – 28.5.1268), который в 1256 году вместе с Александром Великим в возрасте 19 лет на должности квестора был в составе штаба, руководившего штурмом Александрии – места базирования «Круга 13-ти» судей. На посту императора </w:t>
      </w:r>
      <w:r w:rsidR="00927668">
        <w:rPr>
          <w:sz w:val="22"/>
          <w:szCs w:val="22"/>
        </w:rPr>
        <w:t xml:space="preserve">(единственного консула) </w:t>
      </w:r>
      <w:r w:rsidR="00993C6D">
        <w:rPr>
          <w:sz w:val="22"/>
          <w:szCs w:val="22"/>
        </w:rPr>
        <w:t xml:space="preserve">он </w:t>
      </w:r>
      <w:r w:rsidR="00B83D9E">
        <w:rPr>
          <w:sz w:val="22"/>
          <w:szCs w:val="22"/>
        </w:rPr>
        <w:t xml:space="preserve">выполнял приказ жрецов </w:t>
      </w:r>
      <w:r w:rsidR="009657E4">
        <w:rPr>
          <w:sz w:val="22"/>
          <w:szCs w:val="22"/>
        </w:rPr>
        <w:t xml:space="preserve">мировой </w:t>
      </w:r>
      <w:r w:rsidR="00B83D9E">
        <w:rPr>
          <w:sz w:val="22"/>
          <w:szCs w:val="22"/>
        </w:rPr>
        <w:t xml:space="preserve">империи </w:t>
      </w:r>
      <w:r w:rsidR="00993C6D">
        <w:rPr>
          <w:sz w:val="22"/>
          <w:szCs w:val="22"/>
        </w:rPr>
        <w:t xml:space="preserve">внедрить в Риме культ поклонения </w:t>
      </w:r>
      <w:r w:rsidR="00927668">
        <w:rPr>
          <w:sz w:val="22"/>
          <w:szCs w:val="22"/>
        </w:rPr>
        <w:t>Ра-</w:t>
      </w:r>
      <w:r w:rsidR="00993C6D">
        <w:rPr>
          <w:sz w:val="22"/>
          <w:szCs w:val="22"/>
        </w:rPr>
        <w:t xml:space="preserve">Солнцу. За это жрецы </w:t>
      </w:r>
      <w:r w:rsidR="00B83D9E">
        <w:rPr>
          <w:sz w:val="22"/>
          <w:szCs w:val="22"/>
        </w:rPr>
        <w:t>Юпитера</w:t>
      </w:r>
      <w:r>
        <w:rPr>
          <w:sz w:val="22"/>
          <w:szCs w:val="22"/>
        </w:rPr>
        <w:t xml:space="preserve"> </w:t>
      </w:r>
      <w:r w:rsidR="00151A98">
        <w:rPr>
          <w:sz w:val="22"/>
          <w:szCs w:val="22"/>
        </w:rPr>
        <w:t xml:space="preserve">приказали </w:t>
      </w:r>
      <w:r>
        <w:rPr>
          <w:sz w:val="22"/>
          <w:szCs w:val="22"/>
        </w:rPr>
        <w:t>отрубить ему голову</w:t>
      </w:r>
      <w:r w:rsidR="00927668">
        <w:rPr>
          <w:sz w:val="22"/>
          <w:szCs w:val="22"/>
        </w:rPr>
        <w:t xml:space="preserve">, </w:t>
      </w:r>
      <w:r w:rsidR="00993C6D">
        <w:rPr>
          <w:sz w:val="22"/>
          <w:szCs w:val="22"/>
        </w:rPr>
        <w:t>прокляли его и восемь столетий изобража</w:t>
      </w:r>
      <w:r w:rsidR="00927668">
        <w:rPr>
          <w:sz w:val="22"/>
          <w:szCs w:val="22"/>
        </w:rPr>
        <w:t>ли</w:t>
      </w:r>
      <w:r w:rsidR="00993C6D">
        <w:rPr>
          <w:sz w:val="22"/>
          <w:szCs w:val="22"/>
        </w:rPr>
        <w:t xml:space="preserve"> «жестоким, самовлюбленным, развратным».</w:t>
      </w:r>
      <w:r w:rsidR="00993C6D">
        <w:rPr>
          <w:rStyle w:val="ab"/>
          <w:sz w:val="22"/>
          <w:szCs w:val="22"/>
        </w:rPr>
        <w:footnoteReference w:id="223"/>
      </w:r>
      <w:r w:rsidR="00993C6D">
        <w:rPr>
          <w:sz w:val="22"/>
          <w:szCs w:val="22"/>
        </w:rPr>
        <w:t xml:space="preserve"> Император Траян </w:t>
      </w:r>
      <w:r w:rsidR="004052C4">
        <w:rPr>
          <w:sz w:val="22"/>
          <w:szCs w:val="22"/>
        </w:rPr>
        <w:t>пр</w:t>
      </w:r>
      <w:r w:rsidR="00691AC9">
        <w:rPr>
          <w:sz w:val="22"/>
          <w:szCs w:val="22"/>
        </w:rPr>
        <w:t>и</w:t>
      </w:r>
      <w:r w:rsidR="004052C4">
        <w:rPr>
          <w:sz w:val="22"/>
          <w:szCs w:val="22"/>
        </w:rPr>
        <w:t xml:space="preserve">казал </w:t>
      </w:r>
      <w:r w:rsidR="00993C6D">
        <w:rPr>
          <w:sz w:val="22"/>
          <w:szCs w:val="22"/>
        </w:rPr>
        <w:t>сброси</w:t>
      </w:r>
      <w:r w:rsidR="004052C4">
        <w:rPr>
          <w:sz w:val="22"/>
          <w:szCs w:val="22"/>
        </w:rPr>
        <w:t>ть</w:t>
      </w:r>
      <w:r w:rsidR="00993C6D">
        <w:rPr>
          <w:sz w:val="22"/>
          <w:szCs w:val="22"/>
        </w:rPr>
        <w:t xml:space="preserve"> стату</w:t>
      </w:r>
      <w:r w:rsidR="009D3769">
        <w:rPr>
          <w:sz w:val="22"/>
          <w:szCs w:val="22"/>
        </w:rPr>
        <w:t xml:space="preserve">ю Нерона с пьедестала </w:t>
      </w:r>
      <w:r w:rsidR="00993C6D">
        <w:rPr>
          <w:sz w:val="22"/>
          <w:szCs w:val="22"/>
        </w:rPr>
        <w:t>упряжк</w:t>
      </w:r>
      <w:r w:rsidR="009D3769">
        <w:rPr>
          <w:sz w:val="22"/>
          <w:szCs w:val="22"/>
        </w:rPr>
        <w:t>ой</w:t>
      </w:r>
      <w:r w:rsidR="00993C6D">
        <w:rPr>
          <w:sz w:val="22"/>
          <w:szCs w:val="22"/>
        </w:rPr>
        <w:t xml:space="preserve"> 24 слонов общим весом 24 тонны.</w:t>
      </w:r>
      <w:r w:rsidR="00993C6D">
        <w:rPr>
          <w:rStyle w:val="ab"/>
          <w:sz w:val="22"/>
          <w:szCs w:val="22"/>
        </w:rPr>
        <w:footnoteReference w:id="224"/>
      </w:r>
    </w:p>
    <w:p w:rsidR="00993C6D" w:rsidRDefault="00514473" w:rsidP="00993C6D">
      <w:pPr>
        <w:jc w:val="both"/>
        <w:rPr>
          <w:sz w:val="22"/>
          <w:szCs w:val="22"/>
        </w:rPr>
      </w:pPr>
      <w:r>
        <w:rPr>
          <w:sz w:val="22"/>
          <w:szCs w:val="22"/>
        </w:rPr>
        <w:t xml:space="preserve">       </w:t>
      </w:r>
      <w:r w:rsidR="00993C6D">
        <w:rPr>
          <w:sz w:val="22"/>
          <w:szCs w:val="22"/>
        </w:rPr>
        <w:t xml:space="preserve">Сравнение веса, высоты статуи Нерона и веса металла статуи на Родосе показывает, что размер </w:t>
      </w:r>
      <w:r w:rsidR="009B7F93">
        <w:rPr>
          <w:sz w:val="22"/>
          <w:szCs w:val="22"/>
        </w:rPr>
        <w:t>статуи бога Ра (</w:t>
      </w:r>
      <w:r w:rsidR="00993C6D">
        <w:rPr>
          <w:sz w:val="22"/>
          <w:szCs w:val="22"/>
        </w:rPr>
        <w:t>Гелиоса</w:t>
      </w:r>
      <w:r w:rsidR="009B7F93">
        <w:rPr>
          <w:sz w:val="22"/>
          <w:szCs w:val="22"/>
        </w:rPr>
        <w:t>)</w:t>
      </w:r>
      <w:r w:rsidR="00993C6D">
        <w:rPr>
          <w:sz w:val="22"/>
          <w:szCs w:val="22"/>
        </w:rPr>
        <w:t xml:space="preserve"> на острове Родос составлял примерно 49,2 метра, и статуя была не полой, а полностью бронзовой. Металлические штыри от ног статуи уходили на 13 метров внутрь двух каменных постаментов, поэтому общая высота фигуры составляла 36 метров. Высота прохода для мачт кораблей между ног бога Ра (Гелиоса) была не менее 14 метров. Во «2-м веке до н.э.» и в «1-м веке РХ» не было технологии отливки 20,8 тонн </w:t>
      </w:r>
      <w:r w:rsidR="00993C6D">
        <w:rPr>
          <w:sz w:val="22"/>
          <w:szCs w:val="22"/>
        </w:rPr>
        <w:lastRenderedPageBreak/>
        <w:t>металла</w:t>
      </w:r>
      <w:r w:rsidR="00993C6D">
        <w:rPr>
          <w:rStyle w:val="ab"/>
          <w:sz w:val="22"/>
          <w:szCs w:val="22"/>
        </w:rPr>
        <w:footnoteReference w:id="225"/>
      </w:r>
      <w:r w:rsidR="00993C6D">
        <w:rPr>
          <w:sz w:val="22"/>
          <w:szCs w:val="22"/>
        </w:rPr>
        <w:t xml:space="preserve"> и 13,2 тонн металла в одну форму, поскольку ее разработали только в 1239-1269 годах. </w:t>
      </w:r>
    </w:p>
    <w:p w:rsidR="00993C6D" w:rsidRDefault="00993C6D" w:rsidP="00993C6D">
      <w:pPr>
        <w:pStyle w:val="a9"/>
        <w:jc w:val="both"/>
        <w:rPr>
          <w:sz w:val="22"/>
          <w:szCs w:val="22"/>
        </w:rPr>
      </w:pPr>
      <w:r>
        <w:rPr>
          <w:sz w:val="22"/>
          <w:szCs w:val="22"/>
        </w:rPr>
        <w:t xml:space="preserve">       Комплексн</w:t>
      </w:r>
      <w:r w:rsidR="00D81905">
        <w:rPr>
          <w:sz w:val="22"/>
          <w:szCs w:val="22"/>
        </w:rPr>
        <w:t>ой</w:t>
      </w:r>
      <w:r>
        <w:rPr>
          <w:sz w:val="22"/>
          <w:szCs w:val="22"/>
        </w:rPr>
        <w:t xml:space="preserve"> система обмана </w:t>
      </w:r>
      <w:r w:rsidR="00795474">
        <w:rPr>
          <w:sz w:val="22"/>
          <w:szCs w:val="22"/>
        </w:rPr>
        <w:t xml:space="preserve">продажных агентов олигархической мафии - </w:t>
      </w:r>
      <w:r w:rsidR="000B52B9">
        <w:rPr>
          <w:sz w:val="22"/>
          <w:szCs w:val="22"/>
        </w:rPr>
        <w:t xml:space="preserve">историков Запада </w:t>
      </w:r>
      <w:r w:rsidR="00D81905">
        <w:rPr>
          <w:sz w:val="22"/>
          <w:szCs w:val="22"/>
        </w:rPr>
        <w:t>является</w:t>
      </w:r>
      <w:r>
        <w:rPr>
          <w:sz w:val="22"/>
          <w:szCs w:val="22"/>
        </w:rPr>
        <w:t xml:space="preserve"> ложная хронология. Хотя вся древняя история до </w:t>
      </w:r>
      <w:r w:rsidR="00BF1067">
        <w:rPr>
          <w:sz w:val="22"/>
          <w:szCs w:val="22"/>
        </w:rPr>
        <w:t>20</w:t>
      </w:r>
      <w:r>
        <w:rPr>
          <w:sz w:val="22"/>
          <w:szCs w:val="22"/>
        </w:rPr>
        <w:t>.9.1</w:t>
      </w:r>
      <w:r w:rsidR="00BF1067">
        <w:rPr>
          <w:sz w:val="22"/>
          <w:szCs w:val="22"/>
        </w:rPr>
        <w:t>377,1582</w:t>
      </w:r>
      <w:r>
        <w:rPr>
          <w:sz w:val="22"/>
          <w:szCs w:val="22"/>
        </w:rPr>
        <w:t xml:space="preserve"> года посчитана лунными месяцами по 29,5308 суток, однако «посвященные» историки для обмана людей счита</w:t>
      </w:r>
      <w:r w:rsidR="00D81905">
        <w:rPr>
          <w:sz w:val="22"/>
          <w:szCs w:val="22"/>
        </w:rPr>
        <w:t>ли</w:t>
      </w:r>
      <w:r>
        <w:rPr>
          <w:sz w:val="22"/>
          <w:szCs w:val="22"/>
        </w:rPr>
        <w:t xml:space="preserve"> эти месяцы солнечными годами по 365,2422 суток. На самом деле, год из 295,308 суток в Египте внедрили указом только в 1243 году в момент гегемонии Империи Ра </w:t>
      </w:r>
      <w:r w:rsidR="000C2EF7">
        <w:rPr>
          <w:sz w:val="22"/>
          <w:szCs w:val="22"/>
        </w:rPr>
        <w:t>(</w:t>
      </w:r>
      <w:r>
        <w:rPr>
          <w:sz w:val="22"/>
          <w:szCs w:val="22"/>
        </w:rPr>
        <w:t>России</w:t>
      </w:r>
      <w:r w:rsidR="000C2EF7">
        <w:rPr>
          <w:sz w:val="22"/>
          <w:szCs w:val="22"/>
        </w:rPr>
        <w:t>)</w:t>
      </w:r>
      <w:r>
        <w:rPr>
          <w:sz w:val="22"/>
          <w:szCs w:val="22"/>
        </w:rPr>
        <w:t xml:space="preserve">, в Европе – </w:t>
      </w:r>
      <w:r w:rsidR="00D81905">
        <w:rPr>
          <w:sz w:val="22"/>
          <w:szCs w:val="22"/>
        </w:rPr>
        <w:t xml:space="preserve">в весеннее солнцестояние </w:t>
      </w:r>
      <w:r>
        <w:rPr>
          <w:sz w:val="22"/>
          <w:szCs w:val="22"/>
        </w:rPr>
        <w:t>21.3.1259 года</w:t>
      </w:r>
      <w:r w:rsidR="00927668">
        <w:rPr>
          <w:sz w:val="22"/>
          <w:szCs w:val="22"/>
        </w:rPr>
        <w:t xml:space="preserve"> приказом Юлия Цезаря</w:t>
      </w:r>
      <w:r>
        <w:rPr>
          <w:sz w:val="22"/>
          <w:szCs w:val="22"/>
        </w:rPr>
        <w:t xml:space="preserve">. До 1260 года деление года на 3 сезона по 4 месяца было приблизительным, поскольку не удавалось вычислить точную продолжительность периода 0,2422 суток, превышающую 365 суток года. В </w:t>
      </w:r>
      <w:r w:rsidR="008568BC">
        <w:rPr>
          <w:sz w:val="22"/>
          <w:szCs w:val="22"/>
        </w:rPr>
        <w:t xml:space="preserve">странах </w:t>
      </w:r>
      <w:r>
        <w:rPr>
          <w:sz w:val="22"/>
          <w:szCs w:val="22"/>
        </w:rPr>
        <w:t>Европ</w:t>
      </w:r>
      <w:r w:rsidR="008568BC">
        <w:rPr>
          <w:sz w:val="22"/>
          <w:szCs w:val="22"/>
        </w:rPr>
        <w:t>ы, подчиненных южному Римскому папе,</w:t>
      </w:r>
      <w:r>
        <w:rPr>
          <w:sz w:val="22"/>
          <w:szCs w:val="22"/>
        </w:rPr>
        <w:t xml:space="preserve"> с момента внедрения 21.3.1259 года солнечного года из 10 лунных месяцев до </w:t>
      </w:r>
      <w:r w:rsidR="0021681D">
        <w:rPr>
          <w:sz w:val="22"/>
          <w:szCs w:val="22"/>
        </w:rPr>
        <w:t>1.9.1330 (</w:t>
      </w:r>
      <w:r>
        <w:rPr>
          <w:sz w:val="22"/>
          <w:szCs w:val="22"/>
        </w:rPr>
        <w:t>1.9.1404</w:t>
      </w:r>
      <w:r w:rsidR="009F2D0C">
        <w:rPr>
          <w:sz w:val="22"/>
          <w:szCs w:val="22"/>
        </w:rPr>
        <w:t xml:space="preserve"> </w:t>
      </w:r>
      <w:r w:rsidR="0021681D">
        <w:rPr>
          <w:sz w:val="22"/>
          <w:szCs w:val="22"/>
        </w:rPr>
        <w:t>календаря Генуи)</w:t>
      </w:r>
      <w:r>
        <w:rPr>
          <w:sz w:val="22"/>
          <w:szCs w:val="22"/>
        </w:rPr>
        <w:t xml:space="preserve"> в дате одновременно использовали две хронологии: а) солнечную (день и месяц года); б) лунную хронологию </w:t>
      </w:r>
      <w:r w:rsidR="00927668">
        <w:rPr>
          <w:sz w:val="22"/>
          <w:szCs w:val="22"/>
        </w:rPr>
        <w:t xml:space="preserve">количества </w:t>
      </w:r>
      <w:r>
        <w:rPr>
          <w:sz w:val="22"/>
          <w:szCs w:val="22"/>
        </w:rPr>
        <w:t>месяц</w:t>
      </w:r>
      <w:r w:rsidR="00927668">
        <w:rPr>
          <w:sz w:val="22"/>
          <w:szCs w:val="22"/>
        </w:rPr>
        <w:t>ев от 25.3.1217 года (</w:t>
      </w:r>
      <w:r w:rsidR="009F2D0C">
        <w:rPr>
          <w:sz w:val="22"/>
          <w:szCs w:val="22"/>
        </w:rPr>
        <w:t>мнимая</w:t>
      </w:r>
      <w:r w:rsidR="00927668">
        <w:rPr>
          <w:sz w:val="22"/>
          <w:szCs w:val="22"/>
        </w:rPr>
        <w:t xml:space="preserve"> киропасх</w:t>
      </w:r>
      <w:r w:rsidR="00470FBB">
        <w:rPr>
          <w:sz w:val="22"/>
          <w:szCs w:val="22"/>
        </w:rPr>
        <w:t>а</w:t>
      </w:r>
      <w:r w:rsidR="00927668">
        <w:rPr>
          <w:sz w:val="22"/>
          <w:szCs w:val="22"/>
        </w:rPr>
        <w:t>)</w:t>
      </w:r>
      <w:r>
        <w:rPr>
          <w:sz w:val="22"/>
          <w:szCs w:val="22"/>
        </w:rPr>
        <w:t xml:space="preserve">. Хотя </w:t>
      </w:r>
      <w:r w:rsidR="009F2D0C">
        <w:rPr>
          <w:sz w:val="22"/>
          <w:szCs w:val="22"/>
        </w:rPr>
        <w:t xml:space="preserve">жрецы </w:t>
      </w:r>
      <w:r>
        <w:rPr>
          <w:sz w:val="22"/>
          <w:szCs w:val="22"/>
        </w:rPr>
        <w:t xml:space="preserve">каждые 2 года вставляли 21 сутки коррекции, но это не обеспечивало точное соответствие весеннего </w:t>
      </w:r>
      <w:r w:rsidR="00470FBB">
        <w:rPr>
          <w:sz w:val="22"/>
          <w:szCs w:val="22"/>
        </w:rPr>
        <w:t>солнцестояния</w:t>
      </w:r>
      <w:r>
        <w:rPr>
          <w:sz w:val="22"/>
          <w:szCs w:val="22"/>
        </w:rPr>
        <w:t xml:space="preserve"> и даты 21 марта. Лишь </w:t>
      </w:r>
      <w:r w:rsidR="0021681D">
        <w:rPr>
          <w:sz w:val="22"/>
          <w:szCs w:val="22"/>
        </w:rPr>
        <w:t>1.9.1330 (</w:t>
      </w:r>
      <w:r>
        <w:rPr>
          <w:sz w:val="22"/>
          <w:szCs w:val="22"/>
        </w:rPr>
        <w:t xml:space="preserve">1.9.1404 </w:t>
      </w:r>
      <w:r w:rsidR="009F2D0C">
        <w:rPr>
          <w:sz w:val="22"/>
          <w:szCs w:val="22"/>
        </w:rPr>
        <w:t xml:space="preserve">календаря </w:t>
      </w:r>
      <w:r w:rsidR="0021681D">
        <w:rPr>
          <w:sz w:val="22"/>
          <w:szCs w:val="22"/>
        </w:rPr>
        <w:t>Генуи)</w:t>
      </w:r>
      <w:r>
        <w:rPr>
          <w:sz w:val="22"/>
          <w:szCs w:val="22"/>
        </w:rPr>
        <w:t xml:space="preserve"> в </w:t>
      </w:r>
      <w:r w:rsidR="008568BC">
        <w:rPr>
          <w:sz w:val="22"/>
          <w:szCs w:val="22"/>
        </w:rPr>
        <w:t xml:space="preserve">Генуе и </w:t>
      </w:r>
      <w:r w:rsidR="0021681D">
        <w:rPr>
          <w:sz w:val="22"/>
          <w:szCs w:val="22"/>
        </w:rPr>
        <w:t xml:space="preserve">подчиненной «Кругу 7-ми» генуэзских банкиров </w:t>
      </w:r>
      <w:r w:rsidR="008568BC">
        <w:rPr>
          <w:sz w:val="22"/>
          <w:szCs w:val="22"/>
        </w:rPr>
        <w:t>канцелярии южного Римского папы</w:t>
      </w:r>
      <w:r>
        <w:rPr>
          <w:sz w:val="22"/>
          <w:szCs w:val="22"/>
        </w:rPr>
        <w:t xml:space="preserve"> начали применять год из 365,2422 суток. </w:t>
      </w:r>
    </w:p>
    <w:p w:rsidR="00993C6D" w:rsidRDefault="009F2D0C" w:rsidP="00993C6D">
      <w:pPr>
        <w:pStyle w:val="a9"/>
        <w:jc w:val="both"/>
        <w:rPr>
          <w:sz w:val="22"/>
          <w:szCs w:val="22"/>
        </w:rPr>
      </w:pPr>
      <w:r>
        <w:rPr>
          <w:sz w:val="22"/>
          <w:szCs w:val="22"/>
        </w:rPr>
        <w:t xml:space="preserve">       </w:t>
      </w:r>
      <w:r w:rsidR="00927668">
        <w:rPr>
          <w:sz w:val="22"/>
          <w:szCs w:val="22"/>
        </w:rPr>
        <w:t>В</w:t>
      </w:r>
      <w:r w:rsidR="00975205" w:rsidRPr="00B82BD1">
        <w:rPr>
          <w:sz w:val="22"/>
          <w:szCs w:val="22"/>
        </w:rPr>
        <w:t xml:space="preserve"> Х1Х веке </w:t>
      </w:r>
      <w:r w:rsidR="00975205">
        <w:rPr>
          <w:sz w:val="22"/>
          <w:szCs w:val="22"/>
        </w:rPr>
        <w:t>британские «посвященные» математики, получившие приказ главарей олигархической мафии</w:t>
      </w:r>
      <w:r>
        <w:rPr>
          <w:sz w:val="22"/>
          <w:szCs w:val="22"/>
        </w:rPr>
        <w:t>,</w:t>
      </w:r>
      <w:r w:rsidR="00975205">
        <w:rPr>
          <w:sz w:val="22"/>
          <w:szCs w:val="22"/>
        </w:rPr>
        <w:t xml:space="preserve"> специально </w:t>
      </w:r>
      <w:r w:rsidR="00975205" w:rsidRPr="00B82BD1">
        <w:rPr>
          <w:sz w:val="22"/>
          <w:szCs w:val="22"/>
        </w:rPr>
        <w:t>разработа</w:t>
      </w:r>
      <w:r w:rsidR="00975205">
        <w:rPr>
          <w:sz w:val="22"/>
          <w:szCs w:val="22"/>
        </w:rPr>
        <w:t>ли д</w:t>
      </w:r>
      <w:r w:rsidR="00993C6D">
        <w:rPr>
          <w:sz w:val="22"/>
          <w:szCs w:val="22"/>
        </w:rPr>
        <w:t xml:space="preserve">ля дезинформацииложную </w:t>
      </w:r>
      <w:r w:rsidR="00993C6D" w:rsidRPr="00B82BD1">
        <w:rPr>
          <w:sz w:val="22"/>
          <w:szCs w:val="22"/>
        </w:rPr>
        <w:t>сквозн</w:t>
      </w:r>
      <w:r w:rsidR="00F21909">
        <w:rPr>
          <w:sz w:val="22"/>
          <w:szCs w:val="22"/>
        </w:rPr>
        <w:t>ой календарь</w:t>
      </w:r>
      <w:r w:rsidR="00975205">
        <w:rPr>
          <w:sz w:val="22"/>
          <w:szCs w:val="22"/>
        </w:rPr>
        <w:t xml:space="preserve">. </w:t>
      </w:r>
      <w:r w:rsidR="003E2BBA">
        <w:rPr>
          <w:sz w:val="22"/>
          <w:szCs w:val="22"/>
        </w:rPr>
        <w:t>Они перенесли точку РХ на 1262 года вглубь истории,</w:t>
      </w:r>
      <w:r w:rsidR="00975205" w:rsidRPr="00B82BD1">
        <w:rPr>
          <w:sz w:val="22"/>
          <w:szCs w:val="22"/>
        </w:rPr>
        <w:t xml:space="preserve"> удлинил</w:t>
      </w:r>
      <w:r w:rsidR="00975205">
        <w:rPr>
          <w:sz w:val="22"/>
          <w:szCs w:val="22"/>
        </w:rPr>
        <w:t>и</w:t>
      </w:r>
      <w:r w:rsidR="00975205" w:rsidRPr="00B82BD1">
        <w:rPr>
          <w:sz w:val="22"/>
          <w:szCs w:val="22"/>
        </w:rPr>
        <w:t xml:space="preserve"> в 12</w:t>
      </w:r>
      <w:r w:rsidR="00975205">
        <w:rPr>
          <w:sz w:val="22"/>
          <w:szCs w:val="22"/>
        </w:rPr>
        <w:t>,368742</w:t>
      </w:r>
      <w:r w:rsidR="00975205" w:rsidRPr="00B82BD1">
        <w:rPr>
          <w:sz w:val="22"/>
          <w:szCs w:val="22"/>
        </w:rPr>
        <w:t xml:space="preserve"> раз</w:t>
      </w:r>
      <w:r w:rsidR="00975205">
        <w:rPr>
          <w:sz w:val="22"/>
          <w:szCs w:val="22"/>
        </w:rPr>
        <w:t>а</w:t>
      </w:r>
      <w:r w:rsidR="003E2BBA">
        <w:rPr>
          <w:sz w:val="22"/>
          <w:szCs w:val="22"/>
        </w:rPr>
        <w:t xml:space="preserve"> время событий</w:t>
      </w:r>
      <w:r w:rsidR="00975205">
        <w:rPr>
          <w:sz w:val="22"/>
          <w:szCs w:val="22"/>
        </w:rPr>
        <w:t>, заменили</w:t>
      </w:r>
      <w:r w:rsidR="00993C6D">
        <w:rPr>
          <w:sz w:val="22"/>
          <w:szCs w:val="22"/>
        </w:rPr>
        <w:t xml:space="preserve"> «</w:t>
      </w:r>
      <w:r w:rsidR="00975205">
        <w:rPr>
          <w:sz w:val="22"/>
          <w:szCs w:val="22"/>
        </w:rPr>
        <w:t>годами</w:t>
      </w:r>
      <w:r w:rsidR="00993C6D">
        <w:rPr>
          <w:sz w:val="22"/>
          <w:szCs w:val="22"/>
        </w:rPr>
        <w:t xml:space="preserve">» </w:t>
      </w:r>
      <w:r w:rsidR="003E2BBA">
        <w:rPr>
          <w:sz w:val="22"/>
          <w:szCs w:val="22"/>
        </w:rPr>
        <w:t>лунные</w:t>
      </w:r>
      <w:r w:rsidR="00993C6D">
        <w:rPr>
          <w:sz w:val="22"/>
          <w:szCs w:val="22"/>
        </w:rPr>
        <w:t xml:space="preserve"> месяц</w:t>
      </w:r>
      <w:r w:rsidR="003E2BBA">
        <w:rPr>
          <w:sz w:val="22"/>
          <w:szCs w:val="22"/>
        </w:rPr>
        <w:t>ы</w:t>
      </w:r>
      <w:r w:rsidR="00993C6D">
        <w:rPr>
          <w:sz w:val="22"/>
          <w:szCs w:val="22"/>
        </w:rPr>
        <w:t xml:space="preserve">. </w:t>
      </w:r>
      <w:r w:rsidR="003E2BBA">
        <w:rPr>
          <w:sz w:val="22"/>
          <w:szCs w:val="22"/>
        </w:rPr>
        <w:t>В реальной истории от захвата Россией Рима и внедерения календаря 2-й ника Ра в</w:t>
      </w:r>
      <w:r w:rsidR="00993C6D">
        <w:rPr>
          <w:sz w:val="22"/>
          <w:szCs w:val="22"/>
        </w:rPr>
        <w:t xml:space="preserve"> полнолуни</w:t>
      </w:r>
      <w:r w:rsidR="003E2BBA">
        <w:rPr>
          <w:sz w:val="22"/>
          <w:szCs w:val="22"/>
        </w:rPr>
        <w:t>е</w:t>
      </w:r>
      <w:r w:rsidR="00993C6D">
        <w:rPr>
          <w:sz w:val="22"/>
          <w:szCs w:val="22"/>
        </w:rPr>
        <w:t xml:space="preserve"> 25.3.1217 («566 год до н.э.») прошло 1403 месяца (113 лет, 5 месяцев, 5 дней, 6 часов и 31 минут</w:t>
      </w:r>
      <w:r w:rsidR="00795474">
        <w:rPr>
          <w:sz w:val="22"/>
          <w:szCs w:val="22"/>
        </w:rPr>
        <w:t>а</w:t>
      </w:r>
      <w:r w:rsidR="00993C6D">
        <w:rPr>
          <w:sz w:val="22"/>
          <w:szCs w:val="22"/>
        </w:rPr>
        <w:t xml:space="preserve">) до </w:t>
      </w:r>
      <w:r w:rsidR="003E2BBA">
        <w:rPr>
          <w:sz w:val="22"/>
          <w:szCs w:val="22"/>
        </w:rPr>
        <w:t xml:space="preserve">очередного зазхвата войсками России Рима и внедрения календаря Ника Ра с 1.9.1330 года. Русский </w:t>
      </w:r>
      <w:r w:rsidR="008568BC">
        <w:rPr>
          <w:sz w:val="22"/>
          <w:szCs w:val="22"/>
        </w:rPr>
        <w:t>Римский</w:t>
      </w:r>
      <w:r w:rsidR="00993C6D">
        <w:rPr>
          <w:sz w:val="22"/>
          <w:szCs w:val="22"/>
        </w:rPr>
        <w:t xml:space="preserve"> папа</w:t>
      </w:r>
      <w:r w:rsidR="00691AC9">
        <w:rPr>
          <w:sz w:val="22"/>
          <w:szCs w:val="22"/>
        </w:rPr>
        <w:t xml:space="preserve"> </w:t>
      </w:r>
      <w:r w:rsidR="003E2BBA">
        <w:rPr>
          <w:sz w:val="22"/>
          <w:szCs w:val="22"/>
        </w:rPr>
        <w:t xml:space="preserve">Сергий (Бенедикт 13-й) </w:t>
      </w:r>
      <w:r w:rsidR="00993C6D">
        <w:rPr>
          <w:sz w:val="22"/>
          <w:szCs w:val="22"/>
        </w:rPr>
        <w:t xml:space="preserve">приказал </w:t>
      </w:r>
      <w:r w:rsidR="00993C6D">
        <w:rPr>
          <w:sz w:val="22"/>
          <w:szCs w:val="22"/>
        </w:rPr>
        <w:lastRenderedPageBreak/>
        <w:t>считать начало 1404-го лунного месяца от 25.3.1217 года «1404 годом». За цифрой</w:t>
      </w:r>
      <w:r w:rsidR="003E2BBA">
        <w:rPr>
          <w:sz w:val="22"/>
          <w:szCs w:val="22"/>
        </w:rPr>
        <w:t xml:space="preserve"> календаря </w:t>
      </w:r>
      <w:r w:rsidR="00993C6D">
        <w:rPr>
          <w:sz w:val="22"/>
          <w:szCs w:val="22"/>
        </w:rPr>
        <w:t>«1403</w:t>
      </w:r>
      <w:r w:rsidR="009B7F93">
        <w:rPr>
          <w:sz w:val="22"/>
          <w:szCs w:val="22"/>
        </w:rPr>
        <w:t>-й</w:t>
      </w:r>
      <w:r w:rsidR="00141A2E">
        <w:rPr>
          <w:sz w:val="22"/>
          <w:szCs w:val="22"/>
        </w:rPr>
        <w:t>месяц</w:t>
      </w:r>
      <w:r w:rsidR="00795474">
        <w:rPr>
          <w:sz w:val="22"/>
          <w:szCs w:val="22"/>
        </w:rPr>
        <w:t>»</w:t>
      </w:r>
      <w:r>
        <w:rPr>
          <w:sz w:val="22"/>
          <w:szCs w:val="22"/>
        </w:rPr>
        <w:t xml:space="preserve"> </w:t>
      </w:r>
      <w:r w:rsidR="00993C6D">
        <w:rPr>
          <w:sz w:val="22"/>
          <w:szCs w:val="22"/>
        </w:rPr>
        <w:t>последовала цифра «1404</w:t>
      </w:r>
      <w:r w:rsidR="009B7F93">
        <w:rPr>
          <w:sz w:val="22"/>
          <w:szCs w:val="22"/>
        </w:rPr>
        <w:t>-й</w:t>
      </w:r>
      <w:r w:rsidR="00141A2E">
        <w:rPr>
          <w:sz w:val="22"/>
          <w:szCs w:val="22"/>
        </w:rPr>
        <w:t xml:space="preserve"> </w:t>
      </w:r>
      <w:r w:rsidR="003E2BBA">
        <w:rPr>
          <w:sz w:val="22"/>
          <w:szCs w:val="22"/>
        </w:rPr>
        <w:t xml:space="preserve">солнечный </w:t>
      </w:r>
      <w:r w:rsidR="00141A2E">
        <w:rPr>
          <w:sz w:val="22"/>
          <w:szCs w:val="22"/>
        </w:rPr>
        <w:t>год</w:t>
      </w:r>
      <w:r w:rsidR="00795474">
        <w:rPr>
          <w:sz w:val="22"/>
          <w:szCs w:val="22"/>
        </w:rPr>
        <w:t>»</w:t>
      </w:r>
      <w:r w:rsidR="00993C6D">
        <w:rPr>
          <w:sz w:val="22"/>
          <w:szCs w:val="22"/>
        </w:rPr>
        <w:t>, в которо</w:t>
      </w:r>
      <w:r w:rsidR="003E2BBA">
        <w:rPr>
          <w:sz w:val="22"/>
          <w:szCs w:val="22"/>
        </w:rPr>
        <w:t>м</w:t>
      </w:r>
      <w:r w:rsidR="00993C6D">
        <w:rPr>
          <w:sz w:val="22"/>
          <w:szCs w:val="22"/>
        </w:rPr>
        <w:t xml:space="preserve"> начали с даты 1 сентября. </w:t>
      </w:r>
    </w:p>
    <w:p w:rsidR="00993C6D" w:rsidRDefault="003E2BBA" w:rsidP="00993C6D">
      <w:pPr>
        <w:pStyle w:val="a9"/>
        <w:jc w:val="both"/>
        <w:rPr>
          <w:sz w:val="22"/>
          <w:szCs w:val="22"/>
        </w:rPr>
      </w:pPr>
      <w:r>
        <w:rPr>
          <w:sz w:val="22"/>
          <w:szCs w:val="22"/>
        </w:rPr>
        <w:t xml:space="preserve">       </w:t>
      </w:r>
      <w:r w:rsidR="00755398">
        <w:rPr>
          <w:sz w:val="22"/>
          <w:szCs w:val="22"/>
        </w:rPr>
        <w:t>В реальной истории п</w:t>
      </w:r>
      <w:r>
        <w:rPr>
          <w:sz w:val="22"/>
          <w:szCs w:val="22"/>
        </w:rPr>
        <w:t xml:space="preserve">ериод </w:t>
      </w:r>
      <w:r w:rsidR="00993C6D">
        <w:rPr>
          <w:sz w:val="22"/>
          <w:szCs w:val="22"/>
        </w:rPr>
        <w:t>566</w:t>
      </w:r>
      <w:r w:rsidR="00755398">
        <w:rPr>
          <w:sz w:val="22"/>
          <w:szCs w:val="22"/>
        </w:rPr>
        <w:t xml:space="preserve"> лет до н.э. равен 544</w:t>
      </w:r>
      <w:r w:rsidR="00993C6D">
        <w:rPr>
          <w:sz w:val="22"/>
          <w:szCs w:val="22"/>
        </w:rPr>
        <w:t xml:space="preserve"> месяц</w:t>
      </w:r>
      <w:r w:rsidR="00A5797B">
        <w:rPr>
          <w:sz w:val="22"/>
          <w:szCs w:val="22"/>
        </w:rPr>
        <w:t>ам</w:t>
      </w:r>
      <w:r w:rsidR="00755398">
        <w:rPr>
          <w:sz w:val="22"/>
          <w:szCs w:val="22"/>
        </w:rPr>
        <w:t xml:space="preserve">. Это - </w:t>
      </w:r>
      <w:r w:rsidR="00993C6D">
        <w:rPr>
          <w:sz w:val="22"/>
          <w:szCs w:val="22"/>
        </w:rPr>
        <w:t>45 лет, 9 месяцев</w:t>
      </w:r>
      <w:r w:rsidR="00A5797B">
        <w:rPr>
          <w:sz w:val="22"/>
          <w:szCs w:val="22"/>
        </w:rPr>
        <w:t>,</w:t>
      </w:r>
      <w:r w:rsidR="00993C6D">
        <w:rPr>
          <w:sz w:val="22"/>
          <w:szCs w:val="22"/>
        </w:rPr>
        <w:t xml:space="preserve"> 3 дня</w:t>
      </w:r>
      <w:r w:rsidR="00755398">
        <w:rPr>
          <w:sz w:val="22"/>
          <w:szCs w:val="22"/>
        </w:rPr>
        <w:t xml:space="preserve"> от</w:t>
      </w:r>
      <w:r w:rsidR="00993C6D">
        <w:rPr>
          <w:sz w:val="22"/>
          <w:szCs w:val="22"/>
        </w:rPr>
        <w:t xml:space="preserve"> 25.3.1217 до 28.12.1262 года. </w:t>
      </w:r>
      <w:r w:rsidR="000C2EF7" w:rsidRPr="00755398">
        <w:rPr>
          <w:sz w:val="22"/>
          <w:szCs w:val="22"/>
        </w:rPr>
        <w:t>Секретная т</w:t>
      </w:r>
      <w:r w:rsidR="00993C6D" w:rsidRPr="00755398">
        <w:rPr>
          <w:sz w:val="22"/>
          <w:szCs w:val="22"/>
        </w:rPr>
        <w:t xml:space="preserve">очка отсчета «РХ» – это </w:t>
      </w:r>
      <w:r w:rsidR="00795474" w:rsidRPr="00755398">
        <w:rPr>
          <w:sz w:val="22"/>
          <w:szCs w:val="22"/>
        </w:rPr>
        <w:t xml:space="preserve">полнолуние </w:t>
      </w:r>
      <w:r w:rsidR="00993C6D" w:rsidRPr="00755398">
        <w:rPr>
          <w:sz w:val="22"/>
          <w:szCs w:val="22"/>
        </w:rPr>
        <w:t>28.12.1262</w:t>
      </w:r>
      <w:r w:rsidR="00795474" w:rsidRPr="00755398">
        <w:rPr>
          <w:sz w:val="22"/>
          <w:szCs w:val="22"/>
        </w:rPr>
        <w:t xml:space="preserve"> после зимнего солнцестояния</w:t>
      </w:r>
      <w:r w:rsidR="00993C6D" w:rsidRPr="00755398">
        <w:rPr>
          <w:sz w:val="22"/>
          <w:szCs w:val="22"/>
        </w:rPr>
        <w:t>.</w:t>
      </w:r>
      <w:r w:rsidR="009F2D0C" w:rsidRPr="00755398">
        <w:rPr>
          <w:sz w:val="22"/>
          <w:szCs w:val="22"/>
        </w:rPr>
        <w:t xml:space="preserve"> </w:t>
      </w:r>
      <w:r w:rsidR="00755398" w:rsidRPr="00755398">
        <w:rPr>
          <w:sz w:val="22"/>
          <w:szCs w:val="22"/>
        </w:rPr>
        <w:t>В календаре Анно Домини о</w:t>
      </w:r>
      <w:r w:rsidR="00993C6D" w:rsidRPr="00755398">
        <w:rPr>
          <w:sz w:val="22"/>
          <w:szCs w:val="22"/>
        </w:rPr>
        <w:t>т</w:t>
      </w:r>
      <w:r w:rsidR="00993C6D" w:rsidRPr="00930053">
        <w:rPr>
          <w:sz w:val="22"/>
          <w:szCs w:val="22"/>
        </w:rPr>
        <w:t xml:space="preserve"> </w:t>
      </w:r>
      <w:r w:rsidR="00755398">
        <w:rPr>
          <w:sz w:val="22"/>
          <w:szCs w:val="22"/>
        </w:rPr>
        <w:t>28.12.1262</w:t>
      </w:r>
      <w:r w:rsidR="00993C6D" w:rsidRPr="00930053">
        <w:rPr>
          <w:sz w:val="22"/>
          <w:szCs w:val="22"/>
        </w:rPr>
        <w:t xml:space="preserve"> счита</w:t>
      </w:r>
      <w:r w:rsidR="00927668">
        <w:rPr>
          <w:sz w:val="22"/>
          <w:szCs w:val="22"/>
        </w:rPr>
        <w:t>ли</w:t>
      </w:r>
      <w:r w:rsidR="00993C6D" w:rsidRPr="00930053">
        <w:rPr>
          <w:sz w:val="22"/>
          <w:szCs w:val="22"/>
        </w:rPr>
        <w:t xml:space="preserve"> количеством лунных месяцев, но лг</w:t>
      </w:r>
      <w:r w:rsidR="00927668">
        <w:rPr>
          <w:sz w:val="22"/>
          <w:szCs w:val="22"/>
        </w:rPr>
        <w:t>али</w:t>
      </w:r>
      <w:r w:rsidR="00993C6D" w:rsidRPr="00930053">
        <w:rPr>
          <w:sz w:val="22"/>
          <w:szCs w:val="22"/>
        </w:rPr>
        <w:t xml:space="preserve"> о годах.  </w:t>
      </w:r>
      <w:r w:rsidR="00755398">
        <w:rPr>
          <w:sz w:val="22"/>
          <w:szCs w:val="22"/>
        </w:rPr>
        <w:t>Внедрение Россией календаря с</w:t>
      </w:r>
      <w:r w:rsidR="00993C6D">
        <w:rPr>
          <w:sz w:val="22"/>
          <w:szCs w:val="22"/>
        </w:rPr>
        <w:t xml:space="preserve"> дат</w:t>
      </w:r>
      <w:r w:rsidR="00755398">
        <w:rPr>
          <w:sz w:val="22"/>
          <w:szCs w:val="22"/>
        </w:rPr>
        <w:t>ой</w:t>
      </w:r>
      <w:r w:rsidR="00993C6D">
        <w:rPr>
          <w:sz w:val="22"/>
          <w:szCs w:val="22"/>
        </w:rPr>
        <w:t xml:space="preserve"> «1.9.1404 года после РХ», </w:t>
      </w:r>
      <w:r w:rsidR="00755398">
        <w:rPr>
          <w:sz w:val="22"/>
          <w:szCs w:val="22"/>
        </w:rPr>
        <w:t>котораяшла после</w:t>
      </w:r>
      <w:r w:rsidR="00993C6D">
        <w:rPr>
          <w:sz w:val="22"/>
          <w:szCs w:val="22"/>
        </w:rPr>
        <w:t xml:space="preserve"> конца 1403-го лунного месяца </w:t>
      </w:r>
      <w:r w:rsidR="00755398">
        <w:rPr>
          <w:sz w:val="22"/>
          <w:szCs w:val="22"/>
        </w:rPr>
        <w:t>от</w:t>
      </w:r>
      <w:r w:rsidR="00993C6D">
        <w:rPr>
          <w:sz w:val="22"/>
          <w:szCs w:val="22"/>
        </w:rPr>
        <w:t xml:space="preserve"> </w:t>
      </w:r>
      <w:r w:rsidR="00755398">
        <w:rPr>
          <w:sz w:val="22"/>
          <w:szCs w:val="22"/>
        </w:rPr>
        <w:t>начала каленаря 2-й Ника Ра (</w:t>
      </w:r>
      <w:r w:rsidR="00993C6D">
        <w:rPr>
          <w:sz w:val="22"/>
          <w:szCs w:val="22"/>
        </w:rPr>
        <w:t>25.3.1217</w:t>
      </w:r>
      <w:r w:rsidR="00755398">
        <w:rPr>
          <w:sz w:val="22"/>
          <w:szCs w:val="22"/>
        </w:rPr>
        <w:t>) вызвала хаос на Западе</w:t>
      </w:r>
      <w:r w:rsidR="00993C6D">
        <w:rPr>
          <w:sz w:val="22"/>
          <w:szCs w:val="22"/>
        </w:rPr>
        <w:t xml:space="preserve">. Переход с лунного 1403 месяца в «1404 </w:t>
      </w:r>
      <w:r w:rsidR="00993C6D" w:rsidRPr="00AB6A56">
        <w:rPr>
          <w:b/>
          <w:i/>
          <w:sz w:val="22"/>
          <w:szCs w:val="22"/>
        </w:rPr>
        <w:t>солнечн</w:t>
      </w:r>
      <w:r w:rsidR="00993C6D">
        <w:rPr>
          <w:b/>
          <w:i/>
          <w:sz w:val="22"/>
          <w:szCs w:val="22"/>
        </w:rPr>
        <w:t>ый</w:t>
      </w:r>
      <w:r w:rsidR="00993C6D">
        <w:rPr>
          <w:sz w:val="22"/>
          <w:szCs w:val="22"/>
        </w:rPr>
        <w:t xml:space="preserve"> год», объявленный датой «1.9.1404 года» привел к по</w:t>
      </w:r>
      <w:r w:rsidR="008568BC">
        <w:rPr>
          <w:sz w:val="22"/>
          <w:szCs w:val="22"/>
        </w:rPr>
        <w:t>являению дополнительных</w:t>
      </w:r>
      <w:r w:rsidR="00993C6D">
        <w:rPr>
          <w:sz w:val="22"/>
          <w:szCs w:val="22"/>
        </w:rPr>
        <w:t xml:space="preserve"> 74 лет в сквозной хронологии. Поэтому жена Василия 1-го «лихая литовская баба» Софья Витов</w:t>
      </w:r>
      <w:r w:rsidR="00691AC9">
        <w:rPr>
          <w:sz w:val="22"/>
          <w:szCs w:val="22"/>
        </w:rPr>
        <w:t>тов</w:t>
      </w:r>
      <w:r w:rsidR="00993C6D">
        <w:rPr>
          <w:sz w:val="22"/>
          <w:szCs w:val="22"/>
        </w:rPr>
        <w:t xml:space="preserve">на, выданная замуж 30.3.1295 года в </w:t>
      </w:r>
      <w:r w:rsidR="008568BC">
        <w:rPr>
          <w:sz w:val="22"/>
          <w:szCs w:val="22"/>
        </w:rPr>
        <w:t>15</w:t>
      </w:r>
      <w:r w:rsidR="00993C6D">
        <w:rPr>
          <w:sz w:val="22"/>
          <w:szCs w:val="22"/>
        </w:rPr>
        <w:t xml:space="preserve"> лет, </w:t>
      </w:r>
      <w:r w:rsidR="00247709">
        <w:rPr>
          <w:sz w:val="22"/>
          <w:szCs w:val="22"/>
        </w:rPr>
        <w:t>прожила якобы 1</w:t>
      </w:r>
      <w:r w:rsidR="008568BC">
        <w:rPr>
          <w:sz w:val="22"/>
          <w:szCs w:val="22"/>
        </w:rPr>
        <w:t>73 года</w:t>
      </w:r>
      <w:r w:rsidR="00993C6D">
        <w:rPr>
          <w:sz w:val="22"/>
          <w:szCs w:val="22"/>
        </w:rPr>
        <w:t>. Она родилась в 128</w:t>
      </w:r>
      <w:r w:rsidR="008568BC">
        <w:rPr>
          <w:sz w:val="22"/>
          <w:szCs w:val="22"/>
        </w:rPr>
        <w:t>0</w:t>
      </w:r>
      <w:r w:rsidR="00993C6D">
        <w:rPr>
          <w:sz w:val="22"/>
          <w:szCs w:val="22"/>
        </w:rPr>
        <w:t xml:space="preserve"> году </w:t>
      </w:r>
      <w:r w:rsidR="005A79BD">
        <w:rPr>
          <w:sz w:val="22"/>
          <w:szCs w:val="22"/>
        </w:rPr>
        <w:t>реального</w:t>
      </w:r>
      <w:r w:rsidR="00993C6D">
        <w:rPr>
          <w:sz w:val="22"/>
          <w:szCs w:val="22"/>
        </w:rPr>
        <w:t xml:space="preserve"> календаря и умерла </w:t>
      </w:r>
      <w:r w:rsidR="008568BC">
        <w:rPr>
          <w:sz w:val="22"/>
          <w:szCs w:val="22"/>
        </w:rPr>
        <w:t xml:space="preserve">якобы в </w:t>
      </w:r>
      <w:r w:rsidR="00993C6D">
        <w:rPr>
          <w:sz w:val="22"/>
          <w:szCs w:val="22"/>
        </w:rPr>
        <w:t>1453 году</w:t>
      </w:r>
      <w:r w:rsidR="008568BC">
        <w:rPr>
          <w:sz w:val="22"/>
          <w:szCs w:val="22"/>
        </w:rPr>
        <w:t xml:space="preserve">. </w:t>
      </w:r>
      <w:r w:rsidR="00975205">
        <w:rPr>
          <w:sz w:val="22"/>
          <w:szCs w:val="22"/>
        </w:rPr>
        <w:t>На самом деле, Софь</w:t>
      </w:r>
      <w:r w:rsidR="008568BC">
        <w:rPr>
          <w:sz w:val="22"/>
          <w:szCs w:val="22"/>
        </w:rPr>
        <w:t>я</w:t>
      </w:r>
      <w:r w:rsidR="00975205">
        <w:rPr>
          <w:sz w:val="22"/>
          <w:szCs w:val="22"/>
        </w:rPr>
        <w:t xml:space="preserve"> Витов</w:t>
      </w:r>
      <w:r w:rsidR="00691AC9">
        <w:rPr>
          <w:sz w:val="22"/>
          <w:szCs w:val="22"/>
        </w:rPr>
        <w:t>тов</w:t>
      </w:r>
      <w:r w:rsidR="00975205">
        <w:rPr>
          <w:sz w:val="22"/>
          <w:szCs w:val="22"/>
        </w:rPr>
        <w:t>н</w:t>
      </w:r>
      <w:r w:rsidR="008568BC">
        <w:rPr>
          <w:sz w:val="22"/>
          <w:szCs w:val="22"/>
        </w:rPr>
        <w:t>а прожила только 26 лет и была отравлена</w:t>
      </w:r>
      <w:r w:rsidR="00593700">
        <w:rPr>
          <w:sz w:val="22"/>
          <w:szCs w:val="22"/>
        </w:rPr>
        <w:t xml:space="preserve"> 24.10.1306 года</w:t>
      </w:r>
      <w:r w:rsidR="00975205">
        <w:rPr>
          <w:sz w:val="22"/>
          <w:szCs w:val="22"/>
        </w:rPr>
        <w:t xml:space="preserve">. </w:t>
      </w:r>
      <w:r w:rsidR="00993C6D">
        <w:rPr>
          <w:sz w:val="22"/>
          <w:szCs w:val="22"/>
        </w:rPr>
        <w:t xml:space="preserve">Жрецы </w:t>
      </w:r>
      <w:r w:rsidR="00755398">
        <w:rPr>
          <w:sz w:val="22"/>
          <w:szCs w:val="22"/>
        </w:rPr>
        <w:t>несколько</w:t>
      </w:r>
      <w:r w:rsidR="00BF461A">
        <w:rPr>
          <w:sz w:val="22"/>
          <w:szCs w:val="22"/>
        </w:rPr>
        <w:t xml:space="preserve"> </w:t>
      </w:r>
      <w:r w:rsidR="00755398">
        <w:rPr>
          <w:sz w:val="22"/>
          <w:szCs w:val="22"/>
        </w:rPr>
        <w:t>веков</w:t>
      </w:r>
      <w:r w:rsidR="00BF461A">
        <w:rPr>
          <w:sz w:val="22"/>
          <w:szCs w:val="22"/>
        </w:rPr>
        <w:t xml:space="preserve"> </w:t>
      </w:r>
      <w:r w:rsidR="001A65E5">
        <w:rPr>
          <w:sz w:val="22"/>
          <w:szCs w:val="22"/>
        </w:rPr>
        <w:t xml:space="preserve">хранили </w:t>
      </w:r>
      <w:r w:rsidR="00993C6D">
        <w:rPr>
          <w:sz w:val="22"/>
          <w:szCs w:val="22"/>
        </w:rPr>
        <w:t xml:space="preserve">секрет даты 21.3.1259 года </w:t>
      </w:r>
      <w:r w:rsidR="00C2719B">
        <w:rPr>
          <w:sz w:val="22"/>
          <w:szCs w:val="22"/>
        </w:rPr>
        <w:t xml:space="preserve">первой </w:t>
      </w:r>
      <w:r w:rsidR="00993C6D">
        <w:rPr>
          <w:sz w:val="22"/>
          <w:szCs w:val="22"/>
        </w:rPr>
        <w:t>реформы</w:t>
      </w:r>
      <w:r w:rsidR="00C2719B">
        <w:rPr>
          <w:sz w:val="22"/>
          <w:szCs w:val="22"/>
        </w:rPr>
        <w:t xml:space="preserve"> по внедрению </w:t>
      </w:r>
      <w:r w:rsidR="00993C6D">
        <w:rPr>
          <w:sz w:val="22"/>
          <w:szCs w:val="22"/>
        </w:rPr>
        <w:t xml:space="preserve">Юлианского </w:t>
      </w:r>
      <w:r w:rsidR="00755398">
        <w:rPr>
          <w:sz w:val="22"/>
          <w:szCs w:val="22"/>
        </w:rPr>
        <w:t>года из 10 лунных месяцев</w:t>
      </w:r>
      <w:r w:rsidR="00993C6D">
        <w:rPr>
          <w:sz w:val="22"/>
          <w:szCs w:val="22"/>
        </w:rPr>
        <w:t xml:space="preserve">. Секрет особой важности - сведения о </w:t>
      </w:r>
      <w:r w:rsidR="00755398">
        <w:rPr>
          <w:sz w:val="22"/>
          <w:szCs w:val="22"/>
        </w:rPr>
        <w:t>внедрении по приказу оккупационных войск России календаря «И» с 1.9.1330 года</w:t>
      </w:r>
      <w:r w:rsidR="008568BC">
        <w:rPr>
          <w:sz w:val="22"/>
          <w:szCs w:val="22"/>
        </w:rPr>
        <w:t xml:space="preserve">, о </w:t>
      </w:r>
      <w:r w:rsidR="00755398">
        <w:rPr>
          <w:sz w:val="22"/>
          <w:szCs w:val="22"/>
        </w:rPr>
        <w:t>переходе в 582-м лунном месяце (И582) в дату 20.9.1582 года</w:t>
      </w:r>
      <w:r w:rsidR="00993C6D">
        <w:rPr>
          <w:sz w:val="22"/>
          <w:szCs w:val="22"/>
        </w:rPr>
        <w:t>.</w:t>
      </w:r>
    </w:p>
    <w:p w:rsidR="00993C6D" w:rsidRDefault="009F2D0C" w:rsidP="00993C6D">
      <w:pPr>
        <w:jc w:val="both"/>
        <w:rPr>
          <w:sz w:val="22"/>
          <w:szCs w:val="22"/>
        </w:rPr>
      </w:pPr>
      <w:r>
        <w:rPr>
          <w:sz w:val="22"/>
          <w:szCs w:val="22"/>
        </w:rPr>
        <w:t xml:space="preserve">        </w:t>
      </w:r>
      <w:r w:rsidR="00993C6D" w:rsidRPr="00B82BD1">
        <w:rPr>
          <w:sz w:val="22"/>
          <w:szCs w:val="22"/>
        </w:rPr>
        <w:t xml:space="preserve">Ложь </w:t>
      </w:r>
      <w:r w:rsidR="00993C6D">
        <w:rPr>
          <w:sz w:val="22"/>
          <w:szCs w:val="22"/>
        </w:rPr>
        <w:t>«</w:t>
      </w:r>
      <w:r w:rsidR="00993C6D" w:rsidRPr="00B82BD1">
        <w:rPr>
          <w:sz w:val="22"/>
          <w:szCs w:val="22"/>
        </w:rPr>
        <w:t xml:space="preserve">годов до </w:t>
      </w:r>
      <w:r w:rsidR="00993C6D">
        <w:rPr>
          <w:sz w:val="22"/>
          <w:szCs w:val="22"/>
        </w:rPr>
        <w:t>РХ</w:t>
      </w:r>
      <w:r w:rsidR="00993C6D" w:rsidRPr="00B82BD1">
        <w:rPr>
          <w:sz w:val="22"/>
          <w:szCs w:val="22"/>
        </w:rPr>
        <w:t>» разоблач</w:t>
      </w:r>
      <w:r w:rsidR="004C083F">
        <w:rPr>
          <w:sz w:val="22"/>
          <w:szCs w:val="22"/>
        </w:rPr>
        <w:t>ила</w:t>
      </w:r>
      <w:r w:rsidR="00993C6D" w:rsidRPr="00B82BD1">
        <w:rPr>
          <w:sz w:val="22"/>
          <w:szCs w:val="22"/>
        </w:rPr>
        <w:t xml:space="preserve"> секрет</w:t>
      </w:r>
      <w:r w:rsidR="00993C6D">
        <w:rPr>
          <w:sz w:val="22"/>
          <w:szCs w:val="22"/>
        </w:rPr>
        <w:t>на</w:t>
      </w:r>
      <w:r w:rsidR="00993C6D" w:rsidRPr="00B82BD1">
        <w:rPr>
          <w:sz w:val="22"/>
          <w:szCs w:val="22"/>
        </w:rPr>
        <w:t>я гене</w:t>
      </w:r>
      <w:r w:rsidR="00395A2E">
        <w:rPr>
          <w:sz w:val="22"/>
          <w:szCs w:val="22"/>
        </w:rPr>
        <w:t>а</w:t>
      </w:r>
      <w:r w:rsidR="00993C6D" w:rsidRPr="00B82BD1">
        <w:rPr>
          <w:sz w:val="22"/>
          <w:szCs w:val="22"/>
        </w:rPr>
        <w:t>логия царя Ива</w:t>
      </w:r>
      <w:r w:rsidR="00993C6D">
        <w:rPr>
          <w:sz w:val="22"/>
          <w:szCs w:val="22"/>
        </w:rPr>
        <w:t>на</w:t>
      </w:r>
      <w:r>
        <w:rPr>
          <w:sz w:val="22"/>
          <w:szCs w:val="22"/>
        </w:rPr>
        <w:t xml:space="preserve"> </w:t>
      </w:r>
      <w:r w:rsidR="00F93034">
        <w:rPr>
          <w:sz w:val="22"/>
          <w:szCs w:val="22"/>
        </w:rPr>
        <w:t>3-го</w:t>
      </w:r>
      <w:r w:rsidR="00993C6D" w:rsidRPr="00B82BD1">
        <w:rPr>
          <w:sz w:val="22"/>
          <w:szCs w:val="22"/>
        </w:rPr>
        <w:t>, утвержда</w:t>
      </w:r>
      <w:r w:rsidR="00C64B08">
        <w:rPr>
          <w:sz w:val="22"/>
          <w:szCs w:val="22"/>
        </w:rPr>
        <w:t>ющая</w:t>
      </w:r>
      <w:r w:rsidR="00993C6D" w:rsidRPr="00B82BD1">
        <w:rPr>
          <w:sz w:val="22"/>
          <w:szCs w:val="22"/>
        </w:rPr>
        <w:t>, ч</w:t>
      </w:r>
      <w:r w:rsidR="00993C6D">
        <w:rPr>
          <w:sz w:val="22"/>
          <w:szCs w:val="22"/>
        </w:rPr>
        <w:t xml:space="preserve">то он в 14-м поколении вел </w:t>
      </w:r>
      <w:r w:rsidR="00993C6D" w:rsidRPr="00B82BD1">
        <w:rPr>
          <w:sz w:val="22"/>
          <w:szCs w:val="22"/>
        </w:rPr>
        <w:t>родословную от императора Октавиа</w:t>
      </w:r>
      <w:r w:rsidR="00993C6D">
        <w:rPr>
          <w:sz w:val="22"/>
          <w:szCs w:val="22"/>
        </w:rPr>
        <w:t>на</w:t>
      </w:r>
      <w:r w:rsidR="00993C6D" w:rsidRPr="00B82BD1">
        <w:rPr>
          <w:sz w:val="22"/>
          <w:szCs w:val="22"/>
        </w:rPr>
        <w:t xml:space="preserve"> Августа. </w:t>
      </w:r>
      <w:r w:rsidR="00993C6D">
        <w:rPr>
          <w:sz w:val="22"/>
          <w:szCs w:val="22"/>
        </w:rPr>
        <w:t>В</w:t>
      </w:r>
      <w:r w:rsidR="00993C6D" w:rsidRPr="00B82BD1">
        <w:rPr>
          <w:sz w:val="22"/>
          <w:szCs w:val="22"/>
        </w:rPr>
        <w:t xml:space="preserve"> древности между поколениями </w:t>
      </w:r>
      <w:r w:rsidR="00993C6D">
        <w:rPr>
          <w:sz w:val="22"/>
          <w:szCs w:val="22"/>
        </w:rPr>
        <w:t>на</w:t>
      </w:r>
      <w:r w:rsidR="00993C6D" w:rsidRPr="00B82BD1">
        <w:rPr>
          <w:sz w:val="22"/>
          <w:szCs w:val="22"/>
        </w:rPr>
        <w:t xml:space="preserve">считывалось 12 лет, поскольку </w:t>
      </w:r>
      <w:r w:rsidR="00993C6D">
        <w:rPr>
          <w:sz w:val="22"/>
          <w:szCs w:val="22"/>
        </w:rPr>
        <w:t>мальчика</w:t>
      </w:r>
      <w:r w:rsidR="00993C6D" w:rsidRPr="00B82BD1">
        <w:rPr>
          <w:sz w:val="22"/>
          <w:szCs w:val="22"/>
        </w:rPr>
        <w:t xml:space="preserve"> в 11 лет женили, а в 12 лет делали царем. Две</w:t>
      </w:r>
      <w:r w:rsidR="00993C6D">
        <w:rPr>
          <w:sz w:val="22"/>
          <w:szCs w:val="22"/>
        </w:rPr>
        <w:t>на</w:t>
      </w:r>
      <w:r w:rsidR="00993C6D" w:rsidRPr="00B82BD1">
        <w:rPr>
          <w:sz w:val="22"/>
          <w:szCs w:val="22"/>
        </w:rPr>
        <w:t xml:space="preserve">дцать лет </w:t>
      </w:r>
      <w:r w:rsidR="00C8083E">
        <w:rPr>
          <w:sz w:val="22"/>
          <w:szCs w:val="22"/>
        </w:rPr>
        <w:t xml:space="preserve">предыдущих </w:t>
      </w:r>
      <w:r w:rsidR="00993C6D" w:rsidRPr="00B82BD1">
        <w:rPr>
          <w:sz w:val="22"/>
          <w:szCs w:val="22"/>
        </w:rPr>
        <w:t>1</w:t>
      </w:r>
      <w:r w:rsidR="00C8083E">
        <w:rPr>
          <w:sz w:val="22"/>
          <w:szCs w:val="22"/>
        </w:rPr>
        <w:t>3</w:t>
      </w:r>
      <w:r w:rsidR="00993C6D">
        <w:rPr>
          <w:sz w:val="22"/>
          <w:szCs w:val="22"/>
        </w:rPr>
        <w:t>-ти</w:t>
      </w:r>
      <w:r w:rsidR="00993C6D" w:rsidRPr="00B82BD1">
        <w:rPr>
          <w:sz w:val="22"/>
          <w:szCs w:val="22"/>
        </w:rPr>
        <w:t xml:space="preserve"> поколений – это 1</w:t>
      </w:r>
      <w:r w:rsidR="00C64B08">
        <w:rPr>
          <w:sz w:val="22"/>
          <w:szCs w:val="22"/>
        </w:rPr>
        <w:t>86</w:t>
      </w:r>
      <w:r>
        <w:rPr>
          <w:sz w:val="22"/>
          <w:szCs w:val="22"/>
        </w:rPr>
        <w:t xml:space="preserve"> </w:t>
      </w:r>
      <w:r w:rsidR="00C64B08">
        <w:rPr>
          <w:sz w:val="22"/>
          <w:szCs w:val="22"/>
        </w:rPr>
        <w:t>лет</w:t>
      </w:r>
      <w:r w:rsidR="00993C6D" w:rsidRPr="00B82BD1">
        <w:rPr>
          <w:sz w:val="22"/>
          <w:szCs w:val="22"/>
        </w:rPr>
        <w:t xml:space="preserve">. </w:t>
      </w:r>
      <w:r w:rsidR="00540783" w:rsidRPr="00B82BD1">
        <w:rPr>
          <w:sz w:val="22"/>
          <w:szCs w:val="22"/>
        </w:rPr>
        <w:t xml:space="preserve">Иван </w:t>
      </w:r>
      <w:r w:rsidR="00540783">
        <w:rPr>
          <w:sz w:val="22"/>
          <w:szCs w:val="22"/>
        </w:rPr>
        <w:t>3-й был</w:t>
      </w:r>
      <w:r>
        <w:rPr>
          <w:sz w:val="22"/>
          <w:szCs w:val="22"/>
        </w:rPr>
        <w:t xml:space="preserve"> </w:t>
      </w:r>
      <w:r w:rsidR="0018332E">
        <w:rPr>
          <w:sz w:val="22"/>
          <w:szCs w:val="22"/>
        </w:rPr>
        <w:t>якобы «1440» года рождения</w:t>
      </w:r>
      <w:r w:rsidR="00540783">
        <w:rPr>
          <w:sz w:val="22"/>
          <w:szCs w:val="22"/>
        </w:rPr>
        <w:t>.</w:t>
      </w:r>
      <w:r w:rsidR="00395F40">
        <w:rPr>
          <w:rStyle w:val="ab"/>
          <w:sz w:val="22"/>
          <w:szCs w:val="22"/>
        </w:rPr>
        <w:footnoteReference w:id="226"/>
      </w:r>
      <w:r>
        <w:rPr>
          <w:sz w:val="22"/>
          <w:szCs w:val="22"/>
        </w:rPr>
        <w:t xml:space="preserve"> </w:t>
      </w:r>
      <w:r w:rsidR="00C8083E">
        <w:rPr>
          <w:sz w:val="22"/>
          <w:szCs w:val="22"/>
        </w:rPr>
        <w:t>Если от 1</w:t>
      </w:r>
      <w:r w:rsidR="0018332E">
        <w:rPr>
          <w:sz w:val="22"/>
          <w:szCs w:val="22"/>
        </w:rPr>
        <w:t>440</w:t>
      </w:r>
      <w:r w:rsidR="00C8083E">
        <w:rPr>
          <w:sz w:val="22"/>
          <w:szCs w:val="22"/>
        </w:rPr>
        <w:t xml:space="preserve"> вычесть 1</w:t>
      </w:r>
      <w:r w:rsidR="00C64B08">
        <w:rPr>
          <w:sz w:val="22"/>
          <w:szCs w:val="22"/>
        </w:rPr>
        <w:t>86</w:t>
      </w:r>
      <w:r>
        <w:rPr>
          <w:sz w:val="22"/>
          <w:szCs w:val="22"/>
        </w:rPr>
        <w:t xml:space="preserve"> </w:t>
      </w:r>
      <w:r w:rsidR="00C64B08">
        <w:rPr>
          <w:sz w:val="22"/>
          <w:szCs w:val="22"/>
        </w:rPr>
        <w:t>лет</w:t>
      </w:r>
      <w:r w:rsidR="00993C6D" w:rsidRPr="00B82BD1">
        <w:rPr>
          <w:sz w:val="22"/>
          <w:szCs w:val="22"/>
        </w:rPr>
        <w:t xml:space="preserve">, </w:t>
      </w:r>
      <w:r w:rsidR="001A65E5">
        <w:rPr>
          <w:sz w:val="22"/>
          <w:szCs w:val="22"/>
        </w:rPr>
        <w:t>то получится</w:t>
      </w:r>
      <w:r w:rsidR="00C8083E">
        <w:rPr>
          <w:sz w:val="22"/>
          <w:szCs w:val="22"/>
        </w:rPr>
        <w:t xml:space="preserve"> 1</w:t>
      </w:r>
      <w:r w:rsidR="0018332E">
        <w:rPr>
          <w:sz w:val="22"/>
          <w:szCs w:val="22"/>
        </w:rPr>
        <w:t>264</w:t>
      </w:r>
      <w:r w:rsidR="00C8083E">
        <w:rPr>
          <w:sz w:val="22"/>
          <w:szCs w:val="22"/>
        </w:rPr>
        <w:t>. Р</w:t>
      </w:r>
      <w:r w:rsidR="00993C6D">
        <w:rPr>
          <w:sz w:val="22"/>
          <w:szCs w:val="22"/>
        </w:rPr>
        <w:t>асчет от точки 25.3.1217 (полнолуние «566 до н.э.»)</w:t>
      </w:r>
      <w:r>
        <w:rPr>
          <w:sz w:val="22"/>
          <w:szCs w:val="22"/>
        </w:rPr>
        <w:t xml:space="preserve"> </w:t>
      </w:r>
      <w:r w:rsidR="00C8083E">
        <w:rPr>
          <w:sz w:val="22"/>
          <w:szCs w:val="22"/>
        </w:rPr>
        <w:t xml:space="preserve">показал, что </w:t>
      </w:r>
      <w:r w:rsidR="00993C6D">
        <w:rPr>
          <w:sz w:val="22"/>
          <w:szCs w:val="22"/>
        </w:rPr>
        <w:t>Август на</w:t>
      </w:r>
      <w:r w:rsidR="00993C6D" w:rsidRPr="00B82BD1">
        <w:rPr>
          <w:sz w:val="22"/>
          <w:szCs w:val="22"/>
        </w:rPr>
        <w:t>чал править 2</w:t>
      </w:r>
      <w:r w:rsidR="00993C6D">
        <w:rPr>
          <w:sz w:val="22"/>
          <w:szCs w:val="22"/>
        </w:rPr>
        <w:t>3</w:t>
      </w:r>
      <w:r w:rsidR="00993C6D" w:rsidRPr="00B82BD1">
        <w:rPr>
          <w:sz w:val="22"/>
          <w:szCs w:val="22"/>
        </w:rPr>
        <w:t>.10.126</w:t>
      </w:r>
      <w:r w:rsidR="00993C6D">
        <w:rPr>
          <w:sz w:val="22"/>
          <w:szCs w:val="22"/>
        </w:rPr>
        <w:t>1</w:t>
      </w:r>
      <w:r w:rsidR="00993C6D" w:rsidRPr="00B82BD1">
        <w:rPr>
          <w:sz w:val="22"/>
          <w:szCs w:val="22"/>
        </w:rPr>
        <w:t xml:space="preserve"> года (27 до н.э</w:t>
      </w:r>
      <w:r w:rsidR="00993C6D">
        <w:rPr>
          <w:sz w:val="22"/>
          <w:szCs w:val="22"/>
        </w:rPr>
        <w:t xml:space="preserve">.) и был отравлен </w:t>
      </w:r>
      <w:r w:rsidR="00993C6D" w:rsidRPr="00B82BD1">
        <w:rPr>
          <w:sz w:val="22"/>
          <w:szCs w:val="22"/>
        </w:rPr>
        <w:t>1</w:t>
      </w:r>
      <w:r w:rsidR="00993C6D">
        <w:rPr>
          <w:sz w:val="22"/>
          <w:szCs w:val="22"/>
        </w:rPr>
        <w:t>5</w:t>
      </w:r>
      <w:r w:rsidR="00993C6D" w:rsidRPr="00B82BD1">
        <w:rPr>
          <w:sz w:val="22"/>
          <w:szCs w:val="22"/>
        </w:rPr>
        <w:t>.2.126</w:t>
      </w:r>
      <w:r w:rsidR="00993C6D">
        <w:rPr>
          <w:sz w:val="22"/>
          <w:szCs w:val="22"/>
        </w:rPr>
        <w:t>5 года (14 РХ).</w:t>
      </w:r>
      <w:r w:rsidR="00993C6D" w:rsidRPr="00B82BD1">
        <w:rPr>
          <w:rStyle w:val="ab"/>
          <w:sz w:val="22"/>
          <w:szCs w:val="22"/>
        </w:rPr>
        <w:footnoteReference w:id="227"/>
      </w:r>
      <w:r>
        <w:rPr>
          <w:sz w:val="22"/>
          <w:szCs w:val="22"/>
        </w:rPr>
        <w:t xml:space="preserve"> </w:t>
      </w:r>
      <w:r w:rsidR="00993C6D" w:rsidRPr="00B82BD1">
        <w:rPr>
          <w:sz w:val="22"/>
          <w:szCs w:val="22"/>
        </w:rPr>
        <w:t xml:space="preserve">Октавиан Август </w:t>
      </w:r>
      <w:r w:rsidR="00993C6D">
        <w:rPr>
          <w:sz w:val="22"/>
          <w:szCs w:val="22"/>
        </w:rPr>
        <w:t>был из</w:t>
      </w:r>
      <w:r w:rsidR="00993C6D" w:rsidRPr="00B82BD1">
        <w:rPr>
          <w:sz w:val="22"/>
          <w:szCs w:val="22"/>
        </w:rPr>
        <w:t xml:space="preserve"> банкирского рода. Следовательно, в жилах Ива</w:t>
      </w:r>
      <w:r w:rsidR="00993C6D">
        <w:rPr>
          <w:sz w:val="22"/>
          <w:szCs w:val="22"/>
        </w:rPr>
        <w:t>на</w:t>
      </w:r>
      <w:r w:rsidR="008407B3">
        <w:rPr>
          <w:sz w:val="22"/>
          <w:szCs w:val="22"/>
        </w:rPr>
        <w:t xml:space="preserve"> </w:t>
      </w:r>
      <w:r w:rsidR="00141A2E">
        <w:rPr>
          <w:sz w:val="22"/>
          <w:szCs w:val="22"/>
        </w:rPr>
        <w:t>3-го</w:t>
      </w:r>
      <w:r w:rsidR="00993C6D" w:rsidRPr="00B82BD1">
        <w:rPr>
          <w:sz w:val="22"/>
          <w:szCs w:val="22"/>
        </w:rPr>
        <w:t xml:space="preserve"> по </w:t>
      </w:r>
      <w:r w:rsidR="00993C6D" w:rsidRPr="00B82BD1">
        <w:rPr>
          <w:sz w:val="22"/>
          <w:szCs w:val="22"/>
        </w:rPr>
        <w:lastRenderedPageBreak/>
        <w:t>линии матери текла кровь банкиров Генуи</w:t>
      </w:r>
      <w:r w:rsidR="008946B9">
        <w:rPr>
          <w:sz w:val="22"/>
          <w:szCs w:val="22"/>
        </w:rPr>
        <w:t xml:space="preserve">. В возрасте двух лет его </w:t>
      </w:r>
      <w:r w:rsidR="00395F40">
        <w:rPr>
          <w:sz w:val="22"/>
          <w:szCs w:val="22"/>
        </w:rPr>
        <w:t>6.6.1308</w:t>
      </w:r>
      <w:r w:rsidR="00993C6D" w:rsidRPr="00B82BD1">
        <w:rPr>
          <w:sz w:val="22"/>
          <w:szCs w:val="22"/>
        </w:rPr>
        <w:t xml:space="preserve"> год</w:t>
      </w:r>
      <w:r w:rsidR="00395F40">
        <w:rPr>
          <w:sz w:val="22"/>
          <w:szCs w:val="22"/>
        </w:rPr>
        <w:t>а</w:t>
      </w:r>
      <w:r>
        <w:rPr>
          <w:sz w:val="22"/>
          <w:szCs w:val="22"/>
        </w:rPr>
        <w:t xml:space="preserve"> заочно </w:t>
      </w:r>
      <w:r w:rsidR="008946B9">
        <w:rPr>
          <w:sz w:val="22"/>
          <w:szCs w:val="22"/>
        </w:rPr>
        <w:t>женили вторым браком на</w:t>
      </w:r>
      <w:r w:rsidR="0087758D">
        <w:rPr>
          <w:sz w:val="22"/>
          <w:szCs w:val="22"/>
        </w:rPr>
        <w:t xml:space="preserve"> </w:t>
      </w:r>
      <w:r w:rsidR="00350125">
        <w:rPr>
          <w:sz w:val="22"/>
          <w:szCs w:val="22"/>
        </w:rPr>
        <w:t>внучк</w:t>
      </w:r>
      <w:r w:rsidR="008946B9">
        <w:rPr>
          <w:sz w:val="22"/>
          <w:szCs w:val="22"/>
        </w:rPr>
        <w:t>е</w:t>
      </w:r>
      <w:r w:rsidR="00350125">
        <w:rPr>
          <w:sz w:val="22"/>
          <w:szCs w:val="22"/>
        </w:rPr>
        <w:t xml:space="preserve"> генуэзского банкира </w:t>
      </w:r>
      <w:r w:rsidR="00993C6D" w:rsidRPr="00B82BD1">
        <w:rPr>
          <w:sz w:val="22"/>
          <w:szCs w:val="22"/>
        </w:rPr>
        <w:t>Зо</w:t>
      </w:r>
      <w:r w:rsidR="00993C6D">
        <w:rPr>
          <w:sz w:val="22"/>
          <w:szCs w:val="22"/>
        </w:rPr>
        <w:t>е</w:t>
      </w:r>
      <w:r w:rsidR="0087758D">
        <w:rPr>
          <w:sz w:val="22"/>
          <w:szCs w:val="22"/>
        </w:rPr>
        <w:t xml:space="preserve"> </w:t>
      </w:r>
      <w:r w:rsidR="00C64B08">
        <w:rPr>
          <w:sz w:val="22"/>
          <w:szCs w:val="22"/>
        </w:rPr>
        <w:t>Дзаккария</w:t>
      </w:r>
      <w:r w:rsidR="00993C6D" w:rsidRPr="00B82BD1">
        <w:rPr>
          <w:sz w:val="22"/>
          <w:szCs w:val="22"/>
        </w:rPr>
        <w:t xml:space="preserve">. </w:t>
      </w:r>
      <w:r w:rsidR="00096660">
        <w:rPr>
          <w:sz w:val="22"/>
          <w:szCs w:val="22"/>
        </w:rPr>
        <w:t>Г</w:t>
      </w:r>
      <w:r w:rsidR="00993C6D">
        <w:rPr>
          <w:sz w:val="22"/>
          <w:szCs w:val="22"/>
        </w:rPr>
        <w:t xml:space="preserve">енуэзский «Круг </w:t>
      </w:r>
      <w:r w:rsidR="00691AC9">
        <w:rPr>
          <w:sz w:val="22"/>
          <w:szCs w:val="22"/>
        </w:rPr>
        <w:t>7-</w:t>
      </w:r>
      <w:r w:rsidR="00993C6D">
        <w:rPr>
          <w:sz w:val="22"/>
          <w:szCs w:val="22"/>
        </w:rPr>
        <w:t xml:space="preserve">ми» </w:t>
      </w:r>
      <w:r w:rsidR="00096660">
        <w:rPr>
          <w:sz w:val="22"/>
          <w:szCs w:val="22"/>
        </w:rPr>
        <w:t>банкиров перенес традици</w:t>
      </w:r>
      <w:r w:rsidR="00C64B08">
        <w:rPr>
          <w:sz w:val="22"/>
          <w:szCs w:val="22"/>
        </w:rPr>
        <w:t>и секретного управления из</w:t>
      </w:r>
      <w:r w:rsidR="00096660">
        <w:rPr>
          <w:sz w:val="22"/>
          <w:szCs w:val="22"/>
        </w:rPr>
        <w:t xml:space="preserve"> древнего Египта, Рима и «второго Рима» - Константинополя в «третий Рим» </w:t>
      </w:r>
      <w:r w:rsidR="00C64B08">
        <w:rPr>
          <w:sz w:val="22"/>
          <w:szCs w:val="22"/>
        </w:rPr>
        <w:t xml:space="preserve">- </w:t>
      </w:r>
      <w:r w:rsidR="00096660">
        <w:rPr>
          <w:sz w:val="22"/>
          <w:szCs w:val="22"/>
        </w:rPr>
        <w:t xml:space="preserve">Москву. </w:t>
      </w:r>
      <w:r w:rsidR="007F0BD6">
        <w:rPr>
          <w:sz w:val="22"/>
          <w:szCs w:val="22"/>
        </w:rPr>
        <w:t>Ц</w:t>
      </w:r>
      <w:r w:rsidR="00993C6D">
        <w:rPr>
          <w:sz w:val="22"/>
          <w:szCs w:val="22"/>
        </w:rPr>
        <w:t>арство</w:t>
      </w:r>
      <w:r w:rsidR="007F0BD6">
        <w:rPr>
          <w:sz w:val="22"/>
          <w:szCs w:val="22"/>
        </w:rPr>
        <w:t xml:space="preserve"> Владимирское</w:t>
      </w:r>
      <w:r w:rsidR="0087758D">
        <w:rPr>
          <w:sz w:val="22"/>
          <w:szCs w:val="22"/>
        </w:rPr>
        <w:t xml:space="preserve"> </w:t>
      </w:r>
      <w:r w:rsidR="00096660">
        <w:rPr>
          <w:sz w:val="22"/>
          <w:szCs w:val="22"/>
        </w:rPr>
        <w:t>с</w:t>
      </w:r>
      <w:r w:rsidR="007F0BD6">
        <w:rPr>
          <w:sz w:val="22"/>
          <w:szCs w:val="22"/>
        </w:rPr>
        <w:t>тало</w:t>
      </w:r>
      <w:r w:rsidR="0087758D">
        <w:rPr>
          <w:sz w:val="22"/>
          <w:szCs w:val="22"/>
        </w:rPr>
        <w:t xml:space="preserve"> </w:t>
      </w:r>
      <w:r w:rsidR="008407B3">
        <w:rPr>
          <w:sz w:val="22"/>
          <w:szCs w:val="22"/>
        </w:rPr>
        <w:t>Московской</w:t>
      </w:r>
      <w:r w:rsidR="00993C6D">
        <w:rPr>
          <w:sz w:val="22"/>
          <w:szCs w:val="22"/>
        </w:rPr>
        <w:t xml:space="preserve"> </w:t>
      </w:r>
      <w:r w:rsidR="0087758D">
        <w:rPr>
          <w:sz w:val="22"/>
          <w:szCs w:val="22"/>
        </w:rPr>
        <w:t>И</w:t>
      </w:r>
      <w:r w:rsidR="00993C6D">
        <w:rPr>
          <w:sz w:val="22"/>
          <w:szCs w:val="22"/>
        </w:rPr>
        <w:t>мпери</w:t>
      </w:r>
      <w:r w:rsidR="00096660">
        <w:rPr>
          <w:sz w:val="22"/>
          <w:szCs w:val="22"/>
        </w:rPr>
        <w:t>ей,</w:t>
      </w:r>
      <w:r w:rsidR="00993C6D">
        <w:rPr>
          <w:sz w:val="22"/>
          <w:szCs w:val="22"/>
        </w:rPr>
        <w:t xml:space="preserve"> где </w:t>
      </w:r>
      <w:r w:rsidR="008407B3">
        <w:rPr>
          <w:sz w:val="22"/>
          <w:szCs w:val="22"/>
        </w:rPr>
        <w:t>до 11.1.1367</w:t>
      </w:r>
      <w:r w:rsidR="008946B9">
        <w:rPr>
          <w:sz w:val="22"/>
          <w:szCs w:val="22"/>
        </w:rPr>
        <w:t xml:space="preserve"> </w:t>
      </w:r>
      <w:r w:rsidR="00993C6D">
        <w:rPr>
          <w:sz w:val="22"/>
          <w:szCs w:val="22"/>
        </w:rPr>
        <w:t>правил</w:t>
      </w:r>
      <w:r w:rsidR="009D1596">
        <w:rPr>
          <w:sz w:val="22"/>
          <w:szCs w:val="22"/>
        </w:rPr>
        <w:t>а</w:t>
      </w:r>
      <w:r w:rsidR="0087758D">
        <w:rPr>
          <w:sz w:val="22"/>
          <w:szCs w:val="22"/>
        </w:rPr>
        <w:t xml:space="preserve"> </w:t>
      </w:r>
      <w:r w:rsidR="009D1596">
        <w:rPr>
          <w:sz w:val="22"/>
          <w:szCs w:val="22"/>
        </w:rPr>
        <w:t>царь-женщина</w:t>
      </w:r>
      <w:r w:rsidR="0018332E">
        <w:rPr>
          <w:sz w:val="22"/>
          <w:szCs w:val="22"/>
        </w:rPr>
        <w:t xml:space="preserve"> Зоя Дзаккария</w:t>
      </w:r>
      <w:r w:rsidR="008946B9">
        <w:rPr>
          <w:sz w:val="22"/>
          <w:szCs w:val="22"/>
        </w:rPr>
        <w:t xml:space="preserve"> («Захарьина», Софья Палеолог)</w:t>
      </w:r>
      <w:r w:rsidR="00993C6D">
        <w:rPr>
          <w:sz w:val="22"/>
          <w:szCs w:val="22"/>
        </w:rPr>
        <w:t>.</w:t>
      </w:r>
    </w:p>
    <w:p w:rsidR="00993C6D" w:rsidRDefault="00993C6D" w:rsidP="009D1596">
      <w:pPr>
        <w:jc w:val="both"/>
        <w:rPr>
          <w:sz w:val="22"/>
          <w:szCs w:val="22"/>
        </w:rPr>
      </w:pPr>
      <w:r>
        <w:rPr>
          <w:sz w:val="22"/>
          <w:szCs w:val="22"/>
        </w:rPr>
        <w:t xml:space="preserve">       Секретно, что с</w:t>
      </w:r>
      <w:r w:rsidRPr="00B82BD1">
        <w:rPr>
          <w:sz w:val="22"/>
          <w:szCs w:val="22"/>
        </w:rPr>
        <w:t xml:space="preserve"> момента переименования </w:t>
      </w:r>
      <w:r>
        <w:rPr>
          <w:sz w:val="22"/>
          <w:szCs w:val="22"/>
        </w:rPr>
        <w:t>2.9.</w:t>
      </w:r>
      <w:r w:rsidRPr="00B82BD1">
        <w:rPr>
          <w:sz w:val="22"/>
          <w:szCs w:val="22"/>
        </w:rPr>
        <w:t>12</w:t>
      </w:r>
      <w:r>
        <w:rPr>
          <w:sz w:val="22"/>
          <w:szCs w:val="22"/>
        </w:rPr>
        <w:t>89</w:t>
      </w:r>
      <w:r w:rsidR="0087758D">
        <w:rPr>
          <w:sz w:val="22"/>
          <w:szCs w:val="22"/>
        </w:rPr>
        <w:t xml:space="preserve"> </w:t>
      </w:r>
      <w:r w:rsidR="001A65E5">
        <w:rPr>
          <w:sz w:val="22"/>
          <w:szCs w:val="22"/>
        </w:rPr>
        <w:t>(330 РХ)</w:t>
      </w:r>
      <w:r>
        <w:rPr>
          <w:rStyle w:val="ab"/>
          <w:sz w:val="22"/>
          <w:szCs w:val="22"/>
        </w:rPr>
        <w:footnoteReference w:id="228"/>
      </w:r>
      <w:r w:rsidRPr="00B82BD1">
        <w:rPr>
          <w:sz w:val="22"/>
          <w:szCs w:val="22"/>
        </w:rPr>
        <w:t xml:space="preserve"> города Византий в Константинополь </w:t>
      </w:r>
      <w:r>
        <w:rPr>
          <w:sz w:val="22"/>
          <w:szCs w:val="22"/>
        </w:rPr>
        <w:t>до его захвата турками</w:t>
      </w:r>
      <w:r w:rsidRPr="00B82BD1">
        <w:rPr>
          <w:sz w:val="22"/>
          <w:szCs w:val="22"/>
        </w:rPr>
        <w:t xml:space="preserve"> там </w:t>
      </w:r>
      <w:r>
        <w:rPr>
          <w:sz w:val="22"/>
          <w:szCs w:val="22"/>
        </w:rPr>
        <w:t xml:space="preserve">89 лет, 8 месяцев и 26 дней (2.9.1289-30.9.1330 и 1.9.1404-29.5.1453) </w:t>
      </w:r>
      <w:r w:rsidRPr="00B82BD1">
        <w:rPr>
          <w:sz w:val="22"/>
          <w:szCs w:val="22"/>
        </w:rPr>
        <w:t>правил</w:t>
      </w:r>
      <w:r w:rsidR="00B73AAE">
        <w:rPr>
          <w:sz w:val="22"/>
          <w:szCs w:val="22"/>
        </w:rPr>
        <w:t>и</w:t>
      </w:r>
      <w:r w:rsidR="0087758D">
        <w:rPr>
          <w:sz w:val="22"/>
          <w:szCs w:val="22"/>
        </w:rPr>
        <w:t xml:space="preserve"> </w:t>
      </w:r>
      <w:r w:rsidR="00A00519">
        <w:rPr>
          <w:sz w:val="22"/>
          <w:szCs w:val="22"/>
        </w:rPr>
        <w:t>цар</w:t>
      </w:r>
      <w:r w:rsidR="00B73AAE">
        <w:rPr>
          <w:sz w:val="22"/>
          <w:szCs w:val="22"/>
        </w:rPr>
        <w:t>и</w:t>
      </w:r>
      <w:r w:rsidR="00A00519">
        <w:rPr>
          <w:sz w:val="22"/>
          <w:szCs w:val="22"/>
        </w:rPr>
        <w:t>-женщин</w:t>
      </w:r>
      <w:r w:rsidR="00B73AAE">
        <w:rPr>
          <w:sz w:val="22"/>
          <w:szCs w:val="22"/>
        </w:rPr>
        <w:t>ы</w:t>
      </w:r>
      <w:r>
        <w:rPr>
          <w:sz w:val="22"/>
          <w:szCs w:val="22"/>
        </w:rPr>
        <w:t xml:space="preserve">. Иностранцы заметили это, поскольку царица Теодора принимала зарубежных послов первой. </w:t>
      </w:r>
      <w:r w:rsidR="00A00519">
        <w:rPr>
          <w:sz w:val="22"/>
          <w:szCs w:val="22"/>
        </w:rPr>
        <w:t>Жрецы венецианского храма Пала д</w:t>
      </w:r>
      <w:r w:rsidR="00A00519" w:rsidRPr="00070D37">
        <w:rPr>
          <w:sz w:val="22"/>
          <w:szCs w:val="22"/>
        </w:rPr>
        <w:t>`</w:t>
      </w:r>
      <w:r w:rsidR="00A00519">
        <w:rPr>
          <w:sz w:val="22"/>
          <w:szCs w:val="22"/>
        </w:rPr>
        <w:t>Оро скрывали от прихожан изображение алтаря, который специально поставили тыльной стороной к молящимся.</w:t>
      </w:r>
      <w:r w:rsidR="00A00519">
        <w:rPr>
          <w:rStyle w:val="ab"/>
          <w:sz w:val="22"/>
          <w:szCs w:val="22"/>
        </w:rPr>
        <w:footnoteReference w:id="229"/>
      </w:r>
      <w:r w:rsidR="00A00519">
        <w:rPr>
          <w:sz w:val="22"/>
          <w:szCs w:val="22"/>
        </w:rPr>
        <w:t xml:space="preserve"> Причиной этой уловки было то, что </w:t>
      </w:r>
      <w:r w:rsidR="00A00519" w:rsidRPr="001F1812">
        <w:rPr>
          <w:i/>
          <w:sz w:val="22"/>
          <w:szCs w:val="22"/>
        </w:rPr>
        <w:t>при жизни (!)</w:t>
      </w:r>
      <w:r w:rsidR="0087758D">
        <w:rPr>
          <w:i/>
          <w:sz w:val="22"/>
          <w:szCs w:val="22"/>
        </w:rPr>
        <w:t xml:space="preserve"> </w:t>
      </w:r>
      <w:r w:rsidR="00A00519">
        <w:rPr>
          <w:i/>
          <w:sz w:val="22"/>
          <w:szCs w:val="22"/>
        </w:rPr>
        <w:t>Ирину</w:t>
      </w:r>
      <w:r w:rsidR="00A00519" w:rsidRPr="001F1812">
        <w:rPr>
          <w:i/>
          <w:sz w:val="22"/>
          <w:szCs w:val="22"/>
        </w:rPr>
        <w:t xml:space="preserve"> поместили в нижний чин алтаря </w:t>
      </w:r>
      <w:r w:rsidR="00A00519" w:rsidRPr="00EE3E58">
        <w:rPr>
          <w:b/>
          <w:i/>
          <w:sz w:val="22"/>
          <w:szCs w:val="22"/>
          <w:u w:val="single"/>
        </w:rPr>
        <w:t>среди 12-ти апостолов</w:t>
      </w:r>
      <w:r w:rsidR="00A00519">
        <w:rPr>
          <w:b/>
          <w:i/>
          <w:sz w:val="22"/>
          <w:szCs w:val="22"/>
        </w:rPr>
        <w:t>.</w:t>
      </w:r>
      <w:r w:rsidR="0087758D">
        <w:rPr>
          <w:b/>
          <w:i/>
          <w:sz w:val="22"/>
          <w:szCs w:val="22"/>
        </w:rPr>
        <w:t xml:space="preserve"> </w:t>
      </w:r>
      <w:r w:rsidR="008A52CE">
        <w:rPr>
          <w:sz w:val="22"/>
          <w:szCs w:val="22"/>
        </w:rPr>
        <w:t xml:space="preserve">Ирина в правой руке держит скипетр Юпитера, который является привилегией царя. </w:t>
      </w:r>
      <w:r w:rsidR="00B33AF2">
        <w:rPr>
          <w:sz w:val="22"/>
          <w:szCs w:val="22"/>
        </w:rPr>
        <w:t>(фото слева)</w:t>
      </w:r>
      <w:r w:rsidR="000467BA">
        <w:rPr>
          <w:sz w:val="22"/>
          <w:szCs w:val="22"/>
        </w:rPr>
        <w:t>.</w:t>
      </w:r>
      <w:r w:rsidR="00B33AF2">
        <w:rPr>
          <w:rStyle w:val="ab"/>
          <w:sz w:val="22"/>
          <w:szCs w:val="22"/>
        </w:rPr>
        <w:footnoteReference w:id="230"/>
      </w:r>
    </w:p>
    <w:p w:rsidR="00993C6D" w:rsidRDefault="0087758D" w:rsidP="00993C6D">
      <w:pPr>
        <w:jc w:val="both"/>
        <w:rPr>
          <w:sz w:val="22"/>
          <w:szCs w:val="22"/>
        </w:rPr>
      </w:pPr>
      <w:r>
        <w:rPr>
          <w:noProof/>
          <w:sz w:val="22"/>
          <w:szCs w:val="22"/>
        </w:rPr>
        <w:t xml:space="preserve">              </w:t>
      </w:r>
      <w:r w:rsidR="00665E4D">
        <w:rPr>
          <w:noProof/>
          <w:sz w:val="22"/>
          <w:szCs w:val="22"/>
        </w:rPr>
        <w:pict>
          <v:shape id="_x0000_i1027" type="#_x0000_t75" style="width:93.75pt;height:172.5pt;visibility:visible">
            <v:imagedata r:id="rId10" o:title="Посох Ирины"/>
          </v:shape>
        </w:pict>
      </w:r>
      <w:r>
        <w:rPr>
          <w:noProof/>
          <w:sz w:val="22"/>
          <w:szCs w:val="22"/>
        </w:rPr>
        <w:t xml:space="preserve">           </w:t>
      </w:r>
      <w:r w:rsidR="00665E4D">
        <w:rPr>
          <w:noProof/>
          <w:sz w:val="22"/>
          <w:szCs w:val="22"/>
        </w:rPr>
        <w:pict>
          <v:shape id="_x0000_i1028" type="#_x0000_t75" style="width:79.5pt;height:172.5pt;visibility:visible">
            <v:imagedata r:id="rId11" o:title="Посох Весты Максимы"/>
          </v:shape>
        </w:pict>
      </w:r>
    </w:p>
    <w:p w:rsidR="000467BA" w:rsidRDefault="000467BA" w:rsidP="00993C6D">
      <w:pPr>
        <w:jc w:val="both"/>
        <w:rPr>
          <w:sz w:val="22"/>
          <w:szCs w:val="22"/>
        </w:rPr>
      </w:pPr>
      <w:r>
        <w:rPr>
          <w:sz w:val="22"/>
          <w:szCs w:val="22"/>
        </w:rPr>
        <w:lastRenderedPageBreak/>
        <w:t>Также в 1256-1286 годах в Риме держала царский посох в правой руке царь-женщина и по совместительству верховная жрица Веста Максима, которая правила Римской империей (фото справа).</w:t>
      </w:r>
      <w:r>
        <w:rPr>
          <w:rStyle w:val="ab"/>
          <w:sz w:val="22"/>
          <w:szCs w:val="22"/>
        </w:rPr>
        <w:footnoteReference w:id="231"/>
      </w:r>
      <w:r w:rsidRPr="00B73AAE">
        <w:rPr>
          <w:sz w:val="22"/>
          <w:szCs w:val="22"/>
        </w:rPr>
        <w:t xml:space="preserve"> </w:t>
      </w:r>
      <w:r>
        <w:rPr>
          <w:sz w:val="22"/>
          <w:szCs w:val="22"/>
        </w:rPr>
        <w:t xml:space="preserve">Секрет, что со времен древнего Египта длинный прямой скипетр обозначал верховного жреца Юпитера.  Высший статус в империи царя-женщины Ирины подтверждал титул </w:t>
      </w:r>
      <w:r w:rsidRPr="0002003B">
        <w:rPr>
          <w:b/>
          <w:i/>
          <w:sz w:val="22"/>
          <w:szCs w:val="22"/>
          <w:u w:val="single"/>
        </w:rPr>
        <w:t>цар</w:t>
      </w:r>
      <w:r>
        <w:rPr>
          <w:b/>
          <w:i/>
          <w:sz w:val="22"/>
          <w:szCs w:val="22"/>
          <w:u w:val="single"/>
        </w:rPr>
        <w:t>ь</w:t>
      </w:r>
      <w:r w:rsidRPr="000467BA">
        <w:rPr>
          <w:b/>
          <w:i/>
          <w:sz w:val="22"/>
          <w:szCs w:val="22"/>
        </w:rPr>
        <w:t xml:space="preserve"> </w:t>
      </w:r>
      <w:r w:rsidRPr="000467BA">
        <w:rPr>
          <w:sz w:val="22"/>
          <w:szCs w:val="22"/>
        </w:rPr>
        <w:t>(</w:t>
      </w:r>
      <w:r>
        <w:rPr>
          <w:sz w:val="22"/>
          <w:szCs w:val="22"/>
        </w:rPr>
        <w:t xml:space="preserve">басилеус), сохранившийся в трех документах. Ирину включили в число 12-ти апостолов за то, что она 14.8.1326 (787 РХ) через 12 лет после захвата Константинополя крестоносцами на 7-м (Никейском) соборе руками своего патриарха подчинила византийскую церковь Риму. </w:t>
      </w:r>
    </w:p>
    <w:p w:rsidR="00993C6D" w:rsidRPr="00070D37" w:rsidRDefault="000467BA" w:rsidP="00993C6D">
      <w:pPr>
        <w:jc w:val="both"/>
        <w:rPr>
          <w:sz w:val="22"/>
          <w:szCs w:val="22"/>
        </w:rPr>
      </w:pPr>
      <w:r>
        <w:rPr>
          <w:sz w:val="22"/>
          <w:szCs w:val="22"/>
        </w:rPr>
        <w:t xml:space="preserve">        </w:t>
      </w:r>
      <w:r w:rsidR="0087758D">
        <w:rPr>
          <w:sz w:val="22"/>
          <w:szCs w:val="22"/>
        </w:rPr>
        <w:t xml:space="preserve">Энциклопедия </w:t>
      </w:r>
      <w:r w:rsidR="00993C6D">
        <w:rPr>
          <w:sz w:val="22"/>
          <w:szCs w:val="22"/>
        </w:rPr>
        <w:t xml:space="preserve">Википедия лгала, что Ирину 1.2.1325 (768 РХ) привезли из Афин в Константинополь, якобы выбрав в конкурсе среди многих невест-претенденток. </w:t>
      </w:r>
      <w:r>
        <w:rPr>
          <w:sz w:val="22"/>
          <w:szCs w:val="22"/>
        </w:rPr>
        <w:t>Жрецы п</w:t>
      </w:r>
      <w:r w:rsidR="00C8686B">
        <w:rPr>
          <w:sz w:val="22"/>
          <w:szCs w:val="22"/>
        </w:rPr>
        <w:t xml:space="preserve">о приказу </w:t>
      </w:r>
      <w:r>
        <w:rPr>
          <w:sz w:val="22"/>
          <w:szCs w:val="22"/>
        </w:rPr>
        <w:t xml:space="preserve">правителей </w:t>
      </w:r>
      <w:r w:rsidR="00C8686B">
        <w:rPr>
          <w:sz w:val="22"/>
          <w:szCs w:val="22"/>
        </w:rPr>
        <w:t xml:space="preserve">олигархической мафии </w:t>
      </w:r>
      <w:r w:rsidR="00993C6D">
        <w:rPr>
          <w:sz w:val="22"/>
          <w:szCs w:val="22"/>
        </w:rPr>
        <w:t xml:space="preserve">специально вырастили и воспитали сироту Ирину, чтобы </w:t>
      </w:r>
      <w:r w:rsidR="00C8686B">
        <w:rPr>
          <w:sz w:val="22"/>
          <w:szCs w:val="22"/>
        </w:rPr>
        <w:t xml:space="preserve">ее руками </w:t>
      </w:r>
      <w:r w:rsidR="00993C6D">
        <w:rPr>
          <w:sz w:val="22"/>
          <w:szCs w:val="22"/>
        </w:rPr>
        <w:t xml:space="preserve">провести секретную операцию </w:t>
      </w:r>
      <w:r>
        <w:rPr>
          <w:sz w:val="22"/>
          <w:szCs w:val="22"/>
        </w:rPr>
        <w:t xml:space="preserve">- </w:t>
      </w:r>
      <w:r w:rsidR="00993C6D">
        <w:rPr>
          <w:sz w:val="22"/>
          <w:szCs w:val="22"/>
        </w:rPr>
        <w:t>созда</w:t>
      </w:r>
      <w:r>
        <w:rPr>
          <w:sz w:val="22"/>
          <w:szCs w:val="22"/>
        </w:rPr>
        <w:t>ть</w:t>
      </w:r>
      <w:r w:rsidR="00993C6D">
        <w:rPr>
          <w:sz w:val="22"/>
          <w:szCs w:val="22"/>
        </w:rPr>
        <w:t xml:space="preserve"> един</w:t>
      </w:r>
      <w:r>
        <w:rPr>
          <w:sz w:val="22"/>
          <w:szCs w:val="22"/>
        </w:rPr>
        <w:t>ую</w:t>
      </w:r>
      <w:r w:rsidR="00993C6D">
        <w:rPr>
          <w:sz w:val="22"/>
          <w:szCs w:val="22"/>
        </w:rPr>
        <w:t xml:space="preserve"> миров</w:t>
      </w:r>
      <w:r>
        <w:rPr>
          <w:sz w:val="22"/>
          <w:szCs w:val="22"/>
        </w:rPr>
        <w:t>ую</w:t>
      </w:r>
      <w:r w:rsidR="00993C6D">
        <w:rPr>
          <w:sz w:val="22"/>
          <w:szCs w:val="22"/>
        </w:rPr>
        <w:t xml:space="preserve"> импери</w:t>
      </w:r>
      <w:r>
        <w:rPr>
          <w:sz w:val="22"/>
          <w:szCs w:val="22"/>
        </w:rPr>
        <w:t>ю</w:t>
      </w:r>
      <w:r w:rsidR="00993C6D">
        <w:rPr>
          <w:sz w:val="22"/>
          <w:szCs w:val="22"/>
        </w:rPr>
        <w:t xml:space="preserve"> и един</w:t>
      </w:r>
      <w:r>
        <w:rPr>
          <w:sz w:val="22"/>
          <w:szCs w:val="22"/>
        </w:rPr>
        <w:t>ую</w:t>
      </w:r>
      <w:r w:rsidR="00993C6D">
        <w:rPr>
          <w:sz w:val="22"/>
          <w:szCs w:val="22"/>
        </w:rPr>
        <w:t xml:space="preserve"> церк</w:t>
      </w:r>
      <w:r>
        <w:rPr>
          <w:sz w:val="22"/>
          <w:szCs w:val="22"/>
        </w:rPr>
        <w:t>о</w:t>
      </w:r>
      <w:r w:rsidR="00993C6D">
        <w:rPr>
          <w:sz w:val="22"/>
          <w:szCs w:val="22"/>
        </w:rPr>
        <w:t>в</w:t>
      </w:r>
      <w:r>
        <w:rPr>
          <w:sz w:val="22"/>
          <w:szCs w:val="22"/>
        </w:rPr>
        <w:t>ь</w:t>
      </w:r>
      <w:r w:rsidR="00993C6D">
        <w:rPr>
          <w:sz w:val="22"/>
          <w:szCs w:val="22"/>
        </w:rPr>
        <w:t>. Ирину сделали верховной жрицей Византийской империи, выдав замуж за императора Льва 4-го «Хазара». На 7-</w:t>
      </w:r>
      <w:r w:rsidR="0016014B">
        <w:rPr>
          <w:sz w:val="22"/>
          <w:szCs w:val="22"/>
        </w:rPr>
        <w:t>й</w:t>
      </w:r>
      <w:r w:rsidR="00993C6D">
        <w:rPr>
          <w:sz w:val="22"/>
          <w:szCs w:val="22"/>
        </w:rPr>
        <w:t xml:space="preserve"> месяц после приезда в Константинополь по ее приказу отравили царя, на 12-</w:t>
      </w:r>
      <w:r w:rsidR="0016014B">
        <w:rPr>
          <w:sz w:val="22"/>
          <w:szCs w:val="22"/>
        </w:rPr>
        <w:t>й</w:t>
      </w:r>
      <w:r w:rsidR="00993C6D">
        <w:rPr>
          <w:sz w:val="22"/>
          <w:szCs w:val="22"/>
        </w:rPr>
        <w:t xml:space="preserve"> месяц – мужа, на 33-</w:t>
      </w:r>
      <w:r w:rsidR="0016014B">
        <w:rPr>
          <w:sz w:val="22"/>
          <w:szCs w:val="22"/>
        </w:rPr>
        <w:t>й</w:t>
      </w:r>
      <w:r w:rsidR="00993C6D">
        <w:rPr>
          <w:sz w:val="22"/>
          <w:szCs w:val="22"/>
        </w:rPr>
        <w:t xml:space="preserve"> месяц 1.10.1327 (801 РХ) ослепили ее сына, отрезали языки детям от других жен ее мужа. Она планировала выйти замуж за императора Священной Римской империи Шарлемана и стать </w:t>
      </w:r>
      <w:r w:rsidR="009D1596">
        <w:rPr>
          <w:sz w:val="22"/>
          <w:szCs w:val="22"/>
        </w:rPr>
        <w:t>царем-женщиной</w:t>
      </w:r>
      <w:r w:rsidR="00993C6D">
        <w:rPr>
          <w:sz w:val="22"/>
          <w:szCs w:val="22"/>
        </w:rPr>
        <w:t xml:space="preserve"> мировой империи. Однако канцлер (логофет) Никифор прекратил специальную операцию по созданию «единого мира». Он сверг Ирину, сослал ее на остров Лесбос, где 29.11.1327 года</w:t>
      </w:r>
      <w:r w:rsidR="00993C6D">
        <w:rPr>
          <w:rStyle w:val="ab"/>
          <w:sz w:val="22"/>
          <w:szCs w:val="22"/>
        </w:rPr>
        <w:footnoteReference w:id="232"/>
      </w:r>
      <w:r w:rsidR="00993C6D">
        <w:rPr>
          <w:sz w:val="22"/>
          <w:szCs w:val="22"/>
        </w:rPr>
        <w:t xml:space="preserve"> (803 РХ) приказал ее убить. Никифор 1</w:t>
      </w:r>
      <w:r w:rsidR="009D1596">
        <w:rPr>
          <w:sz w:val="22"/>
          <w:szCs w:val="22"/>
        </w:rPr>
        <w:t>-й</w:t>
      </w:r>
      <w:r w:rsidR="00993C6D">
        <w:rPr>
          <w:sz w:val="22"/>
          <w:szCs w:val="22"/>
        </w:rPr>
        <w:t xml:space="preserve"> вскоре после захвата власти погиб в битве с болгарами при Плиске. Дату его гибели «</w:t>
      </w:r>
      <w:r w:rsidR="00993C6D" w:rsidRPr="00B94538">
        <w:rPr>
          <w:b/>
          <w:sz w:val="22"/>
          <w:szCs w:val="22"/>
          <w:u w:val="single"/>
        </w:rPr>
        <w:t>26 июля</w:t>
      </w:r>
      <w:r w:rsidR="00993C6D">
        <w:rPr>
          <w:sz w:val="22"/>
          <w:szCs w:val="22"/>
        </w:rPr>
        <w:t>»</w:t>
      </w:r>
      <w:r w:rsidR="00993C6D">
        <w:rPr>
          <w:rStyle w:val="ab"/>
          <w:sz w:val="22"/>
          <w:szCs w:val="22"/>
        </w:rPr>
        <w:footnoteReference w:id="233"/>
      </w:r>
      <w:r w:rsidR="00993C6D">
        <w:rPr>
          <w:sz w:val="22"/>
          <w:szCs w:val="22"/>
        </w:rPr>
        <w:t xml:space="preserve"> подтверждает расчет даты </w:t>
      </w:r>
      <w:r w:rsidR="00993C6D" w:rsidRPr="003E48DC">
        <w:rPr>
          <w:b/>
          <w:sz w:val="22"/>
          <w:szCs w:val="22"/>
          <w:u w:val="single"/>
        </w:rPr>
        <w:t>23.7.</w:t>
      </w:r>
      <w:r w:rsidR="00993C6D">
        <w:rPr>
          <w:sz w:val="22"/>
          <w:szCs w:val="22"/>
        </w:rPr>
        <w:t>1328 года с отклонением от «26 июля» - 3 дня. «26.7.</w:t>
      </w:r>
      <w:r w:rsidR="00993C6D" w:rsidRPr="00FA35CB">
        <w:rPr>
          <w:b/>
          <w:sz w:val="22"/>
          <w:szCs w:val="22"/>
          <w:u w:val="single"/>
        </w:rPr>
        <w:t>811</w:t>
      </w:r>
      <w:r w:rsidR="00993C6D">
        <w:rPr>
          <w:sz w:val="22"/>
          <w:szCs w:val="22"/>
        </w:rPr>
        <w:t xml:space="preserve">» - это 811 месяцев, т.е. 65 лет, 6 месяцев, 25 дней. Их прибавление к точке «РХ» 28.12.1262 года дает дату 23.7.1328. </w:t>
      </w:r>
      <w:r w:rsidR="0087758D">
        <w:rPr>
          <w:sz w:val="22"/>
          <w:szCs w:val="22"/>
        </w:rPr>
        <w:t>П</w:t>
      </w:r>
      <w:r w:rsidR="00993C6D">
        <w:rPr>
          <w:sz w:val="22"/>
          <w:szCs w:val="22"/>
        </w:rPr>
        <w:t xml:space="preserve">олное солнечное затмение </w:t>
      </w:r>
      <w:r w:rsidR="00993C6D">
        <w:rPr>
          <w:sz w:val="22"/>
          <w:szCs w:val="22"/>
        </w:rPr>
        <w:lastRenderedPageBreak/>
        <w:t xml:space="preserve">7.10.1327 – «гнев бога» </w:t>
      </w:r>
      <w:r w:rsidR="0087758D">
        <w:rPr>
          <w:sz w:val="22"/>
          <w:szCs w:val="22"/>
        </w:rPr>
        <w:t xml:space="preserve">также подтверждает расчет </w:t>
      </w:r>
      <w:r w:rsidR="00993C6D">
        <w:rPr>
          <w:sz w:val="22"/>
          <w:szCs w:val="22"/>
        </w:rPr>
        <w:t>через шесть суток после ослепления сына Ирины, когда на 3 минуты и 29 секунд покрылось мраком 0,9631 площади диска Солнца.</w:t>
      </w:r>
      <w:r w:rsidR="00993C6D">
        <w:rPr>
          <w:rStyle w:val="ab"/>
          <w:sz w:val="22"/>
          <w:szCs w:val="22"/>
        </w:rPr>
        <w:footnoteReference w:id="234"/>
      </w:r>
      <w:r w:rsidR="0087758D">
        <w:rPr>
          <w:sz w:val="22"/>
          <w:szCs w:val="22"/>
        </w:rPr>
        <w:t xml:space="preserve"> Второй раз жрецы </w:t>
      </w:r>
      <w:r w:rsidR="00B56476">
        <w:rPr>
          <w:sz w:val="22"/>
          <w:szCs w:val="22"/>
        </w:rPr>
        <w:t>начали спе</w:t>
      </w:r>
      <w:r w:rsidR="0087758D">
        <w:rPr>
          <w:sz w:val="22"/>
          <w:szCs w:val="22"/>
        </w:rPr>
        <w:t xml:space="preserve">цоперацию по внедрению иностранки Ирины и объединению церквей Востока и Запада в Москве при Иване Грозном и </w:t>
      </w:r>
      <w:r w:rsidR="00B56476">
        <w:rPr>
          <w:sz w:val="22"/>
          <w:szCs w:val="22"/>
        </w:rPr>
        <w:t xml:space="preserve">продолжили ее при </w:t>
      </w:r>
      <w:r w:rsidR="0087758D">
        <w:rPr>
          <w:sz w:val="22"/>
          <w:szCs w:val="22"/>
        </w:rPr>
        <w:t>Борисе Годунове.</w:t>
      </w:r>
    </w:p>
    <w:p w:rsidR="00993C6D" w:rsidRDefault="00993C6D" w:rsidP="00993C6D">
      <w:pPr>
        <w:jc w:val="both"/>
        <w:rPr>
          <w:sz w:val="22"/>
          <w:szCs w:val="22"/>
        </w:rPr>
      </w:pPr>
      <w:r>
        <w:rPr>
          <w:sz w:val="22"/>
          <w:szCs w:val="22"/>
        </w:rPr>
        <w:t xml:space="preserve">       Ложна легенда о столетиях «церкви Византии», которая </w:t>
      </w:r>
      <w:r w:rsidR="00351905">
        <w:rPr>
          <w:sz w:val="22"/>
          <w:szCs w:val="22"/>
        </w:rPr>
        <w:t xml:space="preserve">никогда не существовала </w:t>
      </w:r>
      <w:r>
        <w:rPr>
          <w:sz w:val="22"/>
          <w:szCs w:val="22"/>
        </w:rPr>
        <w:t>самостоятельно</w:t>
      </w:r>
      <w:r w:rsidR="00351905">
        <w:rPr>
          <w:sz w:val="22"/>
          <w:szCs w:val="22"/>
        </w:rPr>
        <w:t>. За</w:t>
      </w:r>
      <w:r w:rsidR="0087758D">
        <w:rPr>
          <w:sz w:val="22"/>
          <w:szCs w:val="22"/>
        </w:rPr>
        <w:t xml:space="preserve"> </w:t>
      </w:r>
      <w:r w:rsidR="00351905">
        <w:rPr>
          <w:sz w:val="22"/>
          <w:szCs w:val="22"/>
        </w:rPr>
        <w:t xml:space="preserve">первые </w:t>
      </w:r>
      <w:r>
        <w:rPr>
          <w:sz w:val="22"/>
          <w:szCs w:val="22"/>
        </w:rPr>
        <w:t>24 года 10 месяцев и 26 дней (2.9.1289-28.7.1314)</w:t>
      </w:r>
      <w:r w:rsidR="00351905">
        <w:rPr>
          <w:sz w:val="22"/>
          <w:szCs w:val="22"/>
        </w:rPr>
        <w:t xml:space="preserve"> в Константинополе правили жрецы Тота</w:t>
      </w:r>
      <w:r w:rsidR="00456967">
        <w:rPr>
          <w:sz w:val="22"/>
          <w:szCs w:val="22"/>
        </w:rPr>
        <w:t xml:space="preserve"> – агенты северного Римского папы </w:t>
      </w:r>
      <w:r w:rsidR="008407B3">
        <w:rPr>
          <w:sz w:val="22"/>
          <w:szCs w:val="22"/>
        </w:rPr>
        <w:t xml:space="preserve">(Париж) </w:t>
      </w:r>
      <w:r w:rsidR="00456967">
        <w:rPr>
          <w:sz w:val="22"/>
          <w:szCs w:val="22"/>
        </w:rPr>
        <w:t>и затем – агенты генуэзского «Круга 7-ми». Вначале</w:t>
      </w:r>
      <w:r w:rsidR="0087758D">
        <w:rPr>
          <w:sz w:val="22"/>
          <w:szCs w:val="22"/>
        </w:rPr>
        <w:t xml:space="preserve"> </w:t>
      </w:r>
      <w:r w:rsidR="00593700">
        <w:rPr>
          <w:sz w:val="22"/>
          <w:szCs w:val="22"/>
        </w:rPr>
        <w:t xml:space="preserve">из </w:t>
      </w:r>
      <w:r w:rsidR="00B73AAE">
        <w:rPr>
          <w:sz w:val="22"/>
          <w:szCs w:val="22"/>
        </w:rPr>
        <w:t xml:space="preserve">Англии </w:t>
      </w:r>
      <w:r w:rsidR="00456967">
        <w:rPr>
          <w:sz w:val="22"/>
          <w:szCs w:val="22"/>
        </w:rPr>
        <w:t>в</w:t>
      </w:r>
      <w:r w:rsidR="00593700">
        <w:rPr>
          <w:sz w:val="22"/>
          <w:szCs w:val="22"/>
        </w:rPr>
        <w:t xml:space="preserve"> г. </w:t>
      </w:r>
      <w:r w:rsidR="00456967">
        <w:rPr>
          <w:sz w:val="22"/>
          <w:szCs w:val="22"/>
        </w:rPr>
        <w:t xml:space="preserve">Византий </w:t>
      </w:r>
      <w:r w:rsidR="00351905">
        <w:rPr>
          <w:sz w:val="22"/>
          <w:szCs w:val="22"/>
        </w:rPr>
        <w:t>прибы</w:t>
      </w:r>
      <w:r w:rsidR="00456967">
        <w:rPr>
          <w:sz w:val="22"/>
          <w:szCs w:val="22"/>
        </w:rPr>
        <w:t>ли</w:t>
      </w:r>
      <w:r w:rsidR="0087758D">
        <w:rPr>
          <w:sz w:val="22"/>
          <w:szCs w:val="22"/>
        </w:rPr>
        <w:t xml:space="preserve"> </w:t>
      </w:r>
      <w:r w:rsidR="00456967">
        <w:rPr>
          <w:sz w:val="22"/>
          <w:szCs w:val="22"/>
        </w:rPr>
        <w:t>жрецы Тота</w:t>
      </w:r>
      <w:r w:rsidR="00593700">
        <w:rPr>
          <w:sz w:val="22"/>
          <w:szCs w:val="22"/>
        </w:rPr>
        <w:t xml:space="preserve"> (2.9.1289-16.10.1304)</w:t>
      </w:r>
      <w:r w:rsidR="00456967">
        <w:rPr>
          <w:sz w:val="22"/>
          <w:szCs w:val="22"/>
        </w:rPr>
        <w:t xml:space="preserve">. Затем власть захватили </w:t>
      </w:r>
      <w:r w:rsidR="00593700">
        <w:rPr>
          <w:sz w:val="22"/>
          <w:szCs w:val="22"/>
        </w:rPr>
        <w:t xml:space="preserve">подчиненные Мекке </w:t>
      </w:r>
      <w:r w:rsidR="00456967">
        <w:rPr>
          <w:sz w:val="22"/>
          <w:szCs w:val="22"/>
        </w:rPr>
        <w:t xml:space="preserve">жрецы </w:t>
      </w:r>
      <w:r w:rsidR="00593700">
        <w:rPr>
          <w:sz w:val="22"/>
          <w:szCs w:val="22"/>
        </w:rPr>
        <w:t xml:space="preserve">Птаха </w:t>
      </w:r>
      <w:r w:rsidR="00456967">
        <w:rPr>
          <w:sz w:val="22"/>
          <w:szCs w:val="22"/>
        </w:rPr>
        <w:t>(16.10.1304-28.7.1314).</w:t>
      </w:r>
      <w:r w:rsidR="0087758D">
        <w:rPr>
          <w:sz w:val="22"/>
          <w:szCs w:val="22"/>
        </w:rPr>
        <w:t xml:space="preserve"> </w:t>
      </w:r>
      <w:r w:rsidR="004C083F">
        <w:rPr>
          <w:sz w:val="22"/>
          <w:szCs w:val="22"/>
        </w:rPr>
        <w:t>Византийск</w:t>
      </w:r>
      <w:r w:rsidR="0087758D">
        <w:rPr>
          <w:sz w:val="22"/>
          <w:szCs w:val="22"/>
        </w:rPr>
        <w:t>ую</w:t>
      </w:r>
      <w:r w:rsidR="004C083F">
        <w:rPr>
          <w:sz w:val="22"/>
          <w:szCs w:val="22"/>
        </w:rPr>
        <w:t xml:space="preserve"> церковь </w:t>
      </w:r>
      <w:r w:rsidR="00593700">
        <w:rPr>
          <w:sz w:val="22"/>
          <w:szCs w:val="22"/>
        </w:rPr>
        <w:t xml:space="preserve">28.7.1314 (1204 Птаха) вновь захватили </w:t>
      </w:r>
      <w:r w:rsidR="00B73AAE">
        <w:rPr>
          <w:sz w:val="22"/>
          <w:szCs w:val="22"/>
        </w:rPr>
        <w:t>англий</w:t>
      </w:r>
      <w:r w:rsidR="00593700">
        <w:rPr>
          <w:sz w:val="22"/>
          <w:szCs w:val="22"/>
        </w:rPr>
        <w:t>ские жрецы Тота –</w:t>
      </w:r>
      <w:r w:rsidR="0087758D">
        <w:rPr>
          <w:sz w:val="22"/>
          <w:szCs w:val="22"/>
        </w:rPr>
        <w:t xml:space="preserve"> </w:t>
      </w:r>
      <w:r w:rsidR="00593700">
        <w:rPr>
          <w:sz w:val="22"/>
          <w:szCs w:val="22"/>
        </w:rPr>
        <w:t xml:space="preserve">«крестоносцы», и она </w:t>
      </w:r>
      <w:r w:rsidR="004C083F">
        <w:rPr>
          <w:sz w:val="22"/>
          <w:szCs w:val="22"/>
        </w:rPr>
        <w:t>существовала еще 64 года 9 месяцев и 30 дней с</w:t>
      </w:r>
      <w:r>
        <w:rPr>
          <w:sz w:val="22"/>
          <w:szCs w:val="22"/>
        </w:rPr>
        <w:t xml:space="preserve"> момента захвата Константинополя, назначения латинского патриарха</w:t>
      </w:r>
      <w:r w:rsidR="00593700">
        <w:rPr>
          <w:sz w:val="22"/>
          <w:szCs w:val="22"/>
        </w:rPr>
        <w:t>. Эту церковь</w:t>
      </w:r>
      <w:r>
        <w:rPr>
          <w:sz w:val="22"/>
          <w:szCs w:val="22"/>
        </w:rPr>
        <w:t xml:space="preserve"> официально подчин</w:t>
      </w:r>
      <w:r w:rsidR="00593700">
        <w:rPr>
          <w:sz w:val="22"/>
          <w:szCs w:val="22"/>
        </w:rPr>
        <w:t>или</w:t>
      </w:r>
      <w:r w:rsidR="004C083F">
        <w:rPr>
          <w:sz w:val="22"/>
          <w:szCs w:val="22"/>
        </w:rPr>
        <w:t xml:space="preserve"> 14.8.1326 года (787 РХ)</w:t>
      </w:r>
      <w:r w:rsidR="0087758D">
        <w:rPr>
          <w:sz w:val="22"/>
          <w:szCs w:val="22"/>
        </w:rPr>
        <w:t xml:space="preserve"> </w:t>
      </w:r>
      <w:r w:rsidR="00456967">
        <w:rPr>
          <w:sz w:val="22"/>
          <w:szCs w:val="22"/>
        </w:rPr>
        <w:t>южному Римскому</w:t>
      </w:r>
      <w:r w:rsidR="0016014B">
        <w:rPr>
          <w:sz w:val="22"/>
          <w:szCs w:val="22"/>
        </w:rPr>
        <w:t xml:space="preserve"> папе – агенту «Круга 7-ми» генуэзских банкиров. </w:t>
      </w:r>
      <w:r>
        <w:rPr>
          <w:sz w:val="22"/>
          <w:szCs w:val="22"/>
        </w:rPr>
        <w:t xml:space="preserve">Историки Запада и </w:t>
      </w:r>
      <w:r w:rsidR="0087758D">
        <w:rPr>
          <w:sz w:val="22"/>
          <w:szCs w:val="22"/>
        </w:rPr>
        <w:t xml:space="preserve">энциклопедия </w:t>
      </w:r>
      <w:r>
        <w:rPr>
          <w:sz w:val="22"/>
          <w:szCs w:val="22"/>
        </w:rPr>
        <w:t>Википедия лг</w:t>
      </w:r>
      <w:r w:rsidR="004C083F">
        <w:rPr>
          <w:sz w:val="22"/>
          <w:szCs w:val="22"/>
        </w:rPr>
        <w:t>али</w:t>
      </w:r>
      <w:r>
        <w:rPr>
          <w:sz w:val="22"/>
          <w:szCs w:val="22"/>
        </w:rPr>
        <w:t xml:space="preserve"> о последствиях уничтожения турками императора Константинополя и бегства патриарха. На самом деле, генуэзск</w:t>
      </w:r>
      <w:r w:rsidR="00C8686B">
        <w:rPr>
          <w:sz w:val="22"/>
          <w:szCs w:val="22"/>
        </w:rPr>
        <w:t>ий</w:t>
      </w:r>
      <w:r>
        <w:rPr>
          <w:sz w:val="22"/>
          <w:szCs w:val="22"/>
        </w:rPr>
        <w:t xml:space="preserve"> «Круг </w:t>
      </w:r>
      <w:r w:rsidR="000D3856">
        <w:rPr>
          <w:sz w:val="22"/>
          <w:szCs w:val="22"/>
        </w:rPr>
        <w:t>7-</w:t>
      </w:r>
      <w:r>
        <w:rPr>
          <w:sz w:val="22"/>
          <w:szCs w:val="22"/>
        </w:rPr>
        <w:t xml:space="preserve">ми» </w:t>
      </w:r>
      <w:r w:rsidR="00C8686B">
        <w:rPr>
          <w:sz w:val="22"/>
          <w:szCs w:val="22"/>
        </w:rPr>
        <w:t xml:space="preserve">банкиров </w:t>
      </w:r>
      <w:r>
        <w:rPr>
          <w:sz w:val="22"/>
          <w:szCs w:val="22"/>
        </w:rPr>
        <w:t xml:space="preserve">после </w:t>
      </w:r>
      <w:r w:rsidR="00395F40">
        <w:rPr>
          <w:sz w:val="22"/>
          <w:szCs w:val="22"/>
        </w:rPr>
        <w:t>16.10.1</w:t>
      </w:r>
      <w:r w:rsidR="00350125">
        <w:rPr>
          <w:sz w:val="22"/>
          <w:szCs w:val="22"/>
        </w:rPr>
        <w:t>3</w:t>
      </w:r>
      <w:r w:rsidR="00395F40">
        <w:rPr>
          <w:sz w:val="22"/>
          <w:szCs w:val="22"/>
        </w:rPr>
        <w:t>0</w:t>
      </w:r>
      <w:r w:rsidR="00350125">
        <w:rPr>
          <w:sz w:val="22"/>
          <w:szCs w:val="22"/>
        </w:rPr>
        <w:t>4</w:t>
      </w:r>
      <w:r w:rsidR="00395F40">
        <w:rPr>
          <w:sz w:val="22"/>
          <w:szCs w:val="22"/>
        </w:rPr>
        <w:t xml:space="preserve"> («1453»)</w:t>
      </w:r>
      <w:r w:rsidRPr="00B82BD1">
        <w:rPr>
          <w:sz w:val="22"/>
          <w:szCs w:val="22"/>
        </w:rPr>
        <w:t xml:space="preserve"> перенес должность </w:t>
      </w:r>
      <w:r w:rsidR="001A5E1A">
        <w:rPr>
          <w:sz w:val="22"/>
          <w:szCs w:val="22"/>
        </w:rPr>
        <w:t>заместителя главкома</w:t>
      </w:r>
      <w:r w:rsidR="007F155B">
        <w:rPr>
          <w:sz w:val="22"/>
          <w:szCs w:val="22"/>
        </w:rPr>
        <w:t xml:space="preserve"> </w:t>
      </w:r>
      <w:r>
        <w:rPr>
          <w:sz w:val="22"/>
          <w:szCs w:val="22"/>
        </w:rPr>
        <w:t xml:space="preserve">Империи </w:t>
      </w:r>
      <w:r w:rsidRPr="00B82BD1">
        <w:rPr>
          <w:sz w:val="22"/>
          <w:szCs w:val="22"/>
        </w:rPr>
        <w:t>Европ</w:t>
      </w:r>
      <w:r>
        <w:rPr>
          <w:sz w:val="22"/>
          <w:szCs w:val="22"/>
        </w:rPr>
        <w:t>а</w:t>
      </w:r>
      <w:r w:rsidRPr="00B82BD1">
        <w:rPr>
          <w:sz w:val="22"/>
          <w:szCs w:val="22"/>
        </w:rPr>
        <w:t xml:space="preserve"> из Константинополя (второго Рима) в Москву (третий Рим), и </w:t>
      </w:r>
      <w:r w:rsidR="007F155B">
        <w:rPr>
          <w:sz w:val="22"/>
          <w:szCs w:val="22"/>
        </w:rPr>
        <w:t>заочным браком</w:t>
      </w:r>
      <w:r w:rsidRPr="00B82BD1">
        <w:rPr>
          <w:sz w:val="22"/>
          <w:szCs w:val="22"/>
        </w:rPr>
        <w:t xml:space="preserve"> </w:t>
      </w:r>
      <w:r w:rsidR="00395F40">
        <w:rPr>
          <w:sz w:val="22"/>
          <w:szCs w:val="22"/>
        </w:rPr>
        <w:t>6.6.1308</w:t>
      </w:r>
      <w:r>
        <w:rPr>
          <w:sz w:val="22"/>
          <w:szCs w:val="22"/>
        </w:rPr>
        <w:t xml:space="preserve"> года </w:t>
      </w:r>
      <w:r w:rsidR="007F155B">
        <w:rPr>
          <w:sz w:val="22"/>
          <w:szCs w:val="22"/>
        </w:rPr>
        <w:t xml:space="preserve">внедрил </w:t>
      </w:r>
      <w:r w:rsidR="00B73AAE">
        <w:rPr>
          <w:sz w:val="22"/>
          <w:szCs w:val="22"/>
        </w:rPr>
        <w:t>в</w:t>
      </w:r>
      <w:r w:rsidR="00B73AAE" w:rsidRPr="00B82BD1">
        <w:rPr>
          <w:sz w:val="22"/>
          <w:szCs w:val="22"/>
        </w:rPr>
        <w:t xml:space="preserve"> Москв</w:t>
      </w:r>
      <w:r w:rsidR="00B73AAE">
        <w:rPr>
          <w:sz w:val="22"/>
          <w:szCs w:val="22"/>
        </w:rPr>
        <w:t xml:space="preserve">у </w:t>
      </w:r>
      <w:r w:rsidR="007F155B">
        <w:rPr>
          <w:sz w:val="22"/>
          <w:szCs w:val="22"/>
        </w:rPr>
        <w:t>генуэзскую цар</w:t>
      </w:r>
      <w:r w:rsidR="00B73AAE">
        <w:rPr>
          <w:sz w:val="22"/>
          <w:szCs w:val="22"/>
        </w:rPr>
        <w:t>я</w:t>
      </w:r>
      <w:r w:rsidR="007F155B">
        <w:rPr>
          <w:sz w:val="22"/>
          <w:szCs w:val="22"/>
        </w:rPr>
        <w:t>-женщину Зою Дзаккария</w:t>
      </w:r>
      <w:r w:rsidRPr="00B82BD1">
        <w:rPr>
          <w:sz w:val="22"/>
          <w:szCs w:val="22"/>
        </w:rPr>
        <w:t xml:space="preserve">. Этим объяснялся </w:t>
      </w:r>
      <w:r w:rsidR="008407B3">
        <w:rPr>
          <w:sz w:val="22"/>
          <w:szCs w:val="22"/>
        </w:rPr>
        <w:t>захват всех стран Европы российскими войсками в 1330-1338 годах</w:t>
      </w:r>
      <w:r w:rsidR="00834FF5">
        <w:rPr>
          <w:sz w:val="22"/>
          <w:szCs w:val="22"/>
        </w:rPr>
        <w:t>,</w:t>
      </w:r>
      <w:r w:rsidRPr="00B82BD1">
        <w:rPr>
          <w:sz w:val="22"/>
          <w:szCs w:val="22"/>
        </w:rPr>
        <w:t xml:space="preserve"> </w:t>
      </w:r>
      <w:r w:rsidR="00834FF5">
        <w:rPr>
          <w:sz w:val="22"/>
          <w:szCs w:val="22"/>
        </w:rPr>
        <w:t>восприятии</w:t>
      </w:r>
      <w:r w:rsidRPr="00B82BD1">
        <w:rPr>
          <w:sz w:val="22"/>
          <w:szCs w:val="22"/>
        </w:rPr>
        <w:t xml:space="preserve"> </w:t>
      </w:r>
      <w:r w:rsidR="007F155B">
        <w:rPr>
          <w:sz w:val="22"/>
          <w:szCs w:val="22"/>
        </w:rPr>
        <w:t>сын</w:t>
      </w:r>
      <w:r w:rsidR="00834FF5">
        <w:rPr>
          <w:sz w:val="22"/>
          <w:szCs w:val="22"/>
        </w:rPr>
        <w:t>ом</w:t>
      </w:r>
      <w:r w:rsidR="007F155B">
        <w:rPr>
          <w:sz w:val="22"/>
          <w:szCs w:val="22"/>
        </w:rPr>
        <w:t xml:space="preserve"> Зои Дзаккария </w:t>
      </w:r>
      <w:r w:rsidR="00834FF5">
        <w:rPr>
          <w:sz w:val="22"/>
          <w:szCs w:val="22"/>
        </w:rPr>
        <w:t xml:space="preserve">по имени </w:t>
      </w:r>
      <w:r w:rsidRPr="00B82BD1">
        <w:rPr>
          <w:sz w:val="22"/>
          <w:szCs w:val="22"/>
        </w:rPr>
        <w:t xml:space="preserve">Иван Грозный </w:t>
      </w:r>
      <w:r w:rsidR="00834FF5">
        <w:rPr>
          <w:sz w:val="22"/>
          <w:szCs w:val="22"/>
        </w:rPr>
        <w:t>всех</w:t>
      </w:r>
      <w:r w:rsidRPr="00B82BD1">
        <w:rPr>
          <w:sz w:val="22"/>
          <w:szCs w:val="22"/>
        </w:rPr>
        <w:t xml:space="preserve"> </w:t>
      </w:r>
      <w:r w:rsidR="00834FF5">
        <w:rPr>
          <w:sz w:val="22"/>
          <w:szCs w:val="22"/>
        </w:rPr>
        <w:t xml:space="preserve">стран </w:t>
      </w:r>
      <w:r w:rsidRPr="00B82BD1">
        <w:rPr>
          <w:sz w:val="22"/>
          <w:szCs w:val="22"/>
        </w:rPr>
        <w:t>Европу сво</w:t>
      </w:r>
      <w:r w:rsidR="00834FF5">
        <w:rPr>
          <w:sz w:val="22"/>
          <w:szCs w:val="22"/>
        </w:rPr>
        <w:t xml:space="preserve">ими вассалами </w:t>
      </w:r>
      <w:r w:rsidRPr="00B82BD1">
        <w:rPr>
          <w:sz w:val="22"/>
          <w:szCs w:val="22"/>
        </w:rPr>
        <w:t>и изображ</w:t>
      </w:r>
      <w:r w:rsidR="00834FF5">
        <w:rPr>
          <w:sz w:val="22"/>
          <w:szCs w:val="22"/>
        </w:rPr>
        <w:t>ение</w:t>
      </w:r>
      <w:r w:rsidRPr="00B82BD1">
        <w:rPr>
          <w:sz w:val="22"/>
          <w:szCs w:val="22"/>
        </w:rPr>
        <w:t xml:space="preserve"> </w:t>
      </w:r>
      <w:r w:rsidR="00834FF5">
        <w:rPr>
          <w:sz w:val="22"/>
          <w:szCs w:val="22"/>
        </w:rPr>
        <w:t>логотипов</w:t>
      </w:r>
      <w:r w:rsidRPr="00B82BD1">
        <w:rPr>
          <w:sz w:val="22"/>
          <w:szCs w:val="22"/>
        </w:rPr>
        <w:t xml:space="preserve"> европейских стран </w:t>
      </w:r>
      <w:r>
        <w:rPr>
          <w:sz w:val="22"/>
          <w:szCs w:val="22"/>
        </w:rPr>
        <w:t>на</w:t>
      </w:r>
      <w:r w:rsidRPr="00B82BD1">
        <w:rPr>
          <w:sz w:val="22"/>
          <w:szCs w:val="22"/>
        </w:rPr>
        <w:t xml:space="preserve"> </w:t>
      </w:r>
      <w:r w:rsidR="00834FF5">
        <w:rPr>
          <w:sz w:val="22"/>
          <w:szCs w:val="22"/>
        </w:rPr>
        <w:t>его</w:t>
      </w:r>
      <w:r w:rsidRPr="00B82BD1">
        <w:rPr>
          <w:sz w:val="22"/>
          <w:szCs w:val="22"/>
        </w:rPr>
        <w:t xml:space="preserve"> гербе. </w:t>
      </w:r>
      <w:r>
        <w:rPr>
          <w:sz w:val="22"/>
          <w:szCs w:val="22"/>
        </w:rPr>
        <w:t>С</w:t>
      </w:r>
      <w:r w:rsidR="007F155B">
        <w:rPr>
          <w:sz w:val="22"/>
          <w:szCs w:val="22"/>
        </w:rPr>
        <w:t xml:space="preserve"> </w:t>
      </w:r>
      <w:r w:rsidR="00151606">
        <w:rPr>
          <w:sz w:val="22"/>
          <w:szCs w:val="22"/>
        </w:rPr>
        <w:t>6.6.1308 года</w:t>
      </w:r>
      <w:r w:rsidR="007F155B">
        <w:rPr>
          <w:sz w:val="22"/>
          <w:szCs w:val="22"/>
        </w:rPr>
        <w:t xml:space="preserve"> </w:t>
      </w:r>
      <w:r w:rsidR="00350125">
        <w:rPr>
          <w:sz w:val="22"/>
          <w:szCs w:val="22"/>
        </w:rPr>
        <w:t>двух</w:t>
      </w:r>
      <w:r w:rsidR="00151606">
        <w:rPr>
          <w:sz w:val="22"/>
          <w:szCs w:val="22"/>
        </w:rPr>
        <w:t xml:space="preserve">летний </w:t>
      </w:r>
      <w:r w:rsidRPr="00B82BD1">
        <w:rPr>
          <w:sz w:val="22"/>
          <w:szCs w:val="22"/>
        </w:rPr>
        <w:t xml:space="preserve">Иван </w:t>
      </w:r>
      <w:r w:rsidR="000D3856">
        <w:rPr>
          <w:sz w:val="22"/>
          <w:szCs w:val="22"/>
        </w:rPr>
        <w:t>3-й</w:t>
      </w:r>
      <w:r w:rsidR="007F155B">
        <w:rPr>
          <w:sz w:val="22"/>
          <w:szCs w:val="22"/>
        </w:rPr>
        <w:t xml:space="preserve"> </w:t>
      </w:r>
      <w:r w:rsidR="00151606">
        <w:rPr>
          <w:sz w:val="22"/>
          <w:szCs w:val="22"/>
        </w:rPr>
        <w:t xml:space="preserve">после обручения с </w:t>
      </w:r>
      <w:r w:rsidR="00456967">
        <w:rPr>
          <w:sz w:val="22"/>
          <w:szCs w:val="22"/>
        </w:rPr>
        <w:t xml:space="preserve">царем-женщиной </w:t>
      </w:r>
      <w:r w:rsidR="00151606">
        <w:rPr>
          <w:sz w:val="22"/>
          <w:szCs w:val="22"/>
        </w:rPr>
        <w:t xml:space="preserve">Зоей Дзаккария </w:t>
      </w:r>
      <w:r w:rsidR="00350125">
        <w:rPr>
          <w:sz w:val="22"/>
          <w:szCs w:val="22"/>
        </w:rPr>
        <w:t xml:space="preserve">три года </w:t>
      </w:r>
      <w:r w:rsidR="00B73AAE">
        <w:rPr>
          <w:sz w:val="22"/>
          <w:szCs w:val="22"/>
        </w:rPr>
        <w:t xml:space="preserve">до гибели </w:t>
      </w:r>
      <w:r w:rsidR="00350125">
        <w:rPr>
          <w:sz w:val="22"/>
          <w:szCs w:val="22"/>
        </w:rPr>
        <w:t xml:space="preserve">был </w:t>
      </w:r>
      <w:r w:rsidR="00834FF5">
        <w:rPr>
          <w:sz w:val="22"/>
          <w:szCs w:val="22"/>
        </w:rPr>
        <w:t xml:space="preserve">тайным «сыном» - </w:t>
      </w:r>
      <w:r w:rsidR="001A5E1A">
        <w:rPr>
          <w:sz w:val="22"/>
          <w:szCs w:val="22"/>
        </w:rPr>
        <w:t>зам</w:t>
      </w:r>
      <w:r w:rsidR="00834FF5">
        <w:rPr>
          <w:sz w:val="22"/>
          <w:szCs w:val="22"/>
        </w:rPr>
        <w:t>командиром</w:t>
      </w:r>
      <w:r w:rsidR="007F155B">
        <w:rPr>
          <w:sz w:val="22"/>
          <w:szCs w:val="22"/>
        </w:rPr>
        <w:t xml:space="preserve"> </w:t>
      </w:r>
      <w:r w:rsidR="007F56AD">
        <w:rPr>
          <w:sz w:val="22"/>
          <w:szCs w:val="22"/>
        </w:rPr>
        <w:t>И</w:t>
      </w:r>
      <w:r w:rsidR="001A5E1A">
        <w:rPr>
          <w:sz w:val="22"/>
          <w:szCs w:val="22"/>
        </w:rPr>
        <w:t>мперии</w:t>
      </w:r>
      <w:r w:rsidR="007F155B">
        <w:rPr>
          <w:sz w:val="22"/>
          <w:szCs w:val="22"/>
        </w:rPr>
        <w:t xml:space="preserve"> </w:t>
      </w:r>
      <w:r w:rsidR="007F56AD">
        <w:rPr>
          <w:sz w:val="22"/>
          <w:szCs w:val="22"/>
        </w:rPr>
        <w:t>Европа</w:t>
      </w:r>
      <w:r w:rsidRPr="00B82BD1">
        <w:rPr>
          <w:sz w:val="22"/>
          <w:szCs w:val="22"/>
        </w:rPr>
        <w:t xml:space="preserve">. </w:t>
      </w:r>
      <w:r w:rsidR="00151606">
        <w:rPr>
          <w:sz w:val="22"/>
          <w:szCs w:val="22"/>
        </w:rPr>
        <w:t xml:space="preserve">До </w:t>
      </w:r>
      <w:r>
        <w:rPr>
          <w:sz w:val="22"/>
          <w:szCs w:val="22"/>
        </w:rPr>
        <w:t>1782</w:t>
      </w:r>
      <w:r w:rsidRPr="00B82BD1">
        <w:rPr>
          <w:sz w:val="22"/>
          <w:szCs w:val="22"/>
        </w:rPr>
        <w:t xml:space="preserve"> год</w:t>
      </w:r>
      <w:r>
        <w:rPr>
          <w:sz w:val="22"/>
          <w:szCs w:val="22"/>
        </w:rPr>
        <w:t xml:space="preserve">а Россия была </w:t>
      </w:r>
      <w:r w:rsidRPr="00B82BD1">
        <w:rPr>
          <w:sz w:val="22"/>
          <w:szCs w:val="22"/>
        </w:rPr>
        <w:t xml:space="preserve">восточной частью </w:t>
      </w:r>
      <w:r>
        <w:rPr>
          <w:sz w:val="22"/>
          <w:szCs w:val="22"/>
        </w:rPr>
        <w:t>И</w:t>
      </w:r>
      <w:r w:rsidRPr="00B82BD1">
        <w:rPr>
          <w:sz w:val="22"/>
          <w:szCs w:val="22"/>
        </w:rPr>
        <w:t>мперии Европа</w:t>
      </w:r>
      <w:r>
        <w:rPr>
          <w:sz w:val="22"/>
          <w:szCs w:val="22"/>
        </w:rPr>
        <w:t xml:space="preserve"> с </w:t>
      </w:r>
      <w:r w:rsidR="001A5E1A">
        <w:rPr>
          <w:sz w:val="22"/>
          <w:szCs w:val="22"/>
        </w:rPr>
        <w:t xml:space="preserve">заместителем </w:t>
      </w:r>
      <w:r w:rsidR="00834FF5">
        <w:rPr>
          <w:sz w:val="22"/>
          <w:szCs w:val="22"/>
        </w:rPr>
        <w:t>командира</w:t>
      </w:r>
      <w:r w:rsidR="00456967">
        <w:rPr>
          <w:sz w:val="22"/>
          <w:szCs w:val="22"/>
        </w:rPr>
        <w:t>, кот</w:t>
      </w:r>
      <w:r w:rsidR="007F56AD">
        <w:rPr>
          <w:sz w:val="22"/>
          <w:szCs w:val="22"/>
        </w:rPr>
        <w:t>о</w:t>
      </w:r>
      <w:r w:rsidR="00456967">
        <w:rPr>
          <w:sz w:val="22"/>
          <w:szCs w:val="22"/>
        </w:rPr>
        <w:t>рый жил</w:t>
      </w:r>
      <w:r w:rsidR="001A5E1A">
        <w:rPr>
          <w:sz w:val="22"/>
          <w:szCs w:val="22"/>
        </w:rPr>
        <w:t xml:space="preserve"> в </w:t>
      </w:r>
      <w:r w:rsidR="001A5E1A">
        <w:rPr>
          <w:sz w:val="22"/>
          <w:szCs w:val="22"/>
        </w:rPr>
        <w:lastRenderedPageBreak/>
        <w:t>Москве</w:t>
      </w:r>
      <w:r>
        <w:rPr>
          <w:sz w:val="22"/>
          <w:szCs w:val="22"/>
        </w:rPr>
        <w:t>, а</w:t>
      </w:r>
      <w:r w:rsidR="007F155B">
        <w:rPr>
          <w:sz w:val="22"/>
          <w:szCs w:val="22"/>
        </w:rPr>
        <w:t xml:space="preserve"> </w:t>
      </w:r>
      <w:r w:rsidR="00834FF5">
        <w:rPr>
          <w:sz w:val="22"/>
          <w:szCs w:val="22"/>
        </w:rPr>
        <w:t>«отец»</w:t>
      </w:r>
      <w:r>
        <w:rPr>
          <w:sz w:val="22"/>
          <w:szCs w:val="22"/>
        </w:rPr>
        <w:t xml:space="preserve"> </w:t>
      </w:r>
      <w:r w:rsidR="00834FF5">
        <w:rPr>
          <w:sz w:val="22"/>
          <w:szCs w:val="22"/>
        </w:rPr>
        <w:t>И</w:t>
      </w:r>
      <w:r>
        <w:rPr>
          <w:sz w:val="22"/>
          <w:szCs w:val="22"/>
        </w:rPr>
        <w:t xml:space="preserve">мперии </w:t>
      </w:r>
      <w:r w:rsidR="00834FF5">
        <w:rPr>
          <w:sz w:val="22"/>
          <w:szCs w:val="22"/>
        </w:rPr>
        <w:t xml:space="preserve">Европа </w:t>
      </w:r>
      <w:r>
        <w:rPr>
          <w:sz w:val="22"/>
          <w:szCs w:val="22"/>
        </w:rPr>
        <w:t xml:space="preserve">жил </w:t>
      </w:r>
      <w:r w:rsidRPr="00B82BD1">
        <w:rPr>
          <w:sz w:val="22"/>
          <w:szCs w:val="22"/>
        </w:rPr>
        <w:t xml:space="preserve">в </w:t>
      </w:r>
      <w:r w:rsidR="001A5E1A">
        <w:rPr>
          <w:sz w:val="22"/>
          <w:szCs w:val="22"/>
        </w:rPr>
        <w:t>Венеции (1256-16</w:t>
      </w:r>
      <w:r w:rsidR="000F2843">
        <w:rPr>
          <w:sz w:val="22"/>
          <w:szCs w:val="22"/>
        </w:rPr>
        <w:t>28</w:t>
      </w:r>
      <w:r w:rsidR="001A5E1A">
        <w:rPr>
          <w:sz w:val="22"/>
          <w:szCs w:val="22"/>
        </w:rPr>
        <w:t>) и Лондоне (16</w:t>
      </w:r>
      <w:r w:rsidR="000D3856">
        <w:rPr>
          <w:sz w:val="22"/>
          <w:szCs w:val="22"/>
        </w:rPr>
        <w:t>41</w:t>
      </w:r>
      <w:r w:rsidR="00834FF5">
        <w:rPr>
          <w:sz w:val="22"/>
          <w:szCs w:val="22"/>
        </w:rPr>
        <w:t>-2015</w:t>
      </w:r>
      <w:r w:rsidR="001A5E1A">
        <w:rPr>
          <w:sz w:val="22"/>
          <w:szCs w:val="22"/>
        </w:rPr>
        <w:t>)</w:t>
      </w:r>
      <w:r w:rsidRPr="00B82BD1">
        <w:rPr>
          <w:sz w:val="22"/>
          <w:szCs w:val="22"/>
        </w:rPr>
        <w:t xml:space="preserve">. </w:t>
      </w:r>
    </w:p>
    <w:p w:rsidR="00993C6D" w:rsidRPr="005A79BD" w:rsidRDefault="007F155B" w:rsidP="00993C6D">
      <w:pPr>
        <w:jc w:val="both"/>
        <w:rPr>
          <w:sz w:val="22"/>
          <w:szCs w:val="22"/>
        </w:rPr>
      </w:pPr>
      <w:r>
        <w:rPr>
          <w:sz w:val="22"/>
          <w:szCs w:val="22"/>
        </w:rPr>
        <w:t xml:space="preserve">        </w:t>
      </w:r>
      <w:r w:rsidR="00C64B08">
        <w:rPr>
          <w:sz w:val="22"/>
          <w:szCs w:val="22"/>
        </w:rPr>
        <w:t xml:space="preserve">Генуэзские придворные, которые </w:t>
      </w:r>
      <w:r w:rsidR="00A97A09">
        <w:rPr>
          <w:sz w:val="22"/>
          <w:szCs w:val="22"/>
        </w:rPr>
        <w:t>жили в</w:t>
      </w:r>
      <w:r w:rsidR="00C64B08">
        <w:rPr>
          <w:sz w:val="22"/>
          <w:szCs w:val="22"/>
        </w:rPr>
        <w:t xml:space="preserve"> Москв</w:t>
      </w:r>
      <w:r w:rsidR="00A97A09">
        <w:rPr>
          <w:sz w:val="22"/>
          <w:szCs w:val="22"/>
        </w:rPr>
        <w:t>е</w:t>
      </w:r>
      <w:r w:rsidR="00C64B08">
        <w:rPr>
          <w:sz w:val="22"/>
          <w:szCs w:val="22"/>
        </w:rPr>
        <w:t xml:space="preserve"> с 6.6.1308 года</w:t>
      </w:r>
      <w:r>
        <w:rPr>
          <w:sz w:val="22"/>
          <w:szCs w:val="22"/>
        </w:rPr>
        <w:t>,</w:t>
      </w:r>
      <w:r w:rsidR="00C64B08">
        <w:rPr>
          <w:sz w:val="22"/>
          <w:szCs w:val="22"/>
        </w:rPr>
        <w:t xml:space="preserve"> </w:t>
      </w:r>
      <w:r w:rsidR="006A1349">
        <w:rPr>
          <w:sz w:val="22"/>
          <w:szCs w:val="22"/>
        </w:rPr>
        <w:t>управляли</w:t>
      </w:r>
      <w:r>
        <w:rPr>
          <w:sz w:val="22"/>
          <w:szCs w:val="22"/>
        </w:rPr>
        <w:t xml:space="preserve"> </w:t>
      </w:r>
      <w:r w:rsidR="006A1349">
        <w:rPr>
          <w:sz w:val="22"/>
          <w:szCs w:val="22"/>
        </w:rPr>
        <w:t>от имени</w:t>
      </w:r>
      <w:r>
        <w:rPr>
          <w:sz w:val="22"/>
          <w:szCs w:val="22"/>
        </w:rPr>
        <w:t xml:space="preserve"> </w:t>
      </w:r>
      <w:r w:rsidR="00350125">
        <w:rPr>
          <w:sz w:val="22"/>
          <w:szCs w:val="22"/>
        </w:rPr>
        <w:t>двух</w:t>
      </w:r>
      <w:r w:rsidR="00C64B08">
        <w:rPr>
          <w:sz w:val="22"/>
          <w:szCs w:val="22"/>
        </w:rPr>
        <w:t>летне</w:t>
      </w:r>
      <w:r w:rsidR="006A1349">
        <w:rPr>
          <w:sz w:val="22"/>
          <w:szCs w:val="22"/>
        </w:rPr>
        <w:t>го</w:t>
      </w:r>
      <w:r>
        <w:rPr>
          <w:sz w:val="22"/>
          <w:szCs w:val="22"/>
        </w:rPr>
        <w:t xml:space="preserve"> </w:t>
      </w:r>
      <w:r w:rsidR="006A1349" w:rsidRPr="00B82BD1">
        <w:rPr>
          <w:sz w:val="22"/>
          <w:szCs w:val="22"/>
        </w:rPr>
        <w:t>Иван</w:t>
      </w:r>
      <w:r w:rsidR="006A1349">
        <w:rPr>
          <w:sz w:val="22"/>
          <w:szCs w:val="22"/>
        </w:rPr>
        <w:t>а</w:t>
      </w:r>
      <w:r w:rsidR="00834FF5">
        <w:rPr>
          <w:sz w:val="22"/>
          <w:szCs w:val="22"/>
        </w:rPr>
        <w:t xml:space="preserve"> </w:t>
      </w:r>
      <w:r w:rsidR="006A1349">
        <w:rPr>
          <w:sz w:val="22"/>
          <w:szCs w:val="22"/>
        </w:rPr>
        <w:t>3-го</w:t>
      </w:r>
      <w:r w:rsidR="00B56476">
        <w:rPr>
          <w:sz w:val="22"/>
          <w:szCs w:val="22"/>
        </w:rPr>
        <w:t xml:space="preserve"> такими же методами, как и</w:t>
      </w:r>
      <w:r w:rsidR="00834FF5">
        <w:rPr>
          <w:sz w:val="22"/>
          <w:szCs w:val="22"/>
        </w:rPr>
        <w:t xml:space="preserve"> командир тамплиеров</w:t>
      </w:r>
      <w:r w:rsidR="00993C6D" w:rsidRPr="00B82BD1">
        <w:rPr>
          <w:sz w:val="22"/>
          <w:szCs w:val="22"/>
        </w:rPr>
        <w:t xml:space="preserve"> </w:t>
      </w:r>
      <w:r w:rsidR="00B73AAE">
        <w:rPr>
          <w:sz w:val="22"/>
          <w:szCs w:val="22"/>
        </w:rPr>
        <w:t>Англии</w:t>
      </w:r>
      <w:r w:rsidR="00C64B08">
        <w:rPr>
          <w:sz w:val="22"/>
          <w:szCs w:val="22"/>
        </w:rPr>
        <w:t xml:space="preserve">. Они </w:t>
      </w:r>
      <w:r w:rsidR="00993C6D" w:rsidRPr="00B82BD1">
        <w:rPr>
          <w:sz w:val="22"/>
          <w:szCs w:val="22"/>
        </w:rPr>
        <w:t>дели</w:t>
      </w:r>
      <w:r w:rsidR="00C64B08">
        <w:rPr>
          <w:sz w:val="22"/>
          <w:szCs w:val="22"/>
        </w:rPr>
        <w:t>ли</w:t>
      </w:r>
      <w:r w:rsidR="00993C6D" w:rsidRPr="00B82BD1">
        <w:rPr>
          <w:sz w:val="22"/>
          <w:szCs w:val="22"/>
        </w:rPr>
        <w:t xml:space="preserve"> дружин</w:t>
      </w:r>
      <w:r w:rsidR="00993C6D">
        <w:rPr>
          <w:sz w:val="22"/>
          <w:szCs w:val="22"/>
        </w:rPr>
        <w:t>у</w:t>
      </w:r>
      <w:r>
        <w:rPr>
          <w:sz w:val="22"/>
          <w:szCs w:val="22"/>
        </w:rPr>
        <w:t xml:space="preserve"> </w:t>
      </w:r>
      <w:r w:rsidR="00993C6D">
        <w:rPr>
          <w:sz w:val="22"/>
          <w:szCs w:val="22"/>
        </w:rPr>
        <w:t xml:space="preserve">(братство </w:t>
      </w:r>
      <w:r w:rsidR="00993C6D" w:rsidRPr="00B82BD1">
        <w:rPr>
          <w:sz w:val="22"/>
          <w:szCs w:val="22"/>
        </w:rPr>
        <w:t>рыцар</w:t>
      </w:r>
      <w:r w:rsidR="00993C6D">
        <w:rPr>
          <w:sz w:val="22"/>
          <w:szCs w:val="22"/>
        </w:rPr>
        <w:t>ей)</w:t>
      </w:r>
      <w:r>
        <w:rPr>
          <w:sz w:val="22"/>
          <w:szCs w:val="22"/>
        </w:rPr>
        <w:t xml:space="preserve"> </w:t>
      </w:r>
      <w:r w:rsidR="00993C6D">
        <w:rPr>
          <w:sz w:val="22"/>
          <w:szCs w:val="22"/>
        </w:rPr>
        <w:t>на</w:t>
      </w:r>
      <w:r w:rsidR="00993C6D" w:rsidRPr="00B82BD1">
        <w:rPr>
          <w:sz w:val="22"/>
          <w:szCs w:val="22"/>
        </w:rPr>
        <w:t xml:space="preserve"> старшую дружину (Круг белой розы, правая рука) и младшую дружину (Круг красной розы, розенкрейцеры, левая рука).</w:t>
      </w:r>
      <w:r>
        <w:rPr>
          <w:sz w:val="22"/>
          <w:szCs w:val="22"/>
        </w:rPr>
        <w:t xml:space="preserve"> </w:t>
      </w:r>
      <w:r w:rsidR="000D3856">
        <w:rPr>
          <w:sz w:val="22"/>
          <w:szCs w:val="22"/>
        </w:rPr>
        <w:t>Заместитель главкома</w:t>
      </w:r>
      <w:r w:rsidR="00993C6D">
        <w:rPr>
          <w:sz w:val="22"/>
          <w:szCs w:val="22"/>
        </w:rPr>
        <w:t xml:space="preserve"> Империи Европа </w:t>
      </w:r>
      <w:r>
        <w:rPr>
          <w:sz w:val="22"/>
          <w:szCs w:val="22"/>
        </w:rPr>
        <w:t>находился</w:t>
      </w:r>
      <w:r w:rsidR="00993C6D">
        <w:rPr>
          <w:sz w:val="22"/>
          <w:szCs w:val="22"/>
        </w:rPr>
        <w:t xml:space="preserve"> в России </w:t>
      </w:r>
      <w:r w:rsidR="006A1349">
        <w:rPr>
          <w:sz w:val="22"/>
          <w:szCs w:val="22"/>
        </w:rPr>
        <w:t xml:space="preserve">с 20.8.1312 </w:t>
      </w:r>
      <w:r w:rsidR="00993C6D">
        <w:rPr>
          <w:sz w:val="22"/>
          <w:szCs w:val="22"/>
        </w:rPr>
        <w:t xml:space="preserve">до 1782 года, когда Екатерина Великая вышла из подчинения </w:t>
      </w:r>
      <w:r w:rsidR="00C8686B">
        <w:rPr>
          <w:sz w:val="22"/>
          <w:szCs w:val="22"/>
        </w:rPr>
        <w:t>главарям</w:t>
      </w:r>
      <w:r w:rsidR="00096660">
        <w:rPr>
          <w:sz w:val="22"/>
          <w:szCs w:val="22"/>
        </w:rPr>
        <w:t xml:space="preserve"> олигархической мафии </w:t>
      </w:r>
      <w:r w:rsidR="00C64B08">
        <w:rPr>
          <w:sz w:val="22"/>
          <w:szCs w:val="22"/>
        </w:rPr>
        <w:t>Британии</w:t>
      </w:r>
      <w:r w:rsidR="00993C6D">
        <w:rPr>
          <w:sz w:val="22"/>
          <w:szCs w:val="22"/>
        </w:rPr>
        <w:t xml:space="preserve"> и стала править Российской империей самостоятельно. </w:t>
      </w:r>
      <w:r w:rsidR="006A1349">
        <w:rPr>
          <w:sz w:val="22"/>
          <w:szCs w:val="22"/>
        </w:rPr>
        <w:t xml:space="preserve">Британский </w:t>
      </w:r>
      <w:r w:rsidR="000D3856">
        <w:rPr>
          <w:sz w:val="22"/>
          <w:szCs w:val="22"/>
        </w:rPr>
        <w:t xml:space="preserve">«Круг 13-ти» для возвращения власти над Россией </w:t>
      </w:r>
      <w:r w:rsidR="00C8686B">
        <w:rPr>
          <w:sz w:val="22"/>
          <w:szCs w:val="22"/>
        </w:rPr>
        <w:t xml:space="preserve">запланировал </w:t>
      </w:r>
      <w:r w:rsidR="0016014B">
        <w:rPr>
          <w:sz w:val="22"/>
          <w:szCs w:val="22"/>
        </w:rPr>
        <w:t xml:space="preserve">серию </w:t>
      </w:r>
      <w:r w:rsidR="00C8686B">
        <w:rPr>
          <w:sz w:val="22"/>
          <w:szCs w:val="22"/>
        </w:rPr>
        <w:t xml:space="preserve">войн. Для этого </w:t>
      </w:r>
      <w:r w:rsidR="000D3856">
        <w:rPr>
          <w:sz w:val="22"/>
          <w:szCs w:val="22"/>
        </w:rPr>
        <w:t>реализовал</w:t>
      </w:r>
      <w:r w:rsidR="00C8686B">
        <w:rPr>
          <w:sz w:val="22"/>
          <w:szCs w:val="22"/>
        </w:rPr>
        <w:t>и</w:t>
      </w:r>
      <w:r>
        <w:rPr>
          <w:sz w:val="22"/>
          <w:szCs w:val="22"/>
        </w:rPr>
        <w:t xml:space="preserve"> </w:t>
      </w:r>
      <w:r w:rsidR="006A1349">
        <w:rPr>
          <w:sz w:val="22"/>
          <w:szCs w:val="22"/>
        </w:rPr>
        <w:t>гранд</w:t>
      </w:r>
      <w:r w:rsidR="00E70FAA">
        <w:rPr>
          <w:sz w:val="22"/>
          <w:szCs w:val="22"/>
        </w:rPr>
        <w:t>стратеги</w:t>
      </w:r>
      <w:r w:rsidR="000D3856">
        <w:rPr>
          <w:sz w:val="22"/>
          <w:szCs w:val="22"/>
        </w:rPr>
        <w:t>ю</w:t>
      </w:r>
      <w:r w:rsidR="006A1349">
        <w:rPr>
          <w:sz w:val="22"/>
          <w:szCs w:val="22"/>
        </w:rPr>
        <w:t>.</w:t>
      </w:r>
      <w:r w:rsidR="00E70FAA">
        <w:rPr>
          <w:sz w:val="22"/>
          <w:szCs w:val="22"/>
        </w:rPr>
        <w:t xml:space="preserve"> Франци</w:t>
      </w:r>
      <w:r w:rsidR="00851D02">
        <w:rPr>
          <w:sz w:val="22"/>
          <w:szCs w:val="22"/>
        </w:rPr>
        <w:t>ю</w:t>
      </w:r>
      <w:r>
        <w:rPr>
          <w:sz w:val="22"/>
          <w:szCs w:val="22"/>
        </w:rPr>
        <w:t xml:space="preserve"> </w:t>
      </w:r>
      <w:r w:rsidR="006A1349">
        <w:rPr>
          <w:sz w:val="22"/>
          <w:szCs w:val="22"/>
        </w:rPr>
        <w:t>усилили</w:t>
      </w:r>
      <w:r>
        <w:rPr>
          <w:sz w:val="22"/>
          <w:szCs w:val="22"/>
        </w:rPr>
        <w:t xml:space="preserve">, </w:t>
      </w:r>
      <w:r w:rsidR="00876267">
        <w:rPr>
          <w:sz w:val="22"/>
          <w:szCs w:val="22"/>
        </w:rPr>
        <w:t>захват</w:t>
      </w:r>
      <w:r>
        <w:rPr>
          <w:sz w:val="22"/>
          <w:szCs w:val="22"/>
        </w:rPr>
        <w:t xml:space="preserve">ом </w:t>
      </w:r>
      <w:r w:rsidR="0016014B">
        <w:rPr>
          <w:sz w:val="22"/>
          <w:szCs w:val="22"/>
        </w:rPr>
        <w:t>в 1799 году Египт</w:t>
      </w:r>
      <w:r>
        <w:rPr>
          <w:sz w:val="22"/>
          <w:szCs w:val="22"/>
        </w:rPr>
        <w:t>а</w:t>
      </w:r>
      <w:r w:rsidR="0016014B">
        <w:rPr>
          <w:sz w:val="22"/>
          <w:szCs w:val="22"/>
        </w:rPr>
        <w:t xml:space="preserve"> и </w:t>
      </w:r>
      <w:r>
        <w:rPr>
          <w:sz w:val="22"/>
          <w:szCs w:val="22"/>
        </w:rPr>
        <w:t xml:space="preserve">затем - </w:t>
      </w:r>
      <w:r w:rsidR="00F93034">
        <w:rPr>
          <w:sz w:val="22"/>
          <w:szCs w:val="22"/>
        </w:rPr>
        <w:t>европейски</w:t>
      </w:r>
      <w:r>
        <w:rPr>
          <w:sz w:val="22"/>
          <w:szCs w:val="22"/>
        </w:rPr>
        <w:t>х</w:t>
      </w:r>
      <w:r w:rsidR="00F93034">
        <w:rPr>
          <w:sz w:val="22"/>
          <w:szCs w:val="22"/>
        </w:rPr>
        <w:t xml:space="preserve"> </w:t>
      </w:r>
      <w:r w:rsidR="00876267">
        <w:rPr>
          <w:sz w:val="22"/>
          <w:szCs w:val="22"/>
        </w:rPr>
        <w:t>стран</w:t>
      </w:r>
      <w:r w:rsidR="00C8686B">
        <w:rPr>
          <w:sz w:val="22"/>
          <w:szCs w:val="22"/>
        </w:rPr>
        <w:t xml:space="preserve">. </w:t>
      </w:r>
      <w:r>
        <w:rPr>
          <w:sz w:val="22"/>
          <w:szCs w:val="22"/>
        </w:rPr>
        <w:t>В</w:t>
      </w:r>
      <w:r w:rsidR="00C8686B">
        <w:rPr>
          <w:sz w:val="22"/>
          <w:szCs w:val="22"/>
        </w:rPr>
        <w:t xml:space="preserve"> 1806-1807 годах</w:t>
      </w:r>
      <w:r w:rsidR="0040639A">
        <w:rPr>
          <w:sz w:val="22"/>
          <w:szCs w:val="22"/>
        </w:rPr>
        <w:t xml:space="preserve"> устроили первую войну Франци</w:t>
      </w:r>
      <w:r w:rsidR="00F93034">
        <w:rPr>
          <w:sz w:val="22"/>
          <w:szCs w:val="22"/>
        </w:rPr>
        <w:t>и</w:t>
      </w:r>
      <w:r w:rsidR="0040639A">
        <w:rPr>
          <w:sz w:val="22"/>
          <w:szCs w:val="22"/>
        </w:rPr>
        <w:t xml:space="preserve"> с Россией</w:t>
      </w:r>
      <w:r w:rsidR="00C8686B">
        <w:rPr>
          <w:sz w:val="22"/>
          <w:szCs w:val="22"/>
        </w:rPr>
        <w:t xml:space="preserve">, </w:t>
      </w:r>
      <w:r w:rsidR="0040639A">
        <w:rPr>
          <w:sz w:val="22"/>
          <w:szCs w:val="22"/>
        </w:rPr>
        <w:t xml:space="preserve">а </w:t>
      </w:r>
      <w:r w:rsidR="00C8686B">
        <w:rPr>
          <w:sz w:val="22"/>
          <w:szCs w:val="22"/>
        </w:rPr>
        <w:t xml:space="preserve">в 1812 году </w:t>
      </w:r>
      <w:r w:rsidR="0040639A">
        <w:rPr>
          <w:sz w:val="22"/>
          <w:szCs w:val="22"/>
        </w:rPr>
        <w:t>для второй</w:t>
      </w:r>
      <w:r w:rsidR="00876267">
        <w:rPr>
          <w:sz w:val="22"/>
          <w:szCs w:val="22"/>
        </w:rPr>
        <w:t xml:space="preserve"> войн</w:t>
      </w:r>
      <w:r w:rsidR="0040639A">
        <w:rPr>
          <w:sz w:val="22"/>
          <w:szCs w:val="22"/>
        </w:rPr>
        <w:t>ы</w:t>
      </w:r>
      <w:r>
        <w:rPr>
          <w:sz w:val="22"/>
          <w:szCs w:val="22"/>
        </w:rPr>
        <w:t xml:space="preserve"> </w:t>
      </w:r>
      <w:r w:rsidR="00C13003">
        <w:rPr>
          <w:sz w:val="22"/>
          <w:szCs w:val="22"/>
        </w:rPr>
        <w:t>против России созда</w:t>
      </w:r>
      <w:r w:rsidR="000D3856">
        <w:rPr>
          <w:sz w:val="22"/>
          <w:szCs w:val="22"/>
        </w:rPr>
        <w:t>л</w:t>
      </w:r>
      <w:r w:rsidR="0040639A">
        <w:rPr>
          <w:sz w:val="22"/>
          <w:szCs w:val="22"/>
        </w:rPr>
        <w:t>и</w:t>
      </w:r>
      <w:r w:rsidR="00993C6D">
        <w:rPr>
          <w:sz w:val="22"/>
          <w:szCs w:val="22"/>
        </w:rPr>
        <w:t xml:space="preserve"> 600-тысячн</w:t>
      </w:r>
      <w:r w:rsidR="000D3856">
        <w:rPr>
          <w:sz w:val="22"/>
          <w:szCs w:val="22"/>
        </w:rPr>
        <w:t>ую</w:t>
      </w:r>
      <w:r w:rsidR="00993C6D">
        <w:rPr>
          <w:sz w:val="22"/>
          <w:szCs w:val="22"/>
        </w:rPr>
        <w:t xml:space="preserve"> группировк</w:t>
      </w:r>
      <w:r w:rsidR="000D3856">
        <w:rPr>
          <w:sz w:val="22"/>
          <w:szCs w:val="22"/>
        </w:rPr>
        <w:t>у</w:t>
      </w:r>
      <w:r w:rsidR="00993C6D">
        <w:rPr>
          <w:sz w:val="22"/>
          <w:szCs w:val="22"/>
        </w:rPr>
        <w:t xml:space="preserve"> европейских войск под командованием Наполеона, которого послал</w:t>
      </w:r>
      <w:r w:rsidR="00C13003">
        <w:rPr>
          <w:sz w:val="22"/>
          <w:szCs w:val="22"/>
        </w:rPr>
        <w:t>и</w:t>
      </w:r>
      <w:r w:rsidR="00993C6D">
        <w:rPr>
          <w:sz w:val="22"/>
          <w:szCs w:val="22"/>
        </w:rPr>
        <w:t xml:space="preserve"> восстановить подчинение </w:t>
      </w:r>
      <w:r w:rsidR="000D3856">
        <w:rPr>
          <w:sz w:val="22"/>
          <w:szCs w:val="22"/>
        </w:rPr>
        <w:t xml:space="preserve">России </w:t>
      </w:r>
      <w:r w:rsidR="00E70FAA">
        <w:rPr>
          <w:sz w:val="22"/>
          <w:szCs w:val="22"/>
        </w:rPr>
        <w:t xml:space="preserve">олигархической мафии </w:t>
      </w:r>
      <w:r w:rsidR="0040639A">
        <w:rPr>
          <w:sz w:val="22"/>
          <w:szCs w:val="22"/>
        </w:rPr>
        <w:t>Лондона</w:t>
      </w:r>
      <w:r w:rsidR="00993C6D">
        <w:rPr>
          <w:sz w:val="22"/>
          <w:szCs w:val="22"/>
        </w:rPr>
        <w:t xml:space="preserve">. Когда </w:t>
      </w:r>
      <w:r w:rsidR="00C13003">
        <w:rPr>
          <w:sz w:val="22"/>
          <w:szCs w:val="22"/>
        </w:rPr>
        <w:t>вооруженная агрессия</w:t>
      </w:r>
      <w:r w:rsidR="00993C6D">
        <w:rPr>
          <w:sz w:val="22"/>
          <w:szCs w:val="22"/>
        </w:rPr>
        <w:t xml:space="preserve"> не удал</w:t>
      </w:r>
      <w:r w:rsidR="00C13003">
        <w:rPr>
          <w:sz w:val="22"/>
          <w:szCs w:val="22"/>
        </w:rPr>
        <w:t>а</w:t>
      </w:r>
      <w:r w:rsidR="00993C6D">
        <w:rPr>
          <w:sz w:val="22"/>
          <w:szCs w:val="22"/>
        </w:rPr>
        <w:t xml:space="preserve">сь, </w:t>
      </w:r>
      <w:r>
        <w:rPr>
          <w:sz w:val="22"/>
          <w:szCs w:val="22"/>
        </w:rPr>
        <w:t xml:space="preserve">то в 1825 году </w:t>
      </w:r>
      <w:r w:rsidR="006A1349">
        <w:rPr>
          <w:sz w:val="22"/>
          <w:szCs w:val="22"/>
        </w:rPr>
        <w:t xml:space="preserve">британский </w:t>
      </w:r>
      <w:r w:rsidR="00993C6D">
        <w:rPr>
          <w:sz w:val="22"/>
          <w:szCs w:val="22"/>
        </w:rPr>
        <w:t>«Круг-13-ти» пр</w:t>
      </w:r>
      <w:r>
        <w:rPr>
          <w:sz w:val="22"/>
          <w:szCs w:val="22"/>
        </w:rPr>
        <w:t>иказал</w:t>
      </w:r>
      <w:r w:rsidR="00993C6D">
        <w:rPr>
          <w:sz w:val="22"/>
          <w:szCs w:val="22"/>
        </w:rPr>
        <w:t xml:space="preserve"> </w:t>
      </w:r>
      <w:r>
        <w:rPr>
          <w:sz w:val="22"/>
          <w:szCs w:val="22"/>
        </w:rPr>
        <w:t>офицерам-«каменщикам», тайно подчиненным британскому герцогу Кентскому, провести</w:t>
      </w:r>
      <w:r w:rsidR="00993C6D">
        <w:rPr>
          <w:sz w:val="22"/>
          <w:szCs w:val="22"/>
        </w:rPr>
        <w:t xml:space="preserve"> государственн</w:t>
      </w:r>
      <w:r>
        <w:rPr>
          <w:sz w:val="22"/>
          <w:szCs w:val="22"/>
        </w:rPr>
        <w:t>ый</w:t>
      </w:r>
      <w:r w:rsidR="00993C6D">
        <w:rPr>
          <w:sz w:val="22"/>
          <w:szCs w:val="22"/>
        </w:rPr>
        <w:t xml:space="preserve"> переворот в Петербурге</w:t>
      </w:r>
      <w:r>
        <w:rPr>
          <w:sz w:val="22"/>
          <w:szCs w:val="22"/>
        </w:rPr>
        <w:t>.</w:t>
      </w:r>
      <w:r w:rsidR="00993C6D">
        <w:rPr>
          <w:sz w:val="22"/>
          <w:szCs w:val="22"/>
        </w:rPr>
        <w:t xml:space="preserve"> </w:t>
      </w:r>
      <w:r w:rsidR="002A6C4F">
        <w:rPr>
          <w:sz w:val="22"/>
          <w:szCs w:val="22"/>
        </w:rPr>
        <w:t xml:space="preserve">Элите Лондона удалось </w:t>
      </w:r>
      <w:r w:rsidR="00126509">
        <w:rPr>
          <w:sz w:val="22"/>
          <w:szCs w:val="22"/>
        </w:rPr>
        <w:t>разрушить</w:t>
      </w:r>
      <w:r w:rsidR="00E70FAA">
        <w:rPr>
          <w:sz w:val="22"/>
          <w:szCs w:val="22"/>
        </w:rPr>
        <w:t xml:space="preserve"> Россию </w:t>
      </w:r>
      <w:r w:rsidR="005A79BD" w:rsidRPr="005A79BD">
        <w:rPr>
          <w:sz w:val="22"/>
          <w:szCs w:val="22"/>
        </w:rPr>
        <w:t>стратагемами</w:t>
      </w:r>
      <w:r w:rsidR="00126509">
        <w:rPr>
          <w:sz w:val="22"/>
          <w:szCs w:val="22"/>
        </w:rPr>
        <w:t xml:space="preserve">. </w:t>
      </w:r>
      <w:r w:rsidR="005A79BD">
        <w:rPr>
          <w:sz w:val="22"/>
          <w:szCs w:val="22"/>
        </w:rPr>
        <w:t>1</w:t>
      </w:r>
      <w:r w:rsidR="00126509">
        <w:rPr>
          <w:sz w:val="22"/>
          <w:szCs w:val="22"/>
        </w:rPr>
        <w:t>)</w:t>
      </w:r>
      <w:r w:rsidR="00E70FAA">
        <w:rPr>
          <w:sz w:val="22"/>
          <w:szCs w:val="22"/>
        </w:rPr>
        <w:t xml:space="preserve"> </w:t>
      </w:r>
      <w:r w:rsidR="00B73AAE">
        <w:rPr>
          <w:sz w:val="22"/>
          <w:szCs w:val="22"/>
        </w:rPr>
        <w:t xml:space="preserve">В 1894 году </w:t>
      </w:r>
      <w:r w:rsidR="00E70FAA">
        <w:rPr>
          <w:sz w:val="22"/>
          <w:szCs w:val="22"/>
        </w:rPr>
        <w:t>Никола</w:t>
      </w:r>
      <w:r w:rsidR="007F56AD">
        <w:rPr>
          <w:sz w:val="22"/>
          <w:szCs w:val="22"/>
        </w:rPr>
        <w:t>я</w:t>
      </w:r>
      <w:r w:rsidR="00E70FAA">
        <w:rPr>
          <w:sz w:val="22"/>
          <w:szCs w:val="22"/>
        </w:rPr>
        <w:t xml:space="preserve"> 2-</w:t>
      </w:r>
      <w:r w:rsidR="007F56AD">
        <w:rPr>
          <w:sz w:val="22"/>
          <w:szCs w:val="22"/>
        </w:rPr>
        <w:t>го</w:t>
      </w:r>
      <w:r w:rsidR="000D3856">
        <w:rPr>
          <w:rStyle w:val="ab"/>
          <w:sz w:val="22"/>
          <w:szCs w:val="22"/>
        </w:rPr>
        <w:footnoteReference w:id="235"/>
      </w:r>
      <w:r>
        <w:rPr>
          <w:sz w:val="22"/>
          <w:szCs w:val="22"/>
        </w:rPr>
        <w:t xml:space="preserve"> </w:t>
      </w:r>
      <w:r w:rsidR="00AF2510">
        <w:rPr>
          <w:sz w:val="22"/>
          <w:szCs w:val="22"/>
        </w:rPr>
        <w:t xml:space="preserve">стратагемой «постельной дипломатии» женили </w:t>
      </w:r>
      <w:r w:rsidR="006A1349">
        <w:rPr>
          <w:sz w:val="22"/>
          <w:szCs w:val="22"/>
        </w:rPr>
        <w:t xml:space="preserve">на </w:t>
      </w:r>
      <w:r w:rsidR="00E70FAA">
        <w:rPr>
          <w:sz w:val="22"/>
          <w:szCs w:val="22"/>
        </w:rPr>
        <w:t>родственниц</w:t>
      </w:r>
      <w:r w:rsidR="006A1349">
        <w:rPr>
          <w:sz w:val="22"/>
          <w:szCs w:val="22"/>
        </w:rPr>
        <w:t>е</w:t>
      </w:r>
      <w:r>
        <w:rPr>
          <w:sz w:val="22"/>
          <w:szCs w:val="22"/>
        </w:rPr>
        <w:t xml:space="preserve"> </w:t>
      </w:r>
      <w:r w:rsidR="006A1349">
        <w:rPr>
          <w:sz w:val="22"/>
          <w:szCs w:val="22"/>
        </w:rPr>
        <w:t xml:space="preserve">британской </w:t>
      </w:r>
      <w:r w:rsidR="00E70FAA">
        <w:rPr>
          <w:sz w:val="22"/>
          <w:szCs w:val="22"/>
        </w:rPr>
        <w:t>королевы</w:t>
      </w:r>
      <w:r w:rsidR="00851D02">
        <w:rPr>
          <w:sz w:val="22"/>
          <w:szCs w:val="22"/>
        </w:rPr>
        <w:t xml:space="preserve"> Виктории.</w:t>
      </w:r>
      <w:r w:rsidR="005A79BD">
        <w:rPr>
          <w:sz w:val="22"/>
          <w:szCs w:val="22"/>
        </w:rPr>
        <w:t xml:space="preserve"> 2</w:t>
      </w:r>
      <w:r w:rsidR="00126509">
        <w:rPr>
          <w:sz w:val="22"/>
          <w:szCs w:val="22"/>
        </w:rPr>
        <w:t xml:space="preserve">) Россию </w:t>
      </w:r>
      <w:r w:rsidR="00851D02">
        <w:rPr>
          <w:sz w:val="22"/>
          <w:szCs w:val="22"/>
        </w:rPr>
        <w:t>втянули в войну с Германией</w:t>
      </w:r>
      <w:r>
        <w:rPr>
          <w:sz w:val="22"/>
          <w:szCs w:val="22"/>
        </w:rPr>
        <w:t xml:space="preserve"> </w:t>
      </w:r>
      <w:r w:rsidR="005A79BD">
        <w:rPr>
          <w:sz w:val="22"/>
          <w:szCs w:val="22"/>
        </w:rPr>
        <w:t>стратагемой «двойственности» (</w:t>
      </w:r>
      <w:r w:rsidR="005A79BD">
        <w:rPr>
          <w:sz w:val="22"/>
          <w:szCs w:val="22"/>
          <w:lang w:val="en-US"/>
        </w:rPr>
        <w:t>ambiguity</w:t>
      </w:r>
      <w:r w:rsidR="005A79BD" w:rsidRPr="005A79BD">
        <w:rPr>
          <w:sz w:val="22"/>
          <w:szCs w:val="22"/>
        </w:rPr>
        <w:t xml:space="preserve">) </w:t>
      </w:r>
      <w:r w:rsidR="005A79BD">
        <w:rPr>
          <w:sz w:val="22"/>
          <w:szCs w:val="22"/>
        </w:rPr>
        <w:t xml:space="preserve">- </w:t>
      </w:r>
      <w:r w:rsidR="00126509">
        <w:rPr>
          <w:sz w:val="22"/>
          <w:szCs w:val="22"/>
        </w:rPr>
        <w:t xml:space="preserve">договором </w:t>
      </w:r>
      <w:r w:rsidR="005A79BD">
        <w:rPr>
          <w:sz w:val="22"/>
          <w:szCs w:val="22"/>
        </w:rPr>
        <w:t>18.8.</w:t>
      </w:r>
      <w:r w:rsidR="00126509">
        <w:rPr>
          <w:sz w:val="22"/>
          <w:szCs w:val="22"/>
        </w:rPr>
        <w:t xml:space="preserve">1907 года </w:t>
      </w:r>
      <w:r w:rsidR="005A79BD">
        <w:rPr>
          <w:sz w:val="22"/>
          <w:szCs w:val="22"/>
        </w:rPr>
        <w:t xml:space="preserve">о </w:t>
      </w:r>
      <w:r w:rsidR="00851D02">
        <w:rPr>
          <w:sz w:val="22"/>
          <w:szCs w:val="22"/>
        </w:rPr>
        <w:t xml:space="preserve">разделе сфер влияния и де-факто </w:t>
      </w:r>
      <w:r w:rsidR="005A79BD">
        <w:rPr>
          <w:sz w:val="22"/>
          <w:szCs w:val="22"/>
        </w:rPr>
        <w:t>союз</w:t>
      </w:r>
      <w:r w:rsidR="00615571">
        <w:rPr>
          <w:sz w:val="22"/>
          <w:szCs w:val="22"/>
        </w:rPr>
        <w:t>ом</w:t>
      </w:r>
      <w:r>
        <w:rPr>
          <w:sz w:val="22"/>
          <w:szCs w:val="22"/>
        </w:rPr>
        <w:t xml:space="preserve"> </w:t>
      </w:r>
      <w:r w:rsidR="00126509">
        <w:rPr>
          <w:sz w:val="22"/>
          <w:szCs w:val="22"/>
        </w:rPr>
        <w:t>с Британией</w:t>
      </w:r>
      <w:r>
        <w:rPr>
          <w:sz w:val="22"/>
          <w:szCs w:val="22"/>
        </w:rPr>
        <w:t xml:space="preserve"> – врагом Германии</w:t>
      </w:r>
      <w:r w:rsidR="00851D02">
        <w:rPr>
          <w:sz w:val="22"/>
          <w:szCs w:val="22"/>
        </w:rPr>
        <w:t>.</w:t>
      </w:r>
      <w:r w:rsidR="001B7626">
        <w:rPr>
          <w:sz w:val="22"/>
          <w:szCs w:val="22"/>
        </w:rPr>
        <w:t xml:space="preserve"> </w:t>
      </w:r>
      <w:r w:rsidR="00B73AAE">
        <w:rPr>
          <w:sz w:val="22"/>
          <w:szCs w:val="22"/>
        </w:rPr>
        <w:t xml:space="preserve">3) </w:t>
      </w:r>
      <w:r w:rsidR="00834FF5">
        <w:rPr>
          <w:sz w:val="22"/>
          <w:szCs w:val="22"/>
        </w:rPr>
        <w:t>Руками а</w:t>
      </w:r>
      <w:r w:rsidR="00B73AAE">
        <w:rPr>
          <w:sz w:val="22"/>
          <w:szCs w:val="22"/>
        </w:rPr>
        <w:t>нглийски</w:t>
      </w:r>
      <w:r w:rsidR="00834FF5">
        <w:rPr>
          <w:sz w:val="22"/>
          <w:szCs w:val="22"/>
        </w:rPr>
        <w:t>х</w:t>
      </w:r>
      <w:r w:rsidR="00B73AAE">
        <w:rPr>
          <w:sz w:val="22"/>
          <w:szCs w:val="22"/>
        </w:rPr>
        <w:t xml:space="preserve"> агент</w:t>
      </w:r>
      <w:r w:rsidR="00834FF5">
        <w:rPr>
          <w:sz w:val="22"/>
          <w:szCs w:val="22"/>
        </w:rPr>
        <w:t>ов</w:t>
      </w:r>
      <w:r w:rsidR="00B73AAE">
        <w:rPr>
          <w:sz w:val="22"/>
          <w:szCs w:val="22"/>
        </w:rPr>
        <w:t xml:space="preserve"> </w:t>
      </w:r>
      <w:r w:rsidR="00834FF5">
        <w:rPr>
          <w:sz w:val="22"/>
          <w:szCs w:val="22"/>
        </w:rPr>
        <w:t xml:space="preserve">олигархической мафии англосаксов </w:t>
      </w:r>
      <w:r w:rsidR="00D03851">
        <w:rPr>
          <w:sz w:val="22"/>
          <w:szCs w:val="22"/>
        </w:rPr>
        <w:t>в</w:t>
      </w:r>
      <w:r w:rsidR="00B73AAE">
        <w:rPr>
          <w:sz w:val="22"/>
          <w:szCs w:val="22"/>
        </w:rPr>
        <w:t xml:space="preserve">тянули Россию 1.8.1914 в Мирокую войну. </w:t>
      </w:r>
      <w:r w:rsidR="00D03851">
        <w:rPr>
          <w:sz w:val="22"/>
          <w:szCs w:val="22"/>
        </w:rPr>
        <w:t xml:space="preserve">4) Кругами белых и красных агентов олигархической мафии </w:t>
      </w:r>
      <w:r w:rsidR="00EF355F">
        <w:rPr>
          <w:sz w:val="22"/>
          <w:szCs w:val="22"/>
        </w:rPr>
        <w:t xml:space="preserve">англосаксов </w:t>
      </w:r>
      <w:r w:rsidR="00D03851">
        <w:rPr>
          <w:sz w:val="22"/>
          <w:szCs w:val="22"/>
        </w:rPr>
        <w:t xml:space="preserve">сделали февральскую и октябрьскую революции </w:t>
      </w:r>
      <w:r w:rsidR="00834FF5">
        <w:rPr>
          <w:sz w:val="22"/>
          <w:szCs w:val="22"/>
        </w:rPr>
        <w:t xml:space="preserve">1917 годов </w:t>
      </w:r>
      <w:r w:rsidR="00D03851">
        <w:rPr>
          <w:sz w:val="22"/>
          <w:szCs w:val="22"/>
        </w:rPr>
        <w:t>соответственно.</w:t>
      </w:r>
      <w:r w:rsidR="00B73AAE">
        <w:rPr>
          <w:sz w:val="22"/>
          <w:szCs w:val="22"/>
        </w:rPr>
        <w:t xml:space="preserve"> </w:t>
      </w:r>
      <w:r w:rsidR="001B7626">
        <w:rPr>
          <w:sz w:val="22"/>
          <w:szCs w:val="22"/>
        </w:rPr>
        <w:t>Факты показали, что олигархическая мафия Запада и 6.6.1308, 18.8.1907</w:t>
      </w:r>
      <w:r w:rsidR="00EF355F">
        <w:rPr>
          <w:sz w:val="22"/>
          <w:szCs w:val="22"/>
        </w:rPr>
        <w:t>, 30.12.1991 (разрушение СССР)</w:t>
      </w:r>
      <w:r w:rsidR="001B7626">
        <w:rPr>
          <w:sz w:val="22"/>
          <w:szCs w:val="22"/>
        </w:rPr>
        <w:t xml:space="preserve"> устанавливала свою гегемонию методом создания </w:t>
      </w:r>
      <w:r w:rsidR="001B7626">
        <w:rPr>
          <w:sz w:val="22"/>
          <w:szCs w:val="22"/>
        </w:rPr>
        <w:lastRenderedPageBreak/>
        <w:t xml:space="preserve">единого мира, фальсифицировала историю, чтобы замаскировать свои действия. </w:t>
      </w:r>
    </w:p>
    <w:p w:rsidR="009162CB" w:rsidRDefault="007F155B" w:rsidP="00993C6D">
      <w:pPr>
        <w:jc w:val="both"/>
        <w:rPr>
          <w:sz w:val="22"/>
          <w:szCs w:val="22"/>
        </w:rPr>
      </w:pPr>
      <w:r>
        <w:rPr>
          <w:sz w:val="22"/>
          <w:szCs w:val="22"/>
        </w:rPr>
        <w:t xml:space="preserve">        </w:t>
      </w:r>
      <w:r w:rsidR="00AF5F28">
        <w:rPr>
          <w:sz w:val="22"/>
          <w:szCs w:val="22"/>
        </w:rPr>
        <w:t>Англичане</w:t>
      </w:r>
      <w:r w:rsidR="00993C6D" w:rsidRPr="00B82BD1">
        <w:rPr>
          <w:sz w:val="22"/>
          <w:szCs w:val="22"/>
        </w:rPr>
        <w:t xml:space="preserve"> фальсифи</w:t>
      </w:r>
      <w:r w:rsidR="00993C6D">
        <w:rPr>
          <w:sz w:val="22"/>
          <w:szCs w:val="22"/>
        </w:rPr>
        <w:t>цировали</w:t>
      </w:r>
      <w:r w:rsidR="00E3233E">
        <w:rPr>
          <w:sz w:val="22"/>
          <w:szCs w:val="22"/>
        </w:rPr>
        <w:t xml:space="preserve"> метод </w:t>
      </w:r>
      <w:r w:rsidR="00993C6D">
        <w:rPr>
          <w:sz w:val="22"/>
          <w:szCs w:val="22"/>
        </w:rPr>
        <w:t xml:space="preserve">перевода </w:t>
      </w:r>
      <w:r w:rsidR="002A6C4F">
        <w:rPr>
          <w:sz w:val="22"/>
          <w:szCs w:val="22"/>
        </w:rPr>
        <w:t>дат</w:t>
      </w:r>
      <w:r w:rsidR="00993C6D" w:rsidRPr="00B82BD1">
        <w:rPr>
          <w:sz w:val="22"/>
          <w:szCs w:val="22"/>
        </w:rPr>
        <w:t xml:space="preserve"> Хиджры </w:t>
      </w:r>
      <w:r w:rsidR="00993C6D">
        <w:rPr>
          <w:sz w:val="22"/>
          <w:szCs w:val="22"/>
        </w:rPr>
        <w:t>в Григорианский календарь</w:t>
      </w:r>
      <w:r w:rsidR="003521D4">
        <w:rPr>
          <w:sz w:val="22"/>
          <w:szCs w:val="22"/>
        </w:rPr>
        <w:t xml:space="preserve"> и</w:t>
      </w:r>
      <w:r w:rsidR="00E3233E">
        <w:rPr>
          <w:sz w:val="22"/>
          <w:szCs w:val="22"/>
        </w:rPr>
        <w:t xml:space="preserve"> исказили</w:t>
      </w:r>
      <w:r>
        <w:rPr>
          <w:sz w:val="22"/>
          <w:szCs w:val="22"/>
        </w:rPr>
        <w:t xml:space="preserve"> </w:t>
      </w:r>
      <w:r w:rsidR="00E3233E">
        <w:rPr>
          <w:sz w:val="22"/>
          <w:szCs w:val="22"/>
        </w:rPr>
        <w:t xml:space="preserve">даты мусульманской </w:t>
      </w:r>
      <w:r w:rsidR="00E3233E" w:rsidRPr="00B82BD1">
        <w:rPr>
          <w:sz w:val="22"/>
          <w:szCs w:val="22"/>
        </w:rPr>
        <w:t>истори</w:t>
      </w:r>
      <w:r w:rsidR="00E3233E">
        <w:rPr>
          <w:sz w:val="22"/>
          <w:szCs w:val="22"/>
        </w:rPr>
        <w:t>и</w:t>
      </w:r>
      <w:r w:rsidR="001B7626">
        <w:rPr>
          <w:sz w:val="22"/>
          <w:szCs w:val="22"/>
        </w:rPr>
        <w:t xml:space="preserve"> </w:t>
      </w:r>
      <w:r w:rsidR="00E3233E">
        <w:rPr>
          <w:sz w:val="22"/>
          <w:szCs w:val="22"/>
        </w:rPr>
        <w:t>3.7.</w:t>
      </w:r>
      <w:r w:rsidR="00E3233E" w:rsidRPr="00B82BD1">
        <w:rPr>
          <w:sz w:val="22"/>
          <w:szCs w:val="22"/>
        </w:rPr>
        <w:t>1235-</w:t>
      </w:r>
      <w:r w:rsidR="00AF5F28">
        <w:rPr>
          <w:sz w:val="22"/>
          <w:szCs w:val="22"/>
        </w:rPr>
        <w:t>1</w:t>
      </w:r>
      <w:r w:rsidR="00E3233E">
        <w:rPr>
          <w:sz w:val="22"/>
          <w:szCs w:val="22"/>
        </w:rPr>
        <w:t>.</w:t>
      </w:r>
      <w:r w:rsidR="00AF5F28">
        <w:rPr>
          <w:sz w:val="22"/>
          <w:szCs w:val="22"/>
        </w:rPr>
        <w:t>9</w:t>
      </w:r>
      <w:r w:rsidR="00E3233E">
        <w:rPr>
          <w:sz w:val="22"/>
          <w:szCs w:val="22"/>
        </w:rPr>
        <w:t>.</w:t>
      </w:r>
      <w:r w:rsidR="00E3233E" w:rsidRPr="00B82BD1">
        <w:rPr>
          <w:sz w:val="22"/>
          <w:szCs w:val="22"/>
        </w:rPr>
        <w:t xml:space="preserve">1330 годов </w:t>
      </w:r>
      <w:r w:rsidR="00E3233E">
        <w:rPr>
          <w:sz w:val="22"/>
          <w:szCs w:val="22"/>
        </w:rPr>
        <w:t>(1.9.1404</w:t>
      </w:r>
      <w:r w:rsidR="001B7626">
        <w:rPr>
          <w:sz w:val="22"/>
          <w:szCs w:val="22"/>
        </w:rPr>
        <w:t xml:space="preserve"> </w:t>
      </w:r>
      <w:r w:rsidR="00AA41DE">
        <w:rPr>
          <w:sz w:val="22"/>
          <w:szCs w:val="22"/>
        </w:rPr>
        <w:t xml:space="preserve">календаря </w:t>
      </w:r>
      <w:r w:rsidR="00AF5F28">
        <w:rPr>
          <w:sz w:val="22"/>
          <w:szCs w:val="22"/>
        </w:rPr>
        <w:t>ника Ра, затем – секретный календарь «И»</w:t>
      </w:r>
      <w:r w:rsidR="00E3233E">
        <w:rPr>
          <w:sz w:val="22"/>
          <w:szCs w:val="22"/>
        </w:rPr>
        <w:t>)</w:t>
      </w:r>
      <w:r w:rsidR="00993C6D">
        <w:rPr>
          <w:sz w:val="22"/>
          <w:szCs w:val="22"/>
        </w:rPr>
        <w:t xml:space="preserve">. </w:t>
      </w:r>
      <w:r w:rsidR="003521D4">
        <w:rPr>
          <w:sz w:val="22"/>
          <w:szCs w:val="22"/>
        </w:rPr>
        <w:t>Пример фальсификации дат вид</w:t>
      </w:r>
      <w:r w:rsidR="0016014B">
        <w:rPr>
          <w:sz w:val="22"/>
          <w:szCs w:val="22"/>
        </w:rPr>
        <w:t>е</w:t>
      </w:r>
      <w:r w:rsidR="003521D4">
        <w:rPr>
          <w:sz w:val="22"/>
          <w:szCs w:val="22"/>
        </w:rPr>
        <w:t xml:space="preserve">н в </w:t>
      </w:r>
      <w:r w:rsidR="00AB5140">
        <w:rPr>
          <w:sz w:val="22"/>
          <w:szCs w:val="22"/>
        </w:rPr>
        <w:t>парадокс</w:t>
      </w:r>
      <w:r w:rsidR="003521D4">
        <w:rPr>
          <w:sz w:val="22"/>
          <w:szCs w:val="22"/>
        </w:rPr>
        <w:t>ально</w:t>
      </w:r>
      <w:r w:rsidR="007F56AD">
        <w:rPr>
          <w:sz w:val="22"/>
          <w:szCs w:val="22"/>
        </w:rPr>
        <w:t>м</w:t>
      </w:r>
      <w:r w:rsidR="000C2EF7">
        <w:rPr>
          <w:sz w:val="22"/>
          <w:szCs w:val="22"/>
        </w:rPr>
        <w:t xml:space="preserve"> долголети</w:t>
      </w:r>
      <w:r w:rsidR="007F56AD">
        <w:rPr>
          <w:sz w:val="22"/>
          <w:szCs w:val="22"/>
        </w:rPr>
        <w:t>и</w:t>
      </w:r>
      <w:r w:rsidR="00AB5140">
        <w:rPr>
          <w:sz w:val="22"/>
          <w:szCs w:val="22"/>
        </w:rPr>
        <w:t xml:space="preserve"> историк</w:t>
      </w:r>
      <w:r w:rsidR="000C2EF7">
        <w:rPr>
          <w:sz w:val="22"/>
          <w:szCs w:val="22"/>
        </w:rPr>
        <w:t>а</w:t>
      </w:r>
      <w:r w:rsidR="00AB5140">
        <w:rPr>
          <w:sz w:val="22"/>
          <w:szCs w:val="22"/>
        </w:rPr>
        <w:t xml:space="preserve"> Аль-Макризи</w:t>
      </w:r>
      <w:r w:rsidR="000C2EF7">
        <w:rPr>
          <w:sz w:val="22"/>
          <w:szCs w:val="22"/>
        </w:rPr>
        <w:t>, который</w:t>
      </w:r>
      <w:r w:rsidR="00AB5140">
        <w:rPr>
          <w:sz w:val="22"/>
          <w:szCs w:val="22"/>
        </w:rPr>
        <w:t xml:space="preserve"> </w:t>
      </w:r>
      <w:r w:rsidR="001B7626">
        <w:rPr>
          <w:sz w:val="22"/>
          <w:szCs w:val="22"/>
        </w:rPr>
        <w:t xml:space="preserve">в 1306 году </w:t>
      </w:r>
      <w:r w:rsidR="00AB5140">
        <w:rPr>
          <w:sz w:val="22"/>
          <w:szCs w:val="22"/>
        </w:rPr>
        <w:t>наблюдал бубонную чуму в Александрии</w:t>
      </w:r>
      <w:r w:rsidR="000C2EF7">
        <w:rPr>
          <w:sz w:val="22"/>
          <w:szCs w:val="22"/>
        </w:rPr>
        <w:t xml:space="preserve"> и</w:t>
      </w:r>
      <w:r w:rsidR="00AB5140">
        <w:rPr>
          <w:sz w:val="22"/>
          <w:szCs w:val="22"/>
        </w:rPr>
        <w:t xml:space="preserve"> через 124 года</w:t>
      </w:r>
      <w:r w:rsidR="00993C6D" w:rsidRPr="00B82BD1">
        <w:rPr>
          <w:sz w:val="22"/>
          <w:szCs w:val="22"/>
        </w:rPr>
        <w:t xml:space="preserve"> вместе с семьей якобы в 1430 году </w:t>
      </w:r>
      <w:r w:rsidR="004C083F" w:rsidRPr="00B82BD1">
        <w:rPr>
          <w:sz w:val="22"/>
          <w:szCs w:val="22"/>
        </w:rPr>
        <w:t>поехал</w:t>
      </w:r>
      <w:r w:rsidR="001B7626">
        <w:rPr>
          <w:sz w:val="22"/>
          <w:szCs w:val="22"/>
        </w:rPr>
        <w:t xml:space="preserve"> </w:t>
      </w:r>
      <w:r w:rsidR="00AB5140">
        <w:rPr>
          <w:sz w:val="22"/>
          <w:szCs w:val="22"/>
        </w:rPr>
        <w:t xml:space="preserve">из Каира </w:t>
      </w:r>
      <w:r w:rsidR="00993C6D">
        <w:rPr>
          <w:sz w:val="22"/>
          <w:szCs w:val="22"/>
        </w:rPr>
        <w:t>на</w:t>
      </w:r>
      <w:r w:rsidR="001B7626">
        <w:rPr>
          <w:sz w:val="22"/>
          <w:szCs w:val="22"/>
        </w:rPr>
        <w:t xml:space="preserve"> </w:t>
      </w:r>
      <w:r w:rsidR="00993C6D" w:rsidRPr="00D45574">
        <w:rPr>
          <w:sz w:val="22"/>
          <w:szCs w:val="22"/>
        </w:rPr>
        <w:t>Хадж в Мекку</w:t>
      </w:r>
      <w:r w:rsidR="003521D4">
        <w:rPr>
          <w:sz w:val="22"/>
          <w:szCs w:val="22"/>
        </w:rPr>
        <w:t xml:space="preserve">. </w:t>
      </w:r>
      <w:r w:rsidR="007F56AD">
        <w:rPr>
          <w:sz w:val="22"/>
          <w:szCs w:val="22"/>
        </w:rPr>
        <w:t>Кроме того</w:t>
      </w:r>
      <w:r w:rsidR="003521D4">
        <w:rPr>
          <w:sz w:val="22"/>
          <w:szCs w:val="22"/>
        </w:rPr>
        <w:t>, парадоксальна</w:t>
      </w:r>
      <w:r w:rsidR="001B7626">
        <w:rPr>
          <w:sz w:val="22"/>
          <w:szCs w:val="22"/>
        </w:rPr>
        <w:t xml:space="preserve"> </w:t>
      </w:r>
      <w:r w:rsidR="003521D4" w:rsidRPr="003521D4">
        <w:rPr>
          <w:sz w:val="22"/>
          <w:szCs w:val="22"/>
        </w:rPr>
        <w:t xml:space="preserve">сверхдлинная продолжительность </w:t>
      </w:r>
      <w:r w:rsidR="001B7626">
        <w:rPr>
          <w:sz w:val="22"/>
          <w:szCs w:val="22"/>
        </w:rPr>
        <w:t xml:space="preserve">его </w:t>
      </w:r>
      <w:r w:rsidR="003521D4" w:rsidRPr="003521D4">
        <w:rPr>
          <w:sz w:val="22"/>
          <w:szCs w:val="22"/>
        </w:rPr>
        <w:t>Хаджа в течение</w:t>
      </w:r>
      <w:r w:rsidR="00993C6D" w:rsidRPr="003521D4">
        <w:rPr>
          <w:sz w:val="22"/>
          <w:szCs w:val="22"/>
        </w:rPr>
        <w:t xml:space="preserve"> пят</w:t>
      </w:r>
      <w:r w:rsidR="003521D4" w:rsidRPr="003521D4">
        <w:rPr>
          <w:sz w:val="22"/>
          <w:szCs w:val="22"/>
        </w:rPr>
        <w:t>и</w:t>
      </w:r>
      <w:r w:rsidR="00993C6D" w:rsidRPr="003521D4">
        <w:rPr>
          <w:sz w:val="22"/>
          <w:szCs w:val="22"/>
        </w:rPr>
        <w:t xml:space="preserve"> лет (1825 дней).</w:t>
      </w:r>
      <w:r w:rsidR="00993C6D" w:rsidRPr="003521D4">
        <w:rPr>
          <w:rStyle w:val="ab"/>
          <w:sz w:val="22"/>
          <w:szCs w:val="22"/>
        </w:rPr>
        <w:footnoteReference w:id="236"/>
      </w:r>
      <w:r w:rsidR="00993C6D" w:rsidRPr="00B82BD1">
        <w:rPr>
          <w:sz w:val="22"/>
          <w:szCs w:val="22"/>
        </w:rPr>
        <w:t xml:space="preserve"> За пять лет (1285 дней) можно пройти вокруг Каабы не </w:t>
      </w:r>
      <w:r w:rsidR="002707F4">
        <w:rPr>
          <w:sz w:val="22"/>
          <w:szCs w:val="22"/>
        </w:rPr>
        <w:t xml:space="preserve">традиционные </w:t>
      </w:r>
      <w:r w:rsidR="00993C6D" w:rsidRPr="00B82BD1">
        <w:rPr>
          <w:sz w:val="22"/>
          <w:szCs w:val="22"/>
        </w:rPr>
        <w:t xml:space="preserve">7 кругов, а 12775 кругов, если в день делать </w:t>
      </w:r>
      <w:r w:rsidR="00993C6D">
        <w:rPr>
          <w:sz w:val="22"/>
          <w:szCs w:val="22"/>
        </w:rPr>
        <w:t>положенные</w:t>
      </w:r>
      <w:r w:rsidR="00993C6D" w:rsidRPr="00B82BD1">
        <w:rPr>
          <w:sz w:val="22"/>
          <w:szCs w:val="22"/>
        </w:rPr>
        <w:t xml:space="preserve"> 7 оборотов. Традицион</w:t>
      </w:r>
      <w:r w:rsidR="00993C6D">
        <w:rPr>
          <w:sz w:val="22"/>
          <w:szCs w:val="22"/>
        </w:rPr>
        <w:t>на</w:t>
      </w:r>
      <w:r w:rsidR="00993C6D" w:rsidRPr="00B82BD1">
        <w:rPr>
          <w:sz w:val="22"/>
          <w:szCs w:val="22"/>
        </w:rPr>
        <w:t xml:space="preserve">я продолжительность мероприятий хаджа в Мекке – несколько суток. Самая большая длительность мероприятий в Мекке вместе с поездкой в Медину (400 км) - три недели. Хадж </w:t>
      </w:r>
      <w:r w:rsidR="00993C6D">
        <w:rPr>
          <w:sz w:val="22"/>
          <w:szCs w:val="22"/>
        </w:rPr>
        <w:t>на</w:t>
      </w:r>
      <w:r w:rsidR="00993C6D" w:rsidRPr="00B82BD1">
        <w:rPr>
          <w:sz w:val="22"/>
          <w:szCs w:val="22"/>
        </w:rPr>
        <w:t>чи</w:t>
      </w:r>
      <w:r w:rsidR="00993C6D">
        <w:rPr>
          <w:sz w:val="22"/>
          <w:szCs w:val="22"/>
        </w:rPr>
        <w:t>на</w:t>
      </w:r>
      <w:r w:rsidR="00993C6D" w:rsidRPr="00B82BD1">
        <w:rPr>
          <w:sz w:val="22"/>
          <w:szCs w:val="22"/>
        </w:rPr>
        <w:t xml:space="preserve">ется </w:t>
      </w:r>
      <w:r w:rsidR="00993C6D">
        <w:rPr>
          <w:sz w:val="22"/>
          <w:szCs w:val="22"/>
        </w:rPr>
        <w:t>на</w:t>
      </w:r>
      <w:r w:rsidR="00993C6D" w:rsidRPr="00B82BD1">
        <w:rPr>
          <w:sz w:val="22"/>
          <w:szCs w:val="22"/>
        </w:rPr>
        <w:t xml:space="preserve"> девятый день месяца зу-ль-хиджа (12-й месяц мусульманского лунного календаря). Между Каиром и Меккой по суше – 2000 км, по морю – примерно 1600 км. Пешком от Каира дорогу по пустыне при среднесуточной скорости 30 км можно преодолеть за 67 дней. С учетом обратной дороги и 10 дней в Мекке </w:t>
      </w:r>
      <w:r w:rsidR="00993C6D">
        <w:rPr>
          <w:sz w:val="22"/>
          <w:szCs w:val="22"/>
        </w:rPr>
        <w:t>на</w:t>
      </w:r>
      <w:r w:rsidR="00993C6D" w:rsidRPr="00B82BD1">
        <w:rPr>
          <w:sz w:val="22"/>
          <w:szCs w:val="22"/>
        </w:rPr>
        <w:t xml:space="preserve"> путешествие уйдет 144 дня, то есть 4,87 лунных месяца. </w:t>
      </w:r>
      <w:r w:rsidR="00993C6D" w:rsidRPr="00C76F81">
        <w:rPr>
          <w:sz w:val="22"/>
          <w:szCs w:val="22"/>
        </w:rPr>
        <w:t xml:space="preserve">Википедия лгала, что хадж Аль-Макризи </w:t>
      </w:r>
      <w:r w:rsidR="00993C6D">
        <w:rPr>
          <w:sz w:val="22"/>
          <w:szCs w:val="22"/>
        </w:rPr>
        <w:t>на</w:t>
      </w:r>
      <w:r w:rsidR="00993C6D" w:rsidRPr="00C76F81">
        <w:rPr>
          <w:sz w:val="22"/>
          <w:szCs w:val="22"/>
        </w:rPr>
        <w:t>чался</w:t>
      </w:r>
      <w:r w:rsidR="001B7626">
        <w:rPr>
          <w:sz w:val="22"/>
          <w:szCs w:val="22"/>
        </w:rPr>
        <w:t xml:space="preserve"> </w:t>
      </w:r>
      <w:r w:rsidR="00993C6D" w:rsidRPr="002D3821">
        <w:rPr>
          <w:i/>
          <w:sz w:val="22"/>
          <w:szCs w:val="22"/>
        </w:rPr>
        <w:t>в 1430 году и длился пять лет</w:t>
      </w:r>
      <w:r w:rsidR="00993C6D" w:rsidRPr="00B82BD1">
        <w:rPr>
          <w:sz w:val="22"/>
          <w:szCs w:val="22"/>
        </w:rPr>
        <w:t xml:space="preserve">. </w:t>
      </w:r>
      <w:r w:rsidR="00993C6D">
        <w:rPr>
          <w:sz w:val="22"/>
          <w:szCs w:val="22"/>
        </w:rPr>
        <w:t>На</w:t>
      </w:r>
      <w:r w:rsidR="00993C6D" w:rsidRPr="00B82BD1">
        <w:rPr>
          <w:sz w:val="22"/>
          <w:szCs w:val="22"/>
        </w:rPr>
        <w:t xml:space="preserve"> самом деле, хадж длился 5 месяцев и </w:t>
      </w:r>
      <w:r w:rsidR="00993C6D">
        <w:rPr>
          <w:sz w:val="22"/>
          <w:szCs w:val="22"/>
        </w:rPr>
        <w:t>на</w:t>
      </w:r>
      <w:r w:rsidR="00993C6D" w:rsidRPr="00B82BD1">
        <w:rPr>
          <w:sz w:val="22"/>
          <w:szCs w:val="22"/>
        </w:rPr>
        <w:t>чался в 833-й месяц Хиджры с точкой отсчета 3.7.1235 года</w:t>
      </w:r>
      <w:r w:rsidR="00993C6D">
        <w:rPr>
          <w:sz w:val="22"/>
          <w:szCs w:val="22"/>
        </w:rPr>
        <w:t>.</w:t>
      </w:r>
      <w:r w:rsidR="00993C6D" w:rsidRPr="00B82BD1">
        <w:rPr>
          <w:rStyle w:val="ab"/>
          <w:sz w:val="22"/>
          <w:szCs w:val="22"/>
        </w:rPr>
        <w:footnoteReference w:id="237"/>
      </w:r>
    </w:p>
    <w:p w:rsidR="00993C6D" w:rsidRDefault="00993C6D" w:rsidP="00993C6D">
      <w:pPr>
        <w:jc w:val="both"/>
        <w:rPr>
          <w:sz w:val="22"/>
          <w:szCs w:val="22"/>
        </w:rPr>
      </w:pPr>
      <w:r>
        <w:rPr>
          <w:sz w:val="22"/>
          <w:szCs w:val="22"/>
        </w:rPr>
        <w:t xml:space="preserve">Точка Хиджры </w:t>
      </w:r>
      <w:r w:rsidR="001B7626">
        <w:rPr>
          <w:sz w:val="22"/>
          <w:szCs w:val="22"/>
        </w:rPr>
        <w:t>–</w:t>
      </w:r>
      <w:r>
        <w:rPr>
          <w:sz w:val="22"/>
          <w:szCs w:val="22"/>
        </w:rPr>
        <w:t xml:space="preserve"> это</w:t>
      </w:r>
      <w:r w:rsidR="001B7626">
        <w:rPr>
          <w:sz w:val="22"/>
          <w:szCs w:val="22"/>
        </w:rPr>
        <w:t xml:space="preserve"> </w:t>
      </w:r>
      <w:r w:rsidR="00987FC6">
        <w:rPr>
          <w:sz w:val="22"/>
          <w:szCs w:val="22"/>
        </w:rPr>
        <w:t xml:space="preserve">полнолуние </w:t>
      </w:r>
      <w:r w:rsidRPr="00B82BD1">
        <w:rPr>
          <w:sz w:val="22"/>
          <w:szCs w:val="22"/>
        </w:rPr>
        <w:t>622-</w:t>
      </w:r>
      <w:r w:rsidR="00987FC6">
        <w:rPr>
          <w:sz w:val="22"/>
          <w:szCs w:val="22"/>
        </w:rPr>
        <w:t>го</w:t>
      </w:r>
      <w:r w:rsidRPr="00B82BD1">
        <w:rPr>
          <w:sz w:val="22"/>
          <w:szCs w:val="22"/>
        </w:rPr>
        <w:t xml:space="preserve"> месяц</w:t>
      </w:r>
      <w:r w:rsidR="00987FC6">
        <w:rPr>
          <w:sz w:val="22"/>
          <w:szCs w:val="22"/>
        </w:rPr>
        <w:t>а</w:t>
      </w:r>
      <w:r w:rsidRPr="00B82BD1">
        <w:rPr>
          <w:sz w:val="22"/>
          <w:szCs w:val="22"/>
        </w:rPr>
        <w:t xml:space="preserve"> от даты 20.3.1185 года (</w:t>
      </w:r>
      <w:r>
        <w:rPr>
          <w:sz w:val="22"/>
          <w:szCs w:val="22"/>
        </w:rPr>
        <w:t>Инкарнация</w:t>
      </w:r>
      <w:r w:rsidRPr="00B82BD1">
        <w:rPr>
          <w:sz w:val="22"/>
          <w:szCs w:val="22"/>
        </w:rPr>
        <w:t>), зафиксированно</w:t>
      </w:r>
      <w:r w:rsidR="001B7626">
        <w:rPr>
          <w:sz w:val="22"/>
          <w:szCs w:val="22"/>
        </w:rPr>
        <w:t xml:space="preserve">й </w:t>
      </w:r>
      <w:r>
        <w:rPr>
          <w:sz w:val="22"/>
          <w:szCs w:val="22"/>
        </w:rPr>
        <w:t>на</w:t>
      </w:r>
      <w:r w:rsidR="001B7626">
        <w:rPr>
          <w:sz w:val="22"/>
          <w:szCs w:val="22"/>
        </w:rPr>
        <w:t xml:space="preserve"> </w:t>
      </w:r>
      <w:r w:rsidR="00987FC6">
        <w:rPr>
          <w:sz w:val="22"/>
          <w:szCs w:val="22"/>
        </w:rPr>
        <w:t xml:space="preserve">круглом </w:t>
      </w:r>
      <w:r w:rsidRPr="00B82BD1">
        <w:rPr>
          <w:sz w:val="22"/>
          <w:szCs w:val="22"/>
        </w:rPr>
        <w:t>зодиаке потолка Дендерского храма в г.Ке</w:t>
      </w:r>
      <w:r>
        <w:rPr>
          <w:sz w:val="22"/>
          <w:szCs w:val="22"/>
        </w:rPr>
        <w:t>на</w:t>
      </w:r>
      <w:r w:rsidRPr="00B82BD1">
        <w:rPr>
          <w:sz w:val="22"/>
          <w:szCs w:val="22"/>
        </w:rPr>
        <w:t xml:space="preserve"> (70 км севернее </w:t>
      </w:r>
      <w:r>
        <w:rPr>
          <w:sz w:val="22"/>
          <w:szCs w:val="22"/>
        </w:rPr>
        <w:t xml:space="preserve">г. </w:t>
      </w:r>
      <w:r w:rsidRPr="00B82BD1">
        <w:rPr>
          <w:sz w:val="22"/>
          <w:szCs w:val="22"/>
        </w:rPr>
        <w:t>Луксор, Египет). 833 месяца – это 67 лет 4 месяца и 4 дня</w:t>
      </w:r>
      <w:r>
        <w:rPr>
          <w:sz w:val="22"/>
          <w:szCs w:val="22"/>
        </w:rPr>
        <w:t>.</w:t>
      </w:r>
      <w:r w:rsidRPr="00B82BD1">
        <w:rPr>
          <w:sz w:val="22"/>
          <w:szCs w:val="22"/>
        </w:rPr>
        <w:t xml:space="preserve"> (833 раздели</w:t>
      </w:r>
      <w:r>
        <w:rPr>
          <w:sz w:val="22"/>
          <w:szCs w:val="22"/>
        </w:rPr>
        <w:t>ли</w:t>
      </w:r>
      <w:r w:rsidR="001B7626">
        <w:rPr>
          <w:sz w:val="22"/>
          <w:szCs w:val="22"/>
        </w:rPr>
        <w:t xml:space="preserve"> </w:t>
      </w:r>
      <w:r>
        <w:rPr>
          <w:sz w:val="22"/>
          <w:szCs w:val="22"/>
        </w:rPr>
        <w:t>на</w:t>
      </w:r>
      <w:r w:rsidRPr="00B82BD1">
        <w:rPr>
          <w:sz w:val="22"/>
          <w:szCs w:val="22"/>
        </w:rPr>
        <w:t xml:space="preserve"> 12,368742 – соотношение солнечного года и лунного месяца).</w:t>
      </w:r>
      <w:r w:rsidRPr="00B82BD1">
        <w:rPr>
          <w:rStyle w:val="ab"/>
          <w:sz w:val="22"/>
          <w:szCs w:val="22"/>
        </w:rPr>
        <w:footnoteReference w:id="238"/>
      </w:r>
      <w:r w:rsidRPr="00B82BD1">
        <w:rPr>
          <w:sz w:val="22"/>
          <w:szCs w:val="22"/>
        </w:rPr>
        <w:t xml:space="preserve"> Прибавление этого периода к точке отсчета 3.7.123</w:t>
      </w:r>
      <w:r>
        <w:rPr>
          <w:sz w:val="22"/>
          <w:szCs w:val="22"/>
        </w:rPr>
        <w:t>5 года дает дату 7.11.1302 года</w:t>
      </w:r>
      <w:r w:rsidRPr="00B82BD1">
        <w:rPr>
          <w:sz w:val="22"/>
          <w:szCs w:val="22"/>
        </w:rPr>
        <w:t xml:space="preserve">, когда Аль-Макризи вместе с семьей поехал </w:t>
      </w:r>
      <w:r>
        <w:rPr>
          <w:sz w:val="22"/>
          <w:szCs w:val="22"/>
        </w:rPr>
        <w:t>на</w:t>
      </w:r>
      <w:r w:rsidR="001B7626">
        <w:rPr>
          <w:sz w:val="22"/>
          <w:szCs w:val="22"/>
        </w:rPr>
        <w:t xml:space="preserve"> Х</w:t>
      </w:r>
      <w:r w:rsidRPr="00B82BD1">
        <w:rPr>
          <w:sz w:val="22"/>
          <w:szCs w:val="22"/>
        </w:rPr>
        <w:t>адж</w:t>
      </w:r>
      <w:r w:rsidR="001B7626" w:rsidRPr="001B7626">
        <w:rPr>
          <w:sz w:val="22"/>
          <w:szCs w:val="22"/>
        </w:rPr>
        <w:t xml:space="preserve"> </w:t>
      </w:r>
      <w:r w:rsidR="001B7626" w:rsidRPr="00B82BD1">
        <w:rPr>
          <w:sz w:val="22"/>
          <w:szCs w:val="22"/>
        </w:rPr>
        <w:t>в Мекку</w:t>
      </w:r>
      <w:r w:rsidRPr="00B82BD1">
        <w:rPr>
          <w:sz w:val="22"/>
          <w:szCs w:val="22"/>
        </w:rPr>
        <w:t xml:space="preserve">. Он плыл </w:t>
      </w:r>
      <w:r>
        <w:rPr>
          <w:sz w:val="22"/>
          <w:szCs w:val="22"/>
        </w:rPr>
        <w:t>на</w:t>
      </w:r>
      <w:r w:rsidRPr="00B82BD1">
        <w:rPr>
          <w:sz w:val="22"/>
          <w:szCs w:val="22"/>
        </w:rPr>
        <w:t xml:space="preserve"> судне, </w:t>
      </w:r>
      <w:r w:rsidRPr="00B82BD1">
        <w:rPr>
          <w:sz w:val="22"/>
          <w:szCs w:val="22"/>
        </w:rPr>
        <w:lastRenderedPageBreak/>
        <w:t>чтобы при среднесуточной скорости 70 км за 22 суток успеть в Мекку к 9-му дню две</w:t>
      </w:r>
      <w:r>
        <w:rPr>
          <w:sz w:val="22"/>
          <w:szCs w:val="22"/>
        </w:rPr>
        <w:t>на</w:t>
      </w:r>
      <w:r w:rsidRPr="00B82BD1">
        <w:rPr>
          <w:sz w:val="22"/>
          <w:szCs w:val="22"/>
        </w:rPr>
        <w:t xml:space="preserve">дцатого месяца по лунному календарю. Весь период путешествия Аль-Макризи длился пять лунных месяцев. Вероятно, что в Мекке историк после недели хаджа потратил 3 месяца </w:t>
      </w:r>
      <w:r>
        <w:rPr>
          <w:sz w:val="22"/>
          <w:szCs w:val="22"/>
        </w:rPr>
        <w:t>на</w:t>
      </w:r>
      <w:r w:rsidRPr="00B82BD1">
        <w:rPr>
          <w:sz w:val="22"/>
          <w:szCs w:val="22"/>
        </w:rPr>
        <w:t xml:space="preserve"> изучение рукописей. </w:t>
      </w:r>
      <w:r w:rsidR="002707F4">
        <w:rPr>
          <w:sz w:val="22"/>
          <w:szCs w:val="22"/>
        </w:rPr>
        <w:t xml:space="preserve">Датировку начала хаджа 7.11.1302 года подтверждает описание Аль-Макризи начала эпидемии бубонной чумы, завезенной из Каффы в Александрию на галеоне с 300 рабами 24.9.1306 (541 РХ). </w:t>
      </w:r>
      <w:r w:rsidR="00AB5140">
        <w:rPr>
          <w:sz w:val="22"/>
          <w:szCs w:val="22"/>
        </w:rPr>
        <w:t>Эти ф</w:t>
      </w:r>
      <w:r>
        <w:rPr>
          <w:sz w:val="22"/>
          <w:szCs w:val="22"/>
        </w:rPr>
        <w:t>акты</w:t>
      </w:r>
      <w:r w:rsidR="001B7626">
        <w:rPr>
          <w:sz w:val="22"/>
          <w:szCs w:val="22"/>
        </w:rPr>
        <w:t xml:space="preserve"> </w:t>
      </w:r>
      <w:r>
        <w:rPr>
          <w:sz w:val="22"/>
          <w:szCs w:val="22"/>
        </w:rPr>
        <w:t>доказали</w:t>
      </w:r>
      <w:r w:rsidR="007F56AD">
        <w:rPr>
          <w:sz w:val="22"/>
          <w:szCs w:val="22"/>
        </w:rPr>
        <w:t xml:space="preserve"> ложь</w:t>
      </w:r>
      <w:r w:rsidRPr="00B82BD1">
        <w:rPr>
          <w:sz w:val="22"/>
          <w:szCs w:val="22"/>
        </w:rPr>
        <w:t xml:space="preserve"> о «пяти годах Хаджа», о «1430</w:t>
      </w:r>
      <w:r>
        <w:rPr>
          <w:sz w:val="22"/>
          <w:szCs w:val="22"/>
        </w:rPr>
        <w:t>-м</w:t>
      </w:r>
      <w:r w:rsidRPr="00B82BD1">
        <w:rPr>
          <w:sz w:val="22"/>
          <w:szCs w:val="22"/>
        </w:rPr>
        <w:t xml:space="preserve">» годе. </w:t>
      </w:r>
    </w:p>
    <w:p w:rsidR="00993C6D" w:rsidRPr="00B82BD1" w:rsidRDefault="003521D4" w:rsidP="00993C6D">
      <w:pPr>
        <w:jc w:val="both"/>
        <w:rPr>
          <w:sz w:val="22"/>
          <w:szCs w:val="22"/>
        </w:rPr>
      </w:pPr>
      <w:r>
        <w:rPr>
          <w:sz w:val="22"/>
          <w:szCs w:val="22"/>
        </w:rPr>
        <w:t>И</w:t>
      </w:r>
      <w:r w:rsidRPr="00B82BD1">
        <w:rPr>
          <w:sz w:val="22"/>
          <w:szCs w:val="22"/>
        </w:rPr>
        <w:t>езуит</w:t>
      </w:r>
      <w:r>
        <w:rPr>
          <w:sz w:val="22"/>
          <w:szCs w:val="22"/>
        </w:rPr>
        <w:t xml:space="preserve">ы </w:t>
      </w:r>
      <w:r w:rsidR="009162CB">
        <w:rPr>
          <w:sz w:val="22"/>
          <w:szCs w:val="22"/>
        </w:rPr>
        <w:t>ф</w:t>
      </w:r>
      <w:r w:rsidR="00993C6D" w:rsidRPr="00B82BD1">
        <w:rPr>
          <w:sz w:val="22"/>
          <w:szCs w:val="22"/>
        </w:rPr>
        <w:t>альсифи</w:t>
      </w:r>
      <w:r>
        <w:rPr>
          <w:sz w:val="22"/>
          <w:szCs w:val="22"/>
        </w:rPr>
        <w:t>цировали метод</w:t>
      </w:r>
      <w:r w:rsidR="00993C6D">
        <w:rPr>
          <w:sz w:val="22"/>
          <w:szCs w:val="22"/>
        </w:rPr>
        <w:t xml:space="preserve"> п</w:t>
      </w:r>
      <w:r w:rsidR="00993C6D" w:rsidRPr="00B82BD1">
        <w:rPr>
          <w:sz w:val="22"/>
          <w:szCs w:val="22"/>
        </w:rPr>
        <w:t>еревод</w:t>
      </w:r>
      <w:r w:rsidR="00993C6D">
        <w:rPr>
          <w:sz w:val="22"/>
          <w:szCs w:val="22"/>
        </w:rPr>
        <w:t>а</w:t>
      </w:r>
      <w:r w:rsidR="00993C6D" w:rsidRPr="00B82BD1">
        <w:rPr>
          <w:sz w:val="22"/>
          <w:szCs w:val="22"/>
        </w:rPr>
        <w:t xml:space="preserve"> дат Хиджры в Григорианский календарь</w:t>
      </w:r>
      <w:r w:rsidR="001B7626">
        <w:rPr>
          <w:sz w:val="22"/>
          <w:szCs w:val="22"/>
        </w:rPr>
        <w:t xml:space="preserve"> </w:t>
      </w:r>
      <w:r>
        <w:rPr>
          <w:sz w:val="22"/>
          <w:szCs w:val="22"/>
        </w:rPr>
        <w:t>с целью</w:t>
      </w:r>
      <w:r w:rsidR="001B7626">
        <w:rPr>
          <w:sz w:val="22"/>
          <w:szCs w:val="22"/>
        </w:rPr>
        <w:t xml:space="preserve"> </w:t>
      </w:r>
      <w:r>
        <w:rPr>
          <w:sz w:val="22"/>
          <w:szCs w:val="22"/>
        </w:rPr>
        <w:t>маскировать обстоятельства</w:t>
      </w:r>
      <w:r w:rsidR="009162CB">
        <w:rPr>
          <w:sz w:val="22"/>
          <w:szCs w:val="22"/>
        </w:rPr>
        <w:t xml:space="preserve"> экспанси</w:t>
      </w:r>
      <w:r w:rsidR="001B7626">
        <w:rPr>
          <w:sz w:val="22"/>
          <w:szCs w:val="22"/>
        </w:rPr>
        <w:t>и</w:t>
      </w:r>
      <w:r w:rsidR="009162CB">
        <w:rPr>
          <w:sz w:val="22"/>
          <w:szCs w:val="22"/>
        </w:rPr>
        <w:t xml:space="preserve"> олигархической мафии</w:t>
      </w:r>
      <w:r w:rsidR="00124351">
        <w:rPr>
          <w:sz w:val="22"/>
          <w:szCs w:val="22"/>
        </w:rPr>
        <w:t>, захват в 1266</w:t>
      </w:r>
      <w:r w:rsidR="0004594E">
        <w:rPr>
          <w:sz w:val="22"/>
          <w:szCs w:val="22"/>
        </w:rPr>
        <w:t xml:space="preserve">-1295 годах России и Китая генуэзским «Кругом 7-ми». Ложная хронология спрятала </w:t>
      </w:r>
      <w:r w:rsidR="00124351">
        <w:rPr>
          <w:sz w:val="22"/>
          <w:szCs w:val="22"/>
        </w:rPr>
        <w:t xml:space="preserve">то, что верховный султан Мухаммед </w:t>
      </w:r>
      <w:r w:rsidR="00993C6D">
        <w:rPr>
          <w:sz w:val="22"/>
          <w:szCs w:val="22"/>
        </w:rPr>
        <w:t>Узбек (Уз/бек)</w:t>
      </w:r>
      <w:r w:rsidR="00124351">
        <w:rPr>
          <w:rStyle w:val="ab"/>
          <w:sz w:val="22"/>
          <w:szCs w:val="22"/>
        </w:rPr>
        <w:footnoteReference w:id="239"/>
      </w:r>
      <w:r w:rsidR="001B7626">
        <w:rPr>
          <w:sz w:val="22"/>
          <w:szCs w:val="22"/>
        </w:rPr>
        <w:t xml:space="preserve"> </w:t>
      </w:r>
      <w:r w:rsidR="00124351">
        <w:rPr>
          <w:sz w:val="22"/>
          <w:szCs w:val="22"/>
        </w:rPr>
        <w:t>выполнил приказ «Круга 7-ми» банкиров Генуи и</w:t>
      </w:r>
      <w:r w:rsidR="009162CB">
        <w:rPr>
          <w:sz w:val="22"/>
          <w:szCs w:val="22"/>
        </w:rPr>
        <w:t xml:space="preserve"> посла</w:t>
      </w:r>
      <w:r w:rsidR="00124351">
        <w:rPr>
          <w:sz w:val="22"/>
          <w:szCs w:val="22"/>
        </w:rPr>
        <w:t>л</w:t>
      </w:r>
      <w:r w:rsidR="009162CB">
        <w:rPr>
          <w:sz w:val="22"/>
          <w:szCs w:val="22"/>
        </w:rPr>
        <w:t xml:space="preserve"> второе войско разорить Москву не через 2 года, а через 2 лунных месяца после Куликовской битвы</w:t>
      </w:r>
      <w:r w:rsidR="000C3005">
        <w:rPr>
          <w:sz w:val="22"/>
          <w:szCs w:val="22"/>
        </w:rPr>
        <w:t xml:space="preserve"> на Кулишках в районе современной станции метро «Китай город»</w:t>
      </w:r>
      <w:r w:rsidR="00124351">
        <w:rPr>
          <w:sz w:val="22"/>
          <w:szCs w:val="22"/>
        </w:rPr>
        <w:t>.</w:t>
      </w:r>
    </w:p>
    <w:p w:rsidR="00993C6D" w:rsidRPr="00B82BD1" w:rsidRDefault="00993C6D" w:rsidP="00993C6D">
      <w:pPr>
        <w:jc w:val="both"/>
        <w:rPr>
          <w:sz w:val="22"/>
          <w:szCs w:val="22"/>
        </w:rPr>
      </w:pPr>
      <w:r>
        <w:rPr>
          <w:sz w:val="22"/>
          <w:szCs w:val="22"/>
        </w:rPr>
        <w:t xml:space="preserve">       Д</w:t>
      </w:r>
      <w:r w:rsidRPr="00B82BD1">
        <w:rPr>
          <w:sz w:val="22"/>
          <w:szCs w:val="22"/>
        </w:rPr>
        <w:t xml:space="preserve">оказательством </w:t>
      </w:r>
      <w:r w:rsidR="00E41B02">
        <w:rPr>
          <w:sz w:val="22"/>
          <w:szCs w:val="22"/>
        </w:rPr>
        <w:t>использования л</w:t>
      </w:r>
      <w:r w:rsidR="001B7626">
        <w:rPr>
          <w:sz w:val="22"/>
          <w:szCs w:val="22"/>
        </w:rPr>
        <w:t>ож</w:t>
      </w:r>
      <w:r w:rsidR="00E41B02">
        <w:rPr>
          <w:sz w:val="22"/>
          <w:szCs w:val="22"/>
        </w:rPr>
        <w:t xml:space="preserve">ной хронологии для </w:t>
      </w:r>
      <w:r w:rsidR="00350125">
        <w:rPr>
          <w:sz w:val="22"/>
          <w:szCs w:val="22"/>
        </w:rPr>
        <w:t>фальсификации</w:t>
      </w:r>
      <w:r>
        <w:rPr>
          <w:sz w:val="22"/>
          <w:szCs w:val="22"/>
        </w:rPr>
        <w:t xml:space="preserve"> истории является</w:t>
      </w:r>
      <w:r w:rsidRPr="00B82BD1">
        <w:rPr>
          <w:sz w:val="22"/>
          <w:szCs w:val="22"/>
        </w:rPr>
        <w:t xml:space="preserve"> парадокс</w:t>
      </w:r>
      <w:r>
        <w:rPr>
          <w:sz w:val="22"/>
          <w:szCs w:val="22"/>
        </w:rPr>
        <w:t>,</w:t>
      </w:r>
      <w:r w:rsidRPr="00B82BD1">
        <w:rPr>
          <w:sz w:val="22"/>
          <w:szCs w:val="22"/>
        </w:rPr>
        <w:t xml:space="preserve"> что у теневого </w:t>
      </w:r>
      <w:r>
        <w:rPr>
          <w:sz w:val="22"/>
          <w:szCs w:val="22"/>
        </w:rPr>
        <w:t xml:space="preserve">(второго по силе) </w:t>
      </w:r>
      <w:r w:rsidRPr="00B82BD1">
        <w:rPr>
          <w:sz w:val="22"/>
          <w:szCs w:val="22"/>
        </w:rPr>
        <w:t xml:space="preserve">правителя Китая (1949-1976) по имени Чжоу Эньлай все предки-феодалы (рыцари) женились </w:t>
      </w:r>
      <w:r>
        <w:rPr>
          <w:sz w:val="22"/>
          <w:szCs w:val="22"/>
        </w:rPr>
        <w:t>якобы на</w:t>
      </w:r>
      <w:r w:rsidRPr="00B82BD1">
        <w:rPr>
          <w:sz w:val="22"/>
          <w:szCs w:val="22"/>
        </w:rPr>
        <w:t xml:space="preserve"> древних старухах, и поэтому между поколениями его предшественников якобы было 25 лет. </w:t>
      </w:r>
      <w:r w:rsidR="00E41B02">
        <w:rPr>
          <w:sz w:val="22"/>
          <w:szCs w:val="22"/>
        </w:rPr>
        <w:t>В древности женщин</w:t>
      </w:r>
      <w:r w:rsidR="007F56AD">
        <w:rPr>
          <w:sz w:val="22"/>
          <w:szCs w:val="22"/>
        </w:rPr>
        <w:t xml:space="preserve">а 25 </w:t>
      </w:r>
      <w:r w:rsidR="00E41B02">
        <w:rPr>
          <w:sz w:val="22"/>
          <w:szCs w:val="22"/>
        </w:rPr>
        <w:t xml:space="preserve">лет </w:t>
      </w:r>
      <w:r w:rsidR="007F56AD">
        <w:rPr>
          <w:sz w:val="22"/>
          <w:szCs w:val="22"/>
        </w:rPr>
        <w:t xml:space="preserve">была </w:t>
      </w:r>
      <w:r w:rsidR="00AB5140">
        <w:rPr>
          <w:sz w:val="22"/>
          <w:szCs w:val="22"/>
        </w:rPr>
        <w:t>бабушкой</w:t>
      </w:r>
      <w:r w:rsidR="00E41B02">
        <w:rPr>
          <w:sz w:val="22"/>
          <w:szCs w:val="22"/>
        </w:rPr>
        <w:t xml:space="preserve">. </w:t>
      </w:r>
      <w:r w:rsidR="007F56AD">
        <w:rPr>
          <w:sz w:val="22"/>
          <w:szCs w:val="22"/>
        </w:rPr>
        <w:t>П</w:t>
      </w:r>
      <w:r w:rsidR="0004594E">
        <w:rPr>
          <w:sz w:val="22"/>
          <w:szCs w:val="22"/>
        </w:rPr>
        <w:t xml:space="preserve">ри рождении Конфуция его матери было 13 лет. </w:t>
      </w:r>
      <w:r w:rsidRPr="00B82BD1">
        <w:rPr>
          <w:sz w:val="22"/>
          <w:szCs w:val="22"/>
        </w:rPr>
        <w:t>Чжоу Эньлай был рожден в 1898 году и являлся 33-м поколением</w:t>
      </w:r>
      <w:r w:rsidRPr="00B82BD1">
        <w:rPr>
          <w:rStyle w:val="ab"/>
          <w:sz w:val="22"/>
          <w:szCs w:val="22"/>
        </w:rPr>
        <w:footnoteReference w:id="240"/>
      </w:r>
      <w:r w:rsidRPr="00B82BD1">
        <w:rPr>
          <w:sz w:val="22"/>
          <w:szCs w:val="22"/>
        </w:rPr>
        <w:t xml:space="preserve"> от феодала (рыцаря) по имени Чжоу Дунъи, которого </w:t>
      </w:r>
      <w:r w:rsidR="00E41B02">
        <w:rPr>
          <w:sz w:val="22"/>
          <w:szCs w:val="22"/>
        </w:rPr>
        <w:t>называют</w:t>
      </w:r>
      <w:r w:rsidRPr="00B82BD1">
        <w:rPr>
          <w:sz w:val="22"/>
          <w:szCs w:val="22"/>
        </w:rPr>
        <w:t xml:space="preserve"> древним мудрецом, и который умер якобы в 1073 году.</w:t>
      </w:r>
      <w:r w:rsidRPr="00B82BD1">
        <w:rPr>
          <w:rStyle w:val="ab"/>
          <w:sz w:val="22"/>
          <w:szCs w:val="22"/>
        </w:rPr>
        <w:footnoteReference w:id="241"/>
      </w:r>
      <w:r w:rsidR="001B7626">
        <w:rPr>
          <w:sz w:val="22"/>
          <w:szCs w:val="22"/>
        </w:rPr>
        <w:t xml:space="preserve"> </w:t>
      </w:r>
      <w:r>
        <w:rPr>
          <w:sz w:val="22"/>
          <w:szCs w:val="22"/>
        </w:rPr>
        <w:t>От</w:t>
      </w:r>
      <w:r w:rsidRPr="00B82BD1">
        <w:rPr>
          <w:sz w:val="22"/>
          <w:szCs w:val="22"/>
        </w:rPr>
        <w:t xml:space="preserve"> 1898 </w:t>
      </w:r>
      <w:r>
        <w:rPr>
          <w:sz w:val="22"/>
          <w:szCs w:val="22"/>
        </w:rPr>
        <w:t>до</w:t>
      </w:r>
      <w:r w:rsidRPr="00B82BD1">
        <w:rPr>
          <w:sz w:val="22"/>
          <w:szCs w:val="22"/>
        </w:rPr>
        <w:t xml:space="preserve"> 1073 год</w:t>
      </w:r>
      <w:r>
        <w:rPr>
          <w:sz w:val="22"/>
          <w:szCs w:val="22"/>
        </w:rPr>
        <w:t>а</w:t>
      </w:r>
      <w:r w:rsidR="001B7626">
        <w:rPr>
          <w:sz w:val="22"/>
          <w:szCs w:val="22"/>
        </w:rPr>
        <w:t xml:space="preserve"> насчитывается</w:t>
      </w:r>
      <w:r>
        <w:rPr>
          <w:sz w:val="22"/>
          <w:szCs w:val="22"/>
        </w:rPr>
        <w:t xml:space="preserve"> </w:t>
      </w:r>
      <w:r w:rsidRPr="00B82BD1">
        <w:rPr>
          <w:sz w:val="22"/>
          <w:szCs w:val="22"/>
        </w:rPr>
        <w:t>825 лет</w:t>
      </w:r>
      <w:r>
        <w:rPr>
          <w:sz w:val="22"/>
          <w:szCs w:val="22"/>
        </w:rPr>
        <w:t>. С</w:t>
      </w:r>
      <w:r w:rsidRPr="00B82BD1">
        <w:rPr>
          <w:sz w:val="22"/>
          <w:szCs w:val="22"/>
        </w:rPr>
        <w:t xml:space="preserve">ледовательно, каждое из 33-х поколений длилось </w:t>
      </w:r>
      <w:r w:rsidR="0004594E">
        <w:rPr>
          <w:sz w:val="22"/>
          <w:szCs w:val="22"/>
        </w:rPr>
        <w:t>якобы</w:t>
      </w:r>
      <w:r w:rsidRPr="00B82BD1">
        <w:rPr>
          <w:sz w:val="22"/>
          <w:szCs w:val="22"/>
        </w:rPr>
        <w:t xml:space="preserve"> 25 лет. Это </w:t>
      </w:r>
      <w:r>
        <w:rPr>
          <w:sz w:val="22"/>
          <w:szCs w:val="22"/>
        </w:rPr>
        <w:t xml:space="preserve">- </w:t>
      </w:r>
      <w:r w:rsidRPr="00B82BD1">
        <w:rPr>
          <w:sz w:val="22"/>
          <w:szCs w:val="22"/>
        </w:rPr>
        <w:t>невероятно, поскольку в древности китайские</w:t>
      </w:r>
      <w:r w:rsidR="00124351">
        <w:rPr>
          <w:sz w:val="22"/>
          <w:szCs w:val="22"/>
        </w:rPr>
        <w:t xml:space="preserve"> феодалы брали в жены девочек 8</w:t>
      </w:r>
      <w:r w:rsidRPr="00B82BD1">
        <w:rPr>
          <w:sz w:val="22"/>
          <w:szCs w:val="22"/>
        </w:rPr>
        <w:t xml:space="preserve">-11 лет, а не 25-летних старух. </w:t>
      </w:r>
      <w:r w:rsidR="00833334">
        <w:rPr>
          <w:sz w:val="22"/>
          <w:szCs w:val="22"/>
        </w:rPr>
        <w:t>Женщина</w:t>
      </w:r>
      <w:r w:rsidRPr="00B82BD1">
        <w:rPr>
          <w:sz w:val="22"/>
          <w:szCs w:val="22"/>
        </w:rPr>
        <w:t xml:space="preserve"> в 1</w:t>
      </w:r>
      <w:r w:rsidR="00833334">
        <w:rPr>
          <w:sz w:val="22"/>
          <w:szCs w:val="22"/>
        </w:rPr>
        <w:t>2</w:t>
      </w:r>
      <w:r w:rsidRPr="00B82BD1">
        <w:rPr>
          <w:sz w:val="22"/>
          <w:szCs w:val="22"/>
        </w:rPr>
        <w:t xml:space="preserve"> лет </w:t>
      </w:r>
      <w:r w:rsidR="00833334">
        <w:rPr>
          <w:sz w:val="22"/>
          <w:szCs w:val="22"/>
        </w:rPr>
        <w:t>рожала</w:t>
      </w:r>
      <w:r w:rsidRPr="00B82BD1">
        <w:rPr>
          <w:sz w:val="22"/>
          <w:szCs w:val="22"/>
        </w:rPr>
        <w:t>, а в 24 года становил</w:t>
      </w:r>
      <w:r w:rsidR="00833334">
        <w:rPr>
          <w:sz w:val="22"/>
          <w:szCs w:val="22"/>
        </w:rPr>
        <w:t>асьбабушкой</w:t>
      </w:r>
      <w:r w:rsidRPr="00B82BD1">
        <w:rPr>
          <w:sz w:val="22"/>
          <w:szCs w:val="22"/>
        </w:rPr>
        <w:t xml:space="preserve">. </w:t>
      </w:r>
    </w:p>
    <w:p w:rsidR="00AD4AE9" w:rsidRDefault="003E7F89" w:rsidP="00993C6D">
      <w:pPr>
        <w:jc w:val="both"/>
        <w:rPr>
          <w:sz w:val="22"/>
          <w:szCs w:val="22"/>
        </w:rPr>
      </w:pPr>
      <w:r>
        <w:rPr>
          <w:sz w:val="22"/>
          <w:szCs w:val="22"/>
        </w:rPr>
        <w:lastRenderedPageBreak/>
        <w:t xml:space="preserve">      </w:t>
      </w:r>
      <w:r w:rsidR="00993C6D" w:rsidRPr="00B82BD1">
        <w:rPr>
          <w:sz w:val="22"/>
          <w:szCs w:val="22"/>
        </w:rPr>
        <w:t xml:space="preserve">Разгадка парадокса </w:t>
      </w:r>
      <w:r w:rsidR="00993C6D">
        <w:rPr>
          <w:sz w:val="22"/>
          <w:szCs w:val="22"/>
        </w:rPr>
        <w:t xml:space="preserve">женитьбы на старухах </w:t>
      </w:r>
      <w:r w:rsidR="00993C6D" w:rsidRPr="00B82BD1">
        <w:rPr>
          <w:sz w:val="22"/>
          <w:szCs w:val="22"/>
        </w:rPr>
        <w:t>заключе</w:t>
      </w:r>
      <w:r w:rsidR="00993C6D">
        <w:rPr>
          <w:sz w:val="22"/>
          <w:szCs w:val="22"/>
        </w:rPr>
        <w:t>на</w:t>
      </w:r>
      <w:r w:rsidR="00993C6D" w:rsidRPr="00B82BD1">
        <w:rPr>
          <w:sz w:val="22"/>
          <w:szCs w:val="22"/>
        </w:rPr>
        <w:t xml:space="preserve"> в фальшивой хронологии. </w:t>
      </w:r>
      <w:r w:rsidR="007F26B1">
        <w:rPr>
          <w:sz w:val="22"/>
          <w:szCs w:val="22"/>
        </w:rPr>
        <w:t>Историю Китая писали и</w:t>
      </w:r>
      <w:r w:rsidR="00993C6D" w:rsidRPr="00B82BD1">
        <w:rPr>
          <w:sz w:val="22"/>
          <w:szCs w:val="22"/>
        </w:rPr>
        <w:t>езуиты</w:t>
      </w:r>
      <w:r w:rsidR="00993C6D">
        <w:rPr>
          <w:sz w:val="22"/>
          <w:szCs w:val="22"/>
        </w:rPr>
        <w:t>,</w:t>
      </w:r>
      <w:r w:rsidR="007F26B1">
        <w:rPr>
          <w:sz w:val="22"/>
          <w:szCs w:val="22"/>
        </w:rPr>
        <w:t xml:space="preserve"> которые</w:t>
      </w:r>
      <w:r>
        <w:rPr>
          <w:sz w:val="22"/>
          <w:szCs w:val="22"/>
        </w:rPr>
        <w:t xml:space="preserve"> </w:t>
      </w:r>
      <w:r w:rsidR="00993C6D" w:rsidRPr="00B82BD1">
        <w:rPr>
          <w:sz w:val="22"/>
          <w:szCs w:val="22"/>
        </w:rPr>
        <w:t>спрятали дату отречения 19.1.1267 года Сун Хуэйцзу</w:t>
      </w:r>
      <w:r w:rsidR="00993C6D">
        <w:rPr>
          <w:sz w:val="22"/>
          <w:szCs w:val="22"/>
        </w:rPr>
        <w:t>на</w:t>
      </w:r>
      <w:r w:rsidR="00993C6D" w:rsidRPr="00B82BD1">
        <w:rPr>
          <w:sz w:val="22"/>
          <w:szCs w:val="22"/>
        </w:rPr>
        <w:t xml:space="preserve"> в столичном городе Бяньлян (Кайфэн) </w:t>
      </w:r>
      <w:r w:rsidR="00993C6D" w:rsidRPr="00B82BD1">
        <w:rPr>
          <w:b/>
          <w:i/>
          <w:sz w:val="22"/>
          <w:szCs w:val="22"/>
        </w:rPr>
        <w:t>княжества</w:t>
      </w:r>
      <w:r w:rsidR="00993C6D" w:rsidRPr="00B82BD1">
        <w:rPr>
          <w:rStyle w:val="ab"/>
          <w:b/>
          <w:i/>
          <w:sz w:val="22"/>
          <w:szCs w:val="22"/>
        </w:rPr>
        <w:footnoteReference w:id="242"/>
      </w:r>
      <w:r>
        <w:rPr>
          <w:b/>
          <w:i/>
          <w:sz w:val="22"/>
          <w:szCs w:val="22"/>
        </w:rPr>
        <w:t xml:space="preserve"> </w:t>
      </w:r>
      <w:r w:rsidR="00993C6D" w:rsidRPr="00B82BD1">
        <w:rPr>
          <w:sz w:val="22"/>
          <w:szCs w:val="22"/>
        </w:rPr>
        <w:t>Сун</w:t>
      </w:r>
      <w:r>
        <w:rPr>
          <w:sz w:val="22"/>
          <w:szCs w:val="22"/>
        </w:rPr>
        <w:t xml:space="preserve">. Они </w:t>
      </w:r>
      <w:r w:rsidR="007F26B1">
        <w:rPr>
          <w:sz w:val="22"/>
          <w:szCs w:val="22"/>
        </w:rPr>
        <w:t>маскировали то</w:t>
      </w:r>
      <w:r w:rsidR="00993C6D" w:rsidRPr="00B82BD1">
        <w:rPr>
          <w:sz w:val="22"/>
          <w:szCs w:val="22"/>
        </w:rPr>
        <w:t xml:space="preserve">, </w:t>
      </w:r>
      <w:r w:rsidR="007F26B1">
        <w:rPr>
          <w:sz w:val="22"/>
          <w:szCs w:val="22"/>
        </w:rPr>
        <w:t>что город</w:t>
      </w:r>
      <w:r w:rsidR="00993C6D" w:rsidRPr="00B82BD1">
        <w:rPr>
          <w:sz w:val="22"/>
          <w:szCs w:val="22"/>
        </w:rPr>
        <w:t xml:space="preserve"> захватил</w:t>
      </w:r>
      <w:r w:rsidR="007F26B1">
        <w:rPr>
          <w:sz w:val="22"/>
          <w:szCs w:val="22"/>
        </w:rPr>
        <w:t>и</w:t>
      </w:r>
      <w:r>
        <w:rPr>
          <w:sz w:val="22"/>
          <w:szCs w:val="22"/>
        </w:rPr>
        <w:t xml:space="preserve"> </w:t>
      </w:r>
      <w:r w:rsidR="007F26B1">
        <w:rPr>
          <w:sz w:val="22"/>
          <w:szCs w:val="22"/>
        </w:rPr>
        <w:t xml:space="preserve">две </w:t>
      </w:r>
      <w:r w:rsidR="00993C6D" w:rsidRPr="00B82BD1">
        <w:rPr>
          <w:sz w:val="22"/>
          <w:szCs w:val="22"/>
        </w:rPr>
        <w:t>арми</w:t>
      </w:r>
      <w:r w:rsidR="007F26B1">
        <w:rPr>
          <w:sz w:val="22"/>
          <w:szCs w:val="22"/>
        </w:rPr>
        <w:t>и:</w:t>
      </w:r>
      <w:r w:rsidR="00892F17" w:rsidRPr="00B82BD1">
        <w:rPr>
          <w:sz w:val="22"/>
          <w:szCs w:val="22"/>
        </w:rPr>
        <w:t>Чингисха</w:t>
      </w:r>
      <w:r w:rsidR="00892F17">
        <w:rPr>
          <w:sz w:val="22"/>
          <w:szCs w:val="22"/>
        </w:rPr>
        <w:t>на (</w:t>
      </w:r>
      <w:r w:rsidR="00993C6D" w:rsidRPr="00B82BD1">
        <w:rPr>
          <w:sz w:val="22"/>
          <w:szCs w:val="22"/>
        </w:rPr>
        <w:t>Иегуд</w:t>
      </w:r>
      <w:r w:rsidR="007F26B1">
        <w:rPr>
          <w:sz w:val="22"/>
          <w:szCs w:val="22"/>
        </w:rPr>
        <w:t>ы</w:t>
      </w:r>
      <w:r w:rsidR="00993C6D">
        <w:rPr>
          <w:rStyle w:val="ab"/>
          <w:sz w:val="22"/>
          <w:szCs w:val="22"/>
        </w:rPr>
        <w:footnoteReference w:id="243"/>
      </w:r>
      <w:r w:rsidR="00993C6D" w:rsidRPr="00B82BD1">
        <w:rPr>
          <w:sz w:val="22"/>
          <w:szCs w:val="22"/>
        </w:rPr>
        <w:t>) и его третьего сы</w:t>
      </w:r>
      <w:r w:rsidR="00993C6D">
        <w:rPr>
          <w:sz w:val="22"/>
          <w:szCs w:val="22"/>
        </w:rPr>
        <w:t>на</w:t>
      </w:r>
      <w:r w:rsidR="00993C6D" w:rsidRPr="00B82BD1">
        <w:rPr>
          <w:sz w:val="22"/>
          <w:szCs w:val="22"/>
        </w:rPr>
        <w:t xml:space="preserve"> Угэдея</w:t>
      </w:r>
      <w:r w:rsidR="00993C6D">
        <w:rPr>
          <w:sz w:val="22"/>
          <w:szCs w:val="22"/>
        </w:rPr>
        <w:t xml:space="preserve"> (Иегуд</w:t>
      </w:r>
      <w:r w:rsidR="007F26B1">
        <w:rPr>
          <w:sz w:val="22"/>
          <w:szCs w:val="22"/>
        </w:rPr>
        <w:t>ы</w:t>
      </w:r>
      <w:r w:rsidR="00993C6D">
        <w:rPr>
          <w:sz w:val="22"/>
          <w:szCs w:val="22"/>
        </w:rPr>
        <w:t>)</w:t>
      </w:r>
      <w:r w:rsidR="00993C6D" w:rsidRPr="00B82BD1">
        <w:rPr>
          <w:sz w:val="22"/>
          <w:szCs w:val="22"/>
        </w:rPr>
        <w:t xml:space="preserve">. Иезуиты применили «1127» год лунной хронологии Сун от </w:t>
      </w:r>
      <w:r w:rsidR="0053306D">
        <w:rPr>
          <w:sz w:val="22"/>
          <w:szCs w:val="22"/>
        </w:rPr>
        <w:t xml:space="preserve">точки отсчета </w:t>
      </w:r>
      <w:r w:rsidR="00993C6D">
        <w:rPr>
          <w:sz w:val="22"/>
          <w:szCs w:val="22"/>
        </w:rPr>
        <w:t>7.0</w:t>
      </w:r>
      <w:r w:rsidR="00993C6D" w:rsidRPr="00B82BD1">
        <w:rPr>
          <w:sz w:val="22"/>
          <w:szCs w:val="22"/>
        </w:rPr>
        <w:t>.1176 года</w:t>
      </w:r>
      <w:r w:rsidR="00993C6D">
        <w:rPr>
          <w:rStyle w:val="ab"/>
          <w:sz w:val="22"/>
          <w:szCs w:val="22"/>
        </w:rPr>
        <w:footnoteReference w:id="244"/>
      </w:r>
      <w:r w:rsidR="00993C6D" w:rsidRPr="00B82BD1">
        <w:rPr>
          <w:sz w:val="22"/>
          <w:szCs w:val="22"/>
        </w:rPr>
        <w:t xml:space="preserve"> вместо реальной даты 19.1.1267 года.</w:t>
      </w:r>
      <w:r w:rsidR="00993C6D" w:rsidRPr="00B82BD1">
        <w:rPr>
          <w:rStyle w:val="ab"/>
          <w:sz w:val="22"/>
          <w:szCs w:val="22"/>
        </w:rPr>
        <w:footnoteReference w:id="245"/>
      </w:r>
      <w:r>
        <w:rPr>
          <w:sz w:val="22"/>
          <w:szCs w:val="22"/>
        </w:rPr>
        <w:t xml:space="preserve"> </w:t>
      </w:r>
      <w:r w:rsidR="007F26B1">
        <w:rPr>
          <w:sz w:val="22"/>
          <w:szCs w:val="22"/>
        </w:rPr>
        <w:t>На самом деле</w:t>
      </w:r>
      <w:r w:rsidR="00993C6D" w:rsidRPr="00B82BD1">
        <w:rPr>
          <w:sz w:val="22"/>
          <w:szCs w:val="22"/>
        </w:rPr>
        <w:t>, столицу княжества Сун и</w:t>
      </w:r>
      <w:r w:rsidR="002A6F49">
        <w:rPr>
          <w:sz w:val="22"/>
          <w:szCs w:val="22"/>
        </w:rPr>
        <w:t xml:space="preserve"> его</w:t>
      </w:r>
      <w:r>
        <w:rPr>
          <w:sz w:val="22"/>
          <w:szCs w:val="22"/>
        </w:rPr>
        <w:t xml:space="preserve"> </w:t>
      </w:r>
      <w:r w:rsidR="00993C6D" w:rsidRPr="00B82BD1">
        <w:rPr>
          <w:sz w:val="22"/>
          <w:szCs w:val="22"/>
        </w:rPr>
        <w:t>жрецов Юпитера</w:t>
      </w:r>
      <w:r w:rsidR="00993C6D" w:rsidRPr="00B82BD1">
        <w:rPr>
          <w:rStyle w:val="ab"/>
          <w:sz w:val="22"/>
          <w:szCs w:val="22"/>
        </w:rPr>
        <w:footnoteReference w:id="246"/>
      </w:r>
      <w:r w:rsidR="00993C6D" w:rsidRPr="00B82BD1">
        <w:rPr>
          <w:sz w:val="22"/>
          <w:szCs w:val="22"/>
        </w:rPr>
        <w:t xml:space="preserve"> захватили вовсе не</w:t>
      </w:r>
      <w:r>
        <w:rPr>
          <w:sz w:val="22"/>
          <w:szCs w:val="22"/>
        </w:rPr>
        <w:t>,</w:t>
      </w:r>
      <w:r w:rsidR="00993C6D" w:rsidRPr="00B82BD1">
        <w:rPr>
          <w:sz w:val="22"/>
          <w:szCs w:val="22"/>
        </w:rPr>
        <w:t xml:space="preserve"> вышедшие из уссурийской тайги</w:t>
      </w:r>
      <w:r>
        <w:rPr>
          <w:sz w:val="22"/>
          <w:szCs w:val="22"/>
        </w:rPr>
        <w:t>,</w:t>
      </w:r>
      <w:r w:rsidR="00993C6D" w:rsidRPr="00B82BD1">
        <w:rPr>
          <w:sz w:val="22"/>
          <w:szCs w:val="22"/>
        </w:rPr>
        <w:t xml:space="preserve"> дикари «чжурчжэни»</w:t>
      </w:r>
      <w:r w:rsidR="00AE4158">
        <w:rPr>
          <w:sz w:val="22"/>
          <w:szCs w:val="22"/>
        </w:rPr>
        <w:t>. Это сделал</w:t>
      </w:r>
      <w:r>
        <w:rPr>
          <w:sz w:val="22"/>
          <w:szCs w:val="22"/>
        </w:rPr>
        <w:t xml:space="preserve"> </w:t>
      </w:r>
      <w:r w:rsidR="00AB5140">
        <w:rPr>
          <w:sz w:val="22"/>
          <w:szCs w:val="22"/>
        </w:rPr>
        <w:t>Иегуда (Чингисхан) -</w:t>
      </w:r>
      <w:r>
        <w:rPr>
          <w:sz w:val="22"/>
          <w:szCs w:val="22"/>
        </w:rPr>
        <w:t xml:space="preserve"> </w:t>
      </w:r>
      <w:r w:rsidR="00993C6D">
        <w:rPr>
          <w:sz w:val="22"/>
          <w:szCs w:val="22"/>
        </w:rPr>
        <w:t>на</w:t>
      </w:r>
      <w:r w:rsidR="00993C6D" w:rsidRPr="00B82BD1">
        <w:rPr>
          <w:sz w:val="22"/>
          <w:szCs w:val="22"/>
        </w:rPr>
        <w:t xml:space="preserve">емный рыцарь </w:t>
      </w:r>
      <w:r w:rsidR="00AB5140">
        <w:rPr>
          <w:sz w:val="22"/>
          <w:szCs w:val="22"/>
        </w:rPr>
        <w:t xml:space="preserve">Ордена Иоанна, </w:t>
      </w:r>
      <w:r w:rsidR="00993C6D" w:rsidRPr="00B82BD1">
        <w:rPr>
          <w:sz w:val="22"/>
          <w:szCs w:val="22"/>
        </w:rPr>
        <w:t>которого вооружили и фи</w:t>
      </w:r>
      <w:r w:rsidR="00993C6D">
        <w:rPr>
          <w:sz w:val="22"/>
          <w:szCs w:val="22"/>
        </w:rPr>
        <w:t>на</w:t>
      </w:r>
      <w:r w:rsidR="00993C6D" w:rsidRPr="00B82BD1">
        <w:rPr>
          <w:sz w:val="22"/>
          <w:szCs w:val="22"/>
        </w:rPr>
        <w:t xml:space="preserve">нсировали банкиры Генуи. </w:t>
      </w:r>
      <w:r w:rsidR="00AE4158">
        <w:rPr>
          <w:sz w:val="22"/>
          <w:szCs w:val="22"/>
        </w:rPr>
        <w:t>П</w:t>
      </w:r>
      <w:r w:rsidR="00993C6D" w:rsidRPr="00B82BD1">
        <w:rPr>
          <w:sz w:val="22"/>
          <w:szCs w:val="22"/>
        </w:rPr>
        <w:t xml:space="preserve">редок Чжоу Эньлая по имени Чжоу Дунъи умер </w:t>
      </w:r>
      <w:r w:rsidR="00993C6D">
        <w:rPr>
          <w:sz w:val="22"/>
          <w:szCs w:val="22"/>
        </w:rPr>
        <w:t>7</w:t>
      </w:r>
      <w:r w:rsidR="00AB5140">
        <w:rPr>
          <w:sz w:val="22"/>
          <w:szCs w:val="22"/>
        </w:rPr>
        <w:t>.9</w:t>
      </w:r>
      <w:r w:rsidR="00993C6D" w:rsidRPr="00B82BD1">
        <w:rPr>
          <w:sz w:val="22"/>
          <w:szCs w:val="22"/>
        </w:rPr>
        <w:t>.1262 года</w:t>
      </w:r>
      <w:r w:rsidR="00AD4AE9">
        <w:rPr>
          <w:sz w:val="22"/>
          <w:szCs w:val="22"/>
        </w:rPr>
        <w:t xml:space="preserve"> на год, 2 месяца и 4 дня раньше Александра Великого</w:t>
      </w:r>
      <w:r w:rsidR="00993C6D">
        <w:rPr>
          <w:sz w:val="22"/>
          <w:szCs w:val="22"/>
        </w:rPr>
        <w:t>. Это -</w:t>
      </w:r>
      <w:r w:rsidR="00993C6D" w:rsidRPr="00B82BD1">
        <w:rPr>
          <w:sz w:val="22"/>
          <w:szCs w:val="22"/>
        </w:rPr>
        <w:t xml:space="preserve"> 1073</w:t>
      </w:r>
      <w:r w:rsidR="00993C6D">
        <w:rPr>
          <w:sz w:val="22"/>
          <w:szCs w:val="22"/>
        </w:rPr>
        <w:t xml:space="preserve">-й месяц хронологии Сун. </w:t>
      </w:r>
      <w:r w:rsidR="00993C6D" w:rsidRPr="00B82BD1">
        <w:rPr>
          <w:sz w:val="22"/>
          <w:szCs w:val="22"/>
        </w:rPr>
        <w:t xml:space="preserve">1073 месяца </w:t>
      </w:r>
      <w:r w:rsidR="00993C6D">
        <w:rPr>
          <w:sz w:val="22"/>
          <w:szCs w:val="22"/>
        </w:rPr>
        <w:t xml:space="preserve">при </w:t>
      </w:r>
      <w:r w:rsidR="00993C6D" w:rsidRPr="00B82BD1">
        <w:rPr>
          <w:sz w:val="22"/>
          <w:szCs w:val="22"/>
        </w:rPr>
        <w:t>дел</w:t>
      </w:r>
      <w:r w:rsidR="00993C6D">
        <w:rPr>
          <w:sz w:val="22"/>
          <w:szCs w:val="22"/>
        </w:rPr>
        <w:t>ении</w:t>
      </w:r>
      <w:r>
        <w:rPr>
          <w:sz w:val="22"/>
          <w:szCs w:val="22"/>
        </w:rPr>
        <w:t xml:space="preserve"> </w:t>
      </w:r>
      <w:r w:rsidR="00993C6D">
        <w:rPr>
          <w:sz w:val="22"/>
          <w:szCs w:val="22"/>
        </w:rPr>
        <w:t>на</w:t>
      </w:r>
      <w:r w:rsidR="00993C6D" w:rsidRPr="00B82BD1">
        <w:rPr>
          <w:sz w:val="22"/>
          <w:szCs w:val="22"/>
        </w:rPr>
        <w:t xml:space="preserve"> коэффициент 12,368742 </w:t>
      </w:r>
      <w:r w:rsidR="00993C6D">
        <w:rPr>
          <w:sz w:val="22"/>
          <w:szCs w:val="22"/>
        </w:rPr>
        <w:t>(</w:t>
      </w:r>
      <w:r w:rsidR="00993C6D" w:rsidRPr="00B82BD1">
        <w:rPr>
          <w:sz w:val="22"/>
          <w:szCs w:val="22"/>
        </w:rPr>
        <w:t>соотношени</w:t>
      </w:r>
      <w:r w:rsidR="00993C6D">
        <w:rPr>
          <w:sz w:val="22"/>
          <w:szCs w:val="22"/>
        </w:rPr>
        <w:t>е</w:t>
      </w:r>
      <w:r w:rsidR="00993C6D" w:rsidRPr="00B82BD1">
        <w:rPr>
          <w:sz w:val="22"/>
          <w:szCs w:val="22"/>
        </w:rPr>
        <w:t xml:space="preserve"> солнечного года и лунного месяца</w:t>
      </w:r>
      <w:r w:rsidR="00993C6D">
        <w:rPr>
          <w:sz w:val="22"/>
          <w:szCs w:val="22"/>
        </w:rPr>
        <w:t>) дают</w:t>
      </w:r>
      <w:r w:rsidR="00993C6D" w:rsidRPr="00B82BD1">
        <w:rPr>
          <w:sz w:val="22"/>
          <w:szCs w:val="22"/>
        </w:rPr>
        <w:t xml:space="preserve"> 86 </w:t>
      </w:r>
      <w:r w:rsidR="00993C6D">
        <w:rPr>
          <w:sz w:val="22"/>
          <w:szCs w:val="22"/>
        </w:rPr>
        <w:t>лет</w:t>
      </w:r>
      <w:r w:rsidR="00993C6D" w:rsidRPr="00B82BD1">
        <w:rPr>
          <w:sz w:val="22"/>
          <w:szCs w:val="22"/>
        </w:rPr>
        <w:t xml:space="preserve"> и ровно 9 месяц</w:t>
      </w:r>
      <w:r w:rsidR="00993C6D">
        <w:rPr>
          <w:sz w:val="22"/>
          <w:szCs w:val="22"/>
        </w:rPr>
        <w:t>ев</w:t>
      </w:r>
      <w:r w:rsidR="00993C6D" w:rsidRPr="00B82BD1">
        <w:rPr>
          <w:sz w:val="22"/>
          <w:szCs w:val="22"/>
        </w:rPr>
        <w:t>. Прибавление</w:t>
      </w:r>
      <w:r w:rsidR="00993C6D">
        <w:rPr>
          <w:sz w:val="22"/>
          <w:szCs w:val="22"/>
        </w:rPr>
        <w:t xml:space="preserve"> этого периода к начальной точке отсчета хронологии Сун (7.0.1176) дает дату 7</w:t>
      </w:r>
      <w:r w:rsidR="00AB5140">
        <w:rPr>
          <w:sz w:val="22"/>
          <w:szCs w:val="22"/>
        </w:rPr>
        <w:t>.9</w:t>
      </w:r>
      <w:r w:rsidR="00993C6D" w:rsidRPr="00B82BD1">
        <w:rPr>
          <w:sz w:val="22"/>
          <w:szCs w:val="22"/>
        </w:rPr>
        <w:t xml:space="preserve">.1262 года. От даты смерти неоконфуцианского мудреца, который </w:t>
      </w:r>
      <w:r w:rsidR="00993C6D">
        <w:rPr>
          <w:sz w:val="22"/>
          <w:szCs w:val="22"/>
        </w:rPr>
        <w:t>на</w:t>
      </w:r>
      <w:r w:rsidR="00993C6D" w:rsidRPr="00B82BD1">
        <w:rPr>
          <w:sz w:val="22"/>
          <w:szCs w:val="22"/>
        </w:rPr>
        <w:t xml:space="preserve">писал трактат «Тунъи» (вхождение в секретную книгу «Ицзин»), </w:t>
      </w:r>
      <w:r w:rsidR="00AE4158" w:rsidRPr="00B82BD1">
        <w:rPr>
          <w:sz w:val="22"/>
          <w:szCs w:val="22"/>
        </w:rPr>
        <w:t xml:space="preserve">прошло 636 лет </w:t>
      </w:r>
      <w:r w:rsidR="00993C6D" w:rsidRPr="00B82BD1">
        <w:rPr>
          <w:sz w:val="22"/>
          <w:szCs w:val="22"/>
        </w:rPr>
        <w:t xml:space="preserve">до рождения Чжоу Эньлая - завербованного </w:t>
      </w:r>
      <w:r w:rsidR="00124351">
        <w:rPr>
          <w:sz w:val="22"/>
          <w:szCs w:val="22"/>
        </w:rPr>
        <w:t xml:space="preserve">и обученного </w:t>
      </w:r>
      <w:r w:rsidR="00993C6D" w:rsidRPr="00B82BD1">
        <w:rPr>
          <w:sz w:val="22"/>
          <w:szCs w:val="22"/>
        </w:rPr>
        <w:t>в Лондоне</w:t>
      </w:r>
      <w:r w:rsidR="00993C6D">
        <w:rPr>
          <w:sz w:val="22"/>
          <w:szCs w:val="22"/>
        </w:rPr>
        <w:t xml:space="preserve"> агента британской разведки МИ-6</w:t>
      </w:r>
      <w:r w:rsidR="00993C6D" w:rsidRPr="00B82BD1">
        <w:rPr>
          <w:sz w:val="22"/>
          <w:szCs w:val="22"/>
        </w:rPr>
        <w:t xml:space="preserve">, сделанного </w:t>
      </w:r>
      <w:r w:rsidR="00AB5140">
        <w:rPr>
          <w:sz w:val="22"/>
          <w:szCs w:val="22"/>
        </w:rPr>
        <w:t xml:space="preserve">вторым по статусу </w:t>
      </w:r>
      <w:r w:rsidR="00993C6D" w:rsidRPr="00B82BD1">
        <w:rPr>
          <w:sz w:val="22"/>
          <w:szCs w:val="22"/>
        </w:rPr>
        <w:t xml:space="preserve">теневым правителем Китая в 1949-1976 годах. Каждое из 33-х поколений до Чжоу Эньлая появлялось </w:t>
      </w:r>
      <w:r w:rsidR="007F26B1">
        <w:rPr>
          <w:sz w:val="22"/>
          <w:szCs w:val="22"/>
        </w:rPr>
        <w:t xml:space="preserve">якобы </w:t>
      </w:r>
      <w:r w:rsidR="00993C6D" w:rsidRPr="00B82BD1">
        <w:rPr>
          <w:sz w:val="22"/>
          <w:szCs w:val="22"/>
        </w:rPr>
        <w:t xml:space="preserve">через 18 лет, 10 месяцев и 24 дня (18,9). </w:t>
      </w:r>
      <w:r w:rsidR="00AA41DE">
        <w:rPr>
          <w:sz w:val="22"/>
          <w:szCs w:val="22"/>
        </w:rPr>
        <w:t>Средний в</w:t>
      </w:r>
      <w:r w:rsidR="00993C6D">
        <w:rPr>
          <w:sz w:val="22"/>
          <w:szCs w:val="22"/>
        </w:rPr>
        <w:t>озраст</w:t>
      </w:r>
      <w:r w:rsidR="00E41B02">
        <w:rPr>
          <w:sz w:val="22"/>
          <w:szCs w:val="22"/>
        </w:rPr>
        <w:t xml:space="preserve"> 33 поколений </w:t>
      </w:r>
      <w:r w:rsidR="00993C6D">
        <w:rPr>
          <w:sz w:val="22"/>
          <w:szCs w:val="22"/>
        </w:rPr>
        <w:t>невест составлял 18 лет.</w:t>
      </w:r>
      <w:r>
        <w:rPr>
          <w:sz w:val="22"/>
          <w:szCs w:val="22"/>
        </w:rPr>
        <w:t xml:space="preserve"> </w:t>
      </w:r>
      <w:r w:rsidR="007F26B1">
        <w:rPr>
          <w:sz w:val="22"/>
          <w:szCs w:val="22"/>
        </w:rPr>
        <w:t xml:space="preserve">Это </w:t>
      </w:r>
      <w:r w:rsidR="002A6F49">
        <w:rPr>
          <w:sz w:val="22"/>
          <w:szCs w:val="22"/>
        </w:rPr>
        <w:t>парадоксально</w:t>
      </w:r>
      <w:r w:rsidR="007F26B1">
        <w:rPr>
          <w:sz w:val="22"/>
          <w:szCs w:val="22"/>
        </w:rPr>
        <w:t>, поскольку</w:t>
      </w:r>
      <w:r>
        <w:rPr>
          <w:sz w:val="22"/>
          <w:szCs w:val="22"/>
        </w:rPr>
        <w:t xml:space="preserve"> </w:t>
      </w:r>
      <w:r w:rsidR="007F26B1">
        <w:rPr>
          <w:sz w:val="22"/>
          <w:szCs w:val="22"/>
        </w:rPr>
        <w:t xml:space="preserve">в древнем Китае </w:t>
      </w:r>
      <w:r w:rsidR="00F4593C">
        <w:rPr>
          <w:sz w:val="22"/>
          <w:szCs w:val="22"/>
        </w:rPr>
        <w:t>18 лет для невесты было слишком много.</w:t>
      </w:r>
      <w:r>
        <w:rPr>
          <w:sz w:val="22"/>
          <w:szCs w:val="22"/>
        </w:rPr>
        <w:t xml:space="preserve"> </w:t>
      </w:r>
      <w:r w:rsidR="00F4593C">
        <w:rPr>
          <w:sz w:val="22"/>
          <w:szCs w:val="22"/>
        </w:rPr>
        <w:t xml:space="preserve">Поколения Чжоу Эньлая считали примерно с 1502 года </w:t>
      </w:r>
      <w:r w:rsidR="00F4593C">
        <w:rPr>
          <w:sz w:val="22"/>
          <w:szCs w:val="22"/>
        </w:rPr>
        <w:lastRenderedPageBreak/>
        <w:t xml:space="preserve">(1898 минус 33 поколения по 12 лет). </w:t>
      </w:r>
      <w:r w:rsidR="00AA41DE">
        <w:rPr>
          <w:sz w:val="22"/>
          <w:szCs w:val="22"/>
        </w:rPr>
        <w:t>Вероятно, Чжоу Эньлай не обманывал, поскольку</w:t>
      </w:r>
      <w:r>
        <w:rPr>
          <w:sz w:val="22"/>
          <w:szCs w:val="22"/>
        </w:rPr>
        <w:t xml:space="preserve"> </w:t>
      </w:r>
      <w:r w:rsidR="00AD4AE9">
        <w:rPr>
          <w:sz w:val="22"/>
          <w:szCs w:val="22"/>
        </w:rPr>
        <w:t xml:space="preserve">британский календарь 1.1.1598 сделал скачек на 215 лет. </w:t>
      </w:r>
      <w:r w:rsidR="008B478F">
        <w:rPr>
          <w:sz w:val="22"/>
          <w:szCs w:val="22"/>
        </w:rPr>
        <w:t>1502</w:t>
      </w:r>
      <w:r w:rsidR="00833334">
        <w:rPr>
          <w:sz w:val="22"/>
          <w:szCs w:val="22"/>
        </w:rPr>
        <w:t>-й</w:t>
      </w:r>
      <w:r w:rsidR="008B478F">
        <w:rPr>
          <w:sz w:val="22"/>
          <w:szCs w:val="22"/>
        </w:rPr>
        <w:t xml:space="preserve"> год</w:t>
      </w:r>
      <w:r w:rsidR="00833334">
        <w:rPr>
          <w:sz w:val="22"/>
          <w:szCs w:val="22"/>
        </w:rPr>
        <w:t>- это</w:t>
      </w:r>
      <w:r w:rsidR="008B478F">
        <w:rPr>
          <w:sz w:val="22"/>
          <w:szCs w:val="22"/>
        </w:rPr>
        <w:t xml:space="preserve"> 1</w:t>
      </w:r>
      <w:r w:rsidR="00AD4AE9">
        <w:rPr>
          <w:sz w:val="22"/>
          <w:szCs w:val="22"/>
        </w:rPr>
        <w:t>387</w:t>
      </w:r>
      <w:r w:rsidR="00833334">
        <w:rPr>
          <w:sz w:val="22"/>
          <w:szCs w:val="22"/>
        </w:rPr>
        <w:t xml:space="preserve"> год реального</w:t>
      </w:r>
      <w:r w:rsidR="008B478F">
        <w:rPr>
          <w:sz w:val="22"/>
          <w:szCs w:val="22"/>
        </w:rPr>
        <w:t xml:space="preserve"> календаря.</w:t>
      </w:r>
      <w:r>
        <w:rPr>
          <w:sz w:val="22"/>
          <w:szCs w:val="22"/>
        </w:rPr>
        <w:t xml:space="preserve"> По реальному календарю поколение Чжоу Эньлая – 15,4 года.</w:t>
      </w:r>
    </w:p>
    <w:p w:rsidR="00993C6D" w:rsidRPr="00B82BD1" w:rsidRDefault="00AD4AE9" w:rsidP="00993C6D">
      <w:pPr>
        <w:jc w:val="both"/>
        <w:rPr>
          <w:sz w:val="22"/>
          <w:szCs w:val="22"/>
        </w:rPr>
      </w:pPr>
      <w:r>
        <w:rPr>
          <w:sz w:val="22"/>
          <w:szCs w:val="22"/>
        </w:rPr>
        <w:t xml:space="preserve">       Тайваньский д</w:t>
      </w:r>
      <w:r w:rsidR="002A6F49">
        <w:rPr>
          <w:sz w:val="22"/>
          <w:szCs w:val="22"/>
        </w:rPr>
        <w:t xml:space="preserve">иктатор </w:t>
      </w:r>
      <w:r w:rsidR="00F4593C">
        <w:rPr>
          <w:sz w:val="22"/>
          <w:szCs w:val="22"/>
        </w:rPr>
        <w:t>Чан Кайши</w:t>
      </w:r>
      <w:r w:rsidR="003E7F89">
        <w:rPr>
          <w:sz w:val="22"/>
          <w:szCs w:val="22"/>
        </w:rPr>
        <w:t xml:space="preserve"> </w:t>
      </w:r>
      <w:r w:rsidR="00087CEA">
        <w:rPr>
          <w:sz w:val="22"/>
          <w:szCs w:val="22"/>
        </w:rPr>
        <w:t xml:space="preserve">(1887-1975) </w:t>
      </w:r>
      <w:r w:rsidR="008B478F">
        <w:rPr>
          <w:sz w:val="22"/>
          <w:szCs w:val="22"/>
        </w:rPr>
        <w:t>также</w:t>
      </w:r>
      <w:r w:rsidR="00F4593C">
        <w:rPr>
          <w:sz w:val="22"/>
          <w:szCs w:val="22"/>
        </w:rPr>
        <w:t xml:space="preserve"> утверждал, что являлся потомком герцога Чжоу Гуна в 28-м поколении.</w:t>
      </w:r>
      <w:r w:rsidR="003E7F89">
        <w:rPr>
          <w:sz w:val="22"/>
          <w:szCs w:val="22"/>
        </w:rPr>
        <w:t xml:space="preserve"> </w:t>
      </w:r>
      <w:r w:rsidR="00292794">
        <w:rPr>
          <w:sz w:val="22"/>
          <w:szCs w:val="22"/>
        </w:rPr>
        <w:t xml:space="preserve">В реальной истории </w:t>
      </w:r>
      <w:r w:rsidR="0059641D">
        <w:rPr>
          <w:sz w:val="22"/>
          <w:szCs w:val="22"/>
        </w:rPr>
        <w:t>Чжоу Гун жил раньше герцога страны Ци</w:t>
      </w:r>
      <w:r w:rsidR="00292794">
        <w:rPr>
          <w:sz w:val="22"/>
          <w:szCs w:val="22"/>
        </w:rPr>
        <w:t xml:space="preserve"> (Гун Цзинци)</w:t>
      </w:r>
      <w:r w:rsidR="0059641D">
        <w:rPr>
          <w:sz w:val="22"/>
          <w:szCs w:val="22"/>
        </w:rPr>
        <w:t xml:space="preserve">, советник которого по имени Янь Ин </w:t>
      </w:r>
      <w:r w:rsidR="00F32E67">
        <w:rPr>
          <w:sz w:val="22"/>
          <w:szCs w:val="22"/>
        </w:rPr>
        <w:t xml:space="preserve">служил 48 месяцев и </w:t>
      </w:r>
      <w:r w:rsidR="0059641D">
        <w:rPr>
          <w:sz w:val="22"/>
          <w:szCs w:val="22"/>
        </w:rPr>
        <w:t>умер 4.10.1221 (500 до н.э.)</w:t>
      </w:r>
      <w:r w:rsidR="00AE4158">
        <w:rPr>
          <w:sz w:val="22"/>
          <w:szCs w:val="22"/>
        </w:rPr>
        <w:t>,</w:t>
      </w:r>
      <w:r w:rsidR="0059641D">
        <w:rPr>
          <w:rStyle w:val="ab"/>
          <w:sz w:val="22"/>
          <w:szCs w:val="22"/>
        </w:rPr>
        <w:footnoteReference w:id="247"/>
      </w:r>
      <w:r w:rsidR="0059641D">
        <w:rPr>
          <w:sz w:val="22"/>
          <w:szCs w:val="22"/>
        </w:rPr>
        <w:t xml:space="preserve">а сам герцог </w:t>
      </w:r>
      <w:r w:rsidR="00292794">
        <w:rPr>
          <w:sz w:val="22"/>
          <w:szCs w:val="22"/>
        </w:rPr>
        <w:t xml:space="preserve">страны Ци </w:t>
      </w:r>
      <w:r w:rsidR="0059641D">
        <w:rPr>
          <w:sz w:val="22"/>
          <w:szCs w:val="22"/>
        </w:rPr>
        <w:t>мечтал дожить до «500 лет»</w:t>
      </w:r>
      <w:r w:rsidR="00D433B7">
        <w:rPr>
          <w:sz w:val="22"/>
          <w:szCs w:val="22"/>
        </w:rPr>
        <w:t>,</w:t>
      </w:r>
      <w:r w:rsidR="00AE4158">
        <w:rPr>
          <w:rStyle w:val="ab"/>
          <w:sz w:val="22"/>
          <w:szCs w:val="22"/>
        </w:rPr>
        <w:footnoteReference w:id="248"/>
      </w:r>
      <w:r w:rsidR="003E7F89">
        <w:rPr>
          <w:sz w:val="22"/>
          <w:szCs w:val="22"/>
        </w:rPr>
        <w:t xml:space="preserve"> </w:t>
      </w:r>
      <w:r w:rsidR="00D433B7">
        <w:rPr>
          <w:sz w:val="22"/>
          <w:szCs w:val="22"/>
        </w:rPr>
        <w:t>что в то время означало</w:t>
      </w:r>
      <w:r w:rsidR="0059641D">
        <w:rPr>
          <w:sz w:val="22"/>
          <w:szCs w:val="22"/>
        </w:rPr>
        <w:t xml:space="preserve"> 40 лет, </w:t>
      </w:r>
      <w:r w:rsidR="00292794">
        <w:rPr>
          <w:sz w:val="22"/>
          <w:szCs w:val="22"/>
        </w:rPr>
        <w:t>5 месяцев и 2 дн</w:t>
      </w:r>
      <w:r w:rsidR="00D433B7">
        <w:rPr>
          <w:sz w:val="22"/>
          <w:szCs w:val="22"/>
        </w:rPr>
        <w:t>я</w:t>
      </w:r>
      <w:r w:rsidR="0059641D">
        <w:rPr>
          <w:sz w:val="22"/>
          <w:szCs w:val="22"/>
        </w:rPr>
        <w:t>.</w:t>
      </w:r>
      <w:r w:rsidR="003E7F89">
        <w:rPr>
          <w:sz w:val="22"/>
          <w:szCs w:val="22"/>
        </w:rPr>
        <w:t xml:space="preserve"> </w:t>
      </w:r>
      <w:r w:rsidR="005D7C45">
        <w:rPr>
          <w:sz w:val="22"/>
          <w:szCs w:val="22"/>
        </w:rPr>
        <w:t xml:space="preserve">Гибель </w:t>
      </w:r>
      <w:r w:rsidR="00052F4A">
        <w:rPr>
          <w:sz w:val="22"/>
          <w:szCs w:val="22"/>
        </w:rPr>
        <w:t xml:space="preserve">советника Янь Ина произошла через 22 месяца после восшествия </w:t>
      </w:r>
      <w:r w:rsidR="005C5D74">
        <w:rPr>
          <w:sz w:val="22"/>
          <w:szCs w:val="22"/>
        </w:rPr>
        <w:t xml:space="preserve">на престол </w:t>
      </w:r>
      <w:r w:rsidR="008B478F">
        <w:rPr>
          <w:sz w:val="22"/>
          <w:szCs w:val="22"/>
        </w:rPr>
        <w:t>ц</w:t>
      </w:r>
      <w:r w:rsidR="00E83DEA">
        <w:rPr>
          <w:sz w:val="22"/>
          <w:szCs w:val="22"/>
        </w:rPr>
        <w:t>аря царей</w:t>
      </w:r>
      <w:r w:rsidR="00D433B7">
        <w:rPr>
          <w:rStyle w:val="ab"/>
          <w:sz w:val="22"/>
          <w:szCs w:val="22"/>
        </w:rPr>
        <w:footnoteReference w:id="249"/>
      </w:r>
      <w:r w:rsidR="003E7F89">
        <w:rPr>
          <w:sz w:val="22"/>
          <w:szCs w:val="22"/>
        </w:rPr>
        <w:t xml:space="preserve"> </w:t>
      </w:r>
      <w:r w:rsidR="00052F4A">
        <w:rPr>
          <w:sz w:val="22"/>
          <w:szCs w:val="22"/>
        </w:rPr>
        <w:t>Дария 1-го</w:t>
      </w:r>
      <w:r w:rsidR="002A6F49">
        <w:rPr>
          <w:sz w:val="22"/>
          <w:szCs w:val="22"/>
        </w:rPr>
        <w:t>. С</w:t>
      </w:r>
      <w:r w:rsidR="005D7C45">
        <w:rPr>
          <w:sz w:val="22"/>
          <w:szCs w:val="22"/>
        </w:rPr>
        <w:t xml:space="preserve">мерть </w:t>
      </w:r>
      <w:r w:rsidR="002A6F49">
        <w:rPr>
          <w:sz w:val="22"/>
          <w:szCs w:val="22"/>
        </w:rPr>
        <w:t xml:space="preserve">советника </w:t>
      </w:r>
      <w:r w:rsidR="00052F4A">
        <w:rPr>
          <w:sz w:val="22"/>
          <w:szCs w:val="22"/>
        </w:rPr>
        <w:t>могла быть насил</w:t>
      </w:r>
      <w:r w:rsidR="000C2EF7">
        <w:rPr>
          <w:sz w:val="22"/>
          <w:szCs w:val="22"/>
        </w:rPr>
        <w:t>ьственной</w:t>
      </w:r>
      <w:r w:rsidR="00052F4A">
        <w:rPr>
          <w:sz w:val="22"/>
          <w:szCs w:val="22"/>
        </w:rPr>
        <w:t xml:space="preserve">, </w:t>
      </w:r>
      <w:r w:rsidR="000C2EF7">
        <w:rPr>
          <w:sz w:val="22"/>
          <w:szCs w:val="22"/>
        </w:rPr>
        <w:t>поскольку</w:t>
      </w:r>
      <w:r w:rsidR="00052F4A">
        <w:rPr>
          <w:sz w:val="22"/>
          <w:szCs w:val="22"/>
        </w:rPr>
        <w:t xml:space="preserve"> персидские </w:t>
      </w:r>
      <w:r w:rsidR="003A406F">
        <w:rPr>
          <w:sz w:val="22"/>
          <w:szCs w:val="22"/>
        </w:rPr>
        <w:t xml:space="preserve">оккупационные </w:t>
      </w:r>
      <w:r w:rsidR="00052F4A">
        <w:rPr>
          <w:sz w:val="22"/>
          <w:szCs w:val="22"/>
        </w:rPr>
        <w:t>войска заменили советника страны Ци на советника из Персии, заставили герцога Ци платить дань новому царю</w:t>
      </w:r>
      <w:r w:rsidR="00E83DEA">
        <w:rPr>
          <w:sz w:val="22"/>
          <w:szCs w:val="22"/>
        </w:rPr>
        <w:t xml:space="preserve"> царей</w:t>
      </w:r>
      <w:r w:rsidR="00052F4A">
        <w:rPr>
          <w:sz w:val="22"/>
          <w:szCs w:val="22"/>
        </w:rPr>
        <w:t xml:space="preserve">. </w:t>
      </w:r>
      <w:r w:rsidR="005C5D74">
        <w:rPr>
          <w:sz w:val="22"/>
          <w:szCs w:val="22"/>
        </w:rPr>
        <w:t xml:space="preserve">Через 24 года после смерти Янь Ина страну Ци 6.8.1245 года (215 до н.э.) уничтожили </w:t>
      </w:r>
      <w:r w:rsidR="005D7C45">
        <w:rPr>
          <w:sz w:val="22"/>
          <w:szCs w:val="22"/>
        </w:rPr>
        <w:t xml:space="preserve">войска, которые </w:t>
      </w:r>
      <w:r w:rsidR="00833334">
        <w:rPr>
          <w:sz w:val="22"/>
          <w:szCs w:val="22"/>
        </w:rPr>
        <w:t>в</w:t>
      </w:r>
      <w:r w:rsidR="005D7C45">
        <w:rPr>
          <w:sz w:val="22"/>
          <w:szCs w:val="22"/>
        </w:rPr>
        <w:t xml:space="preserve"> 1236</w:t>
      </w:r>
      <w:r w:rsidR="00833334">
        <w:rPr>
          <w:sz w:val="22"/>
          <w:szCs w:val="22"/>
        </w:rPr>
        <w:t>-1245</w:t>
      </w:r>
      <w:r w:rsidR="003E7F89">
        <w:rPr>
          <w:sz w:val="22"/>
          <w:szCs w:val="22"/>
        </w:rPr>
        <w:t xml:space="preserve"> </w:t>
      </w:r>
      <w:r w:rsidR="00833334">
        <w:rPr>
          <w:sz w:val="22"/>
          <w:szCs w:val="22"/>
        </w:rPr>
        <w:t>наступали с Запада</w:t>
      </w:r>
      <w:r w:rsidR="005C5D74">
        <w:rPr>
          <w:sz w:val="22"/>
          <w:szCs w:val="22"/>
        </w:rPr>
        <w:t>.</w:t>
      </w:r>
      <w:r w:rsidR="005C5D74">
        <w:rPr>
          <w:rStyle w:val="ab"/>
          <w:sz w:val="22"/>
          <w:szCs w:val="22"/>
        </w:rPr>
        <w:footnoteReference w:id="250"/>
      </w:r>
      <w:r w:rsidR="003E7F89">
        <w:rPr>
          <w:sz w:val="22"/>
          <w:szCs w:val="22"/>
        </w:rPr>
        <w:t xml:space="preserve"> </w:t>
      </w:r>
      <w:r w:rsidR="00087CEA">
        <w:rPr>
          <w:sz w:val="22"/>
          <w:szCs w:val="22"/>
        </w:rPr>
        <w:t xml:space="preserve">От 1245 до 1887 </w:t>
      </w:r>
      <w:r w:rsidR="003A406F">
        <w:rPr>
          <w:sz w:val="22"/>
          <w:szCs w:val="22"/>
        </w:rPr>
        <w:t>прошло</w:t>
      </w:r>
      <w:r w:rsidR="00087CEA">
        <w:rPr>
          <w:sz w:val="22"/>
          <w:szCs w:val="22"/>
        </w:rPr>
        <w:t xml:space="preserve"> 642 года. </w:t>
      </w:r>
      <w:r w:rsidR="00A80085">
        <w:rPr>
          <w:sz w:val="22"/>
          <w:szCs w:val="22"/>
        </w:rPr>
        <w:t>Среднее время поколений Чан Кайши якобы было 22 года 11 месяцев, и его п</w:t>
      </w:r>
      <w:r w:rsidR="003A406F">
        <w:rPr>
          <w:sz w:val="22"/>
          <w:szCs w:val="22"/>
        </w:rPr>
        <w:t>редки</w:t>
      </w:r>
      <w:r w:rsidR="003E7F89">
        <w:rPr>
          <w:sz w:val="22"/>
          <w:szCs w:val="22"/>
        </w:rPr>
        <w:t xml:space="preserve"> </w:t>
      </w:r>
      <w:r w:rsidR="003A406F">
        <w:rPr>
          <w:sz w:val="22"/>
          <w:szCs w:val="22"/>
        </w:rPr>
        <w:t>также якобы женились на старухах</w:t>
      </w:r>
      <w:r w:rsidR="00A80085">
        <w:rPr>
          <w:sz w:val="22"/>
          <w:szCs w:val="22"/>
        </w:rPr>
        <w:t>.</w:t>
      </w:r>
      <w:r w:rsidR="003E7F89">
        <w:rPr>
          <w:sz w:val="22"/>
          <w:szCs w:val="22"/>
        </w:rPr>
        <w:t xml:space="preserve"> </w:t>
      </w:r>
      <w:r w:rsidR="00A80085">
        <w:rPr>
          <w:sz w:val="22"/>
          <w:szCs w:val="22"/>
        </w:rPr>
        <w:t>Однако при учете фазового скачка на 215 лет с</w:t>
      </w:r>
      <w:r w:rsidR="003A406F">
        <w:rPr>
          <w:sz w:val="22"/>
          <w:szCs w:val="22"/>
        </w:rPr>
        <w:t xml:space="preserve">реднее время поколений Чан Кайши </w:t>
      </w:r>
      <w:r w:rsidR="00A80085">
        <w:rPr>
          <w:sz w:val="22"/>
          <w:szCs w:val="22"/>
        </w:rPr>
        <w:t>- это</w:t>
      </w:r>
      <w:r w:rsidR="003A406F">
        <w:rPr>
          <w:sz w:val="22"/>
          <w:szCs w:val="22"/>
        </w:rPr>
        <w:t xml:space="preserve"> 15 лет.</w:t>
      </w:r>
    </w:p>
    <w:p w:rsidR="008946B9" w:rsidRPr="001644B4" w:rsidRDefault="003E7F89" w:rsidP="008946B9">
      <w:pPr>
        <w:pStyle w:val="a9"/>
        <w:jc w:val="both"/>
        <w:rPr>
          <w:i/>
          <w:sz w:val="22"/>
          <w:szCs w:val="22"/>
        </w:rPr>
      </w:pPr>
      <w:r>
        <w:rPr>
          <w:sz w:val="22"/>
          <w:szCs w:val="22"/>
        </w:rPr>
        <w:t xml:space="preserve">        </w:t>
      </w:r>
      <w:r w:rsidR="008946B9">
        <w:rPr>
          <w:sz w:val="22"/>
          <w:szCs w:val="22"/>
        </w:rPr>
        <w:t>«Лунны</w:t>
      </w:r>
      <w:r>
        <w:rPr>
          <w:sz w:val="22"/>
          <w:szCs w:val="22"/>
        </w:rPr>
        <w:t>ми</w:t>
      </w:r>
      <w:r w:rsidR="008946B9">
        <w:rPr>
          <w:sz w:val="22"/>
          <w:szCs w:val="22"/>
        </w:rPr>
        <w:t>» год</w:t>
      </w:r>
      <w:r>
        <w:rPr>
          <w:sz w:val="22"/>
          <w:szCs w:val="22"/>
        </w:rPr>
        <w:t>ами</w:t>
      </w:r>
      <w:r w:rsidR="008946B9">
        <w:rPr>
          <w:sz w:val="22"/>
          <w:szCs w:val="22"/>
        </w:rPr>
        <w:t xml:space="preserve"> </w:t>
      </w:r>
      <w:r>
        <w:rPr>
          <w:sz w:val="22"/>
          <w:szCs w:val="22"/>
        </w:rPr>
        <w:t>фальсифицировали хронологию</w:t>
      </w:r>
      <w:r w:rsidR="00E572E4">
        <w:rPr>
          <w:sz w:val="22"/>
          <w:szCs w:val="22"/>
        </w:rPr>
        <w:t xml:space="preserve"> </w:t>
      </w:r>
      <w:r w:rsidR="008946B9">
        <w:rPr>
          <w:sz w:val="22"/>
          <w:szCs w:val="22"/>
        </w:rPr>
        <w:t xml:space="preserve">династии Шан, столица которой </w:t>
      </w:r>
      <w:r w:rsidR="00E572E4">
        <w:rPr>
          <w:sz w:val="22"/>
          <w:szCs w:val="22"/>
        </w:rPr>
        <w:t xml:space="preserve">была на </w:t>
      </w:r>
      <w:r w:rsidR="008946B9">
        <w:rPr>
          <w:sz w:val="22"/>
          <w:szCs w:val="22"/>
        </w:rPr>
        <w:t>левом берегу реки Хуанхэ</w:t>
      </w:r>
      <w:r w:rsidR="00E572E4">
        <w:rPr>
          <w:sz w:val="22"/>
          <w:szCs w:val="22"/>
        </w:rPr>
        <w:t>. Ее</w:t>
      </w:r>
      <w:r w:rsidR="008946B9">
        <w:rPr>
          <w:sz w:val="22"/>
          <w:szCs w:val="22"/>
        </w:rPr>
        <w:t xml:space="preserve"> уничтожила армия, вторгнувшаяся в 1236 году</w:t>
      </w:r>
      <w:r w:rsidR="00E572E4">
        <w:rPr>
          <w:sz w:val="22"/>
          <w:szCs w:val="22"/>
        </w:rPr>
        <w:t xml:space="preserve"> </w:t>
      </w:r>
      <w:r w:rsidR="00615571">
        <w:rPr>
          <w:sz w:val="22"/>
          <w:szCs w:val="22"/>
        </w:rPr>
        <w:t>с Запада</w:t>
      </w:r>
      <w:r w:rsidR="008946B9">
        <w:rPr>
          <w:sz w:val="22"/>
          <w:szCs w:val="22"/>
        </w:rPr>
        <w:t>. Такой постулат основан на фактах. 1) Датировку 1236 года подтверждает использование жрецами Шан для гаданий солнечного года из 360 суток, который они начинали с полнолуния после зимнего солнцестояния 22 декабря.</w:t>
      </w:r>
      <w:r w:rsidR="008946B9">
        <w:rPr>
          <w:rStyle w:val="ab"/>
          <w:sz w:val="22"/>
          <w:szCs w:val="22"/>
        </w:rPr>
        <w:footnoteReference w:id="251"/>
      </w:r>
      <w:r w:rsidR="008946B9">
        <w:rPr>
          <w:sz w:val="22"/>
          <w:szCs w:val="22"/>
        </w:rPr>
        <w:t xml:space="preserve"> Шанские жрецы на панцирях черепах вырезали даты неделями по 10 дней, шестью периодами по 60 суток, повторявшимися 6 </w:t>
      </w:r>
      <w:r w:rsidR="008946B9">
        <w:rPr>
          <w:sz w:val="22"/>
          <w:szCs w:val="22"/>
        </w:rPr>
        <w:lastRenderedPageBreak/>
        <w:t>раз (6 – код Соломон). Однако жрецы мировой империи с центром в Египте</w:t>
      </w:r>
      <w:r w:rsidR="00E572E4">
        <w:rPr>
          <w:sz w:val="22"/>
          <w:szCs w:val="22"/>
        </w:rPr>
        <w:t xml:space="preserve"> </w:t>
      </w:r>
      <w:r w:rsidR="008946B9">
        <w:rPr>
          <w:sz w:val="22"/>
          <w:szCs w:val="22"/>
        </w:rPr>
        <w:t>только в 1260 году модернизировали годовой календарь 1243-1259 годов с 293,5 до 360 суток.</w:t>
      </w:r>
      <w:r w:rsidR="00E572E4">
        <w:rPr>
          <w:sz w:val="22"/>
          <w:szCs w:val="22"/>
        </w:rPr>
        <w:t xml:space="preserve"> </w:t>
      </w:r>
      <w:r w:rsidR="008946B9">
        <w:rPr>
          <w:sz w:val="22"/>
          <w:szCs w:val="22"/>
        </w:rPr>
        <w:t>2) Датировку династии Шан Х11-Х111 веками подтверждает находка 23 колоколов в могиле царя-женщины по имени Фу Хао. Древнейший колокол Ирландии датируется Х1У веком. Невероятно, что на</w:t>
      </w:r>
      <w:r w:rsidR="00E572E4">
        <w:rPr>
          <w:sz w:val="22"/>
          <w:szCs w:val="22"/>
        </w:rPr>
        <w:t xml:space="preserve"> </w:t>
      </w:r>
      <w:r w:rsidR="008946B9">
        <w:rPr>
          <w:sz w:val="22"/>
          <w:szCs w:val="22"/>
        </w:rPr>
        <w:t xml:space="preserve">Западе </w:t>
      </w:r>
      <w:r w:rsidR="008946B9" w:rsidRPr="00AA2AE4">
        <w:rPr>
          <w:sz w:val="22"/>
          <w:szCs w:val="22"/>
        </w:rPr>
        <w:t>3100</w:t>
      </w:r>
      <w:r w:rsidR="008946B9">
        <w:rPr>
          <w:sz w:val="22"/>
          <w:szCs w:val="22"/>
        </w:rPr>
        <w:t xml:space="preserve"> лет не могли скопировать китайские колокола, хотя английские торговые суда </w:t>
      </w:r>
      <w:r w:rsidR="00A80085">
        <w:rPr>
          <w:sz w:val="22"/>
          <w:szCs w:val="22"/>
        </w:rPr>
        <w:t>плавали</w:t>
      </w:r>
      <w:r w:rsidR="008946B9">
        <w:rPr>
          <w:sz w:val="22"/>
          <w:szCs w:val="22"/>
        </w:rPr>
        <w:t xml:space="preserve"> в Китай. 3) Датировку прекращения династии Шан после 1236 года подтверждает текст истории «Чуньцю» (Юпитер Запада).</w:t>
      </w:r>
      <w:r w:rsidR="008946B9">
        <w:rPr>
          <w:rStyle w:val="ab"/>
          <w:sz w:val="22"/>
          <w:szCs w:val="22"/>
        </w:rPr>
        <w:footnoteReference w:id="252"/>
      </w:r>
      <w:r w:rsidR="008946B9">
        <w:rPr>
          <w:sz w:val="22"/>
          <w:szCs w:val="22"/>
        </w:rPr>
        <w:t xml:space="preserve"> Сыма Цянь в составе группы придворных историков написал первоначальный вариант текста «Чуньцю» в 12</w:t>
      </w:r>
      <w:r w:rsidR="008946B9" w:rsidRPr="005359A1">
        <w:rPr>
          <w:sz w:val="22"/>
          <w:szCs w:val="22"/>
        </w:rPr>
        <w:t>55-1257</w:t>
      </w:r>
      <w:r w:rsidR="008946B9">
        <w:rPr>
          <w:sz w:val="22"/>
          <w:szCs w:val="22"/>
        </w:rPr>
        <w:t xml:space="preserve"> годах</w:t>
      </w:r>
      <w:r w:rsidR="008946B9">
        <w:rPr>
          <w:rStyle w:val="ab"/>
          <w:sz w:val="22"/>
          <w:szCs w:val="22"/>
        </w:rPr>
        <w:footnoteReference w:id="253"/>
      </w:r>
      <w:r w:rsidR="008946B9">
        <w:rPr>
          <w:sz w:val="22"/>
          <w:szCs w:val="22"/>
        </w:rPr>
        <w:t xml:space="preserve"> и перечислил имена правителей страны Шан Х11-Х111 веков, которые впоследствии были обнаружены археологами на черепашьих панцирях для гадания. На самом деле, правление царя-женщины Матери Синь,</w:t>
      </w:r>
      <w:r w:rsidR="008946B9">
        <w:rPr>
          <w:rStyle w:val="ab"/>
          <w:sz w:val="22"/>
          <w:szCs w:val="22"/>
        </w:rPr>
        <w:footnoteReference w:id="254"/>
      </w:r>
      <w:r w:rsidR="008946B9">
        <w:rPr>
          <w:sz w:val="22"/>
          <w:szCs w:val="22"/>
        </w:rPr>
        <w:t xml:space="preserve"> которой историки придумали имя «Фу Хао», это - не «1785 год до н.э.», а 6.9.1118 года.</w:t>
      </w:r>
      <w:r w:rsidR="008946B9">
        <w:rPr>
          <w:rStyle w:val="ab"/>
          <w:sz w:val="22"/>
          <w:szCs w:val="22"/>
        </w:rPr>
        <w:footnoteReference w:id="255"/>
      </w:r>
      <w:r w:rsidR="008946B9">
        <w:rPr>
          <w:sz w:val="22"/>
          <w:szCs w:val="22"/>
        </w:rPr>
        <w:t xml:space="preserve"> 4) Датировку прекращения династии Шан в Х111 веке подтверждает находка в г. Аньян бронзовых наверший с изображениями 7-конечного креста (Юпитер) на концах оглобель колесниц.</w:t>
      </w:r>
      <w:r w:rsidR="008946B9">
        <w:rPr>
          <w:rStyle w:val="ab"/>
          <w:sz w:val="22"/>
          <w:szCs w:val="22"/>
        </w:rPr>
        <w:footnoteReference w:id="256"/>
      </w:r>
      <w:r w:rsidR="00E572E4">
        <w:rPr>
          <w:sz w:val="22"/>
          <w:szCs w:val="22"/>
        </w:rPr>
        <w:t xml:space="preserve">  Н</w:t>
      </w:r>
      <w:r w:rsidR="00727EFD">
        <w:rPr>
          <w:sz w:val="22"/>
          <w:szCs w:val="22"/>
        </w:rPr>
        <w:t xml:space="preserve">а колесницы </w:t>
      </w:r>
      <w:r w:rsidR="00A80085">
        <w:rPr>
          <w:sz w:val="22"/>
          <w:szCs w:val="22"/>
        </w:rPr>
        <w:t>к</w:t>
      </w:r>
      <w:r w:rsidR="008946B9">
        <w:rPr>
          <w:sz w:val="22"/>
          <w:szCs w:val="22"/>
        </w:rPr>
        <w:t>од наивысшего бога Запада - Юпитера помещали жрецы, подчиненные 27, 28, 29-й западным династиям (1220-1235)</w:t>
      </w:r>
      <w:r w:rsidR="00727EFD">
        <w:rPr>
          <w:sz w:val="22"/>
          <w:szCs w:val="22"/>
        </w:rPr>
        <w:t>.</w:t>
      </w:r>
      <w:r w:rsidR="008946B9">
        <w:rPr>
          <w:rStyle w:val="ab"/>
          <w:sz w:val="22"/>
          <w:szCs w:val="22"/>
        </w:rPr>
        <w:footnoteReference w:id="257"/>
      </w:r>
      <w:r w:rsidR="00E572E4">
        <w:rPr>
          <w:sz w:val="22"/>
          <w:szCs w:val="22"/>
        </w:rPr>
        <w:t xml:space="preserve"> </w:t>
      </w:r>
      <w:r w:rsidR="00727EFD">
        <w:rPr>
          <w:sz w:val="22"/>
          <w:szCs w:val="22"/>
        </w:rPr>
        <w:t xml:space="preserve">Они </w:t>
      </w:r>
      <w:r w:rsidR="008946B9">
        <w:rPr>
          <w:sz w:val="22"/>
          <w:szCs w:val="22"/>
        </w:rPr>
        <w:t>захвати</w:t>
      </w:r>
      <w:r w:rsidR="00727EFD">
        <w:rPr>
          <w:sz w:val="22"/>
          <w:szCs w:val="22"/>
        </w:rPr>
        <w:t>ли</w:t>
      </w:r>
      <w:r w:rsidR="008946B9">
        <w:rPr>
          <w:sz w:val="22"/>
          <w:szCs w:val="22"/>
        </w:rPr>
        <w:t xml:space="preserve"> Египет после российской 26-й династии, которая представляла Империю Ра (Россия) </w:t>
      </w:r>
      <w:r w:rsidR="00727EFD">
        <w:rPr>
          <w:sz w:val="22"/>
          <w:szCs w:val="22"/>
        </w:rPr>
        <w:t xml:space="preserve">и имела </w:t>
      </w:r>
      <w:r w:rsidR="008946B9">
        <w:rPr>
          <w:sz w:val="22"/>
          <w:szCs w:val="22"/>
        </w:rPr>
        <w:t xml:space="preserve">высшим богом Ра. Коды Ра - это прямой крест, круг с углублением или бугорком в центре, круг с 1,2,3,5,6,13 точками внутри; круг с 1,2,3,6 параллельными чертами внутри. </w:t>
      </w:r>
    </w:p>
    <w:p w:rsidR="00577A37" w:rsidRPr="00942C3D" w:rsidRDefault="00577A37" w:rsidP="00577A37">
      <w:pPr>
        <w:pStyle w:val="a9"/>
        <w:jc w:val="both"/>
        <w:rPr>
          <w:sz w:val="22"/>
          <w:szCs w:val="22"/>
        </w:rPr>
      </w:pPr>
      <w:r>
        <w:rPr>
          <w:sz w:val="22"/>
          <w:szCs w:val="22"/>
        </w:rPr>
        <w:t xml:space="preserve">  </w:t>
      </w:r>
      <w:r w:rsidR="00E572E4">
        <w:rPr>
          <w:sz w:val="22"/>
          <w:szCs w:val="22"/>
        </w:rPr>
        <w:t xml:space="preserve">     </w:t>
      </w:r>
      <w:r>
        <w:rPr>
          <w:sz w:val="22"/>
          <w:szCs w:val="22"/>
        </w:rPr>
        <w:t xml:space="preserve">Ложь о сражении с арабами якобы в «732 году» на юге Франции разоблачает дата «711» Хиджры в рукописи, </w:t>
      </w:r>
      <w:r>
        <w:rPr>
          <w:sz w:val="22"/>
          <w:szCs w:val="22"/>
        </w:rPr>
        <w:lastRenderedPageBreak/>
        <w:t>описавшей эту</w:t>
      </w:r>
      <w:r w:rsidR="00E572E4">
        <w:rPr>
          <w:sz w:val="22"/>
          <w:szCs w:val="22"/>
        </w:rPr>
        <w:t xml:space="preserve"> </w:t>
      </w:r>
      <w:r>
        <w:rPr>
          <w:sz w:val="22"/>
          <w:szCs w:val="22"/>
        </w:rPr>
        <w:t>войну. (фото слева)</w:t>
      </w:r>
      <w:r>
        <w:rPr>
          <w:rStyle w:val="ab"/>
          <w:sz w:val="22"/>
          <w:szCs w:val="22"/>
        </w:rPr>
        <w:footnoteReference w:id="258"/>
      </w:r>
      <w:r>
        <w:rPr>
          <w:sz w:val="22"/>
          <w:szCs w:val="22"/>
        </w:rPr>
        <w:t xml:space="preserve"> «711» означает дату рукописи - 27.12.1292 года.</w:t>
      </w:r>
      <w:r w:rsidR="00E572E4">
        <w:rPr>
          <w:sz w:val="22"/>
          <w:szCs w:val="22"/>
        </w:rPr>
        <w:t xml:space="preserve"> </w:t>
      </w:r>
      <w:r>
        <w:rPr>
          <w:sz w:val="22"/>
          <w:szCs w:val="22"/>
        </w:rPr>
        <w:t>711 месяцев</w:t>
      </w:r>
      <w:r w:rsidR="00E572E4">
        <w:rPr>
          <w:sz w:val="22"/>
          <w:szCs w:val="22"/>
        </w:rPr>
        <w:t xml:space="preserve"> равны</w:t>
      </w:r>
      <w:r>
        <w:rPr>
          <w:sz w:val="22"/>
          <w:szCs w:val="22"/>
        </w:rPr>
        <w:t xml:space="preserve"> 57 </w:t>
      </w:r>
      <w:r w:rsidR="00E572E4">
        <w:rPr>
          <w:sz w:val="22"/>
          <w:szCs w:val="22"/>
        </w:rPr>
        <w:t>годам</w:t>
      </w:r>
      <w:r>
        <w:rPr>
          <w:sz w:val="22"/>
          <w:szCs w:val="22"/>
        </w:rPr>
        <w:t>, 5 месяц</w:t>
      </w:r>
      <w:r w:rsidR="00E572E4">
        <w:rPr>
          <w:sz w:val="22"/>
          <w:szCs w:val="22"/>
        </w:rPr>
        <w:t>ам</w:t>
      </w:r>
      <w:r>
        <w:rPr>
          <w:sz w:val="22"/>
          <w:szCs w:val="22"/>
        </w:rPr>
        <w:t xml:space="preserve"> и 24 дня</w:t>
      </w:r>
      <w:r w:rsidR="00E572E4">
        <w:rPr>
          <w:sz w:val="22"/>
          <w:szCs w:val="22"/>
        </w:rPr>
        <w:t>м</w:t>
      </w:r>
      <w:r>
        <w:rPr>
          <w:sz w:val="22"/>
          <w:szCs w:val="22"/>
        </w:rPr>
        <w:t xml:space="preserve"> от исходной точки Хиджры 3.7.1235 года,</w:t>
      </w:r>
      <w:r>
        <w:rPr>
          <w:rStyle w:val="ab"/>
          <w:sz w:val="22"/>
          <w:szCs w:val="22"/>
        </w:rPr>
        <w:footnoteReference w:id="259"/>
      </w:r>
      <w:r>
        <w:rPr>
          <w:sz w:val="22"/>
          <w:szCs w:val="22"/>
        </w:rPr>
        <w:t xml:space="preserve"> равной 622 месяцу от точки Инкарнации 20.3.1185 года, зафиксированной в круглом зодиаке на потолке Дендерского храма в г. Кена (Египет). Хиджра – это дата 3.7.1235 года бегства Пророка Мухаммеда</w:t>
      </w:r>
      <w:r w:rsidR="00E572E4">
        <w:rPr>
          <w:sz w:val="22"/>
          <w:szCs w:val="22"/>
        </w:rPr>
        <w:t xml:space="preserve"> </w:t>
      </w:r>
      <w:r>
        <w:rPr>
          <w:sz w:val="22"/>
          <w:szCs w:val="22"/>
        </w:rPr>
        <w:t xml:space="preserve">в Медину. Андалузию захватили арабы, подчиненные Александру Великому. Ибн-Хаукаль написал, что войска Александра Великого начали наступление из Андалузии на Рим 16.2.1263 года (358 Хиджры), то есть за 9 месяцев до отравления царя Александра Великого. В 732 году надо было ждать 550 лет до возникновения Франции. </w:t>
      </w:r>
    </w:p>
    <w:p w:rsidR="00993C6D" w:rsidRDefault="00E572E4" w:rsidP="00993C6D">
      <w:pPr>
        <w:pStyle w:val="a9"/>
        <w:jc w:val="both"/>
        <w:rPr>
          <w:sz w:val="22"/>
          <w:szCs w:val="22"/>
        </w:rPr>
      </w:pPr>
      <w:r>
        <w:rPr>
          <w:sz w:val="22"/>
          <w:szCs w:val="22"/>
        </w:rPr>
        <w:t xml:space="preserve">      </w:t>
      </w:r>
      <w:r w:rsidR="00993C6D">
        <w:rPr>
          <w:sz w:val="22"/>
          <w:szCs w:val="22"/>
        </w:rPr>
        <w:t xml:space="preserve">Ложь фальшивой хронологии разоблачает история технологических изобретений. </w:t>
      </w:r>
      <w:r w:rsidR="00E76440">
        <w:rPr>
          <w:sz w:val="22"/>
          <w:szCs w:val="22"/>
        </w:rPr>
        <w:t xml:space="preserve">Например, </w:t>
      </w:r>
      <w:r w:rsidR="00993C6D">
        <w:rPr>
          <w:sz w:val="22"/>
          <w:szCs w:val="22"/>
        </w:rPr>
        <w:t xml:space="preserve">Алкуин из Йорка </w:t>
      </w:r>
      <w:r w:rsidR="000C2EF7">
        <w:rPr>
          <w:sz w:val="22"/>
          <w:szCs w:val="22"/>
        </w:rPr>
        <w:t xml:space="preserve">не мог умереть </w:t>
      </w:r>
      <w:r w:rsidR="00993C6D">
        <w:rPr>
          <w:sz w:val="22"/>
          <w:szCs w:val="22"/>
        </w:rPr>
        <w:t xml:space="preserve">якобы в «804 году», поскольку на картине об Алкуине изображены </w:t>
      </w:r>
      <w:r w:rsidR="00993C6D" w:rsidRPr="003B694A">
        <w:rPr>
          <w:b/>
          <w:i/>
          <w:sz w:val="22"/>
          <w:szCs w:val="22"/>
          <w:u w:val="single"/>
        </w:rPr>
        <w:t>книг</w:t>
      </w:r>
      <w:r w:rsidR="00993C6D">
        <w:rPr>
          <w:b/>
          <w:i/>
          <w:sz w:val="22"/>
          <w:szCs w:val="22"/>
          <w:u w:val="single"/>
        </w:rPr>
        <w:t>и</w:t>
      </w:r>
      <w:r w:rsidR="00993C6D">
        <w:rPr>
          <w:sz w:val="22"/>
          <w:szCs w:val="22"/>
        </w:rPr>
        <w:t xml:space="preserve">. (фото справа). </w:t>
      </w:r>
    </w:p>
    <w:p w:rsidR="00993C6D" w:rsidRDefault="00665E4D" w:rsidP="00993C6D">
      <w:pPr>
        <w:pStyle w:val="a9"/>
        <w:jc w:val="both"/>
        <w:rPr>
          <w:sz w:val="22"/>
          <w:szCs w:val="22"/>
        </w:rPr>
      </w:pPr>
      <w:r>
        <w:rPr>
          <w:noProof/>
          <w:sz w:val="22"/>
          <w:szCs w:val="22"/>
        </w:rPr>
        <w:pict>
          <v:shape id="_x0000_i1029" type="#_x0000_t75" style="width:151.5pt;height:2in;visibility:visible">
            <v:imagedata r:id="rId12" o:title="711 Хиджры"/>
          </v:shape>
        </w:pict>
      </w:r>
      <w:r w:rsidR="00E572E4">
        <w:rPr>
          <w:noProof/>
          <w:sz w:val="22"/>
          <w:szCs w:val="22"/>
        </w:rPr>
        <w:t xml:space="preserve">    </w:t>
      </w:r>
      <w:r>
        <w:rPr>
          <w:noProof/>
          <w:sz w:val="22"/>
          <w:szCs w:val="22"/>
        </w:rPr>
        <w:pict>
          <v:shape id="_x0000_i1030" type="#_x0000_t75" style="width:2in;height:2in;visibility:visible">
            <v:imagedata r:id="rId13" o:title="803  Алкуин"/>
          </v:shape>
        </w:pict>
      </w:r>
    </w:p>
    <w:p w:rsidR="00993C6D" w:rsidRDefault="000C2EF7" w:rsidP="00993C6D">
      <w:pPr>
        <w:pStyle w:val="a9"/>
        <w:jc w:val="both"/>
        <w:rPr>
          <w:sz w:val="22"/>
          <w:szCs w:val="22"/>
        </w:rPr>
      </w:pPr>
      <w:r w:rsidRPr="003B694A">
        <w:rPr>
          <w:b/>
          <w:i/>
          <w:sz w:val="22"/>
          <w:szCs w:val="22"/>
          <w:u w:val="single"/>
        </w:rPr>
        <w:t>До 1248 года книг не было</w:t>
      </w:r>
      <w:r>
        <w:rPr>
          <w:sz w:val="22"/>
          <w:szCs w:val="22"/>
        </w:rPr>
        <w:t>.</w:t>
      </w:r>
      <w:r w:rsidR="00E572E4">
        <w:rPr>
          <w:sz w:val="22"/>
          <w:szCs w:val="22"/>
        </w:rPr>
        <w:t xml:space="preserve"> </w:t>
      </w:r>
      <w:r>
        <w:rPr>
          <w:sz w:val="22"/>
          <w:szCs w:val="22"/>
        </w:rPr>
        <w:t>Когда в 1247 году правитель Египта Лемай</w:t>
      </w:r>
      <w:r>
        <w:rPr>
          <w:rStyle w:val="ab"/>
          <w:sz w:val="22"/>
          <w:szCs w:val="22"/>
        </w:rPr>
        <w:footnoteReference w:id="260"/>
      </w:r>
      <w:r>
        <w:rPr>
          <w:sz w:val="22"/>
          <w:szCs w:val="22"/>
        </w:rPr>
        <w:t xml:space="preserve"> предал своего брата Александра Великого и стал служить Риму, то олигархическая мафия Рима 5.6.1248 года (180 до н.э.) запретила экспортировать папирус в Империю Ра </w:t>
      </w:r>
      <w:r>
        <w:rPr>
          <w:sz w:val="22"/>
          <w:szCs w:val="22"/>
        </w:rPr>
        <w:lastRenderedPageBreak/>
        <w:t>(Росси</w:t>
      </w:r>
      <w:r w:rsidR="00687C48">
        <w:rPr>
          <w:sz w:val="22"/>
          <w:szCs w:val="22"/>
        </w:rPr>
        <w:t>я</w:t>
      </w:r>
      <w:r>
        <w:rPr>
          <w:sz w:val="22"/>
          <w:szCs w:val="22"/>
        </w:rPr>
        <w:t>).</w:t>
      </w:r>
      <w:r>
        <w:rPr>
          <w:rStyle w:val="ab"/>
          <w:sz w:val="22"/>
          <w:szCs w:val="22"/>
        </w:rPr>
        <w:footnoteReference w:id="261"/>
      </w:r>
      <w:r>
        <w:rPr>
          <w:sz w:val="22"/>
          <w:szCs w:val="22"/>
        </w:rPr>
        <w:t xml:space="preserve"> Это в 1248 году</w:t>
      </w:r>
      <w:r w:rsidR="00E572E4">
        <w:rPr>
          <w:sz w:val="22"/>
          <w:szCs w:val="22"/>
        </w:rPr>
        <w:t xml:space="preserve"> </w:t>
      </w:r>
      <w:r>
        <w:rPr>
          <w:sz w:val="22"/>
          <w:szCs w:val="22"/>
        </w:rPr>
        <w:t>вынудило изобрести</w:t>
      </w:r>
      <w:r w:rsidR="00E572E4">
        <w:rPr>
          <w:sz w:val="22"/>
          <w:szCs w:val="22"/>
        </w:rPr>
        <w:t xml:space="preserve"> </w:t>
      </w:r>
      <w:r>
        <w:rPr>
          <w:sz w:val="22"/>
          <w:szCs w:val="22"/>
        </w:rPr>
        <w:t>пергамент в Пергаме, изобрести в разных княжествах Китая бумагу 27.6.1255 года (1024 хронологии Сун) и 27.8.1257 года</w:t>
      </w:r>
      <w:r w:rsidR="00E572E4">
        <w:rPr>
          <w:sz w:val="22"/>
          <w:szCs w:val="22"/>
        </w:rPr>
        <w:t xml:space="preserve"> </w:t>
      </w:r>
      <w:r>
        <w:rPr>
          <w:sz w:val="22"/>
          <w:szCs w:val="22"/>
        </w:rPr>
        <w:t>(500 Птаха).</w:t>
      </w:r>
      <w:r>
        <w:rPr>
          <w:rStyle w:val="ab"/>
          <w:sz w:val="22"/>
          <w:szCs w:val="22"/>
        </w:rPr>
        <w:footnoteReference w:id="262"/>
      </w:r>
      <w:r>
        <w:rPr>
          <w:sz w:val="22"/>
          <w:szCs w:val="22"/>
        </w:rPr>
        <w:t xml:space="preserve"> Кроме того, 24.6.1271 года (105 РХ) в Китае изобрели технологию </w:t>
      </w:r>
      <w:r w:rsidR="003A406F">
        <w:rPr>
          <w:sz w:val="22"/>
          <w:szCs w:val="22"/>
        </w:rPr>
        <w:t>производства</w:t>
      </w:r>
      <w:r>
        <w:rPr>
          <w:sz w:val="22"/>
          <w:szCs w:val="22"/>
        </w:rPr>
        <w:t xml:space="preserve"> бумаги с шелковыми нитями. Секрет изготовления бумаги на территорию современной Италии передали в 1275 году. </w:t>
      </w:r>
      <w:r w:rsidR="00993C6D">
        <w:rPr>
          <w:sz w:val="22"/>
          <w:szCs w:val="22"/>
        </w:rPr>
        <w:t>На самом деле, Алкуин из Йорка умер через 804 месяца (65 лет, 22 часа и 11 минут) от точки РХ. «</w:t>
      </w:r>
      <w:r w:rsidR="00E572E4">
        <w:rPr>
          <w:sz w:val="22"/>
          <w:szCs w:val="22"/>
        </w:rPr>
        <w:t xml:space="preserve">Мнимая </w:t>
      </w:r>
      <w:r w:rsidR="00993C6D">
        <w:rPr>
          <w:sz w:val="22"/>
          <w:szCs w:val="22"/>
        </w:rPr>
        <w:t xml:space="preserve">Киропасха» 25.3.1217 года </w:t>
      </w:r>
      <w:r w:rsidR="00E572E4">
        <w:rPr>
          <w:sz w:val="22"/>
          <w:szCs w:val="22"/>
        </w:rPr>
        <w:t xml:space="preserve">- </w:t>
      </w:r>
      <w:r w:rsidR="00993C6D">
        <w:rPr>
          <w:sz w:val="22"/>
          <w:szCs w:val="22"/>
        </w:rPr>
        <w:t xml:space="preserve">это 566-ой месяц (якобы «год до н.э.»).  566 месяцев </w:t>
      </w:r>
      <w:r w:rsidR="00E572E4">
        <w:rPr>
          <w:sz w:val="22"/>
          <w:szCs w:val="22"/>
        </w:rPr>
        <w:t>равны</w:t>
      </w:r>
      <w:r w:rsidR="00993C6D">
        <w:rPr>
          <w:sz w:val="22"/>
          <w:szCs w:val="22"/>
        </w:rPr>
        <w:t xml:space="preserve"> 45 </w:t>
      </w:r>
      <w:r w:rsidR="00E572E4">
        <w:rPr>
          <w:sz w:val="22"/>
          <w:szCs w:val="22"/>
        </w:rPr>
        <w:t>годам</w:t>
      </w:r>
      <w:r w:rsidR="00993C6D">
        <w:rPr>
          <w:sz w:val="22"/>
          <w:szCs w:val="22"/>
        </w:rPr>
        <w:t>, 9 месяц</w:t>
      </w:r>
      <w:r w:rsidR="00E572E4">
        <w:rPr>
          <w:sz w:val="22"/>
          <w:szCs w:val="22"/>
        </w:rPr>
        <w:t>ам,</w:t>
      </w:r>
      <w:r w:rsidR="00993C6D">
        <w:rPr>
          <w:sz w:val="22"/>
          <w:szCs w:val="22"/>
        </w:rPr>
        <w:t xml:space="preserve"> 3 дн</w:t>
      </w:r>
      <w:r w:rsidR="00E572E4">
        <w:rPr>
          <w:sz w:val="22"/>
          <w:szCs w:val="22"/>
        </w:rPr>
        <w:t>ям</w:t>
      </w:r>
      <w:r w:rsidR="00993C6D">
        <w:rPr>
          <w:sz w:val="22"/>
          <w:szCs w:val="22"/>
        </w:rPr>
        <w:t xml:space="preserve"> от 25.3.1217. Значит, точка РХ – это 28.12.1262 года. </w:t>
      </w:r>
      <w:r w:rsidR="00727EFD">
        <w:rPr>
          <w:sz w:val="22"/>
          <w:szCs w:val="22"/>
        </w:rPr>
        <w:t>Алкуин умер 28.12.1322 года</w:t>
      </w:r>
      <w:r w:rsidR="00F51CF9">
        <w:rPr>
          <w:sz w:val="22"/>
          <w:szCs w:val="22"/>
        </w:rPr>
        <w:t>.</w:t>
      </w:r>
      <w:r w:rsidR="00727EFD">
        <w:rPr>
          <w:sz w:val="22"/>
          <w:szCs w:val="22"/>
        </w:rPr>
        <w:t xml:space="preserve"> 804 месяца – это </w:t>
      </w:r>
      <w:r w:rsidR="00993C6D">
        <w:rPr>
          <w:sz w:val="22"/>
          <w:szCs w:val="22"/>
        </w:rPr>
        <w:t>65 лет</w:t>
      </w:r>
      <w:r w:rsidR="00727EFD">
        <w:rPr>
          <w:sz w:val="22"/>
          <w:szCs w:val="22"/>
        </w:rPr>
        <w:t>, которые</w:t>
      </w:r>
      <w:r w:rsidR="00E572E4">
        <w:rPr>
          <w:sz w:val="22"/>
          <w:szCs w:val="22"/>
        </w:rPr>
        <w:t xml:space="preserve"> </w:t>
      </w:r>
      <w:r w:rsidR="00727EFD">
        <w:rPr>
          <w:sz w:val="22"/>
          <w:szCs w:val="22"/>
        </w:rPr>
        <w:t xml:space="preserve">сложили </w:t>
      </w:r>
      <w:r w:rsidR="00993C6D">
        <w:rPr>
          <w:sz w:val="22"/>
          <w:szCs w:val="22"/>
        </w:rPr>
        <w:t xml:space="preserve">с </w:t>
      </w:r>
      <w:r w:rsidR="00727EFD">
        <w:rPr>
          <w:sz w:val="22"/>
          <w:szCs w:val="22"/>
        </w:rPr>
        <w:t xml:space="preserve">28.12.1262 </w:t>
      </w:r>
      <w:r w:rsidR="00F51CF9">
        <w:rPr>
          <w:sz w:val="22"/>
          <w:szCs w:val="22"/>
        </w:rPr>
        <w:t xml:space="preserve">(точка </w:t>
      </w:r>
      <w:r w:rsidR="00727EFD">
        <w:rPr>
          <w:sz w:val="22"/>
          <w:szCs w:val="22"/>
        </w:rPr>
        <w:t>Р</w:t>
      </w:r>
      <w:r w:rsidR="00993C6D">
        <w:rPr>
          <w:sz w:val="22"/>
          <w:szCs w:val="22"/>
        </w:rPr>
        <w:t>Х</w:t>
      </w:r>
      <w:r w:rsidR="00727EFD">
        <w:rPr>
          <w:sz w:val="22"/>
          <w:szCs w:val="22"/>
        </w:rPr>
        <w:t>).</w:t>
      </w:r>
    </w:p>
    <w:p w:rsidR="00993C6D" w:rsidRDefault="00E572E4" w:rsidP="00993C6D">
      <w:pPr>
        <w:pStyle w:val="a9"/>
        <w:jc w:val="both"/>
        <w:rPr>
          <w:sz w:val="22"/>
          <w:szCs w:val="22"/>
        </w:rPr>
      </w:pPr>
      <w:r>
        <w:rPr>
          <w:sz w:val="22"/>
          <w:szCs w:val="22"/>
        </w:rPr>
        <w:t xml:space="preserve">       </w:t>
      </w:r>
      <w:r w:rsidR="00C74E6C">
        <w:rPr>
          <w:sz w:val="22"/>
          <w:szCs w:val="22"/>
        </w:rPr>
        <w:t>Фальшивая</w:t>
      </w:r>
      <w:r w:rsidR="00AB5140">
        <w:rPr>
          <w:sz w:val="22"/>
          <w:szCs w:val="22"/>
        </w:rPr>
        <w:t xml:space="preserve"> история Персии</w:t>
      </w:r>
      <w:r w:rsidR="00AC382B">
        <w:rPr>
          <w:sz w:val="22"/>
          <w:szCs w:val="22"/>
        </w:rPr>
        <w:t xml:space="preserve"> под названием «Джами ат-Таварих»</w:t>
      </w:r>
      <w:r>
        <w:rPr>
          <w:sz w:val="22"/>
          <w:szCs w:val="22"/>
        </w:rPr>
        <w:t>, написанная иезуитами</w:t>
      </w:r>
      <w:r w:rsidR="00AC382B" w:rsidRPr="00AC382B">
        <w:rPr>
          <w:sz w:val="22"/>
          <w:szCs w:val="22"/>
        </w:rPr>
        <w:t xml:space="preserve"> </w:t>
      </w:r>
      <w:r w:rsidR="00AC382B">
        <w:rPr>
          <w:sz w:val="22"/>
          <w:szCs w:val="22"/>
        </w:rPr>
        <w:t>в ХУ веке</w:t>
      </w:r>
      <w:r>
        <w:rPr>
          <w:sz w:val="22"/>
          <w:szCs w:val="22"/>
        </w:rPr>
        <w:t>,</w:t>
      </w:r>
      <w:r w:rsidR="00AB5140">
        <w:rPr>
          <w:sz w:val="22"/>
          <w:szCs w:val="22"/>
        </w:rPr>
        <w:t xml:space="preserve"> </w:t>
      </w:r>
      <w:r w:rsidR="00C74E6C">
        <w:rPr>
          <w:sz w:val="22"/>
          <w:szCs w:val="22"/>
        </w:rPr>
        <w:t>имеет две ленты одинаковых событий</w:t>
      </w:r>
      <w:r w:rsidR="00993C6D">
        <w:rPr>
          <w:sz w:val="22"/>
          <w:szCs w:val="22"/>
        </w:rPr>
        <w:t xml:space="preserve">. </w:t>
      </w:r>
      <w:r w:rsidR="00C74E6C">
        <w:rPr>
          <w:sz w:val="22"/>
          <w:szCs w:val="22"/>
        </w:rPr>
        <w:t>К</w:t>
      </w:r>
      <w:r w:rsidR="00993C6D">
        <w:rPr>
          <w:sz w:val="22"/>
          <w:szCs w:val="22"/>
        </w:rPr>
        <w:t>оличество месяцев от прекращения персидской династии до времени похода персов в Египет и Грецию одинаково.</w:t>
      </w:r>
      <w:r>
        <w:rPr>
          <w:sz w:val="22"/>
          <w:szCs w:val="22"/>
        </w:rPr>
        <w:t xml:space="preserve"> </w:t>
      </w:r>
      <w:r w:rsidR="00AC382B">
        <w:rPr>
          <w:sz w:val="22"/>
          <w:szCs w:val="22"/>
        </w:rPr>
        <w:t xml:space="preserve">Энциклопедия </w:t>
      </w:r>
      <w:r w:rsidR="00C57E97">
        <w:rPr>
          <w:sz w:val="22"/>
          <w:szCs w:val="22"/>
        </w:rPr>
        <w:t xml:space="preserve">Википедия повторила написанную иезуитами историю </w:t>
      </w:r>
      <w:r w:rsidR="00AC382B">
        <w:rPr>
          <w:sz w:val="22"/>
          <w:szCs w:val="22"/>
        </w:rPr>
        <w:t>и</w:t>
      </w:r>
      <w:r w:rsidR="00C57E97">
        <w:rPr>
          <w:sz w:val="22"/>
          <w:szCs w:val="22"/>
        </w:rPr>
        <w:t xml:space="preserve"> в первом случае называет сокращенным титулом «Камбис» (запись иероглифами Камби</w:t>
      </w:r>
      <w:r w:rsidR="00C57E97" w:rsidRPr="00850DA5">
        <w:rPr>
          <w:b/>
          <w:sz w:val="22"/>
          <w:szCs w:val="22"/>
          <w:u w:val="single"/>
        </w:rPr>
        <w:t>сет</w:t>
      </w:r>
      <w:r w:rsidR="00C57E97">
        <w:rPr>
          <w:sz w:val="22"/>
          <w:szCs w:val="22"/>
        </w:rPr>
        <w:t>)</w:t>
      </w:r>
      <w:r w:rsidR="00C57E97">
        <w:rPr>
          <w:rStyle w:val="ab"/>
          <w:sz w:val="22"/>
          <w:szCs w:val="22"/>
        </w:rPr>
        <w:footnoteReference w:id="263"/>
      </w:r>
      <w:r w:rsidR="00C57E97">
        <w:rPr>
          <w:sz w:val="22"/>
          <w:szCs w:val="22"/>
        </w:rPr>
        <w:t xml:space="preserve"> персидского завоевателя Египта, ставшего </w:t>
      </w:r>
      <w:r w:rsidR="00AC382B">
        <w:rPr>
          <w:sz w:val="22"/>
          <w:szCs w:val="22"/>
        </w:rPr>
        <w:t xml:space="preserve">верховным </w:t>
      </w:r>
      <w:r w:rsidR="00C57E97">
        <w:rPr>
          <w:sz w:val="22"/>
          <w:szCs w:val="22"/>
        </w:rPr>
        <w:t xml:space="preserve">царем 27-й династии.  </w:t>
      </w:r>
      <w:r w:rsidR="00AC382B">
        <w:rPr>
          <w:sz w:val="22"/>
          <w:szCs w:val="22"/>
        </w:rPr>
        <w:t>Во втором случае его же назвали титулом Яздегерд 2-й (охранник Язд).</w:t>
      </w:r>
      <w:r w:rsidR="0011530A" w:rsidRPr="0011530A">
        <w:rPr>
          <w:sz w:val="22"/>
          <w:szCs w:val="22"/>
        </w:rPr>
        <w:t xml:space="preserve"> </w:t>
      </w:r>
      <w:r w:rsidR="0011530A">
        <w:rPr>
          <w:sz w:val="22"/>
          <w:szCs w:val="22"/>
        </w:rPr>
        <w:t xml:space="preserve">Персидского царя, вторгнувшегося через пролив Геллеспонт и захватившего Афины, Википедия в одном варианте именовала титулом «Артаксеркс 3-й». Арта-кай-сар означает «Орды главнокомандующий-царь. В другой ленте событий его же назвали титулом «Перуз 2-й». Пир Уз означает «высший жрец страны Оз/ Узбекистана». Википедия в одной ленте событий назвала царя «Косрой 2-й». Это - титул «Кос – Ре» («вагина Ре-войны»). В фантомном отражении этого же человека назвали титулом «Дарий 3-й» (т.е. «дар божий третий»).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3"/>
        <w:gridCol w:w="2345"/>
        <w:gridCol w:w="2268"/>
      </w:tblGrid>
      <w:tr w:rsidR="00993C6D" w:rsidRPr="00721EDD" w:rsidTr="00CA7716">
        <w:tc>
          <w:tcPr>
            <w:tcW w:w="1483" w:type="dxa"/>
          </w:tcPr>
          <w:p w:rsidR="00993C6D" w:rsidRPr="00721EDD" w:rsidRDefault="00993C6D" w:rsidP="00CA7716">
            <w:pPr>
              <w:pStyle w:val="a9"/>
              <w:jc w:val="both"/>
              <w:rPr>
                <w:sz w:val="22"/>
                <w:szCs w:val="22"/>
              </w:rPr>
            </w:pPr>
            <w:r w:rsidRPr="00721EDD">
              <w:rPr>
                <w:sz w:val="22"/>
                <w:szCs w:val="22"/>
              </w:rPr>
              <w:lastRenderedPageBreak/>
              <w:t>Конец ди</w:t>
            </w:r>
            <w:r>
              <w:rPr>
                <w:sz w:val="22"/>
                <w:szCs w:val="22"/>
              </w:rPr>
              <w:t>на</w:t>
            </w:r>
            <w:r w:rsidRPr="00721EDD">
              <w:rPr>
                <w:sz w:val="22"/>
                <w:szCs w:val="22"/>
              </w:rPr>
              <w:t>стии</w:t>
            </w:r>
          </w:p>
        </w:tc>
        <w:tc>
          <w:tcPr>
            <w:tcW w:w="2345" w:type="dxa"/>
          </w:tcPr>
          <w:p w:rsidR="00993C6D" w:rsidRPr="00721EDD" w:rsidRDefault="00993C6D" w:rsidP="00CA7716">
            <w:pPr>
              <w:pStyle w:val="a9"/>
              <w:jc w:val="both"/>
              <w:rPr>
                <w:sz w:val="22"/>
                <w:szCs w:val="22"/>
              </w:rPr>
            </w:pPr>
            <w:r w:rsidRPr="00721EDD">
              <w:rPr>
                <w:sz w:val="22"/>
                <w:szCs w:val="22"/>
              </w:rPr>
              <w:t>Месяцев до вторжения в Грецию</w:t>
            </w:r>
          </w:p>
        </w:tc>
        <w:tc>
          <w:tcPr>
            <w:tcW w:w="2268" w:type="dxa"/>
          </w:tcPr>
          <w:p w:rsidR="00993C6D" w:rsidRPr="00721EDD" w:rsidRDefault="00993C6D" w:rsidP="00CA7716">
            <w:pPr>
              <w:pStyle w:val="a9"/>
              <w:jc w:val="both"/>
              <w:rPr>
                <w:sz w:val="22"/>
                <w:szCs w:val="22"/>
              </w:rPr>
            </w:pPr>
            <w:r w:rsidRPr="00721EDD">
              <w:rPr>
                <w:sz w:val="22"/>
                <w:szCs w:val="22"/>
              </w:rPr>
              <w:t>Месяцев до вторжения в Египет</w:t>
            </w:r>
          </w:p>
        </w:tc>
      </w:tr>
      <w:tr w:rsidR="00993C6D" w:rsidRPr="00721EDD" w:rsidTr="00CA7716">
        <w:tc>
          <w:tcPr>
            <w:tcW w:w="1483" w:type="dxa"/>
          </w:tcPr>
          <w:p w:rsidR="00993C6D" w:rsidRPr="00721EDD" w:rsidRDefault="00993C6D" w:rsidP="00CA7716">
            <w:pPr>
              <w:pStyle w:val="a9"/>
              <w:jc w:val="center"/>
              <w:rPr>
                <w:sz w:val="22"/>
                <w:szCs w:val="22"/>
              </w:rPr>
            </w:pPr>
            <w:r w:rsidRPr="00721EDD">
              <w:rPr>
                <w:sz w:val="22"/>
                <w:szCs w:val="22"/>
              </w:rPr>
              <w:t>628</w:t>
            </w:r>
          </w:p>
          <w:p w:rsidR="00993C6D" w:rsidRPr="00721EDD" w:rsidRDefault="00993C6D" w:rsidP="00C45A63">
            <w:pPr>
              <w:pStyle w:val="a9"/>
              <w:jc w:val="center"/>
              <w:rPr>
                <w:sz w:val="22"/>
                <w:szCs w:val="22"/>
              </w:rPr>
            </w:pPr>
            <w:r w:rsidRPr="00721EDD">
              <w:rPr>
                <w:sz w:val="22"/>
                <w:szCs w:val="22"/>
              </w:rPr>
              <w:t xml:space="preserve">Косрой </w:t>
            </w:r>
            <w:r w:rsidR="00C45A63">
              <w:rPr>
                <w:sz w:val="22"/>
                <w:szCs w:val="22"/>
              </w:rPr>
              <w:t>2-й</w:t>
            </w:r>
          </w:p>
        </w:tc>
        <w:tc>
          <w:tcPr>
            <w:tcW w:w="2345" w:type="dxa"/>
          </w:tcPr>
          <w:p w:rsidR="00993C6D" w:rsidRPr="00721EDD" w:rsidRDefault="00993C6D" w:rsidP="00CA7716">
            <w:pPr>
              <w:pStyle w:val="a9"/>
              <w:jc w:val="both"/>
              <w:rPr>
                <w:sz w:val="22"/>
                <w:szCs w:val="22"/>
              </w:rPr>
            </w:pPr>
            <w:r w:rsidRPr="00721EDD">
              <w:rPr>
                <w:sz w:val="22"/>
                <w:szCs w:val="22"/>
              </w:rPr>
              <w:t>150       (628-478)</w:t>
            </w:r>
          </w:p>
          <w:p w:rsidR="00993C6D" w:rsidRPr="00721EDD" w:rsidRDefault="00993C6D" w:rsidP="00CA7716">
            <w:pPr>
              <w:pStyle w:val="a9"/>
              <w:jc w:val="both"/>
              <w:rPr>
                <w:sz w:val="22"/>
                <w:szCs w:val="22"/>
              </w:rPr>
            </w:pPr>
            <w:r w:rsidRPr="00721EDD">
              <w:rPr>
                <w:sz w:val="22"/>
                <w:szCs w:val="22"/>
              </w:rPr>
              <w:t xml:space="preserve">        Пируз 1-й</w:t>
            </w:r>
          </w:p>
        </w:tc>
        <w:tc>
          <w:tcPr>
            <w:tcW w:w="2268" w:type="dxa"/>
          </w:tcPr>
          <w:p w:rsidR="00993C6D" w:rsidRPr="00721EDD" w:rsidRDefault="00993C6D" w:rsidP="00CA7716">
            <w:pPr>
              <w:pStyle w:val="a9"/>
              <w:jc w:val="both"/>
              <w:rPr>
                <w:sz w:val="22"/>
                <w:szCs w:val="22"/>
              </w:rPr>
            </w:pPr>
            <w:r w:rsidRPr="00721EDD">
              <w:rPr>
                <w:sz w:val="22"/>
                <w:szCs w:val="22"/>
              </w:rPr>
              <w:t>190      (628-438)</w:t>
            </w:r>
          </w:p>
          <w:p w:rsidR="00993C6D" w:rsidRPr="00721EDD" w:rsidRDefault="00993C6D" w:rsidP="00C45A63">
            <w:pPr>
              <w:pStyle w:val="a9"/>
              <w:jc w:val="both"/>
              <w:rPr>
                <w:sz w:val="22"/>
                <w:szCs w:val="22"/>
              </w:rPr>
            </w:pPr>
            <w:r w:rsidRPr="00721EDD">
              <w:rPr>
                <w:sz w:val="22"/>
                <w:szCs w:val="22"/>
              </w:rPr>
              <w:t xml:space="preserve">      Яздегерд </w:t>
            </w:r>
            <w:r w:rsidR="00C45A63">
              <w:rPr>
                <w:sz w:val="22"/>
                <w:szCs w:val="22"/>
              </w:rPr>
              <w:t>2-й</w:t>
            </w:r>
          </w:p>
        </w:tc>
      </w:tr>
      <w:tr w:rsidR="00993C6D" w:rsidRPr="00721EDD" w:rsidTr="00CA7716">
        <w:tc>
          <w:tcPr>
            <w:tcW w:w="1483" w:type="dxa"/>
          </w:tcPr>
          <w:p w:rsidR="00993C6D" w:rsidRPr="00721EDD" w:rsidRDefault="00993C6D" w:rsidP="00CA7716">
            <w:pPr>
              <w:pStyle w:val="a9"/>
              <w:jc w:val="center"/>
              <w:rPr>
                <w:sz w:val="22"/>
                <w:szCs w:val="22"/>
              </w:rPr>
            </w:pPr>
            <w:r w:rsidRPr="00721EDD">
              <w:rPr>
                <w:sz w:val="22"/>
                <w:szCs w:val="22"/>
              </w:rPr>
              <w:t>330 до н.э.</w:t>
            </w:r>
          </w:p>
          <w:p w:rsidR="00993C6D" w:rsidRPr="00721EDD" w:rsidRDefault="00993C6D" w:rsidP="00CA7716">
            <w:pPr>
              <w:pStyle w:val="a9"/>
              <w:jc w:val="center"/>
              <w:rPr>
                <w:sz w:val="22"/>
                <w:szCs w:val="22"/>
              </w:rPr>
            </w:pPr>
            <w:r w:rsidRPr="00721EDD">
              <w:rPr>
                <w:sz w:val="22"/>
                <w:szCs w:val="22"/>
              </w:rPr>
              <w:t>Дарий 3-й</w:t>
            </w:r>
          </w:p>
        </w:tc>
        <w:tc>
          <w:tcPr>
            <w:tcW w:w="2345" w:type="dxa"/>
          </w:tcPr>
          <w:p w:rsidR="00993C6D" w:rsidRPr="00721EDD" w:rsidRDefault="00993C6D" w:rsidP="00CA7716">
            <w:pPr>
              <w:pStyle w:val="a9"/>
              <w:jc w:val="both"/>
              <w:rPr>
                <w:sz w:val="22"/>
                <w:szCs w:val="22"/>
              </w:rPr>
            </w:pPr>
            <w:r w:rsidRPr="00721EDD">
              <w:rPr>
                <w:sz w:val="22"/>
                <w:szCs w:val="22"/>
              </w:rPr>
              <w:t>150 (480-330 до н.э.)</w:t>
            </w:r>
          </w:p>
          <w:p w:rsidR="00993C6D" w:rsidRPr="00721EDD" w:rsidRDefault="00993C6D" w:rsidP="00CA7716">
            <w:pPr>
              <w:pStyle w:val="a9"/>
              <w:jc w:val="both"/>
              <w:rPr>
                <w:sz w:val="22"/>
                <w:szCs w:val="22"/>
              </w:rPr>
            </w:pPr>
            <w:r>
              <w:rPr>
                <w:sz w:val="22"/>
                <w:szCs w:val="22"/>
              </w:rPr>
              <w:t>Артак</w:t>
            </w:r>
            <w:r w:rsidRPr="00721EDD">
              <w:rPr>
                <w:sz w:val="22"/>
                <w:szCs w:val="22"/>
              </w:rPr>
              <w:t>серкс</w:t>
            </w:r>
            <w:r>
              <w:rPr>
                <w:sz w:val="22"/>
                <w:szCs w:val="22"/>
              </w:rPr>
              <w:t xml:space="preserve"> 3-й</w:t>
            </w:r>
          </w:p>
        </w:tc>
        <w:tc>
          <w:tcPr>
            <w:tcW w:w="2268" w:type="dxa"/>
          </w:tcPr>
          <w:p w:rsidR="00993C6D" w:rsidRPr="00721EDD" w:rsidRDefault="00993C6D" w:rsidP="00CA7716">
            <w:pPr>
              <w:pStyle w:val="a9"/>
              <w:jc w:val="both"/>
              <w:rPr>
                <w:sz w:val="22"/>
                <w:szCs w:val="22"/>
              </w:rPr>
            </w:pPr>
            <w:r w:rsidRPr="00721EDD">
              <w:rPr>
                <w:sz w:val="22"/>
                <w:szCs w:val="22"/>
              </w:rPr>
              <w:t>192 (529–330 до н.э.)</w:t>
            </w:r>
          </w:p>
          <w:p w:rsidR="00993C6D" w:rsidRPr="00721EDD" w:rsidRDefault="00993C6D" w:rsidP="00CA7716">
            <w:pPr>
              <w:pStyle w:val="a9"/>
              <w:jc w:val="both"/>
              <w:rPr>
                <w:sz w:val="22"/>
                <w:szCs w:val="22"/>
              </w:rPr>
            </w:pPr>
            <w:r w:rsidRPr="00721EDD">
              <w:rPr>
                <w:sz w:val="22"/>
                <w:szCs w:val="22"/>
              </w:rPr>
              <w:t xml:space="preserve">          Камбис</w:t>
            </w:r>
          </w:p>
        </w:tc>
      </w:tr>
    </w:tbl>
    <w:p w:rsidR="00A36F18" w:rsidRDefault="00CE7B97" w:rsidP="00373578">
      <w:pPr>
        <w:pStyle w:val="a9"/>
        <w:jc w:val="both"/>
        <w:rPr>
          <w:sz w:val="22"/>
          <w:szCs w:val="22"/>
        </w:rPr>
      </w:pPr>
      <w:r>
        <w:rPr>
          <w:sz w:val="22"/>
          <w:szCs w:val="22"/>
        </w:rPr>
        <w:t xml:space="preserve">       </w:t>
      </w:r>
      <w:r w:rsidR="00993C6D">
        <w:rPr>
          <w:sz w:val="22"/>
          <w:szCs w:val="22"/>
        </w:rPr>
        <w:t xml:space="preserve">Цель лжи историков Запада - скрыть </w:t>
      </w:r>
      <w:r w:rsidR="00FC323E">
        <w:rPr>
          <w:sz w:val="22"/>
          <w:szCs w:val="22"/>
        </w:rPr>
        <w:t>то, что одним и тем же человеком был</w:t>
      </w:r>
      <w:r w:rsidR="0022109D">
        <w:rPr>
          <w:sz w:val="22"/>
          <w:szCs w:val="22"/>
        </w:rPr>
        <w:t>и:</w:t>
      </w:r>
      <w:r w:rsidR="00993C6D">
        <w:rPr>
          <w:sz w:val="22"/>
          <w:szCs w:val="22"/>
        </w:rPr>
        <w:t xml:space="preserve"> «Камбис</w:t>
      </w:r>
      <w:r>
        <w:rPr>
          <w:sz w:val="22"/>
          <w:szCs w:val="22"/>
        </w:rPr>
        <w:t xml:space="preserve"> </w:t>
      </w:r>
      <w:r w:rsidR="00993C6D">
        <w:rPr>
          <w:sz w:val="22"/>
          <w:szCs w:val="22"/>
        </w:rPr>
        <w:t>-</w:t>
      </w:r>
      <w:r>
        <w:rPr>
          <w:sz w:val="22"/>
          <w:szCs w:val="22"/>
        </w:rPr>
        <w:t xml:space="preserve"> </w:t>
      </w:r>
      <w:r w:rsidR="00993C6D">
        <w:rPr>
          <w:sz w:val="22"/>
          <w:szCs w:val="22"/>
        </w:rPr>
        <w:t>Яздегерд 2-</w:t>
      </w:r>
      <w:r w:rsidR="00FC323E">
        <w:rPr>
          <w:sz w:val="22"/>
          <w:szCs w:val="22"/>
        </w:rPr>
        <w:t>й</w:t>
      </w:r>
      <w:r w:rsidR="00993C6D">
        <w:rPr>
          <w:sz w:val="22"/>
          <w:szCs w:val="22"/>
        </w:rPr>
        <w:t>», «А</w:t>
      </w:r>
      <w:r w:rsidR="00AE4854">
        <w:rPr>
          <w:sz w:val="22"/>
          <w:szCs w:val="22"/>
        </w:rPr>
        <w:t>р</w:t>
      </w:r>
      <w:r w:rsidR="00993C6D">
        <w:rPr>
          <w:sz w:val="22"/>
          <w:szCs w:val="22"/>
        </w:rPr>
        <w:t>таксеркс 3-</w:t>
      </w:r>
      <w:r w:rsidR="00FC323E">
        <w:rPr>
          <w:sz w:val="22"/>
          <w:szCs w:val="22"/>
        </w:rPr>
        <w:t xml:space="preserve">й </w:t>
      </w:r>
      <w:r w:rsidR="00993C6D">
        <w:rPr>
          <w:sz w:val="22"/>
          <w:szCs w:val="22"/>
        </w:rPr>
        <w:t>-Пируз 1-</w:t>
      </w:r>
      <w:r w:rsidR="00FC323E">
        <w:rPr>
          <w:sz w:val="22"/>
          <w:szCs w:val="22"/>
        </w:rPr>
        <w:t>й</w:t>
      </w:r>
      <w:r w:rsidR="00993C6D">
        <w:rPr>
          <w:sz w:val="22"/>
          <w:szCs w:val="22"/>
        </w:rPr>
        <w:t>», «Дари</w:t>
      </w:r>
      <w:r w:rsidR="0022109D">
        <w:rPr>
          <w:sz w:val="22"/>
          <w:szCs w:val="22"/>
        </w:rPr>
        <w:t>й</w:t>
      </w:r>
      <w:r w:rsidR="00993C6D">
        <w:rPr>
          <w:sz w:val="22"/>
          <w:szCs w:val="22"/>
        </w:rPr>
        <w:t xml:space="preserve"> 3-</w:t>
      </w:r>
      <w:r w:rsidR="00FC323E">
        <w:rPr>
          <w:sz w:val="22"/>
          <w:szCs w:val="22"/>
        </w:rPr>
        <w:t xml:space="preserve">й </w:t>
      </w:r>
      <w:r w:rsidR="00993C6D">
        <w:rPr>
          <w:sz w:val="22"/>
          <w:szCs w:val="22"/>
        </w:rPr>
        <w:t>–</w:t>
      </w:r>
      <w:r>
        <w:rPr>
          <w:sz w:val="22"/>
          <w:szCs w:val="22"/>
        </w:rPr>
        <w:t xml:space="preserve"> </w:t>
      </w:r>
      <w:r w:rsidR="00993C6D">
        <w:rPr>
          <w:sz w:val="22"/>
          <w:szCs w:val="22"/>
        </w:rPr>
        <w:t>Косро</w:t>
      </w:r>
      <w:r w:rsidR="00FC323E">
        <w:rPr>
          <w:sz w:val="22"/>
          <w:szCs w:val="22"/>
        </w:rPr>
        <w:t>й</w:t>
      </w:r>
      <w:r w:rsidR="00993C6D">
        <w:rPr>
          <w:sz w:val="22"/>
          <w:szCs w:val="22"/>
        </w:rPr>
        <w:t xml:space="preserve"> 2-</w:t>
      </w:r>
      <w:r w:rsidR="00FC323E">
        <w:rPr>
          <w:sz w:val="22"/>
          <w:szCs w:val="22"/>
        </w:rPr>
        <w:t>й</w:t>
      </w:r>
      <w:r w:rsidR="00993C6D">
        <w:rPr>
          <w:sz w:val="22"/>
          <w:szCs w:val="22"/>
        </w:rPr>
        <w:t>». Маскир</w:t>
      </w:r>
      <w:r w:rsidR="002C04A8">
        <w:rPr>
          <w:sz w:val="22"/>
          <w:szCs w:val="22"/>
        </w:rPr>
        <w:t>овали</w:t>
      </w:r>
      <w:r w:rsidR="00993C6D">
        <w:rPr>
          <w:sz w:val="22"/>
          <w:szCs w:val="22"/>
        </w:rPr>
        <w:t xml:space="preserve">, что правители персидской империи не были персами и подчинялись кругам «7-ми» и «13-ти», </w:t>
      </w:r>
      <w:r w:rsidR="009B6336">
        <w:rPr>
          <w:sz w:val="22"/>
          <w:szCs w:val="22"/>
        </w:rPr>
        <w:t xml:space="preserve">символы которых </w:t>
      </w:r>
      <w:r w:rsidR="00993C6D">
        <w:rPr>
          <w:sz w:val="22"/>
          <w:szCs w:val="22"/>
        </w:rPr>
        <w:t xml:space="preserve">изображены наверху аверсов всех персидских монет. Стоило только в символе «7-13» заменить знак 7 </w:t>
      </w:r>
      <w:r w:rsidR="009B6336">
        <w:rPr>
          <w:sz w:val="22"/>
          <w:szCs w:val="22"/>
        </w:rPr>
        <w:t xml:space="preserve">(круг) </w:t>
      </w:r>
      <w:r w:rsidR="00993C6D">
        <w:rPr>
          <w:sz w:val="22"/>
          <w:szCs w:val="22"/>
        </w:rPr>
        <w:t>на 6-конечный крест «Соломон», как Косрой</w:t>
      </w:r>
      <w:r w:rsidR="00FC323E">
        <w:rPr>
          <w:sz w:val="22"/>
          <w:szCs w:val="22"/>
        </w:rPr>
        <w:t>-2-й</w:t>
      </w:r>
      <w:r w:rsidR="00993C6D">
        <w:rPr>
          <w:sz w:val="22"/>
          <w:szCs w:val="22"/>
        </w:rPr>
        <w:t xml:space="preserve"> («Дарий 3-й») был убит</w:t>
      </w:r>
      <w:r w:rsidR="00AB5140">
        <w:rPr>
          <w:sz w:val="22"/>
          <w:szCs w:val="22"/>
        </w:rPr>
        <w:t>. Правители Персии</w:t>
      </w:r>
      <w:r w:rsidR="00AB42AA">
        <w:rPr>
          <w:sz w:val="22"/>
          <w:szCs w:val="22"/>
        </w:rPr>
        <w:t xml:space="preserve"> в 1236-1255, 1256-1275, 12</w:t>
      </w:r>
      <w:r w:rsidR="009B6336">
        <w:rPr>
          <w:sz w:val="22"/>
          <w:szCs w:val="22"/>
        </w:rPr>
        <w:t>7</w:t>
      </w:r>
      <w:r w:rsidR="00AB42AA">
        <w:rPr>
          <w:sz w:val="22"/>
          <w:szCs w:val="22"/>
        </w:rPr>
        <w:t>5</w:t>
      </w:r>
      <w:r w:rsidR="009B6336">
        <w:rPr>
          <w:sz w:val="22"/>
          <w:szCs w:val="22"/>
        </w:rPr>
        <w:t>-132</w:t>
      </w:r>
      <w:r w:rsidR="00AB42AA">
        <w:rPr>
          <w:sz w:val="22"/>
          <w:szCs w:val="22"/>
        </w:rPr>
        <w:t>5</w:t>
      </w:r>
      <w:r w:rsidR="009B6336">
        <w:rPr>
          <w:sz w:val="22"/>
          <w:szCs w:val="22"/>
        </w:rPr>
        <w:t xml:space="preserve"> годах </w:t>
      </w:r>
      <w:r w:rsidR="00AB5140">
        <w:rPr>
          <w:sz w:val="22"/>
          <w:szCs w:val="22"/>
        </w:rPr>
        <w:t>подчинялись «Кругу 7-ми» стратегов</w:t>
      </w:r>
      <w:r w:rsidR="00AB42AA">
        <w:rPr>
          <w:sz w:val="22"/>
          <w:szCs w:val="22"/>
        </w:rPr>
        <w:t xml:space="preserve"> Каира, </w:t>
      </w:r>
      <w:r w:rsidR="00AB5140">
        <w:rPr>
          <w:sz w:val="22"/>
          <w:szCs w:val="22"/>
        </w:rPr>
        <w:t>Генуи</w:t>
      </w:r>
      <w:r w:rsidR="00AB42AA">
        <w:rPr>
          <w:sz w:val="22"/>
          <w:szCs w:val="22"/>
        </w:rPr>
        <w:t xml:space="preserve">, </w:t>
      </w:r>
      <w:r w:rsidR="007836EE">
        <w:rPr>
          <w:sz w:val="22"/>
          <w:szCs w:val="22"/>
        </w:rPr>
        <w:t>Сарая (</w:t>
      </w:r>
      <w:r w:rsidR="00AB42AA">
        <w:rPr>
          <w:sz w:val="22"/>
          <w:szCs w:val="22"/>
        </w:rPr>
        <w:t>Итил</w:t>
      </w:r>
      <w:r w:rsidR="00AC382B">
        <w:rPr>
          <w:sz w:val="22"/>
          <w:szCs w:val="22"/>
        </w:rPr>
        <w:t>ь</w:t>
      </w:r>
      <w:r w:rsidR="007836EE">
        <w:rPr>
          <w:sz w:val="22"/>
          <w:szCs w:val="22"/>
        </w:rPr>
        <w:t>)</w:t>
      </w:r>
      <w:r w:rsidR="00AB42AA">
        <w:rPr>
          <w:rStyle w:val="ab"/>
          <w:sz w:val="22"/>
          <w:szCs w:val="22"/>
        </w:rPr>
        <w:footnoteReference w:id="264"/>
      </w:r>
      <w:r>
        <w:rPr>
          <w:sz w:val="22"/>
          <w:szCs w:val="22"/>
        </w:rPr>
        <w:t xml:space="preserve"> </w:t>
      </w:r>
      <w:r w:rsidR="00AB5140">
        <w:rPr>
          <w:sz w:val="22"/>
          <w:szCs w:val="22"/>
        </w:rPr>
        <w:t xml:space="preserve">соответственно. </w:t>
      </w:r>
      <w:r w:rsidR="00993C6D">
        <w:rPr>
          <w:sz w:val="22"/>
          <w:szCs w:val="22"/>
        </w:rPr>
        <w:t>В</w:t>
      </w:r>
      <w:r w:rsidR="00E33236">
        <w:rPr>
          <w:sz w:val="22"/>
          <w:szCs w:val="22"/>
        </w:rPr>
        <w:t xml:space="preserve"> фальшивой </w:t>
      </w:r>
      <w:r w:rsidR="00AB5140">
        <w:rPr>
          <w:sz w:val="22"/>
          <w:szCs w:val="22"/>
        </w:rPr>
        <w:t xml:space="preserve">истории </w:t>
      </w:r>
      <w:r w:rsidR="00E33236">
        <w:rPr>
          <w:sz w:val="22"/>
          <w:szCs w:val="22"/>
        </w:rPr>
        <w:t>«</w:t>
      </w:r>
      <w:r w:rsidR="00AB5140">
        <w:rPr>
          <w:sz w:val="22"/>
          <w:szCs w:val="22"/>
        </w:rPr>
        <w:t>Джами ат</w:t>
      </w:r>
      <w:r w:rsidR="002C04A8">
        <w:rPr>
          <w:sz w:val="22"/>
          <w:szCs w:val="22"/>
        </w:rPr>
        <w:t>-</w:t>
      </w:r>
      <w:r w:rsidR="00AB5140">
        <w:rPr>
          <w:sz w:val="22"/>
          <w:szCs w:val="22"/>
        </w:rPr>
        <w:t>Т</w:t>
      </w:r>
      <w:r w:rsidR="00993C6D">
        <w:rPr>
          <w:sz w:val="22"/>
          <w:szCs w:val="22"/>
        </w:rPr>
        <w:t>а</w:t>
      </w:r>
      <w:r w:rsidR="00AB5140">
        <w:rPr>
          <w:sz w:val="22"/>
          <w:szCs w:val="22"/>
        </w:rPr>
        <w:t>в</w:t>
      </w:r>
      <w:r w:rsidR="00993C6D">
        <w:rPr>
          <w:sz w:val="22"/>
          <w:szCs w:val="22"/>
        </w:rPr>
        <w:t>ари</w:t>
      </w:r>
      <w:r w:rsidR="00AB5140">
        <w:rPr>
          <w:sz w:val="22"/>
          <w:szCs w:val="22"/>
        </w:rPr>
        <w:t>х</w:t>
      </w:r>
      <w:r w:rsidR="00993C6D">
        <w:rPr>
          <w:sz w:val="22"/>
          <w:szCs w:val="22"/>
        </w:rPr>
        <w:t xml:space="preserve">», изготовленной иезуитами, нелепо выглядит </w:t>
      </w:r>
      <w:r>
        <w:rPr>
          <w:sz w:val="22"/>
          <w:szCs w:val="22"/>
        </w:rPr>
        <w:t>«письмо-ультиматум» с угрозами П</w:t>
      </w:r>
      <w:r w:rsidR="00993C6D">
        <w:rPr>
          <w:sz w:val="22"/>
          <w:szCs w:val="22"/>
        </w:rPr>
        <w:t xml:space="preserve">ророка Мухаммеда, командовавшего тысячью всадников, в адрес царя царей </w:t>
      </w:r>
      <w:r w:rsidR="00AC382B">
        <w:rPr>
          <w:sz w:val="22"/>
          <w:szCs w:val="22"/>
        </w:rPr>
        <w:t>мировой</w:t>
      </w:r>
      <w:r w:rsidR="009B6336">
        <w:rPr>
          <w:sz w:val="22"/>
          <w:szCs w:val="22"/>
        </w:rPr>
        <w:t xml:space="preserve"> </w:t>
      </w:r>
      <w:r w:rsidR="00993C6D">
        <w:rPr>
          <w:sz w:val="22"/>
          <w:szCs w:val="22"/>
        </w:rPr>
        <w:t xml:space="preserve">империи с армией 500000 воинов. На самом деле, Мухаммед умер 1.5.1236 года (632 Инкарнации), </w:t>
      </w:r>
      <w:r w:rsidR="00AC382B">
        <w:rPr>
          <w:sz w:val="22"/>
          <w:szCs w:val="22"/>
        </w:rPr>
        <w:t xml:space="preserve">а </w:t>
      </w:r>
      <w:r w:rsidR="00993C6D">
        <w:rPr>
          <w:sz w:val="22"/>
          <w:szCs w:val="22"/>
        </w:rPr>
        <w:t xml:space="preserve">Ислам </w:t>
      </w:r>
      <w:r w:rsidR="009B6336">
        <w:rPr>
          <w:sz w:val="22"/>
          <w:szCs w:val="22"/>
        </w:rPr>
        <w:t xml:space="preserve">в форме </w:t>
      </w:r>
      <w:r w:rsidR="002C04A8">
        <w:rPr>
          <w:sz w:val="22"/>
          <w:szCs w:val="22"/>
        </w:rPr>
        <w:t xml:space="preserve">первого </w:t>
      </w:r>
      <w:r w:rsidR="009B6336">
        <w:rPr>
          <w:sz w:val="22"/>
          <w:szCs w:val="22"/>
        </w:rPr>
        <w:t xml:space="preserve">Корана </w:t>
      </w:r>
      <w:r w:rsidR="00993C6D">
        <w:rPr>
          <w:sz w:val="22"/>
          <w:szCs w:val="22"/>
        </w:rPr>
        <w:t>созда</w:t>
      </w:r>
      <w:r w:rsidR="009B6336">
        <w:rPr>
          <w:sz w:val="22"/>
          <w:szCs w:val="22"/>
        </w:rPr>
        <w:t xml:space="preserve">ли через 52 года после его смерти </w:t>
      </w:r>
      <w:r w:rsidR="00993C6D">
        <w:rPr>
          <w:sz w:val="22"/>
          <w:szCs w:val="22"/>
        </w:rPr>
        <w:t xml:space="preserve">только в 1288 году, когда вместо Персидской империи уже 32 года существовал Халифат. Миф о письме показывает, что Мухаммед и Косрой </w:t>
      </w:r>
      <w:r w:rsidR="00FC323E">
        <w:rPr>
          <w:sz w:val="22"/>
          <w:szCs w:val="22"/>
        </w:rPr>
        <w:t>2-й</w:t>
      </w:r>
      <w:r w:rsidR="00993C6D">
        <w:rPr>
          <w:sz w:val="22"/>
          <w:szCs w:val="22"/>
        </w:rPr>
        <w:t xml:space="preserve"> («Дарий 3-й») были современниками. </w:t>
      </w:r>
      <w:r w:rsidR="00AC382B">
        <w:rPr>
          <w:sz w:val="22"/>
          <w:szCs w:val="22"/>
        </w:rPr>
        <w:t>О</w:t>
      </w:r>
      <w:r w:rsidR="00FC323E">
        <w:rPr>
          <w:sz w:val="22"/>
          <w:szCs w:val="22"/>
        </w:rPr>
        <w:t xml:space="preserve">ба </w:t>
      </w:r>
      <w:r w:rsidR="00AC382B">
        <w:rPr>
          <w:sz w:val="22"/>
          <w:szCs w:val="22"/>
        </w:rPr>
        <w:t xml:space="preserve">эти человека </w:t>
      </w:r>
      <w:r w:rsidR="00993C6D">
        <w:rPr>
          <w:sz w:val="22"/>
          <w:szCs w:val="22"/>
        </w:rPr>
        <w:t>умерли в 1236 году.</w:t>
      </w:r>
    </w:p>
    <w:p w:rsidR="007836EE" w:rsidRDefault="00CE7B97" w:rsidP="00AB5140">
      <w:pPr>
        <w:jc w:val="both"/>
        <w:rPr>
          <w:sz w:val="22"/>
          <w:szCs w:val="22"/>
        </w:rPr>
      </w:pPr>
      <w:r>
        <w:rPr>
          <w:sz w:val="22"/>
          <w:szCs w:val="22"/>
        </w:rPr>
        <w:t xml:space="preserve">       </w:t>
      </w:r>
      <w:r w:rsidR="00AB42AA">
        <w:rPr>
          <w:sz w:val="22"/>
          <w:szCs w:val="22"/>
        </w:rPr>
        <w:t xml:space="preserve">Таким образом, </w:t>
      </w:r>
      <w:r w:rsidR="0015467E">
        <w:rPr>
          <w:sz w:val="22"/>
          <w:szCs w:val="22"/>
        </w:rPr>
        <w:t>п</w:t>
      </w:r>
      <w:r w:rsidR="00C11EEA">
        <w:rPr>
          <w:sz w:val="22"/>
          <w:szCs w:val="22"/>
        </w:rPr>
        <w:t>е</w:t>
      </w:r>
      <w:r w:rsidR="0015467E">
        <w:rPr>
          <w:sz w:val="22"/>
          <w:szCs w:val="22"/>
        </w:rPr>
        <w:t>ре</w:t>
      </w:r>
      <w:r w:rsidR="00C11EEA">
        <w:rPr>
          <w:sz w:val="22"/>
          <w:szCs w:val="22"/>
        </w:rPr>
        <w:t>числе</w:t>
      </w:r>
      <w:r w:rsidR="0015467E">
        <w:rPr>
          <w:sz w:val="22"/>
          <w:szCs w:val="22"/>
        </w:rPr>
        <w:t>нные примеры показали, что</w:t>
      </w:r>
      <w:r w:rsidR="00AC382B">
        <w:rPr>
          <w:sz w:val="22"/>
          <w:szCs w:val="22"/>
        </w:rPr>
        <w:t xml:space="preserve"> </w:t>
      </w:r>
      <w:r w:rsidR="00AB5140">
        <w:rPr>
          <w:sz w:val="22"/>
          <w:szCs w:val="22"/>
        </w:rPr>
        <w:t xml:space="preserve">жрецы </w:t>
      </w:r>
      <w:r w:rsidR="00E41EF5">
        <w:rPr>
          <w:sz w:val="22"/>
          <w:szCs w:val="22"/>
        </w:rPr>
        <w:t xml:space="preserve">Запада </w:t>
      </w:r>
      <w:r w:rsidR="00B56476">
        <w:rPr>
          <w:sz w:val="22"/>
          <w:szCs w:val="22"/>
        </w:rPr>
        <w:t xml:space="preserve">идеологическим причинам считали даты количеством лунных месяцев </w:t>
      </w:r>
      <w:r w:rsidR="0088574E">
        <w:rPr>
          <w:sz w:val="22"/>
          <w:szCs w:val="22"/>
        </w:rPr>
        <w:t xml:space="preserve">до </w:t>
      </w:r>
      <w:r w:rsidR="00E41EF5">
        <w:rPr>
          <w:sz w:val="22"/>
          <w:szCs w:val="22"/>
        </w:rPr>
        <w:t>20.9.1377/</w:t>
      </w:r>
      <w:r w:rsidR="001E6029">
        <w:rPr>
          <w:sz w:val="22"/>
          <w:szCs w:val="22"/>
        </w:rPr>
        <w:t>15</w:t>
      </w:r>
      <w:r w:rsidR="00E41EF5">
        <w:rPr>
          <w:sz w:val="22"/>
          <w:szCs w:val="22"/>
        </w:rPr>
        <w:t>82 года</w:t>
      </w:r>
      <w:r w:rsidR="001E6029">
        <w:rPr>
          <w:sz w:val="22"/>
          <w:szCs w:val="22"/>
        </w:rPr>
        <w:t xml:space="preserve"> Григорианского календаря</w:t>
      </w:r>
      <w:r w:rsidR="00B56476">
        <w:rPr>
          <w:sz w:val="22"/>
          <w:szCs w:val="22"/>
        </w:rPr>
        <w:t>. Они</w:t>
      </w:r>
      <w:r>
        <w:rPr>
          <w:sz w:val="22"/>
          <w:szCs w:val="22"/>
        </w:rPr>
        <w:t xml:space="preserve"> </w:t>
      </w:r>
      <w:r w:rsidR="00AB5140" w:rsidRPr="0038259F">
        <w:rPr>
          <w:sz w:val="22"/>
          <w:szCs w:val="22"/>
        </w:rPr>
        <w:t>запис</w:t>
      </w:r>
      <w:r w:rsidR="00AB5140">
        <w:rPr>
          <w:sz w:val="22"/>
          <w:szCs w:val="22"/>
        </w:rPr>
        <w:t>ывали</w:t>
      </w:r>
      <w:r>
        <w:rPr>
          <w:sz w:val="22"/>
          <w:szCs w:val="22"/>
        </w:rPr>
        <w:t xml:space="preserve"> </w:t>
      </w:r>
      <w:r w:rsidR="00AB5140">
        <w:rPr>
          <w:sz w:val="22"/>
          <w:szCs w:val="22"/>
        </w:rPr>
        <w:t>даты</w:t>
      </w:r>
      <w:r w:rsidR="00B56476">
        <w:rPr>
          <w:sz w:val="22"/>
          <w:szCs w:val="22"/>
        </w:rPr>
        <w:t xml:space="preserve"> кландарями</w:t>
      </w:r>
      <w:r w:rsidR="009D3769">
        <w:rPr>
          <w:sz w:val="22"/>
          <w:szCs w:val="22"/>
        </w:rPr>
        <w:t xml:space="preserve"> от </w:t>
      </w:r>
      <w:r w:rsidR="00B56476">
        <w:rPr>
          <w:sz w:val="22"/>
          <w:szCs w:val="22"/>
        </w:rPr>
        <w:t xml:space="preserve">разных </w:t>
      </w:r>
      <w:r w:rsidR="009D3769">
        <w:rPr>
          <w:sz w:val="22"/>
          <w:szCs w:val="22"/>
        </w:rPr>
        <w:t>секретн</w:t>
      </w:r>
      <w:r w:rsidR="00EC6294">
        <w:rPr>
          <w:sz w:val="22"/>
          <w:szCs w:val="22"/>
        </w:rPr>
        <w:t>ых</w:t>
      </w:r>
      <w:r w:rsidR="009D3769">
        <w:rPr>
          <w:sz w:val="22"/>
          <w:szCs w:val="22"/>
        </w:rPr>
        <w:t xml:space="preserve"> точ</w:t>
      </w:r>
      <w:r w:rsidR="00EC6294">
        <w:rPr>
          <w:sz w:val="22"/>
          <w:szCs w:val="22"/>
        </w:rPr>
        <w:t>е</w:t>
      </w:r>
      <w:r w:rsidR="009D3769">
        <w:rPr>
          <w:sz w:val="22"/>
          <w:szCs w:val="22"/>
        </w:rPr>
        <w:t>к отсчета</w:t>
      </w:r>
      <w:r w:rsidR="0015467E" w:rsidRPr="0038259F">
        <w:rPr>
          <w:sz w:val="22"/>
          <w:szCs w:val="22"/>
        </w:rPr>
        <w:t>.</w:t>
      </w:r>
      <w:r w:rsidR="001E6029">
        <w:rPr>
          <w:sz w:val="22"/>
          <w:szCs w:val="22"/>
        </w:rPr>
        <w:t xml:space="preserve"> </w:t>
      </w:r>
      <w:r w:rsidR="0015467E">
        <w:rPr>
          <w:sz w:val="22"/>
          <w:szCs w:val="22"/>
        </w:rPr>
        <w:t xml:space="preserve">Английские «посвященные» математики в Х1Х веке специально создали </w:t>
      </w:r>
      <w:r w:rsidR="00E41EF5">
        <w:rPr>
          <w:sz w:val="22"/>
          <w:szCs w:val="22"/>
        </w:rPr>
        <w:t>«сквозной календарь», в котором точку</w:t>
      </w:r>
      <w:r w:rsidR="0015467E">
        <w:rPr>
          <w:sz w:val="22"/>
          <w:szCs w:val="22"/>
        </w:rPr>
        <w:t xml:space="preserve"> «РХ»</w:t>
      </w:r>
      <w:r w:rsidR="00E41EF5">
        <w:rPr>
          <w:sz w:val="22"/>
          <w:szCs w:val="22"/>
        </w:rPr>
        <w:t xml:space="preserve"> они убрали вглубь истории на 1262 года дл</w:t>
      </w:r>
      <w:r w:rsidR="0015467E">
        <w:rPr>
          <w:sz w:val="22"/>
          <w:szCs w:val="22"/>
        </w:rPr>
        <w:t xml:space="preserve">я дезинформации. На самом деле, РХ – это 28.12.1262 год. </w:t>
      </w:r>
      <w:r w:rsidR="00395A2E">
        <w:rPr>
          <w:sz w:val="22"/>
          <w:szCs w:val="22"/>
        </w:rPr>
        <w:t>Сквозная хронология имеет секретный</w:t>
      </w:r>
      <w:r w:rsidR="001F6910">
        <w:rPr>
          <w:sz w:val="22"/>
          <w:szCs w:val="22"/>
        </w:rPr>
        <w:t xml:space="preserve"> «0-</w:t>
      </w:r>
      <w:r w:rsidR="00395A2E">
        <w:rPr>
          <w:sz w:val="22"/>
          <w:szCs w:val="22"/>
        </w:rPr>
        <w:t>й</w:t>
      </w:r>
      <w:r w:rsidR="001F6910">
        <w:rPr>
          <w:sz w:val="22"/>
          <w:szCs w:val="22"/>
        </w:rPr>
        <w:t xml:space="preserve"> год»</w:t>
      </w:r>
      <w:r w:rsidR="001E6029">
        <w:rPr>
          <w:sz w:val="22"/>
          <w:szCs w:val="22"/>
        </w:rPr>
        <w:t xml:space="preserve"> </w:t>
      </w:r>
      <w:r w:rsidR="001E6029">
        <w:rPr>
          <w:sz w:val="22"/>
          <w:szCs w:val="22"/>
        </w:rPr>
        <w:lastRenderedPageBreak/>
        <w:t>с 28.12.1262 д</w:t>
      </w:r>
      <w:r w:rsidR="00EC6294">
        <w:rPr>
          <w:sz w:val="22"/>
          <w:szCs w:val="22"/>
        </w:rPr>
        <w:t>о 31.12.1263</w:t>
      </w:r>
      <w:r w:rsidR="00395A2E">
        <w:rPr>
          <w:sz w:val="22"/>
          <w:szCs w:val="22"/>
        </w:rPr>
        <w:t>.</w:t>
      </w:r>
      <w:r w:rsidR="001F6910">
        <w:rPr>
          <w:rStyle w:val="ab"/>
          <w:sz w:val="22"/>
          <w:szCs w:val="22"/>
        </w:rPr>
        <w:footnoteReference w:id="265"/>
      </w:r>
      <w:r>
        <w:rPr>
          <w:sz w:val="22"/>
          <w:szCs w:val="22"/>
        </w:rPr>
        <w:t xml:space="preserve"> </w:t>
      </w:r>
      <w:r w:rsidR="00395A2E">
        <w:rPr>
          <w:sz w:val="22"/>
          <w:szCs w:val="22"/>
        </w:rPr>
        <w:t>Его можно обнаружить, поскольку</w:t>
      </w:r>
      <w:r w:rsidR="0015467E">
        <w:rPr>
          <w:sz w:val="22"/>
          <w:szCs w:val="22"/>
        </w:rPr>
        <w:t xml:space="preserve"> жрецы Юпитера </w:t>
      </w:r>
      <w:r w:rsidR="00AB5140">
        <w:rPr>
          <w:sz w:val="22"/>
          <w:szCs w:val="22"/>
        </w:rPr>
        <w:t xml:space="preserve">с </w:t>
      </w:r>
      <w:r w:rsidR="0015467E">
        <w:rPr>
          <w:sz w:val="22"/>
          <w:szCs w:val="22"/>
        </w:rPr>
        <w:t xml:space="preserve">1.1.1264 года начали считать «кругом Юпитера» по 60 солнечных лет. </w:t>
      </w:r>
      <w:r w:rsidR="00B769D5">
        <w:rPr>
          <w:sz w:val="22"/>
          <w:szCs w:val="22"/>
        </w:rPr>
        <w:t>Жрецы хранили с</w:t>
      </w:r>
      <w:r w:rsidR="0015467E">
        <w:rPr>
          <w:sz w:val="22"/>
          <w:szCs w:val="22"/>
        </w:rPr>
        <w:t xml:space="preserve">екрет </w:t>
      </w:r>
      <w:r w:rsidR="00EC6294">
        <w:rPr>
          <w:sz w:val="22"/>
          <w:szCs w:val="22"/>
        </w:rPr>
        <w:t>неудачн</w:t>
      </w:r>
      <w:r w:rsidR="00B769D5">
        <w:rPr>
          <w:sz w:val="22"/>
          <w:szCs w:val="22"/>
        </w:rPr>
        <w:t>ой</w:t>
      </w:r>
      <w:r>
        <w:rPr>
          <w:sz w:val="22"/>
          <w:szCs w:val="22"/>
        </w:rPr>
        <w:t xml:space="preserve"> </w:t>
      </w:r>
      <w:r w:rsidR="0015467E">
        <w:rPr>
          <w:sz w:val="22"/>
          <w:szCs w:val="22"/>
        </w:rPr>
        <w:t>реформ</w:t>
      </w:r>
      <w:r w:rsidR="00B769D5">
        <w:rPr>
          <w:sz w:val="22"/>
          <w:szCs w:val="22"/>
        </w:rPr>
        <w:t>ы</w:t>
      </w:r>
      <w:r w:rsidR="0015467E">
        <w:rPr>
          <w:sz w:val="22"/>
          <w:szCs w:val="22"/>
        </w:rPr>
        <w:t xml:space="preserve"> календаря и внедрения 21.3.1259 </w:t>
      </w:r>
      <w:r>
        <w:rPr>
          <w:sz w:val="22"/>
          <w:szCs w:val="22"/>
        </w:rPr>
        <w:t xml:space="preserve">Юлием Цезарем </w:t>
      </w:r>
      <w:r w:rsidR="0015467E">
        <w:rPr>
          <w:sz w:val="22"/>
          <w:szCs w:val="22"/>
        </w:rPr>
        <w:t>солнечного года из 10 лунных месяцев</w:t>
      </w:r>
      <w:r w:rsidR="00EC6294">
        <w:rPr>
          <w:sz w:val="22"/>
          <w:szCs w:val="22"/>
        </w:rPr>
        <w:t xml:space="preserve">, </w:t>
      </w:r>
      <w:r w:rsidR="00E41EF5">
        <w:rPr>
          <w:sz w:val="22"/>
          <w:szCs w:val="22"/>
        </w:rPr>
        <w:t>секрет оккупации Европы и внедрения с 1.9.1330 года</w:t>
      </w:r>
      <w:r w:rsidR="009C3138">
        <w:rPr>
          <w:sz w:val="22"/>
          <w:szCs w:val="22"/>
        </w:rPr>
        <w:t xml:space="preserve"> календаря «И»</w:t>
      </w:r>
      <w:r w:rsidR="00B769D5">
        <w:rPr>
          <w:sz w:val="22"/>
          <w:szCs w:val="22"/>
        </w:rPr>
        <w:t xml:space="preserve">. </w:t>
      </w:r>
      <w:r>
        <w:rPr>
          <w:sz w:val="22"/>
          <w:szCs w:val="22"/>
        </w:rPr>
        <w:t>Секретом также было то, что</w:t>
      </w:r>
      <w:r w:rsidR="00B769D5">
        <w:rPr>
          <w:sz w:val="22"/>
          <w:szCs w:val="22"/>
        </w:rPr>
        <w:t xml:space="preserve"> </w:t>
      </w:r>
      <w:r w:rsidR="001E6029">
        <w:rPr>
          <w:sz w:val="22"/>
          <w:szCs w:val="22"/>
        </w:rPr>
        <w:t xml:space="preserve">в </w:t>
      </w:r>
      <w:r w:rsidR="009C3138">
        <w:rPr>
          <w:sz w:val="22"/>
          <w:szCs w:val="22"/>
        </w:rPr>
        <w:t>России и других странах</w:t>
      </w:r>
      <w:r w:rsidR="001E6029">
        <w:rPr>
          <w:sz w:val="22"/>
          <w:szCs w:val="22"/>
        </w:rPr>
        <w:t xml:space="preserve"> странах </w:t>
      </w:r>
      <w:r w:rsidR="0015467E">
        <w:rPr>
          <w:sz w:val="22"/>
          <w:szCs w:val="22"/>
        </w:rPr>
        <w:t>продолжали считать лунными месяцами</w:t>
      </w:r>
      <w:r w:rsidR="009C3138">
        <w:rPr>
          <w:sz w:val="22"/>
          <w:szCs w:val="22"/>
        </w:rPr>
        <w:t xml:space="preserve"> до 1.1.1383 (1.1.158</w:t>
      </w:r>
      <w:r w:rsidR="0053306D">
        <w:rPr>
          <w:sz w:val="22"/>
          <w:szCs w:val="22"/>
        </w:rPr>
        <w:t>8)</w:t>
      </w:r>
      <w:r w:rsidR="0015467E">
        <w:rPr>
          <w:sz w:val="22"/>
          <w:szCs w:val="22"/>
        </w:rPr>
        <w:t>.</w:t>
      </w:r>
      <w:r w:rsidR="001E6029">
        <w:rPr>
          <w:sz w:val="22"/>
          <w:szCs w:val="22"/>
        </w:rPr>
        <w:t xml:space="preserve"> Грамота </w:t>
      </w:r>
      <w:r w:rsidR="009C3138">
        <w:rPr>
          <w:sz w:val="22"/>
          <w:szCs w:val="22"/>
        </w:rPr>
        <w:t xml:space="preserve">России </w:t>
      </w:r>
      <w:r w:rsidR="001E6029">
        <w:rPr>
          <w:sz w:val="22"/>
          <w:szCs w:val="22"/>
        </w:rPr>
        <w:t xml:space="preserve">англичанам о привилегиях в торговле показывает, что в 1600 году (1385 реального календаря) в России продолжали использовать лунный календарь от Сотворения Мира. </w:t>
      </w:r>
      <w:r w:rsidR="0015467E">
        <w:rPr>
          <w:sz w:val="22"/>
          <w:szCs w:val="22"/>
        </w:rPr>
        <w:t xml:space="preserve"> </w:t>
      </w:r>
    </w:p>
    <w:p w:rsidR="00C855D7" w:rsidRDefault="00CE7B97" w:rsidP="00AB5140">
      <w:pPr>
        <w:jc w:val="both"/>
        <w:rPr>
          <w:sz w:val="22"/>
          <w:szCs w:val="22"/>
        </w:rPr>
      </w:pPr>
      <w:r>
        <w:rPr>
          <w:sz w:val="22"/>
          <w:szCs w:val="22"/>
        </w:rPr>
        <w:t xml:space="preserve">        </w:t>
      </w:r>
      <w:r w:rsidR="009C3138">
        <w:rPr>
          <w:sz w:val="22"/>
          <w:szCs w:val="22"/>
        </w:rPr>
        <w:t xml:space="preserve">Историки – агент олигархической мафии англосаксов замаскировали паразитизм генуэзского «Круга 7-ми» банкиров в период 1256-20.9.1377/1582 года. Генуя ставила своих агентов влияния на должности царей, принуждали их платить дань серебром, разместила в Евразии 6 группировок оккупационных войск Запада, дислокацию которых видно по большому количеству потомков западноевропейской гаплогруппы </w:t>
      </w:r>
      <w:r w:rsidR="009C3138">
        <w:rPr>
          <w:sz w:val="22"/>
          <w:szCs w:val="22"/>
          <w:lang w:val="en-US"/>
        </w:rPr>
        <w:t>R</w:t>
      </w:r>
      <w:r w:rsidR="009C3138" w:rsidRPr="001F7E32">
        <w:rPr>
          <w:sz w:val="22"/>
          <w:szCs w:val="22"/>
        </w:rPr>
        <w:t>1</w:t>
      </w:r>
      <w:r w:rsidR="009C3138">
        <w:rPr>
          <w:sz w:val="22"/>
          <w:szCs w:val="22"/>
          <w:lang w:val="en-US"/>
        </w:rPr>
        <w:t>b</w:t>
      </w:r>
      <w:r w:rsidR="009C3138">
        <w:rPr>
          <w:sz w:val="22"/>
          <w:szCs w:val="22"/>
        </w:rPr>
        <w:t xml:space="preserve"> в Башкирии (47%),</w:t>
      </w:r>
      <w:r w:rsidR="009C3138">
        <w:rPr>
          <w:rStyle w:val="ab"/>
          <w:sz w:val="22"/>
          <w:szCs w:val="22"/>
        </w:rPr>
        <w:footnoteReference w:id="266"/>
      </w:r>
      <w:r w:rsidR="009C3138">
        <w:rPr>
          <w:sz w:val="22"/>
          <w:szCs w:val="22"/>
        </w:rPr>
        <w:t xml:space="preserve"> в районах вокруг городов: Ханты-Мансийск (30%), Новосибирск (30%), Братск (30%), Чарджоу в Туркмении (30%),</w:t>
      </w:r>
      <w:r w:rsidR="009C3138">
        <w:rPr>
          <w:rStyle w:val="ab"/>
          <w:sz w:val="22"/>
          <w:szCs w:val="22"/>
          <w:lang w:val="en-US"/>
        </w:rPr>
        <w:footnoteReference w:id="267"/>
      </w:r>
      <w:r w:rsidR="009C3138">
        <w:rPr>
          <w:sz w:val="22"/>
          <w:szCs w:val="22"/>
        </w:rPr>
        <w:t xml:space="preserve"> Урумчи на западе Китая (20% среди уйгуров).</w:t>
      </w:r>
      <w:r w:rsidR="009C3138">
        <w:rPr>
          <w:rStyle w:val="ab"/>
          <w:sz w:val="22"/>
          <w:szCs w:val="22"/>
        </w:rPr>
        <w:footnoteReference w:id="268"/>
      </w:r>
      <w:r w:rsidR="009C3138">
        <w:rPr>
          <w:sz w:val="22"/>
          <w:szCs w:val="22"/>
        </w:rPr>
        <w:t xml:space="preserve"> В период 1.9.1330-20.9.1377 в Англии и других станах Европы считали даты количеством лунных месяцев каленаря «И» от 1.9.1330.</w:t>
      </w:r>
      <w:r w:rsidR="0015467E">
        <w:rPr>
          <w:sz w:val="22"/>
          <w:szCs w:val="22"/>
        </w:rPr>
        <w:t xml:space="preserve"> </w:t>
      </w:r>
      <w:r w:rsidR="001F6910">
        <w:rPr>
          <w:sz w:val="22"/>
          <w:szCs w:val="22"/>
        </w:rPr>
        <w:t>«</w:t>
      </w:r>
      <w:r w:rsidR="009C3138">
        <w:rPr>
          <w:sz w:val="22"/>
          <w:szCs w:val="22"/>
        </w:rPr>
        <w:t>С</w:t>
      </w:r>
      <w:r w:rsidR="001F6910">
        <w:rPr>
          <w:sz w:val="22"/>
          <w:szCs w:val="22"/>
        </w:rPr>
        <w:t xml:space="preserve">толетняя </w:t>
      </w:r>
      <w:r w:rsidR="00292794">
        <w:rPr>
          <w:sz w:val="22"/>
          <w:szCs w:val="22"/>
        </w:rPr>
        <w:t>война</w:t>
      </w:r>
      <w:r w:rsidR="001F6910">
        <w:rPr>
          <w:sz w:val="22"/>
          <w:szCs w:val="22"/>
        </w:rPr>
        <w:t>»</w:t>
      </w:r>
      <w:r w:rsidR="003023FE">
        <w:rPr>
          <w:sz w:val="22"/>
          <w:szCs w:val="22"/>
        </w:rPr>
        <w:t xml:space="preserve"> </w:t>
      </w:r>
      <w:r w:rsidR="0015467E">
        <w:rPr>
          <w:sz w:val="22"/>
          <w:szCs w:val="22"/>
        </w:rPr>
        <w:t xml:space="preserve">шла 100 </w:t>
      </w:r>
      <w:r w:rsidR="009C3138">
        <w:rPr>
          <w:sz w:val="22"/>
          <w:szCs w:val="22"/>
        </w:rPr>
        <w:t xml:space="preserve">лунных </w:t>
      </w:r>
      <w:r w:rsidR="0015467E">
        <w:rPr>
          <w:sz w:val="22"/>
          <w:szCs w:val="22"/>
        </w:rPr>
        <w:t>месяцев (8 лет и ровно один месяц).</w:t>
      </w:r>
      <w:r>
        <w:rPr>
          <w:sz w:val="22"/>
          <w:szCs w:val="22"/>
        </w:rPr>
        <w:t xml:space="preserve"> </w:t>
      </w:r>
    </w:p>
    <w:p w:rsidR="00BB7060" w:rsidRDefault="00BB7060" w:rsidP="00BB7060">
      <w:pPr>
        <w:pStyle w:val="a9"/>
        <w:jc w:val="both"/>
        <w:rPr>
          <w:sz w:val="22"/>
          <w:szCs w:val="22"/>
        </w:rPr>
      </w:pPr>
      <w:r>
        <w:rPr>
          <w:sz w:val="22"/>
          <w:szCs w:val="22"/>
        </w:rPr>
        <w:t xml:space="preserve">        Главари олигархической мафии приказали </w:t>
      </w:r>
      <w:r w:rsidR="00CE7B97">
        <w:rPr>
          <w:sz w:val="22"/>
          <w:szCs w:val="22"/>
        </w:rPr>
        <w:t xml:space="preserve">своим агентам - </w:t>
      </w:r>
      <w:r>
        <w:rPr>
          <w:sz w:val="22"/>
          <w:szCs w:val="22"/>
        </w:rPr>
        <w:t>историкам скрыть датами лунной хронологии паразитизм на России генуэзского «Круга 7-ми»</w:t>
      </w:r>
      <w:r w:rsidR="00DA3033">
        <w:rPr>
          <w:sz w:val="22"/>
          <w:szCs w:val="22"/>
        </w:rPr>
        <w:t xml:space="preserve"> банкиров</w:t>
      </w:r>
      <w:r>
        <w:rPr>
          <w:sz w:val="22"/>
          <w:szCs w:val="22"/>
        </w:rPr>
        <w:t>. Лжецы специально превратили якобы в 2 года только два месяца между организованной по приказу генуэзского «Круга 7-ми» Куликовской битвой 8.9.</w:t>
      </w:r>
      <w:r w:rsidR="0076735F">
        <w:rPr>
          <w:sz w:val="22"/>
          <w:szCs w:val="22"/>
        </w:rPr>
        <w:t>1294 года и разорением Москвы 7</w:t>
      </w:r>
      <w:r>
        <w:rPr>
          <w:sz w:val="22"/>
          <w:szCs w:val="22"/>
        </w:rPr>
        <w:t xml:space="preserve">.11.1294 </w:t>
      </w:r>
      <w:r w:rsidR="00A97A09">
        <w:rPr>
          <w:sz w:val="22"/>
          <w:szCs w:val="22"/>
        </w:rPr>
        <w:t>года войсками Тудана - брата Ток</w:t>
      </w:r>
      <w:r>
        <w:rPr>
          <w:sz w:val="22"/>
          <w:szCs w:val="22"/>
        </w:rPr>
        <w:t xml:space="preserve">тамыша. От </w:t>
      </w:r>
      <w:r>
        <w:rPr>
          <w:sz w:val="22"/>
          <w:szCs w:val="22"/>
        </w:rPr>
        <w:lastRenderedPageBreak/>
        <w:t xml:space="preserve">Куликовской битвы 8.9.1294 года до спецоперации генуэзцев 19.3.1295 года по отравлению Дмитрия «Донского» прошло не 6 лет, а всего 6 месяцев. </w:t>
      </w:r>
      <w:r w:rsidR="0076735F">
        <w:rPr>
          <w:sz w:val="22"/>
          <w:szCs w:val="22"/>
        </w:rPr>
        <w:t>От спецоперации отравлени</w:t>
      </w:r>
      <w:r w:rsidR="005210DD">
        <w:rPr>
          <w:sz w:val="22"/>
          <w:szCs w:val="22"/>
        </w:rPr>
        <w:t>я</w:t>
      </w:r>
      <w:r w:rsidR="0076735F">
        <w:rPr>
          <w:sz w:val="22"/>
          <w:szCs w:val="22"/>
        </w:rPr>
        <w:t xml:space="preserve"> Дмитрия Д</w:t>
      </w:r>
      <w:r w:rsidR="00B005EE">
        <w:rPr>
          <w:sz w:val="22"/>
          <w:szCs w:val="22"/>
        </w:rPr>
        <w:t>о</w:t>
      </w:r>
      <w:r w:rsidR="0076735F">
        <w:rPr>
          <w:sz w:val="22"/>
          <w:szCs w:val="22"/>
        </w:rPr>
        <w:t xml:space="preserve">нского </w:t>
      </w:r>
      <w:r w:rsidR="005210DD">
        <w:rPr>
          <w:sz w:val="22"/>
          <w:szCs w:val="22"/>
        </w:rPr>
        <w:t xml:space="preserve">агентами Запада </w:t>
      </w:r>
      <w:r w:rsidR="0076735F">
        <w:rPr>
          <w:sz w:val="22"/>
          <w:szCs w:val="22"/>
        </w:rPr>
        <w:t xml:space="preserve">до спецоперации </w:t>
      </w:r>
      <w:r w:rsidR="005210DD">
        <w:rPr>
          <w:sz w:val="22"/>
          <w:szCs w:val="22"/>
        </w:rPr>
        <w:t>по превращению д</w:t>
      </w:r>
      <w:r w:rsidR="00A97A09">
        <w:rPr>
          <w:sz w:val="22"/>
          <w:szCs w:val="22"/>
        </w:rPr>
        <w:t>очери литовского князя Витовта 15</w:t>
      </w:r>
      <w:r w:rsidR="005210DD">
        <w:rPr>
          <w:sz w:val="22"/>
          <w:szCs w:val="22"/>
        </w:rPr>
        <w:t xml:space="preserve">-летней Софьи в </w:t>
      </w:r>
      <w:r w:rsidR="00DA3033">
        <w:rPr>
          <w:sz w:val="22"/>
          <w:szCs w:val="22"/>
        </w:rPr>
        <w:t>верховную жрицу</w:t>
      </w:r>
      <w:r w:rsidR="005210DD">
        <w:rPr>
          <w:sz w:val="22"/>
          <w:szCs w:val="22"/>
        </w:rPr>
        <w:t xml:space="preserve"> Царства Владимирского прошло 11 дней. До у</w:t>
      </w:r>
      <w:r w:rsidR="0076735F">
        <w:rPr>
          <w:sz w:val="22"/>
          <w:szCs w:val="22"/>
        </w:rPr>
        <w:t xml:space="preserve">бийства 21.3.1296 года брата </w:t>
      </w:r>
      <w:r w:rsidR="005210DD">
        <w:rPr>
          <w:sz w:val="22"/>
          <w:szCs w:val="22"/>
        </w:rPr>
        <w:t xml:space="preserve">Дмитрия </w:t>
      </w:r>
      <w:r w:rsidR="00DA3033">
        <w:rPr>
          <w:sz w:val="22"/>
          <w:szCs w:val="22"/>
        </w:rPr>
        <w:t xml:space="preserve">«Донского» </w:t>
      </w:r>
      <w:r w:rsidR="0076735F">
        <w:rPr>
          <w:sz w:val="22"/>
          <w:szCs w:val="22"/>
        </w:rPr>
        <w:t xml:space="preserve">по отцу великого князя Андрея Боголюбского прошло 12 месяцев. </w:t>
      </w:r>
      <w:r w:rsidR="005210DD">
        <w:rPr>
          <w:sz w:val="22"/>
          <w:szCs w:val="22"/>
        </w:rPr>
        <w:t xml:space="preserve">От смерти Дмитрия Донского только 11 месяцев прошло </w:t>
      </w:r>
      <w:r w:rsidR="0076735F">
        <w:rPr>
          <w:sz w:val="22"/>
          <w:szCs w:val="22"/>
        </w:rPr>
        <w:t xml:space="preserve">до </w:t>
      </w:r>
      <w:r w:rsidR="005210DD">
        <w:rPr>
          <w:sz w:val="22"/>
          <w:szCs w:val="22"/>
        </w:rPr>
        <w:t xml:space="preserve">спецоперации по </w:t>
      </w:r>
      <w:r w:rsidR="0076735F">
        <w:rPr>
          <w:sz w:val="22"/>
          <w:szCs w:val="22"/>
        </w:rPr>
        <w:t>убийств</w:t>
      </w:r>
      <w:r w:rsidR="005210DD">
        <w:rPr>
          <w:sz w:val="22"/>
          <w:szCs w:val="22"/>
        </w:rPr>
        <w:t>у</w:t>
      </w:r>
      <w:r w:rsidR="0076735F">
        <w:rPr>
          <w:sz w:val="22"/>
          <w:szCs w:val="22"/>
        </w:rPr>
        <w:t xml:space="preserve"> 22.2.1296 </w:t>
      </w:r>
      <w:r w:rsidR="005210DD">
        <w:rPr>
          <w:sz w:val="22"/>
          <w:szCs w:val="22"/>
        </w:rPr>
        <w:t xml:space="preserve">его </w:t>
      </w:r>
      <w:r w:rsidR="0076735F">
        <w:rPr>
          <w:sz w:val="22"/>
          <w:szCs w:val="22"/>
        </w:rPr>
        <w:t xml:space="preserve">шурина </w:t>
      </w:r>
      <w:r w:rsidR="00FD2EA8">
        <w:rPr>
          <w:sz w:val="22"/>
          <w:szCs w:val="22"/>
        </w:rPr>
        <w:t>–</w:t>
      </w:r>
      <w:r w:rsidR="00CE7B97">
        <w:rPr>
          <w:sz w:val="22"/>
          <w:szCs w:val="22"/>
        </w:rPr>
        <w:t xml:space="preserve"> </w:t>
      </w:r>
      <w:r w:rsidR="00FD2EA8">
        <w:rPr>
          <w:sz w:val="22"/>
          <w:szCs w:val="22"/>
        </w:rPr>
        <w:t>верховного султана</w:t>
      </w:r>
      <w:r w:rsidR="0076735F">
        <w:rPr>
          <w:sz w:val="22"/>
          <w:szCs w:val="22"/>
        </w:rPr>
        <w:t xml:space="preserve"> Мухаммеда Узбека, который был агентом генуэзского «Круга 7-ми» банкиров, но перестал подчиняться своим хозяевам. </w:t>
      </w:r>
      <w:r w:rsidR="00FD2EA8">
        <w:rPr>
          <w:sz w:val="22"/>
          <w:szCs w:val="22"/>
        </w:rPr>
        <w:t xml:space="preserve">От отравления Дмитрия Донского до отравления его сына Василия 1-го прошло только 9 лет. </w:t>
      </w:r>
      <w:r>
        <w:rPr>
          <w:sz w:val="22"/>
          <w:szCs w:val="22"/>
        </w:rPr>
        <w:t>Ложн</w:t>
      </w:r>
      <w:r w:rsidR="00FD2EA8">
        <w:rPr>
          <w:sz w:val="22"/>
          <w:szCs w:val="22"/>
        </w:rPr>
        <w:t>ая</w:t>
      </w:r>
      <w:r>
        <w:rPr>
          <w:sz w:val="22"/>
          <w:szCs w:val="22"/>
        </w:rPr>
        <w:t xml:space="preserve"> хронологи</w:t>
      </w:r>
      <w:r w:rsidR="00FD2EA8">
        <w:rPr>
          <w:sz w:val="22"/>
          <w:szCs w:val="22"/>
        </w:rPr>
        <w:t>я</w:t>
      </w:r>
      <w:r>
        <w:rPr>
          <w:sz w:val="22"/>
          <w:szCs w:val="22"/>
        </w:rPr>
        <w:t xml:space="preserve"> растянула время более чем в 12,368742 раза. Так разорвали взаимосвязь событий, спрятали спецопераци</w:t>
      </w:r>
      <w:r w:rsidR="00AF2510">
        <w:rPr>
          <w:sz w:val="22"/>
          <w:szCs w:val="22"/>
        </w:rPr>
        <w:t>и</w:t>
      </w:r>
      <w:r>
        <w:rPr>
          <w:sz w:val="22"/>
          <w:szCs w:val="22"/>
        </w:rPr>
        <w:t xml:space="preserve"> Запада по захвату </w:t>
      </w:r>
      <w:r w:rsidR="00FD2EA8">
        <w:rPr>
          <w:sz w:val="22"/>
          <w:szCs w:val="22"/>
        </w:rPr>
        <w:t xml:space="preserve">30.3.1295 года </w:t>
      </w:r>
      <w:r w:rsidR="0053306D">
        <w:rPr>
          <w:sz w:val="22"/>
          <w:szCs w:val="22"/>
        </w:rPr>
        <w:t xml:space="preserve">генуэзским агентом митрополитом Киприаном </w:t>
      </w:r>
      <w:r>
        <w:rPr>
          <w:sz w:val="22"/>
          <w:szCs w:val="22"/>
        </w:rPr>
        <w:t xml:space="preserve">внешнеполитической, </w:t>
      </w:r>
      <w:r w:rsidR="005210DD">
        <w:rPr>
          <w:sz w:val="22"/>
          <w:szCs w:val="22"/>
        </w:rPr>
        <w:t xml:space="preserve">финансовой, </w:t>
      </w:r>
      <w:r>
        <w:rPr>
          <w:sz w:val="22"/>
          <w:szCs w:val="22"/>
        </w:rPr>
        <w:t>идеологической</w:t>
      </w:r>
      <w:r>
        <w:rPr>
          <w:rStyle w:val="ab"/>
          <w:sz w:val="22"/>
          <w:szCs w:val="22"/>
        </w:rPr>
        <w:footnoteReference w:id="269"/>
      </w:r>
      <w:r>
        <w:rPr>
          <w:sz w:val="22"/>
          <w:szCs w:val="22"/>
        </w:rPr>
        <w:t xml:space="preserve"> и судебной власти</w:t>
      </w:r>
      <w:r w:rsidR="0053306D">
        <w:rPr>
          <w:sz w:val="22"/>
          <w:szCs w:val="22"/>
        </w:rPr>
        <w:t xml:space="preserve"> в</w:t>
      </w:r>
      <w:r w:rsidR="00CE7B97">
        <w:rPr>
          <w:sz w:val="22"/>
          <w:szCs w:val="22"/>
        </w:rPr>
        <w:t xml:space="preserve"> </w:t>
      </w:r>
      <w:r>
        <w:rPr>
          <w:sz w:val="22"/>
          <w:szCs w:val="22"/>
        </w:rPr>
        <w:t>Царств</w:t>
      </w:r>
      <w:r w:rsidR="0053306D">
        <w:rPr>
          <w:sz w:val="22"/>
          <w:szCs w:val="22"/>
        </w:rPr>
        <w:t>е</w:t>
      </w:r>
      <w:r>
        <w:rPr>
          <w:sz w:val="22"/>
          <w:szCs w:val="22"/>
        </w:rPr>
        <w:t xml:space="preserve"> Владимирско</w:t>
      </w:r>
      <w:r w:rsidR="0053306D">
        <w:rPr>
          <w:sz w:val="22"/>
          <w:szCs w:val="22"/>
        </w:rPr>
        <w:t>м.</w:t>
      </w:r>
    </w:p>
    <w:p w:rsidR="00C751F2" w:rsidRDefault="00A5112F" w:rsidP="00A5112F">
      <w:pPr>
        <w:pStyle w:val="a9"/>
        <w:jc w:val="both"/>
        <w:rPr>
          <w:sz w:val="22"/>
          <w:szCs w:val="22"/>
        </w:rPr>
      </w:pPr>
      <w:r>
        <w:rPr>
          <w:sz w:val="22"/>
          <w:szCs w:val="22"/>
        </w:rPr>
        <w:t xml:space="preserve">       Историки Запада замаскировали лунной хронологией время спецопераций генуэзского «Круга 7-ми»: по отравлению Дмитрия Донского (19.3.1295); </w:t>
      </w:r>
      <w:r w:rsidR="001C6A9E">
        <w:rPr>
          <w:sz w:val="22"/>
          <w:szCs w:val="22"/>
        </w:rPr>
        <w:t>по превращению литовки Софьи Витовтовн</w:t>
      </w:r>
      <w:r w:rsidR="00A97A09">
        <w:rPr>
          <w:sz w:val="22"/>
          <w:szCs w:val="22"/>
        </w:rPr>
        <w:t>ы</w:t>
      </w:r>
      <w:r w:rsidR="001C6A9E">
        <w:rPr>
          <w:sz w:val="22"/>
          <w:szCs w:val="22"/>
        </w:rPr>
        <w:t xml:space="preserve"> в царя-женщину Царства Владимирского (30.3.1295); </w:t>
      </w:r>
      <w:r>
        <w:rPr>
          <w:sz w:val="22"/>
          <w:szCs w:val="22"/>
        </w:rPr>
        <w:t xml:space="preserve">по свержению </w:t>
      </w:r>
      <w:r w:rsidR="00A97A09">
        <w:rPr>
          <w:sz w:val="22"/>
          <w:szCs w:val="22"/>
        </w:rPr>
        <w:t>верховного султана</w:t>
      </w:r>
      <w:r>
        <w:rPr>
          <w:sz w:val="22"/>
          <w:szCs w:val="22"/>
        </w:rPr>
        <w:t xml:space="preserve"> Узбека (29.6.1295)</w:t>
      </w:r>
      <w:r w:rsidR="00CE7B97">
        <w:rPr>
          <w:sz w:val="22"/>
          <w:szCs w:val="22"/>
        </w:rPr>
        <w:t xml:space="preserve"> </w:t>
      </w:r>
      <w:r>
        <w:rPr>
          <w:sz w:val="22"/>
          <w:szCs w:val="22"/>
        </w:rPr>
        <w:t xml:space="preserve"> - </w:t>
      </w:r>
      <w:r w:rsidR="00FD2EA8">
        <w:rPr>
          <w:sz w:val="22"/>
          <w:szCs w:val="22"/>
        </w:rPr>
        <w:t>тестя</w:t>
      </w:r>
      <w:r>
        <w:rPr>
          <w:sz w:val="22"/>
          <w:szCs w:val="22"/>
        </w:rPr>
        <w:t xml:space="preserve"> Юри</w:t>
      </w:r>
      <w:r w:rsidR="00FD2EA8">
        <w:rPr>
          <w:sz w:val="22"/>
          <w:szCs w:val="22"/>
        </w:rPr>
        <w:t>я</w:t>
      </w:r>
      <w:r>
        <w:rPr>
          <w:sz w:val="22"/>
          <w:szCs w:val="22"/>
        </w:rPr>
        <w:t xml:space="preserve"> «Долгорук</w:t>
      </w:r>
      <w:r w:rsidR="00FD2EA8">
        <w:rPr>
          <w:sz w:val="22"/>
          <w:szCs w:val="22"/>
        </w:rPr>
        <w:t>ого</w:t>
      </w:r>
      <w:r>
        <w:rPr>
          <w:sz w:val="22"/>
          <w:szCs w:val="22"/>
        </w:rPr>
        <w:t>»</w:t>
      </w:r>
      <w:r w:rsidR="00CE7B97">
        <w:rPr>
          <w:sz w:val="22"/>
          <w:szCs w:val="22"/>
        </w:rPr>
        <w:t xml:space="preserve"> </w:t>
      </w:r>
      <w:r w:rsidR="00A97A09">
        <w:rPr>
          <w:sz w:val="22"/>
          <w:szCs w:val="22"/>
        </w:rPr>
        <w:t>(</w:t>
      </w:r>
      <w:r w:rsidR="00FD2EA8">
        <w:rPr>
          <w:sz w:val="22"/>
          <w:szCs w:val="22"/>
        </w:rPr>
        <w:t>старшего сына Дмитрия Донского от «меньшей» жены</w:t>
      </w:r>
      <w:r w:rsidR="00A97A09">
        <w:rPr>
          <w:sz w:val="22"/>
          <w:szCs w:val="22"/>
        </w:rPr>
        <w:t>)</w:t>
      </w:r>
      <w:r w:rsidR="00FD2EA8">
        <w:rPr>
          <w:sz w:val="22"/>
          <w:szCs w:val="22"/>
        </w:rPr>
        <w:t xml:space="preserve">; </w:t>
      </w:r>
      <w:r>
        <w:rPr>
          <w:sz w:val="22"/>
          <w:szCs w:val="22"/>
        </w:rPr>
        <w:t>по убийству Андрея Боголюбского (21.3.</w:t>
      </w:r>
      <w:r w:rsidRPr="000830EE">
        <w:rPr>
          <w:sz w:val="22"/>
          <w:szCs w:val="22"/>
        </w:rPr>
        <w:t>1296</w:t>
      </w:r>
      <w:r>
        <w:rPr>
          <w:sz w:val="22"/>
          <w:szCs w:val="22"/>
        </w:rPr>
        <w:t>; 6682 СМ);</w:t>
      </w:r>
      <w:r>
        <w:rPr>
          <w:rStyle w:val="ab"/>
          <w:sz w:val="22"/>
          <w:szCs w:val="22"/>
        </w:rPr>
        <w:footnoteReference w:id="270"/>
      </w:r>
      <w:r>
        <w:rPr>
          <w:sz w:val="22"/>
          <w:szCs w:val="22"/>
        </w:rPr>
        <w:t xml:space="preserve"> по отравлению второго сына Дмитрия «Донского» </w:t>
      </w:r>
      <w:r w:rsidR="00FD2EA8">
        <w:rPr>
          <w:sz w:val="22"/>
          <w:szCs w:val="22"/>
        </w:rPr>
        <w:t xml:space="preserve">от «старшей» жены </w:t>
      </w:r>
      <w:r>
        <w:rPr>
          <w:sz w:val="22"/>
          <w:szCs w:val="22"/>
        </w:rPr>
        <w:t xml:space="preserve">- великого князя Всея Руси Семена «Гордого» (17.7.1296); </w:t>
      </w:r>
      <w:r w:rsidR="00FD2EA8">
        <w:rPr>
          <w:sz w:val="22"/>
          <w:szCs w:val="22"/>
        </w:rPr>
        <w:t>по отравлению</w:t>
      </w:r>
      <w:r w:rsidR="00851E0D">
        <w:rPr>
          <w:sz w:val="22"/>
          <w:szCs w:val="22"/>
        </w:rPr>
        <w:t xml:space="preserve"> Василия 1-го </w:t>
      </w:r>
      <w:r w:rsidR="00FD2EA8">
        <w:rPr>
          <w:sz w:val="22"/>
          <w:szCs w:val="22"/>
        </w:rPr>
        <w:t xml:space="preserve">Дмитриевича </w:t>
      </w:r>
      <w:r w:rsidR="00A80085">
        <w:rPr>
          <w:sz w:val="22"/>
          <w:szCs w:val="22"/>
        </w:rPr>
        <w:t>(</w:t>
      </w:r>
      <w:r w:rsidR="00FD2EA8">
        <w:rPr>
          <w:sz w:val="22"/>
          <w:szCs w:val="22"/>
        </w:rPr>
        <w:t>18.8.1304</w:t>
      </w:r>
      <w:r w:rsidR="00A80085">
        <w:rPr>
          <w:sz w:val="22"/>
          <w:szCs w:val="22"/>
        </w:rPr>
        <w:t>)</w:t>
      </w:r>
      <w:r w:rsidR="00851E0D">
        <w:rPr>
          <w:sz w:val="22"/>
          <w:szCs w:val="22"/>
        </w:rPr>
        <w:t xml:space="preserve">. </w:t>
      </w:r>
      <w:r>
        <w:rPr>
          <w:sz w:val="22"/>
          <w:szCs w:val="22"/>
        </w:rPr>
        <w:t xml:space="preserve">Генуэзский «Круг 7-ми» банкиров приказал убить несколько российских правителей, </w:t>
      </w:r>
      <w:r w:rsidR="00851E0D">
        <w:rPr>
          <w:sz w:val="22"/>
          <w:szCs w:val="22"/>
        </w:rPr>
        <w:t>чтобы</w:t>
      </w:r>
      <w:r>
        <w:rPr>
          <w:sz w:val="22"/>
          <w:szCs w:val="22"/>
        </w:rPr>
        <w:t xml:space="preserve"> передать власть Царств</w:t>
      </w:r>
      <w:r w:rsidR="00023C46">
        <w:rPr>
          <w:sz w:val="22"/>
          <w:szCs w:val="22"/>
        </w:rPr>
        <w:t>а</w:t>
      </w:r>
      <w:r>
        <w:rPr>
          <w:sz w:val="22"/>
          <w:szCs w:val="22"/>
        </w:rPr>
        <w:t xml:space="preserve"> Владимирск</w:t>
      </w:r>
      <w:r w:rsidR="00023C46">
        <w:rPr>
          <w:sz w:val="22"/>
          <w:szCs w:val="22"/>
        </w:rPr>
        <w:t>ого</w:t>
      </w:r>
      <w:r>
        <w:rPr>
          <w:sz w:val="22"/>
          <w:szCs w:val="22"/>
        </w:rPr>
        <w:t xml:space="preserve"> в руки своих агентов – </w:t>
      </w:r>
      <w:r w:rsidR="00DA3033">
        <w:rPr>
          <w:sz w:val="22"/>
          <w:szCs w:val="22"/>
        </w:rPr>
        <w:t>верховной жрицы</w:t>
      </w:r>
      <w:r w:rsidR="00851E0D">
        <w:rPr>
          <w:sz w:val="22"/>
          <w:szCs w:val="22"/>
        </w:rPr>
        <w:t xml:space="preserve"> Софьи Витовтовны</w:t>
      </w:r>
      <w:r w:rsidR="00577A37">
        <w:rPr>
          <w:sz w:val="22"/>
          <w:szCs w:val="22"/>
        </w:rPr>
        <w:t>,</w:t>
      </w:r>
      <w:r w:rsidR="00023C46">
        <w:rPr>
          <w:sz w:val="22"/>
          <w:szCs w:val="22"/>
        </w:rPr>
        <w:t xml:space="preserve"> </w:t>
      </w:r>
      <w:r w:rsidR="001C6A9E">
        <w:rPr>
          <w:sz w:val="22"/>
          <w:szCs w:val="22"/>
        </w:rPr>
        <w:t>митрополит</w:t>
      </w:r>
      <w:r w:rsidR="00851E0D">
        <w:rPr>
          <w:sz w:val="22"/>
          <w:szCs w:val="22"/>
        </w:rPr>
        <w:t>ов</w:t>
      </w:r>
      <w:r w:rsidR="001C6A9E">
        <w:rPr>
          <w:sz w:val="22"/>
          <w:szCs w:val="22"/>
        </w:rPr>
        <w:t xml:space="preserve"> </w:t>
      </w:r>
      <w:r w:rsidR="001C6A9E">
        <w:rPr>
          <w:sz w:val="22"/>
          <w:szCs w:val="22"/>
        </w:rPr>
        <w:lastRenderedPageBreak/>
        <w:t>Киприана</w:t>
      </w:r>
      <w:r w:rsidR="00FD2EA8">
        <w:rPr>
          <w:sz w:val="22"/>
          <w:szCs w:val="22"/>
        </w:rPr>
        <w:t>,</w:t>
      </w:r>
      <w:r w:rsidR="00851E0D">
        <w:rPr>
          <w:sz w:val="22"/>
          <w:szCs w:val="22"/>
        </w:rPr>
        <w:t xml:space="preserve"> Фотия</w:t>
      </w:r>
      <w:r w:rsidR="008F0C37">
        <w:rPr>
          <w:sz w:val="22"/>
          <w:szCs w:val="22"/>
        </w:rPr>
        <w:t xml:space="preserve">, </w:t>
      </w:r>
      <w:r w:rsidR="00DA3033">
        <w:rPr>
          <w:sz w:val="22"/>
          <w:szCs w:val="22"/>
        </w:rPr>
        <w:t>верховной жрицы</w:t>
      </w:r>
      <w:r w:rsidR="00023C46">
        <w:rPr>
          <w:sz w:val="22"/>
          <w:szCs w:val="22"/>
        </w:rPr>
        <w:t xml:space="preserve"> </w:t>
      </w:r>
      <w:r w:rsidR="00A80085">
        <w:rPr>
          <w:sz w:val="22"/>
          <w:szCs w:val="22"/>
        </w:rPr>
        <w:t xml:space="preserve">Зои </w:t>
      </w:r>
      <w:r w:rsidR="008F0C37">
        <w:rPr>
          <w:sz w:val="22"/>
          <w:szCs w:val="22"/>
        </w:rPr>
        <w:t>Дзаккария (</w:t>
      </w:r>
      <w:r w:rsidR="00A80085">
        <w:rPr>
          <w:sz w:val="22"/>
          <w:szCs w:val="22"/>
        </w:rPr>
        <w:t>18</w:t>
      </w:r>
      <w:r w:rsidR="008F0C37">
        <w:rPr>
          <w:sz w:val="22"/>
          <w:szCs w:val="22"/>
        </w:rPr>
        <w:t>.</w:t>
      </w:r>
      <w:r w:rsidR="00A80085">
        <w:rPr>
          <w:sz w:val="22"/>
          <w:szCs w:val="22"/>
        </w:rPr>
        <w:t>5</w:t>
      </w:r>
      <w:r w:rsidR="008F0C37">
        <w:rPr>
          <w:sz w:val="22"/>
          <w:szCs w:val="22"/>
        </w:rPr>
        <w:t>.130</w:t>
      </w:r>
      <w:r w:rsidR="00A80085">
        <w:rPr>
          <w:sz w:val="22"/>
          <w:szCs w:val="22"/>
        </w:rPr>
        <w:t>7</w:t>
      </w:r>
      <w:r w:rsidR="008F0C37">
        <w:rPr>
          <w:sz w:val="22"/>
          <w:szCs w:val="22"/>
        </w:rPr>
        <w:t>-1</w:t>
      </w:r>
      <w:r w:rsidR="00A80085">
        <w:rPr>
          <w:sz w:val="22"/>
          <w:szCs w:val="22"/>
        </w:rPr>
        <w:t>1</w:t>
      </w:r>
      <w:r w:rsidR="008F0C37">
        <w:rPr>
          <w:sz w:val="22"/>
          <w:szCs w:val="22"/>
        </w:rPr>
        <w:t>.1.13</w:t>
      </w:r>
      <w:r w:rsidR="00A80085">
        <w:rPr>
          <w:sz w:val="22"/>
          <w:szCs w:val="22"/>
        </w:rPr>
        <w:t>7</w:t>
      </w:r>
      <w:r w:rsidR="008F0C37">
        <w:rPr>
          <w:sz w:val="22"/>
          <w:szCs w:val="22"/>
        </w:rPr>
        <w:t>1)</w:t>
      </w:r>
      <w:r w:rsidR="00C751F2">
        <w:rPr>
          <w:sz w:val="22"/>
          <w:szCs w:val="22"/>
        </w:rPr>
        <w:t xml:space="preserve">, которые </w:t>
      </w:r>
      <w:r w:rsidR="00DA3033">
        <w:rPr>
          <w:sz w:val="22"/>
          <w:szCs w:val="22"/>
        </w:rPr>
        <w:t xml:space="preserve">в России </w:t>
      </w:r>
      <w:r w:rsidR="00C751F2">
        <w:rPr>
          <w:sz w:val="22"/>
          <w:szCs w:val="22"/>
        </w:rPr>
        <w:t>были</w:t>
      </w:r>
      <w:r w:rsidR="00851E0D">
        <w:rPr>
          <w:sz w:val="22"/>
          <w:szCs w:val="22"/>
        </w:rPr>
        <w:t xml:space="preserve"> иностранц</w:t>
      </w:r>
      <w:r w:rsidR="00C751F2">
        <w:rPr>
          <w:sz w:val="22"/>
          <w:szCs w:val="22"/>
        </w:rPr>
        <w:t xml:space="preserve">ами. </w:t>
      </w:r>
    </w:p>
    <w:p w:rsidR="00A5112F" w:rsidRDefault="00023C46" w:rsidP="00A5112F">
      <w:pPr>
        <w:pStyle w:val="a9"/>
        <w:jc w:val="both"/>
        <w:rPr>
          <w:sz w:val="22"/>
          <w:szCs w:val="22"/>
        </w:rPr>
      </w:pPr>
      <w:r>
        <w:rPr>
          <w:sz w:val="22"/>
          <w:szCs w:val="22"/>
        </w:rPr>
        <w:t xml:space="preserve">      </w:t>
      </w:r>
      <w:r w:rsidR="000467BA">
        <w:rPr>
          <w:sz w:val="22"/>
          <w:szCs w:val="22"/>
        </w:rPr>
        <w:t>Женитьба пятнадцатилетнего Василия 1-го вторым браком</w:t>
      </w:r>
      <w:r w:rsidR="000467BA">
        <w:rPr>
          <w:rStyle w:val="ab"/>
          <w:sz w:val="22"/>
          <w:szCs w:val="22"/>
        </w:rPr>
        <w:footnoteReference w:id="271"/>
      </w:r>
      <w:r w:rsidR="000467BA">
        <w:rPr>
          <w:sz w:val="22"/>
          <w:szCs w:val="22"/>
        </w:rPr>
        <w:t xml:space="preserve"> на Софье - дочери литовского князя Витовта была с</w:t>
      </w:r>
      <w:r w:rsidR="00A5112F">
        <w:rPr>
          <w:sz w:val="22"/>
          <w:szCs w:val="22"/>
        </w:rPr>
        <w:t xml:space="preserve">пециальной операцией генуэзского «Круга 7-ми» банкиров. </w:t>
      </w:r>
      <w:r w:rsidR="007F31B7">
        <w:rPr>
          <w:sz w:val="22"/>
          <w:szCs w:val="22"/>
        </w:rPr>
        <w:t>Василий 1-й в</w:t>
      </w:r>
      <w:r w:rsidR="00A5112F">
        <w:rPr>
          <w:sz w:val="22"/>
          <w:szCs w:val="22"/>
        </w:rPr>
        <w:t xml:space="preserve"> результате этой спецоперации в период </w:t>
      </w:r>
      <w:r>
        <w:rPr>
          <w:sz w:val="22"/>
          <w:szCs w:val="22"/>
        </w:rPr>
        <w:t xml:space="preserve">с </w:t>
      </w:r>
      <w:r w:rsidR="00A5112F">
        <w:rPr>
          <w:sz w:val="22"/>
          <w:szCs w:val="22"/>
        </w:rPr>
        <w:t xml:space="preserve">30.3.1295 </w:t>
      </w:r>
      <w:r>
        <w:rPr>
          <w:sz w:val="22"/>
          <w:szCs w:val="22"/>
        </w:rPr>
        <w:t xml:space="preserve">до </w:t>
      </w:r>
      <w:r w:rsidR="003E3B58">
        <w:rPr>
          <w:sz w:val="22"/>
          <w:szCs w:val="22"/>
        </w:rPr>
        <w:t>отравления</w:t>
      </w:r>
      <w:r>
        <w:rPr>
          <w:sz w:val="22"/>
          <w:szCs w:val="22"/>
        </w:rPr>
        <w:t xml:space="preserve"> </w:t>
      </w:r>
      <w:r w:rsidR="00FD2EA8">
        <w:rPr>
          <w:sz w:val="22"/>
          <w:szCs w:val="22"/>
        </w:rPr>
        <w:t>18.8.</w:t>
      </w:r>
      <w:r w:rsidR="00A5112F">
        <w:rPr>
          <w:sz w:val="22"/>
          <w:szCs w:val="22"/>
        </w:rPr>
        <w:t>130</w:t>
      </w:r>
      <w:r w:rsidR="00FD2EA8">
        <w:rPr>
          <w:sz w:val="22"/>
          <w:szCs w:val="22"/>
        </w:rPr>
        <w:t>4</w:t>
      </w:r>
      <w:r w:rsidR="00A5112F">
        <w:rPr>
          <w:sz w:val="22"/>
          <w:szCs w:val="22"/>
        </w:rPr>
        <w:t xml:space="preserve"> года</w:t>
      </w:r>
      <w:r>
        <w:rPr>
          <w:sz w:val="22"/>
          <w:szCs w:val="22"/>
        </w:rPr>
        <w:t xml:space="preserve"> 9 лет</w:t>
      </w:r>
      <w:r w:rsidR="002F4903">
        <w:rPr>
          <w:sz w:val="22"/>
          <w:szCs w:val="22"/>
        </w:rPr>
        <w:t xml:space="preserve"> </w:t>
      </w:r>
      <w:r>
        <w:rPr>
          <w:sz w:val="22"/>
          <w:szCs w:val="22"/>
        </w:rPr>
        <w:t xml:space="preserve">был </w:t>
      </w:r>
      <w:r w:rsidR="00A5112F">
        <w:rPr>
          <w:sz w:val="22"/>
          <w:szCs w:val="22"/>
        </w:rPr>
        <w:t xml:space="preserve">на второй роли при реальных правителях России – генуэзском агенте митрополите Киприане (Цамблак) и своей жене - «лихой литовской бабе» Софье, </w:t>
      </w:r>
      <w:r w:rsidR="008F7DC6">
        <w:rPr>
          <w:sz w:val="22"/>
          <w:szCs w:val="22"/>
        </w:rPr>
        <w:t>и</w:t>
      </w:r>
      <w:r w:rsidR="00A5112F">
        <w:rPr>
          <w:sz w:val="22"/>
          <w:szCs w:val="22"/>
        </w:rPr>
        <w:t>мевшей статус царя-женщины жреческого уровня 24Т</w:t>
      </w:r>
      <w:r w:rsidR="001753B7">
        <w:rPr>
          <w:sz w:val="22"/>
          <w:szCs w:val="22"/>
        </w:rPr>
        <w:t xml:space="preserve">. Им помогали править иностранцы - придворные </w:t>
      </w:r>
      <w:r w:rsidR="008F7DC6">
        <w:rPr>
          <w:sz w:val="22"/>
          <w:szCs w:val="22"/>
        </w:rPr>
        <w:t>т.н. «литовск</w:t>
      </w:r>
      <w:r w:rsidR="001753B7">
        <w:rPr>
          <w:sz w:val="22"/>
          <w:szCs w:val="22"/>
        </w:rPr>
        <w:t>ой</w:t>
      </w:r>
      <w:r w:rsidR="008F7DC6">
        <w:rPr>
          <w:sz w:val="22"/>
          <w:szCs w:val="22"/>
        </w:rPr>
        <w:t xml:space="preserve"> парти</w:t>
      </w:r>
      <w:r w:rsidR="001753B7">
        <w:rPr>
          <w:sz w:val="22"/>
          <w:szCs w:val="22"/>
        </w:rPr>
        <w:t>и</w:t>
      </w:r>
      <w:r w:rsidR="008F7DC6">
        <w:rPr>
          <w:sz w:val="22"/>
          <w:szCs w:val="22"/>
        </w:rPr>
        <w:t xml:space="preserve">». В </w:t>
      </w:r>
      <w:r w:rsidR="00E22636">
        <w:rPr>
          <w:sz w:val="22"/>
          <w:szCs w:val="22"/>
        </w:rPr>
        <w:t xml:space="preserve">период </w:t>
      </w:r>
      <w:r w:rsidR="008F7DC6">
        <w:rPr>
          <w:sz w:val="22"/>
          <w:szCs w:val="22"/>
        </w:rPr>
        <w:t>130</w:t>
      </w:r>
      <w:r w:rsidR="00E22636">
        <w:rPr>
          <w:sz w:val="22"/>
          <w:szCs w:val="22"/>
        </w:rPr>
        <w:t>8</w:t>
      </w:r>
      <w:r w:rsidR="008F7DC6">
        <w:rPr>
          <w:sz w:val="22"/>
          <w:szCs w:val="22"/>
        </w:rPr>
        <w:t>-</w:t>
      </w:r>
      <w:r w:rsidR="001753B7">
        <w:rPr>
          <w:sz w:val="22"/>
          <w:szCs w:val="22"/>
        </w:rPr>
        <w:t>9.11.</w:t>
      </w:r>
      <w:r w:rsidR="008F7DC6">
        <w:rPr>
          <w:sz w:val="22"/>
          <w:szCs w:val="22"/>
        </w:rPr>
        <w:t xml:space="preserve">1329 года </w:t>
      </w:r>
      <w:r w:rsidR="00E22636">
        <w:rPr>
          <w:sz w:val="22"/>
          <w:szCs w:val="22"/>
        </w:rPr>
        <w:t xml:space="preserve">в элите Российской Империи </w:t>
      </w:r>
      <w:r w:rsidR="008F7DC6">
        <w:rPr>
          <w:sz w:val="22"/>
          <w:szCs w:val="22"/>
        </w:rPr>
        <w:t xml:space="preserve">доминировала «римская партия» </w:t>
      </w:r>
      <w:r w:rsidR="001753B7">
        <w:rPr>
          <w:sz w:val="22"/>
          <w:szCs w:val="22"/>
        </w:rPr>
        <w:t xml:space="preserve">агентов </w:t>
      </w:r>
      <w:r w:rsidR="00D44653">
        <w:rPr>
          <w:sz w:val="22"/>
          <w:szCs w:val="22"/>
        </w:rPr>
        <w:t xml:space="preserve">Мекки и </w:t>
      </w:r>
      <w:r w:rsidR="001753B7">
        <w:rPr>
          <w:sz w:val="22"/>
          <w:szCs w:val="22"/>
        </w:rPr>
        <w:t xml:space="preserve">южного Римского папы </w:t>
      </w:r>
      <w:r w:rsidR="008F7DC6">
        <w:rPr>
          <w:sz w:val="22"/>
          <w:szCs w:val="22"/>
        </w:rPr>
        <w:t>во главе с царем-женщиной Марией Борисовной Ярославской</w:t>
      </w:r>
      <w:r w:rsidR="00DA3033">
        <w:rPr>
          <w:sz w:val="22"/>
          <w:szCs w:val="22"/>
        </w:rPr>
        <w:t>, которую называли «римлянкой»</w:t>
      </w:r>
      <w:r w:rsidR="008F7DC6">
        <w:rPr>
          <w:sz w:val="22"/>
          <w:szCs w:val="22"/>
        </w:rPr>
        <w:t xml:space="preserve">. </w:t>
      </w:r>
      <w:r w:rsidR="00A5112F">
        <w:rPr>
          <w:sz w:val="22"/>
          <w:szCs w:val="22"/>
        </w:rPr>
        <w:t xml:space="preserve">Затем </w:t>
      </w:r>
      <w:r w:rsidR="008F7DC6">
        <w:rPr>
          <w:sz w:val="22"/>
          <w:szCs w:val="22"/>
        </w:rPr>
        <w:t>гегемонию захватила генуэзская семья Дзаккария</w:t>
      </w:r>
      <w:r w:rsidR="00DA3033">
        <w:rPr>
          <w:sz w:val="22"/>
          <w:szCs w:val="22"/>
        </w:rPr>
        <w:t xml:space="preserve"> («Захарьины»)</w:t>
      </w:r>
      <w:r w:rsidR="001753B7">
        <w:rPr>
          <w:sz w:val="22"/>
          <w:szCs w:val="22"/>
        </w:rPr>
        <w:t xml:space="preserve"> – агенты генуэзского «Круга 7-ми» банкиров</w:t>
      </w:r>
      <w:r w:rsidR="008F7DC6">
        <w:rPr>
          <w:sz w:val="22"/>
          <w:szCs w:val="22"/>
        </w:rPr>
        <w:t xml:space="preserve">. </w:t>
      </w:r>
      <w:r w:rsidR="008F0C37">
        <w:rPr>
          <w:sz w:val="22"/>
          <w:szCs w:val="22"/>
        </w:rPr>
        <w:t xml:space="preserve">Зоя Дзаккария </w:t>
      </w:r>
      <w:r w:rsidR="00DA3033">
        <w:rPr>
          <w:sz w:val="22"/>
          <w:szCs w:val="22"/>
        </w:rPr>
        <w:t xml:space="preserve">с </w:t>
      </w:r>
      <w:r w:rsidR="008F7DC6">
        <w:rPr>
          <w:sz w:val="22"/>
          <w:szCs w:val="22"/>
        </w:rPr>
        <w:t>13</w:t>
      </w:r>
      <w:r w:rsidR="00DA3033">
        <w:rPr>
          <w:sz w:val="22"/>
          <w:szCs w:val="22"/>
        </w:rPr>
        <w:t>12 года</w:t>
      </w:r>
      <w:r w:rsidR="008F7DC6">
        <w:rPr>
          <w:sz w:val="22"/>
          <w:szCs w:val="22"/>
        </w:rPr>
        <w:t xml:space="preserve"> </w:t>
      </w:r>
      <w:r>
        <w:rPr>
          <w:sz w:val="22"/>
          <w:szCs w:val="22"/>
        </w:rPr>
        <w:t xml:space="preserve">до смерти </w:t>
      </w:r>
      <w:r w:rsidR="001753B7">
        <w:rPr>
          <w:sz w:val="22"/>
          <w:szCs w:val="22"/>
        </w:rPr>
        <w:t>1</w:t>
      </w:r>
      <w:r w:rsidR="008F7DC6">
        <w:rPr>
          <w:sz w:val="22"/>
          <w:szCs w:val="22"/>
        </w:rPr>
        <w:t xml:space="preserve">1.1.1371 года </w:t>
      </w:r>
      <w:r w:rsidR="008F0C37">
        <w:rPr>
          <w:sz w:val="22"/>
          <w:szCs w:val="22"/>
        </w:rPr>
        <w:t xml:space="preserve">была </w:t>
      </w:r>
      <w:r w:rsidR="00DA3033">
        <w:rPr>
          <w:sz w:val="22"/>
          <w:szCs w:val="22"/>
        </w:rPr>
        <w:t>верховной жрицей</w:t>
      </w:r>
      <w:r w:rsidR="008F0C37">
        <w:rPr>
          <w:sz w:val="22"/>
          <w:szCs w:val="22"/>
        </w:rPr>
        <w:t xml:space="preserve"> </w:t>
      </w:r>
      <w:r w:rsidR="00DA3033">
        <w:rPr>
          <w:sz w:val="22"/>
          <w:szCs w:val="22"/>
        </w:rPr>
        <w:t>Московской</w:t>
      </w:r>
      <w:r w:rsidR="000C4BD3">
        <w:rPr>
          <w:sz w:val="22"/>
          <w:szCs w:val="22"/>
        </w:rPr>
        <w:t xml:space="preserve"> </w:t>
      </w:r>
      <w:r>
        <w:rPr>
          <w:sz w:val="22"/>
          <w:szCs w:val="22"/>
        </w:rPr>
        <w:t>Империи</w:t>
      </w:r>
      <w:r w:rsidR="00EE2A18">
        <w:rPr>
          <w:sz w:val="22"/>
          <w:szCs w:val="22"/>
        </w:rPr>
        <w:t xml:space="preserve">, превратив Россию в </w:t>
      </w:r>
      <w:r w:rsidR="00FB4A1D">
        <w:rPr>
          <w:sz w:val="22"/>
          <w:szCs w:val="22"/>
        </w:rPr>
        <w:t>объект</w:t>
      </w:r>
      <w:r w:rsidR="008F7DC6">
        <w:rPr>
          <w:sz w:val="22"/>
          <w:szCs w:val="22"/>
        </w:rPr>
        <w:t xml:space="preserve"> паразитизма </w:t>
      </w:r>
      <w:r w:rsidR="008F0C37">
        <w:rPr>
          <w:sz w:val="22"/>
          <w:szCs w:val="22"/>
        </w:rPr>
        <w:t>банкиров Генуи</w:t>
      </w:r>
      <w:r w:rsidR="00EE2A18">
        <w:rPr>
          <w:sz w:val="22"/>
          <w:szCs w:val="22"/>
        </w:rPr>
        <w:t xml:space="preserve">. </w:t>
      </w:r>
      <w:r w:rsidR="000C4BD3">
        <w:rPr>
          <w:sz w:val="22"/>
          <w:szCs w:val="22"/>
        </w:rPr>
        <w:t>С</w:t>
      </w:r>
      <w:r w:rsidR="008F7DC6">
        <w:rPr>
          <w:sz w:val="22"/>
          <w:szCs w:val="22"/>
        </w:rPr>
        <w:t xml:space="preserve"> </w:t>
      </w:r>
      <w:r w:rsidR="00E22636">
        <w:rPr>
          <w:sz w:val="22"/>
          <w:szCs w:val="22"/>
        </w:rPr>
        <w:t>6</w:t>
      </w:r>
      <w:r w:rsidR="000C4BD3">
        <w:rPr>
          <w:sz w:val="22"/>
          <w:szCs w:val="22"/>
        </w:rPr>
        <w:t>.</w:t>
      </w:r>
      <w:r w:rsidR="00E22636">
        <w:rPr>
          <w:sz w:val="22"/>
          <w:szCs w:val="22"/>
        </w:rPr>
        <w:t>4</w:t>
      </w:r>
      <w:r w:rsidR="000C4BD3">
        <w:rPr>
          <w:sz w:val="22"/>
          <w:szCs w:val="22"/>
        </w:rPr>
        <w:t>.1</w:t>
      </w:r>
      <w:r w:rsidR="008F7DC6">
        <w:rPr>
          <w:sz w:val="22"/>
          <w:szCs w:val="22"/>
        </w:rPr>
        <w:t>3</w:t>
      </w:r>
      <w:r w:rsidR="00DA3033">
        <w:rPr>
          <w:sz w:val="22"/>
          <w:szCs w:val="22"/>
        </w:rPr>
        <w:t>76</w:t>
      </w:r>
      <w:r w:rsidR="008F7DC6">
        <w:rPr>
          <w:sz w:val="22"/>
          <w:szCs w:val="22"/>
        </w:rPr>
        <w:t xml:space="preserve"> год</w:t>
      </w:r>
      <w:r w:rsidR="000C4BD3">
        <w:rPr>
          <w:sz w:val="22"/>
          <w:szCs w:val="22"/>
        </w:rPr>
        <w:t>а</w:t>
      </w:r>
      <w:r>
        <w:rPr>
          <w:sz w:val="22"/>
          <w:szCs w:val="22"/>
        </w:rPr>
        <w:t xml:space="preserve"> </w:t>
      </w:r>
      <w:r w:rsidR="00DA3033">
        <w:rPr>
          <w:sz w:val="22"/>
          <w:szCs w:val="22"/>
        </w:rPr>
        <w:t>(«И</w:t>
      </w:r>
      <w:r w:rsidR="002439EF">
        <w:rPr>
          <w:sz w:val="22"/>
          <w:szCs w:val="22"/>
        </w:rPr>
        <w:t xml:space="preserve">564») </w:t>
      </w:r>
      <w:r w:rsidR="008F7DC6">
        <w:rPr>
          <w:sz w:val="22"/>
          <w:szCs w:val="22"/>
        </w:rPr>
        <w:t xml:space="preserve">начался период гегемонии </w:t>
      </w:r>
      <w:r w:rsidR="00E22636">
        <w:rPr>
          <w:sz w:val="22"/>
          <w:szCs w:val="22"/>
        </w:rPr>
        <w:t>английских</w:t>
      </w:r>
      <w:r w:rsidR="008F7DC6">
        <w:rPr>
          <w:sz w:val="22"/>
          <w:szCs w:val="22"/>
        </w:rPr>
        <w:t xml:space="preserve"> агентов влияния (</w:t>
      </w:r>
      <w:r w:rsidR="001753B7">
        <w:rPr>
          <w:sz w:val="22"/>
          <w:szCs w:val="22"/>
        </w:rPr>
        <w:t xml:space="preserve">Иван Грозный, </w:t>
      </w:r>
      <w:r w:rsidR="00E22636">
        <w:rPr>
          <w:sz w:val="22"/>
          <w:szCs w:val="22"/>
        </w:rPr>
        <w:t xml:space="preserve">иностранка Ирина «Годунова», </w:t>
      </w:r>
      <w:r w:rsidR="001753B7">
        <w:rPr>
          <w:sz w:val="22"/>
          <w:szCs w:val="22"/>
        </w:rPr>
        <w:t>Б.</w:t>
      </w:r>
      <w:r w:rsidR="00DA3033">
        <w:rPr>
          <w:sz w:val="22"/>
          <w:szCs w:val="22"/>
        </w:rPr>
        <w:t xml:space="preserve"> </w:t>
      </w:r>
      <w:r w:rsidR="001753B7">
        <w:rPr>
          <w:sz w:val="22"/>
          <w:szCs w:val="22"/>
        </w:rPr>
        <w:t xml:space="preserve">Годунов, </w:t>
      </w:r>
      <w:r w:rsidR="008F7DC6">
        <w:rPr>
          <w:sz w:val="22"/>
          <w:szCs w:val="22"/>
        </w:rPr>
        <w:t>В.</w:t>
      </w:r>
      <w:r w:rsidR="00DA3033">
        <w:rPr>
          <w:sz w:val="22"/>
          <w:szCs w:val="22"/>
        </w:rPr>
        <w:t xml:space="preserve"> </w:t>
      </w:r>
      <w:r w:rsidR="008F7DC6">
        <w:rPr>
          <w:sz w:val="22"/>
          <w:szCs w:val="22"/>
        </w:rPr>
        <w:t>Шуйский</w:t>
      </w:r>
      <w:r w:rsidR="002439EF">
        <w:rPr>
          <w:sz w:val="22"/>
          <w:szCs w:val="22"/>
        </w:rPr>
        <w:t>, Филарет Романов), который продолжался до 1808 года.</w:t>
      </w:r>
    </w:p>
    <w:p w:rsidR="003C58CC" w:rsidRDefault="00023C46" w:rsidP="00B005EE">
      <w:pPr>
        <w:pStyle w:val="a9"/>
        <w:jc w:val="both"/>
        <w:rPr>
          <w:sz w:val="22"/>
          <w:szCs w:val="22"/>
        </w:rPr>
      </w:pPr>
      <w:r>
        <w:rPr>
          <w:sz w:val="22"/>
          <w:szCs w:val="22"/>
        </w:rPr>
        <w:t xml:space="preserve">        </w:t>
      </w:r>
      <w:r w:rsidR="002318EC">
        <w:rPr>
          <w:sz w:val="22"/>
          <w:szCs w:val="22"/>
        </w:rPr>
        <w:t xml:space="preserve">Главари олигархической мафии заставили историков засекретить несколько </w:t>
      </w:r>
      <w:r w:rsidR="00DA3033">
        <w:rPr>
          <w:sz w:val="22"/>
          <w:szCs w:val="22"/>
        </w:rPr>
        <w:t>календарей</w:t>
      </w:r>
      <w:r w:rsidR="002318EC">
        <w:rPr>
          <w:sz w:val="22"/>
          <w:szCs w:val="22"/>
        </w:rPr>
        <w:t xml:space="preserve"> </w:t>
      </w:r>
      <w:r w:rsidR="00EE2A18">
        <w:rPr>
          <w:sz w:val="22"/>
          <w:szCs w:val="22"/>
        </w:rPr>
        <w:t>с тайными точками отсчета</w:t>
      </w:r>
      <w:r>
        <w:rPr>
          <w:sz w:val="22"/>
          <w:szCs w:val="22"/>
        </w:rPr>
        <w:t xml:space="preserve"> </w:t>
      </w:r>
      <w:r w:rsidR="002318EC">
        <w:rPr>
          <w:sz w:val="22"/>
          <w:szCs w:val="22"/>
        </w:rPr>
        <w:t xml:space="preserve">для обмана </w:t>
      </w:r>
      <w:r w:rsidR="00082C74">
        <w:rPr>
          <w:sz w:val="22"/>
          <w:szCs w:val="22"/>
        </w:rPr>
        <w:t>«</w:t>
      </w:r>
      <w:r w:rsidR="002318EC">
        <w:rPr>
          <w:sz w:val="22"/>
          <w:szCs w:val="22"/>
        </w:rPr>
        <w:t xml:space="preserve">непосвященных». В каждой дате </w:t>
      </w:r>
      <w:r w:rsidR="00F620A1">
        <w:rPr>
          <w:sz w:val="22"/>
          <w:szCs w:val="22"/>
        </w:rPr>
        <w:t xml:space="preserve">секретного календаря «И» с 1.9.1330 года </w:t>
      </w:r>
      <w:r w:rsidR="00082C74">
        <w:rPr>
          <w:sz w:val="22"/>
          <w:szCs w:val="22"/>
        </w:rPr>
        <w:t>жрецы</w:t>
      </w:r>
      <w:r w:rsidR="002318EC">
        <w:rPr>
          <w:sz w:val="22"/>
          <w:szCs w:val="22"/>
        </w:rPr>
        <w:t xml:space="preserve"> вначале </w:t>
      </w:r>
      <w:r w:rsidR="00894EA8">
        <w:rPr>
          <w:sz w:val="22"/>
          <w:szCs w:val="22"/>
        </w:rPr>
        <w:t>писали</w:t>
      </w:r>
      <w:r w:rsidR="002318EC">
        <w:rPr>
          <w:sz w:val="22"/>
          <w:szCs w:val="22"/>
        </w:rPr>
        <w:t xml:space="preserve"> д</w:t>
      </w:r>
      <w:r w:rsidR="00894EA8">
        <w:rPr>
          <w:sz w:val="22"/>
          <w:szCs w:val="22"/>
        </w:rPr>
        <w:t>е</w:t>
      </w:r>
      <w:r w:rsidR="002318EC">
        <w:rPr>
          <w:sz w:val="22"/>
          <w:szCs w:val="22"/>
        </w:rPr>
        <w:t>н</w:t>
      </w:r>
      <w:r w:rsidR="00894EA8">
        <w:rPr>
          <w:sz w:val="22"/>
          <w:szCs w:val="22"/>
        </w:rPr>
        <w:t>ь</w:t>
      </w:r>
      <w:r w:rsidR="002318EC">
        <w:rPr>
          <w:sz w:val="22"/>
          <w:szCs w:val="22"/>
        </w:rPr>
        <w:t xml:space="preserve"> и месяц солнечного года</w:t>
      </w:r>
      <w:r w:rsidR="00F620A1">
        <w:rPr>
          <w:sz w:val="22"/>
          <w:szCs w:val="22"/>
        </w:rPr>
        <w:t>. Однако в</w:t>
      </w:r>
      <w:r w:rsidR="002318EC">
        <w:rPr>
          <w:sz w:val="22"/>
          <w:szCs w:val="22"/>
        </w:rPr>
        <w:t xml:space="preserve"> </w:t>
      </w:r>
      <w:r w:rsidR="00F620A1">
        <w:rPr>
          <w:sz w:val="22"/>
          <w:szCs w:val="22"/>
        </w:rPr>
        <w:t xml:space="preserve">Темпле Солнца </w:t>
      </w:r>
      <w:r w:rsidR="002318EC">
        <w:rPr>
          <w:sz w:val="22"/>
          <w:szCs w:val="22"/>
        </w:rPr>
        <w:t>(</w:t>
      </w:r>
      <w:r w:rsidR="00F620A1">
        <w:rPr>
          <w:sz w:val="22"/>
          <w:szCs w:val="22"/>
        </w:rPr>
        <w:t>север Генуэзской империи, в т.ч. Лондон</w:t>
      </w:r>
      <w:r w:rsidR="002318EC">
        <w:rPr>
          <w:sz w:val="22"/>
          <w:szCs w:val="22"/>
        </w:rPr>
        <w:t>)</w:t>
      </w:r>
      <w:r w:rsidR="00F620A1">
        <w:rPr>
          <w:sz w:val="22"/>
          <w:szCs w:val="22"/>
        </w:rPr>
        <w:t xml:space="preserve"> год начинали 20 марта</w:t>
      </w:r>
      <w:r w:rsidR="002318EC">
        <w:rPr>
          <w:sz w:val="22"/>
          <w:szCs w:val="22"/>
        </w:rPr>
        <w:t xml:space="preserve">, </w:t>
      </w:r>
      <w:r w:rsidR="00F620A1">
        <w:rPr>
          <w:sz w:val="22"/>
          <w:szCs w:val="22"/>
        </w:rPr>
        <w:t xml:space="preserve">а в Темпле Луны (юг Генуэзской империи в т.ч. Рим) начинали год 1 сентября. Лишь количество лунных месяце в дате было одиноковым и </w:t>
      </w:r>
      <w:r w:rsidR="0079126E">
        <w:rPr>
          <w:sz w:val="22"/>
          <w:szCs w:val="22"/>
        </w:rPr>
        <w:t>подсчет начинали</w:t>
      </w:r>
      <w:r w:rsidR="00F620A1">
        <w:rPr>
          <w:sz w:val="22"/>
          <w:szCs w:val="22"/>
        </w:rPr>
        <w:t xml:space="preserve"> от 1.9.1330 года. </w:t>
      </w:r>
      <w:r w:rsidR="003C58CC">
        <w:rPr>
          <w:sz w:val="22"/>
          <w:szCs w:val="22"/>
        </w:rPr>
        <w:t>Пересчет в солнечный год к</w:t>
      </w:r>
      <w:r w:rsidR="00B005EE">
        <w:rPr>
          <w:sz w:val="22"/>
          <w:szCs w:val="22"/>
        </w:rPr>
        <w:t xml:space="preserve">оличества лунных месяцев </w:t>
      </w:r>
      <w:r w:rsidR="003C58CC">
        <w:rPr>
          <w:sz w:val="22"/>
          <w:szCs w:val="22"/>
        </w:rPr>
        <w:t>дает</w:t>
      </w:r>
      <w:r w:rsidR="00797A0D">
        <w:rPr>
          <w:sz w:val="22"/>
          <w:szCs w:val="22"/>
        </w:rPr>
        <w:t xml:space="preserve"> </w:t>
      </w:r>
      <w:r w:rsidR="00B005EE">
        <w:rPr>
          <w:sz w:val="22"/>
          <w:szCs w:val="22"/>
        </w:rPr>
        <w:t>результат</w:t>
      </w:r>
      <w:r w:rsidR="003C58CC">
        <w:rPr>
          <w:sz w:val="22"/>
          <w:szCs w:val="22"/>
        </w:rPr>
        <w:t>,</w:t>
      </w:r>
      <w:r w:rsidR="00B005EE">
        <w:rPr>
          <w:sz w:val="22"/>
          <w:szCs w:val="22"/>
        </w:rPr>
        <w:t xml:space="preserve"> </w:t>
      </w:r>
      <w:r w:rsidR="003C58CC">
        <w:rPr>
          <w:sz w:val="22"/>
          <w:szCs w:val="22"/>
        </w:rPr>
        <w:t>который</w:t>
      </w:r>
      <w:r w:rsidR="00B005EE">
        <w:rPr>
          <w:sz w:val="22"/>
          <w:szCs w:val="22"/>
        </w:rPr>
        <w:t xml:space="preserve"> </w:t>
      </w:r>
      <w:r w:rsidR="003C58CC">
        <w:rPr>
          <w:sz w:val="22"/>
          <w:szCs w:val="22"/>
        </w:rPr>
        <w:t>мало</w:t>
      </w:r>
      <w:r w:rsidR="00B005EE">
        <w:rPr>
          <w:sz w:val="22"/>
          <w:szCs w:val="22"/>
        </w:rPr>
        <w:t xml:space="preserve"> отлича</w:t>
      </w:r>
      <w:r w:rsidR="003C58CC">
        <w:rPr>
          <w:sz w:val="22"/>
          <w:szCs w:val="22"/>
        </w:rPr>
        <w:t>ется</w:t>
      </w:r>
      <w:r w:rsidR="00B005EE">
        <w:rPr>
          <w:sz w:val="22"/>
          <w:szCs w:val="22"/>
        </w:rPr>
        <w:t xml:space="preserve"> от дня и месяца в первой части даты. </w:t>
      </w:r>
      <w:r w:rsidR="00894EA8">
        <w:rPr>
          <w:sz w:val="22"/>
          <w:szCs w:val="22"/>
        </w:rPr>
        <w:t xml:space="preserve">Например, </w:t>
      </w:r>
      <w:r w:rsidR="0079126E">
        <w:rPr>
          <w:sz w:val="22"/>
          <w:szCs w:val="22"/>
        </w:rPr>
        <w:t>ЛЛС (т.22, л.406) обозначила штурм</w:t>
      </w:r>
      <w:r w:rsidR="007E4FFE">
        <w:rPr>
          <w:sz w:val="22"/>
          <w:szCs w:val="22"/>
        </w:rPr>
        <w:t xml:space="preserve"> Казани </w:t>
      </w:r>
      <w:r w:rsidR="0079126E">
        <w:rPr>
          <w:sz w:val="22"/>
          <w:szCs w:val="22"/>
        </w:rPr>
        <w:t>«1 октября». Это</w:t>
      </w:r>
      <w:r w:rsidR="003C58CC">
        <w:rPr>
          <w:sz w:val="22"/>
          <w:szCs w:val="22"/>
        </w:rPr>
        <w:t xml:space="preserve"> </w:t>
      </w:r>
      <w:r w:rsidR="0079126E">
        <w:rPr>
          <w:sz w:val="22"/>
          <w:szCs w:val="22"/>
        </w:rPr>
        <w:t>– 1.6</w:t>
      </w:r>
      <w:r w:rsidR="007E4FFE">
        <w:rPr>
          <w:sz w:val="22"/>
          <w:szCs w:val="22"/>
        </w:rPr>
        <w:t xml:space="preserve">.1375 года </w:t>
      </w:r>
      <w:r w:rsidR="003C58CC">
        <w:rPr>
          <w:sz w:val="22"/>
          <w:szCs w:val="22"/>
        </w:rPr>
        <w:t>(</w:t>
      </w:r>
      <w:r w:rsidR="007E4FFE">
        <w:rPr>
          <w:sz w:val="22"/>
          <w:szCs w:val="22"/>
        </w:rPr>
        <w:t>И55</w:t>
      </w:r>
      <w:r w:rsidR="0079126E">
        <w:rPr>
          <w:sz w:val="22"/>
          <w:szCs w:val="22"/>
        </w:rPr>
        <w:t>3</w:t>
      </w:r>
      <w:r w:rsidR="003C58CC">
        <w:rPr>
          <w:sz w:val="22"/>
          <w:szCs w:val="22"/>
        </w:rPr>
        <w:t>). Одн</w:t>
      </w:r>
      <w:r w:rsidR="00D1774C">
        <w:rPr>
          <w:sz w:val="22"/>
          <w:szCs w:val="22"/>
        </w:rPr>
        <w:t xml:space="preserve">ако начальник </w:t>
      </w:r>
      <w:r w:rsidR="00D1774C">
        <w:rPr>
          <w:sz w:val="22"/>
          <w:szCs w:val="22"/>
        </w:rPr>
        <w:lastRenderedPageBreak/>
        <w:t>внешней разведки А</w:t>
      </w:r>
      <w:r w:rsidR="003C58CC">
        <w:rPr>
          <w:sz w:val="22"/>
          <w:szCs w:val="22"/>
        </w:rPr>
        <w:t>нглии Энтони Дженкинсон</w:t>
      </w:r>
      <w:r w:rsidR="00D1774C">
        <w:rPr>
          <w:sz w:val="22"/>
          <w:szCs w:val="22"/>
        </w:rPr>
        <w:t>, который был в Астрахани через месяц после ее захвата,</w:t>
      </w:r>
      <w:r w:rsidR="003C58CC">
        <w:rPr>
          <w:sz w:val="22"/>
          <w:szCs w:val="22"/>
        </w:rPr>
        <w:t xml:space="preserve"> записал даты захвата Казани и Астрахани, как И551 и И554 соответственно. </w:t>
      </w:r>
    </w:p>
    <w:tbl>
      <w:tblPr>
        <w:tblStyle w:val="a5"/>
        <w:tblW w:w="0" w:type="auto"/>
        <w:tblLook w:val="04A0" w:firstRow="1" w:lastRow="0" w:firstColumn="1" w:lastColumn="0" w:noHBand="0" w:noVBand="1"/>
      </w:tblPr>
      <w:tblGrid>
        <w:gridCol w:w="1591"/>
        <w:gridCol w:w="1592"/>
        <w:gridCol w:w="1592"/>
        <w:gridCol w:w="1592"/>
      </w:tblGrid>
      <w:tr w:rsidR="003C58CC" w:rsidTr="003C58CC">
        <w:tc>
          <w:tcPr>
            <w:tcW w:w="1591" w:type="dxa"/>
          </w:tcPr>
          <w:p w:rsidR="003C58CC" w:rsidRDefault="003C58CC" w:rsidP="00B005EE">
            <w:pPr>
              <w:pStyle w:val="a9"/>
              <w:jc w:val="both"/>
              <w:rPr>
                <w:sz w:val="22"/>
                <w:szCs w:val="22"/>
              </w:rPr>
            </w:pPr>
            <w:r>
              <w:rPr>
                <w:sz w:val="22"/>
                <w:szCs w:val="22"/>
              </w:rPr>
              <w:t>Число месяцев</w:t>
            </w:r>
          </w:p>
        </w:tc>
        <w:tc>
          <w:tcPr>
            <w:tcW w:w="1592" w:type="dxa"/>
          </w:tcPr>
          <w:p w:rsidR="003C58CC" w:rsidRDefault="003C58CC" w:rsidP="00B005EE">
            <w:pPr>
              <w:pStyle w:val="a9"/>
              <w:jc w:val="both"/>
              <w:rPr>
                <w:sz w:val="22"/>
                <w:szCs w:val="22"/>
              </w:rPr>
            </w:pPr>
            <w:r>
              <w:rPr>
                <w:sz w:val="22"/>
                <w:szCs w:val="22"/>
              </w:rPr>
              <w:t>Лет – месяцев - дней</w:t>
            </w:r>
          </w:p>
        </w:tc>
        <w:tc>
          <w:tcPr>
            <w:tcW w:w="1592" w:type="dxa"/>
          </w:tcPr>
          <w:p w:rsidR="003C58CC" w:rsidRDefault="003C58CC" w:rsidP="00B005EE">
            <w:pPr>
              <w:pStyle w:val="a9"/>
              <w:jc w:val="both"/>
              <w:rPr>
                <w:sz w:val="22"/>
                <w:szCs w:val="22"/>
              </w:rPr>
            </w:pPr>
            <w:r>
              <w:rPr>
                <w:sz w:val="22"/>
                <w:szCs w:val="22"/>
              </w:rPr>
              <w:t>Точка отсчета</w:t>
            </w:r>
          </w:p>
        </w:tc>
        <w:tc>
          <w:tcPr>
            <w:tcW w:w="1592" w:type="dxa"/>
          </w:tcPr>
          <w:p w:rsidR="003C58CC" w:rsidRDefault="003C58CC" w:rsidP="00B005EE">
            <w:pPr>
              <w:pStyle w:val="a9"/>
              <w:jc w:val="both"/>
              <w:rPr>
                <w:sz w:val="22"/>
                <w:szCs w:val="22"/>
              </w:rPr>
            </w:pPr>
            <w:r>
              <w:rPr>
                <w:sz w:val="22"/>
                <w:szCs w:val="22"/>
              </w:rPr>
              <w:t>Реальная дата</w:t>
            </w:r>
          </w:p>
        </w:tc>
      </w:tr>
      <w:tr w:rsidR="003C58CC" w:rsidTr="003C58CC">
        <w:tc>
          <w:tcPr>
            <w:tcW w:w="1591" w:type="dxa"/>
          </w:tcPr>
          <w:p w:rsidR="003C58CC" w:rsidRDefault="003C58CC" w:rsidP="00B005EE">
            <w:pPr>
              <w:pStyle w:val="a9"/>
              <w:jc w:val="both"/>
              <w:rPr>
                <w:sz w:val="22"/>
                <w:szCs w:val="22"/>
              </w:rPr>
            </w:pPr>
            <w:r>
              <w:rPr>
                <w:sz w:val="22"/>
                <w:szCs w:val="22"/>
              </w:rPr>
              <w:t>551</w:t>
            </w:r>
          </w:p>
        </w:tc>
        <w:tc>
          <w:tcPr>
            <w:tcW w:w="1592" w:type="dxa"/>
          </w:tcPr>
          <w:p w:rsidR="003C58CC" w:rsidRDefault="00D1774C" w:rsidP="00B005EE">
            <w:pPr>
              <w:pStyle w:val="a9"/>
              <w:jc w:val="both"/>
              <w:rPr>
                <w:sz w:val="22"/>
                <w:szCs w:val="22"/>
              </w:rPr>
            </w:pPr>
            <w:r>
              <w:rPr>
                <w:sz w:val="22"/>
                <w:szCs w:val="22"/>
              </w:rPr>
              <w:t>44 – 6 - 17</w:t>
            </w:r>
          </w:p>
        </w:tc>
        <w:tc>
          <w:tcPr>
            <w:tcW w:w="1592" w:type="dxa"/>
          </w:tcPr>
          <w:p w:rsidR="003C58CC" w:rsidRDefault="00D1774C" w:rsidP="00B005EE">
            <w:pPr>
              <w:pStyle w:val="a9"/>
              <w:jc w:val="both"/>
              <w:rPr>
                <w:sz w:val="22"/>
                <w:szCs w:val="22"/>
              </w:rPr>
            </w:pPr>
            <w:r>
              <w:rPr>
                <w:sz w:val="22"/>
                <w:szCs w:val="22"/>
              </w:rPr>
              <w:t>1.9.1330</w:t>
            </w:r>
          </w:p>
        </w:tc>
        <w:tc>
          <w:tcPr>
            <w:tcW w:w="1592" w:type="dxa"/>
          </w:tcPr>
          <w:p w:rsidR="003C58CC" w:rsidRDefault="00D1774C" w:rsidP="00B005EE">
            <w:pPr>
              <w:pStyle w:val="a9"/>
              <w:jc w:val="both"/>
              <w:rPr>
                <w:sz w:val="22"/>
                <w:szCs w:val="22"/>
              </w:rPr>
            </w:pPr>
            <w:r>
              <w:rPr>
                <w:sz w:val="22"/>
                <w:szCs w:val="22"/>
              </w:rPr>
              <w:t>18.3.1375</w:t>
            </w:r>
          </w:p>
        </w:tc>
      </w:tr>
      <w:tr w:rsidR="003C58CC" w:rsidTr="003C58CC">
        <w:tc>
          <w:tcPr>
            <w:tcW w:w="1591" w:type="dxa"/>
          </w:tcPr>
          <w:p w:rsidR="003C58CC" w:rsidRDefault="003C58CC" w:rsidP="00B005EE">
            <w:pPr>
              <w:pStyle w:val="a9"/>
              <w:jc w:val="both"/>
              <w:rPr>
                <w:sz w:val="22"/>
                <w:szCs w:val="22"/>
              </w:rPr>
            </w:pPr>
            <w:r>
              <w:rPr>
                <w:sz w:val="22"/>
                <w:szCs w:val="22"/>
              </w:rPr>
              <w:t>553</w:t>
            </w:r>
          </w:p>
        </w:tc>
        <w:tc>
          <w:tcPr>
            <w:tcW w:w="1592" w:type="dxa"/>
          </w:tcPr>
          <w:p w:rsidR="003C58CC" w:rsidRDefault="003C58CC" w:rsidP="00B005EE">
            <w:pPr>
              <w:pStyle w:val="a9"/>
              <w:jc w:val="both"/>
              <w:rPr>
                <w:sz w:val="22"/>
                <w:szCs w:val="22"/>
              </w:rPr>
            </w:pPr>
            <w:r>
              <w:rPr>
                <w:sz w:val="22"/>
                <w:szCs w:val="22"/>
              </w:rPr>
              <w:t>44 - 8 - 15</w:t>
            </w:r>
          </w:p>
        </w:tc>
        <w:tc>
          <w:tcPr>
            <w:tcW w:w="1592" w:type="dxa"/>
          </w:tcPr>
          <w:p w:rsidR="003C58CC" w:rsidRDefault="00D1774C" w:rsidP="00B005EE">
            <w:pPr>
              <w:pStyle w:val="a9"/>
              <w:jc w:val="both"/>
              <w:rPr>
                <w:sz w:val="22"/>
                <w:szCs w:val="22"/>
              </w:rPr>
            </w:pPr>
            <w:r>
              <w:rPr>
                <w:sz w:val="22"/>
                <w:szCs w:val="22"/>
              </w:rPr>
              <w:t>1.9.1330</w:t>
            </w:r>
          </w:p>
        </w:tc>
        <w:tc>
          <w:tcPr>
            <w:tcW w:w="1592" w:type="dxa"/>
          </w:tcPr>
          <w:p w:rsidR="003C58CC" w:rsidRDefault="00D1774C" w:rsidP="00B005EE">
            <w:pPr>
              <w:pStyle w:val="a9"/>
              <w:jc w:val="both"/>
              <w:rPr>
                <w:sz w:val="22"/>
                <w:szCs w:val="22"/>
              </w:rPr>
            </w:pPr>
            <w:r>
              <w:rPr>
                <w:sz w:val="22"/>
                <w:szCs w:val="22"/>
              </w:rPr>
              <w:t>16.5.1375</w:t>
            </w:r>
          </w:p>
        </w:tc>
      </w:tr>
      <w:tr w:rsidR="003C58CC" w:rsidTr="003C58CC">
        <w:tc>
          <w:tcPr>
            <w:tcW w:w="1591" w:type="dxa"/>
          </w:tcPr>
          <w:p w:rsidR="003C58CC" w:rsidRDefault="003C58CC" w:rsidP="00B005EE">
            <w:pPr>
              <w:pStyle w:val="a9"/>
              <w:jc w:val="both"/>
              <w:rPr>
                <w:sz w:val="22"/>
                <w:szCs w:val="22"/>
              </w:rPr>
            </w:pPr>
            <w:r>
              <w:rPr>
                <w:sz w:val="22"/>
                <w:szCs w:val="22"/>
              </w:rPr>
              <w:t>554</w:t>
            </w:r>
          </w:p>
        </w:tc>
        <w:tc>
          <w:tcPr>
            <w:tcW w:w="1592" w:type="dxa"/>
          </w:tcPr>
          <w:p w:rsidR="003C58CC" w:rsidRDefault="00D1774C" w:rsidP="00B005EE">
            <w:pPr>
              <w:pStyle w:val="a9"/>
              <w:jc w:val="both"/>
              <w:rPr>
                <w:sz w:val="22"/>
                <w:szCs w:val="22"/>
              </w:rPr>
            </w:pPr>
            <w:r>
              <w:rPr>
                <w:sz w:val="22"/>
                <w:szCs w:val="22"/>
              </w:rPr>
              <w:t>44 – 9 - 14</w:t>
            </w:r>
          </w:p>
        </w:tc>
        <w:tc>
          <w:tcPr>
            <w:tcW w:w="1592" w:type="dxa"/>
          </w:tcPr>
          <w:p w:rsidR="003C58CC" w:rsidRDefault="00D1774C" w:rsidP="00B005EE">
            <w:pPr>
              <w:pStyle w:val="a9"/>
              <w:jc w:val="both"/>
              <w:rPr>
                <w:sz w:val="22"/>
                <w:szCs w:val="22"/>
              </w:rPr>
            </w:pPr>
            <w:r>
              <w:rPr>
                <w:sz w:val="22"/>
                <w:szCs w:val="22"/>
              </w:rPr>
              <w:t>1.9.1330</w:t>
            </w:r>
          </w:p>
        </w:tc>
        <w:tc>
          <w:tcPr>
            <w:tcW w:w="1592" w:type="dxa"/>
          </w:tcPr>
          <w:p w:rsidR="003C58CC" w:rsidRDefault="00D1774C" w:rsidP="00B005EE">
            <w:pPr>
              <w:pStyle w:val="a9"/>
              <w:jc w:val="both"/>
              <w:rPr>
                <w:sz w:val="22"/>
                <w:szCs w:val="22"/>
              </w:rPr>
            </w:pPr>
            <w:r>
              <w:rPr>
                <w:sz w:val="22"/>
                <w:szCs w:val="22"/>
              </w:rPr>
              <w:t>15.6.1375</w:t>
            </w:r>
          </w:p>
        </w:tc>
      </w:tr>
    </w:tbl>
    <w:p w:rsidR="00B005EE" w:rsidRDefault="00AE407B" w:rsidP="00B005EE">
      <w:pPr>
        <w:pStyle w:val="a9"/>
        <w:jc w:val="both"/>
        <w:rPr>
          <w:sz w:val="22"/>
          <w:szCs w:val="22"/>
        </w:rPr>
      </w:pPr>
      <w:r>
        <w:rPr>
          <w:sz w:val="22"/>
          <w:szCs w:val="22"/>
        </w:rPr>
        <w:t>В реальной истории Казань захватили 1.6.1375 (И553, 1 октября при начале года 1.9.).</w:t>
      </w:r>
      <w:r w:rsidR="00797A0D">
        <w:rPr>
          <w:sz w:val="22"/>
          <w:szCs w:val="22"/>
        </w:rPr>
        <w:t xml:space="preserve"> </w:t>
      </w:r>
      <w:r w:rsidR="00B005EE">
        <w:rPr>
          <w:sz w:val="22"/>
          <w:szCs w:val="22"/>
        </w:rPr>
        <w:t>Провер</w:t>
      </w:r>
      <w:r w:rsidR="00D1774C">
        <w:rPr>
          <w:sz w:val="22"/>
          <w:szCs w:val="22"/>
        </w:rPr>
        <w:t>очное</w:t>
      </w:r>
      <w:r w:rsidR="00797A0D">
        <w:rPr>
          <w:sz w:val="22"/>
          <w:szCs w:val="22"/>
        </w:rPr>
        <w:t xml:space="preserve"> с</w:t>
      </w:r>
      <w:r w:rsidR="00B005EE">
        <w:rPr>
          <w:sz w:val="22"/>
          <w:szCs w:val="22"/>
        </w:rPr>
        <w:t>равнени</w:t>
      </w:r>
      <w:r w:rsidR="00D1774C">
        <w:rPr>
          <w:sz w:val="22"/>
          <w:szCs w:val="22"/>
        </w:rPr>
        <w:t>е</w:t>
      </w:r>
      <w:r w:rsidR="00B005EE">
        <w:rPr>
          <w:sz w:val="22"/>
          <w:szCs w:val="22"/>
        </w:rPr>
        <w:t xml:space="preserve"> первой и второй половины </w:t>
      </w:r>
      <w:r w:rsidR="002702AA">
        <w:rPr>
          <w:sz w:val="22"/>
          <w:szCs w:val="22"/>
        </w:rPr>
        <w:t xml:space="preserve">каждой </w:t>
      </w:r>
      <w:r w:rsidR="00B005EE">
        <w:rPr>
          <w:sz w:val="22"/>
          <w:szCs w:val="22"/>
        </w:rPr>
        <w:t xml:space="preserve">дат </w:t>
      </w:r>
      <w:r w:rsidR="00894EA8">
        <w:rPr>
          <w:sz w:val="22"/>
          <w:szCs w:val="22"/>
        </w:rPr>
        <w:t xml:space="preserve">секретного календаря «И» </w:t>
      </w:r>
      <w:r w:rsidR="00797A0D">
        <w:rPr>
          <w:sz w:val="22"/>
          <w:szCs w:val="22"/>
        </w:rPr>
        <w:t xml:space="preserve">показывает </w:t>
      </w:r>
      <w:r w:rsidR="00C74E6C">
        <w:rPr>
          <w:sz w:val="22"/>
          <w:szCs w:val="22"/>
        </w:rPr>
        <w:t>фаль</w:t>
      </w:r>
      <w:r w:rsidR="00797A0D">
        <w:rPr>
          <w:sz w:val="22"/>
          <w:szCs w:val="22"/>
        </w:rPr>
        <w:t xml:space="preserve">сификацию </w:t>
      </w:r>
      <w:r w:rsidR="00C74E6C">
        <w:rPr>
          <w:sz w:val="22"/>
          <w:szCs w:val="22"/>
        </w:rPr>
        <w:t>и</w:t>
      </w:r>
      <w:r w:rsidR="00797A0D">
        <w:rPr>
          <w:sz w:val="22"/>
          <w:szCs w:val="22"/>
        </w:rPr>
        <w:t>стории всех стран Европы и России в 1330</w:t>
      </w:r>
      <w:r w:rsidR="00C74E6C">
        <w:rPr>
          <w:sz w:val="22"/>
          <w:szCs w:val="22"/>
        </w:rPr>
        <w:t>-1</w:t>
      </w:r>
      <w:r w:rsidR="00797A0D">
        <w:rPr>
          <w:sz w:val="22"/>
          <w:szCs w:val="22"/>
        </w:rPr>
        <w:t>377/1</w:t>
      </w:r>
      <w:r w:rsidR="000C4BD3">
        <w:rPr>
          <w:sz w:val="22"/>
          <w:szCs w:val="22"/>
        </w:rPr>
        <w:t>58</w:t>
      </w:r>
      <w:r w:rsidR="00797A0D">
        <w:rPr>
          <w:sz w:val="22"/>
          <w:szCs w:val="22"/>
        </w:rPr>
        <w:t>2</w:t>
      </w:r>
      <w:r w:rsidR="00C74E6C">
        <w:rPr>
          <w:sz w:val="22"/>
          <w:szCs w:val="22"/>
        </w:rPr>
        <w:t xml:space="preserve"> год</w:t>
      </w:r>
      <w:r w:rsidR="00797A0D">
        <w:rPr>
          <w:sz w:val="22"/>
          <w:szCs w:val="22"/>
        </w:rPr>
        <w:t>ах</w:t>
      </w:r>
      <w:r w:rsidR="007E4FFE">
        <w:rPr>
          <w:sz w:val="22"/>
          <w:szCs w:val="22"/>
        </w:rPr>
        <w:t>.</w:t>
      </w:r>
      <w:r w:rsidR="00E31A69">
        <w:rPr>
          <w:sz w:val="22"/>
          <w:szCs w:val="22"/>
        </w:rPr>
        <w:t xml:space="preserve"> </w:t>
      </w:r>
      <w:r w:rsidR="00797A0D">
        <w:rPr>
          <w:sz w:val="22"/>
          <w:szCs w:val="22"/>
        </w:rPr>
        <w:t>Р</w:t>
      </w:r>
      <w:r w:rsidR="00B005EE">
        <w:rPr>
          <w:sz w:val="22"/>
          <w:szCs w:val="22"/>
        </w:rPr>
        <w:t xml:space="preserve">еальная история состояла в том, что генуэзский «Круг 7-ми» банкиров захватил Китай руками войск Чингисхана </w:t>
      </w:r>
      <w:r w:rsidR="00023C46">
        <w:rPr>
          <w:sz w:val="22"/>
          <w:szCs w:val="22"/>
        </w:rPr>
        <w:t>–</w:t>
      </w:r>
      <w:r w:rsidR="00B005EE">
        <w:rPr>
          <w:sz w:val="22"/>
          <w:szCs w:val="22"/>
        </w:rPr>
        <w:t xml:space="preserve"> рыцаря</w:t>
      </w:r>
      <w:r w:rsidR="00023C46">
        <w:rPr>
          <w:sz w:val="22"/>
          <w:szCs w:val="22"/>
        </w:rPr>
        <w:t xml:space="preserve"> </w:t>
      </w:r>
      <w:r w:rsidR="00B005EE">
        <w:rPr>
          <w:sz w:val="22"/>
          <w:szCs w:val="22"/>
        </w:rPr>
        <w:t>Ордена Иоанна</w:t>
      </w:r>
      <w:r w:rsidR="00B005EE">
        <w:rPr>
          <w:rStyle w:val="ab"/>
          <w:sz w:val="22"/>
          <w:szCs w:val="22"/>
        </w:rPr>
        <w:footnoteReference w:id="272"/>
      </w:r>
      <w:r w:rsidR="008A2C27">
        <w:rPr>
          <w:sz w:val="22"/>
          <w:szCs w:val="22"/>
        </w:rPr>
        <w:t xml:space="preserve"> с титулами Иегуда (божественный),</w:t>
      </w:r>
      <w:r w:rsidR="00B005EE">
        <w:rPr>
          <w:sz w:val="22"/>
          <w:szCs w:val="22"/>
        </w:rPr>
        <w:t xml:space="preserve"> </w:t>
      </w:r>
      <w:r w:rsidR="00D44653">
        <w:rPr>
          <w:sz w:val="22"/>
          <w:szCs w:val="22"/>
        </w:rPr>
        <w:t xml:space="preserve">Цзэн </w:t>
      </w:r>
      <w:r w:rsidR="00C751F2">
        <w:rPr>
          <w:sz w:val="22"/>
          <w:szCs w:val="22"/>
        </w:rPr>
        <w:t>Хов-И</w:t>
      </w:r>
      <w:r w:rsidR="008A2C27">
        <w:rPr>
          <w:sz w:val="22"/>
          <w:szCs w:val="22"/>
        </w:rPr>
        <w:t xml:space="preserve"> (религии Дзэн эрегированный фаллос)</w:t>
      </w:r>
      <w:r w:rsidR="00B005EE">
        <w:rPr>
          <w:sz w:val="22"/>
          <w:szCs w:val="22"/>
        </w:rPr>
        <w:t xml:space="preserve">. Ему помогли в </w:t>
      </w:r>
      <w:r w:rsidR="006744B8">
        <w:rPr>
          <w:sz w:val="22"/>
          <w:szCs w:val="22"/>
        </w:rPr>
        <w:t xml:space="preserve">январе </w:t>
      </w:r>
      <w:r w:rsidR="00B005EE">
        <w:rPr>
          <w:sz w:val="22"/>
          <w:szCs w:val="22"/>
        </w:rPr>
        <w:t>126</w:t>
      </w:r>
      <w:r w:rsidR="006744B8">
        <w:rPr>
          <w:sz w:val="22"/>
          <w:szCs w:val="22"/>
        </w:rPr>
        <w:t>5</w:t>
      </w:r>
      <w:r w:rsidR="00B005EE">
        <w:rPr>
          <w:sz w:val="22"/>
          <w:szCs w:val="22"/>
        </w:rPr>
        <w:t xml:space="preserve"> год</w:t>
      </w:r>
      <w:r w:rsidR="006744B8">
        <w:rPr>
          <w:sz w:val="22"/>
          <w:szCs w:val="22"/>
        </w:rPr>
        <w:t>а</w:t>
      </w:r>
      <w:r w:rsidR="00B005EE">
        <w:rPr>
          <w:sz w:val="22"/>
          <w:szCs w:val="22"/>
        </w:rPr>
        <w:t xml:space="preserve"> занять пост кагана улуса Тэнгиз с территорией левобережья Волги от границ Булгарии южнее р. Кама до Каспийского моря,</w:t>
      </w:r>
      <w:r w:rsidR="00B005EE">
        <w:rPr>
          <w:rStyle w:val="ab"/>
          <w:sz w:val="22"/>
          <w:szCs w:val="22"/>
        </w:rPr>
        <w:footnoteReference w:id="273"/>
      </w:r>
      <w:r w:rsidR="00B005EE">
        <w:rPr>
          <w:sz w:val="22"/>
          <w:szCs w:val="22"/>
        </w:rPr>
        <w:t xml:space="preserve"> захватить караванные пути Средней Азии и Северный Китай, 12.3.1267 года провозгласить реставрацию Тан и создание империи Тан со столицей в г. Сиань.</w:t>
      </w:r>
      <w:r w:rsidR="00B005EE">
        <w:rPr>
          <w:rStyle w:val="ab"/>
          <w:sz w:val="22"/>
          <w:szCs w:val="22"/>
        </w:rPr>
        <w:footnoteReference w:id="274"/>
      </w:r>
      <w:r w:rsidR="00B005EE">
        <w:rPr>
          <w:sz w:val="22"/>
          <w:szCs w:val="22"/>
        </w:rPr>
        <w:t xml:space="preserve">  Историки Запада «лунными годами» создали легенду об империи Тан якобы «7-го века». Они спрятали военные операции </w:t>
      </w:r>
      <w:r w:rsidR="00AA226E">
        <w:rPr>
          <w:sz w:val="22"/>
          <w:szCs w:val="22"/>
        </w:rPr>
        <w:t xml:space="preserve">1266-6.9.1267 </w:t>
      </w:r>
      <w:r w:rsidR="00B005EE">
        <w:rPr>
          <w:sz w:val="22"/>
          <w:szCs w:val="22"/>
        </w:rPr>
        <w:t>генуэзского «Круга 7-ми» банкиров: по финансированию и управлению двумя наемными армиями (13 тумэнов) под командованием верховного кагана</w:t>
      </w:r>
      <w:r w:rsidR="0028755E">
        <w:rPr>
          <w:sz w:val="22"/>
          <w:szCs w:val="22"/>
        </w:rPr>
        <w:t>, рыцар</w:t>
      </w:r>
      <w:r w:rsidR="006744B8">
        <w:rPr>
          <w:sz w:val="22"/>
          <w:szCs w:val="22"/>
        </w:rPr>
        <w:t xml:space="preserve">я Ордена Иоанна </w:t>
      </w:r>
      <w:r w:rsidR="00B005EE">
        <w:rPr>
          <w:sz w:val="22"/>
          <w:szCs w:val="22"/>
        </w:rPr>
        <w:t xml:space="preserve">Чингисхана для захвата </w:t>
      </w:r>
      <w:r w:rsidR="002F4903">
        <w:rPr>
          <w:sz w:val="22"/>
          <w:szCs w:val="22"/>
        </w:rPr>
        <w:t xml:space="preserve">городов </w:t>
      </w:r>
      <w:r w:rsidR="00B005EE">
        <w:rPr>
          <w:sz w:val="22"/>
          <w:szCs w:val="22"/>
        </w:rPr>
        <w:t xml:space="preserve">Средней Азии </w:t>
      </w:r>
      <w:r w:rsidR="002F4903">
        <w:rPr>
          <w:sz w:val="22"/>
          <w:szCs w:val="22"/>
        </w:rPr>
        <w:t xml:space="preserve">на Шелковом пути </w:t>
      </w:r>
      <w:r w:rsidR="00B005EE">
        <w:rPr>
          <w:sz w:val="22"/>
          <w:szCs w:val="22"/>
        </w:rPr>
        <w:t xml:space="preserve">и </w:t>
      </w:r>
      <w:r w:rsidR="00942ED3">
        <w:rPr>
          <w:sz w:val="22"/>
          <w:szCs w:val="22"/>
        </w:rPr>
        <w:t xml:space="preserve">Северного </w:t>
      </w:r>
      <w:r w:rsidR="00B005EE">
        <w:rPr>
          <w:sz w:val="22"/>
          <w:szCs w:val="22"/>
        </w:rPr>
        <w:t>Китая; по захвату Герата и Багдада четырьмя тумэнами под командованием Хулагу (декабрь 1269 - 1270); по организации Куликовской битвы под стенами Китай-города в Москве генуэзской наемной пехотой и тюркской конницей под коман</w:t>
      </w:r>
      <w:r w:rsidR="00942ED3">
        <w:rPr>
          <w:sz w:val="22"/>
          <w:szCs w:val="22"/>
        </w:rPr>
        <w:t xml:space="preserve">дованием беглярибека </w:t>
      </w:r>
      <w:r w:rsidR="00942ED3">
        <w:rPr>
          <w:sz w:val="22"/>
          <w:szCs w:val="22"/>
        </w:rPr>
        <w:lastRenderedPageBreak/>
        <w:t>Мамая (8.9</w:t>
      </w:r>
      <w:r w:rsidR="00B005EE">
        <w:rPr>
          <w:sz w:val="22"/>
          <w:szCs w:val="22"/>
        </w:rPr>
        <w:t xml:space="preserve">.1294); по захвату </w:t>
      </w:r>
      <w:r w:rsidR="00942ED3">
        <w:rPr>
          <w:sz w:val="22"/>
          <w:szCs w:val="22"/>
        </w:rPr>
        <w:t xml:space="preserve">Багдада </w:t>
      </w:r>
      <w:r w:rsidR="006744B8">
        <w:rPr>
          <w:sz w:val="22"/>
          <w:szCs w:val="22"/>
        </w:rPr>
        <w:t xml:space="preserve">4.6.1300 (803 Хиджры) </w:t>
      </w:r>
      <w:r w:rsidR="00942ED3">
        <w:rPr>
          <w:sz w:val="22"/>
          <w:szCs w:val="22"/>
        </w:rPr>
        <w:t xml:space="preserve">войсками Чагатайского улуса под командованием </w:t>
      </w:r>
      <w:r w:rsidR="008A2C27">
        <w:rPr>
          <w:sz w:val="22"/>
          <w:szCs w:val="22"/>
        </w:rPr>
        <w:t>бека (замкомандира, «сын»)</w:t>
      </w:r>
      <w:r w:rsidR="007F31B7">
        <w:rPr>
          <w:sz w:val="22"/>
          <w:szCs w:val="22"/>
        </w:rPr>
        <w:t xml:space="preserve"> Тамерлана;</w:t>
      </w:r>
      <w:r w:rsidR="006744B8">
        <w:rPr>
          <w:sz w:val="22"/>
          <w:szCs w:val="22"/>
        </w:rPr>
        <w:t xml:space="preserve"> по</w:t>
      </w:r>
      <w:r w:rsidR="00023C46">
        <w:rPr>
          <w:sz w:val="22"/>
          <w:szCs w:val="22"/>
        </w:rPr>
        <w:t xml:space="preserve"> </w:t>
      </w:r>
      <w:r w:rsidR="001C6A9E">
        <w:rPr>
          <w:sz w:val="22"/>
          <w:szCs w:val="22"/>
        </w:rPr>
        <w:t xml:space="preserve">захвату </w:t>
      </w:r>
      <w:r w:rsidR="0053306D">
        <w:rPr>
          <w:sz w:val="22"/>
          <w:szCs w:val="22"/>
        </w:rPr>
        <w:t xml:space="preserve">войсками Тамерлана </w:t>
      </w:r>
      <w:r w:rsidR="00B005EE">
        <w:rPr>
          <w:sz w:val="22"/>
          <w:szCs w:val="22"/>
        </w:rPr>
        <w:t>Дамаска и разгрому 3.7.1300 (804 Хиджры) турецкой армии Баязида 1-го</w:t>
      </w:r>
      <w:r w:rsidR="006744B8">
        <w:rPr>
          <w:sz w:val="22"/>
          <w:szCs w:val="22"/>
        </w:rPr>
        <w:t xml:space="preserve">. </w:t>
      </w:r>
      <w:r w:rsidR="0078145A">
        <w:rPr>
          <w:sz w:val="22"/>
          <w:szCs w:val="22"/>
        </w:rPr>
        <w:t>Они т</w:t>
      </w:r>
      <w:r w:rsidR="006744B8">
        <w:rPr>
          <w:sz w:val="22"/>
          <w:szCs w:val="22"/>
        </w:rPr>
        <w:t>акже спрятали реальную дату смерти Тамерлана в Отраре в месяце с полнолунием 1.10.1300 (807 Хиджры) в походе против войск киргизов, наложивших на Самарканд ежемесячную дань во время во</w:t>
      </w:r>
      <w:r w:rsidR="00AF2510">
        <w:rPr>
          <w:sz w:val="22"/>
          <w:szCs w:val="22"/>
        </w:rPr>
        <w:t>йны</w:t>
      </w:r>
      <w:r w:rsidR="006744B8">
        <w:rPr>
          <w:sz w:val="22"/>
          <w:szCs w:val="22"/>
        </w:rPr>
        <w:t xml:space="preserve"> Тамерлана </w:t>
      </w:r>
      <w:r w:rsidR="00F51CF9">
        <w:rPr>
          <w:sz w:val="22"/>
          <w:szCs w:val="22"/>
        </w:rPr>
        <w:t xml:space="preserve">протива Баязида 1-го </w:t>
      </w:r>
      <w:r w:rsidR="006744B8">
        <w:rPr>
          <w:sz w:val="22"/>
          <w:szCs w:val="22"/>
        </w:rPr>
        <w:t>на территории современной Турции</w:t>
      </w:r>
      <w:r w:rsidR="00B005EE">
        <w:rPr>
          <w:sz w:val="22"/>
          <w:szCs w:val="22"/>
        </w:rPr>
        <w:t xml:space="preserve">.  </w:t>
      </w:r>
    </w:p>
    <w:p w:rsidR="00942ED3" w:rsidRDefault="00942ED3" w:rsidP="00942ED3">
      <w:pPr>
        <w:pStyle w:val="a9"/>
        <w:jc w:val="both"/>
        <w:rPr>
          <w:sz w:val="22"/>
          <w:szCs w:val="22"/>
        </w:rPr>
      </w:pPr>
      <w:r>
        <w:rPr>
          <w:sz w:val="22"/>
          <w:szCs w:val="22"/>
        </w:rPr>
        <w:t xml:space="preserve">       Историки Запада лунной хронологией спрятали время экспансии «Круга 7-ми» генуэзских банкиров, венецианского «Круга 13-ти» судей в Царство Владимирское.  Для экспансии «Круг 13-ти» венецианских судей приказал разделить жрецов бога Тота </w:t>
      </w:r>
      <w:r w:rsidRPr="00C169F7">
        <w:rPr>
          <w:b/>
          <w:sz w:val="22"/>
          <w:szCs w:val="22"/>
        </w:rPr>
        <w:t>(</w:t>
      </w:r>
      <w:r w:rsidRPr="00FB4A1D">
        <w:rPr>
          <w:b/>
          <w:sz w:val="22"/>
          <w:szCs w:val="22"/>
          <w:u w:val="single"/>
        </w:rPr>
        <w:t>тот</w:t>
      </w:r>
      <w:r w:rsidRPr="00FB4A1D">
        <w:rPr>
          <w:sz w:val="22"/>
          <w:szCs w:val="22"/>
        </w:rPr>
        <w:t>ар</w:t>
      </w:r>
      <w:r>
        <w:rPr>
          <w:sz w:val="22"/>
          <w:szCs w:val="22"/>
        </w:rPr>
        <w:t>)</w:t>
      </w:r>
      <w:r>
        <w:rPr>
          <w:rStyle w:val="ab"/>
          <w:sz w:val="22"/>
          <w:szCs w:val="22"/>
        </w:rPr>
        <w:footnoteReference w:id="275"/>
      </w:r>
      <w:r>
        <w:rPr>
          <w:sz w:val="22"/>
          <w:szCs w:val="22"/>
        </w:rPr>
        <w:t xml:space="preserve"> на суннитов и шиитов, разделить жрецов двух частей Римской </w:t>
      </w:r>
      <w:r w:rsidR="002F4903">
        <w:rPr>
          <w:sz w:val="22"/>
          <w:szCs w:val="22"/>
        </w:rPr>
        <w:t>И</w:t>
      </w:r>
      <w:r>
        <w:rPr>
          <w:sz w:val="22"/>
          <w:szCs w:val="22"/>
        </w:rPr>
        <w:t xml:space="preserve">мперии </w:t>
      </w:r>
      <w:r w:rsidR="002F4903">
        <w:rPr>
          <w:sz w:val="22"/>
          <w:szCs w:val="22"/>
        </w:rPr>
        <w:t xml:space="preserve">(Европы) </w:t>
      </w:r>
      <w:r>
        <w:rPr>
          <w:sz w:val="22"/>
          <w:szCs w:val="22"/>
        </w:rPr>
        <w:t xml:space="preserve">на две якобы «независимые» церкви левославных и православных; на две церкви латинян с двумя </w:t>
      </w:r>
      <w:r w:rsidR="00D44653">
        <w:rPr>
          <w:sz w:val="22"/>
          <w:szCs w:val="22"/>
        </w:rPr>
        <w:t xml:space="preserve">Римскими </w:t>
      </w:r>
      <w:r>
        <w:rPr>
          <w:sz w:val="22"/>
          <w:szCs w:val="22"/>
        </w:rPr>
        <w:t>папами (1295-1</w:t>
      </w:r>
      <w:r w:rsidR="001753B7">
        <w:rPr>
          <w:sz w:val="22"/>
          <w:szCs w:val="22"/>
        </w:rPr>
        <w:t>343</w:t>
      </w:r>
      <w:r w:rsidR="00D44653">
        <w:rPr>
          <w:sz w:val="22"/>
          <w:szCs w:val="22"/>
        </w:rPr>
        <w:t xml:space="preserve">/ </w:t>
      </w:r>
      <w:r w:rsidR="0078145A">
        <w:rPr>
          <w:sz w:val="22"/>
          <w:szCs w:val="22"/>
        </w:rPr>
        <w:t>И</w:t>
      </w:r>
      <w:r w:rsidR="00D44653">
        <w:rPr>
          <w:sz w:val="22"/>
          <w:szCs w:val="22"/>
        </w:rPr>
        <w:t>417</w:t>
      </w:r>
      <w:r>
        <w:rPr>
          <w:sz w:val="22"/>
          <w:szCs w:val="22"/>
        </w:rPr>
        <w:t xml:space="preserve">). На самом деле, в период 5.9.1286 </w:t>
      </w:r>
      <w:r w:rsidR="0078145A">
        <w:rPr>
          <w:sz w:val="22"/>
          <w:szCs w:val="22"/>
        </w:rPr>
        <w:t>–18.11.1377</w:t>
      </w:r>
      <w:r w:rsidR="008F0C37">
        <w:rPr>
          <w:sz w:val="22"/>
          <w:szCs w:val="22"/>
        </w:rPr>
        <w:t xml:space="preserve"> годов</w:t>
      </w:r>
      <w:r>
        <w:rPr>
          <w:sz w:val="22"/>
          <w:szCs w:val="22"/>
        </w:rPr>
        <w:t xml:space="preserve"> «Круг 7-ми» банкиров Генуи тайно управлял своими агентами: суннитами, шиитами, несторианами, латинянами и православными, </w:t>
      </w:r>
      <w:r w:rsidR="008D7A31">
        <w:rPr>
          <w:sz w:val="22"/>
          <w:szCs w:val="22"/>
        </w:rPr>
        <w:t xml:space="preserve">двумя </w:t>
      </w:r>
      <w:r w:rsidR="001753B7">
        <w:rPr>
          <w:sz w:val="22"/>
          <w:szCs w:val="22"/>
        </w:rPr>
        <w:t>Римскими</w:t>
      </w:r>
      <w:r>
        <w:rPr>
          <w:sz w:val="22"/>
          <w:szCs w:val="22"/>
        </w:rPr>
        <w:t xml:space="preserve"> пап</w:t>
      </w:r>
      <w:r w:rsidR="008D7A31">
        <w:rPr>
          <w:sz w:val="22"/>
          <w:szCs w:val="22"/>
        </w:rPr>
        <w:t>ами</w:t>
      </w:r>
      <w:r w:rsidR="00023C46">
        <w:rPr>
          <w:sz w:val="22"/>
          <w:szCs w:val="22"/>
        </w:rPr>
        <w:t xml:space="preserve"> </w:t>
      </w:r>
      <w:r w:rsidR="001753B7">
        <w:rPr>
          <w:sz w:val="22"/>
          <w:szCs w:val="22"/>
        </w:rPr>
        <w:t>(северным и южным)</w:t>
      </w:r>
      <w:r w:rsidR="002F4903">
        <w:rPr>
          <w:sz w:val="22"/>
          <w:szCs w:val="22"/>
        </w:rPr>
        <w:t>,</w:t>
      </w:r>
      <w:r>
        <w:rPr>
          <w:sz w:val="22"/>
          <w:szCs w:val="22"/>
        </w:rPr>
        <w:t xml:space="preserve"> патриархом Константинополя. </w:t>
      </w:r>
    </w:p>
    <w:p w:rsidR="00942ED3" w:rsidRDefault="00942ED3" w:rsidP="00942ED3">
      <w:pPr>
        <w:pStyle w:val="a9"/>
        <w:jc w:val="both"/>
        <w:rPr>
          <w:sz w:val="22"/>
          <w:szCs w:val="22"/>
        </w:rPr>
      </w:pPr>
      <w:r>
        <w:rPr>
          <w:sz w:val="22"/>
          <w:szCs w:val="22"/>
        </w:rPr>
        <w:t xml:space="preserve">       </w:t>
      </w:r>
      <w:r w:rsidR="007F31B7">
        <w:rPr>
          <w:sz w:val="22"/>
          <w:szCs w:val="22"/>
        </w:rPr>
        <w:t>По приказу правителей</w:t>
      </w:r>
      <w:r>
        <w:rPr>
          <w:sz w:val="22"/>
          <w:szCs w:val="22"/>
        </w:rPr>
        <w:t xml:space="preserve"> </w:t>
      </w:r>
      <w:r w:rsidR="007F31B7">
        <w:rPr>
          <w:sz w:val="22"/>
          <w:szCs w:val="22"/>
        </w:rPr>
        <w:t xml:space="preserve">олигархической мафии </w:t>
      </w:r>
      <w:r>
        <w:rPr>
          <w:sz w:val="22"/>
          <w:szCs w:val="22"/>
        </w:rPr>
        <w:t xml:space="preserve">Запада </w:t>
      </w:r>
      <w:r w:rsidR="007F31B7">
        <w:rPr>
          <w:sz w:val="22"/>
          <w:szCs w:val="22"/>
        </w:rPr>
        <w:t xml:space="preserve">наемные историки </w:t>
      </w:r>
      <w:r>
        <w:rPr>
          <w:sz w:val="22"/>
          <w:szCs w:val="22"/>
        </w:rPr>
        <w:t xml:space="preserve">лунной хронологией </w:t>
      </w:r>
      <w:r w:rsidR="009A1985">
        <w:rPr>
          <w:sz w:val="22"/>
          <w:szCs w:val="22"/>
        </w:rPr>
        <w:t>спрятал</w:t>
      </w:r>
      <w:r w:rsidR="007F31B7">
        <w:rPr>
          <w:sz w:val="22"/>
          <w:szCs w:val="22"/>
        </w:rPr>
        <w:t>и</w:t>
      </w:r>
      <w:r w:rsidR="009A1985">
        <w:rPr>
          <w:sz w:val="22"/>
          <w:szCs w:val="22"/>
        </w:rPr>
        <w:t xml:space="preserve"> </w:t>
      </w:r>
      <w:r>
        <w:rPr>
          <w:sz w:val="22"/>
          <w:szCs w:val="22"/>
        </w:rPr>
        <w:t xml:space="preserve">время военной экспансии </w:t>
      </w:r>
      <w:r w:rsidR="007F31B7">
        <w:rPr>
          <w:sz w:val="22"/>
          <w:szCs w:val="22"/>
        </w:rPr>
        <w:t xml:space="preserve">генуэзского «Круга 7-ми» банкиров в </w:t>
      </w:r>
      <w:r>
        <w:rPr>
          <w:sz w:val="22"/>
          <w:szCs w:val="22"/>
        </w:rPr>
        <w:t>Россию и Китай, которую осуществил</w:t>
      </w:r>
      <w:r w:rsidR="007F31B7">
        <w:rPr>
          <w:sz w:val="22"/>
          <w:szCs w:val="22"/>
        </w:rPr>
        <w:t>и</w:t>
      </w:r>
      <w:r>
        <w:rPr>
          <w:sz w:val="22"/>
          <w:szCs w:val="22"/>
        </w:rPr>
        <w:t xml:space="preserve"> руками наемных рыцарей Северного храма (Тевтонский Орден), Южного храма (Орден Иоанна). Все руководители мусульманских, уйгурских, тюркских армий, которые занимали должности </w:t>
      </w:r>
      <w:r w:rsidR="008D7A31">
        <w:rPr>
          <w:sz w:val="22"/>
          <w:szCs w:val="22"/>
        </w:rPr>
        <w:t xml:space="preserve">верховных </w:t>
      </w:r>
      <w:r>
        <w:rPr>
          <w:sz w:val="22"/>
          <w:szCs w:val="22"/>
        </w:rPr>
        <w:t xml:space="preserve">султанов (главнокомандующих) </w:t>
      </w:r>
      <w:r w:rsidR="00023C46">
        <w:rPr>
          <w:sz w:val="22"/>
          <w:szCs w:val="22"/>
        </w:rPr>
        <w:t>с</w:t>
      </w:r>
      <w:r w:rsidR="008D7A31">
        <w:rPr>
          <w:sz w:val="22"/>
          <w:szCs w:val="22"/>
        </w:rPr>
        <w:t xml:space="preserve">ултаната Хазария </w:t>
      </w:r>
      <w:r>
        <w:rPr>
          <w:sz w:val="22"/>
          <w:szCs w:val="22"/>
        </w:rPr>
        <w:t xml:space="preserve">и заместителей главкомов (беков), являлись рыцарями Ордена Иоанна. Например, Чингисхан (Иегуда, </w:t>
      </w:r>
      <w:r w:rsidR="00990980">
        <w:rPr>
          <w:sz w:val="22"/>
          <w:szCs w:val="22"/>
        </w:rPr>
        <w:t xml:space="preserve">Цзэн </w:t>
      </w:r>
      <w:r w:rsidR="00FA71FA">
        <w:rPr>
          <w:sz w:val="22"/>
          <w:szCs w:val="22"/>
        </w:rPr>
        <w:t>Хов-И</w:t>
      </w:r>
      <w:r>
        <w:rPr>
          <w:sz w:val="22"/>
          <w:szCs w:val="22"/>
        </w:rPr>
        <w:t xml:space="preserve"> 10.6.1229-6.9.1267) был </w:t>
      </w:r>
      <w:r w:rsidR="0078145A">
        <w:rPr>
          <w:sz w:val="22"/>
          <w:szCs w:val="22"/>
        </w:rPr>
        <w:t>тамплиером</w:t>
      </w:r>
      <w:r>
        <w:rPr>
          <w:sz w:val="22"/>
          <w:szCs w:val="22"/>
        </w:rPr>
        <w:t xml:space="preserve"> Ордена Иоанна, имел рыцарский щит с геральдическими знаками Птах, Гор-война (трехсторонняя свастика вращением </w:t>
      </w:r>
      <w:r w:rsidR="0078145A">
        <w:rPr>
          <w:sz w:val="22"/>
          <w:szCs w:val="22"/>
        </w:rPr>
        <w:t>против часовой стрелки</w:t>
      </w:r>
      <w:r>
        <w:rPr>
          <w:sz w:val="22"/>
          <w:szCs w:val="22"/>
        </w:rPr>
        <w:t>), который был выставлен в экспозиции музея провинци</w:t>
      </w:r>
      <w:r w:rsidR="00FA71FA">
        <w:rPr>
          <w:sz w:val="22"/>
          <w:szCs w:val="22"/>
        </w:rPr>
        <w:t>и</w:t>
      </w:r>
      <w:r>
        <w:rPr>
          <w:sz w:val="22"/>
          <w:szCs w:val="22"/>
        </w:rPr>
        <w:t xml:space="preserve"> Хубэй</w:t>
      </w:r>
      <w:r w:rsidR="00FA71FA">
        <w:rPr>
          <w:sz w:val="22"/>
          <w:szCs w:val="22"/>
        </w:rPr>
        <w:t xml:space="preserve"> (г. Ухань</w:t>
      </w:r>
      <w:r w:rsidR="007F31B7">
        <w:rPr>
          <w:sz w:val="22"/>
          <w:szCs w:val="22"/>
        </w:rPr>
        <w:t>,</w:t>
      </w:r>
      <w:r w:rsidR="00FA71FA">
        <w:rPr>
          <w:sz w:val="22"/>
          <w:szCs w:val="22"/>
        </w:rPr>
        <w:t xml:space="preserve"> </w:t>
      </w:r>
      <w:r>
        <w:rPr>
          <w:sz w:val="22"/>
          <w:szCs w:val="22"/>
        </w:rPr>
        <w:lastRenderedPageBreak/>
        <w:t>КНР).</w:t>
      </w:r>
      <w:r>
        <w:rPr>
          <w:rStyle w:val="ab"/>
          <w:sz w:val="22"/>
          <w:szCs w:val="22"/>
        </w:rPr>
        <w:footnoteReference w:id="276"/>
      </w:r>
      <w:r w:rsidR="0078145A">
        <w:rPr>
          <w:sz w:val="22"/>
          <w:szCs w:val="22"/>
        </w:rPr>
        <w:t xml:space="preserve"> </w:t>
      </w:r>
      <w:r w:rsidR="007F31B7">
        <w:rPr>
          <w:sz w:val="22"/>
          <w:szCs w:val="22"/>
        </w:rPr>
        <w:t>Николай (</w:t>
      </w:r>
      <w:r>
        <w:rPr>
          <w:sz w:val="22"/>
          <w:szCs w:val="22"/>
        </w:rPr>
        <w:t>Газан-хан</w:t>
      </w:r>
      <w:r w:rsidR="007F31B7">
        <w:rPr>
          <w:sz w:val="22"/>
          <w:szCs w:val="22"/>
        </w:rPr>
        <w:t xml:space="preserve">, </w:t>
      </w:r>
      <w:r>
        <w:rPr>
          <w:sz w:val="22"/>
          <w:szCs w:val="22"/>
        </w:rPr>
        <w:t xml:space="preserve">22.10.1259-4.5.1292), возглавлявший улус Азербайджан, был </w:t>
      </w:r>
      <w:r w:rsidR="0078145A">
        <w:rPr>
          <w:sz w:val="22"/>
          <w:szCs w:val="22"/>
        </w:rPr>
        <w:t xml:space="preserve">тамплиером - </w:t>
      </w:r>
      <w:r>
        <w:rPr>
          <w:sz w:val="22"/>
          <w:szCs w:val="22"/>
        </w:rPr>
        <w:t>рыцарем Ордена Иоанна</w:t>
      </w:r>
      <w:r w:rsidR="0078145A">
        <w:rPr>
          <w:sz w:val="22"/>
          <w:szCs w:val="22"/>
        </w:rPr>
        <w:t>. Его охраняли</w:t>
      </w:r>
      <w:r>
        <w:rPr>
          <w:sz w:val="22"/>
          <w:szCs w:val="22"/>
        </w:rPr>
        <w:t xml:space="preserve"> </w:t>
      </w:r>
      <w:r w:rsidR="006120CC">
        <w:rPr>
          <w:sz w:val="22"/>
          <w:szCs w:val="22"/>
        </w:rPr>
        <w:t>английски</w:t>
      </w:r>
      <w:r w:rsidR="0078145A">
        <w:rPr>
          <w:sz w:val="22"/>
          <w:szCs w:val="22"/>
        </w:rPr>
        <w:t>е</w:t>
      </w:r>
      <w:r w:rsidR="006120CC">
        <w:rPr>
          <w:sz w:val="22"/>
          <w:szCs w:val="22"/>
        </w:rPr>
        <w:t xml:space="preserve"> </w:t>
      </w:r>
      <w:r>
        <w:rPr>
          <w:sz w:val="22"/>
          <w:szCs w:val="22"/>
        </w:rPr>
        <w:t xml:space="preserve">рыцари </w:t>
      </w:r>
      <w:r w:rsidR="006120CC">
        <w:rPr>
          <w:sz w:val="22"/>
          <w:szCs w:val="22"/>
        </w:rPr>
        <w:t>(«</w:t>
      </w:r>
      <w:r>
        <w:rPr>
          <w:sz w:val="22"/>
          <w:szCs w:val="22"/>
        </w:rPr>
        <w:t>франк</w:t>
      </w:r>
      <w:r w:rsidR="006120CC">
        <w:rPr>
          <w:sz w:val="22"/>
          <w:szCs w:val="22"/>
        </w:rPr>
        <w:t>и»)</w:t>
      </w:r>
      <w:r>
        <w:rPr>
          <w:sz w:val="22"/>
          <w:szCs w:val="22"/>
        </w:rPr>
        <w:t xml:space="preserve">. </w:t>
      </w:r>
      <w:r w:rsidR="008D7A31">
        <w:rPr>
          <w:sz w:val="22"/>
          <w:szCs w:val="22"/>
        </w:rPr>
        <w:t>Верховный султа</w:t>
      </w:r>
      <w:r w:rsidR="00FB4A1D">
        <w:rPr>
          <w:sz w:val="22"/>
          <w:szCs w:val="22"/>
        </w:rPr>
        <w:t>н</w:t>
      </w:r>
      <w:r>
        <w:rPr>
          <w:sz w:val="22"/>
          <w:szCs w:val="22"/>
        </w:rPr>
        <w:t xml:space="preserve"> Джанибек, правивший после своего отца – Мухаммеда Узбека, также был христианином</w:t>
      </w:r>
      <w:r w:rsidR="00AF2510">
        <w:rPr>
          <w:sz w:val="22"/>
          <w:szCs w:val="22"/>
        </w:rPr>
        <w:t>. Его</w:t>
      </w:r>
      <w:r>
        <w:rPr>
          <w:sz w:val="22"/>
          <w:szCs w:val="22"/>
        </w:rPr>
        <w:t xml:space="preserve"> мать-христианк</w:t>
      </w:r>
      <w:r w:rsidR="00AF2510">
        <w:rPr>
          <w:sz w:val="22"/>
          <w:szCs w:val="22"/>
        </w:rPr>
        <w:t xml:space="preserve">а </w:t>
      </w:r>
      <w:r w:rsidR="006120CC">
        <w:rPr>
          <w:sz w:val="22"/>
          <w:szCs w:val="22"/>
        </w:rPr>
        <w:t xml:space="preserve">Тайдулла </w:t>
      </w:r>
      <w:r w:rsidR="00AF2510">
        <w:rPr>
          <w:sz w:val="22"/>
          <w:szCs w:val="22"/>
        </w:rPr>
        <w:t>была</w:t>
      </w:r>
      <w:r w:rsidR="008D7A31">
        <w:rPr>
          <w:sz w:val="22"/>
          <w:szCs w:val="22"/>
        </w:rPr>
        <w:t xml:space="preserve"> цар</w:t>
      </w:r>
      <w:r w:rsidR="00AF2510">
        <w:rPr>
          <w:sz w:val="22"/>
          <w:szCs w:val="22"/>
        </w:rPr>
        <w:t>ем</w:t>
      </w:r>
      <w:r w:rsidR="008D7A31">
        <w:rPr>
          <w:sz w:val="22"/>
          <w:szCs w:val="22"/>
        </w:rPr>
        <w:t>-женщин</w:t>
      </w:r>
      <w:r w:rsidR="00AF2510">
        <w:rPr>
          <w:sz w:val="22"/>
          <w:szCs w:val="22"/>
        </w:rPr>
        <w:t>ой</w:t>
      </w:r>
      <w:r w:rsidR="006120CC">
        <w:rPr>
          <w:sz w:val="22"/>
          <w:szCs w:val="22"/>
        </w:rPr>
        <w:t xml:space="preserve"> султаната Хазария</w:t>
      </w:r>
      <w:r>
        <w:rPr>
          <w:sz w:val="22"/>
          <w:szCs w:val="22"/>
        </w:rPr>
        <w:t xml:space="preserve">. </w:t>
      </w:r>
      <w:r w:rsidR="007F31B7">
        <w:rPr>
          <w:sz w:val="22"/>
          <w:szCs w:val="22"/>
        </w:rPr>
        <w:t>Мехмед 2-й был христианином</w:t>
      </w:r>
      <w:r w:rsidR="007F31B7" w:rsidRPr="007F31B7">
        <w:rPr>
          <w:sz w:val="22"/>
          <w:szCs w:val="22"/>
        </w:rPr>
        <w:t xml:space="preserve"> </w:t>
      </w:r>
      <w:r w:rsidR="007F31B7">
        <w:rPr>
          <w:sz w:val="22"/>
          <w:szCs w:val="22"/>
        </w:rPr>
        <w:t>по имени Юстиниан.</w:t>
      </w:r>
    </w:p>
    <w:p w:rsidR="00942ED3" w:rsidRDefault="00942ED3" w:rsidP="00942ED3">
      <w:pPr>
        <w:pStyle w:val="a9"/>
        <w:jc w:val="both"/>
        <w:rPr>
          <w:sz w:val="22"/>
          <w:szCs w:val="22"/>
        </w:rPr>
      </w:pPr>
      <w:r>
        <w:rPr>
          <w:sz w:val="22"/>
          <w:szCs w:val="22"/>
        </w:rPr>
        <w:t xml:space="preserve">       Историки – агенты олигархической мафии для маскировки назвали «монгольским игом» и спрятали </w:t>
      </w:r>
      <w:r w:rsidR="0078145A">
        <w:rPr>
          <w:sz w:val="22"/>
          <w:szCs w:val="22"/>
        </w:rPr>
        <w:t>«</w:t>
      </w:r>
      <w:r>
        <w:rPr>
          <w:sz w:val="22"/>
          <w:szCs w:val="22"/>
        </w:rPr>
        <w:t>лунн</w:t>
      </w:r>
      <w:r w:rsidR="0078145A">
        <w:rPr>
          <w:sz w:val="22"/>
          <w:szCs w:val="22"/>
        </w:rPr>
        <w:t>ыми» годами</w:t>
      </w:r>
      <w:r>
        <w:rPr>
          <w:sz w:val="22"/>
          <w:szCs w:val="22"/>
        </w:rPr>
        <w:t xml:space="preserve"> 1</w:t>
      </w:r>
      <w:r w:rsidR="005849BE">
        <w:rPr>
          <w:sz w:val="22"/>
          <w:szCs w:val="22"/>
        </w:rPr>
        <w:t>18</w:t>
      </w:r>
      <w:r>
        <w:rPr>
          <w:sz w:val="22"/>
          <w:szCs w:val="22"/>
        </w:rPr>
        <w:t xml:space="preserve"> лет паразитизма генуэзского «Круга 7-ми» банкиров на России </w:t>
      </w:r>
      <w:r w:rsidR="00C74E6C">
        <w:rPr>
          <w:sz w:val="22"/>
          <w:szCs w:val="22"/>
        </w:rPr>
        <w:t xml:space="preserve">в период </w:t>
      </w:r>
      <w:r w:rsidR="00AA483E">
        <w:rPr>
          <w:sz w:val="22"/>
          <w:szCs w:val="22"/>
        </w:rPr>
        <w:t>1256-18</w:t>
      </w:r>
      <w:r>
        <w:rPr>
          <w:sz w:val="22"/>
          <w:szCs w:val="22"/>
        </w:rPr>
        <w:t>.</w:t>
      </w:r>
      <w:r w:rsidR="00C74E6C">
        <w:rPr>
          <w:sz w:val="22"/>
          <w:szCs w:val="22"/>
        </w:rPr>
        <w:t>1</w:t>
      </w:r>
      <w:r w:rsidR="00AA483E">
        <w:rPr>
          <w:sz w:val="22"/>
          <w:szCs w:val="22"/>
        </w:rPr>
        <w:t>1</w:t>
      </w:r>
      <w:r>
        <w:rPr>
          <w:sz w:val="22"/>
          <w:szCs w:val="22"/>
        </w:rPr>
        <w:t>.13</w:t>
      </w:r>
      <w:r w:rsidR="00AA483E">
        <w:rPr>
          <w:sz w:val="22"/>
          <w:szCs w:val="22"/>
        </w:rPr>
        <w:t>77</w:t>
      </w:r>
      <w:r w:rsidR="005849BE">
        <w:rPr>
          <w:sz w:val="22"/>
          <w:szCs w:val="22"/>
        </w:rPr>
        <w:t>.</w:t>
      </w:r>
      <w:r w:rsidR="005849BE">
        <w:rPr>
          <w:rStyle w:val="ab"/>
          <w:sz w:val="22"/>
          <w:szCs w:val="22"/>
        </w:rPr>
        <w:footnoteReference w:id="277"/>
      </w:r>
      <w:r w:rsidR="00023C46">
        <w:rPr>
          <w:sz w:val="22"/>
          <w:szCs w:val="22"/>
        </w:rPr>
        <w:t xml:space="preserve"> </w:t>
      </w:r>
      <w:r>
        <w:rPr>
          <w:sz w:val="22"/>
          <w:szCs w:val="22"/>
        </w:rPr>
        <w:t>Ложь спрятала то, что в 126</w:t>
      </w:r>
      <w:r w:rsidR="00CF2A88">
        <w:rPr>
          <w:sz w:val="22"/>
          <w:szCs w:val="22"/>
        </w:rPr>
        <w:t>4</w:t>
      </w:r>
      <w:r>
        <w:rPr>
          <w:sz w:val="22"/>
          <w:szCs w:val="22"/>
        </w:rPr>
        <w:t>-</w:t>
      </w:r>
      <w:r w:rsidR="00CF2A88">
        <w:rPr>
          <w:sz w:val="22"/>
          <w:szCs w:val="22"/>
        </w:rPr>
        <w:t>130</w:t>
      </w:r>
      <w:r w:rsidR="006120CC">
        <w:rPr>
          <w:sz w:val="22"/>
          <w:szCs w:val="22"/>
        </w:rPr>
        <w:t>5</w:t>
      </w:r>
      <w:r>
        <w:rPr>
          <w:sz w:val="22"/>
          <w:szCs w:val="22"/>
        </w:rPr>
        <w:t xml:space="preserve"> годах </w:t>
      </w:r>
      <w:r w:rsidR="008D7A31">
        <w:rPr>
          <w:sz w:val="22"/>
          <w:szCs w:val="22"/>
        </w:rPr>
        <w:t xml:space="preserve">верховные </w:t>
      </w:r>
      <w:r>
        <w:rPr>
          <w:sz w:val="22"/>
          <w:szCs w:val="22"/>
        </w:rPr>
        <w:t xml:space="preserve">султаны </w:t>
      </w:r>
      <w:r w:rsidR="008D7A31">
        <w:rPr>
          <w:sz w:val="22"/>
          <w:szCs w:val="22"/>
        </w:rPr>
        <w:t>Хазари</w:t>
      </w:r>
      <w:r w:rsidR="008F0C37">
        <w:rPr>
          <w:sz w:val="22"/>
          <w:szCs w:val="22"/>
        </w:rPr>
        <w:t>и</w:t>
      </w:r>
      <w:r w:rsidR="008D7A31">
        <w:rPr>
          <w:sz w:val="22"/>
          <w:szCs w:val="22"/>
        </w:rPr>
        <w:t xml:space="preserve">, </w:t>
      </w:r>
      <w:r w:rsidR="006120CC">
        <w:rPr>
          <w:sz w:val="22"/>
          <w:szCs w:val="22"/>
        </w:rPr>
        <w:t>каганы Хазарского каганата и</w:t>
      </w:r>
      <w:r>
        <w:rPr>
          <w:sz w:val="22"/>
          <w:szCs w:val="22"/>
        </w:rPr>
        <w:t xml:space="preserve"> Крымской </w:t>
      </w:r>
      <w:r w:rsidR="008D7A31">
        <w:rPr>
          <w:sz w:val="22"/>
          <w:szCs w:val="22"/>
        </w:rPr>
        <w:t>о</w:t>
      </w:r>
      <w:r>
        <w:rPr>
          <w:sz w:val="22"/>
          <w:szCs w:val="22"/>
        </w:rPr>
        <w:t>рды</w:t>
      </w:r>
      <w:r w:rsidR="00CF2A88">
        <w:rPr>
          <w:sz w:val="22"/>
          <w:szCs w:val="22"/>
        </w:rPr>
        <w:t xml:space="preserve"> (1</w:t>
      </w:r>
      <w:r w:rsidR="006120CC">
        <w:rPr>
          <w:sz w:val="22"/>
          <w:szCs w:val="22"/>
        </w:rPr>
        <w:t>275-</w:t>
      </w:r>
      <w:r w:rsidR="00CF2A88">
        <w:rPr>
          <w:sz w:val="22"/>
          <w:szCs w:val="22"/>
        </w:rPr>
        <w:t>13</w:t>
      </w:r>
      <w:r w:rsidR="006120CC">
        <w:rPr>
          <w:sz w:val="22"/>
          <w:szCs w:val="22"/>
        </w:rPr>
        <w:t>09</w:t>
      </w:r>
      <w:r w:rsidR="00CF2A88">
        <w:rPr>
          <w:sz w:val="22"/>
          <w:szCs w:val="22"/>
        </w:rPr>
        <w:t>)</w:t>
      </w:r>
      <w:r w:rsidR="00C8370A">
        <w:rPr>
          <w:sz w:val="22"/>
          <w:szCs w:val="22"/>
        </w:rPr>
        <w:t xml:space="preserve"> </w:t>
      </w:r>
      <w:r w:rsidR="00CF2A88">
        <w:rPr>
          <w:sz w:val="22"/>
          <w:szCs w:val="22"/>
        </w:rPr>
        <w:t xml:space="preserve">ежемесячно </w:t>
      </w:r>
      <w:r>
        <w:rPr>
          <w:sz w:val="22"/>
          <w:szCs w:val="22"/>
        </w:rPr>
        <w:t xml:space="preserve">направляли дань России </w:t>
      </w:r>
      <w:r w:rsidR="00CF2A88">
        <w:rPr>
          <w:sz w:val="22"/>
          <w:szCs w:val="22"/>
        </w:rPr>
        <w:t xml:space="preserve">102 кг </w:t>
      </w:r>
      <w:r w:rsidR="00EB7E19">
        <w:rPr>
          <w:sz w:val="22"/>
          <w:szCs w:val="22"/>
        </w:rPr>
        <w:t>серебр</w:t>
      </w:r>
      <w:r w:rsidR="00CF2A88">
        <w:rPr>
          <w:sz w:val="22"/>
          <w:szCs w:val="22"/>
        </w:rPr>
        <w:t>а</w:t>
      </w:r>
      <w:r w:rsidR="00C8370A">
        <w:rPr>
          <w:sz w:val="22"/>
          <w:szCs w:val="22"/>
        </w:rPr>
        <w:t xml:space="preserve"> </w:t>
      </w:r>
      <w:r>
        <w:rPr>
          <w:sz w:val="22"/>
          <w:szCs w:val="22"/>
        </w:rPr>
        <w:t>генуэзскому «Кругу 7-ми» банкиров.  Легенда о «монгольском иге» и о «монгольской империи» спрятала генуэз</w:t>
      </w:r>
      <w:r w:rsidR="009A1985">
        <w:rPr>
          <w:sz w:val="22"/>
          <w:szCs w:val="22"/>
        </w:rPr>
        <w:t>ский «Круг 7-ми»</w:t>
      </w:r>
      <w:r w:rsidR="006120CC">
        <w:rPr>
          <w:sz w:val="22"/>
          <w:szCs w:val="22"/>
        </w:rPr>
        <w:t xml:space="preserve"> банкиров</w:t>
      </w:r>
      <w:r w:rsidR="00AA483E">
        <w:rPr>
          <w:sz w:val="22"/>
          <w:szCs w:val="22"/>
        </w:rPr>
        <w:t>, который в 1256</w:t>
      </w:r>
      <w:r>
        <w:rPr>
          <w:sz w:val="22"/>
          <w:szCs w:val="22"/>
        </w:rPr>
        <w:t>-1</w:t>
      </w:r>
      <w:r w:rsidR="00EB7E19">
        <w:rPr>
          <w:sz w:val="22"/>
          <w:szCs w:val="22"/>
        </w:rPr>
        <w:t>3</w:t>
      </w:r>
      <w:r w:rsidR="00AA483E">
        <w:rPr>
          <w:sz w:val="22"/>
          <w:szCs w:val="22"/>
        </w:rPr>
        <w:t>77</w:t>
      </w:r>
      <w:r>
        <w:rPr>
          <w:sz w:val="22"/>
          <w:szCs w:val="22"/>
        </w:rPr>
        <w:t xml:space="preserve"> годах вывез кораблями </w:t>
      </w:r>
      <w:r w:rsidR="009A1985">
        <w:rPr>
          <w:sz w:val="22"/>
          <w:szCs w:val="22"/>
        </w:rPr>
        <w:t>15</w:t>
      </w:r>
      <w:r>
        <w:rPr>
          <w:sz w:val="22"/>
          <w:szCs w:val="22"/>
        </w:rPr>
        <w:t xml:space="preserve">,2 млн. русских рабов на рынки Константинополя, Афин, Александрии, Мессины, Марселя; создал в 1263 году оптовый рынок рабов Булгар у слияния Волги с Камой, вокруг которого в ХХ1 веке популяция людей гаплоидной группы </w:t>
      </w:r>
      <w:r>
        <w:rPr>
          <w:sz w:val="22"/>
          <w:szCs w:val="22"/>
          <w:lang w:val="en-US"/>
        </w:rPr>
        <w:t>J</w:t>
      </w:r>
      <w:r w:rsidRPr="004D67B0">
        <w:rPr>
          <w:sz w:val="22"/>
          <w:szCs w:val="22"/>
        </w:rPr>
        <w:t>2</w:t>
      </w:r>
      <w:r>
        <w:rPr>
          <w:sz w:val="22"/>
          <w:szCs w:val="22"/>
        </w:rPr>
        <w:t xml:space="preserve"> (М102) превышала 10 </w:t>
      </w:r>
      <w:r w:rsidR="008D7A31">
        <w:rPr>
          <w:sz w:val="22"/>
          <w:szCs w:val="22"/>
        </w:rPr>
        <w:t>процентов</w:t>
      </w:r>
      <w:r>
        <w:rPr>
          <w:sz w:val="22"/>
          <w:szCs w:val="22"/>
        </w:rPr>
        <w:t xml:space="preserve"> населения.</w:t>
      </w:r>
      <w:r>
        <w:rPr>
          <w:rStyle w:val="ab"/>
          <w:sz w:val="22"/>
          <w:szCs w:val="22"/>
        </w:rPr>
        <w:footnoteReference w:id="278"/>
      </w:r>
      <w:r>
        <w:rPr>
          <w:sz w:val="22"/>
          <w:szCs w:val="22"/>
        </w:rPr>
        <w:t xml:space="preserve"> Эти гены в район впадения Камы в Волгу занесли работорговцы Генуи и Багдада, сто лет приезжавшие в Булгар покупать русских рабов. В Башкирии западноевропейский геном </w:t>
      </w:r>
      <w:r>
        <w:rPr>
          <w:sz w:val="22"/>
          <w:szCs w:val="22"/>
          <w:lang w:val="en-US"/>
        </w:rPr>
        <w:t>R</w:t>
      </w:r>
      <w:r w:rsidRPr="00E72F8F">
        <w:rPr>
          <w:sz w:val="22"/>
          <w:szCs w:val="22"/>
        </w:rPr>
        <w:t>1</w:t>
      </w:r>
      <w:r>
        <w:rPr>
          <w:sz w:val="22"/>
          <w:szCs w:val="22"/>
          <w:lang w:val="en-US"/>
        </w:rPr>
        <w:t>b</w:t>
      </w:r>
      <w:r w:rsidR="00C8370A">
        <w:rPr>
          <w:sz w:val="22"/>
          <w:szCs w:val="22"/>
        </w:rPr>
        <w:t xml:space="preserve"> </w:t>
      </w:r>
      <w:r>
        <w:rPr>
          <w:sz w:val="22"/>
          <w:szCs w:val="22"/>
        </w:rPr>
        <w:t>имели 47% жителей, поскольку в 1236-1</w:t>
      </w:r>
      <w:r w:rsidR="00C05D03">
        <w:rPr>
          <w:sz w:val="22"/>
          <w:szCs w:val="22"/>
        </w:rPr>
        <w:t>3</w:t>
      </w:r>
      <w:r w:rsidR="00FA71FA">
        <w:rPr>
          <w:sz w:val="22"/>
          <w:szCs w:val="22"/>
        </w:rPr>
        <w:t>29</w:t>
      </w:r>
      <w:r>
        <w:rPr>
          <w:sz w:val="22"/>
          <w:szCs w:val="22"/>
        </w:rPr>
        <w:t xml:space="preserve"> годах там находились западноевропейские наемные войска для маскировки названные </w:t>
      </w:r>
      <w:r w:rsidR="00AA483E">
        <w:rPr>
          <w:sz w:val="22"/>
          <w:szCs w:val="22"/>
        </w:rPr>
        <w:t>«</w:t>
      </w:r>
      <w:r>
        <w:rPr>
          <w:sz w:val="22"/>
          <w:szCs w:val="22"/>
        </w:rPr>
        <w:t>татаромонголами»</w:t>
      </w:r>
      <w:r w:rsidR="006120CC">
        <w:rPr>
          <w:sz w:val="22"/>
          <w:szCs w:val="22"/>
        </w:rPr>
        <w:t xml:space="preserve">, «Золотой Ордой». </w:t>
      </w:r>
      <w:r w:rsidR="003E1603">
        <w:rPr>
          <w:sz w:val="22"/>
          <w:szCs w:val="22"/>
        </w:rPr>
        <w:t xml:space="preserve">На самом деле, татаромонголы </w:t>
      </w:r>
      <w:r w:rsidR="006120CC">
        <w:rPr>
          <w:sz w:val="22"/>
          <w:szCs w:val="22"/>
        </w:rPr>
        <w:t>были банкирами</w:t>
      </w:r>
      <w:r w:rsidR="003E1603">
        <w:rPr>
          <w:sz w:val="22"/>
          <w:szCs w:val="22"/>
        </w:rPr>
        <w:t xml:space="preserve"> банк</w:t>
      </w:r>
      <w:r w:rsidR="006120CC">
        <w:rPr>
          <w:sz w:val="22"/>
          <w:szCs w:val="22"/>
        </w:rPr>
        <w:t>а</w:t>
      </w:r>
      <w:r w:rsidR="003E1603">
        <w:rPr>
          <w:sz w:val="22"/>
          <w:szCs w:val="22"/>
        </w:rPr>
        <w:t xml:space="preserve"> Святого Георгия </w:t>
      </w:r>
      <w:r w:rsidR="006120CC">
        <w:rPr>
          <w:sz w:val="22"/>
          <w:szCs w:val="22"/>
        </w:rPr>
        <w:t>в Генуе, которые</w:t>
      </w:r>
      <w:r w:rsidR="003E1603">
        <w:rPr>
          <w:sz w:val="22"/>
          <w:szCs w:val="22"/>
        </w:rPr>
        <w:t xml:space="preserve"> с 23.4.1314 года </w:t>
      </w:r>
      <w:r w:rsidR="00C8370A">
        <w:rPr>
          <w:sz w:val="22"/>
          <w:szCs w:val="22"/>
        </w:rPr>
        <w:t xml:space="preserve">помещали свой логотип </w:t>
      </w:r>
      <w:r w:rsidR="003E1603">
        <w:rPr>
          <w:sz w:val="22"/>
          <w:szCs w:val="22"/>
        </w:rPr>
        <w:t>на российских монетах, назва</w:t>
      </w:r>
      <w:r w:rsidR="006120CC">
        <w:rPr>
          <w:sz w:val="22"/>
          <w:szCs w:val="22"/>
        </w:rPr>
        <w:t>нных</w:t>
      </w:r>
      <w:r w:rsidR="003E1603">
        <w:rPr>
          <w:sz w:val="22"/>
          <w:szCs w:val="22"/>
        </w:rPr>
        <w:t xml:space="preserve"> «копейками» из-за копья Святого Георгия.</w:t>
      </w:r>
    </w:p>
    <w:p w:rsidR="00942ED3" w:rsidRDefault="00942ED3" w:rsidP="00942ED3">
      <w:pPr>
        <w:pStyle w:val="a9"/>
        <w:jc w:val="both"/>
        <w:rPr>
          <w:sz w:val="22"/>
          <w:szCs w:val="22"/>
        </w:rPr>
      </w:pPr>
      <w:r>
        <w:rPr>
          <w:sz w:val="22"/>
          <w:szCs w:val="22"/>
        </w:rPr>
        <w:t xml:space="preserve">       В Саркеле (Белая Вежа, т.е. «западная крепость»), Танне</w:t>
      </w:r>
      <w:r w:rsidR="006120CC">
        <w:rPr>
          <w:sz w:val="22"/>
          <w:szCs w:val="22"/>
        </w:rPr>
        <w:t xml:space="preserve"> (Азак)</w:t>
      </w:r>
      <w:r>
        <w:rPr>
          <w:sz w:val="22"/>
          <w:szCs w:val="22"/>
        </w:rPr>
        <w:t xml:space="preserve">, Содайе (Судак) внутри генуэзских крепостей были </w:t>
      </w:r>
      <w:r>
        <w:rPr>
          <w:sz w:val="22"/>
          <w:szCs w:val="22"/>
        </w:rPr>
        <w:lastRenderedPageBreak/>
        <w:t>транзитные лагеря рабов. Крупнейшим в мире был рынок рабов в генуэзском укрепленном городе Каффа (Феодосия), откуда русских рабов доставляли в Европу галеонами партиями по</w:t>
      </w:r>
      <w:r w:rsidR="00AA483E">
        <w:rPr>
          <w:sz w:val="22"/>
          <w:szCs w:val="22"/>
        </w:rPr>
        <w:t xml:space="preserve"> 5</w:t>
      </w:r>
      <w:r>
        <w:rPr>
          <w:sz w:val="22"/>
          <w:szCs w:val="22"/>
        </w:rPr>
        <w:t xml:space="preserve">00 человек. Турки использовали созданную генуэзскими банкирами систему транспортировки русских рабов, и </w:t>
      </w:r>
      <w:r w:rsidR="00C05D03">
        <w:rPr>
          <w:sz w:val="22"/>
          <w:szCs w:val="22"/>
        </w:rPr>
        <w:t xml:space="preserve">до </w:t>
      </w:r>
      <w:r w:rsidR="00AA483E">
        <w:rPr>
          <w:sz w:val="22"/>
          <w:szCs w:val="22"/>
        </w:rPr>
        <w:t>ХУ111 века</w:t>
      </w:r>
      <w:r>
        <w:rPr>
          <w:sz w:val="22"/>
          <w:szCs w:val="22"/>
        </w:rPr>
        <w:t xml:space="preserve"> выв</w:t>
      </w:r>
      <w:r w:rsidR="00C05D03">
        <w:rPr>
          <w:sz w:val="22"/>
          <w:szCs w:val="22"/>
        </w:rPr>
        <w:t>озили</w:t>
      </w:r>
      <w:r>
        <w:rPr>
          <w:sz w:val="22"/>
          <w:szCs w:val="22"/>
        </w:rPr>
        <w:t xml:space="preserve"> из России </w:t>
      </w:r>
      <w:r w:rsidR="00C05D03">
        <w:rPr>
          <w:sz w:val="22"/>
          <w:szCs w:val="22"/>
        </w:rPr>
        <w:t>захваченных пленников для продажи в рабство</w:t>
      </w:r>
      <w:r>
        <w:rPr>
          <w:sz w:val="22"/>
          <w:szCs w:val="22"/>
        </w:rPr>
        <w:t>.</w:t>
      </w:r>
      <w:r w:rsidR="00C8370A">
        <w:rPr>
          <w:sz w:val="22"/>
          <w:szCs w:val="22"/>
        </w:rPr>
        <w:t xml:space="preserve"> </w:t>
      </w:r>
      <w:r>
        <w:rPr>
          <w:sz w:val="22"/>
          <w:szCs w:val="22"/>
        </w:rPr>
        <w:t xml:space="preserve">При захвате Казани </w:t>
      </w:r>
      <w:r w:rsidR="00AA483E">
        <w:rPr>
          <w:sz w:val="22"/>
          <w:szCs w:val="22"/>
        </w:rPr>
        <w:t>2</w:t>
      </w:r>
      <w:r w:rsidR="00C05D03">
        <w:rPr>
          <w:sz w:val="22"/>
          <w:szCs w:val="22"/>
        </w:rPr>
        <w:t>.</w:t>
      </w:r>
      <w:r w:rsidR="00AA483E">
        <w:rPr>
          <w:sz w:val="22"/>
          <w:szCs w:val="22"/>
        </w:rPr>
        <w:t>7</w:t>
      </w:r>
      <w:r w:rsidR="00C05D03">
        <w:rPr>
          <w:sz w:val="22"/>
          <w:szCs w:val="22"/>
        </w:rPr>
        <w:t>.137</w:t>
      </w:r>
      <w:r w:rsidR="00AA483E">
        <w:rPr>
          <w:sz w:val="22"/>
          <w:szCs w:val="22"/>
        </w:rPr>
        <w:t>5</w:t>
      </w:r>
      <w:r w:rsidR="00C05D03">
        <w:rPr>
          <w:sz w:val="22"/>
          <w:szCs w:val="22"/>
        </w:rPr>
        <w:t xml:space="preserve"> года</w:t>
      </w:r>
      <w:r w:rsidR="00C8370A">
        <w:rPr>
          <w:sz w:val="22"/>
          <w:szCs w:val="22"/>
        </w:rPr>
        <w:t xml:space="preserve"> </w:t>
      </w:r>
      <w:r w:rsidR="00C05D03">
        <w:rPr>
          <w:sz w:val="22"/>
          <w:szCs w:val="22"/>
        </w:rPr>
        <w:t>(«</w:t>
      </w:r>
      <w:r w:rsidR="00AA483E">
        <w:rPr>
          <w:sz w:val="22"/>
          <w:szCs w:val="22"/>
        </w:rPr>
        <w:t>И554</w:t>
      </w:r>
      <w:r w:rsidR="00C05D03">
        <w:rPr>
          <w:sz w:val="22"/>
          <w:szCs w:val="22"/>
        </w:rPr>
        <w:t>»)</w:t>
      </w:r>
      <w:r w:rsidR="00C05D03">
        <w:rPr>
          <w:rStyle w:val="ab"/>
          <w:sz w:val="22"/>
          <w:szCs w:val="22"/>
        </w:rPr>
        <w:footnoteReference w:id="279"/>
      </w:r>
      <w:r>
        <w:rPr>
          <w:sz w:val="22"/>
          <w:szCs w:val="22"/>
        </w:rPr>
        <w:t xml:space="preserve"> там освободили 300 тысяч русских, предназначенных для продажи в рабство. В ХХ1 веке исследования генетики доказали, что </w:t>
      </w:r>
      <w:r w:rsidR="00C751F2">
        <w:rPr>
          <w:sz w:val="22"/>
          <w:szCs w:val="22"/>
        </w:rPr>
        <w:t>в Р</w:t>
      </w:r>
      <w:r w:rsidR="009A1985">
        <w:rPr>
          <w:sz w:val="22"/>
          <w:szCs w:val="22"/>
        </w:rPr>
        <w:t>о</w:t>
      </w:r>
      <w:r w:rsidR="00C751F2">
        <w:rPr>
          <w:sz w:val="22"/>
          <w:szCs w:val="22"/>
        </w:rPr>
        <w:t xml:space="preserve">ссии </w:t>
      </w:r>
      <w:r>
        <w:rPr>
          <w:sz w:val="22"/>
          <w:szCs w:val="22"/>
        </w:rPr>
        <w:t xml:space="preserve">«монгольского ига» </w:t>
      </w:r>
      <w:r w:rsidR="00AA483E">
        <w:rPr>
          <w:sz w:val="22"/>
          <w:szCs w:val="22"/>
        </w:rPr>
        <w:t xml:space="preserve">никогда </w:t>
      </w:r>
      <w:r>
        <w:rPr>
          <w:sz w:val="22"/>
          <w:szCs w:val="22"/>
        </w:rPr>
        <w:t xml:space="preserve">не было, поскольку </w:t>
      </w:r>
      <w:r w:rsidR="00AA483E">
        <w:rPr>
          <w:sz w:val="22"/>
          <w:szCs w:val="22"/>
        </w:rPr>
        <w:t xml:space="preserve">в России </w:t>
      </w:r>
      <w:r>
        <w:rPr>
          <w:sz w:val="22"/>
          <w:szCs w:val="22"/>
        </w:rPr>
        <w:t>люди монгольской гаплогруппы «С» живут только на Алтае и в Южной Сибири, составляя менее одного процента российского населения. Монгольской гаплогруппы «С» нет в Татарстане, Башкирии, и она представлена только в Калмыкии, куда в ХУ</w:t>
      </w:r>
      <w:r w:rsidR="00487ABB">
        <w:rPr>
          <w:sz w:val="22"/>
          <w:szCs w:val="22"/>
        </w:rPr>
        <w:t>1</w:t>
      </w:r>
      <w:r>
        <w:rPr>
          <w:sz w:val="22"/>
          <w:szCs w:val="22"/>
        </w:rPr>
        <w:t xml:space="preserve">1 веке </w:t>
      </w:r>
      <w:r w:rsidR="0093044E">
        <w:rPr>
          <w:sz w:val="22"/>
          <w:szCs w:val="22"/>
        </w:rPr>
        <w:t>калмыки</w:t>
      </w:r>
      <w:r w:rsidR="00C8370A">
        <w:rPr>
          <w:sz w:val="22"/>
          <w:szCs w:val="22"/>
        </w:rPr>
        <w:t xml:space="preserve"> </w:t>
      </w:r>
      <w:r w:rsidR="00487ABB">
        <w:rPr>
          <w:sz w:val="22"/>
          <w:szCs w:val="22"/>
        </w:rPr>
        <w:t xml:space="preserve">перекочевали </w:t>
      </w:r>
      <w:r w:rsidR="009A1985">
        <w:rPr>
          <w:sz w:val="22"/>
          <w:szCs w:val="22"/>
        </w:rPr>
        <w:t xml:space="preserve">из </w:t>
      </w:r>
      <w:r w:rsidR="00487ABB">
        <w:rPr>
          <w:sz w:val="22"/>
          <w:szCs w:val="22"/>
        </w:rPr>
        <w:t>Джунгарии (</w:t>
      </w:r>
      <w:r w:rsidR="0093044E">
        <w:rPr>
          <w:sz w:val="22"/>
          <w:szCs w:val="22"/>
        </w:rPr>
        <w:t>Восточн</w:t>
      </w:r>
      <w:r w:rsidR="00487ABB">
        <w:rPr>
          <w:sz w:val="22"/>
          <w:szCs w:val="22"/>
        </w:rPr>
        <w:t>ый</w:t>
      </w:r>
      <w:r w:rsidR="0093044E">
        <w:rPr>
          <w:sz w:val="22"/>
          <w:szCs w:val="22"/>
        </w:rPr>
        <w:t xml:space="preserve"> Туркестан</w:t>
      </w:r>
      <w:r w:rsidR="00487ABB">
        <w:rPr>
          <w:sz w:val="22"/>
          <w:szCs w:val="22"/>
        </w:rPr>
        <w:t>)</w:t>
      </w:r>
      <w:r>
        <w:rPr>
          <w:sz w:val="22"/>
          <w:szCs w:val="22"/>
        </w:rPr>
        <w:t>.</w:t>
      </w:r>
      <w:r>
        <w:rPr>
          <w:rStyle w:val="ab"/>
          <w:sz w:val="22"/>
          <w:szCs w:val="22"/>
        </w:rPr>
        <w:footnoteReference w:id="280"/>
      </w:r>
    </w:p>
    <w:p w:rsidR="00C8370A" w:rsidRDefault="00EB7E19" w:rsidP="00C751F2">
      <w:pPr>
        <w:pStyle w:val="a9"/>
        <w:jc w:val="both"/>
        <w:rPr>
          <w:sz w:val="22"/>
          <w:szCs w:val="22"/>
        </w:rPr>
      </w:pPr>
      <w:r>
        <w:rPr>
          <w:sz w:val="22"/>
          <w:szCs w:val="22"/>
        </w:rPr>
        <w:t xml:space="preserve">        В основе дезинформации об истории России лежа</w:t>
      </w:r>
      <w:r w:rsidR="00AA483E">
        <w:rPr>
          <w:sz w:val="22"/>
          <w:szCs w:val="22"/>
        </w:rPr>
        <w:t>ли</w:t>
      </w:r>
      <w:r>
        <w:rPr>
          <w:sz w:val="22"/>
          <w:szCs w:val="22"/>
        </w:rPr>
        <w:t xml:space="preserve"> фальшивые тексты</w:t>
      </w:r>
      <w:r w:rsidR="00C751F2" w:rsidRPr="00FB1AA2">
        <w:rPr>
          <w:sz w:val="22"/>
          <w:szCs w:val="22"/>
        </w:rPr>
        <w:t xml:space="preserve"> завещани</w:t>
      </w:r>
      <w:r>
        <w:rPr>
          <w:sz w:val="22"/>
          <w:szCs w:val="22"/>
        </w:rPr>
        <w:t>й. О</w:t>
      </w:r>
      <w:r w:rsidR="00C751F2" w:rsidRPr="00FB1AA2">
        <w:rPr>
          <w:sz w:val="22"/>
          <w:szCs w:val="22"/>
        </w:rPr>
        <w:t xml:space="preserve">т имени якобы </w:t>
      </w:r>
      <w:r>
        <w:rPr>
          <w:sz w:val="22"/>
          <w:szCs w:val="22"/>
        </w:rPr>
        <w:t xml:space="preserve">пятилетнего </w:t>
      </w:r>
      <w:r w:rsidR="00C751F2" w:rsidRPr="00FB1AA2">
        <w:rPr>
          <w:sz w:val="22"/>
          <w:szCs w:val="22"/>
        </w:rPr>
        <w:t xml:space="preserve">Ивана 3-го </w:t>
      </w:r>
      <w:r w:rsidR="00AA483E">
        <w:rPr>
          <w:sz w:val="22"/>
          <w:szCs w:val="22"/>
        </w:rPr>
        <w:t xml:space="preserve">было </w:t>
      </w:r>
      <w:r w:rsidR="00C751F2" w:rsidRPr="00FB1AA2">
        <w:rPr>
          <w:sz w:val="22"/>
          <w:szCs w:val="22"/>
        </w:rPr>
        <w:t xml:space="preserve">написано </w:t>
      </w:r>
      <w:r>
        <w:rPr>
          <w:sz w:val="22"/>
          <w:szCs w:val="22"/>
        </w:rPr>
        <w:t>завещание, в котором ф</w:t>
      </w:r>
      <w:r w:rsidR="00C751F2">
        <w:rPr>
          <w:sz w:val="22"/>
          <w:szCs w:val="22"/>
        </w:rPr>
        <w:t>альсификаторы сделали ошибки. Во-первых, е</w:t>
      </w:r>
      <w:r w:rsidR="009A1985">
        <w:rPr>
          <w:sz w:val="22"/>
          <w:szCs w:val="22"/>
        </w:rPr>
        <w:t xml:space="preserve">сли бы </w:t>
      </w:r>
      <w:r w:rsidR="00C751F2" w:rsidRPr="00FB1AA2">
        <w:rPr>
          <w:sz w:val="22"/>
          <w:szCs w:val="22"/>
        </w:rPr>
        <w:t>Иван-3-й был самодержавным</w:t>
      </w:r>
      <w:r>
        <w:rPr>
          <w:sz w:val="22"/>
          <w:szCs w:val="22"/>
        </w:rPr>
        <w:t>,</w:t>
      </w:r>
      <w:r w:rsidR="00C8370A">
        <w:rPr>
          <w:sz w:val="22"/>
          <w:szCs w:val="22"/>
        </w:rPr>
        <w:t xml:space="preserve"> </w:t>
      </w:r>
      <w:r>
        <w:rPr>
          <w:sz w:val="22"/>
          <w:szCs w:val="22"/>
        </w:rPr>
        <w:t xml:space="preserve">великим </w:t>
      </w:r>
      <w:r w:rsidR="00C751F2" w:rsidRPr="00FB1AA2">
        <w:rPr>
          <w:sz w:val="22"/>
          <w:szCs w:val="22"/>
        </w:rPr>
        <w:t xml:space="preserve">правителем, то ему бы не требовалось в завещании назначать в Москву «большого наместника», как это </w:t>
      </w:r>
      <w:r w:rsidR="00C751F2">
        <w:rPr>
          <w:sz w:val="22"/>
          <w:szCs w:val="22"/>
        </w:rPr>
        <w:t>«</w:t>
      </w:r>
      <w:r w:rsidR="00C751F2" w:rsidRPr="00FB1AA2">
        <w:rPr>
          <w:sz w:val="22"/>
          <w:szCs w:val="22"/>
        </w:rPr>
        <w:t xml:space="preserve">было установлено </w:t>
      </w:r>
      <w:r w:rsidR="00C751F2">
        <w:rPr>
          <w:sz w:val="22"/>
          <w:szCs w:val="22"/>
        </w:rPr>
        <w:t xml:space="preserve">при </w:t>
      </w:r>
      <w:r w:rsidR="00C751F2" w:rsidRPr="00FB1AA2">
        <w:rPr>
          <w:sz w:val="22"/>
          <w:szCs w:val="22"/>
        </w:rPr>
        <w:t>не</w:t>
      </w:r>
      <w:r w:rsidR="00C751F2">
        <w:rPr>
          <w:sz w:val="22"/>
          <w:szCs w:val="22"/>
        </w:rPr>
        <w:t>м»</w:t>
      </w:r>
      <w:r w:rsidR="00C751F2" w:rsidRPr="00FB1AA2">
        <w:rPr>
          <w:sz w:val="22"/>
          <w:szCs w:val="22"/>
        </w:rPr>
        <w:t>.</w:t>
      </w:r>
      <w:r w:rsidR="00C751F2">
        <w:rPr>
          <w:rStyle w:val="ab"/>
          <w:sz w:val="22"/>
          <w:szCs w:val="22"/>
        </w:rPr>
        <w:footnoteReference w:id="281"/>
      </w:r>
      <w:r w:rsidR="00C751F2">
        <w:rPr>
          <w:sz w:val="22"/>
          <w:szCs w:val="22"/>
        </w:rPr>
        <w:t xml:space="preserve"> Во-вторых, дата «1503» завещания невозможна, поскольку Софья Витовтовна (1280-23.1.130</w:t>
      </w:r>
      <w:r w:rsidR="002439EF">
        <w:rPr>
          <w:sz w:val="22"/>
          <w:szCs w:val="22"/>
        </w:rPr>
        <w:t>6</w:t>
      </w:r>
      <w:r w:rsidR="00C751F2">
        <w:rPr>
          <w:sz w:val="22"/>
          <w:szCs w:val="22"/>
        </w:rPr>
        <w:t xml:space="preserve">) </w:t>
      </w:r>
      <w:r w:rsidR="009A1985">
        <w:rPr>
          <w:sz w:val="22"/>
          <w:szCs w:val="22"/>
        </w:rPr>
        <w:t xml:space="preserve">в завещании </w:t>
      </w:r>
      <w:r w:rsidR="00C751F2">
        <w:rPr>
          <w:sz w:val="22"/>
          <w:szCs w:val="22"/>
        </w:rPr>
        <w:t xml:space="preserve">названа бабушкой («бабой») Ивана 3-го (5.10.1305-6.2.1311). </w:t>
      </w:r>
      <w:r w:rsidR="002439EF">
        <w:rPr>
          <w:sz w:val="22"/>
          <w:szCs w:val="22"/>
        </w:rPr>
        <w:t>Ф</w:t>
      </w:r>
      <w:r>
        <w:rPr>
          <w:sz w:val="22"/>
          <w:szCs w:val="22"/>
        </w:rPr>
        <w:t xml:space="preserve">изиологически </w:t>
      </w:r>
      <w:r w:rsidR="002439EF">
        <w:rPr>
          <w:sz w:val="22"/>
          <w:szCs w:val="22"/>
        </w:rPr>
        <w:t xml:space="preserve">это </w:t>
      </w:r>
      <w:r w:rsidR="00C751F2">
        <w:rPr>
          <w:sz w:val="22"/>
          <w:szCs w:val="22"/>
        </w:rPr>
        <w:t xml:space="preserve">означает, что мать Ивана 3-го могла родиться в период после 1292 года, а сам Иван 3-й – в период после 1304 года. </w:t>
      </w:r>
      <w:r>
        <w:rPr>
          <w:sz w:val="22"/>
          <w:szCs w:val="22"/>
        </w:rPr>
        <w:t>В-</w:t>
      </w:r>
      <w:r w:rsidR="00C8370A">
        <w:rPr>
          <w:sz w:val="22"/>
          <w:szCs w:val="22"/>
        </w:rPr>
        <w:t>третьих</w:t>
      </w:r>
      <w:r>
        <w:rPr>
          <w:sz w:val="22"/>
          <w:szCs w:val="22"/>
        </w:rPr>
        <w:t>, нев</w:t>
      </w:r>
      <w:r w:rsidR="00C751F2">
        <w:rPr>
          <w:sz w:val="22"/>
          <w:szCs w:val="22"/>
        </w:rPr>
        <w:t>озможно, что Зоя Дзаккария («Софья Палеолог») родила Ивана 3-го в 60 лет в 1440 году</w:t>
      </w:r>
      <w:r>
        <w:rPr>
          <w:sz w:val="22"/>
          <w:szCs w:val="22"/>
        </w:rPr>
        <w:t>,</w:t>
      </w:r>
      <w:r w:rsidR="00C751F2">
        <w:rPr>
          <w:rStyle w:val="ab"/>
          <w:sz w:val="22"/>
          <w:szCs w:val="22"/>
        </w:rPr>
        <w:footnoteReference w:id="282"/>
      </w:r>
      <w:r>
        <w:rPr>
          <w:sz w:val="22"/>
          <w:szCs w:val="22"/>
        </w:rPr>
        <w:t xml:space="preserve"> п</w:t>
      </w:r>
      <w:r w:rsidR="00EC7462">
        <w:rPr>
          <w:sz w:val="22"/>
          <w:szCs w:val="22"/>
        </w:rPr>
        <w:t>о</w:t>
      </w:r>
      <w:r>
        <w:rPr>
          <w:sz w:val="22"/>
          <w:szCs w:val="22"/>
        </w:rPr>
        <w:t xml:space="preserve">скольку </w:t>
      </w:r>
      <w:r w:rsidR="0048177D">
        <w:rPr>
          <w:sz w:val="22"/>
          <w:szCs w:val="22"/>
        </w:rPr>
        <w:t xml:space="preserve">в календаре Ника Ра (затем - «И»)  это – 1372-й год, когда она уже 5 лет лежала в могиле. В календаре «И» не было 1440 года, поскольку </w:t>
      </w:r>
      <w:r>
        <w:rPr>
          <w:sz w:val="22"/>
          <w:szCs w:val="22"/>
        </w:rPr>
        <w:t xml:space="preserve">из </w:t>
      </w:r>
      <w:r w:rsidR="0048177D">
        <w:rPr>
          <w:sz w:val="22"/>
          <w:szCs w:val="22"/>
        </w:rPr>
        <w:lastRenderedPageBreak/>
        <w:t>20</w:t>
      </w:r>
      <w:r>
        <w:rPr>
          <w:sz w:val="22"/>
          <w:szCs w:val="22"/>
        </w:rPr>
        <w:t>.</w:t>
      </w:r>
      <w:r w:rsidR="0048177D">
        <w:rPr>
          <w:sz w:val="22"/>
          <w:szCs w:val="22"/>
        </w:rPr>
        <w:t>9</w:t>
      </w:r>
      <w:r>
        <w:rPr>
          <w:sz w:val="22"/>
          <w:szCs w:val="22"/>
        </w:rPr>
        <w:t>.13</w:t>
      </w:r>
      <w:r w:rsidR="0048177D">
        <w:rPr>
          <w:sz w:val="22"/>
          <w:szCs w:val="22"/>
        </w:rPr>
        <w:t>77</w:t>
      </w:r>
      <w:r>
        <w:rPr>
          <w:sz w:val="22"/>
          <w:szCs w:val="22"/>
        </w:rPr>
        <w:t xml:space="preserve"> </w:t>
      </w:r>
      <w:r w:rsidR="00487ABB">
        <w:rPr>
          <w:sz w:val="22"/>
          <w:szCs w:val="22"/>
        </w:rPr>
        <w:t>реального календаря</w:t>
      </w:r>
      <w:r>
        <w:rPr>
          <w:sz w:val="22"/>
          <w:szCs w:val="22"/>
        </w:rPr>
        <w:t xml:space="preserve"> день перешли в </w:t>
      </w:r>
      <w:r w:rsidR="0048177D">
        <w:rPr>
          <w:sz w:val="22"/>
          <w:szCs w:val="22"/>
        </w:rPr>
        <w:t>20.9.1582 год Григорианского календаря</w:t>
      </w:r>
      <w:r>
        <w:rPr>
          <w:sz w:val="22"/>
          <w:szCs w:val="22"/>
        </w:rPr>
        <w:t>.</w:t>
      </w:r>
      <w:r w:rsidR="00C8370A">
        <w:rPr>
          <w:sz w:val="22"/>
          <w:szCs w:val="22"/>
        </w:rPr>
        <w:t xml:space="preserve"> </w:t>
      </w:r>
      <w:r>
        <w:rPr>
          <w:sz w:val="22"/>
          <w:szCs w:val="22"/>
        </w:rPr>
        <w:t>Кроме того, Зоя Дзак</w:t>
      </w:r>
      <w:r w:rsidR="00EC7462">
        <w:rPr>
          <w:sz w:val="22"/>
          <w:szCs w:val="22"/>
        </w:rPr>
        <w:t>к</w:t>
      </w:r>
      <w:r>
        <w:rPr>
          <w:sz w:val="22"/>
          <w:szCs w:val="22"/>
        </w:rPr>
        <w:t>ария («</w:t>
      </w:r>
      <w:r w:rsidR="009A1985">
        <w:rPr>
          <w:sz w:val="22"/>
          <w:szCs w:val="22"/>
        </w:rPr>
        <w:t>Софья Палеолог</w:t>
      </w:r>
      <w:r>
        <w:rPr>
          <w:sz w:val="22"/>
          <w:szCs w:val="22"/>
        </w:rPr>
        <w:t>»)</w:t>
      </w:r>
      <w:r w:rsidR="00C751F2">
        <w:rPr>
          <w:sz w:val="22"/>
          <w:szCs w:val="22"/>
        </w:rPr>
        <w:t xml:space="preserve"> не </w:t>
      </w:r>
      <w:r>
        <w:rPr>
          <w:sz w:val="22"/>
          <w:szCs w:val="22"/>
        </w:rPr>
        <w:t xml:space="preserve">могла </w:t>
      </w:r>
      <w:r w:rsidR="00C751F2">
        <w:rPr>
          <w:sz w:val="22"/>
          <w:szCs w:val="22"/>
        </w:rPr>
        <w:t xml:space="preserve">прожить 102 года после родов, чтобы умереть в 1502 году. </w:t>
      </w:r>
      <w:r w:rsidR="00C8370A">
        <w:rPr>
          <w:sz w:val="22"/>
          <w:szCs w:val="22"/>
        </w:rPr>
        <w:t>Продолжительнсть</w:t>
      </w:r>
      <w:r w:rsidR="00C751F2">
        <w:rPr>
          <w:sz w:val="22"/>
          <w:szCs w:val="22"/>
        </w:rPr>
        <w:t xml:space="preserve"> жизни </w:t>
      </w:r>
      <w:r>
        <w:rPr>
          <w:sz w:val="22"/>
          <w:szCs w:val="22"/>
        </w:rPr>
        <w:t xml:space="preserve">этой женщины </w:t>
      </w:r>
      <w:r w:rsidR="00C751F2">
        <w:rPr>
          <w:sz w:val="22"/>
          <w:szCs w:val="22"/>
        </w:rPr>
        <w:t>до 162 лет исключил</w:t>
      </w:r>
      <w:r w:rsidR="009A1985">
        <w:rPr>
          <w:sz w:val="22"/>
          <w:szCs w:val="22"/>
        </w:rPr>
        <w:t>о</w:t>
      </w:r>
      <w:r w:rsidR="00C751F2">
        <w:rPr>
          <w:sz w:val="22"/>
          <w:szCs w:val="22"/>
        </w:rPr>
        <w:t xml:space="preserve"> исследовани</w:t>
      </w:r>
      <w:r w:rsidR="00D44653">
        <w:rPr>
          <w:sz w:val="22"/>
          <w:szCs w:val="22"/>
        </w:rPr>
        <w:t>е</w:t>
      </w:r>
      <w:r w:rsidR="00C751F2">
        <w:rPr>
          <w:sz w:val="22"/>
          <w:szCs w:val="22"/>
        </w:rPr>
        <w:t xml:space="preserve"> чере</w:t>
      </w:r>
      <w:r w:rsidR="00D44653">
        <w:rPr>
          <w:sz w:val="22"/>
          <w:szCs w:val="22"/>
        </w:rPr>
        <w:t>па</w:t>
      </w:r>
      <w:r w:rsidR="00C751F2">
        <w:rPr>
          <w:sz w:val="22"/>
          <w:szCs w:val="22"/>
        </w:rPr>
        <w:t>, котор</w:t>
      </w:r>
      <w:r w:rsidR="00D44653">
        <w:rPr>
          <w:sz w:val="22"/>
          <w:szCs w:val="22"/>
        </w:rPr>
        <w:t>о</w:t>
      </w:r>
      <w:r w:rsidR="00C751F2">
        <w:rPr>
          <w:sz w:val="22"/>
          <w:szCs w:val="22"/>
        </w:rPr>
        <w:t>е показал</w:t>
      </w:r>
      <w:r w:rsidR="00D44653">
        <w:rPr>
          <w:sz w:val="22"/>
          <w:szCs w:val="22"/>
        </w:rPr>
        <w:t>о</w:t>
      </w:r>
      <w:r w:rsidR="00C751F2">
        <w:rPr>
          <w:sz w:val="22"/>
          <w:szCs w:val="22"/>
        </w:rPr>
        <w:t>, что она умерла в возрасте</w:t>
      </w:r>
      <w:r>
        <w:rPr>
          <w:sz w:val="22"/>
          <w:szCs w:val="22"/>
        </w:rPr>
        <w:t xml:space="preserve"> примерно </w:t>
      </w:r>
      <w:r w:rsidR="00466215">
        <w:rPr>
          <w:sz w:val="22"/>
          <w:szCs w:val="22"/>
        </w:rPr>
        <w:t>6</w:t>
      </w:r>
      <w:r>
        <w:rPr>
          <w:sz w:val="22"/>
          <w:szCs w:val="22"/>
        </w:rPr>
        <w:t>0-</w:t>
      </w:r>
      <w:r w:rsidR="00466215">
        <w:rPr>
          <w:sz w:val="22"/>
          <w:szCs w:val="22"/>
        </w:rPr>
        <w:t>ти лет</w:t>
      </w:r>
      <w:r w:rsidR="0048177D">
        <w:rPr>
          <w:sz w:val="22"/>
          <w:szCs w:val="22"/>
        </w:rPr>
        <w:t xml:space="preserve"> (1307-1367)</w:t>
      </w:r>
      <w:r w:rsidR="00C751F2">
        <w:rPr>
          <w:sz w:val="22"/>
          <w:szCs w:val="22"/>
        </w:rPr>
        <w:t xml:space="preserve">. В-третьих, </w:t>
      </w:r>
      <w:r w:rsidR="00487ABB">
        <w:rPr>
          <w:sz w:val="22"/>
          <w:szCs w:val="22"/>
        </w:rPr>
        <w:t xml:space="preserve">в «ХУ1 веке» </w:t>
      </w:r>
      <w:r w:rsidR="00C751F2">
        <w:rPr>
          <w:sz w:val="22"/>
          <w:szCs w:val="22"/>
        </w:rPr>
        <w:t xml:space="preserve">в завещании </w:t>
      </w:r>
      <w:r w:rsidR="00466215">
        <w:rPr>
          <w:sz w:val="22"/>
          <w:szCs w:val="22"/>
        </w:rPr>
        <w:t>пер</w:t>
      </w:r>
      <w:r w:rsidR="002439EF">
        <w:rPr>
          <w:sz w:val="22"/>
          <w:szCs w:val="22"/>
        </w:rPr>
        <w:t>е</w:t>
      </w:r>
      <w:r w:rsidR="00466215">
        <w:rPr>
          <w:sz w:val="22"/>
          <w:szCs w:val="22"/>
        </w:rPr>
        <w:t xml:space="preserve">д смертью Ивана 3-го </w:t>
      </w:r>
      <w:r w:rsidR="00C751F2">
        <w:rPr>
          <w:sz w:val="22"/>
          <w:szCs w:val="22"/>
        </w:rPr>
        <w:t>якобы назван Константин Дмитриевич, ко</w:t>
      </w:r>
      <w:r w:rsidR="002439EF">
        <w:rPr>
          <w:sz w:val="22"/>
          <w:szCs w:val="22"/>
        </w:rPr>
        <w:t xml:space="preserve">торый погиб </w:t>
      </w:r>
      <w:r w:rsidR="00C751F2">
        <w:rPr>
          <w:sz w:val="22"/>
          <w:szCs w:val="22"/>
        </w:rPr>
        <w:t>9.1</w:t>
      </w:r>
      <w:r w:rsidR="002439EF">
        <w:rPr>
          <w:sz w:val="22"/>
          <w:szCs w:val="22"/>
        </w:rPr>
        <w:t>1</w:t>
      </w:r>
      <w:r w:rsidR="00C751F2">
        <w:rPr>
          <w:sz w:val="22"/>
          <w:szCs w:val="22"/>
        </w:rPr>
        <w:t xml:space="preserve">.1329 года. </w:t>
      </w:r>
    </w:p>
    <w:p w:rsidR="00CF2A88" w:rsidRDefault="00C8370A" w:rsidP="00C751F2">
      <w:pPr>
        <w:pStyle w:val="a9"/>
        <w:jc w:val="both"/>
        <w:rPr>
          <w:sz w:val="22"/>
          <w:szCs w:val="22"/>
        </w:rPr>
      </w:pPr>
      <w:r>
        <w:rPr>
          <w:sz w:val="22"/>
          <w:szCs w:val="22"/>
        </w:rPr>
        <w:t xml:space="preserve">      </w:t>
      </w:r>
      <w:r w:rsidR="00C751F2">
        <w:rPr>
          <w:sz w:val="22"/>
          <w:szCs w:val="22"/>
        </w:rPr>
        <w:t>В-четвертых, Иван 3-й не мог сам составить завещание, поскольку он умер в возрасте пяти лет и четырех месяцев.</w:t>
      </w:r>
      <w:r>
        <w:rPr>
          <w:sz w:val="22"/>
          <w:szCs w:val="22"/>
        </w:rPr>
        <w:t xml:space="preserve"> </w:t>
      </w:r>
      <w:r w:rsidR="00C751F2">
        <w:rPr>
          <w:sz w:val="22"/>
          <w:szCs w:val="22"/>
        </w:rPr>
        <w:t xml:space="preserve">Все тексты завещаний </w:t>
      </w:r>
      <w:r w:rsidR="00EC7462">
        <w:rPr>
          <w:sz w:val="22"/>
          <w:szCs w:val="22"/>
        </w:rPr>
        <w:t>Дмитрия Донского («худого раба Ивана», «</w:t>
      </w:r>
      <w:r>
        <w:rPr>
          <w:sz w:val="22"/>
          <w:szCs w:val="22"/>
        </w:rPr>
        <w:t>Дмитрия Иванова», Ивана Калиты)</w:t>
      </w:r>
      <w:r w:rsidR="00EC7462">
        <w:rPr>
          <w:sz w:val="22"/>
          <w:szCs w:val="22"/>
        </w:rPr>
        <w:t xml:space="preserve"> </w:t>
      </w:r>
      <w:r w:rsidR="00C751F2">
        <w:rPr>
          <w:sz w:val="22"/>
          <w:szCs w:val="22"/>
        </w:rPr>
        <w:t>также являются подделками – изменением оригинального текста. В начале текста завещания неправильно перечислен состав троицы</w:t>
      </w:r>
      <w:r>
        <w:rPr>
          <w:sz w:val="22"/>
          <w:szCs w:val="22"/>
        </w:rPr>
        <w:t xml:space="preserve"> богов</w:t>
      </w:r>
      <w:r w:rsidR="00D84B1E">
        <w:rPr>
          <w:sz w:val="22"/>
          <w:szCs w:val="22"/>
        </w:rPr>
        <w:t>. В 1295 и 1374</w:t>
      </w:r>
      <w:r w:rsidR="00C751F2">
        <w:rPr>
          <w:sz w:val="22"/>
          <w:szCs w:val="22"/>
        </w:rPr>
        <w:t xml:space="preserve"> год</w:t>
      </w:r>
      <w:r w:rsidR="00466215">
        <w:rPr>
          <w:sz w:val="22"/>
          <w:szCs w:val="22"/>
        </w:rPr>
        <w:t xml:space="preserve">у </w:t>
      </w:r>
      <w:r w:rsidR="003A4EDA">
        <w:rPr>
          <w:sz w:val="22"/>
          <w:szCs w:val="22"/>
        </w:rPr>
        <w:t xml:space="preserve">троицы богов </w:t>
      </w:r>
      <w:r w:rsidR="00C751F2">
        <w:rPr>
          <w:sz w:val="22"/>
          <w:szCs w:val="22"/>
        </w:rPr>
        <w:t>были разны</w:t>
      </w:r>
      <w:r>
        <w:rPr>
          <w:sz w:val="22"/>
          <w:szCs w:val="22"/>
        </w:rPr>
        <w:t>ми</w:t>
      </w:r>
      <w:r w:rsidR="00C751F2">
        <w:rPr>
          <w:sz w:val="22"/>
          <w:szCs w:val="22"/>
        </w:rPr>
        <w:t xml:space="preserve">. </w:t>
      </w:r>
      <w:r w:rsidR="00466215">
        <w:rPr>
          <w:sz w:val="22"/>
          <w:szCs w:val="22"/>
        </w:rPr>
        <w:t>До 1295 года п</w:t>
      </w:r>
      <w:r w:rsidR="00C751F2">
        <w:rPr>
          <w:sz w:val="22"/>
          <w:szCs w:val="22"/>
        </w:rPr>
        <w:t>ри Дмитрии Донском троица – это Ра, Аминь, Тата</w:t>
      </w:r>
      <w:r w:rsidR="00466215">
        <w:rPr>
          <w:sz w:val="22"/>
          <w:szCs w:val="22"/>
        </w:rPr>
        <w:t xml:space="preserve"> (прямой крест, 4 т</w:t>
      </w:r>
      <w:r w:rsidR="00EC7462">
        <w:rPr>
          <w:sz w:val="22"/>
          <w:szCs w:val="22"/>
        </w:rPr>
        <w:t>о</w:t>
      </w:r>
      <w:r w:rsidR="00466215">
        <w:rPr>
          <w:sz w:val="22"/>
          <w:szCs w:val="22"/>
        </w:rPr>
        <w:t>чки по бокам ст</w:t>
      </w:r>
      <w:r w:rsidR="00EC7462">
        <w:rPr>
          <w:sz w:val="22"/>
          <w:szCs w:val="22"/>
        </w:rPr>
        <w:t>о</w:t>
      </w:r>
      <w:r w:rsidR="00466215">
        <w:rPr>
          <w:sz w:val="22"/>
          <w:szCs w:val="22"/>
        </w:rPr>
        <w:t>рон креста, квадратный месяц рогами вниз)</w:t>
      </w:r>
      <w:r w:rsidR="00C751F2">
        <w:rPr>
          <w:sz w:val="22"/>
          <w:szCs w:val="22"/>
        </w:rPr>
        <w:t xml:space="preserve">. </w:t>
      </w:r>
      <w:r w:rsidR="00466215">
        <w:rPr>
          <w:sz w:val="22"/>
          <w:szCs w:val="22"/>
        </w:rPr>
        <w:t xml:space="preserve">С </w:t>
      </w:r>
      <w:r w:rsidR="002439EF">
        <w:rPr>
          <w:sz w:val="22"/>
          <w:szCs w:val="22"/>
        </w:rPr>
        <w:t xml:space="preserve">религиозной </w:t>
      </w:r>
      <w:r w:rsidR="00466215">
        <w:rPr>
          <w:sz w:val="22"/>
          <w:szCs w:val="22"/>
        </w:rPr>
        <w:t>реформ</w:t>
      </w:r>
      <w:r w:rsidR="00D84B1E">
        <w:rPr>
          <w:sz w:val="22"/>
          <w:szCs w:val="22"/>
        </w:rPr>
        <w:t>ы 21.11.1374 («И</w:t>
      </w:r>
      <w:r w:rsidR="00466215">
        <w:rPr>
          <w:sz w:val="22"/>
          <w:szCs w:val="22"/>
        </w:rPr>
        <w:t>547»)</w:t>
      </w:r>
      <w:r w:rsidR="00466215">
        <w:rPr>
          <w:rStyle w:val="ab"/>
          <w:sz w:val="22"/>
          <w:szCs w:val="22"/>
        </w:rPr>
        <w:footnoteReference w:id="283"/>
      </w:r>
      <w:r w:rsidR="00466215">
        <w:rPr>
          <w:sz w:val="22"/>
          <w:szCs w:val="22"/>
        </w:rPr>
        <w:t xml:space="preserve"> п</w:t>
      </w:r>
      <w:r w:rsidR="00C751F2">
        <w:rPr>
          <w:sz w:val="22"/>
          <w:szCs w:val="22"/>
        </w:rPr>
        <w:t>ри Иване Грозном троица включала</w:t>
      </w:r>
      <w:r w:rsidR="00466215">
        <w:rPr>
          <w:sz w:val="22"/>
          <w:szCs w:val="22"/>
        </w:rPr>
        <w:t>:</w:t>
      </w:r>
      <w:r w:rsidR="00487ABB">
        <w:rPr>
          <w:sz w:val="22"/>
          <w:szCs w:val="22"/>
        </w:rPr>
        <w:t xml:space="preserve"> Ра–Аминь, Т-Птах, Аминь-Амин. Тайных богов изображали количеством кругов, графическими фигурами (см. фото).</w:t>
      </w:r>
    </w:p>
    <w:p w:rsidR="008C0987" w:rsidRDefault="00C8370A" w:rsidP="00C751F2">
      <w:pPr>
        <w:pStyle w:val="a9"/>
        <w:jc w:val="both"/>
        <w:rPr>
          <w:sz w:val="22"/>
          <w:szCs w:val="22"/>
        </w:rPr>
      </w:pPr>
      <w:r>
        <w:rPr>
          <w:sz w:val="22"/>
          <w:szCs w:val="22"/>
        </w:rPr>
        <w:t xml:space="preserve">                                  </w:t>
      </w:r>
      <w:r w:rsidR="00665E4D">
        <w:rPr>
          <w:sz w:val="22"/>
          <w:szCs w:val="22"/>
        </w:rPr>
        <w:pict>
          <v:shape id="_x0000_i1031" type="#_x0000_t75" style="width:100.5pt;height:93.75pt">
            <v:imagedata r:id="rId14" o:title="Вышивка 1379"/>
          </v:shape>
        </w:pict>
      </w:r>
    </w:p>
    <w:p w:rsidR="00487ABB" w:rsidRDefault="00D84B1E" w:rsidP="00C751F2">
      <w:pPr>
        <w:pStyle w:val="a9"/>
        <w:jc w:val="both"/>
        <w:rPr>
          <w:sz w:val="22"/>
          <w:szCs w:val="22"/>
        </w:rPr>
      </w:pPr>
      <w:r>
        <w:rPr>
          <w:sz w:val="22"/>
          <w:szCs w:val="22"/>
        </w:rPr>
        <w:t xml:space="preserve">Сверху </w:t>
      </w:r>
      <w:r w:rsidR="009A027A">
        <w:rPr>
          <w:sz w:val="22"/>
          <w:szCs w:val="22"/>
        </w:rPr>
        <w:t xml:space="preserve">Ра – это прямой крест </w:t>
      </w:r>
      <w:r w:rsidR="00487ABB">
        <w:rPr>
          <w:sz w:val="22"/>
          <w:szCs w:val="22"/>
        </w:rPr>
        <w:t>из</w:t>
      </w:r>
      <w:r w:rsidR="009A027A">
        <w:rPr>
          <w:sz w:val="22"/>
          <w:szCs w:val="22"/>
        </w:rPr>
        <w:t xml:space="preserve"> пяти кругов. Внутри Ра спрятан тайный бог Амин </w:t>
      </w:r>
      <w:r>
        <w:rPr>
          <w:sz w:val="22"/>
          <w:szCs w:val="22"/>
        </w:rPr>
        <w:t>(цифра 5</w:t>
      </w:r>
      <w:r w:rsidR="00F51CF9">
        <w:rPr>
          <w:sz w:val="22"/>
          <w:szCs w:val="22"/>
        </w:rPr>
        <w:t xml:space="preserve"> </w:t>
      </w:r>
      <w:r w:rsidR="009A027A">
        <w:rPr>
          <w:sz w:val="22"/>
          <w:szCs w:val="22"/>
        </w:rPr>
        <w:t>кругов</w:t>
      </w:r>
      <w:r>
        <w:rPr>
          <w:sz w:val="22"/>
          <w:szCs w:val="22"/>
        </w:rPr>
        <w:t>)</w:t>
      </w:r>
      <w:r w:rsidR="00487ABB">
        <w:rPr>
          <w:sz w:val="22"/>
          <w:szCs w:val="22"/>
        </w:rPr>
        <w:t>.</w:t>
      </w:r>
      <w:r w:rsidR="009A027A">
        <w:rPr>
          <w:sz w:val="22"/>
          <w:szCs w:val="22"/>
        </w:rPr>
        <w:t xml:space="preserve"> Бог</w:t>
      </w:r>
      <w:r>
        <w:rPr>
          <w:sz w:val="22"/>
          <w:szCs w:val="22"/>
        </w:rPr>
        <w:t>иня</w:t>
      </w:r>
      <w:r w:rsidR="009A027A">
        <w:rPr>
          <w:sz w:val="22"/>
          <w:szCs w:val="22"/>
        </w:rPr>
        <w:t xml:space="preserve"> И-Хов изображен</w:t>
      </w:r>
      <w:r>
        <w:rPr>
          <w:sz w:val="22"/>
          <w:szCs w:val="22"/>
        </w:rPr>
        <w:t>а</w:t>
      </w:r>
      <w:r w:rsidR="009A027A">
        <w:rPr>
          <w:sz w:val="22"/>
          <w:szCs w:val="22"/>
        </w:rPr>
        <w:t xml:space="preserve"> </w:t>
      </w:r>
      <w:r w:rsidR="00487ABB">
        <w:rPr>
          <w:sz w:val="22"/>
          <w:szCs w:val="22"/>
        </w:rPr>
        <w:t xml:space="preserve"> </w:t>
      </w:r>
      <w:r>
        <w:rPr>
          <w:sz w:val="22"/>
          <w:szCs w:val="22"/>
        </w:rPr>
        <w:t xml:space="preserve">иероглифом </w:t>
      </w:r>
      <w:r w:rsidR="00487ABB">
        <w:rPr>
          <w:sz w:val="22"/>
          <w:szCs w:val="22"/>
        </w:rPr>
        <w:t>форм</w:t>
      </w:r>
      <w:r>
        <w:rPr>
          <w:sz w:val="22"/>
          <w:szCs w:val="22"/>
        </w:rPr>
        <w:t>ы</w:t>
      </w:r>
      <w:r w:rsidR="00487ABB">
        <w:rPr>
          <w:sz w:val="22"/>
          <w:szCs w:val="22"/>
        </w:rPr>
        <w:t xml:space="preserve"> Т, а тайный бог  Птах - </w:t>
      </w:r>
      <w:r w:rsidR="009A027A">
        <w:rPr>
          <w:sz w:val="22"/>
          <w:szCs w:val="22"/>
        </w:rPr>
        <w:t>в виде 11-ти кругов (</w:t>
      </w:r>
      <w:r w:rsidR="00487ABB">
        <w:rPr>
          <w:sz w:val="22"/>
          <w:szCs w:val="22"/>
        </w:rPr>
        <w:t>11 – число Птаха</w:t>
      </w:r>
      <w:r w:rsidR="009A027A">
        <w:rPr>
          <w:sz w:val="22"/>
          <w:szCs w:val="22"/>
        </w:rPr>
        <w:t xml:space="preserve">). </w:t>
      </w:r>
      <w:r>
        <w:rPr>
          <w:sz w:val="22"/>
          <w:szCs w:val="22"/>
        </w:rPr>
        <w:t>Вертикальная линия Т имеет форму б</w:t>
      </w:r>
      <w:r w:rsidR="009A027A">
        <w:rPr>
          <w:sz w:val="22"/>
          <w:szCs w:val="22"/>
        </w:rPr>
        <w:t>огин</w:t>
      </w:r>
      <w:r>
        <w:rPr>
          <w:sz w:val="22"/>
          <w:szCs w:val="22"/>
        </w:rPr>
        <w:t>и</w:t>
      </w:r>
      <w:r w:rsidR="009A027A">
        <w:rPr>
          <w:sz w:val="22"/>
          <w:szCs w:val="22"/>
        </w:rPr>
        <w:t xml:space="preserve"> Аминь </w:t>
      </w:r>
      <w:r>
        <w:rPr>
          <w:sz w:val="22"/>
          <w:szCs w:val="22"/>
        </w:rPr>
        <w:t>(</w:t>
      </w:r>
      <w:r w:rsidR="009A027A">
        <w:rPr>
          <w:sz w:val="22"/>
          <w:szCs w:val="22"/>
        </w:rPr>
        <w:t>кос</w:t>
      </w:r>
      <w:r w:rsidR="00487ABB">
        <w:rPr>
          <w:sz w:val="22"/>
          <w:szCs w:val="22"/>
        </w:rPr>
        <w:t>о</w:t>
      </w:r>
      <w:r>
        <w:rPr>
          <w:sz w:val="22"/>
          <w:szCs w:val="22"/>
        </w:rPr>
        <w:t>й</w:t>
      </w:r>
      <w:r w:rsidR="009A027A">
        <w:rPr>
          <w:sz w:val="22"/>
          <w:szCs w:val="22"/>
        </w:rPr>
        <w:t xml:space="preserve"> крест</w:t>
      </w:r>
      <w:r>
        <w:rPr>
          <w:sz w:val="22"/>
          <w:szCs w:val="22"/>
        </w:rPr>
        <w:t>)</w:t>
      </w:r>
      <w:r w:rsidR="00487ABB">
        <w:rPr>
          <w:sz w:val="22"/>
          <w:szCs w:val="22"/>
        </w:rPr>
        <w:t>, а тайный бог Амин кодирован пятью</w:t>
      </w:r>
      <w:r w:rsidR="009A027A">
        <w:rPr>
          <w:sz w:val="22"/>
          <w:szCs w:val="22"/>
        </w:rPr>
        <w:t xml:space="preserve"> круг</w:t>
      </w:r>
      <w:r w:rsidR="00487ABB">
        <w:rPr>
          <w:sz w:val="22"/>
          <w:szCs w:val="22"/>
        </w:rPr>
        <w:t>ами</w:t>
      </w:r>
      <w:r w:rsidR="009A027A">
        <w:rPr>
          <w:sz w:val="22"/>
          <w:szCs w:val="22"/>
        </w:rPr>
        <w:t xml:space="preserve"> (</w:t>
      </w:r>
      <w:r w:rsidR="00487ABB">
        <w:rPr>
          <w:sz w:val="22"/>
          <w:szCs w:val="22"/>
        </w:rPr>
        <w:t>цифра Амина</w:t>
      </w:r>
      <w:r w:rsidR="009A027A">
        <w:rPr>
          <w:sz w:val="22"/>
          <w:szCs w:val="22"/>
        </w:rPr>
        <w:t>– это</w:t>
      </w:r>
      <w:r w:rsidR="00487ABB">
        <w:rPr>
          <w:sz w:val="22"/>
          <w:szCs w:val="22"/>
        </w:rPr>
        <w:t xml:space="preserve"> 5</w:t>
      </w:r>
      <w:r w:rsidR="009A027A">
        <w:rPr>
          <w:sz w:val="22"/>
          <w:szCs w:val="22"/>
        </w:rPr>
        <w:t xml:space="preserve">). </w:t>
      </w:r>
      <w:r>
        <w:rPr>
          <w:sz w:val="22"/>
          <w:szCs w:val="22"/>
        </w:rPr>
        <w:t>Т</w:t>
      </w:r>
      <w:r w:rsidR="008C0987">
        <w:rPr>
          <w:sz w:val="22"/>
          <w:szCs w:val="22"/>
        </w:rPr>
        <w:t xml:space="preserve">роица </w:t>
      </w:r>
      <w:r w:rsidR="00487ABB">
        <w:rPr>
          <w:sz w:val="22"/>
          <w:szCs w:val="22"/>
        </w:rPr>
        <w:t xml:space="preserve">богов </w:t>
      </w:r>
      <w:r w:rsidR="008C0987">
        <w:rPr>
          <w:sz w:val="22"/>
          <w:szCs w:val="22"/>
        </w:rPr>
        <w:t>скрыта формой 8-</w:t>
      </w:r>
      <w:r w:rsidR="008C0987">
        <w:rPr>
          <w:sz w:val="22"/>
          <w:szCs w:val="22"/>
        </w:rPr>
        <w:lastRenderedPageBreak/>
        <w:t>конечного креста. Он стоит на дуад</w:t>
      </w:r>
      <w:r w:rsidR="00D44653">
        <w:rPr>
          <w:sz w:val="22"/>
          <w:szCs w:val="22"/>
        </w:rPr>
        <w:t>е</w:t>
      </w:r>
      <w:r w:rsidR="008C0987">
        <w:rPr>
          <w:sz w:val="22"/>
          <w:szCs w:val="22"/>
        </w:rPr>
        <w:t xml:space="preserve"> Тата-</w:t>
      </w:r>
      <w:r>
        <w:rPr>
          <w:sz w:val="22"/>
          <w:szCs w:val="22"/>
        </w:rPr>
        <w:t>Тот</w:t>
      </w:r>
      <w:r w:rsidR="008C0987">
        <w:rPr>
          <w:sz w:val="22"/>
          <w:szCs w:val="22"/>
        </w:rPr>
        <w:t xml:space="preserve"> (квадрат</w:t>
      </w:r>
      <w:r>
        <w:rPr>
          <w:sz w:val="22"/>
          <w:szCs w:val="22"/>
        </w:rPr>
        <w:t>ный месяц рогами вниз – Тата, число 14</w:t>
      </w:r>
      <w:r w:rsidR="008C0987">
        <w:rPr>
          <w:sz w:val="22"/>
          <w:szCs w:val="22"/>
        </w:rPr>
        <w:t>)</w:t>
      </w:r>
      <w:r>
        <w:rPr>
          <w:sz w:val="22"/>
          <w:szCs w:val="22"/>
        </w:rPr>
        <w:t>. Б</w:t>
      </w:r>
      <w:r w:rsidR="008C0987">
        <w:rPr>
          <w:sz w:val="22"/>
          <w:szCs w:val="22"/>
        </w:rPr>
        <w:t xml:space="preserve">ог Тот (месяц рогами вверх в форме двух копий). </w:t>
      </w:r>
      <w:r>
        <w:rPr>
          <w:sz w:val="22"/>
          <w:szCs w:val="22"/>
        </w:rPr>
        <w:t xml:space="preserve">Четыре дуады </w:t>
      </w:r>
      <w:r w:rsidR="008C0987">
        <w:rPr>
          <w:sz w:val="22"/>
          <w:szCs w:val="22"/>
        </w:rPr>
        <w:t xml:space="preserve">букв «Ис – Ни – Хс– Ка» кодируют косой крест богини Аминь. </w:t>
      </w:r>
      <w:r w:rsidR="00487ABB">
        <w:rPr>
          <w:sz w:val="22"/>
          <w:szCs w:val="22"/>
        </w:rPr>
        <w:t xml:space="preserve">   </w:t>
      </w:r>
    </w:p>
    <w:p w:rsidR="00C751F2" w:rsidRDefault="00487ABB" w:rsidP="00C751F2">
      <w:pPr>
        <w:pStyle w:val="a9"/>
        <w:jc w:val="both"/>
        <w:rPr>
          <w:sz w:val="22"/>
          <w:szCs w:val="22"/>
        </w:rPr>
      </w:pPr>
      <w:r>
        <w:rPr>
          <w:sz w:val="22"/>
          <w:szCs w:val="22"/>
        </w:rPr>
        <w:t xml:space="preserve">        Ж</w:t>
      </w:r>
      <w:r w:rsidR="00C8370A">
        <w:rPr>
          <w:sz w:val="22"/>
          <w:szCs w:val="22"/>
        </w:rPr>
        <w:t xml:space="preserve">рецы </w:t>
      </w:r>
      <w:r w:rsidR="008C0987">
        <w:rPr>
          <w:sz w:val="22"/>
          <w:szCs w:val="22"/>
        </w:rPr>
        <w:t>Иван</w:t>
      </w:r>
      <w:r w:rsidR="00C8370A">
        <w:rPr>
          <w:sz w:val="22"/>
          <w:szCs w:val="22"/>
        </w:rPr>
        <w:t>а</w:t>
      </w:r>
      <w:r w:rsidR="008C0987">
        <w:rPr>
          <w:sz w:val="22"/>
          <w:szCs w:val="22"/>
        </w:rPr>
        <w:t xml:space="preserve"> Грозн</w:t>
      </w:r>
      <w:r w:rsidR="00C8370A">
        <w:rPr>
          <w:sz w:val="22"/>
          <w:szCs w:val="22"/>
        </w:rPr>
        <w:t>ого</w:t>
      </w:r>
      <w:r w:rsidR="008C0987">
        <w:rPr>
          <w:sz w:val="22"/>
          <w:szCs w:val="22"/>
        </w:rPr>
        <w:t xml:space="preserve"> использовал</w:t>
      </w:r>
      <w:r w:rsidR="00C8370A">
        <w:rPr>
          <w:sz w:val="22"/>
          <w:szCs w:val="22"/>
        </w:rPr>
        <w:t>и</w:t>
      </w:r>
      <w:r w:rsidR="00CF2A88">
        <w:rPr>
          <w:sz w:val="22"/>
          <w:szCs w:val="22"/>
        </w:rPr>
        <w:t xml:space="preserve"> е</w:t>
      </w:r>
      <w:r w:rsidR="00466215">
        <w:rPr>
          <w:sz w:val="22"/>
          <w:szCs w:val="22"/>
        </w:rPr>
        <w:t>гипетский</w:t>
      </w:r>
      <w:r w:rsidR="00C751F2">
        <w:rPr>
          <w:sz w:val="22"/>
          <w:szCs w:val="22"/>
        </w:rPr>
        <w:t xml:space="preserve"> вариант секр</w:t>
      </w:r>
      <w:r w:rsidR="00466215">
        <w:rPr>
          <w:sz w:val="22"/>
          <w:szCs w:val="22"/>
        </w:rPr>
        <w:t>е</w:t>
      </w:r>
      <w:r w:rsidR="00C751F2">
        <w:rPr>
          <w:sz w:val="22"/>
          <w:szCs w:val="22"/>
        </w:rPr>
        <w:t xml:space="preserve">тной троицы </w:t>
      </w:r>
      <w:r w:rsidR="00323E89">
        <w:rPr>
          <w:sz w:val="22"/>
          <w:szCs w:val="22"/>
        </w:rPr>
        <w:t xml:space="preserve">богов </w:t>
      </w:r>
      <w:r w:rsidR="00466215">
        <w:rPr>
          <w:sz w:val="22"/>
          <w:szCs w:val="22"/>
        </w:rPr>
        <w:t>западных 18-</w:t>
      </w:r>
      <w:r w:rsidR="00323E89">
        <w:rPr>
          <w:sz w:val="22"/>
          <w:szCs w:val="22"/>
        </w:rPr>
        <w:t>20</w:t>
      </w:r>
      <w:r w:rsidR="00466215">
        <w:rPr>
          <w:sz w:val="22"/>
          <w:szCs w:val="22"/>
        </w:rPr>
        <w:t>-й династий</w:t>
      </w:r>
      <w:r w:rsidR="003A4EDA">
        <w:rPr>
          <w:sz w:val="22"/>
          <w:szCs w:val="22"/>
        </w:rPr>
        <w:t xml:space="preserve"> </w:t>
      </w:r>
      <w:r w:rsidR="00674AB5">
        <w:rPr>
          <w:sz w:val="22"/>
          <w:szCs w:val="22"/>
        </w:rPr>
        <w:t>Египта</w:t>
      </w:r>
      <w:r w:rsidR="00323E89">
        <w:rPr>
          <w:sz w:val="22"/>
          <w:szCs w:val="22"/>
        </w:rPr>
        <w:t>. Это -</w:t>
      </w:r>
      <w:r w:rsidR="00D44653">
        <w:rPr>
          <w:sz w:val="22"/>
          <w:szCs w:val="22"/>
        </w:rPr>
        <w:t xml:space="preserve"> </w:t>
      </w:r>
      <w:r w:rsidR="003A4EDA">
        <w:rPr>
          <w:sz w:val="22"/>
          <w:szCs w:val="22"/>
        </w:rPr>
        <w:t>круг</w:t>
      </w:r>
      <w:r w:rsidR="00674AB5">
        <w:rPr>
          <w:sz w:val="22"/>
          <w:szCs w:val="22"/>
        </w:rPr>
        <w:t xml:space="preserve"> (Юпитер)</w:t>
      </w:r>
      <w:r w:rsidR="003A4EDA">
        <w:rPr>
          <w:sz w:val="22"/>
          <w:szCs w:val="22"/>
        </w:rPr>
        <w:t xml:space="preserve">, горизонталь </w:t>
      </w:r>
      <w:r w:rsidR="00674AB5">
        <w:rPr>
          <w:sz w:val="22"/>
          <w:szCs w:val="22"/>
        </w:rPr>
        <w:t xml:space="preserve">(И), </w:t>
      </w:r>
      <w:r w:rsidR="003A4EDA">
        <w:rPr>
          <w:sz w:val="22"/>
          <w:szCs w:val="22"/>
        </w:rPr>
        <w:t>вертикаль</w:t>
      </w:r>
      <w:r w:rsidR="00674AB5">
        <w:rPr>
          <w:sz w:val="22"/>
          <w:szCs w:val="22"/>
        </w:rPr>
        <w:t xml:space="preserve"> (Хов</w:t>
      </w:r>
      <w:r w:rsidR="003A4EDA">
        <w:rPr>
          <w:sz w:val="22"/>
          <w:szCs w:val="22"/>
        </w:rPr>
        <w:t>)</w:t>
      </w:r>
      <w:r w:rsidR="00C751F2">
        <w:rPr>
          <w:sz w:val="22"/>
          <w:szCs w:val="22"/>
        </w:rPr>
        <w:t xml:space="preserve">. </w:t>
      </w:r>
      <w:r w:rsidR="00C8370A">
        <w:rPr>
          <w:sz w:val="22"/>
          <w:szCs w:val="22"/>
        </w:rPr>
        <w:t>Иван Грозный</w:t>
      </w:r>
      <w:r w:rsidR="00C751F2">
        <w:rPr>
          <w:sz w:val="22"/>
          <w:szCs w:val="22"/>
        </w:rPr>
        <w:t xml:space="preserve"> </w:t>
      </w:r>
      <w:r w:rsidR="00C8370A">
        <w:rPr>
          <w:sz w:val="22"/>
          <w:szCs w:val="22"/>
        </w:rPr>
        <w:t>поклонялся Юпитеру</w:t>
      </w:r>
      <w:r w:rsidR="00323E89">
        <w:rPr>
          <w:sz w:val="22"/>
          <w:szCs w:val="22"/>
        </w:rPr>
        <w:t>. Он</w:t>
      </w:r>
      <w:r w:rsidR="00C8370A">
        <w:rPr>
          <w:sz w:val="22"/>
          <w:szCs w:val="22"/>
        </w:rPr>
        <w:t xml:space="preserve"> </w:t>
      </w:r>
      <w:r w:rsidR="00323E89">
        <w:rPr>
          <w:sz w:val="22"/>
          <w:szCs w:val="22"/>
        </w:rPr>
        <w:t>начал письмо рексу</w:t>
      </w:r>
      <w:r w:rsidR="00C751F2">
        <w:rPr>
          <w:sz w:val="22"/>
          <w:szCs w:val="22"/>
        </w:rPr>
        <w:t xml:space="preserve"> Швеции словами «богом наивысшим властью», т.е. власть</w:t>
      </w:r>
      <w:r w:rsidR="003A4EDA">
        <w:rPr>
          <w:sz w:val="22"/>
          <w:szCs w:val="22"/>
        </w:rPr>
        <w:t>ю</w:t>
      </w:r>
      <w:r w:rsidR="00C751F2">
        <w:rPr>
          <w:sz w:val="22"/>
          <w:szCs w:val="22"/>
        </w:rPr>
        <w:t xml:space="preserve"> Юпитера (</w:t>
      </w:r>
      <w:r w:rsidR="008C0987">
        <w:rPr>
          <w:sz w:val="22"/>
          <w:szCs w:val="22"/>
        </w:rPr>
        <w:t xml:space="preserve">«диа боло», </w:t>
      </w:r>
      <w:r w:rsidR="00323E89">
        <w:rPr>
          <w:sz w:val="22"/>
          <w:szCs w:val="22"/>
        </w:rPr>
        <w:t xml:space="preserve">диавол </w:t>
      </w:r>
      <w:r w:rsidR="00C751F2">
        <w:rPr>
          <w:sz w:val="22"/>
          <w:szCs w:val="22"/>
        </w:rPr>
        <w:t>высш</w:t>
      </w:r>
      <w:r w:rsidR="008C0987">
        <w:rPr>
          <w:sz w:val="22"/>
          <w:szCs w:val="22"/>
        </w:rPr>
        <w:t>ий</w:t>
      </w:r>
      <w:r w:rsidR="00C751F2">
        <w:rPr>
          <w:sz w:val="22"/>
          <w:szCs w:val="22"/>
        </w:rPr>
        <w:t>). Использованную в поддельн</w:t>
      </w:r>
      <w:r w:rsidR="003A4EDA">
        <w:rPr>
          <w:sz w:val="22"/>
          <w:szCs w:val="22"/>
        </w:rPr>
        <w:t>ом</w:t>
      </w:r>
      <w:r w:rsidR="00C751F2">
        <w:rPr>
          <w:sz w:val="22"/>
          <w:szCs w:val="22"/>
        </w:rPr>
        <w:t xml:space="preserve"> завещани</w:t>
      </w:r>
      <w:r w:rsidR="003A4EDA">
        <w:rPr>
          <w:sz w:val="22"/>
          <w:szCs w:val="22"/>
        </w:rPr>
        <w:t>и</w:t>
      </w:r>
      <w:r w:rsidR="00C751F2">
        <w:rPr>
          <w:sz w:val="22"/>
          <w:szCs w:val="22"/>
        </w:rPr>
        <w:t xml:space="preserve"> формулу «Отца, сына и святого духа» придумали позже Никейского собора 1326 года об унии </w:t>
      </w:r>
      <w:r w:rsidR="00CF2A88">
        <w:rPr>
          <w:sz w:val="22"/>
          <w:szCs w:val="22"/>
        </w:rPr>
        <w:t>церкви южного Римского папы</w:t>
      </w:r>
      <w:r w:rsidR="00C751F2">
        <w:rPr>
          <w:sz w:val="22"/>
          <w:szCs w:val="22"/>
        </w:rPr>
        <w:t xml:space="preserve"> и византийской церкв</w:t>
      </w:r>
      <w:r w:rsidR="00CF2A88">
        <w:rPr>
          <w:sz w:val="22"/>
          <w:szCs w:val="22"/>
        </w:rPr>
        <w:t>и</w:t>
      </w:r>
      <w:r w:rsidR="00C751F2">
        <w:rPr>
          <w:sz w:val="22"/>
          <w:szCs w:val="22"/>
        </w:rPr>
        <w:t xml:space="preserve">. </w:t>
      </w:r>
      <w:r w:rsidR="003A4EDA">
        <w:rPr>
          <w:sz w:val="22"/>
          <w:szCs w:val="22"/>
        </w:rPr>
        <w:t xml:space="preserve">При </w:t>
      </w:r>
      <w:r w:rsidR="00C751F2">
        <w:rPr>
          <w:sz w:val="22"/>
          <w:szCs w:val="22"/>
        </w:rPr>
        <w:t xml:space="preserve">жизни Дмитрия Донского (1261-19.3.1295) и Василия 1-го (1280 - 18.8.1304) еще не придумали троицу для толпы «отец, сын и дух святой».  </w:t>
      </w:r>
      <w:r w:rsidR="003A4EDA">
        <w:rPr>
          <w:sz w:val="22"/>
          <w:szCs w:val="22"/>
        </w:rPr>
        <w:t xml:space="preserve">В </w:t>
      </w:r>
      <w:r w:rsidR="00674AB5">
        <w:rPr>
          <w:sz w:val="22"/>
          <w:szCs w:val="22"/>
        </w:rPr>
        <w:t>1264-1304 годах в Царстве Владимирском (</w:t>
      </w:r>
      <w:r w:rsidR="003A4EDA">
        <w:rPr>
          <w:sz w:val="22"/>
          <w:szCs w:val="22"/>
        </w:rPr>
        <w:t>Росси</w:t>
      </w:r>
      <w:r w:rsidR="00674AB5">
        <w:rPr>
          <w:sz w:val="22"/>
          <w:szCs w:val="22"/>
        </w:rPr>
        <w:t>я)</w:t>
      </w:r>
      <w:r w:rsidR="00C751F2">
        <w:rPr>
          <w:sz w:val="22"/>
          <w:szCs w:val="22"/>
        </w:rPr>
        <w:t xml:space="preserve"> поклонялись богам: Хов</w:t>
      </w:r>
      <w:r w:rsidR="00C8370A">
        <w:rPr>
          <w:sz w:val="22"/>
          <w:szCs w:val="22"/>
        </w:rPr>
        <w:t>у</w:t>
      </w:r>
      <w:r w:rsidR="00C751F2">
        <w:rPr>
          <w:sz w:val="22"/>
          <w:szCs w:val="22"/>
        </w:rPr>
        <w:t xml:space="preserve"> (вертикальная линия), Птах</w:t>
      </w:r>
      <w:r w:rsidR="00C8370A">
        <w:rPr>
          <w:sz w:val="22"/>
          <w:szCs w:val="22"/>
        </w:rPr>
        <w:t>у</w:t>
      </w:r>
      <w:r w:rsidR="00C751F2">
        <w:rPr>
          <w:sz w:val="22"/>
          <w:szCs w:val="22"/>
        </w:rPr>
        <w:t xml:space="preserve"> (квадрат), Ра (прямой крест), Тат</w:t>
      </w:r>
      <w:r w:rsidR="00C8370A">
        <w:rPr>
          <w:sz w:val="22"/>
          <w:szCs w:val="22"/>
        </w:rPr>
        <w:t>е</w:t>
      </w:r>
      <w:r w:rsidR="00C751F2">
        <w:rPr>
          <w:sz w:val="22"/>
          <w:szCs w:val="22"/>
        </w:rPr>
        <w:t xml:space="preserve"> (квадратный </w:t>
      </w:r>
      <w:r w:rsidR="00D60B9C">
        <w:rPr>
          <w:sz w:val="22"/>
          <w:szCs w:val="22"/>
        </w:rPr>
        <w:t>месяц</w:t>
      </w:r>
      <w:r w:rsidR="00C751F2">
        <w:rPr>
          <w:sz w:val="22"/>
          <w:szCs w:val="22"/>
        </w:rPr>
        <w:t xml:space="preserve"> рогами вниз), </w:t>
      </w:r>
      <w:r w:rsidR="00323E89">
        <w:rPr>
          <w:sz w:val="22"/>
          <w:szCs w:val="22"/>
        </w:rPr>
        <w:t xml:space="preserve">богине </w:t>
      </w:r>
      <w:r w:rsidR="00C751F2">
        <w:rPr>
          <w:sz w:val="22"/>
          <w:szCs w:val="22"/>
        </w:rPr>
        <w:t>И-Хов (Т</w:t>
      </w:r>
      <w:r w:rsidR="00D60B9C">
        <w:rPr>
          <w:sz w:val="22"/>
          <w:szCs w:val="22"/>
        </w:rPr>
        <w:t>),</w:t>
      </w:r>
      <w:r w:rsidR="00C8370A">
        <w:rPr>
          <w:sz w:val="22"/>
          <w:szCs w:val="22"/>
        </w:rPr>
        <w:t xml:space="preserve"> </w:t>
      </w:r>
      <w:r w:rsidR="00323E89">
        <w:rPr>
          <w:sz w:val="22"/>
          <w:szCs w:val="22"/>
        </w:rPr>
        <w:t xml:space="preserve">богине </w:t>
      </w:r>
      <w:r w:rsidR="00D60B9C">
        <w:rPr>
          <w:sz w:val="22"/>
          <w:szCs w:val="22"/>
        </w:rPr>
        <w:t xml:space="preserve">Аминь (косой крест), </w:t>
      </w:r>
      <w:r w:rsidR="00323E89">
        <w:rPr>
          <w:sz w:val="22"/>
          <w:szCs w:val="22"/>
        </w:rPr>
        <w:t xml:space="preserve">богу </w:t>
      </w:r>
      <w:r w:rsidR="00D60B9C">
        <w:rPr>
          <w:sz w:val="22"/>
          <w:szCs w:val="22"/>
        </w:rPr>
        <w:t>Амин</w:t>
      </w:r>
      <w:r w:rsidR="00C8370A">
        <w:rPr>
          <w:sz w:val="22"/>
          <w:szCs w:val="22"/>
        </w:rPr>
        <w:t>у</w:t>
      </w:r>
      <w:r w:rsidR="00D60B9C">
        <w:rPr>
          <w:sz w:val="22"/>
          <w:szCs w:val="22"/>
        </w:rPr>
        <w:t xml:space="preserve"> (пят</w:t>
      </w:r>
      <w:r w:rsidR="00C751F2">
        <w:rPr>
          <w:sz w:val="22"/>
          <w:szCs w:val="22"/>
        </w:rPr>
        <w:t>илучевая звезда), Юпитер</w:t>
      </w:r>
      <w:r w:rsidR="00C8370A">
        <w:rPr>
          <w:sz w:val="22"/>
          <w:szCs w:val="22"/>
        </w:rPr>
        <w:t>у</w:t>
      </w:r>
      <w:r w:rsidR="00C751F2">
        <w:rPr>
          <w:sz w:val="22"/>
          <w:szCs w:val="22"/>
        </w:rPr>
        <w:t xml:space="preserve"> (круг). </w:t>
      </w:r>
      <w:r w:rsidR="003A4EDA">
        <w:rPr>
          <w:sz w:val="22"/>
          <w:szCs w:val="22"/>
        </w:rPr>
        <w:t>Главным богом э</w:t>
      </w:r>
      <w:r w:rsidR="00C751F2">
        <w:rPr>
          <w:sz w:val="22"/>
          <w:szCs w:val="22"/>
        </w:rPr>
        <w:t>лит</w:t>
      </w:r>
      <w:r w:rsidR="003A4EDA">
        <w:rPr>
          <w:sz w:val="22"/>
          <w:szCs w:val="22"/>
        </w:rPr>
        <w:t>ы</w:t>
      </w:r>
      <w:r w:rsidR="00C751F2">
        <w:rPr>
          <w:sz w:val="22"/>
          <w:szCs w:val="22"/>
        </w:rPr>
        <w:t xml:space="preserve"> </w:t>
      </w:r>
      <w:r w:rsidR="00323E89">
        <w:rPr>
          <w:sz w:val="22"/>
          <w:szCs w:val="22"/>
        </w:rPr>
        <w:t>Англии</w:t>
      </w:r>
      <w:r w:rsidR="00CF2A88">
        <w:rPr>
          <w:sz w:val="22"/>
          <w:szCs w:val="22"/>
        </w:rPr>
        <w:t>,</w:t>
      </w:r>
      <w:r w:rsidR="00C8370A">
        <w:rPr>
          <w:sz w:val="22"/>
          <w:szCs w:val="22"/>
        </w:rPr>
        <w:t xml:space="preserve"> </w:t>
      </w:r>
      <w:r w:rsidR="00CF2A88">
        <w:rPr>
          <w:sz w:val="22"/>
          <w:szCs w:val="22"/>
        </w:rPr>
        <w:t>Ближнего и Среднего</w:t>
      </w:r>
      <w:r w:rsidR="00854DA6">
        <w:rPr>
          <w:sz w:val="22"/>
          <w:szCs w:val="22"/>
        </w:rPr>
        <w:t xml:space="preserve"> </w:t>
      </w:r>
      <w:r w:rsidR="00466215">
        <w:rPr>
          <w:sz w:val="22"/>
          <w:szCs w:val="22"/>
        </w:rPr>
        <w:t>В</w:t>
      </w:r>
      <w:r w:rsidR="00D60B9C">
        <w:rPr>
          <w:sz w:val="22"/>
          <w:szCs w:val="22"/>
        </w:rPr>
        <w:t>о</w:t>
      </w:r>
      <w:r w:rsidR="00466215">
        <w:rPr>
          <w:sz w:val="22"/>
          <w:szCs w:val="22"/>
        </w:rPr>
        <w:t xml:space="preserve">стока </w:t>
      </w:r>
      <w:r w:rsidR="003A4EDA">
        <w:rPr>
          <w:sz w:val="22"/>
          <w:szCs w:val="22"/>
        </w:rPr>
        <w:t>был</w:t>
      </w:r>
      <w:r w:rsidR="00C751F2">
        <w:rPr>
          <w:sz w:val="22"/>
          <w:szCs w:val="22"/>
        </w:rPr>
        <w:t xml:space="preserve"> Тот</w:t>
      </w:r>
      <w:r w:rsidR="00854DA6">
        <w:rPr>
          <w:sz w:val="22"/>
          <w:szCs w:val="22"/>
        </w:rPr>
        <w:t>. Последователей бога Тота называли</w:t>
      </w:r>
      <w:r w:rsidR="00C751F2">
        <w:rPr>
          <w:sz w:val="22"/>
          <w:szCs w:val="22"/>
        </w:rPr>
        <w:t xml:space="preserve"> </w:t>
      </w:r>
      <w:r w:rsidR="00854DA6">
        <w:rPr>
          <w:sz w:val="22"/>
          <w:szCs w:val="22"/>
        </w:rPr>
        <w:t>«</w:t>
      </w:r>
      <w:r w:rsidR="00C751F2" w:rsidRPr="00466215">
        <w:rPr>
          <w:b/>
          <w:sz w:val="22"/>
          <w:szCs w:val="22"/>
          <w:u w:val="single"/>
        </w:rPr>
        <w:t>тот</w:t>
      </w:r>
      <w:r w:rsidR="00C751F2">
        <w:rPr>
          <w:sz w:val="22"/>
          <w:szCs w:val="22"/>
        </w:rPr>
        <w:t>ары</w:t>
      </w:r>
      <w:r w:rsidR="00854DA6">
        <w:rPr>
          <w:sz w:val="22"/>
          <w:szCs w:val="22"/>
        </w:rPr>
        <w:t>»</w:t>
      </w:r>
      <w:r w:rsidR="00C751F2">
        <w:rPr>
          <w:sz w:val="22"/>
          <w:szCs w:val="22"/>
        </w:rPr>
        <w:t>.</w:t>
      </w:r>
      <w:r w:rsidR="00323E89">
        <w:rPr>
          <w:sz w:val="22"/>
          <w:szCs w:val="22"/>
        </w:rPr>
        <w:t xml:space="preserve"> Формулу «отец, сын и дух святой» еще не придумали.</w:t>
      </w:r>
    </w:p>
    <w:p w:rsidR="00C751F2" w:rsidRDefault="00C8370A" w:rsidP="00C751F2">
      <w:pPr>
        <w:pStyle w:val="a9"/>
        <w:jc w:val="both"/>
        <w:rPr>
          <w:sz w:val="22"/>
          <w:szCs w:val="22"/>
        </w:rPr>
      </w:pPr>
      <w:r>
        <w:rPr>
          <w:sz w:val="22"/>
          <w:szCs w:val="22"/>
        </w:rPr>
        <w:t xml:space="preserve">       О</w:t>
      </w:r>
      <w:r w:rsidR="00C751F2">
        <w:rPr>
          <w:sz w:val="22"/>
          <w:szCs w:val="22"/>
        </w:rPr>
        <w:t xml:space="preserve"> подделке завещания </w:t>
      </w:r>
      <w:r w:rsidR="00466215">
        <w:rPr>
          <w:sz w:val="22"/>
          <w:szCs w:val="22"/>
        </w:rPr>
        <w:t>«</w:t>
      </w:r>
      <w:r w:rsidR="00674AB5">
        <w:rPr>
          <w:sz w:val="22"/>
          <w:szCs w:val="22"/>
        </w:rPr>
        <w:t xml:space="preserve">Дмитрия </w:t>
      </w:r>
      <w:r w:rsidR="00C751F2">
        <w:rPr>
          <w:sz w:val="22"/>
          <w:szCs w:val="22"/>
        </w:rPr>
        <w:t>Иван</w:t>
      </w:r>
      <w:r w:rsidR="00674AB5">
        <w:rPr>
          <w:sz w:val="22"/>
          <w:szCs w:val="22"/>
        </w:rPr>
        <w:t>ов</w:t>
      </w:r>
      <w:r w:rsidR="00C751F2">
        <w:rPr>
          <w:sz w:val="22"/>
          <w:szCs w:val="22"/>
        </w:rPr>
        <w:t>а</w:t>
      </w:r>
      <w:r w:rsidR="00466215">
        <w:rPr>
          <w:sz w:val="22"/>
          <w:szCs w:val="22"/>
        </w:rPr>
        <w:t>»</w:t>
      </w:r>
      <w:r w:rsidR="00C751F2">
        <w:rPr>
          <w:sz w:val="22"/>
          <w:szCs w:val="22"/>
        </w:rPr>
        <w:t xml:space="preserve"> говорит то, что в начале текста нет тугры в виде графического кода. </w:t>
      </w:r>
      <w:r w:rsidR="00323E89">
        <w:rPr>
          <w:sz w:val="22"/>
          <w:szCs w:val="22"/>
        </w:rPr>
        <w:t>П</w:t>
      </w:r>
      <w:r w:rsidR="00C751F2">
        <w:rPr>
          <w:sz w:val="22"/>
          <w:szCs w:val="22"/>
        </w:rPr>
        <w:t>еред фальшивым текстом второго завещания от имени «Иван</w:t>
      </w:r>
      <w:r w:rsidR="00674AB5">
        <w:rPr>
          <w:sz w:val="22"/>
          <w:szCs w:val="22"/>
        </w:rPr>
        <w:t>ов</w:t>
      </w:r>
      <w:r w:rsidR="00C751F2">
        <w:rPr>
          <w:sz w:val="22"/>
          <w:szCs w:val="22"/>
        </w:rPr>
        <w:t>а» изображен неправильный символ веры. Ошибка, что вместо дуады богов Ра-Аминь-Тата (прямой крест, четыре точки по бокам креста, квадратный месяц рогами вниз) написан только прямой крест Ра. Первую часть текста пергамента отрезали, написали ложь, что предпоследнему по старшинству сыну Василию якобы Дмитрий Иванов</w:t>
      </w:r>
      <w:r w:rsidR="00C751F2">
        <w:rPr>
          <w:rStyle w:val="ab"/>
          <w:sz w:val="22"/>
          <w:szCs w:val="22"/>
        </w:rPr>
        <w:footnoteReference w:id="284"/>
      </w:r>
      <w:r w:rsidR="00C751F2">
        <w:rPr>
          <w:sz w:val="22"/>
          <w:szCs w:val="22"/>
        </w:rPr>
        <w:t xml:space="preserve"> передает</w:t>
      </w:r>
      <w:r w:rsidR="00323E89">
        <w:rPr>
          <w:sz w:val="22"/>
          <w:szCs w:val="22"/>
        </w:rPr>
        <w:t xml:space="preserve">ся </w:t>
      </w:r>
      <w:r w:rsidR="00C751F2">
        <w:rPr>
          <w:sz w:val="22"/>
          <w:szCs w:val="22"/>
        </w:rPr>
        <w:t xml:space="preserve">великое княжение. </w:t>
      </w:r>
      <w:r w:rsidR="00323E89">
        <w:rPr>
          <w:sz w:val="22"/>
          <w:szCs w:val="22"/>
        </w:rPr>
        <w:t>Кроме того,</w:t>
      </w:r>
      <w:r w:rsidR="00466215">
        <w:rPr>
          <w:sz w:val="22"/>
          <w:szCs w:val="22"/>
        </w:rPr>
        <w:t xml:space="preserve"> о</w:t>
      </w:r>
      <w:r w:rsidR="00C751F2">
        <w:rPr>
          <w:sz w:val="22"/>
          <w:szCs w:val="22"/>
        </w:rPr>
        <w:t>шибочно отчество «Иванов»</w:t>
      </w:r>
      <w:r w:rsidR="00466215">
        <w:rPr>
          <w:sz w:val="22"/>
          <w:szCs w:val="22"/>
        </w:rPr>
        <w:t xml:space="preserve">, поскольку отцом Дмитрия (1261-19.3.1295) был Александр </w:t>
      </w:r>
      <w:r w:rsidR="00323E89">
        <w:rPr>
          <w:sz w:val="22"/>
          <w:szCs w:val="22"/>
        </w:rPr>
        <w:t>Псамчикович Тиллипов</w:t>
      </w:r>
      <w:r w:rsidR="00466215">
        <w:rPr>
          <w:sz w:val="22"/>
          <w:szCs w:val="22"/>
        </w:rPr>
        <w:t xml:space="preserve"> </w:t>
      </w:r>
      <w:r w:rsidR="00323E89">
        <w:rPr>
          <w:sz w:val="22"/>
          <w:szCs w:val="22"/>
        </w:rPr>
        <w:t xml:space="preserve">– </w:t>
      </w:r>
      <w:r w:rsidR="00F70053">
        <w:rPr>
          <w:sz w:val="22"/>
          <w:szCs w:val="22"/>
        </w:rPr>
        <w:t xml:space="preserve">якобы </w:t>
      </w:r>
      <w:r w:rsidR="00323E89">
        <w:rPr>
          <w:sz w:val="22"/>
          <w:szCs w:val="22"/>
        </w:rPr>
        <w:t xml:space="preserve">«Невский» </w:t>
      </w:r>
      <w:r w:rsidR="00466215">
        <w:rPr>
          <w:sz w:val="22"/>
          <w:szCs w:val="22"/>
        </w:rPr>
        <w:t>(30.5.1219-13.11.1263)</w:t>
      </w:r>
      <w:r w:rsidR="00C751F2">
        <w:rPr>
          <w:sz w:val="22"/>
          <w:szCs w:val="22"/>
        </w:rPr>
        <w:t xml:space="preserve">. </w:t>
      </w:r>
      <w:r w:rsidR="00F70053">
        <w:rPr>
          <w:sz w:val="22"/>
          <w:szCs w:val="22"/>
        </w:rPr>
        <w:t>О</w:t>
      </w:r>
      <w:r w:rsidR="00C751F2">
        <w:rPr>
          <w:sz w:val="22"/>
          <w:szCs w:val="22"/>
        </w:rPr>
        <w:t>шибоч</w:t>
      </w:r>
      <w:r w:rsidR="00CF2A88">
        <w:rPr>
          <w:sz w:val="22"/>
          <w:szCs w:val="22"/>
        </w:rPr>
        <w:t>на легенда</w:t>
      </w:r>
      <w:r w:rsidR="00466215">
        <w:rPr>
          <w:sz w:val="22"/>
          <w:szCs w:val="22"/>
        </w:rPr>
        <w:t xml:space="preserve"> о</w:t>
      </w:r>
      <w:r w:rsidR="00C751F2">
        <w:rPr>
          <w:sz w:val="22"/>
          <w:szCs w:val="22"/>
        </w:rPr>
        <w:t xml:space="preserve"> передач</w:t>
      </w:r>
      <w:r w:rsidR="00466215">
        <w:rPr>
          <w:sz w:val="22"/>
          <w:szCs w:val="22"/>
        </w:rPr>
        <w:t>е</w:t>
      </w:r>
      <w:r w:rsidR="00C751F2">
        <w:rPr>
          <w:sz w:val="22"/>
          <w:szCs w:val="22"/>
        </w:rPr>
        <w:t xml:space="preserve"> верховн</w:t>
      </w:r>
      <w:r w:rsidR="00466215">
        <w:rPr>
          <w:sz w:val="22"/>
          <w:szCs w:val="22"/>
        </w:rPr>
        <w:t>о</w:t>
      </w:r>
      <w:r w:rsidR="00C751F2">
        <w:rPr>
          <w:sz w:val="22"/>
          <w:szCs w:val="22"/>
        </w:rPr>
        <w:t>й власти</w:t>
      </w:r>
      <w:r w:rsidR="00B62839">
        <w:rPr>
          <w:sz w:val="22"/>
          <w:szCs w:val="22"/>
        </w:rPr>
        <w:t xml:space="preserve"> </w:t>
      </w:r>
      <w:r w:rsidR="00CF2A88">
        <w:rPr>
          <w:sz w:val="22"/>
          <w:szCs w:val="22"/>
        </w:rPr>
        <w:t xml:space="preserve">с правом сбора дани </w:t>
      </w:r>
      <w:r w:rsidR="00466215">
        <w:rPr>
          <w:sz w:val="22"/>
          <w:szCs w:val="22"/>
        </w:rPr>
        <w:t>в Царстве Владимирском</w:t>
      </w:r>
      <w:r w:rsidR="00C751F2">
        <w:rPr>
          <w:sz w:val="22"/>
          <w:szCs w:val="22"/>
        </w:rPr>
        <w:t>, поскольк</w:t>
      </w:r>
      <w:r w:rsidR="00B62839">
        <w:rPr>
          <w:sz w:val="22"/>
          <w:szCs w:val="22"/>
        </w:rPr>
        <w:t>у</w:t>
      </w:r>
      <w:r w:rsidR="00C751F2">
        <w:rPr>
          <w:sz w:val="22"/>
          <w:szCs w:val="22"/>
        </w:rPr>
        <w:t xml:space="preserve"> </w:t>
      </w:r>
      <w:r w:rsidR="00674AB5">
        <w:rPr>
          <w:sz w:val="22"/>
          <w:szCs w:val="22"/>
        </w:rPr>
        <w:t>назначать первого царя (И-</w:t>
      </w:r>
      <w:r w:rsidR="00674AB5">
        <w:rPr>
          <w:sz w:val="22"/>
          <w:szCs w:val="22"/>
        </w:rPr>
        <w:lastRenderedPageBreak/>
        <w:t>ван)</w:t>
      </w:r>
      <w:r w:rsidR="00C751F2">
        <w:rPr>
          <w:sz w:val="22"/>
          <w:szCs w:val="22"/>
        </w:rPr>
        <w:t xml:space="preserve"> </w:t>
      </w:r>
      <w:r w:rsidR="00674AB5">
        <w:rPr>
          <w:sz w:val="22"/>
          <w:szCs w:val="22"/>
        </w:rPr>
        <w:t xml:space="preserve">для сбора дани </w:t>
      </w:r>
      <w:r w:rsidR="00C751F2">
        <w:rPr>
          <w:sz w:val="22"/>
          <w:szCs w:val="22"/>
        </w:rPr>
        <w:t xml:space="preserve">имел </w:t>
      </w:r>
      <w:r w:rsidR="00674AB5">
        <w:rPr>
          <w:sz w:val="22"/>
          <w:szCs w:val="22"/>
        </w:rPr>
        <w:t xml:space="preserve">право </w:t>
      </w:r>
      <w:r w:rsidR="00C751F2">
        <w:rPr>
          <w:sz w:val="22"/>
          <w:szCs w:val="22"/>
        </w:rPr>
        <w:t>только верховный султан</w:t>
      </w:r>
      <w:r w:rsidR="00466215">
        <w:rPr>
          <w:sz w:val="22"/>
          <w:szCs w:val="22"/>
        </w:rPr>
        <w:t xml:space="preserve"> Хазарии</w:t>
      </w:r>
      <w:r w:rsidR="00C751F2">
        <w:rPr>
          <w:sz w:val="22"/>
          <w:szCs w:val="22"/>
        </w:rPr>
        <w:t xml:space="preserve">. </w:t>
      </w:r>
    </w:p>
    <w:p w:rsidR="00C751F2" w:rsidRDefault="00C751F2" w:rsidP="00C751F2">
      <w:pPr>
        <w:pStyle w:val="a9"/>
        <w:jc w:val="both"/>
        <w:rPr>
          <w:sz w:val="22"/>
          <w:szCs w:val="22"/>
        </w:rPr>
      </w:pPr>
      <w:r>
        <w:rPr>
          <w:sz w:val="22"/>
          <w:szCs w:val="22"/>
        </w:rPr>
        <w:t xml:space="preserve">       Дмитрия Донского 19.3.1295 года отравили, завещание подделали, чтобы иностранец митрополит Киприана (Цамблак) – агент генуэзского «Круга 7-ми» банкиров совершил государственный переворота и 30.3.1295 </w:t>
      </w:r>
      <w:r w:rsidR="003A4EDA">
        <w:rPr>
          <w:sz w:val="22"/>
          <w:szCs w:val="22"/>
        </w:rPr>
        <w:t xml:space="preserve">де-факто </w:t>
      </w:r>
      <w:r>
        <w:rPr>
          <w:sz w:val="22"/>
          <w:szCs w:val="22"/>
        </w:rPr>
        <w:t xml:space="preserve">захватил государственную власть в </w:t>
      </w:r>
      <w:r w:rsidR="00674AB5">
        <w:rPr>
          <w:sz w:val="22"/>
          <w:szCs w:val="22"/>
        </w:rPr>
        <w:t>Царстве Владимирском</w:t>
      </w:r>
      <w:r>
        <w:rPr>
          <w:sz w:val="22"/>
          <w:szCs w:val="22"/>
        </w:rPr>
        <w:t xml:space="preserve">. Вторично переворот и захват государственной власти в </w:t>
      </w:r>
      <w:r w:rsidR="00674AB5">
        <w:rPr>
          <w:sz w:val="22"/>
          <w:szCs w:val="22"/>
        </w:rPr>
        <w:t>Царстве Владимирском (</w:t>
      </w:r>
      <w:r>
        <w:rPr>
          <w:sz w:val="22"/>
          <w:szCs w:val="22"/>
        </w:rPr>
        <w:t>Росси</w:t>
      </w:r>
      <w:r w:rsidR="00674AB5">
        <w:rPr>
          <w:sz w:val="22"/>
          <w:szCs w:val="22"/>
        </w:rPr>
        <w:t>я)</w:t>
      </w:r>
      <w:r>
        <w:rPr>
          <w:sz w:val="22"/>
          <w:szCs w:val="22"/>
        </w:rPr>
        <w:t xml:space="preserve"> осуществили, когда 18.8.1304 года отравили 24-летнего Василия 1-го. В этот раз подделали завещание</w:t>
      </w:r>
      <w:r>
        <w:rPr>
          <w:rStyle w:val="ab"/>
          <w:sz w:val="22"/>
          <w:szCs w:val="22"/>
        </w:rPr>
        <w:footnoteReference w:id="285"/>
      </w:r>
      <w:r>
        <w:rPr>
          <w:sz w:val="22"/>
          <w:szCs w:val="22"/>
        </w:rPr>
        <w:t xml:space="preserve"> и передали верховную власть царства не самому старшему брату Юрию Дмитриевичу «Звенигородскому», а десятимесячному Василию 2-му. Опекуном малыша назначили иностранца – литовского князя Витовта, крестившегося 4 раза (предпоследний и последний разы – по обряду</w:t>
      </w:r>
      <w:r w:rsidR="00D60B9C">
        <w:rPr>
          <w:sz w:val="22"/>
          <w:szCs w:val="22"/>
        </w:rPr>
        <w:t xml:space="preserve"> многобожников</w:t>
      </w:r>
      <w:r>
        <w:rPr>
          <w:sz w:val="22"/>
          <w:szCs w:val="22"/>
        </w:rPr>
        <w:t xml:space="preserve">). </w:t>
      </w:r>
    </w:p>
    <w:p w:rsidR="00C751F2" w:rsidRDefault="00C751F2" w:rsidP="00C751F2">
      <w:pPr>
        <w:pStyle w:val="a9"/>
        <w:jc w:val="both"/>
        <w:rPr>
          <w:i/>
          <w:sz w:val="22"/>
          <w:szCs w:val="22"/>
        </w:rPr>
      </w:pPr>
      <w:r>
        <w:rPr>
          <w:sz w:val="22"/>
          <w:szCs w:val="22"/>
        </w:rPr>
        <w:t xml:space="preserve">      Еще одна ошибка фальсификаторов – это роспись якобы митрополита Феогноста латинскими буквами под текстом завещания</w:t>
      </w:r>
      <w:r w:rsidR="00466215">
        <w:rPr>
          <w:sz w:val="22"/>
          <w:szCs w:val="22"/>
        </w:rPr>
        <w:t xml:space="preserve"> Василия</w:t>
      </w:r>
      <w:r w:rsidR="009628D6">
        <w:rPr>
          <w:sz w:val="22"/>
          <w:szCs w:val="22"/>
        </w:rPr>
        <w:t xml:space="preserve"> 1-го</w:t>
      </w:r>
      <w:r>
        <w:rPr>
          <w:sz w:val="22"/>
          <w:szCs w:val="22"/>
        </w:rPr>
        <w:t xml:space="preserve">. В 1304 году Феогност уже </w:t>
      </w:r>
      <w:r w:rsidR="00D60B9C">
        <w:rPr>
          <w:sz w:val="22"/>
          <w:szCs w:val="22"/>
        </w:rPr>
        <w:t xml:space="preserve">полтора года </w:t>
      </w:r>
      <w:r>
        <w:rPr>
          <w:sz w:val="22"/>
          <w:szCs w:val="22"/>
        </w:rPr>
        <w:t xml:space="preserve">был мертвым. Митрополитом в это время был Фотий (3.4.1303-25.8.1306). Ошибка возникла </w:t>
      </w:r>
      <w:r w:rsidR="00F70053">
        <w:rPr>
          <w:sz w:val="22"/>
          <w:szCs w:val="22"/>
        </w:rPr>
        <w:t>из-за неправильных математических расчетов</w:t>
      </w:r>
      <w:r>
        <w:rPr>
          <w:sz w:val="22"/>
          <w:szCs w:val="22"/>
        </w:rPr>
        <w:t xml:space="preserve">, </w:t>
      </w:r>
      <w:r w:rsidR="00F70053">
        <w:rPr>
          <w:sz w:val="22"/>
          <w:szCs w:val="22"/>
        </w:rPr>
        <w:t>поскольку</w:t>
      </w:r>
      <w:r>
        <w:rPr>
          <w:sz w:val="22"/>
          <w:szCs w:val="22"/>
        </w:rPr>
        <w:t xml:space="preserve"> в Х1Х веке у фальсификаторов еще не было компьютеров. </w:t>
      </w:r>
      <w:r w:rsidR="00D60B9C">
        <w:rPr>
          <w:sz w:val="22"/>
          <w:szCs w:val="22"/>
        </w:rPr>
        <w:t xml:space="preserve">Кроме того, ошибка </w:t>
      </w:r>
      <w:r w:rsidR="00B62839">
        <w:rPr>
          <w:sz w:val="22"/>
          <w:szCs w:val="22"/>
        </w:rPr>
        <w:t xml:space="preserve">состоит </w:t>
      </w:r>
      <w:r w:rsidR="00D60B9C">
        <w:rPr>
          <w:sz w:val="22"/>
          <w:szCs w:val="22"/>
        </w:rPr>
        <w:t xml:space="preserve">в том, что </w:t>
      </w:r>
      <w:r w:rsidR="00356D00">
        <w:rPr>
          <w:sz w:val="22"/>
          <w:szCs w:val="22"/>
        </w:rPr>
        <w:t>фальсификаторам не было известна традиция</w:t>
      </w:r>
      <w:r>
        <w:rPr>
          <w:sz w:val="22"/>
          <w:szCs w:val="22"/>
        </w:rPr>
        <w:t xml:space="preserve"> 1304 год</w:t>
      </w:r>
      <w:r w:rsidR="00356D00">
        <w:rPr>
          <w:sz w:val="22"/>
          <w:szCs w:val="22"/>
        </w:rPr>
        <w:t>а</w:t>
      </w:r>
      <w:r>
        <w:rPr>
          <w:sz w:val="22"/>
          <w:szCs w:val="22"/>
        </w:rPr>
        <w:t xml:space="preserve"> </w:t>
      </w:r>
      <w:r w:rsidR="00356D00">
        <w:rPr>
          <w:sz w:val="22"/>
          <w:szCs w:val="22"/>
        </w:rPr>
        <w:t xml:space="preserve">не росписываться </w:t>
      </w:r>
      <w:r>
        <w:rPr>
          <w:sz w:val="22"/>
          <w:szCs w:val="22"/>
        </w:rPr>
        <w:t>в документ</w:t>
      </w:r>
      <w:r w:rsidR="00A671DA">
        <w:rPr>
          <w:sz w:val="22"/>
          <w:szCs w:val="22"/>
        </w:rPr>
        <w:t>е</w:t>
      </w:r>
      <w:r w:rsidR="00A32DC5">
        <w:rPr>
          <w:sz w:val="22"/>
          <w:szCs w:val="22"/>
        </w:rPr>
        <w:t>,</w:t>
      </w:r>
      <w:r>
        <w:rPr>
          <w:sz w:val="22"/>
          <w:szCs w:val="22"/>
        </w:rPr>
        <w:t xml:space="preserve"> а </w:t>
      </w:r>
      <w:r w:rsidR="00356D00">
        <w:rPr>
          <w:sz w:val="22"/>
          <w:szCs w:val="22"/>
        </w:rPr>
        <w:t>на</w:t>
      </w:r>
      <w:r>
        <w:rPr>
          <w:sz w:val="22"/>
          <w:szCs w:val="22"/>
        </w:rPr>
        <w:t>вешива</w:t>
      </w:r>
      <w:r w:rsidR="00356D00">
        <w:rPr>
          <w:sz w:val="22"/>
          <w:szCs w:val="22"/>
        </w:rPr>
        <w:t>ть</w:t>
      </w:r>
      <w:r>
        <w:rPr>
          <w:sz w:val="22"/>
          <w:szCs w:val="22"/>
        </w:rPr>
        <w:t xml:space="preserve"> </w:t>
      </w:r>
      <w:r w:rsidR="00697BC5">
        <w:rPr>
          <w:sz w:val="22"/>
          <w:szCs w:val="22"/>
        </w:rPr>
        <w:t xml:space="preserve">внизу пергамента </w:t>
      </w:r>
      <w:r>
        <w:rPr>
          <w:sz w:val="22"/>
          <w:szCs w:val="22"/>
        </w:rPr>
        <w:t>личную печать.</w:t>
      </w:r>
    </w:p>
    <w:p w:rsidR="00C751F2" w:rsidRDefault="00B62839" w:rsidP="00C751F2">
      <w:pPr>
        <w:jc w:val="both"/>
        <w:rPr>
          <w:sz w:val="22"/>
          <w:szCs w:val="22"/>
        </w:rPr>
      </w:pPr>
      <w:r>
        <w:rPr>
          <w:sz w:val="22"/>
          <w:szCs w:val="22"/>
        </w:rPr>
        <w:t xml:space="preserve">       </w:t>
      </w:r>
      <w:r w:rsidR="00854DA6">
        <w:rPr>
          <w:sz w:val="22"/>
          <w:szCs w:val="22"/>
        </w:rPr>
        <w:t xml:space="preserve">Таким образом, </w:t>
      </w:r>
      <w:r w:rsidR="00F70053">
        <w:rPr>
          <w:sz w:val="22"/>
          <w:szCs w:val="22"/>
        </w:rPr>
        <w:t xml:space="preserve">факты </w:t>
      </w:r>
      <w:r w:rsidR="00854DA6">
        <w:rPr>
          <w:sz w:val="22"/>
          <w:szCs w:val="22"/>
        </w:rPr>
        <w:t>доказа</w:t>
      </w:r>
      <w:r w:rsidR="00F70053">
        <w:rPr>
          <w:sz w:val="22"/>
          <w:szCs w:val="22"/>
        </w:rPr>
        <w:t>ли</w:t>
      </w:r>
      <w:r w:rsidR="00854DA6">
        <w:rPr>
          <w:sz w:val="22"/>
          <w:szCs w:val="22"/>
        </w:rPr>
        <w:t xml:space="preserve"> спиециальн</w:t>
      </w:r>
      <w:r w:rsidR="00F70053">
        <w:rPr>
          <w:sz w:val="22"/>
          <w:szCs w:val="22"/>
        </w:rPr>
        <w:t>ую</w:t>
      </w:r>
      <w:r w:rsidR="00854DA6">
        <w:rPr>
          <w:sz w:val="22"/>
          <w:szCs w:val="22"/>
        </w:rPr>
        <w:t xml:space="preserve"> фальсификаци</w:t>
      </w:r>
      <w:r w:rsidR="00F70053">
        <w:rPr>
          <w:sz w:val="22"/>
          <w:szCs w:val="22"/>
        </w:rPr>
        <w:t>ю</w:t>
      </w:r>
      <w:r w:rsidR="00854DA6">
        <w:rPr>
          <w:sz w:val="22"/>
          <w:szCs w:val="22"/>
        </w:rPr>
        <w:t xml:space="preserve"> </w:t>
      </w:r>
      <w:r w:rsidR="00F70053">
        <w:rPr>
          <w:sz w:val="22"/>
          <w:szCs w:val="22"/>
        </w:rPr>
        <w:t>календарей</w:t>
      </w:r>
      <w:r w:rsidR="00854DA6">
        <w:rPr>
          <w:sz w:val="22"/>
          <w:szCs w:val="22"/>
        </w:rPr>
        <w:t xml:space="preserve"> и </w:t>
      </w:r>
      <w:r w:rsidR="00C751F2">
        <w:rPr>
          <w:sz w:val="22"/>
          <w:szCs w:val="22"/>
        </w:rPr>
        <w:t xml:space="preserve">летописей России, которые агенты олигархической мафии </w:t>
      </w:r>
      <w:r w:rsidR="00F70053">
        <w:rPr>
          <w:sz w:val="22"/>
          <w:szCs w:val="22"/>
        </w:rPr>
        <w:t>англосаксов</w:t>
      </w:r>
      <w:r w:rsidR="00C751F2">
        <w:rPr>
          <w:sz w:val="22"/>
          <w:szCs w:val="22"/>
        </w:rPr>
        <w:t xml:space="preserve"> подделывали в правление Романовых-Дзаккария</w:t>
      </w:r>
      <w:r w:rsidR="00A671DA">
        <w:rPr>
          <w:sz w:val="22"/>
          <w:szCs w:val="22"/>
        </w:rPr>
        <w:t>, начиная</w:t>
      </w:r>
      <w:r w:rsidR="00C751F2">
        <w:rPr>
          <w:sz w:val="22"/>
          <w:szCs w:val="22"/>
        </w:rPr>
        <w:t xml:space="preserve"> </w:t>
      </w:r>
      <w:r w:rsidR="00A671DA">
        <w:rPr>
          <w:sz w:val="22"/>
          <w:szCs w:val="22"/>
        </w:rPr>
        <w:t>с Филарета Романова и его сына Михаила</w:t>
      </w:r>
      <w:r w:rsidR="00C751F2">
        <w:rPr>
          <w:sz w:val="22"/>
          <w:szCs w:val="22"/>
        </w:rPr>
        <w:t xml:space="preserve">. </w:t>
      </w:r>
      <w:r w:rsidR="00C751F2" w:rsidRPr="00CC6471">
        <w:rPr>
          <w:sz w:val="22"/>
          <w:szCs w:val="22"/>
        </w:rPr>
        <w:t xml:space="preserve">На самом деле, </w:t>
      </w:r>
      <w:r w:rsidR="00F70053">
        <w:rPr>
          <w:sz w:val="22"/>
          <w:szCs w:val="22"/>
        </w:rPr>
        <w:t>в Европе не было 1331-1581</w:t>
      </w:r>
      <w:r w:rsidR="00C751F2" w:rsidRPr="00484111">
        <w:rPr>
          <w:sz w:val="22"/>
          <w:szCs w:val="22"/>
        </w:rPr>
        <w:t xml:space="preserve"> </w:t>
      </w:r>
      <w:r w:rsidR="00DF7879">
        <w:rPr>
          <w:sz w:val="22"/>
          <w:szCs w:val="22"/>
        </w:rPr>
        <w:t xml:space="preserve">солнечных </w:t>
      </w:r>
      <w:r w:rsidR="00C751F2" w:rsidRPr="00484111">
        <w:rPr>
          <w:sz w:val="22"/>
          <w:szCs w:val="22"/>
        </w:rPr>
        <w:t xml:space="preserve">годов, поскольку </w:t>
      </w:r>
      <w:r w:rsidR="00F70053">
        <w:rPr>
          <w:sz w:val="22"/>
          <w:szCs w:val="22"/>
        </w:rPr>
        <w:t xml:space="preserve">в 1.9.1330-209.1377 </w:t>
      </w:r>
      <w:r w:rsidR="00C751F2" w:rsidRPr="00484111">
        <w:rPr>
          <w:sz w:val="22"/>
          <w:szCs w:val="22"/>
        </w:rPr>
        <w:t xml:space="preserve">считали </w:t>
      </w:r>
      <w:r w:rsidR="00F70053">
        <w:rPr>
          <w:sz w:val="22"/>
          <w:szCs w:val="22"/>
        </w:rPr>
        <w:t>количеством</w:t>
      </w:r>
      <w:r w:rsidR="00C751F2" w:rsidRPr="00484111">
        <w:rPr>
          <w:sz w:val="22"/>
          <w:szCs w:val="22"/>
        </w:rPr>
        <w:t xml:space="preserve"> лунны</w:t>
      </w:r>
      <w:r w:rsidR="00F70053">
        <w:rPr>
          <w:sz w:val="22"/>
          <w:szCs w:val="22"/>
        </w:rPr>
        <w:t>х</w:t>
      </w:r>
      <w:r w:rsidR="00C751F2" w:rsidRPr="00484111">
        <w:rPr>
          <w:sz w:val="22"/>
          <w:szCs w:val="22"/>
        </w:rPr>
        <w:t xml:space="preserve"> месяц</w:t>
      </w:r>
      <w:r w:rsidR="00F70053">
        <w:rPr>
          <w:sz w:val="22"/>
          <w:szCs w:val="22"/>
        </w:rPr>
        <w:t>ев календаря «И».</w:t>
      </w:r>
      <w:r w:rsidR="00C751F2" w:rsidRPr="00484111">
        <w:rPr>
          <w:sz w:val="22"/>
          <w:szCs w:val="22"/>
        </w:rPr>
        <w:t xml:space="preserve"> </w:t>
      </w:r>
      <w:r w:rsidR="00A32DC5">
        <w:rPr>
          <w:sz w:val="22"/>
          <w:szCs w:val="22"/>
        </w:rPr>
        <w:t>«Четырехлетний собор 1414-1418» в Констанце</w:t>
      </w:r>
      <w:r w:rsidR="00A32DC5">
        <w:rPr>
          <w:rStyle w:val="ab"/>
          <w:sz w:val="22"/>
          <w:szCs w:val="22"/>
        </w:rPr>
        <w:footnoteReference w:id="286"/>
      </w:r>
      <w:r w:rsidR="00A32DC5">
        <w:rPr>
          <w:sz w:val="22"/>
          <w:szCs w:val="22"/>
        </w:rPr>
        <w:t xml:space="preserve"> об унии церквей</w:t>
      </w:r>
      <w:r w:rsidR="00182AA8">
        <w:rPr>
          <w:sz w:val="22"/>
          <w:szCs w:val="22"/>
        </w:rPr>
        <w:t xml:space="preserve"> </w:t>
      </w:r>
      <w:r w:rsidR="00A92EED">
        <w:rPr>
          <w:sz w:val="22"/>
          <w:szCs w:val="22"/>
        </w:rPr>
        <w:t xml:space="preserve">шел </w:t>
      </w:r>
      <w:r w:rsidR="00C751F2">
        <w:rPr>
          <w:sz w:val="22"/>
          <w:szCs w:val="22"/>
        </w:rPr>
        <w:t xml:space="preserve">4 месяца </w:t>
      </w:r>
      <w:r w:rsidR="00A92EED">
        <w:rPr>
          <w:sz w:val="22"/>
          <w:szCs w:val="22"/>
        </w:rPr>
        <w:t>(</w:t>
      </w:r>
      <w:r w:rsidR="00C751F2">
        <w:rPr>
          <w:sz w:val="22"/>
          <w:szCs w:val="22"/>
        </w:rPr>
        <w:t>17.11.1302–13.3.1303</w:t>
      </w:r>
      <w:r w:rsidR="00A92EED">
        <w:rPr>
          <w:sz w:val="22"/>
          <w:szCs w:val="22"/>
        </w:rPr>
        <w:t xml:space="preserve">). </w:t>
      </w:r>
      <w:r w:rsidR="00C751F2">
        <w:rPr>
          <w:sz w:val="22"/>
          <w:szCs w:val="22"/>
        </w:rPr>
        <w:t xml:space="preserve">В Султанате Хазария, которому </w:t>
      </w:r>
      <w:r w:rsidR="00182AA8">
        <w:rPr>
          <w:sz w:val="22"/>
          <w:szCs w:val="22"/>
        </w:rPr>
        <w:t xml:space="preserve">с 1264 </w:t>
      </w:r>
      <w:r w:rsidR="00B46AF0">
        <w:rPr>
          <w:sz w:val="22"/>
          <w:szCs w:val="22"/>
        </w:rPr>
        <w:lastRenderedPageBreak/>
        <w:t>до разгрома в 130</w:t>
      </w:r>
      <w:r w:rsidR="00697BC5">
        <w:rPr>
          <w:sz w:val="22"/>
          <w:szCs w:val="22"/>
        </w:rPr>
        <w:t>5</w:t>
      </w:r>
      <w:r w:rsidR="00B46AF0">
        <w:rPr>
          <w:sz w:val="22"/>
          <w:szCs w:val="22"/>
        </w:rPr>
        <w:t xml:space="preserve"> году Золотой Орды </w:t>
      </w:r>
      <w:r w:rsidR="00C751F2">
        <w:rPr>
          <w:sz w:val="22"/>
          <w:szCs w:val="22"/>
        </w:rPr>
        <w:t>подчинялось Царство Владимирское</w:t>
      </w:r>
      <w:r w:rsidR="00B46AF0">
        <w:rPr>
          <w:sz w:val="22"/>
          <w:szCs w:val="22"/>
        </w:rPr>
        <w:t>,</w:t>
      </w:r>
      <w:r w:rsidR="00A32DC5">
        <w:rPr>
          <w:sz w:val="22"/>
          <w:szCs w:val="22"/>
        </w:rPr>
        <w:t xml:space="preserve"> считали месяцами. </w:t>
      </w:r>
      <w:r w:rsidR="00C751F2">
        <w:rPr>
          <w:sz w:val="22"/>
          <w:szCs w:val="22"/>
        </w:rPr>
        <w:t>Последние датированные монеты с именем Ахмада</w:t>
      </w:r>
      <w:r w:rsidR="00E76440">
        <w:rPr>
          <w:sz w:val="22"/>
          <w:szCs w:val="22"/>
        </w:rPr>
        <w:t xml:space="preserve"> были</w:t>
      </w:r>
      <w:r>
        <w:rPr>
          <w:sz w:val="22"/>
          <w:szCs w:val="22"/>
        </w:rPr>
        <w:t xml:space="preserve"> </w:t>
      </w:r>
      <w:r w:rsidR="00E76440">
        <w:rPr>
          <w:sz w:val="22"/>
          <w:szCs w:val="22"/>
        </w:rPr>
        <w:t>от</w:t>
      </w:r>
      <w:r w:rsidR="00C751F2">
        <w:rPr>
          <w:sz w:val="22"/>
          <w:szCs w:val="22"/>
        </w:rPr>
        <w:t xml:space="preserve">чеканены в Чуфут-Кале </w:t>
      </w:r>
      <w:r w:rsidR="00B46AF0">
        <w:rPr>
          <w:sz w:val="22"/>
          <w:szCs w:val="22"/>
        </w:rPr>
        <w:t>10.5.1305</w:t>
      </w:r>
      <w:r w:rsidR="00E76440">
        <w:rPr>
          <w:sz w:val="22"/>
          <w:szCs w:val="22"/>
        </w:rPr>
        <w:t xml:space="preserve"> года</w:t>
      </w:r>
      <w:r w:rsidR="00B46AF0">
        <w:rPr>
          <w:sz w:val="22"/>
          <w:szCs w:val="22"/>
        </w:rPr>
        <w:t xml:space="preserve"> (</w:t>
      </w:r>
      <w:r w:rsidR="00C751F2">
        <w:rPr>
          <w:sz w:val="22"/>
          <w:szCs w:val="22"/>
        </w:rPr>
        <w:t>864 Хиджры</w:t>
      </w:r>
      <w:r w:rsidR="00B46AF0">
        <w:rPr>
          <w:sz w:val="22"/>
          <w:szCs w:val="22"/>
        </w:rPr>
        <w:t>).</w:t>
      </w:r>
      <w:r w:rsidR="00C751F2">
        <w:rPr>
          <w:rStyle w:val="ab"/>
          <w:sz w:val="22"/>
          <w:szCs w:val="22"/>
        </w:rPr>
        <w:footnoteReference w:id="287"/>
      </w:r>
      <w:r>
        <w:rPr>
          <w:sz w:val="22"/>
          <w:szCs w:val="22"/>
        </w:rPr>
        <w:t xml:space="preserve"> </w:t>
      </w:r>
      <w:r w:rsidR="00B46AF0">
        <w:rPr>
          <w:sz w:val="22"/>
          <w:szCs w:val="22"/>
        </w:rPr>
        <w:t>Это - 69 лет, 5 месяцев, 7 дней от 3.7.1235</w:t>
      </w:r>
      <w:r w:rsidR="007D57EA">
        <w:rPr>
          <w:sz w:val="22"/>
          <w:szCs w:val="22"/>
        </w:rPr>
        <w:t xml:space="preserve"> (Хиджра)</w:t>
      </w:r>
      <w:r w:rsidR="00B46AF0">
        <w:rPr>
          <w:sz w:val="22"/>
          <w:szCs w:val="22"/>
        </w:rPr>
        <w:t xml:space="preserve">. </w:t>
      </w:r>
    </w:p>
    <w:p w:rsidR="009A027A" w:rsidRDefault="00156F4F" w:rsidP="00E90EAC">
      <w:pPr>
        <w:pStyle w:val="a9"/>
        <w:jc w:val="both"/>
        <w:rPr>
          <w:sz w:val="22"/>
          <w:szCs w:val="22"/>
        </w:rPr>
      </w:pPr>
      <w:r>
        <w:rPr>
          <w:sz w:val="22"/>
          <w:szCs w:val="22"/>
        </w:rPr>
        <w:t xml:space="preserve">      </w:t>
      </w:r>
      <w:r w:rsidR="009A027A">
        <w:rPr>
          <w:sz w:val="22"/>
          <w:szCs w:val="22"/>
        </w:rPr>
        <w:t xml:space="preserve">  Агенты олигархической мафии Британии написали фальшив</w:t>
      </w:r>
      <w:r w:rsidR="00356D00">
        <w:rPr>
          <w:sz w:val="22"/>
          <w:szCs w:val="22"/>
        </w:rPr>
        <w:t>ые</w:t>
      </w:r>
      <w:r w:rsidR="009A027A">
        <w:rPr>
          <w:sz w:val="22"/>
          <w:szCs w:val="22"/>
        </w:rPr>
        <w:t xml:space="preserve"> </w:t>
      </w:r>
      <w:r w:rsidR="00356D00">
        <w:rPr>
          <w:sz w:val="22"/>
          <w:szCs w:val="22"/>
        </w:rPr>
        <w:t>летописи</w:t>
      </w:r>
      <w:r w:rsidR="009A027A">
        <w:rPr>
          <w:sz w:val="22"/>
          <w:szCs w:val="22"/>
        </w:rPr>
        <w:t xml:space="preserve"> России. </w:t>
      </w:r>
      <w:r w:rsidR="00F70053">
        <w:rPr>
          <w:sz w:val="22"/>
          <w:szCs w:val="22"/>
        </w:rPr>
        <w:t>В реальной истории в</w:t>
      </w:r>
      <w:r w:rsidR="009A027A">
        <w:rPr>
          <w:sz w:val="22"/>
          <w:szCs w:val="22"/>
        </w:rPr>
        <w:t xml:space="preserve"> 879-м году </w:t>
      </w:r>
      <w:r w:rsidR="007D57EA">
        <w:rPr>
          <w:sz w:val="22"/>
          <w:szCs w:val="22"/>
        </w:rPr>
        <w:t xml:space="preserve">до рождения </w:t>
      </w:r>
      <w:r w:rsidR="00F70053">
        <w:rPr>
          <w:sz w:val="22"/>
          <w:szCs w:val="22"/>
        </w:rPr>
        <w:t xml:space="preserve">наемника северного Римского папы </w:t>
      </w:r>
      <w:r w:rsidR="00E90EAC">
        <w:rPr>
          <w:sz w:val="22"/>
          <w:szCs w:val="22"/>
        </w:rPr>
        <w:t xml:space="preserve">(Париж) </w:t>
      </w:r>
      <w:r w:rsidR="00F70053">
        <w:rPr>
          <w:sz w:val="22"/>
          <w:szCs w:val="22"/>
        </w:rPr>
        <w:t xml:space="preserve">тамплиера </w:t>
      </w:r>
      <w:r w:rsidR="007D57EA">
        <w:rPr>
          <w:sz w:val="22"/>
          <w:szCs w:val="22"/>
        </w:rPr>
        <w:t xml:space="preserve">Рюрика оставалось 374 года. </w:t>
      </w:r>
      <w:r w:rsidR="009A027A">
        <w:rPr>
          <w:sz w:val="22"/>
          <w:szCs w:val="22"/>
        </w:rPr>
        <w:t xml:space="preserve">В 879 году </w:t>
      </w:r>
      <w:r w:rsidR="003023FE">
        <w:rPr>
          <w:sz w:val="22"/>
          <w:szCs w:val="22"/>
        </w:rPr>
        <w:t>надо было</w:t>
      </w:r>
      <w:r w:rsidR="009A027A">
        <w:rPr>
          <w:sz w:val="22"/>
          <w:szCs w:val="22"/>
        </w:rPr>
        <w:t xml:space="preserve"> 164 года </w:t>
      </w:r>
      <w:r w:rsidR="003023FE">
        <w:rPr>
          <w:sz w:val="22"/>
          <w:szCs w:val="22"/>
        </w:rPr>
        <w:t>ждать</w:t>
      </w:r>
      <w:r w:rsidR="009A027A">
        <w:rPr>
          <w:sz w:val="22"/>
          <w:szCs w:val="22"/>
        </w:rPr>
        <w:t xml:space="preserve"> гибели российского глав</w:t>
      </w:r>
      <w:r w:rsidR="007D57EA">
        <w:rPr>
          <w:sz w:val="22"/>
          <w:szCs w:val="22"/>
        </w:rPr>
        <w:t>нокомандующего</w:t>
      </w:r>
      <w:r w:rsidR="009A027A">
        <w:rPr>
          <w:sz w:val="22"/>
          <w:szCs w:val="22"/>
        </w:rPr>
        <w:t xml:space="preserve"> 4А египетской династии по имени Ратфат («Хеопс»)</w:t>
      </w:r>
      <w:r w:rsidR="00E90EAC">
        <w:rPr>
          <w:sz w:val="22"/>
          <w:szCs w:val="22"/>
        </w:rPr>
        <w:t>, которым командовала</w:t>
      </w:r>
      <w:r w:rsidR="009A027A">
        <w:rPr>
          <w:sz w:val="22"/>
          <w:szCs w:val="22"/>
        </w:rPr>
        <w:t xml:space="preserve"> </w:t>
      </w:r>
      <w:r w:rsidR="00E90EAC">
        <w:rPr>
          <w:sz w:val="22"/>
          <w:szCs w:val="22"/>
        </w:rPr>
        <w:t>блондинка</w:t>
      </w:r>
      <w:r w:rsidR="00475D78">
        <w:rPr>
          <w:sz w:val="22"/>
          <w:szCs w:val="22"/>
        </w:rPr>
        <w:t xml:space="preserve"> Сынара (сына Ра, т.е. дочь Ра) -</w:t>
      </w:r>
      <w:r w:rsidR="00E90EAC" w:rsidRPr="00E90EAC">
        <w:rPr>
          <w:sz w:val="22"/>
          <w:szCs w:val="22"/>
        </w:rPr>
        <w:t xml:space="preserve"> </w:t>
      </w:r>
      <w:r w:rsidR="00E90EAC">
        <w:rPr>
          <w:sz w:val="22"/>
          <w:szCs w:val="22"/>
        </w:rPr>
        <w:t>российская верховная жрица</w:t>
      </w:r>
      <w:r w:rsidR="00475D78">
        <w:rPr>
          <w:sz w:val="22"/>
          <w:szCs w:val="22"/>
        </w:rPr>
        <w:t>.</w:t>
      </w:r>
    </w:p>
    <w:p w:rsidR="00FC62AE" w:rsidRDefault="00182AA8" w:rsidP="00356D00">
      <w:pPr>
        <w:pStyle w:val="a9"/>
        <w:jc w:val="both"/>
        <w:rPr>
          <w:sz w:val="22"/>
          <w:szCs w:val="22"/>
        </w:rPr>
      </w:pPr>
      <w:r>
        <w:rPr>
          <w:sz w:val="22"/>
          <w:szCs w:val="22"/>
        </w:rPr>
        <w:t xml:space="preserve">       </w:t>
      </w:r>
    </w:p>
    <w:p w:rsidR="007D57EA" w:rsidRDefault="005D4A35" w:rsidP="000C6A8A">
      <w:pPr>
        <w:pStyle w:val="a9"/>
        <w:jc w:val="both"/>
        <w:rPr>
          <w:b/>
          <w:sz w:val="22"/>
          <w:szCs w:val="22"/>
        </w:rPr>
      </w:pPr>
      <w:r>
        <w:rPr>
          <w:b/>
          <w:sz w:val="22"/>
          <w:szCs w:val="22"/>
        </w:rPr>
        <w:t xml:space="preserve">                  </w:t>
      </w:r>
      <w:r w:rsidR="00523E25">
        <w:rPr>
          <w:b/>
          <w:sz w:val="22"/>
          <w:szCs w:val="22"/>
        </w:rPr>
        <w:t>Р</w:t>
      </w:r>
      <w:r w:rsidR="00BD5137" w:rsidRPr="00BD5137">
        <w:rPr>
          <w:b/>
          <w:sz w:val="22"/>
          <w:szCs w:val="22"/>
        </w:rPr>
        <w:t>оссийски</w:t>
      </w:r>
      <w:r w:rsidR="00523E25">
        <w:rPr>
          <w:b/>
          <w:sz w:val="22"/>
          <w:szCs w:val="22"/>
        </w:rPr>
        <w:t>е</w:t>
      </w:r>
      <w:r w:rsidR="00BD5137" w:rsidRPr="00BD5137">
        <w:rPr>
          <w:b/>
          <w:sz w:val="22"/>
          <w:szCs w:val="22"/>
        </w:rPr>
        <w:t xml:space="preserve"> </w:t>
      </w:r>
      <w:r w:rsidR="003A6ECF">
        <w:rPr>
          <w:b/>
          <w:sz w:val="22"/>
          <w:szCs w:val="22"/>
        </w:rPr>
        <w:t xml:space="preserve">0-я, </w:t>
      </w:r>
      <w:r w:rsidR="00BD5137" w:rsidRPr="00BD5137">
        <w:rPr>
          <w:b/>
          <w:sz w:val="22"/>
          <w:szCs w:val="22"/>
        </w:rPr>
        <w:t>1-4-</w:t>
      </w:r>
      <w:r w:rsidR="00523E25">
        <w:rPr>
          <w:b/>
          <w:sz w:val="22"/>
          <w:szCs w:val="22"/>
        </w:rPr>
        <w:t>я</w:t>
      </w:r>
      <w:r w:rsidR="00BD5137" w:rsidRPr="00BD5137">
        <w:rPr>
          <w:b/>
          <w:sz w:val="22"/>
          <w:szCs w:val="22"/>
        </w:rPr>
        <w:t xml:space="preserve"> династи</w:t>
      </w:r>
      <w:r w:rsidR="00A92CAD">
        <w:rPr>
          <w:b/>
          <w:sz w:val="22"/>
          <w:szCs w:val="22"/>
        </w:rPr>
        <w:t>и</w:t>
      </w:r>
      <w:r w:rsidR="00BD5137" w:rsidRPr="00BD5137">
        <w:rPr>
          <w:b/>
          <w:sz w:val="22"/>
          <w:szCs w:val="22"/>
        </w:rPr>
        <w:t xml:space="preserve"> Египта</w:t>
      </w:r>
      <w:r>
        <w:rPr>
          <w:b/>
          <w:sz w:val="22"/>
          <w:szCs w:val="22"/>
        </w:rPr>
        <w:t xml:space="preserve"> </w:t>
      </w:r>
    </w:p>
    <w:p w:rsidR="007D57EA" w:rsidRDefault="007D57EA" w:rsidP="000C6A8A">
      <w:pPr>
        <w:pStyle w:val="a9"/>
        <w:jc w:val="both"/>
        <w:rPr>
          <w:b/>
          <w:sz w:val="22"/>
          <w:szCs w:val="22"/>
        </w:rPr>
      </w:pPr>
    </w:p>
    <w:p w:rsidR="008C0973" w:rsidRDefault="007D57EA" w:rsidP="000C6A8A">
      <w:pPr>
        <w:pStyle w:val="a9"/>
        <w:jc w:val="both"/>
        <w:rPr>
          <w:sz w:val="22"/>
          <w:szCs w:val="22"/>
        </w:rPr>
      </w:pPr>
      <w:r>
        <w:rPr>
          <w:b/>
          <w:sz w:val="22"/>
          <w:szCs w:val="22"/>
        </w:rPr>
        <w:t xml:space="preserve">       </w:t>
      </w:r>
      <w:r>
        <w:rPr>
          <w:sz w:val="22"/>
          <w:szCs w:val="22"/>
        </w:rPr>
        <w:t>Внедренная в Х1Х веке «посвященными» математиками Британии сквозная хронология – это специальная ложь, которая сдвинула на 5000 лет раньше события первой половины Х1 века, когда мировой империей с центром в Египте правила 4А российская династия Египта (1020-1051).</w:t>
      </w:r>
      <w:r w:rsidR="00AE407B">
        <w:rPr>
          <w:rStyle w:val="ab"/>
          <w:sz w:val="22"/>
          <w:szCs w:val="22"/>
        </w:rPr>
        <w:footnoteReference w:id="288"/>
      </w:r>
      <w:r>
        <w:rPr>
          <w:sz w:val="22"/>
          <w:szCs w:val="22"/>
        </w:rPr>
        <w:t xml:space="preserve"> В ложной хронологии отсутствует адекватная привязка исторических дат 4-й династии Египта к астрономическим явлениям. </w:t>
      </w:r>
      <w:r w:rsidR="00E90EAC">
        <w:rPr>
          <w:sz w:val="22"/>
          <w:szCs w:val="22"/>
        </w:rPr>
        <w:t>Д</w:t>
      </w:r>
      <w:r>
        <w:rPr>
          <w:sz w:val="22"/>
          <w:szCs w:val="22"/>
        </w:rPr>
        <w:t>атировка египетских династий по содержанию углерода-14 ложна, поскольку неверна исходная точка датировки. От конца 12-й до начала 18-й династии Египта существует белое пятно хронологии</w:t>
      </w:r>
      <w:r w:rsidR="00131426">
        <w:rPr>
          <w:sz w:val="22"/>
          <w:szCs w:val="22"/>
        </w:rPr>
        <w:t>. Н</w:t>
      </w:r>
      <w:r>
        <w:rPr>
          <w:sz w:val="22"/>
          <w:szCs w:val="22"/>
        </w:rPr>
        <w:t xml:space="preserve">еизвестно количество месяцев правления главнокомандующих </w:t>
      </w:r>
      <w:r w:rsidR="00131426">
        <w:rPr>
          <w:sz w:val="22"/>
          <w:szCs w:val="22"/>
        </w:rPr>
        <w:t xml:space="preserve">российских </w:t>
      </w:r>
      <w:r>
        <w:rPr>
          <w:sz w:val="22"/>
          <w:szCs w:val="22"/>
        </w:rPr>
        <w:t>13-17-й династий, которы</w:t>
      </w:r>
      <w:r w:rsidR="006F6C49">
        <w:rPr>
          <w:sz w:val="22"/>
          <w:szCs w:val="22"/>
        </w:rPr>
        <w:t>е</w:t>
      </w:r>
      <w:r>
        <w:rPr>
          <w:sz w:val="22"/>
          <w:szCs w:val="22"/>
        </w:rPr>
        <w:t xml:space="preserve"> правили одновременно в южной и северной столицах Египта</w:t>
      </w:r>
      <w:r w:rsidR="00D03851">
        <w:rPr>
          <w:sz w:val="22"/>
          <w:szCs w:val="22"/>
        </w:rPr>
        <w:t>.</w:t>
      </w:r>
      <w:r>
        <w:rPr>
          <w:sz w:val="22"/>
          <w:szCs w:val="22"/>
        </w:rPr>
        <w:t xml:space="preserve"> Белое пятно не позволяет с точностью до 3-5 месяцев рассчитать время начала </w:t>
      </w:r>
      <w:r w:rsidR="00131426">
        <w:rPr>
          <w:sz w:val="22"/>
          <w:szCs w:val="22"/>
        </w:rPr>
        <w:t xml:space="preserve">западной </w:t>
      </w:r>
      <w:r>
        <w:rPr>
          <w:sz w:val="22"/>
          <w:szCs w:val="22"/>
        </w:rPr>
        <w:t>1</w:t>
      </w:r>
      <w:r w:rsidR="00D03851">
        <w:rPr>
          <w:sz w:val="22"/>
          <w:szCs w:val="22"/>
        </w:rPr>
        <w:t>8</w:t>
      </w:r>
      <w:r>
        <w:rPr>
          <w:sz w:val="22"/>
          <w:szCs w:val="22"/>
        </w:rPr>
        <w:t>-й династии</w:t>
      </w:r>
      <w:r w:rsidR="00D03851">
        <w:rPr>
          <w:sz w:val="22"/>
          <w:szCs w:val="22"/>
        </w:rPr>
        <w:t>, осановываясь на</w:t>
      </w:r>
      <w:r>
        <w:rPr>
          <w:sz w:val="22"/>
          <w:szCs w:val="22"/>
        </w:rPr>
        <w:t xml:space="preserve"> данны</w:t>
      </w:r>
      <w:r w:rsidR="00D03851">
        <w:rPr>
          <w:sz w:val="22"/>
          <w:szCs w:val="22"/>
        </w:rPr>
        <w:t>х</w:t>
      </w:r>
      <w:r>
        <w:rPr>
          <w:sz w:val="22"/>
          <w:szCs w:val="22"/>
        </w:rPr>
        <w:t xml:space="preserve"> о количестве месяцев правления отдельных главнокомандующих мировой империи с центром в Египте. Провал в хронологии с 13-й до </w:t>
      </w:r>
      <w:r w:rsidR="008C0973">
        <w:rPr>
          <w:sz w:val="22"/>
          <w:szCs w:val="22"/>
        </w:rPr>
        <w:t xml:space="preserve">конца </w:t>
      </w:r>
      <w:r>
        <w:rPr>
          <w:sz w:val="22"/>
          <w:szCs w:val="22"/>
        </w:rPr>
        <w:t>17-й династи</w:t>
      </w:r>
      <w:r w:rsidR="008C0973">
        <w:rPr>
          <w:sz w:val="22"/>
          <w:szCs w:val="22"/>
        </w:rPr>
        <w:t>и</w:t>
      </w:r>
      <w:r>
        <w:rPr>
          <w:sz w:val="22"/>
          <w:szCs w:val="22"/>
        </w:rPr>
        <w:t xml:space="preserve"> оценивается в </w:t>
      </w:r>
      <w:r w:rsidR="00744127">
        <w:rPr>
          <w:sz w:val="22"/>
          <w:szCs w:val="22"/>
        </w:rPr>
        <w:t>32</w:t>
      </w:r>
      <w:r>
        <w:rPr>
          <w:sz w:val="22"/>
          <w:szCs w:val="22"/>
        </w:rPr>
        <w:t xml:space="preserve"> </w:t>
      </w:r>
      <w:r w:rsidR="00744127">
        <w:rPr>
          <w:sz w:val="22"/>
          <w:szCs w:val="22"/>
        </w:rPr>
        <w:t>года</w:t>
      </w:r>
      <w:r w:rsidR="00D03851">
        <w:rPr>
          <w:sz w:val="22"/>
          <w:szCs w:val="22"/>
        </w:rPr>
        <w:t xml:space="preserve"> (2015)</w:t>
      </w:r>
      <w:r>
        <w:rPr>
          <w:sz w:val="22"/>
          <w:szCs w:val="22"/>
        </w:rPr>
        <w:t xml:space="preserve">. Расчет времени начала правления 4А династии датой 18.10.1020 </w:t>
      </w:r>
      <w:r>
        <w:rPr>
          <w:sz w:val="22"/>
          <w:szCs w:val="22"/>
        </w:rPr>
        <w:lastRenderedPageBreak/>
        <w:t xml:space="preserve">года неизмеримо более точен по сравнению с ошибкой в датировке на 5000 лет.  </w:t>
      </w:r>
    </w:p>
    <w:p w:rsidR="00F46D3F" w:rsidRDefault="008C0973" w:rsidP="000C6A8A">
      <w:pPr>
        <w:pStyle w:val="a9"/>
        <w:jc w:val="both"/>
        <w:rPr>
          <w:b/>
          <w:sz w:val="22"/>
          <w:szCs w:val="22"/>
        </w:rPr>
      </w:pPr>
      <w:r>
        <w:rPr>
          <w:sz w:val="22"/>
          <w:szCs w:val="22"/>
        </w:rPr>
        <w:t xml:space="preserve">       </w:t>
      </w:r>
      <w:r w:rsidR="009A0A58">
        <w:rPr>
          <w:sz w:val="22"/>
          <w:szCs w:val="22"/>
        </w:rPr>
        <w:t>Якобы «2613 год до н.э.» - это 2613 месяцев</w:t>
      </w:r>
      <w:r>
        <w:rPr>
          <w:sz w:val="22"/>
          <w:szCs w:val="22"/>
        </w:rPr>
        <w:t>. И</w:t>
      </w:r>
      <w:r w:rsidR="009A0A58">
        <w:rPr>
          <w:sz w:val="22"/>
          <w:szCs w:val="22"/>
        </w:rPr>
        <w:t xml:space="preserve">з </w:t>
      </w:r>
      <w:r>
        <w:rPr>
          <w:sz w:val="22"/>
          <w:szCs w:val="22"/>
        </w:rPr>
        <w:t>них</w:t>
      </w:r>
      <w:r w:rsidR="009A0A58">
        <w:rPr>
          <w:sz w:val="22"/>
          <w:szCs w:val="22"/>
        </w:rPr>
        <w:t xml:space="preserve"> 2047 </w:t>
      </w:r>
      <w:r>
        <w:rPr>
          <w:sz w:val="22"/>
          <w:szCs w:val="22"/>
        </w:rPr>
        <w:t xml:space="preserve">месяцев </w:t>
      </w:r>
      <w:r w:rsidR="009A0A58">
        <w:rPr>
          <w:sz w:val="22"/>
          <w:szCs w:val="22"/>
        </w:rPr>
        <w:t>прошли раньше 566 до н.э.</w:t>
      </w:r>
      <w:r>
        <w:rPr>
          <w:sz w:val="22"/>
          <w:szCs w:val="22"/>
        </w:rPr>
        <w:t xml:space="preserve"> </w:t>
      </w:r>
      <w:r w:rsidR="00744127">
        <w:rPr>
          <w:sz w:val="22"/>
          <w:szCs w:val="22"/>
        </w:rPr>
        <w:t xml:space="preserve">– точки </w:t>
      </w:r>
      <w:r w:rsidR="009A0A58">
        <w:rPr>
          <w:sz w:val="22"/>
          <w:szCs w:val="22"/>
        </w:rPr>
        <w:t>полнолуни</w:t>
      </w:r>
      <w:r w:rsidR="00744127">
        <w:rPr>
          <w:sz w:val="22"/>
          <w:szCs w:val="22"/>
        </w:rPr>
        <w:t>я</w:t>
      </w:r>
      <w:r w:rsidR="009A0A58">
        <w:rPr>
          <w:sz w:val="22"/>
          <w:szCs w:val="22"/>
        </w:rPr>
        <w:t xml:space="preserve"> 25.3.1217</w:t>
      </w:r>
      <w:r>
        <w:rPr>
          <w:sz w:val="22"/>
          <w:szCs w:val="22"/>
        </w:rPr>
        <w:t xml:space="preserve">, </w:t>
      </w:r>
      <w:r w:rsidR="00744127">
        <w:rPr>
          <w:sz w:val="22"/>
          <w:szCs w:val="22"/>
        </w:rPr>
        <w:t xml:space="preserve">которую называют </w:t>
      </w:r>
      <w:r w:rsidR="009A0A58">
        <w:rPr>
          <w:sz w:val="22"/>
          <w:szCs w:val="22"/>
        </w:rPr>
        <w:t>«</w:t>
      </w:r>
      <w:r w:rsidR="006F6C49">
        <w:rPr>
          <w:sz w:val="22"/>
          <w:szCs w:val="22"/>
        </w:rPr>
        <w:t xml:space="preserve">ложной </w:t>
      </w:r>
      <w:r w:rsidR="009A0A58">
        <w:rPr>
          <w:sz w:val="22"/>
          <w:szCs w:val="22"/>
        </w:rPr>
        <w:t>киропасх</w:t>
      </w:r>
      <w:r w:rsidR="00744127">
        <w:rPr>
          <w:sz w:val="22"/>
          <w:szCs w:val="22"/>
        </w:rPr>
        <w:t>ой</w:t>
      </w:r>
      <w:r w:rsidR="009A0A58">
        <w:rPr>
          <w:sz w:val="22"/>
          <w:szCs w:val="22"/>
        </w:rPr>
        <w:t>»</w:t>
      </w:r>
      <w:r w:rsidR="006F6C49">
        <w:rPr>
          <w:sz w:val="22"/>
          <w:szCs w:val="22"/>
        </w:rPr>
        <w:t>. Это –захват Рима российскими войсками, приказавшими внедрить календарь 2-й Ника Ра (победа Ра)</w:t>
      </w:r>
      <w:r w:rsidR="009A0A58">
        <w:rPr>
          <w:sz w:val="22"/>
          <w:szCs w:val="22"/>
        </w:rPr>
        <w:t xml:space="preserve">. </w:t>
      </w:r>
      <w:r w:rsidR="00D03851">
        <w:rPr>
          <w:sz w:val="22"/>
          <w:szCs w:val="22"/>
        </w:rPr>
        <w:t xml:space="preserve">566 месяцев </w:t>
      </w:r>
      <w:r w:rsidR="0011530A">
        <w:rPr>
          <w:sz w:val="22"/>
          <w:szCs w:val="22"/>
        </w:rPr>
        <w:t>- это</w:t>
      </w:r>
      <w:r w:rsidR="009A0A58">
        <w:rPr>
          <w:sz w:val="22"/>
          <w:szCs w:val="22"/>
        </w:rPr>
        <w:t xml:space="preserve"> 165</w:t>
      </w:r>
      <w:r w:rsidR="0011530A">
        <w:rPr>
          <w:sz w:val="22"/>
          <w:szCs w:val="22"/>
        </w:rPr>
        <w:t xml:space="preserve"> лет</w:t>
      </w:r>
      <w:r w:rsidR="009A0A58">
        <w:rPr>
          <w:sz w:val="22"/>
          <w:szCs w:val="22"/>
        </w:rPr>
        <w:t>, 5 месяц</w:t>
      </w:r>
      <w:r w:rsidR="0011530A">
        <w:rPr>
          <w:sz w:val="22"/>
          <w:szCs w:val="22"/>
        </w:rPr>
        <w:t>ев</w:t>
      </w:r>
      <w:r w:rsidR="009A0A58">
        <w:rPr>
          <w:sz w:val="22"/>
          <w:szCs w:val="22"/>
        </w:rPr>
        <w:t>, 29 дн</w:t>
      </w:r>
      <w:r w:rsidR="0011530A">
        <w:rPr>
          <w:sz w:val="22"/>
          <w:szCs w:val="22"/>
        </w:rPr>
        <w:t>ей</w:t>
      </w:r>
      <w:r w:rsidR="006F6C49">
        <w:rPr>
          <w:sz w:val="22"/>
          <w:szCs w:val="22"/>
        </w:rPr>
        <w:t xml:space="preserve"> ранее точки календаря Анно Домини 28.12.1262</w:t>
      </w:r>
      <w:r w:rsidR="00D03851">
        <w:rPr>
          <w:sz w:val="22"/>
          <w:szCs w:val="22"/>
        </w:rPr>
        <w:t>.</w:t>
      </w:r>
      <w:r w:rsidR="009A0A58">
        <w:rPr>
          <w:sz w:val="22"/>
          <w:szCs w:val="22"/>
        </w:rPr>
        <w:t xml:space="preserve"> </w:t>
      </w:r>
      <w:r w:rsidR="00D03851">
        <w:rPr>
          <w:sz w:val="22"/>
          <w:szCs w:val="22"/>
        </w:rPr>
        <w:t>«</w:t>
      </w:r>
      <w:r w:rsidR="009A0A58">
        <w:rPr>
          <w:sz w:val="22"/>
          <w:szCs w:val="22"/>
        </w:rPr>
        <w:t>2613 год до н.э.</w:t>
      </w:r>
      <w:r w:rsidR="00D03851">
        <w:rPr>
          <w:sz w:val="22"/>
          <w:szCs w:val="22"/>
        </w:rPr>
        <w:t>»</w:t>
      </w:r>
      <w:r>
        <w:rPr>
          <w:sz w:val="22"/>
          <w:szCs w:val="22"/>
        </w:rPr>
        <w:t xml:space="preserve"> </w:t>
      </w:r>
      <w:r w:rsidR="00D03851">
        <w:rPr>
          <w:sz w:val="22"/>
          <w:szCs w:val="22"/>
        </w:rPr>
        <w:t>- это</w:t>
      </w:r>
      <w:r>
        <w:rPr>
          <w:sz w:val="22"/>
          <w:szCs w:val="22"/>
        </w:rPr>
        <w:t xml:space="preserve"> полнолуни</w:t>
      </w:r>
      <w:r w:rsidR="00D03851">
        <w:rPr>
          <w:sz w:val="22"/>
          <w:szCs w:val="22"/>
        </w:rPr>
        <w:t>е</w:t>
      </w:r>
      <w:r w:rsidR="009A0A58">
        <w:rPr>
          <w:sz w:val="22"/>
          <w:szCs w:val="22"/>
        </w:rPr>
        <w:t xml:space="preserve"> 26.9.1051</w:t>
      </w:r>
      <w:r>
        <w:rPr>
          <w:sz w:val="22"/>
          <w:szCs w:val="22"/>
        </w:rPr>
        <w:t xml:space="preserve"> года. В это время</w:t>
      </w:r>
      <w:r w:rsidR="009A0A58">
        <w:rPr>
          <w:sz w:val="22"/>
          <w:szCs w:val="22"/>
        </w:rPr>
        <w:t xml:space="preserve"> </w:t>
      </w:r>
      <w:r>
        <w:rPr>
          <w:sz w:val="22"/>
          <w:szCs w:val="22"/>
        </w:rPr>
        <w:t>завершились</w:t>
      </w:r>
      <w:r w:rsidR="009A0A58">
        <w:rPr>
          <w:sz w:val="22"/>
          <w:szCs w:val="22"/>
        </w:rPr>
        <w:t xml:space="preserve"> </w:t>
      </w:r>
      <w:r>
        <w:rPr>
          <w:sz w:val="22"/>
          <w:szCs w:val="22"/>
        </w:rPr>
        <w:t>пять</w:t>
      </w:r>
      <w:r w:rsidR="009A0A58">
        <w:rPr>
          <w:sz w:val="22"/>
          <w:szCs w:val="22"/>
        </w:rPr>
        <w:t xml:space="preserve"> месяцев войны в </w:t>
      </w:r>
      <w:r>
        <w:rPr>
          <w:sz w:val="22"/>
          <w:szCs w:val="22"/>
        </w:rPr>
        <w:t>мировой империи</w:t>
      </w:r>
      <w:r w:rsidR="009A0A58">
        <w:rPr>
          <w:sz w:val="22"/>
          <w:szCs w:val="22"/>
        </w:rPr>
        <w:t xml:space="preserve">, </w:t>
      </w:r>
      <w:r>
        <w:rPr>
          <w:sz w:val="22"/>
          <w:szCs w:val="22"/>
        </w:rPr>
        <w:t xml:space="preserve">в </w:t>
      </w:r>
      <w:r w:rsidR="006F6C49">
        <w:rPr>
          <w:sz w:val="22"/>
          <w:szCs w:val="22"/>
        </w:rPr>
        <w:t xml:space="preserve">Каире и </w:t>
      </w:r>
      <w:r>
        <w:rPr>
          <w:sz w:val="22"/>
          <w:szCs w:val="22"/>
        </w:rPr>
        <w:t xml:space="preserve">Луксоре </w:t>
      </w:r>
      <w:r w:rsidR="009A0A58">
        <w:rPr>
          <w:sz w:val="22"/>
          <w:szCs w:val="22"/>
        </w:rPr>
        <w:t>была уничтожена российская элита 4Б династии</w:t>
      </w:r>
      <w:r>
        <w:rPr>
          <w:sz w:val="22"/>
          <w:szCs w:val="22"/>
        </w:rPr>
        <w:t>,</w:t>
      </w:r>
      <w:r w:rsidR="009A0A58">
        <w:rPr>
          <w:sz w:val="22"/>
          <w:szCs w:val="22"/>
        </w:rPr>
        <w:t xml:space="preserve"> и власть </w:t>
      </w:r>
      <w:r>
        <w:rPr>
          <w:sz w:val="22"/>
          <w:szCs w:val="22"/>
        </w:rPr>
        <w:t xml:space="preserve">в мировой империи с центром в Египте </w:t>
      </w:r>
      <w:r w:rsidR="009A0A58">
        <w:rPr>
          <w:sz w:val="22"/>
          <w:szCs w:val="22"/>
        </w:rPr>
        <w:t>захватила западная 5-я династия.</w:t>
      </w:r>
    </w:p>
    <w:p w:rsidR="00846B35" w:rsidRDefault="00DD1202" w:rsidP="00DD1202">
      <w:pPr>
        <w:pStyle w:val="a9"/>
        <w:jc w:val="both"/>
        <w:rPr>
          <w:sz w:val="22"/>
          <w:szCs w:val="22"/>
        </w:rPr>
      </w:pPr>
      <w:r>
        <w:rPr>
          <w:sz w:val="22"/>
          <w:szCs w:val="22"/>
        </w:rPr>
        <w:t xml:space="preserve"> </w:t>
      </w:r>
      <w:r w:rsidR="005D4A35">
        <w:rPr>
          <w:sz w:val="22"/>
          <w:szCs w:val="22"/>
        </w:rPr>
        <w:t xml:space="preserve">       </w:t>
      </w:r>
      <w:r>
        <w:rPr>
          <w:sz w:val="22"/>
          <w:szCs w:val="22"/>
        </w:rPr>
        <w:t>Олигархическая мафия Запада</w:t>
      </w:r>
      <w:r w:rsidR="005D4A35">
        <w:rPr>
          <w:sz w:val="22"/>
          <w:szCs w:val="22"/>
        </w:rPr>
        <w:t xml:space="preserve"> </w:t>
      </w:r>
      <w:r w:rsidR="006E38EB">
        <w:rPr>
          <w:sz w:val="22"/>
          <w:szCs w:val="22"/>
        </w:rPr>
        <w:t xml:space="preserve">приказала </w:t>
      </w:r>
      <w:r w:rsidR="00AD75AF">
        <w:rPr>
          <w:sz w:val="22"/>
          <w:szCs w:val="22"/>
        </w:rPr>
        <w:t>своим платным агентам-</w:t>
      </w:r>
      <w:r w:rsidR="006F6C49">
        <w:rPr>
          <w:sz w:val="22"/>
          <w:szCs w:val="22"/>
        </w:rPr>
        <w:t>египтологам</w:t>
      </w:r>
      <w:r w:rsidR="006E38EB">
        <w:rPr>
          <w:sz w:val="22"/>
          <w:szCs w:val="22"/>
        </w:rPr>
        <w:t xml:space="preserve"> фальсифицировать историю Египта</w:t>
      </w:r>
      <w:r w:rsidR="00EA49DC">
        <w:rPr>
          <w:sz w:val="22"/>
          <w:szCs w:val="22"/>
        </w:rPr>
        <w:t xml:space="preserve"> с целью маскировки </w:t>
      </w:r>
      <w:r w:rsidR="00156B97">
        <w:rPr>
          <w:sz w:val="22"/>
          <w:szCs w:val="22"/>
        </w:rPr>
        <w:t xml:space="preserve">экспансии </w:t>
      </w:r>
      <w:r w:rsidR="00247F41">
        <w:rPr>
          <w:sz w:val="22"/>
          <w:szCs w:val="22"/>
        </w:rPr>
        <w:t>своих</w:t>
      </w:r>
      <w:r w:rsidR="00C9432C">
        <w:rPr>
          <w:sz w:val="22"/>
          <w:szCs w:val="22"/>
        </w:rPr>
        <w:t xml:space="preserve"> предков </w:t>
      </w:r>
      <w:r w:rsidR="00156B97">
        <w:rPr>
          <w:sz w:val="22"/>
          <w:szCs w:val="22"/>
        </w:rPr>
        <w:t xml:space="preserve">из Египта и захвата </w:t>
      </w:r>
      <w:r w:rsidR="00C9432C">
        <w:rPr>
          <w:sz w:val="22"/>
          <w:szCs w:val="22"/>
        </w:rPr>
        <w:t xml:space="preserve">ими </w:t>
      </w:r>
      <w:r w:rsidR="00156B97">
        <w:rPr>
          <w:sz w:val="22"/>
          <w:szCs w:val="22"/>
        </w:rPr>
        <w:t>Западной Европы</w:t>
      </w:r>
      <w:r w:rsidR="00C9432C">
        <w:rPr>
          <w:sz w:val="22"/>
          <w:szCs w:val="22"/>
        </w:rPr>
        <w:t>, гибридизации потомко</w:t>
      </w:r>
      <w:r w:rsidR="00197153">
        <w:rPr>
          <w:sz w:val="22"/>
          <w:szCs w:val="22"/>
        </w:rPr>
        <w:t xml:space="preserve">в египетских жрецов </w:t>
      </w:r>
      <w:r w:rsidR="00C9432C">
        <w:rPr>
          <w:sz w:val="22"/>
          <w:szCs w:val="22"/>
        </w:rPr>
        <w:t>с</w:t>
      </w:r>
      <w:r w:rsidR="00FF5451">
        <w:rPr>
          <w:sz w:val="22"/>
          <w:szCs w:val="22"/>
        </w:rPr>
        <w:t xml:space="preserve"> </w:t>
      </w:r>
      <w:r w:rsidR="00C9432C">
        <w:rPr>
          <w:sz w:val="22"/>
          <w:szCs w:val="22"/>
        </w:rPr>
        <w:t xml:space="preserve">западноевропейцами гаплогруппы </w:t>
      </w:r>
      <w:r w:rsidR="00C9432C">
        <w:rPr>
          <w:sz w:val="22"/>
          <w:szCs w:val="22"/>
          <w:lang w:val="en-US"/>
        </w:rPr>
        <w:t>R</w:t>
      </w:r>
      <w:r w:rsidR="00C9432C" w:rsidRPr="009D7E79">
        <w:rPr>
          <w:sz w:val="22"/>
          <w:szCs w:val="22"/>
        </w:rPr>
        <w:t>1</w:t>
      </w:r>
      <w:r w:rsidR="00C9432C">
        <w:rPr>
          <w:sz w:val="22"/>
          <w:szCs w:val="22"/>
          <w:lang w:val="en-US"/>
        </w:rPr>
        <w:t>b</w:t>
      </w:r>
      <w:r w:rsidR="006116C4">
        <w:rPr>
          <w:sz w:val="22"/>
          <w:szCs w:val="22"/>
        </w:rPr>
        <w:t>,</w:t>
      </w:r>
      <w:r w:rsidR="00C9432C">
        <w:rPr>
          <w:sz w:val="22"/>
          <w:szCs w:val="22"/>
        </w:rPr>
        <w:t xml:space="preserve"> их превращение</w:t>
      </w:r>
      <w:r w:rsidR="00156B97">
        <w:rPr>
          <w:sz w:val="22"/>
          <w:szCs w:val="22"/>
        </w:rPr>
        <w:t xml:space="preserve"> в т</w:t>
      </w:r>
      <w:r w:rsidR="00EA49DC">
        <w:rPr>
          <w:sz w:val="22"/>
          <w:szCs w:val="22"/>
        </w:rPr>
        <w:t>.</w:t>
      </w:r>
      <w:r w:rsidR="00156B97">
        <w:rPr>
          <w:sz w:val="22"/>
          <w:szCs w:val="22"/>
        </w:rPr>
        <w:t>н</w:t>
      </w:r>
      <w:r w:rsidR="00EA49DC">
        <w:rPr>
          <w:sz w:val="22"/>
          <w:szCs w:val="22"/>
        </w:rPr>
        <w:t>.</w:t>
      </w:r>
      <w:r w:rsidR="00156B97">
        <w:rPr>
          <w:sz w:val="22"/>
          <w:szCs w:val="22"/>
        </w:rPr>
        <w:t xml:space="preserve"> «арийцев». </w:t>
      </w:r>
      <w:r w:rsidR="006F6C49">
        <w:rPr>
          <w:sz w:val="22"/>
          <w:szCs w:val="22"/>
        </w:rPr>
        <w:t>Намные агенты-египтологи</w:t>
      </w:r>
      <w:r w:rsidR="00E76925">
        <w:rPr>
          <w:sz w:val="22"/>
          <w:szCs w:val="22"/>
        </w:rPr>
        <w:t xml:space="preserve"> выполнили задачи</w:t>
      </w:r>
      <w:r w:rsidR="001F6910">
        <w:rPr>
          <w:sz w:val="22"/>
          <w:szCs w:val="22"/>
        </w:rPr>
        <w:t xml:space="preserve">: </w:t>
      </w:r>
    </w:p>
    <w:p w:rsidR="00846B35" w:rsidRDefault="00846B35" w:rsidP="00DD1202">
      <w:pPr>
        <w:pStyle w:val="a9"/>
        <w:jc w:val="both"/>
        <w:rPr>
          <w:sz w:val="22"/>
          <w:szCs w:val="22"/>
        </w:rPr>
      </w:pPr>
      <w:r>
        <w:rPr>
          <w:sz w:val="22"/>
          <w:szCs w:val="22"/>
        </w:rPr>
        <w:t>-</w:t>
      </w:r>
      <w:r w:rsidR="003C337D">
        <w:rPr>
          <w:sz w:val="22"/>
          <w:szCs w:val="22"/>
        </w:rPr>
        <w:t xml:space="preserve"> Перенести 884</w:t>
      </w:r>
      <w:r w:rsidR="001140A0">
        <w:rPr>
          <w:sz w:val="22"/>
          <w:szCs w:val="22"/>
        </w:rPr>
        <w:t>-105</w:t>
      </w:r>
      <w:r w:rsidR="003C337D">
        <w:rPr>
          <w:sz w:val="22"/>
          <w:szCs w:val="22"/>
        </w:rPr>
        <w:t>1</w:t>
      </w:r>
      <w:r w:rsidR="001140A0">
        <w:rPr>
          <w:sz w:val="22"/>
          <w:szCs w:val="22"/>
        </w:rPr>
        <w:t xml:space="preserve"> годы древнего царства Египта в третье тысячелетие </w:t>
      </w:r>
      <w:r w:rsidR="00BD5137">
        <w:rPr>
          <w:sz w:val="22"/>
          <w:szCs w:val="22"/>
        </w:rPr>
        <w:t xml:space="preserve">якобы </w:t>
      </w:r>
      <w:r w:rsidR="001140A0">
        <w:rPr>
          <w:sz w:val="22"/>
          <w:szCs w:val="22"/>
        </w:rPr>
        <w:t xml:space="preserve">«до нашей эры». </w:t>
      </w:r>
    </w:p>
    <w:p w:rsidR="00846B35" w:rsidRDefault="00846B35" w:rsidP="00DD1202">
      <w:pPr>
        <w:pStyle w:val="a9"/>
        <w:jc w:val="both"/>
        <w:rPr>
          <w:sz w:val="22"/>
          <w:szCs w:val="22"/>
        </w:rPr>
      </w:pPr>
      <w:r>
        <w:rPr>
          <w:sz w:val="22"/>
          <w:szCs w:val="22"/>
        </w:rPr>
        <w:t>-</w:t>
      </w:r>
      <w:r w:rsidR="003C337D">
        <w:rPr>
          <w:sz w:val="22"/>
          <w:szCs w:val="22"/>
        </w:rPr>
        <w:t xml:space="preserve"> </w:t>
      </w:r>
      <w:r w:rsidR="000C2EF7">
        <w:rPr>
          <w:sz w:val="22"/>
          <w:szCs w:val="22"/>
        </w:rPr>
        <w:t>Блокировать данные, что</w:t>
      </w:r>
      <w:r w:rsidR="00FF5451">
        <w:rPr>
          <w:sz w:val="22"/>
          <w:szCs w:val="22"/>
        </w:rPr>
        <w:t xml:space="preserve"> </w:t>
      </w:r>
      <w:r>
        <w:rPr>
          <w:sz w:val="22"/>
          <w:szCs w:val="22"/>
        </w:rPr>
        <w:t>элит</w:t>
      </w:r>
      <w:r w:rsidR="000C2EF7">
        <w:rPr>
          <w:sz w:val="22"/>
          <w:szCs w:val="22"/>
        </w:rPr>
        <w:t>а</w:t>
      </w:r>
      <w:r w:rsidR="003C337D">
        <w:rPr>
          <w:sz w:val="22"/>
          <w:szCs w:val="22"/>
        </w:rPr>
        <w:t xml:space="preserve"> </w:t>
      </w:r>
      <w:r w:rsidR="00FF5451">
        <w:rPr>
          <w:sz w:val="22"/>
          <w:szCs w:val="22"/>
        </w:rPr>
        <w:t>0</w:t>
      </w:r>
      <w:r w:rsidR="00122BF1">
        <w:rPr>
          <w:sz w:val="22"/>
          <w:szCs w:val="22"/>
        </w:rPr>
        <w:t>-й, 1</w:t>
      </w:r>
      <w:r>
        <w:rPr>
          <w:sz w:val="22"/>
          <w:szCs w:val="22"/>
        </w:rPr>
        <w:t xml:space="preserve">-4-й династий Египта </w:t>
      </w:r>
      <w:r w:rsidR="000C2EF7">
        <w:rPr>
          <w:sz w:val="22"/>
          <w:szCs w:val="22"/>
        </w:rPr>
        <w:t>была</w:t>
      </w:r>
      <w:r w:rsidR="003C337D">
        <w:rPr>
          <w:sz w:val="22"/>
          <w:szCs w:val="22"/>
        </w:rPr>
        <w:t xml:space="preserve"> </w:t>
      </w:r>
      <w:r w:rsidR="001140A0">
        <w:rPr>
          <w:sz w:val="22"/>
          <w:szCs w:val="22"/>
        </w:rPr>
        <w:t>русски</w:t>
      </w:r>
      <w:r w:rsidR="000C2EF7">
        <w:rPr>
          <w:sz w:val="22"/>
          <w:szCs w:val="22"/>
        </w:rPr>
        <w:t>ми</w:t>
      </w:r>
      <w:r w:rsidR="001140A0">
        <w:rPr>
          <w:sz w:val="22"/>
          <w:szCs w:val="22"/>
        </w:rPr>
        <w:t xml:space="preserve"> гаплогруппы </w:t>
      </w:r>
      <w:r w:rsidR="001140A0">
        <w:rPr>
          <w:sz w:val="22"/>
          <w:szCs w:val="22"/>
          <w:lang w:val="en-US"/>
        </w:rPr>
        <w:t>R</w:t>
      </w:r>
      <w:r w:rsidR="001140A0" w:rsidRPr="00BF14EB">
        <w:rPr>
          <w:sz w:val="22"/>
          <w:szCs w:val="22"/>
        </w:rPr>
        <w:t>1</w:t>
      </w:r>
      <w:r w:rsidR="001140A0">
        <w:rPr>
          <w:sz w:val="22"/>
          <w:szCs w:val="22"/>
          <w:lang w:val="en-US"/>
        </w:rPr>
        <w:t>a</w:t>
      </w:r>
      <w:r w:rsidR="001140A0">
        <w:rPr>
          <w:sz w:val="22"/>
          <w:szCs w:val="22"/>
        </w:rPr>
        <w:t>.</w:t>
      </w:r>
    </w:p>
    <w:p w:rsidR="00846B35" w:rsidRDefault="00846B35" w:rsidP="00DD1202">
      <w:pPr>
        <w:pStyle w:val="a9"/>
        <w:jc w:val="both"/>
        <w:rPr>
          <w:sz w:val="22"/>
          <w:szCs w:val="22"/>
        </w:rPr>
      </w:pPr>
      <w:r>
        <w:rPr>
          <w:sz w:val="22"/>
          <w:szCs w:val="22"/>
        </w:rPr>
        <w:t>-</w:t>
      </w:r>
      <w:r w:rsidR="003C337D">
        <w:rPr>
          <w:sz w:val="22"/>
          <w:szCs w:val="22"/>
        </w:rPr>
        <w:t xml:space="preserve"> </w:t>
      </w:r>
      <w:r w:rsidR="000C2EF7">
        <w:rPr>
          <w:sz w:val="22"/>
          <w:szCs w:val="22"/>
        </w:rPr>
        <w:t>Скрыть</w:t>
      </w:r>
      <w:r w:rsidR="001140A0">
        <w:rPr>
          <w:sz w:val="22"/>
          <w:szCs w:val="22"/>
        </w:rPr>
        <w:t xml:space="preserve"> данные</w:t>
      </w:r>
      <w:r w:rsidR="000C2EF7">
        <w:rPr>
          <w:sz w:val="22"/>
          <w:szCs w:val="22"/>
        </w:rPr>
        <w:t xml:space="preserve"> Палермского камня</w:t>
      </w:r>
      <w:r w:rsidR="001140A0">
        <w:rPr>
          <w:sz w:val="22"/>
          <w:szCs w:val="22"/>
        </w:rPr>
        <w:t xml:space="preserve">, что </w:t>
      </w:r>
      <w:r w:rsidR="001F6910">
        <w:rPr>
          <w:sz w:val="22"/>
          <w:szCs w:val="22"/>
        </w:rPr>
        <w:t xml:space="preserve">до </w:t>
      </w:r>
      <w:r>
        <w:rPr>
          <w:sz w:val="22"/>
          <w:szCs w:val="22"/>
        </w:rPr>
        <w:t>1-й</w:t>
      </w:r>
      <w:r w:rsidR="001F6910">
        <w:rPr>
          <w:sz w:val="22"/>
          <w:szCs w:val="22"/>
        </w:rPr>
        <w:t xml:space="preserve"> династии</w:t>
      </w:r>
      <w:r w:rsidR="00122BF1">
        <w:rPr>
          <w:sz w:val="22"/>
          <w:szCs w:val="22"/>
        </w:rPr>
        <w:t xml:space="preserve"> Египта</w:t>
      </w:r>
      <w:r w:rsidR="009A027A">
        <w:rPr>
          <w:sz w:val="22"/>
          <w:szCs w:val="22"/>
        </w:rPr>
        <w:t xml:space="preserve"> </w:t>
      </w:r>
      <w:r w:rsidR="001140A0">
        <w:rPr>
          <w:sz w:val="22"/>
          <w:szCs w:val="22"/>
        </w:rPr>
        <w:t xml:space="preserve">русские </w:t>
      </w:r>
      <w:r w:rsidR="009A027A">
        <w:rPr>
          <w:sz w:val="22"/>
          <w:szCs w:val="22"/>
        </w:rPr>
        <w:t>дважды</w:t>
      </w:r>
      <w:r w:rsidR="001140A0">
        <w:rPr>
          <w:sz w:val="22"/>
          <w:szCs w:val="22"/>
        </w:rPr>
        <w:t xml:space="preserve"> создавали мировую империю</w:t>
      </w:r>
      <w:r w:rsidR="00131426">
        <w:rPr>
          <w:sz w:val="22"/>
          <w:szCs w:val="22"/>
        </w:rPr>
        <w:t xml:space="preserve"> Соломон</w:t>
      </w:r>
      <w:r w:rsidR="001140A0">
        <w:rPr>
          <w:sz w:val="22"/>
          <w:szCs w:val="22"/>
        </w:rPr>
        <w:t xml:space="preserve">. </w:t>
      </w:r>
    </w:p>
    <w:p w:rsidR="00846B35" w:rsidRDefault="00846B35" w:rsidP="00DD1202">
      <w:pPr>
        <w:pStyle w:val="a9"/>
        <w:jc w:val="both"/>
        <w:rPr>
          <w:sz w:val="22"/>
          <w:szCs w:val="22"/>
        </w:rPr>
      </w:pPr>
      <w:r>
        <w:rPr>
          <w:sz w:val="22"/>
          <w:szCs w:val="22"/>
        </w:rPr>
        <w:t>-</w:t>
      </w:r>
      <w:r w:rsidR="003C337D">
        <w:rPr>
          <w:sz w:val="22"/>
          <w:szCs w:val="22"/>
        </w:rPr>
        <w:t xml:space="preserve"> </w:t>
      </w:r>
      <w:r w:rsidR="00C9432C">
        <w:rPr>
          <w:sz w:val="22"/>
          <w:szCs w:val="22"/>
        </w:rPr>
        <w:t>Замаскировать</w:t>
      </w:r>
      <w:r w:rsidR="003C337D">
        <w:rPr>
          <w:sz w:val="22"/>
          <w:szCs w:val="22"/>
        </w:rPr>
        <w:t xml:space="preserve"> </w:t>
      </w:r>
      <w:r w:rsidR="001140A0">
        <w:rPr>
          <w:sz w:val="22"/>
          <w:szCs w:val="22"/>
        </w:rPr>
        <w:t xml:space="preserve">правящий </w:t>
      </w:r>
      <w:r w:rsidR="00EA49DC">
        <w:rPr>
          <w:sz w:val="22"/>
          <w:szCs w:val="22"/>
        </w:rPr>
        <w:t>триумвират</w:t>
      </w:r>
      <w:r w:rsidR="003C337D">
        <w:rPr>
          <w:sz w:val="22"/>
          <w:szCs w:val="22"/>
        </w:rPr>
        <w:t xml:space="preserve"> </w:t>
      </w:r>
      <w:r w:rsidR="001140A0">
        <w:rPr>
          <w:sz w:val="22"/>
          <w:szCs w:val="22"/>
        </w:rPr>
        <w:t>Египта</w:t>
      </w:r>
      <w:r w:rsidR="00EA49DC">
        <w:rPr>
          <w:sz w:val="22"/>
          <w:szCs w:val="22"/>
        </w:rPr>
        <w:t xml:space="preserve">, </w:t>
      </w:r>
      <w:r w:rsidR="003C337D">
        <w:rPr>
          <w:sz w:val="22"/>
          <w:szCs w:val="22"/>
        </w:rPr>
        <w:t>где</w:t>
      </w:r>
      <w:r w:rsidR="00EA49DC">
        <w:rPr>
          <w:sz w:val="22"/>
          <w:szCs w:val="22"/>
        </w:rPr>
        <w:t xml:space="preserve"> </w:t>
      </w:r>
      <w:r w:rsidR="006F6C49">
        <w:rPr>
          <w:sz w:val="22"/>
          <w:szCs w:val="22"/>
        </w:rPr>
        <w:t>верховная жрица</w:t>
      </w:r>
      <w:r w:rsidR="00EA49DC">
        <w:rPr>
          <w:sz w:val="22"/>
          <w:szCs w:val="22"/>
        </w:rPr>
        <w:t xml:space="preserve"> отдавала приказы</w:t>
      </w:r>
      <w:r w:rsidR="003C337D">
        <w:rPr>
          <w:sz w:val="22"/>
          <w:szCs w:val="22"/>
        </w:rPr>
        <w:t xml:space="preserve"> </w:t>
      </w:r>
      <w:r w:rsidR="006F6C49">
        <w:rPr>
          <w:sz w:val="22"/>
          <w:szCs w:val="22"/>
        </w:rPr>
        <w:t>«отцу»</w:t>
      </w:r>
      <w:r w:rsidR="00AE407B">
        <w:rPr>
          <w:sz w:val="22"/>
          <w:szCs w:val="22"/>
        </w:rPr>
        <w:t xml:space="preserve"> (командир)</w:t>
      </w:r>
      <w:r w:rsidR="003C337D">
        <w:rPr>
          <w:sz w:val="22"/>
          <w:szCs w:val="22"/>
        </w:rPr>
        <w:t xml:space="preserve"> </w:t>
      </w:r>
      <w:r w:rsidR="00E91371">
        <w:rPr>
          <w:sz w:val="22"/>
          <w:szCs w:val="22"/>
        </w:rPr>
        <w:t xml:space="preserve">и </w:t>
      </w:r>
      <w:r w:rsidR="006F6C49">
        <w:rPr>
          <w:sz w:val="22"/>
          <w:szCs w:val="22"/>
        </w:rPr>
        <w:t>«сыну» (</w:t>
      </w:r>
      <w:r w:rsidR="00F92CB4">
        <w:rPr>
          <w:sz w:val="22"/>
          <w:szCs w:val="22"/>
        </w:rPr>
        <w:t>зам</w:t>
      </w:r>
      <w:r w:rsidR="006F6C49">
        <w:rPr>
          <w:sz w:val="22"/>
          <w:szCs w:val="22"/>
        </w:rPr>
        <w:t>командира)</w:t>
      </w:r>
      <w:r w:rsidR="00E91371">
        <w:rPr>
          <w:sz w:val="22"/>
          <w:szCs w:val="22"/>
        </w:rPr>
        <w:t xml:space="preserve">. </w:t>
      </w:r>
    </w:p>
    <w:p w:rsidR="00846B35" w:rsidRDefault="00846B35" w:rsidP="00DD1202">
      <w:pPr>
        <w:pStyle w:val="a9"/>
        <w:jc w:val="both"/>
        <w:rPr>
          <w:sz w:val="22"/>
          <w:szCs w:val="22"/>
        </w:rPr>
      </w:pPr>
      <w:r>
        <w:rPr>
          <w:sz w:val="22"/>
          <w:szCs w:val="22"/>
        </w:rPr>
        <w:t>-</w:t>
      </w:r>
      <w:r w:rsidR="003C337D">
        <w:rPr>
          <w:sz w:val="22"/>
          <w:szCs w:val="22"/>
        </w:rPr>
        <w:t xml:space="preserve"> </w:t>
      </w:r>
      <w:r w:rsidR="00C91A38">
        <w:rPr>
          <w:sz w:val="22"/>
          <w:szCs w:val="22"/>
        </w:rPr>
        <w:t>С</w:t>
      </w:r>
      <w:r w:rsidR="00114D2B">
        <w:rPr>
          <w:sz w:val="22"/>
          <w:szCs w:val="22"/>
        </w:rPr>
        <w:t>крыть</w:t>
      </w:r>
      <w:r w:rsidR="003C337D">
        <w:rPr>
          <w:sz w:val="22"/>
          <w:szCs w:val="22"/>
        </w:rPr>
        <w:t xml:space="preserve"> </w:t>
      </w:r>
      <w:r w:rsidR="00E91371">
        <w:rPr>
          <w:sz w:val="22"/>
          <w:szCs w:val="22"/>
        </w:rPr>
        <w:t>дел</w:t>
      </w:r>
      <w:r w:rsidR="000F279E">
        <w:rPr>
          <w:sz w:val="22"/>
          <w:szCs w:val="22"/>
        </w:rPr>
        <w:t>ение</w:t>
      </w:r>
      <w:r w:rsidR="003C337D">
        <w:rPr>
          <w:sz w:val="22"/>
          <w:szCs w:val="22"/>
        </w:rPr>
        <w:t xml:space="preserve"> </w:t>
      </w:r>
      <w:r w:rsidR="00D91DF0">
        <w:rPr>
          <w:sz w:val="22"/>
          <w:szCs w:val="22"/>
        </w:rPr>
        <w:t>миров</w:t>
      </w:r>
      <w:r w:rsidR="000F279E">
        <w:rPr>
          <w:sz w:val="22"/>
          <w:szCs w:val="22"/>
        </w:rPr>
        <w:t>ой</w:t>
      </w:r>
      <w:r w:rsidR="003C337D">
        <w:rPr>
          <w:sz w:val="22"/>
          <w:szCs w:val="22"/>
        </w:rPr>
        <w:t xml:space="preserve"> </w:t>
      </w:r>
      <w:r w:rsidR="00114D2B">
        <w:rPr>
          <w:sz w:val="22"/>
          <w:szCs w:val="22"/>
        </w:rPr>
        <w:t>импери</w:t>
      </w:r>
      <w:r w:rsidR="000F279E">
        <w:rPr>
          <w:sz w:val="22"/>
          <w:szCs w:val="22"/>
        </w:rPr>
        <w:t>и</w:t>
      </w:r>
      <w:r w:rsidR="003C337D">
        <w:rPr>
          <w:sz w:val="22"/>
          <w:szCs w:val="22"/>
        </w:rPr>
        <w:t xml:space="preserve"> </w:t>
      </w:r>
      <w:r w:rsidR="00BD5137">
        <w:rPr>
          <w:sz w:val="22"/>
          <w:szCs w:val="22"/>
        </w:rPr>
        <w:t xml:space="preserve">Соломон </w:t>
      </w:r>
      <w:r w:rsidR="00114D2B">
        <w:rPr>
          <w:sz w:val="22"/>
          <w:szCs w:val="22"/>
        </w:rPr>
        <w:t xml:space="preserve">на </w:t>
      </w:r>
      <w:r w:rsidR="00FF5451">
        <w:rPr>
          <w:sz w:val="22"/>
          <w:szCs w:val="22"/>
        </w:rPr>
        <w:t>Империю Сол (Россия от р. Одер до Камчатки)</w:t>
      </w:r>
      <w:r w:rsidR="00873425">
        <w:rPr>
          <w:sz w:val="22"/>
          <w:szCs w:val="22"/>
        </w:rPr>
        <w:t xml:space="preserve"> и</w:t>
      </w:r>
      <w:r w:rsidR="00FF5451">
        <w:rPr>
          <w:sz w:val="22"/>
          <w:szCs w:val="22"/>
        </w:rPr>
        <w:t xml:space="preserve"> </w:t>
      </w:r>
      <w:r w:rsidR="00114D2B">
        <w:rPr>
          <w:sz w:val="22"/>
          <w:szCs w:val="22"/>
        </w:rPr>
        <w:t xml:space="preserve">Империю </w:t>
      </w:r>
      <w:r w:rsidR="00FF5451">
        <w:rPr>
          <w:sz w:val="22"/>
          <w:szCs w:val="22"/>
        </w:rPr>
        <w:t>Мон</w:t>
      </w:r>
      <w:r w:rsidR="00114D2B">
        <w:rPr>
          <w:sz w:val="22"/>
          <w:szCs w:val="22"/>
        </w:rPr>
        <w:t xml:space="preserve"> (Запад)</w:t>
      </w:r>
      <w:r w:rsidR="00873425">
        <w:rPr>
          <w:sz w:val="22"/>
          <w:szCs w:val="22"/>
        </w:rPr>
        <w:t>,</w:t>
      </w:r>
      <w:r w:rsidR="00114D2B">
        <w:rPr>
          <w:sz w:val="22"/>
          <w:szCs w:val="22"/>
        </w:rPr>
        <w:t xml:space="preserve"> которые вместе составляли </w:t>
      </w:r>
      <w:r w:rsidR="00FF5451">
        <w:rPr>
          <w:sz w:val="22"/>
          <w:szCs w:val="22"/>
        </w:rPr>
        <w:t>Соломон, где Восток был гегемоном</w:t>
      </w:r>
      <w:r w:rsidR="00131426">
        <w:rPr>
          <w:sz w:val="22"/>
          <w:szCs w:val="22"/>
        </w:rPr>
        <w:t>.</w:t>
      </w:r>
      <w:r w:rsidR="00C3669C">
        <w:rPr>
          <w:sz w:val="22"/>
          <w:szCs w:val="22"/>
        </w:rPr>
        <w:t xml:space="preserve"> </w:t>
      </w:r>
      <w:r w:rsidR="00AD75AF">
        <w:rPr>
          <w:sz w:val="22"/>
          <w:szCs w:val="22"/>
        </w:rPr>
        <w:t>– Блокировать данные, что</w:t>
      </w:r>
      <w:r w:rsidR="00C3669C" w:rsidRPr="00C3669C">
        <w:rPr>
          <w:sz w:val="22"/>
          <w:szCs w:val="22"/>
        </w:rPr>
        <w:t xml:space="preserve"> </w:t>
      </w:r>
      <w:r w:rsidR="00744127">
        <w:rPr>
          <w:sz w:val="22"/>
          <w:szCs w:val="22"/>
        </w:rPr>
        <w:t xml:space="preserve">18-й династия </w:t>
      </w:r>
      <w:r w:rsidR="00C3669C">
        <w:rPr>
          <w:sz w:val="22"/>
          <w:szCs w:val="22"/>
        </w:rPr>
        <w:t>Запад</w:t>
      </w:r>
      <w:r w:rsidR="00744127">
        <w:rPr>
          <w:sz w:val="22"/>
          <w:szCs w:val="22"/>
        </w:rPr>
        <w:t>а</w:t>
      </w:r>
      <w:r w:rsidR="00C3669C">
        <w:rPr>
          <w:sz w:val="22"/>
          <w:szCs w:val="22"/>
        </w:rPr>
        <w:t xml:space="preserve"> (</w:t>
      </w:r>
      <w:r w:rsidR="00AD75AF">
        <w:rPr>
          <w:sz w:val="22"/>
          <w:szCs w:val="22"/>
        </w:rPr>
        <w:t xml:space="preserve">патронесса - </w:t>
      </w:r>
      <w:r w:rsidR="00C3669C">
        <w:rPr>
          <w:sz w:val="22"/>
          <w:szCs w:val="22"/>
        </w:rPr>
        <w:t xml:space="preserve">богиня Аминь) </w:t>
      </w:r>
      <w:r w:rsidR="00131426">
        <w:rPr>
          <w:sz w:val="22"/>
          <w:szCs w:val="22"/>
        </w:rPr>
        <w:t>в 1136</w:t>
      </w:r>
      <w:r w:rsidR="00AD75AF">
        <w:rPr>
          <w:sz w:val="22"/>
          <w:szCs w:val="22"/>
        </w:rPr>
        <w:t xml:space="preserve"> году </w:t>
      </w:r>
      <w:r w:rsidR="00C3669C">
        <w:rPr>
          <w:sz w:val="22"/>
          <w:szCs w:val="22"/>
        </w:rPr>
        <w:t>перехватил</w:t>
      </w:r>
      <w:r w:rsidR="00744127">
        <w:rPr>
          <w:sz w:val="22"/>
          <w:szCs w:val="22"/>
        </w:rPr>
        <w:t>а</w:t>
      </w:r>
      <w:r w:rsidR="00C3669C">
        <w:rPr>
          <w:sz w:val="22"/>
          <w:szCs w:val="22"/>
        </w:rPr>
        <w:t xml:space="preserve"> гегемонию </w:t>
      </w:r>
      <w:r w:rsidR="00AE407B">
        <w:rPr>
          <w:sz w:val="22"/>
          <w:szCs w:val="22"/>
        </w:rPr>
        <w:t xml:space="preserve">у Востока </w:t>
      </w:r>
      <w:r w:rsidR="00C3669C">
        <w:rPr>
          <w:sz w:val="22"/>
          <w:szCs w:val="22"/>
        </w:rPr>
        <w:t>и создал</w:t>
      </w:r>
      <w:r w:rsidR="00744127">
        <w:rPr>
          <w:sz w:val="22"/>
          <w:szCs w:val="22"/>
        </w:rPr>
        <w:t>а</w:t>
      </w:r>
      <w:r w:rsidR="00FF5451">
        <w:rPr>
          <w:sz w:val="22"/>
          <w:szCs w:val="22"/>
        </w:rPr>
        <w:t xml:space="preserve"> империи Аминь-Ра</w:t>
      </w:r>
      <w:r w:rsidR="00131426">
        <w:rPr>
          <w:sz w:val="22"/>
          <w:szCs w:val="22"/>
        </w:rPr>
        <w:t xml:space="preserve"> (гегемон –</w:t>
      </w:r>
      <w:r w:rsidR="008B3DD2">
        <w:rPr>
          <w:sz w:val="22"/>
          <w:szCs w:val="22"/>
        </w:rPr>
        <w:t xml:space="preserve"> </w:t>
      </w:r>
      <w:r w:rsidR="00131426">
        <w:rPr>
          <w:sz w:val="22"/>
          <w:szCs w:val="22"/>
        </w:rPr>
        <w:t>Аминь</w:t>
      </w:r>
      <w:r w:rsidR="008B3DD2">
        <w:rPr>
          <w:sz w:val="22"/>
          <w:szCs w:val="22"/>
        </w:rPr>
        <w:t>;</w:t>
      </w:r>
      <w:r w:rsidR="008B3DD2" w:rsidRPr="008B3DD2">
        <w:rPr>
          <w:sz w:val="22"/>
          <w:szCs w:val="22"/>
        </w:rPr>
        <w:t xml:space="preserve"> </w:t>
      </w:r>
      <w:r w:rsidR="008B3DD2">
        <w:rPr>
          <w:sz w:val="22"/>
          <w:szCs w:val="22"/>
        </w:rPr>
        <w:t>женщина</w:t>
      </w:r>
      <w:r w:rsidR="00131426">
        <w:rPr>
          <w:sz w:val="22"/>
          <w:szCs w:val="22"/>
        </w:rPr>
        <w:t>)</w:t>
      </w:r>
      <w:r w:rsidR="00C3669C">
        <w:rPr>
          <w:sz w:val="22"/>
          <w:szCs w:val="22"/>
        </w:rPr>
        <w:t>.</w:t>
      </w:r>
      <w:r w:rsidR="00FF5451">
        <w:rPr>
          <w:sz w:val="22"/>
          <w:szCs w:val="22"/>
        </w:rPr>
        <w:t xml:space="preserve"> </w:t>
      </w:r>
    </w:p>
    <w:p w:rsidR="00846B35" w:rsidRDefault="00846B35" w:rsidP="00DD1202">
      <w:pPr>
        <w:pStyle w:val="a9"/>
        <w:jc w:val="both"/>
        <w:rPr>
          <w:sz w:val="22"/>
          <w:szCs w:val="22"/>
        </w:rPr>
      </w:pPr>
      <w:r>
        <w:rPr>
          <w:sz w:val="22"/>
          <w:szCs w:val="22"/>
        </w:rPr>
        <w:t>-</w:t>
      </w:r>
      <w:r w:rsidR="00873425">
        <w:rPr>
          <w:sz w:val="22"/>
          <w:szCs w:val="22"/>
        </w:rPr>
        <w:t xml:space="preserve"> </w:t>
      </w:r>
      <w:r w:rsidR="000C2EF7">
        <w:rPr>
          <w:sz w:val="22"/>
          <w:szCs w:val="22"/>
        </w:rPr>
        <w:t xml:space="preserve">Блокировать информацию, что </w:t>
      </w:r>
      <w:r w:rsidR="00A25184">
        <w:rPr>
          <w:sz w:val="22"/>
          <w:szCs w:val="22"/>
        </w:rPr>
        <w:t>при 0-й</w:t>
      </w:r>
      <w:r w:rsidR="000C2EF7">
        <w:rPr>
          <w:sz w:val="22"/>
          <w:szCs w:val="22"/>
        </w:rPr>
        <w:t xml:space="preserve"> династии»</w:t>
      </w:r>
      <w:r w:rsidR="009A027A">
        <w:rPr>
          <w:sz w:val="22"/>
          <w:szCs w:val="22"/>
        </w:rPr>
        <w:t xml:space="preserve"> </w:t>
      </w:r>
      <w:r w:rsidR="00A25184">
        <w:rPr>
          <w:sz w:val="22"/>
          <w:szCs w:val="22"/>
        </w:rPr>
        <w:t>восточную Империю называли Сет (вертикальный прямоугоник). Восточный берег Нила</w:t>
      </w:r>
      <w:r w:rsidR="00BD5137">
        <w:rPr>
          <w:sz w:val="22"/>
          <w:szCs w:val="22"/>
        </w:rPr>
        <w:t xml:space="preserve"> находился в</w:t>
      </w:r>
      <w:r w:rsidR="000C2EF7">
        <w:rPr>
          <w:sz w:val="22"/>
          <w:szCs w:val="22"/>
        </w:rPr>
        <w:t xml:space="preserve"> западной </w:t>
      </w:r>
      <w:r w:rsidR="00A25184">
        <w:rPr>
          <w:sz w:val="22"/>
          <w:szCs w:val="22"/>
        </w:rPr>
        <w:t xml:space="preserve">части </w:t>
      </w:r>
      <w:r w:rsidR="000C2EF7">
        <w:rPr>
          <w:sz w:val="22"/>
          <w:szCs w:val="22"/>
        </w:rPr>
        <w:t>префектур</w:t>
      </w:r>
      <w:r w:rsidR="00A25184">
        <w:rPr>
          <w:sz w:val="22"/>
          <w:szCs w:val="22"/>
        </w:rPr>
        <w:t xml:space="preserve">ы </w:t>
      </w:r>
      <w:r w:rsidR="005C000A">
        <w:rPr>
          <w:sz w:val="22"/>
          <w:szCs w:val="22"/>
        </w:rPr>
        <w:lastRenderedPageBreak/>
        <w:t>бога Сета</w:t>
      </w:r>
      <w:r w:rsidR="000C2EF7">
        <w:rPr>
          <w:sz w:val="22"/>
          <w:szCs w:val="22"/>
        </w:rPr>
        <w:t xml:space="preserve"> под названием Мон (</w:t>
      </w:r>
      <w:r w:rsidR="00BD5137">
        <w:rPr>
          <w:sz w:val="22"/>
          <w:szCs w:val="22"/>
        </w:rPr>
        <w:t>«</w:t>
      </w:r>
      <w:r w:rsidR="000C2EF7">
        <w:rPr>
          <w:sz w:val="22"/>
          <w:szCs w:val="22"/>
        </w:rPr>
        <w:t>Луна</w:t>
      </w:r>
      <w:r w:rsidR="00BD5137">
        <w:rPr>
          <w:sz w:val="22"/>
          <w:szCs w:val="22"/>
        </w:rPr>
        <w:t>»</w:t>
      </w:r>
      <w:r w:rsidR="000C2EF7">
        <w:rPr>
          <w:sz w:val="22"/>
          <w:szCs w:val="22"/>
        </w:rPr>
        <w:t xml:space="preserve">, от Балкан до </w:t>
      </w:r>
      <w:r w:rsidR="00BD5137">
        <w:rPr>
          <w:sz w:val="22"/>
          <w:szCs w:val="22"/>
        </w:rPr>
        <w:t>Днепра</w:t>
      </w:r>
      <w:r w:rsidR="00A25184">
        <w:rPr>
          <w:sz w:val="22"/>
          <w:szCs w:val="22"/>
        </w:rPr>
        <w:t>), П</w:t>
      </w:r>
      <w:r w:rsidR="00E91371">
        <w:rPr>
          <w:sz w:val="22"/>
          <w:szCs w:val="22"/>
        </w:rPr>
        <w:t>рефектур</w:t>
      </w:r>
      <w:r w:rsidR="000C2EF7">
        <w:rPr>
          <w:sz w:val="22"/>
          <w:szCs w:val="22"/>
        </w:rPr>
        <w:t>а Сол (</w:t>
      </w:r>
      <w:r w:rsidR="00AD75AF">
        <w:rPr>
          <w:sz w:val="22"/>
          <w:szCs w:val="22"/>
        </w:rPr>
        <w:t>«Солнце»</w:t>
      </w:r>
      <w:r w:rsidR="00A25184">
        <w:rPr>
          <w:sz w:val="22"/>
          <w:szCs w:val="22"/>
        </w:rPr>
        <w:t>) тянулась</w:t>
      </w:r>
      <w:r w:rsidR="00AD75AF">
        <w:rPr>
          <w:sz w:val="22"/>
          <w:szCs w:val="22"/>
        </w:rPr>
        <w:t xml:space="preserve"> </w:t>
      </w:r>
      <w:r w:rsidR="000C2EF7">
        <w:rPr>
          <w:sz w:val="22"/>
          <w:szCs w:val="22"/>
        </w:rPr>
        <w:t xml:space="preserve">от </w:t>
      </w:r>
      <w:r w:rsidR="00BD5137">
        <w:rPr>
          <w:sz w:val="22"/>
          <w:szCs w:val="22"/>
        </w:rPr>
        <w:t>Днепра</w:t>
      </w:r>
      <w:r w:rsidR="000C2EF7">
        <w:rPr>
          <w:sz w:val="22"/>
          <w:szCs w:val="22"/>
        </w:rPr>
        <w:t xml:space="preserve"> до Алтая включительно</w:t>
      </w:r>
      <w:r w:rsidR="00E91371">
        <w:rPr>
          <w:sz w:val="22"/>
          <w:szCs w:val="22"/>
        </w:rPr>
        <w:t>.</w:t>
      </w:r>
      <w:r w:rsidR="000F279E">
        <w:rPr>
          <w:rStyle w:val="ab"/>
          <w:sz w:val="22"/>
          <w:szCs w:val="22"/>
        </w:rPr>
        <w:footnoteReference w:id="289"/>
      </w:r>
      <w:r w:rsidR="00A25184">
        <w:rPr>
          <w:sz w:val="22"/>
          <w:szCs w:val="22"/>
        </w:rPr>
        <w:t>Западную империю называли Сеть (горизонтальный прямоугольник).</w:t>
      </w:r>
    </w:p>
    <w:p w:rsidR="00873425" w:rsidRDefault="000C2EF7" w:rsidP="00DD1202">
      <w:pPr>
        <w:pStyle w:val="a9"/>
        <w:jc w:val="both"/>
        <w:rPr>
          <w:sz w:val="22"/>
          <w:szCs w:val="22"/>
        </w:rPr>
      </w:pPr>
      <w:r>
        <w:rPr>
          <w:sz w:val="22"/>
          <w:szCs w:val="22"/>
        </w:rPr>
        <w:t>- За</w:t>
      </w:r>
      <w:r w:rsidR="00744127">
        <w:rPr>
          <w:sz w:val="22"/>
          <w:szCs w:val="22"/>
        </w:rPr>
        <w:t>секретить</w:t>
      </w:r>
      <w:r w:rsidR="00A25184">
        <w:rPr>
          <w:sz w:val="22"/>
          <w:szCs w:val="22"/>
        </w:rPr>
        <w:t xml:space="preserve">, что богом Империи </w:t>
      </w:r>
      <w:r w:rsidR="00873425">
        <w:rPr>
          <w:sz w:val="22"/>
          <w:szCs w:val="22"/>
        </w:rPr>
        <w:t>1-</w:t>
      </w:r>
      <w:r w:rsidR="00BD5137">
        <w:rPr>
          <w:sz w:val="22"/>
          <w:szCs w:val="22"/>
        </w:rPr>
        <w:t>4-й династи</w:t>
      </w:r>
      <w:r w:rsidR="00873425">
        <w:rPr>
          <w:sz w:val="22"/>
          <w:szCs w:val="22"/>
        </w:rPr>
        <w:t>й</w:t>
      </w:r>
      <w:r w:rsidR="00BD5137">
        <w:rPr>
          <w:sz w:val="22"/>
          <w:szCs w:val="22"/>
        </w:rPr>
        <w:t xml:space="preserve"> </w:t>
      </w:r>
      <w:r w:rsidR="007103E4">
        <w:rPr>
          <w:sz w:val="22"/>
          <w:szCs w:val="22"/>
        </w:rPr>
        <w:t xml:space="preserve">Египта </w:t>
      </w:r>
      <w:r w:rsidR="0007604D">
        <w:rPr>
          <w:sz w:val="22"/>
          <w:szCs w:val="22"/>
        </w:rPr>
        <w:t>был Сет-мужчина</w:t>
      </w:r>
      <w:r w:rsidR="00873425">
        <w:rPr>
          <w:sz w:val="22"/>
          <w:szCs w:val="22"/>
        </w:rPr>
        <w:t xml:space="preserve"> с</w:t>
      </w:r>
      <w:r w:rsidR="0007604D">
        <w:rPr>
          <w:sz w:val="22"/>
          <w:szCs w:val="22"/>
        </w:rPr>
        <w:t xml:space="preserve"> </w:t>
      </w:r>
      <w:r w:rsidR="00BD5137">
        <w:rPr>
          <w:sz w:val="22"/>
          <w:szCs w:val="22"/>
        </w:rPr>
        <w:t>код</w:t>
      </w:r>
      <w:r w:rsidR="00873425">
        <w:rPr>
          <w:sz w:val="22"/>
          <w:szCs w:val="22"/>
        </w:rPr>
        <w:t>ом</w:t>
      </w:r>
      <w:r w:rsidR="00BD5137">
        <w:rPr>
          <w:sz w:val="22"/>
          <w:szCs w:val="22"/>
        </w:rPr>
        <w:t xml:space="preserve"> </w:t>
      </w:r>
      <w:r w:rsidR="00873425">
        <w:rPr>
          <w:sz w:val="22"/>
          <w:szCs w:val="22"/>
        </w:rPr>
        <w:t>«</w:t>
      </w:r>
      <w:r w:rsidR="0007604D">
        <w:rPr>
          <w:sz w:val="22"/>
          <w:szCs w:val="22"/>
        </w:rPr>
        <w:t>вертикальный прямоугольник</w:t>
      </w:r>
      <w:r w:rsidR="00873425">
        <w:rPr>
          <w:sz w:val="22"/>
          <w:szCs w:val="22"/>
        </w:rPr>
        <w:t>»</w:t>
      </w:r>
      <w:r w:rsidR="00A25184">
        <w:rPr>
          <w:sz w:val="22"/>
          <w:szCs w:val="22"/>
        </w:rPr>
        <w:t>, а б</w:t>
      </w:r>
      <w:r w:rsidR="00BD5137">
        <w:rPr>
          <w:sz w:val="22"/>
          <w:szCs w:val="22"/>
        </w:rPr>
        <w:t>огин</w:t>
      </w:r>
      <w:r w:rsidR="00873425">
        <w:rPr>
          <w:sz w:val="22"/>
          <w:szCs w:val="22"/>
        </w:rPr>
        <w:t>ей</w:t>
      </w:r>
      <w:r w:rsidR="00BD5137">
        <w:rPr>
          <w:sz w:val="22"/>
          <w:szCs w:val="22"/>
        </w:rPr>
        <w:t xml:space="preserve"> </w:t>
      </w:r>
      <w:r w:rsidR="0007604D">
        <w:rPr>
          <w:sz w:val="22"/>
          <w:szCs w:val="22"/>
        </w:rPr>
        <w:t xml:space="preserve">империи </w:t>
      </w:r>
      <w:r w:rsidR="00873425">
        <w:rPr>
          <w:sz w:val="22"/>
          <w:szCs w:val="22"/>
        </w:rPr>
        <w:t>была</w:t>
      </w:r>
      <w:r w:rsidR="00BD5137">
        <w:rPr>
          <w:sz w:val="22"/>
          <w:szCs w:val="22"/>
        </w:rPr>
        <w:t xml:space="preserve"> </w:t>
      </w:r>
      <w:r>
        <w:rPr>
          <w:sz w:val="22"/>
          <w:szCs w:val="22"/>
        </w:rPr>
        <w:t>Тата</w:t>
      </w:r>
      <w:r w:rsidR="00873425">
        <w:rPr>
          <w:sz w:val="22"/>
          <w:szCs w:val="22"/>
        </w:rPr>
        <w:t>.</w:t>
      </w:r>
      <w:r>
        <w:rPr>
          <w:rStyle w:val="ab"/>
          <w:sz w:val="22"/>
          <w:szCs w:val="22"/>
        </w:rPr>
        <w:footnoteReference w:id="290"/>
      </w:r>
      <w:r w:rsidR="0007604D">
        <w:rPr>
          <w:sz w:val="22"/>
          <w:szCs w:val="22"/>
        </w:rPr>
        <w:t xml:space="preserve"> </w:t>
      </w:r>
      <w:r w:rsidR="00873425">
        <w:rPr>
          <w:sz w:val="22"/>
          <w:szCs w:val="22"/>
        </w:rPr>
        <w:t>Б</w:t>
      </w:r>
      <w:r w:rsidR="0007604D">
        <w:rPr>
          <w:sz w:val="22"/>
          <w:szCs w:val="22"/>
        </w:rPr>
        <w:t xml:space="preserve">огиней </w:t>
      </w:r>
      <w:r w:rsidR="00A25184">
        <w:rPr>
          <w:sz w:val="22"/>
          <w:szCs w:val="22"/>
        </w:rPr>
        <w:t xml:space="preserve">Империи </w:t>
      </w:r>
      <w:r w:rsidR="00480322">
        <w:rPr>
          <w:sz w:val="22"/>
          <w:szCs w:val="22"/>
        </w:rPr>
        <w:t>З</w:t>
      </w:r>
      <w:r w:rsidR="007103E4">
        <w:rPr>
          <w:sz w:val="22"/>
          <w:szCs w:val="22"/>
        </w:rPr>
        <w:t>апад</w:t>
      </w:r>
      <w:r w:rsidR="00480322">
        <w:rPr>
          <w:sz w:val="22"/>
          <w:szCs w:val="22"/>
        </w:rPr>
        <w:t>а</w:t>
      </w:r>
      <w:r w:rsidR="007103E4">
        <w:rPr>
          <w:sz w:val="22"/>
          <w:szCs w:val="22"/>
        </w:rPr>
        <w:t xml:space="preserve"> </w:t>
      </w:r>
      <w:r w:rsidR="00A25184">
        <w:rPr>
          <w:sz w:val="22"/>
          <w:szCs w:val="22"/>
        </w:rPr>
        <w:t>(</w:t>
      </w:r>
      <w:r w:rsidR="00873425">
        <w:rPr>
          <w:sz w:val="22"/>
          <w:szCs w:val="22"/>
        </w:rPr>
        <w:t>Мон</w:t>
      </w:r>
      <w:r w:rsidR="00A25184">
        <w:rPr>
          <w:sz w:val="22"/>
          <w:szCs w:val="22"/>
        </w:rPr>
        <w:t>)</w:t>
      </w:r>
      <w:r w:rsidR="0007604D">
        <w:rPr>
          <w:sz w:val="22"/>
          <w:szCs w:val="22"/>
        </w:rPr>
        <w:t xml:space="preserve"> был</w:t>
      </w:r>
      <w:r w:rsidR="00122BF1">
        <w:rPr>
          <w:sz w:val="22"/>
          <w:szCs w:val="22"/>
        </w:rPr>
        <w:t>а</w:t>
      </w:r>
      <w:r w:rsidR="0007604D">
        <w:rPr>
          <w:sz w:val="22"/>
          <w:szCs w:val="22"/>
        </w:rPr>
        <w:t xml:space="preserve"> Сет</w:t>
      </w:r>
      <w:r w:rsidR="00122BF1">
        <w:rPr>
          <w:sz w:val="22"/>
          <w:szCs w:val="22"/>
        </w:rPr>
        <w:t>ь</w:t>
      </w:r>
      <w:r w:rsidR="0007604D">
        <w:rPr>
          <w:sz w:val="22"/>
          <w:szCs w:val="22"/>
        </w:rPr>
        <w:t xml:space="preserve">-женщина </w:t>
      </w:r>
      <w:r w:rsidR="00873425">
        <w:rPr>
          <w:sz w:val="22"/>
          <w:szCs w:val="22"/>
        </w:rPr>
        <w:t xml:space="preserve">с </w:t>
      </w:r>
      <w:r w:rsidR="00BD5137">
        <w:rPr>
          <w:sz w:val="22"/>
          <w:szCs w:val="22"/>
        </w:rPr>
        <w:t>код</w:t>
      </w:r>
      <w:r w:rsidR="00873425">
        <w:rPr>
          <w:sz w:val="22"/>
          <w:szCs w:val="22"/>
        </w:rPr>
        <w:t>ом «</w:t>
      </w:r>
      <w:r w:rsidR="0007604D">
        <w:rPr>
          <w:sz w:val="22"/>
          <w:szCs w:val="22"/>
        </w:rPr>
        <w:t>горизонтальный прямоугольник</w:t>
      </w:r>
      <w:r w:rsidR="00873425">
        <w:rPr>
          <w:sz w:val="22"/>
          <w:szCs w:val="22"/>
        </w:rPr>
        <w:t>»</w:t>
      </w:r>
      <w:r w:rsidR="00122BF1">
        <w:rPr>
          <w:sz w:val="22"/>
          <w:szCs w:val="22"/>
        </w:rPr>
        <w:t>.</w:t>
      </w:r>
      <w:r w:rsidR="00873425">
        <w:rPr>
          <w:sz w:val="22"/>
          <w:szCs w:val="22"/>
        </w:rPr>
        <w:t xml:space="preserve"> </w:t>
      </w:r>
    </w:p>
    <w:p w:rsidR="00061A91" w:rsidRDefault="00873425" w:rsidP="00480322">
      <w:pPr>
        <w:pStyle w:val="a9"/>
        <w:jc w:val="both"/>
        <w:rPr>
          <w:sz w:val="22"/>
          <w:szCs w:val="22"/>
        </w:rPr>
      </w:pPr>
      <w:r>
        <w:rPr>
          <w:sz w:val="22"/>
          <w:szCs w:val="22"/>
        </w:rPr>
        <w:t xml:space="preserve">- </w:t>
      </w:r>
      <w:r w:rsidR="008B3DD2">
        <w:rPr>
          <w:sz w:val="22"/>
          <w:szCs w:val="22"/>
        </w:rPr>
        <w:t>Распространять ложь</w:t>
      </w:r>
      <w:r w:rsidR="00061A91">
        <w:rPr>
          <w:sz w:val="22"/>
          <w:szCs w:val="22"/>
        </w:rPr>
        <w:t xml:space="preserve">, что Египтом </w:t>
      </w:r>
      <w:r w:rsidR="00A435C6">
        <w:rPr>
          <w:sz w:val="22"/>
          <w:szCs w:val="22"/>
        </w:rPr>
        <w:t xml:space="preserve">управляла не </w:t>
      </w:r>
      <w:r w:rsidR="00480322">
        <w:rPr>
          <w:sz w:val="22"/>
          <w:szCs w:val="22"/>
        </w:rPr>
        <w:t>троица (верховная жрица</w:t>
      </w:r>
      <w:r w:rsidR="00A435C6">
        <w:rPr>
          <w:sz w:val="22"/>
          <w:szCs w:val="22"/>
        </w:rPr>
        <w:t xml:space="preserve">, «Круг 10-ти» стратегов </w:t>
      </w:r>
      <w:r w:rsidR="00480322">
        <w:rPr>
          <w:sz w:val="22"/>
          <w:szCs w:val="22"/>
        </w:rPr>
        <w:t>/</w:t>
      </w:r>
      <w:r w:rsidR="00A435C6">
        <w:rPr>
          <w:sz w:val="22"/>
          <w:szCs w:val="22"/>
        </w:rPr>
        <w:t>код Гор</w:t>
      </w:r>
      <w:r w:rsidR="00480322">
        <w:rPr>
          <w:sz w:val="22"/>
          <w:szCs w:val="22"/>
        </w:rPr>
        <w:t>/</w:t>
      </w:r>
      <w:r w:rsidR="00A435C6">
        <w:rPr>
          <w:sz w:val="22"/>
          <w:szCs w:val="22"/>
        </w:rPr>
        <w:t>,</w:t>
      </w:r>
      <w:r w:rsidR="00A435C6">
        <w:rPr>
          <w:rStyle w:val="ab"/>
          <w:sz w:val="22"/>
          <w:szCs w:val="22"/>
        </w:rPr>
        <w:footnoteReference w:id="291"/>
      </w:r>
      <w:r w:rsidR="00A435C6">
        <w:rPr>
          <w:sz w:val="22"/>
          <w:szCs w:val="22"/>
        </w:rPr>
        <w:t xml:space="preserve"> «Круг 13-ти» судей </w:t>
      </w:r>
      <w:r w:rsidR="00480322">
        <w:rPr>
          <w:sz w:val="22"/>
          <w:szCs w:val="22"/>
        </w:rPr>
        <w:t>/код Тот/)</w:t>
      </w:r>
      <w:r w:rsidR="00A435C6">
        <w:rPr>
          <w:sz w:val="22"/>
          <w:szCs w:val="22"/>
        </w:rPr>
        <w:t>,</w:t>
      </w:r>
      <w:r w:rsidR="00A435C6">
        <w:rPr>
          <w:rStyle w:val="ab"/>
          <w:sz w:val="22"/>
          <w:szCs w:val="22"/>
        </w:rPr>
        <w:footnoteReference w:id="292"/>
      </w:r>
      <w:r w:rsidR="005C000A">
        <w:rPr>
          <w:sz w:val="22"/>
          <w:szCs w:val="22"/>
        </w:rPr>
        <w:t xml:space="preserve"> </w:t>
      </w:r>
      <w:r w:rsidR="00A435C6">
        <w:rPr>
          <w:sz w:val="22"/>
          <w:szCs w:val="22"/>
        </w:rPr>
        <w:t xml:space="preserve">а якобы </w:t>
      </w:r>
      <w:r w:rsidR="00061A91">
        <w:rPr>
          <w:sz w:val="22"/>
          <w:szCs w:val="22"/>
        </w:rPr>
        <w:t>фараон</w:t>
      </w:r>
      <w:r w:rsidR="00061A91" w:rsidRPr="00061A91">
        <w:rPr>
          <w:sz w:val="22"/>
          <w:szCs w:val="22"/>
        </w:rPr>
        <w:t xml:space="preserve"> </w:t>
      </w:r>
      <w:r w:rsidR="00061A91">
        <w:rPr>
          <w:sz w:val="22"/>
          <w:szCs w:val="22"/>
        </w:rPr>
        <w:t>(</w:t>
      </w:r>
      <w:r w:rsidR="00061A91">
        <w:rPr>
          <w:sz w:val="22"/>
          <w:szCs w:val="22"/>
          <w:lang w:val="en-US"/>
        </w:rPr>
        <w:t>pharaoh</w:t>
      </w:r>
      <w:r w:rsidR="00061A91">
        <w:rPr>
          <w:sz w:val="22"/>
          <w:szCs w:val="22"/>
        </w:rPr>
        <w:t xml:space="preserve">, ФРХ, </w:t>
      </w:r>
      <w:r w:rsidR="00A435C6">
        <w:rPr>
          <w:sz w:val="22"/>
          <w:szCs w:val="22"/>
        </w:rPr>
        <w:t>ТРХ</w:t>
      </w:r>
      <w:r w:rsidR="00480322">
        <w:rPr>
          <w:sz w:val="22"/>
          <w:szCs w:val="22"/>
        </w:rPr>
        <w:t xml:space="preserve">; </w:t>
      </w:r>
      <w:r w:rsidR="00744127">
        <w:rPr>
          <w:sz w:val="22"/>
          <w:szCs w:val="22"/>
        </w:rPr>
        <w:t>название правителей западных 18-25-й династий</w:t>
      </w:r>
      <w:r w:rsidR="00A435C6">
        <w:rPr>
          <w:sz w:val="22"/>
          <w:szCs w:val="22"/>
        </w:rPr>
        <w:t>.</w:t>
      </w:r>
      <w:r w:rsidR="00061A91">
        <w:rPr>
          <w:sz w:val="22"/>
          <w:szCs w:val="22"/>
        </w:rPr>
        <w:t xml:space="preserve"> </w:t>
      </w:r>
      <w:r w:rsidR="00480322">
        <w:rPr>
          <w:sz w:val="22"/>
          <w:szCs w:val="22"/>
        </w:rPr>
        <w:t>На востоке при 1-4-й династих главкома- «отца» называли ХРТ, Хор Рат (сокол- ратник).</w:t>
      </w:r>
    </w:p>
    <w:p w:rsidR="00584BF3" w:rsidRDefault="00061A91" w:rsidP="00B302D5">
      <w:pPr>
        <w:pStyle w:val="a9"/>
        <w:jc w:val="both"/>
        <w:rPr>
          <w:sz w:val="22"/>
          <w:szCs w:val="22"/>
        </w:rPr>
      </w:pPr>
      <w:r>
        <w:rPr>
          <w:sz w:val="22"/>
          <w:szCs w:val="22"/>
        </w:rPr>
        <w:t xml:space="preserve">- </w:t>
      </w:r>
      <w:r w:rsidR="00480322">
        <w:rPr>
          <w:sz w:val="22"/>
          <w:szCs w:val="22"/>
        </w:rPr>
        <w:t>Лгать</w:t>
      </w:r>
      <w:r w:rsidR="00F92CB4">
        <w:rPr>
          <w:sz w:val="22"/>
          <w:szCs w:val="22"/>
        </w:rPr>
        <w:t>,</w:t>
      </w:r>
      <w:r w:rsidR="00E84AD1">
        <w:rPr>
          <w:sz w:val="22"/>
          <w:szCs w:val="22"/>
        </w:rPr>
        <w:t xml:space="preserve"> что </w:t>
      </w:r>
      <w:r w:rsidR="005C000A">
        <w:rPr>
          <w:sz w:val="22"/>
          <w:szCs w:val="22"/>
        </w:rPr>
        <w:t xml:space="preserve">Египет </w:t>
      </w:r>
      <w:r>
        <w:rPr>
          <w:sz w:val="22"/>
          <w:szCs w:val="22"/>
        </w:rPr>
        <w:t xml:space="preserve">при </w:t>
      </w:r>
      <w:r w:rsidR="00B26B1B">
        <w:rPr>
          <w:sz w:val="22"/>
          <w:szCs w:val="22"/>
        </w:rPr>
        <w:t>всех</w:t>
      </w:r>
      <w:r>
        <w:rPr>
          <w:sz w:val="22"/>
          <w:szCs w:val="22"/>
        </w:rPr>
        <w:t xml:space="preserve"> династиях</w:t>
      </w:r>
      <w:r w:rsidR="00247F41">
        <w:rPr>
          <w:sz w:val="22"/>
          <w:szCs w:val="22"/>
        </w:rPr>
        <w:t xml:space="preserve"> </w:t>
      </w:r>
      <w:r w:rsidR="005C000A">
        <w:rPr>
          <w:sz w:val="22"/>
          <w:szCs w:val="22"/>
        </w:rPr>
        <w:t xml:space="preserve">был </w:t>
      </w:r>
      <w:r w:rsidR="00247F41">
        <w:rPr>
          <w:sz w:val="22"/>
          <w:szCs w:val="22"/>
        </w:rPr>
        <w:t xml:space="preserve">якобы </w:t>
      </w:r>
      <w:r w:rsidR="007103E4">
        <w:rPr>
          <w:sz w:val="22"/>
          <w:szCs w:val="22"/>
        </w:rPr>
        <w:t xml:space="preserve">только </w:t>
      </w:r>
      <w:r w:rsidR="00247F41">
        <w:rPr>
          <w:sz w:val="22"/>
          <w:szCs w:val="22"/>
        </w:rPr>
        <w:t xml:space="preserve">территорией </w:t>
      </w:r>
      <w:r w:rsidR="00EA49DC">
        <w:rPr>
          <w:sz w:val="22"/>
          <w:szCs w:val="22"/>
        </w:rPr>
        <w:t xml:space="preserve">долины </w:t>
      </w:r>
      <w:r w:rsidR="00247F41">
        <w:rPr>
          <w:sz w:val="22"/>
          <w:szCs w:val="22"/>
        </w:rPr>
        <w:t>реки Нил</w:t>
      </w:r>
      <w:r w:rsidR="005C000A">
        <w:rPr>
          <w:sz w:val="22"/>
          <w:szCs w:val="22"/>
        </w:rPr>
        <w:t>, а не центром миров</w:t>
      </w:r>
      <w:r w:rsidR="00480322">
        <w:rPr>
          <w:sz w:val="22"/>
          <w:szCs w:val="22"/>
        </w:rPr>
        <w:t>о</w:t>
      </w:r>
      <w:r w:rsidR="005C000A">
        <w:rPr>
          <w:sz w:val="22"/>
          <w:szCs w:val="22"/>
        </w:rPr>
        <w:t>й империи</w:t>
      </w:r>
      <w:r>
        <w:rPr>
          <w:sz w:val="22"/>
          <w:szCs w:val="22"/>
        </w:rPr>
        <w:t>.</w:t>
      </w:r>
    </w:p>
    <w:p w:rsidR="00532BD0" w:rsidRDefault="00584BF3" w:rsidP="00532BD0">
      <w:pPr>
        <w:pStyle w:val="a9"/>
        <w:jc w:val="both"/>
        <w:rPr>
          <w:sz w:val="22"/>
          <w:szCs w:val="22"/>
        </w:rPr>
      </w:pPr>
      <w:r>
        <w:rPr>
          <w:sz w:val="22"/>
          <w:szCs w:val="22"/>
        </w:rPr>
        <w:t xml:space="preserve">     </w:t>
      </w:r>
      <w:r w:rsidR="003A6ECF">
        <w:rPr>
          <w:sz w:val="22"/>
          <w:szCs w:val="22"/>
        </w:rPr>
        <w:t xml:space="preserve">  </w:t>
      </w:r>
      <w:r>
        <w:rPr>
          <w:sz w:val="22"/>
          <w:szCs w:val="22"/>
        </w:rPr>
        <w:t xml:space="preserve">Египтологи Запада ложно называли </w:t>
      </w:r>
      <w:r w:rsidR="00480322">
        <w:rPr>
          <w:sz w:val="22"/>
          <w:szCs w:val="22"/>
        </w:rPr>
        <w:t>верховную жрицу</w:t>
      </w:r>
      <w:r w:rsidR="00532BD0">
        <w:rPr>
          <w:sz w:val="22"/>
          <w:szCs w:val="22"/>
        </w:rPr>
        <w:t xml:space="preserve"> «матер</w:t>
      </w:r>
      <w:r w:rsidR="00061A91">
        <w:rPr>
          <w:sz w:val="22"/>
          <w:szCs w:val="22"/>
        </w:rPr>
        <w:t>ью</w:t>
      </w:r>
      <w:r w:rsidR="00532BD0">
        <w:rPr>
          <w:sz w:val="22"/>
          <w:szCs w:val="22"/>
        </w:rPr>
        <w:t xml:space="preserve"> фараон</w:t>
      </w:r>
      <w:r w:rsidR="00061A91">
        <w:rPr>
          <w:sz w:val="22"/>
          <w:szCs w:val="22"/>
        </w:rPr>
        <w:t>а</w:t>
      </w:r>
      <w:r w:rsidR="00532BD0">
        <w:rPr>
          <w:sz w:val="22"/>
          <w:szCs w:val="22"/>
        </w:rPr>
        <w:t>»</w:t>
      </w:r>
      <w:r w:rsidR="00744127">
        <w:rPr>
          <w:sz w:val="22"/>
          <w:szCs w:val="22"/>
        </w:rPr>
        <w:t>, хотя она имела русский титул «Мать», означавший главу всех жрецов и чиновников империи</w:t>
      </w:r>
      <w:r w:rsidR="00532BD0">
        <w:rPr>
          <w:sz w:val="22"/>
          <w:szCs w:val="22"/>
        </w:rPr>
        <w:t>. Глав</w:t>
      </w:r>
      <w:r w:rsidR="00061A91">
        <w:rPr>
          <w:sz w:val="22"/>
          <w:szCs w:val="22"/>
        </w:rPr>
        <w:t>кома</w:t>
      </w:r>
      <w:r w:rsidR="00532BD0">
        <w:rPr>
          <w:sz w:val="22"/>
          <w:szCs w:val="22"/>
        </w:rPr>
        <w:t xml:space="preserve"> </w:t>
      </w:r>
      <w:r w:rsidR="00480322">
        <w:rPr>
          <w:sz w:val="22"/>
          <w:szCs w:val="22"/>
        </w:rPr>
        <w:t xml:space="preserve">войск империи </w:t>
      </w:r>
      <w:r w:rsidR="00236FF5">
        <w:rPr>
          <w:sz w:val="22"/>
          <w:szCs w:val="22"/>
        </w:rPr>
        <w:t xml:space="preserve">с </w:t>
      </w:r>
      <w:r w:rsidR="00532BD0">
        <w:rPr>
          <w:sz w:val="22"/>
          <w:szCs w:val="22"/>
        </w:rPr>
        <w:t>титул</w:t>
      </w:r>
      <w:r w:rsidR="00236FF5">
        <w:rPr>
          <w:sz w:val="22"/>
          <w:szCs w:val="22"/>
        </w:rPr>
        <w:t>ами</w:t>
      </w:r>
      <w:r w:rsidR="00061A91">
        <w:rPr>
          <w:sz w:val="22"/>
          <w:szCs w:val="22"/>
        </w:rPr>
        <w:t xml:space="preserve"> </w:t>
      </w:r>
      <w:r w:rsidR="00D91DF0">
        <w:rPr>
          <w:sz w:val="22"/>
          <w:szCs w:val="22"/>
        </w:rPr>
        <w:t xml:space="preserve">Хор-Рат, </w:t>
      </w:r>
      <w:r w:rsidR="002618AA">
        <w:rPr>
          <w:sz w:val="22"/>
          <w:szCs w:val="22"/>
        </w:rPr>
        <w:t>Иов</w:t>
      </w:r>
      <w:r w:rsidR="00532BD0">
        <w:rPr>
          <w:sz w:val="22"/>
          <w:szCs w:val="22"/>
        </w:rPr>
        <w:t xml:space="preserve"> Аминь-Ра, </w:t>
      </w:r>
      <w:r w:rsidR="002618AA">
        <w:rPr>
          <w:sz w:val="22"/>
          <w:szCs w:val="22"/>
        </w:rPr>
        <w:t>Иов</w:t>
      </w:r>
      <w:r w:rsidR="00532BD0">
        <w:rPr>
          <w:sz w:val="22"/>
          <w:szCs w:val="22"/>
        </w:rPr>
        <w:t xml:space="preserve"> Ра-Аминь</w:t>
      </w:r>
      <w:r w:rsidR="00532BD0">
        <w:rPr>
          <w:rStyle w:val="ab"/>
          <w:sz w:val="22"/>
          <w:szCs w:val="22"/>
        </w:rPr>
        <w:footnoteReference w:id="293"/>
      </w:r>
      <w:r w:rsidR="00532BD0">
        <w:rPr>
          <w:sz w:val="22"/>
          <w:szCs w:val="22"/>
        </w:rPr>
        <w:t xml:space="preserve"> </w:t>
      </w:r>
      <w:r w:rsidR="00744127">
        <w:rPr>
          <w:sz w:val="22"/>
          <w:szCs w:val="22"/>
        </w:rPr>
        <w:t xml:space="preserve">историки Запада для дезинформации </w:t>
      </w:r>
      <w:r w:rsidR="00532BD0">
        <w:rPr>
          <w:sz w:val="22"/>
          <w:szCs w:val="22"/>
        </w:rPr>
        <w:t>называ</w:t>
      </w:r>
      <w:r w:rsidR="00C91A38">
        <w:rPr>
          <w:sz w:val="22"/>
          <w:szCs w:val="22"/>
        </w:rPr>
        <w:t>ли</w:t>
      </w:r>
      <w:r w:rsidR="00532BD0">
        <w:rPr>
          <w:sz w:val="22"/>
          <w:szCs w:val="22"/>
        </w:rPr>
        <w:t xml:space="preserve"> «царем»</w:t>
      </w:r>
      <w:r w:rsidR="00744127">
        <w:rPr>
          <w:sz w:val="22"/>
          <w:szCs w:val="22"/>
        </w:rPr>
        <w:t>, хотя это человек не имел титул высшего жреца</w:t>
      </w:r>
      <w:r w:rsidR="00532BD0">
        <w:rPr>
          <w:sz w:val="22"/>
          <w:szCs w:val="22"/>
        </w:rPr>
        <w:t xml:space="preserve">. </w:t>
      </w:r>
      <w:r w:rsidR="00744127">
        <w:rPr>
          <w:sz w:val="22"/>
          <w:szCs w:val="22"/>
        </w:rPr>
        <w:t>Египтологи Запада называли з</w:t>
      </w:r>
      <w:r w:rsidR="00532BD0">
        <w:rPr>
          <w:sz w:val="22"/>
          <w:szCs w:val="22"/>
        </w:rPr>
        <w:t>аместителя главкома («сын»)</w:t>
      </w:r>
      <w:r w:rsidR="00532BD0">
        <w:rPr>
          <w:rStyle w:val="ab"/>
          <w:sz w:val="22"/>
          <w:szCs w:val="22"/>
        </w:rPr>
        <w:footnoteReference w:id="294"/>
      </w:r>
      <w:r w:rsidR="00532BD0">
        <w:rPr>
          <w:sz w:val="22"/>
          <w:szCs w:val="22"/>
        </w:rPr>
        <w:t xml:space="preserve"> «соправителем царя». </w:t>
      </w:r>
      <w:r w:rsidR="00B26B1B">
        <w:rPr>
          <w:sz w:val="22"/>
          <w:szCs w:val="22"/>
        </w:rPr>
        <w:t>Они</w:t>
      </w:r>
      <w:r w:rsidR="00122BF1">
        <w:rPr>
          <w:sz w:val="22"/>
          <w:szCs w:val="22"/>
        </w:rPr>
        <w:t xml:space="preserve"> </w:t>
      </w:r>
      <w:r>
        <w:rPr>
          <w:sz w:val="22"/>
          <w:szCs w:val="22"/>
        </w:rPr>
        <w:t>придумали</w:t>
      </w:r>
      <w:r w:rsidR="00061A91">
        <w:rPr>
          <w:sz w:val="22"/>
          <w:szCs w:val="22"/>
        </w:rPr>
        <w:t xml:space="preserve"> </w:t>
      </w:r>
      <w:r w:rsidR="00317DEE">
        <w:rPr>
          <w:sz w:val="22"/>
          <w:szCs w:val="22"/>
        </w:rPr>
        <w:t>слово «джехути»</w:t>
      </w:r>
      <w:r w:rsidR="00061A91">
        <w:rPr>
          <w:sz w:val="22"/>
          <w:szCs w:val="22"/>
        </w:rPr>
        <w:t>, чтобы скрыть</w:t>
      </w:r>
      <w:r>
        <w:rPr>
          <w:sz w:val="22"/>
          <w:szCs w:val="22"/>
        </w:rPr>
        <w:t xml:space="preserve"> </w:t>
      </w:r>
      <w:r w:rsidR="00122BF1">
        <w:rPr>
          <w:sz w:val="22"/>
          <w:szCs w:val="22"/>
        </w:rPr>
        <w:t>главного</w:t>
      </w:r>
      <w:r w:rsidR="00061A91">
        <w:rPr>
          <w:sz w:val="22"/>
          <w:szCs w:val="22"/>
        </w:rPr>
        <w:t xml:space="preserve"> </w:t>
      </w:r>
      <w:r w:rsidR="00526619">
        <w:rPr>
          <w:sz w:val="22"/>
          <w:szCs w:val="22"/>
        </w:rPr>
        <w:t>жрец</w:t>
      </w:r>
      <w:r w:rsidR="00122BF1">
        <w:rPr>
          <w:sz w:val="22"/>
          <w:szCs w:val="22"/>
        </w:rPr>
        <w:t>а</w:t>
      </w:r>
      <w:r w:rsidR="00526619">
        <w:rPr>
          <w:sz w:val="22"/>
          <w:szCs w:val="22"/>
        </w:rPr>
        <w:t xml:space="preserve"> бог</w:t>
      </w:r>
      <w:r w:rsidR="00480322">
        <w:rPr>
          <w:sz w:val="22"/>
          <w:szCs w:val="22"/>
        </w:rPr>
        <w:t>иги</w:t>
      </w:r>
      <w:r w:rsidR="00526619">
        <w:rPr>
          <w:sz w:val="22"/>
          <w:szCs w:val="22"/>
        </w:rPr>
        <w:t xml:space="preserve"> </w:t>
      </w:r>
      <w:r w:rsidR="00122BF1">
        <w:rPr>
          <w:sz w:val="22"/>
          <w:szCs w:val="22"/>
        </w:rPr>
        <w:t>И-Хов</w:t>
      </w:r>
      <w:r w:rsidR="00526619">
        <w:rPr>
          <w:sz w:val="22"/>
          <w:szCs w:val="22"/>
        </w:rPr>
        <w:t xml:space="preserve"> (</w:t>
      </w:r>
      <w:r w:rsidR="00586E77">
        <w:rPr>
          <w:sz w:val="22"/>
          <w:szCs w:val="22"/>
        </w:rPr>
        <w:t xml:space="preserve">код - </w:t>
      </w:r>
      <w:r w:rsidR="00526619">
        <w:rPr>
          <w:sz w:val="22"/>
          <w:szCs w:val="22"/>
        </w:rPr>
        <w:t>Т)</w:t>
      </w:r>
      <w:r w:rsidR="00061A91">
        <w:rPr>
          <w:sz w:val="22"/>
          <w:szCs w:val="22"/>
        </w:rPr>
        <w:t xml:space="preserve"> </w:t>
      </w:r>
      <w:r w:rsidR="002618AA">
        <w:rPr>
          <w:sz w:val="22"/>
          <w:szCs w:val="22"/>
        </w:rPr>
        <w:t>западных 1</w:t>
      </w:r>
      <w:r w:rsidR="00586E77">
        <w:rPr>
          <w:sz w:val="22"/>
          <w:szCs w:val="22"/>
        </w:rPr>
        <w:t>8</w:t>
      </w:r>
      <w:r w:rsidR="002618AA">
        <w:rPr>
          <w:sz w:val="22"/>
          <w:szCs w:val="22"/>
        </w:rPr>
        <w:t>-25-й династий</w:t>
      </w:r>
      <w:r w:rsidR="00122BF1">
        <w:rPr>
          <w:sz w:val="22"/>
          <w:szCs w:val="22"/>
        </w:rPr>
        <w:t xml:space="preserve"> Египта</w:t>
      </w:r>
      <w:r w:rsidR="00317DEE">
        <w:rPr>
          <w:sz w:val="22"/>
          <w:szCs w:val="22"/>
        </w:rPr>
        <w:t>.</w:t>
      </w:r>
      <w:r w:rsidR="00061A91">
        <w:rPr>
          <w:sz w:val="22"/>
          <w:szCs w:val="22"/>
        </w:rPr>
        <w:t xml:space="preserve"> </w:t>
      </w:r>
      <w:r w:rsidR="00532BD0">
        <w:rPr>
          <w:sz w:val="22"/>
          <w:szCs w:val="22"/>
        </w:rPr>
        <w:t xml:space="preserve">Историки Запада и сотрудники проекта </w:t>
      </w:r>
      <w:r w:rsidR="00AE407B">
        <w:rPr>
          <w:sz w:val="22"/>
          <w:szCs w:val="22"/>
        </w:rPr>
        <w:t>информационной войны под названием «</w:t>
      </w:r>
      <w:r w:rsidR="00586E77">
        <w:rPr>
          <w:sz w:val="22"/>
          <w:szCs w:val="22"/>
        </w:rPr>
        <w:t xml:space="preserve">энциклопедия </w:t>
      </w:r>
      <w:r w:rsidR="00532BD0">
        <w:rPr>
          <w:sz w:val="22"/>
          <w:szCs w:val="22"/>
        </w:rPr>
        <w:t xml:space="preserve">Википедия» </w:t>
      </w:r>
      <w:r w:rsidR="00163CBC">
        <w:rPr>
          <w:sz w:val="22"/>
          <w:szCs w:val="22"/>
        </w:rPr>
        <w:t>выполняли приказы</w:t>
      </w:r>
      <w:r w:rsidR="00AE407B">
        <w:rPr>
          <w:sz w:val="22"/>
          <w:szCs w:val="22"/>
        </w:rPr>
        <w:t xml:space="preserve"> Кргуа 7-ми банкиров,</w:t>
      </w:r>
      <w:r w:rsidR="00163CBC">
        <w:rPr>
          <w:sz w:val="22"/>
          <w:szCs w:val="22"/>
        </w:rPr>
        <w:t xml:space="preserve"> </w:t>
      </w:r>
      <w:r w:rsidR="00532BD0">
        <w:rPr>
          <w:sz w:val="22"/>
          <w:szCs w:val="22"/>
        </w:rPr>
        <w:t>лг</w:t>
      </w:r>
      <w:r w:rsidR="001A6652">
        <w:rPr>
          <w:sz w:val="22"/>
          <w:szCs w:val="22"/>
        </w:rPr>
        <w:t>али</w:t>
      </w:r>
      <w:r w:rsidR="00532BD0">
        <w:rPr>
          <w:sz w:val="22"/>
          <w:szCs w:val="22"/>
        </w:rPr>
        <w:t xml:space="preserve"> об именах </w:t>
      </w:r>
      <w:r w:rsidR="00480322">
        <w:rPr>
          <w:sz w:val="22"/>
          <w:szCs w:val="22"/>
        </w:rPr>
        <w:t>верховных жриц</w:t>
      </w:r>
      <w:r w:rsidR="00532BD0">
        <w:rPr>
          <w:sz w:val="22"/>
          <w:szCs w:val="22"/>
        </w:rPr>
        <w:t xml:space="preserve">, </w:t>
      </w:r>
      <w:r w:rsidR="001A6652">
        <w:rPr>
          <w:sz w:val="22"/>
          <w:szCs w:val="22"/>
        </w:rPr>
        <w:t xml:space="preserve">главкомов, </w:t>
      </w:r>
      <w:r w:rsidR="00122BF1">
        <w:rPr>
          <w:sz w:val="22"/>
          <w:szCs w:val="22"/>
        </w:rPr>
        <w:t>заместител</w:t>
      </w:r>
      <w:r>
        <w:rPr>
          <w:sz w:val="22"/>
          <w:szCs w:val="22"/>
        </w:rPr>
        <w:t xml:space="preserve">ей </w:t>
      </w:r>
      <w:r w:rsidR="00122BF1">
        <w:rPr>
          <w:sz w:val="22"/>
          <w:szCs w:val="22"/>
        </w:rPr>
        <w:t xml:space="preserve">главкома, </w:t>
      </w:r>
      <w:r w:rsidR="00303054">
        <w:rPr>
          <w:sz w:val="22"/>
          <w:szCs w:val="22"/>
        </w:rPr>
        <w:t xml:space="preserve">о религии и </w:t>
      </w:r>
      <w:r w:rsidR="00061A91">
        <w:rPr>
          <w:sz w:val="22"/>
          <w:szCs w:val="22"/>
        </w:rPr>
        <w:t xml:space="preserve">100 </w:t>
      </w:r>
      <w:r w:rsidR="00303054">
        <w:rPr>
          <w:sz w:val="22"/>
          <w:szCs w:val="22"/>
        </w:rPr>
        <w:t>демонах</w:t>
      </w:r>
      <w:r w:rsidR="00061A91">
        <w:rPr>
          <w:sz w:val="22"/>
          <w:szCs w:val="22"/>
        </w:rPr>
        <w:t xml:space="preserve"> </w:t>
      </w:r>
      <w:r w:rsidR="00532BD0">
        <w:rPr>
          <w:sz w:val="22"/>
          <w:szCs w:val="22"/>
        </w:rPr>
        <w:t>Египта</w:t>
      </w:r>
      <w:r w:rsidR="00AE407B">
        <w:rPr>
          <w:sz w:val="22"/>
          <w:szCs w:val="22"/>
        </w:rPr>
        <w:t xml:space="preserve">; </w:t>
      </w:r>
      <w:r w:rsidR="00532BD0">
        <w:rPr>
          <w:sz w:val="22"/>
          <w:szCs w:val="22"/>
        </w:rPr>
        <w:t>скры</w:t>
      </w:r>
      <w:r w:rsidR="00480322">
        <w:rPr>
          <w:sz w:val="22"/>
          <w:szCs w:val="22"/>
        </w:rPr>
        <w:t>ва</w:t>
      </w:r>
      <w:r w:rsidR="00532BD0">
        <w:rPr>
          <w:sz w:val="22"/>
          <w:szCs w:val="22"/>
        </w:rPr>
        <w:t>ли</w:t>
      </w:r>
      <w:r w:rsidR="00122BF1">
        <w:rPr>
          <w:sz w:val="22"/>
          <w:szCs w:val="22"/>
        </w:rPr>
        <w:t>, что</w:t>
      </w:r>
      <w:r w:rsidR="00061A91">
        <w:rPr>
          <w:sz w:val="22"/>
          <w:szCs w:val="22"/>
        </w:rPr>
        <w:t xml:space="preserve"> </w:t>
      </w:r>
      <w:r>
        <w:rPr>
          <w:sz w:val="22"/>
          <w:szCs w:val="22"/>
        </w:rPr>
        <w:t xml:space="preserve">в ХХ1 веке </w:t>
      </w:r>
      <w:r w:rsidR="00480322">
        <w:rPr>
          <w:sz w:val="22"/>
          <w:szCs w:val="22"/>
        </w:rPr>
        <w:t>А</w:t>
      </w:r>
      <w:r w:rsidR="00317DEE">
        <w:rPr>
          <w:sz w:val="22"/>
          <w:szCs w:val="22"/>
        </w:rPr>
        <w:t>мериканск</w:t>
      </w:r>
      <w:r w:rsidR="00122BF1">
        <w:rPr>
          <w:sz w:val="22"/>
          <w:szCs w:val="22"/>
        </w:rPr>
        <w:t>ая</w:t>
      </w:r>
      <w:r w:rsidR="00317DEE">
        <w:rPr>
          <w:sz w:val="22"/>
          <w:szCs w:val="22"/>
        </w:rPr>
        <w:t xml:space="preserve"> импери</w:t>
      </w:r>
      <w:r w:rsidR="00122BF1">
        <w:rPr>
          <w:sz w:val="22"/>
          <w:szCs w:val="22"/>
        </w:rPr>
        <w:t>я являлась</w:t>
      </w:r>
      <w:r w:rsidR="00317DEE">
        <w:rPr>
          <w:sz w:val="22"/>
          <w:szCs w:val="22"/>
        </w:rPr>
        <w:t xml:space="preserve"> аналог</w:t>
      </w:r>
      <w:r w:rsidR="00122BF1">
        <w:rPr>
          <w:sz w:val="22"/>
          <w:szCs w:val="22"/>
        </w:rPr>
        <w:t>ом</w:t>
      </w:r>
      <w:r w:rsidR="00317DEE">
        <w:rPr>
          <w:sz w:val="22"/>
          <w:szCs w:val="22"/>
        </w:rPr>
        <w:t xml:space="preserve"> древнего Египта</w:t>
      </w:r>
      <w:r w:rsidR="00480322">
        <w:rPr>
          <w:sz w:val="22"/>
          <w:szCs w:val="22"/>
        </w:rPr>
        <w:t xml:space="preserve">. </w:t>
      </w:r>
      <w:r w:rsidR="00480322">
        <w:rPr>
          <w:sz w:val="22"/>
          <w:szCs w:val="22"/>
        </w:rPr>
        <w:lastRenderedPageBreak/>
        <w:t>Элита англосаксов</w:t>
      </w:r>
      <w:r w:rsidR="00122BF1">
        <w:rPr>
          <w:sz w:val="22"/>
          <w:szCs w:val="22"/>
        </w:rPr>
        <w:t xml:space="preserve"> </w:t>
      </w:r>
      <w:r w:rsidR="0052591C">
        <w:rPr>
          <w:sz w:val="22"/>
          <w:szCs w:val="22"/>
        </w:rPr>
        <w:t xml:space="preserve">тайно продолжала </w:t>
      </w:r>
      <w:r w:rsidR="00122BF1">
        <w:rPr>
          <w:sz w:val="22"/>
          <w:szCs w:val="22"/>
        </w:rPr>
        <w:t>египетск</w:t>
      </w:r>
      <w:r w:rsidR="0052591C">
        <w:rPr>
          <w:sz w:val="22"/>
          <w:szCs w:val="22"/>
        </w:rPr>
        <w:t>ую традицию</w:t>
      </w:r>
      <w:r w:rsidR="00D772B0">
        <w:rPr>
          <w:sz w:val="22"/>
          <w:szCs w:val="22"/>
        </w:rPr>
        <w:t xml:space="preserve"> </w:t>
      </w:r>
      <w:r w:rsidR="00532BD0">
        <w:rPr>
          <w:sz w:val="22"/>
          <w:szCs w:val="22"/>
        </w:rPr>
        <w:t xml:space="preserve">поклонения фаллосу </w:t>
      </w:r>
      <w:r w:rsidR="00303054">
        <w:rPr>
          <w:sz w:val="22"/>
          <w:szCs w:val="22"/>
        </w:rPr>
        <w:t>(бог № 1</w:t>
      </w:r>
      <w:r w:rsidR="00102B1B">
        <w:rPr>
          <w:sz w:val="22"/>
          <w:szCs w:val="22"/>
        </w:rPr>
        <w:t>, Хов</w:t>
      </w:r>
      <w:r w:rsidR="00955429">
        <w:rPr>
          <w:sz w:val="22"/>
          <w:szCs w:val="22"/>
        </w:rPr>
        <w:t>, вертикальная линия</w:t>
      </w:r>
      <w:r w:rsidR="00303054">
        <w:rPr>
          <w:sz w:val="22"/>
          <w:szCs w:val="22"/>
        </w:rPr>
        <w:t>)</w:t>
      </w:r>
      <w:r w:rsidR="00317DEE">
        <w:rPr>
          <w:sz w:val="22"/>
          <w:szCs w:val="22"/>
        </w:rPr>
        <w:t>,</w:t>
      </w:r>
      <w:r w:rsidR="00D772B0">
        <w:rPr>
          <w:sz w:val="22"/>
          <w:szCs w:val="22"/>
        </w:rPr>
        <w:t xml:space="preserve"> </w:t>
      </w:r>
      <w:r w:rsidR="00955429">
        <w:rPr>
          <w:sz w:val="22"/>
          <w:szCs w:val="22"/>
        </w:rPr>
        <w:t>Юпитеру</w:t>
      </w:r>
      <w:r w:rsidR="00303054">
        <w:rPr>
          <w:sz w:val="22"/>
          <w:szCs w:val="22"/>
        </w:rPr>
        <w:t xml:space="preserve"> (</w:t>
      </w:r>
      <w:r w:rsidR="00846B35">
        <w:rPr>
          <w:sz w:val="22"/>
          <w:szCs w:val="22"/>
        </w:rPr>
        <w:t>цифра</w:t>
      </w:r>
      <w:r w:rsidR="00303054">
        <w:rPr>
          <w:sz w:val="22"/>
          <w:szCs w:val="22"/>
        </w:rPr>
        <w:t xml:space="preserve"> 7)</w:t>
      </w:r>
      <w:r w:rsidR="005C000A">
        <w:rPr>
          <w:sz w:val="22"/>
          <w:szCs w:val="22"/>
        </w:rPr>
        <w:t>, богу Тоту (цифра 13)</w:t>
      </w:r>
      <w:r w:rsidR="00102B1B">
        <w:rPr>
          <w:sz w:val="22"/>
          <w:szCs w:val="22"/>
        </w:rPr>
        <w:t>.</w:t>
      </w:r>
      <w:r w:rsidR="00532BD0">
        <w:rPr>
          <w:sz w:val="22"/>
          <w:szCs w:val="22"/>
        </w:rPr>
        <w:t xml:space="preserve"> Триумвират</w:t>
      </w:r>
      <w:r w:rsidR="00D772B0">
        <w:rPr>
          <w:sz w:val="22"/>
          <w:szCs w:val="22"/>
        </w:rPr>
        <w:t xml:space="preserve"> правителей </w:t>
      </w:r>
      <w:r w:rsidR="0052591C">
        <w:rPr>
          <w:sz w:val="22"/>
          <w:szCs w:val="22"/>
        </w:rPr>
        <w:t>олигархическ</w:t>
      </w:r>
      <w:r w:rsidR="00D772B0">
        <w:rPr>
          <w:sz w:val="22"/>
          <w:szCs w:val="22"/>
        </w:rPr>
        <w:t>ой</w:t>
      </w:r>
      <w:r w:rsidR="0052591C">
        <w:rPr>
          <w:sz w:val="22"/>
          <w:szCs w:val="22"/>
        </w:rPr>
        <w:t xml:space="preserve"> мафи</w:t>
      </w:r>
      <w:r w:rsidR="00D772B0">
        <w:rPr>
          <w:sz w:val="22"/>
          <w:szCs w:val="22"/>
        </w:rPr>
        <w:t>и</w:t>
      </w:r>
      <w:r w:rsidR="0052591C">
        <w:rPr>
          <w:sz w:val="22"/>
          <w:szCs w:val="22"/>
        </w:rPr>
        <w:t xml:space="preserve"> </w:t>
      </w:r>
      <w:r w:rsidR="00532BD0">
        <w:rPr>
          <w:sz w:val="22"/>
          <w:szCs w:val="22"/>
        </w:rPr>
        <w:t xml:space="preserve">и </w:t>
      </w:r>
      <w:r w:rsidR="0052591C">
        <w:rPr>
          <w:sz w:val="22"/>
          <w:szCs w:val="22"/>
        </w:rPr>
        <w:t>е</w:t>
      </w:r>
      <w:r w:rsidR="00D772B0">
        <w:rPr>
          <w:sz w:val="22"/>
          <w:szCs w:val="22"/>
        </w:rPr>
        <w:t>го</w:t>
      </w:r>
      <w:r w:rsidR="0052591C">
        <w:rPr>
          <w:sz w:val="22"/>
          <w:szCs w:val="22"/>
        </w:rPr>
        <w:t xml:space="preserve"> </w:t>
      </w:r>
      <w:r w:rsidR="00303054">
        <w:rPr>
          <w:sz w:val="22"/>
          <w:szCs w:val="22"/>
        </w:rPr>
        <w:t>агенты</w:t>
      </w:r>
      <w:r w:rsidR="00532BD0">
        <w:rPr>
          <w:sz w:val="22"/>
          <w:szCs w:val="22"/>
        </w:rPr>
        <w:t xml:space="preserve"> расправ</w:t>
      </w:r>
      <w:r w:rsidR="00846B35">
        <w:rPr>
          <w:sz w:val="22"/>
          <w:szCs w:val="22"/>
        </w:rPr>
        <w:t>л</w:t>
      </w:r>
      <w:r w:rsidR="008F682A">
        <w:rPr>
          <w:sz w:val="22"/>
          <w:szCs w:val="22"/>
        </w:rPr>
        <w:t>ялись с</w:t>
      </w:r>
      <w:r w:rsidR="00D772B0">
        <w:rPr>
          <w:sz w:val="22"/>
          <w:szCs w:val="22"/>
        </w:rPr>
        <w:t xml:space="preserve"> </w:t>
      </w:r>
      <w:r w:rsidR="00532BD0">
        <w:rPr>
          <w:sz w:val="22"/>
          <w:szCs w:val="22"/>
        </w:rPr>
        <w:t>исследователями</w:t>
      </w:r>
      <w:r w:rsidR="0052591C">
        <w:rPr>
          <w:sz w:val="22"/>
          <w:szCs w:val="22"/>
        </w:rPr>
        <w:t xml:space="preserve"> (убийство</w:t>
      </w:r>
      <w:r w:rsidR="00532BD0">
        <w:rPr>
          <w:sz w:val="22"/>
          <w:szCs w:val="22"/>
        </w:rPr>
        <w:t xml:space="preserve"> Джордано Бруно</w:t>
      </w:r>
      <w:r w:rsidR="0052591C">
        <w:rPr>
          <w:sz w:val="22"/>
          <w:szCs w:val="22"/>
        </w:rPr>
        <w:t>, травля</w:t>
      </w:r>
      <w:r w:rsidR="00532BD0">
        <w:rPr>
          <w:sz w:val="22"/>
          <w:szCs w:val="22"/>
        </w:rPr>
        <w:t xml:space="preserve"> Галилея</w:t>
      </w:r>
      <w:r w:rsidR="0052591C">
        <w:rPr>
          <w:sz w:val="22"/>
          <w:szCs w:val="22"/>
        </w:rPr>
        <w:t>)</w:t>
      </w:r>
      <w:r w:rsidR="00532BD0">
        <w:rPr>
          <w:sz w:val="22"/>
          <w:szCs w:val="22"/>
        </w:rPr>
        <w:t xml:space="preserve">, </w:t>
      </w:r>
      <w:r w:rsidR="003B306C">
        <w:rPr>
          <w:sz w:val="22"/>
          <w:szCs w:val="22"/>
        </w:rPr>
        <w:t>уничтожали</w:t>
      </w:r>
      <w:r w:rsidR="009026C2">
        <w:rPr>
          <w:sz w:val="22"/>
          <w:szCs w:val="22"/>
        </w:rPr>
        <w:t xml:space="preserve"> </w:t>
      </w:r>
      <w:r w:rsidR="003B306C">
        <w:rPr>
          <w:sz w:val="22"/>
          <w:szCs w:val="22"/>
        </w:rPr>
        <w:t>книги</w:t>
      </w:r>
      <w:r w:rsidR="009026C2">
        <w:rPr>
          <w:sz w:val="22"/>
          <w:szCs w:val="22"/>
        </w:rPr>
        <w:t xml:space="preserve"> </w:t>
      </w:r>
      <w:r w:rsidR="00B26B1B">
        <w:rPr>
          <w:sz w:val="22"/>
          <w:szCs w:val="22"/>
        </w:rPr>
        <w:t xml:space="preserve">и </w:t>
      </w:r>
      <w:r w:rsidR="000910A4">
        <w:rPr>
          <w:sz w:val="22"/>
          <w:szCs w:val="22"/>
        </w:rPr>
        <w:t>рукопис</w:t>
      </w:r>
      <w:r w:rsidR="00B26B1B">
        <w:rPr>
          <w:sz w:val="22"/>
          <w:szCs w:val="22"/>
        </w:rPr>
        <w:t>и</w:t>
      </w:r>
      <w:r w:rsidR="00102B1B">
        <w:rPr>
          <w:sz w:val="22"/>
          <w:szCs w:val="22"/>
        </w:rPr>
        <w:t xml:space="preserve"> </w:t>
      </w:r>
      <w:r w:rsidR="00B26B1B">
        <w:rPr>
          <w:sz w:val="22"/>
          <w:szCs w:val="22"/>
        </w:rPr>
        <w:t>(</w:t>
      </w:r>
      <w:r w:rsidR="00102B1B">
        <w:rPr>
          <w:sz w:val="22"/>
          <w:szCs w:val="22"/>
        </w:rPr>
        <w:t>истори</w:t>
      </w:r>
      <w:r w:rsidR="00B26B1B">
        <w:rPr>
          <w:sz w:val="22"/>
          <w:szCs w:val="22"/>
        </w:rPr>
        <w:t>я</w:t>
      </w:r>
      <w:r w:rsidR="00102B1B">
        <w:rPr>
          <w:sz w:val="22"/>
          <w:szCs w:val="22"/>
        </w:rPr>
        <w:t xml:space="preserve"> </w:t>
      </w:r>
      <w:r w:rsidR="000D612B">
        <w:rPr>
          <w:sz w:val="22"/>
          <w:szCs w:val="22"/>
        </w:rPr>
        <w:t xml:space="preserve">России в архиве </w:t>
      </w:r>
      <w:r w:rsidR="00102B1B">
        <w:rPr>
          <w:sz w:val="22"/>
          <w:szCs w:val="22"/>
        </w:rPr>
        <w:t>М.В. Ломоносова</w:t>
      </w:r>
      <w:r w:rsidR="00303054">
        <w:rPr>
          <w:sz w:val="22"/>
          <w:szCs w:val="22"/>
        </w:rPr>
        <w:t>)</w:t>
      </w:r>
      <w:r w:rsidR="003B306C">
        <w:rPr>
          <w:sz w:val="22"/>
          <w:szCs w:val="22"/>
        </w:rPr>
        <w:t>; заменяли</w:t>
      </w:r>
      <w:r w:rsidR="00303054">
        <w:rPr>
          <w:sz w:val="22"/>
          <w:szCs w:val="22"/>
        </w:rPr>
        <w:t xml:space="preserve"> </w:t>
      </w:r>
      <w:r w:rsidR="005C000A">
        <w:rPr>
          <w:sz w:val="22"/>
          <w:szCs w:val="22"/>
        </w:rPr>
        <w:t xml:space="preserve">тексты </w:t>
      </w:r>
      <w:r w:rsidR="00317DEE">
        <w:rPr>
          <w:sz w:val="22"/>
          <w:szCs w:val="22"/>
        </w:rPr>
        <w:t xml:space="preserve">книг </w:t>
      </w:r>
      <w:r w:rsidR="00303054">
        <w:rPr>
          <w:sz w:val="22"/>
          <w:szCs w:val="22"/>
        </w:rPr>
        <w:t xml:space="preserve">фальшивками </w:t>
      </w:r>
      <w:r w:rsidR="009026C2">
        <w:rPr>
          <w:sz w:val="22"/>
          <w:szCs w:val="22"/>
        </w:rPr>
        <w:t>(например, книгу 1732 года В.Н.</w:t>
      </w:r>
      <w:r w:rsidR="00D57AC3">
        <w:rPr>
          <w:sz w:val="22"/>
          <w:szCs w:val="22"/>
        </w:rPr>
        <w:t xml:space="preserve"> </w:t>
      </w:r>
      <w:r w:rsidR="00303054">
        <w:rPr>
          <w:sz w:val="22"/>
          <w:szCs w:val="22"/>
        </w:rPr>
        <w:t>Татищева)</w:t>
      </w:r>
      <w:r w:rsidR="00532BD0">
        <w:rPr>
          <w:sz w:val="22"/>
          <w:szCs w:val="22"/>
        </w:rPr>
        <w:t xml:space="preserve">. </w:t>
      </w:r>
      <w:r w:rsidR="00FA1B87">
        <w:rPr>
          <w:sz w:val="22"/>
          <w:szCs w:val="22"/>
        </w:rPr>
        <w:t xml:space="preserve">Платные агенты олигархической мафии </w:t>
      </w:r>
      <w:r w:rsidR="00303054">
        <w:rPr>
          <w:sz w:val="22"/>
          <w:szCs w:val="22"/>
        </w:rPr>
        <w:t>под у</w:t>
      </w:r>
      <w:r w:rsidR="00532BD0">
        <w:rPr>
          <w:sz w:val="22"/>
          <w:szCs w:val="22"/>
        </w:rPr>
        <w:t>гроз</w:t>
      </w:r>
      <w:r w:rsidR="00303054">
        <w:rPr>
          <w:sz w:val="22"/>
          <w:szCs w:val="22"/>
        </w:rPr>
        <w:t>ой</w:t>
      </w:r>
      <w:r w:rsidR="00532BD0">
        <w:rPr>
          <w:sz w:val="22"/>
          <w:szCs w:val="22"/>
        </w:rPr>
        <w:t xml:space="preserve"> расправы</w:t>
      </w:r>
      <w:r w:rsidR="003B306C">
        <w:rPr>
          <w:sz w:val="22"/>
          <w:szCs w:val="22"/>
        </w:rPr>
        <w:t xml:space="preserve"> </w:t>
      </w:r>
      <w:r w:rsidR="00532BD0">
        <w:rPr>
          <w:sz w:val="22"/>
          <w:szCs w:val="22"/>
        </w:rPr>
        <w:t xml:space="preserve">восемь столетий </w:t>
      </w:r>
      <w:r w:rsidR="00532BD0" w:rsidRPr="00B82BD1">
        <w:rPr>
          <w:sz w:val="22"/>
          <w:szCs w:val="22"/>
        </w:rPr>
        <w:t>лга</w:t>
      </w:r>
      <w:r w:rsidR="00303054">
        <w:rPr>
          <w:sz w:val="22"/>
          <w:szCs w:val="22"/>
        </w:rPr>
        <w:t>ли</w:t>
      </w:r>
      <w:r w:rsidR="00532BD0">
        <w:rPr>
          <w:sz w:val="22"/>
          <w:szCs w:val="22"/>
        </w:rPr>
        <w:t>, скрыва</w:t>
      </w:r>
      <w:r w:rsidR="00303054">
        <w:rPr>
          <w:sz w:val="22"/>
          <w:szCs w:val="22"/>
        </w:rPr>
        <w:t>ли</w:t>
      </w:r>
      <w:r w:rsidR="00532BD0">
        <w:rPr>
          <w:sz w:val="22"/>
          <w:szCs w:val="22"/>
        </w:rPr>
        <w:t xml:space="preserve"> роль России в многократных захватах древнего Египта.</w:t>
      </w:r>
      <w:r w:rsidR="00B26B1B">
        <w:rPr>
          <w:sz w:val="22"/>
          <w:szCs w:val="22"/>
        </w:rPr>
        <w:t xml:space="preserve"> </w:t>
      </w:r>
      <w:r w:rsidR="00532BD0">
        <w:rPr>
          <w:sz w:val="22"/>
          <w:szCs w:val="22"/>
        </w:rPr>
        <w:t xml:space="preserve">Метод лжи историков </w:t>
      </w:r>
      <w:r w:rsidR="003B306C">
        <w:rPr>
          <w:sz w:val="22"/>
          <w:szCs w:val="22"/>
        </w:rPr>
        <w:t>а</w:t>
      </w:r>
      <w:r w:rsidR="009026C2">
        <w:rPr>
          <w:sz w:val="22"/>
          <w:szCs w:val="22"/>
        </w:rPr>
        <w:t>мериканской империи</w:t>
      </w:r>
      <w:r w:rsidR="00532BD0">
        <w:rPr>
          <w:sz w:val="22"/>
          <w:szCs w:val="22"/>
        </w:rPr>
        <w:t xml:space="preserve"> - замена </w:t>
      </w:r>
      <w:r>
        <w:rPr>
          <w:sz w:val="22"/>
          <w:szCs w:val="22"/>
        </w:rPr>
        <w:t>периода 884</w:t>
      </w:r>
      <w:r w:rsidR="000910A4">
        <w:rPr>
          <w:sz w:val="22"/>
          <w:szCs w:val="22"/>
        </w:rPr>
        <w:t xml:space="preserve">-28.12.1262 годов </w:t>
      </w:r>
      <w:r w:rsidR="0052591C">
        <w:rPr>
          <w:sz w:val="22"/>
          <w:szCs w:val="22"/>
        </w:rPr>
        <w:t xml:space="preserve">«до РХ» </w:t>
      </w:r>
      <w:r w:rsidR="00FA1B87">
        <w:rPr>
          <w:sz w:val="22"/>
          <w:szCs w:val="22"/>
        </w:rPr>
        <w:t xml:space="preserve">ложной хронологией с дырой в </w:t>
      </w:r>
      <w:r w:rsidR="00D57AC3">
        <w:rPr>
          <w:sz w:val="22"/>
          <w:szCs w:val="22"/>
        </w:rPr>
        <w:t>1200</w:t>
      </w:r>
      <w:r w:rsidR="00FA1B87">
        <w:rPr>
          <w:sz w:val="22"/>
          <w:szCs w:val="22"/>
        </w:rPr>
        <w:t xml:space="preserve"> лет, когда люди якобы перестали делать открытия</w:t>
      </w:r>
      <w:r w:rsidR="00532BD0">
        <w:rPr>
          <w:sz w:val="22"/>
          <w:szCs w:val="22"/>
        </w:rPr>
        <w:t xml:space="preserve">. </w:t>
      </w:r>
    </w:p>
    <w:p w:rsidR="000C2EF7" w:rsidRDefault="00532BD0" w:rsidP="00532BD0">
      <w:pPr>
        <w:pStyle w:val="a9"/>
        <w:jc w:val="both"/>
        <w:rPr>
          <w:sz w:val="22"/>
          <w:szCs w:val="22"/>
        </w:rPr>
      </w:pPr>
      <w:r>
        <w:rPr>
          <w:sz w:val="22"/>
          <w:szCs w:val="22"/>
        </w:rPr>
        <w:t xml:space="preserve">        Информационную войну</w:t>
      </w:r>
      <w:r w:rsidR="003B306C">
        <w:rPr>
          <w:sz w:val="22"/>
          <w:szCs w:val="22"/>
        </w:rPr>
        <w:t xml:space="preserve"> </w:t>
      </w:r>
      <w:r>
        <w:rPr>
          <w:sz w:val="22"/>
          <w:szCs w:val="22"/>
        </w:rPr>
        <w:t>по искажению истории</w:t>
      </w:r>
      <w:r w:rsidR="003B306C">
        <w:rPr>
          <w:sz w:val="22"/>
          <w:szCs w:val="22"/>
        </w:rPr>
        <w:t xml:space="preserve"> </w:t>
      </w:r>
      <w:r>
        <w:rPr>
          <w:sz w:val="22"/>
          <w:szCs w:val="22"/>
        </w:rPr>
        <w:t xml:space="preserve">вели еще жрецы западных </w:t>
      </w:r>
      <w:r w:rsidR="00131426">
        <w:rPr>
          <w:sz w:val="22"/>
          <w:szCs w:val="22"/>
        </w:rPr>
        <w:t>18</w:t>
      </w:r>
      <w:r w:rsidR="00523E25">
        <w:rPr>
          <w:sz w:val="22"/>
          <w:szCs w:val="22"/>
        </w:rPr>
        <w:t xml:space="preserve">-25-й </w:t>
      </w:r>
      <w:r>
        <w:rPr>
          <w:sz w:val="22"/>
          <w:szCs w:val="22"/>
        </w:rPr>
        <w:t>династий</w:t>
      </w:r>
      <w:r w:rsidR="00523E25">
        <w:rPr>
          <w:sz w:val="22"/>
          <w:szCs w:val="22"/>
        </w:rPr>
        <w:t xml:space="preserve"> Египта</w:t>
      </w:r>
      <w:r w:rsidR="000C2EF7">
        <w:rPr>
          <w:sz w:val="22"/>
          <w:szCs w:val="22"/>
        </w:rPr>
        <w:t xml:space="preserve">. Разбита на куски каменная плита, на которой жрецы 4Б династии </w:t>
      </w:r>
      <w:r w:rsidR="00317DEE">
        <w:rPr>
          <w:sz w:val="22"/>
          <w:szCs w:val="22"/>
        </w:rPr>
        <w:t>в 105</w:t>
      </w:r>
      <w:r w:rsidR="00C215E1">
        <w:rPr>
          <w:sz w:val="22"/>
          <w:szCs w:val="22"/>
        </w:rPr>
        <w:t>2</w:t>
      </w:r>
      <w:r w:rsidR="00317DEE">
        <w:rPr>
          <w:sz w:val="22"/>
          <w:szCs w:val="22"/>
        </w:rPr>
        <w:t xml:space="preserve"> год</w:t>
      </w:r>
      <w:r w:rsidR="00E93759">
        <w:rPr>
          <w:sz w:val="22"/>
          <w:szCs w:val="22"/>
        </w:rPr>
        <w:t>у</w:t>
      </w:r>
      <w:r w:rsidR="003B306C">
        <w:rPr>
          <w:sz w:val="22"/>
          <w:szCs w:val="22"/>
        </w:rPr>
        <w:t xml:space="preserve"> </w:t>
      </w:r>
      <w:r w:rsidR="000C2EF7">
        <w:rPr>
          <w:sz w:val="22"/>
          <w:szCs w:val="22"/>
        </w:rPr>
        <w:t>выгравировали имена царей-женщин и главкомов «минус второй», «минус первой», «нулевой»</w:t>
      </w:r>
      <w:r w:rsidR="00B26B1B">
        <w:rPr>
          <w:sz w:val="22"/>
          <w:szCs w:val="22"/>
        </w:rPr>
        <w:t>,</w:t>
      </w:r>
      <w:r w:rsidR="000C2EF7">
        <w:rPr>
          <w:sz w:val="22"/>
          <w:szCs w:val="22"/>
        </w:rPr>
        <w:t xml:space="preserve"> «1-4-й» династи</w:t>
      </w:r>
      <w:r w:rsidR="0052591C">
        <w:rPr>
          <w:sz w:val="22"/>
          <w:szCs w:val="22"/>
        </w:rPr>
        <w:t>ях</w:t>
      </w:r>
      <w:r w:rsidR="003B306C">
        <w:rPr>
          <w:sz w:val="22"/>
          <w:szCs w:val="22"/>
        </w:rPr>
        <w:t xml:space="preserve"> </w:t>
      </w:r>
      <w:r w:rsidR="008E7A23">
        <w:rPr>
          <w:sz w:val="22"/>
          <w:szCs w:val="22"/>
        </w:rPr>
        <w:t xml:space="preserve">Египта </w:t>
      </w:r>
      <w:r w:rsidR="000C2EF7">
        <w:rPr>
          <w:sz w:val="22"/>
          <w:szCs w:val="22"/>
        </w:rPr>
        <w:t xml:space="preserve">до конца правления </w:t>
      </w:r>
      <w:r w:rsidR="00E93759">
        <w:rPr>
          <w:sz w:val="22"/>
          <w:szCs w:val="22"/>
        </w:rPr>
        <w:t>в 105</w:t>
      </w:r>
      <w:r w:rsidR="00586E77">
        <w:rPr>
          <w:sz w:val="22"/>
          <w:szCs w:val="22"/>
        </w:rPr>
        <w:t>1</w:t>
      </w:r>
      <w:r w:rsidR="00E93759">
        <w:rPr>
          <w:sz w:val="22"/>
          <w:szCs w:val="22"/>
        </w:rPr>
        <w:t xml:space="preserve"> году </w:t>
      </w:r>
      <w:r w:rsidR="00D57AC3">
        <w:rPr>
          <w:sz w:val="22"/>
          <w:szCs w:val="22"/>
        </w:rPr>
        <w:t>верховной жрицы</w:t>
      </w:r>
      <w:r w:rsidR="000C2EF7">
        <w:rPr>
          <w:sz w:val="22"/>
          <w:szCs w:val="22"/>
        </w:rPr>
        <w:t xml:space="preserve"> 4А династии </w:t>
      </w:r>
      <w:r w:rsidR="00D57AC3">
        <w:rPr>
          <w:sz w:val="22"/>
          <w:szCs w:val="22"/>
        </w:rPr>
        <w:t>по имени Сы</w:t>
      </w:r>
      <w:r w:rsidR="000C2EF7">
        <w:rPr>
          <w:sz w:val="22"/>
          <w:szCs w:val="22"/>
        </w:rPr>
        <w:t>нар</w:t>
      </w:r>
      <w:r w:rsidR="00D57AC3">
        <w:rPr>
          <w:sz w:val="22"/>
          <w:szCs w:val="22"/>
        </w:rPr>
        <w:t>а</w:t>
      </w:r>
      <w:r w:rsidR="000C2EF7">
        <w:rPr>
          <w:sz w:val="22"/>
          <w:szCs w:val="22"/>
        </w:rPr>
        <w:t xml:space="preserve">. От огромного текста, попеременно перечисляющего имена правителей двух префектур Империи </w:t>
      </w:r>
      <w:r w:rsidR="003B306C">
        <w:rPr>
          <w:sz w:val="22"/>
          <w:szCs w:val="22"/>
        </w:rPr>
        <w:t>Сол</w:t>
      </w:r>
      <w:r w:rsidR="000C2EF7">
        <w:rPr>
          <w:sz w:val="22"/>
          <w:szCs w:val="22"/>
        </w:rPr>
        <w:t xml:space="preserve">, а также Империи </w:t>
      </w:r>
      <w:r w:rsidR="003B306C">
        <w:rPr>
          <w:sz w:val="22"/>
          <w:szCs w:val="22"/>
        </w:rPr>
        <w:t>Мон</w:t>
      </w:r>
      <w:r w:rsidR="000C2EF7">
        <w:rPr>
          <w:sz w:val="22"/>
          <w:szCs w:val="22"/>
        </w:rPr>
        <w:t xml:space="preserve">, которые захватывали Египет, остались только 65 имен. Жрецы </w:t>
      </w:r>
      <w:r w:rsidR="003B306C">
        <w:rPr>
          <w:sz w:val="22"/>
          <w:szCs w:val="22"/>
        </w:rPr>
        <w:t xml:space="preserve">западной </w:t>
      </w:r>
      <w:r w:rsidR="000C2EF7">
        <w:rPr>
          <w:sz w:val="22"/>
          <w:szCs w:val="22"/>
        </w:rPr>
        <w:t xml:space="preserve">19-й династии </w:t>
      </w:r>
      <w:r w:rsidR="00B26B1B">
        <w:rPr>
          <w:sz w:val="22"/>
          <w:szCs w:val="22"/>
        </w:rPr>
        <w:t>многократно сократили</w:t>
      </w:r>
      <w:r w:rsidR="000C2EF7">
        <w:rPr>
          <w:sz w:val="22"/>
          <w:szCs w:val="22"/>
        </w:rPr>
        <w:t xml:space="preserve"> список</w:t>
      </w:r>
      <w:r w:rsidR="003B306C">
        <w:rPr>
          <w:sz w:val="22"/>
          <w:szCs w:val="22"/>
        </w:rPr>
        <w:t xml:space="preserve"> </w:t>
      </w:r>
      <w:r w:rsidR="00B26B1B">
        <w:rPr>
          <w:sz w:val="22"/>
          <w:szCs w:val="22"/>
        </w:rPr>
        <w:t xml:space="preserve">правителей </w:t>
      </w:r>
      <w:r w:rsidR="000C2EF7">
        <w:rPr>
          <w:sz w:val="22"/>
          <w:szCs w:val="22"/>
        </w:rPr>
        <w:t xml:space="preserve">на каменной стеле в г. Абидос, замолчали имена российских правителей Египта до т.н. «1-й династии», </w:t>
      </w:r>
      <w:r>
        <w:rPr>
          <w:sz w:val="22"/>
          <w:szCs w:val="22"/>
        </w:rPr>
        <w:t>назвали ли</w:t>
      </w:r>
      <w:r w:rsidRPr="00B82BD1">
        <w:rPr>
          <w:sz w:val="22"/>
          <w:szCs w:val="22"/>
        </w:rPr>
        <w:t xml:space="preserve">шь 4 имени </w:t>
      </w:r>
      <w:r>
        <w:rPr>
          <w:sz w:val="22"/>
          <w:szCs w:val="22"/>
        </w:rPr>
        <w:t xml:space="preserve">из </w:t>
      </w:r>
      <w:r w:rsidRPr="00B82BD1">
        <w:rPr>
          <w:sz w:val="22"/>
          <w:szCs w:val="22"/>
        </w:rPr>
        <w:t xml:space="preserve">55 </w:t>
      </w:r>
      <w:r>
        <w:rPr>
          <w:sz w:val="22"/>
          <w:szCs w:val="22"/>
        </w:rPr>
        <w:t>российских глав</w:t>
      </w:r>
      <w:r w:rsidR="003B306C">
        <w:rPr>
          <w:sz w:val="22"/>
          <w:szCs w:val="22"/>
        </w:rPr>
        <w:t xml:space="preserve">комов </w:t>
      </w:r>
      <w:r>
        <w:rPr>
          <w:sz w:val="22"/>
          <w:szCs w:val="22"/>
        </w:rPr>
        <w:t>Египта</w:t>
      </w:r>
      <w:r w:rsidRPr="00B82BD1">
        <w:rPr>
          <w:sz w:val="22"/>
          <w:szCs w:val="22"/>
        </w:rPr>
        <w:t xml:space="preserve"> ди</w:t>
      </w:r>
      <w:r>
        <w:rPr>
          <w:sz w:val="22"/>
          <w:szCs w:val="22"/>
        </w:rPr>
        <w:t>на</w:t>
      </w:r>
      <w:r w:rsidRPr="00B82BD1">
        <w:rPr>
          <w:sz w:val="22"/>
          <w:szCs w:val="22"/>
        </w:rPr>
        <w:t xml:space="preserve">стий </w:t>
      </w:r>
      <w:r>
        <w:rPr>
          <w:sz w:val="22"/>
          <w:szCs w:val="22"/>
        </w:rPr>
        <w:t>№</w:t>
      </w:r>
      <w:r w:rsidRPr="00B82BD1">
        <w:rPr>
          <w:sz w:val="22"/>
          <w:szCs w:val="22"/>
        </w:rPr>
        <w:t>№ 13-17</w:t>
      </w:r>
      <w:r>
        <w:rPr>
          <w:sz w:val="22"/>
          <w:szCs w:val="22"/>
        </w:rPr>
        <w:t xml:space="preserve">. </w:t>
      </w:r>
    </w:p>
    <w:p w:rsidR="00532BD0" w:rsidRDefault="003B306C" w:rsidP="00532BD0">
      <w:pPr>
        <w:pStyle w:val="a9"/>
        <w:jc w:val="both"/>
        <w:rPr>
          <w:sz w:val="22"/>
          <w:szCs w:val="22"/>
        </w:rPr>
      </w:pPr>
      <w:r>
        <w:rPr>
          <w:sz w:val="22"/>
          <w:szCs w:val="22"/>
        </w:rPr>
        <w:t xml:space="preserve">         </w:t>
      </w:r>
      <w:r w:rsidR="00532BD0">
        <w:rPr>
          <w:sz w:val="22"/>
          <w:szCs w:val="22"/>
        </w:rPr>
        <w:t xml:space="preserve">Уничтожена история </w:t>
      </w:r>
      <w:r w:rsidR="00523E25">
        <w:rPr>
          <w:sz w:val="22"/>
          <w:szCs w:val="22"/>
        </w:rPr>
        <w:t xml:space="preserve">Египта верховного жреца </w:t>
      </w:r>
      <w:r w:rsidR="008064B2">
        <w:rPr>
          <w:sz w:val="22"/>
          <w:szCs w:val="22"/>
        </w:rPr>
        <w:t xml:space="preserve">бога войны </w:t>
      </w:r>
      <w:r w:rsidR="00523E25">
        <w:rPr>
          <w:sz w:val="22"/>
          <w:szCs w:val="22"/>
        </w:rPr>
        <w:t>Манетона (М-Н-Т)</w:t>
      </w:r>
      <w:r w:rsidR="00523E25">
        <w:rPr>
          <w:rStyle w:val="ab"/>
          <w:sz w:val="22"/>
          <w:szCs w:val="22"/>
        </w:rPr>
        <w:footnoteReference w:id="295"/>
      </w:r>
      <w:r w:rsidR="00523E25">
        <w:rPr>
          <w:sz w:val="22"/>
          <w:szCs w:val="22"/>
        </w:rPr>
        <w:t xml:space="preserve"> под названием </w:t>
      </w:r>
      <w:r w:rsidR="00532BD0">
        <w:rPr>
          <w:sz w:val="22"/>
          <w:szCs w:val="22"/>
        </w:rPr>
        <w:t xml:space="preserve">«Египтика», </w:t>
      </w:r>
      <w:r w:rsidR="00341EE2">
        <w:rPr>
          <w:sz w:val="22"/>
          <w:szCs w:val="22"/>
        </w:rPr>
        <w:t xml:space="preserve">которую </w:t>
      </w:r>
      <w:r>
        <w:rPr>
          <w:sz w:val="22"/>
          <w:szCs w:val="22"/>
        </w:rPr>
        <w:t xml:space="preserve">он </w:t>
      </w:r>
      <w:r w:rsidR="00523E25">
        <w:rPr>
          <w:sz w:val="22"/>
          <w:szCs w:val="22"/>
        </w:rPr>
        <w:t xml:space="preserve">при Птолемеях (1247-1260) </w:t>
      </w:r>
      <w:r w:rsidR="00532BD0">
        <w:rPr>
          <w:sz w:val="22"/>
          <w:szCs w:val="22"/>
        </w:rPr>
        <w:t>написа</w:t>
      </w:r>
      <w:r w:rsidR="00341EE2">
        <w:rPr>
          <w:sz w:val="22"/>
          <w:szCs w:val="22"/>
        </w:rPr>
        <w:t>л</w:t>
      </w:r>
      <w:r>
        <w:rPr>
          <w:sz w:val="22"/>
          <w:szCs w:val="22"/>
        </w:rPr>
        <w:t xml:space="preserve"> </w:t>
      </w:r>
      <w:r w:rsidR="00523E25">
        <w:rPr>
          <w:sz w:val="22"/>
          <w:szCs w:val="22"/>
        </w:rPr>
        <w:t>на греческом языке.</w:t>
      </w:r>
      <w:r w:rsidR="00532BD0">
        <w:rPr>
          <w:sz w:val="22"/>
          <w:szCs w:val="22"/>
        </w:rPr>
        <w:t xml:space="preserve"> Уничтожен перевод Египтики на латинский язык Секста Юлия Африкануса. В 1822-1824 год</w:t>
      </w:r>
      <w:r w:rsidR="00B26B1B">
        <w:rPr>
          <w:sz w:val="22"/>
          <w:szCs w:val="22"/>
        </w:rPr>
        <w:t>ах</w:t>
      </w:r>
      <w:r w:rsidR="00532BD0">
        <w:rPr>
          <w:sz w:val="22"/>
          <w:szCs w:val="22"/>
        </w:rPr>
        <w:t xml:space="preserve"> в Турине загадочным образом погибло более половины площади папируса со списком главкомов </w:t>
      </w:r>
      <w:r w:rsidR="000C2EF7">
        <w:rPr>
          <w:sz w:val="22"/>
          <w:szCs w:val="22"/>
        </w:rPr>
        <w:t>«</w:t>
      </w:r>
      <w:r w:rsidR="00532BD0">
        <w:rPr>
          <w:sz w:val="22"/>
          <w:szCs w:val="22"/>
        </w:rPr>
        <w:t>1-18-й династий</w:t>
      </w:r>
      <w:r w:rsidR="000C2EF7">
        <w:rPr>
          <w:sz w:val="22"/>
          <w:szCs w:val="22"/>
        </w:rPr>
        <w:t>»</w:t>
      </w:r>
      <w:r w:rsidR="00532BD0">
        <w:rPr>
          <w:sz w:val="22"/>
          <w:szCs w:val="22"/>
        </w:rPr>
        <w:t xml:space="preserve"> Египта, а часть текста папируса в музее «обнаружили» только в 2009 году. В 1837-1838 годах англичане уничтожили саркофаг главнокомандующего 4А </w:t>
      </w:r>
      <w:r w:rsidR="00532BD0">
        <w:rPr>
          <w:sz w:val="22"/>
          <w:szCs w:val="22"/>
        </w:rPr>
        <w:lastRenderedPageBreak/>
        <w:t>династии Египта по имени Рамак (Менкаур), на стенках которого был иероглифический текст. В</w:t>
      </w:r>
      <w:r w:rsidR="008064B2">
        <w:rPr>
          <w:sz w:val="22"/>
          <w:szCs w:val="22"/>
        </w:rPr>
        <w:t xml:space="preserve">ероятно, </w:t>
      </w:r>
      <w:r w:rsidR="005C000A">
        <w:rPr>
          <w:sz w:val="22"/>
          <w:szCs w:val="22"/>
        </w:rPr>
        <w:t xml:space="preserve">что </w:t>
      </w:r>
      <w:r w:rsidR="008064B2">
        <w:rPr>
          <w:sz w:val="22"/>
          <w:szCs w:val="22"/>
        </w:rPr>
        <w:t>в</w:t>
      </w:r>
      <w:r w:rsidR="00532BD0">
        <w:rPr>
          <w:sz w:val="22"/>
          <w:szCs w:val="22"/>
        </w:rPr>
        <w:t xml:space="preserve"> 1907 году</w:t>
      </w:r>
      <w:r w:rsidR="00B26B1B">
        <w:rPr>
          <w:sz w:val="22"/>
          <w:szCs w:val="22"/>
        </w:rPr>
        <w:t xml:space="preserve"> </w:t>
      </w:r>
      <w:r w:rsidR="00532BD0">
        <w:rPr>
          <w:sz w:val="22"/>
          <w:szCs w:val="22"/>
        </w:rPr>
        <w:t xml:space="preserve">уничтожили 90% списка </w:t>
      </w:r>
      <w:r w:rsidR="00C215E1">
        <w:rPr>
          <w:sz w:val="22"/>
          <w:szCs w:val="22"/>
        </w:rPr>
        <w:t>царей-женщин и главкомов</w:t>
      </w:r>
      <w:r w:rsidR="00B26B1B">
        <w:rPr>
          <w:sz w:val="22"/>
          <w:szCs w:val="22"/>
        </w:rPr>
        <w:t xml:space="preserve"> </w:t>
      </w:r>
      <w:r w:rsidR="00163CBC">
        <w:rPr>
          <w:sz w:val="22"/>
          <w:szCs w:val="22"/>
        </w:rPr>
        <w:t xml:space="preserve">мировой </w:t>
      </w:r>
      <w:r w:rsidR="009026C2">
        <w:rPr>
          <w:sz w:val="22"/>
          <w:szCs w:val="22"/>
        </w:rPr>
        <w:t>империи</w:t>
      </w:r>
      <w:r w:rsidR="00532BD0">
        <w:rPr>
          <w:sz w:val="22"/>
          <w:szCs w:val="22"/>
        </w:rPr>
        <w:t xml:space="preserve"> до царя-женщины Санары 4А российской династии</w:t>
      </w:r>
      <w:r w:rsidR="00B26B1B">
        <w:rPr>
          <w:sz w:val="22"/>
          <w:szCs w:val="22"/>
        </w:rPr>
        <w:t xml:space="preserve"> </w:t>
      </w:r>
      <w:r w:rsidR="00163CBC">
        <w:rPr>
          <w:sz w:val="22"/>
          <w:szCs w:val="22"/>
        </w:rPr>
        <w:t>Египта</w:t>
      </w:r>
      <w:r w:rsidR="00341EE2">
        <w:rPr>
          <w:sz w:val="22"/>
          <w:szCs w:val="22"/>
        </w:rPr>
        <w:t xml:space="preserve">, </w:t>
      </w:r>
      <w:r w:rsidR="00B26B1B">
        <w:rPr>
          <w:sz w:val="22"/>
          <w:szCs w:val="22"/>
        </w:rPr>
        <w:t>вырезанный</w:t>
      </w:r>
      <w:r w:rsidR="00341EE2">
        <w:rPr>
          <w:sz w:val="22"/>
          <w:szCs w:val="22"/>
        </w:rPr>
        <w:t xml:space="preserve"> 14</w:t>
      </w:r>
      <w:r w:rsidR="00532BD0">
        <w:rPr>
          <w:sz w:val="22"/>
          <w:szCs w:val="22"/>
        </w:rPr>
        <w:t>.</w:t>
      </w:r>
      <w:r w:rsidR="00341EE2">
        <w:rPr>
          <w:sz w:val="22"/>
          <w:szCs w:val="22"/>
        </w:rPr>
        <w:t>1</w:t>
      </w:r>
      <w:r w:rsidR="00532BD0">
        <w:rPr>
          <w:sz w:val="22"/>
          <w:szCs w:val="22"/>
        </w:rPr>
        <w:t>.10</w:t>
      </w:r>
      <w:r w:rsidR="00341EE2">
        <w:rPr>
          <w:sz w:val="22"/>
          <w:szCs w:val="22"/>
        </w:rPr>
        <w:t>51</w:t>
      </w:r>
      <w:r w:rsidR="00532BD0">
        <w:rPr>
          <w:sz w:val="22"/>
          <w:szCs w:val="22"/>
        </w:rPr>
        <w:t>-</w:t>
      </w:r>
      <w:r w:rsidR="00341EE2">
        <w:rPr>
          <w:sz w:val="22"/>
          <w:szCs w:val="22"/>
        </w:rPr>
        <w:t>29</w:t>
      </w:r>
      <w:r w:rsidR="00532BD0">
        <w:rPr>
          <w:sz w:val="22"/>
          <w:szCs w:val="22"/>
        </w:rPr>
        <w:t>.</w:t>
      </w:r>
      <w:r w:rsidR="00341EE2">
        <w:rPr>
          <w:sz w:val="22"/>
          <w:szCs w:val="22"/>
        </w:rPr>
        <w:t>4</w:t>
      </w:r>
      <w:r w:rsidR="00532BD0">
        <w:rPr>
          <w:sz w:val="22"/>
          <w:szCs w:val="22"/>
        </w:rPr>
        <w:t>.10</w:t>
      </w:r>
      <w:r w:rsidR="00341EE2">
        <w:rPr>
          <w:sz w:val="22"/>
          <w:szCs w:val="22"/>
        </w:rPr>
        <w:t>52</w:t>
      </w:r>
      <w:r w:rsidR="00B26B1B">
        <w:rPr>
          <w:sz w:val="22"/>
          <w:szCs w:val="22"/>
        </w:rPr>
        <w:t xml:space="preserve"> </w:t>
      </w:r>
      <w:r w:rsidR="009026C2">
        <w:rPr>
          <w:sz w:val="22"/>
          <w:szCs w:val="22"/>
        </w:rPr>
        <w:t xml:space="preserve">на камне </w:t>
      </w:r>
      <w:r w:rsidR="00532BD0">
        <w:rPr>
          <w:sz w:val="22"/>
          <w:szCs w:val="22"/>
        </w:rPr>
        <w:t>жрецами российской 4Б династии</w:t>
      </w:r>
      <w:r w:rsidR="00B26B1B">
        <w:rPr>
          <w:sz w:val="22"/>
          <w:szCs w:val="22"/>
        </w:rPr>
        <w:t>. Небольшой</w:t>
      </w:r>
      <w:r w:rsidR="00532BD0">
        <w:rPr>
          <w:sz w:val="22"/>
          <w:szCs w:val="22"/>
        </w:rPr>
        <w:t xml:space="preserve"> кусок этого «Палермского камня» купили в</w:t>
      </w:r>
      <w:r w:rsidR="0052591C">
        <w:rPr>
          <w:sz w:val="22"/>
          <w:szCs w:val="22"/>
        </w:rPr>
        <w:t xml:space="preserve"> 1908 году. Египтологи Запада</w:t>
      </w:r>
      <w:r w:rsidR="00532BD0">
        <w:rPr>
          <w:sz w:val="22"/>
          <w:szCs w:val="22"/>
        </w:rPr>
        <w:t xml:space="preserve"> не хотели читать</w:t>
      </w:r>
      <w:r w:rsidR="00B26B1B">
        <w:rPr>
          <w:sz w:val="22"/>
          <w:szCs w:val="22"/>
        </w:rPr>
        <w:t xml:space="preserve"> </w:t>
      </w:r>
      <w:r w:rsidR="00532BD0">
        <w:rPr>
          <w:sz w:val="22"/>
          <w:szCs w:val="22"/>
        </w:rPr>
        <w:t xml:space="preserve">на Палермском камне имена 65 российских главкомов, в т.ч. </w:t>
      </w:r>
      <w:r w:rsidR="00B26B1B">
        <w:rPr>
          <w:sz w:val="22"/>
          <w:szCs w:val="22"/>
        </w:rPr>
        <w:t xml:space="preserve"> </w:t>
      </w:r>
      <w:r w:rsidR="00532BD0">
        <w:rPr>
          <w:sz w:val="22"/>
          <w:szCs w:val="22"/>
        </w:rPr>
        <w:t>имя главкома 0-й династии «Ата».</w:t>
      </w:r>
      <w:r w:rsidR="00532BD0">
        <w:rPr>
          <w:rStyle w:val="ab"/>
          <w:sz w:val="22"/>
          <w:szCs w:val="22"/>
        </w:rPr>
        <w:footnoteReference w:id="296"/>
      </w:r>
      <w:r w:rsidR="00532BD0">
        <w:rPr>
          <w:sz w:val="22"/>
          <w:szCs w:val="22"/>
        </w:rPr>
        <w:t xml:space="preserve"> В 1994 году из зала Британского музея убрали статую царя-женщины 18-й династии </w:t>
      </w:r>
      <w:r w:rsidR="00163CBC">
        <w:rPr>
          <w:sz w:val="22"/>
          <w:szCs w:val="22"/>
        </w:rPr>
        <w:t xml:space="preserve">Египта </w:t>
      </w:r>
      <w:r w:rsidR="00532BD0">
        <w:rPr>
          <w:sz w:val="22"/>
          <w:szCs w:val="22"/>
        </w:rPr>
        <w:t>по имени Тетя Ия</w:t>
      </w:r>
      <w:r w:rsidR="00532BD0">
        <w:rPr>
          <w:rStyle w:val="ab"/>
          <w:sz w:val="22"/>
          <w:szCs w:val="22"/>
        </w:rPr>
        <w:footnoteReference w:id="297"/>
      </w:r>
      <w:r w:rsidR="00532BD0">
        <w:rPr>
          <w:sz w:val="22"/>
          <w:szCs w:val="22"/>
        </w:rPr>
        <w:t xml:space="preserve"> (</w:t>
      </w:r>
      <w:r w:rsidR="00B26B1B">
        <w:rPr>
          <w:sz w:val="22"/>
          <w:szCs w:val="22"/>
        </w:rPr>
        <w:t xml:space="preserve">якобы </w:t>
      </w:r>
      <w:r w:rsidR="00532BD0">
        <w:rPr>
          <w:sz w:val="22"/>
          <w:szCs w:val="22"/>
        </w:rPr>
        <w:t xml:space="preserve">«Тетишери») с иероглифической надписью </w:t>
      </w:r>
      <w:r w:rsidR="000D612B">
        <w:rPr>
          <w:sz w:val="22"/>
          <w:szCs w:val="22"/>
        </w:rPr>
        <w:t>по</w:t>
      </w:r>
      <w:r w:rsidR="00B26B1B">
        <w:rPr>
          <w:sz w:val="22"/>
          <w:szCs w:val="22"/>
        </w:rPr>
        <w:t xml:space="preserve"> </w:t>
      </w:r>
      <w:r w:rsidR="000D612B">
        <w:rPr>
          <w:sz w:val="22"/>
          <w:szCs w:val="22"/>
        </w:rPr>
        <w:t xml:space="preserve">бокам ее </w:t>
      </w:r>
      <w:r w:rsidR="00532BD0">
        <w:rPr>
          <w:sz w:val="22"/>
          <w:szCs w:val="22"/>
        </w:rPr>
        <w:t>трон</w:t>
      </w:r>
      <w:r w:rsidR="000D612B">
        <w:rPr>
          <w:sz w:val="22"/>
          <w:szCs w:val="22"/>
        </w:rPr>
        <w:t>а</w:t>
      </w:r>
      <w:r w:rsidR="00532BD0">
        <w:rPr>
          <w:sz w:val="22"/>
          <w:szCs w:val="22"/>
        </w:rPr>
        <w:t>, поскольку голубые глаза и черты лица этой женщина явно русские.</w:t>
      </w:r>
    </w:p>
    <w:p w:rsidR="008E7A23" w:rsidRDefault="00532BD0" w:rsidP="00532BD0">
      <w:pPr>
        <w:pStyle w:val="a9"/>
        <w:jc w:val="both"/>
        <w:rPr>
          <w:sz w:val="22"/>
          <w:szCs w:val="22"/>
        </w:rPr>
      </w:pPr>
      <w:r>
        <w:rPr>
          <w:sz w:val="22"/>
          <w:szCs w:val="22"/>
        </w:rPr>
        <w:t xml:space="preserve">        Олигархи</w:t>
      </w:r>
      <w:r w:rsidR="00163CBC">
        <w:rPr>
          <w:sz w:val="22"/>
          <w:szCs w:val="22"/>
        </w:rPr>
        <w:t>ческая мафия</w:t>
      </w:r>
      <w:r>
        <w:rPr>
          <w:sz w:val="22"/>
          <w:szCs w:val="22"/>
        </w:rPr>
        <w:t xml:space="preserve"> Италии приказал</w:t>
      </w:r>
      <w:r w:rsidR="00163CBC">
        <w:rPr>
          <w:sz w:val="22"/>
          <w:szCs w:val="22"/>
        </w:rPr>
        <w:t>а</w:t>
      </w:r>
      <w:r>
        <w:rPr>
          <w:sz w:val="22"/>
          <w:szCs w:val="22"/>
        </w:rPr>
        <w:t xml:space="preserve"> уничтожить в музее Турина 50% площади папируса «Туринский царский список» (</w:t>
      </w:r>
      <w:r>
        <w:rPr>
          <w:sz w:val="22"/>
          <w:szCs w:val="22"/>
          <w:lang w:val="en-US"/>
        </w:rPr>
        <w:t>Turin</w:t>
      </w:r>
      <w:r w:rsidR="00B26B1B">
        <w:rPr>
          <w:sz w:val="22"/>
          <w:szCs w:val="22"/>
        </w:rPr>
        <w:t xml:space="preserve"> </w:t>
      </w:r>
      <w:r>
        <w:rPr>
          <w:sz w:val="22"/>
          <w:szCs w:val="22"/>
          <w:lang w:val="en-US"/>
        </w:rPr>
        <w:t>Kings</w:t>
      </w:r>
      <w:r w:rsidR="00B26B1B">
        <w:rPr>
          <w:sz w:val="22"/>
          <w:szCs w:val="22"/>
        </w:rPr>
        <w:t xml:space="preserve"> </w:t>
      </w:r>
      <w:r>
        <w:rPr>
          <w:sz w:val="22"/>
          <w:szCs w:val="22"/>
          <w:lang w:val="en-US"/>
        </w:rPr>
        <w:t>List</w:t>
      </w:r>
      <w:r w:rsidRPr="000B6092">
        <w:rPr>
          <w:sz w:val="22"/>
          <w:szCs w:val="22"/>
        </w:rPr>
        <w:t xml:space="preserve">) </w:t>
      </w:r>
      <w:r>
        <w:rPr>
          <w:sz w:val="22"/>
          <w:szCs w:val="22"/>
        </w:rPr>
        <w:t>и остаток разорвать на 164 куска. Точно также разрушили левую сторону мозаики Помпей с изображением рыцарей якобы «Александра Македонского»</w:t>
      </w:r>
      <w:r>
        <w:rPr>
          <w:rStyle w:val="ab"/>
          <w:sz w:val="22"/>
          <w:szCs w:val="22"/>
        </w:rPr>
        <w:footnoteReference w:id="298"/>
      </w:r>
      <w:r>
        <w:rPr>
          <w:sz w:val="22"/>
          <w:szCs w:val="22"/>
        </w:rPr>
        <w:t xml:space="preserve"> в средневековых доспехах. Мозаика и </w:t>
      </w:r>
      <w:r w:rsidR="008E7A23">
        <w:rPr>
          <w:sz w:val="22"/>
          <w:szCs w:val="22"/>
        </w:rPr>
        <w:t>«</w:t>
      </w:r>
      <w:r>
        <w:rPr>
          <w:sz w:val="22"/>
          <w:szCs w:val="22"/>
        </w:rPr>
        <w:t xml:space="preserve">царский список </w:t>
      </w:r>
      <w:r w:rsidR="008E7A23">
        <w:rPr>
          <w:sz w:val="22"/>
          <w:szCs w:val="22"/>
        </w:rPr>
        <w:t xml:space="preserve">Турина» </w:t>
      </w:r>
      <w:r>
        <w:rPr>
          <w:sz w:val="22"/>
          <w:szCs w:val="22"/>
        </w:rPr>
        <w:t xml:space="preserve">были опасны, поскольку они противоречили лжи об истории. Туринский </w:t>
      </w:r>
      <w:r w:rsidR="005C000A">
        <w:rPr>
          <w:sz w:val="22"/>
          <w:szCs w:val="22"/>
        </w:rPr>
        <w:t xml:space="preserve">«царский» </w:t>
      </w:r>
      <w:r>
        <w:rPr>
          <w:sz w:val="22"/>
          <w:szCs w:val="22"/>
        </w:rPr>
        <w:t xml:space="preserve">список перечислил имена главкомов мировой империи от главкома 1А российской династии Египта </w:t>
      </w:r>
      <w:r w:rsidR="000D612B">
        <w:rPr>
          <w:sz w:val="22"/>
          <w:szCs w:val="22"/>
        </w:rPr>
        <w:t>с титулом</w:t>
      </w:r>
      <w:r w:rsidR="00B26B1B">
        <w:rPr>
          <w:sz w:val="22"/>
          <w:szCs w:val="22"/>
        </w:rPr>
        <w:t xml:space="preserve"> </w:t>
      </w:r>
      <w:r w:rsidR="00341EE2">
        <w:rPr>
          <w:sz w:val="22"/>
          <w:szCs w:val="22"/>
        </w:rPr>
        <w:t>Хов Тота</w:t>
      </w:r>
      <w:r w:rsidR="008064B2">
        <w:rPr>
          <w:rStyle w:val="ab"/>
          <w:sz w:val="22"/>
          <w:szCs w:val="22"/>
        </w:rPr>
        <w:footnoteReference w:id="299"/>
      </w:r>
      <w:r w:rsidR="00B26B1B">
        <w:rPr>
          <w:sz w:val="22"/>
          <w:szCs w:val="22"/>
        </w:rPr>
        <w:t xml:space="preserve"> </w:t>
      </w:r>
      <w:r w:rsidR="00341EE2">
        <w:rPr>
          <w:sz w:val="22"/>
          <w:szCs w:val="22"/>
        </w:rPr>
        <w:t>(гегемон) и</w:t>
      </w:r>
      <w:r w:rsidR="000D612B">
        <w:rPr>
          <w:sz w:val="22"/>
          <w:szCs w:val="22"/>
        </w:rPr>
        <w:t xml:space="preserve"> именем Тятя </w:t>
      </w:r>
      <w:r>
        <w:rPr>
          <w:sz w:val="22"/>
          <w:szCs w:val="22"/>
        </w:rPr>
        <w:t>(</w:t>
      </w:r>
      <w:r w:rsidR="00D00CC2">
        <w:rPr>
          <w:sz w:val="22"/>
          <w:szCs w:val="22"/>
        </w:rPr>
        <w:t xml:space="preserve">ТТ, верхний полукруг, </w:t>
      </w:r>
      <w:r w:rsidR="00D465A5">
        <w:rPr>
          <w:sz w:val="22"/>
          <w:szCs w:val="22"/>
        </w:rPr>
        <w:t xml:space="preserve">Тата, </w:t>
      </w:r>
      <w:r w:rsidR="00163CBC">
        <w:rPr>
          <w:sz w:val="22"/>
          <w:szCs w:val="22"/>
        </w:rPr>
        <w:t>якобы «</w:t>
      </w:r>
      <w:r>
        <w:rPr>
          <w:sz w:val="22"/>
          <w:szCs w:val="22"/>
        </w:rPr>
        <w:t>Нармер</w:t>
      </w:r>
      <w:r w:rsidR="00163CBC">
        <w:rPr>
          <w:sz w:val="22"/>
          <w:szCs w:val="22"/>
        </w:rPr>
        <w:t>»</w:t>
      </w:r>
      <w:r>
        <w:rPr>
          <w:sz w:val="22"/>
          <w:szCs w:val="22"/>
        </w:rPr>
        <w:t>) до главкомов 18-й династии. Угрозу для фальсификаторов истории представляло то, что папирус перечислял имена богов, время в месяцах, когда главкомы</w:t>
      </w:r>
      <w:r w:rsidR="009026C2">
        <w:rPr>
          <w:sz w:val="22"/>
          <w:szCs w:val="22"/>
        </w:rPr>
        <w:t>-епископы</w:t>
      </w:r>
      <w:r>
        <w:rPr>
          <w:sz w:val="22"/>
          <w:szCs w:val="22"/>
        </w:rPr>
        <w:t xml:space="preserve"> служили </w:t>
      </w:r>
      <w:r w:rsidR="00586E77">
        <w:rPr>
          <w:sz w:val="22"/>
          <w:szCs w:val="22"/>
        </w:rPr>
        <w:t>многочисленным</w:t>
      </w:r>
      <w:r>
        <w:rPr>
          <w:sz w:val="22"/>
          <w:szCs w:val="22"/>
        </w:rPr>
        <w:t xml:space="preserve"> богам. В тексте иероглиф «Скипетр </w:t>
      </w:r>
      <w:r w:rsidR="00586E77">
        <w:rPr>
          <w:sz w:val="22"/>
          <w:szCs w:val="22"/>
        </w:rPr>
        <w:t>Таты</w:t>
      </w:r>
      <w:r>
        <w:rPr>
          <w:sz w:val="22"/>
          <w:szCs w:val="22"/>
        </w:rPr>
        <w:t>» с загнутым сверху концом в виде месяца рогами вниз</w:t>
      </w:r>
      <w:r>
        <w:rPr>
          <w:rStyle w:val="ab"/>
          <w:sz w:val="22"/>
          <w:szCs w:val="22"/>
        </w:rPr>
        <w:footnoteReference w:id="300"/>
      </w:r>
      <w:r>
        <w:rPr>
          <w:sz w:val="22"/>
          <w:szCs w:val="22"/>
        </w:rPr>
        <w:t xml:space="preserve"> и</w:t>
      </w:r>
      <w:r w:rsidR="00191A16">
        <w:rPr>
          <w:sz w:val="22"/>
          <w:szCs w:val="22"/>
        </w:rPr>
        <w:t xml:space="preserve"> </w:t>
      </w:r>
      <w:r w:rsidRPr="009067B1">
        <w:rPr>
          <w:sz w:val="22"/>
          <w:szCs w:val="22"/>
        </w:rPr>
        <w:t xml:space="preserve">вторым месяцем </w:t>
      </w:r>
      <w:r w:rsidR="009026C2">
        <w:rPr>
          <w:sz w:val="22"/>
          <w:szCs w:val="22"/>
        </w:rPr>
        <w:t>рогами</w:t>
      </w:r>
      <w:r w:rsidR="00191A16">
        <w:rPr>
          <w:sz w:val="22"/>
          <w:szCs w:val="22"/>
        </w:rPr>
        <w:t xml:space="preserve"> на</w:t>
      </w:r>
      <w:r w:rsidR="009026C2">
        <w:rPr>
          <w:sz w:val="22"/>
          <w:szCs w:val="22"/>
        </w:rPr>
        <w:t>лево</w:t>
      </w:r>
      <w:r w:rsidR="00C215E1">
        <w:rPr>
          <w:rStyle w:val="ab"/>
          <w:sz w:val="22"/>
          <w:szCs w:val="22"/>
        </w:rPr>
        <w:footnoteReference w:id="301"/>
      </w:r>
      <w:r w:rsidR="00191A16">
        <w:rPr>
          <w:sz w:val="22"/>
          <w:szCs w:val="22"/>
        </w:rPr>
        <w:t xml:space="preserve"> </w:t>
      </w:r>
      <w:r w:rsidRPr="009067B1">
        <w:rPr>
          <w:sz w:val="22"/>
          <w:szCs w:val="22"/>
        </w:rPr>
        <w:t xml:space="preserve">в центре </w:t>
      </w:r>
      <w:r w:rsidR="009026C2" w:rsidRPr="009067B1">
        <w:rPr>
          <w:sz w:val="22"/>
          <w:szCs w:val="22"/>
        </w:rPr>
        <w:t>древк</w:t>
      </w:r>
      <w:r w:rsidR="009026C2">
        <w:rPr>
          <w:sz w:val="22"/>
          <w:szCs w:val="22"/>
        </w:rPr>
        <w:t>а</w:t>
      </w:r>
      <w:r w:rsidR="00753E53">
        <w:rPr>
          <w:sz w:val="22"/>
          <w:szCs w:val="22"/>
        </w:rPr>
        <w:t xml:space="preserve"> </w:t>
      </w:r>
      <w:r>
        <w:rPr>
          <w:sz w:val="22"/>
          <w:szCs w:val="22"/>
        </w:rPr>
        <w:t xml:space="preserve">обозначает статус верховного жреца, служившего </w:t>
      </w:r>
      <w:r>
        <w:rPr>
          <w:sz w:val="22"/>
          <w:szCs w:val="22"/>
        </w:rPr>
        <w:lastRenderedPageBreak/>
        <w:t>по очереди разным богам</w:t>
      </w:r>
      <w:r w:rsidR="006B5CB8">
        <w:rPr>
          <w:sz w:val="22"/>
          <w:szCs w:val="22"/>
        </w:rPr>
        <w:t xml:space="preserve">. Титул </w:t>
      </w:r>
      <w:r w:rsidR="000D612B">
        <w:rPr>
          <w:sz w:val="22"/>
          <w:szCs w:val="22"/>
        </w:rPr>
        <w:t>жрец</w:t>
      </w:r>
      <w:r w:rsidR="006B5CB8">
        <w:rPr>
          <w:sz w:val="22"/>
          <w:szCs w:val="22"/>
        </w:rPr>
        <w:t>а</w:t>
      </w:r>
      <w:r w:rsidR="000D612B">
        <w:rPr>
          <w:sz w:val="22"/>
          <w:szCs w:val="22"/>
        </w:rPr>
        <w:t xml:space="preserve"> е</w:t>
      </w:r>
      <w:r w:rsidR="009026C2">
        <w:rPr>
          <w:sz w:val="22"/>
          <w:szCs w:val="22"/>
        </w:rPr>
        <w:t xml:space="preserve">гипетских </w:t>
      </w:r>
      <w:r w:rsidR="000D612B">
        <w:rPr>
          <w:sz w:val="22"/>
          <w:szCs w:val="22"/>
        </w:rPr>
        <w:t>богов</w:t>
      </w:r>
      <w:r w:rsidR="000D612B">
        <w:rPr>
          <w:rStyle w:val="ab"/>
          <w:sz w:val="22"/>
          <w:szCs w:val="22"/>
        </w:rPr>
        <w:footnoteReference w:id="302"/>
      </w:r>
      <w:r w:rsidR="00753E53">
        <w:rPr>
          <w:sz w:val="22"/>
          <w:szCs w:val="22"/>
        </w:rPr>
        <w:t xml:space="preserve"> </w:t>
      </w:r>
      <w:r w:rsidR="000C2EF7">
        <w:rPr>
          <w:sz w:val="22"/>
          <w:szCs w:val="22"/>
        </w:rPr>
        <w:t>кодировали</w:t>
      </w:r>
      <w:r>
        <w:rPr>
          <w:sz w:val="22"/>
          <w:szCs w:val="22"/>
        </w:rPr>
        <w:t xml:space="preserve"> знаками: Хов-И</w:t>
      </w:r>
      <w:r>
        <w:rPr>
          <w:rStyle w:val="ab"/>
          <w:sz w:val="22"/>
          <w:szCs w:val="22"/>
        </w:rPr>
        <w:footnoteReference w:id="303"/>
      </w:r>
      <w:r>
        <w:rPr>
          <w:sz w:val="22"/>
          <w:szCs w:val="22"/>
        </w:rPr>
        <w:t xml:space="preserve"> (</w:t>
      </w:r>
      <w:r w:rsidR="00586E77">
        <w:rPr>
          <w:sz w:val="22"/>
          <w:szCs w:val="22"/>
        </w:rPr>
        <w:t xml:space="preserve">бог Востока; его код – это </w:t>
      </w:r>
      <w:r>
        <w:rPr>
          <w:sz w:val="22"/>
          <w:szCs w:val="22"/>
        </w:rPr>
        <w:t>точка</w:t>
      </w:r>
      <w:r w:rsidR="00586E77">
        <w:rPr>
          <w:sz w:val="22"/>
          <w:szCs w:val="22"/>
        </w:rPr>
        <w:t xml:space="preserve"> над</w:t>
      </w:r>
      <w:r>
        <w:rPr>
          <w:sz w:val="22"/>
          <w:szCs w:val="22"/>
        </w:rPr>
        <w:t xml:space="preserve"> </w:t>
      </w:r>
      <w:r w:rsidR="00102B1B">
        <w:rPr>
          <w:sz w:val="22"/>
          <w:szCs w:val="22"/>
        </w:rPr>
        <w:t>горизонтальн</w:t>
      </w:r>
      <w:r w:rsidR="00586E77">
        <w:rPr>
          <w:sz w:val="22"/>
          <w:szCs w:val="22"/>
        </w:rPr>
        <w:t>ой</w:t>
      </w:r>
      <w:r>
        <w:rPr>
          <w:sz w:val="22"/>
          <w:szCs w:val="22"/>
        </w:rPr>
        <w:t xml:space="preserve"> лини</w:t>
      </w:r>
      <w:r w:rsidR="00586E77">
        <w:rPr>
          <w:sz w:val="22"/>
          <w:szCs w:val="22"/>
        </w:rPr>
        <w:t>ей</w:t>
      </w:r>
      <w:r>
        <w:rPr>
          <w:sz w:val="22"/>
          <w:szCs w:val="22"/>
        </w:rPr>
        <w:t>); Хов</w:t>
      </w:r>
      <w:r w:rsidR="009026C2">
        <w:rPr>
          <w:sz w:val="22"/>
          <w:szCs w:val="22"/>
        </w:rPr>
        <w:t>-</w:t>
      </w:r>
      <w:r>
        <w:rPr>
          <w:sz w:val="22"/>
          <w:szCs w:val="22"/>
        </w:rPr>
        <w:t>Иов (</w:t>
      </w:r>
      <w:r w:rsidR="00586E77">
        <w:rPr>
          <w:sz w:val="22"/>
          <w:szCs w:val="22"/>
        </w:rPr>
        <w:t xml:space="preserve">фаллос Юпитера; </w:t>
      </w:r>
      <w:r>
        <w:rPr>
          <w:sz w:val="22"/>
          <w:szCs w:val="22"/>
        </w:rPr>
        <w:t>внешняя точка – круг);</w:t>
      </w:r>
      <w:r>
        <w:rPr>
          <w:rStyle w:val="ab"/>
          <w:sz w:val="22"/>
          <w:szCs w:val="22"/>
        </w:rPr>
        <w:footnoteReference w:id="304"/>
      </w:r>
      <w:r>
        <w:rPr>
          <w:sz w:val="22"/>
          <w:szCs w:val="22"/>
        </w:rPr>
        <w:t xml:space="preserve"> Хов</w:t>
      </w:r>
      <w:r w:rsidR="00102B1B">
        <w:rPr>
          <w:sz w:val="22"/>
          <w:szCs w:val="22"/>
        </w:rPr>
        <w:t>-</w:t>
      </w:r>
      <w:r>
        <w:rPr>
          <w:sz w:val="22"/>
          <w:szCs w:val="22"/>
        </w:rPr>
        <w:t>Тат</w:t>
      </w:r>
      <w:r w:rsidR="00341EE2">
        <w:rPr>
          <w:sz w:val="22"/>
          <w:szCs w:val="22"/>
        </w:rPr>
        <w:t>ы</w:t>
      </w:r>
      <w:r>
        <w:rPr>
          <w:sz w:val="22"/>
          <w:szCs w:val="22"/>
        </w:rPr>
        <w:t xml:space="preserve"> (внешняя точка - верхний полукруг); Хов (точка), Хов Ра-Тот (внешняя точка - круг с 13 точками). Египтологи Запада для обмана перевод</w:t>
      </w:r>
      <w:r w:rsidR="00102B1B">
        <w:rPr>
          <w:sz w:val="22"/>
          <w:szCs w:val="22"/>
        </w:rPr>
        <w:t>или</w:t>
      </w:r>
      <w:r>
        <w:rPr>
          <w:sz w:val="22"/>
          <w:szCs w:val="22"/>
        </w:rPr>
        <w:t xml:space="preserve"> знаки, обозначающие </w:t>
      </w:r>
      <w:r w:rsidR="006B5CB8">
        <w:rPr>
          <w:sz w:val="22"/>
          <w:szCs w:val="22"/>
        </w:rPr>
        <w:t>титул</w:t>
      </w:r>
      <w:r w:rsidR="002738CB">
        <w:rPr>
          <w:sz w:val="22"/>
          <w:szCs w:val="22"/>
        </w:rPr>
        <w:t xml:space="preserve"> жреца, который служил разным богам</w:t>
      </w:r>
      <w:r>
        <w:rPr>
          <w:sz w:val="22"/>
          <w:szCs w:val="22"/>
        </w:rPr>
        <w:t>, как якобы «год, месяц и день». Однако Туринский</w:t>
      </w:r>
      <w:r w:rsidR="005C000A">
        <w:rPr>
          <w:sz w:val="22"/>
          <w:szCs w:val="22"/>
        </w:rPr>
        <w:t xml:space="preserve"> царский</w:t>
      </w:r>
      <w:r>
        <w:rPr>
          <w:sz w:val="22"/>
          <w:szCs w:val="22"/>
        </w:rPr>
        <w:t xml:space="preserve"> список упоминает только месяцы</w:t>
      </w:r>
      <w:r w:rsidR="009026C2">
        <w:rPr>
          <w:sz w:val="22"/>
          <w:szCs w:val="22"/>
        </w:rPr>
        <w:t>, поскольку</w:t>
      </w:r>
      <w:r>
        <w:rPr>
          <w:sz w:val="22"/>
          <w:szCs w:val="22"/>
        </w:rPr>
        <w:t xml:space="preserve"> время </w:t>
      </w:r>
      <w:r w:rsidR="009026C2">
        <w:rPr>
          <w:sz w:val="22"/>
          <w:szCs w:val="22"/>
        </w:rPr>
        <w:t>служения</w:t>
      </w:r>
      <w:r w:rsidR="00E37CCB">
        <w:rPr>
          <w:sz w:val="22"/>
          <w:szCs w:val="22"/>
        </w:rPr>
        <w:t xml:space="preserve"> богу</w:t>
      </w:r>
      <w:r w:rsidR="00191A16">
        <w:rPr>
          <w:sz w:val="22"/>
          <w:szCs w:val="22"/>
        </w:rPr>
        <w:t xml:space="preserve"> </w:t>
      </w:r>
      <w:r>
        <w:rPr>
          <w:sz w:val="22"/>
          <w:szCs w:val="22"/>
        </w:rPr>
        <w:t xml:space="preserve">считали лунными месяцами. </w:t>
      </w:r>
    </w:p>
    <w:p w:rsidR="00532BD0" w:rsidRDefault="00191A16" w:rsidP="00532BD0">
      <w:pPr>
        <w:pStyle w:val="a9"/>
        <w:jc w:val="both"/>
        <w:rPr>
          <w:sz w:val="22"/>
          <w:szCs w:val="22"/>
        </w:rPr>
      </w:pPr>
      <w:r>
        <w:rPr>
          <w:sz w:val="22"/>
          <w:szCs w:val="22"/>
        </w:rPr>
        <w:t xml:space="preserve">        </w:t>
      </w:r>
      <w:r w:rsidR="00C71890">
        <w:rPr>
          <w:sz w:val="22"/>
          <w:szCs w:val="22"/>
        </w:rPr>
        <w:t>Египтологи Запада для дезинформации утверждали, что жрецы первых династий Египта якобы считали годами по 365,2422 суток. На самом деле, в Туринском списке указаны не 120 лет (100+1+19) правления главнокомандующего 3-й российской династии Брата</w:t>
      </w:r>
      <w:r w:rsidR="00C71890">
        <w:rPr>
          <w:rStyle w:val="ab"/>
          <w:sz w:val="22"/>
          <w:szCs w:val="22"/>
        </w:rPr>
        <w:footnoteReference w:id="305"/>
      </w:r>
      <w:r w:rsidR="00C71890">
        <w:rPr>
          <w:sz w:val="22"/>
          <w:szCs w:val="22"/>
        </w:rPr>
        <w:t xml:space="preserve"> Тора (якобы «Джосер»), а его правление в течение 120 месяцев (9 лет, 8 месяцев, 12 дней). </w:t>
      </w:r>
      <w:r w:rsidR="005C000A">
        <w:rPr>
          <w:sz w:val="22"/>
          <w:szCs w:val="22"/>
        </w:rPr>
        <w:t>Ж</w:t>
      </w:r>
      <w:r w:rsidR="00D03851">
        <w:rPr>
          <w:sz w:val="22"/>
          <w:szCs w:val="22"/>
        </w:rPr>
        <w:t>р</w:t>
      </w:r>
      <w:r w:rsidR="005C000A">
        <w:rPr>
          <w:sz w:val="22"/>
          <w:szCs w:val="22"/>
        </w:rPr>
        <w:t>ецы з</w:t>
      </w:r>
      <w:r w:rsidR="00532BD0">
        <w:rPr>
          <w:sz w:val="22"/>
          <w:szCs w:val="22"/>
        </w:rPr>
        <w:t>ападны</w:t>
      </w:r>
      <w:r w:rsidR="005C000A">
        <w:rPr>
          <w:sz w:val="22"/>
          <w:szCs w:val="22"/>
        </w:rPr>
        <w:t>х</w:t>
      </w:r>
      <w:r w:rsidR="00532BD0">
        <w:rPr>
          <w:sz w:val="22"/>
          <w:szCs w:val="22"/>
        </w:rPr>
        <w:t xml:space="preserve"> 19-25-</w:t>
      </w:r>
      <w:r w:rsidR="005C000A">
        <w:rPr>
          <w:sz w:val="22"/>
          <w:szCs w:val="22"/>
        </w:rPr>
        <w:t>й</w:t>
      </w:r>
      <w:r w:rsidR="00532BD0">
        <w:rPr>
          <w:sz w:val="22"/>
          <w:szCs w:val="22"/>
        </w:rPr>
        <w:t xml:space="preserve"> династи</w:t>
      </w:r>
      <w:r w:rsidR="005C000A">
        <w:rPr>
          <w:sz w:val="22"/>
          <w:szCs w:val="22"/>
        </w:rPr>
        <w:t>й</w:t>
      </w:r>
      <w:r w:rsidR="00532BD0">
        <w:rPr>
          <w:sz w:val="22"/>
          <w:szCs w:val="22"/>
        </w:rPr>
        <w:t xml:space="preserve"> </w:t>
      </w:r>
      <w:r>
        <w:rPr>
          <w:sz w:val="22"/>
          <w:szCs w:val="22"/>
        </w:rPr>
        <w:t xml:space="preserve">поклонялись Юпитеру и </w:t>
      </w:r>
      <w:r w:rsidR="00532BD0">
        <w:rPr>
          <w:sz w:val="22"/>
          <w:szCs w:val="22"/>
        </w:rPr>
        <w:t xml:space="preserve">не использовали солнечный год своего врага - бога Ра. </w:t>
      </w:r>
      <w:r w:rsidR="00C215E1">
        <w:rPr>
          <w:sz w:val="22"/>
          <w:szCs w:val="22"/>
        </w:rPr>
        <w:t>Жрецы</w:t>
      </w:r>
      <w:r>
        <w:rPr>
          <w:sz w:val="22"/>
          <w:szCs w:val="22"/>
        </w:rPr>
        <w:t xml:space="preserve"> </w:t>
      </w:r>
      <w:r w:rsidR="00C71890">
        <w:rPr>
          <w:sz w:val="22"/>
          <w:szCs w:val="22"/>
        </w:rPr>
        <w:t xml:space="preserve">считали </w:t>
      </w:r>
      <w:r>
        <w:rPr>
          <w:sz w:val="22"/>
          <w:szCs w:val="22"/>
        </w:rPr>
        <w:t xml:space="preserve">лунными </w:t>
      </w:r>
      <w:r w:rsidR="00C71890">
        <w:rPr>
          <w:sz w:val="22"/>
          <w:szCs w:val="22"/>
        </w:rPr>
        <w:t xml:space="preserve">месяцами и </w:t>
      </w:r>
      <w:r w:rsidR="00532BD0">
        <w:rPr>
          <w:sz w:val="22"/>
          <w:szCs w:val="22"/>
        </w:rPr>
        <w:t xml:space="preserve">уточняли дату </w:t>
      </w:r>
      <w:r>
        <w:rPr>
          <w:sz w:val="22"/>
          <w:szCs w:val="22"/>
        </w:rPr>
        <w:t xml:space="preserve">начала сельских работ </w:t>
      </w:r>
      <w:r w:rsidR="00532BD0">
        <w:rPr>
          <w:sz w:val="22"/>
          <w:szCs w:val="22"/>
        </w:rPr>
        <w:t>одним из трех сезонов по 4 месяца</w:t>
      </w:r>
      <w:r w:rsidR="00C71890">
        <w:rPr>
          <w:sz w:val="22"/>
          <w:szCs w:val="22"/>
        </w:rPr>
        <w:t>,</w:t>
      </w:r>
      <w:r w:rsidR="00532BD0">
        <w:rPr>
          <w:sz w:val="22"/>
          <w:szCs w:val="22"/>
        </w:rPr>
        <w:t xml:space="preserve"> указывали номер дня с начала </w:t>
      </w:r>
      <w:r w:rsidR="00C215E1">
        <w:rPr>
          <w:sz w:val="22"/>
          <w:szCs w:val="22"/>
        </w:rPr>
        <w:t xml:space="preserve">лунного </w:t>
      </w:r>
      <w:r w:rsidR="00532BD0">
        <w:rPr>
          <w:sz w:val="22"/>
          <w:szCs w:val="22"/>
        </w:rPr>
        <w:t xml:space="preserve">месяца. </w:t>
      </w:r>
    </w:p>
    <w:p w:rsidR="001129A5" w:rsidRDefault="00532BD0" w:rsidP="00532BD0">
      <w:pPr>
        <w:pStyle w:val="a9"/>
        <w:jc w:val="both"/>
        <w:rPr>
          <w:sz w:val="22"/>
          <w:szCs w:val="22"/>
        </w:rPr>
      </w:pPr>
      <w:r>
        <w:rPr>
          <w:sz w:val="22"/>
          <w:szCs w:val="22"/>
        </w:rPr>
        <w:t xml:space="preserve">       Продажные египтологи, получающие </w:t>
      </w:r>
      <w:r w:rsidR="00CC4027">
        <w:rPr>
          <w:sz w:val="22"/>
          <w:szCs w:val="22"/>
        </w:rPr>
        <w:t>деньги</w:t>
      </w:r>
      <w:r>
        <w:rPr>
          <w:sz w:val="22"/>
          <w:szCs w:val="22"/>
        </w:rPr>
        <w:t xml:space="preserve"> от олигарх</w:t>
      </w:r>
      <w:r w:rsidR="00E37CCB">
        <w:rPr>
          <w:sz w:val="22"/>
          <w:szCs w:val="22"/>
        </w:rPr>
        <w:t>ической мафии</w:t>
      </w:r>
      <w:r>
        <w:rPr>
          <w:sz w:val="22"/>
          <w:szCs w:val="22"/>
        </w:rPr>
        <w:t xml:space="preserve"> Запада, лг</w:t>
      </w:r>
      <w:r w:rsidR="00102B1B">
        <w:rPr>
          <w:sz w:val="22"/>
          <w:szCs w:val="22"/>
        </w:rPr>
        <w:t>али</w:t>
      </w:r>
      <w:r>
        <w:rPr>
          <w:sz w:val="22"/>
          <w:szCs w:val="22"/>
        </w:rPr>
        <w:t xml:space="preserve"> о хронологии истории, пря</w:t>
      </w:r>
      <w:r w:rsidR="00102B1B">
        <w:rPr>
          <w:sz w:val="22"/>
          <w:szCs w:val="22"/>
        </w:rPr>
        <w:t>тали</w:t>
      </w:r>
      <w:r w:rsidR="00D81B37">
        <w:rPr>
          <w:sz w:val="22"/>
          <w:szCs w:val="22"/>
        </w:rPr>
        <w:t xml:space="preserve"> имена</w:t>
      </w:r>
      <w:r>
        <w:rPr>
          <w:sz w:val="22"/>
          <w:szCs w:val="22"/>
        </w:rPr>
        <w:t xml:space="preserve"> российских правителей </w:t>
      </w:r>
      <w:r w:rsidR="00102B1B">
        <w:rPr>
          <w:sz w:val="22"/>
          <w:szCs w:val="22"/>
        </w:rPr>
        <w:t xml:space="preserve">0-й, </w:t>
      </w:r>
      <w:r>
        <w:rPr>
          <w:sz w:val="22"/>
          <w:szCs w:val="22"/>
        </w:rPr>
        <w:t>1-4-й, 1</w:t>
      </w:r>
      <w:r w:rsidR="00D465A5">
        <w:rPr>
          <w:sz w:val="22"/>
          <w:szCs w:val="22"/>
        </w:rPr>
        <w:t>1</w:t>
      </w:r>
      <w:r>
        <w:rPr>
          <w:sz w:val="22"/>
          <w:szCs w:val="22"/>
        </w:rPr>
        <w:t>-17-й, 26-й, 30-й династий</w:t>
      </w:r>
      <w:r w:rsidR="00191A16">
        <w:rPr>
          <w:sz w:val="22"/>
          <w:szCs w:val="22"/>
        </w:rPr>
        <w:t xml:space="preserve"> </w:t>
      </w:r>
      <w:r w:rsidR="00E37CCB">
        <w:rPr>
          <w:sz w:val="22"/>
          <w:szCs w:val="22"/>
        </w:rPr>
        <w:t xml:space="preserve">мировой </w:t>
      </w:r>
      <w:r>
        <w:rPr>
          <w:sz w:val="22"/>
          <w:szCs w:val="22"/>
        </w:rPr>
        <w:t>империи</w:t>
      </w:r>
      <w:r w:rsidR="009A0A58">
        <w:rPr>
          <w:sz w:val="22"/>
          <w:szCs w:val="22"/>
        </w:rPr>
        <w:t xml:space="preserve"> </w:t>
      </w:r>
      <w:r w:rsidR="00E37CCB">
        <w:rPr>
          <w:sz w:val="22"/>
          <w:szCs w:val="22"/>
        </w:rPr>
        <w:t>с центром в Египте</w:t>
      </w:r>
      <w:r>
        <w:rPr>
          <w:sz w:val="22"/>
          <w:szCs w:val="22"/>
        </w:rPr>
        <w:t xml:space="preserve">. </w:t>
      </w:r>
      <w:r w:rsidR="009A0A58">
        <w:rPr>
          <w:sz w:val="22"/>
          <w:szCs w:val="22"/>
        </w:rPr>
        <w:t>И</w:t>
      </w:r>
      <w:r>
        <w:rPr>
          <w:sz w:val="22"/>
          <w:szCs w:val="22"/>
        </w:rPr>
        <w:t xml:space="preserve">змышления </w:t>
      </w:r>
      <w:r w:rsidR="00F92CB4">
        <w:rPr>
          <w:sz w:val="22"/>
          <w:szCs w:val="22"/>
        </w:rPr>
        <w:t xml:space="preserve">якобы </w:t>
      </w:r>
      <w:r>
        <w:rPr>
          <w:sz w:val="22"/>
          <w:szCs w:val="22"/>
        </w:rPr>
        <w:t xml:space="preserve">«научной» хронологии египтологов Запада не поколебала находка 8 надписей на поверхности сосудов </w:t>
      </w:r>
      <w:r>
        <w:rPr>
          <w:b/>
          <w:i/>
          <w:sz w:val="22"/>
          <w:szCs w:val="22"/>
          <w:u w:val="single"/>
        </w:rPr>
        <w:t>чернилами</w:t>
      </w:r>
      <w:r>
        <w:rPr>
          <w:rStyle w:val="ab"/>
          <w:sz w:val="22"/>
          <w:szCs w:val="22"/>
        </w:rPr>
        <w:footnoteReference w:id="306"/>
      </w:r>
      <w:r w:rsidR="00191A16" w:rsidRPr="00191A16">
        <w:rPr>
          <w:b/>
          <w:i/>
          <w:sz w:val="22"/>
          <w:szCs w:val="22"/>
        </w:rPr>
        <w:t xml:space="preserve"> </w:t>
      </w:r>
      <w:r>
        <w:rPr>
          <w:sz w:val="22"/>
          <w:szCs w:val="22"/>
        </w:rPr>
        <w:t xml:space="preserve">имени якобы </w:t>
      </w:r>
      <w:r w:rsidR="00CC4027">
        <w:rPr>
          <w:sz w:val="22"/>
          <w:szCs w:val="22"/>
        </w:rPr>
        <w:t xml:space="preserve">«Ирихор», </w:t>
      </w:r>
      <w:r w:rsidR="00E37CCB">
        <w:rPr>
          <w:sz w:val="22"/>
          <w:szCs w:val="22"/>
        </w:rPr>
        <w:t xml:space="preserve">которого </w:t>
      </w:r>
      <w:r w:rsidR="00191A16">
        <w:rPr>
          <w:sz w:val="22"/>
          <w:szCs w:val="22"/>
        </w:rPr>
        <w:t xml:space="preserve">египтологи </w:t>
      </w:r>
      <w:r w:rsidR="00CC4027">
        <w:rPr>
          <w:sz w:val="22"/>
          <w:szCs w:val="22"/>
        </w:rPr>
        <w:t>назва</w:t>
      </w:r>
      <w:r w:rsidR="00E37CCB">
        <w:rPr>
          <w:sz w:val="22"/>
          <w:szCs w:val="22"/>
        </w:rPr>
        <w:t>ли</w:t>
      </w:r>
      <w:r w:rsidR="00191A16">
        <w:rPr>
          <w:sz w:val="22"/>
          <w:szCs w:val="22"/>
        </w:rPr>
        <w:t xml:space="preserve"> </w:t>
      </w:r>
      <w:r>
        <w:rPr>
          <w:sz w:val="22"/>
          <w:szCs w:val="22"/>
        </w:rPr>
        <w:t>«фараон</w:t>
      </w:r>
      <w:r w:rsidR="00CC4027">
        <w:rPr>
          <w:sz w:val="22"/>
          <w:szCs w:val="22"/>
        </w:rPr>
        <w:t>ом»</w:t>
      </w:r>
      <w:r>
        <w:rPr>
          <w:sz w:val="22"/>
          <w:szCs w:val="22"/>
        </w:rPr>
        <w:t xml:space="preserve"> 0-й династии.</w:t>
      </w:r>
      <w:r>
        <w:rPr>
          <w:rStyle w:val="ab"/>
          <w:sz w:val="22"/>
          <w:szCs w:val="22"/>
        </w:rPr>
        <w:footnoteReference w:id="307"/>
      </w:r>
      <w:r>
        <w:rPr>
          <w:sz w:val="22"/>
          <w:szCs w:val="22"/>
        </w:rPr>
        <w:t xml:space="preserve"> Хронологию не изменили, продолжая выставлять в музее погребальной ладьи </w:t>
      </w:r>
      <w:r w:rsidR="00163CBC">
        <w:rPr>
          <w:sz w:val="22"/>
          <w:szCs w:val="22"/>
        </w:rPr>
        <w:t xml:space="preserve">Ратфата </w:t>
      </w:r>
      <w:r w:rsidR="00163CBC">
        <w:rPr>
          <w:sz w:val="22"/>
          <w:szCs w:val="22"/>
        </w:rPr>
        <w:lastRenderedPageBreak/>
        <w:t>(</w:t>
      </w:r>
      <w:r>
        <w:rPr>
          <w:sz w:val="22"/>
          <w:szCs w:val="22"/>
        </w:rPr>
        <w:t>Хеопс</w:t>
      </w:r>
      <w:r w:rsidR="00163CBC">
        <w:rPr>
          <w:sz w:val="22"/>
          <w:szCs w:val="22"/>
        </w:rPr>
        <w:t>)</w:t>
      </w:r>
      <w:r>
        <w:rPr>
          <w:sz w:val="22"/>
          <w:szCs w:val="22"/>
        </w:rPr>
        <w:t xml:space="preserve">, прекрасно сохранившиеся якобы за «4500 лет» веревки этого </w:t>
      </w:r>
      <w:r w:rsidR="00F92CB4">
        <w:rPr>
          <w:sz w:val="22"/>
          <w:szCs w:val="22"/>
        </w:rPr>
        <w:t>судна</w:t>
      </w:r>
      <w:r>
        <w:rPr>
          <w:sz w:val="22"/>
          <w:szCs w:val="22"/>
        </w:rPr>
        <w:t>. (2014) Фальсификаторов также не сму</w:t>
      </w:r>
      <w:r w:rsidR="00F92CB4">
        <w:rPr>
          <w:sz w:val="22"/>
          <w:szCs w:val="22"/>
        </w:rPr>
        <w:t>тил</w:t>
      </w:r>
      <w:r>
        <w:rPr>
          <w:sz w:val="22"/>
          <w:szCs w:val="22"/>
        </w:rPr>
        <w:t xml:space="preserve"> парадокс содержания рельефов мастабы карлика с титулом «Сенеб»,</w:t>
      </w:r>
      <w:r>
        <w:rPr>
          <w:rStyle w:val="ab"/>
          <w:sz w:val="22"/>
          <w:szCs w:val="22"/>
        </w:rPr>
        <w:footnoteReference w:id="308"/>
      </w:r>
      <w:r>
        <w:rPr>
          <w:sz w:val="22"/>
          <w:szCs w:val="22"/>
        </w:rPr>
        <w:t xml:space="preserve"> который в Египте занимал должность, аналогичную современному премьер-министру. </w:t>
      </w:r>
      <w:r w:rsidR="009026C2">
        <w:rPr>
          <w:sz w:val="22"/>
          <w:szCs w:val="22"/>
        </w:rPr>
        <w:t>Он передвигался в</w:t>
      </w:r>
      <w:r>
        <w:rPr>
          <w:sz w:val="22"/>
          <w:szCs w:val="22"/>
        </w:rPr>
        <w:t xml:space="preserve"> паланкине</w:t>
      </w:r>
      <w:r w:rsidR="009026C2">
        <w:rPr>
          <w:sz w:val="22"/>
          <w:szCs w:val="22"/>
        </w:rPr>
        <w:t>, который носили рабы,</w:t>
      </w:r>
      <w:r>
        <w:rPr>
          <w:sz w:val="22"/>
          <w:szCs w:val="22"/>
        </w:rPr>
        <w:t xml:space="preserve"> отдавал приказы трем писцам-секретарям, владел несколькими дворцами, являлся главой жрецов заупокойных культов двух главкомов 4А династии по имени </w:t>
      </w:r>
      <w:r w:rsidR="006B5CB8">
        <w:rPr>
          <w:sz w:val="22"/>
          <w:szCs w:val="22"/>
        </w:rPr>
        <w:t>Ратфат</w:t>
      </w:r>
      <w:r w:rsidR="002B18DD">
        <w:rPr>
          <w:rStyle w:val="ab"/>
          <w:sz w:val="22"/>
          <w:szCs w:val="22"/>
        </w:rPr>
        <w:footnoteReference w:id="309"/>
      </w:r>
      <w:r>
        <w:rPr>
          <w:sz w:val="22"/>
          <w:szCs w:val="22"/>
        </w:rPr>
        <w:t xml:space="preserve"> (Хеопс) и Раджаф (Джедефра), имел 10105 быков, 10000 коров, 12017 ослов, 10200 ослиц, 10205 баранов, 10013 овец. На стенах его мастабы </w:t>
      </w:r>
      <w:r w:rsidR="009026C2">
        <w:rPr>
          <w:sz w:val="22"/>
          <w:szCs w:val="22"/>
        </w:rPr>
        <w:t>написано</w:t>
      </w:r>
      <w:r>
        <w:rPr>
          <w:sz w:val="22"/>
          <w:szCs w:val="22"/>
        </w:rPr>
        <w:t xml:space="preserve"> имя главкома 6-й династии Египта Папы (Пепи). </w:t>
      </w:r>
      <w:r w:rsidR="00191A16">
        <w:rPr>
          <w:sz w:val="22"/>
          <w:szCs w:val="22"/>
        </w:rPr>
        <w:t>Энциклопедия</w:t>
      </w:r>
      <w:r>
        <w:rPr>
          <w:sz w:val="22"/>
          <w:szCs w:val="22"/>
        </w:rPr>
        <w:t xml:space="preserve"> Википедия утверждала, что карлик жил при 4-й династии.</w:t>
      </w:r>
      <w:r>
        <w:rPr>
          <w:rStyle w:val="ab"/>
          <w:sz w:val="22"/>
          <w:szCs w:val="22"/>
        </w:rPr>
        <w:footnoteReference w:id="310"/>
      </w:r>
      <w:r>
        <w:rPr>
          <w:sz w:val="22"/>
          <w:szCs w:val="22"/>
        </w:rPr>
        <w:t xml:space="preserve"> Получился парадокс, что этот карлик жил при 4-й и 6-й династи</w:t>
      </w:r>
      <w:r w:rsidR="00D465A5">
        <w:rPr>
          <w:sz w:val="22"/>
          <w:szCs w:val="22"/>
        </w:rPr>
        <w:t>ях</w:t>
      </w:r>
      <w:r>
        <w:rPr>
          <w:sz w:val="22"/>
          <w:szCs w:val="22"/>
        </w:rPr>
        <w:t>, хотя, согласно жрецу М</w:t>
      </w:r>
      <w:r w:rsidR="00CC4027">
        <w:rPr>
          <w:sz w:val="22"/>
          <w:szCs w:val="22"/>
        </w:rPr>
        <w:t>НТ («М</w:t>
      </w:r>
      <w:r>
        <w:rPr>
          <w:sz w:val="22"/>
          <w:szCs w:val="22"/>
        </w:rPr>
        <w:t>ане</w:t>
      </w:r>
      <w:r w:rsidR="00CC4027">
        <w:rPr>
          <w:sz w:val="22"/>
          <w:szCs w:val="22"/>
        </w:rPr>
        <w:t>ф</w:t>
      </w:r>
      <w:r>
        <w:rPr>
          <w:sz w:val="22"/>
          <w:szCs w:val="22"/>
        </w:rPr>
        <w:t>о</w:t>
      </w:r>
      <w:r w:rsidR="0007604D">
        <w:rPr>
          <w:sz w:val="22"/>
          <w:szCs w:val="22"/>
        </w:rPr>
        <w:t>н</w:t>
      </w:r>
      <w:r w:rsidR="00CC4027">
        <w:rPr>
          <w:sz w:val="22"/>
          <w:szCs w:val="22"/>
        </w:rPr>
        <w:t>»)</w:t>
      </w:r>
      <w:r>
        <w:rPr>
          <w:sz w:val="22"/>
          <w:szCs w:val="22"/>
        </w:rPr>
        <w:t>, 5-я династия</w:t>
      </w:r>
      <w:r w:rsidR="00191A16">
        <w:rPr>
          <w:sz w:val="22"/>
          <w:szCs w:val="22"/>
        </w:rPr>
        <w:t xml:space="preserve"> </w:t>
      </w:r>
      <w:r>
        <w:rPr>
          <w:sz w:val="22"/>
          <w:szCs w:val="22"/>
        </w:rPr>
        <w:t xml:space="preserve">продолжалась якобы 237 «лет». </w:t>
      </w:r>
    </w:p>
    <w:p w:rsidR="00532BD0" w:rsidRDefault="001129A5" w:rsidP="00532BD0">
      <w:pPr>
        <w:pStyle w:val="a9"/>
        <w:jc w:val="both"/>
        <w:rPr>
          <w:sz w:val="22"/>
          <w:szCs w:val="22"/>
        </w:rPr>
      </w:pPr>
      <w:r>
        <w:rPr>
          <w:sz w:val="22"/>
          <w:szCs w:val="22"/>
        </w:rPr>
        <w:t xml:space="preserve">        Перечисленные </w:t>
      </w:r>
      <w:r w:rsidR="00532BD0">
        <w:rPr>
          <w:sz w:val="22"/>
          <w:szCs w:val="22"/>
        </w:rPr>
        <w:t xml:space="preserve">противоречия не поколебали постулаты </w:t>
      </w:r>
      <w:r w:rsidR="00C71890">
        <w:rPr>
          <w:sz w:val="22"/>
          <w:szCs w:val="22"/>
        </w:rPr>
        <w:t>ло</w:t>
      </w:r>
      <w:r w:rsidR="00102B1B">
        <w:rPr>
          <w:sz w:val="22"/>
          <w:szCs w:val="22"/>
        </w:rPr>
        <w:t>ж</w:t>
      </w:r>
      <w:r w:rsidR="00C71890">
        <w:rPr>
          <w:sz w:val="22"/>
          <w:szCs w:val="22"/>
        </w:rPr>
        <w:t xml:space="preserve">ной </w:t>
      </w:r>
      <w:r w:rsidR="00532BD0">
        <w:rPr>
          <w:sz w:val="22"/>
          <w:szCs w:val="22"/>
        </w:rPr>
        <w:t>истории, что в древности считали не лунными месяцами, а якобы «годами»; что 5000 лет назад уже якобы изготавливали чернила для письма, и что веревки из тонких стеблей растений не рассыпаются в пыль через 4500 лет</w:t>
      </w:r>
      <w:r w:rsidR="00532BD0" w:rsidRPr="00A426DA">
        <w:rPr>
          <w:sz w:val="22"/>
          <w:szCs w:val="22"/>
        </w:rPr>
        <w:t>.</w:t>
      </w:r>
      <w:r w:rsidR="00532BD0">
        <w:rPr>
          <w:sz w:val="22"/>
          <w:szCs w:val="22"/>
        </w:rPr>
        <w:t xml:space="preserve"> На самом</w:t>
      </w:r>
      <w:r w:rsidR="00191A16">
        <w:rPr>
          <w:sz w:val="22"/>
          <w:szCs w:val="22"/>
        </w:rPr>
        <w:t xml:space="preserve"> </w:t>
      </w:r>
      <w:r w:rsidR="00532BD0">
        <w:rPr>
          <w:sz w:val="22"/>
          <w:szCs w:val="22"/>
        </w:rPr>
        <w:t xml:space="preserve">деле, чернилами ранее </w:t>
      </w:r>
      <w:r w:rsidR="00341EE2">
        <w:rPr>
          <w:sz w:val="22"/>
          <w:szCs w:val="22"/>
        </w:rPr>
        <w:t>28</w:t>
      </w:r>
      <w:r w:rsidR="00532BD0">
        <w:rPr>
          <w:sz w:val="22"/>
          <w:szCs w:val="22"/>
        </w:rPr>
        <w:t>.</w:t>
      </w:r>
      <w:r w:rsidR="00341EE2">
        <w:rPr>
          <w:sz w:val="22"/>
          <w:szCs w:val="22"/>
        </w:rPr>
        <w:t>5</w:t>
      </w:r>
      <w:r w:rsidR="00532BD0">
        <w:rPr>
          <w:sz w:val="22"/>
          <w:szCs w:val="22"/>
        </w:rPr>
        <w:t>.9</w:t>
      </w:r>
      <w:r w:rsidR="00341EE2">
        <w:rPr>
          <w:sz w:val="22"/>
          <w:szCs w:val="22"/>
        </w:rPr>
        <w:t>68</w:t>
      </w:r>
      <w:r w:rsidR="00532BD0">
        <w:rPr>
          <w:sz w:val="22"/>
          <w:szCs w:val="22"/>
        </w:rPr>
        <w:t xml:space="preserve"> года, когда погиб </w:t>
      </w:r>
      <w:r w:rsidR="00341EE2">
        <w:rPr>
          <w:sz w:val="22"/>
          <w:szCs w:val="22"/>
        </w:rPr>
        <w:t>последний</w:t>
      </w:r>
      <w:r w:rsidR="00191A16">
        <w:rPr>
          <w:sz w:val="22"/>
          <w:szCs w:val="22"/>
        </w:rPr>
        <w:t xml:space="preserve"> </w:t>
      </w:r>
      <w:r w:rsidR="00532BD0">
        <w:rPr>
          <w:sz w:val="22"/>
          <w:szCs w:val="22"/>
        </w:rPr>
        <w:t xml:space="preserve">российский главком 1А династии Египта </w:t>
      </w:r>
      <w:r w:rsidR="0031637C">
        <w:rPr>
          <w:sz w:val="22"/>
          <w:szCs w:val="22"/>
        </w:rPr>
        <w:t xml:space="preserve">Батя </w:t>
      </w:r>
      <w:r w:rsidR="00532BD0">
        <w:rPr>
          <w:sz w:val="22"/>
          <w:szCs w:val="22"/>
        </w:rPr>
        <w:t xml:space="preserve">Стомер (Гор Ага), записали его титул: «Сокол над </w:t>
      </w:r>
      <w:r w:rsidR="00131426">
        <w:rPr>
          <w:sz w:val="22"/>
          <w:szCs w:val="22"/>
        </w:rPr>
        <w:t>Месяцем рогами вверх</w:t>
      </w:r>
      <w:r w:rsidR="00532BD0">
        <w:rPr>
          <w:sz w:val="22"/>
          <w:szCs w:val="22"/>
        </w:rPr>
        <w:t>»</w:t>
      </w:r>
      <w:r w:rsidR="003B3E00">
        <w:rPr>
          <w:sz w:val="22"/>
          <w:szCs w:val="22"/>
        </w:rPr>
        <w:t xml:space="preserve"> (т.е. </w:t>
      </w:r>
      <w:r w:rsidR="00131426">
        <w:rPr>
          <w:sz w:val="22"/>
          <w:szCs w:val="22"/>
        </w:rPr>
        <w:t>Круг 10-ти стратегов /</w:t>
      </w:r>
      <w:r w:rsidR="002738CB">
        <w:rPr>
          <w:sz w:val="22"/>
          <w:szCs w:val="22"/>
        </w:rPr>
        <w:t>Ра</w:t>
      </w:r>
      <w:r w:rsidR="00131426">
        <w:rPr>
          <w:sz w:val="22"/>
          <w:szCs w:val="22"/>
        </w:rPr>
        <w:t>,</w:t>
      </w:r>
      <w:r w:rsidR="00191A16">
        <w:rPr>
          <w:sz w:val="22"/>
          <w:szCs w:val="22"/>
        </w:rPr>
        <w:t xml:space="preserve"> </w:t>
      </w:r>
      <w:r w:rsidR="00131426">
        <w:rPr>
          <w:sz w:val="22"/>
          <w:szCs w:val="22"/>
        </w:rPr>
        <w:t>10/ и Круг 13-ти судей/Тот, 13</w:t>
      </w:r>
      <w:r w:rsidR="003B3E00">
        <w:rPr>
          <w:sz w:val="22"/>
          <w:szCs w:val="22"/>
        </w:rPr>
        <w:t>)</w:t>
      </w:r>
      <w:r w:rsidR="00532BD0">
        <w:rPr>
          <w:sz w:val="22"/>
          <w:szCs w:val="22"/>
        </w:rPr>
        <w:t>.</w:t>
      </w:r>
      <w:r w:rsidR="00532BD0">
        <w:rPr>
          <w:rStyle w:val="ab"/>
          <w:sz w:val="22"/>
          <w:szCs w:val="22"/>
        </w:rPr>
        <w:footnoteReference w:id="311"/>
      </w:r>
      <w:r w:rsidR="00532BD0">
        <w:rPr>
          <w:sz w:val="22"/>
          <w:szCs w:val="22"/>
        </w:rPr>
        <w:t xml:space="preserve"> Пятая династия продолжалась не 237 лет, а 237 лунных месяцев </w:t>
      </w:r>
      <w:r w:rsidR="003B3E00">
        <w:rPr>
          <w:sz w:val="22"/>
          <w:szCs w:val="22"/>
        </w:rPr>
        <w:t>(</w:t>
      </w:r>
      <w:r w:rsidR="00532BD0">
        <w:rPr>
          <w:sz w:val="22"/>
          <w:szCs w:val="22"/>
        </w:rPr>
        <w:t>19 лет, 1 месяц и 28 дней</w:t>
      </w:r>
      <w:r w:rsidR="003B3E00">
        <w:rPr>
          <w:sz w:val="22"/>
          <w:szCs w:val="22"/>
        </w:rPr>
        <w:t>)</w:t>
      </w:r>
      <w:r w:rsidR="00341EE2">
        <w:rPr>
          <w:sz w:val="22"/>
          <w:szCs w:val="22"/>
        </w:rPr>
        <w:t xml:space="preserve"> в период 29</w:t>
      </w:r>
      <w:r w:rsidR="00532BD0">
        <w:rPr>
          <w:sz w:val="22"/>
          <w:szCs w:val="22"/>
        </w:rPr>
        <w:t>.</w:t>
      </w:r>
      <w:r w:rsidR="00341EE2">
        <w:rPr>
          <w:sz w:val="22"/>
          <w:szCs w:val="22"/>
        </w:rPr>
        <w:t>4</w:t>
      </w:r>
      <w:r w:rsidR="00532BD0">
        <w:rPr>
          <w:sz w:val="22"/>
          <w:szCs w:val="22"/>
        </w:rPr>
        <w:t>.10</w:t>
      </w:r>
      <w:r w:rsidR="00341EE2">
        <w:rPr>
          <w:sz w:val="22"/>
          <w:szCs w:val="22"/>
        </w:rPr>
        <w:t>52</w:t>
      </w:r>
      <w:r w:rsidR="00532BD0">
        <w:rPr>
          <w:sz w:val="22"/>
          <w:szCs w:val="22"/>
        </w:rPr>
        <w:t xml:space="preserve"> - </w:t>
      </w:r>
      <w:r w:rsidR="00C84CD9">
        <w:rPr>
          <w:sz w:val="22"/>
          <w:szCs w:val="22"/>
        </w:rPr>
        <w:t>2</w:t>
      </w:r>
      <w:r w:rsidR="00341EE2">
        <w:rPr>
          <w:sz w:val="22"/>
          <w:szCs w:val="22"/>
        </w:rPr>
        <w:t>7</w:t>
      </w:r>
      <w:r w:rsidR="00532BD0">
        <w:rPr>
          <w:sz w:val="22"/>
          <w:szCs w:val="22"/>
        </w:rPr>
        <w:t>.</w:t>
      </w:r>
      <w:r w:rsidR="00341EE2">
        <w:rPr>
          <w:sz w:val="22"/>
          <w:szCs w:val="22"/>
        </w:rPr>
        <w:t>6</w:t>
      </w:r>
      <w:r w:rsidR="00532BD0">
        <w:rPr>
          <w:sz w:val="22"/>
          <w:szCs w:val="22"/>
        </w:rPr>
        <w:t>.10</w:t>
      </w:r>
      <w:r w:rsidR="00341EE2">
        <w:rPr>
          <w:sz w:val="22"/>
          <w:szCs w:val="22"/>
        </w:rPr>
        <w:t>71</w:t>
      </w:r>
      <w:r w:rsidR="00532BD0">
        <w:rPr>
          <w:sz w:val="22"/>
          <w:szCs w:val="22"/>
        </w:rPr>
        <w:t xml:space="preserve"> года.</w:t>
      </w:r>
      <w:r w:rsidR="00D41C14">
        <w:rPr>
          <w:sz w:val="22"/>
          <w:szCs w:val="22"/>
        </w:rPr>
        <w:t xml:space="preserve"> </w:t>
      </w:r>
      <w:r w:rsidR="00C71890">
        <w:rPr>
          <w:sz w:val="22"/>
          <w:szCs w:val="22"/>
        </w:rPr>
        <w:t>Википедия л</w:t>
      </w:r>
      <w:r w:rsidR="00285ABE">
        <w:rPr>
          <w:sz w:val="22"/>
          <w:szCs w:val="22"/>
        </w:rPr>
        <w:t>гала</w:t>
      </w:r>
      <w:r w:rsidR="00C71890">
        <w:rPr>
          <w:sz w:val="22"/>
          <w:szCs w:val="22"/>
        </w:rPr>
        <w:t xml:space="preserve"> (1.3.2015), что 4-я династия длилась якобы 116 лет </w:t>
      </w:r>
      <w:r w:rsidR="00D41C14">
        <w:rPr>
          <w:sz w:val="22"/>
          <w:szCs w:val="22"/>
        </w:rPr>
        <w:t>(</w:t>
      </w:r>
      <w:r w:rsidR="00C71890">
        <w:rPr>
          <w:sz w:val="22"/>
          <w:szCs w:val="22"/>
        </w:rPr>
        <w:t>2613-2498 до н.э</w:t>
      </w:r>
      <w:r w:rsidR="00D41C14">
        <w:rPr>
          <w:sz w:val="22"/>
          <w:szCs w:val="22"/>
        </w:rPr>
        <w:t>)</w:t>
      </w:r>
      <w:r w:rsidR="00C71890">
        <w:rPr>
          <w:sz w:val="22"/>
          <w:szCs w:val="22"/>
        </w:rPr>
        <w:t xml:space="preserve">. </w:t>
      </w:r>
      <w:r w:rsidR="00285ABE">
        <w:rPr>
          <w:sz w:val="22"/>
          <w:szCs w:val="22"/>
        </w:rPr>
        <w:t xml:space="preserve">На самом деле, </w:t>
      </w:r>
      <w:r w:rsidR="008335F0">
        <w:rPr>
          <w:sz w:val="22"/>
          <w:szCs w:val="22"/>
        </w:rPr>
        <w:t>северная 4А династия со столицей в дельте Нила правила в период</w:t>
      </w:r>
      <w:r w:rsidR="00D41C14">
        <w:rPr>
          <w:sz w:val="22"/>
          <w:szCs w:val="22"/>
        </w:rPr>
        <w:t xml:space="preserve"> </w:t>
      </w:r>
      <w:r w:rsidR="00CC4027">
        <w:rPr>
          <w:sz w:val="22"/>
          <w:szCs w:val="22"/>
        </w:rPr>
        <w:t>18.10.</w:t>
      </w:r>
      <w:r w:rsidR="008064B2">
        <w:rPr>
          <w:sz w:val="22"/>
          <w:szCs w:val="22"/>
        </w:rPr>
        <w:t xml:space="preserve">1020 - </w:t>
      </w:r>
      <w:r>
        <w:rPr>
          <w:sz w:val="22"/>
          <w:szCs w:val="22"/>
        </w:rPr>
        <w:t>14.</w:t>
      </w:r>
      <w:r w:rsidR="008E763B">
        <w:rPr>
          <w:sz w:val="22"/>
          <w:szCs w:val="22"/>
        </w:rPr>
        <w:t>1</w:t>
      </w:r>
      <w:r>
        <w:rPr>
          <w:sz w:val="22"/>
          <w:szCs w:val="22"/>
        </w:rPr>
        <w:t>.1051 года</w:t>
      </w:r>
      <w:r w:rsidR="008064B2">
        <w:rPr>
          <w:sz w:val="22"/>
          <w:szCs w:val="22"/>
        </w:rPr>
        <w:t>, а затем власть до</w:t>
      </w:r>
      <w:r w:rsidR="00D41C14">
        <w:rPr>
          <w:sz w:val="22"/>
          <w:szCs w:val="22"/>
        </w:rPr>
        <w:t xml:space="preserve"> </w:t>
      </w:r>
      <w:r>
        <w:rPr>
          <w:sz w:val="22"/>
          <w:szCs w:val="22"/>
        </w:rPr>
        <w:t xml:space="preserve">29.4.1052 года </w:t>
      </w:r>
      <w:r w:rsidR="00C4701A">
        <w:rPr>
          <w:sz w:val="22"/>
          <w:szCs w:val="22"/>
        </w:rPr>
        <w:t>захват</w:t>
      </w:r>
      <w:r w:rsidR="008064B2">
        <w:rPr>
          <w:sz w:val="22"/>
          <w:szCs w:val="22"/>
        </w:rPr>
        <w:t>ила</w:t>
      </w:r>
      <w:r w:rsidR="00D41C14">
        <w:rPr>
          <w:sz w:val="22"/>
          <w:szCs w:val="22"/>
        </w:rPr>
        <w:t xml:space="preserve"> </w:t>
      </w:r>
      <w:r w:rsidR="008335F0">
        <w:rPr>
          <w:sz w:val="22"/>
          <w:szCs w:val="22"/>
        </w:rPr>
        <w:t xml:space="preserve">южная </w:t>
      </w:r>
      <w:r w:rsidR="00341EE2">
        <w:rPr>
          <w:sz w:val="22"/>
          <w:szCs w:val="22"/>
        </w:rPr>
        <w:t>российск</w:t>
      </w:r>
      <w:r w:rsidR="008064B2">
        <w:rPr>
          <w:sz w:val="22"/>
          <w:szCs w:val="22"/>
        </w:rPr>
        <w:t>ая</w:t>
      </w:r>
      <w:r w:rsidR="00341EE2">
        <w:rPr>
          <w:sz w:val="22"/>
          <w:szCs w:val="22"/>
        </w:rPr>
        <w:t xml:space="preserve"> 4Б </w:t>
      </w:r>
      <w:r w:rsidR="00C4701A">
        <w:rPr>
          <w:sz w:val="22"/>
          <w:szCs w:val="22"/>
        </w:rPr>
        <w:t>династи</w:t>
      </w:r>
      <w:r w:rsidR="008064B2">
        <w:rPr>
          <w:sz w:val="22"/>
          <w:szCs w:val="22"/>
        </w:rPr>
        <w:t>я</w:t>
      </w:r>
      <w:r w:rsidR="00E37CCB">
        <w:rPr>
          <w:sz w:val="22"/>
          <w:szCs w:val="22"/>
        </w:rPr>
        <w:t xml:space="preserve">, которая параллельно </w:t>
      </w:r>
      <w:r w:rsidR="008335F0">
        <w:rPr>
          <w:sz w:val="22"/>
          <w:szCs w:val="22"/>
        </w:rPr>
        <w:t xml:space="preserve">с 4А династией </w:t>
      </w:r>
      <w:r w:rsidR="00E37CCB">
        <w:rPr>
          <w:sz w:val="22"/>
          <w:szCs w:val="22"/>
        </w:rPr>
        <w:t>правила</w:t>
      </w:r>
      <w:r w:rsidR="00D41C14">
        <w:rPr>
          <w:sz w:val="22"/>
          <w:szCs w:val="22"/>
        </w:rPr>
        <w:t xml:space="preserve"> </w:t>
      </w:r>
      <w:r w:rsidR="00E37CCB">
        <w:rPr>
          <w:sz w:val="22"/>
          <w:szCs w:val="22"/>
        </w:rPr>
        <w:t>мировым центром управлени</w:t>
      </w:r>
      <w:r w:rsidR="008335F0">
        <w:rPr>
          <w:sz w:val="22"/>
          <w:szCs w:val="22"/>
        </w:rPr>
        <w:t>я</w:t>
      </w:r>
      <w:r w:rsidR="00E37CCB">
        <w:rPr>
          <w:sz w:val="22"/>
          <w:szCs w:val="22"/>
        </w:rPr>
        <w:t xml:space="preserve"> – Егпитом в южной </w:t>
      </w:r>
      <w:r w:rsidR="00E37CCB">
        <w:rPr>
          <w:sz w:val="22"/>
          <w:szCs w:val="22"/>
        </w:rPr>
        <w:lastRenderedPageBreak/>
        <w:t>столице</w:t>
      </w:r>
      <w:r w:rsidR="00C4701A">
        <w:rPr>
          <w:sz w:val="22"/>
          <w:szCs w:val="22"/>
        </w:rPr>
        <w:t xml:space="preserve"> Тебес</w:t>
      </w:r>
      <w:r w:rsidR="00C54278">
        <w:rPr>
          <w:sz w:val="22"/>
          <w:szCs w:val="22"/>
        </w:rPr>
        <w:t xml:space="preserve"> (Луксор)</w:t>
      </w:r>
      <w:r w:rsidR="00C84CD9">
        <w:rPr>
          <w:sz w:val="22"/>
          <w:szCs w:val="22"/>
        </w:rPr>
        <w:t>.</w:t>
      </w:r>
      <w:r w:rsidR="00C84CD9">
        <w:rPr>
          <w:rStyle w:val="ab"/>
          <w:sz w:val="22"/>
          <w:szCs w:val="22"/>
        </w:rPr>
        <w:footnoteReference w:id="312"/>
      </w:r>
      <w:r w:rsidR="00D41C14">
        <w:rPr>
          <w:sz w:val="22"/>
          <w:szCs w:val="22"/>
        </w:rPr>
        <w:t xml:space="preserve"> </w:t>
      </w:r>
      <w:r w:rsidR="00285ABE" w:rsidRPr="001129A5">
        <w:rPr>
          <w:sz w:val="22"/>
          <w:szCs w:val="22"/>
        </w:rPr>
        <w:t>Хотя</w:t>
      </w:r>
      <w:r w:rsidR="00C71890" w:rsidRPr="001129A5">
        <w:rPr>
          <w:sz w:val="22"/>
          <w:szCs w:val="22"/>
        </w:rPr>
        <w:t xml:space="preserve"> Мането</w:t>
      </w:r>
      <w:r w:rsidR="00341EE2" w:rsidRPr="001129A5">
        <w:rPr>
          <w:sz w:val="22"/>
          <w:szCs w:val="22"/>
        </w:rPr>
        <w:t>н</w:t>
      </w:r>
      <w:r w:rsidR="00C71890" w:rsidRPr="001129A5">
        <w:rPr>
          <w:sz w:val="22"/>
          <w:szCs w:val="22"/>
        </w:rPr>
        <w:t xml:space="preserve"> обозначил </w:t>
      </w:r>
      <w:r w:rsidR="00C54278" w:rsidRPr="001129A5">
        <w:rPr>
          <w:sz w:val="22"/>
          <w:szCs w:val="22"/>
        </w:rPr>
        <w:t xml:space="preserve">4-ю </w:t>
      </w:r>
      <w:r w:rsidR="00C71890" w:rsidRPr="001129A5">
        <w:rPr>
          <w:sz w:val="22"/>
          <w:szCs w:val="22"/>
        </w:rPr>
        <w:t xml:space="preserve">династию 272 месяцами, </w:t>
      </w:r>
      <w:r w:rsidR="00285ABE" w:rsidRPr="001129A5">
        <w:rPr>
          <w:sz w:val="22"/>
          <w:szCs w:val="22"/>
        </w:rPr>
        <w:t>но</w:t>
      </w:r>
      <w:r w:rsidR="00D41C14">
        <w:rPr>
          <w:sz w:val="22"/>
          <w:szCs w:val="22"/>
        </w:rPr>
        <w:t xml:space="preserve"> </w:t>
      </w:r>
      <w:r w:rsidR="00285ABE" w:rsidRPr="001129A5">
        <w:rPr>
          <w:sz w:val="22"/>
          <w:szCs w:val="22"/>
        </w:rPr>
        <w:t xml:space="preserve">жрецы 4Б династии </w:t>
      </w:r>
      <w:r w:rsidRPr="001129A5">
        <w:rPr>
          <w:sz w:val="22"/>
          <w:szCs w:val="22"/>
        </w:rPr>
        <w:t>в нижней строке</w:t>
      </w:r>
      <w:r w:rsidR="00D41C14">
        <w:rPr>
          <w:sz w:val="22"/>
          <w:szCs w:val="22"/>
        </w:rPr>
        <w:t xml:space="preserve"> </w:t>
      </w:r>
      <w:r w:rsidR="00C71890" w:rsidRPr="001129A5">
        <w:rPr>
          <w:sz w:val="22"/>
          <w:szCs w:val="22"/>
        </w:rPr>
        <w:t>Палермск</w:t>
      </w:r>
      <w:r w:rsidR="00285ABE" w:rsidRPr="001129A5">
        <w:rPr>
          <w:sz w:val="22"/>
          <w:szCs w:val="22"/>
        </w:rPr>
        <w:t>о</w:t>
      </w:r>
      <w:r w:rsidRPr="001129A5">
        <w:rPr>
          <w:sz w:val="22"/>
          <w:szCs w:val="22"/>
        </w:rPr>
        <w:t>го</w:t>
      </w:r>
      <w:r w:rsidR="00C71890" w:rsidRPr="001129A5">
        <w:rPr>
          <w:sz w:val="22"/>
          <w:szCs w:val="22"/>
        </w:rPr>
        <w:t xml:space="preserve"> кам</w:t>
      </w:r>
      <w:r w:rsidR="00285ABE" w:rsidRPr="001129A5">
        <w:rPr>
          <w:sz w:val="22"/>
          <w:szCs w:val="22"/>
        </w:rPr>
        <w:t>н</w:t>
      </w:r>
      <w:r w:rsidRPr="001129A5">
        <w:rPr>
          <w:sz w:val="22"/>
          <w:szCs w:val="22"/>
        </w:rPr>
        <w:t>я (2-й прямоугольник слева)</w:t>
      </w:r>
      <w:r w:rsidR="00285ABE" w:rsidRPr="001129A5">
        <w:rPr>
          <w:sz w:val="22"/>
          <w:szCs w:val="22"/>
        </w:rPr>
        <w:t xml:space="preserve"> написали</w:t>
      </w:r>
      <w:r w:rsidR="00D41C14">
        <w:rPr>
          <w:sz w:val="22"/>
          <w:szCs w:val="22"/>
        </w:rPr>
        <w:t xml:space="preserve"> </w:t>
      </w:r>
      <w:r w:rsidR="00285ABE" w:rsidRPr="001129A5">
        <w:rPr>
          <w:sz w:val="22"/>
          <w:szCs w:val="22"/>
        </w:rPr>
        <w:t xml:space="preserve">о </w:t>
      </w:r>
      <w:r w:rsidR="00C71890" w:rsidRPr="001129A5">
        <w:rPr>
          <w:sz w:val="22"/>
          <w:szCs w:val="22"/>
        </w:rPr>
        <w:t>374 месяца</w:t>
      </w:r>
      <w:r w:rsidR="00285ABE" w:rsidRPr="001129A5">
        <w:rPr>
          <w:sz w:val="22"/>
          <w:szCs w:val="22"/>
        </w:rPr>
        <w:t>х</w:t>
      </w:r>
      <w:r w:rsidR="00D41C14">
        <w:rPr>
          <w:sz w:val="22"/>
          <w:szCs w:val="22"/>
        </w:rPr>
        <w:t xml:space="preserve"> </w:t>
      </w:r>
      <w:r w:rsidR="008E763B">
        <w:rPr>
          <w:sz w:val="22"/>
          <w:szCs w:val="22"/>
        </w:rPr>
        <w:t>(</w:t>
      </w:r>
      <w:r w:rsidR="008E763B" w:rsidRPr="001129A5">
        <w:rPr>
          <w:sz w:val="22"/>
          <w:szCs w:val="22"/>
        </w:rPr>
        <w:t>18.10.1020-14.1.1051</w:t>
      </w:r>
      <w:r w:rsidR="008E763B">
        <w:rPr>
          <w:sz w:val="22"/>
          <w:szCs w:val="22"/>
        </w:rPr>
        <w:t xml:space="preserve">) </w:t>
      </w:r>
      <w:r w:rsidR="00C71890" w:rsidRPr="001129A5">
        <w:rPr>
          <w:sz w:val="22"/>
          <w:szCs w:val="22"/>
        </w:rPr>
        <w:t>службы царя-женщины 4А династии Египта по имени С</w:t>
      </w:r>
      <w:r w:rsidR="00216C5D">
        <w:rPr>
          <w:sz w:val="22"/>
          <w:szCs w:val="22"/>
        </w:rPr>
        <w:t>ы</w:t>
      </w:r>
      <w:r w:rsidR="00C71890" w:rsidRPr="001129A5">
        <w:rPr>
          <w:sz w:val="22"/>
          <w:szCs w:val="22"/>
        </w:rPr>
        <w:t>нара</w:t>
      </w:r>
      <w:r w:rsidR="00216C5D">
        <w:rPr>
          <w:sz w:val="22"/>
          <w:szCs w:val="22"/>
        </w:rPr>
        <w:t xml:space="preserve"> (Сына Ра, дочь Ра)</w:t>
      </w:r>
      <w:r w:rsidR="00C71890" w:rsidRPr="001129A5">
        <w:rPr>
          <w:sz w:val="22"/>
          <w:szCs w:val="22"/>
        </w:rPr>
        <w:t xml:space="preserve">. </w:t>
      </w:r>
    </w:p>
    <w:p w:rsidR="003B611D" w:rsidRDefault="00D41C14" w:rsidP="00B1647D">
      <w:pPr>
        <w:pStyle w:val="a9"/>
        <w:jc w:val="both"/>
        <w:rPr>
          <w:sz w:val="22"/>
          <w:szCs w:val="22"/>
        </w:rPr>
      </w:pPr>
      <w:r>
        <w:rPr>
          <w:sz w:val="22"/>
          <w:szCs w:val="22"/>
        </w:rPr>
        <w:t xml:space="preserve">        </w:t>
      </w:r>
      <w:r w:rsidR="00B1647D">
        <w:rPr>
          <w:sz w:val="22"/>
          <w:szCs w:val="22"/>
        </w:rPr>
        <w:t xml:space="preserve">Восемь столетий </w:t>
      </w:r>
      <w:r>
        <w:rPr>
          <w:sz w:val="22"/>
          <w:szCs w:val="22"/>
        </w:rPr>
        <w:t>триумвират</w:t>
      </w:r>
      <w:r w:rsidR="00B1647D">
        <w:rPr>
          <w:sz w:val="22"/>
          <w:szCs w:val="22"/>
        </w:rPr>
        <w:t xml:space="preserve"> олигархической мафии приказывал историкам лгать и маскировать место расположения центра </w:t>
      </w:r>
      <w:r w:rsidR="00714A09">
        <w:rPr>
          <w:sz w:val="22"/>
          <w:szCs w:val="22"/>
        </w:rPr>
        <w:t>мирового</w:t>
      </w:r>
      <w:r w:rsidR="00B1647D">
        <w:rPr>
          <w:sz w:val="22"/>
          <w:szCs w:val="22"/>
        </w:rPr>
        <w:t xml:space="preserve"> управления</w:t>
      </w:r>
      <w:r>
        <w:rPr>
          <w:sz w:val="22"/>
          <w:szCs w:val="22"/>
        </w:rPr>
        <w:t xml:space="preserve"> </w:t>
      </w:r>
      <w:r w:rsidR="006639ED">
        <w:rPr>
          <w:sz w:val="22"/>
          <w:szCs w:val="22"/>
        </w:rPr>
        <w:t xml:space="preserve">- </w:t>
      </w:r>
      <w:r w:rsidR="00B1647D">
        <w:rPr>
          <w:sz w:val="22"/>
          <w:szCs w:val="22"/>
        </w:rPr>
        <w:t>Мемфиса (ММТ),</w:t>
      </w:r>
      <w:r w:rsidR="00B1647D">
        <w:rPr>
          <w:rStyle w:val="ab"/>
          <w:sz w:val="22"/>
          <w:szCs w:val="22"/>
        </w:rPr>
        <w:footnoteReference w:id="313"/>
      </w:r>
      <w:r w:rsidR="00C84CD9">
        <w:rPr>
          <w:sz w:val="22"/>
          <w:szCs w:val="22"/>
        </w:rPr>
        <w:t xml:space="preserve"> где в </w:t>
      </w:r>
      <w:r w:rsidR="00D81B37">
        <w:rPr>
          <w:sz w:val="22"/>
          <w:szCs w:val="22"/>
        </w:rPr>
        <w:t>884</w:t>
      </w:r>
      <w:r w:rsidR="00B1647D">
        <w:rPr>
          <w:sz w:val="22"/>
          <w:szCs w:val="22"/>
        </w:rPr>
        <w:t xml:space="preserve">-1260 годах находился триумвират, «Круг 7-ми» стратегов и «Круг 13-ти» судей. </w:t>
      </w:r>
      <w:r>
        <w:rPr>
          <w:sz w:val="22"/>
          <w:szCs w:val="22"/>
        </w:rPr>
        <w:t xml:space="preserve">Египтологи Запада </w:t>
      </w:r>
      <w:r w:rsidR="00B1647D">
        <w:rPr>
          <w:sz w:val="22"/>
          <w:szCs w:val="22"/>
        </w:rPr>
        <w:t xml:space="preserve">в </w:t>
      </w:r>
      <w:r w:rsidR="00714A09">
        <w:rPr>
          <w:sz w:val="22"/>
          <w:szCs w:val="22"/>
        </w:rPr>
        <w:t xml:space="preserve">первом десятилетии </w:t>
      </w:r>
      <w:r w:rsidR="00B1647D">
        <w:rPr>
          <w:sz w:val="22"/>
          <w:szCs w:val="22"/>
        </w:rPr>
        <w:t>ХХ1 век</w:t>
      </w:r>
      <w:r w:rsidR="00714A09">
        <w:rPr>
          <w:sz w:val="22"/>
          <w:szCs w:val="22"/>
        </w:rPr>
        <w:t>а</w:t>
      </w:r>
      <w:r w:rsidR="00B1647D">
        <w:rPr>
          <w:sz w:val="22"/>
          <w:szCs w:val="22"/>
        </w:rPr>
        <w:t xml:space="preserve"> </w:t>
      </w:r>
      <w:r>
        <w:rPr>
          <w:sz w:val="22"/>
          <w:szCs w:val="22"/>
        </w:rPr>
        <w:t>обманывали</w:t>
      </w:r>
      <w:r w:rsidR="00B1647D">
        <w:rPr>
          <w:sz w:val="22"/>
          <w:szCs w:val="22"/>
        </w:rPr>
        <w:t xml:space="preserve">, </w:t>
      </w:r>
      <w:r>
        <w:rPr>
          <w:sz w:val="22"/>
          <w:szCs w:val="22"/>
        </w:rPr>
        <w:t>что</w:t>
      </w:r>
      <w:r w:rsidR="00B1647D">
        <w:rPr>
          <w:sz w:val="22"/>
          <w:szCs w:val="22"/>
        </w:rPr>
        <w:t xml:space="preserve"> город Мемфис с тысячами зданий, в которых жили 60000 ремесленников и торговцев, находился якобы на левом берегу Нила в районе города мертвых, где археологи обнаружили кучку камней. Название ММТ («Мемфис») по правилам </w:t>
      </w:r>
      <w:r>
        <w:rPr>
          <w:sz w:val="22"/>
          <w:szCs w:val="22"/>
        </w:rPr>
        <w:t xml:space="preserve">чтения </w:t>
      </w:r>
      <w:r w:rsidR="00B1647D">
        <w:rPr>
          <w:sz w:val="22"/>
          <w:szCs w:val="22"/>
        </w:rPr>
        <w:t>Империи Ра – это ТММ, то есть персидское слово «тамом» (конец). Так при 27-й персидской династии</w:t>
      </w:r>
      <w:r w:rsidR="008A3A86">
        <w:rPr>
          <w:sz w:val="22"/>
          <w:szCs w:val="22"/>
        </w:rPr>
        <w:t>, подчиненной Западу,</w:t>
      </w:r>
      <w:r w:rsidR="00B1647D">
        <w:rPr>
          <w:sz w:val="22"/>
          <w:szCs w:val="22"/>
        </w:rPr>
        <w:t xml:space="preserve"> элита называла владыку Ада</w:t>
      </w:r>
      <w:r w:rsidRPr="00D41C14">
        <w:rPr>
          <w:sz w:val="22"/>
          <w:szCs w:val="22"/>
        </w:rPr>
        <w:t xml:space="preserve"> </w:t>
      </w:r>
      <w:r>
        <w:rPr>
          <w:sz w:val="22"/>
          <w:szCs w:val="22"/>
        </w:rPr>
        <w:t>Птаха</w:t>
      </w:r>
      <w:r w:rsidR="00B1647D">
        <w:rPr>
          <w:sz w:val="22"/>
          <w:szCs w:val="22"/>
        </w:rPr>
        <w:t>, который одноврем</w:t>
      </w:r>
      <w:r w:rsidR="0007604D">
        <w:rPr>
          <w:sz w:val="22"/>
          <w:szCs w:val="22"/>
        </w:rPr>
        <w:t>е</w:t>
      </w:r>
      <w:r w:rsidR="00B1647D">
        <w:rPr>
          <w:sz w:val="22"/>
          <w:szCs w:val="22"/>
        </w:rPr>
        <w:t>нно состоял из двух лиц:</w:t>
      </w:r>
      <w:r w:rsidR="00B1647D">
        <w:rPr>
          <w:rStyle w:val="ab"/>
          <w:sz w:val="22"/>
          <w:szCs w:val="22"/>
        </w:rPr>
        <w:footnoteReference w:id="314"/>
      </w:r>
      <w:r w:rsidR="00B1647D">
        <w:rPr>
          <w:sz w:val="22"/>
          <w:szCs w:val="22"/>
        </w:rPr>
        <w:t xml:space="preserve"> «начала» и «конца»</w:t>
      </w:r>
      <w:r w:rsidR="00BF14EB">
        <w:rPr>
          <w:sz w:val="22"/>
          <w:szCs w:val="22"/>
        </w:rPr>
        <w:t>, обознача</w:t>
      </w:r>
      <w:r w:rsidR="00BA342B">
        <w:rPr>
          <w:sz w:val="22"/>
          <w:szCs w:val="22"/>
        </w:rPr>
        <w:t>емых</w:t>
      </w:r>
      <w:r>
        <w:rPr>
          <w:sz w:val="22"/>
          <w:szCs w:val="22"/>
        </w:rPr>
        <w:t xml:space="preserve"> </w:t>
      </w:r>
      <w:r w:rsidR="00B1647D">
        <w:rPr>
          <w:sz w:val="22"/>
          <w:szCs w:val="22"/>
        </w:rPr>
        <w:t>гречески</w:t>
      </w:r>
      <w:r w:rsidR="00BF14EB">
        <w:rPr>
          <w:sz w:val="22"/>
          <w:szCs w:val="22"/>
        </w:rPr>
        <w:t>м</w:t>
      </w:r>
      <w:r w:rsidR="00B1647D">
        <w:rPr>
          <w:sz w:val="22"/>
          <w:szCs w:val="22"/>
        </w:rPr>
        <w:t xml:space="preserve"> код</w:t>
      </w:r>
      <w:r w:rsidR="00BF14EB">
        <w:rPr>
          <w:sz w:val="22"/>
          <w:szCs w:val="22"/>
        </w:rPr>
        <w:t>ом</w:t>
      </w:r>
      <w:r w:rsidR="00B1647D">
        <w:rPr>
          <w:sz w:val="22"/>
          <w:szCs w:val="22"/>
        </w:rPr>
        <w:t xml:space="preserve"> «альфа и омега». На самом деле, греческий </w:t>
      </w:r>
      <w:r w:rsidR="008114D5">
        <w:rPr>
          <w:sz w:val="22"/>
          <w:szCs w:val="22"/>
        </w:rPr>
        <w:t>код</w:t>
      </w:r>
      <w:r w:rsidR="00B1647D">
        <w:rPr>
          <w:sz w:val="22"/>
          <w:szCs w:val="22"/>
        </w:rPr>
        <w:t xml:space="preserve"> «МАМТИС» на мозаичной карте из г. Мадаба (Иордания) </w:t>
      </w:r>
      <w:r w:rsidR="008114D5">
        <w:rPr>
          <w:sz w:val="22"/>
          <w:szCs w:val="22"/>
        </w:rPr>
        <w:t>обозначает</w:t>
      </w:r>
      <w:r w:rsidR="00B1647D">
        <w:rPr>
          <w:sz w:val="22"/>
          <w:szCs w:val="22"/>
        </w:rPr>
        <w:t xml:space="preserve"> северн</w:t>
      </w:r>
      <w:r w:rsidR="008114D5">
        <w:rPr>
          <w:sz w:val="22"/>
          <w:szCs w:val="22"/>
        </w:rPr>
        <w:t>ую</w:t>
      </w:r>
      <w:r w:rsidR="00B1647D">
        <w:rPr>
          <w:sz w:val="22"/>
          <w:szCs w:val="22"/>
        </w:rPr>
        <w:t xml:space="preserve"> египетск</w:t>
      </w:r>
      <w:r w:rsidR="008114D5">
        <w:rPr>
          <w:sz w:val="22"/>
          <w:szCs w:val="22"/>
        </w:rPr>
        <w:t>ую</w:t>
      </w:r>
      <w:r w:rsidR="00B1647D">
        <w:rPr>
          <w:sz w:val="22"/>
          <w:szCs w:val="22"/>
        </w:rPr>
        <w:t xml:space="preserve"> столиц</w:t>
      </w:r>
      <w:r w:rsidR="008114D5">
        <w:rPr>
          <w:sz w:val="22"/>
          <w:szCs w:val="22"/>
        </w:rPr>
        <w:t>у</w:t>
      </w:r>
      <w:r w:rsidR="00B1647D">
        <w:rPr>
          <w:sz w:val="22"/>
          <w:szCs w:val="22"/>
        </w:rPr>
        <w:t xml:space="preserve"> «Птах». Южную столицу также называли Птах</w:t>
      </w:r>
      <w:r w:rsidR="00336A8E">
        <w:rPr>
          <w:sz w:val="22"/>
          <w:szCs w:val="22"/>
        </w:rPr>
        <w:t xml:space="preserve"> (ПТ)</w:t>
      </w:r>
      <w:r w:rsidR="00B1647D">
        <w:rPr>
          <w:sz w:val="22"/>
          <w:szCs w:val="22"/>
        </w:rPr>
        <w:t>. В обратном чтении ПТ – это ТП (ТБ,</w:t>
      </w:r>
      <w:r w:rsidR="00336A8E">
        <w:rPr>
          <w:rStyle w:val="ab"/>
          <w:sz w:val="22"/>
          <w:szCs w:val="22"/>
        </w:rPr>
        <w:footnoteReference w:id="315"/>
      </w:r>
      <w:r w:rsidR="00B1647D">
        <w:rPr>
          <w:sz w:val="22"/>
          <w:szCs w:val="22"/>
        </w:rPr>
        <w:t xml:space="preserve"> Тебес, современный г. Луксор). Жрецы </w:t>
      </w:r>
      <w:r w:rsidR="00D81B37">
        <w:rPr>
          <w:sz w:val="22"/>
          <w:szCs w:val="22"/>
        </w:rPr>
        <w:t xml:space="preserve">в </w:t>
      </w:r>
      <w:r w:rsidR="00C4701A">
        <w:rPr>
          <w:sz w:val="22"/>
          <w:szCs w:val="22"/>
        </w:rPr>
        <w:t>8</w:t>
      </w:r>
      <w:r w:rsidR="00D81B37">
        <w:rPr>
          <w:sz w:val="22"/>
          <w:szCs w:val="22"/>
        </w:rPr>
        <w:t>84</w:t>
      </w:r>
      <w:r w:rsidR="00336A8E">
        <w:rPr>
          <w:sz w:val="22"/>
          <w:szCs w:val="22"/>
        </w:rPr>
        <w:t xml:space="preserve">-1260 годах </w:t>
      </w:r>
      <w:r w:rsidR="00B1647D">
        <w:rPr>
          <w:sz w:val="22"/>
          <w:szCs w:val="22"/>
        </w:rPr>
        <w:t>называли словом «Птах» об</w:t>
      </w:r>
      <w:r w:rsidR="00114D2B">
        <w:rPr>
          <w:sz w:val="22"/>
          <w:szCs w:val="22"/>
        </w:rPr>
        <w:t>е</w:t>
      </w:r>
      <w:r>
        <w:rPr>
          <w:sz w:val="22"/>
          <w:szCs w:val="22"/>
        </w:rPr>
        <w:t xml:space="preserve"> </w:t>
      </w:r>
      <w:r w:rsidR="00114D2B">
        <w:rPr>
          <w:sz w:val="22"/>
          <w:szCs w:val="22"/>
        </w:rPr>
        <w:t>столицы</w:t>
      </w:r>
      <w:r w:rsidR="00B1647D">
        <w:rPr>
          <w:sz w:val="22"/>
          <w:szCs w:val="22"/>
        </w:rPr>
        <w:t xml:space="preserve"> </w:t>
      </w:r>
      <w:r>
        <w:rPr>
          <w:sz w:val="22"/>
          <w:szCs w:val="22"/>
        </w:rPr>
        <w:t xml:space="preserve">центра </w:t>
      </w:r>
      <w:r w:rsidR="00B1647D">
        <w:rPr>
          <w:sz w:val="22"/>
          <w:szCs w:val="22"/>
        </w:rPr>
        <w:t>мировой империи</w:t>
      </w:r>
      <w:r>
        <w:rPr>
          <w:sz w:val="22"/>
          <w:szCs w:val="22"/>
        </w:rPr>
        <w:t xml:space="preserve"> - Египта</w:t>
      </w:r>
      <w:r w:rsidR="00B1647D">
        <w:rPr>
          <w:sz w:val="22"/>
          <w:szCs w:val="22"/>
        </w:rPr>
        <w:t>. При российской 4</w:t>
      </w:r>
      <w:r w:rsidR="00137C35">
        <w:rPr>
          <w:sz w:val="22"/>
          <w:szCs w:val="22"/>
        </w:rPr>
        <w:t>А</w:t>
      </w:r>
      <w:r w:rsidR="00B1647D">
        <w:rPr>
          <w:sz w:val="22"/>
          <w:szCs w:val="22"/>
        </w:rPr>
        <w:t xml:space="preserve"> династии Египта в 10</w:t>
      </w:r>
      <w:r w:rsidR="00C4701A">
        <w:rPr>
          <w:sz w:val="22"/>
          <w:szCs w:val="22"/>
        </w:rPr>
        <w:t>2</w:t>
      </w:r>
      <w:r w:rsidR="008A3A86">
        <w:rPr>
          <w:sz w:val="22"/>
          <w:szCs w:val="22"/>
        </w:rPr>
        <w:t>0-10</w:t>
      </w:r>
      <w:r w:rsidR="00C4701A">
        <w:rPr>
          <w:sz w:val="22"/>
          <w:szCs w:val="22"/>
        </w:rPr>
        <w:t>51</w:t>
      </w:r>
      <w:r w:rsidR="00B1647D">
        <w:rPr>
          <w:sz w:val="22"/>
          <w:szCs w:val="22"/>
        </w:rPr>
        <w:t xml:space="preserve"> годах «Круг 10-ти» судей и «Круг 7-ми» стратегов были в составе «17-й сотни империи»</w:t>
      </w:r>
      <w:r w:rsidR="00137C35">
        <w:rPr>
          <w:sz w:val="22"/>
          <w:szCs w:val="22"/>
        </w:rPr>
        <w:t>, которая</w:t>
      </w:r>
      <w:r w:rsidR="00B1647D">
        <w:rPr>
          <w:sz w:val="22"/>
          <w:szCs w:val="22"/>
        </w:rPr>
        <w:t xml:space="preserve"> 374 месяца находил</w:t>
      </w:r>
      <w:r w:rsidR="00137C35">
        <w:rPr>
          <w:sz w:val="22"/>
          <w:szCs w:val="22"/>
        </w:rPr>
        <w:t>а</w:t>
      </w:r>
      <w:r w:rsidR="00B1647D">
        <w:rPr>
          <w:sz w:val="22"/>
          <w:szCs w:val="22"/>
        </w:rPr>
        <w:t xml:space="preserve">сь на правом берегу Нила в районе северного пригорода современного Каира. Там был построен храм, о чем говорит </w:t>
      </w:r>
      <w:r w:rsidR="001F7683">
        <w:rPr>
          <w:sz w:val="22"/>
          <w:szCs w:val="22"/>
        </w:rPr>
        <w:t xml:space="preserve">папирус Весткар - </w:t>
      </w:r>
      <w:r w:rsidR="00B1647D">
        <w:rPr>
          <w:sz w:val="22"/>
          <w:szCs w:val="22"/>
        </w:rPr>
        <w:t>шт</w:t>
      </w:r>
      <w:r w:rsidR="008A3A86">
        <w:rPr>
          <w:sz w:val="22"/>
          <w:szCs w:val="22"/>
        </w:rPr>
        <w:t xml:space="preserve">атное расписание элиты империи </w:t>
      </w:r>
      <w:r w:rsidR="00C4701A">
        <w:rPr>
          <w:sz w:val="22"/>
          <w:szCs w:val="22"/>
        </w:rPr>
        <w:t>14</w:t>
      </w:r>
      <w:r w:rsidR="00B1647D">
        <w:rPr>
          <w:sz w:val="22"/>
          <w:szCs w:val="22"/>
        </w:rPr>
        <w:t>.</w:t>
      </w:r>
      <w:r w:rsidR="00C4701A">
        <w:rPr>
          <w:sz w:val="22"/>
          <w:szCs w:val="22"/>
        </w:rPr>
        <w:t>1</w:t>
      </w:r>
      <w:r w:rsidR="00B1647D">
        <w:rPr>
          <w:sz w:val="22"/>
          <w:szCs w:val="22"/>
        </w:rPr>
        <w:t>.10</w:t>
      </w:r>
      <w:r w:rsidR="00C4701A">
        <w:rPr>
          <w:sz w:val="22"/>
          <w:szCs w:val="22"/>
        </w:rPr>
        <w:t>20</w:t>
      </w:r>
      <w:r w:rsidR="00B1647D">
        <w:rPr>
          <w:sz w:val="22"/>
          <w:szCs w:val="22"/>
        </w:rPr>
        <w:t xml:space="preserve"> года. </w:t>
      </w:r>
      <w:r w:rsidR="001F7683">
        <w:rPr>
          <w:sz w:val="22"/>
          <w:szCs w:val="22"/>
        </w:rPr>
        <w:t>Э</w:t>
      </w:r>
      <w:r w:rsidR="00B1647D">
        <w:rPr>
          <w:sz w:val="22"/>
          <w:szCs w:val="22"/>
        </w:rPr>
        <w:t>то же место указ</w:t>
      </w:r>
      <w:r w:rsidR="001F7683">
        <w:rPr>
          <w:sz w:val="22"/>
          <w:szCs w:val="22"/>
        </w:rPr>
        <w:t>ано на</w:t>
      </w:r>
      <w:r w:rsidR="00B1647D">
        <w:rPr>
          <w:sz w:val="22"/>
          <w:szCs w:val="22"/>
        </w:rPr>
        <w:t xml:space="preserve"> мозаичн</w:t>
      </w:r>
      <w:r w:rsidR="001F7683">
        <w:rPr>
          <w:sz w:val="22"/>
          <w:szCs w:val="22"/>
        </w:rPr>
        <w:t>оой</w:t>
      </w:r>
      <w:r w:rsidR="00B1647D">
        <w:rPr>
          <w:sz w:val="22"/>
          <w:szCs w:val="22"/>
        </w:rPr>
        <w:t xml:space="preserve"> карт</w:t>
      </w:r>
      <w:r w:rsidR="001F7683">
        <w:rPr>
          <w:sz w:val="22"/>
          <w:szCs w:val="22"/>
        </w:rPr>
        <w:t>е</w:t>
      </w:r>
      <w:r w:rsidR="00B1647D">
        <w:rPr>
          <w:sz w:val="22"/>
          <w:szCs w:val="22"/>
        </w:rPr>
        <w:t xml:space="preserve"> в Мадабе (Иордания), которую делали 20.1.1261-25.4.1263 (542-570 </w:t>
      </w:r>
      <w:r w:rsidR="00216C5D">
        <w:rPr>
          <w:sz w:val="22"/>
          <w:szCs w:val="22"/>
        </w:rPr>
        <w:t>2-й Ника Ра от 25.2.1217</w:t>
      </w:r>
      <w:r w:rsidR="00B1647D">
        <w:rPr>
          <w:sz w:val="22"/>
          <w:szCs w:val="22"/>
        </w:rPr>
        <w:t xml:space="preserve">). </w:t>
      </w:r>
      <w:r w:rsidR="00336A8E">
        <w:rPr>
          <w:sz w:val="22"/>
          <w:szCs w:val="22"/>
        </w:rPr>
        <w:t>На</w:t>
      </w:r>
      <w:r w:rsidR="00B1647D">
        <w:rPr>
          <w:sz w:val="22"/>
          <w:szCs w:val="22"/>
        </w:rPr>
        <w:t xml:space="preserve"> этой карте Мемфис </w:t>
      </w:r>
      <w:r w:rsidR="00336A8E">
        <w:rPr>
          <w:sz w:val="22"/>
          <w:szCs w:val="22"/>
        </w:rPr>
        <w:t>обозначен</w:t>
      </w:r>
      <w:r w:rsidR="00B1647D">
        <w:rPr>
          <w:sz w:val="22"/>
          <w:szCs w:val="22"/>
        </w:rPr>
        <w:t xml:space="preserve"> </w:t>
      </w:r>
      <w:r w:rsidR="00B1647D">
        <w:rPr>
          <w:sz w:val="22"/>
          <w:szCs w:val="22"/>
        </w:rPr>
        <w:lastRenderedPageBreak/>
        <w:t xml:space="preserve">в 7-8 километрах южнее Орды – ставки войск </w:t>
      </w:r>
      <w:r w:rsidR="00714A09">
        <w:rPr>
          <w:sz w:val="22"/>
          <w:szCs w:val="22"/>
        </w:rPr>
        <w:t>заместителя главкома</w:t>
      </w:r>
      <w:r w:rsidR="00B1647D">
        <w:rPr>
          <w:sz w:val="22"/>
          <w:szCs w:val="22"/>
        </w:rPr>
        <w:t xml:space="preserve"> империи с титулом </w:t>
      </w:r>
      <w:r w:rsidR="00BA342B">
        <w:rPr>
          <w:sz w:val="22"/>
          <w:szCs w:val="22"/>
        </w:rPr>
        <w:t>Иов</w:t>
      </w:r>
      <w:r w:rsidR="00B1647D">
        <w:rPr>
          <w:sz w:val="22"/>
          <w:szCs w:val="22"/>
        </w:rPr>
        <w:t>-Аминь (круг и косой крест), котор</w:t>
      </w:r>
      <w:r w:rsidR="0031637C">
        <w:rPr>
          <w:sz w:val="22"/>
          <w:szCs w:val="22"/>
        </w:rPr>
        <w:t>ый</w:t>
      </w:r>
      <w:r w:rsidR="00B1647D">
        <w:rPr>
          <w:sz w:val="22"/>
          <w:szCs w:val="22"/>
        </w:rPr>
        <w:t xml:space="preserve"> базировалс</w:t>
      </w:r>
      <w:r w:rsidR="0031637C">
        <w:rPr>
          <w:sz w:val="22"/>
          <w:szCs w:val="22"/>
        </w:rPr>
        <w:t>я</w:t>
      </w:r>
      <w:r w:rsidR="00B1647D">
        <w:rPr>
          <w:sz w:val="22"/>
          <w:szCs w:val="22"/>
        </w:rPr>
        <w:t xml:space="preserve"> на 14-м километре рукава Пилоусис.</w:t>
      </w:r>
      <w:r w:rsidR="00B1647D">
        <w:rPr>
          <w:rStyle w:val="ab"/>
          <w:sz w:val="22"/>
          <w:szCs w:val="22"/>
        </w:rPr>
        <w:footnoteReference w:id="316"/>
      </w:r>
    </w:p>
    <w:p w:rsidR="00B1647D" w:rsidRDefault="00AF0A87" w:rsidP="00B1647D">
      <w:pPr>
        <w:pStyle w:val="a9"/>
        <w:jc w:val="both"/>
        <w:rPr>
          <w:sz w:val="22"/>
          <w:szCs w:val="22"/>
        </w:rPr>
      </w:pPr>
      <w:r>
        <w:rPr>
          <w:sz w:val="22"/>
          <w:szCs w:val="22"/>
        </w:rPr>
        <w:t xml:space="preserve">       </w:t>
      </w:r>
      <w:r w:rsidR="00B1647D">
        <w:rPr>
          <w:sz w:val="22"/>
          <w:szCs w:val="22"/>
        </w:rPr>
        <w:t>Сведения карты из Мадабы, в которой фальсификаторы истории из 95 кв</w:t>
      </w:r>
      <w:r w:rsidR="0007604D">
        <w:rPr>
          <w:sz w:val="22"/>
          <w:szCs w:val="22"/>
        </w:rPr>
        <w:t>.</w:t>
      </w:r>
      <w:r w:rsidR="00B1647D">
        <w:rPr>
          <w:sz w:val="22"/>
          <w:szCs w:val="22"/>
        </w:rPr>
        <w:t xml:space="preserve"> метров поверхности</w:t>
      </w:r>
      <w:r>
        <w:rPr>
          <w:sz w:val="22"/>
          <w:szCs w:val="22"/>
        </w:rPr>
        <w:t xml:space="preserve"> </w:t>
      </w:r>
      <w:r w:rsidR="00714A09">
        <w:rPr>
          <w:sz w:val="22"/>
          <w:szCs w:val="22"/>
        </w:rPr>
        <w:t>карты уничтожили 78 кв. метров</w:t>
      </w:r>
      <w:r w:rsidR="00B1647D">
        <w:rPr>
          <w:sz w:val="22"/>
          <w:szCs w:val="22"/>
        </w:rPr>
        <w:t xml:space="preserve">, относятся </w:t>
      </w:r>
      <w:r w:rsidR="00336A8E">
        <w:rPr>
          <w:sz w:val="22"/>
          <w:szCs w:val="22"/>
        </w:rPr>
        <w:t>к последним годам периода 25.10</w:t>
      </w:r>
      <w:r w:rsidR="00114D2B">
        <w:rPr>
          <w:sz w:val="22"/>
          <w:szCs w:val="22"/>
        </w:rPr>
        <w:t>.1235 – 13.11.1263 года, когда И</w:t>
      </w:r>
      <w:r w:rsidR="00336A8E">
        <w:rPr>
          <w:sz w:val="22"/>
          <w:szCs w:val="22"/>
        </w:rPr>
        <w:t>мперией Ра</w:t>
      </w:r>
      <w:r w:rsidR="00BA342B">
        <w:rPr>
          <w:sz w:val="22"/>
          <w:szCs w:val="22"/>
        </w:rPr>
        <w:t xml:space="preserve"> (</w:t>
      </w:r>
      <w:r w:rsidR="00336A8E">
        <w:rPr>
          <w:sz w:val="22"/>
          <w:szCs w:val="22"/>
        </w:rPr>
        <w:t>Росси</w:t>
      </w:r>
      <w:r w:rsidR="00714A09">
        <w:rPr>
          <w:sz w:val="22"/>
          <w:szCs w:val="22"/>
        </w:rPr>
        <w:t>я</w:t>
      </w:r>
      <w:r w:rsidR="00BA342B">
        <w:rPr>
          <w:sz w:val="22"/>
          <w:szCs w:val="22"/>
        </w:rPr>
        <w:t>)</w:t>
      </w:r>
      <w:r>
        <w:rPr>
          <w:sz w:val="22"/>
          <w:szCs w:val="22"/>
        </w:rPr>
        <w:t xml:space="preserve"> </w:t>
      </w:r>
      <w:r w:rsidR="00336A8E">
        <w:rPr>
          <w:sz w:val="22"/>
          <w:szCs w:val="22"/>
        </w:rPr>
        <w:t xml:space="preserve">от р. Одер до Камчатки управлял </w:t>
      </w:r>
      <w:r w:rsidR="000477A8">
        <w:rPr>
          <w:sz w:val="22"/>
          <w:szCs w:val="22"/>
        </w:rPr>
        <w:t>верховный</w:t>
      </w:r>
      <w:r w:rsidR="00B1647D">
        <w:rPr>
          <w:sz w:val="22"/>
          <w:szCs w:val="22"/>
        </w:rPr>
        <w:t xml:space="preserve"> цар</w:t>
      </w:r>
      <w:r w:rsidR="00336A8E">
        <w:rPr>
          <w:sz w:val="22"/>
          <w:szCs w:val="22"/>
        </w:rPr>
        <w:t>ь</w:t>
      </w:r>
      <w:r w:rsidR="000477A8">
        <w:rPr>
          <w:rStyle w:val="ab"/>
          <w:sz w:val="22"/>
          <w:szCs w:val="22"/>
        </w:rPr>
        <w:footnoteReference w:id="317"/>
      </w:r>
      <w:r w:rsidR="00B1647D">
        <w:rPr>
          <w:sz w:val="22"/>
          <w:szCs w:val="22"/>
        </w:rPr>
        <w:t xml:space="preserve"> Александр Велик</w:t>
      </w:r>
      <w:r w:rsidR="00336A8E">
        <w:rPr>
          <w:sz w:val="22"/>
          <w:szCs w:val="22"/>
        </w:rPr>
        <w:t>ий</w:t>
      </w:r>
      <w:r w:rsidR="00B1647D">
        <w:rPr>
          <w:sz w:val="22"/>
          <w:szCs w:val="22"/>
        </w:rPr>
        <w:t xml:space="preserve">. Мозаику начали класть </w:t>
      </w:r>
      <w:r w:rsidR="00137C35">
        <w:rPr>
          <w:sz w:val="22"/>
          <w:szCs w:val="22"/>
        </w:rPr>
        <w:t>через два</w:t>
      </w:r>
      <w:r w:rsidR="00B1647D">
        <w:rPr>
          <w:sz w:val="22"/>
          <w:szCs w:val="22"/>
        </w:rPr>
        <w:t xml:space="preserve"> месяц</w:t>
      </w:r>
      <w:r w:rsidR="00137C35">
        <w:rPr>
          <w:sz w:val="22"/>
          <w:szCs w:val="22"/>
        </w:rPr>
        <w:t>а</w:t>
      </w:r>
      <w:r w:rsidR="00B1647D">
        <w:rPr>
          <w:sz w:val="22"/>
          <w:szCs w:val="22"/>
        </w:rPr>
        <w:t xml:space="preserve"> после битвы при Александрии, после которой по приказу Октавиана Августа были убиты Клеопатра и Марк Антоний, а статус Египта был снижен с центра мирового управления до провинции, подчиненной римскому императору - единственному консулу. Отец Александра Великого - российский царь 26-й династии Египта Псамчик Тиллипов </w:t>
      </w:r>
      <w:r w:rsidR="00141A2E">
        <w:rPr>
          <w:sz w:val="22"/>
          <w:szCs w:val="22"/>
        </w:rPr>
        <w:t xml:space="preserve">(Псамметих 1-й) </w:t>
      </w:r>
      <w:r w:rsidR="00B1647D">
        <w:rPr>
          <w:sz w:val="22"/>
          <w:szCs w:val="22"/>
        </w:rPr>
        <w:t xml:space="preserve">в 1209-1220 годах перенес столицу </w:t>
      </w:r>
      <w:r w:rsidR="00D81B37">
        <w:rPr>
          <w:sz w:val="22"/>
          <w:szCs w:val="22"/>
        </w:rPr>
        <w:t xml:space="preserve">мировой империи </w:t>
      </w:r>
      <w:r w:rsidR="00B1647D">
        <w:rPr>
          <w:sz w:val="22"/>
          <w:szCs w:val="22"/>
        </w:rPr>
        <w:t xml:space="preserve">из Мемфиса </w:t>
      </w:r>
      <w:r>
        <w:rPr>
          <w:sz w:val="22"/>
          <w:szCs w:val="22"/>
        </w:rPr>
        <w:t xml:space="preserve">в Саис </w:t>
      </w:r>
      <w:r w:rsidR="0031637C">
        <w:rPr>
          <w:sz w:val="22"/>
          <w:szCs w:val="22"/>
        </w:rPr>
        <w:t>на 80 км восточнее Александрии. Там он</w:t>
      </w:r>
      <w:r w:rsidR="00B1647D">
        <w:rPr>
          <w:sz w:val="22"/>
          <w:szCs w:val="22"/>
        </w:rPr>
        <w:t xml:space="preserve"> построил храм</w:t>
      </w:r>
      <w:r>
        <w:rPr>
          <w:sz w:val="22"/>
          <w:szCs w:val="22"/>
        </w:rPr>
        <w:t xml:space="preserve"> триумвирата богов</w:t>
      </w:r>
      <w:r w:rsidR="00B1647D">
        <w:rPr>
          <w:sz w:val="22"/>
          <w:szCs w:val="22"/>
        </w:rPr>
        <w:t xml:space="preserve"> </w:t>
      </w:r>
      <w:r>
        <w:rPr>
          <w:sz w:val="22"/>
          <w:szCs w:val="22"/>
        </w:rPr>
        <w:t xml:space="preserve">Империи Ра: </w:t>
      </w:r>
      <w:r w:rsidR="001F7683">
        <w:rPr>
          <w:sz w:val="22"/>
          <w:szCs w:val="22"/>
        </w:rPr>
        <w:t>«Сет - Надия</w:t>
      </w:r>
      <w:r w:rsidR="001F7683">
        <w:rPr>
          <w:rStyle w:val="ab"/>
          <w:sz w:val="22"/>
          <w:szCs w:val="22"/>
        </w:rPr>
        <w:footnoteReference w:id="318"/>
      </w:r>
      <w:r w:rsidR="001F7683">
        <w:rPr>
          <w:sz w:val="22"/>
          <w:szCs w:val="22"/>
        </w:rPr>
        <w:t xml:space="preserve"> - Собек».</w:t>
      </w:r>
      <w:r>
        <w:rPr>
          <w:sz w:val="22"/>
          <w:szCs w:val="22"/>
        </w:rPr>
        <w:t xml:space="preserve"> </w:t>
      </w:r>
      <w:r w:rsidR="00B1647D">
        <w:rPr>
          <w:sz w:val="22"/>
          <w:szCs w:val="22"/>
        </w:rPr>
        <w:t xml:space="preserve">Он </w:t>
      </w:r>
      <w:r>
        <w:rPr>
          <w:sz w:val="22"/>
          <w:szCs w:val="22"/>
        </w:rPr>
        <w:t>раз</w:t>
      </w:r>
      <w:r w:rsidR="0031637C">
        <w:rPr>
          <w:sz w:val="22"/>
          <w:szCs w:val="22"/>
        </w:rPr>
        <w:t>местил</w:t>
      </w:r>
      <w:r w:rsidR="00B1647D">
        <w:rPr>
          <w:sz w:val="22"/>
          <w:szCs w:val="22"/>
        </w:rPr>
        <w:t xml:space="preserve"> в Мемфис</w:t>
      </w:r>
      <w:r>
        <w:rPr>
          <w:sz w:val="22"/>
          <w:szCs w:val="22"/>
        </w:rPr>
        <w:t>е</w:t>
      </w:r>
      <w:r w:rsidR="00B1647D">
        <w:rPr>
          <w:sz w:val="22"/>
          <w:szCs w:val="22"/>
        </w:rPr>
        <w:t xml:space="preserve"> гарнизон греческих наемников для охраны жрецов глобального центра управления </w:t>
      </w:r>
      <w:r w:rsidR="00336A8E">
        <w:rPr>
          <w:sz w:val="22"/>
          <w:szCs w:val="22"/>
        </w:rPr>
        <w:t>– «</w:t>
      </w:r>
      <w:r w:rsidR="00B1647D">
        <w:rPr>
          <w:sz w:val="22"/>
          <w:szCs w:val="22"/>
        </w:rPr>
        <w:t>Круг</w:t>
      </w:r>
      <w:r w:rsidR="00336A8E">
        <w:rPr>
          <w:sz w:val="22"/>
          <w:szCs w:val="22"/>
        </w:rPr>
        <w:t>а</w:t>
      </w:r>
      <w:r w:rsidR="0069582E">
        <w:rPr>
          <w:sz w:val="22"/>
          <w:szCs w:val="22"/>
        </w:rPr>
        <w:t>10</w:t>
      </w:r>
      <w:r w:rsidR="00B1647D">
        <w:rPr>
          <w:sz w:val="22"/>
          <w:szCs w:val="22"/>
        </w:rPr>
        <w:t>-ми</w:t>
      </w:r>
      <w:r w:rsidR="00336A8E">
        <w:rPr>
          <w:sz w:val="22"/>
          <w:szCs w:val="22"/>
        </w:rPr>
        <w:t>»</w:t>
      </w:r>
      <w:r w:rsidR="00B1647D">
        <w:rPr>
          <w:sz w:val="22"/>
          <w:szCs w:val="22"/>
        </w:rPr>
        <w:t xml:space="preserve"> стратегов и </w:t>
      </w:r>
      <w:r w:rsidR="00336A8E">
        <w:rPr>
          <w:sz w:val="22"/>
          <w:szCs w:val="22"/>
        </w:rPr>
        <w:t>«</w:t>
      </w:r>
      <w:r w:rsidR="00B1647D">
        <w:rPr>
          <w:sz w:val="22"/>
          <w:szCs w:val="22"/>
        </w:rPr>
        <w:t>Круг</w:t>
      </w:r>
      <w:r w:rsidR="00336A8E">
        <w:rPr>
          <w:sz w:val="22"/>
          <w:szCs w:val="22"/>
        </w:rPr>
        <w:t>а</w:t>
      </w:r>
      <w:r w:rsidR="0069582E">
        <w:rPr>
          <w:sz w:val="22"/>
          <w:szCs w:val="22"/>
        </w:rPr>
        <w:t xml:space="preserve"> 13</w:t>
      </w:r>
      <w:r w:rsidR="00B1647D">
        <w:rPr>
          <w:sz w:val="22"/>
          <w:szCs w:val="22"/>
        </w:rPr>
        <w:t>-ти</w:t>
      </w:r>
      <w:r w:rsidR="00336A8E">
        <w:rPr>
          <w:sz w:val="22"/>
          <w:szCs w:val="22"/>
        </w:rPr>
        <w:t>»</w:t>
      </w:r>
      <w:r w:rsidR="00B1647D">
        <w:rPr>
          <w:sz w:val="22"/>
          <w:szCs w:val="22"/>
        </w:rPr>
        <w:t xml:space="preserve"> судей.</w:t>
      </w:r>
      <w:r w:rsidR="00B1647D">
        <w:rPr>
          <w:rStyle w:val="ab"/>
          <w:sz w:val="22"/>
          <w:szCs w:val="22"/>
        </w:rPr>
        <w:footnoteReference w:id="319"/>
      </w:r>
      <w:r w:rsidR="00B1647D">
        <w:rPr>
          <w:sz w:val="22"/>
          <w:szCs w:val="22"/>
        </w:rPr>
        <w:t xml:space="preserve"> Сын Псамчика Тиллипова </w:t>
      </w:r>
      <w:r w:rsidR="00714A09">
        <w:rPr>
          <w:sz w:val="22"/>
          <w:szCs w:val="22"/>
        </w:rPr>
        <w:t xml:space="preserve">верховный </w:t>
      </w:r>
      <w:r w:rsidR="00B1647D">
        <w:rPr>
          <w:sz w:val="22"/>
          <w:szCs w:val="22"/>
        </w:rPr>
        <w:t xml:space="preserve">царь 30-й египетской династии Александр Великий после освобождения Египта от персов перенес столицу из Мемфиса в Александрию Египетскую, и в марте 1236 года приказал </w:t>
      </w:r>
      <w:r w:rsidR="00714A09">
        <w:rPr>
          <w:sz w:val="22"/>
          <w:szCs w:val="22"/>
        </w:rPr>
        <w:t>заместителю главно</w:t>
      </w:r>
      <w:r w:rsidR="00B1647D">
        <w:rPr>
          <w:sz w:val="22"/>
          <w:szCs w:val="22"/>
        </w:rPr>
        <w:t>командующе</w:t>
      </w:r>
      <w:r w:rsidR="00714A09">
        <w:rPr>
          <w:sz w:val="22"/>
          <w:szCs w:val="22"/>
        </w:rPr>
        <w:t>го</w:t>
      </w:r>
      <w:r w:rsidR="00B1647D">
        <w:rPr>
          <w:sz w:val="22"/>
          <w:szCs w:val="22"/>
        </w:rPr>
        <w:t xml:space="preserve"> Орды (бек, начальник генерального штаба) расквартировать его ставку на рукаве Пилоусис</w:t>
      </w:r>
      <w:r>
        <w:rPr>
          <w:sz w:val="22"/>
          <w:szCs w:val="22"/>
        </w:rPr>
        <w:t xml:space="preserve"> </w:t>
      </w:r>
      <w:r w:rsidR="00B1647D">
        <w:rPr>
          <w:sz w:val="22"/>
          <w:szCs w:val="22"/>
        </w:rPr>
        <w:t xml:space="preserve">в 7 км севернее храма Мемфиса. </w:t>
      </w:r>
      <w:r w:rsidR="00816CF4">
        <w:rPr>
          <w:sz w:val="22"/>
          <w:szCs w:val="22"/>
        </w:rPr>
        <w:t>Так он</w:t>
      </w:r>
      <w:r w:rsidR="00B1647D">
        <w:rPr>
          <w:sz w:val="22"/>
          <w:szCs w:val="22"/>
        </w:rPr>
        <w:t xml:space="preserve"> защит</w:t>
      </w:r>
      <w:r w:rsidR="00816CF4">
        <w:rPr>
          <w:sz w:val="22"/>
          <w:szCs w:val="22"/>
        </w:rPr>
        <w:t>ил</w:t>
      </w:r>
      <w:r w:rsidR="00B1647D">
        <w:rPr>
          <w:sz w:val="22"/>
          <w:szCs w:val="22"/>
        </w:rPr>
        <w:t xml:space="preserve"> центр управления мировой империи</w:t>
      </w:r>
      <w:r w:rsidR="00816CF4">
        <w:rPr>
          <w:sz w:val="22"/>
          <w:szCs w:val="22"/>
        </w:rPr>
        <w:t>,</w:t>
      </w:r>
      <w:r>
        <w:rPr>
          <w:sz w:val="22"/>
          <w:szCs w:val="22"/>
        </w:rPr>
        <w:t xml:space="preserve"> </w:t>
      </w:r>
      <w:r w:rsidR="00816CF4">
        <w:rPr>
          <w:sz w:val="22"/>
          <w:szCs w:val="22"/>
        </w:rPr>
        <w:t>дал</w:t>
      </w:r>
      <w:r w:rsidR="00B1647D">
        <w:rPr>
          <w:sz w:val="22"/>
          <w:szCs w:val="22"/>
        </w:rPr>
        <w:t xml:space="preserve"> возможност</w:t>
      </w:r>
      <w:r w:rsidR="00816CF4">
        <w:rPr>
          <w:sz w:val="22"/>
          <w:szCs w:val="22"/>
        </w:rPr>
        <w:t>ь</w:t>
      </w:r>
      <w:r w:rsidR="00B1647D">
        <w:rPr>
          <w:sz w:val="22"/>
          <w:szCs w:val="22"/>
        </w:rPr>
        <w:t xml:space="preserve"> «Кругу </w:t>
      </w:r>
      <w:r>
        <w:rPr>
          <w:sz w:val="22"/>
          <w:szCs w:val="22"/>
        </w:rPr>
        <w:t>10</w:t>
      </w:r>
      <w:r w:rsidR="00B1647D">
        <w:rPr>
          <w:sz w:val="22"/>
          <w:szCs w:val="22"/>
        </w:rPr>
        <w:t>-</w:t>
      </w:r>
      <w:r>
        <w:rPr>
          <w:sz w:val="22"/>
          <w:szCs w:val="22"/>
        </w:rPr>
        <w:t>т</w:t>
      </w:r>
      <w:r w:rsidR="00B1647D">
        <w:rPr>
          <w:sz w:val="22"/>
          <w:szCs w:val="22"/>
        </w:rPr>
        <w:t>и» стратегов через Орду управлять войсками и</w:t>
      </w:r>
      <w:r w:rsidR="00137C35">
        <w:rPr>
          <w:sz w:val="22"/>
          <w:szCs w:val="22"/>
        </w:rPr>
        <w:t xml:space="preserve"> в Империи Ра (</w:t>
      </w:r>
      <w:r w:rsidR="00B1647D">
        <w:rPr>
          <w:sz w:val="22"/>
          <w:szCs w:val="22"/>
        </w:rPr>
        <w:t>Восток</w:t>
      </w:r>
      <w:r w:rsidR="00137C35">
        <w:rPr>
          <w:sz w:val="22"/>
          <w:szCs w:val="22"/>
        </w:rPr>
        <w:t>)</w:t>
      </w:r>
      <w:r w:rsidR="00B1647D">
        <w:rPr>
          <w:sz w:val="22"/>
          <w:szCs w:val="22"/>
        </w:rPr>
        <w:t xml:space="preserve">, и </w:t>
      </w:r>
      <w:r w:rsidR="00137C35">
        <w:rPr>
          <w:sz w:val="22"/>
          <w:szCs w:val="22"/>
        </w:rPr>
        <w:t>в Империи Аминь (</w:t>
      </w:r>
      <w:r w:rsidR="00B1647D">
        <w:rPr>
          <w:sz w:val="22"/>
          <w:szCs w:val="22"/>
        </w:rPr>
        <w:t>Запад</w:t>
      </w:r>
      <w:r w:rsidR="00137C35">
        <w:rPr>
          <w:sz w:val="22"/>
          <w:szCs w:val="22"/>
        </w:rPr>
        <w:t>)</w:t>
      </w:r>
      <w:r w:rsidR="00B1647D">
        <w:rPr>
          <w:sz w:val="22"/>
          <w:szCs w:val="22"/>
        </w:rPr>
        <w:t>.</w:t>
      </w:r>
    </w:p>
    <w:p w:rsidR="0097227F" w:rsidRDefault="00AF0A87" w:rsidP="0097227F">
      <w:pPr>
        <w:pStyle w:val="a9"/>
        <w:jc w:val="both"/>
        <w:rPr>
          <w:sz w:val="22"/>
          <w:szCs w:val="22"/>
        </w:rPr>
      </w:pPr>
      <w:r>
        <w:rPr>
          <w:sz w:val="22"/>
          <w:szCs w:val="22"/>
        </w:rPr>
        <w:t xml:space="preserve">        </w:t>
      </w:r>
      <w:r w:rsidR="0097227F">
        <w:rPr>
          <w:sz w:val="22"/>
          <w:szCs w:val="22"/>
        </w:rPr>
        <w:t>Египтологи Запада целенаправленно искажа</w:t>
      </w:r>
      <w:r w:rsidR="004A7B14">
        <w:rPr>
          <w:sz w:val="22"/>
          <w:szCs w:val="22"/>
        </w:rPr>
        <w:t>ли</w:t>
      </w:r>
      <w:r w:rsidR="0097227F">
        <w:rPr>
          <w:sz w:val="22"/>
          <w:szCs w:val="22"/>
        </w:rPr>
        <w:t xml:space="preserve"> имена российских правителей 1-4-й династий</w:t>
      </w:r>
      <w:r w:rsidR="00EE59DD">
        <w:rPr>
          <w:sz w:val="22"/>
          <w:szCs w:val="22"/>
        </w:rPr>
        <w:t xml:space="preserve"> Египта</w:t>
      </w:r>
      <w:r w:rsidR="0097227F">
        <w:rPr>
          <w:sz w:val="22"/>
          <w:szCs w:val="22"/>
        </w:rPr>
        <w:t>.</w:t>
      </w:r>
      <w:r>
        <w:rPr>
          <w:sz w:val="22"/>
          <w:szCs w:val="22"/>
        </w:rPr>
        <w:t xml:space="preserve"> </w:t>
      </w:r>
      <w:r w:rsidR="0097227F">
        <w:rPr>
          <w:sz w:val="22"/>
          <w:szCs w:val="22"/>
        </w:rPr>
        <w:t xml:space="preserve">Имя </w:t>
      </w:r>
      <w:r w:rsidR="00FB54FD">
        <w:rPr>
          <w:sz w:val="22"/>
          <w:szCs w:val="22"/>
        </w:rPr>
        <w:t xml:space="preserve">верховной </w:t>
      </w:r>
      <w:r w:rsidR="00FB54FD">
        <w:rPr>
          <w:sz w:val="22"/>
          <w:szCs w:val="22"/>
        </w:rPr>
        <w:lastRenderedPageBreak/>
        <w:t>жрицы</w:t>
      </w:r>
      <w:r w:rsidR="0007604D">
        <w:rPr>
          <w:sz w:val="22"/>
          <w:szCs w:val="22"/>
        </w:rPr>
        <w:t xml:space="preserve"> 2-й династии </w:t>
      </w:r>
      <w:r w:rsidR="00EE59DD">
        <w:rPr>
          <w:sz w:val="22"/>
          <w:szCs w:val="22"/>
        </w:rPr>
        <w:t>Тан</w:t>
      </w:r>
      <w:r w:rsidR="0007604D">
        <w:rPr>
          <w:sz w:val="22"/>
          <w:szCs w:val="22"/>
        </w:rPr>
        <w:t>я</w:t>
      </w:r>
      <w:r w:rsidR="00236D66">
        <w:rPr>
          <w:sz w:val="22"/>
          <w:szCs w:val="22"/>
        </w:rPr>
        <w:t>,</w:t>
      </w:r>
      <w:r w:rsidR="0007604D">
        <w:rPr>
          <w:rStyle w:val="ab"/>
          <w:sz w:val="22"/>
          <w:szCs w:val="22"/>
        </w:rPr>
        <w:footnoteReference w:id="320"/>
      </w:r>
      <w:r w:rsidR="0097227F">
        <w:rPr>
          <w:sz w:val="22"/>
          <w:szCs w:val="22"/>
        </w:rPr>
        <w:t xml:space="preserve"> состоящее только из двух знаков Т-Н (Т</w:t>
      </w:r>
      <w:r w:rsidR="00D81B37">
        <w:rPr>
          <w:sz w:val="22"/>
          <w:szCs w:val="22"/>
        </w:rPr>
        <w:t xml:space="preserve"> </w:t>
      </w:r>
      <w:r w:rsidR="0097227F">
        <w:rPr>
          <w:sz w:val="22"/>
          <w:szCs w:val="22"/>
        </w:rPr>
        <w:t>- топор, Н – Ночь, волнистая линия) они чита</w:t>
      </w:r>
      <w:r w:rsidR="006639ED">
        <w:rPr>
          <w:sz w:val="22"/>
          <w:szCs w:val="22"/>
        </w:rPr>
        <w:t>ли</w:t>
      </w:r>
      <w:r w:rsidR="0097227F">
        <w:rPr>
          <w:sz w:val="22"/>
          <w:szCs w:val="22"/>
        </w:rPr>
        <w:t xml:space="preserve"> «Нинетджер». Имена российских главнокомандующих 4</w:t>
      </w:r>
      <w:r w:rsidR="00816CF4">
        <w:rPr>
          <w:sz w:val="22"/>
          <w:szCs w:val="22"/>
        </w:rPr>
        <w:t>А</w:t>
      </w:r>
      <w:r w:rsidR="0097227F">
        <w:rPr>
          <w:sz w:val="22"/>
          <w:szCs w:val="22"/>
        </w:rPr>
        <w:t xml:space="preserve"> египетской династии Ра</w:t>
      </w:r>
      <w:r w:rsidR="003B611D">
        <w:rPr>
          <w:sz w:val="22"/>
          <w:szCs w:val="22"/>
        </w:rPr>
        <w:t>тфат</w:t>
      </w:r>
      <w:r w:rsidR="0097227F">
        <w:rPr>
          <w:sz w:val="22"/>
          <w:szCs w:val="22"/>
        </w:rPr>
        <w:t>,</w:t>
      </w:r>
      <w:r w:rsidR="0097227F">
        <w:rPr>
          <w:rStyle w:val="ab"/>
          <w:sz w:val="22"/>
          <w:szCs w:val="22"/>
        </w:rPr>
        <w:footnoteReference w:id="321"/>
      </w:r>
      <w:r w:rsidR="0097227F">
        <w:rPr>
          <w:sz w:val="22"/>
          <w:szCs w:val="22"/>
        </w:rPr>
        <w:t xml:space="preserve"> Раджаф, Ратуф, Рамах, Рамак, дезинформаторы преобразовали в «Х</w:t>
      </w:r>
      <w:r w:rsidR="0069582E">
        <w:rPr>
          <w:sz w:val="22"/>
          <w:szCs w:val="22"/>
        </w:rPr>
        <w:t>еопс</w:t>
      </w:r>
      <w:r w:rsidR="0097227F">
        <w:rPr>
          <w:sz w:val="22"/>
          <w:szCs w:val="22"/>
        </w:rPr>
        <w:t xml:space="preserve">», «Джедефра», «Хефрен», «Бака», «Менкаур» соответственно, хотя первый иероглиф </w:t>
      </w:r>
      <w:r>
        <w:rPr>
          <w:sz w:val="22"/>
          <w:szCs w:val="22"/>
        </w:rPr>
        <w:t xml:space="preserve">всех </w:t>
      </w:r>
      <w:r w:rsidR="0097227F">
        <w:rPr>
          <w:sz w:val="22"/>
          <w:szCs w:val="22"/>
        </w:rPr>
        <w:t>их имен – это Ра</w:t>
      </w:r>
      <w:r w:rsidR="000C2EF7">
        <w:rPr>
          <w:sz w:val="22"/>
          <w:szCs w:val="22"/>
        </w:rPr>
        <w:t>-</w:t>
      </w:r>
      <w:r w:rsidR="0097227F">
        <w:rPr>
          <w:sz w:val="22"/>
          <w:szCs w:val="22"/>
        </w:rPr>
        <w:t xml:space="preserve">Солнце. </w:t>
      </w:r>
      <w:r w:rsidR="00D03851">
        <w:rPr>
          <w:sz w:val="22"/>
          <w:szCs w:val="22"/>
        </w:rPr>
        <w:t>В картушах е</w:t>
      </w:r>
      <w:r w:rsidR="003B3E00">
        <w:rPr>
          <w:sz w:val="22"/>
          <w:szCs w:val="22"/>
        </w:rPr>
        <w:t xml:space="preserve">гиптологи Запада для дезинформации </w:t>
      </w:r>
      <w:r w:rsidR="003B3E00" w:rsidRPr="004C4965">
        <w:rPr>
          <w:sz w:val="22"/>
          <w:szCs w:val="22"/>
        </w:rPr>
        <w:t>чита</w:t>
      </w:r>
      <w:r w:rsidR="003B611D">
        <w:rPr>
          <w:sz w:val="22"/>
          <w:szCs w:val="22"/>
        </w:rPr>
        <w:t>ли</w:t>
      </w:r>
      <w:r w:rsidR="003B3E00" w:rsidRPr="004C4965">
        <w:rPr>
          <w:sz w:val="22"/>
          <w:szCs w:val="22"/>
        </w:rPr>
        <w:t xml:space="preserve"> первый </w:t>
      </w:r>
      <w:r w:rsidR="003B3E00">
        <w:rPr>
          <w:sz w:val="22"/>
          <w:szCs w:val="22"/>
        </w:rPr>
        <w:t>знак</w:t>
      </w:r>
      <w:r>
        <w:rPr>
          <w:sz w:val="22"/>
          <w:szCs w:val="22"/>
        </w:rPr>
        <w:t xml:space="preserve"> </w:t>
      </w:r>
      <w:r w:rsidR="00236D66">
        <w:rPr>
          <w:sz w:val="22"/>
          <w:szCs w:val="22"/>
        </w:rPr>
        <w:t xml:space="preserve">с именем правителя </w:t>
      </w:r>
      <w:r w:rsidR="003B3E00" w:rsidRPr="004C4965">
        <w:rPr>
          <w:sz w:val="22"/>
          <w:szCs w:val="22"/>
        </w:rPr>
        <w:t>в последнюю очередь</w:t>
      </w:r>
      <w:r w:rsidR="006639ED">
        <w:rPr>
          <w:sz w:val="22"/>
          <w:szCs w:val="22"/>
        </w:rPr>
        <w:t xml:space="preserve">. Так они </w:t>
      </w:r>
      <w:r w:rsidR="000C2EF7">
        <w:rPr>
          <w:sz w:val="22"/>
          <w:szCs w:val="22"/>
        </w:rPr>
        <w:t xml:space="preserve">специально </w:t>
      </w:r>
      <w:r w:rsidR="006639ED">
        <w:rPr>
          <w:sz w:val="22"/>
          <w:szCs w:val="22"/>
        </w:rPr>
        <w:t>нарушали</w:t>
      </w:r>
      <w:r w:rsidR="0097227F" w:rsidRPr="004C4965">
        <w:rPr>
          <w:sz w:val="22"/>
          <w:szCs w:val="22"/>
        </w:rPr>
        <w:t xml:space="preserve"> норм</w:t>
      </w:r>
      <w:r w:rsidR="006639ED">
        <w:rPr>
          <w:sz w:val="22"/>
          <w:szCs w:val="22"/>
        </w:rPr>
        <w:t>у</w:t>
      </w:r>
      <w:r w:rsidR="0097227F" w:rsidRPr="004C4965">
        <w:rPr>
          <w:sz w:val="22"/>
          <w:szCs w:val="22"/>
        </w:rPr>
        <w:t xml:space="preserve"> чтения </w:t>
      </w:r>
      <w:r w:rsidR="0069582E">
        <w:rPr>
          <w:sz w:val="22"/>
          <w:szCs w:val="22"/>
        </w:rPr>
        <w:t xml:space="preserve">Империи Ра </w:t>
      </w:r>
      <w:r w:rsidR="0097227F" w:rsidRPr="004C4965">
        <w:rPr>
          <w:sz w:val="22"/>
          <w:szCs w:val="22"/>
        </w:rPr>
        <w:t>сверху вниз</w:t>
      </w:r>
      <w:r w:rsidR="003B3E00">
        <w:rPr>
          <w:sz w:val="22"/>
          <w:szCs w:val="22"/>
        </w:rPr>
        <w:t>,</w:t>
      </w:r>
      <w:r w:rsidR="0097227F">
        <w:rPr>
          <w:sz w:val="22"/>
          <w:szCs w:val="22"/>
        </w:rPr>
        <w:t xml:space="preserve"> справа налево.</w:t>
      </w:r>
      <w:r>
        <w:rPr>
          <w:sz w:val="22"/>
          <w:szCs w:val="22"/>
        </w:rPr>
        <w:t xml:space="preserve"> </w:t>
      </w:r>
      <w:r w:rsidR="006639ED">
        <w:rPr>
          <w:sz w:val="22"/>
          <w:szCs w:val="22"/>
        </w:rPr>
        <w:t>Кроме того, о</w:t>
      </w:r>
      <w:r w:rsidR="00816CF4">
        <w:rPr>
          <w:sz w:val="22"/>
          <w:szCs w:val="22"/>
        </w:rPr>
        <w:t>ни з</w:t>
      </w:r>
      <w:r w:rsidR="0097227F" w:rsidRPr="004C4965">
        <w:rPr>
          <w:sz w:val="22"/>
          <w:szCs w:val="22"/>
        </w:rPr>
        <w:t>аменя</w:t>
      </w:r>
      <w:r w:rsidR="003B611D">
        <w:rPr>
          <w:sz w:val="22"/>
          <w:szCs w:val="22"/>
        </w:rPr>
        <w:t>ли</w:t>
      </w:r>
      <w:r>
        <w:rPr>
          <w:sz w:val="22"/>
          <w:szCs w:val="22"/>
        </w:rPr>
        <w:t xml:space="preserve"> </w:t>
      </w:r>
      <w:r w:rsidR="00816CF4">
        <w:rPr>
          <w:sz w:val="22"/>
          <w:szCs w:val="22"/>
        </w:rPr>
        <w:t xml:space="preserve">первую </w:t>
      </w:r>
      <w:r w:rsidR="0097227F">
        <w:rPr>
          <w:sz w:val="22"/>
          <w:szCs w:val="22"/>
        </w:rPr>
        <w:t>букв</w:t>
      </w:r>
      <w:r w:rsidR="00816CF4">
        <w:rPr>
          <w:sz w:val="22"/>
          <w:szCs w:val="22"/>
        </w:rPr>
        <w:t>у</w:t>
      </w:r>
      <w:r>
        <w:rPr>
          <w:sz w:val="22"/>
          <w:szCs w:val="22"/>
        </w:rPr>
        <w:t xml:space="preserve"> </w:t>
      </w:r>
      <w:r w:rsidR="0097227F">
        <w:rPr>
          <w:sz w:val="22"/>
          <w:szCs w:val="22"/>
        </w:rPr>
        <w:t>произношения знаков картуша полным чтение</w:t>
      </w:r>
      <w:r w:rsidR="00816CF4">
        <w:rPr>
          <w:sz w:val="22"/>
          <w:szCs w:val="22"/>
        </w:rPr>
        <w:t>м</w:t>
      </w:r>
      <w:r w:rsidR="0097227F">
        <w:rPr>
          <w:sz w:val="22"/>
          <w:szCs w:val="22"/>
        </w:rPr>
        <w:t xml:space="preserve"> иероглиф</w:t>
      </w:r>
      <w:r w:rsidR="00816CF4">
        <w:rPr>
          <w:sz w:val="22"/>
          <w:szCs w:val="22"/>
        </w:rPr>
        <w:t>а</w:t>
      </w:r>
      <w:r w:rsidR="0097227F">
        <w:rPr>
          <w:sz w:val="22"/>
          <w:szCs w:val="22"/>
        </w:rPr>
        <w:t>. В конце картуша вместо полного</w:t>
      </w:r>
      <w:r>
        <w:rPr>
          <w:sz w:val="22"/>
          <w:szCs w:val="22"/>
        </w:rPr>
        <w:t xml:space="preserve"> </w:t>
      </w:r>
      <w:r w:rsidR="0097227F">
        <w:rPr>
          <w:sz w:val="22"/>
          <w:szCs w:val="22"/>
        </w:rPr>
        <w:t xml:space="preserve">чтения имени </w:t>
      </w:r>
      <w:r w:rsidR="00946AD8">
        <w:rPr>
          <w:sz w:val="22"/>
          <w:szCs w:val="22"/>
        </w:rPr>
        <w:t>троицы</w:t>
      </w:r>
      <w:r w:rsidR="0097227F">
        <w:rPr>
          <w:sz w:val="22"/>
          <w:szCs w:val="22"/>
        </w:rPr>
        <w:t xml:space="preserve"> богов </w:t>
      </w:r>
      <w:r w:rsidR="00946AD8">
        <w:rPr>
          <w:sz w:val="22"/>
          <w:szCs w:val="22"/>
        </w:rPr>
        <w:t xml:space="preserve">(символ веры) </w:t>
      </w:r>
      <w:r w:rsidR="004A7B14">
        <w:rPr>
          <w:sz w:val="22"/>
          <w:szCs w:val="22"/>
        </w:rPr>
        <w:t xml:space="preserve">они </w:t>
      </w:r>
      <w:r w:rsidR="0097227F">
        <w:rPr>
          <w:sz w:val="22"/>
          <w:szCs w:val="22"/>
        </w:rPr>
        <w:t>чита</w:t>
      </w:r>
      <w:r w:rsidR="003B611D">
        <w:rPr>
          <w:sz w:val="22"/>
          <w:szCs w:val="22"/>
        </w:rPr>
        <w:t>ли</w:t>
      </w:r>
      <w:r w:rsidR="0097227F">
        <w:rPr>
          <w:sz w:val="22"/>
          <w:szCs w:val="22"/>
        </w:rPr>
        <w:t xml:space="preserve"> начальные буквы произношения иероглифов. Ч</w:t>
      </w:r>
      <w:r w:rsidR="0097227F" w:rsidRPr="004C4965">
        <w:rPr>
          <w:sz w:val="22"/>
          <w:szCs w:val="22"/>
        </w:rPr>
        <w:t>тени</w:t>
      </w:r>
      <w:r w:rsidR="0097227F">
        <w:rPr>
          <w:sz w:val="22"/>
          <w:szCs w:val="22"/>
        </w:rPr>
        <w:t>е</w:t>
      </w:r>
      <w:r>
        <w:rPr>
          <w:sz w:val="22"/>
          <w:szCs w:val="22"/>
        </w:rPr>
        <w:t xml:space="preserve"> </w:t>
      </w:r>
      <w:r w:rsidR="0097227F">
        <w:rPr>
          <w:sz w:val="22"/>
          <w:szCs w:val="22"/>
        </w:rPr>
        <w:t>знак</w:t>
      </w:r>
      <w:r w:rsidR="0097227F" w:rsidRPr="004C4965">
        <w:rPr>
          <w:sz w:val="22"/>
          <w:szCs w:val="22"/>
        </w:rPr>
        <w:t xml:space="preserve">а </w:t>
      </w:r>
      <w:r w:rsidR="0097227F">
        <w:rPr>
          <w:sz w:val="22"/>
          <w:szCs w:val="22"/>
        </w:rPr>
        <w:t>И</w:t>
      </w:r>
      <w:r w:rsidR="0069582E">
        <w:rPr>
          <w:sz w:val="22"/>
          <w:szCs w:val="22"/>
        </w:rPr>
        <w:t xml:space="preserve"> (</w:t>
      </w:r>
      <w:r w:rsidR="0097227F">
        <w:rPr>
          <w:sz w:val="22"/>
          <w:szCs w:val="22"/>
        </w:rPr>
        <w:t>первая буква слова «Иов»</w:t>
      </w:r>
      <w:r w:rsidR="0069582E">
        <w:rPr>
          <w:sz w:val="22"/>
          <w:szCs w:val="22"/>
        </w:rPr>
        <w:t xml:space="preserve">, </w:t>
      </w:r>
      <w:r w:rsidR="000C2EF7" w:rsidRPr="004C4965">
        <w:rPr>
          <w:sz w:val="22"/>
          <w:szCs w:val="22"/>
        </w:rPr>
        <w:t>Юпитер</w:t>
      </w:r>
      <w:r w:rsidR="000C2EF7">
        <w:rPr>
          <w:sz w:val="22"/>
          <w:szCs w:val="22"/>
        </w:rPr>
        <w:t xml:space="preserve">, </w:t>
      </w:r>
      <w:r w:rsidR="0069582E">
        <w:rPr>
          <w:sz w:val="22"/>
          <w:szCs w:val="22"/>
        </w:rPr>
        <w:t>круг без точки</w:t>
      </w:r>
      <w:r w:rsidR="0097227F">
        <w:rPr>
          <w:sz w:val="22"/>
          <w:szCs w:val="22"/>
        </w:rPr>
        <w:t xml:space="preserve">) специально </w:t>
      </w:r>
      <w:r w:rsidR="0097227F" w:rsidRPr="004C4965">
        <w:rPr>
          <w:sz w:val="22"/>
          <w:szCs w:val="22"/>
        </w:rPr>
        <w:t>заменя</w:t>
      </w:r>
      <w:r w:rsidR="003B611D">
        <w:rPr>
          <w:sz w:val="22"/>
          <w:szCs w:val="22"/>
        </w:rPr>
        <w:t>ли</w:t>
      </w:r>
      <w:r>
        <w:rPr>
          <w:sz w:val="22"/>
          <w:szCs w:val="22"/>
        </w:rPr>
        <w:t xml:space="preserve"> </w:t>
      </w:r>
      <w:r w:rsidR="0097227F" w:rsidRPr="004C4965">
        <w:rPr>
          <w:sz w:val="22"/>
          <w:szCs w:val="22"/>
        </w:rPr>
        <w:t>произношением иероглифа Ра (Солнце).</w:t>
      </w:r>
    </w:p>
    <w:p w:rsidR="0097227F" w:rsidRDefault="0097227F" w:rsidP="0097227F">
      <w:pPr>
        <w:pStyle w:val="a9"/>
        <w:jc w:val="both"/>
        <w:rPr>
          <w:sz w:val="22"/>
          <w:szCs w:val="22"/>
        </w:rPr>
      </w:pPr>
      <w:r>
        <w:rPr>
          <w:sz w:val="22"/>
          <w:szCs w:val="22"/>
        </w:rPr>
        <w:t xml:space="preserve">        Ложь об именах египетских </w:t>
      </w:r>
      <w:r w:rsidR="00E62059">
        <w:rPr>
          <w:sz w:val="22"/>
          <w:szCs w:val="22"/>
        </w:rPr>
        <w:t>главнокомандующих</w:t>
      </w:r>
      <w:r>
        <w:rPr>
          <w:sz w:val="22"/>
          <w:szCs w:val="22"/>
        </w:rPr>
        <w:t xml:space="preserve"> опровергают знаки списка </w:t>
      </w:r>
      <w:r w:rsidR="00EE59DD">
        <w:rPr>
          <w:sz w:val="22"/>
          <w:szCs w:val="22"/>
        </w:rPr>
        <w:t>главкомов</w:t>
      </w:r>
      <w:r>
        <w:rPr>
          <w:sz w:val="22"/>
          <w:szCs w:val="22"/>
        </w:rPr>
        <w:t xml:space="preserve"> </w:t>
      </w:r>
      <w:r w:rsidR="0032668E">
        <w:rPr>
          <w:sz w:val="22"/>
          <w:szCs w:val="22"/>
        </w:rPr>
        <w:t>на стене храма</w:t>
      </w:r>
      <w:r>
        <w:rPr>
          <w:sz w:val="22"/>
          <w:szCs w:val="22"/>
        </w:rPr>
        <w:t xml:space="preserve"> г. Абидос.</w:t>
      </w:r>
      <w:r w:rsidR="00AF0A87">
        <w:rPr>
          <w:sz w:val="22"/>
          <w:szCs w:val="22"/>
        </w:rPr>
        <w:t xml:space="preserve"> </w:t>
      </w:r>
      <w:r>
        <w:rPr>
          <w:sz w:val="22"/>
          <w:szCs w:val="22"/>
        </w:rPr>
        <w:t>Западные</w:t>
      </w:r>
      <w:r w:rsidRPr="00B82BD1">
        <w:rPr>
          <w:sz w:val="22"/>
          <w:szCs w:val="22"/>
        </w:rPr>
        <w:t xml:space="preserve"> жрецы </w:t>
      </w:r>
      <w:r>
        <w:rPr>
          <w:sz w:val="22"/>
          <w:szCs w:val="22"/>
        </w:rPr>
        <w:t xml:space="preserve">5-11-й, 18-25-й, </w:t>
      </w:r>
      <w:r w:rsidR="0069582E">
        <w:rPr>
          <w:sz w:val="22"/>
          <w:szCs w:val="22"/>
        </w:rPr>
        <w:t xml:space="preserve">а также </w:t>
      </w:r>
      <w:r>
        <w:rPr>
          <w:sz w:val="22"/>
          <w:szCs w:val="22"/>
        </w:rPr>
        <w:t>27-29-й династий</w:t>
      </w:r>
      <w:r w:rsidR="0069582E">
        <w:rPr>
          <w:rStyle w:val="ab"/>
          <w:sz w:val="22"/>
          <w:szCs w:val="22"/>
        </w:rPr>
        <w:footnoteReference w:id="322"/>
      </w:r>
      <w:r>
        <w:rPr>
          <w:sz w:val="22"/>
          <w:szCs w:val="22"/>
        </w:rPr>
        <w:t xml:space="preserve"> Египта </w:t>
      </w:r>
      <w:r w:rsidR="00336A8E">
        <w:rPr>
          <w:sz w:val="22"/>
          <w:szCs w:val="22"/>
        </w:rPr>
        <w:t>имели явным богом</w:t>
      </w:r>
      <w:r w:rsidR="00AF0A87">
        <w:rPr>
          <w:sz w:val="22"/>
          <w:szCs w:val="22"/>
        </w:rPr>
        <w:t xml:space="preserve"> </w:t>
      </w:r>
      <w:r w:rsidR="001F7683">
        <w:rPr>
          <w:sz w:val="22"/>
          <w:szCs w:val="22"/>
        </w:rPr>
        <w:t xml:space="preserve">Юпитера (диа боло, </w:t>
      </w:r>
      <w:r w:rsidR="00FB54FD">
        <w:rPr>
          <w:sz w:val="22"/>
          <w:szCs w:val="22"/>
        </w:rPr>
        <w:t xml:space="preserve">бог высший, </w:t>
      </w:r>
      <w:r>
        <w:rPr>
          <w:sz w:val="22"/>
          <w:szCs w:val="22"/>
        </w:rPr>
        <w:t>Дьявол</w:t>
      </w:r>
      <w:r w:rsidR="003B611D">
        <w:rPr>
          <w:sz w:val="22"/>
          <w:szCs w:val="22"/>
        </w:rPr>
        <w:t>)</w:t>
      </w:r>
      <w:r w:rsidRPr="00B82BD1">
        <w:rPr>
          <w:sz w:val="22"/>
          <w:szCs w:val="22"/>
        </w:rPr>
        <w:t xml:space="preserve">, </w:t>
      </w:r>
      <w:r>
        <w:rPr>
          <w:sz w:val="22"/>
          <w:szCs w:val="22"/>
        </w:rPr>
        <w:t>обозначаемо</w:t>
      </w:r>
      <w:r w:rsidR="00336A8E">
        <w:rPr>
          <w:sz w:val="22"/>
          <w:szCs w:val="22"/>
        </w:rPr>
        <w:t>го</w:t>
      </w:r>
      <w:r w:rsidRPr="00B82BD1">
        <w:rPr>
          <w:sz w:val="22"/>
          <w:szCs w:val="22"/>
        </w:rPr>
        <w:t xml:space="preserve"> кругом без точки внутри. </w:t>
      </w:r>
      <w:r w:rsidR="004A7B14">
        <w:rPr>
          <w:sz w:val="22"/>
          <w:szCs w:val="22"/>
        </w:rPr>
        <w:t>Тайным, непроявленным богом</w:t>
      </w:r>
      <w:r w:rsidR="009A4B57">
        <w:rPr>
          <w:sz w:val="22"/>
          <w:szCs w:val="22"/>
        </w:rPr>
        <w:t xml:space="preserve"> Запад</w:t>
      </w:r>
      <w:r w:rsidR="003B611D">
        <w:rPr>
          <w:sz w:val="22"/>
          <w:szCs w:val="22"/>
        </w:rPr>
        <w:t>а</w:t>
      </w:r>
      <w:r w:rsidR="00AF0A87">
        <w:rPr>
          <w:sz w:val="22"/>
          <w:szCs w:val="22"/>
        </w:rPr>
        <w:t xml:space="preserve"> </w:t>
      </w:r>
      <w:r w:rsidR="004A7B14">
        <w:rPr>
          <w:sz w:val="22"/>
          <w:szCs w:val="22"/>
        </w:rPr>
        <w:t xml:space="preserve">был </w:t>
      </w:r>
      <w:r w:rsidR="009A4B57">
        <w:rPr>
          <w:sz w:val="22"/>
          <w:szCs w:val="22"/>
        </w:rPr>
        <w:t xml:space="preserve">Ра. </w:t>
      </w:r>
      <w:r w:rsidR="00AF0A87">
        <w:rPr>
          <w:sz w:val="22"/>
          <w:szCs w:val="22"/>
        </w:rPr>
        <w:t xml:space="preserve">Египтологи </w:t>
      </w:r>
      <w:r w:rsidR="00D81B37">
        <w:rPr>
          <w:sz w:val="22"/>
          <w:szCs w:val="22"/>
        </w:rPr>
        <w:t xml:space="preserve">Запада </w:t>
      </w:r>
      <w:r w:rsidR="00532BD0">
        <w:rPr>
          <w:sz w:val="22"/>
          <w:szCs w:val="22"/>
        </w:rPr>
        <w:t>лг</w:t>
      </w:r>
      <w:r w:rsidR="003B611D">
        <w:rPr>
          <w:sz w:val="22"/>
          <w:szCs w:val="22"/>
        </w:rPr>
        <w:t>али</w:t>
      </w:r>
      <w:r w:rsidR="00532BD0">
        <w:rPr>
          <w:sz w:val="22"/>
          <w:szCs w:val="22"/>
        </w:rPr>
        <w:t>, что</w:t>
      </w:r>
      <w:r w:rsidR="00AF0A87">
        <w:rPr>
          <w:sz w:val="22"/>
          <w:szCs w:val="22"/>
        </w:rPr>
        <w:t xml:space="preserve"> </w:t>
      </w:r>
      <w:r w:rsidR="003B3E00" w:rsidRPr="00B82BD1">
        <w:rPr>
          <w:sz w:val="22"/>
          <w:szCs w:val="22"/>
        </w:rPr>
        <w:t>круг</w:t>
      </w:r>
      <w:r w:rsidR="003B3E00">
        <w:rPr>
          <w:sz w:val="22"/>
          <w:szCs w:val="22"/>
        </w:rPr>
        <w:t xml:space="preserve"> без точки</w:t>
      </w:r>
      <w:r w:rsidR="00AF0A87">
        <w:rPr>
          <w:sz w:val="22"/>
          <w:szCs w:val="22"/>
        </w:rPr>
        <w:t xml:space="preserve"> </w:t>
      </w:r>
      <w:r w:rsidR="003B3E00">
        <w:rPr>
          <w:sz w:val="22"/>
          <w:szCs w:val="22"/>
        </w:rPr>
        <w:t>(</w:t>
      </w:r>
      <w:r w:rsidR="00DC51AC">
        <w:rPr>
          <w:sz w:val="22"/>
          <w:szCs w:val="22"/>
        </w:rPr>
        <w:t xml:space="preserve">Иов, </w:t>
      </w:r>
      <w:r w:rsidR="006A19AC">
        <w:rPr>
          <w:sz w:val="22"/>
          <w:szCs w:val="22"/>
        </w:rPr>
        <w:t xml:space="preserve">первая </w:t>
      </w:r>
      <w:r w:rsidR="00DC51AC">
        <w:rPr>
          <w:sz w:val="22"/>
          <w:szCs w:val="22"/>
        </w:rPr>
        <w:t>буква И</w:t>
      </w:r>
      <w:r w:rsidR="00910CF5">
        <w:rPr>
          <w:sz w:val="22"/>
          <w:szCs w:val="22"/>
        </w:rPr>
        <w:t xml:space="preserve">) </w:t>
      </w:r>
      <w:r w:rsidR="00532BD0">
        <w:rPr>
          <w:sz w:val="22"/>
          <w:szCs w:val="22"/>
        </w:rPr>
        <w:t>якобы читается</w:t>
      </w:r>
      <w:r w:rsidRPr="00B82BD1">
        <w:rPr>
          <w:sz w:val="22"/>
          <w:szCs w:val="22"/>
        </w:rPr>
        <w:t xml:space="preserve"> «Ра» (</w:t>
      </w:r>
      <w:r>
        <w:rPr>
          <w:sz w:val="22"/>
          <w:szCs w:val="22"/>
        </w:rPr>
        <w:t>круг с точкой). На самом деле, у 7</w:t>
      </w:r>
      <w:r w:rsidRPr="00B82BD1">
        <w:rPr>
          <w:sz w:val="22"/>
          <w:szCs w:val="22"/>
        </w:rPr>
        <w:t xml:space="preserve">2-х </w:t>
      </w:r>
      <w:r w:rsidR="009A4B57">
        <w:rPr>
          <w:sz w:val="22"/>
          <w:szCs w:val="22"/>
        </w:rPr>
        <w:t>главкомов</w:t>
      </w:r>
      <w:r w:rsidRPr="00B82BD1">
        <w:rPr>
          <w:sz w:val="22"/>
          <w:szCs w:val="22"/>
        </w:rPr>
        <w:t xml:space="preserve"> списка в Абидосе</w:t>
      </w:r>
      <w:r>
        <w:rPr>
          <w:sz w:val="22"/>
          <w:szCs w:val="22"/>
        </w:rPr>
        <w:t xml:space="preserve"> имена на</w:t>
      </w:r>
      <w:r w:rsidRPr="00B82BD1">
        <w:rPr>
          <w:sz w:val="22"/>
          <w:szCs w:val="22"/>
        </w:rPr>
        <w:t>чи</w:t>
      </w:r>
      <w:r>
        <w:rPr>
          <w:sz w:val="22"/>
          <w:szCs w:val="22"/>
        </w:rPr>
        <w:t>на</w:t>
      </w:r>
      <w:r w:rsidRPr="00B82BD1">
        <w:rPr>
          <w:sz w:val="22"/>
          <w:szCs w:val="22"/>
        </w:rPr>
        <w:t xml:space="preserve">ются с буквы «И» (Иов, круг). Никакого </w:t>
      </w:r>
      <w:r>
        <w:rPr>
          <w:sz w:val="22"/>
          <w:szCs w:val="22"/>
        </w:rPr>
        <w:t>знак</w:t>
      </w:r>
      <w:r w:rsidRPr="00B82BD1">
        <w:rPr>
          <w:sz w:val="22"/>
          <w:szCs w:val="22"/>
        </w:rPr>
        <w:t>а Ра (круг с точкой) там нет. В списке имя Ин</w:t>
      </w:r>
      <w:r w:rsidR="00AF0A87">
        <w:rPr>
          <w:sz w:val="22"/>
          <w:szCs w:val="22"/>
        </w:rPr>
        <w:t>о</w:t>
      </w:r>
      <w:r w:rsidRPr="00B82BD1">
        <w:rPr>
          <w:sz w:val="22"/>
          <w:szCs w:val="22"/>
        </w:rPr>
        <w:t xml:space="preserve">к (И-Н-К) </w:t>
      </w:r>
      <w:r w:rsidR="00497253">
        <w:rPr>
          <w:sz w:val="22"/>
          <w:szCs w:val="22"/>
        </w:rPr>
        <w:t xml:space="preserve">в двух случаях </w:t>
      </w:r>
      <w:r w:rsidRPr="00B82BD1">
        <w:rPr>
          <w:sz w:val="22"/>
          <w:szCs w:val="22"/>
        </w:rPr>
        <w:t>ложно читали «Неферкара»</w:t>
      </w:r>
      <w:r w:rsidR="00497253">
        <w:rPr>
          <w:sz w:val="22"/>
          <w:szCs w:val="22"/>
        </w:rPr>
        <w:t xml:space="preserve"> (№ 38, 42), в третьем случае - «Никара» (№ 48)</w:t>
      </w:r>
      <w:r w:rsidRPr="00B82BD1">
        <w:rPr>
          <w:sz w:val="22"/>
          <w:szCs w:val="22"/>
        </w:rPr>
        <w:t>. Имрей читали «Мерира»</w:t>
      </w:r>
      <w:r w:rsidR="00AF0A87">
        <w:rPr>
          <w:sz w:val="22"/>
          <w:szCs w:val="22"/>
        </w:rPr>
        <w:t xml:space="preserve"> </w:t>
      </w:r>
      <w:r w:rsidR="00497253" w:rsidRPr="00B82BD1">
        <w:rPr>
          <w:sz w:val="22"/>
          <w:szCs w:val="22"/>
        </w:rPr>
        <w:t>(№</w:t>
      </w:r>
      <w:r w:rsidR="00AF0A87">
        <w:rPr>
          <w:sz w:val="22"/>
          <w:szCs w:val="22"/>
        </w:rPr>
        <w:t xml:space="preserve"> </w:t>
      </w:r>
      <w:r w:rsidR="00497253" w:rsidRPr="00B82BD1">
        <w:rPr>
          <w:sz w:val="22"/>
          <w:szCs w:val="22"/>
        </w:rPr>
        <w:t>36)</w:t>
      </w:r>
      <w:r>
        <w:rPr>
          <w:sz w:val="22"/>
          <w:szCs w:val="22"/>
        </w:rPr>
        <w:t>.</w:t>
      </w:r>
      <w:r w:rsidR="00AF0A87">
        <w:rPr>
          <w:sz w:val="22"/>
          <w:szCs w:val="22"/>
        </w:rPr>
        <w:t xml:space="preserve"> Имя </w:t>
      </w:r>
      <w:r w:rsidR="00497253">
        <w:rPr>
          <w:sz w:val="22"/>
          <w:szCs w:val="22"/>
        </w:rPr>
        <w:t xml:space="preserve">Имка исказили в «Менкара» (№ 41). </w:t>
      </w:r>
      <w:r w:rsidRPr="00B82BD1">
        <w:rPr>
          <w:sz w:val="22"/>
          <w:szCs w:val="22"/>
        </w:rPr>
        <w:t xml:space="preserve">Исак превратили в «Ментухотеп </w:t>
      </w:r>
      <w:r>
        <w:rPr>
          <w:sz w:val="22"/>
          <w:szCs w:val="22"/>
        </w:rPr>
        <w:t>3-й</w:t>
      </w:r>
      <w:r w:rsidRPr="00B82BD1">
        <w:rPr>
          <w:sz w:val="22"/>
          <w:szCs w:val="22"/>
        </w:rPr>
        <w:t>»</w:t>
      </w:r>
      <w:r w:rsidR="00AF0A87">
        <w:rPr>
          <w:sz w:val="22"/>
          <w:szCs w:val="22"/>
        </w:rPr>
        <w:t xml:space="preserve"> </w:t>
      </w:r>
      <w:r w:rsidR="00497253" w:rsidRPr="00B82BD1">
        <w:rPr>
          <w:sz w:val="22"/>
          <w:szCs w:val="22"/>
        </w:rPr>
        <w:t>(№</w:t>
      </w:r>
      <w:r w:rsidR="00AF0A87">
        <w:rPr>
          <w:sz w:val="22"/>
          <w:szCs w:val="22"/>
        </w:rPr>
        <w:t xml:space="preserve"> </w:t>
      </w:r>
      <w:r w:rsidR="00497253" w:rsidRPr="00B82BD1">
        <w:rPr>
          <w:sz w:val="22"/>
          <w:szCs w:val="22"/>
        </w:rPr>
        <w:t>59)</w:t>
      </w:r>
      <w:r>
        <w:rPr>
          <w:sz w:val="22"/>
          <w:szCs w:val="22"/>
        </w:rPr>
        <w:t>.</w:t>
      </w:r>
      <w:r w:rsidR="00FB54FD">
        <w:rPr>
          <w:sz w:val="22"/>
          <w:szCs w:val="22"/>
        </w:rPr>
        <w:t xml:space="preserve"> </w:t>
      </w:r>
      <w:r w:rsidR="00DC51AC">
        <w:rPr>
          <w:sz w:val="22"/>
          <w:szCs w:val="22"/>
        </w:rPr>
        <w:t>«Итак-патриарх Ка» стал «Хаперкаре» (№ 62). Имах</w:t>
      </w:r>
      <w:r w:rsidR="00AF0A87">
        <w:rPr>
          <w:sz w:val="22"/>
          <w:szCs w:val="22"/>
        </w:rPr>
        <w:t xml:space="preserve"> </w:t>
      </w:r>
      <w:r w:rsidR="00DC51AC">
        <w:rPr>
          <w:sz w:val="22"/>
          <w:szCs w:val="22"/>
        </w:rPr>
        <w:t>превратил</w:t>
      </w:r>
      <w:r w:rsidR="008C1117">
        <w:rPr>
          <w:sz w:val="22"/>
          <w:szCs w:val="22"/>
        </w:rPr>
        <w:t>ся</w:t>
      </w:r>
      <w:r w:rsidR="00DC51AC">
        <w:rPr>
          <w:sz w:val="22"/>
          <w:szCs w:val="22"/>
        </w:rPr>
        <w:t xml:space="preserve"> в</w:t>
      </w:r>
      <w:r w:rsidR="00AF0A87">
        <w:rPr>
          <w:sz w:val="22"/>
          <w:szCs w:val="22"/>
        </w:rPr>
        <w:t xml:space="preserve"> </w:t>
      </w:r>
      <w:r w:rsidR="00236D66">
        <w:rPr>
          <w:sz w:val="22"/>
          <w:szCs w:val="22"/>
        </w:rPr>
        <w:t>«</w:t>
      </w:r>
      <w:r w:rsidR="00DC51AC" w:rsidRPr="00B82BD1">
        <w:rPr>
          <w:sz w:val="22"/>
          <w:szCs w:val="22"/>
        </w:rPr>
        <w:t>Тутмос</w:t>
      </w:r>
      <w:r w:rsidR="00236D66">
        <w:rPr>
          <w:sz w:val="22"/>
          <w:szCs w:val="22"/>
        </w:rPr>
        <w:t>а</w:t>
      </w:r>
      <w:r w:rsidR="00D81B37">
        <w:rPr>
          <w:sz w:val="22"/>
          <w:szCs w:val="22"/>
        </w:rPr>
        <w:t xml:space="preserve"> </w:t>
      </w:r>
      <w:r w:rsidR="00DC51AC">
        <w:rPr>
          <w:sz w:val="22"/>
          <w:szCs w:val="22"/>
        </w:rPr>
        <w:t>3-</w:t>
      </w:r>
      <w:r w:rsidR="00236D66">
        <w:rPr>
          <w:sz w:val="22"/>
          <w:szCs w:val="22"/>
        </w:rPr>
        <w:t>его</w:t>
      </w:r>
      <w:r w:rsidR="00DC51AC" w:rsidRPr="00B82BD1">
        <w:rPr>
          <w:sz w:val="22"/>
          <w:szCs w:val="22"/>
        </w:rPr>
        <w:t>»</w:t>
      </w:r>
      <w:r w:rsidR="00DC51AC">
        <w:rPr>
          <w:sz w:val="22"/>
          <w:szCs w:val="22"/>
        </w:rPr>
        <w:t xml:space="preserve"> (№ 72). «Иа мать» (И-А-М-Т) сменила пол и превратилась в «Небмаатра» (№ 73). «Имал тетя» сменила </w:t>
      </w:r>
      <w:r w:rsidR="008A7F03">
        <w:rPr>
          <w:sz w:val="22"/>
          <w:szCs w:val="22"/>
        </w:rPr>
        <w:t xml:space="preserve">пол и </w:t>
      </w:r>
      <w:r w:rsidR="00DC51AC">
        <w:rPr>
          <w:sz w:val="22"/>
          <w:szCs w:val="22"/>
        </w:rPr>
        <w:t xml:space="preserve">имя на «Рамзес 1-й» (№ 75). </w:t>
      </w:r>
      <w:r w:rsidRPr="00B82BD1">
        <w:rPr>
          <w:sz w:val="22"/>
          <w:szCs w:val="22"/>
        </w:rPr>
        <w:t>Имам стал якобы «Сети 1</w:t>
      </w:r>
      <w:r>
        <w:rPr>
          <w:sz w:val="22"/>
          <w:szCs w:val="22"/>
        </w:rPr>
        <w:t>-м</w:t>
      </w:r>
      <w:r w:rsidRPr="00B82BD1">
        <w:rPr>
          <w:sz w:val="22"/>
          <w:szCs w:val="22"/>
        </w:rPr>
        <w:t>»</w:t>
      </w:r>
      <w:r w:rsidR="00DC51AC">
        <w:rPr>
          <w:sz w:val="22"/>
          <w:szCs w:val="22"/>
        </w:rPr>
        <w:t xml:space="preserve"> (№ 76)</w:t>
      </w:r>
      <w:r w:rsidRPr="00B82BD1">
        <w:rPr>
          <w:sz w:val="22"/>
          <w:szCs w:val="22"/>
        </w:rPr>
        <w:t xml:space="preserve">. </w:t>
      </w:r>
      <w:r w:rsidR="00AF0A87">
        <w:rPr>
          <w:sz w:val="22"/>
          <w:szCs w:val="22"/>
        </w:rPr>
        <w:t>Жрецы в</w:t>
      </w:r>
      <w:r w:rsidR="00E76925">
        <w:rPr>
          <w:sz w:val="22"/>
          <w:szCs w:val="22"/>
        </w:rPr>
        <w:t xml:space="preserve"> </w:t>
      </w:r>
      <w:r w:rsidR="00E76925">
        <w:rPr>
          <w:sz w:val="22"/>
          <w:szCs w:val="22"/>
        </w:rPr>
        <w:lastRenderedPageBreak/>
        <w:t xml:space="preserve">списке главкомов Абидоса </w:t>
      </w:r>
      <w:r w:rsidR="00532BD0">
        <w:rPr>
          <w:sz w:val="22"/>
          <w:szCs w:val="22"/>
        </w:rPr>
        <w:t xml:space="preserve">заменили первый иероглиф </w:t>
      </w:r>
      <w:r w:rsidR="00FB54FD">
        <w:rPr>
          <w:sz w:val="22"/>
          <w:szCs w:val="22"/>
        </w:rPr>
        <w:t xml:space="preserve">бога войны </w:t>
      </w:r>
      <w:r w:rsidR="00532BD0">
        <w:rPr>
          <w:sz w:val="22"/>
          <w:szCs w:val="22"/>
        </w:rPr>
        <w:t>Ра-</w:t>
      </w:r>
      <w:r w:rsidR="00FB54FD">
        <w:rPr>
          <w:sz w:val="22"/>
          <w:szCs w:val="22"/>
        </w:rPr>
        <w:t>Аминь</w:t>
      </w:r>
      <w:r w:rsidR="00532BD0">
        <w:rPr>
          <w:sz w:val="22"/>
          <w:szCs w:val="22"/>
        </w:rPr>
        <w:t xml:space="preserve"> (круг и </w:t>
      </w:r>
      <w:r w:rsidR="00FB54FD">
        <w:rPr>
          <w:sz w:val="22"/>
          <w:szCs w:val="22"/>
        </w:rPr>
        <w:t>четыре</w:t>
      </w:r>
      <w:r w:rsidR="00532BD0">
        <w:rPr>
          <w:sz w:val="22"/>
          <w:szCs w:val="22"/>
        </w:rPr>
        <w:t xml:space="preserve"> параллельные черты внутри)</w:t>
      </w:r>
      <w:r w:rsidR="00AF0A87">
        <w:rPr>
          <w:sz w:val="22"/>
          <w:szCs w:val="22"/>
        </w:rPr>
        <w:t xml:space="preserve"> </w:t>
      </w:r>
      <w:r w:rsidR="00E76925">
        <w:rPr>
          <w:sz w:val="22"/>
          <w:szCs w:val="22"/>
        </w:rPr>
        <w:t xml:space="preserve">имени Ратфат (Хеопс) </w:t>
      </w:r>
      <w:r w:rsidR="00910CF5">
        <w:rPr>
          <w:sz w:val="22"/>
          <w:szCs w:val="22"/>
        </w:rPr>
        <w:t>на</w:t>
      </w:r>
      <w:r w:rsidR="00AF0A87">
        <w:rPr>
          <w:sz w:val="22"/>
          <w:szCs w:val="22"/>
        </w:rPr>
        <w:t xml:space="preserve"> </w:t>
      </w:r>
      <w:r w:rsidR="00910CF5">
        <w:rPr>
          <w:sz w:val="22"/>
          <w:szCs w:val="22"/>
        </w:rPr>
        <w:t>знак «Юпитер» (круг).</w:t>
      </w:r>
    </w:p>
    <w:p w:rsidR="00B302D5" w:rsidRDefault="00AF0A87" w:rsidP="00B302D5">
      <w:pPr>
        <w:pStyle w:val="a9"/>
        <w:jc w:val="both"/>
        <w:rPr>
          <w:sz w:val="22"/>
          <w:szCs w:val="22"/>
        </w:rPr>
      </w:pPr>
      <w:r>
        <w:rPr>
          <w:sz w:val="22"/>
          <w:szCs w:val="22"/>
        </w:rPr>
        <w:t xml:space="preserve">        </w:t>
      </w:r>
      <w:r w:rsidR="00997875">
        <w:rPr>
          <w:sz w:val="22"/>
          <w:szCs w:val="22"/>
        </w:rPr>
        <w:t xml:space="preserve">С 1822 года историки Запада лгали, что Египтом правил фараон. </w:t>
      </w:r>
      <w:r w:rsidR="00B302D5">
        <w:rPr>
          <w:sz w:val="22"/>
          <w:szCs w:val="22"/>
        </w:rPr>
        <w:t xml:space="preserve">На самом деле, </w:t>
      </w:r>
      <w:r w:rsidR="0032668E">
        <w:rPr>
          <w:sz w:val="22"/>
          <w:szCs w:val="22"/>
        </w:rPr>
        <w:t xml:space="preserve">мировой империей </w:t>
      </w:r>
      <w:r w:rsidR="00DC1361">
        <w:rPr>
          <w:sz w:val="22"/>
          <w:szCs w:val="22"/>
        </w:rPr>
        <w:t xml:space="preserve">с центром в Египте </w:t>
      </w:r>
      <w:r w:rsidR="0032668E">
        <w:rPr>
          <w:sz w:val="22"/>
          <w:szCs w:val="22"/>
        </w:rPr>
        <w:t xml:space="preserve">всегда правила </w:t>
      </w:r>
      <w:r w:rsidR="00FB54FD">
        <w:rPr>
          <w:sz w:val="22"/>
          <w:szCs w:val="22"/>
        </w:rPr>
        <w:t>верховная рица</w:t>
      </w:r>
      <w:r w:rsidR="0032668E">
        <w:rPr>
          <w:sz w:val="22"/>
          <w:szCs w:val="22"/>
        </w:rPr>
        <w:t>, а фараоны были только при западных 18-25 династиях (113</w:t>
      </w:r>
      <w:r w:rsidR="00946AD8">
        <w:rPr>
          <w:sz w:val="22"/>
          <w:szCs w:val="22"/>
        </w:rPr>
        <w:t>6</w:t>
      </w:r>
      <w:r w:rsidR="0032668E">
        <w:rPr>
          <w:sz w:val="22"/>
          <w:szCs w:val="22"/>
        </w:rPr>
        <w:t>-120</w:t>
      </w:r>
      <w:r w:rsidR="00DC1361">
        <w:rPr>
          <w:sz w:val="22"/>
          <w:szCs w:val="22"/>
        </w:rPr>
        <w:t>8</w:t>
      </w:r>
      <w:r w:rsidR="0032668E">
        <w:rPr>
          <w:sz w:val="22"/>
          <w:szCs w:val="22"/>
        </w:rPr>
        <w:t>)</w:t>
      </w:r>
      <w:r w:rsidR="00B302D5">
        <w:rPr>
          <w:sz w:val="22"/>
          <w:szCs w:val="22"/>
        </w:rPr>
        <w:t>. Слово «</w:t>
      </w:r>
      <w:r w:rsidR="00B302D5">
        <w:rPr>
          <w:sz w:val="22"/>
          <w:szCs w:val="22"/>
          <w:lang w:val="en-US"/>
        </w:rPr>
        <w:t>pharaoh</w:t>
      </w:r>
      <w:r w:rsidR="00B302D5">
        <w:rPr>
          <w:sz w:val="22"/>
          <w:szCs w:val="22"/>
        </w:rPr>
        <w:t xml:space="preserve">» (Ф-Р-Х) - это прочтение </w:t>
      </w:r>
      <w:r w:rsidR="00DC1361">
        <w:rPr>
          <w:sz w:val="22"/>
          <w:szCs w:val="22"/>
        </w:rPr>
        <w:t xml:space="preserve">в 1251 году </w:t>
      </w:r>
      <w:r w:rsidR="00B302D5">
        <w:rPr>
          <w:sz w:val="22"/>
          <w:szCs w:val="22"/>
        </w:rPr>
        <w:t>автором главы «Исход» Ветхого завета в обратную сторону трех иероглифов Х-Р-Т</w:t>
      </w:r>
      <w:r w:rsidR="00997875">
        <w:rPr>
          <w:sz w:val="22"/>
          <w:szCs w:val="22"/>
        </w:rPr>
        <w:t xml:space="preserve">, которые </w:t>
      </w:r>
      <w:r w:rsidR="00DC1361">
        <w:rPr>
          <w:sz w:val="22"/>
          <w:szCs w:val="22"/>
        </w:rPr>
        <w:t xml:space="preserve">при 1-4-й, 11-17-х династиях </w:t>
      </w:r>
      <w:r w:rsidR="006639ED">
        <w:rPr>
          <w:sz w:val="22"/>
          <w:szCs w:val="22"/>
        </w:rPr>
        <w:t xml:space="preserve">полностью </w:t>
      </w:r>
      <w:r w:rsidR="00997875">
        <w:rPr>
          <w:sz w:val="22"/>
          <w:szCs w:val="22"/>
        </w:rPr>
        <w:t>читали, как</w:t>
      </w:r>
      <w:r w:rsidR="002232F3">
        <w:rPr>
          <w:sz w:val="22"/>
          <w:szCs w:val="22"/>
        </w:rPr>
        <w:t xml:space="preserve"> </w:t>
      </w:r>
      <w:r w:rsidR="00997875">
        <w:rPr>
          <w:sz w:val="22"/>
          <w:szCs w:val="22"/>
        </w:rPr>
        <w:t>Хор-Рат (Сокол-ратник</w:t>
      </w:r>
      <w:r w:rsidR="00946AD8">
        <w:rPr>
          <w:sz w:val="22"/>
          <w:szCs w:val="22"/>
        </w:rPr>
        <w:t>, т.е. Ра-ратник. Сокол – это тотем Ра</w:t>
      </w:r>
      <w:r w:rsidR="00997875">
        <w:rPr>
          <w:sz w:val="22"/>
          <w:szCs w:val="22"/>
        </w:rPr>
        <w:t>)</w:t>
      </w:r>
      <w:r w:rsidR="006639ED">
        <w:rPr>
          <w:sz w:val="22"/>
          <w:szCs w:val="22"/>
        </w:rPr>
        <w:t xml:space="preserve">. </w:t>
      </w:r>
      <w:r w:rsidR="00B302D5">
        <w:rPr>
          <w:sz w:val="22"/>
          <w:szCs w:val="22"/>
        </w:rPr>
        <w:t xml:space="preserve">Рассмотрим причины и последовательность искажения титула </w:t>
      </w:r>
      <w:r w:rsidR="002232F3">
        <w:rPr>
          <w:sz w:val="22"/>
          <w:szCs w:val="22"/>
        </w:rPr>
        <w:t>«</w:t>
      </w:r>
      <w:r w:rsidR="00997875">
        <w:rPr>
          <w:sz w:val="22"/>
          <w:szCs w:val="22"/>
        </w:rPr>
        <w:t>Хор Рат</w:t>
      </w:r>
      <w:r w:rsidR="002232F3">
        <w:rPr>
          <w:sz w:val="22"/>
          <w:szCs w:val="22"/>
        </w:rPr>
        <w:t>»</w:t>
      </w:r>
      <w:r w:rsidR="00997875">
        <w:rPr>
          <w:sz w:val="22"/>
          <w:szCs w:val="22"/>
        </w:rPr>
        <w:t xml:space="preserve"> </w:t>
      </w:r>
      <w:r w:rsidR="00B302D5">
        <w:rPr>
          <w:sz w:val="22"/>
          <w:szCs w:val="22"/>
        </w:rPr>
        <w:t>из трех иероглифов</w:t>
      </w:r>
      <w:r w:rsidR="00997875">
        <w:rPr>
          <w:sz w:val="22"/>
          <w:szCs w:val="22"/>
        </w:rPr>
        <w:t xml:space="preserve">. </w:t>
      </w:r>
      <w:r w:rsidR="00B302D5">
        <w:rPr>
          <w:sz w:val="22"/>
          <w:szCs w:val="22"/>
        </w:rPr>
        <w:t>Титул Рат (Р</w:t>
      </w:r>
      <w:r w:rsidR="00CB2AD1">
        <w:rPr>
          <w:sz w:val="22"/>
          <w:szCs w:val="22"/>
        </w:rPr>
        <w:t xml:space="preserve"> </w:t>
      </w:r>
      <w:r w:rsidR="00B302D5">
        <w:rPr>
          <w:sz w:val="22"/>
          <w:szCs w:val="22"/>
        </w:rPr>
        <w:t>-Т, ратник) впервые в 9</w:t>
      </w:r>
      <w:r w:rsidR="00C4701A">
        <w:rPr>
          <w:sz w:val="22"/>
          <w:szCs w:val="22"/>
        </w:rPr>
        <w:t>58</w:t>
      </w:r>
      <w:r w:rsidR="00B302D5">
        <w:rPr>
          <w:sz w:val="22"/>
          <w:szCs w:val="22"/>
        </w:rPr>
        <w:t>-9</w:t>
      </w:r>
      <w:r w:rsidR="00D55E6F">
        <w:rPr>
          <w:sz w:val="22"/>
          <w:szCs w:val="22"/>
        </w:rPr>
        <w:t>6</w:t>
      </w:r>
      <w:r w:rsidR="00C4701A">
        <w:rPr>
          <w:sz w:val="22"/>
          <w:szCs w:val="22"/>
        </w:rPr>
        <w:t>3</w:t>
      </w:r>
      <w:r w:rsidR="00B302D5">
        <w:rPr>
          <w:sz w:val="22"/>
          <w:szCs w:val="22"/>
        </w:rPr>
        <w:t xml:space="preserve"> годах вырезали на каменной палетке </w:t>
      </w:r>
      <w:r w:rsidR="00C4701A">
        <w:rPr>
          <w:sz w:val="22"/>
          <w:szCs w:val="22"/>
        </w:rPr>
        <w:t>предпоследнего</w:t>
      </w:r>
      <w:r w:rsidR="00B302D5">
        <w:rPr>
          <w:sz w:val="22"/>
          <w:szCs w:val="22"/>
        </w:rPr>
        <w:t xml:space="preserve"> главкома </w:t>
      </w:r>
      <w:r w:rsidR="00997875">
        <w:rPr>
          <w:sz w:val="22"/>
          <w:szCs w:val="22"/>
        </w:rPr>
        <w:t xml:space="preserve">российской </w:t>
      </w:r>
      <w:r w:rsidR="00B302D5">
        <w:rPr>
          <w:sz w:val="22"/>
          <w:szCs w:val="22"/>
        </w:rPr>
        <w:t>1А династии Египта с именем «Тятя»</w:t>
      </w:r>
      <w:r w:rsidR="00A20091">
        <w:rPr>
          <w:rStyle w:val="ab"/>
          <w:sz w:val="22"/>
          <w:szCs w:val="22"/>
        </w:rPr>
        <w:footnoteReference w:id="323"/>
      </w:r>
      <w:r w:rsidR="00B302D5">
        <w:rPr>
          <w:sz w:val="22"/>
          <w:szCs w:val="22"/>
        </w:rPr>
        <w:t xml:space="preserve"> (верхний полукруг, </w:t>
      </w:r>
      <w:r w:rsidR="008C1117">
        <w:rPr>
          <w:sz w:val="22"/>
          <w:szCs w:val="22"/>
        </w:rPr>
        <w:t xml:space="preserve">Тата, </w:t>
      </w:r>
      <w:r w:rsidR="00B302D5">
        <w:rPr>
          <w:sz w:val="22"/>
          <w:szCs w:val="22"/>
        </w:rPr>
        <w:t>Т-Т), которо</w:t>
      </w:r>
      <w:r w:rsidR="00236D66">
        <w:rPr>
          <w:sz w:val="22"/>
          <w:szCs w:val="22"/>
        </w:rPr>
        <w:t>му</w:t>
      </w:r>
      <w:r w:rsidR="00B302D5">
        <w:rPr>
          <w:sz w:val="22"/>
          <w:szCs w:val="22"/>
        </w:rPr>
        <w:t xml:space="preserve"> историки Запада </w:t>
      </w:r>
      <w:r w:rsidR="00DC1361">
        <w:rPr>
          <w:sz w:val="22"/>
          <w:szCs w:val="22"/>
        </w:rPr>
        <w:t>дали</w:t>
      </w:r>
      <w:r w:rsidR="00236D66">
        <w:rPr>
          <w:sz w:val="22"/>
          <w:szCs w:val="22"/>
        </w:rPr>
        <w:t xml:space="preserve"> </w:t>
      </w:r>
      <w:r w:rsidR="001F7683">
        <w:rPr>
          <w:sz w:val="22"/>
          <w:szCs w:val="22"/>
        </w:rPr>
        <w:t xml:space="preserve">ложное </w:t>
      </w:r>
      <w:r w:rsidR="00236D66">
        <w:rPr>
          <w:sz w:val="22"/>
          <w:szCs w:val="22"/>
        </w:rPr>
        <w:t>имя</w:t>
      </w:r>
      <w:r w:rsidR="00B302D5">
        <w:rPr>
          <w:sz w:val="22"/>
          <w:szCs w:val="22"/>
        </w:rPr>
        <w:t xml:space="preserve"> «Нармер». </w:t>
      </w:r>
      <w:r w:rsidR="008C1117">
        <w:rPr>
          <w:sz w:val="22"/>
          <w:szCs w:val="22"/>
        </w:rPr>
        <w:t xml:space="preserve"> </w:t>
      </w:r>
      <w:r w:rsidR="002232F3">
        <w:rPr>
          <w:sz w:val="22"/>
          <w:szCs w:val="22"/>
        </w:rPr>
        <w:t>Главком по имени Тятя (отец, патриарх) имел</w:t>
      </w:r>
      <w:r w:rsidR="00236D66">
        <w:rPr>
          <w:sz w:val="22"/>
          <w:szCs w:val="22"/>
        </w:rPr>
        <w:t xml:space="preserve"> заместителя</w:t>
      </w:r>
      <w:r w:rsidR="002232F3">
        <w:rPr>
          <w:sz w:val="22"/>
          <w:szCs w:val="22"/>
        </w:rPr>
        <w:t xml:space="preserve">, изображение которого вырезали на каменной палетке </w:t>
      </w:r>
      <w:r w:rsidR="00CB2AD1" w:rsidRPr="00CB2AD1">
        <w:rPr>
          <w:sz w:val="22"/>
          <w:szCs w:val="22"/>
        </w:rPr>
        <w:t>(</w:t>
      </w:r>
      <w:r w:rsidR="00CB2AD1">
        <w:rPr>
          <w:sz w:val="22"/>
          <w:szCs w:val="22"/>
          <w:lang w:val="en-US"/>
        </w:rPr>
        <w:t>Narmer</w:t>
      </w:r>
      <w:r w:rsidR="00CB2AD1" w:rsidRPr="00CB2AD1">
        <w:rPr>
          <w:sz w:val="22"/>
          <w:szCs w:val="22"/>
        </w:rPr>
        <w:t xml:space="preserve"> </w:t>
      </w:r>
      <w:r w:rsidR="00CB2AD1">
        <w:rPr>
          <w:sz w:val="22"/>
          <w:szCs w:val="22"/>
          <w:lang w:val="en-US"/>
        </w:rPr>
        <w:t>Palette</w:t>
      </w:r>
      <w:r w:rsidR="00CB2AD1" w:rsidRPr="00CB2AD1">
        <w:rPr>
          <w:sz w:val="22"/>
          <w:szCs w:val="22"/>
        </w:rPr>
        <w:t xml:space="preserve">) </w:t>
      </w:r>
      <w:r w:rsidR="002232F3">
        <w:rPr>
          <w:sz w:val="22"/>
          <w:szCs w:val="22"/>
        </w:rPr>
        <w:t>и написали 3 знака его</w:t>
      </w:r>
      <w:r w:rsidR="00236D66">
        <w:rPr>
          <w:sz w:val="22"/>
          <w:szCs w:val="22"/>
        </w:rPr>
        <w:t xml:space="preserve"> </w:t>
      </w:r>
      <w:r w:rsidR="008C1117">
        <w:rPr>
          <w:sz w:val="22"/>
          <w:szCs w:val="22"/>
        </w:rPr>
        <w:t>титул</w:t>
      </w:r>
      <w:r w:rsidR="002232F3">
        <w:rPr>
          <w:sz w:val="22"/>
          <w:szCs w:val="22"/>
        </w:rPr>
        <w:t>а:</w:t>
      </w:r>
      <w:r w:rsidR="00B302D5">
        <w:rPr>
          <w:sz w:val="22"/>
          <w:szCs w:val="22"/>
        </w:rPr>
        <w:t xml:space="preserve"> «Соломонии Рат»</w:t>
      </w:r>
      <w:r w:rsidR="00236D66">
        <w:rPr>
          <w:sz w:val="22"/>
          <w:szCs w:val="22"/>
        </w:rPr>
        <w:t xml:space="preserve">. </w:t>
      </w:r>
      <w:r w:rsidR="002232F3">
        <w:rPr>
          <w:sz w:val="22"/>
          <w:szCs w:val="22"/>
        </w:rPr>
        <w:t>Над</w:t>
      </w:r>
      <w:r w:rsidR="00B302D5">
        <w:rPr>
          <w:sz w:val="22"/>
          <w:szCs w:val="22"/>
        </w:rPr>
        <w:t xml:space="preserve"> головой изображения заместителя главкома</w:t>
      </w:r>
      <w:r w:rsidR="002232F3">
        <w:rPr>
          <w:sz w:val="22"/>
          <w:szCs w:val="22"/>
        </w:rPr>
        <w:t xml:space="preserve"> </w:t>
      </w:r>
      <w:r w:rsidR="00CB2AD1">
        <w:rPr>
          <w:sz w:val="22"/>
          <w:szCs w:val="22"/>
        </w:rPr>
        <w:t xml:space="preserve">вырезаны </w:t>
      </w:r>
      <w:r w:rsidR="002232F3">
        <w:rPr>
          <w:sz w:val="22"/>
          <w:szCs w:val="22"/>
        </w:rPr>
        <w:t>3 иероглифа</w:t>
      </w:r>
      <w:r w:rsidR="00B302D5">
        <w:rPr>
          <w:sz w:val="22"/>
          <w:szCs w:val="22"/>
        </w:rPr>
        <w:t>.</w:t>
      </w:r>
      <w:r w:rsidR="00264200">
        <w:rPr>
          <w:rStyle w:val="ab"/>
          <w:sz w:val="22"/>
          <w:szCs w:val="22"/>
        </w:rPr>
        <w:footnoteReference w:id="324"/>
      </w:r>
      <w:r w:rsidR="00B302D5">
        <w:rPr>
          <w:sz w:val="22"/>
          <w:szCs w:val="22"/>
        </w:rPr>
        <w:t xml:space="preserve"> 1) Соломония - это 6-конечный крест Соломон в виде цветка с 6-ю лепестками. 2) Ра – это Ра-Ом (круг с углублением в центре). 3) Т – это Тот (нижний полукруг). Смысл трех иероглифов: «Соломонии /царя-женщины/ ратник».  </w:t>
      </w:r>
      <w:r w:rsidR="00236D66">
        <w:rPr>
          <w:sz w:val="22"/>
          <w:szCs w:val="22"/>
        </w:rPr>
        <w:t>Знаки Ра (цифра 10) и Тот (цифра 13) обозначали «Круг 10» стратегов и «Круг 13-ти» судей соответственно</w:t>
      </w:r>
      <w:r w:rsidR="00264200">
        <w:rPr>
          <w:sz w:val="22"/>
          <w:szCs w:val="22"/>
        </w:rPr>
        <w:t xml:space="preserve">, которыми командовал </w:t>
      </w:r>
      <w:r w:rsidR="00CB2AD1">
        <w:rPr>
          <w:sz w:val="22"/>
          <w:szCs w:val="22"/>
        </w:rPr>
        <w:t xml:space="preserve">этот </w:t>
      </w:r>
      <w:r w:rsidR="00264200">
        <w:rPr>
          <w:sz w:val="22"/>
          <w:szCs w:val="22"/>
        </w:rPr>
        <w:t>зам</w:t>
      </w:r>
      <w:r w:rsidR="00CB2AD1">
        <w:rPr>
          <w:sz w:val="22"/>
          <w:szCs w:val="22"/>
        </w:rPr>
        <w:t xml:space="preserve">еститель </w:t>
      </w:r>
      <w:r w:rsidR="00264200">
        <w:rPr>
          <w:sz w:val="22"/>
          <w:szCs w:val="22"/>
        </w:rPr>
        <w:t>главкома</w:t>
      </w:r>
      <w:r w:rsidR="00236D66">
        <w:rPr>
          <w:sz w:val="22"/>
          <w:szCs w:val="22"/>
        </w:rPr>
        <w:t xml:space="preserve">. </w:t>
      </w:r>
    </w:p>
    <w:p w:rsidR="00B302D5" w:rsidRDefault="00B302D5" w:rsidP="00B302D5">
      <w:pPr>
        <w:pStyle w:val="a9"/>
        <w:jc w:val="both"/>
        <w:rPr>
          <w:sz w:val="22"/>
          <w:szCs w:val="22"/>
        </w:rPr>
      </w:pPr>
      <w:r>
        <w:rPr>
          <w:sz w:val="22"/>
          <w:szCs w:val="22"/>
        </w:rPr>
        <w:t xml:space="preserve">      Титул «Хор Рат» (Сокол-ратник) из трех иероглифов</w:t>
      </w:r>
      <w:r w:rsidR="002232F3">
        <w:rPr>
          <w:sz w:val="22"/>
          <w:szCs w:val="22"/>
        </w:rPr>
        <w:t xml:space="preserve"> </w:t>
      </w:r>
      <w:r>
        <w:rPr>
          <w:sz w:val="22"/>
          <w:szCs w:val="22"/>
        </w:rPr>
        <w:t>читали по первым звукам их произношения</w:t>
      </w:r>
      <w:r w:rsidR="00B73D67">
        <w:rPr>
          <w:sz w:val="22"/>
          <w:szCs w:val="22"/>
        </w:rPr>
        <w:t>. В</w:t>
      </w:r>
      <w:r>
        <w:rPr>
          <w:sz w:val="22"/>
          <w:szCs w:val="22"/>
        </w:rPr>
        <w:t xml:space="preserve">первые </w:t>
      </w:r>
      <w:r w:rsidR="00B73D67">
        <w:rPr>
          <w:sz w:val="22"/>
          <w:szCs w:val="22"/>
        </w:rPr>
        <w:t>знаками Х-Р-Т записали</w:t>
      </w:r>
      <w:r w:rsidR="001F7683">
        <w:rPr>
          <w:sz w:val="22"/>
          <w:szCs w:val="22"/>
        </w:rPr>
        <w:t xml:space="preserve"> имя</w:t>
      </w:r>
      <w:r>
        <w:rPr>
          <w:sz w:val="22"/>
          <w:szCs w:val="22"/>
        </w:rPr>
        <w:t xml:space="preserve"> 3-</w:t>
      </w:r>
      <w:r w:rsidR="00B73D67">
        <w:rPr>
          <w:sz w:val="22"/>
          <w:szCs w:val="22"/>
        </w:rPr>
        <w:t>го</w:t>
      </w:r>
      <w:r>
        <w:rPr>
          <w:sz w:val="22"/>
          <w:szCs w:val="22"/>
        </w:rPr>
        <w:t xml:space="preserve"> главком</w:t>
      </w:r>
      <w:r w:rsidR="00B73D67">
        <w:rPr>
          <w:sz w:val="22"/>
          <w:szCs w:val="22"/>
        </w:rPr>
        <w:t>а</w:t>
      </w:r>
      <w:r>
        <w:rPr>
          <w:sz w:val="22"/>
          <w:szCs w:val="22"/>
        </w:rPr>
        <w:t xml:space="preserve"> 2-й российской династии, которого египтологи Запада ложно назвали «Небра». </w:t>
      </w:r>
      <w:r w:rsidR="002412B7">
        <w:rPr>
          <w:sz w:val="22"/>
          <w:szCs w:val="22"/>
        </w:rPr>
        <w:t>Э</w:t>
      </w:r>
      <w:r>
        <w:rPr>
          <w:sz w:val="22"/>
          <w:szCs w:val="22"/>
        </w:rPr>
        <w:t xml:space="preserve">тот главком был из Империи </w:t>
      </w:r>
      <w:r w:rsidR="00CB2AD1">
        <w:rPr>
          <w:sz w:val="22"/>
          <w:szCs w:val="22"/>
        </w:rPr>
        <w:t>Сол</w:t>
      </w:r>
      <w:r w:rsidR="00DF12FA">
        <w:rPr>
          <w:sz w:val="22"/>
          <w:szCs w:val="22"/>
        </w:rPr>
        <w:t xml:space="preserve"> (</w:t>
      </w:r>
      <w:r>
        <w:rPr>
          <w:sz w:val="22"/>
          <w:szCs w:val="22"/>
        </w:rPr>
        <w:t>Росси</w:t>
      </w:r>
      <w:r w:rsidR="00111314">
        <w:rPr>
          <w:sz w:val="22"/>
          <w:szCs w:val="22"/>
        </w:rPr>
        <w:t>я</w:t>
      </w:r>
      <w:r w:rsidR="00DF12FA">
        <w:rPr>
          <w:sz w:val="22"/>
          <w:szCs w:val="22"/>
        </w:rPr>
        <w:t>)</w:t>
      </w:r>
      <w:r>
        <w:rPr>
          <w:sz w:val="22"/>
          <w:szCs w:val="22"/>
        </w:rPr>
        <w:t xml:space="preserve">, </w:t>
      </w:r>
      <w:r w:rsidR="00A20091">
        <w:rPr>
          <w:sz w:val="22"/>
          <w:szCs w:val="22"/>
        </w:rPr>
        <w:t xml:space="preserve">и его </w:t>
      </w:r>
      <w:r>
        <w:rPr>
          <w:sz w:val="22"/>
          <w:szCs w:val="22"/>
        </w:rPr>
        <w:t xml:space="preserve">патроном был бог Сет (код – </w:t>
      </w:r>
      <w:r w:rsidR="00B73D67">
        <w:rPr>
          <w:sz w:val="22"/>
          <w:szCs w:val="22"/>
        </w:rPr>
        <w:t xml:space="preserve">вертикальный </w:t>
      </w:r>
      <w:r>
        <w:rPr>
          <w:sz w:val="22"/>
          <w:szCs w:val="22"/>
        </w:rPr>
        <w:t>прямоугольник)</w:t>
      </w:r>
      <w:r w:rsidR="00A20091">
        <w:rPr>
          <w:sz w:val="22"/>
          <w:szCs w:val="22"/>
        </w:rPr>
        <w:t>.</w:t>
      </w:r>
      <w:r w:rsidR="00B73D67">
        <w:rPr>
          <w:rStyle w:val="ab"/>
          <w:sz w:val="22"/>
          <w:szCs w:val="22"/>
        </w:rPr>
        <w:footnoteReference w:id="325"/>
      </w:r>
      <w:r w:rsidR="002232F3">
        <w:rPr>
          <w:sz w:val="22"/>
          <w:szCs w:val="22"/>
        </w:rPr>
        <w:t xml:space="preserve"> </w:t>
      </w:r>
      <w:r w:rsidR="00A20091">
        <w:rPr>
          <w:sz w:val="22"/>
          <w:szCs w:val="22"/>
        </w:rPr>
        <w:t>П</w:t>
      </w:r>
      <w:r w:rsidR="002412B7">
        <w:rPr>
          <w:sz w:val="22"/>
          <w:szCs w:val="22"/>
        </w:rPr>
        <w:t>оэтому</w:t>
      </w:r>
      <w:r>
        <w:rPr>
          <w:sz w:val="22"/>
          <w:szCs w:val="22"/>
        </w:rPr>
        <w:t xml:space="preserve"> его имя </w:t>
      </w:r>
      <w:r w:rsidR="00B73D67">
        <w:rPr>
          <w:sz w:val="22"/>
          <w:szCs w:val="22"/>
        </w:rPr>
        <w:t>на</w:t>
      </w:r>
      <w:r>
        <w:rPr>
          <w:sz w:val="22"/>
          <w:szCs w:val="22"/>
        </w:rPr>
        <w:t xml:space="preserve">писали в </w:t>
      </w:r>
      <w:r w:rsidR="002232F3">
        <w:rPr>
          <w:sz w:val="22"/>
          <w:szCs w:val="22"/>
        </w:rPr>
        <w:lastRenderedPageBreak/>
        <w:t xml:space="preserve">вертикальном </w:t>
      </w:r>
      <w:r>
        <w:rPr>
          <w:sz w:val="22"/>
          <w:szCs w:val="22"/>
        </w:rPr>
        <w:t>прямоугольнике («серех»). Над именем изображен знак Хор (Сокол) профилем направо – код обозначения префектуры Мон от Балкан до Крыма</w:t>
      </w:r>
      <w:r w:rsidR="00DF12FA">
        <w:rPr>
          <w:sz w:val="22"/>
          <w:szCs w:val="22"/>
        </w:rPr>
        <w:t xml:space="preserve"> включительно</w:t>
      </w:r>
      <w:r>
        <w:rPr>
          <w:sz w:val="22"/>
          <w:szCs w:val="22"/>
        </w:rPr>
        <w:t>.  Внутри сереха два знака: 1) Ра (круг с точкой – код «Круга 10-ти» стратегов). 2) Тот (нижний полукруг - код «Круга 13-ти» судей).</w:t>
      </w:r>
      <w:r>
        <w:rPr>
          <w:rStyle w:val="ab"/>
          <w:sz w:val="22"/>
          <w:szCs w:val="22"/>
        </w:rPr>
        <w:footnoteReference w:id="326"/>
      </w:r>
    </w:p>
    <w:p w:rsidR="00B302D5" w:rsidRDefault="002232F3" w:rsidP="00B302D5">
      <w:pPr>
        <w:pStyle w:val="a9"/>
        <w:jc w:val="both"/>
        <w:rPr>
          <w:sz w:val="22"/>
          <w:szCs w:val="22"/>
        </w:rPr>
      </w:pPr>
      <w:r>
        <w:rPr>
          <w:sz w:val="22"/>
          <w:szCs w:val="22"/>
        </w:rPr>
        <w:t xml:space="preserve">       </w:t>
      </w:r>
      <w:r w:rsidR="00FB54FD">
        <w:rPr>
          <w:sz w:val="22"/>
          <w:szCs w:val="22"/>
        </w:rPr>
        <w:t>При</w:t>
      </w:r>
      <w:r w:rsidR="006C4FE8">
        <w:rPr>
          <w:sz w:val="22"/>
          <w:szCs w:val="22"/>
        </w:rPr>
        <w:t xml:space="preserve"> 4А династии т</w:t>
      </w:r>
      <w:r w:rsidR="00B302D5">
        <w:rPr>
          <w:sz w:val="22"/>
          <w:szCs w:val="22"/>
        </w:rPr>
        <w:t xml:space="preserve">итул «Рат Таты» </w:t>
      </w:r>
      <w:r w:rsidR="00CB2AD1">
        <w:rPr>
          <w:sz w:val="22"/>
          <w:szCs w:val="22"/>
        </w:rPr>
        <w:t xml:space="preserve">в период </w:t>
      </w:r>
      <w:r w:rsidR="006C4FE8">
        <w:rPr>
          <w:sz w:val="22"/>
          <w:szCs w:val="22"/>
        </w:rPr>
        <w:t>10.7.</w:t>
      </w:r>
      <w:r w:rsidR="00B302D5">
        <w:rPr>
          <w:sz w:val="22"/>
          <w:szCs w:val="22"/>
        </w:rPr>
        <w:t>10</w:t>
      </w:r>
      <w:r w:rsidR="006C4FE8">
        <w:rPr>
          <w:sz w:val="22"/>
          <w:szCs w:val="22"/>
        </w:rPr>
        <w:t>41</w:t>
      </w:r>
      <w:r w:rsidR="00B302D5">
        <w:rPr>
          <w:sz w:val="22"/>
          <w:szCs w:val="22"/>
        </w:rPr>
        <w:t>-</w:t>
      </w:r>
      <w:r w:rsidR="006C4FE8">
        <w:rPr>
          <w:sz w:val="22"/>
          <w:szCs w:val="22"/>
        </w:rPr>
        <w:t>19.5.</w:t>
      </w:r>
      <w:r w:rsidR="00B302D5">
        <w:rPr>
          <w:sz w:val="22"/>
          <w:szCs w:val="22"/>
        </w:rPr>
        <w:t>10</w:t>
      </w:r>
      <w:r w:rsidR="006C4FE8">
        <w:rPr>
          <w:sz w:val="22"/>
          <w:szCs w:val="22"/>
        </w:rPr>
        <w:t>43</w:t>
      </w:r>
      <w:r w:rsidR="00B302D5">
        <w:rPr>
          <w:sz w:val="22"/>
          <w:szCs w:val="22"/>
        </w:rPr>
        <w:t xml:space="preserve"> года </w:t>
      </w:r>
      <w:r w:rsidR="008A3A86">
        <w:rPr>
          <w:sz w:val="22"/>
          <w:szCs w:val="22"/>
        </w:rPr>
        <w:t xml:space="preserve">23 месяца </w:t>
      </w:r>
      <w:r w:rsidR="00B302D5">
        <w:rPr>
          <w:sz w:val="22"/>
          <w:szCs w:val="22"/>
        </w:rPr>
        <w:t xml:space="preserve">имел российский главком, которого историки Запада назвали словом «Хеопс», обозначавшим должность епископа. </w:t>
      </w:r>
      <w:r w:rsidR="00A20091">
        <w:rPr>
          <w:sz w:val="22"/>
          <w:szCs w:val="22"/>
        </w:rPr>
        <w:t>Ч</w:t>
      </w:r>
      <w:r w:rsidR="00B302D5">
        <w:rPr>
          <w:sz w:val="22"/>
          <w:szCs w:val="22"/>
        </w:rPr>
        <w:t>етырьмя иероглифами</w:t>
      </w:r>
      <w:r w:rsidR="00CB2AD1">
        <w:rPr>
          <w:sz w:val="22"/>
          <w:szCs w:val="22"/>
        </w:rPr>
        <w:t xml:space="preserve"> </w:t>
      </w:r>
      <w:r w:rsidR="00A20091">
        <w:rPr>
          <w:sz w:val="22"/>
          <w:szCs w:val="22"/>
        </w:rPr>
        <w:t>записали</w:t>
      </w:r>
      <w:r w:rsidR="00FB54FD">
        <w:rPr>
          <w:sz w:val="22"/>
          <w:szCs w:val="22"/>
        </w:rPr>
        <w:t xml:space="preserve"> </w:t>
      </w:r>
      <w:r w:rsidR="00A20091">
        <w:rPr>
          <w:sz w:val="22"/>
          <w:szCs w:val="22"/>
        </w:rPr>
        <w:t>его титул «Рат Таты»</w:t>
      </w:r>
      <w:r w:rsidR="00B302D5">
        <w:rPr>
          <w:sz w:val="22"/>
          <w:szCs w:val="22"/>
        </w:rPr>
        <w:t>. 1) Ра – это Ра-</w:t>
      </w:r>
      <w:r w:rsidR="00FB54FD">
        <w:rPr>
          <w:sz w:val="22"/>
          <w:szCs w:val="22"/>
        </w:rPr>
        <w:t>Аминь</w:t>
      </w:r>
      <w:r w:rsidR="00B302D5">
        <w:rPr>
          <w:sz w:val="22"/>
          <w:szCs w:val="22"/>
        </w:rPr>
        <w:t xml:space="preserve"> (круг и внутри </w:t>
      </w:r>
      <w:r w:rsidR="00FB54FD">
        <w:rPr>
          <w:sz w:val="22"/>
          <w:szCs w:val="22"/>
        </w:rPr>
        <w:t>4</w:t>
      </w:r>
      <w:r w:rsidR="00B302D5">
        <w:rPr>
          <w:sz w:val="22"/>
          <w:szCs w:val="22"/>
        </w:rPr>
        <w:t xml:space="preserve"> черты). 2) Т – это Тата</w:t>
      </w:r>
      <w:r w:rsidR="00CB2AD1">
        <w:rPr>
          <w:sz w:val="22"/>
          <w:szCs w:val="22"/>
        </w:rPr>
        <w:t xml:space="preserve">. Тотем богини восходящего солнца и колдовства Таты – это </w:t>
      </w:r>
      <w:r w:rsidR="008A3A86">
        <w:rPr>
          <w:sz w:val="22"/>
          <w:szCs w:val="22"/>
        </w:rPr>
        <w:t>самка ибиса</w:t>
      </w:r>
      <w:r w:rsidR="00B302D5">
        <w:rPr>
          <w:sz w:val="22"/>
          <w:szCs w:val="22"/>
        </w:rPr>
        <w:t xml:space="preserve">. 3) Ф – </w:t>
      </w:r>
      <w:r w:rsidR="00A20091">
        <w:rPr>
          <w:sz w:val="22"/>
          <w:szCs w:val="22"/>
        </w:rPr>
        <w:t xml:space="preserve">это </w:t>
      </w:r>
      <w:r w:rsidR="00B302D5">
        <w:rPr>
          <w:sz w:val="22"/>
          <w:szCs w:val="22"/>
        </w:rPr>
        <w:t xml:space="preserve">улитка </w:t>
      </w:r>
      <w:r w:rsidR="00DF12FA">
        <w:rPr>
          <w:sz w:val="22"/>
          <w:szCs w:val="22"/>
        </w:rPr>
        <w:t>(</w:t>
      </w:r>
      <w:r w:rsidR="00B302D5">
        <w:rPr>
          <w:sz w:val="22"/>
          <w:szCs w:val="22"/>
        </w:rPr>
        <w:t>т.е. раб, слуга). Звуком Ф заменили запретный звук Т</w:t>
      </w:r>
      <w:r w:rsidR="00CB2AD1">
        <w:rPr>
          <w:sz w:val="22"/>
          <w:szCs w:val="22"/>
        </w:rPr>
        <w:t xml:space="preserve"> (к</w:t>
      </w:r>
      <w:r w:rsidR="00B302D5">
        <w:rPr>
          <w:sz w:val="22"/>
          <w:szCs w:val="22"/>
        </w:rPr>
        <w:t xml:space="preserve">од бога </w:t>
      </w:r>
      <w:r w:rsidR="0041410B">
        <w:rPr>
          <w:sz w:val="22"/>
          <w:szCs w:val="22"/>
        </w:rPr>
        <w:t>И-Хов</w:t>
      </w:r>
      <w:r w:rsidR="00CB2AD1">
        <w:rPr>
          <w:sz w:val="22"/>
          <w:szCs w:val="22"/>
        </w:rPr>
        <w:t>)</w:t>
      </w:r>
      <w:r w:rsidR="00B302D5">
        <w:rPr>
          <w:sz w:val="22"/>
          <w:szCs w:val="22"/>
        </w:rPr>
        <w:t>.</w:t>
      </w:r>
      <w:r w:rsidR="00B73D67">
        <w:rPr>
          <w:rStyle w:val="ab"/>
          <w:sz w:val="22"/>
          <w:szCs w:val="22"/>
        </w:rPr>
        <w:footnoteReference w:id="327"/>
      </w:r>
      <w:r w:rsidR="00B302D5">
        <w:rPr>
          <w:sz w:val="22"/>
          <w:szCs w:val="22"/>
        </w:rPr>
        <w:t xml:space="preserve"> 4) Т - это Тата, записанная </w:t>
      </w:r>
      <w:r w:rsidR="00B73D67">
        <w:rPr>
          <w:sz w:val="22"/>
          <w:szCs w:val="22"/>
        </w:rPr>
        <w:t xml:space="preserve">ее </w:t>
      </w:r>
      <w:r w:rsidR="00B302D5">
        <w:rPr>
          <w:sz w:val="22"/>
          <w:szCs w:val="22"/>
        </w:rPr>
        <w:t>тотемом – самкой ибиса. Вместе 4 знака означали: «Ратник, слуга богини Таты». Секретное чтение знаков Р-Т Т-Т – это «Рат Таты». Политически корректное чтение знаков –</w:t>
      </w:r>
      <w:r w:rsidR="00CB2AD1">
        <w:rPr>
          <w:sz w:val="22"/>
          <w:szCs w:val="22"/>
        </w:rPr>
        <w:t xml:space="preserve"> это</w:t>
      </w:r>
      <w:r w:rsidR="00B302D5">
        <w:rPr>
          <w:sz w:val="22"/>
          <w:szCs w:val="22"/>
        </w:rPr>
        <w:t xml:space="preserve"> Ратфат (Р-Т Ф-Т). Сохранились еще </w:t>
      </w:r>
      <w:r w:rsidR="006C4FE8">
        <w:rPr>
          <w:sz w:val="22"/>
          <w:szCs w:val="22"/>
        </w:rPr>
        <w:t xml:space="preserve">три имени </w:t>
      </w:r>
      <w:r w:rsidR="00DF12FA">
        <w:rPr>
          <w:sz w:val="22"/>
          <w:szCs w:val="22"/>
        </w:rPr>
        <w:t>т.н. «</w:t>
      </w:r>
      <w:r w:rsidR="006C4FE8">
        <w:rPr>
          <w:sz w:val="22"/>
          <w:szCs w:val="22"/>
        </w:rPr>
        <w:t>Хеопса</w:t>
      </w:r>
      <w:r w:rsidR="00DF12FA">
        <w:rPr>
          <w:sz w:val="22"/>
          <w:szCs w:val="22"/>
        </w:rPr>
        <w:t>»</w:t>
      </w:r>
      <w:r w:rsidR="006C4FE8">
        <w:rPr>
          <w:sz w:val="22"/>
          <w:szCs w:val="22"/>
        </w:rPr>
        <w:t xml:space="preserve"> - </w:t>
      </w:r>
      <w:r w:rsidR="008A3A86">
        <w:rPr>
          <w:sz w:val="22"/>
          <w:szCs w:val="22"/>
        </w:rPr>
        <w:t>Карафат (душа Ра - слуга Таты)</w:t>
      </w:r>
      <w:r w:rsidR="006C4FE8">
        <w:rPr>
          <w:sz w:val="22"/>
          <w:szCs w:val="22"/>
        </w:rPr>
        <w:t xml:space="preserve">, </w:t>
      </w:r>
      <w:r w:rsidR="00B73D67">
        <w:rPr>
          <w:sz w:val="22"/>
          <w:szCs w:val="22"/>
        </w:rPr>
        <w:t xml:space="preserve">жреческое </w:t>
      </w:r>
      <w:r w:rsidR="00CB2AD1">
        <w:rPr>
          <w:sz w:val="22"/>
          <w:szCs w:val="22"/>
        </w:rPr>
        <w:t xml:space="preserve">имя </w:t>
      </w:r>
      <w:r w:rsidR="006C4FE8">
        <w:rPr>
          <w:sz w:val="22"/>
          <w:szCs w:val="22"/>
        </w:rPr>
        <w:t>Каратаф</w:t>
      </w:r>
      <w:r w:rsidR="00B73D67">
        <w:rPr>
          <w:sz w:val="22"/>
          <w:szCs w:val="22"/>
        </w:rPr>
        <w:t xml:space="preserve"> и </w:t>
      </w:r>
      <w:r w:rsidR="00CB2AD1">
        <w:rPr>
          <w:sz w:val="22"/>
          <w:szCs w:val="22"/>
        </w:rPr>
        <w:t xml:space="preserve">его </w:t>
      </w:r>
      <w:r w:rsidR="00B73D67">
        <w:rPr>
          <w:sz w:val="22"/>
          <w:szCs w:val="22"/>
        </w:rPr>
        <w:t>военный титул</w:t>
      </w:r>
      <w:r w:rsidR="00CB2AD1">
        <w:rPr>
          <w:sz w:val="22"/>
          <w:szCs w:val="22"/>
        </w:rPr>
        <w:t xml:space="preserve"> - </w:t>
      </w:r>
      <w:r w:rsidR="00C4701A">
        <w:rPr>
          <w:sz w:val="22"/>
          <w:szCs w:val="22"/>
        </w:rPr>
        <w:t>Тит.</w:t>
      </w:r>
      <w:r w:rsidR="00C4701A">
        <w:rPr>
          <w:rStyle w:val="ab"/>
          <w:sz w:val="22"/>
          <w:szCs w:val="22"/>
        </w:rPr>
        <w:footnoteReference w:id="328"/>
      </w:r>
    </w:p>
    <w:p w:rsidR="00B302D5" w:rsidRDefault="003A6ECF" w:rsidP="00B302D5">
      <w:pPr>
        <w:pStyle w:val="a9"/>
        <w:jc w:val="both"/>
        <w:rPr>
          <w:sz w:val="22"/>
          <w:szCs w:val="22"/>
        </w:rPr>
      </w:pPr>
      <w:r>
        <w:rPr>
          <w:sz w:val="22"/>
          <w:szCs w:val="22"/>
        </w:rPr>
        <w:t xml:space="preserve">      </w:t>
      </w:r>
      <w:r w:rsidR="0007604D">
        <w:rPr>
          <w:sz w:val="22"/>
          <w:szCs w:val="22"/>
        </w:rPr>
        <w:t>Г</w:t>
      </w:r>
      <w:r w:rsidR="00B302D5">
        <w:rPr>
          <w:sz w:val="22"/>
          <w:szCs w:val="22"/>
        </w:rPr>
        <w:t>лавкомы 2-3</w:t>
      </w:r>
      <w:r w:rsidR="0007604D">
        <w:rPr>
          <w:sz w:val="22"/>
          <w:szCs w:val="22"/>
        </w:rPr>
        <w:t>-й</w:t>
      </w:r>
      <w:r w:rsidR="00B302D5">
        <w:rPr>
          <w:sz w:val="22"/>
          <w:szCs w:val="22"/>
        </w:rPr>
        <w:t>, 1</w:t>
      </w:r>
      <w:r w:rsidR="00D465A5">
        <w:rPr>
          <w:sz w:val="22"/>
          <w:szCs w:val="22"/>
        </w:rPr>
        <w:t>1</w:t>
      </w:r>
      <w:r w:rsidR="00B302D5">
        <w:rPr>
          <w:sz w:val="22"/>
          <w:szCs w:val="22"/>
        </w:rPr>
        <w:t>-17-й российских династий Египта</w:t>
      </w:r>
      <w:r>
        <w:rPr>
          <w:sz w:val="22"/>
          <w:szCs w:val="22"/>
        </w:rPr>
        <w:t xml:space="preserve"> </w:t>
      </w:r>
      <w:r w:rsidR="0007604D">
        <w:rPr>
          <w:sz w:val="22"/>
          <w:szCs w:val="22"/>
        </w:rPr>
        <w:t>использовали</w:t>
      </w:r>
      <w:r>
        <w:rPr>
          <w:sz w:val="22"/>
          <w:szCs w:val="22"/>
        </w:rPr>
        <w:t xml:space="preserve"> </w:t>
      </w:r>
      <w:r w:rsidR="00E76925">
        <w:rPr>
          <w:sz w:val="22"/>
          <w:szCs w:val="22"/>
        </w:rPr>
        <w:t>т</w:t>
      </w:r>
      <w:r w:rsidR="0007604D">
        <w:rPr>
          <w:sz w:val="22"/>
          <w:szCs w:val="22"/>
        </w:rPr>
        <w:t>итул «Хор Рат» (Х-Р-Т)</w:t>
      </w:r>
      <w:r w:rsidR="00CB2AD1">
        <w:rPr>
          <w:sz w:val="22"/>
          <w:szCs w:val="22"/>
        </w:rPr>
        <w:t>.</w:t>
      </w:r>
      <w:r w:rsidR="00B302D5">
        <w:rPr>
          <w:sz w:val="22"/>
          <w:szCs w:val="22"/>
        </w:rPr>
        <w:t xml:space="preserve"> </w:t>
      </w:r>
      <w:r w:rsidR="00CB2AD1">
        <w:rPr>
          <w:sz w:val="22"/>
          <w:szCs w:val="22"/>
        </w:rPr>
        <w:t>З</w:t>
      </w:r>
      <w:r w:rsidR="00B302D5">
        <w:rPr>
          <w:sz w:val="22"/>
          <w:szCs w:val="22"/>
        </w:rPr>
        <w:t>атем главкомы западных 1</w:t>
      </w:r>
      <w:r w:rsidR="00D465A5">
        <w:rPr>
          <w:sz w:val="22"/>
          <w:szCs w:val="22"/>
        </w:rPr>
        <w:t>8</w:t>
      </w:r>
      <w:r w:rsidR="00B302D5">
        <w:rPr>
          <w:sz w:val="22"/>
          <w:szCs w:val="22"/>
        </w:rPr>
        <w:t>-22-х династий</w:t>
      </w:r>
      <w:r w:rsidR="00CB2AD1">
        <w:rPr>
          <w:sz w:val="22"/>
          <w:szCs w:val="22"/>
        </w:rPr>
        <w:t xml:space="preserve"> стали </w:t>
      </w:r>
      <w:r w:rsidR="00B73D67">
        <w:rPr>
          <w:sz w:val="22"/>
          <w:szCs w:val="22"/>
        </w:rPr>
        <w:t>писа</w:t>
      </w:r>
      <w:r w:rsidR="00CB2AD1">
        <w:rPr>
          <w:sz w:val="22"/>
          <w:szCs w:val="22"/>
        </w:rPr>
        <w:t>ть</w:t>
      </w:r>
      <w:r w:rsidR="00B73D67">
        <w:rPr>
          <w:sz w:val="22"/>
          <w:szCs w:val="22"/>
        </w:rPr>
        <w:t xml:space="preserve"> </w:t>
      </w:r>
      <w:r w:rsidR="00CB2AD1">
        <w:rPr>
          <w:sz w:val="22"/>
          <w:szCs w:val="22"/>
        </w:rPr>
        <w:t xml:space="preserve">иероглифы </w:t>
      </w:r>
      <w:r w:rsidR="00B73D67">
        <w:rPr>
          <w:sz w:val="22"/>
          <w:szCs w:val="22"/>
        </w:rPr>
        <w:t>это</w:t>
      </w:r>
      <w:r w:rsidR="00CB2AD1">
        <w:rPr>
          <w:sz w:val="22"/>
          <w:szCs w:val="22"/>
        </w:rPr>
        <w:t>го</w:t>
      </w:r>
      <w:r w:rsidR="00B73D67">
        <w:rPr>
          <w:sz w:val="22"/>
          <w:szCs w:val="22"/>
        </w:rPr>
        <w:t xml:space="preserve"> титул</w:t>
      </w:r>
      <w:r w:rsidR="00CB2AD1">
        <w:rPr>
          <w:sz w:val="22"/>
          <w:szCs w:val="22"/>
        </w:rPr>
        <w:t>а</w:t>
      </w:r>
      <w:r w:rsidR="00B73D67">
        <w:rPr>
          <w:sz w:val="22"/>
          <w:szCs w:val="22"/>
        </w:rPr>
        <w:t xml:space="preserve"> в обратную сторону по правилам империи Аминь</w:t>
      </w:r>
      <w:r w:rsidR="00B302D5">
        <w:rPr>
          <w:sz w:val="22"/>
          <w:szCs w:val="22"/>
        </w:rPr>
        <w:t>. Составитель главы «Исход» Ветхого завета первый раз исказил слово, которое писали по пер</w:t>
      </w:r>
      <w:r w:rsidR="0007604D">
        <w:rPr>
          <w:sz w:val="22"/>
          <w:szCs w:val="22"/>
        </w:rPr>
        <w:t>в</w:t>
      </w:r>
      <w:r w:rsidR="00B302D5">
        <w:rPr>
          <w:sz w:val="22"/>
          <w:szCs w:val="22"/>
        </w:rPr>
        <w:t>ым буквам звучания иероглифов Х-Р-Т, поскольку он неправильно прочитал иероглифы</w:t>
      </w:r>
      <w:r w:rsidR="00CB2AD1">
        <w:rPr>
          <w:sz w:val="22"/>
          <w:szCs w:val="22"/>
        </w:rPr>
        <w:t xml:space="preserve"> </w:t>
      </w:r>
      <w:r w:rsidR="00B302D5">
        <w:rPr>
          <w:sz w:val="22"/>
          <w:szCs w:val="22"/>
        </w:rPr>
        <w:t xml:space="preserve">в обратную сторону.  При </w:t>
      </w:r>
      <w:r w:rsidR="00B73D67">
        <w:rPr>
          <w:sz w:val="22"/>
          <w:szCs w:val="22"/>
        </w:rPr>
        <w:t xml:space="preserve">0-й, </w:t>
      </w:r>
      <w:r w:rsidR="00B302D5">
        <w:rPr>
          <w:sz w:val="22"/>
          <w:szCs w:val="22"/>
        </w:rPr>
        <w:t>1-4</w:t>
      </w:r>
      <w:r w:rsidR="00B73D67">
        <w:rPr>
          <w:sz w:val="22"/>
          <w:szCs w:val="22"/>
        </w:rPr>
        <w:t>-й</w:t>
      </w:r>
      <w:r w:rsidR="00B302D5">
        <w:rPr>
          <w:sz w:val="22"/>
          <w:szCs w:val="22"/>
        </w:rPr>
        <w:t>, 1</w:t>
      </w:r>
      <w:r w:rsidR="00D465A5">
        <w:rPr>
          <w:sz w:val="22"/>
          <w:szCs w:val="22"/>
        </w:rPr>
        <w:t>1</w:t>
      </w:r>
      <w:r w:rsidR="00B302D5">
        <w:rPr>
          <w:sz w:val="22"/>
          <w:szCs w:val="22"/>
        </w:rPr>
        <w:t>-17-й российских династиях</w:t>
      </w:r>
      <w:r w:rsidR="00B73D67">
        <w:rPr>
          <w:sz w:val="22"/>
          <w:szCs w:val="22"/>
        </w:rPr>
        <w:t>, когда гегемоном была Империя Ра,</w:t>
      </w:r>
      <w:r w:rsidR="00B302D5">
        <w:rPr>
          <w:sz w:val="22"/>
          <w:szCs w:val="22"/>
        </w:rPr>
        <w:t xml:space="preserve"> иероглифы </w:t>
      </w:r>
      <w:r w:rsidR="00997875">
        <w:rPr>
          <w:sz w:val="22"/>
          <w:szCs w:val="22"/>
        </w:rPr>
        <w:t xml:space="preserve">писали </w:t>
      </w:r>
      <w:r w:rsidR="00B302D5">
        <w:rPr>
          <w:sz w:val="22"/>
          <w:szCs w:val="22"/>
        </w:rPr>
        <w:t xml:space="preserve">справа налево. </w:t>
      </w:r>
      <w:r w:rsidR="00B73D67">
        <w:rPr>
          <w:sz w:val="22"/>
          <w:szCs w:val="22"/>
        </w:rPr>
        <w:t>Жрецы Египта в</w:t>
      </w:r>
      <w:r w:rsidR="00B302D5">
        <w:rPr>
          <w:sz w:val="22"/>
          <w:szCs w:val="22"/>
        </w:rPr>
        <w:t xml:space="preserve"> период 1</w:t>
      </w:r>
      <w:r w:rsidR="0041410B">
        <w:rPr>
          <w:sz w:val="22"/>
          <w:szCs w:val="22"/>
        </w:rPr>
        <w:t>8</w:t>
      </w:r>
      <w:r w:rsidR="00B302D5">
        <w:rPr>
          <w:sz w:val="22"/>
          <w:szCs w:val="22"/>
        </w:rPr>
        <w:t xml:space="preserve">-22-й западных династий писали </w:t>
      </w:r>
      <w:r w:rsidR="00997875">
        <w:rPr>
          <w:sz w:val="22"/>
          <w:szCs w:val="22"/>
        </w:rPr>
        <w:t xml:space="preserve">иероглифы </w:t>
      </w:r>
      <w:r w:rsidR="00B302D5">
        <w:rPr>
          <w:sz w:val="22"/>
          <w:szCs w:val="22"/>
        </w:rPr>
        <w:t xml:space="preserve">в обратную сторону слева направо по правилам Империи </w:t>
      </w:r>
      <w:r w:rsidR="00DF12FA">
        <w:rPr>
          <w:sz w:val="22"/>
          <w:szCs w:val="22"/>
        </w:rPr>
        <w:t>Аминь (</w:t>
      </w:r>
      <w:r w:rsidR="00B302D5">
        <w:rPr>
          <w:sz w:val="22"/>
          <w:szCs w:val="22"/>
        </w:rPr>
        <w:t>Запада</w:t>
      </w:r>
      <w:r w:rsidR="00DF12FA">
        <w:rPr>
          <w:sz w:val="22"/>
          <w:szCs w:val="22"/>
        </w:rPr>
        <w:t>)</w:t>
      </w:r>
      <w:r w:rsidR="00B302D5">
        <w:rPr>
          <w:sz w:val="22"/>
          <w:szCs w:val="22"/>
        </w:rPr>
        <w:t xml:space="preserve">. Автор главы «Исход» </w:t>
      </w:r>
      <w:r w:rsidR="00B302D5">
        <w:rPr>
          <w:sz w:val="22"/>
          <w:szCs w:val="22"/>
        </w:rPr>
        <w:lastRenderedPageBreak/>
        <w:t xml:space="preserve">ошибся в чтении </w:t>
      </w:r>
      <w:r w:rsidR="00997875">
        <w:rPr>
          <w:sz w:val="22"/>
          <w:szCs w:val="22"/>
        </w:rPr>
        <w:t>титула</w:t>
      </w:r>
      <w:r w:rsidR="00B302D5">
        <w:rPr>
          <w:sz w:val="22"/>
          <w:szCs w:val="22"/>
        </w:rPr>
        <w:t xml:space="preserve"> «Хор - Ра - Тот» (Х-Р-Т, Сокол</w:t>
      </w:r>
      <w:r w:rsidR="00FE099A">
        <w:rPr>
          <w:sz w:val="22"/>
          <w:szCs w:val="22"/>
        </w:rPr>
        <w:t>,</w:t>
      </w:r>
      <w:r w:rsidR="00B302D5">
        <w:rPr>
          <w:sz w:val="22"/>
          <w:szCs w:val="22"/>
        </w:rPr>
        <w:t xml:space="preserve"> бог Ра </w:t>
      </w:r>
      <w:r w:rsidR="00FE099A">
        <w:rPr>
          <w:sz w:val="22"/>
          <w:szCs w:val="22"/>
        </w:rPr>
        <w:t>над</w:t>
      </w:r>
      <w:r w:rsidR="00B302D5">
        <w:rPr>
          <w:sz w:val="22"/>
          <w:szCs w:val="22"/>
        </w:rPr>
        <w:t xml:space="preserve"> Тот</w:t>
      </w:r>
      <w:r w:rsidR="00FE099A">
        <w:rPr>
          <w:sz w:val="22"/>
          <w:szCs w:val="22"/>
        </w:rPr>
        <w:t>ом</w:t>
      </w:r>
      <w:r w:rsidR="00B302D5">
        <w:rPr>
          <w:sz w:val="22"/>
          <w:szCs w:val="22"/>
        </w:rPr>
        <w:t xml:space="preserve">). Он прочитал иероглифы </w:t>
      </w:r>
      <w:r w:rsidR="00FE099A">
        <w:rPr>
          <w:sz w:val="22"/>
          <w:szCs w:val="22"/>
        </w:rPr>
        <w:t xml:space="preserve">не </w:t>
      </w:r>
      <w:r w:rsidR="00B302D5">
        <w:rPr>
          <w:sz w:val="22"/>
          <w:szCs w:val="22"/>
        </w:rPr>
        <w:t xml:space="preserve">по правилам Империи Ра справа налево, </w:t>
      </w:r>
      <w:r w:rsidR="00FE099A">
        <w:rPr>
          <w:sz w:val="22"/>
          <w:szCs w:val="22"/>
        </w:rPr>
        <w:t xml:space="preserve">а наоборот слева направо </w:t>
      </w:r>
      <w:r w:rsidR="00B302D5">
        <w:rPr>
          <w:sz w:val="22"/>
          <w:szCs w:val="22"/>
        </w:rPr>
        <w:t xml:space="preserve">«Т-Р-Х». Искажение усугубилось, когда этот жрец заменил табуированную букву Т (код бога </w:t>
      </w:r>
      <w:r w:rsidR="007A6503">
        <w:rPr>
          <w:sz w:val="22"/>
          <w:szCs w:val="22"/>
        </w:rPr>
        <w:t>И-Хов</w:t>
      </w:r>
      <w:r w:rsidR="00B302D5">
        <w:rPr>
          <w:sz w:val="22"/>
          <w:szCs w:val="22"/>
        </w:rPr>
        <w:t>) буквой Ф. Так было придумано слово «Ф-Р-Х» («</w:t>
      </w:r>
      <w:r w:rsidR="00B302D5">
        <w:rPr>
          <w:sz w:val="22"/>
          <w:szCs w:val="22"/>
          <w:lang w:val="en-US"/>
        </w:rPr>
        <w:t>pharaoh</w:t>
      </w:r>
      <w:r w:rsidR="00B302D5">
        <w:rPr>
          <w:sz w:val="22"/>
          <w:szCs w:val="22"/>
        </w:rPr>
        <w:t>»). В</w:t>
      </w:r>
      <w:r w:rsidR="00FE099A">
        <w:rPr>
          <w:sz w:val="22"/>
          <w:szCs w:val="22"/>
        </w:rPr>
        <w:t>о время составления 17.2.1310</w:t>
      </w:r>
      <w:r w:rsidR="00FE099A">
        <w:rPr>
          <w:rStyle w:val="ab"/>
          <w:sz w:val="22"/>
          <w:szCs w:val="22"/>
        </w:rPr>
        <w:footnoteReference w:id="329"/>
      </w:r>
      <w:r w:rsidR="00FE099A">
        <w:rPr>
          <w:sz w:val="22"/>
          <w:szCs w:val="22"/>
        </w:rPr>
        <w:t xml:space="preserve"> (якобы «1493»)</w:t>
      </w:r>
      <w:r w:rsidR="00CB2AD1">
        <w:rPr>
          <w:sz w:val="22"/>
          <w:szCs w:val="22"/>
        </w:rPr>
        <w:t xml:space="preserve"> </w:t>
      </w:r>
      <w:r w:rsidR="00FD5A53">
        <w:rPr>
          <w:sz w:val="22"/>
          <w:szCs w:val="22"/>
        </w:rPr>
        <w:t xml:space="preserve">т.н. «Геннадиевой Библии» </w:t>
      </w:r>
      <w:r w:rsidR="00CB2AD1">
        <w:rPr>
          <w:sz w:val="22"/>
          <w:szCs w:val="22"/>
        </w:rPr>
        <w:t xml:space="preserve">слово Ф-Р-Х </w:t>
      </w:r>
      <w:r w:rsidR="00B302D5">
        <w:rPr>
          <w:sz w:val="22"/>
          <w:szCs w:val="22"/>
        </w:rPr>
        <w:t xml:space="preserve">в русском языке еще больше исказали, заменив букву «Х» буквой «Н». Так титул Хор Рат (сокол-ратник) </w:t>
      </w:r>
      <w:r w:rsidR="00CB2AD1">
        <w:rPr>
          <w:sz w:val="22"/>
          <w:szCs w:val="22"/>
        </w:rPr>
        <w:t xml:space="preserve">многими искажениями </w:t>
      </w:r>
      <w:r w:rsidR="00B302D5">
        <w:rPr>
          <w:sz w:val="22"/>
          <w:szCs w:val="22"/>
        </w:rPr>
        <w:t xml:space="preserve">преобразовали в </w:t>
      </w:r>
      <w:r w:rsidR="00DF12FA">
        <w:rPr>
          <w:sz w:val="22"/>
          <w:szCs w:val="22"/>
        </w:rPr>
        <w:t xml:space="preserve">русское </w:t>
      </w:r>
      <w:r w:rsidR="00B302D5">
        <w:rPr>
          <w:sz w:val="22"/>
          <w:szCs w:val="22"/>
        </w:rPr>
        <w:t xml:space="preserve">слово «фараон». </w:t>
      </w:r>
    </w:p>
    <w:p w:rsidR="00B302D5" w:rsidRDefault="00B302D5" w:rsidP="00B302D5">
      <w:pPr>
        <w:pStyle w:val="a9"/>
        <w:jc w:val="both"/>
        <w:rPr>
          <w:sz w:val="22"/>
          <w:szCs w:val="22"/>
        </w:rPr>
      </w:pPr>
      <w:r>
        <w:rPr>
          <w:sz w:val="22"/>
          <w:szCs w:val="22"/>
        </w:rPr>
        <w:t xml:space="preserve">       Автор главы «Исход» исказил титул главкома </w:t>
      </w:r>
      <w:r w:rsidR="00CB2AD1">
        <w:rPr>
          <w:sz w:val="22"/>
          <w:szCs w:val="22"/>
        </w:rPr>
        <w:t>мировой</w:t>
      </w:r>
      <w:r>
        <w:rPr>
          <w:sz w:val="22"/>
          <w:szCs w:val="22"/>
        </w:rPr>
        <w:t xml:space="preserve"> империи Рамзеса 2-го, который </w:t>
      </w:r>
      <w:r w:rsidR="00675EAA">
        <w:rPr>
          <w:sz w:val="22"/>
          <w:szCs w:val="22"/>
        </w:rPr>
        <w:t xml:space="preserve"> </w:t>
      </w:r>
      <w:r>
        <w:rPr>
          <w:sz w:val="22"/>
          <w:szCs w:val="22"/>
        </w:rPr>
        <w:t>26.7.1162 года захватил 600000 мужчин Израиля, заставил их месить глину для кирпичей и строить два города - Мемфис</w:t>
      </w:r>
      <w:r>
        <w:rPr>
          <w:rStyle w:val="ab"/>
          <w:sz w:val="22"/>
          <w:szCs w:val="22"/>
        </w:rPr>
        <w:footnoteReference w:id="330"/>
      </w:r>
      <w:r>
        <w:rPr>
          <w:sz w:val="22"/>
          <w:szCs w:val="22"/>
        </w:rPr>
        <w:t xml:space="preserve"> (</w:t>
      </w:r>
      <w:r w:rsidR="00A20091">
        <w:rPr>
          <w:sz w:val="22"/>
          <w:szCs w:val="22"/>
        </w:rPr>
        <w:t>ММТ, начинающий, т.е. Птах</w:t>
      </w:r>
      <w:r w:rsidR="00347CC8">
        <w:rPr>
          <w:sz w:val="22"/>
          <w:szCs w:val="22"/>
        </w:rPr>
        <w:t>,</w:t>
      </w:r>
      <w:r w:rsidR="00675EAA">
        <w:rPr>
          <w:sz w:val="22"/>
          <w:szCs w:val="22"/>
        </w:rPr>
        <w:t xml:space="preserve"> </w:t>
      </w:r>
      <w:r w:rsidR="00347CC8">
        <w:rPr>
          <w:sz w:val="22"/>
          <w:szCs w:val="22"/>
        </w:rPr>
        <w:t xml:space="preserve">Ян, Януарий, </w:t>
      </w:r>
      <w:r>
        <w:rPr>
          <w:sz w:val="22"/>
          <w:szCs w:val="22"/>
        </w:rPr>
        <w:t>Иуну) и Пи-Рамзес. Израильтяне участвовали в строительных работах 34 года, 9 месяцев и 5 дней (430 месяцев), и их исход из Египта про</w:t>
      </w:r>
      <w:r w:rsidR="0007604D">
        <w:rPr>
          <w:sz w:val="22"/>
          <w:szCs w:val="22"/>
        </w:rPr>
        <w:t>и</w:t>
      </w:r>
      <w:r>
        <w:rPr>
          <w:sz w:val="22"/>
          <w:szCs w:val="22"/>
        </w:rPr>
        <w:t>зошел 1.5.1197 года на 24-й месяц правления главкома 22-й династии Шешонка 3-го (24.4.1195-19.6.1198</w:t>
      </w:r>
      <w:r w:rsidR="00675EAA">
        <w:rPr>
          <w:sz w:val="22"/>
          <w:szCs w:val="22"/>
        </w:rPr>
        <w:t xml:space="preserve">, </w:t>
      </w:r>
      <w:r>
        <w:rPr>
          <w:sz w:val="22"/>
          <w:szCs w:val="22"/>
        </w:rPr>
        <w:t>якобы 837-798 до н.э.).</w:t>
      </w:r>
      <w:r>
        <w:rPr>
          <w:rStyle w:val="ab"/>
          <w:sz w:val="22"/>
          <w:szCs w:val="22"/>
        </w:rPr>
        <w:footnoteReference w:id="331"/>
      </w:r>
      <w:r>
        <w:rPr>
          <w:sz w:val="22"/>
          <w:szCs w:val="22"/>
        </w:rPr>
        <w:t xml:space="preserve"> Исход 1.5.1197 случился в полнолуние месяца нисан после весеннего </w:t>
      </w:r>
      <w:r w:rsidR="00CD0214">
        <w:rPr>
          <w:sz w:val="22"/>
          <w:szCs w:val="22"/>
        </w:rPr>
        <w:t>солнцестояния</w:t>
      </w:r>
      <w:r>
        <w:rPr>
          <w:sz w:val="22"/>
          <w:szCs w:val="22"/>
        </w:rPr>
        <w:t xml:space="preserve"> и впоследстви</w:t>
      </w:r>
      <w:r w:rsidR="0007604D">
        <w:rPr>
          <w:sz w:val="22"/>
          <w:szCs w:val="22"/>
        </w:rPr>
        <w:t>и</w:t>
      </w:r>
      <w:r>
        <w:rPr>
          <w:sz w:val="22"/>
          <w:szCs w:val="22"/>
        </w:rPr>
        <w:t xml:space="preserve"> был назван праздником Пасхи. </w:t>
      </w:r>
      <w:r w:rsidR="00946AD8">
        <w:rPr>
          <w:sz w:val="22"/>
          <w:szCs w:val="22"/>
        </w:rPr>
        <w:t>Историки Запада повторяли слово</w:t>
      </w:r>
      <w:r>
        <w:rPr>
          <w:sz w:val="22"/>
          <w:szCs w:val="22"/>
        </w:rPr>
        <w:t xml:space="preserve"> </w:t>
      </w:r>
      <w:r w:rsidR="00946AD8">
        <w:rPr>
          <w:sz w:val="22"/>
          <w:szCs w:val="22"/>
        </w:rPr>
        <w:t>ФРХ</w:t>
      </w:r>
      <w:r w:rsidR="00FB54FD">
        <w:rPr>
          <w:sz w:val="22"/>
          <w:szCs w:val="22"/>
        </w:rPr>
        <w:t xml:space="preserve"> </w:t>
      </w:r>
      <w:r w:rsidR="00946AD8" w:rsidRPr="00946AD8">
        <w:rPr>
          <w:sz w:val="22"/>
          <w:szCs w:val="22"/>
        </w:rPr>
        <w:t>(</w:t>
      </w:r>
      <w:r w:rsidR="00946AD8">
        <w:rPr>
          <w:sz w:val="22"/>
          <w:szCs w:val="22"/>
        </w:rPr>
        <w:t>ТРХ</w:t>
      </w:r>
      <w:r w:rsidR="00946AD8" w:rsidRPr="00946AD8">
        <w:rPr>
          <w:sz w:val="22"/>
          <w:szCs w:val="22"/>
        </w:rPr>
        <w:t xml:space="preserve">) </w:t>
      </w:r>
      <w:r w:rsidR="00946AD8">
        <w:rPr>
          <w:sz w:val="22"/>
          <w:szCs w:val="22"/>
        </w:rPr>
        <w:t xml:space="preserve"> из главы </w:t>
      </w:r>
      <w:r>
        <w:rPr>
          <w:sz w:val="22"/>
          <w:szCs w:val="22"/>
        </w:rPr>
        <w:t>«Исход» Ветхого завета</w:t>
      </w:r>
      <w:r w:rsidR="00946AD8">
        <w:rPr>
          <w:sz w:val="22"/>
          <w:szCs w:val="22"/>
        </w:rPr>
        <w:t>.</w:t>
      </w:r>
      <w:r>
        <w:rPr>
          <w:sz w:val="22"/>
          <w:szCs w:val="22"/>
        </w:rPr>
        <w:t xml:space="preserve"> </w:t>
      </w:r>
      <w:r w:rsidR="00946AD8">
        <w:rPr>
          <w:sz w:val="22"/>
          <w:szCs w:val="22"/>
        </w:rPr>
        <w:t xml:space="preserve">Так </w:t>
      </w:r>
      <w:r>
        <w:rPr>
          <w:sz w:val="22"/>
          <w:szCs w:val="22"/>
        </w:rPr>
        <w:t xml:space="preserve">титул Хор Рат (ХРТ, Сокол-ратник) </w:t>
      </w:r>
      <w:r w:rsidR="00946AD8">
        <w:rPr>
          <w:sz w:val="22"/>
          <w:szCs w:val="22"/>
        </w:rPr>
        <w:t xml:space="preserve">российских 0-4-й, 11-17-й династий Египта </w:t>
      </w:r>
      <w:r>
        <w:rPr>
          <w:sz w:val="22"/>
          <w:szCs w:val="22"/>
        </w:rPr>
        <w:t xml:space="preserve">проникло во все страны Запада с догмами христианской религии в виде слова «фараох» (ФРХ, </w:t>
      </w:r>
      <w:r>
        <w:rPr>
          <w:sz w:val="22"/>
          <w:szCs w:val="22"/>
          <w:lang w:val="en-US"/>
        </w:rPr>
        <w:t>pharaoh</w:t>
      </w:r>
      <w:r>
        <w:rPr>
          <w:sz w:val="22"/>
          <w:szCs w:val="22"/>
        </w:rPr>
        <w:t xml:space="preserve">), а в Россию </w:t>
      </w:r>
      <w:r w:rsidR="00675EAA">
        <w:rPr>
          <w:sz w:val="22"/>
          <w:szCs w:val="22"/>
        </w:rPr>
        <w:t>это искажение пришло в виде</w:t>
      </w:r>
      <w:r>
        <w:rPr>
          <w:sz w:val="22"/>
          <w:szCs w:val="22"/>
        </w:rPr>
        <w:t xml:space="preserve"> слов</w:t>
      </w:r>
      <w:r w:rsidR="00675EAA">
        <w:rPr>
          <w:sz w:val="22"/>
          <w:szCs w:val="22"/>
        </w:rPr>
        <w:t>а</w:t>
      </w:r>
      <w:r>
        <w:rPr>
          <w:sz w:val="22"/>
          <w:szCs w:val="22"/>
        </w:rPr>
        <w:t xml:space="preserve"> «фараон» (Ф-Р-Н).</w:t>
      </w:r>
    </w:p>
    <w:p w:rsidR="00264200" w:rsidRDefault="003A6ECF" w:rsidP="00DD1202">
      <w:pPr>
        <w:pStyle w:val="a9"/>
        <w:jc w:val="both"/>
        <w:rPr>
          <w:sz w:val="22"/>
          <w:szCs w:val="22"/>
        </w:rPr>
      </w:pPr>
      <w:r>
        <w:rPr>
          <w:sz w:val="22"/>
          <w:szCs w:val="22"/>
        </w:rPr>
        <w:t xml:space="preserve">      </w:t>
      </w:r>
      <w:r w:rsidR="008313EC">
        <w:rPr>
          <w:sz w:val="22"/>
          <w:szCs w:val="22"/>
        </w:rPr>
        <w:t>Египтологи</w:t>
      </w:r>
      <w:r w:rsidR="00884359">
        <w:rPr>
          <w:sz w:val="22"/>
          <w:szCs w:val="22"/>
        </w:rPr>
        <w:t xml:space="preserve"> Запад</w:t>
      </w:r>
      <w:r w:rsidR="008313EC">
        <w:rPr>
          <w:sz w:val="22"/>
          <w:szCs w:val="22"/>
        </w:rPr>
        <w:t>а фальсифицировали истори</w:t>
      </w:r>
      <w:r w:rsidR="00DC04CA">
        <w:rPr>
          <w:sz w:val="22"/>
          <w:szCs w:val="22"/>
        </w:rPr>
        <w:t>ю</w:t>
      </w:r>
      <w:r w:rsidR="008313EC">
        <w:rPr>
          <w:sz w:val="22"/>
          <w:szCs w:val="22"/>
        </w:rPr>
        <w:t xml:space="preserve"> создания </w:t>
      </w:r>
      <w:r w:rsidR="00675EAA">
        <w:rPr>
          <w:sz w:val="22"/>
          <w:szCs w:val="22"/>
        </w:rPr>
        <w:t>мировой</w:t>
      </w:r>
      <w:r w:rsidR="008313EC">
        <w:rPr>
          <w:sz w:val="22"/>
          <w:szCs w:val="22"/>
        </w:rPr>
        <w:t xml:space="preserve"> империи с центром в Египте. Они</w:t>
      </w:r>
      <w:r w:rsidR="00884359">
        <w:rPr>
          <w:sz w:val="22"/>
          <w:szCs w:val="22"/>
        </w:rPr>
        <w:t xml:space="preserve"> утвержда</w:t>
      </w:r>
      <w:r w:rsidR="00E14A35">
        <w:rPr>
          <w:sz w:val="22"/>
          <w:szCs w:val="22"/>
        </w:rPr>
        <w:t>ли</w:t>
      </w:r>
      <w:r w:rsidR="00884359">
        <w:rPr>
          <w:sz w:val="22"/>
          <w:szCs w:val="22"/>
        </w:rPr>
        <w:t xml:space="preserve">, что </w:t>
      </w:r>
      <w:r w:rsidR="008313EC">
        <w:rPr>
          <w:sz w:val="22"/>
          <w:szCs w:val="22"/>
        </w:rPr>
        <w:t xml:space="preserve">якобы </w:t>
      </w:r>
      <w:r w:rsidR="00932EFB">
        <w:rPr>
          <w:sz w:val="22"/>
          <w:szCs w:val="22"/>
        </w:rPr>
        <w:t>«</w:t>
      </w:r>
      <w:r w:rsidR="00884359">
        <w:rPr>
          <w:sz w:val="22"/>
          <w:szCs w:val="22"/>
        </w:rPr>
        <w:t>царь</w:t>
      </w:r>
      <w:r w:rsidR="00675EAA">
        <w:rPr>
          <w:sz w:val="22"/>
          <w:szCs w:val="22"/>
        </w:rPr>
        <w:t xml:space="preserve"> </w:t>
      </w:r>
      <w:r w:rsidR="00951825">
        <w:rPr>
          <w:sz w:val="22"/>
          <w:szCs w:val="22"/>
        </w:rPr>
        <w:t>Н</w:t>
      </w:r>
      <w:r w:rsidR="00191A10">
        <w:rPr>
          <w:sz w:val="22"/>
          <w:szCs w:val="22"/>
        </w:rPr>
        <w:t>армер</w:t>
      </w:r>
      <w:r w:rsidR="00932EFB">
        <w:rPr>
          <w:sz w:val="22"/>
          <w:szCs w:val="22"/>
        </w:rPr>
        <w:t>»</w:t>
      </w:r>
      <w:r>
        <w:rPr>
          <w:sz w:val="22"/>
          <w:szCs w:val="22"/>
        </w:rPr>
        <w:t xml:space="preserve"> </w:t>
      </w:r>
      <w:r w:rsidR="00884359">
        <w:rPr>
          <w:sz w:val="22"/>
          <w:szCs w:val="22"/>
        </w:rPr>
        <w:t>основал объединенн</w:t>
      </w:r>
      <w:r w:rsidR="00932EFB">
        <w:rPr>
          <w:sz w:val="22"/>
          <w:szCs w:val="22"/>
        </w:rPr>
        <w:t>ый</w:t>
      </w:r>
      <w:r w:rsidR="00884359">
        <w:rPr>
          <w:sz w:val="22"/>
          <w:szCs w:val="22"/>
        </w:rPr>
        <w:t xml:space="preserve"> Егип</w:t>
      </w:r>
      <w:r w:rsidR="00932EFB">
        <w:rPr>
          <w:sz w:val="22"/>
          <w:szCs w:val="22"/>
        </w:rPr>
        <w:t>е</w:t>
      </w:r>
      <w:r w:rsidR="00884359">
        <w:rPr>
          <w:sz w:val="22"/>
          <w:szCs w:val="22"/>
        </w:rPr>
        <w:t>т</w:t>
      </w:r>
      <w:r w:rsidR="00B92518">
        <w:rPr>
          <w:sz w:val="22"/>
          <w:szCs w:val="22"/>
        </w:rPr>
        <w:t>. Однако</w:t>
      </w:r>
      <w:r w:rsidR="00675EAA">
        <w:rPr>
          <w:sz w:val="22"/>
          <w:szCs w:val="22"/>
        </w:rPr>
        <w:t xml:space="preserve"> </w:t>
      </w:r>
      <w:r w:rsidR="00347CC8">
        <w:rPr>
          <w:sz w:val="22"/>
          <w:szCs w:val="22"/>
        </w:rPr>
        <w:t xml:space="preserve">надпись </w:t>
      </w:r>
      <w:r w:rsidR="00477788">
        <w:rPr>
          <w:sz w:val="22"/>
          <w:szCs w:val="22"/>
        </w:rPr>
        <w:t>Палермск</w:t>
      </w:r>
      <w:r w:rsidR="00347CC8">
        <w:rPr>
          <w:sz w:val="22"/>
          <w:szCs w:val="22"/>
        </w:rPr>
        <w:t>ого</w:t>
      </w:r>
      <w:r w:rsidR="00477788">
        <w:rPr>
          <w:sz w:val="22"/>
          <w:szCs w:val="22"/>
        </w:rPr>
        <w:t xml:space="preserve"> камн</w:t>
      </w:r>
      <w:r w:rsidR="00347CC8">
        <w:rPr>
          <w:sz w:val="22"/>
          <w:szCs w:val="22"/>
        </w:rPr>
        <w:t>я</w:t>
      </w:r>
      <w:r>
        <w:rPr>
          <w:sz w:val="22"/>
          <w:szCs w:val="22"/>
        </w:rPr>
        <w:t xml:space="preserve"> </w:t>
      </w:r>
      <w:r w:rsidR="00477788" w:rsidRPr="006E5362">
        <w:rPr>
          <w:sz w:val="22"/>
          <w:szCs w:val="22"/>
        </w:rPr>
        <w:t xml:space="preserve">до </w:t>
      </w:r>
      <w:r w:rsidR="00FB54FD">
        <w:rPr>
          <w:sz w:val="22"/>
          <w:szCs w:val="22"/>
        </w:rPr>
        <w:t>предпослед</w:t>
      </w:r>
      <w:r w:rsidR="00675EAA">
        <w:rPr>
          <w:sz w:val="22"/>
          <w:szCs w:val="22"/>
        </w:rPr>
        <w:t xml:space="preserve">него </w:t>
      </w:r>
      <w:r w:rsidR="007E39D7" w:rsidRPr="006E5362">
        <w:rPr>
          <w:sz w:val="22"/>
          <w:szCs w:val="22"/>
        </w:rPr>
        <w:t xml:space="preserve">главкома </w:t>
      </w:r>
      <w:r w:rsidR="00264200">
        <w:rPr>
          <w:sz w:val="22"/>
          <w:szCs w:val="22"/>
        </w:rPr>
        <w:t>Тяти</w:t>
      </w:r>
      <w:r w:rsidR="00675EAA">
        <w:rPr>
          <w:sz w:val="22"/>
          <w:szCs w:val="22"/>
        </w:rPr>
        <w:t xml:space="preserve"> </w:t>
      </w:r>
      <w:r w:rsidR="009F2377" w:rsidRPr="006E5362">
        <w:rPr>
          <w:sz w:val="22"/>
          <w:szCs w:val="22"/>
        </w:rPr>
        <w:t xml:space="preserve">(Нармер) </w:t>
      </w:r>
      <w:r w:rsidR="00675EAA">
        <w:rPr>
          <w:sz w:val="22"/>
          <w:szCs w:val="22"/>
        </w:rPr>
        <w:t xml:space="preserve">1А династии </w:t>
      </w:r>
      <w:r w:rsidR="00910CF5" w:rsidRPr="00910CF5">
        <w:rPr>
          <w:b/>
          <w:sz w:val="22"/>
          <w:szCs w:val="22"/>
        </w:rPr>
        <w:t xml:space="preserve">дважды </w:t>
      </w:r>
      <w:r w:rsidR="00347CC8" w:rsidRPr="00347CC8">
        <w:rPr>
          <w:sz w:val="22"/>
          <w:szCs w:val="22"/>
        </w:rPr>
        <w:t>говорит</w:t>
      </w:r>
      <w:r w:rsidR="00675EAA">
        <w:rPr>
          <w:sz w:val="22"/>
          <w:szCs w:val="22"/>
        </w:rPr>
        <w:t xml:space="preserve"> </w:t>
      </w:r>
      <w:r w:rsidR="00477788">
        <w:rPr>
          <w:sz w:val="22"/>
          <w:szCs w:val="22"/>
        </w:rPr>
        <w:t xml:space="preserve">о создании </w:t>
      </w:r>
      <w:r w:rsidR="00DC04CA">
        <w:rPr>
          <w:sz w:val="22"/>
          <w:szCs w:val="22"/>
        </w:rPr>
        <w:t xml:space="preserve">не </w:t>
      </w:r>
      <w:r w:rsidR="00DC04CA">
        <w:rPr>
          <w:sz w:val="22"/>
          <w:szCs w:val="22"/>
        </w:rPr>
        <w:lastRenderedPageBreak/>
        <w:t xml:space="preserve">государства Египет, а </w:t>
      </w:r>
      <w:r w:rsidR="00675EAA">
        <w:rPr>
          <w:sz w:val="22"/>
          <w:szCs w:val="22"/>
        </w:rPr>
        <w:t>мировой</w:t>
      </w:r>
      <w:r w:rsidR="00477788">
        <w:rPr>
          <w:sz w:val="22"/>
          <w:szCs w:val="22"/>
        </w:rPr>
        <w:t xml:space="preserve"> империи </w:t>
      </w:r>
      <w:r w:rsidR="00087D0D">
        <w:rPr>
          <w:sz w:val="22"/>
          <w:szCs w:val="22"/>
        </w:rPr>
        <w:t>Соломон</w:t>
      </w:r>
      <w:r w:rsidR="00347CC8">
        <w:rPr>
          <w:sz w:val="22"/>
          <w:szCs w:val="22"/>
        </w:rPr>
        <w:t>, которую</w:t>
      </w:r>
      <w:r w:rsidR="00191A10">
        <w:rPr>
          <w:sz w:val="22"/>
          <w:szCs w:val="22"/>
        </w:rPr>
        <w:t xml:space="preserve"> обозн</w:t>
      </w:r>
      <w:r w:rsidR="00DC04CA">
        <w:rPr>
          <w:sz w:val="22"/>
          <w:szCs w:val="22"/>
        </w:rPr>
        <w:t>ач</w:t>
      </w:r>
      <w:r w:rsidR="00DC1361">
        <w:rPr>
          <w:sz w:val="22"/>
          <w:szCs w:val="22"/>
        </w:rPr>
        <w:t>а</w:t>
      </w:r>
      <w:r w:rsidR="007002C8">
        <w:rPr>
          <w:sz w:val="22"/>
          <w:szCs w:val="22"/>
        </w:rPr>
        <w:t>ли</w:t>
      </w:r>
      <w:r w:rsidR="00191A10">
        <w:rPr>
          <w:sz w:val="22"/>
          <w:szCs w:val="22"/>
        </w:rPr>
        <w:t xml:space="preserve"> шестиконечным крестом</w:t>
      </w:r>
      <w:r w:rsidR="00347CC8">
        <w:rPr>
          <w:sz w:val="22"/>
          <w:szCs w:val="22"/>
        </w:rPr>
        <w:t>. Его</w:t>
      </w:r>
      <w:r w:rsidR="00191A10">
        <w:rPr>
          <w:sz w:val="22"/>
          <w:szCs w:val="22"/>
        </w:rPr>
        <w:t xml:space="preserve"> вертикальная линия состоит из двух элементов</w:t>
      </w:r>
      <w:r w:rsidR="007002C8">
        <w:rPr>
          <w:sz w:val="22"/>
          <w:szCs w:val="22"/>
        </w:rPr>
        <w:t>. Сверху</w:t>
      </w:r>
      <w:r w:rsidR="00675EAA">
        <w:rPr>
          <w:sz w:val="22"/>
          <w:szCs w:val="22"/>
        </w:rPr>
        <w:t xml:space="preserve"> </w:t>
      </w:r>
      <w:r w:rsidR="008313EC">
        <w:rPr>
          <w:sz w:val="22"/>
          <w:szCs w:val="22"/>
        </w:rPr>
        <w:t xml:space="preserve">нарисован знак </w:t>
      </w:r>
      <w:r w:rsidR="00191A10">
        <w:rPr>
          <w:sz w:val="22"/>
          <w:szCs w:val="22"/>
        </w:rPr>
        <w:t>Т (</w:t>
      </w:r>
      <w:r w:rsidR="00631F36">
        <w:rPr>
          <w:sz w:val="22"/>
          <w:szCs w:val="22"/>
        </w:rPr>
        <w:t xml:space="preserve">бог </w:t>
      </w:r>
      <w:r w:rsidR="00990980">
        <w:rPr>
          <w:sz w:val="22"/>
          <w:szCs w:val="22"/>
        </w:rPr>
        <w:t>И-Хов</w:t>
      </w:r>
      <w:r w:rsidR="00191A10">
        <w:rPr>
          <w:sz w:val="22"/>
          <w:szCs w:val="22"/>
        </w:rPr>
        <w:t xml:space="preserve">) и внизу </w:t>
      </w:r>
      <w:r w:rsidR="008A7F03">
        <w:rPr>
          <w:sz w:val="22"/>
          <w:szCs w:val="22"/>
        </w:rPr>
        <w:t>–</w:t>
      </w:r>
      <w:r w:rsidR="00675EAA">
        <w:rPr>
          <w:sz w:val="22"/>
          <w:szCs w:val="22"/>
        </w:rPr>
        <w:t xml:space="preserve"> аналог</w:t>
      </w:r>
      <w:r w:rsidR="008A7F03">
        <w:rPr>
          <w:sz w:val="22"/>
          <w:szCs w:val="22"/>
        </w:rPr>
        <w:t xml:space="preserve"> </w:t>
      </w:r>
      <w:r w:rsidR="00191A10">
        <w:rPr>
          <w:sz w:val="22"/>
          <w:szCs w:val="22"/>
        </w:rPr>
        <w:t>карточн</w:t>
      </w:r>
      <w:r w:rsidR="008A7F03">
        <w:rPr>
          <w:sz w:val="22"/>
          <w:szCs w:val="22"/>
        </w:rPr>
        <w:t>ого</w:t>
      </w:r>
      <w:r w:rsidR="00191A10">
        <w:rPr>
          <w:sz w:val="22"/>
          <w:szCs w:val="22"/>
        </w:rPr>
        <w:t xml:space="preserve"> знак</w:t>
      </w:r>
      <w:r w:rsidR="008A7F03">
        <w:rPr>
          <w:sz w:val="22"/>
          <w:szCs w:val="22"/>
        </w:rPr>
        <w:t>а</w:t>
      </w:r>
      <w:r w:rsidR="00191A10">
        <w:rPr>
          <w:sz w:val="22"/>
          <w:szCs w:val="22"/>
        </w:rPr>
        <w:t xml:space="preserve"> «черви»</w:t>
      </w:r>
      <w:r w:rsidR="007002C8">
        <w:rPr>
          <w:sz w:val="22"/>
          <w:szCs w:val="22"/>
        </w:rPr>
        <w:t xml:space="preserve">, который </w:t>
      </w:r>
      <w:r w:rsidR="00CD0214">
        <w:rPr>
          <w:sz w:val="22"/>
          <w:szCs w:val="22"/>
        </w:rPr>
        <w:t xml:space="preserve">в 1267 году </w:t>
      </w:r>
      <w:r w:rsidR="007002C8">
        <w:rPr>
          <w:sz w:val="22"/>
          <w:szCs w:val="22"/>
        </w:rPr>
        <w:t>обознача</w:t>
      </w:r>
      <w:r w:rsidR="00CD0214">
        <w:rPr>
          <w:sz w:val="22"/>
          <w:szCs w:val="22"/>
        </w:rPr>
        <w:t>л</w:t>
      </w:r>
      <w:r w:rsidR="007002C8">
        <w:rPr>
          <w:sz w:val="22"/>
          <w:szCs w:val="22"/>
        </w:rPr>
        <w:t xml:space="preserve"> префектуру</w:t>
      </w:r>
      <w:r w:rsidR="00191A10">
        <w:rPr>
          <w:sz w:val="22"/>
          <w:szCs w:val="22"/>
        </w:rPr>
        <w:t xml:space="preserve"> Хазари</w:t>
      </w:r>
      <w:r w:rsidR="007002C8">
        <w:rPr>
          <w:sz w:val="22"/>
          <w:szCs w:val="22"/>
        </w:rPr>
        <w:t>я</w:t>
      </w:r>
      <w:r w:rsidR="00191A10">
        <w:rPr>
          <w:sz w:val="22"/>
          <w:szCs w:val="22"/>
        </w:rPr>
        <w:t xml:space="preserve"> от </w:t>
      </w:r>
      <w:r w:rsidR="00AA3EE8">
        <w:rPr>
          <w:sz w:val="22"/>
          <w:szCs w:val="22"/>
        </w:rPr>
        <w:t xml:space="preserve">р. </w:t>
      </w:r>
      <w:r w:rsidR="00191A10">
        <w:rPr>
          <w:sz w:val="22"/>
          <w:szCs w:val="22"/>
        </w:rPr>
        <w:t xml:space="preserve">Днепр до </w:t>
      </w:r>
      <w:r w:rsidR="006639ED">
        <w:rPr>
          <w:sz w:val="22"/>
          <w:szCs w:val="22"/>
        </w:rPr>
        <w:t>Таримской впадины</w:t>
      </w:r>
      <w:r w:rsidR="0041410B">
        <w:rPr>
          <w:sz w:val="22"/>
          <w:szCs w:val="22"/>
        </w:rPr>
        <w:t xml:space="preserve"> Восточно</w:t>
      </w:r>
      <w:r w:rsidR="00675EAA">
        <w:rPr>
          <w:sz w:val="22"/>
          <w:szCs w:val="22"/>
        </w:rPr>
        <w:t>го</w:t>
      </w:r>
      <w:r w:rsidR="0041410B">
        <w:rPr>
          <w:sz w:val="22"/>
          <w:szCs w:val="22"/>
        </w:rPr>
        <w:t xml:space="preserve"> Туркестан</w:t>
      </w:r>
      <w:r w:rsidR="00675EAA">
        <w:rPr>
          <w:sz w:val="22"/>
          <w:szCs w:val="22"/>
        </w:rPr>
        <w:t>а</w:t>
      </w:r>
      <w:r w:rsidR="00B92518">
        <w:rPr>
          <w:sz w:val="22"/>
          <w:szCs w:val="22"/>
        </w:rPr>
        <w:t xml:space="preserve">. </w:t>
      </w:r>
      <w:r w:rsidR="00264200">
        <w:rPr>
          <w:sz w:val="22"/>
          <w:szCs w:val="22"/>
        </w:rPr>
        <w:t xml:space="preserve">Левый нижний луч </w:t>
      </w:r>
      <w:r w:rsidR="00675EAA">
        <w:rPr>
          <w:sz w:val="22"/>
          <w:szCs w:val="22"/>
        </w:rPr>
        <w:t>шести</w:t>
      </w:r>
      <w:r w:rsidR="00264200">
        <w:rPr>
          <w:sz w:val="22"/>
          <w:szCs w:val="22"/>
        </w:rPr>
        <w:t xml:space="preserve">конечного креста Соломон оканчивается знаком </w:t>
      </w:r>
      <w:r w:rsidR="00675EAA">
        <w:rPr>
          <w:sz w:val="22"/>
          <w:szCs w:val="22"/>
        </w:rPr>
        <w:t xml:space="preserve">бога </w:t>
      </w:r>
      <w:r w:rsidR="00264200">
        <w:rPr>
          <w:sz w:val="22"/>
          <w:szCs w:val="22"/>
        </w:rPr>
        <w:t>Сет</w:t>
      </w:r>
      <w:r w:rsidR="00675EAA">
        <w:rPr>
          <w:sz w:val="22"/>
          <w:szCs w:val="22"/>
        </w:rPr>
        <w:t>а</w:t>
      </w:r>
      <w:r w:rsidR="0041410B">
        <w:rPr>
          <w:sz w:val="22"/>
          <w:szCs w:val="22"/>
        </w:rPr>
        <w:t>, который был патроном</w:t>
      </w:r>
      <w:r w:rsidR="00264200">
        <w:rPr>
          <w:sz w:val="22"/>
          <w:szCs w:val="22"/>
        </w:rPr>
        <w:t xml:space="preserve"> Империя Ра. Правый нижний луч 6-конечного креста Соломон окан</w:t>
      </w:r>
      <w:r w:rsidR="004911FA">
        <w:rPr>
          <w:sz w:val="22"/>
          <w:szCs w:val="22"/>
        </w:rPr>
        <w:t>ч</w:t>
      </w:r>
      <w:r w:rsidR="00264200">
        <w:rPr>
          <w:sz w:val="22"/>
          <w:szCs w:val="22"/>
        </w:rPr>
        <w:t>ивается травяным кодом бога Гора</w:t>
      </w:r>
      <w:r w:rsidR="00675EAA">
        <w:rPr>
          <w:sz w:val="22"/>
          <w:szCs w:val="22"/>
        </w:rPr>
        <w:t>. Это</w:t>
      </w:r>
      <w:r w:rsidR="00264200">
        <w:rPr>
          <w:sz w:val="22"/>
          <w:szCs w:val="22"/>
        </w:rPr>
        <w:t xml:space="preserve"> – </w:t>
      </w:r>
      <w:r w:rsidR="00675EAA">
        <w:rPr>
          <w:sz w:val="22"/>
          <w:szCs w:val="22"/>
        </w:rPr>
        <w:t xml:space="preserve">три ветви с концами в виде Т, которые </w:t>
      </w:r>
      <w:r w:rsidR="00264200">
        <w:rPr>
          <w:sz w:val="22"/>
          <w:szCs w:val="22"/>
        </w:rPr>
        <w:t>исходя</w:t>
      </w:r>
      <w:r w:rsidR="00675EAA">
        <w:rPr>
          <w:sz w:val="22"/>
          <w:szCs w:val="22"/>
        </w:rPr>
        <w:t>т</w:t>
      </w:r>
      <w:r w:rsidR="00264200">
        <w:rPr>
          <w:sz w:val="22"/>
          <w:szCs w:val="22"/>
        </w:rPr>
        <w:t xml:space="preserve"> из верхнего полукруга </w:t>
      </w:r>
      <w:r w:rsidR="00675EAA">
        <w:rPr>
          <w:sz w:val="22"/>
          <w:szCs w:val="22"/>
        </w:rPr>
        <w:t>(Тата, богиня патронесса Востока</w:t>
      </w:r>
      <w:r w:rsidR="00264200">
        <w:rPr>
          <w:sz w:val="22"/>
          <w:szCs w:val="22"/>
        </w:rPr>
        <w:t xml:space="preserve">). </w:t>
      </w:r>
    </w:p>
    <w:p w:rsidR="00675EAA" w:rsidRDefault="003A6ECF" w:rsidP="00DD1202">
      <w:pPr>
        <w:pStyle w:val="a9"/>
        <w:jc w:val="both"/>
        <w:rPr>
          <w:sz w:val="22"/>
          <w:szCs w:val="22"/>
        </w:rPr>
      </w:pPr>
      <w:r>
        <w:rPr>
          <w:sz w:val="22"/>
          <w:szCs w:val="22"/>
        </w:rPr>
        <w:t xml:space="preserve">      </w:t>
      </w:r>
      <w:r w:rsidR="00347CC8">
        <w:rPr>
          <w:sz w:val="22"/>
          <w:szCs w:val="22"/>
        </w:rPr>
        <w:t>На Палермском камне п</w:t>
      </w:r>
      <w:r w:rsidR="00191A10">
        <w:rPr>
          <w:sz w:val="22"/>
          <w:szCs w:val="22"/>
        </w:rPr>
        <w:t>од знако</w:t>
      </w:r>
      <w:r w:rsidR="00264200">
        <w:rPr>
          <w:sz w:val="22"/>
          <w:szCs w:val="22"/>
        </w:rPr>
        <w:t>м</w:t>
      </w:r>
      <w:r w:rsidR="00675EAA">
        <w:rPr>
          <w:sz w:val="22"/>
          <w:szCs w:val="22"/>
        </w:rPr>
        <w:t xml:space="preserve"> </w:t>
      </w:r>
      <w:r w:rsidR="00264200">
        <w:rPr>
          <w:sz w:val="22"/>
          <w:szCs w:val="22"/>
        </w:rPr>
        <w:t xml:space="preserve">«империя </w:t>
      </w:r>
      <w:r w:rsidR="007002C8">
        <w:rPr>
          <w:sz w:val="22"/>
          <w:szCs w:val="22"/>
        </w:rPr>
        <w:t>Соломон</w:t>
      </w:r>
      <w:r w:rsidR="00264200">
        <w:rPr>
          <w:sz w:val="22"/>
          <w:szCs w:val="22"/>
        </w:rPr>
        <w:t>»</w:t>
      </w:r>
      <w:r w:rsidR="00675EAA">
        <w:rPr>
          <w:sz w:val="22"/>
          <w:szCs w:val="22"/>
        </w:rPr>
        <w:t xml:space="preserve"> </w:t>
      </w:r>
      <w:r w:rsidR="00477788">
        <w:rPr>
          <w:sz w:val="22"/>
          <w:szCs w:val="22"/>
        </w:rPr>
        <w:t xml:space="preserve">вырезан иероглиф </w:t>
      </w:r>
      <w:r w:rsidR="00191A10">
        <w:rPr>
          <w:sz w:val="22"/>
          <w:szCs w:val="22"/>
        </w:rPr>
        <w:t>«</w:t>
      </w:r>
      <w:r w:rsidR="008D54C3">
        <w:rPr>
          <w:sz w:val="22"/>
          <w:szCs w:val="22"/>
        </w:rPr>
        <w:t>Стата»</w:t>
      </w:r>
      <w:r w:rsidR="009F2377">
        <w:rPr>
          <w:sz w:val="22"/>
          <w:szCs w:val="22"/>
        </w:rPr>
        <w:t xml:space="preserve"> (100)</w:t>
      </w:r>
      <w:r w:rsidR="006A7126">
        <w:rPr>
          <w:sz w:val="22"/>
          <w:szCs w:val="22"/>
        </w:rPr>
        <w:t>, обозна</w:t>
      </w:r>
      <w:r w:rsidR="008B524C">
        <w:rPr>
          <w:sz w:val="22"/>
          <w:szCs w:val="22"/>
        </w:rPr>
        <w:t>чающий</w:t>
      </w:r>
      <w:r w:rsidR="00675EAA">
        <w:rPr>
          <w:sz w:val="22"/>
          <w:szCs w:val="22"/>
        </w:rPr>
        <w:t xml:space="preserve"> </w:t>
      </w:r>
      <w:r w:rsidR="00477788">
        <w:rPr>
          <w:sz w:val="22"/>
          <w:szCs w:val="22"/>
        </w:rPr>
        <w:t>цар</w:t>
      </w:r>
      <w:r w:rsidR="008B524C">
        <w:rPr>
          <w:sz w:val="22"/>
          <w:szCs w:val="22"/>
        </w:rPr>
        <w:t>я</w:t>
      </w:r>
      <w:r w:rsidR="00477788">
        <w:rPr>
          <w:sz w:val="22"/>
          <w:szCs w:val="22"/>
        </w:rPr>
        <w:t>-</w:t>
      </w:r>
      <w:r w:rsidR="008D54C3">
        <w:rPr>
          <w:sz w:val="22"/>
          <w:szCs w:val="22"/>
        </w:rPr>
        <w:t>женщин</w:t>
      </w:r>
      <w:r w:rsidR="008B524C">
        <w:rPr>
          <w:sz w:val="22"/>
          <w:szCs w:val="22"/>
        </w:rPr>
        <w:t>у -</w:t>
      </w:r>
      <w:r w:rsidR="007002C8">
        <w:rPr>
          <w:sz w:val="22"/>
          <w:szCs w:val="22"/>
        </w:rPr>
        <w:t>главу</w:t>
      </w:r>
      <w:r w:rsidR="008D54C3">
        <w:rPr>
          <w:sz w:val="22"/>
          <w:szCs w:val="22"/>
        </w:rPr>
        <w:t xml:space="preserve"> элитной сотни Юпитера. </w:t>
      </w:r>
      <w:r w:rsidR="007002C8">
        <w:rPr>
          <w:sz w:val="22"/>
          <w:szCs w:val="22"/>
        </w:rPr>
        <w:t>Стат</w:t>
      </w:r>
      <w:r w:rsidR="00675EAA">
        <w:rPr>
          <w:sz w:val="22"/>
          <w:szCs w:val="22"/>
        </w:rPr>
        <w:t xml:space="preserve">у </w:t>
      </w:r>
      <w:r w:rsidR="00910CF5">
        <w:rPr>
          <w:sz w:val="22"/>
          <w:szCs w:val="22"/>
        </w:rPr>
        <w:t>обознач</w:t>
      </w:r>
      <w:r w:rsidR="00675EAA">
        <w:rPr>
          <w:sz w:val="22"/>
          <w:szCs w:val="22"/>
        </w:rPr>
        <w:t>или</w:t>
      </w:r>
      <w:r w:rsidR="007002C8">
        <w:rPr>
          <w:sz w:val="22"/>
          <w:szCs w:val="22"/>
        </w:rPr>
        <w:t xml:space="preserve"> вариант</w:t>
      </w:r>
      <w:r w:rsidR="00DC04CA">
        <w:rPr>
          <w:sz w:val="22"/>
          <w:szCs w:val="22"/>
        </w:rPr>
        <w:t>ом</w:t>
      </w:r>
      <w:r w:rsidR="007002C8">
        <w:rPr>
          <w:sz w:val="22"/>
          <w:szCs w:val="22"/>
        </w:rPr>
        <w:t xml:space="preserve"> иероглифа «100»</w:t>
      </w:r>
      <w:r w:rsidR="00675EAA">
        <w:rPr>
          <w:sz w:val="22"/>
          <w:szCs w:val="22"/>
        </w:rPr>
        <w:t xml:space="preserve">. Это </w:t>
      </w:r>
      <w:r w:rsidR="0041410B">
        <w:rPr>
          <w:sz w:val="22"/>
          <w:szCs w:val="22"/>
        </w:rPr>
        <w:t>-</w:t>
      </w:r>
      <w:r w:rsidR="00675EAA">
        <w:rPr>
          <w:sz w:val="22"/>
          <w:szCs w:val="22"/>
        </w:rPr>
        <w:t xml:space="preserve"> </w:t>
      </w:r>
      <w:r w:rsidR="0041410B">
        <w:rPr>
          <w:sz w:val="22"/>
          <w:szCs w:val="22"/>
        </w:rPr>
        <w:t>сплющенн</w:t>
      </w:r>
      <w:r w:rsidR="00675EAA">
        <w:rPr>
          <w:sz w:val="22"/>
          <w:szCs w:val="22"/>
        </w:rPr>
        <w:t>ая</w:t>
      </w:r>
      <w:r w:rsidR="0041410B">
        <w:rPr>
          <w:sz w:val="22"/>
          <w:szCs w:val="22"/>
        </w:rPr>
        <w:t xml:space="preserve"> </w:t>
      </w:r>
      <w:r w:rsidR="00477788">
        <w:rPr>
          <w:sz w:val="22"/>
          <w:szCs w:val="22"/>
        </w:rPr>
        <w:t xml:space="preserve">спираль вращением </w:t>
      </w:r>
      <w:r w:rsidR="00910CF5">
        <w:rPr>
          <w:sz w:val="22"/>
          <w:szCs w:val="22"/>
        </w:rPr>
        <w:t>с</w:t>
      </w:r>
      <w:r w:rsidR="00477788">
        <w:rPr>
          <w:sz w:val="22"/>
          <w:szCs w:val="22"/>
        </w:rPr>
        <w:t>прав</w:t>
      </w:r>
      <w:r w:rsidR="00910CF5">
        <w:rPr>
          <w:sz w:val="22"/>
          <w:szCs w:val="22"/>
        </w:rPr>
        <w:t>а налево</w:t>
      </w:r>
      <w:r w:rsidR="00675EAA">
        <w:rPr>
          <w:sz w:val="22"/>
          <w:szCs w:val="22"/>
        </w:rPr>
        <w:t>.</w:t>
      </w:r>
      <w:r w:rsidR="0041410B">
        <w:rPr>
          <w:rStyle w:val="ab"/>
          <w:sz w:val="22"/>
          <w:szCs w:val="22"/>
        </w:rPr>
        <w:footnoteReference w:id="332"/>
      </w:r>
      <w:r>
        <w:rPr>
          <w:sz w:val="22"/>
          <w:szCs w:val="22"/>
        </w:rPr>
        <w:t xml:space="preserve"> </w:t>
      </w:r>
      <w:r w:rsidR="00235364">
        <w:rPr>
          <w:sz w:val="22"/>
          <w:szCs w:val="22"/>
        </w:rPr>
        <w:t>Дв</w:t>
      </w:r>
      <w:r w:rsidR="006A7126">
        <w:rPr>
          <w:sz w:val="22"/>
          <w:szCs w:val="22"/>
        </w:rPr>
        <w:t>е</w:t>
      </w:r>
      <w:r>
        <w:rPr>
          <w:sz w:val="22"/>
          <w:szCs w:val="22"/>
        </w:rPr>
        <w:t xml:space="preserve"> </w:t>
      </w:r>
      <w:r w:rsidR="006A7126">
        <w:rPr>
          <w:sz w:val="22"/>
          <w:szCs w:val="22"/>
        </w:rPr>
        <w:t xml:space="preserve">записи </w:t>
      </w:r>
      <w:r w:rsidR="009F2377">
        <w:rPr>
          <w:sz w:val="22"/>
          <w:szCs w:val="22"/>
        </w:rPr>
        <w:t xml:space="preserve">Палермского камня </w:t>
      </w:r>
      <w:r w:rsidR="006A7126">
        <w:rPr>
          <w:sz w:val="22"/>
          <w:szCs w:val="22"/>
        </w:rPr>
        <w:t xml:space="preserve">о </w:t>
      </w:r>
      <w:r w:rsidR="00235364">
        <w:rPr>
          <w:sz w:val="22"/>
          <w:szCs w:val="22"/>
        </w:rPr>
        <w:t>создани</w:t>
      </w:r>
      <w:r w:rsidR="006A7126">
        <w:rPr>
          <w:sz w:val="22"/>
          <w:szCs w:val="22"/>
        </w:rPr>
        <w:t>и</w:t>
      </w:r>
      <w:r w:rsidR="00235364">
        <w:rPr>
          <w:sz w:val="22"/>
          <w:szCs w:val="22"/>
        </w:rPr>
        <w:t xml:space="preserve"> </w:t>
      </w:r>
      <w:r w:rsidR="00675EAA">
        <w:rPr>
          <w:sz w:val="22"/>
          <w:szCs w:val="22"/>
        </w:rPr>
        <w:t>мировой</w:t>
      </w:r>
      <w:r w:rsidR="00235364">
        <w:rPr>
          <w:sz w:val="22"/>
          <w:szCs w:val="22"/>
        </w:rPr>
        <w:t xml:space="preserve"> империи </w:t>
      </w:r>
      <w:r w:rsidR="00675EAA">
        <w:rPr>
          <w:sz w:val="22"/>
          <w:szCs w:val="22"/>
        </w:rPr>
        <w:t xml:space="preserve">Соломон </w:t>
      </w:r>
      <w:r w:rsidR="00235364">
        <w:rPr>
          <w:sz w:val="22"/>
          <w:szCs w:val="22"/>
        </w:rPr>
        <w:t>– это</w:t>
      </w:r>
      <w:r w:rsidR="00DC04CA">
        <w:rPr>
          <w:sz w:val="22"/>
          <w:szCs w:val="22"/>
        </w:rPr>
        <w:t>:</w:t>
      </w:r>
      <w:r w:rsidR="00235364">
        <w:rPr>
          <w:sz w:val="22"/>
          <w:szCs w:val="22"/>
        </w:rPr>
        <w:t xml:space="preserve"> а) </w:t>
      </w:r>
      <w:r w:rsidR="00477788">
        <w:rPr>
          <w:sz w:val="22"/>
          <w:szCs w:val="22"/>
        </w:rPr>
        <w:t>2-я строка, 3-й прямоугольник справа</w:t>
      </w:r>
      <w:r w:rsidR="00235364">
        <w:rPr>
          <w:sz w:val="22"/>
          <w:szCs w:val="22"/>
        </w:rPr>
        <w:t xml:space="preserve"> (13 месяцев войны</w:t>
      </w:r>
      <w:r w:rsidR="00347CC8">
        <w:rPr>
          <w:sz w:val="22"/>
          <w:szCs w:val="22"/>
        </w:rPr>
        <w:t>). П</w:t>
      </w:r>
      <w:r w:rsidR="006A7126">
        <w:rPr>
          <w:sz w:val="22"/>
          <w:szCs w:val="22"/>
        </w:rPr>
        <w:t xml:space="preserve">еред этим </w:t>
      </w:r>
      <w:r w:rsidR="004911FA">
        <w:rPr>
          <w:sz w:val="22"/>
          <w:szCs w:val="22"/>
        </w:rPr>
        <w:t>во 2-м прямоугольнике справа</w:t>
      </w:r>
      <w:r w:rsidR="00675EAA">
        <w:rPr>
          <w:sz w:val="22"/>
          <w:szCs w:val="22"/>
        </w:rPr>
        <w:t xml:space="preserve"> написано о</w:t>
      </w:r>
      <w:r w:rsidR="00FD5A53">
        <w:rPr>
          <w:sz w:val="22"/>
          <w:szCs w:val="22"/>
        </w:rPr>
        <w:t xml:space="preserve"> </w:t>
      </w:r>
      <w:r w:rsidR="006A7126">
        <w:rPr>
          <w:sz w:val="22"/>
          <w:szCs w:val="22"/>
        </w:rPr>
        <w:t>7 месяц</w:t>
      </w:r>
      <w:r w:rsidR="00675EAA">
        <w:rPr>
          <w:sz w:val="22"/>
          <w:szCs w:val="22"/>
        </w:rPr>
        <w:t>ах</w:t>
      </w:r>
      <w:r w:rsidR="006A7126">
        <w:rPr>
          <w:sz w:val="22"/>
          <w:szCs w:val="22"/>
        </w:rPr>
        <w:t xml:space="preserve"> войны</w:t>
      </w:r>
      <w:r w:rsidR="00477788">
        <w:rPr>
          <w:sz w:val="22"/>
          <w:szCs w:val="22"/>
        </w:rPr>
        <w:t xml:space="preserve">; </w:t>
      </w:r>
      <w:r w:rsidR="00235364">
        <w:rPr>
          <w:sz w:val="22"/>
          <w:szCs w:val="22"/>
        </w:rPr>
        <w:t xml:space="preserve">б) </w:t>
      </w:r>
      <w:r w:rsidR="00477788">
        <w:rPr>
          <w:sz w:val="22"/>
          <w:szCs w:val="22"/>
        </w:rPr>
        <w:t xml:space="preserve">5-я строка, 7-й </w:t>
      </w:r>
      <w:r w:rsidR="00087D0D">
        <w:rPr>
          <w:sz w:val="22"/>
          <w:szCs w:val="22"/>
        </w:rPr>
        <w:t xml:space="preserve">прямоугольник </w:t>
      </w:r>
      <w:r w:rsidR="00477788">
        <w:rPr>
          <w:sz w:val="22"/>
          <w:szCs w:val="22"/>
        </w:rPr>
        <w:t>справа</w:t>
      </w:r>
      <w:r w:rsidR="00235364">
        <w:rPr>
          <w:sz w:val="22"/>
          <w:szCs w:val="22"/>
        </w:rPr>
        <w:t xml:space="preserve"> (23 месяца войны</w:t>
      </w:r>
      <w:r w:rsidR="00477788">
        <w:rPr>
          <w:sz w:val="22"/>
          <w:szCs w:val="22"/>
        </w:rPr>
        <w:t>)</w:t>
      </w:r>
      <w:r w:rsidR="00AA3EE8">
        <w:rPr>
          <w:sz w:val="22"/>
          <w:szCs w:val="22"/>
        </w:rPr>
        <w:t>.</w:t>
      </w:r>
      <w:r>
        <w:rPr>
          <w:sz w:val="22"/>
          <w:szCs w:val="22"/>
        </w:rPr>
        <w:t xml:space="preserve"> </w:t>
      </w:r>
    </w:p>
    <w:p w:rsidR="007A6503" w:rsidRDefault="00675EAA" w:rsidP="007A6503">
      <w:pPr>
        <w:pStyle w:val="a9"/>
        <w:jc w:val="both"/>
        <w:rPr>
          <w:sz w:val="22"/>
          <w:szCs w:val="22"/>
        </w:rPr>
      </w:pPr>
      <w:r>
        <w:rPr>
          <w:sz w:val="22"/>
          <w:szCs w:val="22"/>
        </w:rPr>
        <w:t xml:space="preserve">       </w:t>
      </w:r>
      <w:r w:rsidR="00087D0D">
        <w:rPr>
          <w:sz w:val="22"/>
          <w:szCs w:val="22"/>
        </w:rPr>
        <w:t>В</w:t>
      </w:r>
      <w:r w:rsidR="007A6503">
        <w:rPr>
          <w:sz w:val="22"/>
          <w:szCs w:val="22"/>
        </w:rPr>
        <w:t xml:space="preserve"> период</w:t>
      </w:r>
      <w:r>
        <w:rPr>
          <w:sz w:val="22"/>
          <w:szCs w:val="22"/>
        </w:rPr>
        <w:t xml:space="preserve"> </w:t>
      </w:r>
      <w:r w:rsidR="0030513F">
        <w:rPr>
          <w:sz w:val="22"/>
          <w:szCs w:val="22"/>
        </w:rPr>
        <w:t xml:space="preserve">т.н. «минус первой династии», </w:t>
      </w:r>
      <w:r w:rsidR="00087D0D">
        <w:rPr>
          <w:sz w:val="22"/>
          <w:szCs w:val="22"/>
        </w:rPr>
        <w:t>0-й</w:t>
      </w:r>
      <w:r w:rsidR="00FD5A53">
        <w:rPr>
          <w:sz w:val="22"/>
          <w:szCs w:val="22"/>
        </w:rPr>
        <w:t>,</w:t>
      </w:r>
      <w:r w:rsidR="00087D0D">
        <w:rPr>
          <w:sz w:val="22"/>
          <w:szCs w:val="22"/>
        </w:rPr>
        <w:t xml:space="preserve"> 1А </w:t>
      </w:r>
      <w:r w:rsidR="00FD5A53">
        <w:rPr>
          <w:sz w:val="22"/>
          <w:szCs w:val="22"/>
        </w:rPr>
        <w:t xml:space="preserve">и всех других </w:t>
      </w:r>
      <w:r w:rsidR="00087D0D">
        <w:rPr>
          <w:sz w:val="22"/>
          <w:szCs w:val="22"/>
        </w:rPr>
        <w:t xml:space="preserve">династий </w:t>
      </w:r>
      <w:r w:rsidR="00493EC6">
        <w:rPr>
          <w:sz w:val="22"/>
          <w:szCs w:val="22"/>
        </w:rPr>
        <w:t xml:space="preserve">Египта </w:t>
      </w:r>
      <w:r>
        <w:rPr>
          <w:sz w:val="22"/>
          <w:szCs w:val="22"/>
        </w:rPr>
        <w:t>мировой</w:t>
      </w:r>
      <w:r w:rsidR="00087D0D">
        <w:rPr>
          <w:sz w:val="22"/>
          <w:szCs w:val="22"/>
        </w:rPr>
        <w:t xml:space="preserve"> империей </w:t>
      </w:r>
      <w:r w:rsidR="00191A10">
        <w:rPr>
          <w:sz w:val="22"/>
          <w:szCs w:val="22"/>
        </w:rPr>
        <w:t>у</w:t>
      </w:r>
      <w:r w:rsidR="00087D0D">
        <w:rPr>
          <w:sz w:val="22"/>
          <w:szCs w:val="22"/>
        </w:rPr>
        <w:t>прав</w:t>
      </w:r>
      <w:r w:rsidR="00191A10">
        <w:rPr>
          <w:sz w:val="22"/>
          <w:szCs w:val="22"/>
        </w:rPr>
        <w:t>лял</w:t>
      </w:r>
      <w:r w:rsidR="007A6503">
        <w:rPr>
          <w:sz w:val="22"/>
          <w:szCs w:val="22"/>
        </w:rPr>
        <w:t>а</w:t>
      </w:r>
      <w:r>
        <w:rPr>
          <w:sz w:val="22"/>
          <w:szCs w:val="22"/>
        </w:rPr>
        <w:t xml:space="preserve"> </w:t>
      </w:r>
      <w:r w:rsidR="008D54C3">
        <w:rPr>
          <w:sz w:val="22"/>
          <w:szCs w:val="22"/>
        </w:rPr>
        <w:t>цар</w:t>
      </w:r>
      <w:r w:rsidR="007A6503">
        <w:rPr>
          <w:sz w:val="22"/>
          <w:szCs w:val="22"/>
        </w:rPr>
        <w:t>ь</w:t>
      </w:r>
      <w:r w:rsidR="008D54C3">
        <w:rPr>
          <w:sz w:val="22"/>
          <w:szCs w:val="22"/>
        </w:rPr>
        <w:t>-</w:t>
      </w:r>
      <w:r w:rsidR="00087D0D">
        <w:rPr>
          <w:sz w:val="22"/>
          <w:szCs w:val="22"/>
        </w:rPr>
        <w:t>женщин</w:t>
      </w:r>
      <w:r w:rsidR="007A6503">
        <w:rPr>
          <w:sz w:val="22"/>
          <w:szCs w:val="22"/>
        </w:rPr>
        <w:t>а с титулом</w:t>
      </w:r>
      <w:r>
        <w:rPr>
          <w:sz w:val="22"/>
          <w:szCs w:val="22"/>
        </w:rPr>
        <w:t xml:space="preserve"> </w:t>
      </w:r>
      <w:r w:rsidR="007A6503">
        <w:rPr>
          <w:sz w:val="22"/>
          <w:szCs w:val="22"/>
        </w:rPr>
        <w:t>«стата» (сотая).</w:t>
      </w:r>
      <w:r w:rsidR="00AC1C92">
        <w:rPr>
          <w:sz w:val="22"/>
          <w:szCs w:val="22"/>
        </w:rPr>
        <w:t xml:space="preserve"> Этот титул означал</w:t>
      </w:r>
      <w:r w:rsidR="007A6503">
        <w:rPr>
          <w:sz w:val="22"/>
          <w:szCs w:val="22"/>
        </w:rPr>
        <w:t xml:space="preserve"> высший сотый номер руководителя «сотни Юпитера», в которой главком был 99-м номером. Полный титул царя-женщины 0-й и 1А династии </w:t>
      </w:r>
      <w:r w:rsidR="00AC1C92">
        <w:rPr>
          <w:sz w:val="22"/>
          <w:szCs w:val="22"/>
        </w:rPr>
        <w:t>записывали</w:t>
      </w:r>
      <w:r w:rsidR="007A6503">
        <w:rPr>
          <w:sz w:val="22"/>
          <w:szCs w:val="22"/>
        </w:rPr>
        <w:t xml:space="preserve"> следующим</w:t>
      </w:r>
      <w:r w:rsidR="0041410B">
        <w:rPr>
          <w:sz w:val="22"/>
          <w:szCs w:val="22"/>
        </w:rPr>
        <w:t xml:space="preserve"> образом: «Чита, Тара, Хов-И</w:t>
      </w:r>
      <w:r w:rsidR="00AC1C92">
        <w:rPr>
          <w:sz w:val="22"/>
          <w:szCs w:val="22"/>
        </w:rPr>
        <w:t xml:space="preserve">». Титул Чита </w:t>
      </w:r>
      <w:r w:rsidR="007A6503">
        <w:rPr>
          <w:sz w:val="22"/>
          <w:szCs w:val="22"/>
        </w:rPr>
        <w:t>писывали двумя знаками. Ч – это месяц рогами направо (Тот) с кружочками на концах. Т – это богиня Тата, верхний полукруг. Тара – это дуада знаков Т (Тот, месяц рогами вверх) и Р (Ре-война, эллипс). Хов-И – это Хов (вертикальная линия) над И (горизонтальная линия,</w:t>
      </w:r>
      <w:r w:rsidR="00AC1C92">
        <w:rPr>
          <w:sz w:val="22"/>
          <w:szCs w:val="22"/>
        </w:rPr>
        <w:t xml:space="preserve"> </w:t>
      </w:r>
      <w:r w:rsidR="007A6503">
        <w:rPr>
          <w:sz w:val="22"/>
          <w:szCs w:val="22"/>
        </w:rPr>
        <w:t>вагина</w:t>
      </w:r>
      <w:r w:rsidR="00AC1C92">
        <w:rPr>
          <w:sz w:val="22"/>
          <w:szCs w:val="22"/>
        </w:rPr>
        <w:t>, женская единица</w:t>
      </w:r>
      <w:r w:rsidR="007A6503">
        <w:rPr>
          <w:sz w:val="22"/>
          <w:szCs w:val="22"/>
        </w:rPr>
        <w:t xml:space="preserve">). </w:t>
      </w:r>
    </w:p>
    <w:p w:rsidR="007A6503" w:rsidRDefault="003A6ECF" w:rsidP="00DD1202">
      <w:pPr>
        <w:pStyle w:val="a9"/>
        <w:jc w:val="both"/>
        <w:rPr>
          <w:sz w:val="22"/>
          <w:szCs w:val="22"/>
        </w:rPr>
      </w:pPr>
      <w:r>
        <w:rPr>
          <w:sz w:val="22"/>
          <w:szCs w:val="22"/>
        </w:rPr>
        <w:t xml:space="preserve">       </w:t>
      </w:r>
      <w:r w:rsidR="00DF12FA">
        <w:rPr>
          <w:sz w:val="22"/>
          <w:szCs w:val="22"/>
        </w:rPr>
        <w:t>В строках Палермского камня зафиксирован</w:t>
      </w:r>
      <w:r w:rsidR="000C2EF7">
        <w:rPr>
          <w:sz w:val="22"/>
          <w:szCs w:val="22"/>
        </w:rPr>
        <w:t>ы имена царей-женщин, главкомов,</w:t>
      </w:r>
      <w:r>
        <w:rPr>
          <w:sz w:val="22"/>
          <w:szCs w:val="22"/>
        </w:rPr>
        <w:t xml:space="preserve"> </w:t>
      </w:r>
      <w:r w:rsidR="000C2EF7">
        <w:rPr>
          <w:sz w:val="22"/>
          <w:szCs w:val="22"/>
        </w:rPr>
        <w:t>имена богов</w:t>
      </w:r>
      <w:r w:rsidR="00DF12FA">
        <w:rPr>
          <w:sz w:val="22"/>
          <w:szCs w:val="22"/>
        </w:rPr>
        <w:t xml:space="preserve"> двух империй, составлявших </w:t>
      </w:r>
      <w:r w:rsidR="00AC1C92">
        <w:rPr>
          <w:sz w:val="22"/>
          <w:szCs w:val="22"/>
        </w:rPr>
        <w:t>мировую</w:t>
      </w:r>
      <w:r w:rsidR="00DF12FA">
        <w:rPr>
          <w:sz w:val="22"/>
          <w:szCs w:val="22"/>
        </w:rPr>
        <w:t xml:space="preserve"> империю </w:t>
      </w:r>
      <w:r w:rsidR="004911FA">
        <w:rPr>
          <w:sz w:val="22"/>
          <w:szCs w:val="22"/>
        </w:rPr>
        <w:t>Соломон</w:t>
      </w:r>
      <w:r w:rsidR="00DF12FA">
        <w:rPr>
          <w:sz w:val="22"/>
          <w:szCs w:val="22"/>
        </w:rPr>
        <w:t xml:space="preserve">. </w:t>
      </w:r>
      <w:r w:rsidR="000C2EF7">
        <w:rPr>
          <w:sz w:val="22"/>
          <w:szCs w:val="22"/>
        </w:rPr>
        <w:t xml:space="preserve">Список имел 3 длинные строки из нескольких десятков имен царей-женщин до Читы, которую изобразили на каменной палетке главкома </w:t>
      </w:r>
      <w:r w:rsidR="004911FA">
        <w:rPr>
          <w:sz w:val="22"/>
          <w:szCs w:val="22"/>
        </w:rPr>
        <w:t xml:space="preserve">1А династии </w:t>
      </w:r>
      <w:r w:rsidR="007A6503">
        <w:rPr>
          <w:sz w:val="22"/>
          <w:szCs w:val="22"/>
        </w:rPr>
        <w:t xml:space="preserve">Тяти </w:t>
      </w:r>
      <w:r w:rsidR="007A6503">
        <w:rPr>
          <w:sz w:val="22"/>
          <w:szCs w:val="22"/>
        </w:rPr>
        <w:lastRenderedPageBreak/>
        <w:t>(</w:t>
      </w:r>
      <w:r w:rsidR="000C2EF7">
        <w:rPr>
          <w:sz w:val="22"/>
          <w:szCs w:val="22"/>
        </w:rPr>
        <w:t xml:space="preserve">«Нармер»), ложно названного </w:t>
      </w:r>
      <w:r w:rsidR="006335A4">
        <w:rPr>
          <w:sz w:val="22"/>
          <w:szCs w:val="22"/>
        </w:rPr>
        <w:t xml:space="preserve">на Западе </w:t>
      </w:r>
      <w:r w:rsidR="000C2EF7">
        <w:rPr>
          <w:sz w:val="22"/>
          <w:szCs w:val="22"/>
        </w:rPr>
        <w:t xml:space="preserve">якобы «первым царем объединенного Египта», хотя он был предпоследним главнокомандующим 1А династии мировой империи </w:t>
      </w:r>
      <w:r w:rsidR="00AC1C92">
        <w:rPr>
          <w:sz w:val="22"/>
          <w:szCs w:val="22"/>
        </w:rPr>
        <w:t xml:space="preserve">Соломон </w:t>
      </w:r>
      <w:r w:rsidR="000C2EF7">
        <w:rPr>
          <w:sz w:val="22"/>
          <w:szCs w:val="22"/>
        </w:rPr>
        <w:t>с центром в Египте. На Палермском камне названы имена царей-женщин мировой империи Соломон задолго до т.н. «нулевой династии».</w:t>
      </w:r>
      <w:r w:rsidR="0007604D">
        <w:rPr>
          <w:sz w:val="22"/>
          <w:szCs w:val="22"/>
        </w:rPr>
        <w:t xml:space="preserve"> С</w:t>
      </w:r>
      <w:r w:rsidR="000C2EF7">
        <w:rPr>
          <w:sz w:val="22"/>
          <w:szCs w:val="22"/>
        </w:rPr>
        <w:t xml:space="preserve">охранились имена: </w:t>
      </w:r>
      <w:r w:rsidR="000C2EF7" w:rsidRPr="000C2EF7">
        <w:rPr>
          <w:b/>
          <w:sz w:val="22"/>
          <w:szCs w:val="22"/>
        </w:rPr>
        <w:t>Гаса</w:t>
      </w:r>
      <w:r w:rsidR="000C2EF7">
        <w:rPr>
          <w:sz w:val="22"/>
          <w:szCs w:val="22"/>
        </w:rPr>
        <w:t xml:space="preserve"> (Г - Гор-Тата; С – скиптр Таты),</w:t>
      </w:r>
      <w:r w:rsidR="000C2EF7">
        <w:rPr>
          <w:rStyle w:val="ab"/>
          <w:sz w:val="22"/>
          <w:szCs w:val="22"/>
        </w:rPr>
        <w:footnoteReference w:id="333"/>
      </w:r>
      <w:r w:rsidR="00AC1C92">
        <w:rPr>
          <w:sz w:val="22"/>
          <w:szCs w:val="22"/>
        </w:rPr>
        <w:t xml:space="preserve"> </w:t>
      </w:r>
      <w:r w:rsidR="000C2EF7" w:rsidRPr="000C2EF7">
        <w:rPr>
          <w:b/>
          <w:sz w:val="22"/>
          <w:szCs w:val="22"/>
        </w:rPr>
        <w:t>Самата</w:t>
      </w:r>
      <w:r w:rsidR="000C2EF7">
        <w:rPr>
          <w:sz w:val="22"/>
          <w:szCs w:val="22"/>
        </w:rPr>
        <w:t xml:space="preserve"> (С – Соломон, М – Мин/ бог мужской потенции; Т – Тата);</w:t>
      </w:r>
      <w:r w:rsidR="000C2EF7">
        <w:rPr>
          <w:rStyle w:val="ab"/>
          <w:sz w:val="22"/>
          <w:szCs w:val="22"/>
        </w:rPr>
        <w:footnoteReference w:id="334"/>
      </w:r>
      <w:r w:rsidR="00AC1C92">
        <w:rPr>
          <w:sz w:val="22"/>
          <w:szCs w:val="22"/>
        </w:rPr>
        <w:t xml:space="preserve"> </w:t>
      </w:r>
      <w:r w:rsidR="000C2EF7" w:rsidRPr="000C2EF7">
        <w:rPr>
          <w:b/>
          <w:sz w:val="22"/>
          <w:szCs w:val="22"/>
        </w:rPr>
        <w:t>Сати</w:t>
      </w:r>
      <w:r w:rsidR="00AC1C92">
        <w:rPr>
          <w:b/>
          <w:sz w:val="22"/>
          <w:szCs w:val="22"/>
        </w:rPr>
        <w:t xml:space="preserve"> </w:t>
      </w:r>
      <w:r w:rsidR="000C2EF7" w:rsidRPr="000C2EF7">
        <w:rPr>
          <w:sz w:val="22"/>
          <w:szCs w:val="22"/>
        </w:rPr>
        <w:t xml:space="preserve">(С </w:t>
      </w:r>
      <w:r w:rsidR="000C2EF7">
        <w:rPr>
          <w:sz w:val="22"/>
          <w:szCs w:val="22"/>
        </w:rPr>
        <w:t>–</w:t>
      </w:r>
      <w:r w:rsidR="000C2EF7" w:rsidRPr="000C2EF7">
        <w:rPr>
          <w:sz w:val="22"/>
          <w:szCs w:val="22"/>
        </w:rPr>
        <w:t xml:space="preserve"> Сет</w:t>
      </w:r>
      <w:r w:rsidR="000C2EF7">
        <w:rPr>
          <w:sz w:val="22"/>
          <w:szCs w:val="22"/>
        </w:rPr>
        <w:t>, И – Иси/ змея);</w:t>
      </w:r>
      <w:r w:rsidR="000C2EF7">
        <w:rPr>
          <w:rStyle w:val="ab"/>
          <w:sz w:val="22"/>
          <w:szCs w:val="22"/>
        </w:rPr>
        <w:footnoteReference w:id="335"/>
      </w:r>
      <w:r w:rsidR="00AC1C92">
        <w:rPr>
          <w:sz w:val="22"/>
          <w:szCs w:val="22"/>
        </w:rPr>
        <w:t xml:space="preserve"> </w:t>
      </w:r>
      <w:r w:rsidR="000C2EF7" w:rsidRPr="000C2EF7">
        <w:rPr>
          <w:b/>
          <w:sz w:val="22"/>
          <w:szCs w:val="22"/>
        </w:rPr>
        <w:t>Стата А</w:t>
      </w:r>
      <w:r w:rsidR="000C2EF7">
        <w:rPr>
          <w:b/>
          <w:sz w:val="22"/>
          <w:szCs w:val="22"/>
        </w:rPr>
        <w:t xml:space="preserve">тара </w:t>
      </w:r>
      <w:r w:rsidR="000C2EF7" w:rsidRPr="000C2EF7">
        <w:rPr>
          <w:sz w:val="22"/>
          <w:szCs w:val="22"/>
        </w:rPr>
        <w:t>(4,2)</w:t>
      </w:r>
      <w:r w:rsidR="000C2EF7">
        <w:rPr>
          <w:sz w:val="22"/>
          <w:szCs w:val="22"/>
        </w:rPr>
        <w:t xml:space="preserve">; </w:t>
      </w:r>
      <w:r w:rsidR="000C2EF7" w:rsidRPr="000C2EF7">
        <w:rPr>
          <w:b/>
          <w:sz w:val="22"/>
          <w:szCs w:val="22"/>
        </w:rPr>
        <w:t xml:space="preserve">Чита </w:t>
      </w:r>
      <w:r w:rsidR="000C2EF7" w:rsidRPr="000C2EF7">
        <w:rPr>
          <w:sz w:val="22"/>
          <w:szCs w:val="22"/>
        </w:rPr>
        <w:t>(</w:t>
      </w:r>
      <w:r w:rsidR="000C2EF7">
        <w:rPr>
          <w:sz w:val="22"/>
          <w:szCs w:val="22"/>
        </w:rPr>
        <w:t xml:space="preserve">4:3,5,7,9; 5:1,3); </w:t>
      </w:r>
      <w:r w:rsidR="000C2EF7" w:rsidRPr="000C2EF7">
        <w:rPr>
          <w:b/>
          <w:sz w:val="22"/>
          <w:szCs w:val="22"/>
        </w:rPr>
        <w:t>Соломония Стата Гаса</w:t>
      </w:r>
      <w:r w:rsidR="000C2EF7" w:rsidRPr="000C2EF7">
        <w:rPr>
          <w:sz w:val="22"/>
          <w:szCs w:val="22"/>
        </w:rPr>
        <w:t>(</w:t>
      </w:r>
      <w:r w:rsidR="000C2EF7">
        <w:rPr>
          <w:sz w:val="22"/>
          <w:szCs w:val="22"/>
        </w:rPr>
        <w:t xml:space="preserve">5,8). </w:t>
      </w:r>
      <w:r w:rsidR="00347CC8">
        <w:rPr>
          <w:sz w:val="22"/>
          <w:szCs w:val="22"/>
        </w:rPr>
        <w:t>При 0-й династии правили цари-женщины с титулами Исида,</w:t>
      </w:r>
      <w:r w:rsidR="00347CC8">
        <w:rPr>
          <w:rStyle w:val="ab"/>
          <w:sz w:val="22"/>
          <w:szCs w:val="22"/>
        </w:rPr>
        <w:footnoteReference w:id="336"/>
      </w:r>
      <w:r w:rsidR="00347CC8">
        <w:rPr>
          <w:sz w:val="22"/>
          <w:szCs w:val="22"/>
        </w:rPr>
        <w:t xml:space="preserve"> Ия, Чита. </w:t>
      </w:r>
    </w:p>
    <w:p w:rsidR="009016C7" w:rsidRDefault="003A6ECF" w:rsidP="009016C7">
      <w:pPr>
        <w:jc w:val="both"/>
        <w:rPr>
          <w:sz w:val="22"/>
          <w:szCs w:val="22"/>
        </w:rPr>
      </w:pPr>
      <w:r>
        <w:rPr>
          <w:sz w:val="22"/>
          <w:szCs w:val="22"/>
        </w:rPr>
        <w:t xml:space="preserve">       В 884</w:t>
      </w:r>
      <w:r w:rsidR="009016C7">
        <w:rPr>
          <w:sz w:val="22"/>
          <w:szCs w:val="22"/>
        </w:rPr>
        <w:t xml:space="preserve">-943 годах существовала </w:t>
      </w:r>
      <w:r w:rsidR="00FD5A53">
        <w:rPr>
          <w:sz w:val="22"/>
          <w:szCs w:val="22"/>
        </w:rPr>
        <w:t>замалчиваемая</w:t>
      </w:r>
      <w:r w:rsidR="009016C7">
        <w:rPr>
          <w:sz w:val="22"/>
          <w:szCs w:val="22"/>
        </w:rPr>
        <w:t xml:space="preserve"> историками Запада российская 0-я династия из префектуры Мон с царем-женщиной Ия уровня патриарха Исиды,</w:t>
      </w:r>
      <w:r w:rsidR="009016C7">
        <w:rPr>
          <w:rStyle w:val="ab"/>
          <w:sz w:val="22"/>
          <w:szCs w:val="22"/>
        </w:rPr>
        <w:footnoteReference w:id="337"/>
      </w:r>
      <w:r w:rsidR="009016C7">
        <w:rPr>
          <w:sz w:val="22"/>
          <w:szCs w:val="22"/>
        </w:rPr>
        <w:t xml:space="preserve"> о которой на найденной археологами палетке указано 602 месяца ее службы богам (48 лет, 8 месяцев и 2 дня). Имя царя-женщины Самата</w:t>
      </w:r>
      <w:r w:rsidR="009016C7">
        <w:rPr>
          <w:rStyle w:val="ab"/>
          <w:sz w:val="22"/>
          <w:szCs w:val="22"/>
        </w:rPr>
        <w:footnoteReference w:id="338"/>
      </w:r>
      <w:r w:rsidR="009016C7">
        <w:rPr>
          <w:sz w:val="22"/>
          <w:szCs w:val="22"/>
        </w:rPr>
        <w:t xml:space="preserve"> т.н. «минус второй» династии из </w:t>
      </w:r>
      <w:r w:rsidR="00AC1C92">
        <w:rPr>
          <w:sz w:val="22"/>
          <w:szCs w:val="22"/>
        </w:rPr>
        <w:t xml:space="preserve">западной </w:t>
      </w:r>
      <w:r w:rsidR="009016C7">
        <w:rPr>
          <w:sz w:val="22"/>
          <w:szCs w:val="22"/>
        </w:rPr>
        <w:t>префектруры Мон (</w:t>
      </w:r>
      <w:r w:rsidR="00AC1C92">
        <w:rPr>
          <w:sz w:val="22"/>
          <w:szCs w:val="22"/>
        </w:rPr>
        <w:t>западнее Балкан</w:t>
      </w:r>
      <w:r w:rsidR="009016C7">
        <w:rPr>
          <w:sz w:val="22"/>
          <w:szCs w:val="22"/>
        </w:rPr>
        <w:t xml:space="preserve">) Империи </w:t>
      </w:r>
      <w:r w:rsidR="00AC1C92">
        <w:rPr>
          <w:sz w:val="22"/>
          <w:szCs w:val="22"/>
        </w:rPr>
        <w:t>Сол</w:t>
      </w:r>
      <w:r w:rsidR="009016C7">
        <w:rPr>
          <w:sz w:val="22"/>
          <w:szCs w:val="22"/>
        </w:rPr>
        <w:t xml:space="preserve"> записали теми же самыми звуками</w:t>
      </w:r>
      <w:r w:rsidR="00AC1C92">
        <w:rPr>
          <w:sz w:val="22"/>
          <w:szCs w:val="22"/>
        </w:rPr>
        <w:t>. Однако жрецы использовали</w:t>
      </w:r>
      <w:r w:rsidR="009016C7">
        <w:rPr>
          <w:sz w:val="22"/>
          <w:szCs w:val="22"/>
        </w:rPr>
        <w:t xml:space="preserve"> други</w:t>
      </w:r>
      <w:r w:rsidR="00AC1C92">
        <w:rPr>
          <w:sz w:val="22"/>
          <w:szCs w:val="22"/>
        </w:rPr>
        <w:t>е</w:t>
      </w:r>
      <w:r w:rsidR="009016C7">
        <w:rPr>
          <w:sz w:val="22"/>
          <w:szCs w:val="22"/>
        </w:rPr>
        <w:t xml:space="preserve"> иероглиф</w:t>
      </w:r>
      <w:r w:rsidR="00AC1C92">
        <w:rPr>
          <w:sz w:val="22"/>
          <w:szCs w:val="22"/>
        </w:rPr>
        <w:t>ы</w:t>
      </w:r>
      <w:r w:rsidR="009016C7">
        <w:rPr>
          <w:sz w:val="22"/>
          <w:szCs w:val="22"/>
        </w:rPr>
        <w:t xml:space="preserve"> для </w:t>
      </w:r>
      <w:r w:rsidR="00AC1C92">
        <w:rPr>
          <w:sz w:val="22"/>
          <w:szCs w:val="22"/>
        </w:rPr>
        <w:t xml:space="preserve">имени </w:t>
      </w:r>
      <w:r w:rsidR="009016C7">
        <w:rPr>
          <w:sz w:val="22"/>
          <w:szCs w:val="22"/>
        </w:rPr>
        <w:t>другой царя-женщины российской «минус первой» династии Египта из префектуры Сол. Поскольку она была с Востока, то звук «С» слова Самата изобразили знаком «Скипетр Таты»</w:t>
      </w:r>
      <w:r w:rsidR="00AC1C92">
        <w:rPr>
          <w:sz w:val="22"/>
          <w:szCs w:val="22"/>
        </w:rPr>
        <w:t>. Это</w:t>
      </w:r>
      <w:r w:rsidR="009016C7">
        <w:rPr>
          <w:sz w:val="22"/>
          <w:szCs w:val="22"/>
        </w:rPr>
        <w:t xml:space="preserve"> </w:t>
      </w:r>
      <w:r w:rsidR="00AC1C92">
        <w:rPr>
          <w:sz w:val="22"/>
          <w:szCs w:val="22"/>
        </w:rPr>
        <w:t>–</w:t>
      </w:r>
      <w:r w:rsidR="009016C7">
        <w:rPr>
          <w:sz w:val="22"/>
          <w:szCs w:val="22"/>
        </w:rPr>
        <w:t xml:space="preserve"> </w:t>
      </w:r>
      <w:r w:rsidR="00AC1C92">
        <w:rPr>
          <w:sz w:val="22"/>
          <w:szCs w:val="22"/>
        </w:rPr>
        <w:t xml:space="preserve">обозначение </w:t>
      </w:r>
      <w:r w:rsidR="009016C7">
        <w:rPr>
          <w:sz w:val="22"/>
          <w:szCs w:val="22"/>
        </w:rPr>
        <w:t xml:space="preserve">богини </w:t>
      </w:r>
      <w:r w:rsidR="00FD5A53">
        <w:rPr>
          <w:sz w:val="22"/>
          <w:szCs w:val="22"/>
        </w:rPr>
        <w:t xml:space="preserve">восходящего </w:t>
      </w:r>
      <w:r w:rsidR="009016C7">
        <w:rPr>
          <w:sz w:val="22"/>
          <w:szCs w:val="22"/>
        </w:rPr>
        <w:t xml:space="preserve">Солнца и </w:t>
      </w:r>
      <w:r w:rsidR="00AC1C92">
        <w:rPr>
          <w:sz w:val="22"/>
          <w:szCs w:val="22"/>
        </w:rPr>
        <w:t xml:space="preserve">колдовства, патронессы </w:t>
      </w:r>
      <w:r w:rsidR="009016C7">
        <w:rPr>
          <w:sz w:val="22"/>
          <w:szCs w:val="22"/>
        </w:rPr>
        <w:t>Востока.</w:t>
      </w:r>
      <w:r w:rsidR="009016C7">
        <w:rPr>
          <w:rStyle w:val="ab"/>
          <w:sz w:val="22"/>
          <w:szCs w:val="22"/>
        </w:rPr>
        <w:footnoteReference w:id="339"/>
      </w:r>
      <w:r w:rsidR="0041410B">
        <w:rPr>
          <w:sz w:val="22"/>
          <w:szCs w:val="22"/>
        </w:rPr>
        <w:t xml:space="preserve"> Имя </w:t>
      </w:r>
      <w:r w:rsidR="009016C7">
        <w:rPr>
          <w:sz w:val="22"/>
          <w:szCs w:val="22"/>
        </w:rPr>
        <w:t xml:space="preserve">царя-женщины «минус второй династии» - </w:t>
      </w:r>
      <w:r w:rsidR="0041410B">
        <w:rPr>
          <w:sz w:val="22"/>
          <w:szCs w:val="22"/>
        </w:rPr>
        <w:t xml:space="preserve">это </w:t>
      </w:r>
      <w:r w:rsidR="009016C7">
        <w:rPr>
          <w:sz w:val="22"/>
          <w:szCs w:val="22"/>
        </w:rPr>
        <w:t>Гаса.</w:t>
      </w:r>
      <w:r w:rsidR="009016C7">
        <w:rPr>
          <w:rStyle w:val="ab"/>
          <w:sz w:val="22"/>
          <w:szCs w:val="22"/>
        </w:rPr>
        <w:footnoteReference w:id="340"/>
      </w:r>
    </w:p>
    <w:p w:rsidR="000C2EF7" w:rsidRDefault="003A6ECF" w:rsidP="00DD1202">
      <w:pPr>
        <w:pStyle w:val="a9"/>
        <w:jc w:val="both"/>
        <w:rPr>
          <w:sz w:val="22"/>
          <w:szCs w:val="22"/>
        </w:rPr>
      </w:pPr>
      <w:r>
        <w:rPr>
          <w:sz w:val="22"/>
          <w:szCs w:val="22"/>
        </w:rPr>
        <w:t xml:space="preserve">       </w:t>
      </w:r>
      <w:r w:rsidR="004911FA">
        <w:rPr>
          <w:sz w:val="22"/>
          <w:szCs w:val="22"/>
        </w:rPr>
        <w:t>Палермский камень</w:t>
      </w:r>
      <w:r w:rsidR="000C2EF7">
        <w:rPr>
          <w:sz w:val="22"/>
          <w:szCs w:val="22"/>
        </w:rPr>
        <w:t xml:space="preserve"> на уровне т.н. «2-й династии» между 2-3 строками </w:t>
      </w:r>
      <w:r w:rsidR="0030513F">
        <w:rPr>
          <w:sz w:val="22"/>
          <w:szCs w:val="22"/>
        </w:rPr>
        <w:t>зафиксировал</w:t>
      </w:r>
      <w:r w:rsidR="000C2EF7">
        <w:rPr>
          <w:sz w:val="22"/>
          <w:szCs w:val="22"/>
        </w:rPr>
        <w:t xml:space="preserve"> имя заместительницы </w:t>
      </w:r>
      <w:r w:rsidR="0030513F">
        <w:rPr>
          <w:sz w:val="22"/>
          <w:szCs w:val="22"/>
        </w:rPr>
        <w:t>царя-женщины</w:t>
      </w:r>
      <w:r w:rsidR="00AC1C92">
        <w:rPr>
          <w:sz w:val="22"/>
          <w:szCs w:val="22"/>
        </w:rPr>
        <w:t>, которую звали</w:t>
      </w:r>
      <w:r w:rsidR="000C2EF7">
        <w:rPr>
          <w:sz w:val="22"/>
          <w:szCs w:val="22"/>
        </w:rPr>
        <w:t xml:space="preserve"> </w:t>
      </w:r>
      <w:r w:rsidR="000C2EF7" w:rsidRPr="000C2EF7">
        <w:rPr>
          <w:b/>
          <w:sz w:val="22"/>
          <w:szCs w:val="22"/>
        </w:rPr>
        <w:t>Рита</w:t>
      </w:r>
      <w:r w:rsidR="000C2EF7">
        <w:rPr>
          <w:sz w:val="22"/>
          <w:szCs w:val="22"/>
        </w:rPr>
        <w:t>. Р – это Ре-война (эллипс). Т – это Тата (верхний полукруг).</w:t>
      </w:r>
      <w:r w:rsidR="00770EAB">
        <w:rPr>
          <w:rStyle w:val="ab"/>
          <w:sz w:val="22"/>
          <w:szCs w:val="22"/>
        </w:rPr>
        <w:footnoteReference w:id="341"/>
      </w:r>
      <w:r w:rsidR="00FB54FD">
        <w:rPr>
          <w:sz w:val="22"/>
          <w:szCs w:val="22"/>
        </w:rPr>
        <w:t xml:space="preserve"> </w:t>
      </w:r>
      <w:r w:rsidR="0030513F">
        <w:rPr>
          <w:sz w:val="22"/>
          <w:szCs w:val="22"/>
        </w:rPr>
        <w:t>Двух</w:t>
      </w:r>
      <w:r>
        <w:rPr>
          <w:sz w:val="22"/>
          <w:szCs w:val="22"/>
        </w:rPr>
        <w:t xml:space="preserve"> </w:t>
      </w:r>
      <w:r w:rsidR="0030513F">
        <w:rPr>
          <w:sz w:val="22"/>
          <w:szCs w:val="22"/>
        </w:rPr>
        <w:t xml:space="preserve">женщин - </w:t>
      </w:r>
      <w:r w:rsidR="000C2EF7">
        <w:rPr>
          <w:sz w:val="22"/>
          <w:szCs w:val="22"/>
        </w:rPr>
        <w:t xml:space="preserve">верховных </w:t>
      </w:r>
      <w:r w:rsidR="00FB54FD">
        <w:rPr>
          <w:sz w:val="22"/>
          <w:szCs w:val="22"/>
        </w:rPr>
        <w:t>жриц</w:t>
      </w:r>
      <w:r w:rsidR="004911FA">
        <w:rPr>
          <w:sz w:val="22"/>
          <w:szCs w:val="22"/>
        </w:rPr>
        <w:t xml:space="preserve"> империи</w:t>
      </w:r>
      <w:r w:rsidR="000C2EF7">
        <w:rPr>
          <w:sz w:val="22"/>
          <w:szCs w:val="22"/>
        </w:rPr>
        <w:t xml:space="preserve"> </w:t>
      </w:r>
      <w:r w:rsidR="000C2EF7">
        <w:rPr>
          <w:sz w:val="22"/>
          <w:szCs w:val="22"/>
        </w:rPr>
        <w:lastRenderedPageBreak/>
        <w:t xml:space="preserve">обозначали именами двух змей. </w:t>
      </w:r>
      <w:r w:rsidR="00AC1C92">
        <w:rPr>
          <w:sz w:val="22"/>
          <w:szCs w:val="22"/>
        </w:rPr>
        <w:t>Царь-женщина, в</w:t>
      </w:r>
      <w:r w:rsidR="000C2EF7">
        <w:rPr>
          <w:sz w:val="22"/>
          <w:szCs w:val="22"/>
        </w:rPr>
        <w:t xml:space="preserve">ерховная жрица </w:t>
      </w:r>
      <w:r w:rsidR="00AC1C92">
        <w:rPr>
          <w:sz w:val="22"/>
          <w:szCs w:val="22"/>
        </w:rPr>
        <w:t xml:space="preserve">по совместительству </w:t>
      </w:r>
      <w:r w:rsidR="000C2EF7">
        <w:rPr>
          <w:sz w:val="22"/>
          <w:szCs w:val="22"/>
        </w:rPr>
        <w:t>была Исидой (</w:t>
      </w:r>
      <w:r w:rsidR="0007604D">
        <w:rPr>
          <w:sz w:val="22"/>
          <w:szCs w:val="22"/>
        </w:rPr>
        <w:t>«</w:t>
      </w:r>
      <w:r w:rsidR="000C2EF7">
        <w:rPr>
          <w:sz w:val="22"/>
          <w:szCs w:val="22"/>
        </w:rPr>
        <w:t>сладк</w:t>
      </w:r>
      <w:r w:rsidR="0030513F">
        <w:rPr>
          <w:sz w:val="22"/>
          <w:szCs w:val="22"/>
        </w:rPr>
        <w:t>ая</w:t>
      </w:r>
      <w:r w:rsidR="0007604D">
        <w:rPr>
          <w:sz w:val="22"/>
          <w:szCs w:val="22"/>
        </w:rPr>
        <w:t>»</w:t>
      </w:r>
      <w:r w:rsidR="000C2EF7">
        <w:rPr>
          <w:sz w:val="22"/>
          <w:szCs w:val="22"/>
        </w:rPr>
        <w:t xml:space="preserve"> зме</w:t>
      </w:r>
      <w:r w:rsidR="0030513F">
        <w:rPr>
          <w:sz w:val="22"/>
          <w:szCs w:val="22"/>
        </w:rPr>
        <w:t>я</w:t>
      </w:r>
      <w:r w:rsidR="000C2EF7">
        <w:rPr>
          <w:sz w:val="22"/>
          <w:szCs w:val="22"/>
        </w:rPr>
        <w:t>)</w:t>
      </w:r>
      <w:r w:rsidR="00AC1C92">
        <w:rPr>
          <w:sz w:val="22"/>
          <w:szCs w:val="22"/>
        </w:rPr>
        <w:t>. Ее</w:t>
      </w:r>
      <w:r w:rsidR="000C2EF7">
        <w:rPr>
          <w:sz w:val="22"/>
          <w:szCs w:val="22"/>
        </w:rPr>
        <w:t xml:space="preserve"> имя писали иероглифом «Змея» (Иси)</w:t>
      </w:r>
      <w:r w:rsidR="00AC1C92">
        <w:rPr>
          <w:sz w:val="22"/>
          <w:szCs w:val="22"/>
        </w:rPr>
        <w:t>. С</w:t>
      </w:r>
      <w:r w:rsidR="000C2EF7">
        <w:rPr>
          <w:sz w:val="22"/>
          <w:szCs w:val="22"/>
        </w:rPr>
        <w:t xml:space="preserve">низу </w:t>
      </w:r>
      <w:r w:rsidR="00AC1C92">
        <w:rPr>
          <w:sz w:val="22"/>
          <w:szCs w:val="22"/>
        </w:rPr>
        <w:t xml:space="preserve">этого знака добавляли </w:t>
      </w:r>
      <w:r w:rsidR="000C2EF7">
        <w:rPr>
          <w:sz w:val="22"/>
          <w:szCs w:val="22"/>
        </w:rPr>
        <w:t>Д (длань, ладонь). Заместительницу верховной жрицы («сестру») называли титулом змеи по имени Исита (змея Таты). Этот титул писали иероглифом «Змея» (Иси)</w:t>
      </w:r>
      <w:r w:rsidR="00AC1C92">
        <w:rPr>
          <w:sz w:val="22"/>
          <w:szCs w:val="22"/>
        </w:rPr>
        <w:t>. Снизу этого знака добавляли</w:t>
      </w:r>
      <w:r w:rsidR="000C2EF7">
        <w:rPr>
          <w:sz w:val="22"/>
          <w:szCs w:val="22"/>
        </w:rPr>
        <w:t xml:space="preserve"> Т (Тата). </w:t>
      </w:r>
    </w:p>
    <w:p w:rsidR="000C2EF7" w:rsidRDefault="00D03901" w:rsidP="00DD1202">
      <w:pPr>
        <w:pStyle w:val="a9"/>
        <w:jc w:val="both"/>
        <w:rPr>
          <w:sz w:val="22"/>
          <w:szCs w:val="22"/>
        </w:rPr>
      </w:pPr>
      <w:r>
        <w:rPr>
          <w:sz w:val="22"/>
          <w:szCs w:val="22"/>
        </w:rPr>
        <w:t xml:space="preserve">        Палермский камень м</w:t>
      </w:r>
      <w:r w:rsidR="007D179C">
        <w:rPr>
          <w:sz w:val="22"/>
          <w:szCs w:val="22"/>
        </w:rPr>
        <w:t xml:space="preserve">ежду 3-4 строками </w:t>
      </w:r>
      <w:r w:rsidR="000C2EF7">
        <w:rPr>
          <w:sz w:val="22"/>
          <w:szCs w:val="22"/>
        </w:rPr>
        <w:t xml:space="preserve">содержит расшифровку имени </w:t>
      </w:r>
      <w:r w:rsidR="00FB54FD">
        <w:rPr>
          <w:sz w:val="22"/>
          <w:szCs w:val="22"/>
        </w:rPr>
        <w:t>верховной жрицы</w:t>
      </w:r>
      <w:r w:rsidR="00B2193E">
        <w:rPr>
          <w:sz w:val="22"/>
          <w:szCs w:val="22"/>
        </w:rPr>
        <w:t>, которую жрецы за</w:t>
      </w:r>
      <w:r>
        <w:rPr>
          <w:sz w:val="22"/>
          <w:szCs w:val="22"/>
        </w:rPr>
        <w:t>кодировали</w:t>
      </w:r>
      <w:r w:rsidR="00B2193E">
        <w:rPr>
          <w:sz w:val="22"/>
          <w:szCs w:val="22"/>
        </w:rPr>
        <w:t xml:space="preserve"> </w:t>
      </w:r>
      <w:r w:rsidR="0030513F">
        <w:rPr>
          <w:sz w:val="22"/>
          <w:szCs w:val="22"/>
        </w:rPr>
        <w:t>рисунком</w:t>
      </w:r>
      <w:r w:rsidR="000C2EF7">
        <w:rPr>
          <w:sz w:val="22"/>
          <w:szCs w:val="22"/>
        </w:rPr>
        <w:t xml:space="preserve"> цар</w:t>
      </w:r>
      <w:r w:rsidR="0030513F">
        <w:rPr>
          <w:sz w:val="22"/>
          <w:szCs w:val="22"/>
        </w:rPr>
        <w:t>я</w:t>
      </w:r>
      <w:r w:rsidR="000C2EF7">
        <w:rPr>
          <w:sz w:val="22"/>
          <w:szCs w:val="22"/>
        </w:rPr>
        <w:t xml:space="preserve"> с плеткой</w:t>
      </w:r>
      <w:r w:rsidR="00B2193E">
        <w:rPr>
          <w:sz w:val="22"/>
          <w:szCs w:val="22"/>
        </w:rPr>
        <w:t xml:space="preserve">. </w:t>
      </w:r>
      <w:r w:rsidR="000C2EF7">
        <w:rPr>
          <w:sz w:val="22"/>
          <w:szCs w:val="22"/>
        </w:rPr>
        <w:t xml:space="preserve"> Надпись свидетельствует, что, на самом деле, изображена царь-женщина по имени </w:t>
      </w:r>
      <w:r w:rsidR="000C2EF7" w:rsidRPr="000C2EF7">
        <w:rPr>
          <w:b/>
          <w:sz w:val="22"/>
          <w:szCs w:val="22"/>
        </w:rPr>
        <w:t>Таня</w:t>
      </w:r>
      <w:r w:rsidR="000C2EF7">
        <w:rPr>
          <w:b/>
          <w:sz w:val="22"/>
          <w:szCs w:val="22"/>
        </w:rPr>
        <w:t xml:space="preserve">, </w:t>
      </w:r>
      <w:r w:rsidR="000C2EF7">
        <w:rPr>
          <w:sz w:val="22"/>
          <w:szCs w:val="22"/>
        </w:rPr>
        <w:t xml:space="preserve">столица которой под названием Тана была в дельте Нила севернее Каира. </w:t>
      </w:r>
      <w:r>
        <w:rPr>
          <w:sz w:val="22"/>
          <w:szCs w:val="22"/>
        </w:rPr>
        <w:t xml:space="preserve">Имя Таня состоит из следующих знаков. </w:t>
      </w:r>
      <w:r w:rsidR="000C2EF7">
        <w:rPr>
          <w:sz w:val="22"/>
          <w:szCs w:val="22"/>
        </w:rPr>
        <w:t xml:space="preserve">Т – это Топор, Н – </w:t>
      </w:r>
      <w:r w:rsidR="0030513F">
        <w:rPr>
          <w:sz w:val="22"/>
          <w:szCs w:val="22"/>
        </w:rPr>
        <w:t xml:space="preserve">это </w:t>
      </w:r>
      <w:r w:rsidR="000C2EF7">
        <w:rPr>
          <w:sz w:val="22"/>
          <w:szCs w:val="22"/>
        </w:rPr>
        <w:t xml:space="preserve">Ночь (волнистая линия). За спиной правительницы справа налево написан титул «Сара Ночи» (царица ночи). С – это Сет. Р – это Ре-война (эллипс). Н – Ночь (волнистая линия). Ч – это сочетание </w:t>
      </w:r>
      <w:r w:rsidR="0030513F">
        <w:rPr>
          <w:sz w:val="22"/>
          <w:szCs w:val="22"/>
        </w:rPr>
        <w:t>Тат</w:t>
      </w:r>
      <w:r w:rsidR="00AA226E">
        <w:rPr>
          <w:sz w:val="22"/>
          <w:szCs w:val="22"/>
        </w:rPr>
        <w:t xml:space="preserve">а </w:t>
      </w:r>
      <w:r w:rsidR="0030513F">
        <w:rPr>
          <w:sz w:val="22"/>
          <w:szCs w:val="22"/>
        </w:rPr>
        <w:t xml:space="preserve">- Тот. Сверху </w:t>
      </w:r>
      <w:r w:rsidR="000C2EF7">
        <w:rPr>
          <w:sz w:val="22"/>
          <w:szCs w:val="22"/>
        </w:rPr>
        <w:t>Тат</w:t>
      </w:r>
      <w:r w:rsidR="0030513F">
        <w:rPr>
          <w:sz w:val="22"/>
          <w:szCs w:val="22"/>
        </w:rPr>
        <w:t>а</w:t>
      </w:r>
      <w:r w:rsidR="000C2EF7">
        <w:rPr>
          <w:sz w:val="22"/>
          <w:szCs w:val="22"/>
        </w:rPr>
        <w:t xml:space="preserve"> (месяц рогами вниз) и </w:t>
      </w:r>
      <w:r w:rsidR="0030513F">
        <w:rPr>
          <w:sz w:val="22"/>
          <w:szCs w:val="22"/>
        </w:rPr>
        <w:t xml:space="preserve">снизу </w:t>
      </w:r>
      <w:r w:rsidR="000C2EF7">
        <w:rPr>
          <w:sz w:val="22"/>
          <w:szCs w:val="22"/>
        </w:rPr>
        <w:t xml:space="preserve">Тот (месяц рогами вверх). </w:t>
      </w:r>
    </w:p>
    <w:p w:rsidR="00191A10" w:rsidRDefault="00087D0D" w:rsidP="00DD1202">
      <w:pPr>
        <w:pStyle w:val="a9"/>
        <w:jc w:val="both"/>
        <w:rPr>
          <w:sz w:val="22"/>
          <w:szCs w:val="22"/>
        </w:rPr>
      </w:pPr>
      <w:r>
        <w:rPr>
          <w:sz w:val="22"/>
          <w:szCs w:val="22"/>
        </w:rPr>
        <w:t>П</w:t>
      </w:r>
      <w:r w:rsidR="00CA5022">
        <w:rPr>
          <w:sz w:val="22"/>
          <w:szCs w:val="22"/>
        </w:rPr>
        <w:t xml:space="preserve">ортрет </w:t>
      </w:r>
      <w:r w:rsidR="00631F36">
        <w:rPr>
          <w:sz w:val="22"/>
          <w:szCs w:val="22"/>
        </w:rPr>
        <w:t>царя-</w:t>
      </w:r>
      <w:r>
        <w:rPr>
          <w:sz w:val="22"/>
          <w:szCs w:val="22"/>
        </w:rPr>
        <w:t xml:space="preserve">женщины </w:t>
      </w:r>
      <w:r w:rsidR="00DF12FA">
        <w:rPr>
          <w:sz w:val="22"/>
          <w:szCs w:val="22"/>
        </w:rPr>
        <w:t xml:space="preserve">1А династии </w:t>
      </w:r>
      <w:r w:rsidR="000C2EF7">
        <w:rPr>
          <w:sz w:val="22"/>
          <w:szCs w:val="22"/>
        </w:rPr>
        <w:t>с именем</w:t>
      </w:r>
      <w:r w:rsidR="007E39D7">
        <w:rPr>
          <w:sz w:val="22"/>
          <w:szCs w:val="22"/>
        </w:rPr>
        <w:t xml:space="preserve"> Ия</w:t>
      </w:r>
      <w:r w:rsidR="00121C2F">
        <w:rPr>
          <w:sz w:val="22"/>
          <w:szCs w:val="22"/>
        </w:rPr>
        <w:t xml:space="preserve">, ее титул Чита </w:t>
      </w:r>
      <w:r w:rsidR="00B2193E">
        <w:rPr>
          <w:sz w:val="22"/>
          <w:szCs w:val="22"/>
        </w:rPr>
        <w:t>вырезан</w:t>
      </w:r>
      <w:r>
        <w:rPr>
          <w:sz w:val="22"/>
          <w:szCs w:val="22"/>
        </w:rPr>
        <w:t xml:space="preserve"> на каменной</w:t>
      </w:r>
      <w:r w:rsidR="00CA5022">
        <w:rPr>
          <w:sz w:val="22"/>
          <w:szCs w:val="22"/>
        </w:rPr>
        <w:t xml:space="preserve"> «палетке</w:t>
      </w:r>
      <w:r w:rsidR="00D03901">
        <w:rPr>
          <w:sz w:val="22"/>
          <w:szCs w:val="22"/>
        </w:rPr>
        <w:t xml:space="preserve"> </w:t>
      </w:r>
      <w:r w:rsidR="00CA5022">
        <w:rPr>
          <w:sz w:val="22"/>
          <w:szCs w:val="22"/>
        </w:rPr>
        <w:t>Нармера»</w:t>
      </w:r>
      <w:r w:rsidR="00477788">
        <w:rPr>
          <w:sz w:val="22"/>
          <w:szCs w:val="22"/>
        </w:rPr>
        <w:t xml:space="preserve">. </w:t>
      </w:r>
      <w:r w:rsidR="00B2193E">
        <w:rPr>
          <w:sz w:val="22"/>
          <w:szCs w:val="22"/>
        </w:rPr>
        <w:t>В</w:t>
      </w:r>
      <w:r w:rsidR="007E39D7">
        <w:rPr>
          <w:sz w:val="22"/>
          <w:szCs w:val="22"/>
        </w:rPr>
        <w:t xml:space="preserve"> Ашмолеанском музее </w:t>
      </w:r>
      <w:r w:rsidR="00D03901">
        <w:rPr>
          <w:sz w:val="22"/>
          <w:szCs w:val="22"/>
        </w:rPr>
        <w:t xml:space="preserve">Британии выставлен </w:t>
      </w:r>
      <w:r w:rsidR="00B2193E">
        <w:rPr>
          <w:sz w:val="22"/>
          <w:szCs w:val="22"/>
        </w:rPr>
        <w:t>кам</w:t>
      </w:r>
      <w:r w:rsidR="00D03901">
        <w:rPr>
          <w:sz w:val="22"/>
          <w:szCs w:val="22"/>
        </w:rPr>
        <w:t>е</w:t>
      </w:r>
      <w:r w:rsidR="00B2193E">
        <w:rPr>
          <w:sz w:val="22"/>
          <w:szCs w:val="22"/>
        </w:rPr>
        <w:t>н</w:t>
      </w:r>
      <w:r w:rsidR="00D03901">
        <w:rPr>
          <w:sz w:val="22"/>
          <w:szCs w:val="22"/>
        </w:rPr>
        <w:t>ь, на котором</w:t>
      </w:r>
      <w:r w:rsidR="00B2193E">
        <w:rPr>
          <w:sz w:val="22"/>
          <w:szCs w:val="22"/>
        </w:rPr>
        <w:t xml:space="preserve"> внутри знака «Стата» (сотая) </w:t>
      </w:r>
      <w:r w:rsidR="007E39D7">
        <w:rPr>
          <w:sz w:val="22"/>
          <w:szCs w:val="22"/>
        </w:rPr>
        <w:t xml:space="preserve">записано </w:t>
      </w:r>
      <w:r w:rsidR="00B2193E">
        <w:rPr>
          <w:sz w:val="22"/>
          <w:szCs w:val="22"/>
        </w:rPr>
        <w:t xml:space="preserve">имя Ия. Это - </w:t>
      </w:r>
      <w:r w:rsidR="007E39D7">
        <w:rPr>
          <w:sz w:val="22"/>
          <w:szCs w:val="22"/>
        </w:rPr>
        <w:t>дв</w:t>
      </w:r>
      <w:r w:rsidR="00B2193E">
        <w:rPr>
          <w:sz w:val="22"/>
          <w:szCs w:val="22"/>
        </w:rPr>
        <w:t>а</w:t>
      </w:r>
      <w:r w:rsidR="007E39D7">
        <w:rPr>
          <w:sz w:val="22"/>
          <w:szCs w:val="22"/>
        </w:rPr>
        <w:t xml:space="preserve"> иероглифа</w:t>
      </w:r>
      <w:r w:rsidR="00B2193E">
        <w:rPr>
          <w:sz w:val="22"/>
          <w:szCs w:val="22"/>
        </w:rPr>
        <w:t>:</w:t>
      </w:r>
      <w:r w:rsidR="007E39D7">
        <w:rPr>
          <w:sz w:val="22"/>
          <w:szCs w:val="22"/>
        </w:rPr>
        <w:t xml:space="preserve"> И (Иов, бык) и А (Амин, баран)</w:t>
      </w:r>
      <w:r w:rsidR="00B2193E">
        <w:rPr>
          <w:sz w:val="22"/>
          <w:szCs w:val="22"/>
        </w:rPr>
        <w:t>.</w:t>
      </w:r>
      <w:r w:rsidR="00B2193E">
        <w:rPr>
          <w:rStyle w:val="ab"/>
          <w:sz w:val="22"/>
          <w:szCs w:val="22"/>
        </w:rPr>
        <w:footnoteReference w:id="342"/>
      </w:r>
      <w:r w:rsidR="00D03901">
        <w:rPr>
          <w:sz w:val="22"/>
          <w:szCs w:val="22"/>
        </w:rPr>
        <w:t xml:space="preserve"> </w:t>
      </w:r>
      <w:r w:rsidR="00493EC6">
        <w:rPr>
          <w:sz w:val="22"/>
          <w:szCs w:val="22"/>
        </w:rPr>
        <w:t>Палермский камень 9 раз назвал Читу</w:t>
      </w:r>
      <w:r w:rsidR="00D03901">
        <w:rPr>
          <w:sz w:val="22"/>
          <w:szCs w:val="22"/>
        </w:rPr>
        <w:t xml:space="preserve"> </w:t>
      </w:r>
      <w:r w:rsidR="00477788">
        <w:rPr>
          <w:sz w:val="22"/>
          <w:szCs w:val="22"/>
        </w:rPr>
        <w:t>прави</w:t>
      </w:r>
      <w:r w:rsidR="00493EC6">
        <w:rPr>
          <w:sz w:val="22"/>
          <w:szCs w:val="22"/>
        </w:rPr>
        <w:t>тельницей</w:t>
      </w:r>
      <w:r w:rsidR="00D03901">
        <w:rPr>
          <w:sz w:val="22"/>
          <w:szCs w:val="22"/>
        </w:rPr>
        <w:t xml:space="preserve"> </w:t>
      </w:r>
      <w:r w:rsidR="000C2EF7">
        <w:rPr>
          <w:sz w:val="22"/>
          <w:szCs w:val="22"/>
        </w:rPr>
        <w:t>И</w:t>
      </w:r>
      <w:r w:rsidR="00477788">
        <w:rPr>
          <w:sz w:val="22"/>
          <w:szCs w:val="22"/>
        </w:rPr>
        <w:t>мпери</w:t>
      </w:r>
      <w:r w:rsidR="00734AC7">
        <w:rPr>
          <w:sz w:val="22"/>
          <w:szCs w:val="22"/>
        </w:rPr>
        <w:t>и</w:t>
      </w:r>
      <w:r w:rsidR="000C2EF7">
        <w:rPr>
          <w:sz w:val="22"/>
          <w:szCs w:val="22"/>
        </w:rPr>
        <w:t xml:space="preserve"> </w:t>
      </w:r>
      <w:r w:rsidR="00D03901">
        <w:rPr>
          <w:sz w:val="22"/>
          <w:szCs w:val="22"/>
        </w:rPr>
        <w:t>Сол</w:t>
      </w:r>
      <w:r w:rsidR="000C2EF7">
        <w:rPr>
          <w:sz w:val="22"/>
          <w:szCs w:val="22"/>
        </w:rPr>
        <w:t>. Этот титул имели цари-женщины 0-й и 1А династий, которые</w:t>
      </w:r>
      <w:r w:rsidR="00CA5022">
        <w:rPr>
          <w:sz w:val="22"/>
          <w:szCs w:val="22"/>
        </w:rPr>
        <w:t>служил</w:t>
      </w:r>
      <w:r w:rsidR="000C2EF7">
        <w:rPr>
          <w:sz w:val="22"/>
          <w:szCs w:val="22"/>
        </w:rPr>
        <w:t>и</w:t>
      </w:r>
      <w:r w:rsidR="00CA5022">
        <w:rPr>
          <w:sz w:val="22"/>
          <w:szCs w:val="22"/>
        </w:rPr>
        <w:t xml:space="preserve"> богам</w:t>
      </w:r>
      <w:r w:rsidR="00477788">
        <w:rPr>
          <w:sz w:val="22"/>
          <w:szCs w:val="22"/>
        </w:rPr>
        <w:t>, как</w:t>
      </w:r>
      <w:r w:rsidR="00CA5022">
        <w:rPr>
          <w:sz w:val="22"/>
          <w:szCs w:val="22"/>
        </w:rPr>
        <w:t xml:space="preserve"> при </w:t>
      </w:r>
      <w:r w:rsidR="008B524C">
        <w:rPr>
          <w:sz w:val="22"/>
          <w:szCs w:val="22"/>
        </w:rPr>
        <w:t>главкоме</w:t>
      </w:r>
      <w:r w:rsidR="00D03901">
        <w:rPr>
          <w:sz w:val="22"/>
          <w:szCs w:val="22"/>
        </w:rPr>
        <w:t xml:space="preserve"> </w:t>
      </w:r>
      <w:r w:rsidR="008A7F03">
        <w:rPr>
          <w:sz w:val="22"/>
          <w:szCs w:val="22"/>
        </w:rPr>
        <w:t xml:space="preserve">с титулом </w:t>
      </w:r>
      <w:r w:rsidR="00B16270">
        <w:rPr>
          <w:sz w:val="22"/>
          <w:szCs w:val="22"/>
        </w:rPr>
        <w:t>Ба</w:t>
      </w:r>
      <w:r w:rsidR="008A7F03">
        <w:rPr>
          <w:rStyle w:val="ab"/>
          <w:sz w:val="22"/>
          <w:szCs w:val="22"/>
        </w:rPr>
        <w:footnoteReference w:id="343"/>
      </w:r>
      <w:r w:rsidR="00D03901">
        <w:rPr>
          <w:sz w:val="22"/>
          <w:szCs w:val="22"/>
        </w:rPr>
        <w:t xml:space="preserve"> </w:t>
      </w:r>
      <w:r w:rsidR="008A7F03">
        <w:rPr>
          <w:sz w:val="22"/>
          <w:szCs w:val="22"/>
        </w:rPr>
        <w:t>и именем Тятя</w:t>
      </w:r>
      <w:r w:rsidR="008A7F03">
        <w:rPr>
          <w:rStyle w:val="ab"/>
          <w:sz w:val="22"/>
          <w:szCs w:val="22"/>
        </w:rPr>
        <w:footnoteReference w:id="344"/>
      </w:r>
      <w:r w:rsidR="00D03901">
        <w:rPr>
          <w:sz w:val="22"/>
          <w:szCs w:val="22"/>
        </w:rPr>
        <w:t xml:space="preserve"> </w:t>
      </w:r>
      <w:r w:rsidR="00951825">
        <w:rPr>
          <w:sz w:val="22"/>
          <w:szCs w:val="22"/>
        </w:rPr>
        <w:t>(</w:t>
      </w:r>
      <w:r w:rsidR="000C2EF7">
        <w:rPr>
          <w:sz w:val="22"/>
          <w:szCs w:val="22"/>
        </w:rPr>
        <w:t>«</w:t>
      </w:r>
      <w:r w:rsidR="00951825">
        <w:rPr>
          <w:sz w:val="22"/>
          <w:szCs w:val="22"/>
        </w:rPr>
        <w:t>Нармер</w:t>
      </w:r>
      <w:r w:rsidR="000C2EF7">
        <w:rPr>
          <w:sz w:val="22"/>
          <w:szCs w:val="22"/>
        </w:rPr>
        <w:t>»</w:t>
      </w:r>
      <w:r w:rsidR="00951825">
        <w:rPr>
          <w:sz w:val="22"/>
          <w:szCs w:val="22"/>
        </w:rPr>
        <w:t>)</w:t>
      </w:r>
      <w:r w:rsidR="00477788">
        <w:rPr>
          <w:sz w:val="22"/>
          <w:szCs w:val="22"/>
        </w:rPr>
        <w:t>, так</w:t>
      </w:r>
      <w:r w:rsidR="00817C58">
        <w:rPr>
          <w:sz w:val="22"/>
          <w:szCs w:val="22"/>
        </w:rPr>
        <w:t xml:space="preserve"> </w:t>
      </w:r>
      <w:r w:rsidR="00477788">
        <w:rPr>
          <w:sz w:val="22"/>
          <w:szCs w:val="22"/>
        </w:rPr>
        <w:t xml:space="preserve">и </w:t>
      </w:r>
      <w:r w:rsidR="00884359">
        <w:rPr>
          <w:sz w:val="22"/>
          <w:szCs w:val="22"/>
        </w:rPr>
        <w:t xml:space="preserve">при </w:t>
      </w:r>
      <w:r w:rsidR="00B2193E">
        <w:rPr>
          <w:sz w:val="22"/>
          <w:szCs w:val="22"/>
        </w:rPr>
        <w:t>нескольких</w:t>
      </w:r>
      <w:r w:rsidR="00817C58">
        <w:rPr>
          <w:sz w:val="22"/>
          <w:szCs w:val="22"/>
        </w:rPr>
        <w:t xml:space="preserve"> </w:t>
      </w:r>
      <w:r w:rsidR="00477788">
        <w:rPr>
          <w:sz w:val="22"/>
          <w:szCs w:val="22"/>
        </w:rPr>
        <w:t>глав</w:t>
      </w:r>
      <w:r>
        <w:rPr>
          <w:sz w:val="22"/>
          <w:szCs w:val="22"/>
        </w:rPr>
        <w:t>нокомандующих</w:t>
      </w:r>
      <w:r w:rsidR="00884359">
        <w:rPr>
          <w:sz w:val="22"/>
          <w:szCs w:val="22"/>
        </w:rPr>
        <w:t xml:space="preserve"> 0-й династии</w:t>
      </w:r>
      <w:r w:rsidR="00493EC6">
        <w:rPr>
          <w:sz w:val="22"/>
          <w:szCs w:val="22"/>
        </w:rPr>
        <w:t xml:space="preserve">. </w:t>
      </w:r>
      <w:r w:rsidR="00CA5022">
        <w:rPr>
          <w:sz w:val="22"/>
          <w:szCs w:val="22"/>
        </w:rPr>
        <w:t>(</w:t>
      </w:r>
      <w:r w:rsidR="00477788">
        <w:rPr>
          <w:sz w:val="22"/>
          <w:szCs w:val="22"/>
        </w:rPr>
        <w:t xml:space="preserve">4-я строка, 3-й </w:t>
      </w:r>
      <w:r w:rsidR="00493EC6">
        <w:rPr>
          <w:sz w:val="22"/>
          <w:szCs w:val="22"/>
        </w:rPr>
        <w:t xml:space="preserve">прямоугольник </w:t>
      </w:r>
      <w:r w:rsidR="00477788">
        <w:rPr>
          <w:sz w:val="22"/>
          <w:szCs w:val="22"/>
        </w:rPr>
        <w:t>справа, 4.5; 4.7; 4.9; 4.11; 4.13; 4.15; 5</w:t>
      </w:r>
      <w:r w:rsidR="00CA5022">
        <w:rPr>
          <w:sz w:val="22"/>
          <w:szCs w:val="22"/>
        </w:rPr>
        <w:t>-я строка</w:t>
      </w:r>
      <w:r w:rsidR="00477788">
        <w:rPr>
          <w:sz w:val="22"/>
          <w:szCs w:val="22"/>
        </w:rPr>
        <w:t>,1</w:t>
      </w:r>
      <w:r w:rsidR="00CA5022">
        <w:rPr>
          <w:sz w:val="22"/>
          <w:szCs w:val="22"/>
        </w:rPr>
        <w:t>-</w:t>
      </w:r>
      <w:r w:rsidR="00477788">
        <w:rPr>
          <w:sz w:val="22"/>
          <w:szCs w:val="22"/>
        </w:rPr>
        <w:t>й</w:t>
      </w:r>
      <w:r w:rsidR="00817C58">
        <w:rPr>
          <w:sz w:val="22"/>
          <w:szCs w:val="22"/>
        </w:rPr>
        <w:t xml:space="preserve"> </w:t>
      </w:r>
      <w:r w:rsidR="00493EC6">
        <w:rPr>
          <w:sz w:val="22"/>
          <w:szCs w:val="22"/>
        </w:rPr>
        <w:t xml:space="preserve">прямоугольник </w:t>
      </w:r>
      <w:r w:rsidR="00CA5022">
        <w:rPr>
          <w:sz w:val="22"/>
          <w:szCs w:val="22"/>
        </w:rPr>
        <w:t xml:space="preserve">справа; </w:t>
      </w:r>
      <w:r w:rsidR="00477788">
        <w:rPr>
          <w:sz w:val="22"/>
          <w:szCs w:val="22"/>
        </w:rPr>
        <w:t>5.3</w:t>
      </w:r>
      <w:r w:rsidR="00CA5022">
        <w:rPr>
          <w:sz w:val="22"/>
          <w:szCs w:val="22"/>
        </w:rPr>
        <w:t>)</w:t>
      </w:r>
      <w:r w:rsidR="00884359">
        <w:rPr>
          <w:sz w:val="22"/>
          <w:szCs w:val="22"/>
        </w:rPr>
        <w:t>.</w:t>
      </w:r>
    </w:p>
    <w:p w:rsidR="00817C58" w:rsidRDefault="003A6ECF" w:rsidP="00DD1202">
      <w:pPr>
        <w:pStyle w:val="a9"/>
        <w:jc w:val="both"/>
        <w:rPr>
          <w:sz w:val="22"/>
          <w:szCs w:val="22"/>
        </w:rPr>
      </w:pPr>
      <w:r>
        <w:rPr>
          <w:sz w:val="22"/>
          <w:szCs w:val="22"/>
        </w:rPr>
        <w:t xml:space="preserve">      </w:t>
      </w:r>
      <w:r w:rsidR="00817C58">
        <w:rPr>
          <w:sz w:val="22"/>
          <w:szCs w:val="22"/>
        </w:rPr>
        <w:t>Название мировой империи в период 884-1264 годов менялось 4 раза: Сет</w:t>
      </w:r>
      <w:r w:rsidR="00D24D0D">
        <w:rPr>
          <w:sz w:val="22"/>
          <w:szCs w:val="22"/>
        </w:rPr>
        <w:t>а</w:t>
      </w:r>
      <w:r w:rsidR="00817C58">
        <w:rPr>
          <w:sz w:val="22"/>
          <w:szCs w:val="22"/>
        </w:rPr>
        <w:t>-Сет</w:t>
      </w:r>
      <w:r w:rsidR="00D24D0D">
        <w:rPr>
          <w:sz w:val="22"/>
          <w:szCs w:val="22"/>
        </w:rPr>
        <w:t>ь (ранее 884 года)</w:t>
      </w:r>
      <w:r w:rsidR="00817C58">
        <w:rPr>
          <w:sz w:val="22"/>
          <w:szCs w:val="22"/>
        </w:rPr>
        <w:t>, Соломон</w:t>
      </w:r>
      <w:r w:rsidR="00D24D0D">
        <w:rPr>
          <w:sz w:val="22"/>
          <w:szCs w:val="22"/>
        </w:rPr>
        <w:t xml:space="preserve"> (884-1134)</w:t>
      </w:r>
      <w:r w:rsidR="00817C58">
        <w:rPr>
          <w:sz w:val="22"/>
          <w:szCs w:val="22"/>
        </w:rPr>
        <w:t>, Аминь-Ра</w:t>
      </w:r>
      <w:r w:rsidR="00D24D0D">
        <w:rPr>
          <w:sz w:val="22"/>
          <w:szCs w:val="22"/>
        </w:rPr>
        <w:t xml:space="preserve"> (1134-1263)</w:t>
      </w:r>
      <w:r w:rsidR="00817C58">
        <w:rPr>
          <w:sz w:val="22"/>
          <w:szCs w:val="22"/>
        </w:rPr>
        <w:t>, Хазара</w:t>
      </w:r>
      <w:r w:rsidR="00D24D0D">
        <w:rPr>
          <w:sz w:val="22"/>
          <w:szCs w:val="22"/>
        </w:rPr>
        <w:t xml:space="preserve"> (1264-1308)</w:t>
      </w:r>
      <w:r w:rsidR="00817C58">
        <w:rPr>
          <w:sz w:val="22"/>
          <w:szCs w:val="22"/>
        </w:rPr>
        <w:t xml:space="preserve">. </w:t>
      </w:r>
      <w:r w:rsidR="00D24D0D">
        <w:rPr>
          <w:sz w:val="22"/>
          <w:szCs w:val="22"/>
        </w:rPr>
        <w:t>Самое древнее</w:t>
      </w:r>
      <w:r w:rsidR="00817C58">
        <w:rPr>
          <w:sz w:val="22"/>
          <w:szCs w:val="22"/>
        </w:rPr>
        <w:t xml:space="preserve"> название, которое жрецы дали мировой империи ранее 0-й династии (ранее 884 года)</w:t>
      </w:r>
      <w:r w:rsidR="00D24D0D">
        <w:rPr>
          <w:sz w:val="22"/>
          <w:szCs w:val="22"/>
        </w:rPr>
        <w:t>,</w:t>
      </w:r>
      <w:r w:rsidR="00817C58">
        <w:rPr>
          <w:sz w:val="22"/>
          <w:szCs w:val="22"/>
        </w:rPr>
        <w:t xml:space="preserve"> – </w:t>
      </w:r>
      <w:r w:rsidR="00D24D0D">
        <w:rPr>
          <w:sz w:val="22"/>
          <w:szCs w:val="22"/>
        </w:rPr>
        <w:t xml:space="preserve">это </w:t>
      </w:r>
      <w:r w:rsidR="00817C58">
        <w:rPr>
          <w:sz w:val="22"/>
          <w:szCs w:val="22"/>
        </w:rPr>
        <w:t>Империя Сета-Сеть</w:t>
      </w:r>
      <w:r w:rsidR="00D24D0D">
        <w:rPr>
          <w:sz w:val="22"/>
          <w:szCs w:val="22"/>
        </w:rPr>
        <w:t xml:space="preserve">, где </w:t>
      </w:r>
      <w:r w:rsidR="00D24D0D">
        <w:rPr>
          <w:sz w:val="22"/>
          <w:szCs w:val="22"/>
        </w:rPr>
        <w:lastRenderedPageBreak/>
        <w:t>гегемоном был бог-мужчина Сет (Восток)</w:t>
      </w:r>
      <w:r w:rsidR="00817C58">
        <w:rPr>
          <w:sz w:val="22"/>
          <w:szCs w:val="22"/>
        </w:rPr>
        <w:t xml:space="preserve">. </w:t>
      </w:r>
      <w:r w:rsidR="00D24D0D">
        <w:rPr>
          <w:sz w:val="22"/>
          <w:szCs w:val="22"/>
        </w:rPr>
        <w:t>Империю бога Сета (Восток) записывали иероглифом «вертикальный прямоугольник».  Вторая, угнетенная часть и</w:t>
      </w:r>
      <w:r w:rsidR="00817C58">
        <w:rPr>
          <w:sz w:val="22"/>
          <w:szCs w:val="22"/>
        </w:rPr>
        <w:t>мпери</w:t>
      </w:r>
      <w:r w:rsidR="00D24D0D">
        <w:rPr>
          <w:sz w:val="22"/>
          <w:szCs w:val="22"/>
        </w:rPr>
        <w:t xml:space="preserve">и получила имя </w:t>
      </w:r>
      <w:r w:rsidR="00817C58">
        <w:rPr>
          <w:sz w:val="22"/>
          <w:szCs w:val="22"/>
        </w:rPr>
        <w:t>богини Сеть (Запад)</w:t>
      </w:r>
      <w:r w:rsidR="00D24D0D">
        <w:rPr>
          <w:sz w:val="22"/>
          <w:szCs w:val="22"/>
        </w:rPr>
        <w:t>. Империю Сеть</w:t>
      </w:r>
      <w:r w:rsidR="00817C58">
        <w:rPr>
          <w:sz w:val="22"/>
          <w:szCs w:val="22"/>
        </w:rPr>
        <w:t xml:space="preserve"> записывали иероглифом «горизонтальный прямоугольник</w:t>
      </w:r>
      <w:r w:rsidR="00D24D0D">
        <w:rPr>
          <w:sz w:val="22"/>
          <w:szCs w:val="22"/>
        </w:rPr>
        <w:t>».</w:t>
      </w:r>
      <w:r w:rsidR="00817C58">
        <w:rPr>
          <w:sz w:val="22"/>
          <w:szCs w:val="22"/>
        </w:rPr>
        <w:tab/>
      </w:r>
    </w:p>
    <w:p w:rsidR="008B4E0E" w:rsidRDefault="00817C58" w:rsidP="00DD1202">
      <w:pPr>
        <w:pStyle w:val="a9"/>
        <w:jc w:val="both"/>
        <w:rPr>
          <w:sz w:val="22"/>
          <w:szCs w:val="22"/>
        </w:rPr>
      </w:pPr>
      <w:r>
        <w:rPr>
          <w:sz w:val="22"/>
          <w:szCs w:val="22"/>
        </w:rPr>
        <w:t xml:space="preserve">     </w:t>
      </w:r>
      <w:r w:rsidR="000C2EF7">
        <w:rPr>
          <w:sz w:val="22"/>
          <w:szCs w:val="22"/>
        </w:rPr>
        <w:t xml:space="preserve">Жрецы </w:t>
      </w:r>
      <w:r w:rsidR="00770EAB">
        <w:rPr>
          <w:sz w:val="22"/>
          <w:szCs w:val="22"/>
        </w:rPr>
        <w:t xml:space="preserve">российской </w:t>
      </w:r>
      <w:r>
        <w:rPr>
          <w:sz w:val="22"/>
          <w:szCs w:val="22"/>
        </w:rPr>
        <w:t xml:space="preserve">4Б династии, </w:t>
      </w:r>
      <w:r w:rsidR="000C2EF7">
        <w:rPr>
          <w:sz w:val="22"/>
          <w:szCs w:val="22"/>
        </w:rPr>
        <w:t>в 105</w:t>
      </w:r>
      <w:r w:rsidR="00B2193E">
        <w:rPr>
          <w:sz w:val="22"/>
          <w:szCs w:val="22"/>
        </w:rPr>
        <w:t>1</w:t>
      </w:r>
      <w:r w:rsidR="000C2EF7">
        <w:rPr>
          <w:sz w:val="22"/>
          <w:szCs w:val="22"/>
        </w:rPr>
        <w:t>-105</w:t>
      </w:r>
      <w:r w:rsidR="00B2193E">
        <w:rPr>
          <w:sz w:val="22"/>
          <w:szCs w:val="22"/>
        </w:rPr>
        <w:t>2</w:t>
      </w:r>
      <w:r w:rsidR="000C2EF7">
        <w:rPr>
          <w:sz w:val="22"/>
          <w:szCs w:val="22"/>
        </w:rPr>
        <w:t xml:space="preserve"> годах </w:t>
      </w:r>
      <w:r>
        <w:rPr>
          <w:sz w:val="22"/>
          <w:szCs w:val="22"/>
        </w:rPr>
        <w:t xml:space="preserve">вырезавшие надпись </w:t>
      </w:r>
      <w:r w:rsidR="00917891">
        <w:rPr>
          <w:sz w:val="22"/>
          <w:szCs w:val="22"/>
        </w:rPr>
        <w:t>Палермск</w:t>
      </w:r>
      <w:r>
        <w:rPr>
          <w:sz w:val="22"/>
          <w:szCs w:val="22"/>
        </w:rPr>
        <w:t>ого</w:t>
      </w:r>
      <w:r w:rsidR="00917891">
        <w:rPr>
          <w:sz w:val="22"/>
          <w:szCs w:val="22"/>
        </w:rPr>
        <w:t xml:space="preserve"> кам</w:t>
      </w:r>
      <w:r>
        <w:rPr>
          <w:sz w:val="22"/>
          <w:szCs w:val="22"/>
        </w:rPr>
        <w:t>ня</w:t>
      </w:r>
      <w:r w:rsidR="000C2EF7">
        <w:rPr>
          <w:sz w:val="22"/>
          <w:szCs w:val="22"/>
        </w:rPr>
        <w:t>,</w:t>
      </w:r>
      <w:r>
        <w:rPr>
          <w:sz w:val="22"/>
          <w:szCs w:val="22"/>
        </w:rPr>
        <w:t xml:space="preserve"> </w:t>
      </w:r>
      <w:r w:rsidR="008B524C">
        <w:rPr>
          <w:sz w:val="22"/>
          <w:szCs w:val="22"/>
        </w:rPr>
        <w:t>п</w:t>
      </w:r>
      <w:r w:rsidR="007D4055">
        <w:rPr>
          <w:sz w:val="22"/>
          <w:szCs w:val="22"/>
        </w:rPr>
        <w:t xml:space="preserve">опеременно </w:t>
      </w:r>
      <w:r w:rsidR="00917891">
        <w:rPr>
          <w:sz w:val="22"/>
          <w:szCs w:val="22"/>
        </w:rPr>
        <w:t>перечисл</w:t>
      </w:r>
      <w:r w:rsidR="008D54C3">
        <w:rPr>
          <w:sz w:val="22"/>
          <w:szCs w:val="22"/>
        </w:rPr>
        <w:t>ил</w:t>
      </w:r>
      <w:r w:rsidR="000C2EF7">
        <w:rPr>
          <w:sz w:val="22"/>
          <w:szCs w:val="22"/>
        </w:rPr>
        <w:t>и</w:t>
      </w:r>
      <w:r w:rsidR="00BC2FFF">
        <w:rPr>
          <w:sz w:val="22"/>
          <w:szCs w:val="22"/>
        </w:rPr>
        <w:t xml:space="preserve"> </w:t>
      </w:r>
      <w:r w:rsidR="00917891">
        <w:rPr>
          <w:sz w:val="22"/>
          <w:szCs w:val="22"/>
        </w:rPr>
        <w:t xml:space="preserve">правителей двух разных частей </w:t>
      </w:r>
      <w:r>
        <w:rPr>
          <w:sz w:val="22"/>
          <w:szCs w:val="22"/>
        </w:rPr>
        <w:t>мировой</w:t>
      </w:r>
      <w:r w:rsidR="00917891">
        <w:rPr>
          <w:sz w:val="22"/>
          <w:szCs w:val="22"/>
        </w:rPr>
        <w:t xml:space="preserve"> империи</w:t>
      </w:r>
      <w:r w:rsidR="00D24D0D">
        <w:rPr>
          <w:sz w:val="22"/>
          <w:szCs w:val="22"/>
        </w:rPr>
        <w:t xml:space="preserve"> Сета-Сеть</w:t>
      </w:r>
      <w:r>
        <w:rPr>
          <w:sz w:val="22"/>
          <w:szCs w:val="22"/>
        </w:rPr>
        <w:t>, которая была перед началом</w:t>
      </w:r>
      <w:r w:rsidR="000C2EF7">
        <w:rPr>
          <w:sz w:val="22"/>
          <w:szCs w:val="22"/>
        </w:rPr>
        <w:t xml:space="preserve"> </w:t>
      </w:r>
      <w:r w:rsidR="008A7F03">
        <w:rPr>
          <w:sz w:val="22"/>
          <w:szCs w:val="22"/>
        </w:rPr>
        <w:t xml:space="preserve">российской </w:t>
      </w:r>
      <w:r w:rsidR="00631F36">
        <w:rPr>
          <w:sz w:val="22"/>
          <w:szCs w:val="22"/>
        </w:rPr>
        <w:t>0-й династии Египта</w:t>
      </w:r>
      <w:r w:rsidR="000C2EF7">
        <w:rPr>
          <w:sz w:val="22"/>
          <w:szCs w:val="22"/>
        </w:rPr>
        <w:t xml:space="preserve">. В </w:t>
      </w:r>
      <w:r w:rsidR="00B2193E">
        <w:rPr>
          <w:sz w:val="22"/>
          <w:szCs w:val="22"/>
        </w:rPr>
        <w:t xml:space="preserve">4-5-й </w:t>
      </w:r>
      <w:r w:rsidR="000C2EF7">
        <w:rPr>
          <w:sz w:val="22"/>
          <w:szCs w:val="22"/>
        </w:rPr>
        <w:t xml:space="preserve">строках </w:t>
      </w:r>
      <w:r>
        <w:rPr>
          <w:sz w:val="22"/>
          <w:szCs w:val="22"/>
        </w:rPr>
        <w:t xml:space="preserve">камня </w:t>
      </w:r>
      <w:r w:rsidR="000C2EF7">
        <w:rPr>
          <w:sz w:val="22"/>
          <w:szCs w:val="22"/>
        </w:rPr>
        <w:t>они</w:t>
      </w:r>
      <w:r w:rsidR="00BC2FFF">
        <w:rPr>
          <w:sz w:val="22"/>
          <w:szCs w:val="22"/>
        </w:rPr>
        <w:t xml:space="preserve"> </w:t>
      </w:r>
      <w:r w:rsidR="00FE54AE">
        <w:rPr>
          <w:sz w:val="22"/>
          <w:szCs w:val="22"/>
        </w:rPr>
        <w:t>изобра</w:t>
      </w:r>
      <w:r w:rsidR="006A19AC">
        <w:rPr>
          <w:sz w:val="22"/>
          <w:szCs w:val="22"/>
        </w:rPr>
        <w:t>зил</w:t>
      </w:r>
      <w:r w:rsidR="000C2EF7">
        <w:rPr>
          <w:sz w:val="22"/>
          <w:szCs w:val="22"/>
        </w:rPr>
        <w:t>и</w:t>
      </w:r>
      <w:r w:rsidR="00BC2FFF">
        <w:rPr>
          <w:sz w:val="22"/>
          <w:szCs w:val="22"/>
        </w:rPr>
        <w:t xml:space="preserve"> </w:t>
      </w:r>
      <w:r w:rsidR="000C2EF7">
        <w:rPr>
          <w:sz w:val="22"/>
          <w:szCs w:val="22"/>
        </w:rPr>
        <w:t xml:space="preserve">справа налево в </w:t>
      </w:r>
      <w:r w:rsidR="00FE54AE">
        <w:rPr>
          <w:sz w:val="22"/>
          <w:szCs w:val="22"/>
        </w:rPr>
        <w:t xml:space="preserve">четных </w:t>
      </w:r>
      <w:r w:rsidR="00D24D0D">
        <w:rPr>
          <w:sz w:val="22"/>
          <w:szCs w:val="22"/>
        </w:rPr>
        <w:t xml:space="preserve">вертикальных </w:t>
      </w:r>
      <w:r w:rsidR="00FE54AE">
        <w:rPr>
          <w:sz w:val="22"/>
          <w:szCs w:val="22"/>
        </w:rPr>
        <w:t>прямоугольниках</w:t>
      </w:r>
      <w:r w:rsidR="00DC1361">
        <w:rPr>
          <w:rStyle w:val="ab"/>
          <w:sz w:val="22"/>
          <w:szCs w:val="22"/>
        </w:rPr>
        <w:footnoteReference w:id="345"/>
      </w:r>
      <w:r w:rsidR="00FE54AE">
        <w:rPr>
          <w:sz w:val="22"/>
          <w:szCs w:val="22"/>
        </w:rPr>
        <w:t xml:space="preserve"> </w:t>
      </w:r>
      <w:r w:rsidR="00631F36">
        <w:rPr>
          <w:sz w:val="22"/>
          <w:szCs w:val="22"/>
        </w:rPr>
        <w:t>цар</w:t>
      </w:r>
      <w:r w:rsidR="000C2EF7">
        <w:rPr>
          <w:sz w:val="22"/>
          <w:szCs w:val="22"/>
        </w:rPr>
        <w:t>ей-</w:t>
      </w:r>
      <w:r w:rsidR="00917891">
        <w:rPr>
          <w:sz w:val="22"/>
          <w:szCs w:val="22"/>
        </w:rPr>
        <w:t xml:space="preserve">женщин </w:t>
      </w:r>
      <w:r w:rsidR="000C2EF7">
        <w:rPr>
          <w:sz w:val="22"/>
          <w:szCs w:val="22"/>
        </w:rPr>
        <w:t xml:space="preserve">с титулом </w:t>
      </w:r>
      <w:r>
        <w:rPr>
          <w:sz w:val="22"/>
          <w:szCs w:val="22"/>
        </w:rPr>
        <w:t>«</w:t>
      </w:r>
      <w:r w:rsidR="00917891">
        <w:rPr>
          <w:sz w:val="22"/>
          <w:szCs w:val="22"/>
        </w:rPr>
        <w:t>Чит</w:t>
      </w:r>
      <w:r w:rsidR="000C2EF7">
        <w:rPr>
          <w:sz w:val="22"/>
          <w:szCs w:val="22"/>
        </w:rPr>
        <w:t>а</w:t>
      </w:r>
      <w:r>
        <w:rPr>
          <w:sz w:val="22"/>
          <w:szCs w:val="22"/>
        </w:rPr>
        <w:t>,</w:t>
      </w:r>
      <w:r w:rsidR="008B4E0E">
        <w:rPr>
          <w:sz w:val="22"/>
          <w:szCs w:val="22"/>
        </w:rPr>
        <w:t xml:space="preserve"> </w:t>
      </w:r>
      <w:r w:rsidR="000C2EF7">
        <w:rPr>
          <w:sz w:val="22"/>
          <w:szCs w:val="22"/>
        </w:rPr>
        <w:t>Тара</w:t>
      </w:r>
      <w:r>
        <w:rPr>
          <w:sz w:val="22"/>
          <w:szCs w:val="22"/>
        </w:rPr>
        <w:t xml:space="preserve">, Хов-И». Этот титул показывал принадлежность к префектуре </w:t>
      </w:r>
      <w:r w:rsidR="00B2193E">
        <w:rPr>
          <w:sz w:val="22"/>
          <w:szCs w:val="22"/>
        </w:rPr>
        <w:t xml:space="preserve">Сол </w:t>
      </w:r>
      <w:r w:rsidR="00917891">
        <w:rPr>
          <w:sz w:val="22"/>
          <w:szCs w:val="22"/>
        </w:rPr>
        <w:t xml:space="preserve">Империи </w:t>
      </w:r>
      <w:r>
        <w:rPr>
          <w:sz w:val="22"/>
          <w:szCs w:val="22"/>
        </w:rPr>
        <w:t>бога Сета</w:t>
      </w:r>
      <w:r w:rsidR="000C2EF7">
        <w:rPr>
          <w:sz w:val="22"/>
          <w:szCs w:val="22"/>
        </w:rPr>
        <w:t xml:space="preserve"> (</w:t>
      </w:r>
      <w:r w:rsidR="00910CF5">
        <w:rPr>
          <w:sz w:val="22"/>
          <w:szCs w:val="22"/>
        </w:rPr>
        <w:t>Росси</w:t>
      </w:r>
      <w:r>
        <w:rPr>
          <w:sz w:val="22"/>
          <w:szCs w:val="22"/>
        </w:rPr>
        <w:t>я</w:t>
      </w:r>
      <w:r w:rsidR="000C2EF7">
        <w:rPr>
          <w:sz w:val="22"/>
          <w:szCs w:val="22"/>
        </w:rPr>
        <w:t>)</w:t>
      </w:r>
      <w:r w:rsidR="00917891">
        <w:rPr>
          <w:sz w:val="22"/>
          <w:szCs w:val="22"/>
        </w:rPr>
        <w:t>.</w:t>
      </w:r>
      <w:r w:rsidR="00BC2FFF">
        <w:rPr>
          <w:sz w:val="22"/>
          <w:szCs w:val="22"/>
        </w:rPr>
        <w:t xml:space="preserve"> </w:t>
      </w:r>
      <w:r w:rsidR="000C2EF7">
        <w:rPr>
          <w:sz w:val="22"/>
          <w:szCs w:val="22"/>
        </w:rPr>
        <w:t xml:space="preserve">Имена царей-женщин западной префектуры Мон Империи </w:t>
      </w:r>
      <w:r w:rsidR="008B4E0E">
        <w:rPr>
          <w:sz w:val="22"/>
          <w:szCs w:val="22"/>
        </w:rPr>
        <w:t>Сета</w:t>
      </w:r>
      <w:r w:rsidR="000C2EF7">
        <w:rPr>
          <w:sz w:val="22"/>
          <w:szCs w:val="22"/>
        </w:rPr>
        <w:t xml:space="preserve"> они записали в нечетных прямоугольниках 4-й строки. Кодом префектуры Мон был знак «Скипетр Иси–Сета</w:t>
      </w:r>
      <w:r w:rsidR="00B0571D">
        <w:rPr>
          <w:sz w:val="22"/>
          <w:szCs w:val="22"/>
        </w:rPr>
        <w:t>»</w:t>
      </w:r>
      <w:r w:rsidR="000C2EF7">
        <w:rPr>
          <w:sz w:val="22"/>
          <w:szCs w:val="22"/>
        </w:rPr>
        <w:t xml:space="preserve"> (</w:t>
      </w:r>
      <w:r w:rsidR="00B0571D">
        <w:rPr>
          <w:sz w:val="22"/>
          <w:szCs w:val="22"/>
        </w:rPr>
        <w:t xml:space="preserve">голова </w:t>
      </w:r>
      <w:r w:rsidR="000C2EF7">
        <w:rPr>
          <w:sz w:val="22"/>
          <w:szCs w:val="22"/>
        </w:rPr>
        <w:t>зме</w:t>
      </w:r>
      <w:r w:rsidR="00B0571D">
        <w:rPr>
          <w:sz w:val="22"/>
          <w:szCs w:val="22"/>
        </w:rPr>
        <w:t xml:space="preserve">и наверху, </w:t>
      </w:r>
      <w:r w:rsidR="000C2EF7">
        <w:rPr>
          <w:sz w:val="22"/>
          <w:szCs w:val="22"/>
        </w:rPr>
        <w:t>прямоугольник</w:t>
      </w:r>
      <w:r w:rsidR="00B0571D">
        <w:rPr>
          <w:sz w:val="22"/>
          <w:szCs w:val="22"/>
        </w:rPr>
        <w:t xml:space="preserve"> в центре древка</w:t>
      </w:r>
      <w:r w:rsidR="000C2EF7">
        <w:rPr>
          <w:sz w:val="22"/>
          <w:szCs w:val="22"/>
        </w:rPr>
        <w:t xml:space="preserve">).  Вторым кодом префектуры Мон была триада «Ра-Ом-Хов» в форме Сокол-Ра на треугольнике вершиной вниз, под которым Хов (вертикальная линия). </w:t>
      </w:r>
    </w:p>
    <w:p w:rsidR="007D4055" w:rsidRDefault="008B4E0E" w:rsidP="00DD1202">
      <w:pPr>
        <w:pStyle w:val="a9"/>
        <w:jc w:val="both"/>
        <w:rPr>
          <w:sz w:val="22"/>
          <w:szCs w:val="22"/>
        </w:rPr>
      </w:pPr>
      <w:r>
        <w:rPr>
          <w:sz w:val="22"/>
          <w:szCs w:val="22"/>
        </w:rPr>
        <w:t xml:space="preserve">       П</w:t>
      </w:r>
      <w:r w:rsidR="00951825">
        <w:rPr>
          <w:sz w:val="22"/>
          <w:szCs w:val="22"/>
        </w:rPr>
        <w:t>равителей двух раз</w:t>
      </w:r>
      <w:r w:rsidR="00B0571D">
        <w:rPr>
          <w:sz w:val="22"/>
          <w:szCs w:val="22"/>
        </w:rPr>
        <w:t>ных и</w:t>
      </w:r>
      <w:r w:rsidR="00951825">
        <w:rPr>
          <w:sz w:val="22"/>
          <w:szCs w:val="22"/>
        </w:rPr>
        <w:t xml:space="preserve">мперий </w:t>
      </w:r>
      <w:r>
        <w:rPr>
          <w:sz w:val="22"/>
          <w:szCs w:val="22"/>
        </w:rPr>
        <w:t>Сол</w:t>
      </w:r>
      <w:r w:rsidR="00951825">
        <w:rPr>
          <w:sz w:val="22"/>
          <w:szCs w:val="22"/>
        </w:rPr>
        <w:t xml:space="preserve"> (Восток) и </w:t>
      </w:r>
      <w:r>
        <w:rPr>
          <w:sz w:val="22"/>
          <w:szCs w:val="22"/>
        </w:rPr>
        <w:t>Мон</w:t>
      </w:r>
      <w:r w:rsidR="00951825">
        <w:rPr>
          <w:sz w:val="22"/>
          <w:szCs w:val="22"/>
        </w:rPr>
        <w:t xml:space="preserve"> (Запад) попеременно перечисля</w:t>
      </w:r>
      <w:r w:rsidR="008D54C3">
        <w:rPr>
          <w:sz w:val="22"/>
          <w:szCs w:val="22"/>
        </w:rPr>
        <w:t>л</w:t>
      </w:r>
      <w:r w:rsidR="00951825">
        <w:rPr>
          <w:sz w:val="22"/>
          <w:szCs w:val="22"/>
        </w:rPr>
        <w:t xml:space="preserve"> царский список Саккары</w:t>
      </w:r>
      <w:r w:rsidR="00910CF5">
        <w:rPr>
          <w:sz w:val="22"/>
          <w:szCs w:val="22"/>
        </w:rPr>
        <w:t>, изготовленны</w:t>
      </w:r>
      <w:r w:rsidR="000C2EF7">
        <w:rPr>
          <w:sz w:val="22"/>
          <w:szCs w:val="22"/>
        </w:rPr>
        <w:t>й</w:t>
      </w:r>
      <w:r w:rsidR="00910CF5">
        <w:rPr>
          <w:sz w:val="22"/>
          <w:szCs w:val="22"/>
        </w:rPr>
        <w:t xml:space="preserve"> жрецами</w:t>
      </w:r>
      <w:r>
        <w:rPr>
          <w:sz w:val="22"/>
          <w:szCs w:val="22"/>
        </w:rPr>
        <w:t xml:space="preserve"> </w:t>
      </w:r>
      <w:r w:rsidR="00932EFB">
        <w:rPr>
          <w:sz w:val="22"/>
          <w:szCs w:val="22"/>
        </w:rPr>
        <w:t>19-</w:t>
      </w:r>
      <w:r w:rsidR="00910CF5">
        <w:rPr>
          <w:sz w:val="22"/>
          <w:szCs w:val="22"/>
        </w:rPr>
        <w:t>й</w:t>
      </w:r>
      <w:r w:rsidR="00932EFB">
        <w:rPr>
          <w:sz w:val="22"/>
          <w:szCs w:val="22"/>
        </w:rPr>
        <w:t xml:space="preserve"> династи</w:t>
      </w:r>
      <w:r w:rsidR="00910CF5">
        <w:rPr>
          <w:sz w:val="22"/>
          <w:szCs w:val="22"/>
        </w:rPr>
        <w:t>и</w:t>
      </w:r>
      <w:r>
        <w:rPr>
          <w:sz w:val="22"/>
          <w:szCs w:val="22"/>
        </w:rPr>
        <w:t>. Н</w:t>
      </w:r>
      <w:r w:rsidR="00910CF5">
        <w:rPr>
          <w:sz w:val="22"/>
          <w:szCs w:val="22"/>
        </w:rPr>
        <w:t xml:space="preserve">ечетными </w:t>
      </w:r>
      <w:r w:rsidR="007D4055">
        <w:rPr>
          <w:sz w:val="22"/>
          <w:szCs w:val="22"/>
        </w:rPr>
        <w:t xml:space="preserve">обозначены имена </w:t>
      </w:r>
      <w:r w:rsidR="000C2EF7">
        <w:rPr>
          <w:sz w:val="22"/>
          <w:szCs w:val="22"/>
        </w:rPr>
        <w:t>главкомов</w:t>
      </w:r>
      <w:r>
        <w:rPr>
          <w:sz w:val="22"/>
          <w:szCs w:val="22"/>
        </w:rPr>
        <w:t xml:space="preserve"> Востока</w:t>
      </w:r>
      <w:r w:rsidR="007D4055">
        <w:rPr>
          <w:sz w:val="22"/>
          <w:szCs w:val="22"/>
        </w:rPr>
        <w:t>, над которыми нарисован жрец с шапкой в форме трона</w:t>
      </w:r>
      <w:r w:rsidR="00910CF5">
        <w:rPr>
          <w:sz w:val="22"/>
          <w:szCs w:val="22"/>
        </w:rPr>
        <w:t xml:space="preserve">. Так обозначали </w:t>
      </w:r>
      <w:r w:rsidR="000C2EF7">
        <w:rPr>
          <w:sz w:val="22"/>
          <w:szCs w:val="22"/>
        </w:rPr>
        <w:t>доминирующую, «</w:t>
      </w:r>
      <w:r w:rsidR="00910CF5">
        <w:rPr>
          <w:sz w:val="22"/>
          <w:szCs w:val="22"/>
        </w:rPr>
        <w:t>мужскую</w:t>
      </w:r>
      <w:r w:rsidR="000C2EF7">
        <w:rPr>
          <w:sz w:val="22"/>
          <w:szCs w:val="22"/>
        </w:rPr>
        <w:t>»</w:t>
      </w:r>
      <w:r w:rsidR="007D4055">
        <w:rPr>
          <w:sz w:val="22"/>
          <w:szCs w:val="22"/>
        </w:rPr>
        <w:t xml:space="preserve"> Импери</w:t>
      </w:r>
      <w:r w:rsidR="00910CF5">
        <w:rPr>
          <w:sz w:val="22"/>
          <w:szCs w:val="22"/>
        </w:rPr>
        <w:t>ю</w:t>
      </w:r>
      <w:r w:rsidR="007D4055">
        <w:rPr>
          <w:sz w:val="22"/>
          <w:szCs w:val="22"/>
        </w:rPr>
        <w:t xml:space="preserve"> </w:t>
      </w:r>
      <w:r>
        <w:rPr>
          <w:sz w:val="22"/>
          <w:szCs w:val="22"/>
        </w:rPr>
        <w:t>Сол</w:t>
      </w:r>
      <w:r w:rsidR="000C2EF7">
        <w:rPr>
          <w:sz w:val="22"/>
          <w:szCs w:val="22"/>
        </w:rPr>
        <w:t xml:space="preserve"> (</w:t>
      </w:r>
      <w:r w:rsidR="00910CF5">
        <w:rPr>
          <w:sz w:val="22"/>
          <w:szCs w:val="22"/>
        </w:rPr>
        <w:t>Росси</w:t>
      </w:r>
      <w:r w:rsidR="0030513F">
        <w:rPr>
          <w:sz w:val="22"/>
          <w:szCs w:val="22"/>
        </w:rPr>
        <w:t>я</w:t>
      </w:r>
      <w:r w:rsidR="000C2EF7">
        <w:rPr>
          <w:sz w:val="22"/>
          <w:szCs w:val="22"/>
        </w:rPr>
        <w:t>)</w:t>
      </w:r>
      <w:r w:rsidR="008B524C">
        <w:rPr>
          <w:sz w:val="22"/>
          <w:szCs w:val="22"/>
        </w:rPr>
        <w:t>. Ч</w:t>
      </w:r>
      <w:r w:rsidR="007D4055">
        <w:rPr>
          <w:sz w:val="22"/>
          <w:szCs w:val="22"/>
        </w:rPr>
        <w:t xml:space="preserve">етными </w:t>
      </w:r>
      <w:r>
        <w:rPr>
          <w:sz w:val="22"/>
          <w:szCs w:val="22"/>
        </w:rPr>
        <w:t>написали</w:t>
      </w:r>
      <w:r w:rsidR="007D4055">
        <w:rPr>
          <w:sz w:val="22"/>
          <w:szCs w:val="22"/>
        </w:rPr>
        <w:t xml:space="preserve"> имена правителей, над которыми нарисован </w:t>
      </w:r>
      <w:r>
        <w:rPr>
          <w:sz w:val="22"/>
          <w:szCs w:val="22"/>
        </w:rPr>
        <w:t>жрец</w:t>
      </w:r>
      <w:r w:rsidR="00B0571D">
        <w:rPr>
          <w:sz w:val="22"/>
          <w:szCs w:val="22"/>
        </w:rPr>
        <w:t xml:space="preserve"> </w:t>
      </w:r>
      <w:r w:rsidR="007D4055">
        <w:rPr>
          <w:sz w:val="22"/>
          <w:szCs w:val="22"/>
        </w:rPr>
        <w:t>с шапкой в форме фаллоса</w:t>
      </w:r>
      <w:r>
        <w:rPr>
          <w:sz w:val="22"/>
          <w:szCs w:val="22"/>
        </w:rPr>
        <w:t>. Это</w:t>
      </w:r>
      <w:r w:rsidR="007D4055">
        <w:rPr>
          <w:sz w:val="22"/>
          <w:szCs w:val="22"/>
        </w:rPr>
        <w:t xml:space="preserve"> </w:t>
      </w:r>
      <w:r w:rsidR="009F2377">
        <w:rPr>
          <w:sz w:val="22"/>
          <w:szCs w:val="22"/>
        </w:rPr>
        <w:t xml:space="preserve">– глава </w:t>
      </w:r>
      <w:r w:rsidR="000C2EF7">
        <w:rPr>
          <w:sz w:val="22"/>
          <w:szCs w:val="22"/>
        </w:rPr>
        <w:t xml:space="preserve">угнетенной, </w:t>
      </w:r>
      <w:r w:rsidR="009F2377">
        <w:rPr>
          <w:sz w:val="22"/>
          <w:szCs w:val="22"/>
        </w:rPr>
        <w:t>«</w:t>
      </w:r>
      <w:r w:rsidR="00910CF5">
        <w:rPr>
          <w:sz w:val="22"/>
          <w:szCs w:val="22"/>
        </w:rPr>
        <w:t>женск</w:t>
      </w:r>
      <w:r w:rsidR="009F2377">
        <w:rPr>
          <w:sz w:val="22"/>
          <w:szCs w:val="22"/>
        </w:rPr>
        <w:t>ой»</w:t>
      </w:r>
      <w:r>
        <w:rPr>
          <w:sz w:val="22"/>
          <w:szCs w:val="22"/>
        </w:rPr>
        <w:t xml:space="preserve"> </w:t>
      </w:r>
      <w:r w:rsidR="007D4055">
        <w:rPr>
          <w:sz w:val="22"/>
          <w:szCs w:val="22"/>
        </w:rPr>
        <w:t>Импери</w:t>
      </w:r>
      <w:r w:rsidR="009F2377">
        <w:rPr>
          <w:sz w:val="22"/>
          <w:szCs w:val="22"/>
        </w:rPr>
        <w:t>и</w:t>
      </w:r>
      <w:r w:rsidR="007D4055">
        <w:rPr>
          <w:sz w:val="22"/>
          <w:szCs w:val="22"/>
        </w:rPr>
        <w:t xml:space="preserve"> </w:t>
      </w:r>
      <w:r>
        <w:rPr>
          <w:sz w:val="22"/>
          <w:szCs w:val="22"/>
        </w:rPr>
        <w:t>Мон</w:t>
      </w:r>
      <w:r w:rsidR="009F2377">
        <w:rPr>
          <w:sz w:val="22"/>
          <w:szCs w:val="22"/>
        </w:rPr>
        <w:t xml:space="preserve"> (Запад)</w:t>
      </w:r>
      <w:r w:rsidR="007D4055">
        <w:rPr>
          <w:sz w:val="22"/>
          <w:szCs w:val="22"/>
        </w:rPr>
        <w:t xml:space="preserve">. </w:t>
      </w:r>
    </w:p>
    <w:p w:rsidR="00700741" w:rsidRDefault="00BC2FFF" w:rsidP="008D54C3">
      <w:pPr>
        <w:pStyle w:val="a9"/>
        <w:jc w:val="both"/>
        <w:rPr>
          <w:sz w:val="22"/>
          <w:szCs w:val="22"/>
        </w:rPr>
      </w:pPr>
      <w:r>
        <w:rPr>
          <w:sz w:val="22"/>
          <w:szCs w:val="22"/>
        </w:rPr>
        <w:t xml:space="preserve">       </w:t>
      </w:r>
      <w:r w:rsidR="000B129D">
        <w:rPr>
          <w:sz w:val="22"/>
          <w:szCs w:val="22"/>
        </w:rPr>
        <w:t>И</w:t>
      </w:r>
      <w:r w:rsidR="00D179B8">
        <w:rPr>
          <w:sz w:val="22"/>
          <w:szCs w:val="22"/>
        </w:rPr>
        <w:t>стория Египта</w:t>
      </w:r>
      <w:r w:rsidR="008B4E0E">
        <w:rPr>
          <w:sz w:val="22"/>
          <w:szCs w:val="22"/>
        </w:rPr>
        <w:t xml:space="preserve"> до свержения династии Птолемеев (1260)</w:t>
      </w:r>
      <w:r w:rsidR="00D179B8">
        <w:rPr>
          <w:sz w:val="22"/>
          <w:szCs w:val="22"/>
        </w:rPr>
        <w:t xml:space="preserve"> – это череда захватов страны белокожими</w:t>
      </w:r>
      <w:r w:rsidR="0081265A">
        <w:rPr>
          <w:sz w:val="22"/>
          <w:szCs w:val="22"/>
        </w:rPr>
        <w:t>, голубоглазыми</w:t>
      </w:r>
      <w:r w:rsidR="00D179B8">
        <w:rPr>
          <w:sz w:val="22"/>
          <w:szCs w:val="22"/>
        </w:rPr>
        <w:t xml:space="preserve"> людьми. Однако </w:t>
      </w:r>
      <w:r w:rsidR="000401E2">
        <w:rPr>
          <w:sz w:val="22"/>
          <w:szCs w:val="22"/>
        </w:rPr>
        <w:t xml:space="preserve">египтологи Запада </w:t>
      </w:r>
      <w:r w:rsidR="00DC04CA">
        <w:rPr>
          <w:sz w:val="22"/>
          <w:szCs w:val="22"/>
        </w:rPr>
        <w:t>написали фальшивую историю</w:t>
      </w:r>
      <w:r w:rsidR="0081265A">
        <w:rPr>
          <w:sz w:val="22"/>
          <w:szCs w:val="22"/>
        </w:rPr>
        <w:t xml:space="preserve"> -</w:t>
      </w:r>
      <w:r w:rsidR="000C2EF7">
        <w:rPr>
          <w:sz w:val="22"/>
          <w:szCs w:val="22"/>
        </w:rPr>
        <w:t xml:space="preserve"> набор басен</w:t>
      </w:r>
      <w:r w:rsidR="0081265A">
        <w:rPr>
          <w:sz w:val="22"/>
          <w:szCs w:val="22"/>
        </w:rPr>
        <w:t xml:space="preserve"> с</w:t>
      </w:r>
      <w:r w:rsidR="000C2EF7">
        <w:rPr>
          <w:sz w:val="22"/>
          <w:szCs w:val="22"/>
        </w:rPr>
        <w:t xml:space="preserve"> постулат</w:t>
      </w:r>
      <w:r w:rsidR="0081265A">
        <w:rPr>
          <w:sz w:val="22"/>
          <w:szCs w:val="22"/>
        </w:rPr>
        <w:t>ом</w:t>
      </w:r>
      <w:r w:rsidR="000C2EF7">
        <w:rPr>
          <w:sz w:val="22"/>
          <w:szCs w:val="22"/>
        </w:rPr>
        <w:t>, что Египтом в период древнего царства</w:t>
      </w:r>
      <w:r w:rsidR="005E4BD9">
        <w:rPr>
          <w:sz w:val="22"/>
          <w:szCs w:val="22"/>
        </w:rPr>
        <w:t xml:space="preserve"> </w:t>
      </w:r>
      <w:r w:rsidR="008B4E0E">
        <w:rPr>
          <w:sz w:val="22"/>
          <w:szCs w:val="22"/>
        </w:rPr>
        <w:t xml:space="preserve">(до 1052) </w:t>
      </w:r>
      <w:r w:rsidR="00D179B8">
        <w:rPr>
          <w:sz w:val="22"/>
          <w:szCs w:val="22"/>
        </w:rPr>
        <w:t xml:space="preserve">правили </w:t>
      </w:r>
      <w:r w:rsidR="007D179C">
        <w:rPr>
          <w:sz w:val="22"/>
          <w:szCs w:val="22"/>
        </w:rPr>
        <w:t xml:space="preserve">якобы </w:t>
      </w:r>
      <w:r w:rsidR="006E5362">
        <w:rPr>
          <w:sz w:val="22"/>
          <w:szCs w:val="22"/>
        </w:rPr>
        <w:t>«египтяне»</w:t>
      </w:r>
      <w:r w:rsidR="00B0571D">
        <w:rPr>
          <w:sz w:val="22"/>
          <w:szCs w:val="22"/>
        </w:rPr>
        <w:t xml:space="preserve">. Так блокировали информацию об управлении мировой империей элитой </w:t>
      </w:r>
      <w:r w:rsidR="00DC04CA">
        <w:rPr>
          <w:sz w:val="22"/>
          <w:szCs w:val="22"/>
        </w:rPr>
        <w:t>русск</w:t>
      </w:r>
      <w:r w:rsidR="00B0571D">
        <w:rPr>
          <w:sz w:val="22"/>
          <w:szCs w:val="22"/>
        </w:rPr>
        <w:t>их</w:t>
      </w:r>
      <w:r w:rsidR="005E4BD9">
        <w:rPr>
          <w:sz w:val="22"/>
          <w:szCs w:val="22"/>
        </w:rPr>
        <w:t xml:space="preserve">, которые имели </w:t>
      </w:r>
      <w:r w:rsidR="00D179B8">
        <w:rPr>
          <w:sz w:val="22"/>
          <w:szCs w:val="22"/>
        </w:rPr>
        <w:t>гаплоидн</w:t>
      </w:r>
      <w:r w:rsidR="005E4BD9">
        <w:rPr>
          <w:sz w:val="22"/>
          <w:szCs w:val="22"/>
        </w:rPr>
        <w:t>ую</w:t>
      </w:r>
      <w:r w:rsidR="00D179B8">
        <w:rPr>
          <w:sz w:val="22"/>
          <w:szCs w:val="22"/>
        </w:rPr>
        <w:t xml:space="preserve"> </w:t>
      </w:r>
      <w:r w:rsidR="005E4BD9">
        <w:rPr>
          <w:sz w:val="22"/>
          <w:szCs w:val="22"/>
        </w:rPr>
        <w:t>гапло</w:t>
      </w:r>
      <w:r w:rsidR="00D179B8">
        <w:rPr>
          <w:sz w:val="22"/>
          <w:szCs w:val="22"/>
        </w:rPr>
        <w:t>групп</w:t>
      </w:r>
      <w:r w:rsidR="005E4BD9">
        <w:rPr>
          <w:sz w:val="22"/>
          <w:szCs w:val="22"/>
        </w:rPr>
        <w:t>у</w:t>
      </w:r>
      <w:r w:rsidR="00D179B8">
        <w:rPr>
          <w:sz w:val="22"/>
          <w:szCs w:val="22"/>
        </w:rPr>
        <w:t xml:space="preserve"> </w:t>
      </w:r>
      <w:r w:rsidR="00D179B8">
        <w:rPr>
          <w:sz w:val="22"/>
          <w:szCs w:val="22"/>
          <w:lang w:val="en-US"/>
        </w:rPr>
        <w:t>R</w:t>
      </w:r>
      <w:r w:rsidR="00D179B8" w:rsidRPr="00D179B8">
        <w:rPr>
          <w:sz w:val="22"/>
          <w:szCs w:val="22"/>
        </w:rPr>
        <w:t>1</w:t>
      </w:r>
      <w:r w:rsidR="000C2EF7">
        <w:rPr>
          <w:sz w:val="22"/>
          <w:szCs w:val="22"/>
        </w:rPr>
        <w:t>а</w:t>
      </w:r>
      <w:r w:rsidR="00D179B8">
        <w:rPr>
          <w:sz w:val="22"/>
          <w:szCs w:val="22"/>
        </w:rPr>
        <w:t xml:space="preserve">. </w:t>
      </w:r>
      <w:r w:rsidR="00DC04CA">
        <w:rPr>
          <w:sz w:val="22"/>
          <w:szCs w:val="22"/>
        </w:rPr>
        <w:lastRenderedPageBreak/>
        <w:t xml:space="preserve">Две сотни лет </w:t>
      </w:r>
      <w:r w:rsidR="008B4E0E">
        <w:rPr>
          <w:sz w:val="22"/>
          <w:szCs w:val="22"/>
        </w:rPr>
        <w:t xml:space="preserve">(1822-2015) </w:t>
      </w:r>
      <w:r w:rsidR="00DC04CA">
        <w:rPr>
          <w:sz w:val="22"/>
          <w:szCs w:val="22"/>
        </w:rPr>
        <w:t>е</w:t>
      </w:r>
      <w:r w:rsidR="007E3B57">
        <w:rPr>
          <w:sz w:val="22"/>
          <w:szCs w:val="22"/>
        </w:rPr>
        <w:t xml:space="preserve">гиптологи </w:t>
      </w:r>
      <w:r w:rsidR="005E4BD9">
        <w:rPr>
          <w:sz w:val="22"/>
          <w:szCs w:val="22"/>
        </w:rPr>
        <w:t xml:space="preserve">Запада </w:t>
      </w:r>
      <w:r w:rsidR="007E3B57">
        <w:rPr>
          <w:sz w:val="22"/>
          <w:szCs w:val="22"/>
        </w:rPr>
        <w:t>специально начина</w:t>
      </w:r>
      <w:r w:rsidR="00063145">
        <w:rPr>
          <w:sz w:val="22"/>
          <w:szCs w:val="22"/>
        </w:rPr>
        <w:t>ли</w:t>
      </w:r>
      <w:r w:rsidR="007E3B57">
        <w:rPr>
          <w:sz w:val="22"/>
          <w:szCs w:val="22"/>
        </w:rPr>
        <w:t xml:space="preserve"> египетскую историю с </w:t>
      </w:r>
      <w:r w:rsidR="000C2EF7">
        <w:rPr>
          <w:sz w:val="22"/>
          <w:szCs w:val="22"/>
        </w:rPr>
        <w:t>«царя Нармера» (селедк</w:t>
      </w:r>
      <w:r w:rsidR="005E4BD9">
        <w:rPr>
          <w:sz w:val="22"/>
          <w:szCs w:val="22"/>
        </w:rPr>
        <w:t>а</w:t>
      </w:r>
      <w:r w:rsidR="000C2EF7">
        <w:rPr>
          <w:sz w:val="22"/>
          <w:szCs w:val="22"/>
        </w:rPr>
        <w:t xml:space="preserve">), хотя </w:t>
      </w:r>
      <w:r w:rsidR="005E4BD9">
        <w:rPr>
          <w:sz w:val="22"/>
          <w:szCs w:val="22"/>
        </w:rPr>
        <w:t xml:space="preserve">его </w:t>
      </w:r>
      <w:r w:rsidR="008B4E0E">
        <w:rPr>
          <w:sz w:val="22"/>
          <w:szCs w:val="22"/>
        </w:rPr>
        <w:t>имя было</w:t>
      </w:r>
      <w:r w:rsidR="005E4BD9">
        <w:rPr>
          <w:sz w:val="22"/>
          <w:szCs w:val="22"/>
        </w:rPr>
        <w:t xml:space="preserve"> Тятя. Это - п</w:t>
      </w:r>
      <w:r w:rsidR="000C2EF7">
        <w:rPr>
          <w:sz w:val="22"/>
          <w:szCs w:val="22"/>
        </w:rPr>
        <w:t>редпоследни</w:t>
      </w:r>
      <w:r w:rsidR="005E4BD9">
        <w:rPr>
          <w:sz w:val="22"/>
          <w:szCs w:val="22"/>
        </w:rPr>
        <w:t>й</w:t>
      </w:r>
      <w:r w:rsidR="000C2EF7">
        <w:rPr>
          <w:sz w:val="22"/>
          <w:szCs w:val="22"/>
        </w:rPr>
        <w:t xml:space="preserve"> главком российской 1А династии</w:t>
      </w:r>
      <w:r w:rsidR="007E3B57">
        <w:rPr>
          <w:sz w:val="22"/>
          <w:szCs w:val="22"/>
        </w:rPr>
        <w:t xml:space="preserve">. </w:t>
      </w:r>
      <w:r w:rsidR="000C2EF7">
        <w:rPr>
          <w:sz w:val="22"/>
          <w:szCs w:val="22"/>
        </w:rPr>
        <w:t>Н</w:t>
      </w:r>
      <w:r w:rsidR="00063145">
        <w:rPr>
          <w:sz w:val="22"/>
          <w:szCs w:val="22"/>
        </w:rPr>
        <w:t>а каменной палетке</w:t>
      </w:r>
      <w:r w:rsidR="005E4BD9">
        <w:rPr>
          <w:sz w:val="22"/>
          <w:szCs w:val="22"/>
        </w:rPr>
        <w:t xml:space="preserve"> </w:t>
      </w:r>
      <w:r w:rsidR="008B4E0E" w:rsidRPr="008B4E0E">
        <w:rPr>
          <w:sz w:val="22"/>
          <w:szCs w:val="22"/>
        </w:rPr>
        <w:t>(</w:t>
      </w:r>
      <w:r w:rsidR="008B4E0E">
        <w:rPr>
          <w:sz w:val="22"/>
          <w:szCs w:val="22"/>
          <w:lang w:val="en-US"/>
        </w:rPr>
        <w:t>Narmer</w:t>
      </w:r>
      <w:r w:rsidR="008B4E0E" w:rsidRPr="008B4E0E">
        <w:rPr>
          <w:sz w:val="22"/>
          <w:szCs w:val="22"/>
        </w:rPr>
        <w:t xml:space="preserve"> </w:t>
      </w:r>
      <w:r w:rsidR="008B4E0E">
        <w:rPr>
          <w:sz w:val="22"/>
          <w:szCs w:val="22"/>
          <w:lang w:val="en-US"/>
        </w:rPr>
        <w:t>Palette</w:t>
      </w:r>
      <w:r w:rsidR="008B4E0E" w:rsidRPr="008B4E0E">
        <w:rPr>
          <w:sz w:val="22"/>
          <w:szCs w:val="22"/>
        </w:rPr>
        <w:t xml:space="preserve">) </w:t>
      </w:r>
      <w:r w:rsidR="006335A4">
        <w:rPr>
          <w:sz w:val="22"/>
          <w:szCs w:val="22"/>
        </w:rPr>
        <w:t>человека</w:t>
      </w:r>
      <w:r>
        <w:rPr>
          <w:sz w:val="22"/>
          <w:szCs w:val="22"/>
        </w:rPr>
        <w:t xml:space="preserve"> </w:t>
      </w:r>
      <w:r w:rsidR="000C2EF7">
        <w:rPr>
          <w:sz w:val="22"/>
          <w:szCs w:val="22"/>
        </w:rPr>
        <w:t xml:space="preserve">по имени </w:t>
      </w:r>
      <w:r w:rsidR="006C4FE8">
        <w:rPr>
          <w:sz w:val="22"/>
          <w:szCs w:val="22"/>
        </w:rPr>
        <w:t>Тят</w:t>
      </w:r>
      <w:r w:rsidR="000C2EF7">
        <w:rPr>
          <w:sz w:val="22"/>
          <w:szCs w:val="22"/>
        </w:rPr>
        <w:t xml:space="preserve">я (отец, патриарх) </w:t>
      </w:r>
      <w:r w:rsidR="005E4BD9">
        <w:rPr>
          <w:sz w:val="22"/>
          <w:szCs w:val="22"/>
        </w:rPr>
        <w:t xml:space="preserve">изображена </w:t>
      </w:r>
      <w:r w:rsidR="000C2EF7">
        <w:rPr>
          <w:sz w:val="22"/>
          <w:szCs w:val="22"/>
        </w:rPr>
        <w:t>его</w:t>
      </w:r>
      <w:r w:rsidR="005E4BD9">
        <w:rPr>
          <w:sz w:val="22"/>
          <w:szCs w:val="22"/>
        </w:rPr>
        <w:t xml:space="preserve"> </w:t>
      </w:r>
      <w:r w:rsidR="002A23BD">
        <w:rPr>
          <w:sz w:val="22"/>
          <w:szCs w:val="22"/>
        </w:rPr>
        <w:t>верховная жрицы</w:t>
      </w:r>
      <w:r w:rsidR="008B524C">
        <w:rPr>
          <w:sz w:val="22"/>
          <w:szCs w:val="22"/>
        </w:rPr>
        <w:t xml:space="preserve"> </w:t>
      </w:r>
      <w:r w:rsidR="00B0571D">
        <w:rPr>
          <w:sz w:val="22"/>
          <w:szCs w:val="22"/>
        </w:rPr>
        <w:t xml:space="preserve">по имени </w:t>
      </w:r>
      <w:r w:rsidR="00F246C8">
        <w:rPr>
          <w:sz w:val="22"/>
          <w:szCs w:val="22"/>
        </w:rPr>
        <w:t>Чита</w:t>
      </w:r>
      <w:r w:rsidR="005E4BD9">
        <w:rPr>
          <w:sz w:val="22"/>
          <w:szCs w:val="22"/>
        </w:rPr>
        <w:t>. Она</w:t>
      </w:r>
      <w:r w:rsidR="00F246C8">
        <w:rPr>
          <w:sz w:val="22"/>
          <w:szCs w:val="22"/>
        </w:rPr>
        <w:t xml:space="preserve"> </w:t>
      </w:r>
      <w:r w:rsidR="004739B7">
        <w:rPr>
          <w:sz w:val="22"/>
          <w:szCs w:val="22"/>
        </w:rPr>
        <w:t>при</w:t>
      </w:r>
      <w:r w:rsidR="006C4FE8">
        <w:rPr>
          <w:sz w:val="22"/>
          <w:szCs w:val="22"/>
        </w:rPr>
        <w:t>ложила</w:t>
      </w:r>
      <w:r w:rsidR="005E4BD9">
        <w:rPr>
          <w:sz w:val="22"/>
          <w:szCs w:val="22"/>
        </w:rPr>
        <w:t xml:space="preserve"> </w:t>
      </w:r>
      <w:r w:rsidR="007F3D4C" w:rsidRPr="008B524C">
        <w:rPr>
          <w:i/>
          <w:sz w:val="22"/>
          <w:szCs w:val="22"/>
        </w:rPr>
        <w:t xml:space="preserve">левую </w:t>
      </w:r>
      <w:r w:rsidR="004739B7" w:rsidRPr="008B524C">
        <w:rPr>
          <w:i/>
          <w:sz w:val="22"/>
          <w:szCs w:val="22"/>
        </w:rPr>
        <w:t>руку</w:t>
      </w:r>
      <w:r w:rsidR="008B524C">
        <w:rPr>
          <w:rStyle w:val="ab"/>
          <w:i/>
          <w:sz w:val="22"/>
          <w:szCs w:val="22"/>
        </w:rPr>
        <w:footnoteReference w:id="346"/>
      </w:r>
      <w:r w:rsidR="004739B7">
        <w:rPr>
          <w:sz w:val="22"/>
          <w:szCs w:val="22"/>
        </w:rPr>
        <w:t xml:space="preserve"> к груди. Это – признак </w:t>
      </w:r>
      <w:r w:rsidR="00932EFB">
        <w:rPr>
          <w:sz w:val="22"/>
          <w:szCs w:val="22"/>
        </w:rPr>
        <w:t xml:space="preserve">служения Ра и </w:t>
      </w:r>
      <w:r w:rsidR="00F209EA">
        <w:rPr>
          <w:sz w:val="22"/>
          <w:szCs w:val="22"/>
        </w:rPr>
        <w:t>И</w:t>
      </w:r>
      <w:r w:rsidR="004739B7">
        <w:rPr>
          <w:sz w:val="22"/>
          <w:szCs w:val="22"/>
        </w:rPr>
        <w:t xml:space="preserve">мперии </w:t>
      </w:r>
      <w:r w:rsidR="005E4BD9">
        <w:rPr>
          <w:sz w:val="22"/>
          <w:szCs w:val="22"/>
        </w:rPr>
        <w:t>Сол</w:t>
      </w:r>
      <w:r w:rsidR="00B0571D">
        <w:rPr>
          <w:sz w:val="22"/>
          <w:szCs w:val="22"/>
        </w:rPr>
        <w:t xml:space="preserve"> (</w:t>
      </w:r>
      <w:r w:rsidR="00932EFB">
        <w:rPr>
          <w:sz w:val="22"/>
          <w:szCs w:val="22"/>
        </w:rPr>
        <w:t>России</w:t>
      </w:r>
      <w:r w:rsidR="00B0571D">
        <w:rPr>
          <w:sz w:val="22"/>
          <w:szCs w:val="22"/>
        </w:rPr>
        <w:t>)</w:t>
      </w:r>
      <w:r w:rsidR="004739B7">
        <w:rPr>
          <w:sz w:val="22"/>
          <w:szCs w:val="22"/>
        </w:rPr>
        <w:t xml:space="preserve">, </w:t>
      </w:r>
      <w:r w:rsidR="00932EFB">
        <w:rPr>
          <w:sz w:val="22"/>
          <w:szCs w:val="22"/>
        </w:rPr>
        <w:t xml:space="preserve">поскольку левая рука – символ </w:t>
      </w:r>
      <w:r w:rsidR="005E4BD9">
        <w:rPr>
          <w:sz w:val="22"/>
          <w:szCs w:val="22"/>
        </w:rPr>
        <w:t xml:space="preserve">бога </w:t>
      </w:r>
      <w:r w:rsidR="00932EFB">
        <w:rPr>
          <w:sz w:val="22"/>
          <w:szCs w:val="22"/>
        </w:rPr>
        <w:t>Ра</w:t>
      </w:r>
      <w:r w:rsidR="00F209EA">
        <w:rPr>
          <w:sz w:val="22"/>
          <w:szCs w:val="22"/>
        </w:rPr>
        <w:t>.</w:t>
      </w:r>
      <w:r w:rsidR="005147FC">
        <w:rPr>
          <w:sz w:val="22"/>
          <w:szCs w:val="22"/>
        </w:rPr>
        <w:t xml:space="preserve"> </w:t>
      </w:r>
      <w:r w:rsidR="005F037D">
        <w:rPr>
          <w:sz w:val="22"/>
          <w:szCs w:val="22"/>
        </w:rPr>
        <w:t>Западные главкомы и цари-женщины 5-10-й, 18-25-й династий служили богине Аминь и прикладывали к груди правую руку. Исследователи не имели данных о</w:t>
      </w:r>
      <w:r w:rsidR="005147FC">
        <w:rPr>
          <w:sz w:val="22"/>
          <w:szCs w:val="22"/>
        </w:rPr>
        <w:t xml:space="preserve"> гаплогруппе </w:t>
      </w:r>
      <w:r w:rsidR="005147FC">
        <w:rPr>
          <w:sz w:val="22"/>
          <w:szCs w:val="22"/>
          <w:lang w:val="en-US"/>
        </w:rPr>
        <w:t>R</w:t>
      </w:r>
      <w:r w:rsidR="005147FC" w:rsidRPr="00700741">
        <w:rPr>
          <w:sz w:val="22"/>
          <w:szCs w:val="22"/>
        </w:rPr>
        <w:t>1</w:t>
      </w:r>
      <w:r w:rsidR="005147FC">
        <w:rPr>
          <w:sz w:val="22"/>
          <w:szCs w:val="22"/>
          <w:lang w:val="en-US"/>
        </w:rPr>
        <w:t>a</w:t>
      </w:r>
      <w:r w:rsidR="005147FC">
        <w:rPr>
          <w:sz w:val="22"/>
          <w:szCs w:val="22"/>
        </w:rPr>
        <w:t xml:space="preserve"> правителей 4А династии</w:t>
      </w:r>
      <w:r w:rsidR="005F037D">
        <w:rPr>
          <w:sz w:val="22"/>
          <w:szCs w:val="22"/>
        </w:rPr>
        <w:t xml:space="preserve"> Египта</w:t>
      </w:r>
      <w:r w:rsidR="005147FC">
        <w:rPr>
          <w:sz w:val="22"/>
          <w:szCs w:val="22"/>
        </w:rPr>
        <w:t>, поскольку англичане уничтож</w:t>
      </w:r>
      <w:r w:rsidR="008B4E0E">
        <w:rPr>
          <w:sz w:val="22"/>
          <w:szCs w:val="22"/>
        </w:rPr>
        <w:t>или</w:t>
      </w:r>
      <w:r w:rsidR="005147FC">
        <w:rPr>
          <w:sz w:val="22"/>
          <w:szCs w:val="22"/>
        </w:rPr>
        <w:t xml:space="preserve"> кости и саркофаг главкома Рамака (Менкаур). </w:t>
      </w:r>
      <w:r w:rsidR="006335A4">
        <w:rPr>
          <w:sz w:val="22"/>
          <w:szCs w:val="22"/>
        </w:rPr>
        <w:t>Автор к</w:t>
      </w:r>
      <w:r w:rsidR="00B0571D">
        <w:rPr>
          <w:sz w:val="22"/>
          <w:szCs w:val="22"/>
        </w:rPr>
        <w:t>омпьютерн</w:t>
      </w:r>
      <w:r w:rsidR="006335A4">
        <w:rPr>
          <w:sz w:val="22"/>
          <w:szCs w:val="22"/>
        </w:rPr>
        <w:t>ого</w:t>
      </w:r>
      <w:r w:rsidR="00B0571D">
        <w:rPr>
          <w:sz w:val="22"/>
          <w:szCs w:val="22"/>
        </w:rPr>
        <w:t xml:space="preserve"> сайт</w:t>
      </w:r>
      <w:r w:rsidR="006335A4">
        <w:rPr>
          <w:sz w:val="22"/>
          <w:szCs w:val="22"/>
        </w:rPr>
        <w:t>а</w:t>
      </w:r>
      <w:r w:rsidR="00B0571D">
        <w:rPr>
          <w:sz w:val="22"/>
          <w:szCs w:val="22"/>
        </w:rPr>
        <w:t xml:space="preserve"> в 2014 году радостно сообщил, что Тутанхамон, согласно генетическому исследованию 2013 года, являлся человеком западноевропейской гаплогруппы </w:t>
      </w:r>
      <w:r w:rsidR="00B0571D">
        <w:rPr>
          <w:sz w:val="22"/>
          <w:szCs w:val="22"/>
          <w:lang w:val="en-US"/>
        </w:rPr>
        <w:t>R</w:t>
      </w:r>
      <w:r w:rsidR="00B0571D" w:rsidRPr="00D179B8">
        <w:rPr>
          <w:sz w:val="22"/>
          <w:szCs w:val="22"/>
        </w:rPr>
        <w:t>1</w:t>
      </w:r>
      <w:r w:rsidR="00B0571D">
        <w:rPr>
          <w:sz w:val="22"/>
          <w:szCs w:val="22"/>
        </w:rPr>
        <w:t>в.</w:t>
      </w:r>
      <w:r w:rsidR="00B0571D">
        <w:rPr>
          <w:rStyle w:val="ab"/>
          <w:sz w:val="22"/>
          <w:szCs w:val="22"/>
        </w:rPr>
        <w:footnoteReference w:id="347"/>
      </w:r>
      <w:r w:rsidR="00B0571D">
        <w:rPr>
          <w:sz w:val="22"/>
          <w:szCs w:val="22"/>
        </w:rPr>
        <w:t xml:space="preserve"> </w:t>
      </w:r>
    </w:p>
    <w:p w:rsidR="00D179B8" w:rsidRPr="00A426DA" w:rsidRDefault="00BC2FFF" w:rsidP="008D54C3">
      <w:pPr>
        <w:pStyle w:val="a9"/>
        <w:jc w:val="both"/>
        <w:rPr>
          <w:sz w:val="22"/>
          <w:szCs w:val="22"/>
        </w:rPr>
      </w:pPr>
      <w:r>
        <w:rPr>
          <w:sz w:val="22"/>
          <w:szCs w:val="22"/>
        </w:rPr>
        <w:t xml:space="preserve">     </w:t>
      </w:r>
      <w:r w:rsidR="005F037D">
        <w:rPr>
          <w:sz w:val="22"/>
          <w:szCs w:val="22"/>
        </w:rPr>
        <w:t xml:space="preserve"> </w:t>
      </w:r>
      <w:r w:rsidR="004739B7">
        <w:rPr>
          <w:sz w:val="22"/>
          <w:szCs w:val="22"/>
        </w:rPr>
        <w:t xml:space="preserve">Египтологи Запада </w:t>
      </w:r>
      <w:r w:rsidR="00D42E48">
        <w:rPr>
          <w:sz w:val="22"/>
          <w:szCs w:val="22"/>
        </w:rPr>
        <w:t>замалчива</w:t>
      </w:r>
      <w:r w:rsidR="007F3D4C">
        <w:rPr>
          <w:sz w:val="22"/>
          <w:szCs w:val="22"/>
        </w:rPr>
        <w:t>ли</w:t>
      </w:r>
      <w:r w:rsidR="00A426DA">
        <w:rPr>
          <w:sz w:val="22"/>
          <w:szCs w:val="22"/>
        </w:rPr>
        <w:t xml:space="preserve"> </w:t>
      </w:r>
      <w:r w:rsidR="005F037D">
        <w:rPr>
          <w:sz w:val="22"/>
          <w:szCs w:val="22"/>
        </w:rPr>
        <w:t xml:space="preserve">имена </w:t>
      </w:r>
      <w:r w:rsidR="00A426DA">
        <w:rPr>
          <w:sz w:val="22"/>
          <w:szCs w:val="22"/>
        </w:rPr>
        <w:t>р</w:t>
      </w:r>
      <w:r w:rsidR="007D179C">
        <w:rPr>
          <w:sz w:val="22"/>
          <w:szCs w:val="22"/>
        </w:rPr>
        <w:t>оссийских</w:t>
      </w:r>
      <w:r>
        <w:rPr>
          <w:sz w:val="22"/>
          <w:szCs w:val="22"/>
        </w:rPr>
        <w:t xml:space="preserve"> </w:t>
      </w:r>
      <w:r w:rsidR="0055107C">
        <w:rPr>
          <w:sz w:val="22"/>
          <w:szCs w:val="22"/>
        </w:rPr>
        <w:t>правителей</w:t>
      </w:r>
      <w:r w:rsidR="00A426DA">
        <w:rPr>
          <w:sz w:val="22"/>
          <w:szCs w:val="22"/>
        </w:rPr>
        <w:t xml:space="preserve"> Египт</w:t>
      </w:r>
      <w:r w:rsidR="0089060A">
        <w:rPr>
          <w:sz w:val="22"/>
          <w:szCs w:val="22"/>
        </w:rPr>
        <w:t>а</w:t>
      </w:r>
      <w:r w:rsidR="00A426DA">
        <w:rPr>
          <w:sz w:val="22"/>
          <w:szCs w:val="22"/>
        </w:rPr>
        <w:t xml:space="preserve">. </w:t>
      </w:r>
      <w:r w:rsidR="00D42E48">
        <w:rPr>
          <w:sz w:val="22"/>
          <w:szCs w:val="22"/>
        </w:rPr>
        <w:t>Они у</w:t>
      </w:r>
      <w:r w:rsidR="00A426DA">
        <w:rPr>
          <w:sz w:val="22"/>
          <w:szCs w:val="22"/>
        </w:rPr>
        <w:t>твержда</w:t>
      </w:r>
      <w:r w:rsidR="00D42E48">
        <w:rPr>
          <w:sz w:val="22"/>
          <w:szCs w:val="22"/>
        </w:rPr>
        <w:t>ли</w:t>
      </w:r>
      <w:r w:rsidR="00A426DA">
        <w:rPr>
          <w:sz w:val="22"/>
          <w:szCs w:val="22"/>
        </w:rPr>
        <w:t xml:space="preserve">, что первыми </w:t>
      </w:r>
      <w:r w:rsidR="0089060A">
        <w:rPr>
          <w:sz w:val="22"/>
          <w:szCs w:val="22"/>
        </w:rPr>
        <w:t>в</w:t>
      </w:r>
      <w:r w:rsidR="00A426DA">
        <w:rPr>
          <w:sz w:val="22"/>
          <w:szCs w:val="22"/>
        </w:rPr>
        <w:t xml:space="preserve"> Египт</w:t>
      </w:r>
      <w:r w:rsidR="0089060A">
        <w:rPr>
          <w:sz w:val="22"/>
          <w:szCs w:val="22"/>
        </w:rPr>
        <w:t>е</w:t>
      </w:r>
      <w:r w:rsidR="00A426DA">
        <w:rPr>
          <w:sz w:val="22"/>
          <w:szCs w:val="22"/>
        </w:rPr>
        <w:t xml:space="preserve"> были</w:t>
      </w:r>
      <w:r>
        <w:rPr>
          <w:sz w:val="22"/>
          <w:szCs w:val="22"/>
        </w:rPr>
        <w:t xml:space="preserve"> </w:t>
      </w:r>
      <w:r w:rsidR="00A426DA">
        <w:rPr>
          <w:sz w:val="22"/>
          <w:szCs w:val="22"/>
        </w:rPr>
        <w:t>«кавказ</w:t>
      </w:r>
      <w:r w:rsidR="00DC04CA">
        <w:rPr>
          <w:sz w:val="22"/>
          <w:szCs w:val="22"/>
        </w:rPr>
        <w:t>цы</w:t>
      </w:r>
      <w:r w:rsidR="00A426DA">
        <w:rPr>
          <w:sz w:val="22"/>
          <w:szCs w:val="22"/>
        </w:rPr>
        <w:t>»</w:t>
      </w:r>
      <w:r w:rsidR="00F209EA">
        <w:rPr>
          <w:sz w:val="22"/>
          <w:szCs w:val="22"/>
        </w:rPr>
        <w:t>, хотя найден</w:t>
      </w:r>
      <w:r w:rsidR="006C4FE8">
        <w:rPr>
          <w:sz w:val="22"/>
          <w:szCs w:val="22"/>
        </w:rPr>
        <w:t>а</w:t>
      </w:r>
      <w:r w:rsidR="00F209EA">
        <w:rPr>
          <w:sz w:val="22"/>
          <w:szCs w:val="22"/>
        </w:rPr>
        <w:t xml:space="preserve"> </w:t>
      </w:r>
      <w:r w:rsidR="002A23BD">
        <w:rPr>
          <w:sz w:val="22"/>
          <w:szCs w:val="22"/>
        </w:rPr>
        <w:t xml:space="preserve">древняя </w:t>
      </w:r>
      <w:r w:rsidR="00F209EA">
        <w:rPr>
          <w:sz w:val="22"/>
          <w:szCs w:val="22"/>
        </w:rPr>
        <w:t>каменн</w:t>
      </w:r>
      <w:r w:rsidR="006C4FE8">
        <w:rPr>
          <w:sz w:val="22"/>
          <w:szCs w:val="22"/>
        </w:rPr>
        <w:t>ая</w:t>
      </w:r>
      <w:r w:rsidR="00F209EA">
        <w:rPr>
          <w:sz w:val="22"/>
          <w:szCs w:val="22"/>
        </w:rPr>
        <w:t xml:space="preserve"> фигурк</w:t>
      </w:r>
      <w:r w:rsidR="006C4FE8">
        <w:rPr>
          <w:sz w:val="22"/>
          <w:szCs w:val="22"/>
        </w:rPr>
        <w:t>а женщины</w:t>
      </w:r>
      <w:r w:rsidR="00A426DA">
        <w:rPr>
          <w:sz w:val="22"/>
          <w:szCs w:val="22"/>
        </w:rPr>
        <w:t xml:space="preserve"> с голубыми глазами</w:t>
      </w:r>
      <w:r w:rsidR="00F209EA">
        <w:rPr>
          <w:sz w:val="22"/>
          <w:szCs w:val="22"/>
        </w:rPr>
        <w:t xml:space="preserve"> – признак людей гаплогруппы </w:t>
      </w:r>
      <w:r w:rsidR="00F209EA">
        <w:rPr>
          <w:sz w:val="22"/>
          <w:szCs w:val="22"/>
          <w:lang w:val="en-US"/>
        </w:rPr>
        <w:t>R</w:t>
      </w:r>
      <w:r w:rsidR="00F209EA">
        <w:rPr>
          <w:sz w:val="22"/>
          <w:szCs w:val="22"/>
        </w:rPr>
        <w:t>1</w:t>
      </w:r>
      <w:r w:rsidR="00063145">
        <w:rPr>
          <w:sz w:val="22"/>
          <w:szCs w:val="22"/>
        </w:rPr>
        <w:t>а</w:t>
      </w:r>
      <w:r w:rsidR="00A426DA">
        <w:rPr>
          <w:sz w:val="22"/>
          <w:szCs w:val="22"/>
        </w:rPr>
        <w:t xml:space="preserve">. На самом деле, </w:t>
      </w:r>
      <w:r w:rsidR="00D903A3">
        <w:rPr>
          <w:sz w:val="22"/>
          <w:szCs w:val="22"/>
        </w:rPr>
        <w:t>п</w:t>
      </w:r>
      <w:r w:rsidR="00A07758">
        <w:rPr>
          <w:sz w:val="22"/>
          <w:szCs w:val="22"/>
        </w:rPr>
        <w:t xml:space="preserve">огребальную ладью </w:t>
      </w:r>
      <w:r w:rsidR="006D1999">
        <w:rPr>
          <w:sz w:val="22"/>
          <w:szCs w:val="22"/>
        </w:rPr>
        <w:t>российск</w:t>
      </w:r>
      <w:r w:rsidR="00A07758">
        <w:rPr>
          <w:sz w:val="22"/>
          <w:szCs w:val="22"/>
        </w:rPr>
        <w:t>ого</w:t>
      </w:r>
      <w:r w:rsidR="006D1999">
        <w:rPr>
          <w:sz w:val="22"/>
          <w:szCs w:val="22"/>
        </w:rPr>
        <w:t xml:space="preserve"> главнокоман</w:t>
      </w:r>
      <w:r w:rsidR="0096727B">
        <w:rPr>
          <w:sz w:val="22"/>
          <w:szCs w:val="22"/>
        </w:rPr>
        <w:t>д</w:t>
      </w:r>
      <w:r w:rsidR="006D1999">
        <w:rPr>
          <w:sz w:val="22"/>
          <w:szCs w:val="22"/>
        </w:rPr>
        <w:t>ующ</w:t>
      </w:r>
      <w:r w:rsidR="00A07758">
        <w:rPr>
          <w:sz w:val="22"/>
          <w:szCs w:val="22"/>
        </w:rPr>
        <w:t>его</w:t>
      </w:r>
      <w:r w:rsidR="005F037D">
        <w:rPr>
          <w:sz w:val="22"/>
          <w:szCs w:val="22"/>
        </w:rPr>
        <w:t xml:space="preserve"> </w:t>
      </w:r>
      <w:r w:rsidR="00CB036C">
        <w:rPr>
          <w:sz w:val="22"/>
          <w:szCs w:val="22"/>
        </w:rPr>
        <w:t xml:space="preserve">с </w:t>
      </w:r>
      <w:r w:rsidR="006E5362">
        <w:rPr>
          <w:sz w:val="22"/>
          <w:szCs w:val="22"/>
        </w:rPr>
        <w:t>именем</w:t>
      </w:r>
      <w:r w:rsidR="00CB036C">
        <w:rPr>
          <w:sz w:val="22"/>
          <w:szCs w:val="22"/>
        </w:rPr>
        <w:t xml:space="preserve"> Ратфат</w:t>
      </w:r>
      <w:r>
        <w:rPr>
          <w:sz w:val="22"/>
          <w:szCs w:val="22"/>
        </w:rPr>
        <w:t xml:space="preserve"> </w:t>
      </w:r>
      <w:r w:rsidR="00F209EA">
        <w:rPr>
          <w:sz w:val="22"/>
          <w:szCs w:val="22"/>
        </w:rPr>
        <w:t xml:space="preserve">(Хеопс) </w:t>
      </w:r>
      <w:r w:rsidR="00A07758">
        <w:rPr>
          <w:sz w:val="22"/>
          <w:szCs w:val="22"/>
        </w:rPr>
        <w:t xml:space="preserve">построили </w:t>
      </w:r>
      <w:r w:rsidR="00D903A3">
        <w:rPr>
          <w:sz w:val="22"/>
          <w:szCs w:val="22"/>
        </w:rPr>
        <w:t xml:space="preserve">россияне </w:t>
      </w:r>
      <w:r w:rsidR="00A07758">
        <w:rPr>
          <w:sz w:val="22"/>
          <w:szCs w:val="22"/>
        </w:rPr>
        <w:t>в период 4</w:t>
      </w:r>
      <w:r w:rsidR="00F209EA">
        <w:rPr>
          <w:sz w:val="22"/>
          <w:szCs w:val="22"/>
        </w:rPr>
        <w:t>А</w:t>
      </w:r>
      <w:r w:rsidR="005875B4">
        <w:rPr>
          <w:sz w:val="22"/>
          <w:szCs w:val="22"/>
        </w:rPr>
        <w:t xml:space="preserve"> династии, когда</w:t>
      </w:r>
      <w:r w:rsidR="005F037D">
        <w:rPr>
          <w:sz w:val="22"/>
          <w:szCs w:val="22"/>
        </w:rPr>
        <w:t xml:space="preserve"> </w:t>
      </w:r>
      <w:r w:rsidR="00F209EA">
        <w:rPr>
          <w:sz w:val="22"/>
          <w:szCs w:val="22"/>
        </w:rPr>
        <w:t>Ра</w:t>
      </w:r>
      <w:r w:rsidR="00CB036C">
        <w:rPr>
          <w:sz w:val="22"/>
          <w:szCs w:val="22"/>
        </w:rPr>
        <w:t>тфат</w:t>
      </w:r>
      <w:r w:rsidR="005F037D">
        <w:rPr>
          <w:sz w:val="22"/>
          <w:szCs w:val="22"/>
        </w:rPr>
        <w:t xml:space="preserve"> </w:t>
      </w:r>
      <w:r w:rsidR="009016C7">
        <w:rPr>
          <w:sz w:val="22"/>
          <w:szCs w:val="22"/>
        </w:rPr>
        <w:t>в 104</w:t>
      </w:r>
      <w:r w:rsidR="00770EAB">
        <w:rPr>
          <w:sz w:val="22"/>
          <w:szCs w:val="22"/>
        </w:rPr>
        <w:t>1</w:t>
      </w:r>
      <w:r w:rsidR="009016C7">
        <w:rPr>
          <w:sz w:val="22"/>
          <w:szCs w:val="22"/>
        </w:rPr>
        <w:t>-104</w:t>
      </w:r>
      <w:r w:rsidR="00770EAB">
        <w:rPr>
          <w:sz w:val="22"/>
          <w:szCs w:val="22"/>
        </w:rPr>
        <w:t>3</w:t>
      </w:r>
      <w:r w:rsidR="009016C7">
        <w:rPr>
          <w:sz w:val="22"/>
          <w:szCs w:val="22"/>
        </w:rPr>
        <w:t xml:space="preserve"> годах</w:t>
      </w:r>
      <w:r w:rsidR="002A23BD">
        <w:rPr>
          <w:rStyle w:val="ab"/>
          <w:sz w:val="22"/>
          <w:szCs w:val="22"/>
        </w:rPr>
        <w:footnoteReference w:id="348"/>
      </w:r>
      <w:r w:rsidR="009016C7">
        <w:rPr>
          <w:sz w:val="22"/>
          <w:szCs w:val="22"/>
        </w:rPr>
        <w:t xml:space="preserve"> </w:t>
      </w:r>
      <w:r w:rsidR="005F037D">
        <w:rPr>
          <w:sz w:val="22"/>
          <w:szCs w:val="22"/>
        </w:rPr>
        <w:t xml:space="preserve">23 месяца </w:t>
      </w:r>
      <w:r w:rsidR="00A07758">
        <w:rPr>
          <w:sz w:val="22"/>
          <w:szCs w:val="22"/>
        </w:rPr>
        <w:t xml:space="preserve">был в должности </w:t>
      </w:r>
      <w:r w:rsidR="005875B4">
        <w:rPr>
          <w:sz w:val="22"/>
          <w:szCs w:val="22"/>
        </w:rPr>
        <w:t xml:space="preserve">главнокомандующего </w:t>
      </w:r>
      <w:r w:rsidR="00A07758">
        <w:rPr>
          <w:sz w:val="22"/>
          <w:szCs w:val="22"/>
        </w:rPr>
        <w:t xml:space="preserve">после главкомов с именами: Раф, Ракай, Расай (Р </w:t>
      </w:r>
      <w:r w:rsidR="00111AAE">
        <w:rPr>
          <w:sz w:val="22"/>
          <w:szCs w:val="22"/>
        </w:rPr>
        <w:t>–</w:t>
      </w:r>
      <w:r w:rsidR="00A07758">
        <w:rPr>
          <w:sz w:val="22"/>
          <w:szCs w:val="22"/>
        </w:rPr>
        <w:t xml:space="preserve"> Ра</w:t>
      </w:r>
      <w:r w:rsidR="00111AAE">
        <w:rPr>
          <w:sz w:val="22"/>
          <w:szCs w:val="22"/>
        </w:rPr>
        <w:t>-Ом, С - Соха, Й – 2 пера),</w:t>
      </w:r>
      <w:r w:rsidR="00111AAE">
        <w:rPr>
          <w:rStyle w:val="ab"/>
          <w:sz w:val="22"/>
          <w:szCs w:val="22"/>
        </w:rPr>
        <w:footnoteReference w:id="349"/>
      </w:r>
      <w:r w:rsidR="00111AAE">
        <w:rPr>
          <w:sz w:val="22"/>
          <w:szCs w:val="22"/>
        </w:rPr>
        <w:t xml:space="preserve"> Рамак (Менкаур)</w:t>
      </w:r>
      <w:r w:rsidR="00A426DA">
        <w:rPr>
          <w:sz w:val="22"/>
          <w:szCs w:val="22"/>
        </w:rPr>
        <w:t>.</w:t>
      </w:r>
      <w:r w:rsidR="005F037D">
        <w:rPr>
          <w:sz w:val="22"/>
          <w:szCs w:val="22"/>
        </w:rPr>
        <w:t xml:space="preserve"> </w:t>
      </w:r>
      <w:r w:rsidR="00B41830">
        <w:rPr>
          <w:sz w:val="22"/>
          <w:szCs w:val="22"/>
        </w:rPr>
        <w:t>Все главкомы 4А династии служили богу Ра, имели имена</w:t>
      </w:r>
      <w:r w:rsidR="005F037D">
        <w:rPr>
          <w:sz w:val="22"/>
          <w:szCs w:val="22"/>
        </w:rPr>
        <w:t>, которые начинались с</w:t>
      </w:r>
      <w:r w:rsidR="00B41830">
        <w:rPr>
          <w:sz w:val="22"/>
          <w:szCs w:val="22"/>
        </w:rPr>
        <w:t xml:space="preserve"> иерглиф</w:t>
      </w:r>
      <w:r w:rsidR="005F037D">
        <w:rPr>
          <w:sz w:val="22"/>
          <w:szCs w:val="22"/>
        </w:rPr>
        <w:t>а</w:t>
      </w:r>
      <w:r w:rsidR="00B41830">
        <w:rPr>
          <w:sz w:val="22"/>
          <w:szCs w:val="22"/>
        </w:rPr>
        <w:t xml:space="preserve"> Ра</w:t>
      </w:r>
      <w:r w:rsidR="005F037D">
        <w:rPr>
          <w:sz w:val="22"/>
          <w:szCs w:val="22"/>
        </w:rPr>
        <w:t xml:space="preserve"> (круг с точкой или </w:t>
      </w:r>
      <w:r w:rsidR="00DC1361">
        <w:rPr>
          <w:sz w:val="22"/>
          <w:szCs w:val="22"/>
        </w:rPr>
        <w:t xml:space="preserve">1, 2, 3 </w:t>
      </w:r>
      <w:r w:rsidR="005F037D">
        <w:rPr>
          <w:sz w:val="22"/>
          <w:szCs w:val="22"/>
        </w:rPr>
        <w:t>лини</w:t>
      </w:r>
      <w:r w:rsidR="00DC1361">
        <w:rPr>
          <w:sz w:val="22"/>
          <w:szCs w:val="22"/>
        </w:rPr>
        <w:t>и</w:t>
      </w:r>
      <w:r w:rsidR="005F037D">
        <w:rPr>
          <w:sz w:val="22"/>
          <w:szCs w:val="22"/>
        </w:rPr>
        <w:t xml:space="preserve"> внутри</w:t>
      </w:r>
      <w:r w:rsidR="00DC1361">
        <w:rPr>
          <w:sz w:val="22"/>
          <w:szCs w:val="22"/>
        </w:rPr>
        <w:t xml:space="preserve"> круга</w:t>
      </w:r>
      <w:r w:rsidR="005F037D">
        <w:rPr>
          <w:sz w:val="22"/>
          <w:szCs w:val="22"/>
        </w:rPr>
        <w:t>)</w:t>
      </w:r>
      <w:r w:rsidR="00B41830">
        <w:rPr>
          <w:sz w:val="22"/>
          <w:szCs w:val="22"/>
        </w:rPr>
        <w:t>.</w:t>
      </w:r>
    </w:p>
    <w:p w:rsidR="00CE66F3" w:rsidRDefault="00BC2FFF" w:rsidP="00412AC0">
      <w:pPr>
        <w:jc w:val="both"/>
        <w:rPr>
          <w:sz w:val="22"/>
          <w:szCs w:val="22"/>
        </w:rPr>
      </w:pPr>
      <w:r>
        <w:rPr>
          <w:sz w:val="22"/>
          <w:szCs w:val="22"/>
        </w:rPr>
        <w:t xml:space="preserve">      </w:t>
      </w:r>
      <w:r w:rsidR="0047162B">
        <w:rPr>
          <w:sz w:val="22"/>
          <w:szCs w:val="22"/>
        </w:rPr>
        <w:t xml:space="preserve">В ХУ веке иезуиты (якобы </w:t>
      </w:r>
      <w:r w:rsidR="00E262C9">
        <w:rPr>
          <w:sz w:val="22"/>
          <w:szCs w:val="22"/>
        </w:rPr>
        <w:t xml:space="preserve">жрец </w:t>
      </w:r>
      <w:r w:rsidR="0047162B">
        <w:rPr>
          <w:sz w:val="22"/>
          <w:szCs w:val="22"/>
        </w:rPr>
        <w:t>«Ман</w:t>
      </w:r>
      <w:r w:rsidR="006C4FE8">
        <w:rPr>
          <w:sz w:val="22"/>
          <w:szCs w:val="22"/>
        </w:rPr>
        <w:t>еф</w:t>
      </w:r>
      <w:r w:rsidR="00E10401">
        <w:rPr>
          <w:sz w:val="22"/>
          <w:szCs w:val="22"/>
        </w:rPr>
        <w:t>о</w:t>
      </w:r>
      <w:r w:rsidR="006C4FE8">
        <w:rPr>
          <w:sz w:val="22"/>
          <w:szCs w:val="22"/>
        </w:rPr>
        <w:t>н</w:t>
      </w:r>
      <w:r w:rsidR="0047162B">
        <w:rPr>
          <w:sz w:val="22"/>
          <w:szCs w:val="22"/>
        </w:rPr>
        <w:t xml:space="preserve">») </w:t>
      </w:r>
      <w:r w:rsidR="00DC1361">
        <w:rPr>
          <w:sz w:val="22"/>
          <w:szCs w:val="22"/>
        </w:rPr>
        <w:t>написали</w:t>
      </w:r>
      <w:r w:rsidR="0047162B">
        <w:rPr>
          <w:sz w:val="22"/>
          <w:szCs w:val="22"/>
        </w:rPr>
        <w:t xml:space="preserve"> историю Египта, разделенную на «династии», котор</w:t>
      </w:r>
      <w:r w:rsidR="00E10401">
        <w:rPr>
          <w:sz w:val="22"/>
          <w:szCs w:val="22"/>
        </w:rPr>
        <w:t>ые</w:t>
      </w:r>
      <w:r w:rsidR="0047162B">
        <w:rPr>
          <w:sz w:val="22"/>
          <w:szCs w:val="22"/>
        </w:rPr>
        <w:t xml:space="preserve"> не соответств</w:t>
      </w:r>
      <w:r w:rsidR="000C2EF7">
        <w:rPr>
          <w:sz w:val="22"/>
          <w:szCs w:val="22"/>
        </w:rPr>
        <w:t>овали</w:t>
      </w:r>
      <w:r w:rsidR="0047162B">
        <w:rPr>
          <w:sz w:val="22"/>
          <w:szCs w:val="22"/>
        </w:rPr>
        <w:t xml:space="preserve"> действительности, но </w:t>
      </w:r>
      <w:r w:rsidR="001C3F70">
        <w:rPr>
          <w:sz w:val="22"/>
          <w:szCs w:val="22"/>
        </w:rPr>
        <w:t>все историки Запада ХУ-ХХ1 веков повторя</w:t>
      </w:r>
      <w:r w:rsidR="00063145">
        <w:rPr>
          <w:sz w:val="22"/>
          <w:szCs w:val="22"/>
        </w:rPr>
        <w:t>ли</w:t>
      </w:r>
      <w:r w:rsidR="005F037D">
        <w:rPr>
          <w:sz w:val="22"/>
          <w:szCs w:val="22"/>
        </w:rPr>
        <w:t xml:space="preserve"> </w:t>
      </w:r>
      <w:r w:rsidR="00E10401">
        <w:rPr>
          <w:sz w:val="22"/>
          <w:szCs w:val="22"/>
        </w:rPr>
        <w:t>«династии Мане</w:t>
      </w:r>
      <w:r w:rsidR="000C2EF7">
        <w:rPr>
          <w:sz w:val="22"/>
          <w:szCs w:val="22"/>
        </w:rPr>
        <w:t>ф</w:t>
      </w:r>
      <w:r w:rsidR="00E10401">
        <w:rPr>
          <w:sz w:val="22"/>
          <w:szCs w:val="22"/>
        </w:rPr>
        <w:t>о</w:t>
      </w:r>
      <w:r w:rsidR="000C2EF7">
        <w:rPr>
          <w:sz w:val="22"/>
          <w:szCs w:val="22"/>
        </w:rPr>
        <w:t>на</w:t>
      </w:r>
      <w:r w:rsidR="00E10401">
        <w:rPr>
          <w:sz w:val="22"/>
          <w:szCs w:val="22"/>
        </w:rPr>
        <w:t>»</w:t>
      </w:r>
      <w:r w:rsidR="0047162B">
        <w:rPr>
          <w:sz w:val="22"/>
          <w:szCs w:val="22"/>
        </w:rPr>
        <w:t xml:space="preserve">. </w:t>
      </w:r>
      <w:r w:rsidR="00A240CD">
        <w:rPr>
          <w:sz w:val="22"/>
          <w:szCs w:val="22"/>
        </w:rPr>
        <w:t xml:space="preserve">На самом деле, </w:t>
      </w:r>
      <w:r w:rsidR="00F209EA">
        <w:rPr>
          <w:sz w:val="22"/>
          <w:szCs w:val="22"/>
        </w:rPr>
        <w:t xml:space="preserve">в Египте правил не фараон, и управлял он не жителями бассейна </w:t>
      </w:r>
      <w:r w:rsidR="00F209EA">
        <w:rPr>
          <w:sz w:val="22"/>
          <w:szCs w:val="22"/>
        </w:rPr>
        <w:lastRenderedPageBreak/>
        <w:t>реки Нил.</w:t>
      </w:r>
      <w:r>
        <w:rPr>
          <w:sz w:val="22"/>
          <w:szCs w:val="22"/>
        </w:rPr>
        <w:t xml:space="preserve"> </w:t>
      </w:r>
      <w:r w:rsidR="00F209EA">
        <w:rPr>
          <w:sz w:val="22"/>
          <w:szCs w:val="22"/>
        </w:rPr>
        <w:t xml:space="preserve">Египет </w:t>
      </w:r>
      <w:r>
        <w:rPr>
          <w:sz w:val="22"/>
          <w:szCs w:val="22"/>
        </w:rPr>
        <w:t>–</w:t>
      </w:r>
      <w:r w:rsidR="00F209EA">
        <w:rPr>
          <w:sz w:val="22"/>
          <w:szCs w:val="22"/>
        </w:rPr>
        <w:t xml:space="preserve"> это</w:t>
      </w:r>
      <w:r>
        <w:rPr>
          <w:sz w:val="22"/>
          <w:szCs w:val="22"/>
        </w:rPr>
        <w:t xml:space="preserve"> </w:t>
      </w:r>
      <w:r w:rsidR="00F209EA">
        <w:rPr>
          <w:sz w:val="22"/>
          <w:szCs w:val="22"/>
        </w:rPr>
        <w:t>центр управления</w:t>
      </w:r>
      <w:r>
        <w:rPr>
          <w:sz w:val="22"/>
          <w:szCs w:val="22"/>
        </w:rPr>
        <w:t xml:space="preserve"> </w:t>
      </w:r>
      <w:r w:rsidR="005F037D">
        <w:rPr>
          <w:sz w:val="22"/>
          <w:szCs w:val="22"/>
        </w:rPr>
        <w:t>мировой</w:t>
      </w:r>
      <w:r w:rsidR="00F209EA">
        <w:rPr>
          <w:sz w:val="22"/>
          <w:szCs w:val="22"/>
        </w:rPr>
        <w:t xml:space="preserve"> импери</w:t>
      </w:r>
      <w:r w:rsidR="007F3D4C">
        <w:rPr>
          <w:sz w:val="22"/>
          <w:szCs w:val="22"/>
        </w:rPr>
        <w:t>и</w:t>
      </w:r>
      <w:r w:rsidR="00DD347F">
        <w:rPr>
          <w:sz w:val="22"/>
          <w:szCs w:val="22"/>
        </w:rPr>
        <w:t xml:space="preserve">, в котором </w:t>
      </w:r>
      <w:r w:rsidR="00DC1361">
        <w:rPr>
          <w:sz w:val="22"/>
          <w:szCs w:val="22"/>
        </w:rPr>
        <w:t xml:space="preserve">с 884 года </w:t>
      </w:r>
      <w:r w:rsidR="00DD347F">
        <w:rPr>
          <w:sz w:val="22"/>
          <w:szCs w:val="22"/>
        </w:rPr>
        <w:t xml:space="preserve">уже при </w:t>
      </w:r>
      <w:r w:rsidR="008B2C88">
        <w:rPr>
          <w:sz w:val="22"/>
          <w:szCs w:val="22"/>
        </w:rPr>
        <w:t>«</w:t>
      </w:r>
      <w:r w:rsidR="0081059F">
        <w:rPr>
          <w:sz w:val="22"/>
          <w:szCs w:val="22"/>
        </w:rPr>
        <w:t>0</w:t>
      </w:r>
      <w:r w:rsidR="00A240CD">
        <w:rPr>
          <w:sz w:val="22"/>
          <w:szCs w:val="22"/>
        </w:rPr>
        <w:t>-й</w:t>
      </w:r>
      <w:r w:rsidR="000B129D">
        <w:rPr>
          <w:sz w:val="22"/>
          <w:szCs w:val="22"/>
        </w:rPr>
        <w:t>»</w:t>
      </w:r>
      <w:r w:rsidR="005F037D">
        <w:rPr>
          <w:sz w:val="22"/>
          <w:szCs w:val="22"/>
        </w:rPr>
        <w:t xml:space="preserve"> </w:t>
      </w:r>
      <w:r w:rsidR="000B129D">
        <w:rPr>
          <w:sz w:val="22"/>
          <w:szCs w:val="22"/>
        </w:rPr>
        <w:t xml:space="preserve">российской </w:t>
      </w:r>
      <w:r w:rsidR="00A240CD">
        <w:rPr>
          <w:sz w:val="22"/>
          <w:szCs w:val="22"/>
        </w:rPr>
        <w:t>династи</w:t>
      </w:r>
      <w:r w:rsidR="0081059F">
        <w:rPr>
          <w:sz w:val="22"/>
          <w:szCs w:val="22"/>
        </w:rPr>
        <w:t>и</w:t>
      </w:r>
      <w:r>
        <w:rPr>
          <w:sz w:val="22"/>
          <w:szCs w:val="22"/>
        </w:rPr>
        <w:t xml:space="preserve"> </w:t>
      </w:r>
      <w:r w:rsidR="0081265A">
        <w:rPr>
          <w:sz w:val="22"/>
          <w:szCs w:val="22"/>
        </w:rPr>
        <w:t xml:space="preserve">из префектуры Мон (от Балкан до Крыма) Империи </w:t>
      </w:r>
      <w:r w:rsidR="005F037D">
        <w:rPr>
          <w:sz w:val="22"/>
          <w:szCs w:val="22"/>
        </w:rPr>
        <w:t>Сол</w:t>
      </w:r>
      <w:r w:rsidR="0081265A">
        <w:rPr>
          <w:sz w:val="22"/>
          <w:szCs w:val="22"/>
        </w:rPr>
        <w:t xml:space="preserve"> </w:t>
      </w:r>
      <w:r w:rsidR="00DD347F">
        <w:rPr>
          <w:sz w:val="22"/>
          <w:szCs w:val="22"/>
        </w:rPr>
        <w:t>власть принадлежала</w:t>
      </w:r>
      <w:r>
        <w:rPr>
          <w:sz w:val="22"/>
          <w:szCs w:val="22"/>
        </w:rPr>
        <w:t xml:space="preserve"> </w:t>
      </w:r>
      <w:r w:rsidR="0081059F">
        <w:rPr>
          <w:sz w:val="22"/>
          <w:szCs w:val="22"/>
        </w:rPr>
        <w:t>триумвират</w:t>
      </w:r>
      <w:r w:rsidR="00DD347F">
        <w:rPr>
          <w:sz w:val="22"/>
          <w:szCs w:val="22"/>
        </w:rPr>
        <w:t>у</w:t>
      </w:r>
      <w:r w:rsidR="00063145">
        <w:rPr>
          <w:sz w:val="22"/>
          <w:szCs w:val="22"/>
        </w:rPr>
        <w:t xml:space="preserve">: </w:t>
      </w:r>
      <w:r w:rsidR="002A23BD">
        <w:rPr>
          <w:sz w:val="22"/>
          <w:szCs w:val="22"/>
        </w:rPr>
        <w:t>верховной жрице</w:t>
      </w:r>
      <w:r w:rsidR="00063145">
        <w:rPr>
          <w:sz w:val="22"/>
          <w:szCs w:val="22"/>
        </w:rPr>
        <w:t>, главкому и заместителю главкома</w:t>
      </w:r>
      <w:r w:rsidR="002A23BD">
        <w:rPr>
          <w:sz w:val="22"/>
          <w:szCs w:val="22"/>
        </w:rPr>
        <w:t>. Этим л</w:t>
      </w:r>
      <w:r w:rsidR="005F037D">
        <w:rPr>
          <w:sz w:val="22"/>
          <w:szCs w:val="22"/>
        </w:rPr>
        <w:t>юдям подчинялся</w:t>
      </w:r>
      <w:r w:rsidR="00DD347F">
        <w:rPr>
          <w:sz w:val="22"/>
          <w:szCs w:val="22"/>
        </w:rPr>
        <w:t xml:space="preserve"> «Круг 13-ти» судей, «Круг </w:t>
      </w:r>
      <w:r w:rsidR="000B129D">
        <w:rPr>
          <w:sz w:val="22"/>
          <w:szCs w:val="22"/>
        </w:rPr>
        <w:t>10</w:t>
      </w:r>
      <w:r w:rsidR="00DD347F">
        <w:rPr>
          <w:sz w:val="22"/>
          <w:szCs w:val="22"/>
        </w:rPr>
        <w:t>-</w:t>
      </w:r>
      <w:r w:rsidR="005F037D">
        <w:rPr>
          <w:sz w:val="22"/>
          <w:szCs w:val="22"/>
        </w:rPr>
        <w:t>т</w:t>
      </w:r>
      <w:r w:rsidR="00DD347F">
        <w:rPr>
          <w:sz w:val="22"/>
          <w:szCs w:val="22"/>
        </w:rPr>
        <w:t xml:space="preserve">и» стратегов. </w:t>
      </w:r>
      <w:r w:rsidR="000B129D">
        <w:rPr>
          <w:sz w:val="22"/>
          <w:szCs w:val="22"/>
        </w:rPr>
        <w:t xml:space="preserve">У западных </w:t>
      </w:r>
      <w:r w:rsidR="0081265A">
        <w:rPr>
          <w:sz w:val="22"/>
          <w:szCs w:val="22"/>
        </w:rPr>
        <w:t>5-1</w:t>
      </w:r>
      <w:r w:rsidR="00B41830">
        <w:rPr>
          <w:sz w:val="22"/>
          <w:szCs w:val="22"/>
        </w:rPr>
        <w:t>0</w:t>
      </w:r>
      <w:r w:rsidR="0081265A">
        <w:rPr>
          <w:sz w:val="22"/>
          <w:szCs w:val="22"/>
        </w:rPr>
        <w:t xml:space="preserve">-й, 18-25-й </w:t>
      </w:r>
      <w:r w:rsidR="000B129D">
        <w:rPr>
          <w:sz w:val="22"/>
          <w:szCs w:val="22"/>
        </w:rPr>
        <w:t xml:space="preserve">династий количество членов круга стратегов было 7 – по числу Юпитера. </w:t>
      </w:r>
      <w:r w:rsidR="00DD347F">
        <w:rPr>
          <w:sz w:val="22"/>
          <w:szCs w:val="22"/>
        </w:rPr>
        <w:t>Верховным правителем мировой империи была</w:t>
      </w:r>
      <w:r w:rsidR="005F037D">
        <w:rPr>
          <w:sz w:val="22"/>
          <w:szCs w:val="22"/>
        </w:rPr>
        <w:t xml:space="preserve"> </w:t>
      </w:r>
      <w:r w:rsidR="002A23BD">
        <w:rPr>
          <w:sz w:val="22"/>
          <w:szCs w:val="22"/>
        </w:rPr>
        <w:t>верхонвая жрица</w:t>
      </w:r>
      <w:r w:rsidR="00DD347F">
        <w:rPr>
          <w:sz w:val="22"/>
          <w:szCs w:val="22"/>
        </w:rPr>
        <w:t xml:space="preserve"> с титулом </w:t>
      </w:r>
      <w:r w:rsidR="008D54C3">
        <w:rPr>
          <w:sz w:val="22"/>
          <w:szCs w:val="22"/>
        </w:rPr>
        <w:t>«Стата»</w:t>
      </w:r>
      <w:r w:rsidR="0055107C">
        <w:rPr>
          <w:sz w:val="22"/>
          <w:szCs w:val="22"/>
        </w:rPr>
        <w:t xml:space="preserve"> (сотая)</w:t>
      </w:r>
      <w:r w:rsidR="008D54C3">
        <w:rPr>
          <w:sz w:val="22"/>
          <w:szCs w:val="22"/>
        </w:rPr>
        <w:t xml:space="preserve">. </w:t>
      </w:r>
      <w:r w:rsidR="000B129D">
        <w:rPr>
          <w:sz w:val="22"/>
          <w:szCs w:val="22"/>
        </w:rPr>
        <w:t xml:space="preserve">У царя-женщины </w:t>
      </w:r>
      <w:r w:rsidR="00CB036C">
        <w:rPr>
          <w:sz w:val="22"/>
          <w:szCs w:val="22"/>
        </w:rPr>
        <w:t xml:space="preserve">российской </w:t>
      </w:r>
      <w:r w:rsidR="000C2EF7">
        <w:rPr>
          <w:sz w:val="22"/>
          <w:szCs w:val="22"/>
        </w:rPr>
        <w:t>2</w:t>
      </w:r>
      <w:r w:rsidR="000B129D">
        <w:rPr>
          <w:sz w:val="22"/>
          <w:szCs w:val="22"/>
        </w:rPr>
        <w:t xml:space="preserve">А династии по имени </w:t>
      </w:r>
      <w:r w:rsidR="00B41830">
        <w:rPr>
          <w:sz w:val="22"/>
          <w:szCs w:val="22"/>
        </w:rPr>
        <w:t>«</w:t>
      </w:r>
      <w:r w:rsidR="000B129D">
        <w:rPr>
          <w:sz w:val="22"/>
          <w:szCs w:val="22"/>
        </w:rPr>
        <w:t>Вита</w:t>
      </w:r>
      <w:r w:rsidR="00B41830">
        <w:rPr>
          <w:sz w:val="22"/>
          <w:szCs w:val="22"/>
        </w:rPr>
        <w:t>-тетя»</w:t>
      </w:r>
      <w:r w:rsidR="00B54EB6">
        <w:rPr>
          <w:sz w:val="22"/>
          <w:szCs w:val="22"/>
        </w:rPr>
        <w:t xml:space="preserve"> в надписи из оазиса Доха (350 км западнее Луксора)</w:t>
      </w:r>
      <w:r>
        <w:rPr>
          <w:sz w:val="22"/>
          <w:szCs w:val="22"/>
        </w:rPr>
        <w:t xml:space="preserve"> </w:t>
      </w:r>
      <w:r w:rsidR="00121C2F">
        <w:rPr>
          <w:sz w:val="22"/>
          <w:szCs w:val="22"/>
        </w:rPr>
        <w:t>перечислены</w:t>
      </w:r>
      <w:r w:rsidR="000B129D">
        <w:rPr>
          <w:sz w:val="22"/>
          <w:szCs w:val="22"/>
        </w:rPr>
        <w:t xml:space="preserve"> 8 титулов, в том числе один справа и 7 – слева от сереха с ее именем «Стата».  </w:t>
      </w:r>
      <w:r w:rsidR="00063145">
        <w:rPr>
          <w:sz w:val="22"/>
          <w:szCs w:val="22"/>
        </w:rPr>
        <w:t>Част</w:t>
      </w:r>
      <w:r w:rsidR="00B54EB6">
        <w:rPr>
          <w:sz w:val="22"/>
          <w:szCs w:val="22"/>
        </w:rPr>
        <w:t>о употреблявшимся</w:t>
      </w:r>
      <w:r w:rsidR="005F037D">
        <w:rPr>
          <w:sz w:val="22"/>
          <w:szCs w:val="22"/>
        </w:rPr>
        <w:t xml:space="preserve"> </w:t>
      </w:r>
      <w:r w:rsidR="008D54C3">
        <w:rPr>
          <w:sz w:val="22"/>
          <w:szCs w:val="22"/>
        </w:rPr>
        <w:t xml:space="preserve">титулом </w:t>
      </w:r>
      <w:r w:rsidR="000B129D">
        <w:rPr>
          <w:sz w:val="22"/>
          <w:szCs w:val="22"/>
        </w:rPr>
        <w:t>цар</w:t>
      </w:r>
      <w:r w:rsidR="003018DF">
        <w:rPr>
          <w:sz w:val="22"/>
          <w:szCs w:val="22"/>
        </w:rPr>
        <w:t>я-женщины</w:t>
      </w:r>
      <w:r w:rsidR="005F037D">
        <w:rPr>
          <w:sz w:val="22"/>
          <w:szCs w:val="22"/>
        </w:rPr>
        <w:t xml:space="preserve"> </w:t>
      </w:r>
      <w:r w:rsidR="008D54C3">
        <w:rPr>
          <w:sz w:val="22"/>
          <w:szCs w:val="22"/>
        </w:rPr>
        <w:t xml:space="preserve">был </w:t>
      </w:r>
      <w:r w:rsidR="00DD347F">
        <w:rPr>
          <w:sz w:val="22"/>
          <w:szCs w:val="22"/>
        </w:rPr>
        <w:t>«Соломония». Е</w:t>
      </w:r>
      <w:r w:rsidR="008D54C3">
        <w:rPr>
          <w:sz w:val="22"/>
          <w:szCs w:val="22"/>
        </w:rPr>
        <w:t>го</w:t>
      </w:r>
      <w:r w:rsidR="00DD347F">
        <w:rPr>
          <w:sz w:val="22"/>
          <w:szCs w:val="22"/>
        </w:rPr>
        <w:t xml:space="preserve"> обозначали</w:t>
      </w:r>
      <w:r>
        <w:rPr>
          <w:sz w:val="22"/>
          <w:szCs w:val="22"/>
        </w:rPr>
        <w:t xml:space="preserve"> </w:t>
      </w:r>
      <w:r w:rsidR="00412AC0">
        <w:rPr>
          <w:sz w:val="22"/>
          <w:szCs w:val="22"/>
        </w:rPr>
        <w:t>иероглиф</w:t>
      </w:r>
      <w:r w:rsidR="007F3D4C">
        <w:rPr>
          <w:sz w:val="22"/>
          <w:szCs w:val="22"/>
        </w:rPr>
        <w:t>ами:</w:t>
      </w:r>
      <w:r w:rsidR="005F037D">
        <w:rPr>
          <w:sz w:val="22"/>
          <w:szCs w:val="22"/>
        </w:rPr>
        <w:t xml:space="preserve"> шестилепестковый</w:t>
      </w:r>
      <w:r w:rsidR="007F3D4C">
        <w:rPr>
          <w:sz w:val="22"/>
          <w:szCs w:val="22"/>
        </w:rPr>
        <w:t xml:space="preserve"> цветок, </w:t>
      </w:r>
      <w:r w:rsidR="00DD347F">
        <w:rPr>
          <w:sz w:val="22"/>
          <w:szCs w:val="22"/>
        </w:rPr>
        <w:t>6-конечный крест (Соломон</w:t>
      </w:r>
      <w:r w:rsidR="000756A0">
        <w:rPr>
          <w:sz w:val="22"/>
          <w:szCs w:val="22"/>
        </w:rPr>
        <w:t>,</w:t>
      </w:r>
      <w:r w:rsidR="00C27ECB">
        <w:rPr>
          <w:sz w:val="22"/>
          <w:szCs w:val="22"/>
        </w:rPr>
        <w:t xml:space="preserve"> Солнце-Луна</w:t>
      </w:r>
      <w:r w:rsidR="007F3D4C">
        <w:rPr>
          <w:sz w:val="22"/>
          <w:szCs w:val="22"/>
        </w:rPr>
        <w:t xml:space="preserve">, </w:t>
      </w:r>
      <w:r w:rsidR="005F037D">
        <w:rPr>
          <w:sz w:val="22"/>
          <w:szCs w:val="22"/>
        </w:rPr>
        <w:t>шести</w:t>
      </w:r>
      <w:r w:rsidR="007F3D4C">
        <w:rPr>
          <w:sz w:val="22"/>
          <w:szCs w:val="22"/>
        </w:rPr>
        <w:t>конечный крест с волчьим хвостом</w:t>
      </w:r>
      <w:r w:rsidR="000756A0">
        <w:rPr>
          <w:sz w:val="22"/>
          <w:szCs w:val="22"/>
        </w:rPr>
        <w:t>)</w:t>
      </w:r>
      <w:r w:rsidR="008D54C3">
        <w:rPr>
          <w:sz w:val="22"/>
          <w:szCs w:val="22"/>
        </w:rPr>
        <w:t>.</w:t>
      </w:r>
      <w:r w:rsidR="008B524C">
        <w:rPr>
          <w:rStyle w:val="ab"/>
          <w:sz w:val="22"/>
          <w:szCs w:val="22"/>
        </w:rPr>
        <w:footnoteReference w:id="350"/>
      </w:r>
      <w:r>
        <w:rPr>
          <w:sz w:val="22"/>
          <w:szCs w:val="22"/>
        </w:rPr>
        <w:t xml:space="preserve"> </w:t>
      </w:r>
      <w:r w:rsidR="00134453">
        <w:rPr>
          <w:sz w:val="22"/>
          <w:szCs w:val="22"/>
        </w:rPr>
        <w:t>Трет</w:t>
      </w:r>
      <w:r w:rsidR="005F037D">
        <w:rPr>
          <w:sz w:val="22"/>
          <w:szCs w:val="22"/>
        </w:rPr>
        <w:t>ьим</w:t>
      </w:r>
      <w:r w:rsidR="00134453">
        <w:rPr>
          <w:sz w:val="22"/>
          <w:szCs w:val="22"/>
        </w:rPr>
        <w:t xml:space="preserve"> титул</w:t>
      </w:r>
      <w:r w:rsidR="005F037D">
        <w:rPr>
          <w:sz w:val="22"/>
          <w:szCs w:val="22"/>
        </w:rPr>
        <w:t>ом</w:t>
      </w:r>
      <w:r w:rsidR="00134453">
        <w:rPr>
          <w:sz w:val="22"/>
          <w:szCs w:val="22"/>
        </w:rPr>
        <w:t xml:space="preserve"> цар</w:t>
      </w:r>
      <w:r w:rsidR="003018DF">
        <w:rPr>
          <w:sz w:val="22"/>
          <w:szCs w:val="22"/>
        </w:rPr>
        <w:t>я-женщины</w:t>
      </w:r>
      <w:r w:rsidR="00134453">
        <w:rPr>
          <w:sz w:val="22"/>
          <w:szCs w:val="22"/>
        </w:rPr>
        <w:t xml:space="preserve"> был «Соха»,</w:t>
      </w:r>
      <w:r w:rsidR="00134453">
        <w:rPr>
          <w:rStyle w:val="ab"/>
          <w:sz w:val="22"/>
          <w:szCs w:val="22"/>
        </w:rPr>
        <w:footnoteReference w:id="351"/>
      </w:r>
      <w:r w:rsidR="005F037D">
        <w:rPr>
          <w:sz w:val="22"/>
          <w:szCs w:val="22"/>
        </w:rPr>
        <w:t xml:space="preserve"> </w:t>
      </w:r>
      <w:r w:rsidR="00134453">
        <w:rPr>
          <w:sz w:val="22"/>
          <w:szCs w:val="22"/>
        </w:rPr>
        <w:t>четверты</w:t>
      </w:r>
      <w:r w:rsidR="005F037D">
        <w:rPr>
          <w:sz w:val="22"/>
          <w:szCs w:val="22"/>
        </w:rPr>
        <w:t>м</w:t>
      </w:r>
      <w:r w:rsidR="00134453">
        <w:rPr>
          <w:sz w:val="22"/>
          <w:szCs w:val="22"/>
        </w:rPr>
        <w:t xml:space="preserve"> – Сова (богиня магии), пяты</w:t>
      </w:r>
      <w:r w:rsidR="005F037D">
        <w:rPr>
          <w:sz w:val="22"/>
          <w:szCs w:val="22"/>
        </w:rPr>
        <w:t>м</w:t>
      </w:r>
      <w:r w:rsidR="00134453">
        <w:rPr>
          <w:sz w:val="22"/>
          <w:szCs w:val="22"/>
        </w:rPr>
        <w:t xml:space="preserve"> – Хатор (богиня выпускания крови</w:t>
      </w:r>
      <w:r w:rsidR="005F037D">
        <w:rPr>
          <w:sz w:val="22"/>
          <w:szCs w:val="22"/>
        </w:rPr>
        <w:t>, цифра 18</w:t>
      </w:r>
      <w:r w:rsidR="00134453">
        <w:rPr>
          <w:sz w:val="22"/>
          <w:szCs w:val="22"/>
        </w:rPr>
        <w:t>). Поскольку цар</w:t>
      </w:r>
      <w:r w:rsidR="003018DF">
        <w:rPr>
          <w:sz w:val="22"/>
          <w:szCs w:val="22"/>
        </w:rPr>
        <w:t>ь-женщина</w:t>
      </w:r>
      <w:r w:rsidR="00134453">
        <w:rPr>
          <w:sz w:val="22"/>
          <w:szCs w:val="22"/>
        </w:rPr>
        <w:t xml:space="preserve"> одновременно </w:t>
      </w:r>
      <w:r w:rsidR="00063145">
        <w:rPr>
          <w:sz w:val="22"/>
          <w:szCs w:val="22"/>
        </w:rPr>
        <w:t xml:space="preserve">была </w:t>
      </w:r>
      <w:r w:rsidR="00714621">
        <w:rPr>
          <w:sz w:val="22"/>
          <w:szCs w:val="22"/>
        </w:rPr>
        <w:t>главной над</w:t>
      </w:r>
      <w:r w:rsidR="00134453">
        <w:rPr>
          <w:sz w:val="22"/>
          <w:szCs w:val="22"/>
        </w:rPr>
        <w:t xml:space="preserve"> все</w:t>
      </w:r>
      <w:r w:rsidR="00714621">
        <w:rPr>
          <w:sz w:val="22"/>
          <w:szCs w:val="22"/>
        </w:rPr>
        <w:t>ми</w:t>
      </w:r>
      <w:r w:rsidR="00134453">
        <w:rPr>
          <w:sz w:val="22"/>
          <w:szCs w:val="22"/>
        </w:rPr>
        <w:t xml:space="preserve"> жрец</w:t>
      </w:r>
      <w:r w:rsidR="00714621">
        <w:rPr>
          <w:sz w:val="22"/>
          <w:szCs w:val="22"/>
        </w:rPr>
        <w:t>ами</w:t>
      </w:r>
      <w:r w:rsidR="00134453">
        <w:rPr>
          <w:sz w:val="22"/>
          <w:szCs w:val="22"/>
        </w:rPr>
        <w:t xml:space="preserve"> империи, то ее называли русским словом «Мать»</w:t>
      </w:r>
      <w:r w:rsidR="00207ED0">
        <w:rPr>
          <w:sz w:val="22"/>
          <w:szCs w:val="22"/>
        </w:rPr>
        <w:t xml:space="preserve">. </w:t>
      </w:r>
    </w:p>
    <w:p w:rsidR="001130E0" w:rsidRDefault="00BC2FFF" w:rsidP="00BC2FFF">
      <w:pPr>
        <w:jc w:val="both"/>
        <w:rPr>
          <w:sz w:val="22"/>
          <w:szCs w:val="22"/>
        </w:rPr>
      </w:pPr>
      <w:r>
        <w:rPr>
          <w:sz w:val="22"/>
          <w:szCs w:val="22"/>
        </w:rPr>
        <w:t xml:space="preserve">    </w:t>
      </w:r>
      <w:r w:rsidRPr="0073171B">
        <w:rPr>
          <w:sz w:val="22"/>
          <w:szCs w:val="22"/>
        </w:rPr>
        <w:t xml:space="preserve">Жрецы дали элите Империи </w:t>
      </w:r>
      <w:r>
        <w:rPr>
          <w:sz w:val="22"/>
          <w:szCs w:val="22"/>
        </w:rPr>
        <w:t>Мон (</w:t>
      </w:r>
      <w:r w:rsidRPr="0073171B">
        <w:rPr>
          <w:sz w:val="22"/>
          <w:szCs w:val="22"/>
        </w:rPr>
        <w:t>Запад</w:t>
      </w:r>
      <w:r>
        <w:rPr>
          <w:sz w:val="22"/>
          <w:szCs w:val="22"/>
        </w:rPr>
        <w:t>)</w:t>
      </w:r>
      <w:r w:rsidRPr="0073171B">
        <w:rPr>
          <w:sz w:val="22"/>
          <w:szCs w:val="22"/>
        </w:rPr>
        <w:t xml:space="preserve"> бога И-Хов</w:t>
      </w:r>
      <w:r>
        <w:rPr>
          <w:sz w:val="22"/>
          <w:szCs w:val="22"/>
        </w:rPr>
        <w:t>. Его</w:t>
      </w:r>
      <w:r w:rsidRPr="0073171B">
        <w:rPr>
          <w:sz w:val="22"/>
          <w:szCs w:val="22"/>
        </w:rPr>
        <w:t xml:space="preserve"> код</w:t>
      </w:r>
      <w:r>
        <w:rPr>
          <w:sz w:val="22"/>
          <w:szCs w:val="22"/>
        </w:rPr>
        <w:t>ировали иероглифом</w:t>
      </w:r>
      <w:r w:rsidRPr="0073171B">
        <w:rPr>
          <w:sz w:val="22"/>
          <w:szCs w:val="22"/>
        </w:rPr>
        <w:t xml:space="preserve"> Т, </w:t>
      </w:r>
      <w:r>
        <w:rPr>
          <w:sz w:val="22"/>
          <w:szCs w:val="22"/>
        </w:rPr>
        <w:t>цифрой 9</w:t>
      </w:r>
      <w:r w:rsidR="005F037D">
        <w:rPr>
          <w:sz w:val="22"/>
          <w:szCs w:val="22"/>
        </w:rPr>
        <w:t>, жестом кулака с опущенным вниз большим пальцем</w:t>
      </w:r>
      <w:r>
        <w:rPr>
          <w:sz w:val="22"/>
          <w:szCs w:val="22"/>
        </w:rPr>
        <w:t xml:space="preserve">. Этот </w:t>
      </w:r>
      <w:r w:rsidR="007E185E">
        <w:rPr>
          <w:sz w:val="22"/>
          <w:szCs w:val="22"/>
        </w:rPr>
        <w:t>иероглиф</w:t>
      </w:r>
      <w:r>
        <w:rPr>
          <w:sz w:val="22"/>
          <w:szCs w:val="22"/>
        </w:rPr>
        <w:t xml:space="preserve"> означал понятие </w:t>
      </w:r>
      <w:r w:rsidR="00976DDE">
        <w:rPr>
          <w:sz w:val="22"/>
          <w:szCs w:val="22"/>
        </w:rPr>
        <w:t>«импотенция», «гибель от импотенции»</w:t>
      </w:r>
      <w:r w:rsidR="007E185E">
        <w:rPr>
          <w:sz w:val="22"/>
          <w:szCs w:val="22"/>
        </w:rPr>
        <w:t xml:space="preserve">. </w:t>
      </w:r>
      <w:r>
        <w:rPr>
          <w:sz w:val="22"/>
          <w:szCs w:val="22"/>
        </w:rPr>
        <w:t xml:space="preserve"> </w:t>
      </w:r>
      <w:r w:rsidR="001130E0">
        <w:rPr>
          <w:sz w:val="22"/>
          <w:szCs w:val="22"/>
        </w:rPr>
        <w:t>З</w:t>
      </w:r>
      <w:r>
        <w:rPr>
          <w:sz w:val="22"/>
          <w:szCs w:val="22"/>
        </w:rPr>
        <w:t xml:space="preserve">нак Т </w:t>
      </w:r>
      <w:r w:rsidR="007E185E">
        <w:rPr>
          <w:sz w:val="22"/>
          <w:szCs w:val="22"/>
        </w:rPr>
        <w:t xml:space="preserve">состоит из </w:t>
      </w:r>
      <w:r w:rsidR="001130E0">
        <w:rPr>
          <w:sz w:val="22"/>
          <w:szCs w:val="22"/>
        </w:rPr>
        <w:t>горизонтальн</w:t>
      </w:r>
      <w:r w:rsidR="007E185E">
        <w:rPr>
          <w:sz w:val="22"/>
          <w:szCs w:val="22"/>
        </w:rPr>
        <w:t xml:space="preserve">ой линии (женская </w:t>
      </w:r>
      <w:r w:rsidR="001130E0">
        <w:rPr>
          <w:sz w:val="22"/>
          <w:szCs w:val="22"/>
        </w:rPr>
        <w:t>единица</w:t>
      </w:r>
      <w:r w:rsidR="007E185E">
        <w:rPr>
          <w:sz w:val="22"/>
          <w:szCs w:val="22"/>
        </w:rPr>
        <w:t>)</w:t>
      </w:r>
      <w:r w:rsidR="001130E0">
        <w:rPr>
          <w:sz w:val="22"/>
          <w:szCs w:val="22"/>
        </w:rPr>
        <w:t xml:space="preserve"> над </w:t>
      </w:r>
      <w:r w:rsidR="007E185E">
        <w:rPr>
          <w:sz w:val="22"/>
          <w:szCs w:val="22"/>
        </w:rPr>
        <w:t>вертикальной линией (</w:t>
      </w:r>
      <w:r w:rsidR="001130E0">
        <w:rPr>
          <w:sz w:val="22"/>
          <w:szCs w:val="22"/>
        </w:rPr>
        <w:t>Хов</w:t>
      </w:r>
      <w:r w:rsidR="007E185E">
        <w:rPr>
          <w:sz w:val="22"/>
          <w:szCs w:val="22"/>
        </w:rPr>
        <w:t>) и</w:t>
      </w:r>
      <w:r w:rsidR="001130E0">
        <w:rPr>
          <w:sz w:val="22"/>
          <w:szCs w:val="22"/>
        </w:rPr>
        <w:t xml:space="preserve"> символизир</w:t>
      </w:r>
      <w:r w:rsidR="007E185E">
        <w:rPr>
          <w:sz w:val="22"/>
          <w:szCs w:val="22"/>
        </w:rPr>
        <w:t>ует</w:t>
      </w:r>
      <w:r w:rsidR="001130E0">
        <w:rPr>
          <w:sz w:val="22"/>
          <w:szCs w:val="22"/>
        </w:rPr>
        <w:t xml:space="preserve"> высшее место женщин в иерархии,</w:t>
      </w:r>
      <w:r>
        <w:rPr>
          <w:sz w:val="22"/>
          <w:szCs w:val="22"/>
        </w:rPr>
        <w:t xml:space="preserve"> главенство женщины </w:t>
      </w:r>
      <w:r w:rsidR="005F037D">
        <w:rPr>
          <w:sz w:val="22"/>
          <w:szCs w:val="22"/>
        </w:rPr>
        <w:t xml:space="preserve">(И) </w:t>
      </w:r>
      <w:r>
        <w:rPr>
          <w:sz w:val="22"/>
          <w:szCs w:val="22"/>
        </w:rPr>
        <w:t>над мужчиной</w:t>
      </w:r>
      <w:r w:rsidR="005F037D">
        <w:rPr>
          <w:sz w:val="22"/>
          <w:szCs w:val="22"/>
        </w:rPr>
        <w:t xml:space="preserve"> (Хов)</w:t>
      </w:r>
      <w:r w:rsidR="007E185E">
        <w:rPr>
          <w:sz w:val="22"/>
          <w:szCs w:val="22"/>
        </w:rPr>
        <w:t>, матриархат</w:t>
      </w:r>
      <w:r>
        <w:rPr>
          <w:sz w:val="22"/>
          <w:szCs w:val="22"/>
        </w:rPr>
        <w:t xml:space="preserve">. </w:t>
      </w:r>
      <w:r w:rsidR="007E185E">
        <w:rPr>
          <w:sz w:val="22"/>
          <w:szCs w:val="22"/>
        </w:rPr>
        <w:t>Нижнее положение Хова в знаке</w:t>
      </w:r>
      <w:r>
        <w:rPr>
          <w:sz w:val="22"/>
          <w:szCs w:val="22"/>
        </w:rPr>
        <w:t xml:space="preserve"> Т означало импотенци</w:t>
      </w:r>
      <w:r w:rsidR="007E185E">
        <w:rPr>
          <w:sz w:val="22"/>
          <w:szCs w:val="22"/>
        </w:rPr>
        <w:t>ю</w:t>
      </w:r>
      <w:r>
        <w:rPr>
          <w:sz w:val="22"/>
          <w:szCs w:val="22"/>
        </w:rPr>
        <w:t xml:space="preserve"> (</w:t>
      </w:r>
      <w:r w:rsidRPr="0073171B">
        <w:rPr>
          <w:sz w:val="22"/>
          <w:szCs w:val="22"/>
        </w:rPr>
        <w:t>опавший фаллос</w:t>
      </w:r>
      <w:r>
        <w:rPr>
          <w:sz w:val="22"/>
          <w:szCs w:val="22"/>
        </w:rPr>
        <w:t>).</w:t>
      </w:r>
      <w:r w:rsidRPr="0073171B">
        <w:rPr>
          <w:sz w:val="22"/>
          <w:szCs w:val="22"/>
        </w:rPr>
        <w:t xml:space="preserve"> </w:t>
      </w:r>
      <w:r w:rsidR="001130E0">
        <w:rPr>
          <w:sz w:val="22"/>
          <w:szCs w:val="22"/>
        </w:rPr>
        <w:t>Жрецы дали н</w:t>
      </w:r>
      <w:r w:rsidRPr="0073171B">
        <w:rPr>
          <w:sz w:val="22"/>
          <w:szCs w:val="22"/>
        </w:rPr>
        <w:t xml:space="preserve">аселению </w:t>
      </w:r>
      <w:r>
        <w:rPr>
          <w:sz w:val="22"/>
          <w:szCs w:val="22"/>
        </w:rPr>
        <w:t xml:space="preserve">доминирующей </w:t>
      </w:r>
      <w:r w:rsidRPr="0073171B">
        <w:rPr>
          <w:sz w:val="22"/>
          <w:szCs w:val="22"/>
        </w:rPr>
        <w:t xml:space="preserve">Империи </w:t>
      </w:r>
      <w:r>
        <w:rPr>
          <w:sz w:val="22"/>
          <w:szCs w:val="22"/>
        </w:rPr>
        <w:t>Сол</w:t>
      </w:r>
      <w:r w:rsidRPr="0073171B">
        <w:rPr>
          <w:sz w:val="22"/>
          <w:szCs w:val="22"/>
        </w:rPr>
        <w:t xml:space="preserve"> (Россия) бога Хов-И</w:t>
      </w:r>
      <w:r w:rsidR="001130E0">
        <w:rPr>
          <w:sz w:val="22"/>
          <w:szCs w:val="22"/>
        </w:rPr>
        <w:t>,</w:t>
      </w:r>
      <w:r w:rsidR="001130E0" w:rsidRPr="001130E0">
        <w:rPr>
          <w:sz w:val="22"/>
          <w:szCs w:val="22"/>
        </w:rPr>
        <w:t xml:space="preserve"> </w:t>
      </w:r>
      <w:r>
        <w:rPr>
          <w:sz w:val="22"/>
          <w:szCs w:val="22"/>
        </w:rPr>
        <w:t>которого кодировали иероглифом «</w:t>
      </w:r>
      <w:r w:rsidRPr="0073171B">
        <w:rPr>
          <w:sz w:val="22"/>
          <w:szCs w:val="22"/>
        </w:rPr>
        <w:t xml:space="preserve">оборотное </w:t>
      </w:r>
      <w:r>
        <w:rPr>
          <w:sz w:val="22"/>
          <w:szCs w:val="22"/>
        </w:rPr>
        <w:t>Т»</w:t>
      </w:r>
      <w:r w:rsidR="001130E0">
        <w:rPr>
          <w:sz w:val="22"/>
          <w:szCs w:val="22"/>
        </w:rPr>
        <w:t>,</w:t>
      </w:r>
      <w:r>
        <w:rPr>
          <w:sz w:val="22"/>
          <w:szCs w:val="22"/>
        </w:rPr>
        <w:t xml:space="preserve"> </w:t>
      </w:r>
      <w:r w:rsidR="001130E0">
        <w:rPr>
          <w:sz w:val="22"/>
          <w:szCs w:val="22"/>
        </w:rPr>
        <w:t>цифрой 6,</w:t>
      </w:r>
      <w:r w:rsidR="001130E0" w:rsidRPr="001130E0">
        <w:rPr>
          <w:sz w:val="22"/>
          <w:szCs w:val="22"/>
        </w:rPr>
        <w:t xml:space="preserve"> </w:t>
      </w:r>
      <w:r w:rsidR="001130E0">
        <w:rPr>
          <w:sz w:val="22"/>
          <w:szCs w:val="22"/>
        </w:rPr>
        <w:t xml:space="preserve">жестом кулака с </w:t>
      </w:r>
      <w:r w:rsidR="001130E0" w:rsidRPr="0073171B">
        <w:rPr>
          <w:sz w:val="22"/>
          <w:szCs w:val="22"/>
        </w:rPr>
        <w:t>поднятый вверх больш</w:t>
      </w:r>
      <w:r w:rsidR="001130E0">
        <w:rPr>
          <w:sz w:val="22"/>
          <w:szCs w:val="22"/>
        </w:rPr>
        <w:t>им</w:t>
      </w:r>
      <w:r w:rsidR="001130E0" w:rsidRPr="0073171B">
        <w:rPr>
          <w:sz w:val="22"/>
          <w:szCs w:val="22"/>
        </w:rPr>
        <w:t xml:space="preserve"> пал</w:t>
      </w:r>
      <w:r w:rsidR="001130E0">
        <w:rPr>
          <w:sz w:val="22"/>
          <w:szCs w:val="22"/>
        </w:rPr>
        <w:t>ьцем</w:t>
      </w:r>
      <w:r w:rsidR="001130E0" w:rsidRPr="0073171B">
        <w:rPr>
          <w:sz w:val="22"/>
          <w:szCs w:val="22"/>
        </w:rPr>
        <w:t>.</w:t>
      </w:r>
      <w:r w:rsidR="001130E0">
        <w:rPr>
          <w:sz w:val="22"/>
          <w:szCs w:val="22"/>
        </w:rPr>
        <w:t xml:space="preserve"> </w:t>
      </w:r>
      <w:r>
        <w:rPr>
          <w:sz w:val="22"/>
          <w:szCs w:val="22"/>
        </w:rPr>
        <w:t xml:space="preserve">Этот знак означал понятие </w:t>
      </w:r>
      <w:r w:rsidR="001130E0">
        <w:rPr>
          <w:sz w:val="22"/>
          <w:szCs w:val="22"/>
        </w:rPr>
        <w:t xml:space="preserve">«главенство мужчин над женщинами», </w:t>
      </w:r>
      <w:r>
        <w:rPr>
          <w:sz w:val="22"/>
          <w:szCs w:val="22"/>
        </w:rPr>
        <w:t xml:space="preserve">«эрегированный </w:t>
      </w:r>
      <w:r>
        <w:rPr>
          <w:sz w:val="22"/>
          <w:szCs w:val="22"/>
        </w:rPr>
        <w:lastRenderedPageBreak/>
        <w:t>фаллос»</w:t>
      </w:r>
      <w:r w:rsidR="007E185E">
        <w:rPr>
          <w:sz w:val="22"/>
          <w:szCs w:val="22"/>
        </w:rPr>
        <w:t>, «рыцарь»</w:t>
      </w:r>
      <w:r>
        <w:rPr>
          <w:sz w:val="22"/>
          <w:szCs w:val="22"/>
        </w:rPr>
        <w:t xml:space="preserve">. </w:t>
      </w:r>
      <w:r w:rsidR="001130E0">
        <w:rPr>
          <w:sz w:val="22"/>
          <w:szCs w:val="22"/>
        </w:rPr>
        <w:t xml:space="preserve">В знаке «оборотное Т» </w:t>
      </w:r>
      <w:r>
        <w:rPr>
          <w:sz w:val="22"/>
          <w:szCs w:val="22"/>
        </w:rPr>
        <w:t>вертикальная линия</w:t>
      </w:r>
      <w:r w:rsidR="001130E0" w:rsidRPr="001130E0">
        <w:rPr>
          <w:sz w:val="22"/>
          <w:szCs w:val="22"/>
        </w:rPr>
        <w:t xml:space="preserve"> </w:t>
      </w:r>
      <w:r w:rsidR="001130E0">
        <w:rPr>
          <w:sz w:val="22"/>
          <w:szCs w:val="22"/>
        </w:rPr>
        <w:t>(Хов</w:t>
      </w:r>
      <w:r>
        <w:rPr>
          <w:sz w:val="22"/>
          <w:szCs w:val="22"/>
        </w:rPr>
        <w:t>)</w:t>
      </w:r>
      <w:r w:rsidR="001130E0" w:rsidRPr="0073171B">
        <w:rPr>
          <w:rStyle w:val="ab"/>
          <w:sz w:val="22"/>
          <w:szCs w:val="22"/>
        </w:rPr>
        <w:footnoteReference w:id="352"/>
      </w:r>
      <w:r w:rsidR="001130E0">
        <w:rPr>
          <w:sz w:val="22"/>
          <w:szCs w:val="22"/>
        </w:rPr>
        <w:t xml:space="preserve"> изображена</w:t>
      </w:r>
      <w:r>
        <w:rPr>
          <w:sz w:val="22"/>
          <w:szCs w:val="22"/>
        </w:rPr>
        <w:t xml:space="preserve"> над женской, горизонтальной единицей</w:t>
      </w:r>
      <w:r w:rsidR="000756A0">
        <w:rPr>
          <w:sz w:val="22"/>
          <w:szCs w:val="22"/>
        </w:rPr>
        <w:t xml:space="preserve"> (И)</w:t>
      </w:r>
      <w:r>
        <w:rPr>
          <w:sz w:val="22"/>
          <w:szCs w:val="22"/>
        </w:rPr>
        <w:t xml:space="preserve">. </w:t>
      </w:r>
    </w:p>
    <w:p w:rsidR="006A5033" w:rsidRDefault="001130E0" w:rsidP="00BC2FFF">
      <w:pPr>
        <w:jc w:val="both"/>
        <w:rPr>
          <w:sz w:val="22"/>
          <w:szCs w:val="22"/>
        </w:rPr>
      </w:pPr>
      <w:r>
        <w:rPr>
          <w:sz w:val="22"/>
          <w:szCs w:val="22"/>
        </w:rPr>
        <w:t xml:space="preserve">      </w:t>
      </w:r>
      <w:r w:rsidR="00BC2FFF" w:rsidRPr="0073171B">
        <w:rPr>
          <w:sz w:val="22"/>
          <w:szCs w:val="22"/>
        </w:rPr>
        <w:t xml:space="preserve">У </w:t>
      </w:r>
      <w:r w:rsidR="0039256F">
        <w:rPr>
          <w:sz w:val="22"/>
          <w:szCs w:val="22"/>
        </w:rPr>
        <w:t xml:space="preserve">российского </w:t>
      </w:r>
      <w:r w:rsidR="00BC2FFF" w:rsidRPr="0073171B">
        <w:rPr>
          <w:sz w:val="22"/>
          <w:szCs w:val="22"/>
        </w:rPr>
        <w:t xml:space="preserve">главкома 0-й династии </w:t>
      </w:r>
      <w:r w:rsidR="0039256F">
        <w:rPr>
          <w:sz w:val="22"/>
          <w:szCs w:val="22"/>
        </w:rPr>
        <w:t xml:space="preserve">из Империи Сол (Россия) </w:t>
      </w:r>
      <w:r w:rsidR="00BC2FFF" w:rsidRPr="0073171B">
        <w:rPr>
          <w:sz w:val="22"/>
          <w:szCs w:val="22"/>
        </w:rPr>
        <w:t>был статус «5 Хов</w:t>
      </w:r>
      <w:r w:rsidR="005B666D">
        <w:rPr>
          <w:sz w:val="22"/>
          <w:szCs w:val="22"/>
        </w:rPr>
        <w:t>-И</w:t>
      </w:r>
      <w:r w:rsidR="00BC2FFF" w:rsidRPr="0073171B">
        <w:rPr>
          <w:sz w:val="22"/>
          <w:szCs w:val="22"/>
        </w:rPr>
        <w:t xml:space="preserve">» </w:t>
      </w:r>
      <w:r w:rsidR="005B666D">
        <w:rPr>
          <w:sz w:val="22"/>
          <w:szCs w:val="22"/>
        </w:rPr>
        <w:t>(пять</w:t>
      </w:r>
      <w:r w:rsidR="006A5033" w:rsidRPr="0073171B">
        <w:rPr>
          <w:sz w:val="22"/>
          <w:szCs w:val="22"/>
        </w:rPr>
        <w:t xml:space="preserve"> оборотных Т). </w:t>
      </w:r>
      <w:r w:rsidR="005B666D">
        <w:rPr>
          <w:sz w:val="22"/>
          <w:szCs w:val="22"/>
        </w:rPr>
        <w:t xml:space="preserve">Этот статус обозначен </w:t>
      </w:r>
      <w:r w:rsidR="00E0417C">
        <w:rPr>
          <w:sz w:val="22"/>
          <w:szCs w:val="22"/>
        </w:rPr>
        <w:t xml:space="preserve">в </w:t>
      </w:r>
      <w:r w:rsidR="005B666D">
        <w:rPr>
          <w:sz w:val="22"/>
          <w:szCs w:val="22"/>
        </w:rPr>
        <w:t>верх</w:t>
      </w:r>
      <w:r w:rsidR="00E0417C">
        <w:rPr>
          <w:sz w:val="22"/>
          <w:szCs w:val="22"/>
        </w:rPr>
        <w:t>ней части</w:t>
      </w:r>
      <w:r w:rsidR="005B666D">
        <w:rPr>
          <w:sz w:val="22"/>
          <w:szCs w:val="22"/>
        </w:rPr>
        <w:t xml:space="preserve"> квадрата</w:t>
      </w:r>
      <w:r w:rsidR="004F4579" w:rsidRPr="004F4579">
        <w:rPr>
          <w:sz w:val="22"/>
          <w:szCs w:val="22"/>
        </w:rPr>
        <w:t xml:space="preserve"> </w:t>
      </w:r>
      <w:r w:rsidR="004F4579">
        <w:rPr>
          <w:sz w:val="22"/>
          <w:szCs w:val="22"/>
        </w:rPr>
        <w:t>- графического кода бога Птаха, именем которого называли центр мир</w:t>
      </w:r>
      <w:r w:rsidR="00E0417C">
        <w:rPr>
          <w:sz w:val="22"/>
          <w:szCs w:val="22"/>
        </w:rPr>
        <w:t>о</w:t>
      </w:r>
      <w:r w:rsidR="004F4579">
        <w:rPr>
          <w:sz w:val="22"/>
          <w:szCs w:val="22"/>
        </w:rPr>
        <w:t xml:space="preserve">вого управления Египет. </w:t>
      </w:r>
      <w:r w:rsidR="004F4579" w:rsidRPr="0073171B">
        <w:rPr>
          <w:sz w:val="22"/>
          <w:szCs w:val="22"/>
        </w:rPr>
        <w:t>(фото слева)</w:t>
      </w:r>
      <w:r w:rsidR="004F4579">
        <w:rPr>
          <w:sz w:val="22"/>
          <w:szCs w:val="22"/>
        </w:rPr>
        <w:t>.</w:t>
      </w:r>
      <w:r w:rsidR="004F4579" w:rsidRPr="0073171B">
        <w:rPr>
          <w:rStyle w:val="ab"/>
          <w:sz w:val="22"/>
          <w:szCs w:val="22"/>
        </w:rPr>
        <w:footnoteReference w:id="353"/>
      </w:r>
      <w:r w:rsidR="004F4579" w:rsidRPr="0073171B">
        <w:rPr>
          <w:sz w:val="22"/>
          <w:szCs w:val="22"/>
        </w:rPr>
        <w:t xml:space="preserve"> </w:t>
      </w:r>
      <w:r w:rsidR="005B666D">
        <w:rPr>
          <w:sz w:val="22"/>
          <w:szCs w:val="22"/>
        </w:rPr>
        <w:t xml:space="preserve"> </w:t>
      </w:r>
      <w:r w:rsidR="004F4579">
        <w:rPr>
          <w:sz w:val="22"/>
          <w:szCs w:val="22"/>
        </w:rPr>
        <w:t>Число 5 – это код бога смерти по имени Амин. Главкома обозначили пятым уровнем</w:t>
      </w:r>
      <w:r w:rsidR="006A5033">
        <w:rPr>
          <w:sz w:val="22"/>
          <w:szCs w:val="22"/>
        </w:rPr>
        <w:t xml:space="preserve"> </w:t>
      </w:r>
      <w:r w:rsidR="004F4579">
        <w:rPr>
          <w:sz w:val="22"/>
          <w:szCs w:val="22"/>
        </w:rPr>
        <w:t>(</w:t>
      </w:r>
      <w:r w:rsidR="00BC2FFF" w:rsidRPr="0073171B">
        <w:rPr>
          <w:sz w:val="22"/>
          <w:szCs w:val="22"/>
        </w:rPr>
        <w:t>мирово</w:t>
      </w:r>
      <w:r w:rsidR="004F4579">
        <w:rPr>
          <w:sz w:val="22"/>
          <w:szCs w:val="22"/>
        </w:rPr>
        <w:t>й</w:t>
      </w:r>
      <w:r w:rsidR="00BC2FFF" w:rsidRPr="0073171B">
        <w:rPr>
          <w:sz w:val="22"/>
          <w:szCs w:val="22"/>
        </w:rPr>
        <w:t xml:space="preserve"> патриарх жрецов Хов</w:t>
      </w:r>
      <w:r w:rsidR="0039256F">
        <w:rPr>
          <w:sz w:val="22"/>
          <w:szCs w:val="22"/>
        </w:rPr>
        <w:t>-И</w:t>
      </w:r>
      <w:r w:rsidR="004F4579">
        <w:rPr>
          <w:sz w:val="22"/>
          <w:szCs w:val="22"/>
        </w:rPr>
        <w:t>), поскольку его задачей было убийство врагов.</w:t>
      </w:r>
      <w:r w:rsidR="00BC2FFF" w:rsidRPr="0073171B">
        <w:rPr>
          <w:sz w:val="22"/>
          <w:szCs w:val="22"/>
        </w:rPr>
        <w:t xml:space="preserve"> </w:t>
      </w:r>
    </w:p>
    <w:p w:rsidR="00BC2FFF" w:rsidRPr="0073171B" w:rsidRDefault="00BC2FFF" w:rsidP="00BC2FFF">
      <w:pPr>
        <w:jc w:val="both"/>
        <w:rPr>
          <w:sz w:val="22"/>
          <w:szCs w:val="22"/>
        </w:rPr>
      </w:pPr>
      <w:r>
        <w:rPr>
          <w:noProof/>
          <w:sz w:val="22"/>
          <w:szCs w:val="22"/>
        </w:rPr>
        <w:drawing>
          <wp:inline distT="0" distB="0" distL="0" distR="0">
            <wp:extent cx="1095375" cy="1543050"/>
            <wp:effectExtent l="19050" t="0" r="9525" b="0"/>
            <wp:docPr id="185" name="Рисунок 185" descr="0-я династия 5 Хов-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0-я династия 5 Хов-И"/>
                    <pic:cNvPicPr>
                      <a:picLocks noChangeAspect="1" noChangeArrowheads="1"/>
                    </pic:cNvPicPr>
                  </pic:nvPicPr>
                  <pic:blipFill>
                    <a:blip r:embed="rId15"/>
                    <a:srcRect/>
                    <a:stretch>
                      <a:fillRect/>
                    </a:stretch>
                  </pic:blipFill>
                  <pic:spPr bwMode="auto">
                    <a:xfrm>
                      <a:off x="0" y="0"/>
                      <a:ext cx="1095375" cy="1543050"/>
                    </a:xfrm>
                    <a:prstGeom prst="rect">
                      <a:avLst/>
                    </a:prstGeom>
                    <a:noFill/>
                    <a:ln w="9525">
                      <a:noFill/>
                      <a:miter lim="800000"/>
                      <a:headEnd/>
                      <a:tailEnd/>
                    </a:ln>
                  </pic:spPr>
                </pic:pic>
              </a:graphicData>
            </a:graphic>
          </wp:inline>
        </w:drawing>
      </w:r>
      <w:r w:rsidRPr="0073171B">
        <w:rPr>
          <w:sz w:val="22"/>
          <w:szCs w:val="22"/>
        </w:rPr>
        <w:t xml:space="preserve">       </w:t>
      </w:r>
      <w:r>
        <w:rPr>
          <w:noProof/>
          <w:sz w:val="22"/>
          <w:szCs w:val="22"/>
        </w:rPr>
        <w:drawing>
          <wp:inline distT="0" distB="0" distL="0" distR="0">
            <wp:extent cx="1047750" cy="1543050"/>
            <wp:effectExtent l="19050" t="0" r="0" b="0"/>
            <wp:docPr id="186" name="Рисунок 186" descr="0-я династия Хов-Ры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0-я династия Хов-Рыба"/>
                    <pic:cNvPicPr>
                      <a:picLocks noChangeAspect="1" noChangeArrowheads="1"/>
                    </pic:cNvPicPr>
                  </pic:nvPicPr>
                  <pic:blipFill>
                    <a:blip r:embed="rId16"/>
                    <a:srcRect/>
                    <a:stretch>
                      <a:fillRect/>
                    </a:stretch>
                  </pic:blipFill>
                  <pic:spPr bwMode="auto">
                    <a:xfrm>
                      <a:off x="0" y="0"/>
                      <a:ext cx="1047750" cy="1543050"/>
                    </a:xfrm>
                    <a:prstGeom prst="rect">
                      <a:avLst/>
                    </a:prstGeom>
                    <a:noFill/>
                    <a:ln w="9525">
                      <a:noFill/>
                      <a:miter lim="800000"/>
                      <a:headEnd/>
                      <a:tailEnd/>
                    </a:ln>
                  </pic:spPr>
                </pic:pic>
              </a:graphicData>
            </a:graphic>
          </wp:inline>
        </w:drawing>
      </w:r>
      <w:r w:rsidRPr="0073171B">
        <w:rPr>
          <w:sz w:val="22"/>
          <w:szCs w:val="22"/>
        </w:rPr>
        <w:t xml:space="preserve">       </w:t>
      </w:r>
      <w:r>
        <w:rPr>
          <w:noProof/>
          <w:sz w:val="22"/>
          <w:szCs w:val="22"/>
        </w:rPr>
        <w:drawing>
          <wp:inline distT="0" distB="0" distL="0" distR="0">
            <wp:extent cx="1085850" cy="1543050"/>
            <wp:effectExtent l="19050" t="0" r="0" b="0"/>
            <wp:docPr id="187" name="Рисунок 187" descr="0-я и минус первая династия сотник Т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0-я и минус первая династия сотник Тота"/>
                    <pic:cNvPicPr>
                      <a:picLocks noChangeAspect="1" noChangeArrowheads="1"/>
                    </pic:cNvPicPr>
                  </pic:nvPicPr>
                  <pic:blipFill>
                    <a:blip r:embed="rId17"/>
                    <a:srcRect/>
                    <a:stretch>
                      <a:fillRect/>
                    </a:stretch>
                  </pic:blipFill>
                  <pic:spPr bwMode="auto">
                    <a:xfrm>
                      <a:off x="0" y="0"/>
                      <a:ext cx="1085850" cy="1543050"/>
                    </a:xfrm>
                    <a:prstGeom prst="rect">
                      <a:avLst/>
                    </a:prstGeom>
                    <a:noFill/>
                    <a:ln w="9525">
                      <a:noFill/>
                      <a:miter lim="800000"/>
                      <a:headEnd/>
                      <a:tailEnd/>
                    </a:ln>
                  </pic:spPr>
                </pic:pic>
              </a:graphicData>
            </a:graphic>
          </wp:inline>
        </w:drawing>
      </w:r>
    </w:p>
    <w:p w:rsidR="004F4579" w:rsidRDefault="005B666D" w:rsidP="006A5033">
      <w:pPr>
        <w:jc w:val="both"/>
        <w:rPr>
          <w:sz w:val="22"/>
          <w:szCs w:val="22"/>
        </w:rPr>
      </w:pPr>
      <w:r>
        <w:rPr>
          <w:sz w:val="22"/>
          <w:szCs w:val="22"/>
        </w:rPr>
        <w:t xml:space="preserve">Ниже в квадрате показаны </w:t>
      </w:r>
      <w:r w:rsidR="00E0417C">
        <w:rPr>
          <w:sz w:val="22"/>
          <w:szCs w:val="22"/>
        </w:rPr>
        <w:t xml:space="preserve">коды </w:t>
      </w:r>
      <w:r>
        <w:rPr>
          <w:sz w:val="22"/>
          <w:szCs w:val="22"/>
        </w:rPr>
        <w:t>дв</w:t>
      </w:r>
      <w:r w:rsidR="00E0417C">
        <w:rPr>
          <w:sz w:val="22"/>
          <w:szCs w:val="22"/>
        </w:rPr>
        <w:t>ух</w:t>
      </w:r>
      <w:r>
        <w:rPr>
          <w:sz w:val="22"/>
          <w:szCs w:val="22"/>
        </w:rPr>
        <w:t xml:space="preserve"> других член</w:t>
      </w:r>
      <w:r w:rsidR="00E0417C">
        <w:rPr>
          <w:sz w:val="22"/>
          <w:szCs w:val="22"/>
        </w:rPr>
        <w:t>ов</w:t>
      </w:r>
      <w:r>
        <w:rPr>
          <w:sz w:val="22"/>
          <w:szCs w:val="22"/>
        </w:rPr>
        <w:t xml:space="preserve"> прав</w:t>
      </w:r>
      <w:r w:rsidR="00AC77A9">
        <w:rPr>
          <w:sz w:val="22"/>
          <w:szCs w:val="22"/>
        </w:rPr>
        <w:t>ящ</w:t>
      </w:r>
      <w:r>
        <w:rPr>
          <w:sz w:val="22"/>
          <w:szCs w:val="22"/>
        </w:rPr>
        <w:t>его</w:t>
      </w:r>
      <w:r w:rsidR="00AC77A9">
        <w:rPr>
          <w:sz w:val="22"/>
          <w:szCs w:val="22"/>
        </w:rPr>
        <w:t xml:space="preserve"> триумвират</w:t>
      </w:r>
      <w:r>
        <w:rPr>
          <w:sz w:val="22"/>
          <w:szCs w:val="22"/>
        </w:rPr>
        <w:t xml:space="preserve">а. В </w:t>
      </w:r>
      <w:r w:rsidR="00E0417C">
        <w:rPr>
          <w:sz w:val="22"/>
          <w:szCs w:val="22"/>
        </w:rPr>
        <w:t xml:space="preserve">нижней части </w:t>
      </w:r>
      <w:r>
        <w:rPr>
          <w:sz w:val="22"/>
          <w:szCs w:val="22"/>
        </w:rPr>
        <w:t>квадрат</w:t>
      </w:r>
      <w:r w:rsidR="00E0417C">
        <w:rPr>
          <w:sz w:val="22"/>
          <w:szCs w:val="22"/>
        </w:rPr>
        <w:t>а</w:t>
      </w:r>
      <w:r w:rsidRPr="0073171B">
        <w:rPr>
          <w:sz w:val="22"/>
          <w:szCs w:val="22"/>
        </w:rPr>
        <w:t xml:space="preserve"> </w:t>
      </w:r>
      <w:r w:rsidR="00AC77A9">
        <w:rPr>
          <w:sz w:val="22"/>
          <w:szCs w:val="22"/>
        </w:rPr>
        <w:t xml:space="preserve">справа </w:t>
      </w:r>
      <w:r w:rsidR="006A5033">
        <w:rPr>
          <w:sz w:val="22"/>
          <w:szCs w:val="22"/>
        </w:rPr>
        <w:t>о</w:t>
      </w:r>
      <w:r w:rsidR="006A5033" w:rsidRPr="0073171B">
        <w:rPr>
          <w:sz w:val="22"/>
          <w:szCs w:val="22"/>
        </w:rPr>
        <w:t>бозна</w:t>
      </w:r>
      <w:r>
        <w:rPr>
          <w:sz w:val="22"/>
          <w:szCs w:val="22"/>
        </w:rPr>
        <w:t>чен статус царя-женщины «7 Хов-И» (юпитерианский уровень жрецов бога Хов-И). Это – 7 вертикальных линий. Они нарисованы на</w:t>
      </w:r>
      <w:r w:rsidR="004F4579">
        <w:rPr>
          <w:sz w:val="22"/>
          <w:szCs w:val="22"/>
        </w:rPr>
        <w:t>д</w:t>
      </w:r>
      <w:r>
        <w:rPr>
          <w:sz w:val="22"/>
          <w:szCs w:val="22"/>
        </w:rPr>
        <w:t xml:space="preserve"> кодом</w:t>
      </w:r>
      <w:r w:rsidR="006A5033" w:rsidRPr="0073171B">
        <w:rPr>
          <w:sz w:val="22"/>
          <w:szCs w:val="22"/>
        </w:rPr>
        <w:t xml:space="preserve"> </w:t>
      </w:r>
      <w:r>
        <w:rPr>
          <w:sz w:val="22"/>
          <w:szCs w:val="22"/>
        </w:rPr>
        <w:t>«</w:t>
      </w:r>
      <w:r w:rsidR="006A5033" w:rsidRPr="0073171B">
        <w:rPr>
          <w:sz w:val="22"/>
          <w:szCs w:val="22"/>
        </w:rPr>
        <w:t>месяц рогами вверх</w:t>
      </w:r>
      <w:r>
        <w:rPr>
          <w:sz w:val="22"/>
          <w:szCs w:val="22"/>
        </w:rPr>
        <w:t>»</w:t>
      </w:r>
      <w:r w:rsidR="006A5033" w:rsidRPr="0073171B">
        <w:rPr>
          <w:sz w:val="22"/>
          <w:szCs w:val="22"/>
        </w:rPr>
        <w:t xml:space="preserve"> (бог Тот)</w:t>
      </w:r>
      <w:r>
        <w:rPr>
          <w:sz w:val="22"/>
          <w:szCs w:val="22"/>
        </w:rPr>
        <w:t xml:space="preserve"> и составляют с ним единое целое. </w:t>
      </w:r>
      <w:r w:rsidR="004F4579">
        <w:rPr>
          <w:sz w:val="22"/>
          <w:szCs w:val="22"/>
        </w:rPr>
        <w:t xml:space="preserve">Юпитер (цифровой код «7») был наивысшим богом, поэтому статус 7 Хов-И обозначает главенство царя-женщины над всеми жрецами Хов-И. </w:t>
      </w:r>
      <w:r>
        <w:rPr>
          <w:sz w:val="22"/>
          <w:szCs w:val="22"/>
        </w:rPr>
        <w:t>Слева внизу в квадрате записан статус заместителя главкома («сын»). Это -</w:t>
      </w:r>
      <w:r w:rsidR="006A5033" w:rsidRPr="0073171B">
        <w:rPr>
          <w:sz w:val="22"/>
          <w:szCs w:val="22"/>
        </w:rPr>
        <w:t xml:space="preserve"> 1 Хов</w:t>
      </w:r>
      <w:r>
        <w:rPr>
          <w:sz w:val="22"/>
          <w:szCs w:val="22"/>
        </w:rPr>
        <w:t>-И</w:t>
      </w:r>
      <w:r w:rsidR="006A5033" w:rsidRPr="0073171B">
        <w:rPr>
          <w:sz w:val="22"/>
          <w:szCs w:val="22"/>
        </w:rPr>
        <w:t xml:space="preserve"> </w:t>
      </w:r>
      <w:r>
        <w:rPr>
          <w:sz w:val="22"/>
          <w:szCs w:val="22"/>
        </w:rPr>
        <w:t xml:space="preserve">(вертикальная линия </w:t>
      </w:r>
      <w:r w:rsidR="006A5033" w:rsidRPr="0073171B">
        <w:rPr>
          <w:sz w:val="22"/>
          <w:szCs w:val="22"/>
        </w:rPr>
        <w:t>над месяцем рогами вверх</w:t>
      </w:r>
      <w:r>
        <w:rPr>
          <w:sz w:val="22"/>
          <w:szCs w:val="22"/>
        </w:rPr>
        <w:t>)</w:t>
      </w:r>
      <w:r w:rsidR="006A5033" w:rsidRPr="0073171B">
        <w:rPr>
          <w:sz w:val="22"/>
          <w:szCs w:val="22"/>
        </w:rPr>
        <w:t xml:space="preserve">. </w:t>
      </w:r>
      <w:r w:rsidR="006A5033">
        <w:rPr>
          <w:sz w:val="22"/>
          <w:szCs w:val="22"/>
        </w:rPr>
        <w:t xml:space="preserve">Запись знаков показывает, что </w:t>
      </w:r>
      <w:r w:rsidR="006A5033" w:rsidRPr="0073171B">
        <w:rPr>
          <w:sz w:val="22"/>
          <w:szCs w:val="22"/>
        </w:rPr>
        <w:t>правящ</w:t>
      </w:r>
      <w:r w:rsidR="006A5033">
        <w:rPr>
          <w:sz w:val="22"/>
          <w:szCs w:val="22"/>
        </w:rPr>
        <w:t>ий</w:t>
      </w:r>
      <w:r w:rsidR="006A5033" w:rsidRPr="0073171B">
        <w:rPr>
          <w:sz w:val="22"/>
          <w:szCs w:val="22"/>
        </w:rPr>
        <w:t xml:space="preserve"> триумвират империи</w:t>
      </w:r>
      <w:r w:rsidR="006A5033">
        <w:rPr>
          <w:sz w:val="22"/>
          <w:szCs w:val="22"/>
        </w:rPr>
        <w:t xml:space="preserve"> ранее </w:t>
      </w:r>
      <w:r w:rsidR="004F4579">
        <w:rPr>
          <w:sz w:val="22"/>
          <w:szCs w:val="22"/>
        </w:rPr>
        <w:t xml:space="preserve">884 года (начало </w:t>
      </w:r>
      <w:r w:rsidR="006A5033">
        <w:rPr>
          <w:sz w:val="22"/>
          <w:szCs w:val="22"/>
        </w:rPr>
        <w:t>0-й династии</w:t>
      </w:r>
      <w:r w:rsidR="004F4579">
        <w:rPr>
          <w:sz w:val="22"/>
          <w:szCs w:val="22"/>
        </w:rPr>
        <w:t>)</w:t>
      </w:r>
      <w:r w:rsidR="006A5033">
        <w:rPr>
          <w:sz w:val="22"/>
          <w:szCs w:val="22"/>
        </w:rPr>
        <w:t xml:space="preserve"> находился в Египте</w:t>
      </w:r>
      <w:r w:rsidR="006A5033" w:rsidRPr="0073171B">
        <w:rPr>
          <w:sz w:val="22"/>
          <w:szCs w:val="22"/>
        </w:rPr>
        <w:t xml:space="preserve">. </w:t>
      </w:r>
    </w:p>
    <w:p w:rsidR="006A5033" w:rsidRPr="0073171B" w:rsidRDefault="004F4579" w:rsidP="006A5033">
      <w:pPr>
        <w:jc w:val="both"/>
        <w:rPr>
          <w:sz w:val="22"/>
          <w:szCs w:val="22"/>
        </w:rPr>
      </w:pPr>
      <w:r>
        <w:rPr>
          <w:sz w:val="22"/>
          <w:szCs w:val="22"/>
        </w:rPr>
        <w:t xml:space="preserve">        </w:t>
      </w:r>
      <w:r w:rsidR="006A5033" w:rsidRPr="0073171B">
        <w:rPr>
          <w:sz w:val="22"/>
          <w:szCs w:val="22"/>
        </w:rPr>
        <w:t>Сокол профилем направо свидетельствует, что главком был из префектуры Мон (Запад</w:t>
      </w:r>
      <w:r>
        <w:rPr>
          <w:sz w:val="22"/>
          <w:szCs w:val="22"/>
        </w:rPr>
        <w:t>,</w:t>
      </w:r>
      <w:r w:rsidR="006A5033" w:rsidRPr="0073171B">
        <w:rPr>
          <w:sz w:val="22"/>
          <w:szCs w:val="22"/>
        </w:rPr>
        <w:t xml:space="preserve">) Империи </w:t>
      </w:r>
      <w:r w:rsidR="006A5033">
        <w:rPr>
          <w:sz w:val="22"/>
          <w:szCs w:val="22"/>
        </w:rPr>
        <w:t>Сол</w:t>
      </w:r>
      <w:r w:rsidR="006A5033" w:rsidRPr="0073171B">
        <w:rPr>
          <w:sz w:val="22"/>
          <w:szCs w:val="22"/>
        </w:rPr>
        <w:t xml:space="preserve"> (Россия). </w:t>
      </w:r>
      <w:r w:rsidR="007D5B20">
        <w:rPr>
          <w:sz w:val="22"/>
          <w:szCs w:val="22"/>
        </w:rPr>
        <w:t xml:space="preserve">Префектура Мон была западнее г. Пела (Греция), где до 1244 года находился штаб имперской армии. </w:t>
      </w:r>
      <w:r w:rsidR="006A5033">
        <w:rPr>
          <w:sz w:val="22"/>
          <w:szCs w:val="22"/>
        </w:rPr>
        <w:t xml:space="preserve">Если бы это человек представлял Запад, </w:t>
      </w:r>
      <w:r w:rsidR="006A5033">
        <w:rPr>
          <w:sz w:val="22"/>
          <w:szCs w:val="22"/>
        </w:rPr>
        <w:lastRenderedPageBreak/>
        <w:t xml:space="preserve">то вместо сокола (Ра, Сол) нарисовали бы знак Тота – месяц рогами вверх. </w:t>
      </w:r>
      <w:r w:rsidR="000756A0">
        <w:rPr>
          <w:sz w:val="22"/>
          <w:szCs w:val="22"/>
        </w:rPr>
        <w:t>С</w:t>
      </w:r>
      <w:r w:rsidR="006A5033" w:rsidRPr="0073171B">
        <w:rPr>
          <w:sz w:val="22"/>
          <w:szCs w:val="22"/>
        </w:rPr>
        <w:t>окол</w:t>
      </w:r>
      <w:r w:rsidR="006A5033">
        <w:rPr>
          <w:rStyle w:val="ab"/>
          <w:sz w:val="22"/>
          <w:szCs w:val="22"/>
        </w:rPr>
        <w:footnoteReference w:id="354"/>
      </w:r>
      <w:r w:rsidR="006A5033" w:rsidRPr="0073171B">
        <w:rPr>
          <w:sz w:val="22"/>
          <w:szCs w:val="22"/>
        </w:rPr>
        <w:t xml:space="preserve"> </w:t>
      </w:r>
      <w:r w:rsidR="000756A0">
        <w:rPr>
          <w:sz w:val="22"/>
          <w:szCs w:val="22"/>
        </w:rPr>
        <w:t xml:space="preserve">сидит на </w:t>
      </w:r>
      <w:r w:rsidR="00B042E8">
        <w:rPr>
          <w:sz w:val="22"/>
          <w:szCs w:val="22"/>
        </w:rPr>
        <w:t>трех</w:t>
      </w:r>
      <w:r w:rsidR="000756A0">
        <w:rPr>
          <w:sz w:val="22"/>
          <w:szCs w:val="22"/>
        </w:rPr>
        <w:t xml:space="preserve"> знаках. Левый знак – это Т основой налево. </w:t>
      </w:r>
      <w:r w:rsidR="00B042E8">
        <w:rPr>
          <w:sz w:val="22"/>
          <w:szCs w:val="22"/>
        </w:rPr>
        <w:t xml:space="preserve">Знак в центре – это И (горизонтальная линия). </w:t>
      </w:r>
      <w:r w:rsidR="000756A0">
        <w:rPr>
          <w:sz w:val="22"/>
          <w:szCs w:val="22"/>
        </w:rPr>
        <w:t>Правый Т имеет основу вертикально вниз.</w:t>
      </w:r>
      <w:r w:rsidR="006A5033" w:rsidRPr="0073171B">
        <w:rPr>
          <w:sz w:val="22"/>
          <w:szCs w:val="22"/>
        </w:rPr>
        <w:t xml:space="preserve"> </w:t>
      </w:r>
      <w:r w:rsidR="00F33FF4">
        <w:rPr>
          <w:sz w:val="22"/>
          <w:szCs w:val="22"/>
        </w:rPr>
        <w:t xml:space="preserve">Символика </w:t>
      </w:r>
      <w:r w:rsidR="000756A0">
        <w:rPr>
          <w:sz w:val="22"/>
          <w:szCs w:val="22"/>
        </w:rPr>
        <w:t xml:space="preserve">Сокола над двумя знаками Т </w:t>
      </w:r>
      <w:r w:rsidR="00F33FF4">
        <w:rPr>
          <w:sz w:val="22"/>
          <w:szCs w:val="22"/>
        </w:rPr>
        <w:t xml:space="preserve">показывает, что Сокол (Ра) доминирует над </w:t>
      </w:r>
      <w:r w:rsidR="00B042E8">
        <w:rPr>
          <w:sz w:val="22"/>
          <w:szCs w:val="22"/>
        </w:rPr>
        <w:t>Убийством</w:t>
      </w:r>
      <w:r w:rsidR="00F33FF4">
        <w:rPr>
          <w:sz w:val="22"/>
          <w:szCs w:val="22"/>
        </w:rPr>
        <w:t xml:space="preserve"> (Т, Запад). </w:t>
      </w:r>
      <w:r w:rsidR="00AC77A9">
        <w:rPr>
          <w:sz w:val="22"/>
          <w:szCs w:val="22"/>
        </w:rPr>
        <w:t>И</w:t>
      </w:r>
      <w:r w:rsidR="006A5033" w:rsidRPr="0073171B">
        <w:rPr>
          <w:sz w:val="22"/>
          <w:szCs w:val="22"/>
        </w:rPr>
        <w:t>м</w:t>
      </w:r>
      <w:r w:rsidR="00AC77A9">
        <w:rPr>
          <w:sz w:val="22"/>
          <w:szCs w:val="22"/>
        </w:rPr>
        <w:t>я</w:t>
      </w:r>
      <w:r w:rsidR="006A5033" w:rsidRPr="0073171B">
        <w:rPr>
          <w:sz w:val="22"/>
          <w:szCs w:val="22"/>
        </w:rPr>
        <w:t xml:space="preserve"> главкома «Х</w:t>
      </w:r>
      <w:r w:rsidR="00B042E8">
        <w:rPr>
          <w:sz w:val="22"/>
          <w:szCs w:val="22"/>
        </w:rPr>
        <w:t>ор Тит</w:t>
      </w:r>
      <w:r w:rsidR="006A5033" w:rsidRPr="0073171B">
        <w:rPr>
          <w:sz w:val="22"/>
          <w:szCs w:val="22"/>
        </w:rPr>
        <w:t xml:space="preserve">» </w:t>
      </w:r>
      <w:r w:rsidR="00B042E8">
        <w:rPr>
          <w:sz w:val="22"/>
          <w:szCs w:val="22"/>
        </w:rPr>
        <w:t xml:space="preserve">(Х-Т-И-Т) </w:t>
      </w:r>
      <w:r w:rsidR="00AC77A9">
        <w:rPr>
          <w:sz w:val="22"/>
          <w:szCs w:val="22"/>
        </w:rPr>
        <w:t>записано</w:t>
      </w:r>
      <w:r w:rsidR="00B042E8">
        <w:rPr>
          <w:sz w:val="22"/>
          <w:szCs w:val="22"/>
        </w:rPr>
        <w:t xml:space="preserve"> </w:t>
      </w:r>
      <w:r w:rsidR="00AC77A9">
        <w:rPr>
          <w:sz w:val="22"/>
          <w:szCs w:val="22"/>
        </w:rPr>
        <w:t xml:space="preserve">четырьмя </w:t>
      </w:r>
      <w:r w:rsidR="00B042E8">
        <w:rPr>
          <w:sz w:val="22"/>
          <w:szCs w:val="22"/>
        </w:rPr>
        <w:t>знака</w:t>
      </w:r>
      <w:r w:rsidR="00AC77A9">
        <w:rPr>
          <w:sz w:val="22"/>
          <w:szCs w:val="22"/>
        </w:rPr>
        <w:t>ми</w:t>
      </w:r>
      <w:r w:rsidR="00B042E8">
        <w:rPr>
          <w:sz w:val="22"/>
          <w:szCs w:val="22"/>
        </w:rPr>
        <w:t xml:space="preserve"> над квадратом. Чтение знаков </w:t>
      </w:r>
      <w:r w:rsidR="006A5033" w:rsidRPr="0073171B">
        <w:rPr>
          <w:sz w:val="22"/>
          <w:szCs w:val="22"/>
        </w:rPr>
        <w:t>сверху вниз справа налево: Х</w:t>
      </w:r>
      <w:r w:rsidR="00B042E8">
        <w:rPr>
          <w:sz w:val="22"/>
          <w:szCs w:val="22"/>
        </w:rPr>
        <w:t xml:space="preserve">ор </w:t>
      </w:r>
      <w:r w:rsidR="006A5033" w:rsidRPr="0073171B">
        <w:rPr>
          <w:sz w:val="22"/>
          <w:szCs w:val="22"/>
        </w:rPr>
        <w:t>(</w:t>
      </w:r>
      <w:r w:rsidR="00B042E8">
        <w:rPr>
          <w:sz w:val="22"/>
          <w:szCs w:val="22"/>
        </w:rPr>
        <w:t>Сокол</w:t>
      </w:r>
      <w:r w:rsidR="006A5033" w:rsidRPr="0073171B">
        <w:rPr>
          <w:sz w:val="22"/>
          <w:szCs w:val="22"/>
        </w:rPr>
        <w:t xml:space="preserve">), </w:t>
      </w:r>
      <w:r w:rsidR="00B042E8">
        <w:rPr>
          <w:sz w:val="22"/>
          <w:szCs w:val="22"/>
        </w:rPr>
        <w:t>Т</w:t>
      </w:r>
      <w:r w:rsidR="006A5033" w:rsidRPr="0073171B">
        <w:rPr>
          <w:sz w:val="22"/>
          <w:szCs w:val="22"/>
        </w:rPr>
        <w:t xml:space="preserve"> (</w:t>
      </w:r>
      <w:r w:rsidR="00B042E8">
        <w:rPr>
          <w:sz w:val="22"/>
          <w:szCs w:val="22"/>
        </w:rPr>
        <w:t>И-хов</w:t>
      </w:r>
      <w:r w:rsidR="006A5033" w:rsidRPr="0073171B">
        <w:rPr>
          <w:sz w:val="22"/>
          <w:szCs w:val="22"/>
        </w:rPr>
        <w:t>),</w:t>
      </w:r>
      <w:r w:rsidR="00B042E8">
        <w:rPr>
          <w:sz w:val="22"/>
          <w:szCs w:val="22"/>
        </w:rPr>
        <w:t xml:space="preserve"> И (единица, горизонтальная линия),</w:t>
      </w:r>
      <w:r w:rsidR="006A5033" w:rsidRPr="0073171B">
        <w:rPr>
          <w:sz w:val="22"/>
          <w:szCs w:val="22"/>
        </w:rPr>
        <w:t xml:space="preserve"> Т (</w:t>
      </w:r>
      <w:r w:rsidR="00B042E8">
        <w:rPr>
          <w:sz w:val="22"/>
          <w:szCs w:val="22"/>
        </w:rPr>
        <w:t>И-Хов</w:t>
      </w:r>
      <w:r w:rsidR="006A5033" w:rsidRPr="0073171B">
        <w:rPr>
          <w:sz w:val="22"/>
          <w:szCs w:val="22"/>
        </w:rPr>
        <w:t xml:space="preserve">). </w:t>
      </w:r>
    </w:p>
    <w:p w:rsidR="00BC2FFF" w:rsidRPr="0073171B" w:rsidRDefault="006A5033" w:rsidP="00BC2FFF">
      <w:pPr>
        <w:jc w:val="both"/>
        <w:rPr>
          <w:sz w:val="22"/>
          <w:szCs w:val="22"/>
        </w:rPr>
      </w:pPr>
      <w:r w:rsidRPr="0073171B">
        <w:rPr>
          <w:sz w:val="22"/>
          <w:szCs w:val="22"/>
        </w:rPr>
        <w:t xml:space="preserve">       </w:t>
      </w:r>
      <w:r w:rsidR="00AC77A9">
        <w:rPr>
          <w:sz w:val="22"/>
          <w:szCs w:val="22"/>
        </w:rPr>
        <w:t>Другой</w:t>
      </w:r>
      <w:r w:rsidRPr="0073171B">
        <w:rPr>
          <w:sz w:val="22"/>
          <w:szCs w:val="22"/>
        </w:rPr>
        <w:t xml:space="preserve"> главком 0-й династии (фото в центре)</w:t>
      </w:r>
      <w:r w:rsidRPr="0073171B">
        <w:rPr>
          <w:rStyle w:val="ab"/>
          <w:sz w:val="22"/>
          <w:szCs w:val="22"/>
        </w:rPr>
        <w:footnoteReference w:id="355"/>
      </w:r>
      <w:r>
        <w:rPr>
          <w:sz w:val="22"/>
          <w:szCs w:val="22"/>
        </w:rPr>
        <w:t xml:space="preserve"> представлял Империю Сол</w:t>
      </w:r>
      <w:r w:rsidRPr="0073171B">
        <w:rPr>
          <w:sz w:val="22"/>
          <w:szCs w:val="22"/>
        </w:rPr>
        <w:t xml:space="preserve"> (Россия), богом которой был Хов (тотем – рыба), изображенный над вертикальным</w:t>
      </w:r>
      <w:r>
        <w:rPr>
          <w:sz w:val="22"/>
          <w:szCs w:val="22"/>
        </w:rPr>
        <w:t>, эрегированным</w:t>
      </w:r>
      <w:r w:rsidRPr="0073171B">
        <w:rPr>
          <w:sz w:val="22"/>
          <w:szCs w:val="22"/>
        </w:rPr>
        <w:t xml:space="preserve"> прямоугольником</w:t>
      </w:r>
      <w:r>
        <w:rPr>
          <w:sz w:val="22"/>
          <w:szCs w:val="22"/>
        </w:rPr>
        <w:t xml:space="preserve">, который был графическим </w:t>
      </w:r>
      <w:r w:rsidRPr="0073171B">
        <w:rPr>
          <w:sz w:val="22"/>
          <w:szCs w:val="22"/>
        </w:rPr>
        <w:t>код</w:t>
      </w:r>
      <w:r>
        <w:rPr>
          <w:sz w:val="22"/>
          <w:szCs w:val="22"/>
        </w:rPr>
        <w:t>ом</w:t>
      </w:r>
      <w:r w:rsidRPr="0073171B">
        <w:rPr>
          <w:sz w:val="22"/>
          <w:szCs w:val="22"/>
        </w:rPr>
        <w:t xml:space="preserve"> </w:t>
      </w:r>
      <w:r w:rsidR="007D5B20" w:rsidRPr="0073171B">
        <w:rPr>
          <w:sz w:val="22"/>
          <w:szCs w:val="22"/>
        </w:rPr>
        <w:t xml:space="preserve">патрона Востока </w:t>
      </w:r>
      <w:r w:rsidRPr="0073171B">
        <w:rPr>
          <w:sz w:val="22"/>
          <w:szCs w:val="22"/>
        </w:rPr>
        <w:t>бога Сета.</w:t>
      </w:r>
      <w:r>
        <w:rPr>
          <w:sz w:val="22"/>
          <w:szCs w:val="22"/>
        </w:rPr>
        <w:t xml:space="preserve"> Горизонтальный, женский прямоугольник обозначал богиню Сеть – патронессу </w:t>
      </w:r>
      <w:r w:rsidR="007D5B20">
        <w:rPr>
          <w:sz w:val="22"/>
          <w:szCs w:val="22"/>
        </w:rPr>
        <w:t>префектуры</w:t>
      </w:r>
      <w:r>
        <w:rPr>
          <w:sz w:val="22"/>
          <w:szCs w:val="22"/>
        </w:rPr>
        <w:t xml:space="preserve"> Мон (Запад). Написание имени главкома в вертикальном прямоугольнике показывает, что он был с Востока, из </w:t>
      </w:r>
      <w:r w:rsidR="007D5B20">
        <w:rPr>
          <w:sz w:val="22"/>
          <w:szCs w:val="22"/>
        </w:rPr>
        <w:t>префектуры</w:t>
      </w:r>
      <w:r>
        <w:rPr>
          <w:sz w:val="22"/>
          <w:szCs w:val="22"/>
        </w:rPr>
        <w:t xml:space="preserve"> Сол (Россия). </w:t>
      </w:r>
      <w:r w:rsidR="00BC2FFF" w:rsidRPr="0073171B">
        <w:rPr>
          <w:sz w:val="22"/>
          <w:szCs w:val="22"/>
        </w:rPr>
        <w:t xml:space="preserve">Внизу в прямоугольнике изображена богиня </w:t>
      </w:r>
      <w:r w:rsidR="007D5B20">
        <w:rPr>
          <w:sz w:val="22"/>
          <w:szCs w:val="22"/>
        </w:rPr>
        <w:t>префектуры</w:t>
      </w:r>
      <w:r w:rsidR="00BC2FFF" w:rsidRPr="0073171B">
        <w:rPr>
          <w:sz w:val="22"/>
          <w:szCs w:val="22"/>
        </w:rPr>
        <w:t xml:space="preserve"> </w:t>
      </w:r>
      <w:r w:rsidR="0039256F">
        <w:rPr>
          <w:sz w:val="22"/>
          <w:szCs w:val="22"/>
        </w:rPr>
        <w:t>Сол</w:t>
      </w:r>
      <w:r w:rsidR="00BC2FFF" w:rsidRPr="0073171B">
        <w:rPr>
          <w:sz w:val="22"/>
          <w:szCs w:val="22"/>
        </w:rPr>
        <w:t xml:space="preserve"> (Росси</w:t>
      </w:r>
      <w:r w:rsidR="00BC2FFF">
        <w:rPr>
          <w:sz w:val="22"/>
          <w:szCs w:val="22"/>
        </w:rPr>
        <w:t>я</w:t>
      </w:r>
      <w:r w:rsidR="00BC2FFF" w:rsidRPr="0073171B">
        <w:rPr>
          <w:sz w:val="22"/>
          <w:szCs w:val="22"/>
        </w:rPr>
        <w:t xml:space="preserve">) по имени «И» (параллельная линия, единица, вагина). В правом верхнем углу прямоугольника нарисован знак </w:t>
      </w:r>
      <w:r w:rsidR="007D5B20">
        <w:rPr>
          <w:sz w:val="22"/>
          <w:szCs w:val="22"/>
        </w:rPr>
        <w:t>И-</w:t>
      </w:r>
      <w:r w:rsidR="00BC2FFF" w:rsidRPr="0073171B">
        <w:rPr>
          <w:sz w:val="22"/>
          <w:szCs w:val="22"/>
        </w:rPr>
        <w:t>Хов (</w:t>
      </w:r>
      <w:r w:rsidR="007D5B20">
        <w:rPr>
          <w:sz w:val="22"/>
          <w:szCs w:val="22"/>
        </w:rPr>
        <w:t>уменьшающийся</w:t>
      </w:r>
      <w:r w:rsidR="0039256F">
        <w:rPr>
          <w:sz w:val="22"/>
          <w:szCs w:val="22"/>
        </w:rPr>
        <w:t xml:space="preserve"> Хов</w:t>
      </w:r>
      <w:r w:rsidR="00BC2FFF" w:rsidRPr="0073171B">
        <w:rPr>
          <w:sz w:val="22"/>
          <w:szCs w:val="22"/>
        </w:rPr>
        <w:t>), в котором основа Т направлена налево.</w:t>
      </w:r>
      <w:r w:rsidR="00BC2FFF" w:rsidRPr="0073171B">
        <w:rPr>
          <w:rStyle w:val="ab"/>
          <w:sz w:val="22"/>
          <w:szCs w:val="22"/>
        </w:rPr>
        <w:footnoteReference w:id="356"/>
      </w:r>
      <w:r w:rsidR="00BC2FFF" w:rsidRPr="0073171B">
        <w:rPr>
          <w:sz w:val="22"/>
          <w:szCs w:val="22"/>
        </w:rPr>
        <w:t xml:space="preserve">  В нижнем правом углу написан титул главкома «Таты Хов» (глава жрецов Таты). Он изображен знаком Тата (месяц рогами вниз) и снизу Хов (вертикальная линия). В левом верхнем углу прямоугольника изображен титул «Иов-Хов» (Круг </w:t>
      </w:r>
      <w:r w:rsidR="0039256F">
        <w:rPr>
          <w:sz w:val="22"/>
          <w:szCs w:val="22"/>
        </w:rPr>
        <w:t>и снизу</w:t>
      </w:r>
      <w:r w:rsidR="00BC2FFF" w:rsidRPr="0073171B">
        <w:rPr>
          <w:sz w:val="22"/>
          <w:szCs w:val="22"/>
        </w:rPr>
        <w:t xml:space="preserve"> вертикальная линия), который обозначает главу (Хов) жрецов Юпитера (круг</w:t>
      </w:r>
      <w:r w:rsidR="0039256F">
        <w:rPr>
          <w:sz w:val="22"/>
          <w:szCs w:val="22"/>
        </w:rPr>
        <w:t>, Иов</w:t>
      </w:r>
      <w:r w:rsidR="00BC2FFF" w:rsidRPr="0073171B">
        <w:rPr>
          <w:sz w:val="22"/>
          <w:szCs w:val="22"/>
        </w:rPr>
        <w:t xml:space="preserve">). В левом нижнем углу </w:t>
      </w:r>
      <w:r w:rsidR="0039256F">
        <w:rPr>
          <w:sz w:val="22"/>
          <w:szCs w:val="22"/>
        </w:rPr>
        <w:t xml:space="preserve">прямоугольника </w:t>
      </w:r>
      <w:r w:rsidR="00BC2FFF">
        <w:rPr>
          <w:sz w:val="22"/>
          <w:szCs w:val="22"/>
        </w:rPr>
        <w:t xml:space="preserve">двумя </w:t>
      </w:r>
      <w:r w:rsidR="00BC2FFF" w:rsidRPr="0073171B">
        <w:rPr>
          <w:sz w:val="22"/>
          <w:szCs w:val="22"/>
        </w:rPr>
        <w:t>знак</w:t>
      </w:r>
      <w:r w:rsidR="00BC2FFF">
        <w:rPr>
          <w:sz w:val="22"/>
          <w:szCs w:val="22"/>
        </w:rPr>
        <w:t>ами</w:t>
      </w:r>
      <w:r w:rsidR="00BC2FFF" w:rsidRPr="0073171B">
        <w:rPr>
          <w:sz w:val="22"/>
          <w:szCs w:val="22"/>
        </w:rPr>
        <w:t xml:space="preserve"> обозначен</w:t>
      </w:r>
      <w:r w:rsidR="00BC2FFF">
        <w:rPr>
          <w:sz w:val="22"/>
          <w:szCs w:val="22"/>
        </w:rPr>
        <w:t>а должность</w:t>
      </w:r>
      <w:r w:rsidR="00BC2FFF" w:rsidRPr="0073171B">
        <w:rPr>
          <w:sz w:val="22"/>
          <w:szCs w:val="22"/>
        </w:rPr>
        <w:t xml:space="preserve"> Тота-И (месяц рогами вверх – параллельная линия), котор</w:t>
      </w:r>
      <w:r w:rsidR="00BC2FFF">
        <w:rPr>
          <w:sz w:val="22"/>
          <w:szCs w:val="22"/>
        </w:rPr>
        <w:t>ая</w:t>
      </w:r>
      <w:r w:rsidR="00BC2FFF" w:rsidRPr="0073171B">
        <w:rPr>
          <w:sz w:val="22"/>
          <w:szCs w:val="22"/>
        </w:rPr>
        <w:t xml:space="preserve"> переводится «первый /жрецов/ Тота». Эти титулы </w:t>
      </w:r>
      <w:r w:rsidR="00B042E8" w:rsidRPr="0073171B">
        <w:rPr>
          <w:sz w:val="22"/>
          <w:szCs w:val="22"/>
        </w:rPr>
        <w:t>главко</w:t>
      </w:r>
      <w:r w:rsidR="00B042E8">
        <w:rPr>
          <w:sz w:val="22"/>
          <w:szCs w:val="22"/>
        </w:rPr>
        <w:t xml:space="preserve">ма </w:t>
      </w:r>
      <w:r w:rsidR="00B042E8" w:rsidRPr="0073171B">
        <w:rPr>
          <w:sz w:val="22"/>
          <w:szCs w:val="22"/>
        </w:rPr>
        <w:t xml:space="preserve">0-й династии </w:t>
      </w:r>
      <w:r w:rsidR="00BC2FFF" w:rsidRPr="0073171B">
        <w:rPr>
          <w:sz w:val="22"/>
          <w:szCs w:val="22"/>
        </w:rPr>
        <w:t xml:space="preserve">свидетельствуют, что </w:t>
      </w:r>
      <w:r w:rsidR="00B042E8">
        <w:rPr>
          <w:sz w:val="22"/>
          <w:szCs w:val="22"/>
        </w:rPr>
        <w:t>он</w:t>
      </w:r>
      <w:r w:rsidR="00BC2FFF" w:rsidRPr="0073171B">
        <w:rPr>
          <w:sz w:val="22"/>
          <w:szCs w:val="22"/>
        </w:rPr>
        <w:t xml:space="preserve"> являлся епископо</w:t>
      </w:r>
      <w:r w:rsidR="00BC2FFF">
        <w:rPr>
          <w:sz w:val="22"/>
          <w:szCs w:val="22"/>
        </w:rPr>
        <w:t xml:space="preserve">м жрецов </w:t>
      </w:r>
      <w:r w:rsidR="007D5B20">
        <w:rPr>
          <w:sz w:val="22"/>
          <w:szCs w:val="22"/>
        </w:rPr>
        <w:t>пяти</w:t>
      </w:r>
      <w:r w:rsidR="00BC2FFF">
        <w:rPr>
          <w:sz w:val="22"/>
          <w:szCs w:val="22"/>
        </w:rPr>
        <w:t xml:space="preserve"> богов: Таты, </w:t>
      </w:r>
      <w:r w:rsidR="007D5B20">
        <w:rPr>
          <w:sz w:val="22"/>
          <w:szCs w:val="22"/>
        </w:rPr>
        <w:t>И-</w:t>
      </w:r>
      <w:r w:rsidR="00BC2FFF">
        <w:rPr>
          <w:sz w:val="22"/>
          <w:szCs w:val="22"/>
        </w:rPr>
        <w:t>Х</w:t>
      </w:r>
      <w:r w:rsidR="00BC2FFF" w:rsidRPr="0073171B">
        <w:rPr>
          <w:sz w:val="22"/>
          <w:szCs w:val="22"/>
        </w:rPr>
        <w:t>ов</w:t>
      </w:r>
      <w:r w:rsidR="00BC2FFF">
        <w:rPr>
          <w:sz w:val="22"/>
          <w:szCs w:val="22"/>
        </w:rPr>
        <w:t>а</w:t>
      </w:r>
      <w:r w:rsidR="00BC2FFF" w:rsidRPr="0073171B">
        <w:rPr>
          <w:sz w:val="22"/>
          <w:szCs w:val="22"/>
        </w:rPr>
        <w:t>, Иова (Юпитера), Тота</w:t>
      </w:r>
      <w:r w:rsidR="007D5B20">
        <w:rPr>
          <w:sz w:val="22"/>
          <w:szCs w:val="22"/>
        </w:rPr>
        <w:t>, И</w:t>
      </w:r>
      <w:r w:rsidR="00BC2FFF" w:rsidRPr="0073171B">
        <w:rPr>
          <w:sz w:val="22"/>
          <w:szCs w:val="22"/>
        </w:rPr>
        <w:t xml:space="preserve">. Имя главкома </w:t>
      </w:r>
      <w:r w:rsidR="00BC3119">
        <w:rPr>
          <w:sz w:val="22"/>
          <w:szCs w:val="22"/>
        </w:rPr>
        <w:t xml:space="preserve">по начальниы звукам произношения иероглифов </w:t>
      </w:r>
      <w:r w:rsidR="007D5B20">
        <w:rPr>
          <w:sz w:val="22"/>
          <w:szCs w:val="22"/>
        </w:rPr>
        <w:t xml:space="preserve">записано двумя вертикальными линями. Сверху вниз справа </w:t>
      </w:r>
      <w:r w:rsidR="007D5B20">
        <w:rPr>
          <w:sz w:val="22"/>
          <w:szCs w:val="22"/>
        </w:rPr>
        <w:lastRenderedPageBreak/>
        <w:t xml:space="preserve">налево оно </w:t>
      </w:r>
      <w:r w:rsidR="00BC3119">
        <w:rPr>
          <w:sz w:val="22"/>
          <w:szCs w:val="22"/>
        </w:rPr>
        <w:t xml:space="preserve">читается </w:t>
      </w:r>
      <w:r w:rsidR="007D5B20">
        <w:rPr>
          <w:sz w:val="22"/>
          <w:szCs w:val="22"/>
        </w:rPr>
        <w:t>«Ити-Ити». И (И-Хов)</w:t>
      </w:r>
      <w:r w:rsidR="00415FF0">
        <w:rPr>
          <w:sz w:val="22"/>
          <w:szCs w:val="22"/>
        </w:rPr>
        <w:t>, Т (Тата-Хов), И (Иов-Хов), Т (Тата-Хов), И</w:t>
      </w:r>
      <w:r w:rsidR="00BC2FFF" w:rsidRPr="0073171B">
        <w:rPr>
          <w:sz w:val="22"/>
          <w:szCs w:val="22"/>
        </w:rPr>
        <w:t>.</w:t>
      </w:r>
    </w:p>
    <w:p w:rsidR="00BC2FFF" w:rsidRPr="0073171B" w:rsidRDefault="00BC2FFF" w:rsidP="00BC2FFF">
      <w:pPr>
        <w:jc w:val="both"/>
        <w:rPr>
          <w:sz w:val="22"/>
          <w:szCs w:val="22"/>
        </w:rPr>
      </w:pPr>
      <w:r w:rsidRPr="0073171B">
        <w:rPr>
          <w:sz w:val="22"/>
          <w:szCs w:val="22"/>
        </w:rPr>
        <w:t xml:space="preserve">       </w:t>
      </w:r>
      <w:r w:rsidR="00415FF0">
        <w:rPr>
          <w:sz w:val="22"/>
          <w:szCs w:val="22"/>
        </w:rPr>
        <w:t>Еще один г</w:t>
      </w:r>
      <w:r w:rsidRPr="0073171B">
        <w:rPr>
          <w:sz w:val="22"/>
          <w:szCs w:val="22"/>
        </w:rPr>
        <w:t>лавком Египта «минус первой» династии (ранее 8</w:t>
      </w:r>
      <w:r>
        <w:rPr>
          <w:sz w:val="22"/>
          <w:szCs w:val="22"/>
        </w:rPr>
        <w:t>84</w:t>
      </w:r>
      <w:r w:rsidRPr="0073171B">
        <w:rPr>
          <w:sz w:val="22"/>
          <w:szCs w:val="22"/>
        </w:rPr>
        <w:t xml:space="preserve"> года) </w:t>
      </w:r>
      <w:r w:rsidR="00BC3119">
        <w:rPr>
          <w:sz w:val="22"/>
          <w:szCs w:val="22"/>
        </w:rPr>
        <w:t>был из префектуры Мон (Запад) империи Сол (Россия). Поскольку он был из России, богом-патроном которой был Сет, то имя этого главкома написали в вертикальном прямоугольнике. В серехе записаны</w:t>
      </w:r>
      <w:r w:rsidRPr="0073171B">
        <w:rPr>
          <w:sz w:val="22"/>
          <w:szCs w:val="22"/>
        </w:rPr>
        <w:t xml:space="preserve"> имен</w:t>
      </w:r>
      <w:r w:rsidR="00BC3119">
        <w:rPr>
          <w:sz w:val="22"/>
          <w:szCs w:val="22"/>
        </w:rPr>
        <w:t>а</w:t>
      </w:r>
      <w:r w:rsidRPr="0073171B">
        <w:rPr>
          <w:sz w:val="22"/>
          <w:szCs w:val="22"/>
        </w:rPr>
        <w:t xml:space="preserve"> трех богов. (фото справа).</w:t>
      </w:r>
      <w:r w:rsidRPr="0073171B">
        <w:rPr>
          <w:rStyle w:val="ab"/>
          <w:sz w:val="22"/>
          <w:szCs w:val="22"/>
        </w:rPr>
        <w:footnoteReference w:id="357"/>
      </w:r>
      <w:r w:rsidRPr="0073171B">
        <w:rPr>
          <w:sz w:val="22"/>
          <w:szCs w:val="22"/>
        </w:rPr>
        <w:t xml:space="preserve"> Верх прямоугольника (код бога Сета) имеет форму месяца рогами вверх</w:t>
      </w:r>
      <w:r w:rsidR="00BC3119">
        <w:rPr>
          <w:sz w:val="22"/>
          <w:szCs w:val="22"/>
        </w:rPr>
        <w:t>. Это – глафический код</w:t>
      </w:r>
      <w:r w:rsidRPr="0073171B">
        <w:rPr>
          <w:sz w:val="22"/>
          <w:szCs w:val="22"/>
        </w:rPr>
        <w:t xml:space="preserve"> бог</w:t>
      </w:r>
      <w:r w:rsidR="00BC3119">
        <w:rPr>
          <w:sz w:val="22"/>
          <w:szCs w:val="22"/>
        </w:rPr>
        <w:t>а</w:t>
      </w:r>
      <w:r w:rsidRPr="0073171B">
        <w:rPr>
          <w:sz w:val="22"/>
          <w:szCs w:val="22"/>
        </w:rPr>
        <w:t xml:space="preserve"> Тот</w:t>
      </w:r>
      <w:r w:rsidR="00BC3119">
        <w:rPr>
          <w:sz w:val="22"/>
          <w:szCs w:val="22"/>
        </w:rPr>
        <w:t>а, которому поклонялись в западной префектуре</w:t>
      </w:r>
      <w:r w:rsidR="00415FF0">
        <w:rPr>
          <w:sz w:val="22"/>
          <w:szCs w:val="22"/>
        </w:rPr>
        <w:t xml:space="preserve"> Мон </w:t>
      </w:r>
      <w:r w:rsidR="00BC3119">
        <w:rPr>
          <w:sz w:val="22"/>
          <w:szCs w:val="22"/>
        </w:rPr>
        <w:t>Империи Сол</w:t>
      </w:r>
      <w:r w:rsidRPr="0073171B">
        <w:rPr>
          <w:sz w:val="22"/>
          <w:szCs w:val="22"/>
        </w:rPr>
        <w:t>. В</w:t>
      </w:r>
      <w:r w:rsidR="00BC3119">
        <w:rPr>
          <w:sz w:val="22"/>
          <w:szCs w:val="22"/>
        </w:rPr>
        <w:t xml:space="preserve"> </w:t>
      </w:r>
      <w:r w:rsidRPr="0073171B">
        <w:rPr>
          <w:sz w:val="22"/>
          <w:szCs w:val="22"/>
        </w:rPr>
        <w:t>ни</w:t>
      </w:r>
      <w:r w:rsidR="00BC3119">
        <w:rPr>
          <w:sz w:val="22"/>
          <w:szCs w:val="22"/>
        </w:rPr>
        <w:t>жней части прямоугольника записан</w:t>
      </w:r>
      <w:r w:rsidR="00415FF0">
        <w:rPr>
          <w:sz w:val="22"/>
          <w:szCs w:val="22"/>
        </w:rPr>
        <w:t xml:space="preserve"> титул </w:t>
      </w:r>
      <w:r w:rsidRPr="0073171B">
        <w:rPr>
          <w:sz w:val="22"/>
          <w:szCs w:val="22"/>
        </w:rPr>
        <w:t xml:space="preserve"> главкома – </w:t>
      </w:r>
      <w:r w:rsidR="00415FF0">
        <w:rPr>
          <w:sz w:val="22"/>
          <w:szCs w:val="22"/>
        </w:rPr>
        <w:t xml:space="preserve">Тит, который закодирован двумя </w:t>
      </w:r>
      <w:r w:rsidR="00E537FB">
        <w:rPr>
          <w:sz w:val="22"/>
          <w:szCs w:val="22"/>
        </w:rPr>
        <w:t xml:space="preserve">слитными </w:t>
      </w:r>
      <w:r w:rsidR="00415FF0">
        <w:rPr>
          <w:sz w:val="22"/>
          <w:szCs w:val="22"/>
        </w:rPr>
        <w:t xml:space="preserve">знаками Т, между которыми </w:t>
      </w:r>
      <w:r w:rsidR="00E537FB">
        <w:rPr>
          <w:sz w:val="22"/>
          <w:szCs w:val="22"/>
        </w:rPr>
        <w:t>скрыта</w:t>
      </w:r>
      <w:r w:rsidR="00415FF0">
        <w:rPr>
          <w:sz w:val="22"/>
          <w:szCs w:val="22"/>
        </w:rPr>
        <w:t xml:space="preserve"> богин</w:t>
      </w:r>
      <w:r w:rsidR="00E537FB">
        <w:rPr>
          <w:sz w:val="22"/>
          <w:szCs w:val="22"/>
        </w:rPr>
        <w:t>я</w:t>
      </w:r>
      <w:r w:rsidR="00415FF0">
        <w:rPr>
          <w:sz w:val="22"/>
          <w:szCs w:val="22"/>
        </w:rPr>
        <w:t xml:space="preserve"> И (горизонтальная линия)</w:t>
      </w:r>
      <w:r w:rsidRPr="0073171B">
        <w:rPr>
          <w:sz w:val="22"/>
          <w:szCs w:val="22"/>
        </w:rPr>
        <w:t xml:space="preserve">. </w:t>
      </w:r>
      <w:r w:rsidR="00415FF0">
        <w:rPr>
          <w:sz w:val="22"/>
          <w:szCs w:val="22"/>
        </w:rPr>
        <w:t>Титул</w:t>
      </w:r>
      <w:r w:rsidR="00BC3119">
        <w:rPr>
          <w:sz w:val="22"/>
          <w:szCs w:val="22"/>
        </w:rPr>
        <w:t xml:space="preserve"> главкома </w:t>
      </w:r>
      <w:r w:rsidR="00415FF0">
        <w:rPr>
          <w:sz w:val="22"/>
          <w:szCs w:val="22"/>
        </w:rPr>
        <w:t>«Стат» записан</w:t>
      </w:r>
      <w:r w:rsidR="00BC3119">
        <w:rPr>
          <w:sz w:val="22"/>
          <w:szCs w:val="22"/>
        </w:rPr>
        <w:t xml:space="preserve"> </w:t>
      </w:r>
      <w:r w:rsidR="00415FF0">
        <w:rPr>
          <w:sz w:val="22"/>
          <w:szCs w:val="22"/>
        </w:rPr>
        <w:t>тремя</w:t>
      </w:r>
      <w:r w:rsidR="00BC3119">
        <w:rPr>
          <w:sz w:val="22"/>
          <w:szCs w:val="22"/>
        </w:rPr>
        <w:t xml:space="preserve"> знак</w:t>
      </w:r>
      <w:r w:rsidR="00415FF0">
        <w:rPr>
          <w:sz w:val="22"/>
          <w:szCs w:val="22"/>
        </w:rPr>
        <w:t>ами С-Т-Т</w:t>
      </w:r>
      <w:r w:rsidR="00BC3119">
        <w:rPr>
          <w:sz w:val="22"/>
          <w:szCs w:val="22"/>
        </w:rPr>
        <w:t>. Сверху изображен</w:t>
      </w:r>
      <w:r w:rsidR="005E4BD9">
        <w:rPr>
          <w:sz w:val="22"/>
          <w:szCs w:val="22"/>
        </w:rPr>
        <w:t>а спираль вращением с</w:t>
      </w:r>
      <w:r w:rsidR="00E537FB">
        <w:rPr>
          <w:sz w:val="22"/>
          <w:szCs w:val="22"/>
        </w:rPr>
        <w:t>лева</w:t>
      </w:r>
      <w:r w:rsidR="005E4BD9">
        <w:rPr>
          <w:sz w:val="22"/>
          <w:szCs w:val="22"/>
        </w:rPr>
        <w:t xml:space="preserve"> на</w:t>
      </w:r>
      <w:r w:rsidR="00E537FB">
        <w:rPr>
          <w:sz w:val="22"/>
          <w:szCs w:val="22"/>
        </w:rPr>
        <w:t>право</w:t>
      </w:r>
      <w:r w:rsidR="005E4BD9">
        <w:rPr>
          <w:sz w:val="22"/>
          <w:szCs w:val="22"/>
        </w:rPr>
        <w:t xml:space="preserve"> (признак </w:t>
      </w:r>
      <w:r w:rsidR="00E537FB">
        <w:rPr>
          <w:sz w:val="22"/>
          <w:szCs w:val="22"/>
        </w:rPr>
        <w:t>Запада</w:t>
      </w:r>
      <w:r w:rsidR="005E4BD9">
        <w:rPr>
          <w:sz w:val="22"/>
          <w:szCs w:val="22"/>
        </w:rPr>
        <w:t>). Спиралью записали цифру «сто». Верхний иероглиф «спираль» читается по первой букве «С». В</w:t>
      </w:r>
      <w:r w:rsidR="00BC3119">
        <w:rPr>
          <w:sz w:val="22"/>
          <w:szCs w:val="22"/>
        </w:rPr>
        <w:t>низу</w:t>
      </w:r>
      <w:r w:rsidR="005E4BD9">
        <w:rPr>
          <w:sz w:val="22"/>
          <w:szCs w:val="22"/>
        </w:rPr>
        <w:t xml:space="preserve"> прямоугольника</w:t>
      </w:r>
      <w:r w:rsidR="00BC3119">
        <w:rPr>
          <w:sz w:val="22"/>
          <w:szCs w:val="22"/>
        </w:rPr>
        <w:t xml:space="preserve"> нарисованы </w:t>
      </w:r>
      <w:r w:rsidR="005E4BD9">
        <w:rPr>
          <w:sz w:val="22"/>
          <w:szCs w:val="22"/>
        </w:rPr>
        <w:t xml:space="preserve">2 </w:t>
      </w:r>
      <w:r w:rsidR="00BC3119">
        <w:rPr>
          <w:sz w:val="22"/>
          <w:szCs w:val="22"/>
        </w:rPr>
        <w:t>знак</w:t>
      </w:r>
      <w:r w:rsidR="005E4BD9">
        <w:rPr>
          <w:sz w:val="22"/>
          <w:szCs w:val="22"/>
        </w:rPr>
        <w:t>а</w:t>
      </w:r>
      <w:r w:rsidR="00BC3119">
        <w:rPr>
          <w:sz w:val="22"/>
          <w:szCs w:val="22"/>
        </w:rPr>
        <w:t xml:space="preserve"> Т</w:t>
      </w:r>
      <w:r w:rsidR="005E4BD9">
        <w:rPr>
          <w:sz w:val="22"/>
          <w:szCs w:val="22"/>
        </w:rPr>
        <w:t>, которые читаются по первым буквам «Т-Т»</w:t>
      </w:r>
      <w:r w:rsidR="00BC3119">
        <w:rPr>
          <w:sz w:val="22"/>
          <w:szCs w:val="22"/>
        </w:rPr>
        <w:t xml:space="preserve">. </w:t>
      </w:r>
      <w:r w:rsidR="00E537FB">
        <w:rPr>
          <w:sz w:val="22"/>
          <w:szCs w:val="22"/>
        </w:rPr>
        <w:t>Общее</w:t>
      </w:r>
      <w:r w:rsidR="005E4BD9">
        <w:rPr>
          <w:sz w:val="22"/>
          <w:szCs w:val="22"/>
        </w:rPr>
        <w:t xml:space="preserve"> чтение имени главкома С-Т-Т» - это</w:t>
      </w:r>
      <w:r w:rsidRPr="0073171B">
        <w:rPr>
          <w:sz w:val="22"/>
          <w:szCs w:val="22"/>
        </w:rPr>
        <w:t xml:space="preserve"> Стат</w:t>
      </w:r>
      <w:r>
        <w:rPr>
          <w:sz w:val="22"/>
          <w:szCs w:val="22"/>
        </w:rPr>
        <w:t xml:space="preserve"> (сотый)</w:t>
      </w:r>
      <w:r w:rsidRPr="0073171B">
        <w:rPr>
          <w:sz w:val="22"/>
          <w:szCs w:val="22"/>
        </w:rPr>
        <w:t xml:space="preserve">. </w:t>
      </w:r>
      <w:r w:rsidR="005E4BD9">
        <w:rPr>
          <w:sz w:val="22"/>
          <w:szCs w:val="22"/>
        </w:rPr>
        <w:t>Главком минус 1-й династии имел сотый уровень и</w:t>
      </w:r>
      <w:r w:rsidR="00E537FB">
        <w:rPr>
          <w:sz w:val="22"/>
          <w:szCs w:val="22"/>
        </w:rPr>
        <w:t xml:space="preserve">ерархии и </w:t>
      </w:r>
      <w:r w:rsidR="00415FF0">
        <w:rPr>
          <w:sz w:val="22"/>
          <w:szCs w:val="22"/>
        </w:rPr>
        <w:t>титул «С</w:t>
      </w:r>
      <w:r w:rsidR="005E4BD9">
        <w:rPr>
          <w:sz w:val="22"/>
          <w:szCs w:val="22"/>
        </w:rPr>
        <w:t xml:space="preserve">тат». В русском языке этот титул сохранился в виде прилагательного «статный», имеющим смысл «солидный», «уважаемый». </w:t>
      </w:r>
      <w:r w:rsidRPr="0073171B">
        <w:rPr>
          <w:sz w:val="22"/>
          <w:szCs w:val="22"/>
        </w:rPr>
        <w:t xml:space="preserve">Царь-женщина </w:t>
      </w:r>
      <w:r w:rsidR="005E4BD9">
        <w:rPr>
          <w:sz w:val="22"/>
          <w:szCs w:val="22"/>
        </w:rPr>
        <w:t xml:space="preserve">мировой </w:t>
      </w:r>
      <w:r w:rsidRPr="0073171B">
        <w:rPr>
          <w:sz w:val="22"/>
          <w:szCs w:val="22"/>
        </w:rPr>
        <w:t xml:space="preserve">империи </w:t>
      </w:r>
      <w:r w:rsidR="005E4BD9">
        <w:rPr>
          <w:sz w:val="22"/>
          <w:szCs w:val="22"/>
        </w:rPr>
        <w:t xml:space="preserve">Соломон </w:t>
      </w:r>
      <w:r>
        <w:rPr>
          <w:sz w:val="22"/>
          <w:szCs w:val="22"/>
        </w:rPr>
        <w:t xml:space="preserve">при </w:t>
      </w:r>
      <w:r w:rsidRPr="0073171B">
        <w:rPr>
          <w:sz w:val="22"/>
          <w:szCs w:val="22"/>
        </w:rPr>
        <w:t>2А, 4А династи</w:t>
      </w:r>
      <w:r>
        <w:rPr>
          <w:sz w:val="22"/>
          <w:szCs w:val="22"/>
        </w:rPr>
        <w:t>ях</w:t>
      </w:r>
      <w:r w:rsidRPr="0073171B">
        <w:rPr>
          <w:sz w:val="22"/>
          <w:szCs w:val="22"/>
        </w:rPr>
        <w:t xml:space="preserve"> имела статус «Стата» (</w:t>
      </w:r>
      <w:r>
        <w:rPr>
          <w:sz w:val="22"/>
          <w:szCs w:val="22"/>
        </w:rPr>
        <w:t>сотая</w:t>
      </w:r>
      <w:r w:rsidRPr="0073171B">
        <w:rPr>
          <w:sz w:val="22"/>
          <w:szCs w:val="22"/>
        </w:rPr>
        <w:t>)</w:t>
      </w:r>
      <w:r w:rsidR="00E537FB">
        <w:rPr>
          <w:sz w:val="22"/>
          <w:szCs w:val="22"/>
        </w:rPr>
        <w:t>, который записывали сплющенной сверху спиралью</w:t>
      </w:r>
      <w:r>
        <w:rPr>
          <w:sz w:val="22"/>
          <w:szCs w:val="22"/>
        </w:rPr>
        <w:t>.</w:t>
      </w:r>
      <w:r w:rsidRPr="0073171B">
        <w:rPr>
          <w:sz w:val="22"/>
          <w:szCs w:val="22"/>
        </w:rPr>
        <w:t xml:space="preserve"> Перечень богов в именах трех главкомов, правивших войсками мировой империи при российской 0-й династии Египта (</w:t>
      </w:r>
      <w:r>
        <w:rPr>
          <w:sz w:val="22"/>
          <w:szCs w:val="22"/>
        </w:rPr>
        <w:t>884</w:t>
      </w:r>
      <w:r w:rsidRPr="0073171B">
        <w:rPr>
          <w:sz w:val="22"/>
          <w:szCs w:val="22"/>
        </w:rPr>
        <w:t>-943) и западной</w:t>
      </w:r>
      <w:r>
        <w:rPr>
          <w:rStyle w:val="ab"/>
          <w:sz w:val="22"/>
          <w:szCs w:val="22"/>
        </w:rPr>
        <w:footnoteReference w:id="358"/>
      </w:r>
      <w:r w:rsidRPr="0073171B">
        <w:rPr>
          <w:sz w:val="22"/>
          <w:szCs w:val="22"/>
        </w:rPr>
        <w:t xml:space="preserve"> династии </w:t>
      </w:r>
      <w:r w:rsidR="00E537FB">
        <w:rPr>
          <w:sz w:val="22"/>
          <w:szCs w:val="22"/>
        </w:rPr>
        <w:t xml:space="preserve">префектуры Мон западнее Балкан </w:t>
      </w:r>
      <w:r w:rsidRPr="0073171B">
        <w:rPr>
          <w:sz w:val="22"/>
          <w:szCs w:val="22"/>
        </w:rPr>
        <w:t>(раньше 8</w:t>
      </w:r>
      <w:r>
        <w:rPr>
          <w:sz w:val="22"/>
          <w:szCs w:val="22"/>
        </w:rPr>
        <w:t>84</w:t>
      </w:r>
      <w:r w:rsidRPr="0073171B">
        <w:rPr>
          <w:sz w:val="22"/>
          <w:szCs w:val="22"/>
        </w:rPr>
        <w:t xml:space="preserve"> года), показывают, что олиграхическая мафия 1100 лет без изменений сохраняла </w:t>
      </w:r>
      <w:r>
        <w:rPr>
          <w:sz w:val="22"/>
          <w:szCs w:val="22"/>
        </w:rPr>
        <w:t xml:space="preserve">свой секретный </w:t>
      </w:r>
      <w:r w:rsidRPr="0073171B">
        <w:rPr>
          <w:sz w:val="22"/>
          <w:szCs w:val="22"/>
        </w:rPr>
        <w:t xml:space="preserve">пантеон богов. </w:t>
      </w:r>
    </w:p>
    <w:p w:rsidR="00BC2FFF" w:rsidRPr="0073171B" w:rsidRDefault="00BC2FFF" w:rsidP="00BC2FFF">
      <w:pPr>
        <w:jc w:val="both"/>
        <w:rPr>
          <w:sz w:val="22"/>
          <w:szCs w:val="22"/>
        </w:rPr>
      </w:pPr>
      <w:r w:rsidRPr="0073171B">
        <w:rPr>
          <w:sz w:val="22"/>
          <w:szCs w:val="22"/>
        </w:rPr>
        <w:t xml:space="preserve">      Система управления мировой империей в составе триумвирата, кругов элиты и подчиненных им подразделений зафиксирована на каменной «палетке Нармера» 958-963 годов, когда мировой империей правил предпоследний главком 1А российской династии с титулом Ба (гегемон) и именем Тятя </w:t>
      </w:r>
      <w:r w:rsidRPr="0073171B">
        <w:rPr>
          <w:sz w:val="22"/>
          <w:szCs w:val="22"/>
        </w:rPr>
        <w:lastRenderedPageBreak/>
        <w:t>(якобы «Нармер»).</w:t>
      </w:r>
      <w:r w:rsidRPr="0073171B">
        <w:rPr>
          <w:rStyle w:val="ab"/>
          <w:sz w:val="22"/>
          <w:szCs w:val="22"/>
        </w:rPr>
        <w:footnoteReference w:id="359"/>
      </w:r>
      <w:r w:rsidRPr="0073171B">
        <w:rPr>
          <w:sz w:val="22"/>
          <w:szCs w:val="22"/>
        </w:rPr>
        <w:t xml:space="preserve"> На </w:t>
      </w:r>
      <w:r>
        <w:rPr>
          <w:sz w:val="22"/>
          <w:szCs w:val="22"/>
        </w:rPr>
        <w:t xml:space="preserve">этой </w:t>
      </w:r>
      <w:r w:rsidRPr="0073171B">
        <w:rPr>
          <w:sz w:val="22"/>
          <w:szCs w:val="22"/>
        </w:rPr>
        <w:t>палетке изобразили царя-женщину с титулом Чита, которую записывали двумя иероглифами: Ч-Т (Ч – растущий месяц рогами направо с кругами на концах, Т – Тата, верхний полукруг). (фото слева)</w:t>
      </w:r>
      <w:r w:rsidRPr="0073171B">
        <w:rPr>
          <w:rStyle w:val="ab"/>
          <w:sz w:val="22"/>
          <w:szCs w:val="22"/>
        </w:rPr>
        <w:t xml:space="preserve"> </w:t>
      </w:r>
      <w:r w:rsidRPr="0073171B">
        <w:rPr>
          <w:rStyle w:val="ab"/>
          <w:sz w:val="22"/>
          <w:szCs w:val="22"/>
        </w:rPr>
        <w:footnoteReference w:id="360"/>
      </w:r>
      <w:r w:rsidRPr="0073171B">
        <w:rPr>
          <w:sz w:val="22"/>
          <w:szCs w:val="22"/>
        </w:rPr>
        <w:t xml:space="preserve"> По внешности эта женщина – россиянка гаплоидной группы </w:t>
      </w:r>
      <w:r w:rsidRPr="0073171B">
        <w:rPr>
          <w:sz w:val="22"/>
          <w:szCs w:val="22"/>
          <w:lang w:val="en-US"/>
        </w:rPr>
        <w:t>R</w:t>
      </w:r>
      <w:r w:rsidRPr="0073171B">
        <w:rPr>
          <w:sz w:val="22"/>
          <w:szCs w:val="22"/>
        </w:rPr>
        <w:t xml:space="preserve">1а. Чита делает жест, показывающий ее службу богу Ра. Она </w:t>
      </w:r>
      <w:r w:rsidRPr="00E537FB">
        <w:rPr>
          <w:sz w:val="22"/>
          <w:szCs w:val="22"/>
        </w:rPr>
        <w:t>левой рукой</w:t>
      </w:r>
      <w:r w:rsidRPr="0073171B">
        <w:rPr>
          <w:sz w:val="22"/>
          <w:szCs w:val="22"/>
        </w:rPr>
        <w:t xml:space="preserve"> (левая – сторона Ра) прикладывает ладонь к груди. Палермский камень многократно упоминал среди главкомов 0-й династии балканских славян</w:t>
      </w:r>
      <w:r>
        <w:rPr>
          <w:sz w:val="22"/>
          <w:szCs w:val="22"/>
        </w:rPr>
        <w:t xml:space="preserve"> титул </w:t>
      </w:r>
      <w:r w:rsidRPr="0073171B">
        <w:rPr>
          <w:sz w:val="22"/>
          <w:szCs w:val="22"/>
        </w:rPr>
        <w:t>царя-женщин</w:t>
      </w:r>
      <w:r>
        <w:rPr>
          <w:sz w:val="22"/>
          <w:szCs w:val="22"/>
        </w:rPr>
        <w:t>ы</w:t>
      </w:r>
      <w:r w:rsidRPr="0073171B">
        <w:rPr>
          <w:sz w:val="22"/>
          <w:szCs w:val="22"/>
        </w:rPr>
        <w:t xml:space="preserve"> </w:t>
      </w:r>
      <w:r>
        <w:rPr>
          <w:sz w:val="22"/>
          <w:szCs w:val="22"/>
        </w:rPr>
        <w:t xml:space="preserve">«Чита Ра Хов-И». Это - знаки </w:t>
      </w:r>
      <w:r w:rsidRPr="0073171B">
        <w:rPr>
          <w:sz w:val="22"/>
          <w:szCs w:val="22"/>
        </w:rPr>
        <w:t>Чи</w:t>
      </w:r>
      <w:r>
        <w:rPr>
          <w:sz w:val="22"/>
          <w:szCs w:val="22"/>
        </w:rPr>
        <w:t xml:space="preserve"> – </w:t>
      </w:r>
      <w:r w:rsidRPr="0073171B">
        <w:rPr>
          <w:sz w:val="22"/>
          <w:szCs w:val="22"/>
        </w:rPr>
        <w:t>Та</w:t>
      </w:r>
      <w:r>
        <w:rPr>
          <w:sz w:val="22"/>
          <w:szCs w:val="22"/>
        </w:rPr>
        <w:t xml:space="preserve"> – Р</w:t>
      </w:r>
      <w:r w:rsidRPr="0073171B">
        <w:rPr>
          <w:sz w:val="22"/>
          <w:szCs w:val="22"/>
        </w:rPr>
        <w:t>а</w:t>
      </w:r>
      <w:r>
        <w:rPr>
          <w:sz w:val="22"/>
          <w:szCs w:val="22"/>
        </w:rPr>
        <w:t xml:space="preserve"> </w:t>
      </w:r>
      <w:r w:rsidRPr="0073171B">
        <w:rPr>
          <w:sz w:val="22"/>
          <w:szCs w:val="22"/>
        </w:rPr>
        <w:t>-</w:t>
      </w:r>
      <w:r w:rsidR="00E537FB">
        <w:rPr>
          <w:sz w:val="22"/>
          <w:szCs w:val="22"/>
        </w:rPr>
        <w:t xml:space="preserve"> </w:t>
      </w:r>
      <w:r>
        <w:rPr>
          <w:sz w:val="22"/>
          <w:szCs w:val="22"/>
        </w:rPr>
        <w:t>Х</w:t>
      </w:r>
      <w:r w:rsidRPr="0073171B">
        <w:rPr>
          <w:sz w:val="22"/>
          <w:szCs w:val="22"/>
        </w:rPr>
        <w:t>ов</w:t>
      </w:r>
      <w:r>
        <w:rPr>
          <w:sz w:val="22"/>
          <w:szCs w:val="22"/>
        </w:rPr>
        <w:t>-И</w:t>
      </w:r>
      <w:r w:rsidRPr="0073171B">
        <w:rPr>
          <w:sz w:val="22"/>
          <w:szCs w:val="22"/>
        </w:rPr>
        <w:t xml:space="preserve">. </w:t>
      </w:r>
      <w:r>
        <w:rPr>
          <w:sz w:val="22"/>
          <w:szCs w:val="22"/>
        </w:rPr>
        <w:t>Они переводятся: «Связывающ</w:t>
      </w:r>
      <w:r w:rsidR="00E537FB">
        <w:rPr>
          <w:sz w:val="22"/>
          <w:szCs w:val="22"/>
        </w:rPr>
        <w:t>ий</w:t>
      </w:r>
      <w:r>
        <w:rPr>
          <w:sz w:val="22"/>
          <w:szCs w:val="22"/>
        </w:rPr>
        <w:t xml:space="preserve"> /богиней/ Татой Ра </w:t>
      </w:r>
      <w:r w:rsidR="00E537FB">
        <w:rPr>
          <w:sz w:val="22"/>
          <w:szCs w:val="22"/>
        </w:rPr>
        <w:t>Восток</w:t>
      </w:r>
      <w:r>
        <w:rPr>
          <w:sz w:val="22"/>
          <w:szCs w:val="22"/>
        </w:rPr>
        <w:t xml:space="preserve">». </w:t>
      </w:r>
      <w:r w:rsidRPr="0073171B">
        <w:rPr>
          <w:sz w:val="22"/>
          <w:szCs w:val="22"/>
        </w:rPr>
        <w:t>Впервые ее имя встречается в 4-й строке (фото справа, ЧТ в центре колонки левых знаков).</w:t>
      </w:r>
    </w:p>
    <w:p w:rsidR="00BC2FFF" w:rsidRPr="0073171B" w:rsidRDefault="00BC2FFF" w:rsidP="00BC2FFF">
      <w:pPr>
        <w:jc w:val="both"/>
        <w:rPr>
          <w:sz w:val="22"/>
          <w:szCs w:val="22"/>
        </w:rPr>
      </w:pPr>
      <w:r>
        <w:rPr>
          <w:noProof/>
          <w:sz w:val="22"/>
          <w:szCs w:val="22"/>
        </w:rPr>
        <w:drawing>
          <wp:inline distT="0" distB="0" distL="0" distR="0">
            <wp:extent cx="1733550" cy="2238375"/>
            <wp:effectExtent l="19050" t="0" r="0" b="0"/>
            <wp:docPr id="188" name="Рисунок 188" descr="1А Чи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1А Чита"/>
                    <pic:cNvPicPr>
                      <a:picLocks noChangeAspect="1" noChangeArrowheads="1"/>
                    </pic:cNvPicPr>
                  </pic:nvPicPr>
                  <pic:blipFill>
                    <a:blip r:embed="rId18"/>
                    <a:srcRect/>
                    <a:stretch>
                      <a:fillRect/>
                    </a:stretch>
                  </pic:blipFill>
                  <pic:spPr bwMode="auto">
                    <a:xfrm>
                      <a:off x="0" y="0"/>
                      <a:ext cx="1733550" cy="2238375"/>
                    </a:xfrm>
                    <a:prstGeom prst="rect">
                      <a:avLst/>
                    </a:prstGeom>
                    <a:noFill/>
                    <a:ln w="9525">
                      <a:noFill/>
                      <a:miter lim="800000"/>
                      <a:headEnd/>
                      <a:tailEnd/>
                    </a:ln>
                  </pic:spPr>
                </pic:pic>
              </a:graphicData>
            </a:graphic>
          </wp:inline>
        </w:drawing>
      </w:r>
      <w:r w:rsidRPr="0073171B">
        <w:rPr>
          <w:sz w:val="22"/>
          <w:szCs w:val="22"/>
        </w:rPr>
        <w:t xml:space="preserve"> </w:t>
      </w:r>
      <w:r>
        <w:rPr>
          <w:noProof/>
          <w:sz w:val="22"/>
          <w:szCs w:val="22"/>
        </w:rPr>
        <w:drawing>
          <wp:inline distT="0" distB="0" distL="0" distR="0">
            <wp:extent cx="2047875" cy="2168338"/>
            <wp:effectExtent l="19050" t="0" r="9525" b="0"/>
            <wp:docPr id="189" name="Рисунок 189" descr="Чита Палермский камень 4 строка, 3 спра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Чита Палермский камень 4 строка, 3 справа"/>
                    <pic:cNvPicPr>
                      <a:picLocks noChangeAspect="1" noChangeArrowheads="1"/>
                    </pic:cNvPicPr>
                  </pic:nvPicPr>
                  <pic:blipFill>
                    <a:blip r:embed="rId19"/>
                    <a:srcRect/>
                    <a:stretch>
                      <a:fillRect/>
                    </a:stretch>
                  </pic:blipFill>
                  <pic:spPr bwMode="auto">
                    <a:xfrm>
                      <a:off x="0" y="0"/>
                      <a:ext cx="2047875" cy="2168338"/>
                    </a:xfrm>
                    <a:prstGeom prst="rect">
                      <a:avLst/>
                    </a:prstGeom>
                    <a:noFill/>
                    <a:ln w="9525">
                      <a:noFill/>
                      <a:miter lim="800000"/>
                      <a:headEnd/>
                      <a:tailEnd/>
                    </a:ln>
                  </pic:spPr>
                </pic:pic>
              </a:graphicData>
            </a:graphic>
          </wp:inline>
        </w:drawing>
      </w:r>
    </w:p>
    <w:p w:rsidR="00BC2FFF" w:rsidRPr="0073171B" w:rsidRDefault="00BC2FFF" w:rsidP="00BC2FFF">
      <w:pPr>
        <w:jc w:val="both"/>
        <w:rPr>
          <w:sz w:val="22"/>
          <w:szCs w:val="22"/>
        </w:rPr>
      </w:pPr>
      <w:r w:rsidRPr="0073171B">
        <w:rPr>
          <w:sz w:val="22"/>
          <w:szCs w:val="22"/>
        </w:rPr>
        <w:t xml:space="preserve">      </w:t>
      </w:r>
      <w:r>
        <w:rPr>
          <w:sz w:val="22"/>
          <w:szCs w:val="22"/>
        </w:rPr>
        <w:t xml:space="preserve">   Жрецы </w:t>
      </w:r>
      <w:r w:rsidRPr="0073171B">
        <w:rPr>
          <w:sz w:val="22"/>
          <w:szCs w:val="22"/>
        </w:rPr>
        <w:t xml:space="preserve">дали богов-антагонистов </w:t>
      </w:r>
      <w:r>
        <w:rPr>
          <w:sz w:val="22"/>
          <w:szCs w:val="22"/>
        </w:rPr>
        <w:t>л</w:t>
      </w:r>
      <w:r w:rsidRPr="0073171B">
        <w:rPr>
          <w:sz w:val="22"/>
          <w:szCs w:val="22"/>
        </w:rPr>
        <w:t xml:space="preserve">юдям </w:t>
      </w:r>
      <w:r>
        <w:rPr>
          <w:sz w:val="22"/>
          <w:szCs w:val="22"/>
        </w:rPr>
        <w:t xml:space="preserve">двух </w:t>
      </w:r>
      <w:r w:rsidRPr="0073171B">
        <w:rPr>
          <w:sz w:val="22"/>
          <w:szCs w:val="22"/>
        </w:rPr>
        <w:t xml:space="preserve">империй </w:t>
      </w:r>
      <w:r w:rsidR="00E537FB">
        <w:rPr>
          <w:sz w:val="22"/>
          <w:szCs w:val="22"/>
        </w:rPr>
        <w:t>Сол</w:t>
      </w:r>
      <w:r w:rsidRPr="0073171B">
        <w:rPr>
          <w:sz w:val="22"/>
          <w:szCs w:val="22"/>
        </w:rPr>
        <w:t xml:space="preserve"> и </w:t>
      </w:r>
      <w:r w:rsidR="00E537FB">
        <w:rPr>
          <w:sz w:val="22"/>
          <w:szCs w:val="22"/>
        </w:rPr>
        <w:t>Мон (вариант «</w:t>
      </w:r>
      <w:r w:rsidRPr="0073171B">
        <w:rPr>
          <w:sz w:val="22"/>
          <w:szCs w:val="22"/>
        </w:rPr>
        <w:t>Аминь</w:t>
      </w:r>
      <w:r w:rsidR="00E537FB">
        <w:rPr>
          <w:sz w:val="22"/>
          <w:szCs w:val="22"/>
        </w:rPr>
        <w:t>», МН)</w:t>
      </w:r>
      <w:r>
        <w:rPr>
          <w:sz w:val="22"/>
          <w:szCs w:val="22"/>
        </w:rPr>
        <w:t>,</w:t>
      </w:r>
      <w:r w:rsidRPr="0073171B">
        <w:rPr>
          <w:sz w:val="22"/>
          <w:szCs w:val="22"/>
        </w:rPr>
        <w:t xml:space="preserve"> заставили их писать в разн</w:t>
      </w:r>
      <w:r>
        <w:rPr>
          <w:sz w:val="22"/>
          <w:szCs w:val="22"/>
        </w:rPr>
        <w:t>ых</w:t>
      </w:r>
      <w:r w:rsidRPr="0073171B">
        <w:rPr>
          <w:sz w:val="22"/>
          <w:szCs w:val="22"/>
        </w:rPr>
        <w:t xml:space="preserve"> направлени</w:t>
      </w:r>
      <w:r>
        <w:rPr>
          <w:sz w:val="22"/>
          <w:szCs w:val="22"/>
        </w:rPr>
        <w:t>ях</w:t>
      </w:r>
      <w:r w:rsidRPr="0073171B">
        <w:rPr>
          <w:sz w:val="22"/>
          <w:szCs w:val="22"/>
        </w:rPr>
        <w:t xml:space="preserve">. Россия писала справа налево, а Запад – слева направо. </w:t>
      </w:r>
      <w:r>
        <w:rPr>
          <w:sz w:val="22"/>
          <w:szCs w:val="22"/>
        </w:rPr>
        <w:t>И</w:t>
      </w:r>
      <w:r w:rsidRPr="0073171B">
        <w:rPr>
          <w:sz w:val="22"/>
          <w:szCs w:val="22"/>
        </w:rPr>
        <w:t xml:space="preserve">ероглифы Палермского камня написаны справа налево, сверху вниз по правилам Империи </w:t>
      </w:r>
      <w:r w:rsidR="00E537FB">
        <w:rPr>
          <w:sz w:val="22"/>
          <w:szCs w:val="22"/>
        </w:rPr>
        <w:t>Сол</w:t>
      </w:r>
      <w:r w:rsidRPr="0073171B">
        <w:rPr>
          <w:sz w:val="22"/>
          <w:szCs w:val="22"/>
        </w:rPr>
        <w:t xml:space="preserve"> (Россия). </w:t>
      </w:r>
      <w:r>
        <w:rPr>
          <w:sz w:val="22"/>
          <w:szCs w:val="22"/>
        </w:rPr>
        <w:t>На фото н</w:t>
      </w:r>
      <w:r w:rsidRPr="0073171B">
        <w:rPr>
          <w:sz w:val="22"/>
          <w:szCs w:val="22"/>
        </w:rPr>
        <w:t xml:space="preserve">ачинает надпись в левой колонке знак «посох Таты», у которого верх </w:t>
      </w:r>
      <w:r w:rsidR="00976DDE">
        <w:rPr>
          <w:sz w:val="22"/>
          <w:szCs w:val="22"/>
        </w:rPr>
        <w:t>имеет вращение</w:t>
      </w:r>
      <w:r w:rsidRPr="0073171B">
        <w:rPr>
          <w:sz w:val="22"/>
          <w:szCs w:val="22"/>
        </w:rPr>
        <w:t xml:space="preserve"> </w:t>
      </w:r>
      <w:r w:rsidR="00976DDE">
        <w:rPr>
          <w:sz w:val="22"/>
          <w:szCs w:val="22"/>
        </w:rPr>
        <w:t>с</w:t>
      </w:r>
      <w:r w:rsidRPr="0073171B">
        <w:rPr>
          <w:sz w:val="22"/>
          <w:szCs w:val="22"/>
        </w:rPr>
        <w:t>лев</w:t>
      </w:r>
      <w:r w:rsidR="00976DDE">
        <w:rPr>
          <w:sz w:val="22"/>
          <w:szCs w:val="22"/>
        </w:rPr>
        <w:t>а</w:t>
      </w:r>
      <w:r w:rsidRPr="0073171B">
        <w:rPr>
          <w:sz w:val="22"/>
          <w:szCs w:val="22"/>
        </w:rPr>
        <w:t xml:space="preserve"> </w:t>
      </w:r>
      <w:r w:rsidR="00976DDE">
        <w:rPr>
          <w:sz w:val="22"/>
          <w:szCs w:val="22"/>
        </w:rPr>
        <w:t>направо</w:t>
      </w:r>
      <w:r w:rsidRPr="0073171B">
        <w:rPr>
          <w:sz w:val="22"/>
          <w:szCs w:val="22"/>
        </w:rPr>
        <w:t xml:space="preserve">. Это – показатель Империи </w:t>
      </w:r>
      <w:r w:rsidR="00976DDE">
        <w:rPr>
          <w:sz w:val="22"/>
          <w:szCs w:val="22"/>
        </w:rPr>
        <w:t>Мон</w:t>
      </w:r>
      <w:r w:rsidRPr="0073171B">
        <w:rPr>
          <w:sz w:val="22"/>
          <w:szCs w:val="22"/>
        </w:rPr>
        <w:t xml:space="preserve">, </w:t>
      </w:r>
      <w:r w:rsidR="00976DDE">
        <w:rPr>
          <w:sz w:val="22"/>
          <w:szCs w:val="22"/>
        </w:rPr>
        <w:t xml:space="preserve">западной династии (или западной части Империи Сол, имевшей </w:t>
      </w:r>
      <w:r w:rsidRPr="0073171B">
        <w:rPr>
          <w:sz w:val="22"/>
          <w:szCs w:val="22"/>
        </w:rPr>
        <w:t>богин</w:t>
      </w:r>
      <w:r w:rsidR="00976DDE">
        <w:rPr>
          <w:sz w:val="22"/>
          <w:szCs w:val="22"/>
        </w:rPr>
        <w:t>ю-патронессу</w:t>
      </w:r>
      <w:r w:rsidRPr="0073171B">
        <w:rPr>
          <w:sz w:val="22"/>
          <w:szCs w:val="22"/>
        </w:rPr>
        <w:t xml:space="preserve"> Тат</w:t>
      </w:r>
      <w:r w:rsidR="00976DDE">
        <w:rPr>
          <w:sz w:val="22"/>
          <w:szCs w:val="22"/>
        </w:rPr>
        <w:t>у</w:t>
      </w:r>
      <w:r w:rsidRPr="0073171B">
        <w:rPr>
          <w:sz w:val="22"/>
          <w:szCs w:val="22"/>
        </w:rPr>
        <w:t xml:space="preserve"> – верхн</w:t>
      </w:r>
      <w:r w:rsidR="00976DDE">
        <w:rPr>
          <w:sz w:val="22"/>
          <w:szCs w:val="22"/>
        </w:rPr>
        <w:t>юю</w:t>
      </w:r>
      <w:r w:rsidRPr="0073171B">
        <w:rPr>
          <w:sz w:val="22"/>
          <w:szCs w:val="22"/>
        </w:rPr>
        <w:t xml:space="preserve"> половин</w:t>
      </w:r>
      <w:r w:rsidR="00976DDE">
        <w:rPr>
          <w:sz w:val="22"/>
          <w:szCs w:val="22"/>
        </w:rPr>
        <w:t>у</w:t>
      </w:r>
      <w:r w:rsidRPr="0073171B">
        <w:rPr>
          <w:sz w:val="22"/>
          <w:szCs w:val="22"/>
        </w:rPr>
        <w:t xml:space="preserve"> </w:t>
      </w:r>
      <w:r w:rsidRPr="0073171B">
        <w:rPr>
          <w:sz w:val="22"/>
          <w:szCs w:val="22"/>
        </w:rPr>
        <w:lastRenderedPageBreak/>
        <w:t>диска восходящего Ра-Солнца</w:t>
      </w:r>
      <w:r w:rsidR="00976DDE">
        <w:rPr>
          <w:sz w:val="22"/>
          <w:szCs w:val="22"/>
        </w:rPr>
        <w:t>)</w:t>
      </w:r>
      <w:r w:rsidRPr="0073171B">
        <w:rPr>
          <w:sz w:val="22"/>
          <w:szCs w:val="22"/>
        </w:rPr>
        <w:t>. Сверху колонки изображен «посох Исиды» (Зме</w:t>
      </w:r>
      <w:r w:rsidR="00DE0A92">
        <w:rPr>
          <w:sz w:val="22"/>
          <w:szCs w:val="22"/>
        </w:rPr>
        <w:t>я /сладкая Иси/ Д</w:t>
      </w:r>
      <w:r w:rsidRPr="0073171B">
        <w:rPr>
          <w:sz w:val="22"/>
          <w:szCs w:val="22"/>
        </w:rPr>
        <w:t>),</w:t>
      </w:r>
      <w:r w:rsidR="004F54C1">
        <w:rPr>
          <w:rStyle w:val="ab"/>
          <w:sz w:val="22"/>
          <w:szCs w:val="22"/>
        </w:rPr>
        <w:footnoteReference w:id="361"/>
      </w:r>
      <w:r w:rsidRPr="0073171B">
        <w:rPr>
          <w:sz w:val="22"/>
          <w:szCs w:val="22"/>
        </w:rPr>
        <w:t xml:space="preserve"> на древке которого код Сета - прямоугольник. За ним </w:t>
      </w:r>
      <w:r>
        <w:rPr>
          <w:sz w:val="22"/>
          <w:szCs w:val="22"/>
        </w:rPr>
        <w:t xml:space="preserve">следует </w:t>
      </w:r>
      <w:r w:rsidRPr="0073171B">
        <w:rPr>
          <w:sz w:val="22"/>
          <w:szCs w:val="22"/>
        </w:rPr>
        <w:t>код префектуры Мон – триада Ра-Ом-Хов. Сокол – это Ра</w:t>
      </w:r>
      <w:r w:rsidR="00DE0A92">
        <w:rPr>
          <w:sz w:val="22"/>
          <w:szCs w:val="22"/>
        </w:rPr>
        <w:t xml:space="preserve"> (Сол)</w:t>
      </w:r>
      <w:r w:rsidRPr="0073171B">
        <w:rPr>
          <w:sz w:val="22"/>
          <w:szCs w:val="22"/>
        </w:rPr>
        <w:t xml:space="preserve">. Он стоит на Ом (треугольник вершиной вниз). </w:t>
      </w:r>
      <w:r w:rsidR="00DE0A92">
        <w:rPr>
          <w:sz w:val="22"/>
          <w:szCs w:val="22"/>
        </w:rPr>
        <w:t xml:space="preserve">Так показана гегемония Империи Сол (Россия) над Западом (Мон). </w:t>
      </w:r>
      <w:r w:rsidRPr="0073171B">
        <w:rPr>
          <w:sz w:val="22"/>
          <w:szCs w:val="22"/>
        </w:rPr>
        <w:t xml:space="preserve">Ниже треугольника вертикальная линия – это Хов. Основой </w:t>
      </w:r>
      <w:r w:rsidR="00976DDE">
        <w:rPr>
          <w:sz w:val="22"/>
          <w:szCs w:val="22"/>
        </w:rPr>
        <w:t>знака Сокол-Ом является гориз</w:t>
      </w:r>
      <w:r w:rsidR="00DE0A92">
        <w:rPr>
          <w:sz w:val="22"/>
          <w:szCs w:val="22"/>
        </w:rPr>
        <w:t xml:space="preserve">онтальный прямоугольник – знак богини Сеть – патронессы Запада. Основой Сакола и Ом </w:t>
      </w:r>
      <w:r w:rsidRPr="0073171B">
        <w:rPr>
          <w:sz w:val="22"/>
          <w:szCs w:val="22"/>
        </w:rPr>
        <w:t xml:space="preserve">является богиня Лада (боевая ладья). Указана </w:t>
      </w:r>
      <w:r w:rsidRPr="0073171B">
        <w:rPr>
          <w:sz w:val="22"/>
          <w:szCs w:val="22"/>
          <w:lang w:val="en-US"/>
        </w:rPr>
        <w:t>c</w:t>
      </w:r>
      <w:r w:rsidRPr="0073171B">
        <w:rPr>
          <w:sz w:val="22"/>
          <w:szCs w:val="22"/>
        </w:rPr>
        <w:t xml:space="preserve">лужба царя-женщины 4 месяца (4 вертикальных линии) богу войны Ра-Амин (круг и внутри 5 точек Амин). Ниже написано имя «Чита». Ч – это месяц рогами направо с двумя кругами на концах. Т – это Тата, верхний полукруг. Затем </w:t>
      </w:r>
      <w:r>
        <w:rPr>
          <w:sz w:val="22"/>
          <w:szCs w:val="22"/>
        </w:rPr>
        <w:t xml:space="preserve">идет </w:t>
      </w:r>
      <w:r w:rsidRPr="0073171B">
        <w:rPr>
          <w:sz w:val="22"/>
          <w:szCs w:val="22"/>
        </w:rPr>
        <w:t xml:space="preserve">знак </w:t>
      </w:r>
      <w:r>
        <w:rPr>
          <w:sz w:val="22"/>
          <w:szCs w:val="22"/>
        </w:rPr>
        <w:t>Р</w:t>
      </w:r>
      <w:r w:rsidRPr="0073171B">
        <w:rPr>
          <w:sz w:val="22"/>
          <w:szCs w:val="22"/>
        </w:rPr>
        <w:t>а (</w:t>
      </w:r>
      <w:r>
        <w:rPr>
          <w:sz w:val="22"/>
          <w:szCs w:val="22"/>
        </w:rPr>
        <w:t xml:space="preserve">каплевидный </w:t>
      </w:r>
      <w:r w:rsidRPr="0073171B">
        <w:rPr>
          <w:sz w:val="22"/>
          <w:szCs w:val="22"/>
        </w:rPr>
        <w:t>эллипс Р</w:t>
      </w:r>
      <w:r>
        <w:rPr>
          <w:sz w:val="22"/>
          <w:szCs w:val="22"/>
        </w:rPr>
        <w:t>а</w:t>
      </w:r>
      <w:r w:rsidRPr="0073171B">
        <w:rPr>
          <w:sz w:val="22"/>
          <w:szCs w:val="22"/>
        </w:rPr>
        <w:t>-войн</w:t>
      </w:r>
      <w:r>
        <w:rPr>
          <w:sz w:val="22"/>
          <w:szCs w:val="22"/>
        </w:rPr>
        <w:t>а</w:t>
      </w:r>
      <w:r w:rsidRPr="0073171B">
        <w:rPr>
          <w:sz w:val="22"/>
          <w:szCs w:val="22"/>
        </w:rPr>
        <w:t xml:space="preserve">). </w:t>
      </w:r>
      <w:r>
        <w:rPr>
          <w:sz w:val="22"/>
          <w:szCs w:val="22"/>
        </w:rPr>
        <w:t>Н</w:t>
      </w:r>
      <w:r w:rsidRPr="0073171B">
        <w:rPr>
          <w:sz w:val="22"/>
          <w:szCs w:val="22"/>
        </w:rPr>
        <w:t>иже написан Хов-И (</w:t>
      </w:r>
      <w:r>
        <w:rPr>
          <w:sz w:val="22"/>
          <w:szCs w:val="22"/>
        </w:rPr>
        <w:t>рыцарь</w:t>
      </w:r>
      <w:r w:rsidRPr="0073171B">
        <w:rPr>
          <w:sz w:val="22"/>
          <w:szCs w:val="22"/>
        </w:rPr>
        <w:t>).</w:t>
      </w:r>
      <w:r w:rsidRPr="0073171B">
        <w:rPr>
          <w:rStyle w:val="ab"/>
          <w:sz w:val="22"/>
          <w:szCs w:val="22"/>
        </w:rPr>
        <w:footnoteReference w:id="362"/>
      </w:r>
      <w:r w:rsidRPr="0073171B">
        <w:rPr>
          <w:sz w:val="22"/>
          <w:szCs w:val="22"/>
        </w:rPr>
        <w:t xml:space="preserve"> (фото справа, левая колонка знаков) </w:t>
      </w:r>
      <w:r>
        <w:rPr>
          <w:sz w:val="22"/>
          <w:szCs w:val="22"/>
        </w:rPr>
        <w:t>Еще ниже справа</w:t>
      </w:r>
      <w:r w:rsidRPr="0073171B">
        <w:rPr>
          <w:sz w:val="22"/>
          <w:szCs w:val="22"/>
        </w:rPr>
        <w:t xml:space="preserve"> иероглиф «Велес» (согнутая в локте рука) означает понятие «подсчет». Цифра 5 (пять вертикальных линий) указывает на пятикратный «подсчет скота» (10 месяцев). Так называли проводимое каждые 2 месяца распределение агентов по «сотням», «десяткам» и «храмам», поскольку эти люди постоянно погибали в боях, и требовалось постоянно пополнять «сотни». </w:t>
      </w:r>
      <w:r w:rsidR="00DE0A92">
        <w:rPr>
          <w:sz w:val="22"/>
          <w:szCs w:val="22"/>
        </w:rPr>
        <w:t>И</w:t>
      </w:r>
      <w:r>
        <w:rPr>
          <w:sz w:val="22"/>
          <w:szCs w:val="22"/>
        </w:rPr>
        <w:t>ероглиф</w:t>
      </w:r>
      <w:r w:rsidR="00DE0A92">
        <w:rPr>
          <w:sz w:val="22"/>
          <w:szCs w:val="22"/>
        </w:rPr>
        <w:t>ы</w:t>
      </w:r>
      <w:r>
        <w:rPr>
          <w:sz w:val="22"/>
          <w:szCs w:val="22"/>
        </w:rPr>
        <w:t xml:space="preserve"> в колонке </w:t>
      </w:r>
      <w:r w:rsidRPr="0073171B">
        <w:rPr>
          <w:sz w:val="22"/>
          <w:szCs w:val="22"/>
        </w:rPr>
        <w:t>показыва</w:t>
      </w:r>
      <w:r w:rsidR="00DE0A92">
        <w:rPr>
          <w:sz w:val="22"/>
          <w:szCs w:val="22"/>
        </w:rPr>
        <w:t>ю</w:t>
      </w:r>
      <w:r w:rsidRPr="0073171B">
        <w:rPr>
          <w:sz w:val="22"/>
          <w:szCs w:val="22"/>
        </w:rPr>
        <w:t>т, что главком, которым командовала царь-женщина, до гибели управлял войсками 14 месяцев (4</w:t>
      </w:r>
      <w:r>
        <w:rPr>
          <w:sz w:val="22"/>
          <w:szCs w:val="22"/>
        </w:rPr>
        <w:t xml:space="preserve"> месяца войны </w:t>
      </w:r>
      <w:r w:rsidRPr="0073171B">
        <w:rPr>
          <w:sz w:val="22"/>
          <w:szCs w:val="22"/>
        </w:rPr>
        <w:t>+</w:t>
      </w:r>
      <w:r>
        <w:rPr>
          <w:sz w:val="22"/>
          <w:szCs w:val="22"/>
        </w:rPr>
        <w:t xml:space="preserve"> </w:t>
      </w:r>
      <w:r w:rsidRPr="0073171B">
        <w:rPr>
          <w:sz w:val="22"/>
          <w:szCs w:val="22"/>
        </w:rPr>
        <w:t xml:space="preserve">10). </w:t>
      </w:r>
    </w:p>
    <w:p w:rsidR="00BC2FFF" w:rsidRPr="0073171B" w:rsidRDefault="00FD4891" w:rsidP="00BC2FFF">
      <w:pPr>
        <w:jc w:val="both"/>
        <w:rPr>
          <w:sz w:val="22"/>
          <w:szCs w:val="22"/>
        </w:rPr>
      </w:pPr>
      <w:r>
        <w:rPr>
          <w:sz w:val="22"/>
          <w:szCs w:val="22"/>
        </w:rPr>
        <w:t xml:space="preserve">       Верховная жрица</w:t>
      </w:r>
      <w:r w:rsidR="00BC2FFF" w:rsidRPr="0073171B">
        <w:rPr>
          <w:sz w:val="22"/>
          <w:szCs w:val="22"/>
        </w:rPr>
        <w:t xml:space="preserve"> 0-й династии с титулом Чита представляла россиян Империи </w:t>
      </w:r>
      <w:r w:rsidR="00DE0A92">
        <w:rPr>
          <w:sz w:val="22"/>
          <w:szCs w:val="22"/>
        </w:rPr>
        <w:t>Сол</w:t>
      </w:r>
      <w:r w:rsidR="00BC2FFF" w:rsidRPr="0073171B">
        <w:rPr>
          <w:sz w:val="22"/>
          <w:szCs w:val="22"/>
        </w:rPr>
        <w:t xml:space="preserve"> (Россия) из западной префектуры Мон (</w:t>
      </w:r>
      <w:r w:rsidR="00BC2FFF" w:rsidRPr="0073171B">
        <w:rPr>
          <w:sz w:val="22"/>
          <w:szCs w:val="22"/>
          <w:lang w:val="en-US"/>
        </w:rPr>
        <w:t>Moon</w:t>
      </w:r>
      <w:r w:rsidR="00BC2FFF" w:rsidRPr="0073171B">
        <w:rPr>
          <w:sz w:val="22"/>
          <w:szCs w:val="22"/>
        </w:rPr>
        <w:t xml:space="preserve">, Луна). Она прибыла в Египет с территории, где жили предшественники сербов, болгар, жителей Крыма. </w:t>
      </w:r>
      <w:r w:rsidR="00DE0A92">
        <w:rPr>
          <w:sz w:val="22"/>
          <w:szCs w:val="22"/>
        </w:rPr>
        <w:t xml:space="preserve">Археологи </w:t>
      </w:r>
      <w:r w:rsidR="00DE0A92" w:rsidRPr="0073171B">
        <w:rPr>
          <w:sz w:val="22"/>
          <w:szCs w:val="22"/>
        </w:rPr>
        <w:t>нашли</w:t>
      </w:r>
      <w:r w:rsidR="00DE0A92">
        <w:rPr>
          <w:sz w:val="22"/>
          <w:szCs w:val="22"/>
        </w:rPr>
        <w:t xml:space="preserve"> в</w:t>
      </w:r>
      <w:r w:rsidR="00BC2FFF" w:rsidRPr="0073171B">
        <w:rPr>
          <w:sz w:val="22"/>
          <w:szCs w:val="22"/>
        </w:rPr>
        <w:t xml:space="preserve"> Египте стауэтку </w:t>
      </w:r>
      <w:r>
        <w:rPr>
          <w:sz w:val="22"/>
          <w:szCs w:val="22"/>
        </w:rPr>
        <w:t>верховной жирцы</w:t>
      </w:r>
      <w:r w:rsidR="00BC2FFF">
        <w:rPr>
          <w:sz w:val="22"/>
          <w:szCs w:val="22"/>
        </w:rPr>
        <w:t>. Это</w:t>
      </w:r>
      <w:r w:rsidR="00BC2FFF" w:rsidRPr="0073171B">
        <w:rPr>
          <w:sz w:val="22"/>
          <w:szCs w:val="22"/>
        </w:rPr>
        <w:t xml:space="preserve"> - белокож</w:t>
      </w:r>
      <w:r w:rsidR="00BC2FFF">
        <w:rPr>
          <w:sz w:val="22"/>
          <w:szCs w:val="22"/>
        </w:rPr>
        <w:t>ая</w:t>
      </w:r>
      <w:r w:rsidR="00BC2FFF" w:rsidRPr="0073171B">
        <w:rPr>
          <w:sz w:val="22"/>
          <w:szCs w:val="22"/>
        </w:rPr>
        <w:t xml:space="preserve"> женщина с голубыми глазами, у которой внизу живота над лобком сдалана татуировка пяти кругов. (фото слева, татуировка – увеличенное фото справа)</w:t>
      </w:r>
      <w:r w:rsidR="00BC2FFF" w:rsidRPr="0073171B">
        <w:rPr>
          <w:rStyle w:val="ab"/>
          <w:sz w:val="22"/>
          <w:szCs w:val="22"/>
        </w:rPr>
        <w:footnoteReference w:id="363"/>
      </w:r>
      <w:r w:rsidR="00BC2FFF" w:rsidRPr="0073171B">
        <w:rPr>
          <w:sz w:val="22"/>
          <w:szCs w:val="22"/>
        </w:rPr>
        <w:t xml:space="preserve"> Древнейшая египетская фигурка с голубыми глазами изображала царя-женщину 0-й династии по имени Ия и титулом «Чита - </w:t>
      </w:r>
      <w:r w:rsidR="00BC2FFF">
        <w:rPr>
          <w:sz w:val="22"/>
          <w:szCs w:val="22"/>
        </w:rPr>
        <w:t>Р</w:t>
      </w:r>
      <w:r w:rsidR="00BC2FFF" w:rsidRPr="0073171B">
        <w:rPr>
          <w:sz w:val="22"/>
          <w:szCs w:val="22"/>
        </w:rPr>
        <w:t xml:space="preserve">а </w:t>
      </w:r>
      <w:r w:rsidR="00BC2FFF">
        <w:rPr>
          <w:sz w:val="22"/>
          <w:szCs w:val="22"/>
        </w:rPr>
        <w:t>–</w:t>
      </w:r>
      <w:r w:rsidR="00BC2FFF" w:rsidRPr="0073171B">
        <w:rPr>
          <w:sz w:val="22"/>
          <w:szCs w:val="22"/>
        </w:rPr>
        <w:t xml:space="preserve"> Хов</w:t>
      </w:r>
      <w:r w:rsidR="00BC2FFF">
        <w:rPr>
          <w:sz w:val="22"/>
          <w:szCs w:val="22"/>
        </w:rPr>
        <w:t>-И</w:t>
      </w:r>
      <w:r w:rsidR="00BC2FFF" w:rsidRPr="0073171B">
        <w:rPr>
          <w:sz w:val="22"/>
          <w:szCs w:val="22"/>
        </w:rPr>
        <w:t xml:space="preserve">», которая управляла </w:t>
      </w:r>
      <w:r w:rsidR="00BC2FFF" w:rsidRPr="0073171B">
        <w:rPr>
          <w:sz w:val="22"/>
          <w:szCs w:val="22"/>
        </w:rPr>
        <w:lastRenderedPageBreak/>
        <w:t xml:space="preserve">Империей </w:t>
      </w:r>
      <w:r w:rsidR="00BC2FFF">
        <w:rPr>
          <w:sz w:val="22"/>
          <w:szCs w:val="22"/>
        </w:rPr>
        <w:t xml:space="preserve">Соло-Мон (доминирующий </w:t>
      </w:r>
      <w:r w:rsidR="00DE0A92">
        <w:rPr>
          <w:sz w:val="22"/>
          <w:szCs w:val="22"/>
        </w:rPr>
        <w:t>Сол</w:t>
      </w:r>
      <w:r w:rsidR="00BC2FFF">
        <w:rPr>
          <w:sz w:val="22"/>
          <w:szCs w:val="22"/>
        </w:rPr>
        <w:t xml:space="preserve"> на Тьмой Луны)</w:t>
      </w:r>
      <w:r w:rsidR="00BC2FFF" w:rsidRPr="0073171B">
        <w:rPr>
          <w:sz w:val="22"/>
          <w:szCs w:val="22"/>
        </w:rPr>
        <w:t xml:space="preserve"> руками агентов пяти кругов. Жрецы сделали на ее теле священную татуировку, записав цифровые коды богов. </w:t>
      </w:r>
      <w:r w:rsidR="00DE0A92">
        <w:rPr>
          <w:sz w:val="22"/>
          <w:szCs w:val="22"/>
        </w:rPr>
        <w:t>В ХХ1 веке</w:t>
      </w:r>
      <w:r w:rsidR="00BC2FFF" w:rsidRPr="0073171B">
        <w:rPr>
          <w:sz w:val="22"/>
          <w:szCs w:val="22"/>
        </w:rPr>
        <w:t xml:space="preserve"> исследователи скопировали схему татуировки, которую обнаружили на мумии неизвестной белокожей жрицы Египта. Форма татуировки над лобком мумии похожа на форму татуировки древней каменной фигурки голубоглазой жрицы. Пять кругов – это аппарат государственного управления импери</w:t>
      </w:r>
      <w:r w:rsidR="00BC2FFF">
        <w:rPr>
          <w:sz w:val="22"/>
          <w:szCs w:val="22"/>
        </w:rPr>
        <w:t>и</w:t>
      </w:r>
      <w:r w:rsidR="00BC2FFF" w:rsidRPr="0073171B">
        <w:rPr>
          <w:sz w:val="22"/>
          <w:szCs w:val="22"/>
        </w:rPr>
        <w:t xml:space="preserve">, которым командовала царь-женщина. (фото в центре)  </w:t>
      </w:r>
    </w:p>
    <w:p w:rsidR="00BC2FFF" w:rsidRPr="0073171B" w:rsidRDefault="00BC2FFF" w:rsidP="00BC2FFF">
      <w:pPr>
        <w:jc w:val="both"/>
        <w:rPr>
          <w:sz w:val="22"/>
          <w:szCs w:val="22"/>
        </w:rPr>
      </w:pPr>
      <w:r>
        <w:rPr>
          <w:noProof/>
          <w:sz w:val="22"/>
          <w:szCs w:val="22"/>
        </w:rPr>
        <w:drawing>
          <wp:inline distT="0" distB="0" distL="0" distR="0">
            <wp:extent cx="1695450" cy="2047875"/>
            <wp:effectExtent l="19050" t="0" r="0" b="0"/>
            <wp:docPr id="190" name="Рисунок 190" descr="0 царь-женщин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0 царь-женщина 1"/>
                    <pic:cNvPicPr>
                      <a:picLocks noChangeAspect="1" noChangeArrowheads="1"/>
                    </pic:cNvPicPr>
                  </pic:nvPicPr>
                  <pic:blipFill>
                    <a:blip r:embed="rId20"/>
                    <a:srcRect/>
                    <a:stretch>
                      <a:fillRect/>
                    </a:stretch>
                  </pic:blipFill>
                  <pic:spPr bwMode="auto">
                    <a:xfrm>
                      <a:off x="0" y="0"/>
                      <a:ext cx="1695450" cy="2047875"/>
                    </a:xfrm>
                    <a:prstGeom prst="rect">
                      <a:avLst/>
                    </a:prstGeom>
                    <a:noFill/>
                    <a:ln w="9525">
                      <a:noFill/>
                      <a:miter lim="800000"/>
                      <a:headEnd/>
                      <a:tailEnd/>
                    </a:ln>
                  </pic:spPr>
                </pic:pic>
              </a:graphicData>
            </a:graphic>
          </wp:inline>
        </w:drawing>
      </w:r>
      <w:r w:rsidRPr="0073171B">
        <w:rPr>
          <w:sz w:val="22"/>
          <w:szCs w:val="22"/>
        </w:rPr>
        <w:t xml:space="preserve"> </w:t>
      </w:r>
      <w:r w:rsidR="007E185E">
        <w:rPr>
          <w:sz w:val="22"/>
          <w:szCs w:val="22"/>
        </w:rPr>
        <w:t xml:space="preserve">  </w:t>
      </w:r>
      <w:r>
        <w:rPr>
          <w:noProof/>
          <w:sz w:val="22"/>
          <w:szCs w:val="22"/>
        </w:rPr>
        <w:drawing>
          <wp:inline distT="0" distB="0" distL="0" distR="0">
            <wp:extent cx="2057399" cy="2047875"/>
            <wp:effectExtent l="19050" t="0" r="1" b="0"/>
            <wp:docPr id="191" name="Рисунок 191" descr="0 царь-женщ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0 царь-женщина"/>
                    <pic:cNvPicPr>
                      <a:picLocks noChangeAspect="1" noChangeArrowheads="1"/>
                    </pic:cNvPicPr>
                  </pic:nvPicPr>
                  <pic:blipFill>
                    <a:blip r:embed="rId21"/>
                    <a:srcRect/>
                    <a:stretch>
                      <a:fillRect/>
                    </a:stretch>
                  </pic:blipFill>
                  <pic:spPr bwMode="auto">
                    <a:xfrm>
                      <a:off x="0" y="0"/>
                      <a:ext cx="2057767" cy="2048242"/>
                    </a:xfrm>
                    <a:prstGeom prst="rect">
                      <a:avLst/>
                    </a:prstGeom>
                    <a:noFill/>
                    <a:ln w="9525">
                      <a:noFill/>
                      <a:miter lim="800000"/>
                      <a:headEnd/>
                      <a:tailEnd/>
                    </a:ln>
                  </pic:spPr>
                </pic:pic>
              </a:graphicData>
            </a:graphic>
          </wp:inline>
        </w:drawing>
      </w:r>
    </w:p>
    <w:p w:rsidR="00BC2FFF" w:rsidRPr="0073171B" w:rsidRDefault="00BC2FFF" w:rsidP="00BC2FFF">
      <w:pPr>
        <w:jc w:val="both"/>
        <w:rPr>
          <w:sz w:val="22"/>
          <w:szCs w:val="22"/>
        </w:rPr>
      </w:pPr>
      <w:r w:rsidRPr="0073171B">
        <w:rPr>
          <w:sz w:val="22"/>
          <w:szCs w:val="22"/>
        </w:rPr>
        <w:t xml:space="preserve">В музее Метрополитэн Нью-Йорка </w:t>
      </w:r>
      <w:r w:rsidR="00DE0A92">
        <w:rPr>
          <w:sz w:val="22"/>
          <w:szCs w:val="22"/>
        </w:rPr>
        <w:t>выставили</w:t>
      </w:r>
      <w:r w:rsidRPr="0073171B">
        <w:rPr>
          <w:sz w:val="22"/>
          <w:szCs w:val="22"/>
        </w:rPr>
        <w:t xml:space="preserve"> сделанную в Египте через 200 лет после 0-й династии при Птолемеях (1247-1260) терракотовую статуэтку белокожей богини </w:t>
      </w:r>
      <w:r w:rsidR="00DE0A92">
        <w:rPr>
          <w:sz w:val="22"/>
          <w:szCs w:val="22"/>
        </w:rPr>
        <w:t>Таты</w:t>
      </w:r>
      <w:r w:rsidRPr="0073171B">
        <w:rPr>
          <w:sz w:val="22"/>
          <w:szCs w:val="22"/>
        </w:rPr>
        <w:t xml:space="preserve">. У нее пять кругов изображены на руках, ногах и шее. Ее корона имела 14 зубцов (14 – число </w:t>
      </w:r>
      <w:r w:rsidR="00DE0A92">
        <w:rPr>
          <w:sz w:val="22"/>
          <w:szCs w:val="22"/>
        </w:rPr>
        <w:t xml:space="preserve">Таты, на 1 больше чем 13 </w:t>
      </w:r>
      <w:r w:rsidR="00C556B7">
        <w:rPr>
          <w:sz w:val="22"/>
          <w:szCs w:val="22"/>
        </w:rPr>
        <w:t xml:space="preserve">- </w:t>
      </w:r>
      <w:r w:rsidR="00DE0A92">
        <w:rPr>
          <w:sz w:val="22"/>
          <w:szCs w:val="22"/>
        </w:rPr>
        <w:t>Тот</w:t>
      </w:r>
      <w:r w:rsidRPr="0073171B">
        <w:rPr>
          <w:sz w:val="22"/>
          <w:szCs w:val="22"/>
        </w:rPr>
        <w:t>). Статуэтку изготовили в</w:t>
      </w:r>
      <w:r w:rsidR="004F54C1">
        <w:rPr>
          <w:sz w:val="22"/>
          <w:szCs w:val="22"/>
        </w:rPr>
        <w:t xml:space="preserve"> период</w:t>
      </w:r>
      <w:r>
        <w:rPr>
          <w:sz w:val="22"/>
          <w:szCs w:val="22"/>
        </w:rPr>
        <w:t xml:space="preserve"> второ</w:t>
      </w:r>
      <w:r w:rsidR="004F54C1">
        <w:rPr>
          <w:sz w:val="22"/>
          <w:szCs w:val="22"/>
        </w:rPr>
        <w:t>го</w:t>
      </w:r>
      <w:r>
        <w:rPr>
          <w:sz w:val="22"/>
          <w:szCs w:val="22"/>
        </w:rPr>
        <w:t xml:space="preserve"> этап</w:t>
      </w:r>
      <w:r w:rsidR="004F54C1">
        <w:rPr>
          <w:sz w:val="22"/>
          <w:szCs w:val="22"/>
        </w:rPr>
        <w:t>а</w:t>
      </w:r>
      <w:r w:rsidRPr="0073171B">
        <w:rPr>
          <w:sz w:val="22"/>
          <w:szCs w:val="22"/>
        </w:rPr>
        <w:t xml:space="preserve"> эллинистическ</w:t>
      </w:r>
      <w:r>
        <w:rPr>
          <w:sz w:val="22"/>
          <w:szCs w:val="22"/>
        </w:rPr>
        <w:t>ого</w:t>
      </w:r>
      <w:r w:rsidRPr="0073171B">
        <w:rPr>
          <w:sz w:val="22"/>
          <w:szCs w:val="22"/>
        </w:rPr>
        <w:t xml:space="preserve"> период</w:t>
      </w:r>
      <w:r>
        <w:rPr>
          <w:sz w:val="22"/>
          <w:szCs w:val="22"/>
        </w:rPr>
        <w:t>а</w:t>
      </w:r>
      <w:r w:rsidRPr="0073171B">
        <w:rPr>
          <w:sz w:val="22"/>
          <w:szCs w:val="22"/>
        </w:rPr>
        <w:t xml:space="preserve"> (1236-1260)</w:t>
      </w:r>
      <w:r>
        <w:rPr>
          <w:sz w:val="22"/>
          <w:szCs w:val="22"/>
        </w:rPr>
        <w:t>,</w:t>
      </w:r>
      <w:r w:rsidRPr="0073171B">
        <w:rPr>
          <w:sz w:val="22"/>
          <w:szCs w:val="22"/>
        </w:rPr>
        <w:t xml:space="preserve"> </w:t>
      </w:r>
      <w:r>
        <w:rPr>
          <w:sz w:val="22"/>
          <w:szCs w:val="22"/>
        </w:rPr>
        <w:t>начавше</w:t>
      </w:r>
      <w:r w:rsidR="004F54C1">
        <w:rPr>
          <w:sz w:val="22"/>
          <w:szCs w:val="22"/>
        </w:rPr>
        <w:t>го</w:t>
      </w:r>
      <w:r>
        <w:rPr>
          <w:sz w:val="22"/>
          <w:szCs w:val="22"/>
        </w:rPr>
        <w:t xml:space="preserve">ся, когда брат Лемай (лама) в 1247 году предал </w:t>
      </w:r>
      <w:r w:rsidR="004F54C1">
        <w:rPr>
          <w:sz w:val="22"/>
          <w:szCs w:val="22"/>
        </w:rPr>
        <w:t xml:space="preserve">верховного царя </w:t>
      </w:r>
      <w:r w:rsidRPr="0073171B">
        <w:rPr>
          <w:sz w:val="22"/>
          <w:szCs w:val="22"/>
        </w:rPr>
        <w:t>Александр</w:t>
      </w:r>
      <w:r>
        <w:rPr>
          <w:sz w:val="22"/>
          <w:szCs w:val="22"/>
        </w:rPr>
        <w:t>а</w:t>
      </w:r>
      <w:r w:rsidRPr="0073171B">
        <w:rPr>
          <w:sz w:val="22"/>
          <w:szCs w:val="22"/>
        </w:rPr>
        <w:t xml:space="preserve"> Великого. </w:t>
      </w:r>
    </w:p>
    <w:p w:rsidR="00BC2FFF" w:rsidRPr="0073171B" w:rsidRDefault="00BC2FFF" w:rsidP="00BC2FFF">
      <w:pPr>
        <w:jc w:val="both"/>
        <w:rPr>
          <w:sz w:val="22"/>
          <w:szCs w:val="22"/>
        </w:rPr>
      </w:pPr>
      <w:r w:rsidRPr="0073171B">
        <w:rPr>
          <w:sz w:val="22"/>
          <w:szCs w:val="22"/>
        </w:rPr>
        <w:t xml:space="preserve">       В древней Империи </w:t>
      </w:r>
      <w:r w:rsidR="004F54C1">
        <w:rPr>
          <w:sz w:val="22"/>
          <w:szCs w:val="22"/>
        </w:rPr>
        <w:t>Сол</w:t>
      </w:r>
      <w:r w:rsidRPr="0073171B">
        <w:rPr>
          <w:sz w:val="22"/>
          <w:szCs w:val="22"/>
        </w:rPr>
        <w:t xml:space="preserve"> (Россия) была мода делать татуировки верховным жрицам. Например, в 1993 году на Алтае обнаружили мумию 25-летней верховной жрицы - белокожей «алтайской принцессы» Очы-Бала («ребен</w:t>
      </w:r>
      <w:r>
        <w:rPr>
          <w:sz w:val="22"/>
          <w:szCs w:val="22"/>
        </w:rPr>
        <w:t>о</w:t>
      </w:r>
      <w:r w:rsidRPr="0073171B">
        <w:rPr>
          <w:sz w:val="22"/>
          <w:szCs w:val="22"/>
        </w:rPr>
        <w:t>к высш</w:t>
      </w:r>
      <w:r>
        <w:rPr>
          <w:sz w:val="22"/>
          <w:szCs w:val="22"/>
        </w:rPr>
        <w:t>ий</w:t>
      </w:r>
      <w:r w:rsidRPr="0073171B">
        <w:rPr>
          <w:sz w:val="22"/>
          <w:szCs w:val="22"/>
        </w:rPr>
        <w:t>»),</w:t>
      </w:r>
      <w:r w:rsidRPr="0073171B">
        <w:rPr>
          <w:rStyle w:val="ab"/>
          <w:sz w:val="22"/>
          <w:szCs w:val="22"/>
        </w:rPr>
        <w:footnoteReference w:id="364"/>
      </w:r>
      <w:r w:rsidRPr="0073171B">
        <w:rPr>
          <w:sz w:val="22"/>
          <w:szCs w:val="22"/>
        </w:rPr>
        <w:t xml:space="preserve"> у которой на левом плече (левая – сторона Ра) есть татуировка </w:t>
      </w:r>
      <w:r w:rsidRPr="0073171B">
        <w:rPr>
          <w:sz w:val="22"/>
          <w:szCs w:val="22"/>
        </w:rPr>
        <w:lastRenderedPageBreak/>
        <w:t>оленя</w:t>
      </w:r>
      <w:r>
        <w:rPr>
          <w:sz w:val="22"/>
          <w:szCs w:val="22"/>
        </w:rPr>
        <w:t xml:space="preserve"> с</w:t>
      </w:r>
      <w:r w:rsidRPr="0073171B">
        <w:rPr>
          <w:sz w:val="22"/>
          <w:szCs w:val="22"/>
        </w:rPr>
        <w:t xml:space="preserve"> 15 кружк</w:t>
      </w:r>
      <w:r>
        <w:rPr>
          <w:sz w:val="22"/>
          <w:szCs w:val="22"/>
        </w:rPr>
        <w:t>ами</w:t>
      </w:r>
      <w:r w:rsidRPr="0073171B">
        <w:rPr>
          <w:sz w:val="22"/>
          <w:szCs w:val="22"/>
        </w:rPr>
        <w:t xml:space="preserve"> на рогах (15 – число бога Сета, патрона Империи </w:t>
      </w:r>
      <w:r w:rsidR="004F54C1">
        <w:rPr>
          <w:sz w:val="22"/>
          <w:szCs w:val="22"/>
        </w:rPr>
        <w:t xml:space="preserve">Сол </w:t>
      </w:r>
      <w:r w:rsidRPr="0073171B">
        <w:rPr>
          <w:sz w:val="22"/>
          <w:szCs w:val="22"/>
        </w:rPr>
        <w:t>-</w:t>
      </w:r>
      <w:r w:rsidR="004F54C1">
        <w:rPr>
          <w:sz w:val="22"/>
          <w:szCs w:val="22"/>
        </w:rPr>
        <w:t xml:space="preserve"> </w:t>
      </w:r>
      <w:r w:rsidRPr="0073171B">
        <w:rPr>
          <w:sz w:val="22"/>
          <w:szCs w:val="22"/>
        </w:rPr>
        <w:t>России).</w:t>
      </w:r>
      <w:r w:rsidRPr="0073171B">
        <w:rPr>
          <w:rStyle w:val="ab"/>
          <w:sz w:val="22"/>
          <w:szCs w:val="22"/>
        </w:rPr>
        <w:footnoteReference w:id="365"/>
      </w:r>
      <w:r w:rsidR="00FD4891">
        <w:rPr>
          <w:sz w:val="22"/>
          <w:szCs w:val="22"/>
        </w:rPr>
        <w:t xml:space="preserve"> Олень – тотем Востока. </w:t>
      </w:r>
    </w:p>
    <w:p w:rsidR="00BC2FFF" w:rsidRPr="0073171B" w:rsidRDefault="00BC2FFF" w:rsidP="00BC2FFF">
      <w:pPr>
        <w:jc w:val="both"/>
        <w:rPr>
          <w:sz w:val="22"/>
          <w:szCs w:val="22"/>
        </w:rPr>
      </w:pPr>
      <w:r w:rsidRPr="0073171B">
        <w:rPr>
          <w:sz w:val="22"/>
          <w:szCs w:val="22"/>
        </w:rPr>
        <w:t xml:space="preserve">       У верховной жрицы Египта в области печени на коже нанесен знак наклонного прямоугольника - графический код бога Сета. Когда жрецы гадали по вынутой из человека или животного печени, они символически обращались к богам Сету-Птаху-Гору-</w:t>
      </w:r>
      <w:r w:rsidR="004F54C1">
        <w:rPr>
          <w:sz w:val="22"/>
          <w:szCs w:val="22"/>
        </w:rPr>
        <w:t>Тате</w:t>
      </w:r>
      <w:r w:rsidRPr="0073171B">
        <w:rPr>
          <w:sz w:val="22"/>
          <w:szCs w:val="22"/>
        </w:rPr>
        <w:t xml:space="preserve"> и узнавали их волю. Внутри прямоугольника (Сет) есть цифровой код бога Птаха – владыки Ада. Его число 11 нанесено 3 раза (сумма 11+3=14 число богини </w:t>
      </w:r>
      <w:r w:rsidR="004F54C1">
        <w:rPr>
          <w:sz w:val="22"/>
          <w:szCs w:val="22"/>
        </w:rPr>
        <w:t>Таты – «восходящему солнцу</w:t>
      </w:r>
      <w:r w:rsidRPr="0073171B">
        <w:rPr>
          <w:sz w:val="22"/>
          <w:szCs w:val="22"/>
        </w:rPr>
        <w:t>). (фото слева) Над об</w:t>
      </w:r>
      <w:r>
        <w:rPr>
          <w:sz w:val="22"/>
          <w:szCs w:val="22"/>
        </w:rPr>
        <w:t>л</w:t>
      </w:r>
      <w:r w:rsidRPr="0073171B">
        <w:rPr>
          <w:sz w:val="22"/>
          <w:szCs w:val="22"/>
        </w:rPr>
        <w:t>астью желудка на коже кодовыми цифрами изображен прямоугольник из 7 рядов по 8 цифр (сумма 7+8=15 число бога Сета). (фото справа)</w:t>
      </w:r>
    </w:p>
    <w:p w:rsidR="00BC2FFF" w:rsidRPr="0073171B" w:rsidRDefault="00BC2FFF" w:rsidP="00BC2FFF">
      <w:pPr>
        <w:jc w:val="both"/>
        <w:rPr>
          <w:sz w:val="22"/>
          <w:szCs w:val="22"/>
        </w:rPr>
      </w:pPr>
      <w:r w:rsidRPr="0073171B">
        <w:rPr>
          <w:sz w:val="22"/>
          <w:szCs w:val="22"/>
        </w:rPr>
        <w:t xml:space="preserve">  </w:t>
      </w:r>
      <w:r>
        <w:rPr>
          <w:noProof/>
          <w:sz w:val="22"/>
          <w:szCs w:val="22"/>
        </w:rPr>
        <w:drawing>
          <wp:inline distT="0" distB="0" distL="0" distR="0">
            <wp:extent cx="1524000" cy="1828800"/>
            <wp:effectExtent l="19050" t="0" r="0" b="0"/>
            <wp:docPr id="192" name="Рисунок 192" descr="0 царь-женщина 1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0 царь-женщина 1 а"/>
                    <pic:cNvPicPr>
                      <a:picLocks noChangeAspect="1" noChangeArrowheads="1"/>
                    </pic:cNvPicPr>
                  </pic:nvPicPr>
                  <pic:blipFill>
                    <a:blip r:embed="rId22"/>
                    <a:srcRect/>
                    <a:stretch>
                      <a:fillRect/>
                    </a:stretch>
                  </pic:blipFill>
                  <pic:spPr bwMode="auto">
                    <a:xfrm>
                      <a:off x="0" y="0"/>
                      <a:ext cx="1524000" cy="1828800"/>
                    </a:xfrm>
                    <a:prstGeom prst="rect">
                      <a:avLst/>
                    </a:prstGeom>
                    <a:noFill/>
                    <a:ln w="9525">
                      <a:noFill/>
                      <a:miter lim="800000"/>
                      <a:headEnd/>
                      <a:tailEnd/>
                    </a:ln>
                  </pic:spPr>
                </pic:pic>
              </a:graphicData>
            </a:graphic>
          </wp:inline>
        </w:drawing>
      </w:r>
      <w:r w:rsidRPr="0073171B">
        <w:rPr>
          <w:sz w:val="22"/>
          <w:szCs w:val="22"/>
        </w:rPr>
        <w:t xml:space="preserve">    </w:t>
      </w:r>
      <w:r>
        <w:rPr>
          <w:noProof/>
          <w:sz w:val="22"/>
          <w:szCs w:val="22"/>
        </w:rPr>
        <w:drawing>
          <wp:inline distT="0" distB="0" distL="0" distR="0">
            <wp:extent cx="2066925" cy="1809750"/>
            <wp:effectExtent l="19050" t="0" r="9525" b="0"/>
            <wp:docPr id="193" name="Рисунок 193" descr="0 царь-женщина 1 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0 царь-женщина 1 а   1"/>
                    <pic:cNvPicPr>
                      <a:picLocks noChangeAspect="1" noChangeArrowheads="1"/>
                    </pic:cNvPicPr>
                  </pic:nvPicPr>
                  <pic:blipFill>
                    <a:blip r:embed="rId23"/>
                    <a:srcRect/>
                    <a:stretch>
                      <a:fillRect/>
                    </a:stretch>
                  </pic:blipFill>
                  <pic:spPr bwMode="auto">
                    <a:xfrm>
                      <a:off x="0" y="0"/>
                      <a:ext cx="2066925" cy="1809750"/>
                    </a:xfrm>
                    <a:prstGeom prst="rect">
                      <a:avLst/>
                    </a:prstGeom>
                    <a:noFill/>
                    <a:ln w="9525">
                      <a:noFill/>
                      <a:miter lim="800000"/>
                      <a:headEnd/>
                      <a:tailEnd/>
                    </a:ln>
                  </pic:spPr>
                </pic:pic>
              </a:graphicData>
            </a:graphic>
          </wp:inline>
        </w:drawing>
      </w:r>
    </w:p>
    <w:p w:rsidR="00BC2FFF" w:rsidRPr="0073171B" w:rsidRDefault="00BC2FFF" w:rsidP="00BC2FFF">
      <w:pPr>
        <w:jc w:val="both"/>
        <w:rPr>
          <w:sz w:val="22"/>
          <w:szCs w:val="22"/>
        </w:rPr>
      </w:pPr>
      <w:r w:rsidRPr="0073171B">
        <w:rPr>
          <w:sz w:val="22"/>
          <w:szCs w:val="22"/>
        </w:rPr>
        <w:t>Цифровой код имеет сложный состав. Колонка знаков составляет цифру 8 (Аминь-Ра) и состоит сверху из цифры 4 (богиня Аминь), цифры 1 в виде вертикального прямоугольника (Хов, фаллос) и 3 (Гор, Сокол</w:t>
      </w:r>
      <w:r>
        <w:rPr>
          <w:sz w:val="22"/>
          <w:szCs w:val="22"/>
        </w:rPr>
        <w:t>, т.е. Ра</w:t>
      </w:r>
      <w:r w:rsidR="004F54C1">
        <w:rPr>
          <w:sz w:val="22"/>
          <w:szCs w:val="22"/>
        </w:rPr>
        <w:t>, Сол</w:t>
      </w:r>
      <w:r w:rsidRPr="0073171B">
        <w:rPr>
          <w:sz w:val="22"/>
          <w:szCs w:val="22"/>
        </w:rPr>
        <w:t xml:space="preserve">). В триаде главных богов сверху был Юпитер (7), </w:t>
      </w:r>
      <w:r>
        <w:rPr>
          <w:sz w:val="22"/>
          <w:szCs w:val="22"/>
        </w:rPr>
        <w:t xml:space="preserve">а </w:t>
      </w:r>
      <w:r w:rsidRPr="0073171B">
        <w:rPr>
          <w:sz w:val="22"/>
          <w:szCs w:val="22"/>
        </w:rPr>
        <w:t xml:space="preserve">снизу </w:t>
      </w:r>
      <w:r>
        <w:rPr>
          <w:sz w:val="22"/>
          <w:szCs w:val="22"/>
        </w:rPr>
        <w:t>был</w:t>
      </w:r>
      <w:r w:rsidRPr="0073171B">
        <w:rPr>
          <w:sz w:val="22"/>
          <w:szCs w:val="22"/>
        </w:rPr>
        <w:t xml:space="preserve"> Ра (его аналог – Сокол, число 3). В центре находился Хов (фаллос, Рыба, число 1). В число 8 (Аминь-Ра) сверху входила Аминь (4), снизу – Ра в форме Сокола (3). Центральной частью (основой) Аминь-Ра являлся прямоугольник (Сет) в виде Хова </w:t>
      </w:r>
      <w:r w:rsidR="004F54C1">
        <w:rPr>
          <w:sz w:val="22"/>
          <w:szCs w:val="22"/>
        </w:rPr>
        <w:t xml:space="preserve">(1, фаллос). Набор </w:t>
      </w:r>
      <w:r w:rsidRPr="0073171B">
        <w:rPr>
          <w:sz w:val="22"/>
          <w:szCs w:val="22"/>
        </w:rPr>
        <w:t xml:space="preserve"> богов </w:t>
      </w:r>
      <w:r w:rsidR="004F54C1">
        <w:rPr>
          <w:sz w:val="22"/>
          <w:szCs w:val="22"/>
        </w:rPr>
        <w:t xml:space="preserve">(Тата, Сет) </w:t>
      </w:r>
      <w:r w:rsidRPr="0073171B">
        <w:rPr>
          <w:sz w:val="22"/>
          <w:szCs w:val="22"/>
        </w:rPr>
        <w:t xml:space="preserve">показывает, что татуировка принадлежит верховной жрице Империи </w:t>
      </w:r>
      <w:r w:rsidR="004F54C1">
        <w:rPr>
          <w:sz w:val="22"/>
          <w:szCs w:val="22"/>
        </w:rPr>
        <w:t>Сол</w:t>
      </w:r>
      <w:r w:rsidRPr="0073171B">
        <w:rPr>
          <w:sz w:val="22"/>
          <w:szCs w:val="22"/>
        </w:rPr>
        <w:t xml:space="preserve"> (Россия), верховным богом которой был Сет</w:t>
      </w:r>
      <w:r w:rsidR="004F54C1">
        <w:rPr>
          <w:sz w:val="22"/>
          <w:szCs w:val="22"/>
        </w:rPr>
        <w:t>, патронессой - Тата</w:t>
      </w:r>
      <w:r w:rsidRPr="0073171B">
        <w:rPr>
          <w:sz w:val="22"/>
          <w:szCs w:val="22"/>
        </w:rPr>
        <w:t xml:space="preserve">. Такова была религиозная </w:t>
      </w:r>
      <w:r w:rsidRPr="0073171B">
        <w:rPr>
          <w:sz w:val="22"/>
          <w:szCs w:val="22"/>
        </w:rPr>
        <w:lastRenderedPageBreak/>
        <w:t xml:space="preserve">идеология жрецов славян 0-й династии, которые из Египта в 884-932 годах управляли огромной империей от Балкан до Алтая. Запись цифр на теле царя-женщины Египта вертикально </w:t>
      </w:r>
      <w:r w:rsidR="004F54C1">
        <w:rPr>
          <w:sz w:val="22"/>
          <w:szCs w:val="22"/>
        </w:rPr>
        <w:t>– Сет (наклонный прямоугольник,</w:t>
      </w:r>
      <w:r w:rsidRPr="0073171B">
        <w:rPr>
          <w:sz w:val="22"/>
          <w:szCs w:val="22"/>
        </w:rPr>
        <w:t xml:space="preserve"> гегемон</w:t>
      </w:r>
      <w:r w:rsidR="004F54C1">
        <w:rPr>
          <w:sz w:val="22"/>
          <w:szCs w:val="22"/>
        </w:rPr>
        <w:t>). Снизу комплекс точек – это горизонтальный прямоугольник – богиня Сеть. В</w:t>
      </w:r>
      <w:r w:rsidRPr="0073171B">
        <w:rPr>
          <w:sz w:val="22"/>
          <w:szCs w:val="22"/>
        </w:rPr>
        <w:t xml:space="preserve"> </w:t>
      </w:r>
      <w:r w:rsidR="004F54C1">
        <w:rPr>
          <w:sz w:val="22"/>
          <w:szCs w:val="22"/>
        </w:rPr>
        <w:t>доминирующей</w:t>
      </w:r>
      <w:r w:rsidRPr="0073171B">
        <w:rPr>
          <w:sz w:val="22"/>
          <w:szCs w:val="22"/>
        </w:rPr>
        <w:t xml:space="preserve"> части империи </w:t>
      </w:r>
      <w:r w:rsidR="004F54C1">
        <w:rPr>
          <w:sz w:val="22"/>
          <w:szCs w:val="22"/>
        </w:rPr>
        <w:t xml:space="preserve">у арабов, </w:t>
      </w:r>
      <w:r w:rsidRPr="0073171B">
        <w:rPr>
          <w:sz w:val="22"/>
          <w:szCs w:val="22"/>
        </w:rPr>
        <w:t xml:space="preserve">в стране Шан на берегу реки Хуанхэ цифры 1-4 писали </w:t>
      </w:r>
      <w:r w:rsidR="00C25EC2">
        <w:rPr>
          <w:sz w:val="22"/>
          <w:szCs w:val="22"/>
        </w:rPr>
        <w:t xml:space="preserve">числом </w:t>
      </w:r>
      <w:r w:rsidRPr="0073171B">
        <w:rPr>
          <w:sz w:val="22"/>
          <w:szCs w:val="22"/>
        </w:rPr>
        <w:t>горизонтальны</w:t>
      </w:r>
      <w:r w:rsidR="00C25EC2">
        <w:rPr>
          <w:sz w:val="22"/>
          <w:szCs w:val="22"/>
        </w:rPr>
        <w:t>х</w:t>
      </w:r>
      <w:r w:rsidRPr="0073171B">
        <w:rPr>
          <w:sz w:val="22"/>
          <w:szCs w:val="22"/>
        </w:rPr>
        <w:t xml:space="preserve"> лини</w:t>
      </w:r>
      <w:r w:rsidR="00C25EC2">
        <w:rPr>
          <w:sz w:val="22"/>
          <w:szCs w:val="22"/>
        </w:rPr>
        <w:t>й, чтобы они сочетались с мужским статусом империи</w:t>
      </w:r>
      <w:r w:rsidRPr="0073171B">
        <w:rPr>
          <w:sz w:val="22"/>
          <w:szCs w:val="22"/>
        </w:rPr>
        <w:t xml:space="preserve">. </w:t>
      </w:r>
    </w:p>
    <w:p w:rsidR="0039508B" w:rsidRDefault="00BC2FFF" w:rsidP="00412AC0">
      <w:pPr>
        <w:jc w:val="both"/>
        <w:rPr>
          <w:sz w:val="22"/>
          <w:szCs w:val="22"/>
        </w:rPr>
      </w:pPr>
      <w:r>
        <w:rPr>
          <w:sz w:val="22"/>
          <w:szCs w:val="22"/>
        </w:rPr>
        <w:t xml:space="preserve">       </w:t>
      </w:r>
      <w:r w:rsidR="00770EAB">
        <w:rPr>
          <w:sz w:val="22"/>
          <w:szCs w:val="22"/>
        </w:rPr>
        <w:t>Д</w:t>
      </w:r>
      <w:r w:rsidR="009D5C92">
        <w:rPr>
          <w:sz w:val="22"/>
          <w:szCs w:val="22"/>
        </w:rPr>
        <w:t>о т</w:t>
      </w:r>
      <w:r w:rsidR="00642063">
        <w:rPr>
          <w:sz w:val="22"/>
          <w:szCs w:val="22"/>
        </w:rPr>
        <w:t>.н.</w:t>
      </w:r>
      <w:r>
        <w:rPr>
          <w:sz w:val="22"/>
          <w:szCs w:val="22"/>
        </w:rPr>
        <w:t xml:space="preserve"> </w:t>
      </w:r>
      <w:r w:rsidR="00DF16BD">
        <w:rPr>
          <w:sz w:val="22"/>
          <w:szCs w:val="22"/>
        </w:rPr>
        <w:t>«</w:t>
      </w:r>
      <w:r w:rsidR="009D5C92">
        <w:rPr>
          <w:sz w:val="22"/>
          <w:szCs w:val="22"/>
        </w:rPr>
        <w:t>1-й династии</w:t>
      </w:r>
      <w:r w:rsidR="00DF16BD">
        <w:rPr>
          <w:sz w:val="22"/>
          <w:szCs w:val="22"/>
        </w:rPr>
        <w:t>»</w:t>
      </w:r>
      <w:r w:rsidR="005147FC">
        <w:rPr>
          <w:sz w:val="22"/>
          <w:szCs w:val="22"/>
        </w:rPr>
        <w:t xml:space="preserve"> </w:t>
      </w:r>
      <w:r w:rsidR="00642063">
        <w:rPr>
          <w:sz w:val="22"/>
          <w:szCs w:val="22"/>
        </w:rPr>
        <w:t>было</w:t>
      </w:r>
      <w:r w:rsidR="009D5C92">
        <w:rPr>
          <w:sz w:val="22"/>
          <w:szCs w:val="22"/>
        </w:rPr>
        <w:t xml:space="preserve"> более трех династий с царями-женщинами.</w:t>
      </w:r>
      <w:r w:rsidR="00DF16BD">
        <w:rPr>
          <w:sz w:val="22"/>
          <w:szCs w:val="22"/>
        </w:rPr>
        <w:t>(</w:t>
      </w:r>
      <w:r w:rsidR="00770EAB">
        <w:rPr>
          <w:sz w:val="22"/>
          <w:szCs w:val="22"/>
        </w:rPr>
        <w:t>2015</w:t>
      </w:r>
      <w:r w:rsidR="00DF16BD">
        <w:rPr>
          <w:sz w:val="22"/>
          <w:szCs w:val="22"/>
        </w:rPr>
        <w:t>)</w:t>
      </w:r>
      <w:r>
        <w:rPr>
          <w:sz w:val="22"/>
          <w:szCs w:val="22"/>
        </w:rPr>
        <w:t xml:space="preserve"> </w:t>
      </w:r>
      <w:r w:rsidR="0059026C">
        <w:rPr>
          <w:sz w:val="22"/>
          <w:szCs w:val="22"/>
        </w:rPr>
        <w:t>Хотя</w:t>
      </w:r>
      <w:r>
        <w:rPr>
          <w:sz w:val="22"/>
          <w:szCs w:val="22"/>
        </w:rPr>
        <w:t xml:space="preserve"> </w:t>
      </w:r>
      <w:r w:rsidR="00247583">
        <w:rPr>
          <w:sz w:val="22"/>
          <w:szCs w:val="22"/>
        </w:rPr>
        <w:t xml:space="preserve">в </w:t>
      </w:r>
      <w:r w:rsidR="007D179C">
        <w:rPr>
          <w:sz w:val="22"/>
          <w:szCs w:val="22"/>
        </w:rPr>
        <w:t>период 1-4 династий (</w:t>
      </w:r>
      <w:r w:rsidR="00247583">
        <w:rPr>
          <w:sz w:val="22"/>
          <w:szCs w:val="22"/>
        </w:rPr>
        <w:t>958-1052</w:t>
      </w:r>
      <w:r w:rsidR="007D179C">
        <w:rPr>
          <w:sz w:val="22"/>
          <w:szCs w:val="22"/>
        </w:rPr>
        <w:t>)</w:t>
      </w:r>
      <w:r w:rsidR="00247583">
        <w:rPr>
          <w:sz w:val="22"/>
          <w:szCs w:val="22"/>
        </w:rPr>
        <w:t xml:space="preserve"> власть в </w:t>
      </w:r>
      <w:r w:rsidR="0039508B">
        <w:rPr>
          <w:sz w:val="22"/>
          <w:szCs w:val="22"/>
        </w:rPr>
        <w:t>Египт</w:t>
      </w:r>
      <w:r w:rsidR="00247583">
        <w:rPr>
          <w:sz w:val="22"/>
          <w:szCs w:val="22"/>
        </w:rPr>
        <w:t xml:space="preserve">епостоянно </w:t>
      </w:r>
      <w:r w:rsidR="0059026C">
        <w:rPr>
          <w:sz w:val="22"/>
          <w:szCs w:val="22"/>
        </w:rPr>
        <w:t>п</w:t>
      </w:r>
      <w:r w:rsidR="00247583">
        <w:rPr>
          <w:sz w:val="22"/>
          <w:szCs w:val="22"/>
        </w:rPr>
        <w:t>е</w:t>
      </w:r>
      <w:r w:rsidR="0059026C">
        <w:rPr>
          <w:sz w:val="22"/>
          <w:szCs w:val="22"/>
        </w:rPr>
        <w:t>реходил</w:t>
      </w:r>
      <w:r w:rsidR="00247583">
        <w:rPr>
          <w:sz w:val="22"/>
          <w:szCs w:val="22"/>
        </w:rPr>
        <w:t>а</w:t>
      </w:r>
      <w:r w:rsidR="0059026C">
        <w:rPr>
          <w:sz w:val="22"/>
          <w:szCs w:val="22"/>
        </w:rPr>
        <w:t xml:space="preserve"> из рук в руки, но им</w:t>
      </w:r>
      <w:r w:rsidR="007D179C">
        <w:rPr>
          <w:sz w:val="22"/>
          <w:szCs w:val="22"/>
        </w:rPr>
        <w:t>перией</w:t>
      </w:r>
      <w:r w:rsidR="0059026C">
        <w:rPr>
          <w:sz w:val="22"/>
          <w:szCs w:val="22"/>
        </w:rPr>
        <w:t xml:space="preserve"> правили только </w:t>
      </w:r>
      <w:r w:rsidR="00642063">
        <w:rPr>
          <w:sz w:val="22"/>
          <w:szCs w:val="22"/>
        </w:rPr>
        <w:t xml:space="preserve">триувираты </w:t>
      </w:r>
      <w:r w:rsidR="00247583">
        <w:rPr>
          <w:sz w:val="22"/>
          <w:szCs w:val="22"/>
        </w:rPr>
        <w:t>р</w:t>
      </w:r>
      <w:r>
        <w:rPr>
          <w:sz w:val="22"/>
          <w:szCs w:val="22"/>
        </w:rPr>
        <w:t xml:space="preserve">оссиян </w:t>
      </w:r>
      <w:r w:rsidR="00247583">
        <w:rPr>
          <w:sz w:val="22"/>
          <w:szCs w:val="22"/>
        </w:rPr>
        <w:t xml:space="preserve">двух префектур </w:t>
      </w:r>
      <w:r w:rsidR="0059026C">
        <w:rPr>
          <w:sz w:val="22"/>
          <w:szCs w:val="22"/>
        </w:rPr>
        <w:t>Империи Ра</w:t>
      </w:r>
      <w:r w:rsidR="00642063">
        <w:rPr>
          <w:sz w:val="22"/>
          <w:szCs w:val="22"/>
        </w:rPr>
        <w:t xml:space="preserve"> (Россия)</w:t>
      </w:r>
      <w:r w:rsidR="0059026C">
        <w:rPr>
          <w:sz w:val="22"/>
          <w:szCs w:val="22"/>
        </w:rPr>
        <w:t>, которые враждовали между собой, не допуская гегемонии</w:t>
      </w:r>
      <w:r w:rsidR="0039508B">
        <w:rPr>
          <w:sz w:val="22"/>
          <w:szCs w:val="22"/>
        </w:rPr>
        <w:t xml:space="preserve"> Империи Аминь (Запада). </w:t>
      </w:r>
    </w:p>
    <w:p w:rsidR="00B41830" w:rsidRDefault="00733417" w:rsidP="00575C8D">
      <w:pPr>
        <w:jc w:val="both"/>
        <w:rPr>
          <w:sz w:val="22"/>
          <w:szCs w:val="22"/>
        </w:rPr>
      </w:pPr>
      <w:r>
        <w:rPr>
          <w:sz w:val="22"/>
          <w:szCs w:val="22"/>
        </w:rPr>
        <w:t>Т</w:t>
      </w:r>
      <w:r w:rsidR="004739B7">
        <w:rPr>
          <w:sz w:val="22"/>
          <w:szCs w:val="22"/>
        </w:rPr>
        <w:t>риумвират</w:t>
      </w:r>
      <w:r w:rsidR="00396E77">
        <w:rPr>
          <w:sz w:val="22"/>
          <w:szCs w:val="22"/>
        </w:rPr>
        <w:t xml:space="preserve">ы </w:t>
      </w:r>
      <w:r>
        <w:rPr>
          <w:sz w:val="22"/>
          <w:szCs w:val="22"/>
        </w:rPr>
        <w:t>мировой империи</w:t>
      </w:r>
      <w:r w:rsidR="00CA28DD">
        <w:rPr>
          <w:sz w:val="22"/>
          <w:szCs w:val="22"/>
        </w:rPr>
        <w:t xml:space="preserve">. </w:t>
      </w:r>
    </w:p>
    <w:tbl>
      <w:tblPr>
        <w:tblW w:w="65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708"/>
        <w:gridCol w:w="851"/>
        <w:gridCol w:w="727"/>
        <w:gridCol w:w="832"/>
        <w:gridCol w:w="740"/>
        <w:gridCol w:w="819"/>
        <w:gridCol w:w="819"/>
      </w:tblGrid>
      <w:tr w:rsidR="007A733A" w:rsidRPr="0046697B" w:rsidTr="000E4458">
        <w:tc>
          <w:tcPr>
            <w:tcW w:w="1101" w:type="dxa"/>
          </w:tcPr>
          <w:p w:rsidR="007A733A" w:rsidRPr="000E4458" w:rsidRDefault="007A733A" w:rsidP="0046697B">
            <w:pPr>
              <w:jc w:val="both"/>
              <w:rPr>
                <w:sz w:val="16"/>
                <w:szCs w:val="16"/>
              </w:rPr>
            </w:pPr>
            <w:r w:rsidRPr="000E4458">
              <w:rPr>
                <w:sz w:val="16"/>
                <w:szCs w:val="16"/>
              </w:rPr>
              <w:t>Династии</w:t>
            </w:r>
          </w:p>
        </w:tc>
        <w:tc>
          <w:tcPr>
            <w:tcW w:w="708" w:type="dxa"/>
          </w:tcPr>
          <w:p w:rsidR="007A733A" w:rsidRPr="000E4458" w:rsidRDefault="007A733A" w:rsidP="00CA28DD">
            <w:pPr>
              <w:jc w:val="center"/>
              <w:rPr>
                <w:sz w:val="16"/>
                <w:szCs w:val="16"/>
              </w:rPr>
            </w:pPr>
            <w:r w:rsidRPr="000E4458">
              <w:rPr>
                <w:sz w:val="16"/>
                <w:szCs w:val="16"/>
              </w:rPr>
              <w:t>1А</w:t>
            </w:r>
          </w:p>
        </w:tc>
        <w:tc>
          <w:tcPr>
            <w:tcW w:w="851" w:type="dxa"/>
          </w:tcPr>
          <w:p w:rsidR="007A733A" w:rsidRPr="000E4458" w:rsidRDefault="007A733A" w:rsidP="00CA28DD">
            <w:pPr>
              <w:jc w:val="center"/>
              <w:rPr>
                <w:sz w:val="16"/>
                <w:szCs w:val="16"/>
              </w:rPr>
            </w:pPr>
            <w:r w:rsidRPr="000E4458">
              <w:rPr>
                <w:sz w:val="16"/>
                <w:szCs w:val="16"/>
              </w:rPr>
              <w:t>1Б</w:t>
            </w:r>
            <w:r w:rsidRPr="000E4458">
              <w:rPr>
                <w:rStyle w:val="ab"/>
                <w:sz w:val="16"/>
                <w:szCs w:val="16"/>
              </w:rPr>
              <w:footnoteReference w:id="366"/>
            </w:r>
          </w:p>
        </w:tc>
        <w:tc>
          <w:tcPr>
            <w:tcW w:w="727" w:type="dxa"/>
          </w:tcPr>
          <w:p w:rsidR="007A733A" w:rsidRPr="000E4458" w:rsidRDefault="007A733A" w:rsidP="0046697B">
            <w:pPr>
              <w:jc w:val="center"/>
              <w:rPr>
                <w:sz w:val="16"/>
                <w:szCs w:val="16"/>
              </w:rPr>
            </w:pPr>
            <w:r w:rsidRPr="000E4458">
              <w:rPr>
                <w:sz w:val="16"/>
                <w:szCs w:val="16"/>
              </w:rPr>
              <w:t>1В</w:t>
            </w:r>
          </w:p>
        </w:tc>
        <w:tc>
          <w:tcPr>
            <w:tcW w:w="832" w:type="dxa"/>
          </w:tcPr>
          <w:p w:rsidR="007A733A" w:rsidRPr="000E4458" w:rsidRDefault="007A733A" w:rsidP="0046697B">
            <w:pPr>
              <w:jc w:val="center"/>
              <w:rPr>
                <w:sz w:val="16"/>
                <w:szCs w:val="16"/>
              </w:rPr>
            </w:pPr>
            <w:r w:rsidRPr="000E4458">
              <w:rPr>
                <w:sz w:val="16"/>
                <w:szCs w:val="16"/>
              </w:rPr>
              <w:t>2-я</w:t>
            </w:r>
            <w:r w:rsidR="00A110B7">
              <w:rPr>
                <w:rStyle w:val="ab"/>
                <w:sz w:val="16"/>
                <w:szCs w:val="16"/>
              </w:rPr>
              <w:footnoteReference w:id="367"/>
            </w:r>
          </w:p>
        </w:tc>
        <w:tc>
          <w:tcPr>
            <w:tcW w:w="740" w:type="dxa"/>
          </w:tcPr>
          <w:p w:rsidR="007A733A" w:rsidRPr="000E4458" w:rsidRDefault="007A733A" w:rsidP="0046697B">
            <w:pPr>
              <w:jc w:val="center"/>
              <w:rPr>
                <w:sz w:val="16"/>
                <w:szCs w:val="16"/>
              </w:rPr>
            </w:pPr>
            <w:r w:rsidRPr="000E4458">
              <w:rPr>
                <w:sz w:val="16"/>
                <w:szCs w:val="16"/>
              </w:rPr>
              <w:t>3-я</w:t>
            </w:r>
            <w:r w:rsidR="00F137E3">
              <w:rPr>
                <w:rStyle w:val="ab"/>
                <w:sz w:val="16"/>
                <w:szCs w:val="16"/>
              </w:rPr>
              <w:footnoteReference w:id="368"/>
            </w:r>
          </w:p>
        </w:tc>
        <w:tc>
          <w:tcPr>
            <w:tcW w:w="819" w:type="dxa"/>
          </w:tcPr>
          <w:p w:rsidR="007A733A" w:rsidRPr="000E4458" w:rsidRDefault="007A733A" w:rsidP="007A733A">
            <w:pPr>
              <w:jc w:val="center"/>
              <w:rPr>
                <w:sz w:val="16"/>
                <w:szCs w:val="16"/>
              </w:rPr>
            </w:pPr>
            <w:r w:rsidRPr="000E4458">
              <w:rPr>
                <w:sz w:val="16"/>
                <w:szCs w:val="16"/>
              </w:rPr>
              <w:t>4А</w:t>
            </w:r>
            <w:r w:rsidRPr="000E4458">
              <w:rPr>
                <w:rStyle w:val="ab"/>
                <w:sz w:val="16"/>
                <w:szCs w:val="16"/>
              </w:rPr>
              <w:footnoteReference w:id="369"/>
            </w:r>
          </w:p>
        </w:tc>
        <w:tc>
          <w:tcPr>
            <w:tcW w:w="819" w:type="dxa"/>
          </w:tcPr>
          <w:p w:rsidR="007A733A" w:rsidRPr="000E4458" w:rsidRDefault="007A733A" w:rsidP="007A733A">
            <w:pPr>
              <w:jc w:val="center"/>
              <w:rPr>
                <w:sz w:val="16"/>
                <w:szCs w:val="16"/>
              </w:rPr>
            </w:pPr>
            <w:r w:rsidRPr="000E4458">
              <w:rPr>
                <w:sz w:val="16"/>
                <w:szCs w:val="16"/>
              </w:rPr>
              <w:t>4Б</w:t>
            </w:r>
          </w:p>
        </w:tc>
      </w:tr>
      <w:tr w:rsidR="007A733A" w:rsidRPr="0046697B" w:rsidTr="000E4458">
        <w:tc>
          <w:tcPr>
            <w:tcW w:w="1101" w:type="dxa"/>
          </w:tcPr>
          <w:p w:rsidR="007A733A" w:rsidRPr="000E4458" w:rsidRDefault="007A733A" w:rsidP="00CA28DD">
            <w:pPr>
              <w:jc w:val="both"/>
              <w:rPr>
                <w:sz w:val="16"/>
                <w:szCs w:val="16"/>
              </w:rPr>
            </w:pPr>
            <w:r w:rsidRPr="000E4458">
              <w:rPr>
                <w:sz w:val="16"/>
                <w:szCs w:val="16"/>
              </w:rPr>
              <w:t>Месяцев</w:t>
            </w:r>
            <w:r w:rsidR="0084373D" w:rsidRPr="000E4458">
              <w:rPr>
                <w:sz w:val="16"/>
                <w:szCs w:val="16"/>
              </w:rPr>
              <w:t xml:space="preserve"> /х</w:t>
            </w:r>
          </w:p>
        </w:tc>
        <w:tc>
          <w:tcPr>
            <w:tcW w:w="708" w:type="dxa"/>
          </w:tcPr>
          <w:p w:rsidR="007A733A" w:rsidRPr="000E4458" w:rsidRDefault="007A733A" w:rsidP="0046697B">
            <w:pPr>
              <w:jc w:val="center"/>
              <w:rPr>
                <w:sz w:val="16"/>
                <w:szCs w:val="16"/>
              </w:rPr>
            </w:pPr>
            <w:r w:rsidRPr="000E4458">
              <w:rPr>
                <w:sz w:val="16"/>
                <w:szCs w:val="16"/>
              </w:rPr>
              <w:t>119</w:t>
            </w:r>
          </w:p>
        </w:tc>
        <w:tc>
          <w:tcPr>
            <w:tcW w:w="851" w:type="dxa"/>
          </w:tcPr>
          <w:p w:rsidR="007A733A" w:rsidRPr="000E4458" w:rsidRDefault="007A733A" w:rsidP="0046697B">
            <w:pPr>
              <w:jc w:val="center"/>
              <w:rPr>
                <w:sz w:val="16"/>
                <w:szCs w:val="16"/>
              </w:rPr>
            </w:pPr>
            <w:r w:rsidRPr="000E4458">
              <w:rPr>
                <w:sz w:val="16"/>
                <w:szCs w:val="16"/>
              </w:rPr>
              <w:t>100</w:t>
            </w:r>
          </w:p>
        </w:tc>
        <w:tc>
          <w:tcPr>
            <w:tcW w:w="727" w:type="dxa"/>
          </w:tcPr>
          <w:p w:rsidR="007A733A" w:rsidRPr="000E4458" w:rsidRDefault="007A733A" w:rsidP="0046697B">
            <w:pPr>
              <w:jc w:val="center"/>
              <w:rPr>
                <w:sz w:val="16"/>
                <w:szCs w:val="16"/>
              </w:rPr>
            </w:pPr>
            <w:r w:rsidRPr="000E4458">
              <w:rPr>
                <w:sz w:val="16"/>
                <w:szCs w:val="16"/>
              </w:rPr>
              <w:t>44</w:t>
            </w:r>
          </w:p>
        </w:tc>
        <w:tc>
          <w:tcPr>
            <w:tcW w:w="832" w:type="dxa"/>
          </w:tcPr>
          <w:p w:rsidR="007A733A" w:rsidRPr="000E4458" w:rsidRDefault="007A733A" w:rsidP="0046697B">
            <w:pPr>
              <w:jc w:val="center"/>
              <w:rPr>
                <w:sz w:val="16"/>
                <w:szCs w:val="16"/>
              </w:rPr>
            </w:pPr>
            <w:r w:rsidRPr="000E4458">
              <w:rPr>
                <w:sz w:val="16"/>
                <w:szCs w:val="16"/>
              </w:rPr>
              <w:t>272</w:t>
            </w:r>
          </w:p>
        </w:tc>
        <w:tc>
          <w:tcPr>
            <w:tcW w:w="740" w:type="dxa"/>
          </w:tcPr>
          <w:p w:rsidR="007A733A" w:rsidRPr="000E4458" w:rsidRDefault="007A733A" w:rsidP="0046697B">
            <w:pPr>
              <w:jc w:val="center"/>
              <w:rPr>
                <w:sz w:val="16"/>
                <w:szCs w:val="16"/>
              </w:rPr>
            </w:pPr>
            <w:r w:rsidRPr="000E4458">
              <w:rPr>
                <w:sz w:val="16"/>
                <w:szCs w:val="16"/>
              </w:rPr>
              <w:t>232</w:t>
            </w:r>
          </w:p>
        </w:tc>
        <w:tc>
          <w:tcPr>
            <w:tcW w:w="819" w:type="dxa"/>
          </w:tcPr>
          <w:p w:rsidR="007A733A" w:rsidRPr="000E4458" w:rsidRDefault="005559E1" w:rsidP="0046697B">
            <w:pPr>
              <w:jc w:val="center"/>
              <w:rPr>
                <w:sz w:val="16"/>
                <w:szCs w:val="16"/>
              </w:rPr>
            </w:pPr>
            <w:r w:rsidRPr="000E4458">
              <w:rPr>
                <w:sz w:val="16"/>
                <w:szCs w:val="16"/>
              </w:rPr>
              <w:t>374</w:t>
            </w:r>
          </w:p>
        </w:tc>
        <w:tc>
          <w:tcPr>
            <w:tcW w:w="819" w:type="dxa"/>
          </w:tcPr>
          <w:p w:rsidR="007A733A" w:rsidRPr="000E4458" w:rsidRDefault="007A733A" w:rsidP="0046697B">
            <w:pPr>
              <w:jc w:val="center"/>
              <w:rPr>
                <w:sz w:val="16"/>
                <w:szCs w:val="16"/>
              </w:rPr>
            </w:pPr>
            <w:r w:rsidRPr="000E4458">
              <w:rPr>
                <w:sz w:val="16"/>
                <w:szCs w:val="16"/>
              </w:rPr>
              <w:t>16</w:t>
            </w:r>
          </w:p>
        </w:tc>
      </w:tr>
      <w:tr w:rsidR="00AE7D2E" w:rsidRPr="0046697B" w:rsidTr="000E4458">
        <w:tc>
          <w:tcPr>
            <w:tcW w:w="1101" w:type="dxa"/>
          </w:tcPr>
          <w:p w:rsidR="00AE7D2E" w:rsidRPr="000E4458" w:rsidRDefault="00AE7D2E" w:rsidP="009F78DB">
            <w:pPr>
              <w:jc w:val="both"/>
              <w:rPr>
                <w:sz w:val="16"/>
                <w:szCs w:val="16"/>
              </w:rPr>
            </w:pPr>
            <w:r w:rsidRPr="000E4458">
              <w:rPr>
                <w:sz w:val="16"/>
                <w:szCs w:val="16"/>
              </w:rPr>
              <w:t>Лет – месяцев</w:t>
            </w:r>
            <w:r w:rsidR="009F78DB" w:rsidRPr="000E4458">
              <w:rPr>
                <w:rStyle w:val="ab"/>
                <w:sz w:val="16"/>
                <w:szCs w:val="16"/>
              </w:rPr>
              <w:footnoteReference w:id="370"/>
            </w:r>
            <w:r w:rsidR="001E639C" w:rsidRPr="000E4458">
              <w:rPr>
                <w:sz w:val="16"/>
                <w:szCs w:val="16"/>
              </w:rPr>
              <w:t>–</w:t>
            </w:r>
            <w:r w:rsidRPr="000E4458">
              <w:rPr>
                <w:sz w:val="16"/>
                <w:szCs w:val="16"/>
              </w:rPr>
              <w:t xml:space="preserve"> дней</w:t>
            </w:r>
          </w:p>
        </w:tc>
        <w:tc>
          <w:tcPr>
            <w:tcW w:w="708" w:type="dxa"/>
          </w:tcPr>
          <w:p w:rsidR="00AE7D2E" w:rsidRPr="000E4458" w:rsidRDefault="005559E1" w:rsidP="0046697B">
            <w:pPr>
              <w:jc w:val="center"/>
              <w:rPr>
                <w:sz w:val="16"/>
                <w:szCs w:val="16"/>
              </w:rPr>
            </w:pPr>
            <w:r w:rsidRPr="000E4458">
              <w:rPr>
                <w:sz w:val="16"/>
                <w:szCs w:val="16"/>
              </w:rPr>
              <w:t>9-7-13</w:t>
            </w:r>
          </w:p>
        </w:tc>
        <w:tc>
          <w:tcPr>
            <w:tcW w:w="851" w:type="dxa"/>
          </w:tcPr>
          <w:p w:rsidR="00AE7D2E" w:rsidRPr="000E4458" w:rsidRDefault="005559E1" w:rsidP="00CA28DD">
            <w:pPr>
              <w:jc w:val="center"/>
              <w:rPr>
                <w:sz w:val="16"/>
                <w:szCs w:val="16"/>
              </w:rPr>
            </w:pPr>
            <w:r w:rsidRPr="000E4458">
              <w:rPr>
                <w:sz w:val="16"/>
                <w:szCs w:val="16"/>
              </w:rPr>
              <w:t>8-1-0</w:t>
            </w:r>
          </w:p>
        </w:tc>
        <w:tc>
          <w:tcPr>
            <w:tcW w:w="727" w:type="dxa"/>
          </w:tcPr>
          <w:p w:rsidR="00AE7D2E" w:rsidRPr="000E4458" w:rsidRDefault="0025767E" w:rsidP="000E4458">
            <w:pPr>
              <w:jc w:val="center"/>
              <w:rPr>
                <w:sz w:val="16"/>
                <w:szCs w:val="16"/>
              </w:rPr>
            </w:pPr>
            <w:r>
              <w:rPr>
                <w:sz w:val="16"/>
                <w:szCs w:val="16"/>
              </w:rPr>
              <w:t>3-6-21</w:t>
            </w:r>
          </w:p>
        </w:tc>
        <w:tc>
          <w:tcPr>
            <w:tcW w:w="832" w:type="dxa"/>
          </w:tcPr>
          <w:p w:rsidR="00AE7D2E" w:rsidRPr="000E4458" w:rsidRDefault="00AE7D2E" w:rsidP="0046697B">
            <w:pPr>
              <w:jc w:val="center"/>
              <w:rPr>
                <w:sz w:val="16"/>
                <w:szCs w:val="16"/>
              </w:rPr>
            </w:pPr>
            <w:r w:rsidRPr="000E4458">
              <w:rPr>
                <w:sz w:val="16"/>
                <w:szCs w:val="16"/>
              </w:rPr>
              <w:t>21-11</w:t>
            </w:r>
          </w:p>
          <w:p w:rsidR="00AE7D2E" w:rsidRPr="000E4458" w:rsidRDefault="0025767E" w:rsidP="0046697B">
            <w:pPr>
              <w:jc w:val="center"/>
              <w:rPr>
                <w:sz w:val="16"/>
                <w:szCs w:val="16"/>
              </w:rPr>
            </w:pPr>
            <w:r>
              <w:rPr>
                <w:sz w:val="16"/>
                <w:szCs w:val="16"/>
              </w:rPr>
              <w:t>-27</w:t>
            </w:r>
          </w:p>
        </w:tc>
        <w:tc>
          <w:tcPr>
            <w:tcW w:w="740" w:type="dxa"/>
          </w:tcPr>
          <w:p w:rsidR="00AE7D2E" w:rsidRPr="000E4458" w:rsidRDefault="00AE7D2E" w:rsidP="0046697B">
            <w:pPr>
              <w:jc w:val="center"/>
              <w:rPr>
                <w:sz w:val="16"/>
                <w:szCs w:val="16"/>
              </w:rPr>
            </w:pPr>
            <w:r w:rsidRPr="000E4458">
              <w:rPr>
                <w:sz w:val="16"/>
                <w:szCs w:val="16"/>
              </w:rPr>
              <w:t>18-9-2</w:t>
            </w:r>
          </w:p>
        </w:tc>
        <w:tc>
          <w:tcPr>
            <w:tcW w:w="819" w:type="dxa"/>
          </w:tcPr>
          <w:p w:rsidR="00AE7D2E" w:rsidRPr="000E4458" w:rsidRDefault="005559E1" w:rsidP="0046697B">
            <w:pPr>
              <w:jc w:val="center"/>
              <w:rPr>
                <w:sz w:val="16"/>
                <w:szCs w:val="16"/>
              </w:rPr>
            </w:pPr>
            <w:r w:rsidRPr="000E4458">
              <w:rPr>
                <w:sz w:val="16"/>
                <w:szCs w:val="16"/>
              </w:rPr>
              <w:t>30-2-2</w:t>
            </w:r>
            <w:r w:rsidR="00095710">
              <w:rPr>
                <w:sz w:val="16"/>
                <w:szCs w:val="16"/>
              </w:rPr>
              <w:t>6</w:t>
            </w:r>
          </w:p>
        </w:tc>
        <w:tc>
          <w:tcPr>
            <w:tcW w:w="819" w:type="dxa"/>
          </w:tcPr>
          <w:p w:rsidR="00AE7D2E" w:rsidRPr="000E4458" w:rsidRDefault="00AE7D2E" w:rsidP="0046697B">
            <w:pPr>
              <w:jc w:val="center"/>
              <w:rPr>
                <w:sz w:val="16"/>
                <w:szCs w:val="16"/>
              </w:rPr>
            </w:pPr>
            <w:r w:rsidRPr="000E4458">
              <w:rPr>
                <w:sz w:val="16"/>
                <w:szCs w:val="16"/>
              </w:rPr>
              <w:t>1-3-15</w:t>
            </w:r>
          </w:p>
        </w:tc>
      </w:tr>
      <w:tr w:rsidR="007A733A" w:rsidRPr="0046697B" w:rsidTr="000E4458">
        <w:tc>
          <w:tcPr>
            <w:tcW w:w="1101" w:type="dxa"/>
          </w:tcPr>
          <w:p w:rsidR="007A733A" w:rsidRPr="000E4458" w:rsidRDefault="007A733A" w:rsidP="00F420A9">
            <w:pPr>
              <w:jc w:val="both"/>
              <w:rPr>
                <w:sz w:val="16"/>
                <w:szCs w:val="16"/>
              </w:rPr>
            </w:pPr>
            <w:r w:rsidRPr="000E4458">
              <w:rPr>
                <w:sz w:val="16"/>
                <w:szCs w:val="16"/>
              </w:rPr>
              <w:t>Главкомов</w:t>
            </w:r>
          </w:p>
        </w:tc>
        <w:tc>
          <w:tcPr>
            <w:tcW w:w="708" w:type="dxa"/>
          </w:tcPr>
          <w:p w:rsidR="007A733A" w:rsidRPr="000E4458" w:rsidRDefault="007A733A" w:rsidP="0046697B">
            <w:pPr>
              <w:jc w:val="center"/>
              <w:rPr>
                <w:sz w:val="16"/>
                <w:szCs w:val="16"/>
              </w:rPr>
            </w:pPr>
            <w:r w:rsidRPr="000E4458">
              <w:rPr>
                <w:sz w:val="16"/>
                <w:szCs w:val="16"/>
              </w:rPr>
              <w:t>2</w:t>
            </w:r>
            <w:r w:rsidRPr="000E4458">
              <w:rPr>
                <w:rStyle w:val="ab"/>
                <w:sz w:val="16"/>
                <w:szCs w:val="16"/>
              </w:rPr>
              <w:footnoteReference w:id="371"/>
            </w:r>
          </w:p>
        </w:tc>
        <w:tc>
          <w:tcPr>
            <w:tcW w:w="851" w:type="dxa"/>
          </w:tcPr>
          <w:p w:rsidR="007A733A" w:rsidRPr="000E4458" w:rsidRDefault="00080A51" w:rsidP="00080A51">
            <w:pPr>
              <w:jc w:val="center"/>
              <w:rPr>
                <w:sz w:val="16"/>
                <w:szCs w:val="16"/>
              </w:rPr>
            </w:pPr>
            <w:r>
              <w:rPr>
                <w:sz w:val="16"/>
                <w:szCs w:val="16"/>
              </w:rPr>
              <w:t>6</w:t>
            </w:r>
          </w:p>
        </w:tc>
        <w:tc>
          <w:tcPr>
            <w:tcW w:w="727" w:type="dxa"/>
          </w:tcPr>
          <w:p w:rsidR="007A733A" w:rsidRPr="000E4458" w:rsidRDefault="00E52EC1" w:rsidP="00E52EC1">
            <w:pPr>
              <w:jc w:val="center"/>
              <w:rPr>
                <w:sz w:val="16"/>
                <w:szCs w:val="16"/>
              </w:rPr>
            </w:pPr>
            <w:r w:rsidRPr="000E4458">
              <w:rPr>
                <w:sz w:val="16"/>
                <w:szCs w:val="16"/>
              </w:rPr>
              <w:t>3</w:t>
            </w:r>
          </w:p>
        </w:tc>
        <w:tc>
          <w:tcPr>
            <w:tcW w:w="832" w:type="dxa"/>
          </w:tcPr>
          <w:p w:rsidR="007A733A" w:rsidRPr="000E4458" w:rsidRDefault="00B65B83" w:rsidP="0046697B">
            <w:pPr>
              <w:jc w:val="center"/>
              <w:rPr>
                <w:sz w:val="16"/>
                <w:szCs w:val="16"/>
              </w:rPr>
            </w:pPr>
            <w:r>
              <w:rPr>
                <w:sz w:val="16"/>
                <w:szCs w:val="16"/>
              </w:rPr>
              <w:t>9</w:t>
            </w:r>
          </w:p>
        </w:tc>
        <w:tc>
          <w:tcPr>
            <w:tcW w:w="740" w:type="dxa"/>
          </w:tcPr>
          <w:p w:rsidR="007A733A" w:rsidRPr="000E4458" w:rsidRDefault="007A733A" w:rsidP="0046697B">
            <w:pPr>
              <w:jc w:val="center"/>
              <w:rPr>
                <w:sz w:val="16"/>
                <w:szCs w:val="16"/>
              </w:rPr>
            </w:pPr>
            <w:r w:rsidRPr="000E4458">
              <w:rPr>
                <w:sz w:val="16"/>
                <w:szCs w:val="16"/>
              </w:rPr>
              <w:t>9</w:t>
            </w:r>
          </w:p>
        </w:tc>
        <w:tc>
          <w:tcPr>
            <w:tcW w:w="819" w:type="dxa"/>
          </w:tcPr>
          <w:p w:rsidR="007A733A" w:rsidRPr="000E4458" w:rsidRDefault="00733417" w:rsidP="00080A51">
            <w:pPr>
              <w:jc w:val="center"/>
              <w:rPr>
                <w:sz w:val="16"/>
                <w:szCs w:val="16"/>
              </w:rPr>
            </w:pPr>
            <w:r w:rsidRPr="000E4458">
              <w:rPr>
                <w:sz w:val="16"/>
                <w:szCs w:val="16"/>
              </w:rPr>
              <w:t>1</w:t>
            </w:r>
            <w:r w:rsidR="002C70FB" w:rsidRPr="000E4458">
              <w:rPr>
                <w:sz w:val="16"/>
                <w:szCs w:val="16"/>
              </w:rPr>
              <w:t>1</w:t>
            </w:r>
            <w:r w:rsidR="0084373D" w:rsidRPr="000E4458">
              <w:rPr>
                <w:sz w:val="16"/>
                <w:szCs w:val="16"/>
              </w:rPr>
              <w:t>/ххх</w:t>
            </w:r>
          </w:p>
        </w:tc>
        <w:tc>
          <w:tcPr>
            <w:tcW w:w="819" w:type="dxa"/>
          </w:tcPr>
          <w:p w:rsidR="007A733A" w:rsidRPr="000E4458" w:rsidRDefault="007A733A" w:rsidP="0046697B">
            <w:pPr>
              <w:jc w:val="center"/>
              <w:rPr>
                <w:sz w:val="16"/>
                <w:szCs w:val="16"/>
              </w:rPr>
            </w:pPr>
            <w:r w:rsidRPr="000E4458">
              <w:rPr>
                <w:sz w:val="16"/>
                <w:szCs w:val="16"/>
              </w:rPr>
              <w:t>2</w:t>
            </w:r>
          </w:p>
        </w:tc>
      </w:tr>
      <w:tr w:rsidR="007A733A" w:rsidRPr="0046697B" w:rsidTr="000E4458">
        <w:tc>
          <w:tcPr>
            <w:tcW w:w="1101" w:type="dxa"/>
          </w:tcPr>
          <w:p w:rsidR="007A733A" w:rsidRPr="000E4458" w:rsidRDefault="00CD0214" w:rsidP="00CD0214">
            <w:pPr>
              <w:jc w:val="both"/>
              <w:rPr>
                <w:sz w:val="16"/>
                <w:szCs w:val="16"/>
              </w:rPr>
            </w:pPr>
            <w:r w:rsidRPr="000E4458">
              <w:rPr>
                <w:sz w:val="16"/>
                <w:szCs w:val="16"/>
              </w:rPr>
              <w:t>Царей</w:t>
            </w:r>
            <w:r>
              <w:rPr>
                <w:sz w:val="16"/>
                <w:szCs w:val="16"/>
              </w:rPr>
              <w:t>-ж</w:t>
            </w:r>
            <w:r w:rsidR="007A733A" w:rsidRPr="000E4458">
              <w:rPr>
                <w:sz w:val="16"/>
                <w:szCs w:val="16"/>
              </w:rPr>
              <w:t>енщин</w:t>
            </w:r>
          </w:p>
        </w:tc>
        <w:tc>
          <w:tcPr>
            <w:tcW w:w="708" w:type="dxa"/>
          </w:tcPr>
          <w:p w:rsidR="007A733A" w:rsidRPr="000E4458" w:rsidRDefault="007A733A" w:rsidP="0046697B">
            <w:pPr>
              <w:jc w:val="center"/>
              <w:rPr>
                <w:sz w:val="16"/>
                <w:szCs w:val="16"/>
              </w:rPr>
            </w:pPr>
            <w:r w:rsidRPr="000E4458">
              <w:rPr>
                <w:sz w:val="16"/>
                <w:szCs w:val="16"/>
              </w:rPr>
              <w:t>1</w:t>
            </w:r>
          </w:p>
        </w:tc>
        <w:tc>
          <w:tcPr>
            <w:tcW w:w="851" w:type="dxa"/>
          </w:tcPr>
          <w:p w:rsidR="007A733A" w:rsidRPr="000E4458" w:rsidRDefault="007A733A" w:rsidP="00CA28DD">
            <w:pPr>
              <w:jc w:val="center"/>
              <w:rPr>
                <w:sz w:val="16"/>
                <w:szCs w:val="16"/>
              </w:rPr>
            </w:pPr>
            <w:r w:rsidRPr="000E4458">
              <w:rPr>
                <w:sz w:val="16"/>
                <w:szCs w:val="16"/>
              </w:rPr>
              <w:t>1</w:t>
            </w:r>
          </w:p>
        </w:tc>
        <w:tc>
          <w:tcPr>
            <w:tcW w:w="727" w:type="dxa"/>
          </w:tcPr>
          <w:p w:rsidR="007A733A" w:rsidRPr="000E4458" w:rsidRDefault="007A733A" w:rsidP="0046697B">
            <w:pPr>
              <w:jc w:val="center"/>
              <w:rPr>
                <w:sz w:val="16"/>
                <w:szCs w:val="16"/>
              </w:rPr>
            </w:pPr>
            <w:r w:rsidRPr="000E4458">
              <w:rPr>
                <w:sz w:val="16"/>
                <w:szCs w:val="16"/>
              </w:rPr>
              <w:t>1</w:t>
            </w:r>
          </w:p>
        </w:tc>
        <w:tc>
          <w:tcPr>
            <w:tcW w:w="832" w:type="dxa"/>
          </w:tcPr>
          <w:p w:rsidR="007A733A" w:rsidRPr="000E4458" w:rsidRDefault="00292392" w:rsidP="00292392">
            <w:pPr>
              <w:jc w:val="center"/>
              <w:rPr>
                <w:sz w:val="16"/>
                <w:szCs w:val="16"/>
              </w:rPr>
            </w:pPr>
            <w:r>
              <w:rPr>
                <w:sz w:val="16"/>
                <w:szCs w:val="16"/>
              </w:rPr>
              <w:t xml:space="preserve">5 </w:t>
            </w:r>
          </w:p>
        </w:tc>
        <w:tc>
          <w:tcPr>
            <w:tcW w:w="740" w:type="dxa"/>
          </w:tcPr>
          <w:p w:rsidR="007A733A" w:rsidRPr="000E4458" w:rsidRDefault="00640CBF" w:rsidP="001A5EE7">
            <w:pPr>
              <w:jc w:val="center"/>
              <w:rPr>
                <w:sz w:val="16"/>
                <w:szCs w:val="16"/>
              </w:rPr>
            </w:pPr>
            <w:r>
              <w:rPr>
                <w:sz w:val="16"/>
                <w:szCs w:val="16"/>
              </w:rPr>
              <w:t>4</w:t>
            </w:r>
          </w:p>
        </w:tc>
        <w:tc>
          <w:tcPr>
            <w:tcW w:w="819" w:type="dxa"/>
          </w:tcPr>
          <w:p w:rsidR="007A733A" w:rsidRPr="000E4458" w:rsidRDefault="007A733A" w:rsidP="0046697B">
            <w:pPr>
              <w:jc w:val="center"/>
              <w:rPr>
                <w:sz w:val="16"/>
                <w:szCs w:val="16"/>
              </w:rPr>
            </w:pPr>
            <w:r w:rsidRPr="000E4458">
              <w:rPr>
                <w:sz w:val="16"/>
                <w:szCs w:val="16"/>
              </w:rPr>
              <w:t>1</w:t>
            </w:r>
          </w:p>
        </w:tc>
        <w:tc>
          <w:tcPr>
            <w:tcW w:w="819" w:type="dxa"/>
          </w:tcPr>
          <w:p w:rsidR="007A733A" w:rsidRPr="000E4458" w:rsidRDefault="007A733A" w:rsidP="0046697B">
            <w:pPr>
              <w:jc w:val="center"/>
              <w:rPr>
                <w:sz w:val="16"/>
                <w:szCs w:val="16"/>
              </w:rPr>
            </w:pPr>
            <w:r w:rsidRPr="000E4458">
              <w:rPr>
                <w:sz w:val="16"/>
                <w:szCs w:val="16"/>
              </w:rPr>
              <w:t>1</w:t>
            </w:r>
          </w:p>
        </w:tc>
      </w:tr>
      <w:tr w:rsidR="007A733A" w:rsidRPr="0046697B" w:rsidTr="000E4458">
        <w:tc>
          <w:tcPr>
            <w:tcW w:w="1101" w:type="dxa"/>
          </w:tcPr>
          <w:p w:rsidR="00AE7D2E" w:rsidRPr="000E4458" w:rsidRDefault="007A733A" w:rsidP="00AE7D2E">
            <w:pPr>
              <w:jc w:val="both"/>
              <w:rPr>
                <w:sz w:val="16"/>
                <w:szCs w:val="16"/>
              </w:rPr>
            </w:pPr>
            <w:r w:rsidRPr="000E4458">
              <w:rPr>
                <w:sz w:val="16"/>
                <w:szCs w:val="16"/>
              </w:rPr>
              <w:t>Им</w:t>
            </w:r>
            <w:r w:rsidR="00AE7D2E" w:rsidRPr="000E4458">
              <w:rPr>
                <w:sz w:val="16"/>
                <w:szCs w:val="16"/>
              </w:rPr>
              <w:t>яцаря</w:t>
            </w:r>
            <w:r w:rsidR="007A328D" w:rsidRPr="000E4458">
              <w:rPr>
                <w:sz w:val="16"/>
                <w:szCs w:val="16"/>
              </w:rPr>
              <w:t xml:space="preserve"> -</w:t>
            </w:r>
          </w:p>
          <w:p w:rsidR="007A733A" w:rsidRPr="000E4458" w:rsidRDefault="00753CB2" w:rsidP="00753CB2">
            <w:pPr>
              <w:jc w:val="both"/>
              <w:rPr>
                <w:sz w:val="16"/>
                <w:szCs w:val="16"/>
              </w:rPr>
            </w:pPr>
            <w:r>
              <w:rPr>
                <w:sz w:val="16"/>
                <w:szCs w:val="16"/>
              </w:rPr>
              <w:t>ж</w:t>
            </w:r>
            <w:r w:rsidR="00AE7D2E" w:rsidRPr="000E4458">
              <w:rPr>
                <w:sz w:val="16"/>
                <w:szCs w:val="16"/>
              </w:rPr>
              <w:t>енщины</w:t>
            </w:r>
          </w:p>
        </w:tc>
        <w:tc>
          <w:tcPr>
            <w:tcW w:w="708" w:type="dxa"/>
          </w:tcPr>
          <w:p w:rsidR="007A733A" w:rsidRPr="000E4458" w:rsidRDefault="00CD0214" w:rsidP="00F420A9">
            <w:pPr>
              <w:jc w:val="center"/>
              <w:rPr>
                <w:sz w:val="16"/>
                <w:szCs w:val="16"/>
              </w:rPr>
            </w:pPr>
            <w:r>
              <w:rPr>
                <w:sz w:val="16"/>
                <w:szCs w:val="16"/>
              </w:rPr>
              <w:t>Чита</w:t>
            </w:r>
          </w:p>
          <w:p w:rsidR="007A733A" w:rsidRPr="000E4458" w:rsidRDefault="007A733A" w:rsidP="0046697B">
            <w:pPr>
              <w:jc w:val="center"/>
              <w:rPr>
                <w:sz w:val="16"/>
                <w:szCs w:val="16"/>
              </w:rPr>
            </w:pPr>
          </w:p>
        </w:tc>
        <w:tc>
          <w:tcPr>
            <w:tcW w:w="851" w:type="dxa"/>
          </w:tcPr>
          <w:p w:rsidR="007A733A" w:rsidRPr="000E4458" w:rsidRDefault="007A733A" w:rsidP="0046697B">
            <w:pPr>
              <w:jc w:val="center"/>
              <w:rPr>
                <w:sz w:val="16"/>
                <w:szCs w:val="16"/>
              </w:rPr>
            </w:pPr>
            <w:r w:rsidRPr="000E4458">
              <w:rPr>
                <w:sz w:val="16"/>
                <w:szCs w:val="16"/>
              </w:rPr>
              <w:t>Сахара</w:t>
            </w:r>
          </w:p>
          <w:p w:rsidR="007A733A" w:rsidRPr="000E4458" w:rsidRDefault="007A733A" w:rsidP="0046697B">
            <w:pPr>
              <w:jc w:val="center"/>
              <w:rPr>
                <w:sz w:val="16"/>
                <w:szCs w:val="16"/>
              </w:rPr>
            </w:pPr>
          </w:p>
        </w:tc>
        <w:tc>
          <w:tcPr>
            <w:tcW w:w="727" w:type="dxa"/>
          </w:tcPr>
          <w:p w:rsidR="007A733A" w:rsidRPr="000E4458" w:rsidRDefault="007A733A" w:rsidP="000E4458">
            <w:pPr>
              <w:jc w:val="center"/>
              <w:rPr>
                <w:sz w:val="16"/>
                <w:szCs w:val="16"/>
              </w:rPr>
            </w:pPr>
            <w:r w:rsidRPr="000E4458">
              <w:rPr>
                <w:sz w:val="16"/>
                <w:szCs w:val="16"/>
              </w:rPr>
              <w:t>Са</w:t>
            </w:r>
            <w:r w:rsidR="000E4458" w:rsidRPr="000E4458">
              <w:rPr>
                <w:sz w:val="16"/>
                <w:szCs w:val="16"/>
              </w:rPr>
              <w:t>рат</w:t>
            </w:r>
            <w:r w:rsidRPr="000E4458">
              <w:rPr>
                <w:sz w:val="16"/>
                <w:szCs w:val="16"/>
              </w:rPr>
              <w:t>а</w:t>
            </w:r>
          </w:p>
        </w:tc>
        <w:tc>
          <w:tcPr>
            <w:tcW w:w="832" w:type="dxa"/>
          </w:tcPr>
          <w:p w:rsidR="00A110B7" w:rsidRDefault="00292392" w:rsidP="0046697B">
            <w:pPr>
              <w:jc w:val="center"/>
              <w:rPr>
                <w:sz w:val="16"/>
                <w:szCs w:val="16"/>
              </w:rPr>
            </w:pPr>
            <w:r>
              <w:rPr>
                <w:sz w:val="16"/>
                <w:szCs w:val="16"/>
              </w:rPr>
              <w:t>Вита</w:t>
            </w:r>
            <w:r w:rsidR="00A110B7">
              <w:rPr>
                <w:sz w:val="16"/>
                <w:szCs w:val="16"/>
              </w:rPr>
              <w:t>,</w:t>
            </w:r>
            <w:r w:rsidR="00F137E3">
              <w:rPr>
                <w:sz w:val="16"/>
                <w:szCs w:val="16"/>
              </w:rPr>
              <w:t xml:space="preserve"> Саба,</w:t>
            </w:r>
          </w:p>
          <w:p w:rsidR="007A733A" w:rsidRPr="000E4458" w:rsidRDefault="004620BA" w:rsidP="0046697B">
            <w:pPr>
              <w:jc w:val="center"/>
              <w:rPr>
                <w:sz w:val="16"/>
                <w:szCs w:val="16"/>
              </w:rPr>
            </w:pPr>
            <w:r>
              <w:rPr>
                <w:sz w:val="16"/>
                <w:szCs w:val="16"/>
              </w:rPr>
              <w:t>Т</w:t>
            </w:r>
            <w:r w:rsidR="007A733A" w:rsidRPr="000E4458">
              <w:rPr>
                <w:sz w:val="16"/>
                <w:szCs w:val="16"/>
              </w:rPr>
              <w:t>ан</w:t>
            </w:r>
            <w:r>
              <w:rPr>
                <w:sz w:val="16"/>
                <w:szCs w:val="16"/>
              </w:rPr>
              <w:t>я</w:t>
            </w:r>
            <w:r w:rsidR="008221A2">
              <w:rPr>
                <w:sz w:val="16"/>
                <w:szCs w:val="16"/>
              </w:rPr>
              <w:t>,</w:t>
            </w:r>
          </w:p>
          <w:p w:rsidR="007A733A" w:rsidRDefault="007A733A" w:rsidP="0046697B">
            <w:pPr>
              <w:jc w:val="center"/>
              <w:rPr>
                <w:sz w:val="16"/>
                <w:szCs w:val="16"/>
              </w:rPr>
            </w:pPr>
            <w:r w:rsidRPr="000E4458">
              <w:rPr>
                <w:sz w:val="16"/>
                <w:szCs w:val="16"/>
              </w:rPr>
              <w:t>Сакара</w:t>
            </w:r>
            <w:r w:rsidR="00292392">
              <w:rPr>
                <w:sz w:val="16"/>
                <w:szCs w:val="16"/>
              </w:rPr>
              <w:t>,</w:t>
            </w:r>
          </w:p>
          <w:p w:rsidR="00292392" w:rsidRPr="000E4458" w:rsidRDefault="00292392" w:rsidP="0046697B">
            <w:pPr>
              <w:jc w:val="center"/>
              <w:rPr>
                <w:sz w:val="16"/>
                <w:szCs w:val="16"/>
              </w:rPr>
            </w:pPr>
            <w:r>
              <w:rPr>
                <w:sz w:val="16"/>
                <w:szCs w:val="16"/>
              </w:rPr>
              <w:t>Сахата</w:t>
            </w:r>
          </w:p>
        </w:tc>
        <w:tc>
          <w:tcPr>
            <w:tcW w:w="740" w:type="dxa"/>
          </w:tcPr>
          <w:p w:rsidR="001A5E1A" w:rsidRDefault="001A5E1A" w:rsidP="00F137E3">
            <w:pPr>
              <w:jc w:val="center"/>
              <w:rPr>
                <w:sz w:val="16"/>
                <w:szCs w:val="16"/>
              </w:rPr>
            </w:pPr>
            <w:r>
              <w:rPr>
                <w:sz w:val="16"/>
                <w:szCs w:val="16"/>
              </w:rPr>
              <w:t>Тата,</w:t>
            </w:r>
          </w:p>
          <w:p w:rsidR="007A733A" w:rsidRDefault="00F137E3" w:rsidP="00F137E3">
            <w:pPr>
              <w:jc w:val="center"/>
              <w:rPr>
                <w:sz w:val="16"/>
                <w:szCs w:val="16"/>
              </w:rPr>
            </w:pPr>
            <w:r>
              <w:rPr>
                <w:sz w:val="16"/>
                <w:szCs w:val="16"/>
              </w:rPr>
              <w:t>Ни</w:t>
            </w:r>
            <w:r w:rsidR="007A733A" w:rsidRPr="000E4458">
              <w:rPr>
                <w:sz w:val="16"/>
                <w:szCs w:val="16"/>
              </w:rPr>
              <w:t>ка</w:t>
            </w:r>
            <w:r>
              <w:rPr>
                <w:sz w:val="16"/>
                <w:szCs w:val="16"/>
              </w:rPr>
              <w:t>,</w:t>
            </w:r>
          </w:p>
          <w:p w:rsidR="00235364" w:rsidRDefault="00235364" w:rsidP="00F137E3">
            <w:pPr>
              <w:jc w:val="center"/>
              <w:rPr>
                <w:sz w:val="16"/>
                <w:szCs w:val="16"/>
              </w:rPr>
            </w:pPr>
            <w:r>
              <w:rPr>
                <w:sz w:val="16"/>
                <w:szCs w:val="16"/>
              </w:rPr>
              <w:t>Катаса,</w:t>
            </w:r>
          </w:p>
          <w:p w:rsidR="00F137E3" w:rsidRDefault="00F137E3" w:rsidP="00F137E3">
            <w:pPr>
              <w:jc w:val="center"/>
              <w:rPr>
                <w:sz w:val="16"/>
                <w:szCs w:val="16"/>
              </w:rPr>
            </w:pPr>
            <w:r>
              <w:rPr>
                <w:sz w:val="16"/>
                <w:szCs w:val="16"/>
              </w:rPr>
              <w:t>Лиха</w:t>
            </w:r>
          </w:p>
          <w:p w:rsidR="00235364" w:rsidRPr="000E4458" w:rsidRDefault="00235364" w:rsidP="00F137E3">
            <w:pPr>
              <w:jc w:val="center"/>
              <w:rPr>
                <w:sz w:val="16"/>
                <w:szCs w:val="16"/>
              </w:rPr>
            </w:pPr>
          </w:p>
        </w:tc>
        <w:tc>
          <w:tcPr>
            <w:tcW w:w="819" w:type="dxa"/>
          </w:tcPr>
          <w:p w:rsidR="007A733A" w:rsidRPr="000E4458" w:rsidRDefault="007A733A" w:rsidP="0046697B">
            <w:pPr>
              <w:jc w:val="center"/>
              <w:rPr>
                <w:sz w:val="16"/>
                <w:szCs w:val="16"/>
              </w:rPr>
            </w:pPr>
            <w:r w:rsidRPr="000E4458">
              <w:rPr>
                <w:sz w:val="16"/>
                <w:szCs w:val="16"/>
              </w:rPr>
              <w:t>Санара</w:t>
            </w:r>
            <w:r w:rsidR="005559E1" w:rsidRPr="000E4458">
              <w:rPr>
                <w:rStyle w:val="ab"/>
                <w:sz w:val="16"/>
                <w:szCs w:val="16"/>
              </w:rPr>
              <w:footnoteReference w:id="372"/>
            </w:r>
          </w:p>
        </w:tc>
        <w:tc>
          <w:tcPr>
            <w:tcW w:w="819" w:type="dxa"/>
          </w:tcPr>
          <w:p w:rsidR="007A733A" w:rsidRPr="000E4458" w:rsidRDefault="004601E4" w:rsidP="00040546">
            <w:pPr>
              <w:jc w:val="center"/>
              <w:rPr>
                <w:sz w:val="16"/>
                <w:szCs w:val="16"/>
              </w:rPr>
            </w:pPr>
            <w:r w:rsidRPr="000E4458">
              <w:rPr>
                <w:sz w:val="16"/>
                <w:szCs w:val="16"/>
              </w:rPr>
              <w:t>С</w:t>
            </w:r>
            <w:r w:rsidR="00040546">
              <w:rPr>
                <w:sz w:val="16"/>
                <w:szCs w:val="16"/>
              </w:rPr>
              <w:t>аска</w:t>
            </w:r>
            <w:r w:rsidR="00DB34C5" w:rsidRPr="000E4458">
              <w:rPr>
                <w:rStyle w:val="ab"/>
                <w:sz w:val="16"/>
                <w:szCs w:val="16"/>
              </w:rPr>
              <w:footnoteReference w:id="373"/>
            </w:r>
          </w:p>
        </w:tc>
      </w:tr>
      <w:tr w:rsidR="00500D7A" w:rsidRPr="0046697B" w:rsidTr="000E4458">
        <w:tc>
          <w:tcPr>
            <w:tcW w:w="1101" w:type="dxa"/>
          </w:tcPr>
          <w:p w:rsidR="00500D7A" w:rsidRPr="000E4458" w:rsidRDefault="00500D7A" w:rsidP="00CA28DD">
            <w:pPr>
              <w:jc w:val="both"/>
              <w:rPr>
                <w:sz w:val="16"/>
                <w:szCs w:val="16"/>
              </w:rPr>
            </w:pPr>
            <w:r w:rsidRPr="000E4458">
              <w:rPr>
                <w:sz w:val="16"/>
                <w:szCs w:val="16"/>
              </w:rPr>
              <w:t>Начало</w:t>
            </w:r>
          </w:p>
          <w:p w:rsidR="00500D7A" w:rsidRPr="000E4458" w:rsidRDefault="00412AC0" w:rsidP="004F38D7">
            <w:pPr>
              <w:jc w:val="both"/>
              <w:rPr>
                <w:sz w:val="16"/>
                <w:szCs w:val="16"/>
              </w:rPr>
            </w:pPr>
            <w:r w:rsidRPr="000E4458">
              <w:rPr>
                <w:sz w:val="16"/>
                <w:szCs w:val="16"/>
              </w:rPr>
              <w:t>д</w:t>
            </w:r>
            <w:r w:rsidR="00500D7A" w:rsidRPr="000E4458">
              <w:rPr>
                <w:sz w:val="16"/>
                <w:szCs w:val="16"/>
              </w:rPr>
              <w:t>инастии</w:t>
            </w:r>
          </w:p>
        </w:tc>
        <w:tc>
          <w:tcPr>
            <w:tcW w:w="708" w:type="dxa"/>
          </w:tcPr>
          <w:p w:rsidR="00500D7A" w:rsidRPr="000E4458" w:rsidRDefault="0046781B" w:rsidP="00E80598">
            <w:pPr>
              <w:jc w:val="center"/>
              <w:rPr>
                <w:sz w:val="16"/>
                <w:szCs w:val="16"/>
              </w:rPr>
            </w:pPr>
            <w:r>
              <w:rPr>
                <w:sz w:val="16"/>
                <w:szCs w:val="16"/>
              </w:rPr>
              <w:t>15</w:t>
            </w:r>
            <w:r w:rsidR="00500D7A" w:rsidRPr="000E4458">
              <w:rPr>
                <w:sz w:val="16"/>
                <w:szCs w:val="16"/>
              </w:rPr>
              <w:t>.</w:t>
            </w:r>
            <w:r>
              <w:rPr>
                <w:sz w:val="16"/>
                <w:szCs w:val="16"/>
              </w:rPr>
              <w:t>10</w:t>
            </w:r>
            <w:r w:rsidR="00500D7A" w:rsidRPr="000E4458">
              <w:rPr>
                <w:sz w:val="16"/>
                <w:szCs w:val="16"/>
              </w:rPr>
              <w:t>.</w:t>
            </w:r>
          </w:p>
          <w:p w:rsidR="00500D7A" w:rsidRPr="00151A50" w:rsidRDefault="004735D4" w:rsidP="0046781B">
            <w:pPr>
              <w:jc w:val="center"/>
              <w:rPr>
                <w:sz w:val="16"/>
                <w:szCs w:val="16"/>
              </w:rPr>
            </w:pPr>
            <w:r>
              <w:rPr>
                <w:sz w:val="16"/>
                <w:szCs w:val="16"/>
                <w:lang w:val="en-US"/>
              </w:rPr>
              <w:t>9</w:t>
            </w:r>
            <w:r w:rsidR="0046781B">
              <w:rPr>
                <w:sz w:val="16"/>
                <w:szCs w:val="16"/>
              </w:rPr>
              <w:t>58</w:t>
            </w:r>
          </w:p>
        </w:tc>
        <w:tc>
          <w:tcPr>
            <w:tcW w:w="851" w:type="dxa"/>
          </w:tcPr>
          <w:p w:rsidR="00500D7A" w:rsidRPr="000E4458" w:rsidRDefault="00C47454" w:rsidP="00E80598">
            <w:pPr>
              <w:jc w:val="center"/>
              <w:rPr>
                <w:sz w:val="16"/>
                <w:szCs w:val="16"/>
              </w:rPr>
            </w:pPr>
            <w:r>
              <w:rPr>
                <w:sz w:val="16"/>
                <w:szCs w:val="16"/>
              </w:rPr>
              <w:t>28</w:t>
            </w:r>
            <w:r w:rsidR="00645939">
              <w:rPr>
                <w:sz w:val="16"/>
                <w:szCs w:val="16"/>
              </w:rPr>
              <w:t>.</w:t>
            </w:r>
            <w:r>
              <w:rPr>
                <w:sz w:val="16"/>
                <w:szCs w:val="16"/>
              </w:rPr>
              <w:t>5</w:t>
            </w:r>
            <w:r w:rsidR="00500D7A" w:rsidRPr="000E4458">
              <w:rPr>
                <w:sz w:val="16"/>
                <w:szCs w:val="16"/>
              </w:rPr>
              <w:t>.</w:t>
            </w:r>
          </w:p>
          <w:p w:rsidR="00500D7A" w:rsidRPr="00151A50" w:rsidRDefault="004735D4" w:rsidP="00645939">
            <w:pPr>
              <w:jc w:val="center"/>
              <w:rPr>
                <w:sz w:val="16"/>
                <w:szCs w:val="16"/>
              </w:rPr>
            </w:pPr>
            <w:r>
              <w:rPr>
                <w:sz w:val="16"/>
                <w:szCs w:val="16"/>
                <w:lang w:val="en-US"/>
              </w:rPr>
              <w:t>9</w:t>
            </w:r>
            <w:r w:rsidR="00C47454">
              <w:rPr>
                <w:sz w:val="16"/>
                <w:szCs w:val="16"/>
              </w:rPr>
              <w:t>68</w:t>
            </w:r>
          </w:p>
        </w:tc>
        <w:tc>
          <w:tcPr>
            <w:tcW w:w="727" w:type="dxa"/>
          </w:tcPr>
          <w:p w:rsidR="00500D7A" w:rsidRPr="000E4458" w:rsidRDefault="00C47454" w:rsidP="00E80598">
            <w:pPr>
              <w:jc w:val="center"/>
              <w:rPr>
                <w:sz w:val="16"/>
                <w:szCs w:val="16"/>
              </w:rPr>
            </w:pPr>
            <w:r>
              <w:rPr>
                <w:sz w:val="16"/>
                <w:szCs w:val="16"/>
              </w:rPr>
              <w:t>28</w:t>
            </w:r>
            <w:r w:rsidR="00500D7A" w:rsidRPr="000E4458">
              <w:rPr>
                <w:sz w:val="16"/>
                <w:szCs w:val="16"/>
              </w:rPr>
              <w:t>.</w:t>
            </w:r>
            <w:r>
              <w:rPr>
                <w:sz w:val="16"/>
                <w:szCs w:val="16"/>
              </w:rPr>
              <w:t>6</w:t>
            </w:r>
            <w:r w:rsidR="004B5E17" w:rsidRPr="000E4458">
              <w:rPr>
                <w:sz w:val="16"/>
                <w:szCs w:val="16"/>
              </w:rPr>
              <w:t>.</w:t>
            </w:r>
          </w:p>
          <w:p w:rsidR="00500D7A" w:rsidRPr="00151A50" w:rsidRDefault="004735D4" w:rsidP="00C47454">
            <w:pPr>
              <w:jc w:val="center"/>
              <w:rPr>
                <w:sz w:val="16"/>
                <w:szCs w:val="16"/>
              </w:rPr>
            </w:pPr>
            <w:r>
              <w:rPr>
                <w:sz w:val="16"/>
                <w:szCs w:val="16"/>
                <w:lang w:val="en-US"/>
              </w:rPr>
              <w:t>9</w:t>
            </w:r>
            <w:r w:rsidR="00C47454">
              <w:rPr>
                <w:sz w:val="16"/>
                <w:szCs w:val="16"/>
              </w:rPr>
              <w:t>76</w:t>
            </w:r>
          </w:p>
        </w:tc>
        <w:tc>
          <w:tcPr>
            <w:tcW w:w="832" w:type="dxa"/>
          </w:tcPr>
          <w:p w:rsidR="00500D7A" w:rsidRPr="000E4458" w:rsidRDefault="0025767E" w:rsidP="00E80598">
            <w:pPr>
              <w:jc w:val="center"/>
              <w:rPr>
                <w:sz w:val="16"/>
                <w:szCs w:val="16"/>
              </w:rPr>
            </w:pPr>
            <w:r>
              <w:rPr>
                <w:sz w:val="16"/>
                <w:szCs w:val="16"/>
              </w:rPr>
              <w:t>19.</w:t>
            </w:r>
            <w:r w:rsidR="00151A50">
              <w:rPr>
                <w:sz w:val="16"/>
                <w:szCs w:val="16"/>
              </w:rPr>
              <w:t>1</w:t>
            </w:r>
            <w:r w:rsidR="00500D7A" w:rsidRPr="000E4458">
              <w:rPr>
                <w:sz w:val="16"/>
                <w:szCs w:val="16"/>
              </w:rPr>
              <w:t>.</w:t>
            </w:r>
          </w:p>
          <w:p w:rsidR="00500D7A" w:rsidRPr="00151A50" w:rsidRDefault="00645939" w:rsidP="0025767E">
            <w:pPr>
              <w:jc w:val="center"/>
              <w:rPr>
                <w:sz w:val="16"/>
                <w:szCs w:val="16"/>
              </w:rPr>
            </w:pPr>
            <w:r w:rsidRPr="0025767E">
              <w:rPr>
                <w:sz w:val="16"/>
                <w:szCs w:val="16"/>
              </w:rPr>
              <w:t>9</w:t>
            </w:r>
            <w:r w:rsidR="0025767E">
              <w:rPr>
                <w:sz w:val="16"/>
                <w:szCs w:val="16"/>
              </w:rPr>
              <w:t>80</w:t>
            </w:r>
          </w:p>
        </w:tc>
        <w:tc>
          <w:tcPr>
            <w:tcW w:w="740" w:type="dxa"/>
          </w:tcPr>
          <w:p w:rsidR="00500D7A" w:rsidRPr="000E4458" w:rsidRDefault="0025767E" w:rsidP="00E80598">
            <w:pPr>
              <w:jc w:val="center"/>
              <w:rPr>
                <w:sz w:val="16"/>
                <w:szCs w:val="16"/>
              </w:rPr>
            </w:pPr>
            <w:r>
              <w:rPr>
                <w:sz w:val="16"/>
                <w:szCs w:val="16"/>
              </w:rPr>
              <w:t>16.1</w:t>
            </w:r>
            <w:r w:rsidR="00500D7A" w:rsidRPr="000E4458">
              <w:rPr>
                <w:sz w:val="16"/>
                <w:szCs w:val="16"/>
              </w:rPr>
              <w:t>.</w:t>
            </w:r>
          </w:p>
          <w:p w:rsidR="00500D7A" w:rsidRPr="004C11B6" w:rsidRDefault="0025767E" w:rsidP="0025767E">
            <w:pPr>
              <w:jc w:val="center"/>
              <w:rPr>
                <w:sz w:val="16"/>
                <w:szCs w:val="16"/>
              </w:rPr>
            </w:pPr>
            <w:r>
              <w:rPr>
                <w:sz w:val="16"/>
                <w:szCs w:val="16"/>
              </w:rPr>
              <w:t>1002</w:t>
            </w:r>
          </w:p>
        </w:tc>
        <w:tc>
          <w:tcPr>
            <w:tcW w:w="819" w:type="dxa"/>
          </w:tcPr>
          <w:p w:rsidR="00500D7A" w:rsidRPr="000E4458" w:rsidRDefault="004C6655" w:rsidP="00E80598">
            <w:pPr>
              <w:jc w:val="center"/>
              <w:rPr>
                <w:sz w:val="16"/>
                <w:szCs w:val="16"/>
              </w:rPr>
            </w:pPr>
            <w:r>
              <w:rPr>
                <w:sz w:val="16"/>
                <w:szCs w:val="16"/>
              </w:rPr>
              <w:t>1</w:t>
            </w:r>
            <w:r w:rsidR="0025767E">
              <w:rPr>
                <w:sz w:val="16"/>
                <w:szCs w:val="16"/>
              </w:rPr>
              <w:t>8</w:t>
            </w:r>
            <w:r>
              <w:rPr>
                <w:sz w:val="16"/>
                <w:szCs w:val="16"/>
              </w:rPr>
              <w:t>.</w:t>
            </w:r>
            <w:r w:rsidR="0025767E">
              <w:rPr>
                <w:sz w:val="16"/>
                <w:szCs w:val="16"/>
              </w:rPr>
              <w:t>10</w:t>
            </w:r>
            <w:r w:rsidR="00500D7A" w:rsidRPr="000E4458">
              <w:rPr>
                <w:sz w:val="16"/>
                <w:szCs w:val="16"/>
              </w:rPr>
              <w:t>.</w:t>
            </w:r>
          </w:p>
          <w:p w:rsidR="00500D7A" w:rsidRPr="0025767E" w:rsidRDefault="00500D7A" w:rsidP="0025767E">
            <w:pPr>
              <w:jc w:val="center"/>
              <w:rPr>
                <w:sz w:val="16"/>
                <w:szCs w:val="16"/>
              </w:rPr>
            </w:pPr>
            <w:r w:rsidRPr="000E4458">
              <w:rPr>
                <w:sz w:val="16"/>
                <w:szCs w:val="16"/>
              </w:rPr>
              <w:t>10</w:t>
            </w:r>
            <w:r w:rsidR="0025767E">
              <w:rPr>
                <w:sz w:val="16"/>
                <w:szCs w:val="16"/>
              </w:rPr>
              <w:t>20</w:t>
            </w:r>
          </w:p>
        </w:tc>
        <w:tc>
          <w:tcPr>
            <w:tcW w:w="819" w:type="dxa"/>
          </w:tcPr>
          <w:p w:rsidR="00500D7A" w:rsidRPr="000E4458" w:rsidRDefault="00376380" w:rsidP="00E80598">
            <w:pPr>
              <w:jc w:val="center"/>
              <w:rPr>
                <w:sz w:val="16"/>
                <w:szCs w:val="16"/>
              </w:rPr>
            </w:pPr>
            <w:r>
              <w:rPr>
                <w:sz w:val="16"/>
                <w:szCs w:val="16"/>
              </w:rPr>
              <w:t>14.</w:t>
            </w:r>
            <w:r w:rsidR="00645939">
              <w:rPr>
                <w:sz w:val="16"/>
                <w:szCs w:val="16"/>
              </w:rPr>
              <w:t>1</w:t>
            </w:r>
            <w:r w:rsidR="007A328D" w:rsidRPr="000E4458">
              <w:rPr>
                <w:sz w:val="16"/>
                <w:szCs w:val="16"/>
              </w:rPr>
              <w:t>.</w:t>
            </w:r>
          </w:p>
          <w:p w:rsidR="00500D7A" w:rsidRPr="0025767E" w:rsidRDefault="00500D7A" w:rsidP="00376380">
            <w:pPr>
              <w:jc w:val="center"/>
              <w:rPr>
                <w:sz w:val="16"/>
                <w:szCs w:val="16"/>
              </w:rPr>
            </w:pPr>
            <w:r w:rsidRPr="000E4458">
              <w:rPr>
                <w:sz w:val="16"/>
                <w:szCs w:val="16"/>
              </w:rPr>
              <w:t>1</w:t>
            </w:r>
            <w:r w:rsidR="006C2164">
              <w:rPr>
                <w:sz w:val="16"/>
                <w:szCs w:val="16"/>
              </w:rPr>
              <w:t>0</w:t>
            </w:r>
            <w:r w:rsidR="00376380">
              <w:rPr>
                <w:sz w:val="16"/>
                <w:szCs w:val="16"/>
              </w:rPr>
              <w:t>51</w:t>
            </w:r>
          </w:p>
        </w:tc>
      </w:tr>
    </w:tbl>
    <w:p w:rsidR="005F46BF" w:rsidRDefault="005147FC" w:rsidP="00575C8D">
      <w:pPr>
        <w:jc w:val="both"/>
        <w:rPr>
          <w:sz w:val="18"/>
          <w:szCs w:val="18"/>
        </w:rPr>
      </w:pPr>
      <w:r>
        <w:rPr>
          <w:sz w:val="18"/>
          <w:szCs w:val="18"/>
        </w:rPr>
        <w:lastRenderedPageBreak/>
        <w:t xml:space="preserve">         </w:t>
      </w:r>
      <w:r w:rsidR="00CA28DD" w:rsidRPr="002C1BE3">
        <w:rPr>
          <w:sz w:val="18"/>
          <w:szCs w:val="18"/>
        </w:rPr>
        <w:t>х/</w:t>
      </w:r>
      <w:r w:rsidR="00C47454">
        <w:rPr>
          <w:sz w:val="18"/>
          <w:szCs w:val="18"/>
        </w:rPr>
        <w:t>По</w:t>
      </w:r>
      <w:r w:rsidR="00CA28DD" w:rsidRPr="00CA28DD">
        <w:rPr>
          <w:sz w:val="18"/>
          <w:szCs w:val="18"/>
        </w:rPr>
        <w:t xml:space="preserve"> Мане</w:t>
      </w:r>
      <w:r w:rsidR="00C47454">
        <w:rPr>
          <w:sz w:val="18"/>
          <w:szCs w:val="18"/>
        </w:rPr>
        <w:t>ф</w:t>
      </w:r>
      <w:r w:rsidR="00CA28DD" w:rsidRPr="00CA28DD">
        <w:rPr>
          <w:sz w:val="18"/>
          <w:szCs w:val="18"/>
        </w:rPr>
        <w:t>о</w:t>
      </w:r>
      <w:r w:rsidR="00C47454">
        <w:rPr>
          <w:sz w:val="18"/>
          <w:szCs w:val="18"/>
        </w:rPr>
        <w:t>ну</w:t>
      </w:r>
      <w:r w:rsidR="0084373D">
        <w:rPr>
          <w:sz w:val="18"/>
          <w:szCs w:val="18"/>
        </w:rPr>
        <w:t xml:space="preserve">, </w:t>
      </w:r>
      <w:r w:rsidR="007002C8">
        <w:rPr>
          <w:sz w:val="18"/>
          <w:szCs w:val="18"/>
        </w:rPr>
        <w:t>но</w:t>
      </w:r>
      <w:r w:rsidR="0084373D">
        <w:rPr>
          <w:sz w:val="18"/>
          <w:szCs w:val="18"/>
        </w:rPr>
        <w:t xml:space="preserve"> 4А </w:t>
      </w:r>
      <w:r w:rsidR="007002C8">
        <w:rPr>
          <w:sz w:val="18"/>
          <w:szCs w:val="18"/>
        </w:rPr>
        <w:t xml:space="preserve">– это 374 (данные </w:t>
      </w:r>
      <w:r w:rsidR="0084373D">
        <w:rPr>
          <w:sz w:val="18"/>
          <w:szCs w:val="18"/>
        </w:rPr>
        <w:t>Палермск</w:t>
      </w:r>
      <w:r w:rsidR="007002C8">
        <w:rPr>
          <w:sz w:val="18"/>
          <w:szCs w:val="18"/>
        </w:rPr>
        <w:t>ого</w:t>
      </w:r>
      <w:r w:rsidR="0084373D">
        <w:rPr>
          <w:sz w:val="18"/>
          <w:szCs w:val="18"/>
        </w:rPr>
        <w:t xml:space="preserve"> камн</w:t>
      </w:r>
      <w:r w:rsidR="007002C8">
        <w:rPr>
          <w:sz w:val="18"/>
          <w:szCs w:val="18"/>
        </w:rPr>
        <w:t>я</w:t>
      </w:r>
      <w:r w:rsidR="0084373D">
        <w:rPr>
          <w:sz w:val="18"/>
          <w:szCs w:val="18"/>
        </w:rPr>
        <w:t>)</w:t>
      </w:r>
      <w:r w:rsidR="00FD4891">
        <w:rPr>
          <w:sz w:val="18"/>
          <w:szCs w:val="18"/>
        </w:rPr>
        <w:t xml:space="preserve"> </w:t>
      </w:r>
      <w:r w:rsidR="007002C8">
        <w:rPr>
          <w:sz w:val="18"/>
          <w:szCs w:val="18"/>
        </w:rPr>
        <w:t>вместо 256.</w:t>
      </w:r>
    </w:p>
    <w:p w:rsidR="0084373D" w:rsidRDefault="0084373D" w:rsidP="00412AC0">
      <w:pPr>
        <w:jc w:val="both"/>
        <w:rPr>
          <w:sz w:val="18"/>
          <w:szCs w:val="18"/>
        </w:rPr>
      </w:pPr>
      <w:r>
        <w:rPr>
          <w:sz w:val="18"/>
          <w:szCs w:val="18"/>
        </w:rPr>
        <w:t xml:space="preserve"> </w:t>
      </w:r>
      <w:r w:rsidR="005147FC">
        <w:rPr>
          <w:sz w:val="18"/>
          <w:szCs w:val="18"/>
        </w:rPr>
        <w:t xml:space="preserve">       </w:t>
      </w:r>
      <w:r>
        <w:rPr>
          <w:sz w:val="18"/>
          <w:szCs w:val="18"/>
        </w:rPr>
        <w:t xml:space="preserve"> ххх/ </w:t>
      </w:r>
      <w:r w:rsidR="002C70FB">
        <w:rPr>
          <w:sz w:val="18"/>
          <w:szCs w:val="18"/>
        </w:rPr>
        <w:t>В</w:t>
      </w:r>
      <w:r w:rsidR="00733417">
        <w:rPr>
          <w:sz w:val="18"/>
          <w:szCs w:val="18"/>
        </w:rPr>
        <w:t xml:space="preserve"> списк</w:t>
      </w:r>
      <w:r w:rsidR="002C70FB">
        <w:rPr>
          <w:sz w:val="18"/>
          <w:szCs w:val="18"/>
        </w:rPr>
        <w:t>е</w:t>
      </w:r>
      <w:r w:rsidR="00733417">
        <w:rPr>
          <w:sz w:val="18"/>
          <w:szCs w:val="18"/>
        </w:rPr>
        <w:t xml:space="preserve"> Саккары</w:t>
      </w:r>
      <w:r w:rsidR="002C70FB">
        <w:rPr>
          <w:sz w:val="18"/>
          <w:szCs w:val="18"/>
        </w:rPr>
        <w:t xml:space="preserve"> 13 имен, в т.ч</w:t>
      </w:r>
      <w:r>
        <w:rPr>
          <w:sz w:val="18"/>
          <w:szCs w:val="18"/>
        </w:rPr>
        <w:t>.</w:t>
      </w:r>
      <w:r w:rsidR="002C70FB">
        <w:rPr>
          <w:sz w:val="18"/>
          <w:szCs w:val="18"/>
        </w:rPr>
        <w:t xml:space="preserve"> 2 – это династия 4Б.</w:t>
      </w:r>
    </w:p>
    <w:p w:rsidR="00B41830" w:rsidRDefault="005147FC" w:rsidP="00412AC0">
      <w:pPr>
        <w:jc w:val="both"/>
        <w:rPr>
          <w:sz w:val="18"/>
          <w:szCs w:val="18"/>
        </w:rPr>
      </w:pPr>
      <w:r>
        <w:rPr>
          <w:sz w:val="22"/>
          <w:szCs w:val="22"/>
        </w:rPr>
        <w:t xml:space="preserve">       </w:t>
      </w:r>
      <w:r w:rsidR="00C25EC2" w:rsidRPr="0073171B">
        <w:rPr>
          <w:sz w:val="22"/>
          <w:szCs w:val="22"/>
        </w:rPr>
        <w:t xml:space="preserve">Олигархическая мафия Запада </w:t>
      </w:r>
      <w:r w:rsidR="00C25EC2">
        <w:rPr>
          <w:sz w:val="22"/>
          <w:szCs w:val="22"/>
        </w:rPr>
        <w:t>лгала</w:t>
      </w:r>
      <w:r w:rsidR="00C25EC2" w:rsidRPr="0073171B">
        <w:rPr>
          <w:sz w:val="22"/>
          <w:szCs w:val="22"/>
        </w:rPr>
        <w:t xml:space="preserve"> об англосаксах – «величайшей из когда-либо сущестовавших наций» (</w:t>
      </w:r>
      <w:r w:rsidR="00C25EC2" w:rsidRPr="0073171B">
        <w:rPr>
          <w:sz w:val="22"/>
          <w:szCs w:val="22"/>
          <w:lang w:val="en-US"/>
        </w:rPr>
        <w:t>greatest</w:t>
      </w:r>
      <w:r w:rsidR="00C25EC2" w:rsidRPr="0073171B">
        <w:rPr>
          <w:sz w:val="22"/>
          <w:szCs w:val="22"/>
        </w:rPr>
        <w:t xml:space="preserve"> </w:t>
      </w:r>
      <w:r w:rsidR="00C25EC2" w:rsidRPr="0073171B">
        <w:rPr>
          <w:sz w:val="22"/>
          <w:szCs w:val="22"/>
          <w:lang w:val="en-US"/>
        </w:rPr>
        <w:t>nation</w:t>
      </w:r>
      <w:r w:rsidR="00C25EC2" w:rsidRPr="0073171B">
        <w:rPr>
          <w:sz w:val="22"/>
          <w:szCs w:val="22"/>
        </w:rPr>
        <w:t xml:space="preserve"> </w:t>
      </w:r>
      <w:r w:rsidR="00C25EC2" w:rsidRPr="0073171B">
        <w:rPr>
          <w:sz w:val="22"/>
          <w:szCs w:val="22"/>
          <w:lang w:val="en-US"/>
        </w:rPr>
        <w:t>than</w:t>
      </w:r>
      <w:r w:rsidR="00C25EC2" w:rsidRPr="0073171B">
        <w:rPr>
          <w:sz w:val="22"/>
          <w:szCs w:val="22"/>
        </w:rPr>
        <w:t xml:space="preserve"> </w:t>
      </w:r>
      <w:r w:rsidR="00C25EC2" w:rsidRPr="0073171B">
        <w:rPr>
          <w:sz w:val="22"/>
          <w:szCs w:val="22"/>
          <w:lang w:val="en-US"/>
        </w:rPr>
        <w:t>ever</w:t>
      </w:r>
      <w:r w:rsidR="00C25EC2" w:rsidRPr="0073171B">
        <w:rPr>
          <w:sz w:val="22"/>
          <w:szCs w:val="22"/>
        </w:rPr>
        <w:t xml:space="preserve"> </w:t>
      </w:r>
      <w:r w:rsidR="00C25EC2" w:rsidRPr="0073171B">
        <w:rPr>
          <w:sz w:val="22"/>
          <w:szCs w:val="22"/>
          <w:lang w:val="en-US"/>
        </w:rPr>
        <w:t>existed</w:t>
      </w:r>
      <w:r w:rsidR="00C25EC2" w:rsidRPr="0073171B">
        <w:rPr>
          <w:sz w:val="22"/>
          <w:szCs w:val="22"/>
        </w:rPr>
        <w:t>).</w:t>
      </w:r>
      <w:r w:rsidR="00C25EC2">
        <w:rPr>
          <w:sz w:val="22"/>
          <w:szCs w:val="22"/>
        </w:rPr>
        <w:t xml:space="preserve"> </w:t>
      </w:r>
      <w:r>
        <w:rPr>
          <w:sz w:val="22"/>
          <w:szCs w:val="22"/>
        </w:rPr>
        <w:t xml:space="preserve">Агенты олигархической мафии - египтологи Запада маскировали </w:t>
      </w:r>
      <w:r w:rsidR="00FD4891">
        <w:rPr>
          <w:sz w:val="22"/>
          <w:szCs w:val="22"/>
        </w:rPr>
        <w:t>верховных жриц</w:t>
      </w:r>
      <w:r>
        <w:rPr>
          <w:sz w:val="22"/>
          <w:szCs w:val="22"/>
        </w:rPr>
        <w:t xml:space="preserve"> во главе мировой империи при всех династиях мир</w:t>
      </w:r>
      <w:r w:rsidR="00C25EC2">
        <w:rPr>
          <w:sz w:val="22"/>
          <w:szCs w:val="22"/>
        </w:rPr>
        <w:t>о</w:t>
      </w:r>
      <w:r>
        <w:rPr>
          <w:sz w:val="22"/>
          <w:szCs w:val="22"/>
        </w:rPr>
        <w:t xml:space="preserve">вой империи с центром в Египте, а также во время лам Птаха – «Птолемеев» (1247-1260).        </w:t>
      </w:r>
    </w:p>
    <w:p w:rsidR="00FD4891" w:rsidRDefault="00FD4891" w:rsidP="00412AC0">
      <w:pPr>
        <w:jc w:val="both"/>
        <w:rPr>
          <w:sz w:val="22"/>
          <w:szCs w:val="22"/>
        </w:rPr>
      </w:pPr>
      <w:r>
        <w:rPr>
          <w:sz w:val="22"/>
          <w:szCs w:val="22"/>
        </w:rPr>
        <w:t xml:space="preserve">  </w:t>
      </w:r>
    </w:p>
    <w:p w:rsidR="00FD4891" w:rsidRDefault="00FD4891" w:rsidP="00412AC0">
      <w:pPr>
        <w:jc w:val="both"/>
        <w:rPr>
          <w:sz w:val="22"/>
          <w:szCs w:val="22"/>
        </w:rPr>
      </w:pPr>
    </w:p>
    <w:p w:rsidR="00DF16BD" w:rsidRPr="00DF16BD" w:rsidRDefault="00DF16BD" w:rsidP="00412AC0">
      <w:pPr>
        <w:jc w:val="both"/>
        <w:rPr>
          <w:sz w:val="22"/>
          <w:szCs w:val="22"/>
        </w:rPr>
      </w:pPr>
      <w:r>
        <w:rPr>
          <w:sz w:val="22"/>
          <w:szCs w:val="22"/>
        </w:rPr>
        <w:t xml:space="preserve">     Имена российских царей-женщин мировой империи.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2"/>
        <w:gridCol w:w="556"/>
        <w:gridCol w:w="2126"/>
        <w:gridCol w:w="2410"/>
      </w:tblGrid>
      <w:tr w:rsidR="0031156E" w:rsidRPr="00D26F7A" w:rsidTr="003719EE">
        <w:tc>
          <w:tcPr>
            <w:tcW w:w="1112" w:type="dxa"/>
          </w:tcPr>
          <w:p w:rsidR="0031156E" w:rsidRPr="00D26F7A" w:rsidRDefault="0031156E" w:rsidP="003719EE">
            <w:pPr>
              <w:pStyle w:val="a9"/>
              <w:jc w:val="center"/>
              <w:rPr>
                <w:sz w:val="22"/>
                <w:szCs w:val="22"/>
              </w:rPr>
            </w:pPr>
            <w:r w:rsidRPr="00D26F7A">
              <w:rPr>
                <w:sz w:val="22"/>
                <w:szCs w:val="22"/>
              </w:rPr>
              <w:t>Династия</w:t>
            </w:r>
          </w:p>
        </w:tc>
        <w:tc>
          <w:tcPr>
            <w:tcW w:w="556" w:type="dxa"/>
          </w:tcPr>
          <w:p w:rsidR="0031156E" w:rsidRPr="00D26F7A" w:rsidRDefault="0031156E" w:rsidP="003719EE">
            <w:pPr>
              <w:pStyle w:val="a9"/>
              <w:jc w:val="center"/>
              <w:rPr>
                <w:sz w:val="22"/>
                <w:szCs w:val="22"/>
              </w:rPr>
            </w:pPr>
            <w:r w:rsidRPr="00D26F7A">
              <w:rPr>
                <w:sz w:val="22"/>
                <w:szCs w:val="22"/>
              </w:rPr>
              <w:t>х/</w:t>
            </w:r>
          </w:p>
        </w:tc>
        <w:tc>
          <w:tcPr>
            <w:tcW w:w="2126" w:type="dxa"/>
          </w:tcPr>
          <w:p w:rsidR="0031156E" w:rsidRPr="00D26F7A" w:rsidRDefault="0031156E" w:rsidP="003719EE">
            <w:pPr>
              <w:pStyle w:val="a9"/>
              <w:jc w:val="center"/>
              <w:rPr>
                <w:sz w:val="22"/>
                <w:szCs w:val="22"/>
              </w:rPr>
            </w:pPr>
            <w:r w:rsidRPr="00D26F7A">
              <w:rPr>
                <w:sz w:val="22"/>
                <w:szCs w:val="22"/>
              </w:rPr>
              <w:t>Имя</w:t>
            </w:r>
          </w:p>
        </w:tc>
        <w:tc>
          <w:tcPr>
            <w:tcW w:w="2410" w:type="dxa"/>
          </w:tcPr>
          <w:p w:rsidR="0031156E" w:rsidRPr="00D26F7A" w:rsidRDefault="0031156E" w:rsidP="003719EE">
            <w:pPr>
              <w:pStyle w:val="a9"/>
              <w:jc w:val="center"/>
              <w:rPr>
                <w:sz w:val="22"/>
                <w:szCs w:val="22"/>
              </w:rPr>
            </w:pPr>
            <w:r w:rsidRPr="00D26F7A">
              <w:rPr>
                <w:sz w:val="22"/>
                <w:szCs w:val="22"/>
              </w:rPr>
              <w:t>Ложное имя</w:t>
            </w:r>
          </w:p>
        </w:tc>
      </w:tr>
      <w:tr w:rsidR="0031156E" w:rsidRPr="00D26F7A" w:rsidTr="003719EE">
        <w:tc>
          <w:tcPr>
            <w:tcW w:w="1112" w:type="dxa"/>
          </w:tcPr>
          <w:p w:rsidR="0031156E" w:rsidRPr="00D26F7A" w:rsidRDefault="0031156E" w:rsidP="003719EE">
            <w:pPr>
              <w:pStyle w:val="a9"/>
              <w:jc w:val="center"/>
              <w:rPr>
                <w:sz w:val="22"/>
                <w:szCs w:val="22"/>
              </w:rPr>
            </w:pPr>
            <w:r>
              <w:rPr>
                <w:sz w:val="22"/>
                <w:szCs w:val="22"/>
              </w:rPr>
              <w:t>0-я</w:t>
            </w:r>
          </w:p>
        </w:tc>
        <w:tc>
          <w:tcPr>
            <w:tcW w:w="556" w:type="dxa"/>
          </w:tcPr>
          <w:p w:rsidR="0031156E" w:rsidRPr="00D26F7A" w:rsidRDefault="0031156E" w:rsidP="003719EE">
            <w:pPr>
              <w:pStyle w:val="a9"/>
              <w:jc w:val="center"/>
              <w:rPr>
                <w:sz w:val="22"/>
                <w:szCs w:val="22"/>
              </w:rPr>
            </w:pPr>
          </w:p>
        </w:tc>
        <w:tc>
          <w:tcPr>
            <w:tcW w:w="2126" w:type="dxa"/>
          </w:tcPr>
          <w:p w:rsidR="0031156E" w:rsidRPr="00D26F7A" w:rsidRDefault="0031156E" w:rsidP="003719EE">
            <w:pPr>
              <w:pStyle w:val="a9"/>
              <w:jc w:val="center"/>
              <w:rPr>
                <w:sz w:val="22"/>
                <w:szCs w:val="22"/>
              </w:rPr>
            </w:pPr>
            <w:r>
              <w:rPr>
                <w:sz w:val="22"/>
                <w:szCs w:val="22"/>
              </w:rPr>
              <w:t xml:space="preserve">Ия </w:t>
            </w:r>
          </w:p>
        </w:tc>
        <w:tc>
          <w:tcPr>
            <w:tcW w:w="2410" w:type="dxa"/>
          </w:tcPr>
          <w:p w:rsidR="0031156E" w:rsidRDefault="0031156E" w:rsidP="003719EE">
            <w:pPr>
              <w:pStyle w:val="a9"/>
              <w:jc w:val="center"/>
              <w:rPr>
                <w:sz w:val="22"/>
                <w:szCs w:val="22"/>
              </w:rPr>
            </w:pPr>
            <w:r>
              <w:rPr>
                <w:sz w:val="22"/>
                <w:szCs w:val="22"/>
              </w:rPr>
              <w:t>Хх</w:t>
            </w:r>
          </w:p>
        </w:tc>
      </w:tr>
      <w:tr w:rsidR="0031156E" w:rsidRPr="00D26F7A" w:rsidTr="003719EE">
        <w:tc>
          <w:tcPr>
            <w:tcW w:w="1112" w:type="dxa"/>
          </w:tcPr>
          <w:p w:rsidR="0031156E" w:rsidRPr="00D26F7A" w:rsidRDefault="0031156E" w:rsidP="003719EE">
            <w:pPr>
              <w:pStyle w:val="a9"/>
              <w:jc w:val="center"/>
              <w:rPr>
                <w:sz w:val="22"/>
                <w:szCs w:val="22"/>
              </w:rPr>
            </w:pPr>
            <w:r w:rsidRPr="00D26F7A">
              <w:rPr>
                <w:sz w:val="22"/>
                <w:szCs w:val="22"/>
              </w:rPr>
              <w:t>1А</w:t>
            </w:r>
          </w:p>
        </w:tc>
        <w:tc>
          <w:tcPr>
            <w:tcW w:w="556" w:type="dxa"/>
          </w:tcPr>
          <w:p w:rsidR="0031156E" w:rsidRPr="00D26F7A" w:rsidRDefault="0031156E" w:rsidP="003719EE">
            <w:pPr>
              <w:pStyle w:val="a9"/>
              <w:jc w:val="center"/>
              <w:rPr>
                <w:sz w:val="22"/>
                <w:szCs w:val="22"/>
              </w:rPr>
            </w:pPr>
            <w:r w:rsidRPr="00D26F7A">
              <w:rPr>
                <w:sz w:val="22"/>
                <w:szCs w:val="22"/>
              </w:rPr>
              <w:t>Ю</w:t>
            </w:r>
          </w:p>
        </w:tc>
        <w:tc>
          <w:tcPr>
            <w:tcW w:w="2126" w:type="dxa"/>
          </w:tcPr>
          <w:p w:rsidR="0031156E" w:rsidRPr="00D26F7A" w:rsidRDefault="0031156E" w:rsidP="003719EE">
            <w:pPr>
              <w:pStyle w:val="a9"/>
              <w:jc w:val="center"/>
              <w:rPr>
                <w:sz w:val="22"/>
                <w:szCs w:val="22"/>
              </w:rPr>
            </w:pPr>
            <w:r>
              <w:rPr>
                <w:sz w:val="22"/>
                <w:szCs w:val="22"/>
              </w:rPr>
              <w:t>Чита</w:t>
            </w:r>
            <w:r>
              <w:rPr>
                <w:rStyle w:val="ab"/>
                <w:sz w:val="22"/>
                <w:szCs w:val="22"/>
              </w:rPr>
              <w:footnoteReference w:id="374"/>
            </w:r>
          </w:p>
        </w:tc>
        <w:tc>
          <w:tcPr>
            <w:tcW w:w="2410" w:type="dxa"/>
          </w:tcPr>
          <w:p w:rsidR="0031156E" w:rsidRPr="00D26F7A" w:rsidRDefault="0031156E" w:rsidP="003719EE">
            <w:pPr>
              <w:pStyle w:val="a9"/>
              <w:jc w:val="center"/>
              <w:rPr>
                <w:sz w:val="22"/>
                <w:szCs w:val="22"/>
              </w:rPr>
            </w:pPr>
            <w:r>
              <w:rPr>
                <w:sz w:val="22"/>
                <w:szCs w:val="22"/>
              </w:rPr>
              <w:t>Х</w:t>
            </w:r>
            <w:r w:rsidRPr="00D26F7A">
              <w:rPr>
                <w:sz w:val="22"/>
                <w:szCs w:val="22"/>
              </w:rPr>
              <w:t>х</w:t>
            </w:r>
          </w:p>
        </w:tc>
      </w:tr>
      <w:tr w:rsidR="0031156E" w:rsidRPr="00D26F7A" w:rsidTr="003719EE">
        <w:tc>
          <w:tcPr>
            <w:tcW w:w="1112" w:type="dxa"/>
          </w:tcPr>
          <w:p w:rsidR="0031156E" w:rsidRPr="00D26F7A" w:rsidRDefault="0031156E" w:rsidP="003719EE">
            <w:pPr>
              <w:pStyle w:val="a9"/>
              <w:jc w:val="center"/>
              <w:rPr>
                <w:sz w:val="22"/>
                <w:szCs w:val="22"/>
              </w:rPr>
            </w:pPr>
            <w:r w:rsidRPr="00D26F7A">
              <w:rPr>
                <w:sz w:val="22"/>
                <w:szCs w:val="22"/>
              </w:rPr>
              <w:t>1Б</w:t>
            </w:r>
          </w:p>
        </w:tc>
        <w:tc>
          <w:tcPr>
            <w:tcW w:w="556" w:type="dxa"/>
          </w:tcPr>
          <w:p w:rsidR="0031156E" w:rsidRPr="00D26F7A" w:rsidRDefault="0031156E" w:rsidP="003719EE">
            <w:pPr>
              <w:pStyle w:val="a9"/>
              <w:jc w:val="center"/>
              <w:rPr>
                <w:sz w:val="22"/>
                <w:szCs w:val="22"/>
              </w:rPr>
            </w:pPr>
            <w:r w:rsidRPr="00D26F7A">
              <w:rPr>
                <w:sz w:val="22"/>
                <w:szCs w:val="22"/>
              </w:rPr>
              <w:t>С</w:t>
            </w:r>
          </w:p>
        </w:tc>
        <w:tc>
          <w:tcPr>
            <w:tcW w:w="2126" w:type="dxa"/>
          </w:tcPr>
          <w:p w:rsidR="0031156E" w:rsidRPr="00D26F7A" w:rsidRDefault="0031156E" w:rsidP="003719EE">
            <w:pPr>
              <w:pStyle w:val="a9"/>
              <w:jc w:val="center"/>
              <w:rPr>
                <w:sz w:val="22"/>
                <w:szCs w:val="22"/>
              </w:rPr>
            </w:pPr>
            <w:r w:rsidRPr="00D26F7A">
              <w:rPr>
                <w:sz w:val="22"/>
                <w:szCs w:val="22"/>
              </w:rPr>
              <w:t>Сахара</w:t>
            </w:r>
          </w:p>
        </w:tc>
        <w:tc>
          <w:tcPr>
            <w:tcW w:w="2410" w:type="dxa"/>
          </w:tcPr>
          <w:p w:rsidR="0031156E" w:rsidRPr="00D26F7A" w:rsidRDefault="0031156E" w:rsidP="003719EE">
            <w:pPr>
              <w:pStyle w:val="a9"/>
              <w:jc w:val="center"/>
              <w:rPr>
                <w:sz w:val="22"/>
                <w:szCs w:val="22"/>
              </w:rPr>
            </w:pPr>
            <w:r w:rsidRPr="00D26F7A">
              <w:rPr>
                <w:sz w:val="22"/>
                <w:szCs w:val="22"/>
              </w:rPr>
              <w:t>Семат, Мернейт</w:t>
            </w:r>
          </w:p>
        </w:tc>
      </w:tr>
      <w:tr w:rsidR="0031156E" w:rsidRPr="00D26F7A" w:rsidTr="003719EE">
        <w:tc>
          <w:tcPr>
            <w:tcW w:w="1112" w:type="dxa"/>
          </w:tcPr>
          <w:p w:rsidR="0031156E" w:rsidRPr="00D26F7A" w:rsidRDefault="0031156E" w:rsidP="003719EE">
            <w:pPr>
              <w:pStyle w:val="a9"/>
              <w:jc w:val="center"/>
              <w:rPr>
                <w:sz w:val="22"/>
                <w:szCs w:val="22"/>
              </w:rPr>
            </w:pPr>
            <w:r w:rsidRPr="00D26F7A">
              <w:rPr>
                <w:sz w:val="22"/>
                <w:szCs w:val="22"/>
              </w:rPr>
              <w:t>1В</w:t>
            </w:r>
          </w:p>
        </w:tc>
        <w:tc>
          <w:tcPr>
            <w:tcW w:w="556" w:type="dxa"/>
          </w:tcPr>
          <w:p w:rsidR="0031156E" w:rsidRPr="00D26F7A" w:rsidRDefault="0031156E" w:rsidP="003719EE">
            <w:pPr>
              <w:pStyle w:val="a9"/>
              <w:jc w:val="center"/>
              <w:rPr>
                <w:sz w:val="22"/>
                <w:szCs w:val="22"/>
              </w:rPr>
            </w:pPr>
            <w:r w:rsidRPr="00D26F7A">
              <w:rPr>
                <w:sz w:val="22"/>
                <w:szCs w:val="22"/>
              </w:rPr>
              <w:t>С</w:t>
            </w:r>
          </w:p>
        </w:tc>
        <w:tc>
          <w:tcPr>
            <w:tcW w:w="2126" w:type="dxa"/>
          </w:tcPr>
          <w:p w:rsidR="0031156E" w:rsidRPr="00D26F7A" w:rsidRDefault="0031156E" w:rsidP="003719EE">
            <w:pPr>
              <w:pStyle w:val="a9"/>
              <w:jc w:val="center"/>
              <w:rPr>
                <w:sz w:val="22"/>
                <w:szCs w:val="22"/>
              </w:rPr>
            </w:pPr>
            <w:r w:rsidRPr="00D26F7A">
              <w:rPr>
                <w:sz w:val="22"/>
                <w:szCs w:val="22"/>
              </w:rPr>
              <w:t>Сарата-Ника</w:t>
            </w:r>
          </w:p>
        </w:tc>
        <w:tc>
          <w:tcPr>
            <w:tcW w:w="2410" w:type="dxa"/>
          </w:tcPr>
          <w:p w:rsidR="0031156E" w:rsidRPr="00D26F7A" w:rsidRDefault="0031156E" w:rsidP="003719EE">
            <w:pPr>
              <w:pStyle w:val="a9"/>
              <w:jc w:val="center"/>
              <w:rPr>
                <w:sz w:val="22"/>
                <w:szCs w:val="22"/>
              </w:rPr>
            </w:pPr>
            <w:r w:rsidRPr="00D26F7A">
              <w:rPr>
                <w:sz w:val="22"/>
                <w:szCs w:val="22"/>
              </w:rPr>
              <w:t>Снеферка</w:t>
            </w:r>
          </w:p>
        </w:tc>
      </w:tr>
      <w:tr w:rsidR="0031156E" w:rsidRPr="00D26F7A" w:rsidTr="003719EE">
        <w:tc>
          <w:tcPr>
            <w:tcW w:w="1112" w:type="dxa"/>
          </w:tcPr>
          <w:p w:rsidR="0031156E" w:rsidRPr="00D26F7A" w:rsidRDefault="0031156E" w:rsidP="003719EE">
            <w:pPr>
              <w:pStyle w:val="a9"/>
              <w:jc w:val="center"/>
              <w:rPr>
                <w:sz w:val="22"/>
                <w:szCs w:val="22"/>
              </w:rPr>
            </w:pPr>
            <w:r w:rsidRPr="00D26F7A">
              <w:rPr>
                <w:sz w:val="22"/>
                <w:szCs w:val="22"/>
              </w:rPr>
              <w:t>2А</w:t>
            </w:r>
          </w:p>
        </w:tc>
        <w:tc>
          <w:tcPr>
            <w:tcW w:w="556" w:type="dxa"/>
          </w:tcPr>
          <w:p w:rsidR="0031156E" w:rsidRPr="00D26F7A" w:rsidRDefault="0031156E" w:rsidP="003719EE">
            <w:pPr>
              <w:pStyle w:val="a9"/>
              <w:jc w:val="center"/>
              <w:rPr>
                <w:sz w:val="22"/>
                <w:szCs w:val="22"/>
              </w:rPr>
            </w:pPr>
            <w:r w:rsidRPr="00D26F7A">
              <w:rPr>
                <w:sz w:val="22"/>
                <w:szCs w:val="22"/>
              </w:rPr>
              <w:t>Ю</w:t>
            </w:r>
          </w:p>
        </w:tc>
        <w:tc>
          <w:tcPr>
            <w:tcW w:w="2126" w:type="dxa"/>
          </w:tcPr>
          <w:p w:rsidR="0031156E" w:rsidRPr="00D26F7A" w:rsidRDefault="0031156E" w:rsidP="003719EE">
            <w:pPr>
              <w:pStyle w:val="a9"/>
              <w:jc w:val="center"/>
              <w:rPr>
                <w:sz w:val="22"/>
                <w:szCs w:val="22"/>
              </w:rPr>
            </w:pPr>
            <w:r w:rsidRPr="00D26F7A">
              <w:rPr>
                <w:sz w:val="22"/>
                <w:szCs w:val="22"/>
              </w:rPr>
              <w:t>Вита</w:t>
            </w:r>
            <w:r>
              <w:rPr>
                <w:sz w:val="22"/>
                <w:szCs w:val="22"/>
              </w:rPr>
              <w:t>-тетя</w:t>
            </w:r>
            <w:r>
              <w:rPr>
                <w:rStyle w:val="ab"/>
                <w:sz w:val="22"/>
                <w:szCs w:val="22"/>
              </w:rPr>
              <w:footnoteReference w:id="375"/>
            </w:r>
          </w:p>
        </w:tc>
        <w:tc>
          <w:tcPr>
            <w:tcW w:w="2410" w:type="dxa"/>
          </w:tcPr>
          <w:p w:rsidR="0031156E" w:rsidRPr="00D26F7A" w:rsidRDefault="0031156E" w:rsidP="003719EE">
            <w:pPr>
              <w:pStyle w:val="a9"/>
              <w:jc w:val="center"/>
              <w:rPr>
                <w:sz w:val="22"/>
                <w:szCs w:val="22"/>
              </w:rPr>
            </w:pPr>
            <w:r>
              <w:rPr>
                <w:sz w:val="22"/>
                <w:szCs w:val="22"/>
              </w:rPr>
              <w:t>Х</w:t>
            </w:r>
            <w:r w:rsidRPr="00D26F7A">
              <w:rPr>
                <w:sz w:val="22"/>
                <w:szCs w:val="22"/>
              </w:rPr>
              <w:t>х</w:t>
            </w:r>
          </w:p>
        </w:tc>
      </w:tr>
      <w:tr w:rsidR="0031156E" w:rsidRPr="00D26F7A" w:rsidTr="003719EE">
        <w:tc>
          <w:tcPr>
            <w:tcW w:w="1112" w:type="dxa"/>
          </w:tcPr>
          <w:p w:rsidR="0031156E" w:rsidRPr="00D26F7A" w:rsidRDefault="0031156E" w:rsidP="003719EE">
            <w:pPr>
              <w:pStyle w:val="a9"/>
              <w:jc w:val="center"/>
              <w:rPr>
                <w:sz w:val="22"/>
                <w:szCs w:val="22"/>
              </w:rPr>
            </w:pPr>
            <w:r w:rsidRPr="00D26F7A">
              <w:rPr>
                <w:sz w:val="22"/>
                <w:szCs w:val="22"/>
              </w:rPr>
              <w:t>2Б</w:t>
            </w:r>
          </w:p>
        </w:tc>
        <w:tc>
          <w:tcPr>
            <w:tcW w:w="556" w:type="dxa"/>
          </w:tcPr>
          <w:p w:rsidR="0031156E" w:rsidRPr="00D26F7A" w:rsidRDefault="0031156E" w:rsidP="003719EE">
            <w:pPr>
              <w:pStyle w:val="a9"/>
              <w:jc w:val="center"/>
              <w:rPr>
                <w:sz w:val="22"/>
                <w:szCs w:val="22"/>
              </w:rPr>
            </w:pPr>
            <w:r>
              <w:rPr>
                <w:sz w:val="22"/>
                <w:szCs w:val="22"/>
              </w:rPr>
              <w:t>Ю</w:t>
            </w:r>
          </w:p>
        </w:tc>
        <w:tc>
          <w:tcPr>
            <w:tcW w:w="2126" w:type="dxa"/>
          </w:tcPr>
          <w:p w:rsidR="0031156E" w:rsidRDefault="0031156E" w:rsidP="003719EE">
            <w:pPr>
              <w:pStyle w:val="a9"/>
              <w:jc w:val="center"/>
              <w:rPr>
                <w:sz w:val="22"/>
                <w:szCs w:val="22"/>
              </w:rPr>
            </w:pPr>
            <w:r w:rsidRPr="00D26F7A">
              <w:rPr>
                <w:sz w:val="22"/>
                <w:szCs w:val="22"/>
              </w:rPr>
              <w:t>Саба</w:t>
            </w:r>
          </w:p>
        </w:tc>
        <w:tc>
          <w:tcPr>
            <w:tcW w:w="2410" w:type="dxa"/>
          </w:tcPr>
          <w:p w:rsidR="0031156E" w:rsidRDefault="0031156E" w:rsidP="003719EE">
            <w:pPr>
              <w:pStyle w:val="a9"/>
              <w:jc w:val="center"/>
              <w:rPr>
                <w:sz w:val="22"/>
                <w:szCs w:val="22"/>
              </w:rPr>
            </w:pPr>
            <w:r w:rsidRPr="00D26F7A">
              <w:rPr>
                <w:sz w:val="22"/>
                <w:szCs w:val="22"/>
              </w:rPr>
              <w:t>Сехемиб Паренма</w:t>
            </w:r>
            <w:r>
              <w:rPr>
                <w:sz w:val="22"/>
                <w:szCs w:val="22"/>
              </w:rPr>
              <w:t>а</w:t>
            </w:r>
            <w:r w:rsidRPr="00D26F7A">
              <w:rPr>
                <w:sz w:val="22"/>
                <w:szCs w:val="22"/>
              </w:rPr>
              <w:t>т</w:t>
            </w:r>
          </w:p>
        </w:tc>
      </w:tr>
      <w:tr w:rsidR="0031156E" w:rsidRPr="00D26F7A" w:rsidTr="003719EE">
        <w:tc>
          <w:tcPr>
            <w:tcW w:w="1112" w:type="dxa"/>
          </w:tcPr>
          <w:p w:rsidR="0031156E" w:rsidRPr="00D26F7A" w:rsidRDefault="0031156E" w:rsidP="003719EE">
            <w:pPr>
              <w:pStyle w:val="a9"/>
              <w:jc w:val="center"/>
              <w:rPr>
                <w:sz w:val="22"/>
                <w:szCs w:val="22"/>
              </w:rPr>
            </w:pPr>
            <w:r w:rsidRPr="00D26F7A">
              <w:rPr>
                <w:sz w:val="22"/>
                <w:szCs w:val="22"/>
              </w:rPr>
              <w:t>2В</w:t>
            </w:r>
          </w:p>
        </w:tc>
        <w:tc>
          <w:tcPr>
            <w:tcW w:w="556" w:type="dxa"/>
          </w:tcPr>
          <w:p w:rsidR="0031156E" w:rsidRPr="00D26F7A" w:rsidRDefault="0031156E" w:rsidP="003719EE">
            <w:pPr>
              <w:pStyle w:val="a9"/>
              <w:jc w:val="center"/>
              <w:rPr>
                <w:sz w:val="22"/>
                <w:szCs w:val="22"/>
              </w:rPr>
            </w:pPr>
            <w:r w:rsidRPr="00D26F7A">
              <w:rPr>
                <w:sz w:val="22"/>
                <w:szCs w:val="22"/>
              </w:rPr>
              <w:t>С</w:t>
            </w:r>
          </w:p>
        </w:tc>
        <w:tc>
          <w:tcPr>
            <w:tcW w:w="2126" w:type="dxa"/>
          </w:tcPr>
          <w:p w:rsidR="0031156E" w:rsidRPr="00D26F7A" w:rsidRDefault="0031156E" w:rsidP="003719EE">
            <w:pPr>
              <w:pStyle w:val="a9"/>
              <w:jc w:val="center"/>
              <w:rPr>
                <w:sz w:val="22"/>
                <w:szCs w:val="22"/>
              </w:rPr>
            </w:pPr>
            <w:r>
              <w:rPr>
                <w:sz w:val="22"/>
                <w:szCs w:val="22"/>
              </w:rPr>
              <w:t>Сахата</w:t>
            </w:r>
          </w:p>
        </w:tc>
        <w:tc>
          <w:tcPr>
            <w:tcW w:w="2410" w:type="dxa"/>
          </w:tcPr>
          <w:p w:rsidR="0031156E" w:rsidRPr="00D26F7A" w:rsidRDefault="0031156E" w:rsidP="003719EE">
            <w:pPr>
              <w:pStyle w:val="a9"/>
              <w:jc w:val="center"/>
              <w:rPr>
                <w:sz w:val="22"/>
                <w:szCs w:val="22"/>
              </w:rPr>
            </w:pPr>
            <w:r>
              <w:rPr>
                <w:sz w:val="22"/>
                <w:szCs w:val="22"/>
              </w:rPr>
              <w:t>Хх</w:t>
            </w:r>
          </w:p>
        </w:tc>
      </w:tr>
      <w:tr w:rsidR="0031156E" w:rsidRPr="00D26F7A" w:rsidTr="003719EE">
        <w:tc>
          <w:tcPr>
            <w:tcW w:w="1112" w:type="dxa"/>
          </w:tcPr>
          <w:p w:rsidR="0031156E" w:rsidRPr="00D26F7A" w:rsidRDefault="0031156E" w:rsidP="003719EE">
            <w:pPr>
              <w:pStyle w:val="a9"/>
              <w:jc w:val="center"/>
              <w:rPr>
                <w:sz w:val="22"/>
                <w:szCs w:val="22"/>
              </w:rPr>
            </w:pPr>
            <w:r>
              <w:rPr>
                <w:sz w:val="22"/>
                <w:szCs w:val="22"/>
              </w:rPr>
              <w:t>2Г</w:t>
            </w:r>
          </w:p>
        </w:tc>
        <w:tc>
          <w:tcPr>
            <w:tcW w:w="556" w:type="dxa"/>
          </w:tcPr>
          <w:p w:rsidR="0031156E" w:rsidRPr="00D26F7A" w:rsidRDefault="0031156E" w:rsidP="003719EE">
            <w:pPr>
              <w:pStyle w:val="a9"/>
              <w:jc w:val="center"/>
              <w:rPr>
                <w:sz w:val="22"/>
                <w:szCs w:val="22"/>
              </w:rPr>
            </w:pPr>
            <w:r w:rsidRPr="00D26F7A">
              <w:rPr>
                <w:sz w:val="22"/>
                <w:szCs w:val="22"/>
              </w:rPr>
              <w:t>С</w:t>
            </w:r>
          </w:p>
        </w:tc>
        <w:tc>
          <w:tcPr>
            <w:tcW w:w="2126" w:type="dxa"/>
          </w:tcPr>
          <w:p w:rsidR="0031156E" w:rsidRPr="00D26F7A" w:rsidRDefault="0031156E" w:rsidP="003719EE">
            <w:pPr>
              <w:pStyle w:val="a9"/>
              <w:jc w:val="center"/>
              <w:rPr>
                <w:sz w:val="22"/>
                <w:szCs w:val="22"/>
              </w:rPr>
            </w:pPr>
            <w:r w:rsidRPr="00D26F7A">
              <w:rPr>
                <w:sz w:val="22"/>
                <w:szCs w:val="22"/>
              </w:rPr>
              <w:t>Сакара</w:t>
            </w:r>
            <w:r w:rsidRPr="00D26F7A">
              <w:rPr>
                <w:rStyle w:val="ab"/>
                <w:sz w:val="22"/>
                <w:szCs w:val="22"/>
              </w:rPr>
              <w:footnoteReference w:id="376"/>
            </w:r>
          </w:p>
        </w:tc>
        <w:tc>
          <w:tcPr>
            <w:tcW w:w="2410" w:type="dxa"/>
          </w:tcPr>
          <w:p w:rsidR="0031156E" w:rsidRPr="00D26F7A" w:rsidRDefault="0031156E" w:rsidP="003719EE">
            <w:pPr>
              <w:pStyle w:val="a9"/>
              <w:jc w:val="center"/>
              <w:rPr>
                <w:sz w:val="22"/>
                <w:szCs w:val="22"/>
              </w:rPr>
            </w:pPr>
            <w:r w:rsidRPr="00D26F7A">
              <w:rPr>
                <w:sz w:val="22"/>
                <w:szCs w:val="22"/>
              </w:rPr>
              <w:t>Неферкасекер</w:t>
            </w:r>
          </w:p>
        </w:tc>
      </w:tr>
      <w:tr w:rsidR="0031156E" w:rsidRPr="00D26F7A" w:rsidTr="003719EE">
        <w:tc>
          <w:tcPr>
            <w:tcW w:w="1112" w:type="dxa"/>
          </w:tcPr>
          <w:p w:rsidR="0031156E" w:rsidRPr="00D26F7A" w:rsidRDefault="0031156E" w:rsidP="003719EE">
            <w:pPr>
              <w:pStyle w:val="a9"/>
              <w:jc w:val="center"/>
              <w:rPr>
                <w:sz w:val="22"/>
                <w:szCs w:val="22"/>
              </w:rPr>
            </w:pPr>
            <w:r>
              <w:rPr>
                <w:sz w:val="22"/>
                <w:szCs w:val="22"/>
              </w:rPr>
              <w:t>2Д</w:t>
            </w:r>
          </w:p>
        </w:tc>
        <w:tc>
          <w:tcPr>
            <w:tcW w:w="556" w:type="dxa"/>
          </w:tcPr>
          <w:p w:rsidR="0031156E" w:rsidRPr="00D26F7A" w:rsidRDefault="0031156E" w:rsidP="003719EE">
            <w:pPr>
              <w:pStyle w:val="a9"/>
              <w:jc w:val="center"/>
              <w:rPr>
                <w:sz w:val="22"/>
                <w:szCs w:val="22"/>
              </w:rPr>
            </w:pPr>
            <w:r>
              <w:rPr>
                <w:sz w:val="22"/>
                <w:szCs w:val="22"/>
              </w:rPr>
              <w:t>С</w:t>
            </w:r>
          </w:p>
        </w:tc>
        <w:tc>
          <w:tcPr>
            <w:tcW w:w="2126" w:type="dxa"/>
          </w:tcPr>
          <w:p w:rsidR="0031156E" w:rsidRPr="00D26F7A" w:rsidRDefault="0031156E" w:rsidP="003719EE">
            <w:pPr>
              <w:pStyle w:val="a9"/>
              <w:jc w:val="center"/>
              <w:rPr>
                <w:sz w:val="22"/>
                <w:szCs w:val="22"/>
              </w:rPr>
            </w:pPr>
            <w:r w:rsidRPr="00D26F7A">
              <w:rPr>
                <w:sz w:val="22"/>
                <w:szCs w:val="22"/>
              </w:rPr>
              <w:t>Таня</w:t>
            </w:r>
            <w:r>
              <w:rPr>
                <w:rStyle w:val="ab"/>
                <w:sz w:val="22"/>
                <w:szCs w:val="22"/>
              </w:rPr>
              <w:footnoteReference w:id="377"/>
            </w:r>
          </w:p>
        </w:tc>
        <w:tc>
          <w:tcPr>
            <w:tcW w:w="2410" w:type="dxa"/>
          </w:tcPr>
          <w:p w:rsidR="0031156E" w:rsidRPr="00D26F7A" w:rsidRDefault="0031156E" w:rsidP="003719EE">
            <w:pPr>
              <w:pStyle w:val="a9"/>
              <w:jc w:val="center"/>
              <w:rPr>
                <w:sz w:val="22"/>
                <w:szCs w:val="22"/>
              </w:rPr>
            </w:pPr>
            <w:r w:rsidRPr="00D26F7A">
              <w:rPr>
                <w:sz w:val="22"/>
                <w:szCs w:val="22"/>
              </w:rPr>
              <w:t>Нубнефер</w:t>
            </w:r>
          </w:p>
        </w:tc>
      </w:tr>
      <w:tr w:rsidR="0031156E" w:rsidRPr="00D26F7A" w:rsidTr="003719EE">
        <w:tc>
          <w:tcPr>
            <w:tcW w:w="1112" w:type="dxa"/>
          </w:tcPr>
          <w:p w:rsidR="0031156E" w:rsidRPr="00D26F7A" w:rsidRDefault="0031156E" w:rsidP="003719EE">
            <w:pPr>
              <w:pStyle w:val="a9"/>
              <w:jc w:val="center"/>
              <w:rPr>
                <w:sz w:val="22"/>
                <w:szCs w:val="22"/>
              </w:rPr>
            </w:pPr>
            <w:r w:rsidRPr="00D26F7A">
              <w:rPr>
                <w:sz w:val="22"/>
                <w:szCs w:val="22"/>
              </w:rPr>
              <w:t>3</w:t>
            </w:r>
            <w:r>
              <w:rPr>
                <w:sz w:val="22"/>
                <w:szCs w:val="22"/>
              </w:rPr>
              <w:t>А</w:t>
            </w:r>
          </w:p>
        </w:tc>
        <w:tc>
          <w:tcPr>
            <w:tcW w:w="556" w:type="dxa"/>
          </w:tcPr>
          <w:p w:rsidR="0031156E" w:rsidRPr="00D26F7A" w:rsidRDefault="0031156E" w:rsidP="003719EE">
            <w:pPr>
              <w:pStyle w:val="a9"/>
              <w:jc w:val="center"/>
              <w:rPr>
                <w:sz w:val="22"/>
                <w:szCs w:val="22"/>
              </w:rPr>
            </w:pPr>
            <w:r>
              <w:rPr>
                <w:sz w:val="22"/>
                <w:szCs w:val="22"/>
              </w:rPr>
              <w:t>С</w:t>
            </w:r>
          </w:p>
        </w:tc>
        <w:tc>
          <w:tcPr>
            <w:tcW w:w="2126" w:type="dxa"/>
          </w:tcPr>
          <w:p w:rsidR="0031156E" w:rsidRPr="00D26F7A" w:rsidRDefault="0031156E" w:rsidP="003719EE">
            <w:pPr>
              <w:pStyle w:val="a9"/>
              <w:jc w:val="center"/>
              <w:rPr>
                <w:sz w:val="22"/>
                <w:szCs w:val="22"/>
              </w:rPr>
            </w:pPr>
            <w:r>
              <w:rPr>
                <w:sz w:val="22"/>
                <w:szCs w:val="22"/>
              </w:rPr>
              <w:t>Тата</w:t>
            </w:r>
            <w:r>
              <w:rPr>
                <w:rStyle w:val="ab"/>
                <w:sz w:val="22"/>
                <w:szCs w:val="22"/>
              </w:rPr>
              <w:footnoteReference w:id="378"/>
            </w:r>
          </w:p>
        </w:tc>
        <w:tc>
          <w:tcPr>
            <w:tcW w:w="2410" w:type="dxa"/>
          </w:tcPr>
          <w:p w:rsidR="0031156E" w:rsidRPr="00D26F7A" w:rsidRDefault="0031156E" w:rsidP="003719EE">
            <w:pPr>
              <w:pStyle w:val="a9"/>
              <w:jc w:val="center"/>
              <w:rPr>
                <w:sz w:val="22"/>
                <w:szCs w:val="22"/>
              </w:rPr>
            </w:pPr>
            <w:r>
              <w:rPr>
                <w:sz w:val="22"/>
                <w:szCs w:val="22"/>
              </w:rPr>
              <w:t>Хаба</w:t>
            </w:r>
            <w:r>
              <w:rPr>
                <w:rStyle w:val="ab"/>
                <w:sz w:val="22"/>
                <w:szCs w:val="22"/>
              </w:rPr>
              <w:footnoteReference w:id="379"/>
            </w:r>
          </w:p>
        </w:tc>
      </w:tr>
      <w:tr w:rsidR="0031156E" w:rsidRPr="00D26F7A" w:rsidTr="003719EE">
        <w:tc>
          <w:tcPr>
            <w:tcW w:w="1112" w:type="dxa"/>
          </w:tcPr>
          <w:p w:rsidR="0031156E" w:rsidRDefault="0031156E" w:rsidP="003719EE">
            <w:pPr>
              <w:pStyle w:val="a9"/>
              <w:jc w:val="center"/>
              <w:rPr>
                <w:sz w:val="22"/>
                <w:szCs w:val="22"/>
              </w:rPr>
            </w:pPr>
            <w:r>
              <w:rPr>
                <w:sz w:val="22"/>
                <w:szCs w:val="22"/>
              </w:rPr>
              <w:t>3Б</w:t>
            </w:r>
          </w:p>
        </w:tc>
        <w:tc>
          <w:tcPr>
            <w:tcW w:w="556" w:type="dxa"/>
          </w:tcPr>
          <w:p w:rsidR="0031156E" w:rsidRDefault="0031156E" w:rsidP="003719EE">
            <w:pPr>
              <w:pStyle w:val="a9"/>
              <w:jc w:val="center"/>
              <w:rPr>
                <w:sz w:val="22"/>
                <w:szCs w:val="22"/>
              </w:rPr>
            </w:pPr>
            <w:r>
              <w:rPr>
                <w:sz w:val="22"/>
                <w:szCs w:val="22"/>
              </w:rPr>
              <w:t>С</w:t>
            </w:r>
          </w:p>
        </w:tc>
        <w:tc>
          <w:tcPr>
            <w:tcW w:w="2126" w:type="dxa"/>
          </w:tcPr>
          <w:p w:rsidR="0031156E" w:rsidRPr="00D26F7A" w:rsidRDefault="0031156E" w:rsidP="003719EE">
            <w:pPr>
              <w:pStyle w:val="a9"/>
              <w:jc w:val="center"/>
              <w:rPr>
                <w:sz w:val="22"/>
                <w:szCs w:val="22"/>
              </w:rPr>
            </w:pPr>
            <w:r>
              <w:rPr>
                <w:sz w:val="22"/>
                <w:szCs w:val="22"/>
              </w:rPr>
              <w:t>Катаса /ххх</w:t>
            </w:r>
          </w:p>
        </w:tc>
        <w:tc>
          <w:tcPr>
            <w:tcW w:w="2410" w:type="dxa"/>
          </w:tcPr>
          <w:p w:rsidR="0031156E" w:rsidRDefault="0031156E" w:rsidP="003719EE">
            <w:pPr>
              <w:pStyle w:val="a9"/>
              <w:jc w:val="center"/>
              <w:rPr>
                <w:sz w:val="22"/>
                <w:szCs w:val="22"/>
              </w:rPr>
            </w:pPr>
            <w:r>
              <w:rPr>
                <w:sz w:val="22"/>
                <w:szCs w:val="22"/>
              </w:rPr>
              <w:t>Нимаатхап</w:t>
            </w:r>
          </w:p>
        </w:tc>
      </w:tr>
      <w:tr w:rsidR="0031156E" w:rsidRPr="00D26F7A" w:rsidTr="003719EE">
        <w:tc>
          <w:tcPr>
            <w:tcW w:w="1112" w:type="dxa"/>
          </w:tcPr>
          <w:p w:rsidR="0031156E" w:rsidRPr="00D26F7A" w:rsidRDefault="0031156E" w:rsidP="003719EE">
            <w:pPr>
              <w:pStyle w:val="a9"/>
              <w:jc w:val="center"/>
              <w:rPr>
                <w:sz w:val="22"/>
                <w:szCs w:val="22"/>
              </w:rPr>
            </w:pPr>
            <w:r>
              <w:rPr>
                <w:sz w:val="22"/>
                <w:szCs w:val="22"/>
              </w:rPr>
              <w:t>3В</w:t>
            </w:r>
          </w:p>
        </w:tc>
        <w:tc>
          <w:tcPr>
            <w:tcW w:w="556" w:type="dxa"/>
          </w:tcPr>
          <w:p w:rsidR="0031156E" w:rsidRDefault="0031156E" w:rsidP="003719EE">
            <w:pPr>
              <w:pStyle w:val="a9"/>
              <w:jc w:val="center"/>
              <w:rPr>
                <w:sz w:val="22"/>
                <w:szCs w:val="22"/>
              </w:rPr>
            </w:pPr>
            <w:r>
              <w:rPr>
                <w:sz w:val="22"/>
                <w:szCs w:val="22"/>
              </w:rPr>
              <w:t>Ю</w:t>
            </w:r>
          </w:p>
        </w:tc>
        <w:tc>
          <w:tcPr>
            <w:tcW w:w="2126" w:type="dxa"/>
          </w:tcPr>
          <w:p w:rsidR="0031156E" w:rsidRPr="00D26F7A" w:rsidRDefault="0031156E" w:rsidP="003719EE">
            <w:pPr>
              <w:pStyle w:val="a9"/>
              <w:jc w:val="center"/>
              <w:rPr>
                <w:sz w:val="22"/>
                <w:szCs w:val="22"/>
              </w:rPr>
            </w:pPr>
            <w:r w:rsidRPr="00D26F7A">
              <w:rPr>
                <w:sz w:val="22"/>
                <w:szCs w:val="22"/>
              </w:rPr>
              <w:t>Ра</w:t>
            </w:r>
            <w:r>
              <w:rPr>
                <w:sz w:val="22"/>
                <w:szCs w:val="22"/>
              </w:rPr>
              <w:t>-Ни</w:t>
            </w:r>
            <w:r w:rsidRPr="00D26F7A">
              <w:rPr>
                <w:sz w:val="22"/>
                <w:szCs w:val="22"/>
              </w:rPr>
              <w:t>ка</w:t>
            </w:r>
            <w:r>
              <w:rPr>
                <w:rStyle w:val="ab"/>
                <w:sz w:val="22"/>
                <w:szCs w:val="22"/>
              </w:rPr>
              <w:footnoteReference w:id="380"/>
            </w:r>
          </w:p>
        </w:tc>
        <w:tc>
          <w:tcPr>
            <w:tcW w:w="2410" w:type="dxa"/>
          </w:tcPr>
          <w:p w:rsidR="0031156E" w:rsidRDefault="0031156E" w:rsidP="003719EE">
            <w:pPr>
              <w:pStyle w:val="a9"/>
              <w:jc w:val="center"/>
              <w:rPr>
                <w:sz w:val="22"/>
                <w:szCs w:val="22"/>
              </w:rPr>
            </w:pPr>
            <w:r>
              <w:rPr>
                <w:sz w:val="22"/>
                <w:szCs w:val="22"/>
              </w:rPr>
              <w:t xml:space="preserve">Неферкаре </w:t>
            </w:r>
          </w:p>
        </w:tc>
      </w:tr>
      <w:tr w:rsidR="0031156E" w:rsidRPr="00D26F7A" w:rsidTr="003719EE">
        <w:tc>
          <w:tcPr>
            <w:tcW w:w="1112" w:type="dxa"/>
          </w:tcPr>
          <w:p w:rsidR="0031156E" w:rsidRPr="00D26F7A" w:rsidRDefault="0031156E" w:rsidP="003719EE">
            <w:pPr>
              <w:pStyle w:val="a9"/>
              <w:jc w:val="center"/>
              <w:rPr>
                <w:sz w:val="22"/>
                <w:szCs w:val="22"/>
              </w:rPr>
            </w:pPr>
            <w:r>
              <w:rPr>
                <w:sz w:val="22"/>
                <w:szCs w:val="22"/>
              </w:rPr>
              <w:t>3Д</w:t>
            </w:r>
          </w:p>
        </w:tc>
        <w:tc>
          <w:tcPr>
            <w:tcW w:w="556" w:type="dxa"/>
          </w:tcPr>
          <w:p w:rsidR="0031156E" w:rsidRDefault="0031156E" w:rsidP="003719EE">
            <w:pPr>
              <w:pStyle w:val="a9"/>
              <w:jc w:val="center"/>
              <w:rPr>
                <w:sz w:val="22"/>
                <w:szCs w:val="22"/>
              </w:rPr>
            </w:pPr>
            <w:r>
              <w:rPr>
                <w:sz w:val="22"/>
                <w:szCs w:val="22"/>
              </w:rPr>
              <w:t>Ю</w:t>
            </w:r>
          </w:p>
        </w:tc>
        <w:tc>
          <w:tcPr>
            <w:tcW w:w="2126" w:type="dxa"/>
          </w:tcPr>
          <w:p w:rsidR="0031156E" w:rsidRPr="00D26F7A" w:rsidRDefault="0031156E" w:rsidP="003719EE">
            <w:pPr>
              <w:pStyle w:val="a9"/>
              <w:jc w:val="center"/>
              <w:rPr>
                <w:sz w:val="22"/>
                <w:szCs w:val="22"/>
              </w:rPr>
            </w:pPr>
            <w:r>
              <w:rPr>
                <w:sz w:val="22"/>
                <w:szCs w:val="22"/>
              </w:rPr>
              <w:t>Лиха</w:t>
            </w:r>
            <w:r>
              <w:rPr>
                <w:rStyle w:val="ab"/>
                <w:sz w:val="22"/>
                <w:szCs w:val="22"/>
              </w:rPr>
              <w:footnoteReference w:id="381"/>
            </w:r>
          </w:p>
        </w:tc>
        <w:tc>
          <w:tcPr>
            <w:tcW w:w="2410" w:type="dxa"/>
          </w:tcPr>
          <w:p w:rsidR="0031156E" w:rsidRDefault="0031156E" w:rsidP="003719EE">
            <w:pPr>
              <w:pStyle w:val="a9"/>
              <w:jc w:val="center"/>
              <w:rPr>
                <w:sz w:val="22"/>
                <w:szCs w:val="22"/>
              </w:rPr>
            </w:pPr>
            <w:r>
              <w:rPr>
                <w:sz w:val="22"/>
                <w:szCs w:val="22"/>
              </w:rPr>
              <w:t>Кахеджет</w:t>
            </w:r>
          </w:p>
        </w:tc>
      </w:tr>
      <w:tr w:rsidR="0031156E" w:rsidRPr="00D26F7A" w:rsidTr="003719EE">
        <w:tc>
          <w:tcPr>
            <w:tcW w:w="1112" w:type="dxa"/>
          </w:tcPr>
          <w:p w:rsidR="0031156E" w:rsidRPr="00D26F7A" w:rsidRDefault="0031156E" w:rsidP="003719EE">
            <w:pPr>
              <w:pStyle w:val="a9"/>
              <w:jc w:val="center"/>
              <w:rPr>
                <w:sz w:val="22"/>
                <w:szCs w:val="22"/>
              </w:rPr>
            </w:pPr>
            <w:r w:rsidRPr="00D26F7A">
              <w:rPr>
                <w:sz w:val="22"/>
                <w:szCs w:val="22"/>
              </w:rPr>
              <w:t>4А</w:t>
            </w:r>
          </w:p>
        </w:tc>
        <w:tc>
          <w:tcPr>
            <w:tcW w:w="556" w:type="dxa"/>
          </w:tcPr>
          <w:p w:rsidR="0031156E" w:rsidRPr="00D26F7A" w:rsidRDefault="0031156E" w:rsidP="003719EE">
            <w:pPr>
              <w:pStyle w:val="a9"/>
              <w:jc w:val="center"/>
              <w:rPr>
                <w:sz w:val="22"/>
                <w:szCs w:val="22"/>
              </w:rPr>
            </w:pPr>
            <w:r w:rsidRPr="00D26F7A">
              <w:rPr>
                <w:sz w:val="22"/>
                <w:szCs w:val="22"/>
              </w:rPr>
              <w:t>С</w:t>
            </w:r>
          </w:p>
        </w:tc>
        <w:tc>
          <w:tcPr>
            <w:tcW w:w="2126" w:type="dxa"/>
          </w:tcPr>
          <w:p w:rsidR="0031156E" w:rsidRPr="00D26F7A" w:rsidRDefault="0031156E" w:rsidP="003719EE">
            <w:pPr>
              <w:pStyle w:val="a9"/>
              <w:jc w:val="center"/>
              <w:rPr>
                <w:sz w:val="22"/>
                <w:szCs w:val="22"/>
              </w:rPr>
            </w:pPr>
            <w:r w:rsidRPr="00D26F7A">
              <w:rPr>
                <w:sz w:val="22"/>
                <w:szCs w:val="22"/>
              </w:rPr>
              <w:t>Санара</w:t>
            </w:r>
          </w:p>
        </w:tc>
        <w:tc>
          <w:tcPr>
            <w:tcW w:w="2410" w:type="dxa"/>
          </w:tcPr>
          <w:p w:rsidR="0031156E" w:rsidRPr="00D26F7A" w:rsidRDefault="0031156E" w:rsidP="003719EE">
            <w:pPr>
              <w:pStyle w:val="a9"/>
              <w:jc w:val="center"/>
              <w:rPr>
                <w:sz w:val="22"/>
                <w:szCs w:val="22"/>
              </w:rPr>
            </w:pPr>
            <w:r w:rsidRPr="00D26F7A">
              <w:rPr>
                <w:sz w:val="22"/>
                <w:szCs w:val="22"/>
              </w:rPr>
              <w:t>«фараон Снеферу»</w:t>
            </w:r>
          </w:p>
        </w:tc>
      </w:tr>
      <w:tr w:rsidR="0031156E" w:rsidRPr="00D26F7A" w:rsidTr="003719EE">
        <w:tc>
          <w:tcPr>
            <w:tcW w:w="1112" w:type="dxa"/>
          </w:tcPr>
          <w:p w:rsidR="0031156E" w:rsidRPr="00D26F7A" w:rsidRDefault="0031156E" w:rsidP="003719EE">
            <w:pPr>
              <w:pStyle w:val="a9"/>
              <w:jc w:val="center"/>
              <w:rPr>
                <w:sz w:val="22"/>
                <w:szCs w:val="22"/>
              </w:rPr>
            </w:pPr>
            <w:r w:rsidRPr="00D26F7A">
              <w:rPr>
                <w:sz w:val="22"/>
                <w:szCs w:val="22"/>
              </w:rPr>
              <w:lastRenderedPageBreak/>
              <w:t>4Б</w:t>
            </w:r>
          </w:p>
        </w:tc>
        <w:tc>
          <w:tcPr>
            <w:tcW w:w="556" w:type="dxa"/>
          </w:tcPr>
          <w:p w:rsidR="0031156E" w:rsidRPr="00D26F7A" w:rsidRDefault="0031156E" w:rsidP="003719EE">
            <w:pPr>
              <w:pStyle w:val="a9"/>
              <w:jc w:val="center"/>
              <w:rPr>
                <w:sz w:val="22"/>
                <w:szCs w:val="22"/>
              </w:rPr>
            </w:pPr>
            <w:r w:rsidRPr="00D26F7A">
              <w:rPr>
                <w:sz w:val="22"/>
                <w:szCs w:val="22"/>
              </w:rPr>
              <w:t>Ю</w:t>
            </w:r>
          </w:p>
        </w:tc>
        <w:tc>
          <w:tcPr>
            <w:tcW w:w="2126" w:type="dxa"/>
          </w:tcPr>
          <w:p w:rsidR="0031156E" w:rsidRPr="00D26F7A" w:rsidRDefault="0031156E" w:rsidP="003719EE">
            <w:pPr>
              <w:pStyle w:val="a9"/>
              <w:jc w:val="center"/>
              <w:rPr>
                <w:sz w:val="22"/>
                <w:szCs w:val="22"/>
              </w:rPr>
            </w:pPr>
            <w:r w:rsidRPr="00D26F7A">
              <w:rPr>
                <w:sz w:val="22"/>
                <w:szCs w:val="22"/>
              </w:rPr>
              <w:t>Саска</w:t>
            </w:r>
          </w:p>
        </w:tc>
        <w:tc>
          <w:tcPr>
            <w:tcW w:w="2410" w:type="dxa"/>
          </w:tcPr>
          <w:p w:rsidR="0031156E" w:rsidRPr="00D26F7A" w:rsidRDefault="0031156E" w:rsidP="003719EE">
            <w:pPr>
              <w:pStyle w:val="a9"/>
              <w:jc w:val="center"/>
              <w:rPr>
                <w:sz w:val="22"/>
                <w:szCs w:val="22"/>
              </w:rPr>
            </w:pPr>
            <w:r w:rsidRPr="00D26F7A">
              <w:rPr>
                <w:sz w:val="22"/>
                <w:szCs w:val="22"/>
              </w:rPr>
              <w:t>Шепсескаф</w:t>
            </w:r>
            <w:r>
              <w:rPr>
                <w:sz w:val="22"/>
                <w:szCs w:val="22"/>
              </w:rPr>
              <w:t>,</w:t>
            </w:r>
            <w:r w:rsidRPr="00D26F7A">
              <w:rPr>
                <w:sz w:val="22"/>
                <w:szCs w:val="22"/>
              </w:rPr>
              <w:t xml:space="preserve"> Хенткаус</w:t>
            </w:r>
          </w:p>
        </w:tc>
      </w:tr>
    </w:tbl>
    <w:p w:rsidR="0031156E" w:rsidRDefault="0031156E" w:rsidP="0031156E">
      <w:pPr>
        <w:jc w:val="both"/>
        <w:rPr>
          <w:sz w:val="18"/>
          <w:szCs w:val="18"/>
        </w:rPr>
      </w:pPr>
      <w:r>
        <w:rPr>
          <w:sz w:val="18"/>
          <w:szCs w:val="18"/>
        </w:rPr>
        <w:t>х/ Место столицы. Ю – Юг (Тебес), С – Север (Тана, Мемфис)</w:t>
      </w:r>
    </w:p>
    <w:p w:rsidR="00FD4891" w:rsidRDefault="0031156E" w:rsidP="00FD4891">
      <w:pPr>
        <w:jc w:val="both"/>
        <w:rPr>
          <w:sz w:val="18"/>
          <w:szCs w:val="18"/>
        </w:rPr>
      </w:pPr>
      <w:r w:rsidRPr="008F2E35">
        <w:rPr>
          <w:sz w:val="18"/>
          <w:szCs w:val="18"/>
        </w:rPr>
        <w:t>х</w:t>
      </w:r>
      <w:r>
        <w:rPr>
          <w:sz w:val="18"/>
          <w:szCs w:val="18"/>
        </w:rPr>
        <w:t>х</w:t>
      </w:r>
      <w:r w:rsidRPr="008F2E35">
        <w:rPr>
          <w:sz w:val="18"/>
          <w:szCs w:val="18"/>
        </w:rPr>
        <w:t>/ Имя замалчивается.</w:t>
      </w:r>
    </w:p>
    <w:p w:rsidR="0031156E" w:rsidRDefault="0031156E" w:rsidP="00FD4891">
      <w:pPr>
        <w:jc w:val="both"/>
        <w:rPr>
          <w:sz w:val="18"/>
          <w:szCs w:val="18"/>
        </w:rPr>
      </w:pPr>
      <w:r>
        <w:rPr>
          <w:sz w:val="18"/>
          <w:szCs w:val="18"/>
        </w:rPr>
        <w:t>ххх. ТитулСанара: С (скипетр Таты), Н</w:t>
      </w:r>
      <w:r w:rsidR="00FD4891">
        <w:rPr>
          <w:sz w:val="18"/>
          <w:szCs w:val="18"/>
        </w:rPr>
        <w:t xml:space="preserve"> (Ночь, волнистая линия), Р (Ре- </w:t>
      </w:r>
      <w:r>
        <w:rPr>
          <w:sz w:val="18"/>
          <w:szCs w:val="18"/>
        </w:rPr>
        <w:t>война</w:t>
      </w:r>
      <w:r w:rsidR="00FD4891">
        <w:rPr>
          <w:sz w:val="18"/>
          <w:szCs w:val="18"/>
        </w:rPr>
        <w:t>). У царины 4А династии титул Сы</w:t>
      </w:r>
      <w:r>
        <w:rPr>
          <w:sz w:val="18"/>
          <w:szCs w:val="18"/>
        </w:rPr>
        <w:t>нара записан другими знаками.</w:t>
      </w:r>
    </w:p>
    <w:p w:rsidR="00DF16BD" w:rsidRDefault="005147FC" w:rsidP="00DF16BD">
      <w:pPr>
        <w:jc w:val="both"/>
        <w:rPr>
          <w:sz w:val="22"/>
          <w:szCs w:val="22"/>
        </w:rPr>
      </w:pPr>
      <w:r>
        <w:rPr>
          <w:sz w:val="22"/>
          <w:szCs w:val="22"/>
        </w:rPr>
        <w:t xml:space="preserve">       </w:t>
      </w:r>
      <w:r w:rsidR="00DF16BD">
        <w:rPr>
          <w:sz w:val="22"/>
          <w:szCs w:val="22"/>
        </w:rPr>
        <w:t xml:space="preserve">Статус высшей власти царя-женщины впервые стали кодировать знаком </w:t>
      </w:r>
      <w:r w:rsidR="003D3331">
        <w:rPr>
          <w:sz w:val="22"/>
          <w:szCs w:val="22"/>
        </w:rPr>
        <w:t xml:space="preserve">7 Хов-И при 0-й династии, знаком </w:t>
      </w:r>
      <w:r w:rsidR="00DF16BD">
        <w:rPr>
          <w:sz w:val="22"/>
          <w:szCs w:val="22"/>
        </w:rPr>
        <w:t xml:space="preserve">7Т </w:t>
      </w:r>
      <w:r w:rsidR="003D3331">
        <w:rPr>
          <w:sz w:val="22"/>
          <w:szCs w:val="22"/>
        </w:rPr>
        <w:t xml:space="preserve">- </w:t>
      </w:r>
      <w:r w:rsidR="00DF16BD">
        <w:rPr>
          <w:sz w:val="22"/>
          <w:szCs w:val="22"/>
        </w:rPr>
        <w:t>при династии 2Б. Второй по важности статус 5Т имел главнокомандующий с титулом «Иов Аминь-Ра»</w:t>
      </w:r>
      <w:r w:rsidR="00DF16BD">
        <w:rPr>
          <w:rStyle w:val="ab"/>
          <w:sz w:val="22"/>
          <w:szCs w:val="22"/>
        </w:rPr>
        <w:footnoteReference w:id="382"/>
      </w:r>
      <w:r w:rsidR="00DF16BD">
        <w:rPr>
          <w:sz w:val="22"/>
          <w:szCs w:val="22"/>
        </w:rPr>
        <w:t xml:space="preserve"> для Востока мировой империи, «Зевс Ра-Аминь»</w:t>
      </w:r>
      <w:r w:rsidR="00DF16BD">
        <w:rPr>
          <w:rStyle w:val="ab"/>
          <w:sz w:val="22"/>
          <w:szCs w:val="22"/>
        </w:rPr>
        <w:footnoteReference w:id="383"/>
      </w:r>
      <w:r w:rsidR="00DF16BD">
        <w:rPr>
          <w:sz w:val="22"/>
          <w:szCs w:val="22"/>
        </w:rPr>
        <w:t xml:space="preserve"> для Запада</w:t>
      </w:r>
      <w:r>
        <w:rPr>
          <w:sz w:val="22"/>
          <w:szCs w:val="22"/>
        </w:rPr>
        <w:t xml:space="preserve"> империи</w:t>
      </w:r>
      <w:r w:rsidR="00DF16BD">
        <w:rPr>
          <w:sz w:val="22"/>
          <w:szCs w:val="22"/>
        </w:rPr>
        <w:t>. Заместитель главкома имел статус власти 4Т и титул «сын».</w:t>
      </w:r>
      <w:r>
        <w:rPr>
          <w:sz w:val="22"/>
          <w:szCs w:val="22"/>
        </w:rPr>
        <w:t xml:space="preserve"> </w:t>
      </w:r>
    </w:p>
    <w:p w:rsidR="00642063" w:rsidRDefault="005147FC" w:rsidP="00412AC0">
      <w:pPr>
        <w:jc w:val="both"/>
        <w:rPr>
          <w:sz w:val="22"/>
          <w:szCs w:val="22"/>
        </w:rPr>
      </w:pPr>
      <w:r>
        <w:rPr>
          <w:sz w:val="22"/>
          <w:szCs w:val="22"/>
        </w:rPr>
        <w:t xml:space="preserve">       </w:t>
      </w:r>
      <w:r w:rsidR="00642063">
        <w:rPr>
          <w:sz w:val="22"/>
          <w:szCs w:val="22"/>
        </w:rPr>
        <w:t>«</w:t>
      </w:r>
      <w:r w:rsidR="003D3331">
        <w:rPr>
          <w:sz w:val="22"/>
          <w:szCs w:val="22"/>
        </w:rPr>
        <w:t>П</w:t>
      </w:r>
      <w:r w:rsidR="00642063">
        <w:rPr>
          <w:sz w:val="22"/>
          <w:szCs w:val="22"/>
        </w:rPr>
        <w:t>ервый царь Нармер»</w:t>
      </w:r>
      <w:r w:rsidR="003D3331">
        <w:rPr>
          <w:sz w:val="22"/>
          <w:szCs w:val="22"/>
        </w:rPr>
        <w:t>,</w:t>
      </w:r>
      <w:r w:rsidR="00642063">
        <w:rPr>
          <w:sz w:val="22"/>
          <w:szCs w:val="22"/>
        </w:rPr>
        <w:t xml:space="preserve"> </w:t>
      </w:r>
      <w:r w:rsidR="003D3331">
        <w:rPr>
          <w:sz w:val="22"/>
          <w:szCs w:val="22"/>
        </w:rPr>
        <w:t xml:space="preserve">на самом деле, </w:t>
      </w:r>
      <w:r w:rsidR="00642063">
        <w:rPr>
          <w:sz w:val="22"/>
          <w:szCs w:val="22"/>
        </w:rPr>
        <w:t>являлся предпоследним главнокомандующим российской 1А династии по имени Тятя</w:t>
      </w:r>
      <w:r w:rsidR="003D3331">
        <w:rPr>
          <w:sz w:val="22"/>
          <w:szCs w:val="22"/>
        </w:rPr>
        <w:t>.</w:t>
      </w:r>
      <w:r w:rsidR="00642063">
        <w:rPr>
          <w:sz w:val="22"/>
          <w:szCs w:val="22"/>
        </w:rPr>
        <w:t xml:space="preserve">  </w:t>
      </w:r>
      <w:r w:rsidR="003D3331">
        <w:rPr>
          <w:sz w:val="22"/>
          <w:szCs w:val="22"/>
        </w:rPr>
        <w:t>Время</w:t>
      </w:r>
      <w:r w:rsidR="00642063">
        <w:rPr>
          <w:sz w:val="22"/>
          <w:szCs w:val="22"/>
        </w:rPr>
        <w:t xml:space="preserve"> от правления Тяти (Нармер) до конца якобы «4-й династии» с царем-женщиной Саской (</w:t>
      </w:r>
      <w:r w:rsidR="003D3331">
        <w:rPr>
          <w:sz w:val="22"/>
          <w:szCs w:val="22"/>
        </w:rPr>
        <w:t xml:space="preserve">Сашка, </w:t>
      </w:r>
      <w:r w:rsidR="00642063">
        <w:rPr>
          <w:sz w:val="22"/>
          <w:szCs w:val="22"/>
        </w:rPr>
        <w:t>«королева Хенткаус») - это 958 - 9.4.1052 года. В этот период правили 13 российских</w:t>
      </w:r>
      <w:r w:rsidR="003D3331">
        <w:rPr>
          <w:sz w:val="22"/>
          <w:szCs w:val="22"/>
        </w:rPr>
        <w:t xml:space="preserve"> </w:t>
      </w:r>
      <w:r w:rsidR="00642063">
        <w:rPr>
          <w:sz w:val="22"/>
          <w:szCs w:val="22"/>
        </w:rPr>
        <w:t>династий. В</w:t>
      </w:r>
      <w:r w:rsidR="00F25EA7">
        <w:rPr>
          <w:sz w:val="22"/>
          <w:szCs w:val="22"/>
        </w:rPr>
        <w:t xml:space="preserve"> правление</w:t>
      </w:r>
      <w:r w:rsidR="00642063">
        <w:rPr>
          <w:sz w:val="22"/>
          <w:szCs w:val="22"/>
        </w:rPr>
        <w:t xml:space="preserve"> т.н. «2-й» династии позже 19.1.980 года Египет кратко захватывал один главком западной династии Иоф (якобы «Небра»), который изменил идеологию на сатанизм</w:t>
      </w:r>
      <w:r w:rsidR="003D3331">
        <w:rPr>
          <w:sz w:val="22"/>
          <w:szCs w:val="22"/>
        </w:rPr>
        <w:t xml:space="preserve"> (НЛО, Юпитер)</w:t>
      </w:r>
      <w:r w:rsidR="00642063">
        <w:rPr>
          <w:sz w:val="22"/>
          <w:szCs w:val="22"/>
        </w:rPr>
        <w:t xml:space="preserve">, вырезал на своей стеле </w:t>
      </w:r>
      <w:r w:rsidR="003D3331">
        <w:rPr>
          <w:sz w:val="22"/>
          <w:szCs w:val="22"/>
        </w:rPr>
        <w:t>не</w:t>
      </w:r>
      <w:r w:rsidR="00642063">
        <w:rPr>
          <w:sz w:val="22"/>
          <w:szCs w:val="22"/>
        </w:rPr>
        <w:t xml:space="preserve"> код «Ра-Тот»</w:t>
      </w:r>
      <w:r w:rsidR="003D3331">
        <w:rPr>
          <w:sz w:val="22"/>
          <w:szCs w:val="22"/>
        </w:rPr>
        <w:t>,</w:t>
      </w:r>
      <w:r w:rsidR="00642063">
        <w:rPr>
          <w:sz w:val="22"/>
          <w:szCs w:val="22"/>
        </w:rPr>
        <w:t xml:space="preserve"> </w:t>
      </w:r>
      <w:r w:rsidR="003D3331">
        <w:rPr>
          <w:sz w:val="22"/>
          <w:szCs w:val="22"/>
        </w:rPr>
        <w:t>а</w:t>
      </w:r>
      <w:r w:rsidR="00642063">
        <w:rPr>
          <w:sz w:val="22"/>
          <w:szCs w:val="22"/>
        </w:rPr>
        <w:t xml:space="preserve"> «Юпитер-Тот» (знак 7-13).</w:t>
      </w:r>
      <w:r w:rsidR="00642063">
        <w:rPr>
          <w:rStyle w:val="ab"/>
          <w:sz w:val="22"/>
          <w:szCs w:val="22"/>
        </w:rPr>
        <w:footnoteReference w:id="384"/>
      </w:r>
    </w:p>
    <w:p w:rsidR="0098615F" w:rsidRDefault="003D3331" w:rsidP="00412AC0">
      <w:pPr>
        <w:jc w:val="both"/>
        <w:rPr>
          <w:sz w:val="18"/>
          <w:szCs w:val="18"/>
        </w:rPr>
      </w:pPr>
      <w:r>
        <w:rPr>
          <w:sz w:val="22"/>
          <w:szCs w:val="22"/>
        </w:rPr>
        <w:t xml:space="preserve">       </w:t>
      </w:r>
      <w:r w:rsidR="0059026C">
        <w:rPr>
          <w:sz w:val="22"/>
          <w:szCs w:val="22"/>
        </w:rPr>
        <w:t>При российских династиях царь-женщина являлась воплощением богинь: Тата (династии 0-я, 1-3-я, 4А),</w:t>
      </w:r>
      <w:r w:rsidR="0059026C">
        <w:rPr>
          <w:rStyle w:val="ab"/>
          <w:sz w:val="22"/>
          <w:szCs w:val="22"/>
        </w:rPr>
        <w:footnoteReference w:id="385"/>
      </w:r>
      <w:r w:rsidR="0059026C">
        <w:rPr>
          <w:sz w:val="22"/>
          <w:szCs w:val="22"/>
        </w:rPr>
        <w:t xml:space="preserve"> Чита (династии 0-я, 1А), Соха-Мать (Сехмет, династии 1Б, 1В, 2Б); Вита (В-И-Т; В-Велес, И-Иси </w:t>
      </w:r>
      <w:r>
        <w:rPr>
          <w:sz w:val="22"/>
          <w:szCs w:val="22"/>
        </w:rPr>
        <w:t>/</w:t>
      </w:r>
      <w:r w:rsidR="0059026C">
        <w:rPr>
          <w:sz w:val="22"/>
          <w:szCs w:val="22"/>
        </w:rPr>
        <w:t>змея</w:t>
      </w:r>
      <w:r>
        <w:rPr>
          <w:sz w:val="22"/>
          <w:szCs w:val="22"/>
        </w:rPr>
        <w:t>, «сладкая»/</w:t>
      </w:r>
      <w:r w:rsidR="0059026C">
        <w:rPr>
          <w:sz w:val="22"/>
          <w:szCs w:val="22"/>
        </w:rPr>
        <w:t>, Т–Тата; династия 2А); С</w:t>
      </w:r>
      <w:r>
        <w:rPr>
          <w:sz w:val="22"/>
          <w:szCs w:val="22"/>
        </w:rPr>
        <w:t>и</w:t>
      </w:r>
      <w:r w:rsidR="0059026C">
        <w:rPr>
          <w:sz w:val="22"/>
          <w:szCs w:val="22"/>
        </w:rPr>
        <w:t>т</w:t>
      </w:r>
      <w:r>
        <w:rPr>
          <w:sz w:val="22"/>
          <w:szCs w:val="22"/>
        </w:rPr>
        <w:t>х</w:t>
      </w:r>
      <w:r w:rsidR="0059026C">
        <w:rPr>
          <w:sz w:val="22"/>
          <w:szCs w:val="22"/>
        </w:rPr>
        <w:t xml:space="preserve">а (С–Сет, </w:t>
      </w:r>
      <w:r>
        <w:rPr>
          <w:sz w:val="22"/>
          <w:szCs w:val="22"/>
        </w:rPr>
        <w:t>И (И-Хов)</w:t>
      </w:r>
      <w:r w:rsidR="0059026C">
        <w:rPr>
          <w:sz w:val="22"/>
          <w:szCs w:val="22"/>
        </w:rPr>
        <w:t>, Х-Хов, Т–Тот; династия 2Г); Хатор (династия 4А),</w:t>
      </w:r>
      <w:r w:rsidR="0059026C">
        <w:rPr>
          <w:rStyle w:val="ab"/>
          <w:sz w:val="22"/>
          <w:szCs w:val="22"/>
        </w:rPr>
        <w:footnoteReference w:id="386"/>
      </w:r>
      <w:r w:rsidR="0059026C">
        <w:rPr>
          <w:sz w:val="22"/>
          <w:szCs w:val="22"/>
        </w:rPr>
        <w:t xml:space="preserve"> Надия (26-я династия).</w:t>
      </w:r>
      <w:r w:rsidR="0059026C">
        <w:rPr>
          <w:rStyle w:val="ab"/>
          <w:sz w:val="22"/>
          <w:szCs w:val="22"/>
        </w:rPr>
        <w:footnoteReference w:id="387"/>
      </w:r>
      <w:r w:rsidR="0059026C">
        <w:rPr>
          <w:sz w:val="22"/>
          <w:szCs w:val="22"/>
        </w:rPr>
        <w:t xml:space="preserve">  При гегемонии Запада царь-женщина была верховной жрицей кровавой богини Хатор (династии 5-1</w:t>
      </w:r>
      <w:r>
        <w:rPr>
          <w:sz w:val="22"/>
          <w:szCs w:val="22"/>
        </w:rPr>
        <w:t>0-</w:t>
      </w:r>
      <w:r w:rsidR="0059026C">
        <w:rPr>
          <w:sz w:val="22"/>
          <w:szCs w:val="22"/>
        </w:rPr>
        <w:t xml:space="preserve">я, 18-25-я; 27-29-я), богини Соха-Мать (Сехмет, 22-я династия),богини Клео (Клеопатра при Птолемеях, 1247-1260).    </w:t>
      </w:r>
    </w:p>
    <w:p w:rsidR="00CD0214" w:rsidRPr="0031156E" w:rsidRDefault="003D3331" w:rsidP="00CF691F">
      <w:pPr>
        <w:jc w:val="both"/>
        <w:rPr>
          <w:sz w:val="18"/>
          <w:szCs w:val="18"/>
        </w:rPr>
      </w:pPr>
      <w:r>
        <w:rPr>
          <w:sz w:val="22"/>
          <w:szCs w:val="22"/>
        </w:rPr>
        <w:lastRenderedPageBreak/>
        <w:t xml:space="preserve">       </w:t>
      </w:r>
      <w:r w:rsidR="00CD0214">
        <w:rPr>
          <w:sz w:val="22"/>
          <w:szCs w:val="22"/>
        </w:rPr>
        <w:t xml:space="preserve">Жрецы по приказу «Круга 13-ти» судей маскировали </w:t>
      </w:r>
      <w:r w:rsidR="00FD4891">
        <w:rPr>
          <w:sz w:val="22"/>
          <w:szCs w:val="22"/>
        </w:rPr>
        <w:t>верховную жрицу</w:t>
      </w:r>
      <w:r w:rsidR="00CD0214">
        <w:rPr>
          <w:sz w:val="22"/>
          <w:szCs w:val="22"/>
        </w:rPr>
        <w:t xml:space="preserve"> и изображали ее мужчиной. На стеле 3</w:t>
      </w:r>
      <w:r w:rsidR="00753CB2">
        <w:rPr>
          <w:sz w:val="22"/>
          <w:szCs w:val="22"/>
        </w:rPr>
        <w:t>Д</w:t>
      </w:r>
      <w:r w:rsidR="00CD0214">
        <w:rPr>
          <w:sz w:val="22"/>
          <w:szCs w:val="22"/>
        </w:rPr>
        <w:t xml:space="preserve"> династии царю-женщине по имени Лиха (якобы «Кахеджет») надели на голову шапку в виде фаллоса.</w:t>
      </w:r>
      <w:r w:rsidR="00CD0214">
        <w:rPr>
          <w:rStyle w:val="ab"/>
          <w:sz w:val="22"/>
          <w:szCs w:val="22"/>
        </w:rPr>
        <w:footnoteReference w:id="388"/>
      </w:r>
      <w:r w:rsidR="00CD0214">
        <w:rPr>
          <w:sz w:val="22"/>
          <w:szCs w:val="22"/>
        </w:rPr>
        <w:t xml:space="preserve"> Но надпись рядом с фигурой якобы «мужчины» гласит: «Гора Мать, первая Таты, храма». Титул «Мать» - это 2 иероглифа: М – Магия, сова; Т - Тата, верхний полукруг.</w:t>
      </w:r>
      <w:r w:rsidR="00CD0214">
        <w:rPr>
          <w:rStyle w:val="ab"/>
          <w:sz w:val="22"/>
          <w:szCs w:val="22"/>
        </w:rPr>
        <w:footnoteReference w:id="389"/>
      </w:r>
      <w:r w:rsidR="00C35784">
        <w:rPr>
          <w:sz w:val="22"/>
          <w:szCs w:val="22"/>
        </w:rPr>
        <w:t>Аналогично п</w:t>
      </w:r>
      <w:r w:rsidR="00CD0214">
        <w:rPr>
          <w:sz w:val="22"/>
          <w:szCs w:val="22"/>
        </w:rPr>
        <w:t xml:space="preserve">ри 4А династии царя-женщину </w:t>
      </w:r>
      <w:r w:rsidR="00753CB2">
        <w:rPr>
          <w:sz w:val="22"/>
          <w:szCs w:val="22"/>
        </w:rPr>
        <w:t>с имен</w:t>
      </w:r>
      <w:r w:rsidR="00C35784">
        <w:rPr>
          <w:sz w:val="22"/>
          <w:szCs w:val="22"/>
        </w:rPr>
        <w:t>ами</w:t>
      </w:r>
      <w:r w:rsidR="00753CB2">
        <w:rPr>
          <w:sz w:val="22"/>
          <w:szCs w:val="22"/>
        </w:rPr>
        <w:t xml:space="preserve"> Т</w:t>
      </w:r>
      <w:r w:rsidR="00CD0214">
        <w:rPr>
          <w:sz w:val="22"/>
          <w:szCs w:val="22"/>
        </w:rPr>
        <w:t>ат</w:t>
      </w:r>
      <w:r w:rsidR="00753CB2">
        <w:rPr>
          <w:sz w:val="22"/>
          <w:szCs w:val="22"/>
        </w:rPr>
        <w:t>а,</w:t>
      </w:r>
      <w:r w:rsidR="00CD0214">
        <w:rPr>
          <w:rStyle w:val="ab"/>
          <w:sz w:val="22"/>
          <w:szCs w:val="22"/>
        </w:rPr>
        <w:footnoteReference w:id="390"/>
      </w:r>
      <w:r w:rsidR="00FD4891">
        <w:rPr>
          <w:sz w:val="22"/>
          <w:szCs w:val="22"/>
        </w:rPr>
        <w:t xml:space="preserve"> Сы</w:t>
      </w:r>
      <w:r w:rsidR="00CD0214">
        <w:rPr>
          <w:sz w:val="22"/>
          <w:szCs w:val="22"/>
        </w:rPr>
        <w:t>нар</w:t>
      </w:r>
      <w:r w:rsidR="00C35784">
        <w:rPr>
          <w:sz w:val="22"/>
          <w:szCs w:val="22"/>
        </w:rPr>
        <w:t>а</w:t>
      </w:r>
      <w:r w:rsidR="00CD0214">
        <w:rPr>
          <w:rStyle w:val="ab"/>
          <w:sz w:val="22"/>
          <w:szCs w:val="22"/>
        </w:rPr>
        <w:footnoteReference w:id="391"/>
      </w:r>
      <w:r w:rsidR="00CD0214">
        <w:rPr>
          <w:sz w:val="22"/>
          <w:szCs w:val="22"/>
        </w:rPr>
        <w:t xml:space="preserve"> на стеле изобразили мужчиной. При 4Б династии царя-женщину Саску (</w:t>
      </w:r>
      <w:r>
        <w:rPr>
          <w:sz w:val="22"/>
          <w:szCs w:val="22"/>
        </w:rPr>
        <w:t xml:space="preserve">Сашка, </w:t>
      </w:r>
      <w:r w:rsidR="00CD0214">
        <w:rPr>
          <w:sz w:val="22"/>
          <w:szCs w:val="22"/>
        </w:rPr>
        <w:t>«Шепсескаф») изобразили мужчиной с бородкой на царском троне. Она имела титул «Сака» (С-К) - епископесса жрецов души Ка. С – это скипетр Таты, К – это Ка-душа.</w:t>
      </w:r>
      <w:r w:rsidR="00CD0214">
        <w:rPr>
          <w:rStyle w:val="ab"/>
          <w:sz w:val="22"/>
          <w:szCs w:val="22"/>
        </w:rPr>
        <w:footnoteReference w:id="392"/>
      </w:r>
      <w:r w:rsidR="00CD0214">
        <w:rPr>
          <w:sz w:val="22"/>
          <w:szCs w:val="22"/>
        </w:rPr>
        <w:t xml:space="preserve"> Египтологи Запада придумали ца</w:t>
      </w:r>
      <w:r w:rsidR="00DF16BD">
        <w:rPr>
          <w:sz w:val="22"/>
          <w:szCs w:val="22"/>
        </w:rPr>
        <w:t>рю-женщине Саске ложное имя «Хе</w:t>
      </w:r>
      <w:r w:rsidR="00CD0214">
        <w:rPr>
          <w:sz w:val="22"/>
          <w:szCs w:val="22"/>
        </w:rPr>
        <w:t>н</w:t>
      </w:r>
      <w:r w:rsidR="00DF16BD">
        <w:rPr>
          <w:sz w:val="22"/>
          <w:szCs w:val="22"/>
        </w:rPr>
        <w:t>т</w:t>
      </w:r>
      <w:r w:rsidR="00CD0214">
        <w:rPr>
          <w:sz w:val="22"/>
          <w:szCs w:val="22"/>
        </w:rPr>
        <w:t>каус» (</w:t>
      </w:r>
      <w:r w:rsidR="00CD0214">
        <w:rPr>
          <w:sz w:val="22"/>
          <w:szCs w:val="22"/>
          <w:lang w:val="en-US"/>
        </w:rPr>
        <w:t>queen</w:t>
      </w:r>
      <w:r>
        <w:rPr>
          <w:sz w:val="22"/>
          <w:szCs w:val="22"/>
        </w:rPr>
        <w:t xml:space="preserve"> </w:t>
      </w:r>
      <w:r w:rsidR="00CD0214">
        <w:rPr>
          <w:sz w:val="22"/>
          <w:szCs w:val="22"/>
          <w:lang w:val="en-US"/>
        </w:rPr>
        <w:t>Khentkawes</w:t>
      </w:r>
      <w:r w:rsidR="00CD0214" w:rsidRPr="007D302E">
        <w:rPr>
          <w:sz w:val="22"/>
          <w:szCs w:val="22"/>
        </w:rPr>
        <w:t>)</w:t>
      </w:r>
      <w:r w:rsidR="00CD0214">
        <w:rPr>
          <w:sz w:val="22"/>
          <w:szCs w:val="22"/>
        </w:rPr>
        <w:t>. При 18-й династии скульптуру царя-женщины Раматька (Ра мать Ка, якобы «Хатшепсут»)</w:t>
      </w:r>
      <w:r>
        <w:rPr>
          <w:sz w:val="22"/>
          <w:szCs w:val="22"/>
        </w:rPr>
        <w:t xml:space="preserve"> </w:t>
      </w:r>
      <w:r w:rsidR="00CD0214">
        <w:rPr>
          <w:sz w:val="22"/>
          <w:szCs w:val="22"/>
        </w:rPr>
        <w:t xml:space="preserve">изобразили мужчиной с накладной бородой, который стоит на коленях, держит в руках шар Ра и джед из </w:t>
      </w:r>
      <w:r w:rsidR="00DF16BD">
        <w:rPr>
          <w:sz w:val="22"/>
          <w:szCs w:val="22"/>
        </w:rPr>
        <w:t>четырех</w:t>
      </w:r>
      <w:r w:rsidR="00CD0214">
        <w:rPr>
          <w:sz w:val="22"/>
          <w:szCs w:val="22"/>
        </w:rPr>
        <w:t xml:space="preserve"> прямых крестов Ра</w:t>
      </w:r>
      <w:r w:rsidR="00DF16BD">
        <w:rPr>
          <w:sz w:val="22"/>
          <w:szCs w:val="22"/>
        </w:rPr>
        <w:t xml:space="preserve"> – показатель уровня вселенского патриархата Ра</w:t>
      </w:r>
      <w:r w:rsidR="00CD0214">
        <w:rPr>
          <w:sz w:val="22"/>
          <w:szCs w:val="22"/>
        </w:rPr>
        <w:t>.</w:t>
      </w:r>
    </w:p>
    <w:p w:rsidR="00591DF8" w:rsidRDefault="005147FC" w:rsidP="00CF691F">
      <w:pPr>
        <w:jc w:val="both"/>
        <w:rPr>
          <w:sz w:val="22"/>
          <w:szCs w:val="22"/>
        </w:rPr>
      </w:pPr>
      <w:r>
        <w:rPr>
          <w:sz w:val="22"/>
          <w:szCs w:val="22"/>
        </w:rPr>
        <w:t xml:space="preserve">       </w:t>
      </w:r>
      <w:r w:rsidR="00CE66F3">
        <w:rPr>
          <w:sz w:val="22"/>
          <w:szCs w:val="22"/>
        </w:rPr>
        <w:t xml:space="preserve">Историки Запада и </w:t>
      </w:r>
      <w:r w:rsidR="00CF691F">
        <w:rPr>
          <w:sz w:val="22"/>
          <w:szCs w:val="22"/>
        </w:rPr>
        <w:t>Википедия л</w:t>
      </w:r>
      <w:r w:rsidR="00B63CFC">
        <w:rPr>
          <w:sz w:val="22"/>
          <w:szCs w:val="22"/>
        </w:rPr>
        <w:t>гал</w:t>
      </w:r>
      <w:r w:rsidR="00CE66F3">
        <w:rPr>
          <w:sz w:val="22"/>
          <w:szCs w:val="22"/>
        </w:rPr>
        <w:t>и</w:t>
      </w:r>
      <w:r w:rsidR="000968E5">
        <w:rPr>
          <w:sz w:val="22"/>
          <w:szCs w:val="22"/>
        </w:rPr>
        <w:t>,</w:t>
      </w:r>
      <w:r>
        <w:rPr>
          <w:sz w:val="22"/>
          <w:szCs w:val="22"/>
        </w:rPr>
        <w:t xml:space="preserve"> </w:t>
      </w:r>
      <w:r w:rsidR="000968E5">
        <w:rPr>
          <w:sz w:val="22"/>
          <w:szCs w:val="22"/>
        </w:rPr>
        <w:t>что</w:t>
      </w:r>
      <w:r w:rsidR="003D3331">
        <w:rPr>
          <w:sz w:val="22"/>
          <w:szCs w:val="22"/>
        </w:rPr>
        <w:t xml:space="preserve"> </w:t>
      </w:r>
      <w:r w:rsidR="00744349">
        <w:rPr>
          <w:sz w:val="22"/>
          <w:szCs w:val="22"/>
        </w:rPr>
        <w:t>«</w:t>
      </w:r>
      <w:r w:rsidR="00A110B7">
        <w:rPr>
          <w:sz w:val="22"/>
          <w:szCs w:val="22"/>
        </w:rPr>
        <w:t>цар</w:t>
      </w:r>
      <w:r w:rsidR="000968E5">
        <w:rPr>
          <w:sz w:val="22"/>
          <w:szCs w:val="22"/>
        </w:rPr>
        <w:t>ь</w:t>
      </w:r>
      <w:r w:rsidR="00E731B2">
        <w:rPr>
          <w:sz w:val="22"/>
          <w:szCs w:val="22"/>
        </w:rPr>
        <w:t xml:space="preserve"> </w:t>
      </w:r>
      <w:r w:rsidR="000419FE">
        <w:rPr>
          <w:sz w:val="22"/>
          <w:szCs w:val="22"/>
        </w:rPr>
        <w:t>Менес</w:t>
      </w:r>
      <w:r w:rsidR="00744349">
        <w:rPr>
          <w:sz w:val="22"/>
          <w:szCs w:val="22"/>
        </w:rPr>
        <w:t>»</w:t>
      </w:r>
      <w:r w:rsidR="004379D7">
        <w:rPr>
          <w:sz w:val="22"/>
          <w:szCs w:val="22"/>
        </w:rPr>
        <w:t xml:space="preserve"> - </w:t>
      </w:r>
      <w:r w:rsidR="000419FE">
        <w:rPr>
          <w:sz w:val="22"/>
          <w:szCs w:val="22"/>
        </w:rPr>
        <w:t>«Нармер»</w:t>
      </w:r>
      <w:r w:rsidR="003D3331">
        <w:rPr>
          <w:sz w:val="22"/>
          <w:szCs w:val="22"/>
        </w:rPr>
        <w:t xml:space="preserve"> </w:t>
      </w:r>
      <w:r w:rsidR="00744349">
        <w:rPr>
          <w:sz w:val="22"/>
          <w:szCs w:val="22"/>
        </w:rPr>
        <w:t>объединил Египет</w:t>
      </w:r>
      <w:r w:rsidR="00E00CA9">
        <w:rPr>
          <w:sz w:val="22"/>
          <w:szCs w:val="22"/>
        </w:rPr>
        <w:t>.</w:t>
      </w:r>
      <w:r>
        <w:rPr>
          <w:sz w:val="22"/>
          <w:szCs w:val="22"/>
        </w:rPr>
        <w:t xml:space="preserve"> </w:t>
      </w:r>
      <w:r w:rsidR="00177555">
        <w:rPr>
          <w:sz w:val="22"/>
          <w:szCs w:val="22"/>
        </w:rPr>
        <w:t xml:space="preserve">Во-первых, </w:t>
      </w:r>
      <w:r w:rsidR="0031156E">
        <w:rPr>
          <w:sz w:val="22"/>
          <w:szCs w:val="22"/>
        </w:rPr>
        <w:t xml:space="preserve">имя этого главкома в серехе </w:t>
      </w:r>
      <w:r w:rsidR="009F2377">
        <w:rPr>
          <w:sz w:val="22"/>
          <w:szCs w:val="22"/>
        </w:rPr>
        <w:t xml:space="preserve">на </w:t>
      </w:r>
      <w:r w:rsidR="00B52F58">
        <w:rPr>
          <w:sz w:val="22"/>
          <w:szCs w:val="22"/>
        </w:rPr>
        <w:t>каменной «</w:t>
      </w:r>
      <w:r w:rsidR="009F2377">
        <w:rPr>
          <w:sz w:val="22"/>
          <w:szCs w:val="22"/>
        </w:rPr>
        <w:t xml:space="preserve">палетке </w:t>
      </w:r>
      <w:r w:rsidR="00B52F58">
        <w:rPr>
          <w:sz w:val="22"/>
          <w:szCs w:val="22"/>
        </w:rPr>
        <w:t>Нармера»</w:t>
      </w:r>
      <w:r>
        <w:rPr>
          <w:sz w:val="22"/>
          <w:szCs w:val="22"/>
        </w:rPr>
        <w:t xml:space="preserve"> </w:t>
      </w:r>
      <w:r w:rsidR="00CD0214">
        <w:rPr>
          <w:sz w:val="22"/>
          <w:szCs w:val="22"/>
        </w:rPr>
        <w:t xml:space="preserve">– это </w:t>
      </w:r>
      <w:r w:rsidR="0031156E">
        <w:rPr>
          <w:sz w:val="22"/>
          <w:szCs w:val="22"/>
        </w:rPr>
        <w:t>«Тятя»</w:t>
      </w:r>
      <w:r w:rsidR="00E731B2">
        <w:rPr>
          <w:sz w:val="22"/>
          <w:szCs w:val="22"/>
        </w:rPr>
        <w:t xml:space="preserve"> (Тату)</w:t>
      </w:r>
      <w:r w:rsidR="00CD0214">
        <w:rPr>
          <w:sz w:val="22"/>
          <w:szCs w:val="22"/>
        </w:rPr>
        <w:t xml:space="preserve">. </w:t>
      </w:r>
      <w:r w:rsidR="00394C45">
        <w:rPr>
          <w:sz w:val="22"/>
          <w:szCs w:val="22"/>
        </w:rPr>
        <w:t xml:space="preserve">Имя записано полукругом </w:t>
      </w:r>
      <w:r w:rsidR="004379D7">
        <w:rPr>
          <w:sz w:val="22"/>
          <w:szCs w:val="22"/>
        </w:rPr>
        <w:t xml:space="preserve">восходящего солнца - </w:t>
      </w:r>
      <w:r w:rsidR="00394C45">
        <w:rPr>
          <w:sz w:val="22"/>
          <w:szCs w:val="22"/>
        </w:rPr>
        <w:t>богин</w:t>
      </w:r>
      <w:r w:rsidR="004379D7">
        <w:rPr>
          <w:sz w:val="22"/>
          <w:szCs w:val="22"/>
        </w:rPr>
        <w:t>ей</w:t>
      </w:r>
      <w:r w:rsidR="00394C45">
        <w:rPr>
          <w:sz w:val="22"/>
          <w:szCs w:val="22"/>
        </w:rPr>
        <w:t xml:space="preserve"> Тат</w:t>
      </w:r>
      <w:r w:rsidR="004379D7">
        <w:rPr>
          <w:sz w:val="22"/>
          <w:szCs w:val="22"/>
        </w:rPr>
        <w:t>ой</w:t>
      </w:r>
      <w:r w:rsidR="00394C45">
        <w:rPr>
          <w:sz w:val="22"/>
          <w:szCs w:val="22"/>
        </w:rPr>
        <w:t xml:space="preserve">. </w:t>
      </w:r>
      <w:r w:rsidR="00B52F58">
        <w:rPr>
          <w:sz w:val="22"/>
          <w:szCs w:val="22"/>
        </w:rPr>
        <w:t>Мужской вариант имени Тата – это Тятя (</w:t>
      </w:r>
      <w:r w:rsidR="003D3331">
        <w:rPr>
          <w:sz w:val="22"/>
          <w:szCs w:val="22"/>
        </w:rPr>
        <w:t xml:space="preserve">тату, </w:t>
      </w:r>
      <w:r w:rsidR="00B52F58">
        <w:rPr>
          <w:sz w:val="22"/>
          <w:szCs w:val="22"/>
        </w:rPr>
        <w:t xml:space="preserve">отец). </w:t>
      </w:r>
      <w:r w:rsidR="004379D7">
        <w:rPr>
          <w:sz w:val="22"/>
          <w:szCs w:val="22"/>
        </w:rPr>
        <w:t xml:space="preserve">Смысл имени «Тятя» (Т-Т) - это отец, патриарх. </w:t>
      </w:r>
      <w:r w:rsidR="00B52F58">
        <w:rPr>
          <w:sz w:val="22"/>
          <w:szCs w:val="22"/>
        </w:rPr>
        <w:t xml:space="preserve">Во-вторых, </w:t>
      </w:r>
      <w:r w:rsidR="00C35784">
        <w:rPr>
          <w:sz w:val="22"/>
          <w:szCs w:val="22"/>
        </w:rPr>
        <w:t xml:space="preserve">Палермский камень до Тяти (Нармер) </w:t>
      </w:r>
      <w:r w:rsidR="00F25EA7">
        <w:rPr>
          <w:sz w:val="22"/>
          <w:szCs w:val="22"/>
        </w:rPr>
        <w:t>дважды говорит о</w:t>
      </w:r>
      <w:r w:rsidR="00C35784">
        <w:rPr>
          <w:sz w:val="22"/>
          <w:szCs w:val="22"/>
        </w:rPr>
        <w:t xml:space="preserve"> создани</w:t>
      </w:r>
      <w:r w:rsidR="00F25EA7">
        <w:rPr>
          <w:sz w:val="22"/>
          <w:szCs w:val="22"/>
        </w:rPr>
        <w:t>и</w:t>
      </w:r>
      <w:r w:rsidR="00C35784">
        <w:rPr>
          <w:sz w:val="22"/>
          <w:szCs w:val="22"/>
        </w:rPr>
        <w:t xml:space="preserve"> мировой империи Соломон. Т</w:t>
      </w:r>
      <w:r w:rsidR="0083217B">
        <w:rPr>
          <w:sz w:val="22"/>
          <w:szCs w:val="22"/>
        </w:rPr>
        <w:t>ерритория</w:t>
      </w:r>
      <w:r w:rsidR="003D3331">
        <w:rPr>
          <w:sz w:val="22"/>
          <w:szCs w:val="22"/>
        </w:rPr>
        <w:t xml:space="preserve"> </w:t>
      </w:r>
      <w:r w:rsidR="009878C0">
        <w:rPr>
          <w:sz w:val="22"/>
          <w:szCs w:val="22"/>
        </w:rPr>
        <w:t xml:space="preserve">Империи </w:t>
      </w:r>
      <w:r w:rsidR="003D3331">
        <w:rPr>
          <w:sz w:val="22"/>
          <w:szCs w:val="22"/>
        </w:rPr>
        <w:t>Сол</w:t>
      </w:r>
      <w:r w:rsidR="009878C0">
        <w:rPr>
          <w:sz w:val="22"/>
          <w:szCs w:val="22"/>
        </w:rPr>
        <w:t xml:space="preserve"> (Росси</w:t>
      </w:r>
      <w:r w:rsidR="003D3331">
        <w:rPr>
          <w:sz w:val="22"/>
          <w:szCs w:val="22"/>
        </w:rPr>
        <w:t>я</w:t>
      </w:r>
      <w:r w:rsidR="009878C0">
        <w:rPr>
          <w:sz w:val="22"/>
          <w:szCs w:val="22"/>
        </w:rPr>
        <w:t xml:space="preserve">) </w:t>
      </w:r>
      <w:r w:rsidR="0031156E">
        <w:rPr>
          <w:sz w:val="22"/>
          <w:szCs w:val="22"/>
        </w:rPr>
        <w:t>была</w:t>
      </w:r>
      <w:r w:rsidR="003D3331">
        <w:rPr>
          <w:sz w:val="22"/>
          <w:szCs w:val="22"/>
        </w:rPr>
        <w:t xml:space="preserve"> </w:t>
      </w:r>
      <w:r w:rsidR="00C35784">
        <w:rPr>
          <w:sz w:val="22"/>
          <w:szCs w:val="22"/>
        </w:rPr>
        <w:t xml:space="preserve">восточной </w:t>
      </w:r>
      <w:r w:rsidR="009878C0">
        <w:rPr>
          <w:sz w:val="22"/>
          <w:szCs w:val="22"/>
        </w:rPr>
        <w:t>част</w:t>
      </w:r>
      <w:r w:rsidR="0031156E">
        <w:rPr>
          <w:sz w:val="22"/>
          <w:szCs w:val="22"/>
        </w:rPr>
        <w:t>ью</w:t>
      </w:r>
      <w:r w:rsidR="00C35784">
        <w:rPr>
          <w:sz w:val="22"/>
          <w:szCs w:val="22"/>
        </w:rPr>
        <w:t xml:space="preserve"> мировой империи </w:t>
      </w:r>
      <w:r w:rsidR="009878C0">
        <w:rPr>
          <w:sz w:val="22"/>
          <w:szCs w:val="22"/>
        </w:rPr>
        <w:t>Соломон уже</w:t>
      </w:r>
      <w:r w:rsidR="003D3331">
        <w:rPr>
          <w:sz w:val="22"/>
          <w:szCs w:val="22"/>
        </w:rPr>
        <w:t xml:space="preserve"> </w:t>
      </w:r>
      <w:r w:rsidR="0098615F">
        <w:rPr>
          <w:sz w:val="22"/>
          <w:szCs w:val="22"/>
        </w:rPr>
        <w:t>при 0-й династии (</w:t>
      </w:r>
      <w:r w:rsidR="003D3331">
        <w:rPr>
          <w:sz w:val="22"/>
          <w:szCs w:val="22"/>
        </w:rPr>
        <w:t>884</w:t>
      </w:r>
      <w:r w:rsidR="00B966F7">
        <w:rPr>
          <w:sz w:val="22"/>
          <w:szCs w:val="22"/>
        </w:rPr>
        <w:t>-9</w:t>
      </w:r>
      <w:r w:rsidR="0098615F">
        <w:rPr>
          <w:sz w:val="22"/>
          <w:szCs w:val="22"/>
        </w:rPr>
        <w:t>4</w:t>
      </w:r>
      <w:r w:rsidR="00D55E6F">
        <w:rPr>
          <w:sz w:val="22"/>
          <w:szCs w:val="22"/>
        </w:rPr>
        <w:t>3</w:t>
      </w:r>
      <w:r w:rsidR="00B966F7">
        <w:rPr>
          <w:sz w:val="22"/>
          <w:szCs w:val="22"/>
        </w:rPr>
        <w:t>)</w:t>
      </w:r>
      <w:r w:rsidR="0031156E">
        <w:rPr>
          <w:sz w:val="22"/>
          <w:szCs w:val="22"/>
        </w:rPr>
        <w:t>. Она</w:t>
      </w:r>
      <w:r w:rsidR="003D3331">
        <w:rPr>
          <w:sz w:val="22"/>
          <w:szCs w:val="22"/>
        </w:rPr>
        <w:t xml:space="preserve"> </w:t>
      </w:r>
      <w:r w:rsidR="00394C45">
        <w:rPr>
          <w:sz w:val="22"/>
          <w:szCs w:val="22"/>
        </w:rPr>
        <w:t>простиралась</w:t>
      </w:r>
      <w:r w:rsidR="003D3331">
        <w:rPr>
          <w:sz w:val="22"/>
          <w:szCs w:val="22"/>
        </w:rPr>
        <w:t xml:space="preserve"> </w:t>
      </w:r>
      <w:r w:rsidR="00177555">
        <w:rPr>
          <w:sz w:val="22"/>
          <w:szCs w:val="22"/>
        </w:rPr>
        <w:t xml:space="preserve">от </w:t>
      </w:r>
      <w:r w:rsidR="00472B35">
        <w:rPr>
          <w:sz w:val="22"/>
          <w:szCs w:val="22"/>
        </w:rPr>
        <w:t xml:space="preserve">Египта, </w:t>
      </w:r>
      <w:r w:rsidR="00177555">
        <w:rPr>
          <w:sz w:val="22"/>
          <w:szCs w:val="22"/>
        </w:rPr>
        <w:t>Балкан</w:t>
      </w:r>
      <w:r w:rsidR="00472B35">
        <w:rPr>
          <w:sz w:val="22"/>
          <w:szCs w:val="22"/>
        </w:rPr>
        <w:t>, Ближнего Востока</w:t>
      </w:r>
      <w:r w:rsidR="00177555">
        <w:rPr>
          <w:sz w:val="22"/>
          <w:szCs w:val="22"/>
        </w:rPr>
        <w:t xml:space="preserve"> до </w:t>
      </w:r>
      <w:r w:rsidR="009878C0">
        <w:rPr>
          <w:sz w:val="22"/>
          <w:szCs w:val="22"/>
        </w:rPr>
        <w:t>Алтая включительно</w:t>
      </w:r>
      <w:r w:rsidR="00DF16BD">
        <w:rPr>
          <w:sz w:val="22"/>
          <w:szCs w:val="22"/>
        </w:rPr>
        <w:t>. Н</w:t>
      </w:r>
      <w:r w:rsidR="0031156E">
        <w:rPr>
          <w:sz w:val="22"/>
          <w:szCs w:val="22"/>
        </w:rPr>
        <w:t xml:space="preserve">а Алтае </w:t>
      </w:r>
      <w:r w:rsidR="0014089E">
        <w:rPr>
          <w:sz w:val="22"/>
          <w:szCs w:val="22"/>
        </w:rPr>
        <w:t>археологи н</w:t>
      </w:r>
      <w:r w:rsidR="0031156E">
        <w:rPr>
          <w:sz w:val="22"/>
          <w:szCs w:val="22"/>
        </w:rPr>
        <w:t>а</w:t>
      </w:r>
      <w:r w:rsidR="0014089E">
        <w:rPr>
          <w:sz w:val="22"/>
          <w:szCs w:val="22"/>
        </w:rPr>
        <w:t>шли</w:t>
      </w:r>
      <w:r w:rsidR="0031156E">
        <w:rPr>
          <w:sz w:val="22"/>
          <w:szCs w:val="22"/>
        </w:rPr>
        <w:t xml:space="preserve"> Пазырикский ковер с египетскими кодовыми знаками</w:t>
      </w:r>
      <w:r w:rsidR="0070091C">
        <w:rPr>
          <w:sz w:val="22"/>
          <w:szCs w:val="22"/>
        </w:rPr>
        <w:t>.</w:t>
      </w:r>
      <w:r w:rsidR="003D3331">
        <w:rPr>
          <w:sz w:val="22"/>
          <w:szCs w:val="22"/>
        </w:rPr>
        <w:t xml:space="preserve"> </w:t>
      </w:r>
      <w:r w:rsidR="00DF16BD">
        <w:rPr>
          <w:sz w:val="22"/>
          <w:szCs w:val="22"/>
        </w:rPr>
        <w:t xml:space="preserve">В Хакассии в 200 км северо-восточнее </w:t>
      </w:r>
      <w:r w:rsidR="00726F1C">
        <w:rPr>
          <w:sz w:val="22"/>
          <w:szCs w:val="22"/>
        </w:rPr>
        <w:t xml:space="preserve">г. </w:t>
      </w:r>
      <w:r w:rsidR="00DF16BD">
        <w:rPr>
          <w:sz w:val="22"/>
          <w:szCs w:val="22"/>
        </w:rPr>
        <w:t xml:space="preserve">Абакан в районе Шира </w:t>
      </w:r>
      <w:r w:rsidR="00DF16BD">
        <w:rPr>
          <w:sz w:val="22"/>
          <w:szCs w:val="22"/>
        </w:rPr>
        <w:lastRenderedPageBreak/>
        <w:t>(10 Ра) сохранился «Дом Ра» с обсерваторией бога Ра, с пятью горами</w:t>
      </w:r>
      <w:r w:rsidR="00067EF0">
        <w:rPr>
          <w:sz w:val="22"/>
          <w:szCs w:val="22"/>
        </w:rPr>
        <w:t xml:space="preserve"> </w:t>
      </w:r>
      <w:r w:rsidR="00DF16BD">
        <w:rPr>
          <w:sz w:val="22"/>
          <w:szCs w:val="22"/>
        </w:rPr>
        <w:t>-</w:t>
      </w:r>
      <w:r w:rsidR="00067EF0">
        <w:rPr>
          <w:sz w:val="22"/>
          <w:szCs w:val="22"/>
        </w:rPr>
        <w:t xml:space="preserve"> </w:t>
      </w:r>
      <w:r w:rsidR="00DF16BD">
        <w:rPr>
          <w:sz w:val="22"/>
          <w:szCs w:val="22"/>
        </w:rPr>
        <w:t xml:space="preserve">«сундуками». </w:t>
      </w:r>
      <w:r w:rsidR="00067EF0">
        <w:rPr>
          <w:sz w:val="22"/>
          <w:szCs w:val="22"/>
        </w:rPr>
        <w:t>Ц</w:t>
      </w:r>
      <w:r w:rsidR="00A110B7">
        <w:rPr>
          <w:sz w:val="22"/>
          <w:szCs w:val="22"/>
        </w:rPr>
        <w:t>арей в Египте н</w:t>
      </w:r>
      <w:r w:rsidR="00067EF0">
        <w:rPr>
          <w:sz w:val="22"/>
          <w:szCs w:val="22"/>
        </w:rPr>
        <w:t>е было</w:t>
      </w:r>
      <w:r w:rsidR="00A110B7">
        <w:rPr>
          <w:sz w:val="22"/>
          <w:szCs w:val="22"/>
        </w:rPr>
        <w:t xml:space="preserve">. </w:t>
      </w:r>
      <w:r w:rsidR="001A5E1A">
        <w:rPr>
          <w:sz w:val="22"/>
          <w:szCs w:val="22"/>
        </w:rPr>
        <w:t xml:space="preserve">Русским </w:t>
      </w:r>
      <w:r w:rsidR="00B966F7">
        <w:rPr>
          <w:sz w:val="22"/>
          <w:szCs w:val="22"/>
        </w:rPr>
        <w:t xml:space="preserve">именем </w:t>
      </w:r>
      <w:r w:rsidR="001A5E1A">
        <w:rPr>
          <w:sz w:val="22"/>
          <w:szCs w:val="22"/>
        </w:rPr>
        <w:t xml:space="preserve">«Сар» </w:t>
      </w:r>
      <w:r w:rsidR="00B966F7">
        <w:rPr>
          <w:sz w:val="22"/>
          <w:szCs w:val="22"/>
        </w:rPr>
        <w:t>(</w:t>
      </w:r>
      <w:r w:rsidR="00394C45">
        <w:rPr>
          <w:sz w:val="22"/>
          <w:szCs w:val="22"/>
        </w:rPr>
        <w:t xml:space="preserve">Сартасан, то есть </w:t>
      </w:r>
      <w:r w:rsidR="00B966F7">
        <w:rPr>
          <w:sz w:val="22"/>
          <w:szCs w:val="22"/>
        </w:rPr>
        <w:t xml:space="preserve">Сар Таты сын) </w:t>
      </w:r>
      <w:r w:rsidR="001A5E1A">
        <w:rPr>
          <w:sz w:val="22"/>
          <w:szCs w:val="22"/>
        </w:rPr>
        <w:t xml:space="preserve">с </w:t>
      </w:r>
      <w:r w:rsidR="001732B9">
        <w:rPr>
          <w:sz w:val="22"/>
          <w:szCs w:val="22"/>
        </w:rPr>
        <w:t>10.1.</w:t>
      </w:r>
      <w:r w:rsidR="001A5E1A">
        <w:rPr>
          <w:sz w:val="22"/>
          <w:szCs w:val="22"/>
        </w:rPr>
        <w:t>1</w:t>
      </w:r>
      <w:r w:rsidR="001732B9">
        <w:rPr>
          <w:sz w:val="22"/>
          <w:szCs w:val="22"/>
        </w:rPr>
        <w:t>102</w:t>
      </w:r>
      <w:r w:rsidR="001A5E1A">
        <w:rPr>
          <w:sz w:val="22"/>
          <w:szCs w:val="22"/>
        </w:rPr>
        <w:t xml:space="preserve"> года при </w:t>
      </w:r>
      <w:r w:rsidR="00394C45">
        <w:rPr>
          <w:sz w:val="22"/>
          <w:szCs w:val="22"/>
        </w:rPr>
        <w:t xml:space="preserve">2-м главкоме </w:t>
      </w:r>
      <w:r w:rsidR="001A5E1A">
        <w:rPr>
          <w:sz w:val="22"/>
          <w:szCs w:val="22"/>
        </w:rPr>
        <w:t xml:space="preserve">12-й российской династии </w:t>
      </w:r>
      <w:r w:rsidR="00B52F58">
        <w:rPr>
          <w:sz w:val="22"/>
          <w:szCs w:val="22"/>
        </w:rPr>
        <w:t>называли</w:t>
      </w:r>
      <w:r w:rsidR="001A5E1A">
        <w:rPr>
          <w:sz w:val="22"/>
          <w:szCs w:val="22"/>
        </w:rPr>
        <w:t xml:space="preserve"> должность главкома</w:t>
      </w:r>
      <w:r w:rsidR="00B966F7">
        <w:rPr>
          <w:sz w:val="22"/>
          <w:szCs w:val="22"/>
        </w:rPr>
        <w:t xml:space="preserve">. </w:t>
      </w:r>
      <w:r w:rsidR="00B52F58">
        <w:rPr>
          <w:sz w:val="22"/>
          <w:szCs w:val="22"/>
        </w:rPr>
        <w:t>Впоследствии имя Сар стали использовать для обозначения должности главкома</w:t>
      </w:r>
      <w:r w:rsidR="00067EF0">
        <w:rPr>
          <w:sz w:val="22"/>
          <w:szCs w:val="22"/>
        </w:rPr>
        <w:t xml:space="preserve"> (</w:t>
      </w:r>
      <w:r w:rsidR="00067EF0">
        <w:rPr>
          <w:sz w:val="22"/>
          <w:szCs w:val="22"/>
          <w:lang w:val="en-US"/>
        </w:rPr>
        <w:t>Sir</w:t>
      </w:r>
      <w:r w:rsidR="00067EF0" w:rsidRPr="00067EF0">
        <w:rPr>
          <w:sz w:val="22"/>
          <w:szCs w:val="22"/>
        </w:rPr>
        <w:t xml:space="preserve"> </w:t>
      </w:r>
      <w:r w:rsidR="00067EF0">
        <w:rPr>
          <w:sz w:val="22"/>
          <w:szCs w:val="22"/>
        </w:rPr>
        <w:t>у англичан</w:t>
      </w:r>
      <w:r w:rsidR="00067EF0" w:rsidRPr="00067EF0">
        <w:rPr>
          <w:sz w:val="22"/>
          <w:szCs w:val="22"/>
        </w:rPr>
        <w:t>)</w:t>
      </w:r>
      <w:r w:rsidR="00B52F58">
        <w:rPr>
          <w:sz w:val="22"/>
          <w:szCs w:val="22"/>
        </w:rPr>
        <w:t xml:space="preserve">, и в Туринском </w:t>
      </w:r>
      <w:r w:rsidR="00726F1C">
        <w:rPr>
          <w:sz w:val="22"/>
          <w:szCs w:val="22"/>
        </w:rPr>
        <w:t xml:space="preserve">царском </w:t>
      </w:r>
      <w:r w:rsidR="00B52F58">
        <w:rPr>
          <w:sz w:val="22"/>
          <w:szCs w:val="22"/>
        </w:rPr>
        <w:t>списке оно записано знаками С (Соха) Р (Ре-война, эллипс с острыми концами). Главком не имел власти верховного жреца</w:t>
      </w:r>
      <w:r w:rsidR="00394C45">
        <w:rPr>
          <w:sz w:val="22"/>
          <w:szCs w:val="22"/>
        </w:rPr>
        <w:t>, которая была у царя-женщины,</w:t>
      </w:r>
      <w:r w:rsidR="00B52F58">
        <w:rPr>
          <w:sz w:val="22"/>
          <w:szCs w:val="22"/>
        </w:rPr>
        <w:t xml:space="preserve"> поэтому </w:t>
      </w:r>
      <w:r w:rsidR="00394C45">
        <w:rPr>
          <w:sz w:val="22"/>
          <w:szCs w:val="22"/>
        </w:rPr>
        <w:t xml:space="preserve">он </w:t>
      </w:r>
      <w:r w:rsidR="00B52F58">
        <w:rPr>
          <w:sz w:val="22"/>
          <w:szCs w:val="22"/>
        </w:rPr>
        <w:t>не был царем.</w:t>
      </w:r>
      <w:r w:rsidR="00726F1C">
        <w:rPr>
          <w:rStyle w:val="ab"/>
          <w:sz w:val="22"/>
          <w:szCs w:val="22"/>
        </w:rPr>
        <w:footnoteReference w:id="393"/>
      </w:r>
      <w:r w:rsidR="00067EF0">
        <w:rPr>
          <w:sz w:val="22"/>
          <w:szCs w:val="22"/>
        </w:rPr>
        <w:t xml:space="preserve"> </w:t>
      </w:r>
      <w:r w:rsidR="00B966F7">
        <w:rPr>
          <w:sz w:val="22"/>
          <w:szCs w:val="22"/>
        </w:rPr>
        <w:t>О</w:t>
      </w:r>
      <w:r w:rsidR="001A5E1A">
        <w:rPr>
          <w:sz w:val="22"/>
          <w:szCs w:val="22"/>
        </w:rPr>
        <w:t xml:space="preserve">днако </w:t>
      </w:r>
      <w:r w:rsidR="00F52B5D">
        <w:rPr>
          <w:sz w:val="22"/>
          <w:szCs w:val="22"/>
        </w:rPr>
        <w:t>с ХУ века иезуиты, писавшие ложную историю, изобразили Юлия Цезаря не главкомом, а якобы полновластным царем</w:t>
      </w:r>
      <w:r w:rsidR="00640CBF">
        <w:rPr>
          <w:sz w:val="22"/>
          <w:szCs w:val="22"/>
        </w:rPr>
        <w:t>, хотя он подчинялся цар</w:t>
      </w:r>
      <w:r w:rsidR="0083217B">
        <w:rPr>
          <w:sz w:val="22"/>
          <w:szCs w:val="22"/>
        </w:rPr>
        <w:t>ю-женщине</w:t>
      </w:r>
      <w:r w:rsidR="00640CBF">
        <w:rPr>
          <w:sz w:val="22"/>
          <w:szCs w:val="22"/>
        </w:rPr>
        <w:t xml:space="preserve"> с титулом Веста Максима</w:t>
      </w:r>
      <w:r w:rsidR="00F52B5D">
        <w:rPr>
          <w:sz w:val="22"/>
          <w:szCs w:val="22"/>
        </w:rPr>
        <w:t xml:space="preserve">. </w:t>
      </w:r>
      <w:r w:rsidR="00C35784">
        <w:rPr>
          <w:sz w:val="22"/>
          <w:szCs w:val="22"/>
        </w:rPr>
        <w:t xml:space="preserve">Начиная с </w:t>
      </w:r>
      <w:r w:rsidR="0014089E">
        <w:rPr>
          <w:sz w:val="22"/>
          <w:szCs w:val="22"/>
        </w:rPr>
        <w:t xml:space="preserve">т.н. «минус второй династии», при </w:t>
      </w:r>
      <w:r w:rsidR="00C35784">
        <w:rPr>
          <w:sz w:val="22"/>
          <w:szCs w:val="22"/>
        </w:rPr>
        <w:t>0-й династии</w:t>
      </w:r>
      <w:r w:rsidR="00D55E6F">
        <w:rPr>
          <w:sz w:val="22"/>
          <w:szCs w:val="22"/>
        </w:rPr>
        <w:t xml:space="preserve"> (</w:t>
      </w:r>
      <w:r w:rsidR="0098615F">
        <w:rPr>
          <w:sz w:val="22"/>
          <w:szCs w:val="22"/>
        </w:rPr>
        <w:t>8</w:t>
      </w:r>
      <w:r w:rsidR="00067EF0">
        <w:rPr>
          <w:sz w:val="22"/>
          <w:szCs w:val="22"/>
        </w:rPr>
        <w:t>84-943</w:t>
      </w:r>
      <w:r w:rsidR="00534B14">
        <w:rPr>
          <w:sz w:val="22"/>
          <w:szCs w:val="22"/>
        </w:rPr>
        <w:t xml:space="preserve">) </w:t>
      </w:r>
      <w:r w:rsidR="0014089E">
        <w:rPr>
          <w:sz w:val="22"/>
          <w:szCs w:val="22"/>
        </w:rPr>
        <w:t xml:space="preserve">и при </w:t>
      </w:r>
      <w:r w:rsidR="00C35784">
        <w:rPr>
          <w:sz w:val="22"/>
          <w:szCs w:val="22"/>
        </w:rPr>
        <w:t>все</w:t>
      </w:r>
      <w:r w:rsidR="0014089E">
        <w:rPr>
          <w:sz w:val="22"/>
          <w:szCs w:val="22"/>
        </w:rPr>
        <w:t>х других</w:t>
      </w:r>
      <w:r w:rsidR="00067EF0">
        <w:rPr>
          <w:sz w:val="22"/>
          <w:szCs w:val="22"/>
        </w:rPr>
        <w:t xml:space="preserve"> </w:t>
      </w:r>
      <w:r w:rsidR="00F52B5D">
        <w:rPr>
          <w:sz w:val="22"/>
          <w:szCs w:val="22"/>
        </w:rPr>
        <w:t>династи</w:t>
      </w:r>
      <w:r w:rsidR="0014089E">
        <w:rPr>
          <w:sz w:val="22"/>
          <w:szCs w:val="22"/>
        </w:rPr>
        <w:t>ях</w:t>
      </w:r>
      <w:r w:rsidR="00A110B7">
        <w:rPr>
          <w:sz w:val="22"/>
          <w:szCs w:val="22"/>
        </w:rPr>
        <w:t xml:space="preserve"> миров</w:t>
      </w:r>
      <w:r w:rsidR="0014089E">
        <w:rPr>
          <w:sz w:val="22"/>
          <w:szCs w:val="22"/>
        </w:rPr>
        <w:t>ую</w:t>
      </w:r>
      <w:r w:rsidR="00A110B7">
        <w:rPr>
          <w:sz w:val="22"/>
          <w:szCs w:val="22"/>
        </w:rPr>
        <w:t xml:space="preserve"> импери</w:t>
      </w:r>
      <w:r w:rsidR="0014089E">
        <w:rPr>
          <w:sz w:val="22"/>
          <w:szCs w:val="22"/>
        </w:rPr>
        <w:t>ю</w:t>
      </w:r>
      <w:r w:rsidR="00067EF0">
        <w:rPr>
          <w:sz w:val="22"/>
          <w:szCs w:val="22"/>
        </w:rPr>
        <w:t xml:space="preserve"> </w:t>
      </w:r>
      <w:r w:rsidR="00A110B7">
        <w:rPr>
          <w:sz w:val="22"/>
          <w:szCs w:val="22"/>
        </w:rPr>
        <w:t xml:space="preserve">возглавляла царь-женщина («царина»). </w:t>
      </w:r>
    </w:p>
    <w:p w:rsidR="000419FE" w:rsidRDefault="00067EF0" w:rsidP="00CF691F">
      <w:pPr>
        <w:jc w:val="both"/>
        <w:rPr>
          <w:sz w:val="22"/>
          <w:szCs w:val="22"/>
        </w:rPr>
      </w:pPr>
      <w:r>
        <w:rPr>
          <w:sz w:val="22"/>
          <w:szCs w:val="22"/>
        </w:rPr>
        <w:t xml:space="preserve">        </w:t>
      </w:r>
      <w:r w:rsidR="00A110B7">
        <w:rPr>
          <w:sz w:val="22"/>
          <w:szCs w:val="22"/>
        </w:rPr>
        <w:t>«</w:t>
      </w:r>
      <w:r>
        <w:rPr>
          <w:sz w:val="22"/>
          <w:szCs w:val="22"/>
        </w:rPr>
        <w:t>Ф</w:t>
      </w:r>
      <w:r w:rsidR="00A110B7">
        <w:rPr>
          <w:sz w:val="22"/>
          <w:szCs w:val="22"/>
        </w:rPr>
        <w:t>араон</w:t>
      </w:r>
      <w:r>
        <w:rPr>
          <w:sz w:val="22"/>
          <w:szCs w:val="22"/>
        </w:rPr>
        <w:t>ы</w:t>
      </w:r>
      <w:r w:rsidR="00A110B7">
        <w:rPr>
          <w:sz w:val="22"/>
          <w:szCs w:val="22"/>
        </w:rPr>
        <w:t xml:space="preserve">» в Египте </w:t>
      </w:r>
      <w:r>
        <w:rPr>
          <w:sz w:val="22"/>
          <w:szCs w:val="22"/>
        </w:rPr>
        <w:t xml:space="preserve">были краткое время только при западных 18-25-й династиях (1134-1209), когда иероглифы Хор-Рат (сокол-ратник, ХРТ) читали в противоположную сторону </w:t>
      </w:r>
      <w:r w:rsidR="00E731B2">
        <w:rPr>
          <w:sz w:val="22"/>
          <w:szCs w:val="22"/>
        </w:rPr>
        <w:t xml:space="preserve">слева направо </w:t>
      </w:r>
      <w:r>
        <w:rPr>
          <w:sz w:val="22"/>
          <w:szCs w:val="22"/>
        </w:rPr>
        <w:t>ТРХ</w:t>
      </w:r>
      <w:r w:rsidR="009368C5">
        <w:rPr>
          <w:sz w:val="22"/>
          <w:szCs w:val="22"/>
        </w:rPr>
        <w:t xml:space="preserve">. У каждого главкома </w:t>
      </w:r>
      <w:r w:rsidR="00B65B83">
        <w:rPr>
          <w:sz w:val="22"/>
          <w:szCs w:val="22"/>
        </w:rPr>
        <w:t>было</w:t>
      </w:r>
      <w:r w:rsidR="000419FE">
        <w:rPr>
          <w:sz w:val="22"/>
          <w:szCs w:val="22"/>
        </w:rPr>
        <w:t xml:space="preserve"> 5 основных титулов, </w:t>
      </w:r>
      <w:r w:rsidR="0098615F">
        <w:rPr>
          <w:sz w:val="22"/>
          <w:szCs w:val="22"/>
        </w:rPr>
        <w:t xml:space="preserve">которые указывали </w:t>
      </w:r>
      <w:r w:rsidR="009368C5">
        <w:rPr>
          <w:sz w:val="22"/>
          <w:szCs w:val="22"/>
        </w:rPr>
        <w:t>девиз правления</w:t>
      </w:r>
      <w:r w:rsidR="0098615F">
        <w:rPr>
          <w:sz w:val="22"/>
          <w:szCs w:val="22"/>
        </w:rPr>
        <w:t xml:space="preserve"> и должность епископа жрецов разных богов</w:t>
      </w:r>
      <w:r w:rsidR="00394C45">
        <w:rPr>
          <w:sz w:val="22"/>
          <w:szCs w:val="22"/>
        </w:rPr>
        <w:t xml:space="preserve">. </w:t>
      </w:r>
      <w:r w:rsidR="001C3105">
        <w:rPr>
          <w:sz w:val="22"/>
          <w:szCs w:val="22"/>
        </w:rPr>
        <w:t>Титулы</w:t>
      </w:r>
      <w:r w:rsidR="009368C5">
        <w:rPr>
          <w:sz w:val="22"/>
          <w:szCs w:val="22"/>
        </w:rPr>
        <w:t xml:space="preserve"> начинались с имени благословляющего бога </w:t>
      </w:r>
      <w:r w:rsidR="00394C45">
        <w:rPr>
          <w:sz w:val="22"/>
          <w:szCs w:val="22"/>
        </w:rPr>
        <w:t xml:space="preserve">(богов) </w:t>
      </w:r>
      <w:r w:rsidR="009368C5">
        <w:rPr>
          <w:sz w:val="22"/>
          <w:szCs w:val="22"/>
        </w:rPr>
        <w:t xml:space="preserve">и заканчивались </w:t>
      </w:r>
      <w:r w:rsidR="00394C45">
        <w:rPr>
          <w:sz w:val="22"/>
          <w:szCs w:val="22"/>
        </w:rPr>
        <w:t xml:space="preserve">именами </w:t>
      </w:r>
      <w:r w:rsidR="009368C5">
        <w:rPr>
          <w:sz w:val="22"/>
          <w:szCs w:val="22"/>
        </w:rPr>
        <w:t>благословляющи</w:t>
      </w:r>
      <w:r w:rsidR="00394C45">
        <w:rPr>
          <w:sz w:val="22"/>
          <w:szCs w:val="22"/>
        </w:rPr>
        <w:t>х</w:t>
      </w:r>
      <w:r w:rsidR="009368C5">
        <w:rPr>
          <w:sz w:val="22"/>
          <w:szCs w:val="22"/>
        </w:rPr>
        <w:t xml:space="preserve"> бог</w:t>
      </w:r>
      <w:r w:rsidR="00394C45">
        <w:rPr>
          <w:sz w:val="22"/>
          <w:szCs w:val="22"/>
        </w:rPr>
        <w:t>ов</w:t>
      </w:r>
      <w:r w:rsidR="009368C5">
        <w:rPr>
          <w:sz w:val="22"/>
          <w:szCs w:val="22"/>
        </w:rPr>
        <w:t xml:space="preserve">. </w:t>
      </w:r>
      <w:r>
        <w:rPr>
          <w:sz w:val="22"/>
          <w:szCs w:val="22"/>
        </w:rPr>
        <w:t>З</w:t>
      </w:r>
      <w:r w:rsidR="004379D7">
        <w:rPr>
          <w:sz w:val="22"/>
          <w:szCs w:val="22"/>
        </w:rPr>
        <w:t>нак</w:t>
      </w:r>
      <w:r>
        <w:rPr>
          <w:sz w:val="22"/>
          <w:szCs w:val="22"/>
        </w:rPr>
        <w:t>и</w:t>
      </w:r>
      <w:r w:rsidR="004379D7">
        <w:rPr>
          <w:sz w:val="22"/>
          <w:szCs w:val="22"/>
        </w:rPr>
        <w:t xml:space="preserve"> имени </w:t>
      </w:r>
      <w:r>
        <w:rPr>
          <w:sz w:val="22"/>
          <w:szCs w:val="22"/>
        </w:rPr>
        <w:t>писали в обратную сторону</w:t>
      </w:r>
      <w:r w:rsidRPr="00067EF0">
        <w:rPr>
          <w:sz w:val="22"/>
          <w:szCs w:val="22"/>
        </w:rPr>
        <w:t xml:space="preserve"> </w:t>
      </w:r>
      <w:r>
        <w:rPr>
          <w:sz w:val="22"/>
          <w:szCs w:val="22"/>
        </w:rPr>
        <w:t>для маскировки</w:t>
      </w:r>
      <w:r w:rsidR="007F701F">
        <w:rPr>
          <w:sz w:val="22"/>
          <w:szCs w:val="22"/>
        </w:rPr>
        <w:t>,</w:t>
      </w:r>
      <w:r w:rsidR="00E33939">
        <w:rPr>
          <w:rStyle w:val="ab"/>
          <w:sz w:val="22"/>
          <w:szCs w:val="22"/>
        </w:rPr>
        <w:footnoteReference w:id="394"/>
      </w:r>
      <w:r>
        <w:rPr>
          <w:sz w:val="22"/>
          <w:szCs w:val="22"/>
        </w:rPr>
        <w:t xml:space="preserve">  п</w:t>
      </w:r>
      <w:r w:rsidR="00E00CA9">
        <w:rPr>
          <w:sz w:val="22"/>
          <w:szCs w:val="22"/>
        </w:rPr>
        <w:t>оскольку жрецы боялись навлечь на главкома порчу от колдовства и магии врагов.</w:t>
      </w:r>
      <w:r>
        <w:rPr>
          <w:sz w:val="22"/>
          <w:szCs w:val="22"/>
        </w:rPr>
        <w:t xml:space="preserve"> </w:t>
      </w:r>
      <w:r w:rsidR="00394C45">
        <w:rPr>
          <w:sz w:val="22"/>
          <w:szCs w:val="22"/>
        </w:rPr>
        <w:t>Впервые титул «Юпитера Первый» (Иов-И) имела ц</w:t>
      </w:r>
      <w:r w:rsidR="00B52F58">
        <w:rPr>
          <w:sz w:val="22"/>
          <w:szCs w:val="22"/>
        </w:rPr>
        <w:t>арь-женщина 2</w:t>
      </w:r>
      <w:r w:rsidR="00ED014A">
        <w:rPr>
          <w:sz w:val="22"/>
          <w:szCs w:val="22"/>
        </w:rPr>
        <w:t>А</w:t>
      </w:r>
      <w:r w:rsidR="00B52F58">
        <w:rPr>
          <w:sz w:val="22"/>
          <w:szCs w:val="22"/>
        </w:rPr>
        <w:t xml:space="preserve"> династии </w:t>
      </w:r>
      <w:r w:rsidR="00ED014A">
        <w:rPr>
          <w:sz w:val="22"/>
          <w:szCs w:val="22"/>
        </w:rPr>
        <w:t>«Вита</w:t>
      </w:r>
      <w:r w:rsidR="00C35784">
        <w:rPr>
          <w:sz w:val="22"/>
          <w:szCs w:val="22"/>
        </w:rPr>
        <w:t>-</w:t>
      </w:r>
      <w:r w:rsidR="00ED014A">
        <w:rPr>
          <w:sz w:val="22"/>
          <w:szCs w:val="22"/>
        </w:rPr>
        <w:t>тетя»</w:t>
      </w:r>
      <w:r w:rsidR="00394C45">
        <w:rPr>
          <w:sz w:val="22"/>
          <w:szCs w:val="22"/>
        </w:rPr>
        <w:t>, которая</w:t>
      </w:r>
      <w:r>
        <w:rPr>
          <w:sz w:val="22"/>
          <w:szCs w:val="22"/>
        </w:rPr>
        <w:t xml:space="preserve"> </w:t>
      </w:r>
      <w:r w:rsidR="00B52F58">
        <w:rPr>
          <w:sz w:val="22"/>
          <w:szCs w:val="22"/>
        </w:rPr>
        <w:t xml:space="preserve">в левой руке </w:t>
      </w:r>
      <w:r w:rsidR="00394C45">
        <w:rPr>
          <w:sz w:val="22"/>
          <w:szCs w:val="22"/>
        </w:rPr>
        <w:t>держала</w:t>
      </w:r>
      <w:r w:rsidR="00B52F58">
        <w:rPr>
          <w:sz w:val="22"/>
          <w:szCs w:val="22"/>
        </w:rPr>
        <w:t xml:space="preserve"> знак «Круг</w:t>
      </w:r>
      <w:r w:rsidR="00394C45">
        <w:rPr>
          <w:sz w:val="22"/>
          <w:szCs w:val="22"/>
        </w:rPr>
        <w:t xml:space="preserve"> -</w:t>
      </w:r>
      <w:r w:rsidR="00B52F58">
        <w:rPr>
          <w:sz w:val="22"/>
          <w:szCs w:val="22"/>
        </w:rPr>
        <w:t xml:space="preserve"> горизонтальная черта» (Иов-И). </w:t>
      </w:r>
      <w:r w:rsidR="00394C45">
        <w:rPr>
          <w:sz w:val="22"/>
          <w:szCs w:val="22"/>
        </w:rPr>
        <w:t>Со 2-й династии титул «Юпитера первый» (Иов-И) имели все главкомы мировой империи. Например,</w:t>
      </w:r>
      <w:r w:rsidR="00B52F58">
        <w:rPr>
          <w:sz w:val="22"/>
          <w:szCs w:val="22"/>
        </w:rPr>
        <w:t xml:space="preserve"> титул </w:t>
      </w:r>
      <w:r w:rsidR="00CE66F3">
        <w:rPr>
          <w:sz w:val="22"/>
          <w:szCs w:val="22"/>
        </w:rPr>
        <w:t>Иов-И (первый Юпитера)</w:t>
      </w:r>
      <w:r w:rsidR="00CE66F3">
        <w:rPr>
          <w:rStyle w:val="ab"/>
          <w:sz w:val="22"/>
          <w:szCs w:val="22"/>
        </w:rPr>
        <w:footnoteReference w:id="395"/>
      </w:r>
      <w:r>
        <w:rPr>
          <w:sz w:val="22"/>
          <w:szCs w:val="22"/>
        </w:rPr>
        <w:t xml:space="preserve"> </w:t>
      </w:r>
      <w:r w:rsidR="00ED014A">
        <w:rPr>
          <w:sz w:val="22"/>
          <w:szCs w:val="22"/>
        </w:rPr>
        <w:t xml:space="preserve">23 месяца </w:t>
      </w:r>
      <w:r w:rsidR="00B52F58">
        <w:rPr>
          <w:sz w:val="22"/>
          <w:szCs w:val="22"/>
        </w:rPr>
        <w:t>имел</w:t>
      </w:r>
      <w:r>
        <w:rPr>
          <w:sz w:val="22"/>
          <w:szCs w:val="22"/>
        </w:rPr>
        <w:t xml:space="preserve"> </w:t>
      </w:r>
      <w:r w:rsidR="00B52F58">
        <w:rPr>
          <w:sz w:val="22"/>
          <w:szCs w:val="22"/>
        </w:rPr>
        <w:t xml:space="preserve">главком </w:t>
      </w:r>
      <w:r w:rsidR="00177555">
        <w:rPr>
          <w:sz w:val="22"/>
          <w:szCs w:val="22"/>
        </w:rPr>
        <w:t xml:space="preserve">российской </w:t>
      </w:r>
      <w:r w:rsidR="00B52F58">
        <w:rPr>
          <w:sz w:val="22"/>
          <w:szCs w:val="22"/>
        </w:rPr>
        <w:t xml:space="preserve">4А </w:t>
      </w:r>
      <w:r w:rsidR="00177555">
        <w:rPr>
          <w:sz w:val="22"/>
          <w:szCs w:val="22"/>
        </w:rPr>
        <w:t xml:space="preserve">династии </w:t>
      </w:r>
      <w:r w:rsidR="00394C45">
        <w:rPr>
          <w:sz w:val="22"/>
          <w:szCs w:val="22"/>
        </w:rPr>
        <w:t xml:space="preserve">с </w:t>
      </w:r>
      <w:r w:rsidR="00C35784">
        <w:rPr>
          <w:sz w:val="22"/>
          <w:szCs w:val="22"/>
        </w:rPr>
        <w:t>титулами</w:t>
      </w:r>
      <w:r>
        <w:rPr>
          <w:sz w:val="22"/>
          <w:szCs w:val="22"/>
        </w:rPr>
        <w:t xml:space="preserve"> </w:t>
      </w:r>
      <w:r w:rsidR="00177555">
        <w:rPr>
          <w:sz w:val="22"/>
          <w:szCs w:val="22"/>
        </w:rPr>
        <w:lastRenderedPageBreak/>
        <w:t>Ра</w:t>
      </w:r>
      <w:r w:rsidR="00CE66F3">
        <w:rPr>
          <w:sz w:val="22"/>
          <w:szCs w:val="22"/>
        </w:rPr>
        <w:t>тфат</w:t>
      </w:r>
      <w:r>
        <w:rPr>
          <w:sz w:val="22"/>
          <w:szCs w:val="22"/>
        </w:rPr>
        <w:t xml:space="preserve"> </w:t>
      </w:r>
      <w:r w:rsidR="00C35784">
        <w:rPr>
          <w:sz w:val="22"/>
          <w:szCs w:val="22"/>
        </w:rPr>
        <w:t xml:space="preserve">(Рат Таты), Карафат (Кара </w:t>
      </w:r>
      <w:r>
        <w:rPr>
          <w:sz w:val="22"/>
          <w:szCs w:val="22"/>
        </w:rPr>
        <w:t xml:space="preserve">/душа Ра/ </w:t>
      </w:r>
      <w:r w:rsidR="00C35784">
        <w:rPr>
          <w:sz w:val="22"/>
          <w:szCs w:val="22"/>
        </w:rPr>
        <w:t>Таты)</w:t>
      </w:r>
      <w:r w:rsidR="0098615F">
        <w:rPr>
          <w:sz w:val="22"/>
          <w:szCs w:val="22"/>
        </w:rPr>
        <w:t>,</w:t>
      </w:r>
      <w:r>
        <w:rPr>
          <w:sz w:val="22"/>
          <w:szCs w:val="22"/>
        </w:rPr>
        <w:t xml:space="preserve"> </w:t>
      </w:r>
      <w:r w:rsidR="0098615F">
        <w:rPr>
          <w:sz w:val="22"/>
          <w:szCs w:val="22"/>
        </w:rPr>
        <w:t xml:space="preserve">Тит </w:t>
      </w:r>
      <w:r w:rsidR="00C35784">
        <w:rPr>
          <w:sz w:val="22"/>
          <w:szCs w:val="22"/>
        </w:rPr>
        <w:t xml:space="preserve">и </w:t>
      </w:r>
      <w:r w:rsidR="00835E96">
        <w:rPr>
          <w:sz w:val="22"/>
          <w:szCs w:val="22"/>
        </w:rPr>
        <w:t>десять</w:t>
      </w:r>
      <w:r w:rsidR="00C35784">
        <w:rPr>
          <w:sz w:val="22"/>
          <w:szCs w:val="22"/>
        </w:rPr>
        <w:t>ю</w:t>
      </w:r>
      <w:r>
        <w:rPr>
          <w:sz w:val="22"/>
          <w:szCs w:val="22"/>
        </w:rPr>
        <w:t xml:space="preserve"> </w:t>
      </w:r>
      <w:r w:rsidR="00394C45">
        <w:rPr>
          <w:sz w:val="22"/>
          <w:szCs w:val="22"/>
        </w:rPr>
        <w:t>титул</w:t>
      </w:r>
      <w:r w:rsidR="00C35784">
        <w:rPr>
          <w:sz w:val="22"/>
          <w:szCs w:val="22"/>
        </w:rPr>
        <w:t>ами</w:t>
      </w:r>
      <w:r w:rsidR="00177555">
        <w:rPr>
          <w:sz w:val="22"/>
          <w:szCs w:val="22"/>
        </w:rPr>
        <w:t xml:space="preserve"> епископ</w:t>
      </w:r>
      <w:r w:rsidR="007F701F">
        <w:rPr>
          <w:sz w:val="22"/>
          <w:szCs w:val="22"/>
        </w:rPr>
        <w:t>а</w:t>
      </w:r>
      <w:r w:rsidR="00177555">
        <w:rPr>
          <w:sz w:val="22"/>
          <w:szCs w:val="22"/>
        </w:rPr>
        <w:t xml:space="preserve"> жрецов других богов.</w:t>
      </w:r>
      <w:r>
        <w:rPr>
          <w:sz w:val="22"/>
          <w:szCs w:val="22"/>
        </w:rPr>
        <w:t xml:space="preserve"> </w:t>
      </w:r>
      <w:r w:rsidR="0014089E">
        <w:rPr>
          <w:sz w:val="22"/>
          <w:szCs w:val="22"/>
        </w:rPr>
        <w:t>Одно из его</w:t>
      </w:r>
      <w:r w:rsidR="00C35784">
        <w:rPr>
          <w:sz w:val="22"/>
          <w:szCs w:val="22"/>
        </w:rPr>
        <w:t xml:space="preserve"> им</w:t>
      </w:r>
      <w:r w:rsidR="0014089E">
        <w:rPr>
          <w:sz w:val="22"/>
          <w:szCs w:val="22"/>
        </w:rPr>
        <w:t>ен</w:t>
      </w:r>
      <w:r w:rsidR="00C35784">
        <w:rPr>
          <w:sz w:val="22"/>
          <w:szCs w:val="22"/>
        </w:rPr>
        <w:t xml:space="preserve"> «Хеопс» означает титул «епископ».</w:t>
      </w:r>
      <w:r w:rsidR="00E30F60">
        <w:rPr>
          <w:sz w:val="22"/>
          <w:szCs w:val="22"/>
        </w:rPr>
        <w:t xml:space="preserve"> Семейное имя главкома, данное </w:t>
      </w:r>
      <w:r w:rsidR="0014089E">
        <w:rPr>
          <w:sz w:val="22"/>
          <w:szCs w:val="22"/>
        </w:rPr>
        <w:t xml:space="preserve">ему </w:t>
      </w:r>
      <w:r w:rsidR="00E30F60">
        <w:rPr>
          <w:sz w:val="22"/>
          <w:szCs w:val="22"/>
        </w:rPr>
        <w:t>матерью, хранили в секрете, поскольку жрецы боялись порчи от колдовства магов, выведавших тайное имя.</w:t>
      </w:r>
    </w:p>
    <w:p w:rsidR="00AC78A8" w:rsidRDefault="00DC1051" w:rsidP="00CF691F">
      <w:pPr>
        <w:jc w:val="both"/>
        <w:rPr>
          <w:sz w:val="22"/>
          <w:szCs w:val="22"/>
        </w:rPr>
      </w:pPr>
      <w:r>
        <w:rPr>
          <w:sz w:val="22"/>
          <w:szCs w:val="22"/>
        </w:rPr>
        <w:t xml:space="preserve">         </w:t>
      </w:r>
      <w:r w:rsidR="00AC78A8">
        <w:rPr>
          <w:sz w:val="22"/>
          <w:szCs w:val="22"/>
        </w:rPr>
        <w:t>Знаки показывают п</w:t>
      </w:r>
      <w:r w:rsidR="00A912CA">
        <w:rPr>
          <w:sz w:val="22"/>
          <w:szCs w:val="22"/>
        </w:rPr>
        <w:t xml:space="preserve">ринадлежность главкомов к Империи </w:t>
      </w:r>
      <w:r>
        <w:rPr>
          <w:sz w:val="22"/>
          <w:szCs w:val="22"/>
        </w:rPr>
        <w:t>Сол</w:t>
      </w:r>
      <w:r w:rsidR="00141527">
        <w:rPr>
          <w:sz w:val="22"/>
          <w:szCs w:val="22"/>
        </w:rPr>
        <w:t xml:space="preserve"> (</w:t>
      </w:r>
      <w:r w:rsidR="00A912CA">
        <w:rPr>
          <w:sz w:val="22"/>
          <w:szCs w:val="22"/>
        </w:rPr>
        <w:t>Росси</w:t>
      </w:r>
      <w:r w:rsidR="00141527">
        <w:rPr>
          <w:sz w:val="22"/>
          <w:szCs w:val="22"/>
        </w:rPr>
        <w:t>я)</w:t>
      </w:r>
      <w:r w:rsidR="00A912CA">
        <w:rPr>
          <w:sz w:val="22"/>
          <w:szCs w:val="22"/>
        </w:rPr>
        <w:t xml:space="preserve">. Поскольку явным богом Империи </w:t>
      </w:r>
      <w:r>
        <w:rPr>
          <w:sz w:val="22"/>
          <w:szCs w:val="22"/>
        </w:rPr>
        <w:t>Сол</w:t>
      </w:r>
      <w:r w:rsidR="00A912CA">
        <w:rPr>
          <w:sz w:val="22"/>
          <w:szCs w:val="22"/>
        </w:rPr>
        <w:t xml:space="preserve"> был Ра, то в титуле</w:t>
      </w:r>
      <w:r w:rsidR="004379D7">
        <w:rPr>
          <w:sz w:val="22"/>
          <w:szCs w:val="22"/>
        </w:rPr>
        <w:t xml:space="preserve"> главкома использо</w:t>
      </w:r>
      <w:r w:rsidR="00AC78A8">
        <w:rPr>
          <w:sz w:val="22"/>
          <w:szCs w:val="22"/>
        </w:rPr>
        <w:t>вали</w:t>
      </w:r>
      <w:r w:rsidR="00A912CA">
        <w:rPr>
          <w:sz w:val="22"/>
          <w:szCs w:val="22"/>
        </w:rPr>
        <w:t>: прямой крест (Ра), круг синего цвета (Ра), круг с 3, 5, 6, 7, 11, 13, 15-ю точками внутри</w:t>
      </w:r>
      <w:r w:rsidR="00AC78A8">
        <w:rPr>
          <w:sz w:val="22"/>
          <w:szCs w:val="22"/>
        </w:rPr>
        <w:t>. Это</w:t>
      </w:r>
      <w:r w:rsidR="00A912CA">
        <w:rPr>
          <w:sz w:val="22"/>
          <w:szCs w:val="22"/>
        </w:rPr>
        <w:t xml:space="preserve"> – бог</w:t>
      </w:r>
      <w:r w:rsidR="00AC78A8">
        <w:rPr>
          <w:sz w:val="22"/>
          <w:szCs w:val="22"/>
        </w:rPr>
        <w:t>и</w:t>
      </w:r>
      <w:r w:rsidR="00A912CA">
        <w:rPr>
          <w:sz w:val="22"/>
          <w:szCs w:val="22"/>
        </w:rPr>
        <w:t xml:space="preserve"> Ра-Гор, Ра-Амин, Ра-Соломон, Ра-Иов, Ра-Птах, Ра-Тот, Ра-Сет</w:t>
      </w:r>
      <w:r w:rsidR="00AC78A8">
        <w:rPr>
          <w:sz w:val="22"/>
          <w:szCs w:val="22"/>
        </w:rPr>
        <w:t>. Бога Ра обозначает</w:t>
      </w:r>
      <w:r w:rsidR="00A912CA">
        <w:rPr>
          <w:sz w:val="22"/>
          <w:szCs w:val="22"/>
        </w:rPr>
        <w:t xml:space="preserve"> круг с одной точкой в центре двух видов: 1) Ра-Ом – это круг с углублением в центре. 2) Ра-Хов – это круг с бугорком в центре. </w:t>
      </w:r>
      <w:r w:rsidR="00AC78A8">
        <w:rPr>
          <w:sz w:val="22"/>
          <w:szCs w:val="22"/>
        </w:rPr>
        <w:t xml:space="preserve">Бога </w:t>
      </w:r>
      <w:r w:rsidR="00A912CA">
        <w:rPr>
          <w:sz w:val="22"/>
          <w:szCs w:val="22"/>
        </w:rPr>
        <w:t xml:space="preserve">Ра-Ом </w:t>
      </w:r>
      <w:r w:rsidR="00AC78A8">
        <w:rPr>
          <w:sz w:val="22"/>
          <w:szCs w:val="22"/>
        </w:rPr>
        <w:t xml:space="preserve">записывали </w:t>
      </w:r>
      <w:r w:rsidR="00A912CA">
        <w:rPr>
          <w:sz w:val="22"/>
          <w:szCs w:val="22"/>
        </w:rPr>
        <w:t>в двух</w:t>
      </w:r>
      <w:r w:rsidR="0014089E">
        <w:rPr>
          <w:sz w:val="22"/>
          <w:szCs w:val="22"/>
        </w:rPr>
        <w:t xml:space="preserve"> видах: а) круг с двумя точками (например,</w:t>
      </w:r>
      <w:r w:rsidR="00A912CA">
        <w:rPr>
          <w:sz w:val="22"/>
          <w:szCs w:val="22"/>
        </w:rPr>
        <w:t xml:space="preserve"> в </w:t>
      </w:r>
      <w:r w:rsidR="004379D7">
        <w:rPr>
          <w:sz w:val="22"/>
          <w:szCs w:val="22"/>
        </w:rPr>
        <w:t xml:space="preserve">4-м </w:t>
      </w:r>
      <w:r w:rsidR="00A912CA">
        <w:rPr>
          <w:sz w:val="22"/>
          <w:szCs w:val="22"/>
        </w:rPr>
        <w:t>титуле Александра Великого</w:t>
      </w:r>
      <w:r w:rsidR="009878C0">
        <w:rPr>
          <w:sz w:val="22"/>
          <w:szCs w:val="22"/>
        </w:rPr>
        <w:t xml:space="preserve"> «Мир</w:t>
      </w:r>
      <w:r w:rsidR="009878C0" w:rsidRPr="009878C0">
        <w:rPr>
          <w:b/>
          <w:sz w:val="22"/>
          <w:szCs w:val="22"/>
          <w:u w:val="single"/>
        </w:rPr>
        <w:t>Ра</w:t>
      </w:r>
      <w:r w:rsidR="009878C0">
        <w:rPr>
          <w:sz w:val="22"/>
          <w:szCs w:val="22"/>
        </w:rPr>
        <w:t>датов»</w:t>
      </w:r>
      <w:r w:rsidR="0014089E">
        <w:rPr>
          <w:sz w:val="22"/>
          <w:szCs w:val="22"/>
        </w:rPr>
        <w:t>)</w:t>
      </w:r>
      <w:r w:rsidR="004379D7">
        <w:rPr>
          <w:sz w:val="22"/>
          <w:szCs w:val="22"/>
        </w:rPr>
        <w:t>;</w:t>
      </w:r>
      <w:r w:rsidR="00A912CA">
        <w:rPr>
          <w:sz w:val="22"/>
          <w:szCs w:val="22"/>
        </w:rPr>
        <w:t xml:space="preserve"> б) круг с двумя горизонтальными чертами. </w:t>
      </w:r>
    </w:p>
    <w:p w:rsidR="00DC1051" w:rsidRDefault="00DC1051" w:rsidP="00CF691F">
      <w:pPr>
        <w:jc w:val="both"/>
        <w:rPr>
          <w:sz w:val="22"/>
          <w:szCs w:val="22"/>
        </w:rPr>
      </w:pPr>
      <w:r>
        <w:rPr>
          <w:sz w:val="22"/>
          <w:szCs w:val="22"/>
        </w:rPr>
        <w:t xml:space="preserve">     </w:t>
      </w:r>
      <w:r w:rsidR="00A912CA">
        <w:rPr>
          <w:sz w:val="22"/>
          <w:szCs w:val="22"/>
        </w:rPr>
        <w:t>Тотем</w:t>
      </w:r>
      <w:r w:rsidR="00AC78A8">
        <w:rPr>
          <w:sz w:val="22"/>
          <w:szCs w:val="22"/>
        </w:rPr>
        <w:t>ом</w:t>
      </w:r>
      <w:r>
        <w:rPr>
          <w:sz w:val="22"/>
          <w:szCs w:val="22"/>
        </w:rPr>
        <w:t xml:space="preserve"> </w:t>
      </w:r>
      <w:r w:rsidR="0014089E">
        <w:rPr>
          <w:sz w:val="22"/>
          <w:szCs w:val="22"/>
        </w:rPr>
        <w:t xml:space="preserve">Империи </w:t>
      </w:r>
      <w:r>
        <w:rPr>
          <w:sz w:val="22"/>
          <w:szCs w:val="22"/>
        </w:rPr>
        <w:t>Сол</w:t>
      </w:r>
      <w:r w:rsidR="0014089E">
        <w:rPr>
          <w:sz w:val="22"/>
          <w:szCs w:val="22"/>
        </w:rPr>
        <w:t xml:space="preserve"> (</w:t>
      </w:r>
      <w:r w:rsidR="00A912CA">
        <w:rPr>
          <w:sz w:val="22"/>
          <w:szCs w:val="22"/>
        </w:rPr>
        <w:t>Росси</w:t>
      </w:r>
      <w:r w:rsidR="0014089E">
        <w:rPr>
          <w:sz w:val="22"/>
          <w:szCs w:val="22"/>
        </w:rPr>
        <w:t>я)</w:t>
      </w:r>
      <w:r>
        <w:rPr>
          <w:sz w:val="22"/>
          <w:szCs w:val="22"/>
        </w:rPr>
        <w:t xml:space="preserve"> </w:t>
      </w:r>
      <w:r w:rsidR="00AC78A8">
        <w:rPr>
          <w:sz w:val="22"/>
          <w:szCs w:val="22"/>
        </w:rPr>
        <w:t>являлась</w:t>
      </w:r>
      <w:r w:rsidR="00A912CA">
        <w:rPr>
          <w:sz w:val="22"/>
          <w:szCs w:val="22"/>
        </w:rPr>
        <w:t xml:space="preserve"> птица гриф. Бог</w:t>
      </w:r>
      <w:r w:rsidR="00AC78A8">
        <w:rPr>
          <w:sz w:val="22"/>
          <w:szCs w:val="22"/>
        </w:rPr>
        <w:t>ом-патроном</w:t>
      </w:r>
      <w:r w:rsidR="00A912CA">
        <w:rPr>
          <w:sz w:val="22"/>
          <w:szCs w:val="22"/>
        </w:rPr>
        <w:t xml:space="preserve"> России </w:t>
      </w:r>
      <w:r w:rsidR="00AC78A8">
        <w:rPr>
          <w:sz w:val="22"/>
          <w:szCs w:val="22"/>
        </w:rPr>
        <w:t>был</w:t>
      </w:r>
      <w:r>
        <w:rPr>
          <w:sz w:val="22"/>
          <w:szCs w:val="22"/>
        </w:rPr>
        <w:t xml:space="preserve"> </w:t>
      </w:r>
      <w:r w:rsidR="009878C0">
        <w:rPr>
          <w:sz w:val="22"/>
          <w:szCs w:val="22"/>
        </w:rPr>
        <w:t xml:space="preserve">бог </w:t>
      </w:r>
      <w:r w:rsidR="00A912CA">
        <w:rPr>
          <w:sz w:val="22"/>
          <w:szCs w:val="22"/>
        </w:rPr>
        <w:t>Сет. Его имя Сет записано двумя знаками С-Т</w:t>
      </w:r>
      <w:r>
        <w:rPr>
          <w:sz w:val="22"/>
          <w:szCs w:val="22"/>
        </w:rPr>
        <w:t>.</w:t>
      </w:r>
      <w:r w:rsidR="00A912CA">
        <w:rPr>
          <w:sz w:val="22"/>
          <w:szCs w:val="22"/>
        </w:rPr>
        <w:t xml:space="preserve"> 1) «С» - это 6-конечный крест с загнутым сверху концом </w:t>
      </w:r>
      <w:r w:rsidR="009878C0">
        <w:rPr>
          <w:sz w:val="22"/>
          <w:szCs w:val="22"/>
        </w:rPr>
        <w:t xml:space="preserve">налево </w:t>
      </w:r>
      <w:r w:rsidR="00A912CA">
        <w:rPr>
          <w:sz w:val="22"/>
          <w:szCs w:val="22"/>
        </w:rPr>
        <w:t xml:space="preserve">в форме месяца рогами вниз. 2) «Т» - это верхний полукруг. </w:t>
      </w:r>
      <w:r>
        <w:rPr>
          <w:sz w:val="22"/>
          <w:szCs w:val="22"/>
        </w:rPr>
        <w:t xml:space="preserve">Коды </w:t>
      </w:r>
      <w:r w:rsidR="00AC78A8">
        <w:rPr>
          <w:sz w:val="22"/>
          <w:szCs w:val="22"/>
        </w:rPr>
        <w:t>Импери</w:t>
      </w:r>
      <w:r>
        <w:rPr>
          <w:sz w:val="22"/>
          <w:szCs w:val="22"/>
        </w:rPr>
        <w:t>и</w:t>
      </w:r>
      <w:r w:rsidR="00AC78A8">
        <w:rPr>
          <w:sz w:val="22"/>
          <w:szCs w:val="22"/>
        </w:rPr>
        <w:t xml:space="preserve"> </w:t>
      </w:r>
      <w:r>
        <w:rPr>
          <w:sz w:val="22"/>
          <w:szCs w:val="22"/>
        </w:rPr>
        <w:t>Сол</w:t>
      </w:r>
      <w:r w:rsidR="0014089E">
        <w:rPr>
          <w:sz w:val="22"/>
          <w:szCs w:val="22"/>
        </w:rPr>
        <w:t xml:space="preserve"> (</w:t>
      </w:r>
      <w:r w:rsidR="00A912CA">
        <w:rPr>
          <w:sz w:val="22"/>
          <w:szCs w:val="22"/>
        </w:rPr>
        <w:t>Росси</w:t>
      </w:r>
      <w:r w:rsidR="0014089E">
        <w:rPr>
          <w:sz w:val="22"/>
          <w:szCs w:val="22"/>
        </w:rPr>
        <w:t>я)</w:t>
      </w:r>
      <w:r w:rsidR="00A912CA">
        <w:rPr>
          <w:sz w:val="22"/>
          <w:szCs w:val="22"/>
        </w:rPr>
        <w:t xml:space="preserve">: левая часть мира, левая рука, шаг левой ногой, вращение свастики налево против часовой стрелки (война Востока против Запада), </w:t>
      </w:r>
      <w:r w:rsidR="0014089E">
        <w:rPr>
          <w:sz w:val="22"/>
          <w:szCs w:val="22"/>
        </w:rPr>
        <w:t xml:space="preserve">спираль вращением налево у </w:t>
      </w:r>
      <w:r w:rsidR="00A912CA">
        <w:rPr>
          <w:sz w:val="22"/>
          <w:szCs w:val="22"/>
        </w:rPr>
        <w:t>цифр</w:t>
      </w:r>
      <w:r w:rsidR="0014089E">
        <w:rPr>
          <w:sz w:val="22"/>
          <w:szCs w:val="22"/>
        </w:rPr>
        <w:t>ы</w:t>
      </w:r>
      <w:r w:rsidR="00A912CA">
        <w:rPr>
          <w:sz w:val="22"/>
          <w:szCs w:val="22"/>
        </w:rPr>
        <w:t xml:space="preserve"> 100; профиль Сокола налево,</w:t>
      </w:r>
      <w:r w:rsidR="00A912CA">
        <w:rPr>
          <w:rStyle w:val="ab"/>
          <w:sz w:val="22"/>
          <w:szCs w:val="22"/>
        </w:rPr>
        <w:footnoteReference w:id="396"/>
      </w:r>
      <w:r w:rsidR="00A912CA">
        <w:rPr>
          <w:sz w:val="22"/>
          <w:szCs w:val="22"/>
        </w:rPr>
        <w:t xml:space="preserve"> завиток кобры влево, изображение глаза с уголком у переносицы слева; лямка туники или фибула (застежка плаща) на левом плече, запах полы одежды слева направо; приложение левой ладони к груди, </w:t>
      </w:r>
      <w:r w:rsidR="008B3C7D">
        <w:rPr>
          <w:sz w:val="22"/>
          <w:szCs w:val="22"/>
        </w:rPr>
        <w:t xml:space="preserve">наложение левой ладони </w:t>
      </w:r>
      <w:r w:rsidR="00141527">
        <w:rPr>
          <w:sz w:val="22"/>
          <w:szCs w:val="22"/>
        </w:rPr>
        <w:t>на кулак правой</w:t>
      </w:r>
      <w:r>
        <w:rPr>
          <w:sz w:val="22"/>
          <w:szCs w:val="22"/>
        </w:rPr>
        <w:t xml:space="preserve">руки,  наложение </w:t>
      </w:r>
      <w:r w:rsidR="00A912CA">
        <w:rPr>
          <w:sz w:val="22"/>
          <w:szCs w:val="22"/>
        </w:rPr>
        <w:t>левой руки на локоть правой руки</w:t>
      </w:r>
      <w:r>
        <w:rPr>
          <w:sz w:val="22"/>
          <w:szCs w:val="22"/>
        </w:rPr>
        <w:t xml:space="preserve"> (симол Хов-И. эрегированный фаллос)</w:t>
      </w:r>
      <w:r w:rsidR="00A912CA">
        <w:rPr>
          <w:sz w:val="22"/>
          <w:szCs w:val="22"/>
        </w:rPr>
        <w:t>.</w:t>
      </w:r>
      <w:r w:rsidR="00A912CA">
        <w:rPr>
          <w:rStyle w:val="ab"/>
          <w:sz w:val="22"/>
          <w:szCs w:val="22"/>
        </w:rPr>
        <w:footnoteReference w:id="397"/>
      </w:r>
      <w:r>
        <w:rPr>
          <w:sz w:val="22"/>
          <w:szCs w:val="22"/>
        </w:rPr>
        <w:t xml:space="preserve"> </w:t>
      </w:r>
    </w:p>
    <w:p w:rsidR="00AC78A8" w:rsidRDefault="00DC1051" w:rsidP="00CF691F">
      <w:pPr>
        <w:jc w:val="both"/>
        <w:rPr>
          <w:sz w:val="22"/>
          <w:szCs w:val="22"/>
        </w:rPr>
      </w:pPr>
      <w:r>
        <w:rPr>
          <w:sz w:val="22"/>
          <w:szCs w:val="22"/>
        </w:rPr>
        <w:t xml:space="preserve">        </w:t>
      </w:r>
      <w:r w:rsidR="0014089E">
        <w:rPr>
          <w:sz w:val="22"/>
          <w:szCs w:val="22"/>
        </w:rPr>
        <w:t>Росси</w:t>
      </w:r>
      <w:r w:rsidR="00BD3AC9">
        <w:rPr>
          <w:sz w:val="22"/>
          <w:szCs w:val="22"/>
        </w:rPr>
        <w:t>йские жрецы Египта</w:t>
      </w:r>
      <w:r>
        <w:rPr>
          <w:sz w:val="22"/>
          <w:szCs w:val="22"/>
        </w:rPr>
        <w:t xml:space="preserve"> </w:t>
      </w:r>
      <w:r w:rsidR="00BD3AC9">
        <w:rPr>
          <w:sz w:val="22"/>
          <w:szCs w:val="22"/>
        </w:rPr>
        <w:t>писали</w:t>
      </w:r>
      <w:r>
        <w:rPr>
          <w:sz w:val="22"/>
          <w:szCs w:val="22"/>
        </w:rPr>
        <w:t xml:space="preserve"> </w:t>
      </w:r>
      <w:r w:rsidR="00A912CA">
        <w:rPr>
          <w:sz w:val="22"/>
          <w:szCs w:val="22"/>
        </w:rPr>
        <w:t>иероглиф</w:t>
      </w:r>
      <w:r w:rsidR="00BD3AC9">
        <w:rPr>
          <w:sz w:val="22"/>
          <w:szCs w:val="22"/>
        </w:rPr>
        <w:t>ы</w:t>
      </w:r>
      <w:r>
        <w:rPr>
          <w:sz w:val="22"/>
          <w:szCs w:val="22"/>
        </w:rPr>
        <w:t xml:space="preserve"> </w:t>
      </w:r>
      <w:r w:rsidR="00BD3AC9">
        <w:rPr>
          <w:sz w:val="22"/>
          <w:szCs w:val="22"/>
        </w:rPr>
        <w:t xml:space="preserve">справа налево </w:t>
      </w:r>
      <w:r w:rsidR="00A912CA">
        <w:rPr>
          <w:sz w:val="22"/>
          <w:szCs w:val="22"/>
        </w:rPr>
        <w:t xml:space="preserve">профилем налево. Титул главкома России «Юпитер – Ра-Аминь» </w:t>
      </w:r>
      <w:r w:rsidR="00A912CA">
        <w:rPr>
          <w:sz w:val="22"/>
          <w:szCs w:val="22"/>
        </w:rPr>
        <w:lastRenderedPageBreak/>
        <w:t>(круг, прямой крест и 4 точки между сторонами креста).</w:t>
      </w:r>
      <w:r w:rsidR="00A912CA">
        <w:rPr>
          <w:rStyle w:val="ab"/>
          <w:sz w:val="22"/>
          <w:szCs w:val="22"/>
        </w:rPr>
        <w:footnoteReference w:id="398"/>
      </w:r>
      <w:r w:rsidR="00A912CA">
        <w:rPr>
          <w:sz w:val="22"/>
          <w:szCs w:val="22"/>
        </w:rPr>
        <w:t xml:space="preserve"> Российских главкомов 4А династии обозначают все варианты иероглифа Ра-Солнца. Благосл</w:t>
      </w:r>
      <w:r w:rsidR="009878C0">
        <w:rPr>
          <w:sz w:val="22"/>
          <w:szCs w:val="22"/>
        </w:rPr>
        <w:t>о</w:t>
      </w:r>
      <w:r w:rsidR="00A912CA">
        <w:rPr>
          <w:sz w:val="22"/>
          <w:szCs w:val="22"/>
        </w:rPr>
        <w:t xml:space="preserve">вляют имя российского главкома над картушем: бог Тор (Т - нижняя часть полукруга, Эр - две параллельные черты), богиня «Наина» (Н-Н, банджо «най» /«якобы нефер»/ и ритуальный топор). У </w:t>
      </w:r>
      <w:r w:rsidR="00BD3AC9">
        <w:rPr>
          <w:sz w:val="22"/>
          <w:szCs w:val="22"/>
        </w:rPr>
        <w:t xml:space="preserve">1-й, </w:t>
      </w:r>
      <w:r w:rsidR="008B3C7D">
        <w:rPr>
          <w:sz w:val="22"/>
          <w:szCs w:val="22"/>
        </w:rPr>
        <w:t>3-й</w:t>
      </w:r>
      <w:r w:rsidR="00A912CA">
        <w:rPr>
          <w:sz w:val="22"/>
          <w:szCs w:val="22"/>
        </w:rPr>
        <w:t xml:space="preserve"> российской династии </w:t>
      </w:r>
      <w:r w:rsidR="008B3C7D">
        <w:rPr>
          <w:sz w:val="22"/>
          <w:szCs w:val="22"/>
        </w:rPr>
        <w:t xml:space="preserve">титул </w:t>
      </w:r>
      <w:r w:rsidR="00A912CA">
        <w:rPr>
          <w:sz w:val="22"/>
          <w:szCs w:val="22"/>
        </w:rPr>
        <w:t xml:space="preserve">главкома </w:t>
      </w:r>
      <w:r w:rsidR="008B3C7D">
        <w:rPr>
          <w:sz w:val="22"/>
          <w:szCs w:val="22"/>
        </w:rPr>
        <w:t xml:space="preserve">«Тит» </w:t>
      </w:r>
      <w:r w:rsidR="00A912CA">
        <w:rPr>
          <w:sz w:val="22"/>
          <w:szCs w:val="22"/>
        </w:rPr>
        <w:t xml:space="preserve">обозначает его символ - два топора, </w:t>
      </w:r>
      <w:r w:rsidR="008B3C7D">
        <w:rPr>
          <w:sz w:val="22"/>
          <w:szCs w:val="22"/>
        </w:rPr>
        <w:t>между которыми параллельная черта (</w:t>
      </w:r>
      <w:r>
        <w:rPr>
          <w:sz w:val="22"/>
          <w:szCs w:val="22"/>
        </w:rPr>
        <w:t xml:space="preserve">И, </w:t>
      </w:r>
      <w:r w:rsidR="008B3C7D">
        <w:rPr>
          <w:sz w:val="22"/>
          <w:szCs w:val="22"/>
        </w:rPr>
        <w:t>единица</w:t>
      </w:r>
      <w:r w:rsidR="00141527">
        <w:rPr>
          <w:sz w:val="22"/>
          <w:szCs w:val="22"/>
        </w:rPr>
        <w:t xml:space="preserve"> женского рода</w:t>
      </w:r>
      <w:r w:rsidR="008B3C7D">
        <w:rPr>
          <w:sz w:val="22"/>
          <w:szCs w:val="22"/>
        </w:rPr>
        <w:t xml:space="preserve">). Этот знак </w:t>
      </w:r>
      <w:r w:rsidR="00BD3AC9">
        <w:rPr>
          <w:sz w:val="22"/>
          <w:szCs w:val="22"/>
        </w:rPr>
        <w:t xml:space="preserve">изображен </w:t>
      </w:r>
      <w:r w:rsidR="008B3C7D">
        <w:rPr>
          <w:sz w:val="22"/>
          <w:szCs w:val="22"/>
        </w:rPr>
        <w:t>в картуше статуэтки «лже-Рамзеса», у Ратфата (Хеопс, 4А династия). Два топора</w:t>
      </w:r>
      <w:r w:rsidR="00A912CA">
        <w:rPr>
          <w:sz w:val="22"/>
          <w:szCs w:val="22"/>
        </w:rPr>
        <w:t xml:space="preserve"> носили на плечах охранники за спиной глав</w:t>
      </w:r>
      <w:r w:rsidR="00BD3AC9">
        <w:rPr>
          <w:sz w:val="22"/>
          <w:szCs w:val="22"/>
        </w:rPr>
        <w:t>кома</w:t>
      </w:r>
      <w:r w:rsidR="008B3C7D">
        <w:rPr>
          <w:sz w:val="22"/>
          <w:szCs w:val="22"/>
        </w:rPr>
        <w:t xml:space="preserve"> и в Египте, и в </w:t>
      </w:r>
      <w:r w:rsidR="00141527">
        <w:rPr>
          <w:sz w:val="22"/>
          <w:szCs w:val="22"/>
        </w:rPr>
        <w:t xml:space="preserve">12 дивизих </w:t>
      </w:r>
      <w:r w:rsidR="008B3C7D">
        <w:rPr>
          <w:sz w:val="22"/>
          <w:szCs w:val="22"/>
        </w:rPr>
        <w:t xml:space="preserve">русских оккупационных войск </w:t>
      </w:r>
      <w:r w:rsidR="00BD3AC9">
        <w:rPr>
          <w:sz w:val="22"/>
          <w:szCs w:val="22"/>
        </w:rPr>
        <w:t>(</w:t>
      </w:r>
      <w:r w:rsidR="008B3C7D">
        <w:rPr>
          <w:sz w:val="22"/>
          <w:szCs w:val="22"/>
        </w:rPr>
        <w:t>«этрусков»</w:t>
      </w:r>
      <w:r w:rsidR="00BD3AC9">
        <w:rPr>
          <w:sz w:val="22"/>
          <w:szCs w:val="22"/>
        </w:rPr>
        <w:t>)</w:t>
      </w:r>
      <w:r w:rsidR="008B3C7D">
        <w:rPr>
          <w:sz w:val="22"/>
          <w:szCs w:val="22"/>
        </w:rPr>
        <w:t xml:space="preserve"> в Италии</w:t>
      </w:r>
      <w:r w:rsidR="00A912CA">
        <w:rPr>
          <w:sz w:val="22"/>
          <w:szCs w:val="22"/>
        </w:rPr>
        <w:t xml:space="preserve">. </w:t>
      </w:r>
    </w:p>
    <w:p w:rsidR="0086232E" w:rsidRDefault="00DC1051" w:rsidP="00CF691F">
      <w:pPr>
        <w:jc w:val="both"/>
        <w:rPr>
          <w:sz w:val="22"/>
          <w:szCs w:val="22"/>
        </w:rPr>
      </w:pPr>
      <w:r>
        <w:rPr>
          <w:sz w:val="22"/>
          <w:szCs w:val="22"/>
        </w:rPr>
        <w:t xml:space="preserve">         У предпоследнего главнокомандующего 1А династии Тяти н</w:t>
      </w:r>
      <w:r w:rsidR="00744349">
        <w:rPr>
          <w:sz w:val="22"/>
          <w:szCs w:val="22"/>
        </w:rPr>
        <w:t xml:space="preserve">а </w:t>
      </w:r>
      <w:r w:rsidR="0098615F">
        <w:rPr>
          <w:sz w:val="22"/>
          <w:szCs w:val="22"/>
        </w:rPr>
        <w:t>каменной «палетке Нармера» в 958</w:t>
      </w:r>
      <w:r w:rsidR="00835E96">
        <w:rPr>
          <w:sz w:val="22"/>
          <w:szCs w:val="22"/>
        </w:rPr>
        <w:t>-9</w:t>
      </w:r>
      <w:r w:rsidR="00534B14">
        <w:rPr>
          <w:sz w:val="22"/>
          <w:szCs w:val="22"/>
        </w:rPr>
        <w:t>6</w:t>
      </w:r>
      <w:r w:rsidR="0098615F">
        <w:rPr>
          <w:sz w:val="22"/>
          <w:szCs w:val="22"/>
        </w:rPr>
        <w:t>3</w:t>
      </w:r>
      <w:r w:rsidR="00744349">
        <w:rPr>
          <w:sz w:val="22"/>
          <w:szCs w:val="22"/>
        </w:rPr>
        <w:t xml:space="preserve"> год</w:t>
      </w:r>
      <w:r w:rsidR="00835E96">
        <w:rPr>
          <w:sz w:val="22"/>
          <w:szCs w:val="22"/>
        </w:rPr>
        <w:t>ах</w:t>
      </w:r>
      <w:r w:rsidR="00534B14">
        <w:rPr>
          <w:sz w:val="22"/>
          <w:szCs w:val="22"/>
        </w:rPr>
        <w:t xml:space="preserve"> </w:t>
      </w:r>
      <w:r w:rsidR="00835E96">
        <w:rPr>
          <w:sz w:val="22"/>
          <w:szCs w:val="22"/>
        </w:rPr>
        <w:t xml:space="preserve">впервые </w:t>
      </w:r>
      <w:r w:rsidR="00AC78A8">
        <w:rPr>
          <w:sz w:val="22"/>
          <w:szCs w:val="22"/>
        </w:rPr>
        <w:t>изображен</w:t>
      </w:r>
      <w:r>
        <w:rPr>
          <w:sz w:val="22"/>
          <w:szCs w:val="22"/>
        </w:rPr>
        <w:t xml:space="preserve"> </w:t>
      </w:r>
      <w:r w:rsidR="00744349">
        <w:rPr>
          <w:sz w:val="22"/>
          <w:szCs w:val="22"/>
        </w:rPr>
        <w:t>заместител</w:t>
      </w:r>
      <w:r w:rsidR="00835E96">
        <w:rPr>
          <w:sz w:val="22"/>
          <w:szCs w:val="22"/>
        </w:rPr>
        <w:t>ь</w:t>
      </w:r>
      <w:r w:rsidR="008B3C7D">
        <w:rPr>
          <w:sz w:val="22"/>
          <w:szCs w:val="22"/>
        </w:rPr>
        <w:t xml:space="preserve"> главкома</w:t>
      </w:r>
      <w:r w:rsidR="00835E96">
        <w:rPr>
          <w:sz w:val="22"/>
          <w:szCs w:val="22"/>
        </w:rPr>
        <w:t xml:space="preserve">, который </w:t>
      </w:r>
      <w:r w:rsidR="00744349">
        <w:rPr>
          <w:sz w:val="22"/>
          <w:szCs w:val="22"/>
        </w:rPr>
        <w:t>имел титул «</w:t>
      </w:r>
      <w:r>
        <w:rPr>
          <w:sz w:val="22"/>
          <w:szCs w:val="22"/>
        </w:rPr>
        <w:t>Рат</w:t>
      </w:r>
      <w:r w:rsidR="00744349">
        <w:rPr>
          <w:sz w:val="22"/>
          <w:szCs w:val="22"/>
        </w:rPr>
        <w:t>»</w:t>
      </w:r>
      <w:r>
        <w:rPr>
          <w:sz w:val="22"/>
          <w:szCs w:val="22"/>
        </w:rPr>
        <w:t>, и «сын»</w:t>
      </w:r>
      <w:r w:rsidR="00744349">
        <w:rPr>
          <w:sz w:val="22"/>
          <w:szCs w:val="22"/>
        </w:rPr>
        <w:t xml:space="preserve">. В </w:t>
      </w:r>
      <w:r w:rsidR="00177555">
        <w:rPr>
          <w:sz w:val="22"/>
          <w:szCs w:val="22"/>
        </w:rPr>
        <w:t>долине реки Хуанхэ (</w:t>
      </w:r>
      <w:r w:rsidR="00744349">
        <w:rPr>
          <w:sz w:val="22"/>
          <w:szCs w:val="22"/>
        </w:rPr>
        <w:t>Кита</w:t>
      </w:r>
      <w:r w:rsidR="00177555">
        <w:rPr>
          <w:sz w:val="22"/>
          <w:szCs w:val="22"/>
        </w:rPr>
        <w:t>й)</w:t>
      </w:r>
      <w:r w:rsidR="00744349">
        <w:rPr>
          <w:sz w:val="22"/>
          <w:szCs w:val="22"/>
        </w:rPr>
        <w:t>, оккупированно</w:t>
      </w:r>
      <w:r w:rsidR="00177555">
        <w:rPr>
          <w:sz w:val="22"/>
          <w:szCs w:val="22"/>
        </w:rPr>
        <w:t>й</w:t>
      </w:r>
      <w:r w:rsidR="00744349">
        <w:rPr>
          <w:sz w:val="22"/>
          <w:szCs w:val="22"/>
        </w:rPr>
        <w:t xml:space="preserve"> российскими войсками </w:t>
      </w:r>
      <w:r w:rsidR="00835E96">
        <w:rPr>
          <w:sz w:val="22"/>
          <w:szCs w:val="22"/>
        </w:rPr>
        <w:t>1-4-й</w:t>
      </w:r>
      <w:r w:rsidR="00177555">
        <w:rPr>
          <w:sz w:val="22"/>
          <w:szCs w:val="22"/>
        </w:rPr>
        <w:t xml:space="preserve">, </w:t>
      </w:r>
      <w:r>
        <w:rPr>
          <w:sz w:val="22"/>
          <w:szCs w:val="22"/>
        </w:rPr>
        <w:t>11-</w:t>
      </w:r>
      <w:r w:rsidR="00835E96">
        <w:rPr>
          <w:sz w:val="22"/>
          <w:szCs w:val="22"/>
        </w:rPr>
        <w:t>12-й</w:t>
      </w:r>
      <w:r w:rsidR="00744349">
        <w:rPr>
          <w:sz w:val="22"/>
          <w:szCs w:val="22"/>
        </w:rPr>
        <w:t xml:space="preserve"> династи</w:t>
      </w:r>
      <w:r w:rsidR="00177555">
        <w:rPr>
          <w:sz w:val="22"/>
          <w:szCs w:val="22"/>
        </w:rPr>
        <w:t>й</w:t>
      </w:r>
      <w:r w:rsidR="00744349">
        <w:rPr>
          <w:sz w:val="22"/>
          <w:szCs w:val="22"/>
        </w:rPr>
        <w:t xml:space="preserve"> Египта, титул заместителя главкома «сын» (цзы) сохранился в именах стратегов Сунь</w:t>
      </w:r>
      <w:r w:rsidR="00744349" w:rsidRPr="008A53A7">
        <w:rPr>
          <w:b/>
          <w:sz w:val="22"/>
          <w:szCs w:val="22"/>
          <w:u w:val="single"/>
        </w:rPr>
        <w:t>цзы</w:t>
      </w:r>
      <w:r w:rsidR="00744349">
        <w:rPr>
          <w:sz w:val="22"/>
          <w:szCs w:val="22"/>
        </w:rPr>
        <w:t>, Кунь</w:t>
      </w:r>
      <w:r w:rsidR="00744349" w:rsidRPr="008A53A7">
        <w:rPr>
          <w:b/>
          <w:sz w:val="22"/>
          <w:szCs w:val="22"/>
          <w:u w:val="single"/>
        </w:rPr>
        <w:t>цзы</w:t>
      </w:r>
      <w:r w:rsidR="00744349">
        <w:rPr>
          <w:sz w:val="22"/>
          <w:szCs w:val="22"/>
        </w:rPr>
        <w:t xml:space="preserve"> (Конфуций), Ле</w:t>
      </w:r>
      <w:r w:rsidR="00744349" w:rsidRPr="008A53A7">
        <w:rPr>
          <w:b/>
          <w:sz w:val="22"/>
          <w:szCs w:val="22"/>
          <w:u w:val="single"/>
        </w:rPr>
        <w:t>цзы</w:t>
      </w:r>
      <w:r w:rsidR="00744349">
        <w:rPr>
          <w:sz w:val="22"/>
          <w:szCs w:val="22"/>
        </w:rPr>
        <w:t>, Хань Фэй</w:t>
      </w:r>
      <w:r w:rsidR="00744349" w:rsidRPr="008A53A7">
        <w:rPr>
          <w:b/>
          <w:sz w:val="22"/>
          <w:szCs w:val="22"/>
          <w:u w:val="single"/>
        </w:rPr>
        <w:t>цзы</w:t>
      </w:r>
      <w:r w:rsidR="00744349" w:rsidRPr="008A53A7">
        <w:rPr>
          <w:sz w:val="22"/>
          <w:szCs w:val="22"/>
        </w:rPr>
        <w:t xml:space="preserve">. </w:t>
      </w:r>
      <w:r w:rsidR="00B966F7">
        <w:rPr>
          <w:sz w:val="22"/>
          <w:szCs w:val="22"/>
        </w:rPr>
        <w:t xml:space="preserve">При 12-й династии Египта правителя Китая </w:t>
      </w:r>
      <w:r w:rsidR="00835E96">
        <w:rPr>
          <w:sz w:val="22"/>
          <w:szCs w:val="22"/>
        </w:rPr>
        <w:t xml:space="preserve">стали </w:t>
      </w:r>
      <w:r w:rsidR="00B966F7">
        <w:rPr>
          <w:sz w:val="22"/>
          <w:szCs w:val="22"/>
        </w:rPr>
        <w:t>называ</w:t>
      </w:r>
      <w:r w:rsidR="00835E96">
        <w:rPr>
          <w:sz w:val="22"/>
          <w:szCs w:val="22"/>
        </w:rPr>
        <w:t>ть</w:t>
      </w:r>
      <w:r w:rsidR="00B966F7">
        <w:rPr>
          <w:sz w:val="22"/>
          <w:szCs w:val="22"/>
        </w:rPr>
        <w:t xml:space="preserve"> «тянь</w:t>
      </w:r>
      <w:r w:rsidR="00B966F7" w:rsidRPr="00B966F7">
        <w:rPr>
          <w:b/>
          <w:sz w:val="22"/>
          <w:szCs w:val="22"/>
        </w:rPr>
        <w:t>цзы</w:t>
      </w:r>
      <w:r w:rsidR="00B966F7">
        <w:rPr>
          <w:sz w:val="22"/>
          <w:szCs w:val="22"/>
        </w:rPr>
        <w:t>» - сын неба</w:t>
      </w:r>
      <w:r w:rsidR="00E87EA3">
        <w:rPr>
          <w:sz w:val="22"/>
          <w:szCs w:val="22"/>
        </w:rPr>
        <w:t xml:space="preserve"> (сын Юпитера, т.е. главкома)</w:t>
      </w:r>
      <w:r w:rsidR="00B966F7">
        <w:rPr>
          <w:sz w:val="22"/>
          <w:szCs w:val="22"/>
        </w:rPr>
        <w:t xml:space="preserve">, поскольку он имел титул замглавкома, подчинялся </w:t>
      </w:r>
      <w:r w:rsidR="00E87EA3">
        <w:rPr>
          <w:sz w:val="22"/>
          <w:szCs w:val="22"/>
        </w:rPr>
        <w:t>Юпитеру – «Кругу 7-</w:t>
      </w:r>
      <w:r w:rsidR="0086232E">
        <w:rPr>
          <w:sz w:val="22"/>
          <w:szCs w:val="22"/>
        </w:rPr>
        <w:t>ми» в Мемфисе-Каире (1052-108</w:t>
      </w:r>
      <w:r w:rsidR="00E87EA3">
        <w:rPr>
          <w:sz w:val="22"/>
          <w:szCs w:val="22"/>
        </w:rPr>
        <w:t>9,</w:t>
      </w:r>
      <w:r w:rsidR="00E87EA3">
        <w:rPr>
          <w:rStyle w:val="ab"/>
          <w:sz w:val="22"/>
          <w:szCs w:val="22"/>
        </w:rPr>
        <w:footnoteReference w:id="399"/>
      </w:r>
      <w:r w:rsidR="00E87EA3">
        <w:rPr>
          <w:sz w:val="22"/>
          <w:szCs w:val="22"/>
        </w:rPr>
        <w:t xml:space="preserve"> 113</w:t>
      </w:r>
      <w:r w:rsidR="0086232E">
        <w:rPr>
          <w:sz w:val="22"/>
          <w:szCs w:val="22"/>
        </w:rPr>
        <w:t>4</w:t>
      </w:r>
      <w:r w:rsidR="00E87EA3">
        <w:rPr>
          <w:sz w:val="22"/>
          <w:szCs w:val="22"/>
        </w:rPr>
        <w:t>-1209) в Генуе (1256-1628)</w:t>
      </w:r>
      <w:r w:rsidR="00B966F7">
        <w:rPr>
          <w:sz w:val="22"/>
          <w:szCs w:val="22"/>
        </w:rPr>
        <w:t>.</w:t>
      </w:r>
      <w:r w:rsidR="007D3564">
        <w:rPr>
          <w:sz w:val="22"/>
          <w:szCs w:val="22"/>
        </w:rPr>
        <w:t xml:space="preserve"> Например, титул «сын неба» написан на бронзовом сосуде династии Чжоу (позже 22.6.1161 года, 1122 до н.э.). </w:t>
      </w:r>
      <w:r w:rsidR="00BD3AC9">
        <w:rPr>
          <w:sz w:val="22"/>
          <w:szCs w:val="22"/>
        </w:rPr>
        <w:t>Н</w:t>
      </w:r>
      <w:r w:rsidR="007D3564">
        <w:rPr>
          <w:sz w:val="22"/>
          <w:szCs w:val="22"/>
        </w:rPr>
        <w:t>а 5-й месяц 8-го года правления</w:t>
      </w:r>
      <w:r w:rsidR="00835E96">
        <w:rPr>
          <w:sz w:val="22"/>
          <w:szCs w:val="22"/>
        </w:rPr>
        <w:t xml:space="preserve"> человека с титулом</w:t>
      </w:r>
      <w:r w:rsidR="007D3564">
        <w:rPr>
          <w:sz w:val="22"/>
          <w:szCs w:val="22"/>
        </w:rPr>
        <w:t xml:space="preserve"> зам</w:t>
      </w:r>
      <w:r w:rsidR="00835E96">
        <w:rPr>
          <w:sz w:val="22"/>
          <w:szCs w:val="22"/>
        </w:rPr>
        <w:t xml:space="preserve">естителя </w:t>
      </w:r>
      <w:r w:rsidR="007D3564">
        <w:rPr>
          <w:sz w:val="22"/>
          <w:szCs w:val="22"/>
        </w:rPr>
        <w:t>главком</w:t>
      </w:r>
      <w:r w:rsidR="00835E96">
        <w:rPr>
          <w:sz w:val="22"/>
          <w:szCs w:val="22"/>
        </w:rPr>
        <w:t>а</w:t>
      </w:r>
      <w:r w:rsidR="0086232E">
        <w:rPr>
          <w:sz w:val="22"/>
          <w:szCs w:val="22"/>
        </w:rPr>
        <w:t xml:space="preserve"> </w:t>
      </w:r>
      <w:r w:rsidR="00BD3AC9">
        <w:rPr>
          <w:sz w:val="22"/>
          <w:szCs w:val="22"/>
        </w:rPr>
        <w:t xml:space="preserve">этот сосуд </w:t>
      </w:r>
      <w:r w:rsidR="004F3D8B">
        <w:rPr>
          <w:sz w:val="22"/>
          <w:szCs w:val="22"/>
        </w:rPr>
        <w:t>подарили чиновнику по имени Сун</w:t>
      </w:r>
      <w:r w:rsidR="00835E96">
        <w:rPr>
          <w:sz w:val="22"/>
          <w:szCs w:val="22"/>
        </w:rPr>
        <w:t>. Титул записали сложным</w:t>
      </w:r>
      <w:r w:rsidR="007D3564">
        <w:rPr>
          <w:sz w:val="22"/>
          <w:szCs w:val="22"/>
        </w:rPr>
        <w:t xml:space="preserve"> иероглиф</w:t>
      </w:r>
      <w:r w:rsidR="00835E96">
        <w:rPr>
          <w:sz w:val="22"/>
          <w:szCs w:val="22"/>
        </w:rPr>
        <w:t>ом</w:t>
      </w:r>
      <w:r w:rsidR="007D3564">
        <w:rPr>
          <w:sz w:val="22"/>
          <w:szCs w:val="22"/>
        </w:rPr>
        <w:t xml:space="preserve"> из элементов «Сокол-Гор, Ра-Ом, Ра, И». Это </w:t>
      </w:r>
      <w:r w:rsidR="008B3C7D">
        <w:rPr>
          <w:sz w:val="22"/>
          <w:szCs w:val="22"/>
        </w:rPr>
        <w:t xml:space="preserve">- </w:t>
      </w:r>
      <w:r w:rsidR="007D3564">
        <w:rPr>
          <w:sz w:val="22"/>
          <w:szCs w:val="22"/>
        </w:rPr>
        <w:t>3 вертикальные линии, круг с чертой в центре, прямой крест, параллельная линия.</w:t>
      </w:r>
      <w:r w:rsidR="007D3564">
        <w:rPr>
          <w:rStyle w:val="ab"/>
          <w:sz w:val="22"/>
          <w:szCs w:val="22"/>
        </w:rPr>
        <w:footnoteReference w:id="400"/>
      </w:r>
      <w:r w:rsidR="007D3564">
        <w:rPr>
          <w:sz w:val="22"/>
          <w:szCs w:val="22"/>
        </w:rPr>
        <w:t xml:space="preserve"> В Египте над титулом главкома рисовали не три вертикальные линии, а их синоним – Сокола</w:t>
      </w:r>
      <w:r w:rsidR="0086232E">
        <w:rPr>
          <w:sz w:val="22"/>
          <w:szCs w:val="22"/>
        </w:rPr>
        <w:t xml:space="preserve"> (тотем </w:t>
      </w:r>
      <w:r w:rsidR="007D3564">
        <w:rPr>
          <w:sz w:val="22"/>
          <w:szCs w:val="22"/>
        </w:rPr>
        <w:t>Ра</w:t>
      </w:r>
      <w:r w:rsidR="0086232E">
        <w:rPr>
          <w:sz w:val="22"/>
          <w:szCs w:val="22"/>
        </w:rPr>
        <w:t>)</w:t>
      </w:r>
      <w:r w:rsidR="007D3564">
        <w:rPr>
          <w:sz w:val="22"/>
          <w:szCs w:val="22"/>
        </w:rPr>
        <w:t xml:space="preserve">. </w:t>
      </w:r>
    </w:p>
    <w:p w:rsidR="00744349" w:rsidRPr="007D3564" w:rsidRDefault="0086232E" w:rsidP="00CF691F">
      <w:pPr>
        <w:jc w:val="both"/>
        <w:rPr>
          <w:sz w:val="22"/>
          <w:szCs w:val="22"/>
        </w:rPr>
      </w:pPr>
      <w:r>
        <w:rPr>
          <w:sz w:val="22"/>
          <w:szCs w:val="22"/>
        </w:rPr>
        <w:t xml:space="preserve">         С</w:t>
      </w:r>
      <w:r w:rsidR="005301B4">
        <w:rPr>
          <w:sz w:val="22"/>
          <w:szCs w:val="22"/>
        </w:rPr>
        <w:t xml:space="preserve"> начала </w:t>
      </w:r>
      <w:r w:rsidR="00534B14">
        <w:rPr>
          <w:sz w:val="22"/>
          <w:szCs w:val="22"/>
        </w:rPr>
        <w:t>древнего царств</w:t>
      </w:r>
      <w:r w:rsidR="005301B4">
        <w:rPr>
          <w:sz w:val="22"/>
          <w:szCs w:val="22"/>
        </w:rPr>
        <w:t>а Египта до конца династии 4Б (8</w:t>
      </w:r>
      <w:r>
        <w:rPr>
          <w:sz w:val="22"/>
          <w:szCs w:val="22"/>
        </w:rPr>
        <w:t>84</w:t>
      </w:r>
      <w:r w:rsidR="00835E96">
        <w:rPr>
          <w:sz w:val="22"/>
          <w:szCs w:val="22"/>
        </w:rPr>
        <w:t>-10</w:t>
      </w:r>
      <w:r w:rsidR="005301B4">
        <w:rPr>
          <w:sz w:val="22"/>
          <w:szCs w:val="22"/>
        </w:rPr>
        <w:t>52</w:t>
      </w:r>
      <w:r w:rsidR="00835E96">
        <w:rPr>
          <w:sz w:val="22"/>
          <w:szCs w:val="22"/>
        </w:rPr>
        <w:t xml:space="preserve">) </w:t>
      </w:r>
      <w:r>
        <w:rPr>
          <w:sz w:val="22"/>
          <w:szCs w:val="22"/>
        </w:rPr>
        <w:t xml:space="preserve">жрецы </w:t>
      </w:r>
      <w:r w:rsidR="00835E96">
        <w:rPr>
          <w:sz w:val="22"/>
          <w:szCs w:val="22"/>
        </w:rPr>
        <w:t>мировой</w:t>
      </w:r>
      <w:r>
        <w:rPr>
          <w:sz w:val="22"/>
          <w:szCs w:val="22"/>
        </w:rPr>
        <w:t xml:space="preserve"> </w:t>
      </w:r>
      <w:r w:rsidR="00835E96">
        <w:rPr>
          <w:sz w:val="22"/>
          <w:szCs w:val="22"/>
        </w:rPr>
        <w:t xml:space="preserve">империи искусственно создали два </w:t>
      </w:r>
      <w:r w:rsidR="00835E96">
        <w:rPr>
          <w:sz w:val="22"/>
          <w:szCs w:val="22"/>
        </w:rPr>
        <w:lastRenderedPageBreak/>
        <w:t>типа иероглифической письменности. На Западе (от Балкан до Восточного Туркестана) писали египетскими иероглифами. На</w:t>
      </w:r>
      <w:r w:rsidR="000442CD">
        <w:rPr>
          <w:sz w:val="22"/>
          <w:szCs w:val="22"/>
        </w:rPr>
        <w:t xml:space="preserve"> Востоке от реки Хуанхэ до островов </w:t>
      </w:r>
      <w:r w:rsidR="00E30F60">
        <w:rPr>
          <w:sz w:val="22"/>
          <w:szCs w:val="22"/>
        </w:rPr>
        <w:t xml:space="preserve">Японии </w:t>
      </w:r>
      <w:r w:rsidR="000442CD">
        <w:rPr>
          <w:sz w:val="22"/>
          <w:szCs w:val="22"/>
        </w:rPr>
        <w:t xml:space="preserve">писали китайскими иероглифами. Затем </w:t>
      </w:r>
      <w:r w:rsidR="008B3C7D">
        <w:rPr>
          <w:sz w:val="22"/>
          <w:szCs w:val="22"/>
        </w:rPr>
        <w:t xml:space="preserve">в 1245 году </w:t>
      </w:r>
      <w:r w:rsidR="00534B14">
        <w:rPr>
          <w:sz w:val="22"/>
          <w:szCs w:val="22"/>
        </w:rPr>
        <w:t>жрецы</w:t>
      </w:r>
      <w:r>
        <w:rPr>
          <w:sz w:val="22"/>
          <w:szCs w:val="22"/>
        </w:rPr>
        <w:t xml:space="preserve"> </w:t>
      </w:r>
      <w:r w:rsidR="00534B14">
        <w:rPr>
          <w:sz w:val="22"/>
          <w:szCs w:val="22"/>
        </w:rPr>
        <w:t>мировой</w:t>
      </w:r>
      <w:r w:rsidR="000442CD">
        <w:rPr>
          <w:sz w:val="22"/>
          <w:szCs w:val="22"/>
        </w:rPr>
        <w:t xml:space="preserve"> империи опять разделили письменность на две части. </w:t>
      </w:r>
      <w:r w:rsidR="008B3C7D">
        <w:rPr>
          <w:sz w:val="22"/>
          <w:szCs w:val="22"/>
        </w:rPr>
        <w:t>В</w:t>
      </w:r>
      <w:r w:rsidR="000442CD">
        <w:rPr>
          <w:sz w:val="22"/>
          <w:szCs w:val="22"/>
        </w:rPr>
        <w:t>осточн</w:t>
      </w:r>
      <w:r w:rsidR="008B3C7D">
        <w:rPr>
          <w:sz w:val="22"/>
          <w:szCs w:val="22"/>
        </w:rPr>
        <w:t>ую</w:t>
      </w:r>
      <w:r>
        <w:rPr>
          <w:sz w:val="22"/>
          <w:szCs w:val="22"/>
        </w:rPr>
        <w:t xml:space="preserve"> </w:t>
      </w:r>
      <w:r w:rsidR="008B3C7D">
        <w:rPr>
          <w:sz w:val="22"/>
          <w:szCs w:val="22"/>
        </w:rPr>
        <w:t>часть империи</w:t>
      </w:r>
      <w:r w:rsidR="000442CD">
        <w:rPr>
          <w:sz w:val="22"/>
          <w:szCs w:val="22"/>
        </w:rPr>
        <w:t xml:space="preserve"> заставили использовать греческий алфавит, а западн</w:t>
      </w:r>
      <w:r w:rsidR="008B3C7D">
        <w:rPr>
          <w:sz w:val="22"/>
          <w:szCs w:val="22"/>
        </w:rPr>
        <w:t>ую часть</w:t>
      </w:r>
      <w:r w:rsidR="000442CD">
        <w:rPr>
          <w:sz w:val="22"/>
          <w:szCs w:val="22"/>
        </w:rPr>
        <w:t xml:space="preserve"> – латинский. </w:t>
      </w:r>
    </w:p>
    <w:p w:rsidR="001962C4" w:rsidRDefault="0086232E" w:rsidP="00CF691F">
      <w:pPr>
        <w:jc w:val="both"/>
        <w:rPr>
          <w:sz w:val="22"/>
          <w:szCs w:val="22"/>
        </w:rPr>
      </w:pPr>
      <w:r>
        <w:rPr>
          <w:sz w:val="22"/>
          <w:szCs w:val="22"/>
        </w:rPr>
        <w:t xml:space="preserve">      Ложна л</w:t>
      </w:r>
      <w:r w:rsidR="000111DA">
        <w:rPr>
          <w:sz w:val="22"/>
          <w:szCs w:val="22"/>
        </w:rPr>
        <w:t>егенда об объединении Египта</w:t>
      </w:r>
      <w:r>
        <w:rPr>
          <w:sz w:val="22"/>
          <w:szCs w:val="22"/>
        </w:rPr>
        <w:t xml:space="preserve"> в единое царство</w:t>
      </w:r>
      <w:r w:rsidR="000111DA">
        <w:rPr>
          <w:sz w:val="22"/>
          <w:szCs w:val="22"/>
        </w:rPr>
        <w:t xml:space="preserve">. На самом деле, </w:t>
      </w:r>
      <w:r w:rsidR="000442CD">
        <w:rPr>
          <w:sz w:val="22"/>
          <w:szCs w:val="22"/>
        </w:rPr>
        <w:t xml:space="preserve">жрецы </w:t>
      </w:r>
      <w:r w:rsidR="000111DA">
        <w:rPr>
          <w:sz w:val="22"/>
          <w:szCs w:val="22"/>
        </w:rPr>
        <w:t xml:space="preserve">войнами объединяли </w:t>
      </w:r>
      <w:r w:rsidR="008B3C7D">
        <w:rPr>
          <w:sz w:val="22"/>
          <w:szCs w:val="22"/>
        </w:rPr>
        <w:t xml:space="preserve">не Египет, а </w:t>
      </w:r>
      <w:r w:rsidR="000111DA">
        <w:rPr>
          <w:sz w:val="22"/>
          <w:szCs w:val="22"/>
        </w:rPr>
        <w:t xml:space="preserve">огромную </w:t>
      </w:r>
      <w:r w:rsidR="008B3C7D">
        <w:rPr>
          <w:sz w:val="22"/>
          <w:szCs w:val="22"/>
        </w:rPr>
        <w:t xml:space="preserve">мировую </w:t>
      </w:r>
      <w:r w:rsidR="000111DA">
        <w:rPr>
          <w:sz w:val="22"/>
          <w:szCs w:val="22"/>
        </w:rPr>
        <w:t>империю</w:t>
      </w:r>
      <w:r w:rsidR="008B3C7D">
        <w:rPr>
          <w:sz w:val="22"/>
          <w:szCs w:val="22"/>
        </w:rPr>
        <w:t>. Ц</w:t>
      </w:r>
      <w:r w:rsidR="000111DA">
        <w:rPr>
          <w:sz w:val="22"/>
          <w:szCs w:val="22"/>
        </w:rPr>
        <w:t xml:space="preserve">ентр управления </w:t>
      </w:r>
      <w:r w:rsidR="008B3C7D">
        <w:rPr>
          <w:sz w:val="22"/>
          <w:szCs w:val="22"/>
        </w:rPr>
        <w:t xml:space="preserve">империей поместили </w:t>
      </w:r>
      <w:r w:rsidR="000111DA">
        <w:rPr>
          <w:sz w:val="22"/>
          <w:szCs w:val="22"/>
        </w:rPr>
        <w:t>в Егип</w:t>
      </w:r>
      <w:r w:rsidR="008B3C7D">
        <w:rPr>
          <w:sz w:val="22"/>
          <w:szCs w:val="22"/>
        </w:rPr>
        <w:t>е</w:t>
      </w:r>
      <w:r w:rsidR="000111DA">
        <w:rPr>
          <w:sz w:val="22"/>
          <w:szCs w:val="22"/>
        </w:rPr>
        <w:t xml:space="preserve">т, поскольку из дельты Нила на кораблях было удобно </w:t>
      </w:r>
      <w:r w:rsidR="00A50C48">
        <w:rPr>
          <w:sz w:val="22"/>
          <w:szCs w:val="22"/>
        </w:rPr>
        <w:t xml:space="preserve">доставлять приказы </w:t>
      </w:r>
      <w:r w:rsidR="000111DA">
        <w:rPr>
          <w:sz w:val="22"/>
          <w:szCs w:val="22"/>
        </w:rPr>
        <w:t xml:space="preserve">на Запад до Гибралтара, на Восток – до устья реки Дон. </w:t>
      </w:r>
      <w:r w:rsidR="00A110B7">
        <w:rPr>
          <w:sz w:val="22"/>
          <w:szCs w:val="22"/>
        </w:rPr>
        <w:t>П</w:t>
      </w:r>
      <w:r w:rsidR="00CF691F">
        <w:rPr>
          <w:sz w:val="22"/>
          <w:szCs w:val="22"/>
        </w:rPr>
        <w:t xml:space="preserve">алермский камень указывает, что </w:t>
      </w:r>
      <w:r w:rsidR="00A11149">
        <w:rPr>
          <w:sz w:val="22"/>
          <w:szCs w:val="22"/>
        </w:rPr>
        <w:t xml:space="preserve">мировую империю Соломон дважды создавали до 958-963 годов, когда предпоследний российский главком 1А династии с титулом Ба (гегемон) и именем Тятя (якобы «Нармер») правил Египтом. </w:t>
      </w:r>
      <w:r w:rsidR="00CF691F">
        <w:rPr>
          <w:sz w:val="22"/>
          <w:szCs w:val="22"/>
        </w:rPr>
        <w:t xml:space="preserve">Жрецы 4Б российской династии изготовили Палермский камень в период </w:t>
      </w:r>
      <w:r w:rsidR="00534B14">
        <w:rPr>
          <w:sz w:val="22"/>
          <w:szCs w:val="22"/>
        </w:rPr>
        <w:t>1</w:t>
      </w:r>
      <w:r w:rsidR="005301B4">
        <w:rPr>
          <w:sz w:val="22"/>
          <w:szCs w:val="22"/>
        </w:rPr>
        <w:t>4</w:t>
      </w:r>
      <w:r w:rsidR="00CF691F">
        <w:rPr>
          <w:sz w:val="22"/>
          <w:szCs w:val="22"/>
        </w:rPr>
        <w:t>.</w:t>
      </w:r>
      <w:r w:rsidR="005301B4">
        <w:rPr>
          <w:sz w:val="22"/>
          <w:szCs w:val="22"/>
        </w:rPr>
        <w:t>1</w:t>
      </w:r>
      <w:r w:rsidR="00CF691F">
        <w:rPr>
          <w:sz w:val="22"/>
          <w:szCs w:val="22"/>
        </w:rPr>
        <w:t>.10</w:t>
      </w:r>
      <w:r w:rsidR="005301B4">
        <w:rPr>
          <w:sz w:val="22"/>
          <w:szCs w:val="22"/>
        </w:rPr>
        <w:t>51</w:t>
      </w:r>
      <w:r w:rsidR="00CF691F">
        <w:rPr>
          <w:sz w:val="22"/>
          <w:szCs w:val="22"/>
        </w:rPr>
        <w:t>-</w:t>
      </w:r>
      <w:r w:rsidR="00534B14">
        <w:rPr>
          <w:sz w:val="22"/>
          <w:szCs w:val="22"/>
        </w:rPr>
        <w:t>2</w:t>
      </w:r>
      <w:r w:rsidR="005301B4">
        <w:rPr>
          <w:sz w:val="22"/>
          <w:szCs w:val="22"/>
        </w:rPr>
        <w:t>9</w:t>
      </w:r>
      <w:r w:rsidR="00CF691F">
        <w:rPr>
          <w:sz w:val="22"/>
          <w:szCs w:val="22"/>
        </w:rPr>
        <w:t>.</w:t>
      </w:r>
      <w:r w:rsidR="005301B4">
        <w:rPr>
          <w:sz w:val="22"/>
          <w:szCs w:val="22"/>
        </w:rPr>
        <w:t>4</w:t>
      </w:r>
      <w:r w:rsidR="00CF691F">
        <w:rPr>
          <w:sz w:val="22"/>
          <w:szCs w:val="22"/>
        </w:rPr>
        <w:t>.10</w:t>
      </w:r>
      <w:r w:rsidR="005301B4">
        <w:rPr>
          <w:sz w:val="22"/>
          <w:szCs w:val="22"/>
        </w:rPr>
        <w:t>52</w:t>
      </w:r>
      <w:r w:rsidR="00CF691F">
        <w:rPr>
          <w:sz w:val="22"/>
          <w:szCs w:val="22"/>
        </w:rPr>
        <w:t xml:space="preserve"> годов после </w:t>
      </w:r>
      <w:r w:rsidR="00534B14">
        <w:rPr>
          <w:sz w:val="22"/>
          <w:szCs w:val="22"/>
        </w:rPr>
        <w:t>убийства в перевороте</w:t>
      </w:r>
      <w:r>
        <w:rPr>
          <w:sz w:val="22"/>
          <w:szCs w:val="22"/>
        </w:rPr>
        <w:t xml:space="preserve"> </w:t>
      </w:r>
      <w:r w:rsidR="00AD3728">
        <w:rPr>
          <w:sz w:val="22"/>
          <w:szCs w:val="22"/>
        </w:rPr>
        <w:t>царя-</w:t>
      </w:r>
      <w:r w:rsidR="00CF691F">
        <w:rPr>
          <w:sz w:val="22"/>
          <w:szCs w:val="22"/>
        </w:rPr>
        <w:t xml:space="preserve">женщины Санары (якобы «фараон Снеферу»). </w:t>
      </w:r>
      <w:r w:rsidR="00A110B7">
        <w:rPr>
          <w:sz w:val="22"/>
          <w:szCs w:val="22"/>
        </w:rPr>
        <w:t>Жрецы 4Б династии</w:t>
      </w:r>
      <w:r>
        <w:rPr>
          <w:sz w:val="22"/>
          <w:szCs w:val="22"/>
        </w:rPr>
        <w:t xml:space="preserve"> </w:t>
      </w:r>
      <w:r w:rsidR="00A11149">
        <w:rPr>
          <w:sz w:val="22"/>
          <w:szCs w:val="22"/>
        </w:rPr>
        <w:t xml:space="preserve">на Палермском камне </w:t>
      </w:r>
      <w:r w:rsidR="00A110B7">
        <w:rPr>
          <w:sz w:val="22"/>
          <w:szCs w:val="22"/>
        </w:rPr>
        <w:t>перечислили</w:t>
      </w:r>
      <w:r w:rsidR="00CF691F">
        <w:rPr>
          <w:sz w:val="22"/>
          <w:szCs w:val="22"/>
        </w:rPr>
        <w:t xml:space="preserve"> правителей ранее 1А династии </w:t>
      </w:r>
      <w:r w:rsidR="00A110B7">
        <w:rPr>
          <w:sz w:val="22"/>
          <w:szCs w:val="22"/>
        </w:rPr>
        <w:t>в</w:t>
      </w:r>
      <w:r w:rsidR="00CF691F">
        <w:rPr>
          <w:sz w:val="22"/>
          <w:szCs w:val="22"/>
        </w:rPr>
        <w:t xml:space="preserve"> дв</w:t>
      </w:r>
      <w:r w:rsidR="00A110B7">
        <w:rPr>
          <w:sz w:val="22"/>
          <w:szCs w:val="22"/>
        </w:rPr>
        <w:t>ух</w:t>
      </w:r>
      <w:r>
        <w:rPr>
          <w:sz w:val="22"/>
          <w:szCs w:val="22"/>
        </w:rPr>
        <w:t xml:space="preserve"> </w:t>
      </w:r>
      <w:r w:rsidR="008221A2">
        <w:rPr>
          <w:sz w:val="22"/>
          <w:szCs w:val="22"/>
        </w:rPr>
        <w:t>част</w:t>
      </w:r>
      <w:r w:rsidR="00A110B7">
        <w:rPr>
          <w:sz w:val="22"/>
          <w:szCs w:val="22"/>
        </w:rPr>
        <w:t>ях</w:t>
      </w:r>
      <w:r>
        <w:rPr>
          <w:sz w:val="22"/>
          <w:szCs w:val="22"/>
        </w:rPr>
        <w:t xml:space="preserve"> мир</w:t>
      </w:r>
      <w:r w:rsidR="00A11149">
        <w:rPr>
          <w:sz w:val="22"/>
          <w:szCs w:val="22"/>
        </w:rPr>
        <w:t>о</w:t>
      </w:r>
      <w:r>
        <w:rPr>
          <w:sz w:val="22"/>
          <w:szCs w:val="22"/>
        </w:rPr>
        <w:t>вой</w:t>
      </w:r>
      <w:r w:rsidR="008221A2">
        <w:rPr>
          <w:sz w:val="22"/>
          <w:szCs w:val="22"/>
        </w:rPr>
        <w:t xml:space="preserve"> империи</w:t>
      </w:r>
      <w:r w:rsidR="00A11149">
        <w:rPr>
          <w:sz w:val="22"/>
          <w:szCs w:val="22"/>
        </w:rPr>
        <w:t xml:space="preserve"> и</w:t>
      </w:r>
      <w:r w:rsidR="00CF691F">
        <w:rPr>
          <w:sz w:val="22"/>
          <w:szCs w:val="22"/>
        </w:rPr>
        <w:t xml:space="preserve"> указал</w:t>
      </w:r>
      <w:r w:rsidR="00A11149">
        <w:rPr>
          <w:sz w:val="22"/>
          <w:szCs w:val="22"/>
        </w:rPr>
        <w:t>и</w:t>
      </w:r>
      <w:r w:rsidR="00CF691F">
        <w:rPr>
          <w:sz w:val="22"/>
          <w:szCs w:val="22"/>
        </w:rPr>
        <w:t xml:space="preserve"> </w:t>
      </w:r>
      <w:r w:rsidR="00A11149">
        <w:rPr>
          <w:sz w:val="22"/>
          <w:szCs w:val="22"/>
        </w:rPr>
        <w:t xml:space="preserve">время </w:t>
      </w:r>
      <w:r>
        <w:rPr>
          <w:sz w:val="22"/>
          <w:szCs w:val="22"/>
        </w:rPr>
        <w:t>дв</w:t>
      </w:r>
      <w:r w:rsidR="00A11149">
        <w:rPr>
          <w:sz w:val="22"/>
          <w:szCs w:val="22"/>
        </w:rPr>
        <w:t>ух</w:t>
      </w:r>
      <w:r w:rsidR="00CF691F">
        <w:rPr>
          <w:sz w:val="22"/>
          <w:szCs w:val="22"/>
        </w:rPr>
        <w:t xml:space="preserve"> </w:t>
      </w:r>
      <w:r>
        <w:rPr>
          <w:sz w:val="22"/>
          <w:szCs w:val="22"/>
        </w:rPr>
        <w:t>длительны</w:t>
      </w:r>
      <w:r w:rsidR="00A11149">
        <w:rPr>
          <w:sz w:val="22"/>
          <w:szCs w:val="22"/>
        </w:rPr>
        <w:t>х</w:t>
      </w:r>
      <w:r>
        <w:rPr>
          <w:sz w:val="22"/>
          <w:szCs w:val="22"/>
        </w:rPr>
        <w:t xml:space="preserve"> </w:t>
      </w:r>
      <w:r w:rsidR="00CF691F">
        <w:rPr>
          <w:sz w:val="22"/>
          <w:szCs w:val="22"/>
        </w:rPr>
        <w:t xml:space="preserve">войн </w:t>
      </w:r>
      <w:r>
        <w:rPr>
          <w:sz w:val="22"/>
          <w:szCs w:val="22"/>
        </w:rPr>
        <w:t>для</w:t>
      </w:r>
      <w:r w:rsidR="00CF691F">
        <w:rPr>
          <w:sz w:val="22"/>
          <w:szCs w:val="22"/>
        </w:rPr>
        <w:t xml:space="preserve"> создани</w:t>
      </w:r>
      <w:r>
        <w:rPr>
          <w:sz w:val="22"/>
          <w:szCs w:val="22"/>
        </w:rPr>
        <w:t>я</w:t>
      </w:r>
      <w:r w:rsidR="00CF691F">
        <w:rPr>
          <w:sz w:val="22"/>
          <w:szCs w:val="22"/>
        </w:rPr>
        <w:t xml:space="preserve"> мировой империи </w:t>
      </w:r>
      <w:r w:rsidR="00A50C48">
        <w:rPr>
          <w:sz w:val="22"/>
          <w:szCs w:val="22"/>
        </w:rPr>
        <w:t xml:space="preserve">с именем </w:t>
      </w:r>
      <w:r w:rsidR="00CF691F">
        <w:rPr>
          <w:sz w:val="22"/>
          <w:szCs w:val="22"/>
        </w:rPr>
        <w:t>Соломон (Солнце</w:t>
      </w:r>
      <w:r w:rsidR="00A11149">
        <w:rPr>
          <w:sz w:val="22"/>
          <w:szCs w:val="22"/>
        </w:rPr>
        <w:t>/Сол</w:t>
      </w:r>
      <w:r w:rsidR="00CF691F">
        <w:rPr>
          <w:sz w:val="22"/>
          <w:szCs w:val="22"/>
        </w:rPr>
        <w:t xml:space="preserve"> – Восток, Луна</w:t>
      </w:r>
      <w:r w:rsidR="00A11149">
        <w:rPr>
          <w:sz w:val="22"/>
          <w:szCs w:val="22"/>
        </w:rPr>
        <w:t>/Мон</w:t>
      </w:r>
      <w:r w:rsidR="00CF691F">
        <w:rPr>
          <w:sz w:val="22"/>
          <w:szCs w:val="22"/>
        </w:rPr>
        <w:t xml:space="preserve"> – Запад). Один главком (2-я строка</w:t>
      </w:r>
      <w:r>
        <w:rPr>
          <w:sz w:val="22"/>
          <w:szCs w:val="22"/>
        </w:rPr>
        <w:t xml:space="preserve"> палермского камня</w:t>
      </w:r>
      <w:r w:rsidR="00CF691F">
        <w:rPr>
          <w:sz w:val="22"/>
          <w:szCs w:val="22"/>
        </w:rPr>
        <w:t xml:space="preserve">, 2-й прямоугольник справа) вел войну 7 месяцев. Второй главком (2-я строка, 3-й прямоугольник справа) воевал 13 месяцев. В общем, два главкома </w:t>
      </w:r>
      <w:r w:rsidR="002F1A44">
        <w:rPr>
          <w:sz w:val="22"/>
          <w:szCs w:val="22"/>
        </w:rPr>
        <w:t xml:space="preserve">дважды </w:t>
      </w:r>
      <w:r w:rsidR="00CF691F">
        <w:rPr>
          <w:sz w:val="22"/>
          <w:szCs w:val="22"/>
        </w:rPr>
        <w:t xml:space="preserve">вели войну по созданию </w:t>
      </w:r>
      <w:r>
        <w:rPr>
          <w:sz w:val="22"/>
          <w:szCs w:val="22"/>
        </w:rPr>
        <w:t>мировой</w:t>
      </w:r>
      <w:r w:rsidR="00CF691F">
        <w:rPr>
          <w:sz w:val="22"/>
          <w:szCs w:val="22"/>
        </w:rPr>
        <w:t xml:space="preserve"> империи один год 7 месяцев и 12 дней (20 месяцев). </w:t>
      </w:r>
    </w:p>
    <w:p w:rsidR="00CF691F" w:rsidRDefault="0086232E" w:rsidP="00CF691F">
      <w:pPr>
        <w:jc w:val="both"/>
        <w:rPr>
          <w:sz w:val="22"/>
          <w:szCs w:val="22"/>
        </w:rPr>
      </w:pPr>
      <w:r>
        <w:rPr>
          <w:sz w:val="22"/>
          <w:szCs w:val="22"/>
        </w:rPr>
        <w:t xml:space="preserve">      </w:t>
      </w:r>
      <w:r w:rsidR="00A50C48">
        <w:rPr>
          <w:sz w:val="22"/>
          <w:szCs w:val="22"/>
        </w:rPr>
        <w:t>Факты</w:t>
      </w:r>
      <w:r>
        <w:rPr>
          <w:sz w:val="22"/>
          <w:szCs w:val="22"/>
        </w:rPr>
        <w:t xml:space="preserve"> </w:t>
      </w:r>
      <w:r w:rsidR="00A50C48">
        <w:rPr>
          <w:sz w:val="22"/>
          <w:szCs w:val="22"/>
        </w:rPr>
        <w:t xml:space="preserve">Палермского камня </w:t>
      </w:r>
      <w:r w:rsidR="000235BB">
        <w:rPr>
          <w:sz w:val="22"/>
          <w:szCs w:val="22"/>
        </w:rPr>
        <w:t>противореч</w:t>
      </w:r>
      <w:r w:rsidR="00A50C48">
        <w:rPr>
          <w:sz w:val="22"/>
          <w:szCs w:val="22"/>
        </w:rPr>
        <w:t>а</w:t>
      </w:r>
      <w:r w:rsidR="000235BB">
        <w:rPr>
          <w:sz w:val="22"/>
          <w:szCs w:val="22"/>
        </w:rPr>
        <w:t>т</w:t>
      </w:r>
      <w:r>
        <w:rPr>
          <w:sz w:val="22"/>
          <w:szCs w:val="22"/>
        </w:rPr>
        <w:t xml:space="preserve"> </w:t>
      </w:r>
      <w:r w:rsidR="0024249A">
        <w:rPr>
          <w:sz w:val="22"/>
          <w:szCs w:val="22"/>
        </w:rPr>
        <w:t xml:space="preserve">придуманной на Западе </w:t>
      </w:r>
      <w:r w:rsidR="00CF691F">
        <w:rPr>
          <w:sz w:val="22"/>
          <w:szCs w:val="22"/>
        </w:rPr>
        <w:t>ложной истории и классификации «династий», в которой дезинформаторы ХУ века замаскировались якобы под жреца Мането</w:t>
      </w:r>
      <w:r w:rsidR="005301B4">
        <w:rPr>
          <w:sz w:val="22"/>
          <w:szCs w:val="22"/>
        </w:rPr>
        <w:t>н</w:t>
      </w:r>
      <w:r w:rsidR="00CF691F">
        <w:rPr>
          <w:sz w:val="22"/>
          <w:szCs w:val="22"/>
        </w:rPr>
        <w:t xml:space="preserve"> («Мага ночной Таты» М-Н-Т). На самом деле, в ХУ веке иезуиты переписали имена </w:t>
      </w:r>
      <w:r w:rsidR="00AD3728">
        <w:rPr>
          <w:sz w:val="22"/>
          <w:szCs w:val="22"/>
        </w:rPr>
        <w:t>главкомов</w:t>
      </w:r>
      <w:r w:rsidR="00CF691F">
        <w:rPr>
          <w:sz w:val="22"/>
          <w:szCs w:val="22"/>
        </w:rPr>
        <w:t xml:space="preserve"> из каталога своих предшественников - западных жрецов 19-й династии Египта и разделили их на мнимые «династии». </w:t>
      </w:r>
      <w:r w:rsidR="00CF691F" w:rsidRPr="00AC78A8">
        <w:rPr>
          <w:i/>
          <w:sz w:val="22"/>
          <w:szCs w:val="22"/>
        </w:rPr>
        <w:t xml:space="preserve">Якобы 1-4-е династии </w:t>
      </w:r>
      <w:r w:rsidR="00534B14">
        <w:rPr>
          <w:i/>
          <w:sz w:val="22"/>
          <w:szCs w:val="22"/>
        </w:rPr>
        <w:t xml:space="preserve">древнего царства </w:t>
      </w:r>
      <w:r w:rsidR="0083302F">
        <w:rPr>
          <w:i/>
          <w:sz w:val="22"/>
          <w:szCs w:val="22"/>
        </w:rPr>
        <w:t xml:space="preserve">Египта </w:t>
      </w:r>
      <w:r w:rsidR="00CF691F" w:rsidRPr="00AC78A8">
        <w:rPr>
          <w:i/>
          <w:sz w:val="22"/>
          <w:szCs w:val="22"/>
        </w:rPr>
        <w:t xml:space="preserve">– это </w:t>
      </w:r>
      <w:r w:rsidR="00AD3728" w:rsidRPr="00AC78A8">
        <w:rPr>
          <w:i/>
          <w:sz w:val="22"/>
          <w:szCs w:val="22"/>
        </w:rPr>
        <w:t>1</w:t>
      </w:r>
      <w:r w:rsidR="00534B14">
        <w:rPr>
          <w:i/>
          <w:sz w:val="22"/>
          <w:szCs w:val="22"/>
        </w:rPr>
        <w:t>4</w:t>
      </w:r>
      <w:r w:rsidR="00AD3728" w:rsidRPr="00AC78A8">
        <w:rPr>
          <w:i/>
          <w:sz w:val="22"/>
          <w:szCs w:val="22"/>
        </w:rPr>
        <w:t xml:space="preserve"> династий</w:t>
      </w:r>
      <w:r>
        <w:rPr>
          <w:i/>
          <w:sz w:val="22"/>
          <w:szCs w:val="22"/>
        </w:rPr>
        <w:t xml:space="preserve"> </w:t>
      </w:r>
      <w:r w:rsidR="00E30F60">
        <w:rPr>
          <w:i/>
          <w:sz w:val="22"/>
          <w:szCs w:val="22"/>
        </w:rPr>
        <w:t>с царями-женщинами</w:t>
      </w:r>
      <w:r w:rsidR="005301B4">
        <w:rPr>
          <w:i/>
          <w:sz w:val="22"/>
          <w:szCs w:val="22"/>
        </w:rPr>
        <w:t>, в которых</w:t>
      </w:r>
      <w:r>
        <w:rPr>
          <w:i/>
          <w:sz w:val="22"/>
          <w:szCs w:val="22"/>
        </w:rPr>
        <w:t xml:space="preserve"> </w:t>
      </w:r>
      <w:r w:rsidR="005301B4">
        <w:rPr>
          <w:i/>
          <w:sz w:val="22"/>
          <w:szCs w:val="22"/>
        </w:rPr>
        <w:t xml:space="preserve">13 </w:t>
      </w:r>
      <w:r w:rsidR="00E30F60">
        <w:rPr>
          <w:i/>
          <w:sz w:val="22"/>
          <w:szCs w:val="22"/>
        </w:rPr>
        <w:t>представ</w:t>
      </w:r>
      <w:r w:rsidR="005301B4">
        <w:rPr>
          <w:i/>
          <w:sz w:val="22"/>
          <w:szCs w:val="22"/>
        </w:rPr>
        <w:t>ляли</w:t>
      </w:r>
      <w:r w:rsidR="00CF691F" w:rsidRPr="00AC78A8">
        <w:rPr>
          <w:i/>
          <w:sz w:val="22"/>
          <w:szCs w:val="22"/>
        </w:rPr>
        <w:t xml:space="preserve"> Импери</w:t>
      </w:r>
      <w:r w:rsidR="005301B4">
        <w:rPr>
          <w:i/>
          <w:sz w:val="22"/>
          <w:szCs w:val="22"/>
        </w:rPr>
        <w:t>ю</w:t>
      </w:r>
      <w:r w:rsidR="00CF691F" w:rsidRPr="00AC78A8">
        <w:rPr>
          <w:i/>
          <w:sz w:val="22"/>
          <w:szCs w:val="22"/>
        </w:rPr>
        <w:t xml:space="preserve"> </w:t>
      </w:r>
      <w:r>
        <w:rPr>
          <w:i/>
          <w:sz w:val="22"/>
          <w:szCs w:val="22"/>
        </w:rPr>
        <w:t>Сол</w:t>
      </w:r>
      <w:r w:rsidR="002F1A44" w:rsidRPr="00AC78A8">
        <w:rPr>
          <w:i/>
          <w:sz w:val="22"/>
          <w:szCs w:val="22"/>
        </w:rPr>
        <w:t>-Росси</w:t>
      </w:r>
      <w:r w:rsidR="005301B4">
        <w:rPr>
          <w:i/>
          <w:sz w:val="22"/>
          <w:szCs w:val="22"/>
        </w:rPr>
        <w:t>ю</w:t>
      </w:r>
      <w:r w:rsidR="00CF691F" w:rsidRPr="00AC78A8">
        <w:rPr>
          <w:sz w:val="22"/>
          <w:szCs w:val="22"/>
        </w:rPr>
        <w:t>.</w:t>
      </w:r>
      <w:r w:rsidR="00CF691F">
        <w:rPr>
          <w:sz w:val="22"/>
          <w:szCs w:val="22"/>
        </w:rPr>
        <w:t xml:space="preserve"> Якобы 1-я династия состо</w:t>
      </w:r>
      <w:r w:rsidR="000235BB">
        <w:rPr>
          <w:sz w:val="22"/>
          <w:szCs w:val="22"/>
        </w:rPr>
        <w:t>яла</w:t>
      </w:r>
      <w:r w:rsidR="00CF691F">
        <w:rPr>
          <w:sz w:val="22"/>
          <w:szCs w:val="22"/>
        </w:rPr>
        <w:t xml:space="preserve"> из </w:t>
      </w:r>
      <w:r w:rsidR="005301B4">
        <w:rPr>
          <w:sz w:val="22"/>
          <w:szCs w:val="22"/>
        </w:rPr>
        <w:t>че</w:t>
      </w:r>
      <w:r w:rsidR="00CF691F">
        <w:rPr>
          <w:sz w:val="22"/>
          <w:szCs w:val="22"/>
        </w:rPr>
        <w:t>т</w:t>
      </w:r>
      <w:r w:rsidR="005301B4">
        <w:rPr>
          <w:sz w:val="22"/>
          <w:szCs w:val="22"/>
        </w:rPr>
        <w:t>ы</w:t>
      </w:r>
      <w:r w:rsidR="00CF691F">
        <w:rPr>
          <w:sz w:val="22"/>
          <w:szCs w:val="22"/>
        </w:rPr>
        <w:t xml:space="preserve">рех династий 1А, 1Б, 1В, </w:t>
      </w:r>
      <w:r w:rsidR="005301B4">
        <w:rPr>
          <w:sz w:val="22"/>
          <w:szCs w:val="22"/>
        </w:rPr>
        <w:lastRenderedPageBreak/>
        <w:t>1Г,</w:t>
      </w:r>
      <w:r w:rsidR="005301B4">
        <w:rPr>
          <w:rStyle w:val="ab"/>
          <w:sz w:val="22"/>
          <w:szCs w:val="22"/>
        </w:rPr>
        <w:footnoteReference w:id="401"/>
      </w:r>
      <w:r>
        <w:rPr>
          <w:sz w:val="22"/>
          <w:szCs w:val="22"/>
        </w:rPr>
        <w:t xml:space="preserve"> </w:t>
      </w:r>
      <w:r w:rsidR="00CF691F">
        <w:rPr>
          <w:sz w:val="22"/>
          <w:szCs w:val="22"/>
        </w:rPr>
        <w:t xml:space="preserve">которые имели разные символы веры и </w:t>
      </w:r>
      <w:r w:rsidR="0083302F">
        <w:rPr>
          <w:sz w:val="22"/>
          <w:szCs w:val="22"/>
        </w:rPr>
        <w:t>трех</w:t>
      </w:r>
      <w:r w:rsidR="00CF691F">
        <w:rPr>
          <w:sz w:val="22"/>
          <w:szCs w:val="22"/>
        </w:rPr>
        <w:t xml:space="preserve"> разны</w:t>
      </w:r>
      <w:r w:rsidR="00635255">
        <w:rPr>
          <w:sz w:val="22"/>
          <w:szCs w:val="22"/>
        </w:rPr>
        <w:t>х</w:t>
      </w:r>
      <w:r w:rsidR="00CF691F">
        <w:rPr>
          <w:sz w:val="22"/>
          <w:szCs w:val="22"/>
        </w:rPr>
        <w:t xml:space="preserve"> цар</w:t>
      </w:r>
      <w:r w:rsidR="0083302F">
        <w:rPr>
          <w:sz w:val="22"/>
          <w:szCs w:val="22"/>
        </w:rPr>
        <w:t>ей</w:t>
      </w:r>
      <w:r w:rsidR="00CF691F">
        <w:rPr>
          <w:sz w:val="22"/>
          <w:szCs w:val="22"/>
        </w:rPr>
        <w:t xml:space="preserve">-женщин. Текст Палермского камня показывает российских правителей Египта из Империи </w:t>
      </w:r>
      <w:r>
        <w:rPr>
          <w:sz w:val="22"/>
          <w:szCs w:val="22"/>
        </w:rPr>
        <w:t>Сол</w:t>
      </w:r>
      <w:r w:rsidR="00CF691F">
        <w:rPr>
          <w:sz w:val="22"/>
          <w:szCs w:val="22"/>
        </w:rPr>
        <w:t>.</w:t>
      </w:r>
      <w:r w:rsidR="00CF691F">
        <w:rPr>
          <w:rStyle w:val="ab"/>
          <w:sz w:val="22"/>
          <w:szCs w:val="22"/>
        </w:rPr>
        <w:footnoteReference w:id="402"/>
      </w:r>
      <w:r w:rsidR="00CF691F">
        <w:rPr>
          <w:sz w:val="22"/>
          <w:szCs w:val="22"/>
        </w:rPr>
        <w:t xml:space="preserve"> Их имена в верхней строке записаны в 15 сохранившихся прямоугольниках. Разн</w:t>
      </w:r>
      <w:r>
        <w:rPr>
          <w:sz w:val="22"/>
          <w:szCs w:val="22"/>
        </w:rPr>
        <w:t>ые</w:t>
      </w:r>
      <w:r w:rsidR="00CF691F">
        <w:rPr>
          <w:sz w:val="22"/>
          <w:szCs w:val="22"/>
        </w:rPr>
        <w:t xml:space="preserve"> </w:t>
      </w:r>
      <w:r w:rsidR="00B1607E">
        <w:rPr>
          <w:sz w:val="22"/>
          <w:szCs w:val="22"/>
        </w:rPr>
        <w:t>имена богов</w:t>
      </w:r>
      <w:r w:rsidR="00AC78A8">
        <w:rPr>
          <w:sz w:val="22"/>
          <w:szCs w:val="22"/>
        </w:rPr>
        <w:t xml:space="preserve"> показыва</w:t>
      </w:r>
      <w:r w:rsidR="00B1607E">
        <w:rPr>
          <w:sz w:val="22"/>
          <w:szCs w:val="22"/>
        </w:rPr>
        <w:t>ю</w:t>
      </w:r>
      <w:r w:rsidR="00AC78A8">
        <w:rPr>
          <w:sz w:val="22"/>
          <w:szCs w:val="22"/>
        </w:rPr>
        <w:t>т</w:t>
      </w:r>
      <w:r w:rsidR="00CF691F">
        <w:rPr>
          <w:sz w:val="22"/>
          <w:szCs w:val="22"/>
        </w:rPr>
        <w:t xml:space="preserve">, что часть </w:t>
      </w:r>
      <w:r w:rsidR="002F1A44">
        <w:rPr>
          <w:sz w:val="22"/>
          <w:szCs w:val="22"/>
        </w:rPr>
        <w:t>главком</w:t>
      </w:r>
      <w:r w:rsidR="00A50C48">
        <w:rPr>
          <w:sz w:val="22"/>
          <w:szCs w:val="22"/>
        </w:rPr>
        <w:t>о</w:t>
      </w:r>
      <w:r w:rsidR="002F1A44">
        <w:rPr>
          <w:sz w:val="22"/>
          <w:szCs w:val="22"/>
        </w:rPr>
        <w:t>в</w:t>
      </w:r>
      <w:r w:rsidR="00CF691F">
        <w:rPr>
          <w:sz w:val="22"/>
          <w:szCs w:val="22"/>
        </w:rPr>
        <w:t xml:space="preserve"> (</w:t>
      </w:r>
      <w:r w:rsidR="00A50C48">
        <w:rPr>
          <w:sz w:val="22"/>
          <w:szCs w:val="22"/>
        </w:rPr>
        <w:t>например, Тятя</w:t>
      </w:r>
      <w:r w:rsidR="00CF691F">
        <w:rPr>
          <w:sz w:val="22"/>
          <w:szCs w:val="22"/>
        </w:rPr>
        <w:t>/</w:t>
      </w:r>
      <w:r w:rsidR="00A50C48">
        <w:rPr>
          <w:sz w:val="22"/>
          <w:szCs w:val="22"/>
        </w:rPr>
        <w:t xml:space="preserve"> «</w:t>
      </w:r>
      <w:r w:rsidR="00CF691F">
        <w:rPr>
          <w:sz w:val="22"/>
          <w:szCs w:val="22"/>
        </w:rPr>
        <w:t>Нармер</w:t>
      </w:r>
      <w:r w:rsidR="00A50C48">
        <w:rPr>
          <w:sz w:val="22"/>
          <w:szCs w:val="22"/>
        </w:rPr>
        <w:t>»</w:t>
      </w:r>
      <w:r w:rsidR="00CF691F">
        <w:rPr>
          <w:sz w:val="22"/>
          <w:szCs w:val="22"/>
        </w:rPr>
        <w:t xml:space="preserve">) были </w:t>
      </w:r>
      <w:r w:rsidR="00AC78A8">
        <w:rPr>
          <w:sz w:val="22"/>
          <w:szCs w:val="22"/>
        </w:rPr>
        <w:t>из западной пре</w:t>
      </w:r>
      <w:r w:rsidR="002F1A44">
        <w:rPr>
          <w:sz w:val="22"/>
          <w:szCs w:val="22"/>
        </w:rPr>
        <w:t xml:space="preserve">фектуры </w:t>
      </w:r>
      <w:r w:rsidR="00E30F60">
        <w:rPr>
          <w:sz w:val="22"/>
          <w:szCs w:val="22"/>
        </w:rPr>
        <w:t xml:space="preserve">Мон </w:t>
      </w:r>
      <w:r w:rsidR="002F1A44">
        <w:rPr>
          <w:sz w:val="22"/>
          <w:szCs w:val="22"/>
        </w:rPr>
        <w:t xml:space="preserve">Империи </w:t>
      </w:r>
      <w:r w:rsidR="00B1607E">
        <w:rPr>
          <w:sz w:val="22"/>
          <w:szCs w:val="22"/>
        </w:rPr>
        <w:t>Сол</w:t>
      </w:r>
      <w:r w:rsidR="002F1A44">
        <w:rPr>
          <w:sz w:val="22"/>
          <w:szCs w:val="22"/>
        </w:rPr>
        <w:t xml:space="preserve"> (</w:t>
      </w:r>
      <w:r w:rsidR="00AC78A8">
        <w:rPr>
          <w:sz w:val="22"/>
          <w:szCs w:val="22"/>
        </w:rPr>
        <w:t xml:space="preserve">от </w:t>
      </w:r>
      <w:r w:rsidR="00CF691F">
        <w:rPr>
          <w:sz w:val="22"/>
          <w:szCs w:val="22"/>
        </w:rPr>
        <w:t>Балкан</w:t>
      </w:r>
      <w:r w:rsidR="00AC78A8">
        <w:rPr>
          <w:sz w:val="22"/>
          <w:szCs w:val="22"/>
        </w:rPr>
        <w:t xml:space="preserve"> до Крыма</w:t>
      </w:r>
      <w:r w:rsidR="002F1A44">
        <w:rPr>
          <w:sz w:val="22"/>
          <w:szCs w:val="22"/>
        </w:rPr>
        <w:t>)</w:t>
      </w:r>
      <w:r w:rsidR="00B1607E">
        <w:rPr>
          <w:sz w:val="22"/>
          <w:szCs w:val="22"/>
        </w:rPr>
        <w:t xml:space="preserve">. </w:t>
      </w:r>
      <w:r w:rsidR="00CF691F">
        <w:rPr>
          <w:sz w:val="22"/>
          <w:szCs w:val="22"/>
        </w:rPr>
        <w:t>Стомер</w:t>
      </w:r>
      <w:r w:rsidR="00A50C48">
        <w:rPr>
          <w:sz w:val="22"/>
          <w:szCs w:val="22"/>
        </w:rPr>
        <w:t>/</w:t>
      </w:r>
      <w:r w:rsidR="00CF691F">
        <w:rPr>
          <w:sz w:val="22"/>
          <w:szCs w:val="22"/>
        </w:rPr>
        <w:t>«Гор Ага», Сит</w:t>
      </w:r>
      <w:r w:rsidR="00A50C48">
        <w:rPr>
          <w:sz w:val="22"/>
          <w:szCs w:val="22"/>
        </w:rPr>
        <w:t>/</w:t>
      </w:r>
      <w:r w:rsidR="00CF691F">
        <w:rPr>
          <w:sz w:val="22"/>
          <w:szCs w:val="22"/>
        </w:rPr>
        <w:t xml:space="preserve"> «Джер» были </w:t>
      </w:r>
      <w:r w:rsidR="00177555">
        <w:rPr>
          <w:sz w:val="22"/>
          <w:szCs w:val="22"/>
        </w:rPr>
        <w:t xml:space="preserve">из </w:t>
      </w:r>
      <w:r w:rsidR="00AC78A8">
        <w:rPr>
          <w:sz w:val="22"/>
          <w:szCs w:val="22"/>
        </w:rPr>
        <w:t>восточной префектуры</w:t>
      </w:r>
      <w:r w:rsidR="00B1607E">
        <w:rPr>
          <w:sz w:val="22"/>
          <w:szCs w:val="22"/>
        </w:rPr>
        <w:t xml:space="preserve"> </w:t>
      </w:r>
      <w:r w:rsidR="009878C0">
        <w:rPr>
          <w:sz w:val="22"/>
          <w:szCs w:val="22"/>
        </w:rPr>
        <w:t xml:space="preserve">Сол </w:t>
      </w:r>
      <w:r w:rsidR="00B1607E">
        <w:rPr>
          <w:sz w:val="22"/>
          <w:szCs w:val="22"/>
        </w:rPr>
        <w:t>(</w:t>
      </w:r>
      <w:r w:rsidR="00177555">
        <w:rPr>
          <w:sz w:val="22"/>
          <w:szCs w:val="22"/>
        </w:rPr>
        <w:t>стран</w:t>
      </w:r>
      <w:r w:rsidR="00B1607E">
        <w:rPr>
          <w:sz w:val="22"/>
          <w:szCs w:val="22"/>
        </w:rPr>
        <w:t>а</w:t>
      </w:r>
      <w:r w:rsidR="00177555">
        <w:rPr>
          <w:sz w:val="22"/>
          <w:szCs w:val="22"/>
        </w:rPr>
        <w:t xml:space="preserve"> Тан</w:t>
      </w:r>
      <w:r w:rsidR="00AC78A8">
        <w:rPr>
          <w:sz w:val="22"/>
          <w:szCs w:val="22"/>
        </w:rPr>
        <w:t>а</w:t>
      </w:r>
      <w:r w:rsidR="00177555">
        <w:rPr>
          <w:sz w:val="22"/>
          <w:szCs w:val="22"/>
        </w:rPr>
        <w:t xml:space="preserve"> </w:t>
      </w:r>
      <w:r w:rsidR="00A50C48">
        <w:rPr>
          <w:sz w:val="22"/>
          <w:szCs w:val="22"/>
        </w:rPr>
        <w:t xml:space="preserve">от </w:t>
      </w:r>
      <w:r w:rsidR="00177555">
        <w:rPr>
          <w:sz w:val="22"/>
          <w:szCs w:val="22"/>
        </w:rPr>
        <w:t>река Тана</w:t>
      </w:r>
      <w:r w:rsidR="00A50C48">
        <w:rPr>
          <w:sz w:val="22"/>
          <w:szCs w:val="22"/>
        </w:rPr>
        <w:t xml:space="preserve"> /</w:t>
      </w:r>
      <w:r w:rsidR="00CF691F">
        <w:rPr>
          <w:sz w:val="22"/>
          <w:szCs w:val="22"/>
        </w:rPr>
        <w:t>Дон</w:t>
      </w:r>
      <w:r w:rsidR="00B1607E">
        <w:rPr>
          <w:sz w:val="22"/>
          <w:szCs w:val="22"/>
        </w:rPr>
        <w:t xml:space="preserve"> и</w:t>
      </w:r>
      <w:r w:rsidR="002F1A44">
        <w:rPr>
          <w:sz w:val="22"/>
          <w:szCs w:val="22"/>
        </w:rPr>
        <w:t xml:space="preserve"> рек</w:t>
      </w:r>
      <w:r w:rsidR="00A50C48">
        <w:rPr>
          <w:sz w:val="22"/>
          <w:szCs w:val="22"/>
        </w:rPr>
        <w:t>и</w:t>
      </w:r>
      <w:r w:rsidR="002F1A44">
        <w:rPr>
          <w:sz w:val="22"/>
          <w:szCs w:val="22"/>
        </w:rPr>
        <w:t xml:space="preserve"> Ра</w:t>
      </w:r>
      <w:r w:rsidR="00AC78A8">
        <w:rPr>
          <w:sz w:val="22"/>
          <w:szCs w:val="22"/>
        </w:rPr>
        <w:t>/</w:t>
      </w:r>
      <w:r w:rsidR="002F1A44">
        <w:rPr>
          <w:sz w:val="22"/>
          <w:szCs w:val="22"/>
        </w:rPr>
        <w:t>Волга</w:t>
      </w:r>
      <w:r w:rsidR="009878C0">
        <w:rPr>
          <w:sz w:val="22"/>
          <w:szCs w:val="22"/>
        </w:rPr>
        <w:t xml:space="preserve"> до Алтая</w:t>
      </w:r>
      <w:r w:rsidR="00177555">
        <w:rPr>
          <w:sz w:val="22"/>
          <w:szCs w:val="22"/>
        </w:rPr>
        <w:t>)</w:t>
      </w:r>
      <w:r w:rsidR="00CF691F">
        <w:rPr>
          <w:sz w:val="22"/>
          <w:szCs w:val="22"/>
        </w:rPr>
        <w:t>, где явным богом бы</w:t>
      </w:r>
      <w:r w:rsidR="00B1607E">
        <w:rPr>
          <w:sz w:val="22"/>
          <w:szCs w:val="22"/>
        </w:rPr>
        <w:t>л Ра. Все главкомы Империи Сол</w:t>
      </w:r>
      <w:r w:rsidR="00CF691F">
        <w:rPr>
          <w:sz w:val="22"/>
          <w:szCs w:val="22"/>
        </w:rPr>
        <w:t xml:space="preserve"> поклонялись богине Тате</w:t>
      </w:r>
      <w:r w:rsidR="00B1607E">
        <w:rPr>
          <w:sz w:val="22"/>
          <w:szCs w:val="22"/>
        </w:rPr>
        <w:t xml:space="preserve"> (верхний полукруг), </w:t>
      </w:r>
      <w:r w:rsidR="00CF691F">
        <w:rPr>
          <w:sz w:val="22"/>
          <w:szCs w:val="22"/>
        </w:rPr>
        <w:t xml:space="preserve"> и </w:t>
      </w:r>
      <w:r w:rsidR="00177555">
        <w:rPr>
          <w:sz w:val="22"/>
          <w:szCs w:val="22"/>
        </w:rPr>
        <w:t xml:space="preserve">на Палермском камне </w:t>
      </w:r>
      <w:r w:rsidR="00CF691F">
        <w:rPr>
          <w:sz w:val="22"/>
          <w:szCs w:val="22"/>
        </w:rPr>
        <w:t>их имена</w:t>
      </w:r>
      <w:r w:rsidR="00B1607E">
        <w:rPr>
          <w:sz w:val="22"/>
          <w:szCs w:val="22"/>
        </w:rPr>
        <w:t xml:space="preserve"> </w:t>
      </w:r>
      <w:r w:rsidR="00B512BF">
        <w:rPr>
          <w:sz w:val="22"/>
          <w:szCs w:val="22"/>
        </w:rPr>
        <w:t>начинает</w:t>
      </w:r>
      <w:r w:rsidR="00B1607E">
        <w:rPr>
          <w:sz w:val="22"/>
          <w:szCs w:val="22"/>
        </w:rPr>
        <w:t xml:space="preserve"> </w:t>
      </w:r>
      <w:r w:rsidR="00B512BF">
        <w:rPr>
          <w:sz w:val="22"/>
          <w:szCs w:val="22"/>
        </w:rPr>
        <w:t>знак</w:t>
      </w:r>
      <w:r w:rsidR="00B1607E">
        <w:rPr>
          <w:sz w:val="22"/>
          <w:szCs w:val="22"/>
        </w:rPr>
        <w:t xml:space="preserve"> </w:t>
      </w:r>
      <w:r w:rsidR="00B512BF">
        <w:rPr>
          <w:sz w:val="22"/>
          <w:szCs w:val="22"/>
        </w:rPr>
        <w:t>«</w:t>
      </w:r>
      <w:r w:rsidR="00CF691F">
        <w:rPr>
          <w:sz w:val="22"/>
          <w:szCs w:val="22"/>
        </w:rPr>
        <w:t>скипетр Таты</w:t>
      </w:r>
      <w:r w:rsidR="00B512BF">
        <w:rPr>
          <w:sz w:val="22"/>
          <w:szCs w:val="22"/>
        </w:rPr>
        <w:t>»</w:t>
      </w:r>
      <w:r w:rsidR="00E963C3">
        <w:rPr>
          <w:sz w:val="22"/>
          <w:szCs w:val="22"/>
        </w:rPr>
        <w:t xml:space="preserve"> – </w:t>
      </w:r>
      <w:r w:rsidR="00B512BF">
        <w:rPr>
          <w:sz w:val="22"/>
          <w:szCs w:val="22"/>
        </w:rPr>
        <w:t>богин</w:t>
      </w:r>
      <w:r w:rsidR="00ED014A">
        <w:rPr>
          <w:sz w:val="22"/>
          <w:szCs w:val="22"/>
        </w:rPr>
        <w:t>и</w:t>
      </w:r>
      <w:r w:rsidR="00B1607E">
        <w:rPr>
          <w:sz w:val="22"/>
          <w:szCs w:val="22"/>
        </w:rPr>
        <w:t xml:space="preserve"> </w:t>
      </w:r>
      <w:r w:rsidR="002F1A44">
        <w:rPr>
          <w:sz w:val="22"/>
          <w:szCs w:val="22"/>
        </w:rPr>
        <w:t xml:space="preserve">полукруга восходящего </w:t>
      </w:r>
      <w:r w:rsidR="00E963C3">
        <w:rPr>
          <w:sz w:val="22"/>
          <w:szCs w:val="22"/>
        </w:rPr>
        <w:t>Ра</w:t>
      </w:r>
      <w:r w:rsidR="002F1A44">
        <w:rPr>
          <w:sz w:val="22"/>
          <w:szCs w:val="22"/>
        </w:rPr>
        <w:t>-Солнца</w:t>
      </w:r>
      <w:r w:rsidR="00CF691F">
        <w:rPr>
          <w:sz w:val="22"/>
          <w:szCs w:val="22"/>
        </w:rPr>
        <w:t>.</w:t>
      </w:r>
    </w:p>
    <w:p w:rsidR="002F7FBF" w:rsidRDefault="00B1607E" w:rsidP="002F7FBF">
      <w:pPr>
        <w:jc w:val="both"/>
        <w:rPr>
          <w:sz w:val="22"/>
          <w:szCs w:val="22"/>
        </w:rPr>
      </w:pPr>
      <w:r>
        <w:rPr>
          <w:sz w:val="22"/>
          <w:szCs w:val="22"/>
        </w:rPr>
        <w:t xml:space="preserve">      </w:t>
      </w:r>
      <w:r w:rsidR="0029177D">
        <w:rPr>
          <w:sz w:val="22"/>
          <w:szCs w:val="22"/>
        </w:rPr>
        <w:t>Г</w:t>
      </w:r>
      <w:r w:rsidR="008221A2">
        <w:rPr>
          <w:sz w:val="22"/>
          <w:szCs w:val="22"/>
        </w:rPr>
        <w:t>лавком</w:t>
      </w:r>
      <w:r w:rsidR="002F7FBF">
        <w:rPr>
          <w:sz w:val="22"/>
          <w:szCs w:val="22"/>
        </w:rPr>
        <w:t xml:space="preserve"> 1А династии </w:t>
      </w:r>
      <w:r w:rsidR="0083302F">
        <w:rPr>
          <w:sz w:val="22"/>
          <w:szCs w:val="22"/>
        </w:rPr>
        <w:t xml:space="preserve">Батя </w:t>
      </w:r>
      <w:r w:rsidR="0029177D">
        <w:rPr>
          <w:sz w:val="22"/>
          <w:szCs w:val="22"/>
        </w:rPr>
        <w:t>с титул</w:t>
      </w:r>
      <w:r w:rsidR="0083302F">
        <w:rPr>
          <w:sz w:val="22"/>
          <w:szCs w:val="22"/>
        </w:rPr>
        <w:t>ами</w:t>
      </w:r>
      <w:r>
        <w:rPr>
          <w:sz w:val="22"/>
          <w:szCs w:val="22"/>
        </w:rPr>
        <w:t xml:space="preserve"> </w:t>
      </w:r>
      <w:r w:rsidR="002F7FBF">
        <w:rPr>
          <w:sz w:val="22"/>
          <w:szCs w:val="22"/>
        </w:rPr>
        <w:t>Стомер</w:t>
      </w:r>
      <w:r w:rsidR="00AC458C">
        <w:rPr>
          <w:sz w:val="22"/>
          <w:szCs w:val="22"/>
        </w:rPr>
        <w:t>,</w:t>
      </w:r>
      <w:r w:rsidR="0029177D">
        <w:rPr>
          <w:sz w:val="22"/>
          <w:szCs w:val="22"/>
        </w:rPr>
        <w:t xml:space="preserve"> Ис</w:t>
      </w:r>
      <w:r w:rsidR="0083302F">
        <w:rPr>
          <w:sz w:val="22"/>
          <w:szCs w:val="22"/>
        </w:rPr>
        <w:t>-Со</w:t>
      </w:r>
      <w:r w:rsidR="0029177D">
        <w:rPr>
          <w:sz w:val="22"/>
          <w:szCs w:val="22"/>
        </w:rPr>
        <w:t>хат</w:t>
      </w:r>
      <w:r w:rsidR="0083302F">
        <w:rPr>
          <w:sz w:val="22"/>
          <w:szCs w:val="22"/>
        </w:rPr>
        <w:t>ый</w:t>
      </w:r>
      <w:r>
        <w:rPr>
          <w:sz w:val="22"/>
          <w:szCs w:val="22"/>
        </w:rPr>
        <w:t xml:space="preserve"> </w:t>
      </w:r>
      <w:r w:rsidR="002F7FBF">
        <w:rPr>
          <w:sz w:val="22"/>
          <w:szCs w:val="22"/>
        </w:rPr>
        <w:t>(Гор Ага)</w:t>
      </w:r>
      <w:r w:rsidR="002A6C4F">
        <w:rPr>
          <w:sz w:val="22"/>
          <w:szCs w:val="22"/>
        </w:rPr>
        <w:t>,</w:t>
      </w:r>
      <w:r w:rsidR="002F7FBF">
        <w:rPr>
          <w:sz w:val="22"/>
          <w:szCs w:val="22"/>
        </w:rPr>
        <w:t xml:space="preserve"> служи</w:t>
      </w:r>
      <w:r w:rsidR="002A6C4F">
        <w:rPr>
          <w:sz w:val="22"/>
          <w:szCs w:val="22"/>
        </w:rPr>
        <w:t>вший</w:t>
      </w:r>
      <w:r w:rsidR="002F7FBF">
        <w:rPr>
          <w:sz w:val="22"/>
          <w:szCs w:val="22"/>
        </w:rPr>
        <w:t xml:space="preserve"> богам 57 месяцев</w:t>
      </w:r>
      <w:r w:rsidR="002A6C4F">
        <w:rPr>
          <w:sz w:val="22"/>
          <w:szCs w:val="22"/>
        </w:rPr>
        <w:t>,</w:t>
      </w:r>
      <w:r>
        <w:rPr>
          <w:sz w:val="22"/>
          <w:szCs w:val="22"/>
        </w:rPr>
        <w:t xml:space="preserve"> </w:t>
      </w:r>
      <w:r w:rsidR="00ED014A">
        <w:rPr>
          <w:sz w:val="22"/>
          <w:szCs w:val="22"/>
        </w:rPr>
        <w:t>в</w:t>
      </w:r>
      <w:r w:rsidR="002F7FBF">
        <w:rPr>
          <w:sz w:val="22"/>
          <w:szCs w:val="22"/>
        </w:rPr>
        <w:t xml:space="preserve"> верхнем левом углу палетк</w:t>
      </w:r>
      <w:r w:rsidR="002A6C4F">
        <w:rPr>
          <w:sz w:val="22"/>
          <w:szCs w:val="22"/>
        </w:rPr>
        <w:t xml:space="preserve">и </w:t>
      </w:r>
      <w:r w:rsidR="00ED014A">
        <w:rPr>
          <w:sz w:val="22"/>
          <w:szCs w:val="22"/>
        </w:rPr>
        <w:t xml:space="preserve">имел </w:t>
      </w:r>
      <w:r w:rsidR="00F74E42">
        <w:rPr>
          <w:sz w:val="22"/>
          <w:szCs w:val="22"/>
        </w:rPr>
        <w:t>тайным богом</w:t>
      </w:r>
      <w:r>
        <w:rPr>
          <w:sz w:val="22"/>
          <w:szCs w:val="22"/>
        </w:rPr>
        <w:t xml:space="preserve"> </w:t>
      </w:r>
      <w:r w:rsidR="00ED014A">
        <w:rPr>
          <w:sz w:val="22"/>
          <w:szCs w:val="22"/>
        </w:rPr>
        <w:t>Юпитер</w:t>
      </w:r>
      <w:r w:rsidR="00F74E42">
        <w:rPr>
          <w:sz w:val="22"/>
          <w:szCs w:val="22"/>
        </w:rPr>
        <w:t>а</w:t>
      </w:r>
      <w:r w:rsidR="001962C4">
        <w:rPr>
          <w:sz w:val="22"/>
          <w:szCs w:val="22"/>
        </w:rPr>
        <w:t xml:space="preserve"> (круг)</w:t>
      </w:r>
      <w:r w:rsidR="00A11149">
        <w:rPr>
          <w:sz w:val="22"/>
          <w:szCs w:val="22"/>
        </w:rPr>
        <w:t xml:space="preserve">. </w:t>
      </w:r>
      <w:r w:rsidR="00AC458C">
        <w:rPr>
          <w:sz w:val="22"/>
          <w:szCs w:val="22"/>
        </w:rPr>
        <w:t>Я</w:t>
      </w:r>
      <w:r w:rsidR="00F74E42">
        <w:rPr>
          <w:sz w:val="22"/>
          <w:szCs w:val="22"/>
        </w:rPr>
        <w:t xml:space="preserve">вным </w:t>
      </w:r>
      <w:r>
        <w:rPr>
          <w:sz w:val="22"/>
          <w:szCs w:val="22"/>
        </w:rPr>
        <w:t xml:space="preserve">богом </w:t>
      </w:r>
      <w:r w:rsidR="00A11149">
        <w:rPr>
          <w:sz w:val="22"/>
          <w:szCs w:val="22"/>
        </w:rPr>
        <w:t>был</w:t>
      </w:r>
      <w:r w:rsidR="00F74E42">
        <w:rPr>
          <w:sz w:val="22"/>
          <w:szCs w:val="22"/>
        </w:rPr>
        <w:t xml:space="preserve"> </w:t>
      </w:r>
      <w:r w:rsidR="002F7FBF">
        <w:rPr>
          <w:sz w:val="22"/>
          <w:szCs w:val="22"/>
        </w:rPr>
        <w:t>Ра</w:t>
      </w:r>
      <w:r w:rsidR="001962C4">
        <w:rPr>
          <w:sz w:val="22"/>
          <w:szCs w:val="22"/>
        </w:rPr>
        <w:t xml:space="preserve"> </w:t>
      </w:r>
      <w:r w:rsidR="00A11149">
        <w:rPr>
          <w:sz w:val="22"/>
          <w:szCs w:val="22"/>
        </w:rPr>
        <w:t xml:space="preserve">- </w:t>
      </w:r>
      <w:r w:rsidR="002F7FBF">
        <w:rPr>
          <w:sz w:val="22"/>
          <w:szCs w:val="22"/>
        </w:rPr>
        <w:t>прямой крест (фото</w:t>
      </w:r>
      <w:r>
        <w:rPr>
          <w:sz w:val="22"/>
          <w:szCs w:val="22"/>
        </w:rPr>
        <w:t xml:space="preserve"> </w:t>
      </w:r>
      <w:r w:rsidR="00F74E42">
        <w:rPr>
          <w:sz w:val="22"/>
          <w:szCs w:val="22"/>
        </w:rPr>
        <w:t>слева, левый верхний угол</w:t>
      </w:r>
      <w:r w:rsidR="002F7FBF">
        <w:rPr>
          <w:sz w:val="22"/>
          <w:szCs w:val="22"/>
        </w:rPr>
        <w:t>)</w:t>
      </w:r>
      <w:r w:rsidR="00A11149">
        <w:rPr>
          <w:sz w:val="22"/>
          <w:szCs w:val="22"/>
        </w:rPr>
        <w:t>.</w:t>
      </w:r>
      <w:r w:rsidR="002F7FBF">
        <w:rPr>
          <w:rStyle w:val="ab"/>
          <w:sz w:val="22"/>
          <w:szCs w:val="22"/>
        </w:rPr>
        <w:footnoteReference w:id="403"/>
      </w:r>
      <w:r w:rsidR="0086232E">
        <w:rPr>
          <w:sz w:val="22"/>
          <w:szCs w:val="22"/>
        </w:rPr>
        <w:t xml:space="preserve"> </w:t>
      </w:r>
      <w:r w:rsidR="00A11149">
        <w:rPr>
          <w:sz w:val="22"/>
          <w:szCs w:val="22"/>
        </w:rPr>
        <w:t xml:space="preserve">Над головой Стомера </w:t>
      </w:r>
      <w:r w:rsidR="00AC458C">
        <w:rPr>
          <w:sz w:val="22"/>
          <w:szCs w:val="22"/>
        </w:rPr>
        <w:t xml:space="preserve">в столбце вертикально </w:t>
      </w:r>
      <w:r w:rsidR="00A11149">
        <w:rPr>
          <w:sz w:val="22"/>
          <w:szCs w:val="22"/>
        </w:rPr>
        <w:t xml:space="preserve">два </w:t>
      </w:r>
      <w:r w:rsidR="00AC458C">
        <w:rPr>
          <w:sz w:val="22"/>
          <w:szCs w:val="22"/>
        </w:rPr>
        <w:t xml:space="preserve">знака - это бог </w:t>
      </w:r>
      <w:r w:rsidR="00A11149">
        <w:rPr>
          <w:sz w:val="22"/>
          <w:szCs w:val="22"/>
        </w:rPr>
        <w:t>То</w:t>
      </w:r>
      <w:r w:rsidR="00AC458C">
        <w:rPr>
          <w:sz w:val="22"/>
          <w:szCs w:val="22"/>
        </w:rPr>
        <w:t>р</w:t>
      </w:r>
      <w:r w:rsidR="00A11149">
        <w:rPr>
          <w:sz w:val="22"/>
          <w:szCs w:val="22"/>
        </w:rPr>
        <w:t xml:space="preserve"> (Т-Р)</w:t>
      </w:r>
      <w:r w:rsidR="00AC458C">
        <w:rPr>
          <w:sz w:val="22"/>
          <w:szCs w:val="22"/>
        </w:rPr>
        <w:t>. В надписи</w:t>
      </w:r>
      <w:r w:rsidR="00A11149">
        <w:rPr>
          <w:sz w:val="22"/>
          <w:szCs w:val="22"/>
        </w:rPr>
        <w:t xml:space="preserve"> </w:t>
      </w:r>
      <w:r w:rsidR="00AC458C">
        <w:rPr>
          <w:sz w:val="22"/>
          <w:szCs w:val="22"/>
        </w:rPr>
        <w:t>4</w:t>
      </w:r>
      <w:r w:rsidR="00A11149">
        <w:rPr>
          <w:sz w:val="22"/>
          <w:szCs w:val="22"/>
        </w:rPr>
        <w:t xml:space="preserve"> зн</w:t>
      </w:r>
      <w:r w:rsidR="00AC458C">
        <w:rPr>
          <w:sz w:val="22"/>
          <w:szCs w:val="22"/>
        </w:rPr>
        <w:t>а</w:t>
      </w:r>
      <w:r w:rsidR="00A11149">
        <w:rPr>
          <w:sz w:val="22"/>
          <w:szCs w:val="22"/>
        </w:rPr>
        <w:t>к</w:t>
      </w:r>
      <w:r w:rsidR="00AC458C">
        <w:rPr>
          <w:sz w:val="22"/>
          <w:szCs w:val="22"/>
        </w:rPr>
        <w:t>а</w:t>
      </w:r>
      <w:r w:rsidR="00A11149">
        <w:rPr>
          <w:sz w:val="22"/>
          <w:szCs w:val="22"/>
        </w:rPr>
        <w:t xml:space="preserve"> ти</w:t>
      </w:r>
      <w:r w:rsidR="00AC458C">
        <w:rPr>
          <w:sz w:val="22"/>
          <w:szCs w:val="22"/>
        </w:rPr>
        <w:t>тула «Сам Тор» (подобный Тору)</w:t>
      </w:r>
      <w:r w:rsidR="00A11149">
        <w:rPr>
          <w:sz w:val="22"/>
          <w:szCs w:val="22"/>
        </w:rPr>
        <w:t>.</w:t>
      </w:r>
      <w:r w:rsidR="00A11149">
        <w:rPr>
          <w:rStyle w:val="ab"/>
          <w:sz w:val="22"/>
          <w:szCs w:val="22"/>
        </w:rPr>
        <w:footnoteReference w:id="404"/>
      </w:r>
      <w:r w:rsidR="00A11149">
        <w:rPr>
          <w:sz w:val="22"/>
          <w:szCs w:val="22"/>
        </w:rPr>
        <w:t xml:space="preserve"> В правом верхнем углу палетки тайный бог Юпитер – это дыра в форме круга, левее которой Сокол (Ра). В Х1Х веке дуаду богов «Юпитер-Ра» при раскопках нашли на территории государства Тана в верховьях реки Дон. За спиной керамического быка круг </w:t>
      </w:r>
      <w:r w:rsidR="00A11149" w:rsidRPr="00596472">
        <w:rPr>
          <w:sz w:val="22"/>
          <w:szCs w:val="22"/>
        </w:rPr>
        <w:t>(</w:t>
      </w:r>
      <w:r w:rsidR="00A11149">
        <w:rPr>
          <w:sz w:val="22"/>
          <w:szCs w:val="22"/>
        </w:rPr>
        <w:t xml:space="preserve">Юпитер). Прямой крест Ра нарисован в круге. На шее быка </w:t>
      </w:r>
      <w:r w:rsidR="00A11149">
        <w:rPr>
          <w:sz w:val="22"/>
          <w:szCs w:val="22"/>
        </w:rPr>
        <w:lastRenderedPageBreak/>
        <w:t>знаки Ра-Солнце (круг с точкой) (фото справа)</w:t>
      </w:r>
      <w:r w:rsidR="00E731B2">
        <w:rPr>
          <w:sz w:val="22"/>
          <w:szCs w:val="22"/>
        </w:rPr>
        <w:t>.</w:t>
      </w:r>
      <w:r w:rsidR="00A11149">
        <w:rPr>
          <w:rStyle w:val="ab"/>
          <w:sz w:val="22"/>
          <w:szCs w:val="22"/>
        </w:rPr>
        <w:footnoteReference w:id="405"/>
      </w:r>
      <w:r w:rsidR="00A11149">
        <w:rPr>
          <w:sz w:val="22"/>
          <w:szCs w:val="22"/>
        </w:rPr>
        <w:t xml:space="preserve"> </w:t>
      </w:r>
      <w:r w:rsidR="00665E4D">
        <w:rPr>
          <w:sz w:val="22"/>
          <w:szCs w:val="22"/>
        </w:rPr>
        <w:pict>
          <v:shape id="_x0000_i1032" type="#_x0000_t75" style="width:173.25pt;height:158.25pt">
            <v:imagedata r:id="rId24" o:title="Ра-Иов царя Стомера"/>
          </v:shape>
        </w:pict>
      </w:r>
      <w:r w:rsidR="0086232E">
        <w:rPr>
          <w:sz w:val="22"/>
          <w:szCs w:val="22"/>
        </w:rPr>
        <w:t xml:space="preserve"> </w:t>
      </w:r>
      <w:r w:rsidR="00665E4D">
        <w:rPr>
          <w:noProof/>
          <w:sz w:val="22"/>
          <w:szCs w:val="22"/>
        </w:rPr>
        <w:pict>
          <v:shape id="Рисунок 154" o:spid="_x0000_i1033" type="#_x0000_t75" alt="Ра - Юпитер верховья Дона" style="width:129.75pt;height:158.25pt;visibility:visible">
            <v:imagedata r:id="rId25" o:title="Ра - Юпитер верховья Дона"/>
          </v:shape>
        </w:pict>
      </w:r>
    </w:p>
    <w:p w:rsidR="002F7FBF" w:rsidRDefault="002F7FBF" w:rsidP="002F7FBF">
      <w:pPr>
        <w:jc w:val="both"/>
        <w:rPr>
          <w:sz w:val="22"/>
          <w:szCs w:val="22"/>
        </w:rPr>
      </w:pPr>
      <w:r>
        <w:rPr>
          <w:sz w:val="22"/>
          <w:szCs w:val="22"/>
        </w:rPr>
        <w:t xml:space="preserve">Керамический символ веры </w:t>
      </w:r>
      <w:r w:rsidR="005301B4">
        <w:rPr>
          <w:sz w:val="22"/>
          <w:szCs w:val="22"/>
        </w:rPr>
        <w:t>Иов</w:t>
      </w:r>
      <w:r>
        <w:rPr>
          <w:sz w:val="22"/>
          <w:szCs w:val="22"/>
        </w:rPr>
        <w:t>-Ра государства Тана (Тан – имя реки Дон) историки отнесли к родосско-ионий</w:t>
      </w:r>
      <w:r w:rsidR="00C00737">
        <w:rPr>
          <w:sz w:val="22"/>
          <w:szCs w:val="22"/>
        </w:rPr>
        <w:t>ской культуре. При российской 1А</w:t>
      </w:r>
      <w:r>
        <w:rPr>
          <w:sz w:val="22"/>
          <w:szCs w:val="22"/>
        </w:rPr>
        <w:t xml:space="preserve"> династии Египта </w:t>
      </w:r>
      <w:r w:rsidR="000442CD">
        <w:rPr>
          <w:sz w:val="22"/>
          <w:szCs w:val="22"/>
        </w:rPr>
        <w:t xml:space="preserve">государство Тана </w:t>
      </w:r>
      <w:r w:rsidR="00B1607E">
        <w:rPr>
          <w:sz w:val="22"/>
          <w:szCs w:val="22"/>
        </w:rPr>
        <w:t>имело</w:t>
      </w:r>
      <w:r w:rsidR="000442CD">
        <w:rPr>
          <w:sz w:val="22"/>
          <w:szCs w:val="22"/>
        </w:rPr>
        <w:t xml:space="preserve"> </w:t>
      </w:r>
      <w:r>
        <w:rPr>
          <w:sz w:val="22"/>
          <w:szCs w:val="22"/>
        </w:rPr>
        <w:t>военное и религиозное влияние на остров</w:t>
      </w:r>
      <w:r w:rsidR="00094025">
        <w:rPr>
          <w:sz w:val="22"/>
          <w:szCs w:val="22"/>
        </w:rPr>
        <w:t xml:space="preserve"> Родос, </w:t>
      </w:r>
      <w:r>
        <w:rPr>
          <w:sz w:val="22"/>
          <w:szCs w:val="22"/>
        </w:rPr>
        <w:t>Греци</w:t>
      </w:r>
      <w:r w:rsidR="00094025">
        <w:rPr>
          <w:sz w:val="22"/>
          <w:szCs w:val="22"/>
        </w:rPr>
        <w:t xml:space="preserve">ю </w:t>
      </w:r>
      <w:r>
        <w:rPr>
          <w:sz w:val="22"/>
          <w:szCs w:val="22"/>
        </w:rPr>
        <w:t xml:space="preserve">и Египет. В Британском музее выставлена деревянная табличка с изображением нескольких военных кораблей </w:t>
      </w:r>
      <w:r w:rsidR="00E2328E">
        <w:rPr>
          <w:sz w:val="22"/>
          <w:szCs w:val="22"/>
        </w:rPr>
        <w:t>главкома</w:t>
      </w:r>
      <w:r>
        <w:rPr>
          <w:sz w:val="22"/>
          <w:szCs w:val="22"/>
        </w:rPr>
        <w:t xml:space="preserve"> Стомера</w:t>
      </w:r>
      <w:r w:rsidR="00094025">
        <w:rPr>
          <w:sz w:val="22"/>
          <w:szCs w:val="22"/>
        </w:rPr>
        <w:t>, родиной которого был район современного г. Феодосия в Крыму</w:t>
      </w:r>
      <w:r>
        <w:rPr>
          <w:sz w:val="22"/>
          <w:szCs w:val="22"/>
        </w:rPr>
        <w:t>.</w:t>
      </w:r>
      <w:r w:rsidR="00094025">
        <w:rPr>
          <w:rStyle w:val="ab"/>
          <w:sz w:val="22"/>
          <w:szCs w:val="22"/>
        </w:rPr>
        <w:footnoteReference w:id="406"/>
      </w:r>
      <w:r w:rsidR="00B1607E">
        <w:rPr>
          <w:sz w:val="22"/>
          <w:szCs w:val="22"/>
        </w:rPr>
        <w:t xml:space="preserve"> </w:t>
      </w:r>
      <w:r w:rsidR="00E2328E">
        <w:rPr>
          <w:sz w:val="22"/>
          <w:szCs w:val="22"/>
        </w:rPr>
        <w:t>Российские главкомы</w:t>
      </w:r>
      <w:r>
        <w:rPr>
          <w:sz w:val="22"/>
          <w:szCs w:val="22"/>
        </w:rPr>
        <w:t xml:space="preserve"> 1</w:t>
      </w:r>
      <w:r w:rsidR="00E2328E">
        <w:rPr>
          <w:sz w:val="22"/>
          <w:szCs w:val="22"/>
        </w:rPr>
        <w:t>А</w:t>
      </w:r>
      <w:r>
        <w:rPr>
          <w:sz w:val="22"/>
          <w:szCs w:val="22"/>
        </w:rPr>
        <w:t xml:space="preserve"> династии Египта основали в дельте Нила столицу, которую верховный жрец Манефон назвал ТНТ (г. Танат, 130 км севернее Каира). Внизу сереха Стомера обозначен его религиозный титул - шесть знаков «Т» (6Т),</w:t>
      </w:r>
      <w:r>
        <w:rPr>
          <w:rStyle w:val="ab"/>
          <w:sz w:val="22"/>
          <w:szCs w:val="22"/>
        </w:rPr>
        <w:footnoteReference w:id="407"/>
      </w:r>
      <w:r w:rsidR="00B1607E">
        <w:rPr>
          <w:sz w:val="22"/>
          <w:szCs w:val="22"/>
        </w:rPr>
        <w:t xml:space="preserve"> </w:t>
      </w:r>
      <w:r w:rsidR="00503AB0">
        <w:rPr>
          <w:sz w:val="22"/>
          <w:szCs w:val="22"/>
        </w:rPr>
        <w:t xml:space="preserve">который в </w:t>
      </w:r>
      <w:r w:rsidR="005301B4">
        <w:rPr>
          <w:sz w:val="22"/>
          <w:szCs w:val="22"/>
        </w:rPr>
        <w:t>964-</w:t>
      </w:r>
      <w:r>
        <w:rPr>
          <w:sz w:val="22"/>
          <w:szCs w:val="22"/>
        </w:rPr>
        <w:t>9</w:t>
      </w:r>
      <w:r w:rsidR="005301B4">
        <w:rPr>
          <w:sz w:val="22"/>
          <w:szCs w:val="22"/>
        </w:rPr>
        <w:t>68</w:t>
      </w:r>
      <w:r>
        <w:rPr>
          <w:sz w:val="22"/>
          <w:szCs w:val="22"/>
        </w:rPr>
        <w:t xml:space="preserve"> год</w:t>
      </w:r>
      <w:r w:rsidR="005301B4">
        <w:rPr>
          <w:sz w:val="22"/>
          <w:szCs w:val="22"/>
        </w:rPr>
        <w:t>ах</w:t>
      </w:r>
      <w:r>
        <w:rPr>
          <w:sz w:val="22"/>
          <w:szCs w:val="22"/>
        </w:rPr>
        <w:t xml:space="preserve"> был </w:t>
      </w:r>
      <w:r w:rsidR="00503AB0">
        <w:rPr>
          <w:sz w:val="22"/>
          <w:szCs w:val="22"/>
        </w:rPr>
        <w:t xml:space="preserve">вторым </w:t>
      </w:r>
      <w:r w:rsidR="00E2328E">
        <w:rPr>
          <w:sz w:val="22"/>
          <w:szCs w:val="22"/>
        </w:rPr>
        <w:t xml:space="preserve">по статусу </w:t>
      </w:r>
      <w:r w:rsidR="00503AB0">
        <w:rPr>
          <w:sz w:val="22"/>
          <w:szCs w:val="22"/>
        </w:rPr>
        <w:t xml:space="preserve">в империи, а </w:t>
      </w:r>
      <w:r>
        <w:rPr>
          <w:sz w:val="22"/>
          <w:szCs w:val="22"/>
        </w:rPr>
        <w:t>высши</w:t>
      </w:r>
      <w:r w:rsidR="00503AB0">
        <w:rPr>
          <w:sz w:val="22"/>
          <w:szCs w:val="22"/>
        </w:rPr>
        <w:t>й титул 7Т имела цар</w:t>
      </w:r>
      <w:r w:rsidR="00E2328E">
        <w:rPr>
          <w:sz w:val="22"/>
          <w:szCs w:val="22"/>
        </w:rPr>
        <w:t>ь-женщина</w:t>
      </w:r>
      <w:r>
        <w:rPr>
          <w:sz w:val="22"/>
          <w:szCs w:val="22"/>
        </w:rPr>
        <w:t>.</w:t>
      </w:r>
    </w:p>
    <w:p w:rsidR="002F7FBF" w:rsidRDefault="00B1607E" w:rsidP="002F7FBF">
      <w:pPr>
        <w:jc w:val="both"/>
        <w:rPr>
          <w:sz w:val="22"/>
          <w:szCs w:val="22"/>
        </w:rPr>
      </w:pPr>
      <w:r>
        <w:rPr>
          <w:sz w:val="22"/>
          <w:szCs w:val="22"/>
        </w:rPr>
        <w:t xml:space="preserve">       </w:t>
      </w:r>
      <w:r w:rsidR="00C05B6B">
        <w:rPr>
          <w:sz w:val="22"/>
          <w:szCs w:val="22"/>
        </w:rPr>
        <w:t>В верхней части четырех ножек</w:t>
      </w:r>
      <w:r>
        <w:rPr>
          <w:sz w:val="22"/>
          <w:szCs w:val="22"/>
        </w:rPr>
        <w:t xml:space="preserve"> </w:t>
      </w:r>
      <w:r w:rsidR="00C05B6B">
        <w:rPr>
          <w:sz w:val="22"/>
          <w:szCs w:val="22"/>
        </w:rPr>
        <w:t xml:space="preserve">бронзового </w:t>
      </w:r>
      <w:r w:rsidR="002F7FBF">
        <w:rPr>
          <w:sz w:val="22"/>
          <w:szCs w:val="22"/>
        </w:rPr>
        <w:t>котл</w:t>
      </w:r>
      <w:r w:rsidR="00C05B6B">
        <w:rPr>
          <w:sz w:val="22"/>
          <w:szCs w:val="22"/>
        </w:rPr>
        <w:t>а</w:t>
      </w:r>
      <w:r>
        <w:rPr>
          <w:sz w:val="22"/>
          <w:szCs w:val="22"/>
        </w:rPr>
        <w:t xml:space="preserve"> </w:t>
      </w:r>
      <w:r w:rsidR="00F74E42">
        <w:rPr>
          <w:sz w:val="22"/>
          <w:szCs w:val="22"/>
        </w:rPr>
        <w:t xml:space="preserve">Матери Синь (якобы </w:t>
      </w:r>
      <w:r w:rsidR="00C05B6B">
        <w:rPr>
          <w:sz w:val="22"/>
          <w:szCs w:val="22"/>
        </w:rPr>
        <w:t>«</w:t>
      </w:r>
      <w:r w:rsidR="002F7FBF">
        <w:rPr>
          <w:sz w:val="22"/>
          <w:szCs w:val="22"/>
        </w:rPr>
        <w:t>Фу Хао</w:t>
      </w:r>
      <w:r w:rsidR="00C05B6B">
        <w:rPr>
          <w:sz w:val="22"/>
          <w:szCs w:val="22"/>
        </w:rPr>
        <w:t>»</w:t>
      </w:r>
      <w:r w:rsidR="00F74E42">
        <w:rPr>
          <w:sz w:val="22"/>
          <w:szCs w:val="22"/>
        </w:rPr>
        <w:t>)</w:t>
      </w:r>
      <w:r w:rsidR="002F7FBF">
        <w:rPr>
          <w:sz w:val="22"/>
          <w:szCs w:val="22"/>
        </w:rPr>
        <w:t xml:space="preserve"> – </w:t>
      </w:r>
      <w:r w:rsidR="001962C4">
        <w:rPr>
          <w:sz w:val="22"/>
          <w:szCs w:val="22"/>
        </w:rPr>
        <w:t>царя-женщины</w:t>
      </w:r>
      <w:r>
        <w:rPr>
          <w:sz w:val="22"/>
          <w:szCs w:val="22"/>
        </w:rPr>
        <w:t xml:space="preserve"> из</w:t>
      </w:r>
      <w:r w:rsidR="00094025">
        <w:rPr>
          <w:sz w:val="22"/>
          <w:szCs w:val="22"/>
        </w:rPr>
        <w:t xml:space="preserve"> стран</w:t>
      </w:r>
      <w:r>
        <w:rPr>
          <w:sz w:val="22"/>
          <w:szCs w:val="22"/>
        </w:rPr>
        <w:t>ы</w:t>
      </w:r>
      <w:r w:rsidR="00094025">
        <w:rPr>
          <w:sz w:val="22"/>
          <w:szCs w:val="22"/>
        </w:rPr>
        <w:t xml:space="preserve"> Шан </w:t>
      </w:r>
      <w:r w:rsidR="002F7FBF">
        <w:rPr>
          <w:sz w:val="22"/>
          <w:szCs w:val="22"/>
        </w:rPr>
        <w:t>на левом берегу р. Хуанхэ п</w:t>
      </w:r>
      <w:r w:rsidR="001962C4">
        <w:rPr>
          <w:sz w:val="22"/>
          <w:szCs w:val="22"/>
        </w:rPr>
        <w:t>озже 12-й</w:t>
      </w:r>
      <w:r w:rsidR="002F7FBF">
        <w:rPr>
          <w:sz w:val="22"/>
          <w:szCs w:val="22"/>
        </w:rPr>
        <w:t xml:space="preserve"> российской династии Египта </w:t>
      </w:r>
      <w:r w:rsidR="001962C4">
        <w:rPr>
          <w:sz w:val="22"/>
          <w:szCs w:val="22"/>
        </w:rPr>
        <w:t xml:space="preserve">(после </w:t>
      </w:r>
      <w:r w:rsidR="00C05B6B">
        <w:rPr>
          <w:sz w:val="22"/>
          <w:szCs w:val="22"/>
        </w:rPr>
        <w:t>6.9.1118 года, якобы 1785 до н.э.</w:t>
      </w:r>
      <w:r w:rsidR="001962C4">
        <w:rPr>
          <w:sz w:val="22"/>
          <w:szCs w:val="22"/>
        </w:rPr>
        <w:t>)</w:t>
      </w:r>
      <w:r w:rsidR="00C05B6B">
        <w:rPr>
          <w:rStyle w:val="ab"/>
          <w:sz w:val="22"/>
          <w:szCs w:val="22"/>
        </w:rPr>
        <w:footnoteReference w:id="408"/>
      </w:r>
      <w:r>
        <w:rPr>
          <w:sz w:val="22"/>
          <w:szCs w:val="22"/>
        </w:rPr>
        <w:t xml:space="preserve"> </w:t>
      </w:r>
      <w:r w:rsidR="00DA4BC1">
        <w:rPr>
          <w:sz w:val="22"/>
          <w:szCs w:val="22"/>
        </w:rPr>
        <w:t>нанес</w:t>
      </w:r>
      <w:r>
        <w:rPr>
          <w:sz w:val="22"/>
          <w:szCs w:val="22"/>
        </w:rPr>
        <w:t xml:space="preserve">ли </w:t>
      </w:r>
      <w:r w:rsidR="0094768D">
        <w:rPr>
          <w:sz w:val="22"/>
          <w:szCs w:val="22"/>
        </w:rPr>
        <w:t>код</w:t>
      </w:r>
      <w:r w:rsidR="002F7FBF">
        <w:rPr>
          <w:sz w:val="22"/>
          <w:szCs w:val="22"/>
        </w:rPr>
        <w:t xml:space="preserve"> </w:t>
      </w:r>
      <w:r w:rsidR="00A50C48">
        <w:rPr>
          <w:sz w:val="22"/>
          <w:szCs w:val="22"/>
        </w:rPr>
        <w:t>богини Таты</w:t>
      </w:r>
      <w:r>
        <w:rPr>
          <w:sz w:val="22"/>
          <w:szCs w:val="22"/>
        </w:rPr>
        <w:t>. Это</w:t>
      </w:r>
      <w:r w:rsidR="00A50C48">
        <w:rPr>
          <w:sz w:val="22"/>
          <w:szCs w:val="22"/>
        </w:rPr>
        <w:t xml:space="preserve"> - </w:t>
      </w:r>
      <w:r w:rsidR="002F7FBF">
        <w:rPr>
          <w:sz w:val="22"/>
          <w:szCs w:val="22"/>
        </w:rPr>
        <w:t>месяц рогами вниз с загнутыми внутрь к</w:t>
      </w:r>
      <w:r w:rsidR="009407DA">
        <w:rPr>
          <w:sz w:val="22"/>
          <w:szCs w:val="22"/>
        </w:rPr>
        <w:t>раями</w:t>
      </w:r>
      <w:r w:rsidR="002F7FBF">
        <w:rPr>
          <w:sz w:val="22"/>
          <w:szCs w:val="22"/>
        </w:rPr>
        <w:t xml:space="preserve">. </w:t>
      </w:r>
      <w:r w:rsidR="00A50C48">
        <w:rPr>
          <w:sz w:val="22"/>
          <w:szCs w:val="22"/>
        </w:rPr>
        <w:t>Этот</w:t>
      </w:r>
      <w:r w:rsidR="002F7FBF">
        <w:rPr>
          <w:sz w:val="22"/>
          <w:szCs w:val="22"/>
        </w:rPr>
        <w:t xml:space="preserve"> знак, перевернутый на 180 градусов</w:t>
      </w:r>
      <w:r w:rsidR="00A50C48">
        <w:rPr>
          <w:sz w:val="22"/>
          <w:szCs w:val="22"/>
        </w:rPr>
        <w:t xml:space="preserve"> (бог Тот)</w:t>
      </w:r>
      <w:r w:rsidR="002F7FBF">
        <w:rPr>
          <w:sz w:val="22"/>
          <w:szCs w:val="22"/>
        </w:rPr>
        <w:t xml:space="preserve">, </w:t>
      </w:r>
      <w:r w:rsidR="005301B4">
        <w:rPr>
          <w:sz w:val="22"/>
          <w:szCs w:val="22"/>
        </w:rPr>
        <w:t>в 964-968</w:t>
      </w:r>
      <w:r w:rsidR="001962C4">
        <w:rPr>
          <w:sz w:val="22"/>
          <w:szCs w:val="22"/>
        </w:rPr>
        <w:t xml:space="preserve"> годах </w:t>
      </w:r>
      <w:r w:rsidR="009407DA">
        <w:rPr>
          <w:sz w:val="22"/>
          <w:szCs w:val="22"/>
        </w:rPr>
        <w:lastRenderedPageBreak/>
        <w:t xml:space="preserve">изобразили </w:t>
      </w:r>
      <w:r w:rsidR="002F7FBF">
        <w:rPr>
          <w:sz w:val="22"/>
          <w:szCs w:val="22"/>
        </w:rPr>
        <w:t xml:space="preserve">на костяной табличке российского </w:t>
      </w:r>
      <w:r w:rsidR="00C00737">
        <w:rPr>
          <w:sz w:val="22"/>
          <w:szCs w:val="22"/>
        </w:rPr>
        <w:t>главкома</w:t>
      </w:r>
      <w:r w:rsidR="002F7FBF">
        <w:rPr>
          <w:sz w:val="22"/>
          <w:szCs w:val="22"/>
        </w:rPr>
        <w:t xml:space="preserve"> Стомера (Гор-Ага) 1</w:t>
      </w:r>
      <w:r w:rsidR="00503AB0">
        <w:rPr>
          <w:sz w:val="22"/>
          <w:szCs w:val="22"/>
        </w:rPr>
        <w:t>А</w:t>
      </w:r>
      <w:r w:rsidR="002F7FBF">
        <w:rPr>
          <w:sz w:val="22"/>
          <w:szCs w:val="22"/>
        </w:rPr>
        <w:t xml:space="preserve"> династии Египта</w:t>
      </w:r>
      <w:r>
        <w:rPr>
          <w:sz w:val="22"/>
          <w:szCs w:val="22"/>
        </w:rPr>
        <w:t xml:space="preserve"> </w:t>
      </w:r>
      <w:r w:rsidR="002F7FBF">
        <w:rPr>
          <w:sz w:val="22"/>
          <w:szCs w:val="22"/>
        </w:rPr>
        <w:t>(фото слева).</w:t>
      </w:r>
      <w:r w:rsidR="002F7FBF">
        <w:rPr>
          <w:rStyle w:val="ab"/>
          <w:sz w:val="22"/>
          <w:szCs w:val="22"/>
        </w:rPr>
        <w:footnoteReference w:id="409"/>
      </w:r>
      <w:r w:rsidR="002F7FBF">
        <w:rPr>
          <w:sz w:val="22"/>
          <w:szCs w:val="22"/>
        </w:rPr>
        <w:t xml:space="preserve"> </w:t>
      </w:r>
    </w:p>
    <w:p w:rsidR="002F7FBF" w:rsidRDefault="00665E4D" w:rsidP="002F7FBF">
      <w:pPr>
        <w:jc w:val="both"/>
        <w:rPr>
          <w:sz w:val="22"/>
          <w:szCs w:val="22"/>
        </w:rPr>
      </w:pPr>
      <w:r>
        <w:rPr>
          <w:noProof/>
          <w:sz w:val="22"/>
          <w:szCs w:val="22"/>
        </w:rPr>
        <w:pict>
          <v:shape id="_x0000_i1034" type="#_x0000_t75" style="width:158.25pt;height:108pt">
            <v:imagedata r:id="rId26" o:title="Гор-Ага"/>
          </v:shape>
        </w:pict>
      </w:r>
      <w:r w:rsidR="00B1607E">
        <w:rPr>
          <w:noProof/>
          <w:sz w:val="22"/>
          <w:szCs w:val="22"/>
        </w:rPr>
        <w:t xml:space="preserve">    </w:t>
      </w:r>
      <w:r>
        <w:rPr>
          <w:noProof/>
          <w:sz w:val="22"/>
          <w:szCs w:val="22"/>
        </w:rPr>
        <w:pict>
          <v:shape id="Рисунок 92" o:spid="_x0000_i1035" type="#_x0000_t75" alt="Гор-Ага 1" style="width:136.5pt;height:108pt;visibility:visible">
            <v:imagedata r:id="rId27" o:title="Гор-Ага 1"/>
          </v:shape>
        </w:pict>
      </w:r>
    </w:p>
    <w:p w:rsidR="00181BEC" w:rsidRDefault="00C556B7" w:rsidP="002F7FBF">
      <w:pPr>
        <w:jc w:val="both"/>
        <w:rPr>
          <w:sz w:val="22"/>
          <w:szCs w:val="22"/>
        </w:rPr>
      </w:pPr>
      <w:r>
        <w:rPr>
          <w:sz w:val="22"/>
          <w:szCs w:val="22"/>
        </w:rPr>
        <w:t xml:space="preserve">Внутри явного (проявленного) знака Тот (месяц рогами вверх) есть тайный кодовый знак бога главкома Стомера. Это бог Хов-И (перевернутый Т, эрегированный фаллос). Хов-И невидим, поскольку он является фоном белого  цвета внутри черной линии месяца рогами вверх. На костяной палетке четыре иероглифа записали два титула «Стомер» и «сам Тор» (фото справа).  </w:t>
      </w:r>
      <w:r w:rsidR="001962C4">
        <w:rPr>
          <w:sz w:val="22"/>
          <w:szCs w:val="22"/>
        </w:rPr>
        <w:t xml:space="preserve">«Стомер» - это чтение по правилам Империи </w:t>
      </w:r>
      <w:r w:rsidR="00315171">
        <w:rPr>
          <w:sz w:val="22"/>
          <w:szCs w:val="22"/>
        </w:rPr>
        <w:t>Сол</w:t>
      </w:r>
      <w:r w:rsidR="001962C4">
        <w:rPr>
          <w:sz w:val="22"/>
          <w:szCs w:val="22"/>
        </w:rPr>
        <w:t xml:space="preserve"> справа налево сверху вниз: С-Т (первая строка), М-Р (вторая строка). «Сам Тор» - это чтение в столбик сверху вниз справа налево. С-М (правый столбец), Т-Р (левый стобец). Месяц рогами вверх (</w:t>
      </w:r>
      <w:r w:rsidR="009407DA">
        <w:rPr>
          <w:sz w:val="22"/>
          <w:szCs w:val="22"/>
        </w:rPr>
        <w:t xml:space="preserve">фото слева, </w:t>
      </w:r>
      <w:r w:rsidR="001962C4">
        <w:rPr>
          <w:sz w:val="22"/>
          <w:szCs w:val="22"/>
        </w:rPr>
        <w:t xml:space="preserve">верхний левый иероглиф) </w:t>
      </w:r>
      <w:r w:rsidR="00B97AD1">
        <w:rPr>
          <w:sz w:val="22"/>
          <w:szCs w:val="22"/>
        </w:rPr>
        <w:t xml:space="preserve">– это бог Тот. Знак читается по произношению </w:t>
      </w:r>
      <w:r w:rsidR="009407DA">
        <w:rPr>
          <w:sz w:val="22"/>
          <w:szCs w:val="22"/>
        </w:rPr>
        <w:t xml:space="preserve">первой </w:t>
      </w:r>
      <w:r w:rsidR="00B97AD1">
        <w:rPr>
          <w:sz w:val="22"/>
          <w:szCs w:val="22"/>
        </w:rPr>
        <w:t>буквы «Т»</w:t>
      </w:r>
      <w:r w:rsidR="009407DA">
        <w:rPr>
          <w:sz w:val="22"/>
          <w:szCs w:val="22"/>
        </w:rPr>
        <w:t xml:space="preserve"> слова Тот</w:t>
      </w:r>
      <w:r w:rsidR="00B97AD1">
        <w:rPr>
          <w:sz w:val="22"/>
          <w:szCs w:val="22"/>
        </w:rPr>
        <w:t>. В</w:t>
      </w:r>
      <w:r w:rsidR="001962C4">
        <w:rPr>
          <w:sz w:val="22"/>
          <w:szCs w:val="22"/>
        </w:rPr>
        <w:t xml:space="preserve">нутри </w:t>
      </w:r>
      <w:r w:rsidR="00B97AD1">
        <w:rPr>
          <w:sz w:val="22"/>
          <w:szCs w:val="22"/>
        </w:rPr>
        <w:t>спрятано</w:t>
      </w:r>
      <w:r w:rsidR="001962C4">
        <w:rPr>
          <w:sz w:val="22"/>
          <w:szCs w:val="22"/>
        </w:rPr>
        <w:t xml:space="preserve"> оборотное «Т» белого </w:t>
      </w:r>
      <w:r w:rsidR="00315171">
        <w:rPr>
          <w:sz w:val="22"/>
          <w:szCs w:val="22"/>
        </w:rPr>
        <w:t>фона знака</w:t>
      </w:r>
      <w:r w:rsidR="001962C4">
        <w:rPr>
          <w:sz w:val="22"/>
          <w:szCs w:val="22"/>
        </w:rPr>
        <w:t xml:space="preserve"> – </w:t>
      </w:r>
      <w:r w:rsidR="00181BEC">
        <w:rPr>
          <w:sz w:val="22"/>
          <w:szCs w:val="22"/>
        </w:rPr>
        <w:t>обозначение бога Хов-И</w:t>
      </w:r>
      <w:r w:rsidR="00A142D8">
        <w:rPr>
          <w:sz w:val="22"/>
          <w:szCs w:val="22"/>
        </w:rPr>
        <w:t xml:space="preserve">, который записывали вертикальной линией (Хов) над горизонтальной линией (И, единица, вагина). </w:t>
      </w:r>
      <w:r w:rsidR="009407DA">
        <w:rPr>
          <w:sz w:val="22"/>
          <w:szCs w:val="22"/>
        </w:rPr>
        <w:t>Иероглиф «о</w:t>
      </w:r>
      <w:r w:rsidR="00A142D8">
        <w:rPr>
          <w:sz w:val="22"/>
          <w:szCs w:val="22"/>
        </w:rPr>
        <w:t xml:space="preserve">боротное Т» </w:t>
      </w:r>
      <w:r w:rsidR="00181BEC">
        <w:rPr>
          <w:sz w:val="22"/>
          <w:szCs w:val="22"/>
        </w:rPr>
        <w:t xml:space="preserve">обозначал главу (Хов) </w:t>
      </w:r>
      <w:r w:rsidR="0029177D">
        <w:rPr>
          <w:sz w:val="22"/>
          <w:szCs w:val="22"/>
        </w:rPr>
        <w:t>жрецов</w:t>
      </w:r>
      <w:r w:rsidR="00315171">
        <w:rPr>
          <w:sz w:val="22"/>
          <w:szCs w:val="22"/>
        </w:rPr>
        <w:t xml:space="preserve"> </w:t>
      </w:r>
      <w:r w:rsidR="00181BEC">
        <w:rPr>
          <w:sz w:val="22"/>
          <w:szCs w:val="22"/>
        </w:rPr>
        <w:t>богини Единицы (</w:t>
      </w:r>
      <w:r w:rsidR="00A142D8">
        <w:rPr>
          <w:sz w:val="22"/>
          <w:szCs w:val="22"/>
        </w:rPr>
        <w:t>вагины</w:t>
      </w:r>
      <w:r w:rsidR="00181BEC">
        <w:rPr>
          <w:sz w:val="22"/>
          <w:szCs w:val="22"/>
        </w:rPr>
        <w:t>)</w:t>
      </w:r>
      <w:r w:rsidR="00B97AD1">
        <w:rPr>
          <w:sz w:val="22"/>
          <w:szCs w:val="22"/>
        </w:rPr>
        <w:t>.</w:t>
      </w:r>
      <w:r w:rsidR="00A142D8">
        <w:rPr>
          <w:rStyle w:val="ab"/>
          <w:sz w:val="22"/>
          <w:szCs w:val="22"/>
        </w:rPr>
        <w:footnoteReference w:id="410"/>
      </w:r>
      <w:r w:rsidR="00315171">
        <w:rPr>
          <w:sz w:val="22"/>
          <w:szCs w:val="22"/>
        </w:rPr>
        <w:t xml:space="preserve"> </w:t>
      </w:r>
      <w:r w:rsidR="009407DA">
        <w:rPr>
          <w:sz w:val="22"/>
          <w:szCs w:val="22"/>
        </w:rPr>
        <w:t>Две части з</w:t>
      </w:r>
      <w:r w:rsidR="001962C4">
        <w:rPr>
          <w:sz w:val="22"/>
          <w:szCs w:val="22"/>
        </w:rPr>
        <w:t>нак</w:t>
      </w:r>
      <w:r w:rsidR="009407DA">
        <w:rPr>
          <w:sz w:val="22"/>
          <w:szCs w:val="22"/>
        </w:rPr>
        <w:t>а</w:t>
      </w:r>
      <w:r w:rsidR="00315171">
        <w:rPr>
          <w:sz w:val="22"/>
          <w:szCs w:val="22"/>
        </w:rPr>
        <w:t xml:space="preserve"> </w:t>
      </w:r>
      <w:r w:rsidR="009407DA">
        <w:rPr>
          <w:sz w:val="22"/>
          <w:szCs w:val="22"/>
        </w:rPr>
        <w:t>имеют</w:t>
      </w:r>
      <w:r w:rsidR="001962C4">
        <w:rPr>
          <w:sz w:val="22"/>
          <w:szCs w:val="22"/>
        </w:rPr>
        <w:t xml:space="preserve"> явн</w:t>
      </w:r>
      <w:r w:rsidR="009407DA">
        <w:rPr>
          <w:sz w:val="22"/>
          <w:szCs w:val="22"/>
        </w:rPr>
        <w:t>ый</w:t>
      </w:r>
      <w:r w:rsidR="001962C4">
        <w:rPr>
          <w:sz w:val="22"/>
          <w:szCs w:val="22"/>
        </w:rPr>
        <w:t xml:space="preserve"> и секретн</w:t>
      </w:r>
      <w:r w:rsidR="009407DA">
        <w:rPr>
          <w:sz w:val="22"/>
          <w:szCs w:val="22"/>
        </w:rPr>
        <w:t>ый элементы</w:t>
      </w:r>
      <w:r w:rsidR="001962C4">
        <w:rPr>
          <w:sz w:val="22"/>
          <w:szCs w:val="22"/>
        </w:rPr>
        <w:t>. Явная часть – это черная линия Тот (месяц рогами вверх с загнутыми внутрь к</w:t>
      </w:r>
      <w:r w:rsidR="009407DA">
        <w:rPr>
          <w:sz w:val="22"/>
          <w:szCs w:val="22"/>
        </w:rPr>
        <w:t>раями</w:t>
      </w:r>
      <w:r w:rsidR="001962C4">
        <w:rPr>
          <w:sz w:val="22"/>
          <w:szCs w:val="22"/>
        </w:rPr>
        <w:t xml:space="preserve">). Тайный знак </w:t>
      </w:r>
      <w:r w:rsidR="00181BEC">
        <w:rPr>
          <w:sz w:val="22"/>
          <w:szCs w:val="22"/>
        </w:rPr>
        <w:t xml:space="preserve">бога </w:t>
      </w:r>
      <w:r w:rsidR="009407DA">
        <w:rPr>
          <w:sz w:val="22"/>
          <w:szCs w:val="22"/>
        </w:rPr>
        <w:t>Хов-И</w:t>
      </w:r>
      <w:r w:rsidR="001962C4">
        <w:rPr>
          <w:sz w:val="22"/>
          <w:szCs w:val="22"/>
        </w:rPr>
        <w:t xml:space="preserve"> записан </w:t>
      </w:r>
      <w:r w:rsidR="00B97AD1">
        <w:rPr>
          <w:sz w:val="22"/>
          <w:szCs w:val="22"/>
        </w:rPr>
        <w:t xml:space="preserve">оборотным «Т» </w:t>
      </w:r>
      <w:r w:rsidR="009407DA">
        <w:rPr>
          <w:sz w:val="22"/>
          <w:szCs w:val="22"/>
        </w:rPr>
        <w:t xml:space="preserve">при помощи </w:t>
      </w:r>
      <w:r w:rsidR="001962C4">
        <w:rPr>
          <w:sz w:val="22"/>
          <w:szCs w:val="22"/>
        </w:rPr>
        <w:t>фон</w:t>
      </w:r>
      <w:r w:rsidR="009407DA">
        <w:rPr>
          <w:sz w:val="22"/>
          <w:szCs w:val="22"/>
        </w:rPr>
        <w:t>а</w:t>
      </w:r>
      <w:r w:rsidR="001962C4">
        <w:rPr>
          <w:sz w:val="22"/>
          <w:szCs w:val="22"/>
        </w:rPr>
        <w:t xml:space="preserve"> белого цвета внутри месяца рогами вверх.</w:t>
      </w:r>
    </w:p>
    <w:p w:rsidR="002A7E10" w:rsidRDefault="00315171" w:rsidP="002F7FBF">
      <w:pPr>
        <w:jc w:val="both"/>
        <w:rPr>
          <w:sz w:val="22"/>
          <w:szCs w:val="22"/>
        </w:rPr>
      </w:pPr>
      <w:r>
        <w:rPr>
          <w:sz w:val="22"/>
          <w:szCs w:val="22"/>
        </w:rPr>
        <w:t xml:space="preserve">        </w:t>
      </w:r>
      <w:r w:rsidR="001962C4" w:rsidRPr="006E5395">
        <w:rPr>
          <w:sz w:val="22"/>
          <w:szCs w:val="22"/>
        </w:rPr>
        <w:t xml:space="preserve">Иероглифы имени царя на палетке читаются по правилам </w:t>
      </w:r>
      <w:r w:rsidR="001962C4">
        <w:rPr>
          <w:sz w:val="22"/>
          <w:szCs w:val="22"/>
        </w:rPr>
        <w:t>Империи Ра</w:t>
      </w:r>
      <w:r>
        <w:rPr>
          <w:sz w:val="22"/>
          <w:szCs w:val="22"/>
        </w:rPr>
        <w:t xml:space="preserve"> </w:t>
      </w:r>
      <w:r w:rsidR="001962C4" w:rsidRPr="00315171">
        <w:rPr>
          <w:sz w:val="22"/>
          <w:szCs w:val="22"/>
        </w:rPr>
        <w:t>справа налево</w:t>
      </w:r>
      <w:r w:rsidR="001962C4" w:rsidRPr="00315171">
        <w:rPr>
          <w:b/>
          <w:sz w:val="22"/>
          <w:szCs w:val="22"/>
        </w:rPr>
        <w:t>:</w:t>
      </w:r>
      <w:r>
        <w:rPr>
          <w:b/>
          <w:i/>
          <w:sz w:val="22"/>
          <w:szCs w:val="22"/>
        </w:rPr>
        <w:t xml:space="preserve"> </w:t>
      </w:r>
      <w:r w:rsidR="001962C4" w:rsidRPr="00E22BC6">
        <w:rPr>
          <w:b/>
          <w:i/>
          <w:sz w:val="22"/>
          <w:szCs w:val="22"/>
        </w:rPr>
        <w:t>Стомер</w:t>
      </w:r>
      <w:r w:rsidR="001962C4">
        <w:rPr>
          <w:b/>
          <w:i/>
          <w:sz w:val="22"/>
          <w:szCs w:val="22"/>
        </w:rPr>
        <w:t>.</w:t>
      </w:r>
      <w:r w:rsidR="001962C4">
        <w:rPr>
          <w:sz w:val="22"/>
          <w:szCs w:val="22"/>
        </w:rPr>
        <w:t xml:space="preserve"> С-Т-М-Р. (Сет, Тот, Мон, Ре). Верхняя строка – это Сет-Тот (С-Т). Нижняя строка - это </w:t>
      </w:r>
      <w:r w:rsidR="001962C4">
        <w:rPr>
          <w:sz w:val="22"/>
          <w:szCs w:val="22"/>
        </w:rPr>
        <w:lastRenderedPageBreak/>
        <w:t xml:space="preserve">Мон-Ре (М-Р). (фото справа) </w:t>
      </w:r>
      <w:r w:rsidR="00B97AD1">
        <w:rPr>
          <w:sz w:val="22"/>
          <w:szCs w:val="22"/>
        </w:rPr>
        <w:t xml:space="preserve">«Стомер» означает «измеритель сотен» (сто мерить). </w:t>
      </w:r>
      <w:r>
        <w:rPr>
          <w:sz w:val="22"/>
          <w:szCs w:val="22"/>
        </w:rPr>
        <w:t>Второй</w:t>
      </w:r>
      <w:r w:rsidR="00B97AD1">
        <w:rPr>
          <w:sz w:val="22"/>
          <w:szCs w:val="22"/>
        </w:rPr>
        <w:t xml:space="preserve"> с</w:t>
      </w:r>
      <w:r w:rsidR="002F7FBF">
        <w:rPr>
          <w:sz w:val="22"/>
          <w:szCs w:val="22"/>
        </w:rPr>
        <w:t xml:space="preserve">мысл </w:t>
      </w:r>
      <w:r w:rsidR="0029177D">
        <w:rPr>
          <w:sz w:val="22"/>
          <w:szCs w:val="22"/>
        </w:rPr>
        <w:t>т</w:t>
      </w:r>
      <w:r w:rsidR="002F7FBF">
        <w:rPr>
          <w:sz w:val="22"/>
          <w:szCs w:val="22"/>
        </w:rPr>
        <w:t>и</w:t>
      </w:r>
      <w:r w:rsidR="0029177D">
        <w:rPr>
          <w:sz w:val="22"/>
          <w:szCs w:val="22"/>
        </w:rPr>
        <w:t>тула</w:t>
      </w:r>
      <w:r w:rsidR="002F7FBF">
        <w:rPr>
          <w:sz w:val="22"/>
          <w:szCs w:val="22"/>
        </w:rPr>
        <w:t>: «Сет лунной</w:t>
      </w:r>
      <w:r w:rsidR="00E2328E">
        <w:rPr>
          <w:rStyle w:val="ab"/>
          <w:sz w:val="22"/>
          <w:szCs w:val="22"/>
        </w:rPr>
        <w:footnoteReference w:id="411"/>
      </w:r>
      <w:r w:rsidR="002F7FBF">
        <w:rPr>
          <w:sz w:val="22"/>
          <w:szCs w:val="22"/>
        </w:rPr>
        <w:t xml:space="preserve"> войны». Иероглифы специально расположили в два столбика так, что 2-й и 4-й знаки при чтении сверху вниз дают имя бога Тор (Т-Р). В литературе России имя Стомер сохранилось в кличке лошади «Хол</w:t>
      </w:r>
      <w:r w:rsidR="002F7FBF" w:rsidRPr="00CC6BCF">
        <w:rPr>
          <w:b/>
          <w:sz w:val="22"/>
          <w:szCs w:val="22"/>
          <w:u w:val="single"/>
        </w:rPr>
        <w:t>стомер</w:t>
      </w:r>
      <w:r w:rsidR="002F7FBF">
        <w:rPr>
          <w:sz w:val="22"/>
          <w:szCs w:val="22"/>
        </w:rPr>
        <w:t xml:space="preserve">». </w:t>
      </w:r>
    </w:p>
    <w:p w:rsidR="0029177D" w:rsidRDefault="00315171" w:rsidP="002F7FBF">
      <w:pPr>
        <w:jc w:val="both"/>
        <w:rPr>
          <w:sz w:val="22"/>
          <w:szCs w:val="22"/>
        </w:rPr>
      </w:pPr>
      <w:r>
        <w:rPr>
          <w:sz w:val="22"/>
          <w:szCs w:val="22"/>
        </w:rPr>
        <w:t xml:space="preserve">         И</w:t>
      </w:r>
      <w:r w:rsidR="0029177D">
        <w:rPr>
          <w:sz w:val="22"/>
          <w:szCs w:val="22"/>
        </w:rPr>
        <w:t>мя главкома «Ис</w:t>
      </w:r>
      <w:r w:rsidR="00DA4BC1">
        <w:rPr>
          <w:sz w:val="22"/>
          <w:szCs w:val="22"/>
        </w:rPr>
        <w:t>-</w:t>
      </w:r>
      <w:r w:rsidR="0029177D">
        <w:rPr>
          <w:sz w:val="22"/>
          <w:szCs w:val="22"/>
        </w:rPr>
        <w:t>с</w:t>
      </w:r>
      <w:r w:rsidR="00B27096">
        <w:rPr>
          <w:sz w:val="22"/>
          <w:szCs w:val="22"/>
        </w:rPr>
        <w:t>о</w:t>
      </w:r>
      <w:r w:rsidR="0029177D">
        <w:rPr>
          <w:sz w:val="22"/>
          <w:szCs w:val="22"/>
        </w:rPr>
        <w:t xml:space="preserve">хат» записано </w:t>
      </w:r>
      <w:r>
        <w:rPr>
          <w:sz w:val="22"/>
          <w:szCs w:val="22"/>
        </w:rPr>
        <w:t xml:space="preserve">в правой части палетки </w:t>
      </w:r>
      <w:r w:rsidR="0029177D">
        <w:rPr>
          <w:sz w:val="22"/>
          <w:szCs w:val="22"/>
        </w:rPr>
        <w:t xml:space="preserve">внутри знака «крепость». </w:t>
      </w:r>
      <w:r w:rsidR="00B27096">
        <w:rPr>
          <w:sz w:val="22"/>
          <w:szCs w:val="22"/>
        </w:rPr>
        <w:t>См</w:t>
      </w:r>
      <w:r w:rsidR="00DA4BC1">
        <w:rPr>
          <w:sz w:val="22"/>
          <w:szCs w:val="22"/>
        </w:rPr>
        <w:t>ы</w:t>
      </w:r>
      <w:r w:rsidR="00B27096">
        <w:rPr>
          <w:sz w:val="22"/>
          <w:szCs w:val="22"/>
        </w:rPr>
        <w:t>сл имени означает: «Сладкий Сохаты</w:t>
      </w:r>
      <w:r w:rsidR="00181BEC">
        <w:rPr>
          <w:sz w:val="22"/>
          <w:szCs w:val="22"/>
        </w:rPr>
        <w:t>й</w:t>
      </w:r>
      <w:r w:rsidR="00B27096">
        <w:rPr>
          <w:sz w:val="22"/>
          <w:szCs w:val="22"/>
        </w:rPr>
        <w:t>».</w:t>
      </w:r>
      <w:r w:rsidR="00181BEC">
        <w:rPr>
          <w:rStyle w:val="ab"/>
          <w:sz w:val="22"/>
          <w:szCs w:val="22"/>
        </w:rPr>
        <w:footnoteReference w:id="412"/>
      </w:r>
      <w:r w:rsidR="00B27096">
        <w:rPr>
          <w:sz w:val="22"/>
          <w:szCs w:val="22"/>
        </w:rPr>
        <w:t xml:space="preserve"> Ис – это И</w:t>
      </w:r>
      <w:r>
        <w:rPr>
          <w:sz w:val="22"/>
          <w:szCs w:val="22"/>
        </w:rPr>
        <w:t xml:space="preserve"> </w:t>
      </w:r>
      <w:r w:rsidR="00B27096">
        <w:rPr>
          <w:sz w:val="22"/>
          <w:szCs w:val="22"/>
        </w:rPr>
        <w:t>(Иов), С (сокол). Сохат – это С (сто), О (Ом, треугольник вершиной вниз), Х (Хов, вертикальная черта), Т (Тот). Ниже имени иероглиф «фаллос</w:t>
      </w:r>
      <w:r>
        <w:rPr>
          <w:sz w:val="22"/>
          <w:szCs w:val="22"/>
        </w:rPr>
        <w:t xml:space="preserve"> на двух ногах</w:t>
      </w:r>
      <w:r w:rsidR="00B27096">
        <w:rPr>
          <w:sz w:val="22"/>
          <w:szCs w:val="22"/>
        </w:rPr>
        <w:t xml:space="preserve">» </w:t>
      </w:r>
      <w:r w:rsidR="00DA4BC1">
        <w:rPr>
          <w:sz w:val="22"/>
          <w:szCs w:val="22"/>
        </w:rPr>
        <w:t>- это</w:t>
      </w:r>
      <w:r w:rsidR="00B27096">
        <w:rPr>
          <w:sz w:val="22"/>
          <w:szCs w:val="22"/>
        </w:rPr>
        <w:t xml:space="preserve"> благословляющ</w:t>
      </w:r>
      <w:r w:rsidR="00DA4BC1">
        <w:rPr>
          <w:sz w:val="22"/>
          <w:szCs w:val="22"/>
        </w:rPr>
        <w:t>ий</w:t>
      </w:r>
      <w:r w:rsidR="00B27096">
        <w:rPr>
          <w:sz w:val="22"/>
          <w:szCs w:val="22"/>
        </w:rPr>
        <w:t xml:space="preserve"> бог главкома. Первый и последний иероглиф имени – это обозначения богов Иова (Юпитера) и Фаллоса (</w:t>
      </w:r>
      <w:r w:rsidR="00181BEC">
        <w:rPr>
          <w:sz w:val="22"/>
          <w:szCs w:val="22"/>
        </w:rPr>
        <w:t>Хов</w:t>
      </w:r>
      <w:r w:rsidR="00B27096">
        <w:rPr>
          <w:sz w:val="22"/>
          <w:szCs w:val="22"/>
        </w:rPr>
        <w:t xml:space="preserve">).  </w:t>
      </w:r>
    </w:p>
    <w:p w:rsidR="002F7FBF" w:rsidRDefault="00315171" w:rsidP="002F7FBF">
      <w:pPr>
        <w:jc w:val="both"/>
        <w:rPr>
          <w:sz w:val="22"/>
          <w:szCs w:val="22"/>
        </w:rPr>
      </w:pPr>
      <w:r>
        <w:rPr>
          <w:sz w:val="22"/>
          <w:szCs w:val="22"/>
        </w:rPr>
        <w:t xml:space="preserve">         </w:t>
      </w:r>
      <w:r w:rsidR="002F7FBF">
        <w:rPr>
          <w:sz w:val="22"/>
          <w:szCs w:val="22"/>
        </w:rPr>
        <w:t xml:space="preserve">На костяной палетке </w:t>
      </w:r>
      <w:r w:rsidR="005301B4">
        <w:rPr>
          <w:sz w:val="22"/>
          <w:szCs w:val="22"/>
        </w:rPr>
        <w:t>главкома Стомера (погиб 28</w:t>
      </w:r>
      <w:r w:rsidR="002F7FBF">
        <w:rPr>
          <w:sz w:val="22"/>
          <w:szCs w:val="22"/>
        </w:rPr>
        <w:t>.</w:t>
      </w:r>
      <w:r w:rsidR="005301B4">
        <w:rPr>
          <w:sz w:val="22"/>
          <w:szCs w:val="22"/>
        </w:rPr>
        <w:t>5</w:t>
      </w:r>
      <w:r w:rsidR="002F7FBF">
        <w:rPr>
          <w:sz w:val="22"/>
          <w:szCs w:val="22"/>
        </w:rPr>
        <w:t>.</w:t>
      </w:r>
      <w:r w:rsidR="00503AB0">
        <w:rPr>
          <w:sz w:val="22"/>
          <w:szCs w:val="22"/>
        </w:rPr>
        <w:t>9</w:t>
      </w:r>
      <w:r w:rsidR="005301B4">
        <w:rPr>
          <w:sz w:val="22"/>
          <w:szCs w:val="22"/>
        </w:rPr>
        <w:t>68</w:t>
      </w:r>
      <w:r w:rsidR="00503AB0">
        <w:rPr>
          <w:sz w:val="22"/>
          <w:szCs w:val="22"/>
        </w:rPr>
        <w:t>)</w:t>
      </w:r>
      <w:r w:rsidR="002F7FBF">
        <w:rPr>
          <w:sz w:val="22"/>
          <w:szCs w:val="22"/>
        </w:rPr>
        <w:t xml:space="preserve">, есть символ веры Империи </w:t>
      </w:r>
      <w:r>
        <w:rPr>
          <w:sz w:val="22"/>
          <w:szCs w:val="22"/>
        </w:rPr>
        <w:t xml:space="preserve">Сол - </w:t>
      </w:r>
      <w:r w:rsidR="00D46D3B">
        <w:rPr>
          <w:sz w:val="22"/>
          <w:szCs w:val="22"/>
        </w:rPr>
        <w:t xml:space="preserve">дуада </w:t>
      </w:r>
      <w:r>
        <w:rPr>
          <w:sz w:val="22"/>
          <w:szCs w:val="22"/>
        </w:rPr>
        <w:t xml:space="preserve">богов </w:t>
      </w:r>
      <w:r w:rsidR="002F7FBF" w:rsidRPr="0053281F">
        <w:rPr>
          <w:b/>
          <w:i/>
          <w:sz w:val="22"/>
          <w:szCs w:val="22"/>
          <w:u w:val="single"/>
        </w:rPr>
        <w:t>«Юпите</w:t>
      </w:r>
      <w:r w:rsidR="002F7FBF">
        <w:rPr>
          <w:b/>
          <w:i/>
          <w:sz w:val="22"/>
          <w:szCs w:val="22"/>
          <w:u w:val="single"/>
        </w:rPr>
        <w:t>р -</w:t>
      </w:r>
      <w:r w:rsidR="002F7FBF" w:rsidRPr="0053281F">
        <w:rPr>
          <w:b/>
          <w:i/>
          <w:sz w:val="22"/>
          <w:szCs w:val="22"/>
          <w:u w:val="single"/>
        </w:rPr>
        <w:t xml:space="preserve"> Ра</w:t>
      </w:r>
      <w:r w:rsidR="002F7FBF" w:rsidRPr="00995114">
        <w:rPr>
          <w:sz w:val="22"/>
          <w:szCs w:val="22"/>
        </w:rPr>
        <w:t>»</w:t>
      </w:r>
      <w:r w:rsidR="002F7FBF">
        <w:rPr>
          <w:sz w:val="22"/>
          <w:szCs w:val="22"/>
        </w:rPr>
        <w:t xml:space="preserve">. </w:t>
      </w:r>
      <w:r w:rsidR="00503AB0">
        <w:rPr>
          <w:sz w:val="22"/>
          <w:szCs w:val="22"/>
        </w:rPr>
        <w:t>В</w:t>
      </w:r>
      <w:r>
        <w:rPr>
          <w:sz w:val="22"/>
          <w:szCs w:val="22"/>
        </w:rPr>
        <w:t xml:space="preserve"> </w:t>
      </w:r>
      <w:r w:rsidR="002A7E10">
        <w:rPr>
          <w:sz w:val="22"/>
          <w:szCs w:val="22"/>
        </w:rPr>
        <w:t>в</w:t>
      </w:r>
      <w:r w:rsidR="002F7FBF">
        <w:rPr>
          <w:sz w:val="22"/>
          <w:szCs w:val="22"/>
        </w:rPr>
        <w:t>ерхнем левом углу</w:t>
      </w:r>
      <w:r>
        <w:rPr>
          <w:sz w:val="22"/>
          <w:szCs w:val="22"/>
        </w:rPr>
        <w:t xml:space="preserve"> палетки </w:t>
      </w:r>
      <w:r w:rsidR="002F7FBF">
        <w:rPr>
          <w:sz w:val="22"/>
          <w:szCs w:val="22"/>
        </w:rPr>
        <w:t>- это два иероглифа:</w:t>
      </w:r>
      <w:r w:rsidR="002F7FBF">
        <w:rPr>
          <w:rStyle w:val="ab"/>
          <w:sz w:val="22"/>
          <w:szCs w:val="22"/>
        </w:rPr>
        <w:footnoteReference w:id="413"/>
      </w:r>
      <w:r w:rsidR="002F7FBF">
        <w:rPr>
          <w:sz w:val="22"/>
          <w:szCs w:val="22"/>
        </w:rPr>
        <w:t xml:space="preserve"> Юпитер (круг без точки), Ра (прямой крест). В </w:t>
      </w:r>
      <w:r w:rsidR="00E2328E">
        <w:rPr>
          <w:sz w:val="22"/>
          <w:szCs w:val="22"/>
        </w:rPr>
        <w:t>правой</w:t>
      </w:r>
      <w:r w:rsidR="002F7FBF">
        <w:rPr>
          <w:sz w:val="22"/>
          <w:szCs w:val="22"/>
        </w:rPr>
        <w:t xml:space="preserve"> части </w:t>
      </w:r>
      <w:r w:rsidR="00503AB0">
        <w:rPr>
          <w:sz w:val="22"/>
          <w:szCs w:val="22"/>
        </w:rPr>
        <w:t xml:space="preserve">палетки изображена </w:t>
      </w:r>
      <w:r w:rsidR="002F7FBF">
        <w:rPr>
          <w:sz w:val="22"/>
          <w:szCs w:val="22"/>
        </w:rPr>
        <w:t>«крепост</w:t>
      </w:r>
      <w:r w:rsidR="00503AB0">
        <w:rPr>
          <w:sz w:val="22"/>
          <w:szCs w:val="22"/>
        </w:rPr>
        <w:t>ь</w:t>
      </w:r>
      <w:r w:rsidR="002F7FBF">
        <w:rPr>
          <w:sz w:val="22"/>
          <w:szCs w:val="22"/>
        </w:rPr>
        <w:t xml:space="preserve"> Сета»</w:t>
      </w:r>
      <w:r w:rsidR="00D46D3B">
        <w:rPr>
          <w:sz w:val="22"/>
          <w:szCs w:val="22"/>
        </w:rPr>
        <w:t>.</w:t>
      </w:r>
      <w:r>
        <w:rPr>
          <w:sz w:val="22"/>
          <w:szCs w:val="22"/>
        </w:rPr>
        <w:t xml:space="preserve"> </w:t>
      </w:r>
      <w:r w:rsidR="00D46D3B">
        <w:rPr>
          <w:sz w:val="22"/>
          <w:szCs w:val="22"/>
        </w:rPr>
        <w:t>В правом углу</w:t>
      </w:r>
      <w:r>
        <w:rPr>
          <w:sz w:val="22"/>
          <w:szCs w:val="22"/>
        </w:rPr>
        <w:t xml:space="preserve"> </w:t>
      </w:r>
      <w:r w:rsidR="00DA4BC1">
        <w:rPr>
          <w:sz w:val="22"/>
          <w:szCs w:val="22"/>
        </w:rPr>
        <w:t xml:space="preserve">крепости </w:t>
      </w:r>
      <w:r w:rsidR="002F7FBF">
        <w:rPr>
          <w:sz w:val="22"/>
          <w:szCs w:val="22"/>
        </w:rPr>
        <w:t xml:space="preserve">Юпитер – это круг в виде круглой дыры (тайный бог). </w:t>
      </w:r>
      <w:r w:rsidR="00D46D3B">
        <w:rPr>
          <w:sz w:val="22"/>
          <w:szCs w:val="22"/>
        </w:rPr>
        <w:t xml:space="preserve">Слева </w:t>
      </w:r>
      <w:r w:rsidR="002F7FBF">
        <w:rPr>
          <w:sz w:val="22"/>
          <w:szCs w:val="22"/>
        </w:rPr>
        <w:t xml:space="preserve">Ра </w:t>
      </w:r>
      <w:r w:rsidR="0079571A">
        <w:rPr>
          <w:sz w:val="22"/>
          <w:szCs w:val="22"/>
        </w:rPr>
        <w:t>имеет</w:t>
      </w:r>
      <w:r w:rsidR="00D46D3B">
        <w:rPr>
          <w:sz w:val="22"/>
          <w:szCs w:val="22"/>
        </w:rPr>
        <w:t xml:space="preserve"> форм</w:t>
      </w:r>
      <w:r w:rsidR="0079571A">
        <w:rPr>
          <w:sz w:val="22"/>
          <w:szCs w:val="22"/>
        </w:rPr>
        <w:t>у</w:t>
      </w:r>
      <w:r w:rsidR="002F7FBF">
        <w:rPr>
          <w:sz w:val="22"/>
          <w:szCs w:val="22"/>
        </w:rPr>
        <w:t xml:space="preserve"> Сокол</w:t>
      </w:r>
      <w:r w:rsidR="00D46D3B">
        <w:rPr>
          <w:sz w:val="22"/>
          <w:szCs w:val="22"/>
        </w:rPr>
        <w:t>а</w:t>
      </w:r>
      <w:r>
        <w:rPr>
          <w:sz w:val="22"/>
          <w:szCs w:val="22"/>
        </w:rPr>
        <w:t xml:space="preserve"> -</w:t>
      </w:r>
      <w:r w:rsidR="002F7FBF">
        <w:rPr>
          <w:sz w:val="22"/>
          <w:szCs w:val="22"/>
        </w:rPr>
        <w:t xml:space="preserve"> </w:t>
      </w:r>
      <w:r>
        <w:rPr>
          <w:sz w:val="22"/>
          <w:szCs w:val="22"/>
        </w:rPr>
        <w:t>тотема Ра (</w:t>
      </w:r>
      <w:r w:rsidR="002F7FBF">
        <w:rPr>
          <w:sz w:val="22"/>
          <w:szCs w:val="22"/>
        </w:rPr>
        <w:t xml:space="preserve">фото слева) </w:t>
      </w:r>
      <w:r w:rsidR="00DA4BC1">
        <w:rPr>
          <w:sz w:val="22"/>
          <w:szCs w:val="22"/>
        </w:rPr>
        <w:t xml:space="preserve">Ра </w:t>
      </w:r>
      <w:r w:rsidR="0079571A">
        <w:rPr>
          <w:sz w:val="22"/>
          <w:szCs w:val="22"/>
        </w:rPr>
        <w:t>доминирующей части империи</w:t>
      </w:r>
      <w:r w:rsidR="00D46D3B">
        <w:rPr>
          <w:sz w:val="22"/>
          <w:szCs w:val="22"/>
        </w:rPr>
        <w:t xml:space="preserve"> - это</w:t>
      </w:r>
      <w:r w:rsidR="00503858">
        <w:rPr>
          <w:sz w:val="22"/>
          <w:szCs w:val="22"/>
        </w:rPr>
        <w:t xml:space="preserve"> к</w:t>
      </w:r>
      <w:r w:rsidR="002F7FBF">
        <w:rPr>
          <w:sz w:val="22"/>
          <w:szCs w:val="22"/>
        </w:rPr>
        <w:t>од «</w:t>
      </w:r>
      <w:r w:rsidR="00E2328E">
        <w:rPr>
          <w:sz w:val="22"/>
          <w:szCs w:val="22"/>
        </w:rPr>
        <w:t xml:space="preserve">круг с </w:t>
      </w:r>
      <w:r w:rsidR="0079571A">
        <w:rPr>
          <w:sz w:val="22"/>
          <w:szCs w:val="22"/>
        </w:rPr>
        <w:t>впадиной</w:t>
      </w:r>
      <w:r w:rsidR="00E2328E">
        <w:rPr>
          <w:sz w:val="22"/>
          <w:szCs w:val="22"/>
        </w:rPr>
        <w:t xml:space="preserve"> в центре</w:t>
      </w:r>
      <w:r w:rsidR="002F7FBF">
        <w:rPr>
          <w:sz w:val="22"/>
          <w:szCs w:val="22"/>
        </w:rPr>
        <w:t>»</w:t>
      </w:r>
      <w:r w:rsidR="00D46D3B">
        <w:rPr>
          <w:sz w:val="22"/>
          <w:szCs w:val="22"/>
        </w:rPr>
        <w:t xml:space="preserve"> (Ра-</w:t>
      </w:r>
      <w:r w:rsidR="0079571A">
        <w:rPr>
          <w:sz w:val="22"/>
          <w:szCs w:val="22"/>
        </w:rPr>
        <w:t>Ом</w:t>
      </w:r>
      <w:r w:rsidR="00D46D3B">
        <w:rPr>
          <w:sz w:val="22"/>
          <w:szCs w:val="22"/>
        </w:rPr>
        <w:t>)</w:t>
      </w:r>
      <w:r w:rsidR="002F7FBF">
        <w:rPr>
          <w:sz w:val="22"/>
          <w:szCs w:val="22"/>
        </w:rPr>
        <w:t>.</w:t>
      </w:r>
      <w:r w:rsidR="002F7FBF">
        <w:rPr>
          <w:rStyle w:val="ab"/>
          <w:sz w:val="22"/>
          <w:szCs w:val="22"/>
        </w:rPr>
        <w:footnoteReference w:id="414"/>
      </w:r>
      <w:r>
        <w:rPr>
          <w:sz w:val="22"/>
          <w:szCs w:val="22"/>
        </w:rPr>
        <w:t xml:space="preserve"> </w:t>
      </w:r>
      <w:r w:rsidR="00D46D3B">
        <w:rPr>
          <w:sz w:val="22"/>
          <w:szCs w:val="22"/>
        </w:rPr>
        <w:t xml:space="preserve">Имя </w:t>
      </w:r>
      <w:r w:rsidR="0079571A">
        <w:rPr>
          <w:sz w:val="22"/>
          <w:szCs w:val="22"/>
        </w:rPr>
        <w:t xml:space="preserve">главкома </w:t>
      </w:r>
      <w:r w:rsidR="00D46D3B">
        <w:rPr>
          <w:sz w:val="22"/>
          <w:szCs w:val="22"/>
        </w:rPr>
        <w:t>в крепости Сета: И</w:t>
      </w:r>
      <w:r w:rsidR="00DA4BC1">
        <w:rPr>
          <w:sz w:val="22"/>
          <w:szCs w:val="22"/>
        </w:rPr>
        <w:t>с-</w:t>
      </w:r>
      <w:r w:rsidR="00D46D3B">
        <w:rPr>
          <w:sz w:val="22"/>
          <w:szCs w:val="22"/>
        </w:rPr>
        <w:t>сохат. И – это Иов. Х – Хор-Ра. С – сто. О – Ом (треугольник вершиной вниз). Х – Хов</w:t>
      </w:r>
      <w:r>
        <w:rPr>
          <w:sz w:val="22"/>
          <w:szCs w:val="22"/>
        </w:rPr>
        <w:t xml:space="preserve"> (вертикальная линия)</w:t>
      </w:r>
      <w:r w:rsidR="00D46D3B">
        <w:rPr>
          <w:sz w:val="22"/>
          <w:szCs w:val="22"/>
        </w:rPr>
        <w:t>. Т – Тот</w:t>
      </w:r>
      <w:r>
        <w:rPr>
          <w:sz w:val="22"/>
          <w:szCs w:val="22"/>
        </w:rPr>
        <w:t xml:space="preserve"> (месяц рогами вверх)</w:t>
      </w:r>
      <w:r w:rsidR="00D46D3B">
        <w:rPr>
          <w:sz w:val="22"/>
          <w:szCs w:val="22"/>
        </w:rPr>
        <w:t>. Имя И</w:t>
      </w:r>
      <w:r w:rsidR="00DA4BC1">
        <w:rPr>
          <w:sz w:val="22"/>
          <w:szCs w:val="22"/>
        </w:rPr>
        <w:t>с-</w:t>
      </w:r>
      <w:r w:rsidR="00D46D3B">
        <w:rPr>
          <w:sz w:val="22"/>
          <w:szCs w:val="22"/>
        </w:rPr>
        <w:t xml:space="preserve">сохат </w:t>
      </w:r>
      <w:r w:rsidR="0079571A">
        <w:rPr>
          <w:sz w:val="22"/>
          <w:szCs w:val="22"/>
        </w:rPr>
        <w:t>в</w:t>
      </w:r>
      <w:r w:rsidR="00D46D3B">
        <w:rPr>
          <w:sz w:val="22"/>
          <w:szCs w:val="22"/>
        </w:rPr>
        <w:t xml:space="preserve"> русском языке сохранилось в виде слова «сохатый», которым называют лося.</w:t>
      </w:r>
      <w:r w:rsidR="000B30D7">
        <w:rPr>
          <w:sz w:val="22"/>
          <w:szCs w:val="22"/>
        </w:rPr>
        <w:t xml:space="preserve"> Ниже вырезан вариант знака Хов (фаллос на двух ногах). Это – «ключ», обозначающий понятие «начальник».</w:t>
      </w:r>
    </w:p>
    <w:p w:rsidR="002F7FBF" w:rsidRDefault="002F7FBF" w:rsidP="002F7FBF">
      <w:pPr>
        <w:jc w:val="both"/>
        <w:rPr>
          <w:sz w:val="22"/>
          <w:szCs w:val="22"/>
        </w:rPr>
      </w:pPr>
      <w:r>
        <w:rPr>
          <w:sz w:val="22"/>
          <w:szCs w:val="22"/>
        </w:rPr>
        <w:t xml:space="preserve">       Стомер </w:t>
      </w:r>
      <w:r w:rsidR="00B27096">
        <w:rPr>
          <w:sz w:val="22"/>
          <w:szCs w:val="22"/>
        </w:rPr>
        <w:t>Ис</w:t>
      </w:r>
      <w:r w:rsidR="00947A33">
        <w:rPr>
          <w:sz w:val="22"/>
          <w:szCs w:val="22"/>
        </w:rPr>
        <w:t>-С</w:t>
      </w:r>
      <w:r w:rsidR="00B27096">
        <w:rPr>
          <w:sz w:val="22"/>
          <w:szCs w:val="22"/>
        </w:rPr>
        <w:t xml:space="preserve">охатый </w:t>
      </w:r>
      <w:r>
        <w:rPr>
          <w:sz w:val="22"/>
          <w:szCs w:val="22"/>
        </w:rPr>
        <w:t xml:space="preserve">приплыл </w:t>
      </w:r>
      <w:r w:rsidR="00B512BF">
        <w:rPr>
          <w:sz w:val="22"/>
          <w:szCs w:val="22"/>
        </w:rPr>
        <w:t xml:space="preserve">на боевой ладье </w:t>
      </w:r>
      <w:r>
        <w:rPr>
          <w:sz w:val="22"/>
          <w:szCs w:val="22"/>
        </w:rPr>
        <w:t xml:space="preserve">из </w:t>
      </w:r>
      <w:r w:rsidR="00947A33">
        <w:rPr>
          <w:sz w:val="22"/>
          <w:szCs w:val="22"/>
        </w:rPr>
        <w:t>порта Рахата (</w:t>
      </w:r>
      <w:r w:rsidR="00181BEC">
        <w:rPr>
          <w:sz w:val="22"/>
          <w:szCs w:val="22"/>
        </w:rPr>
        <w:t>с 1270</w:t>
      </w:r>
      <w:r w:rsidR="006F348F">
        <w:rPr>
          <w:sz w:val="22"/>
          <w:szCs w:val="22"/>
        </w:rPr>
        <w:t xml:space="preserve"> </w:t>
      </w:r>
      <w:r w:rsidR="00181BEC">
        <w:rPr>
          <w:sz w:val="22"/>
          <w:szCs w:val="22"/>
        </w:rPr>
        <w:t xml:space="preserve">года </w:t>
      </w:r>
      <w:r w:rsidR="00947A33">
        <w:rPr>
          <w:sz w:val="22"/>
          <w:szCs w:val="22"/>
        </w:rPr>
        <w:t xml:space="preserve">Каффа, </w:t>
      </w:r>
      <w:r w:rsidR="00181BEC">
        <w:rPr>
          <w:sz w:val="22"/>
          <w:szCs w:val="22"/>
        </w:rPr>
        <w:t xml:space="preserve">затем - </w:t>
      </w:r>
      <w:r w:rsidR="00947A33">
        <w:rPr>
          <w:sz w:val="22"/>
          <w:szCs w:val="22"/>
        </w:rPr>
        <w:t xml:space="preserve">Феодосия; </w:t>
      </w:r>
      <w:r w:rsidR="00534B14">
        <w:rPr>
          <w:sz w:val="22"/>
          <w:szCs w:val="22"/>
        </w:rPr>
        <w:t>Крым</w:t>
      </w:r>
      <w:r w:rsidR="00947A33">
        <w:rPr>
          <w:sz w:val="22"/>
          <w:szCs w:val="22"/>
        </w:rPr>
        <w:t>)</w:t>
      </w:r>
      <w:r w:rsidR="00534B14">
        <w:rPr>
          <w:sz w:val="22"/>
          <w:szCs w:val="22"/>
        </w:rPr>
        <w:t xml:space="preserve">, входившего в </w:t>
      </w:r>
      <w:r w:rsidR="000B7331">
        <w:rPr>
          <w:sz w:val="22"/>
          <w:szCs w:val="22"/>
        </w:rPr>
        <w:t>западн</w:t>
      </w:r>
      <w:r w:rsidR="00534B14">
        <w:rPr>
          <w:sz w:val="22"/>
          <w:szCs w:val="22"/>
        </w:rPr>
        <w:t>ую</w:t>
      </w:r>
      <w:r w:rsidR="006F348F">
        <w:rPr>
          <w:sz w:val="22"/>
          <w:szCs w:val="22"/>
        </w:rPr>
        <w:t xml:space="preserve"> </w:t>
      </w:r>
      <w:r w:rsidR="00B97AD1">
        <w:rPr>
          <w:sz w:val="22"/>
          <w:szCs w:val="22"/>
        </w:rPr>
        <w:t>префектур</w:t>
      </w:r>
      <w:r w:rsidR="00534B14">
        <w:rPr>
          <w:sz w:val="22"/>
          <w:szCs w:val="22"/>
        </w:rPr>
        <w:t>у</w:t>
      </w:r>
      <w:r w:rsidR="006F348F">
        <w:rPr>
          <w:sz w:val="22"/>
          <w:szCs w:val="22"/>
        </w:rPr>
        <w:t xml:space="preserve"> </w:t>
      </w:r>
      <w:r w:rsidR="00B97AD1">
        <w:rPr>
          <w:sz w:val="22"/>
          <w:szCs w:val="22"/>
        </w:rPr>
        <w:t>Мон (Лун</w:t>
      </w:r>
      <w:r w:rsidR="00181BEC">
        <w:rPr>
          <w:sz w:val="22"/>
          <w:szCs w:val="22"/>
        </w:rPr>
        <w:t>а</w:t>
      </w:r>
      <w:r w:rsidR="00B97AD1">
        <w:rPr>
          <w:sz w:val="22"/>
          <w:szCs w:val="22"/>
        </w:rPr>
        <w:t xml:space="preserve">) </w:t>
      </w:r>
      <w:r>
        <w:rPr>
          <w:sz w:val="22"/>
          <w:szCs w:val="22"/>
        </w:rPr>
        <w:t xml:space="preserve">Империи </w:t>
      </w:r>
      <w:r w:rsidR="006F348F">
        <w:rPr>
          <w:sz w:val="22"/>
          <w:szCs w:val="22"/>
        </w:rPr>
        <w:t>Сол.</w:t>
      </w:r>
      <w:r w:rsidR="00B97AD1">
        <w:rPr>
          <w:sz w:val="22"/>
          <w:szCs w:val="22"/>
        </w:rPr>
        <w:t xml:space="preserve"> </w:t>
      </w:r>
      <w:r w:rsidR="006F348F">
        <w:rPr>
          <w:sz w:val="22"/>
          <w:szCs w:val="22"/>
        </w:rPr>
        <w:t>В эту же префектуру</w:t>
      </w:r>
      <w:r w:rsidR="00054FD1">
        <w:rPr>
          <w:sz w:val="22"/>
          <w:szCs w:val="22"/>
        </w:rPr>
        <w:t xml:space="preserve"> входили</w:t>
      </w:r>
      <w:r w:rsidR="000B7331">
        <w:rPr>
          <w:sz w:val="22"/>
          <w:szCs w:val="22"/>
        </w:rPr>
        <w:t xml:space="preserve"> Балкан</w:t>
      </w:r>
      <w:r w:rsidR="00B97AD1">
        <w:rPr>
          <w:sz w:val="22"/>
          <w:szCs w:val="22"/>
        </w:rPr>
        <w:t>ы</w:t>
      </w:r>
      <w:r w:rsidR="00094025">
        <w:rPr>
          <w:sz w:val="22"/>
          <w:szCs w:val="22"/>
        </w:rPr>
        <w:t>,</w:t>
      </w:r>
      <w:r w:rsidR="000B7331">
        <w:rPr>
          <w:sz w:val="22"/>
          <w:szCs w:val="22"/>
        </w:rPr>
        <w:t xml:space="preserve"> Болгари</w:t>
      </w:r>
      <w:r w:rsidR="00054FD1">
        <w:rPr>
          <w:sz w:val="22"/>
          <w:szCs w:val="22"/>
        </w:rPr>
        <w:t>я</w:t>
      </w:r>
      <w:r w:rsidR="00947A33">
        <w:rPr>
          <w:sz w:val="22"/>
          <w:szCs w:val="22"/>
        </w:rPr>
        <w:t xml:space="preserve">, включая левый </w:t>
      </w:r>
      <w:r w:rsidR="00947A33">
        <w:rPr>
          <w:sz w:val="22"/>
          <w:szCs w:val="22"/>
        </w:rPr>
        <w:lastRenderedPageBreak/>
        <w:t>берег Днепра</w:t>
      </w:r>
      <w:r w:rsidR="00054FD1">
        <w:rPr>
          <w:sz w:val="22"/>
          <w:szCs w:val="22"/>
        </w:rPr>
        <w:t>.</w:t>
      </w:r>
      <w:r w:rsidR="00947A33">
        <w:rPr>
          <w:rStyle w:val="ab"/>
          <w:sz w:val="22"/>
          <w:szCs w:val="22"/>
        </w:rPr>
        <w:footnoteReference w:id="415"/>
      </w:r>
      <w:r w:rsidR="006F348F">
        <w:rPr>
          <w:sz w:val="22"/>
          <w:szCs w:val="22"/>
        </w:rPr>
        <w:t xml:space="preserve"> </w:t>
      </w:r>
      <w:r w:rsidR="000B7331">
        <w:rPr>
          <w:sz w:val="22"/>
          <w:szCs w:val="22"/>
        </w:rPr>
        <w:t>Т</w:t>
      </w:r>
      <w:r>
        <w:rPr>
          <w:sz w:val="22"/>
          <w:szCs w:val="22"/>
        </w:rPr>
        <w:t xml:space="preserve">ерритория </w:t>
      </w:r>
      <w:r w:rsidR="000B7331">
        <w:rPr>
          <w:sz w:val="22"/>
          <w:szCs w:val="22"/>
        </w:rPr>
        <w:t>восточной префектуры (Сол)</w:t>
      </w:r>
      <w:r w:rsidR="00094025">
        <w:rPr>
          <w:sz w:val="22"/>
          <w:szCs w:val="22"/>
        </w:rPr>
        <w:t xml:space="preserve"> </w:t>
      </w:r>
      <w:r w:rsidR="006F348F">
        <w:rPr>
          <w:sz w:val="22"/>
          <w:szCs w:val="22"/>
        </w:rPr>
        <w:t>шла от</w:t>
      </w:r>
      <w:r w:rsidR="00094025">
        <w:rPr>
          <w:sz w:val="22"/>
          <w:szCs w:val="22"/>
        </w:rPr>
        <w:t xml:space="preserve"> </w:t>
      </w:r>
      <w:r w:rsidR="006F348F">
        <w:rPr>
          <w:sz w:val="22"/>
          <w:szCs w:val="22"/>
        </w:rPr>
        <w:t xml:space="preserve">от </w:t>
      </w:r>
      <w:r>
        <w:rPr>
          <w:sz w:val="22"/>
          <w:szCs w:val="22"/>
        </w:rPr>
        <w:t>бассейн</w:t>
      </w:r>
      <w:r w:rsidR="006F348F">
        <w:rPr>
          <w:sz w:val="22"/>
          <w:szCs w:val="22"/>
        </w:rPr>
        <w:t>а</w:t>
      </w:r>
      <w:r>
        <w:rPr>
          <w:sz w:val="22"/>
          <w:szCs w:val="22"/>
        </w:rPr>
        <w:t xml:space="preserve"> рек</w:t>
      </w:r>
      <w:r w:rsidR="006F348F">
        <w:rPr>
          <w:sz w:val="22"/>
          <w:szCs w:val="22"/>
        </w:rPr>
        <w:t>и</w:t>
      </w:r>
      <w:r>
        <w:rPr>
          <w:sz w:val="22"/>
          <w:szCs w:val="22"/>
        </w:rPr>
        <w:t xml:space="preserve"> Дон, Волга</w:t>
      </w:r>
      <w:r w:rsidR="00255323">
        <w:rPr>
          <w:sz w:val="22"/>
          <w:szCs w:val="22"/>
        </w:rPr>
        <w:t xml:space="preserve"> до</w:t>
      </w:r>
      <w:r w:rsidR="009878C0">
        <w:rPr>
          <w:sz w:val="22"/>
          <w:szCs w:val="22"/>
        </w:rPr>
        <w:t xml:space="preserve"> Алтая</w:t>
      </w:r>
      <w:r w:rsidR="006F348F">
        <w:rPr>
          <w:sz w:val="22"/>
          <w:szCs w:val="22"/>
        </w:rPr>
        <w:t xml:space="preserve"> и Восточного Туркестана включительно</w:t>
      </w:r>
      <w:r>
        <w:rPr>
          <w:sz w:val="22"/>
          <w:szCs w:val="22"/>
        </w:rPr>
        <w:t xml:space="preserve">. </w:t>
      </w:r>
      <w:r w:rsidR="000B30D7">
        <w:rPr>
          <w:sz w:val="22"/>
          <w:szCs w:val="22"/>
        </w:rPr>
        <w:t>Крепость Сета была в левом притоке реки Днепр. И</w:t>
      </w:r>
      <w:r>
        <w:rPr>
          <w:sz w:val="22"/>
          <w:szCs w:val="22"/>
        </w:rPr>
        <w:t>дентичны знаки костяной палетки Стомера и знаки золотого браслета верховной жрицы</w:t>
      </w:r>
      <w:r w:rsidR="009407DA">
        <w:rPr>
          <w:sz w:val="22"/>
          <w:szCs w:val="22"/>
        </w:rPr>
        <w:t>, найденного в</w:t>
      </w:r>
      <w:r>
        <w:rPr>
          <w:sz w:val="22"/>
          <w:szCs w:val="22"/>
        </w:rPr>
        <w:t xml:space="preserve"> Перещепинско</w:t>
      </w:r>
      <w:r w:rsidR="009407DA">
        <w:rPr>
          <w:sz w:val="22"/>
          <w:szCs w:val="22"/>
        </w:rPr>
        <w:t>м</w:t>
      </w:r>
      <w:r>
        <w:rPr>
          <w:sz w:val="22"/>
          <w:szCs w:val="22"/>
        </w:rPr>
        <w:t xml:space="preserve"> клад</w:t>
      </w:r>
      <w:r w:rsidR="009407DA">
        <w:rPr>
          <w:sz w:val="22"/>
          <w:szCs w:val="22"/>
        </w:rPr>
        <w:t>е</w:t>
      </w:r>
      <w:r>
        <w:rPr>
          <w:sz w:val="22"/>
          <w:szCs w:val="22"/>
        </w:rPr>
        <w:t xml:space="preserve"> (Новосанжарский район, 13 км от г. Полтава).  Во-первых, на костяной табличке </w:t>
      </w:r>
      <w:r w:rsidR="00B512BF">
        <w:rPr>
          <w:sz w:val="22"/>
          <w:szCs w:val="22"/>
        </w:rPr>
        <w:t>Стомера</w:t>
      </w:r>
      <w:r w:rsidR="006F348F">
        <w:rPr>
          <w:sz w:val="22"/>
          <w:szCs w:val="22"/>
        </w:rPr>
        <w:t xml:space="preserve"> </w:t>
      </w:r>
      <w:r w:rsidR="00947A33">
        <w:rPr>
          <w:sz w:val="22"/>
          <w:szCs w:val="22"/>
        </w:rPr>
        <w:t xml:space="preserve">(фото слева) </w:t>
      </w:r>
      <w:r w:rsidR="00094025">
        <w:rPr>
          <w:sz w:val="22"/>
          <w:szCs w:val="22"/>
        </w:rPr>
        <w:t xml:space="preserve">и </w:t>
      </w:r>
      <w:r w:rsidR="00947A33">
        <w:rPr>
          <w:sz w:val="22"/>
          <w:szCs w:val="22"/>
        </w:rPr>
        <w:t>на</w:t>
      </w:r>
      <w:r w:rsidR="00094025">
        <w:rPr>
          <w:sz w:val="22"/>
          <w:szCs w:val="22"/>
        </w:rPr>
        <w:t xml:space="preserve"> браслете </w:t>
      </w:r>
      <w:r w:rsidR="00947A33">
        <w:rPr>
          <w:sz w:val="22"/>
          <w:szCs w:val="22"/>
        </w:rPr>
        <w:t xml:space="preserve">(фото справа) </w:t>
      </w:r>
      <w:r>
        <w:rPr>
          <w:sz w:val="22"/>
          <w:szCs w:val="22"/>
        </w:rPr>
        <w:t>есть прямоугольник – графический символ бога Сета</w:t>
      </w:r>
      <w:r w:rsidR="00947A33">
        <w:rPr>
          <w:sz w:val="22"/>
          <w:szCs w:val="22"/>
        </w:rPr>
        <w:t xml:space="preserve"> -</w:t>
      </w:r>
      <w:r>
        <w:rPr>
          <w:sz w:val="22"/>
          <w:szCs w:val="22"/>
        </w:rPr>
        <w:t xml:space="preserve"> п</w:t>
      </w:r>
      <w:r w:rsidR="00094025">
        <w:rPr>
          <w:sz w:val="22"/>
          <w:szCs w:val="22"/>
        </w:rPr>
        <w:t>атрона</w:t>
      </w:r>
      <w:r>
        <w:rPr>
          <w:sz w:val="22"/>
          <w:szCs w:val="22"/>
        </w:rPr>
        <w:t xml:space="preserve"> Востока. </w:t>
      </w:r>
      <w:r w:rsidR="00C556B7">
        <w:rPr>
          <w:sz w:val="22"/>
          <w:szCs w:val="22"/>
        </w:rPr>
        <w:t>Во-вторых, количество символов на боковых гранях прямоугольника костяной палетки и золотого браслета одинаково – 14 (код богини Таты – патронессы империи Сол, Россия). Число элементов грани кодирует имя бога. С</w:t>
      </w:r>
      <w:r w:rsidR="00C556B7" w:rsidRPr="002F7FBF">
        <w:rPr>
          <w:sz w:val="22"/>
          <w:szCs w:val="22"/>
        </w:rPr>
        <w:t xml:space="preserve">лева направо против часовой стрелки (правило </w:t>
      </w:r>
      <w:r w:rsidR="00C556B7">
        <w:rPr>
          <w:sz w:val="22"/>
          <w:szCs w:val="22"/>
        </w:rPr>
        <w:t>Империи Сол</w:t>
      </w:r>
      <w:r w:rsidR="00C556B7" w:rsidRPr="002F7FBF">
        <w:rPr>
          <w:sz w:val="22"/>
          <w:szCs w:val="22"/>
        </w:rPr>
        <w:t>)</w:t>
      </w:r>
      <w:r w:rsidR="00C556B7">
        <w:rPr>
          <w:sz w:val="22"/>
          <w:szCs w:val="22"/>
        </w:rPr>
        <w:t xml:space="preserve"> коды богов</w:t>
      </w:r>
      <w:r w:rsidR="00C556B7" w:rsidRPr="002F7FBF">
        <w:rPr>
          <w:sz w:val="22"/>
          <w:szCs w:val="22"/>
        </w:rPr>
        <w:t xml:space="preserve">: </w:t>
      </w:r>
      <w:r w:rsidR="00C556B7">
        <w:rPr>
          <w:sz w:val="22"/>
          <w:szCs w:val="22"/>
        </w:rPr>
        <w:t>5+3+4+2 = 14 (число Таты).  5-3-4-2 кругов обозначают богов: Амин – Гор – Аминь – Ом (фото справа).</w:t>
      </w:r>
      <w:r w:rsidR="00C556B7">
        <w:rPr>
          <w:rStyle w:val="ab"/>
          <w:sz w:val="22"/>
          <w:szCs w:val="22"/>
        </w:rPr>
        <w:footnoteReference w:id="416"/>
      </w:r>
    </w:p>
    <w:p w:rsidR="002F7FBF" w:rsidRDefault="00665E4D" w:rsidP="002F7FBF">
      <w:pPr>
        <w:jc w:val="both"/>
        <w:rPr>
          <w:sz w:val="22"/>
          <w:szCs w:val="22"/>
        </w:rPr>
      </w:pPr>
      <w:r>
        <w:rPr>
          <w:sz w:val="22"/>
          <w:szCs w:val="22"/>
        </w:rPr>
        <w:pict>
          <v:shape id="_x0000_i1036" type="#_x0000_t75" style="width:64.5pt;height:151.5pt">
            <v:imagedata r:id="rId28" o:title="Богиня Исис царя Стомера"/>
          </v:shape>
        </w:pict>
      </w:r>
      <w:r w:rsidR="006F348F">
        <w:rPr>
          <w:sz w:val="22"/>
          <w:szCs w:val="22"/>
        </w:rPr>
        <w:t xml:space="preserve">      </w:t>
      </w:r>
      <w:r>
        <w:rPr>
          <w:sz w:val="22"/>
          <w:szCs w:val="22"/>
        </w:rPr>
        <w:pict>
          <v:shape id="_x0000_i1037" type="#_x0000_t75" style="width:223.5pt;height:151.5pt">
            <v:imagedata r:id="rId29" o:title="Браслет богини Исис под Полтавой"/>
          </v:shape>
        </w:pict>
      </w:r>
    </w:p>
    <w:p w:rsidR="002F7FBF" w:rsidRDefault="00947A33" w:rsidP="002F7FBF">
      <w:pPr>
        <w:jc w:val="both"/>
        <w:rPr>
          <w:sz w:val="22"/>
          <w:szCs w:val="22"/>
        </w:rPr>
      </w:pPr>
      <w:r>
        <w:rPr>
          <w:sz w:val="22"/>
          <w:szCs w:val="22"/>
        </w:rPr>
        <w:t xml:space="preserve">По бокам браслета дважды 4 круга – код </w:t>
      </w:r>
      <w:r w:rsidR="003802C5">
        <w:rPr>
          <w:sz w:val="22"/>
          <w:szCs w:val="22"/>
        </w:rPr>
        <w:t xml:space="preserve">тайной </w:t>
      </w:r>
      <w:r>
        <w:rPr>
          <w:sz w:val="22"/>
          <w:szCs w:val="22"/>
        </w:rPr>
        <w:t xml:space="preserve">богини </w:t>
      </w:r>
      <w:r w:rsidR="003802C5">
        <w:rPr>
          <w:sz w:val="22"/>
          <w:szCs w:val="22"/>
        </w:rPr>
        <w:t xml:space="preserve">Востока по имени </w:t>
      </w:r>
      <w:r>
        <w:rPr>
          <w:sz w:val="22"/>
          <w:szCs w:val="22"/>
        </w:rPr>
        <w:t>Аминь</w:t>
      </w:r>
      <w:r w:rsidR="006F348F">
        <w:rPr>
          <w:sz w:val="22"/>
          <w:szCs w:val="22"/>
        </w:rPr>
        <w:t xml:space="preserve"> (явный бог – это Ра). </w:t>
      </w:r>
      <w:r w:rsidR="00C556B7">
        <w:rPr>
          <w:sz w:val="22"/>
          <w:szCs w:val="22"/>
        </w:rPr>
        <w:t>П</w:t>
      </w:r>
      <w:r w:rsidR="002F7FBF">
        <w:rPr>
          <w:sz w:val="22"/>
          <w:szCs w:val="22"/>
        </w:rPr>
        <w:t xml:space="preserve">од Полтавой </w:t>
      </w:r>
      <w:r w:rsidR="00C556B7">
        <w:rPr>
          <w:sz w:val="22"/>
          <w:szCs w:val="22"/>
        </w:rPr>
        <w:t xml:space="preserve">в древности </w:t>
      </w:r>
      <w:r w:rsidR="00181BEC">
        <w:rPr>
          <w:sz w:val="22"/>
          <w:szCs w:val="22"/>
        </w:rPr>
        <w:t xml:space="preserve">браслет </w:t>
      </w:r>
      <w:r w:rsidR="000B30D7">
        <w:rPr>
          <w:sz w:val="22"/>
          <w:szCs w:val="22"/>
        </w:rPr>
        <w:t>сделали</w:t>
      </w:r>
      <w:r w:rsidR="002F7FBF">
        <w:rPr>
          <w:sz w:val="22"/>
          <w:szCs w:val="22"/>
        </w:rPr>
        <w:t xml:space="preserve"> для </w:t>
      </w:r>
      <w:r w:rsidR="009407DA">
        <w:rPr>
          <w:sz w:val="22"/>
          <w:szCs w:val="22"/>
        </w:rPr>
        <w:t>царя-жен</w:t>
      </w:r>
      <w:r w:rsidR="00054FD1">
        <w:rPr>
          <w:sz w:val="22"/>
          <w:szCs w:val="22"/>
        </w:rPr>
        <w:t>щ</w:t>
      </w:r>
      <w:r w:rsidR="009407DA">
        <w:rPr>
          <w:sz w:val="22"/>
          <w:szCs w:val="22"/>
        </w:rPr>
        <w:t xml:space="preserve">ины, </w:t>
      </w:r>
      <w:r w:rsidR="002F7FBF">
        <w:rPr>
          <w:sz w:val="22"/>
          <w:szCs w:val="22"/>
        </w:rPr>
        <w:t xml:space="preserve">верховной жрицы </w:t>
      </w:r>
      <w:r w:rsidR="000B7331">
        <w:rPr>
          <w:sz w:val="22"/>
          <w:szCs w:val="22"/>
        </w:rPr>
        <w:t>Великой Болгарии</w:t>
      </w:r>
      <w:r w:rsidR="006F258C">
        <w:rPr>
          <w:sz w:val="22"/>
          <w:szCs w:val="22"/>
        </w:rPr>
        <w:t xml:space="preserve">, </w:t>
      </w:r>
      <w:r w:rsidR="00880187">
        <w:rPr>
          <w:sz w:val="22"/>
          <w:szCs w:val="22"/>
        </w:rPr>
        <w:t xml:space="preserve">главным богом которой был Сет </w:t>
      </w:r>
      <w:r>
        <w:rPr>
          <w:sz w:val="22"/>
          <w:szCs w:val="22"/>
        </w:rPr>
        <w:t>(число 15</w:t>
      </w:r>
      <w:r w:rsidR="003802C5">
        <w:rPr>
          <w:sz w:val="22"/>
          <w:szCs w:val="22"/>
        </w:rPr>
        <w:t>, зеленый прямоугольник</w:t>
      </w:r>
      <w:r>
        <w:rPr>
          <w:sz w:val="22"/>
          <w:szCs w:val="22"/>
        </w:rPr>
        <w:t>) –</w:t>
      </w:r>
      <w:r w:rsidR="00880187">
        <w:rPr>
          <w:sz w:val="22"/>
          <w:szCs w:val="22"/>
        </w:rPr>
        <w:t xml:space="preserve"> патрон</w:t>
      </w:r>
      <w:r>
        <w:rPr>
          <w:sz w:val="22"/>
          <w:szCs w:val="22"/>
        </w:rPr>
        <w:t xml:space="preserve"> Империи </w:t>
      </w:r>
      <w:r w:rsidR="006F348F">
        <w:rPr>
          <w:sz w:val="22"/>
          <w:szCs w:val="22"/>
        </w:rPr>
        <w:t>Сол</w:t>
      </w:r>
      <w:r w:rsidR="00181BEC">
        <w:rPr>
          <w:sz w:val="22"/>
          <w:szCs w:val="22"/>
        </w:rPr>
        <w:t xml:space="preserve"> (Россия)</w:t>
      </w:r>
      <w:r>
        <w:rPr>
          <w:sz w:val="22"/>
          <w:szCs w:val="22"/>
        </w:rPr>
        <w:t>,</w:t>
      </w:r>
      <w:r w:rsidR="006F348F">
        <w:rPr>
          <w:sz w:val="22"/>
          <w:szCs w:val="22"/>
        </w:rPr>
        <w:t xml:space="preserve"> </w:t>
      </w:r>
      <w:r>
        <w:rPr>
          <w:sz w:val="22"/>
          <w:szCs w:val="22"/>
        </w:rPr>
        <w:t>за</w:t>
      </w:r>
      <w:r w:rsidR="009407DA">
        <w:rPr>
          <w:sz w:val="22"/>
          <w:szCs w:val="22"/>
        </w:rPr>
        <w:t>кодированный</w:t>
      </w:r>
      <w:r w:rsidR="002F7FBF">
        <w:rPr>
          <w:sz w:val="22"/>
          <w:szCs w:val="22"/>
        </w:rPr>
        <w:t xml:space="preserve"> зелены</w:t>
      </w:r>
      <w:r w:rsidR="009407DA">
        <w:rPr>
          <w:sz w:val="22"/>
          <w:szCs w:val="22"/>
        </w:rPr>
        <w:t>м</w:t>
      </w:r>
      <w:r w:rsidR="002F7FBF">
        <w:rPr>
          <w:sz w:val="22"/>
          <w:szCs w:val="22"/>
        </w:rPr>
        <w:t xml:space="preserve"> изумруд</w:t>
      </w:r>
      <w:r w:rsidR="009407DA">
        <w:rPr>
          <w:sz w:val="22"/>
          <w:szCs w:val="22"/>
        </w:rPr>
        <w:t>ом прямоугольной формы</w:t>
      </w:r>
      <w:r w:rsidR="006F258C">
        <w:rPr>
          <w:sz w:val="22"/>
          <w:szCs w:val="22"/>
        </w:rPr>
        <w:t xml:space="preserve">. Символика </w:t>
      </w:r>
      <w:r>
        <w:rPr>
          <w:sz w:val="22"/>
          <w:szCs w:val="22"/>
        </w:rPr>
        <w:t xml:space="preserve">цифр бо бокам прямоугольника на </w:t>
      </w:r>
      <w:r w:rsidR="006F258C">
        <w:rPr>
          <w:sz w:val="22"/>
          <w:szCs w:val="22"/>
        </w:rPr>
        <w:t>браслет</w:t>
      </w:r>
      <w:r>
        <w:rPr>
          <w:sz w:val="22"/>
          <w:szCs w:val="22"/>
        </w:rPr>
        <w:t>е</w:t>
      </w:r>
      <w:r w:rsidR="006F348F">
        <w:rPr>
          <w:sz w:val="22"/>
          <w:szCs w:val="22"/>
        </w:rPr>
        <w:t xml:space="preserve"> </w:t>
      </w:r>
      <w:r w:rsidR="00EA139D">
        <w:rPr>
          <w:sz w:val="22"/>
          <w:szCs w:val="22"/>
        </w:rPr>
        <w:lastRenderedPageBreak/>
        <w:t xml:space="preserve">Перещепинского клада </w:t>
      </w:r>
      <w:r w:rsidR="006F258C">
        <w:rPr>
          <w:sz w:val="22"/>
          <w:szCs w:val="22"/>
        </w:rPr>
        <w:t xml:space="preserve">повторяла коды </w:t>
      </w:r>
      <w:r w:rsidR="00EA139D">
        <w:rPr>
          <w:sz w:val="22"/>
          <w:szCs w:val="22"/>
        </w:rPr>
        <w:t xml:space="preserve">богов </w:t>
      </w:r>
      <w:r>
        <w:rPr>
          <w:sz w:val="22"/>
          <w:szCs w:val="22"/>
        </w:rPr>
        <w:t xml:space="preserve">костяной палетки </w:t>
      </w:r>
      <w:r w:rsidR="00EA139D">
        <w:rPr>
          <w:sz w:val="22"/>
          <w:szCs w:val="22"/>
        </w:rPr>
        <w:t xml:space="preserve">главкома </w:t>
      </w:r>
      <w:r w:rsidR="006F258C">
        <w:rPr>
          <w:sz w:val="22"/>
          <w:szCs w:val="22"/>
        </w:rPr>
        <w:t>1</w:t>
      </w:r>
      <w:r w:rsidR="00503858">
        <w:rPr>
          <w:sz w:val="22"/>
          <w:szCs w:val="22"/>
        </w:rPr>
        <w:t>А</w:t>
      </w:r>
      <w:r w:rsidR="002F7FBF">
        <w:rPr>
          <w:sz w:val="22"/>
          <w:szCs w:val="22"/>
        </w:rPr>
        <w:t xml:space="preserve"> российской династии Египта </w:t>
      </w:r>
      <w:r w:rsidR="009E66B5">
        <w:rPr>
          <w:sz w:val="22"/>
          <w:szCs w:val="22"/>
        </w:rPr>
        <w:t xml:space="preserve">по имени Стомер </w:t>
      </w:r>
      <w:r w:rsidR="005301B4">
        <w:rPr>
          <w:sz w:val="22"/>
          <w:szCs w:val="22"/>
        </w:rPr>
        <w:t>(</w:t>
      </w:r>
      <w:r w:rsidR="00054FD1">
        <w:rPr>
          <w:sz w:val="22"/>
          <w:szCs w:val="22"/>
        </w:rPr>
        <w:t>9</w:t>
      </w:r>
      <w:r w:rsidR="005301B4">
        <w:rPr>
          <w:sz w:val="22"/>
          <w:szCs w:val="22"/>
        </w:rPr>
        <w:t>64</w:t>
      </w:r>
      <w:r w:rsidR="00054FD1">
        <w:rPr>
          <w:sz w:val="22"/>
          <w:szCs w:val="22"/>
        </w:rPr>
        <w:t>-</w:t>
      </w:r>
      <w:r w:rsidR="00C655D2">
        <w:rPr>
          <w:sz w:val="22"/>
          <w:szCs w:val="22"/>
        </w:rPr>
        <w:t>28</w:t>
      </w:r>
      <w:r w:rsidR="00054FD1">
        <w:rPr>
          <w:sz w:val="22"/>
          <w:szCs w:val="22"/>
        </w:rPr>
        <w:t>.</w:t>
      </w:r>
      <w:r w:rsidR="00C655D2">
        <w:rPr>
          <w:sz w:val="22"/>
          <w:szCs w:val="22"/>
        </w:rPr>
        <w:t>5</w:t>
      </w:r>
      <w:r w:rsidR="00054FD1">
        <w:rPr>
          <w:sz w:val="22"/>
          <w:szCs w:val="22"/>
        </w:rPr>
        <w:t>.9</w:t>
      </w:r>
      <w:r w:rsidR="00C655D2">
        <w:rPr>
          <w:sz w:val="22"/>
          <w:szCs w:val="22"/>
        </w:rPr>
        <w:t>68</w:t>
      </w:r>
      <w:r w:rsidR="00054FD1">
        <w:rPr>
          <w:sz w:val="22"/>
          <w:szCs w:val="22"/>
        </w:rPr>
        <w:t>)</w:t>
      </w:r>
      <w:r>
        <w:rPr>
          <w:sz w:val="22"/>
          <w:szCs w:val="22"/>
        </w:rPr>
        <w:t>.</w:t>
      </w:r>
    </w:p>
    <w:p w:rsidR="002F7FBF" w:rsidRDefault="002F7FBF" w:rsidP="002F7FBF">
      <w:pPr>
        <w:jc w:val="both"/>
        <w:rPr>
          <w:sz w:val="22"/>
          <w:szCs w:val="22"/>
        </w:rPr>
      </w:pPr>
      <w:r>
        <w:rPr>
          <w:sz w:val="22"/>
          <w:szCs w:val="22"/>
        </w:rPr>
        <w:t xml:space="preserve">       Имеются другие признаки принадлежности главкома Стомера </w:t>
      </w:r>
      <w:r w:rsidR="00B97AD1">
        <w:rPr>
          <w:sz w:val="22"/>
          <w:szCs w:val="22"/>
        </w:rPr>
        <w:t xml:space="preserve">к Империи </w:t>
      </w:r>
      <w:r w:rsidR="006F348F">
        <w:rPr>
          <w:sz w:val="22"/>
          <w:szCs w:val="22"/>
        </w:rPr>
        <w:t>Сол</w:t>
      </w:r>
      <w:r w:rsidR="00B27096">
        <w:rPr>
          <w:sz w:val="22"/>
          <w:szCs w:val="22"/>
        </w:rPr>
        <w:t xml:space="preserve"> (</w:t>
      </w:r>
      <w:r>
        <w:rPr>
          <w:sz w:val="22"/>
          <w:szCs w:val="22"/>
        </w:rPr>
        <w:t>Росси</w:t>
      </w:r>
      <w:r w:rsidR="009E66B5">
        <w:rPr>
          <w:sz w:val="22"/>
          <w:szCs w:val="22"/>
        </w:rPr>
        <w:t>я</w:t>
      </w:r>
      <w:r w:rsidR="00B27096">
        <w:rPr>
          <w:sz w:val="22"/>
          <w:szCs w:val="22"/>
        </w:rPr>
        <w:t>)</w:t>
      </w:r>
      <w:r>
        <w:rPr>
          <w:sz w:val="22"/>
          <w:szCs w:val="22"/>
        </w:rPr>
        <w:t xml:space="preserve">. </w:t>
      </w:r>
      <w:r w:rsidR="00E55F38">
        <w:rPr>
          <w:sz w:val="22"/>
          <w:szCs w:val="22"/>
        </w:rPr>
        <w:t xml:space="preserve">а) Сокол внутри прямоугольника «крепости Сета» изображен профилем налево </w:t>
      </w:r>
      <w:r>
        <w:rPr>
          <w:sz w:val="22"/>
          <w:szCs w:val="22"/>
        </w:rPr>
        <w:t xml:space="preserve">– </w:t>
      </w:r>
      <w:r w:rsidR="00E55F38">
        <w:rPr>
          <w:sz w:val="22"/>
          <w:szCs w:val="22"/>
        </w:rPr>
        <w:t>признак Востока, России. Сокол-</w:t>
      </w:r>
      <w:r>
        <w:rPr>
          <w:sz w:val="22"/>
          <w:szCs w:val="22"/>
        </w:rPr>
        <w:t>Ра</w:t>
      </w:r>
      <w:r w:rsidR="00E55F38">
        <w:rPr>
          <w:sz w:val="22"/>
          <w:szCs w:val="22"/>
        </w:rPr>
        <w:t xml:space="preserve"> стоит на знаке Ом (треугольник вершиной вниз). Код бога </w:t>
      </w:r>
      <w:r w:rsidR="006F348F">
        <w:rPr>
          <w:sz w:val="22"/>
          <w:szCs w:val="22"/>
        </w:rPr>
        <w:t>Сол</w:t>
      </w:r>
      <w:r w:rsidR="00E55F38">
        <w:rPr>
          <w:sz w:val="22"/>
          <w:szCs w:val="22"/>
        </w:rPr>
        <w:t xml:space="preserve">-Ом </w:t>
      </w:r>
      <w:r w:rsidR="000B30D7">
        <w:rPr>
          <w:sz w:val="22"/>
          <w:szCs w:val="22"/>
        </w:rPr>
        <w:t>обозначал</w:t>
      </w:r>
      <w:r w:rsidR="00E55F38">
        <w:rPr>
          <w:sz w:val="22"/>
          <w:szCs w:val="22"/>
        </w:rPr>
        <w:t xml:space="preserve"> доминир</w:t>
      </w:r>
      <w:r w:rsidR="006F348F">
        <w:rPr>
          <w:sz w:val="22"/>
          <w:szCs w:val="22"/>
        </w:rPr>
        <w:t>ование в Империи Соломон мужской части Сол</w:t>
      </w:r>
      <w:r w:rsidR="00E55F38">
        <w:rPr>
          <w:sz w:val="22"/>
          <w:szCs w:val="22"/>
        </w:rPr>
        <w:t>.</w:t>
      </w:r>
      <w:r w:rsidR="00E55F38">
        <w:rPr>
          <w:rStyle w:val="ab"/>
          <w:sz w:val="22"/>
          <w:szCs w:val="22"/>
        </w:rPr>
        <w:footnoteReference w:id="417"/>
      </w:r>
      <w:r w:rsidR="00E55F38">
        <w:rPr>
          <w:sz w:val="22"/>
          <w:szCs w:val="22"/>
        </w:rPr>
        <w:t xml:space="preserve"> При 1А династии гегемоном была Империя </w:t>
      </w:r>
      <w:r w:rsidR="006F348F">
        <w:rPr>
          <w:sz w:val="22"/>
          <w:szCs w:val="22"/>
        </w:rPr>
        <w:t>Сол</w:t>
      </w:r>
      <w:r w:rsidR="00B27096">
        <w:rPr>
          <w:sz w:val="22"/>
          <w:szCs w:val="22"/>
        </w:rPr>
        <w:t xml:space="preserve"> (</w:t>
      </w:r>
      <w:r w:rsidR="00E55F38">
        <w:rPr>
          <w:sz w:val="22"/>
          <w:szCs w:val="22"/>
        </w:rPr>
        <w:t>Россия</w:t>
      </w:r>
      <w:r w:rsidR="00B27096">
        <w:rPr>
          <w:sz w:val="22"/>
          <w:szCs w:val="22"/>
        </w:rPr>
        <w:t>)</w:t>
      </w:r>
      <w:r w:rsidR="00E55F38">
        <w:rPr>
          <w:sz w:val="22"/>
          <w:szCs w:val="22"/>
        </w:rPr>
        <w:t>, в которой тайным богом был Юпитер (круглая дыра в правом верх</w:t>
      </w:r>
      <w:r w:rsidR="00255323">
        <w:rPr>
          <w:sz w:val="22"/>
          <w:szCs w:val="22"/>
        </w:rPr>
        <w:t>н</w:t>
      </w:r>
      <w:r w:rsidR="00E55F38">
        <w:rPr>
          <w:sz w:val="22"/>
          <w:szCs w:val="22"/>
        </w:rPr>
        <w:t xml:space="preserve">ем углу «крепости Сета»). Явным богом </w:t>
      </w:r>
      <w:r w:rsidR="006F348F">
        <w:rPr>
          <w:sz w:val="22"/>
          <w:szCs w:val="22"/>
        </w:rPr>
        <w:t>Империи Сол</w:t>
      </w:r>
      <w:r w:rsidR="00E55F38">
        <w:rPr>
          <w:sz w:val="22"/>
          <w:szCs w:val="22"/>
        </w:rPr>
        <w:t xml:space="preserve"> был Ра в форме Сокола</w:t>
      </w:r>
      <w:r>
        <w:rPr>
          <w:sz w:val="22"/>
          <w:szCs w:val="22"/>
        </w:rPr>
        <w:t xml:space="preserve">. б) </w:t>
      </w:r>
      <w:r w:rsidR="000B30D7">
        <w:rPr>
          <w:sz w:val="22"/>
          <w:szCs w:val="22"/>
        </w:rPr>
        <w:t xml:space="preserve">Слева на палетке </w:t>
      </w:r>
      <w:r>
        <w:rPr>
          <w:sz w:val="22"/>
          <w:szCs w:val="22"/>
        </w:rPr>
        <w:t>им</w:t>
      </w:r>
      <w:r w:rsidR="000B30D7">
        <w:rPr>
          <w:sz w:val="22"/>
          <w:szCs w:val="22"/>
        </w:rPr>
        <w:t>я</w:t>
      </w:r>
      <w:r w:rsidR="006F348F">
        <w:rPr>
          <w:sz w:val="22"/>
          <w:szCs w:val="22"/>
        </w:rPr>
        <w:t xml:space="preserve"> </w:t>
      </w:r>
      <w:r w:rsidR="00B97AD1">
        <w:rPr>
          <w:sz w:val="22"/>
          <w:szCs w:val="22"/>
        </w:rPr>
        <w:t>главкома</w:t>
      </w:r>
      <w:r>
        <w:rPr>
          <w:sz w:val="22"/>
          <w:szCs w:val="22"/>
        </w:rPr>
        <w:t xml:space="preserve"> написан</w:t>
      </w:r>
      <w:r w:rsidR="000B30D7">
        <w:rPr>
          <w:sz w:val="22"/>
          <w:szCs w:val="22"/>
        </w:rPr>
        <w:t>о</w:t>
      </w:r>
      <w:r>
        <w:rPr>
          <w:sz w:val="22"/>
          <w:szCs w:val="22"/>
        </w:rPr>
        <w:t xml:space="preserve"> в </w:t>
      </w:r>
      <w:r w:rsidR="006F348F" w:rsidRPr="006F348F">
        <w:rPr>
          <w:b/>
          <w:i/>
          <w:sz w:val="22"/>
          <w:szCs w:val="22"/>
          <w:u w:val="single"/>
        </w:rPr>
        <w:t xml:space="preserve">вертикальном </w:t>
      </w:r>
      <w:r w:rsidRPr="00E22BC6">
        <w:rPr>
          <w:b/>
          <w:i/>
          <w:sz w:val="22"/>
          <w:szCs w:val="22"/>
          <w:u w:val="single"/>
        </w:rPr>
        <w:t>прямоугольнике</w:t>
      </w:r>
      <w:r>
        <w:rPr>
          <w:sz w:val="22"/>
          <w:szCs w:val="22"/>
        </w:rPr>
        <w:t xml:space="preserve"> – знаке бога Сета, </w:t>
      </w:r>
      <w:r w:rsidR="00C00737">
        <w:rPr>
          <w:sz w:val="22"/>
          <w:szCs w:val="22"/>
        </w:rPr>
        <w:t>патрон</w:t>
      </w:r>
      <w:r w:rsidR="00EA139D">
        <w:rPr>
          <w:sz w:val="22"/>
          <w:szCs w:val="22"/>
        </w:rPr>
        <w:t>а</w:t>
      </w:r>
      <w:r w:rsidR="000B30D7">
        <w:rPr>
          <w:sz w:val="22"/>
          <w:szCs w:val="22"/>
        </w:rPr>
        <w:t xml:space="preserve"> Империи </w:t>
      </w:r>
      <w:r w:rsidR="006F348F">
        <w:rPr>
          <w:sz w:val="22"/>
          <w:szCs w:val="22"/>
        </w:rPr>
        <w:t>Сол</w:t>
      </w:r>
      <w:r w:rsidR="000B30D7">
        <w:rPr>
          <w:sz w:val="22"/>
          <w:szCs w:val="22"/>
        </w:rPr>
        <w:t xml:space="preserve">. в) Внутри </w:t>
      </w:r>
      <w:r>
        <w:rPr>
          <w:sz w:val="22"/>
          <w:szCs w:val="22"/>
        </w:rPr>
        <w:t>серех</w:t>
      </w:r>
      <w:r w:rsidR="000B30D7">
        <w:rPr>
          <w:sz w:val="22"/>
          <w:szCs w:val="22"/>
        </w:rPr>
        <w:t>а</w:t>
      </w:r>
      <w:r w:rsidR="006F348F">
        <w:rPr>
          <w:sz w:val="22"/>
          <w:szCs w:val="22"/>
        </w:rPr>
        <w:t xml:space="preserve"> </w:t>
      </w:r>
      <w:r w:rsidR="000B30D7">
        <w:rPr>
          <w:sz w:val="22"/>
          <w:szCs w:val="22"/>
        </w:rPr>
        <w:t>есть</w:t>
      </w:r>
      <w:r>
        <w:rPr>
          <w:sz w:val="22"/>
          <w:szCs w:val="22"/>
        </w:rPr>
        <w:t xml:space="preserve"> два прямых креста</w:t>
      </w:r>
      <w:r w:rsidR="006F348F">
        <w:rPr>
          <w:sz w:val="22"/>
          <w:szCs w:val="22"/>
        </w:rPr>
        <w:t>. Они сделаны</w:t>
      </w:r>
      <w:r>
        <w:rPr>
          <w:sz w:val="22"/>
          <w:szCs w:val="22"/>
        </w:rPr>
        <w:t xml:space="preserve"> в виде двух ног сокола, которые пробивают верхнюю линию прямоугольника. 2Ра - это</w:t>
      </w:r>
      <w:r w:rsidR="000B7331">
        <w:rPr>
          <w:sz w:val="22"/>
          <w:szCs w:val="22"/>
        </w:rPr>
        <w:t xml:space="preserve"> символ митрополии бога Ра в </w:t>
      </w:r>
      <w:r>
        <w:rPr>
          <w:sz w:val="22"/>
          <w:szCs w:val="22"/>
        </w:rPr>
        <w:t>9</w:t>
      </w:r>
      <w:r w:rsidR="00054FD1">
        <w:rPr>
          <w:sz w:val="22"/>
          <w:szCs w:val="22"/>
        </w:rPr>
        <w:t>6</w:t>
      </w:r>
      <w:r w:rsidR="00E7647D">
        <w:rPr>
          <w:sz w:val="22"/>
          <w:szCs w:val="22"/>
        </w:rPr>
        <w:t>4</w:t>
      </w:r>
      <w:r w:rsidR="000B7331">
        <w:rPr>
          <w:sz w:val="22"/>
          <w:szCs w:val="22"/>
        </w:rPr>
        <w:t>-9</w:t>
      </w:r>
      <w:r w:rsidR="00E7647D">
        <w:rPr>
          <w:sz w:val="22"/>
          <w:szCs w:val="22"/>
        </w:rPr>
        <w:t>68</w:t>
      </w:r>
      <w:r>
        <w:rPr>
          <w:sz w:val="22"/>
          <w:szCs w:val="22"/>
        </w:rPr>
        <w:t xml:space="preserve"> год</w:t>
      </w:r>
      <w:r w:rsidR="000B7331">
        <w:rPr>
          <w:sz w:val="22"/>
          <w:szCs w:val="22"/>
        </w:rPr>
        <w:t>ах</w:t>
      </w:r>
      <w:r>
        <w:rPr>
          <w:sz w:val="22"/>
          <w:szCs w:val="22"/>
        </w:rPr>
        <w:t xml:space="preserve">. </w:t>
      </w:r>
      <w:r w:rsidR="00EA139D">
        <w:rPr>
          <w:sz w:val="22"/>
          <w:szCs w:val="22"/>
        </w:rPr>
        <w:t xml:space="preserve">Ра – это явный бог Империи </w:t>
      </w:r>
      <w:r w:rsidR="006F348F">
        <w:rPr>
          <w:sz w:val="22"/>
          <w:szCs w:val="22"/>
        </w:rPr>
        <w:t>Сол (</w:t>
      </w:r>
      <w:r w:rsidR="00EA139D">
        <w:rPr>
          <w:sz w:val="22"/>
          <w:szCs w:val="22"/>
        </w:rPr>
        <w:t>Росси</w:t>
      </w:r>
      <w:r w:rsidR="006F348F">
        <w:rPr>
          <w:sz w:val="22"/>
          <w:szCs w:val="22"/>
        </w:rPr>
        <w:t>я)</w:t>
      </w:r>
      <w:r w:rsidR="00EA139D">
        <w:rPr>
          <w:sz w:val="22"/>
          <w:szCs w:val="22"/>
        </w:rPr>
        <w:t xml:space="preserve">. </w:t>
      </w:r>
      <w:r>
        <w:rPr>
          <w:sz w:val="22"/>
          <w:szCs w:val="22"/>
        </w:rPr>
        <w:t>Всего в серехе 4 иероглифа</w:t>
      </w:r>
      <w:r w:rsidR="00E7647D">
        <w:rPr>
          <w:sz w:val="22"/>
          <w:szCs w:val="22"/>
        </w:rPr>
        <w:t xml:space="preserve">. Сверху </w:t>
      </w:r>
      <w:r w:rsidR="00E7647D" w:rsidRPr="009D0F4E">
        <w:rPr>
          <w:b/>
          <w:i/>
          <w:sz w:val="22"/>
          <w:szCs w:val="22"/>
        </w:rPr>
        <w:t>два прямых креста Ра</w:t>
      </w:r>
      <w:r w:rsidR="00E7647D">
        <w:rPr>
          <w:sz w:val="22"/>
          <w:szCs w:val="22"/>
        </w:rPr>
        <w:t xml:space="preserve"> от ног сокола к булаве и к символу веры (левая часть палетки, фото слева)</w:t>
      </w:r>
      <w:r w:rsidR="006F348F">
        <w:rPr>
          <w:sz w:val="22"/>
          <w:szCs w:val="22"/>
        </w:rPr>
        <w:t>.</w:t>
      </w:r>
      <w:r w:rsidR="00E7647D">
        <w:rPr>
          <w:sz w:val="22"/>
          <w:szCs w:val="22"/>
        </w:rPr>
        <w:t xml:space="preserve"> 2Ра – это</w:t>
      </w:r>
      <w:r w:rsidR="009D0F4E">
        <w:rPr>
          <w:sz w:val="22"/>
          <w:szCs w:val="22"/>
        </w:rPr>
        <w:t xml:space="preserve"> уровень </w:t>
      </w:r>
      <w:r w:rsidR="00E7647D">
        <w:rPr>
          <w:sz w:val="22"/>
          <w:szCs w:val="22"/>
        </w:rPr>
        <w:t xml:space="preserve"> митрополит Ра. Египет в 964 году был частью Запада, поэтому слева направо по правилу Запада написаны 2 знака</w:t>
      </w:r>
      <w:r w:rsidR="009711B9">
        <w:rPr>
          <w:sz w:val="22"/>
          <w:szCs w:val="22"/>
        </w:rPr>
        <w:t xml:space="preserve"> имени «Батя»</w:t>
      </w:r>
      <w:r w:rsidR="00E7647D">
        <w:rPr>
          <w:sz w:val="22"/>
          <w:szCs w:val="22"/>
        </w:rPr>
        <w:t xml:space="preserve">. </w:t>
      </w:r>
      <w:r w:rsidR="009711B9">
        <w:rPr>
          <w:sz w:val="22"/>
          <w:szCs w:val="22"/>
        </w:rPr>
        <w:t xml:space="preserve">Б </w:t>
      </w:r>
      <w:r w:rsidR="004F1804">
        <w:rPr>
          <w:sz w:val="22"/>
          <w:szCs w:val="22"/>
        </w:rPr>
        <w:t>–</w:t>
      </w:r>
      <w:r w:rsidR="009711B9">
        <w:rPr>
          <w:sz w:val="22"/>
          <w:szCs w:val="22"/>
        </w:rPr>
        <w:t xml:space="preserve"> это</w:t>
      </w:r>
      <w:r w:rsidR="004F1804">
        <w:rPr>
          <w:sz w:val="22"/>
          <w:szCs w:val="22"/>
        </w:rPr>
        <w:t xml:space="preserve"> </w:t>
      </w:r>
      <w:r>
        <w:rPr>
          <w:sz w:val="22"/>
          <w:szCs w:val="22"/>
        </w:rPr>
        <w:t>Булава</w:t>
      </w:r>
      <w:r w:rsidR="009711B9">
        <w:rPr>
          <w:sz w:val="22"/>
          <w:szCs w:val="22"/>
        </w:rPr>
        <w:t>, Т</w:t>
      </w:r>
      <w:r>
        <w:rPr>
          <w:sz w:val="22"/>
          <w:szCs w:val="22"/>
        </w:rPr>
        <w:t xml:space="preserve"> – </w:t>
      </w:r>
      <w:r w:rsidR="00E7647D">
        <w:rPr>
          <w:sz w:val="22"/>
          <w:szCs w:val="22"/>
        </w:rPr>
        <w:t xml:space="preserve">это </w:t>
      </w:r>
      <w:r>
        <w:rPr>
          <w:sz w:val="22"/>
          <w:szCs w:val="22"/>
        </w:rPr>
        <w:t xml:space="preserve">Тата </w:t>
      </w:r>
      <w:r w:rsidR="00E7647D">
        <w:rPr>
          <w:sz w:val="22"/>
          <w:szCs w:val="22"/>
        </w:rPr>
        <w:t>(</w:t>
      </w:r>
      <w:r>
        <w:rPr>
          <w:sz w:val="22"/>
          <w:szCs w:val="22"/>
        </w:rPr>
        <w:t>месяц рогами вниз</w:t>
      </w:r>
      <w:r w:rsidR="00E7647D">
        <w:rPr>
          <w:sz w:val="22"/>
          <w:szCs w:val="22"/>
        </w:rPr>
        <w:t>).</w:t>
      </w:r>
      <w:r w:rsidR="004F1804">
        <w:rPr>
          <w:sz w:val="22"/>
          <w:szCs w:val="22"/>
        </w:rPr>
        <w:t xml:space="preserve"> </w:t>
      </w:r>
      <w:r w:rsidR="009711B9" w:rsidRPr="004F1804">
        <w:rPr>
          <w:sz w:val="22"/>
          <w:szCs w:val="22"/>
        </w:rPr>
        <w:t>Полн</w:t>
      </w:r>
      <w:r w:rsidR="004F1804" w:rsidRPr="004F1804">
        <w:rPr>
          <w:sz w:val="22"/>
          <w:szCs w:val="22"/>
        </w:rPr>
        <w:t>остью</w:t>
      </w:r>
      <w:r w:rsidR="009711B9" w:rsidRPr="004F1804">
        <w:rPr>
          <w:sz w:val="22"/>
          <w:szCs w:val="22"/>
        </w:rPr>
        <w:t xml:space="preserve"> титул и и</w:t>
      </w:r>
      <w:r w:rsidR="00E7647D" w:rsidRPr="004F1804">
        <w:rPr>
          <w:sz w:val="22"/>
          <w:szCs w:val="22"/>
        </w:rPr>
        <w:t>мя</w:t>
      </w:r>
      <w:r w:rsidR="009711B9" w:rsidRPr="004F1804">
        <w:rPr>
          <w:sz w:val="22"/>
          <w:szCs w:val="22"/>
        </w:rPr>
        <w:t>:</w:t>
      </w:r>
      <w:r w:rsidR="009711B9" w:rsidRPr="009711B9">
        <w:rPr>
          <w:i/>
          <w:sz w:val="22"/>
          <w:szCs w:val="22"/>
        </w:rPr>
        <w:t xml:space="preserve"> «</w:t>
      </w:r>
      <w:r w:rsidR="009711B9" w:rsidRPr="009711B9">
        <w:rPr>
          <w:b/>
          <w:i/>
          <w:sz w:val="22"/>
          <w:szCs w:val="22"/>
        </w:rPr>
        <w:t>Батя Стомер, сам Тор, Ис</w:t>
      </w:r>
      <w:r w:rsidR="004F1804">
        <w:rPr>
          <w:b/>
          <w:i/>
          <w:sz w:val="22"/>
          <w:szCs w:val="22"/>
        </w:rPr>
        <w:t>-С</w:t>
      </w:r>
      <w:r w:rsidR="009711B9" w:rsidRPr="009711B9">
        <w:rPr>
          <w:b/>
          <w:i/>
          <w:sz w:val="22"/>
          <w:szCs w:val="22"/>
        </w:rPr>
        <w:t>охатый»</w:t>
      </w:r>
      <w:r w:rsidR="00E7647D" w:rsidRPr="009711B9">
        <w:rPr>
          <w:b/>
          <w:i/>
          <w:sz w:val="22"/>
          <w:szCs w:val="22"/>
        </w:rPr>
        <w:t xml:space="preserve">. </w:t>
      </w:r>
      <w:r w:rsidR="004F1804" w:rsidRPr="004F1804">
        <w:rPr>
          <w:sz w:val="22"/>
          <w:szCs w:val="22"/>
        </w:rPr>
        <w:t>Ж</w:t>
      </w:r>
      <w:r w:rsidR="00E7647D" w:rsidRPr="004F1804">
        <w:rPr>
          <w:sz w:val="22"/>
          <w:szCs w:val="22"/>
        </w:rPr>
        <w:t xml:space="preserve">реческий статус </w:t>
      </w:r>
      <w:r w:rsidR="004F1804">
        <w:rPr>
          <w:sz w:val="22"/>
          <w:szCs w:val="22"/>
        </w:rPr>
        <w:t xml:space="preserve">главкома </w:t>
      </w:r>
      <w:r w:rsidR="00E7647D" w:rsidRPr="004F1804">
        <w:rPr>
          <w:sz w:val="22"/>
          <w:szCs w:val="22"/>
        </w:rPr>
        <w:t>- митрополит бога Ра.</w:t>
      </w:r>
    </w:p>
    <w:p w:rsidR="002F7FBF" w:rsidRDefault="002F7FBF" w:rsidP="002F7FBF">
      <w:pPr>
        <w:jc w:val="both"/>
        <w:rPr>
          <w:sz w:val="22"/>
          <w:szCs w:val="22"/>
        </w:rPr>
      </w:pPr>
      <w:r>
        <w:rPr>
          <w:sz w:val="22"/>
          <w:szCs w:val="22"/>
        </w:rPr>
        <w:t xml:space="preserve">      Египтологи Запада и </w:t>
      </w:r>
      <w:r w:rsidR="004F1804">
        <w:rPr>
          <w:sz w:val="22"/>
          <w:szCs w:val="22"/>
        </w:rPr>
        <w:t xml:space="preserve">энциклопедия </w:t>
      </w:r>
      <w:r>
        <w:rPr>
          <w:sz w:val="22"/>
          <w:szCs w:val="22"/>
        </w:rPr>
        <w:t xml:space="preserve">Википедия лгали, что главкома звали «Гор Ага». Таких иероглифов на палетке нет. </w:t>
      </w:r>
      <w:r w:rsidR="0096408F">
        <w:rPr>
          <w:sz w:val="22"/>
          <w:szCs w:val="22"/>
        </w:rPr>
        <w:t>В период древнего царства Египта (8</w:t>
      </w:r>
      <w:r w:rsidR="004F1804">
        <w:rPr>
          <w:sz w:val="22"/>
          <w:szCs w:val="22"/>
        </w:rPr>
        <w:t>84</w:t>
      </w:r>
      <w:r w:rsidR="0096408F">
        <w:rPr>
          <w:sz w:val="22"/>
          <w:szCs w:val="22"/>
        </w:rPr>
        <w:t>-1052) с</w:t>
      </w:r>
      <w:r>
        <w:rPr>
          <w:sz w:val="22"/>
          <w:szCs w:val="22"/>
        </w:rPr>
        <w:t xml:space="preserve">окол профилем направо над </w:t>
      </w:r>
      <w:r w:rsidR="009D0F4E">
        <w:rPr>
          <w:sz w:val="22"/>
          <w:szCs w:val="22"/>
        </w:rPr>
        <w:t>вертикальным прямоугольником (бог Сет, якобы «</w:t>
      </w:r>
      <w:r>
        <w:rPr>
          <w:sz w:val="22"/>
          <w:szCs w:val="22"/>
        </w:rPr>
        <w:t>серех</w:t>
      </w:r>
      <w:r w:rsidR="009D0F4E">
        <w:rPr>
          <w:sz w:val="22"/>
          <w:szCs w:val="22"/>
        </w:rPr>
        <w:t>»)</w:t>
      </w:r>
      <w:r>
        <w:rPr>
          <w:sz w:val="22"/>
          <w:szCs w:val="22"/>
        </w:rPr>
        <w:t xml:space="preserve"> обознача</w:t>
      </w:r>
      <w:r w:rsidR="0096408F">
        <w:rPr>
          <w:sz w:val="22"/>
          <w:szCs w:val="22"/>
        </w:rPr>
        <w:t>л</w:t>
      </w:r>
      <w:r>
        <w:rPr>
          <w:sz w:val="22"/>
          <w:szCs w:val="22"/>
        </w:rPr>
        <w:t xml:space="preserve"> не имя «Гор», а западную </w:t>
      </w:r>
      <w:r w:rsidR="000B7331">
        <w:rPr>
          <w:sz w:val="22"/>
          <w:szCs w:val="22"/>
        </w:rPr>
        <w:t>префектуру</w:t>
      </w:r>
      <w:r w:rsidR="004F1804">
        <w:rPr>
          <w:sz w:val="22"/>
          <w:szCs w:val="22"/>
        </w:rPr>
        <w:t xml:space="preserve"> </w:t>
      </w:r>
      <w:r w:rsidR="00B97AD1">
        <w:rPr>
          <w:sz w:val="22"/>
          <w:szCs w:val="22"/>
        </w:rPr>
        <w:t xml:space="preserve">Мон, входившую в </w:t>
      </w:r>
      <w:r>
        <w:rPr>
          <w:sz w:val="22"/>
          <w:szCs w:val="22"/>
        </w:rPr>
        <w:t>Импери</w:t>
      </w:r>
      <w:r w:rsidR="00B97AD1">
        <w:rPr>
          <w:sz w:val="22"/>
          <w:szCs w:val="22"/>
        </w:rPr>
        <w:t>ю</w:t>
      </w:r>
      <w:r>
        <w:rPr>
          <w:sz w:val="22"/>
          <w:szCs w:val="22"/>
        </w:rPr>
        <w:t xml:space="preserve"> </w:t>
      </w:r>
      <w:r w:rsidR="004F1804">
        <w:rPr>
          <w:sz w:val="22"/>
          <w:szCs w:val="22"/>
        </w:rPr>
        <w:t>Сол</w:t>
      </w:r>
      <w:r w:rsidR="009711B9">
        <w:rPr>
          <w:sz w:val="22"/>
          <w:szCs w:val="22"/>
        </w:rPr>
        <w:t xml:space="preserve"> (</w:t>
      </w:r>
      <w:r w:rsidR="00B97AD1">
        <w:rPr>
          <w:sz w:val="22"/>
          <w:szCs w:val="22"/>
        </w:rPr>
        <w:t>Росси</w:t>
      </w:r>
      <w:r w:rsidR="004F1804">
        <w:rPr>
          <w:sz w:val="22"/>
          <w:szCs w:val="22"/>
        </w:rPr>
        <w:t>я</w:t>
      </w:r>
      <w:r w:rsidR="009711B9">
        <w:rPr>
          <w:sz w:val="22"/>
          <w:szCs w:val="22"/>
        </w:rPr>
        <w:t>)</w:t>
      </w:r>
      <w:r>
        <w:rPr>
          <w:sz w:val="22"/>
          <w:szCs w:val="22"/>
        </w:rPr>
        <w:t xml:space="preserve">. </w:t>
      </w:r>
      <w:r w:rsidR="00036AB6">
        <w:rPr>
          <w:sz w:val="22"/>
          <w:szCs w:val="22"/>
        </w:rPr>
        <w:t>В правой части палетки п</w:t>
      </w:r>
      <w:r>
        <w:rPr>
          <w:sz w:val="22"/>
          <w:szCs w:val="22"/>
        </w:rPr>
        <w:t xml:space="preserve">рофиль сокола налево обозначает восточную </w:t>
      </w:r>
      <w:r w:rsidR="000B7331">
        <w:rPr>
          <w:sz w:val="22"/>
          <w:szCs w:val="22"/>
        </w:rPr>
        <w:t>префектуру</w:t>
      </w:r>
      <w:r w:rsidR="004F1804">
        <w:rPr>
          <w:sz w:val="22"/>
          <w:szCs w:val="22"/>
        </w:rPr>
        <w:t xml:space="preserve"> </w:t>
      </w:r>
      <w:r w:rsidR="00036AB6">
        <w:rPr>
          <w:sz w:val="22"/>
          <w:szCs w:val="22"/>
        </w:rPr>
        <w:t xml:space="preserve">Сол </w:t>
      </w:r>
      <w:r>
        <w:rPr>
          <w:sz w:val="22"/>
          <w:szCs w:val="22"/>
        </w:rPr>
        <w:t xml:space="preserve">Империи </w:t>
      </w:r>
      <w:r w:rsidR="004F1804">
        <w:rPr>
          <w:sz w:val="22"/>
          <w:szCs w:val="22"/>
        </w:rPr>
        <w:t>Сол</w:t>
      </w:r>
      <w:r w:rsidR="009711B9">
        <w:rPr>
          <w:sz w:val="22"/>
          <w:szCs w:val="22"/>
        </w:rPr>
        <w:t xml:space="preserve"> (</w:t>
      </w:r>
      <w:r w:rsidR="00EA139D">
        <w:rPr>
          <w:sz w:val="22"/>
          <w:szCs w:val="22"/>
        </w:rPr>
        <w:t>Росси</w:t>
      </w:r>
      <w:r w:rsidR="004F1804">
        <w:rPr>
          <w:sz w:val="22"/>
          <w:szCs w:val="22"/>
        </w:rPr>
        <w:t>я</w:t>
      </w:r>
      <w:r w:rsidR="009711B9">
        <w:rPr>
          <w:sz w:val="22"/>
          <w:szCs w:val="22"/>
        </w:rPr>
        <w:t>)</w:t>
      </w:r>
      <w:r>
        <w:rPr>
          <w:sz w:val="22"/>
          <w:szCs w:val="22"/>
        </w:rPr>
        <w:t>.</w:t>
      </w:r>
      <w:r w:rsidR="004F1804">
        <w:rPr>
          <w:sz w:val="22"/>
          <w:szCs w:val="22"/>
        </w:rPr>
        <w:t xml:space="preserve"> </w:t>
      </w:r>
      <w:r w:rsidR="009D0F4E">
        <w:rPr>
          <w:sz w:val="22"/>
          <w:szCs w:val="22"/>
        </w:rPr>
        <w:t xml:space="preserve">Вертикальный прямоугольник (серех) является показателем того, что главком Стомер представляет Империю Сол (Россия), поскольку эта графическая фигура </w:t>
      </w:r>
      <w:r w:rsidR="009D0F4E">
        <w:rPr>
          <w:sz w:val="22"/>
          <w:szCs w:val="22"/>
        </w:rPr>
        <w:lastRenderedPageBreak/>
        <w:t xml:space="preserve">обозначает бога по имени Сет – патрона Востока. Горизонтальный прямоугольник кодировал богиню Сеть (число 16) – патронессу Запада. </w:t>
      </w:r>
      <w:r>
        <w:rPr>
          <w:sz w:val="22"/>
          <w:szCs w:val="22"/>
        </w:rPr>
        <w:t xml:space="preserve">Из-за того, что </w:t>
      </w:r>
      <w:r w:rsidR="00B512BF">
        <w:rPr>
          <w:sz w:val="22"/>
          <w:szCs w:val="22"/>
        </w:rPr>
        <w:t>главком</w:t>
      </w:r>
      <w:r>
        <w:rPr>
          <w:sz w:val="22"/>
          <w:szCs w:val="22"/>
        </w:rPr>
        <w:t xml:space="preserve"> Стомер </w:t>
      </w:r>
      <w:r w:rsidR="000B7331">
        <w:rPr>
          <w:sz w:val="22"/>
          <w:szCs w:val="22"/>
        </w:rPr>
        <w:t xml:space="preserve">был </w:t>
      </w:r>
      <w:r w:rsidR="005E00E5">
        <w:rPr>
          <w:sz w:val="22"/>
          <w:szCs w:val="22"/>
        </w:rPr>
        <w:t>в Египте на</w:t>
      </w:r>
      <w:r w:rsidR="000B7331">
        <w:rPr>
          <w:sz w:val="22"/>
          <w:szCs w:val="22"/>
        </w:rPr>
        <w:t xml:space="preserve"> территории </w:t>
      </w:r>
      <w:r w:rsidR="00036AB6">
        <w:rPr>
          <w:sz w:val="22"/>
          <w:szCs w:val="22"/>
        </w:rPr>
        <w:t>префектуры Мон (</w:t>
      </w:r>
      <w:r w:rsidR="00EA139D">
        <w:rPr>
          <w:sz w:val="22"/>
          <w:szCs w:val="22"/>
        </w:rPr>
        <w:t xml:space="preserve">от </w:t>
      </w:r>
      <w:r w:rsidR="005E00E5">
        <w:rPr>
          <w:sz w:val="22"/>
          <w:szCs w:val="22"/>
        </w:rPr>
        <w:t xml:space="preserve">широты </w:t>
      </w:r>
      <w:r w:rsidR="000B7331">
        <w:rPr>
          <w:sz w:val="22"/>
          <w:szCs w:val="22"/>
        </w:rPr>
        <w:t>Балкан</w:t>
      </w:r>
      <w:r w:rsidR="004F1804">
        <w:rPr>
          <w:sz w:val="22"/>
          <w:szCs w:val="22"/>
        </w:rPr>
        <w:t xml:space="preserve"> </w:t>
      </w:r>
      <w:r w:rsidR="00EA139D">
        <w:rPr>
          <w:sz w:val="22"/>
          <w:szCs w:val="22"/>
        </w:rPr>
        <w:t>до Крыма</w:t>
      </w:r>
      <w:r w:rsidR="00036AB6">
        <w:rPr>
          <w:sz w:val="22"/>
          <w:szCs w:val="22"/>
        </w:rPr>
        <w:t>)</w:t>
      </w:r>
      <w:r>
        <w:rPr>
          <w:sz w:val="22"/>
          <w:szCs w:val="22"/>
        </w:rPr>
        <w:t xml:space="preserve">, жрецы </w:t>
      </w:r>
      <w:r w:rsidR="00036AB6">
        <w:rPr>
          <w:sz w:val="22"/>
          <w:szCs w:val="22"/>
        </w:rPr>
        <w:t xml:space="preserve">изобразили </w:t>
      </w:r>
      <w:r w:rsidR="00B512BF">
        <w:rPr>
          <w:sz w:val="22"/>
          <w:szCs w:val="22"/>
        </w:rPr>
        <w:t xml:space="preserve">его </w:t>
      </w:r>
      <w:r>
        <w:rPr>
          <w:sz w:val="22"/>
          <w:szCs w:val="22"/>
        </w:rPr>
        <w:t xml:space="preserve">Сокола </w:t>
      </w:r>
      <w:r w:rsidR="009D0F4E">
        <w:rPr>
          <w:sz w:val="22"/>
          <w:szCs w:val="22"/>
        </w:rPr>
        <w:t xml:space="preserve">(тотем Ра) </w:t>
      </w:r>
      <w:r>
        <w:rPr>
          <w:sz w:val="22"/>
          <w:szCs w:val="22"/>
        </w:rPr>
        <w:t xml:space="preserve">профилем направо. Имя </w:t>
      </w:r>
      <w:r w:rsidR="009711B9">
        <w:rPr>
          <w:sz w:val="22"/>
          <w:szCs w:val="22"/>
        </w:rPr>
        <w:t xml:space="preserve">Батя </w:t>
      </w:r>
      <w:r w:rsidR="005E00E5">
        <w:rPr>
          <w:sz w:val="22"/>
          <w:szCs w:val="22"/>
        </w:rPr>
        <w:t>вырезали</w:t>
      </w:r>
      <w:r>
        <w:rPr>
          <w:sz w:val="22"/>
          <w:szCs w:val="22"/>
        </w:rPr>
        <w:t xml:space="preserve"> в прямоугольнике</w:t>
      </w:r>
      <w:r w:rsidR="009711B9">
        <w:rPr>
          <w:sz w:val="22"/>
          <w:szCs w:val="22"/>
        </w:rPr>
        <w:t xml:space="preserve"> – символе бога Сета, патрона России.</w:t>
      </w:r>
      <w:r w:rsidR="004F1804">
        <w:rPr>
          <w:sz w:val="22"/>
          <w:szCs w:val="22"/>
        </w:rPr>
        <w:t xml:space="preserve"> </w:t>
      </w:r>
      <w:r w:rsidR="009D0F4E">
        <w:rPr>
          <w:sz w:val="22"/>
          <w:szCs w:val="22"/>
        </w:rPr>
        <w:t>Имя «</w:t>
      </w:r>
      <w:r w:rsidR="009711B9">
        <w:rPr>
          <w:sz w:val="22"/>
          <w:szCs w:val="22"/>
        </w:rPr>
        <w:t>Стомер</w:t>
      </w:r>
      <w:r w:rsidR="009D0F4E">
        <w:rPr>
          <w:sz w:val="22"/>
          <w:szCs w:val="22"/>
        </w:rPr>
        <w:t>»</w:t>
      </w:r>
      <w:r w:rsidR="009711B9">
        <w:rPr>
          <w:sz w:val="22"/>
          <w:szCs w:val="22"/>
        </w:rPr>
        <w:t xml:space="preserve"> и его титул «Сам Тор» написа</w:t>
      </w:r>
      <w:r w:rsidR="009D0F4E">
        <w:rPr>
          <w:sz w:val="22"/>
          <w:szCs w:val="22"/>
        </w:rPr>
        <w:t>ли</w:t>
      </w:r>
      <w:r w:rsidR="009711B9">
        <w:rPr>
          <w:sz w:val="22"/>
          <w:szCs w:val="22"/>
        </w:rPr>
        <w:t xml:space="preserve"> четырьмя иероглифами</w:t>
      </w:r>
      <w:r>
        <w:rPr>
          <w:sz w:val="22"/>
          <w:szCs w:val="22"/>
        </w:rPr>
        <w:t xml:space="preserve">. </w:t>
      </w:r>
      <w:r w:rsidR="0096408F">
        <w:rPr>
          <w:sz w:val="22"/>
          <w:szCs w:val="22"/>
        </w:rPr>
        <w:t>З</w:t>
      </w:r>
      <w:r>
        <w:rPr>
          <w:sz w:val="22"/>
          <w:szCs w:val="22"/>
        </w:rPr>
        <w:t xml:space="preserve">наков «Гор Ага» внутри прямоугольника нет. Имя «Гор Ага» придумали западные </w:t>
      </w:r>
      <w:r w:rsidR="004F1804">
        <w:rPr>
          <w:sz w:val="22"/>
          <w:szCs w:val="22"/>
        </w:rPr>
        <w:t>лжецы-</w:t>
      </w:r>
      <w:r w:rsidR="009D0F4E">
        <w:rPr>
          <w:sz w:val="22"/>
          <w:szCs w:val="22"/>
        </w:rPr>
        <w:t>египтологи</w:t>
      </w:r>
      <w:r>
        <w:rPr>
          <w:sz w:val="22"/>
          <w:szCs w:val="22"/>
        </w:rPr>
        <w:t xml:space="preserve">, сочинившие </w:t>
      </w:r>
      <w:r w:rsidR="00EA139D">
        <w:rPr>
          <w:sz w:val="22"/>
          <w:szCs w:val="22"/>
        </w:rPr>
        <w:t xml:space="preserve">ложную </w:t>
      </w:r>
      <w:r>
        <w:rPr>
          <w:sz w:val="22"/>
          <w:szCs w:val="22"/>
        </w:rPr>
        <w:t>историю.</w:t>
      </w:r>
      <w:r w:rsidR="004F1804">
        <w:rPr>
          <w:sz w:val="22"/>
          <w:szCs w:val="22"/>
        </w:rPr>
        <w:t xml:space="preserve"> </w:t>
      </w:r>
      <w:r w:rsidR="00E87EA3">
        <w:rPr>
          <w:sz w:val="22"/>
          <w:szCs w:val="22"/>
        </w:rPr>
        <w:t>В вер</w:t>
      </w:r>
      <w:r w:rsidR="009D0F4E">
        <w:rPr>
          <w:sz w:val="22"/>
          <w:szCs w:val="22"/>
        </w:rPr>
        <w:t>х</w:t>
      </w:r>
      <w:r w:rsidR="00E87EA3">
        <w:rPr>
          <w:sz w:val="22"/>
          <w:szCs w:val="22"/>
        </w:rPr>
        <w:t>ней строке</w:t>
      </w:r>
      <w:r w:rsidR="00913EBB">
        <w:rPr>
          <w:sz w:val="22"/>
          <w:szCs w:val="22"/>
        </w:rPr>
        <w:t xml:space="preserve"> Палермско</w:t>
      </w:r>
      <w:r w:rsidR="00E87EA3">
        <w:rPr>
          <w:sz w:val="22"/>
          <w:szCs w:val="22"/>
        </w:rPr>
        <w:t>го</w:t>
      </w:r>
      <w:r w:rsidR="00913EBB">
        <w:rPr>
          <w:sz w:val="22"/>
          <w:szCs w:val="22"/>
        </w:rPr>
        <w:t xml:space="preserve"> камн</w:t>
      </w:r>
      <w:r w:rsidR="00E87EA3">
        <w:rPr>
          <w:sz w:val="22"/>
          <w:szCs w:val="22"/>
        </w:rPr>
        <w:t>я</w:t>
      </w:r>
      <w:r w:rsidR="00913EBB">
        <w:rPr>
          <w:sz w:val="22"/>
          <w:szCs w:val="22"/>
        </w:rPr>
        <w:t xml:space="preserve"> </w:t>
      </w:r>
      <w:r w:rsidR="009D0F4E">
        <w:rPr>
          <w:sz w:val="22"/>
          <w:szCs w:val="22"/>
        </w:rPr>
        <w:t xml:space="preserve">среди главкомов </w:t>
      </w:r>
      <w:r w:rsidR="00913EBB">
        <w:rPr>
          <w:sz w:val="22"/>
          <w:szCs w:val="22"/>
        </w:rPr>
        <w:t xml:space="preserve">1А династии Египта главком Стомер («Гор Ага») изображен пятым </w:t>
      </w:r>
      <w:r w:rsidR="009711B9">
        <w:rPr>
          <w:sz w:val="22"/>
          <w:szCs w:val="22"/>
        </w:rPr>
        <w:t xml:space="preserve">справа </w:t>
      </w:r>
      <w:r w:rsidR="00913EBB">
        <w:rPr>
          <w:sz w:val="22"/>
          <w:szCs w:val="22"/>
        </w:rPr>
        <w:t>после 4-го российского главкома по имени Тятя («Нармер»).</w:t>
      </w:r>
      <w:r w:rsidR="004F1804">
        <w:rPr>
          <w:sz w:val="22"/>
          <w:szCs w:val="22"/>
        </w:rPr>
        <w:t xml:space="preserve"> </w:t>
      </w:r>
      <w:r w:rsidR="0096408F">
        <w:rPr>
          <w:sz w:val="22"/>
          <w:szCs w:val="22"/>
        </w:rPr>
        <w:t>Знак «</w:t>
      </w:r>
      <w:r w:rsidR="00E731B2">
        <w:rPr>
          <w:sz w:val="22"/>
          <w:szCs w:val="22"/>
        </w:rPr>
        <w:t>Рахата</w:t>
      </w:r>
      <w:r w:rsidR="0096408F">
        <w:rPr>
          <w:sz w:val="22"/>
          <w:szCs w:val="22"/>
        </w:rPr>
        <w:t>»</w:t>
      </w:r>
      <w:r w:rsidR="00E731B2">
        <w:rPr>
          <w:sz w:val="22"/>
          <w:szCs w:val="22"/>
        </w:rPr>
        <w:t xml:space="preserve"> в</w:t>
      </w:r>
      <w:r w:rsidR="004F1804">
        <w:rPr>
          <w:sz w:val="22"/>
          <w:szCs w:val="22"/>
        </w:rPr>
        <w:t xml:space="preserve"> </w:t>
      </w:r>
      <w:r w:rsidR="0096408F">
        <w:rPr>
          <w:sz w:val="22"/>
          <w:szCs w:val="22"/>
        </w:rPr>
        <w:t>имени Батя</w:t>
      </w:r>
      <w:r>
        <w:rPr>
          <w:sz w:val="22"/>
          <w:szCs w:val="22"/>
        </w:rPr>
        <w:t xml:space="preserve"> Стомер </w:t>
      </w:r>
      <w:r w:rsidR="00054FD1">
        <w:rPr>
          <w:sz w:val="22"/>
          <w:szCs w:val="22"/>
        </w:rPr>
        <w:t>(9</w:t>
      </w:r>
      <w:r w:rsidR="00C655D2">
        <w:rPr>
          <w:sz w:val="22"/>
          <w:szCs w:val="22"/>
        </w:rPr>
        <w:t>6</w:t>
      </w:r>
      <w:r w:rsidR="00054FD1">
        <w:rPr>
          <w:sz w:val="22"/>
          <w:szCs w:val="22"/>
        </w:rPr>
        <w:t>4</w:t>
      </w:r>
      <w:r w:rsidR="00036AB6">
        <w:rPr>
          <w:sz w:val="22"/>
          <w:szCs w:val="22"/>
        </w:rPr>
        <w:t>-9</w:t>
      </w:r>
      <w:r w:rsidR="00C655D2">
        <w:rPr>
          <w:sz w:val="22"/>
          <w:szCs w:val="22"/>
        </w:rPr>
        <w:t>68</w:t>
      </w:r>
      <w:r w:rsidR="00036AB6">
        <w:rPr>
          <w:sz w:val="22"/>
          <w:szCs w:val="22"/>
        </w:rPr>
        <w:t xml:space="preserve">) </w:t>
      </w:r>
      <w:r w:rsidR="0096408F">
        <w:rPr>
          <w:sz w:val="22"/>
          <w:szCs w:val="22"/>
        </w:rPr>
        <w:t xml:space="preserve">повторен в </w:t>
      </w:r>
      <w:r w:rsidR="00E731B2">
        <w:rPr>
          <w:sz w:val="22"/>
          <w:szCs w:val="22"/>
        </w:rPr>
        <w:t>иероглифическом логотипе «Рахата»</w:t>
      </w:r>
      <w:r w:rsidR="0096408F">
        <w:rPr>
          <w:sz w:val="22"/>
          <w:szCs w:val="22"/>
        </w:rPr>
        <w:t xml:space="preserve"> города Каффа</w:t>
      </w:r>
      <w:r w:rsidR="00584360">
        <w:rPr>
          <w:sz w:val="22"/>
          <w:szCs w:val="22"/>
        </w:rPr>
        <w:t xml:space="preserve"> (Феодосия)</w:t>
      </w:r>
      <w:r w:rsidR="0096408F">
        <w:rPr>
          <w:sz w:val="22"/>
          <w:szCs w:val="22"/>
        </w:rPr>
        <w:t>. Полностью</w:t>
      </w:r>
      <w:r>
        <w:rPr>
          <w:sz w:val="22"/>
          <w:szCs w:val="22"/>
        </w:rPr>
        <w:t xml:space="preserve"> иероглиф </w:t>
      </w:r>
      <w:r w:rsidR="004F1804">
        <w:rPr>
          <w:sz w:val="22"/>
          <w:szCs w:val="22"/>
        </w:rPr>
        <w:t xml:space="preserve">состоит из </w:t>
      </w:r>
      <w:r w:rsidR="00584360">
        <w:rPr>
          <w:sz w:val="22"/>
          <w:szCs w:val="22"/>
        </w:rPr>
        <w:t>тр</w:t>
      </w:r>
      <w:r w:rsidR="004F1804">
        <w:rPr>
          <w:sz w:val="22"/>
          <w:szCs w:val="22"/>
        </w:rPr>
        <w:t>ех</w:t>
      </w:r>
      <w:r w:rsidR="00584360">
        <w:rPr>
          <w:sz w:val="22"/>
          <w:szCs w:val="22"/>
        </w:rPr>
        <w:t xml:space="preserve"> элемент</w:t>
      </w:r>
      <w:r w:rsidR="004F1804">
        <w:rPr>
          <w:sz w:val="22"/>
          <w:szCs w:val="22"/>
        </w:rPr>
        <w:t>ов</w:t>
      </w:r>
      <w:r w:rsidR="00584360">
        <w:rPr>
          <w:sz w:val="22"/>
          <w:szCs w:val="22"/>
        </w:rPr>
        <w:t xml:space="preserve">: </w:t>
      </w:r>
      <w:r>
        <w:rPr>
          <w:sz w:val="22"/>
          <w:szCs w:val="22"/>
        </w:rPr>
        <w:t>«Ра-</w:t>
      </w:r>
      <w:r w:rsidR="000B7331">
        <w:rPr>
          <w:sz w:val="22"/>
          <w:szCs w:val="22"/>
        </w:rPr>
        <w:t>Хов-</w:t>
      </w:r>
      <w:r>
        <w:rPr>
          <w:sz w:val="22"/>
          <w:szCs w:val="22"/>
        </w:rPr>
        <w:t>Таты»</w:t>
      </w:r>
      <w:r w:rsidR="00E731B2">
        <w:rPr>
          <w:sz w:val="22"/>
          <w:szCs w:val="22"/>
        </w:rPr>
        <w:t>, РХТ, Рахата, т.е. «дом Ра»</w:t>
      </w:r>
      <w:r>
        <w:rPr>
          <w:sz w:val="22"/>
          <w:szCs w:val="22"/>
        </w:rPr>
        <w:t xml:space="preserve"> (</w:t>
      </w:r>
      <w:r w:rsidR="00BD4047">
        <w:rPr>
          <w:sz w:val="22"/>
          <w:szCs w:val="22"/>
        </w:rPr>
        <w:t>знак палетки Бати Стомера</w:t>
      </w:r>
      <w:r>
        <w:rPr>
          <w:sz w:val="22"/>
          <w:szCs w:val="22"/>
        </w:rPr>
        <w:t xml:space="preserve"> слева)</w:t>
      </w:r>
      <w:r w:rsidR="009D0F4E">
        <w:rPr>
          <w:sz w:val="22"/>
          <w:szCs w:val="22"/>
        </w:rPr>
        <w:t>.</w:t>
      </w:r>
      <w:r>
        <w:rPr>
          <w:rStyle w:val="ab"/>
          <w:sz w:val="22"/>
          <w:szCs w:val="22"/>
        </w:rPr>
        <w:footnoteReference w:id="418"/>
      </w:r>
    </w:p>
    <w:p w:rsidR="002F7FBF" w:rsidRDefault="004F1804" w:rsidP="002F7FBF">
      <w:pPr>
        <w:jc w:val="both"/>
        <w:rPr>
          <w:sz w:val="22"/>
          <w:szCs w:val="22"/>
        </w:rPr>
      </w:pPr>
      <w:r>
        <w:rPr>
          <w:noProof/>
          <w:sz w:val="22"/>
          <w:szCs w:val="22"/>
        </w:rPr>
        <w:t xml:space="preserve">                  </w:t>
      </w:r>
      <w:r w:rsidR="00665E4D">
        <w:rPr>
          <w:noProof/>
          <w:sz w:val="22"/>
          <w:szCs w:val="22"/>
        </w:rPr>
        <w:pict>
          <v:shape id="Рисунок 93" o:spid="_x0000_i1038" type="#_x0000_t75" alt="Стомер знак Душа богини Тот" style="width:57.75pt;height:129.75pt;visibility:visible">
            <v:imagedata r:id="rId30" o:title="Стомер знак Душа богини Тот"/>
          </v:shape>
        </w:pict>
      </w:r>
      <w:r>
        <w:rPr>
          <w:noProof/>
          <w:sz w:val="22"/>
          <w:szCs w:val="22"/>
        </w:rPr>
        <w:t xml:space="preserve">          </w:t>
      </w:r>
      <w:r w:rsidR="00665E4D">
        <w:rPr>
          <w:noProof/>
          <w:sz w:val="22"/>
          <w:szCs w:val="22"/>
        </w:rPr>
        <w:pict>
          <v:shape id="Рисунок 94" o:spid="_x0000_i1039" type="#_x0000_t75" alt="Герб Каффы" style="width:122.25pt;height:129.75pt;visibility:visible">
            <v:imagedata r:id="rId31" o:title="Герб Каффы"/>
          </v:shape>
        </w:pict>
      </w:r>
    </w:p>
    <w:p w:rsidR="00E87EA3" w:rsidRDefault="009D0F4E" w:rsidP="003A41D5">
      <w:pPr>
        <w:jc w:val="both"/>
        <w:rPr>
          <w:sz w:val="22"/>
          <w:szCs w:val="22"/>
        </w:rPr>
      </w:pPr>
      <w:r>
        <w:rPr>
          <w:sz w:val="22"/>
          <w:szCs w:val="22"/>
        </w:rPr>
        <w:t xml:space="preserve">  </w:t>
      </w:r>
      <w:r w:rsidR="00E87EA3">
        <w:rPr>
          <w:sz w:val="22"/>
          <w:szCs w:val="22"/>
        </w:rPr>
        <w:t xml:space="preserve">     Направление </w:t>
      </w:r>
      <w:r w:rsidR="004D00E9">
        <w:rPr>
          <w:sz w:val="22"/>
          <w:szCs w:val="22"/>
        </w:rPr>
        <w:t>написания</w:t>
      </w:r>
      <w:r w:rsidR="00E87EA3">
        <w:rPr>
          <w:sz w:val="22"/>
          <w:szCs w:val="22"/>
        </w:rPr>
        <w:t xml:space="preserve"> знака Тата справа налево</w:t>
      </w:r>
      <w:r w:rsidR="004D00E9">
        <w:rPr>
          <w:sz w:val="22"/>
          <w:szCs w:val="22"/>
        </w:rPr>
        <w:t xml:space="preserve"> (Империя </w:t>
      </w:r>
      <w:r w:rsidR="004F1804">
        <w:rPr>
          <w:sz w:val="22"/>
          <w:szCs w:val="22"/>
        </w:rPr>
        <w:t>Сол</w:t>
      </w:r>
      <w:r w:rsidR="004D00E9">
        <w:rPr>
          <w:sz w:val="22"/>
          <w:szCs w:val="22"/>
        </w:rPr>
        <w:t>)</w:t>
      </w:r>
      <w:r w:rsidR="004F1804">
        <w:rPr>
          <w:sz w:val="22"/>
          <w:szCs w:val="22"/>
        </w:rPr>
        <w:t>.</w:t>
      </w:r>
      <w:r w:rsidR="004D00E9">
        <w:rPr>
          <w:sz w:val="22"/>
          <w:szCs w:val="22"/>
        </w:rPr>
        <w:t xml:space="preserve"> </w:t>
      </w:r>
      <w:r w:rsidR="004F1804">
        <w:rPr>
          <w:sz w:val="22"/>
          <w:szCs w:val="22"/>
        </w:rPr>
        <w:t>Конец знака -</w:t>
      </w:r>
      <w:r w:rsidR="004D00E9">
        <w:rPr>
          <w:sz w:val="22"/>
          <w:szCs w:val="22"/>
        </w:rPr>
        <w:t xml:space="preserve"> загиб конца лунного месяца</w:t>
      </w:r>
      <w:r w:rsidR="004F1804">
        <w:rPr>
          <w:sz w:val="22"/>
          <w:szCs w:val="22"/>
        </w:rPr>
        <w:t xml:space="preserve"> </w:t>
      </w:r>
      <w:r>
        <w:rPr>
          <w:sz w:val="22"/>
          <w:szCs w:val="22"/>
        </w:rPr>
        <w:t>против часовой стрелки</w:t>
      </w:r>
      <w:r w:rsidR="00B71FFC">
        <w:rPr>
          <w:sz w:val="22"/>
          <w:szCs w:val="22"/>
        </w:rPr>
        <w:t xml:space="preserve"> так, чтобы получился иероглиф </w:t>
      </w:r>
      <w:r w:rsidR="00BD4047">
        <w:rPr>
          <w:sz w:val="22"/>
          <w:szCs w:val="22"/>
        </w:rPr>
        <w:t>7</w:t>
      </w:r>
      <w:r w:rsidR="00B71FFC">
        <w:rPr>
          <w:sz w:val="22"/>
          <w:szCs w:val="22"/>
        </w:rPr>
        <w:t xml:space="preserve"> (</w:t>
      </w:r>
      <w:r w:rsidR="00BD4047">
        <w:rPr>
          <w:sz w:val="22"/>
          <w:szCs w:val="22"/>
        </w:rPr>
        <w:t>арабская цифра 7, код Юпитера</w:t>
      </w:r>
      <w:r w:rsidR="00B71FFC">
        <w:rPr>
          <w:sz w:val="22"/>
          <w:szCs w:val="22"/>
        </w:rPr>
        <w:t>)</w:t>
      </w:r>
      <w:r w:rsidR="004D00E9">
        <w:rPr>
          <w:sz w:val="22"/>
          <w:szCs w:val="22"/>
        </w:rPr>
        <w:t>. Резчик костяной пластинки и</w:t>
      </w:r>
      <w:r w:rsidR="00E87EA3">
        <w:rPr>
          <w:sz w:val="22"/>
          <w:szCs w:val="22"/>
        </w:rPr>
        <w:t>з-за маленького размера иероглифа не смог изобразить Ра (круг с точкой) над вертикальной линией (Хов) и месяцем рогами вниз</w:t>
      </w:r>
      <w:r w:rsidR="004F1804">
        <w:rPr>
          <w:sz w:val="22"/>
          <w:szCs w:val="22"/>
        </w:rPr>
        <w:t xml:space="preserve"> </w:t>
      </w:r>
      <w:r w:rsidR="00E87EA3">
        <w:rPr>
          <w:sz w:val="22"/>
          <w:szCs w:val="22"/>
        </w:rPr>
        <w:t>(Тата). Ра-Хов – это код должности «Ра</w:t>
      </w:r>
      <w:r w:rsidR="004F1804">
        <w:rPr>
          <w:sz w:val="22"/>
          <w:szCs w:val="22"/>
        </w:rPr>
        <w:t xml:space="preserve"> </w:t>
      </w:r>
      <w:r w:rsidR="00E87EA3">
        <w:rPr>
          <w:sz w:val="22"/>
          <w:szCs w:val="22"/>
        </w:rPr>
        <w:t xml:space="preserve">/жрецов/ глава». «Круг 7-ми» стратегов, который в 1256 году бежал из Египта в Геную, </w:t>
      </w:r>
      <w:r w:rsidR="00E87EA3">
        <w:rPr>
          <w:sz w:val="22"/>
          <w:szCs w:val="22"/>
        </w:rPr>
        <w:lastRenderedPageBreak/>
        <w:t>использовал знаки «Ра-</w:t>
      </w:r>
      <w:r w:rsidR="0024249A">
        <w:rPr>
          <w:sz w:val="22"/>
          <w:szCs w:val="22"/>
        </w:rPr>
        <w:t xml:space="preserve">Ом, </w:t>
      </w:r>
      <w:r w:rsidR="00E87EA3">
        <w:rPr>
          <w:sz w:val="22"/>
          <w:szCs w:val="22"/>
        </w:rPr>
        <w:t>Хов</w:t>
      </w:r>
      <w:r w:rsidR="0024249A">
        <w:rPr>
          <w:sz w:val="22"/>
          <w:szCs w:val="22"/>
        </w:rPr>
        <w:t>,</w:t>
      </w:r>
      <w:r w:rsidR="004F1804">
        <w:rPr>
          <w:sz w:val="22"/>
          <w:szCs w:val="22"/>
        </w:rPr>
        <w:t xml:space="preserve"> </w:t>
      </w:r>
      <w:r w:rsidR="00E87EA3">
        <w:rPr>
          <w:sz w:val="22"/>
          <w:szCs w:val="22"/>
        </w:rPr>
        <w:t>Тат</w:t>
      </w:r>
      <w:r w:rsidR="0024249A">
        <w:rPr>
          <w:sz w:val="22"/>
          <w:szCs w:val="22"/>
        </w:rPr>
        <w:t>а</w:t>
      </w:r>
      <w:r w:rsidR="004F1804">
        <w:rPr>
          <w:sz w:val="22"/>
          <w:szCs w:val="22"/>
        </w:rPr>
        <w:t>» в 1270</w:t>
      </w:r>
      <w:r w:rsidR="00E87EA3">
        <w:rPr>
          <w:sz w:val="22"/>
          <w:szCs w:val="22"/>
        </w:rPr>
        <w:t xml:space="preserve"> году</w:t>
      </w:r>
      <w:r w:rsidR="004F1804">
        <w:rPr>
          <w:sz w:val="22"/>
          <w:szCs w:val="22"/>
        </w:rPr>
        <w:t xml:space="preserve">, когда банкиры купили </w:t>
      </w:r>
      <w:r w:rsidR="00B71FFC">
        <w:rPr>
          <w:sz w:val="22"/>
          <w:szCs w:val="22"/>
        </w:rPr>
        <w:t xml:space="preserve">крымскую </w:t>
      </w:r>
      <w:r w:rsidR="004F1804">
        <w:rPr>
          <w:sz w:val="22"/>
          <w:szCs w:val="22"/>
        </w:rPr>
        <w:t xml:space="preserve">крепость </w:t>
      </w:r>
      <w:r w:rsidR="00B71FFC">
        <w:rPr>
          <w:sz w:val="22"/>
          <w:szCs w:val="22"/>
        </w:rPr>
        <w:t xml:space="preserve">Рахата (дом Ра) </w:t>
      </w:r>
      <w:r w:rsidR="004F1804">
        <w:rPr>
          <w:sz w:val="22"/>
          <w:szCs w:val="22"/>
        </w:rPr>
        <w:t>у верховного кагана Хубилая</w:t>
      </w:r>
      <w:r w:rsidR="004D00E9">
        <w:rPr>
          <w:sz w:val="22"/>
          <w:szCs w:val="22"/>
        </w:rPr>
        <w:t xml:space="preserve">. </w:t>
      </w:r>
      <w:r w:rsidR="00B71FFC">
        <w:rPr>
          <w:sz w:val="22"/>
          <w:szCs w:val="22"/>
        </w:rPr>
        <w:t>Ж</w:t>
      </w:r>
      <w:r w:rsidR="00E87EA3">
        <w:rPr>
          <w:sz w:val="22"/>
          <w:szCs w:val="22"/>
        </w:rPr>
        <w:t xml:space="preserve">рецы </w:t>
      </w:r>
      <w:r w:rsidR="004D00E9">
        <w:rPr>
          <w:sz w:val="22"/>
          <w:szCs w:val="22"/>
        </w:rPr>
        <w:t>Генуи</w:t>
      </w:r>
      <w:r w:rsidR="00E87EA3">
        <w:rPr>
          <w:sz w:val="22"/>
          <w:szCs w:val="22"/>
        </w:rPr>
        <w:t xml:space="preserve"> </w:t>
      </w:r>
      <w:r w:rsidR="00BD4047">
        <w:rPr>
          <w:sz w:val="22"/>
          <w:szCs w:val="22"/>
        </w:rPr>
        <w:t>повторили</w:t>
      </w:r>
      <w:r w:rsidR="00B71FFC">
        <w:rPr>
          <w:sz w:val="22"/>
          <w:szCs w:val="22"/>
        </w:rPr>
        <w:t xml:space="preserve"> форму знака Тата. Внизу слева она имеет форму арабско</w:t>
      </w:r>
      <w:r w:rsidR="00BD4047">
        <w:rPr>
          <w:sz w:val="22"/>
          <w:szCs w:val="22"/>
        </w:rPr>
        <w:t>й</w:t>
      </w:r>
      <w:r w:rsidR="00B71FFC">
        <w:rPr>
          <w:sz w:val="22"/>
          <w:szCs w:val="22"/>
        </w:rPr>
        <w:t xml:space="preserve"> цифры «7» - кода Юпитера </w:t>
      </w:r>
      <w:r w:rsidR="00BD4047">
        <w:rPr>
          <w:sz w:val="22"/>
          <w:szCs w:val="22"/>
        </w:rPr>
        <w:t>(гегемон)</w:t>
      </w:r>
      <w:r w:rsidR="00B71FFC">
        <w:rPr>
          <w:sz w:val="22"/>
          <w:szCs w:val="22"/>
        </w:rPr>
        <w:t xml:space="preserve">. Кроме того, в логотип </w:t>
      </w:r>
      <w:r w:rsidR="00E87EA3">
        <w:rPr>
          <w:sz w:val="22"/>
          <w:szCs w:val="22"/>
        </w:rPr>
        <w:t xml:space="preserve">добавили </w:t>
      </w:r>
      <w:r w:rsidR="00B71FFC">
        <w:rPr>
          <w:sz w:val="22"/>
          <w:szCs w:val="22"/>
        </w:rPr>
        <w:t>западный</w:t>
      </w:r>
      <w:r w:rsidR="00E87EA3">
        <w:rPr>
          <w:sz w:val="22"/>
          <w:szCs w:val="22"/>
        </w:rPr>
        <w:t xml:space="preserve"> знак Тот (месяц рогами вверх). Так возник логотип </w:t>
      </w:r>
      <w:r w:rsidR="00656E63">
        <w:rPr>
          <w:sz w:val="22"/>
          <w:szCs w:val="22"/>
        </w:rPr>
        <w:t xml:space="preserve">столицы </w:t>
      </w:r>
      <w:r w:rsidR="00E87EA3">
        <w:rPr>
          <w:sz w:val="22"/>
          <w:szCs w:val="22"/>
        </w:rPr>
        <w:t>крымской колонии Генуи - города Каффа (Феодосия) (фото справа)</w:t>
      </w:r>
      <w:r w:rsidR="00B71FFC">
        <w:rPr>
          <w:sz w:val="22"/>
          <w:szCs w:val="22"/>
        </w:rPr>
        <w:t>.</w:t>
      </w:r>
      <w:r w:rsidR="00E87EA3">
        <w:rPr>
          <w:rStyle w:val="ab"/>
          <w:sz w:val="22"/>
          <w:szCs w:val="22"/>
        </w:rPr>
        <w:footnoteReference w:id="419"/>
      </w:r>
      <w:r w:rsidR="004D00E9">
        <w:rPr>
          <w:sz w:val="22"/>
          <w:szCs w:val="22"/>
        </w:rPr>
        <w:t xml:space="preserve"> Это – явное название. Тайная запись иероглифами слова «Каффа» - это </w:t>
      </w:r>
      <w:r w:rsidR="00BD4047">
        <w:rPr>
          <w:sz w:val="22"/>
          <w:szCs w:val="22"/>
        </w:rPr>
        <w:t>Рахата Тота</w:t>
      </w:r>
      <w:r w:rsidR="004D00E9">
        <w:rPr>
          <w:sz w:val="22"/>
          <w:szCs w:val="22"/>
        </w:rPr>
        <w:t xml:space="preserve"> (</w:t>
      </w:r>
      <w:r w:rsidR="00BD4047">
        <w:rPr>
          <w:sz w:val="22"/>
          <w:szCs w:val="22"/>
        </w:rPr>
        <w:t>РХТ, Тот</w:t>
      </w:r>
      <w:r w:rsidR="004D00E9">
        <w:rPr>
          <w:sz w:val="22"/>
          <w:szCs w:val="22"/>
        </w:rPr>
        <w:t xml:space="preserve">). К - это квадратный месяц </w:t>
      </w:r>
      <w:r w:rsidR="00B71FFC">
        <w:rPr>
          <w:sz w:val="22"/>
          <w:szCs w:val="22"/>
        </w:rPr>
        <w:t>рога</w:t>
      </w:r>
      <w:r w:rsidR="004D00E9">
        <w:rPr>
          <w:sz w:val="22"/>
          <w:szCs w:val="22"/>
        </w:rPr>
        <w:t xml:space="preserve">ми вверх с ладонями на концах (Ка - душа). Т – это месяц рогами вниз (Тата), Т – это месяц рогами вверх (Тот). </w:t>
      </w:r>
      <w:r w:rsidR="00B71FFC">
        <w:rPr>
          <w:sz w:val="22"/>
          <w:szCs w:val="22"/>
        </w:rPr>
        <w:t>По правилам жрецов о</w:t>
      </w:r>
      <w:r w:rsidR="004D00E9">
        <w:rPr>
          <w:sz w:val="22"/>
          <w:szCs w:val="22"/>
        </w:rPr>
        <w:t xml:space="preserve">ба </w:t>
      </w:r>
      <w:r w:rsidR="00B71FFC">
        <w:rPr>
          <w:sz w:val="22"/>
          <w:szCs w:val="22"/>
        </w:rPr>
        <w:t xml:space="preserve">табуированных </w:t>
      </w:r>
      <w:r w:rsidR="004D00E9">
        <w:rPr>
          <w:sz w:val="22"/>
          <w:szCs w:val="22"/>
        </w:rPr>
        <w:t xml:space="preserve">знака Т </w:t>
      </w:r>
      <w:r w:rsidR="00B71FFC">
        <w:rPr>
          <w:sz w:val="22"/>
          <w:szCs w:val="22"/>
        </w:rPr>
        <w:t>(И-Хов) б</w:t>
      </w:r>
      <w:r w:rsidR="004D00E9">
        <w:rPr>
          <w:sz w:val="22"/>
          <w:szCs w:val="22"/>
        </w:rPr>
        <w:t>ыли замен</w:t>
      </w:r>
      <w:r w:rsidR="0024249A">
        <w:rPr>
          <w:sz w:val="22"/>
          <w:szCs w:val="22"/>
        </w:rPr>
        <w:t>ены</w:t>
      </w:r>
      <w:r w:rsidR="004D00E9">
        <w:rPr>
          <w:sz w:val="22"/>
          <w:szCs w:val="22"/>
        </w:rPr>
        <w:t xml:space="preserve"> на две буквы Ф. В итоге получилась </w:t>
      </w:r>
      <w:r w:rsidR="00656E63">
        <w:rPr>
          <w:sz w:val="22"/>
          <w:szCs w:val="22"/>
        </w:rPr>
        <w:t xml:space="preserve">название </w:t>
      </w:r>
      <w:r w:rsidR="004D00E9">
        <w:rPr>
          <w:sz w:val="22"/>
          <w:szCs w:val="22"/>
        </w:rPr>
        <w:t xml:space="preserve">«Каффа».   </w:t>
      </w:r>
    </w:p>
    <w:p w:rsidR="003F4372" w:rsidRDefault="00656E63" w:rsidP="003A41D5">
      <w:pPr>
        <w:jc w:val="both"/>
        <w:rPr>
          <w:sz w:val="22"/>
          <w:szCs w:val="22"/>
        </w:rPr>
      </w:pPr>
      <w:r>
        <w:rPr>
          <w:sz w:val="22"/>
          <w:szCs w:val="22"/>
        </w:rPr>
        <w:t xml:space="preserve">       </w:t>
      </w:r>
      <w:r w:rsidR="00927DF4">
        <w:rPr>
          <w:sz w:val="22"/>
          <w:szCs w:val="22"/>
        </w:rPr>
        <w:t xml:space="preserve">Повторное использование </w:t>
      </w:r>
      <w:r w:rsidR="00B71FFC">
        <w:rPr>
          <w:sz w:val="22"/>
          <w:szCs w:val="22"/>
        </w:rPr>
        <w:t>жрецами логотипа</w:t>
      </w:r>
      <w:r w:rsidR="00927DF4">
        <w:rPr>
          <w:sz w:val="22"/>
          <w:szCs w:val="22"/>
        </w:rPr>
        <w:t xml:space="preserve"> </w:t>
      </w:r>
      <w:r w:rsidR="00B71FFC">
        <w:rPr>
          <w:sz w:val="22"/>
          <w:szCs w:val="22"/>
        </w:rPr>
        <w:t>Рахат</w:t>
      </w:r>
      <w:r w:rsidR="00BD4047">
        <w:rPr>
          <w:sz w:val="22"/>
          <w:szCs w:val="22"/>
        </w:rPr>
        <w:t>а</w:t>
      </w:r>
      <w:r w:rsidR="00B71FFC">
        <w:rPr>
          <w:sz w:val="22"/>
          <w:szCs w:val="22"/>
        </w:rPr>
        <w:t xml:space="preserve"> (</w:t>
      </w:r>
      <w:r w:rsidR="00927DF4">
        <w:rPr>
          <w:sz w:val="22"/>
          <w:szCs w:val="22"/>
        </w:rPr>
        <w:t>РХТ</w:t>
      </w:r>
      <w:r w:rsidR="00B71FFC">
        <w:rPr>
          <w:sz w:val="22"/>
          <w:szCs w:val="22"/>
        </w:rPr>
        <w:t>)</w:t>
      </w:r>
      <w:r w:rsidR="00927DF4">
        <w:rPr>
          <w:sz w:val="22"/>
          <w:szCs w:val="22"/>
        </w:rPr>
        <w:t xml:space="preserve"> </w:t>
      </w:r>
      <w:r w:rsidR="00B71FFC">
        <w:rPr>
          <w:sz w:val="22"/>
          <w:szCs w:val="22"/>
        </w:rPr>
        <w:t>после 964 в</w:t>
      </w:r>
      <w:r w:rsidR="00927DF4">
        <w:rPr>
          <w:sz w:val="22"/>
          <w:szCs w:val="22"/>
        </w:rPr>
        <w:t xml:space="preserve"> 12</w:t>
      </w:r>
      <w:r>
        <w:rPr>
          <w:sz w:val="22"/>
          <w:szCs w:val="22"/>
        </w:rPr>
        <w:t>70</w:t>
      </w:r>
      <w:r w:rsidR="00927DF4">
        <w:rPr>
          <w:sz w:val="22"/>
          <w:szCs w:val="22"/>
        </w:rPr>
        <w:t xml:space="preserve"> году свидетельствует, что главком российской 1А династии Батя Стомер был из крымского города Раха</w:t>
      </w:r>
      <w:r>
        <w:rPr>
          <w:sz w:val="22"/>
          <w:szCs w:val="22"/>
        </w:rPr>
        <w:t>т</w:t>
      </w:r>
      <w:r w:rsidR="00BD4047">
        <w:rPr>
          <w:sz w:val="22"/>
          <w:szCs w:val="22"/>
        </w:rPr>
        <w:t>а</w:t>
      </w:r>
      <w:r>
        <w:rPr>
          <w:sz w:val="22"/>
          <w:szCs w:val="22"/>
        </w:rPr>
        <w:t xml:space="preserve"> (</w:t>
      </w:r>
      <w:r w:rsidR="00927DF4">
        <w:rPr>
          <w:sz w:val="22"/>
          <w:szCs w:val="22"/>
        </w:rPr>
        <w:t>хата Ра, дом Солнца). На центральной улице г. Душанбе</w:t>
      </w:r>
      <w:r w:rsidR="004D00E9">
        <w:rPr>
          <w:sz w:val="22"/>
          <w:szCs w:val="22"/>
        </w:rPr>
        <w:t xml:space="preserve"> (Таджикистан)</w:t>
      </w:r>
      <w:r w:rsidR="00B71FFC">
        <w:rPr>
          <w:sz w:val="22"/>
          <w:szCs w:val="22"/>
        </w:rPr>
        <w:t xml:space="preserve"> рядом со спуском на центральный базар</w:t>
      </w:r>
      <w:r w:rsidR="00927DF4">
        <w:rPr>
          <w:sz w:val="22"/>
          <w:szCs w:val="22"/>
        </w:rPr>
        <w:t xml:space="preserve">, который в древности был на Шелковом пути, </w:t>
      </w:r>
      <w:r>
        <w:rPr>
          <w:sz w:val="22"/>
          <w:szCs w:val="22"/>
        </w:rPr>
        <w:t>была</w:t>
      </w:r>
      <w:r w:rsidR="00927DF4">
        <w:rPr>
          <w:sz w:val="22"/>
          <w:szCs w:val="22"/>
        </w:rPr>
        <w:t xml:space="preserve"> </w:t>
      </w:r>
      <w:r>
        <w:rPr>
          <w:sz w:val="22"/>
          <w:szCs w:val="22"/>
        </w:rPr>
        <w:t xml:space="preserve">большая </w:t>
      </w:r>
      <w:r w:rsidR="00927DF4">
        <w:rPr>
          <w:sz w:val="22"/>
          <w:szCs w:val="22"/>
        </w:rPr>
        <w:t xml:space="preserve">чайхона с названием Рахат. Город Рахат существовал раньше Каффы и в 964-968 годах входил в префектуру Мон Империи </w:t>
      </w:r>
      <w:r>
        <w:rPr>
          <w:sz w:val="22"/>
          <w:szCs w:val="22"/>
        </w:rPr>
        <w:t>Сол (</w:t>
      </w:r>
      <w:r w:rsidR="00927DF4">
        <w:rPr>
          <w:sz w:val="22"/>
          <w:szCs w:val="22"/>
        </w:rPr>
        <w:t>Росси</w:t>
      </w:r>
      <w:r>
        <w:rPr>
          <w:sz w:val="22"/>
          <w:szCs w:val="22"/>
        </w:rPr>
        <w:t>я)</w:t>
      </w:r>
      <w:r w:rsidR="00927DF4">
        <w:rPr>
          <w:sz w:val="22"/>
          <w:szCs w:val="22"/>
        </w:rPr>
        <w:t xml:space="preserve">. </w:t>
      </w:r>
      <w:r w:rsidR="00584360">
        <w:rPr>
          <w:sz w:val="22"/>
          <w:szCs w:val="22"/>
        </w:rPr>
        <w:t xml:space="preserve">На самом деле, </w:t>
      </w:r>
      <w:r w:rsidR="0064507A">
        <w:rPr>
          <w:sz w:val="22"/>
          <w:szCs w:val="22"/>
        </w:rPr>
        <w:t xml:space="preserve">каменный </w:t>
      </w:r>
      <w:r w:rsidR="00927DF4">
        <w:rPr>
          <w:sz w:val="22"/>
          <w:szCs w:val="22"/>
        </w:rPr>
        <w:t>логотип</w:t>
      </w:r>
      <w:r w:rsidR="0094768D">
        <w:rPr>
          <w:sz w:val="22"/>
          <w:szCs w:val="22"/>
        </w:rPr>
        <w:t xml:space="preserve"> города </w:t>
      </w:r>
      <w:r w:rsidR="00927DF4">
        <w:rPr>
          <w:sz w:val="22"/>
          <w:szCs w:val="22"/>
        </w:rPr>
        <w:t xml:space="preserve">Каффа </w:t>
      </w:r>
      <w:r>
        <w:rPr>
          <w:sz w:val="22"/>
          <w:szCs w:val="22"/>
        </w:rPr>
        <w:t xml:space="preserve">по иероглифам </w:t>
      </w:r>
      <w:r w:rsidR="0094768D">
        <w:rPr>
          <w:sz w:val="22"/>
          <w:szCs w:val="22"/>
        </w:rPr>
        <w:t>чи</w:t>
      </w:r>
      <w:r w:rsidR="003F4372">
        <w:rPr>
          <w:sz w:val="22"/>
          <w:szCs w:val="22"/>
        </w:rPr>
        <w:t>т</w:t>
      </w:r>
      <w:r w:rsidR="0094768D">
        <w:rPr>
          <w:sz w:val="22"/>
          <w:szCs w:val="22"/>
        </w:rPr>
        <w:t>а</w:t>
      </w:r>
      <w:r w:rsidR="00927DF4">
        <w:rPr>
          <w:sz w:val="22"/>
          <w:szCs w:val="22"/>
        </w:rPr>
        <w:t>е</w:t>
      </w:r>
      <w:r w:rsidR="0094768D">
        <w:rPr>
          <w:sz w:val="22"/>
          <w:szCs w:val="22"/>
        </w:rPr>
        <w:t>тся</w:t>
      </w:r>
      <w:r w:rsidR="00584360">
        <w:rPr>
          <w:sz w:val="22"/>
          <w:szCs w:val="22"/>
        </w:rPr>
        <w:t xml:space="preserve"> не К-Т-Т (Каффа),</w:t>
      </w:r>
      <w:r>
        <w:rPr>
          <w:sz w:val="22"/>
          <w:szCs w:val="22"/>
        </w:rPr>
        <w:t xml:space="preserve"> </w:t>
      </w:r>
      <w:r w:rsidR="00584360">
        <w:rPr>
          <w:sz w:val="22"/>
          <w:szCs w:val="22"/>
        </w:rPr>
        <w:t xml:space="preserve">а </w:t>
      </w:r>
      <w:r w:rsidR="0094768D">
        <w:rPr>
          <w:sz w:val="22"/>
          <w:szCs w:val="22"/>
        </w:rPr>
        <w:t>Рах</w:t>
      </w:r>
      <w:r w:rsidR="00584360">
        <w:rPr>
          <w:sz w:val="22"/>
          <w:szCs w:val="22"/>
        </w:rPr>
        <w:t>а</w:t>
      </w:r>
      <w:r w:rsidR="00927DF4">
        <w:rPr>
          <w:sz w:val="22"/>
          <w:szCs w:val="22"/>
        </w:rPr>
        <w:t>тт</w:t>
      </w:r>
      <w:r w:rsidR="0094768D">
        <w:rPr>
          <w:sz w:val="22"/>
          <w:szCs w:val="22"/>
        </w:rPr>
        <w:t xml:space="preserve">а (Р-Х-Т-Т; </w:t>
      </w:r>
      <w:r w:rsidR="003F4372">
        <w:rPr>
          <w:sz w:val="22"/>
          <w:szCs w:val="22"/>
        </w:rPr>
        <w:t>Ра-Хов-Тата–Тот</w:t>
      </w:r>
      <w:r w:rsidR="0094768D">
        <w:rPr>
          <w:sz w:val="22"/>
          <w:szCs w:val="22"/>
        </w:rPr>
        <w:t>).</w:t>
      </w:r>
      <w:r>
        <w:rPr>
          <w:sz w:val="22"/>
          <w:szCs w:val="22"/>
        </w:rPr>
        <w:t xml:space="preserve"> </w:t>
      </w:r>
      <w:r w:rsidR="00584360">
        <w:rPr>
          <w:sz w:val="22"/>
          <w:szCs w:val="22"/>
        </w:rPr>
        <w:t xml:space="preserve">Смысл </w:t>
      </w:r>
      <w:r w:rsidR="00D32226">
        <w:rPr>
          <w:sz w:val="22"/>
          <w:szCs w:val="22"/>
        </w:rPr>
        <w:t>иероглифов</w:t>
      </w:r>
      <w:r w:rsidR="00584360">
        <w:rPr>
          <w:sz w:val="22"/>
          <w:szCs w:val="22"/>
        </w:rPr>
        <w:t xml:space="preserve"> Каффа</w:t>
      </w:r>
      <w:r w:rsidR="00BD4047">
        <w:rPr>
          <w:sz w:val="22"/>
          <w:szCs w:val="22"/>
        </w:rPr>
        <w:t>: «Дом Ра</w:t>
      </w:r>
      <w:r w:rsidR="003F4372">
        <w:rPr>
          <w:sz w:val="22"/>
          <w:szCs w:val="22"/>
        </w:rPr>
        <w:t xml:space="preserve"> Тота»</w:t>
      </w:r>
      <w:r w:rsidR="00EA139D">
        <w:rPr>
          <w:sz w:val="22"/>
          <w:szCs w:val="22"/>
        </w:rPr>
        <w:t>.</w:t>
      </w:r>
      <w:r>
        <w:rPr>
          <w:sz w:val="22"/>
          <w:szCs w:val="22"/>
        </w:rPr>
        <w:t xml:space="preserve"> </w:t>
      </w:r>
      <w:r w:rsidR="00927DF4">
        <w:rPr>
          <w:sz w:val="22"/>
          <w:szCs w:val="22"/>
        </w:rPr>
        <w:t>З</w:t>
      </w:r>
      <w:r w:rsidR="00EA139D">
        <w:rPr>
          <w:sz w:val="22"/>
          <w:szCs w:val="22"/>
        </w:rPr>
        <w:t>вучание</w:t>
      </w:r>
      <w:r w:rsidR="0094768D">
        <w:rPr>
          <w:sz w:val="22"/>
          <w:szCs w:val="22"/>
        </w:rPr>
        <w:t xml:space="preserve"> имени города</w:t>
      </w:r>
      <w:r>
        <w:rPr>
          <w:sz w:val="22"/>
          <w:szCs w:val="22"/>
        </w:rPr>
        <w:t xml:space="preserve"> </w:t>
      </w:r>
      <w:r w:rsidR="00BD4047">
        <w:rPr>
          <w:sz w:val="22"/>
          <w:szCs w:val="22"/>
        </w:rPr>
        <w:t xml:space="preserve">не </w:t>
      </w:r>
      <w:r w:rsidR="00927DF4">
        <w:rPr>
          <w:sz w:val="22"/>
          <w:szCs w:val="22"/>
        </w:rPr>
        <w:t>сохранилось</w:t>
      </w:r>
      <w:r w:rsidR="00EA139D">
        <w:rPr>
          <w:sz w:val="22"/>
          <w:szCs w:val="22"/>
        </w:rPr>
        <w:t xml:space="preserve">, но сами иероглифы </w:t>
      </w:r>
      <w:r w:rsidR="00FD4891">
        <w:rPr>
          <w:sz w:val="22"/>
          <w:szCs w:val="22"/>
        </w:rPr>
        <w:t>имеют чтение</w:t>
      </w:r>
      <w:r w:rsidR="003F4372">
        <w:rPr>
          <w:sz w:val="22"/>
          <w:szCs w:val="22"/>
        </w:rPr>
        <w:t>. В вырезанных на камне иероглифах нет знака «Ка». Правильное</w:t>
      </w:r>
      <w:r w:rsidR="0094768D">
        <w:rPr>
          <w:sz w:val="22"/>
          <w:szCs w:val="22"/>
        </w:rPr>
        <w:t>, политически корректное</w:t>
      </w:r>
      <w:r w:rsidR="00927DF4">
        <w:rPr>
          <w:sz w:val="22"/>
          <w:szCs w:val="22"/>
        </w:rPr>
        <w:t xml:space="preserve"> чтение </w:t>
      </w:r>
      <w:r w:rsidR="0064507A">
        <w:rPr>
          <w:sz w:val="22"/>
          <w:szCs w:val="22"/>
        </w:rPr>
        <w:t>логотипа</w:t>
      </w:r>
      <w:r w:rsidR="003F4372">
        <w:rPr>
          <w:sz w:val="22"/>
          <w:szCs w:val="22"/>
        </w:rPr>
        <w:t xml:space="preserve"> города Каффа – это Рах</w:t>
      </w:r>
      <w:r w:rsidR="0094768D">
        <w:rPr>
          <w:sz w:val="22"/>
          <w:szCs w:val="22"/>
        </w:rPr>
        <w:t>а</w:t>
      </w:r>
      <w:r w:rsidR="003F4372">
        <w:rPr>
          <w:sz w:val="22"/>
          <w:szCs w:val="22"/>
        </w:rPr>
        <w:t>ффа</w:t>
      </w:r>
      <w:r>
        <w:rPr>
          <w:sz w:val="22"/>
          <w:szCs w:val="22"/>
        </w:rPr>
        <w:t xml:space="preserve"> </w:t>
      </w:r>
      <w:r w:rsidR="003F4372">
        <w:rPr>
          <w:sz w:val="22"/>
          <w:szCs w:val="22"/>
        </w:rPr>
        <w:t xml:space="preserve">(РХТТ). </w:t>
      </w:r>
    </w:p>
    <w:p w:rsidR="003A41D5" w:rsidRDefault="00656E63" w:rsidP="003A41D5">
      <w:pPr>
        <w:jc w:val="both"/>
        <w:rPr>
          <w:sz w:val="22"/>
          <w:szCs w:val="22"/>
        </w:rPr>
      </w:pPr>
      <w:r>
        <w:rPr>
          <w:sz w:val="22"/>
          <w:szCs w:val="22"/>
        </w:rPr>
        <w:t xml:space="preserve">        </w:t>
      </w:r>
      <w:r w:rsidR="003A41D5">
        <w:rPr>
          <w:sz w:val="22"/>
          <w:szCs w:val="22"/>
        </w:rPr>
        <w:t xml:space="preserve">Египтологи Запада намеренно исказили имена российских </w:t>
      </w:r>
      <w:r w:rsidR="00FD4891">
        <w:rPr>
          <w:sz w:val="22"/>
          <w:szCs w:val="22"/>
        </w:rPr>
        <w:t>верховных жриц</w:t>
      </w:r>
      <w:r w:rsidR="00927DF4">
        <w:rPr>
          <w:sz w:val="22"/>
          <w:szCs w:val="22"/>
        </w:rPr>
        <w:t>,</w:t>
      </w:r>
      <w:r w:rsidR="003A41D5">
        <w:rPr>
          <w:sz w:val="22"/>
          <w:szCs w:val="22"/>
        </w:rPr>
        <w:t xml:space="preserve"> главкомов. Методы фальсификации</w:t>
      </w:r>
      <w:r>
        <w:rPr>
          <w:sz w:val="22"/>
          <w:szCs w:val="22"/>
        </w:rPr>
        <w:t xml:space="preserve"> многочисленны. Это –</w:t>
      </w:r>
      <w:r w:rsidR="003A41D5">
        <w:rPr>
          <w:sz w:val="22"/>
          <w:szCs w:val="22"/>
        </w:rPr>
        <w:t xml:space="preserve"> </w:t>
      </w:r>
      <w:r>
        <w:rPr>
          <w:sz w:val="22"/>
          <w:szCs w:val="22"/>
        </w:rPr>
        <w:t xml:space="preserve">замалчивание, </w:t>
      </w:r>
      <w:r w:rsidR="003A41D5">
        <w:rPr>
          <w:sz w:val="22"/>
          <w:szCs w:val="22"/>
        </w:rPr>
        <w:t xml:space="preserve">подмена иероглифа; придумывание английского слова вместо чтения начального звука иероглифа, соединение имен </w:t>
      </w:r>
      <w:r w:rsidR="00D32226">
        <w:rPr>
          <w:sz w:val="22"/>
          <w:szCs w:val="22"/>
        </w:rPr>
        <w:t xml:space="preserve">троицы </w:t>
      </w:r>
      <w:r w:rsidR="003A41D5">
        <w:rPr>
          <w:sz w:val="22"/>
          <w:szCs w:val="22"/>
        </w:rPr>
        <w:t xml:space="preserve">богов с именем главнокомандующего; сокращение имен </w:t>
      </w:r>
      <w:r w:rsidR="00D32226">
        <w:rPr>
          <w:sz w:val="22"/>
          <w:szCs w:val="22"/>
        </w:rPr>
        <w:t xml:space="preserve">богов </w:t>
      </w:r>
      <w:r w:rsidR="003A41D5">
        <w:rPr>
          <w:sz w:val="22"/>
          <w:szCs w:val="22"/>
        </w:rPr>
        <w:t>тр</w:t>
      </w:r>
      <w:r w:rsidR="00D32226">
        <w:rPr>
          <w:sz w:val="22"/>
          <w:szCs w:val="22"/>
        </w:rPr>
        <w:t>оицы (символ веры) в</w:t>
      </w:r>
      <w:r w:rsidR="003A41D5">
        <w:rPr>
          <w:sz w:val="22"/>
          <w:szCs w:val="22"/>
        </w:rPr>
        <w:t xml:space="preserve"> слов</w:t>
      </w:r>
      <w:r w:rsidR="00D32226">
        <w:rPr>
          <w:sz w:val="22"/>
          <w:szCs w:val="22"/>
        </w:rPr>
        <w:t>о</w:t>
      </w:r>
      <w:r w:rsidR="003A41D5">
        <w:rPr>
          <w:sz w:val="22"/>
          <w:szCs w:val="22"/>
        </w:rPr>
        <w:t xml:space="preserve"> из трех начальных звуков иероглифов, чтение </w:t>
      </w:r>
      <w:r w:rsidR="003A41D5">
        <w:rPr>
          <w:sz w:val="22"/>
          <w:szCs w:val="22"/>
        </w:rPr>
        <w:lastRenderedPageBreak/>
        <w:t xml:space="preserve">иероглифа целиком вместо </w:t>
      </w:r>
      <w:r w:rsidR="00D32226">
        <w:rPr>
          <w:sz w:val="22"/>
          <w:szCs w:val="22"/>
        </w:rPr>
        <w:t xml:space="preserve">чтения </w:t>
      </w:r>
      <w:r w:rsidR="003A41D5">
        <w:rPr>
          <w:sz w:val="22"/>
          <w:szCs w:val="22"/>
        </w:rPr>
        <w:t xml:space="preserve">начальной буквы произношения, перенесение произношения первого иероглифа в конец имени. Сакару (2-я династия) переназвали «Неферкасекер», хотя у нее только 3 знака: С – веревка с двумя узлами в центре, Ка – душа, Р – Ре-война. </w:t>
      </w:r>
      <w:r>
        <w:rPr>
          <w:sz w:val="22"/>
          <w:szCs w:val="22"/>
        </w:rPr>
        <w:t>Имя Сакара замалчивали, хотя п</w:t>
      </w:r>
      <w:r w:rsidR="003A41D5">
        <w:rPr>
          <w:sz w:val="22"/>
          <w:szCs w:val="22"/>
        </w:rPr>
        <w:t xml:space="preserve">о имени </w:t>
      </w:r>
      <w:r w:rsidR="00DA2B4F">
        <w:rPr>
          <w:sz w:val="22"/>
          <w:szCs w:val="22"/>
        </w:rPr>
        <w:t>царя-</w:t>
      </w:r>
      <w:r w:rsidR="003A41D5">
        <w:rPr>
          <w:sz w:val="22"/>
          <w:szCs w:val="22"/>
        </w:rPr>
        <w:t xml:space="preserve">женщины Сакары назвали местность Саккара, где построили много пирамид. </w:t>
      </w:r>
      <w:r>
        <w:rPr>
          <w:sz w:val="22"/>
          <w:szCs w:val="22"/>
        </w:rPr>
        <w:t xml:space="preserve">Царя-женщину </w:t>
      </w:r>
      <w:r w:rsidR="003A41D5">
        <w:rPr>
          <w:sz w:val="22"/>
          <w:szCs w:val="22"/>
        </w:rPr>
        <w:t xml:space="preserve">Таню (3-я династия) переиначили в «Нубнефер», хотя </w:t>
      </w:r>
      <w:r>
        <w:rPr>
          <w:sz w:val="22"/>
          <w:szCs w:val="22"/>
        </w:rPr>
        <w:t>имя</w:t>
      </w:r>
      <w:r w:rsidR="003A41D5">
        <w:rPr>
          <w:sz w:val="22"/>
          <w:szCs w:val="22"/>
        </w:rPr>
        <w:t xml:space="preserve"> записан</w:t>
      </w:r>
      <w:r>
        <w:rPr>
          <w:sz w:val="22"/>
          <w:szCs w:val="22"/>
        </w:rPr>
        <w:t>о</w:t>
      </w:r>
      <w:r w:rsidR="003A41D5">
        <w:rPr>
          <w:sz w:val="22"/>
          <w:szCs w:val="22"/>
        </w:rPr>
        <w:t xml:space="preserve"> всего двумя иероглифами: Т – Тот, Н – Най. Имя </w:t>
      </w:r>
      <w:r>
        <w:rPr>
          <w:sz w:val="22"/>
          <w:szCs w:val="22"/>
        </w:rPr>
        <w:t>Раджаф исковеркали в «Джедефра». И</w:t>
      </w:r>
      <w:r w:rsidR="003A41D5">
        <w:rPr>
          <w:sz w:val="22"/>
          <w:szCs w:val="22"/>
        </w:rPr>
        <w:t>мя Ра</w:t>
      </w:r>
      <w:r w:rsidR="00D32226">
        <w:rPr>
          <w:sz w:val="22"/>
          <w:szCs w:val="22"/>
        </w:rPr>
        <w:t>т</w:t>
      </w:r>
      <w:r w:rsidR="0094768D">
        <w:rPr>
          <w:sz w:val="22"/>
          <w:szCs w:val="22"/>
        </w:rPr>
        <w:t>ф</w:t>
      </w:r>
      <w:r w:rsidR="001A51EB">
        <w:rPr>
          <w:sz w:val="22"/>
          <w:szCs w:val="22"/>
        </w:rPr>
        <w:t>ат</w:t>
      </w:r>
      <w:r>
        <w:rPr>
          <w:sz w:val="22"/>
          <w:szCs w:val="22"/>
        </w:rPr>
        <w:t xml:space="preserve"> переиначили</w:t>
      </w:r>
      <w:r w:rsidR="003A41D5">
        <w:rPr>
          <w:sz w:val="22"/>
          <w:szCs w:val="22"/>
        </w:rPr>
        <w:t xml:space="preserve"> в </w:t>
      </w:r>
      <w:r w:rsidR="00D32226">
        <w:rPr>
          <w:sz w:val="22"/>
          <w:szCs w:val="22"/>
        </w:rPr>
        <w:t xml:space="preserve">«Хеопс», </w:t>
      </w:r>
      <w:r w:rsidR="003A41D5">
        <w:rPr>
          <w:sz w:val="22"/>
          <w:szCs w:val="22"/>
        </w:rPr>
        <w:t>«Хуфу»</w:t>
      </w:r>
      <w:r w:rsidR="0094768D">
        <w:rPr>
          <w:sz w:val="22"/>
          <w:szCs w:val="22"/>
        </w:rPr>
        <w:t xml:space="preserve">, </w:t>
      </w:r>
    </w:p>
    <w:p w:rsidR="00102905" w:rsidRDefault="00656E63" w:rsidP="00102905">
      <w:pPr>
        <w:jc w:val="both"/>
        <w:rPr>
          <w:rStyle w:val="13"/>
        </w:rPr>
      </w:pPr>
      <w:r>
        <w:rPr>
          <w:rStyle w:val="13"/>
        </w:rPr>
        <w:t xml:space="preserve">        </w:t>
      </w:r>
      <w:r w:rsidR="00102905">
        <w:rPr>
          <w:rStyle w:val="13"/>
        </w:rPr>
        <w:t xml:space="preserve">При последнем российском </w:t>
      </w:r>
      <w:r w:rsidR="003B415D">
        <w:rPr>
          <w:rStyle w:val="13"/>
        </w:rPr>
        <w:t>главкоме</w:t>
      </w:r>
      <w:r w:rsidR="00102905">
        <w:rPr>
          <w:rStyle w:val="13"/>
        </w:rPr>
        <w:t xml:space="preserve"> 2-й династии Египта с именем «Бася»</w:t>
      </w:r>
      <w:r>
        <w:rPr>
          <w:rStyle w:val="13"/>
        </w:rPr>
        <w:t xml:space="preserve"> </w:t>
      </w:r>
      <w:r w:rsidR="00102905">
        <w:rPr>
          <w:rStyle w:val="13"/>
        </w:rPr>
        <w:t xml:space="preserve">(иероглифы Б и С в картуше, увеличенное фото справа), который погиб </w:t>
      </w:r>
      <w:r w:rsidR="00C655D2">
        <w:rPr>
          <w:rStyle w:val="13"/>
        </w:rPr>
        <w:t xml:space="preserve">ранее </w:t>
      </w:r>
      <w:r w:rsidR="00102905">
        <w:rPr>
          <w:rStyle w:val="13"/>
        </w:rPr>
        <w:t>1</w:t>
      </w:r>
      <w:r w:rsidR="00C655D2">
        <w:rPr>
          <w:rStyle w:val="13"/>
        </w:rPr>
        <w:t>6</w:t>
      </w:r>
      <w:r w:rsidR="00102905">
        <w:rPr>
          <w:rStyle w:val="13"/>
        </w:rPr>
        <w:t>.1.10</w:t>
      </w:r>
      <w:r w:rsidR="00C655D2">
        <w:rPr>
          <w:rStyle w:val="13"/>
        </w:rPr>
        <w:t>02 года</w:t>
      </w:r>
      <w:r w:rsidR="00102905">
        <w:rPr>
          <w:rStyle w:val="13"/>
        </w:rPr>
        <w:t xml:space="preserve">, </w:t>
      </w:r>
      <w:r w:rsidR="00D32226">
        <w:rPr>
          <w:rStyle w:val="13"/>
        </w:rPr>
        <w:t>Империя Сол (</w:t>
      </w:r>
      <w:r w:rsidR="00102905">
        <w:rPr>
          <w:rStyle w:val="13"/>
        </w:rPr>
        <w:t>Россия</w:t>
      </w:r>
      <w:r w:rsidR="00D32226">
        <w:rPr>
          <w:rStyle w:val="13"/>
        </w:rPr>
        <w:t>)</w:t>
      </w:r>
      <w:r w:rsidR="00102905">
        <w:rPr>
          <w:rStyle w:val="13"/>
        </w:rPr>
        <w:t xml:space="preserve"> была гегемоном, который заставил всю мировую империю молиться богу Ра. У пирамиды Брата</w:t>
      </w:r>
      <w:r w:rsidR="00503858">
        <w:rPr>
          <w:rStyle w:val="13"/>
        </w:rPr>
        <w:t xml:space="preserve"> Тора</w:t>
      </w:r>
      <w:r w:rsidR="00102905">
        <w:rPr>
          <w:rStyle w:val="13"/>
        </w:rPr>
        <w:t xml:space="preserve"> (</w:t>
      </w:r>
      <w:r w:rsidR="002376D2">
        <w:rPr>
          <w:rStyle w:val="13"/>
        </w:rPr>
        <w:t xml:space="preserve">второе имя Рабох, Ра – Бох, </w:t>
      </w:r>
      <w:r w:rsidR="00102905">
        <w:rPr>
          <w:rStyle w:val="13"/>
        </w:rPr>
        <w:t xml:space="preserve">якобы «Джосер») в захоронении № 1У был найден каменный сосуд с изображением символа </w:t>
      </w:r>
      <w:r>
        <w:rPr>
          <w:rStyle w:val="13"/>
        </w:rPr>
        <w:t>Империи Сол</w:t>
      </w:r>
      <w:r w:rsidR="00102905">
        <w:rPr>
          <w:rStyle w:val="13"/>
        </w:rPr>
        <w:t xml:space="preserve"> - Грифа, который левой лапой (левая – сторона Ра) держит </w:t>
      </w:r>
      <w:r w:rsidR="009711B9">
        <w:rPr>
          <w:rStyle w:val="13"/>
        </w:rPr>
        <w:t>6-конечный крест</w:t>
      </w:r>
      <w:r>
        <w:rPr>
          <w:rStyle w:val="13"/>
        </w:rPr>
        <w:t xml:space="preserve"> </w:t>
      </w:r>
      <w:r w:rsidR="009711B9">
        <w:rPr>
          <w:rStyle w:val="13"/>
        </w:rPr>
        <w:t xml:space="preserve">Соломон - </w:t>
      </w:r>
      <w:r w:rsidR="00102905">
        <w:rPr>
          <w:rStyle w:val="13"/>
        </w:rPr>
        <w:t xml:space="preserve">знак мировой империи. </w:t>
      </w:r>
      <w:r w:rsidR="009711B9">
        <w:rPr>
          <w:rStyle w:val="13"/>
        </w:rPr>
        <w:t xml:space="preserve">В нижней части вертикальной линии </w:t>
      </w:r>
      <w:r w:rsidR="004F12BB">
        <w:rPr>
          <w:rStyle w:val="13"/>
        </w:rPr>
        <w:t xml:space="preserve">креста </w:t>
      </w:r>
      <w:r>
        <w:rPr>
          <w:rStyle w:val="13"/>
        </w:rPr>
        <w:t xml:space="preserve">есть </w:t>
      </w:r>
      <w:r w:rsidR="009711B9">
        <w:rPr>
          <w:rStyle w:val="13"/>
        </w:rPr>
        <w:t>аналог карточного символа «черви» - код</w:t>
      </w:r>
      <w:r w:rsidR="004F12BB">
        <w:rPr>
          <w:rStyle w:val="13"/>
        </w:rPr>
        <w:t xml:space="preserve"> </w:t>
      </w:r>
      <w:r w:rsidR="00D32226">
        <w:rPr>
          <w:rStyle w:val="13"/>
        </w:rPr>
        <w:t xml:space="preserve">префектуры </w:t>
      </w:r>
      <w:r>
        <w:rPr>
          <w:rStyle w:val="13"/>
        </w:rPr>
        <w:t>Рахат</w:t>
      </w:r>
      <w:r w:rsidR="00D32226">
        <w:rPr>
          <w:rStyle w:val="13"/>
        </w:rPr>
        <w:t>а</w:t>
      </w:r>
      <w:r>
        <w:rPr>
          <w:rStyle w:val="13"/>
        </w:rPr>
        <w:t xml:space="preserve"> (</w:t>
      </w:r>
      <w:r w:rsidR="004F12BB">
        <w:rPr>
          <w:rStyle w:val="13"/>
        </w:rPr>
        <w:t>Хазари</w:t>
      </w:r>
      <w:r w:rsidR="00D32226">
        <w:rPr>
          <w:rStyle w:val="13"/>
        </w:rPr>
        <w:t>я</w:t>
      </w:r>
      <w:r>
        <w:rPr>
          <w:rStyle w:val="13"/>
        </w:rPr>
        <w:t xml:space="preserve">) </w:t>
      </w:r>
      <w:r w:rsidR="00102905">
        <w:rPr>
          <w:rStyle w:val="13"/>
        </w:rPr>
        <w:t>(фото слева)</w:t>
      </w:r>
      <w:r>
        <w:rPr>
          <w:rStyle w:val="13"/>
        </w:rPr>
        <w:t>.</w:t>
      </w:r>
      <w:r w:rsidR="00102905">
        <w:rPr>
          <w:rStyle w:val="ab"/>
          <w:color w:val="000000"/>
          <w:sz w:val="21"/>
          <w:szCs w:val="21"/>
          <w:shd w:val="clear" w:color="auto" w:fill="FFFFFF"/>
          <w:lang w:bidi="ru-RU"/>
        </w:rPr>
        <w:footnoteReference w:id="420"/>
      </w:r>
      <w:r w:rsidR="00102905">
        <w:rPr>
          <w:rStyle w:val="13"/>
        </w:rPr>
        <w:t xml:space="preserve"> На этом рисунке имя российского </w:t>
      </w:r>
      <w:r>
        <w:rPr>
          <w:rStyle w:val="13"/>
        </w:rPr>
        <w:t>главкома</w:t>
      </w:r>
      <w:r w:rsidR="00102905">
        <w:rPr>
          <w:rStyle w:val="13"/>
        </w:rPr>
        <w:t xml:space="preserve"> Баси </w:t>
      </w:r>
      <w:r w:rsidR="00D32226">
        <w:rPr>
          <w:rStyle w:val="13"/>
        </w:rPr>
        <w:t xml:space="preserve">в картуше </w:t>
      </w:r>
      <w:r w:rsidR="00102905">
        <w:rPr>
          <w:rStyle w:val="13"/>
        </w:rPr>
        <w:t xml:space="preserve">обозначено символами «Б» (Б, нога) и «С» (Сет, прямоугольник). </w:t>
      </w:r>
      <w:r w:rsidR="004F12BB">
        <w:rPr>
          <w:rStyle w:val="13"/>
        </w:rPr>
        <w:t xml:space="preserve">Над грифом статус главкома Иов-Ра-Аминь </w:t>
      </w:r>
      <w:r w:rsidR="00102905">
        <w:rPr>
          <w:rStyle w:val="13"/>
        </w:rPr>
        <w:t>показан</w:t>
      </w:r>
      <w:r w:rsidR="004F12BB">
        <w:rPr>
          <w:rStyle w:val="13"/>
        </w:rPr>
        <w:t xml:space="preserve"> кругом, внутри</w:t>
      </w:r>
      <w:r>
        <w:rPr>
          <w:rStyle w:val="13"/>
        </w:rPr>
        <w:t xml:space="preserve"> </w:t>
      </w:r>
      <w:r w:rsidR="004F12BB">
        <w:rPr>
          <w:rStyle w:val="13"/>
        </w:rPr>
        <w:t xml:space="preserve">которого </w:t>
      </w:r>
      <w:r w:rsidR="00102905">
        <w:rPr>
          <w:rStyle w:val="13"/>
        </w:rPr>
        <w:t>крест Ра-Аминь, где Р</w:t>
      </w:r>
      <w:r w:rsidR="00DA2B4F">
        <w:rPr>
          <w:rStyle w:val="13"/>
        </w:rPr>
        <w:t xml:space="preserve">а – доминирующий бог. </w:t>
      </w:r>
      <w:r w:rsidR="004F12BB">
        <w:rPr>
          <w:rStyle w:val="13"/>
        </w:rPr>
        <w:t>П</w:t>
      </w:r>
      <w:r w:rsidR="00102905">
        <w:rPr>
          <w:rStyle w:val="13"/>
        </w:rPr>
        <w:t xml:space="preserve">рямой крест Ра </w:t>
      </w:r>
      <w:r w:rsidR="004F12BB">
        <w:rPr>
          <w:rStyle w:val="13"/>
        </w:rPr>
        <w:t>– это проявленный бог России</w:t>
      </w:r>
      <w:r>
        <w:rPr>
          <w:rStyle w:val="13"/>
        </w:rPr>
        <w:t>.</w:t>
      </w:r>
      <w:r w:rsidR="00102905">
        <w:rPr>
          <w:rStyle w:val="13"/>
        </w:rPr>
        <w:t xml:space="preserve"> </w:t>
      </w:r>
      <w:r>
        <w:rPr>
          <w:rStyle w:val="13"/>
        </w:rPr>
        <w:t>Четыре</w:t>
      </w:r>
      <w:r w:rsidR="00102905">
        <w:rPr>
          <w:rStyle w:val="13"/>
        </w:rPr>
        <w:t xml:space="preserve"> точки </w:t>
      </w:r>
      <w:r w:rsidR="004F12BB">
        <w:rPr>
          <w:rStyle w:val="13"/>
        </w:rPr>
        <w:t>между линиями креста –</w:t>
      </w:r>
      <w:r>
        <w:rPr>
          <w:rStyle w:val="13"/>
        </w:rPr>
        <w:t xml:space="preserve"> </w:t>
      </w:r>
      <w:r w:rsidR="004F12BB">
        <w:rPr>
          <w:rStyle w:val="13"/>
        </w:rPr>
        <w:t xml:space="preserve">это тайная богиня </w:t>
      </w:r>
      <w:r w:rsidR="00102905">
        <w:rPr>
          <w:rStyle w:val="13"/>
        </w:rPr>
        <w:t>Аминь. В «картуше» (дуаде богов Юпитер</w:t>
      </w:r>
      <w:r w:rsidR="004F12BB">
        <w:rPr>
          <w:rStyle w:val="13"/>
        </w:rPr>
        <w:t>-</w:t>
      </w:r>
      <w:r w:rsidR="00102905">
        <w:rPr>
          <w:rStyle w:val="13"/>
        </w:rPr>
        <w:t xml:space="preserve">И) имя </w:t>
      </w:r>
      <w:r w:rsidR="00C00737">
        <w:rPr>
          <w:rStyle w:val="13"/>
        </w:rPr>
        <w:t>главкома</w:t>
      </w:r>
      <w:r w:rsidR="00102905">
        <w:rPr>
          <w:rStyle w:val="13"/>
        </w:rPr>
        <w:t xml:space="preserve"> имеет два знака: 1) «нога» (В) и 2) «прямоугольник» (С, Сет бог Востока). (фото справа) Буква «С» записана </w:t>
      </w:r>
      <w:r w:rsidR="00D331A4">
        <w:rPr>
          <w:rStyle w:val="13"/>
        </w:rPr>
        <w:t xml:space="preserve">горизонательным </w:t>
      </w:r>
      <w:r w:rsidR="00102905">
        <w:rPr>
          <w:rStyle w:val="13"/>
        </w:rPr>
        <w:t>прямоугольником – кодом бог</w:t>
      </w:r>
      <w:r w:rsidR="00D331A4">
        <w:rPr>
          <w:rStyle w:val="13"/>
        </w:rPr>
        <w:t>ини</w:t>
      </w:r>
      <w:r w:rsidR="00102905">
        <w:rPr>
          <w:rStyle w:val="13"/>
        </w:rPr>
        <w:t xml:space="preserve"> Сет</w:t>
      </w:r>
      <w:r w:rsidR="00D331A4">
        <w:rPr>
          <w:rStyle w:val="13"/>
        </w:rPr>
        <w:t>ь</w:t>
      </w:r>
      <w:r w:rsidR="00102905">
        <w:rPr>
          <w:rStyle w:val="13"/>
        </w:rPr>
        <w:t xml:space="preserve">, поскольку этот </w:t>
      </w:r>
      <w:r w:rsidR="00C00737">
        <w:rPr>
          <w:rStyle w:val="13"/>
        </w:rPr>
        <w:t>глав</w:t>
      </w:r>
      <w:r w:rsidR="00D331A4">
        <w:rPr>
          <w:rStyle w:val="13"/>
        </w:rPr>
        <w:t>ком</w:t>
      </w:r>
      <w:r w:rsidR="00102905">
        <w:rPr>
          <w:rStyle w:val="13"/>
        </w:rPr>
        <w:t xml:space="preserve"> Египта был </w:t>
      </w:r>
      <w:r w:rsidR="00D331A4">
        <w:rPr>
          <w:rStyle w:val="13"/>
        </w:rPr>
        <w:t>с Балкан</w:t>
      </w:r>
      <w:r w:rsidR="00102905">
        <w:rPr>
          <w:rStyle w:val="13"/>
        </w:rPr>
        <w:t xml:space="preserve">.  </w:t>
      </w:r>
    </w:p>
    <w:p w:rsidR="00102905" w:rsidRDefault="00665E4D" w:rsidP="00102905">
      <w:pPr>
        <w:jc w:val="both"/>
        <w:rPr>
          <w:rStyle w:val="13"/>
        </w:rPr>
      </w:pPr>
      <w:r>
        <w:rPr>
          <w:noProof/>
          <w:color w:val="000000"/>
          <w:w w:val="0"/>
          <w:sz w:val="0"/>
        </w:rPr>
        <w:lastRenderedPageBreak/>
        <w:pict>
          <v:shape id="_x0000_i1040" type="#_x0000_t75" style="width:165.75pt;height:2in">
            <v:imagedata r:id="rId32" o:title="Бася Раф"/>
          </v:shape>
        </w:pict>
      </w:r>
      <w:r w:rsidR="00D331A4">
        <w:rPr>
          <w:noProof/>
          <w:color w:val="000000"/>
          <w:w w:val="0"/>
          <w:sz w:val="0"/>
        </w:rPr>
        <w:t xml:space="preserve">      </w:t>
      </w:r>
      <w:r>
        <w:rPr>
          <w:noProof/>
          <w:color w:val="000000"/>
          <w:w w:val="0"/>
          <w:sz w:val="0"/>
        </w:rPr>
        <w:pict>
          <v:shape id="_x0000_i1041" type="#_x0000_t75" style="width:136.5pt;height:2in;visibility:visible">
            <v:imagedata r:id="rId33" o:title="2-я династия царь Вася"/>
          </v:shape>
        </w:pict>
      </w:r>
    </w:p>
    <w:p w:rsidR="00102905" w:rsidRDefault="00102905" w:rsidP="00102905">
      <w:pPr>
        <w:jc w:val="both"/>
        <w:rPr>
          <w:sz w:val="22"/>
          <w:szCs w:val="22"/>
        </w:rPr>
      </w:pPr>
      <w:r>
        <w:rPr>
          <w:rStyle w:val="13"/>
        </w:rPr>
        <w:t xml:space="preserve">        Б и С - это имя Бася. По традиции со времени царя 2-й династии Баси всех царей называли «басиле</w:t>
      </w:r>
      <w:r w:rsidR="00D331A4">
        <w:rPr>
          <w:rStyle w:val="13"/>
        </w:rPr>
        <w:t>й</w:t>
      </w:r>
      <w:r>
        <w:rPr>
          <w:rStyle w:val="13"/>
        </w:rPr>
        <w:t xml:space="preserve">» (Василий). Египтологи США для дезинформации прочитали имя, как якобы «Хасекхемви», хотя в картуше только 2 знака Б – С. Никаких других иероглифов нет. Идеограмма показывает, что </w:t>
      </w:r>
      <w:r w:rsidR="00D32226">
        <w:rPr>
          <w:rStyle w:val="13"/>
        </w:rPr>
        <w:t>И</w:t>
      </w:r>
      <w:r>
        <w:rPr>
          <w:rStyle w:val="13"/>
        </w:rPr>
        <w:t xml:space="preserve">мперией </w:t>
      </w:r>
      <w:r w:rsidR="00D32226">
        <w:rPr>
          <w:rStyle w:val="13"/>
        </w:rPr>
        <w:t xml:space="preserve">Соломон </w:t>
      </w:r>
      <w:r>
        <w:rPr>
          <w:rStyle w:val="13"/>
        </w:rPr>
        <w:t xml:space="preserve">(6-конечный крест) управляет Гриф – тотем </w:t>
      </w:r>
      <w:r w:rsidR="00D331A4">
        <w:rPr>
          <w:rStyle w:val="13"/>
        </w:rPr>
        <w:t>Империи Сол (</w:t>
      </w:r>
      <w:r>
        <w:rPr>
          <w:rStyle w:val="13"/>
        </w:rPr>
        <w:t>Росси</w:t>
      </w:r>
      <w:r w:rsidR="00D331A4">
        <w:rPr>
          <w:rStyle w:val="13"/>
        </w:rPr>
        <w:t>я)</w:t>
      </w:r>
      <w:r>
        <w:rPr>
          <w:rStyle w:val="13"/>
        </w:rPr>
        <w:t xml:space="preserve">. В правой нижней части идеограммы </w:t>
      </w:r>
      <w:r w:rsidR="004F12BB">
        <w:rPr>
          <w:rStyle w:val="13"/>
        </w:rPr>
        <w:t xml:space="preserve">показан статус </w:t>
      </w:r>
      <w:r w:rsidR="00D32226">
        <w:rPr>
          <w:rStyle w:val="13"/>
        </w:rPr>
        <w:t>Востока</w:t>
      </w:r>
      <w:r w:rsidR="00D331A4">
        <w:rPr>
          <w:rStyle w:val="13"/>
        </w:rPr>
        <w:t xml:space="preserve"> </w:t>
      </w:r>
      <w:r w:rsidR="00D32226">
        <w:rPr>
          <w:rStyle w:val="13"/>
        </w:rPr>
        <w:t xml:space="preserve">- три луча вверх из одной точки </w:t>
      </w:r>
      <w:r w:rsidR="00D331A4">
        <w:rPr>
          <w:rStyle w:val="13"/>
        </w:rPr>
        <w:t>(код бога Сол</w:t>
      </w:r>
      <w:r w:rsidR="004F12BB">
        <w:rPr>
          <w:rStyle w:val="13"/>
        </w:rPr>
        <w:t>)</w:t>
      </w:r>
      <w:r w:rsidR="00D32226">
        <w:rPr>
          <w:rStyle w:val="13"/>
        </w:rPr>
        <w:t>.</w:t>
      </w:r>
      <w:r w:rsidR="004F12BB">
        <w:rPr>
          <w:rStyle w:val="13"/>
        </w:rPr>
        <w:t xml:space="preserve"> Булаву – символ военной власти прислонили к</w:t>
      </w:r>
      <w:r>
        <w:rPr>
          <w:rStyle w:val="13"/>
        </w:rPr>
        <w:t xml:space="preserve"> сидяще</w:t>
      </w:r>
      <w:r w:rsidR="004F12BB">
        <w:rPr>
          <w:rStyle w:val="13"/>
        </w:rPr>
        <w:t>му</w:t>
      </w:r>
      <w:r>
        <w:rPr>
          <w:rStyle w:val="13"/>
        </w:rPr>
        <w:t xml:space="preserve"> на коленях </w:t>
      </w:r>
      <w:r w:rsidR="00D32226">
        <w:rPr>
          <w:rStyle w:val="13"/>
        </w:rPr>
        <w:t>человеку профилем налево (Восток)</w:t>
      </w:r>
      <w:r>
        <w:rPr>
          <w:rStyle w:val="13"/>
        </w:rPr>
        <w:t xml:space="preserve">. Идеограмма </w:t>
      </w:r>
      <w:r w:rsidR="004F12BB">
        <w:rPr>
          <w:rStyle w:val="13"/>
        </w:rPr>
        <w:t>главкома</w:t>
      </w:r>
      <w:r>
        <w:rPr>
          <w:rStyle w:val="13"/>
        </w:rPr>
        <w:t xml:space="preserve"> Баси (Васи) показывает гегемонию </w:t>
      </w:r>
      <w:r w:rsidR="00D32226">
        <w:rPr>
          <w:rStyle w:val="13"/>
        </w:rPr>
        <w:t>Империи Сол (</w:t>
      </w:r>
      <w:r>
        <w:rPr>
          <w:rStyle w:val="13"/>
        </w:rPr>
        <w:t>Росси</w:t>
      </w:r>
      <w:r w:rsidR="00D32226">
        <w:rPr>
          <w:rStyle w:val="13"/>
        </w:rPr>
        <w:t>я)</w:t>
      </w:r>
      <w:r>
        <w:rPr>
          <w:rStyle w:val="13"/>
        </w:rPr>
        <w:t xml:space="preserve"> в </w:t>
      </w:r>
      <w:r w:rsidR="00D32226">
        <w:rPr>
          <w:rStyle w:val="13"/>
        </w:rPr>
        <w:t>мировой</w:t>
      </w:r>
      <w:r>
        <w:rPr>
          <w:rStyle w:val="13"/>
        </w:rPr>
        <w:t xml:space="preserve"> империи при этом </w:t>
      </w:r>
      <w:r w:rsidR="00C00737">
        <w:rPr>
          <w:rStyle w:val="13"/>
        </w:rPr>
        <w:t>главкоме</w:t>
      </w:r>
      <w:r>
        <w:rPr>
          <w:rStyle w:val="13"/>
        </w:rPr>
        <w:t xml:space="preserve"> 2-й династии.  Предшественник Баси - это </w:t>
      </w:r>
      <w:r w:rsidR="00C00737">
        <w:rPr>
          <w:rStyle w:val="13"/>
        </w:rPr>
        <w:t>главнокомандующий</w:t>
      </w:r>
      <w:r>
        <w:rPr>
          <w:rStyle w:val="13"/>
        </w:rPr>
        <w:t xml:space="preserve"> с именем бога Сета «Садыкен». С – это скипетр Таты</w:t>
      </w:r>
      <w:r w:rsidR="003B415D">
        <w:rPr>
          <w:rStyle w:val="13"/>
        </w:rPr>
        <w:t>.</w:t>
      </w:r>
      <w:r>
        <w:rPr>
          <w:rStyle w:val="13"/>
        </w:rPr>
        <w:t xml:space="preserve"> Д – </w:t>
      </w:r>
      <w:r w:rsidR="003B415D">
        <w:rPr>
          <w:rStyle w:val="13"/>
        </w:rPr>
        <w:t xml:space="preserve">это </w:t>
      </w:r>
      <w:r>
        <w:rPr>
          <w:rStyle w:val="13"/>
        </w:rPr>
        <w:t>длань (ладонь)</w:t>
      </w:r>
      <w:r w:rsidR="003B415D">
        <w:rPr>
          <w:rStyle w:val="13"/>
        </w:rPr>
        <w:t>.</w:t>
      </w:r>
      <w:r>
        <w:rPr>
          <w:rStyle w:val="13"/>
        </w:rPr>
        <w:t xml:space="preserve"> К – котел</w:t>
      </w:r>
      <w:r w:rsidR="003B415D">
        <w:rPr>
          <w:rStyle w:val="13"/>
        </w:rPr>
        <w:t>.</w:t>
      </w:r>
      <w:r>
        <w:rPr>
          <w:rStyle w:val="13"/>
        </w:rPr>
        <w:t xml:space="preserve"> Н – </w:t>
      </w:r>
      <w:r w:rsidR="00C00737">
        <w:rPr>
          <w:rStyle w:val="13"/>
        </w:rPr>
        <w:t xml:space="preserve">Ночь, </w:t>
      </w:r>
      <w:r>
        <w:rPr>
          <w:rStyle w:val="13"/>
        </w:rPr>
        <w:t>волнистая линия. В России и на Востоке сохранилось имя Садык. Еги титул был «Касан из страны Ре». Он был патриархом бога войны Ра-Гор. Лжецы</w:t>
      </w:r>
      <w:r w:rsidR="00D32226">
        <w:rPr>
          <w:rStyle w:val="13"/>
        </w:rPr>
        <w:t>-египтологи</w:t>
      </w:r>
      <w:r>
        <w:rPr>
          <w:rStyle w:val="13"/>
        </w:rPr>
        <w:t xml:space="preserve"> Запада назвали </w:t>
      </w:r>
      <w:r w:rsidR="003B415D">
        <w:rPr>
          <w:rStyle w:val="13"/>
        </w:rPr>
        <w:t>главкома</w:t>
      </w:r>
      <w:r w:rsidR="00D331A4">
        <w:rPr>
          <w:rStyle w:val="13"/>
        </w:rPr>
        <w:t xml:space="preserve"> </w:t>
      </w:r>
      <w:r w:rsidR="004F12BB">
        <w:rPr>
          <w:rStyle w:val="13"/>
        </w:rPr>
        <w:t>именем</w:t>
      </w:r>
      <w:r>
        <w:rPr>
          <w:rStyle w:val="13"/>
        </w:rPr>
        <w:t xml:space="preserve"> «Перибсен»,</w:t>
      </w:r>
      <w:r>
        <w:rPr>
          <w:rStyle w:val="ab"/>
          <w:color w:val="000000"/>
          <w:shd w:val="clear" w:color="auto" w:fill="FFFFFF"/>
          <w:lang w:bidi="ru-RU"/>
        </w:rPr>
        <w:footnoteReference w:id="421"/>
      </w:r>
      <w:r>
        <w:rPr>
          <w:rStyle w:val="13"/>
        </w:rPr>
        <w:t xml:space="preserve"> хотя таких иероглифов </w:t>
      </w:r>
      <w:r w:rsidR="00D331A4">
        <w:rPr>
          <w:rStyle w:val="13"/>
        </w:rPr>
        <w:t xml:space="preserve">нигде </w:t>
      </w:r>
      <w:r>
        <w:rPr>
          <w:rStyle w:val="13"/>
        </w:rPr>
        <w:t xml:space="preserve">не написано. </w:t>
      </w:r>
    </w:p>
    <w:p w:rsidR="00102905" w:rsidRDefault="00102905" w:rsidP="00102905">
      <w:pPr>
        <w:jc w:val="both"/>
        <w:rPr>
          <w:sz w:val="22"/>
          <w:szCs w:val="22"/>
        </w:rPr>
      </w:pPr>
      <w:r>
        <w:rPr>
          <w:sz w:val="22"/>
          <w:szCs w:val="22"/>
        </w:rPr>
        <w:t xml:space="preserve">       Последний </w:t>
      </w:r>
      <w:r w:rsidR="003B415D">
        <w:rPr>
          <w:sz w:val="22"/>
          <w:szCs w:val="22"/>
        </w:rPr>
        <w:t>главком</w:t>
      </w:r>
      <w:r>
        <w:rPr>
          <w:sz w:val="22"/>
          <w:szCs w:val="22"/>
        </w:rPr>
        <w:t xml:space="preserve"> 2-й российской династии</w:t>
      </w:r>
      <w:r w:rsidR="004F12BB">
        <w:rPr>
          <w:rStyle w:val="ab"/>
          <w:sz w:val="22"/>
          <w:szCs w:val="22"/>
        </w:rPr>
        <w:footnoteReference w:id="422"/>
      </w:r>
      <w:r>
        <w:rPr>
          <w:sz w:val="22"/>
          <w:szCs w:val="22"/>
        </w:rPr>
        <w:t xml:space="preserve"> имел два имени. Его имя </w:t>
      </w:r>
      <w:r w:rsidR="00D82EF4">
        <w:rPr>
          <w:sz w:val="22"/>
          <w:szCs w:val="22"/>
        </w:rPr>
        <w:t xml:space="preserve">первосвященника </w:t>
      </w:r>
      <w:r>
        <w:rPr>
          <w:sz w:val="22"/>
          <w:szCs w:val="22"/>
        </w:rPr>
        <w:t>– Ба</w:t>
      </w:r>
      <w:r w:rsidR="00D82EF4">
        <w:rPr>
          <w:sz w:val="22"/>
          <w:szCs w:val="22"/>
        </w:rPr>
        <w:t>ба (папа</w:t>
      </w:r>
      <w:r w:rsidR="004F12BB">
        <w:rPr>
          <w:sz w:val="22"/>
          <w:szCs w:val="22"/>
        </w:rPr>
        <w:t>, патриарх</w:t>
      </w:r>
      <w:r w:rsidR="00D82EF4">
        <w:rPr>
          <w:sz w:val="22"/>
          <w:szCs w:val="22"/>
        </w:rPr>
        <w:t>)</w:t>
      </w:r>
      <w:r>
        <w:rPr>
          <w:sz w:val="22"/>
          <w:szCs w:val="22"/>
        </w:rPr>
        <w:t xml:space="preserve">, имя </w:t>
      </w:r>
      <w:r w:rsidR="00D82EF4">
        <w:rPr>
          <w:sz w:val="22"/>
          <w:szCs w:val="22"/>
        </w:rPr>
        <w:t xml:space="preserve">главнокомандующего </w:t>
      </w:r>
      <w:r>
        <w:rPr>
          <w:sz w:val="22"/>
          <w:szCs w:val="22"/>
        </w:rPr>
        <w:t>– Раф</w:t>
      </w:r>
      <w:r w:rsidR="00D82EF4">
        <w:rPr>
          <w:sz w:val="22"/>
          <w:szCs w:val="22"/>
        </w:rPr>
        <w:t xml:space="preserve"> (Рат, ратник)</w:t>
      </w:r>
      <w:r>
        <w:rPr>
          <w:sz w:val="22"/>
          <w:szCs w:val="22"/>
        </w:rPr>
        <w:t xml:space="preserve">. </w:t>
      </w:r>
    </w:p>
    <w:p w:rsidR="00102905" w:rsidRDefault="00D331A4" w:rsidP="00102905">
      <w:pPr>
        <w:jc w:val="both"/>
        <w:rPr>
          <w:sz w:val="22"/>
          <w:szCs w:val="22"/>
        </w:rPr>
      </w:pPr>
      <w:r>
        <w:rPr>
          <w:sz w:val="22"/>
          <w:szCs w:val="22"/>
        </w:rPr>
        <w:lastRenderedPageBreak/>
        <w:t xml:space="preserve">       </w:t>
      </w:r>
      <w:r w:rsidR="00665E4D">
        <w:rPr>
          <w:sz w:val="22"/>
          <w:szCs w:val="22"/>
        </w:rPr>
        <w:pict>
          <v:shape id="_x0000_i1042" type="#_x0000_t75" style="width:136.5pt;height:2in">
            <v:imagedata r:id="rId34" o:title="Баба Раф"/>
          </v:shape>
        </w:pict>
      </w:r>
      <w:r>
        <w:rPr>
          <w:sz w:val="22"/>
          <w:szCs w:val="22"/>
        </w:rPr>
        <w:t xml:space="preserve">          </w:t>
      </w:r>
      <w:r w:rsidR="00665E4D">
        <w:rPr>
          <w:sz w:val="22"/>
          <w:szCs w:val="22"/>
        </w:rPr>
        <w:pict>
          <v:shape id="_x0000_i1043" type="#_x0000_t75" style="width:93.75pt;height:2in">
            <v:imagedata r:id="rId35" o:title="2-я династия Вася Рауф"/>
          </v:shape>
        </w:pict>
      </w:r>
    </w:p>
    <w:p w:rsidR="00102905" w:rsidRDefault="00D32226" w:rsidP="00102905">
      <w:pPr>
        <w:jc w:val="both"/>
        <w:rPr>
          <w:sz w:val="22"/>
          <w:szCs w:val="22"/>
        </w:rPr>
      </w:pPr>
      <w:r>
        <w:rPr>
          <w:sz w:val="22"/>
          <w:szCs w:val="22"/>
        </w:rPr>
        <w:t>И</w:t>
      </w:r>
      <w:r w:rsidR="00633CA1">
        <w:rPr>
          <w:sz w:val="22"/>
          <w:szCs w:val="22"/>
        </w:rPr>
        <w:t xml:space="preserve">ероглифы </w:t>
      </w:r>
      <w:r w:rsidR="00587DEE">
        <w:rPr>
          <w:sz w:val="22"/>
          <w:szCs w:val="22"/>
        </w:rPr>
        <w:t xml:space="preserve">каменной </w:t>
      </w:r>
      <w:r w:rsidR="00633CA1">
        <w:rPr>
          <w:sz w:val="22"/>
          <w:szCs w:val="22"/>
        </w:rPr>
        <w:t xml:space="preserve">стелы </w:t>
      </w:r>
      <w:r>
        <w:rPr>
          <w:sz w:val="22"/>
          <w:szCs w:val="22"/>
        </w:rPr>
        <w:t xml:space="preserve">(схеме справа) </w:t>
      </w:r>
      <w:r w:rsidR="00633CA1">
        <w:rPr>
          <w:sz w:val="22"/>
          <w:szCs w:val="22"/>
        </w:rPr>
        <w:t>прорисованы</w:t>
      </w:r>
      <w:r w:rsidR="00587DEE">
        <w:rPr>
          <w:sz w:val="22"/>
          <w:szCs w:val="22"/>
        </w:rPr>
        <w:t xml:space="preserve"> для лучшего восприятия (схема слева)</w:t>
      </w:r>
      <w:r w:rsidR="00633CA1">
        <w:rPr>
          <w:sz w:val="22"/>
          <w:szCs w:val="22"/>
        </w:rPr>
        <w:t>. В левом нижнем углу сверху вниз 2 иероглифа: Ра/прямой крест и Ф/улитка. Это – РФ, запись имени Раф</w:t>
      </w:r>
      <w:r w:rsidR="00D331A4">
        <w:rPr>
          <w:sz w:val="22"/>
          <w:szCs w:val="22"/>
        </w:rPr>
        <w:t xml:space="preserve"> (политически корректный вариант слова Рат, ратник)</w:t>
      </w:r>
      <w:r w:rsidR="00633CA1">
        <w:rPr>
          <w:sz w:val="22"/>
          <w:szCs w:val="22"/>
        </w:rPr>
        <w:t xml:space="preserve">. На стеле Бабы Рафа слева </w:t>
      </w:r>
      <w:r w:rsidR="00587DEE">
        <w:rPr>
          <w:sz w:val="22"/>
          <w:szCs w:val="22"/>
        </w:rPr>
        <w:t xml:space="preserve">сверху </w:t>
      </w:r>
      <w:r w:rsidR="00633CA1">
        <w:rPr>
          <w:sz w:val="22"/>
          <w:szCs w:val="22"/>
        </w:rPr>
        <w:t>нанесены 4 Ом (4 треугольника вершиной вниз)</w:t>
      </w:r>
      <w:r w:rsidR="00D331A4">
        <w:rPr>
          <w:sz w:val="22"/>
          <w:szCs w:val="22"/>
        </w:rPr>
        <w:t xml:space="preserve"> - код</w:t>
      </w:r>
      <w:r w:rsidR="00633CA1">
        <w:rPr>
          <w:sz w:val="22"/>
          <w:szCs w:val="22"/>
        </w:rPr>
        <w:t xml:space="preserve"> вселенск</w:t>
      </w:r>
      <w:r w:rsidR="00D331A4">
        <w:rPr>
          <w:sz w:val="22"/>
          <w:szCs w:val="22"/>
        </w:rPr>
        <w:t>ой</w:t>
      </w:r>
      <w:r w:rsidR="00633CA1">
        <w:rPr>
          <w:sz w:val="22"/>
          <w:szCs w:val="22"/>
        </w:rPr>
        <w:t xml:space="preserve"> патриархи</w:t>
      </w:r>
      <w:r w:rsidR="00D331A4">
        <w:rPr>
          <w:sz w:val="22"/>
          <w:szCs w:val="22"/>
        </w:rPr>
        <w:t>и</w:t>
      </w:r>
      <w:r w:rsidR="00633CA1">
        <w:rPr>
          <w:sz w:val="22"/>
          <w:szCs w:val="22"/>
        </w:rPr>
        <w:t xml:space="preserve"> жрецов Ом. Сверху над </w:t>
      </w:r>
      <w:r w:rsidR="00587DEE">
        <w:rPr>
          <w:sz w:val="22"/>
          <w:szCs w:val="22"/>
        </w:rPr>
        <w:t xml:space="preserve">вертикальным </w:t>
      </w:r>
      <w:r w:rsidR="00D331A4">
        <w:rPr>
          <w:sz w:val="22"/>
          <w:szCs w:val="22"/>
        </w:rPr>
        <w:t>прямоугольником</w:t>
      </w:r>
      <w:r w:rsidR="00587DEE">
        <w:rPr>
          <w:sz w:val="22"/>
          <w:szCs w:val="22"/>
        </w:rPr>
        <w:t xml:space="preserve"> (графический код бога Сета, Восток) вырезан</w:t>
      </w:r>
      <w:r w:rsidR="00633CA1">
        <w:rPr>
          <w:sz w:val="22"/>
          <w:szCs w:val="22"/>
        </w:rPr>
        <w:t xml:space="preserve"> </w:t>
      </w:r>
      <w:r w:rsidR="00D331A4">
        <w:rPr>
          <w:sz w:val="22"/>
          <w:szCs w:val="22"/>
        </w:rPr>
        <w:t xml:space="preserve">Шакал – тотем </w:t>
      </w:r>
      <w:r w:rsidR="00633CA1">
        <w:rPr>
          <w:sz w:val="22"/>
          <w:szCs w:val="22"/>
        </w:rPr>
        <w:t>бог</w:t>
      </w:r>
      <w:r w:rsidR="00D331A4">
        <w:rPr>
          <w:sz w:val="22"/>
          <w:szCs w:val="22"/>
        </w:rPr>
        <w:t>а</w:t>
      </w:r>
      <w:r w:rsidR="00633CA1">
        <w:rPr>
          <w:sz w:val="22"/>
          <w:szCs w:val="22"/>
        </w:rPr>
        <w:t xml:space="preserve"> Сет</w:t>
      </w:r>
      <w:r w:rsidR="00D331A4">
        <w:rPr>
          <w:sz w:val="22"/>
          <w:szCs w:val="22"/>
        </w:rPr>
        <w:t>а</w:t>
      </w:r>
      <w:r w:rsidR="00633CA1">
        <w:rPr>
          <w:sz w:val="22"/>
          <w:szCs w:val="22"/>
        </w:rPr>
        <w:t xml:space="preserve"> (бог </w:t>
      </w:r>
      <w:r w:rsidR="00D331A4">
        <w:rPr>
          <w:sz w:val="22"/>
          <w:szCs w:val="22"/>
        </w:rPr>
        <w:t>И</w:t>
      </w:r>
      <w:r w:rsidR="00633CA1">
        <w:rPr>
          <w:sz w:val="22"/>
          <w:szCs w:val="22"/>
        </w:rPr>
        <w:t xml:space="preserve">мперии </w:t>
      </w:r>
      <w:r w:rsidR="00D331A4">
        <w:rPr>
          <w:sz w:val="22"/>
          <w:szCs w:val="22"/>
        </w:rPr>
        <w:t>Сол</w:t>
      </w:r>
      <w:r w:rsidR="00633CA1">
        <w:rPr>
          <w:sz w:val="22"/>
          <w:szCs w:val="22"/>
        </w:rPr>
        <w:t>)</w:t>
      </w:r>
      <w:r w:rsidR="00587DEE">
        <w:rPr>
          <w:sz w:val="22"/>
          <w:szCs w:val="22"/>
        </w:rPr>
        <w:t>, который</w:t>
      </w:r>
      <w:r w:rsidR="00633CA1">
        <w:rPr>
          <w:sz w:val="22"/>
          <w:szCs w:val="22"/>
        </w:rPr>
        <w:t xml:space="preserve"> целует сокола Гора с коронами Востока и Запада (фото справа)</w:t>
      </w:r>
      <w:r w:rsidR="00587DEE">
        <w:rPr>
          <w:sz w:val="22"/>
          <w:szCs w:val="22"/>
        </w:rPr>
        <w:t>.</w:t>
      </w:r>
      <w:r w:rsidR="00633CA1">
        <w:rPr>
          <w:rStyle w:val="ab"/>
          <w:sz w:val="22"/>
          <w:szCs w:val="22"/>
        </w:rPr>
        <w:footnoteReference w:id="423"/>
      </w:r>
      <w:r w:rsidR="00633CA1">
        <w:rPr>
          <w:sz w:val="22"/>
          <w:szCs w:val="22"/>
        </w:rPr>
        <w:t xml:space="preserve"> На стеле</w:t>
      </w:r>
      <w:r w:rsidR="00D331A4">
        <w:rPr>
          <w:sz w:val="22"/>
          <w:szCs w:val="22"/>
        </w:rPr>
        <w:t xml:space="preserve"> </w:t>
      </w:r>
      <w:r w:rsidR="00D82EF4">
        <w:rPr>
          <w:sz w:val="22"/>
          <w:szCs w:val="22"/>
        </w:rPr>
        <w:t xml:space="preserve">в </w:t>
      </w:r>
      <w:r w:rsidR="00D331A4">
        <w:rPr>
          <w:sz w:val="22"/>
          <w:szCs w:val="22"/>
        </w:rPr>
        <w:t xml:space="preserve">вертикальном </w:t>
      </w:r>
      <w:r w:rsidR="00D82EF4">
        <w:rPr>
          <w:sz w:val="22"/>
          <w:szCs w:val="22"/>
        </w:rPr>
        <w:t xml:space="preserve">прямоугольнике </w:t>
      </w:r>
      <w:r w:rsidR="00102905">
        <w:rPr>
          <w:sz w:val="22"/>
          <w:szCs w:val="22"/>
        </w:rPr>
        <w:t>содерж</w:t>
      </w:r>
      <w:r w:rsidR="00633CA1">
        <w:rPr>
          <w:sz w:val="22"/>
          <w:szCs w:val="22"/>
        </w:rPr>
        <w:t>а</w:t>
      </w:r>
      <w:r w:rsidR="00102905">
        <w:rPr>
          <w:sz w:val="22"/>
          <w:szCs w:val="22"/>
        </w:rPr>
        <w:t>т</w:t>
      </w:r>
      <w:r w:rsidR="00633CA1">
        <w:rPr>
          <w:sz w:val="22"/>
          <w:szCs w:val="22"/>
        </w:rPr>
        <w:t>ся</w:t>
      </w:r>
      <w:r w:rsidR="00102905">
        <w:rPr>
          <w:sz w:val="22"/>
          <w:szCs w:val="22"/>
        </w:rPr>
        <w:t xml:space="preserve"> титулы </w:t>
      </w:r>
      <w:r w:rsidR="00633CA1">
        <w:rPr>
          <w:sz w:val="22"/>
          <w:szCs w:val="22"/>
        </w:rPr>
        <w:t>росс</w:t>
      </w:r>
      <w:r w:rsidR="00102905">
        <w:rPr>
          <w:sz w:val="22"/>
          <w:szCs w:val="22"/>
        </w:rPr>
        <w:t xml:space="preserve">ийского </w:t>
      </w:r>
      <w:r w:rsidR="00166A71">
        <w:rPr>
          <w:sz w:val="22"/>
          <w:szCs w:val="22"/>
        </w:rPr>
        <w:t xml:space="preserve">главкома. Имя – это набор </w:t>
      </w:r>
      <w:r w:rsidR="00102905">
        <w:rPr>
          <w:sz w:val="22"/>
          <w:szCs w:val="22"/>
        </w:rPr>
        <w:t>титулов, записанных в виде идеограммы.</w:t>
      </w:r>
      <w:r w:rsidR="00D331A4">
        <w:rPr>
          <w:sz w:val="22"/>
          <w:szCs w:val="22"/>
        </w:rPr>
        <w:t xml:space="preserve"> </w:t>
      </w:r>
      <w:r w:rsidR="00102905">
        <w:rPr>
          <w:sz w:val="22"/>
          <w:szCs w:val="22"/>
        </w:rPr>
        <w:t xml:space="preserve">Иероглифы </w:t>
      </w:r>
      <w:r w:rsidR="00166A71">
        <w:rPr>
          <w:sz w:val="22"/>
          <w:szCs w:val="22"/>
        </w:rPr>
        <w:t>двух</w:t>
      </w:r>
      <w:r w:rsidR="00102905">
        <w:rPr>
          <w:sz w:val="22"/>
          <w:szCs w:val="22"/>
        </w:rPr>
        <w:t xml:space="preserve"> вид</w:t>
      </w:r>
      <w:r w:rsidR="00166A71">
        <w:rPr>
          <w:sz w:val="22"/>
          <w:szCs w:val="22"/>
        </w:rPr>
        <w:t>ов</w:t>
      </w:r>
      <w:r w:rsidR="00102905">
        <w:rPr>
          <w:sz w:val="22"/>
          <w:szCs w:val="22"/>
        </w:rPr>
        <w:t xml:space="preserve"> топоров имеют чтение, как буквы. Слева два ритуальных топора прямой формы читаются «</w:t>
      </w:r>
      <w:r w:rsidR="0042366E">
        <w:rPr>
          <w:sz w:val="22"/>
          <w:szCs w:val="22"/>
        </w:rPr>
        <w:t>ба</w:t>
      </w:r>
      <w:r w:rsidR="00102905">
        <w:rPr>
          <w:sz w:val="22"/>
          <w:szCs w:val="22"/>
        </w:rPr>
        <w:t>-</w:t>
      </w:r>
      <w:r w:rsidR="0042366E">
        <w:rPr>
          <w:sz w:val="22"/>
          <w:szCs w:val="22"/>
        </w:rPr>
        <w:t>ба</w:t>
      </w:r>
      <w:r w:rsidR="00102905">
        <w:rPr>
          <w:sz w:val="22"/>
          <w:szCs w:val="22"/>
        </w:rPr>
        <w:t>».</w:t>
      </w:r>
      <w:r w:rsidR="0042366E">
        <w:rPr>
          <w:rStyle w:val="ab"/>
          <w:sz w:val="22"/>
          <w:szCs w:val="22"/>
        </w:rPr>
        <w:footnoteReference w:id="424"/>
      </w:r>
      <w:r w:rsidR="00102905">
        <w:rPr>
          <w:sz w:val="22"/>
          <w:szCs w:val="22"/>
        </w:rPr>
        <w:t xml:space="preserve"> Их смысл означает: </w:t>
      </w:r>
      <w:r w:rsidR="00B67B2C">
        <w:rPr>
          <w:sz w:val="22"/>
          <w:szCs w:val="22"/>
        </w:rPr>
        <w:t xml:space="preserve">«папа», </w:t>
      </w:r>
      <w:r w:rsidR="00102905">
        <w:rPr>
          <w:sz w:val="22"/>
          <w:szCs w:val="22"/>
        </w:rPr>
        <w:t>«гегемон</w:t>
      </w:r>
      <w:r w:rsidR="00D82EF4">
        <w:rPr>
          <w:sz w:val="22"/>
          <w:szCs w:val="22"/>
        </w:rPr>
        <w:t>». За царем этрусков (</w:t>
      </w:r>
      <w:r w:rsidR="00D331A4">
        <w:rPr>
          <w:sz w:val="22"/>
          <w:szCs w:val="22"/>
        </w:rPr>
        <w:t xml:space="preserve">оккупационные войска </w:t>
      </w:r>
      <w:r w:rsidR="00D82EF4">
        <w:rPr>
          <w:sz w:val="22"/>
          <w:szCs w:val="22"/>
        </w:rPr>
        <w:t>русских) два охранника н</w:t>
      </w:r>
      <w:r w:rsidR="00B67B2C">
        <w:rPr>
          <w:sz w:val="22"/>
          <w:szCs w:val="22"/>
        </w:rPr>
        <w:t>о</w:t>
      </w:r>
      <w:r w:rsidR="00D82EF4">
        <w:rPr>
          <w:sz w:val="22"/>
          <w:szCs w:val="22"/>
        </w:rPr>
        <w:t>с</w:t>
      </w:r>
      <w:r w:rsidR="00B67B2C">
        <w:rPr>
          <w:sz w:val="22"/>
          <w:szCs w:val="22"/>
        </w:rPr>
        <w:t>и</w:t>
      </w:r>
      <w:r w:rsidR="00D82EF4">
        <w:rPr>
          <w:sz w:val="22"/>
          <w:szCs w:val="22"/>
        </w:rPr>
        <w:t xml:space="preserve">ли на плечах </w:t>
      </w:r>
      <w:r w:rsidR="00B67B2C">
        <w:rPr>
          <w:sz w:val="22"/>
          <w:szCs w:val="22"/>
        </w:rPr>
        <w:t>два</w:t>
      </w:r>
      <w:r w:rsidR="00D82EF4">
        <w:rPr>
          <w:sz w:val="22"/>
          <w:szCs w:val="22"/>
        </w:rPr>
        <w:t xml:space="preserve"> топор</w:t>
      </w:r>
      <w:r w:rsidR="00B67B2C">
        <w:rPr>
          <w:sz w:val="22"/>
          <w:szCs w:val="22"/>
        </w:rPr>
        <w:t>а</w:t>
      </w:r>
      <w:r w:rsidR="00102905">
        <w:rPr>
          <w:sz w:val="22"/>
          <w:szCs w:val="22"/>
        </w:rPr>
        <w:t>. Справа на стеле два топора другой формы. Два иероглифа «топор загнутой формы» читаются «Т-Т»</w:t>
      </w:r>
      <w:r w:rsidR="00635255">
        <w:rPr>
          <w:sz w:val="22"/>
          <w:szCs w:val="22"/>
        </w:rPr>
        <w:t>. Это –</w:t>
      </w:r>
      <w:r w:rsidR="00D331A4">
        <w:rPr>
          <w:sz w:val="22"/>
          <w:szCs w:val="22"/>
        </w:rPr>
        <w:t xml:space="preserve"> </w:t>
      </w:r>
      <w:r w:rsidR="00635255">
        <w:rPr>
          <w:sz w:val="22"/>
          <w:szCs w:val="22"/>
        </w:rPr>
        <w:t xml:space="preserve">запись </w:t>
      </w:r>
      <w:r w:rsidR="00102905">
        <w:rPr>
          <w:sz w:val="22"/>
          <w:szCs w:val="22"/>
        </w:rPr>
        <w:t>им</w:t>
      </w:r>
      <w:r w:rsidR="00635255">
        <w:rPr>
          <w:sz w:val="22"/>
          <w:szCs w:val="22"/>
        </w:rPr>
        <w:t>ени</w:t>
      </w:r>
      <w:r w:rsidR="00102905">
        <w:rPr>
          <w:sz w:val="22"/>
          <w:szCs w:val="22"/>
        </w:rPr>
        <w:t xml:space="preserve"> богини </w:t>
      </w:r>
      <w:r w:rsidR="00635255">
        <w:rPr>
          <w:sz w:val="22"/>
          <w:szCs w:val="22"/>
        </w:rPr>
        <w:t>колдовства</w:t>
      </w:r>
      <w:r w:rsidR="00102905">
        <w:rPr>
          <w:sz w:val="22"/>
          <w:szCs w:val="22"/>
        </w:rPr>
        <w:t xml:space="preserve"> Таты</w:t>
      </w:r>
      <w:r w:rsidR="00635255">
        <w:rPr>
          <w:sz w:val="22"/>
          <w:szCs w:val="22"/>
        </w:rPr>
        <w:t xml:space="preserve"> (</w:t>
      </w:r>
      <w:r w:rsidR="00587DEE">
        <w:rPr>
          <w:sz w:val="22"/>
          <w:szCs w:val="22"/>
        </w:rPr>
        <w:t xml:space="preserve">божественное </w:t>
      </w:r>
      <w:r w:rsidR="00635255">
        <w:rPr>
          <w:sz w:val="22"/>
          <w:szCs w:val="22"/>
        </w:rPr>
        <w:t>число 10)</w:t>
      </w:r>
      <w:r w:rsidR="00102905">
        <w:rPr>
          <w:sz w:val="22"/>
          <w:szCs w:val="22"/>
        </w:rPr>
        <w:t xml:space="preserve">, </w:t>
      </w:r>
      <w:r w:rsidR="00635255">
        <w:rPr>
          <w:sz w:val="22"/>
          <w:szCs w:val="22"/>
        </w:rPr>
        <w:t>к</w:t>
      </w:r>
      <w:r w:rsidR="00102905">
        <w:rPr>
          <w:sz w:val="22"/>
          <w:szCs w:val="22"/>
        </w:rPr>
        <w:t>оторой под</w:t>
      </w:r>
      <w:r w:rsidR="00B67B2C">
        <w:rPr>
          <w:sz w:val="22"/>
          <w:szCs w:val="22"/>
        </w:rPr>
        <w:t>чинялась богиня М</w:t>
      </w:r>
      <w:r w:rsidR="00102905">
        <w:rPr>
          <w:sz w:val="22"/>
          <w:szCs w:val="22"/>
        </w:rPr>
        <w:t xml:space="preserve">агии </w:t>
      </w:r>
      <w:r w:rsidR="00D82EF4">
        <w:rPr>
          <w:sz w:val="22"/>
          <w:szCs w:val="22"/>
        </w:rPr>
        <w:t xml:space="preserve">(тотем </w:t>
      </w:r>
      <w:r w:rsidR="00102905">
        <w:rPr>
          <w:sz w:val="22"/>
          <w:szCs w:val="22"/>
        </w:rPr>
        <w:t xml:space="preserve">– </w:t>
      </w:r>
      <w:r w:rsidR="00D82EF4">
        <w:rPr>
          <w:sz w:val="22"/>
          <w:szCs w:val="22"/>
        </w:rPr>
        <w:t>с</w:t>
      </w:r>
      <w:r w:rsidR="00102905">
        <w:rPr>
          <w:sz w:val="22"/>
          <w:szCs w:val="22"/>
        </w:rPr>
        <w:t>ова</w:t>
      </w:r>
      <w:r w:rsidR="00D82EF4">
        <w:rPr>
          <w:sz w:val="22"/>
          <w:szCs w:val="22"/>
        </w:rPr>
        <w:t xml:space="preserve">, </w:t>
      </w:r>
      <w:r w:rsidR="00102905">
        <w:rPr>
          <w:sz w:val="22"/>
          <w:szCs w:val="22"/>
        </w:rPr>
        <w:t xml:space="preserve">число 20). </w:t>
      </w:r>
    </w:p>
    <w:p w:rsidR="00102905" w:rsidRDefault="00102905" w:rsidP="00102905">
      <w:pPr>
        <w:jc w:val="both"/>
        <w:rPr>
          <w:sz w:val="22"/>
          <w:szCs w:val="22"/>
        </w:rPr>
      </w:pPr>
      <w:r>
        <w:rPr>
          <w:sz w:val="22"/>
          <w:szCs w:val="22"/>
        </w:rPr>
        <w:t xml:space="preserve">       Знаки стелы читаются сверху вниз справа налево по закону Империи </w:t>
      </w:r>
      <w:r w:rsidR="00587DEE">
        <w:rPr>
          <w:sz w:val="22"/>
          <w:szCs w:val="22"/>
        </w:rPr>
        <w:t>Сол (</w:t>
      </w:r>
      <w:r>
        <w:rPr>
          <w:sz w:val="22"/>
          <w:szCs w:val="22"/>
        </w:rPr>
        <w:t>Р</w:t>
      </w:r>
      <w:r w:rsidR="00587DEE">
        <w:rPr>
          <w:sz w:val="22"/>
          <w:szCs w:val="22"/>
        </w:rPr>
        <w:t>оссия)</w:t>
      </w:r>
      <w:r>
        <w:rPr>
          <w:sz w:val="22"/>
          <w:szCs w:val="22"/>
        </w:rPr>
        <w:t>. Смысл правой колонки знаков: «</w:t>
      </w:r>
      <w:r w:rsidR="00587DEE">
        <w:rPr>
          <w:sz w:val="22"/>
          <w:szCs w:val="22"/>
        </w:rPr>
        <w:t xml:space="preserve">Рат </w:t>
      </w:r>
      <w:r w:rsidR="00587DEE">
        <w:rPr>
          <w:sz w:val="22"/>
          <w:szCs w:val="22"/>
        </w:rPr>
        <w:lastRenderedPageBreak/>
        <w:t>Востока, Рат Запада /бога Хов-И</w:t>
      </w:r>
      <w:r>
        <w:rPr>
          <w:sz w:val="22"/>
          <w:szCs w:val="22"/>
        </w:rPr>
        <w:t xml:space="preserve">». </w:t>
      </w:r>
      <w:r w:rsidR="00587DEE">
        <w:rPr>
          <w:sz w:val="22"/>
          <w:szCs w:val="22"/>
        </w:rPr>
        <w:t xml:space="preserve">Сочетание Сокол (Р, сокол – это тотем Ра), Топор (Т) означает запись слова Рат (ратник). </w:t>
      </w:r>
      <w:r>
        <w:rPr>
          <w:sz w:val="22"/>
          <w:szCs w:val="22"/>
        </w:rPr>
        <w:t>Смысл левой колонки знаков: «Таты патриарх</w:t>
      </w:r>
      <w:r w:rsidR="00587DEE">
        <w:rPr>
          <w:sz w:val="22"/>
          <w:szCs w:val="22"/>
        </w:rPr>
        <w:t xml:space="preserve"> (баба)</w:t>
      </w:r>
      <w:r>
        <w:rPr>
          <w:sz w:val="22"/>
          <w:szCs w:val="22"/>
        </w:rPr>
        <w:t>, Ра</w:t>
      </w:r>
      <w:r w:rsidR="00587DEE" w:rsidRPr="00587DEE">
        <w:rPr>
          <w:sz w:val="22"/>
          <w:szCs w:val="22"/>
        </w:rPr>
        <w:t xml:space="preserve"> </w:t>
      </w:r>
      <w:r w:rsidR="00587DEE">
        <w:rPr>
          <w:sz w:val="22"/>
          <w:szCs w:val="22"/>
        </w:rPr>
        <w:t>слуга»</w:t>
      </w:r>
      <w:r>
        <w:rPr>
          <w:sz w:val="22"/>
          <w:szCs w:val="22"/>
        </w:rPr>
        <w:t>.</w:t>
      </w:r>
      <w:r w:rsidR="000842F5">
        <w:rPr>
          <w:sz w:val="22"/>
          <w:szCs w:val="22"/>
        </w:rPr>
        <w:t xml:space="preserve"> Полностью чтение иероглифов имени по первым буквам произношения - Ратах, Табраф (Табрат). Смысл левой колонки знаков без политически корректного знака Ф (улитка) – Таты брат (Т БРТ). Запретный знак Т всегда меняют на Ф (улитка, слуга).</w:t>
      </w:r>
      <w:r>
        <w:rPr>
          <w:sz w:val="22"/>
          <w:szCs w:val="22"/>
        </w:rPr>
        <w:t xml:space="preserve"> </w:t>
      </w:r>
      <w:r w:rsidR="00054FD1">
        <w:rPr>
          <w:sz w:val="22"/>
          <w:szCs w:val="22"/>
        </w:rPr>
        <w:t xml:space="preserve">При </w:t>
      </w:r>
      <w:r w:rsidR="000842F5">
        <w:rPr>
          <w:sz w:val="22"/>
          <w:szCs w:val="22"/>
        </w:rPr>
        <w:t xml:space="preserve">«2-й династии» (19.1.980-16.1.1002), когда жил главком Ратах Табрат, на самом деле, было </w:t>
      </w:r>
      <w:r w:rsidR="00054FD1">
        <w:rPr>
          <w:sz w:val="22"/>
          <w:szCs w:val="22"/>
        </w:rPr>
        <w:t>четыре династи</w:t>
      </w:r>
      <w:r w:rsidR="000842F5">
        <w:rPr>
          <w:sz w:val="22"/>
          <w:szCs w:val="22"/>
        </w:rPr>
        <w:t>и. С</w:t>
      </w:r>
      <w:r w:rsidR="003B415D">
        <w:rPr>
          <w:sz w:val="22"/>
          <w:szCs w:val="22"/>
        </w:rPr>
        <w:t>окол</w:t>
      </w:r>
      <w:r w:rsidR="000842F5">
        <w:rPr>
          <w:sz w:val="22"/>
          <w:szCs w:val="22"/>
        </w:rPr>
        <w:t>-Ра</w:t>
      </w:r>
      <w:r w:rsidR="003B415D">
        <w:rPr>
          <w:sz w:val="22"/>
          <w:szCs w:val="22"/>
        </w:rPr>
        <w:t xml:space="preserve"> профилем налево изображает </w:t>
      </w:r>
      <w:r w:rsidR="005739EF">
        <w:rPr>
          <w:sz w:val="22"/>
          <w:szCs w:val="22"/>
        </w:rPr>
        <w:t xml:space="preserve">префектуру Сол Империи </w:t>
      </w:r>
      <w:r w:rsidR="000842F5">
        <w:rPr>
          <w:sz w:val="22"/>
          <w:szCs w:val="22"/>
        </w:rPr>
        <w:t>Сол</w:t>
      </w:r>
      <w:r w:rsidR="00312A6A">
        <w:rPr>
          <w:sz w:val="22"/>
          <w:szCs w:val="22"/>
        </w:rPr>
        <w:t xml:space="preserve"> (</w:t>
      </w:r>
      <w:r>
        <w:rPr>
          <w:sz w:val="22"/>
          <w:szCs w:val="22"/>
        </w:rPr>
        <w:t>Росси</w:t>
      </w:r>
      <w:r w:rsidR="005739EF">
        <w:rPr>
          <w:sz w:val="22"/>
          <w:szCs w:val="22"/>
        </w:rPr>
        <w:t>и</w:t>
      </w:r>
      <w:r w:rsidR="00312A6A">
        <w:rPr>
          <w:sz w:val="22"/>
          <w:szCs w:val="22"/>
        </w:rPr>
        <w:t>)</w:t>
      </w:r>
      <w:r>
        <w:rPr>
          <w:sz w:val="22"/>
          <w:szCs w:val="22"/>
        </w:rPr>
        <w:t xml:space="preserve">. </w:t>
      </w:r>
      <w:r w:rsidR="005739EF">
        <w:rPr>
          <w:sz w:val="22"/>
          <w:szCs w:val="22"/>
        </w:rPr>
        <w:t>Префектура Мон</w:t>
      </w:r>
      <w:r>
        <w:rPr>
          <w:sz w:val="22"/>
          <w:szCs w:val="22"/>
        </w:rPr>
        <w:t xml:space="preserve"> – это Горлинка-соколица профилем направо. Два топора – это российский («этрусский») символ </w:t>
      </w:r>
      <w:r w:rsidR="00166A71">
        <w:rPr>
          <w:sz w:val="22"/>
          <w:szCs w:val="22"/>
        </w:rPr>
        <w:t>главкома</w:t>
      </w:r>
      <w:r>
        <w:rPr>
          <w:sz w:val="22"/>
          <w:szCs w:val="22"/>
        </w:rPr>
        <w:t xml:space="preserve"> и фонетическая запись (Т-Т) богини Тата. Титул слева: богиня Тата (верхний полукруг). Ра (прямой крест). Слуга (улитка). Общий смысл иероглифов в прямоугольнике гранитной стелы: «</w:t>
      </w:r>
      <w:r w:rsidR="00166A71">
        <w:rPr>
          <w:sz w:val="22"/>
          <w:szCs w:val="22"/>
        </w:rPr>
        <w:t>Главком</w:t>
      </w:r>
      <w:r>
        <w:rPr>
          <w:sz w:val="22"/>
          <w:szCs w:val="22"/>
        </w:rPr>
        <w:t xml:space="preserve"> империи из Востока и Запада, патриарх богини Таты, слуга Ра». </w:t>
      </w:r>
      <w:r w:rsidR="000842F5">
        <w:rPr>
          <w:sz w:val="22"/>
          <w:szCs w:val="22"/>
        </w:rPr>
        <w:t>Г</w:t>
      </w:r>
      <w:r w:rsidR="00166A71">
        <w:rPr>
          <w:sz w:val="22"/>
          <w:szCs w:val="22"/>
        </w:rPr>
        <w:t>лавком</w:t>
      </w:r>
      <w:r w:rsidR="000842F5">
        <w:rPr>
          <w:sz w:val="22"/>
          <w:szCs w:val="22"/>
        </w:rPr>
        <w:t xml:space="preserve"> Ратах Табрат</w:t>
      </w:r>
      <w:r>
        <w:rPr>
          <w:sz w:val="22"/>
          <w:szCs w:val="22"/>
        </w:rPr>
        <w:t xml:space="preserve">, веривший в бога Ра-Солнце, погиб </w:t>
      </w:r>
      <w:r w:rsidR="00312A6A">
        <w:rPr>
          <w:sz w:val="22"/>
          <w:szCs w:val="22"/>
        </w:rPr>
        <w:t>в начале</w:t>
      </w:r>
      <w:r w:rsidR="00341F1D">
        <w:rPr>
          <w:sz w:val="22"/>
          <w:szCs w:val="22"/>
        </w:rPr>
        <w:t xml:space="preserve"> </w:t>
      </w:r>
      <w:r w:rsidR="00C655D2">
        <w:rPr>
          <w:sz w:val="22"/>
          <w:szCs w:val="22"/>
        </w:rPr>
        <w:t>1002</w:t>
      </w:r>
      <w:r w:rsidR="005739EF">
        <w:rPr>
          <w:sz w:val="22"/>
          <w:szCs w:val="22"/>
        </w:rPr>
        <w:t xml:space="preserve"> года</w:t>
      </w:r>
      <w:r>
        <w:rPr>
          <w:sz w:val="22"/>
          <w:szCs w:val="22"/>
        </w:rPr>
        <w:t>.</w:t>
      </w:r>
      <w:r w:rsidR="00341F1D">
        <w:rPr>
          <w:sz w:val="22"/>
          <w:szCs w:val="22"/>
        </w:rPr>
        <w:t xml:space="preserve"> Египтологи</w:t>
      </w:r>
      <w:r>
        <w:rPr>
          <w:sz w:val="22"/>
          <w:szCs w:val="22"/>
        </w:rPr>
        <w:t xml:space="preserve"> Запад</w:t>
      </w:r>
      <w:r w:rsidR="000842F5">
        <w:rPr>
          <w:sz w:val="22"/>
          <w:szCs w:val="22"/>
        </w:rPr>
        <w:t>а</w:t>
      </w:r>
      <w:r>
        <w:rPr>
          <w:sz w:val="22"/>
          <w:szCs w:val="22"/>
        </w:rPr>
        <w:t xml:space="preserve"> ложно назвали</w:t>
      </w:r>
      <w:r w:rsidR="00341F1D">
        <w:rPr>
          <w:sz w:val="22"/>
          <w:szCs w:val="22"/>
        </w:rPr>
        <w:t xml:space="preserve"> его</w:t>
      </w:r>
      <w:r>
        <w:rPr>
          <w:sz w:val="22"/>
          <w:szCs w:val="22"/>
        </w:rPr>
        <w:t xml:space="preserve"> «Хасекхемви», однако на стеле нет таких иероглифов. </w:t>
      </w:r>
      <w:r w:rsidR="00D82EF4">
        <w:rPr>
          <w:sz w:val="22"/>
          <w:szCs w:val="22"/>
        </w:rPr>
        <w:t>По буквам и</w:t>
      </w:r>
      <w:r>
        <w:rPr>
          <w:sz w:val="22"/>
          <w:szCs w:val="22"/>
        </w:rPr>
        <w:t xml:space="preserve">ероглифы стелы: </w:t>
      </w:r>
      <w:r w:rsidR="000842F5">
        <w:rPr>
          <w:sz w:val="22"/>
          <w:szCs w:val="22"/>
        </w:rPr>
        <w:t>Р</w:t>
      </w:r>
      <w:r>
        <w:rPr>
          <w:sz w:val="22"/>
          <w:szCs w:val="22"/>
        </w:rPr>
        <w:t>-Т-Х (п</w:t>
      </w:r>
      <w:r w:rsidR="000842F5">
        <w:rPr>
          <w:sz w:val="22"/>
          <w:szCs w:val="22"/>
        </w:rPr>
        <w:t>равая</w:t>
      </w:r>
      <w:r>
        <w:rPr>
          <w:sz w:val="22"/>
          <w:szCs w:val="22"/>
        </w:rPr>
        <w:t xml:space="preserve"> колонка) Т-Б-Р-Ф (</w:t>
      </w:r>
      <w:r w:rsidR="000842F5">
        <w:rPr>
          <w:sz w:val="22"/>
          <w:szCs w:val="22"/>
        </w:rPr>
        <w:t>левая</w:t>
      </w:r>
      <w:r>
        <w:rPr>
          <w:sz w:val="22"/>
          <w:szCs w:val="22"/>
        </w:rPr>
        <w:t xml:space="preserve"> колонка). Чтение </w:t>
      </w:r>
      <w:r w:rsidR="007F1F1E">
        <w:rPr>
          <w:sz w:val="22"/>
          <w:szCs w:val="22"/>
        </w:rPr>
        <w:t>имени</w:t>
      </w:r>
      <w:r>
        <w:rPr>
          <w:sz w:val="22"/>
          <w:szCs w:val="22"/>
        </w:rPr>
        <w:t>: «</w:t>
      </w:r>
      <w:r w:rsidR="007F1F1E">
        <w:rPr>
          <w:sz w:val="22"/>
          <w:szCs w:val="22"/>
        </w:rPr>
        <w:t>Рат</w:t>
      </w:r>
      <w:r>
        <w:rPr>
          <w:sz w:val="22"/>
          <w:szCs w:val="22"/>
        </w:rPr>
        <w:t xml:space="preserve"> </w:t>
      </w:r>
      <w:r w:rsidR="00341F1D">
        <w:rPr>
          <w:sz w:val="22"/>
          <w:szCs w:val="22"/>
        </w:rPr>
        <w:t>Хов-И</w:t>
      </w:r>
      <w:r>
        <w:rPr>
          <w:sz w:val="22"/>
          <w:szCs w:val="22"/>
        </w:rPr>
        <w:t>,</w:t>
      </w:r>
      <w:r w:rsidR="00341F1D">
        <w:rPr>
          <w:sz w:val="22"/>
          <w:szCs w:val="22"/>
        </w:rPr>
        <w:t xml:space="preserve"> </w:t>
      </w:r>
      <w:r w:rsidRPr="00DB2DFD">
        <w:rPr>
          <w:sz w:val="22"/>
          <w:szCs w:val="22"/>
        </w:rPr>
        <w:t xml:space="preserve">Таты </w:t>
      </w:r>
      <w:r w:rsidRPr="003B71CA">
        <w:rPr>
          <w:b/>
          <w:sz w:val="22"/>
          <w:szCs w:val="22"/>
          <w:u w:val="single"/>
        </w:rPr>
        <w:t xml:space="preserve">баба </w:t>
      </w:r>
      <w:r w:rsidRPr="00DB2DFD">
        <w:rPr>
          <w:b/>
          <w:sz w:val="22"/>
          <w:szCs w:val="22"/>
          <w:u w:val="single"/>
        </w:rPr>
        <w:t>Раф</w:t>
      </w:r>
      <w:r w:rsidRPr="00DB2DFD">
        <w:rPr>
          <w:b/>
          <w:sz w:val="22"/>
          <w:szCs w:val="22"/>
        </w:rPr>
        <w:t>»</w:t>
      </w:r>
      <w:r w:rsidR="007F1F1E">
        <w:rPr>
          <w:b/>
          <w:sz w:val="22"/>
          <w:szCs w:val="22"/>
        </w:rPr>
        <w:t>.</w:t>
      </w:r>
      <w:r>
        <w:rPr>
          <w:sz w:val="22"/>
          <w:szCs w:val="22"/>
        </w:rPr>
        <w:t xml:space="preserve"> Таты </w:t>
      </w:r>
      <w:r w:rsidR="00312A6A">
        <w:rPr>
          <w:sz w:val="22"/>
          <w:szCs w:val="22"/>
        </w:rPr>
        <w:t>патриарх-ратник</w:t>
      </w:r>
      <w:r w:rsidR="003B415D">
        <w:rPr>
          <w:sz w:val="22"/>
          <w:szCs w:val="22"/>
        </w:rPr>
        <w:t>»</w:t>
      </w:r>
      <w:r w:rsidR="007F1F1E">
        <w:rPr>
          <w:sz w:val="22"/>
          <w:szCs w:val="22"/>
        </w:rPr>
        <w:t>.</w:t>
      </w:r>
      <w:r>
        <w:rPr>
          <w:sz w:val="22"/>
          <w:szCs w:val="22"/>
        </w:rPr>
        <w:t xml:space="preserve"> Раф</w:t>
      </w:r>
      <w:r w:rsidR="003B415D">
        <w:rPr>
          <w:rStyle w:val="ab"/>
          <w:sz w:val="22"/>
          <w:szCs w:val="22"/>
        </w:rPr>
        <w:footnoteReference w:id="425"/>
      </w:r>
      <w:r>
        <w:rPr>
          <w:sz w:val="22"/>
          <w:szCs w:val="22"/>
        </w:rPr>
        <w:t>– это два нижних иероглифа слева</w:t>
      </w:r>
      <w:r w:rsidR="00341F1D">
        <w:rPr>
          <w:sz w:val="22"/>
          <w:szCs w:val="22"/>
        </w:rPr>
        <w:t>:</w:t>
      </w:r>
      <w:r>
        <w:rPr>
          <w:sz w:val="22"/>
          <w:szCs w:val="22"/>
        </w:rPr>
        <w:t xml:space="preserve"> крест </w:t>
      </w:r>
      <w:r w:rsidR="00312A6A">
        <w:rPr>
          <w:sz w:val="22"/>
          <w:szCs w:val="22"/>
        </w:rPr>
        <w:t>(</w:t>
      </w:r>
      <w:r>
        <w:rPr>
          <w:sz w:val="22"/>
          <w:szCs w:val="22"/>
        </w:rPr>
        <w:t>Ра</w:t>
      </w:r>
      <w:r w:rsidR="00312A6A">
        <w:rPr>
          <w:sz w:val="22"/>
          <w:szCs w:val="22"/>
        </w:rPr>
        <w:t>)</w:t>
      </w:r>
      <w:r>
        <w:rPr>
          <w:sz w:val="22"/>
          <w:szCs w:val="22"/>
        </w:rPr>
        <w:t xml:space="preserve"> и улитка. Смысл знаков означает «слуга Ра». </w:t>
      </w:r>
    </w:p>
    <w:p w:rsidR="00AD24A9" w:rsidRDefault="00341F1D" w:rsidP="000D1809">
      <w:pPr>
        <w:jc w:val="both"/>
        <w:rPr>
          <w:sz w:val="22"/>
          <w:szCs w:val="22"/>
        </w:rPr>
      </w:pPr>
      <w:r>
        <w:rPr>
          <w:sz w:val="22"/>
          <w:szCs w:val="22"/>
        </w:rPr>
        <w:t xml:space="preserve">      </w:t>
      </w:r>
      <w:r w:rsidR="000235BB">
        <w:rPr>
          <w:sz w:val="22"/>
          <w:szCs w:val="22"/>
        </w:rPr>
        <w:t>Е</w:t>
      </w:r>
      <w:r w:rsidR="00F852AA">
        <w:rPr>
          <w:sz w:val="22"/>
          <w:szCs w:val="22"/>
        </w:rPr>
        <w:t xml:space="preserve">гиптологи </w:t>
      </w:r>
      <w:r w:rsidR="000235BB">
        <w:rPr>
          <w:sz w:val="22"/>
          <w:szCs w:val="22"/>
        </w:rPr>
        <w:t xml:space="preserve">Запада </w:t>
      </w:r>
      <w:r w:rsidR="00B67B2C">
        <w:rPr>
          <w:sz w:val="22"/>
          <w:szCs w:val="22"/>
        </w:rPr>
        <w:t xml:space="preserve">блокировали данные </w:t>
      </w:r>
      <w:r w:rsidR="009E66B5">
        <w:rPr>
          <w:sz w:val="22"/>
          <w:szCs w:val="22"/>
        </w:rPr>
        <w:t>о</w:t>
      </w:r>
      <w:r w:rsidR="00B67B2C">
        <w:rPr>
          <w:sz w:val="22"/>
          <w:szCs w:val="22"/>
        </w:rPr>
        <w:t xml:space="preserve"> системе управления мировой империей при</w:t>
      </w:r>
      <w:r>
        <w:rPr>
          <w:sz w:val="22"/>
          <w:szCs w:val="22"/>
        </w:rPr>
        <w:t xml:space="preserve"> </w:t>
      </w:r>
      <w:r w:rsidR="005739EF">
        <w:rPr>
          <w:sz w:val="22"/>
          <w:szCs w:val="22"/>
        </w:rPr>
        <w:t>последней</w:t>
      </w:r>
      <w:r w:rsidR="008C1D7A">
        <w:rPr>
          <w:sz w:val="22"/>
          <w:szCs w:val="22"/>
        </w:rPr>
        <w:t xml:space="preserve"> российск</w:t>
      </w:r>
      <w:r w:rsidR="00F852AA">
        <w:rPr>
          <w:sz w:val="22"/>
          <w:szCs w:val="22"/>
        </w:rPr>
        <w:t>ой</w:t>
      </w:r>
      <w:r w:rsidR="008C1D7A">
        <w:rPr>
          <w:sz w:val="22"/>
          <w:szCs w:val="22"/>
        </w:rPr>
        <w:t xml:space="preserve"> династи</w:t>
      </w:r>
      <w:r w:rsidR="00F852AA">
        <w:rPr>
          <w:sz w:val="22"/>
          <w:szCs w:val="22"/>
        </w:rPr>
        <w:t>и</w:t>
      </w:r>
      <w:r w:rsidR="005739EF">
        <w:rPr>
          <w:sz w:val="22"/>
          <w:szCs w:val="22"/>
        </w:rPr>
        <w:t xml:space="preserve"> «древнего царства»</w:t>
      </w:r>
      <w:r>
        <w:rPr>
          <w:sz w:val="22"/>
          <w:szCs w:val="22"/>
        </w:rPr>
        <w:t>. Она одновременно</w:t>
      </w:r>
      <w:r w:rsidR="00B67B2C">
        <w:rPr>
          <w:sz w:val="22"/>
          <w:szCs w:val="22"/>
        </w:rPr>
        <w:t xml:space="preserve"> </w:t>
      </w:r>
      <w:r w:rsidR="005739EF">
        <w:rPr>
          <w:sz w:val="22"/>
          <w:szCs w:val="22"/>
        </w:rPr>
        <w:t>с</w:t>
      </w:r>
      <w:r w:rsidR="00B67B2C">
        <w:rPr>
          <w:sz w:val="22"/>
          <w:szCs w:val="22"/>
        </w:rPr>
        <w:t>остояла из династи</w:t>
      </w:r>
      <w:r w:rsidR="00986550">
        <w:rPr>
          <w:sz w:val="22"/>
          <w:szCs w:val="22"/>
        </w:rPr>
        <w:t>й</w:t>
      </w:r>
      <w:r w:rsidR="00B67B2C">
        <w:rPr>
          <w:sz w:val="22"/>
          <w:szCs w:val="22"/>
        </w:rPr>
        <w:t xml:space="preserve"> 4А и 4Б, </w:t>
      </w:r>
      <w:r w:rsidR="00312A6A">
        <w:rPr>
          <w:sz w:val="22"/>
          <w:szCs w:val="22"/>
        </w:rPr>
        <w:t>у</w:t>
      </w:r>
      <w:r w:rsidR="00633CA1">
        <w:rPr>
          <w:sz w:val="22"/>
          <w:szCs w:val="22"/>
        </w:rPr>
        <w:t>прав</w:t>
      </w:r>
      <w:r w:rsidR="00312A6A">
        <w:rPr>
          <w:sz w:val="22"/>
          <w:szCs w:val="22"/>
        </w:rPr>
        <w:t>лявшими</w:t>
      </w:r>
      <w:r w:rsidR="00633CA1">
        <w:rPr>
          <w:sz w:val="22"/>
          <w:szCs w:val="22"/>
        </w:rPr>
        <w:t xml:space="preserve"> двумя империями (</w:t>
      </w:r>
      <w:r>
        <w:rPr>
          <w:sz w:val="22"/>
          <w:szCs w:val="22"/>
        </w:rPr>
        <w:t xml:space="preserve">Сол - </w:t>
      </w:r>
      <w:r w:rsidR="00633CA1">
        <w:rPr>
          <w:sz w:val="22"/>
          <w:szCs w:val="22"/>
        </w:rPr>
        <w:t xml:space="preserve">Восток, </w:t>
      </w:r>
      <w:r>
        <w:rPr>
          <w:sz w:val="22"/>
          <w:szCs w:val="22"/>
        </w:rPr>
        <w:t xml:space="preserve">Мон - </w:t>
      </w:r>
      <w:r w:rsidR="00633CA1">
        <w:rPr>
          <w:sz w:val="22"/>
          <w:szCs w:val="22"/>
        </w:rPr>
        <w:t>Запад) из двух</w:t>
      </w:r>
      <w:r w:rsidR="00B67B2C">
        <w:rPr>
          <w:sz w:val="22"/>
          <w:szCs w:val="22"/>
        </w:rPr>
        <w:t xml:space="preserve"> разны</w:t>
      </w:r>
      <w:r w:rsidR="00633CA1">
        <w:rPr>
          <w:sz w:val="22"/>
          <w:szCs w:val="22"/>
        </w:rPr>
        <w:t>х</w:t>
      </w:r>
      <w:r w:rsidR="00B67B2C">
        <w:rPr>
          <w:sz w:val="22"/>
          <w:szCs w:val="22"/>
        </w:rPr>
        <w:t xml:space="preserve"> столиц Египт</w:t>
      </w:r>
      <w:r w:rsidR="00633CA1">
        <w:rPr>
          <w:sz w:val="22"/>
          <w:szCs w:val="22"/>
        </w:rPr>
        <w:t>а</w:t>
      </w:r>
      <w:r w:rsidR="008C1D7A">
        <w:rPr>
          <w:sz w:val="22"/>
          <w:szCs w:val="22"/>
        </w:rPr>
        <w:t xml:space="preserve">. </w:t>
      </w:r>
      <w:r w:rsidR="007F1F1E">
        <w:rPr>
          <w:sz w:val="22"/>
          <w:szCs w:val="22"/>
        </w:rPr>
        <w:t>На севере в</w:t>
      </w:r>
      <w:r w:rsidR="008C1D7A">
        <w:rPr>
          <w:sz w:val="22"/>
          <w:szCs w:val="22"/>
        </w:rPr>
        <w:t xml:space="preserve"> дельте Нила была династия 4А </w:t>
      </w:r>
      <w:r w:rsidR="00B67B2C">
        <w:rPr>
          <w:sz w:val="22"/>
          <w:szCs w:val="22"/>
        </w:rPr>
        <w:t xml:space="preserve">(гегемон) </w:t>
      </w:r>
      <w:r w:rsidR="00986550">
        <w:rPr>
          <w:sz w:val="22"/>
          <w:szCs w:val="22"/>
        </w:rPr>
        <w:t xml:space="preserve">со столицей </w:t>
      </w:r>
      <w:r>
        <w:rPr>
          <w:sz w:val="22"/>
          <w:szCs w:val="22"/>
        </w:rPr>
        <w:t xml:space="preserve">Тана («Танис») </w:t>
      </w:r>
      <w:r w:rsidR="00986550">
        <w:rPr>
          <w:sz w:val="22"/>
          <w:szCs w:val="22"/>
        </w:rPr>
        <w:t>Верхнего Египта</w:t>
      </w:r>
      <w:r w:rsidR="00633CA1">
        <w:rPr>
          <w:sz w:val="22"/>
          <w:szCs w:val="22"/>
        </w:rPr>
        <w:t xml:space="preserve">. </w:t>
      </w:r>
      <w:r>
        <w:rPr>
          <w:sz w:val="22"/>
          <w:szCs w:val="22"/>
        </w:rPr>
        <w:t>Жрецов</w:t>
      </w:r>
      <w:r w:rsidR="000235BB">
        <w:rPr>
          <w:sz w:val="22"/>
          <w:szCs w:val="22"/>
        </w:rPr>
        <w:t xml:space="preserve"> </w:t>
      </w:r>
      <w:r w:rsidR="00633CA1">
        <w:rPr>
          <w:sz w:val="22"/>
          <w:szCs w:val="22"/>
        </w:rPr>
        <w:t>столиц</w:t>
      </w:r>
      <w:r>
        <w:rPr>
          <w:sz w:val="22"/>
          <w:szCs w:val="22"/>
        </w:rPr>
        <w:t>ы</w:t>
      </w:r>
      <w:r w:rsidR="00633CA1">
        <w:rPr>
          <w:sz w:val="22"/>
          <w:szCs w:val="22"/>
        </w:rPr>
        <w:t xml:space="preserve"> Тана </w:t>
      </w:r>
      <w:r w:rsidR="00B67B2C">
        <w:rPr>
          <w:sz w:val="22"/>
          <w:szCs w:val="22"/>
        </w:rPr>
        <w:t>возглавляла</w:t>
      </w:r>
      <w:r>
        <w:rPr>
          <w:sz w:val="22"/>
          <w:szCs w:val="22"/>
        </w:rPr>
        <w:t xml:space="preserve"> </w:t>
      </w:r>
      <w:r w:rsidR="003B415D">
        <w:rPr>
          <w:sz w:val="22"/>
          <w:szCs w:val="22"/>
        </w:rPr>
        <w:t>царь-</w:t>
      </w:r>
      <w:r w:rsidR="008C1D7A">
        <w:rPr>
          <w:sz w:val="22"/>
          <w:szCs w:val="22"/>
        </w:rPr>
        <w:t>женщина Санара</w:t>
      </w:r>
      <w:r w:rsidR="00B67B2C">
        <w:rPr>
          <w:sz w:val="22"/>
          <w:szCs w:val="22"/>
        </w:rPr>
        <w:t xml:space="preserve">. </w:t>
      </w:r>
      <w:r w:rsidR="007F1F1E">
        <w:rPr>
          <w:sz w:val="22"/>
          <w:szCs w:val="22"/>
        </w:rPr>
        <w:t>В</w:t>
      </w:r>
      <w:r>
        <w:rPr>
          <w:sz w:val="22"/>
          <w:szCs w:val="22"/>
        </w:rPr>
        <w:t xml:space="preserve"> 1220 год</w:t>
      </w:r>
      <w:r w:rsidR="007F1F1E">
        <w:rPr>
          <w:sz w:val="22"/>
          <w:szCs w:val="22"/>
        </w:rPr>
        <w:t>у</w:t>
      </w:r>
      <w:r>
        <w:rPr>
          <w:sz w:val="22"/>
          <w:szCs w:val="22"/>
        </w:rPr>
        <w:t>, когда персы свергли российскую 26-й династию и захватили Египет, г</w:t>
      </w:r>
      <w:r w:rsidR="00633CA1">
        <w:rPr>
          <w:sz w:val="22"/>
          <w:szCs w:val="22"/>
        </w:rPr>
        <w:t>реки назвали город кодом «Мемфис» (ММТ). Его обратное чтение ТММ (тамом) по-персидски озна</w:t>
      </w:r>
      <w:r w:rsidR="005739EF">
        <w:rPr>
          <w:sz w:val="22"/>
          <w:szCs w:val="22"/>
        </w:rPr>
        <w:t>чает «конец» - второе имя бога П</w:t>
      </w:r>
      <w:r w:rsidR="00633CA1">
        <w:rPr>
          <w:sz w:val="22"/>
          <w:szCs w:val="22"/>
        </w:rPr>
        <w:t xml:space="preserve">таха. </w:t>
      </w:r>
      <w:r w:rsidR="00DB3B8F">
        <w:rPr>
          <w:sz w:val="22"/>
          <w:szCs w:val="22"/>
        </w:rPr>
        <w:t xml:space="preserve">Элита Верхнего Египта управляла Империей </w:t>
      </w:r>
      <w:r>
        <w:rPr>
          <w:sz w:val="22"/>
          <w:szCs w:val="22"/>
        </w:rPr>
        <w:t xml:space="preserve">Мон – </w:t>
      </w:r>
      <w:r w:rsidR="00DB3B8F">
        <w:rPr>
          <w:sz w:val="22"/>
          <w:szCs w:val="22"/>
        </w:rPr>
        <w:t>Западом</w:t>
      </w:r>
      <w:r>
        <w:rPr>
          <w:sz w:val="22"/>
          <w:szCs w:val="22"/>
        </w:rPr>
        <w:t xml:space="preserve">. </w:t>
      </w:r>
      <w:r>
        <w:rPr>
          <w:sz w:val="22"/>
          <w:szCs w:val="22"/>
        </w:rPr>
        <w:lastRenderedPageBreak/>
        <w:t>При этом соблюдали</w:t>
      </w:r>
      <w:r w:rsidR="00DB3B8F">
        <w:rPr>
          <w:sz w:val="22"/>
          <w:szCs w:val="22"/>
        </w:rPr>
        <w:t xml:space="preserve"> сочетание противоположн</w:t>
      </w:r>
      <w:r>
        <w:rPr>
          <w:sz w:val="22"/>
          <w:szCs w:val="22"/>
        </w:rPr>
        <w:t>ых полов. Гегемон (мужчина) Сол управлял Империей Мон (женщина)</w:t>
      </w:r>
      <w:r w:rsidR="00DB3B8F">
        <w:rPr>
          <w:sz w:val="22"/>
          <w:szCs w:val="22"/>
        </w:rPr>
        <w:t xml:space="preserve">. </w:t>
      </w:r>
      <w:r>
        <w:rPr>
          <w:sz w:val="22"/>
          <w:szCs w:val="22"/>
        </w:rPr>
        <w:t xml:space="preserve">Царь-женщина </w:t>
      </w:r>
      <w:r w:rsidR="00633CA1">
        <w:rPr>
          <w:sz w:val="22"/>
          <w:szCs w:val="22"/>
        </w:rPr>
        <w:t>Санар</w:t>
      </w:r>
      <w:r w:rsidR="00DB3B8F">
        <w:rPr>
          <w:sz w:val="22"/>
          <w:szCs w:val="22"/>
        </w:rPr>
        <w:t>а</w:t>
      </w:r>
      <w:r w:rsidR="008C1D7A">
        <w:rPr>
          <w:sz w:val="22"/>
          <w:szCs w:val="22"/>
        </w:rPr>
        <w:t xml:space="preserve"> поклонялась </w:t>
      </w:r>
      <w:r w:rsidR="00B67B2C">
        <w:rPr>
          <w:sz w:val="22"/>
          <w:szCs w:val="22"/>
        </w:rPr>
        <w:t xml:space="preserve">двум </w:t>
      </w:r>
      <w:r w:rsidR="008C1D7A">
        <w:rPr>
          <w:sz w:val="22"/>
          <w:szCs w:val="22"/>
        </w:rPr>
        <w:t>дуад</w:t>
      </w:r>
      <w:r w:rsidR="00B67B2C">
        <w:rPr>
          <w:sz w:val="22"/>
          <w:szCs w:val="22"/>
        </w:rPr>
        <w:t>ам</w:t>
      </w:r>
      <w:r>
        <w:rPr>
          <w:sz w:val="22"/>
          <w:szCs w:val="22"/>
        </w:rPr>
        <w:t xml:space="preserve"> </w:t>
      </w:r>
      <w:r w:rsidR="00DB3B8F">
        <w:rPr>
          <w:sz w:val="22"/>
          <w:szCs w:val="22"/>
        </w:rPr>
        <w:t>главны</w:t>
      </w:r>
      <w:r w:rsidR="00312A6A">
        <w:rPr>
          <w:sz w:val="22"/>
          <w:szCs w:val="22"/>
        </w:rPr>
        <w:t>х</w:t>
      </w:r>
      <w:r>
        <w:rPr>
          <w:sz w:val="22"/>
          <w:szCs w:val="22"/>
        </w:rPr>
        <w:t xml:space="preserve"> </w:t>
      </w:r>
      <w:r w:rsidR="008C1D7A">
        <w:rPr>
          <w:sz w:val="22"/>
          <w:szCs w:val="22"/>
        </w:rPr>
        <w:t>богов</w:t>
      </w:r>
      <w:r w:rsidR="00B67B2C">
        <w:rPr>
          <w:sz w:val="22"/>
          <w:szCs w:val="22"/>
        </w:rPr>
        <w:t>:</w:t>
      </w:r>
      <w:r>
        <w:rPr>
          <w:sz w:val="22"/>
          <w:szCs w:val="22"/>
        </w:rPr>
        <w:t xml:space="preserve"> </w:t>
      </w:r>
      <w:r w:rsidR="00B67B2C">
        <w:rPr>
          <w:sz w:val="22"/>
          <w:szCs w:val="22"/>
        </w:rPr>
        <w:t xml:space="preserve">1) </w:t>
      </w:r>
      <w:r w:rsidR="008C1D7A">
        <w:rPr>
          <w:sz w:val="22"/>
          <w:szCs w:val="22"/>
        </w:rPr>
        <w:t>Ра-Аминь</w:t>
      </w:r>
      <w:r w:rsidR="007F1F1E">
        <w:rPr>
          <w:sz w:val="22"/>
          <w:szCs w:val="22"/>
        </w:rPr>
        <w:t>,</w:t>
      </w:r>
      <w:r w:rsidR="008C1D7A">
        <w:rPr>
          <w:sz w:val="22"/>
          <w:szCs w:val="22"/>
        </w:rPr>
        <w:t xml:space="preserve"> </w:t>
      </w:r>
      <w:r w:rsidR="00B67B2C">
        <w:rPr>
          <w:sz w:val="22"/>
          <w:szCs w:val="22"/>
        </w:rPr>
        <w:t xml:space="preserve">2) </w:t>
      </w:r>
      <w:r w:rsidR="008C1D7A">
        <w:rPr>
          <w:sz w:val="22"/>
          <w:szCs w:val="22"/>
        </w:rPr>
        <w:t>Юпитер</w:t>
      </w:r>
      <w:r>
        <w:rPr>
          <w:sz w:val="22"/>
          <w:szCs w:val="22"/>
        </w:rPr>
        <w:t xml:space="preserve"> -</w:t>
      </w:r>
      <w:r w:rsidR="008C1D7A">
        <w:rPr>
          <w:sz w:val="22"/>
          <w:szCs w:val="22"/>
        </w:rPr>
        <w:t xml:space="preserve"> Ра-Ом. </w:t>
      </w:r>
      <w:r>
        <w:rPr>
          <w:sz w:val="22"/>
          <w:szCs w:val="22"/>
        </w:rPr>
        <w:t>Д</w:t>
      </w:r>
      <w:r w:rsidR="008C1D7A">
        <w:rPr>
          <w:sz w:val="22"/>
          <w:szCs w:val="22"/>
        </w:rPr>
        <w:t xml:space="preserve">инастия 4Б </w:t>
      </w:r>
      <w:r w:rsidR="007F1F1E">
        <w:rPr>
          <w:sz w:val="22"/>
          <w:szCs w:val="22"/>
        </w:rPr>
        <w:t>жила</w:t>
      </w:r>
      <w:r w:rsidR="008C1D7A">
        <w:rPr>
          <w:sz w:val="22"/>
          <w:szCs w:val="22"/>
        </w:rPr>
        <w:t xml:space="preserve"> в Тебесе</w:t>
      </w:r>
      <w:r w:rsidR="00B67B2C">
        <w:rPr>
          <w:sz w:val="22"/>
          <w:szCs w:val="22"/>
        </w:rPr>
        <w:t xml:space="preserve"> (Луксор)</w:t>
      </w:r>
      <w:r w:rsidR="00AD24A9">
        <w:rPr>
          <w:sz w:val="22"/>
          <w:szCs w:val="22"/>
        </w:rPr>
        <w:t xml:space="preserve"> в шестистах километрах южнее столицы Тана. Из</w:t>
      </w:r>
      <w:r w:rsidR="008C1D7A">
        <w:rPr>
          <w:sz w:val="22"/>
          <w:szCs w:val="22"/>
        </w:rPr>
        <w:t xml:space="preserve"> Нижн</w:t>
      </w:r>
      <w:r w:rsidR="00AD24A9">
        <w:rPr>
          <w:sz w:val="22"/>
          <w:szCs w:val="22"/>
        </w:rPr>
        <w:t>его</w:t>
      </w:r>
      <w:r w:rsidR="008C1D7A">
        <w:rPr>
          <w:sz w:val="22"/>
          <w:szCs w:val="22"/>
        </w:rPr>
        <w:t xml:space="preserve"> Египт</w:t>
      </w:r>
      <w:r w:rsidR="00AD24A9">
        <w:rPr>
          <w:sz w:val="22"/>
          <w:szCs w:val="22"/>
        </w:rPr>
        <w:t xml:space="preserve">а она управляла </w:t>
      </w:r>
      <w:r w:rsidR="00DB3B8F">
        <w:rPr>
          <w:sz w:val="22"/>
          <w:szCs w:val="22"/>
        </w:rPr>
        <w:t xml:space="preserve">Империей </w:t>
      </w:r>
      <w:r w:rsidR="00AD24A9">
        <w:rPr>
          <w:sz w:val="22"/>
          <w:szCs w:val="22"/>
        </w:rPr>
        <w:t>Сол</w:t>
      </w:r>
      <w:r w:rsidR="00312A6A">
        <w:rPr>
          <w:sz w:val="22"/>
          <w:szCs w:val="22"/>
        </w:rPr>
        <w:t xml:space="preserve"> (</w:t>
      </w:r>
      <w:r w:rsidR="00DB3B8F">
        <w:rPr>
          <w:sz w:val="22"/>
          <w:szCs w:val="22"/>
        </w:rPr>
        <w:t>Росси</w:t>
      </w:r>
      <w:r w:rsidR="00AD24A9">
        <w:rPr>
          <w:sz w:val="22"/>
          <w:szCs w:val="22"/>
        </w:rPr>
        <w:t>я</w:t>
      </w:r>
      <w:r w:rsidR="00312A6A">
        <w:rPr>
          <w:sz w:val="22"/>
          <w:szCs w:val="22"/>
        </w:rPr>
        <w:t>)</w:t>
      </w:r>
      <w:r w:rsidR="00DB3B8F">
        <w:rPr>
          <w:sz w:val="22"/>
          <w:szCs w:val="22"/>
        </w:rPr>
        <w:t>. Элита</w:t>
      </w:r>
      <w:r w:rsidR="00AD24A9">
        <w:rPr>
          <w:sz w:val="22"/>
          <w:szCs w:val="22"/>
        </w:rPr>
        <w:t xml:space="preserve"> Тебеса (</w:t>
      </w:r>
      <w:r w:rsidR="007F1F1E">
        <w:rPr>
          <w:sz w:val="22"/>
          <w:szCs w:val="22"/>
        </w:rPr>
        <w:t xml:space="preserve">ТБ, </w:t>
      </w:r>
      <w:r w:rsidR="00AD24A9">
        <w:rPr>
          <w:sz w:val="22"/>
          <w:szCs w:val="22"/>
        </w:rPr>
        <w:t xml:space="preserve">ТП, обратное чтение Птах) </w:t>
      </w:r>
      <w:r w:rsidR="008C1D7A">
        <w:rPr>
          <w:sz w:val="22"/>
          <w:szCs w:val="22"/>
        </w:rPr>
        <w:t xml:space="preserve"> молилась дуаде богов Сет-Аминь. Обе династии </w:t>
      </w:r>
      <w:r w:rsidR="00B67B2C">
        <w:rPr>
          <w:sz w:val="22"/>
          <w:szCs w:val="22"/>
        </w:rPr>
        <w:t>строили</w:t>
      </w:r>
      <w:r w:rsidR="00AD24A9">
        <w:rPr>
          <w:sz w:val="22"/>
          <w:szCs w:val="22"/>
        </w:rPr>
        <w:t xml:space="preserve"> </w:t>
      </w:r>
      <w:r w:rsidR="00B67B2C">
        <w:rPr>
          <w:sz w:val="22"/>
          <w:szCs w:val="22"/>
        </w:rPr>
        <w:t>погребальные комплексы</w:t>
      </w:r>
      <w:r w:rsidR="008C1D7A">
        <w:rPr>
          <w:sz w:val="22"/>
          <w:szCs w:val="22"/>
        </w:rPr>
        <w:t xml:space="preserve"> в форме символов своей веры.</w:t>
      </w:r>
      <w:r w:rsidR="000101AD">
        <w:rPr>
          <w:rStyle w:val="ab"/>
          <w:sz w:val="22"/>
          <w:szCs w:val="22"/>
        </w:rPr>
        <w:footnoteReference w:id="426"/>
      </w:r>
      <w:r w:rsidR="00AD24A9">
        <w:rPr>
          <w:sz w:val="22"/>
          <w:szCs w:val="22"/>
        </w:rPr>
        <w:t xml:space="preserve"> </w:t>
      </w:r>
      <w:r w:rsidR="00B67B2C">
        <w:rPr>
          <w:sz w:val="22"/>
          <w:szCs w:val="22"/>
        </w:rPr>
        <w:t>Графические коды богов видны при взгляде сверху</w:t>
      </w:r>
      <w:r w:rsidR="00AD24A9">
        <w:rPr>
          <w:sz w:val="22"/>
          <w:szCs w:val="22"/>
        </w:rPr>
        <w:t xml:space="preserve"> на пирамиду</w:t>
      </w:r>
      <w:r w:rsidR="00B67B2C">
        <w:rPr>
          <w:sz w:val="22"/>
          <w:szCs w:val="22"/>
        </w:rPr>
        <w:t xml:space="preserve">. Династия </w:t>
      </w:r>
      <w:r w:rsidR="008C1D7A">
        <w:rPr>
          <w:sz w:val="22"/>
          <w:szCs w:val="22"/>
        </w:rPr>
        <w:t>4А строила пирамиды Птах</w:t>
      </w:r>
      <w:r w:rsidR="00DB3B8F">
        <w:rPr>
          <w:sz w:val="22"/>
          <w:szCs w:val="22"/>
        </w:rPr>
        <w:t>-</w:t>
      </w:r>
      <w:r w:rsidR="008C1D7A">
        <w:rPr>
          <w:sz w:val="22"/>
          <w:szCs w:val="22"/>
        </w:rPr>
        <w:t>Аминь (квадрат - косой крест),</w:t>
      </w:r>
      <w:r w:rsidR="00DB3B8F">
        <w:rPr>
          <w:rStyle w:val="ab"/>
          <w:sz w:val="22"/>
          <w:szCs w:val="22"/>
        </w:rPr>
        <w:footnoteReference w:id="427"/>
      </w:r>
      <w:r w:rsidR="008C1D7A">
        <w:rPr>
          <w:sz w:val="22"/>
          <w:szCs w:val="22"/>
        </w:rPr>
        <w:t xml:space="preserve"> а династия 4Б строила мастабы Сет-Аминь (прямоугольник – косой крест).</w:t>
      </w:r>
      <w:r w:rsidR="00DB3B8F">
        <w:rPr>
          <w:rStyle w:val="ab"/>
          <w:sz w:val="22"/>
          <w:szCs w:val="22"/>
        </w:rPr>
        <w:footnoteReference w:id="428"/>
      </w:r>
      <w:r w:rsidR="008C1D7A">
        <w:rPr>
          <w:sz w:val="22"/>
          <w:szCs w:val="22"/>
        </w:rPr>
        <w:t xml:space="preserve"> </w:t>
      </w:r>
      <w:r w:rsidR="00AD24A9">
        <w:rPr>
          <w:sz w:val="22"/>
          <w:szCs w:val="22"/>
        </w:rPr>
        <w:t xml:space="preserve">     </w:t>
      </w:r>
    </w:p>
    <w:p w:rsidR="00577AFB" w:rsidRDefault="00AD24A9" w:rsidP="000D1809">
      <w:pPr>
        <w:jc w:val="both"/>
        <w:rPr>
          <w:sz w:val="22"/>
          <w:szCs w:val="22"/>
        </w:rPr>
      </w:pPr>
      <w:r>
        <w:rPr>
          <w:sz w:val="22"/>
          <w:szCs w:val="22"/>
        </w:rPr>
        <w:t xml:space="preserve">        </w:t>
      </w:r>
      <w:r w:rsidR="008C1D7A">
        <w:rPr>
          <w:sz w:val="22"/>
          <w:szCs w:val="22"/>
        </w:rPr>
        <w:t xml:space="preserve">Санара </w:t>
      </w:r>
      <w:r w:rsidR="00B67B2C">
        <w:rPr>
          <w:sz w:val="22"/>
          <w:szCs w:val="22"/>
        </w:rPr>
        <w:t xml:space="preserve">374 месяца </w:t>
      </w:r>
      <w:r w:rsidR="008C1D7A">
        <w:rPr>
          <w:sz w:val="22"/>
          <w:szCs w:val="22"/>
        </w:rPr>
        <w:t xml:space="preserve">была </w:t>
      </w:r>
      <w:r w:rsidR="00166A71">
        <w:rPr>
          <w:sz w:val="22"/>
          <w:szCs w:val="22"/>
        </w:rPr>
        <w:t>царем-</w:t>
      </w:r>
      <w:r w:rsidR="008C1D7A">
        <w:rPr>
          <w:sz w:val="22"/>
          <w:szCs w:val="22"/>
        </w:rPr>
        <w:t xml:space="preserve">женщиной династии 4А. </w:t>
      </w:r>
      <w:r w:rsidR="00312A6A">
        <w:rPr>
          <w:sz w:val="22"/>
          <w:szCs w:val="22"/>
        </w:rPr>
        <w:t>Примерно</w:t>
      </w:r>
      <w:r w:rsidR="005739EF">
        <w:rPr>
          <w:sz w:val="22"/>
          <w:szCs w:val="22"/>
        </w:rPr>
        <w:t xml:space="preserve"> 1</w:t>
      </w:r>
      <w:r w:rsidR="00C655D2">
        <w:rPr>
          <w:sz w:val="22"/>
          <w:szCs w:val="22"/>
        </w:rPr>
        <w:t>4</w:t>
      </w:r>
      <w:r w:rsidR="005739EF">
        <w:rPr>
          <w:sz w:val="22"/>
          <w:szCs w:val="22"/>
        </w:rPr>
        <w:t>.</w:t>
      </w:r>
      <w:r w:rsidR="00C655D2">
        <w:rPr>
          <w:sz w:val="22"/>
          <w:szCs w:val="22"/>
        </w:rPr>
        <w:t>1</w:t>
      </w:r>
      <w:r w:rsidR="005739EF">
        <w:rPr>
          <w:sz w:val="22"/>
          <w:szCs w:val="22"/>
        </w:rPr>
        <w:t>.10</w:t>
      </w:r>
      <w:r w:rsidR="00C655D2">
        <w:rPr>
          <w:sz w:val="22"/>
          <w:szCs w:val="22"/>
        </w:rPr>
        <w:t>51</w:t>
      </w:r>
      <w:r w:rsidR="00804E21">
        <w:rPr>
          <w:sz w:val="22"/>
          <w:szCs w:val="22"/>
        </w:rPr>
        <w:t xml:space="preserve"> год</w:t>
      </w:r>
      <w:r w:rsidR="005739EF">
        <w:rPr>
          <w:sz w:val="22"/>
          <w:szCs w:val="22"/>
        </w:rPr>
        <w:t xml:space="preserve">а </w:t>
      </w:r>
      <w:r w:rsidR="00804E21">
        <w:rPr>
          <w:sz w:val="22"/>
          <w:szCs w:val="22"/>
        </w:rPr>
        <w:t>п</w:t>
      </w:r>
      <w:r w:rsidR="008C1D7A">
        <w:rPr>
          <w:sz w:val="22"/>
          <w:szCs w:val="22"/>
        </w:rPr>
        <w:t xml:space="preserve">равители 4Б династии произвели военный переворот, </w:t>
      </w:r>
      <w:r w:rsidR="00166A71">
        <w:rPr>
          <w:sz w:val="22"/>
          <w:szCs w:val="22"/>
        </w:rPr>
        <w:t xml:space="preserve">убили Санару и </w:t>
      </w:r>
      <w:r w:rsidR="008C1D7A">
        <w:rPr>
          <w:sz w:val="22"/>
          <w:szCs w:val="22"/>
        </w:rPr>
        <w:t>захватили столицу в дельте Нила</w:t>
      </w:r>
      <w:r w:rsidR="000D1809">
        <w:rPr>
          <w:sz w:val="22"/>
          <w:szCs w:val="22"/>
        </w:rPr>
        <w:t>.</w:t>
      </w:r>
      <w:r>
        <w:rPr>
          <w:sz w:val="22"/>
          <w:szCs w:val="22"/>
        </w:rPr>
        <w:t xml:space="preserve"> </w:t>
      </w:r>
      <w:r w:rsidR="000D1809">
        <w:rPr>
          <w:sz w:val="22"/>
          <w:szCs w:val="22"/>
        </w:rPr>
        <w:t xml:space="preserve">Царь-женщина </w:t>
      </w:r>
      <w:r w:rsidR="00503858">
        <w:rPr>
          <w:sz w:val="22"/>
          <w:szCs w:val="22"/>
        </w:rPr>
        <w:t xml:space="preserve">4Б династии </w:t>
      </w:r>
      <w:r w:rsidR="000D1809">
        <w:rPr>
          <w:sz w:val="22"/>
          <w:szCs w:val="22"/>
        </w:rPr>
        <w:t xml:space="preserve">по имени Саска </w:t>
      </w:r>
      <w:r>
        <w:rPr>
          <w:sz w:val="22"/>
          <w:szCs w:val="22"/>
        </w:rPr>
        <w:t xml:space="preserve">(Сашка) возглавляла мировую империю </w:t>
      </w:r>
      <w:r w:rsidR="008C1D7A">
        <w:rPr>
          <w:sz w:val="22"/>
          <w:szCs w:val="22"/>
        </w:rPr>
        <w:t xml:space="preserve">16 месяцев до захвата Египта </w:t>
      </w:r>
      <w:r w:rsidR="00C655D2">
        <w:rPr>
          <w:sz w:val="22"/>
          <w:szCs w:val="22"/>
        </w:rPr>
        <w:t>29</w:t>
      </w:r>
      <w:r w:rsidR="005739EF">
        <w:rPr>
          <w:sz w:val="22"/>
          <w:szCs w:val="22"/>
        </w:rPr>
        <w:t>.</w:t>
      </w:r>
      <w:r w:rsidR="00C655D2">
        <w:rPr>
          <w:sz w:val="22"/>
          <w:szCs w:val="22"/>
        </w:rPr>
        <w:t>4</w:t>
      </w:r>
      <w:r w:rsidR="005739EF">
        <w:rPr>
          <w:sz w:val="22"/>
          <w:szCs w:val="22"/>
        </w:rPr>
        <w:t>.10</w:t>
      </w:r>
      <w:r w:rsidR="00C655D2">
        <w:rPr>
          <w:sz w:val="22"/>
          <w:szCs w:val="22"/>
        </w:rPr>
        <w:t xml:space="preserve">52 </w:t>
      </w:r>
      <w:r w:rsidR="005739EF">
        <w:rPr>
          <w:sz w:val="22"/>
          <w:szCs w:val="22"/>
        </w:rPr>
        <w:t xml:space="preserve">года </w:t>
      </w:r>
      <w:r w:rsidR="008C1D7A">
        <w:rPr>
          <w:sz w:val="22"/>
          <w:szCs w:val="22"/>
        </w:rPr>
        <w:t xml:space="preserve">коалицией западных войск, основавших 5-ю династию. </w:t>
      </w:r>
      <w:r>
        <w:rPr>
          <w:sz w:val="22"/>
          <w:szCs w:val="22"/>
        </w:rPr>
        <w:t>Жрецы в</w:t>
      </w:r>
      <w:r w:rsidR="000D1809">
        <w:rPr>
          <w:sz w:val="22"/>
          <w:szCs w:val="22"/>
        </w:rPr>
        <w:t xml:space="preserve"> списке царей Абидоса изобразили </w:t>
      </w:r>
      <w:r w:rsidR="008C1D7A">
        <w:rPr>
          <w:sz w:val="22"/>
          <w:szCs w:val="22"/>
        </w:rPr>
        <w:t xml:space="preserve">женщину </w:t>
      </w:r>
      <w:r w:rsidR="00804E21">
        <w:rPr>
          <w:sz w:val="22"/>
          <w:szCs w:val="22"/>
        </w:rPr>
        <w:t xml:space="preserve">Саску </w:t>
      </w:r>
      <w:r w:rsidR="000D1809">
        <w:rPr>
          <w:sz w:val="22"/>
          <w:szCs w:val="22"/>
        </w:rPr>
        <w:t xml:space="preserve">царем с бородкой </w:t>
      </w:r>
      <w:r w:rsidR="008C1D7A">
        <w:rPr>
          <w:sz w:val="22"/>
          <w:szCs w:val="22"/>
        </w:rPr>
        <w:t xml:space="preserve">на троне и </w:t>
      </w:r>
      <w:r w:rsidR="004D2C29">
        <w:rPr>
          <w:sz w:val="22"/>
          <w:szCs w:val="22"/>
        </w:rPr>
        <w:t xml:space="preserve">ниже написали </w:t>
      </w:r>
      <w:r w:rsidR="008C1D7A">
        <w:rPr>
          <w:sz w:val="22"/>
          <w:szCs w:val="22"/>
        </w:rPr>
        <w:t xml:space="preserve">иероглифами </w:t>
      </w:r>
      <w:r w:rsidR="004D2C29">
        <w:rPr>
          <w:sz w:val="22"/>
          <w:szCs w:val="22"/>
        </w:rPr>
        <w:t xml:space="preserve">ее имя согласными буквами </w:t>
      </w:r>
      <w:r w:rsidR="008C1D7A">
        <w:rPr>
          <w:sz w:val="22"/>
          <w:szCs w:val="22"/>
        </w:rPr>
        <w:t>С-С-К</w:t>
      </w:r>
      <w:r>
        <w:rPr>
          <w:sz w:val="22"/>
          <w:szCs w:val="22"/>
        </w:rPr>
        <w:t xml:space="preserve"> (Сашка)</w:t>
      </w:r>
      <w:r w:rsidR="008C1D7A">
        <w:rPr>
          <w:sz w:val="22"/>
          <w:szCs w:val="22"/>
        </w:rPr>
        <w:t>.</w:t>
      </w:r>
      <w:r w:rsidR="00734DE4">
        <w:rPr>
          <w:sz w:val="22"/>
          <w:szCs w:val="22"/>
        </w:rPr>
        <w:t xml:space="preserve"> Однако </w:t>
      </w:r>
      <w:r w:rsidR="007F1F1E">
        <w:rPr>
          <w:sz w:val="22"/>
          <w:szCs w:val="22"/>
        </w:rPr>
        <w:t>египтологи</w:t>
      </w:r>
      <w:r w:rsidR="00734DE4">
        <w:rPr>
          <w:sz w:val="22"/>
          <w:szCs w:val="22"/>
        </w:rPr>
        <w:t xml:space="preserve"> Запад</w:t>
      </w:r>
      <w:r w:rsidR="007F1F1E">
        <w:rPr>
          <w:sz w:val="22"/>
          <w:szCs w:val="22"/>
        </w:rPr>
        <w:t>а</w:t>
      </w:r>
      <w:r w:rsidR="00734DE4">
        <w:rPr>
          <w:sz w:val="22"/>
          <w:szCs w:val="22"/>
        </w:rPr>
        <w:t xml:space="preserve"> </w:t>
      </w:r>
      <w:r w:rsidR="007F1F1E">
        <w:rPr>
          <w:sz w:val="22"/>
          <w:szCs w:val="22"/>
        </w:rPr>
        <w:t xml:space="preserve">заменили </w:t>
      </w:r>
      <w:r>
        <w:rPr>
          <w:sz w:val="22"/>
          <w:szCs w:val="22"/>
        </w:rPr>
        <w:t>3 знака</w:t>
      </w:r>
      <w:r w:rsidR="00734DE4">
        <w:rPr>
          <w:sz w:val="22"/>
          <w:szCs w:val="22"/>
        </w:rPr>
        <w:t xml:space="preserve"> им</w:t>
      </w:r>
      <w:r>
        <w:rPr>
          <w:sz w:val="22"/>
          <w:szCs w:val="22"/>
        </w:rPr>
        <w:t>ени</w:t>
      </w:r>
      <w:r w:rsidR="00734DE4">
        <w:rPr>
          <w:sz w:val="22"/>
          <w:szCs w:val="22"/>
        </w:rPr>
        <w:t xml:space="preserve"> абракадаброй «Шепсескаф»</w:t>
      </w:r>
      <w:r w:rsidR="007F1F1E">
        <w:rPr>
          <w:sz w:val="22"/>
          <w:szCs w:val="22"/>
        </w:rPr>
        <w:t>.</w:t>
      </w:r>
    </w:p>
    <w:p w:rsidR="008C1D7A" w:rsidRDefault="00AD24A9" w:rsidP="008C1D7A">
      <w:pPr>
        <w:pStyle w:val="a9"/>
        <w:jc w:val="both"/>
        <w:rPr>
          <w:sz w:val="22"/>
          <w:szCs w:val="22"/>
        </w:rPr>
      </w:pPr>
      <w:r>
        <w:rPr>
          <w:sz w:val="22"/>
          <w:szCs w:val="22"/>
        </w:rPr>
        <w:t xml:space="preserve">       </w:t>
      </w:r>
      <w:r w:rsidR="007F701F">
        <w:rPr>
          <w:sz w:val="22"/>
          <w:szCs w:val="22"/>
        </w:rPr>
        <w:t>Российские ж</w:t>
      </w:r>
      <w:r w:rsidR="00577AFB">
        <w:rPr>
          <w:sz w:val="22"/>
          <w:szCs w:val="22"/>
        </w:rPr>
        <w:t xml:space="preserve">рецы </w:t>
      </w:r>
      <w:r w:rsidR="00E02B31">
        <w:rPr>
          <w:sz w:val="22"/>
          <w:szCs w:val="22"/>
        </w:rPr>
        <w:t>4</w:t>
      </w:r>
      <w:r w:rsidR="00734DE4">
        <w:rPr>
          <w:sz w:val="22"/>
          <w:szCs w:val="22"/>
        </w:rPr>
        <w:t>А</w:t>
      </w:r>
      <w:r w:rsidR="00E02B31">
        <w:rPr>
          <w:sz w:val="22"/>
          <w:szCs w:val="22"/>
        </w:rPr>
        <w:t xml:space="preserve"> династии</w:t>
      </w:r>
      <w:r w:rsidR="00577AFB">
        <w:rPr>
          <w:sz w:val="22"/>
          <w:szCs w:val="22"/>
        </w:rPr>
        <w:t xml:space="preserve">, которые захватили Египет </w:t>
      </w:r>
      <w:r>
        <w:rPr>
          <w:sz w:val="22"/>
          <w:szCs w:val="22"/>
        </w:rPr>
        <w:t xml:space="preserve">и </w:t>
      </w:r>
      <w:r w:rsidR="00577AFB">
        <w:rPr>
          <w:sz w:val="22"/>
          <w:szCs w:val="22"/>
        </w:rPr>
        <w:t>в 10</w:t>
      </w:r>
      <w:r w:rsidR="00C655D2">
        <w:rPr>
          <w:sz w:val="22"/>
          <w:szCs w:val="22"/>
        </w:rPr>
        <w:t>2</w:t>
      </w:r>
      <w:r w:rsidR="005739EF">
        <w:rPr>
          <w:sz w:val="22"/>
          <w:szCs w:val="22"/>
        </w:rPr>
        <w:t>0</w:t>
      </w:r>
      <w:r w:rsidR="00577AFB">
        <w:rPr>
          <w:sz w:val="22"/>
          <w:szCs w:val="22"/>
        </w:rPr>
        <w:t>-10</w:t>
      </w:r>
      <w:r w:rsidR="00C655D2">
        <w:rPr>
          <w:sz w:val="22"/>
          <w:szCs w:val="22"/>
        </w:rPr>
        <w:t>51</w:t>
      </w:r>
      <w:r w:rsidR="00577AFB">
        <w:rPr>
          <w:sz w:val="22"/>
          <w:szCs w:val="22"/>
        </w:rPr>
        <w:t xml:space="preserve"> годах </w:t>
      </w:r>
      <w:r w:rsidR="00523220">
        <w:rPr>
          <w:sz w:val="22"/>
          <w:szCs w:val="22"/>
        </w:rPr>
        <w:t xml:space="preserve">построили </w:t>
      </w:r>
      <w:r w:rsidR="00503858">
        <w:rPr>
          <w:sz w:val="22"/>
          <w:szCs w:val="22"/>
        </w:rPr>
        <w:t>7 пирамид</w:t>
      </w:r>
      <w:r w:rsidR="007F3C6C">
        <w:rPr>
          <w:sz w:val="22"/>
          <w:szCs w:val="22"/>
        </w:rPr>
        <w:t>,</w:t>
      </w:r>
      <w:r w:rsidR="00503858">
        <w:rPr>
          <w:rStyle w:val="ab"/>
          <w:sz w:val="22"/>
          <w:szCs w:val="22"/>
        </w:rPr>
        <w:footnoteReference w:id="429"/>
      </w:r>
      <w:r>
        <w:rPr>
          <w:sz w:val="22"/>
          <w:szCs w:val="22"/>
        </w:rPr>
        <w:t xml:space="preserve"> при </w:t>
      </w:r>
      <w:r w:rsidR="002376D2">
        <w:rPr>
          <w:sz w:val="22"/>
          <w:szCs w:val="22"/>
        </w:rPr>
        <w:t>верховной жирце Сы</w:t>
      </w:r>
      <w:r w:rsidR="00523220">
        <w:rPr>
          <w:sz w:val="22"/>
          <w:szCs w:val="22"/>
        </w:rPr>
        <w:t>нар</w:t>
      </w:r>
      <w:r>
        <w:rPr>
          <w:sz w:val="22"/>
          <w:szCs w:val="22"/>
        </w:rPr>
        <w:t>е</w:t>
      </w:r>
      <w:r w:rsidR="00523220">
        <w:rPr>
          <w:sz w:val="22"/>
          <w:szCs w:val="22"/>
        </w:rPr>
        <w:t xml:space="preserve"> </w:t>
      </w:r>
      <w:r>
        <w:rPr>
          <w:sz w:val="22"/>
          <w:szCs w:val="22"/>
        </w:rPr>
        <w:t xml:space="preserve">имели </w:t>
      </w:r>
      <w:r w:rsidR="00577AFB">
        <w:rPr>
          <w:sz w:val="22"/>
          <w:szCs w:val="22"/>
        </w:rPr>
        <w:t>проявленным богом Ра, а тайн</w:t>
      </w:r>
      <w:r w:rsidR="00503858">
        <w:rPr>
          <w:sz w:val="22"/>
          <w:szCs w:val="22"/>
        </w:rPr>
        <w:t>ой</w:t>
      </w:r>
      <w:r w:rsidR="00577AFB">
        <w:rPr>
          <w:sz w:val="22"/>
          <w:szCs w:val="22"/>
        </w:rPr>
        <w:t xml:space="preserve"> богин</w:t>
      </w:r>
      <w:r w:rsidR="00503858">
        <w:rPr>
          <w:sz w:val="22"/>
          <w:szCs w:val="22"/>
        </w:rPr>
        <w:t>ей -</w:t>
      </w:r>
      <w:r w:rsidR="00577AFB">
        <w:rPr>
          <w:sz w:val="22"/>
          <w:szCs w:val="22"/>
        </w:rPr>
        <w:t xml:space="preserve"> Аминь. Эти жрецы разделили захваченный центр мирового управления – Египет на две части, в котор</w:t>
      </w:r>
      <w:r w:rsidR="00166A71">
        <w:rPr>
          <w:sz w:val="22"/>
          <w:szCs w:val="22"/>
        </w:rPr>
        <w:t>ых</w:t>
      </w:r>
      <w:r w:rsidR="00577AFB">
        <w:rPr>
          <w:sz w:val="22"/>
          <w:szCs w:val="22"/>
        </w:rPr>
        <w:t xml:space="preserve"> создали династии 4А и 4Б, имевшие разных </w:t>
      </w:r>
      <w:r w:rsidR="00523220">
        <w:rPr>
          <w:sz w:val="22"/>
          <w:szCs w:val="22"/>
        </w:rPr>
        <w:t>проявленных</w:t>
      </w:r>
      <w:r w:rsidR="00577AFB">
        <w:rPr>
          <w:sz w:val="22"/>
          <w:szCs w:val="22"/>
        </w:rPr>
        <w:t xml:space="preserve"> богов. В </w:t>
      </w:r>
      <w:r>
        <w:rPr>
          <w:sz w:val="22"/>
          <w:szCs w:val="22"/>
        </w:rPr>
        <w:t>городе Тана -</w:t>
      </w:r>
      <w:r w:rsidR="007F1F1E">
        <w:rPr>
          <w:sz w:val="22"/>
          <w:szCs w:val="22"/>
        </w:rPr>
        <w:t xml:space="preserve"> </w:t>
      </w:r>
      <w:r>
        <w:rPr>
          <w:sz w:val="22"/>
          <w:szCs w:val="22"/>
        </w:rPr>
        <w:t>ст</w:t>
      </w:r>
      <w:r w:rsidR="00577AFB">
        <w:rPr>
          <w:sz w:val="22"/>
          <w:szCs w:val="22"/>
        </w:rPr>
        <w:t xml:space="preserve">олице Нижнего Египта, управлявшей Западом </w:t>
      </w:r>
      <w:r w:rsidR="007F1F1E">
        <w:rPr>
          <w:sz w:val="22"/>
          <w:szCs w:val="22"/>
        </w:rPr>
        <w:t xml:space="preserve">(правый глаз, Аминь) </w:t>
      </w:r>
      <w:r w:rsidR="00986550">
        <w:rPr>
          <w:sz w:val="22"/>
          <w:szCs w:val="22"/>
        </w:rPr>
        <w:t xml:space="preserve">от </w:t>
      </w:r>
      <w:r>
        <w:rPr>
          <w:sz w:val="22"/>
          <w:szCs w:val="22"/>
        </w:rPr>
        <w:t>широты</w:t>
      </w:r>
      <w:r w:rsidR="000235BB">
        <w:rPr>
          <w:sz w:val="22"/>
          <w:szCs w:val="22"/>
        </w:rPr>
        <w:t xml:space="preserve"> </w:t>
      </w:r>
      <w:r w:rsidR="00986550">
        <w:rPr>
          <w:sz w:val="22"/>
          <w:szCs w:val="22"/>
        </w:rPr>
        <w:t xml:space="preserve">Балкан до </w:t>
      </w:r>
      <w:r w:rsidR="007F1F1E">
        <w:rPr>
          <w:sz w:val="22"/>
          <w:szCs w:val="22"/>
        </w:rPr>
        <w:t>Днепра</w:t>
      </w:r>
      <w:r w:rsidR="00986550">
        <w:rPr>
          <w:sz w:val="22"/>
          <w:szCs w:val="22"/>
        </w:rPr>
        <w:t xml:space="preserve"> </w:t>
      </w:r>
      <w:r w:rsidR="00577AFB">
        <w:rPr>
          <w:sz w:val="22"/>
          <w:szCs w:val="22"/>
        </w:rPr>
        <w:t xml:space="preserve">молились Ра. В </w:t>
      </w:r>
      <w:r w:rsidR="0038107B">
        <w:rPr>
          <w:sz w:val="22"/>
          <w:szCs w:val="22"/>
        </w:rPr>
        <w:t xml:space="preserve">Тебесе (Луксор) </w:t>
      </w:r>
      <w:r>
        <w:rPr>
          <w:sz w:val="22"/>
          <w:szCs w:val="22"/>
        </w:rPr>
        <w:t>-</w:t>
      </w:r>
      <w:r w:rsidR="00577AFB">
        <w:rPr>
          <w:sz w:val="22"/>
          <w:szCs w:val="22"/>
        </w:rPr>
        <w:t>с</w:t>
      </w:r>
      <w:r w:rsidR="0038107B">
        <w:rPr>
          <w:sz w:val="22"/>
          <w:szCs w:val="22"/>
        </w:rPr>
        <w:t>толице Верхнего Египта, управлявшей Востоком</w:t>
      </w:r>
      <w:r w:rsidR="00986550">
        <w:rPr>
          <w:sz w:val="22"/>
          <w:szCs w:val="22"/>
        </w:rPr>
        <w:t xml:space="preserve"> от реки Д</w:t>
      </w:r>
      <w:r w:rsidR="007F1F1E">
        <w:rPr>
          <w:sz w:val="22"/>
          <w:szCs w:val="22"/>
        </w:rPr>
        <w:t>непр (дон по Ра, ДНПР)</w:t>
      </w:r>
      <w:r w:rsidR="00986550">
        <w:rPr>
          <w:sz w:val="22"/>
          <w:szCs w:val="22"/>
        </w:rPr>
        <w:t xml:space="preserve"> до Бохайского залива</w:t>
      </w:r>
      <w:r w:rsidR="0038107B">
        <w:rPr>
          <w:sz w:val="22"/>
          <w:szCs w:val="22"/>
        </w:rPr>
        <w:t xml:space="preserve"> (левый </w:t>
      </w:r>
      <w:r w:rsidR="0038107B">
        <w:rPr>
          <w:sz w:val="22"/>
          <w:szCs w:val="22"/>
        </w:rPr>
        <w:lastRenderedPageBreak/>
        <w:t xml:space="preserve">глаз, Ра), </w:t>
      </w:r>
      <w:r w:rsidR="00577AFB">
        <w:rPr>
          <w:sz w:val="22"/>
          <w:szCs w:val="22"/>
        </w:rPr>
        <w:t>моли</w:t>
      </w:r>
      <w:r w:rsidR="0038107B">
        <w:rPr>
          <w:sz w:val="22"/>
          <w:szCs w:val="22"/>
        </w:rPr>
        <w:t>лись Аминь. Когда</w:t>
      </w:r>
      <w:r w:rsidR="00577AFB">
        <w:rPr>
          <w:sz w:val="22"/>
          <w:szCs w:val="22"/>
        </w:rPr>
        <w:t xml:space="preserve"> цар</w:t>
      </w:r>
      <w:r w:rsidR="00734DE4">
        <w:rPr>
          <w:sz w:val="22"/>
          <w:szCs w:val="22"/>
        </w:rPr>
        <w:t>ь</w:t>
      </w:r>
      <w:r w:rsidR="00577AFB">
        <w:rPr>
          <w:sz w:val="22"/>
          <w:szCs w:val="22"/>
        </w:rPr>
        <w:t>-женщин</w:t>
      </w:r>
      <w:r w:rsidR="00734DE4">
        <w:rPr>
          <w:sz w:val="22"/>
          <w:szCs w:val="22"/>
        </w:rPr>
        <w:t>а</w:t>
      </w:r>
      <w:r w:rsidR="00577AFB">
        <w:rPr>
          <w:sz w:val="22"/>
          <w:szCs w:val="22"/>
        </w:rPr>
        <w:t xml:space="preserve"> 4Б династии </w:t>
      </w:r>
      <w:r w:rsidR="008C1D7A">
        <w:rPr>
          <w:sz w:val="22"/>
          <w:szCs w:val="22"/>
        </w:rPr>
        <w:t>Саск</w:t>
      </w:r>
      <w:r w:rsidR="0038107B">
        <w:rPr>
          <w:sz w:val="22"/>
          <w:szCs w:val="22"/>
        </w:rPr>
        <w:t xml:space="preserve">а </w:t>
      </w:r>
      <w:r w:rsidR="0084738D">
        <w:rPr>
          <w:sz w:val="22"/>
          <w:szCs w:val="22"/>
        </w:rPr>
        <w:t>1</w:t>
      </w:r>
      <w:r w:rsidR="007F3C6C">
        <w:rPr>
          <w:sz w:val="22"/>
          <w:szCs w:val="22"/>
        </w:rPr>
        <w:t>4</w:t>
      </w:r>
      <w:r w:rsidR="00523220">
        <w:rPr>
          <w:sz w:val="22"/>
          <w:szCs w:val="22"/>
        </w:rPr>
        <w:t>.</w:t>
      </w:r>
      <w:r w:rsidR="007F3C6C">
        <w:rPr>
          <w:sz w:val="22"/>
          <w:szCs w:val="22"/>
        </w:rPr>
        <w:t>1</w:t>
      </w:r>
      <w:r w:rsidR="00523220">
        <w:rPr>
          <w:sz w:val="22"/>
          <w:szCs w:val="22"/>
        </w:rPr>
        <w:t>.10</w:t>
      </w:r>
      <w:r w:rsidR="007F3C6C">
        <w:rPr>
          <w:sz w:val="22"/>
          <w:szCs w:val="22"/>
        </w:rPr>
        <w:t>51</w:t>
      </w:r>
      <w:r w:rsidR="00523220">
        <w:rPr>
          <w:sz w:val="22"/>
          <w:szCs w:val="22"/>
        </w:rPr>
        <w:t xml:space="preserve"> года </w:t>
      </w:r>
      <w:r w:rsidR="00052AAA">
        <w:rPr>
          <w:sz w:val="22"/>
          <w:szCs w:val="22"/>
        </w:rPr>
        <w:t>узурпировала власть в Египте и уничтожила</w:t>
      </w:r>
      <w:r>
        <w:rPr>
          <w:sz w:val="22"/>
          <w:szCs w:val="22"/>
        </w:rPr>
        <w:t xml:space="preserve"> </w:t>
      </w:r>
      <w:r w:rsidR="002376D2">
        <w:rPr>
          <w:sz w:val="22"/>
          <w:szCs w:val="22"/>
        </w:rPr>
        <w:t>верховную жрицу</w:t>
      </w:r>
      <w:r w:rsidR="007F1F1E">
        <w:rPr>
          <w:sz w:val="22"/>
          <w:szCs w:val="22"/>
        </w:rPr>
        <w:t xml:space="preserve"> </w:t>
      </w:r>
      <w:r w:rsidR="002376D2">
        <w:rPr>
          <w:sz w:val="22"/>
          <w:szCs w:val="22"/>
        </w:rPr>
        <w:t>Сы</w:t>
      </w:r>
      <w:r w:rsidR="0038107B">
        <w:rPr>
          <w:sz w:val="22"/>
          <w:szCs w:val="22"/>
        </w:rPr>
        <w:t>нар</w:t>
      </w:r>
      <w:r w:rsidR="00052AAA">
        <w:rPr>
          <w:sz w:val="22"/>
          <w:szCs w:val="22"/>
        </w:rPr>
        <w:t>у</w:t>
      </w:r>
      <w:r w:rsidR="0038107B">
        <w:rPr>
          <w:sz w:val="22"/>
          <w:szCs w:val="22"/>
        </w:rPr>
        <w:t xml:space="preserve">, она поменяла правящую элиту и </w:t>
      </w:r>
      <w:r w:rsidR="000235BB">
        <w:rPr>
          <w:sz w:val="22"/>
          <w:szCs w:val="22"/>
        </w:rPr>
        <w:t xml:space="preserve">пантеон </w:t>
      </w:r>
      <w:r>
        <w:rPr>
          <w:sz w:val="22"/>
          <w:szCs w:val="22"/>
        </w:rPr>
        <w:t xml:space="preserve">главных </w:t>
      </w:r>
      <w:r w:rsidR="0038107B">
        <w:rPr>
          <w:sz w:val="22"/>
          <w:szCs w:val="22"/>
        </w:rPr>
        <w:t>богов.</w:t>
      </w:r>
      <w:r>
        <w:rPr>
          <w:sz w:val="22"/>
          <w:szCs w:val="22"/>
        </w:rPr>
        <w:t xml:space="preserve"> </w:t>
      </w:r>
      <w:r w:rsidR="008C1D7A">
        <w:rPr>
          <w:sz w:val="22"/>
          <w:szCs w:val="22"/>
        </w:rPr>
        <w:t xml:space="preserve">Если у 4А династии вход в пирамиды идет с севера на юг (в сторону Ра), то в </w:t>
      </w:r>
      <w:r w:rsidR="00F852AA">
        <w:rPr>
          <w:sz w:val="22"/>
          <w:szCs w:val="22"/>
        </w:rPr>
        <w:t xml:space="preserve">двухступенчатую </w:t>
      </w:r>
      <w:r w:rsidR="008C1D7A">
        <w:rPr>
          <w:sz w:val="22"/>
          <w:szCs w:val="22"/>
        </w:rPr>
        <w:t>пирамиду Саски (</w:t>
      </w:r>
      <w:r w:rsidR="002376D2">
        <w:rPr>
          <w:sz w:val="22"/>
          <w:szCs w:val="22"/>
        </w:rPr>
        <w:t xml:space="preserve">Сашка, </w:t>
      </w:r>
      <w:r w:rsidR="007F1F1E">
        <w:rPr>
          <w:sz w:val="22"/>
          <w:szCs w:val="22"/>
        </w:rPr>
        <w:t>«</w:t>
      </w:r>
      <w:r w:rsidR="008C1D7A">
        <w:rPr>
          <w:sz w:val="22"/>
          <w:szCs w:val="22"/>
        </w:rPr>
        <w:t>Хенткаус</w:t>
      </w:r>
      <w:r w:rsidR="007F1F1E">
        <w:rPr>
          <w:sz w:val="22"/>
          <w:szCs w:val="22"/>
        </w:rPr>
        <w:t>»</w:t>
      </w:r>
      <w:r w:rsidR="008C1D7A">
        <w:rPr>
          <w:sz w:val="22"/>
          <w:szCs w:val="22"/>
        </w:rPr>
        <w:t xml:space="preserve">) для ее «души Ка» и в мастабу для </w:t>
      </w:r>
      <w:r w:rsidR="0038107B">
        <w:rPr>
          <w:sz w:val="22"/>
          <w:szCs w:val="22"/>
        </w:rPr>
        <w:t xml:space="preserve">помещения </w:t>
      </w:r>
      <w:r w:rsidR="008C1D7A">
        <w:rPr>
          <w:sz w:val="22"/>
          <w:szCs w:val="22"/>
        </w:rPr>
        <w:t xml:space="preserve">ее </w:t>
      </w:r>
      <w:r w:rsidR="0038107B">
        <w:rPr>
          <w:sz w:val="22"/>
          <w:szCs w:val="22"/>
        </w:rPr>
        <w:t xml:space="preserve">мумифицированного </w:t>
      </w:r>
      <w:r w:rsidR="008C1D7A">
        <w:rPr>
          <w:sz w:val="22"/>
          <w:szCs w:val="22"/>
        </w:rPr>
        <w:t>тела вход идет с востока на запад (</w:t>
      </w:r>
      <w:r w:rsidR="0038107B">
        <w:rPr>
          <w:sz w:val="22"/>
          <w:szCs w:val="22"/>
        </w:rPr>
        <w:t>в сторону</w:t>
      </w:r>
      <w:r w:rsidR="008C1D7A">
        <w:rPr>
          <w:sz w:val="22"/>
          <w:szCs w:val="22"/>
        </w:rPr>
        <w:t xml:space="preserve"> богин</w:t>
      </w:r>
      <w:r w:rsidR="0038107B">
        <w:rPr>
          <w:sz w:val="22"/>
          <w:szCs w:val="22"/>
        </w:rPr>
        <w:t>и</w:t>
      </w:r>
      <w:r w:rsidR="008C1D7A">
        <w:rPr>
          <w:sz w:val="22"/>
          <w:szCs w:val="22"/>
        </w:rPr>
        <w:t xml:space="preserve"> Аминь). </w:t>
      </w:r>
      <w:r w:rsidR="00DF542B">
        <w:rPr>
          <w:sz w:val="22"/>
          <w:szCs w:val="22"/>
        </w:rPr>
        <w:t xml:space="preserve">Иероглиф </w:t>
      </w:r>
      <w:r w:rsidR="0038107B">
        <w:rPr>
          <w:sz w:val="22"/>
          <w:szCs w:val="22"/>
        </w:rPr>
        <w:t>титула царя-женщины Саск</w:t>
      </w:r>
      <w:r w:rsidR="00056576">
        <w:rPr>
          <w:sz w:val="22"/>
          <w:szCs w:val="22"/>
        </w:rPr>
        <w:t>и</w:t>
      </w:r>
      <w:r>
        <w:rPr>
          <w:sz w:val="22"/>
          <w:szCs w:val="22"/>
        </w:rPr>
        <w:t xml:space="preserve"> написан </w:t>
      </w:r>
      <w:r w:rsidR="00DF542B">
        <w:rPr>
          <w:sz w:val="22"/>
          <w:szCs w:val="22"/>
        </w:rPr>
        <w:t xml:space="preserve">слева от входа в </w:t>
      </w:r>
      <w:r w:rsidR="0038107B">
        <w:rPr>
          <w:sz w:val="22"/>
          <w:szCs w:val="22"/>
        </w:rPr>
        <w:t xml:space="preserve">поминальный </w:t>
      </w:r>
      <w:r w:rsidR="00DF542B">
        <w:rPr>
          <w:sz w:val="22"/>
          <w:szCs w:val="22"/>
        </w:rPr>
        <w:t xml:space="preserve">храм для </w:t>
      </w:r>
      <w:r w:rsidR="0038107B">
        <w:rPr>
          <w:sz w:val="22"/>
          <w:szCs w:val="22"/>
        </w:rPr>
        <w:t xml:space="preserve">ее </w:t>
      </w:r>
      <w:r w:rsidR="00DF542B">
        <w:rPr>
          <w:sz w:val="22"/>
          <w:szCs w:val="22"/>
        </w:rPr>
        <w:t xml:space="preserve">души Ка </w:t>
      </w:r>
      <w:r w:rsidR="0038107B">
        <w:rPr>
          <w:sz w:val="22"/>
          <w:szCs w:val="22"/>
        </w:rPr>
        <w:t>(«мастаба Хенткаус»)</w:t>
      </w:r>
      <w:r>
        <w:rPr>
          <w:sz w:val="22"/>
          <w:szCs w:val="22"/>
        </w:rPr>
        <w:t>. Там</w:t>
      </w:r>
      <w:r w:rsidR="0038107B">
        <w:rPr>
          <w:sz w:val="22"/>
          <w:szCs w:val="22"/>
        </w:rPr>
        <w:t xml:space="preserve"> </w:t>
      </w:r>
      <w:r w:rsidR="00056576">
        <w:rPr>
          <w:sz w:val="22"/>
          <w:szCs w:val="22"/>
        </w:rPr>
        <w:t>изобразил</w:t>
      </w:r>
      <w:r>
        <w:rPr>
          <w:sz w:val="22"/>
          <w:szCs w:val="22"/>
        </w:rPr>
        <w:t xml:space="preserve">и </w:t>
      </w:r>
      <w:r w:rsidR="00166A71">
        <w:rPr>
          <w:sz w:val="22"/>
          <w:szCs w:val="22"/>
        </w:rPr>
        <w:t xml:space="preserve">верховную </w:t>
      </w:r>
      <w:r w:rsidR="0038107B">
        <w:rPr>
          <w:sz w:val="22"/>
          <w:szCs w:val="22"/>
        </w:rPr>
        <w:t>жриц</w:t>
      </w:r>
      <w:r w:rsidR="00056576">
        <w:rPr>
          <w:sz w:val="22"/>
          <w:szCs w:val="22"/>
        </w:rPr>
        <w:t>у, которая</w:t>
      </w:r>
      <w:r>
        <w:rPr>
          <w:sz w:val="22"/>
          <w:szCs w:val="22"/>
        </w:rPr>
        <w:t xml:space="preserve"> </w:t>
      </w:r>
      <w:r w:rsidR="008C1D7A">
        <w:rPr>
          <w:sz w:val="22"/>
          <w:szCs w:val="22"/>
        </w:rPr>
        <w:t>приложила левую руку к левой груди</w:t>
      </w:r>
      <w:r w:rsidR="0038107B">
        <w:rPr>
          <w:sz w:val="22"/>
          <w:szCs w:val="22"/>
        </w:rPr>
        <w:t>. Это</w:t>
      </w:r>
      <w:r w:rsidR="008C1D7A">
        <w:rPr>
          <w:sz w:val="22"/>
          <w:szCs w:val="22"/>
        </w:rPr>
        <w:t xml:space="preserve"> – </w:t>
      </w:r>
      <w:r w:rsidR="0038107B">
        <w:rPr>
          <w:sz w:val="22"/>
          <w:szCs w:val="22"/>
        </w:rPr>
        <w:t>символ</w:t>
      </w:r>
      <w:r w:rsidR="008C1D7A">
        <w:rPr>
          <w:sz w:val="22"/>
          <w:szCs w:val="22"/>
        </w:rPr>
        <w:t xml:space="preserve"> ее службы </w:t>
      </w:r>
      <w:r w:rsidR="007F1F1E">
        <w:rPr>
          <w:sz w:val="22"/>
          <w:szCs w:val="22"/>
        </w:rPr>
        <w:t xml:space="preserve">Ра - </w:t>
      </w:r>
      <w:r w:rsidR="008C1D7A">
        <w:rPr>
          <w:sz w:val="22"/>
          <w:szCs w:val="22"/>
        </w:rPr>
        <w:t>бог</w:t>
      </w:r>
      <w:r w:rsidR="007F1F1E">
        <w:rPr>
          <w:sz w:val="22"/>
          <w:szCs w:val="22"/>
        </w:rPr>
        <w:t>у</w:t>
      </w:r>
      <w:r w:rsidR="008C1D7A">
        <w:rPr>
          <w:sz w:val="22"/>
          <w:szCs w:val="22"/>
        </w:rPr>
        <w:t xml:space="preserve"> Империи </w:t>
      </w:r>
      <w:r>
        <w:rPr>
          <w:sz w:val="22"/>
          <w:szCs w:val="22"/>
        </w:rPr>
        <w:t>Сол</w:t>
      </w:r>
      <w:r w:rsidR="008C1D7A">
        <w:rPr>
          <w:sz w:val="22"/>
          <w:szCs w:val="22"/>
        </w:rPr>
        <w:t xml:space="preserve"> </w:t>
      </w:r>
      <w:r w:rsidR="00312A6A">
        <w:rPr>
          <w:sz w:val="22"/>
          <w:szCs w:val="22"/>
        </w:rPr>
        <w:t>(</w:t>
      </w:r>
      <w:r w:rsidR="008C1D7A">
        <w:rPr>
          <w:sz w:val="22"/>
          <w:szCs w:val="22"/>
        </w:rPr>
        <w:t>Росси</w:t>
      </w:r>
      <w:r>
        <w:rPr>
          <w:sz w:val="22"/>
          <w:szCs w:val="22"/>
        </w:rPr>
        <w:t>я</w:t>
      </w:r>
      <w:r w:rsidR="00312A6A">
        <w:rPr>
          <w:sz w:val="22"/>
          <w:szCs w:val="22"/>
        </w:rPr>
        <w:t>)</w:t>
      </w:r>
      <w:r w:rsidR="008C1D7A">
        <w:rPr>
          <w:sz w:val="22"/>
          <w:szCs w:val="22"/>
        </w:rPr>
        <w:t>. Религиозный конфликт 4А и 4Б династий был внутренним и касался только места</w:t>
      </w:r>
      <w:r w:rsidR="00804E21">
        <w:rPr>
          <w:sz w:val="22"/>
          <w:szCs w:val="22"/>
        </w:rPr>
        <w:t xml:space="preserve"> богини </w:t>
      </w:r>
      <w:r w:rsidR="008C1D7A">
        <w:rPr>
          <w:sz w:val="22"/>
          <w:szCs w:val="22"/>
        </w:rPr>
        <w:t xml:space="preserve">Аминь </w:t>
      </w:r>
      <w:r w:rsidR="0038107B">
        <w:rPr>
          <w:sz w:val="22"/>
          <w:szCs w:val="22"/>
        </w:rPr>
        <w:t xml:space="preserve">и бога Сета </w:t>
      </w:r>
      <w:r w:rsidR="00D44459">
        <w:rPr>
          <w:sz w:val="22"/>
          <w:szCs w:val="22"/>
        </w:rPr>
        <w:t xml:space="preserve">в </w:t>
      </w:r>
      <w:r w:rsidR="008C1D7A">
        <w:rPr>
          <w:sz w:val="22"/>
          <w:szCs w:val="22"/>
        </w:rPr>
        <w:t xml:space="preserve">иерархии богов </w:t>
      </w:r>
      <w:r w:rsidR="00D44459">
        <w:rPr>
          <w:sz w:val="22"/>
          <w:szCs w:val="22"/>
        </w:rPr>
        <w:t>Империи Сол</w:t>
      </w:r>
      <w:r w:rsidR="008C1D7A">
        <w:rPr>
          <w:sz w:val="22"/>
          <w:szCs w:val="22"/>
        </w:rPr>
        <w:t>. В период пр</w:t>
      </w:r>
      <w:r w:rsidR="00056576">
        <w:rPr>
          <w:sz w:val="22"/>
          <w:szCs w:val="22"/>
        </w:rPr>
        <w:t>а</w:t>
      </w:r>
      <w:r w:rsidR="008C1D7A">
        <w:rPr>
          <w:sz w:val="22"/>
          <w:szCs w:val="22"/>
        </w:rPr>
        <w:t xml:space="preserve">вления Саски </w:t>
      </w:r>
      <w:r w:rsidR="0084738D">
        <w:rPr>
          <w:sz w:val="22"/>
          <w:szCs w:val="22"/>
        </w:rPr>
        <w:t>1</w:t>
      </w:r>
      <w:r w:rsidR="007F3C6C">
        <w:rPr>
          <w:sz w:val="22"/>
          <w:szCs w:val="22"/>
        </w:rPr>
        <w:t>4</w:t>
      </w:r>
      <w:r w:rsidR="0038107B">
        <w:rPr>
          <w:sz w:val="22"/>
          <w:szCs w:val="22"/>
        </w:rPr>
        <w:t>.</w:t>
      </w:r>
      <w:r w:rsidR="007F3C6C">
        <w:rPr>
          <w:sz w:val="22"/>
          <w:szCs w:val="22"/>
        </w:rPr>
        <w:t>1</w:t>
      </w:r>
      <w:r w:rsidR="0038107B">
        <w:rPr>
          <w:sz w:val="22"/>
          <w:szCs w:val="22"/>
        </w:rPr>
        <w:t>.10</w:t>
      </w:r>
      <w:r w:rsidR="007F3C6C">
        <w:rPr>
          <w:sz w:val="22"/>
          <w:szCs w:val="22"/>
        </w:rPr>
        <w:t>51</w:t>
      </w:r>
      <w:r w:rsidR="0038107B">
        <w:rPr>
          <w:sz w:val="22"/>
          <w:szCs w:val="22"/>
        </w:rPr>
        <w:t>-</w:t>
      </w:r>
      <w:r w:rsidR="0084738D">
        <w:rPr>
          <w:sz w:val="22"/>
          <w:szCs w:val="22"/>
        </w:rPr>
        <w:t>2</w:t>
      </w:r>
      <w:r w:rsidR="007F3C6C">
        <w:rPr>
          <w:sz w:val="22"/>
          <w:szCs w:val="22"/>
        </w:rPr>
        <w:t>9</w:t>
      </w:r>
      <w:r w:rsidR="0084738D">
        <w:rPr>
          <w:sz w:val="22"/>
          <w:szCs w:val="22"/>
        </w:rPr>
        <w:t>.</w:t>
      </w:r>
      <w:r w:rsidR="007F3C6C">
        <w:rPr>
          <w:sz w:val="22"/>
          <w:szCs w:val="22"/>
        </w:rPr>
        <w:t>4</w:t>
      </w:r>
      <w:r w:rsidR="0084738D">
        <w:rPr>
          <w:sz w:val="22"/>
          <w:szCs w:val="22"/>
        </w:rPr>
        <w:t>.</w:t>
      </w:r>
      <w:r w:rsidR="0038107B">
        <w:rPr>
          <w:sz w:val="22"/>
          <w:szCs w:val="22"/>
        </w:rPr>
        <w:t>10</w:t>
      </w:r>
      <w:r w:rsidR="007F3C6C">
        <w:rPr>
          <w:sz w:val="22"/>
          <w:szCs w:val="22"/>
        </w:rPr>
        <w:t>52</w:t>
      </w:r>
      <w:r w:rsidR="00D44459">
        <w:rPr>
          <w:sz w:val="22"/>
          <w:szCs w:val="22"/>
        </w:rPr>
        <w:t xml:space="preserve"> </w:t>
      </w:r>
      <w:r w:rsidR="0084738D">
        <w:rPr>
          <w:sz w:val="22"/>
          <w:szCs w:val="22"/>
        </w:rPr>
        <w:t>года</w:t>
      </w:r>
      <w:r w:rsidR="004B5809">
        <w:rPr>
          <w:sz w:val="22"/>
          <w:szCs w:val="22"/>
        </w:rPr>
        <w:t xml:space="preserve"> на камне вырубили</w:t>
      </w:r>
      <w:r w:rsidR="008C1D7A">
        <w:rPr>
          <w:sz w:val="22"/>
          <w:szCs w:val="22"/>
        </w:rPr>
        <w:t xml:space="preserve"> список </w:t>
      </w:r>
      <w:r w:rsidR="00523220">
        <w:rPr>
          <w:sz w:val="22"/>
          <w:szCs w:val="22"/>
        </w:rPr>
        <w:t>главкомов</w:t>
      </w:r>
      <w:r w:rsidR="008C1D7A">
        <w:rPr>
          <w:sz w:val="22"/>
          <w:szCs w:val="22"/>
        </w:rPr>
        <w:t xml:space="preserve"> Империи </w:t>
      </w:r>
      <w:r w:rsidR="00D44459">
        <w:rPr>
          <w:sz w:val="22"/>
          <w:szCs w:val="22"/>
        </w:rPr>
        <w:t>Сол</w:t>
      </w:r>
      <w:r w:rsidR="008C1D7A">
        <w:rPr>
          <w:sz w:val="22"/>
          <w:szCs w:val="22"/>
        </w:rPr>
        <w:t xml:space="preserve"> до </w:t>
      </w:r>
      <w:r w:rsidR="00F852AA">
        <w:rPr>
          <w:sz w:val="22"/>
          <w:szCs w:val="22"/>
        </w:rPr>
        <w:t xml:space="preserve">смерти </w:t>
      </w:r>
      <w:r w:rsidR="002376D2">
        <w:rPr>
          <w:sz w:val="22"/>
          <w:szCs w:val="22"/>
        </w:rPr>
        <w:t>Статы Сы</w:t>
      </w:r>
      <w:r w:rsidR="008C1D7A">
        <w:rPr>
          <w:sz w:val="22"/>
          <w:szCs w:val="22"/>
        </w:rPr>
        <w:t>нары</w:t>
      </w:r>
      <w:r w:rsidR="00D44459">
        <w:rPr>
          <w:sz w:val="22"/>
          <w:szCs w:val="22"/>
        </w:rPr>
        <w:t>. Это список историки</w:t>
      </w:r>
      <w:r w:rsidR="004B5809">
        <w:rPr>
          <w:sz w:val="22"/>
          <w:szCs w:val="22"/>
        </w:rPr>
        <w:t xml:space="preserve"> </w:t>
      </w:r>
      <w:r w:rsidR="00056576">
        <w:rPr>
          <w:sz w:val="22"/>
          <w:szCs w:val="22"/>
        </w:rPr>
        <w:t>назва</w:t>
      </w:r>
      <w:r w:rsidR="00D44459">
        <w:rPr>
          <w:sz w:val="22"/>
          <w:szCs w:val="22"/>
        </w:rPr>
        <w:t>ли</w:t>
      </w:r>
      <w:r w:rsidR="00440652">
        <w:rPr>
          <w:sz w:val="22"/>
          <w:szCs w:val="22"/>
        </w:rPr>
        <w:t xml:space="preserve"> </w:t>
      </w:r>
      <w:r w:rsidR="008C1D7A">
        <w:rPr>
          <w:sz w:val="22"/>
          <w:szCs w:val="22"/>
        </w:rPr>
        <w:t>«Палермски</w:t>
      </w:r>
      <w:r w:rsidR="00056576">
        <w:rPr>
          <w:sz w:val="22"/>
          <w:szCs w:val="22"/>
        </w:rPr>
        <w:t>м</w:t>
      </w:r>
      <w:r w:rsidR="008C1D7A">
        <w:rPr>
          <w:sz w:val="22"/>
          <w:szCs w:val="22"/>
        </w:rPr>
        <w:t xml:space="preserve"> камн</w:t>
      </w:r>
      <w:r w:rsidR="00056576">
        <w:rPr>
          <w:sz w:val="22"/>
          <w:szCs w:val="22"/>
        </w:rPr>
        <w:t>ем</w:t>
      </w:r>
      <w:r w:rsidR="008C1D7A">
        <w:rPr>
          <w:sz w:val="22"/>
          <w:szCs w:val="22"/>
        </w:rPr>
        <w:t>»</w:t>
      </w:r>
      <w:r w:rsidR="004B5809">
        <w:rPr>
          <w:sz w:val="22"/>
          <w:szCs w:val="22"/>
        </w:rPr>
        <w:t xml:space="preserve"> </w:t>
      </w:r>
      <w:r w:rsidR="004B5809" w:rsidRPr="00605693">
        <w:rPr>
          <w:sz w:val="22"/>
          <w:szCs w:val="22"/>
        </w:rPr>
        <w:t>(</w:t>
      </w:r>
      <w:r w:rsidR="004B5809">
        <w:rPr>
          <w:sz w:val="22"/>
          <w:szCs w:val="22"/>
          <w:lang w:val="en-US"/>
        </w:rPr>
        <w:t>Palermo</w:t>
      </w:r>
      <w:r w:rsidR="004B5809" w:rsidRPr="00605693">
        <w:rPr>
          <w:sz w:val="22"/>
          <w:szCs w:val="22"/>
        </w:rPr>
        <w:t xml:space="preserve"> </w:t>
      </w:r>
      <w:r w:rsidR="004B5809">
        <w:rPr>
          <w:sz w:val="22"/>
          <w:szCs w:val="22"/>
          <w:lang w:val="en-US"/>
        </w:rPr>
        <w:t>stone</w:t>
      </w:r>
      <w:r w:rsidR="004B5809" w:rsidRPr="00605693">
        <w:rPr>
          <w:sz w:val="22"/>
          <w:szCs w:val="22"/>
        </w:rPr>
        <w:t>)</w:t>
      </w:r>
      <w:r w:rsidR="008C1D7A">
        <w:rPr>
          <w:sz w:val="22"/>
          <w:szCs w:val="22"/>
        </w:rPr>
        <w:t>.</w:t>
      </w:r>
    </w:p>
    <w:p w:rsidR="003E30F4" w:rsidRDefault="00523220" w:rsidP="008F740D">
      <w:pPr>
        <w:pStyle w:val="a9"/>
        <w:jc w:val="both"/>
        <w:rPr>
          <w:sz w:val="22"/>
          <w:szCs w:val="22"/>
        </w:rPr>
      </w:pPr>
      <w:r>
        <w:rPr>
          <w:sz w:val="22"/>
          <w:szCs w:val="22"/>
        </w:rPr>
        <w:t xml:space="preserve">        С</w:t>
      </w:r>
      <w:r w:rsidR="008C1D7A">
        <w:rPr>
          <w:sz w:val="22"/>
          <w:szCs w:val="22"/>
        </w:rPr>
        <w:t xml:space="preserve">писок </w:t>
      </w:r>
      <w:r w:rsidR="00D44459">
        <w:rPr>
          <w:sz w:val="22"/>
          <w:szCs w:val="22"/>
        </w:rPr>
        <w:t xml:space="preserve">царей в </w:t>
      </w:r>
      <w:r w:rsidR="008C1D7A">
        <w:rPr>
          <w:sz w:val="22"/>
          <w:szCs w:val="22"/>
        </w:rPr>
        <w:t>Саккар</w:t>
      </w:r>
      <w:r w:rsidR="00D44459">
        <w:rPr>
          <w:sz w:val="22"/>
          <w:szCs w:val="22"/>
        </w:rPr>
        <w:t>е</w:t>
      </w:r>
      <w:r w:rsidR="008C1D7A">
        <w:rPr>
          <w:sz w:val="22"/>
          <w:szCs w:val="22"/>
        </w:rPr>
        <w:t xml:space="preserve"> под номерами 16-29 назвал имена 13 «правоверных» 4</w:t>
      </w:r>
      <w:r w:rsidR="00056576">
        <w:rPr>
          <w:sz w:val="22"/>
          <w:szCs w:val="22"/>
        </w:rPr>
        <w:t>А</w:t>
      </w:r>
      <w:r w:rsidR="008C1D7A">
        <w:rPr>
          <w:sz w:val="22"/>
          <w:szCs w:val="22"/>
        </w:rPr>
        <w:t xml:space="preserve"> династии:</w:t>
      </w:r>
      <w:r w:rsidR="008C1D7A">
        <w:rPr>
          <w:rStyle w:val="ab"/>
          <w:sz w:val="22"/>
          <w:szCs w:val="22"/>
        </w:rPr>
        <w:footnoteReference w:id="430"/>
      </w:r>
      <w:r w:rsidR="008C1D7A">
        <w:rPr>
          <w:sz w:val="22"/>
          <w:szCs w:val="22"/>
        </w:rPr>
        <w:t xml:space="preserve"> Санара (16), Раф, Раджаф (Джедефра), Ратуф (Хафра), Сак, Ра</w:t>
      </w:r>
      <w:r w:rsidR="00D44459">
        <w:rPr>
          <w:sz w:val="22"/>
          <w:szCs w:val="22"/>
        </w:rPr>
        <w:t>/</w:t>
      </w:r>
      <w:r w:rsidR="008C1D7A">
        <w:rPr>
          <w:sz w:val="22"/>
          <w:szCs w:val="22"/>
        </w:rPr>
        <w:t>м?</w:t>
      </w:r>
      <w:r w:rsidR="00D44459">
        <w:rPr>
          <w:sz w:val="22"/>
          <w:szCs w:val="22"/>
        </w:rPr>
        <w:t>/</w:t>
      </w:r>
      <w:r w:rsidR="008C1D7A">
        <w:rPr>
          <w:sz w:val="22"/>
          <w:szCs w:val="22"/>
        </w:rPr>
        <w:t xml:space="preserve"> (26), Ранак (27), Расак (28), Ратан (29). </w:t>
      </w:r>
      <w:r w:rsidR="00D44459">
        <w:rPr>
          <w:sz w:val="22"/>
          <w:szCs w:val="22"/>
        </w:rPr>
        <w:t>П</w:t>
      </w:r>
      <w:r w:rsidR="008C1D7A">
        <w:rPr>
          <w:sz w:val="22"/>
          <w:szCs w:val="22"/>
        </w:rPr>
        <w:t xml:space="preserve">ять имен главкомов </w:t>
      </w:r>
      <w:r w:rsidR="00D44459">
        <w:rPr>
          <w:sz w:val="22"/>
          <w:szCs w:val="22"/>
        </w:rPr>
        <w:t xml:space="preserve">этого списка </w:t>
      </w:r>
      <w:r w:rsidR="008C1D7A">
        <w:rPr>
          <w:sz w:val="22"/>
          <w:szCs w:val="22"/>
        </w:rPr>
        <w:t xml:space="preserve">уничтожены ударами зубила по камню. Не названы известные </w:t>
      </w:r>
      <w:r w:rsidR="004B5809" w:rsidRPr="004B5809">
        <w:rPr>
          <w:sz w:val="22"/>
          <w:szCs w:val="22"/>
        </w:rPr>
        <w:t>(2015)</w:t>
      </w:r>
      <w:r w:rsidR="008C1D7A">
        <w:rPr>
          <w:sz w:val="22"/>
          <w:szCs w:val="22"/>
        </w:rPr>
        <w:t xml:space="preserve"> имена главкомов: Расай, Рамак (Менкаур), Ра</w:t>
      </w:r>
      <w:r w:rsidR="005C77F8">
        <w:rPr>
          <w:sz w:val="22"/>
          <w:szCs w:val="22"/>
        </w:rPr>
        <w:t>т</w:t>
      </w:r>
      <w:r w:rsidR="00986550">
        <w:rPr>
          <w:sz w:val="22"/>
          <w:szCs w:val="22"/>
        </w:rPr>
        <w:t>ф</w:t>
      </w:r>
      <w:r w:rsidR="005C77F8">
        <w:rPr>
          <w:sz w:val="22"/>
          <w:szCs w:val="22"/>
        </w:rPr>
        <w:t>ат</w:t>
      </w:r>
      <w:r w:rsidR="008C1D7A">
        <w:rPr>
          <w:sz w:val="22"/>
          <w:szCs w:val="22"/>
        </w:rPr>
        <w:t xml:space="preserve"> (Хеопс), Ракай, Хеха Раджаф</w:t>
      </w:r>
      <w:r w:rsidR="008C1D7A">
        <w:rPr>
          <w:rStyle w:val="ab"/>
          <w:sz w:val="22"/>
          <w:szCs w:val="22"/>
        </w:rPr>
        <w:footnoteReference w:id="431"/>
      </w:r>
      <w:r w:rsidR="008C1D7A">
        <w:rPr>
          <w:sz w:val="22"/>
          <w:szCs w:val="22"/>
        </w:rPr>
        <w:t xml:space="preserve"> (</w:t>
      </w:r>
      <w:r w:rsidR="004B5809">
        <w:rPr>
          <w:sz w:val="22"/>
          <w:szCs w:val="22"/>
        </w:rPr>
        <w:t>«</w:t>
      </w:r>
      <w:r w:rsidR="008C1D7A">
        <w:rPr>
          <w:sz w:val="22"/>
          <w:szCs w:val="22"/>
        </w:rPr>
        <w:t>Джедефхор</w:t>
      </w:r>
      <w:r w:rsidR="004B5809">
        <w:rPr>
          <w:sz w:val="22"/>
          <w:szCs w:val="22"/>
        </w:rPr>
        <w:t>»</w:t>
      </w:r>
      <w:r w:rsidR="008C1D7A">
        <w:rPr>
          <w:sz w:val="22"/>
          <w:szCs w:val="22"/>
        </w:rPr>
        <w:t xml:space="preserve">). </w:t>
      </w:r>
      <w:r w:rsidR="004B5809">
        <w:rPr>
          <w:sz w:val="22"/>
          <w:szCs w:val="22"/>
        </w:rPr>
        <w:t xml:space="preserve"> Кроме того, несколько имен династии 4А </w:t>
      </w:r>
      <w:r w:rsidR="00D44459">
        <w:rPr>
          <w:sz w:val="22"/>
          <w:szCs w:val="22"/>
        </w:rPr>
        <w:t>уничтожены</w:t>
      </w:r>
      <w:r w:rsidR="008C1D7A">
        <w:rPr>
          <w:sz w:val="22"/>
          <w:szCs w:val="22"/>
        </w:rPr>
        <w:t>. Западные египтологи и Википедия (1.3.2015) выборочно назвали 6 имен 4</w:t>
      </w:r>
      <w:r w:rsidR="001A51EB">
        <w:rPr>
          <w:sz w:val="22"/>
          <w:szCs w:val="22"/>
        </w:rPr>
        <w:t>А</w:t>
      </w:r>
      <w:r w:rsidR="008C1D7A">
        <w:rPr>
          <w:sz w:val="22"/>
          <w:szCs w:val="22"/>
        </w:rPr>
        <w:t xml:space="preserve"> династии, </w:t>
      </w:r>
      <w:r w:rsidR="00986550">
        <w:rPr>
          <w:sz w:val="22"/>
          <w:szCs w:val="22"/>
        </w:rPr>
        <w:t>блокировали информацию об</w:t>
      </w:r>
      <w:r w:rsidR="008C1D7A">
        <w:rPr>
          <w:sz w:val="22"/>
          <w:szCs w:val="22"/>
        </w:rPr>
        <w:t xml:space="preserve"> имена</w:t>
      </w:r>
      <w:r w:rsidR="00986550">
        <w:rPr>
          <w:sz w:val="22"/>
          <w:szCs w:val="22"/>
        </w:rPr>
        <w:t>х</w:t>
      </w:r>
      <w:r w:rsidR="008C1D7A">
        <w:rPr>
          <w:sz w:val="22"/>
          <w:szCs w:val="22"/>
        </w:rPr>
        <w:t xml:space="preserve"> царей-женщин, не </w:t>
      </w:r>
      <w:r w:rsidR="00D44459">
        <w:rPr>
          <w:sz w:val="22"/>
          <w:szCs w:val="22"/>
        </w:rPr>
        <w:t>сообщали</w:t>
      </w:r>
      <w:r w:rsidR="008C1D7A">
        <w:rPr>
          <w:sz w:val="22"/>
          <w:szCs w:val="22"/>
        </w:rPr>
        <w:t>, что общее время правления царя-женщины 4А династии Санары составило 374 месяца (30 лет, 2 месяца и 25 дней)</w:t>
      </w:r>
      <w:r w:rsidR="00312A6A">
        <w:rPr>
          <w:sz w:val="22"/>
          <w:szCs w:val="22"/>
        </w:rPr>
        <w:t>. Она</w:t>
      </w:r>
      <w:r w:rsidR="007F3C6C">
        <w:rPr>
          <w:sz w:val="22"/>
          <w:szCs w:val="22"/>
        </w:rPr>
        <w:t xml:space="preserve">  правила с </w:t>
      </w:r>
      <w:r w:rsidR="00D44459">
        <w:rPr>
          <w:sz w:val="22"/>
          <w:szCs w:val="22"/>
        </w:rPr>
        <w:t xml:space="preserve">возраста </w:t>
      </w:r>
      <w:r w:rsidR="007F3C6C">
        <w:rPr>
          <w:sz w:val="22"/>
          <w:szCs w:val="22"/>
        </w:rPr>
        <w:t>11 лет</w:t>
      </w:r>
      <w:r w:rsidR="00312A6A">
        <w:rPr>
          <w:sz w:val="22"/>
          <w:szCs w:val="22"/>
        </w:rPr>
        <w:t xml:space="preserve"> и погибла в возрасте 41 года</w:t>
      </w:r>
      <w:r w:rsidR="008C1D7A">
        <w:rPr>
          <w:sz w:val="22"/>
          <w:szCs w:val="22"/>
        </w:rPr>
        <w:t xml:space="preserve">. </w:t>
      </w:r>
      <w:r w:rsidR="00F376EC">
        <w:rPr>
          <w:sz w:val="22"/>
          <w:szCs w:val="22"/>
        </w:rPr>
        <w:t>Англи</w:t>
      </w:r>
      <w:r w:rsidR="00D44459">
        <w:rPr>
          <w:sz w:val="22"/>
          <w:szCs w:val="22"/>
        </w:rPr>
        <w:t xml:space="preserve">йские египтологи </w:t>
      </w:r>
      <w:r w:rsidR="00F376EC">
        <w:rPr>
          <w:sz w:val="22"/>
          <w:szCs w:val="22"/>
        </w:rPr>
        <w:t>придумали</w:t>
      </w:r>
      <w:r w:rsidR="00D44459">
        <w:rPr>
          <w:sz w:val="22"/>
          <w:szCs w:val="22"/>
        </w:rPr>
        <w:t xml:space="preserve"> </w:t>
      </w:r>
      <w:r w:rsidR="008F740D">
        <w:rPr>
          <w:sz w:val="22"/>
          <w:szCs w:val="22"/>
        </w:rPr>
        <w:t>ложное имя «Семат»</w:t>
      </w:r>
      <w:r w:rsidR="00D44459">
        <w:rPr>
          <w:sz w:val="22"/>
          <w:szCs w:val="22"/>
        </w:rPr>
        <w:t xml:space="preserve"> </w:t>
      </w:r>
      <w:r w:rsidR="004B5809">
        <w:rPr>
          <w:sz w:val="22"/>
          <w:szCs w:val="22"/>
        </w:rPr>
        <w:t xml:space="preserve">(СМТ) </w:t>
      </w:r>
      <w:r w:rsidR="008F740D">
        <w:rPr>
          <w:sz w:val="22"/>
          <w:szCs w:val="22"/>
        </w:rPr>
        <w:t>царю-женщине Саске</w:t>
      </w:r>
      <w:r w:rsidR="00C635BA">
        <w:rPr>
          <w:sz w:val="22"/>
          <w:szCs w:val="22"/>
        </w:rPr>
        <w:t>, прочитав так 2 знака</w:t>
      </w:r>
      <w:r w:rsidR="008F740D">
        <w:rPr>
          <w:sz w:val="22"/>
          <w:szCs w:val="22"/>
        </w:rPr>
        <w:t>. Однако иероглиф</w:t>
      </w:r>
      <w:r w:rsidR="00F76AD1">
        <w:rPr>
          <w:sz w:val="22"/>
          <w:szCs w:val="22"/>
        </w:rPr>
        <w:t xml:space="preserve"> «верховная жрица» </w:t>
      </w:r>
      <w:r w:rsidR="008F740D">
        <w:rPr>
          <w:sz w:val="22"/>
          <w:szCs w:val="22"/>
        </w:rPr>
        <w:t>выполняет  роль «ключа»</w:t>
      </w:r>
      <w:r w:rsidR="004B5809">
        <w:rPr>
          <w:sz w:val="22"/>
          <w:szCs w:val="22"/>
        </w:rPr>
        <w:t xml:space="preserve"> и не читается</w:t>
      </w:r>
      <w:r w:rsidR="00D44459">
        <w:rPr>
          <w:sz w:val="22"/>
          <w:szCs w:val="22"/>
        </w:rPr>
        <w:t xml:space="preserve">. Он </w:t>
      </w:r>
      <w:r w:rsidR="00F76AD1">
        <w:rPr>
          <w:sz w:val="22"/>
          <w:szCs w:val="22"/>
        </w:rPr>
        <w:t xml:space="preserve">раскрывает смысл </w:t>
      </w:r>
      <w:r w:rsidR="00C51767">
        <w:rPr>
          <w:sz w:val="22"/>
          <w:szCs w:val="22"/>
        </w:rPr>
        <w:lastRenderedPageBreak/>
        <w:t>пред</w:t>
      </w:r>
      <w:r w:rsidR="001A5EE7">
        <w:rPr>
          <w:sz w:val="22"/>
          <w:szCs w:val="22"/>
        </w:rPr>
        <w:t>ыд</w:t>
      </w:r>
      <w:r w:rsidR="00C51767">
        <w:rPr>
          <w:sz w:val="22"/>
          <w:szCs w:val="22"/>
        </w:rPr>
        <w:t xml:space="preserve">ущего </w:t>
      </w:r>
      <w:r w:rsidR="00F76AD1">
        <w:rPr>
          <w:sz w:val="22"/>
          <w:szCs w:val="22"/>
        </w:rPr>
        <w:t xml:space="preserve">знака </w:t>
      </w:r>
      <w:r>
        <w:rPr>
          <w:sz w:val="22"/>
          <w:szCs w:val="22"/>
        </w:rPr>
        <w:t xml:space="preserve">(Т и </w:t>
      </w:r>
      <w:r w:rsidR="00C635BA">
        <w:rPr>
          <w:sz w:val="22"/>
          <w:szCs w:val="22"/>
        </w:rPr>
        <w:t xml:space="preserve">снизу </w:t>
      </w:r>
      <w:r>
        <w:rPr>
          <w:sz w:val="22"/>
          <w:szCs w:val="22"/>
        </w:rPr>
        <w:t>«черви»</w:t>
      </w:r>
      <w:r w:rsidR="001A51EB">
        <w:rPr>
          <w:sz w:val="22"/>
          <w:szCs w:val="22"/>
        </w:rPr>
        <w:t xml:space="preserve"> - знак Хазарии</w:t>
      </w:r>
      <w:r>
        <w:rPr>
          <w:sz w:val="22"/>
          <w:szCs w:val="22"/>
        </w:rPr>
        <w:t>)</w:t>
      </w:r>
      <w:r w:rsidR="00F76AD1">
        <w:rPr>
          <w:sz w:val="22"/>
          <w:szCs w:val="22"/>
        </w:rPr>
        <w:t>. «</w:t>
      </w:r>
      <w:r w:rsidR="00F376EC">
        <w:rPr>
          <w:sz w:val="22"/>
          <w:szCs w:val="22"/>
        </w:rPr>
        <w:t>Мать</w:t>
      </w:r>
      <w:r w:rsidR="00F76AD1">
        <w:rPr>
          <w:sz w:val="22"/>
          <w:szCs w:val="22"/>
        </w:rPr>
        <w:t>»</w:t>
      </w:r>
      <w:r w:rsidR="00F376EC">
        <w:rPr>
          <w:sz w:val="22"/>
          <w:szCs w:val="22"/>
        </w:rPr>
        <w:t xml:space="preserve"> </w:t>
      </w:r>
      <w:r w:rsidR="004B5809">
        <w:rPr>
          <w:sz w:val="22"/>
          <w:szCs w:val="22"/>
        </w:rPr>
        <w:t xml:space="preserve">(МТ) </w:t>
      </w:r>
      <w:r w:rsidR="00F376EC">
        <w:rPr>
          <w:sz w:val="22"/>
          <w:szCs w:val="22"/>
        </w:rPr>
        <w:t>– это титул верховной</w:t>
      </w:r>
      <w:r w:rsidR="004B5809">
        <w:rPr>
          <w:sz w:val="22"/>
          <w:szCs w:val="22"/>
        </w:rPr>
        <w:t xml:space="preserve"> </w:t>
      </w:r>
      <w:r w:rsidR="00F376EC">
        <w:rPr>
          <w:sz w:val="22"/>
          <w:szCs w:val="22"/>
        </w:rPr>
        <w:t>жрицы.</w:t>
      </w:r>
    </w:p>
    <w:p w:rsidR="00005CD7" w:rsidRDefault="00D44459" w:rsidP="00E0420B">
      <w:pPr>
        <w:jc w:val="both"/>
        <w:rPr>
          <w:sz w:val="22"/>
          <w:szCs w:val="22"/>
        </w:rPr>
      </w:pPr>
      <w:r>
        <w:rPr>
          <w:sz w:val="22"/>
          <w:szCs w:val="22"/>
        </w:rPr>
        <w:t xml:space="preserve">       Жрецы </w:t>
      </w:r>
      <w:r w:rsidR="00E632D9">
        <w:rPr>
          <w:sz w:val="22"/>
          <w:szCs w:val="22"/>
        </w:rPr>
        <w:t xml:space="preserve">всех </w:t>
      </w:r>
      <w:r w:rsidR="00D008AA">
        <w:rPr>
          <w:sz w:val="22"/>
          <w:szCs w:val="22"/>
        </w:rPr>
        <w:t>династи</w:t>
      </w:r>
      <w:r>
        <w:rPr>
          <w:sz w:val="22"/>
          <w:szCs w:val="22"/>
        </w:rPr>
        <w:t xml:space="preserve">й </w:t>
      </w:r>
      <w:r w:rsidR="00804E21">
        <w:rPr>
          <w:sz w:val="22"/>
          <w:szCs w:val="22"/>
        </w:rPr>
        <w:t xml:space="preserve">делили </w:t>
      </w:r>
      <w:r w:rsidR="00D008AA">
        <w:rPr>
          <w:sz w:val="22"/>
          <w:szCs w:val="22"/>
        </w:rPr>
        <w:t>бог</w:t>
      </w:r>
      <w:r w:rsidR="00804E21">
        <w:rPr>
          <w:sz w:val="22"/>
          <w:szCs w:val="22"/>
        </w:rPr>
        <w:t>ов</w:t>
      </w:r>
      <w:r w:rsidR="00D008AA">
        <w:rPr>
          <w:sz w:val="22"/>
          <w:szCs w:val="22"/>
        </w:rPr>
        <w:t xml:space="preserve"> на тайных </w:t>
      </w:r>
      <w:r w:rsidR="001B3467">
        <w:rPr>
          <w:sz w:val="22"/>
          <w:szCs w:val="22"/>
        </w:rPr>
        <w:t xml:space="preserve">(совершенно секретных) </w:t>
      </w:r>
      <w:r w:rsidR="00D008AA">
        <w:rPr>
          <w:sz w:val="22"/>
          <w:szCs w:val="22"/>
        </w:rPr>
        <w:t xml:space="preserve">и </w:t>
      </w:r>
      <w:r>
        <w:rPr>
          <w:sz w:val="22"/>
          <w:szCs w:val="22"/>
        </w:rPr>
        <w:t xml:space="preserve">проявленных, с </w:t>
      </w:r>
      <w:r w:rsidR="001B3467">
        <w:rPr>
          <w:sz w:val="22"/>
          <w:szCs w:val="22"/>
        </w:rPr>
        <w:t>секретны</w:t>
      </w:r>
      <w:r>
        <w:rPr>
          <w:sz w:val="22"/>
          <w:szCs w:val="22"/>
        </w:rPr>
        <w:t>ми именами</w:t>
      </w:r>
      <w:r w:rsidR="00D008AA">
        <w:rPr>
          <w:sz w:val="22"/>
          <w:szCs w:val="22"/>
        </w:rPr>
        <w:t xml:space="preserve">. </w:t>
      </w:r>
      <w:r w:rsidR="00E632D9">
        <w:rPr>
          <w:sz w:val="22"/>
          <w:szCs w:val="22"/>
        </w:rPr>
        <w:t>В Империи</w:t>
      </w:r>
      <w:r w:rsidR="00D008AA">
        <w:rPr>
          <w:sz w:val="22"/>
          <w:szCs w:val="22"/>
        </w:rPr>
        <w:t xml:space="preserve"> </w:t>
      </w:r>
      <w:r>
        <w:rPr>
          <w:sz w:val="22"/>
          <w:szCs w:val="22"/>
        </w:rPr>
        <w:t>Сол</w:t>
      </w:r>
      <w:r w:rsidR="00D008AA">
        <w:rPr>
          <w:sz w:val="22"/>
          <w:szCs w:val="22"/>
        </w:rPr>
        <w:t xml:space="preserve"> </w:t>
      </w:r>
      <w:r w:rsidR="005C77F8">
        <w:rPr>
          <w:sz w:val="22"/>
          <w:szCs w:val="22"/>
        </w:rPr>
        <w:t>при 1Б династии явным был бог Ра, тайным – богиня Аминь</w:t>
      </w:r>
      <w:r w:rsidR="00E632D9">
        <w:rPr>
          <w:sz w:val="22"/>
          <w:szCs w:val="22"/>
        </w:rPr>
        <w:t>. Это видно в нижней части сереха главкома 1Б династии Сита (Джер), где на прямом кресте Ра нарисованы косые кресты (Аминь) и Т (</w:t>
      </w:r>
      <w:r>
        <w:rPr>
          <w:sz w:val="22"/>
          <w:szCs w:val="22"/>
        </w:rPr>
        <w:t>И-Хов</w:t>
      </w:r>
      <w:r w:rsidR="00E632D9">
        <w:rPr>
          <w:sz w:val="22"/>
          <w:szCs w:val="22"/>
        </w:rPr>
        <w:t>). У российской 4</w:t>
      </w:r>
      <w:r w:rsidR="00585ABC">
        <w:rPr>
          <w:sz w:val="22"/>
          <w:szCs w:val="22"/>
        </w:rPr>
        <w:t>А</w:t>
      </w:r>
      <w:r w:rsidR="00E632D9">
        <w:rPr>
          <w:sz w:val="22"/>
          <w:szCs w:val="22"/>
        </w:rPr>
        <w:t xml:space="preserve"> династии явным богом был Ра </w:t>
      </w:r>
      <w:r w:rsidR="002849E6">
        <w:rPr>
          <w:sz w:val="22"/>
          <w:szCs w:val="22"/>
        </w:rPr>
        <w:t xml:space="preserve">в форме Ра-Ом </w:t>
      </w:r>
      <w:r w:rsidR="00E632D9">
        <w:rPr>
          <w:sz w:val="22"/>
          <w:szCs w:val="22"/>
        </w:rPr>
        <w:t xml:space="preserve">(прямой крест, круг </w:t>
      </w:r>
      <w:r>
        <w:rPr>
          <w:sz w:val="22"/>
          <w:szCs w:val="22"/>
        </w:rPr>
        <w:t>и</w:t>
      </w:r>
      <w:r w:rsidR="00E632D9">
        <w:rPr>
          <w:sz w:val="22"/>
          <w:szCs w:val="22"/>
        </w:rPr>
        <w:t xml:space="preserve"> </w:t>
      </w:r>
      <w:r w:rsidR="002849E6">
        <w:rPr>
          <w:sz w:val="22"/>
          <w:szCs w:val="22"/>
        </w:rPr>
        <w:t>впадин</w:t>
      </w:r>
      <w:r>
        <w:rPr>
          <w:sz w:val="22"/>
          <w:szCs w:val="22"/>
        </w:rPr>
        <w:t>а</w:t>
      </w:r>
      <w:r w:rsidR="00734DE4">
        <w:rPr>
          <w:sz w:val="22"/>
          <w:szCs w:val="22"/>
        </w:rPr>
        <w:t xml:space="preserve"> Ом в центре</w:t>
      </w:r>
      <w:r w:rsidR="002849E6">
        <w:rPr>
          <w:sz w:val="22"/>
          <w:szCs w:val="22"/>
        </w:rPr>
        <w:t>)</w:t>
      </w:r>
      <w:r w:rsidR="00E632D9">
        <w:rPr>
          <w:sz w:val="22"/>
          <w:szCs w:val="22"/>
        </w:rPr>
        <w:t xml:space="preserve">, </w:t>
      </w:r>
      <w:r w:rsidR="002849E6">
        <w:rPr>
          <w:sz w:val="22"/>
          <w:szCs w:val="22"/>
        </w:rPr>
        <w:t>в форме Ра-Гор (</w:t>
      </w:r>
      <w:r w:rsidR="00E632D9">
        <w:rPr>
          <w:sz w:val="22"/>
          <w:szCs w:val="22"/>
        </w:rPr>
        <w:t xml:space="preserve">круг с тремя </w:t>
      </w:r>
      <w:r w:rsidR="002849E6">
        <w:rPr>
          <w:sz w:val="22"/>
          <w:szCs w:val="22"/>
        </w:rPr>
        <w:t xml:space="preserve">параллельными </w:t>
      </w:r>
      <w:r w:rsidR="00E632D9">
        <w:rPr>
          <w:sz w:val="22"/>
          <w:szCs w:val="22"/>
        </w:rPr>
        <w:t xml:space="preserve">чертами). </w:t>
      </w:r>
      <w:r w:rsidR="0024249A">
        <w:rPr>
          <w:sz w:val="22"/>
          <w:szCs w:val="22"/>
        </w:rPr>
        <w:t xml:space="preserve">Боги 4А династии Птах и Аминь </w:t>
      </w:r>
      <w:r w:rsidR="00C54090">
        <w:rPr>
          <w:sz w:val="22"/>
          <w:szCs w:val="22"/>
        </w:rPr>
        <w:t>секр</w:t>
      </w:r>
      <w:r w:rsidR="002849E6">
        <w:rPr>
          <w:sz w:val="22"/>
          <w:szCs w:val="22"/>
        </w:rPr>
        <w:t>е</w:t>
      </w:r>
      <w:r w:rsidR="00C54090">
        <w:rPr>
          <w:sz w:val="22"/>
          <w:szCs w:val="22"/>
        </w:rPr>
        <w:t>тн</w:t>
      </w:r>
      <w:r w:rsidR="00804E21">
        <w:rPr>
          <w:sz w:val="22"/>
          <w:szCs w:val="22"/>
        </w:rPr>
        <w:t>ы</w:t>
      </w:r>
      <w:r w:rsidR="0024249A">
        <w:rPr>
          <w:sz w:val="22"/>
          <w:szCs w:val="22"/>
        </w:rPr>
        <w:t>. И</w:t>
      </w:r>
      <w:r w:rsidR="00804E21">
        <w:rPr>
          <w:sz w:val="22"/>
          <w:szCs w:val="22"/>
        </w:rPr>
        <w:t>х</w:t>
      </w:r>
      <w:r w:rsidR="00E632D9">
        <w:rPr>
          <w:sz w:val="22"/>
          <w:szCs w:val="22"/>
        </w:rPr>
        <w:t xml:space="preserve"> видно при взгляде сверху на форму пирамиды. </w:t>
      </w:r>
      <w:r>
        <w:rPr>
          <w:sz w:val="22"/>
          <w:szCs w:val="22"/>
        </w:rPr>
        <w:t>Б</w:t>
      </w:r>
      <w:r w:rsidR="00E632D9">
        <w:rPr>
          <w:sz w:val="22"/>
          <w:szCs w:val="22"/>
        </w:rPr>
        <w:t xml:space="preserve">огиня Аминь </w:t>
      </w:r>
      <w:r>
        <w:rPr>
          <w:sz w:val="22"/>
          <w:szCs w:val="22"/>
        </w:rPr>
        <w:t xml:space="preserve">- это </w:t>
      </w:r>
      <w:r w:rsidR="00E632D9">
        <w:rPr>
          <w:sz w:val="22"/>
          <w:szCs w:val="22"/>
        </w:rPr>
        <w:t>косой крест</w:t>
      </w:r>
      <w:r>
        <w:rPr>
          <w:sz w:val="22"/>
          <w:szCs w:val="22"/>
        </w:rPr>
        <w:t>. К</w:t>
      </w:r>
      <w:r w:rsidR="00E632D9">
        <w:rPr>
          <w:sz w:val="22"/>
          <w:szCs w:val="22"/>
        </w:rPr>
        <w:t>вадрат</w:t>
      </w:r>
      <w:r>
        <w:rPr>
          <w:sz w:val="22"/>
          <w:szCs w:val="22"/>
        </w:rPr>
        <w:t xml:space="preserve"> пирамиды</w:t>
      </w:r>
      <w:r w:rsidR="00E632D9">
        <w:rPr>
          <w:sz w:val="22"/>
          <w:szCs w:val="22"/>
        </w:rPr>
        <w:t xml:space="preserve"> – </w:t>
      </w:r>
      <w:r>
        <w:rPr>
          <w:sz w:val="22"/>
          <w:szCs w:val="22"/>
        </w:rPr>
        <w:t xml:space="preserve">это </w:t>
      </w:r>
      <w:r w:rsidR="00E632D9">
        <w:rPr>
          <w:sz w:val="22"/>
          <w:szCs w:val="22"/>
        </w:rPr>
        <w:t xml:space="preserve">символа Птаха владыки Ада. </w:t>
      </w:r>
      <w:r w:rsidR="00052AAA">
        <w:rPr>
          <w:sz w:val="22"/>
          <w:szCs w:val="22"/>
        </w:rPr>
        <w:t>Тайных богов 3А династии видно по форме пирамиды главкома Брата Тора (</w:t>
      </w:r>
      <w:r w:rsidR="00005CD7">
        <w:rPr>
          <w:sz w:val="22"/>
          <w:szCs w:val="22"/>
        </w:rPr>
        <w:t>«</w:t>
      </w:r>
      <w:r w:rsidR="00052AAA">
        <w:rPr>
          <w:sz w:val="22"/>
          <w:szCs w:val="22"/>
        </w:rPr>
        <w:t>Джосер</w:t>
      </w:r>
      <w:r w:rsidR="00005CD7">
        <w:rPr>
          <w:sz w:val="22"/>
          <w:szCs w:val="22"/>
        </w:rPr>
        <w:t>»</w:t>
      </w:r>
      <w:r w:rsidR="00052AAA">
        <w:rPr>
          <w:sz w:val="22"/>
          <w:szCs w:val="22"/>
        </w:rPr>
        <w:t>)</w:t>
      </w:r>
      <w:r w:rsidR="00005CD7">
        <w:rPr>
          <w:sz w:val="22"/>
          <w:szCs w:val="22"/>
        </w:rPr>
        <w:t>.</w:t>
      </w:r>
      <w:r w:rsidR="00052AAA">
        <w:rPr>
          <w:sz w:val="22"/>
          <w:szCs w:val="22"/>
        </w:rPr>
        <w:t xml:space="preserve"> Это – Сет-Аминь-Сет и Соломон (6 уровней</w:t>
      </w:r>
      <w:r w:rsidR="00804E21">
        <w:rPr>
          <w:sz w:val="22"/>
          <w:szCs w:val="22"/>
        </w:rPr>
        <w:t xml:space="preserve"> пирмиды</w:t>
      </w:r>
      <w:r w:rsidR="00052AAA">
        <w:rPr>
          <w:sz w:val="22"/>
          <w:szCs w:val="22"/>
        </w:rPr>
        <w:t>). Брат Тор (Джосер) на картине в подземной части поминального храма для его души Ка изображен с символом Иов-Т</w:t>
      </w:r>
      <w:r w:rsidR="00154220">
        <w:rPr>
          <w:sz w:val="22"/>
          <w:szCs w:val="22"/>
        </w:rPr>
        <w:t>.</w:t>
      </w:r>
      <w:r w:rsidR="00052AAA">
        <w:rPr>
          <w:sz w:val="22"/>
          <w:szCs w:val="22"/>
        </w:rPr>
        <w:t xml:space="preserve"> </w:t>
      </w:r>
      <w:r w:rsidR="00005CD7">
        <w:rPr>
          <w:sz w:val="22"/>
          <w:szCs w:val="22"/>
        </w:rPr>
        <w:t xml:space="preserve">Круг – </w:t>
      </w:r>
      <w:r w:rsidR="00154220">
        <w:rPr>
          <w:sz w:val="22"/>
          <w:szCs w:val="22"/>
        </w:rPr>
        <w:t>это Иов</w:t>
      </w:r>
      <w:r w:rsidR="004B5809">
        <w:rPr>
          <w:sz w:val="22"/>
          <w:szCs w:val="22"/>
        </w:rPr>
        <w:t xml:space="preserve"> (Юпитер)</w:t>
      </w:r>
      <w:r w:rsidR="00154220">
        <w:rPr>
          <w:sz w:val="22"/>
          <w:szCs w:val="22"/>
        </w:rPr>
        <w:t>. Знак Иов-Т в сумме дает</w:t>
      </w:r>
      <w:r w:rsidR="00052AAA">
        <w:rPr>
          <w:sz w:val="22"/>
          <w:szCs w:val="22"/>
        </w:rPr>
        <w:t xml:space="preserve"> число 16</w:t>
      </w:r>
      <w:r w:rsidR="00154220">
        <w:rPr>
          <w:sz w:val="22"/>
          <w:szCs w:val="22"/>
        </w:rPr>
        <w:t xml:space="preserve"> – код богини Сеть (параллельный прямоугольник)</w:t>
      </w:r>
      <w:r w:rsidR="00052AAA">
        <w:rPr>
          <w:sz w:val="22"/>
          <w:szCs w:val="22"/>
        </w:rPr>
        <w:t xml:space="preserve">. </w:t>
      </w:r>
    </w:p>
    <w:p w:rsidR="00E0420B" w:rsidRDefault="00005CD7" w:rsidP="00E0420B">
      <w:pPr>
        <w:jc w:val="both"/>
        <w:rPr>
          <w:sz w:val="22"/>
          <w:szCs w:val="22"/>
        </w:rPr>
      </w:pPr>
      <w:r>
        <w:rPr>
          <w:sz w:val="22"/>
          <w:szCs w:val="22"/>
        </w:rPr>
        <w:t xml:space="preserve">       У российских жрецов 2-й династии была б</w:t>
      </w:r>
      <w:r w:rsidR="00E0420B">
        <w:rPr>
          <w:sz w:val="22"/>
          <w:szCs w:val="22"/>
        </w:rPr>
        <w:t>огин</w:t>
      </w:r>
      <w:r>
        <w:rPr>
          <w:sz w:val="22"/>
          <w:szCs w:val="22"/>
        </w:rPr>
        <w:t>я</w:t>
      </w:r>
      <w:r w:rsidR="00E0420B">
        <w:rPr>
          <w:sz w:val="22"/>
          <w:szCs w:val="22"/>
        </w:rPr>
        <w:t xml:space="preserve"> Ник</w:t>
      </w:r>
      <w:r>
        <w:rPr>
          <w:sz w:val="22"/>
          <w:szCs w:val="22"/>
        </w:rPr>
        <w:t xml:space="preserve">а. </w:t>
      </w:r>
      <w:r w:rsidR="00154220">
        <w:rPr>
          <w:sz w:val="22"/>
          <w:szCs w:val="22"/>
        </w:rPr>
        <w:t>В</w:t>
      </w:r>
      <w:r w:rsidR="00F302BF">
        <w:rPr>
          <w:sz w:val="22"/>
          <w:szCs w:val="22"/>
        </w:rPr>
        <w:t xml:space="preserve"> царском списке Саккары </w:t>
      </w:r>
      <w:r w:rsidR="00154220">
        <w:rPr>
          <w:sz w:val="22"/>
          <w:szCs w:val="22"/>
        </w:rPr>
        <w:t xml:space="preserve">ее </w:t>
      </w:r>
      <w:r w:rsidR="00F302BF">
        <w:rPr>
          <w:sz w:val="22"/>
          <w:szCs w:val="22"/>
        </w:rPr>
        <w:t xml:space="preserve">впервые записали в имени женщины-царя 2-й династии </w:t>
      </w:r>
      <w:r>
        <w:rPr>
          <w:sz w:val="22"/>
          <w:szCs w:val="22"/>
        </w:rPr>
        <w:t xml:space="preserve">двумя </w:t>
      </w:r>
      <w:r w:rsidR="00F302BF">
        <w:rPr>
          <w:sz w:val="22"/>
          <w:szCs w:val="22"/>
        </w:rPr>
        <w:t xml:space="preserve">иероглифами: 1) </w:t>
      </w:r>
      <w:r>
        <w:rPr>
          <w:sz w:val="22"/>
          <w:szCs w:val="22"/>
        </w:rPr>
        <w:t>Н - «най» (</w:t>
      </w:r>
      <w:r w:rsidR="00F302BF">
        <w:rPr>
          <w:sz w:val="22"/>
          <w:szCs w:val="22"/>
        </w:rPr>
        <w:t>струнный музыкальный инструмент</w:t>
      </w:r>
      <w:r w:rsidR="00154220">
        <w:rPr>
          <w:sz w:val="22"/>
          <w:szCs w:val="22"/>
        </w:rPr>
        <w:t>.</w:t>
      </w:r>
      <w:r w:rsidR="00F302BF">
        <w:rPr>
          <w:sz w:val="22"/>
          <w:szCs w:val="22"/>
        </w:rPr>
        <w:t xml:space="preserve"> 2) Ка</w:t>
      </w:r>
      <w:r w:rsidR="00154220">
        <w:rPr>
          <w:sz w:val="22"/>
          <w:szCs w:val="22"/>
        </w:rPr>
        <w:t xml:space="preserve"> </w:t>
      </w:r>
      <w:r w:rsidR="00F302BF">
        <w:rPr>
          <w:sz w:val="22"/>
          <w:szCs w:val="22"/>
        </w:rPr>
        <w:t>– душа</w:t>
      </w:r>
      <w:r w:rsidR="00154220">
        <w:rPr>
          <w:sz w:val="22"/>
          <w:szCs w:val="22"/>
        </w:rPr>
        <w:t xml:space="preserve"> (</w:t>
      </w:r>
      <w:r w:rsidR="00F302BF">
        <w:rPr>
          <w:sz w:val="22"/>
          <w:szCs w:val="22"/>
        </w:rPr>
        <w:t xml:space="preserve">две поднятые вверх руки). У главкома 13-й династии </w:t>
      </w:r>
      <w:r w:rsidR="00804E21">
        <w:rPr>
          <w:sz w:val="22"/>
          <w:szCs w:val="22"/>
        </w:rPr>
        <w:t xml:space="preserve">по имени </w:t>
      </w:r>
      <w:r w:rsidR="004B5809">
        <w:rPr>
          <w:sz w:val="22"/>
          <w:szCs w:val="22"/>
        </w:rPr>
        <w:t>Ратаб</w:t>
      </w:r>
      <w:r w:rsidR="00F302BF">
        <w:rPr>
          <w:sz w:val="22"/>
          <w:szCs w:val="22"/>
        </w:rPr>
        <w:t xml:space="preserve"> (Гор Авибре) </w:t>
      </w:r>
      <w:r w:rsidR="00804E21">
        <w:rPr>
          <w:sz w:val="22"/>
          <w:szCs w:val="22"/>
        </w:rPr>
        <w:t xml:space="preserve">на его деревянной статуе </w:t>
      </w:r>
      <w:r w:rsidR="00154220">
        <w:rPr>
          <w:sz w:val="22"/>
          <w:szCs w:val="22"/>
        </w:rPr>
        <w:t xml:space="preserve">богиню Ка (душу) </w:t>
      </w:r>
      <w:r w:rsidR="00804E21">
        <w:rPr>
          <w:sz w:val="22"/>
          <w:szCs w:val="22"/>
        </w:rPr>
        <w:t>изобразили в виде двух поднятых рук над его головой</w:t>
      </w:r>
      <w:r w:rsidR="00E0420B">
        <w:rPr>
          <w:sz w:val="22"/>
          <w:szCs w:val="22"/>
        </w:rPr>
        <w:t xml:space="preserve">. </w:t>
      </w:r>
    </w:p>
    <w:p w:rsidR="00A81E4F" w:rsidRDefault="00154220" w:rsidP="000C6A8A">
      <w:pPr>
        <w:pStyle w:val="a9"/>
        <w:jc w:val="both"/>
        <w:rPr>
          <w:sz w:val="22"/>
          <w:szCs w:val="22"/>
        </w:rPr>
      </w:pPr>
      <w:r>
        <w:rPr>
          <w:sz w:val="22"/>
          <w:szCs w:val="22"/>
        </w:rPr>
        <w:t>Продажные египтологи п</w:t>
      </w:r>
      <w:r w:rsidR="00EE3750">
        <w:rPr>
          <w:sz w:val="22"/>
          <w:szCs w:val="22"/>
        </w:rPr>
        <w:t xml:space="preserve">о приказу «Круга 13-ти» </w:t>
      </w:r>
      <w:r w:rsidR="008D558B">
        <w:rPr>
          <w:sz w:val="22"/>
          <w:szCs w:val="22"/>
        </w:rPr>
        <w:t xml:space="preserve">двести лет </w:t>
      </w:r>
      <w:r w:rsidR="00285FEB">
        <w:rPr>
          <w:sz w:val="22"/>
          <w:szCs w:val="22"/>
        </w:rPr>
        <w:t xml:space="preserve">с 1822 года </w:t>
      </w:r>
      <w:r w:rsidR="008D558B">
        <w:rPr>
          <w:sz w:val="22"/>
          <w:szCs w:val="22"/>
        </w:rPr>
        <w:t xml:space="preserve">не читали </w:t>
      </w:r>
      <w:r w:rsidR="00EE3750">
        <w:rPr>
          <w:sz w:val="22"/>
          <w:szCs w:val="22"/>
        </w:rPr>
        <w:t>и</w:t>
      </w:r>
      <w:r w:rsidR="00FA1D36">
        <w:rPr>
          <w:sz w:val="22"/>
          <w:szCs w:val="22"/>
        </w:rPr>
        <w:t>мя Раф</w:t>
      </w:r>
      <w:r w:rsidR="00FA1D36">
        <w:rPr>
          <w:rStyle w:val="ab"/>
          <w:sz w:val="22"/>
          <w:szCs w:val="22"/>
        </w:rPr>
        <w:footnoteReference w:id="432"/>
      </w:r>
      <w:r>
        <w:rPr>
          <w:sz w:val="22"/>
          <w:szCs w:val="22"/>
        </w:rPr>
        <w:t xml:space="preserve"> </w:t>
      </w:r>
      <w:r w:rsidR="00D662DE">
        <w:rPr>
          <w:sz w:val="22"/>
          <w:szCs w:val="22"/>
        </w:rPr>
        <w:t>главнокомандующего 4</w:t>
      </w:r>
      <w:r w:rsidR="00166A71">
        <w:rPr>
          <w:sz w:val="22"/>
          <w:szCs w:val="22"/>
        </w:rPr>
        <w:t>А</w:t>
      </w:r>
      <w:r w:rsidR="00005CD7">
        <w:rPr>
          <w:sz w:val="22"/>
          <w:szCs w:val="22"/>
        </w:rPr>
        <w:t xml:space="preserve"> династии с титулом «Иов</w:t>
      </w:r>
      <w:r>
        <w:rPr>
          <w:sz w:val="22"/>
          <w:szCs w:val="22"/>
        </w:rPr>
        <w:t xml:space="preserve"> </w:t>
      </w:r>
      <w:r w:rsidR="00D662DE">
        <w:rPr>
          <w:sz w:val="22"/>
          <w:szCs w:val="22"/>
        </w:rPr>
        <w:t>Аминь</w:t>
      </w:r>
      <w:r w:rsidR="00E93015">
        <w:rPr>
          <w:sz w:val="22"/>
          <w:szCs w:val="22"/>
        </w:rPr>
        <w:t>-Ра</w:t>
      </w:r>
      <w:r w:rsidR="00D662DE">
        <w:rPr>
          <w:sz w:val="22"/>
          <w:szCs w:val="22"/>
        </w:rPr>
        <w:t>»</w:t>
      </w:r>
      <w:r>
        <w:rPr>
          <w:sz w:val="22"/>
          <w:szCs w:val="22"/>
        </w:rPr>
        <w:t xml:space="preserve"> </w:t>
      </w:r>
      <w:r w:rsidR="00285FEB">
        <w:rPr>
          <w:sz w:val="22"/>
          <w:szCs w:val="22"/>
        </w:rPr>
        <w:t>в штатном ра</w:t>
      </w:r>
      <w:r w:rsidR="0084738D">
        <w:rPr>
          <w:sz w:val="22"/>
          <w:szCs w:val="22"/>
        </w:rPr>
        <w:t xml:space="preserve">списании элиты мировой империи </w:t>
      </w:r>
      <w:r w:rsidR="007F3C6C">
        <w:rPr>
          <w:sz w:val="22"/>
          <w:szCs w:val="22"/>
        </w:rPr>
        <w:t>18</w:t>
      </w:r>
      <w:r w:rsidR="00285FEB">
        <w:rPr>
          <w:sz w:val="22"/>
          <w:szCs w:val="22"/>
        </w:rPr>
        <w:t>.</w:t>
      </w:r>
      <w:r w:rsidR="007F3C6C">
        <w:rPr>
          <w:sz w:val="22"/>
          <w:szCs w:val="22"/>
        </w:rPr>
        <w:t>10</w:t>
      </w:r>
      <w:r w:rsidR="00285FEB">
        <w:rPr>
          <w:sz w:val="22"/>
          <w:szCs w:val="22"/>
        </w:rPr>
        <w:t>.10</w:t>
      </w:r>
      <w:r w:rsidR="007F3C6C">
        <w:rPr>
          <w:sz w:val="22"/>
          <w:szCs w:val="22"/>
        </w:rPr>
        <w:t>20</w:t>
      </w:r>
      <w:r w:rsidR="00285FEB">
        <w:rPr>
          <w:sz w:val="22"/>
          <w:szCs w:val="22"/>
        </w:rPr>
        <w:t xml:space="preserve"> года (папирус Весткар).</w:t>
      </w:r>
      <w:r w:rsidR="00285FEB">
        <w:rPr>
          <w:rStyle w:val="ab"/>
          <w:sz w:val="22"/>
          <w:szCs w:val="22"/>
        </w:rPr>
        <w:footnoteReference w:id="433"/>
      </w:r>
      <w:r>
        <w:rPr>
          <w:sz w:val="22"/>
          <w:szCs w:val="22"/>
        </w:rPr>
        <w:t xml:space="preserve"> В</w:t>
      </w:r>
      <w:r w:rsidR="00E93015">
        <w:rPr>
          <w:sz w:val="22"/>
          <w:szCs w:val="22"/>
        </w:rPr>
        <w:t xml:space="preserve"> этом тексте </w:t>
      </w:r>
      <w:r>
        <w:rPr>
          <w:sz w:val="22"/>
          <w:szCs w:val="22"/>
        </w:rPr>
        <w:t xml:space="preserve">также </w:t>
      </w:r>
      <w:r w:rsidR="00A81E4F">
        <w:rPr>
          <w:sz w:val="22"/>
          <w:szCs w:val="22"/>
        </w:rPr>
        <w:t>не чита</w:t>
      </w:r>
      <w:r w:rsidR="001B3467">
        <w:rPr>
          <w:sz w:val="22"/>
          <w:szCs w:val="22"/>
        </w:rPr>
        <w:t>ли</w:t>
      </w:r>
      <w:r w:rsidR="00FA1D36">
        <w:rPr>
          <w:sz w:val="22"/>
          <w:szCs w:val="22"/>
        </w:rPr>
        <w:t xml:space="preserve"> имя </w:t>
      </w:r>
      <w:r w:rsidR="00005CD7">
        <w:rPr>
          <w:sz w:val="22"/>
          <w:szCs w:val="22"/>
        </w:rPr>
        <w:t xml:space="preserve">Ракай </w:t>
      </w:r>
      <w:r w:rsidR="00E93015">
        <w:rPr>
          <w:sz w:val="22"/>
          <w:szCs w:val="22"/>
        </w:rPr>
        <w:t>заместителя главкома</w:t>
      </w:r>
      <w:r w:rsidR="00005CD7">
        <w:rPr>
          <w:sz w:val="22"/>
          <w:szCs w:val="22"/>
        </w:rPr>
        <w:t xml:space="preserve"> («сына»</w:t>
      </w:r>
      <w:r w:rsidR="00E93015">
        <w:rPr>
          <w:sz w:val="22"/>
          <w:szCs w:val="22"/>
        </w:rPr>
        <w:t>)</w:t>
      </w:r>
      <w:r w:rsidR="00E74CF5">
        <w:rPr>
          <w:sz w:val="22"/>
          <w:szCs w:val="22"/>
        </w:rPr>
        <w:t>. Не упомина</w:t>
      </w:r>
      <w:r w:rsidR="001B3467">
        <w:rPr>
          <w:sz w:val="22"/>
          <w:szCs w:val="22"/>
        </w:rPr>
        <w:t>ли</w:t>
      </w:r>
      <w:r w:rsidR="00E74CF5">
        <w:rPr>
          <w:sz w:val="22"/>
          <w:szCs w:val="22"/>
        </w:rPr>
        <w:t xml:space="preserve"> еще двух главкомов династии по имени Расай</w:t>
      </w:r>
      <w:r>
        <w:rPr>
          <w:sz w:val="22"/>
          <w:szCs w:val="22"/>
        </w:rPr>
        <w:t xml:space="preserve">. </w:t>
      </w:r>
      <w:r w:rsidR="00E74CF5">
        <w:rPr>
          <w:sz w:val="22"/>
          <w:szCs w:val="22"/>
        </w:rPr>
        <w:t>Р – это Ра-И</w:t>
      </w:r>
      <w:r>
        <w:rPr>
          <w:sz w:val="22"/>
          <w:szCs w:val="22"/>
        </w:rPr>
        <w:t xml:space="preserve"> (</w:t>
      </w:r>
      <w:r w:rsidR="00E74CF5">
        <w:rPr>
          <w:sz w:val="22"/>
          <w:szCs w:val="22"/>
        </w:rPr>
        <w:t xml:space="preserve">круг с </w:t>
      </w:r>
      <w:r>
        <w:rPr>
          <w:sz w:val="22"/>
          <w:szCs w:val="22"/>
        </w:rPr>
        <w:t xml:space="preserve">параллельной </w:t>
      </w:r>
      <w:r w:rsidR="00E74CF5">
        <w:rPr>
          <w:sz w:val="22"/>
          <w:szCs w:val="22"/>
        </w:rPr>
        <w:t>чертой</w:t>
      </w:r>
      <w:r>
        <w:rPr>
          <w:sz w:val="22"/>
          <w:szCs w:val="22"/>
        </w:rPr>
        <w:t>). С – Соха, Й – 2 пера. Имя</w:t>
      </w:r>
      <w:r w:rsidR="00E74CF5">
        <w:rPr>
          <w:sz w:val="22"/>
          <w:szCs w:val="22"/>
        </w:rPr>
        <w:t xml:space="preserve">  Раик</w:t>
      </w:r>
      <w:r>
        <w:rPr>
          <w:sz w:val="22"/>
          <w:szCs w:val="22"/>
        </w:rPr>
        <w:t xml:space="preserve"> - это</w:t>
      </w:r>
      <w:r w:rsidR="00E74CF5">
        <w:rPr>
          <w:sz w:val="22"/>
          <w:szCs w:val="22"/>
        </w:rPr>
        <w:t xml:space="preserve"> Р </w:t>
      </w:r>
      <w:r>
        <w:rPr>
          <w:sz w:val="22"/>
          <w:szCs w:val="22"/>
        </w:rPr>
        <w:t>(</w:t>
      </w:r>
      <w:r w:rsidR="00E74CF5">
        <w:rPr>
          <w:sz w:val="22"/>
          <w:szCs w:val="22"/>
        </w:rPr>
        <w:t>Ра-И, круг с чертой</w:t>
      </w:r>
      <w:r>
        <w:rPr>
          <w:sz w:val="22"/>
          <w:szCs w:val="22"/>
        </w:rPr>
        <w:t xml:space="preserve"> внутри).</w:t>
      </w:r>
      <w:r w:rsidR="00E74CF5">
        <w:rPr>
          <w:sz w:val="22"/>
          <w:szCs w:val="22"/>
        </w:rPr>
        <w:t xml:space="preserve"> И – одна </w:t>
      </w:r>
      <w:r w:rsidR="00E74CF5">
        <w:rPr>
          <w:sz w:val="22"/>
          <w:szCs w:val="22"/>
        </w:rPr>
        <w:lastRenderedPageBreak/>
        <w:t xml:space="preserve">черта, К – </w:t>
      </w:r>
      <w:r>
        <w:rPr>
          <w:sz w:val="22"/>
          <w:szCs w:val="22"/>
        </w:rPr>
        <w:t xml:space="preserve"> это </w:t>
      </w:r>
      <w:r w:rsidR="00E74CF5">
        <w:rPr>
          <w:sz w:val="22"/>
          <w:szCs w:val="22"/>
        </w:rPr>
        <w:t>Ка</w:t>
      </w:r>
      <w:r w:rsidR="00E93015">
        <w:rPr>
          <w:sz w:val="22"/>
          <w:szCs w:val="22"/>
        </w:rPr>
        <w:t>-</w:t>
      </w:r>
      <w:r w:rsidR="00E74CF5">
        <w:rPr>
          <w:sz w:val="22"/>
          <w:szCs w:val="22"/>
        </w:rPr>
        <w:t>душа.</w:t>
      </w:r>
      <w:r w:rsidR="008D558B">
        <w:rPr>
          <w:rStyle w:val="ab"/>
          <w:sz w:val="22"/>
          <w:szCs w:val="22"/>
        </w:rPr>
        <w:footnoteReference w:id="434"/>
      </w:r>
      <w:r>
        <w:rPr>
          <w:sz w:val="22"/>
          <w:szCs w:val="22"/>
        </w:rPr>
        <w:t xml:space="preserve"> </w:t>
      </w:r>
      <w:r w:rsidR="00F8696A">
        <w:rPr>
          <w:sz w:val="22"/>
          <w:szCs w:val="22"/>
        </w:rPr>
        <w:t>Ч</w:t>
      </w:r>
      <w:r w:rsidR="00E74CF5">
        <w:rPr>
          <w:sz w:val="22"/>
          <w:szCs w:val="22"/>
        </w:rPr>
        <w:t>етырех главкомов 4</w:t>
      </w:r>
      <w:r w:rsidR="00F8696A">
        <w:rPr>
          <w:sz w:val="22"/>
          <w:szCs w:val="22"/>
        </w:rPr>
        <w:t>А</w:t>
      </w:r>
      <w:r w:rsidR="00E74CF5">
        <w:rPr>
          <w:sz w:val="22"/>
          <w:szCs w:val="22"/>
        </w:rPr>
        <w:t xml:space="preserve"> династии</w:t>
      </w:r>
      <w:r w:rsidR="00F8696A">
        <w:rPr>
          <w:sz w:val="22"/>
          <w:szCs w:val="22"/>
        </w:rPr>
        <w:t>,</w:t>
      </w:r>
      <w:r>
        <w:rPr>
          <w:sz w:val="22"/>
          <w:szCs w:val="22"/>
        </w:rPr>
        <w:t xml:space="preserve"> </w:t>
      </w:r>
      <w:r w:rsidR="00F8696A">
        <w:rPr>
          <w:sz w:val="22"/>
          <w:szCs w:val="22"/>
        </w:rPr>
        <w:t xml:space="preserve">перечисленных выше, </w:t>
      </w:r>
      <w:r w:rsidR="008D558B">
        <w:rPr>
          <w:sz w:val="22"/>
          <w:szCs w:val="22"/>
        </w:rPr>
        <w:t xml:space="preserve">не </w:t>
      </w:r>
      <w:r w:rsidR="005C77F8">
        <w:rPr>
          <w:sz w:val="22"/>
          <w:szCs w:val="22"/>
        </w:rPr>
        <w:t>назвал</w:t>
      </w:r>
      <w:r w:rsidR="004B5809">
        <w:rPr>
          <w:sz w:val="22"/>
          <w:szCs w:val="22"/>
        </w:rPr>
        <w:t>и в статье э</w:t>
      </w:r>
      <w:r w:rsidR="00E74CF5">
        <w:rPr>
          <w:sz w:val="22"/>
          <w:szCs w:val="22"/>
        </w:rPr>
        <w:t>циклопеди</w:t>
      </w:r>
      <w:r w:rsidR="004B5809">
        <w:rPr>
          <w:sz w:val="22"/>
          <w:szCs w:val="22"/>
        </w:rPr>
        <w:t>и</w:t>
      </w:r>
      <w:r w:rsidR="008D558B">
        <w:rPr>
          <w:sz w:val="22"/>
          <w:szCs w:val="22"/>
        </w:rPr>
        <w:t xml:space="preserve"> Википедия (1.3.2015)</w:t>
      </w:r>
      <w:r w:rsidR="004B5809">
        <w:rPr>
          <w:sz w:val="22"/>
          <w:szCs w:val="22"/>
        </w:rPr>
        <w:t>.</w:t>
      </w:r>
      <w:r w:rsidR="008D558B">
        <w:rPr>
          <w:sz w:val="22"/>
          <w:szCs w:val="22"/>
        </w:rPr>
        <w:t xml:space="preserve"> </w:t>
      </w:r>
      <w:r w:rsidR="00A81E4F">
        <w:rPr>
          <w:sz w:val="22"/>
          <w:szCs w:val="22"/>
        </w:rPr>
        <w:t>Имя «Рат» (воин) политически корректно писали Раф, поскольку буква «Т» (</w:t>
      </w:r>
      <w:r w:rsidR="00440652">
        <w:rPr>
          <w:sz w:val="22"/>
          <w:szCs w:val="22"/>
        </w:rPr>
        <w:t xml:space="preserve">код бога </w:t>
      </w:r>
      <w:r>
        <w:rPr>
          <w:sz w:val="22"/>
          <w:szCs w:val="22"/>
        </w:rPr>
        <w:t>И-Хов</w:t>
      </w:r>
      <w:r w:rsidR="00A81E4F">
        <w:rPr>
          <w:sz w:val="22"/>
          <w:szCs w:val="22"/>
        </w:rPr>
        <w:t>) запрещена</w:t>
      </w:r>
      <w:r w:rsidR="00E74CF5">
        <w:rPr>
          <w:sz w:val="22"/>
          <w:szCs w:val="22"/>
        </w:rPr>
        <w:t>. Такое имя</w:t>
      </w:r>
      <w:r w:rsidR="00A81E4F">
        <w:rPr>
          <w:sz w:val="22"/>
          <w:szCs w:val="22"/>
        </w:rPr>
        <w:t xml:space="preserve"> имел </w:t>
      </w:r>
      <w:r w:rsidR="00E74CF5">
        <w:rPr>
          <w:sz w:val="22"/>
          <w:szCs w:val="22"/>
        </w:rPr>
        <w:t>не только главком 4</w:t>
      </w:r>
      <w:r w:rsidR="00F8696A">
        <w:rPr>
          <w:sz w:val="22"/>
          <w:szCs w:val="22"/>
        </w:rPr>
        <w:t>А</w:t>
      </w:r>
      <w:r w:rsidR="00E74CF5">
        <w:rPr>
          <w:sz w:val="22"/>
          <w:szCs w:val="22"/>
        </w:rPr>
        <w:t xml:space="preserve"> династии, но и </w:t>
      </w:r>
      <w:r w:rsidR="00A81E4F">
        <w:rPr>
          <w:sz w:val="22"/>
          <w:szCs w:val="22"/>
        </w:rPr>
        <w:t xml:space="preserve">последний </w:t>
      </w:r>
      <w:r w:rsidR="003A41D5">
        <w:rPr>
          <w:sz w:val="22"/>
          <w:szCs w:val="22"/>
        </w:rPr>
        <w:t>главком</w:t>
      </w:r>
      <w:r w:rsidR="00A81E4F">
        <w:rPr>
          <w:sz w:val="22"/>
          <w:szCs w:val="22"/>
        </w:rPr>
        <w:t xml:space="preserve"> 2-й российской династии </w:t>
      </w:r>
      <w:r w:rsidR="00E74CF5">
        <w:rPr>
          <w:sz w:val="22"/>
          <w:szCs w:val="22"/>
        </w:rPr>
        <w:t xml:space="preserve">Египта </w:t>
      </w:r>
      <w:r w:rsidR="00A81E4F">
        <w:rPr>
          <w:sz w:val="22"/>
          <w:szCs w:val="22"/>
        </w:rPr>
        <w:t>«баба Рат» (якобы «Хасекхемви»)</w:t>
      </w:r>
      <w:r w:rsidR="00E74CF5">
        <w:rPr>
          <w:sz w:val="22"/>
          <w:szCs w:val="22"/>
        </w:rPr>
        <w:t xml:space="preserve">. Последовательность </w:t>
      </w:r>
      <w:r w:rsidR="001B3467">
        <w:rPr>
          <w:sz w:val="22"/>
          <w:szCs w:val="22"/>
        </w:rPr>
        <w:t xml:space="preserve">известных </w:t>
      </w:r>
      <w:r>
        <w:rPr>
          <w:sz w:val="22"/>
          <w:szCs w:val="22"/>
        </w:rPr>
        <w:t xml:space="preserve">в </w:t>
      </w:r>
      <w:r w:rsidR="004B5809">
        <w:rPr>
          <w:sz w:val="22"/>
          <w:szCs w:val="22"/>
        </w:rPr>
        <w:t>2015 году</w:t>
      </w:r>
      <w:r>
        <w:rPr>
          <w:sz w:val="22"/>
          <w:szCs w:val="22"/>
        </w:rPr>
        <w:t xml:space="preserve"> </w:t>
      </w:r>
      <w:r w:rsidR="001B3467">
        <w:rPr>
          <w:sz w:val="22"/>
          <w:szCs w:val="22"/>
        </w:rPr>
        <w:t xml:space="preserve">имен </w:t>
      </w:r>
      <w:r w:rsidR="00E74CF5">
        <w:rPr>
          <w:sz w:val="22"/>
          <w:szCs w:val="22"/>
        </w:rPr>
        <w:t>главкомов 4</w:t>
      </w:r>
      <w:r w:rsidR="00F8696A">
        <w:rPr>
          <w:sz w:val="22"/>
          <w:szCs w:val="22"/>
        </w:rPr>
        <w:t>А</w:t>
      </w:r>
      <w:r w:rsidR="00E74CF5">
        <w:rPr>
          <w:sz w:val="22"/>
          <w:szCs w:val="22"/>
        </w:rPr>
        <w:t xml:space="preserve"> династии: Раф, Ракай, Расай, Рамак, Ра</w:t>
      </w:r>
      <w:r w:rsidR="005C77F8">
        <w:rPr>
          <w:sz w:val="22"/>
          <w:szCs w:val="22"/>
        </w:rPr>
        <w:t>т</w:t>
      </w:r>
      <w:r w:rsidR="007F3C6C">
        <w:rPr>
          <w:sz w:val="22"/>
          <w:szCs w:val="22"/>
        </w:rPr>
        <w:t>ф</w:t>
      </w:r>
      <w:r w:rsidR="005C77F8">
        <w:rPr>
          <w:sz w:val="22"/>
          <w:szCs w:val="22"/>
        </w:rPr>
        <w:t>ат</w:t>
      </w:r>
      <w:r w:rsidR="00E74CF5">
        <w:rPr>
          <w:sz w:val="22"/>
          <w:szCs w:val="22"/>
        </w:rPr>
        <w:t xml:space="preserve"> (Хеопс), Раджав, </w:t>
      </w:r>
      <w:r w:rsidR="0009713B">
        <w:rPr>
          <w:sz w:val="22"/>
          <w:szCs w:val="22"/>
        </w:rPr>
        <w:t>Ратуф, Рамах</w:t>
      </w:r>
      <w:r w:rsidR="001B3467">
        <w:rPr>
          <w:sz w:val="22"/>
          <w:szCs w:val="22"/>
        </w:rPr>
        <w:t>, Хех Раджаф</w:t>
      </w:r>
      <w:r w:rsidR="0009713B">
        <w:rPr>
          <w:sz w:val="22"/>
          <w:szCs w:val="22"/>
        </w:rPr>
        <w:t xml:space="preserve">. </w:t>
      </w:r>
      <w:r w:rsidR="00F8696A">
        <w:rPr>
          <w:sz w:val="22"/>
          <w:szCs w:val="22"/>
        </w:rPr>
        <w:t>П</w:t>
      </w:r>
      <w:r w:rsidR="009E7379">
        <w:rPr>
          <w:sz w:val="22"/>
          <w:szCs w:val="22"/>
        </w:rPr>
        <w:t>ри постройке</w:t>
      </w:r>
      <w:r w:rsidR="0009713B">
        <w:rPr>
          <w:sz w:val="22"/>
          <w:szCs w:val="22"/>
        </w:rPr>
        <w:t xml:space="preserve"> пирамид</w:t>
      </w:r>
      <w:r w:rsidR="009E7379">
        <w:rPr>
          <w:sz w:val="22"/>
          <w:szCs w:val="22"/>
        </w:rPr>
        <w:t>ы</w:t>
      </w:r>
      <w:r>
        <w:rPr>
          <w:sz w:val="22"/>
          <w:szCs w:val="22"/>
        </w:rPr>
        <w:t xml:space="preserve"> </w:t>
      </w:r>
      <w:r w:rsidR="00F8696A">
        <w:rPr>
          <w:sz w:val="22"/>
          <w:szCs w:val="22"/>
        </w:rPr>
        <w:t>Раджафа</w:t>
      </w:r>
      <w:r w:rsidR="009E7379">
        <w:rPr>
          <w:sz w:val="22"/>
          <w:szCs w:val="22"/>
        </w:rPr>
        <w:t xml:space="preserve"> (Джедефра) перед ней построили Сфинкса</w:t>
      </w:r>
      <w:r w:rsidR="00F8696A">
        <w:rPr>
          <w:sz w:val="22"/>
          <w:szCs w:val="22"/>
        </w:rPr>
        <w:t xml:space="preserve">, </w:t>
      </w:r>
      <w:r w:rsidR="009E7379">
        <w:rPr>
          <w:sz w:val="22"/>
          <w:szCs w:val="22"/>
        </w:rPr>
        <w:t xml:space="preserve">у которого </w:t>
      </w:r>
      <w:r w:rsidR="00F8696A">
        <w:rPr>
          <w:sz w:val="22"/>
          <w:szCs w:val="22"/>
        </w:rPr>
        <w:t>лиц</w:t>
      </w:r>
      <w:r w:rsidR="009E7379">
        <w:rPr>
          <w:sz w:val="22"/>
          <w:szCs w:val="22"/>
        </w:rPr>
        <w:t xml:space="preserve">о </w:t>
      </w:r>
      <w:r w:rsidR="00F8696A">
        <w:rPr>
          <w:sz w:val="22"/>
          <w:szCs w:val="22"/>
        </w:rPr>
        <w:t>главкома</w:t>
      </w:r>
      <w:r w:rsidR="009E7379">
        <w:rPr>
          <w:sz w:val="22"/>
          <w:szCs w:val="22"/>
        </w:rPr>
        <w:t xml:space="preserve"> Раджафа</w:t>
      </w:r>
      <w:r w:rsidR="0009713B">
        <w:rPr>
          <w:sz w:val="22"/>
          <w:szCs w:val="22"/>
        </w:rPr>
        <w:t>.</w:t>
      </w:r>
      <w:r>
        <w:rPr>
          <w:sz w:val="22"/>
          <w:szCs w:val="22"/>
        </w:rPr>
        <w:t xml:space="preserve"> </w:t>
      </w:r>
      <w:r w:rsidR="0009713B">
        <w:rPr>
          <w:sz w:val="22"/>
          <w:szCs w:val="22"/>
        </w:rPr>
        <w:t>Все главкомы 4</w:t>
      </w:r>
      <w:r w:rsidR="00F8696A">
        <w:rPr>
          <w:sz w:val="22"/>
          <w:szCs w:val="22"/>
        </w:rPr>
        <w:t>А</w:t>
      </w:r>
      <w:r w:rsidR="0009713B">
        <w:rPr>
          <w:sz w:val="22"/>
          <w:szCs w:val="22"/>
        </w:rPr>
        <w:t xml:space="preserve"> династии </w:t>
      </w:r>
      <w:r w:rsidR="003A41D5">
        <w:rPr>
          <w:sz w:val="22"/>
          <w:szCs w:val="22"/>
        </w:rPr>
        <w:t>правили</w:t>
      </w:r>
      <w:r w:rsidR="0009713B">
        <w:rPr>
          <w:sz w:val="22"/>
          <w:szCs w:val="22"/>
        </w:rPr>
        <w:t xml:space="preserve"> в п</w:t>
      </w:r>
      <w:r w:rsidR="0084738D">
        <w:rPr>
          <w:sz w:val="22"/>
          <w:szCs w:val="22"/>
        </w:rPr>
        <w:t xml:space="preserve">ериод </w:t>
      </w:r>
      <w:r w:rsidR="007F3C6C">
        <w:rPr>
          <w:sz w:val="22"/>
          <w:szCs w:val="22"/>
        </w:rPr>
        <w:t>1</w:t>
      </w:r>
      <w:r w:rsidR="0009713B">
        <w:rPr>
          <w:sz w:val="22"/>
          <w:szCs w:val="22"/>
        </w:rPr>
        <w:t>0</w:t>
      </w:r>
      <w:r w:rsidR="007F3C6C">
        <w:rPr>
          <w:sz w:val="22"/>
          <w:szCs w:val="22"/>
        </w:rPr>
        <w:t>2</w:t>
      </w:r>
      <w:r w:rsidR="0084738D">
        <w:rPr>
          <w:sz w:val="22"/>
          <w:szCs w:val="22"/>
        </w:rPr>
        <w:t>0</w:t>
      </w:r>
      <w:r w:rsidR="00F8696A">
        <w:rPr>
          <w:sz w:val="22"/>
          <w:szCs w:val="22"/>
        </w:rPr>
        <w:t>-</w:t>
      </w:r>
      <w:r w:rsidR="0009713B">
        <w:rPr>
          <w:sz w:val="22"/>
          <w:szCs w:val="22"/>
        </w:rPr>
        <w:t>1</w:t>
      </w:r>
      <w:r w:rsidR="00F8696A">
        <w:rPr>
          <w:sz w:val="22"/>
          <w:szCs w:val="22"/>
        </w:rPr>
        <w:t>0</w:t>
      </w:r>
      <w:r w:rsidR="007F3C6C">
        <w:rPr>
          <w:sz w:val="22"/>
          <w:szCs w:val="22"/>
        </w:rPr>
        <w:t>51</w:t>
      </w:r>
      <w:r w:rsidR="0009713B">
        <w:rPr>
          <w:sz w:val="22"/>
          <w:szCs w:val="22"/>
        </w:rPr>
        <w:t xml:space="preserve"> годов</w:t>
      </w:r>
      <w:r w:rsidR="007F3C6C">
        <w:rPr>
          <w:sz w:val="22"/>
          <w:szCs w:val="22"/>
        </w:rPr>
        <w:t>.</w:t>
      </w:r>
    </w:p>
    <w:p w:rsidR="00986550" w:rsidRDefault="00154220" w:rsidP="000C6A8A">
      <w:pPr>
        <w:pStyle w:val="a9"/>
        <w:jc w:val="both"/>
        <w:rPr>
          <w:sz w:val="22"/>
          <w:szCs w:val="22"/>
        </w:rPr>
      </w:pPr>
      <w:r>
        <w:rPr>
          <w:sz w:val="22"/>
          <w:szCs w:val="22"/>
        </w:rPr>
        <w:t xml:space="preserve">        </w:t>
      </w:r>
      <w:r w:rsidR="009E66B5">
        <w:rPr>
          <w:sz w:val="22"/>
          <w:szCs w:val="22"/>
        </w:rPr>
        <w:t>В 1822-201</w:t>
      </w:r>
      <w:r>
        <w:rPr>
          <w:sz w:val="22"/>
          <w:szCs w:val="22"/>
        </w:rPr>
        <w:t>5</w:t>
      </w:r>
      <w:r w:rsidR="009E66B5">
        <w:rPr>
          <w:sz w:val="22"/>
          <w:szCs w:val="22"/>
        </w:rPr>
        <w:t xml:space="preserve"> год</w:t>
      </w:r>
      <w:r>
        <w:rPr>
          <w:sz w:val="22"/>
          <w:szCs w:val="22"/>
        </w:rPr>
        <w:t>ах</w:t>
      </w:r>
      <w:r w:rsidR="009E66B5">
        <w:rPr>
          <w:sz w:val="22"/>
          <w:szCs w:val="22"/>
        </w:rPr>
        <w:t xml:space="preserve"> продажные агенты олигархов - египтологи США, Британии и Франции вели инфор</w:t>
      </w:r>
      <w:r w:rsidR="00A81E4F">
        <w:rPr>
          <w:sz w:val="22"/>
          <w:szCs w:val="22"/>
        </w:rPr>
        <w:t>мационн</w:t>
      </w:r>
      <w:r w:rsidR="009E66B5">
        <w:rPr>
          <w:sz w:val="22"/>
          <w:szCs w:val="22"/>
        </w:rPr>
        <w:t>ую</w:t>
      </w:r>
      <w:r w:rsidR="00A81E4F">
        <w:rPr>
          <w:sz w:val="22"/>
          <w:szCs w:val="22"/>
        </w:rPr>
        <w:t xml:space="preserve"> войн</w:t>
      </w:r>
      <w:r w:rsidR="009E66B5">
        <w:rPr>
          <w:sz w:val="22"/>
          <w:szCs w:val="22"/>
        </w:rPr>
        <w:t>у</w:t>
      </w:r>
      <w:r w:rsidR="00A81E4F">
        <w:rPr>
          <w:sz w:val="22"/>
          <w:szCs w:val="22"/>
        </w:rPr>
        <w:t xml:space="preserve">, </w:t>
      </w:r>
      <w:r w:rsidR="000074DF">
        <w:rPr>
          <w:sz w:val="22"/>
          <w:szCs w:val="22"/>
        </w:rPr>
        <w:t>не чита</w:t>
      </w:r>
      <w:r w:rsidR="001B3467">
        <w:rPr>
          <w:sz w:val="22"/>
          <w:szCs w:val="22"/>
        </w:rPr>
        <w:t>ли</w:t>
      </w:r>
      <w:r w:rsidR="00630CBA">
        <w:rPr>
          <w:sz w:val="22"/>
          <w:szCs w:val="22"/>
        </w:rPr>
        <w:t xml:space="preserve"> им</w:t>
      </w:r>
      <w:r w:rsidR="000074DF">
        <w:rPr>
          <w:sz w:val="22"/>
          <w:szCs w:val="22"/>
        </w:rPr>
        <w:t>я</w:t>
      </w:r>
      <w:r>
        <w:rPr>
          <w:sz w:val="22"/>
          <w:szCs w:val="22"/>
        </w:rPr>
        <w:t xml:space="preserve"> </w:t>
      </w:r>
      <w:r w:rsidR="00173B95">
        <w:rPr>
          <w:sz w:val="22"/>
          <w:szCs w:val="22"/>
        </w:rPr>
        <w:t>Ра</w:t>
      </w:r>
      <w:r w:rsidR="005C77F8">
        <w:rPr>
          <w:sz w:val="22"/>
          <w:szCs w:val="22"/>
        </w:rPr>
        <w:t>т</w:t>
      </w:r>
      <w:r w:rsidR="00986550">
        <w:rPr>
          <w:sz w:val="22"/>
          <w:szCs w:val="22"/>
        </w:rPr>
        <w:t>ф</w:t>
      </w:r>
      <w:r w:rsidR="005C77F8">
        <w:rPr>
          <w:sz w:val="22"/>
          <w:szCs w:val="22"/>
        </w:rPr>
        <w:t xml:space="preserve">ат </w:t>
      </w:r>
      <w:r w:rsidR="00637406">
        <w:rPr>
          <w:sz w:val="22"/>
          <w:szCs w:val="22"/>
        </w:rPr>
        <w:t>(</w:t>
      </w:r>
      <w:r w:rsidR="005C77F8">
        <w:rPr>
          <w:sz w:val="22"/>
          <w:szCs w:val="22"/>
        </w:rPr>
        <w:t>«Рат Таты</w:t>
      </w:r>
      <w:r w:rsidR="00627C4F">
        <w:rPr>
          <w:sz w:val="22"/>
          <w:szCs w:val="22"/>
        </w:rPr>
        <w:t>»</w:t>
      </w:r>
      <w:r w:rsidR="00637406">
        <w:rPr>
          <w:sz w:val="22"/>
          <w:szCs w:val="22"/>
        </w:rPr>
        <w:t>)</w:t>
      </w:r>
      <w:r w:rsidR="00173B95">
        <w:rPr>
          <w:sz w:val="22"/>
          <w:szCs w:val="22"/>
        </w:rPr>
        <w:t xml:space="preserve"> в</w:t>
      </w:r>
      <w:r>
        <w:rPr>
          <w:sz w:val="22"/>
          <w:szCs w:val="22"/>
        </w:rPr>
        <w:t xml:space="preserve"> </w:t>
      </w:r>
      <w:r w:rsidR="000074DF">
        <w:rPr>
          <w:sz w:val="22"/>
          <w:szCs w:val="22"/>
        </w:rPr>
        <w:t xml:space="preserve">картуше на стене </w:t>
      </w:r>
      <w:r w:rsidR="0009713B">
        <w:rPr>
          <w:sz w:val="22"/>
          <w:szCs w:val="22"/>
        </w:rPr>
        <w:t>поминального храма</w:t>
      </w:r>
      <w:r w:rsidR="00285FEB">
        <w:rPr>
          <w:sz w:val="22"/>
          <w:szCs w:val="22"/>
        </w:rPr>
        <w:t>, где построен</w:t>
      </w:r>
      <w:r>
        <w:rPr>
          <w:sz w:val="22"/>
          <w:szCs w:val="22"/>
        </w:rPr>
        <w:t xml:space="preserve"> </w:t>
      </w:r>
      <w:r w:rsidR="008D558B">
        <w:rPr>
          <w:sz w:val="22"/>
          <w:szCs w:val="22"/>
        </w:rPr>
        <w:t>склеп</w:t>
      </w:r>
      <w:r w:rsidR="0009713B">
        <w:rPr>
          <w:sz w:val="22"/>
          <w:szCs w:val="22"/>
        </w:rPr>
        <w:t xml:space="preserve"> для</w:t>
      </w:r>
      <w:r>
        <w:rPr>
          <w:sz w:val="22"/>
          <w:szCs w:val="22"/>
        </w:rPr>
        <w:t xml:space="preserve"> </w:t>
      </w:r>
      <w:r w:rsidR="000074DF">
        <w:rPr>
          <w:sz w:val="22"/>
          <w:szCs w:val="22"/>
        </w:rPr>
        <w:t xml:space="preserve">его </w:t>
      </w:r>
      <w:r w:rsidR="006C4DF4">
        <w:rPr>
          <w:sz w:val="22"/>
          <w:szCs w:val="22"/>
        </w:rPr>
        <w:t>«</w:t>
      </w:r>
      <w:r w:rsidR="008D558B">
        <w:rPr>
          <w:sz w:val="22"/>
          <w:szCs w:val="22"/>
        </w:rPr>
        <w:t>души Ка</w:t>
      </w:r>
      <w:r w:rsidR="006C4DF4">
        <w:rPr>
          <w:sz w:val="22"/>
          <w:szCs w:val="22"/>
        </w:rPr>
        <w:t>»</w:t>
      </w:r>
      <w:r w:rsidR="008D558B">
        <w:rPr>
          <w:sz w:val="22"/>
          <w:szCs w:val="22"/>
        </w:rPr>
        <w:t xml:space="preserve"> (</w:t>
      </w:r>
      <w:r w:rsidR="00173B95">
        <w:rPr>
          <w:sz w:val="22"/>
          <w:szCs w:val="22"/>
          <w:lang w:val="en-US"/>
        </w:rPr>
        <w:t>G</w:t>
      </w:r>
      <w:r w:rsidR="00173B95" w:rsidRPr="00173B95">
        <w:rPr>
          <w:sz w:val="22"/>
          <w:szCs w:val="22"/>
        </w:rPr>
        <w:t>7130-7140</w:t>
      </w:r>
      <w:r w:rsidR="008D558B">
        <w:rPr>
          <w:sz w:val="22"/>
          <w:szCs w:val="22"/>
        </w:rPr>
        <w:t>)</w:t>
      </w:r>
      <w:r w:rsidR="00A81E4F">
        <w:rPr>
          <w:sz w:val="22"/>
          <w:szCs w:val="22"/>
        </w:rPr>
        <w:t>. Они</w:t>
      </w:r>
      <w:r>
        <w:rPr>
          <w:sz w:val="22"/>
          <w:szCs w:val="22"/>
        </w:rPr>
        <w:t xml:space="preserve"> </w:t>
      </w:r>
      <w:r w:rsidR="008D558B">
        <w:rPr>
          <w:sz w:val="22"/>
          <w:szCs w:val="22"/>
        </w:rPr>
        <w:t>ложно</w:t>
      </w:r>
      <w:r>
        <w:rPr>
          <w:sz w:val="22"/>
          <w:szCs w:val="22"/>
        </w:rPr>
        <w:t xml:space="preserve"> </w:t>
      </w:r>
      <w:r w:rsidR="008D558B">
        <w:rPr>
          <w:sz w:val="22"/>
          <w:szCs w:val="22"/>
        </w:rPr>
        <w:t>называ</w:t>
      </w:r>
      <w:r w:rsidR="001B3467">
        <w:rPr>
          <w:sz w:val="22"/>
          <w:szCs w:val="22"/>
        </w:rPr>
        <w:t>ли</w:t>
      </w:r>
      <w:r w:rsidR="008D558B">
        <w:rPr>
          <w:sz w:val="22"/>
          <w:szCs w:val="22"/>
        </w:rPr>
        <w:t xml:space="preserve"> этого человека </w:t>
      </w:r>
      <w:r w:rsidR="009E66B5">
        <w:rPr>
          <w:sz w:val="22"/>
          <w:szCs w:val="22"/>
        </w:rPr>
        <w:t xml:space="preserve">словами </w:t>
      </w:r>
      <w:r w:rsidR="00173B95">
        <w:rPr>
          <w:sz w:val="22"/>
          <w:szCs w:val="22"/>
        </w:rPr>
        <w:t>«Хуфухаф», «визир</w:t>
      </w:r>
      <w:r w:rsidR="00EE3750">
        <w:rPr>
          <w:sz w:val="22"/>
          <w:szCs w:val="22"/>
        </w:rPr>
        <w:t>ь</w:t>
      </w:r>
      <w:r w:rsidR="00173B95">
        <w:rPr>
          <w:sz w:val="22"/>
          <w:szCs w:val="22"/>
        </w:rPr>
        <w:t>», «сын</w:t>
      </w:r>
      <w:r>
        <w:rPr>
          <w:sz w:val="22"/>
          <w:szCs w:val="22"/>
        </w:rPr>
        <w:t xml:space="preserve"> </w:t>
      </w:r>
      <w:r w:rsidR="00173B95">
        <w:rPr>
          <w:sz w:val="22"/>
          <w:szCs w:val="22"/>
        </w:rPr>
        <w:t xml:space="preserve">Хуфу», хотя </w:t>
      </w:r>
      <w:r w:rsidR="00630CBA">
        <w:rPr>
          <w:sz w:val="22"/>
          <w:szCs w:val="22"/>
        </w:rPr>
        <w:t xml:space="preserve">на стене </w:t>
      </w:r>
      <w:r w:rsidR="000569C6">
        <w:rPr>
          <w:sz w:val="22"/>
          <w:szCs w:val="22"/>
        </w:rPr>
        <w:t xml:space="preserve">храма </w:t>
      </w:r>
      <w:r w:rsidR="00A81E4F">
        <w:rPr>
          <w:sz w:val="22"/>
          <w:szCs w:val="22"/>
        </w:rPr>
        <w:t>написано имя Ра</w:t>
      </w:r>
      <w:r w:rsidR="005C77F8">
        <w:rPr>
          <w:sz w:val="22"/>
          <w:szCs w:val="22"/>
        </w:rPr>
        <w:t>т</w:t>
      </w:r>
      <w:r w:rsidR="00986550">
        <w:rPr>
          <w:sz w:val="22"/>
          <w:szCs w:val="22"/>
        </w:rPr>
        <w:t>ф</w:t>
      </w:r>
      <w:r w:rsidR="005C77F8">
        <w:rPr>
          <w:sz w:val="22"/>
          <w:szCs w:val="22"/>
        </w:rPr>
        <w:t>ат</w:t>
      </w:r>
      <w:r w:rsidR="00440652">
        <w:rPr>
          <w:sz w:val="22"/>
          <w:szCs w:val="22"/>
        </w:rPr>
        <w:t>.</w:t>
      </w:r>
      <w:r w:rsidR="00986550">
        <w:rPr>
          <w:rStyle w:val="ab"/>
          <w:sz w:val="22"/>
          <w:szCs w:val="22"/>
        </w:rPr>
        <w:footnoteReference w:id="435"/>
      </w:r>
      <w:r>
        <w:rPr>
          <w:sz w:val="22"/>
          <w:szCs w:val="22"/>
        </w:rPr>
        <w:t xml:space="preserve"> </w:t>
      </w:r>
      <w:r w:rsidR="00440652">
        <w:rPr>
          <w:sz w:val="22"/>
          <w:szCs w:val="22"/>
        </w:rPr>
        <w:t xml:space="preserve">Имя записано в </w:t>
      </w:r>
      <w:r w:rsidR="00A81E4F">
        <w:rPr>
          <w:sz w:val="22"/>
          <w:szCs w:val="22"/>
        </w:rPr>
        <w:t>картуше</w:t>
      </w:r>
      <w:r w:rsidR="00A303E2">
        <w:rPr>
          <w:sz w:val="22"/>
          <w:szCs w:val="22"/>
        </w:rPr>
        <w:t xml:space="preserve"> (знак Иов-И,  первый Юпитера)</w:t>
      </w:r>
      <w:r w:rsidR="00A81E4F">
        <w:rPr>
          <w:sz w:val="22"/>
          <w:szCs w:val="22"/>
        </w:rPr>
        <w:t>,</w:t>
      </w:r>
      <w:r w:rsidR="00A303E2">
        <w:rPr>
          <w:sz w:val="22"/>
          <w:szCs w:val="22"/>
        </w:rPr>
        <w:t xml:space="preserve"> </w:t>
      </w:r>
      <w:r w:rsidR="007000B0">
        <w:rPr>
          <w:sz w:val="22"/>
          <w:szCs w:val="22"/>
        </w:rPr>
        <w:t>элементы</w:t>
      </w:r>
      <w:r w:rsidR="00121A3F">
        <w:rPr>
          <w:sz w:val="22"/>
          <w:szCs w:val="22"/>
        </w:rPr>
        <w:t xml:space="preserve"> которого обозначают </w:t>
      </w:r>
      <w:r w:rsidR="00440652">
        <w:rPr>
          <w:sz w:val="22"/>
          <w:szCs w:val="22"/>
        </w:rPr>
        <w:t xml:space="preserve">титул </w:t>
      </w:r>
      <w:r w:rsidR="00121A3F">
        <w:rPr>
          <w:sz w:val="22"/>
          <w:szCs w:val="22"/>
        </w:rPr>
        <w:t>«</w:t>
      </w:r>
      <w:r w:rsidR="00A303E2">
        <w:rPr>
          <w:sz w:val="22"/>
          <w:szCs w:val="22"/>
        </w:rPr>
        <w:t xml:space="preserve">главный жрец </w:t>
      </w:r>
      <w:r w:rsidR="00440652">
        <w:rPr>
          <w:sz w:val="22"/>
          <w:szCs w:val="22"/>
        </w:rPr>
        <w:t>Юпитера</w:t>
      </w:r>
      <w:r w:rsidR="00121A3F">
        <w:rPr>
          <w:sz w:val="22"/>
          <w:szCs w:val="22"/>
        </w:rPr>
        <w:t>»</w:t>
      </w:r>
      <w:r w:rsidR="00440652">
        <w:rPr>
          <w:sz w:val="22"/>
          <w:szCs w:val="22"/>
        </w:rPr>
        <w:t>. На</w:t>
      </w:r>
      <w:r w:rsidR="004F4386">
        <w:rPr>
          <w:sz w:val="22"/>
          <w:szCs w:val="22"/>
        </w:rPr>
        <w:t xml:space="preserve"> рельефе </w:t>
      </w:r>
      <w:r w:rsidR="00440652">
        <w:rPr>
          <w:sz w:val="22"/>
          <w:szCs w:val="22"/>
        </w:rPr>
        <w:t xml:space="preserve">стены </w:t>
      </w:r>
      <w:r w:rsidR="00EE3750">
        <w:rPr>
          <w:sz w:val="22"/>
          <w:szCs w:val="22"/>
        </w:rPr>
        <w:t xml:space="preserve">он </w:t>
      </w:r>
      <w:r w:rsidR="00630CBA">
        <w:rPr>
          <w:sz w:val="22"/>
          <w:szCs w:val="22"/>
        </w:rPr>
        <w:t xml:space="preserve">изображен </w:t>
      </w:r>
      <w:r w:rsidR="00173B95">
        <w:rPr>
          <w:sz w:val="22"/>
          <w:szCs w:val="22"/>
        </w:rPr>
        <w:t xml:space="preserve">владыкой Запада с </w:t>
      </w:r>
      <w:r w:rsidR="00630CBA">
        <w:rPr>
          <w:sz w:val="22"/>
          <w:szCs w:val="22"/>
        </w:rPr>
        <w:t xml:space="preserve">прямым </w:t>
      </w:r>
      <w:r w:rsidR="00173B95">
        <w:rPr>
          <w:sz w:val="22"/>
          <w:szCs w:val="22"/>
        </w:rPr>
        <w:t>посохом</w:t>
      </w:r>
      <w:r w:rsidR="00630CBA">
        <w:rPr>
          <w:sz w:val="22"/>
          <w:szCs w:val="22"/>
        </w:rPr>
        <w:t xml:space="preserve"> Юпитера в </w:t>
      </w:r>
      <w:r w:rsidR="0081013B">
        <w:rPr>
          <w:sz w:val="22"/>
          <w:szCs w:val="22"/>
        </w:rPr>
        <w:t>левой</w:t>
      </w:r>
      <w:r w:rsidR="00630CBA">
        <w:rPr>
          <w:rStyle w:val="ab"/>
          <w:sz w:val="22"/>
          <w:szCs w:val="22"/>
        </w:rPr>
        <w:footnoteReference w:id="436"/>
      </w:r>
      <w:r w:rsidR="00173B95">
        <w:rPr>
          <w:sz w:val="22"/>
          <w:szCs w:val="22"/>
        </w:rPr>
        <w:t xml:space="preserve"> руке.</w:t>
      </w:r>
      <w:r w:rsidR="00A303E2">
        <w:rPr>
          <w:sz w:val="22"/>
          <w:szCs w:val="22"/>
        </w:rPr>
        <w:t xml:space="preserve"> </w:t>
      </w:r>
      <w:r w:rsidR="00B370A4">
        <w:rPr>
          <w:sz w:val="22"/>
          <w:szCs w:val="22"/>
        </w:rPr>
        <w:t>И</w:t>
      </w:r>
      <w:r w:rsidR="008D558B">
        <w:rPr>
          <w:sz w:val="22"/>
          <w:szCs w:val="22"/>
        </w:rPr>
        <w:t>зображени</w:t>
      </w:r>
      <w:r w:rsidR="00B370A4">
        <w:rPr>
          <w:sz w:val="22"/>
          <w:szCs w:val="22"/>
        </w:rPr>
        <w:t>я</w:t>
      </w:r>
      <w:r w:rsidR="008D558B">
        <w:rPr>
          <w:sz w:val="22"/>
          <w:szCs w:val="22"/>
        </w:rPr>
        <w:t xml:space="preserve"> Ра</w:t>
      </w:r>
      <w:r w:rsidR="005C77F8">
        <w:rPr>
          <w:sz w:val="22"/>
          <w:szCs w:val="22"/>
        </w:rPr>
        <w:t>т</w:t>
      </w:r>
      <w:r w:rsidR="00986550">
        <w:rPr>
          <w:sz w:val="22"/>
          <w:szCs w:val="22"/>
        </w:rPr>
        <w:t>ф</w:t>
      </w:r>
      <w:r w:rsidR="005C77F8">
        <w:rPr>
          <w:sz w:val="22"/>
          <w:szCs w:val="22"/>
        </w:rPr>
        <w:t>ата</w:t>
      </w:r>
      <w:r w:rsidR="008D558B">
        <w:rPr>
          <w:sz w:val="22"/>
          <w:szCs w:val="22"/>
        </w:rPr>
        <w:t xml:space="preserve"> на </w:t>
      </w:r>
      <w:r w:rsidR="000074DF">
        <w:rPr>
          <w:sz w:val="22"/>
          <w:szCs w:val="22"/>
        </w:rPr>
        <w:t>каменных рельефах не похожи на лицо маленькой стату</w:t>
      </w:r>
      <w:r w:rsidR="00255323">
        <w:rPr>
          <w:sz w:val="22"/>
          <w:szCs w:val="22"/>
        </w:rPr>
        <w:t>э</w:t>
      </w:r>
      <w:r w:rsidR="000074DF">
        <w:rPr>
          <w:sz w:val="22"/>
          <w:szCs w:val="22"/>
        </w:rPr>
        <w:t xml:space="preserve">тки сидящего </w:t>
      </w:r>
      <w:r w:rsidR="006C5B15">
        <w:rPr>
          <w:sz w:val="22"/>
          <w:szCs w:val="22"/>
        </w:rPr>
        <w:t>главкома</w:t>
      </w:r>
      <w:r w:rsidR="006C4DF4">
        <w:rPr>
          <w:sz w:val="22"/>
          <w:szCs w:val="22"/>
        </w:rPr>
        <w:t xml:space="preserve"> в </w:t>
      </w:r>
      <w:r w:rsidR="00121A3F">
        <w:rPr>
          <w:sz w:val="22"/>
          <w:szCs w:val="22"/>
        </w:rPr>
        <w:t>шапке</w:t>
      </w:r>
      <w:r w:rsidR="005C77CF">
        <w:rPr>
          <w:sz w:val="22"/>
          <w:szCs w:val="22"/>
        </w:rPr>
        <w:t>-троне</w:t>
      </w:r>
      <w:r w:rsidR="00255323">
        <w:rPr>
          <w:rStyle w:val="ab"/>
          <w:sz w:val="22"/>
          <w:szCs w:val="22"/>
        </w:rPr>
        <w:footnoteReference w:id="437"/>
      </w:r>
      <w:r w:rsidR="00A303E2">
        <w:rPr>
          <w:sz w:val="22"/>
          <w:szCs w:val="22"/>
        </w:rPr>
        <w:t xml:space="preserve"> </w:t>
      </w:r>
      <w:r w:rsidR="0064507A">
        <w:rPr>
          <w:sz w:val="22"/>
          <w:szCs w:val="22"/>
        </w:rPr>
        <w:t>(признак</w:t>
      </w:r>
      <w:r w:rsidR="005C77CF">
        <w:rPr>
          <w:sz w:val="22"/>
          <w:szCs w:val="22"/>
        </w:rPr>
        <w:t xml:space="preserve"> Империи </w:t>
      </w:r>
      <w:r w:rsidR="00A303E2">
        <w:rPr>
          <w:sz w:val="22"/>
          <w:szCs w:val="22"/>
        </w:rPr>
        <w:t>Сол</w:t>
      </w:r>
      <w:r w:rsidR="005C77CF">
        <w:rPr>
          <w:sz w:val="22"/>
          <w:szCs w:val="22"/>
        </w:rPr>
        <w:t>)</w:t>
      </w:r>
      <w:r w:rsidR="000074DF">
        <w:rPr>
          <w:sz w:val="22"/>
          <w:szCs w:val="22"/>
        </w:rPr>
        <w:t xml:space="preserve">, которого </w:t>
      </w:r>
      <w:r w:rsidR="006C4DF4">
        <w:rPr>
          <w:sz w:val="22"/>
          <w:szCs w:val="22"/>
        </w:rPr>
        <w:t>ложно называ</w:t>
      </w:r>
      <w:r w:rsidR="00A303E2">
        <w:rPr>
          <w:sz w:val="22"/>
          <w:szCs w:val="22"/>
        </w:rPr>
        <w:t>ли</w:t>
      </w:r>
      <w:r w:rsidR="000074DF">
        <w:rPr>
          <w:sz w:val="22"/>
          <w:szCs w:val="22"/>
        </w:rPr>
        <w:t xml:space="preserve"> «Хеопс</w:t>
      </w:r>
      <w:r w:rsidR="006C4DF4">
        <w:rPr>
          <w:sz w:val="22"/>
          <w:szCs w:val="22"/>
        </w:rPr>
        <w:t>ом</w:t>
      </w:r>
      <w:r w:rsidR="00C5725C">
        <w:rPr>
          <w:sz w:val="22"/>
          <w:szCs w:val="22"/>
        </w:rPr>
        <w:t xml:space="preserve">». </w:t>
      </w:r>
      <w:r w:rsidR="00121A3F">
        <w:rPr>
          <w:sz w:val="22"/>
          <w:szCs w:val="22"/>
        </w:rPr>
        <w:t xml:space="preserve">Во-первых, </w:t>
      </w:r>
      <w:r w:rsidR="000074DF">
        <w:rPr>
          <w:sz w:val="22"/>
          <w:szCs w:val="22"/>
        </w:rPr>
        <w:t>Ра</w:t>
      </w:r>
      <w:r w:rsidR="00986550">
        <w:rPr>
          <w:sz w:val="22"/>
          <w:szCs w:val="22"/>
        </w:rPr>
        <w:t>тфат</w:t>
      </w:r>
      <w:r w:rsidR="000074DF">
        <w:rPr>
          <w:sz w:val="22"/>
          <w:szCs w:val="22"/>
        </w:rPr>
        <w:t xml:space="preserve"> (</w:t>
      </w:r>
      <w:r w:rsidR="00440652">
        <w:rPr>
          <w:sz w:val="22"/>
          <w:szCs w:val="22"/>
        </w:rPr>
        <w:t xml:space="preserve">якобы </w:t>
      </w:r>
      <w:r w:rsidR="000074DF">
        <w:rPr>
          <w:sz w:val="22"/>
          <w:szCs w:val="22"/>
        </w:rPr>
        <w:t xml:space="preserve">Хеопс) был </w:t>
      </w:r>
      <w:r w:rsidR="00C635BA">
        <w:rPr>
          <w:sz w:val="22"/>
          <w:szCs w:val="22"/>
        </w:rPr>
        <w:t>эпископом</w:t>
      </w:r>
      <w:r w:rsidR="006C4DF4">
        <w:rPr>
          <w:rStyle w:val="ab"/>
          <w:sz w:val="22"/>
          <w:szCs w:val="22"/>
        </w:rPr>
        <w:footnoteReference w:id="438"/>
      </w:r>
      <w:r w:rsidR="000074DF">
        <w:rPr>
          <w:sz w:val="22"/>
          <w:szCs w:val="22"/>
        </w:rPr>
        <w:t xml:space="preserve"> и </w:t>
      </w:r>
      <w:r w:rsidR="00C635BA">
        <w:rPr>
          <w:sz w:val="22"/>
          <w:szCs w:val="22"/>
        </w:rPr>
        <w:t xml:space="preserve">должен был изображаться в клобуке. Однако лже-Хеопс </w:t>
      </w:r>
      <w:r w:rsidR="005C77F8">
        <w:rPr>
          <w:sz w:val="22"/>
          <w:szCs w:val="22"/>
        </w:rPr>
        <w:t>имеет</w:t>
      </w:r>
      <w:r w:rsidR="00A303E2">
        <w:rPr>
          <w:sz w:val="22"/>
          <w:szCs w:val="22"/>
        </w:rPr>
        <w:t xml:space="preserve"> </w:t>
      </w:r>
      <w:r w:rsidR="0064507A">
        <w:rPr>
          <w:sz w:val="22"/>
          <w:szCs w:val="22"/>
        </w:rPr>
        <w:t xml:space="preserve">женскую </w:t>
      </w:r>
      <w:r w:rsidR="0081013B">
        <w:rPr>
          <w:sz w:val="22"/>
          <w:szCs w:val="22"/>
        </w:rPr>
        <w:t>шапку</w:t>
      </w:r>
      <w:r w:rsidR="000074DF">
        <w:rPr>
          <w:sz w:val="22"/>
          <w:szCs w:val="22"/>
        </w:rPr>
        <w:t xml:space="preserve"> (</w:t>
      </w:r>
      <w:r w:rsidR="00C635BA">
        <w:rPr>
          <w:sz w:val="22"/>
          <w:szCs w:val="22"/>
        </w:rPr>
        <w:t>трон</w:t>
      </w:r>
      <w:r w:rsidR="0064507A">
        <w:rPr>
          <w:sz w:val="22"/>
          <w:szCs w:val="22"/>
        </w:rPr>
        <w:t>, вагина</w:t>
      </w:r>
      <w:r w:rsidR="000074DF">
        <w:rPr>
          <w:sz w:val="22"/>
          <w:szCs w:val="22"/>
        </w:rPr>
        <w:t xml:space="preserve">). </w:t>
      </w:r>
      <w:r w:rsidR="00121A3F">
        <w:rPr>
          <w:sz w:val="22"/>
          <w:szCs w:val="22"/>
        </w:rPr>
        <w:t xml:space="preserve">Во-вторых, </w:t>
      </w:r>
      <w:r w:rsidR="001B3467">
        <w:rPr>
          <w:sz w:val="22"/>
          <w:szCs w:val="22"/>
        </w:rPr>
        <w:t xml:space="preserve">лже-Хеопс </w:t>
      </w:r>
      <w:r w:rsidR="005C77CF">
        <w:rPr>
          <w:sz w:val="22"/>
          <w:szCs w:val="22"/>
        </w:rPr>
        <w:t>держит в руке короткую плетку по моде 3-й династии. Однако главком</w:t>
      </w:r>
      <w:r w:rsidR="00A303E2">
        <w:rPr>
          <w:sz w:val="22"/>
          <w:szCs w:val="22"/>
        </w:rPr>
        <w:t>ы</w:t>
      </w:r>
      <w:r w:rsidR="005C77CF">
        <w:rPr>
          <w:sz w:val="22"/>
          <w:szCs w:val="22"/>
        </w:rPr>
        <w:t xml:space="preserve"> 4А династии (Рамак/Менкаур, Ратуф/Хафра) </w:t>
      </w:r>
      <w:r w:rsidR="00A303E2">
        <w:rPr>
          <w:sz w:val="22"/>
          <w:szCs w:val="22"/>
        </w:rPr>
        <w:t xml:space="preserve">изображены в другом стиле. Они </w:t>
      </w:r>
      <w:r w:rsidR="005C77CF">
        <w:rPr>
          <w:sz w:val="22"/>
          <w:szCs w:val="22"/>
        </w:rPr>
        <w:t xml:space="preserve">держат в ладони небольшой нефритовый стержень – символ права отдавать приказы чиновникам всех уровней. </w:t>
      </w:r>
      <w:r w:rsidR="005C77CF">
        <w:rPr>
          <w:sz w:val="22"/>
          <w:szCs w:val="22"/>
        </w:rPr>
        <w:lastRenderedPageBreak/>
        <w:t xml:space="preserve">Символ власти 4А династии не совпадает с символом власти </w:t>
      </w:r>
      <w:r w:rsidR="00C635BA">
        <w:rPr>
          <w:sz w:val="22"/>
          <w:szCs w:val="22"/>
        </w:rPr>
        <w:t xml:space="preserve">лже-Хеопса, который относится к </w:t>
      </w:r>
      <w:r w:rsidR="005C77CF">
        <w:rPr>
          <w:sz w:val="22"/>
          <w:szCs w:val="22"/>
        </w:rPr>
        <w:t>3-й династии</w:t>
      </w:r>
      <w:r w:rsidR="00A303E2">
        <w:rPr>
          <w:sz w:val="22"/>
          <w:szCs w:val="22"/>
        </w:rPr>
        <w:t xml:space="preserve">. Царский список Саккары назвал </w:t>
      </w:r>
      <w:r w:rsidR="005C77CF">
        <w:rPr>
          <w:sz w:val="22"/>
          <w:szCs w:val="22"/>
        </w:rPr>
        <w:t xml:space="preserve">правителя </w:t>
      </w:r>
      <w:r w:rsidR="00A303E2">
        <w:rPr>
          <w:sz w:val="22"/>
          <w:szCs w:val="22"/>
        </w:rPr>
        <w:t>этой династии</w:t>
      </w:r>
      <w:r w:rsidR="005C77CF">
        <w:rPr>
          <w:sz w:val="22"/>
          <w:szCs w:val="22"/>
        </w:rPr>
        <w:t xml:space="preserve"> словом «Хан» (</w:t>
      </w:r>
      <w:r w:rsidR="00014CFA">
        <w:rPr>
          <w:sz w:val="22"/>
          <w:szCs w:val="22"/>
        </w:rPr>
        <w:t>нижняя строка, слева 15-й)</w:t>
      </w:r>
      <w:r w:rsidR="0081013B">
        <w:rPr>
          <w:sz w:val="22"/>
          <w:szCs w:val="22"/>
        </w:rPr>
        <w:t xml:space="preserve">. </w:t>
      </w:r>
    </w:p>
    <w:p w:rsidR="00986550" w:rsidRDefault="00A303E2" w:rsidP="000C6A8A">
      <w:pPr>
        <w:pStyle w:val="a9"/>
        <w:jc w:val="both"/>
        <w:rPr>
          <w:sz w:val="22"/>
          <w:szCs w:val="22"/>
        </w:rPr>
      </w:pPr>
      <w:r>
        <w:rPr>
          <w:sz w:val="22"/>
          <w:szCs w:val="22"/>
        </w:rPr>
        <w:t xml:space="preserve">         </w:t>
      </w:r>
      <w:r w:rsidR="00121A3F">
        <w:rPr>
          <w:sz w:val="22"/>
          <w:szCs w:val="22"/>
        </w:rPr>
        <w:t xml:space="preserve">В-третьих, </w:t>
      </w:r>
      <w:r>
        <w:rPr>
          <w:sz w:val="22"/>
          <w:szCs w:val="22"/>
        </w:rPr>
        <w:t xml:space="preserve">на статуэтке «лже-Хеопса» нет картуша (круг и одна черта снизу) с его именем. Однако </w:t>
      </w:r>
      <w:r w:rsidR="00014CFA">
        <w:rPr>
          <w:sz w:val="22"/>
          <w:szCs w:val="22"/>
        </w:rPr>
        <w:t xml:space="preserve">главком 4А династии </w:t>
      </w:r>
      <w:r w:rsidR="00C635BA">
        <w:rPr>
          <w:sz w:val="22"/>
          <w:szCs w:val="22"/>
        </w:rPr>
        <w:t>являлся первым среди жрецов Юпитера (титул Иов-И), и его имя требовалось писать внутри «картуша</w:t>
      </w:r>
      <w:r w:rsidR="00285FEB">
        <w:rPr>
          <w:sz w:val="22"/>
          <w:szCs w:val="22"/>
        </w:rPr>
        <w:t xml:space="preserve">» </w:t>
      </w:r>
      <w:r w:rsidR="0064507A">
        <w:rPr>
          <w:sz w:val="22"/>
          <w:szCs w:val="22"/>
        </w:rPr>
        <w:t>из</w:t>
      </w:r>
      <w:r w:rsidR="00285FEB">
        <w:rPr>
          <w:sz w:val="22"/>
          <w:szCs w:val="22"/>
        </w:rPr>
        <w:t xml:space="preserve"> двух знаков: круг, параллельная черта снизу</w:t>
      </w:r>
      <w:r w:rsidR="00014CFA">
        <w:rPr>
          <w:sz w:val="22"/>
          <w:szCs w:val="22"/>
        </w:rPr>
        <w:t xml:space="preserve">. </w:t>
      </w:r>
      <w:r w:rsidR="002A5DA5">
        <w:rPr>
          <w:sz w:val="22"/>
          <w:szCs w:val="22"/>
        </w:rPr>
        <w:t xml:space="preserve">Мода написания имени правителей 4А династий </w:t>
      </w:r>
      <w:r>
        <w:rPr>
          <w:sz w:val="22"/>
          <w:szCs w:val="22"/>
        </w:rPr>
        <w:t>повторяла традиции 2-3-й династий</w:t>
      </w:r>
      <w:r w:rsidR="002A5DA5">
        <w:rPr>
          <w:sz w:val="22"/>
          <w:szCs w:val="22"/>
        </w:rPr>
        <w:t xml:space="preserve">. </w:t>
      </w:r>
      <w:r w:rsidR="00285FEB">
        <w:rPr>
          <w:sz w:val="22"/>
          <w:szCs w:val="22"/>
        </w:rPr>
        <w:t xml:space="preserve">Царь-женщина Вита (2А династия), </w:t>
      </w:r>
      <w:r w:rsidR="00B84958">
        <w:rPr>
          <w:sz w:val="22"/>
          <w:szCs w:val="22"/>
        </w:rPr>
        <w:t>главком Баб</w:t>
      </w:r>
      <w:r w:rsidR="00285FEB">
        <w:rPr>
          <w:sz w:val="22"/>
          <w:szCs w:val="22"/>
        </w:rPr>
        <w:t>а</w:t>
      </w:r>
      <w:r w:rsidR="00B84958">
        <w:rPr>
          <w:sz w:val="22"/>
          <w:szCs w:val="22"/>
        </w:rPr>
        <w:t xml:space="preserve"> Раф </w:t>
      </w:r>
      <w:r w:rsidR="00285FEB">
        <w:rPr>
          <w:sz w:val="22"/>
          <w:szCs w:val="22"/>
        </w:rPr>
        <w:t>(конец 2-й династии), главком</w:t>
      </w:r>
      <w:r w:rsidR="002A5DA5">
        <w:rPr>
          <w:sz w:val="22"/>
          <w:szCs w:val="22"/>
        </w:rPr>
        <w:t xml:space="preserve"> Брат</w:t>
      </w:r>
      <w:r w:rsidR="00B84958">
        <w:rPr>
          <w:sz w:val="22"/>
          <w:szCs w:val="22"/>
        </w:rPr>
        <w:t xml:space="preserve"> Тор (</w:t>
      </w:r>
      <w:r w:rsidR="002376D2">
        <w:rPr>
          <w:sz w:val="22"/>
          <w:szCs w:val="22"/>
        </w:rPr>
        <w:t xml:space="preserve">Ра Бох; якобы </w:t>
      </w:r>
      <w:r w:rsidR="002A5DA5">
        <w:rPr>
          <w:sz w:val="22"/>
          <w:szCs w:val="22"/>
        </w:rPr>
        <w:t xml:space="preserve">Джосер) </w:t>
      </w:r>
      <w:r w:rsidR="00B84958">
        <w:rPr>
          <w:sz w:val="22"/>
          <w:szCs w:val="22"/>
        </w:rPr>
        <w:t>3А династи</w:t>
      </w:r>
      <w:r w:rsidR="00285FEB">
        <w:rPr>
          <w:sz w:val="22"/>
          <w:szCs w:val="22"/>
        </w:rPr>
        <w:t>я</w:t>
      </w:r>
      <w:r>
        <w:rPr>
          <w:sz w:val="22"/>
          <w:szCs w:val="22"/>
        </w:rPr>
        <w:t xml:space="preserve"> </w:t>
      </w:r>
      <w:r w:rsidR="002A5DA5">
        <w:rPr>
          <w:sz w:val="22"/>
          <w:szCs w:val="22"/>
        </w:rPr>
        <w:t>имели титул «Юпитера</w:t>
      </w:r>
      <w:r w:rsidR="0064507A">
        <w:rPr>
          <w:sz w:val="22"/>
          <w:szCs w:val="22"/>
        </w:rPr>
        <w:t xml:space="preserve"> - И</w:t>
      </w:r>
      <w:r w:rsidR="002A5DA5">
        <w:rPr>
          <w:sz w:val="22"/>
          <w:szCs w:val="22"/>
        </w:rPr>
        <w:t>» (</w:t>
      </w:r>
      <w:r w:rsidR="0064507A">
        <w:rPr>
          <w:sz w:val="22"/>
          <w:szCs w:val="22"/>
        </w:rPr>
        <w:t>вагина</w:t>
      </w:r>
      <w:r w:rsidR="002A5DA5">
        <w:rPr>
          <w:sz w:val="22"/>
          <w:szCs w:val="22"/>
        </w:rPr>
        <w:t xml:space="preserve"> Юпитера), который обозначали одной чертой под кругом. Внутри этого титула, который </w:t>
      </w:r>
      <w:r w:rsidR="00285FEB">
        <w:rPr>
          <w:sz w:val="22"/>
          <w:szCs w:val="22"/>
        </w:rPr>
        <w:t xml:space="preserve">француз </w:t>
      </w:r>
      <w:r w:rsidR="002A5DA5">
        <w:rPr>
          <w:sz w:val="22"/>
          <w:szCs w:val="22"/>
        </w:rPr>
        <w:t xml:space="preserve">Шампольон в 1822 году назвал словом «картуш», писали иероглифы имени. На статуях главкомов 4А династии Рамака (Менкаур), Ратуфа (Хефрен) написаны их имена в картуше. </w:t>
      </w:r>
      <w:r>
        <w:rPr>
          <w:sz w:val="22"/>
          <w:szCs w:val="22"/>
        </w:rPr>
        <w:t>На статуе Лже-Хеопса е</w:t>
      </w:r>
      <w:r w:rsidR="002A5DA5">
        <w:rPr>
          <w:sz w:val="22"/>
          <w:szCs w:val="22"/>
        </w:rPr>
        <w:t xml:space="preserve">сть только </w:t>
      </w:r>
      <w:r>
        <w:rPr>
          <w:sz w:val="22"/>
          <w:szCs w:val="22"/>
        </w:rPr>
        <w:t xml:space="preserve">вертикальный </w:t>
      </w:r>
      <w:r w:rsidR="002A5DA5">
        <w:rPr>
          <w:sz w:val="22"/>
          <w:szCs w:val="22"/>
        </w:rPr>
        <w:t xml:space="preserve">прямоугольник («серех») – графический код бога Сета, обозначающий Империю </w:t>
      </w:r>
      <w:r>
        <w:rPr>
          <w:sz w:val="22"/>
          <w:szCs w:val="22"/>
        </w:rPr>
        <w:t>Сол. Так писали только имя главкомов</w:t>
      </w:r>
      <w:r w:rsidR="002A5DA5">
        <w:rPr>
          <w:sz w:val="22"/>
          <w:szCs w:val="22"/>
        </w:rPr>
        <w:t xml:space="preserve"> 3-й династии</w:t>
      </w:r>
      <w:r>
        <w:rPr>
          <w:sz w:val="22"/>
          <w:szCs w:val="22"/>
        </w:rPr>
        <w:t xml:space="preserve">. </w:t>
      </w:r>
    </w:p>
    <w:p w:rsidR="008070BF" w:rsidRDefault="001C2B74" w:rsidP="000C6A8A">
      <w:pPr>
        <w:pStyle w:val="a9"/>
        <w:jc w:val="both"/>
        <w:rPr>
          <w:sz w:val="22"/>
          <w:szCs w:val="22"/>
        </w:rPr>
      </w:pPr>
      <w:r>
        <w:rPr>
          <w:sz w:val="22"/>
          <w:szCs w:val="22"/>
        </w:rPr>
        <w:t xml:space="preserve">       </w:t>
      </w:r>
      <w:r w:rsidR="00D22034">
        <w:rPr>
          <w:sz w:val="22"/>
          <w:szCs w:val="22"/>
        </w:rPr>
        <w:t xml:space="preserve">В-четвертых, </w:t>
      </w:r>
      <w:r w:rsidR="002A5DA5">
        <w:rPr>
          <w:sz w:val="22"/>
          <w:szCs w:val="22"/>
        </w:rPr>
        <w:t xml:space="preserve">лже-Хеопс </w:t>
      </w:r>
      <w:r>
        <w:rPr>
          <w:sz w:val="22"/>
          <w:szCs w:val="22"/>
        </w:rPr>
        <w:t xml:space="preserve">рукой </w:t>
      </w:r>
      <w:r w:rsidR="002A5DA5">
        <w:rPr>
          <w:sz w:val="22"/>
          <w:szCs w:val="22"/>
        </w:rPr>
        <w:t xml:space="preserve">повторяет </w:t>
      </w:r>
      <w:r>
        <w:rPr>
          <w:sz w:val="22"/>
          <w:szCs w:val="22"/>
        </w:rPr>
        <w:t>жест в стиле</w:t>
      </w:r>
      <w:r w:rsidR="002A5DA5">
        <w:rPr>
          <w:sz w:val="22"/>
          <w:szCs w:val="22"/>
        </w:rPr>
        <w:t xml:space="preserve"> 3-й династии. </w:t>
      </w:r>
      <w:r w:rsidR="004F4386">
        <w:rPr>
          <w:sz w:val="22"/>
          <w:szCs w:val="22"/>
        </w:rPr>
        <w:t>Подобно</w:t>
      </w:r>
      <w:r w:rsidR="002A5DA5">
        <w:rPr>
          <w:sz w:val="22"/>
          <w:szCs w:val="22"/>
        </w:rPr>
        <w:t xml:space="preserve"> главком</w:t>
      </w:r>
      <w:r w:rsidR="004F4386">
        <w:rPr>
          <w:sz w:val="22"/>
          <w:szCs w:val="22"/>
        </w:rPr>
        <w:t>у</w:t>
      </w:r>
      <w:r w:rsidR="002A5DA5">
        <w:rPr>
          <w:sz w:val="22"/>
          <w:szCs w:val="22"/>
        </w:rPr>
        <w:t xml:space="preserve"> Брат</w:t>
      </w:r>
      <w:r w:rsidR="004F4386">
        <w:rPr>
          <w:sz w:val="22"/>
          <w:szCs w:val="22"/>
        </w:rPr>
        <w:t>у</w:t>
      </w:r>
      <w:r w:rsidR="002A5DA5">
        <w:rPr>
          <w:sz w:val="22"/>
          <w:szCs w:val="22"/>
        </w:rPr>
        <w:t xml:space="preserve"> Тор</w:t>
      </w:r>
      <w:r w:rsidR="004F4386">
        <w:rPr>
          <w:sz w:val="22"/>
          <w:szCs w:val="22"/>
        </w:rPr>
        <w:t>у</w:t>
      </w:r>
      <w:r w:rsidR="002A5DA5">
        <w:rPr>
          <w:sz w:val="22"/>
          <w:szCs w:val="22"/>
        </w:rPr>
        <w:t xml:space="preserve"> (Джосер) он держит левую руку ладонью вниз на колене. </w:t>
      </w:r>
      <w:r w:rsidR="00B84958">
        <w:rPr>
          <w:sz w:val="22"/>
          <w:szCs w:val="22"/>
        </w:rPr>
        <w:t>Однако с</w:t>
      </w:r>
      <w:r w:rsidR="002A5DA5">
        <w:rPr>
          <w:sz w:val="22"/>
          <w:szCs w:val="22"/>
        </w:rPr>
        <w:t>татуи г</w:t>
      </w:r>
      <w:r w:rsidR="008824C1">
        <w:rPr>
          <w:sz w:val="22"/>
          <w:szCs w:val="22"/>
        </w:rPr>
        <w:t>лавком</w:t>
      </w:r>
      <w:r w:rsidR="002A5DA5">
        <w:rPr>
          <w:sz w:val="22"/>
          <w:szCs w:val="22"/>
        </w:rPr>
        <w:t>ов</w:t>
      </w:r>
      <w:r w:rsidR="008824C1">
        <w:rPr>
          <w:sz w:val="22"/>
          <w:szCs w:val="22"/>
        </w:rPr>
        <w:t xml:space="preserve"> 4</w:t>
      </w:r>
      <w:r w:rsidR="00014CFA">
        <w:rPr>
          <w:sz w:val="22"/>
          <w:szCs w:val="22"/>
        </w:rPr>
        <w:t>А</w:t>
      </w:r>
      <w:r w:rsidR="008824C1">
        <w:rPr>
          <w:sz w:val="22"/>
          <w:szCs w:val="22"/>
        </w:rPr>
        <w:t xml:space="preserve"> династии </w:t>
      </w:r>
      <w:r>
        <w:rPr>
          <w:sz w:val="22"/>
          <w:szCs w:val="22"/>
        </w:rPr>
        <w:t xml:space="preserve">не держали </w:t>
      </w:r>
      <w:r w:rsidR="002A5DA5">
        <w:rPr>
          <w:sz w:val="22"/>
          <w:szCs w:val="22"/>
        </w:rPr>
        <w:t xml:space="preserve">левую руку на колене. Кроме того, </w:t>
      </w:r>
      <w:r>
        <w:rPr>
          <w:sz w:val="22"/>
          <w:szCs w:val="22"/>
        </w:rPr>
        <w:t xml:space="preserve">в статуях </w:t>
      </w:r>
      <w:r w:rsidR="002A5DA5">
        <w:rPr>
          <w:sz w:val="22"/>
          <w:szCs w:val="22"/>
        </w:rPr>
        <w:t xml:space="preserve">4А династии </w:t>
      </w:r>
      <w:r>
        <w:rPr>
          <w:sz w:val="22"/>
          <w:szCs w:val="22"/>
        </w:rPr>
        <w:t xml:space="preserve">главкома </w:t>
      </w:r>
      <w:r w:rsidR="00D22034">
        <w:rPr>
          <w:sz w:val="22"/>
          <w:szCs w:val="22"/>
        </w:rPr>
        <w:t>не изобра</w:t>
      </w:r>
      <w:r w:rsidR="002A5DA5">
        <w:rPr>
          <w:sz w:val="22"/>
          <w:szCs w:val="22"/>
        </w:rPr>
        <w:t xml:space="preserve">жали </w:t>
      </w:r>
      <w:r w:rsidR="00D22034">
        <w:rPr>
          <w:sz w:val="22"/>
          <w:szCs w:val="22"/>
        </w:rPr>
        <w:t xml:space="preserve">самодержцем, поскольку он </w:t>
      </w:r>
      <w:r w:rsidR="0064507A">
        <w:rPr>
          <w:sz w:val="22"/>
          <w:szCs w:val="22"/>
        </w:rPr>
        <w:t>подчинялся царю-женщине и «Кругу 13-ти» судей</w:t>
      </w:r>
      <w:r w:rsidR="00D22034">
        <w:rPr>
          <w:sz w:val="22"/>
          <w:szCs w:val="22"/>
        </w:rPr>
        <w:t xml:space="preserve">. </w:t>
      </w:r>
      <w:r w:rsidR="002A5DA5">
        <w:rPr>
          <w:sz w:val="22"/>
          <w:szCs w:val="22"/>
        </w:rPr>
        <w:t>Рамака (Менкар)</w:t>
      </w:r>
      <w:r>
        <w:rPr>
          <w:sz w:val="22"/>
          <w:szCs w:val="22"/>
        </w:rPr>
        <w:t xml:space="preserve"> </w:t>
      </w:r>
      <w:r w:rsidR="008824C1">
        <w:rPr>
          <w:sz w:val="22"/>
          <w:szCs w:val="22"/>
        </w:rPr>
        <w:t>изобра</w:t>
      </w:r>
      <w:r w:rsidR="002A5DA5">
        <w:rPr>
          <w:sz w:val="22"/>
          <w:szCs w:val="22"/>
        </w:rPr>
        <w:t>зи</w:t>
      </w:r>
      <w:r w:rsidR="008824C1">
        <w:rPr>
          <w:sz w:val="22"/>
          <w:szCs w:val="22"/>
        </w:rPr>
        <w:t xml:space="preserve">ли вместе с </w:t>
      </w:r>
      <w:r w:rsidR="00285FEB">
        <w:rPr>
          <w:sz w:val="22"/>
          <w:szCs w:val="22"/>
        </w:rPr>
        <w:t>царем-</w:t>
      </w:r>
      <w:r w:rsidR="008824C1">
        <w:rPr>
          <w:sz w:val="22"/>
          <w:szCs w:val="22"/>
        </w:rPr>
        <w:t xml:space="preserve">женщиной </w:t>
      </w:r>
      <w:r w:rsidR="00D22034">
        <w:rPr>
          <w:sz w:val="22"/>
          <w:szCs w:val="22"/>
        </w:rPr>
        <w:t xml:space="preserve">- </w:t>
      </w:r>
      <w:r w:rsidR="008824C1">
        <w:rPr>
          <w:sz w:val="22"/>
          <w:szCs w:val="22"/>
        </w:rPr>
        <w:t>«кровавой богиней Хатор»</w:t>
      </w:r>
      <w:r w:rsidR="002A5DA5">
        <w:rPr>
          <w:sz w:val="22"/>
          <w:szCs w:val="22"/>
        </w:rPr>
        <w:t xml:space="preserve">, у которой рога быка имеют форму месяца рогами </w:t>
      </w:r>
      <w:r w:rsidR="004F4386">
        <w:rPr>
          <w:sz w:val="22"/>
          <w:szCs w:val="22"/>
        </w:rPr>
        <w:t xml:space="preserve">вверх </w:t>
      </w:r>
      <w:r w:rsidR="002A5DA5">
        <w:rPr>
          <w:sz w:val="22"/>
          <w:szCs w:val="22"/>
        </w:rPr>
        <w:t>(Круг 13-ти). Ратуфа (Хефрен) изобразили</w:t>
      </w:r>
      <w:r w:rsidR="008824C1">
        <w:rPr>
          <w:sz w:val="22"/>
          <w:szCs w:val="22"/>
        </w:rPr>
        <w:t xml:space="preserve"> с </w:t>
      </w:r>
      <w:r w:rsidR="00121A3F">
        <w:rPr>
          <w:sz w:val="22"/>
          <w:szCs w:val="22"/>
        </w:rPr>
        <w:t>«Кругом 13-ти» судей</w:t>
      </w:r>
      <w:r>
        <w:rPr>
          <w:sz w:val="22"/>
          <w:szCs w:val="22"/>
        </w:rPr>
        <w:t xml:space="preserve"> </w:t>
      </w:r>
      <w:r w:rsidR="00014CFA">
        <w:rPr>
          <w:sz w:val="22"/>
          <w:szCs w:val="22"/>
        </w:rPr>
        <w:t xml:space="preserve">в виде </w:t>
      </w:r>
      <w:r w:rsidR="008824C1">
        <w:rPr>
          <w:sz w:val="22"/>
          <w:szCs w:val="22"/>
        </w:rPr>
        <w:t>крыль</w:t>
      </w:r>
      <w:r w:rsidR="00014CFA">
        <w:rPr>
          <w:sz w:val="22"/>
          <w:szCs w:val="22"/>
        </w:rPr>
        <w:t>ев</w:t>
      </w:r>
      <w:r w:rsidR="008824C1">
        <w:rPr>
          <w:sz w:val="22"/>
          <w:szCs w:val="22"/>
        </w:rPr>
        <w:t xml:space="preserve"> сокол</w:t>
      </w:r>
      <w:r w:rsidR="00121A3F">
        <w:rPr>
          <w:sz w:val="22"/>
          <w:szCs w:val="22"/>
        </w:rPr>
        <w:t>а</w:t>
      </w:r>
      <w:r>
        <w:rPr>
          <w:sz w:val="22"/>
          <w:szCs w:val="22"/>
        </w:rPr>
        <w:t xml:space="preserve"> (месяц рогами вниз, Тата, число главной богини - 10) </w:t>
      </w:r>
      <w:r w:rsidR="00121A3F">
        <w:rPr>
          <w:sz w:val="22"/>
          <w:szCs w:val="22"/>
        </w:rPr>
        <w:t xml:space="preserve">вокруг </w:t>
      </w:r>
      <w:r w:rsidR="002A5DA5">
        <w:rPr>
          <w:sz w:val="22"/>
          <w:szCs w:val="22"/>
        </w:rPr>
        <w:t xml:space="preserve">его </w:t>
      </w:r>
      <w:r w:rsidR="00121A3F">
        <w:rPr>
          <w:sz w:val="22"/>
          <w:szCs w:val="22"/>
        </w:rPr>
        <w:t>головы</w:t>
      </w:r>
      <w:r w:rsidR="00B84958">
        <w:rPr>
          <w:sz w:val="22"/>
          <w:szCs w:val="22"/>
        </w:rPr>
        <w:t>.</w:t>
      </w:r>
      <w:r>
        <w:rPr>
          <w:sz w:val="22"/>
          <w:szCs w:val="22"/>
        </w:rPr>
        <w:t xml:space="preserve"> </w:t>
      </w:r>
      <w:r w:rsidR="00D22034">
        <w:rPr>
          <w:sz w:val="22"/>
          <w:szCs w:val="22"/>
        </w:rPr>
        <w:t xml:space="preserve">В-пятых, </w:t>
      </w:r>
      <w:r>
        <w:rPr>
          <w:sz w:val="22"/>
          <w:szCs w:val="22"/>
        </w:rPr>
        <w:t xml:space="preserve">у статуэтки «лже-Хеопса» ножки трона ровные, что является признаком моды 3-й династии. Однако </w:t>
      </w:r>
      <w:r w:rsidR="00285FEB">
        <w:rPr>
          <w:sz w:val="22"/>
          <w:szCs w:val="22"/>
        </w:rPr>
        <w:t>на</w:t>
      </w:r>
      <w:r>
        <w:rPr>
          <w:sz w:val="22"/>
          <w:szCs w:val="22"/>
        </w:rPr>
        <w:t xml:space="preserve"> </w:t>
      </w:r>
      <w:r w:rsidR="002A5DA5">
        <w:rPr>
          <w:sz w:val="22"/>
          <w:szCs w:val="22"/>
        </w:rPr>
        <w:t>стату</w:t>
      </w:r>
      <w:r w:rsidR="00285FEB">
        <w:rPr>
          <w:sz w:val="22"/>
          <w:szCs w:val="22"/>
        </w:rPr>
        <w:t>е</w:t>
      </w:r>
      <w:r>
        <w:rPr>
          <w:sz w:val="22"/>
          <w:szCs w:val="22"/>
        </w:rPr>
        <w:t xml:space="preserve"> </w:t>
      </w:r>
      <w:r w:rsidR="00014CFA">
        <w:rPr>
          <w:sz w:val="22"/>
          <w:szCs w:val="22"/>
        </w:rPr>
        <w:t>главком</w:t>
      </w:r>
      <w:r w:rsidR="00285FEB">
        <w:rPr>
          <w:sz w:val="22"/>
          <w:szCs w:val="22"/>
        </w:rPr>
        <w:t>а</w:t>
      </w:r>
      <w:r w:rsidR="00014CFA">
        <w:rPr>
          <w:sz w:val="22"/>
          <w:szCs w:val="22"/>
        </w:rPr>
        <w:t xml:space="preserve"> 4А династии </w:t>
      </w:r>
      <w:r w:rsidR="00285FEB">
        <w:rPr>
          <w:sz w:val="22"/>
          <w:szCs w:val="22"/>
        </w:rPr>
        <w:t xml:space="preserve">Ратуфа (Хефрен) </w:t>
      </w:r>
      <w:r w:rsidR="00D22034">
        <w:rPr>
          <w:sz w:val="22"/>
          <w:szCs w:val="22"/>
        </w:rPr>
        <w:t>ножки трона имеют форм</w:t>
      </w:r>
      <w:r w:rsidR="00B370A4">
        <w:rPr>
          <w:sz w:val="22"/>
          <w:szCs w:val="22"/>
        </w:rPr>
        <w:t>у</w:t>
      </w:r>
      <w:r w:rsidR="00D22034">
        <w:rPr>
          <w:sz w:val="22"/>
          <w:szCs w:val="22"/>
        </w:rPr>
        <w:t xml:space="preserve"> лап льва</w:t>
      </w:r>
      <w:r w:rsidR="00014CFA">
        <w:rPr>
          <w:sz w:val="22"/>
          <w:szCs w:val="22"/>
        </w:rPr>
        <w:t xml:space="preserve">. </w:t>
      </w:r>
      <w:r w:rsidR="00B370A4">
        <w:rPr>
          <w:sz w:val="22"/>
          <w:szCs w:val="22"/>
        </w:rPr>
        <w:t>В-шестых, Ра</w:t>
      </w:r>
      <w:r w:rsidR="005C77F8">
        <w:rPr>
          <w:sz w:val="22"/>
          <w:szCs w:val="22"/>
        </w:rPr>
        <w:t>т</w:t>
      </w:r>
      <w:r w:rsidR="001C4EA8">
        <w:rPr>
          <w:sz w:val="22"/>
          <w:szCs w:val="22"/>
        </w:rPr>
        <w:t>ф</w:t>
      </w:r>
      <w:r w:rsidR="005C77F8">
        <w:rPr>
          <w:sz w:val="22"/>
          <w:szCs w:val="22"/>
        </w:rPr>
        <w:t>ат</w:t>
      </w:r>
      <w:r w:rsidR="00B370A4">
        <w:rPr>
          <w:sz w:val="22"/>
          <w:szCs w:val="22"/>
        </w:rPr>
        <w:t xml:space="preserve"> (Хеопс) имел титул епископа (хеопса) жрецов Юпитера, привилегией которого был прямой </w:t>
      </w:r>
      <w:r w:rsidR="00B370A4">
        <w:rPr>
          <w:sz w:val="22"/>
          <w:szCs w:val="22"/>
        </w:rPr>
        <w:lastRenderedPageBreak/>
        <w:t>скипетр</w:t>
      </w:r>
      <w:r w:rsidR="00B84958">
        <w:rPr>
          <w:sz w:val="22"/>
          <w:szCs w:val="22"/>
        </w:rPr>
        <w:t xml:space="preserve"> и скипетры епископа жрецов еще 9 богов</w:t>
      </w:r>
      <w:r w:rsidR="00B370A4">
        <w:rPr>
          <w:sz w:val="22"/>
          <w:szCs w:val="22"/>
        </w:rPr>
        <w:t>,</w:t>
      </w:r>
      <w:r w:rsidR="005C77F8">
        <w:rPr>
          <w:rStyle w:val="ab"/>
          <w:sz w:val="22"/>
          <w:szCs w:val="22"/>
        </w:rPr>
        <w:footnoteReference w:id="439"/>
      </w:r>
      <w:r>
        <w:rPr>
          <w:sz w:val="22"/>
          <w:szCs w:val="22"/>
        </w:rPr>
        <w:t xml:space="preserve"> </w:t>
      </w:r>
      <w:r w:rsidR="00B84958">
        <w:rPr>
          <w:sz w:val="22"/>
          <w:szCs w:val="22"/>
        </w:rPr>
        <w:t>но</w:t>
      </w:r>
      <w:r w:rsidR="00B370A4">
        <w:rPr>
          <w:sz w:val="22"/>
          <w:szCs w:val="22"/>
        </w:rPr>
        <w:t xml:space="preserve"> не плетка. В-седьмых, Ра</w:t>
      </w:r>
      <w:r w:rsidR="005C77F8">
        <w:rPr>
          <w:sz w:val="22"/>
          <w:szCs w:val="22"/>
        </w:rPr>
        <w:t>т</w:t>
      </w:r>
      <w:r w:rsidR="001C4EA8">
        <w:rPr>
          <w:sz w:val="22"/>
          <w:szCs w:val="22"/>
        </w:rPr>
        <w:t>ф</w:t>
      </w:r>
      <w:r w:rsidR="005C77F8">
        <w:rPr>
          <w:sz w:val="22"/>
          <w:szCs w:val="22"/>
        </w:rPr>
        <w:t>ат</w:t>
      </w:r>
      <w:r w:rsidR="00B370A4">
        <w:rPr>
          <w:sz w:val="22"/>
          <w:szCs w:val="22"/>
        </w:rPr>
        <w:t xml:space="preserve"> (Хеопс) погиб молодым</w:t>
      </w:r>
      <w:r w:rsidR="007F3C6C">
        <w:rPr>
          <w:sz w:val="22"/>
          <w:szCs w:val="22"/>
        </w:rPr>
        <w:t xml:space="preserve"> в 21 год</w:t>
      </w:r>
      <w:r w:rsidR="00B370A4">
        <w:rPr>
          <w:sz w:val="22"/>
          <w:szCs w:val="22"/>
        </w:rPr>
        <w:t xml:space="preserve">, находясь в должности только 23 месяца, а </w:t>
      </w:r>
      <w:r w:rsidR="00014CFA">
        <w:rPr>
          <w:sz w:val="22"/>
          <w:szCs w:val="22"/>
        </w:rPr>
        <w:t xml:space="preserve">«лже-Хеопс» </w:t>
      </w:r>
      <w:r w:rsidR="007F3C6C">
        <w:rPr>
          <w:sz w:val="22"/>
          <w:szCs w:val="22"/>
        </w:rPr>
        <w:t>- это</w:t>
      </w:r>
      <w:r w:rsidR="00B370A4">
        <w:rPr>
          <w:sz w:val="22"/>
          <w:szCs w:val="22"/>
        </w:rPr>
        <w:t xml:space="preserve"> мужчин</w:t>
      </w:r>
      <w:r w:rsidR="007F3C6C">
        <w:rPr>
          <w:sz w:val="22"/>
          <w:szCs w:val="22"/>
        </w:rPr>
        <w:t>а</w:t>
      </w:r>
      <w:r>
        <w:rPr>
          <w:sz w:val="22"/>
          <w:szCs w:val="22"/>
        </w:rPr>
        <w:t xml:space="preserve"> </w:t>
      </w:r>
      <w:r w:rsidR="00320FF4">
        <w:rPr>
          <w:sz w:val="22"/>
          <w:szCs w:val="22"/>
        </w:rPr>
        <w:t>30-35</w:t>
      </w:r>
      <w:r w:rsidR="00B370A4">
        <w:rPr>
          <w:sz w:val="22"/>
          <w:szCs w:val="22"/>
        </w:rPr>
        <w:t xml:space="preserve"> лет. </w:t>
      </w:r>
      <w:r w:rsidR="00F3654A">
        <w:rPr>
          <w:sz w:val="22"/>
          <w:szCs w:val="22"/>
        </w:rPr>
        <w:t xml:space="preserve">У Ратфата (Хеопс) на стеле его храма для души Ка есть бородка, а у лже-Хеопса бородки нет. </w:t>
      </w:r>
    </w:p>
    <w:p w:rsidR="008070BF" w:rsidRDefault="001C2B74" w:rsidP="000C6A8A">
      <w:pPr>
        <w:pStyle w:val="a9"/>
        <w:jc w:val="both"/>
        <w:rPr>
          <w:sz w:val="22"/>
          <w:szCs w:val="22"/>
        </w:rPr>
      </w:pPr>
      <w:r>
        <w:rPr>
          <w:sz w:val="22"/>
          <w:szCs w:val="22"/>
        </w:rPr>
        <w:t xml:space="preserve">         </w:t>
      </w:r>
      <w:r w:rsidR="00655DB6">
        <w:rPr>
          <w:sz w:val="22"/>
          <w:szCs w:val="22"/>
        </w:rPr>
        <w:t xml:space="preserve">В-восьмых, </w:t>
      </w:r>
      <w:r w:rsidR="001B3467">
        <w:rPr>
          <w:sz w:val="22"/>
          <w:szCs w:val="22"/>
        </w:rPr>
        <w:t xml:space="preserve">расшифрованные знаки </w:t>
      </w:r>
      <w:r w:rsidR="00D57B9C">
        <w:rPr>
          <w:sz w:val="22"/>
          <w:szCs w:val="22"/>
        </w:rPr>
        <w:t>титула Ра</w:t>
      </w:r>
      <w:r w:rsidR="00A551AA">
        <w:rPr>
          <w:sz w:val="22"/>
          <w:szCs w:val="22"/>
        </w:rPr>
        <w:t>т</w:t>
      </w:r>
      <w:r w:rsidR="001C4EA8">
        <w:rPr>
          <w:sz w:val="22"/>
          <w:szCs w:val="22"/>
        </w:rPr>
        <w:t>ф</w:t>
      </w:r>
      <w:r w:rsidR="00A551AA">
        <w:rPr>
          <w:sz w:val="22"/>
          <w:szCs w:val="22"/>
        </w:rPr>
        <w:t>ат</w:t>
      </w:r>
      <w:r w:rsidR="00D57B9C">
        <w:rPr>
          <w:sz w:val="22"/>
          <w:szCs w:val="22"/>
        </w:rPr>
        <w:t>а «</w:t>
      </w:r>
      <w:r w:rsidR="008070BF">
        <w:rPr>
          <w:sz w:val="22"/>
          <w:szCs w:val="22"/>
        </w:rPr>
        <w:t>Тит</w:t>
      </w:r>
      <w:r w:rsidR="00D57B9C">
        <w:rPr>
          <w:sz w:val="22"/>
          <w:szCs w:val="22"/>
        </w:rPr>
        <w:t>»</w:t>
      </w:r>
      <w:r w:rsidR="008070BF">
        <w:rPr>
          <w:sz w:val="22"/>
          <w:szCs w:val="22"/>
        </w:rPr>
        <w:t xml:space="preserve"> читаются </w:t>
      </w:r>
      <w:r w:rsidR="001B3467">
        <w:rPr>
          <w:sz w:val="22"/>
          <w:szCs w:val="22"/>
        </w:rPr>
        <w:t>справа налево</w:t>
      </w:r>
      <w:r w:rsidR="00D57B9C">
        <w:rPr>
          <w:sz w:val="22"/>
          <w:szCs w:val="22"/>
        </w:rPr>
        <w:t>:</w:t>
      </w:r>
      <w:r>
        <w:rPr>
          <w:sz w:val="22"/>
          <w:szCs w:val="22"/>
        </w:rPr>
        <w:t xml:space="preserve"> </w:t>
      </w:r>
      <w:r w:rsidR="008070BF">
        <w:rPr>
          <w:sz w:val="22"/>
          <w:szCs w:val="22"/>
        </w:rPr>
        <w:t xml:space="preserve">Т </w:t>
      </w:r>
      <w:r w:rsidR="0028722D">
        <w:rPr>
          <w:sz w:val="22"/>
          <w:szCs w:val="22"/>
        </w:rPr>
        <w:t>(</w:t>
      </w:r>
      <w:r w:rsidR="001B3467">
        <w:rPr>
          <w:sz w:val="22"/>
          <w:szCs w:val="22"/>
        </w:rPr>
        <w:t>Топор</w:t>
      </w:r>
      <w:r w:rsidR="0028722D">
        <w:rPr>
          <w:sz w:val="22"/>
          <w:szCs w:val="22"/>
        </w:rPr>
        <w:t>)</w:t>
      </w:r>
      <w:r w:rsidR="008070BF">
        <w:rPr>
          <w:sz w:val="22"/>
          <w:szCs w:val="22"/>
        </w:rPr>
        <w:t>, И (</w:t>
      </w:r>
      <w:r>
        <w:rPr>
          <w:sz w:val="22"/>
          <w:szCs w:val="22"/>
        </w:rPr>
        <w:t xml:space="preserve">параллельная </w:t>
      </w:r>
      <w:r w:rsidR="008070BF">
        <w:rPr>
          <w:sz w:val="22"/>
          <w:szCs w:val="22"/>
        </w:rPr>
        <w:t>черта</w:t>
      </w:r>
      <w:r w:rsidR="00913EBB">
        <w:rPr>
          <w:sz w:val="22"/>
          <w:szCs w:val="22"/>
        </w:rPr>
        <w:t xml:space="preserve">, </w:t>
      </w:r>
      <w:r w:rsidR="00A551AA">
        <w:rPr>
          <w:sz w:val="22"/>
          <w:szCs w:val="22"/>
        </w:rPr>
        <w:t>единица</w:t>
      </w:r>
      <w:r w:rsidR="008070BF">
        <w:rPr>
          <w:sz w:val="22"/>
          <w:szCs w:val="22"/>
        </w:rPr>
        <w:t>)</w:t>
      </w:r>
      <w:r w:rsidR="00913EBB">
        <w:rPr>
          <w:sz w:val="22"/>
          <w:szCs w:val="22"/>
        </w:rPr>
        <w:t>;</w:t>
      </w:r>
      <w:r w:rsidR="008070BF">
        <w:rPr>
          <w:sz w:val="22"/>
          <w:szCs w:val="22"/>
        </w:rPr>
        <w:t xml:space="preserve"> Т </w:t>
      </w:r>
      <w:r w:rsidR="0028722D">
        <w:rPr>
          <w:sz w:val="22"/>
          <w:szCs w:val="22"/>
        </w:rPr>
        <w:t>(</w:t>
      </w:r>
      <w:r w:rsidR="008070BF">
        <w:rPr>
          <w:sz w:val="22"/>
          <w:szCs w:val="22"/>
        </w:rPr>
        <w:t>Топор</w:t>
      </w:r>
      <w:r w:rsidR="0028722D">
        <w:rPr>
          <w:sz w:val="22"/>
          <w:szCs w:val="22"/>
        </w:rPr>
        <w:t>)</w:t>
      </w:r>
      <w:r w:rsidR="008070BF">
        <w:rPr>
          <w:sz w:val="22"/>
          <w:szCs w:val="22"/>
        </w:rPr>
        <w:t xml:space="preserve">. Титул «Тит» </w:t>
      </w:r>
      <w:r>
        <w:rPr>
          <w:sz w:val="22"/>
          <w:szCs w:val="22"/>
        </w:rPr>
        <w:t xml:space="preserve">(Т чертой налево, И, Т) </w:t>
      </w:r>
      <w:r w:rsidR="00A551AA">
        <w:rPr>
          <w:sz w:val="22"/>
          <w:szCs w:val="22"/>
        </w:rPr>
        <w:t xml:space="preserve">первым </w:t>
      </w:r>
      <w:r w:rsidR="008070BF">
        <w:rPr>
          <w:sz w:val="22"/>
          <w:szCs w:val="22"/>
        </w:rPr>
        <w:t xml:space="preserve">использовал </w:t>
      </w:r>
      <w:r w:rsidR="0028722D">
        <w:rPr>
          <w:sz w:val="22"/>
          <w:szCs w:val="22"/>
        </w:rPr>
        <w:t>главком</w:t>
      </w:r>
      <w:r w:rsidR="001C4EA8">
        <w:rPr>
          <w:sz w:val="22"/>
          <w:szCs w:val="22"/>
        </w:rPr>
        <w:t xml:space="preserve"> </w:t>
      </w:r>
      <w:r>
        <w:rPr>
          <w:sz w:val="22"/>
          <w:szCs w:val="22"/>
        </w:rPr>
        <w:t xml:space="preserve">0-й династии. Другими знаками «Тот-И-Тата» его повторил главком </w:t>
      </w:r>
      <w:r w:rsidR="001C4EA8">
        <w:rPr>
          <w:sz w:val="22"/>
          <w:szCs w:val="22"/>
        </w:rPr>
        <w:t>1</w:t>
      </w:r>
      <w:r w:rsidR="007F3C6C">
        <w:rPr>
          <w:sz w:val="22"/>
          <w:szCs w:val="22"/>
        </w:rPr>
        <w:t>В</w:t>
      </w:r>
      <w:r w:rsidR="001C4EA8">
        <w:rPr>
          <w:sz w:val="22"/>
          <w:szCs w:val="22"/>
        </w:rPr>
        <w:t xml:space="preserve"> династии</w:t>
      </w:r>
      <w:r w:rsidR="00913EBB">
        <w:rPr>
          <w:sz w:val="22"/>
          <w:szCs w:val="22"/>
        </w:rPr>
        <w:t>,</w:t>
      </w:r>
      <w:r w:rsidR="0028722D">
        <w:rPr>
          <w:sz w:val="22"/>
          <w:szCs w:val="22"/>
        </w:rPr>
        <w:t xml:space="preserve"> названный историками ложным именем «</w:t>
      </w:r>
      <w:r w:rsidR="007F3C6C">
        <w:rPr>
          <w:sz w:val="22"/>
          <w:szCs w:val="22"/>
        </w:rPr>
        <w:t>Анеджиб</w:t>
      </w:r>
      <w:r w:rsidR="0028722D">
        <w:rPr>
          <w:sz w:val="22"/>
          <w:szCs w:val="22"/>
        </w:rPr>
        <w:t>».</w:t>
      </w:r>
      <w:r w:rsidR="007F3C6C">
        <w:rPr>
          <w:sz w:val="22"/>
          <w:szCs w:val="22"/>
        </w:rPr>
        <w:t xml:space="preserve"> </w:t>
      </w:r>
      <w:r>
        <w:rPr>
          <w:sz w:val="22"/>
          <w:szCs w:val="22"/>
        </w:rPr>
        <w:t>У</w:t>
      </w:r>
      <w:r w:rsidR="007F3C6C">
        <w:rPr>
          <w:sz w:val="22"/>
          <w:szCs w:val="22"/>
        </w:rPr>
        <w:t xml:space="preserve"> </w:t>
      </w:r>
      <w:r w:rsidR="008070BF">
        <w:rPr>
          <w:sz w:val="22"/>
          <w:szCs w:val="22"/>
        </w:rPr>
        <w:t xml:space="preserve">3-го главкома 2-й династии по имени Тан (Нинетджер) </w:t>
      </w:r>
      <w:r w:rsidR="00D57B9C">
        <w:rPr>
          <w:sz w:val="22"/>
          <w:szCs w:val="22"/>
        </w:rPr>
        <w:t xml:space="preserve">впервые топором </w:t>
      </w:r>
      <w:r w:rsidR="008070BF">
        <w:rPr>
          <w:sz w:val="22"/>
          <w:szCs w:val="22"/>
        </w:rPr>
        <w:t xml:space="preserve">обозначили первую букву его имени Тан. </w:t>
      </w:r>
      <w:r>
        <w:rPr>
          <w:sz w:val="22"/>
          <w:szCs w:val="22"/>
        </w:rPr>
        <w:t>Р</w:t>
      </w:r>
      <w:r w:rsidR="008070BF">
        <w:rPr>
          <w:sz w:val="22"/>
          <w:szCs w:val="22"/>
        </w:rPr>
        <w:t xml:space="preserve">ассмотрение сереха лже-Хеопса позволяет найти </w:t>
      </w:r>
      <w:r w:rsidR="0084738D">
        <w:rPr>
          <w:sz w:val="22"/>
          <w:szCs w:val="22"/>
        </w:rPr>
        <w:t>контуры знаков, отдаленно напоминающих три</w:t>
      </w:r>
      <w:r w:rsidR="008070BF">
        <w:rPr>
          <w:sz w:val="22"/>
          <w:szCs w:val="22"/>
        </w:rPr>
        <w:t xml:space="preserve"> иероглиф</w:t>
      </w:r>
      <w:r w:rsidR="0084738D">
        <w:rPr>
          <w:sz w:val="22"/>
          <w:szCs w:val="22"/>
        </w:rPr>
        <w:t>а</w:t>
      </w:r>
      <w:r w:rsidR="008070BF">
        <w:rPr>
          <w:sz w:val="22"/>
          <w:szCs w:val="22"/>
        </w:rPr>
        <w:t xml:space="preserve">: Топор-И-Топор. </w:t>
      </w:r>
      <w:r w:rsidR="0084738D">
        <w:rPr>
          <w:sz w:val="22"/>
          <w:szCs w:val="22"/>
        </w:rPr>
        <w:t>Т</w:t>
      </w:r>
      <w:r>
        <w:rPr>
          <w:sz w:val="22"/>
          <w:szCs w:val="22"/>
        </w:rPr>
        <w:t>очно так</w:t>
      </w:r>
      <w:r w:rsidR="0084738D">
        <w:rPr>
          <w:sz w:val="22"/>
          <w:szCs w:val="22"/>
        </w:rPr>
        <w:t xml:space="preserve"> фонетически записали имя главкома 1В династии (якобы «Анеджиб»). </w:t>
      </w:r>
      <w:r w:rsidR="003B6AC6">
        <w:rPr>
          <w:sz w:val="22"/>
          <w:szCs w:val="22"/>
        </w:rPr>
        <w:t>Египтологи Запада ложно чита</w:t>
      </w:r>
      <w:r w:rsidR="00A551AA">
        <w:rPr>
          <w:sz w:val="22"/>
          <w:szCs w:val="22"/>
        </w:rPr>
        <w:t>ли</w:t>
      </w:r>
      <w:r w:rsidR="003B6AC6">
        <w:rPr>
          <w:sz w:val="22"/>
          <w:szCs w:val="22"/>
        </w:rPr>
        <w:t>, как «Хуфу», иероглиф «самка ибиса» - тотем богини Таты</w:t>
      </w:r>
      <w:r>
        <w:rPr>
          <w:sz w:val="22"/>
          <w:szCs w:val="22"/>
        </w:rPr>
        <w:t xml:space="preserve"> </w:t>
      </w:r>
      <w:r w:rsidR="003B6AC6">
        <w:rPr>
          <w:sz w:val="22"/>
          <w:szCs w:val="22"/>
        </w:rPr>
        <w:t>на маленькой статуэтке</w:t>
      </w:r>
      <w:r w:rsidR="001C4EA8">
        <w:rPr>
          <w:sz w:val="22"/>
          <w:szCs w:val="22"/>
        </w:rPr>
        <w:t>. Он</w:t>
      </w:r>
      <w:r w:rsidR="003B6AC6">
        <w:rPr>
          <w:sz w:val="22"/>
          <w:szCs w:val="22"/>
        </w:rPr>
        <w:t>и обманыва</w:t>
      </w:r>
      <w:r w:rsidR="00A551AA">
        <w:rPr>
          <w:sz w:val="22"/>
          <w:szCs w:val="22"/>
        </w:rPr>
        <w:t>ли</w:t>
      </w:r>
      <w:r w:rsidR="003B6AC6">
        <w:rPr>
          <w:sz w:val="22"/>
          <w:szCs w:val="22"/>
        </w:rPr>
        <w:t xml:space="preserve">, что </w:t>
      </w:r>
      <w:r w:rsidR="0084738D">
        <w:rPr>
          <w:sz w:val="22"/>
          <w:szCs w:val="22"/>
        </w:rPr>
        <w:t xml:space="preserve">знак Тата - </w:t>
      </w:r>
      <w:r w:rsidR="003B6AC6">
        <w:rPr>
          <w:sz w:val="22"/>
          <w:szCs w:val="22"/>
        </w:rPr>
        <w:t xml:space="preserve">это якобы имя </w:t>
      </w:r>
      <w:r>
        <w:rPr>
          <w:sz w:val="22"/>
          <w:szCs w:val="22"/>
        </w:rPr>
        <w:t>«фараона»</w:t>
      </w:r>
      <w:r w:rsidR="003B6AC6">
        <w:rPr>
          <w:sz w:val="22"/>
          <w:szCs w:val="22"/>
        </w:rPr>
        <w:t xml:space="preserve"> 4</w:t>
      </w:r>
      <w:r>
        <w:rPr>
          <w:sz w:val="22"/>
          <w:szCs w:val="22"/>
        </w:rPr>
        <w:t>-й</w:t>
      </w:r>
      <w:r w:rsidR="003B6AC6">
        <w:rPr>
          <w:sz w:val="22"/>
          <w:szCs w:val="22"/>
        </w:rPr>
        <w:t xml:space="preserve"> династии </w:t>
      </w:r>
      <w:r>
        <w:rPr>
          <w:sz w:val="22"/>
          <w:szCs w:val="22"/>
        </w:rPr>
        <w:t>«</w:t>
      </w:r>
      <w:r w:rsidR="003B6AC6">
        <w:rPr>
          <w:sz w:val="22"/>
          <w:szCs w:val="22"/>
        </w:rPr>
        <w:t>Хеопса.</w:t>
      </w:r>
      <w:r>
        <w:rPr>
          <w:sz w:val="22"/>
          <w:szCs w:val="22"/>
        </w:rPr>
        <w:t xml:space="preserve"> </w:t>
      </w:r>
      <w:r w:rsidR="0084738D">
        <w:rPr>
          <w:sz w:val="22"/>
          <w:szCs w:val="22"/>
        </w:rPr>
        <w:t>Однако самка ибиса есть и в серехе царя-женщины 2А династии «Виты-тети», которую не назвали словом Хеопс.</w:t>
      </w:r>
    </w:p>
    <w:p w:rsidR="00B84958" w:rsidRDefault="005B3C0D" w:rsidP="000C6A8A">
      <w:pPr>
        <w:pStyle w:val="a9"/>
        <w:jc w:val="both"/>
        <w:rPr>
          <w:sz w:val="22"/>
          <w:szCs w:val="22"/>
        </w:rPr>
      </w:pPr>
      <w:r>
        <w:rPr>
          <w:sz w:val="22"/>
          <w:szCs w:val="22"/>
        </w:rPr>
        <w:t xml:space="preserve">        </w:t>
      </w:r>
      <w:r w:rsidR="001B3467">
        <w:rPr>
          <w:sz w:val="22"/>
          <w:szCs w:val="22"/>
        </w:rPr>
        <w:t>В-де</w:t>
      </w:r>
      <w:r w:rsidR="00B84958">
        <w:rPr>
          <w:sz w:val="22"/>
          <w:szCs w:val="22"/>
        </w:rPr>
        <w:t>вятых</w:t>
      </w:r>
      <w:r w:rsidR="001B3467">
        <w:rPr>
          <w:sz w:val="22"/>
          <w:szCs w:val="22"/>
        </w:rPr>
        <w:t xml:space="preserve">, </w:t>
      </w:r>
      <w:r w:rsidR="00D57B9C">
        <w:rPr>
          <w:sz w:val="22"/>
          <w:szCs w:val="22"/>
        </w:rPr>
        <w:t>лицо лже-Хеопса не похоже на лица главкомов</w:t>
      </w:r>
      <w:r w:rsidR="00655DB6">
        <w:rPr>
          <w:sz w:val="22"/>
          <w:szCs w:val="22"/>
        </w:rPr>
        <w:t xml:space="preserve"> 4</w:t>
      </w:r>
      <w:r w:rsidR="00014CFA">
        <w:rPr>
          <w:sz w:val="22"/>
          <w:szCs w:val="22"/>
        </w:rPr>
        <w:t>А</w:t>
      </w:r>
      <w:r w:rsidR="00655DB6">
        <w:rPr>
          <w:sz w:val="22"/>
          <w:szCs w:val="22"/>
        </w:rPr>
        <w:t xml:space="preserve"> династии </w:t>
      </w:r>
      <w:r w:rsidR="003B6AC6">
        <w:rPr>
          <w:sz w:val="22"/>
          <w:szCs w:val="22"/>
        </w:rPr>
        <w:t xml:space="preserve">Рамака (Менкаур), Ратуфа (Хефрен) </w:t>
      </w:r>
      <w:r>
        <w:rPr>
          <w:sz w:val="22"/>
          <w:szCs w:val="22"/>
        </w:rPr>
        <w:t>–</w:t>
      </w:r>
      <w:r w:rsidR="00655DB6">
        <w:rPr>
          <w:sz w:val="22"/>
          <w:szCs w:val="22"/>
        </w:rPr>
        <w:t xml:space="preserve"> русски</w:t>
      </w:r>
      <w:r w:rsidR="00D57B9C">
        <w:rPr>
          <w:sz w:val="22"/>
          <w:szCs w:val="22"/>
        </w:rPr>
        <w:t>х</w:t>
      </w:r>
      <w:r>
        <w:rPr>
          <w:sz w:val="22"/>
          <w:szCs w:val="22"/>
        </w:rPr>
        <w:t xml:space="preserve"> </w:t>
      </w:r>
      <w:r w:rsidR="0028722D">
        <w:rPr>
          <w:sz w:val="22"/>
          <w:szCs w:val="22"/>
        </w:rPr>
        <w:t xml:space="preserve">людей </w:t>
      </w:r>
      <w:r w:rsidR="00655DB6">
        <w:rPr>
          <w:sz w:val="22"/>
          <w:szCs w:val="22"/>
        </w:rPr>
        <w:t xml:space="preserve">гаплоидной группы </w:t>
      </w:r>
      <w:r w:rsidR="00655DB6">
        <w:rPr>
          <w:sz w:val="22"/>
          <w:szCs w:val="22"/>
          <w:lang w:val="en-US"/>
        </w:rPr>
        <w:t>R</w:t>
      </w:r>
      <w:r w:rsidR="00655DB6" w:rsidRPr="00655DB6">
        <w:rPr>
          <w:sz w:val="22"/>
          <w:szCs w:val="22"/>
        </w:rPr>
        <w:t>1</w:t>
      </w:r>
      <w:r w:rsidR="00F3654A">
        <w:rPr>
          <w:sz w:val="22"/>
          <w:szCs w:val="22"/>
        </w:rPr>
        <w:t>а</w:t>
      </w:r>
      <w:r w:rsidR="00014CFA">
        <w:rPr>
          <w:sz w:val="22"/>
          <w:szCs w:val="22"/>
        </w:rPr>
        <w:t>. Пример</w:t>
      </w:r>
      <w:r w:rsidR="008C3556">
        <w:rPr>
          <w:sz w:val="22"/>
          <w:szCs w:val="22"/>
        </w:rPr>
        <w:t xml:space="preserve"> русских</w:t>
      </w:r>
      <w:r w:rsidR="00655DB6">
        <w:rPr>
          <w:sz w:val="22"/>
          <w:szCs w:val="22"/>
        </w:rPr>
        <w:t xml:space="preserve"> черт лица </w:t>
      </w:r>
      <w:r w:rsidR="008C3556">
        <w:rPr>
          <w:sz w:val="22"/>
          <w:szCs w:val="22"/>
        </w:rPr>
        <w:t xml:space="preserve">– это </w:t>
      </w:r>
      <w:r>
        <w:rPr>
          <w:sz w:val="22"/>
          <w:szCs w:val="22"/>
        </w:rPr>
        <w:t xml:space="preserve">главком </w:t>
      </w:r>
      <w:r w:rsidR="00655DB6">
        <w:rPr>
          <w:sz w:val="22"/>
          <w:szCs w:val="22"/>
        </w:rPr>
        <w:t xml:space="preserve">Рамак (Менкаур), </w:t>
      </w:r>
      <w:r w:rsidR="008C3556">
        <w:rPr>
          <w:sz w:val="22"/>
          <w:szCs w:val="22"/>
        </w:rPr>
        <w:t>при котором Ра</w:t>
      </w:r>
      <w:r w:rsidR="00A551AA">
        <w:rPr>
          <w:sz w:val="22"/>
          <w:szCs w:val="22"/>
        </w:rPr>
        <w:t>т</w:t>
      </w:r>
      <w:r w:rsidR="001C4EA8">
        <w:rPr>
          <w:sz w:val="22"/>
          <w:szCs w:val="22"/>
        </w:rPr>
        <w:t>ф</w:t>
      </w:r>
      <w:r w:rsidR="00A551AA">
        <w:rPr>
          <w:sz w:val="22"/>
          <w:szCs w:val="22"/>
        </w:rPr>
        <w:t>ат</w:t>
      </w:r>
      <w:r w:rsidR="008C3556">
        <w:rPr>
          <w:sz w:val="22"/>
          <w:szCs w:val="22"/>
        </w:rPr>
        <w:t xml:space="preserve"> (Хеопс) был заместителем («сыном»). Такие же русские лица имеют </w:t>
      </w:r>
      <w:r w:rsidR="00655DB6">
        <w:rPr>
          <w:sz w:val="22"/>
          <w:szCs w:val="22"/>
        </w:rPr>
        <w:t>Ратуф</w:t>
      </w:r>
      <w:r w:rsidR="0028722D">
        <w:rPr>
          <w:sz w:val="22"/>
          <w:szCs w:val="22"/>
        </w:rPr>
        <w:t>,</w:t>
      </w:r>
      <w:r>
        <w:rPr>
          <w:sz w:val="22"/>
          <w:szCs w:val="22"/>
        </w:rPr>
        <w:t xml:space="preserve"> </w:t>
      </w:r>
      <w:r w:rsidR="008C3556">
        <w:rPr>
          <w:sz w:val="22"/>
          <w:szCs w:val="22"/>
        </w:rPr>
        <w:t xml:space="preserve">епископесса-жена </w:t>
      </w:r>
      <w:r w:rsidR="007000B0">
        <w:rPr>
          <w:sz w:val="22"/>
          <w:szCs w:val="22"/>
        </w:rPr>
        <w:t>карлик</w:t>
      </w:r>
      <w:r w:rsidR="008C3556">
        <w:rPr>
          <w:sz w:val="22"/>
          <w:szCs w:val="22"/>
        </w:rPr>
        <w:t>а и ее муж</w:t>
      </w:r>
      <w:r w:rsidR="007000B0">
        <w:rPr>
          <w:sz w:val="22"/>
          <w:szCs w:val="22"/>
        </w:rPr>
        <w:t xml:space="preserve"> «Сенеб»</w:t>
      </w:r>
      <w:r w:rsidR="008C3556">
        <w:rPr>
          <w:rStyle w:val="ab"/>
          <w:sz w:val="22"/>
          <w:szCs w:val="22"/>
        </w:rPr>
        <w:footnoteReference w:id="440"/>
      </w:r>
      <w:r w:rsidR="007000B0">
        <w:rPr>
          <w:sz w:val="22"/>
          <w:szCs w:val="22"/>
        </w:rPr>
        <w:t>- глав</w:t>
      </w:r>
      <w:r w:rsidR="002028F4">
        <w:rPr>
          <w:sz w:val="22"/>
          <w:szCs w:val="22"/>
        </w:rPr>
        <w:t>а</w:t>
      </w:r>
      <w:r w:rsidR="007000B0">
        <w:rPr>
          <w:sz w:val="22"/>
          <w:szCs w:val="22"/>
        </w:rPr>
        <w:t xml:space="preserve"> жрецов </w:t>
      </w:r>
      <w:r w:rsidR="008C3556">
        <w:rPr>
          <w:sz w:val="22"/>
          <w:szCs w:val="22"/>
        </w:rPr>
        <w:t>поминал</w:t>
      </w:r>
      <w:r w:rsidR="002028F4">
        <w:rPr>
          <w:sz w:val="22"/>
          <w:szCs w:val="22"/>
        </w:rPr>
        <w:t>ьн</w:t>
      </w:r>
      <w:r w:rsidR="008C3556">
        <w:rPr>
          <w:sz w:val="22"/>
          <w:szCs w:val="22"/>
        </w:rPr>
        <w:t xml:space="preserve">ых культов </w:t>
      </w:r>
      <w:r w:rsidR="00A551AA">
        <w:rPr>
          <w:sz w:val="22"/>
          <w:szCs w:val="22"/>
        </w:rPr>
        <w:t>Рат</w:t>
      </w:r>
      <w:r w:rsidR="001C4EA8">
        <w:rPr>
          <w:sz w:val="22"/>
          <w:szCs w:val="22"/>
        </w:rPr>
        <w:t>ф</w:t>
      </w:r>
      <w:r w:rsidR="00A551AA">
        <w:rPr>
          <w:sz w:val="22"/>
          <w:szCs w:val="22"/>
        </w:rPr>
        <w:t>ата</w:t>
      </w:r>
      <w:r w:rsidR="008C3556">
        <w:rPr>
          <w:sz w:val="22"/>
          <w:szCs w:val="22"/>
        </w:rPr>
        <w:t xml:space="preserve"> (Хеопса) и Раджафа (Джедефра)</w:t>
      </w:r>
      <w:r w:rsidR="001D4FA2">
        <w:rPr>
          <w:sz w:val="22"/>
          <w:szCs w:val="22"/>
        </w:rPr>
        <w:t xml:space="preserve">. </w:t>
      </w:r>
      <w:r w:rsidR="0028722D">
        <w:rPr>
          <w:sz w:val="22"/>
          <w:szCs w:val="22"/>
        </w:rPr>
        <w:t>Л</w:t>
      </w:r>
      <w:r w:rsidR="00B84958">
        <w:rPr>
          <w:sz w:val="22"/>
          <w:szCs w:val="22"/>
        </w:rPr>
        <w:t xml:space="preserve">ицо с азиатскими чертами </w:t>
      </w:r>
      <w:r w:rsidR="0028722D">
        <w:rPr>
          <w:sz w:val="22"/>
          <w:szCs w:val="22"/>
        </w:rPr>
        <w:t xml:space="preserve">имел Раджаф (Джедефра). </w:t>
      </w:r>
      <w:r w:rsidR="003B6AC6">
        <w:rPr>
          <w:sz w:val="22"/>
          <w:szCs w:val="22"/>
        </w:rPr>
        <w:t>Однако л</w:t>
      </w:r>
      <w:r w:rsidR="00655DB6">
        <w:rPr>
          <w:sz w:val="22"/>
          <w:szCs w:val="22"/>
        </w:rPr>
        <w:t>ицо статуэтки «</w:t>
      </w:r>
      <w:r w:rsidR="001D4FA2">
        <w:rPr>
          <w:sz w:val="22"/>
          <w:szCs w:val="22"/>
        </w:rPr>
        <w:t>лже-</w:t>
      </w:r>
      <w:r w:rsidR="00655DB6">
        <w:rPr>
          <w:sz w:val="22"/>
          <w:szCs w:val="22"/>
        </w:rPr>
        <w:t xml:space="preserve">Хеопса» имеет </w:t>
      </w:r>
      <w:r w:rsidR="00F3654A">
        <w:rPr>
          <w:sz w:val="22"/>
          <w:szCs w:val="22"/>
        </w:rPr>
        <w:t>характерные</w:t>
      </w:r>
      <w:r>
        <w:rPr>
          <w:sz w:val="22"/>
          <w:szCs w:val="22"/>
        </w:rPr>
        <w:t xml:space="preserve"> </w:t>
      </w:r>
      <w:r w:rsidR="00B84958">
        <w:rPr>
          <w:sz w:val="22"/>
          <w:szCs w:val="22"/>
        </w:rPr>
        <w:t>ближне</w:t>
      </w:r>
      <w:r w:rsidR="00655DB6">
        <w:rPr>
          <w:sz w:val="22"/>
          <w:szCs w:val="22"/>
        </w:rPr>
        <w:t>восточные черты</w:t>
      </w:r>
      <w:r>
        <w:rPr>
          <w:sz w:val="22"/>
          <w:szCs w:val="22"/>
        </w:rPr>
        <w:t>. Он похож на</w:t>
      </w:r>
      <w:r w:rsidR="004F4386">
        <w:rPr>
          <w:sz w:val="22"/>
          <w:szCs w:val="22"/>
        </w:rPr>
        <w:t xml:space="preserve"> </w:t>
      </w:r>
      <w:r w:rsidR="006063F7">
        <w:rPr>
          <w:sz w:val="22"/>
          <w:szCs w:val="22"/>
        </w:rPr>
        <w:t>последн</w:t>
      </w:r>
      <w:r w:rsidR="0097227F">
        <w:rPr>
          <w:sz w:val="22"/>
          <w:szCs w:val="22"/>
        </w:rPr>
        <w:t>его</w:t>
      </w:r>
      <w:r>
        <w:rPr>
          <w:sz w:val="22"/>
          <w:szCs w:val="22"/>
        </w:rPr>
        <w:t xml:space="preserve"> </w:t>
      </w:r>
      <w:r w:rsidR="002028F4">
        <w:rPr>
          <w:sz w:val="22"/>
          <w:szCs w:val="22"/>
        </w:rPr>
        <w:t>хан</w:t>
      </w:r>
      <w:r w:rsidR="0097227F">
        <w:rPr>
          <w:sz w:val="22"/>
          <w:szCs w:val="22"/>
        </w:rPr>
        <w:t>а</w:t>
      </w:r>
      <w:r w:rsidR="00D22034">
        <w:rPr>
          <w:sz w:val="22"/>
          <w:szCs w:val="22"/>
        </w:rPr>
        <w:t xml:space="preserve"> 3-й династии</w:t>
      </w:r>
      <w:r w:rsidR="007000B0">
        <w:rPr>
          <w:sz w:val="22"/>
          <w:szCs w:val="22"/>
        </w:rPr>
        <w:t xml:space="preserve">, </w:t>
      </w:r>
      <w:r w:rsidR="0097227F">
        <w:rPr>
          <w:sz w:val="22"/>
          <w:szCs w:val="22"/>
        </w:rPr>
        <w:t xml:space="preserve">имя которого </w:t>
      </w:r>
      <w:r w:rsidR="001C4EA8">
        <w:rPr>
          <w:sz w:val="22"/>
          <w:szCs w:val="22"/>
        </w:rPr>
        <w:t xml:space="preserve">«Хан» </w:t>
      </w:r>
      <w:r w:rsidR="0097227F">
        <w:rPr>
          <w:sz w:val="22"/>
          <w:szCs w:val="22"/>
        </w:rPr>
        <w:t xml:space="preserve">записано знаками Х </w:t>
      </w:r>
      <w:r w:rsidR="0028722D">
        <w:rPr>
          <w:sz w:val="22"/>
          <w:szCs w:val="22"/>
        </w:rPr>
        <w:t>(</w:t>
      </w:r>
      <w:r w:rsidR="0097227F">
        <w:rPr>
          <w:sz w:val="22"/>
          <w:szCs w:val="22"/>
        </w:rPr>
        <w:t>Хех</w:t>
      </w:r>
      <w:r w:rsidR="0028722D">
        <w:rPr>
          <w:sz w:val="22"/>
          <w:szCs w:val="22"/>
        </w:rPr>
        <w:t>)</w:t>
      </w:r>
      <w:r w:rsidR="0097227F">
        <w:rPr>
          <w:sz w:val="22"/>
          <w:szCs w:val="22"/>
        </w:rPr>
        <w:t xml:space="preserve"> и Н </w:t>
      </w:r>
      <w:r w:rsidR="0028722D">
        <w:rPr>
          <w:sz w:val="22"/>
          <w:szCs w:val="22"/>
        </w:rPr>
        <w:t xml:space="preserve">(Ночь, </w:t>
      </w:r>
      <w:r w:rsidR="0097227F">
        <w:rPr>
          <w:sz w:val="22"/>
          <w:szCs w:val="22"/>
        </w:rPr>
        <w:t>волнистая линия</w:t>
      </w:r>
      <w:r w:rsidR="0028722D">
        <w:rPr>
          <w:sz w:val="22"/>
          <w:szCs w:val="22"/>
        </w:rPr>
        <w:t>)</w:t>
      </w:r>
      <w:r w:rsidR="0097227F">
        <w:rPr>
          <w:sz w:val="22"/>
          <w:szCs w:val="22"/>
        </w:rPr>
        <w:t xml:space="preserve">. Ханов 3-й </w:t>
      </w:r>
      <w:r w:rsidR="00F3654A">
        <w:rPr>
          <w:sz w:val="22"/>
          <w:szCs w:val="22"/>
        </w:rPr>
        <w:t xml:space="preserve">российской </w:t>
      </w:r>
      <w:r w:rsidR="0097227F">
        <w:rPr>
          <w:sz w:val="22"/>
          <w:szCs w:val="22"/>
        </w:rPr>
        <w:t xml:space="preserve">династии </w:t>
      </w:r>
      <w:r w:rsidR="00D57B9C">
        <w:rPr>
          <w:sz w:val="22"/>
          <w:szCs w:val="22"/>
        </w:rPr>
        <w:t>заменила</w:t>
      </w:r>
      <w:r w:rsidR="0097227F">
        <w:rPr>
          <w:sz w:val="22"/>
          <w:szCs w:val="22"/>
        </w:rPr>
        <w:t xml:space="preserve"> русская элита 4А династии</w:t>
      </w:r>
      <w:r w:rsidR="00D22034">
        <w:rPr>
          <w:sz w:val="22"/>
          <w:szCs w:val="22"/>
        </w:rPr>
        <w:t xml:space="preserve">. </w:t>
      </w:r>
    </w:p>
    <w:p w:rsidR="00655DB6" w:rsidRDefault="005B3C0D" w:rsidP="000C6A8A">
      <w:pPr>
        <w:pStyle w:val="a9"/>
        <w:jc w:val="both"/>
        <w:rPr>
          <w:sz w:val="22"/>
          <w:szCs w:val="22"/>
        </w:rPr>
      </w:pPr>
      <w:r>
        <w:rPr>
          <w:sz w:val="22"/>
          <w:szCs w:val="22"/>
        </w:rPr>
        <w:lastRenderedPageBreak/>
        <w:t xml:space="preserve">       </w:t>
      </w:r>
      <w:r w:rsidR="00B84958">
        <w:rPr>
          <w:sz w:val="22"/>
          <w:szCs w:val="22"/>
        </w:rPr>
        <w:t xml:space="preserve">В-десятых, лицо </w:t>
      </w:r>
      <w:r>
        <w:rPr>
          <w:sz w:val="22"/>
          <w:szCs w:val="22"/>
        </w:rPr>
        <w:t xml:space="preserve">статуэтки </w:t>
      </w:r>
      <w:r w:rsidR="00B84958">
        <w:rPr>
          <w:sz w:val="22"/>
          <w:szCs w:val="22"/>
        </w:rPr>
        <w:t xml:space="preserve">лже-Хеопса не </w:t>
      </w:r>
      <w:r w:rsidR="0028722D">
        <w:rPr>
          <w:sz w:val="22"/>
          <w:szCs w:val="22"/>
        </w:rPr>
        <w:t>соответствует</w:t>
      </w:r>
      <w:r>
        <w:rPr>
          <w:sz w:val="22"/>
          <w:szCs w:val="22"/>
        </w:rPr>
        <w:t xml:space="preserve"> </w:t>
      </w:r>
      <w:r w:rsidR="00913EBB">
        <w:rPr>
          <w:sz w:val="22"/>
          <w:szCs w:val="22"/>
        </w:rPr>
        <w:t xml:space="preserve">чертам </w:t>
      </w:r>
      <w:r w:rsidR="00B84958">
        <w:rPr>
          <w:sz w:val="22"/>
          <w:szCs w:val="22"/>
        </w:rPr>
        <w:t>лиц</w:t>
      </w:r>
      <w:r w:rsidR="00913EBB">
        <w:rPr>
          <w:sz w:val="22"/>
          <w:szCs w:val="22"/>
        </w:rPr>
        <w:t>а</w:t>
      </w:r>
      <w:r w:rsidR="00B84958">
        <w:rPr>
          <w:sz w:val="22"/>
          <w:szCs w:val="22"/>
        </w:rPr>
        <w:t xml:space="preserve"> главкома Ра</w:t>
      </w:r>
      <w:r w:rsidR="00A551AA">
        <w:rPr>
          <w:sz w:val="22"/>
          <w:szCs w:val="22"/>
        </w:rPr>
        <w:t>т</w:t>
      </w:r>
      <w:r w:rsidR="001C4EA8">
        <w:rPr>
          <w:sz w:val="22"/>
          <w:szCs w:val="22"/>
        </w:rPr>
        <w:t>ф</w:t>
      </w:r>
      <w:r w:rsidR="00B84958">
        <w:rPr>
          <w:sz w:val="22"/>
          <w:szCs w:val="22"/>
        </w:rPr>
        <w:t>а</w:t>
      </w:r>
      <w:r w:rsidR="001C4EA8">
        <w:rPr>
          <w:sz w:val="22"/>
          <w:szCs w:val="22"/>
        </w:rPr>
        <w:t>та</w:t>
      </w:r>
      <w:r w:rsidR="00B84958">
        <w:rPr>
          <w:sz w:val="22"/>
          <w:szCs w:val="22"/>
        </w:rPr>
        <w:t xml:space="preserve"> на нескольких рельефах поминального храма для его души Ка (</w:t>
      </w:r>
      <w:r w:rsidR="00B84958">
        <w:rPr>
          <w:sz w:val="22"/>
          <w:szCs w:val="22"/>
          <w:lang w:val="en-US"/>
        </w:rPr>
        <w:t>G</w:t>
      </w:r>
      <w:r w:rsidR="00B84958" w:rsidRPr="00B84958">
        <w:rPr>
          <w:sz w:val="22"/>
          <w:szCs w:val="22"/>
        </w:rPr>
        <w:t>7130-7140)</w:t>
      </w:r>
      <w:r w:rsidR="00B84958">
        <w:rPr>
          <w:sz w:val="22"/>
          <w:szCs w:val="22"/>
        </w:rPr>
        <w:t xml:space="preserve">. </w:t>
      </w:r>
      <w:r w:rsidR="004F4386">
        <w:rPr>
          <w:sz w:val="22"/>
          <w:szCs w:val="22"/>
        </w:rPr>
        <w:t>Таким образом, перечис</w:t>
      </w:r>
      <w:r w:rsidR="003B6AC6">
        <w:rPr>
          <w:sz w:val="22"/>
          <w:szCs w:val="22"/>
        </w:rPr>
        <w:t xml:space="preserve">ленные </w:t>
      </w:r>
      <w:r w:rsidR="001C4EA8">
        <w:rPr>
          <w:sz w:val="22"/>
          <w:szCs w:val="22"/>
        </w:rPr>
        <w:t>факты</w:t>
      </w:r>
      <w:r w:rsidR="003B6AC6">
        <w:rPr>
          <w:sz w:val="22"/>
          <w:szCs w:val="22"/>
        </w:rPr>
        <w:t xml:space="preserve"> доказали, что </w:t>
      </w:r>
      <w:r>
        <w:rPr>
          <w:sz w:val="22"/>
          <w:szCs w:val="22"/>
        </w:rPr>
        <w:t xml:space="preserve">статуэтка </w:t>
      </w:r>
      <w:r w:rsidR="003B6AC6">
        <w:rPr>
          <w:sz w:val="22"/>
          <w:szCs w:val="22"/>
        </w:rPr>
        <w:t>лже-Хеопс</w:t>
      </w:r>
      <w:r>
        <w:rPr>
          <w:sz w:val="22"/>
          <w:szCs w:val="22"/>
        </w:rPr>
        <w:t>а изображает</w:t>
      </w:r>
      <w:r w:rsidR="003B6AC6">
        <w:rPr>
          <w:sz w:val="22"/>
          <w:szCs w:val="22"/>
        </w:rPr>
        <w:t xml:space="preserve"> главком</w:t>
      </w:r>
      <w:r>
        <w:rPr>
          <w:sz w:val="22"/>
          <w:szCs w:val="22"/>
        </w:rPr>
        <w:t>а</w:t>
      </w:r>
      <w:r w:rsidR="003B6AC6">
        <w:rPr>
          <w:sz w:val="22"/>
          <w:szCs w:val="22"/>
        </w:rPr>
        <w:t>-хан</w:t>
      </w:r>
      <w:r>
        <w:rPr>
          <w:sz w:val="22"/>
          <w:szCs w:val="22"/>
        </w:rPr>
        <w:t>а</w:t>
      </w:r>
      <w:r w:rsidR="0084738D">
        <w:rPr>
          <w:sz w:val="22"/>
          <w:szCs w:val="22"/>
        </w:rPr>
        <w:t xml:space="preserve"> с титулом Тит (главком)</w:t>
      </w:r>
      <w:r w:rsidR="003B6AC6">
        <w:rPr>
          <w:sz w:val="22"/>
          <w:szCs w:val="22"/>
        </w:rPr>
        <w:t>, правивш</w:t>
      </w:r>
      <w:r>
        <w:rPr>
          <w:sz w:val="22"/>
          <w:szCs w:val="22"/>
        </w:rPr>
        <w:t>его</w:t>
      </w:r>
      <w:r w:rsidR="003B6AC6">
        <w:rPr>
          <w:sz w:val="22"/>
          <w:szCs w:val="22"/>
        </w:rPr>
        <w:t xml:space="preserve"> в конце 3-й </w:t>
      </w:r>
      <w:r w:rsidR="00F3654A">
        <w:rPr>
          <w:sz w:val="22"/>
          <w:szCs w:val="22"/>
        </w:rPr>
        <w:t xml:space="preserve">российской </w:t>
      </w:r>
      <w:r w:rsidR="003B6AC6">
        <w:rPr>
          <w:sz w:val="22"/>
          <w:szCs w:val="22"/>
        </w:rPr>
        <w:t xml:space="preserve">династии.   </w:t>
      </w:r>
    </w:p>
    <w:p w:rsidR="00682367" w:rsidRDefault="005B3C0D" w:rsidP="000C6A8A">
      <w:pPr>
        <w:pStyle w:val="a9"/>
        <w:jc w:val="both"/>
        <w:rPr>
          <w:sz w:val="22"/>
          <w:szCs w:val="22"/>
        </w:rPr>
      </w:pPr>
      <w:r>
        <w:rPr>
          <w:sz w:val="22"/>
          <w:szCs w:val="22"/>
        </w:rPr>
        <w:t xml:space="preserve">        </w:t>
      </w:r>
      <w:r w:rsidR="003D5934">
        <w:rPr>
          <w:sz w:val="22"/>
          <w:szCs w:val="22"/>
        </w:rPr>
        <w:t>На Западе лг</w:t>
      </w:r>
      <w:r w:rsidR="001C4EA8">
        <w:rPr>
          <w:sz w:val="22"/>
          <w:szCs w:val="22"/>
        </w:rPr>
        <w:t>али</w:t>
      </w:r>
      <w:r w:rsidR="003D5934">
        <w:rPr>
          <w:sz w:val="22"/>
          <w:szCs w:val="22"/>
        </w:rPr>
        <w:t xml:space="preserve"> о мифическо</w:t>
      </w:r>
      <w:r w:rsidR="003438B3">
        <w:rPr>
          <w:sz w:val="22"/>
          <w:szCs w:val="22"/>
        </w:rPr>
        <w:t>м</w:t>
      </w:r>
      <w:r w:rsidR="003D5934">
        <w:rPr>
          <w:sz w:val="22"/>
          <w:szCs w:val="22"/>
        </w:rPr>
        <w:t xml:space="preserve"> «индоевропейском языке», который якобы древние выходцы из Индии</w:t>
      </w:r>
      <w:r>
        <w:rPr>
          <w:sz w:val="22"/>
          <w:szCs w:val="22"/>
        </w:rPr>
        <w:t xml:space="preserve"> </w:t>
      </w:r>
      <w:r w:rsidR="003D5934">
        <w:rPr>
          <w:sz w:val="22"/>
          <w:szCs w:val="22"/>
        </w:rPr>
        <w:t>принесли народам</w:t>
      </w:r>
      <w:r>
        <w:rPr>
          <w:sz w:val="22"/>
          <w:szCs w:val="22"/>
        </w:rPr>
        <w:t xml:space="preserve"> </w:t>
      </w:r>
      <w:r w:rsidR="003D5934">
        <w:rPr>
          <w:sz w:val="22"/>
          <w:szCs w:val="22"/>
        </w:rPr>
        <w:t xml:space="preserve">Европы. На самом деле, </w:t>
      </w:r>
      <w:r w:rsidR="001B7662" w:rsidRPr="001B7662">
        <w:rPr>
          <w:sz w:val="22"/>
          <w:szCs w:val="22"/>
        </w:rPr>
        <w:t xml:space="preserve">Аугсбургская карта </w:t>
      </w:r>
      <w:r>
        <w:rPr>
          <w:sz w:val="22"/>
          <w:szCs w:val="22"/>
        </w:rPr>
        <w:t>21.6.1371 («</w:t>
      </w:r>
      <w:r w:rsidR="001B7662" w:rsidRPr="001B7662">
        <w:rPr>
          <w:sz w:val="22"/>
          <w:szCs w:val="22"/>
        </w:rPr>
        <w:t>1480</w:t>
      </w:r>
      <w:r>
        <w:rPr>
          <w:sz w:val="22"/>
          <w:szCs w:val="22"/>
        </w:rPr>
        <w:t>»)</w:t>
      </w:r>
      <w:r w:rsidR="001B7662" w:rsidRPr="001B7662">
        <w:rPr>
          <w:sz w:val="22"/>
          <w:szCs w:val="22"/>
        </w:rPr>
        <w:t xml:space="preserve"> назвала левый берег Волги </w:t>
      </w:r>
      <w:r w:rsidR="00B54EB6">
        <w:rPr>
          <w:sz w:val="22"/>
          <w:szCs w:val="22"/>
        </w:rPr>
        <w:t>словом</w:t>
      </w:r>
      <w:r w:rsidR="001B7662" w:rsidRPr="001B7662">
        <w:rPr>
          <w:sz w:val="22"/>
          <w:szCs w:val="22"/>
        </w:rPr>
        <w:t xml:space="preserve"> «Индия».</w:t>
      </w:r>
      <w:r w:rsidR="001B7662">
        <w:rPr>
          <w:rStyle w:val="ab"/>
          <w:sz w:val="22"/>
          <w:szCs w:val="22"/>
        </w:rPr>
        <w:footnoteReference w:id="441"/>
      </w:r>
      <w:r>
        <w:rPr>
          <w:sz w:val="22"/>
          <w:szCs w:val="22"/>
        </w:rPr>
        <w:t xml:space="preserve"> На самом деле, р</w:t>
      </w:r>
      <w:r w:rsidR="003D5934" w:rsidRPr="001B7662">
        <w:rPr>
          <w:sz w:val="22"/>
          <w:szCs w:val="22"/>
        </w:rPr>
        <w:t xml:space="preserve">усский </w:t>
      </w:r>
      <w:r w:rsidR="0009713B">
        <w:rPr>
          <w:sz w:val="22"/>
          <w:szCs w:val="22"/>
        </w:rPr>
        <w:t>язык в</w:t>
      </w:r>
      <w:r w:rsidR="00320FF4">
        <w:rPr>
          <w:sz w:val="22"/>
          <w:szCs w:val="22"/>
        </w:rPr>
        <w:t xml:space="preserve"> 8</w:t>
      </w:r>
      <w:r>
        <w:rPr>
          <w:sz w:val="22"/>
          <w:szCs w:val="22"/>
        </w:rPr>
        <w:t>84</w:t>
      </w:r>
      <w:r w:rsidR="0084738D">
        <w:rPr>
          <w:sz w:val="22"/>
          <w:szCs w:val="22"/>
        </w:rPr>
        <w:t>-</w:t>
      </w:r>
      <w:r w:rsidR="0028722D">
        <w:rPr>
          <w:sz w:val="22"/>
          <w:szCs w:val="22"/>
        </w:rPr>
        <w:t>9</w:t>
      </w:r>
      <w:r w:rsidR="00320FF4">
        <w:rPr>
          <w:sz w:val="22"/>
          <w:szCs w:val="22"/>
        </w:rPr>
        <w:t>4</w:t>
      </w:r>
      <w:r w:rsidR="0084738D">
        <w:rPr>
          <w:sz w:val="22"/>
          <w:szCs w:val="22"/>
        </w:rPr>
        <w:t>3, 9</w:t>
      </w:r>
      <w:r w:rsidR="00320FF4">
        <w:rPr>
          <w:sz w:val="22"/>
          <w:szCs w:val="22"/>
        </w:rPr>
        <w:t>43</w:t>
      </w:r>
      <w:r w:rsidR="002028F4">
        <w:rPr>
          <w:sz w:val="22"/>
          <w:szCs w:val="22"/>
        </w:rPr>
        <w:t>-10</w:t>
      </w:r>
      <w:r w:rsidR="00320FF4">
        <w:rPr>
          <w:sz w:val="22"/>
          <w:szCs w:val="22"/>
        </w:rPr>
        <w:t>52</w:t>
      </w:r>
      <w:r w:rsidR="002028F4">
        <w:rPr>
          <w:sz w:val="22"/>
          <w:szCs w:val="22"/>
        </w:rPr>
        <w:t>, 1099-113</w:t>
      </w:r>
      <w:r w:rsidR="008A0719">
        <w:rPr>
          <w:sz w:val="22"/>
          <w:szCs w:val="22"/>
        </w:rPr>
        <w:t>6</w:t>
      </w:r>
      <w:r w:rsidR="0009713B">
        <w:rPr>
          <w:sz w:val="22"/>
          <w:szCs w:val="22"/>
        </w:rPr>
        <w:t xml:space="preserve"> годах </w:t>
      </w:r>
      <w:r w:rsidR="003D5934">
        <w:rPr>
          <w:sz w:val="22"/>
          <w:szCs w:val="22"/>
        </w:rPr>
        <w:t xml:space="preserve">при </w:t>
      </w:r>
      <w:r w:rsidR="0028722D">
        <w:rPr>
          <w:sz w:val="22"/>
          <w:szCs w:val="22"/>
        </w:rPr>
        <w:t xml:space="preserve">0-й, 1А, 1Б, 1В, </w:t>
      </w:r>
      <w:r w:rsidR="00320FF4">
        <w:rPr>
          <w:sz w:val="22"/>
          <w:szCs w:val="22"/>
        </w:rPr>
        <w:t xml:space="preserve">1Г; </w:t>
      </w:r>
      <w:r w:rsidR="0028722D">
        <w:rPr>
          <w:sz w:val="22"/>
          <w:szCs w:val="22"/>
        </w:rPr>
        <w:t xml:space="preserve">2-3-й, </w:t>
      </w:r>
      <w:r w:rsidR="003D5934">
        <w:rPr>
          <w:sz w:val="22"/>
          <w:szCs w:val="22"/>
        </w:rPr>
        <w:t>4</w:t>
      </w:r>
      <w:r w:rsidR="002028F4">
        <w:rPr>
          <w:sz w:val="22"/>
          <w:szCs w:val="22"/>
        </w:rPr>
        <w:t>А, 4Б</w:t>
      </w:r>
      <w:r w:rsidR="0009713B">
        <w:rPr>
          <w:sz w:val="22"/>
          <w:szCs w:val="22"/>
        </w:rPr>
        <w:t>,</w:t>
      </w:r>
      <w:r w:rsidR="003D5934">
        <w:rPr>
          <w:sz w:val="22"/>
          <w:szCs w:val="22"/>
        </w:rPr>
        <w:t xml:space="preserve"> 12</w:t>
      </w:r>
      <w:r w:rsidR="008A0719">
        <w:rPr>
          <w:sz w:val="22"/>
          <w:szCs w:val="22"/>
        </w:rPr>
        <w:t>-17</w:t>
      </w:r>
      <w:r w:rsidR="003D5934">
        <w:rPr>
          <w:sz w:val="22"/>
          <w:szCs w:val="22"/>
        </w:rPr>
        <w:t xml:space="preserve">-й российских династиях Египта был языком мирового общения. </w:t>
      </w:r>
      <w:r w:rsidR="001B7662">
        <w:rPr>
          <w:sz w:val="22"/>
          <w:szCs w:val="22"/>
        </w:rPr>
        <w:t>Завоеватели р</w:t>
      </w:r>
      <w:r w:rsidR="003438B3">
        <w:rPr>
          <w:sz w:val="22"/>
          <w:szCs w:val="22"/>
        </w:rPr>
        <w:t>азны</w:t>
      </w:r>
      <w:r w:rsidR="001B7662">
        <w:rPr>
          <w:sz w:val="22"/>
          <w:szCs w:val="22"/>
        </w:rPr>
        <w:t>х</w:t>
      </w:r>
      <w:r w:rsidR="003438B3">
        <w:rPr>
          <w:sz w:val="22"/>
          <w:szCs w:val="22"/>
        </w:rPr>
        <w:t xml:space="preserve"> народ</w:t>
      </w:r>
      <w:r w:rsidR="001B7662">
        <w:rPr>
          <w:sz w:val="22"/>
          <w:szCs w:val="22"/>
        </w:rPr>
        <w:t>ов</w:t>
      </w:r>
      <w:r w:rsidR="003438B3">
        <w:rPr>
          <w:sz w:val="22"/>
          <w:szCs w:val="22"/>
        </w:rPr>
        <w:t xml:space="preserve"> использовали и</w:t>
      </w:r>
      <w:r w:rsidR="003D5934">
        <w:rPr>
          <w:sz w:val="22"/>
          <w:szCs w:val="22"/>
        </w:rPr>
        <w:t xml:space="preserve">ероглиф для обозначения </w:t>
      </w:r>
      <w:r w:rsidR="00A81E4F">
        <w:rPr>
          <w:sz w:val="22"/>
          <w:szCs w:val="22"/>
        </w:rPr>
        <w:t xml:space="preserve">буквы или </w:t>
      </w:r>
      <w:r w:rsidR="003D5934">
        <w:rPr>
          <w:sz w:val="22"/>
          <w:szCs w:val="22"/>
        </w:rPr>
        <w:t>одного слова (понятия) так, как японцы используют китайски</w:t>
      </w:r>
      <w:r w:rsidR="001B7662">
        <w:rPr>
          <w:sz w:val="22"/>
          <w:szCs w:val="22"/>
        </w:rPr>
        <w:t>й</w:t>
      </w:r>
      <w:r w:rsidR="003D5934">
        <w:rPr>
          <w:sz w:val="22"/>
          <w:szCs w:val="22"/>
        </w:rPr>
        <w:t xml:space="preserve"> иероглиф, но читают </w:t>
      </w:r>
      <w:r w:rsidR="001B7662">
        <w:rPr>
          <w:sz w:val="22"/>
          <w:szCs w:val="22"/>
        </w:rPr>
        <w:t>его</w:t>
      </w:r>
      <w:r w:rsidR="003D5934">
        <w:rPr>
          <w:sz w:val="22"/>
          <w:szCs w:val="22"/>
        </w:rPr>
        <w:t xml:space="preserve"> по-</w:t>
      </w:r>
      <w:r w:rsidR="006063F7">
        <w:rPr>
          <w:sz w:val="22"/>
          <w:szCs w:val="22"/>
        </w:rPr>
        <w:t>японски</w:t>
      </w:r>
      <w:r w:rsidR="003D5934">
        <w:rPr>
          <w:sz w:val="22"/>
          <w:szCs w:val="22"/>
        </w:rPr>
        <w:t>.</w:t>
      </w:r>
      <w:r w:rsidR="003438B3">
        <w:rPr>
          <w:sz w:val="22"/>
          <w:szCs w:val="22"/>
        </w:rPr>
        <w:t xml:space="preserve"> Олигархическая мафия Запада вынудила продажных египтологов </w:t>
      </w:r>
      <w:r w:rsidR="00454860">
        <w:rPr>
          <w:sz w:val="22"/>
          <w:szCs w:val="22"/>
        </w:rPr>
        <w:t>фальсифи</w:t>
      </w:r>
      <w:r w:rsidR="003438B3">
        <w:rPr>
          <w:sz w:val="22"/>
          <w:szCs w:val="22"/>
        </w:rPr>
        <w:t>цировать историю</w:t>
      </w:r>
      <w:r>
        <w:rPr>
          <w:sz w:val="22"/>
          <w:szCs w:val="22"/>
        </w:rPr>
        <w:t xml:space="preserve">, </w:t>
      </w:r>
      <w:r w:rsidR="00C802DA">
        <w:rPr>
          <w:sz w:val="22"/>
          <w:szCs w:val="22"/>
        </w:rPr>
        <w:t>замен</w:t>
      </w:r>
      <w:r w:rsidR="003438B3">
        <w:rPr>
          <w:sz w:val="22"/>
          <w:szCs w:val="22"/>
        </w:rPr>
        <w:t>ять</w:t>
      </w:r>
      <w:r>
        <w:rPr>
          <w:sz w:val="22"/>
          <w:szCs w:val="22"/>
        </w:rPr>
        <w:t xml:space="preserve"> </w:t>
      </w:r>
      <w:r w:rsidR="00323664">
        <w:rPr>
          <w:sz w:val="22"/>
          <w:szCs w:val="22"/>
        </w:rPr>
        <w:t>иероглиф</w:t>
      </w:r>
      <w:r w:rsidR="003438B3">
        <w:rPr>
          <w:sz w:val="22"/>
          <w:szCs w:val="22"/>
        </w:rPr>
        <w:t>ы текста</w:t>
      </w:r>
      <w:r w:rsidR="00B86FBE">
        <w:rPr>
          <w:sz w:val="22"/>
          <w:szCs w:val="22"/>
        </w:rPr>
        <w:t>, неправильно ч</w:t>
      </w:r>
      <w:r w:rsidR="003438B3">
        <w:rPr>
          <w:sz w:val="22"/>
          <w:szCs w:val="22"/>
        </w:rPr>
        <w:t>и</w:t>
      </w:r>
      <w:r w:rsidR="00B86FBE">
        <w:rPr>
          <w:sz w:val="22"/>
          <w:szCs w:val="22"/>
        </w:rPr>
        <w:t>т</w:t>
      </w:r>
      <w:r w:rsidR="003438B3">
        <w:rPr>
          <w:sz w:val="22"/>
          <w:szCs w:val="22"/>
        </w:rPr>
        <w:t>ать иероглифы</w:t>
      </w:r>
      <w:r w:rsidR="00B86FBE">
        <w:rPr>
          <w:sz w:val="22"/>
          <w:szCs w:val="22"/>
        </w:rPr>
        <w:t xml:space="preserve">, </w:t>
      </w:r>
      <w:r w:rsidR="003438B3">
        <w:rPr>
          <w:sz w:val="22"/>
          <w:szCs w:val="22"/>
        </w:rPr>
        <w:t>неверн</w:t>
      </w:r>
      <w:r w:rsidR="005E38D5">
        <w:rPr>
          <w:sz w:val="22"/>
          <w:szCs w:val="22"/>
        </w:rPr>
        <w:t>о</w:t>
      </w:r>
      <w:r w:rsidR="00B86FBE">
        <w:rPr>
          <w:sz w:val="22"/>
          <w:szCs w:val="22"/>
        </w:rPr>
        <w:t xml:space="preserve"> перевод</w:t>
      </w:r>
      <w:r w:rsidR="005E38D5">
        <w:rPr>
          <w:sz w:val="22"/>
          <w:szCs w:val="22"/>
        </w:rPr>
        <w:t>ить</w:t>
      </w:r>
      <w:r w:rsidR="003438B3">
        <w:rPr>
          <w:sz w:val="22"/>
          <w:szCs w:val="22"/>
        </w:rPr>
        <w:t>, сочинять сказки вместо перевода иероглифических документов</w:t>
      </w:r>
      <w:r w:rsidR="00323664">
        <w:rPr>
          <w:sz w:val="22"/>
          <w:szCs w:val="22"/>
        </w:rPr>
        <w:t xml:space="preserve">. </w:t>
      </w:r>
      <w:r w:rsidR="00C802DA">
        <w:rPr>
          <w:sz w:val="22"/>
          <w:szCs w:val="22"/>
        </w:rPr>
        <w:t>В</w:t>
      </w:r>
      <w:r>
        <w:rPr>
          <w:sz w:val="22"/>
          <w:szCs w:val="22"/>
        </w:rPr>
        <w:t xml:space="preserve"> </w:t>
      </w:r>
      <w:r w:rsidR="00682367">
        <w:rPr>
          <w:sz w:val="22"/>
          <w:szCs w:val="22"/>
        </w:rPr>
        <w:t xml:space="preserve">написанном скорописью </w:t>
      </w:r>
      <w:r w:rsidR="00BD4B83">
        <w:rPr>
          <w:sz w:val="22"/>
          <w:szCs w:val="22"/>
        </w:rPr>
        <w:t>папирусе Весткар (</w:t>
      </w:r>
      <w:r w:rsidR="00BD4B83">
        <w:rPr>
          <w:sz w:val="22"/>
          <w:szCs w:val="22"/>
          <w:lang w:val="en-US"/>
        </w:rPr>
        <w:t>Westcar</w:t>
      </w:r>
      <w:r w:rsidR="00BD4B83">
        <w:rPr>
          <w:sz w:val="22"/>
          <w:szCs w:val="22"/>
        </w:rPr>
        <w:t xml:space="preserve">) титул </w:t>
      </w:r>
      <w:r w:rsidR="004F5DCC">
        <w:rPr>
          <w:sz w:val="22"/>
          <w:szCs w:val="22"/>
        </w:rPr>
        <w:t>царя-</w:t>
      </w:r>
      <w:r w:rsidR="005E38D5">
        <w:rPr>
          <w:sz w:val="22"/>
          <w:szCs w:val="22"/>
        </w:rPr>
        <w:t>ж</w:t>
      </w:r>
      <w:r w:rsidR="004F5DCC">
        <w:rPr>
          <w:sz w:val="22"/>
          <w:szCs w:val="22"/>
        </w:rPr>
        <w:t>енщины</w:t>
      </w:r>
      <w:r w:rsidR="00BD4B83">
        <w:rPr>
          <w:sz w:val="22"/>
          <w:szCs w:val="22"/>
        </w:rPr>
        <w:t xml:space="preserve"> российской 4</w:t>
      </w:r>
      <w:r w:rsidR="002028F4">
        <w:rPr>
          <w:sz w:val="22"/>
          <w:szCs w:val="22"/>
        </w:rPr>
        <w:t>А</w:t>
      </w:r>
      <w:r w:rsidR="00BD4B83">
        <w:rPr>
          <w:sz w:val="22"/>
          <w:szCs w:val="22"/>
        </w:rPr>
        <w:t xml:space="preserve"> династии Египта чита</w:t>
      </w:r>
      <w:r w:rsidR="001C4EA8">
        <w:rPr>
          <w:sz w:val="22"/>
          <w:szCs w:val="22"/>
        </w:rPr>
        <w:t>ли</w:t>
      </w:r>
      <w:r w:rsidR="003355A4">
        <w:rPr>
          <w:sz w:val="22"/>
          <w:szCs w:val="22"/>
        </w:rPr>
        <w:t>,</w:t>
      </w:r>
      <w:r>
        <w:rPr>
          <w:sz w:val="22"/>
          <w:szCs w:val="22"/>
        </w:rPr>
        <w:t xml:space="preserve"> </w:t>
      </w:r>
      <w:r w:rsidR="003355A4">
        <w:rPr>
          <w:sz w:val="22"/>
          <w:szCs w:val="22"/>
        </w:rPr>
        <w:t xml:space="preserve">якобы </w:t>
      </w:r>
      <w:r w:rsidR="00D662DE">
        <w:rPr>
          <w:sz w:val="22"/>
          <w:szCs w:val="22"/>
        </w:rPr>
        <w:t xml:space="preserve">как </w:t>
      </w:r>
      <w:r w:rsidR="00115E93">
        <w:rPr>
          <w:sz w:val="22"/>
          <w:szCs w:val="22"/>
        </w:rPr>
        <w:t xml:space="preserve">имя </w:t>
      </w:r>
      <w:r>
        <w:rPr>
          <w:sz w:val="22"/>
          <w:szCs w:val="22"/>
        </w:rPr>
        <w:t>«</w:t>
      </w:r>
      <w:r w:rsidR="00BD4B83">
        <w:rPr>
          <w:sz w:val="22"/>
          <w:szCs w:val="22"/>
        </w:rPr>
        <w:t>фараон</w:t>
      </w:r>
      <w:r>
        <w:rPr>
          <w:sz w:val="22"/>
          <w:szCs w:val="22"/>
        </w:rPr>
        <w:t xml:space="preserve"> </w:t>
      </w:r>
      <w:r w:rsidR="00BD4B83">
        <w:rPr>
          <w:sz w:val="22"/>
          <w:szCs w:val="22"/>
        </w:rPr>
        <w:t xml:space="preserve">Снеферу», хотя </w:t>
      </w:r>
      <w:r w:rsidR="005E2A44">
        <w:rPr>
          <w:sz w:val="22"/>
          <w:szCs w:val="22"/>
        </w:rPr>
        <w:t>сп</w:t>
      </w:r>
      <w:r w:rsidR="00115E93">
        <w:rPr>
          <w:sz w:val="22"/>
          <w:szCs w:val="22"/>
        </w:rPr>
        <w:t>р</w:t>
      </w:r>
      <w:r w:rsidR="005E2A44">
        <w:rPr>
          <w:sz w:val="22"/>
          <w:szCs w:val="22"/>
        </w:rPr>
        <w:t xml:space="preserve">ава налево </w:t>
      </w:r>
      <w:r w:rsidR="00C802DA">
        <w:rPr>
          <w:sz w:val="22"/>
          <w:szCs w:val="22"/>
        </w:rPr>
        <w:t>и</w:t>
      </w:r>
      <w:r w:rsidR="00115E93">
        <w:rPr>
          <w:sz w:val="22"/>
          <w:szCs w:val="22"/>
        </w:rPr>
        <w:t xml:space="preserve">ероглифами </w:t>
      </w:r>
      <w:r w:rsidR="00BD4B83">
        <w:rPr>
          <w:sz w:val="22"/>
          <w:szCs w:val="22"/>
        </w:rPr>
        <w:t>написан</w:t>
      </w:r>
      <w:r w:rsidR="004E7D1E">
        <w:rPr>
          <w:sz w:val="22"/>
          <w:szCs w:val="22"/>
        </w:rPr>
        <w:t>а</w:t>
      </w:r>
      <w:r w:rsidR="00682367">
        <w:rPr>
          <w:sz w:val="22"/>
          <w:szCs w:val="22"/>
        </w:rPr>
        <w:t xml:space="preserve"> должность</w:t>
      </w:r>
      <w:r w:rsidR="00BD4B83">
        <w:rPr>
          <w:sz w:val="22"/>
          <w:szCs w:val="22"/>
        </w:rPr>
        <w:t xml:space="preserve"> «Святая тетя, Тата» (С</w:t>
      </w:r>
      <w:r w:rsidR="005E2A44">
        <w:rPr>
          <w:sz w:val="22"/>
          <w:szCs w:val="22"/>
        </w:rPr>
        <w:t>-</w:t>
      </w:r>
      <w:r w:rsidR="00BD4B83">
        <w:rPr>
          <w:sz w:val="22"/>
          <w:szCs w:val="22"/>
        </w:rPr>
        <w:t>Н</w:t>
      </w:r>
      <w:r w:rsidR="005E2A44">
        <w:rPr>
          <w:sz w:val="22"/>
          <w:szCs w:val="22"/>
        </w:rPr>
        <w:t>-</w:t>
      </w:r>
      <w:r w:rsidR="00BD4B83">
        <w:rPr>
          <w:sz w:val="22"/>
          <w:szCs w:val="22"/>
        </w:rPr>
        <w:t>Ф Т</w:t>
      </w:r>
      <w:r w:rsidR="005E2A44">
        <w:rPr>
          <w:sz w:val="22"/>
          <w:szCs w:val="22"/>
        </w:rPr>
        <w:t>-</w:t>
      </w:r>
      <w:r w:rsidR="00BD4B83">
        <w:rPr>
          <w:sz w:val="22"/>
          <w:szCs w:val="22"/>
        </w:rPr>
        <w:t>Т, Тата).</w:t>
      </w:r>
      <w:r w:rsidR="00072C4A">
        <w:rPr>
          <w:rStyle w:val="ab"/>
          <w:sz w:val="22"/>
          <w:szCs w:val="22"/>
        </w:rPr>
        <w:footnoteReference w:id="442"/>
      </w:r>
      <w:r>
        <w:rPr>
          <w:sz w:val="22"/>
          <w:szCs w:val="22"/>
        </w:rPr>
        <w:t xml:space="preserve"> </w:t>
      </w:r>
      <w:r w:rsidR="005E38D5">
        <w:rPr>
          <w:sz w:val="22"/>
          <w:szCs w:val="22"/>
        </w:rPr>
        <w:t>В картуше два иероглифа Т-Т «тетя» (четвертый знак справа</w:t>
      </w:r>
      <w:r>
        <w:rPr>
          <w:sz w:val="22"/>
          <w:szCs w:val="22"/>
        </w:rPr>
        <w:t>)</w:t>
      </w:r>
      <w:r w:rsidR="005E38D5">
        <w:rPr>
          <w:rStyle w:val="ab"/>
          <w:sz w:val="22"/>
          <w:szCs w:val="22"/>
        </w:rPr>
        <w:footnoteReference w:id="443"/>
      </w:r>
      <w:r w:rsidR="005E38D5">
        <w:rPr>
          <w:sz w:val="22"/>
          <w:szCs w:val="22"/>
        </w:rPr>
        <w:t xml:space="preserve"> неправильно читают специально.  </w:t>
      </w:r>
      <w:r w:rsidR="004E7D1E">
        <w:rPr>
          <w:sz w:val="22"/>
          <w:szCs w:val="22"/>
        </w:rPr>
        <w:t>(фото слева)</w:t>
      </w:r>
    </w:p>
    <w:p w:rsidR="004E7D1E" w:rsidRDefault="005B3C0D" w:rsidP="000C6A8A">
      <w:pPr>
        <w:pStyle w:val="a9"/>
        <w:jc w:val="both"/>
        <w:rPr>
          <w:sz w:val="22"/>
          <w:szCs w:val="22"/>
        </w:rPr>
      </w:pPr>
      <w:r>
        <w:rPr>
          <w:sz w:val="22"/>
          <w:szCs w:val="22"/>
        </w:rPr>
        <w:t xml:space="preserve">     </w:t>
      </w:r>
      <w:r w:rsidR="00665E4D">
        <w:rPr>
          <w:sz w:val="22"/>
          <w:szCs w:val="22"/>
        </w:rPr>
        <w:pict>
          <v:shape id="_x0000_i1044" type="#_x0000_t75" style="width:108pt;height:43.5pt">
            <v:imagedata r:id="rId36" o:title="4-я династия Святая тетя, Тата"/>
          </v:shape>
        </w:pict>
      </w:r>
      <w:r>
        <w:rPr>
          <w:sz w:val="22"/>
          <w:szCs w:val="22"/>
        </w:rPr>
        <w:t xml:space="preserve">    </w:t>
      </w:r>
      <w:r w:rsidR="009C72EC">
        <w:rPr>
          <w:sz w:val="22"/>
          <w:szCs w:val="22"/>
        </w:rPr>
        <w:t xml:space="preserve">  </w:t>
      </w:r>
      <w:r>
        <w:rPr>
          <w:sz w:val="22"/>
          <w:szCs w:val="22"/>
        </w:rPr>
        <w:t xml:space="preserve">    </w:t>
      </w:r>
      <w:r w:rsidR="00665E4D">
        <w:rPr>
          <w:sz w:val="22"/>
          <w:szCs w:val="22"/>
        </w:rPr>
        <w:pict>
          <v:shape id="_x0000_i1045" type="#_x0000_t75" style="width:50.25pt;height:43.5pt">
            <v:imagedata r:id="rId37" o:title="4-я династия тетя Иов и Ра-Ом 7 строка"/>
          </v:shape>
        </w:pict>
      </w:r>
      <w:r w:rsidR="009C72EC">
        <w:rPr>
          <w:sz w:val="22"/>
          <w:szCs w:val="22"/>
        </w:rPr>
        <w:t xml:space="preserve">           </w:t>
      </w:r>
      <w:r w:rsidR="00665E4D">
        <w:rPr>
          <w:sz w:val="22"/>
          <w:szCs w:val="22"/>
        </w:rPr>
        <w:pict>
          <v:shape id="_x0000_i1046" type="#_x0000_t75" style="width:36pt;height:43.5pt">
            <v:imagedata r:id="rId38" o:title="4-я династия тетя верит в Юпитера и Ра-Ом"/>
          </v:shape>
        </w:pict>
      </w:r>
      <w:r w:rsidR="009C72EC">
        <w:rPr>
          <w:sz w:val="22"/>
          <w:szCs w:val="22"/>
        </w:rPr>
        <w:t xml:space="preserve"> </w:t>
      </w:r>
    </w:p>
    <w:p w:rsidR="004F5DCC" w:rsidRDefault="005E38D5" w:rsidP="000C6A8A">
      <w:pPr>
        <w:pStyle w:val="a9"/>
        <w:jc w:val="both"/>
        <w:rPr>
          <w:sz w:val="22"/>
          <w:szCs w:val="22"/>
        </w:rPr>
      </w:pPr>
      <w:r>
        <w:rPr>
          <w:sz w:val="22"/>
          <w:szCs w:val="22"/>
        </w:rPr>
        <w:t>Р</w:t>
      </w:r>
      <w:r w:rsidR="002F0B8F">
        <w:rPr>
          <w:sz w:val="22"/>
          <w:szCs w:val="22"/>
        </w:rPr>
        <w:t xml:space="preserve">аньше </w:t>
      </w:r>
      <w:r>
        <w:rPr>
          <w:sz w:val="22"/>
          <w:szCs w:val="22"/>
        </w:rPr>
        <w:t xml:space="preserve">в тексте </w:t>
      </w:r>
      <w:r w:rsidR="002F0B8F">
        <w:rPr>
          <w:sz w:val="22"/>
          <w:szCs w:val="22"/>
        </w:rPr>
        <w:t>за три строки этот же знак (фото в центре, 7.7.) прочитали правильно, как «тетя»</w:t>
      </w:r>
      <w:r w:rsidR="005E2A44">
        <w:rPr>
          <w:sz w:val="22"/>
          <w:szCs w:val="22"/>
        </w:rPr>
        <w:t>,</w:t>
      </w:r>
      <w:r w:rsidR="002F0B8F">
        <w:rPr>
          <w:sz w:val="22"/>
          <w:szCs w:val="22"/>
        </w:rPr>
        <w:t xml:space="preserve"> и изобразили классическими иероглифами</w:t>
      </w:r>
      <w:r w:rsidR="009C72EC">
        <w:rPr>
          <w:sz w:val="22"/>
          <w:szCs w:val="22"/>
        </w:rPr>
        <w:t xml:space="preserve"> </w:t>
      </w:r>
      <w:r w:rsidR="00C802DA">
        <w:rPr>
          <w:sz w:val="22"/>
          <w:szCs w:val="22"/>
        </w:rPr>
        <w:t xml:space="preserve">- </w:t>
      </w:r>
      <w:r w:rsidR="005E2A44">
        <w:rPr>
          <w:sz w:val="22"/>
          <w:szCs w:val="22"/>
        </w:rPr>
        <w:t>дв</w:t>
      </w:r>
      <w:r w:rsidR="00C802DA">
        <w:rPr>
          <w:sz w:val="22"/>
          <w:szCs w:val="22"/>
        </w:rPr>
        <w:t>умя</w:t>
      </w:r>
      <w:r w:rsidR="005E2A44">
        <w:rPr>
          <w:sz w:val="22"/>
          <w:szCs w:val="22"/>
        </w:rPr>
        <w:t xml:space="preserve"> верхни</w:t>
      </w:r>
      <w:r w:rsidR="003355A4">
        <w:rPr>
          <w:sz w:val="22"/>
          <w:szCs w:val="22"/>
        </w:rPr>
        <w:t>ми</w:t>
      </w:r>
      <w:r w:rsidR="005E2A44">
        <w:rPr>
          <w:sz w:val="22"/>
          <w:szCs w:val="22"/>
        </w:rPr>
        <w:t xml:space="preserve"> полукруга</w:t>
      </w:r>
      <w:r w:rsidR="00C802DA">
        <w:rPr>
          <w:sz w:val="22"/>
          <w:szCs w:val="22"/>
        </w:rPr>
        <w:t>ми</w:t>
      </w:r>
      <w:r w:rsidR="006D599E">
        <w:rPr>
          <w:sz w:val="22"/>
          <w:szCs w:val="22"/>
        </w:rPr>
        <w:t xml:space="preserve">. </w:t>
      </w:r>
      <w:r>
        <w:rPr>
          <w:sz w:val="22"/>
          <w:szCs w:val="22"/>
        </w:rPr>
        <w:t xml:space="preserve">(фото справа) </w:t>
      </w:r>
      <w:r w:rsidR="004F5DCC">
        <w:rPr>
          <w:sz w:val="22"/>
          <w:szCs w:val="22"/>
        </w:rPr>
        <w:t xml:space="preserve">В </w:t>
      </w:r>
      <w:r w:rsidR="004F5DCC">
        <w:rPr>
          <w:sz w:val="22"/>
          <w:szCs w:val="22"/>
        </w:rPr>
        <w:lastRenderedPageBreak/>
        <w:t>электронной версии изменили о</w:t>
      </w:r>
      <w:r w:rsidR="006D599E">
        <w:rPr>
          <w:sz w:val="22"/>
          <w:szCs w:val="22"/>
        </w:rPr>
        <w:t>ригинальн</w:t>
      </w:r>
      <w:r w:rsidR="004F5DCC">
        <w:rPr>
          <w:sz w:val="22"/>
          <w:szCs w:val="22"/>
        </w:rPr>
        <w:t>ую последовательность</w:t>
      </w:r>
      <w:r w:rsidR="006D599E">
        <w:rPr>
          <w:sz w:val="22"/>
          <w:szCs w:val="22"/>
        </w:rPr>
        <w:t xml:space="preserve"> иероглифов пап</w:t>
      </w:r>
      <w:r w:rsidR="004F5DCC">
        <w:rPr>
          <w:sz w:val="22"/>
          <w:szCs w:val="22"/>
        </w:rPr>
        <w:t>и</w:t>
      </w:r>
      <w:r w:rsidR="006D599E">
        <w:rPr>
          <w:sz w:val="22"/>
          <w:szCs w:val="22"/>
        </w:rPr>
        <w:t>руса,</w:t>
      </w:r>
      <w:r w:rsidR="009C72EC">
        <w:rPr>
          <w:sz w:val="22"/>
          <w:szCs w:val="22"/>
        </w:rPr>
        <w:t xml:space="preserve"> </w:t>
      </w:r>
      <w:r w:rsidR="006D599E">
        <w:rPr>
          <w:sz w:val="22"/>
          <w:szCs w:val="22"/>
        </w:rPr>
        <w:t>расположи</w:t>
      </w:r>
      <w:r w:rsidR="009C72EC">
        <w:rPr>
          <w:sz w:val="22"/>
          <w:szCs w:val="22"/>
        </w:rPr>
        <w:t>ли</w:t>
      </w:r>
      <w:r w:rsidR="006D599E">
        <w:rPr>
          <w:sz w:val="22"/>
          <w:szCs w:val="22"/>
        </w:rPr>
        <w:t xml:space="preserve"> знаки </w:t>
      </w:r>
      <w:r w:rsidR="002116EA">
        <w:rPr>
          <w:sz w:val="22"/>
          <w:szCs w:val="22"/>
        </w:rPr>
        <w:t>слева направо</w:t>
      </w:r>
      <w:r w:rsidR="009C72EC">
        <w:rPr>
          <w:sz w:val="22"/>
          <w:szCs w:val="22"/>
        </w:rPr>
        <w:t xml:space="preserve"> </w:t>
      </w:r>
      <w:r w:rsidR="006D599E">
        <w:rPr>
          <w:sz w:val="22"/>
          <w:szCs w:val="22"/>
        </w:rPr>
        <w:t>по правилам Запада</w:t>
      </w:r>
      <w:r w:rsidR="002F0B8F">
        <w:rPr>
          <w:sz w:val="22"/>
          <w:szCs w:val="22"/>
        </w:rPr>
        <w:t>.</w:t>
      </w:r>
      <w:r w:rsidR="009C72EC">
        <w:rPr>
          <w:sz w:val="22"/>
          <w:szCs w:val="22"/>
        </w:rPr>
        <w:t xml:space="preserve"> </w:t>
      </w:r>
      <w:r w:rsidR="003355A4">
        <w:rPr>
          <w:sz w:val="22"/>
          <w:szCs w:val="22"/>
        </w:rPr>
        <w:t xml:space="preserve">Эти три знака </w:t>
      </w:r>
      <w:r>
        <w:rPr>
          <w:sz w:val="22"/>
          <w:szCs w:val="22"/>
        </w:rPr>
        <w:t xml:space="preserve">титула </w:t>
      </w:r>
      <w:r w:rsidR="003355A4">
        <w:rPr>
          <w:sz w:val="22"/>
          <w:szCs w:val="22"/>
        </w:rPr>
        <w:t>«Юпитера</w:t>
      </w:r>
      <w:r>
        <w:rPr>
          <w:sz w:val="22"/>
          <w:szCs w:val="22"/>
        </w:rPr>
        <w:t>-И,</w:t>
      </w:r>
      <w:r w:rsidR="003355A4">
        <w:rPr>
          <w:sz w:val="22"/>
          <w:szCs w:val="22"/>
        </w:rPr>
        <w:t xml:space="preserve"> Ра-Ом тетя»</w:t>
      </w:r>
      <w:r>
        <w:rPr>
          <w:sz w:val="22"/>
          <w:szCs w:val="22"/>
        </w:rPr>
        <w:t xml:space="preserve"> (фото справа)</w:t>
      </w:r>
      <w:r w:rsidR="009C72EC">
        <w:rPr>
          <w:sz w:val="22"/>
          <w:szCs w:val="22"/>
        </w:rPr>
        <w:t xml:space="preserve"> </w:t>
      </w:r>
      <w:r>
        <w:rPr>
          <w:sz w:val="22"/>
          <w:szCs w:val="22"/>
        </w:rPr>
        <w:t xml:space="preserve">переводятся «первая /жрецов/ Юпитера, </w:t>
      </w:r>
      <w:r w:rsidR="009C72EC">
        <w:rPr>
          <w:sz w:val="22"/>
          <w:szCs w:val="22"/>
        </w:rPr>
        <w:t>Соло</w:t>
      </w:r>
      <w:r>
        <w:rPr>
          <w:sz w:val="22"/>
          <w:szCs w:val="22"/>
        </w:rPr>
        <w:t>-</w:t>
      </w:r>
      <w:r w:rsidR="009C72EC">
        <w:rPr>
          <w:sz w:val="22"/>
          <w:szCs w:val="22"/>
        </w:rPr>
        <w:t>Мон</w:t>
      </w:r>
      <w:r>
        <w:rPr>
          <w:sz w:val="22"/>
          <w:szCs w:val="22"/>
        </w:rPr>
        <w:t xml:space="preserve"> тетя»</w:t>
      </w:r>
    </w:p>
    <w:p w:rsidR="006464CB" w:rsidRDefault="009C72EC" w:rsidP="000C6A8A">
      <w:pPr>
        <w:pStyle w:val="a9"/>
        <w:jc w:val="both"/>
        <w:rPr>
          <w:sz w:val="22"/>
          <w:szCs w:val="22"/>
        </w:rPr>
      </w:pPr>
      <w:r>
        <w:rPr>
          <w:sz w:val="22"/>
          <w:szCs w:val="22"/>
        </w:rPr>
        <w:t xml:space="preserve">       </w:t>
      </w:r>
      <w:r w:rsidR="005567D0">
        <w:rPr>
          <w:sz w:val="22"/>
          <w:szCs w:val="22"/>
        </w:rPr>
        <w:t>Проа</w:t>
      </w:r>
      <w:r w:rsidR="005B26F6">
        <w:rPr>
          <w:sz w:val="22"/>
          <w:szCs w:val="22"/>
        </w:rPr>
        <w:t>на</w:t>
      </w:r>
      <w:r w:rsidR="005567D0">
        <w:rPr>
          <w:sz w:val="22"/>
          <w:szCs w:val="22"/>
        </w:rPr>
        <w:t>лизируем</w:t>
      </w:r>
      <w:r w:rsidR="006464CB">
        <w:rPr>
          <w:sz w:val="22"/>
          <w:szCs w:val="22"/>
        </w:rPr>
        <w:t xml:space="preserve"> фальсифицированный текст.</w:t>
      </w:r>
      <w:r w:rsidR="006464CB">
        <w:rPr>
          <w:rStyle w:val="ab"/>
          <w:sz w:val="22"/>
          <w:szCs w:val="22"/>
        </w:rPr>
        <w:footnoteReference w:id="444"/>
      </w:r>
      <w:r>
        <w:rPr>
          <w:sz w:val="22"/>
          <w:szCs w:val="22"/>
        </w:rPr>
        <w:t xml:space="preserve"> </w:t>
      </w:r>
      <w:r w:rsidR="0055730E">
        <w:rPr>
          <w:sz w:val="22"/>
          <w:szCs w:val="22"/>
        </w:rPr>
        <w:t>Перед именем главнокомандующего (</w:t>
      </w:r>
      <w:r w:rsidR="004F5DCC">
        <w:rPr>
          <w:sz w:val="22"/>
          <w:szCs w:val="22"/>
        </w:rPr>
        <w:t xml:space="preserve">титул </w:t>
      </w:r>
      <w:r w:rsidR="0055730E">
        <w:rPr>
          <w:sz w:val="22"/>
          <w:szCs w:val="22"/>
        </w:rPr>
        <w:t>Зевс Аминь-Ра)</w:t>
      </w:r>
      <w:r w:rsidR="0055730E">
        <w:rPr>
          <w:rStyle w:val="ab"/>
          <w:sz w:val="22"/>
          <w:szCs w:val="22"/>
        </w:rPr>
        <w:footnoteReference w:id="445"/>
      </w:r>
      <w:r w:rsidR="0055730E">
        <w:rPr>
          <w:sz w:val="22"/>
          <w:szCs w:val="22"/>
        </w:rPr>
        <w:t xml:space="preserve"> по имени Раф</w:t>
      </w:r>
      <w:r w:rsidR="0055730E">
        <w:rPr>
          <w:rStyle w:val="ab"/>
          <w:sz w:val="22"/>
          <w:szCs w:val="22"/>
        </w:rPr>
        <w:footnoteReference w:id="446"/>
      </w:r>
      <w:r w:rsidR="0055730E">
        <w:rPr>
          <w:sz w:val="22"/>
          <w:szCs w:val="22"/>
        </w:rPr>
        <w:t xml:space="preserve"> стоят два знака благословляющих богов</w:t>
      </w:r>
      <w:r>
        <w:rPr>
          <w:sz w:val="22"/>
          <w:szCs w:val="22"/>
        </w:rPr>
        <w:t>.</w:t>
      </w:r>
      <w:r w:rsidR="0055730E">
        <w:rPr>
          <w:sz w:val="22"/>
          <w:szCs w:val="22"/>
        </w:rPr>
        <w:t xml:space="preserve"> </w:t>
      </w:r>
      <w:r>
        <w:rPr>
          <w:sz w:val="22"/>
          <w:szCs w:val="22"/>
        </w:rPr>
        <w:t xml:space="preserve">1) </w:t>
      </w:r>
      <w:r w:rsidR="0055730E">
        <w:rPr>
          <w:sz w:val="22"/>
          <w:szCs w:val="22"/>
        </w:rPr>
        <w:t xml:space="preserve">Сет </w:t>
      </w:r>
      <w:r w:rsidR="004F5DCC">
        <w:rPr>
          <w:sz w:val="22"/>
          <w:szCs w:val="22"/>
        </w:rPr>
        <w:t>(вариант 6-кончного креста с верхом в виде Таты)</w:t>
      </w:r>
      <w:r>
        <w:rPr>
          <w:sz w:val="22"/>
          <w:szCs w:val="22"/>
        </w:rPr>
        <w:t>. 2)</w:t>
      </w:r>
      <w:r w:rsidR="0055730E">
        <w:rPr>
          <w:sz w:val="22"/>
          <w:szCs w:val="22"/>
        </w:rPr>
        <w:t xml:space="preserve"> Тат</w:t>
      </w:r>
      <w:r>
        <w:rPr>
          <w:sz w:val="22"/>
          <w:szCs w:val="22"/>
        </w:rPr>
        <w:t>а</w:t>
      </w:r>
      <w:r w:rsidR="0055730E">
        <w:rPr>
          <w:sz w:val="22"/>
          <w:szCs w:val="22"/>
        </w:rPr>
        <w:t xml:space="preserve"> (</w:t>
      </w:r>
      <w:r>
        <w:rPr>
          <w:sz w:val="22"/>
          <w:szCs w:val="22"/>
        </w:rPr>
        <w:t xml:space="preserve">ее </w:t>
      </w:r>
      <w:r w:rsidR="0055730E">
        <w:rPr>
          <w:sz w:val="22"/>
          <w:szCs w:val="22"/>
        </w:rPr>
        <w:t>тотем - пчела)</w:t>
      </w:r>
      <w:r>
        <w:rPr>
          <w:sz w:val="22"/>
          <w:szCs w:val="22"/>
        </w:rPr>
        <w:t>. П</w:t>
      </w:r>
      <w:r w:rsidR="0055730E">
        <w:rPr>
          <w:sz w:val="22"/>
          <w:szCs w:val="22"/>
        </w:rPr>
        <w:t xml:space="preserve">од каждым </w:t>
      </w:r>
      <w:r>
        <w:rPr>
          <w:sz w:val="22"/>
          <w:szCs w:val="22"/>
        </w:rPr>
        <w:t>знаком</w:t>
      </w:r>
      <w:r w:rsidR="0055730E">
        <w:rPr>
          <w:sz w:val="22"/>
          <w:szCs w:val="22"/>
        </w:rPr>
        <w:t xml:space="preserve"> западны</w:t>
      </w:r>
      <w:r w:rsidR="004F5DCC">
        <w:rPr>
          <w:sz w:val="22"/>
          <w:szCs w:val="22"/>
        </w:rPr>
        <w:t xml:space="preserve">е фальшивомонетчики </w:t>
      </w:r>
      <w:r w:rsidR="0055730E">
        <w:rPr>
          <w:sz w:val="22"/>
          <w:szCs w:val="22"/>
        </w:rPr>
        <w:t xml:space="preserve">ликвидировали верхний полукруг («Т»). </w:t>
      </w:r>
      <w:r>
        <w:rPr>
          <w:sz w:val="22"/>
          <w:szCs w:val="22"/>
        </w:rPr>
        <w:t xml:space="preserve">На схеме знаки </w:t>
      </w:r>
      <w:r w:rsidR="0055730E">
        <w:rPr>
          <w:sz w:val="22"/>
          <w:szCs w:val="22"/>
        </w:rPr>
        <w:t>этих богов выделены красным прямоугольником (</w:t>
      </w:r>
      <w:r>
        <w:rPr>
          <w:sz w:val="22"/>
          <w:szCs w:val="22"/>
        </w:rPr>
        <w:t xml:space="preserve">верхний </w:t>
      </w:r>
      <w:r w:rsidR="0055730E">
        <w:rPr>
          <w:sz w:val="22"/>
          <w:szCs w:val="22"/>
        </w:rPr>
        <w:t>левый угол фото)</w:t>
      </w:r>
      <w:r>
        <w:rPr>
          <w:sz w:val="22"/>
          <w:szCs w:val="22"/>
        </w:rPr>
        <w:t xml:space="preserve">. </w:t>
      </w:r>
      <w:r w:rsidR="0055730E">
        <w:rPr>
          <w:sz w:val="22"/>
          <w:szCs w:val="22"/>
        </w:rPr>
        <w:t>В</w:t>
      </w:r>
      <w:r>
        <w:rPr>
          <w:sz w:val="22"/>
          <w:szCs w:val="22"/>
        </w:rPr>
        <w:t xml:space="preserve"> </w:t>
      </w:r>
      <w:r w:rsidR="0055730E">
        <w:rPr>
          <w:sz w:val="22"/>
          <w:szCs w:val="22"/>
        </w:rPr>
        <w:t>ни</w:t>
      </w:r>
      <w:r>
        <w:rPr>
          <w:sz w:val="22"/>
          <w:szCs w:val="22"/>
        </w:rPr>
        <w:t xml:space="preserve">жней строке фото перед картушем с названием должности «Святая тетя, Тата» </w:t>
      </w:r>
      <w:r w:rsidR="0055730E">
        <w:rPr>
          <w:sz w:val="22"/>
          <w:szCs w:val="22"/>
        </w:rPr>
        <w:t>нет обязательных имен благословляющих богов Сета и Таты</w:t>
      </w:r>
      <w:r>
        <w:rPr>
          <w:sz w:val="22"/>
          <w:szCs w:val="22"/>
        </w:rPr>
        <w:t>.</w:t>
      </w:r>
      <w:r w:rsidR="0055730E">
        <w:rPr>
          <w:sz w:val="22"/>
          <w:szCs w:val="22"/>
        </w:rPr>
        <w:t xml:space="preserve"> </w:t>
      </w:r>
      <w:r w:rsidR="004F5DCC">
        <w:rPr>
          <w:sz w:val="22"/>
          <w:szCs w:val="22"/>
        </w:rPr>
        <w:t xml:space="preserve">Вместо имен богов стоят знаки: «два столпа веры» и «верховная лама» </w:t>
      </w:r>
      <w:r w:rsidR="0055730E">
        <w:rPr>
          <w:sz w:val="22"/>
          <w:szCs w:val="22"/>
        </w:rPr>
        <w:t>(нижняя строка фото</w:t>
      </w:r>
      <w:r>
        <w:rPr>
          <w:sz w:val="22"/>
          <w:szCs w:val="22"/>
        </w:rPr>
        <w:t>).</w:t>
      </w:r>
      <w:r w:rsidR="004F5DCC">
        <w:rPr>
          <w:sz w:val="22"/>
          <w:szCs w:val="22"/>
        </w:rPr>
        <w:t xml:space="preserve"> </w:t>
      </w:r>
      <w:r>
        <w:rPr>
          <w:sz w:val="22"/>
          <w:szCs w:val="22"/>
        </w:rPr>
        <w:t>Эти з</w:t>
      </w:r>
      <w:r w:rsidR="004F5DCC">
        <w:rPr>
          <w:sz w:val="22"/>
          <w:szCs w:val="22"/>
        </w:rPr>
        <w:t>наки обведены красным прямоугольником</w:t>
      </w:r>
      <w:r>
        <w:rPr>
          <w:sz w:val="22"/>
          <w:szCs w:val="22"/>
        </w:rPr>
        <w:t>.</w:t>
      </w:r>
    </w:p>
    <w:p w:rsidR="006464CB" w:rsidRDefault="00665E4D" w:rsidP="000C6A8A">
      <w:pPr>
        <w:pStyle w:val="a9"/>
        <w:jc w:val="both"/>
        <w:rPr>
          <w:sz w:val="22"/>
          <w:szCs w:val="22"/>
        </w:rPr>
      </w:pPr>
      <w:r>
        <w:rPr>
          <w:sz w:val="22"/>
          <w:szCs w:val="22"/>
        </w:rPr>
        <w:pict>
          <v:shape id="_x0000_i1047" type="#_x0000_t75" style="width:302.25pt;height:129.75pt">
            <v:imagedata r:id="rId39" o:title="4-я династия папирус Весткар"/>
          </v:shape>
        </w:pict>
      </w:r>
    </w:p>
    <w:p w:rsidR="00827E20" w:rsidRDefault="001B1FB4" w:rsidP="00827E20">
      <w:pPr>
        <w:pStyle w:val="a9"/>
        <w:jc w:val="both"/>
        <w:rPr>
          <w:sz w:val="22"/>
          <w:szCs w:val="22"/>
        </w:rPr>
      </w:pPr>
      <w:r>
        <w:rPr>
          <w:sz w:val="22"/>
          <w:szCs w:val="22"/>
        </w:rPr>
        <w:t xml:space="preserve">В </w:t>
      </w:r>
      <w:r w:rsidR="006C4DF4">
        <w:rPr>
          <w:sz w:val="22"/>
          <w:szCs w:val="22"/>
        </w:rPr>
        <w:t xml:space="preserve">оригинальном скорописном тексте </w:t>
      </w:r>
      <w:r>
        <w:rPr>
          <w:sz w:val="22"/>
          <w:szCs w:val="22"/>
        </w:rPr>
        <w:t>стол</w:t>
      </w:r>
      <w:r w:rsidR="00D97ED1">
        <w:rPr>
          <w:sz w:val="22"/>
          <w:szCs w:val="22"/>
        </w:rPr>
        <w:t>п</w:t>
      </w:r>
      <w:r w:rsidR="006C4DF4">
        <w:rPr>
          <w:sz w:val="22"/>
          <w:szCs w:val="22"/>
        </w:rPr>
        <w:t>ы</w:t>
      </w:r>
      <w:r w:rsidR="009C72EC">
        <w:rPr>
          <w:sz w:val="22"/>
          <w:szCs w:val="22"/>
        </w:rPr>
        <w:t xml:space="preserve"> </w:t>
      </w:r>
      <w:r w:rsidR="005467B3">
        <w:rPr>
          <w:sz w:val="22"/>
          <w:szCs w:val="22"/>
        </w:rPr>
        <w:t xml:space="preserve">веры </w:t>
      </w:r>
      <w:r w:rsidR="006C4DF4">
        <w:rPr>
          <w:sz w:val="22"/>
          <w:szCs w:val="22"/>
        </w:rPr>
        <w:t xml:space="preserve">имеют </w:t>
      </w:r>
      <w:r w:rsidR="005467B3">
        <w:rPr>
          <w:sz w:val="22"/>
          <w:szCs w:val="22"/>
        </w:rPr>
        <w:t>6</w:t>
      </w:r>
      <w:r>
        <w:rPr>
          <w:sz w:val="22"/>
          <w:szCs w:val="22"/>
        </w:rPr>
        <w:t xml:space="preserve"> прямых крестов Ра</w:t>
      </w:r>
      <w:r w:rsidR="006C4DF4">
        <w:rPr>
          <w:sz w:val="22"/>
          <w:szCs w:val="22"/>
        </w:rPr>
        <w:t>, что</w:t>
      </w:r>
      <w:r>
        <w:rPr>
          <w:sz w:val="22"/>
          <w:szCs w:val="22"/>
        </w:rPr>
        <w:t xml:space="preserve"> показыва</w:t>
      </w:r>
      <w:r w:rsidR="006C4DF4">
        <w:rPr>
          <w:sz w:val="22"/>
          <w:szCs w:val="22"/>
        </w:rPr>
        <w:t>е</w:t>
      </w:r>
      <w:r>
        <w:rPr>
          <w:sz w:val="22"/>
          <w:szCs w:val="22"/>
        </w:rPr>
        <w:t>т наивысший уровень иерархии</w:t>
      </w:r>
      <w:r w:rsidR="00E613A1">
        <w:rPr>
          <w:sz w:val="22"/>
          <w:szCs w:val="22"/>
        </w:rPr>
        <w:t xml:space="preserve"> - </w:t>
      </w:r>
      <w:r w:rsidR="005467B3">
        <w:rPr>
          <w:sz w:val="22"/>
          <w:szCs w:val="22"/>
        </w:rPr>
        <w:t>6</w:t>
      </w:r>
      <w:r w:rsidR="00E613A1">
        <w:rPr>
          <w:sz w:val="22"/>
          <w:szCs w:val="22"/>
        </w:rPr>
        <w:t>Ра</w:t>
      </w:r>
      <w:r w:rsidR="006D599E">
        <w:rPr>
          <w:sz w:val="22"/>
          <w:szCs w:val="22"/>
        </w:rPr>
        <w:t xml:space="preserve">. При написании текста </w:t>
      </w:r>
      <w:r w:rsidR="0091731F">
        <w:rPr>
          <w:sz w:val="22"/>
          <w:szCs w:val="22"/>
        </w:rPr>
        <w:t xml:space="preserve">штатного расписания </w:t>
      </w:r>
      <w:r w:rsidR="00320FF4">
        <w:rPr>
          <w:sz w:val="22"/>
          <w:szCs w:val="22"/>
        </w:rPr>
        <w:t>18</w:t>
      </w:r>
      <w:r w:rsidR="0009713B">
        <w:rPr>
          <w:sz w:val="22"/>
          <w:szCs w:val="22"/>
        </w:rPr>
        <w:t>.</w:t>
      </w:r>
      <w:r w:rsidR="00320FF4">
        <w:rPr>
          <w:sz w:val="22"/>
          <w:szCs w:val="22"/>
        </w:rPr>
        <w:t>10</w:t>
      </w:r>
      <w:r>
        <w:rPr>
          <w:sz w:val="22"/>
          <w:szCs w:val="22"/>
        </w:rPr>
        <w:t>.10</w:t>
      </w:r>
      <w:r w:rsidR="00320FF4">
        <w:rPr>
          <w:sz w:val="22"/>
          <w:szCs w:val="22"/>
        </w:rPr>
        <w:t>2</w:t>
      </w:r>
      <w:r w:rsidR="0091731F">
        <w:rPr>
          <w:sz w:val="22"/>
          <w:szCs w:val="22"/>
        </w:rPr>
        <w:t>0</w:t>
      </w:r>
      <w:r>
        <w:rPr>
          <w:sz w:val="22"/>
          <w:szCs w:val="22"/>
        </w:rPr>
        <w:t xml:space="preserve"> года 1Ра – это уровень «епископ</w:t>
      </w:r>
      <w:r w:rsidR="005467B3">
        <w:rPr>
          <w:sz w:val="22"/>
          <w:szCs w:val="22"/>
        </w:rPr>
        <w:t xml:space="preserve"> Ра-Солнца»</w:t>
      </w:r>
      <w:r>
        <w:rPr>
          <w:sz w:val="22"/>
          <w:szCs w:val="22"/>
        </w:rPr>
        <w:t>, 2Ра – митрополит, 3Ра – патриарх, 4Ра - вселенский патриарх, 5Ра – мировой патриарх</w:t>
      </w:r>
      <w:r w:rsidR="004C558C">
        <w:rPr>
          <w:sz w:val="22"/>
          <w:szCs w:val="22"/>
        </w:rPr>
        <w:t xml:space="preserve"> Ра</w:t>
      </w:r>
      <w:r w:rsidR="004F5DCC">
        <w:rPr>
          <w:sz w:val="22"/>
          <w:szCs w:val="22"/>
        </w:rPr>
        <w:t>-Солнца</w:t>
      </w:r>
      <w:r>
        <w:rPr>
          <w:sz w:val="22"/>
          <w:szCs w:val="22"/>
        </w:rPr>
        <w:t>.</w:t>
      </w:r>
      <w:r w:rsidR="009C72EC">
        <w:rPr>
          <w:sz w:val="22"/>
          <w:szCs w:val="22"/>
        </w:rPr>
        <w:t xml:space="preserve"> </w:t>
      </w:r>
      <w:r w:rsidR="004F5DCC">
        <w:rPr>
          <w:sz w:val="22"/>
          <w:szCs w:val="22"/>
        </w:rPr>
        <w:t>В 10</w:t>
      </w:r>
      <w:r w:rsidR="00320FF4">
        <w:rPr>
          <w:sz w:val="22"/>
          <w:szCs w:val="22"/>
        </w:rPr>
        <w:t>2</w:t>
      </w:r>
      <w:r w:rsidR="0091731F">
        <w:rPr>
          <w:sz w:val="22"/>
          <w:szCs w:val="22"/>
        </w:rPr>
        <w:t>0</w:t>
      </w:r>
      <w:r w:rsidR="004F5DCC">
        <w:rPr>
          <w:sz w:val="22"/>
          <w:szCs w:val="22"/>
        </w:rPr>
        <w:t xml:space="preserve"> году ц</w:t>
      </w:r>
      <w:r w:rsidR="006D599E">
        <w:rPr>
          <w:sz w:val="22"/>
          <w:szCs w:val="22"/>
        </w:rPr>
        <w:t>арь-ж</w:t>
      </w:r>
      <w:r w:rsidR="005567D0">
        <w:rPr>
          <w:sz w:val="22"/>
          <w:szCs w:val="22"/>
        </w:rPr>
        <w:t xml:space="preserve">енщина </w:t>
      </w:r>
      <w:r w:rsidR="00992AA4">
        <w:rPr>
          <w:sz w:val="22"/>
          <w:szCs w:val="22"/>
        </w:rPr>
        <w:t>имела</w:t>
      </w:r>
      <w:r w:rsidR="005567D0">
        <w:rPr>
          <w:sz w:val="22"/>
          <w:szCs w:val="22"/>
        </w:rPr>
        <w:t xml:space="preserve"> высш</w:t>
      </w:r>
      <w:r w:rsidR="00992AA4">
        <w:rPr>
          <w:sz w:val="22"/>
          <w:szCs w:val="22"/>
        </w:rPr>
        <w:t>ий</w:t>
      </w:r>
      <w:r w:rsidR="009C72EC">
        <w:rPr>
          <w:sz w:val="22"/>
          <w:szCs w:val="22"/>
        </w:rPr>
        <w:t xml:space="preserve"> </w:t>
      </w:r>
      <w:r w:rsidR="00992AA4">
        <w:rPr>
          <w:sz w:val="22"/>
          <w:szCs w:val="22"/>
        </w:rPr>
        <w:t>статус</w:t>
      </w:r>
      <w:r w:rsidR="009C72EC">
        <w:rPr>
          <w:sz w:val="22"/>
          <w:szCs w:val="22"/>
        </w:rPr>
        <w:t xml:space="preserve"> </w:t>
      </w:r>
      <w:r w:rsidR="00847D07">
        <w:rPr>
          <w:sz w:val="22"/>
          <w:szCs w:val="22"/>
        </w:rPr>
        <w:t xml:space="preserve">6Ра </w:t>
      </w:r>
      <w:r w:rsidR="005567D0">
        <w:rPr>
          <w:sz w:val="22"/>
          <w:szCs w:val="22"/>
        </w:rPr>
        <w:t>среди жрецов империи</w:t>
      </w:r>
      <w:r w:rsidR="009C72EC">
        <w:rPr>
          <w:sz w:val="22"/>
          <w:szCs w:val="22"/>
        </w:rPr>
        <w:t xml:space="preserve">. Она </w:t>
      </w:r>
      <w:r w:rsidR="004C558C">
        <w:rPr>
          <w:sz w:val="22"/>
          <w:szCs w:val="22"/>
        </w:rPr>
        <w:t xml:space="preserve">была </w:t>
      </w:r>
      <w:r w:rsidR="004C558C">
        <w:rPr>
          <w:sz w:val="22"/>
          <w:szCs w:val="22"/>
        </w:rPr>
        <w:lastRenderedPageBreak/>
        <w:t>начальником</w:t>
      </w:r>
      <w:r w:rsidR="009C72EC">
        <w:rPr>
          <w:sz w:val="22"/>
          <w:szCs w:val="22"/>
        </w:rPr>
        <w:t xml:space="preserve"> </w:t>
      </w:r>
      <w:r w:rsidR="00992AA4">
        <w:rPr>
          <w:sz w:val="22"/>
          <w:szCs w:val="22"/>
        </w:rPr>
        <w:t>жрецов</w:t>
      </w:r>
      <w:r w:rsidR="009C72EC">
        <w:rPr>
          <w:sz w:val="22"/>
          <w:szCs w:val="22"/>
        </w:rPr>
        <w:t xml:space="preserve"> </w:t>
      </w:r>
      <w:r w:rsidR="00992AA4">
        <w:rPr>
          <w:sz w:val="22"/>
          <w:szCs w:val="22"/>
        </w:rPr>
        <w:t xml:space="preserve">Ра (жрецов войны), </w:t>
      </w:r>
      <w:r w:rsidR="004F5DCC">
        <w:rPr>
          <w:sz w:val="22"/>
          <w:szCs w:val="22"/>
        </w:rPr>
        <w:t>главой</w:t>
      </w:r>
      <w:r w:rsidR="009C72EC">
        <w:rPr>
          <w:sz w:val="22"/>
          <w:szCs w:val="22"/>
        </w:rPr>
        <w:t xml:space="preserve"> </w:t>
      </w:r>
      <w:r w:rsidR="004C558C">
        <w:rPr>
          <w:sz w:val="22"/>
          <w:szCs w:val="22"/>
        </w:rPr>
        <w:t>«двадцатой сотни»</w:t>
      </w:r>
      <w:r w:rsidR="00B86FBE">
        <w:rPr>
          <w:sz w:val="22"/>
          <w:szCs w:val="22"/>
        </w:rPr>
        <w:t>. «20»</w:t>
      </w:r>
      <w:r w:rsidR="009C72EC">
        <w:rPr>
          <w:sz w:val="22"/>
          <w:szCs w:val="22"/>
        </w:rPr>
        <w:t xml:space="preserve"> </w:t>
      </w:r>
      <w:r w:rsidR="00B86FBE">
        <w:rPr>
          <w:sz w:val="22"/>
          <w:szCs w:val="22"/>
        </w:rPr>
        <w:t>- это число богин</w:t>
      </w:r>
      <w:r w:rsidR="00D662DE">
        <w:rPr>
          <w:sz w:val="22"/>
          <w:szCs w:val="22"/>
        </w:rPr>
        <w:t>и</w:t>
      </w:r>
      <w:r w:rsidR="00B86FBE">
        <w:rPr>
          <w:sz w:val="22"/>
          <w:szCs w:val="22"/>
        </w:rPr>
        <w:t xml:space="preserve"> магии </w:t>
      </w:r>
      <w:r w:rsidR="004B4196">
        <w:rPr>
          <w:sz w:val="22"/>
          <w:szCs w:val="22"/>
        </w:rPr>
        <w:t>«</w:t>
      </w:r>
      <w:r w:rsidR="00B86FBE">
        <w:rPr>
          <w:sz w:val="22"/>
          <w:szCs w:val="22"/>
        </w:rPr>
        <w:t>Совы</w:t>
      </w:r>
      <w:r w:rsidR="004B4196">
        <w:rPr>
          <w:sz w:val="22"/>
          <w:szCs w:val="22"/>
        </w:rPr>
        <w:t xml:space="preserve"> Таты» (С-В Т, обратное чтение В-С Т, Веста)</w:t>
      </w:r>
      <w:r w:rsidR="00B86FBE">
        <w:rPr>
          <w:sz w:val="22"/>
          <w:szCs w:val="22"/>
        </w:rPr>
        <w:t xml:space="preserve">. </w:t>
      </w:r>
      <w:r w:rsidR="006D599E">
        <w:rPr>
          <w:sz w:val="22"/>
          <w:szCs w:val="22"/>
        </w:rPr>
        <w:t>На фото в нижней строке н</w:t>
      </w:r>
      <w:r w:rsidR="00B86FBE">
        <w:rPr>
          <w:sz w:val="22"/>
          <w:szCs w:val="22"/>
        </w:rPr>
        <w:t xml:space="preserve">аписано: </w:t>
      </w:r>
      <w:r w:rsidR="00827E20">
        <w:rPr>
          <w:sz w:val="22"/>
          <w:szCs w:val="22"/>
        </w:rPr>
        <w:t>«Магических ритуальных сосудов, богинь Ночи и Таты, царской булавы и жезла богини</w:t>
      </w:r>
      <w:r w:rsidR="00C42293">
        <w:rPr>
          <w:sz w:val="22"/>
          <w:szCs w:val="22"/>
        </w:rPr>
        <w:t>, крепких</w:t>
      </w:r>
      <w:r w:rsidR="00C42293">
        <w:rPr>
          <w:rStyle w:val="ab"/>
          <w:sz w:val="22"/>
          <w:szCs w:val="22"/>
        </w:rPr>
        <w:footnoteReference w:id="447"/>
      </w:r>
      <w:r w:rsidR="00827E20">
        <w:rPr>
          <w:sz w:val="22"/>
          <w:szCs w:val="22"/>
        </w:rPr>
        <w:t>двух столпов веры-Ра</w:t>
      </w:r>
      <w:r w:rsidR="004B4196">
        <w:rPr>
          <w:sz w:val="22"/>
          <w:szCs w:val="22"/>
        </w:rPr>
        <w:t>,</w:t>
      </w:r>
      <w:r w:rsidR="00C20D89">
        <w:rPr>
          <w:sz w:val="22"/>
          <w:szCs w:val="22"/>
        </w:rPr>
        <w:t xml:space="preserve"> </w:t>
      </w:r>
      <w:r w:rsidR="004C558C">
        <w:rPr>
          <w:sz w:val="22"/>
          <w:szCs w:val="22"/>
        </w:rPr>
        <w:t>С</w:t>
      </w:r>
      <w:r w:rsidR="00827E20">
        <w:rPr>
          <w:sz w:val="22"/>
          <w:szCs w:val="22"/>
        </w:rPr>
        <w:t>вятой тети, Таты</w:t>
      </w:r>
      <w:r w:rsidR="006D599E">
        <w:rPr>
          <w:sz w:val="22"/>
          <w:szCs w:val="22"/>
        </w:rPr>
        <w:t>;</w:t>
      </w:r>
      <w:r w:rsidR="00827E20">
        <w:rPr>
          <w:sz w:val="22"/>
          <w:szCs w:val="22"/>
        </w:rPr>
        <w:t xml:space="preserve"> богини Сохи, </w:t>
      </w:r>
      <w:r w:rsidR="00992AA4">
        <w:rPr>
          <w:sz w:val="22"/>
          <w:szCs w:val="22"/>
        </w:rPr>
        <w:t>бог</w:t>
      </w:r>
      <w:r w:rsidR="004F5DCC">
        <w:rPr>
          <w:sz w:val="22"/>
          <w:szCs w:val="22"/>
        </w:rPr>
        <w:t>ини</w:t>
      </w:r>
      <w:r w:rsidR="00C20D89">
        <w:rPr>
          <w:sz w:val="22"/>
          <w:szCs w:val="22"/>
        </w:rPr>
        <w:t xml:space="preserve"> </w:t>
      </w:r>
      <w:r w:rsidR="004F5DCC">
        <w:rPr>
          <w:sz w:val="22"/>
          <w:szCs w:val="22"/>
        </w:rPr>
        <w:t>И</w:t>
      </w:r>
      <w:r w:rsidR="00992AA4">
        <w:rPr>
          <w:sz w:val="22"/>
          <w:szCs w:val="22"/>
        </w:rPr>
        <w:t xml:space="preserve">, </w:t>
      </w:r>
      <w:r w:rsidR="00827E20">
        <w:rPr>
          <w:sz w:val="22"/>
          <w:szCs w:val="22"/>
        </w:rPr>
        <w:t>Велеса и бога Дротика</w:t>
      </w:r>
      <w:r w:rsidR="00B86FBE">
        <w:rPr>
          <w:sz w:val="22"/>
          <w:szCs w:val="22"/>
        </w:rPr>
        <w:t xml:space="preserve"> </w:t>
      </w:r>
      <w:r w:rsidR="00C20D89">
        <w:rPr>
          <w:sz w:val="22"/>
          <w:szCs w:val="22"/>
        </w:rPr>
        <w:t>сотня</w:t>
      </w:r>
      <w:r w:rsidR="00827E20">
        <w:rPr>
          <w:sz w:val="22"/>
          <w:szCs w:val="22"/>
        </w:rPr>
        <w:t>».</w:t>
      </w:r>
      <w:r w:rsidR="00C20D89">
        <w:rPr>
          <w:sz w:val="22"/>
          <w:szCs w:val="22"/>
        </w:rPr>
        <w:t xml:space="preserve"> </w:t>
      </w:r>
      <w:r w:rsidR="00C42293">
        <w:rPr>
          <w:sz w:val="22"/>
          <w:szCs w:val="22"/>
        </w:rPr>
        <w:t xml:space="preserve">Предыдущие строки описывают 16-ю сотню </w:t>
      </w:r>
      <w:r w:rsidR="004C558C">
        <w:rPr>
          <w:sz w:val="22"/>
          <w:szCs w:val="22"/>
        </w:rPr>
        <w:t>главно</w:t>
      </w:r>
      <w:r w:rsidR="00847D07">
        <w:rPr>
          <w:sz w:val="22"/>
          <w:szCs w:val="22"/>
        </w:rPr>
        <w:t xml:space="preserve">командующего </w:t>
      </w:r>
      <w:r w:rsidR="00C20D89">
        <w:rPr>
          <w:sz w:val="22"/>
          <w:szCs w:val="22"/>
        </w:rPr>
        <w:t xml:space="preserve">с титулом Иов </w:t>
      </w:r>
      <w:r w:rsidR="00847D07">
        <w:rPr>
          <w:sz w:val="22"/>
          <w:szCs w:val="22"/>
        </w:rPr>
        <w:t>Аминь</w:t>
      </w:r>
      <w:r w:rsidR="004C558C">
        <w:rPr>
          <w:sz w:val="22"/>
          <w:szCs w:val="22"/>
        </w:rPr>
        <w:t>-Ра</w:t>
      </w:r>
      <w:r w:rsidR="00847D07">
        <w:rPr>
          <w:sz w:val="22"/>
          <w:szCs w:val="22"/>
        </w:rPr>
        <w:t xml:space="preserve"> по имени </w:t>
      </w:r>
      <w:r w:rsidR="00C42293">
        <w:rPr>
          <w:sz w:val="22"/>
          <w:szCs w:val="22"/>
        </w:rPr>
        <w:t xml:space="preserve">Раф (7.6-7), у которого четыре знака благословляющих богов позади картуша повторяют </w:t>
      </w:r>
      <w:r w:rsidR="00992AA4">
        <w:rPr>
          <w:sz w:val="22"/>
          <w:szCs w:val="22"/>
        </w:rPr>
        <w:t>богов</w:t>
      </w:r>
      <w:r w:rsidR="00C20D89">
        <w:rPr>
          <w:sz w:val="22"/>
          <w:szCs w:val="22"/>
        </w:rPr>
        <w:t xml:space="preserve"> </w:t>
      </w:r>
      <w:r w:rsidR="004F5DCC">
        <w:rPr>
          <w:sz w:val="22"/>
          <w:szCs w:val="22"/>
        </w:rPr>
        <w:t>царя-</w:t>
      </w:r>
      <w:r w:rsidR="00C42293">
        <w:rPr>
          <w:sz w:val="22"/>
          <w:szCs w:val="22"/>
        </w:rPr>
        <w:t xml:space="preserve">женщины. </w:t>
      </w:r>
      <w:r w:rsidR="005567D0">
        <w:rPr>
          <w:sz w:val="22"/>
          <w:szCs w:val="22"/>
        </w:rPr>
        <w:t>За</w:t>
      </w:r>
      <w:r w:rsidR="00C20D89">
        <w:rPr>
          <w:sz w:val="22"/>
          <w:szCs w:val="22"/>
        </w:rPr>
        <w:t xml:space="preserve"> </w:t>
      </w:r>
      <w:r w:rsidR="00992AA4">
        <w:rPr>
          <w:sz w:val="22"/>
          <w:szCs w:val="22"/>
        </w:rPr>
        <w:t xml:space="preserve">16-й </w:t>
      </w:r>
      <w:r w:rsidR="003270DA">
        <w:rPr>
          <w:sz w:val="22"/>
          <w:szCs w:val="22"/>
        </w:rPr>
        <w:t>сотней</w:t>
      </w:r>
      <w:r w:rsidR="00992AA4">
        <w:rPr>
          <w:rStyle w:val="ab"/>
          <w:sz w:val="22"/>
          <w:szCs w:val="22"/>
        </w:rPr>
        <w:footnoteReference w:id="448"/>
      </w:r>
      <w:r w:rsidR="003270DA">
        <w:rPr>
          <w:sz w:val="22"/>
          <w:szCs w:val="22"/>
        </w:rPr>
        <w:t xml:space="preserve"> командующего</w:t>
      </w:r>
      <w:r w:rsidR="00C20D89">
        <w:rPr>
          <w:sz w:val="22"/>
          <w:szCs w:val="22"/>
        </w:rPr>
        <w:t xml:space="preserve"> </w:t>
      </w:r>
      <w:r w:rsidR="005467B3">
        <w:rPr>
          <w:sz w:val="22"/>
          <w:szCs w:val="22"/>
        </w:rPr>
        <w:t>опис</w:t>
      </w:r>
      <w:r w:rsidR="004C558C">
        <w:rPr>
          <w:sz w:val="22"/>
          <w:szCs w:val="22"/>
        </w:rPr>
        <w:t>али</w:t>
      </w:r>
      <w:r w:rsidR="005467B3">
        <w:rPr>
          <w:sz w:val="22"/>
          <w:szCs w:val="22"/>
        </w:rPr>
        <w:t xml:space="preserve"> сотню </w:t>
      </w:r>
      <w:r w:rsidR="009E66B5">
        <w:rPr>
          <w:sz w:val="22"/>
          <w:szCs w:val="22"/>
        </w:rPr>
        <w:t>миров</w:t>
      </w:r>
      <w:r w:rsidR="005567D0">
        <w:rPr>
          <w:sz w:val="22"/>
          <w:szCs w:val="22"/>
        </w:rPr>
        <w:t>ого центра управления</w:t>
      </w:r>
      <w:r w:rsidR="003355A4">
        <w:rPr>
          <w:sz w:val="22"/>
          <w:szCs w:val="22"/>
        </w:rPr>
        <w:t>:</w:t>
      </w:r>
      <w:r w:rsidR="005567D0">
        <w:rPr>
          <w:sz w:val="22"/>
          <w:szCs w:val="22"/>
        </w:rPr>
        <w:t xml:space="preserve"> «</w:t>
      </w:r>
      <w:r w:rsidR="003355A4">
        <w:rPr>
          <w:sz w:val="22"/>
          <w:szCs w:val="22"/>
        </w:rPr>
        <w:t xml:space="preserve">…. Юпитера и Ра-Ом тети </w:t>
      </w:r>
      <w:r w:rsidR="00B86FBE">
        <w:rPr>
          <w:sz w:val="22"/>
          <w:szCs w:val="22"/>
        </w:rPr>
        <w:t xml:space="preserve">- </w:t>
      </w:r>
      <w:r w:rsidR="003355A4">
        <w:rPr>
          <w:sz w:val="22"/>
          <w:szCs w:val="22"/>
        </w:rPr>
        <w:t>верховной ламы Ре-вой</w:t>
      </w:r>
      <w:r w:rsidR="00B86FBE">
        <w:rPr>
          <w:sz w:val="22"/>
          <w:szCs w:val="22"/>
        </w:rPr>
        <w:t>ны;</w:t>
      </w:r>
      <w:r w:rsidR="003355A4">
        <w:rPr>
          <w:sz w:val="22"/>
          <w:szCs w:val="22"/>
        </w:rPr>
        <w:t xml:space="preserve"> Иеховы кругов 7-13 и Таты х</w:t>
      </w:r>
      <w:r w:rsidR="005567D0">
        <w:rPr>
          <w:sz w:val="22"/>
          <w:szCs w:val="22"/>
        </w:rPr>
        <w:t>рам</w:t>
      </w:r>
      <w:r w:rsidR="00B86FBE">
        <w:rPr>
          <w:sz w:val="22"/>
          <w:szCs w:val="22"/>
        </w:rPr>
        <w:t>овые</w:t>
      </w:r>
      <w:r w:rsidR="00C20D89">
        <w:rPr>
          <w:sz w:val="22"/>
          <w:szCs w:val="22"/>
        </w:rPr>
        <w:t xml:space="preserve"> </w:t>
      </w:r>
      <w:r w:rsidR="003355A4">
        <w:rPr>
          <w:sz w:val="22"/>
          <w:szCs w:val="22"/>
        </w:rPr>
        <w:t>слуги»</w:t>
      </w:r>
      <w:r w:rsidR="005567D0">
        <w:rPr>
          <w:sz w:val="22"/>
          <w:szCs w:val="22"/>
        </w:rPr>
        <w:t xml:space="preserve">. Это – </w:t>
      </w:r>
      <w:r w:rsidR="005467B3">
        <w:rPr>
          <w:sz w:val="22"/>
          <w:szCs w:val="22"/>
        </w:rPr>
        <w:t>17</w:t>
      </w:r>
      <w:r w:rsidR="005567D0">
        <w:rPr>
          <w:sz w:val="22"/>
          <w:szCs w:val="22"/>
        </w:rPr>
        <w:t>-я сотня</w:t>
      </w:r>
      <w:r w:rsidR="00B86FBE">
        <w:rPr>
          <w:sz w:val="22"/>
          <w:szCs w:val="22"/>
        </w:rPr>
        <w:t xml:space="preserve"> империи</w:t>
      </w:r>
      <w:r w:rsidR="00C20D89">
        <w:rPr>
          <w:sz w:val="22"/>
          <w:szCs w:val="22"/>
        </w:rPr>
        <w:t>.</w:t>
      </w:r>
      <w:r w:rsidR="005567D0">
        <w:rPr>
          <w:sz w:val="22"/>
          <w:szCs w:val="22"/>
        </w:rPr>
        <w:t xml:space="preserve"> 17</w:t>
      </w:r>
      <w:r w:rsidR="005467B3">
        <w:rPr>
          <w:sz w:val="22"/>
          <w:szCs w:val="22"/>
        </w:rPr>
        <w:t xml:space="preserve"> – число царя мертвых </w:t>
      </w:r>
      <w:r w:rsidR="005567D0">
        <w:rPr>
          <w:sz w:val="22"/>
          <w:szCs w:val="22"/>
        </w:rPr>
        <w:t>Осириса</w:t>
      </w:r>
      <w:r w:rsidR="00C20D89">
        <w:rPr>
          <w:sz w:val="22"/>
          <w:szCs w:val="22"/>
        </w:rPr>
        <w:t xml:space="preserve"> </w:t>
      </w:r>
      <w:r w:rsidR="00847D07">
        <w:rPr>
          <w:sz w:val="22"/>
          <w:szCs w:val="22"/>
        </w:rPr>
        <w:t>(</w:t>
      </w:r>
      <w:r w:rsidR="00B86FBE">
        <w:rPr>
          <w:sz w:val="22"/>
          <w:szCs w:val="22"/>
        </w:rPr>
        <w:t>7.8)</w:t>
      </w:r>
      <w:r w:rsidR="00C20D89">
        <w:rPr>
          <w:sz w:val="22"/>
          <w:szCs w:val="22"/>
        </w:rPr>
        <w:t>.</w:t>
      </w:r>
    </w:p>
    <w:p w:rsidR="00EB1E08" w:rsidRDefault="00C20D89" w:rsidP="000C6A8A">
      <w:pPr>
        <w:pStyle w:val="a9"/>
        <w:jc w:val="both"/>
        <w:rPr>
          <w:sz w:val="22"/>
          <w:szCs w:val="22"/>
        </w:rPr>
      </w:pPr>
      <w:r>
        <w:rPr>
          <w:sz w:val="22"/>
          <w:szCs w:val="22"/>
        </w:rPr>
        <w:t xml:space="preserve">       </w:t>
      </w:r>
      <w:r w:rsidR="004C558C">
        <w:rPr>
          <w:sz w:val="22"/>
          <w:szCs w:val="22"/>
        </w:rPr>
        <w:t xml:space="preserve">Английские </w:t>
      </w:r>
      <w:r>
        <w:rPr>
          <w:sz w:val="22"/>
          <w:szCs w:val="22"/>
        </w:rPr>
        <w:t>дезинформаторы-</w:t>
      </w:r>
      <w:r w:rsidR="00D97ED1">
        <w:rPr>
          <w:sz w:val="22"/>
          <w:szCs w:val="22"/>
        </w:rPr>
        <w:t>«</w:t>
      </w:r>
      <w:r w:rsidR="004C558C">
        <w:rPr>
          <w:sz w:val="22"/>
          <w:szCs w:val="22"/>
        </w:rPr>
        <w:t>п</w:t>
      </w:r>
      <w:r w:rsidR="00D97ED1">
        <w:rPr>
          <w:sz w:val="22"/>
          <w:szCs w:val="22"/>
        </w:rPr>
        <w:t xml:space="preserve">ереводчики» </w:t>
      </w:r>
      <w:r w:rsidR="00992AA4">
        <w:rPr>
          <w:sz w:val="22"/>
          <w:szCs w:val="22"/>
        </w:rPr>
        <w:t xml:space="preserve">преобразовали </w:t>
      </w:r>
      <w:r w:rsidR="004C558C">
        <w:rPr>
          <w:sz w:val="22"/>
          <w:szCs w:val="22"/>
        </w:rPr>
        <w:t>скорописн</w:t>
      </w:r>
      <w:r w:rsidR="00992AA4">
        <w:rPr>
          <w:sz w:val="22"/>
          <w:szCs w:val="22"/>
        </w:rPr>
        <w:t>ый</w:t>
      </w:r>
      <w:r w:rsidR="004C558C">
        <w:rPr>
          <w:sz w:val="22"/>
          <w:szCs w:val="22"/>
        </w:rPr>
        <w:t xml:space="preserve"> текст </w:t>
      </w:r>
      <w:r w:rsidR="001C4EA8">
        <w:rPr>
          <w:sz w:val="22"/>
          <w:szCs w:val="22"/>
        </w:rPr>
        <w:t>и записали его</w:t>
      </w:r>
      <w:r w:rsidR="004C558C">
        <w:rPr>
          <w:sz w:val="22"/>
          <w:szCs w:val="22"/>
        </w:rPr>
        <w:t xml:space="preserve"> классически</w:t>
      </w:r>
      <w:r w:rsidR="001C4EA8">
        <w:rPr>
          <w:sz w:val="22"/>
          <w:szCs w:val="22"/>
        </w:rPr>
        <w:t>ми</w:t>
      </w:r>
      <w:r w:rsidR="004C558C">
        <w:rPr>
          <w:sz w:val="22"/>
          <w:szCs w:val="22"/>
        </w:rPr>
        <w:t xml:space="preserve"> иероглиф</w:t>
      </w:r>
      <w:r w:rsidR="001C4EA8">
        <w:rPr>
          <w:sz w:val="22"/>
          <w:szCs w:val="22"/>
        </w:rPr>
        <w:t>ами. Они</w:t>
      </w:r>
      <w:r w:rsidR="004C558C">
        <w:rPr>
          <w:sz w:val="22"/>
          <w:szCs w:val="22"/>
        </w:rPr>
        <w:t xml:space="preserve"> заменили </w:t>
      </w:r>
      <w:r w:rsidR="001D4FA2">
        <w:rPr>
          <w:sz w:val="22"/>
          <w:szCs w:val="22"/>
        </w:rPr>
        <w:t xml:space="preserve">иероглиф «самка ибиса» (тотем богини Таты) </w:t>
      </w:r>
      <w:r w:rsidR="003270DA">
        <w:rPr>
          <w:sz w:val="22"/>
          <w:szCs w:val="22"/>
        </w:rPr>
        <w:t xml:space="preserve">в картуше </w:t>
      </w:r>
      <w:r w:rsidR="004C558C">
        <w:rPr>
          <w:sz w:val="22"/>
          <w:szCs w:val="22"/>
        </w:rPr>
        <w:t>главно</w:t>
      </w:r>
      <w:r w:rsidR="00993C6D">
        <w:rPr>
          <w:sz w:val="22"/>
          <w:szCs w:val="22"/>
        </w:rPr>
        <w:t xml:space="preserve">командующего </w:t>
      </w:r>
      <w:r w:rsidR="003270DA">
        <w:rPr>
          <w:sz w:val="22"/>
          <w:szCs w:val="22"/>
        </w:rPr>
        <w:t xml:space="preserve">Рафа цифрой «100». Получилось, что благословляющим богом </w:t>
      </w:r>
      <w:r w:rsidR="004C558C">
        <w:rPr>
          <w:sz w:val="22"/>
          <w:szCs w:val="22"/>
        </w:rPr>
        <w:t>главкома</w:t>
      </w:r>
      <w:r w:rsidR="003270DA">
        <w:rPr>
          <w:sz w:val="22"/>
          <w:szCs w:val="22"/>
        </w:rPr>
        <w:t xml:space="preserve"> Рафа была не богиня Тата, а цифра «100». Вместо его первого именного иероглифа Ра-И (круг и внутри параллельная черта) нарисовали круг и много черточек внутри. Также </w:t>
      </w:r>
      <w:r w:rsidR="00D97ED1">
        <w:rPr>
          <w:sz w:val="22"/>
          <w:szCs w:val="22"/>
        </w:rPr>
        <w:t>заменили иероглифы в</w:t>
      </w:r>
      <w:r w:rsidR="00E613A1">
        <w:rPr>
          <w:sz w:val="22"/>
          <w:szCs w:val="22"/>
        </w:rPr>
        <w:t xml:space="preserve">нутри картуша </w:t>
      </w:r>
      <w:r>
        <w:rPr>
          <w:sz w:val="22"/>
          <w:szCs w:val="22"/>
        </w:rPr>
        <w:t xml:space="preserve">с именем </w:t>
      </w:r>
      <w:r w:rsidR="006D599E">
        <w:rPr>
          <w:sz w:val="22"/>
          <w:szCs w:val="22"/>
        </w:rPr>
        <w:t>царя-</w:t>
      </w:r>
      <w:r w:rsidR="00D97ED1">
        <w:rPr>
          <w:sz w:val="22"/>
          <w:szCs w:val="22"/>
        </w:rPr>
        <w:t>женщины</w:t>
      </w:r>
      <w:r w:rsidR="00E613A1">
        <w:rPr>
          <w:sz w:val="22"/>
          <w:szCs w:val="22"/>
        </w:rPr>
        <w:t>. Двумя красными треугольниками отмечен</w:t>
      </w:r>
      <w:r w:rsidR="00D97ED1">
        <w:rPr>
          <w:sz w:val="22"/>
          <w:szCs w:val="22"/>
        </w:rPr>
        <w:t>о место</w:t>
      </w:r>
      <w:r w:rsidR="00E613A1">
        <w:rPr>
          <w:sz w:val="22"/>
          <w:szCs w:val="22"/>
        </w:rPr>
        <w:t xml:space="preserve"> знак</w:t>
      </w:r>
      <w:r w:rsidR="00D97ED1">
        <w:rPr>
          <w:sz w:val="22"/>
          <w:szCs w:val="22"/>
        </w:rPr>
        <w:t>ов</w:t>
      </w:r>
      <w:r w:rsidR="00E613A1">
        <w:rPr>
          <w:sz w:val="22"/>
          <w:szCs w:val="22"/>
        </w:rPr>
        <w:t xml:space="preserve"> Т-Т (2 верхних полукруга</w:t>
      </w:r>
      <w:r w:rsidR="00DB521A">
        <w:rPr>
          <w:sz w:val="22"/>
          <w:szCs w:val="22"/>
        </w:rPr>
        <w:t>, «тетя»</w:t>
      </w:r>
      <w:r w:rsidR="00E613A1">
        <w:rPr>
          <w:sz w:val="22"/>
          <w:szCs w:val="22"/>
        </w:rPr>
        <w:t>), которые заменили эллипсом</w:t>
      </w:r>
      <w:r w:rsidR="00D97ED1">
        <w:rPr>
          <w:sz w:val="22"/>
          <w:szCs w:val="22"/>
        </w:rPr>
        <w:t xml:space="preserve"> (</w:t>
      </w:r>
      <w:r w:rsidR="00E613A1">
        <w:rPr>
          <w:sz w:val="22"/>
          <w:szCs w:val="22"/>
        </w:rPr>
        <w:t>Ре-войн</w:t>
      </w:r>
      <w:r w:rsidR="00D97ED1">
        <w:rPr>
          <w:sz w:val="22"/>
          <w:szCs w:val="22"/>
        </w:rPr>
        <w:t>а)</w:t>
      </w:r>
      <w:r w:rsidR="00E613A1">
        <w:rPr>
          <w:sz w:val="22"/>
          <w:szCs w:val="22"/>
        </w:rPr>
        <w:t xml:space="preserve"> с чтением первой буквы «Р». </w:t>
      </w:r>
      <w:r w:rsidR="00EB1E08">
        <w:rPr>
          <w:sz w:val="22"/>
          <w:szCs w:val="22"/>
        </w:rPr>
        <w:t>Красной звездо</w:t>
      </w:r>
      <w:r w:rsidR="00992AA4">
        <w:rPr>
          <w:sz w:val="22"/>
          <w:szCs w:val="22"/>
        </w:rPr>
        <w:t>й</w:t>
      </w:r>
      <w:r w:rsidR="00EB1E08">
        <w:rPr>
          <w:sz w:val="22"/>
          <w:szCs w:val="22"/>
        </w:rPr>
        <w:t xml:space="preserve"> указано место, где </w:t>
      </w:r>
      <w:r w:rsidR="00D97ED1">
        <w:rPr>
          <w:sz w:val="22"/>
          <w:szCs w:val="22"/>
        </w:rPr>
        <w:t xml:space="preserve">фальсификаторы цифрой «100» (спираль </w:t>
      </w:r>
      <w:r w:rsidR="004F5DCC">
        <w:rPr>
          <w:sz w:val="22"/>
          <w:szCs w:val="22"/>
        </w:rPr>
        <w:t>на</w:t>
      </w:r>
      <w:r w:rsidR="00D97ED1">
        <w:rPr>
          <w:sz w:val="22"/>
          <w:szCs w:val="22"/>
        </w:rPr>
        <w:t xml:space="preserve">лево) заменили </w:t>
      </w:r>
      <w:r w:rsidR="00EB1E08">
        <w:rPr>
          <w:sz w:val="22"/>
          <w:szCs w:val="22"/>
        </w:rPr>
        <w:t xml:space="preserve">иероглиф «самка ибиса» </w:t>
      </w:r>
      <w:r w:rsidR="00D97ED1">
        <w:rPr>
          <w:sz w:val="22"/>
          <w:szCs w:val="22"/>
        </w:rPr>
        <w:t xml:space="preserve">- </w:t>
      </w:r>
      <w:r w:rsidR="00EB1E08">
        <w:rPr>
          <w:sz w:val="22"/>
          <w:szCs w:val="22"/>
        </w:rPr>
        <w:t xml:space="preserve">тотем </w:t>
      </w:r>
      <w:r w:rsidR="00D97ED1">
        <w:rPr>
          <w:sz w:val="22"/>
          <w:szCs w:val="22"/>
        </w:rPr>
        <w:t xml:space="preserve">богини </w:t>
      </w:r>
      <w:r w:rsidR="00EB1E08">
        <w:rPr>
          <w:sz w:val="22"/>
          <w:szCs w:val="22"/>
        </w:rPr>
        <w:t>Таты</w:t>
      </w:r>
      <w:r w:rsidR="00D97ED1">
        <w:rPr>
          <w:sz w:val="22"/>
          <w:szCs w:val="22"/>
        </w:rPr>
        <w:t>. В</w:t>
      </w:r>
      <w:r w:rsidR="00EB1E08">
        <w:rPr>
          <w:sz w:val="22"/>
          <w:szCs w:val="22"/>
        </w:rPr>
        <w:t>место знаков «Т-Т</w:t>
      </w:r>
      <w:r>
        <w:rPr>
          <w:sz w:val="22"/>
          <w:szCs w:val="22"/>
        </w:rPr>
        <w:t xml:space="preserve"> </w:t>
      </w:r>
      <w:r w:rsidR="000C69EC">
        <w:rPr>
          <w:sz w:val="22"/>
          <w:szCs w:val="22"/>
        </w:rPr>
        <w:t>(</w:t>
      </w:r>
      <w:r w:rsidR="00DB521A">
        <w:rPr>
          <w:sz w:val="22"/>
          <w:szCs w:val="22"/>
        </w:rPr>
        <w:t>тетя</w:t>
      </w:r>
      <w:r w:rsidR="000C69EC">
        <w:rPr>
          <w:sz w:val="22"/>
          <w:szCs w:val="22"/>
        </w:rPr>
        <w:t>)</w:t>
      </w:r>
      <w:r w:rsidR="00EB1E08">
        <w:rPr>
          <w:sz w:val="22"/>
          <w:szCs w:val="22"/>
        </w:rPr>
        <w:t xml:space="preserve">, Тата» </w:t>
      </w:r>
      <w:r w:rsidR="00D97ED1">
        <w:rPr>
          <w:sz w:val="22"/>
          <w:szCs w:val="22"/>
        </w:rPr>
        <w:t>написали «Р,</w:t>
      </w:r>
      <w:r>
        <w:rPr>
          <w:sz w:val="22"/>
          <w:szCs w:val="22"/>
        </w:rPr>
        <w:t xml:space="preserve"> </w:t>
      </w:r>
      <w:r w:rsidR="00D97ED1">
        <w:rPr>
          <w:sz w:val="22"/>
          <w:szCs w:val="22"/>
        </w:rPr>
        <w:t xml:space="preserve">100». </w:t>
      </w:r>
      <w:r w:rsidR="006D5E4A">
        <w:rPr>
          <w:sz w:val="22"/>
          <w:szCs w:val="22"/>
        </w:rPr>
        <w:t>(фото</w:t>
      </w:r>
      <w:r>
        <w:rPr>
          <w:sz w:val="22"/>
          <w:szCs w:val="22"/>
        </w:rPr>
        <w:t xml:space="preserve"> текста,</w:t>
      </w:r>
      <w:r w:rsidRPr="00C20D89">
        <w:rPr>
          <w:sz w:val="22"/>
          <w:szCs w:val="22"/>
        </w:rPr>
        <w:t xml:space="preserve"> </w:t>
      </w:r>
      <w:r>
        <w:rPr>
          <w:sz w:val="22"/>
          <w:szCs w:val="22"/>
        </w:rPr>
        <w:t>нижняя строка</w:t>
      </w:r>
      <w:r w:rsidR="006D5E4A">
        <w:rPr>
          <w:sz w:val="22"/>
          <w:szCs w:val="22"/>
        </w:rPr>
        <w:t>) Дезинформаторы издевательски назвали с</w:t>
      </w:r>
      <w:r w:rsidR="003270DA">
        <w:rPr>
          <w:sz w:val="22"/>
          <w:szCs w:val="22"/>
        </w:rPr>
        <w:t>айт</w:t>
      </w:r>
      <w:r w:rsidR="000C69EC">
        <w:rPr>
          <w:sz w:val="22"/>
          <w:szCs w:val="22"/>
        </w:rPr>
        <w:t xml:space="preserve"> с</w:t>
      </w:r>
      <w:r w:rsidR="003270DA">
        <w:rPr>
          <w:sz w:val="22"/>
          <w:szCs w:val="22"/>
        </w:rPr>
        <w:t xml:space="preserve"> фальсифицированн</w:t>
      </w:r>
      <w:r w:rsidR="000C69EC">
        <w:rPr>
          <w:sz w:val="22"/>
          <w:szCs w:val="22"/>
        </w:rPr>
        <w:t>ым</w:t>
      </w:r>
      <w:r w:rsidR="003270DA">
        <w:rPr>
          <w:sz w:val="22"/>
          <w:szCs w:val="22"/>
        </w:rPr>
        <w:t xml:space="preserve"> иероглифическ</w:t>
      </w:r>
      <w:r w:rsidR="000C69EC">
        <w:rPr>
          <w:sz w:val="22"/>
          <w:szCs w:val="22"/>
        </w:rPr>
        <w:t>им</w:t>
      </w:r>
      <w:r w:rsidR="003270DA">
        <w:rPr>
          <w:sz w:val="22"/>
          <w:szCs w:val="22"/>
        </w:rPr>
        <w:t xml:space="preserve"> текст</w:t>
      </w:r>
      <w:r w:rsidR="000C69EC">
        <w:rPr>
          <w:sz w:val="22"/>
          <w:szCs w:val="22"/>
        </w:rPr>
        <w:t>ом</w:t>
      </w:r>
      <w:r w:rsidR="003270DA">
        <w:rPr>
          <w:sz w:val="22"/>
          <w:szCs w:val="22"/>
        </w:rPr>
        <w:t xml:space="preserve"> «Ростау»</w:t>
      </w:r>
      <w:r>
        <w:rPr>
          <w:sz w:val="22"/>
          <w:szCs w:val="22"/>
        </w:rPr>
        <w:t xml:space="preserve">. Это </w:t>
      </w:r>
      <w:r w:rsidR="003270DA">
        <w:rPr>
          <w:sz w:val="22"/>
          <w:szCs w:val="22"/>
        </w:rPr>
        <w:t xml:space="preserve"> - название магического города мертвых на плато Гиза, имеющего тайные </w:t>
      </w:r>
      <w:r w:rsidR="000C69EC">
        <w:rPr>
          <w:sz w:val="22"/>
          <w:szCs w:val="22"/>
        </w:rPr>
        <w:t xml:space="preserve">подземные </w:t>
      </w:r>
      <w:r w:rsidR="003270DA">
        <w:rPr>
          <w:sz w:val="22"/>
          <w:szCs w:val="22"/>
        </w:rPr>
        <w:t xml:space="preserve">ходы. </w:t>
      </w:r>
      <w:r w:rsidR="000C69EC">
        <w:rPr>
          <w:sz w:val="22"/>
          <w:szCs w:val="22"/>
        </w:rPr>
        <w:t>Ростау - э</w:t>
      </w:r>
      <w:r w:rsidR="003270DA">
        <w:rPr>
          <w:sz w:val="22"/>
          <w:szCs w:val="22"/>
        </w:rPr>
        <w:t>то визитная карточка фальсифик</w:t>
      </w:r>
      <w:r w:rsidR="00D04302">
        <w:rPr>
          <w:sz w:val="22"/>
          <w:szCs w:val="22"/>
        </w:rPr>
        <w:t>а</w:t>
      </w:r>
      <w:r w:rsidR="003270DA">
        <w:rPr>
          <w:sz w:val="22"/>
          <w:szCs w:val="22"/>
        </w:rPr>
        <w:t xml:space="preserve">торов Британии, которые </w:t>
      </w:r>
      <w:r w:rsidR="004F5DCC">
        <w:rPr>
          <w:sz w:val="22"/>
          <w:szCs w:val="22"/>
        </w:rPr>
        <w:t xml:space="preserve">в ХХ1 веке </w:t>
      </w:r>
      <w:r w:rsidR="003270DA">
        <w:rPr>
          <w:sz w:val="22"/>
          <w:szCs w:val="22"/>
        </w:rPr>
        <w:t>зна</w:t>
      </w:r>
      <w:r w:rsidR="004F5DCC">
        <w:rPr>
          <w:sz w:val="22"/>
          <w:szCs w:val="22"/>
        </w:rPr>
        <w:t>ли</w:t>
      </w:r>
      <w:r w:rsidR="003270DA">
        <w:rPr>
          <w:sz w:val="22"/>
          <w:szCs w:val="22"/>
        </w:rPr>
        <w:t xml:space="preserve"> </w:t>
      </w:r>
      <w:r w:rsidR="003270DA">
        <w:rPr>
          <w:sz w:val="22"/>
          <w:szCs w:val="22"/>
        </w:rPr>
        <w:lastRenderedPageBreak/>
        <w:t xml:space="preserve">реальное содержание и адекватный перевод документа, </w:t>
      </w:r>
      <w:r w:rsidR="006D5E4A">
        <w:rPr>
          <w:sz w:val="22"/>
          <w:szCs w:val="22"/>
        </w:rPr>
        <w:t xml:space="preserve">но заменили перевод штатного расписания </w:t>
      </w:r>
      <w:r>
        <w:rPr>
          <w:sz w:val="22"/>
          <w:szCs w:val="22"/>
        </w:rPr>
        <w:t xml:space="preserve">лживой </w:t>
      </w:r>
      <w:r w:rsidR="003270DA">
        <w:rPr>
          <w:sz w:val="22"/>
          <w:szCs w:val="22"/>
        </w:rPr>
        <w:t>сказк</w:t>
      </w:r>
      <w:r w:rsidR="006D5E4A">
        <w:rPr>
          <w:sz w:val="22"/>
          <w:szCs w:val="22"/>
        </w:rPr>
        <w:t>ой</w:t>
      </w:r>
      <w:r w:rsidR="003270DA">
        <w:rPr>
          <w:sz w:val="22"/>
          <w:szCs w:val="22"/>
        </w:rPr>
        <w:t xml:space="preserve">.   </w:t>
      </w:r>
    </w:p>
    <w:p w:rsidR="00530064" w:rsidRDefault="00EB1E08" w:rsidP="000C6A8A">
      <w:pPr>
        <w:pStyle w:val="a9"/>
        <w:jc w:val="both"/>
        <w:rPr>
          <w:sz w:val="22"/>
          <w:szCs w:val="22"/>
        </w:rPr>
      </w:pPr>
      <w:r>
        <w:rPr>
          <w:sz w:val="22"/>
          <w:szCs w:val="22"/>
        </w:rPr>
        <w:t xml:space="preserve">       П</w:t>
      </w:r>
      <w:r w:rsidR="002116EA">
        <w:rPr>
          <w:sz w:val="22"/>
          <w:szCs w:val="22"/>
        </w:rPr>
        <w:t xml:space="preserve">ервые три </w:t>
      </w:r>
      <w:r>
        <w:rPr>
          <w:sz w:val="22"/>
          <w:szCs w:val="22"/>
        </w:rPr>
        <w:t xml:space="preserve">иероглифа картуша </w:t>
      </w:r>
      <w:r w:rsidR="0055730E">
        <w:rPr>
          <w:sz w:val="22"/>
          <w:szCs w:val="22"/>
        </w:rPr>
        <w:t>царя-</w:t>
      </w:r>
      <w:r>
        <w:rPr>
          <w:sz w:val="22"/>
          <w:szCs w:val="22"/>
        </w:rPr>
        <w:t>женщины</w:t>
      </w:r>
      <w:r w:rsidR="006D5E4A">
        <w:rPr>
          <w:sz w:val="22"/>
          <w:szCs w:val="22"/>
        </w:rPr>
        <w:t xml:space="preserve"> 4</w:t>
      </w:r>
      <w:r w:rsidR="006D599E">
        <w:rPr>
          <w:sz w:val="22"/>
          <w:szCs w:val="22"/>
        </w:rPr>
        <w:t>А</w:t>
      </w:r>
      <w:r w:rsidR="006D5E4A">
        <w:rPr>
          <w:sz w:val="22"/>
          <w:szCs w:val="22"/>
        </w:rPr>
        <w:t xml:space="preserve"> династии</w:t>
      </w:r>
      <w:r w:rsidR="002116EA">
        <w:rPr>
          <w:sz w:val="22"/>
          <w:szCs w:val="22"/>
        </w:rPr>
        <w:t xml:space="preserve"> – это титул «свят</w:t>
      </w:r>
      <w:r w:rsidR="00DB521A">
        <w:rPr>
          <w:sz w:val="22"/>
          <w:szCs w:val="22"/>
        </w:rPr>
        <w:t>ая</w:t>
      </w:r>
      <w:r w:rsidR="002116EA">
        <w:rPr>
          <w:sz w:val="22"/>
          <w:szCs w:val="22"/>
        </w:rPr>
        <w:t xml:space="preserve">» С-Н-Т. В английском языке </w:t>
      </w:r>
      <w:r>
        <w:rPr>
          <w:sz w:val="22"/>
          <w:szCs w:val="22"/>
        </w:rPr>
        <w:t>древнее слово С-Н-Т</w:t>
      </w:r>
      <w:r w:rsidR="002116EA">
        <w:rPr>
          <w:sz w:val="22"/>
          <w:szCs w:val="22"/>
        </w:rPr>
        <w:t xml:space="preserve"> сохранил</w:t>
      </w:r>
      <w:r>
        <w:rPr>
          <w:sz w:val="22"/>
          <w:szCs w:val="22"/>
        </w:rPr>
        <w:t>о</w:t>
      </w:r>
      <w:r w:rsidR="002116EA">
        <w:rPr>
          <w:sz w:val="22"/>
          <w:szCs w:val="22"/>
        </w:rPr>
        <w:t>сь слов</w:t>
      </w:r>
      <w:r w:rsidR="00C20D89">
        <w:rPr>
          <w:sz w:val="22"/>
          <w:szCs w:val="22"/>
        </w:rPr>
        <w:t>ом</w:t>
      </w:r>
      <w:r w:rsidR="002116EA">
        <w:rPr>
          <w:sz w:val="22"/>
          <w:szCs w:val="22"/>
        </w:rPr>
        <w:t xml:space="preserve"> «</w:t>
      </w:r>
      <w:r w:rsidR="00B913B2">
        <w:rPr>
          <w:sz w:val="22"/>
          <w:szCs w:val="22"/>
          <w:lang w:val="en-US"/>
        </w:rPr>
        <w:t>saint</w:t>
      </w:r>
      <w:r w:rsidR="00B913B2">
        <w:rPr>
          <w:sz w:val="22"/>
          <w:szCs w:val="22"/>
        </w:rPr>
        <w:t>»</w:t>
      </w:r>
      <w:r>
        <w:rPr>
          <w:sz w:val="22"/>
          <w:szCs w:val="22"/>
        </w:rPr>
        <w:t xml:space="preserve">, </w:t>
      </w:r>
      <w:r w:rsidR="00EE3750">
        <w:rPr>
          <w:sz w:val="22"/>
          <w:szCs w:val="22"/>
        </w:rPr>
        <w:t xml:space="preserve">в греческом языке - в названии острова </w:t>
      </w:r>
      <w:r w:rsidR="00EE3750" w:rsidRPr="00EE3750">
        <w:rPr>
          <w:b/>
          <w:sz w:val="22"/>
          <w:szCs w:val="22"/>
          <w:u w:val="single"/>
        </w:rPr>
        <w:t>Сант</w:t>
      </w:r>
      <w:r w:rsidR="00EE3750">
        <w:rPr>
          <w:sz w:val="22"/>
          <w:szCs w:val="22"/>
        </w:rPr>
        <w:t xml:space="preserve">орин, </w:t>
      </w:r>
      <w:r>
        <w:rPr>
          <w:sz w:val="22"/>
          <w:szCs w:val="22"/>
        </w:rPr>
        <w:t>в</w:t>
      </w:r>
      <w:r w:rsidR="00B913B2">
        <w:rPr>
          <w:sz w:val="22"/>
          <w:szCs w:val="22"/>
        </w:rPr>
        <w:t xml:space="preserve">о французском языке </w:t>
      </w:r>
      <w:r>
        <w:rPr>
          <w:sz w:val="22"/>
          <w:szCs w:val="22"/>
        </w:rPr>
        <w:t>-</w:t>
      </w:r>
      <w:r w:rsidR="00B913B2">
        <w:rPr>
          <w:sz w:val="22"/>
          <w:szCs w:val="22"/>
        </w:rPr>
        <w:t xml:space="preserve"> в фамилии</w:t>
      </w:r>
      <w:r w:rsidR="00C20D89">
        <w:rPr>
          <w:sz w:val="22"/>
          <w:szCs w:val="22"/>
        </w:rPr>
        <w:t xml:space="preserve"> </w:t>
      </w:r>
      <w:r w:rsidR="00B913B2" w:rsidRPr="00B913B2">
        <w:rPr>
          <w:b/>
          <w:sz w:val="22"/>
          <w:szCs w:val="22"/>
          <w:u w:val="single"/>
        </w:rPr>
        <w:t>Сент</w:t>
      </w:r>
      <w:r w:rsidR="00B913B2">
        <w:rPr>
          <w:sz w:val="22"/>
          <w:szCs w:val="22"/>
        </w:rPr>
        <w:t xml:space="preserve">-Экзюпери, в испанском языке – в названии </w:t>
      </w:r>
      <w:r w:rsidR="00B913B2" w:rsidRPr="00B913B2">
        <w:rPr>
          <w:b/>
          <w:sz w:val="22"/>
          <w:szCs w:val="22"/>
          <w:u w:val="single"/>
        </w:rPr>
        <w:t>Сант</w:t>
      </w:r>
      <w:r w:rsidR="00530064">
        <w:rPr>
          <w:b/>
          <w:sz w:val="22"/>
          <w:szCs w:val="22"/>
          <w:u w:val="single"/>
        </w:rPr>
        <w:t>о</w:t>
      </w:r>
      <w:r w:rsidR="00B913B2">
        <w:rPr>
          <w:sz w:val="22"/>
          <w:szCs w:val="22"/>
        </w:rPr>
        <w:t>-</w:t>
      </w:r>
      <w:r w:rsidR="00530064">
        <w:rPr>
          <w:sz w:val="22"/>
          <w:szCs w:val="22"/>
        </w:rPr>
        <w:t>Доминго</w:t>
      </w:r>
      <w:r w:rsidR="00B913B2">
        <w:rPr>
          <w:sz w:val="22"/>
          <w:szCs w:val="22"/>
        </w:rPr>
        <w:t xml:space="preserve">. Жрецы Египта запрещали букву «Т» – </w:t>
      </w:r>
      <w:r w:rsidR="004F5DCC">
        <w:rPr>
          <w:sz w:val="22"/>
          <w:szCs w:val="22"/>
        </w:rPr>
        <w:t>код</w:t>
      </w:r>
      <w:r w:rsidR="00B913B2">
        <w:rPr>
          <w:sz w:val="22"/>
          <w:szCs w:val="22"/>
        </w:rPr>
        <w:t xml:space="preserve"> бога </w:t>
      </w:r>
      <w:r w:rsidR="00C20D89">
        <w:rPr>
          <w:sz w:val="22"/>
          <w:szCs w:val="22"/>
        </w:rPr>
        <w:t>Геноцида по имени</w:t>
      </w:r>
      <w:r w:rsidR="00DB521A">
        <w:rPr>
          <w:sz w:val="22"/>
          <w:szCs w:val="22"/>
        </w:rPr>
        <w:t xml:space="preserve"> </w:t>
      </w:r>
      <w:r w:rsidR="00C20D89">
        <w:rPr>
          <w:sz w:val="22"/>
          <w:szCs w:val="22"/>
        </w:rPr>
        <w:t>И-Хов</w:t>
      </w:r>
      <w:r w:rsidR="00DB521A">
        <w:rPr>
          <w:sz w:val="22"/>
          <w:szCs w:val="22"/>
        </w:rPr>
        <w:t xml:space="preserve"> (число 9)</w:t>
      </w:r>
      <w:r w:rsidR="00B913B2">
        <w:rPr>
          <w:sz w:val="22"/>
          <w:szCs w:val="22"/>
        </w:rPr>
        <w:t xml:space="preserve">, заменяя ее буквой «Ф». Поэтому в картуше </w:t>
      </w:r>
      <w:r w:rsidR="004F5DCC">
        <w:rPr>
          <w:sz w:val="22"/>
          <w:szCs w:val="22"/>
        </w:rPr>
        <w:t>царя-</w:t>
      </w:r>
      <w:r w:rsidR="00B913B2">
        <w:rPr>
          <w:sz w:val="22"/>
          <w:szCs w:val="22"/>
        </w:rPr>
        <w:t>женщины 4</w:t>
      </w:r>
      <w:r w:rsidR="004F5DCC">
        <w:rPr>
          <w:sz w:val="22"/>
          <w:szCs w:val="22"/>
        </w:rPr>
        <w:t>А</w:t>
      </w:r>
      <w:r w:rsidR="00B913B2">
        <w:rPr>
          <w:sz w:val="22"/>
          <w:szCs w:val="22"/>
        </w:rPr>
        <w:t xml:space="preserve"> династии по имени Санара первыми знаками ее должности сделали С-Н-Ф</w:t>
      </w:r>
      <w:r w:rsidR="005E2A44">
        <w:rPr>
          <w:sz w:val="22"/>
          <w:szCs w:val="22"/>
        </w:rPr>
        <w:t xml:space="preserve"> вместо С-Н-Т</w:t>
      </w:r>
      <w:r w:rsidR="00B913B2">
        <w:rPr>
          <w:sz w:val="22"/>
          <w:szCs w:val="22"/>
        </w:rPr>
        <w:t xml:space="preserve">. Из-за того, что эта верховная жрица являлась воплощением богини колдовства Таты, за словом «тетя» писали иероглиф «самка ибиса», которая была тотемом богини </w:t>
      </w:r>
      <w:r w:rsidR="00530064">
        <w:rPr>
          <w:sz w:val="22"/>
          <w:szCs w:val="22"/>
        </w:rPr>
        <w:t>Т</w:t>
      </w:r>
      <w:r w:rsidR="00B913B2">
        <w:rPr>
          <w:sz w:val="22"/>
          <w:szCs w:val="22"/>
        </w:rPr>
        <w:t xml:space="preserve">аты. </w:t>
      </w:r>
    </w:p>
    <w:p w:rsidR="00E60182" w:rsidRDefault="001C4EA8" w:rsidP="000C6A8A">
      <w:pPr>
        <w:pStyle w:val="a9"/>
        <w:jc w:val="both"/>
        <w:rPr>
          <w:sz w:val="22"/>
          <w:szCs w:val="22"/>
        </w:rPr>
      </w:pPr>
      <w:r>
        <w:rPr>
          <w:sz w:val="22"/>
          <w:szCs w:val="22"/>
        </w:rPr>
        <w:t>Г</w:t>
      </w:r>
      <w:r w:rsidR="00DB521A">
        <w:rPr>
          <w:sz w:val="22"/>
          <w:szCs w:val="22"/>
        </w:rPr>
        <w:t>лавн</w:t>
      </w:r>
      <w:r>
        <w:rPr>
          <w:sz w:val="22"/>
          <w:szCs w:val="22"/>
        </w:rPr>
        <w:t>ый</w:t>
      </w:r>
      <w:r w:rsidR="00C20D89">
        <w:rPr>
          <w:sz w:val="22"/>
          <w:szCs w:val="22"/>
        </w:rPr>
        <w:t xml:space="preserve"> </w:t>
      </w:r>
      <w:r>
        <w:rPr>
          <w:sz w:val="22"/>
          <w:szCs w:val="22"/>
        </w:rPr>
        <w:t xml:space="preserve">метод </w:t>
      </w:r>
      <w:r w:rsidR="00DB521A">
        <w:rPr>
          <w:sz w:val="22"/>
          <w:szCs w:val="22"/>
        </w:rPr>
        <w:t>фальсификаци</w:t>
      </w:r>
      <w:r>
        <w:rPr>
          <w:sz w:val="22"/>
          <w:szCs w:val="22"/>
        </w:rPr>
        <w:t>и</w:t>
      </w:r>
      <w:r w:rsidR="00C20D89">
        <w:rPr>
          <w:sz w:val="22"/>
          <w:szCs w:val="22"/>
        </w:rPr>
        <w:t xml:space="preserve"> штатного расписания</w:t>
      </w:r>
      <w:r w:rsidR="005E38D5">
        <w:rPr>
          <w:sz w:val="22"/>
          <w:szCs w:val="22"/>
        </w:rPr>
        <w:t xml:space="preserve"> </w:t>
      </w:r>
      <w:r w:rsidR="00DB521A">
        <w:rPr>
          <w:sz w:val="22"/>
          <w:szCs w:val="22"/>
        </w:rPr>
        <w:t>– это намеренн</w:t>
      </w:r>
      <w:r>
        <w:rPr>
          <w:sz w:val="22"/>
          <w:szCs w:val="22"/>
        </w:rPr>
        <w:t>ая</w:t>
      </w:r>
      <w:r w:rsidR="00C20D89">
        <w:rPr>
          <w:sz w:val="22"/>
          <w:szCs w:val="22"/>
        </w:rPr>
        <w:t xml:space="preserve"> </w:t>
      </w:r>
      <w:r>
        <w:rPr>
          <w:sz w:val="22"/>
          <w:szCs w:val="22"/>
        </w:rPr>
        <w:t>замена</w:t>
      </w:r>
      <w:r w:rsidR="00DB521A">
        <w:rPr>
          <w:sz w:val="22"/>
          <w:szCs w:val="22"/>
        </w:rPr>
        <w:t xml:space="preserve"> перевода </w:t>
      </w:r>
      <w:r w:rsidR="00C20D89">
        <w:rPr>
          <w:sz w:val="22"/>
          <w:szCs w:val="22"/>
        </w:rPr>
        <w:t>название сотен</w:t>
      </w:r>
      <w:r w:rsidR="00DB521A">
        <w:rPr>
          <w:sz w:val="22"/>
          <w:szCs w:val="22"/>
        </w:rPr>
        <w:t xml:space="preserve"> элиты 4</w:t>
      </w:r>
      <w:r w:rsidR="006D599E">
        <w:rPr>
          <w:sz w:val="22"/>
          <w:szCs w:val="22"/>
        </w:rPr>
        <w:t>А</w:t>
      </w:r>
      <w:r w:rsidR="00DB521A">
        <w:rPr>
          <w:sz w:val="22"/>
          <w:szCs w:val="22"/>
        </w:rPr>
        <w:t xml:space="preserve"> династии империи волшебн</w:t>
      </w:r>
      <w:r>
        <w:rPr>
          <w:sz w:val="22"/>
          <w:szCs w:val="22"/>
        </w:rPr>
        <w:t>ой</w:t>
      </w:r>
      <w:r w:rsidR="00DB521A">
        <w:rPr>
          <w:sz w:val="22"/>
          <w:szCs w:val="22"/>
        </w:rPr>
        <w:t xml:space="preserve"> сказк</w:t>
      </w:r>
      <w:r>
        <w:rPr>
          <w:sz w:val="22"/>
          <w:szCs w:val="22"/>
        </w:rPr>
        <w:t>ой</w:t>
      </w:r>
      <w:r w:rsidR="00DB521A">
        <w:rPr>
          <w:sz w:val="22"/>
          <w:szCs w:val="22"/>
        </w:rPr>
        <w:t xml:space="preserve"> с приключениями. </w:t>
      </w:r>
      <w:r w:rsidR="00B913B2">
        <w:rPr>
          <w:sz w:val="22"/>
          <w:szCs w:val="22"/>
        </w:rPr>
        <w:t xml:space="preserve">Фальсификаторы Запада не имели намерения </w:t>
      </w:r>
      <w:r w:rsidR="00EE3750">
        <w:rPr>
          <w:sz w:val="22"/>
          <w:szCs w:val="22"/>
        </w:rPr>
        <w:t xml:space="preserve">правильно </w:t>
      </w:r>
      <w:r w:rsidR="00B913B2">
        <w:rPr>
          <w:sz w:val="22"/>
          <w:szCs w:val="22"/>
        </w:rPr>
        <w:t xml:space="preserve">перевести название должности и объяснить, что при </w:t>
      </w:r>
      <w:r w:rsidR="005E2A44">
        <w:rPr>
          <w:sz w:val="22"/>
          <w:szCs w:val="22"/>
        </w:rPr>
        <w:t xml:space="preserve">российской </w:t>
      </w:r>
      <w:r w:rsidR="00B913B2">
        <w:rPr>
          <w:sz w:val="22"/>
          <w:szCs w:val="22"/>
        </w:rPr>
        <w:t>4</w:t>
      </w:r>
      <w:r w:rsidR="006D599E">
        <w:rPr>
          <w:sz w:val="22"/>
          <w:szCs w:val="22"/>
        </w:rPr>
        <w:t>А</w:t>
      </w:r>
      <w:r w:rsidR="00B913B2">
        <w:rPr>
          <w:sz w:val="22"/>
          <w:szCs w:val="22"/>
        </w:rPr>
        <w:t xml:space="preserve"> династии </w:t>
      </w:r>
      <w:r w:rsidR="005E2A44">
        <w:rPr>
          <w:sz w:val="22"/>
          <w:szCs w:val="22"/>
        </w:rPr>
        <w:t xml:space="preserve">Египта </w:t>
      </w:r>
      <w:r w:rsidR="00B913B2">
        <w:rPr>
          <w:sz w:val="22"/>
          <w:szCs w:val="22"/>
        </w:rPr>
        <w:t xml:space="preserve">царем была женщина. Вместо этого они изобрели </w:t>
      </w:r>
      <w:r w:rsidR="005E2A44">
        <w:rPr>
          <w:sz w:val="22"/>
          <w:szCs w:val="22"/>
        </w:rPr>
        <w:t xml:space="preserve">мифического </w:t>
      </w:r>
      <w:r w:rsidR="00B913B2">
        <w:rPr>
          <w:sz w:val="22"/>
          <w:szCs w:val="22"/>
        </w:rPr>
        <w:t>«основателя династии фараона Снеферу, построившего 3 пирамиды».</w:t>
      </w:r>
      <w:r w:rsidR="00DB521A">
        <w:rPr>
          <w:rStyle w:val="ab"/>
          <w:sz w:val="22"/>
          <w:szCs w:val="22"/>
        </w:rPr>
        <w:footnoteReference w:id="449"/>
      </w:r>
      <w:r w:rsidR="00B913B2">
        <w:rPr>
          <w:sz w:val="22"/>
          <w:szCs w:val="22"/>
        </w:rPr>
        <w:t xml:space="preserve"> На самом деле, </w:t>
      </w:r>
      <w:r w:rsidR="00320FF4">
        <w:rPr>
          <w:sz w:val="22"/>
          <w:szCs w:val="22"/>
        </w:rPr>
        <w:t>в</w:t>
      </w:r>
      <w:r w:rsidR="00C20D89">
        <w:rPr>
          <w:sz w:val="22"/>
          <w:szCs w:val="22"/>
        </w:rPr>
        <w:t xml:space="preserve"> </w:t>
      </w:r>
      <w:r w:rsidR="00320FF4">
        <w:rPr>
          <w:sz w:val="22"/>
          <w:szCs w:val="22"/>
        </w:rPr>
        <w:t xml:space="preserve">1020-1051 годах  </w:t>
      </w:r>
      <w:r w:rsidR="009E66B5">
        <w:rPr>
          <w:sz w:val="22"/>
          <w:szCs w:val="22"/>
        </w:rPr>
        <w:t xml:space="preserve">за </w:t>
      </w:r>
      <w:r w:rsidR="00B913B2">
        <w:rPr>
          <w:sz w:val="22"/>
          <w:szCs w:val="22"/>
        </w:rPr>
        <w:t>30 лет, 2 месяца и 2</w:t>
      </w:r>
      <w:r w:rsidR="009E7379">
        <w:rPr>
          <w:sz w:val="22"/>
          <w:szCs w:val="22"/>
        </w:rPr>
        <w:t>5</w:t>
      </w:r>
      <w:r w:rsidR="00B913B2">
        <w:rPr>
          <w:sz w:val="22"/>
          <w:szCs w:val="22"/>
        </w:rPr>
        <w:t xml:space="preserve"> дн</w:t>
      </w:r>
      <w:r w:rsidR="009E7379">
        <w:rPr>
          <w:sz w:val="22"/>
          <w:szCs w:val="22"/>
        </w:rPr>
        <w:t>ей</w:t>
      </w:r>
      <w:r w:rsidR="00C20D89">
        <w:rPr>
          <w:sz w:val="22"/>
          <w:szCs w:val="22"/>
        </w:rPr>
        <w:t xml:space="preserve"> </w:t>
      </w:r>
      <w:r w:rsidR="005E2A44">
        <w:rPr>
          <w:sz w:val="22"/>
          <w:szCs w:val="22"/>
        </w:rPr>
        <w:t xml:space="preserve">(374 месяца) </w:t>
      </w:r>
      <w:r w:rsidR="00B913B2">
        <w:rPr>
          <w:sz w:val="22"/>
          <w:szCs w:val="22"/>
        </w:rPr>
        <w:t xml:space="preserve">правления </w:t>
      </w:r>
      <w:r w:rsidR="009E7379">
        <w:rPr>
          <w:sz w:val="22"/>
          <w:szCs w:val="22"/>
        </w:rPr>
        <w:t>царя-</w:t>
      </w:r>
      <w:r w:rsidR="00B913B2">
        <w:rPr>
          <w:sz w:val="22"/>
          <w:szCs w:val="22"/>
        </w:rPr>
        <w:t>женщи</w:t>
      </w:r>
      <w:r w:rsidR="004F4386">
        <w:rPr>
          <w:sz w:val="22"/>
          <w:szCs w:val="22"/>
        </w:rPr>
        <w:t>ны Санары было построено 7</w:t>
      </w:r>
      <w:r w:rsidR="00C20D89">
        <w:rPr>
          <w:sz w:val="22"/>
          <w:szCs w:val="22"/>
        </w:rPr>
        <w:t xml:space="preserve"> </w:t>
      </w:r>
      <w:r w:rsidR="009E7379">
        <w:rPr>
          <w:sz w:val="22"/>
          <w:szCs w:val="22"/>
        </w:rPr>
        <w:t xml:space="preserve">огромных </w:t>
      </w:r>
      <w:r w:rsidR="00B913B2">
        <w:rPr>
          <w:sz w:val="22"/>
          <w:szCs w:val="22"/>
        </w:rPr>
        <w:t>пирамид</w:t>
      </w:r>
      <w:r w:rsidR="005E2A44">
        <w:rPr>
          <w:sz w:val="22"/>
          <w:szCs w:val="22"/>
        </w:rPr>
        <w:t>, а</w:t>
      </w:r>
      <w:r w:rsidR="00B913B2">
        <w:rPr>
          <w:sz w:val="22"/>
          <w:szCs w:val="22"/>
        </w:rPr>
        <w:t xml:space="preserve"> «фараона Снеферу»</w:t>
      </w:r>
      <w:r w:rsidR="005E2A44">
        <w:rPr>
          <w:sz w:val="22"/>
          <w:szCs w:val="22"/>
        </w:rPr>
        <w:t>, якобы правившего 24 года,</w:t>
      </w:r>
      <w:r w:rsidR="00C20D89">
        <w:rPr>
          <w:sz w:val="22"/>
          <w:szCs w:val="22"/>
        </w:rPr>
        <w:t xml:space="preserve"> </w:t>
      </w:r>
      <w:r w:rsidR="005E2A44">
        <w:rPr>
          <w:sz w:val="22"/>
          <w:szCs w:val="22"/>
        </w:rPr>
        <w:t>никогда не существовало.</w:t>
      </w:r>
      <w:r w:rsidR="00530064">
        <w:rPr>
          <w:sz w:val="22"/>
          <w:szCs w:val="22"/>
        </w:rPr>
        <w:t xml:space="preserve"> Цель лжи – заменить сведения о том, что русская </w:t>
      </w:r>
      <w:r w:rsidR="006D599E">
        <w:rPr>
          <w:sz w:val="22"/>
          <w:szCs w:val="22"/>
        </w:rPr>
        <w:t>царь-</w:t>
      </w:r>
      <w:r w:rsidR="00530064">
        <w:rPr>
          <w:sz w:val="22"/>
          <w:szCs w:val="22"/>
        </w:rPr>
        <w:t>женщина</w:t>
      </w:r>
      <w:r>
        <w:rPr>
          <w:sz w:val="22"/>
          <w:szCs w:val="22"/>
        </w:rPr>
        <w:t xml:space="preserve">с титулом </w:t>
      </w:r>
      <w:r w:rsidR="0011140B">
        <w:rPr>
          <w:sz w:val="22"/>
          <w:szCs w:val="22"/>
        </w:rPr>
        <w:t>Стата</w:t>
      </w:r>
      <w:r>
        <w:rPr>
          <w:sz w:val="22"/>
          <w:szCs w:val="22"/>
        </w:rPr>
        <w:t xml:space="preserve"> («сотая»</w:t>
      </w:r>
      <w:r w:rsidR="0011140B">
        <w:rPr>
          <w:sz w:val="22"/>
          <w:szCs w:val="22"/>
        </w:rPr>
        <w:t xml:space="preserve">) </w:t>
      </w:r>
      <w:r>
        <w:rPr>
          <w:sz w:val="22"/>
          <w:szCs w:val="22"/>
        </w:rPr>
        <w:t>и именем</w:t>
      </w:r>
      <w:r w:rsidR="001D4FA2">
        <w:rPr>
          <w:sz w:val="22"/>
          <w:szCs w:val="22"/>
        </w:rPr>
        <w:t xml:space="preserve"> Санара </w:t>
      </w:r>
      <w:r w:rsidR="00320FF4">
        <w:rPr>
          <w:sz w:val="22"/>
          <w:szCs w:val="22"/>
        </w:rPr>
        <w:t>с 18</w:t>
      </w:r>
      <w:r w:rsidR="00530064">
        <w:rPr>
          <w:sz w:val="22"/>
          <w:szCs w:val="22"/>
        </w:rPr>
        <w:t>.</w:t>
      </w:r>
      <w:r w:rsidR="00320FF4">
        <w:rPr>
          <w:sz w:val="22"/>
          <w:szCs w:val="22"/>
        </w:rPr>
        <w:t>10</w:t>
      </w:r>
      <w:r w:rsidR="00530064">
        <w:rPr>
          <w:sz w:val="22"/>
          <w:szCs w:val="22"/>
        </w:rPr>
        <w:t>.10</w:t>
      </w:r>
      <w:r w:rsidR="00320FF4">
        <w:rPr>
          <w:sz w:val="22"/>
          <w:szCs w:val="22"/>
        </w:rPr>
        <w:t>2</w:t>
      </w:r>
      <w:r w:rsidR="0091731F">
        <w:rPr>
          <w:sz w:val="22"/>
          <w:szCs w:val="22"/>
        </w:rPr>
        <w:t>0</w:t>
      </w:r>
      <w:r w:rsidR="00C20D89">
        <w:rPr>
          <w:sz w:val="22"/>
          <w:szCs w:val="22"/>
        </w:rPr>
        <w:t xml:space="preserve"> </w:t>
      </w:r>
      <w:r w:rsidR="003355A4">
        <w:rPr>
          <w:sz w:val="22"/>
          <w:szCs w:val="22"/>
        </w:rPr>
        <w:t xml:space="preserve">года </w:t>
      </w:r>
      <w:r w:rsidR="00530064">
        <w:rPr>
          <w:sz w:val="22"/>
          <w:szCs w:val="22"/>
        </w:rPr>
        <w:t xml:space="preserve">из </w:t>
      </w:r>
      <w:r w:rsidR="00C20D89">
        <w:rPr>
          <w:sz w:val="22"/>
          <w:szCs w:val="22"/>
        </w:rPr>
        <w:t>горолда Тана в дельте Нила</w:t>
      </w:r>
      <w:r w:rsidR="00530064">
        <w:rPr>
          <w:sz w:val="22"/>
          <w:szCs w:val="22"/>
        </w:rPr>
        <w:t xml:space="preserve"> правила мировой империей и верила в Ра-Солнце</w:t>
      </w:r>
      <w:r>
        <w:rPr>
          <w:sz w:val="22"/>
          <w:szCs w:val="22"/>
        </w:rPr>
        <w:t>. Это происходило</w:t>
      </w:r>
      <w:r w:rsidR="00530064">
        <w:rPr>
          <w:sz w:val="22"/>
          <w:szCs w:val="22"/>
        </w:rPr>
        <w:t xml:space="preserve"> за три сотни лет до охраняемого английскими </w:t>
      </w:r>
      <w:r w:rsidR="006D599E">
        <w:rPr>
          <w:sz w:val="22"/>
          <w:szCs w:val="22"/>
        </w:rPr>
        <w:t xml:space="preserve">наемными </w:t>
      </w:r>
      <w:r w:rsidR="00530064">
        <w:rPr>
          <w:sz w:val="22"/>
          <w:szCs w:val="22"/>
        </w:rPr>
        <w:t>рыцарями киевского кагана</w:t>
      </w:r>
      <w:r w:rsidR="00DB521A">
        <w:rPr>
          <w:sz w:val="22"/>
          <w:szCs w:val="22"/>
        </w:rPr>
        <w:t>-иудаиста</w:t>
      </w:r>
      <w:r w:rsidR="00C20D89">
        <w:rPr>
          <w:sz w:val="22"/>
          <w:szCs w:val="22"/>
        </w:rPr>
        <w:t xml:space="preserve"> </w:t>
      </w:r>
      <w:r w:rsidR="00BA6725">
        <w:rPr>
          <w:sz w:val="22"/>
          <w:szCs w:val="22"/>
        </w:rPr>
        <w:t>«</w:t>
      </w:r>
      <w:r w:rsidR="00530064">
        <w:rPr>
          <w:sz w:val="22"/>
          <w:szCs w:val="22"/>
        </w:rPr>
        <w:t>Владимира</w:t>
      </w:r>
      <w:r w:rsidR="00BA6725">
        <w:rPr>
          <w:sz w:val="22"/>
          <w:szCs w:val="22"/>
        </w:rPr>
        <w:t>»</w:t>
      </w:r>
      <w:r w:rsidR="00530064">
        <w:rPr>
          <w:sz w:val="22"/>
          <w:szCs w:val="22"/>
        </w:rPr>
        <w:t xml:space="preserve"> – </w:t>
      </w:r>
      <w:r w:rsidR="00BA6725">
        <w:rPr>
          <w:sz w:val="22"/>
          <w:szCs w:val="22"/>
        </w:rPr>
        <w:t>агента влияния</w:t>
      </w:r>
      <w:r w:rsidR="00530064">
        <w:rPr>
          <w:sz w:val="22"/>
          <w:szCs w:val="22"/>
        </w:rPr>
        <w:t xml:space="preserve"> </w:t>
      </w:r>
      <w:r w:rsidR="00C20D89">
        <w:rPr>
          <w:sz w:val="22"/>
          <w:szCs w:val="22"/>
        </w:rPr>
        <w:t xml:space="preserve">северного Римского папы </w:t>
      </w:r>
      <w:r w:rsidR="00530064">
        <w:rPr>
          <w:sz w:val="22"/>
          <w:szCs w:val="22"/>
        </w:rPr>
        <w:t xml:space="preserve">Британии, </w:t>
      </w:r>
      <w:r w:rsidR="00BA6725">
        <w:rPr>
          <w:sz w:val="22"/>
          <w:szCs w:val="22"/>
        </w:rPr>
        <w:t xml:space="preserve">«крестившего Русь» </w:t>
      </w:r>
      <w:r w:rsidR="00C20D89">
        <w:rPr>
          <w:sz w:val="22"/>
          <w:szCs w:val="22"/>
        </w:rPr>
        <w:t xml:space="preserve">(Киев) </w:t>
      </w:r>
      <w:r w:rsidR="009E66B5">
        <w:rPr>
          <w:sz w:val="22"/>
          <w:szCs w:val="22"/>
        </w:rPr>
        <w:t xml:space="preserve">по обряду многобожников </w:t>
      </w:r>
      <w:r w:rsidR="00BA6725">
        <w:rPr>
          <w:sz w:val="22"/>
          <w:szCs w:val="22"/>
        </w:rPr>
        <w:t xml:space="preserve">и </w:t>
      </w:r>
      <w:r w:rsidR="00530064">
        <w:rPr>
          <w:sz w:val="22"/>
          <w:szCs w:val="22"/>
        </w:rPr>
        <w:t>умерше</w:t>
      </w:r>
      <w:r w:rsidR="00BA6725">
        <w:rPr>
          <w:sz w:val="22"/>
          <w:szCs w:val="22"/>
        </w:rPr>
        <w:t>го</w:t>
      </w:r>
      <w:r w:rsidR="00530064">
        <w:rPr>
          <w:sz w:val="22"/>
          <w:szCs w:val="22"/>
        </w:rPr>
        <w:t xml:space="preserve"> 10.6.1313 года (6523 СМ)</w:t>
      </w:r>
      <w:r w:rsidR="00BA6725">
        <w:rPr>
          <w:sz w:val="22"/>
          <w:szCs w:val="22"/>
        </w:rPr>
        <w:t>.</w:t>
      </w:r>
      <w:r w:rsidR="00C20D89">
        <w:rPr>
          <w:sz w:val="22"/>
          <w:szCs w:val="22"/>
        </w:rPr>
        <w:t xml:space="preserve"> </w:t>
      </w:r>
      <w:r w:rsidR="00EE3750">
        <w:rPr>
          <w:sz w:val="22"/>
          <w:szCs w:val="22"/>
        </w:rPr>
        <w:t xml:space="preserve">Более </w:t>
      </w:r>
      <w:r w:rsidR="001A7336">
        <w:rPr>
          <w:sz w:val="22"/>
          <w:szCs w:val="22"/>
        </w:rPr>
        <w:t>толстый</w:t>
      </w:r>
      <w:r w:rsidR="003355A4">
        <w:rPr>
          <w:sz w:val="22"/>
          <w:szCs w:val="22"/>
        </w:rPr>
        <w:t xml:space="preserve"> слой </w:t>
      </w:r>
      <w:r w:rsidR="00DB521A">
        <w:rPr>
          <w:sz w:val="22"/>
          <w:szCs w:val="22"/>
        </w:rPr>
        <w:t xml:space="preserve">лжи </w:t>
      </w:r>
      <w:r w:rsidR="003355A4">
        <w:rPr>
          <w:sz w:val="22"/>
          <w:szCs w:val="22"/>
        </w:rPr>
        <w:t>с</w:t>
      </w:r>
      <w:r w:rsidR="00DB521A">
        <w:rPr>
          <w:sz w:val="22"/>
          <w:szCs w:val="22"/>
        </w:rPr>
        <w:t>крывает факт, что «владеющий миром» (Владимир), похороненный в склепе Софийского собора</w:t>
      </w:r>
      <w:r w:rsidR="0011140B">
        <w:rPr>
          <w:sz w:val="22"/>
          <w:szCs w:val="22"/>
        </w:rPr>
        <w:t xml:space="preserve"> Киева</w:t>
      </w:r>
      <w:r w:rsidR="00DB521A">
        <w:rPr>
          <w:sz w:val="22"/>
          <w:szCs w:val="22"/>
        </w:rPr>
        <w:t xml:space="preserve">, это </w:t>
      </w:r>
      <w:r w:rsidR="003355A4">
        <w:rPr>
          <w:sz w:val="22"/>
          <w:szCs w:val="22"/>
        </w:rPr>
        <w:t xml:space="preserve">- </w:t>
      </w:r>
      <w:r w:rsidR="00DB521A">
        <w:rPr>
          <w:sz w:val="22"/>
          <w:szCs w:val="22"/>
        </w:rPr>
        <w:t xml:space="preserve">кости женщины </w:t>
      </w:r>
      <w:r w:rsidR="003355A4">
        <w:rPr>
          <w:sz w:val="22"/>
          <w:szCs w:val="22"/>
        </w:rPr>
        <w:t>и</w:t>
      </w:r>
      <w:r w:rsidR="001A7336">
        <w:rPr>
          <w:sz w:val="22"/>
          <w:szCs w:val="22"/>
        </w:rPr>
        <w:t xml:space="preserve"> </w:t>
      </w:r>
      <w:r w:rsidR="003355A4">
        <w:rPr>
          <w:sz w:val="22"/>
          <w:szCs w:val="22"/>
        </w:rPr>
        <w:t xml:space="preserve">ее </w:t>
      </w:r>
      <w:r w:rsidR="00DB521A">
        <w:rPr>
          <w:sz w:val="22"/>
          <w:szCs w:val="22"/>
        </w:rPr>
        <w:t xml:space="preserve">череп скандинавского типа, </w:t>
      </w:r>
      <w:r w:rsidR="00DB521A">
        <w:rPr>
          <w:sz w:val="22"/>
          <w:szCs w:val="22"/>
        </w:rPr>
        <w:lastRenderedPageBreak/>
        <w:t>принадлежащи</w:t>
      </w:r>
      <w:r w:rsidR="003355A4">
        <w:rPr>
          <w:sz w:val="22"/>
          <w:szCs w:val="22"/>
        </w:rPr>
        <w:t>й</w:t>
      </w:r>
      <w:r w:rsidR="001A7336">
        <w:rPr>
          <w:sz w:val="22"/>
          <w:szCs w:val="22"/>
        </w:rPr>
        <w:t xml:space="preserve"> царю-женщине</w:t>
      </w:r>
      <w:r w:rsidR="003355A4">
        <w:rPr>
          <w:sz w:val="22"/>
          <w:szCs w:val="22"/>
        </w:rPr>
        <w:t xml:space="preserve"> - </w:t>
      </w:r>
      <w:r w:rsidR="00DB521A">
        <w:rPr>
          <w:sz w:val="22"/>
          <w:szCs w:val="22"/>
        </w:rPr>
        <w:t xml:space="preserve">жене кагана, который </w:t>
      </w:r>
      <w:r w:rsidR="003355A4">
        <w:rPr>
          <w:sz w:val="22"/>
          <w:szCs w:val="22"/>
        </w:rPr>
        <w:t>в к</w:t>
      </w:r>
      <w:r w:rsidR="001A7336">
        <w:rPr>
          <w:sz w:val="22"/>
          <w:szCs w:val="22"/>
        </w:rPr>
        <w:t>аганате</w:t>
      </w:r>
      <w:r w:rsidR="003355A4">
        <w:rPr>
          <w:sz w:val="22"/>
          <w:szCs w:val="22"/>
        </w:rPr>
        <w:t xml:space="preserve"> был </w:t>
      </w:r>
      <w:r w:rsidR="00DB521A">
        <w:rPr>
          <w:sz w:val="22"/>
          <w:szCs w:val="22"/>
        </w:rPr>
        <w:t>на втор</w:t>
      </w:r>
      <w:r w:rsidR="00654BD5">
        <w:rPr>
          <w:sz w:val="22"/>
          <w:szCs w:val="22"/>
        </w:rPr>
        <w:t>ой</w:t>
      </w:r>
      <w:r w:rsidR="00DB521A">
        <w:rPr>
          <w:sz w:val="22"/>
          <w:szCs w:val="22"/>
        </w:rPr>
        <w:t xml:space="preserve"> рол</w:t>
      </w:r>
      <w:r w:rsidR="00654BD5">
        <w:rPr>
          <w:sz w:val="22"/>
          <w:szCs w:val="22"/>
        </w:rPr>
        <w:t>и</w:t>
      </w:r>
      <w:r w:rsidR="003355A4">
        <w:rPr>
          <w:sz w:val="22"/>
          <w:szCs w:val="22"/>
        </w:rPr>
        <w:t>.</w:t>
      </w:r>
    </w:p>
    <w:p w:rsidR="002961EB" w:rsidRPr="00B82BD1" w:rsidRDefault="001A7336" w:rsidP="002961EB">
      <w:pPr>
        <w:jc w:val="both"/>
        <w:rPr>
          <w:sz w:val="22"/>
          <w:szCs w:val="22"/>
        </w:rPr>
      </w:pPr>
      <w:r>
        <w:rPr>
          <w:sz w:val="22"/>
          <w:szCs w:val="22"/>
        </w:rPr>
        <w:t xml:space="preserve">      </w:t>
      </w:r>
      <w:r w:rsidR="00D943A1">
        <w:rPr>
          <w:sz w:val="22"/>
          <w:szCs w:val="22"/>
        </w:rPr>
        <w:t>Поскольку</w:t>
      </w:r>
      <w:r>
        <w:rPr>
          <w:sz w:val="22"/>
          <w:szCs w:val="22"/>
        </w:rPr>
        <w:t xml:space="preserve"> </w:t>
      </w:r>
      <w:r w:rsidR="002961EB">
        <w:rPr>
          <w:sz w:val="22"/>
          <w:szCs w:val="22"/>
        </w:rPr>
        <w:t>российски</w:t>
      </w:r>
      <w:r w:rsidR="00655AB5">
        <w:rPr>
          <w:sz w:val="22"/>
          <w:szCs w:val="22"/>
        </w:rPr>
        <w:t>е</w:t>
      </w:r>
      <w:r>
        <w:rPr>
          <w:sz w:val="22"/>
          <w:szCs w:val="22"/>
        </w:rPr>
        <w:t xml:space="preserve"> </w:t>
      </w:r>
      <w:r w:rsidR="00654BD5">
        <w:rPr>
          <w:sz w:val="22"/>
          <w:szCs w:val="22"/>
        </w:rPr>
        <w:t>главкомы</w:t>
      </w:r>
      <w:r w:rsidR="002961EB">
        <w:rPr>
          <w:sz w:val="22"/>
          <w:szCs w:val="22"/>
        </w:rPr>
        <w:t xml:space="preserve"> Егип</w:t>
      </w:r>
      <w:r w:rsidR="006957B6">
        <w:rPr>
          <w:sz w:val="22"/>
          <w:szCs w:val="22"/>
        </w:rPr>
        <w:t xml:space="preserve">та </w:t>
      </w:r>
      <w:r w:rsidR="0011140B">
        <w:rPr>
          <w:sz w:val="22"/>
          <w:szCs w:val="22"/>
        </w:rPr>
        <w:t xml:space="preserve">0-й, </w:t>
      </w:r>
      <w:r w:rsidR="006957B6">
        <w:rPr>
          <w:sz w:val="22"/>
          <w:szCs w:val="22"/>
        </w:rPr>
        <w:t>1-4-й, 1</w:t>
      </w:r>
      <w:r>
        <w:rPr>
          <w:sz w:val="22"/>
          <w:szCs w:val="22"/>
        </w:rPr>
        <w:t>1</w:t>
      </w:r>
      <w:r w:rsidR="006957B6">
        <w:rPr>
          <w:sz w:val="22"/>
          <w:szCs w:val="22"/>
        </w:rPr>
        <w:t>-17-й, 26-й</w:t>
      </w:r>
      <w:r>
        <w:rPr>
          <w:sz w:val="22"/>
          <w:szCs w:val="22"/>
        </w:rPr>
        <w:t>, 30-й</w:t>
      </w:r>
      <w:r w:rsidR="006957B6">
        <w:rPr>
          <w:sz w:val="22"/>
          <w:szCs w:val="22"/>
        </w:rPr>
        <w:t xml:space="preserve"> династии,</w:t>
      </w:r>
      <w:r>
        <w:rPr>
          <w:sz w:val="22"/>
          <w:szCs w:val="22"/>
        </w:rPr>
        <w:t xml:space="preserve"> а также </w:t>
      </w:r>
      <w:r w:rsidR="00C848FA">
        <w:rPr>
          <w:sz w:val="22"/>
          <w:szCs w:val="22"/>
        </w:rPr>
        <w:t>западн</w:t>
      </w:r>
      <w:r w:rsidR="005E38D5">
        <w:rPr>
          <w:sz w:val="22"/>
          <w:szCs w:val="22"/>
        </w:rPr>
        <w:t>ые главкомы</w:t>
      </w:r>
      <w:r>
        <w:rPr>
          <w:sz w:val="22"/>
          <w:szCs w:val="22"/>
        </w:rPr>
        <w:t xml:space="preserve"> 5-10</w:t>
      </w:r>
      <w:r w:rsidR="002961EB">
        <w:rPr>
          <w:sz w:val="22"/>
          <w:szCs w:val="22"/>
        </w:rPr>
        <w:t xml:space="preserve">-й династии и </w:t>
      </w:r>
      <w:r w:rsidR="002961EB" w:rsidRPr="00B82BD1">
        <w:rPr>
          <w:sz w:val="22"/>
          <w:szCs w:val="22"/>
        </w:rPr>
        <w:t xml:space="preserve">Рамзес </w:t>
      </w:r>
      <w:r w:rsidR="002961EB">
        <w:rPr>
          <w:sz w:val="22"/>
          <w:szCs w:val="22"/>
        </w:rPr>
        <w:t>2-</w:t>
      </w:r>
      <w:r w:rsidR="00655AB5">
        <w:rPr>
          <w:sz w:val="22"/>
          <w:szCs w:val="22"/>
        </w:rPr>
        <w:t>й</w:t>
      </w:r>
      <w:r w:rsidR="0011140B">
        <w:rPr>
          <w:sz w:val="22"/>
          <w:szCs w:val="22"/>
        </w:rPr>
        <w:t xml:space="preserve"> (1162)</w:t>
      </w:r>
      <w:r w:rsidR="0011140B">
        <w:rPr>
          <w:rStyle w:val="ab"/>
          <w:sz w:val="22"/>
          <w:szCs w:val="22"/>
        </w:rPr>
        <w:footnoteReference w:id="450"/>
      </w:r>
      <w:r w:rsidR="00655AB5">
        <w:rPr>
          <w:sz w:val="22"/>
          <w:szCs w:val="22"/>
        </w:rPr>
        <w:t xml:space="preserve"> постоянно вели войну, </w:t>
      </w:r>
      <w:r>
        <w:rPr>
          <w:sz w:val="22"/>
          <w:szCs w:val="22"/>
        </w:rPr>
        <w:t xml:space="preserve"> </w:t>
      </w:r>
      <w:r w:rsidR="00655AB5">
        <w:rPr>
          <w:sz w:val="22"/>
          <w:szCs w:val="22"/>
        </w:rPr>
        <w:t>а</w:t>
      </w:r>
      <w:r>
        <w:rPr>
          <w:sz w:val="22"/>
          <w:szCs w:val="22"/>
        </w:rPr>
        <w:t xml:space="preserve"> </w:t>
      </w:r>
      <w:r w:rsidR="00D943A1">
        <w:rPr>
          <w:sz w:val="22"/>
          <w:szCs w:val="22"/>
        </w:rPr>
        <w:t xml:space="preserve">богом </w:t>
      </w:r>
      <w:r w:rsidR="00655AB5">
        <w:rPr>
          <w:sz w:val="22"/>
          <w:szCs w:val="22"/>
        </w:rPr>
        <w:t xml:space="preserve">войны </w:t>
      </w:r>
      <w:r w:rsidR="00D943A1">
        <w:rPr>
          <w:sz w:val="22"/>
          <w:szCs w:val="22"/>
        </w:rPr>
        <w:t>был Ра, то жрецы придумывали им имя, котор</w:t>
      </w:r>
      <w:r w:rsidR="00906848">
        <w:rPr>
          <w:sz w:val="22"/>
          <w:szCs w:val="22"/>
        </w:rPr>
        <w:t>ое</w:t>
      </w:r>
      <w:r w:rsidR="00D943A1">
        <w:rPr>
          <w:sz w:val="22"/>
          <w:szCs w:val="22"/>
        </w:rPr>
        <w:t xml:space="preserve"> </w:t>
      </w:r>
      <w:r w:rsidR="00285C2F">
        <w:rPr>
          <w:sz w:val="22"/>
          <w:szCs w:val="22"/>
        </w:rPr>
        <w:t>начинал</w:t>
      </w:r>
      <w:r w:rsidR="00906848">
        <w:rPr>
          <w:sz w:val="22"/>
          <w:szCs w:val="22"/>
        </w:rPr>
        <w:t>о</w:t>
      </w:r>
      <w:r w:rsidR="00D943A1">
        <w:rPr>
          <w:sz w:val="22"/>
          <w:szCs w:val="22"/>
        </w:rPr>
        <w:t>с</w:t>
      </w:r>
      <w:r w:rsidR="00906848">
        <w:rPr>
          <w:sz w:val="22"/>
          <w:szCs w:val="22"/>
        </w:rPr>
        <w:t>ь</w:t>
      </w:r>
      <w:r w:rsidR="00285C2F">
        <w:rPr>
          <w:sz w:val="22"/>
          <w:szCs w:val="22"/>
        </w:rPr>
        <w:t xml:space="preserve"> с</w:t>
      </w:r>
      <w:r>
        <w:rPr>
          <w:sz w:val="22"/>
          <w:szCs w:val="22"/>
        </w:rPr>
        <w:t xml:space="preserve"> </w:t>
      </w:r>
      <w:r w:rsidR="002961EB">
        <w:rPr>
          <w:sz w:val="22"/>
          <w:szCs w:val="22"/>
        </w:rPr>
        <w:t>иероглиф</w:t>
      </w:r>
      <w:r w:rsidR="00D943A1">
        <w:rPr>
          <w:sz w:val="22"/>
          <w:szCs w:val="22"/>
        </w:rPr>
        <w:t>а</w:t>
      </w:r>
      <w:r w:rsidR="002961EB" w:rsidRPr="00B82BD1">
        <w:rPr>
          <w:sz w:val="22"/>
          <w:szCs w:val="22"/>
        </w:rPr>
        <w:t xml:space="preserve"> Ра</w:t>
      </w:r>
      <w:r w:rsidR="002961EB">
        <w:rPr>
          <w:sz w:val="22"/>
          <w:szCs w:val="22"/>
        </w:rPr>
        <w:t xml:space="preserve"> – круг</w:t>
      </w:r>
      <w:r w:rsidR="00285C2F">
        <w:rPr>
          <w:sz w:val="22"/>
          <w:szCs w:val="22"/>
        </w:rPr>
        <w:t>а</w:t>
      </w:r>
      <w:r w:rsidR="002961EB">
        <w:rPr>
          <w:sz w:val="22"/>
          <w:szCs w:val="22"/>
        </w:rPr>
        <w:t xml:space="preserve"> с точкой</w:t>
      </w:r>
      <w:r w:rsidR="00D771BC">
        <w:rPr>
          <w:sz w:val="22"/>
          <w:szCs w:val="22"/>
        </w:rPr>
        <w:t xml:space="preserve"> (чертой)</w:t>
      </w:r>
      <w:r w:rsidR="00906848">
        <w:rPr>
          <w:sz w:val="22"/>
          <w:szCs w:val="22"/>
        </w:rPr>
        <w:t xml:space="preserve"> внутри</w:t>
      </w:r>
      <w:r w:rsidR="002961EB">
        <w:rPr>
          <w:sz w:val="22"/>
          <w:szCs w:val="22"/>
        </w:rPr>
        <w:t xml:space="preserve">. </w:t>
      </w:r>
      <w:r w:rsidR="00C848FA">
        <w:rPr>
          <w:sz w:val="22"/>
          <w:szCs w:val="22"/>
        </w:rPr>
        <w:t>Иероглиф Ра</w:t>
      </w:r>
      <w:r w:rsidR="002961EB">
        <w:rPr>
          <w:sz w:val="22"/>
          <w:szCs w:val="22"/>
        </w:rPr>
        <w:t xml:space="preserve"> имел много вариантов. </w:t>
      </w:r>
      <w:r>
        <w:rPr>
          <w:sz w:val="22"/>
          <w:szCs w:val="22"/>
        </w:rPr>
        <w:t>П</w:t>
      </w:r>
      <w:r w:rsidR="00C848FA">
        <w:rPr>
          <w:sz w:val="22"/>
          <w:szCs w:val="22"/>
        </w:rPr>
        <w:t>ри</w:t>
      </w:r>
      <w:r w:rsidR="002961EB">
        <w:rPr>
          <w:sz w:val="22"/>
          <w:szCs w:val="22"/>
        </w:rPr>
        <w:t xml:space="preserve"> 1</w:t>
      </w:r>
      <w:r w:rsidR="00654BD5">
        <w:rPr>
          <w:sz w:val="22"/>
          <w:szCs w:val="22"/>
        </w:rPr>
        <w:t>А</w:t>
      </w:r>
      <w:r w:rsidR="002961EB">
        <w:rPr>
          <w:sz w:val="22"/>
          <w:szCs w:val="22"/>
        </w:rPr>
        <w:t xml:space="preserve"> династи</w:t>
      </w:r>
      <w:r w:rsidR="00C848FA">
        <w:rPr>
          <w:sz w:val="22"/>
          <w:szCs w:val="22"/>
        </w:rPr>
        <w:t>и</w:t>
      </w:r>
      <w:r w:rsidR="002961EB">
        <w:rPr>
          <w:sz w:val="22"/>
          <w:szCs w:val="22"/>
        </w:rPr>
        <w:t xml:space="preserve"> бог Ра</w:t>
      </w:r>
      <w:r w:rsidR="003B718A">
        <w:rPr>
          <w:sz w:val="22"/>
          <w:szCs w:val="22"/>
        </w:rPr>
        <w:t xml:space="preserve"> </w:t>
      </w:r>
      <w:r>
        <w:rPr>
          <w:sz w:val="22"/>
          <w:szCs w:val="22"/>
        </w:rPr>
        <w:t>- это</w:t>
      </w:r>
      <w:r w:rsidR="002961EB">
        <w:rPr>
          <w:sz w:val="22"/>
          <w:szCs w:val="22"/>
        </w:rPr>
        <w:t xml:space="preserve"> круг</w:t>
      </w:r>
      <w:r>
        <w:rPr>
          <w:sz w:val="22"/>
          <w:szCs w:val="22"/>
        </w:rPr>
        <w:t xml:space="preserve"> </w:t>
      </w:r>
      <w:r w:rsidR="002961EB">
        <w:rPr>
          <w:sz w:val="22"/>
          <w:szCs w:val="22"/>
        </w:rPr>
        <w:t>и 13 точек внутри (Ра-Тот), прямой крест (Ра, число «10»). В</w:t>
      </w:r>
      <w:r w:rsidR="00497273">
        <w:rPr>
          <w:sz w:val="22"/>
          <w:szCs w:val="22"/>
        </w:rPr>
        <w:t xml:space="preserve"> правление</w:t>
      </w:r>
      <w:r w:rsidR="002961EB">
        <w:rPr>
          <w:sz w:val="22"/>
          <w:szCs w:val="22"/>
        </w:rPr>
        <w:t xml:space="preserve"> 4</w:t>
      </w:r>
      <w:r w:rsidR="00654BD5">
        <w:rPr>
          <w:sz w:val="22"/>
          <w:szCs w:val="22"/>
        </w:rPr>
        <w:t>А</w:t>
      </w:r>
      <w:r w:rsidR="002961EB">
        <w:rPr>
          <w:sz w:val="22"/>
          <w:szCs w:val="22"/>
        </w:rPr>
        <w:t xml:space="preserve"> династии Ра</w:t>
      </w:r>
      <w:r w:rsidR="00D943A1">
        <w:rPr>
          <w:sz w:val="22"/>
          <w:szCs w:val="22"/>
        </w:rPr>
        <w:t>-войны</w:t>
      </w:r>
      <w:r w:rsidR="002961EB">
        <w:rPr>
          <w:sz w:val="22"/>
          <w:szCs w:val="22"/>
        </w:rPr>
        <w:t xml:space="preserve"> – это круг </w:t>
      </w:r>
      <w:r w:rsidR="002961EB" w:rsidRPr="00B82BD1">
        <w:rPr>
          <w:sz w:val="22"/>
          <w:szCs w:val="22"/>
        </w:rPr>
        <w:t xml:space="preserve">с </w:t>
      </w:r>
      <w:r w:rsidR="002961EB">
        <w:rPr>
          <w:sz w:val="22"/>
          <w:szCs w:val="22"/>
        </w:rPr>
        <w:t>1,2,3,6,11,13,17</w:t>
      </w:r>
      <w:r>
        <w:rPr>
          <w:sz w:val="22"/>
          <w:szCs w:val="22"/>
        </w:rPr>
        <w:t>-ю</w:t>
      </w:r>
      <w:r w:rsidR="002961EB">
        <w:rPr>
          <w:sz w:val="22"/>
          <w:szCs w:val="22"/>
        </w:rPr>
        <w:t xml:space="preserve"> чертами</w:t>
      </w:r>
      <w:r w:rsidR="002961EB" w:rsidRPr="00B82BD1">
        <w:rPr>
          <w:sz w:val="22"/>
          <w:szCs w:val="22"/>
        </w:rPr>
        <w:t xml:space="preserve"> внутри</w:t>
      </w:r>
      <w:r w:rsidR="002961EB">
        <w:rPr>
          <w:sz w:val="22"/>
          <w:szCs w:val="22"/>
        </w:rPr>
        <w:t xml:space="preserve">. Ра-Гор имеет 3 </w:t>
      </w:r>
      <w:r w:rsidR="0011140B">
        <w:rPr>
          <w:sz w:val="22"/>
          <w:szCs w:val="22"/>
        </w:rPr>
        <w:t xml:space="preserve">параллельных </w:t>
      </w:r>
      <w:r w:rsidR="002961EB">
        <w:rPr>
          <w:sz w:val="22"/>
          <w:szCs w:val="22"/>
        </w:rPr>
        <w:t>черт</w:t>
      </w:r>
      <w:r w:rsidR="00906848">
        <w:rPr>
          <w:sz w:val="22"/>
          <w:szCs w:val="22"/>
        </w:rPr>
        <w:t>ы</w:t>
      </w:r>
      <w:r>
        <w:rPr>
          <w:sz w:val="22"/>
          <w:szCs w:val="22"/>
        </w:rPr>
        <w:t xml:space="preserve"> внутри круга.</w:t>
      </w:r>
      <w:r w:rsidR="002961EB">
        <w:rPr>
          <w:sz w:val="22"/>
          <w:szCs w:val="22"/>
        </w:rPr>
        <w:t xml:space="preserve"> Ра-Ом </w:t>
      </w:r>
      <w:r w:rsidR="00D943A1">
        <w:rPr>
          <w:sz w:val="22"/>
          <w:szCs w:val="22"/>
        </w:rPr>
        <w:t>–</w:t>
      </w:r>
      <w:r w:rsidR="002961EB">
        <w:rPr>
          <w:sz w:val="22"/>
          <w:szCs w:val="22"/>
        </w:rPr>
        <w:t xml:space="preserve"> </w:t>
      </w:r>
      <w:r>
        <w:rPr>
          <w:sz w:val="22"/>
          <w:szCs w:val="22"/>
        </w:rPr>
        <w:t xml:space="preserve">это </w:t>
      </w:r>
      <w:r w:rsidR="00906848">
        <w:rPr>
          <w:sz w:val="22"/>
          <w:szCs w:val="22"/>
        </w:rPr>
        <w:t xml:space="preserve">круг и </w:t>
      </w:r>
      <w:r w:rsidR="002961EB">
        <w:rPr>
          <w:sz w:val="22"/>
          <w:szCs w:val="22"/>
        </w:rPr>
        <w:t>2</w:t>
      </w:r>
      <w:r w:rsidR="00D943A1">
        <w:rPr>
          <w:sz w:val="22"/>
          <w:szCs w:val="22"/>
        </w:rPr>
        <w:t xml:space="preserve"> черты</w:t>
      </w:r>
      <w:r>
        <w:rPr>
          <w:sz w:val="22"/>
          <w:szCs w:val="22"/>
        </w:rPr>
        <w:t xml:space="preserve"> в</w:t>
      </w:r>
      <w:r w:rsidR="00906848">
        <w:rPr>
          <w:sz w:val="22"/>
          <w:szCs w:val="22"/>
        </w:rPr>
        <w:t xml:space="preserve">нутри, круг </w:t>
      </w:r>
      <w:r w:rsidR="002961EB">
        <w:rPr>
          <w:sz w:val="22"/>
          <w:szCs w:val="22"/>
        </w:rPr>
        <w:t xml:space="preserve">с точкой внутри в виде </w:t>
      </w:r>
      <w:r w:rsidR="00C848FA">
        <w:rPr>
          <w:sz w:val="22"/>
          <w:szCs w:val="22"/>
        </w:rPr>
        <w:t>углубления</w:t>
      </w:r>
      <w:r w:rsidR="002961EB">
        <w:rPr>
          <w:sz w:val="22"/>
          <w:szCs w:val="22"/>
        </w:rPr>
        <w:t xml:space="preserve"> . </w:t>
      </w:r>
      <w:r w:rsidR="00655AB5">
        <w:rPr>
          <w:sz w:val="22"/>
          <w:szCs w:val="22"/>
        </w:rPr>
        <w:t xml:space="preserve">Круг с </w:t>
      </w:r>
      <w:r w:rsidR="00906848">
        <w:rPr>
          <w:sz w:val="22"/>
          <w:szCs w:val="22"/>
        </w:rPr>
        <w:t>бугорком</w:t>
      </w:r>
      <w:r w:rsidR="00655AB5">
        <w:rPr>
          <w:sz w:val="22"/>
          <w:szCs w:val="22"/>
        </w:rPr>
        <w:t xml:space="preserve"> в центре – это Ра-Хов. </w:t>
      </w:r>
      <w:r w:rsidR="002961EB">
        <w:rPr>
          <w:sz w:val="22"/>
          <w:szCs w:val="22"/>
        </w:rPr>
        <w:t>Круг с шестью вертикальными чертами – это Ра-Соломон</w:t>
      </w:r>
      <w:r w:rsidR="00D943A1">
        <w:rPr>
          <w:sz w:val="22"/>
          <w:szCs w:val="22"/>
        </w:rPr>
        <w:t xml:space="preserve">, </w:t>
      </w:r>
      <w:r w:rsidR="00655AB5">
        <w:rPr>
          <w:sz w:val="22"/>
          <w:szCs w:val="22"/>
        </w:rPr>
        <w:t>си</w:t>
      </w:r>
      <w:r w:rsidR="00D943A1">
        <w:rPr>
          <w:sz w:val="22"/>
          <w:szCs w:val="22"/>
        </w:rPr>
        <w:t>м</w:t>
      </w:r>
      <w:r w:rsidR="00655AB5">
        <w:rPr>
          <w:sz w:val="22"/>
          <w:szCs w:val="22"/>
        </w:rPr>
        <w:t>волизирующий</w:t>
      </w:r>
      <w:r w:rsidR="00D943A1">
        <w:rPr>
          <w:sz w:val="22"/>
          <w:szCs w:val="22"/>
        </w:rPr>
        <w:t xml:space="preserve"> войн</w:t>
      </w:r>
      <w:r w:rsidR="00655AB5">
        <w:rPr>
          <w:sz w:val="22"/>
          <w:szCs w:val="22"/>
        </w:rPr>
        <w:t>у</w:t>
      </w:r>
      <w:r w:rsidR="00D943A1">
        <w:rPr>
          <w:sz w:val="22"/>
          <w:szCs w:val="22"/>
        </w:rPr>
        <w:t xml:space="preserve"> обманом</w:t>
      </w:r>
      <w:r w:rsidR="00906848">
        <w:rPr>
          <w:sz w:val="22"/>
          <w:szCs w:val="22"/>
        </w:rPr>
        <w:t xml:space="preserve">, </w:t>
      </w:r>
      <w:r w:rsidR="00D943A1">
        <w:rPr>
          <w:sz w:val="22"/>
          <w:szCs w:val="22"/>
        </w:rPr>
        <w:t>стратагем</w:t>
      </w:r>
      <w:r w:rsidR="006957B6">
        <w:rPr>
          <w:sz w:val="22"/>
          <w:szCs w:val="22"/>
        </w:rPr>
        <w:t>ами</w:t>
      </w:r>
      <w:r w:rsidR="00906848">
        <w:rPr>
          <w:sz w:val="22"/>
          <w:szCs w:val="22"/>
        </w:rPr>
        <w:t xml:space="preserve"> (</w:t>
      </w:r>
      <w:r w:rsidR="00D943A1">
        <w:rPr>
          <w:sz w:val="22"/>
          <w:szCs w:val="22"/>
        </w:rPr>
        <w:t>цзи</w:t>
      </w:r>
      <w:r>
        <w:rPr>
          <w:sz w:val="22"/>
          <w:szCs w:val="22"/>
        </w:rPr>
        <w:t>)</w:t>
      </w:r>
      <w:r w:rsidR="00906848">
        <w:rPr>
          <w:sz w:val="22"/>
          <w:szCs w:val="22"/>
        </w:rPr>
        <w:t>.</w:t>
      </w:r>
      <w:r w:rsidR="00D943A1">
        <w:rPr>
          <w:rStyle w:val="ab"/>
          <w:sz w:val="22"/>
          <w:szCs w:val="22"/>
        </w:rPr>
        <w:footnoteReference w:id="451"/>
      </w:r>
      <w:r w:rsidR="002961EB" w:rsidRPr="00B82BD1">
        <w:rPr>
          <w:sz w:val="22"/>
          <w:szCs w:val="22"/>
        </w:rPr>
        <w:t xml:space="preserve"> </w:t>
      </w:r>
      <w:r w:rsidR="00C848FA">
        <w:rPr>
          <w:sz w:val="22"/>
          <w:szCs w:val="22"/>
        </w:rPr>
        <w:t>Египтологи США, Британии и Франции лг</w:t>
      </w:r>
      <w:r w:rsidR="0011140B">
        <w:rPr>
          <w:sz w:val="22"/>
          <w:szCs w:val="22"/>
        </w:rPr>
        <w:t>али</w:t>
      </w:r>
      <w:r w:rsidR="00C848FA">
        <w:rPr>
          <w:sz w:val="22"/>
          <w:szCs w:val="22"/>
        </w:rPr>
        <w:t xml:space="preserve"> об именах</w:t>
      </w:r>
      <w:r>
        <w:rPr>
          <w:sz w:val="22"/>
          <w:szCs w:val="22"/>
        </w:rPr>
        <w:t xml:space="preserve"> </w:t>
      </w:r>
      <w:r w:rsidR="00BF283F">
        <w:rPr>
          <w:sz w:val="22"/>
          <w:szCs w:val="22"/>
        </w:rPr>
        <w:t xml:space="preserve">западных </w:t>
      </w:r>
      <w:r w:rsidR="00654BD5">
        <w:rPr>
          <w:sz w:val="22"/>
          <w:szCs w:val="22"/>
        </w:rPr>
        <w:t>главком</w:t>
      </w:r>
      <w:r w:rsidR="00205911">
        <w:rPr>
          <w:sz w:val="22"/>
          <w:szCs w:val="22"/>
        </w:rPr>
        <w:t>ов</w:t>
      </w:r>
      <w:r w:rsidR="002961EB">
        <w:rPr>
          <w:sz w:val="22"/>
          <w:szCs w:val="22"/>
        </w:rPr>
        <w:t xml:space="preserve"> Египта 18-25-й династий</w:t>
      </w:r>
      <w:r>
        <w:rPr>
          <w:sz w:val="22"/>
          <w:szCs w:val="22"/>
        </w:rPr>
        <w:t>. П</w:t>
      </w:r>
      <w:r w:rsidR="002961EB">
        <w:rPr>
          <w:sz w:val="22"/>
          <w:szCs w:val="22"/>
        </w:rPr>
        <w:t xml:space="preserve">ервым иероглифом </w:t>
      </w:r>
      <w:r>
        <w:rPr>
          <w:sz w:val="22"/>
          <w:szCs w:val="22"/>
        </w:rPr>
        <w:t>у них</w:t>
      </w:r>
      <w:r w:rsidR="002961EB">
        <w:rPr>
          <w:sz w:val="22"/>
          <w:szCs w:val="22"/>
        </w:rPr>
        <w:t xml:space="preserve"> был </w:t>
      </w:r>
      <w:r w:rsidR="00655AB5">
        <w:rPr>
          <w:sz w:val="22"/>
          <w:szCs w:val="22"/>
        </w:rPr>
        <w:t xml:space="preserve">не Ра, а </w:t>
      </w:r>
      <w:r w:rsidR="002961EB">
        <w:rPr>
          <w:sz w:val="22"/>
          <w:szCs w:val="22"/>
        </w:rPr>
        <w:t>Юпитер (круг без точки внутри)</w:t>
      </w:r>
      <w:r w:rsidR="00C848FA">
        <w:rPr>
          <w:sz w:val="22"/>
          <w:szCs w:val="22"/>
        </w:rPr>
        <w:t xml:space="preserve">, поскольку эти правители представляли Запад, </w:t>
      </w:r>
      <w:r w:rsidR="00BF283F">
        <w:rPr>
          <w:sz w:val="22"/>
          <w:szCs w:val="22"/>
        </w:rPr>
        <w:t xml:space="preserve">где </w:t>
      </w:r>
      <w:r w:rsidR="00C848FA">
        <w:rPr>
          <w:sz w:val="22"/>
          <w:szCs w:val="22"/>
        </w:rPr>
        <w:t>«верхним богом» (диа боло</w:t>
      </w:r>
      <w:r w:rsidR="003B718A">
        <w:rPr>
          <w:sz w:val="22"/>
          <w:szCs w:val="22"/>
        </w:rPr>
        <w:t>, Дьявол</w:t>
      </w:r>
      <w:r w:rsidR="00C848FA">
        <w:rPr>
          <w:sz w:val="22"/>
          <w:szCs w:val="22"/>
        </w:rPr>
        <w:t>) был Юпитер</w:t>
      </w:r>
      <w:r w:rsidR="002961EB">
        <w:rPr>
          <w:sz w:val="22"/>
          <w:szCs w:val="22"/>
        </w:rPr>
        <w:t xml:space="preserve">. </w:t>
      </w:r>
      <w:r w:rsidR="000679F5">
        <w:rPr>
          <w:sz w:val="22"/>
          <w:szCs w:val="22"/>
        </w:rPr>
        <w:t xml:space="preserve">С 1822 года по приказу олигархической мафии </w:t>
      </w:r>
      <w:r w:rsidR="000569C6">
        <w:rPr>
          <w:sz w:val="22"/>
          <w:szCs w:val="22"/>
        </w:rPr>
        <w:t xml:space="preserve">продажные </w:t>
      </w:r>
      <w:r w:rsidR="000679F5">
        <w:rPr>
          <w:sz w:val="22"/>
          <w:szCs w:val="22"/>
        </w:rPr>
        <w:t>е</w:t>
      </w:r>
      <w:r w:rsidR="00C848FA">
        <w:rPr>
          <w:sz w:val="22"/>
          <w:szCs w:val="22"/>
        </w:rPr>
        <w:t xml:space="preserve">гиптологи </w:t>
      </w:r>
      <w:r w:rsidR="003B718A">
        <w:rPr>
          <w:sz w:val="22"/>
          <w:szCs w:val="22"/>
        </w:rPr>
        <w:t>З</w:t>
      </w:r>
      <w:r w:rsidR="00205911">
        <w:rPr>
          <w:sz w:val="22"/>
          <w:szCs w:val="22"/>
        </w:rPr>
        <w:t>а</w:t>
      </w:r>
      <w:r w:rsidR="003B718A">
        <w:rPr>
          <w:sz w:val="22"/>
          <w:szCs w:val="22"/>
        </w:rPr>
        <w:t xml:space="preserve">пада </w:t>
      </w:r>
      <w:r w:rsidR="002961EB">
        <w:rPr>
          <w:sz w:val="22"/>
          <w:szCs w:val="22"/>
        </w:rPr>
        <w:t>два</w:t>
      </w:r>
      <w:r w:rsidR="00D943A1">
        <w:rPr>
          <w:sz w:val="22"/>
          <w:szCs w:val="22"/>
        </w:rPr>
        <w:t xml:space="preserve"> столетия </w:t>
      </w:r>
      <w:r w:rsidR="002961EB">
        <w:rPr>
          <w:sz w:val="22"/>
          <w:szCs w:val="22"/>
        </w:rPr>
        <w:t>обманыва</w:t>
      </w:r>
      <w:r w:rsidR="0011140B">
        <w:rPr>
          <w:sz w:val="22"/>
          <w:szCs w:val="22"/>
        </w:rPr>
        <w:t>ли</w:t>
      </w:r>
      <w:r w:rsidR="002961EB">
        <w:rPr>
          <w:sz w:val="22"/>
          <w:szCs w:val="22"/>
        </w:rPr>
        <w:t xml:space="preserve"> население </w:t>
      </w:r>
      <w:r w:rsidR="00C848FA">
        <w:rPr>
          <w:sz w:val="22"/>
          <w:szCs w:val="22"/>
        </w:rPr>
        <w:t xml:space="preserve">планеты </w:t>
      </w:r>
      <w:r w:rsidR="002961EB">
        <w:rPr>
          <w:sz w:val="22"/>
          <w:szCs w:val="22"/>
        </w:rPr>
        <w:t xml:space="preserve">и </w:t>
      </w:r>
      <w:r w:rsidR="000679F5">
        <w:rPr>
          <w:sz w:val="22"/>
          <w:szCs w:val="22"/>
        </w:rPr>
        <w:t>тракт</w:t>
      </w:r>
      <w:r w:rsidR="0011140B">
        <w:rPr>
          <w:sz w:val="22"/>
          <w:szCs w:val="22"/>
        </w:rPr>
        <w:t>овали</w:t>
      </w:r>
      <w:r w:rsidR="002961EB">
        <w:rPr>
          <w:sz w:val="22"/>
          <w:szCs w:val="22"/>
        </w:rPr>
        <w:t xml:space="preserve"> иероглиф </w:t>
      </w:r>
      <w:r w:rsidR="000679F5">
        <w:rPr>
          <w:sz w:val="22"/>
          <w:szCs w:val="22"/>
        </w:rPr>
        <w:t>«</w:t>
      </w:r>
      <w:r w:rsidR="002961EB">
        <w:rPr>
          <w:sz w:val="22"/>
          <w:szCs w:val="22"/>
        </w:rPr>
        <w:t>Юпитер</w:t>
      </w:r>
      <w:r w:rsidR="000679F5">
        <w:rPr>
          <w:sz w:val="22"/>
          <w:szCs w:val="22"/>
        </w:rPr>
        <w:t>»</w:t>
      </w:r>
      <w:r w:rsidR="002961EB">
        <w:rPr>
          <w:sz w:val="22"/>
          <w:szCs w:val="22"/>
        </w:rPr>
        <w:t xml:space="preserve"> (круг красного цвета) якобы</w:t>
      </w:r>
      <w:r w:rsidR="000679F5">
        <w:rPr>
          <w:sz w:val="22"/>
          <w:szCs w:val="22"/>
        </w:rPr>
        <w:t>,</w:t>
      </w:r>
      <w:r w:rsidR="002961EB">
        <w:rPr>
          <w:sz w:val="22"/>
          <w:szCs w:val="22"/>
        </w:rPr>
        <w:t xml:space="preserve"> как Ра-Солнце (круг синего цвета). </w:t>
      </w:r>
      <w:r w:rsidR="004328E2">
        <w:rPr>
          <w:sz w:val="22"/>
          <w:szCs w:val="22"/>
        </w:rPr>
        <w:t>На самом деле, с</w:t>
      </w:r>
      <w:r w:rsidR="002961EB">
        <w:rPr>
          <w:sz w:val="22"/>
          <w:szCs w:val="22"/>
        </w:rPr>
        <w:t xml:space="preserve">охранившееся описание киевского кагана Владимира «красное солнышко» </w:t>
      </w:r>
      <w:r w:rsidR="003E031B">
        <w:rPr>
          <w:sz w:val="22"/>
          <w:szCs w:val="22"/>
        </w:rPr>
        <w:t xml:space="preserve">- это </w:t>
      </w:r>
      <w:r w:rsidR="002961EB">
        <w:rPr>
          <w:sz w:val="22"/>
          <w:szCs w:val="22"/>
        </w:rPr>
        <w:t xml:space="preserve">понятие </w:t>
      </w:r>
      <w:r w:rsidR="003E031B">
        <w:rPr>
          <w:sz w:val="22"/>
          <w:szCs w:val="22"/>
        </w:rPr>
        <w:t>«</w:t>
      </w:r>
      <w:r w:rsidR="00C848FA">
        <w:rPr>
          <w:sz w:val="22"/>
          <w:szCs w:val="22"/>
        </w:rPr>
        <w:t>Юпитер</w:t>
      </w:r>
      <w:r w:rsidR="003E031B">
        <w:rPr>
          <w:sz w:val="22"/>
          <w:szCs w:val="22"/>
        </w:rPr>
        <w:t>»</w:t>
      </w:r>
      <w:r w:rsidR="002961EB">
        <w:rPr>
          <w:sz w:val="22"/>
          <w:szCs w:val="22"/>
        </w:rPr>
        <w:t xml:space="preserve">. Он был сатанистом </w:t>
      </w:r>
      <w:r w:rsidR="000569C6">
        <w:rPr>
          <w:sz w:val="22"/>
          <w:szCs w:val="22"/>
        </w:rPr>
        <w:t>уровня 8Т</w:t>
      </w:r>
      <w:r w:rsidR="00D771BC">
        <w:rPr>
          <w:rStyle w:val="ab"/>
          <w:sz w:val="22"/>
          <w:szCs w:val="22"/>
        </w:rPr>
        <w:footnoteReference w:id="452"/>
      </w:r>
      <w:r>
        <w:rPr>
          <w:sz w:val="22"/>
          <w:szCs w:val="22"/>
        </w:rPr>
        <w:t xml:space="preserve"> </w:t>
      </w:r>
      <w:r w:rsidR="002961EB">
        <w:rPr>
          <w:sz w:val="22"/>
          <w:szCs w:val="22"/>
        </w:rPr>
        <w:t xml:space="preserve">и поклонялся Юпитеру. </w:t>
      </w:r>
    </w:p>
    <w:p w:rsidR="00CE249B" w:rsidRDefault="000C6A8A" w:rsidP="000C6A8A">
      <w:pPr>
        <w:pStyle w:val="a9"/>
        <w:jc w:val="both"/>
        <w:rPr>
          <w:sz w:val="22"/>
          <w:szCs w:val="22"/>
        </w:rPr>
      </w:pPr>
      <w:r>
        <w:rPr>
          <w:sz w:val="22"/>
          <w:szCs w:val="22"/>
        </w:rPr>
        <w:t xml:space="preserve">  </w:t>
      </w:r>
      <w:r w:rsidR="001A7336">
        <w:rPr>
          <w:sz w:val="22"/>
          <w:szCs w:val="22"/>
        </w:rPr>
        <w:t xml:space="preserve">     Энциклопедия </w:t>
      </w:r>
      <w:r>
        <w:rPr>
          <w:sz w:val="22"/>
          <w:szCs w:val="22"/>
        </w:rPr>
        <w:t>Википедия повторя</w:t>
      </w:r>
      <w:r w:rsidR="0055730E">
        <w:rPr>
          <w:sz w:val="22"/>
          <w:szCs w:val="22"/>
        </w:rPr>
        <w:t>ла</w:t>
      </w:r>
      <w:r>
        <w:rPr>
          <w:sz w:val="22"/>
          <w:szCs w:val="22"/>
        </w:rPr>
        <w:t xml:space="preserve"> ложь </w:t>
      </w:r>
      <w:r w:rsidR="001A7336">
        <w:rPr>
          <w:sz w:val="22"/>
          <w:szCs w:val="22"/>
        </w:rPr>
        <w:t xml:space="preserve">платных агентов </w:t>
      </w:r>
      <w:r w:rsidR="006B65BF">
        <w:rPr>
          <w:sz w:val="22"/>
          <w:szCs w:val="22"/>
        </w:rPr>
        <w:t xml:space="preserve">олигархов </w:t>
      </w:r>
      <w:r w:rsidR="003E4E54">
        <w:rPr>
          <w:sz w:val="22"/>
          <w:szCs w:val="22"/>
        </w:rPr>
        <w:t xml:space="preserve">– </w:t>
      </w:r>
      <w:r>
        <w:rPr>
          <w:sz w:val="22"/>
          <w:szCs w:val="22"/>
        </w:rPr>
        <w:t>египтологов</w:t>
      </w:r>
      <w:r w:rsidR="003E4E54">
        <w:rPr>
          <w:sz w:val="22"/>
          <w:szCs w:val="22"/>
        </w:rPr>
        <w:t xml:space="preserve"> Запада</w:t>
      </w:r>
      <w:r w:rsidR="00C24972">
        <w:rPr>
          <w:sz w:val="22"/>
          <w:szCs w:val="22"/>
        </w:rPr>
        <w:t>. Они</w:t>
      </w:r>
      <w:r>
        <w:rPr>
          <w:sz w:val="22"/>
          <w:szCs w:val="22"/>
        </w:rPr>
        <w:t xml:space="preserve"> заменил</w:t>
      </w:r>
      <w:r w:rsidR="00C24972">
        <w:rPr>
          <w:sz w:val="22"/>
          <w:szCs w:val="22"/>
        </w:rPr>
        <w:t>и</w:t>
      </w:r>
      <w:r w:rsidR="001A7336">
        <w:rPr>
          <w:sz w:val="22"/>
          <w:szCs w:val="22"/>
        </w:rPr>
        <w:t xml:space="preserve"> </w:t>
      </w:r>
      <w:r w:rsidR="00655AB5">
        <w:rPr>
          <w:sz w:val="22"/>
          <w:szCs w:val="22"/>
        </w:rPr>
        <w:t>абракадаброй</w:t>
      </w:r>
      <w:r>
        <w:rPr>
          <w:sz w:val="22"/>
          <w:szCs w:val="22"/>
        </w:rPr>
        <w:t xml:space="preserve"> «Хотеп» </w:t>
      </w:r>
      <w:r w:rsidR="00C24972">
        <w:rPr>
          <w:sz w:val="22"/>
          <w:szCs w:val="22"/>
        </w:rPr>
        <w:t xml:space="preserve">три </w:t>
      </w:r>
      <w:r>
        <w:rPr>
          <w:sz w:val="22"/>
          <w:szCs w:val="22"/>
        </w:rPr>
        <w:t>иероглиф</w:t>
      </w:r>
      <w:r w:rsidR="00C24972">
        <w:rPr>
          <w:sz w:val="22"/>
          <w:szCs w:val="22"/>
        </w:rPr>
        <w:t>а</w:t>
      </w:r>
      <w:r w:rsidR="001A7336">
        <w:rPr>
          <w:sz w:val="22"/>
          <w:szCs w:val="22"/>
        </w:rPr>
        <w:t xml:space="preserve"> богов</w:t>
      </w:r>
      <w:r w:rsidR="00F00F2B">
        <w:rPr>
          <w:sz w:val="22"/>
          <w:szCs w:val="22"/>
        </w:rPr>
        <w:t>:</w:t>
      </w:r>
      <w:r>
        <w:rPr>
          <w:sz w:val="22"/>
          <w:szCs w:val="22"/>
        </w:rPr>
        <w:t xml:space="preserve"> «</w:t>
      </w:r>
      <w:r w:rsidR="0011140B">
        <w:rPr>
          <w:sz w:val="22"/>
          <w:szCs w:val="22"/>
        </w:rPr>
        <w:t>Хов-И»</w:t>
      </w:r>
      <w:r>
        <w:rPr>
          <w:sz w:val="22"/>
          <w:szCs w:val="22"/>
        </w:rPr>
        <w:t xml:space="preserve">, </w:t>
      </w:r>
      <w:r w:rsidR="000D661C">
        <w:rPr>
          <w:sz w:val="22"/>
          <w:szCs w:val="22"/>
        </w:rPr>
        <w:t>«Тата»,</w:t>
      </w:r>
      <w:r w:rsidR="00F00F2B">
        <w:rPr>
          <w:rStyle w:val="ab"/>
          <w:sz w:val="22"/>
          <w:szCs w:val="22"/>
        </w:rPr>
        <w:footnoteReference w:id="453"/>
      </w:r>
      <w:r w:rsidR="001A7336">
        <w:rPr>
          <w:sz w:val="22"/>
          <w:szCs w:val="22"/>
        </w:rPr>
        <w:t xml:space="preserve"> </w:t>
      </w:r>
      <w:r>
        <w:rPr>
          <w:sz w:val="22"/>
          <w:szCs w:val="22"/>
        </w:rPr>
        <w:t xml:space="preserve">«Птах», </w:t>
      </w:r>
      <w:r w:rsidR="00C24972">
        <w:rPr>
          <w:sz w:val="22"/>
          <w:szCs w:val="22"/>
        </w:rPr>
        <w:t>о</w:t>
      </w:r>
      <w:r w:rsidR="00497273">
        <w:rPr>
          <w:sz w:val="22"/>
          <w:szCs w:val="22"/>
        </w:rPr>
        <w:t>бо</w:t>
      </w:r>
      <w:r w:rsidR="00C24972">
        <w:rPr>
          <w:sz w:val="22"/>
          <w:szCs w:val="22"/>
        </w:rPr>
        <w:t>значающи</w:t>
      </w:r>
      <w:r w:rsidR="00F00F2B">
        <w:rPr>
          <w:sz w:val="22"/>
          <w:szCs w:val="22"/>
        </w:rPr>
        <w:t>х</w:t>
      </w:r>
      <w:r w:rsidR="001A7336">
        <w:rPr>
          <w:sz w:val="22"/>
          <w:szCs w:val="22"/>
        </w:rPr>
        <w:t xml:space="preserve"> </w:t>
      </w:r>
      <w:r w:rsidR="00F00F2B">
        <w:rPr>
          <w:sz w:val="22"/>
          <w:szCs w:val="22"/>
        </w:rPr>
        <w:t>три</w:t>
      </w:r>
      <w:r w:rsidR="004613F5">
        <w:rPr>
          <w:sz w:val="22"/>
          <w:szCs w:val="22"/>
        </w:rPr>
        <w:t>аду</w:t>
      </w:r>
      <w:r w:rsidR="001A7336">
        <w:rPr>
          <w:sz w:val="22"/>
          <w:szCs w:val="22"/>
        </w:rPr>
        <w:t xml:space="preserve"> </w:t>
      </w:r>
      <w:r w:rsidR="00F00F2B">
        <w:rPr>
          <w:sz w:val="22"/>
          <w:szCs w:val="22"/>
        </w:rPr>
        <w:t>богов</w:t>
      </w:r>
      <w:r>
        <w:rPr>
          <w:sz w:val="22"/>
          <w:szCs w:val="22"/>
        </w:rPr>
        <w:t xml:space="preserve">. </w:t>
      </w:r>
      <w:r w:rsidR="00C24972">
        <w:rPr>
          <w:sz w:val="22"/>
          <w:szCs w:val="22"/>
        </w:rPr>
        <w:t>Иероглиф «</w:t>
      </w:r>
      <w:r w:rsidR="00497273">
        <w:rPr>
          <w:sz w:val="22"/>
          <w:szCs w:val="22"/>
        </w:rPr>
        <w:t>Хов-И</w:t>
      </w:r>
      <w:r w:rsidR="00C24972">
        <w:rPr>
          <w:sz w:val="22"/>
          <w:szCs w:val="22"/>
        </w:rPr>
        <w:t>» состоит из двух частей</w:t>
      </w:r>
      <w:r w:rsidR="001A7336">
        <w:rPr>
          <w:sz w:val="22"/>
          <w:szCs w:val="22"/>
        </w:rPr>
        <w:t>.</w:t>
      </w:r>
      <w:r w:rsidR="00C24972">
        <w:rPr>
          <w:sz w:val="22"/>
          <w:szCs w:val="22"/>
        </w:rPr>
        <w:t xml:space="preserve"> </w:t>
      </w:r>
      <w:r>
        <w:rPr>
          <w:sz w:val="22"/>
          <w:szCs w:val="22"/>
        </w:rPr>
        <w:t>1) «Х</w:t>
      </w:r>
      <w:r w:rsidR="00C24972">
        <w:rPr>
          <w:sz w:val="22"/>
          <w:szCs w:val="22"/>
        </w:rPr>
        <w:t>ов</w:t>
      </w:r>
      <w:r>
        <w:rPr>
          <w:sz w:val="22"/>
          <w:szCs w:val="22"/>
        </w:rPr>
        <w:t xml:space="preserve">» (вертикально торчащий </w:t>
      </w:r>
      <w:r w:rsidR="00C24972">
        <w:rPr>
          <w:sz w:val="22"/>
          <w:szCs w:val="22"/>
        </w:rPr>
        <w:t>фаллос</w:t>
      </w:r>
      <w:r w:rsidR="00205911">
        <w:rPr>
          <w:sz w:val="22"/>
          <w:szCs w:val="22"/>
        </w:rPr>
        <w:t>)</w:t>
      </w:r>
      <w:r w:rsidR="001A7336">
        <w:rPr>
          <w:sz w:val="22"/>
          <w:szCs w:val="22"/>
        </w:rPr>
        <w:t>.</w:t>
      </w:r>
      <w:r w:rsidR="00C24972">
        <w:rPr>
          <w:sz w:val="22"/>
          <w:szCs w:val="22"/>
        </w:rPr>
        <w:t xml:space="preserve"> 2) «И» (</w:t>
      </w:r>
      <w:r w:rsidR="0011140B">
        <w:rPr>
          <w:sz w:val="22"/>
          <w:szCs w:val="22"/>
        </w:rPr>
        <w:t>вагина</w:t>
      </w:r>
      <w:r w:rsidR="00C24972">
        <w:rPr>
          <w:sz w:val="22"/>
          <w:szCs w:val="22"/>
        </w:rPr>
        <w:t>,</w:t>
      </w:r>
      <w:r w:rsidR="001A7336">
        <w:rPr>
          <w:sz w:val="22"/>
          <w:szCs w:val="22"/>
        </w:rPr>
        <w:t xml:space="preserve"> </w:t>
      </w:r>
      <w:r w:rsidR="0011140B">
        <w:rPr>
          <w:sz w:val="22"/>
          <w:szCs w:val="22"/>
        </w:rPr>
        <w:t xml:space="preserve">горизонтальная черта, </w:t>
      </w:r>
      <w:r w:rsidR="00C24972">
        <w:rPr>
          <w:sz w:val="22"/>
          <w:szCs w:val="22"/>
        </w:rPr>
        <w:t>единица</w:t>
      </w:r>
      <w:r w:rsidR="0011140B">
        <w:rPr>
          <w:sz w:val="22"/>
          <w:szCs w:val="22"/>
        </w:rPr>
        <w:t xml:space="preserve"> в Китае</w:t>
      </w:r>
      <w:r>
        <w:rPr>
          <w:sz w:val="22"/>
          <w:szCs w:val="22"/>
        </w:rPr>
        <w:t>)</w:t>
      </w:r>
      <w:r w:rsidR="00C24972">
        <w:rPr>
          <w:sz w:val="22"/>
          <w:szCs w:val="22"/>
        </w:rPr>
        <w:t>.</w:t>
      </w:r>
      <w:r w:rsidR="001A7336">
        <w:rPr>
          <w:sz w:val="22"/>
          <w:szCs w:val="22"/>
        </w:rPr>
        <w:t xml:space="preserve"> </w:t>
      </w:r>
      <w:r w:rsidR="004613F5">
        <w:rPr>
          <w:sz w:val="22"/>
          <w:szCs w:val="22"/>
        </w:rPr>
        <w:t xml:space="preserve">Традиция </w:t>
      </w:r>
      <w:r w:rsidR="003E4E54">
        <w:rPr>
          <w:sz w:val="22"/>
          <w:szCs w:val="22"/>
        </w:rPr>
        <w:lastRenderedPageBreak/>
        <w:t xml:space="preserve">жрецов </w:t>
      </w:r>
      <w:r w:rsidR="004613F5">
        <w:rPr>
          <w:sz w:val="22"/>
          <w:szCs w:val="22"/>
        </w:rPr>
        <w:t>требовала писать имена богов до и после</w:t>
      </w:r>
      <w:r w:rsidR="00F00F2B">
        <w:rPr>
          <w:sz w:val="22"/>
          <w:szCs w:val="22"/>
        </w:rPr>
        <w:t xml:space="preserve"> имен</w:t>
      </w:r>
      <w:r w:rsidR="004613F5">
        <w:rPr>
          <w:sz w:val="22"/>
          <w:szCs w:val="22"/>
        </w:rPr>
        <w:t>и</w:t>
      </w:r>
      <w:r w:rsidR="001A7336">
        <w:rPr>
          <w:sz w:val="22"/>
          <w:szCs w:val="22"/>
        </w:rPr>
        <w:t xml:space="preserve"> </w:t>
      </w:r>
      <w:r w:rsidR="0011140B">
        <w:rPr>
          <w:sz w:val="22"/>
          <w:szCs w:val="22"/>
        </w:rPr>
        <w:t>главкома с именем Сар (впоследстви</w:t>
      </w:r>
      <w:r w:rsidR="005B26F6">
        <w:rPr>
          <w:sz w:val="22"/>
          <w:szCs w:val="22"/>
        </w:rPr>
        <w:t>и</w:t>
      </w:r>
      <w:r w:rsidR="001A7336">
        <w:rPr>
          <w:sz w:val="22"/>
          <w:szCs w:val="22"/>
        </w:rPr>
        <w:t xml:space="preserve"> </w:t>
      </w:r>
      <w:r w:rsidR="00497273">
        <w:rPr>
          <w:sz w:val="22"/>
          <w:szCs w:val="22"/>
        </w:rPr>
        <w:t xml:space="preserve">– </w:t>
      </w:r>
      <w:r w:rsidR="005B26F6">
        <w:rPr>
          <w:sz w:val="22"/>
          <w:szCs w:val="22"/>
        </w:rPr>
        <w:t xml:space="preserve">это </w:t>
      </w:r>
      <w:r w:rsidR="0011140B">
        <w:rPr>
          <w:sz w:val="22"/>
          <w:szCs w:val="22"/>
        </w:rPr>
        <w:t>слово «</w:t>
      </w:r>
      <w:r w:rsidR="00F00F2B">
        <w:rPr>
          <w:sz w:val="22"/>
          <w:szCs w:val="22"/>
        </w:rPr>
        <w:t>цар</w:t>
      </w:r>
      <w:r w:rsidR="0011140B">
        <w:rPr>
          <w:sz w:val="22"/>
          <w:szCs w:val="22"/>
        </w:rPr>
        <w:t>ь»)</w:t>
      </w:r>
      <w:r w:rsidR="004613F5">
        <w:rPr>
          <w:sz w:val="22"/>
          <w:szCs w:val="22"/>
        </w:rPr>
        <w:t>. Поэтому, начиная с 12-й династии</w:t>
      </w:r>
      <w:r w:rsidR="0011140B">
        <w:rPr>
          <w:sz w:val="22"/>
          <w:szCs w:val="22"/>
        </w:rPr>
        <w:t>,</w:t>
      </w:r>
      <w:r w:rsidR="004613F5">
        <w:rPr>
          <w:sz w:val="22"/>
          <w:szCs w:val="22"/>
        </w:rPr>
        <w:t xml:space="preserve"> после девиза правления («имени») </w:t>
      </w:r>
      <w:r w:rsidR="0011140B">
        <w:rPr>
          <w:sz w:val="22"/>
          <w:szCs w:val="22"/>
        </w:rPr>
        <w:t>главкома</w:t>
      </w:r>
      <w:r w:rsidR="001A7336">
        <w:rPr>
          <w:sz w:val="22"/>
          <w:szCs w:val="22"/>
        </w:rPr>
        <w:t xml:space="preserve"> </w:t>
      </w:r>
      <w:r w:rsidR="0053286B">
        <w:rPr>
          <w:sz w:val="22"/>
          <w:szCs w:val="22"/>
        </w:rPr>
        <w:t>в</w:t>
      </w:r>
      <w:r w:rsidR="002A6CED">
        <w:rPr>
          <w:sz w:val="22"/>
          <w:szCs w:val="22"/>
        </w:rPr>
        <w:t xml:space="preserve"> картуш</w:t>
      </w:r>
      <w:r w:rsidR="003E4E54">
        <w:rPr>
          <w:sz w:val="22"/>
          <w:szCs w:val="22"/>
        </w:rPr>
        <w:t>е</w:t>
      </w:r>
      <w:r w:rsidR="001A7336">
        <w:rPr>
          <w:sz w:val="22"/>
          <w:szCs w:val="22"/>
        </w:rPr>
        <w:t xml:space="preserve"> </w:t>
      </w:r>
      <w:r w:rsidR="00F00F2B">
        <w:rPr>
          <w:sz w:val="22"/>
          <w:szCs w:val="22"/>
        </w:rPr>
        <w:t xml:space="preserve">писали имена </w:t>
      </w:r>
      <w:r w:rsidR="001A7336">
        <w:rPr>
          <w:sz w:val="22"/>
          <w:szCs w:val="22"/>
        </w:rPr>
        <w:t xml:space="preserve">божественной </w:t>
      </w:r>
      <w:r w:rsidR="00F00F2B">
        <w:rPr>
          <w:sz w:val="22"/>
          <w:szCs w:val="22"/>
        </w:rPr>
        <w:t>т</w:t>
      </w:r>
      <w:r w:rsidR="001A7336">
        <w:rPr>
          <w:sz w:val="22"/>
          <w:szCs w:val="22"/>
        </w:rPr>
        <w:t>оицы</w:t>
      </w:r>
      <w:r w:rsidR="00F00F2B">
        <w:rPr>
          <w:sz w:val="22"/>
          <w:szCs w:val="22"/>
        </w:rPr>
        <w:t xml:space="preserve"> </w:t>
      </w:r>
      <w:r w:rsidR="004613F5">
        <w:rPr>
          <w:sz w:val="22"/>
          <w:szCs w:val="22"/>
        </w:rPr>
        <w:t>«</w:t>
      </w:r>
      <w:r w:rsidR="0011140B">
        <w:rPr>
          <w:sz w:val="22"/>
          <w:szCs w:val="22"/>
        </w:rPr>
        <w:t>Хов</w:t>
      </w:r>
      <w:r w:rsidR="00497273">
        <w:rPr>
          <w:sz w:val="22"/>
          <w:szCs w:val="22"/>
        </w:rPr>
        <w:t>-</w:t>
      </w:r>
      <w:r w:rsidR="0011140B">
        <w:rPr>
          <w:sz w:val="22"/>
          <w:szCs w:val="22"/>
        </w:rPr>
        <w:t>И</w:t>
      </w:r>
      <w:r w:rsidR="00497273">
        <w:rPr>
          <w:sz w:val="22"/>
          <w:szCs w:val="22"/>
        </w:rPr>
        <w:t xml:space="preserve">, </w:t>
      </w:r>
      <w:r w:rsidR="004613F5">
        <w:rPr>
          <w:sz w:val="22"/>
          <w:szCs w:val="22"/>
        </w:rPr>
        <w:t>Тата</w:t>
      </w:r>
      <w:r w:rsidR="00497273">
        <w:rPr>
          <w:sz w:val="22"/>
          <w:szCs w:val="22"/>
        </w:rPr>
        <w:t xml:space="preserve">, </w:t>
      </w:r>
      <w:r w:rsidR="004613F5">
        <w:rPr>
          <w:sz w:val="22"/>
          <w:szCs w:val="22"/>
        </w:rPr>
        <w:t>Птах». Например, имя царя «Маньчжу»</w:t>
      </w:r>
      <w:r w:rsidR="003F11E5">
        <w:rPr>
          <w:sz w:val="22"/>
          <w:szCs w:val="22"/>
        </w:rPr>
        <w:t xml:space="preserve"> заканчивали триадой </w:t>
      </w:r>
      <w:r w:rsidR="0011140B">
        <w:rPr>
          <w:sz w:val="22"/>
          <w:szCs w:val="22"/>
        </w:rPr>
        <w:t>Хов-И</w:t>
      </w:r>
      <w:r w:rsidR="003F11E5">
        <w:rPr>
          <w:sz w:val="22"/>
          <w:szCs w:val="22"/>
        </w:rPr>
        <w:t xml:space="preserve">, Тата, Птах, однако на Западе </w:t>
      </w:r>
      <w:r w:rsidR="00D771BC">
        <w:rPr>
          <w:sz w:val="22"/>
          <w:szCs w:val="22"/>
        </w:rPr>
        <w:t>эт</w:t>
      </w:r>
      <w:r w:rsidR="001A7336">
        <w:rPr>
          <w:sz w:val="22"/>
          <w:szCs w:val="22"/>
        </w:rPr>
        <w:t>и знаки</w:t>
      </w:r>
      <w:r w:rsidR="00CE249B">
        <w:rPr>
          <w:sz w:val="22"/>
          <w:szCs w:val="22"/>
        </w:rPr>
        <w:t xml:space="preserve"> </w:t>
      </w:r>
      <w:r w:rsidR="003F11E5">
        <w:rPr>
          <w:sz w:val="22"/>
          <w:szCs w:val="22"/>
        </w:rPr>
        <w:t>ис</w:t>
      </w:r>
      <w:r w:rsidR="004613F5">
        <w:rPr>
          <w:sz w:val="22"/>
          <w:szCs w:val="22"/>
        </w:rPr>
        <w:t>коверка</w:t>
      </w:r>
      <w:r w:rsidR="003F11E5">
        <w:rPr>
          <w:sz w:val="22"/>
          <w:szCs w:val="22"/>
        </w:rPr>
        <w:t>ли в</w:t>
      </w:r>
      <w:r w:rsidR="004613F5">
        <w:rPr>
          <w:sz w:val="22"/>
          <w:szCs w:val="22"/>
        </w:rPr>
        <w:t xml:space="preserve"> «Ментухотеп». Правильн</w:t>
      </w:r>
      <w:r w:rsidR="00EC0585">
        <w:rPr>
          <w:sz w:val="22"/>
          <w:szCs w:val="22"/>
        </w:rPr>
        <w:t>ый</w:t>
      </w:r>
      <w:r w:rsidR="004613F5">
        <w:rPr>
          <w:sz w:val="22"/>
          <w:szCs w:val="22"/>
        </w:rPr>
        <w:t xml:space="preserve"> перевод: «Маньчжу</w:t>
      </w:r>
      <w:r w:rsidR="000679F5">
        <w:rPr>
          <w:sz w:val="22"/>
          <w:szCs w:val="22"/>
        </w:rPr>
        <w:t xml:space="preserve"> /</w:t>
      </w:r>
      <w:r w:rsidR="005D38B9">
        <w:rPr>
          <w:sz w:val="22"/>
          <w:szCs w:val="22"/>
        </w:rPr>
        <w:t>троица</w:t>
      </w:r>
      <w:r w:rsidR="000679F5">
        <w:rPr>
          <w:sz w:val="22"/>
          <w:szCs w:val="22"/>
        </w:rPr>
        <w:t>/</w:t>
      </w:r>
      <w:r w:rsidR="005D38B9">
        <w:rPr>
          <w:sz w:val="22"/>
          <w:szCs w:val="22"/>
        </w:rPr>
        <w:t xml:space="preserve"> </w:t>
      </w:r>
      <w:r w:rsidR="00497273">
        <w:rPr>
          <w:sz w:val="22"/>
          <w:szCs w:val="22"/>
        </w:rPr>
        <w:t>Хов-</w:t>
      </w:r>
      <w:r w:rsidR="004613F5">
        <w:rPr>
          <w:sz w:val="22"/>
          <w:szCs w:val="22"/>
        </w:rPr>
        <w:t>И, Тат</w:t>
      </w:r>
      <w:r w:rsidR="000C69EC">
        <w:rPr>
          <w:sz w:val="22"/>
          <w:szCs w:val="22"/>
        </w:rPr>
        <w:t>а</w:t>
      </w:r>
      <w:r w:rsidR="000679F5">
        <w:rPr>
          <w:sz w:val="22"/>
          <w:szCs w:val="22"/>
        </w:rPr>
        <w:t>,</w:t>
      </w:r>
      <w:r w:rsidR="004613F5">
        <w:rPr>
          <w:sz w:val="22"/>
          <w:szCs w:val="22"/>
        </w:rPr>
        <w:t xml:space="preserve"> Птах». </w:t>
      </w:r>
      <w:r w:rsidR="00CE249B">
        <w:rPr>
          <w:sz w:val="22"/>
          <w:szCs w:val="22"/>
        </w:rPr>
        <w:t>При</w:t>
      </w:r>
      <w:r w:rsidR="000679F5">
        <w:rPr>
          <w:sz w:val="22"/>
          <w:szCs w:val="22"/>
        </w:rPr>
        <w:t xml:space="preserve"> 4</w:t>
      </w:r>
      <w:r w:rsidR="0011140B">
        <w:rPr>
          <w:sz w:val="22"/>
          <w:szCs w:val="22"/>
        </w:rPr>
        <w:t>А</w:t>
      </w:r>
      <w:r w:rsidR="000679F5">
        <w:rPr>
          <w:sz w:val="22"/>
          <w:szCs w:val="22"/>
        </w:rPr>
        <w:t xml:space="preserve"> династии в картуше за именем </w:t>
      </w:r>
      <w:r w:rsidR="006D5E4A">
        <w:rPr>
          <w:sz w:val="22"/>
          <w:szCs w:val="22"/>
        </w:rPr>
        <w:t>главкома</w:t>
      </w:r>
      <w:r w:rsidR="005D38B9">
        <w:rPr>
          <w:sz w:val="22"/>
          <w:szCs w:val="22"/>
        </w:rPr>
        <w:t xml:space="preserve"> </w:t>
      </w:r>
      <w:r w:rsidR="00CE249B">
        <w:rPr>
          <w:sz w:val="22"/>
          <w:szCs w:val="22"/>
        </w:rPr>
        <w:t>(</w:t>
      </w:r>
      <w:r w:rsidR="00A07EAE">
        <w:rPr>
          <w:sz w:val="22"/>
          <w:szCs w:val="22"/>
        </w:rPr>
        <w:t>Юпитер</w:t>
      </w:r>
      <w:r w:rsidR="006D5E4A">
        <w:rPr>
          <w:sz w:val="22"/>
          <w:szCs w:val="22"/>
        </w:rPr>
        <w:t>а</w:t>
      </w:r>
      <w:r w:rsidR="00CE249B">
        <w:rPr>
          <w:sz w:val="22"/>
          <w:szCs w:val="22"/>
        </w:rPr>
        <w:t>, число 7</w:t>
      </w:r>
      <w:r w:rsidR="00A07EAE">
        <w:rPr>
          <w:sz w:val="22"/>
          <w:szCs w:val="22"/>
        </w:rPr>
        <w:t xml:space="preserve">) </w:t>
      </w:r>
      <w:r w:rsidR="000679F5">
        <w:rPr>
          <w:sz w:val="22"/>
          <w:szCs w:val="22"/>
        </w:rPr>
        <w:t xml:space="preserve">писали имя </w:t>
      </w:r>
      <w:r w:rsidR="003E4E54">
        <w:rPr>
          <w:sz w:val="22"/>
          <w:szCs w:val="22"/>
        </w:rPr>
        <w:t>богини Таты</w:t>
      </w:r>
      <w:r w:rsidR="00A07EAE">
        <w:rPr>
          <w:sz w:val="22"/>
          <w:szCs w:val="22"/>
        </w:rPr>
        <w:t xml:space="preserve"> (число 10)</w:t>
      </w:r>
      <w:r w:rsidR="00D45526">
        <w:rPr>
          <w:sz w:val="22"/>
          <w:szCs w:val="22"/>
        </w:rPr>
        <w:t xml:space="preserve">. Сочетание </w:t>
      </w:r>
      <w:r w:rsidR="00CE249B">
        <w:rPr>
          <w:sz w:val="22"/>
          <w:szCs w:val="22"/>
        </w:rPr>
        <w:t xml:space="preserve">в картуше имени </w:t>
      </w:r>
      <w:r w:rsidR="006D5E4A">
        <w:rPr>
          <w:sz w:val="22"/>
          <w:szCs w:val="22"/>
        </w:rPr>
        <w:t>главкома</w:t>
      </w:r>
      <w:r w:rsidR="00CE249B">
        <w:rPr>
          <w:sz w:val="22"/>
          <w:szCs w:val="22"/>
        </w:rPr>
        <w:t xml:space="preserve"> (7) и богини Таты (10)</w:t>
      </w:r>
      <w:r w:rsidR="00A07EAE">
        <w:rPr>
          <w:sz w:val="22"/>
          <w:szCs w:val="22"/>
        </w:rPr>
        <w:t xml:space="preserve"> символизировало центр мирового управления</w:t>
      </w:r>
      <w:r w:rsidR="00D45526">
        <w:rPr>
          <w:sz w:val="22"/>
          <w:szCs w:val="22"/>
        </w:rPr>
        <w:t>:</w:t>
      </w:r>
      <w:r w:rsidR="00A07EAE">
        <w:rPr>
          <w:sz w:val="22"/>
          <w:szCs w:val="22"/>
        </w:rPr>
        <w:t xml:space="preserve"> «Круг </w:t>
      </w:r>
      <w:r w:rsidR="005D38B9">
        <w:rPr>
          <w:sz w:val="22"/>
          <w:szCs w:val="22"/>
        </w:rPr>
        <w:t>7-м</w:t>
      </w:r>
      <w:r w:rsidR="00A07EAE">
        <w:rPr>
          <w:sz w:val="22"/>
          <w:szCs w:val="22"/>
        </w:rPr>
        <w:t xml:space="preserve">и» стратегов и «Круг 10-ти» судей. </w:t>
      </w:r>
      <w:r w:rsidR="000679F5">
        <w:rPr>
          <w:sz w:val="22"/>
          <w:szCs w:val="22"/>
        </w:rPr>
        <w:t xml:space="preserve">Например, </w:t>
      </w:r>
      <w:r w:rsidR="00EC0585">
        <w:rPr>
          <w:sz w:val="22"/>
          <w:szCs w:val="22"/>
        </w:rPr>
        <w:t xml:space="preserve">имя </w:t>
      </w:r>
      <w:r w:rsidR="001C452E">
        <w:rPr>
          <w:sz w:val="22"/>
          <w:szCs w:val="22"/>
        </w:rPr>
        <w:t>главкома</w:t>
      </w:r>
      <w:r w:rsidR="000679F5">
        <w:rPr>
          <w:sz w:val="22"/>
          <w:szCs w:val="22"/>
        </w:rPr>
        <w:t xml:space="preserve"> 4</w:t>
      </w:r>
      <w:r w:rsidR="0055730E">
        <w:rPr>
          <w:sz w:val="22"/>
          <w:szCs w:val="22"/>
        </w:rPr>
        <w:t>А</w:t>
      </w:r>
      <w:r w:rsidR="000679F5">
        <w:rPr>
          <w:sz w:val="22"/>
          <w:szCs w:val="22"/>
        </w:rPr>
        <w:t xml:space="preserve"> династии Ра</w:t>
      </w:r>
      <w:r w:rsidR="00497273">
        <w:rPr>
          <w:sz w:val="22"/>
          <w:szCs w:val="22"/>
        </w:rPr>
        <w:t>тфат</w:t>
      </w:r>
      <w:r w:rsidR="000679F5">
        <w:rPr>
          <w:sz w:val="22"/>
          <w:szCs w:val="22"/>
        </w:rPr>
        <w:t xml:space="preserve"> («Хеопс») – это </w:t>
      </w:r>
      <w:r w:rsidR="00EC0585">
        <w:rPr>
          <w:sz w:val="22"/>
          <w:szCs w:val="22"/>
        </w:rPr>
        <w:t>4</w:t>
      </w:r>
      <w:r w:rsidR="000679F5">
        <w:rPr>
          <w:sz w:val="22"/>
          <w:szCs w:val="22"/>
        </w:rPr>
        <w:t xml:space="preserve"> знака</w:t>
      </w:r>
      <w:r w:rsidR="00EC0585">
        <w:rPr>
          <w:sz w:val="22"/>
          <w:szCs w:val="22"/>
        </w:rPr>
        <w:t>, из которых 3 иероглифа имя</w:t>
      </w:r>
      <w:r w:rsidR="00E67B45">
        <w:rPr>
          <w:sz w:val="22"/>
          <w:szCs w:val="22"/>
        </w:rPr>
        <w:t>:</w:t>
      </w:r>
      <w:r w:rsidR="000679F5">
        <w:rPr>
          <w:sz w:val="22"/>
          <w:szCs w:val="22"/>
        </w:rPr>
        <w:t xml:space="preserve"> 1) Ра,</w:t>
      </w:r>
      <w:r w:rsidR="003E4E54">
        <w:rPr>
          <w:rStyle w:val="ab"/>
          <w:sz w:val="22"/>
          <w:szCs w:val="22"/>
        </w:rPr>
        <w:footnoteReference w:id="454"/>
      </w:r>
      <w:r w:rsidR="000679F5">
        <w:rPr>
          <w:sz w:val="22"/>
          <w:szCs w:val="22"/>
        </w:rPr>
        <w:t xml:space="preserve"> 2) </w:t>
      </w:r>
      <w:r w:rsidR="00497273">
        <w:rPr>
          <w:sz w:val="22"/>
          <w:szCs w:val="22"/>
        </w:rPr>
        <w:t>Т</w:t>
      </w:r>
      <w:r w:rsidR="000679F5">
        <w:rPr>
          <w:sz w:val="22"/>
          <w:szCs w:val="22"/>
        </w:rPr>
        <w:t>, 3) Ф</w:t>
      </w:r>
      <w:r w:rsidR="00EC0585">
        <w:rPr>
          <w:sz w:val="22"/>
          <w:szCs w:val="22"/>
        </w:rPr>
        <w:t>. З</w:t>
      </w:r>
      <w:r w:rsidR="000679F5">
        <w:rPr>
          <w:sz w:val="22"/>
          <w:szCs w:val="22"/>
        </w:rPr>
        <w:t xml:space="preserve">а </w:t>
      </w:r>
      <w:r w:rsidR="00EC0585">
        <w:rPr>
          <w:sz w:val="22"/>
          <w:szCs w:val="22"/>
        </w:rPr>
        <w:t>именем</w:t>
      </w:r>
      <w:r w:rsidR="000679F5">
        <w:rPr>
          <w:sz w:val="22"/>
          <w:szCs w:val="22"/>
        </w:rPr>
        <w:t xml:space="preserve"> следует </w:t>
      </w:r>
      <w:r w:rsidR="00EC0585">
        <w:rPr>
          <w:sz w:val="22"/>
          <w:szCs w:val="22"/>
        </w:rPr>
        <w:t xml:space="preserve">иероглиф </w:t>
      </w:r>
      <w:r w:rsidR="000679F5">
        <w:rPr>
          <w:sz w:val="22"/>
          <w:szCs w:val="22"/>
        </w:rPr>
        <w:t>богин</w:t>
      </w:r>
      <w:r w:rsidR="00EC0585">
        <w:rPr>
          <w:sz w:val="22"/>
          <w:szCs w:val="22"/>
        </w:rPr>
        <w:t>и</w:t>
      </w:r>
      <w:r w:rsidR="000679F5">
        <w:rPr>
          <w:sz w:val="22"/>
          <w:szCs w:val="22"/>
        </w:rPr>
        <w:t xml:space="preserve"> Тат</w:t>
      </w:r>
      <w:r w:rsidR="00EC0585">
        <w:rPr>
          <w:sz w:val="22"/>
          <w:szCs w:val="22"/>
        </w:rPr>
        <w:t>ы</w:t>
      </w:r>
      <w:r w:rsidR="000679F5">
        <w:rPr>
          <w:sz w:val="22"/>
          <w:szCs w:val="22"/>
        </w:rPr>
        <w:t xml:space="preserve"> (</w:t>
      </w:r>
      <w:r w:rsidR="0011140B">
        <w:rPr>
          <w:sz w:val="22"/>
          <w:szCs w:val="22"/>
        </w:rPr>
        <w:t xml:space="preserve">самка ибиса - тотем Таты, </w:t>
      </w:r>
      <w:r w:rsidR="00D45526">
        <w:rPr>
          <w:sz w:val="22"/>
          <w:szCs w:val="22"/>
        </w:rPr>
        <w:t xml:space="preserve">число </w:t>
      </w:r>
      <w:r w:rsidR="005D38B9">
        <w:rPr>
          <w:sz w:val="22"/>
          <w:szCs w:val="22"/>
        </w:rPr>
        <w:t xml:space="preserve">бога - </w:t>
      </w:r>
      <w:r w:rsidR="00D45526">
        <w:rPr>
          <w:sz w:val="22"/>
          <w:szCs w:val="22"/>
        </w:rPr>
        <w:t>10</w:t>
      </w:r>
      <w:r w:rsidR="0011140B">
        <w:rPr>
          <w:sz w:val="22"/>
          <w:szCs w:val="22"/>
        </w:rPr>
        <w:t>).</w:t>
      </w:r>
      <w:r w:rsidR="005D38B9">
        <w:rPr>
          <w:sz w:val="22"/>
          <w:szCs w:val="22"/>
        </w:rPr>
        <w:t xml:space="preserve"> </w:t>
      </w:r>
      <w:r w:rsidR="00497273">
        <w:rPr>
          <w:sz w:val="22"/>
          <w:szCs w:val="22"/>
        </w:rPr>
        <w:t>Ратфат было</w:t>
      </w:r>
      <w:r w:rsidR="000569C6">
        <w:rPr>
          <w:sz w:val="22"/>
          <w:szCs w:val="22"/>
        </w:rPr>
        <w:t xml:space="preserve"> им</w:t>
      </w:r>
      <w:r w:rsidR="00497273">
        <w:rPr>
          <w:sz w:val="22"/>
          <w:szCs w:val="22"/>
        </w:rPr>
        <w:t>енем</w:t>
      </w:r>
      <w:r w:rsidR="005D38B9">
        <w:rPr>
          <w:sz w:val="22"/>
          <w:szCs w:val="22"/>
        </w:rPr>
        <w:t xml:space="preserve"> </w:t>
      </w:r>
      <w:r w:rsidR="00654BD5">
        <w:rPr>
          <w:sz w:val="22"/>
          <w:szCs w:val="22"/>
        </w:rPr>
        <w:t>главкома</w:t>
      </w:r>
      <w:r w:rsidR="000569C6">
        <w:rPr>
          <w:sz w:val="22"/>
          <w:szCs w:val="22"/>
        </w:rPr>
        <w:t xml:space="preserve"> для Запада. В другом варианте имени для </w:t>
      </w:r>
      <w:r w:rsidR="005E38D5">
        <w:rPr>
          <w:sz w:val="22"/>
          <w:szCs w:val="22"/>
        </w:rPr>
        <w:t>Империи Ра</w:t>
      </w:r>
      <w:r w:rsidR="000569C6">
        <w:rPr>
          <w:sz w:val="22"/>
          <w:szCs w:val="22"/>
        </w:rPr>
        <w:t xml:space="preserve"> перед именем «Ра</w:t>
      </w:r>
      <w:r w:rsidR="0091731F">
        <w:rPr>
          <w:sz w:val="22"/>
          <w:szCs w:val="22"/>
        </w:rPr>
        <w:t>тфат</w:t>
      </w:r>
      <w:r w:rsidR="000569C6">
        <w:rPr>
          <w:sz w:val="22"/>
          <w:szCs w:val="22"/>
        </w:rPr>
        <w:t xml:space="preserve">» писали имена двух богов: </w:t>
      </w:r>
      <w:r w:rsidR="0091731F">
        <w:rPr>
          <w:sz w:val="22"/>
          <w:szCs w:val="22"/>
        </w:rPr>
        <w:t xml:space="preserve">«Кувшин» и </w:t>
      </w:r>
      <w:r w:rsidR="000569C6">
        <w:rPr>
          <w:sz w:val="22"/>
          <w:szCs w:val="22"/>
        </w:rPr>
        <w:t>«Амин» (тотем - баран)</w:t>
      </w:r>
      <w:r w:rsidR="0091731F">
        <w:rPr>
          <w:sz w:val="22"/>
          <w:szCs w:val="22"/>
        </w:rPr>
        <w:t>. Полное чтение всех знаков – Карафат (душа Ра, слуга Таты)</w:t>
      </w:r>
      <w:r w:rsidR="001C452E">
        <w:rPr>
          <w:sz w:val="22"/>
          <w:szCs w:val="22"/>
        </w:rPr>
        <w:t xml:space="preserve">. </w:t>
      </w:r>
      <w:r w:rsidR="000569C6">
        <w:rPr>
          <w:sz w:val="22"/>
          <w:szCs w:val="22"/>
        </w:rPr>
        <w:t xml:space="preserve">С момента </w:t>
      </w:r>
      <w:r w:rsidR="006F034A">
        <w:rPr>
          <w:sz w:val="22"/>
          <w:szCs w:val="22"/>
        </w:rPr>
        <w:t xml:space="preserve">вооруженного </w:t>
      </w:r>
      <w:r w:rsidR="000569C6">
        <w:rPr>
          <w:sz w:val="22"/>
          <w:szCs w:val="22"/>
        </w:rPr>
        <w:t xml:space="preserve">захвата </w:t>
      </w:r>
      <w:r w:rsidR="00020B7D">
        <w:rPr>
          <w:sz w:val="22"/>
          <w:szCs w:val="22"/>
        </w:rPr>
        <w:t xml:space="preserve">мировой </w:t>
      </w:r>
      <w:r w:rsidR="000569C6">
        <w:rPr>
          <w:sz w:val="22"/>
          <w:szCs w:val="22"/>
        </w:rPr>
        <w:t xml:space="preserve">империи </w:t>
      </w:r>
      <w:r w:rsidR="00320FF4">
        <w:rPr>
          <w:sz w:val="22"/>
          <w:szCs w:val="22"/>
        </w:rPr>
        <w:t>18</w:t>
      </w:r>
      <w:r w:rsidR="000569C6">
        <w:rPr>
          <w:sz w:val="22"/>
          <w:szCs w:val="22"/>
        </w:rPr>
        <w:t>.</w:t>
      </w:r>
      <w:r w:rsidR="00320FF4">
        <w:rPr>
          <w:sz w:val="22"/>
          <w:szCs w:val="22"/>
        </w:rPr>
        <w:t>10</w:t>
      </w:r>
      <w:r w:rsidR="000569C6">
        <w:rPr>
          <w:sz w:val="22"/>
          <w:szCs w:val="22"/>
        </w:rPr>
        <w:t>.10</w:t>
      </w:r>
      <w:r w:rsidR="00320FF4">
        <w:rPr>
          <w:sz w:val="22"/>
          <w:szCs w:val="22"/>
        </w:rPr>
        <w:t>2</w:t>
      </w:r>
      <w:r w:rsidR="0091731F">
        <w:rPr>
          <w:sz w:val="22"/>
          <w:szCs w:val="22"/>
        </w:rPr>
        <w:t>0</w:t>
      </w:r>
      <w:r w:rsidR="000569C6">
        <w:rPr>
          <w:sz w:val="22"/>
          <w:szCs w:val="22"/>
        </w:rPr>
        <w:t xml:space="preserve"> года все </w:t>
      </w:r>
      <w:r w:rsidR="0055730E">
        <w:rPr>
          <w:sz w:val="22"/>
          <w:szCs w:val="22"/>
        </w:rPr>
        <w:t>1</w:t>
      </w:r>
      <w:r w:rsidR="00320FF4">
        <w:rPr>
          <w:sz w:val="22"/>
          <w:szCs w:val="22"/>
        </w:rPr>
        <w:t>3</w:t>
      </w:r>
      <w:r w:rsidR="005D38B9">
        <w:rPr>
          <w:sz w:val="22"/>
          <w:szCs w:val="22"/>
        </w:rPr>
        <w:t xml:space="preserve"> </w:t>
      </w:r>
      <w:r w:rsidR="001C452E">
        <w:rPr>
          <w:sz w:val="22"/>
          <w:szCs w:val="22"/>
        </w:rPr>
        <w:t>главкомов</w:t>
      </w:r>
      <w:r w:rsidR="005D38B9">
        <w:rPr>
          <w:sz w:val="22"/>
          <w:szCs w:val="22"/>
        </w:rPr>
        <w:t xml:space="preserve"> </w:t>
      </w:r>
      <w:r w:rsidR="00CE249B">
        <w:rPr>
          <w:sz w:val="22"/>
          <w:szCs w:val="22"/>
        </w:rPr>
        <w:t>4</w:t>
      </w:r>
      <w:r w:rsidR="00020B7D">
        <w:rPr>
          <w:sz w:val="22"/>
          <w:szCs w:val="22"/>
        </w:rPr>
        <w:t>А</w:t>
      </w:r>
      <w:r w:rsidR="00CE249B">
        <w:rPr>
          <w:sz w:val="22"/>
          <w:szCs w:val="22"/>
        </w:rPr>
        <w:t xml:space="preserve"> династии </w:t>
      </w:r>
      <w:r w:rsidR="0091731F">
        <w:rPr>
          <w:sz w:val="22"/>
          <w:szCs w:val="22"/>
        </w:rPr>
        <w:t>(в т.ч. Рат</w:t>
      </w:r>
      <w:r w:rsidR="000569C6">
        <w:rPr>
          <w:sz w:val="22"/>
          <w:szCs w:val="22"/>
        </w:rPr>
        <w:t>ф</w:t>
      </w:r>
      <w:r w:rsidR="0091731F">
        <w:rPr>
          <w:sz w:val="22"/>
          <w:szCs w:val="22"/>
        </w:rPr>
        <w:t>ат</w:t>
      </w:r>
      <w:r w:rsidR="000569C6">
        <w:rPr>
          <w:sz w:val="22"/>
          <w:szCs w:val="22"/>
        </w:rPr>
        <w:t xml:space="preserve">) </w:t>
      </w:r>
      <w:r w:rsidR="00CE249B">
        <w:rPr>
          <w:sz w:val="22"/>
          <w:szCs w:val="22"/>
        </w:rPr>
        <w:t xml:space="preserve">имели имена, которые начинались с иероглифа Ра. </w:t>
      </w:r>
    </w:p>
    <w:p w:rsidR="00850DA5" w:rsidRDefault="005D38B9" w:rsidP="000C6A8A">
      <w:pPr>
        <w:pStyle w:val="a9"/>
        <w:jc w:val="both"/>
        <w:rPr>
          <w:sz w:val="22"/>
          <w:szCs w:val="22"/>
        </w:rPr>
      </w:pPr>
      <w:r>
        <w:rPr>
          <w:sz w:val="22"/>
          <w:szCs w:val="22"/>
        </w:rPr>
        <w:t xml:space="preserve">        </w:t>
      </w:r>
      <w:r w:rsidR="00205911">
        <w:rPr>
          <w:sz w:val="22"/>
          <w:szCs w:val="22"/>
        </w:rPr>
        <w:t>Платные агенты</w:t>
      </w:r>
      <w:r w:rsidR="00A912CA">
        <w:rPr>
          <w:sz w:val="22"/>
          <w:szCs w:val="22"/>
        </w:rPr>
        <w:t xml:space="preserve"> олигархической мафии </w:t>
      </w:r>
      <w:r w:rsidR="00F302BF">
        <w:rPr>
          <w:sz w:val="22"/>
          <w:szCs w:val="22"/>
        </w:rPr>
        <w:t>-</w:t>
      </w:r>
      <w:r>
        <w:rPr>
          <w:sz w:val="22"/>
          <w:szCs w:val="22"/>
        </w:rPr>
        <w:t xml:space="preserve"> </w:t>
      </w:r>
      <w:r w:rsidR="00F302BF">
        <w:rPr>
          <w:sz w:val="22"/>
          <w:szCs w:val="22"/>
        </w:rPr>
        <w:t>египтологи</w:t>
      </w:r>
      <w:r w:rsidR="00205911">
        <w:rPr>
          <w:sz w:val="22"/>
          <w:szCs w:val="22"/>
        </w:rPr>
        <w:t>, получа</w:t>
      </w:r>
      <w:r w:rsidR="008347F6">
        <w:rPr>
          <w:sz w:val="22"/>
          <w:szCs w:val="22"/>
        </w:rPr>
        <w:t>вш</w:t>
      </w:r>
      <w:r w:rsidR="00205911">
        <w:rPr>
          <w:sz w:val="22"/>
          <w:szCs w:val="22"/>
        </w:rPr>
        <w:t xml:space="preserve">ие </w:t>
      </w:r>
      <w:r w:rsidR="00A912CA">
        <w:rPr>
          <w:sz w:val="22"/>
          <w:szCs w:val="22"/>
        </w:rPr>
        <w:t xml:space="preserve">от миллиардеров </w:t>
      </w:r>
      <w:r>
        <w:rPr>
          <w:sz w:val="22"/>
          <w:szCs w:val="22"/>
        </w:rPr>
        <w:t xml:space="preserve">денежные </w:t>
      </w:r>
      <w:r w:rsidR="00205911">
        <w:rPr>
          <w:sz w:val="22"/>
          <w:szCs w:val="22"/>
        </w:rPr>
        <w:t xml:space="preserve">гранты, </w:t>
      </w:r>
      <w:r w:rsidR="00CE249B">
        <w:rPr>
          <w:sz w:val="22"/>
          <w:szCs w:val="22"/>
        </w:rPr>
        <w:t>замалчива</w:t>
      </w:r>
      <w:r w:rsidR="008347F6">
        <w:rPr>
          <w:sz w:val="22"/>
          <w:szCs w:val="22"/>
        </w:rPr>
        <w:t>ли</w:t>
      </w:r>
      <w:r w:rsidR="00205911">
        <w:rPr>
          <w:sz w:val="22"/>
          <w:szCs w:val="22"/>
        </w:rPr>
        <w:t xml:space="preserve"> имя</w:t>
      </w:r>
      <w:r>
        <w:rPr>
          <w:sz w:val="22"/>
          <w:szCs w:val="22"/>
        </w:rPr>
        <w:t xml:space="preserve">  С</w:t>
      </w:r>
      <w:r w:rsidR="002376D2">
        <w:rPr>
          <w:sz w:val="22"/>
          <w:szCs w:val="22"/>
        </w:rPr>
        <w:t>ы</w:t>
      </w:r>
      <w:r w:rsidR="008347F6">
        <w:rPr>
          <w:sz w:val="22"/>
          <w:szCs w:val="22"/>
        </w:rPr>
        <w:t>нара</w:t>
      </w:r>
      <w:r w:rsidR="008347F6">
        <w:rPr>
          <w:rStyle w:val="ab"/>
          <w:sz w:val="22"/>
          <w:szCs w:val="22"/>
        </w:rPr>
        <w:footnoteReference w:id="455"/>
      </w:r>
      <w:r>
        <w:rPr>
          <w:sz w:val="22"/>
          <w:szCs w:val="22"/>
        </w:rPr>
        <w:t xml:space="preserve"> </w:t>
      </w:r>
      <w:r w:rsidR="00205911">
        <w:rPr>
          <w:sz w:val="22"/>
          <w:szCs w:val="22"/>
        </w:rPr>
        <w:t xml:space="preserve">царя-женщины </w:t>
      </w:r>
      <w:r>
        <w:rPr>
          <w:sz w:val="22"/>
          <w:szCs w:val="22"/>
        </w:rPr>
        <w:t xml:space="preserve">4А династии </w:t>
      </w:r>
      <w:r w:rsidR="00A912CA">
        <w:rPr>
          <w:sz w:val="22"/>
          <w:szCs w:val="22"/>
        </w:rPr>
        <w:t>с титулом</w:t>
      </w:r>
      <w:r>
        <w:rPr>
          <w:sz w:val="22"/>
          <w:szCs w:val="22"/>
        </w:rPr>
        <w:t xml:space="preserve"> </w:t>
      </w:r>
      <w:r w:rsidR="00A912CA">
        <w:rPr>
          <w:sz w:val="22"/>
          <w:szCs w:val="22"/>
        </w:rPr>
        <w:t xml:space="preserve"> </w:t>
      </w:r>
      <w:r w:rsidR="008347F6">
        <w:rPr>
          <w:sz w:val="22"/>
          <w:szCs w:val="22"/>
        </w:rPr>
        <w:t>Стат</w:t>
      </w:r>
      <w:r w:rsidR="00A912CA">
        <w:rPr>
          <w:sz w:val="22"/>
          <w:szCs w:val="22"/>
        </w:rPr>
        <w:t>а</w:t>
      </w:r>
      <w:r w:rsidR="008347F6">
        <w:rPr>
          <w:rStyle w:val="ab"/>
          <w:sz w:val="22"/>
          <w:szCs w:val="22"/>
        </w:rPr>
        <w:footnoteReference w:id="456"/>
      </w:r>
      <w:r>
        <w:rPr>
          <w:sz w:val="22"/>
          <w:szCs w:val="22"/>
        </w:rPr>
        <w:t xml:space="preserve"> </w:t>
      </w:r>
      <w:r w:rsidR="008347F6">
        <w:rPr>
          <w:sz w:val="22"/>
          <w:szCs w:val="22"/>
        </w:rPr>
        <w:t xml:space="preserve">и </w:t>
      </w:r>
      <w:r w:rsidR="00BF293D">
        <w:rPr>
          <w:sz w:val="22"/>
          <w:szCs w:val="22"/>
        </w:rPr>
        <w:t xml:space="preserve">заменили </w:t>
      </w:r>
      <w:r w:rsidR="008347F6">
        <w:rPr>
          <w:sz w:val="22"/>
          <w:szCs w:val="22"/>
        </w:rPr>
        <w:t>его</w:t>
      </w:r>
      <w:r>
        <w:rPr>
          <w:sz w:val="22"/>
          <w:szCs w:val="22"/>
        </w:rPr>
        <w:t xml:space="preserve"> </w:t>
      </w:r>
      <w:r w:rsidR="00BF293D">
        <w:rPr>
          <w:sz w:val="22"/>
          <w:szCs w:val="22"/>
        </w:rPr>
        <w:t>абракадабр</w:t>
      </w:r>
      <w:r w:rsidR="003F11E5">
        <w:rPr>
          <w:sz w:val="22"/>
          <w:szCs w:val="22"/>
        </w:rPr>
        <w:t>ой</w:t>
      </w:r>
      <w:r w:rsidR="00EC0585">
        <w:rPr>
          <w:sz w:val="22"/>
          <w:szCs w:val="22"/>
        </w:rPr>
        <w:t xml:space="preserve"> «Хетеперес»</w:t>
      </w:r>
      <w:r w:rsidR="00840D1E">
        <w:rPr>
          <w:sz w:val="22"/>
          <w:szCs w:val="22"/>
        </w:rPr>
        <w:t>. На самом деле, и</w:t>
      </w:r>
      <w:r w:rsidR="000679F5">
        <w:rPr>
          <w:sz w:val="22"/>
          <w:szCs w:val="22"/>
        </w:rPr>
        <w:t>мя</w:t>
      </w:r>
      <w:r>
        <w:rPr>
          <w:sz w:val="22"/>
          <w:szCs w:val="22"/>
        </w:rPr>
        <w:t xml:space="preserve"> </w:t>
      </w:r>
      <w:r w:rsidR="002376D2">
        <w:rPr>
          <w:sz w:val="22"/>
          <w:szCs w:val="22"/>
        </w:rPr>
        <w:t>Сы</w:t>
      </w:r>
      <w:r w:rsidR="000679F5">
        <w:rPr>
          <w:sz w:val="22"/>
          <w:szCs w:val="22"/>
        </w:rPr>
        <w:t>н</w:t>
      </w:r>
      <w:r w:rsidR="0058391C">
        <w:rPr>
          <w:sz w:val="22"/>
          <w:szCs w:val="22"/>
        </w:rPr>
        <w:t>а</w:t>
      </w:r>
      <w:r w:rsidR="00BF293D">
        <w:rPr>
          <w:sz w:val="22"/>
          <w:szCs w:val="22"/>
        </w:rPr>
        <w:t>ра</w:t>
      </w:r>
      <w:r w:rsidR="000679F5">
        <w:rPr>
          <w:sz w:val="22"/>
          <w:szCs w:val="22"/>
        </w:rPr>
        <w:t xml:space="preserve"> писали </w:t>
      </w:r>
      <w:r w:rsidR="00D45526">
        <w:rPr>
          <w:sz w:val="22"/>
          <w:szCs w:val="22"/>
        </w:rPr>
        <w:t xml:space="preserve">в двух вариантах </w:t>
      </w:r>
      <w:r w:rsidR="006E2D81">
        <w:rPr>
          <w:sz w:val="22"/>
          <w:szCs w:val="22"/>
        </w:rPr>
        <w:t>четырьмя или пятью иероглифами</w:t>
      </w:r>
      <w:r w:rsidR="00EC0585">
        <w:rPr>
          <w:sz w:val="22"/>
          <w:szCs w:val="22"/>
        </w:rPr>
        <w:t>. Первый вариант</w:t>
      </w:r>
      <w:r>
        <w:rPr>
          <w:sz w:val="22"/>
          <w:szCs w:val="22"/>
        </w:rPr>
        <w:t xml:space="preserve"> </w:t>
      </w:r>
      <w:r w:rsidR="00CE249B">
        <w:rPr>
          <w:sz w:val="22"/>
          <w:szCs w:val="22"/>
        </w:rPr>
        <w:t xml:space="preserve">имени написан </w:t>
      </w:r>
      <w:r w:rsidR="006F034A">
        <w:rPr>
          <w:sz w:val="22"/>
          <w:szCs w:val="22"/>
        </w:rPr>
        <w:t xml:space="preserve">в </w:t>
      </w:r>
      <w:r w:rsidR="00A912CA">
        <w:rPr>
          <w:sz w:val="22"/>
          <w:szCs w:val="22"/>
        </w:rPr>
        <w:t>склепе</w:t>
      </w:r>
      <w:r w:rsidR="006F034A">
        <w:rPr>
          <w:sz w:val="22"/>
          <w:szCs w:val="22"/>
        </w:rPr>
        <w:t xml:space="preserve"> для ее</w:t>
      </w:r>
      <w:r>
        <w:rPr>
          <w:sz w:val="22"/>
          <w:szCs w:val="22"/>
        </w:rPr>
        <w:t xml:space="preserve"> </w:t>
      </w:r>
      <w:r w:rsidR="00D437B2">
        <w:rPr>
          <w:sz w:val="22"/>
          <w:szCs w:val="22"/>
        </w:rPr>
        <w:t>«</w:t>
      </w:r>
      <w:r w:rsidR="006F034A">
        <w:rPr>
          <w:sz w:val="22"/>
          <w:szCs w:val="22"/>
        </w:rPr>
        <w:t>души Ка»</w:t>
      </w:r>
      <w:r>
        <w:rPr>
          <w:sz w:val="22"/>
          <w:szCs w:val="22"/>
        </w:rPr>
        <w:t xml:space="preserve"> </w:t>
      </w:r>
      <w:r w:rsidR="00205911">
        <w:rPr>
          <w:sz w:val="22"/>
          <w:szCs w:val="22"/>
        </w:rPr>
        <w:t>(</w:t>
      </w:r>
      <w:r w:rsidR="00205911">
        <w:rPr>
          <w:sz w:val="22"/>
          <w:szCs w:val="22"/>
          <w:lang w:val="en-US"/>
        </w:rPr>
        <w:t>G</w:t>
      </w:r>
      <w:r w:rsidR="00205911" w:rsidRPr="006F034A">
        <w:rPr>
          <w:sz w:val="22"/>
          <w:szCs w:val="22"/>
        </w:rPr>
        <w:t>7000</w:t>
      </w:r>
      <w:r w:rsidR="00205911">
        <w:rPr>
          <w:sz w:val="22"/>
          <w:szCs w:val="22"/>
          <w:lang w:val="en-US"/>
        </w:rPr>
        <w:t>x</w:t>
      </w:r>
      <w:r w:rsidR="00205911">
        <w:rPr>
          <w:sz w:val="22"/>
          <w:szCs w:val="22"/>
        </w:rPr>
        <w:t>)</w:t>
      </w:r>
      <w:r w:rsidR="006F034A">
        <w:rPr>
          <w:sz w:val="22"/>
          <w:szCs w:val="22"/>
        </w:rPr>
        <w:t xml:space="preserve">, </w:t>
      </w:r>
      <w:r w:rsidR="00CE249B">
        <w:rPr>
          <w:sz w:val="22"/>
          <w:szCs w:val="22"/>
        </w:rPr>
        <w:t xml:space="preserve">где </w:t>
      </w:r>
      <w:r w:rsidR="006F034A">
        <w:rPr>
          <w:sz w:val="22"/>
          <w:szCs w:val="22"/>
        </w:rPr>
        <w:t>саркофаг не содержал тела.</w:t>
      </w:r>
      <w:r w:rsidR="006F034A">
        <w:rPr>
          <w:rStyle w:val="ab"/>
          <w:sz w:val="22"/>
          <w:szCs w:val="22"/>
        </w:rPr>
        <w:footnoteReference w:id="457"/>
      </w:r>
      <w:r w:rsidR="006F034A">
        <w:rPr>
          <w:sz w:val="22"/>
          <w:szCs w:val="22"/>
        </w:rPr>
        <w:t xml:space="preserve"> Там </w:t>
      </w:r>
      <w:r w:rsidR="00D45526">
        <w:rPr>
          <w:sz w:val="22"/>
          <w:szCs w:val="22"/>
        </w:rPr>
        <w:t>на</w:t>
      </w:r>
      <w:r>
        <w:rPr>
          <w:sz w:val="22"/>
          <w:szCs w:val="22"/>
        </w:rPr>
        <w:t xml:space="preserve"> </w:t>
      </w:r>
      <w:r w:rsidR="00D45526">
        <w:rPr>
          <w:sz w:val="22"/>
          <w:szCs w:val="22"/>
        </w:rPr>
        <w:t>коробочк</w:t>
      </w:r>
      <w:r w:rsidR="008347F6">
        <w:rPr>
          <w:sz w:val="22"/>
          <w:szCs w:val="22"/>
        </w:rPr>
        <w:t>е</w:t>
      </w:r>
      <w:r w:rsidR="00D45526">
        <w:rPr>
          <w:sz w:val="22"/>
          <w:szCs w:val="22"/>
        </w:rPr>
        <w:t xml:space="preserve"> для </w:t>
      </w:r>
      <w:r w:rsidR="002A4470">
        <w:rPr>
          <w:sz w:val="22"/>
          <w:szCs w:val="22"/>
        </w:rPr>
        <w:t>украшений</w:t>
      </w:r>
      <w:r>
        <w:rPr>
          <w:sz w:val="22"/>
          <w:szCs w:val="22"/>
        </w:rPr>
        <w:t xml:space="preserve"> </w:t>
      </w:r>
      <w:r w:rsidR="00465282">
        <w:rPr>
          <w:sz w:val="22"/>
          <w:szCs w:val="22"/>
        </w:rPr>
        <w:t>справа налево</w:t>
      </w:r>
      <w:r>
        <w:rPr>
          <w:sz w:val="22"/>
          <w:szCs w:val="22"/>
        </w:rPr>
        <w:t xml:space="preserve"> </w:t>
      </w:r>
      <w:r w:rsidR="00465282">
        <w:rPr>
          <w:sz w:val="22"/>
          <w:szCs w:val="22"/>
        </w:rPr>
        <w:t xml:space="preserve">по правилам Империи </w:t>
      </w:r>
      <w:r>
        <w:rPr>
          <w:sz w:val="22"/>
          <w:szCs w:val="22"/>
        </w:rPr>
        <w:t xml:space="preserve">Сол </w:t>
      </w:r>
      <w:r w:rsidR="006F034A">
        <w:rPr>
          <w:sz w:val="22"/>
          <w:szCs w:val="22"/>
        </w:rPr>
        <w:t>написа</w:t>
      </w:r>
      <w:r w:rsidR="008347F6">
        <w:rPr>
          <w:sz w:val="22"/>
          <w:szCs w:val="22"/>
        </w:rPr>
        <w:t>ли</w:t>
      </w:r>
      <w:r w:rsidR="000679F5">
        <w:rPr>
          <w:sz w:val="22"/>
          <w:szCs w:val="22"/>
        </w:rPr>
        <w:t xml:space="preserve">: </w:t>
      </w:r>
      <w:r w:rsidR="00BD2B4A">
        <w:rPr>
          <w:sz w:val="22"/>
          <w:szCs w:val="22"/>
        </w:rPr>
        <w:t>«</w:t>
      </w:r>
      <w:r w:rsidR="000679F5">
        <w:rPr>
          <w:sz w:val="22"/>
          <w:szCs w:val="22"/>
        </w:rPr>
        <w:t>С</w:t>
      </w:r>
      <w:r>
        <w:rPr>
          <w:sz w:val="22"/>
          <w:szCs w:val="22"/>
        </w:rPr>
        <w:t xml:space="preserve"> </w:t>
      </w:r>
      <w:r w:rsidR="00BD2B4A">
        <w:rPr>
          <w:sz w:val="22"/>
          <w:szCs w:val="22"/>
        </w:rPr>
        <w:t>–</w:t>
      </w:r>
      <w:r w:rsidR="000679F5">
        <w:rPr>
          <w:sz w:val="22"/>
          <w:szCs w:val="22"/>
        </w:rPr>
        <w:t xml:space="preserve"> Н</w:t>
      </w:r>
      <w:r w:rsidR="00BD2B4A">
        <w:rPr>
          <w:sz w:val="22"/>
          <w:szCs w:val="22"/>
        </w:rPr>
        <w:t xml:space="preserve">, </w:t>
      </w:r>
      <w:r w:rsidR="000679F5">
        <w:rPr>
          <w:sz w:val="22"/>
          <w:szCs w:val="22"/>
        </w:rPr>
        <w:t xml:space="preserve"> Р</w:t>
      </w:r>
      <w:r>
        <w:rPr>
          <w:sz w:val="22"/>
          <w:szCs w:val="22"/>
        </w:rPr>
        <w:t xml:space="preserve"> </w:t>
      </w:r>
      <w:r w:rsidR="000679F5">
        <w:rPr>
          <w:sz w:val="22"/>
          <w:szCs w:val="22"/>
        </w:rPr>
        <w:t>– Тата</w:t>
      </w:r>
      <w:r w:rsidR="00BD2B4A">
        <w:rPr>
          <w:sz w:val="22"/>
          <w:szCs w:val="22"/>
        </w:rPr>
        <w:t>»</w:t>
      </w:r>
      <w:r w:rsidR="00E67B45">
        <w:rPr>
          <w:sz w:val="22"/>
          <w:szCs w:val="22"/>
        </w:rPr>
        <w:t xml:space="preserve">. </w:t>
      </w:r>
      <w:r>
        <w:rPr>
          <w:sz w:val="22"/>
          <w:szCs w:val="22"/>
        </w:rPr>
        <w:t>Смысл знаков</w:t>
      </w:r>
      <w:r w:rsidR="006E2D81">
        <w:rPr>
          <w:sz w:val="22"/>
          <w:szCs w:val="22"/>
        </w:rPr>
        <w:t xml:space="preserve"> - </w:t>
      </w:r>
      <w:r w:rsidR="006E2D81">
        <w:rPr>
          <w:sz w:val="22"/>
          <w:szCs w:val="22"/>
        </w:rPr>
        <w:lastRenderedPageBreak/>
        <w:t>«</w:t>
      </w:r>
      <w:r w:rsidR="00766E3C">
        <w:rPr>
          <w:sz w:val="22"/>
          <w:szCs w:val="22"/>
        </w:rPr>
        <w:t>епископесса</w:t>
      </w:r>
      <w:r w:rsidR="00BF293D">
        <w:rPr>
          <w:rStyle w:val="ab"/>
          <w:sz w:val="22"/>
          <w:szCs w:val="22"/>
        </w:rPr>
        <w:footnoteReference w:id="458"/>
      </w:r>
      <w:r>
        <w:rPr>
          <w:sz w:val="22"/>
          <w:szCs w:val="22"/>
        </w:rPr>
        <w:t xml:space="preserve"> </w:t>
      </w:r>
      <w:r w:rsidR="00BD2B4A">
        <w:rPr>
          <w:sz w:val="22"/>
          <w:szCs w:val="22"/>
        </w:rPr>
        <w:t xml:space="preserve">бога музыки боя </w:t>
      </w:r>
      <w:r w:rsidR="00EC0585">
        <w:rPr>
          <w:sz w:val="22"/>
          <w:szCs w:val="22"/>
        </w:rPr>
        <w:t>Ная</w:t>
      </w:r>
      <w:r w:rsidR="00BD2B4A">
        <w:rPr>
          <w:sz w:val="22"/>
          <w:szCs w:val="22"/>
        </w:rPr>
        <w:t>,</w:t>
      </w:r>
      <w:r w:rsidR="00D45526">
        <w:rPr>
          <w:rStyle w:val="ab"/>
          <w:sz w:val="22"/>
          <w:szCs w:val="22"/>
        </w:rPr>
        <w:footnoteReference w:id="459"/>
      </w:r>
      <w:r>
        <w:rPr>
          <w:sz w:val="22"/>
          <w:szCs w:val="22"/>
        </w:rPr>
        <w:t xml:space="preserve"> </w:t>
      </w:r>
      <w:r w:rsidR="0058391C">
        <w:rPr>
          <w:sz w:val="22"/>
          <w:szCs w:val="22"/>
        </w:rPr>
        <w:t>войн</w:t>
      </w:r>
      <w:r w:rsidR="00BD2B4A">
        <w:rPr>
          <w:sz w:val="22"/>
          <w:szCs w:val="22"/>
        </w:rPr>
        <w:t>а</w:t>
      </w:r>
      <w:r>
        <w:rPr>
          <w:sz w:val="22"/>
          <w:szCs w:val="22"/>
        </w:rPr>
        <w:t xml:space="preserve"> </w:t>
      </w:r>
      <w:r w:rsidR="00BD2B4A">
        <w:rPr>
          <w:sz w:val="22"/>
          <w:szCs w:val="22"/>
        </w:rPr>
        <w:t>-</w:t>
      </w:r>
      <w:r>
        <w:rPr>
          <w:sz w:val="22"/>
          <w:szCs w:val="22"/>
        </w:rPr>
        <w:t xml:space="preserve"> </w:t>
      </w:r>
      <w:r w:rsidR="006E2D81">
        <w:rPr>
          <w:sz w:val="22"/>
          <w:szCs w:val="22"/>
        </w:rPr>
        <w:t>Тат</w:t>
      </w:r>
      <w:r w:rsidR="00EC0585">
        <w:rPr>
          <w:sz w:val="22"/>
          <w:szCs w:val="22"/>
        </w:rPr>
        <w:t>а</w:t>
      </w:r>
      <w:r w:rsidR="006E2D81">
        <w:rPr>
          <w:sz w:val="22"/>
          <w:szCs w:val="22"/>
        </w:rPr>
        <w:t xml:space="preserve">». </w:t>
      </w:r>
      <w:r w:rsidR="00E67B45">
        <w:rPr>
          <w:sz w:val="22"/>
          <w:szCs w:val="22"/>
        </w:rPr>
        <w:t>(</w:t>
      </w:r>
      <w:r w:rsidR="00465282">
        <w:rPr>
          <w:sz w:val="22"/>
          <w:szCs w:val="22"/>
        </w:rPr>
        <w:t>фото слева</w:t>
      </w:r>
      <w:r w:rsidR="00E67B45">
        <w:rPr>
          <w:sz w:val="22"/>
          <w:szCs w:val="22"/>
        </w:rPr>
        <w:t>)</w:t>
      </w:r>
      <w:r w:rsidR="00986A2E">
        <w:rPr>
          <w:rStyle w:val="ab"/>
          <w:sz w:val="22"/>
          <w:szCs w:val="22"/>
        </w:rPr>
        <w:footnoteReference w:id="460"/>
      </w:r>
      <w:r>
        <w:rPr>
          <w:sz w:val="22"/>
          <w:szCs w:val="22"/>
        </w:rPr>
        <w:t xml:space="preserve"> </w:t>
      </w:r>
      <w:r w:rsidR="00F302BF">
        <w:rPr>
          <w:sz w:val="22"/>
          <w:szCs w:val="22"/>
        </w:rPr>
        <w:t xml:space="preserve">Второй вариант имени </w:t>
      </w:r>
      <w:r>
        <w:rPr>
          <w:sz w:val="22"/>
          <w:szCs w:val="22"/>
        </w:rPr>
        <w:t>написан</w:t>
      </w:r>
      <w:r w:rsidR="00F302BF">
        <w:rPr>
          <w:sz w:val="22"/>
          <w:szCs w:val="22"/>
        </w:rPr>
        <w:t xml:space="preserve"> на серебряной эгиде. (фото в центре).</w:t>
      </w:r>
      <w:r w:rsidR="00F302BF">
        <w:rPr>
          <w:rStyle w:val="ab"/>
          <w:sz w:val="22"/>
          <w:szCs w:val="22"/>
        </w:rPr>
        <w:footnoteReference w:id="461"/>
      </w:r>
    </w:p>
    <w:p w:rsidR="00E67B45" w:rsidRDefault="00665E4D" w:rsidP="000C6A8A">
      <w:pPr>
        <w:pStyle w:val="a9"/>
        <w:jc w:val="both"/>
        <w:rPr>
          <w:sz w:val="22"/>
          <w:szCs w:val="22"/>
        </w:rPr>
      </w:pPr>
      <w:r>
        <w:rPr>
          <w:sz w:val="22"/>
          <w:szCs w:val="22"/>
        </w:rPr>
        <w:pict>
          <v:shape id="_x0000_i1048" type="#_x0000_t75" style="width:115.5pt;height:79.5pt">
            <v:imagedata r:id="rId40" o:title="4-я династия Санара"/>
          </v:shape>
        </w:pict>
      </w:r>
      <w:r>
        <w:rPr>
          <w:sz w:val="22"/>
          <w:szCs w:val="22"/>
        </w:rPr>
        <w:pict>
          <v:shape id="_x0000_i1049" type="#_x0000_t75" style="width:108pt;height:129.75pt">
            <v:imagedata r:id="rId41" o:title="4-я династия Санара - жрица Таты"/>
          </v:shape>
        </w:pict>
      </w:r>
      <w:r>
        <w:rPr>
          <w:noProof/>
          <w:sz w:val="22"/>
          <w:szCs w:val="22"/>
        </w:rPr>
        <w:pict>
          <v:shape id="_x0000_i1050" type="#_x0000_t75" style="width:79.5pt;height:100.5pt;flip:x;visibility:visible">
            <v:imagedata r:id="rId42" o:title="12-я династия титул Нонаны"/>
          </v:shape>
        </w:pict>
      </w:r>
    </w:p>
    <w:p w:rsidR="006E2D81" w:rsidRDefault="00CE249B" w:rsidP="000C6A8A">
      <w:pPr>
        <w:pStyle w:val="a9"/>
        <w:jc w:val="both"/>
        <w:rPr>
          <w:sz w:val="22"/>
          <w:szCs w:val="22"/>
        </w:rPr>
      </w:pPr>
      <w:r>
        <w:rPr>
          <w:sz w:val="22"/>
          <w:szCs w:val="22"/>
        </w:rPr>
        <w:t>С</w:t>
      </w:r>
      <w:r w:rsidR="002A4470">
        <w:rPr>
          <w:sz w:val="22"/>
          <w:szCs w:val="22"/>
        </w:rPr>
        <w:t>верху вниз</w:t>
      </w:r>
      <w:r>
        <w:rPr>
          <w:sz w:val="22"/>
          <w:szCs w:val="22"/>
        </w:rPr>
        <w:t xml:space="preserve"> написано</w:t>
      </w:r>
      <w:r w:rsidR="00D45526">
        <w:rPr>
          <w:sz w:val="22"/>
          <w:szCs w:val="22"/>
        </w:rPr>
        <w:t>: С – Н – Ф</w:t>
      </w:r>
      <w:r>
        <w:rPr>
          <w:sz w:val="22"/>
          <w:szCs w:val="22"/>
        </w:rPr>
        <w:t>,</w:t>
      </w:r>
      <w:r w:rsidR="00053920">
        <w:rPr>
          <w:sz w:val="22"/>
          <w:szCs w:val="22"/>
        </w:rPr>
        <w:t xml:space="preserve"> </w:t>
      </w:r>
      <w:r w:rsidR="00D45526">
        <w:rPr>
          <w:sz w:val="22"/>
          <w:szCs w:val="22"/>
        </w:rPr>
        <w:t>Р</w:t>
      </w:r>
      <w:r w:rsidR="00E467DC">
        <w:rPr>
          <w:sz w:val="22"/>
          <w:szCs w:val="22"/>
        </w:rPr>
        <w:t xml:space="preserve"> - </w:t>
      </w:r>
      <w:r w:rsidR="00D45526">
        <w:rPr>
          <w:sz w:val="22"/>
          <w:szCs w:val="22"/>
        </w:rPr>
        <w:t>Тата. Смысл знаков: «</w:t>
      </w:r>
      <w:r w:rsidR="00766E3C">
        <w:rPr>
          <w:sz w:val="22"/>
          <w:szCs w:val="22"/>
        </w:rPr>
        <w:t>епископесса Таты</w:t>
      </w:r>
      <w:r w:rsidR="00D45526">
        <w:rPr>
          <w:sz w:val="22"/>
          <w:szCs w:val="22"/>
        </w:rPr>
        <w:t>, слу</w:t>
      </w:r>
      <w:r w:rsidR="00766E3C">
        <w:rPr>
          <w:sz w:val="22"/>
          <w:szCs w:val="22"/>
        </w:rPr>
        <w:t>жанка</w:t>
      </w:r>
      <w:r w:rsidR="00053920">
        <w:rPr>
          <w:sz w:val="22"/>
          <w:szCs w:val="22"/>
        </w:rPr>
        <w:t xml:space="preserve"> </w:t>
      </w:r>
      <w:r w:rsidR="00465282">
        <w:rPr>
          <w:sz w:val="22"/>
          <w:szCs w:val="22"/>
        </w:rPr>
        <w:t xml:space="preserve">бога </w:t>
      </w:r>
      <w:r w:rsidR="006F034A">
        <w:rPr>
          <w:sz w:val="22"/>
          <w:szCs w:val="22"/>
        </w:rPr>
        <w:t xml:space="preserve">боевой </w:t>
      </w:r>
      <w:r w:rsidR="00465282">
        <w:rPr>
          <w:sz w:val="22"/>
          <w:szCs w:val="22"/>
        </w:rPr>
        <w:t xml:space="preserve">музыки </w:t>
      </w:r>
      <w:r w:rsidR="00D45526">
        <w:rPr>
          <w:sz w:val="22"/>
          <w:szCs w:val="22"/>
        </w:rPr>
        <w:t>Ная, война богин</w:t>
      </w:r>
      <w:r w:rsidR="00465282">
        <w:rPr>
          <w:sz w:val="22"/>
          <w:szCs w:val="22"/>
        </w:rPr>
        <w:t>и</w:t>
      </w:r>
      <w:r w:rsidR="00D45526">
        <w:rPr>
          <w:sz w:val="22"/>
          <w:szCs w:val="22"/>
        </w:rPr>
        <w:t xml:space="preserve"> Тат</w:t>
      </w:r>
      <w:r w:rsidR="00465282">
        <w:rPr>
          <w:sz w:val="22"/>
          <w:szCs w:val="22"/>
        </w:rPr>
        <w:t>ы</w:t>
      </w:r>
      <w:r w:rsidR="00D45526">
        <w:rPr>
          <w:sz w:val="22"/>
          <w:szCs w:val="22"/>
        </w:rPr>
        <w:t xml:space="preserve">». </w:t>
      </w:r>
      <w:r w:rsidR="00E467DC">
        <w:rPr>
          <w:sz w:val="22"/>
          <w:szCs w:val="22"/>
        </w:rPr>
        <w:t>Вместе три з</w:t>
      </w:r>
      <w:r>
        <w:rPr>
          <w:sz w:val="22"/>
          <w:szCs w:val="22"/>
        </w:rPr>
        <w:t>нак</w:t>
      </w:r>
      <w:r w:rsidR="00E467DC">
        <w:rPr>
          <w:sz w:val="22"/>
          <w:szCs w:val="22"/>
        </w:rPr>
        <w:t>а</w:t>
      </w:r>
      <w:r>
        <w:rPr>
          <w:sz w:val="22"/>
          <w:szCs w:val="22"/>
        </w:rPr>
        <w:t xml:space="preserve"> С-Н-Ф </w:t>
      </w:r>
      <w:r w:rsidR="00BD2B4A">
        <w:rPr>
          <w:sz w:val="22"/>
          <w:szCs w:val="22"/>
        </w:rPr>
        <w:t>- это</w:t>
      </w:r>
      <w:r>
        <w:rPr>
          <w:sz w:val="22"/>
          <w:szCs w:val="22"/>
        </w:rPr>
        <w:t xml:space="preserve"> понятие «святая»</w:t>
      </w:r>
      <w:r w:rsidR="00BD2B4A">
        <w:rPr>
          <w:sz w:val="22"/>
          <w:szCs w:val="22"/>
        </w:rPr>
        <w:t xml:space="preserve"> (СНТ).</w:t>
      </w:r>
      <w:r w:rsidR="00A87F00">
        <w:rPr>
          <w:sz w:val="22"/>
          <w:szCs w:val="22"/>
        </w:rPr>
        <w:t xml:space="preserve"> Р-Тата – </w:t>
      </w:r>
      <w:r w:rsidR="00BD2B4A">
        <w:rPr>
          <w:sz w:val="22"/>
          <w:szCs w:val="22"/>
        </w:rPr>
        <w:t xml:space="preserve">это </w:t>
      </w:r>
      <w:r w:rsidR="00A87F00">
        <w:rPr>
          <w:sz w:val="22"/>
          <w:szCs w:val="22"/>
        </w:rPr>
        <w:t>война</w:t>
      </w:r>
      <w:r w:rsidR="00BD2B4A">
        <w:rPr>
          <w:sz w:val="22"/>
          <w:szCs w:val="22"/>
        </w:rPr>
        <w:t>-</w:t>
      </w:r>
      <w:r w:rsidR="00A87F00">
        <w:rPr>
          <w:sz w:val="22"/>
          <w:szCs w:val="22"/>
        </w:rPr>
        <w:t>Тат</w:t>
      </w:r>
      <w:r w:rsidR="00BD2B4A">
        <w:rPr>
          <w:sz w:val="22"/>
          <w:szCs w:val="22"/>
        </w:rPr>
        <w:t>а</w:t>
      </w:r>
      <w:r w:rsidR="00A87F00">
        <w:rPr>
          <w:sz w:val="22"/>
          <w:szCs w:val="22"/>
        </w:rPr>
        <w:t xml:space="preserve">». </w:t>
      </w:r>
      <w:r w:rsidR="00465282">
        <w:rPr>
          <w:sz w:val="22"/>
          <w:szCs w:val="22"/>
        </w:rPr>
        <w:t>Верховная жрица служила богине колдовства Тате, являлась воплощением этой богини</w:t>
      </w:r>
      <w:r w:rsidR="004B74CB">
        <w:rPr>
          <w:sz w:val="22"/>
          <w:szCs w:val="22"/>
        </w:rPr>
        <w:t xml:space="preserve"> восходящего Солнца</w:t>
      </w:r>
      <w:r w:rsidR="00465282">
        <w:rPr>
          <w:sz w:val="22"/>
          <w:szCs w:val="22"/>
        </w:rPr>
        <w:t xml:space="preserve">, носила </w:t>
      </w:r>
      <w:r w:rsidR="00BB4E47">
        <w:rPr>
          <w:sz w:val="22"/>
          <w:szCs w:val="22"/>
        </w:rPr>
        <w:t>у</w:t>
      </w:r>
      <w:r w:rsidR="00465282">
        <w:rPr>
          <w:sz w:val="22"/>
          <w:szCs w:val="22"/>
        </w:rPr>
        <w:t xml:space="preserve"> правой груди</w:t>
      </w:r>
      <w:r w:rsidR="00BB4E47">
        <w:rPr>
          <w:rStyle w:val="ab"/>
          <w:sz w:val="22"/>
          <w:szCs w:val="22"/>
        </w:rPr>
        <w:footnoteReference w:id="462"/>
      </w:r>
      <w:r w:rsidR="00465282">
        <w:rPr>
          <w:sz w:val="22"/>
          <w:szCs w:val="22"/>
        </w:rPr>
        <w:t xml:space="preserve">символ Таты – месяц рогами вниз. </w:t>
      </w:r>
      <w:r w:rsidR="00BB4E47">
        <w:rPr>
          <w:sz w:val="22"/>
          <w:szCs w:val="22"/>
        </w:rPr>
        <w:t xml:space="preserve">Маленький серебряный месяц рогами вправо </w:t>
      </w:r>
      <w:r w:rsidR="00A87F00">
        <w:rPr>
          <w:sz w:val="22"/>
          <w:szCs w:val="22"/>
        </w:rPr>
        <w:t xml:space="preserve">(символ Таты) приделан </w:t>
      </w:r>
      <w:r w:rsidR="00BB4E47">
        <w:rPr>
          <w:sz w:val="22"/>
          <w:szCs w:val="22"/>
        </w:rPr>
        <w:t>к</w:t>
      </w:r>
      <w:r w:rsidR="00053920">
        <w:rPr>
          <w:sz w:val="22"/>
          <w:szCs w:val="22"/>
        </w:rPr>
        <w:t xml:space="preserve"> </w:t>
      </w:r>
      <w:r w:rsidR="00BB4E47">
        <w:rPr>
          <w:sz w:val="22"/>
          <w:szCs w:val="22"/>
        </w:rPr>
        <w:t>левом</w:t>
      </w:r>
      <w:r w:rsidR="00497273">
        <w:rPr>
          <w:sz w:val="22"/>
          <w:szCs w:val="22"/>
        </w:rPr>
        <w:t>у</w:t>
      </w:r>
      <w:r w:rsidR="00D45526">
        <w:rPr>
          <w:sz w:val="22"/>
          <w:szCs w:val="22"/>
        </w:rPr>
        <w:t xml:space="preserve"> краю </w:t>
      </w:r>
      <w:r w:rsidR="002A4470">
        <w:rPr>
          <w:sz w:val="22"/>
          <w:szCs w:val="22"/>
        </w:rPr>
        <w:t xml:space="preserve">серебряной </w:t>
      </w:r>
      <w:r w:rsidR="002376D2">
        <w:rPr>
          <w:sz w:val="22"/>
          <w:szCs w:val="22"/>
        </w:rPr>
        <w:t>эгиды Сы</w:t>
      </w:r>
      <w:r w:rsidR="00D45526">
        <w:rPr>
          <w:sz w:val="22"/>
          <w:szCs w:val="22"/>
        </w:rPr>
        <w:t>нары</w:t>
      </w:r>
      <w:r w:rsidR="00BB4E47">
        <w:rPr>
          <w:sz w:val="22"/>
          <w:szCs w:val="22"/>
        </w:rPr>
        <w:t xml:space="preserve"> (левая – сторона Ра), если смотреть от начала надписи эгиды к концу</w:t>
      </w:r>
      <w:r w:rsidR="00D45526">
        <w:rPr>
          <w:sz w:val="22"/>
          <w:szCs w:val="22"/>
        </w:rPr>
        <w:t xml:space="preserve"> (фото в центре)</w:t>
      </w:r>
      <w:r w:rsidR="00AD4CFB">
        <w:rPr>
          <w:sz w:val="22"/>
          <w:szCs w:val="22"/>
        </w:rPr>
        <w:t>.</w:t>
      </w:r>
      <w:r w:rsidR="00D45526">
        <w:rPr>
          <w:sz w:val="22"/>
          <w:szCs w:val="22"/>
        </w:rPr>
        <w:t xml:space="preserve"> </w:t>
      </w:r>
      <w:r w:rsidR="00FE0269">
        <w:rPr>
          <w:sz w:val="22"/>
          <w:szCs w:val="22"/>
        </w:rPr>
        <w:t xml:space="preserve">Царский скипетр с двумя кодами богини Таты </w:t>
      </w:r>
      <w:r w:rsidR="00AD4CFB">
        <w:rPr>
          <w:sz w:val="22"/>
          <w:szCs w:val="22"/>
        </w:rPr>
        <w:t>изображен</w:t>
      </w:r>
      <w:r w:rsidR="00FE0269">
        <w:rPr>
          <w:sz w:val="22"/>
          <w:szCs w:val="22"/>
        </w:rPr>
        <w:t xml:space="preserve"> в тексте указа 11 января 1102 года </w:t>
      </w:r>
      <w:r w:rsidR="004B488B">
        <w:rPr>
          <w:sz w:val="22"/>
          <w:szCs w:val="22"/>
        </w:rPr>
        <w:t>царя-женщины российской 12-й династии Египта по имени Нонана о штатном расписании элиты империи</w:t>
      </w:r>
      <w:r w:rsidR="0091731F">
        <w:rPr>
          <w:sz w:val="22"/>
          <w:szCs w:val="22"/>
        </w:rPr>
        <w:t xml:space="preserve">, написанного </w:t>
      </w:r>
      <w:r w:rsidR="00AD4CFB">
        <w:rPr>
          <w:sz w:val="22"/>
          <w:szCs w:val="22"/>
        </w:rPr>
        <w:t>после</w:t>
      </w:r>
      <w:r w:rsidR="0091731F">
        <w:rPr>
          <w:sz w:val="22"/>
          <w:szCs w:val="22"/>
        </w:rPr>
        <w:t xml:space="preserve"> гибел</w:t>
      </w:r>
      <w:r w:rsidR="00AD4CFB">
        <w:rPr>
          <w:sz w:val="22"/>
          <w:szCs w:val="22"/>
        </w:rPr>
        <w:t>и</w:t>
      </w:r>
      <w:r w:rsidR="0091731F">
        <w:rPr>
          <w:sz w:val="22"/>
          <w:szCs w:val="22"/>
        </w:rPr>
        <w:t xml:space="preserve"> первого главкома династии</w:t>
      </w:r>
      <w:r w:rsidR="00FE0269">
        <w:rPr>
          <w:sz w:val="22"/>
          <w:szCs w:val="22"/>
        </w:rPr>
        <w:t>. Скипетр имеет сверху загнутую часть в виде месяца рогами вниз (</w:t>
      </w:r>
      <w:r w:rsidR="00D45526">
        <w:rPr>
          <w:sz w:val="22"/>
          <w:szCs w:val="22"/>
        </w:rPr>
        <w:t>Тат</w:t>
      </w:r>
      <w:r w:rsidR="00FE0269">
        <w:rPr>
          <w:sz w:val="22"/>
          <w:szCs w:val="22"/>
        </w:rPr>
        <w:t xml:space="preserve">а). Еще один месяц рогами </w:t>
      </w:r>
      <w:r w:rsidR="00AD4CFB">
        <w:rPr>
          <w:sz w:val="22"/>
          <w:szCs w:val="22"/>
        </w:rPr>
        <w:t>на</w:t>
      </w:r>
      <w:r w:rsidR="00FE0269">
        <w:rPr>
          <w:sz w:val="22"/>
          <w:szCs w:val="22"/>
        </w:rPr>
        <w:t>лево (Тата) приделан к центру скипетра.</w:t>
      </w:r>
      <w:r w:rsidR="007D0D2B">
        <w:rPr>
          <w:sz w:val="22"/>
          <w:szCs w:val="22"/>
        </w:rPr>
        <w:t xml:space="preserve"> При чтении </w:t>
      </w:r>
      <w:r w:rsidR="00BB4E47">
        <w:rPr>
          <w:sz w:val="22"/>
          <w:szCs w:val="22"/>
        </w:rPr>
        <w:t xml:space="preserve">знаков текста </w:t>
      </w:r>
      <w:r w:rsidR="00FE0269">
        <w:rPr>
          <w:sz w:val="22"/>
          <w:szCs w:val="22"/>
        </w:rPr>
        <w:t>сверху вниз</w:t>
      </w:r>
      <w:r w:rsidR="007D0D2B">
        <w:rPr>
          <w:sz w:val="22"/>
          <w:szCs w:val="22"/>
        </w:rPr>
        <w:t xml:space="preserve"> </w:t>
      </w:r>
      <w:r w:rsidR="00AD4CFB">
        <w:rPr>
          <w:sz w:val="22"/>
          <w:szCs w:val="22"/>
        </w:rPr>
        <w:t xml:space="preserve">богиню Тату обозначает </w:t>
      </w:r>
      <w:r w:rsidR="007D0D2B">
        <w:rPr>
          <w:sz w:val="22"/>
          <w:szCs w:val="22"/>
        </w:rPr>
        <w:t>верхний полукруг,</w:t>
      </w:r>
      <w:r w:rsidR="00053920">
        <w:rPr>
          <w:sz w:val="22"/>
          <w:szCs w:val="22"/>
        </w:rPr>
        <w:t xml:space="preserve"> </w:t>
      </w:r>
      <w:r w:rsidR="0050768B">
        <w:rPr>
          <w:sz w:val="22"/>
          <w:szCs w:val="22"/>
        </w:rPr>
        <w:t xml:space="preserve">а </w:t>
      </w:r>
      <w:r w:rsidR="005208D5">
        <w:rPr>
          <w:sz w:val="22"/>
          <w:szCs w:val="22"/>
        </w:rPr>
        <w:lastRenderedPageBreak/>
        <w:t>круг с 13</w:t>
      </w:r>
      <w:r w:rsidR="007D0D2B">
        <w:rPr>
          <w:sz w:val="22"/>
          <w:szCs w:val="22"/>
        </w:rPr>
        <w:t>-ю</w:t>
      </w:r>
      <w:r w:rsidR="005208D5">
        <w:rPr>
          <w:sz w:val="22"/>
          <w:szCs w:val="22"/>
        </w:rPr>
        <w:t xml:space="preserve"> точками</w:t>
      </w:r>
      <w:r w:rsidR="007D0D2B">
        <w:rPr>
          <w:sz w:val="22"/>
          <w:szCs w:val="22"/>
        </w:rPr>
        <w:t xml:space="preserve"> –</w:t>
      </w:r>
      <w:r w:rsidR="00F5626C">
        <w:rPr>
          <w:sz w:val="22"/>
          <w:szCs w:val="22"/>
        </w:rPr>
        <w:t xml:space="preserve"> </w:t>
      </w:r>
      <w:r w:rsidR="00AD4CFB">
        <w:rPr>
          <w:sz w:val="22"/>
          <w:szCs w:val="22"/>
        </w:rPr>
        <w:t xml:space="preserve">это </w:t>
      </w:r>
      <w:r w:rsidR="007D0D2B">
        <w:rPr>
          <w:sz w:val="22"/>
          <w:szCs w:val="22"/>
        </w:rPr>
        <w:t>бог Ра-Тот</w:t>
      </w:r>
      <w:r w:rsidR="005208D5">
        <w:rPr>
          <w:sz w:val="22"/>
          <w:szCs w:val="22"/>
        </w:rPr>
        <w:t xml:space="preserve">. </w:t>
      </w:r>
      <w:r w:rsidR="007D0D2B">
        <w:rPr>
          <w:sz w:val="22"/>
          <w:szCs w:val="22"/>
        </w:rPr>
        <w:t>(фото справа).</w:t>
      </w:r>
      <w:r w:rsidR="007D0D2B">
        <w:rPr>
          <w:rStyle w:val="ab"/>
          <w:sz w:val="22"/>
          <w:szCs w:val="22"/>
        </w:rPr>
        <w:footnoteReference w:id="463"/>
      </w:r>
      <w:r w:rsidR="00053920">
        <w:rPr>
          <w:sz w:val="22"/>
          <w:szCs w:val="22"/>
        </w:rPr>
        <w:t xml:space="preserve"> </w:t>
      </w:r>
      <w:r w:rsidR="00FE0269">
        <w:rPr>
          <w:sz w:val="22"/>
          <w:szCs w:val="22"/>
        </w:rPr>
        <w:t>Этим б</w:t>
      </w:r>
      <w:r w:rsidR="007D0D2B">
        <w:rPr>
          <w:sz w:val="22"/>
          <w:szCs w:val="22"/>
        </w:rPr>
        <w:t xml:space="preserve">огам </w:t>
      </w:r>
      <w:r w:rsidR="00FE0269">
        <w:rPr>
          <w:sz w:val="22"/>
          <w:szCs w:val="22"/>
        </w:rPr>
        <w:t xml:space="preserve">- </w:t>
      </w:r>
      <w:r w:rsidR="00D45526">
        <w:rPr>
          <w:sz w:val="22"/>
          <w:szCs w:val="22"/>
        </w:rPr>
        <w:t xml:space="preserve">Тате и Ра-Тоту </w:t>
      </w:r>
      <w:r w:rsidR="007D0D2B">
        <w:rPr>
          <w:sz w:val="22"/>
          <w:szCs w:val="22"/>
        </w:rPr>
        <w:t xml:space="preserve">служил первый российский </w:t>
      </w:r>
      <w:r w:rsidR="00A912CA">
        <w:rPr>
          <w:sz w:val="22"/>
          <w:szCs w:val="22"/>
        </w:rPr>
        <w:t>главком</w:t>
      </w:r>
      <w:r w:rsidR="007D0D2B">
        <w:rPr>
          <w:sz w:val="22"/>
          <w:szCs w:val="22"/>
        </w:rPr>
        <w:t xml:space="preserve"> 12-й династии Египта</w:t>
      </w:r>
      <w:r w:rsidR="00D45526">
        <w:rPr>
          <w:sz w:val="22"/>
          <w:szCs w:val="22"/>
        </w:rPr>
        <w:t xml:space="preserve"> по имени Молот</w:t>
      </w:r>
      <w:r w:rsidR="007D0D2B">
        <w:rPr>
          <w:sz w:val="22"/>
          <w:szCs w:val="22"/>
        </w:rPr>
        <w:t xml:space="preserve">. </w:t>
      </w:r>
      <w:r w:rsidR="00FE0269">
        <w:rPr>
          <w:sz w:val="22"/>
          <w:szCs w:val="22"/>
        </w:rPr>
        <w:t>Убывающий м</w:t>
      </w:r>
      <w:r w:rsidR="003603BB">
        <w:rPr>
          <w:sz w:val="22"/>
          <w:szCs w:val="22"/>
        </w:rPr>
        <w:t xml:space="preserve">есяц рогами </w:t>
      </w:r>
      <w:r w:rsidR="00FE0269">
        <w:rPr>
          <w:sz w:val="22"/>
          <w:szCs w:val="22"/>
        </w:rPr>
        <w:t>на</w:t>
      </w:r>
      <w:r w:rsidR="003603BB">
        <w:rPr>
          <w:sz w:val="22"/>
          <w:szCs w:val="22"/>
        </w:rPr>
        <w:t xml:space="preserve">лево </w:t>
      </w:r>
      <w:r w:rsidR="007D0D2B">
        <w:rPr>
          <w:sz w:val="22"/>
          <w:szCs w:val="22"/>
        </w:rPr>
        <w:t>(</w:t>
      </w:r>
      <w:r w:rsidR="004D3A7C">
        <w:rPr>
          <w:sz w:val="22"/>
          <w:szCs w:val="22"/>
        </w:rPr>
        <w:t xml:space="preserve">код </w:t>
      </w:r>
      <w:r w:rsidR="003603BB">
        <w:rPr>
          <w:sz w:val="22"/>
          <w:szCs w:val="22"/>
        </w:rPr>
        <w:t>богин</w:t>
      </w:r>
      <w:r w:rsidR="004D3A7C">
        <w:rPr>
          <w:sz w:val="22"/>
          <w:szCs w:val="22"/>
        </w:rPr>
        <w:t>и</w:t>
      </w:r>
      <w:r w:rsidR="003603BB">
        <w:rPr>
          <w:sz w:val="22"/>
          <w:szCs w:val="22"/>
        </w:rPr>
        <w:t xml:space="preserve"> Тат</w:t>
      </w:r>
      <w:r w:rsidR="004D3A7C">
        <w:rPr>
          <w:sz w:val="22"/>
          <w:szCs w:val="22"/>
        </w:rPr>
        <w:t>ы</w:t>
      </w:r>
      <w:r w:rsidR="007D0D2B">
        <w:rPr>
          <w:sz w:val="22"/>
          <w:szCs w:val="22"/>
        </w:rPr>
        <w:t>)</w:t>
      </w:r>
      <w:r w:rsidR="004D3A7C">
        <w:rPr>
          <w:sz w:val="22"/>
          <w:szCs w:val="22"/>
        </w:rPr>
        <w:t xml:space="preserve"> отлит</w:t>
      </w:r>
      <w:r w:rsidR="003603BB">
        <w:rPr>
          <w:sz w:val="22"/>
          <w:szCs w:val="22"/>
        </w:rPr>
        <w:t xml:space="preserve"> на груди бронзовой совы </w:t>
      </w:r>
      <w:r w:rsidR="0091731F">
        <w:rPr>
          <w:sz w:val="22"/>
          <w:szCs w:val="22"/>
        </w:rPr>
        <w:t>царя-женщины Матери Синь (</w:t>
      </w:r>
      <w:r w:rsidR="003603BB">
        <w:rPr>
          <w:sz w:val="22"/>
          <w:szCs w:val="22"/>
        </w:rPr>
        <w:t>Фу Хао</w:t>
      </w:r>
      <w:r w:rsidR="0091731F">
        <w:rPr>
          <w:sz w:val="22"/>
          <w:szCs w:val="22"/>
        </w:rPr>
        <w:t>)</w:t>
      </w:r>
      <w:r w:rsidR="003603BB">
        <w:rPr>
          <w:sz w:val="22"/>
          <w:szCs w:val="22"/>
        </w:rPr>
        <w:t xml:space="preserve">, которая жила </w:t>
      </w:r>
      <w:r w:rsidR="00B45EB1">
        <w:rPr>
          <w:sz w:val="22"/>
          <w:szCs w:val="22"/>
        </w:rPr>
        <w:t xml:space="preserve">на </w:t>
      </w:r>
      <w:r w:rsidR="00465282">
        <w:rPr>
          <w:sz w:val="22"/>
          <w:szCs w:val="22"/>
        </w:rPr>
        <w:t xml:space="preserve">левом берегу </w:t>
      </w:r>
      <w:r w:rsidR="00B45EB1">
        <w:rPr>
          <w:sz w:val="22"/>
          <w:szCs w:val="22"/>
        </w:rPr>
        <w:t xml:space="preserve">р. Хуанхэ </w:t>
      </w:r>
      <w:r w:rsidR="0091731F">
        <w:rPr>
          <w:sz w:val="22"/>
          <w:szCs w:val="22"/>
        </w:rPr>
        <w:t xml:space="preserve">в 1118 году </w:t>
      </w:r>
      <w:r w:rsidR="00A551AA">
        <w:rPr>
          <w:sz w:val="22"/>
          <w:szCs w:val="22"/>
        </w:rPr>
        <w:t>в конце 12-й</w:t>
      </w:r>
      <w:r w:rsidR="003603BB">
        <w:rPr>
          <w:sz w:val="22"/>
          <w:szCs w:val="22"/>
        </w:rPr>
        <w:t xml:space="preserve"> династи</w:t>
      </w:r>
      <w:r w:rsidR="00A551AA">
        <w:rPr>
          <w:sz w:val="22"/>
          <w:szCs w:val="22"/>
        </w:rPr>
        <w:t>и</w:t>
      </w:r>
      <w:r w:rsidR="003603BB">
        <w:rPr>
          <w:sz w:val="22"/>
          <w:szCs w:val="22"/>
        </w:rPr>
        <w:t xml:space="preserve"> Египта</w:t>
      </w:r>
      <w:r w:rsidR="0091731F">
        <w:rPr>
          <w:sz w:val="22"/>
          <w:szCs w:val="22"/>
        </w:rPr>
        <w:t>. Она</w:t>
      </w:r>
      <w:r w:rsidR="004D3A7C">
        <w:rPr>
          <w:sz w:val="22"/>
          <w:szCs w:val="22"/>
        </w:rPr>
        <w:t xml:space="preserve"> </w:t>
      </w:r>
      <w:r w:rsidR="00D45526">
        <w:rPr>
          <w:sz w:val="22"/>
          <w:szCs w:val="22"/>
        </w:rPr>
        <w:t>входила</w:t>
      </w:r>
      <w:r w:rsidR="0050768B">
        <w:rPr>
          <w:sz w:val="22"/>
          <w:szCs w:val="22"/>
        </w:rPr>
        <w:t xml:space="preserve"> в </w:t>
      </w:r>
      <w:r w:rsidR="00465282">
        <w:rPr>
          <w:sz w:val="22"/>
          <w:szCs w:val="22"/>
        </w:rPr>
        <w:t>элит</w:t>
      </w:r>
      <w:r w:rsidR="004D3A7C">
        <w:rPr>
          <w:sz w:val="22"/>
          <w:szCs w:val="22"/>
        </w:rPr>
        <w:t>у</w:t>
      </w:r>
      <w:r w:rsidR="00465282">
        <w:rPr>
          <w:sz w:val="22"/>
          <w:szCs w:val="22"/>
        </w:rPr>
        <w:t xml:space="preserve"> </w:t>
      </w:r>
      <w:r w:rsidR="00154420">
        <w:rPr>
          <w:sz w:val="22"/>
          <w:szCs w:val="22"/>
        </w:rPr>
        <w:t xml:space="preserve">российских </w:t>
      </w:r>
      <w:r w:rsidR="0050768B">
        <w:rPr>
          <w:sz w:val="22"/>
          <w:szCs w:val="22"/>
        </w:rPr>
        <w:t>завоевателей</w:t>
      </w:r>
      <w:r w:rsidR="00A551AA">
        <w:rPr>
          <w:sz w:val="22"/>
          <w:szCs w:val="22"/>
        </w:rPr>
        <w:t xml:space="preserve"> (1-4</w:t>
      </w:r>
      <w:r w:rsidR="0091731F">
        <w:rPr>
          <w:sz w:val="22"/>
          <w:szCs w:val="22"/>
        </w:rPr>
        <w:t>-</w:t>
      </w:r>
      <w:r w:rsidR="004D3A7C">
        <w:rPr>
          <w:sz w:val="22"/>
          <w:szCs w:val="22"/>
        </w:rPr>
        <w:t>я</w:t>
      </w:r>
      <w:r w:rsidR="00A551AA">
        <w:rPr>
          <w:sz w:val="22"/>
          <w:szCs w:val="22"/>
        </w:rPr>
        <w:t xml:space="preserve">, </w:t>
      </w:r>
      <w:r w:rsidR="004D3A7C">
        <w:rPr>
          <w:sz w:val="22"/>
          <w:szCs w:val="22"/>
        </w:rPr>
        <w:t>11-</w:t>
      </w:r>
      <w:r w:rsidR="00A551AA">
        <w:rPr>
          <w:sz w:val="22"/>
          <w:szCs w:val="22"/>
        </w:rPr>
        <w:t>12-</w:t>
      </w:r>
      <w:r w:rsidR="004D3A7C">
        <w:rPr>
          <w:sz w:val="22"/>
          <w:szCs w:val="22"/>
        </w:rPr>
        <w:t>я</w:t>
      </w:r>
      <w:r w:rsidR="00A551AA">
        <w:rPr>
          <w:sz w:val="22"/>
          <w:szCs w:val="22"/>
        </w:rPr>
        <w:t xml:space="preserve"> династи</w:t>
      </w:r>
      <w:r w:rsidR="004D3A7C">
        <w:rPr>
          <w:sz w:val="22"/>
          <w:szCs w:val="22"/>
        </w:rPr>
        <w:t>и</w:t>
      </w:r>
      <w:r w:rsidR="00AD4CFB">
        <w:rPr>
          <w:sz w:val="22"/>
          <w:szCs w:val="22"/>
        </w:rPr>
        <w:t xml:space="preserve"> Египта</w:t>
      </w:r>
      <w:r w:rsidR="00A551AA">
        <w:rPr>
          <w:sz w:val="22"/>
          <w:szCs w:val="22"/>
        </w:rPr>
        <w:t>)</w:t>
      </w:r>
      <w:r w:rsidR="003603BB">
        <w:rPr>
          <w:sz w:val="22"/>
          <w:szCs w:val="22"/>
        </w:rPr>
        <w:t>, известн</w:t>
      </w:r>
      <w:r w:rsidR="0050768B">
        <w:rPr>
          <w:sz w:val="22"/>
          <w:szCs w:val="22"/>
        </w:rPr>
        <w:t>ых</w:t>
      </w:r>
      <w:r w:rsidR="003603BB">
        <w:rPr>
          <w:sz w:val="22"/>
          <w:szCs w:val="22"/>
        </w:rPr>
        <w:t xml:space="preserve"> в истории, как </w:t>
      </w:r>
      <w:r w:rsidR="0050768B">
        <w:rPr>
          <w:sz w:val="22"/>
          <w:szCs w:val="22"/>
        </w:rPr>
        <w:t xml:space="preserve">династия </w:t>
      </w:r>
      <w:r w:rsidR="003603BB">
        <w:rPr>
          <w:sz w:val="22"/>
          <w:szCs w:val="22"/>
        </w:rPr>
        <w:t xml:space="preserve">Шан (верхняя, </w:t>
      </w:r>
      <w:r w:rsidR="0050768B">
        <w:rPr>
          <w:sz w:val="22"/>
          <w:szCs w:val="22"/>
        </w:rPr>
        <w:t xml:space="preserve">т.е. </w:t>
      </w:r>
      <w:r w:rsidR="003603BB">
        <w:rPr>
          <w:sz w:val="22"/>
          <w:szCs w:val="22"/>
        </w:rPr>
        <w:t>доминирующая).</w:t>
      </w:r>
      <w:r w:rsidR="008347F6">
        <w:rPr>
          <w:rStyle w:val="ab"/>
          <w:sz w:val="22"/>
          <w:szCs w:val="22"/>
        </w:rPr>
        <w:footnoteReference w:id="464"/>
      </w:r>
    </w:p>
    <w:p w:rsidR="00E467DC" w:rsidRDefault="004D3A7C" w:rsidP="000C6A8A">
      <w:pPr>
        <w:pStyle w:val="a9"/>
        <w:jc w:val="both"/>
        <w:rPr>
          <w:sz w:val="22"/>
          <w:szCs w:val="22"/>
        </w:rPr>
      </w:pPr>
      <w:r>
        <w:rPr>
          <w:sz w:val="22"/>
          <w:szCs w:val="22"/>
        </w:rPr>
        <w:t xml:space="preserve">   </w:t>
      </w:r>
      <w:r w:rsidR="00AD4CFB">
        <w:rPr>
          <w:sz w:val="22"/>
          <w:szCs w:val="22"/>
        </w:rPr>
        <w:t xml:space="preserve">    </w:t>
      </w:r>
      <w:r w:rsidR="00FE0269">
        <w:rPr>
          <w:sz w:val="22"/>
          <w:szCs w:val="22"/>
        </w:rPr>
        <w:t>Ц</w:t>
      </w:r>
      <w:r w:rsidR="003A41D5">
        <w:rPr>
          <w:sz w:val="22"/>
          <w:szCs w:val="22"/>
        </w:rPr>
        <w:t>ар</w:t>
      </w:r>
      <w:r w:rsidR="00FE0269">
        <w:rPr>
          <w:sz w:val="22"/>
          <w:szCs w:val="22"/>
        </w:rPr>
        <w:t>ь</w:t>
      </w:r>
      <w:r w:rsidR="003A41D5">
        <w:rPr>
          <w:sz w:val="22"/>
          <w:szCs w:val="22"/>
        </w:rPr>
        <w:t>-</w:t>
      </w:r>
      <w:r w:rsidR="00E467DC">
        <w:rPr>
          <w:sz w:val="22"/>
          <w:szCs w:val="22"/>
        </w:rPr>
        <w:t>женщин</w:t>
      </w:r>
      <w:r w:rsidR="00FE0269">
        <w:rPr>
          <w:sz w:val="22"/>
          <w:szCs w:val="22"/>
        </w:rPr>
        <w:t>а</w:t>
      </w:r>
      <w:r w:rsidR="00E467DC">
        <w:rPr>
          <w:sz w:val="22"/>
          <w:szCs w:val="22"/>
        </w:rPr>
        <w:t xml:space="preserve"> 4</w:t>
      </w:r>
      <w:r w:rsidR="00020B7D">
        <w:rPr>
          <w:sz w:val="22"/>
          <w:szCs w:val="22"/>
        </w:rPr>
        <w:t>А</w:t>
      </w:r>
      <w:r w:rsidR="00606BF3">
        <w:rPr>
          <w:sz w:val="22"/>
          <w:szCs w:val="22"/>
        </w:rPr>
        <w:t xml:space="preserve"> династии Сы</w:t>
      </w:r>
      <w:r w:rsidR="00E467DC">
        <w:rPr>
          <w:sz w:val="22"/>
          <w:szCs w:val="22"/>
        </w:rPr>
        <w:t>нара</w:t>
      </w:r>
      <w:r w:rsidR="00FE0269">
        <w:rPr>
          <w:sz w:val="22"/>
          <w:szCs w:val="22"/>
        </w:rPr>
        <w:t xml:space="preserve"> имела </w:t>
      </w:r>
      <w:r w:rsidR="00A912CA">
        <w:rPr>
          <w:sz w:val="22"/>
          <w:szCs w:val="22"/>
        </w:rPr>
        <w:t xml:space="preserve">несколько других </w:t>
      </w:r>
      <w:r w:rsidR="00FE0269">
        <w:rPr>
          <w:sz w:val="22"/>
          <w:szCs w:val="22"/>
        </w:rPr>
        <w:t>им</w:t>
      </w:r>
      <w:r w:rsidR="00A912CA">
        <w:rPr>
          <w:sz w:val="22"/>
          <w:szCs w:val="22"/>
        </w:rPr>
        <w:t>ен:</w:t>
      </w:r>
      <w:r w:rsidR="00FE0269">
        <w:rPr>
          <w:sz w:val="22"/>
          <w:szCs w:val="22"/>
        </w:rPr>
        <w:t xml:space="preserve"> Санара</w:t>
      </w:r>
      <w:r>
        <w:rPr>
          <w:sz w:val="22"/>
          <w:szCs w:val="22"/>
        </w:rPr>
        <w:t>-Тата, Са</w:t>
      </w:r>
      <w:r w:rsidR="00E467DC">
        <w:rPr>
          <w:sz w:val="22"/>
          <w:szCs w:val="22"/>
        </w:rPr>
        <w:t>нт</w:t>
      </w:r>
      <w:r>
        <w:rPr>
          <w:sz w:val="22"/>
          <w:szCs w:val="22"/>
        </w:rPr>
        <w:t>а</w:t>
      </w:r>
      <w:r w:rsidR="00E467DC">
        <w:rPr>
          <w:rStyle w:val="ab"/>
          <w:sz w:val="22"/>
          <w:szCs w:val="22"/>
        </w:rPr>
        <w:footnoteReference w:id="465"/>
      </w:r>
      <w:r w:rsidR="00E467DC">
        <w:rPr>
          <w:sz w:val="22"/>
          <w:szCs w:val="22"/>
        </w:rPr>
        <w:t xml:space="preserve"> Ре-Тата. В штатном расписании элиты </w:t>
      </w:r>
      <w:r w:rsidR="00205911">
        <w:rPr>
          <w:sz w:val="22"/>
          <w:szCs w:val="22"/>
        </w:rPr>
        <w:t xml:space="preserve">империи </w:t>
      </w:r>
      <w:r w:rsidR="00A912CA">
        <w:rPr>
          <w:sz w:val="22"/>
          <w:szCs w:val="22"/>
        </w:rPr>
        <w:t xml:space="preserve">при </w:t>
      </w:r>
      <w:r w:rsidR="00E467DC">
        <w:rPr>
          <w:sz w:val="22"/>
          <w:szCs w:val="22"/>
        </w:rPr>
        <w:t>4</w:t>
      </w:r>
      <w:r w:rsidR="00205911">
        <w:rPr>
          <w:sz w:val="22"/>
          <w:szCs w:val="22"/>
        </w:rPr>
        <w:t>А</w:t>
      </w:r>
      <w:r w:rsidR="00E467DC">
        <w:rPr>
          <w:sz w:val="22"/>
          <w:szCs w:val="22"/>
        </w:rPr>
        <w:t xml:space="preserve"> династии (папирус Весткар) употреблены еще </w:t>
      </w:r>
      <w:r w:rsidR="00D437B2">
        <w:rPr>
          <w:sz w:val="22"/>
          <w:szCs w:val="22"/>
        </w:rPr>
        <w:t>одно ее</w:t>
      </w:r>
      <w:r w:rsidR="00E467DC">
        <w:rPr>
          <w:sz w:val="22"/>
          <w:szCs w:val="22"/>
        </w:rPr>
        <w:t xml:space="preserve"> им</w:t>
      </w:r>
      <w:r w:rsidR="00D437B2">
        <w:rPr>
          <w:sz w:val="22"/>
          <w:szCs w:val="22"/>
        </w:rPr>
        <w:t>я</w:t>
      </w:r>
      <w:r w:rsidR="00E467DC">
        <w:rPr>
          <w:sz w:val="22"/>
          <w:szCs w:val="22"/>
        </w:rPr>
        <w:t xml:space="preserve">: </w:t>
      </w:r>
      <w:r w:rsidR="001306A5">
        <w:rPr>
          <w:sz w:val="22"/>
          <w:szCs w:val="22"/>
        </w:rPr>
        <w:t>«</w:t>
      </w:r>
      <w:r w:rsidR="00606BF3">
        <w:rPr>
          <w:sz w:val="22"/>
          <w:szCs w:val="22"/>
        </w:rPr>
        <w:t>Сы</w:t>
      </w:r>
      <w:r w:rsidR="00E467DC">
        <w:rPr>
          <w:sz w:val="22"/>
          <w:szCs w:val="22"/>
        </w:rPr>
        <w:t>на</w:t>
      </w:r>
      <w:r w:rsidR="00D437B2">
        <w:rPr>
          <w:sz w:val="22"/>
          <w:szCs w:val="22"/>
        </w:rPr>
        <w:t>,</w:t>
      </w:r>
      <w:r w:rsidR="00E467DC">
        <w:rPr>
          <w:sz w:val="22"/>
          <w:szCs w:val="22"/>
        </w:rPr>
        <w:t xml:space="preserve"> тетя Тата</w:t>
      </w:r>
      <w:r w:rsidR="001306A5">
        <w:rPr>
          <w:sz w:val="22"/>
          <w:szCs w:val="22"/>
        </w:rPr>
        <w:t>»</w:t>
      </w:r>
      <w:r w:rsidR="00E467DC">
        <w:rPr>
          <w:sz w:val="22"/>
          <w:szCs w:val="22"/>
        </w:rPr>
        <w:t xml:space="preserve"> (С-Н, Т-Т, Тата; </w:t>
      </w:r>
      <w:r w:rsidR="00606BF3">
        <w:rPr>
          <w:sz w:val="22"/>
          <w:szCs w:val="22"/>
        </w:rPr>
        <w:t xml:space="preserve">«дочь, тетя Тата» </w:t>
      </w:r>
      <w:r w:rsidR="00E467DC">
        <w:rPr>
          <w:sz w:val="22"/>
          <w:szCs w:val="22"/>
        </w:rPr>
        <w:t>6.19</w:t>
      </w:r>
      <w:r w:rsidR="003F76B2">
        <w:rPr>
          <w:sz w:val="22"/>
          <w:szCs w:val="22"/>
        </w:rPr>
        <w:t>; 7.10).</w:t>
      </w:r>
      <w:r w:rsidR="003F76B2">
        <w:rPr>
          <w:rStyle w:val="ab"/>
          <w:sz w:val="22"/>
          <w:szCs w:val="22"/>
        </w:rPr>
        <w:footnoteReference w:id="466"/>
      </w:r>
      <w:r>
        <w:rPr>
          <w:sz w:val="22"/>
          <w:szCs w:val="22"/>
        </w:rPr>
        <w:t xml:space="preserve"> </w:t>
      </w:r>
      <w:r w:rsidR="00AD4CFB">
        <w:rPr>
          <w:sz w:val="22"/>
          <w:szCs w:val="22"/>
        </w:rPr>
        <w:t>Для дезинформации е</w:t>
      </w:r>
      <w:r w:rsidR="004C548B">
        <w:rPr>
          <w:sz w:val="22"/>
          <w:szCs w:val="22"/>
        </w:rPr>
        <w:t xml:space="preserve">гиптологи </w:t>
      </w:r>
      <w:r w:rsidR="00A912CA">
        <w:rPr>
          <w:sz w:val="22"/>
          <w:szCs w:val="22"/>
        </w:rPr>
        <w:t xml:space="preserve">Запада </w:t>
      </w:r>
      <w:r w:rsidR="004C548B">
        <w:rPr>
          <w:sz w:val="22"/>
          <w:szCs w:val="22"/>
        </w:rPr>
        <w:t>и Википедия превратили эту женщину в мифического «фараона Снеферу», для подтверждения этой л</w:t>
      </w:r>
      <w:r w:rsidR="00407FBC">
        <w:rPr>
          <w:sz w:val="22"/>
          <w:szCs w:val="22"/>
        </w:rPr>
        <w:t>жи</w:t>
      </w:r>
      <w:r>
        <w:rPr>
          <w:sz w:val="22"/>
          <w:szCs w:val="22"/>
        </w:rPr>
        <w:t xml:space="preserve"> </w:t>
      </w:r>
      <w:r w:rsidR="00AD4CFB">
        <w:rPr>
          <w:sz w:val="22"/>
          <w:szCs w:val="22"/>
        </w:rPr>
        <w:t xml:space="preserve">публиковали </w:t>
      </w:r>
      <w:r w:rsidR="00F8696A">
        <w:rPr>
          <w:sz w:val="22"/>
          <w:szCs w:val="22"/>
        </w:rPr>
        <w:t xml:space="preserve">фото </w:t>
      </w:r>
      <w:r w:rsidR="004C548B">
        <w:rPr>
          <w:sz w:val="22"/>
          <w:szCs w:val="22"/>
        </w:rPr>
        <w:t>стел</w:t>
      </w:r>
      <w:r w:rsidR="00F8696A">
        <w:rPr>
          <w:sz w:val="22"/>
          <w:szCs w:val="22"/>
        </w:rPr>
        <w:t>ы</w:t>
      </w:r>
      <w:r w:rsidR="004C548B">
        <w:rPr>
          <w:sz w:val="22"/>
          <w:szCs w:val="22"/>
        </w:rPr>
        <w:t xml:space="preserve"> с изображением </w:t>
      </w:r>
      <w:r w:rsidR="0055730E">
        <w:rPr>
          <w:sz w:val="22"/>
          <w:szCs w:val="22"/>
        </w:rPr>
        <w:t>мужчины</w:t>
      </w:r>
      <w:r w:rsidR="004C548B">
        <w:rPr>
          <w:sz w:val="22"/>
          <w:szCs w:val="22"/>
        </w:rPr>
        <w:t xml:space="preserve"> </w:t>
      </w:r>
      <w:r w:rsidR="00AD4CFB">
        <w:rPr>
          <w:sz w:val="22"/>
          <w:szCs w:val="22"/>
        </w:rPr>
        <w:t xml:space="preserve">на троне </w:t>
      </w:r>
      <w:r w:rsidR="004C548B">
        <w:rPr>
          <w:sz w:val="22"/>
          <w:szCs w:val="22"/>
        </w:rPr>
        <w:t>с плеткой</w:t>
      </w:r>
      <w:r w:rsidR="00AD4CFB">
        <w:rPr>
          <w:sz w:val="22"/>
          <w:szCs w:val="22"/>
        </w:rPr>
        <w:t xml:space="preserve"> в руке</w:t>
      </w:r>
      <w:r w:rsidR="004C548B">
        <w:rPr>
          <w:sz w:val="22"/>
          <w:szCs w:val="22"/>
        </w:rPr>
        <w:t xml:space="preserve">. Однако </w:t>
      </w:r>
      <w:r w:rsidR="00627A43">
        <w:rPr>
          <w:sz w:val="22"/>
          <w:szCs w:val="22"/>
        </w:rPr>
        <w:t>жрецы</w:t>
      </w:r>
      <w:r>
        <w:rPr>
          <w:sz w:val="22"/>
          <w:szCs w:val="22"/>
        </w:rPr>
        <w:t xml:space="preserve"> </w:t>
      </w:r>
      <w:r w:rsidR="00503D73">
        <w:rPr>
          <w:sz w:val="22"/>
          <w:szCs w:val="22"/>
        </w:rPr>
        <w:t xml:space="preserve">всегда </w:t>
      </w:r>
      <w:r w:rsidR="00020B7D">
        <w:rPr>
          <w:sz w:val="22"/>
          <w:szCs w:val="22"/>
        </w:rPr>
        <w:t xml:space="preserve">маскировали </w:t>
      </w:r>
      <w:r w:rsidR="00627A43">
        <w:rPr>
          <w:sz w:val="22"/>
          <w:szCs w:val="22"/>
        </w:rPr>
        <w:t>царя-женщину,</w:t>
      </w:r>
      <w:r>
        <w:rPr>
          <w:sz w:val="22"/>
          <w:szCs w:val="22"/>
        </w:rPr>
        <w:t xml:space="preserve"> </w:t>
      </w:r>
      <w:r w:rsidR="00627A43">
        <w:rPr>
          <w:sz w:val="22"/>
          <w:szCs w:val="22"/>
        </w:rPr>
        <w:t>изображали ее мужчин</w:t>
      </w:r>
      <w:r w:rsidR="0055730E">
        <w:rPr>
          <w:sz w:val="22"/>
          <w:szCs w:val="22"/>
        </w:rPr>
        <w:t>ой</w:t>
      </w:r>
      <w:r w:rsidR="004C548B">
        <w:rPr>
          <w:sz w:val="22"/>
          <w:szCs w:val="22"/>
        </w:rPr>
        <w:t>.</w:t>
      </w:r>
    </w:p>
    <w:p w:rsidR="00A063AA" w:rsidRDefault="00C625C8" w:rsidP="00C625C8">
      <w:pPr>
        <w:jc w:val="both"/>
        <w:rPr>
          <w:sz w:val="22"/>
          <w:szCs w:val="22"/>
        </w:rPr>
      </w:pPr>
      <w:r>
        <w:rPr>
          <w:sz w:val="22"/>
          <w:szCs w:val="22"/>
        </w:rPr>
        <w:t xml:space="preserve">        Иезуиты в ХУ веке сочинили ложь, </w:t>
      </w:r>
      <w:r w:rsidR="00A551AA">
        <w:rPr>
          <w:sz w:val="22"/>
          <w:szCs w:val="22"/>
        </w:rPr>
        <w:t>которую</w:t>
      </w:r>
      <w:r>
        <w:rPr>
          <w:sz w:val="22"/>
          <w:szCs w:val="22"/>
        </w:rPr>
        <w:t xml:space="preserve"> повторяла Википедия, что основателем 4</w:t>
      </w:r>
      <w:r w:rsidR="00654BD5">
        <w:rPr>
          <w:sz w:val="22"/>
          <w:szCs w:val="22"/>
        </w:rPr>
        <w:t>-й</w:t>
      </w:r>
      <w:r>
        <w:rPr>
          <w:sz w:val="22"/>
          <w:szCs w:val="22"/>
        </w:rPr>
        <w:t xml:space="preserve"> династии </w:t>
      </w:r>
      <w:r w:rsidR="00A551AA">
        <w:rPr>
          <w:sz w:val="22"/>
          <w:szCs w:val="22"/>
        </w:rPr>
        <w:t xml:space="preserve">якобы </w:t>
      </w:r>
      <w:r>
        <w:rPr>
          <w:sz w:val="22"/>
          <w:szCs w:val="22"/>
        </w:rPr>
        <w:t>был царь Снеферу, правивший 24 года. На самом деле, 4-я династия – это</w:t>
      </w:r>
      <w:r w:rsidR="004D3A7C">
        <w:rPr>
          <w:sz w:val="22"/>
          <w:szCs w:val="22"/>
        </w:rPr>
        <w:t xml:space="preserve"> </w:t>
      </w:r>
      <w:r w:rsidR="00320FF4">
        <w:rPr>
          <w:sz w:val="22"/>
          <w:szCs w:val="22"/>
        </w:rPr>
        <w:t xml:space="preserve">одновременно </w:t>
      </w:r>
      <w:r w:rsidR="004D3A7C">
        <w:rPr>
          <w:sz w:val="22"/>
          <w:szCs w:val="22"/>
        </w:rPr>
        <w:t xml:space="preserve">две </w:t>
      </w:r>
      <w:r w:rsidR="00951028">
        <w:rPr>
          <w:sz w:val="22"/>
          <w:szCs w:val="22"/>
        </w:rPr>
        <w:t>династии 4А и 4Б с разными богами</w:t>
      </w:r>
      <w:r w:rsidR="00E76FCE">
        <w:rPr>
          <w:sz w:val="22"/>
          <w:szCs w:val="22"/>
        </w:rPr>
        <w:t>, разными столицами в Египте, разным подчинением частей мировой империи</w:t>
      </w:r>
      <w:r w:rsidR="00951028">
        <w:rPr>
          <w:sz w:val="22"/>
          <w:szCs w:val="22"/>
        </w:rPr>
        <w:t>. В</w:t>
      </w:r>
      <w:r>
        <w:rPr>
          <w:sz w:val="22"/>
          <w:szCs w:val="22"/>
        </w:rPr>
        <w:t xml:space="preserve"> правление </w:t>
      </w:r>
      <w:r w:rsidR="001306A5">
        <w:rPr>
          <w:sz w:val="22"/>
          <w:szCs w:val="22"/>
        </w:rPr>
        <w:t>царя-</w:t>
      </w:r>
      <w:r w:rsidR="00A063AA">
        <w:rPr>
          <w:sz w:val="22"/>
          <w:szCs w:val="22"/>
        </w:rPr>
        <w:t>женщины</w:t>
      </w:r>
      <w:r w:rsidR="00606BF3">
        <w:rPr>
          <w:sz w:val="22"/>
          <w:szCs w:val="22"/>
        </w:rPr>
        <w:t xml:space="preserve"> Сы</w:t>
      </w:r>
      <w:r>
        <w:rPr>
          <w:sz w:val="22"/>
          <w:szCs w:val="22"/>
        </w:rPr>
        <w:t>нар</w:t>
      </w:r>
      <w:r w:rsidR="00E76FCE">
        <w:rPr>
          <w:sz w:val="22"/>
          <w:szCs w:val="22"/>
        </w:rPr>
        <w:t>ы</w:t>
      </w:r>
      <w:r>
        <w:rPr>
          <w:sz w:val="22"/>
          <w:szCs w:val="22"/>
        </w:rPr>
        <w:t xml:space="preserve">, </w:t>
      </w:r>
      <w:r w:rsidR="00951028">
        <w:rPr>
          <w:sz w:val="22"/>
          <w:szCs w:val="22"/>
        </w:rPr>
        <w:t>служившей богам</w:t>
      </w:r>
      <w:r>
        <w:rPr>
          <w:sz w:val="22"/>
          <w:szCs w:val="22"/>
        </w:rPr>
        <w:t xml:space="preserve"> 374 месяца (30 лет, 2 месяца и 2</w:t>
      </w:r>
      <w:r w:rsidR="00CF6D90">
        <w:rPr>
          <w:sz w:val="22"/>
          <w:szCs w:val="22"/>
        </w:rPr>
        <w:t>5</w:t>
      </w:r>
      <w:r>
        <w:rPr>
          <w:sz w:val="22"/>
          <w:szCs w:val="22"/>
        </w:rPr>
        <w:t xml:space="preserve"> дн</w:t>
      </w:r>
      <w:r w:rsidR="00CF6D90">
        <w:rPr>
          <w:sz w:val="22"/>
          <w:szCs w:val="22"/>
        </w:rPr>
        <w:t>ей</w:t>
      </w:r>
      <w:r>
        <w:rPr>
          <w:sz w:val="22"/>
          <w:szCs w:val="22"/>
        </w:rPr>
        <w:t>)</w:t>
      </w:r>
      <w:r w:rsidR="00951028">
        <w:rPr>
          <w:sz w:val="22"/>
          <w:szCs w:val="22"/>
        </w:rPr>
        <w:t xml:space="preserve">, </w:t>
      </w:r>
      <w:r w:rsidR="00CF691F">
        <w:rPr>
          <w:sz w:val="22"/>
          <w:szCs w:val="22"/>
        </w:rPr>
        <w:t>главкомами династии 4А были 13</w:t>
      </w:r>
      <w:r w:rsidR="004D3A7C">
        <w:rPr>
          <w:sz w:val="22"/>
          <w:szCs w:val="22"/>
        </w:rPr>
        <w:t xml:space="preserve"> </w:t>
      </w:r>
      <w:r w:rsidR="00CF691F">
        <w:rPr>
          <w:sz w:val="22"/>
          <w:szCs w:val="22"/>
        </w:rPr>
        <w:t>человек</w:t>
      </w:r>
      <w:r w:rsidR="00951028">
        <w:rPr>
          <w:sz w:val="22"/>
          <w:szCs w:val="22"/>
        </w:rPr>
        <w:t xml:space="preserve">, имена которых </w:t>
      </w:r>
      <w:r w:rsidR="00440652">
        <w:rPr>
          <w:sz w:val="22"/>
          <w:szCs w:val="22"/>
        </w:rPr>
        <w:t>сохранились</w:t>
      </w:r>
      <w:r w:rsidR="00951028">
        <w:rPr>
          <w:sz w:val="22"/>
          <w:szCs w:val="22"/>
        </w:rPr>
        <w:t xml:space="preserve"> (</w:t>
      </w:r>
      <w:r w:rsidR="00440652">
        <w:rPr>
          <w:sz w:val="22"/>
          <w:szCs w:val="22"/>
        </w:rPr>
        <w:t>1.3.</w:t>
      </w:r>
      <w:r w:rsidR="00951028">
        <w:rPr>
          <w:sz w:val="22"/>
          <w:szCs w:val="22"/>
        </w:rPr>
        <w:t>201</w:t>
      </w:r>
      <w:r w:rsidR="00440652">
        <w:rPr>
          <w:sz w:val="22"/>
          <w:szCs w:val="22"/>
        </w:rPr>
        <w:t>5</w:t>
      </w:r>
      <w:r w:rsidR="00951028">
        <w:rPr>
          <w:sz w:val="22"/>
          <w:szCs w:val="22"/>
        </w:rPr>
        <w:t>)</w:t>
      </w:r>
      <w:r w:rsidR="004D3A7C">
        <w:rPr>
          <w:sz w:val="22"/>
          <w:szCs w:val="22"/>
        </w:rPr>
        <w:t xml:space="preserve">. </w:t>
      </w:r>
      <w:r w:rsidR="00CF691F">
        <w:rPr>
          <w:sz w:val="22"/>
          <w:szCs w:val="22"/>
        </w:rPr>
        <w:t xml:space="preserve">Папирус Весткар указывает, что </w:t>
      </w:r>
      <w:r w:rsidRPr="001306A5">
        <w:rPr>
          <w:sz w:val="22"/>
          <w:szCs w:val="22"/>
        </w:rPr>
        <w:t>С</w:t>
      </w:r>
      <w:r w:rsidR="00606BF3">
        <w:rPr>
          <w:sz w:val="22"/>
          <w:szCs w:val="22"/>
        </w:rPr>
        <w:t>ы</w:t>
      </w:r>
      <w:r w:rsidR="00CF691F" w:rsidRPr="001306A5">
        <w:rPr>
          <w:sz w:val="22"/>
          <w:szCs w:val="22"/>
        </w:rPr>
        <w:t>нара с титулом</w:t>
      </w:r>
      <w:r w:rsidRPr="001306A5">
        <w:rPr>
          <w:sz w:val="22"/>
          <w:szCs w:val="22"/>
        </w:rPr>
        <w:t xml:space="preserve"> «царь»</w:t>
      </w:r>
      <w:r w:rsidR="004D3A7C">
        <w:rPr>
          <w:sz w:val="22"/>
          <w:szCs w:val="22"/>
        </w:rPr>
        <w:t xml:space="preserve"> </w:t>
      </w:r>
      <w:r>
        <w:rPr>
          <w:sz w:val="22"/>
          <w:szCs w:val="22"/>
        </w:rPr>
        <w:t>руковод</w:t>
      </w:r>
      <w:r w:rsidR="00CF691F">
        <w:rPr>
          <w:sz w:val="22"/>
          <w:szCs w:val="22"/>
        </w:rPr>
        <w:t>ила</w:t>
      </w:r>
      <w:r w:rsidR="004D3A7C">
        <w:rPr>
          <w:sz w:val="22"/>
          <w:szCs w:val="22"/>
        </w:rPr>
        <w:t xml:space="preserve"> </w:t>
      </w:r>
      <w:r w:rsidR="00951028">
        <w:rPr>
          <w:sz w:val="22"/>
          <w:szCs w:val="22"/>
        </w:rPr>
        <w:t>гл</w:t>
      </w:r>
      <w:r w:rsidR="001306A5">
        <w:rPr>
          <w:sz w:val="22"/>
          <w:szCs w:val="22"/>
        </w:rPr>
        <w:t>а</w:t>
      </w:r>
      <w:r w:rsidR="00951028">
        <w:rPr>
          <w:sz w:val="22"/>
          <w:szCs w:val="22"/>
        </w:rPr>
        <w:t>вно</w:t>
      </w:r>
      <w:r>
        <w:rPr>
          <w:sz w:val="22"/>
          <w:szCs w:val="22"/>
        </w:rPr>
        <w:t xml:space="preserve">командующим по имени Раф и </w:t>
      </w:r>
      <w:r w:rsidR="00951028">
        <w:rPr>
          <w:sz w:val="22"/>
          <w:szCs w:val="22"/>
        </w:rPr>
        <w:t>«сыном» (заместителем</w:t>
      </w:r>
      <w:r w:rsidR="00CF691F">
        <w:rPr>
          <w:sz w:val="22"/>
          <w:szCs w:val="22"/>
        </w:rPr>
        <w:t xml:space="preserve"> главкома</w:t>
      </w:r>
      <w:r w:rsidR="00951028">
        <w:rPr>
          <w:sz w:val="22"/>
          <w:szCs w:val="22"/>
        </w:rPr>
        <w:t>)</w:t>
      </w:r>
      <w:r>
        <w:rPr>
          <w:sz w:val="22"/>
          <w:szCs w:val="22"/>
        </w:rPr>
        <w:t xml:space="preserve"> по имени Ракай. </w:t>
      </w:r>
      <w:r w:rsidR="00A063AA">
        <w:rPr>
          <w:sz w:val="22"/>
          <w:szCs w:val="22"/>
        </w:rPr>
        <w:t xml:space="preserve">Документ написан </w:t>
      </w:r>
      <w:r w:rsidR="00320FF4">
        <w:rPr>
          <w:sz w:val="22"/>
          <w:szCs w:val="22"/>
        </w:rPr>
        <w:t>18</w:t>
      </w:r>
      <w:r w:rsidR="00A063AA">
        <w:rPr>
          <w:sz w:val="22"/>
          <w:szCs w:val="22"/>
        </w:rPr>
        <w:t>.</w:t>
      </w:r>
      <w:r w:rsidR="00320FF4">
        <w:rPr>
          <w:sz w:val="22"/>
          <w:szCs w:val="22"/>
        </w:rPr>
        <w:t>10</w:t>
      </w:r>
      <w:r w:rsidR="00A063AA">
        <w:rPr>
          <w:sz w:val="22"/>
          <w:szCs w:val="22"/>
        </w:rPr>
        <w:t>.</w:t>
      </w:r>
      <w:r>
        <w:rPr>
          <w:sz w:val="22"/>
          <w:szCs w:val="22"/>
        </w:rPr>
        <w:t>10</w:t>
      </w:r>
      <w:r w:rsidR="00C14457">
        <w:rPr>
          <w:sz w:val="22"/>
          <w:szCs w:val="22"/>
        </w:rPr>
        <w:t>2</w:t>
      </w:r>
      <w:r w:rsidR="00320FF4">
        <w:rPr>
          <w:sz w:val="22"/>
          <w:szCs w:val="22"/>
        </w:rPr>
        <w:t>0</w:t>
      </w:r>
      <w:r>
        <w:rPr>
          <w:sz w:val="22"/>
          <w:szCs w:val="22"/>
        </w:rPr>
        <w:t xml:space="preserve"> года</w:t>
      </w:r>
      <w:r w:rsidR="00A063AA">
        <w:rPr>
          <w:sz w:val="22"/>
          <w:szCs w:val="22"/>
        </w:rPr>
        <w:t xml:space="preserve">, когда </w:t>
      </w:r>
      <w:r w:rsidR="00951028">
        <w:rPr>
          <w:sz w:val="22"/>
          <w:szCs w:val="22"/>
        </w:rPr>
        <w:t>окончилась</w:t>
      </w:r>
      <w:r w:rsidR="00A063AA">
        <w:rPr>
          <w:sz w:val="22"/>
          <w:szCs w:val="22"/>
        </w:rPr>
        <w:t xml:space="preserve"> война по захвату </w:t>
      </w:r>
      <w:r w:rsidR="00E76FCE">
        <w:rPr>
          <w:sz w:val="22"/>
          <w:szCs w:val="22"/>
        </w:rPr>
        <w:t xml:space="preserve">мировой </w:t>
      </w:r>
      <w:r w:rsidR="00A063AA">
        <w:rPr>
          <w:sz w:val="22"/>
          <w:szCs w:val="22"/>
        </w:rPr>
        <w:t>империи</w:t>
      </w:r>
      <w:r w:rsidR="008264F6">
        <w:rPr>
          <w:sz w:val="22"/>
          <w:szCs w:val="22"/>
        </w:rPr>
        <w:t>. Нашли папирус с написанными скорописью и</w:t>
      </w:r>
      <w:r>
        <w:rPr>
          <w:sz w:val="22"/>
          <w:szCs w:val="22"/>
        </w:rPr>
        <w:t>мена</w:t>
      </w:r>
      <w:r w:rsidR="008264F6">
        <w:rPr>
          <w:sz w:val="22"/>
          <w:szCs w:val="22"/>
        </w:rPr>
        <w:t>ми</w:t>
      </w:r>
      <w:r>
        <w:rPr>
          <w:sz w:val="22"/>
          <w:szCs w:val="22"/>
        </w:rPr>
        <w:t xml:space="preserve"> </w:t>
      </w:r>
      <w:r w:rsidR="00951028">
        <w:rPr>
          <w:sz w:val="22"/>
          <w:szCs w:val="22"/>
        </w:rPr>
        <w:t>Раф</w:t>
      </w:r>
      <w:r w:rsidR="008264F6">
        <w:rPr>
          <w:sz w:val="22"/>
          <w:szCs w:val="22"/>
        </w:rPr>
        <w:t xml:space="preserve"> и</w:t>
      </w:r>
      <w:r w:rsidR="00951028">
        <w:rPr>
          <w:sz w:val="22"/>
          <w:szCs w:val="22"/>
        </w:rPr>
        <w:t xml:space="preserve"> Ракай</w:t>
      </w:r>
      <w:r w:rsidR="008264F6">
        <w:rPr>
          <w:sz w:val="22"/>
          <w:szCs w:val="22"/>
        </w:rPr>
        <w:t>,</w:t>
      </w:r>
      <w:r w:rsidR="004D3A7C">
        <w:rPr>
          <w:sz w:val="22"/>
          <w:szCs w:val="22"/>
        </w:rPr>
        <w:t xml:space="preserve"> </w:t>
      </w:r>
      <w:r>
        <w:rPr>
          <w:sz w:val="22"/>
          <w:szCs w:val="22"/>
        </w:rPr>
        <w:t>но их замалчивал</w:t>
      </w:r>
      <w:r w:rsidR="004B74CB">
        <w:rPr>
          <w:sz w:val="22"/>
          <w:szCs w:val="22"/>
        </w:rPr>
        <w:t>и египтологи Запада и</w:t>
      </w:r>
      <w:r>
        <w:rPr>
          <w:sz w:val="22"/>
          <w:szCs w:val="22"/>
        </w:rPr>
        <w:t xml:space="preserve"> </w:t>
      </w:r>
      <w:r>
        <w:rPr>
          <w:sz w:val="22"/>
          <w:szCs w:val="22"/>
        </w:rPr>
        <w:lastRenderedPageBreak/>
        <w:t>Википедия</w:t>
      </w:r>
      <w:r w:rsidR="00CF691F">
        <w:rPr>
          <w:sz w:val="22"/>
          <w:szCs w:val="22"/>
        </w:rPr>
        <w:t>.</w:t>
      </w:r>
      <w:r>
        <w:rPr>
          <w:sz w:val="22"/>
          <w:szCs w:val="22"/>
        </w:rPr>
        <w:t xml:space="preserve"> (1.3.2015) </w:t>
      </w:r>
      <w:r w:rsidR="00C14457">
        <w:rPr>
          <w:sz w:val="22"/>
          <w:szCs w:val="22"/>
        </w:rPr>
        <w:t>Кроме того, н</w:t>
      </w:r>
      <w:r w:rsidR="00A063AA">
        <w:rPr>
          <w:sz w:val="22"/>
          <w:szCs w:val="22"/>
        </w:rPr>
        <w:t>а камне на</w:t>
      </w:r>
      <w:r w:rsidR="00E76FCE">
        <w:rPr>
          <w:sz w:val="22"/>
          <w:szCs w:val="22"/>
        </w:rPr>
        <w:t>йдено</w:t>
      </w:r>
      <w:r w:rsidR="004D3A7C">
        <w:rPr>
          <w:sz w:val="22"/>
          <w:szCs w:val="22"/>
        </w:rPr>
        <w:t xml:space="preserve"> </w:t>
      </w:r>
      <w:r w:rsidR="00951028">
        <w:rPr>
          <w:sz w:val="22"/>
          <w:szCs w:val="22"/>
        </w:rPr>
        <w:t xml:space="preserve">имя главкома </w:t>
      </w:r>
      <w:r w:rsidR="00A063AA">
        <w:rPr>
          <w:sz w:val="22"/>
          <w:szCs w:val="22"/>
        </w:rPr>
        <w:t>«Раса</w:t>
      </w:r>
      <w:r w:rsidR="00951028">
        <w:rPr>
          <w:sz w:val="22"/>
          <w:szCs w:val="22"/>
        </w:rPr>
        <w:t>й</w:t>
      </w:r>
      <w:r w:rsidR="00A063AA">
        <w:rPr>
          <w:sz w:val="22"/>
          <w:szCs w:val="22"/>
        </w:rPr>
        <w:t xml:space="preserve">» (Р – это Ра-И, С - это Соха, </w:t>
      </w:r>
      <w:r w:rsidR="00951028">
        <w:rPr>
          <w:sz w:val="22"/>
          <w:szCs w:val="22"/>
        </w:rPr>
        <w:t>Й</w:t>
      </w:r>
      <w:r w:rsidR="00A063AA">
        <w:rPr>
          <w:sz w:val="22"/>
          <w:szCs w:val="22"/>
        </w:rPr>
        <w:t xml:space="preserve"> – это два пера). </w:t>
      </w:r>
      <w:r w:rsidR="004D3A7C">
        <w:rPr>
          <w:sz w:val="22"/>
          <w:szCs w:val="22"/>
        </w:rPr>
        <w:t>Следом</w:t>
      </w:r>
      <w:r w:rsidR="00E76FCE">
        <w:rPr>
          <w:sz w:val="22"/>
          <w:szCs w:val="22"/>
        </w:rPr>
        <w:t xml:space="preserve"> </w:t>
      </w:r>
      <w:r w:rsidR="008264F6">
        <w:rPr>
          <w:sz w:val="22"/>
          <w:szCs w:val="22"/>
        </w:rPr>
        <w:t xml:space="preserve">за ним </w:t>
      </w:r>
      <w:r w:rsidR="00E76FCE">
        <w:rPr>
          <w:sz w:val="22"/>
          <w:szCs w:val="22"/>
        </w:rPr>
        <w:t>правил</w:t>
      </w:r>
      <w:r w:rsidR="00A063AA">
        <w:rPr>
          <w:sz w:val="22"/>
          <w:szCs w:val="22"/>
        </w:rPr>
        <w:t xml:space="preserve"> главком «Рамак – патриарх Ка» (Менкаур) и его «сын» Ра</w:t>
      </w:r>
      <w:r w:rsidR="00ED6AD8">
        <w:rPr>
          <w:sz w:val="22"/>
          <w:szCs w:val="22"/>
        </w:rPr>
        <w:t>т</w:t>
      </w:r>
      <w:r w:rsidR="00A063AA">
        <w:rPr>
          <w:sz w:val="22"/>
          <w:szCs w:val="22"/>
        </w:rPr>
        <w:t xml:space="preserve"> (Хеопс)</w:t>
      </w:r>
      <w:r w:rsidR="00951028">
        <w:rPr>
          <w:sz w:val="22"/>
          <w:szCs w:val="22"/>
        </w:rPr>
        <w:t>. П</w:t>
      </w:r>
      <w:r w:rsidR="00A063AA">
        <w:rPr>
          <w:sz w:val="22"/>
          <w:szCs w:val="22"/>
        </w:rPr>
        <w:t xml:space="preserve">осле них </w:t>
      </w:r>
      <w:r w:rsidR="00951028">
        <w:rPr>
          <w:sz w:val="22"/>
          <w:szCs w:val="22"/>
        </w:rPr>
        <w:t xml:space="preserve">ниже </w:t>
      </w:r>
      <w:r w:rsidR="008264F6">
        <w:rPr>
          <w:sz w:val="22"/>
          <w:szCs w:val="22"/>
        </w:rPr>
        <w:t>в</w:t>
      </w:r>
      <w:r w:rsidR="00951028">
        <w:rPr>
          <w:sz w:val="22"/>
          <w:szCs w:val="22"/>
        </w:rPr>
        <w:t xml:space="preserve"> строке вырезано имя Ратуф</w:t>
      </w:r>
      <w:r w:rsidR="00A063AA">
        <w:rPr>
          <w:sz w:val="22"/>
          <w:szCs w:val="22"/>
        </w:rPr>
        <w:t>. Такая последовательность не соответствует данным Википедии</w:t>
      </w:r>
      <w:r w:rsidR="00C14457">
        <w:rPr>
          <w:sz w:val="22"/>
          <w:szCs w:val="22"/>
        </w:rPr>
        <w:t>, которая назвала 6 имен</w:t>
      </w:r>
      <w:r w:rsidR="001306A5">
        <w:rPr>
          <w:sz w:val="22"/>
          <w:szCs w:val="22"/>
        </w:rPr>
        <w:t xml:space="preserve"> «4-й династии»</w:t>
      </w:r>
      <w:r w:rsidR="00A063AA">
        <w:rPr>
          <w:sz w:val="22"/>
          <w:szCs w:val="22"/>
        </w:rPr>
        <w:t xml:space="preserve">. </w:t>
      </w:r>
      <w:r w:rsidR="00E76FCE">
        <w:rPr>
          <w:sz w:val="22"/>
          <w:szCs w:val="22"/>
        </w:rPr>
        <w:t xml:space="preserve">(1.3.2015) </w:t>
      </w:r>
      <w:r w:rsidR="001306A5">
        <w:rPr>
          <w:sz w:val="22"/>
          <w:szCs w:val="22"/>
        </w:rPr>
        <w:t>На самом деле, д</w:t>
      </w:r>
      <w:r w:rsidR="00C14457">
        <w:rPr>
          <w:sz w:val="22"/>
          <w:szCs w:val="22"/>
        </w:rPr>
        <w:t>инасти</w:t>
      </w:r>
      <w:r w:rsidR="001306A5">
        <w:rPr>
          <w:sz w:val="22"/>
          <w:szCs w:val="22"/>
        </w:rPr>
        <w:t>я</w:t>
      </w:r>
      <w:r w:rsidR="00C14457">
        <w:rPr>
          <w:sz w:val="22"/>
          <w:szCs w:val="22"/>
        </w:rPr>
        <w:t xml:space="preserve"> 4Б, поклонявш</w:t>
      </w:r>
      <w:r w:rsidR="00030CFA">
        <w:rPr>
          <w:sz w:val="22"/>
          <w:szCs w:val="22"/>
        </w:rPr>
        <w:t>аяся</w:t>
      </w:r>
      <w:r w:rsidR="00C14457">
        <w:rPr>
          <w:sz w:val="22"/>
          <w:szCs w:val="22"/>
        </w:rPr>
        <w:t xml:space="preserve"> богин</w:t>
      </w:r>
      <w:r w:rsidR="00030CFA">
        <w:rPr>
          <w:sz w:val="22"/>
          <w:szCs w:val="22"/>
        </w:rPr>
        <w:t>е</w:t>
      </w:r>
      <w:r w:rsidR="008264F6">
        <w:rPr>
          <w:sz w:val="22"/>
          <w:szCs w:val="22"/>
        </w:rPr>
        <w:t xml:space="preserve"> </w:t>
      </w:r>
      <w:r w:rsidR="00C14457">
        <w:rPr>
          <w:sz w:val="22"/>
          <w:szCs w:val="22"/>
        </w:rPr>
        <w:t>Аминь</w:t>
      </w:r>
      <w:r w:rsidR="00E76FCE">
        <w:rPr>
          <w:sz w:val="22"/>
          <w:szCs w:val="22"/>
        </w:rPr>
        <w:t xml:space="preserve"> и жившая в Тебесе (Луксор)</w:t>
      </w:r>
      <w:r w:rsidR="00C14457">
        <w:rPr>
          <w:sz w:val="22"/>
          <w:szCs w:val="22"/>
        </w:rPr>
        <w:t>,</w:t>
      </w:r>
      <w:r w:rsidR="004D3A7C">
        <w:rPr>
          <w:sz w:val="22"/>
          <w:szCs w:val="22"/>
        </w:rPr>
        <w:t xml:space="preserve"> в 1051 году </w:t>
      </w:r>
      <w:r w:rsidR="00030CFA">
        <w:rPr>
          <w:sz w:val="22"/>
          <w:szCs w:val="22"/>
        </w:rPr>
        <w:t xml:space="preserve">захватила </w:t>
      </w:r>
      <w:r w:rsidR="00E76FCE">
        <w:rPr>
          <w:sz w:val="22"/>
          <w:szCs w:val="22"/>
        </w:rPr>
        <w:t xml:space="preserve">в дельте Нила </w:t>
      </w:r>
      <w:r w:rsidR="00030CFA">
        <w:rPr>
          <w:sz w:val="22"/>
          <w:szCs w:val="22"/>
        </w:rPr>
        <w:t>столицу</w:t>
      </w:r>
      <w:r w:rsidR="00A063AA">
        <w:rPr>
          <w:sz w:val="22"/>
          <w:szCs w:val="22"/>
        </w:rPr>
        <w:t xml:space="preserve"> династии </w:t>
      </w:r>
      <w:r w:rsidR="00C14457">
        <w:rPr>
          <w:sz w:val="22"/>
          <w:szCs w:val="22"/>
        </w:rPr>
        <w:t>4А, поклонявшейся богу Ра</w:t>
      </w:r>
      <w:r w:rsidR="00951028">
        <w:rPr>
          <w:sz w:val="22"/>
          <w:szCs w:val="22"/>
        </w:rPr>
        <w:t xml:space="preserve">. </w:t>
      </w:r>
      <w:r w:rsidR="00030CFA">
        <w:rPr>
          <w:sz w:val="22"/>
          <w:szCs w:val="22"/>
        </w:rPr>
        <w:t>Однако п</w:t>
      </w:r>
      <w:r w:rsidR="00951028">
        <w:rPr>
          <w:sz w:val="22"/>
          <w:szCs w:val="22"/>
        </w:rPr>
        <w:t>равител</w:t>
      </w:r>
      <w:r w:rsidR="00C14457">
        <w:rPr>
          <w:sz w:val="22"/>
          <w:szCs w:val="22"/>
        </w:rPr>
        <w:t>ьницу</w:t>
      </w:r>
      <w:r w:rsidR="00951028">
        <w:rPr>
          <w:sz w:val="22"/>
          <w:szCs w:val="22"/>
        </w:rPr>
        <w:t xml:space="preserve"> 4Б династии через год, 3 месяца и 15 суток после государственного переворота уничтожила западная коалиция войск, которая основала </w:t>
      </w:r>
      <w:r w:rsidR="004A4C26">
        <w:rPr>
          <w:sz w:val="22"/>
          <w:szCs w:val="22"/>
        </w:rPr>
        <w:t>5-</w:t>
      </w:r>
      <w:r w:rsidR="000618D2">
        <w:rPr>
          <w:sz w:val="22"/>
          <w:szCs w:val="22"/>
        </w:rPr>
        <w:t>ю</w:t>
      </w:r>
      <w:r w:rsidR="004A4C26">
        <w:rPr>
          <w:sz w:val="22"/>
          <w:szCs w:val="22"/>
        </w:rPr>
        <w:t xml:space="preserve"> династи</w:t>
      </w:r>
      <w:r w:rsidR="000618D2">
        <w:rPr>
          <w:sz w:val="22"/>
          <w:szCs w:val="22"/>
        </w:rPr>
        <w:t>ю</w:t>
      </w:r>
      <w:r w:rsidR="004A4C26">
        <w:rPr>
          <w:sz w:val="22"/>
          <w:szCs w:val="22"/>
        </w:rPr>
        <w:t xml:space="preserve">у </w:t>
      </w:r>
      <w:r w:rsidR="000618D2">
        <w:rPr>
          <w:sz w:val="22"/>
          <w:szCs w:val="22"/>
        </w:rPr>
        <w:t xml:space="preserve">с </w:t>
      </w:r>
      <w:r w:rsidR="00E76FCE">
        <w:rPr>
          <w:sz w:val="22"/>
          <w:szCs w:val="22"/>
        </w:rPr>
        <w:t>царем-</w:t>
      </w:r>
      <w:r w:rsidR="000618D2">
        <w:rPr>
          <w:sz w:val="22"/>
          <w:szCs w:val="22"/>
        </w:rPr>
        <w:t>женщиной</w:t>
      </w:r>
      <w:r w:rsidR="004A4C26">
        <w:rPr>
          <w:sz w:val="22"/>
          <w:szCs w:val="22"/>
        </w:rPr>
        <w:t xml:space="preserve"> по имени Бунтара</w:t>
      </w:r>
      <w:r w:rsidR="000618D2">
        <w:rPr>
          <w:sz w:val="22"/>
          <w:szCs w:val="22"/>
        </w:rPr>
        <w:t xml:space="preserve"> (Б-Н-Т-Р,</w:t>
      </w:r>
      <w:r w:rsidR="004A4C26">
        <w:rPr>
          <w:rStyle w:val="ab"/>
          <w:sz w:val="22"/>
          <w:szCs w:val="22"/>
        </w:rPr>
        <w:footnoteReference w:id="467"/>
      </w:r>
      <w:r w:rsidR="004D3A7C">
        <w:rPr>
          <w:sz w:val="22"/>
          <w:szCs w:val="22"/>
        </w:rPr>
        <w:t xml:space="preserve"> </w:t>
      </w:r>
      <w:r w:rsidR="000618D2">
        <w:rPr>
          <w:sz w:val="22"/>
          <w:szCs w:val="22"/>
        </w:rPr>
        <w:t xml:space="preserve">якобы </w:t>
      </w:r>
      <w:r w:rsidR="004A4C26">
        <w:rPr>
          <w:sz w:val="22"/>
          <w:szCs w:val="22"/>
        </w:rPr>
        <w:t>«Бунефер»).</w:t>
      </w:r>
    </w:p>
    <w:p w:rsidR="00C625C8" w:rsidRDefault="008264F6" w:rsidP="00C625C8">
      <w:pPr>
        <w:jc w:val="both"/>
        <w:rPr>
          <w:sz w:val="22"/>
          <w:szCs w:val="22"/>
        </w:rPr>
      </w:pPr>
      <w:r>
        <w:rPr>
          <w:sz w:val="22"/>
          <w:szCs w:val="22"/>
        </w:rPr>
        <w:t xml:space="preserve">В </w:t>
      </w:r>
      <w:r w:rsidR="00C625C8">
        <w:rPr>
          <w:sz w:val="22"/>
          <w:szCs w:val="22"/>
        </w:rPr>
        <w:t>штатно</w:t>
      </w:r>
      <w:r>
        <w:rPr>
          <w:sz w:val="22"/>
          <w:szCs w:val="22"/>
        </w:rPr>
        <w:t>м</w:t>
      </w:r>
      <w:r w:rsidR="00C625C8">
        <w:rPr>
          <w:sz w:val="22"/>
          <w:szCs w:val="22"/>
        </w:rPr>
        <w:t xml:space="preserve"> расписани</w:t>
      </w:r>
      <w:r>
        <w:rPr>
          <w:sz w:val="22"/>
          <w:szCs w:val="22"/>
        </w:rPr>
        <w:t xml:space="preserve">и элиты </w:t>
      </w:r>
      <w:r w:rsidR="00C625C8">
        <w:rPr>
          <w:sz w:val="22"/>
          <w:szCs w:val="22"/>
        </w:rPr>
        <w:t xml:space="preserve">империи </w:t>
      </w:r>
      <w:r w:rsidR="00320FF4">
        <w:rPr>
          <w:sz w:val="22"/>
          <w:szCs w:val="22"/>
        </w:rPr>
        <w:t>18</w:t>
      </w:r>
      <w:r w:rsidR="00A063AA">
        <w:rPr>
          <w:sz w:val="22"/>
          <w:szCs w:val="22"/>
        </w:rPr>
        <w:t>.</w:t>
      </w:r>
      <w:r w:rsidR="00320FF4">
        <w:rPr>
          <w:sz w:val="22"/>
          <w:szCs w:val="22"/>
        </w:rPr>
        <w:t>10</w:t>
      </w:r>
      <w:r w:rsidR="00A063AA">
        <w:rPr>
          <w:sz w:val="22"/>
          <w:szCs w:val="22"/>
        </w:rPr>
        <w:t>.1</w:t>
      </w:r>
      <w:r w:rsidR="000618D2">
        <w:rPr>
          <w:sz w:val="22"/>
          <w:szCs w:val="22"/>
        </w:rPr>
        <w:t>0</w:t>
      </w:r>
      <w:r w:rsidR="00C14457">
        <w:rPr>
          <w:sz w:val="22"/>
          <w:szCs w:val="22"/>
        </w:rPr>
        <w:t>2</w:t>
      </w:r>
      <w:r w:rsidR="00320FF4">
        <w:rPr>
          <w:sz w:val="22"/>
          <w:szCs w:val="22"/>
        </w:rPr>
        <w:t>0</w:t>
      </w:r>
      <w:r w:rsidR="00A063AA">
        <w:rPr>
          <w:sz w:val="22"/>
          <w:szCs w:val="22"/>
        </w:rPr>
        <w:t xml:space="preserve"> года </w:t>
      </w:r>
      <w:r w:rsidR="00C625C8">
        <w:rPr>
          <w:sz w:val="22"/>
          <w:szCs w:val="22"/>
        </w:rPr>
        <w:t>написал</w:t>
      </w:r>
      <w:r>
        <w:rPr>
          <w:sz w:val="22"/>
          <w:szCs w:val="22"/>
        </w:rPr>
        <w:t>и</w:t>
      </w:r>
      <w:r w:rsidR="00C625C8">
        <w:rPr>
          <w:sz w:val="22"/>
          <w:szCs w:val="22"/>
        </w:rPr>
        <w:t xml:space="preserve"> имя </w:t>
      </w:r>
      <w:r w:rsidR="00E76FCE">
        <w:rPr>
          <w:sz w:val="22"/>
          <w:szCs w:val="22"/>
        </w:rPr>
        <w:t>царя-</w:t>
      </w:r>
      <w:r w:rsidR="00C625C8">
        <w:rPr>
          <w:sz w:val="22"/>
          <w:szCs w:val="22"/>
        </w:rPr>
        <w:t xml:space="preserve">женщины </w:t>
      </w:r>
      <w:r w:rsidR="00004A1B">
        <w:rPr>
          <w:sz w:val="22"/>
          <w:szCs w:val="22"/>
        </w:rPr>
        <w:t>4</w:t>
      </w:r>
      <w:r w:rsidR="00915AF7">
        <w:rPr>
          <w:sz w:val="22"/>
          <w:szCs w:val="22"/>
        </w:rPr>
        <w:t>А</w:t>
      </w:r>
      <w:r w:rsidR="00004A1B">
        <w:rPr>
          <w:sz w:val="22"/>
          <w:szCs w:val="22"/>
        </w:rPr>
        <w:t xml:space="preserve"> династии</w:t>
      </w:r>
      <w:r w:rsidR="00606BF3">
        <w:rPr>
          <w:sz w:val="22"/>
          <w:szCs w:val="22"/>
        </w:rPr>
        <w:t xml:space="preserve"> «Сы</w:t>
      </w:r>
      <w:r w:rsidR="00C625C8">
        <w:rPr>
          <w:sz w:val="22"/>
          <w:szCs w:val="22"/>
        </w:rPr>
        <w:t>на, тетя, Тата». Это пять знаков: «С-Н-Т-Т, Тата</w:t>
      </w:r>
      <w:r w:rsidR="002F7B40">
        <w:rPr>
          <w:sz w:val="22"/>
          <w:szCs w:val="22"/>
        </w:rPr>
        <w:t xml:space="preserve"> - </w:t>
      </w:r>
      <w:r w:rsidR="00C625C8">
        <w:rPr>
          <w:sz w:val="22"/>
          <w:szCs w:val="22"/>
        </w:rPr>
        <w:t>самка ибиса» (фото слева</w:t>
      </w:r>
      <w:r w:rsidR="00E76FCE">
        <w:rPr>
          <w:sz w:val="22"/>
          <w:szCs w:val="22"/>
        </w:rPr>
        <w:t>, чтение справа налево</w:t>
      </w:r>
      <w:r w:rsidR="00C625C8">
        <w:rPr>
          <w:sz w:val="22"/>
          <w:szCs w:val="22"/>
        </w:rPr>
        <w:t>)</w:t>
      </w:r>
      <w:r>
        <w:rPr>
          <w:sz w:val="22"/>
          <w:szCs w:val="22"/>
        </w:rPr>
        <w:t>.</w:t>
      </w:r>
      <w:r w:rsidR="00C625C8">
        <w:rPr>
          <w:sz w:val="22"/>
          <w:szCs w:val="22"/>
        </w:rPr>
        <w:t xml:space="preserve"> Втор</w:t>
      </w:r>
      <w:r w:rsidR="00004A1B">
        <w:rPr>
          <w:sz w:val="22"/>
          <w:szCs w:val="22"/>
        </w:rPr>
        <w:t>ой</w:t>
      </w:r>
      <w:r w:rsidR="00C625C8">
        <w:rPr>
          <w:sz w:val="22"/>
          <w:szCs w:val="22"/>
        </w:rPr>
        <w:t xml:space="preserve"> вариант этого же имени </w:t>
      </w:r>
      <w:r w:rsidR="00004A1B">
        <w:rPr>
          <w:sz w:val="22"/>
          <w:szCs w:val="22"/>
        </w:rPr>
        <w:t>- это</w:t>
      </w:r>
      <w:r w:rsidR="00606BF3">
        <w:rPr>
          <w:sz w:val="22"/>
          <w:szCs w:val="22"/>
        </w:rPr>
        <w:t xml:space="preserve"> 5 других иероглифов «Сы</w:t>
      </w:r>
      <w:r w:rsidR="00C625C8">
        <w:rPr>
          <w:sz w:val="22"/>
          <w:szCs w:val="22"/>
        </w:rPr>
        <w:t xml:space="preserve">нафра, Тата». (фото справа) </w:t>
      </w:r>
    </w:p>
    <w:p w:rsidR="00C625C8" w:rsidRDefault="00665E4D" w:rsidP="00C625C8">
      <w:pPr>
        <w:jc w:val="both"/>
        <w:rPr>
          <w:sz w:val="22"/>
          <w:szCs w:val="22"/>
        </w:rPr>
      </w:pPr>
      <w:r>
        <w:rPr>
          <w:sz w:val="22"/>
          <w:szCs w:val="22"/>
        </w:rPr>
        <w:pict>
          <v:shape id="_x0000_i1051" type="#_x0000_t75" style="width:122.25pt;height:50.25pt">
            <v:imagedata r:id="rId43" o:title="4-я династия Санара скорописью"/>
          </v:shape>
        </w:pict>
      </w:r>
      <w:r w:rsidR="004D3A7C">
        <w:rPr>
          <w:sz w:val="22"/>
          <w:szCs w:val="22"/>
        </w:rPr>
        <w:t xml:space="preserve">          </w:t>
      </w:r>
      <w:r>
        <w:rPr>
          <w:sz w:val="22"/>
          <w:szCs w:val="22"/>
        </w:rPr>
        <w:pict>
          <v:shape id="_x0000_i1052" type="#_x0000_t75" style="width:151.5pt;height:50.25pt">
            <v:imagedata r:id="rId44" o:title="4-я династия Санафра - Тата"/>
          </v:shape>
        </w:pict>
      </w:r>
    </w:p>
    <w:p w:rsidR="00C625C8" w:rsidRDefault="00C625C8" w:rsidP="00C625C8">
      <w:pPr>
        <w:jc w:val="both"/>
        <w:rPr>
          <w:sz w:val="22"/>
          <w:szCs w:val="22"/>
        </w:rPr>
      </w:pPr>
      <w:r>
        <w:rPr>
          <w:sz w:val="22"/>
          <w:szCs w:val="22"/>
        </w:rPr>
        <w:t xml:space="preserve">       </w:t>
      </w:r>
      <w:r w:rsidR="008264F6">
        <w:rPr>
          <w:sz w:val="22"/>
          <w:szCs w:val="22"/>
        </w:rPr>
        <w:t xml:space="preserve">В штатном расписании </w:t>
      </w:r>
      <w:r>
        <w:rPr>
          <w:sz w:val="22"/>
          <w:szCs w:val="22"/>
        </w:rPr>
        <w:t>четыре</w:t>
      </w:r>
      <w:r w:rsidR="008264F6">
        <w:rPr>
          <w:sz w:val="22"/>
          <w:szCs w:val="22"/>
        </w:rPr>
        <w:t xml:space="preserve"> раза</w:t>
      </w:r>
      <w:r>
        <w:rPr>
          <w:sz w:val="22"/>
          <w:szCs w:val="22"/>
        </w:rPr>
        <w:t xml:space="preserve"> имя </w:t>
      </w:r>
      <w:r w:rsidR="000618D2">
        <w:rPr>
          <w:sz w:val="22"/>
          <w:szCs w:val="22"/>
        </w:rPr>
        <w:t>главкома</w:t>
      </w:r>
      <w:r>
        <w:rPr>
          <w:sz w:val="22"/>
          <w:szCs w:val="22"/>
        </w:rPr>
        <w:t xml:space="preserve"> записали без употребления </w:t>
      </w:r>
      <w:r w:rsidR="00E76FCE">
        <w:rPr>
          <w:sz w:val="22"/>
          <w:szCs w:val="22"/>
        </w:rPr>
        <w:t xml:space="preserve">впереди </w:t>
      </w:r>
      <w:r w:rsidR="002F7B40">
        <w:rPr>
          <w:sz w:val="22"/>
          <w:szCs w:val="22"/>
        </w:rPr>
        <w:t xml:space="preserve">него </w:t>
      </w:r>
      <w:r>
        <w:rPr>
          <w:sz w:val="22"/>
          <w:szCs w:val="22"/>
        </w:rPr>
        <w:t>имен двух благословляющих богов</w:t>
      </w:r>
      <w:r w:rsidR="00572631">
        <w:rPr>
          <w:sz w:val="22"/>
          <w:szCs w:val="22"/>
        </w:rPr>
        <w:t>:</w:t>
      </w:r>
      <w:r>
        <w:rPr>
          <w:sz w:val="22"/>
          <w:szCs w:val="22"/>
        </w:rPr>
        <w:t xml:space="preserve"> Сета и Таты (7.14; 7.21; 7.24; 9.1). Два имени с благословляющими богами Сетом и Татой – это </w:t>
      </w:r>
      <w:r w:rsidR="000618D2">
        <w:rPr>
          <w:sz w:val="22"/>
          <w:szCs w:val="22"/>
        </w:rPr>
        <w:t>главком</w:t>
      </w:r>
      <w:r>
        <w:rPr>
          <w:sz w:val="22"/>
          <w:szCs w:val="22"/>
        </w:rPr>
        <w:t xml:space="preserve"> (7.8) и </w:t>
      </w:r>
      <w:r w:rsidR="000618D2">
        <w:rPr>
          <w:sz w:val="22"/>
          <w:szCs w:val="22"/>
        </w:rPr>
        <w:t>заместитель главкома, написан</w:t>
      </w:r>
      <w:r w:rsidR="00654BD5">
        <w:rPr>
          <w:sz w:val="22"/>
          <w:szCs w:val="22"/>
        </w:rPr>
        <w:t>ный</w:t>
      </w:r>
      <w:r w:rsidR="004D3A7C">
        <w:rPr>
          <w:sz w:val="22"/>
          <w:szCs w:val="22"/>
        </w:rPr>
        <w:t xml:space="preserve"> </w:t>
      </w:r>
      <w:r w:rsidR="000618D2">
        <w:rPr>
          <w:sz w:val="22"/>
          <w:szCs w:val="22"/>
        </w:rPr>
        <w:t xml:space="preserve">иероглифами </w:t>
      </w:r>
      <w:r>
        <w:rPr>
          <w:sz w:val="22"/>
          <w:szCs w:val="22"/>
        </w:rPr>
        <w:t>Ракайи (Ра-</w:t>
      </w:r>
      <w:r w:rsidR="000618D2">
        <w:rPr>
          <w:sz w:val="22"/>
          <w:szCs w:val="22"/>
        </w:rPr>
        <w:t>И</w:t>
      </w:r>
      <w:r>
        <w:rPr>
          <w:sz w:val="22"/>
          <w:szCs w:val="22"/>
        </w:rPr>
        <w:t xml:space="preserve">, Ка, </w:t>
      </w:r>
      <w:r w:rsidR="00E76FCE">
        <w:rPr>
          <w:sz w:val="22"/>
          <w:szCs w:val="22"/>
        </w:rPr>
        <w:t>И</w:t>
      </w:r>
      <w:r>
        <w:rPr>
          <w:sz w:val="22"/>
          <w:szCs w:val="22"/>
        </w:rPr>
        <w:t>) (фото слева)</w:t>
      </w:r>
      <w:r w:rsidR="004D3A7C">
        <w:rPr>
          <w:sz w:val="22"/>
          <w:szCs w:val="22"/>
        </w:rPr>
        <w:t>.</w:t>
      </w:r>
      <w:r>
        <w:rPr>
          <w:sz w:val="22"/>
          <w:szCs w:val="22"/>
        </w:rPr>
        <w:t xml:space="preserve"> </w:t>
      </w:r>
      <w:r w:rsidR="000618D2">
        <w:rPr>
          <w:sz w:val="22"/>
          <w:szCs w:val="22"/>
        </w:rPr>
        <w:t xml:space="preserve">Главком </w:t>
      </w:r>
      <w:r>
        <w:rPr>
          <w:sz w:val="22"/>
          <w:szCs w:val="22"/>
        </w:rPr>
        <w:t>– это Раф (Ра-Гор, Ф</w:t>
      </w:r>
      <w:r w:rsidR="002F7B40">
        <w:rPr>
          <w:sz w:val="22"/>
          <w:szCs w:val="22"/>
        </w:rPr>
        <w:t xml:space="preserve"> - </w:t>
      </w:r>
      <w:r>
        <w:rPr>
          <w:sz w:val="22"/>
          <w:szCs w:val="22"/>
        </w:rPr>
        <w:t>улитка, Тата</w:t>
      </w:r>
      <w:r w:rsidR="002F7B40">
        <w:rPr>
          <w:sz w:val="22"/>
          <w:szCs w:val="22"/>
        </w:rPr>
        <w:t xml:space="preserve"> - </w:t>
      </w:r>
      <w:r>
        <w:rPr>
          <w:sz w:val="22"/>
          <w:szCs w:val="22"/>
        </w:rPr>
        <w:t>самка ибиса) (фото в центре).</w:t>
      </w:r>
      <w:r>
        <w:rPr>
          <w:rStyle w:val="ab"/>
          <w:sz w:val="22"/>
          <w:szCs w:val="22"/>
        </w:rPr>
        <w:footnoteReference w:id="468"/>
      </w:r>
      <w:r w:rsidR="004D3A7C">
        <w:rPr>
          <w:sz w:val="22"/>
          <w:szCs w:val="22"/>
        </w:rPr>
        <w:t xml:space="preserve"> </w:t>
      </w:r>
      <w:r w:rsidR="000618D2">
        <w:rPr>
          <w:sz w:val="22"/>
          <w:szCs w:val="22"/>
        </w:rPr>
        <w:t xml:space="preserve">Вариант имени - </w:t>
      </w:r>
      <w:r>
        <w:rPr>
          <w:sz w:val="22"/>
          <w:szCs w:val="22"/>
        </w:rPr>
        <w:t>Рафайи</w:t>
      </w:r>
      <w:r>
        <w:rPr>
          <w:rStyle w:val="ab"/>
          <w:sz w:val="22"/>
          <w:szCs w:val="22"/>
        </w:rPr>
        <w:footnoteReference w:id="469"/>
      </w:r>
      <w:r>
        <w:rPr>
          <w:sz w:val="22"/>
          <w:szCs w:val="22"/>
        </w:rPr>
        <w:t xml:space="preserve"> (Ра-Гор, Ка, </w:t>
      </w:r>
      <w:r w:rsidR="00E76FCE">
        <w:rPr>
          <w:sz w:val="22"/>
          <w:szCs w:val="22"/>
        </w:rPr>
        <w:t>И</w:t>
      </w:r>
      <w:r>
        <w:rPr>
          <w:sz w:val="22"/>
          <w:szCs w:val="22"/>
        </w:rPr>
        <w:t>) (фото справа)</w:t>
      </w:r>
      <w:r w:rsidR="002F7B40">
        <w:rPr>
          <w:sz w:val="22"/>
          <w:szCs w:val="22"/>
        </w:rPr>
        <w:t>.</w:t>
      </w:r>
    </w:p>
    <w:p w:rsidR="00C625C8" w:rsidRDefault="00665E4D" w:rsidP="00C625C8">
      <w:pPr>
        <w:jc w:val="both"/>
        <w:rPr>
          <w:sz w:val="22"/>
          <w:szCs w:val="22"/>
        </w:rPr>
      </w:pPr>
      <w:r>
        <w:rPr>
          <w:sz w:val="22"/>
          <w:szCs w:val="22"/>
        </w:rPr>
        <w:pict>
          <v:shape id="_x0000_i1053" type="#_x0000_t75" style="width:108.75pt;height:47.25pt">
            <v:imagedata r:id="rId45" o:title="4-я династия Раках"/>
          </v:shape>
        </w:pict>
      </w:r>
      <w:r w:rsidR="0093640D">
        <w:rPr>
          <w:sz w:val="22"/>
          <w:szCs w:val="22"/>
        </w:rPr>
        <w:t xml:space="preserve">  </w:t>
      </w:r>
      <w:r>
        <w:rPr>
          <w:sz w:val="22"/>
          <w:szCs w:val="22"/>
        </w:rPr>
        <w:pict>
          <v:shape id="_x0000_i1054" type="#_x0000_t75" style="width:86.25pt;height:43.5pt">
            <v:imagedata r:id="rId46" o:title="4-я династия Рафат"/>
          </v:shape>
        </w:pict>
      </w:r>
      <w:r w:rsidR="0093640D">
        <w:rPr>
          <w:sz w:val="22"/>
          <w:szCs w:val="22"/>
        </w:rPr>
        <w:t xml:space="preserve">  </w:t>
      </w:r>
      <w:r>
        <w:rPr>
          <w:sz w:val="22"/>
          <w:szCs w:val="22"/>
        </w:rPr>
        <w:pict>
          <v:shape id="_x0000_i1055" type="#_x0000_t75" style="width:93.75pt;height:43.5pt">
            <v:imagedata r:id="rId47" o:title="4-я династия Рафайи"/>
          </v:shape>
        </w:pict>
      </w:r>
    </w:p>
    <w:p w:rsidR="00C625C8" w:rsidRDefault="00915AF7" w:rsidP="00C625C8">
      <w:pPr>
        <w:jc w:val="both"/>
        <w:rPr>
          <w:sz w:val="22"/>
          <w:szCs w:val="22"/>
        </w:rPr>
      </w:pPr>
      <w:r>
        <w:rPr>
          <w:sz w:val="22"/>
          <w:szCs w:val="22"/>
        </w:rPr>
        <w:lastRenderedPageBreak/>
        <w:t>Первым</w:t>
      </w:r>
      <w:r w:rsidR="002F7B40">
        <w:rPr>
          <w:sz w:val="22"/>
          <w:szCs w:val="22"/>
        </w:rPr>
        <w:t xml:space="preserve"> </w:t>
      </w:r>
      <w:r w:rsidR="00436D31">
        <w:rPr>
          <w:sz w:val="22"/>
          <w:szCs w:val="22"/>
        </w:rPr>
        <w:t>главкомом</w:t>
      </w:r>
      <w:r w:rsidR="00C625C8">
        <w:rPr>
          <w:sz w:val="22"/>
          <w:szCs w:val="22"/>
        </w:rPr>
        <w:t xml:space="preserve"> 4</w:t>
      </w:r>
      <w:r>
        <w:rPr>
          <w:sz w:val="22"/>
          <w:szCs w:val="22"/>
        </w:rPr>
        <w:t>А</w:t>
      </w:r>
      <w:r w:rsidR="00C625C8">
        <w:rPr>
          <w:sz w:val="22"/>
          <w:szCs w:val="22"/>
        </w:rPr>
        <w:t xml:space="preserve"> династии был Раф (</w:t>
      </w:r>
      <w:r w:rsidR="002F7B40">
        <w:rPr>
          <w:sz w:val="22"/>
          <w:szCs w:val="22"/>
        </w:rPr>
        <w:t xml:space="preserve">вариант - </w:t>
      </w:r>
      <w:r w:rsidR="00C625C8">
        <w:rPr>
          <w:sz w:val="22"/>
          <w:szCs w:val="22"/>
        </w:rPr>
        <w:t>Рафайи)</w:t>
      </w:r>
      <w:r>
        <w:rPr>
          <w:sz w:val="22"/>
          <w:szCs w:val="22"/>
        </w:rPr>
        <w:t>, вторым -</w:t>
      </w:r>
      <w:r w:rsidR="00C625C8">
        <w:rPr>
          <w:sz w:val="22"/>
          <w:szCs w:val="22"/>
        </w:rPr>
        <w:t xml:space="preserve"> Ракай</w:t>
      </w:r>
      <w:r w:rsidR="00436D31">
        <w:rPr>
          <w:sz w:val="22"/>
          <w:szCs w:val="22"/>
        </w:rPr>
        <w:t xml:space="preserve">, </w:t>
      </w:r>
      <w:r>
        <w:rPr>
          <w:sz w:val="22"/>
          <w:szCs w:val="22"/>
        </w:rPr>
        <w:t>третьим –</w:t>
      </w:r>
      <w:r w:rsidR="00436D31">
        <w:rPr>
          <w:sz w:val="22"/>
          <w:szCs w:val="22"/>
        </w:rPr>
        <w:t xml:space="preserve"> Расай</w:t>
      </w:r>
      <w:r>
        <w:rPr>
          <w:sz w:val="22"/>
          <w:szCs w:val="22"/>
        </w:rPr>
        <w:t>, четвертым -</w:t>
      </w:r>
      <w:r w:rsidR="002F7B40">
        <w:rPr>
          <w:sz w:val="22"/>
          <w:szCs w:val="22"/>
        </w:rPr>
        <w:t xml:space="preserve"> </w:t>
      </w:r>
      <w:r>
        <w:rPr>
          <w:sz w:val="22"/>
          <w:szCs w:val="22"/>
        </w:rPr>
        <w:t xml:space="preserve">Рамак (Менкаур), пятым - </w:t>
      </w:r>
      <w:r w:rsidR="00C625C8">
        <w:rPr>
          <w:sz w:val="22"/>
          <w:szCs w:val="22"/>
        </w:rPr>
        <w:t>Ра</w:t>
      </w:r>
      <w:r w:rsidR="00ED6AD8">
        <w:rPr>
          <w:sz w:val="22"/>
          <w:szCs w:val="22"/>
        </w:rPr>
        <w:t>т</w:t>
      </w:r>
      <w:r w:rsidR="00EC5132">
        <w:rPr>
          <w:sz w:val="22"/>
          <w:szCs w:val="22"/>
        </w:rPr>
        <w:t>ф</w:t>
      </w:r>
      <w:r w:rsidR="004C16C6">
        <w:rPr>
          <w:sz w:val="22"/>
          <w:szCs w:val="22"/>
        </w:rPr>
        <w:t>ат</w:t>
      </w:r>
      <w:r w:rsidR="00C625C8">
        <w:rPr>
          <w:sz w:val="22"/>
          <w:szCs w:val="22"/>
        </w:rPr>
        <w:t xml:space="preserve"> (Хеопс)</w:t>
      </w:r>
      <w:r>
        <w:rPr>
          <w:sz w:val="22"/>
          <w:szCs w:val="22"/>
        </w:rPr>
        <w:t>, шестым -</w:t>
      </w:r>
      <w:r w:rsidR="002F7B40">
        <w:rPr>
          <w:sz w:val="22"/>
          <w:szCs w:val="22"/>
        </w:rPr>
        <w:t xml:space="preserve"> </w:t>
      </w:r>
      <w:r>
        <w:rPr>
          <w:sz w:val="22"/>
          <w:szCs w:val="22"/>
        </w:rPr>
        <w:t xml:space="preserve">Раджаф (Джежефра). </w:t>
      </w:r>
      <w:r w:rsidR="00436D31">
        <w:rPr>
          <w:sz w:val="22"/>
          <w:szCs w:val="22"/>
        </w:rPr>
        <w:t xml:space="preserve">Эти </w:t>
      </w:r>
      <w:r>
        <w:rPr>
          <w:sz w:val="22"/>
          <w:szCs w:val="22"/>
        </w:rPr>
        <w:t>люди</w:t>
      </w:r>
      <w:r w:rsidR="002F7B40">
        <w:rPr>
          <w:sz w:val="22"/>
          <w:szCs w:val="22"/>
        </w:rPr>
        <w:t xml:space="preserve"> </w:t>
      </w:r>
      <w:r w:rsidR="00945321">
        <w:rPr>
          <w:sz w:val="22"/>
          <w:szCs w:val="22"/>
        </w:rPr>
        <w:t>командовали</w:t>
      </w:r>
      <w:r w:rsidR="002F7B40">
        <w:rPr>
          <w:sz w:val="22"/>
          <w:szCs w:val="22"/>
        </w:rPr>
        <w:t xml:space="preserve"> двустами</w:t>
      </w:r>
      <w:r w:rsidR="00436D31">
        <w:rPr>
          <w:sz w:val="22"/>
          <w:szCs w:val="22"/>
        </w:rPr>
        <w:t xml:space="preserve"> тысяч</w:t>
      </w:r>
      <w:r w:rsidR="002F7B40">
        <w:rPr>
          <w:sz w:val="22"/>
          <w:szCs w:val="22"/>
        </w:rPr>
        <w:t>ами</w:t>
      </w:r>
      <w:r w:rsidR="00436D31">
        <w:rPr>
          <w:sz w:val="22"/>
          <w:szCs w:val="22"/>
        </w:rPr>
        <w:t xml:space="preserve"> </w:t>
      </w:r>
      <w:r w:rsidR="00C625C8">
        <w:rPr>
          <w:sz w:val="22"/>
          <w:szCs w:val="22"/>
        </w:rPr>
        <w:t>раб</w:t>
      </w:r>
      <w:r w:rsidR="00436D31">
        <w:rPr>
          <w:sz w:val="22"/>
          <w:szCs w:val="22"/>
        </w:rPr>
        <w:t>ов</w:t>
      </w:r>
      <w:r w:rsidR="00C625C8">
        <w:rPr>
          <w:sz w:val="22"/>
          <w:szCs w:val="22"/>
        </w:rPr>
        <w:t xml:space="preserve">, </w:t>
      </w:r>
      <w:r>
        <w:rPr>
          <w:sz w:val="22"/>
          <w:szCs w:val="22"/>
        </w:rPr>
        <w:t>пос</w:t>
      </w:r>
      <w:r w:rsidR="00C625C8">
        <w:rPr>
          <w:sz w:val="22"/>
          <w:szCs w:val="22"/>
        </w:rPr>
        <w:t>троивши</w:t>
      </w:r>
      <w:r w:rsidR="00436D31">
        <w:rPr>
          <w:sz w:val="22"/>
          <w:szCs w:val="22"/>
        </w:rPr>
        <w:t>х</w:t>
      </w:r>
      <w:r w:rsidR="002F7B40">
        <w:rPr>
          <w:sz w:val="22"/>
          <w:szCs w:val="22"/>
        </w:rPr>
        <w:t xml:space="preserve"> </w:t>
      </w:r>
      <w:r w:rsidR="00C625C8">
        <w:rPr>
          <w:sz w:val="22"/>
          <w:szCs w:val="22"/>
        </w:rPr>
        <w:t>«склонившуюся»</w:t>
      </w:r>
      <w:r>
        <w:rPr>
          <w:sz w:val="22"/>
          <w:szCs w:val="22"/>
        </w:rPr>
        <w:t>,</w:t>
      </w:r>
      <w:r w:rsidR="00C625C8">
        <w:rPr>
          <w:sz w:val="22"/>
          <w:szCs w:val="22"/>
        </w:rPr>
        <w:t xml:space="preserve"> «красную»</w:t>
      </w:r>
      <w:r w:rsidR="00945321">
        <w:rPr>
          <w:sz w:val="22"/>
          <w:szCs w:val="22"/>
        </w:rPr>
        <w:t>,</w:t>
      </w:r>
      <w:r>
        <w:rPr>
          <w:sz w:val="22"/>
          <w:szCs w:val="22"/>
        </w:rPr>
        <w:t xml:space="preserve"> «великую» </w:t>
      </w:r>
      <w:r w:rsidR="00E858A6">
        <w:rPr>
          <w:sz w:val="22"/>
          <w:szCs w:val="22"/>
        </w:rPr>
        <w:t xml:space="preserve">пирамиду </w:t>
      </w:r>
      <w:r w:rsidR="00945321">
        <w:rPr>
          <w:sz w:val="22"/>
          <w:szCs w:val="22"/>
        </w:rPr>
        <w:t>и пирамиду «Микерина»</w:t>
      </w:r>
      <w:r w:rsidR="00C625C8">
        <w:rPr>
          <w:sz w:val="22"/>
          <w:szCs w:val="22"/>
        </w:rPr>
        <w:t xml:space="preserve">. </w:t>
      </w:r>
      <w:r w:rsidR="00E858A6">
        <w:rPr>
          <w:sz w:val="22"/>
          <w:szCs w:val="22"/>
        </w:rPr>
        <w:t>Историки</w:t>
      </w:r>
      <w:r w:rsidR="00C625C8">
        <w:rPr>
          <w:sz w:val="22"/>
          <w:szCs w:val="22"/>
        </w:rPr>
        <w:t xml:space="preserve"> Запад</w:t>
      </w:r>
      <w:r w:rsidR="00E858A6">
        <w:rPr>
          <w:sz w:val="22"/>
          <w:szCs w:val="22"/>
        </w:rPr>
        <w:t>а</w:t>
      </w:r>
      <w:r w:rsidR="00C625C8">
        <w:rPr>
          <w:sz w:val="22"/>
          <w:szCs w:val="22"/>
        </w:rPr>
        <w:t xml:space="preserve"> л</w:t>
      </w:r>
      <w:r w:rsidR="00E76FCE">
        <w:rPr>
          <w:sz w:val="22"/>
          <w:szCs w:val="22"/>
        </w:rPr>
        <w:t>гал</w:t>
      </w:r>
      <w:r w:rsidR="00E858A6">
        <w:rPr>
          <w:sz w:val="22"/>
          <w:szCs w:val="22"/>
        </w:rPr>
        <w:t>и</w:t>
      </w:r>
      <w:r w:rsidR="00C625C8">
        <w:rPr>
          <w:sz w:val="22"/>
          <w:szCs w:val="22"/>
        </w:rPr>
        <w:t xml:space="preserve"> об имени российского </w:t>
      </w:r>
      <w:r w:rsidR="00436D31">
        <w:rPr>
          <w:sz w:val="22"/>
          <w:szCs w:val="22"/>
        </w:rPr>
        <w:t>главкома</w:t>
      </w:r>
      <w:r w:rsidR="004C16C6">
        <w:rPr>
          <w:sz w:val="22"/>
          <w:szCs w:val="22"/>
        </w:rPr>
        <w:t xml:space="preserve"> с титулом </w:t>
      </w:r>
      <w:r w:rsidR="00C625C8">
        <w:rPr>
          <w:sz w:val="22"/>
          <w:szCs w:val="22"/>
        </w:rPr>
        <w:t>Ра</w:t>
      </w:r>
      <w:r w:rsidR="0038492B">
        <w:rPr>
          <w:sz w:val="22"/>
          <w:szCs w:val="22"/>
        </w:rPr>
        <w:t>т</w:t>
      </w:r>
      <w:r w:rsidR="00440652">
        <w:rPr>
          <w:sz w:val="22"/>
          <w:szCs w:val="22"/>
        </w:rPr>
        <w:t>фат</w:t>
      </w:r>
      <w:r w:rsidR="0038492B">
        <w:rPr>
          <w:sz w:val="22"/>
          <w:szCs w:val="22"/>
        </w:rPr>
        <w:t xml:space="preserve"> (ратник</w:t>
      </w:r>
      <w:r w:rsidR="00440652">
        <w:rPr>
          <w:sz w:val="22"/>
          <w:szCs w:val="22"/>
        </w:rPr>
        <w:t xml:space="preserve"> Таты</w:t>
      </w:r>
      <w:r w:rsidR="0038492B">
        <w:rPr>
          <w:sz w:val="22"/>
          <w:szCs w:val="22"/>
        </w:rPr>
        <w:t>)</w:t>
      </w:r>
      <w:r w:rsidR="002F7B40">
        <w:rPr>
          <w:sz w:val="22"/>
          <w:szCs w:val="22"/>
        </w:rPr>
        <w:t>, называя его Хеопс</w:t>
      </w:r>
      <w:r w:rsidR="00C625C8">
        <w:rPr>
          <w:sz w:val="22"/>
          <w:szCs w:val="22"/>
        </w:rPr>
        <w:t xml:space="preserve">. </w:t>
      </w:r>
      <w:r w:rsidR="00E858A6">
        <w:rPr>
          <w:sz w:val="22"/>
          <w:szCs w:val="22"/>
        </w:rPr>
        <w:t>Н</w:t>
      </w:r>
      <w:r w:rsidR="004B74CB">
        <w:rPr>
          <w:sz w:val="22"/>
          <w:szCs w:val="22"/>
        </w:rPr>
        <w:t xml:space="preserve">а алебастровой вазе </w:t>
      </w:r>
      <w:r w:rsidR="00E858A6">
        <w:rPr>
          <w:sz w:val="22"/>
          <w:szCs w:val="22"/>
        </w:rPr>
        <w:t>п</w:t>
      </w:r>
      <w:r w:rsidR="00C625C8">
        <w:rPr>
          <w:sz w:val="22"/>
          <w:szCs w:val="22"/>
        </w:rPr>
        <w:t>ерв</w:t>
      </w:r>
      <w:r w:rsidR="00721DEA">
        <w:rPr>
          <w:sz w:val="22"/>
          <w:szCs w:val="22"/>
        </w:rPr>
        <w:t>ый</w:t>
      </w:r>
      <w:r w:rsidR="002F7B40">
        <w:rPr>
          <w:sz w:val="22"/>
          <w:szCs w:val="22"/>
        </w:rPr>
        <w:t xml:space="preserve"> </w:t>
      </w:r>
      <w:r w:rsidR="00721DEA">
        <w:rPr>
          <w:sz w:val="22"/>
          <w:szCs w:val="22"/>
        </w:rPr>
        <w:t>знак</w:t>
      </w:r>
      <w:r w:rsidR="002F7B40">
        <w:rPr>
          <w:sz w:val="22"/>
          <w:szCs w:val="22"/>
        </w:rPr>
        <w:t xml:space="preserve"> его </w:t>
      </w:r>
      <w:r w:rsidR="004B74CB">
        <w:rPr>
          <w:sz w:val="22"/>
          <w:szCs w:val="22"/>
        </w:rPr>
        <w:t xml:space="preserve">имени – это </w:t>
      </w:r>
      <w:r w:rsidR="00606BF3">
        <w:rPr>
          <w:sz w:val="22"/>
          <w:szCs w:val="22"/>
        </w:rPr>
        <w:t xml:space="preserve">богиня войны </w:t>
      </w:r>
      <w:r w:rsidR="00721DEA">
        <w:rPr>
          <w:sz w:val="22"/>
          <w:szCs w:val="22"/>
        </w:rPr>
        <w:t>Ра-Гор</w:t>
      </w:r>
      <w:r w:rsidR="00606BF3">
        <w:rPr>
          <w:sz w:val="22"/>
          <w:szCs w:val="22"/>
        </w:rPr>
        <w:t xml:space="preserve"> </w:t>
      </w:r>
      <w:r w:rsidR="004B74CB">
        <w:rPr>
          <w:sz w:val="22"/>
          <w:szCs w:val="22"/>
        </w:rPr>
        <w:t>(</w:t>
      </w:r>
      <w:r w:rsidR="00C625C8">
        <w:rPr>
          <w:sz w:val="22"/>
          <w:szCs w:val="22"/>
        </w:rPr>
        <w:t xml:space="preserve">круг и 3 </w:t>
      </w:r>
      <w:r w:rsidR="00721DEA">
        <w:rPr>
          <w:sz w:val="22"/>
          <w:szCs w:val="22"/>
        </w:rPr>
        <w:t xml:space="preserve">параллельные </w:t>
      </w:r>
      <w:r w:rsidR="00C625C8">
        <w:rPr>
          <w:sz w:val="22"/>
          <w:szCs w:val="22"/>
        </w:rPr>
        <w:t>черты</w:t>
      </w:r>
      <w:r w:rsidR="002F7B40">
        <w:rPr>
          <w:sz w:val="22"/>
          <w:szCs w:val="22"/>
        </w:rPr>
        <w:t xml:space="preserve"> </w:t>
      </w:r>
      <w:r w:rsidR="00606BF3">
        <w:rPr>
          <w:sz w:val="22"/>
          <w:szCs w:val="22"/>
        </w:rPr>
        <w:t xml:space="preserve">Гор </w:t>
      </w:r>
      <w:r w:rsidR="002F7B40">
        <w:rPr>
          <w:sz w:val="22"/>
          <w:szCs w:val="22"/>
        </w:rPr>
        <w:t>внутри</w:t>
      </w:r>
      <w:r w:rsidR="004B74CB">
        <w:rPr>
          <w:sz w:val="22"/>
          <w:szCs w:val="22"/>
        </w:rPr>
        <w:t>)</w:t>
      </w:r>
      <w:r w:rsidR="00C625C8">
        <w:rPr>
          <w:sz w:val="22"/>
          <w:szCs w:val="22"/>
        </w:rPr>
        <w:t xml:space="preserve"> (фото слева)</w:t>
      </w:r>
      <w:r w:rsidR="002F7B40">
        <w:rPr>
          <w:sz w:val="22"/>
          <w:szCs w:val="22"/>
        </w:rPr>
        <w:t>.</w:t>
      </w:r>
      <w:r w:rsidR="0055730E">
        <w:rPr>
          <w:rStyle w:val="ab"/>
          <w:sz w:val="22"/>
          <w:szCs w:val="22"/>
        </w:rPr>
        <w:footnoteReference w:id="470"/>
      </w:r>
      <w:r w:rsidR="0093640D">
        <w:rPr>
          <w:sz w:val="22"/>
          <w:szCs w:val="22"/>
        </w:rPr>
        <w:t xml:space="preserve">  </w:t>
      </w:r>
      <w:r w:rsidR="002F7B40">
        <w:rPr>
          <w:sz w:val="22"/>
          <w:szCs w:val="22"/>
        </w:rPr>
        <w:t xml:space="preserve"> </w:t>
      </w:r>
      <w:r w:rsidR="00665E4D">
        <w:rPr>
          <w:noProof/>
          <w:sz w:val="22"/>
          <w:szCs w:val="22"/>
        </w:rPr>
        <w:pict>
          <v:shape id="Рисунок 77" o:spid="_x0000_i1056" type="#_x0000_t75" alt="Рауф  знак на вазе 15817" style="width:122.25pt;height:151.5pt;visibility:visible">
            <v:imagedata r:id="rId48" o:title="Рауф  знак на вазе 15817"/>
          </v:shape>
        </w:pict>
      </w:r>
      <w:r w:rsidR="002F7B40">
        <w:rPr>
          <w:noProof/>
          <w:sz w:val="22"/>
          <w:szCs w:val="22"/>
        </w:rPr>
        <w:t xml:space="preserve">           </w:t>
      </w:r>
      <w:r w:rsidR="00665E4D">
        <w:rPr>
          <w:noProof/>
          <w:sz w:val="22"/>
          <w:szCs w:val="22"/>
        </w:rPr>
        <w:pict>
          <v:shape id="Рисунок 78" o:spid="_x0000_i1057" type="#_x0000_t75" alt="Имена Рауфа" style="width:151.5pt;height:151.5pt;visibility:visible">
            <v:imagedata r:id="rId49" o:title="Имена Рауфа"/>
          </v:shape>
        </w:pict>
      </w:r>
    </w:p>
    <w:p w:rsidR="005956F0" w:rsidRDefault="005956F0" w:rsidP="00C625C8">
      <w:pPr>
        <w:jc w:val="both"/>
        <w:rPr>
          <w:sz w:val="22"/>
          <w:szCs w:val="22"/>
        </w:rPr>
      </w:pPr>
      <w:r>
        <w:rPr>
          <w:sz w:val="22"/>
          <w:szCs w:val="22"/>
        </w:rPr>
        <w:t xml:space="preserve">Имя на </w:t>
      </w:r>
      <w:r w:rsidR="002F7B40">
        <w:rPr>
          <w:sz w:val="22"/>
          <w:szCs w:val="22"/>
        </w:rPr>
        <w:t>алебастров</w:t>
      </w:r>
      <w:r>
        <w:rPr>
          <w:sz w:val="22"/>
          <w:szCs w:val="22"/>
        </w:rPr>
        <w:t>ой вазе - Ратфат (фото слева)</w:t>
      </w:r>
      <w:r w:rsidR="002F7B40">
        <w:rPr>
          <w:sz w:val="22"/>
          <w:szCs w:val="22"/>
        </w:rPr>
        <w:t>.</w:t>
      </w:r>
      <w:r w:rsidR="00606BF3">
        <w:rPr>
          <w:sz w:val="22"/>
          <w:szCs w:val="22"/>
        </w:rPr>
        <w:t xml:space="preserve"> 1) Р – это бог войны Ра-Горлинка</w:t>
      </w:r>
      <w:r>
        <w:rPr>
          <w:sz w:val="22"/>
          <w:szCs w:val="22"/>
        </w:rPr>
        <w:t>.</w:t>
      </w:r>
      <w:r w:rsidR="002F7B40">
        <w:rPr>
          <w:sz w:val="22"/>
          <w:szCs w:val="22"/>
        </w:rPr>
        <w:t xml:space="preserve"> 3 параллельные линии – это </w:t>
      </w:r>
      <w:r w:rsidR="00606BF3">
        <w:rPr>
          <w:sz w:val="22"/>
          <w:szCs w:val="22"/>
        </w:rPr>
        <w:t>Горлинка</w:t>
      </w:r>
      <w:r w:rsidR="002F7B40">
        <w:rPr>
          <w:sz w:val="22"/>
          <w:szCs w:val="22"/>
        </w:rPr>
        <w:t>, 3 вертикальные – это Гор.</w:t>
      </w:r>
      <w:r>
        <w:rPr>
          <w:sz w:val="22"/>
          <w:szCs w:val="22"/>
        </w:rPr>
        <w:t xml:space="preserve"> 2) Т – это Тата (самка ибиса). 3) Ф – это улитка (слуга, раб). 4) Тата – это </w:t>
      </w:r>
      <w:r w:rsidR="009A7ABE">
        <w:rPr>
          <w:sz w:val="22"/>
          <w:szCs w:val="22"/>
        </w:rPr>
        <w:t xml:space="preserve">ее </w:t>
      </w:r>
      <w:r>
        <w:rPr>
          <w:sz w:val="22"/>
          <w:szCs w:val="22"/>
        </w:rPr>
        <w:t>тотем самк</w:t>
      </w:r>
      <w:r w:rsidR="009A7ABE">
        <w:rPr>
          <w:sz w:val="22"/>
          <w:szCs w:val="22"/>
        </w:rPr>
        <w:t>а</w:t>
      </w:r>
      <w:r>
        <w:rPr>
          <w:sz w:val="22"/>
          <w:szCs w:val="22"/>
        </w:rPr>
        <w:t xml:space="preserve"> ибиса. Смысл имени: «Рат, слуга Таты». Ра-Солнце был первым иероглифом всех 13 </w:t>
      </w:r>
      <w:r w:rsidR="009A7ABE">
        <w:rPr>
          <w:sz w:val="22"/>
          <w:szCs w:val="22"/>
        </w:rPr>
        <w:t xml:space="preserve">известных </w:t>
      </w:r>
      <w:r>
        <w:rPr>
          <w:sz w:val="22"/>
          <w:szCs w:val="22"/>
        </w:rPr>
        <w:t>главкомов российской 4А династии (1.3.2015)</w:t>
      </w:r>
      <w:r w:rsidR="009A7ABE">
        <w:rPr>
          <w:sz w:val="22"/>
          <w:szCs w:val="22"/>
        </w:rPr>
        <w:t>.</w:t>
      </w:r>
    </w:p>
    <w:p w:rsidR="00F34093" w:rsidRDefault="005956F0" w:rsidP="00C625C8">
      <w:pPr>
        <w:jc w:val="both"/>
        <w:rPr>
          <w:sz w:val="22"/>
          <w:szCs w:val="22"/>
        </w:rPr>
      </w:pPr>
      <w:r>
        <w:rPr>
          <w:sz w:val="22"/>
          <w:szCs w:val="22"/>
        </w:rPr>
        <w:t xml:space="preserve">      Знак Ра-Горлинка повторен в надписи строителей пирамиды (фото справа, верхняя строка, первый знаксправа)</w:t>
      </w:r>
      <w:r w:rsidR="009A7ABE">
        <w:rPr>
          <w:sz w:val="22"/>
          <w:szCs w:val="22"/>
        </w:rPr>
        <w:t>.</w:t>
      </w:r>
      <w:r>
        <w:rPr>
          <w:sz w:val="22"/>
          <w:szCs w:val="22"/>
        </w:rPr>
        <w:t xml:space="preserve"> Второе имя этого человека начинает знак Ра-Ом </w:t>
      </w:r>
      <w:r w:rsidR="00E858A6">
        <w:rPr>
          <w:sz w:val="22"/>
          <w:szCs w:val="22"/>
        </w:rPr>
        <w:t xml:space="preserve">- </w:t>
      </w:r>
      <w:r>
        <w:rPr>
          <w:sz w:val="22"/>
          <w:szCs w:val="22"/>
        </w:rPr>
        <w:t>круг и точк</w:t>
      </w:r>
      <w:r w:rsidR="00E858A6">
        <w:rPr>
          <w:sz w:val="22"/>
          <w:szCs w:val="22"/>
        </w:rPr>
        <w:t>а-</w:t>
      </w:r>
      <w:r>
        <w:rPr>
          <w:sz w:val="22"/>
          <w:szCs w:val="22"/>
        </w:rPr>
        <w:t>углублени</w:t>
      </w:r>
      <w:r w:rsidR="00E858A6">
        <w:rPr>
          <w:sz w:val="22"/>
          <w:szCs w:val="22"/>
        </w:rPr>
        <w:t>е</w:t>
      </w:r>
      <w:r>
        <w:rPr>
          <w:sz w:val="22"/>
          <w:szCs w:val="22"/>
        </w:rPr>
        <w:t xml:space="preserve"> в центре (фото справа, нижняя строка, 3-й знак справа</w:t>
      </w:r>
      <w:r w:rsidR="009A7ABE">
        <w:rPr>
          <w:sz w:val="22"/>
          <w:szCs w:val="22"/>
        </w:rPr>
        <w:t xml:space="preserve"> </w:t>
      </w:r>
      <w:r>
        <w:rPr>
          <w:sz w:val="22"/>
          <w:szCs w:val="22"/>
        </w:rPr>
        <w:t>над улиткой)</w:t>
      </w:r>
      <w:r w:rsidR="009A7ABE">
        <w:rPr>
          <w:sz w:val="22"/>
          <w:szCs w:val="22"/>
        </w:rPr>
        <w:t>.</w:t>
      </w:r>
      <w:r>
        <w:rPr>
          <w:sz w:val="22"/>
          <w:szCs w:val="22"/>
        </w:rPr>
        <w:t xml:space="preserve"> </w:t>
      </w:r>
      <w:r w:rsidR="00F34093">
        <w:rPr>
          <w:sz w:val="22"/>
          <w:szCs w:val="22"/>
        </w:rPr>
        <w:t>Знаки и</w:t>
      </w:r>
      <w:r w:rsidR="00C625C8">
        <w:rPr>
          <w:sz w:val="22"/>
          <w:szCs w:val="22"/>
        </w:rPr>
        <w:t>м</w:t>
      </w:r>
      <w:r w:rsidR="00F34093">
        <w:rPr>
          <w:sz w:val="22"/>
          <w:szCs w:val="22"/>
        </w:rPr>
        <w:t>ени</w:t>
      </w:r>
      <w:r w:rsidR="00C625C8">
        <w:rPr>
          <w:sz w:val="22"/>
          <w:szCs w:val="22"/>
        </w:rPr>
        <w:t xml:space="preserve"> нижнего картуша </w:t>
      </w:r>
      <w:r w:rsidR="009A7ABE">
        <w:rPr>
          <w:sz w:val="22"/>
          <w:szCs w:val="22"/>
        </w:rPr>
        <w:t xml:space="preserve">- </w:t>
      </w:r>
      <w:r w:rsidR="00637406">
        <w:rPr>
          <w:sz w:val="22"/>
          <w:szCs w:val="22"/>
        </w:rPr>
        <w:t>Кар</w:t>
      </w:r>
      <w:r w:rsidR="00184F71">
        <w:rPr>
          <w:sz w:val="22"/>
          <w:szCs w:val="22"/>
        </w:rPr>
        <w:t xml:space="preserve">афат </w:t>
      </w:r>
      <w:r w:rsidR="005E00E5">
        <w:rPr>
          <w:sz w:val="22"/>
          <w:szCs w:val="22"/>
        </w:rPr>
        <w:t>(</w:t>
      </w:r>
      <w:r w:rsidR="00637406">
        <w:rPr>
          <w:sz w:val="22"/>
          <w:szCs w:val="22"/>
        </w:rPr>
        <w:t>душа Ра, слуга</w:t>
      </w:r>
      <w:r w:rsidR="005E00E5">
        <w:rPr>
          <w:sz w:val="22"/>
          <w:szCs w:val="22"/>
        </w:rPr>
        <w:t xml:space="preserve"> Таты) </w:t>
      </w:r>
      <w:r w:rsidR="00F34093">
        <w:rPr>
          <w:sz w:val="22"/>
          <w:szCs w:val="22"/>
        </w:rPr>
        <w:t>написаны справа налево (</w:t>
      </w:r>
      <w:r w:rsidR="00E76FCE">
        <w:rPr>
          <w:sz w:val="22"/>
          <w:szCs w:val="22"/>
        </w:rPr>
        <w:t>фото с</w:t>
      </w:r>
      <w:r w:rsidR="00ED6AD8">
        <w:rPr>
          <w:sz w:val="22"/>
          <w:szCs w:val="22"/>
        </w:rPr>
        <w:t>права</w:t>
      </w:r>
      <w:r w:rsidR="00E76FCE">
        <w:rPr>
          <w:sz w:val="22"/>
          <w:szCs w:val="22"/>
        </w:rPr>
        <w:t>)</w:t>
      </w:r>
      <w:r w:rsidR="009A7ABE">
        <w:rPr>
          <w:sz w:val="22"/>
          <w:szCs w:val="22"/>
        </w:rPr>
        <w:t>.</w:t>
      </w:r>
      <w:r w:rsidR="00E76FCE">
        <w:rPr>
          <w:sz w:val="22"/>
          <w:szCs w:val="22"/>
        </w:rPr>
        <w:t xml:space="preserve"> </w:t>
      </w:r>
      <w:r w:rsidR="00F34093">
        <w:rPr>
          <w:sz w:val="22"/>
          <w:szCs w:val="22"/>
        </w:rPr>
        <w:t>В</w:t>
      </w:r>
      <w:r w:rsidR="00C625C8">
        <w:rPr>
          <w:sz w:val="22"/>
          <w:szCs w:val="22"/>
        </w:rPr>
        <w:t xml:space="preserve">начале перечислены два бога: </w:t>
      </w:r>
      <w:r w:rsidR="00E858A6">
        <w:rPr>
          <w:sz w:val="22"/>
          <w:szCs w:val="22"/>
        </w:rPr>
        <w:t>К (</w:t>
      </w:r>
      <w:r w:rsidR="00C625C8">
        <w:rPr>
          <w:sz w:val="22"/>
          <w:szCs w:val="22"/>
        </w:rPr>
        <w:t>Кувшин</w:t>
      </w:r>
      <w:r w:rsidR="00320FF4">
        <w:rPr>
          <w:sz w:val="22"/>
          <w:szCs w:val="22"/>
        </w:rPr>
        <w:t>)</w:t>
      </w:r>
      <w:r w:rsidR="00C625C8">
        <w:rPr>
          <w:sz w:val="22"/>
          <w:szCs w:val="22"/>
        </w:rPr>
        <w:t xml:space="preserve"> и </w:t>
      </w:r>
      <w:r w:rsidR="00E858A6">
        <w:rPr>
          <w:sz w:val="22"/>
          <w:szCs w:val="22"/>
        </w:rPr>
        <w:t>А (</w:t>
      </w:r>
      <w:r w:rsidR="00C625C8">
        <w:rPr>
          <w:sz w:val="22"/>
          <w:szCs w:val="22"/>
        </w:rPr>
        <w:t>Амин</w:t>
      </w:r>
      <w:r w:rsidR="00320FF4">
        <w:rPr>
          <w:sz w:val="22"/>
          <w:szCs w:val="22"/>
        </w:rPr>
        <w:t xml:space="preserve">, </w:t>
      </w:r>
      <w:r w:rsidR="00C625C8">
        <w:rPr>
          <w:sz w:val="22"/>
          <w:szCs w:val="22"/>
        </w:rPr>
        <w:t>баран). Затем следуют три иероглифа</w:t>
      </w:r>
      <w:r w:rsidR="009A7ABE">
        <w:rPr>
          <w:sz w:val="22"/>
          <w:szCs w:val="22"/>
        </w:rPr>
        <w:t>.</w:t>
      </w:r>
      <w:r w:rsidR="00C625C8">
        <w:rPr>
          <w:sz w:val="22"/>
          <w:szCs w:val="22"/>
        </w:rPr>
        <w:t xml:space="preserve"> Р – это Ра-</w:t>
      </w:r>
      <w:r w:rsidR="00436D31">
        <w:rPr>
          <w:sz w:val="22"/>
          <w:szCs w:val="22"/>
        </w:rPr>
        <w:t>Ом</w:t>
      </w:r>
      <w:r w:rsidR="00E858A6">
        <w:rPr>
          <w:sz w:val="22"/>
          <w:szCs w:val="22"/>
        </w:rPr>
        <w:t>.</w:t>
      </w:r>
      <w:r w:rsidR="009A7ABE">
        <w:rPr>
          <w:sz w:val="22"/>
          <w:szCs w:val="22"/>
        </w:rPr>
        <w:t xml:space="preserve"> </w:t>
      </w:r>
      <w:r w:rsidR="0038492B">
        <w:rPr>
          <w:sz w:val="22"/>
          <w:szCs w:val="22"/>
        </w:rPr>
        <w:t>Ф – это улитка. Т</w:t>
      </w:r>
      <w:r w:rsidR="00C625C8">
        <w:rPr>
          <w:sz w:val="22"/>
          <w:szCs w:val="22"/>
        </w:rPr>
        <w:t xml:space="preserve"> – это </w:t>
      </w:r>
      <w:r w:rsidR="009A7ABE">
        <w:rPr>
          <w:sz w:val="22"/>
          <w:szCs w:val="22"/>
        </w:rPr>
        <w:lastRenderedPageBreak/>
        <w:t xml:space="preserve">тотем богини Таты </w:t>
      </w:r>
      <w:r w:rsidR="00C625C8">
        <w:rPr>
          <w:sz w:val="22"/>
          <w:szCs w:val="22"/>
        </w:rPr>
        <w:t>самка ибиса</w:t>
      </w:r>
      <w:r w:rsidR="0038492B">
        <w:rPr>
          <w:sz w:val="22"/>
          <w:szCs w:val="22"/>
        </w:rPr>
        <w:t>.</w:t>
      </w:r>
      <w:r w:rsidR="009A7ABE">
        <w:rPr>
          <w:sz w:val="22"/>
          <w:szCs w:val="22"/>
        </w:rPr>
        <w:t xml:space="preserve"> </w:t>
      </w:r>
      <w:r w:rsidR="00034C7E">
        <w:rPr>
          <w:sz w:val="22"/>
          <w:szCs w:val="22"/>
        </w:rPr>
        <w:t xml:space="preserve">Полное чтение знаков «Карафат». </w:t>
      </w:r>
      <w:r w:rsidR="00C625C8">
        <w:rPr>
          <w:sz w:val="22"/>
          <w:szCs w:val="22"/>
        </w:rPr>
        <w:t>Перевод смысла: «</w:t>
      </w:r>
      <w:r w:rsidR="00E858A6">
        <w:rPr>
          <w:sz w:val="22"/>
          <w:szCs w:val="22"/>
        </w:rPr>
        <w:t>Д</w:t>
      </w:r>
      <w:r w:rsidR="00637406">
        <w:rPr>
          <w:sz w:val="22"/>
          <w:szCs w:val="22"/>
        </w:rPr>
        <w:t xml:space="preserve">уша </w:t>
      </w:r>
      <w:r w:rsidR="00ED6AD8">
        <w:rPr>
          <w:sz w:val="22"/>
          <w:szCs w:val="22"/>
        </w:rPr>
        <w:t>Ра-Ом</w:t>
      </w:r>
      <w:r w:rsidR="00637406">
        <w:rPr>
          <w:sz w:val="22"/>
          <w:szCs w:val="22"/>
        </w:rPr>
        <w:t>,</w:t>
      </w:r>
      <w:r w:rsidR="0038492B">
        <w:rPr>
          <w:sz w:val="22"/>
          <w:szCs w:val="22"/>
        </w:rPr>
        <w:t xml:space="preserve"> слуга</w:t>
      </w:r>
      <w:r w:rsidR="004C16C6">
        <w:rPr>
          <w:sz w:val="22"/>
          <w:szCs w:val="22"/>
        </w:rPr>
        <w:t>/</w:t>
      </w:r>
      <w:r w:rsidR="00C625C8">
        <w:rPr>
          <w:sz w:val="22"/>
          <w:szCs w:val="22"/>
        </w:rPr>
        <w:t>богин</w:t>
      </w:r>
      <w:r w:rsidR="004C16C6">
        <w:rPr>
          <w:sz w:val="22"/>
          <w:szCs w:val="22"/>
        </w:rPr>
        <w:t>и</w:t>
      </w:r>
      <w:r w:rsidR="00ED6AD8">
        <w:rPr>
          <w:sz w:val="22"/>
          <w:szCs w:val="22"/>
        </w:rPr>
        <w:t>/</w:t>
      </w:r>
      <w:r w:rsidR="00C625C8">
        <w:rPr>
          <w:sz w:val="22"/>
          <w:szCs w:val="22"/>
        </w:rPr>
        <w:t xml:space="preserve"> Тат</w:t>
      </w:r>
      <w:r w:rsidR="004C16C6">
        <w:rPr>
          <w:sz w:val="22"/>
          <w:szCs w:val="22"/>
        </w:rPr>
        <w:t>ы</w:t>
      </w:r>
      <w:r w:rsidR="00ED6AD8">
        <w:rPr>
          <w:sz w:val="22"/>
          <w:szCs w:val="22"/>
        </w:rPr>
        <w:t>»</w:t>
      </w:r>
      <w:r w:rsidR="00C625C8">
        <w:rPr>
          <w:sz w:val="22"/>
          <w:szCs w:val="22"/>
        </w:rPr>
        <w:t xml:space="preserve">. </w:t>
      </w:r>
      <w:r w:rsidR="00034C7E">
        <w:rPr>
          <w:sz w:val="22"/>
          <w:szCs w:val="22"/>
        </w:rPr>
        <w:t>Два благословляющих бог</w:t>
      </w:r>
      <w:r w:rsidR="009A7ABE">
        <w:rPr>
          <w:sz w:val="22"/>
          <w:szCs w:val="22"/>
        </w:rPr>
        <w:t>а</w:t>
      </w:r>
      <w:r w:rsidR="00034C7E">
        <w:rPr>
          <w:sz w:val="22"/>
          <w:szCs w:val="22"/>
        </w:rPr>
        <w:t xml:space="preserve"> впереди имени </w:t>
      </w:r>
      <w:r w:rsidR="00637406">
        <w:rPr>
          <w:sz w:val="22"/>
          <w:szCs w:val="22"/>
        </w:rPr>
        <w:t>– это звуки Ка-Ра</w:t>
      </w:r>
      <w:r w:rsidR="00034C7E">
        <w:rPr>
          <w:sz w:val="22"/>
          <w:szCs w:val="22"/>
        </w:rPr>
        <w:t xml:space="preserve">. </w:t>
      </w:r>
      <w:r w:rsidR="009A7ABE">
        <w:rPr>
          <w:sz w:val="22"/>
          <w:szCs w:val="22"/>
        </w:rPr>
        <w:t>П</w:t>
      </w:r>
      <w:r w:rsidR="00F34093">
        <w:rPr>
          <w:sz w:val="22"/>
          <w:szCs w:val="22"/>
        </w:rPr>
        <w:t>олитически корректное ч</w:t>
      </w:r>
      <w:r w:rsidR="00C625C8">
        <w:rPr>
          <w:sz w:val="22"/>
          <w:szCs w:val="22"/>
        </w:rPr>
        <w:t xml:space="preserve">тение </w:t>
      </w:r>
      <w:r w:rsidR="004C16C6">
        <w:rPr>
          <w:sz w:val="22"/>
          <w:szCs w:val="22"/>
        </w:rPr>
        <w:t>титула</w:t>
      </w:r>
      <w:r w:rsidR="00C625C8">
        <w:rPr>
          <w:sz w:val="22"/>
          <w:szCs w:val="22"/>
        </w:rPr>
        <w:t>: «</w:t>
      </w:r>
      <w:r w:rsidR="00637406">
        <w:rPr>
          <w:sz w:val="22"/>
          <w:szCs w:val="22"/>
        </w:rPr>
        <w:t>Кар</w:t>
      </w:r>
      <w:r w:rsidR="00F34093">
        <w:rPr>
          <w:sz w:val="22"/>
          <w:szCs w:val="22"/>
        </w:rPr>
        <w:t>афат</w:t>
      </w:r>
      <w:r w:rsidR="00C625C8">
        <w:rPr>
          <w:sz w:val="22"/>
          <w:szCs w:val="22"/>
        </w:rPr>
        <w:t xml:space="preserve">». </w:t>
      </w:r>
      <w:r w:rsidR="00F34093">
        <w:rPr>
          <w:sz w:val="22"/>
          <w:szCs w:val="22"/>
        </w:rPr>
        <w:t>Тайное чтение имени «</w:t>
      </w:r>
      <w:r w:rsidR="00637406">
        <w:rPr>
          <w:sz w:val="22"/>
          <w:szCs w:val="22"/>
        </w:rPr>
        <w:t>Ка</w:t>
      </w:r>
      <w:r w:rsidR="009A7ABE">
        <w:rPr>
          <w:sz w:val="22"/>
          <w:szCs w:val="22"/>
        </w:rPr>
        <w:t xml:space="preserve"> Р</w:t>
      </w:r>
      <w:r w:rsidR="00F34093">
        <w:rPr>
          <w:sz w:val="22"/>
          <w:szCs w:val="22"/>
        </w:rPr>
        <w:t xml:space="preserve">а Таты». </w:t>
      </w:r>
      <w:r w:rsidR="0038492B">
        <w:rPr>
          <w:sz w:val="22"/>
          <w:szCs w:val="22"/>
        </w:rPr>
        <w:t>Запретный звук Т (</w:t>
      </w:r>
      <w:r w:rsidR="00502944">
        <w:rPr>
          <w:sz w:val="22"/>
          <w:szCs w:val="22"/>
        </w:rPr>
        <w:t xml:space="preserve">код </w:t>
      </w:r>
      <w:r w:rsidR="0038492B">
        <w:rPr>
          <w:sz w:val="22"/>
          <w:szCs w:val="22"/>
        </w:rPr>
        <w:t>бог</w:t>
      </w:r>
      <w:r w:rsidR="00502944">
        <w:rPr>
          <w:sz w:val="22"/>
          <w:szCs w:val="22"/>
        </w:rPr>
        <w:t>а</w:t>
      </w:r>
      <w:r w:rsidR="009A7ABE">
        <w:rPr>
          <w:sz w:val="22"/>
          <w:szCs w:val="22"/>
        </w:rPr>
        <w:t xml:space="preserve"> </w:t>
      </w:r>
      <w:r>
        <w:rPr>
          <w:sz w:val="22"/>
          <w:szCs w:val="22"/>
        </w:rPr>
        <w:t>И-Хов</w:t>
      </w:r>
      <w:r w:rsidR="0038492B">
        <w:rPr>
          <w:sz w:val="22"/>
          <w:szCs w:val="22"/>
        </w:rPr>
        <w:t xml:space="preserve">) заменен звуком Ф. </w:t>
      </w:r>
    </w:p>
    <w:p w:rsidR="00C625C8" w:rsidRDefault="009A7ABE" w:rsidP="00C625C8">
      <w:pPr>
        <w:jc w:val="both"/>
        <w:rPr>
          <w:sz w:val="22"/>
          <w:szCs w:val="22"/>
        </w:rPr>
      </w:pPr>
      <w:r>
        <w:rPr>
          <w:sz w:val="22"/>
          <w:szCs w:val="22"/>
        </w:rPr>
        <w:t xml:space="preserve">      </w:t>
      </w:r>
      <w:r w:rsidR="00184F71">
        <w:rPr>
          <w:sz w:val="22"/>
          <w:szCs w:val="22"/>
        </w:rPr>
        <w:t xml:space="preserve">Третье имя этого человека </w:t>
      </w:r>
      <w:r w:rsidR="00113AE6">
        <w:rPr>
          <w:sz w:val="22"/>
          <w:szCs w:val="22"/>
        </w:rPr>
        <w:t>Кар</w:t>
      </w:r>
      <w:r w:rsidR="00184F71">
        <w:rPr>
          <w:sz w:val="22"/>
          <w:szCs w:val="22"/>
        </w:rPr>
        <w:t xml:space="preserve">атаф </w:t>
      </w:r>
      <w:r w:rsidR="00113AE6">
        <w:rPr>
          <w:sz w:val="22"/>
          <w:szCs w:val="22"/>
        </w:rPr>
        <w:t xml:space="preserve">(души Ра, богини Таты слуга) </w:t>
      </w:r>
      <w:r w:rsidR="00184F71">
        <w:rPr>
          <w:sz w:val="22"/>
          <w:szCs w:val="22"/>
        </w:rPr>
        <w:t xml:space="preserve">записано строителями пирамиды. </w:t>
      </w:r>
      <w:r w:rsidR="00502944">
        <w:rPr>
          <w:sz w:val="22"/>
          <w:szCs w:val="22"/>
        </w:rPr>
        <w:t>(фото с</w:t>
      </w:r>
      <w:r w:rsidR="00184F71">
        <w:rPr>
          <w:sz w:val="22"/>
          <w:szCs w:val="22"/>
        </w:rPr>
        <w:t>лева</w:t>
      </w:r>
      <w:r w:rsidR="00502944">
        <w:rPr>
          <w:sz w:val="22"/>
          <w:szCs w:val="22"/>
        </w:rPr>
        <w:t xml:space="preserve">) </w:t>
      </w:r>
    </w:p>
    <w:p w:rsidR="00C625C8" w:rsidRDefault="00665E4D" w:rsidP="00C625C8">
      <w:pPr>
        <w:jc w:val="both"/>
        <w:rPr>
          <w:sz w:val="22"/>
          <w:szCs w:val="22"/>
        </w:rPr>
      </w:pPr>
      <w:r>
        <w:rPr>
          <w:sz w:val="22"/>
          <w:szCs w:val="22"/>
        </w:rPr>
        <w:pict>
          <v:shape id="_x0000_i1058" type="#_x0000_t75" style="width:194.25pt;height:93.75pt">
            <v:imagedata r:id="rId50" o:title="4-я династия посохи Рауфа"/>
          </v:shape>
        </w:pict>
      </w:r>
      <w:r w:rsidR="002F7B40">
        <w:rPr>
          <w:sz w:val="22"/>
          <w:szCs w:val="22"/>
        </w:rPr>
        <w:t xml:space="preserve">    </w:t>
      </w:r>
      <w:r>
        <w:rPr>
          <w:sz w:val="22"/>
          <w:szCs w:val="22"/>
        </w:rPr>
        <w:pict>
          <v:shape id="_x0000_i1059" type="#_x0000_t75" style="width:100.5pt;height:93.75pt">
            <v:imagedata r:id="rId51" o:title="4-я династия Ра-Ом  фараона Рауфа"/>
          </v:shape>
        </w:pict>
      </w:r>
    </w:p>
    <w:p w:rsidR="00113AE6" w:rsidRDefault="00113AE6" w:rsidP="00C625C8">
      <w:pPr>
        <w:jc w:val="both"/>
        <w:rPr>
          <w:sz w:val="22"/>
          <w:szCs w:val="22"/>
        </w:rPr>
      </w:pPr>
      <w:r>
        <w:rPr>
          <w:sz w:val="22"/>
          <w:szCs w:val="22"/>
        </w:rPr>
        <w:t xml:space="preserve">Первые 2 знака </w:t>
      </w:r>
      <w:r w:rsidR="00721DEA">
        <w:rPr>
          <w:sz w:val="22"/>
          <w:szCs w:val="22"/>
        </w:rPr>
        <w:t xml:space="preserve">имени в картуше </w:t>
      </w:r>
      <w:r>
        <w:rPr>
          <w:sz w:val="22"/>
          <w:szCs w:val="22"/>
        </w:rPr>
        <w:t xml:space="preserve">- это звуки К-А, записанные кодами двух благословляющих богов: </w:t>
      </w:r>
      <w:r w:rsidR="00E858A6">
        <w:rPr>
          <w:sz w:val="22"/>
          <w:szCs w:val="22"/>
        </w:rPr>
        <w:t>К (к</w:t>
      </w:r>
      <w:r>
        <w:rPr>
          <w:sz w:val="22"/>
          <w:szCs w:val="22"/>
        </w:rPr>
        <w:t>увшин</w:t>
      </w:r>
      <w:r w:rsidR="00721DEA">
        <w:rPr>
          <w:sz w:val="22"/>
          <w:szCs w:val="22"/>
        </w:rPr>
        <w:t xml:space="preserve">) </w:t>
      </w:r>
      <w:r>
        <w:rPr>
          <w:sz w:val="22"/>
          <w:szCs w:val="22"/>
        </w:rPr>
        <w:t xml:space="preserve">и </w:t>
      </w:r>
      <w:r w:rsidR="00E858A6">
        <w:rPr>
          <w:sz w:val="22"/>
          <w:szCs w:val="22"/>
        </w:rPr>
        <w:t>А (Амин, б</w:t>
      </w:r>
      <w:r>
        <w:rPr>
          <w:sz w:val="22"/>
          <w:szCs w:val="22"/>
        </w:rPr>
        <w:t>аран</w:t>
      </w:r>
      <w:r w:rsidR="00E858A6">
        <w:rPr>
          <w:sz w:val="22"/>
          <w:szCs w:val="22"/>
        </w:rPr>
        <w:t xml:space="preserve"> – </w:t>
      </w:r>
      <w:r w:rsidR="009A7ABE">
        <w:rPr>
          <w:sz w:val="22"/>
          <w:szCs w:val="22"/>
        </w:rPr>
        <w:t xml:space="preserve">это </w:t>
      </w:r>
      <w:r w:rsidR="00E858A6">
        <w:rPr>
          <w:sz w:val="22"/>
          <w:szCs w:val="22"/>
        </w:rPr>
        <w:t xml:space="preserve">тотем </w:t>
      </w:r>
      <w:r>
        <w:rPr>
          <w:sz w:val="22"/>
          <w:szCs w:val="22"/>
        </w:rPr>
        <w:t xml:space="preserve">бога мужской смерти). В титуле Каратаф есть иероглиф Ра-Ом </w:t>
      </w:r>
      <w:r w:rsidR="009A7ABE">
        <w:rPr>
          <w:sz w:val="22"/>
          <w:szCs w:val="22"/>
        </w:rPr>
        <w:t>–</w:t>
      </w:r>
      <w:r>
        <w:rPr>
          <w:sz w:val="22"/>
          <w:szCs w:val="22"/>
        </w:rPr>
        <w:t xml:space="preserve"> </w:t>
      </w:r>
      <w:r w:rsidR="009A7ABE">
        <w:rPr>
          <w:sz w:val="22"/>
          <w:szCs w:val="22"/>
        </w:rPr>
        <w:t>это круг и 2 черты</w:t>
      </w:r>
      <w:r>
        <w:rPr>
          <w:sz w:val="22"/>
          <w:szCs w:val="22"/>
        </w:rPr>
        <w:t xml:space="preserve"> (фото справа)</w:t>
      </w:r>
      <w:r w:rsidR="009A7ABE">
        <w:rPr>
          <w:sz w:val="22"/>
          <w:szCs w:val="22"/>
        </w:rPr>
        <w:t>.</w:t>
      </w:r>
      <w:r>
        <w:rPr>
          <w:sz w:val="22"/>
          <w:szCs w:val="22"/>
        </w:rPr>
        <w:t xml:space="preserve"> Затем следует Т (Тата, ее тотем – самка ибиса). Последний знак Ф </w:t>
      </w:r>
      <w:r w:rsidR="009A7ABE">
        <w:rPr>
          <w:sz w:val="22"/>
          <w:szCs w:val="22"/>
        </w:rPr>
        <w:t xml:space="preserve">– это </w:t>
      </w:r>
      <w:r>
        <w:rPr>
          <w:sz w:val="22"/>
          <w:szCs w:val="22"/>
        </w:rPr>
        <w:t>улитка</w:t>
      </w:r>
      <w:r w:rsidR="009A7ABE">
        <w:rPr>
          <w:sz w:val="22"/>
          <w:szCs w:val="22"/>
        </w:rPr>
        <w:t xml:space="preserve"> (</w:t>
      </w:r>
      <w:r>
        <w:rPr>
          <w:sz w:val="22"/>
          <w:szCs w:val="22"/>
        </w:rPr>
        <w:t xml:space="preserve">слуга). Полное чтение имени – Каратаф. Правильность чтения подтверждена в «Сокровенном сказании </w:t>
      </w:r>
      <w:r w:rsidR="009A7ABE">
        <w:rPr>
          <w:sz w:val="22"/>
          <w:szCs w:val="22"/>
        </w:rPr>
        <w:t>династии Юань</w:t>
      </w:r>
      <w:r>
        <w:rPr>
          <w:sz w:val="22"/>
          <w:szCs w:val="22"/>
        </w:rPr>
        <w:t>», утверждавшем, что жители Волги – «кераиты» (т.е. Ка</w:t>
      </w:r>
      <w:r w:rsidR="009A7ABE">
        <w:rPr>
          <w:sz w:val="22"/>
          <w:szCs w:val="22"/>
        </w:rPr>
        <w:t xml:space="preserve"> </w:t>
      </w:r>
      <w:r>
        <w:rPr>
          <w:sz w:val="22"/>
          <w:szCs w:val="22"/>
        </w:rPr>
        <w:t>Ра-иты</w:t>
      </w:r>
      <w:r w:rsidR="009A7ABE">
        <w:rPr>
          <w:sz w:val="22"/>
          <w:szCs w:val="22"/>
        </w:rPr>
        <w:t>, верящие в душу Ра</w:t>
      </w:r>
      <w:r>
        <w:rPr>
          <w:sz w:val="22"/>
          <w:szCs w:val="22"/>
        </w:rPr>
        <w:t>). В надписи строителей пирамиды перечислены должности главкома, который являлся епископом, имеющим скипетры 10 богов (фото слева)</w:t>
      </w:r>
      <w:r w:rsidR="009A7ABE">
        <w:rPr>
          <w:sz w:val="22"/>
          <w:szCs w:val="22"/>
        </w:rPr>
        <w:t>.</w:t>
      </w:r>
      <w:r>
        <w:rPr>
          <w:rStyle w:val="ab"/>
          <w:sz w:val="22"/>
          <w:szCs w:val="22"/>
        </w:rPr>
        <w:footnoteReference w:id="471"/>
      </w:r>
    </w:p>
    <w:p w:rsidR="00BD0F95" w:rsidRDefault="009A7ABE" w:rsidP="00C625C8">
      <w:pPr>
        <w:jc w:val="both"/>
        <w:rPr>
          <w:sz w:val="22"/>
          <w:szCs w:val="22"/>
        </w:rPr>
      </w:pPr>
      <w:r>
        <w:rPr>
          <w:sz w:val="22"/>
          <w:szCs w:val="22"/>
        </w:rPr>
        <w:t xml:space="preserve">      </w:t>
      </w:r>
      <w:r w:rsidR="006C5B15">
        <w:rPr>
          <w:sz w:val="22"/>
          <w:szCs w:val="22"/>
        </w:rPr>
        <w:t xml:space="preserve">Каратаф </w:t>
      </w:r>
      <w:r w:rsidR="00EC5132">
        <w:rPr>
          <w:sz w:val="22"/>
          <w:szCs w:val="22"/>
        </w:rPr>
        <w:t>–</w:t>
      </w:r>
      <w:r>
        <w:rPr>
          <w:sz w:val="22"/>
          <w:szCs w:val="22"/>
        </w:rPr>
        <w:t xml:space="preserve"> </w:t>
      </w:r>
      <w:r w:rsidR="00EC5132">
        <w:rPr>
          <w:sz w:val="22"/>
          <w:szCs w:val="22"/>
        </w:rPr>
        <w:t xml:space="preserve">это жреческое </w:t>
      </w:r>
      <w:r w:rsidR="006C5B15">
        <w:rPr>
          <w:sz w:val="22"/>
          <w:szCs w:val="22"/>
        </w:rPr>
        <w:t>имя</w:t>
      </w:r>
      <w:r>
        <w:rPr>
          <w:sz w:val="22"/>
          <w:szCs w:val="22"/>
        </w:rPr>
        <w:t xml:space="preserve"> </w:t>
      </w:r>
      <w:r w:rsidR="006C5B15">
        <w:rPr>
          <w:sz w:val="22"/>
          <w:szCs w:val="22"/>
        </w:rPr>
        <w:t>епископа</w:t>
      </w:r>
      <w:r w:rsidR="00E858A6">
        <w:rPr>
          <w:sz w:val="22"/>
          <w:szCs w:val="22"/>
        </w:rPr>
        <w:t xml:space="preserve"> бог</w:t>
      </w:r>
      <w:r>
        <w:rPr>
          <w:sz w:val="22"/>
          <w:szCs w:val="22"/>
        </w:rPr>
        <w:t>а</w:t>
      </w:r>
      <w:r w:rsidR="00E858A6">
        <w:rPr>
          <w:sz w:val="22"/>
          <w:szCs w:val="22"/>
        </w:rPr>
        <w:t xml:space="preserve"> «души Ра» (К</w:t>
      </w:r>
      <w:r>
        <w:rPr>
          <w:sz w:val="22"/>
          <w:szCs w:val="22"/>
        </w:rPr>
        <w:t>а</w:t>
      </w:r>
      <w:r w:rsidR="00EC5132">
        <w:rPr>
          <w:sz w:val="22"/>
          <w:szCs w:val="22"/>
        </w:rPr>
        <w:t xml:space="preserve"> Ра).</w:t>
      </w:r>
      <w:r>
        <w:rPr>
          <w:sz w:val="22"/>
          <w:szCs w:val="22"/>
        </w:rPr>
        <w:t xml:space="preserve"> Скипетры епископов </w:t>
      </w:r>
      <w:r w:rsidR="00E679A0">
        <w:rPr>
          <w:sz w:val="22"/>
          <w:szCs w:val="22"/>
        </w:rPr>
        <w:t xml:space="preserve">расположены </w:t>
      </w:r>
      <w:r>
        <w:rPr>
          <w:sz w:val="22"/>
          <w:szCs w:val="22"/>
        </w:rPr>
        <w:t xml:space="preserve">справа налево по ранжированному реестру в убывающей последовательности </w:t>
      </w:r>
      <w:r w:rsidR="00E679A0">
        <w:rPr>
          <w:sz w:val="22"/>
          <w:szCs w:val="22"/>
        </w:rPr>
        <w:t xml:space="preserve">по степени их </w:t>
      </w:r>
      <w:r w:rsidR="00C625C8">
        <w:rPr>
          <w:sz w:val="22"/>
          <w:szCs w:val="22"/>
        </w:rPr>
        <w:t xml:space="preserve">важности </w:t>
      </w:r>
      <w:r w:rsidR="00E679A0">
        <w:rPr>
          <w:sz w:val="22"/>
          <w:szCs w:val="22"/>
        </w:rPr>
        <w:t>для жрецов</w:t>
      </w:r>
      <w:r w:rsidR="00C625C8">
        <w:rPr>
          <w:sz w:val="22"/>
          <w:szCs w:val="22"/>
        </w:rPr>
        <w:t xml:space="preserve">. </w:t>
      </w:r>
      <w:r w:rsidR="00502944">
        <w:rPr>
          <w:sz w:val="22"/>
          <w:szCs w:val="22"/>
        </w:rPr>
        <w:t>Справа</w:t>
      </w:r>
      <w:r w:rsidR="00E679A0">
        <w:rPr>
          <w:sz w:val="22"/>
          <w:szCs w:val="22"/>
        </w:rPr>
        <w:t xml:space="preserve"> от картуша с именем </w:t>
      </w:r>
      <w:r w:rsidR="00C6157C">
        <w:rPr>
          <w:sz w:val="22"/>
          <w:szCs w:val="22"/>
        </w:rPr>
        <w:t xml:space="preserve">стоит </w:t>
      </w:r>
      <w:r w:rsidR="00C625C8">
        <w:rPr>
          <w:sz w:val="22"/>
          <w:szCs w:val="22"/>
        </w:rPr>
        <w:t>важнейши</w:t>
      </w:r>
      <w:r w:rsidR="00502944">
        <w:rPr>
          <w:sz w:val="22"/>
          <w:szCs w:val="22"/>
        </w:rPr>
        <w:t>й</w:t>
      </w:r>
      <w:r w:rsidR="00C625C8">
        <w:rPr>
          <w:sz w:val="22"/>
          <w:szCs w:val="22"/>
        </w:rPr>
        <w:t xml:space="preserve"> скипетр </w:t>
      </w:r>
      <w:r w:rsidR="00E679A0">
        <w:rPr>
          <w:sz w:val="22"/>
          <w:szCs w:val="22"/>
        </w:rPr>
        <w:t xml:space="preserve">дуады </w:t>
      </w:r>
      <w:r w:rsidR="00C625C8">
        <w:rPr>
          <w:sz w:val="22"/>
          <w:szCs w:val="22"/>
        </w:rPr>
        <w:t>бог</w:t>
      </w:r>
      <w:r w:rsidR="00E679A0">
        <w:rPr>
          <w:sz w:val="22"/>
          <w:szCs w:val="22"/>
        </w:rPr>
        <w:t>ов</w:t>
      </w:r>
      <w:r w:rsidR="00502944">
        <w:rPr>
          <w:sz w:val="22"/>
          <w:szCs w:val="22"/>
        </w:rPr>
        <w:t xml:space="preserve"> Ра</w:t>
      </w:r>
      <w:r w:rsidR="00092A25">
        <w:rPr>
          <w:sz w:val="22"/>
          <w:szCs w:val="22"/>
        </w:rPr>
        <w:t>-Тот (число 10-13). Это - Ра</w:t>
      </w:r>
      <w:r w:rsidR="00502944">
        <w:rPr>
          <w:sz w:val="22"/>
          <w:szCs w:val="22"/>
        </w:rPr>
        <w:t xml:space="preserve"> (прямой крест</w:t>
      </w:r>
      <w:r w:rsidR="00092A25">
        <w:rPr>
          <w:sz w:val="22"/>
          <w:szCs w:val="22"/>
        </w:rPr>
        <w:t xml:space="preserve">, </w:t>
      </w:r>
      <w:r w:rsidR="00E679A0">
        <w:rPr>
          <w:sz w:val="22"/>
          <w:szCs w:val="22"/>
        </w:rPr>
        <w:t xml:space="preserve">число </w:t>
      </w:r>
      <w:r w:rsidR="00092A25">
        <w:rPr>
          <w:sz w:val="22"/>
          <w:szCs w:val="22"/>
        </w:rPr>
        <w:t>10</w:t>
      </w:r>
      <w:r w:rsidR="00502944">
        <w:rPr>
          <w:sz w:val="22"/>
          <w:szCs w:val="22"/>
        </w:rPr>
        <w:t>)</w:t>
      </w:r>
      <w:r w:rsidR="00092A25">
        <w:rPr>
          <w:sz w:val="22"/>
          <w:szCs w:val="22"/>
        </w:rPr>
        <w:t xml:space="preserve">, над которым </w:t>
      </w:r>
      <w:r w:rsidR="00E679A0">
        <w:rPr>
          <w:sz w:val="22"/>
          <w:szCs w:val="22"/>
        </w:rPr>
        <w:t xml:space="preserve">есть </w:t>
      </w:r>
      <w:r w:rsidR="00092A25">
        <w:rPr>
          <w:sz w:val="22"/>
          <w:szCs w:val="22"/>
        </w:rPr>
        <w:t>бог Тот (месяц</w:t>
      </w:r>
      <w:r w:rsidR="00E679A0">
        <w:rPr>
          <w:sz w:val="22"/>
          <w:szCs w:val="22"/>
        </w:rPr>
        <w:t xml:space="preserve"> </w:t>
      </w:r>
      <w:r w:rsidR="00092A25">
        <w:rPr>
          <w:sz w:val="22"/>
          <w:szCs w:val="22"/>
        </w:rPr>
        <w:t xml:space="preserve">рогами вверх, 13). Этот скипетр означал власть </w:t>
      </w:r>
      <w:r w:rsidR="00A66FBC">
        <w:rPr>
          <w:sz w:val="22"/>
          <w:szCs w:val="22"/>
        </w:rPr>
        <w:t>главкома</w:t>
      </w:r>
      <w:r w:rsidR="0022657A">
        <w:rPr>
          <w:sz w:val="22"/>
          <w:szCs w:val="22"/>
        </w:rPr>
        <w:t xml:space="preserve"> по имени </w:t>
      </w:r>
      <w:r w:rsidR="00184F71">
        <w:rPr>
          <w:sz w:val="22"/>
          <w:szCs w:val="22"/>
        </w:rPr>
        <w:t>Ратфат</w:t>
      </w:r>
      <w:r w:rsidR="00092A25">
        <w:rPr>
          <w:sz w:val="22"/>
          <w:szCs w:val="22"/>
        </w:rPr>
        <w:t xml:space="preserve"> над «Кругом 10-ти» стратегов и «Кругом 13-ти» судей.</w:t>
      </w:r>
      <w:r w:rsidR="00E679A0">
        <w:rPr>
          <w:sz w:val="22"/>
          <w:szCs w:val="22"/>
        </w:rPr>
        <w:t xml:space="preserve"> </w:t>
      </w:r>
      <w:r w:rsidR="00092A25">
        <w:rPr>
          <w:sz w:val="22"/>
          <w:szCs w:val="22"/>
        </w:rPr>
        <w:t>Этот скипетр показан отдельно</w:t>
      </w:r>
      <w:r w:rsidR="00562664">
        <w:rPr>
          <w:sz w:val="22"/>
          <w:szCs w:val="22"/>
        </w:rPr>
        <w:t xml:space="preserve"> справа</w:t>
      </w:r>
      <w:r w:rsidR="00092A25">
        <w:rPr>
          <w:sz w:val="22"/>
          <w:szCs w:val="22"/>
        </w:rPr>
        <w:t xml:space="preserve">, поскольку власть </w:t>
      </w:r>
      <w:r w:rsidR="00092A25">
        <w:rPr>
          <w:sz w:val="22"/>
          <w:szCs w:val="22"/>
        </w:rPr>
        <w:lastRenderedPageBreak/>
        <w:t xml:space="preserve">распространялась на два штаба управления империи, а не на жрецов богов. </w:t>
      </w:r>
      <w:r w:rsidR="00562664">
        <w:rPr>
          <w:sz w:val="22"/>
          <w:szCs w:val="22"/>
        </w:rPr>
        <w:t>Слева от картуша расположен в</w:t>
      </w:r>
      <w:r w:rsidR="00092A25">
        <w:rPr>
          <w:sz w:val="22"/>
          <w:szCs w:val="22"/>
        </w:rPr>
        <w:t xml:space="preserve">торой по важности посох -  это «скипетр Таты». У него наверху месяц рогами вниз - </w:t>
      </w:r>
      <w:r w:rsidR="00E858A6">
        <w:rPr>
          <w:sz w:val="22"/>
          <w:szCs w:val="22"/>
        </w:rPr>
        <w:t xml:space="preserve">богиня Тата в форме </w:t>
      </w:r>
      <w:r w:rsidR="00092A25">
        <w:rPr>
          <w:sz w:val="22"/>
          <w:szCs w:val="22"/>
        </w:rPr>
        <w:t>полукруг</w:t>
      </w:r>
      <w:r w:rsidR="00E858A6">
        <w:rPr>
          <w:sz w:val="22"/>
          <w:szCs w:val="22"/>
        </w:rPr>
        <w:t>а</w:t>
      </w:r>
      <w:r w:rsidR="00092A25">
        <w:rPr>
          <w:sz w:val="22"/>
          <w:szCs w:val="22"/>
        </w:rPr>
        <w:t xml:space="preserve"> восходящего Ра-Солнца. Скипетр </w:t>
      </w:r>
      <w:r w:rsidR="00E42E18">
        <w:rPr>
          <w:sz w:val="22"/>
          <w:szCs w:val="22"/>
        </w:rPr>
        <w:t xml:space="preserve">епископа жрецов </w:t>
      </w:r>
      <w:r w:rsidR="00092A25">
        <w:rPr>
          <w:sz w:val="22"/>
          <w:szCs w:val="22"/>
        </w:rPr>
        <w:t xml:space="preserve">Таты имели только главкомы Империи </w:t>
      </w:r>
      <w:r w:rsidR="001F6F91">
        <w:rPr>
          <w:sz w:val="22"/>
          <w:szCs w:val="22"/>
        </w:rPr>
        <w:t>Сол</w:t>
      </w:r>
      <w:r w:rsidR="00092A25">
        <w:rPr>
          <w:sz w:val="22"/>
          <w:szCs w:val="22"/>
        </w:rPr>
        <w:t xml:space="preserve">, но не главкомы </w:t>
      </w:r>
      <w:r w:rsidR="00E858A6">
        <w:rPr>
          <w:sz w:val="22"/>
          <w:szCs w:val="22"/>
        </w:rPr>
        <w:t xml:space="preserve">западных </w:t>
      </w:r>
      <w:r w:rsidR="00092A25">
        <w:rPr>
          <w:sz w:val="22"/>
          <w:szCs w:val="22"/>
        </w:rPr>
        <w:t>5-1</w:t>
      </w:r>
      <w:r w:rsidR="00E858A6">
        <w:rPr>
          <w:sz w:val="22"/>
          <w:szCs w:val="22"/>
        </w:rPr>
        <w:t>0-й</w:t>
      </w:r>
      <w:r w:rsidR="001F6F91">
        <w:rPr>
          <w:sz w:val="22"/>
          <w:szCs w:val="22"/>
        </w:rPr>
        <w:t xml:space="preserve"> динстий</w:t>
      </w:r>
      <w:r w:rsidR="00092A25">
        <w:rPr>
          <w:sz w:val="22"/>
          <w:szCs w:val="22"/>
        </w:rPr>
        <w:t xml:space="preserve">, </w:t>
      </w:r>
      <w:r w:rsidR="001F6F91">
        <w:rPr>
          <w:sz w:val="22"/>
          <w:szCs w:val="22"/>
        </w:rPr>
        <w:t xml:space="preserve">а также </w:t>
      </w:r>
      <w:r w:rsidR="00092A25">
        <w:rPr>
          <w:sz w:val="22"/>
          <w:szCs w:val="22"/>
        </w:rPr>
        <w:t>18-</w:t>
      </w:r>
      <w:r w:rsidR="0022657A">
        <w:rPr>
          <w:sz w:val="22"/>
          <w:szCs w:val="22"/>
        </w:rPr>
        <w:t>25</w:t>
      </w:r>
      <w:r w:rsidR="00E858A6">
        <w:rPr>
          <w:sz w:val="22"/>
          <w:szCs w:val="22"/>
        </w:rPr>
        <w:t>-й</w:t>
      </w:r>
      <w:r w:rsidR="0022657A">
        <w:rPr>
          <w:sz w:val="22"/>
          <w:szCs w:val="22"/>
        </w:rPr>
        <w:t xml:space="preserve"> династий</w:t>
      </w:r>
      <w:r w:rsidR="001F6F91">
        <w:rPr>
          <w:sz w:val="22"/>
          <w:szCs w:val="22"/>
        </w:rPr>
        <w:t>, создавших с 1136 года империю Аминь-Ра вместо Империи Соломон</w:t>
      </w:r>
      <w:r w:rsidR="0022657A">
        <w:rPr>
          <w:sz w:val="22"/>
          <w:szCs w:val="22"/>
        </w:rPr>
        <w:t>. Т</w:t>
      </w:r>
      <w:r w:rsidR="00092A25">
        <w:rPr>
          <w:sz w:val="22"/>
          <w:szCs w:val="22"/>
        </w:rPr>
        <w:t>рет</w:t>
      </w:r>
      <w:r w:rsidR="0022657A">
        <w:rPr>
          <w:sz w:val="22"/>
          <w:szCs w:val="22"/>
        </w:rPr>
        <w:t>ий</w:t>
      </w:r>
      <w:r w:rsidR="00092A25">
        <w:rPr>
          <w:sz w:val="22"/>
          <w:szCs w:val="22"/>
        </w:rPr>
        <w:t xml:space="preserve"> по значению посох</w:t>
      </w:r>
      <w:r w:rsidR="0022657A">
        <w:rPr>
          <w:sz w:val="22"/>
          <w:szCs w:val="22"/>
        </w:rPr>
        <w:t xml:space="preserve"> обозначает епископа</w:t>
      </w:r>
      <w:r w:rsidR="00E679A0">
        <w:rPr>
          <w:sz w:val="22"/>
          <w:szCs w:val="22"/>
        </w:rPr>
        <w:t xml:space="preserve"> </w:t>
      </w:r>
      <w:r w:rsidR="00562664">
        <w:rPr>
          <w:sz w:val="22"/>
          <w:szCs w:val="22"/>
        </w:rPr>
        <w:t xml:space="preserve">жрецов </w:t>
      </w:r>
      <w:r w:rsidR="00C6157C">
        <w:rPr>
          <w:sz w:val="22"/>
          <w:szCs w:val="22"/>
        </w:rPr>
        <w:t>Хов-</w:t>
      </w:r>
      <w:r w:rsidR="00E858A6">
        <w:rPr>
          <w:sz w:val="22"/>
          <w:szCs w:val="22"/>
        </w:rPr>
        <w:t xml:space="preserve">И </w:t>
      </w:r>
      <w:r w:rsidR="00C6157C">
        <w:rPr>
          <w:sz w:val="22"/>
          <w:szCs w:val="22"/>
        </w:rPr>
        <w:t>(</w:t>
      </w:r>
      <w:r w:rsidR="00E679A0">
        <w:rPr>
          <w:sz w:val="22"/>
          <w:szCs w:val="22"/>
        </w:rPr>
        <w:t>бог Потенции, эрегированный фаллос</w:t>
      </w:r>
      <w:r w:rsidR="00C6157C">
        <w:rPr>
          <w:sz w:val="22"/>
          <w:szCs w:val="22"/>
        </w:rPr>
        <w:t>)</w:t>
      </w:r>
      <w:r w:rsidR="0022657A">
        <w:rPr>
          <w:sz w:val="22"/>
          <w:szCs w:val="22"/>
        </w:rPr>
        <w:t>. Его код</w:t>
      </w:r>
      <w:r w:rsidR="00E679A0">
        <w:rPr>
          <w:sz w:val="22"/>
          <w:szCs w:val="22"/>
        </w:rPr>
        <w:t xml:space="preserve"> </w:t>
      </w:r>
      <w:r w:rsidR="0022657A">
        <w:rPr>
          <w:sz w:val="22"/>
          <w:szCs w:val="22"/>
        </w:rPr>
        <w:t xml:space="preserve">– это Хов (фаллос) </w:t>
      </w:r>
      <w:r w:rsidR="00E42E18">
        <w:rPr>
          <w:sz w:val="22"/>
          <w:szCs w:val="22"/>
        </w:rPr>
        <w:t xml:space="preserve">вертикально </w:t>
      </w:r>
      <w:r w:rsidR="0022657A">
        <w:rPr>
          <w:sz w:val="22"/>
          <w:szCs w:val="22"/>
        </w:rPr>
        <w:t>из центра горизонтальной линии</w:t>
      </w:r>
      <w:r w:rsidR="00C6157C">
        <w:rPr>
          <w:sz w:val="22"/>
          <w:szCs w:val="22"/>
        </w:rPr>
        <w:t xml:space="preserve"> (И)</w:t>
      </w:r>
      <w:r w:rsidR="00E42E18">
        <w:rPr>
          <w:sz w:val="22"/>
          <w:szCs w:val="22"/>
        </w:rPr>
        <w:t xml:space="preserve">. </w:t>
      </w:r>
      <w:r w:rsidR="00E679A0">
        <w:rPr>
          <w:sz w:val="22"/>
          <w:szCs w:val="22"/>
        </w:rPr>
        <w:t>Б</w:t>
      </w:r>
      <w:r w:rsidR="0022657A">
        <w:rPr>
          <w:sz w:val="22"/>
          <w:szCs w:val="22"/>
        </w:rPr>
        <w:t xml:space="preserve">ог </w:t>
      </w:r>
      <w:r w:rsidR="00C6157C">
        <w:rPr>
          <w:sz w:val="22"/>
          <w:szCs w:val="22"/>
        </w:rPr>
        <w:t xml:space="preserve">Хов-И </w:t>
      </w:r>
      <w:r w:rsidR="00E679A0">
        <w:rPr>
          <w:sz w:val="22"/>
          <w:szCs w:val="22"/>
        </w:rPr>
        <w:t xml:space="preserve">был только на Востоке. Он </w:t>
      </w:r>
      <w:r w:rsidR="004D6A61">
        <w:rPr>
          <w:sz w:val="22"/>
          <w:szCs w:val="22"/>
        </w:rPr>
        <w:t xml:space="preserve">обозначал доминирование мужчины </w:t>
      </w:r>
      <w:r w:rsidR="00E679A0">
        <w:rPr>
          <w:sz w:val="22"/>
          <w:szCs w:val="22"/>
        </w:rPr>
        <w:t xml:space="preserve">(Хов) </w:t>
      </w:r>
      <w:r w:rsidR="004D6A61">
        <w:rPr>
          <w:sz w:val="22"/>
          <w:szCs w:val="22"/>
        </w:rPr>
        <w:t xml:space="preserve">над женщиной </w:t>
      </w:r>
      <w:r w:rsidR="00E679A0">
        <w:rPr>
          <w:sz w:val="22"/>
          <w:szCs w:val="22"/>
        </w:rPr>
        <w:t xml:space="preserve">(И) </w:t>
      </w:r>
      <w:r w:rsidR="004D6A61">
        <w:rPr>
          <w:sz w:val="22"/>
          <w:szCs w:val="22"/>
        </w:rPr>
        <w:t>и</w:t>
      </w:r>
      <w:r w:rsidR="00E42E18">
        <w:rPr>
          <w:sz w:val="22"/>
          <w:szCs w:val="22"/>
        </w:rPr>
        <w:t xml:space="preserve"> относился к </w:t>
      </w:r>
      <w:r w:rsidR="00E858A6">
        <w:rPr>
          <w:sz w:val="22"/>
          <w:szCs w:val="22"/>
        </w:rPr>
        <w:t xml:space="preserve">Империи </w:t>
      </w:r>
      <w:r w:rsidR="00E679A0">
        <w:rPr>
          <w:sz w:val="22"/>
          <w:szCs w:val="22"/>
        </w:rPr>
        <w:t>Сол</w:t>
      </w:r>
      <w:r w:rsidR="00E858A6">
        <w:rPr>
          <w:sz w:val="22"/>
          <w:szCs w:val="22"/>
        </w:rPr>
        <w:t xml:space="preserve"> (Россия)</w:t>
      </w:r>
      <w:r w:rsidR="00562664">
        <w:rPr>
          <w:sz w:val="22"/>
          <w:szCs w:val="22"/>
        </w:rPr>
        <w:t>.</w:t>
      </w:r>
      <w:r w:rsidR="00E679A0">
        <w:rPr>
          <w:sz w:val="22"/>
          <w:szCs w:val="22"/>
        </w:rPr>
        <w:t xml:space="preserve"> </w:t>
      </w:r>
      <w:r w:rsidR="00562664">
        <w:rPr>
          <w:sz w:val="22"/>
          <w:szCs w:val="22"/>
        </w:rPr>
        <w:t>Н</w:t>
      </w:r>
      <w:r w:rsidR="00E42E18">
        <w:rPr>
          <w:sz w:val="22"/>
          <w:szCs w:val="22"/>
        </w:rPr>
        <w:t xml:space="preserve">а Западе </w:t>
      </w:r>
      <w:r w:rsidR="0022657A">
        <w:rPr>
          <w:sz w:val="22"/>
          <w:szCs w:val="22"/>
        </w:rPr>
        <w:t xml:space="preserve">был </w:t>
      </w:r>
      <w:r w:rsidR="00C6157C">
        <w:rPr>
          <w:sz w:val="22"/>
          <w:szCs w:val="22"/>
        </w:rPr>
        <w:t xml:space="preserve">противоположный по значению </w:t>
      </w:r>
      <w:r w:rsidR="00562664">
        <w:rPr>
          <w:sz w:val="22"/>
          <w:szCs w:val="22"/>
        </w:rPr>
        <w:t xml:space="preserve">бог </w:t>
      </w:r>
      <w:r w:rsidR="00E679A0">
        <w:rPr>
          <w:sz w:val="22"/>
          <w:szCs w:val="22"/>
        </w:rPr>
        <w:t>Геноцида</w:t>
      </w:r>
      <w:r w:rsidR="00562664">
        <w:rPr>
          <w:sz w:val="22"/>
          <w:szCs w:val="22"/>
        </w:rPr>
        <w:t xml:space="preserve"> </w:t>
      </w:r>
      <w:r w:rsidR="004B74CB">
        <w:rPr>
          <w:sz w:val="22"/>
          <w:szCs w:val="22"/>
        </w:rPr>
        <w:t>И-Хов</w:t>
      </w:r>
      <w:r w:rsidR="00E679A0">
        <w:rPr>
          <w:sz w:val="22"/>
          <w:szCs w:val="22"/>
        </w:rPr>
        <w:t xml:space="preserve"> (</w:t>
      </w:r>
      <w:r w:rsidR="00E42E18">
        <w:rPr>
          <w:sz w:val="22"/>
          <w:szCs w:val="22"/>
        </w:rPr>
        <w:t>Т</w:t>
      </w:r>
      <w:r w:rsidR="00E679A0">
        <w:rPr>
          <w:sz w:val="22"/>
          <w:szCs w:val="22"/>
        </w:rPr>
        <w:t xml:space="preserve">). Он обозначал </w:t>
      </w:r>
      <w:r w:rsidR="004D6A61">
        <w:rPr>
          <w:sz w:val="22"/>
          <w:szCs w:val="22"/>
        </w:rPr>
        <w:t>доминирование женщины над мужчиной</w:t>
      </w:r>
      <w:r w:rsidR="00E679A0">
        <w:rPr>
          <w:sz w:val="22"/>
          <w:szCs w:val="22"/>
        </w:rPr>
        <w:t xml:space="preserve"> (</w:t>
      </w:r>
      <w:r w:rsidR="004B74CB">
        <w:rPr>
          <w:sz w:val="22"/>
          <w:szCs w:val="22"/>
        </w:rPr>
        <w:t>импотентный</w:t>
      </w:r>
      <w:r w:rsidR="00C6157C">
        <w:rPr>
          <w:sz w:val="22"/>
          <w:szCs w:val="22"/>
        </w:rPr>
        <w:t xml:space="preserve"> фаллос</w:t>
      </w:r>
      <w:r w:rsidR="004D6A61">
        <w:rPr>
          <w:sz w:val="22"/>
          <w:szCs w:val="22"/>
        </w:rPr>
        <w:t xml:space="preserve">). </w:t>
      </w:r>
      <w:r w:rsidR="00E42E18">
        <w:rPr>
          <w:sz w:val="22"/>
          <w:szCs w:val="22"/>
        </w:rPr>
        <w:t xml:space="preserve">Четвертый по значению посох обозначает власть над жрецами Тота (сверху месяц рогами вверх). </w:t>
      </w:r>
      <w:r w:rsidR="0022657A">
        <w:rPr>
          <w:sz w:val="22"/>
          <w:szCs w:val="22"/>
        </w:rPr>
        <w:t>Смысл п</w:t>
      </w:r>
      <w:r w:rsidR="00E42E18">
        <w:rPr>
          <w:sz w:val="22"/>
          <w:szCs w:val="22"/>
        </w:rPr>
        <w:t>ят</w:t>
      </w:r>
      <w:r w:rsidR="0022657A">
        <w:rPr>
          <w:sz w:val="22"/>
          <w:szCs w:val="22"/>
        </w:rPr>
        <w:t>ого</w:t>
      </w:r>
      <w:r w:rsidR="00E42E18">
        <w:rPr>
          <w:sz w:val="22"/>
          <w:szCs w:val="22"/>
        </w:rPr>
        <w:t xml:space="preserve"> посох</w:t>
      </w:r>
      <w:r w:rsidR="0022657A">
        <w:rPr>
          <w:sz w:val="22"/>
          <w:szCs w:val="22"/>
        </w:rPr>
        <w:t>а</w:t>
      </w:r>
      <w:r w:rsidR="00E42E18">
        <w:rPr>
          <w:sz w:val="22"/>
          <w:szCs w:val="22"/>
        </w:rPr>
        <w:t xml:space="preserve"> </w:t>
      </w:r>
      <w:r w:rsidR="00E679A0">
        <w:rPr>
          <w:sz w:val="22"/>
          <w:szCs w:val="22"/>
        </w:rPr>
        <w:t>(Амин?)</w:t>
      </w:r>
      <w:r w:rsidR="00E42E18">
        <w:rPr>
          <w:sz w:val="22"/>
          <w:szCs w:val="22"/>
        </w:rPr>
        <w:t xml:space="preserve"> </w:t>
      </w:r>
      <w:r w:rsidR="00E679A0">
        <w:rPr>
          <w:sz w:val="22"/>
          <w:szCs w:val="22"/>
        </w:rPr>
        <w:t xml:space="preserve">непонятен, </w:t>
      </w:r>
      <w:r w:rsidR="00E42E18">
        <w:rPr>
          <w:sz w:val="22"/>
          <w:szCs w:val="22"/>
        </w:rPr>
        <w:t xml:space="preserve">поскольку </w:t>
      </w:r>
      <w:r w:rsidR="00E679A0">
        <w:rPr>
          <w:sz w:val="22"/>
          <w:szCs w:val="22"/>
        </w:rPr>
        <w:t>разрушен</w:t>
      </w:r>
      <w:r w:rsidR="00C6157C">
        <w:rPr>
          <w:sz w:val="22"/>
          <w:szCs w:val="22"/>
        </w:rPr>
        <w:t xml:space="preserve"> </w:t>
      </w:r>
      <w:r w:rsidR="00E679A0">
        <w:rPr>
          <w:sz w:val="22"/>
          <w:szCs w:val="22"/>
        </w:rPr>
        <w:t>знак</w:t>
      </w:r>
      <w:r w:rsidR="00C6157C">
        <w:rPr>
          <w:sz w:val="22"/>
          <w:szCs w:val="22"/>
        </w:rPr>
        <w:t xml:space="preserve"> </w:t>
      </w:r>
      <w:r w:rsidR="00E42E18">
        <w:rPr>
          <w:sz w:val="22"/>
          <w:szCs w:val="22"/>
        </w:rPr>
        <w:t>его верхн</w:t>
      </w:r>
      <w:r w:rsidR="00C6157C">
        <w:rPr>
          <w:sz w:val="22"/>
          <w:szCs w:val="22"/>
        </w:rPr>
        <w:t>ей</w:t>
      </w:r>
      <w:r w:rsidR="00E42E18">
        <w:rPr>
          <w:sz w:val="22"/>
          <w:szCs w:val="22"/>
        </w:rPr>
        <w:t xml:space="preserve"> част</w:t>
      </w:r>
      <w:r w:rsidR="00C6157C">
        <w:rPr>
          <w:sz w:val="22"/>
          <w:szCs w:val="22"/>
        </w:rPr>
        <w:t>и</w:t>
      </w:r>
      <w:r w:rsidR="00E42E18">
        <w:rPr>
          <w:sz w:val="22"/>
          <w:szCs w:val="22"/>
        </w:rPr>
        <w:t>. Шестой пос</w:t>
      </w:r>
      <w:r w:rsidR="0022657A">
        <w:rPr>
          <w:sz w:val="22"/>
          <w:szCs w:val="22"/>
        </w:rPr>
        <w:t>о</w:t>
      </w:r>
      <w:r w:rsidR="00E42E18">
        <w:rPr>
          <w:sz w:val="22"/>
          <w:szCs w:val="22"/>
        </w:rPr>
        <w:t>х означает власть над жрецами Юпитера (наверху посоха круг – код Юпитера</w:t>
      </w:r>
      <w:r w:rsidR="00E679A0">
        <w:rPr>
          <w:sz w:val="22"/>
          <w:szCs w:val="22"/>
        </w:rPr>
        <w:t>).</w:t>
      </w:r>
      <w:r w:rsidR="00562664">
        <w:rPr>
          <w:rStyle w:val="ab"/>
          <w:sz w:val="22"/>
          <w:szCs w:val="22"/>
        </w:rPr>
        <w:footnoteReference w:id="472"/>
      </w:r>
      <w:r w:rsidR="00E42E18">
        <w:rPr>
          <w:sz w:val="22"/>
          <w:szCs w:val="22"/>
        </w:rPr>
        <w:t xml:space="preserve"> Седьмой посох обозначил власть над жрецами бога Гора (треугольник).  Восьмой </w:t>
      </w:r>
      <w:r w:rsidR="00E679A0">
        <w:rPr>
          <w:sz w:val="22"/>
          <w:szCs w:val="22"/>
        </w:rPr>
        <w:t xml:space="preserve">в </w:t>
      </w:r>
      <w:r w:rsidR="004C16C6">
        <w:rPr>
          <w:sz w:val="22"/>
          <w:szCs w:val="22"/>
        </w:rPr>
        <w:t xml:space="preserve">иерархии </w:t>
      </w:r>
      <w:r w:rsidR="00E679A0">
        <w:rPr>
          <w:sz w:val="22"/>
          <w:szCs w:val="22"/>
        </w:rPr>
        <w:t xml:space="preserve">посох </w:t>
      </w:r>
      <w:r w:rsidR="00E42E18">
        <w:rPr>
          <w:sz w:val="22"/>
          <w:szCs w:val="22"/>
        </w:rPr>
        <w:t xml:space="preserve">обозначал власть над жрецами бога Ра (прямой крест). </w:t>
      </w:r>
      <w:r w:rsidR="003A4D0A">
        <w:rPr>
          <w:sz w:val="22"/>
          <w:szCs w:val="22"/>
        </w:rPr>
        <w:t xml:space="preserve">Девятый и десятый посохи </w:t>
      </w:r>
      <w:r w:rsidR="00092A25">
        <w:rPr>
          <w:sz w:val="22"/>
          <w:szCs w:val="22"/>
        </w:rPr>
        <w:t>о</w:t>
      </w:r>
      <w:r w:rsidR="003A4D0A">
        <w:rPr>
          <w:sz w:val="22"/>
          <w:szCs w:val="22"/>
        </w:rPr>
        <w:t xml:space="preserve">бозначали власть над жрецами </w:t>
      </w:r>
      <w:r w:rsidR="004D6A61">
        <w:rPr>
          <w:sz w:val="22"/>
          <w:szCs w:val="22"/>
        </w:rPr>
        <w:t>Ан</w:t>
      </w:r>
      <w:r w:rsidR="00C6157C">
        <w:rPr>
          <w:sz w:val="22"/>
          <w:szCs w:val="22"/>
        </w:rPr>
        <w:t xml:space="preserve">убиса в </w:t>
      </w:r>
      <w:r w:rsidR="003A4D0A">
        <w:rPr>
          <w:sz w:val="22"/>
          <w:szCs w:val="22"/>
        </w:rPr>
        <w:t>Ад</w:t>
      </w:r>
      <w:r w:rsidR="00C6157C">
        <w:rPr>
          <w:sz w:val="22"/>
          <w:szCs w:val="22"/>
        </w:rPr>
        <w:t>е</w:t>
      </w:r>
      <w:r w:rsidR="003A4D0A">
        <w:rPr>
          <w:sz w:val="22"/>
          <w:szCs w:val="22"/>
        </w:rPr>
        <w:t xml:space="preserve"> Запада и Ад</w:t>
      </w:r>
      <w:r w:rsidR="00C6157C">
        <w:rPr>
          <w:sz w:val="22"/>
          <w:szCs w:val="22"/>
        </w:rPr>
        <w:t>е</w:t>
      </w:r>
      <w:r w:rsidR="003A4D0A">
        <w:rPr>
          <w:sz w:val="22"/>
          <w:szCs w:val="22"/>
        </w:rPr>
        <w:t xml:space="preserve"> Востока. У главкома было два одинаковых посоха с навершием в виде бога Анубиса и нижней частью в виде месяц</w:t>
      </w:r>
      <w:r w:rsidR="001F6F91">
        <w:rPr>
          <w:sz w:val="22"/>
          <w:szCs w:val="22"/>
        </w:rPr>
        <w:t>а</w:t>
      </w:r>
      <w:r w:rsidR="003A4D0A">
        <w:rPr>
          <w:sz w:val="22"/>
          <w:szCs w:val="22"/>
        </w:rPr>
        <w:t xml:space="preserve"> рогами вниз</w:t>
      </w:r>
      <w:r w:rsidR="001F6F91" w:rsidRPr="001F6F91">
        <w:rPr>
          <w:sz w:val="22"/>
          <w:szCs w:val="22"/>
        </w:rPr>
        <w:t xml:space="preserve"> </w:t>
      </w:r>
      <w:r w:rsidR="001F6F91">
        <w:rPr>
          <w:sz w:val="22"/>
          <w:szCs w:val="22"/>
        </w:rPr>
        <w:t>(богиня Тата</w:t>
      </w:r>
      <w:r w:rsidR="003A4D0A">
        <w:rPr>
          <w:sz w:val="22"/>
          <w:szCs w:val="22"/>
        </w:rPr>
        <w:t>).</w:t>
      </w:r>
      <w:r w:rsidR="00BD0F95">
        <w:rPr>
          <w:sz w:val="22"/>
          <w:szCs w:val="22"/>
        </w:rPr>
        <w:t xml:space="preserve"> </w:t>
      </w:r>
    </w:p>
    <w:p w:rsidR="00C625C8" w:rsidRDefault="00BD0F95" w:rsidP="00C625C8">
      <w:pPr>
        <w:jc w:val="both"/>
        <w:rPr>
          <w:sz w:val="22"/>
          <w:szCs w:val="22"/>
        </w:rPr>
      </w:pPr>
      <w:r>
        <w:rPr>
          <w:sz w:val="22"/>
          <w:szCs w:val="22"/>
        </w:rPr>
        <w:t xml:space="preserve">      </w:t>
      </w:r>
      <w:r w:rsidR="006B76EC">
        <w:rPr>
          <w:sz w:val="22"/>
          <w:szCs w:val="22"/>
        </w:rPr>
        <w:t>С</w:t>
      </w:r>
      <w:r w:rsidR="005B26F6">
        <w:rPr>
          <w:sz w:val="22"/>
          <w:szCs w:val="22"/>
        </w:rPr>
        <w:t>кипе</w:t>
      </w:r>
      <w:r w:rsidR="004F0989">
        <w:rPr>
          <w:sz w:val="22"/>
          <w:szCs w:val="22"/>
        </w:rPr>
        <w:t>т</w:t>
      </w:r>
      <w:r w:rsidR="005B26F6">
        <w:rPr>
          <w:sz w:val="22"/>
          <w:szCs w:val="22"/>
        </w:rPr>
        <w:t>р</w:t>
      </w:r>
      <w:r w:rsidR="006B76EC">
        <w:rPr>
          <w:sz w:val="22"/>
          <w:szCs w:val="22"/>
        </w:rPr>
        <w:t>ы</w:t>
      </w:r>
      <w:r w:rsidR="005B26F6">
        <w:rPr>
          <w:sz w:val="22"/>
          <w:szCs w:val="22"/>
        </w:rPr>
        <w:t xml:space="preserve"> </w:t>
      </w:r>
      <w:r>
        <w:rPr>
          <w:sz w:val="22"/>
          <w:szCs w:val="22"/>
        </w:rPr>
        <w:t>показыва</w:t>
      </w:r>
      <w:r w:rsidR="006B76EC">
        <w:rPr>
          <w:sz w:val="22"/>
          <w:szCs w:val="22"/>
        </w:rPr>
        <w:t>ю</w:t>
      </w:r>
      <w:r w:rsidR="005B26F6">
        <w:rPr>
          <w:sz w:val="22"/>
          <w:szCs w:val="22"/>
        </w:rPr>
        <w:t>т</w:t>
      </w:r>
      <w:r w:rsidR="004F0989">
        <w:rPr>
          <w:sz w:val="22"/>
          <w:szCs w:val="22"/>
        </w:rPr>
        <w:t>, что российска</w:t>
      </w:r>
      <w:r w:rsidR="001F3193">
        <w:rPr>
          <w:sz w:val="22"/>
          <w:szCs w:val="22"/>
        </w:rPr>
        <w:t>я</w:t>
      </w:r>
      <w:r w:rsidR="004F0989">
        <w:rPr>
          <w:sz w:val="22"/>
          <w:szCs w:val="22"/>
        </w:rPr>
        <w:t xml:space="preserve"> элита 4</w:t>
      </w:r>
      <w:r w:rsidR="001F3193">
        <w:rPr>
          <w:sz w:val="22"/>
          <w:szCs w:val="22"/>
        </w:rPr>
        <w:t>А</w:t>
      </w:r>
      <w:r w:rsidR="004F0989">
        <w:rPr>
          <w:sz w:val="22"/>
          <w:szCs w:val="22"/>
        </w:rPr>
        <w:t xml:space="preserve"> династи</w:t>
      </w:r>
      <w:r w:rsidR="006B76EC">
        <w:rPr>
          <w:sz w:val="22"/>
          <w:szCs w:val="22"/>
        </w:rPr>
        <w:t xml:space="preserve">я </w:t>
      </w:r>
      <w:r>
        <w:rPr>
          <w:sz w:val="22"/>
          <w:szCs w:val="22"/>
        </w:rPr>
        <w:t>не молилась</w:t>
      </w:r>
      <w:r w:rsidR="003A4D0A">
        <w:rPr>
          <w:sz w:val="22"/>
          <w:szCs w:val="22"/>
        </w:rPr>
        <w:t xml:space="preserve"> </w:t>
      </w:r>
      <w:r w:rsidR="004B74CB">
        <w:rPr>
          <w:sz w:val="22"/>
          <w:szCs w:val="22"/>
        </w:rPr>
        <w:t>бог</w:t>
      </w:r>
      <w:r>
        <w:rPr>
          <w:sz w:val="22"/>
          <w:szCs w:val="22"/>
        </w:rPr>
        <w:t>у</w:t>
      </w:r>
      <w:r w:rsidR="004B74CB">
        <w:rPr>
          <w:sz w:val="22"/>
          <w:szCs w:val="22"/>
        </w:rPr>
        <w:t xml:space="preserve"> И-Хов</w:t>
      </w:r>
      <w:r w:rsidR="003A4D0A">
        <w:rPr>
          <w:sz w:val="22"/>
          <w:szCs w:val="22"/>
        </w:rPr>
        <w:t xml:space="preserve"> ( </w:t>
      </w:r>
      <w:r w:rsidR="001F6F91">
        <w:rPr>
          <w:sz w:val="22"/>
          <w:szCs w:val="22"/>
        </w:rPr>
        <w:t xml:space="preserve">код </w:t>
      </w:r>
      <w:r w:rsidR="003A4D0A">
        <w:rPr>
          <w:sz w:val="22"/>
          <w:szCs w:val="22"/>
        </w:rPr>
        <w:t>Т), Птах</w:t>
      </w:r>
      <w:r>
        <w:rPr>
          <w:sz w:val="22"/>
          <w:szCs w:val="22"/>
        </w:rPr>
        <w:t>у</w:t>
      </w:r>
      <w:r w:rsidR="003A4D0A">
        <w:rPr>
          <w:sz w:val="22"/>
          <w:szCs w:val="22"/>
        </w:rPr>
        <w:t xml:space="preserve"> (код квадрат)</w:t>
      </w:r>
      <w:r w:rsidR="00C625C8">
        <w:rPr>
          <w:sz w:val="22"/>
          <w:szCs w:val="22"/>
        </w:rPr>
        <w:t xml:space="preserve">, </w:t>
      </w:r>
      <w:r w:rsidR="003A4D0A">
        <w:rPr>
          <w:sz w:val="22"/>
          <w:szCs w:val="22"/>
        </w:rPr>
        <w:t>богин</w:t>
      </w:r>
      <w:r>
        <w:rPr>
          <w:sz w:val="22"/>
          <w:szCs w:val="22"/>
        </w:rPr>
        <w:t>е</w:t>
      </w:r>
      <w:r w:rsidR="003A4D0A">
        <w:rPr>
          <w:sz w:val="22"/>
          <w:szCs w:val="22"/>
        </w:rPr>
        <w:t xml:space="preserve"> Аминь (код  косой крест)</w:t>
      </w:r>
      <w:r w:rsidR="006B76EC">
        <w:rPr>
          <w:sz w:val="22"/>
          <w:szCs w:val="22"/>
        </w:rPr>
        <w:t xml:space="preserve"> – основным богам Запада</w:t>
      </w:r>
      <w:r w:rsidR="003A4D0A">
        <w:rPr>
          <w:sz w:val="22"/>
          <w:szCs w:val="22"/>
        </w:rPr>
        <w:t>.</w:t>
      </w:r>
      <w:r>
        <w:rPr>
          <w:sz w:val="22"/>
          <w:szCs w:val="22"/>
        </w:rPr>
        <w:t xml:space="preserve"> </w:t>
      </w:r>
      <w:r w:rsidR="00436D31">
        <w:rPr>
          <w:sz w:val="22"/>
          <w:szCs w:val="22"/>
        </w:rPr>
        <w:t>В 1822-201</w:t>
      </w:r>
      <w:r>
        <w:rPr>
          <w:sz w:val="22"/>
          <w:szCs w:val="22"/>
        </w:rPr>
        <w:t>5</w:t>
      </w:r>
      <w:r w:rsidR="00436D31">
        <w:rPr>
          <w:sz w:val="22"/>
          <w:szCs w:val="22"/>
        </w:rPr>
        <w:t xml:space="preserve"> годах </w:t>
      </w:r>
      <w:r w:rsidR="00C6157C">
        <w:rPr>
          <w:sz w:val="22"/>
          <w:szCs w:val="22"/>
        </w:rPr>
        <w:t>египтологи</w:t>
      </w:r>
      <w:r w:rsidR="0022657A">
        <w:rPr>
          <w:sz w:val="22"/>
          <w:szCs w:val="22"/>
        </w:rPr>
        <w:t xml:space="preserve"> Запада засекретили </w:t>
      </w:r>
      <w:r w:rsidR="004D6A61">
        <w:rPr>
          <w:sz w:val="22"/>
          <w:szCs w:val="22"/>
        </w:rPr>
        <w:t>содержание религии Ратфата, замаскировали его происхождение из России, его служение Ра-Солнцу.</w:t>
      </w:r>
      <w:r>
        <w:rPr>
          <w:sz w:val="22"/>
          <w:szCs w:val="22"/>
        </w:rPr>
        <w:t xml:space="preserve"> </w:t>
      </w:r>
      <w:r w:rsidR="004D6A61">
        <w:rPr>
          <w:sz w:val="22"/>
          <w:szCs w:val="22"/>
        </w:rPr>
        <w:t xml:space="preserve">Они </w:t>
      </w:r>
      <w:r>
        <w:rPr>
          <w:sz w:val="22"/>
          <w:szCs w:val="22"/>
        </w:rPr>
        <w:t xml:space="preserve">также </w:t>
      </w:r>
      <w:r w:rsidR="004D6A61">
        <w:rPr>
          <w:sz w:val="22"/>
          <w:szCs w:val="22"/>
        </w:rPr>
        <w:t xml:space="preserve">спрятали </w:t>
      </w:r>
      <w:r w:rsidR="0022657A">
        <w:rPr>
          <w:sz w:val="22"/>
          <w:szCs w:val="22"/>
        </w:rPr>
        <w:t>им</w:t>
      </w:r>
      <w:r w:rsidR="00C6157C">
        <w:rPr>
          <w:sz w:val="22"/>
          <w:szCs w:val="22"/>
        </w:rPr>
        <w:t>ена главкома</w:t>
      </w:r>
      <w:r w:rsidR="006C5B15">
        <w:rPr>
          <w:sz w:val="22"/>
          <w:szCs w:val="22"/>
        </w:rPr>
        <w:t>:</w:t>
      </w:r>
      <w:r>
        <w:rPr>
          <w:sz w:val="22"/>
          <w:szCs w:val="22"/>
        </w:rPr>
        <w:t xml:space="preserve"> </w:t>
      </w:r>
      <w:r w:rsidR="004D6A61">
        <w:rPr>
          <w:sz w:val="22"/>
          <w:szCs w:val="22"/>
        </w:rPr>
        <w:t xml:space="preserve">Рат Таты, </w:t>
      </w:r>
      <w:r w:rsidR="00C6157C">
        <w:rPr>
          <w:sz w:val="22"/>
          <w:szCs w:val="22"/>
        </w:rPr>
        <w:t xml:space="preserve">Ратфат, </w:t>
      </w:r>
      <w:r w:rsidR="006C5B15">
        <w:rPr>
          <w:sz w:val="22"/>
          <w:szCs w:val="22"/>
        </w:rPr>
        <w:t xml:space="preserve">Карафат, </w:t>
      </w:r>
      <w:r w:rsidR="00C6157C">
        <w:rPr>
          <w:sz w:val="22"/>
          <w:szCs w:val="22"/>
        </w:rPr>
        <w:t>Карат</w:t>
      </w:r>
      <w:r w:rsidR="006C5B15">
        <w:rPr>
          <w:sz w:val="22"/>
          <w:szCs w:val="22"/>
        </w:rPr>
        <w:t>а</w:t>
      </w:r>
      <w:r w:rsidR="00C6157C">
        <w:rPr>
          <w:sz w:val="22"/>
          <w:szCs w:val="22"/>
        </w:rPr>
        <w:t>ф</w:t>
      </w:r>
      <w:r w:rsidR="006C5B15">
        <w:rPr>
          <w:sz w:val="22"/>
          <w:szCs w:val="22"/>
        </w:rPr>
        <w:t>,</w:t>
      </w:r>
      <w:r>
        <w:rPr>
          <w:sz w:val="22"/>
          <w:szCs w:val="22"/>
        </w:rPr>
        <w:t xml:space="preserve"> </w:t>
      </w:r>
      <w:r w:rsidR="006C5B15">
        <w:rPr>
          <w:sz w:val="22"/>
          <w:szCs w:val="22"/>
        </w:rPr>
        <w:t>Тит</w:t>
      </w:r>
      <w:r w:rsidR="004D6A61">
        <w:rPr>
          <w:sz w:val="22"/>
          <w:szCs w:val="22"/>
        </w:rPr>
        <w:t>, используя вместо них</w:t>
      </w:r>
      <w:r>
        <w:rPr>
          <w:sz w:val="22"/>
          <w:szCs w:val="22"/>
        </w:rPr>
        <w:t xml:space="preserve"> </w:t>
      </w:r>
      <w:r w:rsidR="004B74CB">
        <w:rPr>
          <w:sz w:val="22"/>
          <w:szCs w:val="22"/>
        </w:rPr>
        <w:t>титул</w:t>
      </w:r>
      <w:r>
        <w:rPr>
          <w:sz w:val="22"/>
          <w:szCs w:val="22"/>
        </w:rPr>
        <w:t xml:space="preserve"> </w:t>
      </w:r>
      <w:r w:rsidR="00C6157C">
        <w:rPr>
          <w:sz w:val="22"/>
          <w:szCs w:val="22"/>
        </w:rPr>
        <w:t>Хеопс (епископ)</w:t>
      </w:r>
      <w:r w:rsidR="006C5B15">
        <w:rPr>
          <w:sz w:val="22"/>
          <w:szCs w:val="22"/>
        </w:rPr>
        <w:t>.</w:t>
      </w:r>
      <w:r>
        <w:rPr>
          <w:sz w:val="22"/>
          <w:szCs w:val="22"/>
        </w:rPr>
        <w:t xml:space="preserve"> </w:t>
      </w:r>
      <w:r w:rsidR="005956F0">
        <w:rPr>
          <w:sz w:val="22"/>
          <w:szCs w:val="22"/>
        </w:rPr>
        <w:t>Ратфат</w:t>
      </w:r>
      <w:r>
        <w:rPr>
          <w:sz w:val="22"/>
          <w:szCs w:val="22"/>
        </w:rPr>
        <w:t xml:space="preserve"> </w:t>
      </w:r>
      <w:r w:rsidR="005956F0">
        <w:rPr>
          <w:sz w:val="22"/>
          <w:szCs w:val="22"/>
        </w:rPr>
        <w:t xml:space="preserve">жил в </w:t>
      </w:r>
      <w:r>
        <w:rPr>
          <w:sz w:val="22"/>
          <w:szCs w:val="22"/>
        </w:rPr>
        <w:t>«</w:t>
      </w:r>
      <w:r w:rsidR="005956F0">
        <w:rPr>
          <w:sz w:val="22"/>
          <w:szCs w:val="22"/>
        </w:rPr>
        <w:t>мужской</w:t>
      </w:r>
      <w:r>
        <w:rPr>
          <w:sz w:val="22"/>
          <w:szCs w:val="22"/>
        </w:rPr>
        <w:t>»</w:t>
      </w:r>
      <w:r w:rsidR="005956F0">
        <w:rPr>
          <w:sz w:val="22"/>
          <w:szCs w:val="22"/>
        </w:rPr>
        <w:t xml:space="preserve"> префектуре Египта на севере, поэтому в его имени есть женские иероглифы </w:t>
      </w:r>
      <w:r w:rsidR="005956F0">
        <w:rPr>
          <w:sz w:val="22"/>
          <w:szCs w:val="22"/>
        </w:rPr>
        <w:lastRenderedPageBreak/>
        <w:t xml:space="preserve">Ра-Горлинка, Ра-Ом. В </w:t>
      </w:r>
      <w:r>
        <w:rPr>
          <w:sz w:val="22"/>
          <w:szCs w:val="22"/>
        </w:rPr>
        <w:t>«женской»</w:t>
      </w:r>
      <w:r w:rsidR="005956F0">
        <w:rPr>
          <w:sz w:val="22"/>
          <w:szCs w:val="22"/>
        </w:rPr>
        <w:t xml:space="preserve"> префектуре </w:t>
      </w:r>
      <w:r>
        <w:rPr>
          <w:sz w:val="22"/>
          <w:szCs w:val="22"/>
        </w:rPr>
        <w:t xml:space="preserve">со столицей </w:t>
      </w:r>
      <w:r w:rsidR="005956F0">
        <w:rPr>
          <w:sz w:val="22"/>
          <w:szCs w:val="22"/>
        </w:rPr>
        <w:t>Тебес</w:t>
      </w:r>
      <w:r>
        <w:rPr>
          <w:sz w:val="22"/>
          <w:szCs w:val="22"/>
        </w:rPr>
        <w:t xml:space="preserve"> (</w:t>
      </w:r>
      <w:r w:rsidR="005956F0">
        <w:rPr>
          <w:sz w:val="22"/>
          <w:szCs w:val="22"/>
        </w:rPr>
        <w:t xml:space="preserve">Луксор) главком 4Б династии имел мужской иероглиф </w:t>
      </w:r>
      <w:r w:rsidR="004D6A61">
        <w:rPr>
          <w:sz w:val="22"/>
          <w:szCs w:val="22"/>
        </w:rPr>
        <w:t xml:space="preserve">Ра-Хов, </w:t>
      </w:r>
      <w:r w:rsidR="005956F0">
        <w:rPr>
          <w:sz w:val="22"/>
          <w:szCs w:val="22"/>
        </w:rPr>
        <w:t xml:space="preserve">Ра-Гор </w:t>
      </w:r>
      <w:r w:rsidR="004D6A61">
        <w:rPr>
          <w:sz w:val="22"/>
          <w:szCs w:val="22"/>
        </w:rPr>
        <w:t>(прямо</w:t>
      </w:r>
      <w:r>
        <w:rPr>
          <w:sz w:val="22"/>
          <w:szCs w:val="22"/>
        </w:rPr>
        <w:t>й</w:t>
      </w:r>
      <w:r w:rsidR="004D6A61">
        <w:rPr>
          <w:sz w:val="22"/>
          <w:szCs w:val="22"/>
        </w:rPr>
        <w:t xml:space="preserve"> крест</w:t>
      </w:r>
      <w:r>
        <w:rPr>
          <w:sz w:val="22"/>
          <w:szCs w:val="22"/>
        </w:rPr>
        <w:t xml:space="preserve"> Р</w:t>
      </w:r>
      <w:r w:rsidR="004D6A61">
        <w:rPr>
          <w:sz w:val="22"/>
          <w:szCs w:val="22"/>
        </w:rPr>
        <w:t>а</w:t>
      </w:r>
      <w:r>
        <w:rPr>
          <w:sz w:val="22"/>
          <w:szCs w:val="22"/>
        </w:rPr>
        <w:t>, на концах 3</w:t>
      </w:r>
      <w:r w:rsidR="004D6A61">
        <w:rPr>
          <w:sz w:val="22"/>
          <w:szCs w:val="22"/>
        </w:rPr>
        <w:t xml:space="preserve"> точки </w:t>
      </w:r>
      <w:r w:rsidR="005956F0">
        <w:rPr>
          <w:sz w:val="22"/>
          <w:szCs w:val="22"/>
        </w:rPr>
        <w:t>треугольника вершиной вверх</w:t>
      </w:r>
      <w:r>
        <w:rPr>
          <w:sz w:val="22"/>
          <w:szCs w:val="22"/>
        </w:rPr>
        <w:t xml:space="preserve"> - Гор</w:t>
      </w:r>
      <w:r w:rsidR="004D6A61">
        <w:rPr>
          <w:sz w:val="22"/>
          <w:szCs w:val="22"/>
        </w:rPr>
        <w:t>)</w:t>
      </w:r>
      <w:r w:rsidR="005956F0">
        <w:rPr>
          <w:sz w:val="22"/>
          <w:szCs w:val="22"/>
        </w:rPr>
        <w:t xml:space="preserve">. </w:t>
      </w:r>
      <w:r w:rsidR="0022657A">
        <w:rPr>
          <w:sz w:val="22"/>
          <w:szCs w:val="22"/>
        </w:rPr>
        <w:t xml:space="preserve">Найдена каменная печать </w:t>
      </w:r>
      <w:r w:rsidR="007203E3">
        <w:rPr>
          <w:sz w:val="22"/>
          <w:szCs w:val="22"/>
        </w:rPr>
        <w:t>Ратфата</w:t>
      </w:r>
      <w:r w:rsidR="00C625C8">
        <w:rPr>
          <w:sz w:val="22"/>
          <w:szCs w:val="22"/>
        </w:rPr>
        <w:t xml:space="preserve">, </w:t>
      </w:r>
      <w:r w:rsidR="005956F0">
        <w:rPr>
          <w:sz w:val="22"/>
          <w:szCs w:val="22"/>
        </w:rPr>
        <w:t>которую катали на</w:t>
      </w:r>
      <w:r>
        <w:rPr>
          <w:sz w:val="22"/>
          <w:szCs w:val="22"/>
        </w:rPr>
        <w:t xml:space="preserve"> </w:t>
      </w:r>
      <w:r w:rsidR="001F6F91">
        <w:rPr>
          <w:sz w:val="22"/>
          <w:szCs w:val="22"/>
        </w:rPr>
        <w:t xml:space="preserve">глиняных табличках с текстами его </w:t>
      </w:r>
      <w:r w:rsidR="001F3193">
        <w:rPr>
          <w:sz w:val="22"/>
          <w:szCs w:val="22"/>
        </w:rPr>
        <w:t>приказ</w:t>
      </w:r>
      <w:r w:rsidR="001F6F91">
        <w:rPr>
          <w:sz w:val="22"/>
          <w:szCs w:val="22"/>
        </w:rPr>
        <w:t>ов</w:t>
      </w:r>
      <w:r>
        <w:rPr>
          <w:sz w:val="22"/>
          <w:szCs w:val="22"/>
        </w:rPr>
        <w:t xml:space="preserve"> </w:t>
      </w:r>
      <w:r w:rsidR="00C625C8">
        <w:rPr>
          <w:sz w:val="22"/>
          <w:szCs w:val="22"/>
        </w:rPr>
        <w:t xml:space="preserve">подчиненным. </w:t>
      </w:r>
      <w:r w:rsidR="007203E3">
        <w:rPr>
          <w:sz w:val="22"/>
          <w:szCs w:val="22"/>
        </w:rPr>
        <w:t>(фото)</w:t>
      </w:r>
      <w:r w:rsidR="007203E3">
        <w:rPr>
          <w:rStyle w:val="ab"/>
          <w:sz w:val="22"/>
          <w:szCs w:val="22"/>
        </w:rPr>
        <w:footnoteReference w:id="473"/>
      </w:r>
    </w:p>
    <w:p w:rsidR="00C625C8" w:rsidRDefault="00665E4D" w:rsidP="00C625C8">
      <w:pPr>
        <w:jc w:val="both"/>
        <w:rPr>
          <w:sz w:val="22"/>
          <w:szCs w:val="22"/>
        </w:rPr>
      </w:pPr>
      <w:r>
        <w:rPr>
          <w:sz w:val="22"/>
          <w:szCs w:val="22"/>
        </w:rPr>
        <w:pict>
          <v:shape id="_x0000_i1060" type="#_x0000_t75" style="width:302.25pt;height:122.25pt">
            <v:imagedata r:id="rId52" o:title="4-я династия печать Рауфа"/>
          </v:shape>
        </w:pict>
      </w:r>
    </w:p>
    <w:p w:rsidR="007203E3" w:rsidRDefault="007203E3" w:rsidP="00C625C8">
      <w:pPr>
        <w:jc w:val="both"/>
        <w:rPr>
          <w:sz w:val="22"/>
          <w:szCs w:val="22"/>
        </w:rPr>
      </w:pPr>
      <w:r>
        <w:rPr>
          <w:sz w:val="22"/>
          <w:szCs w:val="22"/>
        </w:rPr>
        <w:t>Красным квадратом отм</w:t>
      </w:r>
      <w:r w:rsidR="00BD0F95">
        <w:rPr>
          <w:sz w:val="22"/>
          <w:szCs w:val="22"/>
        </w:rPr>
        <w:t>ечен титул «командир Востока» (Иов</w:t>
      </w:r>
      <w:r>
        <w:rPr>
          <w:sz w:val="22"/>
          <w:szCs w:val="22"/>
        </w:rPr>
        <w:t xml:space="preserve"> Аминь-Ра;</w:t>
      </w:r>
      <w:r w:rsidR="00BD0F95">
        <w:rPr>
          <w:sz w:val="22"/>
          <w:szCs w:val="22"/>
        </w:rPr>
        <w:t xml:space="preserve"> </w:t>
      </w:r>
      <w:r>
        <w:rPr>
          <w:sz w:val="22"/>
          <w:szCs w:val="22"/>
        </w:rPr>
        <w:t>круг</w:t>
      </w:r>
      <w:r w:rsidR="00BD0F95">
        <w:rPr>
          <w:sz w:val="22"/>
          <w:szCs w:val="22"/>
        </w:rPr>
        <w:t xml:space="preserve"> - Иов</w:t>
      </w:r>
      <w:r>
        <w:rPr>
          <w:sz w:val="22"/>
          <w:szCs w:val="22"/>
        </w:rPr>
        <w:t>, косой крест</w:t>
      </w:r>
      <w:r w:rsidR="00BD0F95">
        <w:rPr>
          <w:sz w:val="22"/>
          <w:szCs w:val="22"/>
        </w:rPr>
        <w:t xml:space="preserve"> - Аминь</w:t>
      </w:r>
      <w:r>
        <w:rPr>
          <w:sz w:val="22"/>
          <w:szCs w:val="22"/>
        </w:rPr>
        <w:t xml:space="preserve">, 4 точки </w:t>
      </w:r>
      <w:r w:rsidR="00BD0F95">
        <w:rPr>
          <w:sz w:val="22"/>
          <w:szCs w:val="22"/>
        </w:rPr>
        <w:t xml:space="preserve">- </w:t>
      </w:r>
      <w:r>
        <w:rPr>
          <w:sz w:val="22"/>
          <w:szCs w:val="22"/>
        </w:rPr>
        <w:t>тайн</w:t>
      </w:r>
      <w:r w:rsidR="00BD0F95">
        <w:rPr>
          <w:sz w:val="22"/>
          <w:szCs w:val="22"/>
        </w:rPr>
        <w:t>ый</w:t>
      </w:r>
      <w:r>
        <w:rPr>
          <w:sz w:val="22"/>
          <w:szCs w:val="22"/>
        </w:rPr>
        <w:t xml:space="preserve"> бог Ра). Над ним титул «Таты первый» (верхний полукруг и одна черта). С боков написаны два бога «Тан» (Т- топор, Н – ночь, волнистая линия). Тор (Т - Тот, нижний полукруг, Эр – цифра 2). Сокол над Тотом (нижний полукруг) </w:t>
      </w:r>
      <w:r w:rsidR="00BD0F95">
        <w:rPr>
          <w:sz w:val="22"/>
          <w:szCs w:val="22"/>
        </w:rPr>
        <w:t>–</w:t>
      </w:r>
      <w:r>
        <w:rPr>
          <w:sz w:val="22"/>
          <w:szCs w:val="22"/>
        </w:rPr>
        <w:t xml:space="preserve"> </w:t>
      </w:r>
      <w:r w:rsidR="00BD0F95">
        <w:rPr>
          <w:sz w:val="22"/>
          <w:szCs w:val="22"/>
        </w:rPr>
        <w:t xml:space="preserve">это </w:t>
      </w:r>
      <w:r>
        <w:rPr>
          <w:sz w:val="22"/>
          <w:szCs w:val="22"/>
        </w:rPr>
        <w:t>символ победы Р</w:t>
      </w:r>
      <w:r w:rsidR="00BD0F95">
        <w:rPr>
          <w:sz w:val="22"/>
          <w:szCs w:val="22"/>
        </w:rPr>
        <w:t>а (Ро</w:t>
      </w:r>
      <w:r>
        <w:rPr>
          <w:sz w:val="22"/>
          <w:szCs w:val="22"/>
        </w:rPr>
        <w:t>сси</w:t>
      </w:r>
      <w:r w:rsidR="00BD0F95">
        <w:rPr>
          <w:sz w:val="22"/>
          <w:szCs w:val="22"/>
        </w:rPr>
        <w:t>я)</w:t>
      </w:r>
      <w:r>
        <w:rPr>
          <w:sz w:val="22"/>
          <w:szCs w:val="22"/>
        </w:rPr>
        <w:t xml:space="preserve"> над Западом.       </w:t>
      </w:r>
    </w:p>
    <w:p w:rsidR="00FB46F1" w:rsidRDefault="00BD0F95" w:rsidP="00C625C8">
      <w:pPr>
        <w:jc w:val="both"/>
        <w:rPr>
          <w:sz w:val="22"/>
          <w:szCs w:val="22"/>
        </w:rPr>
      </w:pPr>
      <w:r>
        <w:rPr>
          <w:sz w:val="22"/>
          <w:szCs w:val="22"/>
        </w:rPr>
        <w:t xml:space="preserve">        Сделанная внутри пирамиды н</w:t>
      </w:r>
      <w:r w:rsidR="00C625C8">
        <w:rPr>
          <w:sz w:val="22"/>
          <w:szCs w:val="22"/>
        </w:rPr>
        <w:t>адпись строителя</w:t>
      </w:r>
      <w:r w:rsidR="00562664">
        <w:rPr>
          <w:sz w:val="22"/>
          <w:szCs w:val="22"/>
        </w:rPr>
        <w:t>,</w:t>
      </w:r>
      <w:r>
        <w:rPr>
          <w:sz w:val="22"/>
          <w:szCs w:val="22"/>
        </w:rPr>
        <w:t xml:space="preserve"> </w:t>
      </w:r>
      <w:r w:rsidR="009C65C4">
        <w:rPr>
          <w:sz w:val="22"/>
          <w:szCs w:val="22"/>
        </w:rPr>
        <w:t xml:space="preserve">говорит о </w:t>
      </w:r>
      <w:r w:rsidR="001306A5">
        <w:rPr>
          <w:sz w:val="22"/>
          <w:szCs w:val="22"/>
        </w:rPr>
        <w:t>16</w:t>
      </w:r>
      <w:r w:rsidR="009C65C4">
        <w:rPr>
          <w:sz w:val="22"/>
          <w:szCs w:val="22"/>
        </w:rPr>
        <w:t xml:space="preserve"> месяцах </w:t>
      </w:r>
      <w:r w:rsidR="001F3193">
        <w:rPr>
          <w:sz w:val="22"/>
          <w:szCs w:val="22"/>
        </w:rPr>
        <w:t>служения</w:t>
      </w:r>
      <w:r>
        <w:rPr>
          <w:sz w:val="22"/>
          <w:szCs w:val="22"/>
        </w:rPr>
        <w:t xml:space="preserve"> </w:t>
      </w:r>
      <w:r w:rsidR="00562664">
        <w:rPr>
          <w:sz w:val="22"/>
          <w:szCs w:val="22"/>
        </w:rPr>
        <w:t>Ратфата</w:t>
      </w:r>
      <w:r w:rsidR="009C65C4">
        <w:rPr>
          <w:sz w:val="22"/>
          <w:szCs w:val="22"/>
        </w:rPr>
        <w:t xml:space="preserve"> (Хеопс)</w:t>
      </w:r>
      <w:r w:rsidR="002B3FD4">
        <w:rPr>
          <w:sz w:val="22"/>
          <w:szCs w:val="22"/>
        </w:rPr>
        <w:t xml:space="preserve"> в должности Хов </w:t>
      </w:r>
      <w:r w:rsidR="001F3193">
        <w:rPr>
          <w:sz w:val="22"/>
          <w:szCs w:val="22"/>
        </w:rPr>
        <w:t>Иова (</w:t>
      </w:r>
      <w:r w:rsidR="003A4D0A">
        <w:rPr>
          <w:sz w:val="22"/>
          <w:szCs w:val="22"/>
        </w:rPr>
        <w:t>«</w:t>
      </w:r>
      <w:r w:rsidR="001F3193">
        <w:rPr>
          <w:sz w:val="22"/>
          <w:szCs w:val="22"/>
        </w:rPr>
        <w:t>главный Юпитера</w:t>
      </w:r>
      <w:r w:rsidR="003A4D0A">
        <w:rPr>
          <w:sz w:val="22"/>
          <w:szCs w:val="22"/>
        </w:rPr>
        <w:t>»</w:t>
      </w:r>
      <w:r w:rsidR="001F3193">
        <w:rPr>
          <w:sz w:val="22"/>
          <w:szCs w:val="22"/>
        </w:rPr>
        <w:t>)</w:t>
      </w:r>
      <w:r w:rsidR="00F302BF">
        <w:rPr>
          <w:sz w:val="22"/>
          <w:szCs w:val="22"/>
        </w:rPr>
        <w:t>.</w:t>
      </w:r>
      <w:r w:rsidR="00562664">
        <w:rPr>
          <w:sz w:val="22"/>
          <w:szCs w:val="22"/>
        </w:rPr>
        <w:t xml:space="preserve"> Это - вертикальная черта (Хов) в основании круга (Юпитер) (верхняя строка, 2-й знак справа)</w:t>
      </w:r>
      <w:r>
        <w:rPr>
          <w:sz w:val="22"/>
          <w:szCs w:val="22"/>
        </w:rPr>
        <w:t xml:space="preserve">. </w:t>
      </w:r>
      <w:r w:rsidR="00C6157C">
        <w:rPr>
          <w:sz w:val="22"/>
          <w:szCs w:val="22"/>
        </w:rPr>
        <w:t xml:space="preserve">Надпись сделана справа налево </w:t>
      </w:r>
      <w:r w:rsidR="00FB46F1">
        <w:rPr>
          <w:sz w:val="22"/>
          <w:szCs w:val="22"/>
        </w:rPr>
        <w:t xml:space="preserve">по </w:t>
      </w:r>
      <w:r w:rsidR="00C6157C">
        <w:rPr>
          <w:sz w:val="22"/>
          <w:szCs w:val="22"/>
        </w:rPr>
        <w:t>закон</w:t>
      </w:r>
      <w:r w:rsidR="00FB46F1">
        <w:rPr>
          <w:sz w:val="22"/>
          <w:szCs w:val="22"/>
        </w:rPr>
        <w:t>у</w:t>
      </w:r>
      <w:r w:rsidR="00C6157C">
        <w:rPr>
          <w:sz w:val="22"/>
          <w:szCs w:val="22"/>
        </w:rPr>
        <w:t xml:space="preserve"> Империи </w:t>
      </w:r>
      <w:r>
        <w:rPr>
          <w:sz w:val="22"/>
          <w:szCs w:val="22"/>
        </w:rPr>
        <w:t xml:space="preserve">Сол </w:t>
      </w:r>
      <w:r w:rsidR="00FB46F1">
        <w:rPr>
          <w:sz w:val="22"/>
          <w:szCs w:val="22"/>
        </w:rPr>
        <w:t>(Р</w:t>
      </w:r>
      <w:r w:rsidR="00C6157C">
        <w:rPr>
          <w:sz w:val="22"/>
          <w:szCs w:val="22"/>
        </w:rPr>
        <w:t>осси</w:t>
      </w:r>
      <w:r w:rsidR="00FB46F1">
        <w:rPr>
          <w:sz w:val="22"/>
          <w:szCs w:val="22"/>
        </w:rPr>
        <w:t>я</w:t>
      </w:r>
      <w:r w:rsidR="00C6157C">
        <w:rPr>
          <w:sz w:val="22"/>
          <w:szCs w:val="22"/>
        </w:rPr>
        <w:t>) и говорит о титуле Ратфата: «Хов Юпитера» (вертикальная черта</w:t>
      </w:r>
      <w:r w:rsidR="00FB46F1">
        <w:rPr>
          <w:sz w:val="22"/>
          <w:szCs w:val="22"/>
        </w:rPr>
        <w:t xml:space="preserve"> – Хов, </w:t>
      </w:r>
      <w:r w:rsidR="00C6157C">
        <w:rPr>
          <w:sz w:val="22"/>
          <w:szCs w:val="22"/>
        </w:rPr>
        <w:t>круг</w:t>
      </w:r>
      <w:r w:rsidR="00FB46F1">
        <w:rPr>
          <w:sz w:val="22"/>
          <w:szCs w:val="22"/>
        </w:rPr>
        <w:t xml:space="preserve"> </w:t>
      </w:r>
      <w:r w:rsidR="00C6157C">
        <w:rPr>
          <w:sz w:val="22"/>
          <w:szCs w:val="22"/>
        </w:rPr>
        <w:t>-</w:t>
      </w:r>
      <w:r w:rsidR="00FB46F1">
        <w:rPr>
          <w:sz w:val="22"/>
          <w:szCs w:val="22"/>
        </w:rPr>
        <w:t xml:space="preserve"> </w:t>
      </w:r>
      <w:r w:rsidR="00C6157C">
        <w:rPr>
          <w:sz w:val="22"/>
          <w:szCs w:val="22"/>
        </w:rPr>
        <w:t>Юпитер). Чтение знаков</w:t>
      </w:r>
      <w:r w:rsidR="00FB46F1">
        <w:rPr>
          <w:sz w:val="22"/>
          <w:szCs w:val="22"/>
        </w:rPr>
        <w:t xml:space="preserve"> </w:t>
      </w:r>
      <w:r w:rsidR="00C6157C">
        <w:rPr>
          <w:sz w:val="22"/>
          <w:szCs w:val="22"/>
        </w:rPr>
        <w:t>справа налево</w:t>
      </w:r>
      <w:r w:rsidR="00FB46F1">
        <w:rPr>
          <w:sz w:val="22"/>
          <w:szCs w:val="22"/>
        </w:rPr>
        <w:t>.</w:t>
      </w:r>
      <w:r w:rsidR="00C6157C">
        <w:rPr>
          <w:sz w:val="22"/>
          <w:szCs w:val="22"/>
        </w:rPr>
        <w:t xml:space="preserve"> 1)  </w:t>
      </w:r>
      <w:r w:rsidR="00FB46F1">
        <w:rPr>
          <w:sz w:val="22"/>
          <w:szCs w:val="22"/>
        </w:rPr>
        <w:t>С</w:t>
      </w:r>
      <w:r w:rsidR="00C6157C">
        <w:rPr>
          <w:sz w:val="22"/>
          <w:szCs w:val="22"/>
        </w:rPr>
        <w:t>кипетр «двойной Таты»</w:t>
      </w:r>
      <w:r w:rsidR="00FB46F1">
        <w:rPr>
          <w:sz w:val="22"/>
          <w:szCs w:val="22"/>
        </w:rPr>
        <w:t xml:space="preserve"> - глава жрецов верховной богини Таты</w:t>
      </w:r>
      <w:r w:rsidR="00C6157C">
        <w:rPr>
          <w:sz w:val="22"/>
          <w:szCs w:val="22"/>
        </w:rPr>
        <w:t xml:space="preserve">. 2) </w:t>
      </w:r>
      <w:r w:rsidR="00FB46F1">
        <w:rPr>
          <w:sz w:val="22"/>
          <w:szCs w:val="22"/>
        </w:rPr>
        <w:t>Вертикальная черта из нижней части круга (</w:t>
      </w:r>
      <w:r w:rsidR="00C6157C">
        <w:rPr>
          <w:sz w:val="22"/>
          <w:szCs w:val="22"/>
        </w:rPr>
        <w:t>Хов Юпитера</w:t>
      </w:r>
      <w:r w:rsidR="00FB46F1">
        <w:rPr>
          <w:sz w:val="22"/>
          <w:szCs w:val="22"/>
        </w:rPr>
        <w:t>, главный жрец Юпитера).</w:t>
      </w:r>
      <w:r w:rsidR="00C6157C">
        <w:rPr>
          <w:sz w:val="22"/>
          <w:szCs w:val="22"/>
        </w:rPr>
        <w:t xml:space="preserve"> 3) </w:t>
      </w:r>
      <w:r w:rsidR="00FB46F1">
        <w:rPr>
          <w:sz w:val="22"/>
          <w:szCs w:val="22"/>
        </w:rPr>
        <w:t xml:space="preserve">Месяц рогами вниз </w:t>
      </w:r>
      <w:r w:rsidR="00C6157C">
        <w:rPr>
          <w:sz w:val="22"/>
          <w:szCs w:val="22"/>
        </w:rPr>
        <w:t>(богиня Тата</w:t>
      </w:r>
      <w:r w:rsidR="00FB46F1">
        <w:rPr>
          <w:sz w:val="22"/>
          <w:szCs w:val="22"/>
        </w:rPr>
        <w:t>, божественное число 10</w:t>
      </w:r>
      <w:r w:rsidR="00C6157C">
        <w:rPr>
          <w:sz w:val="22"/>
          <w:szCs w:val="22"/>
        </w:rPr>
        <w:t>)</w:t>
      </w:r>
      <w:r w:rsidR="00FB46F1">
        <w:rPr>
          <w:sz w:val="22"/>
          <w:szCs w:val="22"/>
        </w:rPr>
        <w:t>.</w:t>
      </w:r>
      <w:r w:rsidR="00C6157C">
        <w:rPr>
          <w:sz w:val="22"/>
          <w:szCs w:val="22"/>
        </w:rPr>
        <w:t xml:space="preserve"> 4) </w:t>
      </w:r>
      <w:r w:rsidR="00FB46F1">
        <w:rPr>
          <w:sz w:val="22"/>
          <w:szCs w:val="22"/>
        </w:rPr>
        <w:t>Шесть вертикальных полос (</w:t>
      </w:r>
      <w:r w:rsidR="00C6157C">
        <w:rPr>
          <w:sz w:val="22"/>
          <w:szCs w:val="22"/>
        </w:rPr>
        <w:t>6).</w:t>
      </w:r>
      <w:r w:rsidR="00FB46F1">
        <w:rPr>
          <w:sz w:val="22"/>
          <w:szCs w:val="22"/>
        </w:rPr>
        <w:t xml:space="preserve"> 10 + 6 = 16. Цифра 16 показывает 16 месяцев служения богам.</w:t>
      </w:r>
      <w:r w:rsidR="00C6157C">
        <w:rPr>
          <w:sz w:val="22"/>
          <w:szCs w:val="22"/>
        </w:rPr>
        <w:t xml:space="preserve"> </w:t>
      </w:r>
    </w:p>
    <w:p w:rsidR="00C625C8" w:rsidRDefault="00FB46F1" w:rsidP="00C625C8">
      <w:pPr>
        <w:jc w:val="both"/>
        <w:rPr>
          <w:sz w:val="22"/>
          <w:szCs w:val="22"/>
        </w:rPr>
      </w:pPr>
      <w:r>
        <w:rPr>
          <w:sz w:val="22"/>
          <w:szCs w:val="22"/>
        </w:rPr>
        <w:lastRenderedPageBreak/>
        <w:t xml:space="preserve">       </w:t>
      </w:r>
      <w:r w:rsidR="00C6157C">
        <w:rPr>
          <w:sz w:val="22"/>
          <w:szCs w:val="22"/>
        </w:rPr>
        <w:t>Второй титул Ратфата в надписи - это месяц рогами вниз и вертикальная черта</w:t>
      </w:r>
      <w:r>
        <w:rPr>
          <w:sz w:val="22"/>
          <w:szCs w:val="22"/>
        </w:rPr>
        <w:t xml:space="preserve"> (Таты Хов, глава жрецов Таты</w:t>
      </w:r>
      <w:r w:rsidR="00C6157C">
        <w:rPr>
          <w:sz w:val="22"/>
          <w:szCs w:val="22"/>
        </w:rPr>
        <w:t xml:space="preserve">). Третий его титул </w:t>
      </w:r>
      <w:r>
        <w:rPr>
          <w:sz w:val="22"/>
          <w:szCs w:val="22"/>
        </w:rPr>
        <w:t>–</w:t>
      </w:r>
      <w:r w:rsidR="00C6157C">
        <w:rPr>
          <w:sz w:val="22"/>
          <w:szCs w:val="22"/>
        </w:rPr>
        <w:t xml:space="preserve"> </w:t>
      </w:r>
      <w:r>
        <w:rPr>
          <w:sz w:val="22"/>
          <w:szCs w:val="22"/>
        </w:rPr>
        <w:t xml:space="preserve">это </w:t>
      </w:r>
      <w:r w:rsidR="00C6157C">
        <w:rPr>
          <w:sz w:val="22"/>
          <w:szCs w:val="22"/>
        </w:rPr>
        <w:t xml:space="preserve">вертикальная черта в </w:t>
      </w:r>
      <w:r>
        <w:rPr>
          <w:sz w:val="22"/>
          <w:szCs w:val="22"/>
        </w:rPr>
        <w:t>середине</w:t>
      </w:r>
      <w:r w:rsidR="00C6157C">
        <w:rPr>
          <w:sz w:val="22"/>
          <w:szCs w:val="22"/>
        </w:rPr>
        <w:t xml:space="preserve"> основания треугольника вершиной вверх</w:t>
      </w:r>
      <w:r>
        <w:rPr>
          <w:sz w:val="22"/>
          <w:szCs w:val="22"/>
        </w:rPr>
        <w:t xml:space="preserve"> (Хов Гора, глава жрецов Гора).</w:t>
      </w:r>
      <w:r w:rsidR="00C6157C">
        <w:rPr>
          <w:sz w:val="22"/>
          <w:szCs w:val="22"/>
        </w:rPr>
        <w:t xml:space="preserve"> Ратфат </w:t>
      </w:r>
      <w:r w:rsidR="002B3FD4">
        <w:rPr>
          <w:sz w:val="22"/>
          <w:szCs w:val="22"/>
        </w:rPr>
        <w:t>жил</w:t>
      </w:r>
      <w:r w:rsidR="00C6157C">
        <w:rPr>
          <w:sz w:val="22"/>
          <w:szCs w:val="22"/>
        </w:rPr>
        <w:t xml:space="preserve"> в </w:t>
      </w:r>
      <w:r>
        <w:rPr>
          <w:sz w:val="22"/>
          <w:szCs w:val="22"/>
        </w:rPr>
        <w:t>Империи</w:t>
      </w:r>
      <w:r w:rsidR="00C6157C">
        <w:rPr>
          <w:sz w:val="22"/>
          <w:szCs w:val="22"/>
        </w:rPr>
        <w:t xml:space="preserve"> Сол</w:t>
      </w:r>
      <w:r>
        <w:rPr>
          <w:sz w:val="22"/>
          <w:szCs w:val="22"/>
        </w:rPr>
        <w:t xml:space="preserve"> (Солн</w:t>
      </w:r>
      <w:r w:rsidR="00C6157C">
        <w:rPr>
          <w:sz w:val="22"/>
          <w:szCs w:val="22"/>
        </w:rPr>
        <w:t>ц</w:t>
      </w:r>
      <w:r>
        <w:rPr>
          <w:sz w:val="22"/>
          <w:szCs w:val="22"/>
        </w:rPr>
        <w:t>е)</w:t>
      </w:r>
      <w:r w:rsidR="002B3FD4">
        <w:rPr>
          <w:sz w:val="22"/>
          <w:szCs w:val="22"/>
        </w:rPr>
        <w:t xml:space="preserve">. Это - </w:t>
      </w:r>
      <w:r w:rsidR="00C6157C">
        <w:rPr>
          <w:sz w:val="22"/>
          <w:szCs w:val="22"/>
        </w:rPr>
        <w:t xml:space="preserve">3 луча </w:t>
      </w:r>
      <w:r w:rsidR="002B3FD4">
        <w:rPr>
          <w:sz w:val="22"/>
          <w:szCs w:val="22"/>
        </w:rPr>
        <w:t xml:space="preserve">вверх </w:t>
      </w:r>
      <w:r w:rsidR="00C6157C">
        <w:rPr>
          <w:sz w:val="22"/>
          <w:szCs w:val="22"/>
        </w:rPr>
        <w:t xml:space="preserve">из </w:t>
      </w:r>
      <w:r w:rsidR="002B3FD4">
        <w:rPr>
          <w:sz w:val="22"/>
          <w:szCs w:val="22"/>
        </w:rPr>
        <w:t>Тота (</w:t>
      </w:r>
      <w:r w:rsidR="005B26F6">
        <w:rPr>
          <w:sz w:val="22"/>
          <w:szCs w:val="22"/>
        </w:rPr>
        <w:t>вер</w:t>
      </w:r>
      <w:r w:rsidR="00B72096">
        <w:rPr>
          <w:sz w:val="22"/>
          <w:szCs w:val="22"/>
        </w:rPr>
        <w:t>х</w:t>
      </w:r>
      <w:r w:rsidR="005B26F6">
        <w:rPr>
          <w:sz w:val="22"/>
          <w:szCs w:val="22"/>
        </w:rPr>
        <w:t>н</w:t>
      </w:r>
      <w:r w:rsidR="002B3FD4">
        <w:rPr>
          <w:sz w:val="22"/>
          <w:szCs w:val="22"/>
        </w:rPr>
        <w:t>ий</w:t>
      </w:r>
      <w:r w:rsidR="005B26F6">
        <w:rPr>
          <w:sz w:val="22"/>
          <w:szCs w:val="22"/>
        </w:rPr>
        <w:t xml:space="preserve"> полукруг</w:t>
      </w:r>
      <w:r w:rsidR="00C6157C">
        <w:rPr>
          <w:sz w:val="22"/>
          <w:szCs w:val="22"/>
        </w:rPr>
        <w:t>)</w:t>
      </w:r>
      <w:r w:rsidR="002B3FD4">
        <w:rPr>
          <w:sz w:val="22"/>
          <w:szCs w:val="22"/>
        </w:rPr>
        <w:t>. Он молился</w:t>
      </w:r>
      <w:r w:rsidR="00C6157C">
        <w:rPr>
          <w:sz w:val="22"/>
          <w:szCs w:val="22"/>
        </w:rPr>
        <w:t xml:space="preserve"> богу Ра-Ом (круг с двумя </w:t>
      </w:r>
      <w:r w:rsidR="002B3FD4">
        <w:rPr>
          <w:sz w:val="22"/>
          <w:szCs w:val="22"/>
        </w:rPr>
        <w:t>параллельными линиями</w:t>
      </w:r>
      <w:r w:rsidR="00C6157C">
        <w:rPr>
          <w:sz w:val="22"/>
          <w:szCs w:val="22"/>
        </w:rPr>
        <w:t xml:space="preserve">) и богине Тате (верхний полукруг) 13 месяцев. 10 – это месяц рогами влево, три черты – это 3. Ратфат </w:t>
      </w:r>
      <w:r w:rsidR="005B65FD">
        <w:rPr>
          <w:sz w:val="22"/>
          <w:szCs w:val="22"/>
        </w:rPr>
        <w:t xml:space="preserve">служил </w:t>
      </w:r>
      <w:r w:rsidR="00C6157C">
        <w:rPr>
          <w:sz w:val="22"/>
          <w:szCs w:val="22"/>
        </w:rPr>
        <w:t>16+13=</w:t>
      </w:r>
      <w:r w:rsidR="00B72096">
        <w:rPr>
          <w:sz w:val="22"/>
          <w:szCs w:val="22"/>
        </w:rPr>
        <w:t>2</w:t>
      </w:r>
      <w:r w:rsidR="00C6157C">
        <w:rPr>
          <w:sz w:val="22"/>
          <w:szCs w:val="22"/>
        </w:rPr>
        <w:t xml:space="preserve">9 месяцев </w:t>
      </w:r>
      <w:r w:rsidR="005B65FD">
        <w:rPr>
          <w:sz w:val="22"/>
          <w:szCs w:val="22"/>
        </w:rPr>
        <w:t xml:space="preserve"> (см. фото иероглифов). </w:t>
      </w:r>
      <w:r w:rsidR="00665E4D">
        <w:rPr>
          <w:sz w:val="22"/>
          <w:szCs w:val="22"/>
        </w:rPr>
        <w:pict>
          <v:shape id="_x0000_i1061" type="#_x0000_t75" style="width:302.25pt;height:2in">
            <v:imagedata r:id="rId53" o:title="Титулы Рауфа"/>
          </v:shape>
        </w:pict>
      </w:r>
    </w:p>
    <w:p w:rsidR="00C625C8" w:rsidRDefault="00C625C8" w:rsidP="00C625C8">
      <w:pPr>
        <w:jc w:val="both"/>
        <w:rPr>
          <w:sz w:val="22"/>
          <w:szCs w:val="22"/>
        </w:rPr>
      </w:pPr>
      <w:r>
        <w:rPr>
          <w:sz w:val="22"/>
          <w:szCs w:val="22"/>
        </w:rPr>
        <w:t xml:space="preserve">Эта </w:t>
      </w:r>
      <w:r w:rsidR="005B65FD">
        <w:rPr>
          <w:sz w:val="22"/>
          <w:szCs w:val="22"/>
        </w:rPr>
        <w:t xml:space="preserve">цифра </w:t>
      </w:r>
      <w:r>
        <w:rPr>
          <w:sz w:val="22"/>
          <w:szCs w:val="22"/>
        </w:rPr>
        <w:t xml:space="preserve">надпись строителей </w:t>
      </w:r>
      <w:r w:rsidR="001315C9">
        <w:rPr>
          <w:sz w:val="22"/>
          <w:szCs w:val="22"/>
        </w:rPr>
        <w:t xml:space="preserve">пирамиды </w:t>
      </w:r>
      <w:r w:rsidR="007203E3">
        <w:rPr>
          <w:sz w:val="22"/>
          <w:szCs w:val="22"/>
        </w:rPr>
        <w:t xml:space="preserve">на 6 месяцев </w:t>
      </w:r>
      <w:r w:rsidR="00B72096">
        <w:rPr>
          <w:sz w:val="22"/>
          <w:szCs w:val="22"/>
        </w:rPr>
        <w:t>превышает время</w:t>
      </w:r>
      <w:r w:rsidR="007203E3">
        <w:rPr>
          <w:sz w:val="22"/>
          <w:szCs w:val="22"/>
        </w:rPr>
        <w:t>, указанно</w:t>
      </w:r>
      <w:r w:rsidR="00B72096">
        <w:rPr>
          <w:sz w:val="22"/>
          <w:szCs w:val="22"/>
        </w:rPr>
        <w:t>е</w:t>
      </w:r>
      <w:r w:rsidR="007203E3">
        <w:rPr>
          <w:sz w:val="22"/>
          <w:szCs w:val="22"/>
        </w:rPr>
        <w:t xml:space="preserve"> Мането</w:t>
      </w:r>
      <w:r w:rsidR="006C5B15">
        <w:rPr>
          <w:sz w:val="22"/>
          <w:szCs w:val="22"/>
        </w:rPr>
        <w:t>ном</w:t>
      </w:r>
      <w:r w:rsidR="00EC5132">
        <w:rPr>
          <w:sz w:val="22"/>
          <w:szCs w:val="22"/>
        </w:rPr>
        <w:t xml:space="preserve"> (</w:t>
      </w:r>
      <w:r w:rsidR="002B3FD4">
        <w:rPr>
          <w:sz w:val="22"/>
          <w:szCs w:val="22"/>
        </w:rPr>
        <w:t xml:space="preserve">МНТ, </w:t>
      </w:r>
      <w:r w:rsidR="00EC5132">
        <w:rPr>
          <w:sz w:val="22"/>
          <w:szCs w:val="22"/>
        </w:rPr>
        <w:t>Манефон)</w:t>
      </w:r>
      <w:r w:rsidR="007203E3">
        <w:rPr>
          <w:sz w:val="22"/>
          <w:szCs w:val="22"/>
        </w:rPr>
        <w:t>. Ратфат</w:t>
      </w:r>
      <w:r>
        <w:rPr>
          <w:sz w:val="22"/>
          <w:szCs w:val="22"/>
        </w:rPr>
        <w:t xml:space="preserve"> был епископом, когда царем</w:t>
      </w:r>
      <w:r w:rsidR="001315C9">
        <w:rPr>
          <w:sz w:val="22"/>
          <w:szCs w:val="22"/>
        </w:rPr>
        <w:t>-женщиной</w:t>
      </w:r>
      <w:r>
        <w:rPr>
          <w:sz w:val="22"/>
          <w:szCs w:val="22"/>
        </w:rPr>
        <w:t xml:space="preserve"> была </w:t>
      </w:r>
      <w:r w:rsidR="00EC5132">
        <w:rPr>
          <w:sz w:val="22"/>
          <w:szCs w:val="22"/>
        </w:rPr>
        <w:t xml:space="preserve">Санара - </w:t>
      </w:r>
      <w:r>
        <w:rPr>
          <w:sz w:val="22"/>
          <w:szCs w:val="22"/>
        </w:rPr>
        <w:t xml:space="preserve">верховная жрица Мать Соломония </w:t>
      </w:r>
      <w:r w:rsidR="001315C9">
        <w:rPr>
          <w:sz w:val="22"/>
          <w:szCs w:val="22"/>
        </w:rPr>
        <w:t xml:space="preserve">с </w:t>
      </w:r>
      <w:r w:rsidR="007203E3">
        <w:rPr>
          <w:sz w:val="22"/>
          <w:szCs w:val="22"/>
        </w:rPr>
        <w:t>титулом</w:t>
      </w:r>
      <w:r w:rsidR="001315C9">
        <w:rPr>
          <w:sz w:val="22"/>
          <w:szCs w:val="22"/>
        </w:rPr>
        <w:t xml:space="preserve"> «</w:t>
      </w:r>
      <w:r>
        <w:rPr>
          <w:sz w:val="22"/>
          <w:szCs w:val="22"/>
        </w:rPr>
        <w:t>Стата</w:t>
      </w:r>
      <w:r w:rsidR="001315C9">
        <w:rPr>
          <w:sz w:val="22"/>
          <w:szCs w:val="22"/>
        </w:rPr>
        <w:t>» (сотая)</w:t>
      </w:r>
      <w:r>
        <w:rPr>
          <w:sz w:val="22"/>
          <w:szCs w:val="22"/>
        </w:rPr>
        <w:t xml:space="preserve">.  </w:t>
      </w:r>
    </w:p>
    <w:p w:rsidR="009407DA" w:rsidRDefault="005B65FD" w:rsidP="00C625C8">
      <w:pPr>
        <w:jc w:val="both"/>
        <w:rPr>
          <w:sz w:val="22"/>
          <w:szCs w:val="22"/>
        </w:rPr>
      </w:pPr>
      <w:r>
        <w:rPr>
          <w:sz w:val="22"/>
          <w:szCs w:val="22"/>
        </w:rPr>
        <w:t xml:space="preserve">       </w:t>
      </w:r>
      <w:r w:rsidR="001315C9">
        <w:rPr>
          <w:sz w:val="22"/>
          <w:szCs w:val="22"/>
        </w:rPr>
        <w:t>Западные</w:t>
      </w:r>
      <w:r w:rsidR="00C625C8">
        <w:rPr>
          <w:sz w:val="22"/>
          <w:szCs w:val="22"/>
        </w:rPr>
        <w:t xml:space="preserve"> египтологи не хот</w:t>
      </w:r>
      <w:r w:rsidR="001315C9">
        <w:rPr>
          <w:sz w:val="22"/>
          <w:szCs w:val="22"/>
        </w:rPr>
        <w:t>ели</w:t>
      </w:r>
      <w:r w:rsidR="00C625C8">
        <w:rPr>
          <w:sz w:val="22"/>
          <w:szCs w:val="22"/>
        </w:rPr>
        <w:t xml:space="preserve"> читать титулы </w:t>
      </w:r>
      <w:r w:rsidR="007203E3">
        <w:rPr>
          <w:sz w:val="22"/>
          <w:szCs w:val="22"/>
        </w:rPr>
        <w:t>Ратфа</w:t>
      </w:r>
      <w:r w:rsidR="001315C9">
        <w:rPr>
          <w:sz w:val="22"/>
          <w:szCs w:val="22"/>
        </w:rPr>
        <w:t>та</w:t>
      </w:r>
      <w:r w:rsidR="00C625C8">
        <w:rPr>
          <w:sz w:val="22"/>
          <w:szCs w:val="22"/>
        </w:rPr>
        <w:t xml:space="preserve"> на оттиске его золотой печати</w:t>
      </w:r>
      <w:r w:rsidR="00637406">
        <w:rPr>
          <w:sz w:val="22"/>
          <w:szCs w:val="22"/>
        </w:rPr>
        <w:t xml:space="preserve">, изготовленной в </w:t>
      </w:r>
      <w:r>
        <w:rPr>
          <w:sz w:val="22"/>
          <w:szCs w:val="22"/>
        </w:rPr>
        <w:t xml:space="preserve">период </w:t>
      </w:r>
      <w:r w:rsidR="006C5B15">
        <w:rPr>
          <w:sz w:val="22"/>
          <w:szCs w:val="22"/>
        </w:rPr>
        <w:t>10</w:t>
      </w:r>
      <w:r w:rsidR="00637406">
        <w:rPr>
          <w:sz w:val="22"/>
          <w:szCs w:val="22"/>
        </w:rPr>
        <w:t>.</w:t>
      </w:r>
      <w:r w:rsidR="006C5B15">
        <w:rPr>
          <w:sz w:val="22"/>
          <w:szCs w:val="22"/>
        </w:rPr>
        <w:t>7</w:t>
      </w:r>
      <w:r w:rsidR="00637406">
        <w:rPr>
          <w:sz w:val="22"/>
          <w:szCs w:val="22"/>
        </w:rPr>
        <w:t>.10</w:t>
      </w:r>
      <w:r w:rsidR="006C5B15">
        <w:rPr>
          <w:sz w:val="22"/>
          <w:szCs w:val="22"/>
        </w:rPr>
        <w:t>41</w:t>
      </w:r>
      <w:r w:rsidR="002A3976">
        <w:rPr>
          <w:sz w:val="22"/>
          <w:szCs w:val="22"/>
        </w:rPr>
        <w:t>-19</w:t>
      </w:r>
      <w:r w:rsidR="00637406">
        <w:rPr>
          <w:sz w:val="22"/>
          <w:szCs w:val="22"/>
        </w:rPr>
        <w:t>.</w:t>
      </w:r>
      <w:r w:rsidR="002A3976">
        <w:rPr>
          <w:sz w:val="22"/>
          <w:szCs w:val="22"/>
        </w:rPr>
        <w:t>5</w:t>
      </w:r>
      <w:r w:rsidR="00637406">
        <w:rPr>
          <w:sz w:val="22"/>
          <w:szCs w:val="22"/>
        </w:rPr>
        <w:t>.10</w:t>
      </w:r>
      <w:r w:rsidR="002A3976">
        <w:rPr>
          <w:sz w:val="22"/>
          <w:szCs w:val="22"/>
        </w:rPr>
        <w:t>43</w:t>
      </w:r>
      <w:r w:rsidR="00637406">
        <w:rPr>
          <w:sz w:val="22"/>
          <w:szCs w:val="22"/>
        </w:rPr>
        <w:t xml:space="preserve"> года</w:t>
      </w:r>
      <w:r w:rsidR="00C625C8">
        <w:rPr>
          <w:sz w:val="22"/>
          <w:szCs w:val="22"/>
        </w:rPr>
        <w:t xml:space="preserve">. Википедия для дезинформации утверждала (2014), что печать изготовили якобы при 26-й династии для какого-то неизвестного жреца, который использовал картуш </w:t>
      </w:r>
      <w:r>
        <w:rPr>
          <w:sz w:val="22"/>
          <w:szCs w:val="22"/>
        </w:rPr>
        <w:t>«</w:t>
      </w:r>
      <w:r w:rsidR="00C625C8">
        <w:rPr>
          <w:sz w:val="22"/>
          <w:szCs w:val="22"/>
        </w:rPr>
        <w:t>фараона 4-й династии</w:t>
      </w:r>
      <w:r>
        <w:rPr>
          <w:sz w:val="22"/>
          <w:szCs w:val="22"/>
        </w:rPr>
        <w:t>»</w:t>
      </w:r>
      <w:r w:rsidR="00C625C8">
        <w:rPr>
          <w:sz w:val="22"/>
          <w:szCs w:val="22"/>
        </w:rPr>
        <w:t xml:space="preserve">. Это – ложь. Золотая печать принадлежит </w:t>
      </w:r>
      <w:r w:rsidR="001315C9">
        <w:rPr>
          <w:sz w:val="22"/>
          <w:szCs w:val="22"/>
        </w:rPr>
        <w:t>главкому</w:t>
      </w:r>
      <w:r w:rsidR="00C625C8">
        <w:rPr>
          <w:sz w:val="22"/>
          <w:szCs w:val="22"/>
        </w:rPr>
        <w:t xml:space="preserve"> Ра</w:t>
      </w:r>
      <w:r w:rsidR="001315C9">
        <w:rPr>
          <w:sz w:val="22"/>
          <w:szCs w:val="22"/>
        </w:rPr>
        <w:t>т</w:t>
      </w:r>
      <w:r w:rsidR="007203E3">
        <w:rPr>
          <w:sz w:val="22"/>
          <w:szCs w:val="22"/>
        </w:rPr>
        <w:t>фат</w:t>
      </w:r>
      <w:r w:rsidR="00C625C8">
        <w:rPr>
          <w:sz w:val="22"/>
          <w:szCs w:val="22"/>
        </w:rPr>
        <w:t>у</w:t>
      </w:r>
      <w:r w:rsidR="002A3976">
        <w:rPr>
          <w:sz w:val="22"/>
          <w:szCs w:val="22"/>
        </w:rPr>
        <w:t xml:space="preserve"> (1022-19</w:t>
      </w:r>
      <w:r w:rsidR="00637406">
        <w:rPr>
          <w:sz w:val="22"/>
          <w:szCs w:val="22"/>
        </w:rPr>
        <w:t>.</w:t>
      </w:r>
      <w:r w:rsidR="002A3976">
        <w:rPr>
          <w:sz w:val="22"/>
          <w:szCs w:val="22"/>
        </w:rPr>
        <w:t>5</w:t>
      </w:r>
      <w:r w:rsidR="00637406">
        <w:rPr>
          <w:sz w:val="22"/>
          <w:szCs w:val="22"/>
        </w:rPr>
        <w:t>.10</w:t>
      </w:r>
      <w:r w:rsidR="002A3976">
        <w:rPr>
          <w:sz w:val="22"/>
          <w:szCs w:val="22"/>
        </w:rPr>
        <w:t>43</w:t>
      </w:r>
      <w:r w:rsidR="00637406">
        <w:rPr>
          <w:sz w:val="22"/>
          <w:szCs w:val="22"/>
        </w:rPr>
        <w:t>)</w:t>
      </w:r>
      <w:r w:rsidR="00C625C8">
        <w:rPr>
          <w:sz w:val="22"/>
          <w:szCs w:val="22"/>
        </w:rPr>
        <w:t>.</w:t>
      </w:r>
      <w:r w:rsidR="00B0550C">
        <w:rPr>
          <w:sz w:val="22"/>
          <w:szCs w:val="22"/>
        </w:rPr>
        <w:t xml:space="preserve"> </w:t>
      </w:r>
      <w:r w:rsidR="00C625C8">
        <w:rPr>
          <w:sz w:val="22"/>
          <w:szCs w:val="22"/>
        </w:rPr>
        <w:t xml:space="preserve">Чтение </w:t>
      </w:r>
      <w:r w:rsidR="005D2074">
        <w:rPr>
          <w:sz w:val="22"/>
          <w:szCs w:val="22"/>
        </w:rPr>
        <w:t xml:space="preserve">знаков </w:t>
      </w:r>
      <w:r w:rsidR="00C625C8">
        <w:rPr>
          <w:sz w:val="22"/>
          <w:szCs w:val="22"/>
        </w:rPr>
        <w:t xml:space="preserve">оттиска в колонках справо налево сверху вниз </w:t>
      </w:r>
      <w:r w:rsidR="009407DA">
        <w:rPr>
          <w:sz w:val="22"/>
          <w:szCs w:val="22"/>
        </w:rPr>
        <w:t xml:space="preserve">по </w:t>
      </w:r>
      <w:r w:rsidR="00C625C8">
        <w:rPr>
          <w:sz w:val="22"/>
          <w:szCs w:val="22"/>
        </w:rPr>
        <w:t>правил</w:t>
      </w:r>
      <w:r w:rsidR="009407DA">
        <w:rPr>
          <w:sz w:val="22"/>
          <w:szCs w:val="22"/>
        </w:rPr>
        <w:t>у</w:t>
      </w:r>
      <w:r w:rsidR="00C625C8">
        <w:rPr>
          <w:sz w:val="22"/>
          <w:szCs w:val="22"/>
        </w:rPr>
        <w:t xml:space="preserve"> Империи </w:t>
      </w:r>
      <w:r>
        <w:rPr>
          <w:sz w:val="22"/>
          <w:szCs w:val="22"/>
        </w:rPr>
        <w:t>Сол</w:t>
      </w:r>
      <w:r w:rsidR="002B3FD4">
        <w:rPr>
          <w:sz w:val="22"/>
          <w:szCs w:val="22"/>
        </w:rPr>
        <w:t xml:space="preserve"> (Россия)</w:t>
      </w:r>
      <w:r w:rsidR="00C625C8">
        <w:rPr>
          <w:sz w:val="22"/>
          <w:szCs w:val="22"/>
        </w:rPr>
        <w:t>.</w:t>
      </w:r>
      <w:r w:rsidR="00ED5BC3" w:rsidRPr="00ED5BC3">
        <w:rPr>
          <w:sz w:val="22"/>
          <w:szCs w:val="22"/>
        </w:rPr>
        <w:t xml:space="preserve"> </w:t>
      </w:r>
      <w:r w:rsidR="00ED5BC3">
        <w:rPr>
          <w:sz w:val="22"/>
          <w:szCs w:val="22"/>
        </w:rPr>
        <w:t>(фото).</w:t>
      </w:r>
      <w:r w:rsidR="00ED5BC3">
        <w:rPr>
          <w:rStyle w:val="ab"/>
          <w:sz w:val="22"/>
          <w:szCs w:val="22"/>
        </w:rPr>
        <w:footnoteReference w:id="474"/>
      </w:r>
    </w:p>
    <w:p w:rsidR="009407DA" w:rsidRDefault="005B65FD" w:rsidP="00C625C8">
      <w:pPr>
        <w:jc w:val="both"/>
        <w:rPr>
          <w:sz w:val="22"/>
          <w:szCs w:val="22"/>
        </w:rPr>
      </w:pPr>
      <w:r>
        <w:rPr>
          <w:i/>
          <w:sz w:val="22"/>
          <w:szCs w:val="22"/>
        </w:rPr>
        <w:t xml:space="preserve">        </w:t>
      </w:r>
    </w:p>
    <w:p w:rsidR="00D7755F" w:rsidRDefault="00665E4D" w:rsidP="00D7755F">
      <w:pPr>
        <w:jc w:val="both"/>
        <w:rPr>
          <w:sz w:val="22"/>
          <w:szCs w:val="22"/>
        </w:rPr>
      </w:pPr>
      <w:r>
        <w:rPr>
          <w:sz w:val="22"/>
          <w:szCs w:val="22"/>
        </w:rPr>
        <w:lastRenderedPageBreak/>
        <w:pict>
          <v:shape id="_x0000_i1062" type="#_x0000_t75" style="width:309.75pt;height:237.75pt">
            <v:imagedata r:id="rId54" o:title="Печать Рауфа - Хеопса"/>
          </v:shape>
        </w:pict>
      </w:r>
      <w:r w:rsidR="0060299A">
        <w:rPr>
          <w:sz w:val="22"/>
          <w:szCs w:val="22"/>
        </w:rPr>
        <w:t xml:space="preserve">        </w:t>
      </w:r>
      <w:r w:rsidR="00ED5BC3" w:rsidRPr="00FD4B98">
        <w:rPr>
          <w:i/>
          <w:sz w:val="22"/>
          <w:szCs w:val="22"/>
        </w:rPr>
        <w:t>Первая колонка</w:t>
      </w:r>
      <w:r w:rsidR="00ED5BC3">
        <w:rPr>
          <w:sz w:val="22"/>
          <w:szCs w:val="22"/>
        </w:rPr>
        <w:t xml:space="preserve">: «Боги Ра-Хов и Ника». Ра-Хов – это круг с выступающим бугорком (Хов) в центре. Ника – это богиня победы Империи Сол (Россия), которая была военной богиней всех русских главкомов, и Ратфата (4А династия), и Александра Великого (30-я династия). Иероглифы Ники – это Н-К. Н – это Най (бог музыки боя). К - это Котел для ритуала варки сердец и мозгов убитых врагов, чтобы от их съедения якобы получить силу воли и мудрость. Эти два бога благославляют имя главкома, которое написано ниже в картуше. </w:t>
      </w:r>
      <w:r w:rsidR="00D7755F" w:rsidRPr="00FD4B98">
        <w:rPr>
          <w:i/>
          <w:sz w:val="22"/>
          <w:szCs w:val="22"/>
        </w:rPr>
        <w:t>Вторая колонка</w:t>
      </w:r>
      <w:r w:rsidR="00D7755F">
        <w:rPr>
          <w:sz w:val="22"/>
          <w:szCs w:val="22"/>
        </w:rPr>
        <w:t xml:space="preserve">: </w:t>
      </w:r>
      <w:r w:rsidR="006B76EC">
        <w:rPr>
          <w:sz w:val="22"/>
          <w:szCs w:val="22"/>
        </w:rPr>
        <w:t>«</w:t>
      </w:r>
      <w:r w:rsidR="00D7755F">
        <w:rPr>
          <w:sz w:val="22"/>
          <w:szCs w:val="22"/>
        </w:rPr>
        <w:t>Знак имперского управления Круг 7-</w:t>
      </w:r>
      <w:r w:rsidR="006B76EC">
        <w:rPr>
          <w:sz w:val="22"/>
          <w:szCs w:val="22"/>
        </w:rPr>
        <w:t>ми и Круг – 13-ти, имя Ратфат</w:t>
      </w:r>
      <w:r w:rsidR="00D7755F">
        <w:rPr>
          <w:sz w:val="22"/>
          <w:szCs w:val="22"/>
        </w:rPr>
        <w:t xml:space="preserve">». Конструкция двух перьев – это месяц рогами вверх, т.е. бог Тот </w:t>
      </w:r>
      <w:r w:rsidR="006B76EC">
        <w:rPr>
          <w:sz w:val="22"/>
          <w:szCs w:val="22"/>
        </w:rPr>
        <w:t xml:space="preserve">- </w:t>
      </w:r>
      <w:r w:rsidR="00D7755F">
        <w:rPr>
          <w:sz w:val="22"/>
          <w:szCs w:val="22"/>
        </w:rPr>
        <w:t>число 13</w:t>
      </w:r>
      <w:r w:rsidR="006B76EC">
        <w:rPr>
          <w:sz w:val="22"/>
          <w:szCs w:val="22"/>
        </w:rPr>
        <w:t xml:space="preserve"> (</w:t>
      </w:r>
      <w:r w:rsidR="00D7755F">
        <w:rPr>
          <w:sz w:val="22"/>
          <w:szCs w:val="22"/>
        </w:rPr>
        <w:t xml:space="preserve">Круг 13-ти судей). Между рогами месяца находится </w:t>
      </w:r>
      <w:r w:rsidR="006B76EC">
        <w:rPr>
          <w:sz w:val="22"/>
          <w:szCs w:val="22"/>
        </w:rPr>
        <w:t>круг без точки (</w:t>
      </w:r>
      <w:r w:rsidR="00D7755F">
        <w:rPr>
          <w:sz w:val="22"/>
          <w:szCs w:val="22"/>
        </w:rPr>
        <w:t>Юпитер</w:t>
      </w:r>
      <w:r w:rsidR="006B76EC">
        <w:rPr>
          <w:sz w:val="22"/>
          <w:szCs w:val="22"/>
        </w:rPr>
        <w:t xml:space="preserve">, число 7, </w:t>
      </w:r>
      <w:r w:rsidR="00D7755F">
        <w:rPr>
          <w:sz w:val="22"/>
          <w:szCs w:val="22"/>
        </w:rPr>
        <w:t xml:space="preserve">Круг 7-ми стратегов). </w:t>
      </w:r>
      <w:r w:rsidR="006B76EC">
        <w:rPr>
          <w:sz w:val="22"/>
          <w:szCs w:val="22"/>
        </w:rPr>
        <w:t>Ниже записано имя в конструкции из круга и одной черты. Это</w:t>
      </w:r>
      <w:r w:rsidR="00D7755F">
        <w:rPr>
          <w:sz w:val="22"/>
          <w:szCs w:val="22"/>
        </w:rPr>
        <w:t xml:space="preserve"> – </w:t>
      </w:r>
      <w:r w:rsidR="006B76EC">
        <w:rPr>
          <w:sz w:val="22"/>
          <w:szCs w:val="22"/>
        </w:rPr>
        <w:t>обозначение</w:t>
      </w:r>
      <w:r w:rsidR="00D7755F">
        <w:rPr>
          <w:sz w:val="22"/>
          <w:szCs w:val="22"/>
        </w:rPr>
        <w:t xml:space="preserve"> Юпитер</w:t>
      </w:r>
      <w:r w:rsidR="006B76EC">
        <w:rPr>
          <w:sz w:val="22"/>
          <w:szCs w:val="22"/>
        </w:rPr>
        <w:t>а</w:t>
      </w:r>
      <w:r w:rsidR="00D7755F">
        <w:rPr>
          <w:sz w:val="22"/>
          <w:szCs w:val="22"/>
        </w:rPr>
        <w:t xml:space="preserve"> (круг) и И (одна параллельная черта, единица), означающ</w:t>
      </w:r>
      <w:r w:rsidR="006B76EC">
        <w:rPr>
          <w:sz w:val="22"/>
          <w:szCs w:val="22"/>
        </w:rPr>
        <w:t>их</w:t>
      </w:r>
      <w:r w:rsidR="00D7755F">
        <w:rPr>
          <w:sz w:val="22"/>
          <w:szCs w:val="22"/>
        </w:rPr>
        <w:t xml:space="preserve"> понятие «Первый</w:t>
      </w:r>
      <w:r w:rsidR="006B76EC">
        <w:rPr>
          <w:sz w:val="22"/>
          <w:szCs w:val="22"/>
        </w:rPr>
        <w:t xml:space="preserve"> /среди жрецов/</w:t>
      </w:r>
      <w:r w:rsidR="00D7755F">
        <w:rPr>
          <w:sz w:val="22"/>
          <w:szCs w:val="22"/>
        </w:rPr>
        <w:t xml:space="preserve"> Юпитера»</w:t>
      </w:r>
      <w:r w:rsidR="006B76EC">
        <w:rPr>
          <w:sz w:val="22"/>
          <w:szCs w:val="22"/>
        </w:rPr>
        <w:t xml:space="preserve">. </w:t>
      </w:r>
      <w:r w:rsidR="00D7755F">
        <w:rPr>
          <w:sz w:val="22"/>
          <w:szCs w:val="22"/>
        </w:rPr>
        <w:t xml:space="preserve"> Внутри картуша написано имя Ратфат</w:t>
      </w:r>
      <w:r w:rsidR="006B76EC">
        <w:rPr>
          <w:sz w:val="22"/>
          <w:szCs w:val="22"/>
        </w:rPr>
        <w:t>.</w:t>
      </w:r>
      <w:r w:rsidR="00D7755F">
        <w:rPr>
          <w:sz w:val="22"/>
          <w:szCs w:val="22"/>
        </w:rPr>
        <w:t xml:space="preserve"> Р – это Ра-Гор (круг с тремя </w:t>
      </w:r>
      <w:r w:rsidR="006B76EC">
        <w:rPr>
          <w:sz w:val="22"/>
          <w:szCs w:val="22"/>
        </w:rPr>
        <w:t xml:space="preserve">параллельными </w:t>
      </w:r>
      <w:r w:rsidR="00D7755F">
        <w:rPr>
          <w:sz w:val="22"/>
          <w:szCs w:val="22"/>
        </w:rPr>
        <w:t xml:space="preserve">чертами внутри). Т – </w:t>
      </w:r>
      <w:r w:rsidR="006B76EC">
        <w:rPr>
          <w:sz w:val="22"/>
          <w:szCs w:val="22"/>
        </w:rPr>
        <w:t xml:space="preserve">это </w:t>
      </w:r>
      <w:r w:rsidR="00902216">
        <w:rPr>
          <w:sz w:val="22"/>
          <w:szCs w:val="22"/>
        </w:rPr>
        <w:t>Тат</w:t>
      </w:r>
      <w:r w:rsidR="006B76EC">
        <w:rPr>
          <w:sz w:val="22"/>
          <w:szCs w:val="22"/>
        </w:rPr>
        <w:t>а</w:t>
      </w:r>
      <w:r w:rsidR="00902216">
        <w:rPr>
          <w:sz w:val="22"/>
          <w:szCs w:val="22"/>
        </w:rPr>
        <w:t xml:space="preserve"> в </w:t>
      </w:r>
      <w:r w:rsidR="006B76EC">
        <w:rPr>
          <w:sz w:val="22"/>
          <w:szCs w:val="22"/>
        </w:rPr>
        <w:t>виде ее тотема -</w:t>
      </w:r>
      <w:r w:rsidR="00902216">
        <w:rPr>
          <w:sz w:val="22"/>
          <w:szCs w:val="22"/>
        </w:rPr>
        <w:t xml:space="preserve"> </w:t>
      </w:r>
      <w:r w:rsidR="00D7755F">
        <w:rPr>
          <w:sz w:val="22"/>
          <w:szCs w:val="22"/>
        </w:rPr>
        <w:t>самк</w:t>
      </w:r>
      <w:r w:rsidR="00902216">
        <w:rPr>
          <w:sz w:val="22"/>
          <w:szCs w:val="22"/>
        </w:rPr>
        <w:t>и</w:t>
      </w:r>
      <w:r w:rsidR="00D7755F">
        <w:rPr>
          <w:sz w:val="22"/>
          <w:szCs w:val="22"/>
        </w:rPr>
        <w:t xml:space="preserve"> ибиса. Ф - это </w:t>
      </w:r>
      <w:r w:rsidR="00D7755F">
        <w:rPr>
          <w:sz w:val="22"/>
          <w:szCs w:val="22"/>
        </w:rPr>
        <w:lastRenderedPageBreak/>
        <w:t xml:space="preserve">улитка (раб, слуга). Т – </w:t>
      </w:r>
      <w:r w:rsidR="006B76EC">
        <w:rPr>
          <w:sz w:val="22"/>
          <w:szCs w:val="22"/>
        </w:rPr>
        <w:t xml:space="preserve">это </w:t>
      </w:r>
      <w:r w:rsidR="00902216">
        <w:rPr>
          <w:sz w:val="22"/>
          <w:szCs w:val="22"/>
        </w:rPr>
        <w:t xml:space="preserve">Тата в форме </w:t>
      </w:r>
      <w:r w:rsidR="00D7755F">
        <w:rPr>
          <w:sz w:val="22"/>
          <w:szCs w:val="22"/>
        </w:rPr>
        <w:t>самк</w:t>
      </w:r>
      <w:r w:rsidR="00902216">
        <w:rPr>
          <w:sz w:val="22"/>
          <w:szCs w:val="22"/>
        </w:rPr>
        <w:t>и</w:t>
      </w:r>
      <w:r w:rsidR="00D7755F">
        <w:rPr>
          <w:sz w:val="22"/>
          <w:szCs w:val="22"/>
        </w:rPr>
        <w:t xml:space="preserve"> ибиса. Тайный смысл идеограммы картуша: «Рат, слуга Таты».    </w:t>
      </w:r>
    </w:p>
    <w:p w:rsidR="00D7755F" w:rsidRDefault="0060299A" w:rsidP="00D7755F">
      <w:pPr>
        <w:jc w:val="both"/>
        <w:rPr>
          <w:sz w:val="22"/>
          <w:szCs w:val="22"/>
        </w:rPr>
      </w:pPr>
      <w:r>
        <w:rPr>
          <w:i/>
          <w:sz w:val="22"/>
          <w:szCs w:val="22"/>
        </w:rPr>
        <w:t xml:space="preserve">        </w:t>
      </w:r>
      <w:r w:rsidR="00D7755F" w:rsidRPr="00FD4B98">
        <w:rPr>
          <w:i/>
          <w:sz w:val="22"/>
          <w:szCs w:val="22"/>
        </w:rPr>
        <w:t>Третья колонка</w:t>
      </w:r>
      <w:r w:rsidR="00D7755F">
        <w:rPr>
          <w:sz w:val="22"/>
          <w:szCs w:val="22"/>
        </w:rPr>
        <w:t xml:space="preserve">: </w:t>
      </w:r>
      <w:r>
        <w:rPr>
          <w:sz w:val="22"/>
          <w:szCs w:val="22"/>
        </w:rPr>
        <w:t xml:space="preserve">Знаки обозначают титул командующего: «Топор, первый /среди жрецов/ Юпитера у тети Исиды». </w:t>
      </w:r>
      <w:r w:rsidR="00D7755F">
        <w:rPr>
          <w:sz w:val="22"/>
          <w:szCs w:val="22"/>
        </w:rPr>
        <w:t xml:space="preserve">Т </w:t>
      </w:r>
      <w:r w:rsidR="00902216">
        <w:rPr>
          <w:sz w:val="22"/>
          <w:szCs w:val="22"/>
        </w:rPr>
        <w:t xml:space="preserve">– это </w:t>
      </w:r>
      <w:r w:rsidR="00D7755F">
        <w:rPr>
          <w:sz w:val="22"/>
          <w:szCs w:val="22"/>
        </w:rPr>
        <w:t>топор</w:t>
      </w:r>
      <w:r w:rsidR="00902216">
        <w:rPr>
          <w:sz w:val="22"/>
          <w:szCs w:val="22"/>
        </w:rPr>
        <w:t>.</w:t>
      </w:r>
      <w:r w:rsidR="00D7755F">
        <w:rPr>
          <w:sz w:val="22"/>
          <w:szCs w:val="22"/>
        </w:rPr>
        <w:t xml:space="preserve"> Иов-И </w:t>
      </w:r>
      <w:r w:rsidR="00902216">
        <w:rPr>
          <w:sz w:val="22"/>
          <w:szCs w:val="22"/>
        </w:rPr>
        <w:t xml:space="preserve">– это </w:t>
      </w:r>
      <w:r w:rsidR="00D7755F">
        <w:rPr>
          <w:sz w:val="22"/>
          <w:szCs w:val="22"/>
        </w:rPr>
        <w:t>эллипс</w:t>
      </w:r>
      <w:r>
        <w:rPr>
          <w:sz w:val="22"/>
          <w:szCs w:val="22"/>
        </w:rPr>
        <w:t xml:space="preserve"> (Иов)</w:t>
      </w:r>
      <w:r w:rsidR="00D7755F">
        <w:rPr>
          <w:sz w:val="22"/>
          <w:szCs w:val="22"/>
        </w:rPr>
        <w:t xml:space="preserve"> и одна черта</w:t>
      </w:r>
      <w:r>
        <w:rPr>
          <w:sz w:val="22"/>
          <w:szCs w:val="22"/>
        </w:rPr>
        <w:t xml:space="preserve"> (И)</w:t>
      </w:r>
      <w:r w:rsidR="00D7755F">
        <w:rPr>
          <w:sz w:val="22"/>
          <w:szCs w:val="22"/>
        </w:rPr>
        <w:t>. Тетя Исида - это Т–Т (два верхних полукруга</w:t>
      </w:r>
      <w:r>
        <w:rPr>
          <w:sz w:val="22"/>
          <w:szCs w:val="22"/>
        </w:rPr>
        <w:t>, тетя</w:t>
      </w:r>
      <w:r w:rsidR="00D7755F">
        <w:rPr>
          <w:sz w:val="22"/>
          <w:szCs w:val="22"/>
        </w:rPr>
        <w:t xml:space="preserve">), трон (Исида). Царь-женщина </w:t>
      </w:r>
      <w:r>
        <w:rPr>
          <w:sz w:val="22"/>
          <w:szCs w:val="22"/>
        </w:rPr>
        <w:t xml:space="preserve">4А династии </w:t>
      </w:r>
      <w:r w:rsidR="00D7755F">
        <w:rPr>
          <w:sz w:val="22"/>
          <w:szCs w:val="22"/>
        </w:rPr>
        <w:t xml:space="preserve">Санара имела титул «Исида» («сладкая» </w:t>
      </w:r>
      <w:r>
        <w:rPr>
          <w:sz w:val="22"/>
          <w:szCs w:val="22"/>
        </w:rPr>
        <w:t>- аллегорическое обозначение з</w:t>
      </w:r>
      <w:r w:rsidR="00D7755F">
        <w:rPr>
          <w:sz w:val="22"/>
          <w:szCs w:val="22"/>
        </w:rPr>
        <w:t>ме</w:t>
      </w:r>
      <w:r>
        <w:rPr>
          <w:sz w:val="22"/>
          <w:szCs w:val="22"/>
        </w:rPr>
        <w:t>и</w:t>
      </w:r>
      <w:r w:rsidR="00D7755F">
        <w:rPr>
          <w:sz w:val="22"/>
          <w:szCs w:val="22"/>
        </w:rPr>
        <w:t xml:space="preserve"> со смертельным укусом, число 14). Имя Исида писали двумя иероглифами: </w:t>
      </w:r>
      <w:r>
        <w:rPr>
          <w:sz w:val="22"/>
          <w:szCs w:val="22"/>
        </w:rPr>
        <w:t>змея</w:t>
      </w:r>
      <w:r w:rsidR="00D7755F">
        <w:rPr>
          <w:sz w:val="22"/>
          <w:szCs w:val="22"/>
        </w:rPr>
        <w:t xml:space="preserve"> (</w:t>
      </w:r>
      <w:r>
        <w:rPr>
          <w:sz w:val="22"/>
          <w:szCs w:val="22"/>
        </w:rPr>
        <w:t xml:space="preserve">Иси, </w:t>
      </w:r>
      <w:r w:rsidR="00902216">
        <w:rPr>
          <w:sz w:val="22"/>
          <w:szCs w:val="22"/>
        </w:rPr>
        <w:t>«</w:t>
      </w:r>
      <w:r w:rsidR="00D7755F">
        <w:rPr>
          <w:sz w:val="22"/>
          <w:szCs w:val="22"/>
        </w:rPr>
        <w:t>сладкая</w:t>
      </w:r>
      <w:r w:rsidR="00902216">
        <w:rPr>
          <w:sz w:val="22"/>
          <w:szCs w:val="22"/>
        </w:rPr>
        <w:t>» - это</w:t>
      </w:r>
      <w:r w:rsidR="00D7755F">
        <w:rPr>
          <w:sz w:val="22"/>
          <w:szCs w:val="22"/>
        </w:rPr>
        <w:t xml:space="preserve"> э</w:t>
      </w:r>
      <w:r w:rsidR="00902216">
        <w:rPr>
          <w:sz w:val="22"/>
          <w:szCs w:val="22"/>
        </w:rPr>
        <w:t>вфемизм для обозначения</w:t>
      </w:r>
      <w:r w:rsidR="00D7755F">
        <w:rPr>
          <w:sz w:val="22"/>
          <w:szCs w:val="22"/>
        </w:rPr>
        <w:t xml:space="preserve"> </w:t>
      </w:r>
      <w:r>
        <w:rPr>
          <w:sz w:val="22"/>
          <w:szCs w:val="22"/>
        </w:rPr>
        <w:t>з</w:t>
      </w:r>
      <w:r w:rsidR="00D7755F">
        <w:rPr>
          <w:sz w:val="22"/>
          <w:szCs w:val="22"/>
        </w:rPr>
        <w:t xml:space="preserve">меи); Д (длань, ладонь), которую рисовали под </w:t>
      </w:r>
      <w:r>
        <w:rPr>
          <w:sz w:val="22"/>
          <w:szCs w:val="22"/>
        </w:rPr>
        <w:t>з</w:t>
      </w:r>
      <w:r w:rsidR="00D7755F">
        <w:rPr>
          <w:sz w:val="22"/>
          <w:szCs w:val="22"/>
        </w:rPr>
        <w:t xml:space="preserve">меей. Две змеи </w:t>
      </w:r>
      <w:r w:rsidR="00902216">
        <w:rPr>
          <w:sz w:val="22"/>
          <w:szCs w:val="22"/>
        </w:rPr>
        <w:t xml:space="preserve">Исиду и Ити </w:t>
      </w:r>
      <w:r w:rsidR="00D7755F">
        <w:rPr>
          <w:sz w:val="22"/>
          <w:szCs w:val="22"/>
        </w:rPr>
        <w:t xml:space="preserve">держали в коробке на алтаре. </w:t>
      </w:r>
    </w:p>
    <w:p w:rsidR="00C625C8" w:rsidRDefault="0093640D" w:rsidP="00D7755F">
      <w:pPr>
        <w:jc w:val="both"/>
        <w:rPr>
          <w:sz w:val="22"/>
          <w:szCs w:val="22"/>
        </w:rPr>
      </w:pPr>
      <w:r>
        <w:rPr>
          <w:i/>
          <w:sz w:val="22"/>
          <w:szCs w:val="22"/>
        </w:rPr>
        <w:t xml:space="preserve">      </w:t>
      </w:r>
      <w:r w:rsidR="00C625C8" w:rsidRPr="00135E0A">
        <w:rPr>
          <w:i/>
          <w:sz w:val="22"/>
          <w:szCs w:val="22"/>
        </w:rPr>
        <w:t>Четвертая колонка</w:t>
      </w:r>
      <w:r w:rsidR="00C625C8">
        <w:rPr>
          <w:sz w:val="22"/>
          <w:szCs w:val="22"/>
        </w:rPr>
        <w:t>: «</w:t>
      </w:r>
      <w:r w:rsidR="0060299A">
        <w:rPr>
          <w:sz w:val="22"/>
          <w:szCs w:val="22"/>
        </w:rPr>
        <w:t xml:space="preserve">Благословляющие боги </w:t>
      </w:r>
      <w:r w:rsidR="00162723">
        <w:rPr>
          <w:sz w:val="22"/>
          <w:szCs w:val="22"/>
        </w:rPr>
        <w:t>Тата</w:t>
      </w:r>
      <w:r w:rsidR="0060299A">
        <w:rPr>
          <w:sz w:val="22"/>
          <w:szCs w:val="22"/>
        </w:rPr>
        <w:t xml:space="preserve"> и</w:t>
      </w:r>
      <w:r w:rsidR="00C625C8">
        <w:rPr>
          <w:sz w:val="22"/>
          <w:szCs w:val="22"/>
        </w:rPr>
        <w:t xml:space="preserve"> Сет стран</w:t>
      </w:r>
      <w:r w:rsidR="0060299A">
        <w:rPr>
          <w:sz w:val="22"/>
          <w:szCs w:val="22"/>
        </w:rPr>
        <w:t>ы</w:t>
      </w:r>
      <w:r w:rsidR="00C625C8">
        <w:rPr>
          <w:sz w:val="22"/>
          <w:szCs w:val="22"/>
        </w:rPr>
        <w:t xml:space="preserve"> Рас</w:t>
      </w:r>
      <w:r w:rsidR="00EC0EC4">
        <w:rPr>
          <w:sz w:val="22"/>
          <w:szCs w:val="22"/>
        </w:rPr>
        <w:t xml:space="preserve"> (Россия)</w:t>
      </w:r>
      <w:r w:rsidR="00C625C8">
        <w:rPr>
          <w:sz w:val="22"/>
          <w:szCs w:val="22"/>
        </w:rPr>
        <w:t xml:space="preserve">, епископ Таты, епископ жрецов Анубиса Востока и Запада». Квадратная скобка </w:t>
      </w:r>
      <w:r w:rsidR="00EC0EC4">
        <w:rPr>
          <w:sz w:val="22"/>
          <w:szCs w:val="22"/>
        </w:rPr>
        <w:t xml:space="preserve">в форме месяца рогами вниз </w:t>
      </w:r>
      <w:r w:rsidR="00C625C8">
        <w:rPr>
          <w:sz w:val="22"/>
          <w:szCs w:val="22"/>
        </w:rPr>
        <w:t xml:space="preserve">– это </w:t>
      </w:r>
      <w:r w:rsidR="00EC0EC4">
        <w:rPr>
          <w:sz w:val="22"/>
          <w:szCs w:val="22"/>
        </w:rPr>
        <w:t xml:space="preserve">богиня Тата – </w:t>
      </w:r>
      <w:r w:rsidR="0060299A">
        <w:rPr>
          <w:sz w:val="22"/>
          <w:szCs w:val="22"/>
        </w:rPr>
        <w:t>патронесса Империи Сол (Россия)</w:t>
      </w:r>
      <w:r w:rsidR="00EC0EC4">
        <w:rPr>
          <w:sz w:val="22"/>
          <w:szCs w:val="22"/>
        </w:rPr>
        <w:t xml:space="preserve">. Длинноухий шакал Сет – это бог Империи </w:t>
      </w:r>
      <w:r w:rsidR="0060299A">
        <w:rPr>
          <w:sz w:val="22"/>
          <w:szCs w:val="22"/>
        </w:rPr>
        <w:t>Сол</w:t>
      </w:r>
      <w:r w:rsidR="00EC0EC4">
        <w:rPr>
          <w:sz w:val="22"/>
          <w:szCs w:val="22"/>
        </w:rPr>
        <w:t xml:space="preserve"> </w:t>
      </w:r>
      <w:r w:rsidR="00902216">
        <w:rPr>
          <w:sz w:val="22"/>
          <w:szCs w:val="22"/>
        </w:rPr>
        <w:t>(</w:t>
      </w:r>
      <w:r w:rsidR="00EC0EC4">
        <w:rPr>
          <w:sz w:val="22"/>
          <w:szCs w:val="22"/>
        </w:rPr>
        <w:t>Росси</w:t>
      </w:r>
      <w:r w:rsidR="00902216">
        <w:rPr>
          <w:sz w:val="22"/>
          <w:szCs w:val="22"/>
        </w:rPr>
        <w:t>я)</w:t>
      </w:r>
      <w:r w:rsidR="00EC0EC4">
        <w:rPr>
          <w:sz w:val="22"/>
          <w:szCs w:val="22"/>
        </w:rPr>
        <w:t xml:space="preserve">. </w:t>
      </w:r>
      <w:r w:rsidR="00C625C8">
        <w:rPr>
          <w:sz w:val="22"/>
          <w:szCs w:val="22"/>
        </w:rPr>
        <w:t xml:space="preserve"> «Страна Рас» - это иероглифы № 3,4,5 (Р – С – страна). </w:t>
      </w:r>
      <w:r w:rsidR="00EC0EC4">
        <w:rPr>
          <w:sz w:val="22"/>
          <w:szCs w:val="22"/>
        </w:rPr>
        <w:t xml:space="preserve">Р – это Ре-война (эллипс с острыми концами). С – это веревка с двумя узлами. </w:t>
      </w:r>
      <w:r w:rsidR="00980A35">
        <w:rPr>
          <w:sz w:val="22"/>
          <w:szCs w:val="22"/>
        </w:rPr>
        <w:t>Сверху 5-й иероглиф в</w:t>
      </w:r>
      <w:r w:rsidR="00C625C8">
        <w:rPr>
          <w:sz w:val="22"/>
          <w:szCs w:val="22"/>
        </w:rPr>
        <w:t xml:space="preserve"> колонке «корона с тремя вертикальными зубцами» - это «ключ</w:t>
      </w:r>
      <w:r w:rsidR="00980A35">
        <w:rPr>
          <w:sz w:val="22"/>
          <w:szCs w:val="22"/>
        </w:rPr>
        <w:t xml:space="preserve">» </w:t>
      </w:r>
      <w:r w:rsidR="00C625C8">
        <w:rPr>
          <w:sz w:val="22"/>
          <w:szCs w:val="22"/>
        </w:rPr>
        <w:t>-</w:t>
      </w:r>
      <w:r w:rsidR="00980A35">
        <w:rPr>
          <w:sz w:val="22"/>
          <w:szCs w:val="22"/>
        </w:rPr>
        <w:t xml:space="preserve"> </w:t>
      </w:r>
      <w:r w:rsidR="00C625C8">
        <w:rPr>
          <w:sz w:val="22"/>
          <w:szCs w:val="22"/>
        </w:rPr>
        <w:t>определитель»</w:t>
      </w:r>
      <w:r w:rsidR="00980A35">
        <w:rPr>
          <w:sz w:val="22"/>
          <w:szCs w:val="22"/>
        </w:rPr>
        <w:t xml:space="preserve"> понятия</w:t>
      </w:r>
      <w:r w:rsidR="00C625C8">
        <w:rPr>
          <w:sz w:val="22"/>
          <w:szCs w:val="22"/>
        </w:rPr>
        <w:t xml:space="preserve"> «страна». Вместе три знака называют «страну Рас» </w:t>
      </w:r>
      <w:r w:rsidR="00980A35">
        <w:rPr>
          <w:sz w:val="22"/>
          <w:szCs w:val="22"/>
        </w:rPr>
        <w:t>(</w:t>
      </w:r>
      <w:r w:rsidR="00C625C8">
        <w:rPr>
          <w:sz w:val="22"/>
          <w:szCs w:val="22"/>
        </w:rPr>
        <w:t>Росси</w:t>
      </w:r>
      <w:r w:rsidR="00980A35">
        <w:rPr>
          <w:sz w:val="22"/>
          <w:szCs w:val="22"/>
        </w:rPr>
        <w:t>я)</w:t>
      </w:r>
      <w:r w:rsidR="00C625C8">
        <w:rPr>
          <w:sz w:val="22"/>
          <w:szCs w:val="22"/>
        </w:rPr>
        <w:t xml:space="preserve">. Внизу колонки </w:t>
      </w:r>
      <w:r w:rsidR="00980A35">
        <w:rPr>
          <w:sz w:val="22"/>
          <w:szCs w:val="22"/>
        </w:rPr>
        <w:t xml:space="preserve">комплексный </w:t>
      </w:r>
      <w:r w:rsidR="00C625C8">
        <w:rPr>
          <w:sz w:val="22"/>
          <w:szCs w:val="22"/>
        </w:rPr>
        <w:t>6-й знак состоит из трех частей. В центре «скипетр Таты» означает «епископ жрецов Таты». Два посоха Анубиса по краям скипетра Таты смотрят проф</w:t>
      </w:r>
      <w:r w:rsidR="00980A35">
        <w:rPr>
          <w:sz w:val="22"/>
          <w:szCs w:val="22"/>
        </w:rPr>
        <w:t>илем направо (Запад) и налево (Восток</w:t>
      </w:r>
      <w:r w:rsidR="00C625C8">
        <w:rPr>
          <w:sz w:val="22"/>
          <w:szCs w:val="22"/>
        </w:rPr>
        <w:t xml:space="preserve">).  Это – </w:t>
      </w:r>
      <w:r w:rsidR="00EC0EC4">
        <w:rPr>
          <w:sz w:val="22"/>
          <w:szCs w:val="22"/>
        </w:rPr>
        <w:t xml:space="preserve">обозначение </w:t>
      </w:r>
      <w:r w:rsidR="00C625C8">
        <w:rPr>
          <w:sz w:val="22"/>
          <w:szCs w:val="22"/>
        </w:rPr>
        <w:t>епископ</w:t>
      </w:r>
      <w:r w:rsidR="00EC0EC4">
        <w:rPr>
          <w:sz w:val="22"/>
          <w:szCs w:val="22"/>
        </w:rPr>
        <w:t>а</w:t>
      </w:r>
      <w:r w:rsidR="00980A35">
        <w:rPr>
          <w:sz w:val="22"/>
          <w:szCs w:val="22"/>
        </w:rPr>
        <w:t xml:space="preserve"> </w:t>
      </w:r>
      <w:r w:rsidR="00C625C8">
        <w:rPr>
          <w:sz w:val="22"/>
          <w:szCs w:val="22"/>
        </w:rPr>
        <w:t xml:space="preserve">жрецов Анубиса Запада и России. Вместе три посоха означают титул: «Епископ жрецов Таты в России, жрецов Анубиса на Востоке и Западе». Посох Анубиса имел высший статус, показывал владение подземным миром Ада </w:t>
      </w:r>
      <w:r w:rsidR="00980A35">
        <w:rPr>
          <w:sz w:val="22"/>
          <w:szCs w:val="22"/>
        </w:rPr>
        <w:t>на Востоке и Западе мировой</w:t>
      </w:r>
      <w:r w:rsidR="00C625C8">
        <w:rPr>
          <w:sz w:val="22"/>
          <w:szCs w:val="22"/>
        </w:rPr>
        <w:t xml:space="preserve"> империи. </w:t>
      </w:r>
      <w:r w:rsidR="00EC0EC4">
        <w:rPr>
          <w:sz w:val="22"/>
          <w:szCs w:val="22"/>
        </w:rPr>
        <w:t>Два посоха Анубиса у главкома</w:t>
      </w:r>
      <w:r w:rsidR="00B72096">
        <w:rPr>
          <w:sz w:val="22"/>
          <w:szCs w:val="22"/>
        </w:rPr>
        <w:t xml:space="preserve"> </w:t>
      </w:r>
      <w:r w:rsidR="00980A35">
        <w:rPr>
          <w:sz w:val="22"/>
          <w:szCs w:val="22"/>
        </w:rPr>
        <w:t xml:space="preserve">изображали </w:t>
      </w:r>
      <w:r w:rsidR="00B72096">
        <w:rPr>
          <w:sz w:val="22"/>
          <w:szCs w:val="22"/>
        </w:rPr>
        <w:t>наверху пирамиды на камне Бен-Б</w:t>
      </w:r>
      <w:r w:rsidR="00EC0EC4">
        <w:rPr>
          <w:sz w:val="22"/>
          <w:szCs w:val="22"/>
        </w:rPr>
        <w:t>е</w:t>
      </w:r>
      <w:r w:rsidR="00B72096">
        <w:rPr>
          <w:sz w:val="22"/>
          <w:szCs w:val="22"/>
        </w:rPr>
        <w:t>н</w:t>
      </w:r>
      <w:r w:rsidR="00EC0EC4">
        <w:rPr>
          <w:sz w:val="22"/>
          <w:szCs w:val="22"/>
        </w:rPr>
        <w:t xml:space="preserve"> (наоборот Небо-Небо). </w:t>
      </w:r>
    </w:p>
    <w:p w:rsidR="00C625C8" w:rsidRDefault="0093640D" w:rsidP="00C625C8">
      <w:pPr>
        <w:jc w:val="both"/>
        <w:rPr>
          <w:sz w:val="22"/>
          <w:szCs w:val="22"/>
        </w:rPr>
      </w:pPr>
      <w:r>
        <w:rPr>
          <w:i/>
          <w:sz w:val="22"/>
          <w:szCs w:val="22"/>
        </w:rPr>
        <w:t xml:space="preserve">      </w:t>
      </w:r>
      <w:r w:rsidR="00980A35">
        <w:rPr>
          <w:i/>
          <w:sz w:val="22"/>
          <w:szCs w:val="22"/>
        </w:rPr>
        <w:t xml:space="preserve">   </w:t>
      </w:r>
      <w:r w:rsidR="00C625C8" w:rsidRPr="00FD4B98">
        <w:rPr>
          <w:i/>
          <w:sz w:val="22"/>
          <w:szCs w:val="22"/>
        </w:rPr>
        <w:t>Пятая колонка</w:t>
      </w:r>
      <w:r w:rsidR="00C625C8">
        <w:rPr>
          <w:sz w:val="22"/>
          <w:szCs w:val="22"/>
        </w:rPr>
        <w:t xml:space="preserve">: </w:t>
      </w:r>
      <w:r w:rsidR="00EC0EC4">
        <w:rPr>
          <w:sz w:val="22"/>
          <w:szCs w:val="22"/>
        </w:rPr>
        <w:t>Три</w:t>
      </w:r>
      <w:r w:rsidR="00980A35">
        <w:rPr>
          <w:sz w:val="22"/>
          <w:szCs w:val="22"/>
        </w:rPr>
        <w:t>ада</w:t>
      </w:r>
      <w:r w:rsidR="00EC0EC4">
        <w:rPr>
          <w:sz w:val="22"/>
          <w:szCs w:val="22"/>
        </w:rPr>
        <w:t xml:space="preserve"> благословляющих бог</w:t>
      </w:r>
      <w:r w:rsidR="00980A35">
        <w:rPr>
          <w:sz w:val="22"/>
          <w:szCs w:val="22"/>
        </w:rPr>
        <w:t>ов:</w:t>
      </w:r>
      <w:r w:rsidR="00EC0EC4">
        <w:rPr>
          <w:sz w:val="22"/>
          <w:szCs w:val="22"/>
        </w:rPr>
        <w:t xml:space="preserve"> </w:t>
      </w:r>
      <w:r w:rsidR="00C625C8">
        <w:rPr>
          <w:sz w:val="22"/>
          <w:szCs w:val="22"/>
        </w:rPr>
        <w:t xml:space="preserve">«Тата – </w:t>
      </w:r>
      <w:r w:rsidR="00023C09">
        <w:rPr>
          <w:sz w:val="22"/>
          <w:szCs w:val="22"/>
        </w:rPr>
        <w:t>Хов-</w:t>
      </w:r>
      <w:r w:rsidR="00C625C8">
        <w:rPr>
          <w:sz w:val="22"/>
          <w:szCs w:val="22"/>
        </w:rPr>
        <w:t xml:space="preserve">И – Анна».  Тата - это </w:t>
      </w:r>
      <w:r w:rsidR="00EC0EC4">
        <w:rPr>
          <w:sz w:val="22"/>
          <w:szCs w:val="22"/>
        </w:rPr>
        <w:t xml:space="preserve">знаки Т-Т. </w:t>
      </w:r>
      <w:r w:rsidR="00C625C8">
        <w:rPr>
          <w:sz w:val="22"/>
          <w:szCs w:val="22"/>
        </w:rPr>
        <w:t xml:space="preserve">Т </w:t>
      </w:r>
      <w:r w:rsidR="00980A35">
        <w:rPr>
          <w:sz w:val="22"/>
          <w:szCs w:val="22"/>
        </w:rPr>
        <w:t xml:space="preserve">– это </w:t>
      </w:r>
      <w:r w:rsidR="00C625C8">
        <w:rPr>
          <w:sz w:val="22"/>
          <w:szCs w:val="22"/>
        </w:rPr>
        <w:t>топор</w:t>
      </w:r>
      <w:r w:rsidR="00980A35">
        <w:rPr>
          <w:sz w:val="22"/>
          <w:szCs w:val="22"/>
        </w:rPr>
        <w:t>.</w:t>
      </w:r>
      <w:r w:rsidR="00C625C8">
        <w:rPr>
          <w:sz w:val="22"/>
          <w:szCs w:val="22"/>
        </w:rPr>
        <w:t xml:space="preserve"> Т </w:t>
      </w:r>
      <w:r w:rsidR="00980A35">
        <w:rPr>
          <w:sz w:val="22"/>
          <w:szCs w:val="22"/>
        </w:rPr>
        <w:t xml:space="preserve">– это </w:t>
      </w:r>
      <w:r w:rsidR="00EC0EC4">
        <w:rPr>
          <w:sz w:val="22"/>
          <w:szCs w:val="22"/>
        </w:rPr>
        <w:t>Тата</w:t>
      </w:r>
      <w:r w:rsidR="00980A35">
        <w:rPr>
          <w:sz w:val="22"/>
          <w:szCs w:val="22"/>
        </w:rPr>
        <w:t xml:space="preserve"> (</w:t>
      </w:r>
      <w:r w:rsidR="00C625C8">
        <w:rPr>
          <w:sz w:val="22"/>
          <w:szCs w:val="22"/>
        </w:rPr>
        <w:t xml:space="preserve">верхний полукруг). </w:t>
      </w:r>
      <w:r w:rsidR="00023C09">
        <w:rPr>
          <w:sz w:val="22"/>
          <w:szCs w:val="22"/>
        </w:rPr>
        <w:t>Хов-</w:t>
      </w:r>
      <w:r w:rsidR="00C625C8">
        <w:rPr>
          <w:sz w:val="22"/>
          <w:szCs w:val="22"/>
        </w:rPr>
        <w:t>И – это эрегированный фаллос (Хов) над чертой (</w:t>
      </w:r>
      <w:r w:rsidR="00EC0EC4">
        <w:rPr>
          <w:sz w:val="22"/>
          <w:szCs w:val="22"/>
        </w:rPr>
        <w:t>И</w:t>
      </w:r>
      <w:r w:rsidR="00C625C8">
        <w:rPr>
          <w:sz w:val="22"/>
          <w:szCs w:val="22"/>
        </w:rPr>
        <w:t xml:space="preserve">, </w:t>
      </w:r>
      <w:r w:rsidR="00EC0EC4">
        <w:rPr>
          <w:sz w:val="22"/>
          <w:szCs w:val="22"/>
        </w:rPr>
        <w:t>единица</w:t>
      </w:r>
      <w:r w:rsidR="00C625C8">
        <w:rPr>
          <w:sz w:val="22"/>
          <w:szCs w:val="22"/>
        </w:rPr>
        <w:t>)</w:t>
      </w:r>
      <w:r w:rsidR="00980A35">
        <w:rPr>
          <w:sz w:val="22"/>
          <w:szCs w:val="22"/>
        </w:rPr>
        <w:t xml:space="preserve"> – бог Востока</w:t>
      </w:r>
      <w:r w:rsidR="00C625C8">
        <w:rPr>
          <w:sz w:val="22"/>
          <w:szCs w:val="22"/>
        </w:rPr>
        <w:t>.</w:t>
      </w:r>
      <w:r w:rsidR="00EC0EC4">
        <w:rPr>
          <w:sz w:val="22"/>
          <w:szCs w:val="22"/>
        </w:rPr>
        <w:t xml:space="preserve"> </w:t>
      </w:r>
      <w:r w:rsidR="00C625C8">
        <w:rPr>
          <w:sz w:val="22"/>
          <w:szCs w:val="22"/>
        </w:rPr>
        <w:t xml:space="preserve">Знак </w:t>
      </w:r>
      <w:r w:rsidR="00023C09">
        <w:rPr>
          <w:sz w:val="22"/>
          <w:szCs w:val="22"/>
        </w:rPr>
        <w:t xml:space="preserve">Хов-И использовали </w:t>
      </w:r>
      <w:r w:rsidR="00980A35">
        <w:rPr>
          <w:sz w:val="22"/>
          <w:szCs w:val="22"/>
        </w:rPr>
        <w:t>только командующие с</w:t>
      </w:r>
      <w:r w:rsidR="00C625C8">
        <w:rPr>
          <w:sz w:val="22"/>
          <w:szCs w:val="22"/>
        </w:rPr>
        <w:t xml:space="preserve"> Восток</w:t>
      </w:r>
      <w:r w:rsidR="00980A35">
        <w:rPr>
          <w:sz w:val="22"/>
          <w:szCs w:val="22"/>
        </w:rPr>
        <w:t>а</w:t>
      </w:r>
      <w:r w:rsidR="00C625C8">
        <w:rPr>
          <w:sz w:val="22"/>
          <w:szCs w:val="22"/>
        </w:rPr>
        <w:t xml:space="preserve">. </w:t>
      </w:r>
      <w:r w:rsidR="00980A35">
        <w:rPr>
          <w:sz w:val="22"/>
          <w:szCs w:val="22"/>
        </w:rPr>
        <w:t xml:space="preserve">Анна (богиня голубка) – это две волнистые линии </w:t>
      </w:r>
      <w:r w:rsidR="00C625C8">
        <w:rPr>
          <w:sz w:val="22"/>
          <w:szCs w:val="22"/>
        </w:rPr>
        <w:t>Н-Н (</w:t>
      </w:r>
      <w:r w:rsidR="00EC0EC4">
        <w:rPr>
          <w:sz w:val="22"/>
          <w:szCs w:val="22"/>
        </w:rPr>
        <w:t>Ночь-Ночь</w:t>
      </w:r>
      <w:r w:rsidR="00C625C8">
        <w:rPr>
          <w:sz w:val="22"/>
          <w:szCs w:val="22"/>
        </w:rPr>
        <w:t xml:space="preserve">). Общее </w:t>
      </w:r>
      <w:r w:rsidR="00C625C8">
        <w:rPr>
          <w:sz w:val="22"/>
          <w:szCs w:val="22"/>
        </w:rPr>
        <w:lastRenderedPageBreak/>
        <w:t>содержание иероглифов колонки</w:t>
      </w:r>
      <w:r w:rsidR="00980A35">
        <w:rPr>
          <w:sz w:val="22"/>
          <w:szCs w:val="22"/>
        </w:rPr>
        <w:t>. П</w:t>
      </w:r>
      <w:r w:rsidR="00C625C8">
        <w:rPr>
          <w:sz w:val="22"/>
          <w:szCs w:val="22"/>
        </w:rPr>
        <w:t>еречислена триада богов, которым молился</w:t>
      </w:r>
      <w:r w:rsidR="00980A35">
        <w:rPr>
          <w:sz w:val="22"/>
          <w:szCs w:val="22"/>
        </w:rPr>
        <w:t xml:space="preserve"> </w:t>
      </w:r>
      <w:r w:rsidR="00EE00C8">
        <w:rPr>
          <w:sz w:val="22"/>
          <w:szCs w:val="22"/>
        </w:rPr>
        <w:t>р</w:t>
      </w:r>
      <w:r w:rsidR="00B72096">
        <w:rPr>
          <w:sz w:val="22"/>
          <w:szCs w:val="22"/>
        </w:rPr>
        <w:t>о</w:t>
      </w:r>
      <w:r w:rsidR="00EE00C8">
        <w:rPr>
          <w:sz w:val="22"/>
          <w:szCs w:val="22"/>
        </w:rPr>
        <w:t>ссийский</w:t>
      </w:r>
      <w:r w:rsidR="00EE00C8">
        <w:rPr>
          <w:sz w:val="22"/>
          <w:szCs w:val="22"/>
        </w:rPr>
        <w:tab/>
      </w:r>
      <w:r w:rsidR="00980A35">
        <w:rPr>
          <w:sz w:val="22"/>
          <w:szCs w:val="22"/>
        </w:rPr>
        <w:t xml:space="preserve"> </w:t>
      </w:r>
      <w:r w:rsidR="00C625C8">
        <w:rPr>
          <w:sz w:val="22"/>
          <w:szCs w:val="22"/>
        </w:rPr>
        <w:t>главком Ра</w:t>
      </w:r>
      <w:r w:rsidR="002A15C8">
        <w:rPr>
          <w:sz w:val="22"/>
          <w:szCs w:val="22"/>
        </w:rPr>
        <w:t>т</w:t>
      </w:r>
      <w:r w:rsidR="00EE00C8">
        <w:rPr>
          <w:sz w:val="22"/>
          <w:szCs w:val="22"/>
        </w:rPr>
        <w:t>фат (Рат Таты)</w:t>
      </w:r>
      <w:r w:rsidR="00C625C8">
        <w:rPr>
          <w:sz w:val="22"/>
          <w:szCs w:val="22"/>
        </w:rPr>
        <w:t xml:space="preserve">.  </w:t>
      </w:r>
    </w:p>
    <w:p w:rsidR="00C625C8" w:rsidRDefault="00C625C8" w:rsidP="00C625C8">
      <w:pPr>
        <w:jc w:val="both"/>
        <w:rPr>
          <w:sz w:val="22"/>
          <w:szCs w:val="22"/>
        </w:rPr>
      </w:pPr>
      <w:r>
        <w:rPr>
          <w:sz w:val="22"/>
          <w:szCs w:val="22"/>
        </w:rPr>
        <w:t xml:space="preserve">       Википедия лгала, что золотая печать принадлежит якобы «жрецу 26-й династии».</w:t>
      </w:r>
      <w:r w:rsidR="00980A35">
        <w:rPr>
          <w:sz w:val="22"/>
          <w:szCs w:val="22"/>
        </w:rPr>
        <w:t xml:space="preserve"> (1.3.2015)</w:t>
      </w:r>
      <w:r>
        <w:rPr>
          <w:sz w:val="22"/>
          <w:szCs w:val="22"/>
        </w:rPr>
        <w:t xml:space="preserve"> Печать принадлежит российскому </w:t>
      </w:r>
      <w:r w:rsidR="004E5F92">
        <w:rPr>
          <w:sz w:val="22"/>
          <w:szCs w:val="22"/>
        </w:rPr>
        <w:t>главнокоман</w:t>
      </w:r>
      <w:r w:rsidR="000703C2">
        <w:rPr>
          <w:sz w:val="22"/>
          <w:szCs w:val="22"/>
        </w:rPr>
        <w:t>д</w:t>
      </w:r>
      <w:r w:rsidR="004E5F92">
        <w:rPr>
          <w:sz w:val="22"/>
          <w:szCs w:val="22"/>
        </w:rPr>
        <w:t>ующему</w:t>
      </w:r>
      <w:r>
        <w:rPr>
          <w:sz w:val="22"/>
          <w:szCs w:val="22"/>
        </w:rPr>
        <w:t xml:space="preserve"> </w:t>
      </w:r>
      <w:r w:rsidR="00980A35">
        <w:rPr>
          <w:sz w:val="22"/>
          <w:szCs w:val="22"/>
        </w:rPr>
        <w:t xml:space="preserve">Ратфату </w:t>
      </w:r>
      <w:r>
        <w:rPr>
          <w:sz w:val="22"/>
          <w:szCs w:val="22"/>
        </w:rPr>
        <w:t>4</w:t>
      </w:r>
      <w:r w:rsidR="004E5F92">
        <w:rPr>
          <w:sz w:val="22"/>
          <w:szCs w:val="22"/>
        </w:rPr>
        <w:t>А</w:t>
      </w:r>
      <w:r>
        <w:rPr>
          <w:sz w:val="22"/>
          <w:szCs w:val="22"/>
        </w:rPr>
        <w:t xml:space="preserve"> династии </w:t>
      </w:r>
      <w:r w:rsidR="00980A35">
        <w:rPr>
          <w:sz w:val="22"/>
          <w:szCs w:val="22"/>
        </w:rPr>
        <w:t>мировой империи с центром в Египте</w:t>
      </w:r>
      <w:r>
        <w:rPr>
          <w:sz w:val="22"/>
          <w:szCs w:val="22"/>
        </w:rPr>
        <w:t xml:space="preserve">. Лжецы Запада понизили его статус до «Хеопс» (ХПС, епископ, 12-й градус). На самом деле, в «сотне Таты», где начальником была </w:t>
      </w:r>
      <w:r w:rsidR="002A15C8">
        <w:rPr>
          <w:sz w:val="22"/>
          <w:szCs w:val="22"/>
        </w:rPr>
        <w:t>царь-</w:t>
      </w:r>
      <w:r>
        <w:rPr>
          <w:sz w:val="22"/>
          <w:szCs w:val="22"/>
        </w:rPr>
        <w:t xml:space="preserve">женщина </w:t>
      </w:r>
      <w:r w:rsidR="002A15C8">
        <w:rPr>
          <w:sz w:val="22"/>
          <w:szCs w:val="22"/>
        </w:rPr>
        <w:t xml:space="preserve">с титулом </w:t>
      </w:r>
      <w:r w:rsidR="00F24A3F">
        <w:rPr>
          <w:sz w:val="22"/>
          <w:szCs w:val="22"/>
        </w:rPr>
        <w:t>Стата (</w:t>
      </w:r>
      <w:r>
        <w:rPr>
          <w:sz w:val="22"/>
          <w:szCs w:val="22"/>
        </w:rPr>
        <w:t xml:space="preserve">«сотая») </w:t>
      </w:r>
      <w:r w:rsidR="002A15C8">
        <w:rPr>
          <w:sz w:val="22"/>
          <w:szCs w:val="22"/>
        </w:rPr>
        <w:t xml:space="preserve">и именем </w:t>
      </w:r>
      <w:r w:rsidR="004E5F92">
        <w:rPr>
          <w:sz w:val="22"/>
          <w:szCs w:val="22"/>
        </w:rPr>
        <w:t xml:space="preserve">Санара </w:t>
      </w:r>
      <w:r w:rsidR="002A15C8">
        <w:rPr>
          <w:sz w:val="22"/>
          <w:szCs w:val="22"/>
        </w:rPr>
        <w:t xml:space="preserve">главком </w:t>
      </w:r>
      <w:r w:rsidR="0062116F">
        <w:rPr>
          <w:sz w:val="22"/>
          <w:szCs w:val="22"/>
        </w:rPr>
        <w:t>Ратфат</w:t>
      </w:r>
      <w:r>
        <w:rPr>
          <w:sz w:val="22"/>
          <w:szCs w:val="22"/>
        </w:rPr>
        <w:t xml:space="preserve"> был номером 99-м. Кроме того, он был </w:t>
      </w:r>
      <w:r w:rsidR="00113AE6">
        <w:rPr>
          <w:sz w:val="22"/>
          <w:szCs w:val="22"/>
        </w:rPr>
        <w:t>главой</w:t>
      </w:r>
      <w:r>
        <w:rPr>
          <w:sz w:val="22"/>
          <w:szCs w:val="22"/>
        </w:rPr>
        <w:t xml:space="preserve"> «Круга </w:t>
      </w:r>
      <w:r w:rsidR="00F24A3F">
        <w:rPr>
          <w:sz w:val="22"/>
          <w:szCs w:val="22"/>
        </w:rPr>
        <w:t>10</w:t>
      </w:r>
      <w:r w:rsidR="002A15C8">
        <w:rPr>
          <w:sz w:val="22"/>
          <w:szCs w:val="22"/>
        </w:rPr>
        <w:t>-</w:t>
      </w:r>
      <w:r w:rsidR="00F24A3F">
        <w:rPr>
          <w:sz w:val="22"/>
          <w:szCs w:val="22"/>
        </w:rPr>
        <w:t>т</w:t>
      </w:r>
      <w:r>
        <w:rPr>
          <w:sz w:val="22"/>
          <w:szCs w:val="22"/>
        </w:rPr>
        <w:t xml:space="preserve">и» стратегов </w:t>
      </w:r>
      <w:r w:rsidR="002A15C8">
        <w:rPr>
          <w:sz w:val="22"/>
          <w:szCs w:val="22"/>
        </w:rPr>
        <w:t xml:space="preserve">и «Круга 13-ти» судей, </w:t>
      </w:r>
      <w:r>
        <w:rPr>
          <w:sz w:val="22"/>
          <w:szCs w:val="22"/>
        </w:rPr>
        <w:t>епископом де</w:t>
      </w:r>
      <w:r w:rsidR="0062116F">
        <w:rPr>
          <w:sz w:val="22"/>
          <w:szCs w:val="22"/>
        </w:rPr>
        <w:t>сяти</w:t>
      </w:r>
      <w:r w:rsidR="00F24A3F">
        <w:rPr>
          <w:sz w:val="22"/>
          <w:szCs w:val="22"/>
        </w:rPr>
        <w:t xml:space="preserve"> </w:t>
      </w:r>
      <w:r w:rsidR="00023C09">
        <w:rPr>
          <w:sz w:val="22"/>
          <w:szCs w:val="22"/>
        </w:rPr>
        <w:t>конфессий</w:t>
      </w:r>
      <w:r>
        <w:rPr>
          <w:sz w:val="22"/>
          <w:szCs w:val="22"/>
        </w:rPr>
        <w:t xml:space="preserve"> жрецов разны</w:t>
      </w:r>
      <w:r w:rsidR="0062116F">
        <w:rPr>
          <w:sz w:val="22"/>
          <w:szCs w:val="22"/>
        </w:rPr>
        <w:t>х</w:t>
      </w:r>
      <w:r>
        <w:rPr>
          <w:sz w:val="22"/>
          <w:szCs w:val="22"/>
        </w:rPr>
        <w:t xml:space="preserve"> бог</w:t>
      </w:r>
      <w:r w:rsidR="0062116F">
        <w:rPr>
          <w:sz w:val="22"/>
          <w:szCs w:val="22"/>
        </w:rPr>
        <w:t>ов</w:t>
      </w:r>
      <w:r>
        <w:rPr>
          <w:sz w:val="22"/>
          <w:szCs w:val="22"/>
        </w:rPr>
        <w:t xml:space="preserve">. </w:t>
      </w:r>
    </w:p>
    <w:p w:rsidR="00C625C8" w:rsidRDefault="00C625C8" w:rsidP="00C625C8">
      <w:pPr>
        <w:jc w:val="both"/>
        <w:rPr>
          <w:sz w:val="22"/>
          <w:szCs w:val="22"/>
        </w:rPr>
      </w:pPr>
      <w:r>
        <w:rPr>
          <w:sz w:val="22"/>
          <w:szCs w:val="22"/>
        </w:rPr>
        <w:t xml:space="preserve">       Египтологи Запада и Википедия </w:t>
      </w:r>
      <w:r w:rsidR="00F24A3F">
        <w:rPr>
          <w:sz w:val="22"/>
          <w:szCs w:val="22"/>
        </w:rPr>
        <w:t>блоки</w:t>
      </w:r>
      <w:r>
        <w:rPr>
          <w:sz w:val="22"/>
          <w:szCs w:val="22"/>
        </w:rPr>
        <w:t>р</w:t>
      </w:r>
      <w:r w:rsidR="0062116F">
        <w:rPr>
          <w:sz w:val="22"/>
          <w:szCs w:val="22"/>
        </w:rPr>
        <w:t>овали</w:t>
      </w:r>
      <w:r>
        <w:rPr>
          <w:sz w:val="22"/>
          <w:szCs w:val="22"/>
        </w:rPr>
        <w:t xml:space="preserve"> </w:t>
      </w:r>
      <w:r w:rsidR="00F24A3F">
        <w:rPr>
          <w:sz w:val="22"/>
          <w:szCs w:val="22"/>
        </w:rPr>
        <w:t xml:space="preserve">всю </w:t>
      </w:r>
      <w:r>
        <w:rPr>
          <w:sz w:val="22"/>
          <w:szCs w:val="22"/>
        </w:rPr>
        <w:t>важнейш</w:t>
      </w:r>
      <w:r w:rsidR="00F24A3F">
        <w:rPr>
          <w:sz w:val="22"/>
          <w:szCs w:val="22"/>
        </w:rPr>
        <w:t>ую</w:t>
      </w:r>
      <w:r>
        <w:rPr>
          <w:sz w:val="22"/>
          <w:szCs w:val="22"/>
        </w:rPr>
        <w:t xml:space="preserve"> информаци</w:t>
      </w:r>
      <w:r w:rsidR="00F24A3F">
        <w:rPr>
          <w:sz w:val="22"/>
          <w:szCs w:val="22"/>
        </w:rPr>
        <w:t>ю</w:t>
      </w:r>
      <w:r>
        <w:rPr>
          <w:sz w:val="22"/>
          <w:szCs w:val="22"/>
        </w:rPr>
        <w:t xml:space="preserve"> о </w:t>
      </w:r>
      <w:r w:rsidR="0062116F">
        <w:rPr>
          <w:sz w:val="22"/>
          <w:szCs w:val="22"/>
        </w:rPr>
        <w:t>Ратфате</w:t>
      </w:r>
      <w:r>
        <w:rPr>
          <w:sz w:val="22"/>
          <w:szCs w:val="22"/>
        </w:rPr>
        <w:t xml:space="preserve"> из поминального храма </w:t>
      </w:r>
      <w:r w:rsidR="0092541A">
        <w:rPr>
          <w:sz w:val="22"/>
          <w:szCs w:val="22"/>
        </w:rPr>
        <w:t xml:space="preserve">для его «души Ка» </w:t>
      </w:r>
      <w:r>
        <w:rPr>
          <w:sz w:val="22"/>
          <w:szCs w:val="22"/>
        </w:rPr>
        <w:t>в Гизе</w:t>
      </w:r>
      <w:r w:rsidR="0062116F">
        <w:rPr>
          <w:sz w:val="22"/>
          <w:szCs w:val="22"/>
        </w:rPr>
        <w:t xml:space="preserve">. </w:t>
      </w:r>
      <w:r w:rsidR="00F24A3F">
        <w:rPr>
          <w:sz w:val="22"/>
          <w:szCs w:val="22"/>
        </w:rPr>
        <w:t>Для дезинформации они</w:t>
      </w:r>
      <w:r w:rsidR="0062116F">
        <w:rPr>
          <w:sz w:val="22"/>
          <w:szCs w:val="22"/>
        </w:rPr>
        <w:t xml:space="preserve"> </w:t>
      </w:r>
      <w:r>
        <w:rPr>
          <w:sz w:val="22"/>
          <w:szCs w:val="22"/>
        </w:rPr>
        <w:t>лг</w:t>
      </w:r>
      <w:r w:rsidR="00113AE6">
        <w:rPr>
          <w:sz w:val="22"/>
          <w:szCs w:val="22"/>
        </w:rPr>
        <w:t>али</w:t>
      </w:r>
      <w:r>
        <w:rPr>
          <w:sz w:val="22"/>
          <w:szCs w:val="22"/>
        </w:rPr>
        <w:t xml:space="preserve"> о «мастабе визиря Хуфухафа 1-го и его матери».</w:t>
      </w:r>
      <w:r>
        <w:rPr>
          <w:rStyle w:val="ab"/>
          <w:sz w:val="22"/>
          <w:szCs w:val="22"/>
        </w:rPr>
        <w:footnoteReference w:id="475"/>
      </w:r>
      <w:r>
        <w:rPr>
          <w:sz w:val="22"/>
          <w:szCs w:val="22"/>
        </w:rPr>
        <w:t xml:space="preserve"> На самом деле, это – двойной поминальный храм «души Ка»</w:t>
      </w:r>
      <w:r>
        <w:rPr>
          <w:rStyle w:val="ab"/>
          <w:sz w:val="22"/>
          <w:szCs w:val="22"/>
        </w:rPr>
        <w:footnoteReference w:id="476"/>
      </w:r>
      <w:r>
        <w:rPr>
          <w:sz w:val="22"/>
          <w:szCs w:val="22"/>
        </w:rPr>
        <w:t xml:space="preserve"> российского </w:t>
      </w:r>
      <w:r w:rsidR="00C14457">
        <w:rPr>
          <w:sz w:val="22"/>
          <w:szCs w:val="22"/>
        </w:rPr>
        <w:t>главкома</w:t>
      </w:r>
      <w:r w:rsidR="0093640D">
        <w:rPr>
          <w:sz w:val="22"/>
          <w:szCs w:val="22"/>
        </w:rPr>
        <w:t xml:space="preserve"> </w:t>
      </w:r>
      <w:r w:rsidR="0062116F">
        <w:rPr>
          <w:sz w:val="22"/>
          <w:szCs w:val="22"/>
        </w:rPr>
        <w:t>Ратфата</w:t>
      </w:r>
      <w:r>
        <w:rPr>
          <w:sz w:val="22"/>
          <w:szCs w:val="22"/>
        </w:rPr>
        <w:t xml:space="preserve"> (Хеопс). Рядом с пирамидой для тела одновременно построили склеп с саркофагом для его «души Ка». Это сооружение закончили строить на 23-й месяц правления </w:t>
      </w:r>
      <w:r w:rsidR="0062116F">
        <w:rPr>
          <w:sz w:val="22"/>
          <w:szCs w:val="22"/>
        </w:rPr>
        <w:t>Ратфата</w:t>
      </w:r>
      <w:r>
        <w:rPr>
          <w:sz w:val="22"/>
          <w:szCs w:val="22"/>
        </w:rPr>
        <w:t xml:space="preserve"> (Хеопса)</w:t>
      </w:r>
      <w:r w:rsidR="00F24A3F">
        <w:rPr>
          <w:sz w:val="22"/>
          <w:szCs w:val="22"/>
        </w:rPr>
        <w:t xml:space="preserve"> </w:t>
      </w:r>
      <w:r w:rsidR="004E5F92">
        <w:rPr>
          <w:sz w:val="22"/>
          <w:szCs w:val="22"/>
        </w:rPr>
        <w:t>накануне</w:t>
      </w:r>
      <w:r w:rsidR="0092541A">
        <w:rPr>
          <w:sz w:val="22"/>
          <w:szCs w:val="22"/>
        </w:rPr>
        <w:t xml:space="preserve"> его гибели.</w:t>
      </w:r>
      <w:r>
        <w:rPr>
          <w:sz w:val="22"/>
          <w:szCs w:val="22"/>
        </w:rPr>
        <w:t xml:space="preserve"> На рельефе стены молодой </w:t>
      </w:r>
      <w:r w:rsidR="00144E4D">
        <w:rPr>
          <w:sz w:val="22"/>
          <w:szCs w:val="22"/>
        </w:rPr>
        <w:t>19</w:t>
      </w:r>
      <w:r w:rsidR="0092541A">
        <w:rPr>
          <w:sz w:val="22"/>
          <w:szCs w:val="22"/>
        </w:rPr>
        <w:t xml:space="preserve">-летний </w:t>
      </w:r>
      <w:r w:rsidR="0062116F">
        <w:rPr>
          <w:sz w:val="22"/>
          <w:szCs w:val="22"/>
        </w:rPr>
        <w:t>Ратфат</w:t>
      </w:r>
      <w:r w:rsidR="0093640D">
        <w:rPr>
          <w:sz w:val="22"/>
          <w:szCs w:val="22"/>
        </w:rPr>
        <w:t xml:space="preserve"> </w:t>
      </w:r>
      <w:r>
        <w:rPr>
          <w:sz w:val="22"/>
          <w:szCs w:val="22"/>
        </w:rPr>
        <w:t xml:space="preserve">левой рукой (левая – сторона Ра) держит за руку </w:t>
      </w:r>
      <w:r w:rsidR="004E5F92">
        <w:rPr>
          <w:sz w:val="22"/>
          <w:szCs w:val="22"/>
        </w:rPr>
        <w:t>царя-</w:t>
      </w:r>
      <w:r>
        <w:rPr>
          <w:sz w:val="22"/>
          <w:szCs w:val="22"/>
        </w:rPr>
        <w:t xml:space="preserve">женщину </w:t>
      </w:r>
      <w:r w:rsidR="0092541A">
        <w:rPr>
          <w:sz w:val="22"/>
          <w:szCs w:val="22"/>
        </w:rPr>
        <w:t>Санар</w:t>
      </w:r>
      <w:r w:rsidR="004E5F92">
        <w:rPr>
          <w:sz w:val="22"/>
          <w:szCs w:val="22"/>
        </w:rPr>
        <w:t>у</w:t>
      </w:r>
      <w:r w:rsidR="0092541A">
        <w:rPr>
          <w:sz w:val="22"/>
          <w:szCs w:val="22"/>
        </w:rPr>
        <w:t>, которая старше его на 1</w:t>
      </w:r>
      <w:r w:rsidR="004E5F92">
        <w:rPr>
          <w:sz w:val="22"/>
          <w:szCs w:val="22"/>
        </w:rPr>
        <w:t>0</w:t>
      </w:r>
      <w:r w:rsidR="0092541A">
        <w:rPr>
          <w:sz w:val="22"/>
          <w:szCs w:val="22"/>
        </w:rPr>
        <w:t xml:space="preserve"> лет</w:t>
      </w:r>
      <w:r w:rsidR="00F24A3F">
        <w:rPr>
          <w:sz w:val="22"/>
          <w:szCs w:val="22"/>
        </w:rPr>
        <w:t xml:space="preserve"> (фото).</w:t>
      </w:r>
      <w:r w:rsidR="00F24A3F" w:rsidRPr="00F24A3F">
        <w:rPr>
          <w:rStyle w:val="ab"/>
          <w:sz w:val="22"/>
          <w:szCs w:val="22"/>
        </w:rPr>
        <w:t xml:space="preserve"> </w:t>
      </w:r>
      <w:r w:rsidR="00F24A3F">
        <w:rPr>
          <w:rStyle w:val="ab"/>
          <w:sz w:val="22"/>
          <w:szCs w:val="22"/>
        </w:rPr>
        <w:footnoteReference w:id="477"/>
      </w:r>
      <w:r w:rsidR="0093640D">
        <w:rPr>
          <w:sz w:val="22"/>
          <w:szCs w:val="22"/>
        </w:rPr>
        <w:t xml:space="preserve">    </w:t>
      </w:r>
      <w:r w:rsidR="00C556B7">
        <w:rPr>
          <w:sz w:val="22"/>
          <w:szCs w:val="22"/>
        </w:rPr>
        <w:t xml:space="preserve">Титул Ратфата вырублен на каменной стене поминального храма </w:t>
      </w:r>
      <w:r w:rsidR="00C556B7">
        <w:rPr>
          <w:sz w:val="22"/>
          <w:szCs w:val="22"/>
          <w:lang w:val="en-US"/>
        </w:rPr>
        <w:t>G</w:t>
      </w:r>
      <w:r w:rsidR="00C556B7">
        <w:rPr>
          <w:sz w:val="22"/>
          <w:szCs w:val="22"/>
        </w:rPr>
        <w:t>7130-</w:t>
      </w:r>
      <w:r w:rsidR="00C556B7" w:rsidRPr="009A3567">
        <w:rPr>
          <w:sz w:val="22"/>
          <w:szCs w:val="22"/>
        </w:rPr>
        <w:t>7</w:t>
      </w:r>
      <w:r w:rsidR="00C556B7">
        <w:rPr>
          <w:sz w:val="22"/>
          <w:szCs w:val="22"/>
        </w:rPr>
        <w:t>1</w:t>
      </w:r>
      <w:r w:rsidR="00C556B7" w:rsidRPr="009A3567">
        <w:rPr>
          <w:sz w:val="22"/>
          <w:szCs w:val="22"/>
        </w:rPr>
        <w:t>40</w:t>
      </w:r>
      <w:r w:rsidR="00C556B7">
        <w:rPr>
          <w:sz w:val="22"/>
          <w:szCs w:val="22"/>
        </w:rPr>
        <w:t>: «Слуга Таты» (2-3-й знак справа налево); «епископ Таты – Юпитер» (на фото в левой части 1-2-й знаки слева направо). Дальше следуют знаки: епископ Таты – Кай (главнокомандующий) Ре-Войны» (слева на фото вторая строка 1-2-3-й знаки слева направо).</w:t>
      </w:r>
      <w:r w:rsidR="00C556B7">
        <w:rPr>
          <w:rStyle w:val="ab"/>
          <w:sz w:val="22"/>
          <w:szCs w:val="22"/>
        </w:rPr>
        <w:footnoteReference w:id="478"/>
      </w:r>
    </w:p>
    <w:p w:rsidR="00FF5419" w:rsidRDefault="00665E4D" w:rsidP="00C625C8">
      <w:pPr>
        <w:jc w:val="both"/>
        <w:rPr>
          <w:sz w:val="22"/>
          <w:szCs w:val="22"/>
        </w:rPr>
      </w:pPr>
      <w:r>
        <w:rPr>
          <w:sz w:val="22"/>
          <w:szCs w:val="22"/>
        </w:rPr>
        <w:lastRenderedPageBreak/>
        <w:pict>
          <v:shape id="_x0000_i1063" type="#_x0000_t75" style="width:302.25pt;height:201.75pt">
            <v:imagedata r:id="rId55" o:title="Рауф и Стата Санара"/>
          </v:shape>
        </w:pict>
      </w:r>
    </w:p>
    <w:p w:rsidR="00C625C8" w:rsidRDefault="00F24A3F" w:rsidP="00C625C8">
      <w:pPr>
        <w:jc w:val="both"/>
        <w:rPr>
          <w:sz w:val="22"/>
          <w:szCs w:val="22"/>
        </w:rPr>
      </w:pPr>
      <w:r>
        <w:rPr>
          <w:sz w:val="22"/>
          <w:szCs w:val="22"/>
        </w:rPr>
        <w:t xml:space="preserve"> «Скипетр Таты» - это знак епископа Империи Сол, который держали в левой руке (левая – сторона Ра). </w:t>
      </w:r>
      <w:r w:rsidR="00720DF0">
        <w:rPr>
          <w:sz w:val="22"/>
          <w:szCs w:val="22"/>
        </w:rPr>
        <w:t xml:space="preserve">Скипетр Таты показывает выерховенство над жрецами богини Таты в Империи Сол, поскольку жрецов богини восходящего солнца на Западе не было. </w:t>
      </w:r>
      <w:r>
        <w:rPr>
          <w:sz w:val="22"/>
          <w:szCs w:val="22"/>
        </w:rPr>
        <w:t>Гусь – это тотем Юпитера. Две черты</w:t>
      </w:r>
      <w:r w:rsidRPr="00E549E0">
        <w:rPr>
          <w:sz w:val="22"/>
          <w:szCs w:val="22"/>
        </w:rPr>
        <w:t xml:space="preserve"> с углом </w:t>
      </w:r>
      <w:r>
        <w:rPr>
          <w:sz w:val="22"/>
          <w:szCs w:val="22"/>
        </w:rPr>
        <w:t>45</w:t>
      </w:r>
      <w:r w:rsidRPr="00E549E0">
        <w:rPr>
          <w:sz w:val="22"/>
          <w:szCs w:val="22"/>
        </w:rPr>
        <w:t xml:space="preserve"> градусов – </w:t>
      </w:r>
      <w:r>
        <w:rPr>
          <w:sz w:val="22"/>
          <w:szCs w:val="22"/>
        </w:rPr>
        <w:t>это «</w:t>
      </w:r>
      <w:r w:rsidR="00C556B7">
        <w:rPr>
          <w:sz w:val="22"/>
          <w:szCs w:val="22"/>
        </w:rPr>
        <w:t>8»</w:t>
      </w:r>
      <w:r w:rsidR="00720DF0">
        <w:rPr>
          <w:sz w:val="22"/>
          <w:szCs w:val="22"/>
        </w:rPr>
        <w:t>,</w:t>
      </w:r>
      <w:r w:rsidR="00C556B7">
        <w:rPr>
          <w:sz w:val="22"/>
          <w:szCs w:val="22"/>
        </w:rPr>
        <w:t xml:space="preserve"> Амиь-Ра</w:t>
      </w:r>
      <w:r w:rsidR="00720DF0">
        <w:rPr>
          <w:sz w:val="22"/>
          <w:szCs w:val="22"/>
        </w:rPr>
        <w:t>, символ мирвой империи</w:t>
      </w:r>
      <w:r w:rsidRPr="00E549E0">
        <w:rPr>
          <w:sz w:val="22"/>
          <w:szCs w:val="22"/>
        </w:rPr>
        <w:t xml:space="preserve">. </w:t>
      </w:r>
      <w:r>
        <w:rPr>
          <w:sz w:val="22"/>
          <w:szCs w:val="22"/>
        </w:rPr>
        <w:t xml:space="preserve">Эллипс с острыми концами – это </w:t>
      </w:r>
      <w:r w:rsidRPr="00E549E0">
        <w:rPr>
          <w:sz w:val="22"/>
          <w:szCs w:val="22"/>
        </w:rPr>
        <w:t>Ре</w:t>
      </w:r>
      <w:r>
        <w:rPr>
          <w:sz w:val="22"/>
          <w:szCs w:val="22"/>
        </w:rPr>
        <w:t>-война.</w:t>
      </w:r>
      <w:r>
        <w:rPr>
          <w:rStyle w:val="ab"/>
          <w:sz w:val="22"/>
          <w:szCs w:val="22"/>
        </w:rPr>
        <w:footnoteReference w:id="479"/>
      </w:r>
      <w:r>
        <w:rPr>
          <w:sz w:val="22"/>
          <w:szCs w:val="22"/>
        </w:rPr>
        <w:t xml:space="preserve"> </w:t>
      </w:r>
      <w:r w:rsidR="00C625C8">
        <w:rPr>
          <w:sz w:val="22"/>
          <w:szCs w:val="22"/>
        </w:rPr>
        <w:t xml:space="preserve">Рельеф </w:t>
      </w:r>
      <w:r>
        <w:rPr>
          <w:sz w:val="22"/>
          <w:szCs w:val="22"/>
        </w:rPr>
        <w:t xml:space="preserve">на </w:t>
      </w:r>
      <w:r w:rsidR="00C625C8">
        <w:rPr>
          <w:sz w:val="22"/>
          <w:szCs w:val="22"/>
        </w:rPr>
        <w:t>другой стен</w:t>
      </w:r>
      <w:r>
        <w:rPr>
          <w:sz w:val="22"/>
          <w:szCs w:val="22"/>
        </w:rPr>
        <w:t>е</w:t>
      </w:r>
      <w:r w:rsidR="00C625C8">
        <w:rPr>
          <w:sz w:val="22"/>
          <w:szCs w:val="22"/>
        </w:rPr>
        <w:t xml:space="preserve"> показывает </w:t>
      </w:r>
      <w:r w:rsidR="0062116F">
        <w:rPr>
          <w:sz w:val="22"/>
          <w:szCs w:val="22"/>
        </w:rPr>
        <w:t>Ратфа</w:t>
      </w:r>
      <w:r w:rsidR="000703C2">
        <w:rPr>
          <w:sz w:val="22"/>
          <w:szCs w:val="22"/>
        </w:rPr>
        <w:t>та</w:t>
      </w:r>
      <w:r w:rsidR="00C625C8">
        <w:rPr>
          <w:sz w:val="22"/>
          <w:szCs w:val="22"/>
        </w:rPr>
        <w:t xml:space="preserve"> владыкой </w:t>
      </w:r>
      <w:r w:rsidR="002A15C8">
        <w:rPr>
          <w:sz w:val="22"/>
          <w:szCs w:val="22"/>
        </w:rPr>
        <w:t xml:space="preserve">Империи </w:t>
      </w:r>
      <w:r>
        <w:rPr>
          <w:sz w:val="22"/>
          <w:szCs w:val="22"/>
        </w:rPr>
        <w:t>Мон</w:t>
      </w:r>
      <w:r w:rsidR="00B72096">
        <w:rPr>
          <w:sz w:val="22"/>
          <w:szCs w:val="22"/>
        </w:rPr>
        <w:t xml:space="preserve"> (</w:t>
      </w:r>
      <w:r w:rsidR="00C625C8">
        <w:rPr>
          <w:sz w:val="22"/>
          <w:szCs w:val="22"/>
        </w:rPr>
        <w:t>Запад</w:t>
      </w:r>
      <w:r w:rsidR="00B72096">
        <w:rPr>
          <w:sz w:val="22"/>
          <w:szCs w:val="22"/>
        </w:rPr>
        <w:t>)</w:t>
      </w:r>
      <w:r w:rsidR="00C625C8">
        <w:rPr>
          <w:sz w:val="22"/>
          <w:szCs w:val="22"/>
        </w:rPr>
        <w:t xml:space="preserve">. </w:t>
      </w:r>
      <w:r w:rsidR="00B72096">
        <w:rPr>
          <w:sz w:val="22"/>
          <w:szCs w:val="22"/>
        </w:rPr>
        <w:t>В его</w:t>
      </w:r>
      <w:r w:rsidR="00C625C8">
        <w:rPr>
          <w:sz w:val="22"/>
          <w:szCs w:val="22"/>
        </w:rPr>
        <w:t xml:space="preserve"> правой руке (правая – сторона Юпитера) прямой скипетр Юпитера </w:t>
      </w:r>
      <w:r w:rsidR="00C556B7">
        <w:rPr>
          <w:sz w:val="22"/>
          <w:szCs w:val="22"/>
        </w:rPr>
        <w:t xml:space="preserve">(фото слева). </w:t>
      </w:r>
    </w:p>
    <w:p w:rsidR="00C625C8" w:rsidRDefault="00665E4D" w:rsidP="00C625C8">
      <w:pPr>
        <w:jc w:val="both"/>
        <w:rPr>
          <w:sz w:val="22"/>
          <w:szCs w:val="22"/>
        </w:rPr>
      </w:pPr>
      <w:r>
        <w:rPr>
          <w:sz w:val="22"/>
          <w:szCs w:val="22"/>
        </w:rPr>
        <w:lastRenderedPageBreak/>
        <w:pict>
          <v:shape id="_x0000_i1064" type="#_x0000_t75" style="width:115.5pt;height:158.25pt">
            <v:imagedata r:id="rId56" o:title="4-я династия Рауф ссо скипетром Юпитера"/>
          </v:shape>
        </w:pict>
      </w:r>
      <w:r w:rsidR="00F24A3F">
        <w:rPr>
          <w:sz w:val="22"/>
          <w:szCs w:val="22"/>
        </w:rPr>
        <w:t xml:space="preserve">    </w:t>
      </w:r>
      <w:r>
        <w:rPr>
          <w:sz w:val="22"/>
          <w:szCs w:val="22"/>
        </w:rPr>
        <w:pict>
          <v:shape id="_x0000_i1065" type="#_x0000_t75" style="width:180pt;height:158.25pt">
            <v:imagedata r:id="rId57" o:title="4-я династия царский знак Рауфа Зевс Ра-Аминь"/>
          </v:shape>
        </w:pict>
      </w:r>
    </w:p>
    <w:p w:rsidR="00381130" w:rsidRDefault="00C556B7" w:rsidP="00CE3A65">
      <w:pPr>
        <w:pStyle w:val="a9"/>
        <w:jc w:val="both"/>
        <w:rPr>
          <w:sz w:val="22"/>
          <w:szCs w:val="22"/>
        </w:rPr>
      </w:pPr>
      <w:r>
        <w:rPr>
          <w:sz w:val="22"/>
          <w:szCs w:val="22"/>
        </w:rPr>
        <w:t>- символ епископской власти над Западом - Империей Мон</w:t>
      </w:r>
      <w:r w:rsidR="00720DF0">
        <w:rPr>
          <w:sz w:val="22"/>
          <w:szCs w:val="22"/>
        </w:rPr>
        <w:t>.</w:t>
      </w:r>
      <w:r>
        <w:rPr>
          <w:sz w:val="22"/>
          <w:szCs w:val="22"/>
        </w:rPr>
        <w:t xml:space="preserve"> </w:t>
      </w:r>
      <w:r w:rsidR="00381130">
        <w:rPr>
          <w:sz w:val="22"/>
          <w:szCs w:val="22"/>
        </w:rPr>
        <w:t>В его левой руке меч. На леопардовой шкуре у верха левого бедра главкома изображен тит</w:t>
      </w:r>
      <w:r w:rsidR="00C219A9">
        <w:rPr>
          <w:sz w:val="22"/>
          <w:szCs w:val="22"/>
        </w:rPr>
        <w:t>ул главнокомандующего войсками И</w:t>
      </w:r>
      <w:r w:rsidR="00381130">
        <w:rPr>
          <w:sz w:val="22"/>
          <w:szCs w:val="22"/>
        </w:rPr>
        <w:t xml:space="preserve">мперии </w:t>
      </w:r>
      <w:r w:rsidR="00F24A3F">
        <w:rPr>
          <w:sz w:val="22"/>
          <w:szCs w:val="22"/>
        </w:rPr>
        <w:t>Мон</w:t>
      </w:r>
      <w:r w:rsidR="00C219A9">
        <w:rPr>
          <w:sz w:val="22"/>
          <w:szCs w:val="22"/>
        </w:rPr>
        <w:t xml:space="preserve"> (Запад) </w:t>
      </w:r>
      <w:r w:rsidR="00381130">
        <w:rPr>
          <w:sz w:val="22"/>
          <w:szCs w:val="22"/>
        </w:rPr>
        <w:t>– «</w:t>
      </w:r>
      <w:r w:rsidR="00F24A3F">
        <w:rPr>
          <w:sz w:val="22"/>
          <w:szCs w:val="22"/>
        </w:rPr>
        <w:t>Иов</w:t>
      </w:r>
      <w:r w:rsidR="00381130">
        <w:rPr>
          <w:sz w:val="22"/>
          <w:szCs w:val="22"/>
        </w:rPr>
        <w:t xml:space="preserve"> Ра-Аминь»</w:t>
      </w:r>
      <w:r w:rsidR="00ED5BC3">
        <w:rPr>
          <w:sz w:val="22"/>
          <w:szCs w:val="22"/>
        </w:rPr>
        <w:t>. Это -</w:t>
      </w:r>
      <w:r w:rsidR="00381130">
        <w:rPr>
          <w:sz w:val="22"/>
          <w:szCs w:val="22"/>
        </w:rPr>
        <w:t xml:space="preserve"> круг, прямой кре</w:t>
      </w:r>
      <w:r w:rsidR="00381130" w:rsidRPr="00CE3A65">
        <w:rPr>
          <w:sz w:val="22"/>
          <w:szCs w:val="22"/>
        </w:rPr>
        <w:t xml:space="preserve">ст и 4 точки </w:t>
      </w:r>
      <w:r w:rsidR="00F24A3F">
        <w:rPr>
          <w:sz w:val="22"/>
          <w:szCs w:val="22"/>
        </w:rPr>
        <w:t>между</w:t>
      </w:r>
      <w:r w:rsidR="00381130" w:rsidRPr="00CE3A65">
        <w:rPr>
          <w:sz w:val="22"/>
          <w:szCs w:val="22"/>
        </w:rPr>
        <w:t xml:space="preserve"> сторон</w:t>
      </w:r>
      <w:r w:rsidR="00F24A3F">
        <w:rPr>
          <w:sz w:val="22"/>
          <w:szCs w:val="22"/>
        </w:rPr>
        <w:t>ами</w:t>
      </w:r>
      <w:r w:rsidR="00381130" w:rsidRPr="00CE3A65">
        <w:rPr>
          <w:sz w:val="22"/>
          <w:szCs w:val="22"/>
        </w:rPr>
        <w:t xml:space="preserve"> креста (фото справа)</w:t>
      </w:r>
      <w:r w:rsidR="00210886">
        <w:rPr>
          <w:sz w:val="22"/>
          <w:szCs w:val="22"/>
        </w:rPr>
        <w:t>.</w:t>
      </w:r>
      <w:r w:rsidR="00381130" w:rsidRPr="00CE3A65">
        <w:rPr>
          <w:sz w:val="22"/>
          <w:szCs w:val="22"/>
        </w:rPr>
        <w:t xml:space="preserve"> </w:t>
      </w:r>
      <w:r w:rsidR="001C32D5" w:rsidRPr="00CE3A65">
        <w:rPr>
          <w:sz w:val="22"/>
          <w:szCs w:val="22"/>
        </w:rPr>
        <w:t xml:space="preserve">Этот рельеф показывает время </w:t>
      </w:r>
      <w:r w:rsidR="00CE3A65">
        <w:rPr>
          <w:sz w:val="22"/>
          <w:szCs w:val="22"/>
        </w:rPr>
        <w:t>10</w:t>
      </w:r>
      <w:r w:rsidR="001C32D5" w:rsidRPr="00CE3A65">
        <w:rPr>
          <w:sz w:val="22"/>
          <w:szCs w:val="22"/>
        </w:rPr>
        <w:t>.</w:t>
      </w:r>
      <w:r w:rsidR="00CE3A65">
        <w:rPr>
          <w:sz w:val="22"/>
          <w:szCs w:val="22"/>
        </w:rPr>
        <w:t>7.1041-19</w:t>
      </w:r>
      <w:r w:rsidR="001C32D5" w:rsidRPr="00CE3A65">
        <w:rPr>
          <w:sz w:val="22"/>
          <w:szCs w:val="22"/>
        </w:rPr>
        <w:t>.</w:t>
      </w:r>
      <w:r w:rsidR="00CE3A65">
        <w:rPr>
          <w:sz w:val="22"/>
          <w:szCs w:val="22"/>
        </w:rPr>
        <w:t>5</w:t>
      </w:r>
      <w:r w:rsidR="001C32D5" w:rsidRPr="00CE3A65">
        <w:rPr>
          <w:sz w:val="22"/>
          <w:szCs w:val="22"/>
        </w:rPr>
        <w:t>.10</w:t>
      </w:r>
      <w:r w:rsidR="00CE3A65">
        <w:rPr>
          <w:sz w:val="22"/>
          <w:szCs w:val="22"/>
        </w:rPr>
        <w:t>43</w:t>
      </w:r>
      <w:r w:rsidR="001C32D5" w:rsidRPr="00CE3A65">
        <w:rPr>
          <w:sz w:val="22"/>
          <w:szCs w:val="22"/>
        </w:rPr>
        <w:t xml:space="preserve"> года,</w:t>
      </w:r>
      <w:r w:rsidR="001C32D5" w:rsidRPr="00CE3A65">
        <w:rPr>
          <w:rStyle w:val="ab"/>
          <w:sz w:val="22"/>
          <w:szCs w:val="22"/>
        </w:rPr>
        <w:footnoteReference w:id="480"/>
      </w:r>
      <w:r w:rsidR="001C32D5" w:rsidRPr="00CE3A65">
        <w:rPr>
          <w:sz w:val="22"/>
          <w:szCs w:val="22"/>
        </w:rPr>
        <w:t xml:space="preserve"> когда Ратфат после исполнения должности заместителя главкома</w:t>
      </w:r>
      <w:r w:rsidR="003C139C">
        <w:rPr>
          <w:sz w:val="22"/>
          <w:szCs w:val="22"/>
        </w:rPr>
        <w:t xml:space="preserve"> у</w:t>
      </w:r>
      <w:r w:rsidR="001C32D5" w:rsidRPr="00CE3A65">
        <w:rPr>
          <w:sz w:val="22"/>
          <w:szCs w:val="22"/>
        </w:rPr>
        <w:t xml:space="preserve"> Рамака (Менкаур), в </w:t>
      </w:r>
      <w:r w:rsidR="00F24A3F">
        <w:rPr>
          <w:sz w:val="22"/>
          <w:szCs w:val="22"/>
        </w:rPr>
        <w:t xml:space="preserve">возрасте </w:t>
      </w:r>
      <w:r w:rsidR="001C32D5" w:rsidRPr="00CE3A65">
        <w:rPr>
          <w:sz w:val="22"/>
          <w:szCs w:val="22"/>
        </w:rPr>
        <w:t>19</w:t>
      </w:r>
      <w:r w:rsidR="00F24A3F">
        <w:rPr>
          <w:sz w:val="22"/>
          <w:szCs w:val="22"/>
        </w:rPr>
        <w:t>-21</w:t>
      </w:r>
      <w:r w:rsidR="001C32D5" w:rsidRPr="00CE3A65">
        <w:rPr>
          <w:sz w:val="22"/>
          <w:szCs w:val="22"/>
        </w:rPr>
        <w:t xml:space="preserve"> </w:t>
      </w:r>
      <w:r w:rsidR="00F24A3F">
        <w:rPr>
          <w:sz w:val="22"/>
          <w:szCs w:val="22"/>
        </w:rPr>
        <w:t>года</w:t>
      </w:r>
      <w:r w:rsidR="001C32D5" w:rsidRPr="00CE3A65">
        <w:rPr>
          <w:sz w:val="22"/>
          <w:szCs w:val="22"/>
        </w:rPr>
        <w:t xml:space="preserve"> </w:t>
      </w:r>
      <w:r w:rsidR="00ED5BC3">
        <w:rPr>
          <w:sz w:val="22"/>
          <w:szCs w:val="22"/>
        </w:rPr>
        <w:t xml:space="preserve">был </w:t>
      </w:r>
      <w:r w:rsidR="001C32D5" w:rsidRPr="00CE3A65">
        <w:rPr>
          <w:sz w:val="22"/>
          <w:szCs w:val="22"/>
        </w:rPr>
        <w:t>главнокомандующим.</w:t>
      </w:r>
      <w:r w:rsidR="00CE3A65">
        <w:rPr>
          <w:sz w:val="22"/>
          <w:szCs w:val="22"/>
        </w:rPr>
        <w:t xml:space="preserve"> Время рас</w:t>
      </w:r>
      <w:r w:rsidR="00B72096">
        <w:rPr>
          <w:sz w:val="22"/>
          <w:szCs w:val="22"/>
        </w:rPr>
        <w:t>с</w:t>
      </w:r>
      <w:r w:rsidR="00CE3A65">
        <w:rPr>
          <w:sz w:val="22"/>
          <w:szCs w:val="22"/>
        </w:rPr>
        <w:t>читано</w:t>
      </w:r>
      <w:r w:rsidR="003C139C">
        <w:rPr>
          <w:sz w:val="22"/>
          <w:szCs w:val="22"/>
        </w:rPr>
        <w:t xml:space="preserve"> </w:t>
      </w:r>
      <w:r w:rsidR="00CE3A65">
        <w:rPr>
          <w:sz w:val="22"/>
          <w:szCs w:val="22"/>
        </w:rPr>
        <w:t xml:space="preserve">следующим образом. </w:t>
      </w:r>
      <w:r w:rsidR="00CE3A65" w:rsidRPr="00CE3A65">
        <w:rPr>
          <w:sz w:val="22"/>
          <w:szCs w:val="22"/>
        </w:rPr>
        <w:t xml:space="preserve">Последний главком </w:t>
      </w:r>
      <w:r w:rsidR="00ED5BC3">
        <w:rPr>
          <w:sz w:val="22"/>
          <w:szCs w:val="22"/>
        </w:rPr>
        <w:t>4</w:t>
      </w:r>
      <w:r w:rsidR="003C139C">
        <w:rPr>
          <w:sz w:val="22"/>
          <w:szCs w:val="22"/>
        </w:rPr>
        <w:t xml:space="preserve">А династии </w:t>
      </w:r>
      <w:r w:rsidR="00CE3A65" w:rsidRPr="00CE3A65">
        <w:rPr>
          <w:sz w:val="22"/>
          <w:szCs w:val="22"/>
        </w:rPr>
        <w:t xml:space="preserve">воевал месяц до </w:t>
      </w:r>
      <w:r w:rsidR="00CE3A65">
        <w:rPr>
          <w:sz w:val="22"/>
          <w:szCs w:val="22"/>
        </w:rPr>
        <w:t>гибели 14</w:t>
      </w:r>
      <w:r w:rsidR="00CE3A65" w:rsidRPr="00CE3A65">
        <w:rPr>
          <w:sz w:val="22"/>
          <w:szCs w:val="22"/>
        </w:rPr>
        <w:t>.</w:t>
      </w:r>
      <w:r w:rsidR="00CE3A65">
        <w:rPr>
          <w:sz w:val="22"/>
          <w:szCs w:val="22"/>
        </w:rPr>
        <w:t>1.1052</w:t>
      </w:r>
      <w:r w:rsidR="00CE3A65" w:rsidRPr="00CE3A65">
        <w:rPr>
          <w:sz w:val="22"/>
          <w:szCs w:val="22"/>
        </w:rPr>
        <w:t xml:space="preserve">. Ратфат (Хеопс) и Ратуф </w:t>
      </w:r>
      <w:r w:rsidR="00CE3A65">
        <w:rPr>
          <w:sz w:val="22"/>
          <w:szCs w:val="22"/>
        </w:rPr>
        <w:t xml:space="preserve">до него </w:t>
      </w:r>
      <w:r w:rsidR="00ED5BC3" w:rsidRPr="00CE3A65">
        <w:rPr>
          <w:sz w:val="22"/>
          <w:szCs w:val="22"/>
        </w:rPr>
        <w:t xml:space="preserve">правили </w:t>
      </w:r>
      <w:r w:rsidR="00CE3A65" w:rsidRPr="00CE3A65">
        <w:rPr>
          <w:sz w:val="22"/>
          <w:szCs w:val="22"/>
        </w:rPr>
        <w:t>129 месяцев (10 лет, 5 месяцев, 4 дня).</w:t>
      </w:r>
      <w:r w:rsidR="003C139C">
        <w:rPr>
          <w:sz w:val="22"/>
          <w:szCs w:val="22"/>
        </w:rPr>
        <w:t xml:space="preserve"> </w:t>
      </w:r>
      <w:r w:rsidR="009C2FF5">
        <w:rPr>
          <w:sz w:val="22"/>
          <w:szCs w:val="22"/>
        </w:rPr>
        <w:t xml:space="preserve">Следовательно, Ратфат стал главкомом 10.7.1041. </w:t>
      </w:r>
      <w:r w:rsidR="001C32D5" w:rsidRPr="00CE3A65">
        <w:rPr>
          <w:sz w:val="22"/>
          <w:szCs w:val="22"/>
        </w:rPr>
        <w:t>Санаре (</w:t>
      </w:r>
      <w:r w:rsidR="009C2FF5">
        <w:rPr>
          <w:sz w:val="22"/>
          <w:szCs w:val="22"/>
        </w:rPr>
        <w:t>10</w:t>
      </w:r>
      <w:r w:rsidR="00ED5BC3">
        <w:rPr>
          <w:sz w:val="22"/>
          <w:szCs w:val="22"/>
        </w:rPr>
        <w:t>1</w:t>
      </w:r>
      <w:r w:rsidR="009C2FF5">
        <w:rPr>
          <w:sz w:val="22"/>
          <w:szCs w:val="22"/>
        </w:rPr>
        <w:t>2-</w:t>
      </w:r>
      <w:r w:rsidR="001C32D5" w:rsidRPr="00CE3A65">
        <w:rPr>
          <w:sz w:val="22"/>
          <w:szCs w:val="22"/>
        </w:rPr>
        <w:t>1</w:t>
      </w:r>
      <w:r w:rsidR="009C2FF5">
        <w:rPr>
          <w:sz w:val="22"/>
          <w:szCs w:val="22"/>
        </w:rPr>
        <w:t>4</w:t>
      </w:r>
      <w:r w:rsidR="001C32D5" w:rsidRPr="00CE3A65">
        <w:rPr>
          <w:sz w:val="22"/>
          <w:szCs w:val="22"/>
        </w:rPr>
        <w:t>.</w:t>
      </w:r>
      <w:r w:rsidR="009C2FF5">
        <w:rPr>
          <w:sz w:val="22"/>
          <w:szCs w:val="22"/>
        </w:rPr>
        <w:t>1</w:t>
      </w:r>
      <w:r w:rsidR="001C32D5" w:rsidRPr="00CE3A65">
        <w:rPr>
          <w:sz w:val="22"/>
          <w:szCs w:val="22"/>
        </w:rPr>
        <w:t>.10</w:t>
      </w:r>
      <w:r w:rsidR="009C2FF5">
        <w:rPr>
          <w:sz w:val="22"/>
          <w:szCs w:val="22"/>
        </w:rPr>
        <w:t>51</w:t>
      </w:r>
      <w:r w:rsidR="001C32D5" w:rsidRPr="00CE3A65">
        <w:rPr>
          <w:sz w:val="22"/>
          <w:szCs w:val="22"/>
        </w:rPr>
        <w:t xml:space="preserve">) в это время </w:t>
      </w:r>
      <w:r w:rsidR="009C2FF5">
        <w:rPr>
          <w:sz w:val="22"/>
          <w:szCs w:val="22"/>
        </w:rPr>
        <w:t xml:space="preserve">было </w:t>
      </w:r>
      <w:r w:rsidR="001C32D5" w:rsidRPr="00CE3A65">
        <w:rPr>
          <w:sz w:val="22"/>
          <w:szCs w:val="22"/>
        </w:rPr>
        <w:t xml:space="preserve">29 лет. </w:t>
      </w:r>
    </w:p>
    <w:p w:rsidR="00C625C8" w:rsidRDefault="003C139C" w:rsidP="00C625C8">
      <w:pPr>
        <w:jc w:val="both"/>
        <w:rPr>
          <w:sz w:val="22"/>
          <w:szCs w:val="22"/>
        </w:rPr>
      </w:pPr>
      <w:r>
        <w:rPr>
          <w:sz w:val="22"/>
          <w:szCs w:val="22"/>
        </w:rPr>
        <w:t xml:space="preserve">       </w:t>
      </w:r>
      <w:r w:rsidR="002A15C8">
        <w:rPr>
          <w:sz w:val="22"/>
          <w:szCs w:val="22"/>
        </w:rPr>
        <w:t>Титул</w:t>
      </w:r>
      <w:r w:rsidR="00C625C8">
        <w:rPr>
          <w:sz w:val="22"/>
          <w:szCs w:val="22"/>
        </w:rPr>
        <w:t xml:space="preserve"> «</w:t>
      </w:r>
      <w:r>
        <w:rPr>
          <w:sz w:val="22"/>
          <w:szCs w:val="22"/>
        </w:rPr>
        <w:t>Иов</w:t>
      </w:r>
      <w:r w:rsidR="00C625C8">
        <w:rPr>
          <w:sz w:val="22"/>
          <w:szCs w:val="22"/>
        </w:rPr>
        <w:t xml:space="preserve"> Ра-Аминь» имел только </w:t>
      </w:r>
      <w:r>
        <w:rPr>
          <w:sz w:val="22"/>
          <w:szCs w:val="22"/>
        </w:rPr>
        <w:t>главком</w:t>
      </w:r>
      <w:r w:rsidR="00C625C8">
        <w:rPr>
          <w:sz w:val="22"/>
          <w:szCs w:val="22"/>
        </w:rPr>
        <w:t xml:space="preserve"> Империи </w:t>
      </w:r>
      <w:r>
        <w:rPr>
          <w:sz w:val="22"/>
          <w:szCs w:val="22"/>
        </w:rPr>
        <w:t>Мон</w:t>
      </w:r>
      <w:r w:rsidR="00C625C8">
        <w:rPr>
          <w:sz w:val="22"/>
          <w:szCs w:val="22"/>
        </w:rPr>
        <w:t xml:space="preserve">, поскольку у </w:t>
      </w:r>
      <w:r w:rsidR="002A15C8">
        <w:rPr>
          <w:sz w:val="22"/>
          <w:szCs w:val="22"/>
        </w:rPr>
        <w:t>главкома</w:t>
      </w:r>
      <w:r>
        <w:rPr>
          <w:sz w:val="22"/>
          <w:szCs w:val="22"/>
        </w:rPr>
        <w:t xml:space="preserve"> Империи Сол</w:t>
      </w:r>
      <w:r w:rsidR="00C625C8">
        <w:rPr>
          <w:sz w:val="22"/>
          <w:szCs w:val="22"/>
        </w:rPr>
        <w:t xml:space="preserve"> внутри круга был косой крест Аминь и 4 точки </w:t>
      </w:r>
      <w:r w:rsidR="00210886">
        <w:rPr>
          <w:sz w:val="22"/>
          <w:szCs w:val="22"/>
        </w:rPr>
        <w:t xml:space="preserve">тайного </w:t>
      </w:r>
      <w:r w:rsidR="00C625C8">
        <w:rPr>
          <w:sz w:val="22"/>
          <w:szCs w:val="22"/>
        </w:rPr>
        <w:t xml:space="preserve">Ра. Статус </w:t>
      </w:r>
      <w:r>
        <w:rPr>
          <w:sz w:val="22"/>
          <w:szCs w:val="22"/>
        </w:rPr>
        <w:t>титула</w:t>
      </w:r>
      <w:r w:rsidR="00C625C8">
        <w:rPr>
          <w:sz w:val="22"/>
          <w:szCs w:val="22"/>
        </w:rPr>
        <w:t xml:space="preserve"> «</w:t>
      </w:r>
      <w:r>
        <w:rPr>
          <w:sz w:val="22"/>
          <w:szCs w:val="22"/>
        </w:rPr>
        <w:t>Иов</w:t>
      </w:r>
      <w:r w:rsidR="00C625C8">
        <w:rPr>
          <w:sz w:val="22"/>
          <w:szCs w:val="22"/>
        </w:rPr>
        <w:t xml:space="preserve"> Ра-Аминь» уступал уровню знака</w:t>
      </w:r>
      <w:r w:rsidR="002A15C8">
        <w:rPr>
          <w:sz w:val="22"/>
          <w:szCs w:val="22"/>
        </w:rPr>
        <w:t xml:space="preserve"> </w:t>
      </w:r>
      <w:r>
        <w:rPr>
          <w:sz w:val="22"/>
          <w:szCs w:val="22"/>
        </w:rPr>
        <w:t xml:space="preserve">верховного </w:t>
      </w:r>
      <w:r w:rsidR="002A15C8">
        <w:rPr>
          <w:sz w:val="22"/>
          <w:szCs w:val="22"/>
        </w:rPr>
        <w:t>царя Александра Великого – одновременно первосвященника</w:t>
      </w:r>
      <w:r>
        <w:rPr>
          <w:sz w:val="22"/>
          <w:szCs w:val="22"/>
        </w:rPr>
        <w:t xml:space="preserve"> </w:t>
      </w:r>
      <w:r w:rsidR="002A15C8">
        <w:rPr>
          <w:sz w:val="22"/>
          <w:szCs w:val="22"/>
        </w:rPr>
        <w:t xml:space="preserve">и </w:t>
      </w:r>
      <w:r w:rsidR="00C625C8">
        <w:rPr>
          <w:sz w:val="22"/>
          <w:szCs w:val="22"/>
        </w:rPr>
        <w:t>главнокомандующего Империи Ра</w:t>
      </w:r>
      <w:r>
        <w:rPr>
          <w:sz w:val="22"/>
          <w:szCs w:val="22"/>
        </w:rPr>
        <w:t>, у которого была сребряная бирка с</w:t>
      </w:r>
      <w:r w:rsidR="00C625C8">
        <w:rPr>
          <w:sz w:val="22"/>
          <w:szCs w:val="22"/>
        </w:rPr>
        <w:t xml:space="preserve"> восьмилепестков</w:t>
      </w:r>
      <w:r>
        <w:rPr>
          <w:sz w:val="22"/>
          <w:szCs w:val="22"/>
        </w:rPr>
        <w:t>ым</w:t>
      </w:r>
      <w:r w:rsidR="00C625C8">
        <w:rPr>
          <w:sz w:val="22"/>
          <w:szCs w:val="22"/>
        </w:rPr>
        <w:t xml:space="preserve"> цветк</w:t>
      </w:r>
      <w:r>
        <w:rPr>
          <w:sz w:val="22"/>
          <w:szCs w:val="22"/>
        </w:rPr>
        <w:t>ом</w:t>
      </w:r>
      <w:r w:rsidR="00C625C8">
        <w:rPr>
          <w:sz w:val="22"/>
          <w:szCs w:val="22"/>
        </w:rPr>
        <w:t xml:space="preserve"> над месяцем рогами</w:t>
      </w:r>
      <w:r w:rsidR="002A15C8">
        <w:rPr>
          <w:sz w:val="22"/>
          <w:szCs w:val="22"/>
        </w:rPr>
        <w:t xml:space="preserve"> вверх</w:t>
      </w:r>
      <w:r>
        <w:rPr>
          <w:sz w:val="22"/>
          <w:szCs w:val="22"/>
        </w:rPr>
        <w:t xml:space="preserve"> (выставлен в</w:t>
      </w:r>
      <w:r w:rsidR="00381130">
        <w:rPr>
          <w:sz w:val="22"/>
          <w:szCs w:val="22"/>
        </w:rPr>
        <w:t xml:space="preserve"> Историческом музее г. Москва)</w:t>
      </w:r>
      <w:r>
        <w:rPr>
          <w:sz w:val="22"/>
          <w:szCs w:val="22"/>
        </w:rPr>
        <w:t>.</w:t>
      </w:r>
      <w:r w:rsidR="00381130">
        <w:rPr>
          <w:sz w:val="22"/>
          <w:szCs w:val="22"/>
        </w:rPr>
        <w:t xml:space="preserve"> </w:t>
      </w:r>
    </w:p>
    <w:p w:rsidR="00C625C8" w:rsidRDefault="003C139C" w:rsidP="00C625C8">
      <w:pPr>
        <w:jc w:val="both"/>
        <w:rPr>
          <w:sz w:val="22"/>
          <w:szCs w:val="22"/>
        </w:rPr>
      </w:pPr>
      <w:r>
        <w:rPr>
          <w:sz w:val="22"/>
          <w:szCs w:val="22"/>
        </w:rPr>
        <w:lastRenderedPageBreak/>
        <w:t xml:space="preserve">        </w:t>
      </w:r>
      <w:r w:rsidR="002A15C8">
        <w:rPr>
          <w:sz w:val="22"/>
          <w:szCs w:val="22"/>
        </w:rPr>
        <w:t>Царь-жен</w:t>
      </w:r>
      <w:r w:rsidR="000703C2">
        <w:rPr>
          <w:sz w:val="22"/>
          <w:szCs w:val="22"/>
        </w:rPr>
        <w:t>щ</w:t>
      </w:r>
      <w:r w:rsidR="002A15C8">
        <w:rPr>
          <w:sz w:val="22"/>
          <w:szCs w:val="22"/>
        </w:rPr>
        <w:t>ина</w:t>
      </w:r>
      <w:r>
        <w:rPr>
          <w:sz w:val="22"/>
          <w:szCs w:val="22"/>
        </w:rPr>
        <w:t xml:space="preserve"> Санара </w:t>
      </w:r>
      <w:r w:rsidR="002A3976">
        <w:rPr>
          <w:sz w:val="22"/>
          <w:szCs w:val="22"/>
        </w:rPr>
        <w:t xml:space="preserve">в левой руке </w:t>
      </w:r>
      <w:r w:rsidR="00C625C8">
        <w:rPr>
          <w:sz w:val="22"/>
          <w:szCs w:val="22"/>
        </w:rPr>
        <w:t>(левая – сторона Ра)</w:t>
      </w:r>
      <w:r w:rsidR="002A3976">
        <w:rPr>
          <w:sz w:val="22"/>
          <w:szCs w:val="22"/>
        </w:rPr>
        <w:t xml:space="preserve"> держит месяц рогами вверх – символ богини Таты</w:t>
      </w:r>
      <w:r>
        <w:rPr>
          <w:sz w:val="22"/>
          <w:szCs w:val="22"/>
        </w:rPr>
        <w:t xml:space="preserve"> </w:t>
      </w:r>
      <w:r w:rsidR="00C219A9">
        <w:rPr>
          <w:sz w:val="22"/>
          <w:szCs w:val="22"/>
        </w:rPr>
        <w:t xml:space="preserve">(фото </w:t>
      </w:r>
      <w:r w:rsidR="002A3976">
        <w:rPr>
          <w:sz w:val="22"/>
          <w:szCs w:val="22"/>
        </w:rPr>
        <w:t>с</w:t>
      </w:r>
      <w:r w:rsidR="00C219A9">
        <w:rPr>
          <w:sz w:val="22"/>
          <w:szCs w:val="22"/>
        </w:rPr>
        <w:t>права)</w:t>
      </w:r>
      <w:r w:rsidR="00210886">
        <w:rPr>
          <w:sz w:val="22"/>
          <w:szCs w:val="22"/>
        </w:rPr>
        <w:t>.</w:t>
      </w:r>
      <w:r w:rsidR="00C219A9">
        <w:rPr>
          <w:sz w:val="22"/>
          <w:szCs w:val="22"/>
        </w:rPr>
        <w:t xml:space="preserve"> </w:t>
      </w:r>
      <w:r>
        <w:rPr>
          <w:sz w:val="22"/>
          <w:szCs w:val="22"/>
        </w:rPr>
        <w:t>На рельефе изобразили царя-женщину, а не жену «Нефрет-Кау». У главкома был гарем из 800 женщин, для изображения которых не хватило бы стен поминального храма для «души Ка».</w:t>
      </w:r>
    </w:p>
    <w:p w:rsidR="00C625C8" w:rsidRDefault="003C139C" w:rsidP="00C625C8">
      <w:pPr>
        <w:jc w:val="both"/>
        <w:rPr>
          <w:sz w:val="22"/>
          <w:szCs w:val="22"/>
        </w:rPr>
      </w:pPr>
      <w:r>
        <w:rPr>
          <w:sz w:val="22"/>
          <w:szCs w:val="22"/>
        </w:rPr>
        <w:t xml:space="preserve">     </w:t>
      </w:r>
      <w:r w:rsidR="00665E4D">
        <w:rPr>
          <w:sz w:val="22"/>
          <w:szCs w:val="22"/>
        </w:rPr>
        <w:pict>
          <v:shape id="_x0000_i1066" type="#_x0000_t75" style="width:122.25pt;height:151.5pt">
            <v:imagedata r:id="rId58" o:title="4-я династия портрет Рауфа"/>
          </v:shape>
        </w:pict>
      </w:r>
      <w:r>
        <w:rPr>
          <w:sz w:val="22"/>
          <w:szCs w:val="22"/>
        </w:rPr>
        <w:t xml:space="preserve">        </w:t>
      </w:r>
      <w:r w:rsidR="00665E4D">
        <w:rPr>
          <w:sz w:val="22"/>
          <w:szCs w:val="22"/>
        </w:rPr>
        <w:pict>
          <v:shape id="_x0000_i1067" type="#_x0000_t75" style="width:129.75pt;height:151.5pt">
            <v:imagedata r:id="rId59" o:title="4-я династия Рауф в царском ожерелье"/>
          </v:shape>
        </w:pict>
      </w:r>
    </w:p>
    <w:p w:rsidR="003C139C" w:rsidRDefault="003C139C" w:rsidP="00C625C8">
      <w:pPr>
        <w:jc w:val="both"/>
        <w:rPr>
          <w:sz w:val="22"/>
          <w:szCs w:val="22"/>
        </w:rPr>
      </w:pPr>
      <w:r>
        <w:rPr>
          <w:sz w:val="22"/>
          <w:szCs w:val="22"/>
        </w:rPr>
        <w:t xml:space="preserve">        </w:t>
      </w:r>
      <w:r w:rsidR="00C219A9">
        <w:rPr>
          <w:sz w:val="22"/>
          <w:szCs w:val="22"/>
        </w:rPr>
        <w:t>Бородка Ратфата - признак главкома (фото слева). Левая пола одежды главкома закрывает правую по</w:t>
      </w:r>
      <w:r>
        <w:rPr>
          <w:sz w:val="22"/>
          <w:szCs w:val="22"/>
        </w:rPr>
        <w:t>лу – признак гегемонии Империи Сол (</w:t>
      </w:r>
      <w:r w:rsidR="00C219A9">
        <w:rPr>
          <w:sz w:val="22"/>
          <w:szCs w:val="22"/>
        </w:rPr>
        <w:t>Росси</w:t>
      </w:r>
      <w:r>
        <w:rPr>
          <w:sz w:val="22"/>
          <w:szCs w:val="22"/>
        </w:rPr>
        <w:t>я)</w:t>
      </w:r>
      <w:r w:rsidR="00C219A9">
        <w:rPr>
          <w:sz w:val="22"/>
          <w:szCs w:val="22"/>
        </w:rPr>
        <w:t>. У Ратфата нет царского ожерелья с шестью кругами – символ</w:t>
      </w:r>
      <w:r>
        <w:rPr>
          <w:sz w:val="22"/>
          <w:szCs w:val="22"/>
        </w:rPr>
        <w:t>а</w:t>
      </w:r>
      <w:r w:rsidR="00C219A9">
        <w:rPr>
          <w:sz w:val="22"/>
          <w:szCs w:val="22"/>
        </w:rPr>
        <w:t xml:space="preserve"> власти над элитой империи.</w:t>
      </w:r>
      <w:r>
        <w:rPr>
          <w:sz w:val="22"/>
          <w:szCs w:val="22"/>
        </w:rPr>
        <w:t xml:space="preserve"> </w:t>
      </w:r>
      <w:r w:rsidR="00381130">
        <w:rPr>
          <w:sz w:val="22"/>
          <w:szCs w:val="22"/>
        </w:rPr>
        <w:t xml:space="preserve">Ратфат на рельефе северной стены храма правой рукой оперся на прямой скипетр Юпитера – символ власти над Империей </w:t>
      </w:r>
      <w:r>
        <w:rPr>
          <w:sz w:val="22"/>
          <w:szCs w:val="22"/>
        </w:rPr>
        <w:t>Мон</w:t>
      </w:r>
      <w:r w:rsidR="00381130">
        <w:rPr>
          <w:sz w:val="22"/>
          <w:szCs w:val="22"/>
        </w:rPr>
        <w:t xml:space="preserve"> (фото справа)</w:t>
      </w:r>
      <w:r>
        <w:rPr>
          <w:sz w:val="22"/>
          <w:szCs w:val="22"/>
        </w:rPr>
        <w:t>.</w:t>
      </w:r>
      <w:r w:rsidR="00381130">
        <w:rPr>
          <w:rStyle w:val="ab"/>
          <w:sz w:val="22"/>
          <w:szCs w:val="22"/>
        </w:rPr>
        <w:footnoteReference w:id="481"/>
      </w:r>
      <w:r>
        <w:rPr>
          <w:sz w:val="22"/>
          <w:szCs w:val="22"/>
        </w:rPr>
        <w:t xml:space="preserve"> </w:t>
      </w:r>
      <w:r w:rsidR="00C625C8">
        <w:rPr>
          <w:sz w:val="22"/>
          <w:szCs w:val="22"/>
        </w:rPr>
        <w:t>В</w:t>
      </w:r>
      <w:r>
        <w:rPr>
          <w:sz w:val="22"/>
          <w:szCs w:val="22"/>
        </w:rPr>
        <w:t xml:space="preserve"> </w:t>
      </w:r>
      <w:r w:rsidR="00C625C8">
        <w:rPr>
          <w:sz w:val="22"/>
          <w:szCs w:val="22"/>
        </w:rPr>
        <w:t xml:space="preserve">левой руке </w:t>
      </w:r>
      <w:r w:rsidR="0062116F">
        <w:rPr>
          <w:sz w:val="22"/>
          <w:szCs w:val="22"/>
        </w:rPr>
        <w:t>Ратфа</w:t>
      </w:r>
      <w:r w:rsidR="000703C2">
        <w:rPr>
          <w:sz w:val="22"/>
          <w:szCs w:val="22"/>
        </w:rPr>
        <w:t>та</w:t>
      </w:r>
      <w:r w:rsidR="00C625C8">
        <w:rPr>
          <w:sz w:val="22"/>
          <w:szCs w:val="22"/>
        </w:rPr>
        <w:t xml:space="preserve"> нефритовый стержень – символ </w:t>
      </w:r>
      <w:r>
        <w:rPr>
          <w:sz w:val="22"/>
          <w:szCs w:val="22"/>
        </w:rPr>
        <w:t>его власти</w:t>
      </w:r>
      <w:r w:rsidR="004E5F92">
        <w:rPr>
          <w:sz w:val="22"/>
          <w:szCs w:val="22"/>
        </w:rPr>
        <w:t xml:space="preserve"> отдавать приказы</w:t>
      </w:r>
      <w:r>
        <w:rPr>
          <w:sz w:val="22"/>
          <w:szCs w:val="22"/>
        </w:rPr>
        <w:t xml:space="preserve"> </w:t>
      </w:r>
      <w:r w:rsidR="004E5F92">
        <w:rPr>
          <w:sz w:val="22"/>
          <w:szCs w:val="22"/>
        </w:rPr>
        <w:t xml:space="preserve">чиновникам </w:t>
      </w:r>
      <w:r w:rsidR="00C625C8">
        <w:rPr>
          <w:sz w:val="22"/>
          <w:szCs w:val="22"/>
        </w:rPr>
        <w:t>всей импери</w:t>
      </w:r>
      <w:r w:rsidR="004E5F92">
        <w:rPr>
          <w:sz w:val="22"/>
          <w:szCs w:val="22"/>
        </w:rPr>
        <w:t>и</w:t>
      </w:r>
      <w:r w:rsidR="00C625C8">
        <w:rPr>
          <w:sz w:val="22"/>
          <w:szCs w:val="22"/>
        </w:rPr>
        <w:t xml:space="preserve"> из двух частей</w:t>
      </w:r>
      <w:r>
        <w:rPr>
          <w:sz w:val="22"/>
          <w:szCs w:val="22"/>
        </w:rPr>
        <w:t xml:space="preserve"> Сол и Мон. В</w:t>
      </w:r>
      <w:r w:rsidR="00C625C8">
        <w:rPr>
          <w:sz w:val="22"/>
          <w:szCs w:val="22"/>
        </w:rPr>
        <w:t xml:space="preserve"> его ожерелье </w:t>
      </w:r>
      <w:r>
        <w:rPr>
          <w:sz w:val="22"/>
          <w:szCs w:val="22"/>
        </w:rPr>
        <w:t xml:space="preserve">на шее </w:t>
      </w:r>
      <w:r w:rsidR="00C625C8">
        <w:rPr>
          <w:sz w:val="22"/>
          <w:szCs w:val="22"/>
        </w:rPr>
        <w:t xml:space="preserve">только пять кругов, поскольку высшим </w:t>
      </w:r>
      <w:r>
        <w:rPr>
          <w:sz w:val="22"/>
          <w:szCs w:val="22"/>
        </w:rPr>
        <w:t>шестым К</w:t>
      </w:r>
      <w:r w:rsidR="00C625C8">
        <w:rPr>
          <w:sz w:val="22"/>
          <w:szCs w:val="22"/>
        </w:rPr>
        <w:t>ругом</w:t>
      </w:r>
      <w:r>
        <w:rPr>
          <w:sz w:val="22"/>
          <w:szCs w:val="22"/>
        </w:rPr>
        <w:t xml:space="preserve"> 13-ти судей</w:t>
      </w:r>
      <w:r w:rsidR="00C625C8">
        <w:rPr>
          <w:sz w:val="22"/>
          <w:szCs w:val="22"/>
        </w:rPr>
        <w:t xml:space="preserve"> командовала </w:t>
      </w:r>
      <w:r w:rsidR="00144E4D">
        <w:rPr>
          <w:sz w:val="22"/>
          <w:szCs w:val="22"/>
        </w:rPr>
        <w:t>царь-</w:t>
      </w:r>
      <w:r w:rsidR="00C625C8">
        <w:rPr>
          <w:sz w:val="22"/>
          <w:szCs w:val="22"/>
        </w:rPr>
        <w:t>женщина</w:t>
      </w:r>
      <w:r w:rsidR="00C025A9">
        <w:rPr>
          <w:sz w:val="22"/>
          <w:szCs w:val="22"/>
        </w:rPr>
        <w:t>, у которой в руке месяц рогами вверх (бог Тот)</w:t>
      </w:r>
      <w:r w:rsidR="00144E4D">
        <w:rPr>
          <w:sz w:val="22"/>
          <w:szCs w:val="22"/>
        </w:rPr>
        <w:t xml:space="preserve">. </w:t>
      </w:r>
    </w:p>
    <w:p w:rsidR="00C219A9" w:rsidRDefault="003C139C" w:rsidP="00C625C8">
      <w:pPr>
        <w:jc w:val="both"/>
        <w:rPr>
          <w:sz w:val="22"/>
          <w:szCs w:val="22"/>
        </w:rPr>
      </w:pPr>
      <w:r>
        <w:rPr>
          <w:sz w:val="22"/>
          <w:szCs w:val="22"/>
        </w:rPr>
        <w:t xml:space="preserve">        </w:t>
      </w:r>
      <w:r w:rsidR="00C625C8">
        <w:rPr>
          <w:sz w:val="22"/>
          <w:szCs w:val="22"/>
        </w:rPr>
        <w:t xml:space="preserve">На стене поминального храма </w:t>
      </w:r>
      <w:r w:rsidR="00C625C8">
        <w:rPr>
          <w:sz w:val="22"/>
          <w:szCs w:val="22"/>
          <w:lang w:val="en-US"/>
        </w:rPr>
        <w:t>G</w:t>
      </w:r>
      <w:r w:rsidR="00C625C8" w:rsidRPr="00F145E4">
        <w:rPr>
          <w:sz w:val="22"/>
          <w:szCs w:val="22"/>
        </w:rPr>
        <w:t xml:space="preserve">7130-7140 </w:t>
      </w:r>
      <w:r w:rsidR="00C625C8">
        <w:rPr>
          <w:sz w:val="22"/>
          <w:szCs w:val="22"/>
        </w:rPr>
        <w:t>есть рисунок</w:t>
      </w:r>
      <w:r>
        <w:rPr>
          <w:sz w:val="22"/>
          <w:szCs w:val="22"/>
        </w:rPr>
        <w:t xml:space="preserve"> </w:t>
      </w:r>
      <w:r w:rsidR="00C625C8">
        <w:rPr>
          <w:sz w:val="22"/>
          <w:szCs w:val="22"/>
        </w:rPr>
        <w:t xml:space="preserve">и иероглифы, которые показывают статус </w:t>
      </w:r>
      <w:r w:rsidR="0062116F">
        <w:rPr>
          <w:sz w:val="22"/>
          <w:szCs w:val="22"/>
        </w:rPr>
        <w:t>Ратфа</w:t>
      </w:r>
      <w:r w:rsidR="000703C2">
        <w:rPr>
          <w:sz w:val="22"/>
          <w:szCs w:val="22"/>
        </w:rPr>
        <w:t>та</w:t>
      </w:r>
      <w:r w:rsidR="00C625C8">
        <w:rPr>
          <w:sz w:val="22"/>
          <w:szCs w:val="22"/>
        </w:rPr>
        <w:t xml:space="preserve">, как </w:t>
      </w:r>
      <w:r w:rsidR="0092541A">
        <w:rPr>
          <w:sz w:val="22"/>
          <w:szCs w:val="22"/>
        </w:rPr>
        <w:t xml:space="preserve">военного </w:t>
      </w:r>
      <w:r w:rsidR="00C625C8">
        <w:rPr>
          <w:sz w:val="22"/>
          <w:szCs w:val="22"/>
        </w:rPr>
        <w:t xml:space="preserve">владыки двух частей мировой империи. Во-первых, слева под шакалом Сетом – </w:t>
      </w:r>
      <w:r w:rsidR="00144E4D">
        <w:rPr>
          <w:sz w:val="22"/>
          <w:szCs w:val="22"/>
        </w:rPr>
        <w:t>патроном</w:t>
      </w:r>
      <w:r w:rsidR="00C625C8">
        <w:rPr>
          <w:sz w:val="22"/>
          <w:szCs w:val="22"/>
        </w:rPr>
        <w:t xml:space="preserve"> Востока выгравирован иероглиф «верховный жрец восхо</w:t>
      </w:r>
      <w:r w:rsidR="00B72096">
        <w:rPr>
          <w:sz w:val="22"/>
          <w:szCs w:val="22"/>
        </w:rPr>
        <w:t>д</w:t>
      </w:r>
      <w:r w:rsidR="00C625C8">
        <w:rPr>
          <w:sz w:val="22"/>
          <w:szCs w:val="22"/>
        </w:rPr>
        <w:t xml:space="preserve">ящего Солнца». Это – образ жреца со скипетром, окончание которого имеет форму месяца рогами вниз </w:t>
      </w:r>
      <w:r w:rsidR="00144E4D">
        <w:rPr>
          <w:sz w:val="22"/>
          <w:szCs w:val="22"/>
        </w:rPr>
        <w:t>(</w:t>
      </w:r>
      <w:r w:rsidR="00C625C8">
        <w:rPr>
          <w:sz w:val="22"/>
          <w:szCs w:val="22"/>
        </w:rPr>
        <w:t>богин</w:t>
      </w:r>
      <w:r w:rsidR="00144E4D">
        <w:rPr>
          <w:sz w:val="22"/>
          <w:szCs w:val="22"/>
        </w:rPr>
        <w:t>я</w:t>
      </w:r>
      <w:r w:rsidR="00C625C8">
        <w:rPr>
          <w:sz w:val="22"/>
          <w:szCs w:val="22"/>
        </w:rPr>
        <w:t xml:space="preserve"> Таты, верхн</w:t>
      </w:r>
      <w:r w:rsidR="00144E4D">
        <w:rPr>
          <w:sz w:val="22"/>
          <w:szCs w:val="22"/>
        </w:rPr>
        <w:t>яя</w:t>
      </w:r>
      <w:r w:rsidR="00C625C8">
        <w:rPr>
          <w:sz w:val="22"/>
          <w:szCs w:val="22"/>
        </w:rPr>
        <w:t xml:space="preserve"> половин</w:t>
      </w:r>
      <w:r w:rsidR="00144E4D">
        <w:rPr>
          <w:sz w:val="22"/>
          <w:szCs w:val="22"/>
        </w:rPr>
        <w:t>а</w:t>
      </w:r>
      <w:r w:rsidR="00C625C8">
        <w:rPr>
          <w:sz w:val="22"/>
          <w:szCs w:val="22"/>
        </w:rPr>
        <w:t xml:space="preserve"> восходящего </w:t>
      </w:r>
      <w:r w:rsidR="00C025A9">
        <w:rPr>
          <w:sz w:val="22"/>
          <w:szCs w:val="22"/>
        </w:rPr>
        <w:t>Ра-</w:t>
      </w:r>
      <w:r w:rsidR="00C625C8">
        <w:rPr>
          <w:sz w:val="22"/>
          <w:szCs w:val="22"/>
        </w:rPr>
        <w:t>Солнца</w:t>
      </w:r>
      <w:r w:rsidR="00144E4D">
        <w:rPr>
          <w:sz w:val="22"/>
          <w:szCs w:val="22"/>
        </w:rPr>
        <w:t>)</w:t>
      </w:r>
      <w:r w:rsidR="00C625C8">
        <w:rPr>
          <w:sz w:val="22"/>
          <w:szCs w:val="22"/>
        </w:rPr>
        <w:t xml:space="preserve">. </w:t>
      </w:r>
      <w:r w:rsidR="00C625C8">
        <w:rPr>
          <w:sz w:val="22"/>
          <w:szCs w:val="22"/>
        </w:rPr>
        <w:lastRenderedPageBreak/>
        <w:t xml:space="preserve">Рядом со жрецом иероглиф Най (банджо с двумя струнами) – это символ бога Музыки боя. Под жрецом </w:t>
      </w:r>
      <w:r w:rsidR="00C025A9">
        <w:rPr>
          <w:sz w:val="22"/>
          <w:szCs w:val="22"/>
        </w:rPr>
        <w:t xml:space="preserve">в камне вырублен </w:t>
      </w:r>
      <w:r w:rsidR="00C625C8">
        <w:rPr>
          <w:sz w:val="22"/>
          <w:szCs w:val="22"/>
        </w:rPr>
        <w:t>картуш с именем: «Ра</w:t>
      </w:r>
      <w:r w:rsidR="00C025A9">
        <w:rPr>
          <w:sz w:val="22"/>
          <w:szCs w:val="22"/>
        </w:rPr>
        <w:t>т</w:t>
      </w:r>
      <w:r w:rsidR="00C625C8">
        <w:rPr>
          <w:sz w:val="22"/>
          <w:szCs w:val="22"/>
        </w:rPr>
        <w:t xml:space="preserve">, /богиня/Тата». В центре рельефа иероглиф </w:t>
      </w:r>
      <w:r w:rsidR="00023C09">
        <w:rPr>
          <w:sz w:val="22"/>
          <w:szCs w:val="22"/>
        </w:rPr>
        <w:t>Хов-</w:t>
      </w:r>
      <w:r w:rsidR="00C625C8">
        <w:rPr>
          <w:sz w:val="22"/>
          <w:szCs w:val="22"/>
        </w:rPr>
        <w:t xml:space="preserve">И Гора (фаллос в основании треугольника) означает титул «№ 1 </w:t>
      </w:r>
      <w:r w:rsidR="00900ADD">
        <w:rPr>
          <w:sz w:val="22"/>
          <w:szCs w:val="22"/>
        </w:rPr>
        <w:t xml:space="preserve">жрецов </w:t>
      </w:r>
      <w:r w:rsidR="00C025A9">
        <w:rPr>
          <w:sz w:val="22"/>
          <w:szCs w:val="22"/>
        </w:rPr>
        <w:t xml:space="preserve">бога </w:t>
      </w:r>
      <w:r w:rsidR="00900ADD">
        <w:rPr>
          <w:sz w:val="22"/>
          <w:szCs w:val="22"/>
        </w:rPr>
        <w:t>Гора</w:t>
      </w:r>
      <w:r w:rsidR="00C625C8">
        <w:rPr>
          <w:sz w:val="22"/>
          <w:szCs w:val="22"/>
        </w:rPr>
        <w:t>»</w:t>
      </w:r>
      <w:r w:rsidR="00900ADD">
        <w:rPr>
          <w:sz w:val="22"/>
          <w:szCs w:val="22"/>
        </w:rPr>
        <w:t>.</w:t>
      </w:r>
      <w:r w:rsidR="00C625C8">
        <w:rPr>
          <w:sz w:val="22"/>
          <w:szCs w:val="22"/>
        </w:rPr>
        <w:t xml:space="preserve"> Гор – это Сокол, то есть Ра (фото слева)</w:t>
      </w:r>
      <w:r w:rsidR="00210886">
        <w:rPr>
          <w:sz w:val="22"/>
          <w:szCs w:val="22"/>
        </w:rPr>
        <w:t>.</w:t>
      </w:r>
      <w:r w:rsidR="00C625C8">
        <w:rPr>
          <w:rStyle w:val="ab"/>
          <w:sz w:val="22"/>
          <w:szCs w:val="22"/>
        </w:rPr>
        <w:footnoteReference w:id="482"/>
      </w:r>
    </w:p>
    <w:p w:rsidR="00C625C8" w:rsidRPr="00F145E4" w:rsidRDefault="00C219A9" w:rsidP="00C625C8">
      <w:pPr>
        <w:jc w:val="both"/>
        <w:rPr>
          <w:sz w:val="22"/>
          <w:szCs w:val="22"/>
        </w:rPr>
      </w:pPr>
      <w:r>
        <w:rPr>
          <w:sz w:val="22"/>
          <w:szCs w:val="22"/>
        </w:rPr>
        <w:t xml:space="preserve">Под знаком </w:t>
      </w:r>
      <w:r w:rsidR="00023C09">
        <w:rPr>
          <w:sz w:val="22"/>
          <w:szCs w:val="22"/>
        </w:rPr>
        <w:t>Хов-</w:t>
      </w:r>
      <w:r>
        <w:rPr>
          <w:sz w:val="22"/>
          <w:szCs w:val="22"/>
        </w:rPr>
        <w:t>И</w:t>
      </w:r>
      <w:r w:rsidR="001E2110">
        <w:rPr>
          <w:sz w:val="22"/>
          <w:szCs w:val="22"/>
        </w:rPr>
        <w:t xml:space="preserve"> </w:t>
      </w:r>
      <w:r>
        <w:rPr>
          <w:sz w:val="22"/>
          <w:szCs w:val="22"/>
        </w:rPr>
        <w:t>Гор</w:t>
      </w:r>
      <w:r w:rsidR="00023C09">
        <w:rPr>
          <w:sz w:val="22"/>
          <w:szCs w:val="22"/>
        </w:rPr>
        <w:t>а</w:t>
      </w:r>
      <w:r>
        <w:rPr>
          <w:sz w:val="22"/>
          <w:szCs w:val="22"/>
        </w:rPr>
        <w:t xml:space="preserve"> (треугольник с вертикальной линией в основании) вырублен знак бога Сета – </w:t>
      </w:r>
      <w:r w:rsidR="00023C09">
        <w:rPr>
          <w:sz w:val="22"/>
          <w:szCs w:val="22"/>
        </w:rPr>
        <w:t>патрона</w:t>
      </w:r>
      <w:r>
        <w:rPr>
          <w:sz w:val="22"/>
          <w:szCs w:val="22"/>
        </w:rPr>
        <w:t xml:space="preserve"> </w:t>
      </w:r>
      <w:r w:rsidR="001E2110">
        <w:rPr>
          <w:sz w:val="22"/>
          <w:szCs w:val="22"/>
        </w:rPr>
        <w:t>Востока (</w:t>
      </w:r>
      <w:r>
        <w:rPr>
          <w:sz w:val="22"/>
          <w:szCs w:val="22"/>
        </w:rPr>
        <w:t>Росси</w:t>
      </w:r>
      <w:r w:rsidR="001E2110">
        <w:rPr>
          <w:sz w:val="22"/>
          <w:szCs w:val="22"/>
        </w:rPr>
        <w:t>я)</w:t>
      </w:r>
      <w:r>
        <w:rPr>
          <w:sz w:val="22"/>
          <w:szCs w:val="22"/>
        </w:rPr>
        <w:t xml:space="preserve">. Справа в столбик сверху вниз написан титул военного </w:t>
      </w:r>
      <w:r w:rsidR="001E2110">
        <w:rPr>
          <w:sz w:val="22"/>
          <w:szCs w:val="22"/>
        </w:rPr>
        <w:t>начальника</w:t>
      </w:r>
      <w:r>
        <w:rPr>
          <w:sz w:val="22"/>
          <w:szCs w:val="22"/>
        </w:rPr>
        <w:t xml:space="preserve"> всей </w:t>
      </w:r>
      <w:r w:rsidR="001E2110">
        <w:rPr>
          <w:sz w:val="22"/>
          <w:szCs w:val="22"/>
        </w:rPr>
        <w:t xml:space="preserve">мировой </w:t>
      </w:r>
      <w:r>
        <w:rPr>
          <w:sz w:val="22"/>
          <w:szCs w:val="22"/>
        </w:rPr>
        <w:t>империи: «</w:t>
      </w:r>
      <w:r w:rsidR="00023C09">
        <w:rPr>
          <w:sz w:val="22"/>
          <w:szCs w:val="22"/>
        </w:rPr>
        <w:t>Хов-</w:t>
      </w:r>
      <w:r>
        <w:rPr>
          <w:sz w:val="22"/>
          <w:szCs w:val="22"/>
        </w:rPr>
        <w:t xml:space="preserve">И богини Таты, Аминь – Ра-Тота». </w:t>
      </w:r>
      <w:r w:rsidR="00023C09">
        <w:rPr>
          <w:sz w:val="22"/>
          <w:szCs w:val="22"/>
        </w:rPr>
        <w:t>Хов-</w:t>
      </w:r>
      <w:r>
        <w:rPr>
          <w:sz w:val="22"/>
          <w:szCs w:val="22"/>
        </w:rPr>
        <w:t>И – это изображение Хова (фаллоса) головная часть которого имеет форму богини Таты – месяц рогами вниз. Хов вырезали в камне над горизонтальной линией «И» (единица). Под знаком «</w:t>
      </w:r>
      <w:r w:rsidR="00023C09">
        <w:rPr>
          <w:sz w:val="22"/>
          <w:szCs w:val="22"/>
        </w:rPr>
        <w:t>Хов-</w:t>
      </w:r>
      <w:r>
        <w:rPr>
          <w:sz w:val="22"/>
          <w:szCs w:val="22"/>
        </w:rPr>
        <w:t>И» верхний полукруг – это Тата богиня колдовства</w:t>
      </w:r>
      <w:r w:rsidR="001E2110">
        <w:rPr>
          <w:sz w:val="22"/>
          <w:szCs w:val="22"/>
        </w:rPr>
        <w:t>, восходящего Солнца и патронесса</w:t>
      </w:r>
      <w:r>
        <w:rPr>
          <w:sz w:val="22"/>
          <w:szCs w:val="22"/>
        </w:rPr>
        <w:t xml:space="preserve"> Востока. Ниже иероглиф «правый глаз» - это код Запада, богини Аминь. Иероглиф «круг с 13 чертами внутри» означает Ра-Тот</w:t>
      </w:r>
      <w:r w:rsidR="001E2110">
        <w:rPr>
          <w:sz w:val="22"/>
          <w:szCs w:val="22"/>
        </w:rPr>
        <w:t xml:space="preserve"> Тот – это число 13)</w:t>
      </w:r>
      <w:r>
        <w:rPr>
          <w:sz w:val="22"/>
          <w:szCs w:val="22"/>
        </w:rPr>
        <w:t xml:space="preserve">. Вместе Глаз Запада </w:t>
      </w:r>
      <w:r w:rsidR="001E2110">
        <w:rPr>
          <w:sz w:val="22"/>
          <w:szCs w:val="22"/>
        </w:rPr>
        <w:t xml:space="preserve">(Аминь) </w:t>
      </w:r>
      <w:r>
        <w:rPr>
          <w:sz w:val="22"/>
          <w:szCs w:val="22"/>
        </w:rPr>
        <w:t xml:space="preserve">и </w:t>
      </w:r>
      <w:r w:rsidR="001E2110">
        <w:rPr>
          <w:sz w:val="22"/>
          <w:szCs w:val="22"/>
        </w:rPr>
        <w:t xml:space="preserve">иероглиф </w:t>
      </w:r>
      <w:r>
        <w:rPr>
          <w:sz w:val="22"/>
          <w:szCs w:val="22"/>
        </w:rPr>
        <w:t>Ра-Тот о</w:t>
      </w:r>
      <w:r w:rsidR="001E2110">
        <w:rPr>
          <w:sz w:val="22"/>
          <w:szCs w:val="22"/>
        </w:rPr>
        <w:t>бо</w:t>
      </w:r>
      <w:r>
        <w:rPr>
          <w:sz w:val="22"/>
          <w:szCs w:val="22"/>
        </w:rPr>
        <w:t>значают Аминь-Ра – миров</w:t>
      </w:r>
      <w:r w:rsidR="00023C09">
        <w:rPr>
          <w:sz w:val="22"/>
          <w:szCs w:val="22"/>
        </w:rPr>
        <w:t>ую</w:t>
      </w:r>
      <w:r>
        <w:rPr>
          <w:sz w:val="22"/>
          <w:szCs w:val="22"/>
        </w:rPr>
        <w:t xml:space="preserve"> импери</w:t>
      </w:r>
      <w:r w:rsidR="00023C09">
        <w:rPr>
          <w:sz w:val="22"/>
          <w:szCs w:val="22"/>
        </w:rPr>
        <w:t>ю</w:t>
      </w:r>
      <w:r>
        <w:rPr>
          <w:sz w:val="22"/>
          <w:szCs w:val="22"/>
        </w:rPr>
        <w:t xml:space="preserve"> из двух частей (фото слева)</w:t>
      </w:r>
      <w:r w:rsidR="00210886">
        <w:rPr>
          <w:sz w:val="22"/>
          <w:szCs w:val="22"/>
        </w:rPr>
        <w:t>.</w:t>
      </w:r>
    </w:p>
    <w:p w:rsidR="00C625C8" w:rsidRDefault="00665E4D" w:rsidP="00C625C8">
      <w:pPr>
        <w:jc w:val="both"/>
        <w:rPr>
          <w:sz w:val="22"/>
          <w:szCs w:val="22"/>
        </w:rPr>
      </w:pPr>
      <w:r>
        <w:rPr>
          <w:sz w:val="22"/>
          <w:szCs w:val="22"/>
        </w:rPr>
        <w:pict>
          <v:shape id="_x0000_i1068" type="#_x0000_t75" style="width:151.5pt;height:151.5pt">
            <v:imagedata r:id="rId60" o:title="4-я династия титулы Рауфа"/>
          </v:shape>
        </w:pict>
      </w:r>
      <w:r w:rsidR="003C139C">
        <w:rPr>
          <w:sz w:val="22"/>
          <w:szCs w:val="22"/>
        </w:rPr>
        <w:t xml:space="preserve"> </w:t>
      </w:r>
      <w:r w:rsidR="001E2110">
        <w:rPr>
          <w:sz w:val="22"/>
          <w:szCs w:val="22"/>
        </w:rPr>
        <w:t xml:space="preserve"> </w:t>
      </w:r>
      <w:r w:rsidR="003C139C">
        <w:rPr>
          <w:sz w:val="22"/>
          <w:szCs w:val="22"/>
        </w:rPr>
        <w:t xml:space="preserve"> </w:t>
      </w:r>
      <w:r>
        <w:rPr>
          <w:sz w:val="22"/>
          <w:szCs w:val="22"/>
        </w:rPr>
        <w:pict>
          <v:shape id="_x0000_i1069" type="#_x0000_t75" style="width:2in;height:151.5pt">
            <v:imagedata r:id="rId61" o:title="4-династия Стата Санара титулы"/>
          </v:shape>
        </w:pict>
      </w:r>
    </w:p>
    <w:p w:rsidR="00C625C8" w:rsidRDefault="00485BFE" w:rsidP="00C625C8">
      <w:pPr>
        <w:jc w:val="both"/>
        <w:rPr>
          <w:sz w:val="22"/>
          <w:szCs w:val="22"/>
        </w:rPr>
      </w:pPr>
      <w:r>
        <w:rPr>
          <w:sz w:val="22"/>
          <w:szCs w:val="22"/>
        </w:rPr>
        <w:t>На рельефе в</w:t>
      </w:r>
      <w:r w:rsidR="00005CD7">
        <w:rPr>
          <w:sz w:val="22"/>
          <w:szCs w:val="22"/>
        </w:rPr>
        <w:t xml:space="preserve"> поминальном храме Ратфата для его «души Ка» царю-женщине Санаре 29 лет.</w:t>
      </w:r>
      <w:r w:rsidR="00005CD7">
        <w:rPr>
          <w:rStyle w:val="ab"/>
          <w:sz w:val="22"/>
          <w:szCs w:val="22"/>
        </w:rPr>
        <w:footnoteReference w:id="483"/>
      </w:r>
      <w:r w:rsidR="00005CD7">
        <w:rPr>
          <w:sz w:val="22"/>
          <w:szCs w:val="22"/>
        </w:rPr>
        <w:t xml:space="preserve"> (фото справа) У нее на шее </w:t>
      </w:r>
      <w:r w:rsidR="00ED5BC3">
        <w:rPr>
          <w:sz w:val="22"/>
          <w:szCs w:val="22"/>
        </w:rPr>
        <w:t xml:space="preserve">царское </w:t>
      </w:r>
      <w:r w:rsidR="00005CD7">
        <w:rPr>
          <w:sz w:val="22"/>
          <w:szCs w:val="22"/>
        </w:rPr>
        <w:t>ожерелье</w:t>
      </w:r>
      <w:r w:rsidR="00ED5BC3">
        <w:rPr>
          <w:sz w:val="22"/>
          <w:szCs w:val="22"/>
        </w:rPr>
        <w:t xml:space="preserve"> </w:t>
      </w:r>
      <w:r w:rsidR="00005CD7">
        <w:rPr>
          <w:sz w:val="22"/>
          <w:szCs w:val="22"/>
        </w:rPr>
        <w:t xml:space="preserve">– символ шести кругов подчиненной ей элиты </w:t>
      </w:r>
      <w:r w:rsidR="001E2110">
        <w:rPr>
          <w:sz w:val="22"/>
          <w:szCs w:val="22"/>
        </w:rPr>
        <w:t xml:space="preserve">мировой </w:t>
      </w:r>
      <w:r w:rsidR="00005CD7">
        <w:rPr>
          <w:sz w:val="22"/>
          <w:szCs w:val="22"/>
        </w:rPr>
        <w:t xml:space="preserve">империи. </w:t>
      </w:r>
      <w:r w:rsidR="00C625C8">
        <w:rPr>
          <w:sz w:val="22"/>
          <w:szCs w:val="22"/>
        </w:rPr>
        <w:t xml:space="preserve">Профиль </w:t>
      </w:r>
      <w:r w:rsidR="00C025A9">
        <w:rPr>
          <w:sz w:val="22"/>
          <w:szCs w:val="22"/>
        </w:rPr>
        <w:t>Санары</w:t>
      </w:r>
      <w:r w:rsidR="00C625C8">
        <w:rPr>
          <w:sz w:val="22"/>
          <w:szCs w:val="22"/>
        </w:rPr>
        <w:t xml:space="preserve"> обращен </w:t>
      </w:r>
      <w:r w:rsidR="00BC2016">
        <w:rPr>
          <w:sz w:val="22"/>
          <w:szCs w:val="22"/>
        </w:rPr>
        <w:t>направо</w:t>
      </w:r>
      <w:r w:rsidR="00C625C8">
        <w:rPr>
          <w:sz w:val="22"/>
          <w:szCs w:val="22"/>
        </w:rPr>
        <w:t xml:space="preserve">, </w:t>
      </w:r>
      <w:r w:rsidR="00381130">
        <w:rPr>
          <w:sz w:val="22"/>
          <w:szCs w:val="22"/>
        </w:rPr>
        <w:lastRenderedPageBreak/>
        <w:t xml:space="preserve">поскольку она находилась в Египте – западной префектуре </w:t>
      </w:r>
      <w:r w:rsidR="00BC2016">
        <w:rPr>
          <w:sz w:val="22"/>
          <w:szCs w:val="22"/>
        </w:rPr>
        <w:t>Мон Импери</w:t>
      </w:r>
      <w:r w:rsidR="00B72096">
        <w:rPr>
          <w:sz w:val="22"/>
          <w:szCs w:val="22"/>
        </w:rPr>
        <w:t>и</w:t>
      </w:r>
      <w:r w:rsidR="00BC2016">
        <w:rPr>
          <w:sz w:val="22"/>
          <w:szCs w:val="22"/>
        </w:rPr>
        <w:t xml:space="preserve"> </w:t>
      </w:r>
      <w:r w:rsidR="001E2110">
        <w:rPr>
          <w:sz w:val="22"/>
          <w:szCs w:val="22"/>
        </w:rPr>
        <w:t>Сол</w:t>
      </w:r>
      <w:r w:rsidR="00381130">
        <w:rPr>
          <w:sz w:val="22"/>
          <w:szCs w:val="22"/>
        </w:rPr>
        <w:t>. Справа от профиля вырезаны иерогли</w:t>
      </w:r>
      <w:r w:rsidR="00C625C8">
        <w:rPr>
          <w:sz w:val="22"/>
          <w:szCs w:val="22"/>
        </w:rPr>
        <w:t>ф</w:t>
      </w:r>
      <w:r w:rsidR="00381130">
        <w:rPr>
          <w:sz w:val="22"/>
          <w:szCs w:val="22"/>
        </w:rPr>
        <w:t>ы</w:t>
      </w:r>
      <w:r w:rsidR="00C625C8">
        <w:rPr>
          <w:sz w:val="22"/>
          <w:szCs w:val="22"/>
        </w:rPr>
        <w:t xml:space="preserve"> ее титула «Мать Соломония». Это - пять иероглифов в столбик сверху вниз: «М-Т, Соломония, Сет, Тата». Три первые иероглифа обозначают титул </w:t>
      </w:r>
      <w:r w:rsidR="00900ADD">
        <w:rPr>
          <w:sz w:val="22"/>
          <w:szCs w:val="22"/>
        </w:rPr>
        <w:t>цар</w:t>
      </w:r>
      <w:r w:rsidR="00C025A9">
        <w:rPr>
          <w:sz w:val="22"/>
          <w:szCs w:val="22"/>
        </w:rPr>
        <w:t>я-женщ</w:t>
      </w:r>
      <w:r w:rsidR="00900ADD">
        <w:rPr>
          <w:sz w:val="22"/>
          <w:szCs w:val="22"/>
        </w:rPr>
        <w:t>ины</w:t>
      </w:r>
      <w:r w:rsidR="00C625C8">
        <w:rPr>
          <w:sz w:val="22"/>
          <w:szCs w:val="22"/>
        </w:rPr>
        <w:t>: «М-Т Соломон». Они означают: «Мать</w:t>
      </w:r>
      <w:r w:rsidR="00C625C8">
        <w:rPr>
          <w:rStyle w:val="ab"/>
          <w:sz w:val="22"/>
          <w:szCs w:val="22"/>
        </w:rPr>
        <w:footnoteReference w:id="484"/>
      </w:r>
      <w:r w:rsidR="00C625C8">
        <w:rPr>
          <w:sz w:val="22"/>
          <w:szCs w:val="22"/>
        </w:rPr>
        <w:t xml:space="preserve"> Соломония».</w:t>
      </w:r>
      <w:r w:rsidR="00C625C8">
        <w:rPr>
          <w:rStyle w:val="ab"/>
          <w:sz w:val="22"/>
          <w:szCs w:val="22"/>
        </w:rPr>
        <w:footnoteReference w:id="485"/>
      </w:r>
      <w:r w:rsidR="00C625C8">
        <w:rPr>
          <w:sz w:val="22"/>
          <w:szCs w:val="22"/>
        </w:rPr>
        <w:t xml:space="preserve"> За титулом написаны имена двух благословляющих богов: Сет и Тат</w:t>
      </w:r>
      <w:r w:rsidR="001E2110">
        <w:rPr>
          <w:sz w:val="22"/>
          <w:szCs w:val="22"/>
        </w:rPr>
        <w:t>а</w:t>
      </w:r>
      <w:r w:rsidR="00C625C8">
        <w:rPr>
          <w:sz w:val="22"/>
          <w:szCs w:val="22"/>
        </w:rPr>
        <w:t>. Сет - это 6-конечный крест Соломон с верхним концом</w:t>
      </w:r>
      <w:r w:rsidR="00C025A9">
        <w:rPr>
          <w:sz w:val="22"/>
          <w:szCs w:val="22"/>
        </w:rPr>
        <w:t xml:space="preserve"> в форме месяца рогами вниз</w:t>
      </w:r>
      <w:r w:rsidR="00C625C8">
        <w:rPr>
          <w:sz w:val="22"/>
          <w:szCs w:val="22"/>
        </w:rPr>
        <w:t>. Тата – это самка Ибиса, которая является тотемом богини Таты.</w:t>
      </w:r>
      <w:r w:rsidR="001E2110">
        <w:rPr>
          <w:sz w:val="22"/>
          <w:szCs w:val="22"/>
        </w:rPr>
        <w:t xml:space="preserve"> </w:t>
      </w:r>
      <w:r w:rsidR="00005CD7">
        <w:rPr>
          <w:sz w:val="22"/>
          <w:szCs w:val="22"/>
        </w:rPr>
        <w:t xml:space="preserve">Санара жила в префектуре Мон, </w:t>
      </w:r>
      <w:r w:rsidR="005F4136">
        <w:rPr>
          <w:sz w:val="22"/>
          <w:szCs w:val="22"/>
        </w:rPr>
        <w:t xml:space="preserve">поэтому </w:t>
      </w:r>
      <w:r w:rsidR="00005CD7">
        <w:rPr>
          <w:sz w:val="22"/>
          <w:szCs w:val="22"/>
        </w:rPr>
        <w:t xml:space="preserve">верхняя часть знака Сет склонена направо. </w:t>
      </w:r>
      <w:r w:rsidR="001E2110">
        <w:rPr>
          <w:sz w:val="22"/>
          <w:szCs w:val="22"/>
        </w:rPr>
        <w:t>Так обозначили</w:t>
      </w:r>
      <w:r w:rsidR="00005CD7">
        <w:rPr>
          <w:sz w:val="22"/>
          <w:szCs w:val="22"/>
        </w:rPr>
        <w:t xml:space="preserve"> код патронессы Запада </w:t>
      </w:r>
      <w:r w:rsidR="005F4136">
        <w:rPr>
          <w:sz w:val="22"/>
          <w:szCs w:val="22"/>
        </w:rPr>
        <w:t>богини Сеть при 0-й, 1-4-й династиях.</w:t>
      </w:r>
    </w:p>
    <w:p w:rsidR="00065524" w:rsidRDefault="00C625C8" w:rsidP="00C625C8">
      <w:pPr>
        <w:jc w:val="both"/>
        <w:rPr>
          <w:sz w:val="22"/>
          <w:szCs w:val="22"/>
        </w:rPr>
      </w:pPr>
      <w:r>
        <w:rPr>
          <w:sz w:val="22"/>
          <w:szCs w:val="22"/>
        </w:rPr>
        <w:t xml:space="preserve">       Египтологи Запада лг</w:t>
      </w:r>
      <w:r w:rsidR="0062116F">
        <w:rPr>
          <w:sz w:val="22"/>
          <w:szCs w:val="22"/>
        </w:rPr>
        <w:t>али</w:t>
      </w:r>
      <w:r>
        <w:rPr>
          <w:sz w:val="22"/>
          <w:szCs w:val="22"/>
        </w:rPr>
        <w:t xml:space="preserve"> о системе управления мировой империей при </w:t>
      </w:r>
      <w:r w:rsidR="00205911">
        <w:rPr>
          <w:sz w:val="22"/>
          <w:szCs w:val="22"/>
        </w:rPr>
        <w:t xml:space="preserve">российской </w:t>
      </w:r>
      <w:r>
        <w:rPr>
          <w:sz w:val="22"/>
          <w:szCs w:val="22"/>
        </w:rPr>
        <w:t>4</w:t>
      </w:r>
      <w:r w:rsidR="004E5F92">
        <w:rPr>
          <w:sz w:val="22"/>
          <w:szCs w:val="22"/>
        </w:rPr>
        <w:t>А</w:t>
      </w:r>
      <w:r>
        <w:rPr>
          <w:sz w:val="22"/>
          <w:szCs w:val="22"/>
        </w:rPr>
        <w:t xml:space="preserve"> династии, называ</w:t>
      </w:r>
      <w:r w:rsidR="0062116F">
        <w:rPr>
          <w:sz w:val="22"/>
          <w:szCs w:val="22"/>
        </w:rPr>
        <w:t>ли</w:t>
      </w:r>
      <w:r w:rsidR="001E2110">
        <w:rPr>
          <w:sz w:val="22"/>
          <w:szCs w:val="22"/>
        </w:rPr>
        <w:t xml:space="preserve"> </w:t>
      </w:r>
      <w:r w:rsidR="00065524">
        <w:rPr>
          <w:sz w:val="22"/>
          <w:szCs w:val="22"/>
        </w:rPr>
        <w:t xml:space="preserve">царя-женщину и по совместительству </w:t>
      </w:r>
      <w:r>
        <w:rPr>
          <w:sz w:val="22"/>
          <w:szCs w:val="22"/>
        </w:rPr>
        <w:t xml:space="preserve">верховную жрицу словом «Хетеперес», хотя такого имени нигде не написано. Наряду с пирамидой </w:t>
      </w:r>
      <w:r>
        <w:rPr>
          <w:sz w:val="22"/>
          <w:szCs w:val="22"/>
          <w:lang w:val="en-US"/>
        </w:rPr>
        <w:t>G</w:t>
      </w:r>
      <w:r>
        <w:rPr>
          <w:sz w:val="22"/>
          <w:szCs w:val="22"/>
        </w:rPr>
        <w:t>1</w:t>
      </w:r>
      <w:r w:rsidR="004E5F92">
        <w:rPr>
          <w:sz w:val="22"/>
          <w:szCs w:val="22"/>
        </w:rPr>
        <w:t>В</w:t>
      </w:r>
      <w:r>
        <w:rPr>
          <w:sz w:val="22"/>
          <w:szCs w:val="22"/>
        </w:rPr>
        <w:t xml:space="preserve"> для ее тела был сооружен склеп для ее «души Ка». При раскопках 1925-1927 годов там нашли паланкин, погребальную кровать, два царских кресла и драгоценные вещи. Часть предметов экспонир</w:t>
      </w:r>
      <w:r w:rsidR="00065524">
        <w:rPr>
          <w:sz w:val="22"/>
          <w:szCs w:val="22"/>
        </w:rPr>
        <w:t>овали</w:t>
      </w:r>
      <w:r>
        <w:rPr>
          <w:sz w:val="22"/>
          <w:szCs w:val="22"/>
        </w:rPr>
        <w:t xml:space="preserve"> в зале Каирского музея. </w:t>
      </w:r>
      <w:r w:rsidR="00065524">
        <w:rPr>
          <w:sz w:val="22"/>
          <w:szCs w:val="22"/>
        </w:rPr>
        <w:t>Ц</w:t>
      </w:r>
      <w:r>
        <w:rPr>
          <w:sz w:val="22"/>
          <w:szCs w:val="22"/>
        </w:rPr>
        <w:t>ар</w:t>
      </w:r>
      <w:r w:rsidR="00065524">
        <w:rPr>
          <w:sz w:val="22"/>
          <w:szCs w:val="22"/>
        </w:rPr>
        <w:t>ь-женщина</w:t>
      </w:r>
      <w:r>
        <w:rPr>
          <w:sz w:val="22"/>
          <w:szCs w:val="22"/>
        </w:rPr>
        <w:t xml:space="preserve"> Санара (Мать Соломония) в </w:t>
      </w:r>
      <w:r w:rsidR="004E5F92">
        <w:rPr>
          <w:sz w:val="22"/>
          <w:szCs w:val="22"/>
        </w:rPr>
        <w:t xml:space="preserve">период </w:t>
      </w:r>
      <w:r w:rsidR="002A3976">
        <w:rPr>
          <w:sz w:val="22"/>
          <w:szCs w:val="22"/>
        </w:rPr>
        <w:t>18</w:t>
      </w:r>
      <w:r w:rsidR="004E5F92">
        <w:rPr>
          <w:sz w:val="22"/>
          <w:szCs w:val="22"/>
        </w:rPr>
        <w:t>.</w:t>
      </w:r>
      <w:r w:rsidR="002A3976">
        <w:rPr>
          <w:sz w:val="22"/>
          <w:szCs w:val="22"/>
        </w:rPr>
        <w:t>10</w:t>
      </w:r>
      <w:r w:rsidR="004E5F92">
        <w:rPr>
          <w:sz w:val="22"/>
          <w:szCs w:val="22"/>
        </w:rPr>
        <w:t>.</w:t>
      </w:r>
      <w:r>
        <w:rPr>
          <w:sz w:val="22"/>
          <w:szCs w:val="22"/>
        </w:rPr>
        <w:t>10</w:t>
      </w:r>
      <w:r w:rsidR="002A3976">
        <w:rPr>
          <w:sz w:val="22"/>
          <w:szCs w:val="22"/>
        </w:rPr>
        <w:t>2</w:t>
      </w:r>
      <w:r w:rsidR="00BC2016">
        <w:rPr>
          <w:sz w:val="22"/>
          <w:szCs w:val="22"/>
        </w:rPr>
        <w:t>0</w:t>
      </w:r>
      <w:r>
        <w:rPr>
          <w:sz w:val="22"/>
          <w:szCs w:val="22"/>
        </w:rPr>
        <w:t>-</w:t>
      </w:r>
      <w:r w:rsidR="00BC2016">
        <w:rPr>
          <w:sz w:val="22"/>
          <w:szCs w:val="22"/>
        </w:rPr>
        <w:t>1</w:t>
      </w:r>
      <w:r w:rsidR="002A3976">
        <w:rPr>
          <w:sz w:val="22"/>
          <w:szCs w:val="22"/>
        </w:rPr>
        <w:t>4</w:t>
      </w:r>
      <w:r w:rsidR="004E5F92">
        <w:rPr>
          <w:sz w:val="22"/>
          <w:szCs w:val="22"/>
        </w:rPr>
        <w:t>.</w:t>
      </w:r>
      <w:r w:rsidR="002A3976">
        <w:rPr>
          <w:sz w:val="22"/>
          <w:szCs w:val="22"/>
        </w:rPr>
        <w:t>1</w:t>
      </w:r>
      <w:r w:rsidR="004E5F92">
        <w:rPr>
          <w:sz w:val="22"/>
          <w:szCs w:val="22"/>
        </w:rPr>
        <w:t>.</w:t>
      </w:r>
      <w:r>
        <w:rPr>
          <w:sz w:val="22"/>
          <w:szCs w:val="22"/>
        </w:rPr>
        <w:t>10</w:t>
      </w:r>
      <w:r w:rsidR="002A3976">
        <w:rPr>
          <w:sz w:val="22"/>
          <w:szCs w:val="22"/>
        </w:rPr>
        <w:t>51</w:t>
      </w:r>
      <w:r>
        <w:rPr>
          <w:sz w:val="22"/>
          <w:szCs w:val="22"/>
        </w:rPr>
        <w:t xml:space="preserve"> года руководила 29200 членами элиты империи. В ее штатном расписании </w:t>
      </w:r>
      <w:r w:rsidR="002A3976">
        <w:rPr>
          <w:sz w:val="22"/>
          <w:szCs w:val="22"/>
        </w:rPr>
        <w:t>18</w:t>
      </w:r>
      <w:r>
        <w:rPr>
          <w:sz w:val="22"/>
          <w:szCs w:val="22"/>
        </w:rPr>
        <w:t>.</w:t>
      </w:r>
      <w:r w:rsidR="002A3976">
        <w:rPr>
          <w:sz w:val="22"/>
          <w:szCs w:val="22"/>
        </w:rPr>
        <w:t>10</w:t>
      </w:r>
      <w:r>
        <w:rPr>
          <w:sz w:val="22"/>
          <w:szCs w:val="22"/>
        </w:rPr>
        <w:t>.10</w:t>
      </w:r>
      <w:r w:rsidR="002A3976">
        <w:rPr>
          <w:sz w:val="22"/>
          <w:szCs w:val="22"/>
        </w:rPr>
        <w:t>20</w:t>
      </w:r>
      <w:r>
        <w:rPr>
          <w:sz w:val="22"/>
          <w:szCs w:val="22"/>
        </w:rPr>
        <w:t xml:space="preserve"> года </w:t>
      </w:r>
      <w:r w:rsidRPr="009E40B9">
        <w:rPr>
          <w:sz w:val="22"/>
          <w:szCs w:val="22"/>
        </w:rPr>
        <w:t>(</w:t>
      </w:r>
      <w:r>
        <w:rPr>
          <w:sz w:val="22"/>
          <w:szCs w:val="22"/>
        </w:rPr>
        <w:t xml:space="preserve">папирус </w:t>
      </w:r>
      <w:r>
        <w:rPr>
          <w:sz w:val="22"/>
          <w:szCs w:val="22"/>
          <w:lang w:val="en-US"/>
        </w:rPr>
        <w:t>Westcar</w:t>
      </w:r>
      <w:r w:rsidRPr="009E40B9">
        <w:rPr>
          <w:sz w:val="22"/>
          <w:szCs w:val="22"/>
        </w:rPr>
        <w:t xml:space="preserve">) </w:t>
      </w:r>
      <w:r>
        <w:rPr>
          <w:sz w:val="22"/>
          <w:szCs w:val="22"/>
        </w:rPr>
        <w:t xml:space="preserve">11 раз упомянуто имя </w:t>
      </w:r>
      <w:r w:rsidR="00B55C9D">
        <w:rPr>
          <w:sz w:val="22"/>
          <w:szCs w:val="22"/>
        </w:rPr>
        <w:t>главкома</w:t>
      </w:r>
      <w:r>
        <w:rPr>
          <w:sz w:val="22"/>
          <w:szCs w:val="22"/>
        </w:rPr>
        <w:t xml:space="preserve"> (4.12; 6.18; 6.22; 7.6; 7.14; 7.21; 8.7; 9.1; 10.12; 11.12) и 5 раз – имя заместителя </w:t>
      </w:r>
      <w:r w:rsidR="00B55C9D">
        <w:rPr>
          <w:sz w:val="22"/>
          <w:szCs w:val="22"/>
        </w:rPr>
        <w:t>главкома</w:t>
      </w:r>
      <w:r>
        <w:rPr>
          <w:sz w:val="22"/>
          <w:szCs w:val="22"/>
        </w:rPr>
        <w:t xml:space="preserve"> («сына») (4.1; 4.5; 4.8; 4.11; 4.14).</w:t>
      </w:r>
      <w:r>
        <w:rPr>
          <w:rStyle w:val="ab"/>
          <w:sz w:val="22"/>
          <w:szCs w:val="22"/>
        </w:rPr>
        <w:footnoteReference w:id="486"/>
      </w:r>
      <w:r>
        <w:rPr>
          <w:sz w:val="22"/>
          <w:szCs w:val="22"/>
        </w:rPr>
        <w:t xml:space="preserve"> С</w:t>
      </w:r>
      <w:r w:rsidR="000C38F2">
        <w:rPr>
          <w:sz w:val="22"/>
          <w:szCs w:val="22"/>
        </w:rPr>
        <w:t>анара</w:t>
      </w:r>
      <w:r>
        <w:rPr>
          <w:sz w:val="22"/>
          <w:szCs w:val="22"/>
        </w:rPr>
        <w:t xml:space="preserve"> управляла царской «сотней Юпитера». На </w:t>
      </w:r>
      <w:r w:rsidR="00A85294">
        <w:rPr>
          <w:sz w:val="22"/>
          <w:szCs w:val="22"/>
        </w:rPr>
        <w:t xml:space="preserve">тыльной стороне </w:t>
      </w:r>
      <w:r>
        <w:rPr>
          <w:sz w:val="22"/>
          <w:szCs w:val="22"/>
        </w:rPr>
        <w:t>паланкин</w:t>
      </w:r>
      <w:r w:rsidR="00900ADD">
        <w:rPr>
          <w:sz w:val="22"/>
          <w:szCs w:val="22"/>
        </w:rPr>
        <w:t>а</w:t>
      </w:r>
      <w:r w:rsidR="001E2110">
        <w:rPr>
          <w:sz w:val="22"/>
          <w:szCs w:val="22"/>
        </w:rPr>
        <w:t xml:space="preserve"> </w:t>
      </w:r>
      <w:r w:rsidR="00065524">
        <w:rPr>
          <w:sz w:val="22"/>
          <w:szCs w:val="22"/>
        </w:rPr>
        <w:t>для ее души Ка</w:t>
      </w:r>
      <w:r>
        <w:rPr>
          <w:sz w:val="22"/>
          <w:szCs w:val="22"/>
        </w:rPr>
        <w:t xml:space="preserve"> последние 4 знака надписи сверху </w:t>
      </w:r>
      <w:r w:rsidR="00A85294">
        <w:rPr>
          <w:sz w:val="22"/>
          <w:szCs w:val="22"/>
        </w:rPr>
        <w:t xml:space="preserve">вниз </w:t>
      </w:r>
      <w:r>
        <w:rPr>
          <w:sz w:val="22"/>
          <w:szCs w:val="22"/>
        </w:rPr>
        <w:t>- это титул</w:t>
      </w:r>
      <w:r w:rsidR="001E2110">
        <w:rPr>
          <w:sz w:val="22"/>
          <w:szCs w:val="22"/>
        </w:rPr>
        <w:t>.</w:t>
      </w:r>
      <w:r>
        <w:rPr>
          <w:sz w:val="22"/>
          <w:szCs w:val="22"/>
        </w:rPr>
        <w:t xml:space="preserve"> 1) </w:t>
      </w:r>
      <w:r w:rsidR="000C38F2">
        <w:rPr>
          <w:sz w:val="22"/>
          <w:szCs w:val="22"/>
        </w:rPr>
        <w:t xml:space="preserve">Х - </w:t>
      </w:r>
      <w:r>
        <w:rPr>
          <w:sz w:val="22"/>
          <w:szCs w:val="22"/>
        </w:rPr>
        <w:t>Хатор</w:t>
      </w:r>
      <w:r w:rsidR="001E2110">
        <w:rPr>
          <w:sz w:val="22"/>
          <w:szCs w:val="22"/>
        </w:rPr>
        <w:t>.</w:t>
      </w:r>
      <w:r>
        <w:rPr>
          <w:sz w:val="22"/>
          <w:szCs w:val="22"/>
        </w:rPr>
        <w:t xml:space="preserve"> 2) </w:t>
      </w:r>
      <w:r w:rsidR="000C38F2">
        <w:rPr>
          <w:sz w:val="22"/>
          <w:szCs w:val="22"/>
        </w:rPr>
        <w:t xml:space="preserve">Р – </w:t>
      </w:r>
      <w:r>
        <w:rPr>
          <w:sz w:val="22"/>
          <w:szCs w:val="22"/>
        </w:rPr>
        <w:t>Ре</w:t>
      </w:r>
      <w:r w:rsidR="000C38F2">
        <w:rPr>
          <w:sz w:val="22"/>
          <w:szCs w:val="22"/>
        </w:rPr>
        <w:t>-война,</w:t>
      </w:r>
      <w:r w:rsidR="001E2110">
        <w:rPr>
          <w:sz w:val="22"/>
          <w:szCs w:val="22"/>
        </w:rPr>
        <w:t xml:space="preserve"> </w:t>
      </w:r>
      <w:r w:rsidR="000C38F2">
        <w:rPr>
          <w:sz w:val="22"/>
          <w:szCs w:val="22"/>
        </w:rPr>
        <w:t>эллипс с острыми концами</w:t>
      </w:r>
      <w:r w:rsidR="001E2110">
        <w:rPr>
          <w:sz w:val="22"/>
          <w:szCs w:val="22"/>
        </w:rPr>
        <w:t>.</w:t>
      </w:r>
      <w:r>
        <w:rPr>
          <w:sz w:val="22"/>
          <w:szCs w:val="22"/>
        </w:rPr>
        <w:t xml:space="preserve"> 3) </w:t>
      </w:r>
      <w:r w:rsidR="001E2110">
        <w:rPr>
          <w:sz w:val="22"/>
          <w:szCs w:val="22"/>
        </w:rPr>
        <w:t xml:space="preserve">С - </w:t>
      </w:r>
      <w:r w:rsidR="000C38F2">
        <w:rPr>
          <w:sz w:val="22"/>
          <w:szCs w:val="22"/>
        </w:rPr>
        <w:t>скипетр Таты</w:t>
      </w:r>
      <w:r w:rsidR="001E2110">
        <w:rPr>
          <w:sz w:val="22"/>
          <w:szCs w:val="22"/>
        </w:rPr>
        <w:t xml:space="preserve"> (обозначение </w:t>
      </w:r>
      <w:r w:rsidR="000C38F2">
        <w:rPr>
          <w:sz w:val="22"/>
          <w:szCs w:val="22"/>
        </w:rPr>
        <w:t>статус</w:t>
      </w:r>
      <w:r w:rsidR="001E2110">
        <w:rPr>
          <w:sz w:val="22"/>
          <w:szCs w:val="22"/>
        </w:rPr>
        <w:t>а</w:t>
      </w:r>
      <w:r w:rsidR="000C38F2">
        <w:rPr>
          <w:sz w:val="22"/>
          <w:szCs w:val="22"/>
        </w:rPr>
        <w:t xml:space="preserve"> епископа жрецов </w:t>
      </w:r>
      <w:r>
        <w:rPr>
          <w:sz w:val="22"/>
          <w:szCs w:val="22"/>
        </w:rPr>
        <w:t>Таты</w:t>
      </w:r>
      <w:r w:rsidR="001E2110">
        <w:rPr>
          <w:sz w:val="22"/>
          <w:szCs w:val="22"/>
        </w:rPr>
        <w:t>)</w:t>
      </w:r>
      <w:r w:rsidR="000C38F2">
        <w:rPr>
          <w:sz w:val="22"/>
          <w:szCs w:val="22"/>
        </w:rPr>
        <w:t xml:space="preserve">. </w:t>
      </w:r>
      <w:r>
        <w:rPr>
          <w:sz w:val="22"/>
          <w:szCs w:val="22"/>
        </w:rPr>
        <w:t xml:space="preserve">4) </w:t>
      </w:r>
      <w:r w:rsidR="000C38F2">
        <w:rPr>
          <w:sz w:val="22"/>
          <w:szCs w:val="22"/>
        </w:rPr>
        <w:t xml:space="preserve">иероглиф </w:t>
      </w:r>
      <w:r>
        <w:rPr>
          <w:sz w:val="22"/>
          <w:szCs w:val="22"/>
        </w:rPr>
        <w:t xml:space="preserve">верховная жрица </w:t>
      </w:r>
      <w:r w:rsidR="001E2110">
        <w:rPr>
          <w:sz w:val="22"/>
          <w:szCs w:val="22"/>
        </w:rPr>
        <w:t xml:space="preserve">- </w:t>
      </w:r>
      <w:r>
        <w:rPr>
          <w:sz w:val="22"/>
          <w:szCs w:val="22"/>
        </w:rPr>
        <w:t>па</w:t>
      </w:r>
      <w:r w:rsidR="00900ADD">
        <w:rPr>
          <w:sz w:val="22"/>
          <w:szCs w:val="22"/>
        </w:rPr>
        <w:t>тра</w:t>
      </w:r>
      <w:r>
        <w:rPr>
          <w:sz w:val="22"/>
          <w:szCs w:val="22"/>
        </w:rPr>
        <w:t xml:space="preserve">, женщина-патриарх. Вместе </w:t>
      </w:r>
      <w:r w:rsidR="000C38F2">
        <w:rPr>
          <w:sz w:val="22"/>
          <w:szCs w:val="22"/>
        </w:rPr>
        <w:t xml:space="preserve">эти знаки </w:t>
      </w:r>
      <w:r>
        <w:rPr>
          <w:sz w:val="22"/>
          <w:szCs w:val="22"/>
        </w:rPr>
        <w:t>означа</w:t>
      </w:r>
      <w:r w:rsidR="000C38F2">
        <w:rPr>
          <w:sz w:val="22"/>
          <w:szCs w:val="22"/>
        </w:rPr>
        <w:t>ю</w:t>
      </w:r>
      <w:r>
        <w:rPr>
          <w:sz w:val="22"/>
          <w:szCs w:val="22"/>
        </w:rPr>
        <w:t>т: «Хаире, епископесса жрецов Таты, верховная жрица».</w:t>
      </w:r>
      <w:r w:rsidR="00A85294">
        <w:rPr>
          <w:sz w:val="22"/>
          <w:szCs w:val="22"/>
        </w:rPr>
        <w:t xml:space="preserve"> В иероглифе «верховная жрица» женщина прикладывает ладонь к левой груди – признак Империи </w:t>
      </w:r>
      <w:r w:rsidR="00401EA9">
        <w:rPr>
          <w:sz w:val="22"/>
          <w:szCs w:val="22"/>
        </w:rPr>
        <w:t>Сол</w:t>
      </w:r>
      <w:r w:rsidR="00B575FA">
        <w:rPr>
          <w:sz w:val="22"/>
          <w:szCs w:val="22"/>
        </w:rPr>
        <w:t xml:space="preserve"> (</w:t>
      </w:r>
      <w:r w:rsidR="00A85294">
        <w:rPr>
          <w:sz w:val="22"/>
          <w:szCs w:val="22"/>
        </w:rPr>
        <w:t>Росси</w:t>
      </w:r>
      <w:r w:rsidR="00B575FA">
        <w:rPr>
          <w:sz w:val="22"/>
          <w:szCs w:val="22"/>
        </w:rPr>
        <w:t>я)</w:t>
      </w:r>
      <w:r w:rsidR="00A85294">
        <w:rPr>
          <w:sz w:val="22"/>
          <w:szCs w:val="22"/>
        </w:rPr>
        <w:t>.</w:t>
      </w:r>
      <w:r w:rsidR="00401EA9">
        <w:rPr>
          <w:sz w:val="22"/>
          <w:szCs w:val="22"/>
        </w:rPr>
        <w:t xml:space="preserve"> </w:t>
      </w:r>
      <w:r w:rsidR="00065524">
        <w:rPr>
          <w:sz w:val="22"/>
          <w:szCs w:val="22"/>
        </w:rPr>
        <w:t xml:space="preserve">Египтологи </w:t>
      </w:r>
      <w:r w:rsidR="00065524">
        <w:rPr>
          <w:sz w:val="22"/>
          <w:szCs w:val="22"/>
        </w:rPr>
        <w:lastRenderedPageBreak/>
        <w:t xml:space="preserve">Запада и </w:t>
      </w:r>
      <w:r w:rsidR="00401EA9">
        <w:rPr>
          <w:sz w:val="22"/>
          <w:szCs w:val="22"/>
        </w:rPr>
        <w:t xml:space="preserve">энциклопедия </w:t>
      </w:r>
      <w:r>
        <w:rPr>
          <w:sz w:val="22"/>
          <w:szCs w:val="22"/>
        </w:rPr>
        <w:t>Википедия заменил</w:t>
      </w:r>
      <w:r w:rsidR="00065524">
        <w:rPr>
          <w:sz w:val="22"/>
          <w:szCs w:val="22"/>
        </w:rPr>
        <w:t>и</w:t>
      </w:r>
      <w:r>
        <w:rPr>
          <w:sz w:val="22"/>
          <w:szCs w:val="22"/>
        </w:rPr>
        <w:t xml:space="preserve"> титул Х-Р-С (Хаире, епископ) словом «Хетеперес» (ХТПРС)</w:t>
      </w:r>
      <w:r w:rsidR="00210886">
        <w:rPr>
          <w:sz w:val="22"/>
          <w:szCs w:val="22"/>
        </w:rPr>
        <w:t>. Однако</w:t>
      </w:r>
      <w:r>
        <w:rPr>
          <w:sz w:val="22"/>
          <w:szCs w:val="22"/>
        </w:rPr>
        <w:t xml:space="preserve"> </w:t>
      </w:r>
      <w:r w:rsidR="000C38F2">
        <w:rPr>
          <w:sz w:val="22"/>
          <w:szCs w:val="22"/>
        </w:rPr>
        <w:t>иероглифов Т-П</w:t>
      </w:r>
      <w:r>
        <w:rPr>
          <w:sz w:val="22"/>
          <w:szCs w:val="22"/>
        </w:rPr>
        <w:t xml:space="preserve"> на паланкине этой женщины не написано. На лицевой стороне </w:t>
      </w:r>
      <w:r w:rsidR="00065524">
        <w:rPr>
          <w:sz w:val="22"/>
          <w:szCs w:val="22"/>
        </w:rPr>
        <w:t xml:space="preserve">носилок для </w:t>
      </w:r>
      <w:r>
        <w:rPr>
          <w:sz w:val="22"/>
          <w:szCs w:val="22"/>
        </w:rPr>
        <w:t xml:space="preserve">ее </w:t>
      </w:r>
      <w:r w:rsidR="00065524">
        <w:rPr>
          <w:sz w:val="22"/>
          <w:szCs w:val="22"/>
        </w:rPr>
        <w:t>души Ка</w:t>
      </w:r>
      <w:r>
        <w:rPr>
          <w:sz w:val="22"/>
          <w:szCs w:val="22"/>
        </w:rPr>
        <w:t xml:space="preserve"> справа налево </w:t>
      </w:r>
      <w:r w:rsidR="00210886">
        <w:rPr>
          <w:sz w:val="22"/>
          <w:szCs w:val="22"/>
        </w:rPr>
        <w:t xml:space="preserve">по </w:t>
      </w:r>
      <w:r>
        <w:rPr>
          <w:sz w:val="22"/>
          <w:szCs w:val="22"/>
        </w:rPr>
        <w:t>правил</w:t>
      </w:r>
      <w:r w:rsidR="00210886">
        <w:rPr>
          <w:sz w:val="22"/>
          <w:szCs w:val="22"/>
        </w:rPr>
        <w:t>у</w:t>
      </w:r>
      <w:r>
        <w:rPr>
          <w:sz w:val="22"/>
          <w:szCs w:val="22"/>
        </w:rPr>
        <w:t xml:space="preserve"> Империи </w:t>
      </w:r>
      <w:r w:rsidR="00210886">
        <w:rPr>
          <w:sz w:val="22"/>
          <w:szCs w:val="22"/>
        </w:rPr>
        <w:t>С</w:t>
      </w:r>
      <w:r w:rsidR="00401EA9">
        <w:rPr>
          <w:sz w:val="22"/>
          <w:szCs w:val="22"/>
        </w:rPr>
        <w:t>ол</w:t>
      </w:r>
      <w:r>
        <w:rPr>
          <w:sz w:val="22"/>
          <w:szCs w:val="22"/>
        </w:rPr>
        <w:t xml:space="preserve"> </w:t>
      </w:r>
      <w:r w:rsidR="00210886">
        <w:rPr>
          <w:sz w:val="22"/>
          <w:szCs w:val="22"/>
        </w:rPr>
        <w:t>(</w:t>
      </w:r>
      <w:r>
        <w:rPr>
          <w:sz w:val="22"/>
          <w:szCs w:val="22"/>
        </w:rPr>
        <w:t>Росси</w:t>
      </w:r>
      <w:r w:rsidR="00210886">
        <w:rPr>
          <w:sz w:val="22"/>
          <w:szCs w:val="22"/>
        </w:rPr>
        <w:t>я</w:t>
      </w:r>
      <w:r>
        <w:rPr>
          <w:sz w:val="22"/>
          <w:szCs w:val="22"/>
        </w:rPr>
        <w:t>) написан титул этой женщины, погибшей в 4</w:t>
      </w:r>
      <w:r w:rsidR="00401EA9">
        <w:rPr>
          <w:sz w:val="22"/>
          <w:szCs w:val="22"/>
        </w:rPr>
        <w:t>0</w:t>
      </w:r>
      <w:r>
        <w:rPr>
          <w:sz w:val="22"/>
          <w:szCs w:val="22"/>
        </w:rPr>
        <w:t xml:space="preserve"> </w:t>
      </w:r>
      <w:r w:rsidR="00401EA9">
        <w:rPr>
          <w:sz w:val="22"/>
          <w:szCs w:val="22"/>
        </w:rPr>
        <w:t>лет</w:t>
      </w:r>
      <w:r w:rsidR="000C38F2">
        <w:rPr>
          <w:sz w:val="22"/>
          <w:szCs w:val="22"/>
        </w:rPr>
        <w:t xml:space="preserve">. </w:t>
      </w:r>
      <w:r w:rsidR="000703C2">
        <w:rPr>
          <w:sz w:val="22"/>
          <w:szCs w:val="22"/>
        </w:rPr>
        <w:t xml:space="preserve">На фронтальной стороне паланкина в надписи </w:t>
      </w:r>
      <w:r>
        <w:rPr>
          <w:sz w:val="22"/>
          <w:szCs w:val="22"/>
        </w:rPr>
        <w:t>нет</w:t>
      </w:r>
      <w:r w:rsidR="00401EA9">
        <w:rPr>
          <w:sz w:val="22"/>
          <w:szCs w:val="22"/>
        </w:rPr>
        <w:t xml:space="preserve"> </w:t>
      </w:r>
      <w:r w:rsidR="000703C2">
        <w:rPr>
          <w:sz w:val="22"/>
          <w:szCs w:val="22"/>
        </w:rPr>
        <w:t>имени</w:t>
      </w:r>
      <w:r>
        <w:rPr>
          <w:sz w:val="22"/>
          <w:szCs w:val="22"/>
        </w:rPr>
        <w:t xml:space="preserve">. </w:t>
      </w:r>
      <w:r w:rsidR="000C38F2">
        <w:rPr>
          <w:sz w:val="22"/>
          <w:szCs w:val="22"/>
        </w:rPr>
        <w:t>На тыльной стороне паланкина т</w:t>
      </w:r>
      <w:r>
        <w:rPr>
          <w:sz w:val="22"/>
          <w:szCs w:val="22"/>
        </w:rPr>
        <w:t xml:space="preserve">итул </w:t>
      </w:r>
      <w:r w:rsidR="000C38F2">
        <w:rPr>
          <w:sz w:val="22"/>
          <w:szCs w:val="22"/>
        </w:rPr>
        <w:t xml:space="preserve">повторен трижды. </w:t>
      </w:r>
      <w:r w:rsidR="000703C2">
        <w:rPr>
          <w:sz w:val="22"/>
          <w:szCs w:val="22"/>
        </w:rPr>
        <w:t>В</w:t>
      </w:r>
      <w:r w:rsidR="000C38F2">
        <w:rPr>
          <w:sz w:val="22"/>
          <w:szCs w:val="22"/>
        </w:rPr>
        <w:t xml:space="preserve"> надписи</w:t>
      </w:r>
      <w:r>
        <w:rPr>
          <w:sz w:val="22"/>
          <w:szCs w:val="22"/>
        </w:rPr>
        <w:t xml:space="preserve"> центрально</w:t>
      </w:r>
      <w:r w:rsidR="00210886">
        <w:rPr>
          <w:sz w:val="22"/>
          <w:szCs w:val="22"/>
        </w:rPr>
        <w:t>го</w:t>
      </w:r>
      <w:r>
        <w:rPr>
          <w:sz w:val="22"/>
          <w:szCs w:val="22"/>
        </w:rPr>
        <w:t xml:space="preserve"> и право</w:t>
      </w:r>
      <w:r w:rsidR="00210886">
        <w:rPr>
          <w:sz w:val="22"/>
          <w:szCs w:val="22"/>
        </w:rPr>
        <w:t>го</w:t>
      </w:r>
      <w:r>
        <w:rPr>
          <w:sz w:val="22"/>
          <w:szCs w:val="22"/>
        </w:rPr>
        <w:t xml:space="preserve"> ст</w:t>
      </w:r>
      <w:r w:rsidR="00210886">
        <w:rPr>
          <w:sz w:val="22"/>
          <w:szCs w:val="22"/>
        </w:rPr>
        <w:t>олбца знаков</w:t>
      </w:r>
      <w:r w:rsidR="000703C2">
        <w:rPr>
          <w:sz w:val="22"/>
          <w:szCs w:val="22"/>
        </w:rPr>
        <w:t xml:space="preserve"> </w:t>
      </w:r>
      <w:r w:rsidR="000C38F2">
        <w:rPr>
          <w:sz w:val="22"/>
          <w:szCs w:val="22"/>
        </w:rPr>
        <w:t>есть имя</w:t>
      </w:r>
      <w:r>
        <w:rPr>
          <w:sz w:val="22"/>
          <w:szCs w:val="22"/>
        </w:rPr>
        <w:t xml:space="preserve"> (фото слева)</w:t>
      </w:r>
      <w:r w:rsidR="00210886">
        <w:rPr>
          <w:sz w:val="22"/>
          <w:szCs w:val="22"/>
        </w:rPr>
        <w:t>.</w:t>
      </w:r>
      <w:r>
        <w:rPr>
          <w:sz w:val="22"/>
          <w:szCs w:val="22"/>
        </w:rPr>
        <w:t xml:space="preserve"> Последние 8 иероглифов титула этой женщины означают: «</w:t>
      </w:r>
      <w:r w:rsidRPr="004B3CA8">
        <w:rPr>
          <w:b/>
          <w:sz w:val="22"/>
          <w:szCs w:val="22"/>
        </w:rPr>
        <w:t>Т</w:t>
      </w:r>
      <w:r>
        <w:rPr>
          <w:b/>
          <w:sz w:val="22"/>
          <w:szCs w:val="22"/>
        </w:rPr>
        <w:t>а</w:t>
      </w:r>
      <w:r w:rsidRPr="004B3CA8">
        <w:rPr>
          <w:b/>
          <w:sz w:val="22"/>
          <w:szCs w:val="22"/>
        </w:rPr>
        <w:t>т</w:t>
      </w:r>
      <w:r>
        <w:rPr>
          <w:b/>
          <w:sz w:val="22"/>
          <w:szCs w:val="22"/>
        </w:rPr>
        <w:t>ы</w:t>
      </w:r>
      <w:r w:rsidR="00401EA9">
        <w:rPr>
          <w:b/>
          <w:sz w:val="22"/>
          <w:szCs w:val="22"/>
        </w:rPr>
        <w:t xml:space="preserve"> </w:t>
      </w:r>
      <w:r w:rsidRPr="004B3CA8">
        <w:rPr>
          <w:b/>
          <w:sz w:val="22"/>
          <w:szCs w:val="22"/>
        </w:rPr>
        <w:t>слуга</w:t>
      </w:r>
      <w:r>
        <w:rPr>
          <w:sz w:val="22"/>
          <w:szCs w:val="22"/>
        </w:rPr>
        <w:t xml:space="preserve">, </w:t>
      </w:r>
      <w:r w:rsidR="00B575FA" w:rsidRPr="00B575FA">
        <w:rPr>
          <w:b/>
          <w:sz w:val="22"/>
          <w:szCs w:val="22"/>
        </w:rPr>
        <w:t>Хов-И</w:t>
      </w:r>
      <w:r w:rsidR="00401EA9">
        <w:rPr>
          <w:b/>
          <w:sz w:val="22"/>
          <w:szCs w:val="22"/>
        </w:rPr>
        <w:t xml:space="preserve"> </w:t>
      </w:r>
      <w:r w:rsidRPr="004B3CA8">
        <w:rPr>
          <w:b/>
          <w:sz w:val="22"/>
          <w:szCs w:val="22"/>
        </w:rPr>
        <w:t>Т</w:t>
      </w:r>
      <w:r>
        <w:rPr>
          <w:b/>
          <w:sz w:val="22"/>
          <w:szCs w:val="22"/>
        </w:rPr>
        <w:t>аты</w:t>
      </w:r>
      <w:r>
        <w:rPr>
          <w:sz w:val="22"/>
          <w:szCs w:val="22"/>
        </w:rPr>
        <w:t xml:space="preserve">, </w:t>
      </w:r>
      <w:r w:rsidRPr="004B3CA8">
        <w:rPr>
          <w:b/>
          <w:sz w:val="22"/>
          <w:szCs w:val="22"/>
        </w:rPr>
        <w:t>Ха</w:t>
      </w:r>
      <w:r>
        <w:rPr>
          <w:b/>
          <w:sz w:val="22"/>
          <w:szCs w:val="22"/>
        </w:rPr>
        <w:t xml:space="preserve">тор </w:t>
      </w:r>
      <w:r w:rsidRPr="004B3CA8">
        <w:rPr>
          <w:b/>
          <w:sz w:val="22"/>
          <w:szCs w:val="22"/>
        </w:rPr>
        <w:t>Ре</w:t>
      </w:r>
      <w:r>
        <w:rPr>
          <w:b/>
          <w:sz w:val="22"/>
          <w:szCs w:val="22"/>
        </w:rPr>
        <w:t>-войны</w:t>
      </w:r>
      <w:r>
        <w:rPr>
          <w:sz w:val="22"/>
          <w:szCs w:val="22"/>
        </w:rPr>
        <w:t xml:space="preserve">, </w:t>
      </w:r>
      <w:r w:rsidRPr="00871CD8">
        <w:rPr>
          <w:b/>
          <w:sz w:val="22"/>
          <w:szCs w:val="22"/>
        </w:rPr>
        <w:t>епископ</w:t>
      </w:r>
      <w:r w:rsidR="00900ADD">
        <w:rPr>
          <w:b/>
          <w:sz w:val="22"/>
          <w:szCs w:val="22"/>
        </w:rPr>
        <w:t>есса</w:t>
      </w:r>
      <w:r>
        <w:rPr>
          <w:b/>
          <w:sz w:val="22"/>
          <w:szCs w:val="22"/>
        </w:rPr>
        <w:t xml:space="preserve"> жрецов Таты,</w:t>
      </w:r>
      <w:r>
        <w:rPr>
          <w:rStyle w:val="ab"/>
          <w:sz w:val="22"/>
          <w:szCs w:val="22"/>
        </w:rPr>
        <w:footnoteReference w:id="487"/>
      </w:r>
      <w:r w:rsidR="00401EA9">
        <w:rPr>
          <w:b/>
          <w:sz w:val="22"/>
          <w:szCs w:val="22"/>
        </w:rPr>
        <w:t xml:space="preserve"> </w:t>
      </w:r>
      <w:r w:rsidRPr="004B3CA8">
        <w:rPr>
          <w:b/>
          <w:sz w:val="22"/>
          <w:szCs w:val="22"/>
        </w:rPr>
        <w:t>верховная жрица</w:t>
      </w:r>
      <w:r>
        <w:rPr>
          <w:sz w:val="22"/>
          <w:szCs w:val="22"/>
        </w:rPr>
        <w:t xml:space="preserve">». </w:t>
      </w:r>
    </w:p>
    <w:p w:rsidR="00C625C8" w:rsidRDefault="00401EA9" w:rsidP="00C625C8">
      <w:pPr>
        <w:jc w:val="both"/>
        <w:rPr>
          <w:sz w:val="22"/>
          <w:szCs w:val="22"/>
        </w:rPr>
      </w:pPr>
      <w:r>
        <w:rPr>
          <w:sz w:val="22"/>
          <w:szCs w:val="22"/>
        </w:rPr>
        <w:t xml:space="preserve">       Сатья </w:t>
      </w:r>
      <w:r w:rsidR="0062116F">
        <w:rPr>
          <w:sz w:val="22"/>
          <w:szCs w:val="22"/>
        </w:rPr>
        <w:t>Википеди</w:t>
      </w:r>
      <w:r>
        <w:rPr>
          <w:sz w:val="22"/>
          <w:szCs w:val="22"/>
        </w:rPr>
        <w:t>и</w:t>
      </w:r>
      <w:r w:rsidR="0062116F">
        <w:rPr>
          <w:sz w:val="22"/>
          <w:szCs w:val="22"/>
        </w:rPr>
        <w:t xml:space="preserve"> лгала о чтении и смысле иероглифов. В титуле царя-женщины Санары есть знак </w:t>
      </w:r>
      <w:r w:rsidR="00023C09">
        <w:rPr>
          <w:sz w:val="22"/>
          <w:szCs w:val="22"/>
        </w:rPr>
        <w:t>Хов-</w:t>
      </w:r>
      <w:r w:rsidR="0062116F">
        <w:rPr>
          <w:sz w:val="22"/>
          <w:szCs w:val="22"/>
        </w:rPr>
        <w:t xml:space="preserve">И из двух частей: Хов - фаллос и И (одна черта, единица). Этот знак </w:t>
      </w:r>
      <w:r w:rsidR="00023C09">
        <w:rPr>
          <w:sz w:val="22"/>
          <w:szCs w:val="22"/>
        </w:rPr>
        <w:t>читается либо по первой букве «Х</w:t>
      </w:r>
      <w:r w:rsidR="0062116F">
        <w:rPr>
          <w:sz w:val="22"/>
          <w:szCs w:val="22"/>
        </w:rPr>
        <w:t>» слова «</w:t>
      </w:r>
      <w:r w:rsidR="00023C09">
        <w:rPr>
          <w:sz w:val="22"/>
          <w:szCs w:val="22"/>
        </w:rPr>
        <w:t>Хов-</w:t>
      </w:r>
      <w:r w:rsidR="0062116F">
        <w:rPr>
          <w:sz w:val="22"/>
          <w:szCs w:val="22"/>
        </w:rPr>
        <w:t>И», либо должен читаться полностью «Хов-И» (</w:t>
      </w:r>
      <w:r>
        <w:rPr>
          <w:sz w:val="22"/>
          <w:szCs w:val="22"/>
        </w:rPr>
        <w:t>бог</w:t>
      </w:r>
      <w:r w:rsidR="00B575FA">
        <w:rPr>
          <w:sz w:val="22"/>
          <w:szCs w:val="22"/>
        </w:rPr>
        <w:t xml:space="preserve"> Востока</w:t>
      </w:r>
      <w:r>
        <w:rPr>
          <w:sz w:val="22"/>
          <w:szCs w:val="22"/>
        </w:rPr>
        <w:t xml:space="preserve"> – эрегированный фаллос</w:t>
      </w:r>
      <w:r w:rsidR="0062116F">
        <w:rPr>
          <w:sz w:val="22"/>
          <w:szCs w:val="22"/>
        </w:rPr>
        <w:t>). Чтение Х (Хов) не передает смысла должности. Знак Хов – это одна вертикальная черта, а не два эле</w:t>
      </w:r>
      <w:r w:rsidR="00023C09">
        <w:rPr>
          <w:sz w:val="22"/>
          <w:szCs w:val="22"/>
        </w:rPr>
        <w:t>мента «Хов-И»</w:t>
      </w:r>
      <w:r w:rsidR="0062116F">
        <w:rPr>
          <w:sz w:val="22"/>
          <w:szCs w:val="22"/>
        </w:rPr>
        <w:t>. На паланкине нет иероглифа «одна вертикальная черта» - Хов. Знак «скипетр Таты» и «верховная жрица» - это ключи</w:t>
      </w:r>
      <w:r w:rsidR="00B575FA">
        <w:rPr>
          <w:sz w:val="22"/>
          <w:szCs w:val="22"/>
        </w:rPr>
        <w:t>, которые</w:t>
      </w:r>
      <w:r w:rsidR="0062116F">
        <w:rPr>
          <w:sz w:val="22"/>
          <w:szCs w:val="22"/>
        </w:rPr>
        <w:t xml:space="preserve"> показываю</w:t>
      </w:r>
      <w:r w:rsidR="00B575FA">
        <w:rPr>
          <w:sz w:val="22"/>
          <w:szCs w:val="22"/>
        </w:rPr>
        <w:t>т</w:t>
      </w:r>
      <w:r w:rsidR="0062116F">
        <w:rPr>
          <w:sz w:val="22"/>
          <w:szCs w:val="22"/>
        </w:rPr>
        <w:t xml:space="preserve"> смысл должности этой женщины. Эти знаки пер</w:t>
      </w:r>
      <w:r w:rsidR="00B72096">
        <w:rPr>
          <w:sz w:val="22"/>
          <w:szCs w:val="22"/>
        </w:rPr>
        <w:t>е</w:t>
      </w:r>
      <w:r w:rsidR="0062116F">
        <w:rPr>
          <w:sz w:val="22"/>
          <w:szCs w:val="22"/>
        </w:rPr>
        <w:t xml:space="preserve">водятся по смыслу и не читаются в виде одной буквы </w:t>
      </w:r>
      <w:r w:rsidR="00C625C8">
        <w:rPr>
          <w:sz w:val="22"/>
          <w:szCs w:val="22"/>
        </w:rPr>
        <w:t>(фото справа)</w:t>
      </w:r>
      <w:r w:rsidR="00210886">
        <w:rPr>
          <w:sz w:val="22"/>
          <w:szCs w:val="22"/>
        </w:rPr>
        <w:t>.</w:t>
      </w:r>
      <w:r w:rsidR="00C625C8">
        <w:rPr>
          <w:sz w:val="22"/>
          <w:szCs w:val="22"/>
        </w:rPr>
        <w:t xml:space="preserve"> </w:t>
      </w:r>
    </w:p>
    <w:p w:rsidR="00C625C8" w:rsidRDefault="00665E4D" w:rsidP="00C625C8">
      <w:pPr>
        <w:jc w:val="both"/>
        <w:rPr>
          <w:sz w:val="22"/>
          <w:szCs w:val="22"/>
        </w:rPr>
      </w:pPr>
      <w:r>
        <w:rPr>
          <w:sz w:val="22"/>
          <w:szCs w:val="22"/>
        </w:rPr>
        <w:pict>
          <v:shape id="_x0000_i1070" type="#_x0000_t75" style="width:2in;height:136.5pt">
            <v:imagedata r:id="rId62" o:title="4-я династия носилки жрицы Хаире"/>
          </v:shape>
        </w:pict>
      </w:r>
      <w:r w:rsidR="00401EA9">
        <w:rPr>
          <w:sz w:val="22"/>
          <w:szCs w:val="22"/>
        </w:rPr>
        <w:t xml:space="preserve">            </w:t>
      </w:r>
      <w:r>
        <w:rPr>
          <w:sz w:val="22"/>
          <w:szCs w:val="22"/>
        </w:rPr>
        <w:pict>
          <v:shape id="_x0000_i1071" type="#_x0000_t75" style="width:122.25pt;height:136.5pt">
            <v:imagedata r:id="rId63" o:title="4-я династия титул жрицы Хаире"/>
          </v:shape>
        </w:pict>
      </w:r>
    </w:p>
    <w:p w:rsidR="00C625C8" w:rsidRDefault="00C625C8" w:rsidP="00C625C8">
      <w:pPr>
        <w:jc w:val="both"/>
        <w:rPr>
          <w:sz w:val="22"/>
          <w:szCs w:val="22"/>
        </w:rPr>
      </w:pPr>
      <w:r>
        <w:rPr>
          <w:sz w:val="22"/>
          <w:szCs w:val="22"/>
        </w:rPr>
        <w:t xml:space="preserve">       На фронтальной части паланкина титул Статы </w:t>
      </w:r>
      <w:r w:rsidR="000C38F2">
        <w:rPr>
          <w:sz w:val="22"/>
          <w:szCs w:val="22"/>
        </w:rPr>
        <w:t xml:space="preserve">(«сотой») </w:t>
      </w:r>
      <w:r>
        <w:rPr>
          <w:sz w:val="22"/>
          <w:szCs w:val="22"/>
        </w:rPr>
        <w:t xml:space="preserve">написан справа налево по правилам Империи </w:t>
      </w:r>
      <w:r w:rsidR="00401EA9">
        <w:rPr>
          <w:sz w:val="22"/>
          <w:szCs w:val="22"/>
        </w:rPr>
        <w:t>Сол</w:t>
      </w:r>
      <w:r w:rsidR="00B575FA">
        <w:rPr>
          <w:sz w:val="22"/>
          <w:szCs w:val="22"/>
        </w:rPr>
        <w:t xml:space="preserve"> (</w:t>
      </w:r>
      <w:r w:rsidR="00065524">
        <w:rPr>
          <w:sz w:val="22"/>
          <w:szCs w:val="22"/>
        </w:rPr>
        <w:t>Росси</w:t>
      </w:r>
      <w:r w:rsidR="00B575FA">
        <w:rPr>
          <w:sz w:val="22"/>
          <w:szCs w:val="22"/>
        </w:rPr>
        <w:t>я)</w:t>
      </w:r>
      <w:r w:rsidR="0062116F">
        <w:rPr>
          <w:sz w:val="22"/>
          <w:szCs w:val="22"/>
        </w:rPr>
        <w:t xml:space="preserve">, но ее </w:t>
      </w:r>
      <w:r w:rsidR="0062116F">
        <w:rPr>
          <w:sz w:val="22"/>
          <w:szCs w:val="22"/>
        </w:rPr>
        <w:lastRenderedPageBreak/>
        <w:t>имя не написано</w:t>
      </w:r>
      <w:r>
        <w:rPr>
          <w:sz w:val="22"/>
          <w:szCs w:val="22"/>
        </w:rPr>
        <w:t xml:space="preserve">. </w:t>
      </w:r>
      <w:r w:rsidR="0062116F">
        <w:rPr>
          <w:sz w:val="22"/>
          <w:szCs w:val="22"/>
        </w:rPr>
        <w:t>Н</w:t>
      </w:r>
      <w:r>
        <w:rPr>
          <w:sz w:val="22"/>
          <w:szCs w:val="22"/>
        </w:rPr>
        <w:t xml:space="preserve">а тыльной части паланкина </w:t>
      </w:r>
      <w:r w:rsidR="00900ADD">
        <w:rPr>
          <w:sz w:val="22"/>
          <w:szCs w:val="22"/>
        </w:rPr>
        <w:t xml:space="preserve">для </w:t>
      </w:r>
      <w:r>
        <w:rPr>
          <w:sz w:val="22"/>
          <w:szCs w:val="22"/>
        </w:rPr>
        <w:t xml:space="preserve">души Ка </w:t>
      </w:r>
      <w:r w:rsidR="00900ADD">
        <w:rPr>
          <w:sz w:val="22"/>
          <w:szCs w:val="22"/>
        </w:rPr>
        <w:t xml:space="preserve">в </w:t>
      </w:r>
      <w:r>
        <w:rPr>
          <w:sz w:val="22"/>
          <w:szCs w:val="22"/>
        </w:rPr>
        <w:t>загробно</w:t>
      </w:r>
      <w:r w:rsidR="00900ADD">
        <w:rPr>
          <w:sz w:val="22"/>
          <w:szCs w:val="22"/>
        </w:rPr>
        <w:t>м</w:t>
      </w:r>
      <w:r>
        <w:rPr>
          <w:sz w:val="22"/>
          <w:szCs w:val="22"/>
        </w:rPr>
        <w:t xml:space="preserve"> мир</w:t>
      </w:r>
      <w:r w:rsidR="00900ADD">
        <w:rPr>
          <w:sz w:val="22"/>
          <w:szCs w:val="22"/>
        </w:rPr>
        <w:t>е</w:t>
      </w:r>
      <w:r>
        <w:rPr>
          <w:rStyle w:val="ab"/>
          <w:sz w:val="22"/>
          <w:szCs w:val="22"/>
        </w:rPr>
        <w:footnoteReference w:id="488"/>
      </w:r>
      <w:r>
        <w:rPr>
          <w:sz w:val="22"/>
          <w:szCs w:val="22"/>
        </w:rPr>
        <w:t xml:space="preserve"> титул написан трижды сверху вниз. Слева – это 36</w:t>
      </w:r>
      <w:r w:rsidR="00B575FA">
        <w:rPr>
          <w:sz w:val="22"/>
          <w:szCs w:val="22"/>
        </w:rPr>
        <w:t xml:space="preserve"> (окончательная сумма 9)</w:t>
      </w:r>
      <w:r>
        <w:rPr>
          <w:sz w:val="22"/>
          <w:szCs w:val="22"/>
        </w:rPr>
        <w:t xml:space="preserve">, в центре и справа - по 37 </w:t>
      </w:r>
      <w:r w:rsidR="00B575FA">
        <w:rPr>
          <w:sz w:val="22"/>
          <w:szCs w:val="22"/>
        </w:rPr>
        <w:t xml:space="preserve">(окончательная сумма 10) </w:t>
      </w:r>
      <w:r>
        <w:rPr>
          <w:sz w:val="22"/>
          <w:szCs w:val="22"/>
        </w:rPr>
        <w:t xml:space="preserve">иероглифов, которые обозначают имена богов, титулы, имя </w:t>
      </w:r>
      <w:r w:rsidR="00900ADD">
        <w:rPr>
          <w:sz w:val="22"/>
          <w:szCs w:val="22"/>
        </w:rPr>
        <w:t>царя-</w:t>
      </w:r>
      <w:r>
        <w:rPr>
          <w:sz w:val="22"/>
          <w:szCs w:val="22"/>
        </w:rPr>
        <w:t xml:space="preserve">женщины и ее должность.  </w:t>
      </w:r>
      <w:r w:rsidR="00401EA9">
        <w:rPr>
          <w:sz w:val="22"/>
          <w:szCs w:val="22"/>
        </w:rPr>
        <w:t xml:space="preserve">Сумма знаков 36, 37 и 37, это - 9, 10, 10, то есть окончательная сумак 11 – число Птаха владыки Ада. </w:t>
      </w:r>
      <w:r>
        <w:rPr>
          <w:sz w:val="22"/>
          <w:szCs w:val="22"/>
        </w:rPr>
        <w:t xml:space="preserve">Левая надпись не содержит </w:t>
      </w:r>
      <w:r w:rsidR="0062116F">
        <w:rPr>
          <w:sz w:val="22"/>
          <w:szCs w:val="22"/>
        </w:rPr>
        <w:t>титул</w:t>
      </w:r>
      <w:r>
        <w:rPr>
          <w:sz w:val="22"/>
          <w:szCs w:val="22"/>
        </w:rPr>
        <w:t xml:space="preserve"> «Стата»</w:t>
      </w:r>
      <w:r w:rsidR="000C38F2">
        <w:rPr>
          <w:sz w:val="22"/>
          <w:szCs w:val="22"/>
        </w:rPr>
        <w:t xml:space="preserve"> (Сотая)</w:t>
      </w:r>
      <w:r>
        <w:rPr>
          <w:sz w:val="22"/>
          <w:szCs w:val="22"/>
        </w:rPr>
        <w:t xml:space="preserve">. В знаках «С-Т-Т-Юпитер» отсутствует иероглиф Т (Тата). Получается ее титул «сотня Юпитера» (С-Т Гусь/ Юпитер), начальником которой была эта женщина. Расшифруем </w:t>
      </w:r>
      <w:r w:rsidR="0062116F">
        <w:rPr>
          <w:sz w:val="22"/>
          <w:szCs w:val="22"/>
        </w:rPr>
        <w:t>центральную колонку знаков</w:t>
      </w:r>
      <w:r>
        <w:rPr>
          <w:sz w:val="22"/>
          <w:szCs w:val="22"/>
        </w:rPr>
        <w:t xml:space="preserve">, которую начинают 8 богов: Сет (С-Т), Тата (Т-Т, богиня </w:t>
      </w:r>
      <w:r w:rsidR="00401EA9">
        <w:rPr>
          <w:sz w:val="22"/>
          <w:szCs w:val="22"/>
        </w:rPr>
        <w:t>Востока</w:t>
      </w:r>
      <w:r>
        <w:rPr>
          <w:sz w:val="22"/>
          <w:szCs w:val="22"/>
        </w:rPr>
        <w:t xml:space="preserve">), Гриф (тотем Империи </w:t>
      </w:r>
      <w:r w:rsidR="00401EA9">
        <w:rPr>
          <w:sz w:val="22"/>
          <w:szCs w:val="22"/>
        </w:rPr>
        <w:t>Сол</w:t>
      </w:r>
      <w:r>
        <w:rPr>
          <w:sz w:val="22"/>
          <w:szCs w:val="22"/>
        </w:rPr>
        <w:t xml:space="preserve">), Сокол (тотем Ра), ветка Акации (священное царское дерево), Тата (богиня </w:t>
      </w:r>
      <w:r w:rsidR="00E739C6">
        <w:rPr>
          <w:sz w:val="22"/>
          <w:szCs w:val="22"/>
        </w:rPr>
        <w:t xml:space="preserve">Востока и </w:t>
      </w:r>
      <w:r>
        <w:rPr>
          <w:sz w:val="22"/>
          <w:szCs w:val="22"/>
        </w:rPr>
        <w:t>колдовства), ритуальный Топор (</w:t>
      </w:r>
      <w:r w:rsidR="00ED5BC3">
        <w:rPr>
          <w:sz w:val="22"/>
          <w:szCs w:val="22"/>
        </w:rPr>
        <w:t>знак власти</w:t>
      </w:r>
      <w:r>
        <w:rPr>
          <w:sz w:val="22"/>
          <w:szCs w:val="22"/>
        </w:rPr>
        <w:t xml:space="preserve"> казни</w:t>
      </w:r>
      <w:r w:rsidR="00900ADD">
        <w:rPr>
          <w:sz w:val="22"/>
          <w:szCs w:val="22"/>
        </w:rPr>
        <w:t>ть</w:t>
      </w:r>
      <w:r>
        <w:rPr>
          <w:sz w:val="22"/>
          <w:szCs w:val="22"/>
        </w:rPr>
        <w:t>), ритуальный прямой топор Ба</w:t>
      </w:r>
      <w:r w:rsidR="00900ADD">
        <w:rPr>
          <w:sz w:val="22"/>
          <w:szCs w:val="22"/>
        </w:rPr>
        <w:t xml:space="preserve"> (гегемон)</w:t>
      </w:r>
      <w:r>
        <w:rPr>
          <w:sz w:val="22"/>
          <w:szCs w:val="22"/>
        </w:rPr>
        <w:t>. Затем следуют 2 знака, обозначающие половую принадлежность человека: «тетя» (Т-Т). После этого написан знак «Дерево» - древесный символ Юпитера. Далее следу</w:t>
      </w:r>
      <w:r w:rsidR="00720DF0">
        <w:rPr>
          <w:sz w:val="22"/>
          <w:szCs w:val="22"/>
        </w:rPr>
        <w:t>е</w:t>
      </w:r>
      <w:r>
        <w:rPr>
          <w:sz w:val="22"/>
          <w:szCs w:val="22"/>
        </w:rPr>
        <w:t xml:space="preserve">т титул </w:t>
      </w:r>
      <w:r w:rsidR="00E739C6">
        <w:rPr>
          <w:sz w:val="22"/>
          <w:szCs w:val="22"/>
        </w:rPr>
        <w:t xml:space="preserve">Исида (дословно </w:t>
      </w:r>
      <w:r>
        <w:rPr>
          <w:sz w:val="22"/>
          <w:szCs w:val="22"/>
        </w:rPr>
        <w:t>«ручная Змея»</w:t>
      </w:r>
      <w:r w:rsidR="00E739C6">
        <w:rPr>
          <w:sz w:val="22"/>
          <w:szCs w:val="22"/>
        </w:rPr>
        <w:t xml:space="preserve">, </w:t>
      </w:r>
      <w:r>
        <w:rPr>
          <w:sz w:val="22"/>
          <w:szCs w:val="22"/>
        </w:rPr>
        <w:t xml:space="preserve">знаки Змея и Длань). </w:t>
      </w:r>
      <w:r w:rsidR="00900ADD">
        <w:rPr>
          <w:sz w:val="22"/>
          <w:szCs w:val="22"/>
        </w:rPr>
        <w:t>Затем</w:t>
      </w:r>
      <w:r>
        <w:rPr>
          <w:sz w:val="22"/>
          <w:szCs w:val="22"/>
        </w:rPr>
        <w:t xml:space="preserve"> написано: «Тетя – Юпитер» (Т-Т - круг); «верховный судья Аминь</w:t>
      </w:r>
      <w:r w:rsidR="00720DF0">
        <w:rPr>
          <w:sz w:val="22"/>
          <w:szCs w:val="22"/>
        </w:rPr>
        <w:t>-Ра</w:t>
      </w:r>
      <w:r>
        <w:rPr>
          <w:sz w:val="22"/>
          <w:szCs w:val="22"/>
        </w:rPr>
        <w:t>»</w:t>
      </w:r>
      <w:r w:rsidR="00720DF0">
        <w:rPr>
          <w:sz w:val="22"/>
          <w:szCs w:val="22"/>
        </w:rPr>
        <w:t>.</w:t>
      </w:r>
      <w:r>
        <w:rPr>
          <w:sz w:val="22"/>
          <w:szCs w:val="22"/>
        </w:rPr>
        <w:t xml:space="preserve"> Тот</w:t>
      </w:r>
      <w:r w:rsidR="00720DF0">
        <w:rPr>
          <w:sz w:val="22"/>
          <w:szCs w:val="22"/>
        </w:rPr>
        <w:t xml:space="preserve"> – это верховный судья. Г</w:t>
      </w:r>
      <w:r>
        <w:rPr>
          <w:sz w:val="22"/>
          <w:szCs w:val="22"/>
        </w:rPr>
        <w:t>лаз Запада</w:t>
      </w:r>
      <w:r w:rsidR="00720DF0">
        <w:rPr>
          <w:sz w:val="22"/>
          <w:szCs w:val="22"/>
        </w:rPr>
        <w:t xml:space="preserve"> – это символ богшини Аминь.</w:t>
      </w:r>
      <w:r>
        <w:rPr>
          <w:sz w:val="22"/>
          <w:szCs w:val="22"/>
        </w:rPr>
        <w:t xml:space="preserve"> </w:t>
      </w:r>
      <w:r w:rsidR="00720DF0">
        <w:rPr>
          <w:sz w:val="22"/>
          <w:szCs w:val="22"/>
        </w:rPr>
        <w:t>В</w:t>
      </w:r>
      <w:r>
        <w:rPr>
          <w:sz w:val="22"/>
          <w:szCs w:val="22"/>
        </w:rPr>
        <w:t>ерхний полукруг</w:t>
      </w:r>
      <w:r w:rsidR="00720DF0">
        <w:rPr>
          <w:sz w:val="22"/>
          <w:szCs w:val="22"/>
        </w:rPr>
        <w:t xml:space="preserve"> – это вариант Ра, богиня восходящего солнца Тата</w:t>
      </w:r>
      <w:r>
        <w:rPr>
          <w:sz w:val="22"/>
          <w:szCs w:val="22"/>
        </w:rPr>
        <w:t xml:space="preserve">. </w:t>
      </w:r>
      <w:r w:rsidR="00720DF0">
        <w:rPr>
          <w:sz w:val="22"/>
          <w:szCs w:val="22"/>
        </w:rPr>
        <w:t xml:space="preserve">Аминь-Ра – это код мировой империи из части богини Аминь и части бога Ра. </w:t>
      </w:r>
      <w:r>
        <w:rPr>
          <w:sz w:val="22"/>
          <w:szCs w:val="22"/>
        </w:rPr>
        <w:t>Имя этой женщины записано в подобии «скобок», роль которых играют два иероглифа Ночь</w:t>
      </w:r>
      <w:r w:rsidR="00485BFE">
        <w:rPr>
          <w:sz w:val="22"/>
          <w:szCs w:val="22"/>
        </w:rPr>
        <w:t xml:space="preserve"> и Тата,</w:t>
      </w:r>
      <w:r w:rsidR="00A25B91">
        <w:rPr>
          <w:sz w:val="22"/>
          <w:szCs w:val="22"/>
        </w:rPr>
        <w:t xml:space="preserve"> </w:t>
      </w:r>
      <w:r w:rsidR="00485BFE">
        <w:rPr>
          <w:sz w:val="22"/>
          <w:szCs w:val="22"/>
        </w:rPr>
        <w:t>слившиеся друг с другом</w:t>
      </w:r>
      <w:r>
        <w:rPr>
          <w:sz w:val="22"/>
          <w:szCs w:val="22"/>
        </w:rPr>
        <w:t xml:space="preserve">. </w:t>
      </w:r>
      <w:r w:rsidR="00485BFE">
        <w:rPr>
          <w:sz w:val="22"/>
          <w:szCs w:val="22"/>
        </w:rPr>
        <w:t>Б</w:t>
      </w:r>
      <w:r w:rsidR="00E739C6">
        <w:rPr>
          <w:sz w:val="22"/>
          <w:szCs w:val="22"/>
        </w:rPr>
        <w:t>огин</w:t>
      </w:r>
      <w:r w:rsidR="00485BFE">
        <w:rPr>
          <w:sz w:val="22"/>
          <w:szCs w:val="22"/>
        </w:rPr>
        <w:t>я</w:t>
      </w:r>
      <w:r w:rsidR="00E739C6">
        <w:rPr>
          <w:sz w:val="22"/>
          <w:szCs w:val="22"/>
        </w:rPr>
        <w:t xml:space="preserve"> Ноч</w:t>
      </w:r>
      <w:r w:rsidR="00485BFE">
        <w:rPr>
          <w:sz w:val="22"/>
          <w:szCs w:val="22"/>
        </w:rPr>
        <w:t xml:space="preserve">ь- это </w:t>
      </w:r>
      <w:r w:rsidR="00E739C6">
        <w:rPr>
          <w:sz w:val="22"/>
          <w:szCs w:val="22"/>
        </w:rPr>
        <w:t>волнистая линия</w:t>
      </w:r>
      <w:r w:rsidR="00485BFE">
        <w:rPr>
          <w:sz w:val="22"/>
          <w:szCs w:val="22"/>
        </w:rPr>
        <w:t>,</w:t>
      </w:r>
      <w:r w:rsidR="00A25B91">
        <w:rPr>
          <w:sz w:val="22"/>
          <w:szCs w:val="22"/>
        </w:rPr>
        <w:t xml:space="preserve"> </w:t>
      </w:r>
      <w:r w:rsidR="00485BFE">
        <w:rPr>
          <w:sz w:val="22"/>
          <w:szCs w:val="22"/>
        </w:rPr>
        <w:t>а</w:t>
      </w:r>
      <w:r w:rsidR="00E739C6">
        <w:rPr>
          <w:sz w:val="22"/>
          <w:szCs w:val="22"/>
        </w:rPr>
        <w:t xml:space="preserve"> богин</w:t>
      </w:r>
      <w:r w:rsidR="00485BFE">
        <w:rPr>
          <w:sz w:val="22"/>
          <w:szCs w:val="22"/>
        </w:rPr>
        <w:t>я</w:t>
      </w:r>
      <w:r w:rsidR="00E739C6">
        <w:rPr>
          <w:sz w:val="22"/>
          <w:szCs w:val="22"/>
        </w:rPr>
        <w:t xml:space="preserve"> Тат</w:t>
      </w:r>
      <w:r w:rsidR="00485BFE">
        <w:rPr>
          <w:sz w:val="22"/>
          <w:szCs w:val="22"/>
        </w:rPr>
        <w:t>а</w:t>
      </w:r>
      <w:r w:rsidR="00A25B91">
        <w:rPr>
          <w:sz w:val="22"/>
          <w:szCs w:val="22"/>
        </w:rPr>
        <w:t xml:space="preserve"> </w:t>
      </w:r>
      <w:r w:rsidR="00485BFE">
        <w:rPr>
          <w:sz w:val="22"/>
          <w:szCs w:val="22"/>
        </w:rPr>
        <w:t xml:space="preserve">– это концы волнистой линии в виде </w:t>
      </w:r>
      <w:r w:rsidR="00E739C6">
        <w:rPr>
          <w:sz w:val="22"/>
          <w:szCs w:val="22"/>
        </w:rPr>
        <w:t>месяц</w:t>
      </w:r>
      <w:r w:rsidR="00485BFE">
        <w:rPr>
          <w:sz w:val="22"/>
          <w:szCs w:val="22"/>
        </w:rPr>
        <w:t>а</w:t>
      </w:r>
      <w:r w:rsidR="00E739C6">
        <w:rPr>
          <w:sz w:val="22"/>
          <w:szCs w:val="22"/>
        </w:rPr>
        <w:t xml:space="preserve"> рогами вниз </w:t>
      </w:r>
      <w:r>
        <w:rPr>
          <w:sz w:val="22"/>
          <w:szCs w:val="22"/>
        </w:rPr>
        <w:t>(фото)</w:t>
      </w:r>
      <w:r w:rsidR="00906848">
        <w:rPr>
          <w:sz w:val="22"/>
          <w:szCs w:val="22"/>
        </w:rPr>
        <w:t>.</w:t>
      </w:r>
      <w:r>
        <w:rPr>
          <w:rStyle w:val="ab"/>
          <w:sz w:val="22"/>
          <w:szCs w:val="22"/>
        </w:rPr>
        <w:footnoteReference w:id="489"/>
      </w:r>
    </w:p>
    <w:p w:rsidR="00C625C8" w:rsidRDefault="0093640D" w:rsidP="00C625C8">
      <w:pPr>
        <w:jc w:val="both"/>
        <w:rPr>
          <w:sz w:val="22"/>
          <w:szCs w:val="22"/>
          <w:lang w:val="en-US"/>
        </w:rPr>
      </w:pPr>
      <w:r>
        <w:rPr>
          <w:sz w:val="22"/>
          <w:szCs w:val="22"/>
        </w:rPr>
        <w:lastRenderedPageBreak/>
        <w:t xml:space="preserve">                              </w:t>
      </w:r>
      <w:r w:rsidR="00665E4D">
        <w:rPr>
          <w:sz w:val="22"/>
          <w:szCs w:val="22"/>
        </w:rPr>
        <w:pict>
          <v:shape id="_x0000_i1072" type="#_x0000_t75" style="width:122.25pt;height:158.25pt">
            <v:imagedata r:id="rId64" o:title="4-я династия жрица Стата"/>
          </v:shape>
        </w:pict>
      </w:r>
    </w:p>
    <w:p w:rsidR="004E447B" w:rsidRDefault="00C625C8" w:rsidP="00C625C8">
      <w:pPr>
        <w:jc w:val="both"/>
        <w:rPr>
          <w:sz w:val="22"/>
          <w:szCs w:val="22"/>
        </w:rPr>
      </w:pPr>
      <w:r>
        <w:rPr>
          <w:sz w:val="22"/>
          <w:szCs w:val="22"/>
        </w:rPr>
        <w:t xml:space="preserve">  </w:t>
      </w:r>
      <w:r w:rsidR="00ED5BC3">
        <w:rPr>
          <w:sz w:val="22"/>
          <w:szCs w:val="22"/>
        </w:rPr>
        <w:t xml:space="preserve">      </w:t>
      </w:r>
      <w:r>
        <w:rPr>
          <w:sz w:val="22"/>
          <w:szCs w:val="22"/>
        </w:rPr>
        <w:t>Знак Ночь</w:t>
      </w:r>
      <w:r w:rsidR="00E739C6">
        <w:rPr>
          <w:sz w:val="22"/>
          <w:szCs w:val="22"/>
        </w:rPr>
        <w:t>-Таты</w:t>
      </w:r>
      <w:r>
        <w:rPr>
          <w:sz w:val="22"/>
          <w:szCs w:val="22"/>
        </w:rPr>
        <w:t xml:space="preserve"> стоит перед имен</w:t>
      </w:r>
      <w:r w:rsidR="005D0153">
        <w:rPr>
          <w:sz w:val="22"/>
          <w:szCs w:val="22"/>
        </w:rPr>
        <w:t>ем</w:t>
      </w:r>
      <w:r>
        <w:rPr>
          <w:sz w:val="22"/>
          <w:szCs w:val="22"/>
        </w:rPr>
        <w:t xml:space="preserve"> и после окончания </w:t>
      </w:r>
      <w:r w:rsidR="005D0153">
        <w:rPr>
          <w:sz w:val="22"/>
          <w:szCs w:val="22"/>
        </w:rPr>
        <w:t>ч</w:t>
      </w:r>
      <w:r w:rsidR="00485BFE">
        <w:rPr>
          <w:sz w:val="22"/>
          <w:szCs w:val="22"/>
        </w:rPr>
        <w:t xml:space="preserve">етырех иероглифов </w:t>
      </w:r>
      <w:r>
        <w:rPr>
          <w:sz w:val="22"/>
          <w:szCs w:val="22"/>
        </w:rPr>
        <w:t xml:space="preserve">имени верховной жрицы. </w:t>
      </w:r>
      <w:r w:rsidR="005D0153">
        <w:rPr>
          <w:sz w:val="22"/>
          <w:szCs w:val="22"/>
        </w:rPr>
        <w:t>И</w:t>
      </w:r>
      <w:r>
        <w:rPr>
          <w:sz w:val="22"/>
          <w:szCs w:val="22"/>
        </w:rPr>
        <w:t>мя - это три знака «Стата» (С-Т-Т). В имени объединены два понятия «сто» и «Тата». «Сто» - это элитная сотня, которой она руководила. Тата – это имя богини колдовства</w:t>
      </w:r>
      <w:r w:rsidR="00B575FA">
        <w:rPr>
          <w:sz w:val="22"/>
          <w:szCs w:val="22"/>
        </w:rPr>
        <w:t xml:space="preserve"> и </w:t>
      </w:r>
      <w:r w:rsidR="00ED5BC3">
        <w:rPr>
          <w:sz w:val="22"/>
          <w:szCs w:val="22"/>
        </w:rPr>
        <w:t xml:space="preserve">верхней половины </w:t>
      </w:r>
      <w:r w:rsidR="00B575FA">
        <w:rPr>
          <w:sz w:val="22"/>
          <w:szCs w:val="22"/>
        </w:rPr>
        <w:t>восходящего Ра-Солнца</w:t>
      </w:r>
      <w:r>
        <w:rPr>
          <w:sz w:val="22"/>
          <w:szCs w:val="22"/>
        </w:rPr>
        <w:t>, воплощением которо</w:t>
      </w:r>
      <w:r w:rsidR="00ED5BC3">
        <w:rPr>
          <w:sz w:val="22"/>
          <w:szCs w:val="22"/>
        </w:rPr>
        <w:t>го</w:t>
      </w:r>
      <w:r>
        <w:rPr>
          <w:sz w:val="22"/>
          <w:szCs w:val="22"/>
        </w:rPr>
        <w:t xml:space="preserve"> была верховная жрица 4</w:t>
      </w:r>
      <w:r w:rsidR="00900ADD">
        <w:rPr>
          <w:sz w:val="22"/>
          <w:szCs w:val="22"/>
        </w:rPr>
        <w:t>А</w:t>
      </w:r>
      <w:r>
        <w:rPr>
          <w:sz w:val="22"/>
          <w:szCs w:val="22"/>
        </w:rPr>
        <w:t xml:space="preserve"> династии</w:t>
      </w:r>
      <w:r w:rsidR="00E739C6">
        <w:rPr>
          <w:sz w:val="22"/>
          <w:szCs w:val="22"/>
        </w:rPr>
        <w:t xml:space="preserve"> Санара</w:t>
      </w:r>
      <w:r>
        <w:rPr>
          <w:sz w:val="22"/>
          <w:szCs w:val="22"/>
        </w:rPr>
        <w:t xml:space="preserve">. Четвертый иероглиф «гусь» (тотем Юпитера) – это «ключ». Он показывает </w:t>
      </w:r>
      <w:r w:rsidR="00485BFE">
        <w:rPr>
          <w:sz w:val="22"/>
          <w:szCs w:val="22"/>
        </w:rPr>
        <w:t xml:space="preserve">смысл знаков - </w:t>
      </w:r>
      <w:r>
        <w:rPr>
          <w:sz w:val="22"/>
          <w:szCs w:val="22"/>
        </w:rPr>
        <w:t xml:space="preserve">высочайший статус </w:t>
      </w:r>
      <w:r w:rsidR="00E739C6">
        <w:rPr>
          <w:sz w:val="22"/>
          <w:szCs w:val="22"/>
        </w:rPr>
        <w:t xml:space="preserve">Юпитера </w:t>
      </w:r>
      <w:r w:rsidR="00485BFE">
        <w:rPr>
          <w:sz w:val="22"/>
          <w:szCs w:val="22"/>
        </w:rPr>
        <w:t>этой женщины</w:t>
      </w:r>
      <w:r>
        <w:rPr>
          <w:sz w:val="22"/>
          <w:szCs w:val="22"/>
        </w:rPr>
        <w:t xml:space="preserve">, подобный статусу </w:t>
      </w:r>
      <w:r w:rsidR="00485BFE">
        <w:rPr>
          <w:sz w:val="22"/>
          <w:szCs w:val="22"/>
        </w:rPr>
        <w:t xml:space="preserve">«наивысшего бога в небе». Юпитером также называли </w:t>
      </w:r>
      <w:r>
        <w:rPr>
          <w:sz w:val="22"/>
          <w:szCs w:val="22"/>
        </w:rPr>
        <w:t xml:space="preserve">главнокомандующего - руководителя «Круга </w:t>
      </w:r>
      <w:r w:rsidR="00A25B91">
        <w:rPr>
          <w:sz w:val="22"/>
          <w:szCs w:val="22"/>
        </w:rPr>
        <w:t>10</w:t>
      </w:r>
      <w:r w:rsidR="00E739C6">
        <w:rPr>
          <w:sz w:val="22"/>
          <w:szCs w:val="22"/>
        </w:rPr>
        <w:t>-</w:t>
      </w:r>
      <w:r w:rsidR="00A25B91">
        <w:rPr>
          <w:sz w:val="22"/>
          <w:szCs w:val="22"/>
        </w:rPr>
        <w:t>т</w:t>
      </w:r>
      <w:r>
        <w:rPr>
          <w:sz w:val="22"/>
          <w:szCs w:val="22"/>
        </w:rPr>
        <w:t xml:space="preserve">и» стратегов. Иероглиф «гусь» </w:t>
      </w:r>
      <w:r w:rsidR="005D0153">
        <w:rPr>
          <w:sz w:val="22"/>
          <w:szCs w:val="22"/>
        </w:rPr>
        <w:t xml:space="preserve">- </w:t>
      </w:r>
      <w:r w:rsidR="00E739C6">
        <w:rPr>
          <w:sz w:val="22"/>
          <w:szCs w:val="22"/>
        </w:rPr>
        <w:t xml:space="preserve">это ключ, который </w:t>
      </w:r>
      <w:r>
        <w:rPr>
          <w:sz w:val="22"/>
          <w:szCs w:val="22"/>
        </w:rPr>
        <w:t xml:space="preserve">передает смысл и не читается вслух. Тайная символика сочетания имени Стата и знак Гусь обозначает </w:t>
      </w:r>
      <w:r w:rsidR="00A25B91">
        <w:rPr>
          <w:sz w:val="22"/>
          <w:szCs w:val="22"/>
        </w:rPr>
        <w:t xml:space="preserve"> </w:t>
      </w:r>
      <w:r w:rsidR="004E447B">
        <w:rPr>
          <w:sz w:val="22"/>
          <w:szCs w:val="22"/>
        </w:rPr>
        <w:t>«</w:t>
      </w:r>
      <w:r>
        <w:rPr>
          <w:sz w:val="22"/>
          <w:szCs w:val="22"/>
        </w:rPr>
        <w:t>круг</w:t>
      </w:r>
      <w:r w:rsidR="004E447B">
        <w:rPr>
          <w:sz w:val="22"/>
          <w:szCs w:val="22"/>
        </w:rPr>
        <w:t xml:space="preserve"> Юпитера»</w:t>
      </w:r>
      <w:r w:rsidR="00A25B91">
        <w:rPr>
          <w:sz w:val="22"/>
          <w:szCs w:val="22"/>
        </w:rPr>
        <w:t xml:space="preserve"> </w:t>
      </w:r>
      <w:r w:rsidR="004E447B">
        <w:rPr>
          <w:sz w:val="22"/>
          <w:szCs w:val="22"/>
        </w:rPr>
        <w:t>(</w:t>
      </w:r>
      <w:r w:rsidR="00A25B91">
        <w:rPr>
          <w:sz w:val="22"/>
          <w:szCs w:val="22"/>
        </w:rPr>
        <w:t>10-ти стратегов</w:t>
      </w:r>
      <w:r w:rsidR="004E447B">
        <w:rPr>
          <w:sz w:val="22"/>
          <w:szCs w:val="22"/>
        </w:rPr>
        <w:t>)</w:t>
      </w:r>
      <w:r w:rsidR="00A25B91">
        <w:rPr>
          <w:sz w:val="22"/>
          <w:szCs w:val="22"/>
        </w:rPr>
        <w:t>, которые входили в сотню Юпитера</w:t>
      </w:r>
      <w:r>
        <w:rPr>
          <w:sz w:val="22"/>
          <w:szCs w:val="22"/>
        </w:rPr>
        <w:t xml:space="preserve"> (Гусь – это</w:t>
      </w:r>
      <w:r w:rsidR="00A25B91">
        <w:rPr>
          <w:sz w:val="22"/>
          <w:szCs w:val="22"/>
        </w:rPr>
        <w:t xml:space="preserve"> тотем</w:t>
      </w:r>
      <w:r>
        <w:rPr>
          <w:sz w:val="22"/>
          <w:szCs w:val="22"/>
        </w:rPr>
        <w:t xml:space="preserve"> Юпитер</w:t>
      </w:r>
      <w:r w:rsidR="00A25B91">
        <w:rPr>
          <w:sz w:val="22"/>
          <w:szCs w:val="22"/>
        </w:rPr>
        <w:t>а</w:t>
      </w:r>
      <w:r>
        <w:rPr>
          <w:sz w:val="22"/>
          <w:szCs w:val="22"/>
        </w:rPr>
        <w:t xml:space="preserve">). </w:t>
      </w:r>
      <w:r w:rsidR="004E447B">
        <w:rPr>
          <w:sz w:val="22"/>
          <w:szCs w:val="22"/>
        </w:rPr>
        <w:t>В Империи Сол б</w:t>
      </w:r>
      <w:r>
        <w:rPr>
          <w:sz w:val="22"/>
          <w:szCs w:val="22"/>
        </w:rPr>
        <w:t xml:space="preserve">огиня Тата </w:t>
      </w:r>
      <w:r w:rsidR="00AC2CB7">
        <w:rPr>
          <w:sz w:val="22"/>
          <w:szCs w:val="22"/>
        </w:rPr>
        <w:t>имела божественную цифру</w:t>
      </w:r>
      <w:r>
        <w:rPr>
          <w:sz w:val="22"/>
          <w:szCs w:val="22"/>
        </w:rPr>
        <w:t xml:space="preserve"> «10» (Круг </w:t>
      </w:r>
      <w:r w:rsidR="00B575FA">
        <w:rPr>
          <w:sz w:val="22"/>
          <w:szCs w:val="22"/>
        </w:rPr>
        <w:t>10-</w:t>
      </w:r>
      <w:r>
        <w:rPr>
          <w:sz w:val="22"/>
          <w:szCs w:val="22"/>
        </w:rPr>
        <w:t xml:space="preserve">ти судей). У главнокомандующего </w:t>
      </w:r>
      <w:r w:rsidR="00AC2CB7">
        <w:rPr>
          <w:sz w:val="22"/>
          <w:szCs w:val="22"/>
        </w:rPr>
        <w:t>Ратфата</w:t>
      </w:r>
      <w:r>
        <w:rPr>
          <w:sz w:val="22"/>
          <w:szCs w:val="22"/>
        </w:rPr>
        <w:t xml:space="preserve"> (Хеопс) его имя Юпитера</w:t>
      </w:r>
      <w:r w:rsidR="00E739C6">
        <w:rPr>
          <w:sz w:val="22"/>
          <w:szCs w:val="22"/>
        </w:rPr>
        <w:t xml:space="preserve"> (</w:t>
      </w:r>
      <w:r w:rsidR="0091603D">
        <w:rPr>
          <w:sz w:val="22"/>
          <w:szCs w:val="22"/>
        </w:rPr>
        <w:t xml:space="preserve">число </w:t>
      </w:r>
      <w:r>
        <w:rPr>
          <w:sz w:val="22"/>
          <w:szCs w:val="22"/>
        </w:rPr>
        <w:t>7) стояло на основе богини</w:t>
      </w:r>
      <w:r w:rsidR="004E447B">
        <w:rPr>
          <w:sz w:val="22"/>
          <w:szCs w:val="22"/>
        </w:rPr>
        <w:t xml:space="preserve"> </w:t>
      </w:r>
      <w:r w:rsidR="00E739C6">
        <w:rPr>
          <w:sz w:val="22"/>
          <w:szCs w:val="22"/>
        </w:rPr>
        <w:t xml:space="preserve">Таты (самка ибиса, число 10). </w:t>
      </w:r>
      <w:r w:rsidR="004E447B">
        <w:rPr>
          <w:sz w:val="22"/>
          <w:szCs w:val="22"/>
        </w:rPr>
        <w:t xml:space="preserve">    </w:t>
      </w:r>
    </w:p>
    <w:p w:rsidR="00C625C8" w:rsidRDefault="004E447B" w:rsidP="00C625C8">
      <w:pPr>
        <w:jc w:val="both"/>
        <w:rPr>
          <w:sz w:val="22"/>
          <w:szCs w:val="22"/>
        </w:rPr>
      </w:pPr>
      <w:r>
        <w:rPr>
          <w:sz w:val="22"/>
          <w:szCs w:val="22"/>
        </w:rPr>
        <w:t xml:space="preserve">        С</w:t>
      </w:r>
      <w:r w:rsidR="00C625C8">
        <w:rPr>
          <w:sz w:val="22"/>
          <w:szCs w:val="22"/>
        </w:rPr>
        <w:t xml:space="preserve">мысл имени «Стата» – это </w:t>
      </w:r>
      <w:r w:rsidR="00E739C6">
        <w:rPr>
          <w:sz w:val="22"/>
          <w:szCs w:val="22"/>
        </w:rPr>
        <w:t xml:space="preserve">«сотая», </w:t>
      </w:r>
      <w:r w:rsidR="00C625C8">
        <w:rPr>
          <w:sz w:val="22"/>
          <w:szCs w:val="22"/>
        </w:rPr>
        <w:t>«</w:t>
      </w:r>
      <w:r w:rsidR="00E739C6">
        <w:rPr>
          <w:sz w:val="22"/>
          <w:szCs w:val="22"/>
        </w:rPr>
        <w:t>в</w:t>
      </w:r>
      <w:r w:rsidR="00906848">
        <w:rPr>
          <w:sz w:val="22"/>
          <w:szCs w:val="22"/>
        </w:rPr>
        <w:t>ысшая над членами</w:t>
      </w:r>
      <w:r w:rsidR="00E739C6">
        <w:rPr>
          <w:sz w:val="22"/>
          <w:szCs w:val="22"/>
        </w:rPr>
        <w:t xml:space="preserve"> сотни Юпитера</w:t>
      </w:r>
      <w:r w:rsidR="00C625C8">
        <w:rPr>
          <w:sz w:val="22"/>
          <w:szCs w:val="22"/>
        </w:rPr>
        <w:t>»</w:t>
      </w:r>
      <w:r w:rsidR="00E739C6">
        <w:rPr>
          <w:sz w:val="22"/>
          <w:szCs w:val="22"/>
        </w:rPr>
        <w:t>. В</w:t>
      </w:r>
      <w:r w:rsidR="00C625C8">
        <w:rPr>
          <w:sz w:val="22"/>
          <w:szCs w:val="22"/>
        </w:rPr>
        <w:t xml:space="preserve"> элитн</w:t>
      </w:r>
      <w:r w:rsidR="00E739C6">
        <w:rPr>
          <w:sz w:val="22"/>
          <w:szCs w:val="22"/>
        </w:rPr>
        <w:t>ую</w:t>
      </w:r>
      <w:r w:rsidR="00C625C8">
        <w:rPr>
          <w:sz w:val="22"/>
          <w:szCs w:val="22"/>
        </w:rPr>
        <w:t xml:space="preserve"> сотн</w:t>
      </w:r>
      <w:r w:rsidR="00E739C6">
        <w:rPr>
          <w:sz w:val="22"/>
          <w:szCs w:val="22"/>
        </w:rPr>
        <w:t>ю</w:t>
      </w:r>
      <w:r w:rsidR="00C625C8">
        <w:rPr>
          <w:sz w:val="22"/>
          <w:szCs w:val="22"/>
        </w:rPr>
        <w:t xml:space="preserve"> империи входи</w:t>
      </w:r>
      <w:r w:rsidR="0091603D">
        <w:rPr>
          <w:sz w:val="22"/>
          <w:szCs w:val="22"/>
        </w:rPr>
        <w:t>л</w:t>
      </w:r>
      <w:r w:rsidR="00C625C8">
        <w:rPr>
          <w:sz w:val="22"/>
          <w:szCs w:val="22"/>
        </w:rPr>
        <w:t xml:space="preserve"> стратег (Юпитер). Стата являлась верховной жрицей </w:t>
      </w:r>
      <w:r w:rsidR="00AC2CB7">
        <w:rPr>
          <w:sz w:val="22"/>
          <w:szCs w:val="22"/>
        </w:rPr>
        <w:t xml:space="preserve">Империи </w:t>
      </w:r>
      <w:r>
        <w:rPr>
          <w:sz w:val="22"/>
          <w:szCs w:val="22"/>
        </w:rPr>
        <w:t>Сол</w:t>
      </w:r>
      <w:r w:rsidR="00AC2CB7">
        <w:rPr>
          <w:sz w:val="22"/>
          <w:szCs w:val="22"/>
        </w:rPr>
        <w:t xml:space="preserve"> (</w:t>
      </w:r>
      <w:r w:rsidR="00B575FA">
        <w:rPr>
          <w:sz w:val="22"/>
          <w:szCs w:val="22"/>
        </w:rPr>
        <w:t>Россия</w:t>
      </w:r>
      <w:r w:rsidR="00AC2CB7">
        <w:rPr>
          <w:sz w:val="22"/>
          <w:szCs w:val="22"/>
        </w:rPr>
        <w:t>)</w:t>
      </w:r>
      <w:r w:rsidR="00C625C8">
        <w:rPr>
          <w:sz w:val="22"/>
          <w:szCs w:val="22"/>
        </w:rPr>
        <w:t>, поэтому букву «С» ее имени писали знаком «скипетр Таты», в котором верх загнут в форм</w:t>
      </w:r>
      <w:r w:rsidR="000703C2">
        <w:rPr>
          <w:sz w:val="22"/>
          <w:szCs w:val="22"/>
        </w:rPr>
        <w:t>е</w:t>
      </w:r>
      <w:r w:rsidR="00C625C8">
        <w:rPr>
          <w:sz w:val="22"/>
          <w:szCs w:val="22"/>
        </w:rPr>
        <w:t xml:space="preserve"> месяца рогами вниз. Жрецы написали букву «Т» иероглифом «топор», которым начинали имя российско</w:t>
      </w:r>
      <w:r w:rsidR="00B575FA">
        <w:rPr>
          <w:sz w:val="22"/>
          <w:szCs w:val="22"/>
        </w:rPr>
        <w:t>й</w:t>
      </w:r>
      <w:r w:rsidR="00C625C8">
        <w:rPr>
          <w:sz w:val="22"/>
          <w:szCs w:val="22"/>
        </w:rPr>
        <w:t xml:space="preserve"> бог</w:t>
      </w:r>
      <w:r w:rsidR="00B575FA">
        <w:rPr>
          <w:sz w:val="22"/>
          <w:szCs w:val="22"/>
        </w:rPr>
        <w:t>ини</w:t>
      </w:r>
      <w:r w:rsidR="00C625C8">
        <w:rPr>
          <w:sz w:val="22"/>
          <w:szCs w:val="22"/>
        </w:rPr>
        <w:t xml:space="preserve"> Тан</w:t>
      </w:r>
      <w:r w:rsidR="00B575FA">
        <w:rPr>
          <w:sz w:val="22"/>
          <w:szCs w:val="22"/>
        </w:rPr>
        <w:t>и</w:t>
      </w:r>
      <w:r w:rsidR="00C625C8">
        <w:rPr>
          <w:sz w:val="22"/>
          <w:szCs w:val="22"/>
        </w:rPr>
        <w:t xml:space="preserve"> (Т-Н). Третью букву «Т» </w:t>
      </w:r>
      <w:r w:rsidR="00C625C8">
        <w:rPr>
          <w:sz w:val="22"/>
          <w:szCs w:val="22"/>
        </w:rPr>
        <w:lastRenderedPageBreak/>
        <w:t>имени верховной жрицы записали иероглифом «в</w:t>
      </w:r>
      <w:r>
        <w:rPr>
          <w:sz w:val="22"/>
          <w:szCs w:val="22"/>
        </w:rPr>
        <w:t>ерхний</w:t>
      </w:r>
      <w:r w:rsidR="00C625C8">
        <w:rPr>
          <w:sz w:val="22"/>
          <w:szCs w:val="22"/>
        </w:rPr>
        <w:t xml:space="preserve"> полукруг синего Ра-Солнца», обозначающ</w:t>
      </w:r>
      <w:r w:rsidR="00AC2CB7">
        <w:rPr>
          <w:sz w:val="22"/>
          <w:szCs w:val="22"/>
        </w:rPr>
        <w:t>его</w:t>
      </w:r>
      <w:r w:rsidR="00C625C8">
        <w:rPr>
          <w:sz w:val="22"/>
          <w:szCs w:val="22"/>
        </w:rPr>
        <w:t xml:space="preserve"> богиню колдовства Тату. </w:t>
      </w:r>
    </w:p>
    <w:p w:rsidR="00C625C8" w:rsidRPr="00F9137D" w:rsidRDefault="00C625C8" w:rsidP="00C625C8">
      <w:pPr>
        <w:jc w:val="both"/>
        <w:rPr>
          <w:sz w:val="22"/>
          <w:szCs w:val="22"/>
        </w:rPr>
      </w:pPr>
      <w:r>
        <w:rPr>
          <w:sz w:val="22"/>
          <w:szCs w:val="22"/>
        </w:rPr>
        <w:t xml:space="preserve">        Вслед за знаком Ночь</w:t>
      </w:r>
      <w:r w:rsidR="00E739C6">
        <w:rPr>
          <w:sz w:val="22"/>
          <w:szCs w:val="22"/>
        </w:rPr>
        <w:t>-Таты</w:t>
      </w:r>
      <w:r>
        <w:rPr>
          <w:sz w:val="22"/>
          <w:szCs w:val="22"/>
        </w:rPr>
        <w:t xml:space="preserve"> (</w:t>
      </w:r>
      <w:r w:rsidR="00862A2D">
        <w:rPr>
          <w:sz w:val="22"/>
          <w:szCs w:val="22"/>
        </w:rPr>
        <w:t>волнистой линии</w:t>
      </w:r>
      <w:r w:rsidR="00E739C6">
        <w:rPr>
          <w:sz w:val="22"/>
          <w:szCs w:val="22"/>
        </w:rPr>
        <w:t xml:space="preserve"> с концами рогами вниз</w:t>
      </w:r>
      <w:r>
        <w:rPr>
          <w:sz w:val="22"/>
          <w:szCs w:val="22"/>
        </w:rPr>
        <w:t xml:space="preserve">) следуют титул из 10 иероглифов: </w:t>
      </w:r>
      <w:r w:rsidR="00B575FA">
        <w:rPr>
          <w:sz w:val="22"/>
          <w:szCs w:val="22"/>
        </w:rPr>
        <w:t>«</w:t>
      </w:r>
      <w:r>
        <w:rPr>
          <w:sz w:val="22"/>
          <w:szCs w:val="22"/>
        </w:rPr>
        <w:t xml:space="preserve">Тата, Булава (знак верховной власти), Тата, слуга (улитка), </w:t>
      </w:r>
      <w:r w:rsidR="00AC2CB7">
        <w:rPr>
          <w:sz w:val="22"/>
          <w:szCs w:val="22"/>
        </w:rPr>
        <w:t>Хов-</w:t>
      </w:r>
      <w:r>
        <w:rPr>
          <w:sz w:val="22"/>
          <w:szCs w:val="22"/>
        </w:rPr>
        <w:t>И</w:t>
      </w:r>
      <w:r w:rsidR="00103F83">
        <w:rPr>
          <w:sz w:val="22"/>
          <w:szCs w:val="22"/>
        </w:rPr>
        <w:t xml:space="preserve"> (</w:t>
      </w:r>
      <w:r w:rsidR="00906848">
        <w:rPr>
          <w:sz w:val="22"/>
          <w:szCs w:val="22"/>
        </w:rPr>
        <w:t>Жизнь</w:t>
      </w:r>
      <w:r w:rsidR="00103F83">
        <w:rPr>
          <w:sz w:val="22"/>
          <w:szCs w:val="22"/>
        </w:rPr>
        <w:t>)</w:t>
      </w:r>
      <w:r>
        <w:rPr>
          <w:sz w:val="22"/>
          <w:szCs w:val="22"/>
        </w:rPr>
        <w:t>, Тата, Хатор, Ре-война, скипетр Таты, верховная жрица</w:t>
      </w:r>
      <w:r w:rsidR="00B575FA">
        <w:rPr>
          <w:sz w:val="22"/>
          <w:szCs w:val="22"/>
        </w:rPr>
        <w:t>»</w:t>
      </w:r>
      <w:r>
        <w:rPr>
          <w:sz w:val="22"/>
          <w:szCs w:val="22"/>
        </w:rPr>
        <w:t xml:space="preserve">. Смысл титула: «Верховная жрица, </w:t>
      </w:r>
      <w:r w:rsidR="00906848">
        <w:rPr>
          <w:sz w:val="22"/>
          <w:szCs w:val="22"/>
        </w:rPr>
        <w:t>главнокомандующая</w:t>
      </w:r>
      <w:r>
        <w:rPr>
          <w:sz w:val="22"/>
          <w:szCs w:val="22"/>
        </w:rPr>
        <w:t>, воплощение богини Таты, верховная</w:t>
      </w:r>
      <w:r w:rsidR="004E447B">
        <w:rPr>
          <w:sz w:val="22"/>
          <w:szCs w:val="22"/>
        </w:rPr>
        <w:t xml:space="preserve"> </w:t>
      </w:r>
      <w:r>
        <w:rPr>
          <w:sz w:val="22"/>
          <w:szCs w:val="22"/>
        </w:rPr>
        <w:t xml:space="preserve">Тата, слуга Таты, </w:t>
      </w:r>
      <w:r w:rsidR="00906848">
        <w:rPr>
          <w:sz w:val="22"/>
          <w:szCs w:val="22"/>
        </w:rPr>
        <w:t>Жизнь</w:t>
      </w:r>
      <w:r>
        <w:rPr>
          <w:sz w:val="22"/>
          <w:szCs w:val="22"/>
        </w:rPr>
        <w:t xml:space="preserve"> Таты, кровавая богиня Хатор Ре-войны». </w:t>
      </w:r>
    </w:p>
    <w:p w:rsidR="00C625C8" w:rsidRDefault="00C625C8" w:rsidP="00C625C8">
      <w:pPr>
        <w:pStyle w:val="a9"/>
        <w:jc w:val="both"/>
        <w:rPr>
          <w:sz w:val="22"/>
          <w:szCs w:val="22"/>
        </w:rPr>
      </w:pPr>
      <w:r>
        <w:rPr>
          <w:sz w:val="22"/>
          <w:szCs w:val="22"/>
        </w:rPr>
        <w:t xml:space="preserve">       Надпись </w:t>
      </w:r>
      <w:r w:rsidR="000C2EF7">
        <w:rPr>
          <w:sz w:val="22"/>
          <w:szCs w:val="22"/>
        </w:rPr>
        <w:t xml:space="preserve">в шестой строке </w:t>
      </w:r>
      <w:r>
        <w:rPr>
          <w:sz w:val="22"/>
          <w:szCs w:val="22"/>
        </w:rPr>
        <w:t>Палермского камня</w:t>
      </w:r>
      <w:r w:rsidR="000C2EF7">
        <w:rPr>
          <w:sz w:val="22"/>
          <w:szCs w:val="22"/>
        </w:rPr>
        <w:t xml:space="preserve"> (второй прямоугольник слева)</w:t>
      </w:r>
      <w:r>
        <w:rPr>
          <w:rStyle w:val="ab"/>
          <w:sz w:val="22"/>
          <w:szCs w:val="22"/>
        </w:rPr>
        <w:footnoteReference w:id="490"/>
      </w:r>
      <w:r>
        <w:rPr>
          <w:sz w:val="22"/>
          <w:szCs w:val="22"/>
        </w:rPr>
        <w:t xml:space="preserve"> перечислила время службы российской </w:t>
      </w:r>
      <w:r w:rsidR="00E739C6">
        <w:rPr>
          <w:sz w:val="22"/>
          <w:szCs w:val="22"/>
        </w:rPr>
        <w:t>царя-женщины</w:t>
      </w:r>
      <w:r>
        <w:rPr>
          <w:sz w:val="22"/>
          <w:szCs w:val="22"/>
        </w:rPr>
        <w:t xml:space="preserve"> 4</w:t>
      </w:r>
      <w:r w:rsidR="004E5F92">
        <w:rPr>
          <w:sz w:val="22"/>
          <w:szCs w:val="22"/>
        </w:rPr>
        <w:t>А</w:t>
      </w:r>
      <w:r w:rsidR="00B0550C">
        <w:rPr>
          <w:sz w:val="22"/>
          <w:szCs w:val="22"/>
        </w:rPr>
        <w:t xml:space="preserve"> династии Сы</w:t>
      </w:r>
      <w:r>
        <w:rPr>
          <w:sz w:val="22"/>
          <w:szCs w:val="22"/>
        </w:rPr>
        <w:t xml:space="preserve">нары. Она 374 месяца служила богам: Тате - 35, Юпитеру – 122; Ре, Тоту, Велесу, Сету – 100, Велесу – 100, Сохе, </w:t>
      </w:r>
      <w:r w:rsidR="00E739C6">
        <w:rPr>
          <w:sz w:val="22"/>
          <w:szCs w:val="22"/>
        </w:rPr>
        <w:t>И</w:t>
      </w:r>
      <w:r>
        <w:rPr>
          <w:sz w:val="22"/>
          <w:szCs w:val="22"/>
        </w:rPr>
        <w:t xml:space="preserve"> – 100, Ладе – 2, Ра-Соломону</w:t>
      </w:r>
      <w:r>
        <w:rPr>
          <w:rStyle w:val="ab"/>
          <w:sz w:val="22"/>
          <w:szCs w:val="22"/>
        </w:rPr>
        <w:footnoteReference w:id="491"/>
      </w:r>
      <w:r>
        <w:rPr>
          <w:sz w:val="22"/>
          <w:szCs w:val="22"/>
        </w:rPr>
        <w:t xml:space="preserve"> – 7. Главному символу веры Империи </w:t>
      </w:r>
      <w:r w:rsidR="004E447B">
        <w:rPr>
          <w:sz w:val="22"/>
          <w:szCs w:val="22"/>
        </w:rPr>
        <w:t>Сол</w:t>
      </w:r>
      <w:r>
        <w:rPr>
          <w:sz w:val="22"/>
          <w:szCs w:val="22"/>
        </w:rPr>
        <w:t xml:space="preserve"> – дуаде богов Юпитеру и Ра-Ом</w:t>
      </w:r>
      <w:r>
        <w:rPr>
          <w:rStyle w:val="ab"/>
          <w:sz w:val="22"/>
          <w:szCs w:val="22"/>
        </w:rPr>
        <w:footnoteReference w:id="492"/>
      </w:r>
      <w:r>
        <w:rPr>
          <w:sz w:val="22"/>
          <w:szCs w:val="22"/>
        </w:rPr>
        <w:t xml:space="preserve"> служба велась 8. Всего 35+122+100+100+2+7+8=374 месяца. Это – 30 лет, 2 месяца и 2</w:t>
      </w:r>
      <w:r w:rsidR="004E5F92">
        <w:rPr>
          <w:sz w:val="22"/>
          <w:szCs w:val="22"/>
        </w:rPr>
        <w:t>5</w:t>
      </w:r>
      <w:r>
        <w:rPr>
          <w:sz w:val="22"/>
          <w:szCs w:val="22"/>
        </w:rPr>
        <w:t xml:space="preserve"> дн</w:t>
      </w:r>
      <w:r w:rsidR="004E5F92">
        <w:rPr>
          <w:sz w:val="22"/>
          <w:szCs w:val="22"/>
        </w:rPr>
        <w:t>ей</w:t>
      </w:r>
      <w:r>
        <w:rPr>
          <w:sz w:val="22"/>
          <w:szCs w:val="22"/>
        </w:rPr>
        <w:t xml:space="preserve">. Факты разоблачают ложь Википедии. Во-первых, информация Палермского камня не относится к </w:t>
      </w:r>
      <w:r w:rsidR="00E739C6">
        <w:rPr>
          <w:sz w:val="22"/>
          <w:szCs w:val="22"/>
        </w:rPr>
        <w:t>«фар</w:t>
      </w:r>
      <w:r w:rsidR="004E447B">
        <w:rPr>
          <w:sz w:val="22"/>
          <w:szCs w:val="22"/>
        </w:rPr>
        <w:t>а</w:t>
      </w:r>
      <w:r w:rsidR="00E739C6">
        <w:rPr>
          <w:sz w:val="22"/>
          <w:szCs w:val="22"/>
        </w:rPr>
        <w:t xml:space="preserve">ону </w:t>
      </w:r>
      <w:r>
        <w:rPr>
          <w:sz w:val="22"/>
          <w:szCs w:val="22"/>
        </w:rPr>
        <w:t>Снорфу</w:t>
      </w:r>
      <w:r w:rsidR="00E739C6">
        <w:rPr>
          <w:sz w:val="22"/>
          <w:szCs w:val="22"/>
        </w:rPr>
        <w:t>»</w:t>
      </w:r>
      <w:r>
        <w:rPr>
          <w:sz w:val="22"/>
          <w:szCs w:val="22"/>
        </w:rPr>
        <w:t xml:space="preserve">, как об этом обманывала Википедия. </w:t>
      </w:r>
      <w:r w:rsidR="009B05AE">
        <w:rPr>
          <w:sz w:val="22"/>
          <w:szCs w:val="22"/>
        </w:rPr>
        <w:t>В имени н</w:t>
      </w:r>
      <w:r>
        <w:rPr>
          <w:sz w:val="22"/>
          <w:szCs w:val="22"/>
        </w:rPr>
        <w:t>а Палермском камне нет иероглифа с чтением «Ф». На камне вырезаны знаки: «скипетр Таты – Най – Ре-война, богиня Тата» (С-Н-Р-Тата</w:t>
      </w:r>
      <w:r w:rsidR="00B0550C">
        <w:rPr>
          <w:sz w:val="22"/>
          <w:szCs w:val="22"/>
        </w:rPr>
        <w:t>). Имя состоит из трех знаков Сы</w:t>
      </w:r>
      <w:r>
        <w:rPr>
          <w:sz w:val="22"/>
          <w:szCs w:val="22"/>
        </w:rPr>
        <w:t>нара (С-Н-Р</w:t>
      </w:r>
      <w:r w:rsidR="00B0550C">
        <w:rPr>
          <w:sz w:val="22"/>
          <w:szCs w:val="22"/>
        </w:rPr>
        <w:t>, Сына Ра, дочь Ра</w:t>
      </w:r>
      <w:r>
        <w:rPr>
          <w:sz w:val="22"/>
          <w:szCs w:val="22"/>
        </w:rPr>
        <w:t xml:space="preserve">). Иероглиф «самка ибиса» в конце имени </w:t>
      </w:r>
      <w:r w:rsidR="004E447B">
        <w:rPr>
          <w:sz w:val="22"/>
          <w:szCs w:val="22"/>
        </w:rPr>
        <w:t>является тотемом</w:t>
      </w:r>
      <w:r>
        <w:rPr>
          <w:sz w:val="22"/>
          <w:szCs w:val="22"/>
        </w:rPr>
        <w:t xml:space="preserve"> богин</w:t>
      </w:r>
      <w:r w:rsidR="004E447B">
        <w:rPr>
          <w:sz w:val="22"/>
          <w:szCs w:val="22"/>
        </w:rPr>
        <w:t>и</w:t>
      </w:r>
      <w:r>
        <w:rPr>
          <w:sz w:val="22"/>
          <w:szCs w:val="22"/>
        </w:rPr>
        <w:t xml:space="preserve"> Тат</w:t>
      </w:r>
      <w:r w:rsidR="004E447B">
        <w:rPr>
          <w:sz w:val="22"/>
          <w:szCs w:val="22"/>
        </w:rPr>
        <w:t>ы</w:t>
      </w:r>
      <w:r>
        <w:rPr>
          <w:sz w:val="22"/>
          <w:szCs w:val="22"/>
        </w:rPr>
        <w:t>, и</w:t>
      </w:r>
      <w:r w:rsidR="004E447B">
        <w:rPr>
          <w:sz w:val="22"/>
          <w:szCs w:val="22"/>
        </w:rPr>
        <w:t xml:space="preserve"> его</w:t>
      </w:r>
      <w:r>
        <w:rPr>
          <w:sz w:val="22"/>
          <w:szCs w:val="22"/>
        </w:rPr>
        <w:t xml:space="preserve"> требуется читать полностью «Тата»</w:t>
      </w:r>
      <w:r w:rsidR="004E447B">
        <w:rPr>
          <w:sz w:val="22"/>
          <w:szCs w:val="22"/>
        </w:rPr>
        <w:t>.</w:t>
      </w:r>
      <w:r>
        <w:rPr>
          <w:sz w:val="22"/>
          <w:szCs w:val="22"/>
        </w:rPr>
        <w:t xml:space="preserve"> </w:t>
      </w:r>
      <w:r w:rsidR="004E447B">
        <w:rPr>
          <w:sz w:val="22"/>
          <w:szCs w:val="22"/>
        </w:rPr>
        <w:t>Тотем не имеет</w:t>
      </w:r>
      <w:r>
        <w:rPr>
          <w:sz w:val="22"/>
          <w:szCs w:val="22"/>
        </w:rPr>
        <w:t xml:space="preserve"> ч</w:t>
      </w:r>
      <w:r w:rsidR="004E447B">
        <w:rPr>
          <w:sz w:val="22"/>
          <w:szCs w:val="22"/>
        </w:rPr>
        <w:t>тения</w:t>
      </w:r>
      <w:r>
        <w:rPr>
          <w:sz w:val="22"/>
          <w:szCs w:val="22"/>
        </w:rPr>
        <w:t xml:space="preserve"> звуком «У». Во-вторых, якобы «</w:t>
      </w:r>
      <w:r w:rsidR="004E5F92">
        <w:rPr>
          <w:sz w:val="22"/>
          <w:szCs w:val="22"/>
        </w:rPr>
        <w:t>фараон Снорфу</w:t>
      </w:r>
      <w:r>
        <w:rPr>
          <w:sz w:val="22"/>
          <w:szCs w:val="22"/>
        </w:rPr>
        <w:t xml:space="preserve">» ни месяца </w:t>
      </w:r>
      <w:r w:rsidR="00B0550C">
        <w:rPr>
          <w:sz w:val="22"/>
          <w:szCs w:val="22"/>
        </w:rPr>
        <w:t xml:space="preserve">не служил </w:t>
      </w:r>
      <w:r>
        <w:rPr>
          <w:sz w:val="22"/>
          <w:szCs w:val="22"/>
        </w:rPr>
        <w:t xml:space="preserve">богу Ра, то есть </w:t>
      </w:r>
      <w:r w:rsidR="004E447B">
        <w:rPr>
          <w:sz w:val="22"/>
          <w:szCs w:val="22"/>
        </w:rPr>
        <w:t xml:space="preserve">он </w:t>
      </w:r>
      <w:r>
        <w:rPr>
          <w:sz w:val="22"/>
          <w:szCs w:val="22"/>
        </w:rPr>
        <w:t>не вел войну</w:t>
      </w:r>
      <w:r w:rsidR="004E447B">
        <w:rPr>
          <w:sz w:val="22"/>
          <w:szCs w:val="22"/>
        </w:rPr>
        <w:t xml:space="preserve"> </w:t>
      </w:r>
      <w:r>
        <w:rPr>
          <w:sz w:val="22"/>
          <w:szCs w:val="22"/>
        </w:rPr>
        <w:t xml:space="preserve">374 месяца. Это было невероятно в древнем </w:t>
      </w:r>
      <w:r w:rsidR="00AC2CB7">
        <w:rPr>
          <w:sz w:val="22"/>
          <w:szCs w:val="22"/>
        </w:rPr>
        <w:t xml:space="preserve">царстве </w:t>
      </w:r>
      <w:r>
        <w:rPr>
          <w:sz w:val="22"/>
          <w:szCs w:val="22"/>
        </w:rPr>
        <w:t>Египт</w:t>
      </w:r>
      <w:r w:rsidR="00AC2CB7">
        <w:rPr>
          <w:sz w:val="22"/>
          <w:szCs w:val="22"/>
        </w:rPr>
        <w:t>а</w:t>
      </w:r>
      <w:r>
        <w:rPr>
          <w:sz w:val="22"/>
          <w:szCs w:val="22"/>
        </w:rPr>
        <w:t>, где война являлась основой экономики – добычей рабо</w:t>
      </w:r>
      <w:r w:rsidR="009B05AE">
        <w:rPr>
          <w:sz w:val="22"/>
          <w:szCs w:val="22"/>
        </w:rPr>
        <w:t>в</w:t>
      </w:r>
      <w:r>
        <w:rPr>
          <w:sz w:val="22"/>
          <w:szCs w:val="22"/>
        </w:rPr>
        <w:t xml:space="preserve"> для строительства пирамид и храмов, </w:t>
      </w:r>
      <w:r w:rsidR="009B05AE">
        <w:rPr>
          <w:sz w:val="22"/>
          <w:szCs w:val="22"/>
        </w:rPr>
        <w:t>получения жрецами</w:t>
      </w:r>
      <w:r>
        <w:rPr>
          <w:sz w:val="22"/>
          <w:szCs w:val="22"/>
        </w:rPr>
        <w:t xml:space="preserve"> богатств</w:t>
      </w:r>
      <w:r w:rsidR="009B05AE">
        <w:rPr>
          <w:sz w:val="22"/>
          <w:szCs w:val="22"/>
        </w:rPr>
        <w:t xml:space="preserve"> побежденных стран</w:t>
      </w:r>
      <w:r w:rsidR="007B1211">
        <w:rPr>
          <w:sz w:val="22"/>
          <w:szCs w:val="22"/>
        </w:rPr>
        <w:t>, поедания мозгов и сердец пленных</w:t>
      </w:r>
      <w:r>
        <w:rPr>
          <w:sz w:val="22"/>
          <w:szCs w:val="22"/>
        </w:rPr>
        <w:t xml:space="preserve">. В-третьих, </w:t>
      </w:r>
      <w:r w:rsidR="0086173F">
        <w:rPr>
          <w:sz w:val="22"/>
          <w:szCs w:val="22"/>
        </w:rPr>
        <w:t>в Египте не было старых главкомов. Если</w:t>
      </w:r>
      <w:r w:rsidR="009B05AE">
        <w:rPr>
          <w:sz w:val="22"/>
          <w:szCs w:val="22"/>
        </w:rPr>
        <w:t xml:space="preserve"> «фараон» с</w:t>
      </w:r>
      <w:r>
        <w:rPr>
          <w:sz w:val="22"/>
          <w:szCs w:val="22"/>
        </w:rPr>
        <w:t>луж</w:t>
      </w:r>
      <w:r w:rsidR="009B05AE">
        <w:rPr>
          <w:sz w:val="22"/>
          <w:szCs w:val="22"/>
        </w:rPr>
        <w:t>ил</w:t>
      </w:r>
      <w:r>
        <w:rPr>
          <w:sz w:val="22"/>
          <w:szCs w:val="22"/>
        </w:rPr>
        <w:t xml:space="preserve"> 30 лет (с 11 до 41 года</w:t>
      </w:r>
      <w:r w:rsidR="009B05AE">
        <w:rPr>
          <w:sz w:val="22"/>
          <w:szCs w:val="22"/>
        </w:rPr>
        <w:t xml:space="preserve"> своей жизни</w:t>
      </w:r>
      <w:r>
        <w:rPr>
          <w:sz w:val="22"/>
          <w:szCs w:val="22"/>
        </w:rPr>
        <w:t>)</w:t>
      </w:r>
      <w:r w:rsidR="009B05AE">
        <w:rPr>
          <w:sz w:val="22"/>
          <w:szCs w:val="22"/>
        </w:rPr>
        <w:t xml:space="preserve">, </w:t>
      </w:r>
      <w:r w:rsidR="002A3976">
        <w:rPr>
          <w:sz w:val="22"/>
          <w:szCs w:val="22"/>
        </w:rPr>
        <w:t xml:space="preserve">то </w:t>
      </w:r>
      <w:r w:rsidR="009B05AE">
        <w:rPr>
          <w:sz w:val="22"/>
          <w:szCs w:val="22"/>
        </w:rPr>
        <w:t xml:space="preserve">в возрасте 24 лет он уже был дедом, а в 36 лет – </w:t>
      </w:r>
      <w:r w:rsidR="009B05AE">
        <w:rPr>
          <w:sz w:val="22"/>
          <w:szCs w:val="22"/>
        </w:rPr>
        <w:lastRenderedPageBreak/>
        <w:t xml:space="preserve">прадедом.  </w:t>
      </w:r>
      <w:r w:rsidR="0086173F">
        <w:rPr>
          <w:sz w:val="22"/>
          <w:szCs w:val="22"/>
        </w:rPr>
        <w:t>Д</w:t>
      </w:r>
      <w:r w:rsidR="009B05AE">
        <w:rPr>
          <w:sz w:val="22"/>
          <w:szCs w:val="22"/>
        </w:rPr>
        <w:t>ревни</w:t>
      </w:r>
      <w:r w:rsidR="0086173F">
        <w:rPr>
          <w:sz w:val="22"/>
          <w:szCs w:val="22"/>
        </w:rPr>
        <w:t>е полагали, что</w:t>
      </w:r>
      <w:r w:rsidR="009B05AE">
        <w:rPr>
          <w:sz w:val="22"/>
          <w:szCs w:val="22"/>
        </w:rPr>
        <w:t xml:space="preserve"> после 24 лет </w:t>
      </w:r>
      <w:r w:rsidR="0091603D">
        <w:rPr>
          <w:sz w:val="22"/>
          <w:szCs w:val="22"/>
        </w:rPr>
        <w:t>главком</w:t>
      </w:r>
      <w:r w:rsidR="0086173F">
        <w:rPr>
          <w:sz w:val="22"/>
          <w:szCs w:val="22"/>
        </w:rPr>
        <w:t xml:space="preserve"> был</w:t>
      </w:r>
      <w:r w:rsidR="009B05AE">
        <w:rPr>
          <w:sz w:val="22"/>
          <w:szCs w:val="22"/>
        </w:rPr>
        <w:t xml:space="preserve"> дряхлым стариком</w:t>
      </w:r>
      <w:r>
        <w:rPr>
          <w:sz w:val="22"/>
          <w:szCs w:val="22"/>
        </w:rPr>
        <w:t>, не способным переносить трудности войны, подобно 12-летним воинам. Старый</w:t>
      </w:r>
      <w:r w:rsidR="0086173F">
        <w:rPr>
          <w:sz w:val="22"/>
          <w:szCs w:val="22"/>
        </w:rPr>
        <w:t xml:space="preserve"> </w:t>
      </w:r>
      <w:r w:rsidR="0091603D">
        <w:rPr>
          <w:sz w:val="22"/>
          <w:szCs w:val="22"/>
        </w:rPr>
        <w:t>главком</w:t>
      </w:r>
      <w:r>
        <w:rPr>
          <w:sz w:val="22"/>
          <w:szCs w:val="22"/>
        </w:rPr>
        <w:t xml:space="preserve"> был не нужен «Кругу </w:t>
      </w:r>
      <w:r w:rsidR="000C2EF7">
        <w:rPr>
          <w:sz w:val="22"/>
          <w:szCs w:val="22"/>
        </w:rPr>
        <w:t>1</w:t>
      </w:r>
      <w:r w:rsidR="0086173F">
        <w:rPr>
          <w:sz w:val="22"/>
          <w:szCs w:val="22"/>
        </w:rPr>
        <w:t>3</w:t>
      </w:r>
      <w:r w:rsidR="000C2EF7">
        <w:rPr>
          <w:sz w:val="22"/>
          <w:szCs w:val="22"/>
        </w:rPr>
        <w:t>-</w:t>
      </w:r>
      <w:r>
        <w:rPr>
          <w:sz w:val="22"/>
          <w:szCs w:val="22"/>
        </w:rPr>
        <w:t xml:space="preserve">ти» судей </w:t>
      </w:r>
      <w:r w:rsidR="0091603D">
        <w:rPr>
          <w:sz w:val="22"/>
          <w:szCs w:val="22"/>
        </w:rPr>
        <w:t>И</w:t>
      </w:r>
      <w:r>
        <w:rPr>
          <w:sz w:val="22"/>
          <w:szCs w:val="22"/>
        </w:rPr>
        <w:t>мперии</w:t>
      </w:r>
      <w:r w:rsidR="0091603D">
        <w:rPr>
          <w:sz w:val="22"/>
          <w:szCs w:val="22"/>
        </w:rPr>
        <w:t xml:space="preserve"> </w:t>
      </w:r>
      <w:r w:rsidR="0086173F">
        <w:rPr>
          <w:sz w:val="22"/>
          <w:szCs w:val="22"/>
        </w:rPr>
        <w:t>Сол</w:t>
      </w:r>
      <w:r w:rsidR="000C2EF7">
        <w:rPr>
          <w:sz w:val="22"/>
          <w:szCs w:val="22"/>
        </w:rPr>
        <w:t xml:space="preserve"> (</w:t>
      </w:r>
      <w:r w:rsidR="0091603D">
        <w:rPr>
          <w:sz w:val="22"/>
          <w:szCs w:val="22"/>
        </w:rPr>
        <w:t>Росси</w:t>
      </w:r>
      <w:r w:rsidR="008D186F">
        <w:rPr>
          <w:sz w:val="22"/>
          <w:szCs w:val="22"/>
        </w:rPr>
        <w:t>я</w:t>
      </w:r>
      <w:r w:rsidR="000C2EF7">
        <w:rPr>
          <w:sz w:val="22"/>
          <w:szCs w:val="22"/>
        </w:rPr>
        <w:t>)</w:t>
      </w:r>
      <w:r>
        <w:rPr>
          <w:sz w:val="22"/>
          <w:szCs w:val="22"/>
        </w:rPr>
        <w:t xml:space="preserve">, которые постоянно вели войны. В-четвертых, </w:t>
      </w:r>
      <w:r w:rsidR="00B0550C">
        <w:rPr>
          <w:sz w:val="22"/>
          <w:szCs w:val="22"/>
        </w:rPr>
        <w:t>иероглифы имени «Сы</w:t>
      </w:r>
      <w:r w:rsidR="009B05AE">
        <w:rPr>
          <w:sz w:val="22"/>
          <w:szCs w:val="22"/>
        </w:rPr>
        <w:t xml:space="preserve">нара, Тата» написаны на коробочке для драгоценностей из склепа </w:t>
      </w:r>
      <w:r w:rsidR="009B05AE">
        <w:rPr>
          <w:sz w:val="22"/>
          <w:szCs w:val="22"/>
          <w:lang w:val="en-US"/>
        </w:rPr>
        <w:t>G</w:t>
      </w:r>
      <w:r w:rsidR="009B05AE" w:rsidRPr="00B75F17">
        <w:rPr>
          <w:sz w:val="22"/>
          <w:szCs w:val="22"/>
        </w:rPr>
        <w:t>7000</w:t>
      </w:r>
      <w:r w:rsidR="009B05AE">
        <w:rPr>
          <w:sz w:val="22"/>
          <w:szCs w:val="22"/>
          <w:lang w:val="en-US"/>
        </w:rPr>
        <w:t>x</w:t>
      </w:r>
      <w:r w:rsidR="009B05AE" w:rsidRPr="00B75F17">
        <w:rPr>
          <w:sz w:val="22"/>
          <w:szCs w:val="22"/>
        </w:rPr>
        <w:t xml:space="preserve">, </w:t>
      </w:r>
      <w:r w:rsidR="009B05AE">
        <w:rPr>
          <w:sz w:val="22"/>
          <w:szCs w:val="22"/>
        </w:rPr>
        <w:t xml:space="preserve">принадлежавшей женщине. У главкома не было коробочки для драгоценностей. В-пятых, </w:t>
      </w:r>
      <w:r>
        <w:rPr>
          <w:sz w:val="22"/>
          <w:szCs w:val="22"/>
        </w:rPr>
        <w:t xml:space="preserve">иероглифы «С-Н-Р-Тата» не могут быть мужским именем, поскольку в них нет знака «улитка», обозначающего понятие «слуга, раб». </w:t>
      </w:r>
      <w:r w:rsidR="009B05AE">
        <w:rPr>
          <w:sz w:val="22"/>
          <w:szCs w:val="22"/>
        </w:rPr>
        <w:t>Главком</w:t>
      </w:r>
      <w:r>
        <w:rPr>
          <w:sz w:val="22"/>
          <w:szCs w:val="22"/>
        </w:rPr>
        <w:t xml:space="preserve"> подчинялся </w:t>
      </w:r>
      <w:r w:rsidR="009B05AE">
        <w:rPr>
          <w:sz w:val="22"/>
          <w:szCs w:val="22"/>
        </w:rPr>
        <w:t>цар</w:t>
      </w:r>
      <w:r w:rsidR="000672D5">
        <w:rPr>
          <w:sz w:val="22"/>
          <w:szCs w:val="22"/>
        </w:rPr>
        <w:t>ю-женщи</w:t>
      </w:r>
      <w:r w:rsidR="009B05AE">
        <w:rPr>
          <w:sz w:val="22"/>
          <w:szCs w:val="22"/>
        </w:rPr>
        <w:t>не</w:t>
      </w:r>
      <w:r>
        <w:rPr>
          <w:sz w:val="22"/>
          <w:szCs w:val="22"/>
        </w:rPr>
        <w:t xml:space="preserve"> – воплощению богини Таты</w:t>
      </w:r>
      <w:r w:rsidR="009B05AE">
        <w:rPr>
          <w:sz w:val="22"/>
          <w:szCs w:val="22"/>
        </w:rPr>
        <w:t>, и в его</w:t>
      </w:r>
      <w:r>
        <w:rPr>
          <w:sz w:val="22"/>
          <w:szCs w:val="22"/>
        </w:rPr>
        <w:t xml:space="preserve"> имени</w:t>
      </w:r>
      <w:r w:rsidR="009B05AE">
        <w:rPr>
          <w:sz w:val="22"/>
          <w:szCs w:val="22"/>
        </w:rPr>
        <w:t>, как</w:t>
      </w:r>
      <w:r>
        <w:rPr>
          <w:sz w:val="22"/>
          <w:szCs w:val="22"/>
        </w:rPr>
        <w:t xml:space="preserve"> правило, был иероглиф «улитка» перед иероглифом Тата (ее тотем - самка ибиса). В 1927 году англи</w:t>
      </w:r>
      <w:r w:rsidR="00EC5132">
        <w:rPr>
          <w:sz w:val="22"/>
          <w:szCs w:val="22"/>
        </w:rPr>
        <w:t>йский эксперт</w:t>
      </w:r>
      <w:r w:rsidR="0086173F">
        <w:rPr>
          <w:sz w:val="22"/>
          <w:szCs w:val="22"/>
        </w:rPr>
        <w:t xml:space="preserve"> </w:t>
      </w:r>
      <w:r w:rsidR="00B0550C">
        <w:rPr>
          <w:sz w:val="22"/>
          <w:szCs w:val="22"/>
        </w:rPr>
        <w:t>специально исказил</w:t>
      </w:r>
      <w:r w:rsidR="0086173F">
        <w:rPr>
          <w:sz w:val="22"/>
          <w:szCs w:val="22"/>
        </w:rPr>
        <w:t xml:space="preserve"> </w:t>
      </w:r>
      <w:r w:rsidR="009B05AE">
        <w:rPr>
          <w:sz w:val="22"/>
          <w:szCs w:val="22"/>
        </w:rPr>
        <w:t>иероглифы</w:t>
      </w:r>
      <w:r>
        <w:rPr>
          <w:sz w:val="22"/>
          <w:szCs w:val="22"/>
        </w:rPr>
        <w:t xml:space="preserve"> им</w:t>
      </w:r>
      <w:r w:rsidR="009B05AE">
        <w:rPr>
          <w:sz w:val="22"/>
          <w:szCs w:val="22"/>
        </w:rPr>
        <w:t>ени</w:t>
      </w:r>
      <w:r>
        <w:rPr>
          <w:sz w:val="22"/>
          <w:szCs w:val="22"/>
        </w:rPr>
        <w:t>, как Снорфу,</w:t>
      </w:r>
      <w:r>
        <w:rPr>
          <w:rStyle w:val="ab"/>
          <w:sz w:val="22"/>
          <w:szCs w:val="22"/>
        </w:rPr>
        <w:footnoteReference w:id="493"/>
      </w:r>
      <w:r>
        <w:rPr>
          <w:sz w:val="22"/>
          <w:szCs w:val="22"/>
        </w:rPr>
        <w:t xml:space="preserve"> хотя в картуше нет</w:t>
      </w:r>
      <w:r w:rsidR="0086173F">
        <w:rPr>
          <w:sz w:val="22"/>
          <w:szCs w:val="22"/>
        </w:rPr>
        <w:t xml:space="preserve"> </w:t>
      </w:r>
      <w:r>
        <w:rPr>
          <w:sz w:val="22"/>
          <w:szCs w:val="22"/>
        </w:rPr>
        <w:t xml:space="preserve">иероглифа «улитка» с чтением «Ф» </w:t>
      </w:r>
    </w:p>
    <w:p w:rsidR="00C625C8" w:rsidRDefault="00C625C8" w:rsidP="00C625C8">
      <w:pPr>
        <w:jc w:val="both"/>
        <w:rPr>
          <w:sz w:val="22"/>
          <w:szCs w:val="22"/>
        </w:rPr>
      </w:pPr>
      <w:r>
        <w:rPr>
          <w:sz w:val="22"/>
          <w:szCs w:val="22"/>
        </w:rPr>
        <w:t xml:space="preserve">        На самом деле, 374 месяца служила богам </w:t>
      </w:r>
      <w:r w:rsidR="00D01C0A">
        <w:rPr>
          <w:sz w:val="22"/>
          <w:szCs w:val="22"/>
        </w:rPr>
        <w:t>цар</w:t>
      </w:r>
      <w:r w:rsidR="007B1211">
        <w:rPr>
          <w:sz w:val="22"/>
          <w:szCs w:val="22"/>
        </w:rPr>
        <w:t>ь-женщина</w:t>
      </w:r>
      <w:r w:rsidR="0086173F">
        <w:rPr>
          <w:sz w:val="22"/>
          <w:szCs w:val="22"/>
        </w:rPr>
        <w:t xml:space="preserve"> </w:t>
      </w:r>
      <w:r w:rsidR="00B0550C">
        <w:rPr>
          <w:sz w:val="22"/>
          <w:szCs w:val="22"/>
        </w:rPr>
        <w:t>Сы</w:t>
      </w:r>
      <w:r w:rsidR="000C2EF7">
        <w:rPr>
          <w:sz w:val="22"/>
          <w:szCs w:val="22"/>
        </w:rPr>
        <w:t xml:space="preserve">нара </w:t>
      </w:r>
      <w:r>
        <w:rPr>
          <w:sz w:val="22"/>
          <w:szCs w:val="22"/>
        </w:rPr>
        <w:t>4</w:t>
      </w:r>
      <w:r w:rsidR="004E5F92">
        <w:rPr>
          <w:sz w:val="22"/>
          <w:szCs w:val="22"/>
        </w:rPr>
        <w:t>А</w:t>
      </w:r>
      <w:r>
        <w:rPr>
          <w:sz w:val="22"/>
          <w:szCs w:val="22"/>
        </w:rPr>
        <w:t xml:space="preserve"> династии. </w:t>
      </w:r>
      <w:r w:rsidR="0062116F">
        <w:rPr>
          <w:sz w:val="22"/>
          <w:szCs w:val="22"/>
        </w:rPr>
        <w:t xml:space="preserve">Картуш, в котором написано </w:t>
      </w:r>
      <w:r w:rsidR="00B0550C">
        <w:rPr>
          <w:sz w:val="22"/>
          <w:szCs w:val="22"/>
        </w:rPr>
        <w:t>имя Сы</w:t>
      </w:r>
      <w:r>
        <w:rPr>
          <w:sz w:val="22"/>
          <w:szCs w:val="22"/>
        </w:rPr>
        <w:t>нара</w:t>
      </w:r>
      <w:r w:rsidR="000C2EF7">
        <w:rPr>
          <w:sz w:val="22"/>
          <w:szCs w:val="22"/>
        </w:rPr>
        <w:t>,</w:t>
      </w:r>
      <w:r w:rsidR="00D01C0A">
        <w:rPr>
          <w:sz w:val="22"/>
          <w:szCs w:val="22"/>
        </w:rPr>
        <w:t xml:space="preserve"> означает, что она </w:t>
      </w:r>
      <w:r>
        <w:rPr>
          <w:sz w:val="22"/>
          <w:szCs w:val="22"/>
        </w:rPr>
        <w:t xml:space="preserve">– </w:t>
      </w:r>
      <w:r w:rsidR="00D01C0A">
        <w:rPr>
          <w:sz w:val="22"/>
          <w:szCs w:val="22"/>
        </w:rPr>
        <w:t>«первая среди жрецов Юпитера»</w:t>
      </w:r>
      <w:r>
        <w:rPr>
          <w:sz w:val="22"/>
          <w:szCs w:val="22"/>
        </w:rPr>
        <w:t xml:space="preserve">. </w:t>
      </w:r>
      <w:r w:rsidR="00D01C0A">
        <w:rPr>
          <w:sz w:val="22"/>
          <w:szCs w:val="22"/>
        </w:rPr>
        <w:t>В папирус</w:t>
      </w:r>
      <w:r w:rsidR="00A15E24">
        <w:rPr>
          <w:sz w:val="22"/>
          <w:szCs w:val="22"/>
        </w:rPr>
        <w:t>е Весткар</w:t>
      </w:r>
      <w:r w:rsidR="0086173F">
        <w:rPr>
          <w:sz w:val="22"/>
          <w:szCs w:val="22"/>
        </w:rPr>
        <w:t xml:space="preserve"> </w:t>
      </w:r>
      <w:r w:rsidR="00A15E24">
        <w:rPr>
          <w:sz w:val="22"/>
          <w:szCs w:val="22"/>
        </w:rPr>
        <w:t xml:space="preserve">написано </w:t>
      </w:r>
      <w:r w:rsidR="00D01C0A">
        <w:rPr>
          <w:sz w:val="22"/>
          <w:szCs w:val="22"/>
        </w:rPr>
        <w:t>имя цар</w:t>
      </w:r>
      <w:r w:rsidR="007B1211">
        <w:rPr>
          <w:sz w:val="22"/>
          <w:szCs w:val="22"/>
        </w:rPr>
        <w:t>я-жен</w:t>
      </w:r>
      <w:r w:rsidR="00A15E24">
        <w:rPr>
          <w:sz w:val="22"/>
          <w:szCs w:val="22"/>
        </w:rPr>
        <w:t>щ</w:t>
      </w:r>
      <w:r w:rsidR="007B1211">
        <w:rPr>
          <w:sz w:val="22"/>
          <w:szCs w:val="22"/>
        </w:rPr>
        <w:t>ины</w:t>
      </w:r>
      <w:r w:rsidR="00D01C0A">
        <w:rPr>
          <w:sz w:val="22"/>
          <w:szCs w:val="22"/>
        </w:rPr>
        <w:t xml:space="preserve"> – Тата</w:t>
      </w:r>
      <w:r w:rsidR="0086173F">
        <w:rPr>
          <w:sz w:val="22"/>
          <w:szCs w:val="22"/>
        </w:rPr>
        <w:t xml:space="preserve"> </w:t>
      </w:r>
      <w:r w:rsidR="006D2382">
        <w:rPr>
          <w:sz w:val="22"/>
          <w:szCs w:val="22"/>
        </w:rPr>
        <w:t xml:space="preserve">из двух знаков </w:t>
      </w:r>
      <w:r w:rsidR="00365E1C">
        <w:rPr>
          <w:sz w:val="22"/>
          <w:szCs w:val="22"/>
        </w:rPr>
        <w:t>Т-Т</w:t>
      </w:r>
      <w:r w:rsidR="00D01C0A">
        <w:rPr>
          <w:sz w:val="22"/>
          <w:szCs w:val="22"/>
        </w:rPr>
        <w:t>.</w:t>
      </w:r>
      <w:r w:rsidR="006D2382">
        <w:rPr>
          <w:sz w:val="22"/>
          <w:szCs w:val="22"/>
        </w:rPr>
        <w:t xml:space="preserve"> 1)</w:t>
      </w:r>
      <w:r w:rsidR="00D01C0A">
        <w:rPr>
          <w:sz w:val="22"/>
          <w:szCs w:val="22"/>
        </w:rPr>
        <w:t xml:space="preserve"> Т </w:t>
      </w:r>
      <w:r w:rsidR="0086173F">
        <w:rPr>
          <w:sz w:val="22"/>
          <w:szCs w:val="22"/>
        </w:rPr>
        <w:t>–</w:t>
      </w:r>
      <w:r w:rsidR="00D01C0A">
        <w:rPr>
          <w:sz w:val="22"/>
          <w:szCs w:val="22"/>
        </w:rPr>
        <w:t xml:space="preserve"> Тата</w:t>
      </w:r>
      <w:r w:rsidR="0086173F">
        <w:rPr>
          <w:sz w:val="22"/>
          <w:szCs w:val="22"/>
        </w:rPr>
        <w:t xml:space="preserve"> (</w:t>
      </w:r>
      <w:r w:rsidR="00D01C0A">
        <w:rPr>
          <w:sz w:val="22"/>
          <w:szCs w:val="22"/>
        </w:rPr>
        <w:t xml:space="preserve">месяц рогами вниз). </w:t>
      </w:r>
      <w:r w:rsidR="006D2382">
        <w:rPr>
          <w:sz w:val="22"/>
          <w:szCs w:val="22"/>
        </w:rPr>
        <w:t xml:space="preserve">2) </w:t>
      </w:r>
      <w:r w:rsidR="00D01C0A">
        <w:rPr>
          <w:sz w:val="22"/>
          <w:szCs w:val="22"/>
        </w:rPr>
        <w:t xml:space="preserve">Т </w:t>
      </w:r>
      <w:r w:rsidR="0086173F">
        <w:rPr>
          <w:sz w:val="22"/>
          <w:szCs w:val="22"/>
        </w:rPr>
        <w:t xml:space="preserve">- </w:t>
      </w:r>
      <w:r w:rsidR="00D01C0A">
        <w:rPr>
          <w:sz w:val="22"/>
          <w:szCs w:val="22"/>
        </w:rPr>
        <w:t xml:space="preserve">Тата </w:t>
      </w:r>
      <w:r w:rsidR="0086173F">
        <w:rPr>
          <w:sz w:val="22"/>
          <w:szCs w:val="22"/>
        </w:rPr>
        <w:t xml:space="preserve">(тотем Таты </w:t>
      </w:r>
      <w:r w:rsidR="00D01C0A">
        <w:rPr>
          <w:sz w:val="22"/>
          <w:szCs w:val="22"/>
        </w:rPr>
        <w:t xml:space="preserve">– самка ибиса). </w:t>
      </w:r>
      <w:r w:rsidR="00065524">
        <w:rPr>
          <w:sz w:val="22"/>
          <w:szCs w:val="22"/>
        </w:rPr>
        <w:t>У</w:t>
      </w:r>
      <w:r w:rsidR="00B0550C">
        <w:rPr>
          <w:sz w:val="22"/>
          <w:szCs w:val="22"/>
        </w:rPr>
        <w:t xml:space="preserve"> </w:t>
      </w:r>
      <w:r w:rsidR="00A15E24">
        <w:rPr>
          <w:sz w:val="22"/>
          <w:szCs w:val="22"/>
        </w:rPr>
        <w:t>нее</w:t>
      </w:r>
      <w:r w:rsidR="00D01C0A">
        <w:rPr>
          <w:sz w:val="22"/>
          <w:szCs w:val="22"/>
        </w:rPr>
        <w:t xml:space="preserve"> много</w:t>
      </w:r>
      <w:r>
        <w:rPr>
          <w:sz w:val="22"/>
          <w:szCs w:val="22"/>
        </w:rPr>
        <w:t xml:space="preserve"> имен</w:t>
      </w:r>
      <w:r w:rsidR="00D01C0A">
        <w:rPr>
          <w:sz w:val="22"/>
          <w:szCs w:val="22"/>
        </w:rPr>
        <w:t xml:space="preserve"> (титулов)</w:t>
      </w:r>
      <w:r>
        <w:rPr>
          <w:sz w:val="22"/>
          <w:szCs w:val="22"/>
        </w:rPr>
        <w:t>, в том числе «имя Войны» - это «Хаире» (Х – Хатор, Р – Ре-война). Википедия л</w:t>
      </w:r>
      <w:r w:rsidR="007B1211">
        <w:rPr>
          <w:sz w:val="22"/>
          <w:szCs w:val="22"/>
        </w:rPr>
        <w:t>гала</w:t>
      </w:r>
      <w:r>
        <w:rPr>
          <w:sz w:val="22"/>
          <w:szCs w:val="22"/>
        </w:rPr>
        <w:t xml:space="preserve"> о «королеве</w:t>
      </w:r>
      <w:r w:rsidR="00B0550C">
        <w:rPr>
          <w:sz w:val="22"/>
          <w:szCs w:val="22"/>
        </w:rPr>
        <w:t xml:space="preserve"> </w:t>
      </w:r>
      <w:r>
        <w:rPr>
          <w:sz w:val="22"/>
          <w:szCs w:val="22"/>
        </w:rPr>
        <w:t>Хетеперес</w:t>
      </w:r>
      <w:r w:rsidR="004E5F92">
        <w:rPr>
          <w:sz w:val="22"/>
          <w:szCs w:val="22"/>
        </w:rPr>
        <w:t xml:space="preserve"> 1-й</w:t>
      </w:r>
      <w:r>
        <w:rPr>
          <w:sz w:val="22"/>
          <w:szCs w:val="22"/>
        </w:rPr>
        <w:t>».</w:t>
      </w:r>
      <w:r>
        <w:rPr>
          <w:rStyle w:val="ab"/>
          <w:sz w:val="22"/>
          <w:szCs w:val="22"/>
        </w:rPr>
        <w:footnoteReference w:id="494"/>
      </w:r>
      <w:r>
        <w:rPr>
          <w:sz w:val="22"/>
          <w:szCs w:val="22"/>
        </w:rPr>
        <w:t xml:space="preserve"> С</w:t>
      </w:r>
      <w:r w:rsidR="00B0550C">
        <w:rPr>
          <w:sz w:val="22"/>
          <w:szCs w:val="22"/>
        </w:rPr>
        <w:t>ы</w:t>
      </w:r>
      <w:r w:rsidR="00A15E24">
        <w:rPr>
          <w:sz w:val="22"/>
          <w:szCs w:val="22"/>
        </w:rPr>
        <w:t>нара</w:t>
      </w:r>
      <w:r>
        <w:rPr>
          <w:sz w:val="22"/>
          <w:szCs w:val="22"/>
        </w:rPr>
        <w:t xml:space="preserve"> – это </w:t>
      </w:r>
      <w:r w:rsidR="00D01C0A">
        <w:rPr>
          <w:sz w:val="22"/>
          <w:szCs w:val="22"/>
        </w:rPr>
        <w:t>царь-</w:t>
      </w:r>
      <w:r>
        <w:rPr>
          <w:sz w:val="22"/>
          <w:szCs w:val="22"/>
        </w:rPr>
        <w:t>женщина</w:t>
      </w:r>
      <w:r w:rsidR="00D01C0A">
        <w:rPr>
          <w:sz w:val="22"/>
          <w:szCs w:val="22"/>
        </w:rPr>
        <w:t xml:space="preserve">. </w:t>
      </w:r>
      <w:r>
        <w:rPr>
          <w:sz w:val="22"/>
          <w:szCs w:val="22"/>
        </w:rPr>
        <w:t xml:space="preserve">Вначале </w:t>
      </w:r>
      <w:r w:rsidR="006D2382">
        <w:rPr>
          <w:sz w:val="22"/>
          <w:szCs w:val="22"/>
        </w:rPr>
        <w:t xml:space="preserve">на паланкине для ее души Ка </w:t>
      </w:r>
      <w:r w:rsidR="00A15E24">
        <w:rPr>
          <w:sz w:val="22"/>
          <w:szCs w:val="22"/>
        </w:rPr>
        <w:t>перечислены</w:t>
      </w:r>
      <w:r>
        <w:rPr>
          <w:sz w:val="22"/>
          <w:szCs w:val="22"/>
        </w:rPr>
        <w:t xml:space="preserve"> имена трех </w:t>
      </w:r>
      <w:r w:rsidR="007B1211">
        <w:rPr>
          <w:sz w:val="22"/>
          <w:szCs w:val="22"/>
        </w:rPr>
        <w:t xml:space="preserve">благословляющих </w:t>
      </w:r>
      <w:r w:rsidR="008D186F">
        <w:rPr>
          <w:sz w:val="22"/>
          <w:szCs w:val="22"/>
        </w:rPr>
        <w:t>богов: Х</w:t>
      </w:r>
      <w:r>
        <w:rPr>
          <w:sz w:val="22"/>
          <w:szCs w:val="22"/>
        </w:rPr>
        <w:t>ов</w:t>
      </w:r>
      <w:r w:rsidR="008D186F">
        <w:rPr>
          <w:sz w:val="22"/>
          <w:szCs w:val="22"/>
        </w:rPr>
        <w:t>-И</w:t>
      </w:r>
      <w:r>
        <w:rPr>
          <w:sz w:val="22"/>
          <w:szCs w:val="22"/>
        </w:rPr>
        <w:t>, Тата, Птах (</w:t>
      </w:r>
      <w:r w:rsidR="008D186F">
        <w:rPr>
          <w:sz w:val="22"/>
          <w:szCs w:val="22"/>
        </w:rPr>
        <w:t>Х</w:t>
      </w:r>
      <w:r>
        <w:rPr>
          <w:sz w:val="22"/>
          <w:szCs w:val="22"/>
        </w:rPr>
        <w:t>-Т-П), а также титул «Хатор – Ре – скипетр Таты» (</w:t>
      </w:r>
      <w:r w:rsidR="0086173F">
        <w:rPr>
          <w:sz w:val="22"/>
          <w:szCs w:val="22"/>
        </w:rPr>
        <w:t>Х-</w:t>
      </w:r>
      <w:r>
        <w:rPr>
          <w:sz w:val="22"/>
          <w:szCs w:val="22"/>
        </w:rPr>
        <w:t xml:space="preserve">Р-С). </w:t>
      </w:r>
      <w:r w:rsidR="0086173F">
        <w:rPr>
          <w:sz w:val="22"/>
          <w:szCs w:val="22"/>
        </w:rPr>
        <w:t>Чтение знаков с</w:t>
      </w:r>
      <w:r>
        <w:rPr>
          <w:sz w:val="22"/>
          <w:szCs w:val="22"/>
        </w:rPr>
        <w:t>права налево и сверху вниз</w:t>
      </w:r>
      <w:r w:rsidR="0086173F">
        <w:rPr>
          <w:sz w:val="22"/>
          <w:szCs w:val="22"/>
        </w:rPr>
        <w:t xml:space="preserve"> </w:t>
      </w:r>
      <w:r>
        <w:rPr>
          <w:sz w:val="22"/>
          <w:szCs w:val="22"/>
        </w:rPr>
        <w:t>на паланкине</w:t>
      </w:r>
      <w:r w:rsidR="0086173F">
        <w:rPr>
          <w:sz w:val="22"/>
          <w:szCs w:val="22"/>
        </w:rPr>
        <w:t>:</w:t>
      </w:r>
      <w:r>
        <w:rPr>
          <w:sz w:val="22"/>
          <w:szCs w:val="22"/>
        </w:rPr>
        <w:t xml:space="preserve"> «Х-Р</w:t>
      </w:r>
      <w:r w:rsidR="00A15E24">
        <w:rPr>
          <w:sz w:val="22"/>
          <w:szCs w:val="22"/>
        </w:rPr>
        <w:t xml:space="preserve">С»: </w:t>
      </w:r>
      <w:r>
        <w:rPr>
          <w:sz w:val="22"/>
          <w:szCs w:val="22"/>
        </w:rPr>
        <w:t xml:space="preserve">Хатор – </w:t>
      </w:r>
      <w:r w:rsidR="00A15E24">
        <w:rPr>
          <w:sz w:val="22"/>
          <w:szCs w:val="22"/>
        </w:rPr>
        <w:t xml:space="preserve">это </w:t>
      </w:r>
      <w:r>
        <w:rPr>
          <w:sz w:val="22"/>
          <w:szCs w:val="22"/>
        </w:rPr>
        <w:t>Х</w:t>
      </w:r>
      <w:r w:rsidR="00A15E24">
        <w:rPr>
          <w:sz w:val="22"/>
          <w:szCs w:val="22"/>
        </w:rPr>
        <w:t>.</w:t>
      </w:r>
      <w:r>
        <w:rPr>
          <w:sz w:val="22"/>
          <w:szCs w:val="22"/>
        </w:rPr>
        <w:t xml:space="preserve"> Ре-война – </w:t>
      </w:r>
      <w:r w:rsidR="00A15E24">
        <w:rPr>
          <w:sz w:val="22"/>
          <w:szCs w:val="22"/>
        </w:rPr>
        <w:t xml:space="preserve">это </w:t>
      </w:r>
      <w:r>
        <w:rPr>
          <w:sz w:val="22"/>
          <w:szCs w:val="22"/>
        </w:rPr>
        <w:t>Р</w:t>
      </w:r>
      <w:r w:rsidR="00A15E24">
        <w:rPr>
          <w:sz w:val="22"/>
          <w:szCs w:val="22"/>
        </w:rPr>
        <w:t>.</w:t>
      </w:r>
      <w:r w:rsidR="0086173F">
        <w:rPr>
          <w:sz w:val="22"/>
          <w:szCs w:val="22"/>
        </w:rPr>
        <w:t xml:space="preserve"> </w:t>
      </w:r>
      <w:r w:rsidR="00A15E24">
        <w:rPr>
          <w:sz w:val="22"/>
          <w:szCs w:val="22"/>
        </w:rPr>
        <w:t>С</w:t>
      </w:r>
      <w:r>
        <w:rPr>
          <w:sz w:val="22"/>
          <w:szCs w:val="22"/>
        </w:rPr>
        <w:t xml:space="preserve">кипетр Таты – </w:t>
      </w:r>
      <w:r w:rsidR="00A15E24">
        <w:rPr>
          <w:sz w:val="22"/>
          <w:szCs w:val="22"/>
        </w:rPr>
        <w:t xml:space="preserve">это </w:t>
      </w:r>
      <w:r>
        <w:rPr>
          <w:sz w:val="22"/>
          <w:szCs w:val="22"/>
        </w:rPr>
        <w:t>С. Обозначение должности епископ</w:t>
      </w:r>
      <w:r w:rsidR="00D01C0A">
        <w:rPr>
          <w:sz w:val="22"/>
          <w:szCs w:val="22"/>
        </w:rPr>
        <w:t>есса</w:t>
      </w:r>
      <w:r>
        <w:rPr>
          <w:sz w:val="22"/>
          <w:szCs w:val="22"/>
        </w:rPr>
        <w:t xml:space="preserve"> - это «скипетр Таты» с </w:t>
      </w:r>
      <w:r w:rsidR="006D2382">
        <w:rPr>
          <w:sz w:val="22"/>
          <w:szCs w:val="22"/>
        </w:rPr>
        <w:t xml:space="preserve">врехним </w:t>
      </w:r>
      <w:r>
        <w:rPr>
          <w:sz w:val="22"/>
          <w:szCs w:val="22"/>
        </w:rPr>
        <w:t>концом месяцем рогами вниз. Это</w:t>
      </w:r>
      <w:r w:rsidR="006D2382">
        <w:rPr>
          <w:sz w:val="22"/>
          <w:szCs w:val="22"/>
        </w:rPr>
        <w:t>т</w:t>
      </w:r>
      <w:r w:rsidR="0086173F">
        <w:rPr>
          <w:sz w:val="22"/>
          <w:szCs w:val="22"/>
        </w:rPr>
        <w:t xml:space="preserve"> </w:t>
      </w:r>
      <w:r>
        <w:rPr>
          <w:sz w:val="22"/>
          <w:szCs w:val="22"/>
        </w:rPr>
        <w:t xml:space="preserve">иероглиф </w:t>
      </w:r>
      <w:r w:rsidR="006D2382">
        <w:rPr>
          <w:sz w:val="22"/>
          <w:szCs w:val="22"/>
        </w:rPr>
        <w:t xml:space="preserve">играет роль </w:t>
      </w:r>
      <w:r w:rsidR="00065524">
        <w:rPr>
          <w:sz w:val="22"/>
          <w:szCs w:val="22"/>
        </w:rPr>
        <w:t>«ключ</w:t>
      </w:r>
      <w:r w:rsidR="006D2382">
        <w:rPr>
          <w:sz w:val="22"/>
          <w:szCs w:val="22"/>
        </w:rPr>
        <w:t>а</w:t>
      </w:r>
      <w:r w:rsidR="00065524">
        <w:rPr>
          <w:sz w:val="22"/>
          <w:szCs w:val="22"/>
        </w:rPr>
        <w:t>», который раскрыва</w:t>
      </w:r>
      <w:r w:rsidR="006D2382">
        <w:rPr>
          <w:sz w:val="22"/>
          <w:szCs w:val="22"/>
        </w:rPr>
        <w:t xml:space="preserve">ет </w:t>
      </w:r>
      <w:r w:rsidR="00065524">
        <w:rPr>
          <w:sz w:val="22"/>
          <w:szCs w:val="22"/>
        </w:rPr>
        <w:t xml:space="preserve">смысл знаков и </w:t>
      </w:r>
      <w:r>
        <w:rPr>
          <w:sz w:val="22"/>
          <w:szCs w:val="22"/>
        </w:rPr>
        <w:t>ст</w:t>
      </w:r>
      <w:r w:rsidR="00065524">
        <w:rPr>
          <w:sz w:val="22"/>
          <w:szCs w:val="22"/>
        </w:rPr>
        <w:t>о</w:t>
      </w:r>
      <w:r w:rsidR="006D2382">
        <w:rPr>
          <w:sz w:val="22"/>
          <w:szCs w:val="22"/>
        </w:rPr>
        <w:t>ит</w:t>
      </w:r>
      <w:r>
        <w:rPr>
          <w:sz w:val="22"/>
          <w:szCs w:val="22"/>
        </w:rPr>
        <w:t xml:space="preserve"> позади определения.  Весь титул «Х-Р С» – это «Хатор Ре-войны, епископесса Таты». Древние греки повторяли эти иероглифы и писали должность «Хатор войны» словом «Хаире» (Хаи – Хатор, Ре – Ре-война)</w:t>
      </w:r>
      <w:r w:rsidR="00065524">
        <w:rPr>
          <w:sz w:val="22"/>
          <w:szCs w:val="22"/>
        </w:rPr>
        <w:t>, н</w:t>
      </w:r>
      <w:r>
        <w:rPr>
          <w:sz w:val="22"/>
          <w:szCs w:val="22"/>
        </w:rPr>
        <w:t>е добавл</w:t>
      </w:r>
      <w:r w:rsidR="00065524">
        <w:rPr>
          <w:sz w:val="22"/>
          <w:szCs w:val="22"/>
        </w:rPr>
        <w:t>яя</w:t>
      </w:r>
      <w:r>
        <w:rPr>
          <w:sz w:val="22"/>
          <w:szCs w:val="22"/>
        </w:rPr>
        <w:t xml:space="preserve"> поняти</w:t>
      </w:r>
      <w:r w:rsidR="00065524">
        <w:rPr>
          <w:sz w:val="22"/>
          <w:szCs w:val="22"/>
        </w:rPr>
        <w:t>е</w:t>
      </w:r>
      <w:r>
        <w:rPr>
          <w:sz w:val="22"/>
          <w:szCs w:val="22"/>
        </w:rPr>
        <w:t xml:space="preserve"> «епископ». Хаире – это должность «</w:t>
      </w:r>
      <w:r w:rsidR="00D01C0A">
        <w:rPr>
          <w:sz w:val="22"/>
          <w:szCs w:val="22"/>
        </w:rPr>
        <w:t xml:space="preserve">военный </w:t>
      </w:r>
      <w:r>
        <w:rPr>
          <w:sz w:val="22"/>
          <w:szCs w:val="22"/>
        </w:rPr>
        <w:lastRenderedPageBreak/>
        <w:t>команд</w:t>
      </w:r>
      <w:r w:rsidR="00D01C0A">
        <w:rPr>
          <w:sz w:val="22"/>
          <w:szCs w:val="22"/>
        </w:rPr>
        <w:t>ир</w:t>
      </w:r>
      <w:r>
        <w:rPr>
          <w:sz w:val="22"/>
          <w:szCs w:val="22"/>
        </w:rPr>
        <w:t xml:space="preserve">». </w:t>
      </w:r>
      <w:r w:rsidR="00D01C0A">
        <w:rPr>
          <w:sz w:val="22"/>
          <w:szCs w:val="22"/>
        </w:rPr>
        <w:t xml:space="preserve">Однако </w:t>
      </w:r>
      <w:r w:rsidR="00B163D2">
        <w:rPr>
          <w:sz w:val="22"/>
          <w:szCs w:val="22"/>
        </w:rPr>
        <w:t xml:space="preserve">дезинформаторы </w:t>
      </w:r>
      <w:r w:rsidR="00D01C0A">
        <w:rPr>
          <w:sz w:val="22"/>
          <w:szCs w:val="22"/>
        </w:rPr>
        <w:t xml:space="preserve">во время доминирования </w:t>
      </w:r>
      <w:r w:rsidR="00065524">
        <w:rPr>
          <w:sz w:val="22"/>
          <w:szCs w:val="22"/>
        </w:rPr>
        <w:t xml:space="preserve">Запада </w:t>
      </w:r>
      <w:r w:rsidR="007B1211">
        <w:rPr>
          <w:sz w:val="22"/>
          <w:szCs w:val="22"/>
        </w:rPr>
        <w:t xml:space="preserve">в Крыму </w:t>
      </w:r>
      <w:r w:rsidR="00065524">
        <w:rPr>
          <w:sz w:val="22"/>
          <w:szCs w:val="22"/>
        </w:rPr>
        <w:t>(1992-</w:t>
      </w:r>
      <w:r w:rsidR="00D01C0A">
        <w:rPr>
          <w:sz w:val="22"/>
          <w:szCs w:val="22"/>
        </w:rPr>
        <w:t>18.3.2014</w:t>
      </w:r>
      <w:r w:rsidR="00065524">
        <w:rPr>
          <w:sz w:val="22"/>
          <w:szCs w:val="22"/>
        </w:rPr>
        <w:t>)</w:t>
      </w:r>
      <w:r w:rsidR="00D01C0A">
        <w:rPr>
          <w:sz w:val="22"/>
          <w:szCs w:val="22"/>
        </w:rPr>
        <w:t xml:space="preserve"> </w:t>
      </w:r>
      <w:r w:rsidR="00B163D2">
        <w:rPr>
          <w:sz w:val="22"/>
          <w:szCs w:val="22"/>
        </w:rPr>
        <w:t xml:space="preserve">на стеле командира войск, изображенного верхом на лошади, </w:t>
      </w:r>
      <w:r>
        <w:rPr>
          <w:sz w:val="22"/>
          <w:szCs w:val="22"/>
        </w:rPr>
        <w:t xml:space="preserve">заставили </w:t>
      </w:r>
      <w:r w:rsidR="00E15875">
        <w:rPr>
          <w:sz w:val="22"/>
          <w:szCs w:val="22"/>
        </w:rPr>
        <w:t xml:space="preserve">работников музея </w:t>
      </w:r>
      <w:r>
        <w:rPr>
          <w:sz w:val="22"/>
          <w:szCs w:val="22"/>
        </w:rPr>
        <w:t>перев</w:t>
      </w:r>
      <w:r w:rsidR="00E15875">
        <w:rPr>
          <w:sz w:val="22"/>
          <w:szCs w:val="22"/>
        </w:rPr>
        <w:t>ести</w:t>
      </w:r>
      <w:r>
        <w:rPr>
          <w:sz w:val="22"/>
          <w:szCs w:val="22"/>
        </w:rPr>
        <w:t xml:space="preserve"> слово Хаире (Хатор войны) </w:t>
      </w:r>
      <w:r w:rsidR="00B163D2">
        <w:rPr>
          <w:sz w:val="22"/>
          <w:szCs w:val="22"/>
        </w:rPr>
        <w:t>словом «прощай».</w:t>
      </w:r>
      <w:r w:rsidR="00B163D2">
        <w:rPr>
          <w:rStyle w:val="ab"/>
          <w:sz w:val="22"/>
          <w:szCs w:val="22"/>
        </w:rPr>
        <w:footnoteReference w:id="495"/>
      </w:r>
    </w:p>
    <w:p w:rsidR="00C625C8" w:rsidRDefault="00C625C8" w:rsidP="00C625C8">
      <w:pPr>
        <w:jc w:val="both"/>
        <w:rPr>
          <w:sz w:val="22"/>
          <w:szCs w:val="22"/>
        </w:rPr>
      </w:pPr>
      <w:r>
        <w:rPr>
          <w:sz w:val="22"/>
          <w:szCs w:val="22"/>
        </w:rPr>
        <w:t xml:space="preserve"> </w:t>
      </w:r>
      <w:r w:rsidR="00215399">
        <w:rPr>
          <w:sz w:val="22"/>
          <w:szCs w:val="22"/>
        </w:rPr>
        <w:t xml:space="preserve">      </w:t>
      </w:r>
      <w:r>
        <w:rPr>
          <w:sz w:val="22"/>
          <w:szCs w:val="22"/>
        </w:rPr>
        <w:t xml:space="preserve">На тыльной стороне паланкина, найденного в склепе </w:t>
      </w:r>
      <w:r>
        <w:rPr>
          <w:sz w:val="22"/>
          <w:szCs w:val="22"/>
          <w:lang w:val="en-US"/>
        </w:rPr>
        <w:t>G</w:t>
      </w:r>
      <w:r w:rsidRPr="00196212">
        <w:rPr>
          <w:sz w:val="22"/>
          <w:szCs w:val="22"/>
        </w:rPr>
        <w:t>7000</w:t>
      </w:r>
      <w:r>
        <w:rPr>
          <w:sz w:val="22"/>
          <w:szCs w:val="22"/>
          <w:lang w:val="en-US"/>
        </w:rPr>
        <w:t>x</w:t>
      </w:r>
      <w:r>
        <w:rPr>
          <w:sz w:val="22"/>
          <w:szCs w:val="22"/>
        </w:rPr>
        <w:t xml:space="preserve"> и выставленного в Каирском музее, «Х-Р С» - это </w:t>
      </w:r>
      <w:r w:rsidR="00B163D2">
        <w:rPr>
          <w:sz w:val="22"/>
          <w:szCs w:val="22"/>
        </w:rPr>
        <w:t>4,3,2</w:t>
      </w:r>
      <w:r>
        <w:rPr>
          <w:sz w:val="22"/>
          <w:szCs w:val="22"/>
        </w:rPr>
        <w:t>-й знаки снизу</w:t>
      </w:r>
      <w:r w:rsidR="005D0153">
        <w:rPr>
          <w:sz w:val="22"/>
          <w:szCs w:val="22"/>
        </w:rPr>
        <w:t xml:space="preserve"> на</w:t>
      </w:r>
      <w:r>
        <w:rPr>
          <w:sz w:val="22"/>
          <w:szCs w:val="22"/>
        </w:rPr>
        <w:t xml:space="preserve">верх. Весь титул из 37 иероглифов </w:t>
      </w:r>
      <w:r w:rsidR="00D01C0A">
        <w:rPr>
          <w:sz w:val="22"/>
          <w:szCs w:val="22"/>
        </w:rPr>
        <w:t>цар</w:t>
      </w:r>
      <w:r w:rsidR="007B1211">
        <w:rPr>
          <w:sz w:val="22"/>
          <w:szCs w:val="22"/>
        </w:rPr>
        <w:t>я-женщ</w:t>
      </w:r>
      <w:r w:rsidR="00D01C0A">
        <w:rPr>
          <w:sz w:val="22"/>
          <w:szCs w:val="22"/>
        </w:rPr>
        <w:t>ины</w:t>
      </w:r>
      <w:r>
        <w:rPr>
          <w:sz w:val="22"/>
          <w:szCs w:val="22"/>
        </w:rPr>
        <w:t xml:space="preserve"> 4</w:t>
      </w:r>
      <w:r w:rsidR="00E15875">
        <w:rPr>
          <w:sz w:val="22"/>
          <w:szCs w:val="22"/>
        </w:rPr>
        <w:t>А</w:t>
      </w:r>
      <w:r>
        <w:rPr>
          <w:sz w:val="22"/>
          <w:szCs w:val="22"/>
        </w:rPr>
        <w:t xml:space="preserve"> династии с </w:t>
      </w:r>
      <w:r w:rsidR="006D2382">
        <w:rPr>
          <w:sz w:val="22"/>
          <w:szCs w:val="22"/>
        </w:rPr>
        <w:t>титулом</w:t>
      </w:r>
      <w:r>
        <w:rPr>
          <w:sz w:val="22"/>
          <w:szCs w:val="22"/>
        </w:rPr>
        <w:t xml:space="preserve"> Стата в волнистых скобках и ее должностью «верховная жрица, епископесса Таты, Хатор войны» (Х-Р С)  </w:t>
      </w:r>
      <w:r w:rsidR="00215399">
        <w:rPr>
          <w:sz w:val="22"/>
          <w:szCs w:val="22"/>
        </w:rPr>
        <w:t xml:space="preserve">следует читать сверху вниз </w:t>
      </w:r>
      <w:r w:rsidR="00B163D2">
        <w:rPr>
          <w:sz w:val="22"/>
          <w:szCs w:val="22"/>
        </w:rPr>
        <w:t xml:space="preserve">по </w:t>
      </w:r>
      <w:r>
        <w:rPr>
          <w:sz w:val="22"/>
          <w:szCs w:val="22"/>
        </w:rPr>
        <w:t xml:space="preserve">правилам Империи </w:t>
      </w:r>
      <w:r w:rsidR="00B163D2">
        <w:rPr>
          <w:sz w:val="22"/>
          <w:szCs w:val="22"/>
        </w:rPr>
        <w:t>Сол</w:t>
      </w:r>
      <w:r w:rsidR="006D2382">
        <w:rPr>
          <w:sz w:val="22"/>
          <w:szCs w:val="22"/>
        </w:rPr>
        <w:t xml:space="preserve"> (</w:t>
      </w:r>
      <w:r>
        <w:rPr>
          <w:sz w:val="22"/>
          <w:szCs w:val="22"/>
        </w:rPr>
        <w:t>Росси</w:t>
      </w:r>
      <w:r w:rsidR="00B163D2">
        <w:rPr>
          <w:sz w:val="22"/>
          <w:szCs w:val="22"/>
        </w:rPr>
        <w:t>я</w:t>
      </w:r>
      <w:r w:rsidR="006D2382">
        <w:rPr>
          <w:sz w:val="22"/>
          <w:szCs w:val="22"/>
        </w:rPr>
        <w:t>)</w:t>
      </w:r>
      <w:r w:rsidR="00215399">
        <w:rPr>
          <w:sz w:val="22"/>
          <w:szCs w:val="22"/>
        </w:rPr>
        <w:t>.</w:t>
      </w:r>
      <w:r>
        <w:rPr>
          <w:sz w:val="22"/>
          <w:szCs w:val="22"/>
        </w:rPr>
        <w:t xml:space="preserve"> </w:t>
      </w:r>
      <w:r w:rsidR="00215399">
        <w:rPr>
          <w:sz w:val="22"/>
          <w:szCs w:val="22"/>
        </w:rPr>
        <w:t>Н</w:t>
      </w:r>
      <w:r>
        <w:rPr>
          <w:sz w:val="22"/>
          <w:szCs w:val="22"/>
        </w:rPr>
        <w:t>ачина</w:t>
      </w:r>
      <w:r w:rsidR="00215399">
        <w:rPr>
          <w:sz w:val="22"/>
          <w:szCs w:val="22"/>
        </w:rPr>
        <w:t>ют</w:t>
      </w:r>
      <w:r>
        <w:rPr>
          <w:sz w:val="22"/>
          <w:szCs w:val="22"/>
        </w:rPr>
        <w:t xml:space="preserve"> от верхних четырех иероглифов двух богов </w:t>
      </w:r>
      <w:r w:rsidR="00215399">
        <w:rPr>
          <w:sz w:val="22"/>
          <w:szCs w:val="22"/>
        </w:rPr>
        <w:t xml:space="preserve">по имени </w:t>
      </w:r>
      <w:r>
        <w:rPr>
          <w:sz w:val="22"/>
          <w:szCs w:val="22"/>
        </w:rPr>
        <w:t>Сет (С-Т) и Тат</w:t>
      </w:r>
      <w:r w:rsidR="00215399">
        <w:rPr>
          <w:sz w:val="22"/>
          <w:szCs w:val="22"/>
        </w:rPr>
        <w:t>а</w:t>
      </w:r>
      <w:r>
        <w:rPr>
          <w:sz w:val="22"/>
          <w:szCs w:val="22"/>
        </w:rPr>
        <w:t xml:space="preserve"> (пчела/Т - Т), которые благословляют эту российскую женщину. </w:t>
      </w:r>
      <w:r w:rsidR="00215399">
        <w:rPr>
          <w:sz w:val="22"/>
          <w:szCs w:val="22"/>
        </w:rPr>
        <w:t>Ее т</w:t>
      </w:r>
      <w:r>
        <w:rPr>
          <w:sz w:val="22"/>
          <w:szCs w:val="22"/>
        </w:rPr>
        <w:t>ретье «имя Ная» (бога Музыки боя) отчеканено иероглифами на серебряной эгиде прямоугольной формы: «Святая война-Тата» (С-Н-Ф,</w:t>
      </w:r>
      <w:r>
        <w:rPr>
          <w:rStyle w:val="ab"/>
          <w:sz w:val="22"/>
          <w:szCs w:val="22"/>
        </w:rPr>
        <w:footnoteReference w:id="496"/>
      </w:r>
      <w:r>
        <w:rPr>
          <w:sz w:val="22"/>
          <w:szCs w:val="22"/>
        </w:rPr>
        <w:t xml:space="preserve">Ре-Тата). Знаки «Н» и «улитка» означают «Ная </w:t>
      </w:r>
      <w:r w:rsidR="00215399">
        <w:rPr>
          <w:sz w:val="22"/>
          <w:szCs w:val="22"/>
        </w:rPr>
        <w:t>/</w:t>
      </w:r>
      <w:r>
        <w:rPr>
          <w:sz w:val="22"/>
          <w:szCs w:val="22"/>
        </w:rPr>
        <w:t>бог</w:t>
      </w:r>
      <w:r w:rsidR="00215399">
        <w:rPr>
          <w:sz w:val="22"/>
          <w:szCs w:val="22"/>
        </w:rPr>
        <w:t>а</w:t>
      </w:r>
      <w:r>
        <w:rPr>
          <w:sz w:val="22"/>
          <w:szCs w:val="22"/>
        </w:rPr>
        <w:t xml:space="preserve"> Музыки боя</w:t>
      </w:r>
      <w:r w:rsidR="00215399">
        <w:rPr>
          <w:sz w:val="22"/>
          <w:szCs w:val="22"/>
        </w:rPr>
        <w:t>/</w:t>
      </w:r>
      <w:r w:rsidR="00215399" w:rsidRPr="00215399">
        <w:rPr>
          <w:sz w:val="22"/>
          <w:szCs w:val="22"/>
        </w:rPr>
        <w:t xml:space="preserve"> </w:t>
      </w:r>
      <w:r w:rsidR="00215399">
        <w:rPr>
          <w:sz w:val="22"/>
          <w:szCs w:val="22"/>
        </w:rPr>
        <w:t>слуга</w:t>
      </w:r>
      <w:r>
        <w:rPr>
          <w:sz w:val="22"/>
          <w:szCs w:val="22"/>
        </w:rPr>
        <w:t>»</w:t>
      </w:r>
      <w:r w:rsidR="00215399">
        <w:rPr>
          <w:sz w:val="22"/>
          <w:szCs w:val="22"/>
        </w:rPr>
        <w:t>. Имя этого бога</w:t>
      </w:r>
      <w:r>
        <w:rPr>
          <w:sz w:val="22"/>
          <w:szCs w:val="22"/>
        </w:rPr>
        <w:t xml:space="preserve"> писали знаком «най» - банджо с двумя струнами. </w:t>
      </w:r>
      <w:r w:rsidR="00D01C0A">
        <w:rPr>
          <w:sz w:val="22"/>
          <w:szCs w:val="22"/>
        </w:rPr>
        <w:t>П</w:t>
      </w:r>
      <w:r>
        <w:rPr>
          <w:sz w:val="22"/>
          <w:szCs w:val="22"/>
        </w:rPr>
        <w:t>ослед</w:t>
      </w:r>
      <w:r w:rsidR="00D01C0A">
        <w:rPr>
          <w:sz w:val="22"/>
          <w:szCs w:val="22"/>
        </w:rPr>
        <w:t>н</w:t>
      </w:r>
      <w:r>
        <w:rPr>
          <w:sz w:val="22"/>
          <w:szCs w:val="22"/>
        </w:rPr>
        <w:t>и</w:t>
      </w:r>
      <w:r w:rsidR="00D01C0A">
        <w:rPr>
          <w:sz w:val="22"/>
          <w:szCs w:val="22"/>
        </w:rPr>
        <w:t>е 8</w:t>
      </w:r>
      <w:r>
        <w:rPr>
          <w:sz w:val="22"/>
          <w:szCs w:val="22"/>
        </w:rPr>
        <w:t xml:space="preserve"> знаков </w:t>
      </w:r>
      <w:r w:rsidR="007B1211">
        <w:rPr>
          <w:sz w:val="22"/>
          <w:szCs w:val="22"/>
        </w:rPr>
        <w:t xml:space="preserve">надписи </w:t>
      </w:r>
      <w:r>
        <w:rPr>
          <w:sz w:val="22"/>
          <w:szCs w:val="22"/>
        </w:rPr>
        <w:t>имеют смысл: «Ве</w:t>
      </w:r>
      <w:r w:rsidR="00B0550C">
        <w:rPr>
          <w:sz w:val="22"/>
          <w:szCs w:val="22"/>
        </w:rPr>
        <w:t>р</w:t>
      </w:r>
      <w:r>
        <w:rPr>
          <w:sz w:val="22"/>
          <w:szCs w:val="22"/>
        </w:rPr>
        <w:t xml:space="preserve">ховная жрица, епископесса Таты, слуга Ная – бога Музыки боя, Война Таты». </w:t>
      </w:r>
    </w:p>
    <w:p w:rsidR="00C625C8" w:rsidRPr="004D03F3" w:rsidRDefault="007B1211" w:rsidP="00C625C8">
      <w:pPr>
        <w:jc w:val="both"/>
        <w:rPr>
          <w:sz w:val="22"/>
          <w:szCs w:val="22"/>
        </w:rPr>
      </w:pPr>
      <w:r>
        <w:rPr>
          <w:sz w:val="22"/>
          <w:szCs w:val="22"/>
        </w:rPr>
        <w:t>Википедия лгала об</w:t>
      </w:r>
      <w:r w:rsidR="00C625C8">
        <w:rPr>
          <w:sz w:val="22"/>
          <w:szCs w:val="22"/>
        </w:rPr>
        <w:t xml:space="preserve"> «основател</w:t>
      </w:r>
      <w:r>
        <w:rPr>
          <w:sz w:val="22"/>
          <w:szCs w:val="22"/>
        </w:rPr>
        <w:t>е</w:t>
      </w:r>
      <w:r w:rsidR="00C625C8">
        <w:rPr>
          <w:sz w:val="22"/>
          <w:szCs w:val="22"/>
        </w:rPr>
        <w:t xml:space="preserve"> 4-й династии» с именем «</w:t>
      </w:r>
      <w:r w:rsidR="00D01C0A">
        <w:rPr>
          <w:sz w:val="22"/>
          <w:szCs w:val="22"/>
        </w:rPr>
        <w:t xml:space="preserve">фараон </w:t>
      </w:r>
      <w:r w:rsidR="00C625C8">
        <w:rPr>
          <w:sz w:val="22"/>
          <w:szCs w:val="22"/>
        </w:rPr>
        <w:t>Снеферу»</w:t>
      </w:r>
      <w:r>
        <w:rPr>
          <w:sz w:val="22"/>
          <w:szCs w:val="22"/>
        </w:rPr>
        <w:t>. Это</w:t>
      </w:r>
      <w:r w:rsidR="00C625C8">
        <w:rPr>
          <w:sz w:val="22"/>
          <w:szCs w:val="22"/>
        </w:rPr>
        <w:t xml:space="preserve"> - неправильное прочтение иероглифов имени </w:t>
      </w:r>
      <w:r w:rsidR="00E15875">
        <w:rPr>
          <w:sz w:val="22"/>
          <w:szCs w:val="22"/>
        </w:rPr>
        <w:t>царя-</w:t>
      </w:r>
      <w:r w:rsidR="00B0550C">
        <w:rPr>
          <w:sz w:val="22"/>
          <w:szCs w:val="22"/>
        </w:rPr>
        <w:t>женщины Сы</w:t>
      </w:r>
      <w:r w:rsidR="00C625C8">
        <w:rPr>
          <w:sz w:val="22"/>
          <w:szCs w:val="22"/>
        </w:rPr>
        <w:t xml:space="preserve">нары, у которой четвертое «имя </w:t>
      </w:r>
      <w:r w:rsidR="00AC5874">
        <w:rPr>
          <w:sz w:val="22"/>
          <w:szCs w:val="22"/>
        </w:rPr>
        <w:t>служанки бога Ре-войны» - это Сы</w:t>
      </w:r>
      <w:r w:rsidR="00C625C8">
        <w:rPr>
          <w:sz w:val="22"/>
          <w:szCs w:val="22"/>
        </w:rPr>
        <w:t xml:space="preserve">нарфа. Пятое имя царя-женщины – это Мать Соломония. Иезуиты, которые в ХУ веке сочиняли египетские «династии», ошиблись в мифе о «24 годах» Снефру, а Википедия </w:t>
      </w:r>
      <w:r w:rsidR="00B163D2">
        <w:rPr>
          <w:sz w:val="22"/>
          <w:szCs w:val="22"/>
        </w:rPr>
        <w:t>повторила</w:t>
      </w:r>
      <w:r w:rsidR="00C625C8">
        <w:rPr>
          <w:sz w:val="22"/>
          <w:szCs w:val="22"/>
        </w:rPr>
        <w:t xml:space="preserve"> эту ложь.</w:t>
      </w:r>
      <w:r w:rsidR="00C625C8">
        <w:rPr>
          <w:rStyle w:val="ab"/>
          <w:sz w:val="22"/>
          <w:szCs w:val="22"/>
        </w:rPr>
        <w:footnoteReference w:id="497"/>
      </w:r>
      <w:r w:rsidR="00215399">
        <w:rPr>
          <w:sz w:val="22"/>
          <w:szCs w:val="22"/>
        </w:rPr>
        <w:t xml:space="preserve"> «</w:t>
      </w:r>
      <w:r w:rsidR="00E15875">
        <w:rPr>
          <w:sz w:val="22"/>
          <w:szCs w:val="22"/>
        </w:rPr>
        <w:t xml:space="preserve">Фараон </w:t>
      </w:r>
      <w:r w:rsidR="00C625C8">
        <w:rPr>
          <w:sz w:val="22"/>
          <w:szCs w:val="22"/>
        </w:rPr>
        <w:t>Снефру</w:t>
      </w:r>
      <w:r w:rsidR="00215399">
        <w:rPr>
          <w:sz w:val="22"/>
          <w:szCs w:val="22"/>
        </w:rPr>
        <w:t>»</w:t>
      </w:r>
      <w:r w:rsidR="00C625C8">
        <w:rPr>
          <w:sz w:val="22"/>
          <w:szCs w:val="22"/>
        </w:rPr>
        <w:t xml:space="preserve"> – это миф</w:t>
      </w:r>
      <w:r w:rsidR="00E15875">
        <w:rPr>
          <w:sz w:val="22"/>
          <w:szCs w:val="22"/>
        </w:rPr>
        <w:t>,</w:t>
      </w:r>
      <w:r w:rsidR="00C625C8">
        <w:rPr>
          <w:sz w:val="22"/>
          <w:szCs w:val="22"/>
        </w:rPr>
        <w:t xml:space="preserve"> неправильное прочтение одного</w:t>
      </w:r>
      <w:r w:rsidR="00AC5874">
        <w:rPr>
          <w:sz w:val="22"/>
          <w:szCs w:val="22"/>
        </w:rPr>
        <w:t xml:space="preserve"> из титулов верховной жрицы: «Сы</w:t>
      </w:r>
      <w:r w:rsidR="00C625C8">
        <w:rPr>
          <w:sz w:val="22"/>
          <w:szCs w:val="22"/>
        </w:rPr>
        <w:t>нафра, Тата», означающая «Святая война-Тата».</w:t>
      </w:r>
      <w:r w:rsidR="00B163D2">
        <w:rPr>
          <w:sz w:val="22"/>
          <w:szCs w:val="22"/>
        </w:rPr>
        <w:t xml:space="preserve"> </w:t>
      </w:r>
      <w:r w:rsidR="00A85294" w:rsidRPr="00A85294">
        <w:rPr>
          <w:sz w:val="22"/>
          <w:szCs w:val="22"/>
        </w:rPr>
        <w:t>Знаки СНФ</w:t>
      </w:r>
      <w:r w:rsidR="00A85294">
        <w:rPr>
          <w:rStyle w:val="ab"/>
          <w:sz w:val="22"/>
          <w:szCs w:val="22"/>
        </w:rPr>
        <w:footnoteReference w:id="498"/>
      </w:r>
      <w:r w:rsidR="00B163D2">
        <w:rPr>
          <w:sz w:val="22"/>
          <w:szCs w:val="22"/>
        </w:rPr>
        <w:t xml:space="preserve"> </w:t>
      </w:r>
      <w:r w:rsidR="00D01C0A">
        <w:rPr>
          <w:sz w:val="22"/>
          <w:szCs w:val="22"/>
        </w:rPr>
        <w:t>одначают понятие</w:t>
      </w:r>
      <w:r w:rsidR="00A85294" w:rsidRPr="00A85294">
        <w:rPr>
          <w:sz w:val="22"/>
          <w:szCs w:val="22"/>
        </w:rPr>
        <w:t xml:space="preserve"> СНТ </w:t>
      </w:r>
      <w:r w:rsidR="00D01C0A">
        <w:rPr>
          <w:sz w:val="22"/>
          <w:szCs w:val="22"/>
        </w:rPr>
        <w:t>(</w:t>
      </w:r>
      <w:r w:rsidR="00D01C0A">
        <w:rPr>
          <w:sz w:val="22"/>
          <w:szCs w:val="22"/>
          <w:lang w:val="en-US"/>
        </w:rPr>
        <w:t>saint</w:t>
      </w:r>
      <w:r w:rsidR="00D01C0A" w:rsidRPr="00274E64">
        <w:rPr>
          <w:sz w:val="22"/>
          <w:szCs w:val="22"/>
        </w:rPr>
        <w:t xml:space="preserve">) </w:t>
      </w:r>
      <w:r w:rsidR="00A85294" w:rsidRPr="00A85294">
        <w:rPr>
          <w:sz w:val="22"/>
          <w:szCs w:val="22"/>
        </w:rPr>
        <w:t xml:space="preserve">– святая. </w:t>
      </w:r>
      <w:r w:rsidR="00C625C8" w:rsidRPr="007B765D">
        <w:rPr>
          <w:sz w:val="22"/>
          <w:szCs w:val="22"/>
        </w:rPr>
        <w:t>В годы ее правления</w:t>
      </w:r>
      <w:r w:rsidR="00215399">
        <w:rPr>
          <w:sz w:val="22"/>
          <w:szCs w:val="22"/>
        </w:rPr>
        <w:t xml:space="preserve"> на должности</w:t>
      </w:r>
      <w:r w:rsidR="00C625C8" w:rsidRPr="007B765D">
        <w:rPr>
          <w:sz w:val="22"/>
          <w:szCs w:val="22"/>
        </w:rPr>
        <w:t xml:space="preserve"> царя</w:t>
      </w:r>
      <w:r w:rsidR="00A15E24">
        <w:rPr>
          <w:sz w:val="22"/>
          <w:szCs w:val="22"/>
        </w:rPr>
        <w:t>-женщины</w:t>
      </w:r>
      <w:r w:rsidR="00215399">
        <w:rPr>
          <w:sz w:val="22"/>
          <w:szCs w:val="22"/>
        </w:rPr>
        <w:t xml:space="preserve"> делали</w:t>
      </w:r>
      <w:r w:rsidR="00C625C8">
        <w:rPr>
          <w:sz w:val="22"/>
          <w:szCs w:val="22"/>
        </w:rPr>
        <w:t xml:space="preserve"> каменные блоки для «Красной» пирамиды в Дахшуре</w:t>
      </w:r>
      <w:r w:rsidR="00215399">
        <w:rPr>
          <w:sz w:val="22"/>
          <w:szCs w:val="22"/>
        </w:rPr>
        <w:t>, где нашли</w:t>
      </w:r>
      <w:r w:rsidR="00C625C8">
        <w:rPr>
          <w:sz w:val="22"/>
          <w:szCs w:val="22"/>
        </w:rPr>
        <w:t xml:space="preserve"> </w:t>
      </w:r>
      <w:r w:rsidR="00B163D2">
        <w:rPr>
          <w:sz w:val="22"/>
          <w:szCs w:val="22"/>
        </w:rPr>
        <w:t>серех</w:t>
      </w:r>
      <w:r w:rsidR="00215399">
        <w:rPr>
          <w:sz w:val="22"/>
          <w:szCs w:val="22"/>
        </w:rPr>
        <w:t xml:space="preserve"> (графический знак бога Сета) с</w:t>
      </w:r>
      <w:r w:rsidR="00C625C8">
        <w:rPr>
          <w:sz w:val="22"/>
          <w:szCs w:val="22"/>
        </w:rPr>
        <w:t xml:space="preserve"> одн</w:t>
      </w:r>
      <w:r w:rsidR="00215399">
        <w:rPr>
          <w:sz w:val="22"/>
          <w:szCs w:val="22"/>
        </w:rPr>
        <w:t>им</w:t>
      </w:r>
      <w:r w:rsidR="00C625C8">
        <w:rPr>
          <w:sz w:val="22"/>
          <w:szCs w:val="22"/>
        </w:rPr>
        <w:t xml:space="preserve"> из ее имен. Проект </w:t>
      </w:r>
      <w:r w:rsidR="00215399">
        <w:rPr>
          <w:sz w:val="22"/>
          <w:szCs w:val="22"/>
        </w:rPr>
        <w:t>информационной войны</w:t>
      </w:r>
      <w:r w:rsidR="00C625C8">
        <w:rPr>
          <w:sz w:val="22"/>
          <w:szCs w:val="22"/>
        </w:rPr>
        <w:t xml:space="preserve"> «Википедия» лгал, что «Хетеперес»– </w:t>
      </w:r>
      <w:r w:rsidR="00C625C8">
        <w:rPr>
          <w:sz w:val="22"/>
          <w:szCs w:val="22"/>
        </w:rPr>
        <w:lastRenderedPageBreak/>
        <w:t xml:space="preserve">это якобы «мать Хеопса». На самом деле, русским словом «мать» в Египте называли </w:t>
      </w:r>
      <w:r w:rsidR="00274E64">
        <w:rPr>
          <w:sz w:val="22"/>
          <w:szCs w:val="22"/>
        </w:rPr>
        <w:t>царя</w:t>
      </w:r>
      <w:r w:rsidR="00274E64" w:rsidRPr="00274E64">
        <w:rPr>
          <w:sz w:val="22"/>
          <w:szCs w:val="22"/>
        </w:rPr>
        <w:t>-</w:t>
      </w:r>
      <w:r w:rsidR="00A85294">
        <w:rPr>
          <w:sz w:val="22"/>
          <w:szCs w:val="22"/>
        </w:rPr>
        <w:t>женщину</w:t>
      </w:r>
      <w:r w:rsidR="00AC5874">
        <w:rPr>
          <w:sz w:val="22"/>
          <w:szCs w:val="22"/>
        </w:rPr>
        <w:t xml:space="preserve"> Мать Соломонию по имени Сы</w:t>
      </w:r>
      <w:r w:rsidR="00215399">
        <w:rPr>
          <w:sz w:val="22"/>
          <w:szCs w:val="22"/>
        </w:rPr>
        <w:t>нара</w:t>
      </w:r>
      <w:r w:rsidR="00A85294">
        <w:rPr>
          <w:sz w:val="22"/>
          <w:szCs w:val="22"/>
        </w:rPr>
        <w:t xml:space="preserve">, </w:t>
      </w:r>
      <w:r w:rsidR="00215399">
        <w:rPr>
          <w:sz w:val="22"/>
          <w:szCs w:val="22"/>
        </w:rPr>
        <w:t xml:space="preserve">которая </w:t>
      </w:r>
      <w:r w:rsidR="006D2382">
        <w:rPr>
          <w:sz w:val="22"/>
          <w:szCs w:val="22"/>
        </w:rPr>
        <w:t xml:space="preserve">одновременно </w:t>
      </w:r>
      <w:r w:rsidR="00215399">
        <w:rPr>
          <w:sz w:val="22"/>
          <w:szCs w:val="22"/>
        </w:rPr>
        <w:t>занимала должность</w:t>
      </w:r>
      <w:r w:rsidR="006D2382">
        <w:rPr>
          <w:sz w:val="22"/>
          <w:szCs w:val="22"/>
        </w:rPr>
        <w:t xml:space="preserve"> </w:t>
      </w:r>
      <w:r w:rsidR="00C625C8">
        <w:rPr>
          <w:sz w:val="22"/>
          <w:szCs w:val="22"/>
        </w:rPr>
        <w:t>верховн</w:t>
      </w:r>
      <w:r w:rsidR="006D2382">
        <w:rPr>
          <w:sz w:val="22"/>
          <w:szCs w:val="22"/>
        </w:rPr>
        <w:t>ой</w:t>
      </w:r>
      <w:r w:rsidR="00C625C8">
        <w:rPr>
          <w:sz w:val="22"/>
          <w:szCs w:val="22"/>
        </w:rPr>
        <w:t xml:space="preserve"> жриц</w:t>
      </w:r>
      <w:r w:rsidR="00215399">
        <w:rPr>
          <w:sz w:val="22"/>
          <w:szCs w:val="22"/>
        </w:rPr>
        <w:t>ы</w:t>
      </w:r>
      <w:r w:rsidR="00C625C8">
        <w:rPr>
          <w:sz w:val="22"/>
          <w:szCs w:val="22"/>
        </w:rPr>
        <w:t xml:space="preserve">. </w:t>
      </w:r>
    </w:p>
    <w:p w:rsidR="00274E64" w:rsidRDefault="00215399" w:rsidP="00C625C8">
      <w:pPr>
        <w:jc w:val="both"/>
        <w:rPr>
          <w:sz w:val="22"/>
          <w:szCs w:val="22"/>
        </w:rPr>
      </w:pPr>
      <w:r>
        <w:rPr>
          <w:sz w:val="22"/>
          <w:szCs w:val="22"/>
        </w:rPr>
        <w:t xml:space="preserve">       </w:t>
      </w:r>
      <w:r w:rsidR="00AC5874">
        <w:rPr>
          <w:sz w:val="22"/>
          <w:szCs w:val="22"/>
        </w:rPr>
        <w:t>Сы</w:t>
      </w:r>
      <w:r w:rsidR="00EC5132">
        <w:rPr>
          <w:sz w:val="22"/>
          <w:szCs w:val="22"/>
        </w:rPr>
        <w:t xml:space="preserve">нара с титулом </w:t>
      </w:r>
      <w:r w:rsidR="00C625C8">
        <w:rPr>
          <w:sz w:val="22"/>
          <w:szCs w:val="22"/>
        </w:rPr>
        <w:t>Мать Соломони</w:t>
      </w:r>
      <w:r w:rsidR="00BC2016">
        <w:rPr>
          <w:sz w:val="22"/>
          <w:szCs w:val="22"/>
        </w:rPr>
        <w:t>я (</w:t>
      </w:r>
      <w:r w:rsidR="000672D5">
        <w:rPr>
          <w:sz w:val="22"/>
          <w:szCs w:val="22"/>
        </w:rPr>
        <w:t>101</w:t>
      </w:r>
      <w:r w:rsidR="00B163D2">
        <w:rPr>
          <w:sz w:val="22"/>
          <w:szCs w:val="22"/>
        </w:rPr>
        <w:t>2</w:t>
      </w:r>
      <w:r w:rsidR="000672D5">
        <w:rPr>
          <w:sz w:val="22"/>
          <w:szCs w:val="22"/>
        </w:rPr>
        <w:t>-</w:t>
      </w:r>
      <w:r w:rsidR="00BC2016">
        <w:rPr>
          <w:sz w:val="22"/>
          <w:szCs w:val="22"/>
        </w:rPr>
        <w:t>1</w:t>
      </w:r>
      <w:r w:rsidR="000672D5">
        <w:rPr>
          <w:sz w:val="22"/>
          <w:szCs w:val="22"/>
        </w:rPr>
        <w:t>4</w:t>
      </w:r>
      <w:r w:rsidR="00C625C8">
        <w:rPr>
          <w:sz w:val="22"/>
          <w:szCs w:val="22"/>
        </w:rPr>
        <w:t>.</w:t>
      </w:r>
      <w:r w:rsidR="000672D5">
        <w:rPr>
          <w:sz w:val="22"/>
          <w:szCs w:val="22"/>
        </w:rPr>
        <w:t>1</w:t>
      </w:r>
      <w:r w:rsidR="00C625C8">
        <w:rPr>
          <w:sz w:val="22"/>
          <w:szCs w:val="22"/>
        </w:rPr>
        <w:t>.10</w:t>
      </w:r>
      <w:r w:rsidR="000672D5">
        <w:rPr>
          <w:sz w:val="22"/>
          <w:szCs w:val="22"/>
        </w:rPr>
        <w:t>51</w:t>
      </w:r>
      <w:r w:rsidR="00C625C8">
        <w:rPr>
          <w:sz w:val="22"/>
          <w:szCs w:val="22"/>
        </w:rPr>
        <w:t xml:space="preserve">) </w:t>
      </w:r>
      <w:r w:rsidR="00E15875">
        <w:rPr>
          <w:sz w:val="22"/>
          <w:szCs w:val="22"/>
        </w:rPr>
        <w:t>погибла в государственном перевороте</w:t>
      </w:r>
      <w:r w:rsidR="00274E64">
        <w:rPr>
          <w:sz w:val="22"/>
          <w:szCs w:val="22"/>
        </w:rPr>
        <w:t xml:space="preserve">, который осуществила элита </w:t>
      </w:r>
      <w:r w:rsidR="00EC5132">
        <w:rPr>
          <w:sz w:val="22"/>
          <w:szCs w:val="22"/>
        </w:rPr>
        <w:t xml:space="preserve">российской </w:t>
      </w:r>
      <w:r w:rsidR="00274E64">
        <w:rPr>
          <w:sz w:val="22"/>
          <w:szCs w:val="22"/>
        </w:rPr>
        <w:t>4Б династии</w:t>
      </w:r>
      <w:r>
        <w:rPr>
          <w:sz w:val="22"/>
          <w:szCs w:val="22"/>
        </w:rPr>
        <w:t xml:space="preserve"> со столицей</w:t>
      </w:r>
      <w:r>
        <w:rPr>
          <w:sz w:val="22"/>
          <w:szCs w:val="22"/>
        </w:rPr>
        <w:tab/>
        <w:t xml:space="preserve"> в Луксоре</w:t>
      </w:r>
      <w:r w:rsidR="00274E64">
        <w:rPr>
          <w:sz w:val="22"/>
          <w:szCs w:val="22"/>
        </w:rPr>
        <w:t>. Через</w:t>
      </w:r>
      <w:r w:rsidR="00E15875">
        <w:rPr>
          <w:sz w:val="22"/>
          <w:szCs w:val="22"/>
        </w:rPr>
        <w:t xml:space="preserve"> один год 3 месяца и 15 дней </w:t>
      </w:r>
      <w:r w:rsidR="00274E64">
        <w:rPr>
          <w:sz w:val="22"/>
          <w:szCs w:val="22"/>
        </w:rPr>
        <w:t xml:space="preserve">после переворота </w:t>
      </w:r>
      <w:r>
        <w:rPr>
          <w:sz w:val="22"/>
          <w:szCs w:val="22"/>
        </w:rPr>
        <w:t>Е</w:t>
      </w:r>
      <w:r w:rsidR="00E15875">
        <w:rPr>
          <w:sz w:val="22"/>
          <w:szCs w:val="22"/>
        </w:rPr>
        <w:t>гип</w:t>
      </w:r>
      <w:r w:rsidR="00274E64">
        <w:rPr>
          <w:sz w:val="22"/>
          <w:szCs w:val="22"/>
        </w:rPr>
        <w:t>е</w:t>
      </w:r>
      <w:r w:rsidR="00E15875">
        <w:rPr>
          <w:sz w:val="22"/>
          <w:szCs w:val="22"/>
        </w:rPr>
        <w:t>т</w:t>
      </w:r>
      <w:r w:rsidR="00274E64">
        <w:rPr>
          <w:sz w:val="22"/>
          <w:szCs w:val="22"/>
        </w:rPr>
        <w:t xml:space="preserve"> </w:t>
      </w:r>
      <w:r w:rsidR="002D2279">
        <w:rPr>
          <w:sz w:val="22"/>
          <w:szCs w:val="22"/>
        </w:rPr>
        <w:t xml:space="preserve">29.4.1052 </w:t>
      </w:r>
      <w:r w:rsidR="00274E64">
        <w:rPr>
          <w:sz w:val="22"/>
          <w:szCs w:val="22"/>
        </w:rPr>
        <w:t>захватили войска</w:t>
      </w:r>
      <w:r w:rsidR="00E15875">
        <w:rPr>
          <w:sz w:val="22"/>
          <w:szCs w:val="22"/>
        </w:rPr>
        <w:t xml:space="preserve"> жрец</w:t>
      </w:r>
      <w:r w:rsidR="00274E64">
        <w:rPr>
          <w:sz w:val="22"/>
          <w:szCs w:val="22"/>
        </w:rPr>
        <w:t>ов</w:t>
      </w:r>
      <w:r w:rsidR="00E15875">
        <w:rPr>
          <w:sz w:val="22"/>
          <w:szCs w:val="22"/>
        </w:rPr>
        <w:t xml:space="preserve"> Запада, основавши</w:t>
      </w:r>
      <w:r w:rsidR="004C7A97">
        <w:rPr>
          <w:sz w:val="22"/>
          <w:szCs w:val="22"/>
        </w:rPr>
        <w:t>х</w:t>
      </w:r>
      <w:r w:rsidR="00E15875">
        <w:rPr>
          <w:sz w:val="22"/>
          <w:szCs w:val="22"/>
        </w:rPr>
        <w:t xml:space="preserve"> 5-ю династию</w:t>
      </w:r>
      <w:r w:rsidR="00C625C8">
        <w:rPr>
          <w:sz w:val="22"/>
          <w:szCs w:val="22"/>
        </w:rPr>
        <w:t xml:space="preserve">. </w:t>
      </w:r>
      <w:r w:rsidR="007B1211">
        <w:rPr>
          <w:sz w:val="22"/>
          <w:szCs w:val="22"/>
        </w:rPr>
        <w:t xml:space="preserve">Возле пирамиды </w:t>
      </w:r>
      <w:r w:rsidR="00A15E24">
        <w:rPr>
          <w:sz w:val="22"/>
          <w:szCs w:val="22"/>
        </w:rPr>
        <w:t>Ратфа</w:t>
      </w:r>
      <w:r w:rsidR="0091603D">
        <w:rPr>
          <w:sz w:val="22"/>
          <w:szCs w:val="22"/>
        </w:rPr>
        <w:t>та</w:t>
      </w:r>
      <w:r w:rsidR="007B1211">
        <w:rPr>
          <w:sz w:val="22"/>
          <w:szCs w:val="22"/>
        </w:rPr>
        <w:t xml:space="preserve"> (Хеопс) </w:t>
      </w:r>
      <w:r w:rsidR="006D2382">
        <w:rPr>
          <w:sz w:val="22"/>
          <w:szCs w:val="22"/>
        </w:rPr>
        <w:t>самый большой</w:t>
      </w:r>
      <w:r w:rsidR="007B1211">
        <w:rPr>
          <w:sz w:val="22"/>
          <w:szCs w:val="22"/>
        </w:rPr>
        <w:t xml:space="preserve"> поминальный храм верховного жреца 4А династии и храмы других представителей элиты были разрушены в мелкую крошку. При раскопках там нашли 14 видов наконечников стрел</w:t>
      </w:r>
      <w:r w:rsidR="00240DB4">
        <w:rPr>
          <w:sz w:val="22"/>
          <w:szCs w:val="22"/>
        </w:rPr>
        <w:t>.</w:t>
      </w:r>
      <w:r w:rsidR="007B1211">
        <w:rPr>
          <w:sz w:val="22"/>
          <w:szCs w:val="22"/>
        </w:rPr>
        <w:t xml:space="preserve"> </w:t>
      </w:r>
      <w:r w:rsidR="00240DB4">
        <w:rPr>
          <w:sz w:val="22"/>
          <w:szCs w:val="22"/>
        </w:rPr>
        <w:t xml:space="preserve">Это - </w:t>
      </w:r>
      <w:r w:rsidR="007B1211">
        <w:rPr>
          <w:sz w:val="22"/>
          <w:szCs w:val="22"/>
        </w:rPr>
        <w:t>п</w:t>
      </w:r>
      <w:r w:rsidR="00240DB4">
        <w:rPr>
          <w:sz w:val="22"/>
          <w:szCs w:val="22"/>
        </w:rPr>
        <w:t>ризнак</w:t>
      </w:r>
      <w:r w:rsidR="007B1211">
        <w:rPr>
          <w:sz w:val="22"/>
          <w:szCs w:val="22"/>
        </w:rPr>
        <w:t xml:space="preserve">, что западные войска, вероятно, состояли из «мириад» (дивизий) 14 правителей, </w:t>
      </w:r>
      <w:r>
        <w:rPr>
          <w:sz w:val="22"/>
          <w:szCs w:val="22"/>
        </w:rPr>
        <w:t>где в каждой стране</w:t>
      </w:r>
      <w:r w:rsidR="00A15E24">
        <w:rPr>
          <w:sz w:val="22"/>
          <w:szCs w:val="22"/>
        </w:rPr>
        <w:t xml:space="preserve"> </w:t>
      </w:r>
      <w:r w:rsidR="006D2382">
        <w:rPr>
          <w:sz w:val="22"/>
          <w:szCs w:val="22"/>
        </w:rPr>
        <w:t>отливали</w:t>
      </w:r>
      <w:r w:rsidR="00A15E24">
        <w:rPr>
          <w:sz w:val="22"/>
          <w:szCs w:val="22"/>
        </w:rPr>
        <w:t xml:space="preserve"> свою форму стрел</w:t>
      </w:r>
      <w:r w:rsidR="00240DB4">
        <w:rPr>
          <w:sz w:val="22"/>
          <w:szCs w:val="22"/>
        </w:rPr>
        <w:t>, которыми</w:t>
      </w:r>
      <w:r w:rsidR="00A15E24">
        <w:rPr>
          <w:sz w:val="22"/>
          <w:szCs w:val="22"/>
        </w:rPr>
        <w:t xml:space="preserve"> </w:t>
      </w:r>
      <w:r w:rsidR="00240DB4">
        <w:rPr>
          <w:sz w:val="22"/>
          <w:szCs w:val="22"/>
        </w:rPr>
        <w:t>з</w:t>
      </w:r>
      <w:r>
        <w:rPr>
          <w:sz w:val="22"/>
          <w:szCs w:val="22"/>
        </w:rPr>
        <w:t>ападные солдаты</w:t>
      </w:r>
      <w:r w:rsidR="007B1211">
        <w:rPr>
          <w:sz w:val="22"/>
          <w:szCs w:val="22"/>
        </w:rPr>
        <w:t xml:space="preserve"> убили жрецов.</w:t>
      </w:r>
    </w:p>
    <w:p w:rsidR="00C625C8" w:rsidRDefault="00215399" w:rsidP="00C625C8">
      <w:pPr>
        <w:jc w:val="both"/>
        <w:rPr>
          <w:sz w:val="22"/>
          <w:szCs w:val="22"/>
        </w:rPr>
      </w:pPr>
      <w:r>
        <w:rPr>
          <w:sz w:val="22"/>
          <w:szCs w:val="22"/>
        </w:rPr>
        <w:t xml:space="preserve">       </w:t>
      </w:r>
      <w:r w:rsidR="00C625C8">
        <w:rPr>
          <w:sz w:val="22"/>
          <w:szCs w:val="22"/>
        </w:rPr>
        <w:t xml:space="preserve">Изображения рельефов поминального храма </w:t>
      </w:r>
      <w:r w:rsidR="00C625C8">
        <w:rPr>
          <w:sz w:val="22"/>
          <w:szCs w:val="22"/>
          <w:lang w:val="en-US"/>
        </w:rPr>
        <w:t>G</w:t>
      </w:r>
      <w:r w:rsidR="00C625C8" w:rsidRPr="00B25C83">
        <w:rPr>
          <w:sz w:val="22"/>
          <w:szCs w:val="22"/>
        </w:rPr>
        <w:t xml:space="preserve">7130-7140 </w:t>
      </w:r>
      <w:r w:rsidR="00C625C8">
        <w:rPr>
          <w:sz w:val="22"/>
          <w:szCs w:val="22"/>
        </w:rPr>
        <w:t xml:space="preserve">для «души Ка» </w:t>
      </w:r>
      <w:r w:rsidR="00A15E24">
        <w:rPr>
          <w:sz w:val="22"/>
          <w:szCs w:val="22"/>
        </w:rPr>
        <w:t>Ратфа</w:t>
      </w:r>
      <w:r w:rsidR="0091603D">
        <w:rPr>
          <w:sz w:val="22"/>
          <w:szCs w:val="22"/>
        </w:rPr>
        <w:t>та</w:t>
      </w:r>
      <w:r w:rsidR="00C625C8">
        <w:rPr>
          <w:sz w:val="22"/>
          <w:szCs w:val="22"/>
        </w:rPr>
        <w:t xml:space="preserve"> (Хеопс) показывают, что Санара на </w:t>
      </w:r>
      <w:r w:rsidR="002538E7">
        <w:rPr>
          <w:sz w:val="22"/>
          <w:szCs w:val="22"/>
        </w:rPr>
        <w:t>1</w:t>
      </w:r>
      <w:r w:rsidR="00E15875">
        <w:rPr>
          <w:sz w:val="22"/>
          <w:szCs w:val="22"/>
        </w:rPr>
        <w:t xml:space="preserve">0 </w:t>
      </w:r>
      <w:r w:rsidR="002538E7">
        <w:rPr>
          <w:sz w:val="22"/>
          <w:szCs w:val="22"/>
        </w:rPr>
        <w:t xml:space="preserve">лет </w:t>
      </w:r>
      <w:r w:rsidR="00C625C8">
        <w:rPr>
          <w:sz w:val="22"/>
          <w:szCs w:val="22"/>
        </w:rPr>
        <w:t xml:space="preserve">старше </w:t>
      </w:r>
      <w:r w:rsidR="0091603D">
        <w:rPr>
          <w:sz w:val="22"/>
          <w:szCs w:val="22"/>
        </w:rPr>
        <w:t>главкома</w:t>
      </w:r>
      <w:r w:rsidR="002538E7">
        <w:rPr>
          <w:sz w:val="22"/>
          <w:szCs w:val="22"/>
        </w:rPr>
        <w:t xml:space="preserve">, который </w:t>
      </w:r>
      <w:r w:rsidR="00C625C8">
        <w:rPr>
          <w:sz w:val="22"/>
          <w:szCs w:val="22"/>
        </w:rPr>
        <w:t>был 10</w:t>
      </w:r>
      <w:r w:rsidR="000672D5">
        <w:rPr>
          <w:sz w:val="22"/>
          <w:szCs w:val="22"/>
        </w:rPr>
        <w:t>22</w:t>
      </w:r>
      <w:r w:rsidR="00C625C8">
        <w:rPr>
          <w:sz w:val="22"/>
          <w:szCs w:val="22"/>
        </w:rPr>
        <w:t xml:space="preserve"> года рождения, в 10</w:t>
      </w:r>
      <w:r w:rsidR="000672D5">
        <w:rPr>
          <w:sz w:val="22"/>
          <w:szCs w:val="22"/>
        </w:rPr>
        <w:t>33</w:t>
      </w:r>
      <w:r w:rsidR="00C625C8">
        <w:rPr>
          <w:sz w:val="22"/>
          <w:szCs w:val="22"/>
        </w:rPr>
        <w:t xml:space="preserve"> году занял должность </w:t>
      </w:r>
      <w:r w:rsidR="00274E64">
        <w:rPr>
          <w:sz w:val="22"/>
          <w:szCs w:val="22"/>
        </w:rPr>
        <w:t>заместителя главкома (</w:t>
      </w:r>
      <w:r w:rsidR="002538E7">
        <w:rPr>
          <w:sz w:val="22"/>
          <w:szCs w:val="22"/>
        </w:rPr>
        <w:t>«сына»</w:t>
      </w:r>
      <w:r w:rsidR="00E15875">
        <w:rPr>
          <w:sz w:val="22"/>
          <w:szCs w:val="22"/>
        </w:rPr>
        <w:t xml:space="preserve">) на которой </w:t>
      </w:r>
      <w:r w:rsidR="00240DB4">
        <w:rPr>
          <w:sz w:val="22"/>
          <w:szCs w:val="22"/>
        </w:rPr>
        <w:t xml:space="preserve">8 лет </w:t>
      </w:r>
      <w:r w:rsidR="00E15875">
        <w:rPr>
          <w:sz w:val="22"/>
          <w:szCs w:val="22"/>
        </w:rPr>
        <w:t>находился</w:t>
      </w:r>
      <w:r w:rsidR="00240DB4">
        <w:rPr>
          <w:sz w:val="22"/>
          <w:szCs w:val="22"/>
        </w:rPr>
        <w:t xml:space="preserve"> </w:t>
      </w:r>
      <w:r w:rsidR="00E8641B">
        <w:rPr>
          <w:sz w:val="22"/>
          <w:szCs w:val="22"/>
        </w:rPr>
        <w:t>при главкоме Рамаке (Менкаур)</w:t>
      </w:r>
      <w:r w:rsidR="00274E64">
        <w:rPr>
          <w:sz w:val="22"/>
          <w:szCs w:val="22"/>
        </w:rPr>
        <w:t>. Он</w:t>
      </w:r>
      <w:r>
        <w:rPr>
          <w:sz w:val="22"/>
          <w:szCs w:val="22"/>
        </w:rPr>
        <w:t xml:space="preserve"> </w:t>
      </w:r>
      <w:r w:rsidR="00240DB4">
        <w:rPr>
          <w:sz w:val="22"/>
          <w:szCs w:val="22"/>
        </w:rPr>
        <w:t>менее</w:t>
      </w:r>
      <w:r w:rsidR="00A15E24">
        <w:rPr>
          <w:sz w:val="22"/>
          <w:szCs w:val="22"/>
        </w:rPr>
        <w:t xml:space="preserve"> дв</w:t>
      </w:r>
      <w:r w:rsidR="00240DB4">
        <w:rPr>
          <w:sz w:val="22"/>
          <w:szCs w:val="22"/>
        </w:rPr>
        <w:t>ух лет</w:t>
      </w:r>
      <w:r>
        <w:rPr>
          <w:sz w:val="22"/>
          <w:szCs w:val="22"/>
        </w:rPr>
        <w:t xml:space="preserve"> </w:t>
      </w:r>
      <w:r w:rsidR="00D47305">
        <w:rPr>
          <w:sz w:val="22"/>
          <w:szCs w:val="22"/>
        </w:rPr>
        <w:t xml:space="preserve">(23 </w:t>
      </w:r>
      <w:r w:rsidR="008D186F">
        <w:rPr>
          <w:sz w:val="22"/>
          <w:szCs w:val="22"/>
        </w:rPr>
        <w:t xml:space="preserve">лунных </w:t>
      </w:r>
      <w:r w:rsidR="00D47305">
        <w:rPr>
          <w:sz w:val="22"/>
          <w:szCs w:val="22"/>
        </w:rPr>
        <w:t>месяца)</w:t>
      </w:r>
      <w:r w:rsidR="00A15E24">
        <w:rPr>
          <w:rStyle w:val="ab"/>
          <w:sz w:val="22"/>
          <w:szCs w:val="22"/>
        </w:rPr>
        <w:footnoteReference w:id="499"/>
      </w:r>
      <w:r>
        <w:rPr>
          <w:sz w:val="22"/>
          <w:szCs w:val="22"/>
        </w:rPr>
        <w:t xml:space="preserve"> </w:t>
      </w:r>
      <w:r w:rsidR="00BC2016">
        <w:rPr>
          <w:sz w:val="22"/>
          <w:szCs w:val="22"/>
        </w:rPr>
        <w:t>в 10</w:t>
      </w:r>
      <w:r w:rsidR="000672D5">
        <w:rPr>
          <w:sz w:val="22"/>
          <w:szCs w:val="22"/>
        </w:rPr>
        <w:t>41</w:t>
      </w:r>
      <w:r w:rsidR="00BC2016">
        <w:rPr>
          <w:sz w:val="22"/>
          <w:szCs w:val="22"/>
        </w:rPr>
        <w:t>-10</w:t>
      </w:r>
      <w:r w:rsidR="000672D5">
        <w:rPr>
          <w:sz w:val="22"/>
          <w:szCs w:val="22"/>
        </w:rPr>
        <w:t>43</w:t>
      </w:r>
      <w:r w:rsidR="00BC2016">
        <w:rPr>
          <w:sz w:val="22"/>
          <w:szCs w:val="22"/>
        </w:rPr>
        <w:t xml:space="preserve"> годах </w:t>
      </w:r>
      <w:r w:rsidR="0057181A">
        <w:rPr>
          <w:sz w:val="22"/>
          <w:szCs w:val="22"/>
        </w:rPr>
        <w:t>занимал должность главнокомандующего империи</w:t>
      </w:r>
      <w:r w:rsidR="00C625C8">
        <w:rPr>
          <w:sz w:val="22"/>
          <w:szCs w:val="22"/>
        </w:rPr>
        <w:t>.</w:t>
      </w:r>
      <w:r w:rsidR="00240DB4">
        <w:rPr>
          <w:sz w:val="22"/>
          <w:szCs w:val="22"/>
        </w:rPr>
        <w:t xml:space="preserve"> </w:t>
      </w:r>
      <w:r w:rsidR="00A15E24">
        <w:rPr>
          <w:sz w:val="22"/>
          <w:szCs w:val="22"/>
        </w:rPr>
        <w:t>Ратфат</w:t>
      </w:r>
      <w:r w:rsidR="0057181A">
        <w:rPr>
          <w:sz w:val="22"/>
          <w:szCs w:val="22"/>
        </w:rPr>
        <w:t xml:space="preserve"> жил в 10</w:t>
      </w:r>
      <w:r w:rsidR="000672D5">
        <w:rPr>
          <w:sz w:val="22"/>
          <w:szCs w:val="22"/>
        </w:rPr>
        <w:t>22</w:t>
      </w:r>
      <w:r w:rsidR="0057181A">
        <w:rPr>
          <w:sz w:val="22"/>
          <w:szCs w:val="22"/>
        </w:rPr>
        <w:t>-10</w:t>
      </w:r>
      <w:r w:rsidR="000672D5">
        <w:rPr>
          <w:sz w:val="22"/>
          <w:szCs w:val="22"/>
        </w:rPr>
        <w:t>43</w:t>
      </w:r>
      <w:r w:rsidR="0057181A">
        <w:rPr>
          <w:sz w:val="22"/>
          <w:szCs w:val="22"/>
        </w:rPr>
        <w:t xml:space="preserve"> годах</w:t>
      </w:r>
      <w:r w:rsidR="00D20ED7">
        <w:rPr>
          <w:rStyle w:val="ab"/>
          <w:sz w:val="22"/>
          <w:szCs w:val="22"/>
        </w:rPr>
        <w:footnoteReference w:id="500"/>
      </w:r>
      <w:r w:rsidR="0057181A">
        <w:rPr>
          <w:sz w:val="22"/>
          <w:szCs w:val="22"/>
        </w:rPr>
        <w:t xml:space="preserve"> и погиб накануне окончания строительства величественной пирамиды, на блоке которой инженер-строитель написал о 16-ти месяцах</w:t>
      </w:r>
      <w:r w:rsidR="0057181A">
        <w:rPr>
          <w:rStyle w:val="ab"/>
          <w:sz w:val="22"/>
          <w:szCs w:val="22"/>
        </w:rPr>
        <w:footnoteReference w:id="501"/>
      </w:r>
      <w:r w:rsidR="0057181A">
        <w:rPr>
          <w:sz w:val="22"/>
          <w:szCs w:val="22"/>
        </w:rPr>
        <w:t xml:space="preserve"> руководства </w:t>
      </w:r>
      <w:r w:rsidR="0091603D">
        <w:rPr>
          <w:sz w:val="22"/>
          <w:szCs w:val="22"/>
        </w:rPr>
        <w:t xml:space="preserve">главкома </w:t>
      </w:r>
      <w:r w:rsidR="00A15E24">
        <w:rPr>
          <w:sz w:val="22"/>
          <w:szCs w:val="22"/>
        </w:rPr>
        <w:t>Ратфата</w:t>
      </w:r>
      <w:r w:rsidR="0057181A">
        <w:rPr>
          <w:sz w:val="22"/>
          <w:szCs w:val="22"/>
        </w:rPr>
        <w:t xml:space="preserve"> жрецами Юпитера.</w:t>
      </w:r>
    </w:p>
    <w:p w:rsidR="00C625C8" w:rsidRDefault="00215399" w:rsidP="00C625C8">
      <w:pPr>
        <w:jc w:val="both"/>
        <w:rPr>
          <w:sz w:val="22"/>
          <w:szCs w:val="22"/>
        </w:rPr>
      </w:pPr>
      <w:r>
        <w:rPr>
          <w:sz w:val="22"/>
          <w:szCs w:val="22"/>
        </w:rPr>
        <w:t xml:space="preserve">       На рельефе поминального храма для души Ка главком </w:t>
      </w:r>
      <w:r w:rsidR="00C625C8">
        <w:rPr>
          <w:sz w:val="22"/>
          <w:szCs w:val="22"/>
        </w:rPr>
        <w:t>Ра</w:t>
      </w:r>
      <w:r w:rsidR="007B1211">
        <w:rPr>
          <w:sz w:val="22"/>
          <w:szCs w:val="22"/>
        </w:rPr>
        <w:t>т</w:t>
      </w:r>
      <w:r w:rsidR="00A15E24">
        <w:rPr>
          <w:sz w:val="22"/>
          <w:szCs w:val="22"/>
        </w:rPr>
        <w:t>фат</w:t>
      </w:r>
      <w:r w:rsidR="00C625C8">
        <w:rPr>
          <w:sz w:val="22"/>
          <w:szCs w:val="22"/>
        </w:rPr>
        <w:t xml:space="preserve"> и </w:t>
      </w:r>
      <w:r w:rsidR="007939B1">
        <w:rPr>
          <w:sz w:val="22"/>
          <w:szCs w:val="22"/>
        </w:rPr>
        <w:t>царь-женщина</w:t>
      </w:r>
      <w:r w:rsidR="00C625C8">
        <w:rPr>
          <w:sz w:val="22"/>
          <w:szCs w:val="22"/>
        </w:rPr>
        <w:t xml:space="preserve"> Мат</w:t>
      </w:r>
      <w:r w:rsidR="009E3ECD">
        <w:rPr>
          <w:sz w:val="22"/>
          <w:szCs w:val="22"/>
        </w:rPr>
        <w:t>ь</w:t>
      </w:r>
      <w:r w:rsidR="00C625C8">
        <w:rPr>
          <w:sz w:val="22"/>
          <w:szCs w:val="22"/>
        </w:rPr>
        <w:t xml:space="preserve"> Соломони</w:t>
      </w:r>
      <w:r w:rsidR="009E3ECD">
        <w:rPr>
          <w:sz w:val="22"/>
          <w:szCs w:val="22"/>
        </w:rPr>
        <w:t>я</w:t>
      </w:r>
      <w:r>
        <w:rPr>
          <w:sz w:val="22"/>
          <w:szCs w:val="22"/>
        </w:rPr>
        <w:t xml:space="preserve"> </w:t>
      </w:r>
      <w:r w:rsidR="009E3ECD">
        <w:rPr>
          <w:sz w:val="22"/>
          <w:szCs w:val="22"/>
        </w:rPr>
        <w:t xml:space="preserve">имеют </w:t>
      </w:r>
      <w:r w:rsidR="004C7A97">
        <w:rPr>
          <w:sz w:val="22"/>
          <w:szCs w:val="22"/>
        </w:rPr>
        <w:t>лица русских людей</w:t>
      </w:r>
      <w:r w:rsidR="00C625C8">
        <w:rPr>
          <w:sz w:val="22"/>
          <w:szCs w:val="22"/>
        </w:rPr>
        <w:t xml:space="preserve">. </w:t>
      </w:r>
      <w:r w:rsidR="0091603D">
        <w:rPr>
          <w:sz w:val="22"/>
          <w:szCs w:val="22"/>
        </w:rPr>
        <w:t xml:space="preserve">Главком </w:t>
      </w:r>
      <w:r w:rsidR="00A15E24">
        <w:rPr>
          <w:sz w:val="22"/>
          <w:szCs w:val="22"/>
        </w:rPr>
        <w:t>Ратфат</w:t>
      </w:r>
      <w:r w:rsidR="00C625C8">
        <w:rPr>
          <w:sz w:val="22"/>
          <w:szCs w:val="22"/>
        </w:rPr>
        <w:t xml:space="preserve"> (Хеопс) одет в халат, запахнутый слева направо – </w:t>
      </w:r>
      <w:r w:rsidR="00240DB4">
        <w:rPr>
          <w:sz w:val="22"/>
          <w:szCs w:val="22"/>
        </w:rPr>
        <w:t>традиция</w:t>
      </w:r>
      <w:r w:rsidR="00C625C8">
        <w:rPr>
          <w:sz w:val="22"/>
          <w:szCs w:val="22"/>
        </w:rPr>
        <w:t xml:space="preserve"> Империи </w:t>
      </w:r>
      <w:r w:rsidR="00240DB4">
        <w:rPr>
          <w:sz w:val="22"/>
          <w:szCs w:val="22"/>
        </w:rPr>
        <w:t>Сол</w:t>
      </w:r>
      <w:r w:rsidR="006D2382">
        <w:rPr>
          <w:sz w:val="22"/>
          <w:szCs w:val="22"/>
        </w:rPr>
        <w:t xml:space="preserve"> (</w:t>
      </w:r>
      <w:r w:rsidR="00C625C8">
        <w:rPr>
          <w:sz w:val="22"/>
          <w:szCs w:val="22"/>
        </w:rPr>
        <w:t>Росси</w:t>
      </w:r>
      <w:r w:rsidR="008D186F">
        <w:rPr>
          <w:sz w:val="22"/>
          <w:szCs w:val="22"/>
        </w:rPr>
        <w:t>я</w:t>
      </w:r>
      <w:r w:rsidR="006D2382">
        <w:rPr>
          <w:sz w:val="22"/>
          <w:szCs w:val="22"/>
        </w:rPr>
        <w:t>)</w:t>
      </w:r>
      <w:r w:rsidR="00C625C8">
        <w:rPr>
          <w:sz w:val="22"/>
          <w:szCs w:val="22"/>
        </w:rPr>
        <w:t xml:space="preserve">. У него на поясе знак головы кровавой богини Хатор. </w:t>
      </w:r>
      <w:r w:rsidR="006D2382">
        <w:rPr>
          <w:sz w:val="22"/>
          <w:szCs w:val="22"/>
        </w:rPr>
        <w:t>Рядом с изображением написаны д</w:t>
      </w:r>
      <w:r w:rsidR="00C625C8">
        <w:rPr>
          <w:sz w:val="22"/>
          <w:szCs w:val="22"/>
        </w:rPr>
        <w:t>ва титула Ра</w:t>
      </w:r>
      <w:r w:rsidR="007B1211">
        <w:rPr>
          <w:sz w:val="22"/>
          <w:szCs w:val="22"/>
        </w:rPr>
        <w:t>т</w:t>
      </w:r>
      <w:r w:rsidR="006D2382">
        <w:rPr>
          <w:sz w:val="22"/>
          <w:szCs w:val="22"/>
        </w:rPr>
        <w:t>фат</w:t>
      </w:r>
      <w:r w:rsidR="00C625C8">
        <w:rPr>
          <w:sz w:val="22"/>
          <w:szCs w:val="22"/>
        </w:rPr>
        <w:t>а</w:t>
      </w:r>
      <w:r w:rsidR="00240DB4">
        <w:rPr>
          <w:sz w:val="22"/>
          <w:szCs w:val="22"/>
        </w:rPr>
        <w:t>.</w:t>
      </w:r>
      <w:r w:rsidR="00C625C8">
        <w:rPr>
          <w:sz w:val="22"/>
          <w:szCs w:val="22"/>
        </w:rPr>
        <w:t xml:space="preserve"> а) Скипетр Востока и Гусь </w:t>
      </w:r>
      <w:r w:rsidR="009440C7">
        <w:rPr>
          <w:sz w:val="22"/>
          <w:szCs w:val="22"/>
        </w:rPr>
        <w:t>обозначают понятие «</w:t>
      </w:r>
      <w:r w:rsidR="00C625C8">
        <w:rPr>
          <w:sz w:val="22"/>
          <w:szCs w:val="22"/>
        </w:rPr>
        <w:t xml:space="preserve">епископ </w:t>
      </w:r>
      <w:r w:rsidR="009440C7">
        <w:rPr>
          <w:sz w:val="22"/>
          <w:szCs w:val="22"/>
        </w:rPr>
        <w:t xml:space="preserve">жрецов </w:t>
      </w:r>
      <w:r w:rsidR="00C625C8">
        <w:rPr>
          <w:sz w:val="22"/>
          <w:szCs w:val="22"/>
        </w:rPr>
        <w:t>Юпитера</w:t>
      </w:r>
      <w:r w:rsidR="009440C7">
        <w:rPr>
          <w:sz w:val="22"/>
          <w:szCs w:val="22"/>
        </w:rPr>
        <w:t>»</w:t>
      </w:r>
      <w:r w:rsidR="00C625C8">
        <w:rPr>
          <w:sz w:val="22"/>
          <w:szCs w:val="22"/>
        </w:rPr>
        <w:t xml:space="preserve"> (16 месяцев службы). б) Скипетр Таты и Ре-Война </w:t>
      </w:r>
      <w:r w:rsidR="009440C7">
        <w:rPr>
          <w:sz w:val="22"/>
          <w:szCs w:val="22"/>
        </w:rPr>
        <w:t xml:space="preserve">обозначают понятие </w:t>
      </w:r>
      <w:r w:rsidR="009440C7">
        <w:rPr>
          <w:sz w:val="22"/>
          <w:szCs w:val="22"/>
        </w:rPr>
        <w:lastRenderedPageBreak/>
        <w:t>«</w:t>
      </w:r>
      <w:r w:rsidR="00C625C8">
        <w:rPr>
          <w:sz w:val="22"/>
          <w:szCs w:val="22"/>
        </w:rPr>
        <w:t xml:space="preserve">епископ </w:t>
      </w:r>
      <w:r w:rsidR="007939B1">
        <w:rPr>
          <w:sz w:val="22"/>
          <w:szCs w:val="22"/>
        </w:rPr>
        <w:t>жрецов</w:t>
      </w:r>
      <w:r w:rsidR="00C625C8">
        <w:rPr>
          <w:sz w:val="22"/>
          <w:szCs w:val="22"/>
        </w:rPr>
        <w:t xml:space="preserve"> Ре-Войны</w:t>
      </w:r>
      <w:r w:rsidR="009440C7">
        <w:rPr>
          <w:sz w:val="22"/>
          <w:szCs w:val="22"/>
        </w:rPr>
        <w:t>»</w:t>
      </w:r>
      <w:r w:rsidR="00C625C8">
        <w:rPr>
          <w:sz w:val="22"/>
          <w:szCs w:val="22"/>
        </w:rPr>
        <w:t>. Выше знака Ре-война иероглиф Кай (треу</w:t>
      </w:r>
      <w:r w:rsidR="00DE61BC">
        <w:rPr>
          <w:sz w:val="22"/>
          <w:szCs w:val="22"/>
        </w:rPr>
        <w:t>го</w:t>
      </w:r>
      <w:r w:rsidR="00C625C8">
        <w:rPr>
          <w:sz w:val="22"/>
          <w:szCs w:val="22"/>
        </w:rPr>
        <w:t xml:space="preserve">льник с прямым углом) – это знак командующего. У </w:t>
      </w:r>
      <w:r w:rsidR="00E8641B">
        <w:rPr>
          <w:sz w:val="22"/>
          <w:szCs w:val="22"/>
        </w:rPr>
        <w:t>Ю</w:t>
      </w:r>
      <w:r w:rsidR="000672D5">
        <w:rPr>
          <w:sz w:val="22"/>
          <w:szCs w:val="22"/>
        </w:rPr>
        <w:t xml:space="preserve">лия Цезаря, который погиб </w:t>
      </w:r>
      <w:r>
        <w:rPr>
          <w:sz w:val="22"/>
          <w:szCs w:val="22"/>
        </w:rPr>
        <w:t xml:space="preserve">в 1259 году </w:t>
      </w:r>
      <w:r w:rsidR="000672D5">
        <w:rPr>
          <w:sz w:val="22"/>
          <w:szCs w:val="22"/>
        </w:rPr>
        <w:t>на 216</w:t>
      </w:r>
      <w:r>
        <w:rPr>
          <w:sz w:val="22"/>
          <w:szCs w:val="22"/>
        </w:rPr>
        <w:t xml:space="preserve"> </w:t>
      </w:r>
      <w:r w:rsidR="0071586E">
        <w:rPr>
          <w:sz w:val="22"/>
          <w:szCs w:val="22"/>
        </w:rPr>
        <w:t>лет</w:t>
      </w:r>
      <w:r w:rsidR="00C625C8">
        <w:rPr>
          <w:rStyle w:val="ab"/>
          <w:sz w:val="22"/>
          <w:szCs w:val="22"/>
        </w:rPr>
        <w:footnoteReference w:id="502"/>
      </w:r>
      <w:r w:rsidR="00C625C8">
        <w:rPr>
          <w:sz w:val="22"/>
          <w:szCs w:val="22"/>
        </w:rPr>
        <w:t xml:space="preserve"> позже </w:t>
      </w:r>
      <w:r w:rsidR="00A15E24">
        <w:rPr>
          <w:sz w:val="22"/>
          <w:szCs w:val="22"/>
        </w:rPr>
        <w:t>Ратфа</w:t>
      </w:r>
      <w:r w:rsidR="0091603D">
        <w:rPr>
          <w:sz w:val="22"/>
          <w:szCs w:val="22"/>
        </w:rPr>
        <w:t>та</w:t>
      </w:r>
      <w:r w:rsidR="00C625C8">
        <w:rPr>
          <w:sz w:val="22"/>
          <w:szCs w:val="22"/>
        </w:rPr>
        <w:t xml:space="preserve"> (Хеопс) также был титул «Кай», который </w:t>
      </w:r>
      <w:r>
        <w:rPr>
          <w:sz w:val="22"/>
          <w:szCs w:val="22"/>
        </w:rPr>
        <w:t>по-</w:t>
      </w:r>
      <w:r w:rsidR="00C625C8">
        <w:rPr>
          <w:sz w:val="22"/>
          <w:szCs w:val="22"/>
        </w:rPr>
        <w:t>русск</w:t>
      </w:r>
      <w:r w:rsidR="007939B1">
        <w:rPr>
          <w:sz w:val="22"/>
          <w:szCs w:val="22"/>
        </w:rPr>
        <w:t>и</w:t>
      </w:r>
      <w:r w:rsidR="00C625C8">
        <w:rPr>
          <w:sz w:val="22"/>
          <w:szCs w:val="22"/>
        </w:rPr>
        <w:t xml:space="preserve"> иска</w:t>
      </w:r>
      <w:r w:rsidR="007939B1">
        <w:rPr>
          <w:sz w:val="22"/>
          <w:szCs w:val="22"/>
        </w:rPr>
        <w:t>зил</w:t>
      </w:r>
      <w:r>
        <w:rPr>
          <w:sz w:val="22"/>
          <w:szCs w:val="22"/>
        </w:rPr>
        <w:t xml:space="preserve">и </w:t>
      </w:r>
      <w:r w:rsidR="000A4073">
        <w:rPr>
          <w:sz w:val="22"/>
          <w:szCs w:val="22"/>
        </w:rPr>
        <w:t xml:space="preserve">в </w:t>
      </w:r>
      <w:r w:rsidR="00C625C8">
        <w:rPr>
          <w:sz w:val="22"/>
          <w:szCs w:val="22"/>
        </w:rPr>
        <w:t>слов</w:t>
      </w:r>
      <w:r w:rsidR="008D186F">
        <w:rPr>
          <w:sz w:val="22"/>
          <w:szCs w:val="22"/>
        </w:rPr>
        <w:t>о</w:t>
      </w:r>
      <w:r w:rsidR="00C625C8">
        <w:rPr>
          <w:sz w:val="22"/>
          <w:szCs w:val="22"/>
        </w:rPr>
        <w:t xml:space="preserve"> «Гай». «Кай» сохранился в немецком слове «Кайзер» (Кай+Царь). Википедия лгала</w:t>
      </w:r>
      <w:r w:rsidR="004C7A97">
        <w:rPr>
          <w:sz w:val="22"/>
          <w:szCs w:val="22"/>
        </w:rPr>
        <w:t xml:space="preserve"> об имени</w:t>
      </w:r>
      <w:r>
        <w:rPr>
          <w:sz w:val="22"/>
          <w:szCs w:val="22"/>
        </w:rPr>
        <w:t xml:space="preserve"> </w:t>
      </w:r>
      <w:r w:rsidR="00A15E24">
        <w:rPr>
          <w:sz w:val="22"/>
          <w:szCs w:val="22"/>
        </w:rPr>
        <w:t>Ратфа</w:t>
      </w:r>
      <w:r w:rsidR="0091603D">
        <w:rPr>
          <w:sz w:val="22"/>
          <w:szCs w:val="22"/>
        </w:rPr>
        <w:t>та</w:t>
      </w:r>
      <w:r w:rsidR="00C625C8">
        <w:rPr>
          <w:sz w:val="22"/>
          <w:szCs w:val="22"/>
        </w:rPr>
        <w:t xml:space="preserve"> (Хеопс), изображенного на стенах его </w:t>
      </w:r>
      <w:r w:rsidR="009440C7">
        <w:rPr>
          <w:sz w:val="22"/>
          <w:szCs w:val="22"/>
        </w:rPr>
        <w:t xml:space="preserve">двойного </w:t>
      </w:r>
      <w:r w:rsidR="00C625C8">
        <w:rPr>
          <w:sz w:val="22"/>
          <w:szCs w:val="22"/>
        </w:rPr>
        <w:t>поминальн</w:t>
      </w:r>
      <w:r w:rsidR="009440C7">
        <w:rPr>
          <w:sz w:val="22"/>
          <w:szCs w:val="22"/>
        </w:rPr>
        <w:t>ого</w:t>
      </w:r>
      <w:r w:rsidR="00C625C8">
        <w:rPr>
          <w:sz w:val="22"/>
          <w:szCs w:val="22"/>
        </w:rPr>
        <w:t xml:space="preserve"> храм</w:t>
      </w:r>
      <w:r w:rsidR="009440C7">
        <w:rPr>
          <w:sz w:val="22"/>
          <w:szCs w:val="22"/>
        </w:rPr>
        <w:t>а в</w:t>
      </w:r>
      <w:r w:rsidR="00C625C8">
        <w:rPr>
          <w:sz w:val="22"/>
          <w:szCs w:val="22"/>
        </w:rPr>
        <w:t xml:space="preserve"> Гиз</w:t>
      </w:r>
      <w:r w:rsidR="009440C7">
        <w:rPr>
          <w:sz w:val="22"/>
          <w:szCs w:val="22"/>
        </w:rPr>
        <w:t>е</w:t>
      </w:r>
      <w:r>
        <w:rPr>
          <w:sz w:val="22"/>
          <w:szCs w:val="22"/>
        </w:rPr>
        <w:t xml:space="preserve"> </w:t>
      </w:r>
      <w:r w:rsidR="00C625C8">
        <w:rPr>
          <w:sz w:val="22"/>
          <w:szCs w:val="22"/>
          <w:lang w:val="en-US"/>
        </w:rPr>
        <w:t>G</w:t>
      </w:r>
      <w:r w:rsidR="00C625C8" w:rsidRPr="00BB2EA7">
        <w:rPr>
          <w:sz w:val="22"/>
          <w:szCs w:val="22"/>
        </w:rPr>
        <w:t>71</w:t>
      </w:r>
      <w:r w:rsidR="00C625C8">
        <w:rPr>
          <w:sz w:val="22"/>
          <w:szCs w:val="22"/>
        </w:rPr>
        <w:t>30-</w:t>
      </w:r>
      <w:r w:rsidR="00C625C8" w:rsidRPr="00BB2EA7">
        <w:rPr>
          <w:sz w:val="22"/>
          <w:szCs w:val="22"/>
        </w:rPr>
        <w:t>7140</w:t>
      </w:r>
      <w:r w:rsidR="004C7A97">
        <w:rPr>
          <w:sz w:val="22"/>
          <w:szCs w:val="22"/>
        </w:rPr>
        <w:t>. Она сообщила, что это -</w:t>
      </w:r>
      <w:r w:rsidR="00C625C8">
        <w:rPr>
          <w:sz w:val="22"/>
          <w:szCs w:val="22"/>
        </w:rPr>
        <w:t xml:space="preserve"> якобы «визир</w:t>
      </w:r>
      <w:r w:rsidR="004C7A97">
        <w:rPr>
          <w:sz w:val="22"/>
          <w:szCs w:val="22"/>
        </w:rPr>
        <w:t>ь</w:t>
      </w:r>
      <w:r w:rsidR="00C625C8">
        <w:rPr>
          <w:sz w:val="22"/>
          <w:szCs w:val="22"/>
        </w:rPr>
        <w:t xml:space="preserve"> Хуфухаф </w:t>
      </w:r>
      <w:r w:rsidR="0071586E">
        <w:rPr>
          <w:sz w:val="22"/>
          <w:szCs w:val="22"/>
        </w:rPr>
        <w:t>1-</w:t>
      </w:r>
      <w:r w:rsidR="004C7A97">
        <w:rPr>
          <w:sz w:val="22"/>
          <w:szCs w:val="22"/>
        </w:rPr>
        <w:t>й</w:t>
      </w:r>
      <w:r w:rsidR="00C625C8">
        <w:rPr>
          <w:sz w:val="22"/>
          <w:szCs w:val="22"/>
        </w:rPr>
        <w:t>»</w:t>
      </w:r>
      <w:r w:rsidR="00240DB4">
        <w:rPr>
          <w:sz w:val="22"/>
          <w:szCs w:val="22"/>
        </w:rPr>
        <w:t>, а ц</w:t>
      </w:r>
      <w:r w:rsidR="007939B1">
        <w:rPr>
          <w:sz w:val="22"/>
          <w:szCs w:val="22"/>
        </w:rPr>
        <w:t>аря-женщину</w:t>
      </w:r>
      <w:r w:rsidR="00C625C8">
        <w:rPr>
          <w:sz w:val="22"/>
          <w:szCs w:val="22"/>
        </w:rPr>
        <w:t xml:space="preserve"> Мать Соломонию ложно назвал</w:t>
      </w:r>
      <w:r w:rsidR="00240DB4">
        <w:rPr>
          <w:sz w:val="22"/>
          <w:szCs w:val="22"/>
        </w:rPr>
        <w:t>а</w:t>
      </w:r>
      <w:r w:rsidR="00C625C8">
        <w:rPr>
          <w:sz w:val="22"/>
          <w:szCs w:val="22"/>
        </w:rPr>
        <w:t xml:space="preserve"> «его матерью».</w:t>
      </w:r>
      <w:r w:rsidR="00C625C8">
        <w:rPr>
          <w:rStyle w:val="ab"/>
          <w:sz w:val="22"/>
          <w:szCs w:val="22"/>
        </w:rPr>
        <w:footnoteReference w:id="503"/>
      </w:r>
      <w:r w:rsidR="00C625C8">
        <w:rPr>
          <w:sz w:val="22"/>
          <w:szCs w:val="22"/>
        </w:rPr>
        <w:t xml:space="preserve"> На самом деле, </w:t>
      </w:r>
      <w:r w:rsidR="007939B1">
        <w:rPr>
          <w:sz w:val="22"/>
          <w:szCs w:val="22"/>
        </w:rPr>
        <w:t>цар</w:t>
      </w:r>
      <w:r w:rsidR="0091603D">
        <w:rPr>
          <w:sz w:val="22"/>
          <w:szCs w:val="22"/>
        </w:rPr>
        <w:t>ь-женщина</w:t>
      </w:r>
      <w:r w:rsidR="007939B1">
        <w:rPr>
          <w:sz w:val="22"/>
          <w:szCs w:val="22"/>
        </w:rPr>
        <w:t xml:space="preserve"> и по совместительству </w:t>
      </w:r>
      <w:r w:rsidR="00C625C8">
        <w:rPr>
          <w:sz w:val="22"/>
          <w:szCs w:val="22"/>
        </w:rPr>
        <w:t>верховная жрица не имела права иметь детей.</w:t>
      </w:r>
      <w:r w:rsidR="00E8641B">
        <w:rPr>
          <w:sz w:val="22"/>
          <w:szCs w:val="22"/>
        </w:rPr>
        <w:t xml:space="preserve"> Эту традицию в Риме в 1256-1285</w:t>
      </w:r>
      <w:r w:rsidR="00C625C8">
        <w:rPr>
          <w:sz w:val="22"/>
          <w:szCs w:val="22"/>
        </w:rPr>
        <w:t xml:space="preserve"> годах соблюдала Веста Максима (В-С Т, обратное чтение </w:t>
      </w:r>
      <w:r w:rsidR="007939B1">
        <w:rPr>
          <w:sz w:val="22"/>
          <w:szCs w:val="22"/>
        </w:rPr>
        <w:t xml:space="preserve">С-В Т, т.е. </w:t>
      </w:r>
      <w:r w:rsidR="00C625C8">
        <w:rPr>
          <w:sz w:val="22"/>
          <w:szCs w:val="22"/>
        </w:rPr>
        <w:t>Сова Т).</w:t>
      </w:r>
    </w:p>
    <w:p w:rsidR="00C625C8" w:rsidRDefault="00215399" w:rsidP="00C625C8">
      <w:pPr>
        <w:jc w:val="both"/>
        <w:rPr>
          <w:sz w:val="22"/>
          <w:szCs w:val="22"/>
        </w:rPr>
      </w:pPr>
      <w:r>
        <w:rPr>
          <w:sz w:val="22"/>
          <w:szCs w:val="22"/>
        </w:rPr>
        <w:t xml:space="preserve">       </w:t>
      </w:r>
      <w:r w:rsidR="00D47305">
        <w:rPr>
          <w:sz w:val="22"/>
          <w:szCs w:val="22"/>
        </w:rPr>
        <w:t>О</w:t>
      </w:r>
      <w:r w:rsidR="00C625C8">
        <w:rPr>
          <w:sz w:val="22"/>
          <w:szCs w:val="22"/>
        </w:rPr>
        <w:t xml:space="preserve">браз </w:t>
      </w:r>
      <w:r w:rsidR="0071586E">
        <w:rPr>
          <w:sz w:val="22"/>
          <w:szCs w:val="22"/>
        </w:rPr>
        <w:t>царя-женщины по имени Саска</w:t>
      </w:r>
      <w:r w:rsidR="00240DB4">
        <w:rPr>
          <w:sz w:val="22"/>
          <w:szCs w:val="22"/>
        </w:rPr>
        <w:t xml:space="preserve"> (Сашка)</w:t>
      </w:r>
      <w:r w:rsidR="0071586E">
        <w:rPr>
          <w:sz w:val="22"/>
          <w:szCs w:val="22"/>
        </w:rPr>
        <w:t xml:space="preserve">, </w:t>
      </w:r>
      <w:r w:rsidR="007939B1">
        <w:rPr>
          <w:sz w:val="22"/>
          <w:szCs w:val="22"/>
        </w:rPr>
        <w:t>которая за</w:t>
      </w:r>
      <w:r w:rsidR="00274E64">
        <w:rPr>
          <w:sz w:val="22"/>
          <w:szCs w:val="22"/>
        </w:rPr>
        <w:t>хвати</w:t>
      </w:r>
      <w:r w:rsidR="007939B1">
        <w:rPr>
          <w:sz w:val="22"/>
          <w:szCs w:val="22"/>
        </w:rPr>
        <w:t>ла</w:t>
      </w:r>
      <w:r w:rsidR="00274E64">
        <w:rPr>
          <w:sz w:val="22"/>
          <w:szCs w:val="22"/>
        </w:rPr>
        <w:t xml:space="preserve"> престол</w:t>
      </w:r>
      <w:r w:rsidR="0071586E">
        <w:rPr>
          <w:sz w:val="22"/>
          <w:szCs w:val="22"/>
        </w:rPr>
        <w:t xml:space="preserve"> мировой импери</w:t>
      </w:r>
      <w:r w:rsidR="00274E64">
        <w:rPr>
          <w:sz w:val="22"/>
          <w:szCs w:val="22"/>
        </w:rPr>
        <w:t>и и прави</w:t>
      </w:r>
      <w:r w:rsidR="007939B1">
        <w:rPr>
          <w:sz w:val="22"/>
          <w:szCs w:val="22"/>
        </w:rPr>
        <w:t>ла</w:t>
      </w:r>
      <w:r w:rsidR="0071586E">
        <w:rPr>
          <w:sz w:val="22"/>
          <w:szCs w:val="22"/>
        </w:rPr>
        <w:t xml:space="preserve"> 1 год, 3 месяца</w:t>
      </w:r>
      <w:r w:rsidR="00240DB4">
        <w:rPr>
          <w:sz w:val="22"/>
          <w:szCs w:val="22"/>
        </w:rPr>
        <w:t>,</w:t>
      </w:r>
      <w:r w:rsidR="0071586E">
        <w:rPr>
          <w:sz w:val="22"/>
          <w:szCs w:val="22"/>
        </w:rPr>
        <w:t xml:space="preserve"> 15 дней после</w:t>
      </w:r>
      <w:r w:rsidR="00C625C8">
        <w:rPr>
          <w:sz w:val="22"/>
          <w:szCs w:val="22"/>
        </w:rPr>
        <w:t xml:space="preserve"> Стат</w:t>
      </w:r>
      <w:r w:rsidR="0071586E">
        <w:rPr>
          <w:sz w:val="22"/>
          <w:szCs w:val="22"/>
        </w:rPr>
        <w:t>ы</w:t>
      </w:r>
      <w:r w:rsidR="00C625C8">
        <w:rPr>
          <w:sz w:val="22"/>
          <w:szCs w:val="22"/>
        </w:rPr>
        <w:t xml:space="preserve"> Санар</w:t>
      </w:r>
      <w:r w:rsidR="0071586E">
        <w:rPr>
          <w:sz w:val="22"/>
          <w:szCs w:val="22"/>
        </w:rPr>
        <w:t>ы,</w:t>
      </w:r>
      <w:r w:rsidR="00C625C8">
        <w:rPr>
          <w:sz w:val="22"/>
          <w:szCs w:val="22"/>
        </w:rPr>
        <w:t xml:space="preserve"> запечатле</w:t>
      </w:r>
      <w:r w:rsidR="00D47305">
        <w:rPr>
          <w:sz w:val="22"/>
          <w:szCs w:val="22"/>
        </w:rPr>
        <w:t>ла</w:t>
      </w:r>
      <w:r w:rsidR="00C625C8">
        <w:rPr>
          <w:sz w:val="22"/>
          <w:szCs w:val="22"/>
        </w:rPr>
        <w:t xml:space="preserve"> стату</w:t>
      </w:r>
      <w:r w:rsidR="00D47305">
        <w:rPr>
          <w:sz w:val="22"/>
          <w:szCs w:val="22"/>
        </w:rPr>
        <w:t>я</w:t>
      </w:r>
      <w:r>
        <w:rPr>
          <w:sz w:val="22"/>
          <w:szCs w:val="22"/>
        </w:rPr>
        <w:t xml:space="preserve"> </w:t>
      </w:r>
      <w:r w:rsidR="00C625C8">
        <w:rPr>
          <w:sz w:val="22"/>
          <w:szCs w:val="22"/>
        </w:rPr>
        <w:t>из черного камня. Википедия</w:t>
      </w:r>
      <w:r>
        <w:rPr>
          <w:sz w:val="22"/>
          <w:szCs w:val="22"/>
        </w:rPr>
        <w:t xml:space="preserve"> </w:t>
      </w:r>
      <w:r w:rsidR="00C625C8">
        <w:rPr>
          <w:sz w:val="22"/>
          <w:szCs w:val="22"/>
        </w:rPr>
        <w:t>замалчивала</w:t>
      </w:r>
      <w:r w:rsidR="009440C7">
        <w:rPr>
          <w:sz w:val="22"/>
          <w:szCs w:val="22"/>
        </w:rPr>
        <w:t xml:space="preserve"> информацию об этой</w:t>
      </w:r>
      <w:r>
        <w:rPr>
          <w:sz w:val="22"/>
          <w:szCs w:val="22"/>
        </w:rPr>
        <w:t xml:space="preserve"> </w:t>
      </w:r>
      <w:r w:rsidR="00C625C8">
        <w:rPr>
          <w:sz w:val="22"/>
          <w:szCs w:val="22"/>
        </w:rPr>
        <w:t>стату</w:t>
      </w:r>
      <w:r w:rsidR="009440C7">
        <w:rPr>
          <w:sz w:val="22"/>
          <w:szCs w:val="22"/>
        </w:rPr>
        <w:t>е из</w:t>
      </w:r>
      <w:r w:rsidR="00C625C8">
        <w:rPr>
          <w:sz w:val="22"/>
          <w:szCs w:val="22"/>
        </w:rPr>
        <w:t xml:space="preserve"> «Египетско</w:t>
      </w:r>
      <w:r w:rsidR="009440C7">
        <w:rPr>
          <w:sz w:val="22"/>
          <w:szCs w:val="22"/>
        </w:rPr>
        <w:t>го</w:t>
      </w:r>
      <w:r w:rsidR="00C625C8">
        <w:rPr>
          <w:sz w:val="22"/>
          <w:szCs w:val="22"/>
        </w:rPr>
        <w:t xml:space="preserve"> музе</w:t>
      </w:r>
      <w:r w:rsidR="009440C7">
        <w:rPr>
          <w:sz w:val="22"/>
          <w:szCs w:val="22"/>
        </w:rPr>
        <w:t>я</w:t>
      </w:r>
      <w:r w:rsidR="00C625C8">
        <w:rPr>
          <w:sz w:val="22"/>
          <w:szCs w:val="22"/>
        </w:rPr>
        <w:t xml:space="preserve"> розенкрейцеров»</w:t>
      </w:r>
      <w:r>
        <w:rPr>
          <w:sz w:val="22"/>
          <w:szCs w:val="22"/>
        </w:rPr>
        <w:t xml:space="preserve"> (2015)</w:t>
      </w:r>
      <w:r w:rsidR="00C625C8">
        <w:rPr>
          <w:sz w:val="22"/>
          <w:szCs w:val="22"/>
        </w:rPr>
        <w:t>. Жрецы 4</w:t>
      </w:r>
      <w:r w:rsidR="0071586E">
        <w:rPr>
          <w:sz w:val="22"/>
          <w:szCs w:val="22"/>
        </w:rPr>
        <w:t>Б</w:t>
      </w:r>
      <w:r w:rsidR="00C625C8">
        <w:rPr>
          <w:sz w:val="22"/>
          <w:szCs w:val="22"/>
        </w:rPr>
        <w:t xml:space="preserve"> династии приказали делать из черного камня стату</w:t>
      </w:r>
      <w:r w:rsidR="0071586E">
        <w:rPr>
          <w:sz w:val="22"/>
          <w:szCs w:val="22"/>
        </w:rPr>
        <w:t>ю</w:t>
      </w:r>
      <w:r w:rsidR="00C625C8">
        <w:rPr>
          <w:sz w:val="22"/>
          <w:szCs w:val="22"/>
        </w:rPr>
        <w:t xml:space="preserve"> правител</w:t>
      </w:r>
      <w:r w:rsidR="0071586E">
        <w:rPr>
          <w:sz w:val="22"/>
          <w:szCs w:val="22"/>
        </w:rPr>
        <w:t>ьницы</w:t>
      </w:r>
      <w:r w:rsidR="00C625C8">
        <w:rPr>
          <w:sz w:val="22"/>
          <w:szCs w:val="22"/>
        </w:rPr>
        <w:t xml:space="preserve"> империи, поскольку черный – это цвет Севера, то есть России, откуда пришла элита </w:t>
      </w:r>
      <w:r w:rsidR="0071586E">
        <w:rPr>
          <w:sz w:val="22"/>
          <w:szCs w:val="22"/>
        </w:rPr>
        <w:t>династий 4А и 4Б</w:t>
      </w:r>
      <w:r w:rsidR="00C625C8">
        <w:rPr>
          <w:sz w:val="22"/>
          <w:szCs w:val="22"/>
        </w:rPr>
        <w:t xml:space="preserve">. </w:t>
      </w:r>
      <w:r w:rsidR="007939B1">
        <w:rPr>
          <w:sz w:val="22"/>
          <w:szCs w:val="22"/>
        </w:rPr>
        <w:t>Ц</w:t>
      </w:r>
      <w:r w:rsidR="00C625C8">
        <w:rPr>
          <w:sz w:val="22"/>
          <w:szCs w:val="22"/>
        </w:rPr>
        <w:t>ар</w:t>
      </w:r>
      <w:r w:rsidR="000672D5">
        <w:rPr>
          <w:sz w:val="22"/>
          <w:szCs w:val="22"/>
        </w:rPr>
        <w:t>ь-женщина</w:t>
      </w:r>
      <w:r w:rsidR="00C625C8">
        <w:rPr>
          <w:sz w:val="22"/>
          <w:szCs w:val="22"/>
        </w:rPr>
        <w:t xml:space="preserve"> </w:t>
      </w:r>
      <w:r>
        <w:rPr>
          <w:sz w:val="22"/>
          <w:szCs w:val="22"/>
        </w:rPr>
        <w:t xml:space="preserve">Саска </w:t>
      </w:r>
      <w:r w:rsidR="00C625C8">
        <w:rPr>
          <w:sz w:val="22"/>
          <w:szCs w:val="22"/>
        </w:rPr>
        <w:t xml:space="preserve">возрастом </w:t>
      </w:r>
      <w:r w:rsidR="007939B1">
        <w:rPr>
          <w:sz w:val="22"/>
          <w:szCs w:val="22"/>
        </w:rPr>
        <w:t>26</w:t>
      </w:r>
      <w:r w:rsidR="00D47305">
        <w:rPr>
          <w:sz w:val="22"/>
          <w:szCs w:val="22"/>
        </w:rPr>
        <w:t>-</w:t>
      </w:r>
      <w:r w:rsidR="00C625C8">
        <w:rPr>
          <w:sz w:val="22"/>
          <w:szCs w:val="22"/>
        </w:rPr>
        <w:t>3</w:t>
      </w:r>
      <w:r w:rsidR="007939B1">
        <w:rPr>
          <w:sz w:val="22"/>
          <w:szCs w:val="22"/>
        </w:rPr>
        <w:t>0</w:t>
      </w:r>
      <w:r w:rsidR="00C625C8">
        <w:rPr>
          <w:sz w:val="22"/>
          <w:szCs w:val="22"/>
        </w:rPr>
        <w:t xml:space="preserve"> лет </w:t>
      </w:r>
      <w:r w:rsidR="007939B1">
        <w:rPr>
          <w:sz w:val="22"/>
          <w:szCs w:val="22"/>
        </w:rPr>
        <w:t xml:space="preserve">в обеих руках </w:t>
      </w:r>
      <w:r w:rsidR="00C625C8">
        <w:rPr>
          <w:sz w:val="22"/>
          <w:szCs w:val="22"/>
        </w:rPr>
        <w:t>держит два нефритовых бруска особой формы – символ верховной власти. (фото справа)</w:t>
      </w:r>
      <w:r w:rsidR="00C625C8">
        <w:rPr>
          <w:rStyle w:val="ab"/>
          <w:sz w:val="22"/>
          <w:szCs w:val="22"/>
        </w:rPr>
        <w:footnoteReference w:id="504"/>
      </w:r>
      <w:r>
        <w:rPr>
          <w:sz w:val="22"/>
          <w:szCs w:val="22"/>
        </w:rPr>
        <w:t xml:space="preserve"> </w:t>
      </w:r>
      <w:r w:rsidR="00274E64">
        <w:rPr>
          <w:sz w:val="22"/>
          <w:szCs w:val="22"/>
        </w:rPr>
        <w:t>Статуя царя-женщины Саски и с</w:t>
      </w:r>
      <w:r w:rsidR="00C625C8">
        <w:rPr>
          <w:sz w:val="22"/>
          <w:szCs w:val="22"/>
        </w:rPr>
        <w:t xml:space="preserve">татуя </w:t>
      </w:r>
      <w:r w:rsidR="00274E64">
        <w:rPr>
          <w:sz w:val="22"/>
          <w:szCs w:val="22"/>
        </w:rPr>
        <w:t>главкома</w:t>
      </w:r>
      <w:r w:rsidR="00C625C8">
        <w:rPr>
          <w:sz w:val="22"/>
          <w:szCs w:val="22"/>
        </w:rPr>
        <w:t xml:space="preserve"> 4</w:t>
      </w:r>
      <w:r w:rsidR="000A4073">
        <w:rPr>
          <w:sz w:val="22"/>
          <w:szCs w:val="22"/>
        </w:rPr>
        <w:t>А</w:t>
      </w:r>
      <w:r w:rsidR="00C625C8">
        <w:rPr>
          <w:sz w:val="22"/>
          <w:szCs w:val="22"/>
        </w:rPr>
        <w:t xml:space="preserve"> династии Арата Рамака патриарха Ка (Менкаур) похожи по стилю, поскольку эти люди держат по два царских нефритовых бруска в обеих ладонях и идут вперед левой ногой</w:t>
      </w:r>
      <w:r>
        <w:rPr>
          <w:sz w:val="22"/>
          <w:szCs w:val="22"/>
        </w:rPr>
        <w:t xml:space="preserve"> (левая – это сторона Ра)</w:t>
      </w:r>
      <w:r w:rsidR="00C625C8">
        <w:rPr>
          <w:sz w:val="22"/>
          <w:szCs w:val="22"/>
        </w:rPr>
        <w:t>. На голове цар</w:t>
      </w:r>
      <w:r w:rsidR="000A4073">
        <w:rPr>
          <w:sz w:val="22"/>
          <w:szCs w:val="22"/>
        </w:rPr>
        <w:t>я-женщ</w:t>
      </w:r>
      <w:r w:rsidR="00C625C8">
        <w:rPr>
          <w:sz w:val="22"/>
          <w:szCs w:val="22"/>
        </w:rPr>
        <w:t>и</w:t>
      </w:r>
      <w:r w:rsidR="00274E64">
        <w:rPr>
          <w:sz w:val="22"/>
          <w:szCs w:val="22"/>
        </w:rPr>
        <w:t>н</w:t>
      </w:r>
      <w:r w:rsidR="00C625C8">
        <w:rPr>
          <w:sz w:val="22"/>
          <w:szCs w:val="22"/>
        </w:rPr>
        <w:t xml:space="preserve">ы </w:t>
      </w:r>
      <w:r w:rsidR="00C625C8">
        <w:rPr>
          <w:sz w:val="22"/>
          <w:szCs w:val="22"/>
          <w:lang w:val="en-US"/>
        </w:rPr>
        <w:t>c</w:t>
      </w:r>
      <w:r w:rsidR="00C625C8">
        <w:rPr>
          <w:sz w:val="22"/>
          <w:szCs w:val="22"/>
        </w:rPr>
        <w:t>о</w:t>
      </w:r>
      <w:r>
        <w:rPr>
          <w:sz w:val="22"/>
          <w:szCs w:val="22"/>
        </w:rPr>
        <w:t xml:space="preserve"> </w:t>
      </w:r>
      <w:r w:rsidR="0071586E">
        <w:rPr>
          <w:sz w:val="22"/>
          <w:szCs w:val="22"/>
        </w:rPr>
        <w:t>скул</w:t>
      </w:r>
      <w:r w:rsidR="00C625C8">
        <w:rPr>
          <w:sz w:val="22"/>
          <w:szCs w:val="22"/>
        </w:rPr>
        <w:t>астым, русским лицом</w:t>
      </w:r>
      <w:r>
        <w:rPr>
          <w:sz w:val="22"/>
          <w:szCs w:val="22"/>
        </w:rPr>
        <w:t xml:space="preserve"> </w:t>
      </w:r>
      <w:r w:rsidR="00C625C8">
        <w:rPr>
          <w:sz w:val="22"/>
          <w:szCs w:val="22"/>
        </w:rPr>
        <w:t xml:space="preserve">не </w:t>
      </w:r>
      <w:r>
        <w:rPr>
          <w:sz w:val="22"/>
          <w:szCs w:val="22"/>
        </w:rPr>
        <w:t xml:space="preserve">одна, не </w:t>
      </w:r>
      <w:r w:rsidR="00C625C8">
        <w:rPr>
          <w:sz w:val="22"/>
          <w:szCs w:val="22"/>
        </w:rPr>
        <w:t>две, а три кобры.</w:t>
      </w:r>
      <w:r w:rsidR="00C625C8">
        <w:rPr>
          <w:rStyle w:val="ab"/>
          <w:sz w:val="22"/>
          <w:szCs w:val="22"/>
        </w:rPr>
        <w:footnoteReference w:id="505"/>
      </w:r>
      <w:r w:rsidR="00C625C8">
        <w:rPr>
          <w:sz w:val="22"/>
          <w:szCs w:val="22"/>
        </w:rPr>
        <w:t xml:space="preserve"> (фото слева) </w:t>
      </w:r>
      <w:r w:rsidR="00A15E24">
        <w:rPr>
          <w:sz w:val="22"/>
          <w:szCs w:val="22"/>
        </w:rPr>
        <w:t xml:space="preserve">В штатном расписании </w:t>
      </w:r>
      <w:r w:rsidR="000672D5">
        <w:rPr>
          <w:sz w:val="22"/>
          <w:szCs w:val="22"/>
        </w:rPr>
        <w:t>18</w:t>
      </w:r>
      <w:r w:rsidR="00A15E24">
        <w:rPr>
          <w:sz w:val="22"/>
          <w:szCs w:val="22"/>
        </w:rPr>
        <w:t>.</w:t>
      </w:r>
      <w:r w:rsidR="000672D5">
        <w:rPr>
          <w:sz w:val="22"/>
          <w:szCs w:val="22"/>
        </w:rPr>
        <w:t>10</w:t>
      </w:r>
      <w:r w:rsidR="00A15E24">
        <w:rPr>
          <w:sz w:val="22"/>
          <w:szCs w:val="22"/>
        </w:rPr>
        <w:t>.10</w:t>
      </w:r>
      <w:r w:rsidR="000672D5">
        <w:rPr>
          <w:sz w:val="22"/>
          <w:szCs w:val="22"/>
        </w:rPr>
        <w:t>2</w:t>
      </w:r>
      <w:r w:rsidR="00E8641B">
        <w:rPr>
          <w:sz w:val="22"/>
          <w:szCs w:val="22"/>
        </w:rPr>
        <w:t>0</w:t>
      </w:r>
      <w:r w:rsidR="00A15E24">
        <w:rPr>
          <w:sz w:val="22"/>
          <w:szCs w:val="22"/>
        </w:rPr>
        <w:t xml:space="preserve"> года (папирус Весткар) титул верховного ламы обозначали иероглифом «прямоугольник» (Сет, Восток), </w:t>
      </w:r>
      <w:r w:rsidR="009440C7">
        <w:rPr>
          <w:sz w:val="22"/>
          <w:szCs w:val="22"/>
        </w:rPr>
        <w:t xml:space="preserve">на </w:t>
      </w:r>
      <w:r w:rsidR="00A15E24">
        <w:rPr>
          <w:sz w:val="22"/>
          <w:szCs w:val="22"/>
        </w:rPr>
        <w:t>верхней сторон</w:t>
      </w:r>
      <w:r w:rsidR="008D186F">
        <w:rPr>
          <w:sz w:val="22"/>
          <w:szCs w:val="22"/>
        </w:rPr>
        <w:t>е</w:t>
      </w:r>
      <w:r w:rsidR="00A15E24">
        <w:rPr>
          <w:sz w:val="22"/>
          <w:szCs w:val="22"/>
        </w:rPr>
        <w:t xml:space="preserve"> которого </w:t>
      </w:r>
      <w:r w:rsidR="009440C7">
        <w:rPr>
          <w:sz w:val="22"/>
          <w:szCs w:val="22"/>
        </w:rPr>
        <w:t xml:space="preserve">из центра </w:t>
      </w:r>
      <w:r w:rsidR="00A15E24">
        <w:rPr>
          <w:sz w:val="22"/>
          <w:szCs w:val="22"/>
        </w:rPr>
        <w:t xml:space="preserve">выходят три луча – Солнце. На голове царя-женщины </w:t>
      </w:r>
      <w:r w:rsidR="00240DB4">
        <w:rPr>
          <w:sz w:val="22"/>
          <w:szCs w:val="22"/>
        </w:rPr>
        <w:t>не 3 луча</w:t>
      </w:r>
      <w:r w:rsidR="00A15E24">
        <w:rPr>
          <w:sz w:val="22"/>
          <w:szCs w:val="22"/>
        </w:rPr>
        <w:t xml:space="preserve">, </w:t>
      </w:r>
      <w:r w:rsidR="00240DB4">
        <w:rPr>
          <w:sz w:val="22"/>
          <w:szCs w:val="22"/>
        </w:rPr>
        <w:t xml:space="preserve">а 3 змеи над </w:t>
      </w:r>
      <w:r w:rsidR="00240DB4">
        <w:rPr>
          <w:sz w:val="22"/>
          <w:szCs w:val="22"/>
        </w:rPr>
        <w:lastRenderedPageBreak/>
        <w:t>париком с</w:t>
      </w:r>
      <w:r w:rsidR="00A15E24">
        <w:rPr>
          <w:sz w:val="22"/>
          <w:szCs w:val="22"/>
        </w:rPr>
        <w:t xml:space="preserve"> косичками. Три кобры сделаны в форме полукруглой диадемы, концы которой вставляют внутрь п</w:t>
      </w:r>
      <w:r w:rsidR="000E68E3">
        <w:rPr>
          <w:sz w:val="22"/>
          <w:szCs w:val="22"/>
        </w:rPr>
        <w:t>а</w:t>
      </w:r>
      <w:r w:rsidR="00A15E24">
        <w:rPr>
          <w:sz w:val="22"/>
          <w:szCs w:val="22"/>
        </w:rPr>
        <w:t>ри</w:t>
      </w:r>
      <w:r w:rsidR="000E68E3">
        <w:rPr>
          <w:sz w:val="22"/>
          <w:szCs w:val="22"/>
        </w:rPr>
        <w:t>ка</w:t>
      </w:r>
      <w:r w:rsidR="00A15E24">
        <w:rPr>
          <w:sz w:val="22"/>
          <w:szCs w:val="22"/>
        </w:rPr>
        <w:t xml:space="preserve">. Лучи в виде трех змей - это символ Сол (солнце). </w:t>
      </w:r>
      <w:r w:rsidR="00A15E24" w:rsidRPr="0071586E">
        <w:rPr>
          <w:sz w:val="22"/>
          <w:szCs w:val="22"/>
        </w:rPr>
        <w:t>Царь-женщина</w:t>
      </w:r>
      <w:r>
        <w:rPr>
          <w:sz w:val="22"/>
          <w:szCs w:val="22"/>
        </w:rPr>
        <w:t xml:space="preserve"> </w:t>
      </w:r>
      <w:r w:rsidR="00A15E24">
        <w:rPr>
          <w:sz w:val="22"/>
          <w:szCs w:val="22"/>
        </w:rPr>
        <w:t xml:space="preserve">Саска идет вперед левой ногой, что показывает ее принадлежность к Империи </w:t>
      </w:r>
      <w:r w:rsidR="000E68E3">
        <w:rPr>
          <w:sz w:val="22"/>
          <w:szCs w:val="22"/>
        </w:rPr>
        <w:t>Сол</w:t>
      </w:r>
      <w:r w:rsidR="00A15E24">
        <w:rPr>
          <w:sz w:val="22"/>
          <w:szCs w:val="22"/>
        </w:rPr>
        <w:t xml:space="preserve"> </w:t>
      </w:r>
      <w:r w:rsidR="009440C7">
        <w:rPr>
          <w:sz w:val="22"/>
          <w:szCs w:val="22"/>
        </w:rPr>
        <w:t>(</w:t>
      </w:r>
      <w:r w:rsidR="00A15E24">
        <w:rPr>
          <w:sz w:val="22"/>
          <w:szCs w:val="22"/>
        </w:rPr>
        <w:t>Росси</w:t>
      </w:r>
      <w:r w:rsidR="008D186F">
        <w:rPr>
          <w:sz w:val="22"/>
          <w:szCs w:val="22"/>
        </w:rPr>
        <w:t>я</w:t>
      </w:r>
      <w:r w:rsidR="009440C7">
        <w:rPr>
          <w:sz w:val="22"/>
          <w:szCs w:val="22"/>
        </w:rPr>
        <w:t>)</w:t>
      </w:r>
      <w:r w:rsidR="00A15E24">
        <w:rPr>
          <w:sz w:val="22"/>
          <w:szCs w:val="22"/>
        </w:rPr>
        <w:t>. Изготовители статуи не прикрыли одеждой тело Саски. (фото справа)</w:t>
      </w:r>
    </w:p>
    <w:p w:rsidR="00C625C8" w:rsidRDefault="00665E4D" w:rsidP="00C625C8">
      <w:pPr>
        <w:jc w:val="both"/>
        <w:rPr>
          <w:sz w:val="22"/>
          <w:szCs w:val="22"/>
        </w:rPr>
      </w:pPr>
      <w:r>
        <w:rPr>
          <w:sz w:val="22"/>
          <w:szCs w:val="22"/>
        </w:rPr>
        <w:pict>
          <v:shape id="_x0000_i1073" type="#_x0000_t75" style="width:129.75pt;height:158.25pt">
            <v:imagedata r:id="rId65" o:title="13-я династия российская царица мировой империи"/>
          </v:shape>
        </w:pict>
      </w:r>
      <w:r>
        <w:rPr>
          <w:sz w:val="22"/>
          <w:szCs w:val="22"/>
        </w:rPr>
        <w:pict>
          <v:shape id="_x0000_i1074" type="#_x0000_t75" style="width:172.5pt;height:158.25pt">
            <v:imagedata r:id="rId66" o:title="13-я династия российская царица мировой империи 2"/>
          </v:shape>
        </w:pict>
      </w:r>
    </w:p>
    <w:p w:rsidR="00C625C8" w:rsidRDefault="00B1610E" w:rsidP="00C625C8">
      <w:pPr>
        <w:jc w:val="both"/>
        <w:rPr>
          <w:sz w:val="22"/>
          <w:szCs w:val="22"/>
        </w:rPr>
      </w:pPr>
      <w:r>
        <w:rPr>
          <w:sz w:val="22"/>
          <w:szCs w:val="22"/>
        </w:rPr>
        <w:t>При</w:t>
      </w:r>
      <w:r w:rsidR="00C625C8">
        <w:rPr>
          <w:sz w:val="22"/>
          <w:szCs w:val="22"/>
        </w:rPr>
        <w:t xml:space="preserve"> жизни российской цар</w:t>
      </w:r>
      <w:r w:rsidR="000A4073">
        <w:rPr>
          <w:sz w:val="22"/>
          <w:szCs w:val="22"/>
        </w:rPr>
        <w:t>я-женщ</w:t>
      </w:r>
      <w:r w:rsidR="00C625C8">
        <w:rPr>
          <w:sz w:val="22"/>
          <w:szCs w:val="22"/>
        </w:rPr>
        <w:t>и</w:t>
      </w:r>
      <w:r>
        <w:rPr>
          <w:sz w:val="22"/>
          <w:szCs w:val="22"/>
        </w:rPr>
        <w:t>н</w:t>
      </w:r>
      <w:r w:rsidR="00C625C8">
        <w:rPr>
          <w:sz w:val="22"/>
          <w:szCs w:val="22"/>
        </w:rPr>
        <w:t>ы во времена 4</w:t>
      </w:r>
      <w:r w:rsidR="0071586E">
        <w:rPr>
          <w:sz w:val="22"/>
          <w:szCs w:val="22"/>
        </w:rPr>
        <w:t>Б</w:t>
      </w:r>
      <w:r w:rsidR="00C625C8">
        <w:rPr>
          <w:sz w:val="22"/>
          <w:szCs w:val="22"/>
        </w:rPr>
        <w:t xml:space="preserve"> династии Египта</w:t>
      </w:r>
      <w:r w:rsidR="00215399">
        <w:rPr>
          <w:sz w:val="22"/>
          <w:szCs w:val="22"/>
        </w:rPr>
        <w:t xml:space="preserve"> </w:t>
      </w:r>
      <w:r w:rsidR="009440C7">
        <w:rPr>
          <w:sz w:val="22"/>
          <w:szCs w:val="22"/>
        </w:rPr>
        <w:t xml:space="preserve">в 1051-1052 годах </w:t>
      </w:r>
      <w:r>
        <w:rPr>
          <w:sz w:val="22"/>
          <w:szCs w:val="22"/>
        </w:rPr>
        <w:t>еще</w:t>
      </w:r>
      <w:r w:rsidR="00C625C8">
        <w:rPr>
          <w:sz w:val="22"/>
          <w:szCs w:val="22"/>
        </w:rPr>
        <w:t xml:space="preserve"> не было ограничений морали, внедренных в 1</w:t>
      </w:r>
      <w:r w:rsidR="00215399">
        <w:rPr>
          <w:sz w:val="22"/>
          <w:szCs w:val="22"/>
        </w:rPr>
        <w:t>099</w:t>
      </w:r>
      <w:r w:rsidR="00E8641B">
        <w:rPr>
          <w:sz w:val="22"/>
          <w:szCs w:val="22"/>
        </w:rPr>
        <w:t>-111</w:t>
      </w:r>
      <w:r w:rsidR="009440C7">
        <w:rPr>
          <w:sz w:val="22"/>
          <w:szCs w:val="22"/>
        </w:rPr>
        <w:t>9</w:t>
      </w:r>
      <w:r w:rsidR="00C625C8">
        <w:rPr>
          <w:sz w:val="22"/>
          <w:szCs w:val="22"/>
        </w:rPr>
        <w:t xml:space="preserve"> год</w:t>
      </w:r>
      <w:r w:rsidR="00E8641B">
        <w:rPr>
          <w:sz w:val="22"/>
          <w:szCs w:val="22"/>
        </w:rPr>
        <w:t>ах</w:t>
      </w:r>
      <w:r w:rsidR="0071586E">
        <w:rPr>
          <w:sz w:val="22"/>
          <w:szCs w:val="22"/>
        </w:rPr>
        <w:t>, когда п</w:t>
      </w:r>
      <w:r w:rsidR="00C625C8">
        <w:rPr>
          <w:sz w:val="22"/>
          <w:szCs w:val="22"/>
        </w:rPr>
        <w:t xml:space="preserve">ри российской 12-й династии статую </w:t>
      </w:r>
      <w:r w:rsidR="00DE61BC">
        <w:rPr>
          <w:sz w:val="22"/>
          <w:szCs w:val="22"/>
        </w:rPr>
        <w:t>царя-жен</w:t>
      </w:r>
      <w:r w:rsidR="000A4073">
        <w:rPr>
          <w:sz w:val="22"/>
          <w:szCs w:val="22"/>
        </w:rPr>
        <w:t>щины Нонаны</w:t>
      </w:r>
      <w:r w:rsidR="00C625C8">
        <w:rPr>
          <w:sz w:val="22"/>
          <w:szCs w:val="22"/>
        </w:rPr>
        <w:t xml:space="preserve"> одели в платье. Официальная история Запада и лживая Википедия замалчива</w:t>
      </w:r>
      <w:r>
        <w:rPr>
          <w:sz w:val="22"/>
          <w:szCs w:val="22"/>
        </w:rPr>
        <w:t>ли</w:t>
      </w:r>
      <w:r w:rsidR="00C625C8">
        <w:rPr>
          <w:sz w:val="22"/>
          <w:szCs w:val="22"/>
        </w:rPr>
        <w:t xml:space="preserve"> факт существования этой статуи правительницы мировой империи. Сайт Интернета </w:t>
      </w:r>
      <w:r>
        <w:rPr>
          <w:sz w:val="22"/>
          <w:szCs w:val="22"/>
        </w:rPr>
        <w:t>лгал</w:t>
      </w:r>
      <w:r w:rsidR="00C625C8">
        <w:rPr>
          <w:sz w:val="22"/>
          <w:szCs w:val="22"/>
        </w:rPr>
        <w:t xml:space="preserve"> (1.3.2015), что статуя </w:t>
      </w:r>
      <w:r>
        <w:rPr>
          <w:sz w:val="22"/>
          <w:szCs w:val="22"/>
        </w:rPr>
        <w:t xml:space="preserve">якобы </w:t>
      </w:r>
      <w:r w:rsidR="00C625C8">
        <w:rPr>
          <w:sz w:val="22"/>
          <w:szCs w:val="22"/>
        </w:rPr>
        <w:t>изобра</w:t>
      </w:r>
      <w:r w:rsidR="00215399">
        <w:rPr>
          <w:sz w:val="22"/>
          <w:szCs w:val="22"/>
        </w:rPr>
        <w:t>зи</w:t>
      </w:r>
      <w:r w:rsidR="00274E64">
        <w:rPr>
          <w:sz w:val="22"/>
          <w:szCs w:val="22"/>
        </w:rPr>
        <w:t>ла</w:t>
      </w:r>
      <w:r w:rsidR="00C625C8">
        <w:rPr>
          <w:sz w:val="22"/>
          <w:szCs w:val="22"/>
        </w:rPr>
        <w:t xml:space="preserve"> «Клеопатру 7-ю»</w:t>
      </w:r>
      <w:r w:rsidR="006263BD">
        <w:rPr>
          <w:sz w:val="22"/>
          <w:szCs w:val="22"/>
        </w:rPr>
        <w:t>, которая</w:t>
      </w:r>
      <w:r w:rsidR="00DE61BC">
        <w:rPr>
          <w:sz w:val="22"/>
          <w:szCs w:val="22"/>
        </w:rPr>
        <w:t>, на самом деле,</w:t>
      </w:r>
      <w:r w:rsidR="000E68E3">
        <w:rPr>
          <w:sz w:val="22"/>
          <w:szCs w:val="22"/>
        </w:rPr>
        <w:t xml:space="preserve"> </w:t>
      </w:r>
      <w:r w:rsidR="00DE61BC">
        <w:rPr>
          <w:sz w:val="22"/>
          <w:szCs w:val="22"/>
        </w:rPr>
        <w:t>была</w:t>
      </w:r>
      <w:r w:rsidR="000E68E3">
        <w:rPr>
          <w:sz w:val="22"/>
          <w:szCs w:val="22"/>
        </w:rPr>
        <w:t xml:space="preserve"> </w:t>
      </w:r>
      <w:r w:rsidR="00D47305">
        <w:rPr>
          <w:sz w:val="22"/>
          <w:szCs w:val="22"/>
        </w:rPr>
        <w:t>урод</w:t>
      </w:r>
      <w:r w:rsidR="009440C7">
        <w:rPr>
          <w:sz w:val="22"/>
          <w:szCs w:val="22"/>
        </w:rPr>
        <w:t>лива и имела</w:t>
      </w:r>
      <w:r>
        <w:rPr>
          <w:sz w:val="22"/>
          <w:szCs w:val="22"/>
        </w:rPr>
        <w:t xml:space="preserve"> друг</w:t>
      </w:r>
      <w:r w:rsidR="009440C7">
        <w:rPr>
          <w:sz w:val="22"/>
          <w:szCs w:val="22"/>
        </w:rPr>
        <w:t>ую</w:t>
      </w:r>
      <w:r>
        <w:rPr>
          <w:sz w:val="22"/>
          <w:szCs w:val="22"/>
        </w:rPr>
        <w:t xml:space="preserve"> форм</w:t>
      </w:r>
      <w:r w:rsidR="009440C7">
        <w:rPr>
          <w:sz w:val="22"/>
          <w:szCs w:val="22"/>
        </w:rPr>
        <w:t>у</w:t>
      </w:r>
      <w:r w:rsidR="000E68E3">
        <w:rPr>
          <w:sz w:val="22"/>
          <w:szCs w:val="22"/>
        </w:rPr>
        <w:t xml:space="preserve"> </w:t>
      </w:r>
      <w:r w:rsidR="00D47305">
        <w:rPr>
          <w:sz w:val="22"/>
          <w:szCs w:val="22"/>
        </w:rPr>
        <w:t>нос</w:t>
      </w:r>
      <w:r>
        <w:rPr>
          <w:sz w:val="22"/>
          <w:szCs w:val="22"/>
        </w:rPr>
        <w:t>а</w:t>
      </w:r>
      <w:r w:rsidR="009440C7">
        <w:rPr>
          <w:sz w:val="22"/>
          <w:szCs w:val="22"/>
        </w:rPr>
        <w:t xml:space="preserve">, что </w:t>
      </w:r>
      <w:r w:rsidR="008D186F">
        <w:rPr>
          <w:sz w:val="22"/>
          <w:szCs w:val="22"/>
        </w:rPr>
        <w:t>видно по</w:t>
      </w:r>
      <w:r w:rsidR="009440C7">
        <w:rPr>
          <w:sz w:val="22"/>
          <w:szCs w:val="22"/>
        </w:rPr>
        <w:t xml:space="preserve"> ее изображени</w:t>
      </w:r>
      <w:r w:rsidR="008D186F">
        <w:rPr>
          <w:sz w:val="22"/>
          <w:szCs w:val="22"/>
        </w:rPr>
        <w:t>ю</w:t>
      </w:r>
      <w:r w:rsidR="009440C7">
        <w:rPr>
          <w:sz w:val="22"/>
          <w:szCs w:val="22"/>
        </w:rPr>
        <w:t xml:space="preserve"> на монете</w:t>
      </w:r>
      <w:r w:rsidR="00C625C8">
        <w:rPr>
          <w:sz w:val="22"/>
          <w:szCs w:val="22"/>
        </w:rPr>
        <w:t xml:space="preserve">.  </w:t>
      </w:r>
    </w:p>
    <w:p w:rsidR="00C625C8" w:rsidRDefault="00C625C8" w:rsidP="00C625C8">
      <w:pPr>
        <w:jc w:val="both"/>
        <w:rPr>
          <w:sz w:val="22"/>
          <w:szCs w:val="22"/>
        </w:rPr>
      </w:pPr>
      <w:r>
        <w:rPr>
          <w:sz w:val="22"/>
          <w:szCs w:val="22"/>
        </w:rPr>
        <w:t xml:space="preserve">      Статую </w:t>
      </w:r>
      <w:r w:rsidR="00D47305">
        <w:rPr>
          <w:sz w:val="22"/>
          <w:szCs w:val="22"/>
        </w:rPr>
        <w:t>царя-женщины</w:t>
      </w:r>
      <w:r w:rsidR="006263BD">
        <w:rPr>
          <w:sz w:val="22"/>
          <w:szCs w:val="22"/>
        </w:rPr>
        <w:t xml:space="preserve"> Саски</w:t>
      </w:r>
      <w:r>
        <w:rPr>
          <w:sz w:val="22"/>
          <w:szCs w:val="22"/>
        </w:rPr>
        <w:t xml:space="preserve"> не успели отполировать, поскольку в момент завершения работ произошло вооруженное вторжение войск Запада, всю российскую элиту убили, сменили богиню Тату на бога Птаха </w:t>
      </w:r>
      <w:r w:rsidR="00215399">
        <w:rPr>
          <w:sz w:val="22"/>
          <w:szCs w:val="22"/>
        </w:rPr>
        <w:t xml:space="preserve">- </w:t>
      </w:r>
      <w:r>
        <w:rPr>
          <w:sz w:val="22"/>
          <w:szCs w:val="22"/>
        </w:rPr>
        <w:t>владыку Ада, верховному жрецу 5-й династии дали титул «Птаха-Гор» (квадрат с соколом внутри).</w:t>
      </w:r>
      <w:r>
        <w:rPr>
          <w:rStyle w:val="ab"/>
          <w:sz w:val="22"/>
          <w:szCs w:val="22"/>
        </w:rPr>
        <w:footnoteReference w:id="506"/>
      </w:r>
      <w:r w:rsidR="00215399">
        <w:rPr>
          <w:sz w:val="22"/>
          <w:szCs w:val="22"/>
        </w:rPr>
        <w:t xml:space="preserve"> </w:t>
      </w:r>
      <w:r w:rsidR="000E68E3">
        <w:rPr>
          <w:sz w:val="22"/>
          <w:szCs w:val="22"/>
        </w:rPr>
        <w:t>При</w:t>
      </w:r>
      <w:r w:rsidR="000672D5">
        <w:rPr>
          <w:sz w:val="22"/>
          <w:szCs w:val="22"/>
        </w:rPr>
        <w:t xml:space="preserve"> 5-</w:t>
      </w:r>
      <w:r w:rsidR="000E68E3">
        <w:rPr>
          <w:sz w:val="22"/>
          <w:szCs w:val="22"/>
        </w:rPr>
        <w:t>10-</w:t>
      </w:r>
      <w:r w:rsidR="000672D5">
        <w:rPr>
          <w:sz w:val="22"/>
          <w:szCs w:val="22"/>
        </w:rPr>
        <w:t>й династи</w:t>
      </w:r>
      <w:r w:rsidR="000E68E3">
        <w:rPr>
          <w:sz w:val="22"/>
          <w:szCs w:val="22"/>
        </w:rPr>
        <w:t>ях</w:t>
      </w:r>
      <w:r w:rsidR="00215399">
        <w:rPr>
          <w:sz w:val="22"/>
          <w:szCs w:val="22"/>
        </w:rPr>
        <w:t xml:space="preserve"> </w:t>
      </w:r>
      <w:r w:rsidR="00B1610E">
        <w:rPr>
          <w:sz w:val="22"/>
          <w:szCs w:val="22"/>
        </w:rPr>
        <w:t xml:space="preserve">в Египте </w:t>
      </w:r>
      <w:r w:rsidR="00215399">
        <w:rPr>
          <w:sz w:val="22"/>
          <w:szCs w:val="22"/>
        </w:rPr>
        <w:t>было</w:t>
      </w:r>
      <w:r>
        <w:rPr>
          <w:sz w:val="22"/>
          <w:szCs w:val="22"/>
        </w:rPr>
        <w:t xml:space="preserve"> смутное время </w:t>
      </w:r>
      <w:r>
        <w:rPr>
          <w:sz w:val="22"/>
          <w:szCs w:val="22"/>
        </w:rPr>
        <w:lastRenderedPageBreak/>
        <w:t>10</w:t>
      </w:r>
      <w:r w:rsidR="000672D5">
        <w:rPr>
          <w:sz w:val="22"/>
          <w:szCs w:val="22"/>
        </w:rPr>
        <w:t>52</w:t>
      </w:r>
      <w:r w:rsidR="006263BD">
        <w:rPr>
          <w:sz w:val="22"/>
          <w:szCs w:val="22"/>
        </w:rPr>
        <w:t>-10</w:t>
      </w:r>
      <w:r w:rsidR="002D2279">
        <w:rPr>
          <w:sz w:val="22"/>
          <w:szCs w:val="22"/>
        </w:rPr>
        <w:t>8</w:t>
      </w:r>
      <w:r w:rsidR="009440C7">
        <w:rPr>
          <w:sz w:val="22"/>
          <w:szCs w:val="22"/>
        </w:rPr>
        <w:t>9</w:t>
      </w:r>
      <w:r w:rsidR="006263BD">
        <w:rPr>
          <w:sz w:val="22"/>
          <w:szCs w:val="22"/>
        </w:rPr>
        <w:t xml:space="preserve"> годов </w:t>
      </w:r>
      <w:r w:rsidR="00E8641B">
        <w:rPr>
          <w:sz w:val="22"/>
          <w:szCs w:val="22"/>
        </w:rPr>
        <w:t xml:space="preserve">правления Запада </w:t>
      </w:r>
      <w:r w:rsidR="006263BD">
        <w:rPr>
          <w:sz w:val="22"/>
          <w:szCs w:val="22"/>
        </w:rPr>
        <w:t>(</w:t>
      </w:r>
      <w:r>
        <w:rPr>
          <w:sz w:val="22"/>
          <w:szCs w:val="22"/>
        </w:rPr>
        <w:t xml:space="preserve">«первый переходный период»). </w:t>
      </w:r>
    </w:p>
    <w:p w:rsidR="002310C1" w:rsidRDefault="00C625C8" w:rsidP="00C625C8">
      <w:pPr>
        <w:jc w:val="both"/>
        <w:rPr>
          <w:sz w:val="22"/>
          <w:szCs w:val="22"/>
        </w:rPr>
      </w:pPr>
      <w:r>
        <w:rPr>
          <w:sz w:val="22"/>
          <w:szCs w:val="22"/>
        </w:rPr>
        <w:t xml:space="preserve">        </w:t>
      </w:r>
      <w:r w:rsidR="000E68E3">
        <w:rPr>
          <w:sz w:val="22"/>
          <w:szCs w:val="22"/>
        </w:rPr>
        <w:t>Начиная с Геродота, историки и египтологи Запада блокировали информацию и лгали о древ</w:t>
      </w:r>
      <w:r w:rsidR="00D20ED7">
        <w:rPr>
          <w:sz w:val="22"/>
          <w:szCs w:val="22"/>
        </w:rPr>
        <w:t>нем Египте. Википедия лгала о Сы</w:t>
      </w:r>
      <w:r w:rsidR="000E68E3">
        <w:rPr>
          <w:sz w:val="22"/>
          <w:szCs w:val="22"/>
        </w:rPr>
        <w:t>наре (якобы «Хетеперес»), о Саске (якобы «Шепсескаф», второе ложное имя - «Хенткаус»),</w:t>
      </w:r>
      <w:r>
        <w:rPr>
          <w:sz w:val="22"/>
          <w:szCs w:val="22"/>
        </w:rPr>
        <w:t xml:space="preserve"> </w:t>
      </w:r>
      <w:r w:rsidR="000E68E3">
        <w:rPr>
          <w:sz w:val="22"/>
          <w:szCs w:val="22"/>
        </w:rPr>
        <w:t xml:space="preserve">лгала </w:t>
      </w:r>
      <w:r>
        <w:rPr>
          <w:sz w:val="22"/>
          <w:szCs w:val="22"/>
        </w:rPr>
        <w:t xml:space="preserve">о времени жизни, вере, имени и титулах </w:t>
      </w:r>
      <w:r w:rsidR="00DA71D1">
        <w:rPr>
          <w:sz w:val="22"/>
          <w:szCs w:val="22"/>
        </w:rPr>
        <w:t>главкома</w:t>
      </w:r>
      <w:r>
        <w:rPr>
          <w:sz w:val="22"/>
          <w:szCs w:val="22"/>
        </w:rPr>
        <w:t xml:space="preserve"> Ра</w:t>
      </w:r>
      <w:r w:rsidR="003833E9">
        <w:rPr>
          <w:sz w:val="22"/>
          <w:szCs w:val="22"/>
        </w:rPr>
        <w:t>тфата</w:t>
      </w:r>
      <w:r>
        <w:rPr>
          <w:sz w:val="22"/>
          <w:szCs w:val="22"/>
        </w:rPr>
        <w:t xml:space="preserve"> (якобы «Хеопс»), </w:t>
      </w:r>
      <w:r w:rsidR="002538E7">
        <w:rPr>
          <w:sz w:val="22"/>
          <w:szCs w:val="22"/>
        </w:rPr>
        <w:t>который отменил человеческие жертвы</w:t>
      </w:r>
      <w:r w:rsidR="00B1610E">
        <w:rPr>
          <w:sz w:val="22"/>
          <w:szCs w:val="22"/>
        </w:rPr>
        <w:t>.</w:t>
      </w:r>
      <w:r w:rsidR="00215399">
        <w:rPr>
          <w:sz w:val="22"/>
          <w:szCs w:val="22"/>
        </w:rPr>
        <w:t xml:space="preserve"> </w:t>
      </w:r>
      <w:r w:rsidRPr="00B82BD1">
        <w:rPr>
          <w:sz w:val="22"/>
          <w:szCs w:val="22"/>
        </w:rPr>
        <w:t xml:space="preserve">Ложь </w:t>
      </w:r>
      <w:r w:rsidR="00215399">
        <w:rPr>
          <w:sz w:val="22"/>
          <w:szCs w:val="22"/>
        </w:rPr>
        <w:t>американских египтологов</w:t>
      </w:r>
      <w:r>
        <w:rPr>
          <w:sz w:val="22"/>
          <w:szCs w:val="22"/>
        </w:rPr>
        <w:t xml:space="preserve"> о</w:t>
      </w:r>
      <w:r w:rsidR="00215399">
        <w:rPr>
          <w:sz w:val="22"/>
          <w:szCs w:val="22"/>
        </w:rPr>
        <w:t xml:space="preserve"> </w:t>
      </w:r>
      <w:r>
        <w:rPr>
          <w:sz w:val="22"/>
          <w:szCs w:val="22"/>
        </w:rPr>
        <w:t>хронологии</w:t>
      </w:r>
      <w:r w:rsidRPr="00B82BD1">
        <w:rPr>
          <w:sz w:val="22"/>
          <w:szCs w:val="22"/>
        </w:rPr>
        <w:t xml:space="preserve"> Египта разоблач</w:t>
      </w:r>
      <w:r>
        <w:rPr>
          <w:sz w:val="22"/>
          <w:szCs w:val="22"/>
        </w:rPr>
        <w:t>ают</w:t>
      </w:r>
      <w:r w:rsidRPr="00B82BD1">
        <w:rPr>
          <w:sz w:val="22"/>
          <w:szCs w:val="22"/>
        </w:rPr>
        <w:t xml:space="preserve"> размеры </w:t>
      </w:r>
      <w:r w:rsidR="00781B20">
        <w:rPr>
          <w:sz w:val="22"/>
          <w:szCs w:val="22"/>
        </w:rPr>
        <w:t xml:space="preserve">пирамиды и </w:t>
      </w:r>
      <w:r w:rsidR="00D47305">
        <w:rPr>
          <w:sz w:val="22"/>
          <w:szCs w:val="22"/>
        </w:rPr>
        <w:t>погребальной ладьи</w:t>
      </w:r>
      <w:r w:rsidR="00215399">
        <w:rPr>
          <w:sz w:val="22"/>
          <w:szCs w:val="22"/>
        </w:rPr>
        <w:t xml:space="preserve"> </w:t>
      </w:r>
      <w:r w:rsidR="003833E9">
        <w:rPr>
          <w:sz w:val="22"/>
          <w:szCs w:val="22"/>
        </w:rPr>
        <w:t>Ратфа</w:t>
      </w:r>
      <w:r w:rsidR="00ED685B">
        <w:rPr>
          <w:sz w:val="22"/>
          <w:szCs w:val="22"/>
        </w:rPr>
        <w:t>та</w:t>
      </w:r>
      <w:r>
        <w:rPr>
          <w:sz w:val="22"/>
          <w:szCs w:val="22"/>
        </w:rPr>
        <w:t xml:space="preserve"> (Хеопс)</w:t>
      </w:r>
      <w:r w:rsidRPr="00B82BD1">
        <w:rPr>
          <w:sz w:val="22"/>
          <w:szCs w:val="22"/>
        </w:rPr>
        <w:t xml:space="preserve">. </w:t>
      </w:r>
      <w:r>
        <w:rPr>
          <w:sz w:val="22"/>
          <w:szCs w:val="22"/>
        </w:rPr>
        <w:t>В</w:t>
      </w:r>
      <w:r w:rsidRPr="00B82BD1">
        <w:rPr>
          <w:sz w:val="22"/>
          <w:szCs w:val="22"/>
        </w:rPr>
        <w:t xml:space="preserve"> 26</w:t>
      </w:r>
      <w:r>
        <w:rPr>
          <w:sz w:val="22"/>
          <w:szCs w:val="22"/>
        </w:rPr>
        <w:t>-м</w:t>
      </w:r>
      <w:r w:rsidRPr="00B82BD1">
        <w:rPr>
          <w:sz w:val="22"/>
          <w:szCs w:val="22"/>
        </w:rPr>
        <w:t xml:space="preserve"> веке до н.э. не могли </w:t>
      </w:r>
      <w:r w:rsidR="00DA71D1">
        <w:rPr>
          <w:sz w:val="22"/>
          <w:szCs w:val="22"/>
        </w:rPr>
        <w:t>построить</w:t>
      </w:r>
      <w:r w:rsidR="00215399">
        <w:rPr>
          <w:sz w:val="22"/>
          <w:szCs w:val="22"/>
        </w:rPr>
        <w:t xml:space="preserve"> </w:t>
      </w:r>
      <w:r w:rsidR="000E68E3">
        <w:rPr>
          <w:sz w:val="22"/>
          <w:szCs w:val="22"/>
        </w:rPr>
        <w:t>пирамиду весом 2,4 млн. тонн и судно</w:t>
      </w:r>
      <w:r w:rsidRPr="00B82BD1">
        <w:rPr>
          <w:sz w:val="22"/>
          <w:szCs w:val="22"/>
        </w:rPr>
        <w:t xml:space="preserve"> </w:t>
      </w:r>
      <w:r>
        <w:rPr>
          <w:sz w:val="22"/>
          <w:szCs w:val="22"/>
        </w:rPr>
        <w:t xml:space="preserve">водоизмещением 47 тонн, </w:t>
      </w:r>
      <w:r w:rsidRPr="00B82BD1">
        <w:rPr>
          <w:sz w:val="22"/>
          <w:szCs w:val="22"/>
        </w:rPr>
        <w:t>длиной 43,6 м, шириной 5,9 м</w:t>
      </w:r>
      <w:r>
        <w:rPr>
          <w:sz w:val="22"/>
          <w:szCs w:val="22"/>
        </w:rPr>
        <w:t>.</w:t>
      </w:r>
      <w:r w:rsidRPr="00B82BD1">
        <w:rPr>
          <w:sz w:val="22"/>
          <w:szCs w:val="22"/>
        </w:rPr>
        <w:t xml:space="preserve"> </w:t>
      </w:r>
      <w:r w:rsidR="00A45CB1">
        <w:rPr>
          <w:sz w:val="22"/>
          <w:szCs w:val="22"/>
        </w:rPr>
        <w:t>Это сделали в правление</w:t>
      </w:r>
      <w:r w:rsidR="00215399">
        <w:rPr>
          <w:sz w:val="22"/>
          <w:szCs w:val="22"/>
        </w:rPr>
        <w:t xml:space="preserve"> </w:t>
      </w:r>
      <w:r w:rsidR="003833E9">
        <w:rPr>
          <w:sz w:val="22"/>
          <w:szCs w:val="22"/>
        </w:rPr>
        <w:t>Ратфа</w:t>
      </w:r>
      <w:r w:rsidR="0091603D">
        <w:rPr>
          <w:sz w:val="22"/>
          <w:szCs w:val="22"/>
        </w:rPr>
        <w:t>та</w:t>
      </w:r>
      <w:r w:rsidR="00215399">
        <w:rPr>
          <w:sz w:val="22"/>
          <w:szCs w:val="22"/>
        </w:rPr>
        <w:t xml:space="preserve"> </w:t>
      </w:r>
      <w:r>
        <w:rPr>
          <w:sz w:val="22"/>
          <w:szCs w:val="22"/>
        </w:rPr>
        <w:t>(10</w:t>
      </w:r>
      <w:r w:rsidR="000672D5">
        <w:rPr>
          <w:sz w:val="22"/>
          <w:szCs w:val="22"/>
        </w:rPr>
        <w:t>22</w:t>
      </w:r>
      <w:r>
        <w:rPr>
          <w:sz w:val="22"/>
          <w:szCs w:val="22"/>
        </w:rPr>
        <w:t>-</w:t>
      </w:r>
      <w:r w:rsidR="000672D5">
        <w:rPr>
          <w:sz w:val="22"/>
          <w:szCs w:val="22"/>
        </w:rPr>
        <w:t>19.5.</w:t>
      </w:r>
      <w:r>
        <w:rPr>
          <w:sz w:val="22"/>
          <w:szCs w:val="22"/>
        </w:rPr>
        <w:t>10</w:t>
      </w:r>
      <w:r w:rsidR="000672D5">
        <w:rPr>
          <w:sz w:val="22"/>
          <w:szCs w:val="22"/>
        </w:rPr>
        <w:t>43</w:t>
      </w:r>
      <w:r w:rsidR="002538E7">
        <w:rPr>
          <w:sz w:val="22"/>
          <w:szCs w:val="22"/>
        </w:rPr>
        <w:t>).</w:t>
      </w:r>
      <w:r w:rsidR="003833E9">
        <w:rPr>
          <w:sz w:val="22"/>
          <w:szCs w:val="22"/>
        </w:rPr>
        <w:t xml:space="preserve"> </w:t>
      </w:r>
      <w:r w:rsidR="00781B20">
        <w:rPr>
          <w:sz w:val="22"/>
          <w:szCs w:val="22"/>
        </w:rPr>
        <w:t>В 1041-1043 годах, когда</w:t>
      </w:r>
      <w:r w:rsidR="003833E9">
        <w:rPr>
          <w:sz w:val="22"/>
          <w:szCs w:val="22"/>
        </w:rPr>
        <w:t xml:space="preserve"> Ратфа</w:t>
      </w:r>
      <w:r w:rsidR="0091603D">
        <w:rPr>
          <w:sz w:val="22"/>
          <w:szCs w:val="22"/>
        </w:rPr>
        <w:t>т</w:t>
      </w:r>
      <w:r w:rsidR="00781B20">
        <w:rPr>
          <w:sz w:val="22"/>
          <w:szCs w:val="22"/>
        </w:rPr>
        <w:t xml:space="preserve"> был на</w:t>
      </w:r>
      <w:r w:rsidR="000E68E3">
        <w:rPr>
          <w:sz w:val="22"/>
          <w:szCs w:val="22"/>
        </w:rPr>
        <w:t xml:space="preserve"> </w:t>
      </w:r>
      <w:r w:rsidR="004C7A97">
        <w:rPr>
          <w:sz w:val="22"/>
          <w:szCs w:val="22"/>
        </w:rPr>
        <w:t>должности главнокомандующего</w:t>
      </w:r>
      <w:r w:rsidR="00781B20">
        <w:rPr>
          <w:sz w:val="22"/>
          <w:szCs w:val="22"/>
        </w:rPr>
        <w:t>,</w:t>
      </w:r>
      <w:r w:rsidR="004C7A97">
        <w:rPr>
          <w:sz w:val="22"/>
          <w:szCs w:val="22"/>
        </w:rPr>
        <w:t xml:space="preserve"> </w:t>
      </w:r>
      <w:r>
        <w:rPr>
          <w:sz w:val="22"/>
          <w:szCs w:val="22"/>
        </w:rPr>
        <w:t xml:space="preserve">уже </w:t>
      </w:r>
      <w:r w:rsidR="00DA71D1">
        <w:rPr>
          <w:sz w:val="22"/>
          <w:szCs w:val="22"/>
        </w:rPr>
        <w:t>имелс</w:t>
      </w:r>
      <w:r w:rsidR="001E4A1C">
        <w:rPr>
          <w:sz w:val="22"/>
          <w:szCs w:val="22"/>
        </w:rPr>
        <w:t>я</w:t>
      </w:r>
      <w:r w:rsidR="00DA71D1">
        <w:rPr>
          <w:sz w:val="22"/>
          <w:szCs w:val="22"/>
        </w:rPr>
        <w:t xml:space="preserve"> компас для ориентиров</w:t>
      </w:r>
      <w:r w:rsidR="00B1610E">
        <w:rPr>
          <w:sz w:val="22"/>
          <w:szCs w:val="22"/>
        </w:rPr>
        <w:t>ки</w:t>
      </w:r>
      <w:r w:rsidR="00DA71D1">
        <w:rPr>
          <w:sz w:val="22"/>
          <w:szCs w:val="22"/>
        </w:rPr>
        <w:t xml:space="preserve"> пирамид по сторонам света</w:t>
      </w:r>
      <w:r w:rsidR="00B1610E">
        <w:rPr>
          <w:sz w:val="22"/>
          <w:szCs w:val="22"/>
        </w:rPr>
        <w:t>.</w:t>
      </w:r>
      <w:r w:rsidR="000E68E3">
        <w:rPr>
          <w:sz w:val="22"/>
          <w:szCs w:val="22"/>
        </w:rPr>
        <w:t xml:space="preserve"> </w:t>
      </w:r>
      <w:r w:rsidR="00B1610E">
        <w:rPr>
          <w:sz w:val="22"/>
          <w:szCs w:val="22"/>
        </w:rPr>
        <w:t xml:space="preserve">Жрецы размещали богов </w:t>
      </w:r>
      <w:r w:rsidR="001E4A1C">
        <w:rPr>
          <w:sz w:val="22"/>
          <w:szCs w:val="22"/>
        </w:rPr>
        <w:t>по сторонам света</w:t>
      </w:r>
      <w:r w:rsidR="00B1610E">
        <w:rPr>
          <w:sz w:val="22"/>
          <w:szCs w:val="22"/>
        </w:rPr>
        <w:t>.</w:t>
      </w:r>
      <w:r w:rsidR="000E68E3">
        <w:rPr>
          <w:sz w:val="22"/>
          <w:szCs w:val="22"/>
        </w:rPr>
        <w:t xml:space="preserve"> </w:t>
      </w:r>
      <w:r w:rsidR="004C7A97">
        <w:rPr>
          <w:sz w:val="22"/>
          <w:szCs w:val="22"/>
        </w:rPr>
        <w:t>Птаха</w:t>
      </w:r>
      <w:r w:rsidR="000E68E3">
        <w:rPr>
          <w:sz w:val="22"/>
          <w:szCs w:val="22"/>
        </w:rPr>
        <w:t xml:space="preserve"> </w:t>
      </w:r>
      <w:r w:rsidR="00B1610E">
        <w:rPr>
          <w:sz w:val="22"/>
          <w:szCs w:val="22"/>
        </w:rPr>
        <w:t>помещали</w:t>
      </w:r>
      <w:r w:rsidR="001E4A1C">
        <w:rPr>
          <w:sz w:val="22"/>
          <w:szCs w:val="22"/>
        </w:rPr>
        <w:t xml:space="preserve"> на Севере</w:t>
      </w:r>
      <w:r w:rsidR="00B1610E">
        <w:rPr>
          <w:sz w:val="22"/>
          <w:szCs w:val="22"/>
        </w:rPr>
        <w:t>.</w:t>
      </w:r>
      <w:r w:rsidR="00A45CB1">
        <w:rPr>
          <w:sz w:val="22"/>
          <w:szCs w:val="22"/>
        </w:rPr>
        <w:t xml:space="preserve"> </w:t>
      </w:r>
      <w:r w:rsidR="00B1610E">
        <w:rPr>
          <w:sz w:val="22"/>
          <w:szCs w:val="22"/>
        </w:rPr>
        <w:t xml:space="preserve">Стороной богини </w:t>
      </w:r>
      <w:r w:rsidR="001E4A1C">
        <w:rPr>
          <w:sz w:val="22"/>
          <w:szCs w:val="22"/>
        </w:rPr>
        <w:t xml:space="preserve">Аминь </w:t>
      </w:r>
      <w:r w:rsidR="00B1610E">
        <w:rPr>
          <w:sz w:val="22"/>
          <w:szCs w:val="22"/>
        </w:rPr>
        <w:t>был</w:t>
      </w:r>
      <w:r w:rsidR="001E4A1C">
        <w:rPr>
          <w:sz w:val="22"/>
          <w:szCs w:val="22"/>
        </w:rPr>
        <w:t xml:space="preserve"> Запад, Юпитера – Восток, Ра – Юг. </w:t>
      </w:r>
      <w:r w:rsidR="00781B20">
        <w:rPr>
          <w:sz w:val="22"/>
          <w:szCs w:val="22"/>
        </w:rPr>
        <w:t>С</w:t>
      </w:r>
      <w:r w:rsidR="005D0153">
        <w:rPr>
          <w:sz w:val="22"/>
          <w:szCs w:val="22"/>
        </w:rPr>
        <w:t xml:space="preserve"> </w:t>
      </w:r>
      <w:r w:rsidR="00781B20">
        <w:rPr>
          <w:sz w:val="22"/>
          <w:szCs w:val="22"/>
        </w:rPr>
        <w:t xml:space="preserve">начала </w:t>
      </w:r>
      <w:r w:rsidR="005D0153">
        <w:rPr>
          <w:sz w:val="22"/>
          <w:szCs w:val="22"/>
        </w:rPr>
        <w:t>правлени</w:t>
      </w:r>
      <w:r w:rsidR="00781B20">
        <w:rPr>
          <w:sz w:val="22"/>
          <w:szCs w:val="22"/>
        </w:rPr>
        <w:t>я</w:t>
      </w:r>
      <w:r w:rsidR="005D0153">
        <w:rPr>
          <w:sz w:val="22"/>
          <w:szCs w:val="22"/>
        </w:rPr>
        <w:t xml:space="preserve"> Ратфата до свержения 4А династии в</w:t>
      </w:r>
      <w:r w:rsidR="00B1610E">
        <w:rPr>
          <w:sz w:val="22"/>
          <w:szCs w:val="22"/>
        </w:rPr>
        <w:t xml:space="preserve"> 10</w:t>
      </w:r>
      <w:r w:rsidR="005D0153">
        <w:rPr>
          <w:sz w:val="22"/>
          <w:szCs w:val="22"/>
        </w:rPr>
        <w:t>41</w:t>
      </w:r>
      <w:r w:rsidR="000672D5">
        <w:rPr>
          <w:sz w:val="22"/>
          <w:szCs w:val="22"/>
        </w:rPr>
        <w:t>-1051</w:t>
      </w:r>
      <w:r w:rsidR="00B1610E">
        <w:rPr>
          <w:sz w:val="22"/>
          <w:szCs w:val="22"/>
        </w:rPr>
        <w:t xml:space="preserve"> год</w:t>
      </w:r>
      <w:r w:rsidR="000672D5">
        <w:rPr>
          <w:sz w:val="22"/>
          <w:szCs w:val="22"/>
        </w:rPr>
        <w:t>ах</w:t>
      </w:r>
      <w:r w:rsidR="00B1610E">
        <w:rPr>
          <w:sz w:val="22"/>
          <w:szCs w:val="22"/>
        </w:rPr>
        <w:t xml:space="preserve"> р</w:t>
      </w:r>
      <w:r w:rsidR="002D2279">
        <w:rPr>
          <w:sz w:val="22"/>
          <w:szCs w:val="22"/>
        </w:rPr>
        <w:t>о</w:t>
      </w:r>
      <w:r w:rsidR="001E4A1C">
        <w:rPr>
          <w:sz w:val="22"/>
          <w:szCs w:val="22"/>
        </w:rPr>
        <w:t>сс</w:t>
      </w:r>
      <w:r w:rsidR="002D2279">
        <w:rPr>
          <w:sz w:val="22"/>
          <w:szCs w:val="22"/>
        </w:rPr>
        <w:t>ий</w:t>
      </w:r>
      <w:r w:rsidR="001E4A1C">
        <w:rPr>
          <w:sz w:val="22"/>
          <w:szCs w:val="22"/>
        </w:rPr>
        <w:t xml:space="preserve">кие </w:t>
      </w:r>
      <w:r w:rsidR="00B1610E">
        <w:rPr>
          <w:sz w:val="22"/>
          <w:szCs w:val="22"/>
        </w:rPr>
        <w:t xml:space="preserve">жрецы </w:t>
      </w:r>
      <w:r w:rsidR="000672D5">
        <w:rPr>
          <w:sz w:val="22"/>
          <w:szCs w:val="22"/>
        </w:rPr>
        <w:t xml:space="preserve">4А династии </w:t>
      </w:r>
      <w:r w:rsidR="001E4A1C">
        <w:rPr>
          <w:sz w:val="22"/>
          <w:szCs w:val="22"/>
        </w:rPr>
        <w:t>имели</w:t>
      </w:r>
      <w:r>
        <w:rPr>
          <w:sz w:val="22"/>
          <w:szCs w:val="22"/>
        </w:rPr>
        <w:t xml:space="preserve"> гамм</w:t>
      </w:r>
      <w:r w:rsidR="001E4A1C">
        <w:rPr>
          <w:sz w:val="22"/>
          <w:szCs w:val="22"/>
        </w:rPr>
        <w:t>у</w:t>
      </w:r>
      <w:r>
        <w:rPr>
          <w:sz w:val="22"/>
          <w:szCs w:val="22"/>
        </w:rPr>
        <w:t xml:space="preserve"> из пяти тонов</w:t>
      </w:r>
      <w:r w:rsidR="00B1610E">
        <w:rPr>
          <w:sz w:val="22"/>
          <w:szCs w:val="22"/>
        </w:rPr>
        <w:t>.</w:t>
      </w:r>
      <w:r w:rsidR="00A45CB1">
        <w:rPr>
          <w:sz w:val="22"/>
          <w:szCs w:val="22"/>
        </w:rPr>
        <w:t xml:space="preserve"> </w:t>
      </w:r>
      <w:r w:rsidR="00B1610E">
        <w:rPr>
          <w:sz w:val="22"/>
          <w:szCs w:val="22"/>
        </w:rPr>
        <w:t>И</w:t>
      </w:r>
      <w:r w:rsidR="001E4A1C">
        <w:rPr>
          <w:sz w:val="22"/>
          <w:szCs w:val="22"/>
        </w:rPr>
        <w:t xml:space="preserve">х </w:t>
      </w:r>
      <w:r>
        <w:rPr>
          <w:sz w:val="22"/>
          <w:szCs w:val="22"/>
        </w:rPr>
        <w:t>музыканты играли на нае типа банджо с двумя струнами</w:t>
      </w:r>
      <w:r w:rsidR="00200A6F">
        <w:rPr>
          <w:sz w:val="22"/>
          <w:szCs w:val="22"/>
        </w:rPr>
        <w:t>,</w:t>
      </w:r>
      <w:r w:rsidR="00A45CB1">
        <w:rPr>
          <w:sz w:val="22"/>
          <w:szCs w:val="22"/>
        </w:rPr>
        <w:t xml:space="preserve"> </w:t>
      </w:r>
      <w:r>
        <w:rPr>
          <w:sz w:val="22"/>
          <w:szCs w:val="22"/>
        </w:rPr>
        <w:t xml:space="preserve">изображение </w:t>
      </w:r>
      <w:r w:rsidR="00200A6F">
        <w:rPr>
          <w:sz w:val="22"/>
          <w:szCs w:val="22"/>
        </w:rPr>
        <w:t xml:space="preserve">которого </w:t>
      </w:r>
      <w:r>
        <w:rPr>
          <w:sz w:val="22"/>
          <w:szCs w:val="22"/>
        </w:rPr>
        <w:t xml:space="preserve">отлито на золотой печати </w:t>
      </w:r>
      <w:r w:rsidR="003833E9">
        <w:rPr>
          <w:sz w:val="22"/>
          <w:szCs w:val="22"/>
        </w:rPr>
        <w:t>Ратфа</w:t>
      </w:r>
      <w:r w:rsidR="0091603D">
        <w:rPr>
          <w:sz w:val="22"/>
          <w:szCs w:val="22"/>
        </w:rPr>
        <w:t>та</w:t>
      </w:r>
      <w:r>
        <w:rPr>
          <w:sz w:val="22"/>
          <w:szCs w:val="22"/>
        </w:rPr>
        <w:t>.</w:t>
      </w:r>
      <w:r>
        <w:rPr>
          <w:rStyle w:val="ab"/>
          <w:sz w:val="22"/>
          <w:szCs w:val="22"/>
        </w:rPr>
        <w:footnoteReference w:id="507"/>
      </w:r>
      <w:r w:rsidR="00A45CB1">
        <w:rPr>
          <w:sz w:val="22"/>
          <w:szCs w:val="22"/>
        </w:rPr>
        <w:t xml:space="preserve"> </w:t>
      </w:r>
      <w:r w:rsidR="000672D5">
        <w:rPr>
          <w:sz w:val="22"/>
          <w:szCs w:val="22"/>
        </w:rPr>
        <w:t>В 1041</w:t>
      </w:r>
      <w:r w:rsidR="006263BD">
        <w:rPr>
          <w:sz w:val="22"/>
          <w:szCs w:val="22"/>
        </w:rPr>
        <w:t xml:space="preserve"> году </w:t>
      </w:r>
      <w:r w:rsidR="00200A6F">
        <w:rPr>
          <w:sz w:val="22"/>
          <w:szCs w:val="22"/>
        </w:rPr>
        <w:t xml:space="preserve">при </w:t>
      </w:r>
      <w:r w:rsidR="006263BD">
        <w:rPr>
          <w:sz w:val="22"/>
          <w:szCs w:val="22"/>
        </w:rPr>
        <w:t xml:space="preserve">занятии </w:t>
      </w:r>
      <w:r w:rsidR="003833E9">
        <w:rPr>
          <w:sz w:val="22"/>
          <w:szCs w:val="22"/>
        </w:rPr>
        <w:t>Ратфа</w:t>
      </w:r>
      <w:r w:rsidR="0091603D">
        <w:rPr>
          <w:sz w:val="22"/>
          <w:szCs w:val="22"/>
        </w:rPr>
        <w:t>том</w:t>
      </w:r>
      <w:r w:rsidR="006263BD">
        <w:rPr>
          <w:sz w:val="22"/>
          <w:szCs w:val="22"/>
        </w:rPr>
        <w:t xml:space="preserve"> должности главнокомандующего </w:t>
      </w:r>
      <w:r w:rsidR="0091603D">
        <w:rPr>
          <w:sz w:val="22"/>
          <w:szCs w:val="22"/>
        </w:rPr>
        <w:t xml:space="preserve">«Рат богини Таты» </w:t>
      </w:r>
      <w:r w:rsidR="006263BD">
        <w:rPr>
          <w:sz w:val="22"/>
          <w:szCs w:val="22"/>
        </w:rPr>
        <w:t>на его золотой печати отлили слово «Россия» из трех иероглифов</w:t>
      </w:r>
      <w:r w:rsidR="00200A6F">
        <w:rPr>
          <w:sz w:val="22"/>
          <w:szCs w:val="22"/>
        </w:rPr>
        <w:t xml:space="preserve"> «Р-С-страна»</w:t>
      </w:r>
      <w:r w:rsidR="006263BD">
        <w:rPr>
          <w:sz w:val="22"/>
          <w:szCs w:val="22"/>
        </w:rPr>
        <w:t>.</w:t>
      </w:r>
      <w:r w:rsidR="00BE7809">
        <w:rPr>
          <w:rStyle w:val="ab"/>
          <w:sz w:val="22"/>
          <w:szCs w:val="22"/>
        </w:rPr>
        <w:footnoteReference w:id="508"/>
      </w:r>
      <w:r w:rsidR="00A45CB1">
        <w:rPr>
          <w:sz w:val="22"/>
          <w:szCs w:val="22"/>
        </w:rPr>
        <w:t xml:space="preserve"> </w:t>
      </w:r>
      <w:r>
        <w:rPr>
          <w:sz w:val="22"/>
          <w:szCs w:val="22"/>
        </w:rPr>
        <w:t>В 10</w:t>
      </w:r>
      <w:r w:rsidR="000672D5">
        <w:rPr>
          <w:sz w:val="22"/>
          <w:szCs w:val="22"/>
        </w:rPr>
        <w:t>41</w:t>
      </w:r>
      <w:r w:rsidR="006263BD">
        <w:rPr>
          <w:sz w:val="22"/>
          <w:szCs w:val="22"/>
        </w:rPr>
        <w:t>-10</w:t>
      </w:r>
      <w:r w:rsidR="000672D5">
        <w:rPr>
          <w:sz w:val="22"/>
          <w:szCs w:val="22"/>
        </w:rPr>
        <w:t>43</w:t>
      </w:r>
      <w:r w:rsidR="006263BD">
        <w:rPr>
          <w:sz w:val="22"/>
          <w:szCs w:val="22"/>
        </w:rPr>
        <w:t xml:space="preserve"> годах </w:t>
      </w:r>
      <w:r w:rsidR="00DA71D1">
        <w:rPr>
          <w:sz w:val="22"/>
          <w:szCs w:val="22"/>
        </w:rPr>
        <w:t>100 тысяч рабов</w:t>
      </w:r>
      <w:r w:rsidR="00DA71D1">
        <w:rPr>
          <w:rStyle w:val="ab"/>
          <w:sz w:val="22"/>
          <w:szCs w:val="22"/>
        </w:rPr>
        <w:footnoteReference w:id="509"/>
      </w:r>
      <w:r w:rsidR="00A45CB1">
        <w:rPr>
          <w:sz w:val="22"/>
          <w:szCs w:val="22"/>
        </w:rPr>
        <w:t xml:space="preserve"> </w:t>
      </w:r>
      <w:r w:rsidR="006263BD">
        <w:rPr>
          <w:sz w:val="22"/>
          <w:szCs w:val="22"/>
        </w:rPr>
        <w:t>за 20 месяцев построили величественную пирамиду</w:t>
      </w:r>
      <w:r w:rsidR="00DA71D1">
        <w:rPr>
          <w:sz w:val="22"/>
          <w:szCs w:val="22"/>
        </w:rPr>
        <w:t>. В</w:t>
      </w:r>
      <w:r w:rsidR="007C1549">
        <w:rPr>
          <w:sz w:val="22"/>
          <w:szCs w:val="22"/>
        </w:rPr>
        <w:t xml:space="preserve"> пра</w:t>
      </w:r>
      <w:r w:rsidR="00DA71D1">
        <w:rPr>
          <w:sz w:val="22"/>
          <w:szCs w:val="22"/>
        </w:rPr>
        <w:t>в</w:t>
      </w:r>
      <w:r w:rsidR="007C1549">
        <w:rPr>
          <w:sz w:val="22"/>
          <w:szCs w:val="22"/>
        </w:rPr>
        <w:t>ление</w:t>
      </w:r>
      <w:r w:rsidR="00A45CB1">
        <w:rPr>
          <w:sz w:val="22"/>
          <w:szCs w:val="22"/>
        </w:rPr>
        <w:t xml:space="preserve"> </w:t>
      </w:r>
      <w:r w:rsidR="00B1610E">
        <w:rPr>
          <w:sz w:val="22"/>
          <w:szCs w:val="22"/>
        </w:rPr>
        <w:t xml:space="preserve">4А династии </w:t>
      </w:r>
      <w:r>
        <w:rPr>
          <w:sz w:val="22"/>
          <w:szCs w:val="22"/>
        </w:rPr>
        <w:t xml:space="preserve">делали бумагу из папируса, писали на папирусной бумаге </w:t>
      </w:r>
      <w:r w:rsidR="006263BD">
        <w:rPr>
          <w:sz w:val="22"/>
          <w:szCs w:val="22"/>
        </w:rPr>
        <w:t xml:space="preserve">черными </w:t>
      </w:r>
      <w:r>
        <w:rPr>
          <w:sz w:val="22"/>
          <w:szCs w:val="22"/>
        </w:rPr>
        <w:t>чернилами</w:t>
      </w:r>
      <w:r w:rsidR="007C1549">
        <w:rPr>
          <w:sz w:val="22"/>
          <w:szCs w:val="22"/>
        </w:rPr>
        <w:t>.</w:t>
      </w:r>
      <w:r>
        <w:rPr>
          <w:rStyle w:val="ab"/>
          <w:sz w:val="22"/>
          <w:szCs w:val="22"/>
        </w:rPr>
        <w:footnoteReference w:id="510"/>
      </w:r>
      <w:r w:rsidR="00A45CB1">
        <w:rPr>
          <w:sz w:val="22"/>
          <w:szCs w:val="22"/>
        </w:rPr>
        <w:t xml:space="preserve"> </w:t>
      </w:r>
      <w:r w:rsidR="007C1549">
        <w:rPr>
          <w:sz w:val="22"/>
          <w:szCs w:val="22"/>
        </w:rPr>
        <w:t>Аппарат управления мировой империи, наличие огромного зернохранилища в южной части двора вокруг прямоугольной пирамида Брата Тора («Джосер») позволило годами кормить сотн</w:t>
      </w:r>
      <w:r w:rsidR="00781B20">
        <w:rPr>
          <w:sz w:val="22"/>
          <w:szCs w:val="22"/>
        </w:rPr>
        <w:t>ю</w:t>
      </w:r>
      <w:r w:rsidR="007C1549">
        <w:rPr>
          <w:sz w:val="22"/>
          <w:szCs w:val="22"/>
        </w:rPr>
        <w:t xml:space="preserve"> тысяч рабов, занятых на строительстве. </w:t>
      </w:r>
      <w:r>
        <w:rPr>
          <w:sz w:val="22"/>
          <w:szCs w:val="22"/>
        </w:rPr>
        <w:t>Архитекторы 4</w:t>
      </w:r>
      <w:r w:rsidR="006263BD">
        <w:rPr>
          <w:sz w:val="22"/>
          <w:szCs w:val="22"/>
        </w:rPr>
        <w:t>А</w:t>
      </w:r>
      <w:r>
        <w:rPr>
          <w:sz w:val="22"/>
          <w:szCs w:val="22"/>
        </w:rPr>
        <w:t xml:space="preserve"> династии </w:t>
      </w:r>
      <w:r w:rsidR="007C1549">
        <w:rPr>
          <w:sz w:val="22"/>
          <w:szCs w:val="22"/>
        </w:rPr>
        <w:t>постро</w:t>
      </w:r>
      <w:r w:rsidR="00A45CB1">
        <w:rPr>
          <w:sz w:val="22"/>
          <w:szCs w:val="22"/>
        </w:rPr>
        <w:t xml:space="preserve">или морской порт. Они </w:t>
      </w:r>
      <w:r w:rsidR="007C1549">
        <w:rPr>
          <w:sz w:val="22"/>
          <w:szCs w:val="22"/>
        </w:rPr>
        <w:t xml:space="preserve">хорошо </w:t>
      </w:r>
      <w:r>
        <w:rPr>
          <w:sz w:val="22"/>
          <w:szCs w:val="22"/>
        </w:rPr>
        <w:t xml:space="preserve">знали математику, геометрию, </w:t>
      </w:r>
      <w:r>
        <w:rPr>
          <w:sz w:val="22"/>
          <w:szCs w:val="22"/>
        </w:rPr>
        <w:lastRenderedPageBreak/>
        <w:t>тригонометрию</w:t>
      </w:r>
      <w:r w:rsidR="007C1549">
        <w:rPr>
          <w:sz w:val="22"/>
          <w:szCs w:val="22"/>
        </w:rPr>
        <w:t xml:space="preserve"> и</w:t>
      </w:r>
      <w:r>
        <w:rPr>
          <w:sz w:val="22"/>
          <w:szCs w:val="22"/>
        </w:rPr>
        <w:t xml:space="preserve"> сопротивление материалов, </w:t>
      </w:r>
      <w:r w:rsidR="00A45CB1">
        <w:rPr>
          <w:sz w:val="22"/>
          <w:szCs w:val="22"/>
        </w:rPr>
        <w:t>поэтому</w:t>
      </w:r>
      <w:r>
        <w:rPr>
          <w:sz w:val="22"/>
          <w:szCs w:val="22"/>
        </w:rPr>
        <w:t xml:space="preserve"> </w:t>
      </w:r>
      <w:r w:rsidR="007C1549">
        <w:rPr>
          <w:sz w:val="22"/>
          <w:szCs w:val="22"/>
        </w:rPr>
        <w:t xml:space="preserve">конструкции их семи пирамид стабильны </w:t>
      </w:r>
      <w:r w:rsidR="00D37341">
        <w:rPr>
          <w:sz w:val="22"/>
          <w:szCs w:val="22"/>
        </w:rPr>
        <w:t>девять столетий (10</w:t>
      </w:r>
      <w:r w:rsidR="000672D5">
        <w:rPr>
          <w:sz w:val="22"/>
          <w:szCs w:val="22"/>
        </w:rPr>
        <w:t>51</w:t>
      </w:r>
      <w:r w:rsidR="007C1549">
        <w:rPr>
          <w:sz w:val="22"/>
          <w:szCs w:val="22"/>
        </w:rPr>
        <w:t>-2014)</w:t>
      </w:r>
      <w:r w:rsidR="00D37341">
        <w:rPr>
          <w:sz w:val="22"/>
          <w:szCs w:val="22"/>
        </w:rPr>
        <w:t>.</w:t>
      </w:r>
      <w:r w:rsidR="002828F2">
        <w:rPr>
          <w:rStyle w:val="ab"/>
          <w:sz w:val="22"/>
          <w:szCs w:val="22"/>
        </w:rPr>
        <w:footnoteReference w:id="511"/>
      </w:r>
      <w:r w:rsidR="00A45CB1">
        <w:rPr>
          <w:sz w:val="22"/>
          <w:szCs w:val="22"/>
        </w:rPr>
        <w:t xml:space="preserve"> </w:t>
      </w:r>
      <w:r w:rsidR="002828F2">
        <w:rPr>
          <w:sz w:val="22"/>
          <w:szCs w:val="22"/>
        </w:rPr>
        <w:t xml:space="preserve">Архитекторы 4А династии использовали </w:t>
      </w:r>
      <w:r w:rsidR="001E4A1C">
        <w:rPr>
          <w:sz w:val="22"/>
          <w:szCs w:val="22"/>
        </w:rPr>
        <w:t xml:space="preserve">огромные рычаги, </w:t>
      </w:r>
      <w:r w:rsidR="002828F2">
        <w:rPr>
          <w:sz w:val="22"/>
          <w:szCs w:val="22"/>
        </w:rPr>
        <w:t>блоки</w:t>
      </w:r>
      <w:r w:rsidR="00A45CB1">
        <w:rPr>
          <w:sz w:val="22"/>
          <w:szCs w:val="22"/>
        </w:rPr>
        <w:t xml:space="preserve"> </w:t>
      </w:r>
      <w:r w:rsidR="001E4A1C">
        <w:rPr>
          <w:sz w:val="22"/>
          <w:szCs w:val="22"/>
        </w:rPr>
        <w:t xml:space="preserve">для </w:t>
      </w:r>
      <w:r w:rsidR="002310C1">
        <w:rPr>
          <w:sz w:val="22"/>
          <w:szCs w:val="22"/>
        </w:rPr>
        <w:t xml:space="preserve">подъема </w:t>
      </w:r>
      <w:r w:rsidR="001E4A1C">
        <w:rPr>
          <w:sz w:val="22"/>
          <w:szCs w:val="22"/>
        </w:rPr>
        <w:t xml:space="preserve">камней весом по 100 тонн. Высокий уровень инженерного искусства позволил </w:t>
      </w:r>
      <w:r w:rsidR="004B488B">
        <w:rPr>
          <w:sz w:val="22"/>
          <w:szCs w:val="22"/>
        </w:rPr>
        <w:t xml:space="preserve">за 20 месяцев </w:t>
      </w:r>
      <w:r w:rsidR="001E4A1C">
        <w:rPr>
          <w:sz w:val="22"/>
          <w:szCs w:val="22"/>
        </w:rPr>
        <w:t>возвести</w:t>
      </w:r>
      <w:r>
        <w:rPr>
          <w:sz w:val="22"/>
          <w:szCs w:val="22"/>
        </w:rPr>
        <w:t xml:space="preserve"> пирамиду </w:t>
      </w:r>
      <w:r w:rsidR="004C7A97">
        <w:rPr>
          <w:sz w:val="22"/>
          <w:szCs w:val="22"/>
        </w:rPr>
        <w:t>Ратфата</w:t>
      </w:r>
      <w:r>
        <w:rPr>
          <w:sz w:val="22"/>
          <w:szCs w:val="22"/>
        </w:rPr>
        <w:t xml:space="preserve"> (Хеопса) весом </w:t>
      </w:r>
      <w:r w:rsidR="00200A6F">
        <w:rPr>
          <w:sz w:val="22"/>
          <w:szCs w:val="22"/>
        </w:rPr>
        <w:t>2</w:t>
      </w:r>
      <w:r>
        <w:rPr>
          <w:sz w:val="22"/>
          <w:szCs w:val="22"/>
        </w:rPr>
        <w:t>,4 млн. тонн</w:t>
      </w:r>
      <w:r w:rsidR="00146556">
        <w:rPr>
          <w:sz w:val="22"/>
          <w:szCs w:val="22"/>
        </w:rPr>
        <w:t>,</w:t>
      </w:r>
      <w:r w:rsidR="00A45CB1">
        <w:rPr>
          <w:sz w:val="22"/>
          <w:szCs w:val="22"/>
        </w:rPr>
        <w:t xml:space="preserve"> </w:t>
      </w:r>
      <w:r w:rsidR="00D37341">
        <w:rPr>
          <w:sz w:val="22"/>
          <w:szCs w:val="22"/>
        </w:rPr>
        <w:t xml:space="preserve">за 17 месяцев </w:t>
      </w:r>
      <w:r w:rsidR="000672D5">
        <w:rPr>
          <w:sz w:val="22"/>
          <w:szCs w:val="22"/>
        </w:rPr>
        <w:t xml:space="preserve">построить </w:t>
      </w:r>
      <w:r>
        <w:rPr>
          <w:sz w:val="22"/>
          <w:szCs w:val="22"/>
        </w:rPr>
        <w:t xml:space="preserve">«красную» пирамиду в Дахшуре объемом 1,694 млн. кубических метров камней. </w:t>
      </w:r>
    </w:p>
    <w:p w:rsidR="00A45CB1" w:rsidRDefault="00A45CB1" w:rsidP="00A94F17">
      <w:pPr>
        <w:jc w:val="both"/>
        <w:rPr>
          <w:sz w:val="22"/>
          <w:szCs w:val="22"/>
        </w:rPr>
      </w:pPr>
      <w:r>
        <w:rPr>
          <w:sz w:val="22"/>
          <w:szCs w:val="22"/>
        </w:rPr>
        <w:t xml:space="preserve">     </w:t>
      </w:r>
      <w:r w:rsidR="00EC5132">
        <w:rPr>
          <w:sz w:val="22"/>
          <w:szCs w:val="22"/>
        </w:rPr>
        <w:t>Агенты олигархической мафии</w:t>
      </w:r>
      <w:r w:rsidR="00C625C8">
        <w:rPr>
          <w:sz w:val="22"/>
          <w:szCs w:val="22"/>
        </w:rPr>
        <w:t xml:space="preserve"> Запада специально уничтожили всю информацию надписей на полированных облицовочных плитах пирамида </w:t>
      </w:r>
      <w:r w:rsidR="003833E9">
        <w:rPr>
          <w:sz w:val="22"/>
          <w:szCs w:val="22"/>
        </w:rPr>
        <w:t>Ратфа</w:t>
      </w:r>
      <w:r w:rsidR="0091603D">
        <w:rPr>
          <w:sz w:val="22"/>
          <w:szCs w:val="22"/>
        </w:rPr>
        <w:t>та</w:t>
      </w:r>
      <w:r w:rsidR="00C625C8">
        <w:rPr>
          <w:sz w:val="22"/>
          <w:szCs w:val="22"/>
        </w:rPr>
        <w:t xml:space="preserve"> (Хеопс)</w:t>
      </w:r>
      <w:r w:rsidR="00D37341">
        <w:rPr>
          <w:sz w:val="22"/>
          <w:szCs w:val="22"/>
        </w:rPr>
        <w:t>,</w:t>
      </w:r>
      <w:r>
        <w:rPr>
          <w:sz w:val="22"/>
          <w:szCs w:val="22"/>
        </w:rPr>
        <w:t xml:space="preserve"> </w:t>
      </w:r>
      <w:r w:rsidR="00906848">
        <w:rPr>
          <w:sz w:val="22"/>
          <w:szCs w:val="22"/>
        </w:rPr>
        <w:t>сотни</w:t>
      </w:r>
      <w:r w:rsidR="004C7A97">
        <w:rPr>
          <w:sz w:val="22"/>
          <w:szCs w:val="22"/>
        </w:rPr>
        <w:t xml:space="preserve"> </w:t>
      </w:r>
      <w:r w:rsidR="00D37341">
        <w:rPr>
          <w:sz w:val="22"/>
          <w:szCs w:val="22"/>
        </w:rPr>
        <w:t>лет</w:t>
      </w:r>
      <w:r w:rsidR="002310C1">
        <w:rPr>
          <w:sz w:val="22"/>
          <w:szCs w:val="22"/>
        </w:rPr>
        <w:t xml:space="preserve"> вели </w:t>
      </w:r>
      <w:r w:rsidR="00C625C8">
        <w:rPr>
          <w:sz w:val="22"/>
          <w:szCs w:val="22"/>
        </w:rPr>
        <w:t xml:space="preserve">информационную войну </w:t>
      </w:r>
      <w:r w:rsidR="002310C1">
        <w:rPr>
          <w:sz w:val="22"/>
          <w:szCs w:val="22"/>
        </w:rPr>
        <w:t>по истории</w:t>
      </w:r>
      <w:r w:rsidR="00D37341">
        <w:rPr>
          <w:sz w:val="22"/>
          <w:szCs w:val="22"/>
        </w:rPr>
        <w:t xml:space="preserve"> России и российской династии 4А</w:t>
      </w:r>
      <w:r w:rsidR="003833E9">
        <w:rPr>
          <w:sz w:val="22"/>
          <w:szCs w:val="22"/>
        </w:rPr>
        <w:t xml:space="preserve">. </w:t>
      </w:r>
      <w:r>
        <w:rPr>
          <w:sz w:val="22"/>
          <w:szCs w:val="22"/>
        </w:rPr>
        <w:t>Египтологи Запада искажали имена российских главнокомандующих мировой империи с центром в Египте. Имя «Тит», которое слитно писали тремя иероглифами, они в одном случае читали якобы «Анеджиб» (1В династия), в другом случае - якобы Хеопс (4А династия). У российского главкома 1В династии титул «Тит» написан знаками Тот–И–Тата (месяц рогами направо - параллельная линия – месяц рогами налево). Принадлежность главкома к Империи Сол (Россия) в серехе показывает богиня Тата (месяц рогами вниз).</w:t>
      </w:r>
      <w:r>
        <w:rPr>
          <w:rStyle w:val="ab"/>
          <w:sz w:val="22"/>
          <w:szCs w:val="22"/>
        </w:rPr>
        <w:footnoteReference w:id="512"/>
      </w:r>
      <w:r>
        <w:rPr>
          <w:sz w:val="22"/>
          <w:szCs w:val="22"/>
        </w:rPr>
        <w:t xml:space="preserve"> У главкома Ратфата (Хеопс) его имя Тит писали другим вариантом знаков: «Топор – параллельная линия – Топор» (Т-И-Т).</w:t>
      </w:r>
      <w:r>
        <w:rPr>
          <w:rStyle w:val="ab"/>
          <w:sz w:val="22"/>
          <w:szCs w:val="22"/>
        </w:rPr>
        <w:footnoteReference w:id="513"/>
      </w:r>
      <w:r>
        <w:rPr>
          <w:sz w:val="22"/>
          <w:szCs w:val="22"/>
        </w:rPr>
        <w:t xml:space="preserve"> </w:t>
      </w:r>
    </w:p>
    <w:p w:rsidR="00C625C8" w:rsidRDefault="00A45CB1" w:rsidP="00A94F17">
      <w:pPr>
        <w:jc w:val="both"/>
        <w:rPr>
          <w:sz w:val="22"/>
          <w:szCs w:val="22"/>
        </w:rPr>
      </w:pPr>
      <w:r>
        <w:rPr>
          <w:sz w:val="22"/>
          <w:szCs w:val="22"/>
        </w:rPr>
        <w:t xml:space="preserve">       </w:t>
      </w:r>
      <w:r w:rsidR="003833E9">
        <w:rPr>
          <w:sz w:val="22"/>
          <w:szCs w:val="22"/>
        </w:rPr>
        <w:t>Ц</w:t>
      </w:r>
      <w:r w:rsidR="002310C1">
        <w:rPr>
          <w:sz w:val="22"/>
          <w:szCs w:val="22"/>
        </w:rPr>
        <w:t xml:space="preserve">ель </w:t>
      </w:r>
      <w:r>
        <w:rPr>
          <w:sz w:val="22"/>
          <w:szCs w:val="22"/>
        </w:rPr>
        <w:t>информационной войны Запада</w:t>
      </w:r>
      <w:r w:rsidR="003833E9">
        <w:rPr>
          <w:sz w:val="22"/>
          <w:szCs w:val="22"/>
        </w:rPr>
        <w:t xml:space="preserve"> </w:t>
      </w:r>
      <w:r w:rsidR="002310C1">
        <w:rPr>
          <w:sz w:val="22"/>
          <w:szCs w:val="22"/>
        </w:rPr>
        <w:t xml:space="preserve">– </w:t>
      </w:r>
      <w:r w:rsidR="001E4A1C">
        <w:rPr>
          <w:sz w:val="22"/>
          <w:szCs w:val="22"/>
        </w:rPr>
        <w:t xml:space="preserve">внушить жителям России легенду о «варварстве» русских, которые </w:t>
      </w:r>
      <w:r w:rsidR="00577311">
        <w:rPr>
          <w:sz w:val="22"/>
          <w:szCs w:val="22"/>
        </w:rPr>
        <w:t xml:space="preserve">в древности </w:t>
      </w:r>
      <w:r w:rsidR="001E4A1C">
        <w:rPr>
          <w:sz w:val="22"/>
          <w:szCs w:val="22"/>
        </w:rPr>
        <w:t>якобы жили вокруг озера Ильмень</w:t>
      </w:r>
      <w:r w:rsidR="00577311">
        <w:rPr>
          <w:sz w:val="22"/>
          <w:szCs w:val="22"/>
        </w:rPr>
        <w:t>, а не</w:t>
      </w:r>
      <w:r w:rsidR="00781B20">
        <w:rPr>
          <w:sz w:val="22"/>
          <w:szCs w:val="22"/>
        </w:rPr>
        <w:t xml:space="preserve"> в империи</w:t>
      </w:r>
      <w:r w:rsidR="00577311">
        <w:rPr>
          <w:sz w:val="22"/>
          <w:szCs w:val="22"/>
        </w:rPr>
        <w:t xml:space="preserve"> с Камчатки до Египта, Балкан и реки Одер</w:t>
      </w:r>
      <w:r w:rsidR="001E4A1C">
        <w:rPr>
          <w:sz w:val="22"/>
          <w:szCs w:val="22"/>
        </w:rPr>
        <w:t>. Информационная война скрыла от</w:t>
      </w:r>
      <w:r w:rsidR="00C625C8">
        <w:rPr>
          <w:sz w:val="22"/>
          <w:szCs w:val="22"/>
        </w:rPr>
        <w:t xml:space="preserve"> жителей России</w:t>
      </w:r>
      <w:r w:rsidR="001E4A1C">
        <w:rPr>
          <w:sz w:val="22"/>
          <w:szCs w:val="22"/>
        </w:rPr>
        <w:t xml:space="preserve"> то</w:t>
      </w:r>
      <w:r w:rsidR="00C625C8">
        <w:rPr>
          <w:sz w:val="22"/>
          <w:szCs w:val="22"/>
        </w:rPr>
        <w:t xml:space="preserve">, что </w:t>
      </w:r>
      <w:r w:rsidR="000672D5">
        <w:rPr>
          <w:sz w:val="22"/>
          <w:szCs w:val="22"/>
        </w:rPr>
        <w:t>в 8</w:t>
      </w:r>
      <w:r>
        <w:rPr>
          <w:sz w:val="22"/>
          <w:szCs w:val="22"/>
        </w:rPr>
        <w:t>84</w:t>
      </w:r>
      <w:r w:rsidR="00EE00C8">
        <w:rPr>
          <w:sz w:val="22"/>
          <w:szCs w:val="22"/>
        </w:rPr>
        <w:t>-1052</w:t>
      </w:r>
      <w:r w:rsidR="00C12D5A">
        <w:rPr>
          <w:sz w:val="22"/>
          <w:szCs w:val="22"/>
        </w:rPr>
        <w:t xml:space="preserve"> годах </w:t>
      </w:r>
      <w:r w:rsidR="007C1549">
        <w:rPr>
          <w:sz w:val="22"/>
          <w:szCs w:val="22"/>
        </w:rPr>
        <w:t xml:space="preserve">Империя </w:t>
      </w:r>
      <w:r>
        <w:rPr>
          <w:sz w:val="22"/>
          <w:szCs w:val="22"/>
        </w:rPr>
        <w:t>Сол</w:t>
      </w:r>
      <w:r w:rsidR="007C1549">
        <w:rPr>
          <w:sz w:val="22"/>
          <w:szCs w:val="22"/>
        </w:rPr>
        <w:t xml:space="preserve"> (</w:t>
      </w:r>
      <w:r w:rsidR="00374967">
        <w:rPr>
          <w:sz w:val="22"/>
          <w:szCs w:val="22"/>
        </w:rPr>
        <w:t>Россия</w:t>
      </w:r>
      <w:r w:rsidR="007C1549">
        <w:rPr>
          <w:sz w:val="22"/>
          <w:szCs w:val="22"/>
        </w:rPr>
        <w:t>)</w:t>
      </w:r>
      <w:r>
        <w:rPr>
          <w:sz w:val="22"/>
          <w:szCs w:val="22"/>
        </w:rPr>
        <w:t xml:space="preserve"> </w:t>
      </w:r>
      <w:r w:rsidR="00E8641B">
        <w:rPr>
          <w:sz w:val="22"/>
          <w:szCs w:val="22"/>
        </w:rPr>
        <w:t xml:space="preserve">в период древнего царства </w:t>
      </w:r>
      <w:r w:rsidR="002310C1">
        <w:rPr>
          <w:sz w:val="22"/>
          <w:szCs w:val="22"/>
        </w:rPr>
        <w:t xml:space="preserve">Египта </w:t>
      </w:r>
      <w:r w:rsidR="00C12D5A">
        <w:rPr>
          <w:sz w:val="22"/>
          <w:szCs w:val="22"/>
        </w:rPr>
        <w:t>была гегемоном мировой империи</w:t>
      </w:r>
      <w:r>
        <w:rPr>
          <w:sz w:val="22"/>
          <w:szCs w:val="22"/>
        </w:rPr>
        <w:t xml:space="preserve"> </w:t>
      </w:r>
      <w:r w:rsidR="00C12D5A">
        <w:rPr>
          <w:sz w:val="22"/>
          <w:szCs w:val="22"/>
        </w:rPr>
        <w:t xml:space="preserve">от Гибралтара до Тихого океана; что </w:t>
      </w:r>
      <w:r w:rsidR="00C625C8">
        <w:rPr>
          <w:sz w:val="22"/>
          <w:szCs w:val="22"/>
        </w:rPr>
        <w:t>росси</w:t>
      </w:r>
      <w:r w:rsidR="00D37341">
        <w:rPr>
          <w:sz w:val="22"/>
          <w:szCs w:val="22"/>
        </w:rPr>
        <w:t>яне</w:t>
      </w:r>
      <w:r>
        <w:rPr>
          <w:sz w:val="22"/>
          <w:szCs w:val="22"/>
        </w:rPr>
        <w:t xml:space="preserve"> </w:t>
      </w:r>
      <w:r w:rsidR="00B9675E">
        <w:rPr>
          <w:sz w:val="22"/>
          <w:szCs w:val="22"/>
        </w:rPr>
        <w:t xml:space="preserve">имели </w:t>
      </w:r>
      <w:r w:rsidR="00C12D5A">
        <w:rPr>
          <w:sz w:val="22"/>
          <w:szCs w:val="22"/>
        </w:rPr>
        <w:t>развитую</w:t>
      </w:r>
      <w:r w:rsidR="00B9675E">
        <w:rPr>
          <w:sz w:val="22"/>
          <w:szCs w:val="22"/>
        </w:rPr>
        <w:t xml:space="preserve"> культуру</w:t>
      </w:r>
      <w:r w:rsidR="001E4A1C">
        <w:rPr>
          <w:sz w:val="22"/>
          <w:szCs w:val="22"/>
        </w:rPr>
        <w:t>, математику</w:t>
      </w:r>
      <w:r w:rsidR="002310C1">
        <w:rPr>
          <w:sz w:val="22"/>
          <w:szCs w:val="22"/>
        </w:rPr>
        <w:t>,</w:t>
      </w:r>
      <w:r w:rsidR="001E4A1C">
        <w:rPr>
          <w:sz w:val="22"/>
          <w:szCs w:val="22"/>
        </w:rPr>
        <w:t xml:space="preserve"> инженерное искусство</w:t>
      </w:r>
      <w:r w:rsidR="002310C1">
        <w:rPr>
          <w:sz w:val="22"/>
          <w:szCs w:val="22"/>
        </w:rPr>
        <w:t xml:space="preserve"> и судостроение</w:t>
      </w:r>
      <w:r w:rsidR="00C12D5A">
        <w:rPr>
          <w:sz w:val="22"/>
          <w:szCs w:val="22"/>
        </w:rPr>
        <w:t>.</w:t>
      </w:r>
      <w:r>
        <w:rPr>
          <w:sz w:val="22"/>
          <w:szCs w:val="22"/>
        </w:rPr>
        <w:t xml:space="preserve"> </w:t>
      </w:r>
      <w:r w:rsidR="003F1264">
        <w:rPr>
          <w:sz w:val="22"/>
          <w:szCs w:val="22"/>
        </w:rPr>
        <w:t>Секретно, что в 10</w:t>
      </w:r>
      <w:r w:rsidR="000672D5">
        <w:rPr>
          <w:sz w:val="22"/>
          <w:szCs w:val="22"/>
        </w:rPr>
        <w:t>20-1052</w:t>
      </w:r>
      <w:r w:rsidR="003F1264">
        <w:rPr>
          <w:sz w:val="22"/>
          <w:szCs w:val="22"/>
        </w:rPr>
        <w:t xml:space="preserve"> годах при династиях 4А и 4Б две российские верховные жрицы в ранге царей</w:t>
      </w:r>
      <w:r w:rsidR="00D37341">
        <w:rPr>
          <w:sz w:val="22"/>
          <w:szCs w:val="22"/>
        </w:rPr>
        <w:t>-женщин</w:t>
      </w:r>
      <w:r w:rsidR="003F1264">
        <w:rPr>
          <w:sz w:val="22"/>
          <w:szCs w:val="22"/>
        </w:rPr>
        <w:t xml:space="preserve"> из Египта управляли </w:t>
      </w:r>
      <w:r w:rsidR="00D37341">
        <w:rPr>
          <w:sz w:val="22"/>
          <w:szCs w:val="22"/>
        </w:rPr>
        <w:t xml:space="preserve">мировой империей, которой подчинялись </w:t>
      </w:r>
      <w:r w:rsidR="003F1264">
        <w:rPr>
          <w:sz w:val="22"/>
          <w:szCs w:val="22"/>
        </w:rPr>
        <w:lastRenderedPageBreak/>
        <w:t>жрец</w:t>
      </w:r>
      <w:r w:rsidR="00D37341">
        <w:rPr>
          <w:sz w:val="22"/>
          <w:szCs w:val="22"/>
        </w:rPr>
        <w:t>ы</w:t>
      </w:r>
      <w:r w:rsidR="003F1264">
        <w:rPr>
          <w:sz w:val="22"/>
          <w:szCs w:val="22"/>
        </w:rPr>
        <w:t xml:space="preserve"> Америки (перевод древнего текста индейских жрецов – это вариант Ветхого завета). Китай назвали «Срединным государством» (чжунго), поскольку </w:t>
      </w:r>
      <w:r w:rsidR="007C1549">
        <w:rPr>
          <w:sz w:val="22"/>
          <w:szCs w:val="22"/>
        </w:rPr>
        <w:t xml:space="preserve">в мировой империи </w:t>
      </w:r>
      <w:r w:rsidR="003F1264">
        <w:rPr>
          <w:sz w:val="22"/>
          <w:szCs w:val="22"/>
        </w:rPr>
        <w:t xml:space="preserve">он находился между </w:t>
      </w:r>
      <w:r>
        <w:rPr>
          <w:sz w:val="22"/>
          <w:szCs w:val="22"/>
        </w:rPr>
        <w:t>Империей Сол (</w:t>
      </w:r>
      <w:r w:rsidR="007C1549">
        <w:rPr>
          <w:sz w:val="22"/>
          <w:szCs w:val="22"/>
        </w:rPr>
        <w:t>Росси</w:t>
      </w:r>
      <w:r>
        <w:rPr>
          <w:sz w:val="22"/>
          <w:szCs w:val="22"/>
        </w:rPr>
        <w:t>я)</w:t>
      </w:r>
      <w:r w:rsidR="003F1264">
        <w:rPr>
          <w:sz w:val="22"/>
          <w:szCs w:val="22"/>
        </w:rPr>
        <w:t xml:space="preserve"> и Америкой.</w:t>
      </w:r>
    </w:p>
    <w:p w:rsidR="001F6467" w:rsidRDefault="001F6467" w:rsidP="00A94F17">
      <w:pPr>
        <w:jc w:val="both"/>
        <w:rPr>
          <w:sz w:val="22"/>
          <w:szCs w:val="22"/>
        </w:rPr>
      </w:pPr>
    </w:p>
    <w:p w:rsidR="00C625C8" w:rsidRPr="0044708A" w:rsidRDefault="0093640D" w:rsidP="00C625C8">
      <w:pPr>
        <w:jc w:val="both"/>
        <w:rPr>
          <w:b/>
          <w:sz w:val="22"/>
          <w:szCs w:val="22"/>
        </w:rPr>
      </w:pPr>
      <w:r>
        <w:rPr>
          <w:b/>
          <w:sz w:val="22"/>
          <w:szCs w:val="22"/>
        </w:rPr>
        <w:t xml:space="preserve">            </w:t>
      </w:r>
      <w:r w:rsidR="00A45CB1">
        <w:rPr>
          <w:b/>
          <w:sz w:val="22"/>
          <w:szCs w:val="22"/>
        </w:rPr>
        <w:t xml:space="preserve"> </w:t>
      </w:r>
      <w:r>
        <w:rPr>
          <w:b/>
          <w:sz w:val="22"/>
          <w:szCs w:val="22"/>
        </w:rPr>
        <w:t xml:space="preserve">  </w:t>
      </w:r>
      <w:r w:rsidR="0044708A" w:rsidRPr="0044708A">
        <w:rPr>
          <w:b/>
          <w:sz w:val="22"/>
          <w:szCs w:val="22"/>
        </w:rPr>
        <w:t>Российск</w:t>
      </w:r>
      <w:r w:rsidR="002D2279">
        <w:rPr>
          <w:b/>
          <w:sz w:val="22"/>
          <w:szCs w:val="22"/>
        </w:rPr>
        <w:t xml:space="preserve">ие 11-я, </w:t>
      </w:r>
      <w:r w:rsidR="0044708A" w:rsidRPr="0044708A">
        <w:rPr>
          <w:b/>
          <w:sz w:val="22"/>
          <w:szCs w:val="22"/>
        </w:rPr>
        <w:t>12-я династи</w:t>
      </w:r>
      <w:r w:rsidR="00B53460">
        <w:rPr>
          <w:b/>
          <w:sz w:val="22"/>
          <w:szCs w:val="22"/>
        </w:rPr>
        <w:t>и</w:t>
      </w:r>
      <w:r w:rsidR="0044708A" w:rsidRPr="0044708A">
        <w:rPr>
          <w:b/>
          <w:sz w:val="22"/>
          <w:szCs w:val="22"/>
        </w:rPr>
        <w:t xml:space="preserve"> Египта</w:t>
      </w:r>
    </w:p>
    <w:p w:rsidR="00C625C8" w:rsidRDefault="00C625C8" w:rsidP="00C625C8">
      <w:pPr>
        <w:jc w:val="both"/>
        <w:rPr>
          <w:sz w:val="22"/>
          <w:szCs w:val="22"/>
        </w:rPr>
      </w:pPr>
    </w:p>
    <w:p w:rsidR="002D2279" w:rsidRDefault="0093640D" w:rsidP="00CF6D90">
      <w:pPr>
        <w:pStyle w:val="a9"/>
        <w:jc w:val="both"/>
        <w:rPr>
          <w:sz w:val="22"/>
          <w:szCs w:val="22"/>
        </w:rPr>
      </w:pPr>
      <w:r>
        <w:rPr>
          <w:sz w:val="22"/>
          <w:szCs w:val="22"/>
        </w:rPr>
        <w:t xml:space="preserve">        </w:t>
      </w:r>
    </w:p>
    <w:p w:rsidR="00C4697C" w:rsidRDefault="0093640D" w:rsidP="00CF6D90">
      <w:pPr>
        <w:pStyle w:val="a9"/>
        <w:jc w:val="both"/>
        <w:rPr>
          <w:sz w:val="22"/>
          <w:szCs w:val="22"/>
        </w:rPr>
      </w:pPr>
      <w:r>
        <w:rPr>
          <w:sz w:val="22"/>
          <w:szCs w:val="22"/>
        </w:rPr>
        <w:t xml:space="preserve">        </w:t>
      </w:r>
      <w:r w:rsidR="003C73D6">
        <w:rPr>
          <w:sz w:val="22"/>
          <w:szCs w:val="22"/>
        </w:rPr>
        <w:t>Египтологи</w:t>
      </w:r>
      <w:r w:rsidR="00857622">
        <w:rPr>
          <w:sz w:val="22"/>
          <w:szCs w:val="22"/>
        </w:rPr>
        <w:t xml:space="preserve"> </w:t>
      </w:r>
      <w:r w:rsidR="002D2279">
        <w:rPr>
          <w:sz w:val="22"/>
          <w:szCs w:val="22"/>
        </w:rPr>
        <w:t>Запад</w:t>
      </w:r>
      <w:r w:rsidR="00857622">
        <w:rPr>
          <w:sz w:val="22"/>
          <w:szCs w:val="22"/>
        </w:rPr>
        <w:t>а</w:t>
      </w:r>
      <w:r>
        <w:rPr>
          <w:sz w:val="22"/>
          <w:szCs w:val="22"/>
        </w:rPr>
        <w:t xml:space="preserve"> </w:t>
      </w:r>
      <w:r w:rsidR="008C1340">
        <w:rPr>
          <w:sz w:val="22"/>
          <w:szCs w:val="22"/>
        </w:rPr>
        <w:t xml:space="preserve">по приказу олигархической мафии вели информационную войну. Они </w:t>
      </w:r>
      <w:r w:rsidR="00857622">
        <w:rPr>
          <w:sz w:val="22"/>
          <w:szCs w:val="22"/>
        </w:rPr>
        <w:t>заменили имя</w:t>
      </w:r>
      <w:r w:rsidR="000B19E8">
        <w:rPr>
          <w:sz w:val="22"/>
          <w:szCs w:val="22"/>
        </w:rPr>
        <w:t xml:space="preserve"> </w:t>
      </w:r>
      <w:r w:rsidR="008C1340">
        <w:rPr>
          <w:sz w:val="22"/>
          <w:szCs w:val="22"/>
        </w:rPr>
        <w:t xml:space="preserve">Ратаб </w:t>
      </w:r>
      <w:r w:rsidR="000B19E8">
        <w:rPr>
          <w:sz w:val="22"/>
          <w:szCs w:val="22"/>
        </w:rPr>
        <w:t xml:space="preserve">российского главнокомандующего 11-й династии </w:t>
      </w:r>
      <w:r w:rsidR="008C1340">
        <w:rPr>
          <w:sz w:val="22"/>
          <w:szCs w:val="22"/>
        </w:rPr>
        <w:t>абракадаброй</w:t>
      </w:r>
      <w:r w:rsidR="000B19E8">
        <w:rPr>
          <w:sz w:val="22"/>
          <w:szCs w:val="22"/>
        </w:rPr>
        <w:t xml:space="preserve"> «Ментухотеп 2-й». На самом деле, внутри </w:t>
      </w:r>
      <w:r w:rsidR="00771B55">
        <w:rPr>
          <w:sz w:val="22"/>
          <w:szCs w:val="22"/>
        </w:rPr>
        <w:t xml:space="preserve">картуша </w:t>
      </w:r>
      <w:r w:rsidR="003C73D6">
        <w:rPr>
          <w:sz w:val="22"/>
          <w:szCs w:val="22"/>
        </w:rPr>
        <w:t xml:space="preserve">(круг и нижняя черта – это </w:t>
      </w:r>
      <w:r w:rsidR="000B19E8">
        <w:rPr>
          <w:sz w:val="22"/>
          <w:szCs w:val="22"/>
        </w:rPr>
        <w:t>графическ</w:t>
      </w:r>
      <w:r w:rsidR="003C73D6">
        <w:rPr>
          <w:sz w:val="22"/>
          <w:szCs w:val="22"/>
        </w:rPr>
        <w:t>ий код</w:t>
      </w:r>
      <w:r w:rsidR="000B19E8">
        <w:rPr>
          <w:sz w:val="22"/>
          <w:szCs w:val="22"/>
        </w:rPr>
        <w:t xml:space="preserve"> дуады богов Юпитер</w:t>
      </w:r>
      <w:r w:rsidR="008C1340">
        <w:rPr>
          <w:sz w:val="22"/>
          <w:szCs w:val="22"/>
        </w:rPr>
        <w:t xml:space="preserve"> </w:t>
      </w:r>
      <w:r w:rsidR="000B19E8">
        <w:rPr>
          <w:sz w:val="22"/>
          <w:szCs w:val="22"/>
        </w:rPr>
        <w:t>-</w:t>
      </w:r>
      <w:r w:rsidR="008C1340">
        <w:rPr>
          <w:sz w:val="22"/>
          <w:szCs w:val="22"/>
        </w:rPr>
        <w:t xml:space="preserve"> </w:t>
      </w:r>
      <w:r w:rsidR="000B19E8">
        <w:rPr>
          <w:sz w:val="22"/>
          <w:szCs w:val="22"/>
        </w:rPr>
        <w:t>И) написан титул «Маньчу Таты</w:t>
      </w:r>
      <w:r w:rsidR="00577311">
        <w:rPr>
          <w:sz w:val="22"/>
          <w:szCs w:val="22"/>
        </w:rPr>
        <w:t>;</w:t>
      </w:r>
      <w:r w:rsidR="000B19E8">
        <w:rPr>
          <w:sz w:val="22"/>
          <w:szCs w:val="22"/>
        </w:rPr>
        <w:t xml:space="preserve"> Хов-И</w:t>
      </w:r>
      <w:r w:rsidR="00577311">
        <w:rPr>
          <w:sz w:val="22"/>
          <w:szCs w:val="22"/>
        </w:rPr>
        <w:t>,</w:t>
      </w:r>
      <w:r w:rsidR="000B19E8">
        <w:rPr>
          <w:sz w:val="22"/>
          <w:szCs w:val="22"/>
        </w:rPr>
        <w:t xml:space="preserve"> Тат</w:t>
      </w:r>
      <w:r w:rsidR="008C1340">
        <w:rPr>
          <w:sz w:val="22"/>
          <w:szCs w:val="22"/>
        </w:rPr>
        <w:t>а</w:t>
      </w:r>
      <w:r w:rsidR="000B19E8">
        <w:rPr>
          <w:sz w:val="22"/>
          <w:szCs w:val="22"/>
        </w:rPr>
        <w:t>, Птах». Перевод этих знаков означает: «</w:t>
      </w:r>
      <w:r w:rsidR="00771B55">
        <w:rPr>
          <w:sz w:val="22"/>
          <w:szCs w:val="22"/>
        </w:rPr>
        <w:t>В</w:t>
      </w:r>
      <w:r w:rsidR="001F797E">
        <w:rPr>
          <w:sz w:val="22"/>
          <w:szCs w:val="22"/>
        </w:rPr>
        <w:t xml:space="preserve">оенный бог </w:t>
      </w:r>
      <w:r w:rsidR="000B19E8">
        <w:rPr>
          <w:sz w:val="22"/>
          <w:szCs w:val="22"/>
        </w:rPr>
        <w:t>Таты</w:t>
      </w:r>
      <w:r w:rsidR="00771B55">
        <w:rPr>
          <w:sz w:val="22"/>
          <w:szCs w:val="22"/>
        </w:rPr>
        <w:t xml:space="preserve"> /троица/ </w:t>
      </w:r>
      <w:r w:rsidR="00577311">
        <w:rPr>
          <w:sz w:val="22"/>
          <w:szCs w:val="22"/>
        </w:rPr>
        <w:t>Жизнь</w:t>
      </w:r>
      <w:r w:rsidR="00771B55">
        <w:rPr>
          <w:sz w:val="22"/>
          <w:szCs w:val="22"/>
        </w:rPr>
        <w:t>,</w:t>
      </w:r>
      <w:r w:rsidR="000B19E8">
        <w:rPr>
          <w:sz w:val="22"/>
          <w:szCs w:val="22"/>
        </w:rPr>
        <w:t xml:space="preserve"> Тат</w:t>
      </w:r>
      <w:r w:rsidR="00771B55">
        <w:rPr>
          <w:sz w:val="22"/>
          <w:szCs w:val="22"/>
        </w:rPr>
        <w:t>а</w:t>
      </w:r>
      <w:r w:rsidR="000B19E8">
        <w:rPr>
          <w:sz w:val="22"/>
          <w:szCs w:val="22"/>
        </w:rPr>
        <w:t xml:space="preserve">, Птах». Египтоллоги Запада </w:t>
      </w:r>
      <w:r w:rsidR="008C1340">
        <w:rPr>
          <w:sz w:val="22"/>
          <w:szCs w:val="22"/>
        </w:rPr>
        <w:t>объединили три</w:t>
      </w:r>
      <w:r w:rsidR="000B19E8">
        <w:rPr>
          <w:sz w:val="22"/>
          <w:szCs w:val="22"/>
        </w:rPr>
        <w:t xml:space="preserve"> </w:t>
      </w:r>
      <w:r w:rsidR="00771B55">
        <w:rPr>
          <w:sz w:val="22"/>
          <w:szCs w:val="22"/>
        </w:rPr>
        <w:t>имен</w:t>
      </w:r>
      <w:r w:rsidR="008C1340">
        <w:rPr>
          <w:sz w:val="22"/>
          <w:szCs w:val="22"/>
        </w:rPr>
        <w:t>и богов</w:t>
      </w:r>
      <w:r w:rsidR="00771B55">
        <w:rPr>
          <w:sz w:val="22"/>
          <w:szCs w:val="22"/>
        </w:rPr>
        <w:t xml:space="preserve"> троицы</w:t>
      </w:r>
      <w:r w:rsidR="000B19E8">
        <w:rPr>
          <w:sz w:val="22"/>
          <w:szCs w:val="22"/>
        </w:rPr>
        <w:t xml:space="preserve"> «</w:t>
      </w:r>
      <w:r w:rsidR="00577311">
        <w:rPr>
          <w:sz w:val="22"/>
          <w:szCs w:val="22"/>
        </w:rPr>
        <w:t>Жизнь (эрегированный фаллос)</w:t>
      </w:r>
      <w:r w:rsidR="00771B55">
        <w:rPr>
          <w:sz w:val="22"/>
          <w:szCs w:val="22"/>
        </w:rPr>
        <w:t>,</w:t>
      </w:r>
      <w:r w:rsidR="000B19E8">
        <w:rPr>
          <w:sz w:val="22"/>
          <w:szCs w:val="22"/>
        </w:rPr>
        <w:t xml:space="preserve"> Тат</w:t>
      </w:r>
      <w:r w:rsidR="00771B55">
        <w:rPr>
          <w:sz w:val="22"/>
          <w:szCs w:val="22"/>
        </w:rPr>
        <w:t>а</w:t>
      </w:r>
      <w:r w:rsidR="000B19E8">
        <w:rPr>
          <w:sz w:val="22"/>
          <w:szCs w:val="22"/>
        </w:rPr>
        <w:t xml:space="preserve">, Птах» в </w:t>
      </w:r>
      <w:r w:rsidR="008C1340">
        <w:rPr>
          <w:sz w:val="22"/>
          <w:szCs w:val="22"/>
        </w:rPr>
        <w:t xml:space="preserve">одно </w:t>
      </w:r>
      <w:r w:rsidR="000B19E8">
        <w:rPr>
          <w:sz w:val="22"/>
          <w:szCs w:val="22"/>
        </w:rPr>
        <w:t xml:space="preserve">слово «Хотеп». </w:t>
      </w:r>
      <w:r w:rsidR="00771B55">
        <w:rPr>
          <w:sz w:val="22"/>
          <w:szCs w:val="22"/>
        </w:rPr>
        <w:t xml:space="preserve">В музее у статуи </w:t>
      </w:r>
      <w:r w:rsidR="003C73D6">
        <w:rPr>
          <w:sz w:val="22"/>
          <w:szCs w:val="22"/>
        </w:rPr>
        <w:t xml:space="preserve">убрали голову </w:t>
      </w:r>
      <w:r w:rsidR="00577311">
        <w:rPr>
          <w:sz w:val="22"/>
          <w:szCs w:val="22"/>
        </w:rPr>
        <w:t xml:space="preserve">Ратаба Маньчу </w:t>
      </w:r>
      <w:r w:rsidR="003C73D6">
        <w:rPr>
          <w:sz w:val="22"/>
          <w:szCs w:val="22"/>
        </w:rPr>
        <w:t xml:space="preserve">с </w:t>
      </w:r>
      <w:r w:rsidR="001F797E">
        <w:rPr>
          <w:sz w:val="22"/>
          <w:szCs w:val="22"/>
        </w:rPr>
        <w:t>м</w:t>
      </w:r>
      <w:r w:rsidR="000B19E8">
        <w:rPr>
          <w:sz w:val="22"/>
          <w:szCs w:val="22"/>
        </w:rPr>
        <w:t>онголоидн</w:t>
      </w:r>
      <w:r w:rsidR="003C73D6">
        <w:rPr>
          <w:sz w:val="22"/>
          <w:szCs w:val="22"/>
        </w:rPr>
        <w:t>ым</w:t>
      </w:r>
      <w:r w:rsidR="000B19E8">
        <w:rPr>
          <w:sz w:val="22"/>
          <w:szCs w:val="22"/>
        </w:rPr>
        <w:t xml:space="preserve"> лицо</w:t>
      </w:r>
      <w:r w:rsidR="003C73D6">
        <w:rPr>
          <w:sz w:val="22"/>
          <w:szCs w:val="22"/>
        </w:rPr>
        <w:t>м</w:t>
      </w:r>
      <w:r w:rsidR="000B19E8">
        <w:rPr>
          <w:sz w:val="22"/>
          <w:szCs w:val="22"/>
        </w:rPr>
        <w:t xml:space="preserve"> </w:t>
      </w:r>
      <w:r w:rsidR="003C73D6">
        <w:rPr>
          <w:sz w:val="22"/>
          <w:szCs w:val="22"/>
        </w:rPr>
        <w:t>и раскосыми глазами, поставили вместо нее голову</w:t>
      </w:r>
      <w:r w:rsidR="000B19E8">
        <w:rPr>
          <w:sz w:val="22"/>
          <w:szCs w:val="22"/>
        </w:rPr>
        <w:t xml:space="preserve"> негра, выдав </w:t>
      </w:r>
      <w:r w:rsidR="007A62A4">
        <w:rPr>
          <w:sz w:val="22"/>
          <w:szCs w:val="22"/>
        </w:rPr>
        <w:t xml:space="preserve">статую </w:t>
      </w:r>
      <w:r w:rsidR="000B19E8">
        <w:rPr>
          <w:sz w:val="22"/>
          <w:szCs w:val="22"/>
        </w:rPr>
        <w:t>черн</w:t>
      </w:r>
      <w:r w:rsidR="003C73D6">
        <w:rPr>
          <w:sz w:val="22"/>
          <w:szCs w:val="22"/>
        </w:rPr>
        <w:t xml:space="preserve">окожего негроида за </w:t>
      </w:r>
      <w:r w:rsidR="000B19E8">
        <w:rPr>
          <w:sz w:val="22"/>
          <w:szCs w:val="22"/>
        </w:rPr>
        <w:t>завоевателя</w:t>
      </w:r>
      <w:r w:rsidR="003C73D6">
        <w:rPr>
          <w:sz w:val="22"/>
          <w:szCs w:val="22"/>
        </w:rPr>
        <w:t xml:space="preserve"> из Империи Сол (Россия)</w:t>
      </w:r>
      <w:r w:rsidR="000B19E8">
        <w:rPr>
          <w:sz w:val="22"/>
          <w:szCs w:val="22"/>
        </w:rPr>
        <w:t>.</w:t>
      </w:r>
      <w:r w:rsidR="003C73D6">
        <w:rPr>
          <w:sz w:val="22"/>
          <w:szCs w:val="22"/>
        </w:rPr>
        <w:t xml:space="preserve"> </w:t>
      </w:r>
    </w:p>
    <w:p w:rsidR="00C4697C" w:rsidRDefault="00C4697C" w:rsidP="00CF6D90">
      <w:pPr>
        <w:pStyle w:val="a9"/>
        <w:jc w:val="both"/>
        <w:rPr>
          <w:sz w:val="22"/>
          <w:szCs w:val="22"/>
        </w:rPr>
      </w:pPr>
      <w:r>
        <w:rPr>
          <w:sz w:val="22"/>
          <w:szCs w:val="22"/>
        </w:rPr>
        <w:t xml:space="preserve">       </w:t>
      </w:r>
      <w:r w:rsidR="00781B20">
        <w:rPr>
          <w:sz w:val="22"/>
          <w:szCs w:val="22"/>
        </w:rPr>
        <w:t xml:space="preserve">   В имени первого российского главкома 12-й династии Египта е</w:t>
      </w:r>
      <w:r>
        <w:rPr>
          <w:sz w:val="22"/>
          <w:szCs w:val="22"/>
        </w:rPr>
        <w:t xml:space="preserve">гиптологи Запада </w:t>
      </w:r>
      <w:r w:rsidR="008C1340">
        <w:rPr>
          <w:sz w:val="22"/>
          <w:szCs w:val="22"/>
        </w:rPr>
        <w:t xml:space="preserve">для дезинформации </w:t>
      </w:r>
      <w:r w:rsidR="0090514F">
        <w:rPr>
          <w:sz w:val="22"/>
          <w:szCs w:val="22"/>
        </w:rPr>
        <w:t xml:space="preserve">читали два слова слитно </w:t>
      </w:r>
      <w:r w:rsidR="00FB0A50">
        <w:rPr>
          <w:sz w:val="22"/>
          <w:szCs w:val="22"/>
        </w:rPr>
        <w:t>и иска</w:t>
      </w:r>
      <w:r w:rsidR="001F797E">
        <w:rPr>
          <w:sz w:val="22"/>
          <w:szCs w:val="22"/>
        </w:rPr>
        <w:t>зи</w:t>
      </w:r>
      <w:r w:rsidR="00FB0A50">
        <w:rPr>
          <w:sz w:val="22"/>
          <w:szCs w:val="22"/>
        </w:rPr>
        <w:t>ли одну букву</w:t>
      </w:r>
      <w:r>
        <w:rPr>
          <w:sz w:val="22"/>
          <w:szCs w:val="22"/>
        </w:rPr>
        <w:t xml:space="preserve">. Получилось «Аменэмхат». На самом деле, </w:t>
      </w:r>
      <w:r w:rsidR="003C73D6">
        <w:rPr>
          <w:sz w:val="22"/>
          <w:szCs w:val="22"/>
        </w:rPr>
        <w:t>первым написано</w:t>
      </w:r>
      <w:r>
        <w:rPr>
          <w:sz w:val="22"/>
          <w:szCs w:val="22"/>
        </w:rPr>
        <w:t xml:space="preserve"> имя благословляющей богини Аминь</w:t>
      </w:r>
      <w:r w:rsidR="003C73D6">
        <w:rPr>
          <w:sz w:val="22"/>
          <w:szCs w:val="22"/>
        </w:rPr>
        <w:t>, вторым -</w:t>
      </w:r>
      <w:r>
        <w:rPr>
          <w:sz w:val="22"/>
          <w:szCs w:val="22"/>
        </w:rPr>
        <w:t xml:space="preserve"> </w:t>
      </w:r>
      <w:r w:rsidR="00FB0A50">
        <w:rPr>
          <w:sz w:val="22"/>
          <w:szCs w:val="22"/>
        </w:rPr>
        <w:t>и</w:t>
      </w:r>
      <w:r>
        <w:rPr>
          <w:sz w:val="22"/>
          <w:szCs w:val="22"/>
        </w:rPr>
        <w:t xml:space="preserve">мя </w:t>
      </w:r>
      <w:r w:rsidR="00FB0A50">
        <w:rPr>
          <w:sz w:val="22"/>
          <w:szCs w:val="22"/>
        </w:rPr>
        <w:t>главкома</w:t>
      </w:r>
      <w:r>
        <w:rPr>
          <w:sz w:val="22"/>
          <w:szCs w:val="22"/>
        </w:rPr>
        <w:t xml:space="preserve"> «Молот». Иероглифы М-Л-Т </w:t>
      </w:r>
      <w:r w:rsidR="00AB664B">
        <w:rPr>
          <w:sz w:val="22"/>
          <w:szCs w:val="22"/>
        </w:rPr>
        <w:t>читаютсяч</w:t>
      </w:r>
      <w:r>
        <w:rPr>
          <w:sz w:val="22"/>
          <w:szCs w:val="22"/>
        </w:rPr>
        <w:t xml:space="preserve"> «Молот», а не «Эмхат». Иероглиф «лев» по первой букве читается «Л», а вовсе не «Х».</w:t>
      </w:r>
      <w:r w:rsidR="0090514F">
        <w:rPr>
          <w:sz w:val="22"/>
          <w:szCs w:val="22"/>
        </w:rPr>
        <w:t xml:space="preserve"> Ж</w:t>
      </w:r>
      <w:r w:rsidR="007A62A4">
        <w:rPr>
          <w:sz w:val="22"/>
          <w:szCs w:val="22"/>
        </w:rPr>
        <w:t>р</w:t>
      </w:r>
      <w:r w:rsidR="0090514F">
        <w:rPr>
          <w:sz w:val="22"/>
          <w:szCs w:val="22"/>
        </w:rPr>
        <w:t>ецы</w:t>
      </w:r>
      <w:r w:rsidR="0093640D">
        <w:rPr>
          <w:sz w:val="22"/>
          <w:szCs w:val="22"/>
        </w:rPr>
        <w:t xml:space="preserve"> </w:t>
      </w:r>
      <w:r w:rsidR="0090514F">
        <w:rPr>
          <w:sz w:val="22"/>
          <w:szCs w:val="22"/>
        </w:rPr>
        <w:t>писали имя богини Аминь в</w:t>
      </w:r>
      <w:r>
        <w:rPr>
          <w:sz w:val="22"/>
          <w:szCs w:val="22"/>
        </w:rPr>
        <w:t xml:space="preserve"> картуше этого </w:t>
      </w:r>
      <w:r w:rsidR="00BE7809">
        <w:rPr>
          <w:sz w:val="22"/>
          <w:szCs w:val="22"/>
        </w:rPr>
        <w:t>главкома</w:t>
      </w:r>
      <w:r>
        <w:rPr>
          <w:sz w:val="22"/>
          <w:szCs w:val="22"/>
        </w:rPr>
        <w:t xml:space="preserve"> перед именем «Молот» для Империи </w:t>
      </w:r>
      <w:r w:rsidR="003C73D6">
        <w:rPr>
          <w:sz w:val="22"/>
          <w:szCs w:val="22"/>
        </w:rPr>
        <w:t>Сол (Сол – это Ра, Россия)</w:t>
      </w:r>
      <w:r>
        <w:rPr>
          <w:sz w:val="22"/>
          <w:szCs w:val="22"/>
        </w:rPr>
        <w:t xml:space="preserve">, чтобы </w:t>
      </w:r>
      <w:r w:rsidR="00BE7809">
        <w:rPr>
          <w:sz w:val="22"/>
          <w:szCs w:val="22"/>
        </w:rPr>
        <w:t>ре</w:t>
      </w:r>
      <w:r w:rsidR="001F797E">
        <w:rPr>
          <w:sz w:val="22"/>
          <w:szCs w:val="22"/>
        </w:rPr>
        <w:t>а</w:t>
      </w:r>
      <w:r w:rsidR="00BE7809">
        <w:rPr>
          <w:sz w:val="22"/>
          <w:szCs w:val="22"/>
        </w:rPr>
        <w:t>лизовать принцип сочетания противоположн</w:t>
      </w:r>
      <w:r w:rsidR="008C1340">
        <w:rPr>
          <w:sz w:val="22"/>
          <w:szCs w:val="22"/>
        </w:rPr>
        <w:t>ых полов и</w:t>
      </w:r>
      <w:r w:rsidR="00BE7809">
        <w:rPr>
          <w:sz w:val="22"/>
          <w:szCs w:val="22"/>
        </w:rPr>
        <w:t xml:space="preserve"> </w:t>
      </w:r>
      <w:r>
        <w:rPr>
          <w:sz w:val="22"/>
          <w:szCs w:val="22"/>
        </w:rPr>
        <w:t>получи</w:t>
      </w:r>
      <w:r w:rsidR="00BE7809">
        <w:rPr>
          <w:sz w:val="22"/>
          <w:szCs w:val="22"/>
        </w:rPr>
        <w:t>ть</w:t>
      </w:r>
      <w:r>
        <w:rPr>
          <w:sz w:val="22"/>
          <w:szCs w:val="22"/>
        </w:rPr>
        <w:t xml:space="preserve"> сочетан</w:t>
      </w:r>
      <w:r w:rsidR="007A62A4">
        <w:rPr>
          <w:sz w:val="22"/>
          <w:szCs w:val="22"/>
        </w:rPr>
        <w:t>ие Аминь-Ра</w:t>
      </w:r>
      <w:r w:rsidR="00AB664B">
        <w:rPr>
          <w:sz w:val="22"/>
          <w:szCs w:val="22"/>
        </w:rPr>
        <w:t>, которое обозначало понятие «мировая империя»</w:t>
      </w:r>
      <w:r w:rsidR="007A62A4">
        <w:rPr>
          <w:sz w:val="22"/>
          <w:szCs w:val="22"/>
        </w:rPr>
        <w:t xml:space="preserve">. Египтологи Запада </w:t>
      </w:r>
      <w:r>
        <w:rPr>
          <w:sz w:val="22"/>
          <w:szCs w:val="22"/>
        </w:rPr>
        <w:t xml:space="preserve">читали титул </w:t>
      </w:r>
      <w:r w:rsidR="00BE7809">
        <w:rPr>
          <w:sz w:val="22"/>
          <w:szCs w:val="22"/>
        </w:rPr>
        <w:t xml:space="preserve">второго </w:t>
      </w:r>
      <w:r>
        <w:rPr>
          <w:sz w:val="22"/>
          <w:szCs w:val="22"/>
        </w:rPr>
        <w:t>российского главкома 12-й египетской династии «Сар Таты сын» (царь</w:t>
      </w:r>
      <w:r>
        <w:rPr>
          <w:rStyle w:val="ab"/>
          <w:sz w:val="22"/>
          <w:szCs w:val="22"/>
        </w:rPr>
        <w:footnoteReference w:id="514"/>
      </w:r>
      <w:r w:rsidR="001F797E">
        <w:rPr>
          <w:sz w:val="22"/>
          <w:szCs w:val="22"/>
        </w:rPr>
        <w:t xml:space="preserve"> /</w:t>
      </w:r>
      <w:r>
        <w:rPr>
          <w:sz w:val="22"/>
          <w:szCs w:val="22"/>
        </w:rPr>
        <w:t>богини</w:t>
      </w:r>
      <w:r w:rsidR="001F797E">
        <w:rPr>
          <w:sz w:val="22"/>
          <w:szCs w:val="22"/>
        </w:rPr>
        <w:t>/</w:t>
      </w:r>
      <w:r>
        <w:rPr>
          <w:sz w:val="22"/>
          <w:szCs w:val="22"/>
        </w:rPr>
        <w:t xml:space="preserve"> Таты</w:t>
      </w:r>
      <w:r w:rsidR="0093640D">
        <w:rPr>
          <w:sz w:val="22"/>
          <w:szCs w:val="22"/>
        </w:rPr>
        <w:t xml:space="preserve"> </w:t>
      </w:r>
      <w:r w:rsidR="001F797E">
        <w:rPr>
          <w:sz w:val="22"/>
          <w:szCs w:val="22"/>
        </w:rPr>
        <w:t>сын</w:t>
      </w:r>
      <w:r>
        <w:rPr>
          <w:sz w:val="22"/>
          <w:szCs w:val="22"/>
        </w:rPr>
        <w:t>)</w:t>
      </w:r>
      <w:r w:rsidR="00857622">
        <w:rPr>
          <w:sz w:val="22"/>
          <w:szCs w:val="22"/>
        </w:rPr>
        <w:t xml:space="preserve"> слов</w:t>
      </w:r>
      <w:r w:rsidR="008C1340">
        <w:rPr>
          <w:sz w:val="22"/>
          <w:szCs w:val="22"/>
        </w:rPr>
        <w:t>о</w:t>
      </w:r>
      <w:r w:rsidR="00857622">
        <w:rPr>
          <w:sz w:val="22"/>
          <w:szCs w:val="22"/>
        </w:rPr>
        <w:t>м</w:t>
      </w:r>
      <w:r w:rsidR="0093640D">
        <w:rPr>
          <w:sz w:val="22"/>
          <w:szCs w:val="22"/>
        </w:rPr>
        <w:t xml:space="preserve"> </w:t>
      </w:r>
      <w:r w:rsidR="00857622">
        <w:rPr>
          <w:sz w:val="22"/>
          <w:szCs w:val="22"/>
        </w:rPr>
        <w:t>«Сенусрет 2-й»</w:t>
      </w:r>
      <w:r w:rsidR="008C1340">
        <w:rPr>
          <w:sz w:val="22"/>
          <w:szCs w:val="22"/>
        </w:rPr>
        <w:t>.</w:t>
      </w:r>
      <w:r w:rsidR="00857622">
        <w:rPr>
          <w:sz w:val="22"/>
          <w:szCs w:val="22"/>
        </w:rPr>
        <w:t xml:space="preserve"> </w:t>
      </w:r>
      <w:r>
        <w:rPr>
          <w:sz w:val="22"/>
          <w:szCs w:val="22"/>
        </w:rPr>
        <w:t>Два имени российской цар</w:t>
      </w:r>
      <w:r w:rsidR="004A6B27">
        <w:rPr>
          <w:sz w:val="22"/>
          <w:szCs w:val="22"/>
        </w:rPr>
        <w:t>я</w:t>
      </w:r>
      <w:r>
        <w:rPr>
          <w:sz w:val="22"/>
          <w:szCs w:val="22"/>
        </w:rPr>
        <w:t>-</w:t>
      </w:r>
      <w:r>
        <w:rPr>
          <w:sz w:val="22"/>
          <w:szCs w:val="22"/>
        </w:rPr>
        <w:lastRenderedPageBreak/>
        <w:t>женщины 12-й династии «Нонана» и «Аня - Сова Таты»</w:t>
      </w:r>
      <w:r>
        <w:rPr>
          <w:rStyle w:val="ab"/>
          <w:sz w:val="22"/>
          <w:szCs w:val="22"/>
        </w:rPr>
        <w:footnoteReference w:id="515"/>
      </w:r>
      <w:r>
        <w:rPr>
          <w:sz w:val="22"/>
          <w:szCs w:val="22"/>
        </w:rPr>
        <w:t xml:space="preserve"> египтологи Запада исказили в «Ситаториунет»</w:t>
      </w:r>
      <w:r w:rsidR="0090514F">
        <w:rPr>
          <w:sz w:val="22"/>
          <w:szCs w:val="22"/>
        </w:rPr>
        <w:t>.</w:t>
      </w:r>
      <w:r>
        <w:rPr>
          <w:rStyle w:val="ab"/>
          <w:sz w:val="22"/>
          <w:szCs w:val="22"/>
        </w:rPr>
        <w:footnoteReference w:id="516"/>
      </w:r>
    </w:p>
    <w:p w:rsidR="00CF6D90" w:rsidRDefault="008C1340" w:rsidP="00CF6D90">
      <w:pPr>
        <w:pStyle w:val="a9"/>
        <w:jc w:val="both"/>
        <w:rPr>
          <w:sz w:val="22"/>
          <w:szCs w:val="22"/>
        </w:rPr>
      </w:pPr>
      <w:r>
        <w:rPr>
          <w:sz w:val="22"/>
          <w:szCs w:val="22"/>
        </w:rPr>
        <w:t xml:space="preserve">      </w:t>
      </w:r>
      <w:r w:rsidR="00AB664B">
        <w:rPr>
          <w:sz w:val="22"/>
          <w:szCs w:val="22"/>
        </w:rPr>
        <w:t xml:space="preserve"> </w:t>
      </w:r>
      <w:r w:rsidR="003552B4">
        <w:rPr>
          <w:sz w:val="22"/>
          <w:szCs w:val="22"/>
        </w:rPr>
        <w:t>Египтологи</w:t>
      </w:r>
      <w:r w:rsidR="00AB664B">
        <w:rPr>
          <w:sz w:val="22"/>
          <w:szCs w:val="22"/>
        </w:rPr>
        <w:t xml:space="preserve"> </w:t>
      </w:r>
      <w:r w:rsidR="00577311">
        <w:rPr>
          <w:sz w:val="22"/>
          <w:szCs w:val="22"/>
        </w:rPr>
        <w:t xml:space="preserve">Запада </w:t>
      </w:r>
      <w:r w:rsidR="00AB664B">
        <w:rPr>
          <w:sz w:val="22"/>
          <w:szCs w:val="22"/>
        </w:rPr>
        <w:t xml:space="preserve">методом </w:t>
      </w:r>
      <w:r w:rsidR="00577311">
        <w:rPr>
          <w:sz w:val="22"/>
          <w:szCs w:val="22"/>
        </w:rPr>
        <w:t>информационной войн</w:t>
      </w:r>
      <w:r w:rsidR="00AB664B">
        <w:rPr>
          <w:sz w:val="22"/>
          <w:szCs w:val="22"/>
        </w:rPr>
        <w:t>ы</w:t>
      </w:r>
      <w:r w:rsidR="0090514F">
        <w:rPr>
          <w:sz w:val="22"/>
          <w:szCs w:val="22"/>
        </w:rPr>
        <w:t xml:space="preserve"> </w:t>
      </w:r>
      <w:r w:rsidR="001F797E">
        <w:rPr>
          <w:sz w:val="22"/>
          <w:szCs w:val="22"/>
        </w:rPr>
        <w:t>исказил</w:t>
      </w:r>
      <w:r w:rsidR="00AB664B">
        <w:rPr>
          <w:sz w:val="22"/>
          <w:szCs w:val="22"/>
        </w:rPr>
        <w:t>и</w:t>
      </w:r>
      <w:r w:rsidR="00C4697C">
        <w:rPr>
          <w:sz w:val="22"/>
          <w:szCs w:val="22"/>
        </w:rPr>
        <w:t xml:space="preserve"> и</w:t>
      </w:r>
      <w:r w:rsidR="00D37341">
        <w:rPr>
          <w:sz w:val="22"/>
          <w:szCs w:val="22"/>
        </w:rPr>
        <w:t xml:space="preserve">мя </w:t>
      </w:r>
      <w:r w:rsidR="0090514F">
        <w:rPr>
          <w:sz w:val="22"/>
          <w:szCs w:val="22"/>
        </w:rPr>
        <w:t xml:space="preserve">российского главкома 26-й египетской династии </w:t>
      </w:r>
      <w:r w:rsidR="00C4697C">
        <w:rPr>
          <w:sz w:val="22"/>
          <w:szCs w:val="22"/>
        </w:rPr>
        <w:t>«</w:t>
      </w:r>
      <w:r w:rsidR="00D37341">
        <w:rPr>
          <w:sz w:val="22"/>
          <w:szCs w:val="22"/>
        </w:rPr>
        <w:t>Псамчик</w:t>
      </w:r>
      <w:r w:rsidR="00C4697C">
        <w:rPr>
          <w:sz w:val="22"/>
          <w:szCs w:val="22"/>
        </w:rPr>
        <w:t>»</w:t>
      </w:r>
      <w:r w:rsidR="00D37341">
        <w:rPr>
          <w:sz w:val="22"/>
          <w:szCs w:val="22"/>
        </w:rPr>
        <w:t xml:space="preserve"> (маленький пес)</w:t>
      </w:r>
      <w:r>
        <w:rPr>
          <w:sz w:val="22"/>
          <w:szCs w:val="22"/>
        </w:rPr>
        <w:t xml:space="preserve"> </w:t>
      </w:r>
      <w:r w:rsidR="001F797E">
        <w:rPr>
          <w:sz w:val="22"/>
          <w:szCs w:val="22"/>
        </w:rPr>
        <w:t xml:space="preserve">в </w:t>
      </w:r>
      <w:r w:rsidR="00D37341">
        <w:rPr>
          <w:sz w:val="22"/>
          <w:szCs w:val="22"/>
        </w:rPr>
        <w:t>«</w:t>
      </w:r>
      <w:r w:rsidR="001F797E">
        <w:rPr>
          <w:sz w:val="22"/>
          <w:szCs w:val="22"/>
        </w:rPr>
        <w:t xml:space="preserve">Псамметих 1-й». Они читали без окончания «ов», фамилию </w:t>
      </w:r>
      <w:r w:rsidR="00D37341">
        <w:rPr>
          <w:sz w:val="22"/>
          <w:szCs w:val="22"/>
        </w:rPr>
        <w:t xml:space="preserve">Тилиппов </w:t>
      </w:r>
      <w:r w:rsidR="00D37341" w:rsidRPr="00682367">
        <w:rPr>
          <w:sz w:val="22"/>
          <w:szCs w:val="22"/>
        </w:rPr>
        <w:t>(</w:t>
      </w:r>
      <w:r w:rsidR="001F797E">
        <w:rPr>
          <w:sz w:val="22"/>
          <w:szCs w:val="22"/>
        </w:rPr>
        <w:t>ТЛП</w:t>
      </w:r>
      <w:r w:rsidR="00857622">
        <w:rPr>
          <w:sz w:val="22"/>
          <w:szCs w:val="22"/>
        </w:rPr>
        <w:t>,</w:t>
      </w:r>
      <w:r>
        <w:rPr>
          <w:sz w:val="22"/>
          <w:szCs w:val="22"/>
        </w:rPr>
        <w:t xml:space="preserve"> </w:t>
      </w:r>
      <w:r w:rsidR="00D37341">
        <w:rPr>
          <w:sz w:val="22"/>
          <w:szCs w:val="22"/>
        </w:rPr>
        <w:t>обратное чтение</w:t>
      </w:r>
      <w:r>
        <w:rPr>
          <w:sz w:val="22"/>
          <w:szCs w:val="22"/>
        </w:rPr>
        <w:t xml:space="preserve"> </w:t>
      </w:r>
      <w:r w:rsidR="00D37341">
        <w:rPr>
          <w:sz w:val="22"/>
          <w:szCs w:val="22"/>
        </w:rPr>
        <w:t>ПЛТ, Пилат)</w:t>
      </w:r>
      <w:r w:rsidR="001F797E">
        <w:rPr>
          <w:sz w:val="22"/>
          <w:szCs w:val="22"/>
        </w:rPr>
        <w:t>,</w:t>
      </w:r>
      <w:r w:rsidR="00D37341">
        <w:rPr>
          <w:sz w:val="22"/>
          <w:szCs w:val="22"/>
        </w:rPr>
        <w:t xml:space="preserve"> иска</w:t>
      </w:r>
      <w:r w:rsidR="001F797E">
        <w:rPr>
          <w:sz w:val="22"/>
          <w:szCs w:val="22"/>
        </w:rPr>
        <w:t>зи</w:t>
      </w:r>
      <w:r w:rsidR="000D36D5">
        <w:rPr>
          <w:sz w:val="22"/>
          <w:szCs w:val="22"/>
        </w:rPr>
        <w:t>ли</w:t>
      </w:r>
      <w:r>
        <w:rPr>
          <w:sz w:val="22"/>
          <w:szCs w:val="22"/>
        </w:rPr>
        <w:t xml:space="preserve"> </w:t>
      </w:r>
      <w:r w:rsidR="001F797E">
        <w:rPr>
          <w:sz w:val="22"/>
          <w:szCs w:val="22"/>
        </w:rPr>
        <w:t xml:space="preserve">фамилию Тилиппов </w:t>
      </w:r>
      <w:r w:rsidR="00D37341">
        <w:rPr>
          <w:sz w:val="22"/>
          <w:szCs w:val="22"/>
        </w:rPr>
        <w:t>в имя «Филипп 2-й».  Запад</w:t>
      </w:r>
      <w:r w:rsidR="004A6B27">
        <w:rPr>
          <w:sz w:val="22"/>
          <w:szCs w:val="22"/>
        </w:rPr>
        <w:t>ные</w:t>
      </w:r>
      <w:r>
        <w:rPr>
          <w:sz w:val="22"/>
          <w:szCs w:val="22"/>
        </w:rPr>
        <w:t xml:space="preserve"> </w:t>
      </w:r>
      <w:r w:rsidR="004A6B27">
        <w:rPr>
          <w:sz w:val="22"/>
          <w:szCs w:val="22"/>
        </w:rPr>
        <w:t xml:space="preserve">египтологи убрали слово «Ра» (Солнце) </w:t>
      </w:r>
      <w:r w:rsidR="00D37341">
        <w:rPr>
          <w:sz w:val="22"/>
          <w:szCs w:val="22"/>
        </w:rPr>
        <w:t>из букв четвертого</w:t>
      </w:r>
      <w:r w:rsidR="00D37341">
        <w:rPr>
          <w:rStyle w:val="ab"/>
          <w:sz w:val="22"/>
          <w:szCs w:val="22"/>
        </w:rPr>
        <w:footnoteReference w:id="517"/>
      </w:r>
      <w:r w:rsidR="00D37341">
        <w:rPr>
          <w:sz w:val="22"/>
          <w:szCs w:val="22"/>
        </w:rPr>
        <w:t xml:space="preserve"> титула «МирРадатов» (миру Р</w:t>
      </w:r>
      <w:r w:rsidR="001F6467">
        <w:rPr>
          <w:sz w:val="22"/>
          <w:szCs w:val="22"/>
        </w:rPr>
        <w:t>а,</w:t>
      </w:r>
      <w:r>
        <w:rPr>
          <w:sz w:val="22"/>
          <w:szCs w:val="22"/>
        </w:rPr>
        <w:t xml:space="preserve"> </w:t>
      </w:r>
      <w:r w:rsidR="00D37341">
        <w:rPr>
          <w:sz w:val="22"/>
          <w:szCs w:val="22"/>
        </w:rPr>
        <w:t xml:space="preserve">давший) российского </w:t>
      </w:r>
      <w:r w:rsidR="001F6467">
        <w:rPr>
          <w:sz w:val="22"/>
          <w:szCs w:val="22"/>
        </w:rPr>
        <w:t xml:space="preserve">верховного </w:t>
      </w:r>
      <w:r w:rsidR="00D37341">
        <w:rPr>
          <w:sz w:val="22"/>
          <w:szCs w:val="22"/>
        </w:rPr>
        <w:t>царя мировой империи Александра Великого (30-я династия Египта)</w:t>
      </w:r>
      <w:r w:rsidR="004A6B27">
        <w:rPr>
          <w:sz w:val="22"/>
          <w:szCs w:val="22"/>
        </w:rPr>
        <w:t>. Они</w:t>
      </w:r>
      <w:r w:rsidR="00D37341">
        <w:rPr>
          <w:sz w:val="22"/>
          <w:szCs w:val="22"/>
        </w:rPr>
        <w:t xml:space="preserve"> изменили смысл </w:t>
      </w:r>
      <w:r w:rsidR="001F797E">
        <w:rPr>
          <w:sz w:val="22"/>
          <w:szCs w:val="22"/>
        </w:rPr>
        <w:t xml:space="preserve">имени </w:t>
      </w:r>
      <w:r w:rsidR="00D37341">
        <w:rPr>
          <w:sz w:val="22"/>
          <w:szCs w:val="22"/>
        </w:rPr>
        <w:t>добавлением символа «Т»</w:t>
      </w:r>
      <w:r w:rsidR="00C4697C">
        <w:rPr>
          <w:sz w:val="22"/>
          <w:szCs w:val="22"/>
        </w:rPr>
        <w:t xml:space="preserve"> (бог</w:t>
      </w:r>
      <w:r w:rsidR="003552B4">
        <w:rPr>
          <w:sz w:val="22"/>
          <w:szCs w:val="22"/>
        </w:rPr>
        <w:t>иня</w:t>
      </w:r>
      <w:r w:rsidR="00C4697C">
        <w:rPr>
          <w:sz w:val="22"/>
          <w:szCs w:val="22"/>
        </w:rPr>
        <w:t xml:space="preserve"> </w:t>
      </w:r>
      <w:r w:rsidR="003552B4">
        <w:rPr>
          <w:sz w:val="22"/>
          <w:szCs w:val="22"/>
        </w:rPr>
        <w:t xml:space="preserve">смерти </w:t>
      </w:r>
      <w:r w:rsidR="001F6467">
        <w:rPr>
          <w:sz w:val="22"/>
          <w:szCs w:val="22"/>
        </w:rPr>
        <w:t>И-Хов</w:t>
      </w:r>
      <w:r w:rsidR="00C4697C">
        <w:rPr>
          <w:sz w:val="22"/>
          <w:szCs w:val="22"/>
        </w:rPr>
        <w:t>)</w:t>
      </w:r>
      <w:r w:rsidR="00D37341">
        <w:rPr>
          <w:sz w:val="22"/>
          <w:szCs w:val="22"/>
        </w:rPr>
        <w:t xml:space="preserve">, поменяли буквы, превратили слово </w:t>
      </w:r>
      <w:r w:rsidR="001F797E">
        <w:rPr>
          <w:sz w:val="22"/>
          <w:szCs w:val="22"/>
        </w:rPr>
        <w:t>Ми</w:t>
      </w:r>
      <w:r>
        <w:rPr>
          <w:sz w:val="22"/>
          <w:szCs w:val="22"/>
        </w:rPr>
        <w:t>р</w:t>
      </w:r>
      <w:r w:rsidR="001F797E">
        <w:rPr>
          <w:sz w:val="22"/>
          <w:szCs w:val="22"/>
        </w:rPr>
        <w:t xml:space="preserve">Радатов </w:t>
      </w:r>
      <w:r w:rsidR="00D37341">
        <w:rPr>
          <w:sz w:val="22"/>
          <w:szCs w:val="22"/>
        </w:rPr>
        <w:t>в «Митридат», не чита</w:t>
      </w:r>
      <w:r w:rsidR="00C4697C">
        <w:rPr>
          <w:sz w:val="22"/>
          <w:szCs w:val="22"/>
        </w:rPr>
        <w:t>ли</w:t>
      </w:r>
      <w:r w:rsidR="00D37341">
        <w:rPr>
          <w:sz w:val="22"/>
          <w:szCs w:val="22"/>
        </w:rPr>
        <w:t xml:space="preserve"> окончание «ов». </w:t>
      </w:r>
    </w:p>
    <w:p w:rsidR="00AB664B" w:rsidRDefault="008C1340" w:rsidP="00AB664B">
      <w:pPr>
        <w:pStyle w:val="a9"/>
        <w:jc w:val="both"/>
        <w:rPr>
          <w:sz w:val="22"/>
          <w:szCs w:val="22"/>
        </w:rPr>
      </w:pPr>
      <w:r>
        <w:rPr>
          <w:sz w:val="22"/>
          <w:szCs w:val="22"/>
        </w:rPr>
        <w:t xml:space="preserve">        </w:t>
      </w:r>
      <w:r w:rsidR="00824124">
        <w:rPr>
          <w:sz w:val="22"/>
          <w:szCs w:val="22"/>
        </w:rPr>
        <w:t>Египтологи Британии</w:t>
      </w:r>
      <w:r w:rsidR="00E7315B">
        <w:rPr>
          <w:sz w:val="22"/>
          <w:szCs w:val="22"/>
        </w:rPr>
        <w:t>,</w:t>
      </w:r>
      <w:r w:rsidR="00824124">
        <w:rPr>
          <w:sz w:val="22"/>
          <w:szCs w:val="22"/>
        </w:rPr>
        <w:t xml:space="preserve"> Франции </w:t>
      </w:r>
      <w:r w:rsidR="00E7315B">
        <w:rPr>
          <w:sz w:val="22"/>
          <w:szCs w:val="22"/>
        </w:rPr>
        <w:t xml:space="preserve">и США </w:t>
      </w:r>
      <w:r>
        <w:rPr>
          <w:sz w:val="22"/>
          <w:szCs w:val="22"/>
        </w:rPr>
        <w:t xml:space="preserve">специально </w:t>
      </w:r>
      <w:r w:rsidR="00824124">
        <w:rPr>
          <w:sz w:val="22"/>
          <w:szCs w:val="22"/>
        </w:rPr>
        <w:t xml:space="preserve">блокировали информацию о том, что </w:t>
      </w:r>
      <w:r w:rsidR="00A53B2C">
        <w:rPr>
          <w:sz w:val="22"/>
          <w:szCs w:val="22"/>
        </w:rPr>
        <w:t xml:space="preserve">российский главком Ратаб </w:t>
      </w:r>
      <w:r w:rsidR="00577311">
        <w:rPr>
          <w:sz w:val="22"/>
          <w:szCs w:val="22"/>
        </w:rPr>
        <w:t xml:space="preserve">11-й династии Египта </w:t>
      </w:r>
      <w:r w:rsidR="00A53B2C">
        <w:rPr>
          <w:sz w:val="22"/>
          <w:szCs w:val="22"/>
        </w:rPr>
        <w:t xml:space="preserve">восстановил мировую империю </w:t>
      </w:r>
      <w:r w:rsidR="00824124">
        <w:rPr>
          <w:sz w:val="22"/>
          <w:szCs w:val="22"/>
        </w:rPr>
        <w:t>после периода 29.4.1052-25.10.1089 владычества в Египте западных 5-10-й династий</w:t>
      </w:r>
      <w:r w:rsidR="00A53B2C">
        <w:rPr>
          <w:sz w:val="22"/>
          <w:szCs w:val="22"/>
        </w:rPr>
        <w:t>. Он</w:t>
      </w:r>
      <w:r w:rsidR="00824124">
        <w:rPr>
          <w:sz w:val="22"/>
          <w:szCs w:val="22"/>
        </w:rPr>
        <w:t xml:space="preserve"> основал </w:t>
      </w:r>
      <w:r w:rsidR="00A53B2C">
        <w:rPr>
          <w:sz w:val="22"/>
          <w:szCs w:val="22"/>
        </w:rPr>
        <w:t xml:space="preserve">в Египте </w:t>
      </w:r>
      <w:r w:rsidR="00824124">
        <w:rPr>
          <w:sz w:val="22"/>
          <w:szCs w:val="22"/>
        </w:rPr>
        <w:t xml:space="preserve">11-ю династию, которая просуществовала 143 </w:t>
      </w:r>
      <w:r w:rsidR="00577311">
        <w:rPr>
          <w:sz w:val="22"/>
          <w:szCs w:val="22"/>
        </w:rPr>
        <w:t xml:space="preserve">лунных </w:t>
      </w:r>
      <w:r w:rsidR="00824124">
        <w:rPr>
          <w:sz w:val="22"/>
          <w:szCs w:val="22"/>
        </w:rPr>
        <w:t>месяца</w:t>
      </w:r>
      <w:r>
        <w:rPr>
          <w:sz w:val="22"/>
          <w:szCs w:val="22"/>
        </w:rPr>
        <w:t>. Затем</w:t>
      </w:r>
      <w:r w:rsidR="00824124">
        <w:rPr>
          <w:sz w:val="22"/>
          <w:szCs w:val="22"/>
        </w:rPr>
        <w:t xml:space="preserve"> </w:t>
      </w:r>
      <w:r w:rsidR="00A53B2C">
        <w:rPr>
          <w:sz w:val="22"/>
          <w:szCs w:val="22"/>
        </w:rPr>
        <w:t>случилась война</w:t>
      </w:r>
      <w:r>
        <w:rPr>
          <w:sz w:val="22"/>
          <w:szCs w:val="22"/>
        </w:rPr>
        <w:t>,</w:t>
      </w:r>
      <w:r w:rsidR="00A53B2C">
        <w:rPr>
          <w:sz w:val="22"/>
          <w:szCs w:val="22"/>
        </w:rPr>
        <w:t xml:space="preserve"> и</w:t>
      </w:r>
      <w:r w:rsidR="00824124">
        <w:rPr>
          <w:sz w:val="22"/>
          <w:szCs w:val="22"/>
        </w:rPr>
        <w:t xml:space="preserve"> </w:t>
      </w:r>
      <w:r>
        <w:rPr>
          <w:sz w:val="22"/>
          <w:szCs w:val="22"/>
        </w:rPr>
        <w:t xml:space="preserve">прошло </w:t>
      </w:r>
      <w:r w:rsidR="00824124">
        <w:rPr>
          <w:sz w:val="22"/>
          <w:szCs w:val="22"/>
        </w:rPr>
        <w:t xml:space="preserve">7 лунных месяцев безвластия до основания </w:t>
      </w:r>
      <w:r w:rsidR="00FA310F">
        <w:rPr>
          <w:sz w:val="22"/>
          <w:szCs w:val="22"/>
        </w:rPr>
        <w:t xml:space="preserve">10.1.1102 года российской </w:t>
      </w:r>
      <w:r w:rsidR="00824124">
        <w:rPr>
          <w:sz w:val="22"/>
          <w:szCs w:val="22"/>
        </w:rPr>
        <w:t>12-й династии</w:t>
      </w:r>
      <w:r w:rsidR="005135F1">
        <w:rPr>
          <w:sz w:val="22"/>
          <w:szCs w:val="22"/>
        </w:rPr>
        <w:t xml:space="preserve"> Египта</w:t>
      </w:r>
      <w:r w:rsidR="00824124">
        <w:rPr>
          <w:sz w:val="22"/>
          <w:szCs w:val="22"/>
        </w:rPr>
        <w:t>.</w:t>
      </w:r>
      <w:r w:rsidR="00FA310F">
        <w:rPr>
          <w:sz w:val="22"/>
          <w:szCs w:val="22"/>
        </w:rPr>
        <w:t xml:space="preserve"> Найден</w:t>
      </w:r>
      <w:r w:rsidR="00857622">
        <w:rPr>
          <w:sz w:val="22"/>
          <w:szCs w:val="22"/>
        </w:rPr>
        <w:t>ы</w:t>
      </w:r>
      <w:r w:rsidR="00FA310F">
        <w:rPr>
          <w:sz w:val="22"/>
          <w:szCs w:val="22"/>
        </w:rPr>
        <w:t xml:space="preserve"> доказательств</w:t>
      </w:r>
      <w:r w:rsidR="00857622">
        <w:rPr>
          <w:sz w:val="22"/>
          <w:szCs w:val="22"/>
        </w:rPr>
        <w:t>а</w:t>
      </w:r>
      <w:r w:rsidR="00FA310F">
        <w:rPr>
          <w:sz w:val="22"/>
          <w:szCs w:val="22"/>
        </w:rPr>
        <w:t xml:space="preserve"> того</w:t>
      </w:r>
      <w:r w:rsidR="00E7315B">
        <w:rPr>
          <w:sz w:val="22"/>
          <w:szCs w:val="22"/>
        </w:rPr>
        <w:t>, что первый прав</w:t>
      </w:r>
      <w:r w:rsidR="00FA310F">
        <w:rPr>
          <w:sz w:val="22"/>
          <w:szCs w:val="22"/>
        </w:rPr>
        <w:t xml:space="preserve">итель 11-й династии был из Империи </w:t>
      </w:r>
      <w:r>
        <w:rPr>
          <w:sz w:val="22"/>
          <w:szCs w:val="22"/>
        </w:rPr>
        <w:t>Сол</w:t>
      </w:r>
      <w:r w:rsidR="00FA310F">
        <w:rPr>
          <w:sz w:val="22"/>
          <w:szCs w:val="22"/>
        </w:rPr>
        <w:t xml:space="preserve"> (Россия).</w:t>
      </w:r>
      <w:r w:rsidR="00E7315B">
        <w:rPr>
          <w:sz w:val="22"/>
          <w:szCs w:val="22"/>
        </w:rPr>
        <w:t xml:space="preserve"> На городской улице в </w:t>
      </w:r>
      <w:r w:rsidR="00FA310F">
        <w:rPr>
          <w:sz w:val="22"/>
          <w:szCs w:val="22"/>
        </w:rPr>
        <w:t>районе города Абидос 3.7.2014 года под землей были обнаружены стены часовни, которые с 1935 года использовали в качестве резервуара для слива сточных вод</w:t>
      </w:r>
      <w:r w:rsidR="0000072D">
        <w:rPr>
          <w:sz w:val="22"/>
          <w:szCs w:val="22"/>
        </w:rPr>
        <w:t>, повредивших каменный рельеф</w:t>
      </w:r>
      <w:r w:rsidR="00FA310F">
        <w:rPr>
          <w:sz w:val="22"/>
          <w:szCs w:val="22"/>
        </w:rPr>
        <w:t xml:space="preserve">. </w:t>
      </w:r>
      <w:r w:rsidR="00F94A08">
        <w:rPr>
          <w:sz w:val="22"/>
          <w:szCs w:val="22"/>
        </w:rPr>
        <w:t>На ф</w:t>
      </w:r>
      <w:r w:rsidR="00FA310F">
        <w:rPr>
          <w:sz w:val="22"/>
          <w:szCs w:val="22"/>
        </w:rPr>
        <w:t>отографи</w:t>
      </w:r>
      <w:r w:rsidR="00F94A08">
        <w:rPr>
          <w:sz w:val="22"/>
          <w:szCs w:val="22"/>
        </w:rPr>
        <w:t>ях</w:t>
      </w:r>
      <w:r w:rsidR="00BC429F">
        <w:rPr>
          <w:sz w:val="22"/>
          <w:szCs w:val="22"/>
        </w:rPr>
        <w:t xml:space="preserve"> </w:t>
      </w:r>
      <w:r w:rsidR="00FA310F">
        <w:rPr>
          <w:sz w:val="22"/>
          <w:szCs w:val="22"/>
        </w:rPr>
        <w:t>стен</w:t>
      </w:r>
      <w:r w:rsidR="00F94A08">
        <w:rPr>
          <w:sz w:val="22"/>
          <w:szCs w:val="22"/>
        </w:rPr>
        <w:t>ы</w:t>
      </w:r>
      <w:r w:rsidR="00BC429F">
        <w:rPr>
          <w:sz w:val="22"/>
          <w:szCs w:val="22"/>
        </w:rPr>
        <w:t xml:space="preserve"> </w:t>
      </w:r>
      <w:r w:rsidR="00E7315B">
        <w:rPr>
          <w:sz w:val="22"/>
          <w:szCs w:val="22"/>
        </w:rPr>
        <w:t xml:space="preserve">часовни </w:t>
      </w:r>
      <w:r w:rsidR="00F94A08">
        <w:rPr>
          <w:sz w:val="22"/>
          <w:szCs w:val="22"/>
        </w:rPr>
        <w:t>видн</w:t>
      </w:r>
      <w:r w:rsidR="00BC429F">
        <w:rPr>
          <w:sz w:val="22"/>
          <w:szCs w:val="22"/>
        </w:rPr>
        <w:t xml:space="preserve">а </w:t>
      </w:r>
      <w:r w:rsidR="005135F1">
        <w:rPr>
          <w:sz w:val="22"/>
          <w:szCs w:val="22"/>
        </w:rPr>
        <w:t>иероглифическ</w:t>
      </w:r>
      <w:r w:rsidR="00BC429F">
        <w:rPr>
          <w:sz w:val="22"/>
          <w:szCs w:val="22"/>
        </w:rPr>
        <w:t>ая</w:t>
      </w:r>
      <w:r w:rsidR="005135F1">
        <w:rPr>
          <w:sz w:val="22"/>
          <w:szCs w:val="22"/>
        </w:rPr>
        <w:t xml:space="preserve"> надпись</w:t>
      </w:r>
      <w:r w:rsidR="00FA310F">
        <w:rPr>
          <w:sz w:val="22"/>
          <w:szCs w:val="22"/>
        </w:rPr>
        <w:t>, монголоидн</w:t>
      </w:r>
      <w:r w:rsidR="00F94A08">
        <w:rPr>
          <w:sz w:val="22"/>
          <w:szCs w:val="22"/>
        </w:rPr>
        <w:t>ые скулы</w:t>
      </w:r>
      <w:r w:rsidR="00FA310F">
        <w:rPr>
          <w:sz w:val="22"/>
          <w:szCs w:val="22"/>
        </w:rPr>
        <w:t xml:space="preserve"> и раскосые гла</w:t>
      </w:r>
      <w:r w:rsidR="00BC429F">
        <w:rPr>
          <w:sz w:val="22"/>
          <w:szCs w:val="22"/>
        </w:rPr>
        <w:t>з</w:t>
      </w:r>
      <w:r w:rsidR="00FA310F">
        <w:rPr>
          <w:sz w:val="22"/>
          <w:szCs w:val="22"/>
        </w:rPr>
        <w:t>а</w:t>
      </w:r>
      <w:r w:rsidR="00BC429F">
        <w:rPr>
          <w:sz w:val="22"/>
          <w:szCs w:val="22"/>
        </w:rPr>
        <w:t xml:space="preserve"> </w:t>
      </w:r>
      <w:r w:rsidR="005135F1">
        <w:rPr>
          <w:sz w:val="22"/>
          <w:szCs w:val="22"/>
        </w:rPr>
        <w:t xml:space="preserve">главкома </w:t>
      </w:r>
      <w:r w:rsidR="00E7315B">
        <w:rPr>
          <w:sz w:val="22"/>
          <w:szCs w:val="22"/>
        </w:rPr>
        <w:t xml:space="preserve">– признак человека </w:t>
      </w:r>
      <w:r w:rsidR="00F94A08">
        <w:rPr>
          <w:sz w:val="22"/>
          <w:szCs w:val="22"/>
        </w:rPr>
        <w:t>с Алтая</w:t>
      </w:r>
      <w:r w:rsidR="00FA310F">
        <w:rPr>
          <w:sz w:val="22"/>
          <w:szCs w:val="22"/>
        </w:rPr>
        <w:t xml:space="preserve">. </w:t>
      </w:r>
      <w:r w:rsidR="00C20236">
        <w:rPr>
          <w:sz w:val="22"/>
          <w:szCs w:val="22"/>
        </w:rPr>
        <w:t>Главком в</w:t>
      </w:r>
      <w:r w:rsidR="00FA310F">
        <w:rPr>
          <w:sz w:val="22"/>
          <w:szCs w:val="22"/>
        </w:rPr>
        <w:t xml:space="preserve"> левой руке (левая – сторона Ра) держит месяц рогами вниз – знак богини Таты</w:t>
      </w:r>
      <w:r w:rsidR="00E7315B">
        <w:rPr>
          <w:sz w:val="22"/>
          <w:szCs w:val="22"/>
        </w:rPr>
        <w:t>, которая являлась</w:t>
      </w:r>
      <w:r w:rsidR="00FA310F">
        <w:rPr>
          <w:sz w:val="22"/>
          <w:szCs w:val="22"/>
        </w:rPr>
        <w:t xml:space="preserve"> патронесс</w:t>
      </w:r>
      <w:r w:rsidR="00E7315B">
        <w:rPr>
          <w:sz w:val="22"/>
          <w:szCs w:val="22"/>
        </w:rPr>
        <w:t>ой</w:t>
      </w:r>
      <w:r w:rsidR="00FA310F">
        <w:rPr>
          <w:sz w:val="22"/>
          <w:szCs w:val="22"/>
        </w:rPr>
        <w:t xml:space="preserve"> Империи </w:t>
      </w:r>
      <w:r w:rsidR="00BC429F">
        <w:rPr>
          <w:sz w:val="22"/>
          <w:szCs w:val="22"/>
        </w:rPr>
        <w:t>Сол</w:t>
      </w:r>
      <w:r w:rsidR="00FA310F">
        <w:rPr>
          <w:sz w:val="22"/>
          <w:szCs w:val="22"/>
        </w:rPr>
        <w:t xml:space="preserve"> (Россия). </w:t>
      </w:r>
      <w:r w:rsidR="00654CA0">
        <w:rPr>
          <w:sz w:val="22"/>
          <w:szCs w:val="22"/>
        </w:rPr>
        <w:t xml:space="preserve">Над месяцем рогами вниз написано имя волшебной змеи Ити. И – это Иси, «сладкая». Т – это Тата, верхний полукруг. И – это единица, горизонтальная линия. Над клобуком </w:t>
      </w:r>
      <w:r w:rsidR="00654CA0">
        <w:rPr>
          <w:sz w:val="22"/>
          <w:szCs w:val="22"/>
        </w:rPr>
        <w:lastRenderedPageBreak/>
        <w:t>главкома одна кобра по имени Ити (фото слева)</w:t>
      </w:r>
      <w:r w:rsidR="00BC429F">
        <w:rPr>
          <w:sz w:val="22"/>
          <w:szCs w:val="22"/>
        </w:rPr>
        <w:t>.</w:t>
      </w:r>
      <w:r w:rsidR="00654CA0">
        <w:rPr>
          <w:sz w:val="22"/>
          <w:szCs w:val="22"/>
        </w:rPr>
        <w:t xml:space="preserve"> </w:t>
      </w:r>
      <w:r w:rsidR="00BC429F">
        <w:rPr>
          <w:sz w:val="22"/>
          <w:szCs w:val="22"/>
        </w:rPr>
        <w:t>В левой руке главкома месяц рогами вниз</w:t>
      </w:r>
      <w:r w:rsidR="00AF215A" w:rsidRPr="00AF215A">
        <w:rPr>
          <w:sz w:val="22"/>
          <w:szCs w:val="22"/>
        </w:rPr>
        <w:t xml:space="preserve"> </w:t>
      </w:r>
      <w:r w:rsidR="00AF215A">
        <w:rPr>
          <w:sz w:val="22"/>
          <w:szCs w:val="22"/>
        </w:rPr>
        <w:t>– богиня Тата</w:t>
      </w:r>
      <w:r w:rsidR="00654CA0">
        <w:rPr>
          <w:sz w:val="22"/>
          <w:szCs w:val="22"/>
        </w:rPr>
        <w:t>. (фото справа)</w:t>
      </w:r>
      <w:r w:rsidR="00654CA0">
        <w:rPr>
          <w:rStyle w:val="ab"/>
          <w:sz w:val="22"/>
          <w:szCs w:val="22"/>
        </w:rPr>
        <w:footnoteReference w:id="518"/>
      </w:r>
      <w:r w:rsidR="00AB664B" w:rsidRPr="00AB664B">
        <w:rPr>
          <w:sz w:val="22"/>
          <w:szCs w:val="22"/>
        </w:rPr>
        <w:t xml:space="preserve"> </w:t>
      </w:r>
      <w:r w:rsidR="00AB664B">
        <w:rPr>
          <w:sz w:val="22"/>
          <w:szCs w:val="22"/>
        </w:rPr>
        <w:t>Признаки принадлежности главкома к России. 1) Он держит код Таты в левой руке (левая – сторона Ра). 2) Тата – богиня Империи Сол (Россия). 3) Имя Ратаб начинается с иероглифа Ра-Хов (круг и бугорок Хов в центре), обозначающего бога Ра. 4) Имя Ратаб начинается знаком Ра – бога Востока. Р – это Ра-Хов (круг с бугорком в центре) (фото слева, верхний правый угол).</w:t>
      </w:r>
      <w:r w:rsidR="00AB664B">
        <w:rPr>
          <w:rStyle w:val="ab"/>
          <w:sz w:val="22"/>
          <w:szCs w:val="22"/>
        </w:rPr>
        <w:footnoteReference w:id="519"/>
      </w:r>
      <w:r w:rsidR="00AB664B">
        <w:rPr>
          <w:sz w:val="22"/>
          <w:szCs w:val="22"/>
        </w:rPr>
        <w:t xml:space="preserve"> </w:t>
      </w:r>
    </w:p>
    <w:p w:rsidR="00654CA0" w:rsidRDefault="00665E4D" w:rsidP="00CF6D90">
      <w:pPr>
        <w:pStyle w:val="a9"/>
        <w:jc w:val="both"/>
        <w:rPr>
          <w:noProof/>
        </w:rPr>
      </w:pPr>
      <w:r>
        <w:rPr>
          <w:noProof/>
        </w:rPr>
        <w:pict>
          <v:shape id="_x0000_i1075" type="#_x0000_t75" style="width:129.75pt;height:151.5pt;visibility:visible">
            <v:imagedata r:id="rId67" o:title=""/>
          </v:shape>
        </w:pict>
      </w:r>
      <w:r w:rsidR="00BC429F">
        <w:rPr>
          <w:noProof/>
        </w:rPr>
        <w:t xml:space="preserve">  </w:t>
      </w:r>
      <w:r>
        <w:rPr>
          <w:noProof/>
        </w:rPr>
        <w:pict>
          <v:shape id="_x0000_i1076" type="#_x0000_t75" style="width:172.5pt;height:2in;visibility:visible">
            <v:imagedata r:id="rId68" o:title=""/>
          </v:shape>
        </w:pict>
      </w:r>
    </w:p>
    <w:p w:rsidR="00AB664B" w:rsidRDefault="00AB664B" w:rsidP="00CF6D90">
      <w:pPr>
        <w:pStyle w:val="a9"/>
        <w:jc w:val="both"/>
        <w:rPr>
          <w:sz w:val="22"/>
          <w:szCs w:val="22"/>
        </w:rPr>
      </w:pPr>
      <w:r>
        <w:rPr>
          <w:sz w:val="22"/>
          <w:szCs w:val="22"/>
        </w:rPr>
        <w:t xml:space="preserve">5) Порядок чтения знаков Р – Т – Б справа налево по правилу Империи Сол (Россия). Р - Ра-Хов (круг с бугорком в центре). Т -Тот (нижний полукруг). Б - Булава. (фото слева, знаки имени в верхнем левом углу). Если бы главком представлял Запад, то его имя написали бы иероглифами слева направо. 6) В имени Ратаб букву «Б» написали знаком «булава», которая символизировала высшую военную власть в Империи Сол. Традицию вручать лидеру страны булаву продолжали на Украине, и в ХХ1 веке булаву дали в руки на инагурации президента В.Ф. Януковича. 7)  Иероглифом бога Ра-Хов записали имя Ратаб в Египте - части западной, женской Империи Мон. Так обеспечили сочетание полов Ра-Хов (мужчина) и Империя Мон (женщина). Знак Ра-Хов показывает, что жрецов Египта заставили поклоняться богу </w:t>
      </w:r>
      <w:r>
        <w:rPr>
          <w:sz w:val="22"/>
          <w:szCs w:val="22"/>
        </w:rPr>
        <w:lastRenderedPageBreak/>
        <w:t>Ра-Хов. (увеличенное фото слева). 8) Над картушем имена патронов Империи Сол (Россия) бога Сета и богини Таты - написаны столбиком сверху вниз справа налево. Слово Сет (СТ). С – Сет (скипетр Таты в виде креста Соломон). Буква «С» записана знаком Соломон. Это - шестиконечный крест Соломон с вертикальной линией сверху в форме месяца рогами вниз (Тата). Т  - Тата (верхний полукруг). Тата (ТТ). Т – Тата (ее насекомое – Пчела). Т – Тата (верхний полукруг) (фото справа, знаки в левом верхнем углу над картушем).9) Под именем главкома знак Ра (</w:t>
      </w:r>
      <w:r w:rsidRPr="000210CD">
        <w:rPr>
          <w:b/>
          <w:sz w:val="22"/>
          <w:szCs w:val="22"/>
        </w:rPr>
        <w:t>красный круг</w:t>
      </w:r>
      <w:r w:rsidRPr="000210CD">
        <w:rPr>
          <w:b/>
          <w:sz w:val="22"/>
          <w:szCs w:val="22"/>
          <w:u w:val="single"/>
        </w:rPr>
        <w:t xml:space="preserve"> с точкой в центре</w:t>
      </w:r>
      <w:r>
        <w:rPr>
          <w:sz w:val="22"/>
          <w:szCs w:val="22"/>
        </w:rPr>
        <w:t>). Так закодирован  Ра (10) (фото справа, левый нижний угол).</w:t>
      </w:r>
    </w:p>
    <w:p w:rsidR="001355F9" w:rsidRDefault="0093640D" w:rsidP="00CF6D90">
      <w:pPr>
        <w:pStyle w:val="a9"/>
        <w:jc w:val="both"/>
        <w:rPr>
          <w:sz w:val="22"/>
          <w:szCs w:val="22"/>
        </w:rPr>
      </w:pPr>
      <w:r>
        <w:rPr>
          <w:noProof/>
        </w:rPr>
        <w:t xml:space="preserve">      </w:t>
      </w:r>
      <w:r w:rsidR="00665E4D">
        <w:rPr>
          <w:noProof/>
        </w:rPr>
        <w:pict>
          <v:shape id="_x0000_i1077" type="#_x0000_t75" style="width:100.5pt;height:122.25pt;visibility:visible">
            <v:imagedata r:id="rId69" o:title="Ратаб"/>
          </v:shape>
        </w:pict>
      </w:r>
      <w:r>
        <w:rPr>
          <w:noProof/>
        </w:rPr>
        <w:t xml:space="preserve">              </w:t>
      </w:r>
      <w:r w:rsidR="00665E4D">
        <w:rPr>
          <w:noProof/>
        </w:rPr>
        <w:pict>
          <v:shape id="_x0000_i1078" type="#_x0000_t75" style="width:147.75pt;height:121.5pt;visibility:visible">
            <v:imagedata r:id="rId70" o:title="3  2   2016   1"/>
          </v:shape>
        </w:pict>
      </w:r>
    </w:p>
    <w:p w:rsidR="004E15C2" w:rsidRDefault="000210CD" w:rsidP="00CF6D90">
      <w:pPr>
        <w:pStyle w:val="a9"/>
        <w:jc w:val="both"/>
        <w:rPr>
          <w:sz w:val="22"/>
          <w:szCs w:val="22"/>
        </w:rPr>
      </w:pPr>
      <w:r>
        <w:rPr>
          <w:sz w:val="22"/>
          <w:szCs w:val="22"/>
        </w:rPr>
        <w:t>Ниже</w:t>
      </w:r>
      <w:r w:rsidR="004E15C2">
        <w:rPr>
          <w:sz w:val="22"/>
          <w:szCs w:val="22"/>
        </w:rPr>
        <w:t xml:space="preserve"> Гусь – тотем Юпитера</w:t>
      </w:r>
      <w:r>
        <w:rPr>
          <w:sz w:val="22"/>
          <w:szCs w:val="22"/>
        </w:rPr>
        <w:t xml:space="preserve"> (7</w:t>
      </w:r>
      <w:r w:rsidR="004E15C2">
        <w:rPr>
          <w:sz w:val="22"/>
          <w:szCs w:val="22"/>
        </w:rPr>
        <w:t>). Эти два знака обозначают «Круг 10-ти» судей (Ра</w:t>
      </w:r>
      <w:r w:rsidR="00FC30B7">
        <w:rPr>
          <w:sz w:val="22"/>
          <w:szCs w:val="22"/>
        </w:rPr>
        <w:t>, 10</w:t>
      </w:r>
      <w:r w:rsidR="004E15C2">
        <w:rPr>
          <w:sz w:val="22"/>
          <w:szCs w:val="22"/>
        </w:rPr>
        <w:t>) и «Круг 7-ми» стратегов (Гусь, Юпитер</w:t>
      </w:r>
      <w:r w:rsidR="00FC30B7">
        <w:rPr>
          <w:sz w:val="22"/>
          <w:szCs w:val="22"/>
        </w:rPr>
        <w:t>, 7</w:t>
      </w:r>
      <w:r w:rsidR="004E15C2">
        <w:rPr>
          <w:sz w:val="22"/>
          <w:szCs w:val="22"/>
        </w:rPr>
        <w:t xml:space="preserve">). Сочетание кругов «10-7» было только в Империи </w:t>
      </w:r>
      <w:r>
        <w:rPr>
          <w:sz w:val="22"/>
          <w:szCs w:val="22"/>
        </w:rPr>
        <w:t>Сол</w:t>
      </w:r>
      <w:r w:rsidR="004E15C2">
        <w:rPr>
          <w:sz w:val="22"/>
          <w:szCs w:val="22"/>
        </w:rPr>
        <w:t xml:space="preserve"> (Россия), поскольку на Западе в Империи </w:t>
      </w:r>
      <w:r>
        <w:rPr>
          <w:sz w:val="22"/>
          <w:szCs w:val="22"/>
        </w:rPr>
        <w:t>Мон</w:t>
      </w:r>
      <w:r w:rsidR="004E15C2">
        <w:rPr>
          <w:sz w:val="22"/>
          <w:szCs w:val="22"/>
        </w:rPr>
        <w:t xml:space="preserve"> круги элиты имели состав «13-7».  </w:t>
      </w:r>
    </w:p>
    <w:p w:rsidR="00700A11" w:rsidRDefault="004E15C2" w:rsidP="00CF6D90">
      <w:pPr>
        <w:pStyle w:val="a9"/>
        <w:jc w:val="both"/>
        <w:rPr>
          <w:sz w:val="22"/>
          <w:szCs w:val="22"/>
        </w:rPr>
      </w:pPr>
      <w:r>
        <w:rPr>
          <w:sz w:val="22"/>
          <w:szCs w:val="22"/>
        </w:rPr>
        <w:t xml:space="preserve">       Б</w:t>
      </w:r>
      <w:r w:rsidR="00904070">
        <w:rPr>
          <w:sz w:val="22"/>
          <w:szCs w:val="22"/>
        </w:rPr>
        <w:t xml:space="preserve">оги над другим </w:t>
      </w:r>
      <w:r w:rsidR="000210CD">
        <w:rPr>
          <w:sz w:val="22"/>
          <w:szCs w:val="22"/>
        </w:rPr>
        <w:t>именем</w:t>
      </w:r>
      <w:r w:rsidR="00904070">
        <w:rPr>
          <w:sz w:val="22"/>
          <w:szCs w:val="22"/>
        </w:rPr>
        <w:t xml:space="preserve"> главкома п</w:t>
      </w:r>
      <w:r w:rsidR="00A4301C">
        <w:rPr>
          <w:sz w:val="22"/>
          <w:szCs w:val="22"/>
        </w:rPr>
        <w:t xml:space="preserve">ри чтении по правилам Империи </w:t>
      </w:r>
      <w:r w:rsidR="000210CD">
        <w:rPr>
          <w:sz w:val="22"/>
          <w:szCs w:val="22"/>
        </w:rPr>
        <w:t>Сол</w:t>
      </w:r>
      <w:r w:rsidR="00A4301C">
        <w:rPr>
          <w:sz w:val="22"/>
          <w:szCs w:val="22"/>
        </w:rPr>
        <w:t xml:space="preserve"> справа нале</w:t>
      </w:r>
      <w:r w:rsidR="00FC30B7">
        <w:rPr>
          <w:sz w:val="22"/>
          <w:szCs w:val="22"/>
        </w:rPr>
        <w:t>во – это Сокол (Ра) и Ра-Хов (к</w:t>
      </w:r>
      <w:r w:rsidR="00A4301C">
        <w:rPr>
          <w:sz w:val="22"/>
          <w:szCs w:val="22"/>
        </w:rPr>
        <w:t>руг с бугорком в центре).</w:t>
      </w:r>
      <w:r w:rsidR="00904070">
        <w:rPr>
          <w:sz w:val="22"/>
          <w:szCs w:val="22"/>
        </w:rPr>
        <w:t xml:space="preserve"> Имя главкома – Ратитрав. Имя записано следующими знаками. Р – это Ра в форме Сокола. А – это знак «алтарь». Т – это Тата (верхний полукруг). И – это Иов (круг</w:t>
      </w:r>
      <w:r w:rsidR="0000072D">
        <w:rPr>
          <w:sz w:val="22"/>
          <w:szCs w:val="22"/>
        </w:rPr>
        <w:t xml:space="preserve"> </w:t>
      </w:r>
      <w:r w:rsidR="00904070">
        <w:rPr>
          <w:sz w:val="22"/>
          <w:szCs w:val="22"/>
        </w:rPr>
        <w:t xml:space="preserve">под знаком верхний полукруг). </w:t>
      </w:r>
      <w:r w:rsidR="00700A11">
        <w:rPr>
          <w:sz w:val="22"/>
          <w:szCs w:val="22"/>
        </w:rPr>
        <w:t xml:space="preserve">Т – это Тот (крвадратный месяц рогами вверх). Р – это Ра-война (горизонтальный эллипс с острыми концами). В – это Велес (согнутая в локте рука). В имени Ратитрав знаки Сокол и Велес направлены профилями направо. Это показывает, что главком Ратаб Ратитрав в момент гибели находился в западной части </w:t>
      </w:r>
      <w:r w:rsidR="000210CD">
        <w:rPr>
          <w:sz w:val="22"/>
          <w:szCs w:val="22"/>
        </w:rPr>
        <w:t>мировой</w:t>
      </w:r>
      <w:r w:rsidR="00700A11">
        <w:rPr>
          <w:sz w:val="22"/>
          <w:szCs w:val="22"/>
        </w:rPr>
        <w:t xml:space="preserve"> – </w:t>
      </w:r>
      <w:r w:rsidR="0000072D">
        <w:rPr>
          <w:sz w:val="22"/>
          <w:szCs w:val="22"/>
        </w:rPr>
        <w:t xml:space="preserve">в </w:t>
      </w:r>
      <w:r w:rsidR="00700A11">
        <w:rPr>
          <w:sz w:val="22"/>
          <w:szCs w:val="22"/>
        </w:rPr>
        <w:t xml:space="preserve">Египте. Рядом с двумя именами главкома на каменном рельефе написан знак Сол </w:t>
      </w:r>
      <w:r w:rsidR="00700A11">
        <w:rPr>
          <w:sz w:val="22"/>
          <w:szCs w:val="22"/>
        </w:rPr>
        <w:lastRenderedPageBreak/>
        <w:t>(Солнце) – 3 луча вверх из одной точки</w:t>
      </w:r>
      <w:r w:rsidR="00FC30B7">
        <w:rPr>
          <w:sz w:val="22"/>
          <w:szCs w:val="22"/>
        </w:rPr>
        <w:t xml:space="preserve">, которые кончаются лотосами в форме Т (3Т – </w:t>
      </w:r>
      <w:r w:rsidR="0000072D">
        <w:rPr>
          <w:sz w:val="22"/>
          <w:szCs w:val="22"/>
        </w:rPr>
        <w:t xml:space="preserve">это </w:t>
      </w:r>
      <w:r w:rsidR="00FC30B7">
        <w:rPr>
          <w:sz w:val="22"/>
          <w:szCs w:val="22"/>
        </w:rPr>
        <w:t>патриархия И-Хов)</w:t>
      </w:r>
      <w:r w:rsidR="00700A11">
        <w:rPr>
          <w:sz w:val="22"/>
          <w:szCs w:val="22"/>
        </w:rPr>
        <w:t xml:space="preserve">. </w:t>
      </w:r>
      <w:r w:rsidR="00FC30B7">
        <w:rPr>
          <w:sz w:val="22"/>
          <w:szCs w:val="22"/>
        </w:rPr>
        <w:t>И</w:t>
      </w:r>
      <w:r w:rsidR="00700A11">
        <w:rPr>
          <w:sz w:val="22"/>
          <w:szCs w:val="22"/>
        </w:rPr>
        <w:t xml:space="preserve">ероглиф </w:t>
      </w:r>
      <w:r w:rsidR="00FC30B7">
        <w:rPr>
          <w:sz w:val="22"/>
          <w:szCs w:val="22"/>
        </w:rPr>
        <w:t xml:space="preserve">Сол </w:t>
      </w:r>
      <w:r w:rsidR="00700A11">
        <w:rPr>
          <w:sz w:val="22"/>
          <w:szCs w:val="22"/>
        </w:rPr>
        <w:t xml:space="preserve">означает, что Ратаб Ратитрав прибыл из восточной </w:t>
      </w:r>
      <w:r w:rsidR="000210CD">
        <w:rPr>
          <w:sz w:val="22"/>
          <w:szCs w:val="22"/>
        </w:rPr>
        <w:t xml:space="preserve">Империи Сол </w:t>
      </w:r>
      <w:r w:rsidR="00700A11">
        <w:rPr>
          <w:sz w:val="22"/>
          <w:szCs w:val="22"/>
        </w:rPr>
        <w:t>(Россия).</w:t>
      </w:r>
    </w:p>
    <w:p w:rsidR="008943C4" w:rsidRDefault="000210CD" w:rsidP="00CF6D90">
      <w:pPr>
        <w:pStyle w:val="a9"/>
        <w:jc w:val="both"/>
        <w:rPr>
          <w:sz w:val="22"/>
          <w:szCs w:val="22"/>
        </w:rPr>
      </w:pPr>
      <w:r>
        <w:rPr>
          <w:sz w:val="22"/>
          <w:szCs w:val="22"/>
        </w:rPr>
        <w:t xml:space="preserve">        </w:t>
      </w:r>
      <w:r w:rsidR="0000072D">
        <w:rPr>
          <w:sz w:val="22"/>
          <w:szCs w:val="22"/>
        </w:rPr>
        <w:t>В вертикальном прямоугольнике – знаке бога Сет</w:t>
      </w:r>
      <w:r>
        <w:rPr>
          <w:sz w:val="22"/>
          <w:szCs w:val="22"/>
        </w:rPr>
        <w:t>а (В</w:t>
      </w:r>
      <w:r w:rsidR="0000072D">
        <w:rPr>
          <w:sz w:val="22"/>
          <w:szCs w:val="22"/>
        </w:rPr>
        <w:t>осток</w:t>
      </w:r>
      <w:r>
        <w:rPr>
          <w:sz w:val="22"/>
          <w:szCs w:val="22"/>
        </w:rPr>
        <w:t>)</w:t>
      </w:r>
      <w:r w:rsidR="0000072D">
        <w:rPr>
          <w:sz w:val="22"/>
          <w:szCs w:val="22"/>
        </w:rPr>
        <w:t xml:space="preserve"> написано </w:t>
      </w:r>
      <w:r w:rsidR="00113539">
        <w:rPr>
          <w:sz w:val="22"/>
          <w:szCs w:val="22"/>
        </w:rPr>
        <w:t>имя</w:t>
      </w:r>
      <w:r w:rsidR="0000072D">
        <w:rPr>
          <w:sz w:val="22"/>
          <w:szCs w:val="22"/>
        </w:rPr>
        <w:t xml:space="preserve"> </w:t>
      </w:r>
      <w:r w:rsidR="00824A60">
        <w:rPr>
          <w:sz w:val="22"/>
          <w:szCs w:val="22"/>
        </w:rPr>
        <w:t xml:space="preserve">главкома </w:t>
      </w:r>
      <w:r w:rsidR="0000072D">
        <w:rPr>
          <w:sz w:val="22"/>
          <w:szCs w:val="22"/>
        </w:rPr>
        <w:t>Тор (ТР)</w:t>
      </w:r>
      <w:r w:rsidR="00113539">
        <w:rPr>
          <w:sz w:val="22"/>
          <w:szCs w:val="22"/>
        </w:rPr>
        <w:t>, а также</w:t>
      </w:r>
      <w:r w:rsidR="0000072D">
        <w:rPr>
          <w:sz w:val="22"/>
          <w:szCs w:val="22"/>
        </w:rPr>
        <w:t xml:space="preserve"> его символ веры</w:t>
      </w:r>
      <w:r w:rsidR="00824A60">
        <w:rPr>
          <w:sz w:val="22"/>
          <w:szCs w:val="22"/>
        </w:rPr>
        <w:t xml:space="preserve">. </w:t>
      </w:r>
      <w:r w:rsidR="008943C4">
        <w:rPr>
          <w:sz w:val="22"/>
          <w:szCs w:val="22"/>
        </w:rPr>
        <w:t xml:space="preserve">Буква Т имеет снизу красный символ «черви» (сердце), которым обозначали одну из четырех мировых префектур под названием Ра, простиравшуюся от реки Днепр (ДНПР, Дон по Ра) до Таримской впадины в современном Синьцяне (Китай), где в 2015 году обнаружили захоронение светловолосой женщины, мешочек </w:t>
      </w:r>
      <w:r w:rsidR="00113539">
        <w:rPr>
          <w:sz w:val="22"/>
          <w:szCs w:val="22"/>
        </w:rPr>
        <w:t>с</w:t>
      </w:r>
      <w:r w:rsidR="008943C4">
        <w:rPr>
          <w:sz w:val="22"/>
          <w:szCs w:val="22"/>
        </w:rPr>
        <w:t xml:space="preserve"> палочк</w:t>
      </w:r>
      <w:r w:rsidR="00113539">
        <w:rPr>
          <w:sz w:val="22"/>
          <w:szCs w:val="22"/>
        </w:rPr>
        <w:t>ам</w:t>
      </w:r>
      <w:r w:rsidR="008943C4">
        <w:rPr>
          <w:sz w:val="22"/>
          <w:szCs w:val="22"/>
        </w:rPr>
        <w:t>и ее губной помады из свиного сердца. Буква Р – это две горизонтальные линии, чтение которых «эр» сохранилось в пекинском диалекте китайского языка, поскольку жрецы принесли этот иероглиф и слово «эр» в Китай</w:t>
      </w:r>
      <w:r w:rsidR="00113539">
        <w:rPr>
          <w:sz w:val="22"/>
          <w:szCs w:val="22"/>
        </w:rPr>
        <w:t>. Россия и Китай были единой Империей Сол – гегемоном. Китайцы</w:t>
      </w:r>
      <w:r w:rsidR="008943C4">
        <w:rPr>
          <w:sz w:val="22"/>
          <w:szCs w:val="22"/>
        </w:rPr>
        <w:t>, назва</w:t>
      </w:r>
      <w:r w:rsidR="00113539">
        <w:rPr>
          <w:sz w:val="22"/>
          <w:szCs w:val="22"/>
        </w:rPr>
        <w:t>ли ее</w:t>
      </w:r>
      <w:r w:rsidR="008943C4">
        <w:rPr>
          <w:sz w:val="22"/>
          <w:szCs w:val="22"/>
        </w:rPr>
        <w:t xml:space="preserve"> с</w:t>
      </w:r>
      <w:r w:rsidR="00113539">
        <w:rPr>
          <w:sz w:val="22"/>
          <w:szCs w:val="22"/>
        </w:rPr>
        <w:t>ловом</w:t>
      </w:r>
      <w:r w:rsidR="008943C4">
        <w:rPr>
          <w:sz w:val="22"/>
          <w:szCs w:val="22"/>
        </w:rPr>
        <w:t xml:space="preserve"> Шан (верхн</w:t>
      </w:r>
      <w:r w:rsidR="00113539">
        <w:rPr>
          <w:sz w:val="22"/>
          <w:szCs w:val="22"/>
        </w:rPr>
        <w:t>яя</w:t>
      </w:r>
      <w:r w:rsidR="008943C4">
        <w:rPr>
          <w:sz w:val="22"/>
          <w:szCs w:val="22"/>
        </w:rPr>
        <w:t>, т.е. доминирующ</w:t>
      </w:r>
      <w:r w:rsidR="00113539">
        <w:rPr>
          <w:sz w:val="22"/>
          <w:szCs w:val="22"/>
        </w:rPr>
        <w:t>ая</w:t>
      </w:r>
      <w:r w:rsidR="008943C4">
        <w:rPr>
          <w:sz w:val="22"/>
          <w:szCs w:val="22"/>
        </w:rPr>
        <w:t>). Пятое (полное) имя российского глав</w:t>
      </w:r>
      <w:r w:rsidR="00113539">
        <w:rPr>
          <w:sz w:val="22"/>
          <w:szCs w:val="22"/>
        </w:rPr>
        <w:t>кома</w:t>
      </w:r>
      <w:r w:rsidR="008943C4">
        <w:rPr>
          <w:sz w:val="22"/>
          <w:szCs w:val="22"/>
        </w:rPr>
        <w:t xml:space="preserve"> записано пятью буквами ТРРТБ (Тор Ратаб) на его цилиндрической печати</w:t>
      </w:r>
      <w:r w:rsidR="002C62D1">
        <w:rPr>
          <w:sz w:val="22"/>
          <w:szCs w:val="22"/>
        </w:rPr>
        <w:t xml:space="preserve">, выставленной в экспозиции парижского музея Лувр. Поскольку Тор Ратаб был из Империи </w:t>
      </w:r>
      <w:r w:rsidR="00113539">
        <w:rPr>
          <w:sz w:val="22"/>
          <w:szCs w:val="22"/>
        </w:rPr>
        <w:t>Сол</w:t>
      </w:r>
      <w:r w:rsidR="002C62D1">
        <w:rPr>
          <w:sz w:val="22"/>
          <w:szCs w:val="22"/>
        </w:rPr>
        <w:t xml:space="preserve"> (Россия) иероглифы-буквы записаны справа налево сверху вниз. Покажем схему расположения знаков.</w:t>
      </w:r>
      <w:r w:rsidR="002C62D1">
        <w:rPr>
          <w:rStyle w:val="ab"/>
          <w:sz w:val="22"/>
          <w:szCs w:val="22"/>
        </w:rPr>
        <w:footnoteReference w:id="520"/>
      </w:r>
    </w:p>
    <w:tbl>
      <w:tblPr>
        <w:tblW w:w="0" w:type="auto"/>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709"/>
      </w:tblGrid>
      <w:tr w:rsidR="002C62D1" w:rsidRPr="00736928" w:rsidTr="00736928">
        <w:tc>
          <w:tcPr>
            <w:tcW w:w="708" w:type="dxa"/>
            <w:shd w:val="clear" w:color="auto" w:fill="auto"/>
          </w:tcPr>
          <w:p w:rsidR="002C62D1" w:rsidRPr="00736928" w:rsidRDefault="002C62D1" w:rsidP="00736928">
            <w:pPr>
              <w:pStyle w:val="a9"/>
              <w:jc w:val="center"/>
              <w:rPr>
                <w:b/>
                <w:sz w:val="22"/>
                <w:szCs w:val="22"/>
              </w:rPr>
            </w:pPr>
            <w:r w:rsidRPr="00736928">
              <w:rPr>
                <w:b/>
                <w:sz w:val="22"/>
                <w:szCs w:val="22"/>
              </w:rPr>
              <w:t>Р</w:t>
            </w:r>
          </w:p>
        </w:tc>
        <w:tc>
          <w:tcPr>
            <w:tcW w:w="709" w:type="dxa"/>
            <w:shd w:val="clear" w:color="auto" w:fill="auto"/>
          </w:tcPr>
          <w:p w:rsidR="002C62D1" w:rsidRPr="00736928" w:rsidRDefault="002C62D1" w:rsidP="00736928">
            <w:pPr>
              <w:pStyle w:val="a9"/>
              <w:jc w:val="center"/>
              <w:rPr>
                <w:b/>
                <w:sz w:val="22"/>
                <w:szCs w:val="22"/>
              </w:rPr>
            </w:pPr>
            <w:r w:rsidRPr="00736928">
              <w:rPr>
                <w:b/>
                <w:sz w:val="22"/>
                <w:szCs w:val="22"/>
              </w:rPr>
              <w:t>Т</w:t>
            </w:r>
          </w:p>
        </w:tc>
      </w:tr>
      <w:tr w:rsidR="002C62D1" w:rsidRPr="00736928" w:rsidTr="00736928">
        <w:tc>
          <w:tcPr>
            <w:tcW w:w="708" w:type="dxa"/>
            <w:shd w:val="clear" w:color="auto" w:fill="auto"/>
          </w:tcPr>
          <w:p w:rsidR="002C62D1" w:rsidRPr="00736928" w:rsidRDefault="002C62D1" w:rsidP="00736928">
            <w:pPr>
              <w:pStyle w:val="a9"/>
              <w:jc w:val="center"/>
              <w:rPr>
                <w:b/>
                <w:sz w:val="22"/>
                <w:szCs w:val="22"/>
              </w:rPr>
            </w:pPr>
          </w:p>
        </w:tc>
        <w:tc>
          <w:tcPr>
            <w:tcW w:w="709" w:type="dxa"/>
            <w:shd w:val="clear" w:color="auto" w:fill="auto"/>
          </w:tcPr>
          <w:p w:rsidR="002C62D1" w:rsidRPr="00736928" w:rsidRDefault="002C62D1" w:rsidP="00736928">
            <w:pPr>
              <w:pStyle w:val="a9"/>
              <w:jc w:val="center"/>
              <w:rPr>
                <w:b/>
                <w:sz w:val="22"/>
                <w:szCs w:val="22"/>
              </w:rPr>
            </w:pPr>
            <w:r w:rsidRPr="00736928">
              <w:rPr>
                <w:b/>
                <w:sz w:val="22"/>
                <w:szCs w:val="22"/>
              </w:rPr>
              <w:t>Р</w:t>
            </w:r>
          </w:p>
        </w:tc>
      </w:tr>
      <w:tr w:rsidR="002C62D1" w:rsidRPr="00736928" w:rsidTr="00736928">
        <w:tc>
          <w:tcPr>
            <w:tcW w:w="708" w:type="dxa"/>
            <w:shd w:val="clear" w:color="auto" w:fill="auto"/>
          </w:tcPr>
          <w:p w:rsidR="002C62D1" w:rsidRPr="00736928" w:rsidRDefault="002C62D1" w:rsidP="00736928">
            <w:pPr>
              <w:pStyle w:val="a9"/>
              <w:jc w:val="center"/>
              <w:rPr>
                <w:b/>
                <w:sz w:val="22"/>
                <w:szCs w:val="22"/>
              </w:rPr>
            </w:pPr>
            <w:r w:rsidRPr="00736928">
              <w:rPr>
                <w:b/>
                <w:sz w:val="22"/>
                <w:szCs w:val="22"/>
              </w:rPr>
              <w:t>Б</w:t>
            </w:r>
          </w:p>
        </w:tc>
        <w:tc>
          <w:tcPr>
            <w:tcW w:w="709" w:type="dxa"/>
            <w:shd w:val="clear" w:color="auto" w:fill="auto"/>
          </w:tcPr>
          <w:p w:rsidR="002C62D1" w:rsidRPr="00736928" w:rsidRDefault="002C62D1" w:rsidP="00736928">
            <w:pPr>
              <w:pStyle w:val="a9"/>
              <w:jc w:val="center"/>
              <w:rPr>
                <w:b/>
                <w:sz w:val="22"/>
                <w:szCs w:val="22"/>
              </w:rPr>
            </w:pPr>
            <w:r w:rsidRPr="00736928">
              <w:rPr>
                <w:b/>
                <w:sz w:val="22"/>
                <w:szCs w:val="22"/>
              </w:rPr>
              <w:t>Т</w:t>
            </w:r>
          </w:p>
        </w:tc>
      </w:tr>
    </w:tbl>
    <w:p w:rsidR="002C62D1" w:rsidRDefault="002C62D1" w:rsidP="00CF6D90">
      <w:pPr>
        <w:pStyle w:val="a9"/>
        <w:jc w:val="both"/>
        <w:rPr>
          <w:sz w:val="22"/>
          <w:szCs w:val="22"/>
        </w:rPr>
      </w:pPr>
      <w:r>
        <w:rPr>
          <w:sz w:val="22"/>
          <w:szCs w:val="22"/>
        </w:rPr>
        <w:t xml:space="preserve">На печати в первой строке иероглифы-буквы читаются справа налево Т-Р (Тор). Слово Ратаб читается сверху вниз справа налево Р-Т-Б. </w:t>
      </w:r>
      <w:r w:rsidR="00C47BEC">
        <w:rPr>
          <w:sz w:val="22"/>
          <w:szCs w:val="22"/>
        </w:rPr>
        <w:t xml:space="preserve">Тор было именем бога войны. </w:t>
      </w:r>
      <w:r w:rsidR="00113539">
        <w:rPr>
          <w:sz w:val="22"/>
          <w:szCs w:val="22"/>
        </w:rPr>
        <w:t>И</w:t>
      </w:r>
      <w:r w:rsidR="00C47BEC">
        <w:rPr>
          <w:sz w:val="22"/>
          <w:szCs w:val="22"/>
        </w:rPr>
        <w:t>мя Тор использовано на костяной палетке российского главкома</w:t>
      </w:r>
      <w:r w:rsidR="00113539">
        <w:rPr>
          <w:sz w:val="22"/>
          <w:szCs w:val="22"/>
        </w:rPr>
        <w:t xml:space="preserve"> </w:t>
      </w:r>
      <w:r w:rsidR="00C47BEC">
        <w:rPr>
          <w:sz w:val="22"/>
          <w:szCs w:val="22"/>
        </w:rPr>
        <w:t>Бати Стомера 1А династии мировой империи с центром в Египте, которого четырьмя иероглифами записали «Сам Тор» (сам является богом Тором). Имя Ратаб повторяет титул «Соломонии Рат» (ратник царя-женщины</w:t>
      </w:r>
      <w:r w:rsidR="00113539">
        <w:rPr>
          <w:sz w:val="22"/>
          <w:szCs w:val="22"/>
        </w:rPr>
        <w:t xml:space="preserve"> Соломонии</w:t>
      </w:r>
      <w:r w:rsidR="00C47BEC">
        <w:rPr>
          <w:sz w:val="22"/>
          <w:szCs w:val="22"/>
        </w:rPr>
        <w:t xml:space="preserve">), который тремя иероглифами записали на каменной палетке </w:t>
      </w:r>
      <w:r w:rsidR="00113539">
        <w:rPr>
          <w:sz w:val="22"/>
          <w:szCs w:val="22"/>
        </w:rPr>
        <w:t>главкома 1А династии Тяти</w:t>
      </w:r>
      <w:r w:rsidR="00C47BEC">
        <w:rPr>
          <w:sz w:val="22"/>
          <w:szCs w:val="22"/>
        </w:rPr>
        <w:t xml:space="preserve"> (</w:t>
      </w:r>
      <w:r w:rsidR="00C47BEC">
        <w:rPr>
          <w:sz w:val="22"/>
          <w:szCs w:val="22"/>
          <w:lang w:val="en-US"/>
        </w:rPr>
        <w:t>Narmer</w:t>
      </w:r>
      <w:r w:rsidR="00113539">
        <w:rPr>
          <w:sz w:val="22"/>
          <w:szCs w:val="22"/>
        </w:rPr>
        <w:t xml:space="preserve"> </w:t>
      </w:r>
      <w:r w:rsidR="00C47BEC">
        <w:rPr>
          <w:sz w:val="22"/>
          <w:szCs w:val="22"/>
          <w:lang w:val="en-US"/>
        </w:rPr>
        <w:t>Palette</w:t>
      </w:r>
      <w:r w:rsidR="00C47BEC" w:rsidRPr="00C47BEC">
        <w:rPr>
          <w:sz w:val="22"/>
          <w:szCs w:val="22"/>
        </w:rPr>
        <w:t>)</w:t>
      </w:r>
      <w:r w:rsidR="00113539">
        <w:rPr>
          <w:sz w:val="22"/>
          <w:szCs w:val="22"/>
        </w:rPr>
        <w:t>. Словом Рат</w:t>
      </w:r>
      <w:r w:rsidR="00C47BEC">
        <w:rPr>
          <w:sz w:val="22"/>
          <w:szCs w:val="22"/>
        </w:rPr>
        <w:t xml:space="preserve"> обозначи</w:t>
      </w:r>
      <w:r w:rsidR="00113539">
        <w:rPr>
          <w:sz w:val="22"/>
          <w:szCs w:val="22"/>
        </w:rPr>
        <w:t>ли</w:t>
      </w:r>
      <w:r w:rsidR="00C47BEC">
        <w:rPr>
          <w:sz w:val="22"/>
          <w:szCs w:val="22"/>
        </w:rPr>
        <w:t xml:space="preserve"> </w:t>
      </w:r>
      <w:r w:rsidR="00C47BEC">
        <w:rPr>
          <w:sz w:val="22"/>
          <w:szCs w:val="22"/>
        </w:rPr>
        <w:lastRenderedPageBreak/>
        <w:t>заместителя главнокомандующего. Имя Ратаб главкома российской 11-й династии Египта повторило традицию называть словом «ратник» (РТ, рать, т.е. воинство) командиров войск 1А, 4А и 11-й династий. Знаки Р-Т (рат) дополнительно обозначали</w:t>
      </w:r>
      <w:r w:rsidR="002C5D52">
        <w:rPr>
          <w:sz w:val="22"/>
          <w:szCs w:val="22"/>
        </w:rPr>
        <w:t xml:space="preserve"> два высших круга руководства страны «10-13». Иерогилиф Ра-Хов (круг с бугорком в центре) имел </w:t>
      </w:r>
      <w:r w:rsidR="00113539">
        <w:rPr>
          <w:sz w:val="22"/>
          <w:szCs w:val="22"/>
        </w:rPr>
        <w:t>божественное</w:t>
      </w:r>
      <w:r w:rsidR="002C5D52">
        <w:rPr>
          <w:sz w:val="22"/>
          <w:szCs w:val="22"/>
        </w:rPr>
        <w:t xml:space="preserve"> значение «10» (Круг 10-ти стратегов). Иероглиф Тот (нижний полукруг) имел цифровое значение «13» (Круг 13-ти судей). В Империи </w:t>
      </w:r>
      <w:r w:rsidR="00113539">
        <w:rPr>
          <w:sz w:val="22"/>
          <w:szCs w:val="22"/>
        </w:rPr>
        <w:t>Мон</w:t>
      </w:r>
      <w:r w:rsidR="002C5D52">
        <w:rPr>
          <w:sz w:val="22"/>
          <w:szCs w:val="22"/>
        </w:rPr>
        <w:t xml:space="preserve"> (Запад) круги имели другой состав «7-13».</w:t>
      </w:r>
    </w:p>
    <w:p w:rsidR="00717670" w:rsidRDefault="00113539" w:rsidP="00CF6D90">
      <w:pPr>
        <w:pStyle w:val="a9"/>
        <w:jc w:val="both"/>
        <w:rPr>
          <w:sz w:val="22"/>
          <w:szCs w:val="22"/>
        </w:rPr>
      </w:pPr>
      <w:r>
        <w:rPr>
          <w:sz w:val="22"/>
          <w:szCs w:val="22"/>
        </w:rPr>
        <w:t xml:space="preserve">       </w:t>
      </w:r>
      <w:r w:rsidR="00824A60">
        <w:rPr>
          <w:sz w:val="22"/>
          <w:szCs w:val="22"/>
        </w:rPr>
        <w:t>На каждом из четырех</w:t>
      </w:r>
      <w:r>
        <w:rPr>
          <w:sz w:val="22"/>
          <w:szCs w:val="22"/>
        </w:rPr>
        <w:t xml:space="preserve"> </w:t>
      </w:r>
      <w:r w:rsidR="0000072D">
        <w:rPr>
          <w:sz w:val="22"/>
          <w:szCs w:val="22"/>
        </w:rPr>
        <w:t xml:space="preserve">столбов </w:t>
      </w:r>
      <w:r w:rsidR="00824A60">
        <w:rPr>
          <w:sz w:val="22"/>
          <w:szCs w:val="22"/>
        </w:rPr>
        <w:t xml:space="preserve">веры </w:t>
      </w:r>
      <w:r w:rsidR="002C5D52">
        <w:rPr>
          <w:sz w:val="22"/>
          <w:szCs w:val="22"/>
        </w:rPr>
        <w:t xml:space="preserve">главкома Ратаба внизу вертикального прямоугольника (домнинрующий бог Сет) </w:t>
      </w:r>
      <w:r w:rsidR="00824A60">
        <w:rPr>
          <w:sz w:val="22"/>
          <w:szCs w:val="22"/>
        </w:rPr>
        <w:t>изображен</w:t>
      </w:r>
      <w:r w:rsidR="004668E6">
        <w:rPr>
          <w:sz w:val="22"/>
          <w:szCs w:val="22"/>
        </w:rPr>
        <w:t xml:space="preserve">а </w:t>
      </w:r>
      <w:r w:rsidR="00FC30B7">
        <w:rPr>
          <w:sz w:val="22"/>
          <w:szCs w:val="22"/>
        </w:rPr>
        <w:t>квадрига</w:t>
      </w:r>
      <w:r w:rsidR="002C5D52">
        <w:rPr>
          <w:sz w:val="22"/>
          <w:szCs w:val="22"/>
        </w:rPr>
        <w:t>:</w:t>
      </w:r>
      <w:r w:rsidR="00FC30B7">
        <w:rPr>
          <w:sz w:val="22"/>
          <w:szCs w:val="22"/>
        </w:rPr>
        <w:t xml:space="preserve"> Ра</w:t>
      </w:r>
      <w:r w:rsidR="00000303">
        <w:rPr>
          <w:sz w:val="22"/>
          <w:szCs w:val="22"/>
        </w:rPr>
        <w:t xml:space="preserve"> </w:t>
      </w:r>
      <w:r w:rsidR="002C5D52">
        <w:rPr>
          <w:sz w:val="22"/>
          <w:szCs w:val="22"/>
        </w:rPr>
        <w:t>- Ч</w:t>
      </w:r>
      <w:r w:rsidR="00FC30B7">
        <w:rPr>
          <w:sz w:val="22"/>
          <w:szCs w:val="22"/>
        </w:rPr>
        <w:t>еловек – Аминь – И-Хов</w:t>
      </w:r>
      <w:r w:rsidR="008943C4">
        <w:rPr>
          <w:sz w:val="22"/>
          <w:szCs w:val="22"/>
        </w:rPr>
        <w:t xml:space="preserve"> (Т)</w:t>
      </w:r>
      <w:r w:rsidR="004668E6">
        <w:rPr>
          <w:sz w:val="22"/>
          <w:szCs w:val="22"/>
        </w:rPr>
        <w:t xml:space="preserve">. В составе </w:t>
      </w:r>
      <w:r w:rsidR="008943C4">
        <w:rPr>
          <w:sz w:val="22"/>
          <w:szCs w:val="22"/>
        </w:rPr>
        <w:t xml:space="preserve">квадриги </w:t>
      </w:r>
      <w:r w:rsidR="004668E6">
        <w:rPr>
          <w:sz w:val="22"/>
          <w:szCs w:val="22"/>
        </w:rPr>
        <w:t>есть</w:t>
      </w:r>
      <w:r w:rsidR="00824A60">
        <w:rPr>
          <w:sz w:val="22"/>
          <w:szCs w:val="22"/>
        </w:rPr>
        <w:t xml:space="preserve"> два графических кода</w:t>
      </w:r>
      <w:r w:rsidR="00000303">
        <w:rPr>
          <w:sz w:val="22"/>
          <w:szCs w:val="22"/>
        </w:rPr>
        <w:t>.</w:t>
      </w:r>
      <w:r w:rsidR="00824A60">
        <w:rPr>
          <w:sz w:val="22"/>
          <w:szCs w:val="22"/>
        </w:rPr>
        <w:t xml:space="preserve"> </w:t>
      </w:r>
      <w:r w:rsidR="00E455A8">
        <w:rPr>
          <w:sz w:val="22"/>
          <w:szCs w:val="22"/>
        </w:rPr>
        <w:t xml:space="preserve">Ра сверху, </w:t>
      </w:r>
      <w:r w:rsidR="00824A60">
        <w:rPr>
          <w:sz w:val="22"/>
          <w:szCs w:val="22"/>
        </w:rPr>
        <w:t>Аминь</w:t>
      </w:r>
      <w:r w:rsidR="00E455A8">
        <w:rPr>
          <w:sz w:val="22"/>
          <w:szCs w:val="22"/>
        </w:rPr>
        <w:t xml:space="preserve"> ни</w:t>
      </w:r>
      <w:r w:rsidR="00FC30B7">
        <w:rPr>
          <w:sz w:val="22"/>
          <w:szCs w:val="22"/>
        </w:rPr>
        <w:t>же</w:t>
      </w:r>
      <w:r w:rsidR="00000303">
        <w:rPr>
          <w:sz w:val="22"/>
          <w:szCs w:val="22"/>
        </w:rPr>
        <w:t>. Они имеют</w:t>
      </w:r>
      <w:r w:rsidR="00824A60">
        <w:rPr>
          <w:sz w:val="22"/>
          <w:szCs w:val="22"/>
        </w:rPr>
        <w:t xml:space="preserve"> форм</w:t>
      </w:r>
      <w:r w:rsidR="00000303">
        <w:rPr>
          <w:sz w:val="22"/>
          <w:szCs w:val="22"/>
        </w:rPr>
        <w:t>у</w:t>
      </w:r>
      <w:r w:rsidR="00824A60">
        <w:rPr>
          <w:sz w:val="22"/>
          <w:szCs w:val="22"/>
        </w:rPr>
        <w:t xml:space="preserve"> пяти кадратов</w:t>
      </w:r>
      <w:r w:rsidR="00E455A8">
        <w:rPr>
          <w:sz w:val="22"/>
          <w:szCs w:val="22"/>
        </w:rPr>
        <w:t xml:space="preserve"> белого и зеленого цвета</w:t>
      </w:r>
      <w:r w:rsidR="00824A60">
        <w:rPr>
          <w:sz w:val="22"/>
          <w:szCs w:val="22"/>
        </w:rPr>
        <w:t xml:space="preserve">, формирующих </w:t>
      </w:r>
      <w:r w:rsidR="00E455A8">
        <w:rPr>
          <w:sz w:val="22"/>
          <w:szCs w:val="22"/>
        </w:rPr>
        <w:t xml:space="preserve">прямой крест Ра и </w:t>
      </w:r>
      <w:r w:rsidR="00824A60">
        <w:rPr>
          <w:sz w:val="22"/>
          <w:szCs w:val="22"/>
        </w:rPr>
        <w:t xml:space="preserve">косой крест богини Аминь. Это означает, что Ратаб Ратитрав имел главными богами не Юпитера (круг) и Ра (прямой крест), а </w:t>
      </w:r>
      <w:r w:rsidR="004668E6">
        <w:rPr>
          <w:sz w:val="22"/>
          <w:szCs w:val="22"/>
        </w:rPr>
        <w:t xml:space="preserve">бога Ра (прямой крест) и </w:t>
      </w:r>
      <w:r w:rsidR="00824A60">
        <w:rPr>
          <w:sz w:val="22"/>
          <w:szCs w:val="22"/>
        </w:rPr>
        <w:t>богиню Аминь (косой крест)</w:t>
      </w:r>
      <w:r w:rsidR="004668E6">
        <w:rPr>
          <w:sz w:val="22"/>
          <w:szCs w:val="22"/>
        </w:rPr>
        <w:t>.</w:t>
      </w:r>
      <w:r w:rsidR="00000303">
        <w:rPr>
          <w:sz w:val="22"/>
          <w:szCs w:val="22"/>
        </w:rPr>
        <w:t xml:space="preserve"> </w:t>
      </w:r>
      <w:r w:rsidR="00E455A8">
        <w:rPr>
          <w:sz w:val="22"/>
          <w:szCs w:val="22"/>
        </w:rPr>
        <w:t>Главным его богом был Ра, который изображен выше все</w:t>
      </w:r>
      <w:r w:rsidR="004668E6">
        <w:rPr>
          <w:sz w:val="22"/>
          <w:szCs w:val="22"/>
        </w:rPr>
        <w:t>х</w:t>
      </w:r>
      <w:r w:rsidR="00E455A8">
        <w:rPr>
          <w:sz w:val="22"/>
          <w:szCs w:val="22"/>
        </w:rPr>
        <w:t xml:space="preserve"> на столбе веры. </w:t>
      </w:r>
      <w:r w:rsidR="004668E6">
        <w:rPr>
          <w:sz w:val="22"/>
          <w:szCs w:val="22"/>
        </w:rPr>
        <w:t xml:space="preserve">Имя Ра написано пятью квадратами зеленого цвета (зеленый – цвет бога Сета). </w:t>
      </w:r>
      <w:r w:rsidR="00E455A8">
        <w:rPr>
          <w:sz w:val="22"/>
          <w:szCs w:val="22"/>
        </w:rPr>
        <w:t xml:space="preserve">Имя богини Аминь написано </w:t>
      </w:r>
      <w:r w:rsidR="00717670">
        <w:rPr>
          <w:sz w:val="22"/>
          <w:szCs w:val="22"/>
        </w:rPr>
        <w:t xml:space="preserve">косым крестом </w:t>
      </w:r>
      <w:r w:rsidR="00E455A8">
        <w:rPr>
          <w:sz w:val="22"/>
          <w:szCs w:val="22"/>
        </w:rPr>
        <w:t>пятью квадратами белого цвета</w:t>
      </w:r>
      <w:r w:rsidR="004668E6">
        <w:rPr>
          <w:sz w:val="22"/>
          <w:szCs w:val="22"/>
        </w:rPr>
        <w:t xml:space="preserve"> (белый – цвет Запада)</w:t>
      </w:r>
      <w:r w:rsidR="00E455A8">
        <w:rPr>
          <w:sz w:val="22"/>
          <w:szCs w:val="22"/>
        </w:rPr>
        <w:t xml:space="preserve">. Между Ра и Аминь нарисован иероглиф «человек» (две черты </w:t>
      </w:r>
      <w:r w:rsidR="00717670">
        <w:rPr>
          <w:sz w:val="22"/>
          <w:szCs w:val="22"/>
        </w:rPr>
        <w:t xml:space="preserve">из верхней точки </w:t>
      </w:r>
      <w:r w:rsidR="00E455A8">
        <w:rPr>
          <w:sz w:val="22"/>
          <w:szCs w:val="22"/>
        </w:rPr>
        <w:t xml:space="preserve">вниз под углом 45 градусов). </w:t>
      </w:r>
      <w:r w:rsidR="00717670">
        <w:rPr>
          <w:sz w:val="22"/>
          <w:szCs w:val="22"/>
        </w:rPr>
        <w:t xml:space="preserve">В нижней части столба изображен знак Т (бог И-Хов). </w:t>
      </w:r>
      <w:r w:rsidR="00E455A8">
        <w:rPr>
          <w:sz w:val="22"/>
          <w:szCs w:val="22"/>
        </w:rPr>
        <w:t>Таким образом, на столбе веры главкома Ратаба Рати</w:t>
      </w:r>
      <w:r w:rsidR="005002A7">
        <w:rPr>
          <w:sz w:val="22"/>
          <w:szCs w:val="22"/>
        </w:rPr>
        <w:t>трава</w:t>
      </w:r>
      <w:r w:rsidR="00E455A8">
        <w:rPr>
          <w:sz w:val="22"/>
          <w:szCs w:val="22"/>
        </w:rPr>
        <w:t xml:space="preserve"> изображена не стандартная для </w:t>
      </w:r>
      <w:r w:rsidR="004668E6">
        <w:rPr>
          <w:sz w:val="22"/>
          <w:szCs w:val="22"/>
        </w:rPr>
        <w:t xml:space="preserve">династии </w:t>
      </w:r>
      <w:r w:rsidR="00E455A8">
        <w:rPr>
          <w:sz w:val="22"/>
          <w:szCs w:val="22"/>
        </w:rPr>
        <w:t xml:space="preserve">1А </w:t>
      </w:r>
      <w:r w:rsidR="00000303">
        <w:rPr>
          <w:sz w:val="22"/>
          <w:szCs w:val="22"/>
        </w:rPr>
        <w:t xml:space="preserve">дуада богов Юпитер-Ра </w:t>
      </w:r>
      <w:r w:rsidR="00E455A8">
        <w:rPr>
          <w:sz w:val="22"/>
          <w:szCs w:val="22"/>
        </w:rPr>
        <w:t>(</w:t>
      </w:r>
      <w:r w:rsidR="004668E6">
        <w:rPr>
          <w:sz w:val="22"/>
          <w:szCs w:val="22"/>
        </w:rPr>
        <w:t>палетка главкома Тяти, палетка Бати Стомера</w:t>
      </w:r>
      <w:r w:rsidR="00E455A8">
        <w:rPr>
          <w:sz w:val="22"/>
          <w:szCs w:val="22"/>
        </w:rPr>
        <w:t>)</w:t>
      </w:r>
      <w:r w:rsidR="00000303">
        <w:rPr>
          <w:sz w:val="22"/>
          <w:szCs w:val="22"/>
        </w:rPr>
        <w:t>,</w:t>
      </w:r>
      <w:r w:rsidR="004668E6">
        <w:rPr>
          <w:sz w:val="22"/>
          <w:szCs w:val="22"/>
        </w:rPr>
        <w:t xml:space="preserve"> а </w:t>
      </w:r>
      <w:r w:rsidR="00717670">
        <w:rPr>
          <w:sz w:val="22"/>
          <w:szCs w:val="22"/>
        </w:rPr>
        <w:t>квадрига</w:t>
      </w:r>
      <w:r w:rsidR="004668E6">
        <w:rPr>
          <w:sz w:val="22"/>
          <w:szCs w:val="22"/>
        </w:rPr>
        <w:t>: Ра – Человек – Аминь</w:t>
      </w:r>
      <w:r w:rsidR="00717670">
        <w:rPr>
          <w:sz w:val="22"/>
          <w:szCs w:val="22"/>
        </w:rPr>
        <w:t xml:space="preserve"> - Т</w:t>
      </w:r>
      <w:r w:rsidR="004668E6">
        <w:rPr>
          <w:sz w:val="22"/>
          <w:szCs w:val="22"/>
        </w:rPr>
        <w:t xml:space="preserve">. </w:t>
      </w:r>
    </w:p>
    <w:p w:rsidR="00E7315B" w:rsidRDefault="00717670" w:rsidP="00CF6D90">
      <w:pPr>
        <w:pStyle w:val="a9"/>
        <w:jc w:val="both"/>
        <w:rPr>
          <w:sz w:val="22"/>
          <w:szCs w:val="22"/>
        </w:rPr>
      </w:pPr>
      <w:r>
        <w:rPr>
          <w:sz w:val="22"/>
          <w:szCs w:val="22"/>
        </w:rPr>
        <w:t xml:space="preserve">       В</w:t>
      </w:r>
      <w:r w:rsidR="00824A60">
        <w:rPr>
          <w:sz w:val="22"/>
          <w:szCs w:val="22"/>
        </w:rPr>
        <w:t xml:space="preserve"> прямоугольник</w:t>
      </w:r>
      <w:r>
        <w:rPr>
          <w:sz w:val="22"/>
          <w:szCs w:val="22"/>
        </w:rPr>
        <w:t>е</w:t>
      </w:r>
      <w:r w:rsidR="00000303">
        <w:rPr>
          <w:sz w:val="22"/>
          <w:szCs w:val="22"/>
        </w:rPr>
        <w:t xml:space="preserve"> </w:t>
      </w:r>
      <w:r>
        <w:rPr>
          <w:sz w:val="22"/>
          <w:szCs w:val="22"/>
        </w:rPr>
        <w:t xml:space="preserve">над столбами веры </w:t>
      </w:r>
      <w:r w:rsidR="00824A60">
        <w:rPr>
          <w:sz w:val="22"/>
          <w:szCs w:val="22"/>
        </w:rPr>
        <w:t>дважды написаны имена бог</w:t>
      </w:r>
      <w:r>
        <w:rPr>
          <w:sz w:val="22"/>
          <w:szCs w:val="22"/>
        </w:rPr>
        <w:t>а Тота (р</w:t>
      </w:r>
      <w:r w:rsidR="00824A60">
        <w:rPr>
          <w:sz w:val="22"/>
          <w:szCs w:val="22"/>
        </w:rPr>
        <w:t>астущ</w:t>
      </w:r>
      <w:r w:rsidR="00000303">
        <w:rPr>
          <w:sz w:val="22"/>
          <w:szCs w:val="22"/>
        </w:rPr>
        <w:t>ий</w:t>
      </w:r>
      <w:r>
        <w:rPr>
          <w:sz w:val="22"/>
          <w:szCs w:val="22"/>
        </w:rPr>
        <w:t xml:space="preserve"> </w:t>
      </w:r>
      <w:r w:rsidR="00824A60">
        <w:rPr>
          <w:sz w:val="22"/>
          <w:szCs w:val="22"/>
        </w:rPr>
        <w:t>квадратн</w:t>
      </w:r>
      <w:r w:rsidR="00000303">
        <w:rPr>
          <w:sz w:val="22"/>
          <w:szCs w:val="22"/>
        </w:rPr>
        <w:t>ый</w:t>
      </w:r>
      <w:r w:rsidR="00824A60">
        <w:rPr>
          <w:sz w:val="22"/>
          <w:szCs w:val="22"/>
        </w:rPr>
        <w:t xml:space="preserve"> месяц рогами направо) и дважды – богини И (параллельная линия, </w:t>
      </w:r>
      <w:r w:rsidR="007F4655">
        <w:rPr>
          <w:sz w:val="22"/>
          <w:szCs w:val="22"/>
        </w:rPr>
        <w:t xml:space="preserve">вагина, </w:t>
      </w:r>
      <w:r w:rsidR="00824A60">
        <w:rPr>
          <w:sz w:val="22"/>
          <w:szCs w:val="22"/>
        </w:rPr>
        <w:t xml:space="preserve">единица </w:t>
      </w:r>
      <w:r w:rsidR="007F4655">
        <w:rPr>
          <w:sz w:val="22"/>
          <w:szCs w:val="22"/>
        </w:rPr>
        <w:t xml:space="preserve">на </w:t>
      </w:r>
      <w:r w:rsidR="00824A60">
        <w:rPr>
          <w:sz w:val="22"/>
          <w:szCs w:val="22"/>
        </w:rPr>
        <w:t>Восток</w:t>
      </w:r>
      <w:r w:rsidR="007F4655">
        <w:rPr>
          <w:sz w:val="22"/>
          <w:szCs w:val="22"/>
        </w:rPr>
        <w:t>е</w:t>
      </w:r>
      <w:r w:rsidR="00824A60">
        <w:rPr>
          <w:sz w:val="22"/>
          <w:szCs w:val="22"/>
        </w:rPr>
        <w:t>).</w:t>
      </w:r>
      <w:r w:rsidR="007F4655">
        <w:rPr>
          <w:sz w:val="22"/>
          <w:szCs w:val="22"/>
        </w:rPr>
        <w:t xml:space="preserve"> Ниже написана тр</w:t>
      </w:r>
      <w:r w:rsidR="00000303">
        <w:rPr>
          <w:sz w:val="22"/>
          <w:szCs w:val="22"/>
        </w:rPr>
        <w:t>оица</w:t>
      </w:r>
      <w:r w:rsidR="007F4655">
        <w:rPr>
          <w:sz w:val="22"/>
          <w:szCs w:val="22"/>
        </w:rPr>
        <w:t xml:space="preserve"> богинь: Тата и две Аминь (крадратный месяц рогами вниз</w:t>
      </w:r>
      <w:r>
        <w:rPr>
          <w:sz w:val="22"/>
          <w:szCs w:val="22"/>
        </w:rPr>
        <w:t xml:space="preserve"> красного цвета</w:t>
      </w:r>
      <w:r w:rsidR="007F4655">
        <w:rPr>
          <w:sz w:val="22"/>
          <w:szCs w:val="22"/>
        </w:rPr>
        <w:t xml:space="preserve"> и </w:t>
      </w:r>
      <w:r w:rsidR="002C5D52">
        <w:rPr>
          <w:sz w:val="22"/>
          <w:szCs w:val="22"/>
        </w:rPr>
        <w:t xml:space="preserve">внутри </w:t>
      </w:r>
      <w:r w:rsidR="007F4655">
        <w:rPr>
          <w:sz w:val="22"/>
          <w:szCs w:val="22"/>
        </w:rPr>
        <w:t>два косых креста</w:t>
      </w:r>
      <w:r>
        <w:rPr>
          <w:sz w:val="22"/>
          <w:szCs w:val="22"/>
        </w:rPr>
        <w:t xml:space="preserve"> белого цвета</w:t>
      </w:r>
      <w:r w:rsidR="007F4655">
        <w:rPr>
          <w:sz w:val="22"/>
          <w:szCs w:val="22"/>
        </w:rPr>
        <w:t>).</w:t>
      </w:r>
      <w:r>
        <w:rPr>
          <w:sz w:val="22"/>
          <w:szCs w:val="22"/>
        </w:rPr>
        <w:t>О</w:t>
      </w:r>
      <w:r w:rsidR="004668E6">
        <w:rPr>
          <w:sz w:val="22"/>
          <w:szCs w:val="22"/>
        </w:rPr>
        <w:t>собенностью веры главкома Ратаба Рати</w:t>
      </w:r>
      <w:r w:rsidR="005002A7">
        <w:rPr>
          <w:sz w:val="22"/>
          <w:szCs w:val="22"/>
        </w:rPr>
        <w:t>трава</w:t>
      </w:r>
      <w:r w:rsidR="004668E6">
        <w:rPr>
          <w:sz w:val="22"/>
          <w:szCs w:val="22"/>
        </w:rPr>
        <w:t xml:space="preserve"> является то, что на рельефе стены часовни, найденной 3.7.2014 года в Абидосе</w:t>
      </w:r>
      <w:r w:rsidR="005002A7">
        <w:rPr>
          <w:sz w:val="22"/>
          <w:szCs w:val="22"/>
        </w:rPr>
        <w:t>,</w:t>
      </w:r>
      <w:r w:rsidR="00000303">
        <w:rPr>
          <w:sz w:val="22"/>
          <w:szCs w:val="22"/>
        </w:rPr>
        <w:t xml:space="preserve"> </w:t>
      </w:r>
      <w:r w:rsidR="004668E6">
        <w:rPr>
          <w:sz w:val="22"/>
          <w:szCs w:val="22"/>
        </w:rPr>
        <w:t>бог войны Тор</w:t>
      </w:r>
      <w:r w:rsidR="002C5D52">
        <w:rPr>
          <w:sz w:val="22"/>
          <w:szCs w:val="22"/>
        </w:rPr>
        <w:t xml:space="preserve"> записан</w:t>
      </w:r>
      <w:r w:rsidR="004668E6">
        <w:rPr>
          <w:sz w:val="22"/>
          <w:szCs w:val="22"/>
        </w:rPr>
        <w:t xml:space="preserve"> знака</w:t>
      </w:r>
      <w:r w:rsidR="002C5D52">
        <w:rPr>
          <w:sz w:val="22"/>
          <w:szCs w:val="22"/>
        </w:rPr>
        <w:t>ми</w:t>
      </w:r>
      <w:r w:rsidR="004668E6">
        <w:rPr>
          <w:sz w:val="22"/>
          <w:szCs w:val="22"/>
        </w:rPr>
        <w:t xml:space="preserve"> Т (Тата, верхний полукруг) и Р (эр, двойка, 2 параллельные черты).</w:t>
      </w:r>
    </w:p>
    <w:p w:rsidR="00AC41D2" w:rsidRDefault="00E7315B" w:rsidP="00CF6D90">
      <w:pPr>
        <w:pStyle w:val="a9"/>
        <w:jc w:val="both"/>
        <w:rPr>
          <w:sz w:val="22"/>
          <w:szCs w:val="22"/>
        </w:rPr>
      </w:pPr>
      <w:r>
        <w:rPr>
          <w:sz w:val="22"/>
          <w:szCs w:val="22"/>
        </w:rPr>
        <w:lastRenderedPageBreak/>
        <w:t xml:space="preserve">       На рельефе стены часовни </w:t>
      </w:r>
      <w:r w:rsidR="00A25C69">
        <w:rPr>
          <w:sz w:val="22"/>
          <w:szCs w:val="22"/>
        </w:rPr>
        <w:t>в надписи:</w:t>
      </w:r>
      <w:r w:rsidR="00AC41D2">
        <w:rPr>
          <w:sz w:val="22"/>
          <w:szCs w:val="22"/>
        </w:rPr>
        <w:t xml:space="preserve"> «Тан</w:t>
      </w:r>
      <w:r w:rsidR="00A25C69">
        <w:rPr>
          <w:sz w:val="22"/>
          <w:szCs w:val="22"/>
        </w:rPr>
        <w:t>а,</w:t>
      </w:r>
      <w:r w:rsidR="00AC41D2">
        <w:rPr>
          <w:sz w:val="22"/>
          <w:szCs w:val="22"/>
        </w:rPr>
        <w:t xml:space="preserve"> Тах</w:t>
      </w:r>
      <w:r w:rsidR="005F1DE9">
        <w:rPr>
          <w:sz w:val="22"/>
          <w:szCs w:val="22"/>
        </w:rPr>
        <w:t>и</w:t>
      </w:r>
      <w:r w:rsidR="00AC41D2">
        <w:rPr>
          <w:sz w:val="22"/>
          <w:szCs w:val="22"/>
        </w:rPr>
        <w:t>р, Хов-И</w:t>
      </w:r>
      <w:r w:rsidR="00A25C69">
        <w:rPr>
          <w:sz w:val="22"/>
          <w:szCs w:val="22"/>
        </w:rPr>
        <w:t>,</w:t>
      </w:r>
      <w:r w:rsidR="00AC41D2">
        <w:rPr>
          <w:sz w:val="22"/>
          <w:szCs w:val="22"/>
        </w:rPr>
        <w:t xml:space="preserve"> Тат</w:t>
      </w:r>
      <w:r w:rsidR="00A25C69">
        <w:rPr>
          <w:sz w:val="22"/>
          <w:szCs w:val="22"/>
        </w:rPr>
        <w:t>а</w:t>
      </w:r>
      <w:r w:rsidR="00AC41D2">
        <w:rPr>
          <w:sz w:val="22"/>
          <w:szCs w:val="22"/>
        </w:rPr>
        <w:t>, Птах»</w:t>
      </w:r>
      <w:r w:rsidR="00A25C69">
        <w:rPr>
          <w:sz w:val="22"/>
          <w:szCs w:val="22"/>
        </w:rPr>
        <w:t xml:space="preserve"> есть имя «Тахир»</w:t>
      </w:r>
      <w:r w:rsidR="00AC41D2">
        <w:rPr>
          <w:sz w:val="22"/>
          <w:szCs w:val="22"/>
        </w:rPr>
        <w:t>. (фото</w:t>
      </w:r>
      <w:r w:rsidR="00717670">
        <w:rPr>
          <w:sz w:val="22"/>
          <w:szCs w:val="22"/>
        </w:rPr>
        <w:t xml:space="preserve"> слева</w:t>
      </w:r>
      <w:r w:rsidR="005F1DE9">
        <w:rPr>
          <w:sz w:val="22"/>
          <w:szCs w:val="22"/>
        </w:rPr>
        <w:t>,</w:t>
      </w:r>
      <w:r w:rsidR="00F94A08">
        <w:rPr>
          <w:rStyle w:val="ab"/>
          <w:sz w:val="22"/>
          <w:szCs w:val="22"/>
        </w:rPr>
        <w:footnoteReference w:id="521"/>
      </w:r>
      <w:r w:rsidR="005F1DE9">
        <w:rPr>
          <w:sz w:val="22"/>
          <w:szCs w:val="22"/>
        </w:rPr>
        <w:t xml:space="preserve"> схема справа</w:t>
      </w:r>
      <w:r w:rsidR="00AC41D2">
        <w:rPr>
          <w:sz w:val="22"/>
          <w:szCs w:val="22"/>
        </w:rPr>
        <w:t>)</w:t>
      </w:r>
    </w:p>
    <w:p w:rsidR="00AC41D2" w:rsidRDefault="00000303" w:rsidP="00CF6D90">
      <w:pPr>
        <w:pStyle w:val="a9"/>
        <w:jc w:val="both"/>
        <w:rPr>
          <w:sz w:val="22"/>
          <w:szCs w:val="22"/>
        </w:rPr>
      </w:pPr>
      <w:r>
        <w:rPr>
          <w:noProof/>
        </w:rPr>
        <w:t xml:space="preserve">           </w:t>
      </w:r>
      <w:r w:rsidR="00665E4D">
        <w:rPr>
          <w:noProof/>
        </w:rPr>
        <w:pict>
          <v:shape id="_x0000_i1079" type="#_x0000_t75" style="width:108pt;height:172.5pt;visibility:visible">
            <v:imagedata r:id="rId71" o:title="Таны Тахра Хов Таты Птаха"/>
          </v:shape>
        </w:pict>
      </w:r>
      <w:r>
        <w:rPr>
          <w:noProof/>
        </w:rPr>
        <w:t xml:space="preserve">             </w:t>
      </w:r>
      <w:r w:rsidR="00665E4D">
        <w:rPr>
          <w:noProof/>
        </w:rPr>
        <w:pict>
          <v:shape id="_x0000_i1080" type="#_x0000_t75" style="width:101.25pt;height:172.5pt;visibility:visible">
            <v:imagedata r:id="rId72" o:title="Таны Тахар"/>
          </v:shape>
        </w:pict>
      </w:r>
    </w:p>
    <w:p w:rsidR="00D51D05" w:rsidRDefault="00D51D05" w:rsidP="00CF6D90">
      <w:pPr>
        <w:pStyle w:val="a9"/>
        <w:jc w:val="both"/>
        <w:rPr>
          <w:sz w:val="22"/>
          <w:szCs w:val="22"/>
        </w:rPr>
      </w:pPr>
      <w:r>
        <w:rPr>
          <w:sz w:val="22"/>
          <w:szCs w:val="22"/>
        </w:rPr>
        <w:t>Чтение знаков сверху вниз справа налево. Сверху два знака –</w:t>
      </w:r>
      <w:r w:rsidR="00AC41D2">
        <w:rPr>
          <w:sz w:val="22"/>
          <w:szCs w:val="22"/>
        </w:rPr>
        <w:t xml:space="preserve"> </w:t>
      </w:r>
      <w:r>
        <w:rPr>
          <w:sz w:val="22"/>
          <w:szCs w:val="22"/>
        </w:rPr>
        <w:t xml:space="preserve">это имя богини </w:t>
      </w:r>
      <w:r w:rsidR="00AC41D2">
        <w:rPr>
          <w:sz w:val="22"/>
          <w:szCs w:val="22"/>
        </w:rPr>
        <w:t>Тан</w:t>
      </w:r>
      <w:r>
        <w:rPr>
          <w:sz w:val="22"/>
          <w:szCs w:val="22"/>
        </w:rPr>
        <w:t>я</w:t>
      </w:r>
      <w:r w:rsidR="00000303">
        <w:rPr>
          <w:sz w:val="22"/>
          <w:szCs w:val="22"/>
        </w:rPr>
        <w:t xml:space="preserve"> </w:t>
      </w:r>
      <w:r w:rsidR="002D5878">
        <w:rPr>
          <w:sz w:val="22"/>
          <w:szCs w:val="22"/>
        </w:rPr>
        <w:t xml:space="preserve">(ТН), сохраненное в русском языке. </w:t>
      </w:r>
      <w:r w:rsidR="00AC41D2">
        <w:rPr>
          <w:sz w:val="22"/>
          <w:szCs w:val="22"/>
        </w:rPr>
        <w:t xml:space="preserve">Т – </w:t>
      </w:r>
      <w:r w:rsidR="005F1DE9">
        <w:rPr>
          <w:sz w:val="22"/>
          <w:szCs w:val="22"/>
        </w:rPr>
        <w:t xml:space="preserve">это </w:t>
      </w:r>
      <w:r w:rsidR="00AC41D2">
        <w:rPr>
          <w:sz w:val="22"/>
          <w:szCs w:val="22"/>
        </w:rPr>
        <w:t xml:space="preserve">Тата, </w:t>
      </w:r>
      <w:r w:rsidR="002D5878">
        <w:rPr>
          <w:sz w:val="22"/>
          <w:szCs w:val="22"/>
        </w:rPr>
        <w:t>верхний полукруг. Н</w:t>
      </w:r>
      <w:r w:rsidR="00AC41D2">
        <w:rPr>
          <w:sz w:val="22"/>
          <w:szCs w:val="22"/>
        </w:rPr>
        <w:t xml:space="preserve"> – </w:t>
      </w:r>
      <w:r w:rsidR="005F1DE9">
        <w:rPr>
          <w:sz w:val="22"/>
          <w:szCs w:val="22"/>
        </w:rPr>
        <w:t xml:space="preserve">это </w:t>
      </w:r>
      <w:r w:rsidR="00AC41D2">
        <w:rPr>
          <w:sz w:val="22"/>
          <w:szCs w:val="22"/>
        </w:rPr>
        <w:t xml:space="preserve">Ночь, волнистая линия. </w:t>
      </w:r>
      <w:r w:rsidR="002D5878">
        <w:rPr>
          <w:sz w:val="22"/>
          <w:szCs w:val="22"/>
        </w:rPr>
        <w:t>Затем написано и</w:t>
      </w:r>
      <w:r w:rsidR="005F1DE9">
        <w:rPr>
          <w:sz w:val="22"/>
          <w:szCs w:val="22"/>
        </w:rPr>
        <w:t>мя</w:t>
      </w:r>
      <w:r>
        <w:rPr>
          <w:sz w:val="22"/>
          <w:szCs w:val="22"/>
        </w:rPr>
        <w:t xml:space="preserve"> главкома </w:t>
      </w:r>
      <w:r w:rsidR="005F1DE9">
        <w:rPr>
          <w:sz w:val="22"/>
          <w:szCs w:val="22"/>
        </w:rPr>
        <w:t xml:space="preserve">Тахир </w:t>
      </w:r>
      <w:r w:rsidR="002D5878">
        <w:rPr>
          <w:sz w:val="22"/>
          <w:szCs w:val="22"/>
        </w:rPr>
        <w:t xml:space="preserve">(ТХР), </w:t>
      </w:r>
      <w:r w:rsidR="005F1DE9">
        <w:rPr>
          <w:sz w:val="22"/>
          <w:szCs w:val="22"/>
        </w:rPr>
        <w:t>сохран</w:t>
      </w:r>
      <w:r w:rsidR="002D5878">
        <w:rPr>
          <w:sz w:val="22"/>
          <w:szCs w:val="22"/>
        </w:rPr>
        <w:t>енное</w:t>
      </w:r>
      <w:r w:rsidR="005F1DE9">
        <w:rPr>
          <w:sz w:val="22"/>
          <w:szCs w:val="22"/>
        </w:rPr>
        <w:t xml:space="preserve"> у персов</w:t>
      </w:r>
      <w:r w:rsidR="00717670">
        <w:rPr>
          <w:sz w:val="22"/>
          <w:szCs w:val="22"/>
        </w:rPr>
        <w:t xml:space="preserve"> и арабов</w:t>
      </w:r>
      <w:r w:rsidR="005F1DE9">
        <w:rPr>
          <w:sz w:val="22"/>
          <w:szCs w:val="22"/>
        </w:rPr>
        <w:t>.  Т – это Т</w:t>
      </w:r>
      <w:r w:rsidR="00717670">
        <w:rPr>
          <w:sz w:val="22"/>
          <w:szCs w:val="22"/>
        </w:rPr>
        <w:t>от</w:t>
      </w:r>
      <w:r w:rsidR="005F1DE9">
        <w:rPr>
          <w:sz w:val="22"/>
          <w:szCs w:val="22"/>
        </w:rPr>
        <w:t>, растущ</w:t>
      </w:r>
      <w:r w:rsidR="002D5878">
        <w:rPr>
          <w:sz w:val="22"/>
          <w:szCs w:val="22"/>
        </w:rPr>
        <w:t>ая Луна</w:t>
      </w:r>
      <w:r w:rsidR="005F1DE9">
        <w:rPr>
          <w:sz w:val="22"/>
          <w:szCs w:val="22"/>
        </w:rPr>
        <w:t xml:space="preserve"> в форме квадратного месяца рогами направо. Х – это Хов</w:t>
      </w:r>
      <w:r w:rsidR="003B1B76">
        <w:rPr>
          <w:sz w:val="22"/>
          <w:szCs w:val="22"/>
        </w:rPr>
        <w:t xml:space="preserve"> (</w:t>
      </w:r>
      <w:r w:rsidR="005F1DE9">
        <w:rPr>
          <w:sz w:val="22"/>
          <w:szCs w:val="22"/>
        </w:rPr>
        <w:t>точка</w:t>
      </w:r>
      <w:r w:rsidR="003B1B76">
        <w:rPr>
          <w:sz w:val="22"/>
          <w:szCs w:val="22"/>
        </w:rPr>
        <w:t xml:space="preserve">, </w:t>
      </w:r>
      <w:r>
        <w:rPr>
          <w:sz w:val="22"/>
          <w:szCs w:val="22"/>
        </w:rPr>
        <w:t xml:space="preserve">мужская </w:t>
      </w:r>
      <w:r w:rsidR="003B1B76">
        <w:rPr>
          <w:sz w:val="22"/>
          <w:szCs w:val="22"/>
        </w:rPr>
        <w:t>цифра «один»</w:t>
      </w:r>
      <w:r>
        <w:rPr>
          <w:sz w:val="22"/>
          <w:szCs w:val="22"/>
        </w:rPr>
        <w:t>)</w:t>
      </w:r>
      <w:r w:rsidR="005F1DE9">
        <w:rPr>
          <w:sz w:val="22"/>
          <w:szCs w:val="22"/>
        </w:rPr>
        <w:t xml:space="preserve">. Р – это Ра в форме </w:t>
      </w:r>
      <w:r w:rsidR="00A25C69">
        <w:rPr>
          <w:sz w:val="22"/>
          <w:szCs w:val="22"/>
        </w:rPr>
        <w:t xml:space="preserve">своего тотема - </w:t>
      </w:r>
      <w:r w:rsidR="005F1DE9">
        <w:rPr>
          <w:sz w:val="22"/>
          <w:szCs w:val="22"/>
        </w:rPr>
        <w:t xml:space="preserve">Сокола. </w:t>
      </w:r>
      <w:r>
        <w:rPr>
          <w:sz w:val="22"/>
          <w:szCs w:val="22"/>
        </w:rPr>
        <w:t xml:space="preserve">Последние три знака обозначают сивол веры главкома - троицу богов Хов-И, Тата, Птах. </w:t>
      </w:r>
      <w:r w:rsidR="000E202B">
        <w:rPr>
          <w:sz w:val="22"/>
          <w:szCs w:val="22"/>
        </w:rPr>
        <w:t xml:space="preserve">Знак Хов-И кодирует понятия: Жизнь, 6, патриархат (верховенство мужчин). На Западе был бог И-Хов (Погибель, 9, матриархат). </w:t>
      </w:r>
      <w:r w:rsidR="005F1DE9">
        <w:rPr>
          <w:sz w:val="22"/>
          <w:szCs w:val="22"/>
        </w:rPr>
        <w:t xml:space="preserve">В 1089 году на рельефе записано согласными буквами </w:t>
      </w:r>
      <w:r w:rsidR="002D5878">
        <w:rPr>
          <w:sz w:val="22"/>
          <w:szCs w:val="22"/>
        </w:rPr>
        <w:t>ТН</w:t>
      </w:r>
      <w:r w:rsidR="00A25C69">
        <w:rPr>
          <w:sz w:val="22"/>
          <w:szCs w:val="22"/>
        </w:rPr>
        <w:t xml:space="preserve"> </w:t>
      </w:r>
      <w:r w:rsidR="005F1DE9">
        <w:rPr>
          <w:sz w:val="22"/>
          <w:szCs w:val="22"/>
        </w:rPr>
        <w:t>ТХР</w:t>
      </w:r>
      <w:r w:rsidR="00A25C69">
        <w:rPr>
          <w:sz w:val="22"/>
          <w:szCs w:val="22"/>
        </w:rPr>
        <w:t xml:space="preserve"> ХТП</w:t>
      </w:r>
      <w:r w:rsidR="005F1DE9">
        <w:rPr>
          <w:sz w:val="22"/>
          <w:szCs w:val="22"/>
        </w:rPr>
        <w:t xml:space="preserve">. </w:t>
      </w:r>
      <w:r w:rsidR="003B1B76">
        <w:rPr>
          <w:sz w:val="22"/>
          <w:szCs w:val="22"/>
        </w:rPr>
        <w:t>Верхний и</w:t>
      </w:r>
      <w:r w:rsidR="00AC210D">
        <w:rPr>
          <w:sz w:val="22"/>
          <w:szCs w:val="22"/>
        </w:rPr>
        <w:t xml:space="preserve"> </w:t>
      </w:r>
      <w:r w:rsidR="003B1B76">
        <w:rPr>
          <w:sz w:val="22"/>
          <w:szCs w:val="22"/>
        </w:rPr>
        <w:t xml:space="preserve">нижний справа </w:t>
      </w:r>
      <w:r w:rsidR="00AC210D">
        <w:rPr>
          <w:sz w:val="22"/>
          <w:szCs w:val="22"/>
        </w:rPr>
        <w:t>иероглиф титула - это графический знак «верхний полукруг»</w:t>
      </w:r>
      <w:r w:rsidR="003B1B76">
        <w:rPr>
          <w:sz w:val="22"/>
          <w:szCs w:val="22"/>
        </w:rPr>
        <w:t>, который</w:t>
      </w:r>
      <w:r w:rsidR="00AC210D">
        <w:rPr>
          <w:sz w:val="22"/>
          <w:szCs w:val="22"/>
        </w:rPr>
        <w:t xml:space="preserve"> обознач</w:t>
      </w:r>
      <w:r w:rsidR="003B1B76">
        <w:rPr>
          <w:sz w:val="22"/>
          <w:szCs w:val="22"/>
        </w:rPr>
        <w:t>ает</w:t>
      </w:r>
      <w:r w:rsidR="00AC210D">
        <w:rPr>
          <w:sz w:val="22"/>
          <w:szCs w:val="22"/>
        </w:rPr>
        <w:t xml:space="preserve"> </w:t>
      </w:r>
      <w:r>
        <w:rPr>
          <w:sz w:val="22"/>
          <w:szCs w:val="22"/>
        </w:rPr>
        <w:t>богиню Тату, патронессу Империи Сол (Россия) –</w:t>
      </w:r>
      <w:r w:rsidR="00A25C69">
        <w:rPr>
          <w:sz w:val="22"/>
          <w:szCs w:val="22"/>
        </w:rPr>
        <w:t xml:space="preserve"> восходящ</w:t>
      </w:r>
      <w:r>
        <w:rPr>
          <w:sz w:val="22"/>
          <w:szCs w:val="22"/>
        </w:rPr>
        <w:t>ий полукруг</w:t>
      </w:r>
      <w:r w:rsidR="00A25C69">
        <w:rPr>
          <w:sz w:val="22"/>
          <w:szCs w:val="22"/>
        </w:rPr>
        <w:t xml:space="preserve"> Ра-Солнца</w:t>
      </w:r>
      <w:r>
        <w:rPr>
          <w:sz w:val="22"/>
          <w:szCs w:val="22"/>
        </w:rPr>
        <w:t>.</w:t>
      </w:r>
      <w:r w:rsidR="00A25C69">
        <w:rPr>
          <w:sz w:val="22"/>
          <w:szCs w:val="22"/>
        </w:rPr>
        <w:t xml:space="preserve"> </w:t>
      </w:r>
      <w:r w:rsidR="000E202B">
        <w:rPr>
          <w:sz w:val="22"/>
          <w:szCs w:val="22"/>
        </w:rPr>
        <w:t xml:space="preserve">Этот </w:t>
      </w:r>
      <w:r>
        <w:rPr>
          <w:sz w:val="22"/>
          <w:szCs w:val="22"/>
        </w:rPr>
        <w:t xml:space="preserve">российский главком имел пять имен: </w:t>
      </w:r>
      <w:r w:rsidR="000E202B">
        <w:rPr>
          <w:sz w:val="22"/>
          <w:szCs w:val="22"/>
        </w:rPr>
        <w:t xml:space="preserve">Тахир, </w:t>
      </w:r>
      <w:r>
        <w:rPr>
          <w:sz w:val="22"/>
          <w:szCs w:val="22"/>
        </w:rPr>
        <w:t xml:space="preserve">Ратаб, Тор Ратаб, Ратитрав, Маньчу. </w:t>
      </w:r>
    </w:p>
    <w:p w:rsidR="007A62A4" w:rsidRDefault="00D51D05" w:rsidP="00CF6D90">
      <w:pPr>
        <w:pStyle w:val="a9"/>
        <w:jc w:val="both"/>
        <w:rPr>
          <w:sz w:val="22"/>
          <w:szCs w:val="22"/>
        </w:rPr>
      </w:pPr>
      <w:r>
        <w:rPr>
          <w:sz w:val="22"/>
          <w:szCs w:val="22"/>
        </w:rPr>
        <w:t xml:space="preserve">      </w:t>
      </w:r>
      <w:r w:rsidR="00AC210D">
        <w:rPr>
          <w:sz w:val="22"/>
          <w:szCs w:val="22"/>
        </w:rPr>
        <w:t xml:space="preserve">У российских </w:t>
      </w:r>
      <w:r w:rsidR="000E202B">
        <w:rPr>
          <w:sz w:val="22"/>
          <w:szCs w:val="22"/>
        </w:rPr>
        <w:t xml:space="preserve">0-й, 1-4-й </w:t>
      </w:r>
      <w:r w:rsidR="00AC210D">
        <w:rPr>
          <w:sz w:val="22"/>
          <w:szCs w:val="22"/>
        </w:rPr>
        <w:t>династий п</w:t>
      </w:r>
      <w:r w:rsidR="00A4301C">
        <w:rPr>
          <w:sz w:val="22"/>
          <w:szCs w:val="22"/>
        </w:rPr>
        <w:t xml:space="preserve">ризнаком принадлежности к </w:t>
      </w:r>
      <w:r w:rsidR="00AC210D">
        <w:rPr>
          <w:sz w:val="22"/>
          <w:szCs w:val="22"/>
        </w:rPr>
        <w:t xml:space="preserve">доминирующей </w:t>
      </w:r>
      <w:r w:rsidR="00A4301C">
        <w:rPr>
          <w:sz w:val="22"/>
          <w:szCs w:val="22"/>
        </w:rPr>
        <w:t xml:space="preserve">Империи </w:t>
      </w:r>
      <w:r w:rsidR="00AC210D">
        <w:rPr>
          <w:sz w:val="22"/>
          <w:szCs w:val="22"/>
        </w:rPr>
        <w:t>Сол</w:t>
      </w:r>
      <w:r w:rsidR="00A4301C">
        <w:rPr>
          <w:sz w:val="22"/>
          <w:szCs w:val="22"/>
        </w:rPr>
        <w:t xml:space="preserve"> (Россия)</w:t>
      </w:r>
      <w:r w:rsidR="00857622">
        <w:rPr>
          <w:sz w:val="22"/>
          <w:szCs w:val="22"/>
        </w:rPr>
        <w:t xml:space="preserve"> было</w:t>
      </w:r>
      <w:r w:rsidR="00A4301C">
        <w:rPr>
          <w:sz w:val="22"/>
          <w:szCs w:val="22"/>
        </w:rPr>
        <w:t xml:space="preserve"> имя главкома в </w:t>
      </w:r>
      <w:r w:rsidR="00AC210D">
        <w:rPr>
          <w:sz w:val="22"/>
          <w:szCs w:val="22"/>
        </w:rPr>
        <w:t xml:space="preserve">вертикальном </w:t>
      </w:r>
      <w:r w:rsidR="00A4301C">
        <w:rPr>
          <w:sz w:val="22"/>
          <w:szCs w:val="22"/>
        </w:rPr>
        <w:t xml:space="preserve">прямоугольнике – </w:t>
      </w:r>
      <w:r w:rsidR="005002A7">
        <w:rPr>
          <w:sz w:val="22"/>
          <w:szCs w:val="22"/>
        </w:rPr>
        <w:t xml:space="preserve">графической </w:t>
      </w:r>
      <w:r w:rsidR="005002A7">
        <w:rPr>
          <w:sz w:val="22"/>
          <w:szCs w:val="22"/>
        </w:rPr>
        <w:lastRenderedPageBreak/>
        <w:t>форме</w:t>
      </w:r>
      <w:r w:rsidR="00C109CA">
        <w:rPr>
          <w:sz w:val="22"/>
          <w:szCs w:val="22"/>
        </w:rPr>
        <w:t xml:space="preserve"> </w:t>
      </w:r>
      <w:r w:rsidR="005002A7">
        <w:rPr>
          <w:sz w:val="22"/>
          <w:szCs w:val="22"/>
        </w:rPr>
        <w:t>патрона Востока</w:t>
      </w:r>
      <w:r w:rsidR="00C109CA">
        <w:rPr>
          <w:sz w:val="22"/>
          <w:szCs w:val="22"/>
        </w:rPr>
        <w:t xml:space="preserve"> </w:t>
      </w:r>
      <w:r w:rsidR="005002A7">
        <w:rPr>
          <w:sz w:val="22"/>
          <w:szCs w:val="22"/>
        </w:rPr>
        <w:t>бога Сета</w:t>
      </w:r>
      <w:r w:rsidR="00A4301C">
        <w:rPr>
          <w:sz w:val="22"/>
          <w:szCs w:val="22"/>
        </w:rPr>
        <w:t>.</w:t>
      </w:r>
      <w:r w:rsidR="00C109CA">
        <w:rPr>
          <w:sz w:val="22"/>
          <w:szCs w:val="22"/>
        </w:rPr>
        <w:t xml:space="preserve"> </w:t>
      </w:r>
      <w:r w:rsidR="00857622">
        <w:rPr>
          <w:sz w:val="22"/>
          <w:szCs w:val="22"/>
        </w:rPr>
        <w:t xml:space="preserve">У 11-й династии имя главкома писали в </w:t>
      </w:r>
      <w:r w:rsidR="00C109CA">
        <w:rPr>
          <w:sz w:val="22"/>
          <w:szCs w:val="22"/>
        </w:rPr>
        <w:t xml:space="preserve">знаке «первый </w:t>
      </w:r>
      <w:r w:rsidR="00857622">
        <w:rPr>
          <w:sz w:val="22"/>
          <w:szCs w:val="22"/>
        </w:rPr>
        <w:t>Юпитер</w:t>
      </w:r>
      <w:r w:rsidR="00C109CA">
        <w:rPr>
          <w:sz w:val="22"/>
          <w:szCs w:val="22"/>
        </w:rPr>
        <w:t>а» (круг и параллельная черта, «картуш»</w:t>
      </w:r>
      <w:r w:rsidR="00857622">
        <w:rPr>
          <w:sz w:val="22"/>
          <w:szCs w:val="22"/>
        </w:rPr>
        <w:t xml:space="preserve">). </w:t>
      </w:r>
      <w:r w:rsidR="009D73CA">
        <w:rPr>
          <w:sz w:val="22"/>
          <w:szCs w:val="22"/>
        </w:rPr>
        <w:t>В Х1Х-ХХ1 веках е</w:t>
      </w:r>
      <w:r w:rsidR="005002A7">
        <w:rPr>
          <w:sz w:val="22"/>
          <w:szCs w:val="22"/>
        </w:rPr>
        <w:t>гиптологи Запада блокировали сведения о содержании веры, искажали имена российск</w:t>
      </w:r>
      <w:r w:rsidR="008D186F">
        <w:rPr>
          <w:sz w:val="22"/>
          <w:szCs w:val="22"/>
        </w:rPr>
        <w:t>их</w:t>
      </w:r>
      <w:r w:rsidR="00C109CA">
        <w:rPr>
          <w:sz w:val="22"/>
          <w:szCs w:val="22"/>
        </w:rPr>
        <w:t xml:space="preserve"> </w:t>
      </w:r>
      <w:r w:rsidR="009D73CA">
        <w:rPr>
          <w:sz w:val="22"/>
          <w:szCs w:val="22"/>
        </w:rPr>
        <w:t>гла</w:t>
      </w:r>
      <w:r w:rsidR="00E15FD2">
        <w:rPr>
          <w:sz w:val="22"/>
          <w:szCs w:val="22"/>
        </w:rPr>
        <w:t>в</w:t>
      </w:r>
      <w:r w:rsidR="008D186F">
        <w:rPr>
          <w:sz w:val="22"/>
          <w:szCs w:val="22"/>
        </w:rPr>
        <w:t>комов</w:t>
      </w:r>
      <w:r w:rsidR="005002A7">
        <w:rPr>
          <w:sz w:val="22"/>
          <w:szCs w:val="22"/>
        </w:rPr>
        <w:t xml:space="preserve"> 11-й династии</w:t>
      </w:r>
      <w:r w:rsidR="00E15FD2">
        <w:rPr>
          <w:sz w:val="22"/>
          <w:szCs w:val="22"/>
        </w:rPr>
        <w:t xml:space="preserve">. </w:t>
      </w:r>
      <w:r w:rsidR="000E202B">
        <w:rPr>
          <w:sz w:val="22"/>
          <w:szCs w:val="22"/>
        </w:rPr>
        <w:t>На самом деле, и</w:t>
      </w:r>
      <w:r w:rsidR="00E15FD2">
        <w:rPr>
          <w:sz w:val="22"/>
          <w:szCs w:val="22"/>
        </w:rPr>
        <w:t>х звали: Ратаб, Расак, Рас Хов-И Таты, Сета;</w:t>
      </w:r>
      <w:r w:rsidR="00E15FD2">
        <w:rPr>
          <w:rStyle w:val="ab"/>
          <w:sz w:val="22"/>
          <w:szCs w:val="22"/>
        </w:rPr>
        <w:footnoteReference w:id="522"/>
      </w:r>
      <w:r w:rsidR="00C109CA">
        <w:rPr>
          <w:sz w:val="22"/>
          <w:szCs w:val="22"/>
        </w:rPr>
        <w:t xml:space="preserve"> </w:t>
      </w:r>
      <w:r w:rsidR="00E15FD2">
        <w:rPr>
          <w:sz w:val="22"/>
          <w:szCs w:val="22"/>
        </w:rPr>
        <w:t>Рахак, Ратат Аминь Какка</w:t>
      </w:r>
      <w:r w:rsidR="000E202B">
        <w:rPr>
          <w:sz w:val="22"/>
          <w:szCs w:val="22"/>
        </w:rPr>
        <w:t xml:space="preserve"> </w:t>
      </w:r>
      <w:r w:rsidR="00E15FD2">
        <w:rPr>
          <w:sz w:val="22"/>
          <w:szCs w:val="22"/>
        </w:rPr>
        <w:t>(царский список Абидоса №№ 57-61)</w:t>
      </w:r>
      <w:r w:rsidR="000E202B">
        <w:rPr>
          <w:sz w:val="22"/>
          <w:szCs w:val="22"/>
        </w:rPr>
        <w:t>.</w:t>
      </w:r>
    </w:p>
    <w:p w:rsidR="00CF6D90" w:rsidRDefault="00C109CA" w:rsidP="00CF6D90">
      <w:pPr>
        <w:pStyle w:val="a9"/>
        <w:jc w:val="both"/>
        <w:rPr>
          <w:sz w:val="22"/>
          <w:szCs w:val="22"/>
        </w:rPr>
      </w:pPr>
      <w:r>
        <w:rPr>
          <w:sz w:val="22"/>
          <w:szCs w:val="22"/>
        </w:rPr>
        <w:t xml:space="preserve">       </w:t>
      </w:r>
      <w:r w:rsidR="00CF6D90">
        <w:rPr>
          <w:sz w:val="22"/>
          <w:szCs w:val="22"/>
        </w:rPr>
        <w:t xml:space="preserve">Пример искажения </w:t>
      </w:r>
      <w:r w:rsidR="000D36D5">
        <w:rPr>
          <w:sz w:val="22"/>
          <w:szCs w:val="22"/>
        </w:rPr>
        <w:t xml:space="preserve">египтологами Запада </w:t>
      </w:r>
      <w:r w:rsidR="003F1264">
        <w:rPr>
          <w:sz w:val="22"/>
          <w:szCs w:val="22"/>
        </w:rPr>
        <w:t xml:space="preserve">смысла </w:t>
      </w:r>
      <w:r w:rsidR="000D36D5">
        <w:rPr>
          <w:sz w:val="22"/>
          <w:szCs w:val="22"/>
        </w:rPr>
        <w:t>–</w:t>
      </w:r>
      <w:r>
        <w:rPr>
          <w:sz w:val="22"/>
          <w:szCs w:val="22"/>
        </w:rPr>
        <w:t xml:space="preserve"> </w:t>
      </w:r>
      <w:r w:rsidR="000D36D5">
        <w:rPr>
          <w:sz w:val="22"/>
          <w:szCs w:val="22"/>
        </w:rPr>
        <w:t xml:space="preserve">это </w:t>
      </w:r>
      <w:r w:rsidR="00CF6D90">
        <w:rPr>
          <w:sz w:val="22"/>
          <w:szCs w:val="22"/>
        </w:rPr>
        <w:t xml:space="preserve">ликвидация цифры «100» (спираль </w:t>
      </w:r>
      <w:r w:rsidR="00BE7809">
        <w:rPr>
          <w:sz w:val="22"/>
          <w:szCs w:val="22"/>
        </w:rPr>
        <w:t xml:space="preserve">вращением </w:t>
      </w:r>
      <w:r w:rsidR="00CF6D90">
        <w:rPr>
          <w:sz w:val="22"/>
          <w:szCs w:val="22"/>
        </w:rPr>
        <w:t>влево</w:t>
      </w:r>
      <w:r w:rsidR="00CF6D90">
        <w:rPr>
          <w:rStyle w:val="ab"/>
          <w:sz w:val="22"/>
          <w:szCs w:val="22"/>
        </w:rPr>
        <w:footnoteReference w:id="523"/>
      </w:r>
      <w:r w:rsidR="00CF6D90">
        <w:rPr>
          <w:sz w:val="22"/>
          <w:szCs w:val="22"/>
        </w:rPr>
        <w:t>) из времени правления Раиса Молота («Аменемхат 4-</w:t>
      </w:r>
      <w:r w:rsidR="001F6467">
        <w:rPr>
          <w:sz w:val="22"/>
          <w:szCs w:val="22"/>
        </w:rPr>
        <w:t>й</w:t>
      </w:r>
      <w:r w:rsidR="00CF6D90">
        <w:rPr>
          <w:sz w:val="22"/>
          <w:szCs w:val="22"/>
        </w:rPr>
        <w:t>»)</w:t>
      </w:r>
      <w:r w:rsidR="00960A88">
        <w:rPr>
          <w:sz w:val="22"/>
          <w:szCs w:val="22"/>
        </w:rPr>
        <w:t xml:space="preserve"> </w:t>
      </w:r>
      <w:r w:rsidR="00CF6D90">
        <w:rPr>
          <w:sz w:val="22"/>
          <w:szCs w:val="22"/>
        </w:rPr>
        <w:t>в Туринском царском списке (фото</w:t>
      </w:r>
      <w:r w:rsidR="00960A88">
        <w:rPr>
          <w:sz w:val="22"/>
          <w:szCs w:val="22"/>
        </w:rPr>
        <w:t>, чтение слева направо</w:t>
      </w:r>
      <w:r w:rsidR="00CF6D90">
        <w:rPr>
          <w:sz w:val="22"/>
          <w:szCs w:val="22"/>
        </w:rPr>
        <w:t>)</w:t>
      </w:r>
      <w:r w:rsidR="000E202B">
        <w:rPr>
          <w:sz w:val="22"/>
          <w:szCs w:val="22"/>
        </w:rPr>
        <w:t>.</w:t>
      </w:r>
      <w:r w:rsidR="00CF6D90">
        <w:rPr>
          <w:sz w:val="22"/>
          <w:szCs w:val="22"/>
        </w:rPr>
        <w:t xml:space="preserve"> </w:t>
      </w:r>
      <w:r w:rsidR="00CF6D90">
        <w:rPr>
          <w:rStyle w:val="ab"/>
          <w:sz w:val="22"/>
          <w:szCs w:val="22"/>
        </w:rPr>
        <w:footnoteReference w:id="524"/>
      </w:r>
    </w:p>
    <w:p w:rsidR="00CF6D90" w:rsidRPr="00323664" w:rsidRDefault="00665E4D" w:rsidP="00CF6D90">
      <w:pPr>
        <w:pStyle w:val="a9"/>
        <w:jc w:val="both"/>
        <w:rPr>
          <w:sz w:val="22"/>
          <w:szCs w:val="22"/>
        </w:rPr>
      </w:pPr>
      <w:r>
        <w:rPr>
          <w:sz w:val="22"/>
          <w:szCs w:val="22"/>
        </w:rPr>
        <w:pict>
          <v:shape id="_x0000_i1081" type="#_x0000_t75" style="width:302.25pt;height:57.75pt">
            <v:imagedata r:id="rId73" o:title="12-династия правление Раиса"/>
          </v:shape>
        </w:pict>
      </w:r>
    </w:p>
    <w:p w:rsidR="00CF6D90" w:rsidRDefault="001E35C7" w:rsidP="00CF6D90">
      <w:pPr>
        <w:pStyle w:val="a9"/>
        <w:jc w:val="both"/>
        <w:rPr>
          <w:sz w:val="22"/>
          <w:szCs w:val="22"/>
        </w:rPr>
      </w:pPr>
      <w:r>
        <w:rPr>
          <w:sz w:val="22"/>
          <w:szCs w:val="22"/>
        </w:rPr>
        <w:t xml:space="preserve">Энциклопедия </w:t>
      </w:r>
      <w:r w:rsidR="00CF6D90">
        <w:rPr>
          <w:sz w:val="22"/>
          <w:szCs w:val="22"/>
        </w:rPr>
        <w:t>Википедия обманывала, что Раис Молот (Аменемхат 4-й) правил «9 лет, 3 месяца и 27 дней».</w:t>
      </w:r>
      <w:r w:rsidR="00CF6D90">
        <w:rPr>
          <w:rStyle w:val="ab"/>
          <w:sz w:val="22"/>
          <w:szCs w:val="22"/>
        </w:rPr>
        <w:footnoteReference w:id="525"/>
      </w:r>
      <w:r w:rsidR="00CF6D90">
        <w:rPr>
          <w:sz w:val="22"/>
          <w:szCs w:val="22"/>
        </w:rPr>
        <w:t xml:space="preserve"> Однако в тексте написано, что «</w:t>
      </w:r>
      <w:r w:rsidR="00683D7C">
        <w:rPr>
          <w:sz w:val="22"/>
          <w:szCs w:val="22"/>
        </w:rPr>
        <w:t xml:space="preserve">… </w:t>
      </w:r>
      <w:r w:rsidR="00CF6D90">
        <w:rPr>
          <w:sz w:val="22"/>
          <w:szCs w:val="22"/>
        </w:rPr>
        <w:t>в триумвирате был первосвященником</w:t>
      </w:r>
      <w:r w:rsidR="00683D7C">
        <w:rPr>
          <w:sz w:val="22"/>
          <w:szCs w:val="22"/>
        </w:rPr>
        <w:t>.</w:t>
      </w:r>
      <w:r w:rsidR="00CF6D90">
        <w:rPr>
          <w:rStyle w:val="ab"/>
          <w:sz w:val="22"/>
          <w:szCs w:val="22"/>
        </w:rPr>
        <w:footnoteReference w:id="526"/>
      </w:r>
      <w:r w:rsidR="00CF6D90">
        <w:rPr>
          <w:sz w:val="22"/>
          <w:szCs w:val="22"/>
        </w:rPr>
        <w:t xml:space="preserve"> Хов</w:t>
      </w:r>
      <w:r w:rsidR="000D36D5">
        <w:rPr>
          <w:sz w:val="22"/>
          <w:szCs w:val="22"/>
        </w:rPr>
        <w:t>у</w:t>
      </w:r>
      <w:r w:rsidR="00CF6D90">
        <w:rPr>
          <w:rStyle w:val="ab"/>
          <w:sz w:val="22"/>
          <w:szCs w:val="22"/>
        </w:rPr>
        <w:footnoteReference w:id="527"/>
      </w:r>
      <w:r w:rsidR="00CF6D90">
        <w:rPr>
          <w:sz w:val="22"/>
          <w:szCs w:val="22"/>
        </w:rPr>
        <w:t xml:space="preserve"> Ра-Тот</w:t>
      </w:r>
      <w:r w:rsidR="000D36D5">
        <w:rPr>
          <w:sz w:val="22"/>
          <w:szCs w:val="22"/>
        </w:rPr>
        <w:t>у</w:t>
      </w:r>
      <w:r w:rsidR="00CF6D90">
        <w:rPr>
          <w:rStyle w:val="ab"/>
          <w:sz w:val="22"/>
          <w:szCs w:val="22"/>
        </w:rPr>
        <w:footnoteReference w:id="528"/>
      </w:r>
      <w:r w:rsidR="00C109CA">
        <w:rPr>
          <w:sz w:val="22"/>
          <w:szCs w:val="22"/>
        </w:rPr>
        <w:t xml:space="preserve"> </w:t>
      </w:r>
      <w:r w:rsidR="000D36D5">
        <w:rPr>
          <w:sz w:val="22"/>
          <w:szCs w:val="22"/>
        </w:rPr>
        <w:t>/служил/</w:t>
      </w:r>
      <w:r w:rsidR="00CF6D90">
        <w:rPr>
          <w:sz w:val="22"/>
          <w:szCs w:val="22"/>
        </w:rPr>
        <w:t xml:space="preserve"> 9, богин</w:t>
      </w:r>
      <w:r w:rsidR="000D36D5">
        <w:rPr>
          <w:sz w:val="22"/>
          <w:szCs w:val="22"/>
        </w:rPr>
        <w:t>е</w:t>
      </w:r>
      <w:r w:rsidR="00C109CA">
        <w:rPr>
          <w:sz w:val="22"/>
          <w:szCs w:val="22"/>
        </w:rPr>
        <w:t xml:space="preserve"> </w:t>
      </w:r>
      <w:r w:rsidR="00CF6D90">
        <w:rPr>
          <w:sz w:val="22"/>
          <w:szCs w:val="22"/>
        </w:rPr>
        <w:t>Тат</w:t>
      </w:r>
      <w:r w:rsidR="000D36D5">
        <w:rPr>
          <w:sz w:val="22"/>
          <w:szCs w:val="22"/>
        </w:rPr>
        <w:t>е</w:t>
      </w:r>
      <w:r w:rsidR="00CF6D90">
        <w:rPr>
          <w:sz w:val="22"/>
          <w:szCs w:val="22"/>
        </w:rPr>
        <w:t>,</w:t>
      </w:r>
      <w:r w:rsidR="00CF6D90">
        <w:rPr>
          <w:rStyle w:val="ab"/>
          <w:sz w:val="22"/>
          <w:szCs w:val="22"/>
        </w:rPr>
        <w:footnoteReference w:id="529"/>
      </w:r>
      <w:r w:rsidR="00CF6D90">
        <w:rPr>
          <w:sz w:val="22"/>
          <w:szCs w:val="22"/>
        </w:rPr>
        <w:t xml:space="preserve"> Амин</w:t>
      </w:r>
      <w:r w:rsidR="000D36D5">
        <w:rPr>
          <w:sz w:val="22"/>
          <w:szCs w:val="22"/>
        </w:rPr>
        <w:t>у</w:t>
      </w:r>
      <w:r w:rsidR="00CF6D90">
        <w:rPr>
          <w:sz w:val="22"/>
          <w:szCs w:val="22"/>
        </w:rPr>
        <w:t>,</w:t>
      </w:r>
      <w:r w:rsidR="00C109CA">
        <w:rPr>
          <w:sz w:val="22"/>
          <w:szCs w:val="22"/>
        </w:rPr>
        <w:t xml:space="preserve"> </w:t>
      </w:r>
      <w:r w:rsidR="00CF6D90">
        <w:rPr>
          <w:sz w:val="22"/>
          <w:szCs w:val="22"/>
        </w:rPr>
        <w:t xml:space="preserve"> Длани - </w:t>
      </w:r>
      <w:r w:rsidR="00CF6D90" w:rsidRPr="00A51A50">
        <w:rPr>
          <w:b/>
          <w:sz w:val="22"/>
          <w:szCs w:val="22"/>
          <w:u w:val="single"/>
        </w:rPr>
        <w:t>100</w:t>
      </w:r>
      <w:r w:rsidR="00CF6D90">
        <w:rPr>
          <w:b/>
          <w:sz w:val="22"/>
          <w:szCs w:val="22"/>
          <w:u w:val="single"/>
        </w:rPr>
        <w:t>;</w:t>
      </w:r>
      <w:r w:rsidR="00CF6D90" w:rsidRPr="00A51A50">
        <w:rPr>
          <w:sz w:val="22"/>
          <w:szCs w:val="22"/>
        </w:rPr>
        <w:t xml:space="preserve"> Хов</w:t>
      </w:r>
      <w:r w:rsidR="000D36D5">
        <w:rPr>
          <w:sz w:val="22"/>
          <w:szCs w:val="22"/>
        </w:rPr>
        <w:t>у</w:t>
      </w:r>
      <w:r w:rsidR="00CF6D90">
        <w:rPr>
          <w:sz w:val="22"/>
          <w:szCs w:val="22"/>
        </w:rPr>
        <w:t xml:space="preserve"> - 3; Ра-</w:t>
      </w:r>
      <w:r w:rsidR="003F06F1">
        <w:rPr>
          <w:sz w:val="22"/>
          <w:szCs w:val="22"/>
        </w:rPr>
        <w:t>Ом</w:t>
      </w:r>
      <w:r w:rsidR="003F06F1">
        <w:rPr>
          <w:rStyle w:val="ab"/>
          <w:sz w:val="22"/>
          <w:szCs w:val="22"/>
        </w:rPr>
        <w:footnoteReference w:id="530"/>
      </w:r>
      <w:r w:rsidR="00CF6D90">
        <w:rPr>
          <w:sz w:val="22"/>
          <w:szCs w:val="22"/>
        </w:rPr>
        <w:t xml:space="preserve"> – 27».</w:t>
      </w:r>
      <w:r w:rsidR="00CF6D90">
        <w:rPr>
          <w:rStyle w:val="ab"/>
          <w:sz w:val="22"/>
          <w:szCs w:val="22"/>
        </w:rPr>
        <w:footnoteReference w:id="531"/>
      </w:r>
      <w:r w:rsidR="00CF6D90">
        <w:rPr>
          <w:sz w:val="22"/>
          <w:szCs w:val="22"/>
        </w:rPr>
        <w:t xml:space="preserve"> В общей сложности Раис Молот служил богам 9+100+3+27=139 месяцев</w:t>
      </w:r>
      <w:r w:rsidR="001F6467">
        <w:rPr>
          <w:sz w:val="22"/>
          <w:szCs w:val="22"/>
        </w:rPr>
        <w:t xml:space="preserve"> (</w:t>
      </w:r>
      <w:r w:rsidR="00CF6D90">
        <w:rPr>
          <w:sz w:val="22"/>
          <w:szCs w:val="22"/>
        </w:rPr>
        <w:t>11 лет, 2 месяца</w:t>
      </w:r>
      <w:r w:rsidR="001F6467">
        <w:rPr>
          <w:sz w:val="22"/>
          <w:szCs w:val="22"/>
        </w:rPr>
        <w:t>,</w:t>
      </w:r>
      <w:r w:rsidR="00CF6D90">
        <w:rPr>
          <w:sz w:val="22"/>
          <w:szCs w:val="22"/>
        </w:rPr>
        <w:t xml:space="preserve"> 25 дней</w:t>
      </w:r>
      <w:r w:rsidR="001F6467">
        <w:rPr>
          <w:sz w:val="22"/>
          <w:szCs w:val="22"/>
        </w:rPr>
        <w:t>)</w:t>
      </w:r>
      <w:r w:rsidR="00CF6D90">
        <w:rPr>
          <w:sz w:val="22"/>
          <w:szCs w:val="22"/>
        </w:rPr>
        <w:t xml:space="preserve">. </w:t>
      </w:r>
      <w:r w:rsidR="003F06F1">
        <w:rPr>
          <w:sz w:val="22"/>
          <w:szCs w:val="22"/>
        </w:rPr>
        <w:t>Имя «Раис»</w:t>
      </w:r>
      <w:r w:rsidR="00C109CA">
        <w:rPr>
          <w:sz w:val="22"/>
          <w:szCs w:val="22"/>
        </w:rPr>
        <w:t xml:space="preserve"> </w:t>
      </w:r>
      <w:r w:rsidR="00683D7C">
        <w:rPr>
          <w:sz w:val="22"/>
          <w:szCs w:val="22"/>
        </w:rPr>
        <w:t>иероглифами</w:t>
      </w:r>
      <w:r w:rsidR="003F06F1">
        <w:rPr>
          <w:sz w:val="22"/>
          <w:szCs w:val="22"/>
        </w:rPr>
        <w:t>:</w:t>
      </w:r>
      <w:r w:rsidR="00CF6D90">
        <w:rPr>
          <w:sz w:val="22"/>
          <w:szCs w:val="22"/>
        </w:rPr>
        <w:t xml:space="preserve"> Ра (круг с точкой); И (</w:t>
      </w:r>
      <w:r w:rsidR="00683D7C">
        <w:rPr>
          <w:sz w:val="22"/>
          <w:szCs w:val="22"/>
        </w:rPr>
        <w:t>единица</w:t>
      </w:r>
      <w:r w:rsidR="00CF6D90">
        <w:rPr>
          <w:sz w:val="22"/>
          <w:szCs w:val="22"/>
        </w:rPr>
        <w:t xml:space="preserve">, </w:t>
      </w:r>
      <w:r w:rsidR="003F06F1">
        <w:rPr>
          <w:sz w:val="22"/>
          <w:szCs w:val="22"/>
        </w:rPr>
        <w:t>праллельная</w:t>
      </w:r>
      <w:r w:rsidR="00CF6D90">
        <w:rPr>
          <w:sz w:val="22"/>
          <w:szCs w:val="22"/>
        </w:rPr>
        <w:t xml:space="preserve"> черта); С (соха). </w:t>
      </w:r>
      <w:r w:rsidR="00C109CA">
        <w:rPr>
          <w:sz w:val="22"/>
          <w:szCs w:val="22"/>
        </w:rPr>
        <w:t>И</w:t>
      </w:r>
      <w:r w:rsidR="00CF6D90">
        <w:rPr>
          <w:sz w:val="22"/>
          <w:szCs w:val="22"/>
        </w:rPr>
        <w:t xml:space="preserve">мя этого </w:t>
      </w:r>
      <w:r w:rsidR="00C109CA">
        <w:rPr>
          <w:sz w:val="22"/>
          <w:szCs w:val="22"/>
        </w:rPr>
        <w:t>главкома</w:t>
      </w:r>
      <w:r w:rsidR="00CF6D90">
        <w:rPr>
          <w:sz w:val="22"/>
          <w:szCs w:val="22"/>
        </w:rPr>
        <w:t xml:space="preserve"> сохранилось в виде мужского </w:t>
      </w:r>
      <w:r w:rsidR="00884A8B">
        <w:rPr>
          <w:sz w:val="22"/>
          <w:szCs w:val="22"/>
        </w:rPr>
        <w:t xml:space="preserve">имени </w:t>
      </w:r>
      <w:r w:rsidR="00CF6D90">
        <w:rPr>
          <w:sz w:val="22"/>
          <w:szCs w:val="22"/>
        </w:rPr>
        <w:t xml:space="preserve">Раис и женского имени Раиса. В персидском языке «раис» означает «начальник». </w:t>
      </w:r>
      <w:r w:rsidR="00683D7C">
        <w:rPr>
          <w:sz w:val="22"/>
          <w:szCs w:val="22"/>
        </w:rPr>
        <w:t xml:space="preserve">В ХХ1 веке </w:t>
      </w:r>
      <w:r w:rsidR="00884A8B">
        <w:rPr>
          <w:sz w:val="22"/>
          <w:szCs w:val="22"/>
        </w:rPr>
        <w:t xml:space="preserve">в Египте </w:t>
      </w:r>
      <w:r w:rsidR="00683D7C">
        <w:rPr>
          <w:sz w:val="22"/>
          <w:szCs w:val="22"/>
        </w:rPr>
        <w:t xml:space="preserve">название жреческой </w:t>
      </w:r>
      <w:r w:rsidR="00683D7C">
        <w:rPr>
          <w:sz w:val="22"/>
          <w:szCs w:val="22"/>
        </w:rPr>
        <w:lastRenderedPageBreak/>
        <w:t xml:space="preserve">должности «Хов Ра» </w:t>
      </w:r>
      <w:r w:rsidR="003F06F1">
        <w:rPr>
          <w:sz w:val="22"/>
          <w:szCs w:val="22"/>
        </w:rPr>
        <w:t xml:space="preserve">(вертикальная черта и Ра) </w:t>
      </w:r>
      <w:r w:rsidR="001F6467">
        <w:rPr>
          <w:sz w:val="22"/>
          <w:szCs w:val="22"/>
        </w:rPr>
        <w:t>сохранилось</w:t>
      </w:r>
      <w:r w:rsidR="00683D7C">
        <w:rPr>
          <w:sz w:val="22"/>
          <w:szCs w:val="22"/>
        </w:rPr>
        <w:t xml:space="preserve"> в названии города Ховара.</w:t>
      </w:r>
    </w:p>
    <w:p w:rsidR="001F2C59" w:rsidRDefault="00C625C8" w:rsidP="00C625C8">
      <w:pPr>
        <w:jc w:val="both"/>
        <w:rPr>
          <w:sz w:val="22"/>
          <w:szCs w:val="22"/>
        </w:rPr>
      </w:pPr>
      <w:r>
        <w:rPr>
          <w:sz w:val="22"/>
          <w:szCs w:val="22"/>
        </w:rPr>
        <w:t xml:space="preserve">        Западн</w:t>
      </w:r>
      <w:r w:rsidR="001F6467">
        <w:rPr>
          <w:sz w:val="22"/>
          <w:szCs w:val="22"/>
        </w:rPr>
        <w:t>ые</w:t>
      </w:r>
      <w:r>
        <w:rPr>
          <w:sz w:val="22"/>
          <w:szCs w:val="22"/>
        </w:rPr>
        <w:t xml:space="preserve"> фальсифика</w:t>
      </w:r>
      <w:r w:rsidR="001F6467">
        <w:rPr>
          <w:sz w:val="22"/>
          <w:szCs w:val="22"/>
        </w:rPr>
        <w:t>торы</w:t>
      </w:r>
      <w:r>
        <w:rPr>
          <w:sz w:val="22"/>
          <w:szCs w:val="22"/>
        </w:rPr>
        <w:t xml:space="preserve"> истории, замаскированн</w:t>
      </w:r>
      <w:r w:rsidR="001F6467">
        <w:rPr>
          <w:sz w:val="22"/>
          <w:szCs w:val="22"/>
        </w:rPr>
        <w:t>ые</w:t>
      </w:r>
      <w:r>
        <w:rPr>
          <w:sz w:val="22"/>
          <w:szCs w:val="22"/>
        </w:rPr>
        <w:t xml:space="preserve"> под «Геродота» и </w:t>
      </w:r>
      <w:r w:rsidR="00884A8B">
        <w:rPr>
          <w:sz w:val="22"/>
          <w:szCs w:val="22"/>
        </w:rPr>
        <w:t xml:space="preserve">энциклопедию </w:t>
      </w:r>
      <w:r>
        <w:rPr>
          <w:sz w:val="22"/>
          <w:szCs w:val="22"/>
        </w:rPr>
        <w:t>Википеди</w:t>
      </w:r>
      <w:r w:rsidR="00884A8B">
        <w:rPr>
          <w:sz w:val="22"/>
          <w:szCs w:val="22"/>
        </w:rPr>
        <w:t>я</w:t>
      </w:r>
      <w:r w:rsidR="008A4208">
        <w:rPr>
          <w:sz w:val="22"/>
          <w:szCs w:val="22"/>
        </w:rPr>
        <w:t>,</w:t>
      </w:r>
      <w:r>
        <w:rPr>
          <w:sz w:val="22"/>
          <w:szCs w:val="22"/>
        </w:rPr>
        <w:t xml:space="preserve"> л</w:t>
      </w:r>
      <w:r w:rsidR="004A6B27">
        <w:rPr>
          <w:sz w:val="22"/>
          <w:szCs w:val="22"/>
        </w:rPr>
        <w:t>гала</w:t>
      </w:r>
      <w:r>
        <w:rPr>
          <w:sz w:val="22"/>
          <w:szCs w:val="22"/>
        </w:rPr>
        <w:t xml:space="preserve"> об имени 2-го российского </w:t>
      </w:r>
      <w:r w:rsidR="003F1264">
        <w:rPr>
          <w:sz w:val="22"/>
          <w:szCs w:val="22"/>
        </w:rPr>
        <w:t>главкома</w:t>
      </w:r>
      <w:r>
        <w:rPr>
          <w:sz w:val="22"/>
          <w:szCs w:val="22"/>
        </w:rPr>
        <w:t xml:space="preserve"> 12-й династии Египта. «Геродот» называ</w:t>
      </w:r>
      <w:r w:rsidR="008A4208">
        <w:rPr>
          <w:sz w:val="22"/>
          <w:szCs w:val="22"/>
        </w:rPr>
        <w:t>л</w:t>
      </w:r>
      <w:r>
        <w:rPr>
          <w:sz w:val="22"/>
          <w:szCs w:val="22"/>
        </w:rPr>
        <w:t xml:space="preserve"> его «Сесострис», а Википедия – Сенусрет 2-й (</w:t>
      </w:r>
      <w:r>
        <w:rPr>
          <w:sz w:val="22"/>
          <w:szCs w:val="22"/>
          <w:lang w:val="en-US"/>
        </w:rPr>
        <w:t>Senusret</w:t>
      </w:r>
      <w:r w:rsidR="00960A88">
        <w:rPr>
          <w:sz w:val="22"/>
          <w:szCs w:val="22"/>
        </w:rPr>
        <w:t xml:space="preserve"> </w:t>
      </w:r>
      <w:r w:rsidR="008A4208">
        <w:rPr>
          <w:sz w:val="22"/>
          <w:szCs w:val="22"/>
        </w:rPr>
        <w:t>2</w:t>
      </w:r>
      <w:r w:rsidRPr="006B6C01">
        <w:rPr>
          <w:sz w:val="22"/>
          <w:szCs w:val="22"/>
        </w:rPr>
        <w:t>)</w:t>
      </w:r>
      <w:r>
        <w:rPr>
          <w:sz w:val="22"/>
          <w:szCs w:val="22"/>
        </w:rPr>
        <w:t xml:space="preserve">. «Геродот» </w:t>
      </w:r>
      <w:r w:rsidR="00884A8B">
        <w:rPr>
          <w:sz w:val="22"/>
          <w:szCs w:val="22"/>
        </w:rPr>
        <w:t>на</w:t>
      </w:r>
      <w:r w:rsidR="003F06F1">
        <w:rPr>
          <w:sz w:val="22"/>
          <w:szCs w:val="22"/>
        </w:rPr>
        <w:t>пис</w:t>
      </w:r>
      <w:r>
        <w:rPr>
          <w:sz w:val="22"/>
          <w:szCs w:val="22"/>
        </w:rPr>
        <w:t xml:space="preserve">ал, что он завоевал скифов (русских). </w:t>
      </w:r>
      <w:r w:rsidR="00884A8B">
        <w:rPr>
          <w:sz w:val="22"/>
          <w:szCs w:val="22"/>
        </w:rPr>
        <w:t>На самом деле, э</w:t>
      </w:r>
      <w:r>
        <w:rPr>
          <w:sz w:val="22"/>
          <w:szCs w:val="22"/>
        </w:rPr>
        <w:t>то</w:t>
      </w:r>
      <w:r w:rsidR="003F06F1">
        <w:rPr>
          <w:sz w:val="22"/>
          <w:szCs w:val="22"/>
        </w:rPr>
        <w:t>т</w:t>
      </w:r>
      <w:r w:rsidR="00960A88">
        <w:rPr>
          <w:sz w:val="22"/>
          <w:szCs w:val="22"/>
        </w:rPr>
        <w:t xml:space="preserve"> </w:t>
      </w:r>
      <w:r w:rsidR="003F1264">
        <w:rPr>
          <w:sz w:val="22"/>
          <w:szCs w:val="22"/>
        </w:rPr>
        <w:t>правител</w:t>
      </w:r>
      <w:r w:rsidR="003F06F1">
        <w:rPr>
          <w:sz w:val="22"/>
          <w:szCs w:val="22"/>
        </w:rPr>
        <w:t>ь</w:t>
      </w:r>
      <w:r w:rsidR="00960A88">
        <w:rPr>
          <w:sz w:val="22"/>
          <w:szCs w:val="22"/>
        </w:rPr>
        <w:t xml:space="preserve"> </w:t>
      </w:r>
      <w:r w:rsidR="003F06F1">
        <w:rPr>
          <w:sz w:val="22"/>
          <w:szCs w:val="22"/>
        </w:rPr>
        <w:t xml:space="preserve">возглавлял славян </w:t>
      </w:r>
      <w:r w:rsidR="00960A88">
        <w:rPr>
          <w:sz w:val="22"/>
          <w:szCs w:val="22"/>
        </w:rPr>
        <w:t>префектуры</w:t>
      </w:r>
      <w:r w:rsidR="003F06F1">
        <w:rPr>
          <w:sz w:val="22"/>
          <w:szCs w:val="22"/>
        </w:rPr>
        <w:t xml:space="preserve"> Мон, территория которой от Балкан тянулась до Крыма включительно, поэтому в его власти были славяне (скифы) Причерноморь</w:t>
      </w:r>
      <w:r w:rsidR="00371369">
        <w:rPr>
          <w:sz w:val="22"/>
          <w:szCs w:val="22"/>
        </w:rPr>
        <w:t>я</w:t>
      </w:r>
      <w:r w:rsidR="003F06F1">
        <w:rPr>
          <w:sz w:val="22"/>
          <w:szCs w:val="22"/>
        </w:rPr>
        <w:t xml:space="preserve">. На его стеле </w:t>
      </w:r>
      <w:r w:rsidR="00371369">
        <w:rPr>
          <w:sz w:val="22"/>
          <w:szCs w:val="22"/>
        </w:rPr>
        <w:t xml:space="preserve">в первой строке </w:t>
      </w:r>
      <w:r w:rsidR="003F06F1">
        <w:rPr>
          <w:sz w:val="22"/>
          <w:szCs w:val="22"/>
        </w:rPr>
        <w:t>есть титул Иов-Аминь-Ра (круг</w:t>
      </w:r>
      <w:r w:rsidR="00960A88">
        <w:rPr>
          <w:sz w:val="22"/>
          <w:szCs w:val="22"/>
        </w:rPr>
        <w:t xml:space="preserve">, </w:t>
      </w:r>
      <w:r w:rsidR="003F06F1">
        <w:rPr>
          <w:sz w:val="22"/>
          <w:szCs w:val="22"/>
        </w:rPr>
        <w:t>косой крест</w:t>
      </w:r>
      <w:r w:rsidR="00960A88">
        <w:rPr>
          <w:sz w:val="22"/>
          <w:szCs w:val="22"/>
        </w:rPr>
        <w:t xml:space="preserve">, </w:t>
      </w:r>
      <w:r w:rsidR="003F06F1">
        <w:rPr>
          <w:sz w:val="22"/>
          <w:szCs w:val="22"/>
        </w:rPr>
        <w:t>4 точки),</w:t>
      </w:r>
      <w:r w:rsidR="00371369">
        <w:rPr>
          <w:rStyle w:val="ab"/>
          <w:sz w:val="22"/>
          <w:szCs w:val="22"/>
        </w:rPr>
        <w:footnoteReference w:id="532"/>
      </w:r>
      <w:r w:rsidR="003F06F1">
        <w:rPr>
          <w:sz w:val="22"/>
          <w:szCs w:val="22"/>
        </w:rPr>
        <w:t xml:space="preserve"> показывающий власть над войсками Империи </w:t>
      </w:r>
      <w:r w:rsidR="00960A88">
        <w:rPr>
          <w:sz w:val="22"/>
          <w:szCs w:val="22"/>
        </w:rPr>
        <w:t>Сол (Россия)</w:t>
      </w:r>
      <w:r w:rsidR="00371369">
        <w:rPr>
          <w:sz w:val="22"/>
          <w:szCs w:val="22"/>
        </w:rPr>
        <w:t>. Этот титул говорит о</w:t>
      </w:r>
      <w:r w:rsidR="00960A88">
        <w:rPr>
          <w:sz w:val="22"/>
          <w:szCs w:val="22"/>
        </w:rPr>
        <w:t>б</w:t>
      </w:r>
      <w:r w:rsidR="00371369">
        <w:rPr>
          <w:sz w:val="22"/>
          <w:szCs w:val="22"/>
        </w:rPr>
        <w:t xml:space="preserve"> </w:t>
      </w:r>
      <w:r w:rsidR="00960A88">
        <w:rPr>
          <w:sz w:val="22"/>
          <w:szCs w:val="22"/>
        </w:rPr>
        <w:t>управлении</w:t>
      </w:r>
      <w:r w:rsidR="00371369">
        <w:rPr>
          <w:sz w:val="22"/>
          <w:szCs w:val="22"/>
        </w:rPr>
        <w:t xml:space="preserve"> войск</w:t>
      </w:r>
      <w:r w:rsidR="00960A88">
        <w:rPr>
          <w:sz w:val="22"/>
          <w:szCs w:val="22"/>
        </w:rPr>
        <w:t>ами</w:t>
      </w:r>
      <w:r w:rsidR="00371369">
        <w:rPr>
          <w:sz w:val="22"/>
          <w:szCs w:val="22"/>
        </w:rPr>
        <w:t xml:space="preserve"> от Балкан до Камчатки. </w:t>
      </w:r>
      <w:r w:rsidR="001F6467">
        <w:rPr>
          <w:sz w:val="22"/>
          <w:szCs w:val="22"/>
        </w:rPr>
        <w:t>Этому</w:t>
      </w:r>
      <w:r w:rsidR="00371369">
        <w:rPr>
          <w:sz w:val="22"/>
          <w:szCs w:val="22"/>
        </w:rPr>
        <w:t xml:space="preserve"> главкому</w:t>
      </w:r>
      <w:r w:rsidR="00960A88">
        <w:rPr>
          <w:sz w:val="22"/>
          <w:szCs w:val="22"/>
        </w:rPr>
        <w:t xml:space="preserve"> </w:t>
      </w:r>
      <w:r>
        <w:rPr>
          <w:sz w:val="22"/>
          <w:szCs w:val="22"/>
        </w:rPr>
        <w:t xml:space="preserve">не надо было завоевывать </w:t>
      </w:r>
      <w:r w:rsidR="00960A88">
        <w:rPr>
          <w:sz w:val="22"/>
          <w:szCs w:val="22"/>
        </w:rPr>
        <w:t>скифов</w:t>
      </w:r>
      <w:r>
        <w:rPr>
          <w:sz w:val="22"/>
          <w:szCs w:val="22"/>
        </w:rPr>
        <w:t xml:space="preserve">, поскольку он сам был из Империи </w:t>
      </w:r>
      <w:r w:rsidR="00960A88">
        <w:rPr>
          <w:sz w:val="22"/>
          <w:szCs w:val="22"/>
        </w:rPr>
        <w:t>Сол</w:t>
      </w:r>
      <w:r>
        <w:rPr>
          <w:sz w:val="22"/>
          <w:szCs w:val="22"/>
        </w:rPr>
        <w:t xml:space="preserve"> </w:t>
      </w:r>
      <w:r w:rsidR="00683D7C">
        <w:rPr>
          <w:sz w:val="22"/>
          <w:szCs w:val="22"/>
        </w:rPr>
        <w:t>(</w:t>
      </w:r>
      <w:r>
        <w:rPr>
          <w:sz w:val="22"/>
          <w:szCs w:val="22"/>
        </w:rPr>
        <w:t>Росси</w:t>
      </w:r>
      <w:r w:rsidR="001F6467">
        <w:rPr>
          <w:sz w:val="22"/>
          <w:szCs w:val="22"/>
        </w:rPr>
        <w:t>я</w:t>
      </w:r>
      <w:r w:rsidR="00683D7C">
        <w:rPr>
          <w:sz w:val="22"/>
          <w:szCs w:val="22"/>
        </w:rPr>
        <w:t>)</w:t>
      </w:r>
      <w:r>
        <w:rPr>
          <w:sz w:val="22"/>
          <w:szCs w:val="22"/>
        </w:rPr>
        <w:t xml:space="preserve">. Страбон правильно написал, что </w:t>
      </w:r>
      <w:r w:rsidRPr="00C510C0">
        <w:rPr>
          <w:b/>
          <w:i/>
          <w:sz w:val="22"/>
          <w:szCs w:val="22"/>
        </w:rPr>
        <w:t>этот царь завоевал весь мир</w:t>
      </w:r>
      <w:r>
        <w:rPr>
          <w:sz w:val="22"/>
          <w:szCs w:val="22"/>
        </w:rPr>
        <w:t xml:space="preserve">, разделил весь завоеванный мир на номы (провинции). Историк </w:t>
      </w:r>
      <w:r w:rsidR="002D505B">
        <w:rPr>
          <w:sz w:val="22"/>
          <w:szCs w:val="22"/>
        </w:rPr>
        <w:t xml:space="preserve">Страбон </w:t>
      </w:r>
      <w:r>
        <w:rPr>
          <w:sz w:val="22"/>
          <w:szCs w:val="22"/>
        </w:rPr>
        <w:t>солгал, что царь Молот якобы создал кастовую систему</w:t>
      </w:r>
      <w:r w:rsidR="001F2C59">
        <w:rPr>
          <w:sz w:val="22"/>
          <w:szCs w:val="22"/>
        </w:rPr>
        <w:t xml:space="preserve">. </w:t>
      </w:r>
      <w:r w:rsidR="00683D7C">
        <w:rPr>
          <w:sz w:val="22"/>
          <w:szCs w:val="22"/>
        </w:rPr>
        <w:t xml:space="preserve">Основной элемент каст - </w:t>
      </w:r>
      <w:r w:rsidR="001F2C59">
        <w:rPr>
          <w:sz w:val="22"/>
          <w:szCs w:val="22"/>
        </w:rPr>
        <w:t>«</w:t>
      </w:r>
      <w:r w:rsidR="00683D7C">
        <w:rPr>
          <w:sz w:val="22"/>
          <w:szCs w:val="22"/>
        </w:rPr>
        <w:t>с</w:t>
      </w:r>
      <w:r w:rsidR="008A4208">
        <w:rPr>
          <w:sz w:val="22"/>
          <w:szCs w:val="22"/>
        </w:rPr>
        <w:t>отн</w:t>
      </w:r>
      <w:r w:rsidR="00504606">
        <w:rPr>
          <w:sz w:val="22"/>
          <w:szCs w:val="22"/>
        </w:rPr>
        <w:t>я</w:t>
      </w:r>
      <w:r w:rsidR="001F2C59">
        <w:rPr>
          <w:sz w:val="22"/>
          <w:szCs w:val="22"/>
        </w:rPr>
        <w:t>» (</w:t>
      </w:r>
      <w:r w:rsidR="00683D7C">
        <w:rPr>
          <w:sz w:val="22"/>
          <w:szCs w:val="22"/>
        </w:rPr>
        <w:t>иероглиф «</w:t>
      </w:r>
      <w:r w:rsidR="001F2C59">
        <w:rPr>
          <w:sz w:val="22"/>
          <w:szCs w:val="22"/>
        </w:rPr>
        <w:t>спираль</w:t>
      </w:r>
      <w:r w:rsidR="00683D7C">
        <w:rPr>
          <w:sz w:val="22"/>
          <w:szCs w:val="22"/>
        </w:rPr>
        <w:t>»</w:t>
      </w:r>
      <w:r w:rsidR="001F2C59">
        <w:rPr>
          <w:sz w:val="22"/>
          <w:szCs w:val="22"/>
        </w:rPr>
        <w:t>)</w:t>
      </w:r>
      <w:r w:rsidR="00A85F96">
        <w:rPr>
          <w:sz w:val="22"/>
          <w:szCs w:val="22"/>
        </w:rPr>
        <w:t xml:space="preserve">  написан </w:t>
      </w:r>
      <w:r w:rsidR="000E202B">
        <w:rPr>
          <w:sz w:val="22"/>
          <w:szCs w:val="22"/>
        </w:rPr>
        <w:t xml:space="preserve">уже </w:t>
      </w:r>
      <w:r w:rsidR="008A4208">
        <w:rPr>
          <w:sz w:val="22"/>
          <w:szCs w:val="22"/>
        </w:rPr>
        <w:t xml:space="preserve">в </w:t>
      </w:r>
      <w:r w:rsidR="00A85F96">
        <w:rPr>
          <w:sz w:val="22"/>
          <w:szCs w:val="22"/>
        </w:rPr>
        <w:t>серехе</w:t>
      </w:r>
      <w:r w:rsidR="00504606">
        <w:rPr>
          <w:sz w:val="22"/>
          <w:szCs w:val="22"/>
        </w:rPr>
        <w:t xml:space="preserve"> </w:t>
      </w:r>
      <w:r w:rsidR="001F2C59">
        <w:rPr>
          <w:sz w:val="22"/>
          <w:szCs w:val="22"/>
        </w:rPr>
        <w:t>главк</w:t>
      </w:r>
      <w:r w:rsidR="00504606">
        <w:rPr>
          <w:sz w:val="22"/>
          <w:szCs w:val="22"/>
        </w:rPr>
        <w:t>ома</w:t>
      </w:r>
      <w:r w:rsidR="00A85F96">
        <w:rPr>
          <w:sz w:val="22"/>
          <w:szCs w:val="22"/>
        </w:rPr>
        <w:t xml:space="preserve"> </w:t>
      </w:r>
      <w:r w:rsidR="00504606">
        <w:rPr>
          <w:sz w:val="22"/>
          <w:szCs w:val="22"/>
        </w:rPr>
        <w:t xml:space="preserve">0-й российской династии Египта по имени </w:t>
      </w:r>
      <w:r w:rsidR="000F5E5B">
        <w:rPr>
          <w:sz w:val="22"/>
          <w:szCs w:val="22"/>
        </w:rPr>
        <w:t>М</w:t>
      </w:r>
      <w:r w:rsidR="001F2C59">
        <w:rPr>
          <w:sz w:val="22"/>
          <w:szCs w:val="22"/>
        </w:rPr>
        <w:t>ас</w:t>
      </w:r>
      <w:r w:rsidR="000F5E5B">
        <w:rPr>
          <w:sz w:val="22"/>
          <w:szCs w:val="22"/>
        </w:rPr>
        <w:t>а</w:t>
      </w:r>
      <w:r w:rsidR="001F2C59">
        <w:rPr>
          <w:sz w:val="22"/>
          <w:szCs w:val="22"/>
        </w:rPr>
        <w:t>б</w:t>
      </w:r>
      <w:r w:rsidR="00A85F96">
        <w:rPr>
          <w:sz w:val="22"/>
          <w:szCs w:val="22"/>
        </w:rPr>
        <w:t xml:space="preserve"> </w:t>
      </w:r>
      <w:r w:rsidR="001F2C59">
        <w:rPr>
          <w:sz w:val="22"/>
          <w:szCs w:val="22"/>
        </w:rPr>
        <w:t>(фото слева</w:t>
      </w:r>
      <w:r w:rsidR="000F5E5B">
        <w:rPr>
          <w:sz w:val="22"/>
          <w:szCs w:val="22"/>
        </w:rPr>
        <w:t xml:space="preserve">). </w:t>
      </w:r>
    </w:p>
    <w:p w:rsidR="00A85F96" w:rsidRDefault="00A85F96" w:rsidP="00A85F96">
      <w:pPr>
        <w:jc w:val="both"/>
        <w:rPr>
          <w:sz w:val="22"/>
          <w:szCs w:val="22"/>
        </w:rPr>
      </w:pPr>
      <w:r>
        <w:rPr>
          <w:sz w:val="22"/>
          <w:szCs w:val="22"/>
        </w:rPr>
        <w:t xml:space="preserve">  </w:t>
      </w:r>
      <w:r>
        <w:rPr>
          <w:noProof/>
          <w:sz w:val="22"/>
          <w:szCs w:val="22"/>
        </w:rPr>
        <w:drawing>
          <wp:inline distT="0" distB="0" distL="0" distR="0">
            <wp:extent cx="1009650" cy="1466850"/>
            <wp:effectExtent l="19050" t="0" r="0" b="0"/>
            <wp:docPr id="284" name="Рисунок 284" descr="0-я династия Ма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0-я династия Масад"/>
                    <pic:cNvPicPr>
                      <a:picLocks noChangeAspect="1" noChangeArrowheads="1"/>
                    </pic:cNvPicPr>
                  </pic:nvPicPr>
                  <pic:blipFill>
                    <a:blip r:embed="rId74"/>
                    <a:srcRect/>
                    <a:stretch>
                      <a:fillRect/>
                    </a:stretch>
                  </pic:blipFill>
                  <pic:spPr bwMode="auto">
                    <a:xfrm>
                      <a:off x="0" y="0"/>
                      <a:ext cx="1009650" cy="1466850"/>
                    </a:xfrm>
                    <a:prstGeom prst="rect">
                      <a:avLst/>
                    </a:prstGeom>
                    <a:noFill/>
                    <a:ln w="9525">
                      <a:noFill/>
                      <a:miter lim="800000"/>
                      <a:headEnd/>
                      <a:tailEnd/>
                    </a:ln>
                  </pic:spPr>
                </pic:pic>
              </a:graphicData>
            </a:graphic>
          </wp:inline>
        </w:drawing>
      </w:r>
      <w:r>
        <w:rPr>
          <w:sz w:val="22"/>
          <w:szCs w:val="22"/>
        </w:rPr>
        <w:t xml:space="preserve">            </w:t>
      </w:r>
      <w:r>
        <w:rPr>
          <w:noProof/>
          <w:sz w:val="22"/>
          <w:szCs w:val="22"/>
        </w:rPr>
        <w:drawing>
          <wp:inline distT="0" distB="0" distL="0" distR="0">
            <wp:extent cx="1190625" cy="1466850"/>
            <wp:effectExtent l="19050" t="0" r="9525" b="0"/>
            <wp:docPr id="285" name="Рисунок 285" descr="1-я династия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1-я династия 9"/>
                    <pic:cNvPicPr>
                      <a:picLocks noChangeAspect="1" noChangeArrowheads="1"/>
                    </pic:cNvPicPr>
                  </pic:nvPicPr>
                  <pic:blipFill>
                    <a:blip r:embed="rId75"/>
                    <a:srcRect/>
                    <a:stretch>
                      <a:fillRect/>
                    </a:stretch>
                  </pic:blipFill>
                  <pic:spPr bwMode="auto">
                    <a:xfrm>
                      <a:off x="0" y="0"/>
                      <a:ext cx="1190625" cy="1466850"/>
                    </a:xfrm>
                    <a:prstGeom prst="rect">
                      <a:avLst/>
                    </a:prstGeom>
                    <a:noFill/>
                    <a:ln w="9525">
                      <a:noFill/>
                      <a:miter lim="800000"/>
                      <a:headEnd/>
                      <a:tailEnd/>
                    </a:ln>
                  </pic:spPr>
                </pic:pic>
              </a:graphicData>
            </a:graphic>
          </wp:inline>
        </w:drawing>
      </w:r>
      <w:r>
        <w:rPr>
          <w:sz w:val="22"/>
          <w:szCs w:val="22"/>
        </w:rPr>
        <w:t xml:space="preserve">            </w:t>
      </w:r>
      <w:r>
        <w:rPr>
          <w:noProof/>
          <w:sz w:val="22"/>
          <w:szCs w:val="22"/>
        </w:rPr>
        <w:drawing>
          <wp:inline distT="0" distB="0" distL="0" distR="0">
            <wp:extent cx="638175" cy="1466850"/>
            <wp:effectExtent l="19050" t="0" r="9525" b="0"/>
            <wp:docPr id="286" name="Рисунок 286" descr="Богиня Исис царя Стом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Богиня Исис царя Стомера"/>
                    <pic:cNvPicPr>
                      <a:picLocks noChangeAspect="1" noChangeArrowheads="1"/>
                    </pic:cNvPicPr>
                  </pic:nvPicPr>
                  <pic:blipFill>
                    <a:blip r:embed="rId76"/>
                    <a:srcRect/>
                    <a:stretch>
                      <a:fillRect/>
                    </a:stretch>
                  </pic:blipFill>
                  <pic:spPr bwMode="auto">
                    <a:xfrm>
                      <a:off x="0" y="0"/>
                      <a:ext cx="638175" cy="1466850"/>
                    </a:xfrm>
                    <a:prstGeom prst="rect">
                      <a:avLst/>
                    </a:prstGeom>
                    <a:noFill/>
                    <a:ln w="9525">
                      <a:noFill/>
                      <a:miter lim="800000"/>
                      <a:headEnd/>
                      <a:tailEnd/>
                    </a:ln>
                  </pic:spPr>
                </pic:pic>
              </a:graphicData>
            </a:graphic>
          </wp:inline>
        </w:drawing>
      </w:r>
      <w:r w:rsidRPr="00A85F96">
        <w:rPr>
          <w:sz w:val="22"/>
          <w:szCs w:val="22"/>
        </w:rPr>
        <w:t xml:space="preserve"> </w:t>
      </w:r>
    </w:p>
    <w:p w:rsidR="008D79E9" w:rsidRDefault="00A85F96" w:rsidP="00A85F96">
      <w:pPr>
        <w:jc w:val="both"/>
        <w:rPr>
          <w:sz w:val="22"/>
          <w:szCs w:val="22"/>
        </w:rPr>
      </w:pPr>
      <w:r>
        <w:rPr>
          <w:sz w:val="22"/>
          <w:szCs w:val="22"/>
        </w:rPr>
        <w:t xml:space="preserve">В </w:t>
      </w:r>
      <w:r w:rsidR="000E202B">
        <w:rPr>
          <w:sz w:val="22"/>
          <w:szCs w:val="22"/>
        </w:rPr>
        <w:t xml:space="preserve">вертикальном </w:t>
      </w:r>
      <w:r>
        <w:rPr>
          <w:sz w:val="22"/>
          <w:szCs w:val="22"/>
        </w:rPr>
        <w:t>прямоугольнике (Сет, Восток) сверху вниз</w:t>
      </w:r>
      <w:r w:rsidRPr="00A85F96">
        <w:rPr>
          <w:sz w:val="22"/>
          <w:szCs w:val="22"/>
        </w:rPr>
        <w:t xml:space="preserve"> </w:t>
      </w:r>
      <w:r>
        <w:rPr>
          <w:sz w:val="22"/>
          <w:szCs w:val="22"/>
        </w:rPr>
        <w:t xml:space="preserve">есть знаки: М, С (сто), Б (булава). </w:t>
      </w:r>
      <w:r w:rsidR="002D505B">
        <w:rPr>
          <w:sz w:val="22"/>
          <w:szCs w:val="22"/>
        </w:rPr>
        <w:t xml:space="preserve">Клюв сокола нарисован в виде богини Таты (убывающий месяц рогами направо). Ноги сокола  содержат имя Тит (топор/Т, черта/И, топор/Т). </w:t>
      </w:r>
      <w:r>
        <w:rPr>
          <w:sz w:val="22"/>
          <w:szCs w:val="22"/>
        </w:rPr>
        <w:t>В имени главкома Ситарах</w:t>
      </w:r>
      <w:r>
        <w:rPr>
          <w:rStyle w:val="ab"/>
          <w:sz w:val="22"/>
          <w:szCs w:val="22"/>
        </w:rPr>
        <w:footnoteReference w:id="533"/>
      </w:r>
      <w:r>
        <w:rPr>
          <w:sz w:val="22"/>
          <w:szCs w:val="22"/>
        </w:rPr>
        <w:t xml:space="preserve"> 1А династии Египта (фото в центре) также есть знак </w:t>
      </w:r>
      <w:r>
        <w:rPr>
          <w:sz w:val="22"/>
          <w:szCs w:val="22"/>
        </w:rPr>
        <w:lastRenderedPageBreak/>
        <w:t xml:space="preserve">«сто» (спираль направо, Запад). Имя записано: С (сто), Т (5Т, мировой патриарх), Ра (круг с точкой), Х (хов, вертикальная черта). </w:t>
      </w:r>
      <w:r w:rsidR="00EA364D">
        <w:rPr>
          <w:sz w:val="22"/>
          <w:szCs w:val="22"/>
        </w:rPr>
        <w:t>Над серехом в соколе зашифрована троица богов</w:t>
      </w:r>
      <w:r w:rsidR="002D505B">
        <w:rPr>
          <w:sz w:val="22"/>
          <w:szCs w:val="22"/>
        </w:rPr>
        <w:t>. Сокол обращен головой налево по причине последовательности чтения богов.справа налево. Троица читается Гор – Аминь – Ра. Гол – это треугольник хвоста.</w:t>
      </w:r>
      <w:r>
        <w:rPr>
          <w:sz w:val="22"/>
          <w:szCs w:val="22"/>
        </w:rPr>
        <w:t xml:space="preserve"> Аминь – это косой крест</w:t>
      </w:r>
      <w:r w:rsidR="002D505B">
        <w:rPr>
          <w:sz w:val="22"/>
          <w:szCs w:val="22"/>
        </w:rPr>
        <w:t xml:space="preserve"> хвоста</w:t>
      </w:r>
      <w:r>
        <w:rPr>
          <w:sz w:val="22"/>
          <w:szCs w:val="22"/>
        </w:rPr>
        <w:t xml:space="preserve">. Ра </w:t>
      </w:r>
      <w:r w:rsidR="002D505B">
        <w:rPr>
          <w:sz w:val="22"/>
          <w:szCs w:val="22"/>
        </w:rPr>
        <w:t>закодирован</w:t>
      </w:r>
      <w:r>
        <w:rPr>
          <w:sz w:val="22"/>
          <w:szCs w:val="22"/>
        </w:rPr>
        <w:t xml:space="preserve"> Сокол</w:t>
      </w:r>
      <w:r w:rsidR="002D505B">
        <w:rPr>
          <w:sz w:val="22"/>
          <w:szCs w:val="22"/>
        </w:rPr>
        <w:t>ом</w:t>
      </w:r>
      <w:r>
        <w:rPr>
          <w:sz w:val="22"/>
          <w:szCs w:val="22"/>
        </w:rPr>
        <w:t xml:space="preserve"> – тотем</w:t>
      </w:r>
      <w:r w:rsidR="002D505B">
        <w:rPr>
          <w:sz w:val="22"/>
          <w:szCs w:val="22"/>
        </w:rPr>
        <w:t>ом</w:t>
      </w:r>
      <w:r>
        <w:rPr>
          <w:sz w:val="22"/>
          <w:szCs w:val="22"/>
        </w:rPr>
        <w:t xml:space="preserve"> Ра. На палетке российского главкома 1А династии Египта Бати Стомера в титуле «Ис Сохатый» также есть иероглиф «сто».</w:t>
      </w:r>
      <w:r>
        <w:rPr>
          <w:rStyle w:val="ab"/>
          <w:sz w:val="22"/>
          <w:szCs w:val="22"/>
        </w:rPr>
        <w:footnoteReference w:id="534"/>
      </w:r>
      <w:r>
        <w:rPr>
          <w:sz w:val="22"/>
          <w:szCs w:val="22"/>
        </w:rPr>
        <w:t xml:space="preserve"> (фото справа). </w:t>
      </w:r>
      <w:r w:rsidR="008D79E9">
        <w:rPr>
          <w:sz w:val="22"/>
          <w:szCs w:val="22"/>
        </w:rPr>
        <w:t>У главкомов по имени Масаб (фото слева)</w:t>
      </w:r>
      <w:r w:rsidR="00D61774">
        <w:rPr>
          <w:sz w:val="22"/>
          <w:szCs w:val="22"/>
        </w:rPr>
        <w:t>,</w:t>
      </w:r>
      <w:r w:rsidR="008D79E9">
        <w:rPr>
          <w:sz w:val="22"/>
          <w:szCs w:val="22"/>
        </w:rPr>
        <w:t xml:space="preserve"> Ситарх (фото в центре), Батя Стомер (фото слева) иероглиф «100» написан спиралью правого вращения, поскольку они были славянами из префектуры Мон (Запад, от Балкан до Крыма включительно). Батя Стомер приплыл и</w:t>
      </w:r>
      <w:r w:rsidR="00D61774">
        <w:rPr>
          <w:sz w:val="22"/>
          <w:szCs w:val="22"/>
        </w:rPr>
        <w:t>з</w:t>
      </w:r>
      <w:r w:rsidR="008D79E9">
        <w:rPr>
          <w:sz w:val="22"/>
          <w:szCs w:val="22"/>
        </w:rPr>
        <w:t xml:space="preserve"> порта Рахата, который </w:t>
      </w:r>
      <w:r w:rsidR="002D505B">
        <w:rPr>
          <w:sz w:val="22"/>
          <w:szCs w:val="22"/>
        </w:rPr>
        <w:t xml:space="preserve">в 1270 году </w:t>
      </w:r>
      <w:r w:rsidR="00D61774">
        <w:rPr>
          <w:sz w:val="22"/>
          <w:szCs w:val="22"/>
        </w:rPr>
        <w:t>через 30</w:t>
      </w:r>
      <w:r w:rsidR="002D505B">
        <w:rPr>
          <w:sz w:val="22"/>
          <w:szCs w:val="22"/>
        </w:rPr>
        <w:t>7</w:t>
      </w:r>
      <w:r w:rsidR="00D61774">
        <w:rPr>
          <w:sz w:val="22"/>
          <w:szCs w:val="22"/>
        </w:rPr>
        <w:t xml:space="preserve"> лет </w:t>
      </w:r>
      <w:r w:rsidR="002D505B">
        <w:rPr>
          <w:sz w:val="22"/>
          <w:szCs w:val="22"/>
        </w:rPr>
        <w:t xml:space="preserve">после его гибели </w:t>
      </w:r>
      <w:r w:rsidR="008D79E9">
        <w:rPr>
          <w:sz w:val="22"/>
          <w:szCs w:val="22"/>
        </w:rPr>
        <w:t>перименовали в Кафф</w:t>
      </w:r>
      <w:r w:rsidR="00D61774">
        <w:rPr>
          <w:sz w:val="22"/>
          <w:szCs w:val="22"/>
        </w:rPr>
        <w:t xml:space="preserve">а (Ка-Т-Т, </w:t>
      </w:r>
      <w:r w:rsidR="008D79E9">
        <w:rPr>
          <w:sz w:val="22"/>
          <w:szCs w:val="22"/>
        </w:rPr>
        <w:t>Феодосия</w:t>
      </w:r>
      <w:r w:rsidR="00D61774">
        <w:rPr>
          <w:sz w:val="22"/>
          <w:szCs w:val="22"/>
        </w:rPr>
        <w:t xml:space="preserve">, </w:t>
      </w:r>
      <w:r w:rsidR="008D79E9">
        <w:rPr>
          <w:sz w:val="22"/>
          <w:szCs w:val="22"/>
        </w:rPr>
        <w:t>Крым) и использовали иероглиф</w:t>
      </w:r>
      <w:r w:rsidR="00D61774">
        <w:rPr>
          <w:sz w:val="22"/>
          <w:szCs w:val="22"/>
        </w:rPr>
        <w:t>ы Р-Х-Т</w:t>
      </w:r>
      <w:r w:rsidR="008D79E9">
        <w:rPr>
          <w:sz w:val="22"/>
          <w:szCs w:val="22"/>
        </w:rPr>
        <w:t xml:space="preserve"> в </w:t>
      </w:r>
      <w:r w:rsidR="00D61774">
        <w:rPr>
          <w:sz w:val="22"/>
          <w:szCs w:val="22"/>
        </w:rPr>
        <w:t>логотипе Каффы</w:t>
      </w:r>
      <w:r w:rsidR="008D79E9">
        <w:rPr>
          <w:sz w:val="22"/>
          <w:szCs w:val="22"/>
        </w:rPr>
        <w:t>.</w:t>
      </w:r>
    </w:p>
    <w:p w:rsidR="00C625C8" w:rsidRDefault="00EA364D" w:rsidP="00C625C8">
      <w:pPr>
        <w:jc w:val="both"/>
        <w:rPr>
          <w:sz w:val="22"/>
          <w:szCs w:val="22"/>
        </w:rPr>
      </w:pPr>
      <w:r>
        <w:rPr>
          <w:sz w:val="22"/>
          <w:szCs w:val="22"/>
        </w:rPr>
        <w:t xml:space="preserve">        Геродот лгал</w:t>
      </w:r>
      <w:r w:rsidR="00C625C8">
        <w:rPr>
          <w:sz w:val="22"/>
          <w:szCs w:val="22"/>
        </w:rPr>
        <w:t xml:space="preserve">, что </w:t>
      </w:r>
      <w:r w:rsidR="003F1264">
        <w:rPr>
          <w:sz w:val="22"/>
          <w:szCs w:val="22"/>
        </w:rPr>
        <w:t>главком</w:t>
      </w:r>
      <w:r w:rsidR="00C625C8">
        <w:rPr>
          <w:sz w:val="22"/>
          <w:szCs w:val="22"/>
        </w:rPr>
        <w:t xml:space="preserve"> 12-й династии ввел поклонение бог</w:t>
      </w:r>
      <w:r w:rsidR="00A56A55">
        <w:rPr>
          <w:sz w:val="22"/>
          <w:szCs w:val="22"/>
        </w:rPr>
        <w:t>ине</w:t>
      </w:r>
      <w:r>
        <w:rPr>
          <w:sz w:val="22"/>
          <w:szCs w:val="22"/>
        </w:rPr>
        <w:t xml:space="preserve"> </w:t>
      </w:r>
      <w:r w:rsidR="00A56A55">
        <w:rPr>
          <w:sz w:val="22"/>
          <w:szCs w:val="22"/>
        </w:rPr>
        <w:t>З</w:t>
      </w:r>
      <w:r w:rsidR="00C625C8">
        <w:rPr>
          <w:sz w:val="22"/>
          <w:szCs w:val="22"/>
        </w:rPr>
        <w:t>ме</w:t>
      </w:r>
      <w:r>
        <w:rPr>
          <w:sz w:val="22"/>
          <w:szCs w:val="22"/>
        </w:rPr>
        <w:t xml:space="preserve">е </w:t>
      </w:r>
      <w:r w:rsidR="00B46A83">
        <w:rPr>
          <w:sz w:val="22"/>
          <w:szCs w:val="22"/>
        </w:rPr>
        <w:t>(число 30)</w:t>
      </w:r>
      <w:r w:rsidR="00441940">
        <w:rPr>
          <w:sz w:val="22"/>
          <w:szCs w:val="22"/>
        </w:rPr>
        <w:t>.</w:t>
      </w:r>
      <w:r w:rsidR="00C625C8">
        <w:rPr>
          <w:rStyle w:val="ab"/>
          <w:sz w:val="22"/>
          <w:szCs w:val="22"/>
        </w:rPr>
        <w:footnoteReference w:id="535"/>
      </w:r>
      <w:r>
        <w:rPr>
          <w:sz w:val="22"/>
          <w:szCs w:val="22"/>
        </w:rPr>
        <w:t xml:space="preserve"> </w:t>
      </w:r>
      <w:r w:rsidR="00441940">
        <w:rPr>
          <w:sz w:val="22"/>
          <w:szCs w:val="22"/>
        </w:rPr>
        <w:t xml:space="preserve">Змее Иси (сладкой) </w:t>
      </w:r>
      <w:r w:rsidR="00B46A83">
        <w:rPr>
          <w:sz w:val="22"/>
          <w:szCs w:val="22"/>
        </w:rPr>
        <w:t>поклонялись е</w:t>
      </w:r>
      <w:r w:rsidR="00A56A55">
        <w:rPr>
          <w:sz w:val="22"/>
          <w:szCs w:val="22"/>
        </w:rPr>
        <w:t>ще при 0-й династии</w:t>
      </w:r>
      <w:r w:rsidR="00441940">
        <w:rPr>
          <w:sz w:val="22"/>
          <w:szCs w:val="22"/>
        </w:rPr>
        <w:t xml:space="preserve"> Египта</w:t>
      </w:r>
      <w:r w:rsidR="00B46A83">
        <w:rPr>
          <w:sz w:val="22"/>
          <w:szCs w:val="22"/>
        </w:rPr>
        <w:t>.</w:t>
      </w:r>
      <w:r>
        <w:rPr>
          <w:sz w:val="22"/>
          <w:szCs w:val="22"/>
        </w:rPr>
        <w:t xml:space="preserve"> </w:t>
      </w:r>
      <w:r w:rsidR="000E202B">
        <w:rPr>
          <w:sz w:val="22"/>
          <w:szCs w:val="22"/>
        </w:rPr>
        <w:t>Змею</w:t>
      </w:r>
      <w:r w:rsidR="00441940">
        <w:rPr>
          <w:sz w:val="22"/>
          <w:szCs w:val="22"/>
        </w:rPr>
        <w:t xml:space="preserve"> </w:t>
      </w:r>
      <w:r w:rsidR="00FB0A50">
        <w:rPr>
          <w:sz w:val="22"/>
          <w:szCs w:val="22"/>
        </w:rPr>
        <w:t>записывали иероглифом «трон»</w:t>
      </w:r>
      <w:r w:rsidR="00441940">
        <w:rPr>
          <w:sz w:val="22"/>
          <w:szCs w:val="22"/>
        </w:rPr>
        <w:t>. Т</w:t>
      </w:r>
      <w:r w:rsidR="00C625C8">
        <w:rPr>
          <w:sz w:val="22"/>
          <w:szCs w:val="22"/>
        </w:rPr>
        <w:t xml:space="preserve">итул </w:t>
      </w:r>
      <w:r w:rsidR="001F2ACC">
        <w:rPr>
          <w:sz w:val="22"/>
          <w:szCs w:val="22"/>
        </w:rPr>
        <w:t>царя-</w:t>
      </w:r>
      <w:r w:rsidR="00C625C8">
        <w:rPr>
          <w:sz w:val="22"/>
          <w:szCs w:val="22"/>
        </w:rPr>
        <w:t>женщины</w:t>
      </w:r>
      <w:r>
        <w:rPr>
          <w:sz w:val="22"/>
          <w:szCs w:val="22"/>
        </w:rPr>
        <w:t xml:space="preserve"> </w:t>
      </w:r>
      <w:r w:rsidR="00FB0A50">
        <w:rPr>
          <w:sz w:val="22"/>
          <w:szCs w:val="22"/>
        </w:rPr>
        <w:t>«</w:t>
      </w:r>
      <w:r w:rsidR="00A56A55">
        <w:rPr>
          <w:sz w:val="22"/>
          <w:szCs w:val="22"/>
        </w:rPr>
        <w:t>Исида</w:t>
      </w:r>
      <w:r w:rsidR="00FB0A50">
        <w:rPr>
          <w:sz w:val="22"/>
          <w:szCs w:val="22"/>
        </w:rPr>
        <w:t>»</w:t>
      </w:r>
      <w:r>
        <w:rPr>
          <w:sz w:val="22"/>
          <w:szCs w:val="22"/>
        </w:rPr>
        <w:t xml:space="preserve"> </w:t>
      </w:r>
      <w:r w:rsidR="00441940">
        <w:rPr>
          <w:sz w:val="22"/>
          <w:szCs w:val="22"/>
        </w:rPr>
        <w:t xml:space="preserve">(держащая в руке змею) </w:t>
      </w:r>
      <w:r w:rsidR="004A6B27">
        <w:rPr>
          <w:sz w:val="22"/>
          <w:szCs w:val="22"/>
        </w:rPr>
        <w:t>записывали</w:t>
      </w:r>
      <w:r w:rsidR="00CF6D90">
        <w:rPr>
          <w:sz w:val="22"/>
          <w:szCs w:val="22"/>
        </w:rPr>
        <w:t xml:space="preserve"> иероглиф</w:t>
      </w:r>
      <w:r w:rsidR="004A6B27">
        <w:rPr>
          <w:sz w:val="22"/>
          <w:szCs w:val="22"/>
        </w:rPr>
        <w:t>ами</w:t>
      </w:r>
      <w:r w:rsidR="00CF6D90">
        <w:rPr>
          <w:sz w:val="22"/>
          <w:szCs w:val="22"/>
        </w:rPr>
        <w:t xml:space="preserve"> «</w:t>
      </w:r>
      <w:r w:rsidR="003F1264">
        <w:rPr>
          <w:sz w:val="22"/>
          <w:szCs w:val="22"/>
        </w:rPr>
        <w:t>змея-</w:t>
      </w:r>
      <w:r w:rsidR="001F2ACC">
        <w:rPr>
          <w:sz w:val="22"/>
          <w:szCs w:val="22"/>
        </w:rPr>
        <w:t>р</w:t>
      </w:r>
      <w:r w:rsidR="00CF6D90">
        <w:rPr>
          <w:sz w:val="22"/>
          <w:szCs w:val="22"/>
        </w:rPr>
        <w:t>у</w:t>
      </w:r>
      <w:r w:rsidR="001F2ACC">
        <w:rPr>
          <w:sz w:val="22"/>
          <w:szCs w:val="22"/>
        </w:rPr>
        <w:t>ка</w:t>
      </w:r>
      <w:r w:rsidR="00CF6D90">
        <w:rPr>
          <w:sz w:val="22"/>
          <w:szCs w:val="22"/>
        </w:rPr>
        <w:t>»</w:t>
      </w:r>
      <w:r w:rsidR="00A56A55">
        <w:rPr>
          <w:sz w:val="22"/>
          <w:szCs w:val="22"/>
        </w:rPr>
        <w:t>.</w:t>
      </w:r>
      <w:r w:rsidR="00CF6D90">
        <w:rPr>
          <w:sz w:val="22"/>
          <w:szCs w:val="22"/>
        </w:rPr>
        <w:t xml:space="preserve"> Иси </w:t>
      </w:r>
      <w:r>
        <w:rPr>
          <w:sz w:val="22"/>
          <w:szCs w:val="22"/>
        </w:rPr>
        <w:t>(</w:t>
      </w:r>
      <w:r w:rsidR="000E202B">
        <w:rPr>
          <w:sz w:val="22"/>
          <w:szCs w:val="22"/>
        </w:rPr>
        <w:t xml:space="preserve">эвфемизм </w:t>
      </w:r>
      <w:r>
        <w:rPr>
          <w:sz w:val="22"/>
          <w:szCs w:val="22"/>
        </w:rPr>
        <w:t xml:space="preserve">«сладкая») </w:t>
      </w:r>
      <w:r w:rsidR="00CF6D90">
        <w:rPr>
          <w:sz w:val="22"/>
          <w:szCs w:val="22"/>
        </w:rPr>
        <w:t xml:space="preserve">– </w:t>
      </w:r>
      <w:r w:rsidR="00504606">
        <w:rPr>
          <w:sz w:val="22"/>
          <w:szCs w:val="22"/>
        </w:rPr>
        <w:t xml:space="preserve">это </w:t>
      </w:r>
      <w:r w:rsidR="00CF6D90">
        <w:rPr>
          <w:sz w:val="22"/>
          <w:szCs w:val="22"/>
        </w:rPr>
        <w:t>змея, Д – это длань, ладонь</w:t>
      </w:r>
      <w:r w:rsidR="001F2ACC">
        <w:rPr>
          <w:sz w:val="22"/>
          <w:szCs w:val="22"/>
        </w:rPr>
        <w:t>.</w:t>
      </w:r>
      <w:r>
        <w:rPr>
          <w:sz w:val="22"/>
          <w:szCs w:val="22"/>
        </w:rPr>
        <w:t xml:space="preserve"> </w:t>
      </w:r>
      <w:r w:rsidR="00A44821">
        <w:rPr>
          <w:sz w:val="22"/>
          <w:szCs w:val="22"/>
        </w:rPr>
        <w:t>На стеле 1-го главкома 12-й династии Молота его т</w:t>
      </w:r>
      <w:r w:rsidR="00441940">
        <w:rPr>
          <w:sz w:val="22"/>
          <w:szCs w:val="22"/>
        </w:rPr>
        <w:t>итул «Ити» («змеи Таты первый») записали тремя знаками: Змея (Иси), Тата (верхний полукруг), И (параллельная черта).</w:t>
      </w:r>
    </w:p>
    <w:p w:rsidR="005F4136" w:rsidRDefault="001F2ACC" w:rsidP="001F2ACC">
      <w:pPr>
        <w:jc w:val="both"/>
        <w:rPr>
          <w:sz w:val="22"/>
          <w:szCs w:val="22"/>
        </w:rPr>
      </w:pPr>
      <w:r>
        <w:rPr>
          <w:sz w:val="22"/>
          <w:szCs w:val="22"/>
        </w:rPr>
        <w:t xml:space="preserve">        </w:t>
      </w:r>
      <w:r w:rsidR="00EA364D">
        <w:rPr>
          <w:sz w:val="22"/>
          <w:szCs w:val="22"/>
        </w:rPr>
        <w:t>Для дезинформации е</w:t>
      </w:r>
      <w:r>
        <w:rPr>
          <w:sz w:val="22"/>
          <w:szCs w:val="22"/>
        </w:rPr>
        <w:t>гиптологи Запада ложно чита</w:t>
      </w:r>
      <w:r w:rsidR="003F1264">
        <w:rPr>
          <w:sz w:val="22"/>
          <w:szCs w:val="22"/>
        </w:rPr>
        <w:t>ли</w:t>
      </w:r>
      <w:r>
        <w:rPr>
          <w:sz w:val="22"/>
          <w:szCs w:val="22"/>
        </w:rPr>
        <w:t xml:space="preserve"> иероглифы «круг без точки» и «гусь», якобы, как «сар» (царь). Однако жрецы писали </w:t>
      </w:r>
      <w:r w:rsidR="00181191">
        <w:rPr>
          <w:sz w:val="22"/>
          <w:szCs w:val="22"/>
        </w:rPr>
        <w:t xml:space="preserve">титул </w:t>
      </w:r>
      <w:r>
        <w:rPr>
          <w:sz w:val="22"/>
          <w:szCs w:val="22"/>
        </w:rPr>
        <w:t>российских главкомов</w:t>
      </w:r>
      <w:r w:rsidR="00EA364D">
        <w:rPr>
          <w:sz w:val="22"/>
          <w:szCs w:val="22"/>
        </w:rPr>
        <w:t xml:space="preserve"> Египта тремя иероглифами</w:t>
      </w:r>
      <w:r w:rsidR="000E202B">
        <w:rPr>
          <w:sz w:val="22"/>
          <w:szCs w:val="22"/>
        </w:rPr>
        <w:t xml:space="preserve"> </w:t>
      </w:r>
      <w:r w:rsidR="00EA364D">
        <w:rPr>
          <w:sz w:val="22"/>
          <w:szCs w:val="22"/>
        </w:rPr>
        <w:t>С-А-Р.</w:t>
      </w:r>
      <w:r>
        <w:rPr>
          <w:sz w:val="22"/>
          <w:szCs w:val="22"/>
        </w:rPr>
        <w:t xml:space="preserve"> 1) «Скипетр Таты» с загнутым сверху концом в форме месяца рогами вниз</w:t>
      </w:r>
      <w:r>
        <w:rPr>
          <w:rStyle w:val="ab"/>
          <w:sz w:val="22"/>
          <w:szCs w:val="22"/>
        </w:rPr>
        <w:footnoteReference w:id="536"/>
      </w:r>
      <w:r>
        <w:rPr>
          <w:sz w:val="22"/>
          <w:szCs w:val="22"/>
        </w:rPr>
        <w:t xml:space="preserve"> - это первая буква «С». 2) «Анубис» (в навершии скипетра) читается по первой букве «А». </w:t>
      </w:r>
      <w:r>
        <w:rPr>
          <w:sz w:val="22"/>
          <w:szCs w:val="22"/>
        </w:rPr>
        <w:lastRenderedPageBreak/>
        <w:t>3)  «Ре-война» (эллипс с острыми концами) читается по первой букве «Р». Знак «Ре» означал «Солнце войны», которую должен вести главноком</w:t>
      </w:r>
      <w:r w:rsidR="005F4136">
        <w:rPr>
          <w:sz w:val="22"/>
          <w:szCs w:val="22"/>
        </w:rPr>
        <w:t>а</w:t>
      </w:r>
      <w:r>
        <w:rPr>
          <w:sz w:val="22"/>
          <w:szCs w:val="22"/>
        </w:rPr>
        <w:t>ндующий. Вместе знаки С-А-Р дают чтение «</w:t>
      </w:r>
      <w:r w:rsidR="0034569F">
        <w:rPr>
          <w:sz w:val="22"/>
          <w:szCs w:val="22"/>
        </w:rPr>
        <w:t>сар</w:t>
      </w:r>
      <w:r>
        <w:rPr>
          <w:sz w:val="22"/>
          <w:szCs w:val="22"/>
        </w:rPr>
        <w:t>»</w:t>
      </w:r>
      <w:r w:rsidR="00EA364D">
        <w:rPr>
          <w:sz w:val="22"/>
          <w:szCs w:val="22"/>
        </w:rPr>
        <w:t xml:space="preserve"> (</w:t>
      </w:r>
      <w:r w:rsidR="00EA364D">
        <w:rPr>
          <w:sz w:val="22"/>
          <w:szCs w:val="22"/>
          <w:lang w:val="en-US"/>
        </w:rPr>
        <w:t>sir</w:t>
      </w:r>
      <w:r w:rsidR="00EA364D" w:rsidRPr="00EA364D">
        <w:rPr>
          <w:sz w:val="22"/>
          <w:szCs w:val="22"/>
        </w:rPr>
        <w:t>)</w:t>
      </w:r>
      <w:r w:rsidR="0034569F">
        <w:rPr>
          <w:sz w:val="22"/>
          <w:szCs w:val="22"/>
        </w:rPr>
        <w:t xml:space="preserve">, однако оно не обозначает царя – </w:t>
      </w:r>
      <w:r w:rsidR="00EA364D">
        <w:rPr>
          <w:sz w:val="22"/>
          <w:szCs w:val="22"/>
        </w:rPr>
        <w:t>о</w:t>
      </w:r>
      <w:r w:rsidR="00D61774">
        <w:rPr>
          <w:sz w:val="22"/>
          <w:szCs w:val="22"/>
        </w:rPr>
        <w:t>дновременно</w:t>
      </w:r>
      <w:r w:rsidR="00EA364D">
        <w:rPr>
          <w:sz w:val="22"/>
          <w:szCs w:val="22"/>
        </w:rPr>
        <w:t xml:space="preserve"> </w:t>
      </w:r>
      <w:r w:rsidR="0034569F">
        <w:rPr>
          <w:sz w:val="22"/>
          <w:szCs w:val="22"/>
        </w:rPr>
        <w:t>первосвященника и главкома</w:t>
      </w:r>
      <w:r>
        <w:rPr>
          <w:sz w:val="22"/>
          <w:szCs w:val="22"/>
        </w:rPr>
        <w:t xml:space="preserve">. </w:t>
      </w:r>
      <w:r w:rsidR="0034569F">
        <w:rPr>
          <w:sz w:val="22"/>
          <w:szCs w:val="22"/>
        </w:rPr>
        <w:t xml:space="preserve">Высший жреческий титул имела только царь-женщина. </w:t>
      </w:r>
      <w:r>
        <w:rPr>
          <w:sz w:val="22"/>
          <w:szCs w:val="22"/>
        </w:rPr>
        <w:t xml:space="preserve">До </w:t>
      </w:r>
      <w:r w:rsidR="00504606">
        <w:rPr>
          <w:sz w:val="22"/>
          <w:szCs w:val="22"/>
        </w:rPr>
        <w:t xml:space="preserve">2-го главкома </w:t>
      </w:r>
      <w:r>
        <w:rPr>
          <w:sz w:val="22"/>
          <w:szCs w:val="22"/>
        </w:rPr>
        <w:t>12-й династии титула «</w:t>
      </w:r>
      <w:r w:rsidR="00181191">
        <w:rPr>
          <w:sz w:val="22"/>
          <w:szCs w:val="22"/>
        </w:rPr>
        <w:t xml:space="preserve">САР» еще не было. </w:t>
      </w:r>
      <w:r w:rsidR="005F4136">
        <w:rPr>
          <w:sz w:val="22"/>
          <w:szCs w:val="22"/>
        </w:rPr>
        <w:t>На Палермском камне написан титул «Сара» (С – Сет, Р – Ре-война) царя-женщины Тани династии</w:t>
      </w:r>
      <w:r w:rsidR="004A66E6">
        <w:rPr>
          <w:sz w:val="22"/>
          <w:szCs w:val="22"/>
        </w:rPr>
        <w:t xml:space="preserve"> </w:t>
      </w:r>
      <w:r w:rsidR="005F4136">
        <w:rPr>
          <w:sz w:val="22"/>
          <w:szCs w:val="22"/>
        </w:rPr>
        <w:t>2</w:t>
      </w:r>
      <w:r w:rsidR="006C3255">
        <w:rPr>
          <w:sz w:val="22"/>
          <w:szCs w:val="22"/>
        </w:rPr>
        <w:t>В</w:t>
      </w:r>
      <w:r w:rsidR="004A66E6">
        <w:rPr>
          <w:sz w:val="22"/>
          <w:szCs w:val="22"/>
        </w:rPr>
        <w:t>. Между строками с перечнем имен главкомов ее</w:t>
      </w:r>
      <w:r w:rsidR="005F4136">
        <w:rPr>
          <w:sz w:val="22"/>
          <w:szCs w:val="22"/>
        </w:rPr>
        <w:t xml:space="preserve"> </w:t>
      </w:r>
      <w:r w:rsidR="004A66E6">
        <w:rPr>
          <w:sz w:val="22"/>
          <w:szCs w:val="22"/>
        </w:rPr>
        <w:t xml:space="preserve">изобразили на троне в виде царя с плеткой. </w:t>
      </w:r>
    </w:p>
    <w:p w:rsidR="001F2ACC" w:rsidRDefault="00D85DF3" w:rsidP="001F2ACC">
      <w:pPr>
        <w:jc w:val="both"/>
        <w:rPr>
          <w:sz w:val="22"/>
          <w:szCs w:val="22"/>
        </w:rPr>
      </w:pPr>
      <w:r>
        <w:rPr>
          <w:sz w:val="22"/>
          <w:szCs w:val="22"/>
        </w:rPr>
        <w:t xml:space="preserve">        </w:t>
      </w:r>
      <w:r w:rsidR="004A66E6">
        <w:rPr>
          <w:sz w:val="22"/>
          <w:szCs w:val="22"/>
        </w:rPr>
        <w:t>В имени 2-го главкома 12-й династии иероглиф «скипетр Анубиса» н</w:t>
      </w:r>
      <w:r w:rsidR="00A44821">
        <w:rPr>
          <w:sz w:val="22"/>
          <w:szCs w:val="22"/>
        </w:rPr>
        <w:t xml:space="preserve">а погребальной стеле </w:t>
      </w:r>
      <w:r w:rsidR="001F2ACC">
        <w:rPr>
          <w:sz w:val="22"/>
          <w:szCs w:val="22"/>
        </w:rPr>
        <w:t xml:space="preserve">ставили вперед, поскольку </w:t>
      </w:r>
      <w:r>
        <w:rPr>
          <w:sz w:val="22"/>
          <w:szCs w:val="22"/>
        </w:rPr>
        <w:t>главком</w:t>
      </w:r>
      <w:r w:rsidR="00A44821">
        <w:rPr>
          <w:sz w:val="22"/>
          <w:szCs w:val="22"/>
        </w:rPr>
        <w:t xml:space="preserve"> уже </w:t>
      </w:r>
      <w:r>
        <w:rPr>
          <w:sz w:val="22"/>
          <w:szCs w:val="22"/>
        </w:rPr>
        <w:t>был мертв</w:t>
      </w:r>
      <w:r w:rsidR="00A44821">
        <w:rPr>
          <w:sz w:val="22"/>
          <w:szCs w:val="22"/>
        </w:rPr>
        <w:t xml:space="preserve">. Буква «а» иероглифа </w:t>
      </w:r>
      <w:r w:rsidR="001F2ACC">
        <w:rPr>
          <w:sz w:val="22"/>
          <w:szCs w:val="22"/>
        </w:rPr>
        <w:t>посох</w:t>
      </w:r>
      <w:r w:rsidR="00A44821">
        <w:rPr>
          <w:sz w:val="22"/>
          <w:szCs w:val="22"/>
        </w:rPr>
        <w:t>а</w:t>
      </w:r>
      <w:r w:rsidR="001F2ACC">
        <w:rPr>
          <w:sz w:val="22"/>
          <w:szCs w:val="22"/>
        </w:rPr>
        <w:t xml:space="preserve"> епископа </w:t>
      </w:r>
      <w:r w:rsidR="0034569F">
        <w:rPr>
          <w:sz w:val="22"/>
          <w:szCs w:val="22"/>
        </w:rPr>
        <w:t>жрецов Анубиса</w:t>
      </w:r>
      <w:r>
        <w:rPr>
          <w:sz w:val="22"/>
          <w:szCs w:val="22"/>
        </w:rPr>
        <w:t xml:space="preserve"> </w:t>
      </w:r>
      <w:r w:rsidR="00A44821">
        <w:rPr>
          <w:sz w:val="22"/>
          <w:szCs w:val="22"/>
        </w:rPr>
        <w:t xml:space="preserve">обозначала </w:t>
      </w:r>
      <w:r w:rsidR="0034569F">
        <w:rPr>
          <w:sz w:val="22"/>
          <w:szCs w:val="22"/>
        </w:rPr>
        <w:t>усопшего</w:t>
      </w:r>
      <w:r w:rsidR="00A44821">
        <w:rPr>
          <w:sz w:val="22"/>
          <w:szCs w:val="22"/>
        </w:rPr>
        <w:t xml:space="preserve"> «а-сар» (не-царь)</w:t>
      </w:r>
      <w:r w:rsidR="001F2ACC">
        <w:rPr>
          <w:sz w:val="22"/>
          <w:szCs w:val="22"/>
        </w:rPr>
        <w:t xml:space="preserve">. Однако слово «САР» все равно читали с первой буквы «С». </w:t>
      </w:r>
    </w:p>
    <w:p w:rsidR="004A66E6" w:rsidRDefault="00D85DF3" w:rsidP="00C625C8">
      <w:pPr>
        <w:jc w:val="both"/>
        <w:rPr>
          <w:sz w:val="22"/>
          <w:szCs w:val="22"/>
        </w:rPr>
      </w:pPr>
      <w:r>
        <w:rPr>
          <w:sz w:val="22"/>
          <w:szCs w:val="22"/>
        </w:rPr>
        <w:t xml:space="preserve">       </w:t>
      </w:r>
      <w:r w:rsidR="00056F92">
        <w:rPr>
          <w:sz w:val="22"/>
          <w:szCs w:val="22"/>
        </w:rPr>
        <w:t>Российская 12-я династия мировой империи</w:t>
      </w:r>
      <w:r>
        <w:rPr>
          <w:sz w:val="22"/>
          <w:szCs w:val="22"/>
        </w:rPr>
        <w:t xml:space="preserve"> </w:t>
      </w:r>
      <w:r w:rsidR="00056F92">
        <w:rPr>
          <w:sz w:val="22"/>
          <w:szCs w:val="22"/>
        </w:rPr>
        <w:t>с</w:t>
      </w:r>
      <w:r w:rsidR="00B46A83">
        <w:rPr>
          <w:sz w:val="22"/>
          <w:szCs w:val="22"/>
        </w:rPr>
        <w:t xml:space="preserve"> двумя</w:t>
      </w:r>
      <w:r w:rsidR="00056F92">
        <w:rPr>
          <w:sz w:val="22"/>
          <w:szCs w:val="22"/>
        </w:rPr>
        <w:t xml:space="preserve"> столицами в Египте, согласно жрецу Мане</w:t>
      </w:r>
      <w:r>
        <w:rPr>
          <w:sz w:val="22"/>
          <w:szCs w:val="22"/>
        </w:rPr>
        <w:t>ф</w:t>
      </w:r>
      <w:r w:rsidR="00056F92">
        <w:rPr>
          <w:sz w:val="22"/>
          <w:szCs w:val="22"/>
        </w:rPr>
        <w:t>о</w:t>
      </w:r>
      <w:r w:rsidR="00B46A83">
        <w:rPr>
          <w:sz w:val="22"/>
          <w:szCs w:val="22"/>
        </w:rPr>
        <w:t>ну</w:t>
      </w:r>
      <w:r w:rsidR="00056F92">
        <w:rPr>
          <w:sz w:val="22"/>
          <w:szCs w:val="22"/>
        </w:rPr>
        <w:t xml:space="preserve">, продолжалась 213 месяцев. Царь-женщина этой династии по имени Нонана </w:t>
      </w:r>
      <w:r w:rsidR="00EE1FDB">
        <w:rPr>
          <w:sz w:val="22"/>
          <w:szCs w:val="22"/>
        </w:rPr>
        <w:t>была у власти</w:t>
      </w:r>
      <w:r w:rsidR="00A44821">
        <w:rPr>
          <w:sz w:val="22"/>
          <w:szCs w:val="22"/>
        </w:rPr>
        <w:t xml:space="preserve"> с 28.4.</w:t>
      </w:r>
      <w:r w:rsidR="00504606">
        <w:rPr>
          <w:sz w:val="22"/>
          <w:szCs w:val="22"/>
        </w:rPr>
        <w:t>1</w:t>
      </w:r>
      <w:r w:rsidR="00F10267">
        <w:rPr>
          <w:sz w:val="22"/>
          <w:szCs w:val="22"/>
        </w:rPr>
        <w:t>10</w:t>
      </w:r>
      <w:r w:rsidR="00A44821">
        <w:rPr>
          <w:sz w:val="22"/>
          <w:szCs w:val="22"/>
        </w:rPr>
        <w:t>0</w:t>
      </w:r>
      <w:r w:rsidR="00504606">
        <w:rPr>
          <w:sz w:val="22"/>
          <w:szCs w:val="22"/>
        </w:rPr>
        <w:t xml:space="preserve"> год</w:t>
      </w:r>
      <w:r w:rsidR="00D61774">
        <w:rPr>
          <w:sz w:val="22"/>
          <w:szCs w:val="22"/>
        </w:rPr>
        <w:t>а</w:t>
      </w:r>
      <w:r w:rsidR="00504606">
        <w:rPr>
          <w:sz w:val="22"/>
          <w:szCs w:val="22"/>
        </w:rPr>
        <w:t xml:space="preserve">, когда </w:t>
      </w:r>
      <w:r w:rsidR="00A44821">
        <w:rPr>
          <w:sz w:val="22"/>
          <w:szCs w:val="22"/>
        </w:rPr>
        <w:t>началась война по захвату Египта</w:t>
      </w:r>
      <w:r w:rsidR="00504606">
        <w:rPr>
          <w:sz w:val="22"/>
          <w:szCs w:val="22"/>
        </w:rPr>
        <w:t xml:space="preserve">. </w:t>
      </w:r>
      <w:r>
        <w:rPr>
          <w:sz w:val="22"/>
          <w:szCs w:val="22"/>
        </w:rPr>
        <w:t>Через 41 лунный месяц при вступлении на престол второго главкома о</w:t>
      </w:r>
      <w:r w:rsidR="00504606">
        <w:rPr>
          <w:sz w:val="22"/>
          <w:szCs w:val="22"/>
        </w:rPr>
        <w:t>на опубликовала указ о штат</w:t>
      </w:r>
      <w:r>
        <w:rPr>
          <w:sz w:val="22"/>
          <w:szCs w:val="22"/>
        </w:rPr>
        <w:t>ной численности</w:t>
      </w:r>
      <w:r w:rsidR="00504606">
        <w:rPr>
          <w:sz w:val="22"/>
          <w:szCs w:val="22"/>
        </w:rPr>
        <w:t xml:space="preserve"> </w:t>
      </w:r>
      <w:r w:rsidR="00EE1FDB">
        <w:rPr>
          <w:sz w:val="22"/>
          <w:szCs w:val="22"/>
        </w:rPr>
        <w:t xml:space="preserve">(«сотнях») </w:t>
      </w:r>
      <w:r w:rsidR="00504606">
        <w:rPr>
          <w:sz w:val="22"/>
          <w:szCs w:val="22"/>
        </w:rPr>
        <w:t>империи</w:t>
      </w:r>
      <w:r>
        <w:rPr>
          <w:sz w:val="22"/>
          <w:szCs w:val="22"/>
        </w:rPr>
        <w:t xml:space="preserve"> </w:t>
      </w:r>
      <w:r w:rsidR="00504606">
        <w:rPr>
          <w:sz w:val="22"/>
          <w:szCs w:val="22"/>
        </w:rPr>
        <w:t>и правила до</w:t>
      </w:r>
      <w:r>
        <w:rPr>
          <w:sz w:val="22"/>
          <w:szCs w:val="22"/>
        </w:rPr>
        <w:t xml:space="preserve"> </w:t>
      </w:r>
      <w:r w:rsidR="00056F92">
        <w:rPr>
          <w:sz w:val="22"/>
          <w:szCs w:val="22"/>
        </w:rPr>
        <w:t>29.3.1119 год</w:t>
      </w:r>
      <w:r w:rsidR="00EE1FDB">
        <w:rPr>
          <w:sz w:val="22"/>
          <w:szCs w:val="22"/>
        </w:rPr>
        <w:t>а</w:t>
      </w:r>
      <w:r w:rsidR="00056F92">
        <w:rPr>
          <w:sz w:val="22"/>
          <w:szCs w:val="22"/>
        </w:rPr>
        <w:t xml:space="preserve"> (1778 до н.э.)</w:t>
      </w:r>
      <w:r w:rsidR="00F10267">
        <w:rPr>
          <w:sz w:val="22"/>
          <w:szCs w:val="22"/>
        </w:rPr>
        <w:t>.</w:t>
      </w:r>
      <w:r>
        <w:rPr>
          <w:sz w:val="22"/>
          <w:szCs w:val="22"/>
        </w:rPr>
        <w:t xml:space="preserve"> </w:t>
      </w:r>
      <w:r w:rsidR="009F4F95">
        <w:rPr>
          <w:sz w:val="22"/>
          <w:szCs w:val="22"/>
        </w:rPr>
        <w:t>Много п</w:t>
      </w:r>
      <w:r>
        <w:rPr>
          <w:sz w:val="22"/>
          <w:szCs w:val="22"/>
        </w:rPr>
        <w:t>ризнак</w:t>
      </w:r>
      <w:r w:rsidR="009F4F95">
        <w:rPr>
          <w:sz w:val="22"/>
          <w:szCs w:val="22"/>
        </w:rPr>
        <w:t>ов</w:t>
      </w:r>
      <w:r w:rsidR="004A66E6">
        <w:rPr>
          <w:sz w:val="22"/>
          <w:szCs w:val="22"/>
        </w:rPr>
        <w:t xml:space="preserve"> показывают</w:t>
      </w:r>
      <w:r>
        <w:rPr>
          <w:sz w:val="22"/>
          <w:szCs w:val="22"/>
        </w:rPr>
        <w:t>, что в</w:t>
      </w:r>
      <w:r w:rsidR="001F2ACC">
        <w:rPr>
          <w:sz w:val="22"/>
          <w:szCs w:val="22"/>
        </w:rPr>
        <w:t xml:space="preserve">торой </w:t>
      </w:r>
      <w:r w:rsidR="0034569F">
        <w:rPr>
          <w:sz w:val="22"/>
          <w:szCs w:val="22"/>
        </w:rPr>
        <w:t>главком</w:t>
      </w:r>
      <w:r>
        <w:rPr>
          <w:sz w:val="22"/>
          <w:szCs w:val="22"/>
        </w:rPr>
        <w:t xml:space="preserve"> </w:t>
      </w:r>
      <w:r w:rsidR="001F2ACC">
        <w:rPr>
          <w:sz w:val="22"/>
          <w:szCs w:val="22"/>
        </w:rPr>
        <w:t xml:space="preserve">12-й династии </w:t>
      </w:r>
      <w:r w:rsidR="00EE1FDB">
        <w:rPr>
          <w:sz w:val="22"/>
          <w:szCs w:val="22"/>
        </w:rPr>
        <w:t>был из</w:t>
      </w:r>
      <w:r w:rsidR="00C625C8">
        <w:rPr>
          <w:sz w:val="22"/>
          <w:szCs w:val="22"/>
        </w:rPr>
        <w:t xml:space="preserve"> России</w:t>
      </w:r>
      <w:r w:rsidR="006F25A2">
        <w:rPr>
          <w:sz w:val="22"/>
          <w:szCs w:val="22"/>
        </w:rPr>
        <w:t>:</w:t>
      </w:r>
      <w:r w:rsidR="00C625C8">
        <w:rPr>
          <w:sz w:val="22"/>
          <w:szCs w:val="22"/>
        </w:rPr>
        <w:t xml:space="preserve"> </w:t>
      </w:r>
      <w:r>
        <w:rPr>
          <w:sz w:val="22"/>
          <w:szCs w:val="22"/>
        </w:rPr>
        <w:t>1)</w:t>
      </w:r>
      <w:r w:rsidR="00C625C8">
        <w:rPr>
          <w:sz w:val="22"/>
          <w:szCs w:val="22"/>
        </w:rPr>
        <w:t xml:space="preserve"> </w:t>
      </w:r>
      <w:r w:rsidR="006F25A2">
        <w:rPr>
          <w:sz w:val="22"/>
          <w:szCs w:val="22"/>
        </w:rPr>
        <w:t>Главком имеет</w:t>
      </w:r>
      <w:r w:rsidR="00C625C8">
        <w:rPr>
          <w:sz w:val="22"/>
          <w:szCs w:val="22"/>
        </w:rPr>
        <w:t xml:space="preserve"> русское имя М-Л-Т «Молот». </w:t>
      </w:r>
      <w:r>
        <w:rPr>
          <w:sz w:val="22"/>
          <w:szCs w:val="22"/>
        </w:rPr>
        <w:t xml:space="preserve">Дезинформаторы Запада неправильно читали букву «Л» иероглифа «Лев», якобы как букву «Х». Они исказили имя в «Аменэмхат». 2) </w:t>
      </w:r>
      <w:r w:rsidR="00D61774">
        <w:rPr>
          <w:sz w:val="22"/>
          <w:szCs w:val="22"/>
        </w:rPr>
        <w:t>Имя б</w:t>
      </w:r>
      <w:r w:rsidR="00C625C8">
        <w:rPr>
          <w:sz w:val="22"/>
          <w:szCs w:val="22"/>
        </w:rPr>
        <w:t>огин</w:t>
      </w:r>
      <w:r w:rsidR="00D61774">
        <w:rPr>
          <w:sz w:val="22"/>
          <w:szCs w:val="22"/>
        </w:rPr>
        <w:t>и</w:t>
      </w:r>
      <w:r w:rsidR="00C625C8">
        <w:rPr>
          <w:sz w:val="22"/>
          <w:szCs w:val="22"/>
        </w:rPr>
        <w:t xml:space="preserve"> Аминь </w:t>
      </w:r>
      <w:r w:rsidR="0034569F">
        <w:rPr>
          <w:sz w:val="22"/>
          <w:szCs w:val="22"/>
        </w:rPr>
        <w:t>написан</w:t>
      </w:r>
      <w:r w:rsidR="00D61774">
        <w:rPr>
          <w:sz w:val="22"/>
          <w:szCs w:val="22"/>
        </w:rPr>
        <w:t>о</w:t>
      </w:r>
      <w:r w:rsidR="00C625C8">
        <w:rPr>
          <w:sz w:val="22"/>
          <w:szCs w:val="22"/>
        </w:rPr>
        <w:t xml:space="preserve"> перед именем </w:t>
      </w:r>
      <w:r>
        <w:rPr>
          <w:sz w:val="22"/>
          <w:szCs w:val="22"/>
        </w:rPr>
        <w:t xml:space="preserve">Молот </w:t>
      </w:r>
      <w:r w:rsidR="00C625C8">
        <w:rPr>
          <w:sz w:val="22"/>
          <w:szCs w:val="22"/>
        </w:rPr>
        <w:t xml:space="preserve">для Империи </w:t>
      </w:r>
      <w:r>
        <w:rPr>
          <w:sz w:val="22"/>
          <w:szCs w:val="22"/>
        </w:rPr>
        <w:t>Сол</w:t>
      </w:r>
      <w:r w:rsidR="002B6BEC">
        <w:rPr>
          <w:sz w:val="22"/>
          <w:szCs w:val="22"/>
        </w:rPr>
        <w:t xml:space="preserve"> (Россия)</w:t>
      </w:r>
      <w:r w:rsidR="00C625C8">
        <w:rPr>
          <w:sz w:val="22"/>
          <w:szCs w:val="22"/>
        </w:rPr>
        <w:t>, чтобы получалось сочетание Аминь</w:t>
      </w:r>
      <w:r>
        <w:rPr>
          <w:sz w:val="22"/>
          <w:szCs w:val="22"/>
        </w:rPr>
        <w:t xml:space="preserve"> (женщина) и Сол (Ра, мужчина)</w:t>
      </w:r>
      <w:r w:rsidR="00C625C8">
        <w:rPr>
          <w:sz w:val="22"/>
          <w:szCs w:val="22"/>
        </w:rPr>
        <w:t xml:space="preserve">. </w:t>
      </w:r>
      <w:r>
        <w:rPr>
          <w:sz w:val="22"/>
          <w:szCs w:val="22"/>
        </w:rPr>
        <w:t xml:space="preserve">3) </w:t>
      </w:r>
      <w:r w:rsidR="00C625C8">
        <w:rPr>
          <w:sz w:val="22"/>
          <w:szCs w:val="22"/>
        </w:rPr>
        <w:t xml:space="preserve">Второе имя </w:t>
      </w:r>
      <w:r w:rsidR="0034569F">
        <w:rPr>
          <w:sz w:val="22"/>
          <w:szCs w:val="22"/>
        </w:rPr>
        <w:t>главкома</w:t>
      </w:r>
      <w:r w:rsidR="00C625C8">
        <w:rPr>
          <w:sz w:val="22"/>
          <w:szCs w:val="22"/>
        </w:rPr>
        <w:t xml:space="preserve"> «Сар Таты сын» (царь – сын Таты) составлено из русск</w:t>
      </w:r>
      <w:r w:rsidR="00F10267">
        <w:rPr>
          <w:sz w:val="22"/>
          <w:szCs w:val="22"/>
        </w:rPr>
        <w:t>их</w:t>
      </w:r>
      <w:r>
        <w:rPr>
          <w:sz w:val="22"/>
          <w:szCs w:val="22"/>
        </w:rPr>
        <w:t xml:space="preserve"> </w:t>
      </w:r>
      <w:r w:rsidR="00F10267">
        <w:rPr>
          <w:sz w:val="22"/>
          <w:szCs w:val="22"/>
        </w:rPr>
        <w:t>слов</w:t>
      </w:r>
      <w:r w:rsidR="00C625C8">
        <w:rPr>
          <w:sz w:val="22"/>
          <w:szCs w:val="22"/>
        </w:rPr>
        <w:t xml:space="preserve">. </w:t>
      </w:r>
      <w:r w:rsidR="009F4F95">
        <w:rPr>
          <w:sz w:val="22"/>
          <w:szCs w:val="22"/>
        </w:rPr>
        <w:t>В последующие века правители использовали имя Сар (царь) в своих именах: Сар-мат, Сар-гон, Сар-Апис (Серапис), Це-Сарь (Цезарь), Ке-Сарь. Часть имени главкома Сар-тасан сохранилось в имени Сергей (Сар-гай). Это – два слова: «царь» (сар) и «командующий» (гай).</w:t>
      </w:r>
      <w:r w:rsidR="004A66E6">
        <w:rPr>
          <w:sz w:val="22"/>
          <w:szCs w:val="22"/>
        </w:rPr>
        <w:t xml:space="preserve"> </w:t>
      </w:r>
      <w:r>
        <w:rPr>
          <w:sz w:val="22"/>
          <w:szCs w:val="22"/>
        </w:rPr>
        <w:t xml:space="preserve">4) </w:t>
      </w:r>
      <w:r w:rsidR="002B6BEC">
        <w:rPr>
          <w:sz w:val="22"/>
          <w:szCs w:val="22"/>
        </w:rPr>
        <w:t>В</w:t>
      </w:r>
      <w:r w:rsidR="00903D02">
        <w:rPr>
          <w:sz w:val="22"/>
          <w:szCs w:val="22"/>
        </w:rPr>
        <w:t xml:space="preserve"> нижней части картуша иероглиф Хов-И </w:t>
      </w:r>
      <w:r>
        <w:rPr>
          <w:sz w:val="22"/>
          <w:szCs w:val="22"/>
        </w:rPr>
        <w:t>не является</w:t>
      </w:r>
      <w:r w:rsidR="00903D02">
        <w:rPr>
          <w:sz w:val="22"/>
          <w:szCs w:val="22"/>
        </w:rPr>
        <w:t xml:space="preserve"> имен</w:t>
      </w:r>
      <w:r>
        <w:rPr>
          <w:sz w:val="22"/>
          <w:szCs w:val="22"/>
        </w:rPr>
        <w:t>ем</w:t>
      </w:r>
      <w:r w:rsidR="00903D02">
        <w:rPr>
          <w:sz w:val="22"/>
          <w:szCs w:val="22"/>
        </w:rPr>
        <w:t xml:space="preserve">. Это -  благословляющий бог Империи </w:t>
      </w:r>
      <w:r>
        <w:rPr>
          <w:sz w:val="22"/>
          <w:szCs w:val="22"/>
        </w:rPr>
        <w:t>Сол</w:t>
      </w:r>
      <w:r w:rsidR="00903D02">
        <w:rPr>
          <w:sz w:val="22"/>
          <w:szCs w:val="22"/>
        </w:rPr>
        <w:t xml:space="preserve"> (Росси</w:t>
      </w:r>
      <w:r w:rsidR="002B6BEC">
        <w:rPr>
          <w:sz w:val="22"/>
          <w:szCs w:val="22"/>
        </w:rPr>
        <w:t>я</w:t>
      </w:r>
      <w:r w:rsidR="00903D02">
        <w:rPr>
          <w:sz w:val="22"/>
          <w:szCs w:val="22"/>
        </w:rPr>
        <w:t xml:space="preserve">) </w:t>
      </w:r>
      <w:r w:rsidR="00C625C8">
        <w:rPr>
          <w:sz w:val="22"/>
          <w:szCs w:val="22"/>
        </w:rPr>
        <w:t>(фото слева)</w:t>
      </w:r>
      <w:r>
        <w:rPr>
          <w:sz w:val="22"/>
          <w:szCs w:val="22"/>
        </w:rPr>
        <w:t>.</w:t>
      </w:r>
      <w:r w:rsidR="00C625C8">
        <w:rPr>
          <w:sz w:val="22"/>
          <w:szCs w:val="22"/>
        </w:rPr>
        <w:t xml:space="preserve"> </w:t>
      </w:r>
      <w:r>
        <w:rPr>
          <w:sz w:val="22"/>
          <w:szCs w:val="22"/>
        </w:rPr>
        <w:t xml:space="preserve">Иероглиф Хов-И </w:t>
      </w:r>
      <w:r w:rsidR="006F25A2">
        <w:rPr>
          <w:sz w:val="22"/>
          <w:szCs w:val="22"/>
        </w:rPr>
        <w:t xml:space="preserve">(Жизнь) </w:t>
      </w:r>
      <w:r>
        <w:rPr>
          <w:sz w:val="22"/>
          <w:szCs w:val="22"/>
        </w:rPr>
        <w:lastRenderedPageBreak/>
        <w:t xml:space="preserve">писали только </w:t>
      </w:r>
      <w:r w:rsidR="000C7C05">
        <w:rPr>
          <w:sz w:val="22"/>
          <w:szCs w:val="22"/>
        </w:rPr>
        <w:t xml:space="preserve">в именах </w:t>
      </w:r>
      <w:r>
        <w:rPr>
          <w:sz w:val="22"/>
          <w:szCs w:val="22"/>
        </w:rPr>
        <w:t>российски</w:t>
      </w:r>
      <w:r w:rsidR="000C7C05">
        <w:rPr>
          <w:sz w:val="22"/>
          <w:szCs w:val="22"/>
        </w:rPr>
        <w:t>х</w:t>
      </w:r>
      <w:r>
        <w:rPr>
          <w:sz w:val="22"/>
          <w:szCs w:val="22"/>
        </w:rPr>
        <w:t xml:space="preserve"> главком</w:t>
      </w:r>
      <w:r w:rsidR="000C7C05">
        <w:rPr>
          <w:sz w:val="22"/>
          <w:szCs w:val="22"/>
        </w:rPr>
        <w:t>ов</w:t>
      </w:r>
      <w:r w:rsidR="006F25A2">
        <w:rPr>
          <w:sz w:val="22"/>
          <w:szCs w:val="22"/>
        </w:rPr>
        <w:t>, поскольку на Западе богом был И-Хов (</w:t>
      </w:r>
      <w:r w:rsidR="004A66E6">
        <w:rPr>
          <w:sz w:val="22"/>
          <w:szCs w:val="22"/>
        </w:rPr>
        <w:t xml:space="preserve">Погибель, </w:t>
      </w:r>
      <w:r w:rsidR="006F25A2">
        <w:rPr>
          <w:sz w:val="22"/>
          <w:szCs w:val="22"/>
        </w:rPr>
        <w:t>Геноцид).</w:t>
      </w:r>
      <w:r w:rsidR="004A66E6" w:rsidRPr="004A66E6">
        <w:rPr>
          <w:sz w:val="22"/>
          <w:szCs w:val="22"/>
        </w:rPr>
        <w:t xml:space="preserve"> </w:t>
      </w:r>
    </w:p>
    <w:p w:rsidR="00C625C8" w:rsidRDefault="004A66E6" w:rsidP="00C625C8">
      <w:pPr>
        <w:jc w:val="both"/>
        <w:rPr>
          <w:sz w:val="22"/>
          <w:szCs w:val="22"/>
        </w:rPr>
      </w:pPr>
      <w:r>
        <w:rPr>
          <w:sz w:val="22"/>
          <w:szCs w:val="22"/>
        </w:rPr>
        <w:t xml:space="preserve">5) </w:t>
      </w:r>
      <w:r w:rsidR="00EA6D5E">
        <w:rPr>
          <w:sz w:val="22"/>
          <w:szCs w:val="22"/>
        </w:rPr>
        <w:t>На весовом камне 2-го главкома российской 12-й династии н</w:t>
      </w:r>
      <w:r>
        <w:rPr>
          <w:sz w:val="22"/>
          <w:szCs w:val="22"/>
        </w:rPr>
        <w:t>ад именем главкома написаны знаки дуады богов Империи Сол (Россия): «Ра-Юпитер». Ра – это круг с точкой. Юпитер – это Гусь, тотем Юпитера (фото слева, знаки в верхнем левом углу</w:t>
      </w:r>
      <w:r w:rsidR="00EA6D5E">
        <w:rPr>
          <w:sz w:val="22"/>
          <w:szCs w:val="22"/>
        </w:rPr>
        <w:t>; увеличенное фото справа</w:t>
      </w:r>
      <w:r>
        <w:rPr>
          <w:sz w:val="22"/>
          <w:szCs w:val="22"/>
        </w:rPr>
        <w:t xml:space="preserve">). Ра-Юпитер - это символ веры жрецов Востока. Так повторили знаки левой части костяной палетки последнего главкома 1А российской династии Египта по имени Батя Стомер (Гор Ага). У него над прямоугольником («серех») Ра-Юпитер вырезан в форме «прямой крест – круг». </w:t>
      </w:r>
    </w:p>
    <w:p w:rsidR="00C625C8" w:rsidRDefault="00665E4D" w:rsidP="00C625C8">
      <w:pPr>
        <w:jc w:val="both"/>
        <w:rPr>
          <w:sz w:val="22"/>
          <w:szCs w:val="22"/>
        </w:rPr>
      </w:pPr>
      <w:r>
        <w:rPr>
          <w:sz w:val="22"/>
          <w:szCs w:val="22"/>
        </w:rPr>
        <w:pict>
          <v:shape id="_x0000_i1082" type="#_x0000_t75" style="width:122.25pt;height:165.75pt">
            <v:imagedata r:id="rId77" o:title="12-династия Сартасан"/>
          </v:shape>
        </w:pict>
      </w:r>
      <w:r w:rsidR="004A66E6">
        <w:rPr>
          <w:sz w:val="22"/>
          <w:szCs w:val="22"/>
        </w:rPr>
        <w:t xml:space="preserve"> </w:t>
      </w:r>
      <w:r>
        <w:rPr>
          <w:sz w:val="22"/>
          <w:szCs w:val="22"/>
        </w:rPr>
        <w:pict>
          <v:shape id="_x0000_i1083" type="#_x0000_t75" style="width:180pt;height:165.75pt">
            <v:imagedata r:id="rId78" o:title="12-династия Ра-Гусь Сартасана"/>
          </v:shape>
        </w:pict>
      </w:r>
    </w:p>
    <w:p w:rsidR="00EA6D5E" w:rsidRDefault="009F4F95" w:rsidP="00C625C8">
      <w:pPr>
        <w:jc w:val="both"/>
        <w:rPr>
          <w:sz w:val="22"/>
          <w:szCs w:val="22"/>
        </w:rPr>
      </w:pPr>
      <w:r>
        <w:rPr>
          <w:sz w:val="22"/>
          <w:szCs w:val="22"/>
        </w:rPr>
        <w:t xml:space="preserve">        </w:t>
      </w:r>
      <w:r w:rsidR="00C625C8">
        <w:rPr>
          <w:sz w:val="22"/>
          <w:szCs w:val="22"/>
        </w:rPr>
        <w:t xml:space="preserve"> </w:t>
      </w:r>
      <w:r w:rsidR="006F25A2">
        <w:rPr>
          <w:sz w:val="22"/>
          <w:szCs w:val="22"/>
        </w:rPr>
        <w:t>6)</w:t>
      </w:r>
      <w:r w:rsidR="00C625C8">
        <w:rPr>
          <w:sz w:val="22"/>
          <w:szCs w:val="22"/>
        </w:rPr>
        <w:t xml:space="preserve"> </w:t>
      </w:r>
      <w:r w:rsidR="006F25A2">
        <w:rPr>
          <w:sz w:val="22"/>
          <w:szCs w:val="22"/>
        </w:rPr>
        <w:t>П</w:t>
      </w:r>
      <w:r w:rsidR="00C625C8">
        <w:rPr>
          <w:sz w:val="22"/>
          <w:szCs w:val="22"/>
        </w:rPr>
        <w:t xml:space="preserve">ризнаком принадлежности к России являются иероглифы имени </w:t>
      </w:r>
      <w:r w:rsidR="0034569F">
        <w:rPr>
          <w:sz w:val="22"/>
          <w:szCs w:val="22"/>
        </w:rPr>
        <w:t>главкома</w:t>
      </w:r>
      <w:r w:rsidR="00C625C8">
        <w:rPr>
          <w:sz w:val="22"/>
          <w:szCs w:val="22"/>
        </w:rPr>
        <w:t xml:space="preserve"> в </w:t>
      </w:r>
      <w:r w:rsidR="00903D02">
        <w:rPr>
          <w:sz w:val="22"/>
          <w:szCs w:val="22"/>
        </w:rPr>
        <w:t xml:space="preserve">вертикальном </w:t>
      </w:r>
      <w:r w:rsidR="00C625C8">
        <w:rPr>
          <w:sz w:val="22"/>
          <w:szCs w:val="22"/>
        </w:rPr>
        <w:t>прямоугольнике – графическом коде бога Сета, п</w:t>
      </w:r>
      <w:r w:rsidR="0034569F">
        <w:rPr>
          <w:sz w:val="22"/>
          <w:szCs w:val="22"/>
        </w:rPr>
        <w:t>атрона</w:t>
      </w:r>
      <w:r w:rsidR="00C625C8">
        <w:rPr>
          <w:sz w:val="22"/>
          <w:szCs w:val="22"/>
        </w:rPr>
        <w:t xml:space="preserve"> Империи </w:t>
      </w:r>
      <w:r w:rsidR="006F25A2">
        <w:rPr>
          <w:sz w:val="22"/>
          <w:szCs w:val="22"/>
        </w:rPr>
        <w:t>Сол</w:t>
      </w:r>
      <w:r w:rsidR="00C625C8">
        <w:rPr>
          <w:sz w:val="22"/>
          <w:szCs w:val="22"/>
        </w:rPr>
        <w:t xml:space="preserve"> </w:t>
      </w:r>
      <w:r w:rsidR="00F10267">
        <w:rPr>
          <w:sz w:val="22"/>
          <w:szCs w:val="22"/>
        </w:rPr>
        <w:t>(</w:t>
      </w:r>
      <w:r w:rsidR="00C625C8">
        <w:rPr>
          <w:sz w:val="22"/>
          <w:szCs w:val="22"/>
        </w:rPr>
        <w:t>Росси</w:t>
      </w:r>
      <w:r w:rsidR="006F25A2">
        <w:rPr>
          <w:sz w:val="22"/>
          <w:szCs w:val="22"/>
        </w:rPr>
        <w:t>я</w:t>
      </w:r>
      <w:r w:rsidR="00F10267">
        <w:rPr>
          <w:sz w:val="22"/>
          <w:szCs w:val="22"/>
        </w:rPr>
        <w:t>)</w:t>
      </w:r>
      <w:r w:rsidR="00C625C8">
        <w:rPr>
          <w:sz w:val="22"/>
          <w:szCs w:val="22"/>
        </w:rPr>
        <w:t xml:space="preserve">. </w:t>
      </w:r>
      <w:r w:rsidR="00EE1FDB">
        <w:rPr>
          <w:sz w:val="22"/>
          <w:szCs w:val="22"/>
        </w:rPr>
        <w:t>На весовом камне с</w:t>
      </w:r>
      <w:r w:rsidR="00C625C8">
        <w:rPr>
          <w:sz w:val="22"/>
          <w:szCs w:val="22"/>
        </w:rPr>
        <w:t xml:space="preserve">торонами большого внешнего прямоугольника являются два скипетра Анубиса Востока и Запада. В малом прямоугольнике </w:t>
      </w:r>
      <w:r w:rsidR="0034569F">
        <w:rPr>
          <w:sz w:val="22"/>
          <w:szCs w:val="22"/>
        </w:rPr>
        <w:t>главком</w:t>
      </w:r>
      <w:r w:rsidR="00C625C8">
        <w:rPr>
          <w:sz w:val="22"/>
          <w:szCs w:val="22"/>
        </w:rPr>
        <w:t xml:space="preserve"> изображен с посохом Анубиса, над которым боги</w:t>
      </w:r>
      <w:r w:rsidR="00EA6D5E">
        <w:rPr>
          <w:sz w:val="22"/>
          <w:szCs w:val="22"/>
        </w:rPr>
        <w:t>:</w:t>
      </w:r>
      <w:r w:rsidR="00C625C8">
        <w:rPr>
          <w:sz w:val="22"/>
          <w:szCs w:val="22"/>
        </w:rPr>
        <w:t xml:space="preserve"> Птах-Ом</w:t>
      </w:r>
      <w:r w:rsidR="00EA6D5E">
        <w:rPr>
          <w:sz w:val="22"/>
          <w:szCs w:val="22"/>
        </w:rPr>
        <w:t xml:space="preserve"> (квадрат и 2 вертикальные черты)</w:t>
      </w:r>
      <w:r w:rsidR="00C625C8">
        <w:rPr>
          <w:sz w:val="22"/>
          <w:szCs w:val="22"/>
        </w:rPr>
        <w:t>, Тата</w:t>
      </w:r>
      <w:r w:rsidR="00EA6D5E">
        <w:rPr>
          <w:sz w:val="22"/>
          <w:szCs w:val="22"/>
        </w:rPr>
        <w:t xml:space="preserve"> (верхний полукруг). Справа</w:t>
      </w:r>
      <w:r w:rsidR="00C625C8">
        <w:rPr>
          <w:sz w:val="22"/>
          <w:szCs w:val="22"/>
        </w:rPr>
        <w:t xml:space="preserve"> </w:t>
      </w:r>
      <w:r w:rsidR="00EA6D5E">
        <w:rPr>
          <w:sz w:val="22"/>
          <w:szCs w:val="22"/>
        </w:rPr>
        <w:t>в верхнем углу  написан титул главкома : патрирах Юпитера (3 круга), Таты-Хов (месяц рогами вниз, вертикаль).</w:t>
      </w:r>
      <w:r w:rsidR="00C625C8">
        <w:rPr>
          <w:sz w:val="22"/>
          <w:szCs w:val="22"/>
        </w:rPr>
        <w:t xml:space="preserve"> </w:t>
      </w:r>
      <w:r w:rsidR="00EA6D5E">
        <w:rPr>
          <w:sz w:val="22"/>
          <w:szCs w:val="22"/>
        </w:rPr>
        <w:t>Под именем изображены</w:t>
      </w:r>
      <w:r w:rsidR="00C625C8">
        <w:rPr>
          <w:sz w:val="22"/>
          <w:szCs w:val="22"/>
        </w:rPr>
        <w:t xml:space="preserve"> богиня войны Соха (ее тотем – Львица)</w:t>
      </w:r>
      <w:r w:rsidR="00EA6D5E">
        <w:rPr>
          <w:sz w:val="22"/>
          <w:szCs w:val="22"/>
        </w:rPr>
        <w:t>, 2 пера – знак митрополита Святого Духа</w:t>
      </w:r>
      <w:r w:rsidR="00C625C8">
        <w:rPr>
          <w:sz w:val="22"/>
          <w:szCs w:val="22"/>
        </w:rPr>
        <w:t xml:space="preserve">. </w:t>
      </w:r>
    </w:p>
    <w:p w:rsidR="00C625C8" w:rsidRDefault="00EA6D5E" w:rsidP="00C625C8">
      <w:pPr>
        <w:jc w:val="both"/>
        <w:rPr>
          <w:sz w:val="22"/>
          <w:szCs w:val="22"/>
        </w:rPr>
      </w:pPr>
      <w:r>
        <w:rPr>
          <w:sz w:val="22"/>
          <w:szCs w:val="22"/>
        </w:rPr>
        <w:t xml:space="preserve">       </w:t>
      </w:r>
      <w:r w:rsidR="00C625C8">
        <w:rPr>
          <w:sz w:val="22"/>
          <w:szCs w:val="22"/>
        </w:rPr>
        <w:t xml:space="preserve">Имена </w:t>
      </w:r>
      <w:r w:rsidR="0034569F">
        <w:rPr>
          <w:sz w:val="22"/>
          <w:szCs w:val="22"/>
        </w:rPr>
        <w:t>главкомов</w:t>
      </w:r>
      <w:r w:rsidR="00C625C8">
        <w:rPr>
          <w:sz w:val="22"/>
          <w:szCs w:val="22"/>
        </w:rPr>
        <w:t xml:space="preserve"> Запада никогда не писали в прямоугольнике - графическом коде враждебного Западу бога </w:t>
      </w:r>
      <w:r w:rsidR="00C625C8">
        <w:rPr>
          <w:sz w:val="22"/>
          <w:szCs w:val="22"/>
        </w:rPr>
        <w:lastRenderedPageBreak/>
        <w:t>Сета (шакал с длинными ушами), который, согласно легенде, разорвал на части царя мертвых Осириса</w:t>
      </w:r>
      <w:r w:rsidR="006F25A2">
        <w:rPr>
          <w:sz w:val="22"/>
          <w:szCs w:val="22"/>
        </w:rPr>
        <w:t xml:space="preserve"> –</w:t>
      </w:r>
      <w:r w:rsidR="00C625C8">
        <w:rPr>
          <w:sz w:val="22"/>
          <w:szCs w:val="22"/>
        </w:rPr>
        <w:t xml:space="preserve"> </w:t>
      </w:r>
      <w:r w:rsidR="006F25A2">
        <w:rPr>
          <w:sz w:val="22"/>
          <w:szCs w:val="22"/>
        </w:rPr>
        <w:t>мумию.</w:t>
      </w:r>
    </w:p>
    <w:p w:rsidR="00C625C8" w:rsidRDefault="00C625C8" w:rsidP="00C625C8">
      <w:pPr>
        <w:jc w:val="both"/>
        <w:rPr>
          <w:sz w:val="22"/>
          <w:szCs w:val="22"/>
        </w:rPr>
      </w:pPr>
      <w:r>
        <w:rPr>
          <w:sz w:val="22"/>
          <w:szCs w:val="22"/>
        </w:rPr>
        <w:t xml:space="preserve">        </w:t>
      </w:r>
      <w:r w:rsidR="006F25A2">
        <w:rPr>
          <w:sz w:val="22"/>
          <w:szCs w:val="22"/>
        </w:rPr>
        <w:t>7)</w:t>
      </w:r>
      <w:r>
        <w:rPr>
          <w:sz w:val="22"/>
          <w:szCs w:val="22"/>
        </w:rPr>
        <w:t xml:space="preserve"> </w:t>
      </w:r>
      <w:r w:rsidR="006F25A2">
        <w:rPr>
          <w:sz w:val="22"/>
          <w:szCs w:val="22"/>
        </w:rPr>
        <w:t>П</w:t>
      </w:r>
      <w:r>
        <w:rPr>
          <w:sz w:val="22"/>
          <w:szCs w:val="22"/>
        </w:rPr>
        <w:t xml:space="preserve">ризнак принадлежности к России </w:t>
      </w:r>
      <w:r w:rsidR="006F25A2">
        <w:rPr>
          <w:sz w:val="22"/>
          <w:szCs w:val="22"/>
        </w:rPr>
        <w:t>–</w:t>
      </w:r>
      <w:r>
        <w:rPr>
          <w:sz w:val="22"/>
          <w:szCs w:val="22"/>
        </w:rPr>
        <w:t xml:space="preserve"> </w:t>
      </w:r>
      <w:r w:rsidR="006F25A2">
        <w:rPr>
          <w:sz w:val="22"/>
          <w:szCs w:val="22"/>
        </w:rPr>
        <w:t xml:space="preserve">это </w:t>
      </w:r>
      <w:r>
        <w:rPr>
          <w:sz w:val="22"/>
          <w:szCs w:val="22"/>
        </w:rPr>
        <w:t xml:space="preserve">написание имени </w:t>
      </w:r>
      <w:r w:rsidR="0034569F">
        <w:rPr>
          <w:sz w:val="22"/>
          <w:szCs w:val="22"/>
        </w:rPr>
        <w:t>главкома</w:t>
      </w:r>
      <w:r>
        <w:rPr>
          <w:sz w:val="22"/>
          <w:szCs w:val="22"/>
        </w:rPr>
        <w:t xml:space="preserve"> иероглифом «скипетр Таты», имеющим загнутый конец месяцем рогами вниз. Это – скипетр богини</w:t>
      </w:r>
      <w:r w:rsidR="006F25A2">
        <w:rPr>
          <w:sz w:val="22"/>
          <w:szCs w:val="22"/>
        </w:rPr>
        <w:t xml:space="preserve"> Вост</w:t>
      </w:r>
      <w:r w:rsidR="00EA6D5E">
        <w:rPr>
          <w:sz w:val="22"/>
          <w:szCs w:val="22"/>
        </w:rPr>
        <w:t>о</w:t>
      </w:r>
      <w:r w:rsidR="006F25A2">
        <w:rPr>
          <w:sz w:val="22"/>
          <w:szCs w:val="22"/>
        </w:rPr>
        <w:t>ка</w:t>
      </w:r>
      <w:r>
        <w:rPr>
          <w:sz w:val="22"/>
          <w:szCs w:val="22"/>
        </w:rPr>
        <w:t xml:space="preserve">. Скипетр </w:t>
      </w:r>
      <w:r w:rsidR="0034569F">
        <w:rPr>
          <w:sz w:val="22"/>
          <w:szCs w:val="22"/>
        </w:rPr>
        <w:t xml:space="preserve">Юпитера для </w:t>
      </w:r>
      <w:r>
        <w:rPr>
          <w:sz w:val="22"/>
          <w:szCs w:val="22"/>
        </w:rPr>
        <w:t xml:space="preserve">Запада был прямой формы. Только в имени верховных правителей Империи </w:t>
      </w:r>
      <w:r w:rsidR="00EA6D5E">
        <w:rPr>
          <w:sz w:val="22"/>
          <w:szCs w:val="22"/>
        </w:rPr>
        <w:t>Сол</w:t>
      </w:r>
      <w:r w:rsidR="00903D02">
        <w:rPr>
          <w:sz w:val="22"/>
          <w:szCs w:val="22"/>
        </w:rPr>
        <w:t xml:space="preserve"> (</w:t>
      </w:r>
      <w:r>
        <w:rPr>
          <w:sz w:val="22"/>
          <w:szCs w:val="22"/>
        </w:rPr>
        <w:t>Росси</w:t>
      </w:r>
      <w:r w:rsidR="00EA6D5E">
        <w:rPr>
          <w:sz w:val="22"/>
          <w:szCs w:val="22"/>
        </w:rPr>
        <w:t>я</w:t>
      </w:r>
      <w:r w:rsidR="00903D02">
        <w:rPr>
          <w:sz w:val="22"/>
          <w:szCs w:val="22"/>
        </w:rPr>
        <w:t>)</w:t>
      </w:r>
      <w:r>
        <w:rPr>
          <w:sz w:val="22"/>
          <w:szCs w:val="22"/>
        </w:rPr>
        <w:t xml:space="preserve"> для обозначения звука «С» использовали скипетр </w:t>
      </w:r>
      <w:r w:rsidR="00EE1FDB">
        <w:rPr>
          <w:sz w:val="22"/>
          <w:szCs w:val="22"/>
        </w:rPr>
        <w:t xml:space="preserve">Таты – богини </w:t>
      </w:r>
      <w:r>
        <w:rPr>
          <w:sz w:val="22"/>
          <w:szCs w:val="22"/>
        </w:rPr>
        <w:t xml:space="preserve">Востока. Обычно, звук «С» обозначали другим иероглифом «веревка с двумя узелками посередине». В имени «Сар Таты сын» знак «С» </w:t>
      </w:r>
      <w:r w:rsidR="00EE1FDB">
        <w:rPr>
          <w:sz w:val="22"/>
          <w:szCs w:val="22"/>
        </w:rPr>
        <w:t xml:space="preserve">(веревка с узелками) </w:t>
      </w:r>
      <w:r>
        <w:rPr>
          <w:sz w:val="22"/>
          <w:szCs w:val="22"/>
        </w:rPr>
        <w:t xml:space="preserve">написан пятым сверху. </w:t>
      </w:r>
    </w:p>
    <w:p w:rsidR="00C625C8" w:rsidRDefault="00C625C8" w:rsidP="00C625C8">
      <w:pPr>
        <w:jc w:val="both"/>
        <w:rPr>
          <w:sz w:val="22"/>
          <w:szCs w:val="22"/>
        </w:rPr>
      </w:pPr>
      <w:r>
        <w:rPr>
          <w:sz w:val="22"/>
          <w:szCs w:val="22"/>
        </w:rPr>
        <w:t xml:space="preserve">       </w:t>
      </w:r>
      <w:r w:rsidR="006F25A2">
        <w:rPr>
          <w:sz w:val="22"/>
          <w:szCs w:val="22"/>
        </w:rPr>
        <w:t>8)</w:t>
      </w:r>
      <w:r>
        <w:rPr>
          <w:sz w:val="22"/>
          <w:szCs w:val="22"/>
        </w:rPr>
        <w:t xml:space="preserve"> </w:t>
      </w:r>
      <w:r w:rsidR="006F25A2">
        <w:rPr>
          <w:sz w:val="22"/>
          <w:szCs w:val="22"/>
        </w:rPr>
        <w:t>П</w:t>
      </w:r>
      <w:r>
        <w:rPr>
          <w:sz w:val="22"/>
          <w:szCs w:val="22"/>
        </w:rPr>
        <w:t xml:space="preserve">ризнак принадлежности к России - использование древнего русского слова «САР», которое </w:t>
      </w:r>
      <w:r w:rsidR="0034569F">
        <w:rPr>
          <w:sz w:val="22"/>
          <w:szCs w:val="22"/>
        </w:rPr>
        <w:t>через столетия превратилось в понятие</w:t>
      </w:r>
      <w:r>
        <w:rPr>
          <w:sz w:val="22"/>
          <w:szCs w:val="22"/>
        </w:rPr>
        <w:t xml:space="preserve"> «царь». На весовом камне в картуше три верхних иероглифа – это слово «САР» (С-А-Р, царь) (фото с</w:t>
      </w:r>
      <w:r w:rsidR="00EE1FDB">
        <w:rPr>
          <w:sz w:val="22"/>
          <w:szCs w:val="22"/>
        </w:rPr>
        <w:t>лева</w:t>
      </w:r>
      <w:r>
        <w:rPr>
          <w:sz w:val="22"/>
          <w:szCs w:val="22"/>
        </w:rPr>
        <w:t>)</w:t>
      </w:r>
      <w:r w:rsidR="005E7DEC">
        <w:rPr>
          <w:sz w:val="22"/>
          <w:szCs w:val="22"/>
        </w:rPr>
        <w:t>.</w:t>
      </w:r>
      <w:r>
        <w:rPr>
          <w:sz w:val="22"/>
          <w:szCs w:val="22"/>
        </w:rPr>
        <w:t xml:space="preserve"> Поскольку этот весовой стандарт изготовили для использования на Западе, то на камне чтение слов записано по правилам Запада слева направо. «С» - это первая буква слова «скипетр». «А» - это первая буква Анубиса в форме посоха владыки Ада. «Р» - это первая буква иероглифа Ре-война (эллипс с острыми концами). (фото слева) </w:t>
      </w:r>
    </w:p>
    <w:p w:rsidR="00C625C8" w:rsidRDefault="00665E4D" w:rsidP="00C625C8">
      <w:pPr>
        <w:jc w:val="both"/>
        <w:rPr>
          <w:sz w:val="22"/>
          <w:szCs w:val="22"/>
        </w:rPr>
      </w:pPr>
      <w:r>
        <w:rPr>
          <w:sz w:val="22"/>
          <w:szCs w:val="22"/>
        </w:rPr>
        <w:pict>
          <v:shape id="_x0000_i1084" type="#_x0000_t75" style="width:93.75pt;height:122.25pt">
            <v:imagedata r:id="rId79" o:title="12-я династия слово Царь у Сартасана"/>
          </v:shape>
        </w:pict>
      </w:r>
      <w:r w:rsidR="009F4F95">
        <w:rPr>
          <w:sz w:val="22"/>
          <w:szCs w:val="22"/>
        </w:rPr>
        <w:t xml:space="preserve">         </w:t>
      </w:r>
      <w:r>
        <w:rPr>
          <w:sz w:val="22"/>
          <w:szCs w:val="22"/>
        </w:rPr>
        <w:pict>
          <v:shape id="_x0000_i1085" type="#_x0000_t75" style="width:187.5pt;height:122.25pt">
            <v:imagedata r:id="rId80" o:title="12-я династия Сартасан Итах"/>
          </v:shape>
        </w:pict>
      </w:r>
    </w:p>
    <w:p w:rsidR="00C625C8" w:rsidRDefault="006F25A2" w:rsidP="00C625C8">
      <w:pPr>
        <w:jc w:val="both"/>
        <w:rPr>
          <w:sz w:val="22"/>
          <w:szCs w:val="22"/>
        </w:rPr>
      </w:pPr>
      <w:r>
        <w:rPr>
          <w:sz w:val="22"/>
          <w:szCs w:val="22"/>
        </w:rPr>
        <w:t xml:space="preserve">        9) </w:t>
      </w:r>
      <w:r w:rsidR="009F4F95">
        <w:rPr>
          <w:sz w:val="22"/>
          <w:szCs w:val="22"/>
        </w:rPr>
        <w:t>Несколько</w:t>
      </w:r>
      <w:r w:rsidR="00C625C8">
        <w:rPr>
          <w:sz w:val="22"/>
          <w:szCs w:val="22"/>
        </w:rPr>
        <w:t xml:space="preserve"> признак</w:t>
      </w:r>
      <w:r w:rsidR="00EF2F94">
        <w:rPr>
          <w:sz w:val="22"/>
          <w:szCs w:val="22"/>
        </w:rPr>
        <w:t>ов</w:t>
      </w:r>
      <w:r w:rsidR="00C625C8">
        <w:rPr>
          <w:sz w:val="22"/>
          <w:szCs w:val="22"/>
        </w:rPr>
        <w:t xml:space="preserve"> принадлежности к России видн</w:t>
      </w:r>
      <w:r w:rsidR="009F4F95">
        <w:rPr>
          <w:sz w:val="22"/>
          <w:szCs w:val="22"/>
        </w:rPr>
        <w:t>ы</w:t>
      </w:r>
      <w:r w:rsidR="00C625C8">
        <w:rPr>
          <w:sz w:val="22"/>
          <w:szCs w:val="22"/>
        </w:rPr>
        <w:t xml:space="preserve"> на пекторали, найденной в тайнике пирамиды </w:t>
      </w:r>
      <w:r w:rsidR="00860CEE">
        <w:rPr>
          <w:sz w:val="22"/>
          <w:szCs w:val="22"/>
        </w:rPr>
        <w:t xml:space="preserve">царя-женщины </w:t>
      </w:r>
      <w:r w:rsidR="00C625C8">
        <w:rPr>
          <w:sz w:val="22"/>
          <w:szCs w:val="22"/>
        </w:rPr>
        <w:t xml:space="preserve">12-й династии </w:t>
      </w:r>
      <w:r w:rsidR="00EE1FDB">
        <w:rPr>
          <w:sz w:val="22"/>
          <w:szCs w:val="22"/>
        </w:rPr>
        <w:t>(фото справа)</w:t>
      </w:r>
      <w:r w:rsidR="005E7DEC">
        <w:rPr>
          <w:sz w:val="22"/>
          <w:szCs w:val="22"/>
        </w:rPr>
        <w:t>.</w:t>
      </w:r>
      <w:r w:rsidR="00EE1FDB">
        <w:rPr>
          <w:sz w:val="22"/>
          <w:szCs w:val="22"/>
        </w:rPr>
        <w:t xml:space="preserve"> </w:t>
      </w:r>
      <w:r w:rsidR="00EF2F94">
        <w:rPr>
          <w:sz w:val="22"/>
          <w:szCs w:val="22"/>
        </w:rPr>
        <w:t xml:space="preserve">Внизу пекторали </w:t>
      </w:r>
      <w:r w:rsidR="00903D02">
        <w:rPr>
          <w:sz w:val="22"/>
          <w:szCs w:val="22"/>
        </w:rPr>
        <w:t>Хех (б</w:t>
      </w:r>
      <w:r w:rsidR="00EF2F94">
        <w:rPr>
          <w:sz w:val="22"/>
          <w:szCs w:val="22"/>
        </w:rPr>
        <w:t>ог семяизвержения фаллоса</w:t>
      </w:r>
      <w:r w:rsidR="00903D02">
        <w:rPr>
          <w:sz w:val="22"/>
          <w:szCs w:val="22"/>
        </w:rPr>
        <w:t>)</w:t>
      </w:r>
      <w:r w:rsidR="009F4F95">
        <w:rPr>
          <w:sz w:val="22"/>
          <w:szCs w:val="22"/>
        </w:rPr>
        <w:t xml:space="preserve"> </w:t>
      </w:r>
      <w:r w:rsidR="00F95AF1">
        <w:rPr>
          <w:sz w:val="22"/>
          <w:szCs w:val="22"/>
        </w:rPr>
        <w:t>и две струи с</w:t>
      </w:r>
      <w:r w:rsidR="00903D02">
        <w:rPr>
          <w:sz w:val="22"/>
          <w:szCs w:val="22"/>
        </w:rPr>
        <w:t>пермы</w:t>
      </w:r>
      <w:r w:rsidR="009F4F95">
        <w:rPr>
          <w:sz w:val="22"/>
          <w:szCs w:val="22"/>
        </w:rPr>
        <w:t xml:space="preserve"> имеют синий цвет </w:t>
      </w:r>
      <w:r w:rsidR="00485F0D">
        <w:rPr>
          <w:sz w:val="22"/>
          <w:szCs w:val="22"/>
        </w:rPr>
        <w:t xml:space="preserve">патрона России </w:t>
      </w:r>
      <w:r w:rsidR="00C625C8">
        <w:rPr>
          <w:sz w:val="22"/>
          <w:szCs w:val="22"/>
        </w:rPr>
        <w:t xml:space="preserve">бога Ра. </w:t>
      </w:r>
      <w:r w:rsidR="00F95AF1">
        <w:rPr>
          <w:sz w:val="22"/>
          <w:szCs w:val="22"/>
        </w:rPr>
        <w:t>С</w:t>
      </w:r>
      <w:r w:rsidR="00C625C8">
        <w:rPr>
          <w:sz w:val="22"/>
          <w:szCs w:val="22"/>
        </w:rPr>
        <w:t>окол</w:t>
      </w:r>
      <w:r w:rsidR="00860CEE">
        <w:rPr>
          <w:sz w:val="22"/>
          <w:szCs w:val="22"/>
        </w:rPr>
        <w:t>,</w:t>
      </w:r>
      <w:r w:rsidR="00C625C8">
        <w:rPr>
          <w:sz w:val="22"/>
          <w:szCs w:val="22"/>
        </w:rPr>
        <w:t xml:space="preserve"> соколица и</w:t>
      </w:r>
      <w:r w:rsidR="00F95AF1">
        <w:rPr>
          <w:sz w:val="22"/>
          <w:szCs w:val="22"/>
        </w:rPr>
        <w:t xml:space="preserve"> д</w:t>
      </w:r>
      <w:r w:rsidR="00C625C8">
        <w:rPr>
          <w:sz w:val="22"/>
          <w:szCs w:val="22"/>
        </w:rPr>
        <w:t xml:space="preserve">ва знака «анх» на пекторали тоже имеют цвет Ра. </w:t>
      </w:r>
      <w:r w:rsidR="004D58DB">
        <w:rPr>
          <w:sz w:val="22"/>
          <w:szCs w:val="22"/>
        </w:rPr>
        <w:t xml:space="preserve">Пара </w:t>
      </w:r>
      <w:r w:rsidR="00C625C8">
        <w:rPr>
          <w:sz w:val="22"/>
          <w:szCs w:val="22"/>
        </w:rPr>
        <w:t>сокол</w:t>
      </w:r>
      <w:r w:rsidR="004D58DB">
        <w:rPr>
          <w:sz w:val="22"/>
          <w:szCs w:val="22"/>
        </w:rPr>
        <w:t>ов</w:t>
      </w:r>
      <w:r w:rsidR="00C625C8">
        <w:rPr>
          <w:sz w:val="22"/>
          <w:szCs w:val="22"/>
        </w:rPr>
        <w:t xml:space="preserve"> на головах нес</w:t>
      </w:r>
      <w:r w:rsidR="004D58DB">
        <w:rPr>
          <w:sz w:val="22"/>
          <w:szCs w:val="22"/>
        </w:rPr>
        <w:t>е</w:t>
      </w:r>
      <w:r w:rsidR="00C625C8">
        <w:rPr>
          <w:sz w:val="22"/>
          <w:szCs w:val="22"/>
        </w:rPr>
        <w:t xml:space="preserve">т </w:t>
      </w:r>
      <w:r w:rsidR="004D58DB">
        <w:rPr>
          <w:sz w:val="22"/>
          <w:szCs w:val="22"/>
        </w:rPr>
        <w:t xml:space="preserve">два </w:t>
      </w:r>
      <w:r w:rsidR="00C625C8">
        <w:rPr>
          <w:sz w:val="22"/>
          <w:szCs w:val="22"/>
        </w:rPr>
        <w:t>круг</w:t>
      </w:r>
      <w:r w:rsidR="004D58DB">
        <w:rPr>
          <w:sz w:val="22"/>
          <w:szCs w:val="22"/>
        </w:rPr>
        <w:t>а</w:t>
      </w:r>
      <w:r w:rsidR="00C625C8">
        <w:rPr>
          <w:sz w:val="22"/>
          <w:szCs w:val="22"/>
        </w:rPr>
        <w:t xml:space="preserve"> синего цвета – символ</w:t>
      </w:r>
      <w:r w:rsidR="009F4F95">
        <w:rPr>
          <w:sz w:val="22"/>
          <w:szCs w:val="22"/>
        </w:rPr>
        <w:t>ы</w:t>
      </w:r>
      <w:r w:rsidR="00C625C8">
        <w:rPr>
          <w:sz w:val="22"/>
          <w:szCs w:val="22"/>
        </w:rPr>
        <w:t xml:space="preserve"> бога Ра. Тотем «сокол» </w:t>
      </w:r>
      <w:r w:rsidR="00C625C8">
        <w:rPr>
          <w:sz w:val="22"/>
          <w:szCs w:val="22"/>
        </w:rPr>
        <w:lastRenderedPageBreak/>
        <w:t xml:space="preserve">является символом бога Ра, обозначает Империю </w:t>
      </w:r>
      <w:r w:rsidR="009F4F95">
        <w:rPr>
          <w:sz w:val="22"/>
          <w:szCs w:val="22"/>
        </w:rPr>
        <w:t xml:space="preserve">Сол </w:t>
      </w:r>
      <w:r w:rsidR="00F95AF1">
        <w:rPr>
          <w:sz w:val="22"/>
          <w:szCs w:val="22"/>
        </w:rPr>
        <w:t>(</w:t>
      </w:r>
      <w:r w:rsidR="00C625C8">
        <w:rPr>
          <w:sz w:val="22"/>
          <w:szCs w:val="22"/>
        </w:rPr>
        <w:t>Россию</w:t>
      </w:r>
      <w:r w:rsidR="00F95AF1">
        <w:rPr>
          <w:sz w:val="22"/>
          <w:szCs w:val="22"/>
        </w:rPr>
        <w:t>)</w:t>
      </w:r>
      <w:r w:rsidR="00C625C8">
        <w:rPr>
          <w:sz w:val="22"/>
          <w:szCs w:val="22"/>
        </w:rPr>
        <w:t xml:space="preserve">. Соколица </w:t>
      </w:r>
      <w:r w:rsidR="00485F0D">
        <w:rPr>
          <w:sz w:val="22"/>
          <w:szCs w:val="22"/>
        </w:rPr>
        <w:t xml:space="preserve">слева </w:t>
      </w:r>
      <w:r w:rsidR="00C625C8">
        <w:rPr>
          <w:sz w:val="22"/>
          <w:szCs w:val="22"/>
        </w:rPr>
        <w:t xml:space="preserve">–  это </w:t>
      </w:r>
      <w:r w:rsidR="00F95AF1">
        <w:rPr>
          <w:sz w:val="22"/>
          <w:szCs w:val="22"/>
        </w:rPr>
        <w:t xml:space="preserve">тотем </w:t>
      </w:r>
      <w:r w:rsidR="00C625C8">
        <w:rPr>
          <w:sz w:val="22"/>
          <w:szCs w:val="22"/>
        </w:rPr>
        <w:t>Импери</w:t>
      </w:r>
      <w:r w:rsidR="00F95AF1">
        <w:rPr>
          <w:sz w:val="22"/>
          <w:szCs w:val="22"/>
        </w:rPr>
        <w:t>и</w:t>
      </w:r>
      <w:r w:rsidR="009F4F95">
        <w:rPr>
          <w:sz w:val="22"/>
          <w:szCs w:val="22"/>
        </w:rPr>
        <w:t xml:space="preserve"> Мон</w:t>
      </w:r>
      <w:r w:rsidR="00F95AF1">
        <w:rPr>
          <w:sz w:val="22"/>
          <w:szCs w:val="22"/>
        </w:rPr>
        <w:t xml:space="preserve"> (</w:t>
      </w:r>
      <w:r w:rsidR="00C625C8">
        <w:rPr>
          <w:sz w:val="22"/>
          <w:szCs w:val="22"/>
        </w:rPr>
        <w:t>Запад</w:t>
      </w:r>
      <w:r w:rsidR="00F95AF1">
        <w:rPr>
          <w:sz w:val="22"/>
          <w:szCs w:val="22"/>
        </w:rPr>
        <w:t>)</w:t>
      </w:r>
      <w:r w:rsidR="00C625C8">
        <w:rPr>
          <w:sz w:val="22"/>
          <w:szCs w:val="22"/>
        </w:rPr>
        <w:t>, которой 12-я династия навязала своего бога Ра вместо богини Аминь</w:t>
      </w:r>
      <w:r w:rsidR="00485F0D">
        <w:rPr>
          <w:sz w:val="22"/>
          <w:szCs w:val="22"/>
        </w:rPr>
        <w:t>,</w:t>
      </w:r>
      <w:r w:rsidR="00C625C8">
        <w:rPr>
          <w:sz w:val="22"/>
          <w:szCs w:val="22"/>
        </w:rPr>
        <w:t xml:space="preserve"> заставил</w:t>
      </w:r>
      <w:r w:rsidR="00F95AF1">
        <w:rPr>
          <w:sz w:val="22"/>
          <w:szCs w:val="22"/>
        </w:rPr>
        <w:t>а</w:t>
      </w:r>
      <w:r w:rsidR="00C625C8">
        <w:rPr>
          <w:sz w:val="22"/>
          <w:szCs w:val="22"/>
        </w:rPr>
        <w:t xml:space="preserve"> Запад молиться богу Ра-Солнцу, а не богине Аминь. </w:t>
      </w:r>
    </w:p>
    <w:p w:rsidR="005E06B7" w:rsidRDefault="00C625C8" w:rsidP="00C625C8">
      <w:pPr>
        <w:jc w:val="both"/>
        <w:rPr>
          <w:sz w:val="22"/>
          <w:szCs w:val="22"/>
        </w:rPr>
      </w:pPr>
      <w:r>
        <w:rPr>
          <w:sz w:val="22"/>
          <w:szCs w:val="22"/>
        </w:rPr>
        <w:t xml:space="preserve">        </w:t>
      </w:r>
      <w:r w:rsidR="009F4F95">
        <w:rPr>
          <w:sz w:val="22"/>
          <w:szCs w:val="22"/>
        </w:rPr>
        <w:t>10)</w:t>
      </w:r>
      <w:r>
        <w:rPr>
          <w:sz w:val="22"/>
          <w:szCs w:val="22"/>
        </w:rPr>
        <w:t xml:space="preserve"> </w:t>
      </w:r>
      <w:r w:rsidR="009F4F95">
        <w:rPr>
          <w:sz w:val="22"/>
          <w:szCs w:val="22"/>
        </w:rPr>
        <w:t>П</w:t>
      </w:r>
      <w:r w:rsidR="00F10267">
        <w:rPr>
          <w:sz w:val="22"/>
          <w:szCs w:val="22"/>
        </w:rPr>
        <w:t xml:space="preserve">ризнак </w:t>
      </w:r>
      <w:r w:rsidR="00631B64">
        <w:rPr>
          <w:sz w:val="22"/>
          <w:szCs w:val="22"/>
        </w:rPr>
        <w:t xml:space="preserve">Империи </w:t>
      </w:r>
      <w:r w:rsidR="009F4F95">
        <w:rPr>
          <w:sz w:val="22"/>
          <w:szCs w:val="22"/>
        </w:rPr>
        <w:t>Сол</w:t>
      </w:r>
      <w:r w:rsidR="00631B64">
        <w:rPr>
          <w:sz w:val="22"/>
          <w:szCs w:val="22"/>
        </w:rPr>
        <w:t xml:space="preserve"> (</w:t>
      </w:r>
      <w:r w:rsidR="00F10267">
        <w:rPr>
          <w:sz w:val="22"/>
          <w:szCs w:val="22"/>
        </w:rPr>
        <w:t>Росси</w:t>
      </w:r>
      <w:r w:rsidR="009F4F95">
        <w:rPr>
          <w:sz w:val="22"/>
          <w:szCs w:val="22"/>
        </w:rPr>
        <w:t>я</w:t>
      </w:r>
      <w:r w:rsidR="00631B64">
        <w:rPr>
          <w:sz w:val="22"/>
          <w:szCs w:val="22"/>
        </w:rPr>
        <w:t>)</w:t>
      </w:r>
      <w:r w:rsidR="009F4F95">
        <w:rPr>
          <w:sz w:val="22"/>
          <w:szCs w:val="22"/>
        </w:rPr>
        <w:t xml:space="preserve"> </w:t>
      </w:r>
      <w:r>
        <w:rPr>
          <w:sz w:val="22"/>
          <w:szCs w:val="22"/>
        </w:rPr>
        <w:t xml:space="preserve">на пекторали </w:t>
      </w:r>
      <w:r w:rsidR="00F10267">
        <w:rPr>
          <w:sz w:val="22"/>
          <w:szCs w:val="22"/>
        </w:rPr>
        <w:t>-</w:t>
      </w:r>
      <w:r w:rsidR="004D58DB">
        <w:rPr>
          <w:sz w:val="22"/>
          <w:szCs w:val="22"/>
        </w:rPr>
        <w:t xml:space="preserve"> бог семяизвержения фаллоса</w:t>
      </w:r>
      <w:r w:rsidR="00DD5AEC">
        <w:rPr>
          <w:sz w:val="22"/>
          <w:szCs w:val="22"/>
        </w:rPr>
        <w:t xml:space="preserve"> по имени Хех</w:t>
      </w:r>
      <w:r w:rsidR="00485F0D">
        <w:rPr>
          <w:sz w:val="22"/>
          <w:szCs w:val="22"/>
        </w:rPr>
        <w:t>. Он</w:t>
      </w:r>
      <w:r w:rsidR="009F4F95">
        <w:rPr>
          <w:sz w:val="22"/>
          <w:szCs w:val="22"/>
        </w:rPr>
        <w:t xml:space="preserve"> </w:t>
      </w:r>
      <w:r w:rsidR="00F95AF1">
        <w:rPr>
          <w:sz w:val="22"/>
          <w:szCs w:val="22"/>
        </w:rPr>
        <w:t xml:space="preserve">относится только к Империи </w:t>
      </w:r>
      <w:r w:rsidR="009F4F95">
        <w:rPr>
          <w:sz w:val="22"/>
          <w:szCs w:val="22"/>
        </w:rPr>
        <w:t>Сол</w:t>
      </w:r>
      <w:r w:rsidR="00F95AF1">
        <w:rPr>
          <w:sz w:val="22"/>
          <w:szCs w:val="22"/>
        </w:rPr>
        <w:t>, главным богом которой был Хов-И (</w:t>
      </w:r>
      <w:r w:rsidR="009F4F95">
        <w:rPr>
          <w:sz w:val="22"/>
          <w:szCs w:val="22"/>
        </w:rPr>
        <w:t>Хизнь</w:t>
      </w:r>
      <w:r w:rsidR="00F95AF1">
        <w:rPr>
          <w:sz w:val="22"/>
          <w:szCs w:val="22"/>
        </w:rPr>
        <w:t>) – эрегированный фаллос с</w:t>
      </w:r>
      <w:r>
        <w:rPr>
          <w:sz w:val="22"/>
          <w:szCs w:val="22"/>
        </w:rPr>
        <w:t xml:space="preserve"> фонтан</w:t>
      </w:r>
      <w:r w:rsidR="00F95AF1">
        <w:rPr>
          <w:sz w:val="22"/>
          <w:szCs w:val="22"/>
        </w:rPr>
        <w:t>ом</w:t>
      </w:r>
      <w:r>
        <w:rPr>
          <w:sz w:val="22"/>
          <w:szCs w:val="22"/>
        </w:rPr>
        <w:t xml:space="preserve"> струй спермы. </w:t>
      </w:r>
      <w:r w:rsidR="009F4F95">
        <w:rPr>
          <w:sz w:val="22"/>
          <w:szCs w:val="22"/>
        </w:rPr>
        <w:t>Египтологи Запада д</w:t>
      </w:r>
      <w:r w:rsidR="00485F0D">
        <w:rPr>
          <w:sz w:val="22"/>
          <w:szCs w:val="22"/>
        </w:rPr>
        <w:t>ля д</w:t>
      </w:r>
      <w:r>
        <w:rPr>
          <w:sz w:val="22"/>
          <w:szCs w:val="22"/>
        </w:rPr>
        <w:t>езинформа</w:t>
      </w:r>
      <w:r w:rsidR="00485F0D">
        <w:rPr>
          <w:sz w:val="22"/>
          <w:szCs w:val="22"/>
        </w:rPr>
        <w:t xml:space="preserve">ции </w:t>
      </w:r>
      <w:r>
        <w:rPr>
          <w:sz w:val="22"/>
          <w:szCs w:val="22"/>
        </w:rPr>
        <w:t>называ</w:t>
      </w:r>
      <w:r w:rsidR="004D58DB">
        <w:rPr>
          <w:sz w:val="22"/>
          <w:szCs w:val="22"/>
        </w:rPr>
        <w:t>ли</w:t>
      </w:r>
      <w:r>
        <w:rPr>
          <w:sz w:val="22"/>
          <w:szCs w:val="22"/>
        </w:rPr>
        <w:t xml:space="preserve"> бога Хеха «миллионом лет»</w:t>
      </w:r>
      <w:r w:rsidR="009F4F95">
        <w:rPr>
          <w:sz w:val="22"/>
          <w:szCs w:val="22"/>
        </w:rPr>
        <w:t>. Они</w:t>
      </w:r>
      <w:r>
        <w:rPr>
          <w:sz w:val="22"/>
          <w:szCs w:val="22"/>
        </w:rPr>
        <w:t xml:space="preserve"> замалчива</w:t>
      </w:r>
      <w:r w:rsidR="009F4F95">
        <w:rPr>
          <w:sz w:val="22"/>
          <w:szCs w:val="22"/>
        </w:rPr>
        <w:t>ли весь лозунг: «М</w:t>
      </w:r>
      <w:r>
        <w:rPr>
          <w:sz w:val="22"/>
          <w:szCs w:val="22"/>
        </w:rPr>
        <w:t xml:space="preserve">иллион лет извержения спермы». </w:t>
      </w:r>
      <w:r w:rsidRPr="00E368A1">
        <w:rPr>
          <w:sz w:val="22"/>
          <w:szCs w:val="22"/>
        </w:rPr>
        <w:t>Иероглиф</w:t>
      </w:r>
      <w:r>
        <w:rPr>
          <w:sz w:val="22"/>
          <w:szCs w:val="22"/>
        </w:rPr>
        <w:t xml:space="preserve"> Хех – </w:t>
      </w:r>
      <w:r w:rsidRPr="00E368A1">
        <w:rPr>
          <w:sz w:val="22"/>
          <w:szCs w:val="22"/>
        </w:rPr>
        <w:t xml:space="preserve">фаллос с каплями </w:t>
      </w:r>
      <w:r>
        <w:rPr>
          <w:sz w:val="22"/>
          <w:szCs w:val="22"/>
        </w:rPr>
        <w:t xml:space="preserve">спермы </w:t>
      </w:r>
      <w:r w:rsidR="00860CEE">
        <w:rPr>
          <w:sz w:val="22"/>
          <w:szCs w:val="22"/>
        </w:rPr>
        <w:t>у конца</w:t>
      </w:r>
      <w:r>
        <w:rPr>
          <w:sz w:val="22"/>
          <w:szCs w:val="22"/>
        </w:rPr>
        <w:t xml:space="preserve"> изобразили в тексте штатного расписания элиты империи, составленного </w:t>
      </w:r>
      <w:r w:rsidR="00485F0D">
        <w:rPr>
          <w:sz w:val="22"/>
          <w:szCs w:val="22"/>
        </w:rPr>
        <w:t>11</w:t>
      </w:r>
      <w:r w:rsidR="00827244">
        <w:rPr>
          <w:sz w:val="22"/>
          <w:szCs w:val="22"/>
        </w:rPr>
        <w:t>.</w:t>
      </w:r>
      <w:r w:rsidR="00485F0D">
        <w:rPr>
          <w:sz w:val="22"/>
          <w:szCs w:val="22"/>
        </w:rPr>
        <w:t>11</w:t>
      </w:r>
      <w:r w:rsidR="00827244">
        <w:rPr>
          <w:sz w:val="22"/>
          <w:szCs w:val="22"/>
        </w:rPr>
        <w:t>.110</w:t>
      </w:r>
      <w:r w:rsidR="00485F0D">
        <w:rPr>
          <w:sz w:val="22"/>
          <w:szCs w:val="22"/>
        </w:rPr>
        <w:t>2</w:t>
      </w:r>
      <w:r>
        <w:rPr>
          <w:sz w:val="22"/>
          <w:szCs w:val="22"/>
        </w:rPr>
        <w:t xml:space="preserve"> год</w:t>
      </w:r>
      <w:r w:rsidR="00827244">
        <w:rPr>
          <w:sz w:val="22"/>
          <w:szCs w:val="22"/>
        </w:rPr>
        <w:t>а</w:t>
      </w:r>
      <w:r>
        <w:rPr>
          <w:sz w:val="22"/>
          <w:szCs w:val="22"/>
        </w:rPr>
        <w:t xml:space="preserve"> по указу российской </w:t>
      </w:r>
      <w:r w:rsidR="004D58DB">
        <w:rPr>
          <w:sz w:val="22"/>
          <w:szCs w:val="22"/>
        </w:rPr>
        <w:t>царя-</w:t>
      </w:r>
      <w:r w:rsidR="00860CEE">
        <w:rPr>
          <w:sz w:val="22"/>
          <w:szCs w:val="22"/>
        </w:rPr>
        <w:t>женщины</w:t>
      </w:r>
      <w:r>
        <w:rPr>
          <w:sz w:val="22"/>
          <w:szCs w:val="22"/>
        </w:rPr>
        <w:t xml:space="preserve"> 12-й династии</w:t>
      </w:r>
      <w:r w:rsidR="00827244">
        <w:rPr>
          <w:sz w:val="22"/>
          <w:szCs w:val="22"/>
        </w:rPr>
        <w:t xml:space="preserve"> в момент вступления на престол главкома Сартасана (Сенусрет 1-й)</w:t>
      </w:r>
      <w:r w:rsidRPr="00E368A1">
        <w:rPr>
          <w:sz w:val="22"/>
          <w:szCs w:val="22"/>
        </w:rPr>
        <w:t>.</w:t>
      </w:r>
      <w:r>
        <w:rPr>
          <w:sz w:val="22"/>
          <w:szCs w:val="22"/>
        </w:rPr>
        <w:t xml:space="preserve"> Текст после знака «сотня» (спираль </w:t>
      </w:r>
      <w:r w:rsidR="00F95AF1">
        <w:rPr>
          <w:sz w:val="22"/>
          <w:szCs w:val="22"/>
        </w:rPr>
        <w:t xml:space="preserve">вращением </w:t>
      </w:r>
      <w:r w:rsidR="00DD5AEC">
        <w:rPr>
          <w:sz w:val="22"/>
          <w:szCs w:val="22"/>
        </w:rPr>
        <w:t>на</w:t>
      </w:r>
      <w:r>
        <w:rPr>
          <w:sz w:val="22"/>
          <w:szCs w:val="22"/>
        </w:rPr>
        <w:t xml:space="preserve">лево) пишет о «жрецах Хеха (9.17) </w:t>
      </w:r>
      <w:r w:rsidR="00485F0D">
        <w:rPr>
          <w:sz w:val="22"/>
          <w:szCs w:val="22"/>
        </w:rPr>
        <w:t>и Гора (три вертикальные черты),</w:t>
      </w:r>
      <w:r>
        <w:rPr>
          <w:sz w:val="22"/>
          <w:szCs w:val="22"/>
        </w:rPr>
        <w:t xml:space="preserve"> которые состоят во второй сотне царства жреца с титулом «слуга Хова Таты». </w:t>
      </w:r>
      <w:r w:rsidR="00485F0D">
        <w:rPr>
          <w:sz w:val="22"/>
          <w:szCs w:val="22"/>
        </w:rPr>
        <w:t>Жрецов Хеха записали знаком «фаллос с каплями спермы» над знаком «жрец» (фото слева)</w:t>
      </w:r>
      <w:r w:rsidR="005E7DEC">
        <w:rPr>
          <w:sz w:val="22"/>
          <w:szCs w:val="22"/>
        </w:rPr>
        <w:t>.</w:t>
      </w:r>
      <w:r w:rsidR="00485F0D">
        <w:rPr>
          <w:rStyle w:val="ab"/>
          <w:sz w:val="22"/>
          <w:szCs w:val="22"/>
        </w:rPr>
        <w:footnoteReference w:id="537"/>
      </w:r>
    </w:p>
    <w:p w:rsidR="00C625C8" w:rsidRDefault="00665E4D" w:rsidP="00C625C8">
      <w:pPr>
        <w:jc w:val="both"/>
        <w:rPr>
          <w:sz w:val="22"/>
          <w:szCs w:val="22"/>
        </w:rPr>
      </w:pPr>
      <w:r>
        <w:rPr>
          <w:sz w:val="22"/>
          <w:szCs w:val="22"/>
        </w:rPr>
        <w:pict>
          <v:shape id="_x0000_i1086" type="#_x0000_t75" style="width:93.75pt;height:57.75pt">
            <v:imagedata r:id="rId81" o:title="12-династия жрец Хеха"/>
          </v:shape>
        </w:pict>
      </w:r>
      <w:r w:rsidR="00BF2F8F">
        <w:rPr>
          <w:sz w:val="22"/>
          <w:szCs w:val="22"/>
        </w:rPr>
        <w:t xml:space="preserve"> </w:t>
      </w:r>
      <w:r>
        <w:rPr>
          <w:sz w:val="22"/>
          <w:szCs w:val="22"/>
        </w:rPr>
        <w:pict>
          <v:shape id="_x0000_i1087" type="#_x0000_t75" style="width:208.5pt;height:2in">
            <v:imagedata r:id="rId82" o:title="12-династия праздник Змеи 16"/>
          </v:shape>
        </w:pict>
      </w:r>
    </w:p>
    <w:p w:rsidR="00BF2F8F" w:rsidRDefault="00BF2F8F" w:rsidP="00C625C8">
      <w:pPr>
        <w:jc w:val="both"/>
        <w:rPr>
          <w:sz w:val="22"/>
          <w:szCs w:val="22"/>
        </w:rPr>
      </w:pPr>
      <w:r>
        <w:rPr>
          <w:sz w:val="22"/>
          <w:szCs w:val="22"/>
        </w:rPr>
        <w:t xml:space="preserve">       В Империи Мон (Запад) имелся антипод бога Хеха – бог И-Хов (Т, опавший фаллос, Геноцид, матриархат, жест кулака с опущенным вниз большим пальцем). Российский главком по имени Сар Таты Сын (Сенусрет 1-й) во время Праздника Змеи </w:t>
      </w:r>
      <w:r>
        <w:rPr>
          <w:sz w:val="22"/>
          <w:szCs w:val="22"/>
        </w:rPr>
        <w:lastRenderedPageBreak/>
        <w:t>(цифра 30) в полнолуние своего 30-го месяца на троне 24.1.1106 года</w:t>
      </w:r>
      <w:r>
        <w:rPr>
          <w:rStyle w:val="ab"/>
          <w:sz w:val="22"/>
          <w:szCs w:val="22"/>
        </w:rPr>
        <w:footnoteReference w:id="538"/>
      </w:r>
      <w:r>
        <w:rPr>
          <w:sz w:val="22"/>
          <w:szCs w:val="22"/>
        </w:rPr>
        <w:t xml:space="preserve"> исполняет танец перед богом мужской потенции по имени Мин (жизнь), фаллос которого в состоянии эрекции. Он держит в правой руке посох Юпитера – символ власти над Западом. Слева за спиной царя цифра 30 - это три растущих месяца рогами направо (фото справа)</w:t>
      </w:r>
      <w:r w:rsidR="00C453D6">
        <w:rPr>
          <w:sz w:val="22"/>
          <w:szCs w:val="22"/>
        </w:rPr>
        <w:t>.</w:t>
      </w:r>
      <w:r>
        <w:rPr>
          <w:rStyle w:val="ab"/>
          <w:sz w:val="22"/>
          <w:szCs w:val="22"/>
        </w:rPr>
        <w:footnoteReference w:id="539"/>
      </w:r>
      <w:r>
        <w:rPr>
          <w:sz w:val="22"/>
          <w:szCs w:val="22"/>
        </w:rPr>
        <w:t xml:space="preserve"> </w:t>
      </w:r>
    </w:p>
    <w:p w:rsidR="00C625C8" w:rsidRDefault="00BF2F8F" w:rsidP="00C625C8">
      <w:pPr>
        <w:jc w:val="both"/>
        <w:rPr>
          <w:sz w:val="22"/>
          <w:szCs w:val="22"/>
        </w:rPr>
      </w:pPr>
      <w:r>
        <w:rPr>
          <w:sz w:val="22"/>
          <w:szCs w:val="22"/>
        </w:rPr>
        <w:t xml:space="preserve">        11) </w:t>
      </w:r>
      <w:r w:rsidR="00631B64">
        <w:rPr>
          <w:sz w:val="22"/>
          <w:szCs w:val="22"/>
        </w:rPr>
        <w:t>В левом нижнем углу каменной стелы</w:t>
      </w:r>
      <w:r>
        <w:rPr>
          <w:sz w:val="22"/>
          <w:szCs w:val="22"/>
        </w:rPr>
        <w:t xml:space="preserve"> с картиной праздика 30-го месяца на троне </w:t>
      </w:r>
      <w:r w:rsidR="00631B64">
        <w:rPr>
          <w:sz w:val="22"/>
          <w:szCs w:val="22"/>
        </w:rPr>
        <w:t xml:space="preserve"> вырублен код</w:t>
      </w:r>
      <w:r w:rsidR="003667E9">
        <w:rPr>
          <w:sz w:val="22"/>
          <w:szCs w:val="22"/>
        </w:rPr>
        <w:t xml:space="preserve"> </w:t>
      </w:r>
      <w:r>
        <w:rPr>
          <w:sz w:val="22"/>
          <w:szCs w:val="22"/>
        </w:rPr>
        <w:t>победы Солнца богини Таты. Э</w:t>
      </w:r>
      <w:r w:rsidR="00631B64">
        <w:rPr>
          <w:sz w:val="22"/>
          <w:szCs w:val="22"/>
        </w:rPr>
        <w:t xml:space="preserve">то </w:t>
      </w:r>
      <w:r>
        <w:rPr>
          <w:sz w:val="22"/>
          <w:szCs w:val="22"/>
        </w:rPr>
        <w:t xml:space="preserve">- </w:t>
      </w:r>
      <w:r w:rsidR="00631B64">
        <w:rPr>
          <w:sz w:val="22"/>
          <w:szCs w:val="22"/>
        </w:rPr>
        <w:t xml:space="preserve">три </w:t>
      </w:r>
      <w:r>
        <w:rPr>
          <w:sz w:val="22"/>
          <w:szCs w:val="22"/>
        </w:rPr>
        <w:t>побега растений</w:t>
      </w:r>
      <w:r w:rsidR="00631B64">
        <w:rPr>
          <w:sz w:val="22"/>
          <w:szCs w:val="22"/>
        </w:rPr>
        <w:t xml:space="preserve"> вверх с концами Т</w:t>
      </w:r>
      <w:r w:rsidR="00827244">
        <w:rPr>
          <w:sz w:val="22"/>
          <w:szCs w:val="22"/>
        </w:rPr>
        <w:t>,</w:t>
      </w:r>
      <w:r w:rsidR="00631B64">
        <w:rPr>
          <w:rStyle w:val="ab"/>
          <w:sz w:val="22"/>
          <w:szCs w:val="22"/>
        </w:rPr>
        <w:footnoteReference w:id="540"/>
      </w:r>
      <w:r>
        <w:rPr>
          <w:sz w:val="22"/>
          <w:szCs w:val="22"/>
        </w:rPr>
        <w:t xml:space="preserve"> </w:t>
      </w:r>
      <w:r w:rsidR="00827244">
        <w:rPr>
          <w:sz w:val="22"/>
          <w:szCs w:val="22"/>
        </w:rPr>
        <w:t xml:space="preserve">исходящие </w:t>
      </w:r>
      <w:r w:rsidR="00631B64">
        <w:rPr>
          <w:sz w:val="22"/>
          <w:szCs w:val="22"/>
        </w:rPr>
        <w:t xml:space="preserve">из богини Таты – верхнего полукруга. Ниже два иероглифа </w:t>
      </w:r>
      <w:r w:rsidR="00827244">
        <w:rPr>
          <w:sz w:val="22"/>
          <w:szCs w:val="22"/>
        </w:rPr>
        <w:t xml:space="preserve">показывают </w:t>
      </w:r>
      <w:r w:rsidR="00631B64">
        <w:rPr>
          <w:sz w:val="22"/>
          <w:szCs w:val="22"/>
        </w:rPr>
        <w:t xml:space="preserve">статус главкома Сартасана – «раб Тота» (улитка под нижним полукругом). </w:t>
      </w:r>
    </w:p>
    <w:p w:rsidR="00C625C8" w:rsidRPr="005C3F3A" w:rsidRDefault="00C625C8" w:rsidP="00AB664B">
      <w:pPr>
        <w:jc w:val="both"/>
        <w:rPr>
          <w:sz w:val="22"/>
          <w:szCs w:val="22"/>
        </w:rPr>
      </w:pPr>
      <w:r>
        <w:rPr>
          <w:sz w:val="22"/>
          <w:szCs w:val="22"/>
        </w:rPr>
        <w:t xml:space="preserve">       </w:t>
      </w:r>
      <w:r w:rsidR="00BF2F8F">
        <w:rPr>
          <w:sz w:val="22"/>
          <w:szCs w:val="22"/>
        </w:rPr>
        <w:t>12)</w:t>
      </w:r>
      <w:r>
        <w:rPr>
          <w:sz w:val="22"/>
          <w:szCs w:val="22"/>
        </w:rPr>
        <w:t xml:space="preserve"> </w:t>
      </w:r>
      <w:r w:rsidR="00BF2F8F">
        <w:rPr>
          <w:sz w:val="22"/>
          <w:szCs w:val="22"/>
        </w:rPr>
        <w:t>П</w:t>
      </w:r>
      <w:r>
        <w:rPr>
          <w:sz w:val="22"/>
          <w:szCs w:val="22"/>
        </w:rPr>
        <w:t xml:space="preserve">ринадлежность к Империи </w:t>
      </w:r>
      <w:r w:rsidR="00BF2F8F">
        <w:rPr>
          <w:sz w:val="22"/>
          <w:szCs w:val="22"/>
        </w:rPr>
        <w:t>Сол</w:t>
      </w:r>
      <w:r w:rsidR="00DD5AEC">
        <w:rPr>
          <w:sz w:val="22"/>
          <w:szCs w:val="22"/>
        </w:rPr>
        <w:t xml:space="preserve"> (</w:t>
      </w:r>
      <w:r>
        <w:rPr>
          <w:sz w:val="22"/>
          <w:szCs w:val="22"/>
        </w:rPr>
        <w:t>Росси</w:t>
      </w:r>
      <w:r w:rsidR="00BF2F8F">
        <w:rPr>
          <w:sz w:val="22"/>
          <w:szCs w:val="22"/>
        </w:rPr>
        <w:t>я</w:t>
      </w:r>
      <w:r w:rsidR="00DD5AEC">
        <w:rPr>
          <w:sz w:val="22"/>
          <w:szCs w:val="22"/>
        </w:rPr>
        <w:t>)</w:t>
      </w:r>
      <w:r>
        <w:rPr>
          <w:sz w:val="22"/>
          <w:szCs w:val="22"/>
        </w:rPr>
        <w:t xml:space="preserve"> показывает символика круглой раковины, в центре которой написаны иероглифы с именем Сар</w:t>
      </w:r>
      <w:r w:rsidR="00BF2F8F">
        <w:rPr>
          <w:sz w:val="22"/>
          <w:szCs w:val="22"/>
        </w:rPr>
        <w:t>тасан</w:t>
      </w:r>
      <w:r>
        <w:rPr>
          <w:sz w:val="22"/>
          <w:szCs w:val="22"/>
        </w:rPr>
        <w:t xml:space="preserve"> (Сену</w:t>
      </w:r>
      <w:r w:rsidR="00B236B2">
        <w:rPr>
          <w:sz w:val="22"/>
          <w:szCs w:val="22"/>
        </w:rPr>
        <w:t>срет</w:t>
      </w:r>
      <w:r>
        <w:rPr>
          <w:sz w:val="22"/>
          <w:szCs w:val="22"/>
        </w:rPr>
        <w:t xml:space="preserve"> 1-</w:t>
      </w:r>
      <w:r w:rsidR="00B236B2">
        <w:rPr>
          <w:sz w:val="22"/>
          <w:szCs w:val="22"/>
        </w:rPr>
        <w:t>й</w:t>
      </w:r>
      <w:r>
        <w:rPr>
          <w:sz w:val="22"/>
          <w:szCs w:val="22"/>
        </w:rPr>
        <w:t xml:space="preserve">). </w:t>
      </w:r>
      <w:r w:rsidR="00B236B2">
        <w:rPr>
          <w:sz w:val="22"/>
          <w:szCs w:val="22"/>
        </w:rPr>
        <w:t>Во-первых, первую букву «С» имени главкома начинает скипетр богини Востока</w:t>
      </w:r>
      <w:r w:rsidR="005C413E">
        <w:rPr>
          <w:sz w:val="22"/>
          <w:szCs w:val="22"/>
        </w:rPr>
        <w:t xml:space="preserve"> </w:t>
      </w:r>
      <w:r w:rsidR="00B236B2">
        <w:rPr>
          <w:sz w:val="22"/>
          <w:szCs w:val="22"/>
        </w:rPr>
        <w:t>Таты, конец которого загнут направо – признак префектуры Мон. Во-вторых, имя Сартасан написано н</w:t>
      </w:r>
      <w:r>
        <w:rPr>
          <w:sz w:val="22"/>
          <w:szCs w:val="22"/>
        </w:rPr>
        <w:t xml:space="preserve">а раковине </w:t>
      </w:r>
      <w:r w:rsidR="00827244">
        <w:rPr>
          <w:sz w:val="22"/>
          <w:szCs w:val="22"/>
        </w:rPr>
        <w:t>(круг)</w:t>
      </w:r>
      <w:r w:rsidR="00B236B2">
        <w:rPr>
          <w:sz w:val="22"/>
          <w:szCs w:val="22"/>
        </w:rPr>
        <w:t>, в которой</w:t>
      </w:r>
      <w:r w:rsidR="005C413E">
        <w:rPr>
          <w:sz w:val="22"/>
          <w:szCs w:val="22"/>
        </w:rPr>
        <w:t xml:space="preserve"> </w:t>
      </w:r>
      <w:r>
        <w:rPr>
          <w:sz w:val="22"/>
          <w:szCs w:val="22"/>
        </w:rPr>
        <w:t>пробурены две дырочки – символ Ом. Круг раковины и две дырочки вместе дают символ бога Ра-Ом</w:t>
      </w:r>
      <w:r w:rsidR="00827244">
        <w:rPr>
          <w:sz w:val="22"/>
          <w:szCs w:val="22"/>
        </w:rPr>
        <w:t xml:space="preserve"> </w:t>
      </w:r>
      <w:r w:rsidR="00B236B2">
        <w:rPr>
          <w:sz w:val="22"/>
          <w:szCs w:val="22"/>
        </w:rPr>
        <w:t>(фото слева)</w:t>
      </w:r>
      <w:r w:rsidR="00AB664B">
        <w:rPr>
          <w:sz w:val="22"/>
          <w:szCs w:val="22"/>
        </w:rPr>
        <w:t>.</w:t>
      </w:r>
      <w:r w:rsidR="00B236B2">
        <w:rPr>
          <w:sz w:val="22"/>
          <w:szCs w:val="22"/>
        </w:rPr>
        <w:t xml:space="preserve"> </w:t>
      </w:r>
    </w:p>
    <w:p w:rsidR="00C625C8" w:rsidRDefault="005C413E" w:rsidP="00C625C8">
      <w:pPr>
        <w:jc w:val="both"/>
        <w:rPr>
          <w:sz w:val="22"/>
          <w:szCs w:val="22"/>
        </w:rPr>
      </w:pPr>
      <w:r>
        <w:rPr>
          <w:sz w:val="22"/>
          <w:szCs w:val="22"/>
        </w:rPr>
        <w:t xml:space="preserve"> </w:t>
      </w:r>
      <w:r w:rsidR="00665E4D">
        <w:rPr>
          <w:sz w:val="22"/>
          <w:szCs w:val="22"/>
        </w:rPr>
        <w:pict>
          <v:shape id="_x0000_i1088" type="#_x0000_t75" style="width:2in;height:122.25pt">
            <v:imagedata r:id="rId83" o:title="12-я династия раковина Сартасана"/>
          </v:shape>
        </w:pict>
      </w:r>
      <w:r>
        <w:rPr>
          <w:sz w:val="22"/>
          <w:szCs w:val="22"/>
        </w:rPr>
        <w:t xml:space="preserve">       </w:t>
      </w:r>
      <w:r w:rsidR="00665E4D">
        <w:rPr>
          <w:sz w:val="22"/>
          <w:szCs w:val="22"/>
        </w:rPr>
        <w:pict>
          <v:shape id="_x0000_i1089" type="#_x0000_t75" style="width:136.5pt;height:122.25pt">
            <v:imagedata r:id="rId84" o:title="12-я династия вручение двух Ра"/>
          </v:shape>
        </w:pict>
      </w:r>
    </w:p>
    <w:p w:rsidR="00AB664B" w:rsidRPr="005C3F3A" w:rsidRDefault="00AB664B" w:rsidP="00AB664B">
      <w:pPr>
        <w:jc w:val="both"/>
        <w:rPr>
          <w:sz w:val="22"/>
          <w:szCs w:val="22"/>
        </w:rPr>
      </w:pPr>
      <w:r>
        <w:rPr>
          <w:sz w:val="22"/>
          <w:szCs w:val="22"/>
        </w:rPr>
        <w:t xml:space="preserve">Поскольку префектура Мон Империи Сол являлась гегемоном «мужчиной», то жрецы соблюдали принцип сочетания противоположных полов. К мужскому началу гегемона </w:t>
      </w:r>
      <w:r>
        <w:rPr>
          <w:sz w:val="22"/>
          <w:szCs w:val="22"/>
        </w:rPr>
        <w:lastRenderedPageBreak/>
        <w:t>прибавляли женское начало – Ра-Ом. Бог Ра во всех формах относился только к Империи Ра. 13) Главком 12-й династии на фреске храма вручает богу два символа Ра – шары синего цвета (фото справа).</w:t>
      </w:r>
      <w:r>
        <w:rPr>
          <w:rStyle w:val="ab"/>
          <w:sz w:val="22"/>
          <w:szCs w:val="22"/>
        </w:rPr>
        <w:footnoteReference w:id="541"/>
      </w:r>
    </w:p>
    <w:p w:rsidR="00C625C8" w:rsidRDefault="00C625C8" w:rsidP="00C625C8">
      <w:pPr>
        <w:jc w:val="both"/>
        <w:rPr>
          <w:sz w:val="22"/>
          <w:szCs w:val="22"/>
        </w:rPr>
      </w:pPr>
      <w:r>
        <w:rPr>
          <w:sz w:val="22"/>
          <w:szCs w:val="22"/>
        </w:rPr>
        <w:t xml:space="preserve">       </w:t>
      </w:r>
      <w:r w:rsidR="005C413E">
        <w:rPr>
          <w:sz w:val="22"/>
          <w:szCs w:val="22"/>
        </w:rPr>
        <w:t>14)</w:t>
      </w:r>
      <w:r>
        <w:rPr>
          <w:sz w:val="22"/>
          <w:szCs w:val="22"/>
        </w:rPr>
        <w:t xml:space="preserve"> </w:t>
      </w:r>
      <w:r w:rsidR="005C413E">
        <w:rPr>
          <w:sz w:val="22"/>
          <w:szCs w:val="22"/>
        </w:rPr>
        <w:t>П</w:t>
      </w:r>
      <w:r>
        <w:rPr>
          <w:sz w:val="22"/>
          <w:szCs w:val="22"/>
        </w:rPr>
        <w:t xml:space="preserve">ринадлежность к Империи </w:t>
      </w:r>
      <w:r w:rsidR="005C413E">
        <w:rPr>
          <w:sz w:val="22"/>
          <w:szCs w:val="22"/>
        </w:rPr>
        <w:t>Сол</w:t>
      </w:r>
      <w:r>
        <w:rPr>
          <w:sz w:val="22"/>
          <w:szCs w:val="22"/>
        </w:rPr>
        <w:t xml:space="preserve"> показывает символика статуи </w:t>
      </w:r>
      <w:r w:rsidR="00860CEE">
        <w:rPr>
          <w:sz w:val="22"/>
          <w:szCs w:val="22"/>
        </w:rPr>
        <w:t>царя-женщины</w:t>
      </w:r>
      <w:r>
        <w:rPr>
          <w:sz w:val="22"/>
          <w:szCs w:val="22"/>
        </w:rPr>
        <w:t xml:space="preserve"> 12-й династии Нонаны, которая идет вперед левой ногой (левая – сторона Ра) и лев</w:t>
      </w:r>
      <w:r w:rsidR="00785FF7">
        <w:rPr>
          <w:sz w:val="22"/>
          <w:szCs w:val="22"/>
        </w:rPr>
        <w:t>ую</w:t>
      </w:r>
      <w:r>
        <w:rPr>
          <w:sz w:val="22"/>
          <w:szCs w:val="22"/>
        </w:rPr>
        <w:t xml:space="preserve"> рук</w:t>
      </w:r>
      <w:r w:rsidR="00785FF7">
        <w:rPr>
          <w:sz w:val="22"/>
          <w:szCs w:val="22"/>
        </w:rPr>
        <w:t>у</w:t>
      </w:r>
      <w:r>
        <w:rPr>
          <w:sz w:val="22"/>
          <w:szCs w:val="22"/>
        </w:rPr>
        <w:t xml:space="preserve"> прик</w:t>
      </w:r>
      <w:r w:rsidR="00785FF7">
        <w:rPr>
          <w:sz w:val="22"/>
          <w:szCs w:val="22"/>
        </w:rPr>
        <w:t>ладывает к груди. Л</w:t>
      </w:r>
      <w:r>
        <w:rPr>
          <w:sz w:val="22"/>
          <w:szCs w:val="22"/>
        </w:rPr>
        <w:t xml:space="preserve">евая – </w:t>
      </w:r>
      <w:r w:rsidR="00785FF7">
        <w:rPr>
          <w:sz w:val="22"/>
          <w:szCs w:val="22"/>
        </w:rPr>
        <w:t xml:space="preserve">это </w:t>
      </w:r>
      <w:r>
        <w:rPr>
          <w:sz w:val="22"/>
          <w:szCs w:val="22"/>
        </w:rPr>
        <w:t>сторона Ра</w:t>
      </w:r>
      <w:r w:rsidR="00785FF7">
        <w:rPr>
          <w:sz w:val="22"/>
          <w:szCs w:val="22"/>
        </w:rPr>
        <w:t xml:space="preserve">, который был </w:t>
      </w:r>
      <w:r w:rsidR="003667E9">
        <w:rPr>
          <w:sz w:val="22"/>
          <w:szCs w:val="22"/>
        </w:rPr>
        <w:t xml:space="preserve">явным </w:t>
      </w:r>
      <w:r w:rsidR="00785FF7">
        <w:rPr>
          <w:sz w:val="22"/>
          <w:szCs w:val="22"/>
        </w:rPr>
        <w:t>богом</w:t>
      </w:r>
      <w:r w:rsidR="005C413E">
        <w:rPr>
          <w:sz w:val="22"/>
          <w:szCs w:val="22"/>
        </w:rPr>
        <w:t xml:space="preserve"> - </w:t>
      </w:r>
      <w:r w:rsidR="003667E9">
        <w:rPr>
          <w:sz w:val="22"/>
          <w:szCs w:val="22"/>
        </w:rPr>
        <w:t xml:space="preserve">патроном </w:t>
      </w:r>
      <w:r w:rsidR="00785FF7">
        <w:rPr>
          <w:sz w:val="22"/>
          <w:szCs w:val="22"/>
        </w:rPr>
        <w:t xml:space="preserve">Империи </w:t>
      </w:r>
      <w:r w:rsidR="005C413E">
        <w:rPr>
          <w:sz w:val="22"/>
          <w:szCs w:val="22"/>
        </w:rPr>
        <w:t>Сол</w:t>
      </w:r>
      <w:r w:rsidR="00785FF7">
        <w:rPr>
          <w:sz w:val="22"/>
          <w:szCs w:val="22"/>
        </w:rPr>
        <w:t xml:space="preserve"> (Росси</w:t>
      </w:r>
      <w:r w:rsidR="005C413E">
        <w:rPr>
          <w:sz w:val="22"/>
          <w:szCs w:val="22"/>
        </w:rPr>
        <w:t>я</w:t>
      </w:r>
      <w:r>
        <w:rPr>
          <w:sz w:val="22"/>
          <w:szCs w:val="22"/>
        </w:rPr>
        <w:t xml:space="preserve">) (фото </w:t>
      </w:r>
      <w:r w:rsidR="00860CEE">
        <w:rPr>
          <w:sz w:val="22"/>
          <w:szCs w:val="22"/>
        </w:rPr>
        <w:t>слева</w:t>
      </w:r>
      <w:r>
        <w:rPr>
          <w:sz w:val="22"/>
          <w:szCs w:val="22"/>
        </w:rPr>
        <w:t>)</w:t>
      </w:r>
      <w:r w:rsidR="00C453D6">
        <w:rPr>
          <w:sz w:val="22"/>
          <w:szCs w:val="22"/>
        </w:rPr>
        <w:t>.</w:t>
      </w:r>
    </w:p>
    <w:p w:rsidR="00C625C8" w:rsidRDefault="005C413E" w:rsidP="00C625C8">
      <w:pPr>
        <w:jc w:val="both"/>
        <w:rPr>
          <w:sz w:val="22"/>
          <w:szCs w:val="22"/>
        </w:rPr>
      </w:pPr>
      <w:r>
        <w:rPr>
          <w:sz w:val="22"/>
          <w:szCs w:val="22"/>
        </w:rPr>
        <w:t xml:space="preserve">               </w:t>
      </w:r>
      <w:r w:rsidR="00665E4D">
        <w:rPr>
          <w:sz w:val="22"/>
          <w:szCs w:val="22"/>
        </w:rPr>
        <w:pict>
          <v:shape id="_x0000_i1090" type="#_x0000_t75" style="width:57.75pt;height:114.75pt">
            <v:imagedata r:id="rId85" o:title="12-я династия жрица с бруском"/>
          </v:shape>
        </w:pict>
      </w:r>
      <w:r>
        <w:rPr>
          <w:sz w:val="22"/>
          <w:szCs w:val="22"/>
        </w:rPr>
        <w:t xml:space="preserve">              </w:t>
      </w:r>
      <w:r w:rsidR="00665E4D">
        <w:rPr>
          <w:sz w:val="22"/>
          <w:szCs w:val="22"/>
        </w:rPr>
        <w:pict>
          <v:shape id="_x0000_i1091" type="#_x0000_t75" style="width:115.5pt;height:115.5pt">
            <v:imagedata r:id="rId86" o:title="12-я династия Раковина - 2 Гор - 3"/>
          </v:shape>
        </w:pict>
      </w:r>
    </w:p>
    <w:p w:rsidR="00C625C8" w:rsidRDefault="00C625C8" w:rsidP="00C625C8">
      <w:pPr>
        <w:jc w:val="both"/>
        <w:rPr>
          <w:sz w:val="22"/>
          <w:szCs w:val="22"/>
        </w:rPr>
      </w:pPr>
      <w:r>
        <w:rPr>
          <w:sz w:val="22"/>
          <w:szCs w:val="22"/>
        </w:rPr>
        <w:t xml:space="preserve">        </w:t>
      </w:r>
      <w:r w:rsidR="005C413E">
        <w:rPr>
          <w:sz w:val="22"/>
          <w:szCs w:val="22"/>
        </w:rPr>
        <w:t>15)</w:t>
      </w:r>
      <w:r>
        <w:rPr>
          <w:sz w:val="22"/>
          <w:szCs w:val="22"/>
        </w:rPr>
        <w:t xml:space="preserve"> </w:t>
      </w:r>
      <w:r w:rsidR="005C413E">
        <w:rPr>
          <w:sz w:val="22"/>
          <w:szCs w:val="22"/>
        </w:rPr>
        <w:t>П</w:t>
      </w:r>
      <w:r>
        <w:rPr>
          <w:sz w:val="22"/>
          <w:szCs w:val="22"/>
        </w:rPr>
        <w:t xml:space="preserve">ринадлежность к Империи </w:t>
      </w:r>
      <w:r w:rsidR="005F3959">
        <w:rPr>
          <w:sz w:val="22"/>
          <w:szCs w:val="22"/>
        </w:rPr>
        <w:t>Сол</w:t>
      </w:r>
      <w:r>
        <w:rPr>
          <w:sz w:val="22"/>
          <w:szCs w:val="22"/>
        </w:rPr>
        <w:t xml:space="preserve"> показывает символика богов на бусах </w:t>
      </w:r>
      <w:r w:rsidR="00860CEE">
        <w:rPr>
          <w:sz w:val="22"/>
          <w:szCs w:val="22"/>
        </w:rPr>
        <w:t xml:space="preserve">царя-женщины </w:t>
      </w:r>
      <w:r>
        <w:rPr>
          <w:sz w:val="22"/>
          <w:szCs w:val="22"/>
        </w:rPr>
        <w:t xml:space="preserve">12-й династии Нонаны. </w:t>
      </w:r>
      <w:r w:rsidR="00785FF7">
        <w:rPr>
          <w:sz w:val="22"/>
          <w:szCs w:val="22"/>
        </w:rPr>
        <w:t>Поскольку б</w:t>
      </w:r>
      <w:r>
        <w:rPr>
          <w:sz w:val="22"/>
          <w:szCs w:val="22"/>
        </w:rPr>
        <w:t>ог</w:t>
      </w:r>
      <w:r w:rsidR="00785FF7">
        <w:rPr>
          <w:sz w:val="22"/>
          <w:szCs w:val="22"/>
        </w:rPr>
        <w:t>ом</w:t>
      </w:r>
      <w:r w:rsidR="005C413E">
        <w:rPr>
          <w:sz w:val="22"/>
          <w:szCs w:val="22"/>
        </w:rPr>
        <w:t xml:space="preserve"> </w:t>
      </w:r>
      <w:r w:rsidR="003667E9">
        <w:rPr>
          <w:sz w:val="22"/>
          <w:szCs w:val="22"/>
        </w:rPr>
        <w:t xml:space="preserve">префектуры Сол </w:t>
      </w:r>
      <w:r w:rsidR="00785FF7">
        <w:rPr>
          <w:sz w:val="22"/>
          <w:szCs w:val="22"/>
        </w:rPr>
        <w:t xml:space="preserve">Империи </w:t>
      </w:r>
      <w:r w:rsidR="005C413E">
        <w:rPr>
          <w:sz w:val="22"/>
          <w:szCs w:val="22"/>
        </w:rPr>
        <w:t>Сол</w:t>
      </w:r>
      <w:r w:rsidR="00785FF7">
        <w:rPr>
          <w:sz w:val="22"/>
          <w:szCs w:val="22"/>
        </w:rPr>
        <w:t xml:space="preserve"> при 12-й династии был Сет, а тайным богом</w:t>
      </w:r>
      <w:r w:rsidR="005C413E">
        <w:rPr>
          <w:sz w:val="22"/>
          <w:szCs w:val="22"/>
        </w:rPr>
        <w:t xml:space="preserve"> </w:t>
      </w:r>
      <w:r w:rsidR="00785FF7">
        <w:rPr>
          <w:sz w:val="22"/>
          <w:szCs w:val="22"/>
        </w:rPr>
        <w:t xml:space="preserve">был Гор, то на раковине </w:t>
      </w:r>
      <w:r w:rsidR="003667E9">
        <w:rPr>
          <w:sz w:val="22"/>
          <w:szCs w:val="22"/>
        </w:rPr>
        <w:t xml:space="preserve">бус </w:t>
      </w:r>
      <w:r w:rsidR="00785FF7">
        <w:rPr>
          <w:sz w:val="22"/>
          <w:szCs w:val="22"/>
        </w:rPr>
        <w:t xml:space="preserve">сделали код бога Гора. Это </w:t>
      </w:r>
      <w:r>
        <w:rPr>
          <w:sz w:val="22"/>
          <w:szCs w:val="22"/>
        </w:rPr>
        <w:t>– тр</w:t>
      </w:r>
      <w:r w:rsidR="00785FF7">
        <w:rPr>
          <w:sz w:val="22"/>
          <w:szCs w:val="22"/>
        </w:rPr>
        <w:t>и</w:t>
      </w:r>
      <w:r>
        <w:rPr>
          <w:sz w:val="22"/>
          <w:szCs w:val="22"/>
        </w:rPr>
        <w:t xml:space="preserve"> дырочк</w:t>
      </w:r>
      <w:r w:rsidR="00785FF7">
        <w:rPr>
          <w:sz w:val="22"/>
          <w:szCs w:val="22"/>
        </w:rPr>
        <w:t>и</w:t>
      </w:r>
      <w:r>
        <w:rPr>
          <w:sz w:val="22"/>
          <w:szCs w:val="22"/>
        </w:rPr>
        <w:t xml:space="preserve"> треугольника</w:t>
      </w:r>
      <w:r w:rsidR="00785FF7">
        <w:rPr>
          <w:sz w:val="22"/>
          <w:szCs w:val="22"/>
        </w:rPr>
        <w:t>. Цифра 3 является кодом бога Гора</w:t>
      </w:r>
      <w:r>
        <w:rPr>
          <w:sz w:val="22"/>
          <w:szCs w:val="22"/>
        </w:rPr>
        <w:t xml:space="preserve">. (фото справа) </w:t>
      </w:r>
      <w:r w:rsidR="00785FF7">
        <w:rPr>
          <w:sz w:val="22"/>
          <w:szCs w:val="22"/>
        </w:rPr>
        <w:t>Принцип сочетания противоположн</w:t>
      </w:r>
      <w:r w:rsidR="005C413E">
        <w:rPr>
          <w:sz w:val="22"/>
          <w:szCs w:val="22"/>
        </w:rPr>
        <w:t>ых полов</w:t>
      </w:r>
      <w:r w:rsidR="00785FF7">
        <w:rPr>
          <w:sz w:val="22"/>
          <w:szCs w:val="22"/>
        </w:rPr>
        <w:t xml:space="preserve"> реализован тем, что р</w:t>
      </w:r>
      <w:r>
        <w:rPr>
          <w:sz w:val="22"/>
          <w:szCs w:val="22"/>
        </w:rPr>
        <w:t>аковин</w:t>
      </w:r>
      <w:r w:rsidR="00785FF7">
        <w:rPr>
          <w:sz w:val="22"/>
          <w:szCs w:val="22"/>
        </w:rPr>
        <w:t>а</w:t>
      </w:r>
      <w:r>
        <w:rPr>
          <w:sz w:val="22"/>
          <w:szCs w:val="22"/>
        </w:rPr>
        <w:t xml:space="preserve"> (вагин</w:t>
      </w:r>
      <w:r w:rsidR="00785FF7">
        <w:rPr>
          <w:sz w:val="22"/>
          <w:szCs w:val="22"/>
        </w:rPr>
        <w:t>а</w:t>
      </w:r>
      <w:r>
        <w:rPr>
          <w:sz w:val="22"/>
          <w:szCs w:val="22"/>
        </w:rPr>
        <w:t>, Ом)</w:t>
      </w:r>
      <w:r w:rsidR="008C1CC4">
        <w:rPr>
          <w:sz w:val="22"/>
          <w:szCs w:val="22"/>
        </w:rPr>
        <w:t xml:space="preserve"> сочетается с тайным богом Гором (3 дырочки).</w:t>
      </w:r>
      <w:r w:rsidR="005C413E">
        <w:rPr>
          <w:sz w:val="22"/>
          <w:szCs w:val="22"/>
        </w:rPr>
        <w:t xml:space="preserve"> </w:t>
      </w:r>
      <w:r w:rsidR="008C1CC4">
        <w:rPr>
          <w:sz w:val="22"/>
          <w:szCs w:val="22"/>
        </w:rPr>
        <w:t>Раковину (вагина, женское начало) в</w:t>
      </w:r>
      <w:r w:rsidR="00860CEE">
        <w:rPr>
          <w:sz w:val="22"/>
          <w:szCs w:val="22"/>
        </w:rPr>
        <w:t xml:space="preserve"> бусах </w:t>
      </w:r>
      <w:r>
        <w:rPr>
          <w:sz w:val="22"/>
          <w:szCs w:val="22"/>
        </w:rPr>
        <w:t xml:space="preserve">поддерживают 6 </w:t>
      </w:r>
      <w:r w:rsidR="008C1CC4">
        <w:rPr>
          <w:sz w:val="22"/>
          <w:szCs w:val="22"/>
        </w:rPr>
        <w:t xml:space="preserve">пар </w:t>
      </w:r>
      <w:r>
        <w:rPr>
          <w:sz w:val="22"/>
          <w:szCs w:val="22"/>
        </w:rPr>
        <w:t>богов</w:t>
      </w:r>
      <w:r w:rsidR="008C1CC4">
        <w:rPr>
          <w:sz w:val="22"/>
          <w:szCs w:val="22"/>
        </w:rPr>
        <w:t>. Цифра</w:t>
      </w:r>
      <w:r>
        <w:rPr>
          <w:sz w:val="22"/>
          <w:szCs w:val="22"/>
        </w:rPr>
        <w:t xml:space="preserve"> 6 </w:t>
      </w:r>
      <w:r w:rsidR="008C1CC4">
        <w:rPr>
          <w:sz w:val="22"/>
          <w:szCs w:val="22"/>
        </w:rPr>
        <w:t>является кодом</w:t>
      </w:r>
      <w:r w:rsidR="005C413E">
        <w:rPr>
          <w:sz w:val="22"/>
          <w:szCs w:val="22"/>
        </w:rPr>
        <w:t xml:space="preserve"> </w:t>
      </w:r>
      <w:r w:rsidR="008C1CC4">
        <w:rPr>
          <w:sz w:val="22"/>
          <w:szCs w:val="22"/>
        </w:rPr>
        <w:t>«</w:t>
      </w:r>
      <w:r>
        <w:rPr>
          <w:sz w:val="22"/>
          <w:szCs w:val="22"/>
        </w:rPr>
        <w:t>Соломон</w:t>
      </w:r>
      <w:r w:rsidR="008C1CC4">
        <w:rPr>
          <w:sz w:val="22"/>
          <w:szCs w:val="22"/>
        </w:rPr>
        <w:t>»</w:t>
      </w:r>
      <w:r>
        <w:rPr>
          <w:sz w:val="22"/>
          <w:szCs w:val="22"/>
        </w:rPr>
        <w:t xml:space="preserve">, </w:t>
      </w:r>
      <w:r w:rsidR="008C1CC4">
        <w:rPr>
          <w:sz w:val="22"/>
          <w:szCs w:val="22"/>
        </w:rPr>
        <w:t>который до конца 17-й династии обозначал мировую империю. Э</w:t>
      </w:r>
      <w:r w:rsidR="00DD5AEC">
        <w:rPr>
          <w:sz w:val="22"/>
          <w:szCs w:val="22"/>
        </w:rPr>
        <w:t>лементы</w:t>
      </w:r>
      <w:r w:rsidR="008C1CC4">
        <w:rPr>
          <w:sz w:val="22"/>
          <w:szCs w:val="22"/>
        </w:rPr>
        <w:t xml:space="preserve"> связки между раковин</w:t>
      </w:r>
      <w:r w:rsidR="00DD5AEC">
        <w:rPr>
          <w:sz w:val="22"/>
          <w:szCs w:val="22"/>
        </w:rPr>
        <w:t>: с</w:t>
      </w:r>
      <w:r>
        <w:rPr>
          <w:sz w:val="22"/>
          <w:szCs w:val="22"/>
        </w:rPr>
        <w:t>иний</w:t>
      </w:r>
      <w:r w:rsidR="005C413E">
        <w:rPr>
          <w:sz w:val="22"/>
          <w:szCs w:val="22"/>
        </w:rPr>
        <w:t xml:space="preserve"> </w:t>
      </w:r>
      <w:r>
        <w:rPr>
          <w:sz w:val="22"/>
          <w:szCs w:val="22"/>
        </w:rPr>
        <w:t xml:space="preserve">– </w:t>
      </w:r>
      <w:r w:rsidR="00DD5AEC">
        <w:rPr>
          <w:sz w:val="22"/>
          <w:szCs w:val="22"/>
        </w:rPr>
        <w:t>бог Ра, желтый</w:t>
      </w:r>
      <w:r>
        <w:rPr>
          <w:rStyle w:val="ab"/>
          <w:sz w:val="22"/>
          <w:szCs w:val="22"/>
        </w:rPr>
        <w:footnoteReference w:id="542"/>
      </w:r>
      <w:r>
        <w:rPr>
          <w:sz w:val="22"/>
          <w:szCs w:val="22"/>
        </w:rPr>
        <w:t xml:space="preserve"> – </w:t>
      </w:r>
      <w:r w:rsidR="00860CEE">
        <w:rPr>
          <w:sz w:val="22"/>
          <w:szCs w:val="22"/>
        </w:rPr>
        <w:t xml:space="preserve">бог </w:t>
      </w:r>
      <w:r>
        <w:rPr>
          <w:sz w:val="22"/>
          <w:szCs w:val="22"/>
        </w:rPr>
        <w:t>Птах, красный – бог Юпитер. Символика бус свидетельствует о верховенств</w:t>
      </w:r>
      <w:r w:rsidR="00860CEE">
        <w:rPr>
          <w:sz w:val="22"/>
          <w:szCs w:val="22"/>
        </w:rPr>
        <w:t>е</w:t>
      </w:r>
      <w:r>
        <w:rPr>
          <w:sz w:val="22"/>
          <w:szCs w:val="22"/>
        </w:rPr>
        <w:t xml:space="preserve"> Ом над Гором при 12-й династии и подтв</w:t>
      </w:r>
      <w:r w:rsidR="008C1CC4">
        <w:rPr>
          <w:sz w:val="22"/>
          <w:szCs w:val="22"/>
        </w:rPr>
        <w:t>е</w:t>
      </w:r>
      <w:r>
        <w:rPr>
          <w:sz w:val="22"/>
          <w:szCs w:val="22"/>
        </w:rPr>
        <w:t xml:space="preserve">рждает слова </w:t>
      </w:r>
      <w:r w:rsidR="00C177B4">
        <w:rPr>
          <w:sz w:val="22"/>
          <w:szCs w:val="22"/>
        </w:rPr>
        <w:t xml:space="preserve">историка </w:t>
      </w:r>
      <w:r>
        <w:rPr>
          <w:sz w:val="22"/>
          <w:szCs w:val="22"/>
        </w:rPr>
        <w:t xml:space="preserve">Страбона, что </w:t>
      </w:r>
      <w:r w:rsidR="00C177B4">
        <w:rPr>
          <w:sz w:val="22"/>
          <w:szCs w:val="22"/>
        </w:rPr>
        <w:t>Сар</w:t>
      </w:r>
      <w:r w:rsidR="005C413E">
        <w:rPr>
          <w:sz w:val="22"/>
          <w:szCs w:val="22"/>
        </w:rPr>
        <w:t>тасан</w:t>
      </w:r>
      <w:r w:rsidR="00C177B4">
        <w:rPr>
          <w:sz w:val="22"/>
          <w:szCs w:val="22"/>
        </w:rPr>
        <w:t xml:space="preserve"> (якобы «</w:t>
      </w:r>
      <w:r>
        <w:rPr>
          <w:sz w:val="22"/>
          <w:szCs w:val="22"/>
        </w:rPr>
        <w:t>Сесострис</w:t>
      </w:r>
      <w:r w:rsidR="00C177B4">
        <w:rPr>
          <w:sz w:val="22"/>
          <w:szCs w:val="22"/>
        </w:rPr>
        <w:t>»</w:t>
      </w:r>
      <w:r>
        <w:rPr>
          <w:sz w:val="22"/>
          <w:szCs w:val="22"/>
        </w:rPr>
        <w:t>) устанавливал во всех странах символическую конструкцию, в которой Гор (3) был внизу, а наверху его стоял</w:t>
      </w:r>
      <w:r w:rsidR="00C177B4">
        <w:rPr>
          <w:sz w:val="22"/>
          <w:szCs w:val="22"/>
        </w:rPr>
        <w:t>а</w:t>
      </w:r>
      <w:r>
        <w:rPr>
          <w:sz w:val="22"/>
          <w:szCs w:val="22"/>
        </w:rPr>
        <w:t xml:space="preserve"> Ом (2). </w:t>
      </w:r>
      <w:r w:rsidR="008C1CC4">
        <w:rPr>
          <w:sz w:val="22"/>
          <w:szCs w:val="22"/>
        </w:rPr>
        <w:t xml:space="preserve">Империя </w:t>
      </w:r>
      <w:r w:rsidR="005C413E">
        <w:rPr>
          <w:sz w:val="22"/>
          <w:szCs w:val="22"/>
        </w:rPr>
        <w:t>Сол</w:t>
      </w:r>
      <w:r w:rsidR="008C1CC4">
        <w:rPr>
          <w:sz w:val="22"/>
          <w:szCs w:val="22"/>
        </w:rPr>
        <w:t xml:space="preserve"> (</w:t>
      </w:r>
      <w:r>
        <w:rPr>
          <w:sz w:val="22"/>
          <w:szCs w:val="22"/>
        </w:rPr>
        <w:t>Россия</w:t>
      </w:r>
      <w:r w:rsidR="008C1CC4">
        <w:rPr>
          <w:sz w:val="22"/>
          <w:szCs w:val="22"/>
        </w:rPr>
        <w:t>)</w:t>
      </w:r>
      <w:r>
        <w:rPr>
          <w:sz w:val="22"/>
          <w:szCs w:val="22"/>
        </w:rPr>
        <w:t xml:space="preserve"> </w:t>
      </w:r>
      <w:r>
        <w:rPr>
          <w:sz w:val="22"/>
          <w:szCs w:val="22"/>
        </w:rPr>
        <w:lastRenderedPageBreak/>
        <w:t xml:space="preserve">при 12-й династии была гегемоном - мужчиной, где по законам жрецов правила женщина (Ом) – </w:t>
      </w:r>
      <w:r w:rsidR="00860CEE">
        <w:rPr>
          <w:sz w:val="22"/>
          <w:szCs w:val="22"/>
        </w:rPr>
        <w:t>царь-женщина</w:t>
      </w:r>
      <w:r>
        <w:rPr>
          <w:sz w:val="22"/>
          <w:szCs w:val="22"/>
        </w:rPr>
        <w:t xml:space="preserve"> Нонана</w:t>
      </w:r>
      <w:r w:rsidR="00C177B4">
        <w:rPr>
          <w:sz w:val="22"/>
          <w:szCs w:val="22"/>
        </w:rPr>
        <w:t>.</w:t>
      </w:r>
    </w:p>
    <w:p w:rsidR="00DB6C13" w:rsidRDefault="00C625C8" w:rsidP="00C625C8">
      <w:pPr>
        <w:jc w:val="both"/>
        <w:rPr>
          <w:sz w:val="22"/>
          <w:szCs w:val="22"/>
        </w:rPr>
      </w:pPr>
      <w:r>
        <w:rPr>
          <w:sz w:val="22"/>
          <w:szCs w:val="22"/>
        </w:rPr>
        <w:t xml:space="preserve">       </w:t>
      </w:r>
      <w:r w:rsidR="005C413E">
        <w:rPr>
          <w:sz w:val="22"/>
          <w:szCs w:val="22"/>
        </w:rPr>
        <w:t>16)</w:t>
      </w:r>
      <w:r>
        <w:rPr>
          <w:sz w:val="22"/>
          <w:szCs w:val="22"/>
        </w:rPr>
        <w:t xml:space="preserve"> </w:t>
      </w:r>
      <w:r w:rsidR="005C413E">
        <w:rPr>
          <w:sz w:val="22"/>
          <w:szCs w:val="22"/>
        </w:rPr>
        <w:t>П</w:t>
      </w:r>
      <w:r>
        <w:rPr>
          <w:sz w:val="22"/>
          <w:szCs w:val="22"/>
        </w:rPr>
        <w:t xml:space="preserve">ринадлежность 3-го </w:t>
      </w:r>
      <w:r w:rsidR="00860CEE">
        <w:rPr>
          <w:sz w:val="22"/>
          <w:szCs w:val="22"/>
        </w:rPr>
        <w:t>главкома</w:t>
      </w:r>
      <w:r>
        <w:rPr>
          <w:sz w:val="22"/>
          <w:szCs w:val="22"/>
        </w:rPr>
        <w:t xml:space="preserve"> 12-й династии к </w:t>
      </w:r>
      <w:r w:rsidR="005C413E">
        <w:rPr>
          <w:sz w:val="22"/>
          <w:szCs w:val="22"/>
        </w:rPr>
        <w:t>Империи Сол (</w:t>
      </w:r>
      <w:r>
        <w:rPr>
          <w:sz w:val="22"/>
          <w:szCs w:val="22"/>
        </w:rPr>
        <w:t>Росси</w:t>
      </w:r>
      <w:r w:rsidR="005C413E">
        <w:rPr>
          <w:sz w:val="22"/>
          <w:szCs w:val="22"/>
        </w:rPr>
        <w:t>я)</w:t>
      </w:r>
      <w:r>
        <w:rPr>
          <w:sz w:val="22"/>
          <w:szCs w:val="22"/>
        </w:rPr>
        <w:t xml:space="preserve"> показывают символы его пекторали. Мировую империю на крыльях несет гриф – тотем Империи </w:t>
      </w:r>
      <w:r w:rsidR="005C413E">
        <w:rPr>
          <w:sz w:val="22"/>
          <w:szCs w:val="22"/>
        </w:rPr>
        <w:t>Сол</w:t>
      </w:r>
      <w:r w:rsidR="00DD5AEC">
        <w:rPr>
          <w:sz w:val="22"/>
          <w:szCs w:val="22"/>
        </w:rPr>
        <w:t xml:space="preserve"> (</w:t>
      </w:r>
      <w:r>
        <w:rPr>
          <w:sz w:val="22"/>
          <w:szCs w:val="22"/>
        </w:rPr>
        <w:t>Росси</w:t>
      </w:r>
      <w:r w:rsidR="005C413E">
        <w:rPr>
          <w:sz w:val="22"/>
          <w:szCs w:val="22"/>
        </w:rPr>
        <w:t>я</w:t>
      </w:r>
      <w:r w:rsidR="00DD5AEC">
        <w:rPr>
          <w:sz w:val="22"/>
          <w:szCs w:val="22"/>
        </w:rPr>
        <w:t>)</w:t>
      </w:r>
      <w:r>
        <w:rPr>
          <w:sz w:val="22"/>
          <w:szCs w:val="22"/>
        </w:rPr>
        <w:t xml:space="preserve">. В правой лапе гриф на Западе держит </w:t>
      </w:r>
      <w:r w:rsidR="00F1372D">
        <w:rPr>
          <w:sz w:val="22"/>
          <w:szCs w:val="22"/>
        </w:rPr>
        <w:t>сложный</w:t>
      </w:r>
      <w:r w:rsidR="00F1372D" w:rsidRPr="00F1372D">
        <w:rPr>
          <w:sz w:val="22"/>
          <w:szCs w:val="22"/>
        </w:rPr>
        <w:t xml:space="preserve"> </w:t>
      </w:r>
      <w:r w:rsidR="00F1372D">
        <w:rPr>
          <w:sz w:val="22"/>
          <w:szCs w:val="22"/>
        </w:rPr>
        <w:t>знак</w:t>
      </w:r>
      <w:r>
        <w:rPr>
          <w:sz w:val="22"/>
          <w:szCs w:val="22"/>
        </w:rPr>
        <w:t xml:space="preserve">. Вверху у него </w:t>
      </w:r>
      <w:r w:rsidR="004505A7">
        <w:rPr>
          <w:sz w:val="22"/>
          <w:szCs w:val="22"/>
        </w:rPr>
        <w:t xml:space="preserve">не Юпитер, а </w:t>
      </w:r>
      <w:r>
        <w:rPr>
          <w:sz w:val="22"/>
          <w:szCs w:val="22"/>
        </w:rPr>
        <w:t>Ра (эллипс синего цвета), внизу – Т (</w:t>
      </w:r>
      <w:r w:rsidR="00F1372D">
        <w:rPr>
          <w:sz w:val="22"/>
          <w:szCs w:val="22"/>
        </w:rPr>
        <w:t>И-Хов</w:t>
      </w:r>
      <w:r>
        <w:rPr>
          <w:sz w:val="22"/>
          <w:szCs w:val="22"/>
        </w:rPr>
        <w:t xml:space="preserve">). </w:t>
      </w:r>
      <w:r w:rsidR="00F1372D">
        <w:rPr>
          <w:sz w:val="22"/>
          <w:szCs w:val="22"/>
        </w:rPr>
        <w:t>Ниже з</w:t>
      </w:r>
      <w:r>
        <w:rPr>
          <w:sz w:val="22"/>
          <w:szCs w:val="22"/>
        </w:rPr>
        <w:t xml:space="preserve">нак «джед» </w:t>
      </w:r>
      <w:r w:rsidR="004505A7">
        <w:rPr>
          <w:sz w:val="22"/>
          <w:szCs w:val="22"/>
        </w:rPr>
        <w:t>состоит из д</w:t>
      </w:r>
      <w:r w:rsidR="002B6BEC">
        <w:rPr>
          <w:sz w:val="22"/>
          <w:szCs w:val="22"/>
        </w:rPr>
        <w:t>в</w:t>
      </w:r>
      <w:r w:rsidR="004505A7">
        <w:rPr>
          <w:sz w:val="22"/>
          <w:szCs w:val="22"/>
        </w:rPr>
        <w:t xml:space="preserve">ух элементов. </w:t>
      </w:r>
      <w:r w:rsidR="00F1372D">
        <w:rPr>
          <w:sz w:val="22"/>
          <w:szCs w:val="22"/>
        </w:rPr>
        <w:t xml:space="preserve">Вверху 4 креста Ра, а не 4Т. </w:t>
      </w:r>
      <w:r w:rsidR="004505A7">
        <w:rPr>
          <w:sz w:val="22"/>
          <w:szCs w:val="22"/>
        </w:rPr>
        <w:t xml:space="preserve">Внизу </w:t>
      </w:r>
      <w:r w:rsidR="00F1372D">
        <w:rPr>
          <w:sz w:val="22"/>
          <w:szCs w:val="22"/>
        </w:rPr>
        <w:t xml:space="preserve">в основании </w:t>
      </w:r>
      <w:r w:rsidR="004505A7">
        <w:rPr>
          <w:sz w:val="22"/>
          <w:szCs w:val="22"/>
        </w:rPr>
        <w:t>Хов-И (</w:t>
      </w:r>
      <w:r w:rsidR="00F1372D">
        <w:rPr>
          <w:sz w:val="22"/>
          <w:szCs w:val="22"/>
        </w:rPr>
        <w:t>Жизнь</w:t>
      </w:r>
      <w:r w:rsidR="004505A7">
        <w:rPr>
          <w:sz w:val="22"/>
          <w:szCs w:val="22"/>
        </w:rPr>
        <w:t xml:space="preserve">). </w:t>
      </w:r>
      <w:r>
        <w:rPr>
          <w:sz w:val="22"/>
          <w:szCs w:val="22"/>
        </w:rPr>
        <w:t xml:space="preserve">Это показывает, что 12-я династия создала </w:t>
      </w:r>
      <w:r w:rsidR="004505A7">
        <w:rPr>
          <w:sz w:val="22"/>
          <w:szCs w:val="22"/>
        </w:rPr>
        <w:t xml:space="preserve">в Империи </w:t>
      </w:r>
      <w:r w:rsidR="00F1372D">
        <w:rPr>
          <w:sz w:val="22"/>
          <w:szCs w:val="22"/>
        </w:rPr>
        <w:t>Мон</w:t>
      </w:r>
      <w:r w:rsidR="004505A7">
        <w:rPr>
          <w:sz w:val="22"/>
          <w:szCs w:val="22"/>
        </w:rPr>
        <w:t xml:space="preserve"> </w:t>
      </w:r>
      <w:r>
        <w:rPr>
          <w:sz w:val="22"/>
          <w:szCs w:val="22"/>
        </w:rPr>
        <w:t xml:space="preserve">вселенскую патриархию </w:t>
      </w:r>
      <w:r w:rsidR="00F1372D">
        <w:rPr>
          <w:sz w:val="22"/>
          <w:szCs w:val="22"/>
        </w:rPr>
        <w:t xml:space="preserve">бога </w:t>
      </w:r>
      <w:r>
        <w:rPr>
          <w:sz w:val="22"/>
          <w:szCs w:val="22"/>
        </w:rPr>
        <w:t xml:space="preserve">Ра (4 Ра) </w:t>
      </w:r>
      <w:r w:rsidR="00DB6C13">
        <w:rPr>
          <w:sz w:val="22"/>
          <w:szCs w:val="22"/>
        </w:rPr>
        <w:t>(фото слева)</w:t>
      </w:r>
      <w:r w:rsidR="005F3959">
        <w:rPr>
          <w:sz w:val="22"/>
          <w:szCs w:val="22"/>
        </w:rPr>
        <w:t>.</w:t>
      </w:r>
    </w:p>
    <w:p w:rsidR="00C625C8" w:rsidRDefault="00665E4D" w:rsidP="00C625C8">
      <w:pPr>
        <w:jc w:val="both"/>
        <w:rPr>
          <w:sz w:val="22"/>
          <w:szCs w:val="22"/>
        </w:rPr>
      </w:pPr>
      <w:r>
        <w:rPr>
          <w:sz w:val="22"/>
          <w:szCs w:val="22"/>
        </w:rPr>
        <w:pict>
          <v:shape id="_x0000_i1092" type="#_x0000_t75" style="width:165.75pt;height:187.5pt">
            <v:imagedata r:id="rId87" o:title="12-я династия 3-й фараон"/>
          </v:shape>
        </w:pict>
      </w:r>
      <w:r w:rsidR="005C413E">
        <w:rPr>
          <w:sz w:val="22"/>
          <w:szCs w:val="22"/>
        </w:rPr>
        <w:t xml:space="preserve"> </w:t>
      </w:r>
      <w:r>
        <w:rPr>
          <w:sz w:val="22"/>
          <w:szCs w:val="22"/>
        </w:rPr>
        <w:pict>
          <v:shape id="_x0000_i1093" type="#_x0000_t75" style="width:136.5pt;height:187.5pt">
            <v:imagedata r:id="rId88" o:title="12-я династия Анисоват"/>
          </v:shape>
        </w:pict>
      </w:r>
    </w:p>
    <w:p w:rsidR="005C413E" w:rsidRDefault="00C625C8" w:rsidP="005C413E">
      <w:pPr>
        <w:jc w:val="both"/>
        <w:rPr>
          <w:sz w:val="22"/>
          <w:szCs w:val="22"/>
        </w:rPr>
      </w:pPr>
      <w:r>
        <w:rPr>
          <w:sz w:val="22"/>
          <w:szCs w:val="22"/>
        </w:rPr>
        <w:t xml:space="preserve">       </w:t>
      </w:r>
      <w:r w:rsidR="005C413E">
        <w:rPr>
          <w:sz w:val="22"/>
          <w:szCs w:val="22"/>
        </w:rPr>
        <w:t xml:space="preserve">   17) Принадлежность к Империи Сол (Россия) показывает то, что боги двух драгоценных предметов над именем главкома и царя-женщины не соответствуют богам Запада. Отсутствует дуада Юпитер-Тата (круг без точки/ гусь – пчела/ верхний полукруг). Вместо них два бога России. Первый – это российский бог Тан («Т», топор) и «Н» (най-банджо с двумя струнами). Второй бог - это Тор. (Т – Тот, верхний полукруг), Эр (две параллельные черты). Чтение знаков по правилам Запада слева направо: Тан (Т-Н) (фото справа)</w:t>
      </w:r>
      <w:r w:rsidR="00F1372D">
        <w:rPr>
          <w:sz w:val="22"/>
          <w:szCs w:val="22"/>
        </w:rPr>
        <w:t>.</w:t>
      </w:r>
      <w:r w:rsidR="005C413E">
        <w:rPr>
          <w:sz w:val="22"/>
          <w:szCs w:val="22"/>
        </w:rPr>
        <w:t xml:space="preserve"> Между картушами имя бога читают по правилам Востока справа налево: Тан (Т-Н)</w:t>
      </w:r>
      <w:r w:rsidR="00F1372D">
        <w:rPr>
          <w:sz w:val="22"/>
          <w:szCs w:val="22"/>
        </w:rPr>
        <w:t xml:space="preserve"> </w:t>
      </w:r>
      <w:r w:rsidR="005C413E">
        <w:rPr>
          <w:sz w:val="22"/>
          <w:szCs w:val="22"/>
        </w:rPr>
        <w:t>(фото слева)</w:t>
      </w:r>
      <w:r w:rsidR="00F1372D">
        <w:rPr>
          <w:sz w:val="22"/>
          <w:szCs w:val="22"/>
        </w:rPr>
        <w:t>.</w:t>
      </w:r>
    </w:p>
    <w:p w:rsidR="00C625C8" w:rsidRPr="009F55C6" w:rsidRDefault="00F1372D" w:rsidP="00C625C8">
      <w:pPr>
        <w:jc w:val="both"/>
        <w:rPr>
          <w:sz w:val="22"/>
          <w:szCs w:val="22"/>
        </w:rPr>
      </w:pPr>
      <w:r>
        <w:rPr>
          <w:sz w:val="22"/>
          <w:szCs w:val="22"/>
        </w:rPr>
        <w:lastRenderedPageBreak/>
        <w:t xml:space="preserve">       18)</w:t>
      </w:r>
      <w:r w:rsidR="00C625C8">
        <w:rPr>
          <w:sz w:val="22"/>
          <w:szCs w:val="22"/>
        </w:rPr>
        <w:t xml:space="preserve"> </w:t>
      </w:r>
      <w:r>
        <w:rPr>
          <w:sz w:val="22"/>
          <w:szCs w:val="22"/>
        </w:rPr>
        <w:t>П</w:t>
      </w:r>
      <w:r w:rsidR="00C625C8">
        <w:rPr>
          <w:sz w:val="22"/>
          <w:szCs w:val="22"/>
        </w:rPr>
        <w:t xml:space="preserve">ринадлежность </w:t>
      </w:r>
      <w:r w:rsidR="007E2187">
        <w:rPr>
          <w:sz w:val="22"/>
          <w:szCs w:val="22"/>
        </w:rPr>
        <w:t>царя-женщины</w:t>
      </w:r>
      <w:r w:rsidR="00C625C8">
        <w:rPr>
          <w:sz w:val="22"/>
          <w:szCs w:val="22"/>
        </w:rPr>
        <w:t xml:space="preserve"> 12-й династии к </w:t>
      </w:r>
      <w:r>
        <w:rPr>
          <w:sz w:val="22"/>
          <w:szCs w:val="22"/>
        </w:rPr>
        <w:t>Империи Сол (</w:t>
      </w:r>
      <w:r w:rsidR="00C625C8">
        <w:rPr>
          <w:sz w:val="22"/>
          <w:szCs w:val="22"/>
        </w:rPr>
        <w:t>Росси</w:t>
      </w:r>
      <w:r>
        <w:rPr>
          <w:sz w:val="22"/>
          <w:szCs w:val="22"/>
        </w:rPr>
        <w:t>я)</w:t>
      </w:r>
      <w:r w:rsidR="00C625C8">
        <w:rPr>
          <w:sz w:val="22"/>
          <w:szCs w:val="22"/>
        </w:rPr>
        <w:t xml:space="preserve"> доказывает ее русский титул «А-Н-И С-В Тата» (Аня – сова Таты) </w:t>
      </w:r>
      <w:r w:rsidR="00DB6C13">
        <w:rPr>
          <w:sz w:val="22"/>
          <w:szCs w:val="22"/>
        </w:rPr>
        <w:t>(фото справа)</w:t>
      </w:r>
      <w:r>
        <w:rPr>
          <w:sz w:val="22"/>
          <w:szCs w:val="22"/>
        </w:rPr>
        <w:t>.</w:t>
      </w:r>
      <w:r w:rsidR="00DB6C13">
        <w:rPr>
          <w:sz w:val="22"/>
          <w:szCs w:val="22"/>
        </w:rPr>
        <w:t xml:space="preserve"> </w:t>
      </w:r>
      <w:r w:rsidR="00C625C8">
        <w:rPr>
          <w:sz w:val="22"/>
          <w:szCs w:val="22"/>
        </w:rPr>
        <w:t>В</w:t>
      </w:r>
      <w:r>
        <w:rPr>
          <w:sz w:val="22"/>
          <w:szCs w:val="22"/>
        </w:rPr>
        <w:t xml:space="preserve"> </w:t>
      </w:r>
      <w:r w:rsidR="00C625C8">
        <w:rPr>
          <w:sz w:val="22"/>
          <w:szCs w:val="22"/>
        </w:rPr>
        <w:t xml:space="preserve">начале имени </w:t>
      </w:r>
      <w:r w:rsidR="00FF27C7">
        <w:rPr>
          <w:sz w:val="22"/>
          <w:szCs w:val="22"/>
        </w:rPr>
        <w:t>буква А  - это Амин (</w:t>
      </w:r>
      <w:r w:rsidR="00C625C8">
        <w:rPr>
          <w:sz w:val="22"/>
          <w:szCs w:val="22"/>
        </w:rPr>
        <w:t>круг белого цвета</w:t>
      </w:r>
      <w:r w:rsidR="00FF27C7">
        <w:rPr>
          <w:sz w:val="22"/>
          <w:szCs w:val="22"/>
        </w:rPr>
        <w:t>)</w:t>
      </w:r>
      <w:r w:rsidR="00C625C8">
        <w:rPr>
          <w:sz w:val="22"/>
          <w:szCs w:val="22"/>
        </w:rPr>
        <w:t xml:space="preserve">. Белый – это цвет </w:t>
      </w:r>
      <w:r w:rsidR="00FF27C7">
        <w:rPr>
          <w:sz w:val="22"/>
          <w:szCs w:val="22"/>
        </w:rPr>
        <w:t xml:space="preserve">Запада и </w:t>
      </w:r>
      <w:r w:rsidR="00C625C8">
        <w:rPr>
          <w:sz w:val="22"/>
          <w:szCs w:val="22"/>
        </w:rPr>
        <w:t>бога Амина</w:t>
      </w:r>
      <w:r w:rsidR="00FF27C7">
        <w:rPr>
          <w:sz w:val="22"/>
          <w:szCs w:val="22"/>
        </w:rPr>
        <w:t>. Н – Ночь (волнистая линия). И – едиица (горизонтальная линия).</w:t>
      </w:r>
      <w:r>
        <w:rPr>
          <w:sz w:val="22"/>
          <w:szCs w:val="22"/>
        </w:rPr>
        <w:t xml:space="preserve"> </w:t>
      </w:r>
      <w:r w:rsidR="00FF27C7">
        <w:rPr>
          <w:sz w:val="22"/>
          <w:szCs w:val="22"/>
        </w:rPr>
        <w:t>С – Соха. В – Велес (согнутая рука). Тата – верхний полукруг восходящего Ра-Солнца синего цвета, По правилам Запада «</w:t>
      </w:r>
      <w:r w:rsidR="00C625C8">
        <w:rPr>
          <w:sz w:val="22"/>
          <w:szCs w:val="22"/>
        </w:rPr>
        <w:t>Сова Таты</w:t>
      </w:r>
      <w:r w:rsidR="00FF27C7">
        <w:rPr>
          <w:sz w:val="22"/>
          <w:szCs w:val="22"/>
        </w:rPr>
        <w:t>»</w:t>
      </w:r>
      <w:r w:rsidR="00C625C8">
        <w:rPr>
          <w:sz w:val="22"/>
          <w:szCs w:val="22"/>
        </w:rPr>
        <w:t xml:space="preserve"> (С-В  Т) в обратном чтении у </w:t>
      </w:r>
      <w:r w:rsidR="00FF27C7">
        <w:rPr>
          <w:sz w:val="22"/>
          <w:szCs w:val="22"/>
        </w:rPr>
        <w:t>царя-женщины</w:t>
      </w:r>
      <w:r w:rsidR="00C625C8">
        <w:rPr>
          <w:sz w:val="22"/>
          <w:szCs w:val="22"/>
        </w:rPr>
        <w:t xml:space="preserve"> Рим</w:t>
      </w:r>
      <w:r w:rsidR="00C177B4">
        <w:rPr>
          <w:sz w:val="22"/>
          <w:szCs w:val="22"/>
        </w:rPr>
        <w:t>ской империи (1256-1289)</w:t>
      </w:r>
      <w:r w:rsidR="00C625C8">
        <w:rPr>
          <w:sz w:val="22"/>
          <w:szCs w:val="22"/>
        </w:rPr>
        <w:t xml:space="preserve"> читалась В-С Т (Веста). Напрямую чтение Т-СВ – это «тео» (код богини Таты, Т) Совы. Википедия л</w:t>
      </w:r>
      <w:r w:rsidR="00C177B4">
        <w:rPr>
          <w:sz w:val="22"/>
          <w:szCs w:val="22"/>
        </w:rPr>
        <w:t>гала</w:t>
      </w:r>
      <w:r w:rsidR="00C625C8">
        <w:rPr>
          <w:sz w:val="22"/>
          <w:szCs w:val="22"/>
        </w:rPr>
        <w:t xml:space="preserve">, что верховную жрицу </w:t>
      </w:r>
      <w:r w:rsidR="00C625C8" w:rsidRPr="009F55C6">
        <w:rPr>
          <w:b/>
          <w:i/>
          <w:sz w:val="22"/>
          <w:szCs w:val="22"/>
        </w:rPr>
        <w:t xml:space="preserve">Аню </w:t>
      </w:r>
      <w:r w:rsidR="00C625C8">
        <w:rPr>
          <w:b/>
          <w:i/>
          <w:sz w:val="22"/>
          <w:szCs w:val="22"/>
        </w:rPr>
        <w:t xml:space="preserve">- </w:t>
      </w:r>
      <w:r w:rsidR="00C625C8" w:rsidRPr="009F55C6">
        <w:rPr>
          <w:b/>
          <w:i/>
          <w:sz w:val="22"/>
          <w:szCs w:val="22"/>
        </w:rPr>
        <w:t>Сову  Т</w:t>
      </w:r>
      <w:r w:rsidR="00C625C8">
        <w:rPr>
          <w:b/>
          <w:i/>
          <w:sz w:val="22"/>
          <w:szCs w:val="22"/>
        </w:rPr>
        <w:t>а</w:t>
      </w:r>
      <w:r w:rsidR="00C625C8" w:rsidRPr="009F55C6">
        <w:rPr>
          <w:b/>
          <w:i/>
          <w:sz w:val="22"/>
          <w:szCs w:val="22"/>
        </w:rPr>
        <w:t>т</w:t>
      </w:r>
      <w:r w:rsidR="00C625C8">
        <w:rPr>
          <w:b/>
          <w:i/>
          <w:sz w:val="22"/>
          <w:szCs w:val="22"/>
        </w:rPr>
        <w:t xml:space="preserve">ы </w:t>
      </w:r>
      <w:r w:rsidR="00C625C8">
        <w:rPr>
          <w:sz w:val="22"/>
          <w:szCs w:val="22"/>
        </w:rPr>
        <w:t xml:space="preserve">якобы звали Ситаториунет. В картуше </w:t>
      </w:r>
      <w:r w:rsidR="00FF27C7">
        <w:rPr>
          <w:sz w:val="22"/>
          <w:szCs w:val="22"/>
        </w:rPr>
        <w:t>нет таких иероглифов</w:t>
      </w:r>
      <w:r w:rsidR="00C625C8">
        <w:rPr>
          <w:sz w:val="22"/>
          <w:szCs w:val="22"/>
        </w:rPr>
        <w:t xml:space="preserve">. </w:t>
      </w:r>
    </w:p>
    <w:p w:rsidR="00C625C8" w:rsidRDefault="00C625C8" w:rsidP="00C625C8">
      <w:pPr>
        <w:jc w:val="both"/>
        <w:rPr>
          <w:sz w:val="22"/>
          <w:szCs w:val="22"/>
        </w:rPr>
      </w:pPr>
      <w:r>
        <w:rPr>
          <w:sz w:val="22"/>
          <w:szCs w:val="22"/>
        </w:rPr>
        <w:t xml:space="preserve">  </w:t>
      </w:r>
      <w:r w:rsidR="00F1372D">
        <w:rPr>
          <w:sz w:val="22"/>
          <w:szCs w:val="22"/>
        </w:rPr>
        <w:t xml:space="preserve">     19)</w:t>
      </w:r>
      <w:r>
        <w:rPr>
          <w:sz w:val="22"/>
          <w:szCs w:val="22"/>
        </w:rPr>
        <w:t xml:space="preserve"> </w:t>
      </w:r>
      <w:r w:rsidR="00F1372D">
        <w:rPr>
          <w:sz w:val="22"/>
          <w:szCs w:val="22"/>
        </w:rPr>
        <w:t>П</w:t>
      </w:r>
      <w:r>
        <w:rPr>
          <w:sz w:val="22"/>
          <w:szCs w:val="22"/>
        </w:rPr>
        <w:t xml:space="preserve">ринадлежность к Империи </w:t>
      </w:r>
      <w:r w:rsidR="00F1372D">
        <w:rPr>
          <w:sz w:val="22"/>
          <w:szCs w:val="22"/>
        </w:rPr>
        <w:t>Сол (</w:t>
      </w:r>
      <w:r>
        <w:rPr>
          <w:sz w:val="22"/>
          <w:szCs w:val="22"/>
        </w:rPr>
        <w:t>Р</w:t>
      </w:r>
      <w:r w:rsidR="00F1372D">
        <w:rPr>
          <w:sz w:val="22"/>
          <w:szCs w:val="22"/>
        </w:rPr>
        <w:t>оссия)</w:t>
      </w:r>
      <w:r>
        <w:rPr>
          <w:sz w:val="22"/>
          <w:szCs w:val="22"/>
        </w:rPr>
        <w:t xml:space="preserve"> подтверждает титул первого </w:t>
      </w:r>
      <w:r w:rsidR="007E2187">
        <w:rPr>
          <w:sz w:val="22"/>
          <w:szCs w:val="22"/>
        </w:rPr>
        <w:t>главкома</w:t>
      </w:r>
      <w:r>
        <w:rPr>
          <w:sz w:val="22"/>
          <w:szCs w:val="22"/>
        </w:rPr>
        <w:t xml:space="preserve"> 12-й династии на его погребальной стеле. По правилам Империи Ра справа налево написаны иероглифы: «А-М-Н  М-Л-Т,  Хов</w:t>
      </w:r>
      <w:r>
        <w:rPr>
          <w:rStyle w:val="ab"/>
          <w:sz w:val="22"/>
          <w:szCs w:val="22"/>
        </w:rPr>
        <w:footnoteReference w:id="543"/>
      </w:r>
      <w:r>
        <w:rPr>
          <w:sz w:val="22"/>
          <w:szCs w:val="22"/>
        </w:rPr>
        <w:t>- И, дротик, Тата,</w:t>
      </w:r>
      <w:r>
        <w:rPr>
          <w:rStyle w:val="ab"/>
          <w:sz w:val="22"/>
          <w:szCs w:val="22"/>
        </w:rPr>
        <w:footnoteReference w:id="544"/>
      </w:r>
      <w:r w:rsidR="00F1372D">
        <w:rPr>
          <w:sz w:val="22"/>
          <w:szCs w:val="22"/>
        </w:rPr>
        <w:t xml:space="preserve"> </w:t>
      </w:r>
      <w:r w:rsidR="007E2187">
        <w:rPr>
          <w:sz w:val="22"/>
          <w:szCs w:val="22"/>
        </w:rPr>
        <w:t xml:space="preserve">Аминь (правый глаз, </w:t>
      </w:r>
      <w:r>
        <w:rPr>
          <w:sz w:val="22"/>
          <w:szCs w:val="22"/>
        </w:rPr>
        <w:t>Запад</w:t>
      </w:r>
      <w:r w:rsidR="007E2187">
        <w:rPr>
          <w:sz w:val="22"/>
          <w:szCs w:val="22"/>
        </w:rPr>
        <w:t>)</w:t>
      </w:r>
      <w:r>
        <w:rPr>
          <w:sz w:val="22"/>
          <w:szCs w:val="22"/>
        </w:rPr>
        <w:t xml:space="preserve">, Н (Ночь)». </w:t>
      </w:r>
      <w:r w:rsidR="00F1372D">
        <w:rPr>
          <w:sz w:val="22"/>
          <w:szCs w:val="22"/>
        </w:rPr>
        <w:t xml:space="preserve">Перед именем </w:t>
      </w:r>
      <w:r>
        <w:rPr>
          <w:sz w:val="22"/>
          <w:szCs w:val="22"/>
        </w:rPr>
        <w:t xml:space="preserve">Аминь </w:t>
      </w:r>
      <w:r w:rsidR="00F1372D">
        <w:rPr>
          <w:sz w:val="22"/>
          <w:szCs w:val="22"/>
        </w:rPr>
        <w:t>(женщина) сочетается с</w:t>
      </w:r>
      <w:r w:rsidR="00C177B4">
        <w:rPr>
          <w:sz w:val="22"/>
          <w:szCs w:val="22"/>
        </w:rPr>
        <w:t xml:space="preserve"> Импери</w:t>
      </w:r>
      <w:r w:rsidR="00F1372D">
        <w:rPr>
          <w:sz w:val="22"/>
          <w:szCs w:val="22"/>
        </w:rPr>
        <w:t>ей</w:t>
      </w:r>
      <w:r w:rsidR="00C177B4">
        <w:rPr>
          <w:sz w:val="22"/>
          <w:szCs w:val="22"/>
        </w:rPr>
        <w:t xml:space="preserve"> </w:t>
      </w:r>
      <w:r w:rsidR="00F1372D">
        <w:rPr>
          <w:sz w:val="22"/>
          <w:szCs w:val="22"/>
        </w:rPr>
        <w:t>Сол</w:t>
      </w:r>
      <w:r w:rsidR="00C177B4">
        <w:rPr>
          <w:sz w:val="22"/>
          <w:szCs w:val="22"/>
        </w:rPr>
        <w:t xml:space="preserve"> </w:t>
      </w:r>
      <w:r w:rsidR="00E22631">
        <w:rPr>
          <w:sz w:val="22"/>
          <w:szCs w:val="22"/>
        </w:rPr>
        <w:t>(</w:t>
      </w:r>
      <w:r w:rsidR="00F1372D">
        <w:rPr>
          <w:sz w:val="22"/>
          <w:szCs w:val="22"/>
        </w:rPr>
        <w:t>мужчина</w:t>
      </w:r>
      <w:r w:rsidR="00E22631">
        <w:rPr>
          <w:sz w:val="22"/>
          <w:szCs w:val="22"/>
        </w:rPr>
        <w:t>)</w:t>
      </w:r>
      <w:r w:rsidR="00F1372D">
        <w:rPr>
          <w:sz w:val="22"/>
          <w:szCs w:val="22"/>
        </w:rPr>
        <w:t xml:space="preserve">. </w:t>
      </w:r>
      <w:r w:rsidR="00E22631">
        <w:rPr>
          <w:sz w:val="22"/>
          <w:szCs w:val="22"/>
        </w:rPr>
        <w:t xml:space="preserve"> </w:t>
      </w:r>
      <w:r w:rsidR="00F1372D">
        <w:rPr>
          <w:sz w:val="22"/>
          <w:szCs w:val="22"/>
        </w:rPr>
        <w:t xml:space="preserve">Затем следуют </w:t>
      </w:r>
      <w:r>
        <w:rPr>
          <w:sz w:val="22"/>
          <w:szCs w:val="22"/>
        </w:rPr>
        <w:t xml:space="preserve">именные иероглифы Молот (М-Л-Т). </w:t>
      </w:r>
      <w:r w:rsidR="002B0825">
        <w:rPr>
          <w:sz w:val="22"/>
          <w:szCs w:val="22"/>
        </w:rPr>
        <w:t xml:space="preserve">После них </w:t>
      </w:r>
      <w:r>
        <w:rPr>
          <w:sz w:val="22"/>
          <w:szCs w:val="22"/>
        </w:rPr>
        <w:t>бог</w:t>
      </w:r>
      <w:r w:rsidR="00E22631">
        <w:rPr>
          <w:sz w:val="22"/>
          <w:szCs w:val="22"/>
        </w:rPr>
        <w:t>и</w:t>
      </w:r>
      <w:r>
        <w:rPr>
          <w:sz w:val="22"/>
          <w:szCs w:val="22"/>
        </w:rPr>
        <w:t xml:space="preserve">: </w:t>
      </w:r>
      <w:r w:rsidR="00FF27C7">
        <w:rPr>
          <w:sz w:val="22"/>
          <w:szCs w:val="22"/>
        </w:rPr>
        <w:t>Хов-И</w:t>
      </w:r>
      <w:r>
        <w:rPr>
          <w:sz w:val="22"/>
          <w:szCs w:val="22"/>
        </w:rPr>
        <w:t xml:space="preserve">, Бог-дротик, Тата. </w:t>
      </w:r>
      <w:r w:rsidR="002B0825">
        <w:rPr>
          <w:sz w:val="22"/>
          <w:szCs w:val="22"/>
        </w:rPr>
        <w:t>Затем написано</w:t>
      </w:r>
      <w:r>
        <w:rPr>
          <w:sz w:val="22"/>
          <w:szCs w:val="22"/>
        </w:rPr>
        <w:t xml:space="preserve"> </w:t>
      </w:r>
      <w:r w:rsidRPr="00553B48">
        <w:rPr>
          <w:b/>
          <w:i/>
          <w:sz w:val="22"/>
          <w:szCs w:val="22"/>
          <w:u w:val="single"/>
        </w:rPr>
        <w:t>«</w:t>
      </w:r>
      <w:r w:rsidR="007E2187">
        <w:rPr>
          <w:b/>
          <w:i/>
          <w:sz w:val="22"/>
          <w:szCs w:val="22"/>
          <w:u w:val="single"/>
        </w:rPr>
        <w:t>Аминь</w:t>
      </w:r>
      <w:r w:rsidRPr="00553B48">
        <w:rPr>
          <w:b/>
          <w:i/>
          <w:sz w:val="22"/>
          <w:szCs w:val="22"/>
          <w:u w:val="single"/>
        </w:rPr>
        <w:t xml:space="preserve"> ночь»</w:t>
      </w:r>
      <w:r w:rsidR="005F3959">
        <w:rPr>
          <w:b/>
          <w:i/>
          <w:sz w:val="22"/>
          <w:szCs w:val="22"/>
          <w:u w:val="single"/>
        </w:rPr>
        <w:t xml:space="preserve"> </w:t>
      </w:r>
      <w:r>
        <w:rPr>
          <w:sz w:val="22"/>
          <w:szCs w:val="22"/>
        </w:rPr>
        <w:t>(фото)</w:t>
      </w:r>
      <w:r w:rsidR="005F3959">
        <w:rPr>
          <w:sz w:val="22"/>
          <w:szCs w:val="22"/>
        </w:rPr>
        <w:t>.</w:t>
      </w:r>
      <w:r>
        <w:rPr>
          <w:rStyle w:val="ab"/>
          <w:sz w:val="22"/>
          <w:szCs w:val="22"/>
        </w:rPr>
        <w:footnoteReference w:id="545"/>
      </w:r>
    </w:p>
    <w:p w:rsidR="00C625C8" w:rsidRDefault="00665E4D" w:rsidP="00C625C8">
      <w:pPr>
        <w:jc w:val="both"/>
        <w:rPr>
          <w:sz w:val="22"/>
          <w:szCs w:val="22"/>
        </w:rPr>
      </w:pPr>
      <w:r>
        <w:rPr>
          <w:sz w:val="22"/>
          <w:szCs w:val="22"/>
        </w:rPr>
        <w:pict>
          <v:shape id="_x0000_i1094" type="#_x0000_t75" style="width:309.75pt;height:57.75pt">
            <v:imagedata r:id="rId89" o:title="12-я династия титул Аминь Молота"/>
          </v:shape>
        </w:pict>
      </w:r>
    </w:p>
    <w:p w:rsidR="00C625C8" w:rsidRDefault="002B0825" w:rsidP="00C625C8">
      <w:pPr>
        <w:jc w:val="both"/>
        <w:rPr>
          <w:sz w:val="22"/>
          <w:szCs w:val="22"/>
        </w:rPr>
      </w:pPr>
      <w:r>
        <w:rPr>
          <w:sz w:val="22"/>
          <w:szCs w:val="22"/>
        </w:rPr>
        <w:t>Смысл сочетания и</w:t>
      </w:r>
      <w:r w:rsidR="00C625C8">
        <w:rPr>
          <w:sz w:val="22"/>
          <w:szCs w:val="22"/>
        </w:rPr>
        <w:t>ероглиф</w:t>
      </w:r>
      <w:r>
        <w:rPr>
          <w:sz w:val="22"/>
          <w:szCs w:val="22"/>
        </w:rPr>
        <w:t>ов</w:t>
      </w:r>
      <w:r w:rsidR="00C625C8">
        <w:rPr>
          <w:sz w:val="22"/>
          <w:szCs w:val="22"/>
        </w:rPr>
        <w:t xml:space="preserve"> «правый глаз» (</w:t>
      </w:r>
      <w:r w:rsidR="007E2187">
        <w:rPr>
          <w:sz w:val="22"/>
          <w:szCs w:val="22"/>
        </w:rPr>
        <w:t xml:space="preserve">Аминь, </w:t>
      </w:r>
      <w:r w:rsidR="00C625C8">
        <w:rPr>
          <w:sz w:val="22"/>
          <w:szCs w:val="22"/>
        </w:rPr>
        <w:t>Запад) и «волнистая линия» (Н, ночь)</w:t>
      </w:r>
      <w:r>
        <w:rPr>
          <w:sz w:val="22"/>
          <w:szCs w:val="22"/>
        </w:rPr>
        <w:t>:</w:t>
      </w:r>
      <w:r w:rsidR="00C177B4">
        <w:rPr>
          <w:sz w:val="22"/>
          <w:szCs w:val="22"/>
        </w:rPr>
        <w:t xml:space="preserve"> </w:t>
      </w:r>
      <w:r w:rsidR="00FD41B5">
        <w:rPr>
          <w:sz w:val="22"/>
          <w:szCs w:val="22"/>
        </w:rPr>
        <w:t>«</w:t>
      </w:r>
      <w:r w:rsidR="00C177B4">
        <w:rPr>
          <w:sz w:val="22"/>
          <w:szCs w:val="22"/>
        </w:rPr>
        <w:t xml:space="preserve">Западу </w:t>
      </w:r>
      <w:r>
        <w:rPr>
          <w:sz w:val="22"/>
          <w:szCs w:val="22"/>
        </w:rPr>
        <w:t>/</w:t>
      </w:r>
      <w:r w:rsidR="00C177B4">
        <w:rPr>
          <w:sz w:val="22"/>
          <w:szCs w:val="22"/>
        </w:rPr>
        <w:t>сделали</w:t>
      </w:r>
      <w:r>
        <w:rPr>
          <w:sz w:val="22"/>
          <w:szCs w:val="22"/>
        </w:rPr>
        <w:t>/</w:t>
      </w:r>
      <w:r w:rsidR="00C177B4">
        <w:rPr>
          <w:sz w:val="22"/>
          <w:szCs w:val="22"/>
        </w:rPr>
        <w:t xml:space="preserve"> Ночь»</w:t>
      </w:r>
      <w:r w:rsidR="00FD41B5">
        <w:rPr>
          <w:sz w:val="22"/>
          <w:szCs w:val="22"/>
        </w:rPr>
        <w:t>. Аллегория означает, что главком «выключил свет», «</w:t>
      </w:r>
      <w:r w:rsidR="00C177B4">
        <w:rPr>
          <w:sz w:val="22"/>
          <w:szCs w:val="22"/>
        </w:rPr>
        <w:t>перекрыл кислород</w:t>
      </w:r>
      <w:r w:rsidR="00FD41B5">
        <w:rPr>
          <w:sz w:val="22"/>
          <w:szCs w:val="22"/>
        </w:rPr>
        <w:t>» Западу</w:t>
      </w:r>
      <w:r w:rsidR="00C625C8">
        <w:rPr>
          <w:sz w:val="22"/>
          <w:szCs w:val="22"/>
        </w:rPr>
        <w:t xml:space="preserve">. Представитель светлого начала Ян, гегемон мира – это российский </w:t>
      </w:r>
      <w:r w:rsidR="007E2187">
        <w:rPr>
          <w:sz w:val="22"/>
          <w:szCs w:val="22"/>
        </w:rPr>
        <w:t>главком</w:t>
      </w:r>
      <w:r w:rsidR="00C625C8">
        <w:rPr>
          <w:sz w:val="22"/>
          <w:szCs w:val="22"/>
        </w:rPr>
        <w:t xml:space="preserve"> Молот.</w:t>
      </w:r>
    </w:p>
    <w:p w:rsidR="00C625C8" w:rsidRDefault="00C625C8" w:rsidP="00C625C8">
      <w:pPr>
        <w:jc w:val="both"/>
        <w:rPr>
          <w:sz w:val="22"/>
          <w:szCs w:val="22"/>
        </w:rPr>
      </w:pPr>
      <w:r>
        <w:rPr>
          <w:sz w:val="22"/>
          <w:szCs w:val="22"/>
        </w:rPr>
        <w:t xml:space="preserve">       Западные </w:t>
      </w:r>
      <w:r w:rsidR="00C453D6">
        <w:rPr>
          <w:sz w:val="22"/>
          <w:szCs w:val="22"/>
        </w:rPr>
        <w:t>лжецы - египтологи</w:t>
      </w:r>
      <w:r w:rsidR="00DB6C13">
        <w:rPr>
          <w:sz w:val="22"/>
          <w:szCs w:val="22"/>
        </w:rPr>
        <w:t xml:space="preserve"> специально </w:t>
      </w:r>
      <w:r>
        <w:rPr>
          <w:sz w:val="22"/>
          <w:szCs w:val="22"/>
        </w:rPr>
        <w:t>чита</w:t>
      </w:r>
      <w:r w:rsidR="00FD41B5">
        <w:rPr>
          <w:sz w:val="22"/>
          <w:szCs w:val="22"/>
        </w:rPr>
        <w:t>ли</w:t>
      </w:r>
      <w:r w:rsidR="002B0825">
        <w:rPr>
          <w:sz w:val="22"/>
          <w:szCs w:val="22"/>
        </w:rPr>
        <w:t xml:space="preserve"> </w:t>
      </w:r>
      <w:r w:rsidR="00DB6C13">
        <w:rPr>
          <w:sz w:val="22"/>
          <w:szCs w:val="22"/>
        </w:rPr>
        <w:t xml:space="preserve">неправильно </w:t>
      </w:r>
      <w:r>
        <w:rPr>
          <w:sz w:val="22"/>
          <w:szCs w:val="22"/>
        </w:rPr>
        <w:t>иероглиф «Лев» (буква «Л»)</w:t>
      </w:r>
      <w:r w:rsidR="00DB6C13">
        <w:rPr>
          <w:sz w:val="22"/>
          <w:szCs w:val="22"/>
        </w:rPr>
        <w:t xml:space="preserve">, </w:t>
      </w:r>
      <w:r>
        <w:rPr>
          <w:sz w:val="22"/>
          <w:szCs w:val="22"/>
        </w:rPr>
        <w:t>как якобы «Х»</w:t>
      </w:r>
      <w:r w:rsidR="00DB6C13">
        <w:rPr>
          <w:sz w:val="22"/>
          <w:szCs w:val="22"/>
        </w:rPr>
        <w:t>. Так он</w:t>
      </w:r>
      <w:r>
        <w:rPr>
          <w:sz w:val="22"/>
          <w:szCs w:val="22"/>
        </w:rPr>
        <w:t>и искажа</w:t>
      </w:r>
      <w:r w:rsidR="00FD41B5">
        <w:rPr>
          <w:sz w:val="22"/>
          <w:szCs w:val="22"/>
        </w:rPr>
        <w:t>ли</w:t>
      </w:r>
      <w:r>
        <w:rPr>
          <w:sz w:val="22"/>
          <w:szCs w:val="22"/>
        </w:rPr>
        <w:t xml:space="preserve"> имя Молот в «Эмхат». Им треб</w:t>
      </w:r>
      <w:r w:rsidR="00FF27C7">
        <w:rPr>
          <w:sz w:val="22"/>
          <w:szCs w:val="22"/>
        </w:rPr>
        <w:t>овалось</w:t>
      </w:r>
      <w:r>
        <w:rPr>
          <w:sz w:val="22"/>
          <w:szCs w:val="22"/>
        </w:rPr>
        <w:t xml:space="preserve"> лгать и </w:t>
      </w:r>
      <w:r>
        <w:rPr>
          <w:sz w:val="22"/>
          <w:szCs w:val="22"/>
        </w:rPr>
        <w:lastRenderedPageBreak/>
        <w:t xml:space="preserve">фальсифицировать историю, поскольку этот российский </w:t>
      </w:r>
      <w:r w:rsidR="007E2187">
        <w:rPr>
          <w:sz w:val="22"/>
          <w:szCs w:val="22"/>
        </w:rPr>
        <w:t>главком</w:t>
      </w:r>
      <w:r>
        <w:rPr>
          <w:sz w:val="22"/>
          <w:szCs w:val="22"/>
        </w:rPr>
        <w:t xml:space="preserve"> завоевал Запа</w:t>
      </w:r>
      <w:r w:rsidR="007E2187">
        <w:rPr>
          <w:sz w:val="22"/>
          <w:szCs w:val="22"/>
        </w:rPr>
        <w:t xml:space="preserve">д и погрузил его в ночь. </w:t>
      </w:r>
      <w:r>
        <w:rPr>
          <w:sz w:val="22"/>
          <w:szCs w:val="22"/>
        </w:rPr>
        <w:t xml:space="preserve">Молот держит символ </w:t>
      </w:r>
      <w:r w:rsidR="007E2187">
        <w:rPr>
          <w:sz w:val="22"/>
          <w:szCs w:val="22"/>
        </w:rPr>
        <w:t>верховной во</w:t>
      </w:r>
      <w:r w:rsidR="00FD41B5">
        <w:rPr>
          <w:sz w:val="22"/>
          <w:szCs w:val="22"/>
        </w:rPr>
        <w:t>ен</w:t>
      </w:r>
      <w:r w:rsidR="007E2187">
        <w:rPr>
          <w:sz w:val="22"/>
          <w:szCs w:val="22"/>
        </w:rPr>
        <w:t xml:space="preserve">ной </w:t>
      </w:r>
      <w:r>
        <w:rPr>
          <w:sz w:val="22"/>
          <w:szCs w:val="22"/>
        </w:rPr>
        <w:t xml:space="preserve">власти (нефритовый брусок) в </w:t>
      </w:r>
      <w:r w:rsidRPr="00384AB0">
        <w:rPr>
          <w:b/>
          <w:sz w:val="22"/>
          <w:szCs w:val="22"/>
          <w:u w:val="single"/>
        </w:rPr>
        <w:t>левой</w:t>
      </w:r>
      <w:r>
        <w:rPr>
          <w:sz w:val="22"/>
          <w:szCs w:val="22"/>
        </w:rPr>
        <w:t xml:space="preserve"> ладони, поскольку левая - это сторона </w:t>
      </w:r>
      <w:r w:rsidR="00FD41B5">
        <w:rPr>
          <w:sz w:val="22"/>
          <w:szCs w:val="22"/>
        </w:rPr>
        <w:t>Ра</w:t>
      </w:r>
      <w:r>
        <w:rPr>
          <w:sz w:val="22"/>
          <w:szCs w:val="22"/>
        </w:rPr>
        <w:t xml:space="preserve"> (фото справа)</w:t>
      </w:r>
      <w:r w:rsidR="00C453D6">
        <w:rPr>
          <w:sz w:val="22"/>
          <w:szCs w:val="22"/>
        </w:rPr>
        <w:t>.</w:t>
      </w:r>
      <w:r>
        <w:rPr>
          <w:rStyle w:val="ab"/>
          <w:sz w:val="22"/>
          <w:szCs w:val="22"/>
        </w:rPr>
        <w:footnoteReference w:id="546"/>
      </w:r>
    </w:p>
    <w:p w:rsidR="00C625C8" w:rsidRDefault="00665E4D" w:rsidP="00C625C8">
      <w:pPr>
        <w:jc w:val="both"/>
        <w:rPr>
          <w:sz w:val="22"/>
          <w:szCs w:val="22"/>
        </w:rPr>
      </w:pPr>
      <w:r>
        <w:rPr>
          <w:sz w:val="22"/>
          <w:szCs w:val="22"/>
        </w:rPr>
        <w:pict>
          <v:shape id="_x0000_i1095" type="#_x0000_t75" style="width:151.5pt;height:136.5pt">
            <v:imagedata r:id="rId90" o:title="12-династия Нонана"/>
          </v:shape>
        </w:pict>
      </w:r>
      <w:r w:rsidR="00A407DE">
        <w:rPr>
          <w:sz w:val="22"/>
          <w:szCs w:val="22"/>
        </w:rPr>
        <w:t xml:space="preserve">   </w:t>
      </w:r>
      <w:r>
        <w:rPr>
          <w:sz w:val="22"/>
          <w:szCs w:val="22"/>
        </w:rPr>
        <w:pict>
          <v:shape id="_x0000_i1096" type="#_x0000_t75" style="width:2in;height:136.5pt">
            <v:imagedata r:id="rId91" o:title="12-династия Раис"/>
          </v:shape>
        </w:pict>
      </w:r>
    </w:p>
    <w:p w:rsidR="00DB6C13" w:rsidRDefault="00D02F0D" w:rsidP="00C625C8">
      <w:pPr>
        <w:jc w:val="both"/>
        <w:rPr>
          <w:sz w:val="22"/>
          <w:szCs w:val="22"/>
        </w:rPr>
      </w:pPr>
      <w:r>
        <w:rPr>
          <w:sz w:val="22"/>
          <w:szCs w:val="22"/>
        </w:rPr>
        <w:t xml:space="preserve">Царь-женщина </w:t>
      </w:r>
      <w:r w:rsidR="00DB6C13">
        <w:rPr>
          <w:sz w:val="22"/>
          <w:szCs w:val="22"/>
        </w:rPr>
        <w:t>сидит</w:t>
      </w:r>
      <w:r w:rsidR="00A407DE">
        <w:rPr>
          <w:sz w:val="22"/>
          <w:szCs w:val="22"/>
        </w:rPr>
        <w:t xml:space="preserve"> </w:t>
      </w:r>
      <w:r>
        <w:rPr>
          <w:sz w:val="22"/>
          <w:szCs w:val="22"/>
        </w:rPr>
        <w:t>слева от главкома.</w:t>
      </w:r>
      <w:r w:rsidR="00A407DE">
        <w:rPr>
          <w:sz w:val="22"/>
          <w:szCs w:val="22"/>
        </w:rPr>
        <w:t xml:space="preserve"> </w:t>
      </w:r>
      <w:r>
        <w:rPr>
          <w:sz w:val="22"/>
          <w:szCs w:val="22"/>
        </w:rPr>
        <w:t>Она</w:t>
      </w:r>
      <w:r w:rsidR="00DB6C13">
        <w:rPr>
          <w:sz w:val="22"/>
          <w:szCs w:val="22"/>
        </w:rPr>
        <w:t xml:space="preserve"> держит белый лотос (код Запада) </w:t>
      </w:r>
      <w:r w:rsidR="00DB6C13" w:rsidRPr="00384AB0">
        <w:rPr>
          <w:b/>
          <w:sz w:val="22"/>
          <w:szCs w:val="22"/>
          <w:u w:val="single"/>
        </w:rPr>
        <w:t>левой</w:t>
      </w:r>
      <w:r w:rsidR="00DB6C13">
        <w:rPr>
          <w:sz w:val="22"/>
          <w:szCs w:val="22"/>
        </w:rPr>
        <w:t xml:space="preserve"> рукой (фото слева)</w:t>
      </w:r>
      <w:r w:rsidR="00C453D6">
        <w:rPr>
          <w:sz w:val="22"/>
          <w:szCs w:val="22"/>
        </w:rPr>
        <w:t>.</w:t>
      </w:r>
      <w:r w:rsidR="00DB6C13">
        <w:rPr>
          <w:sz w:val="22"/>
          <w:szCs w:val="22"/>
        </w:rPr>
        <w:t xml:space="preserve"> </w:t>
      </w:r>
      <w:r>
        <w:rPr>
          <w:sz w:val="22"/>
          <w:szCs w:val="22"/>
        </w:rPr>
        <w:t xml:space="preserve">Левая рука </w:t>
      </w:r>
      <w:r w:rsidR="00A407DE">
        <w:rPr>
          <w:sz w:val="22"/>
          <w:szCs w:val="22"/>
        </w:rPr>
        <w:t xml:space="preserve">(Ра) </w:t>
      </w:r>
      <w:r>
        <w:rPr>
          <w:sz w:val="22"/>
          <w:szCs w:val="22"/>
        </w:rPr>
        <w:t>- э</w:t>
      </w:r>
      <w:r w:rsidR="00DB6C13">
        <w:rPr>
          <w:sz w:val="22"/>
          <w:szCs w:val="22"/>
        </w:rPr>
        <w:t xml:space="preserve">то </w:t>
      </w:r>
      <w:r>
        <w:rPr>
          <w:sz w:val="22"/>
          <w:szCs w:val="22"/>
        </w:rPr>
        <w:t>власть над Западом (белый цвет</w:t>
      </w:r>
      <w:r w:rsidR="00A407DE">
        <w:rPr>
          <w:sz w:val="22"/>
          <w:szCs w:val="22"/>
        </w:rPr>
        <w:t>ок</w:t>
      </w:r>
      <w:r>
        <w:rPr>
          <w:sz w:val="22"/>
          <w:szCs w:val="22"/>
        </w:rPr>
        <w:t>). Символически с</w:t>
      </w:r>
      <w:r w:rsidR="00DB6C13">
        <w:rPr>
          <w:sz w:val="22"/>
          <w:szCs w:val="22"/>
        </w:rPr>
        <w:t>очета</w:t>
      </w:r>
      <w:r>
        <w:rPr>
          <w:sz w:val="22"/>
          <w:szCs w:val="22"/>
        </w:rPr>
        <w:t>ются</w:t>
      </w:r>
      <w:r w:rsidR="00DB6C13">
        <w:rPr>
          <w:sz w:val="22"/>
          <w:szCs w:val="22"/>
        </w:rPr>
        <w:t xml:space="preserve"> Аминь-Ра</w:t>
      </w:r>
      <w:r>
        <w:rPr>
          <w:sz w:val="22"/>
          <w:szCs w:val="22"/>
        </w:rPr>
        <w:t>.</w:t>
      </w:r>
      <w:r w:rsidR="00A407DE">
        <w:rPr>
          <w:sz w:val="22"/>
          <w:szCs w:val="22"/>
        </w:rPr>
        <w:t xml:space="preserve"> </w:t>
      </w:r>
      <w:r>
        <w:rPr>
          <w:sz w:val="22"/>
          <w:szCs w:val="22"/>
        </w:rPr>
        <w:t>Б</w:t>
      </w:r>
      <w:r w:rsidR="00DB6C13">
        <w:rPr>
          <w:sz w:val="22"/>
          <w:szCs w:val="22"/>
        </w:rPr>
        <w:t>елый цвет</w:t>
      </w:r>
      <w:r>
        <w:rPr>
          <w:sz w:val="22"/>
          <w:szCs w:val="22"/>
        </w:rPr>
        <w:t xml:space="preserve"> лотоса</w:t>
      </w:r>
      <w:r w:rsidR="00DB6C13">
        <w:rPr>
          <w:sz w:val="22"/>
          <w:szCs w:val="22"/>
        </w:rPr>
        <w:t xml:space="preserve"> – </w:t>
      </w:r>
      <w:r>
        <w:rPr>
          <w:sz w:val="22"/>
          <w:szCs w:val="22"/>
        </w:rPr>
        <w:t xml:space="preserve">это </w:t>
      </w:r>
      <w:r w:rsidR="00DB6C13">
        <w:rPr>
          <w:sz w:val="22"/>
          <w:szCs w:val="22"/>
        </w:rPr>
        <w:t xml:space="preserve">Аминь, левая рука </w:t>
      </w:r>
      <w:r>
        <w:rPr>
          <w:sz w:val="22"/>
          <w:szCs w:val="22"/>
        </w:rPr>
        <w:t>–</w:t>
      </w:r>
      <w:r w:rsidR="00A407DE">
        <w:rPr>
          <w:sz w:val="22"/>
          <w:szCs w:val="22"/>
        </w:rPr>
        <w:t xml:space="preserve"> </w:t>
      </w:r>
      <w:r>
        <w:rPr>
          <w:sz w:val="22"/>
          <w:szCs w:val="22"/>
        </w:rPr>
        <w:t xml:space="preserve">это </w:t>
      </w:r>
      <w:r w:rsidR="00DB6C13">
        <w:rPr>
          <w:sz w:val="22"/>
          <w:szCs w:val="22"/>
        </w:rPr>
        <w:t xml:space="preserve">Ра. Лямка платья </w:t>
      </w:r>
      <w:r>
        <w:rPr>
          <w:sz w:val="22"/>
          <w:szCs w:val="22"/>
        </w:rPr>
        <w:t xml:space="preserve">царя-женщины </w:t>
      </w:r>
      <w:r w:rsidR="00DB6C13">
        <w:rPr>
          <w:sz w:val="22"/>
          <w:szCs w:val="22"/>
        </w:rPr>
        <w:t xml:space="preserve">находится на </w:t>
      </w:r>
      <w:r w:rsidR="00DB6C13" w:rsidRPr="00384AB0">
        <w:rPr>
          <w:b/>
          <w:sz w:val="22"/>
          <w:szCs w:val="22"/>
          <w:u w:val="single"/>
        </w:rPr>
        <w:t>левом</w:t>
      </w:r>
      <w:r w:rsidR="00DB6C13">
        <w:rPr>
          <w:sz w:val="22"/>
          <w:szCs w:val="22"/>
        </w:rPr>
        <w:t xml:space="preserve"> плече. Покрой платья выставил наружу </w:t>
      </w:r>
      <w:r w:rsidR="00DB6C13" w:rsidRPr="00553B48">
        <w:rPr>
          <w:b/>
          <w:sz w:val="22"/>
          <w:szCs w:val="22"/>
          <w:u w:val="single"/>
        </w:rPr>
        <w:t>левую</w:t>
      </w:r>
      <w:r w:rsidR="00DB6C13">
        <w:rPr>
          <w:sz w:val="22"/>
          <w:szCs w:val="22"/>
        </w:rPr>
        <w:t xml:space="preserve"> грудь женщины. Все эти признаки показывают гегемонию Ра и </w:t>
      </w:r>
      <w:r w:rsidR="0034060A">
        <w:rPr>
          <w:sz w:val="22"/>
          <w:szCs w:val="22"/>
        </w:rPr>
        <w:t>Империи Сол (</w:t>
      </w:r>
      <w:r w:rsidR="00DB6C13">
        <w:rPr>
          <w:sz w:val="22"/>
          <w:szCs w:val="22"/>
        </w:rPr>
        <w:t>Росси</w:t>
      </w:r>
      <w:r w:rsidR="0034060A">
        <w:rPr>
          <w:sz w:val="22"/>
          <w:szCs w:val="22"/>
        </w:rPr>
        <w:t>я)</w:t>
      </w:r>
      <w:r w:rsidR="00DB6C13">
        <w:rPr>
          <w:sz w:val="22"/>
          <w:szCs w:val="22"/>
        </w:rPr>
        <w:t xml:space="preserve"> в мировой империи, поскольку </w:t>
      </w:r>
      <w:r w:rsidR="00DB6C13" w:rsidRPr="00384AB0">
        <w:rPr>
          <w:i/>
          <w:sz w:val="22"/>
          <w:szCs w:val="22"/>
        </w:rPr>
        <w:t>левая – это сторона Ра</w:t>
      </w:r>
      <w:r w:rsidR="00DB6C13">
        <w:rPr>
          <w:sz w:val="22"/>
          <w:szCs w:val="22"/>
        </w:rPr>
        <w:t xml:space="preserve">.  </w:t>
      </w:r>
    </w:p>
    <w:p w:rsidR="00C625C8" w:rsidRDefault="00A407DE" w:rsidP="00C625C8">
      <w:pPr>
        <w:jc w:val="both"/>
        <w:rPr>
          <w:sz w:val="22"/>
          <w:szCs w:val="22"/>
        </w:rPr>
      </w:pPr>
      <w:r>
        <w:rPr>
          <w:sz w:val="22"/>
          <w:szCs w:val="22"/>
        </w:rPr>
        <w:t xml:space="preserve">       </w:t>
      </w:r>
      <w:r w:rsidR="007E2187">
        <w:rPr>
          <w:sz w:val="22"/>
          <w:szCs w:val="22"/>
        </w:rPr>
        <w:t>Главком</w:t>
      </w:r>
      <w:r w:rsidR="00C625C8">
        <w:rPr>
          <w:sz w:val="22"/>
          <w:szCs w:val="22"/>
        </w:rPr>
        <w:t xml:space="preserve"> Молот подчинялся </w:t>
      </w:r>
      <w:r w:rsidR="006D6ABE">
        <w:rPr>
          <w:sz w:val="22"/>
          <w:szCs w:val="22"/>
        </w:rPr>
        <w:t xml:space="preserve">белокожей </w:t>
      </w:r>
      <w:r w:rsidR="007E2187">
        <w:rPr>
          <w:sz w:val="22"/>
          <w:szCs w:val="22"/>
        </w:rPr>
        <w:t>цар</w:t>
      </w:r>
      <w:r w:rsidR="00FD41B5">
        <w:rPr>
          <w:sz w:val="22"/>
          <w:szCs w:val="22"/>
        </w:rPr>
        <w:t>ю-женщине</w:t>
      </w:r>
      <w:r w:rsidR="006D6ABE">
        <w:rPr>
          <w:sz w:val="22"/>
          <w:szCs w:val="22"/>
        </w:rPr>
        <w:t xml:space="preserve"> – </w:t>
      </w:r>
      <w:r w:rsidR="000311C7">
        <w:rPr>
          <w:sz w:val="22"/>
          <w:szCs w:val="22"/>
        </w:rPr>
        <w:t>воплощению</w:t>
      </w:r>
      <w:r w:rsidR="006D6ABE">
        <w:rPr>
          <w:sz w:val="22"/>
          <w:szCs w:val="22"/>
        </w:rPr>
        <w:t xml:space="preserve"> богини </w:t>
      </w:r>
      <w:r w:rsidR="00D02F0D">
        <w:rPr>
          <w:sz w:val="22"/>
          <w:szCs w:val="22"/>
        </w:rPr>
        <w:t xml:space="preserve">восходящего солнца </w:t>
      </w:r>
      <w:r w:rsidR="006D6ABE">
        <w:rPr>
          <w:sz w:val="22"/>
          <w:szCs w:val="22"/>
        </w:rPr>
        <w:t>Таты</w:t>
      </w:r>
      <w:r w:rsidR="00C625C8">
        <w:rPr>
          <w:sz w:val="22"/>
          <w:szCs w:val="22"/>
        </w:rPr>
        <w:t>.</w:t>
      </w:r>
      <w:r w:rsidR="006D6ABE">
        <w:rPr>
          <w:sz w:val="22"/>
          <w:szCs w:val="22"/>
        </w:rPr>
        <w:t xml:space="preserve"> (фото слева)</w:t>
      </w:r>
      <w:r w:rsidR="00C625C8">
        <w:rPr>
          <w:sz w:val="22"/>
          <w:szCs w:val="22"/>
        </w:rPr>
        <w:t xml:space="preserve"> Это показывают три титула</w:t>
      </w:r>
      <w:r w:rsidR="00D02F0D">
        <w:rPr>
          <w:sz w:val="22"/>
          <w:szCs w:val="22"/>
        </w:rPr>
        <w:t xml:space="preserve"> главкома</w:t>
      </w:r>
      <w:r w:rsidR="00C625C8">
        <w:rPr>
          <w:sz w:val="22"/>
          <w:szCs w:val="22"/>
        </w:rPr>
        <w:t>. «Слуга Таты». Улитка – это слуга. Верхний полукруг – это богиня Тата (фото справа, 2-3-й иероглифы справа налево)</w:t>
      </w:r>
      <w:r w:rsidR="00C453D6">
        <w:rPr>
          <w:sz w:val="22"/>
          <w:szCs w:val="22"/>
        </w:rPr>
        <w:t>.</w:t>
      </w:r>
      <w:r w:rsidR="00C625C8">
        <w:rPr>
          <w:sz w:val="22"/>
          <w:szCs w:val="22"/>
        </w:rPr>
        <w:t xml:space="preserve"> Титул «Слуга алтаря Таты» - это 4,5,6-й иероглифы справа налево: алтарь (верхний знак), верхний полукруг (Тата), улитка (слуга) (фото справа). Титул «Первый для Таты» (фото слева) – это 1-й, 2-й иероглифы </w:t>
      </w:r>
      <w:r w:rsidR="006D6ABE">
        <w:rPr>
          <w:sz w:val="22"/>
          <w:szCs w:val="22"/>
        </w:rPr>
        <w:t xml:space="preserve">(И – Тата) </w:t>
      </w:r>
      <w:r w:rsidR="00C625C8">
        <w:rPr>
          <w:sz w:val="22"/>
          <w:szCs w:val="22"/>
        </w:rPr>
        <w:t xml:space="preserve">левой колонки. Титул </w:t>
      </w:r>
      <w:r w:rsidR="007E2187">
        <w:rPr>
          <w:sz w:val="22"/>
          <w:szCs w:val="22"/>
        </w:rPr>
        <w:t>главкома</w:t>
      </w:r>
      <w:r w:rsidR="00C625C8">
        <w:rPr>
          <w:sz w:val="22"/>
          <w:szCs w:val="22"/>
        </w:rPr>
        <w:t xml:space="preserve"> Молота построен по аналог</w:t>
      </w:r>
      <w:r w:rsidR="00E22631">
        <w:rPr>
          <w:sz w:val="22"/>
          <w:szCs w:val="22"/>
        </w:rPr>
        <w:t>ии с формированием слов</w:t>
      </w:r>
      <w:r w:rsidR="0034060A">
        <w:rPr>
          <w:sz w:val="22"/>
          <w:szCs w:val="22"/>
        </w:rPr>
        <w:t>а</w:t>
      </w:r>
      <w:r w:rsidR="00E22631">
        <w:rPr>
          <w:sz w:val="22"/>
          <w:szCs w:val="22"/>
        </w:rPr>
        <w:t xml:space="preserve"> </w:t>
      </w:r>
      <w:r w:rsidR="007E2187">
        <w:rPr>
          <w:sz w:val="22"/>
          <w:szCs w:val="22"/>
        </w:rPr>
        <w:t>И-</w:t>
      </w:r>
      <w:r w:rsidR="00C625C8">
        <w:rPr>
          <w:sz w:val="22"/>
          <w:szCs w:val="22"/>
        </w:rPr>
        <w:t>Хов. Единиц</w:t>
      </w:r>
      <w:r w:rsidR="006D6ABE">
        <w:rPr>
          <w:sz w:val="22"/>
          <w:szCs w:val="22"/>
        </w:rPr>
        <w:t>а</w:t>
      </w:r>
      <w:r w:rsidR="00C625C8">
        <w:rPr>
          <w:sz w:val="22"/>
          <w:szCs w:val="22"/>
        </w:rPr>
        <w:t xml:space="preserve"> и Тат</w:t>
      </w:r>
      <w:r w:rsidR="006D6ABE">
        <w:rPr>
          <w:sz w:val="22"/>
          <w:szCs w:val="22"/>
        </w:rPr>
        <w:t xml:space="preserve">а – это титул </w:t>
      </w:r>
      <w:r w:rsidR="00C625C8">
        <w:rPr>
          <w:sz w:val="22"/>
          <w:szCs w:val="22"/>
        </w:rPr>
        <w:t>«</w:t>
      </w:r>
      <w:r w:rsidR="006D6ABE">
        <w:rPr>
          <w:sz w:val="22"/>
          <w:szCs w:val="22"/>
        </w:rPr>
        <w:t>первый Таты</w:t>
      </w:r>
      <w:r w:rsidR="00C625C8">
        <w:rPr>
          <w:sz w:val="22"/>
          <w:szCs w:val="22"/>
        </w:rPr>
        <w:t>».</w:t>
      </w:r>
      <w:r w:rsidR="00C625C8">
        <w:rPr>
          <w:rStyle w:val="ab"/>
          <w:sz w:val="22"/>
          <w:szCs w:val="22"/>
        </w:rPr>
        <w:footnoteReference w:id="547"/>
      </w:r>
      <w:r w:rsidR="00C625C8">
        <w:rPr>
          <w:sz w:val="22"/>
          <w:szCs w:val="22"/>
        </w:rPr>
        <w:t xml:space="preserve"> Египтологи Запада лг</w:t>
      </w:r>
      <w:r w:rsidR="0034060A">
        <w:rPr>
          <w:sz w:val="22"/>
          <w:szCs w:val="22"/>
        </w:rPr>
        <w:t>али, что на стеле</w:t>
      </w:r>
      <w:r w:rsidR="006D6ABE">
        <w:rPr>
          <w:sz w:val="22"/>
          <w:szCs w:val="22"/>
        </w:rPr>
        <w:t xml:space="preserve"> </w:t>
      </w:r>
      <w:r w:rsidR="0034060A">
        <w:rPr>
          <w:sz w:val="22"/>
          <w:szCs w:val="22"/>
        </w:rPr>
        <w:t>женщину назвали</w:t>
      </w:r>
      <w:r w:rsidR="006D6ABE">
        <w:rPr>
          <w:sz w:val="22"/>
          <w:szCs w:val="22"/>
        </w:rPr>
        <w:t xml:space="preserve"> Яту</w:t>
      </w:r>
      <w:r w:rsidR="00C625C8">
        <w:rPr>
          <w:sz w:val="22"/>
          <w:szCs w:val="22"/>
        </w:rPr>
        <w:t xml:space="preserve">. </w:t>
      </w:r>
      <w:r w:rsidR="006D6ABE">
        <w:rPr>
          <w:sz w:val="22"/>
          <w:szCs w:val="22"/>
        </w:rPr>
        <w:t xml:space="preserve">Ее имени и звука </w:t>
      </w:r>
      <w:r w:rsidR="00D02F0D">
        <w:rPr>
          <w:sz w:val="22"/>
          <w:szCs w:val="22"/>
        </w:rPr>
        <w:t>«я»</w:t>
      </w:r>
      <w:r w:rsidR="006D6ABE">
        <w:rPr>
          <w:sz w:val="22"/>
          <w:szCs w:val="22"/>
        </w:rPr>
        <w:t xml:space="preserve"> на стеле нет. </w:t>
      </w:r>
      <w:r w:rsidR="00C625C8">
        <w:rPr>
          <w:sz w:val="22"/>
          <w:szCs w:val="22"/>
        </w:rPr>
        <w:t xml:space="preserve">На </w:t>
      </w:r>
      <w:r w:rsidR="00C625C8">
        <w:rPr>
          <w:sz w:val="22"/>
          <w:szCs w:val="22"/>
        </w:rPr>
        <w:lastRenderedPageBreak/>
        <w:t xml:space="preserve">погребальной стеле </w:t>
      </w:r>
      <w:r w:rsidR="007E2187">
        <w:rPr>
          <w:sz w:val="22"/>
          <w:szCs w:val="22"/>
        </w:rPr>
        <w:t>главкома</w:t>
      </w:r>
      <w:r w:rsidR="00C625C8">
        <w:rPr>
          <w:sz w:val="22"/>
          <w:szCs w:val="22"/>
        </w:rPr>
        <w:t>, убит</w:t>
      </w:r>
      <w:r w:rsidR="0034060A">
        <w:rPr>
          <w:sz w:val="22"/>
          <w:szCs w:val="22"/>
        </w:rPr>
        <w:t xml:space="preserve">ого в заговоре, есть только </w:t>
      </w:r>
      <w:r w:rsidR="00C625C8">
        <w:rPr>
          <w:sz w:val="22"/>
          <w:szCs w:val="22"/>
        </w:rPr>
        <w:t>имя «Молот», которое лжецы Запада исказили в «Эмхат».</w:t>
      </w:r>
      <w:r w:rsidR="0034060A">
        <w:rPr>
          <w:sz w:val="22"/>
          <w:szCs w:val="22"/>
        </w:rPr>
        <w:t xml:space="preserve"> </w:t>
      </w:r>
      <w:r w:rsidR="007E2187">
        <w:rPr>
          <w:sz w:val="22"/>
          <w:szCs w:val="22"/>
        </w:rPr>
        <w:t>Царя-женщину</w:t>
      </w:r>
      <w:r w:rsidR="00C625C8">
        <w:rPr>
          <w:sz w:val="22"/>
          <w:szCs w:val="22"/>
        </w:rPr>
        <w:t xml:space="preserve"> звали Нонана, а ее главный титул записывали тремя иероглифами: «Скипетр Востока, Тата, Ра-Тот». Они означали: «</w:t>
      </w:r>
      <w:r w:rsidR="007E2187">
        <w:rPr>
          <w:sz w:val="22"/>
          <w:szCs w:val="22"/>
        </w:rPr>
        <w:t>Епископесса</w:t>
      </w:r>
      <w:r w:rsidR="00C625C8">
        <w:rPr>
          <w:sz w:val="22"/>
          <w:szCs w:val="22"/>
        </w:rPr>
        <w:t xml:space="preserve"> Таты</w:t>
      </w:r>
      <w:r w:rsidR="00DB634D">
        <w:rPr>
          <w:sz w:val="22"/>
          <w:szCs w:val="22"/>
        </w:rPr>
        <w:t>, ратница</w:t>
      </w:r>
      <w:r w:rsidR="00C625C8">
        <w:rPr>
          <w:sz w:val="22"/>
          <w:szCs w:val="22"/>
        </w:rPr>
        <w:t xml:space="preserve">». </w:t>
      </w:r>
    </w:p>
    <w:p w:rsidR="00C625C8" w:rsidRDefault="00C625C8" w:rsidP="00C625C8">
      <w:pPr>
        <w:jc w:val="both"/>
        <w:rPr>
          <w:sz w:val="22"/>
          <w:szCs w:val="22"/>
        </w:rPr>
      </w:pPr>
      <w:r>
        <w:rPr>
          <w:sz w:val="22"/>
          <w:szCs w:val="22"/>
        </w:rPr>
        <w:t xml:space="preserve">     </w:t>
      </w:r>
      <w:r w:rsidR="00C453D6">
        <w:rPr>
          <w:sz w:val="22"/>
          <w:szCs w:val="22"/>
        </w:rPr>
        <w:t xml:space="preserve"> </w:t>
      </w:r>
      <w:r>
        <w:rPr>
          <w:sz w:val="22"/>
          <w:szCs w:val="22"/>
        </w:rPr>
        <w:t xml:space="preserve"> Гегемонию России </w:t>
      </w:r>
      <w:r w:rsidR="007E2187">
        <w:rPr>
          <w:sz w:val="22"/>
          <w:szCs w:val="22"/>
        </w:rPr>
        <w:t xml:space="preserve">при 12-й династии подтверждают </w:t>
      </w:r>
      <w:r>
        <w:rPr>
          <w:sz w:val="22"/>
          <w:szCs w:val="22"/>
        </w:rPr>
        <w:t xml:space="preserve">два ритуальных ножа из бронзы в форме топора «ба», найденные в тайнике пирамиды </w:t>
      </w:r>
      <w:r w:rsidR="000D479F">
        <w:rPr>
          <w:sz w:val="22"/>
          <w:szCs w:val="22"/>
        </w:rPr>
        <w:t>цар</w:t>
      </w:r>
      <w:r w:rsidR="00FD41B5">
        <w:rPr>
          <w:sz w:val="22"/>
          <w:szCs w:val="22"/>
        </w:rPr>
        <w:t>я-женщины</w:t>
      </w:r>
      <w:r>
        <w:rPr>
          <w:sz w:val="22"/>
          <w:szCs w:val="22"/>
        </w:rPr>
        <w:t xml:space="preserve"> Нонаны (фото слева)</w:t>
      </w:r>
      <w:r w:rsidR="0034060A">
        <w:rPr>
          <w:sz w:val="22"/>
          <w:szCs w:val="22"/>
        </w:rPr>
        <w:t>.</w:t>
      </w:r>
      <w:r>
        <w:rPr>
          <w:rStyle w:val="ab"/>
          <w:sz w:val="22"/>
          <w:szCs w:val="22"/>
        </w:rPr>
        <w:footnoteReference w:id="548"/>
      </w:r>
    </w:p>
    <w:p w:rsidR="00C625C8" w:rsidRDefault="00665E4D" w:rsidP="00C625C8">
      <w:pPr>
        <w:jc w:val="both"/>
        <w:rPr>
          <w:sz w:val="22"/>
          <w:szCs w:val="22"/>
        </w:rPr>
      </w:pPr>
      <w:r>
        <w:rPr>
          <w:sz w:val="22"/>
          <w:szCs w:val="22"/>
        </w:rPr>
        <w:pict>
          <v:shape id="_x0000_i1097" type="#_x0000_t75" style="width:151.5pt;height:136.5pt">
            <v:imagedata r:id="rId92" o:title="12-я династия ритуальные ножи"/>
          </v:shape>
        </w:pict>
      </w:r>
      <w:r w:rsidR="00A407DE">
        <w:rPr>
          <w:sz w:val="22"/>
          <w:szCs w:val="22"/>
        </w:rPr>
        <w:t xml:space="preserve">     </w:t>
      </w:r>
      <w:r>
        <w:rPr>
          <w:sz w:val="22"/>
          <w:szCs w:val="22"/>
        </w:rPr>
        <w:pict>
          <v:shape id="_x0000_i1098" type="#_x0000_t75" style="width:136.5pt;height:136.5pt">
            <v:imagedata r:id="rId93" o:title="Амулет династии Шан"/>
          </v:shape>
        </w:pict>
      </w:r>
    </w:p>
    <w:p w:rsidR="00C625C8" w:rsidRDefault="0034060A" w:rsidP="00C625C8">
      <w:pPr>
        <w:jc w:val="both"/>
        <w:rPr>
          <w:sz w:val="22"/>
          <w:szCs w:val="22"/>
        </w:rPr>
      </w:pPr>
      <w:r>
        <w:rPr>
          <w:sz w:val="22"/>
          <w:szCs w:val="22"/>
        </w:rPr>
        <w:t>Верх этих ножей з</w:t>
      </w:r>
      <w:r w:rsidR="00C625C8">
        <w:rPr>
          <w:sz w:val="22"/>
          <w:szCs w:val="22"/>
        </w:rPr>
        <w:t xml:space="preserve">акруглен </w:t>
      </w:r>
      <w:r w:rsidR="000D479F">
        <w:rPr>
          <w:sz w:val="22"/>
          <w:szCs w:val="22"/>
        </w:rPr>
        <w:t>в форме в</w:t>
      </w:r>
      <w:r w:rsidR="00FD41B5">
        <w:rPr>
          <w:sz w:val="22"/>
          <w:szCs w:val="22"/>
        </w:rPr>
        <w:t>е</w:t>
      </w:r>
      <w:r w:rsidR="000D479F">
        <w:rPr>
          <w:sz w:val="22"/>
          <w:szCs w:val="22"/>
        </w:rPr>
        <w:t>рхнего полукруга (Тат</w:t>
      </w:r>
      <w:r w:rsidR="0039603A">
        <w:rPr>
          <w:sz w:val="22"/>
          <w:szCs w:val="22"/>
        </w:rPr>
        <w:t>а</w:t>
      </w:r>
      <w:r w:rsidR="000D479F">
        <w:rPr>
          <w:sz w:val="22"/>
          <w:szCs w:val="22"/>
        </w:rPr>
        <w:t>)</w:t>
      </w:r>
      <w:r>
        <w:rPr>
          <w:sz w:val="22"/>
          <w:szCs w:val="22"/>
        </w:rPr>
        <w:t>. Ножи похожей формы найдены в Китае. Их делали, когда</w:t>
      </w:r>
      <w:r w:rsidR="00C625C8">
        <w:rPr>
          <w:sz w:val="22"/>
          <w:szCs w:val="22"/>
        </w:rPr>
        <w:t xml:space="preserve"> </w:t>
      </w:r>
      <w:r w:rsidR="000D479F">
        <w:rPr>
          <w:sz w:val="22"/>
          <w:szCs w:val="22"/>
        </w:rPr>
        <w:t>Египет составлял единое целое со страной</w:t>
      </w:r>
      <w:r>
        <w:rPr>
          <w:sz w:val="22"/>
          <w:szCs w:val="22"/>
        </w:rPr>
        <w:t xml:space="preserve"> </w:t>
      </w:r>
      <w:r w:rsidR="000D479F">
        <w:rPr>
          <w:sz w:val="22"/>
          <w:szCs w:val="22"/>
        </w:rPr>
        <w:t>Инь</w:t>
      </w:r>
      <w:r w:rsidR="00C625C8">
        <w:rPr>
          <w:sz w:val="22"/>
          <w:szCs w:val="22"/>
        </w:rPr>
        <w:t xml:space="preserve"> (</w:t>
      </w:r>
      <w:r w:rsidR="000D479F">
        <w:rPr>
          <w:sz w:val="22"/>
          <w:szCs w:val="22"/>
        </w:rPr>
        <w:t>женской, темной</w:t>
      </w:r>
      <w:r w:rsidR="00C625C8">
        <w:rPr>
          <w:sz w:val="22"/>
          <w:szCs w:val="22"/>
        </w:rPr>
        <w:t>), котор</w:t>
      </w:r>
      <w:r w:rsidR="0039603A">
        <w:rPr>
          <w:sz w:val="22"/>
          <w:szCs w:val="22"/>
        </w:rPr>
        <w:t>ая</w:t>
      </w:r>
      <w:r w:rsidR="00C625C8">
        <w:rPr>
          <w:sz w:val="22"/>
          <w:szCs w:val="22"/>
        </w:rPr>
        <w:t xml:space="preserve"> находил</w:t>
      </w:r>
      <w:r w:rsidR="0039603A">
        <w:rPr>
          <w:sz w:val="22"/>
          <w:szCs w:val="22"/>
        </w:rPr>
        <w:t>а</w:t>
      </w:r>
      <w:r w:rsidR="00C625C8">
        <w:rPr>
          <w:sz w:val="22"/>
          <w:szCs w:val="22"/>
        </w:rPr>
        <w:t>сь за 10000 км в долине реки Хуанхэ, где нашли золотой амулет с двумя ритуальными ножами</w:t>
      </w:r>
      <w:r>
        <w:rPr>
          <w:sz w:val="22"/>
          <w:szCs w:val="22"/>
        </w:rPr>
        <w:t xml:space="preserve"> с аналогичной</w:t>
      </w:r>
      <w:r w:rsidR="0039603A">
        <w:rPr>
          <w:sz w:val="22"/>
          <w:szCs w:val="22"/>
        </w:rPr>
        <w:t xml:space="preserve"> форм</w:t>
      </w:r>
      <w:r>
        <w:rPr>
          <w:sz w:val="22"/>
          <w:szCs w:val="22"/>
        </w:rPr>
        <w:t>ой</w:t>
      </w:r>
      <w:r w:rsidR="00C625C8">
        <w:rPr>
          <w:sz w:val="22"/>
          <w:szCs w:val="22"/>
        </w:rPr>
        <w:t xml:space="preserve">. </w:t>
      </w:r>
      <w:r>
        <w:rPr>
          <w:sz w:val="22"/>
          <w:szCs w:val="22"/>
        </w:rPr>
        <w:t>В стране Инь верх</w:t>
      </w:r>
      <w:r w:rsidR="00C625C8">
        <w:rPr>
          <w:sz w:val="22"/>
          <w:szCs w:val="22"/>
        </w:rPr>
        <w:t xml:space="preserve"> ножей специально загну</w:t>
      </w:r>
      <w:r>
        <w:rPr>
          <w:sz w:val="22"/>
          <w:szCs w:val="22"/>
        </w:rPr>
        <w:t>ли</w:t>
      </w:r>
      <w:r w:rsidR="00C625C8">
        <w:rPr>
          <w:sz w:val="22"/>
          <w:szCs w:val="22"/>
        </w:rPr>
        <w:t xml:space="preserve"> внутрь</w:t>
      </w:r>
      <w:r w:rsidR="000D479F">
        <w:rPr>
          <w:sz w:val="22"/>
          <w:szCs w:val="22"/>
        </w:rPr>
        <w:t xml:space="preserve"> в виде месяца рогами вверх (Тот)</w:t>
      </w:r>
      <w:r w:rsidR="00C625C8">
        <w:rPr>
          <w:sz w:val="22"/>
          <w:szCs w:val="22"/>
        </w:rPr>
        <w:t xml:space="preserve">. В мужской части мировой империи (Ян, Египет) нож имеет форму богини Таты - месяц рогами вниз. </w:t>
      </w:r>
      <w:r>
        <w:rPr>
          <w:sz w:val="22"/>
          <w:szCs w:val="22"/>
        </w:rPr>
        <w:t>На территории Китая в</w:t>
      </w:r>
      <w:r w:rsidR="00C625C8">
        <w:rPr>
          <w:sz w:val="22"/>
          <w:szCs w:val="22"/>
        </w:rPr>
        <w:t xml:space="preserve"> подчиненной женской части империи Инь (темной, женской) нож имеет форму бога Тота - месяц рогами вверх. (фото справа)</w:t>
      </w:r>
      <w:r>
        <w:rPr>
          <w:sz w:val="22"/>
          <w:szCs w:val="22"/>
        </w:rPr>
        <w:t xml:space="preserve"> </w:t>
      </w:r>
      <w:r w:rsidR="00E50B57">
        <w:rPr>
          <w:sz w:val="22"/>
          <w:szCs w:val="22"/>
        </w:rPr>
        <w:t xml:space="preserve">Под левым ножом спираль вправо (Запад) и Т (Гибель). Под левым ножом спираль влево (Восток) и Т. </w:t>
      </w:r>
      <w:r w:rsidR="00C625C8">
        <w:rPr>
          <w:sz w:val="22"/>
          <w:szCs w:val="22"/>
        </w:rPr>
        <w:t xml:space="preserve">Подпись в нью-йоркском музее Метрополитэн лгала, что </w:t>
      </w:r>
      <w:r>
        <w:rPr>
          <w:sz w:val="22"/>
          <w:szCs w:val="22"/>
        </w:rPr>
        <w:t xml:space="preserve">в пирамиде </w:t>
      </w:r>
      <w:r w:rsidR="00C625C8">
        <w:rPr>
          <w:sz w:val="22"/>
          <w:szCs w:val="22"/>
        </w:rPr>
        <w:t xml:space="preserve">рядом с бронзовыми ножами </w:t>
      </w:r>
      <w:r w:rsidR="00E50B57">
        <w:rPr>
          <w:sz w:val="22"/>
          <w:szCs w:val="22"/>
        </w:rPr>
        <w:t>лежали бруски  д</w:t>
      </w:r>
      <w:r w:rsidR="00C625C8">
        <w:rPr>
          <w:sz w:val="22"/>
          <w:szCs w:val="22"/>
        </w:rPr>
        <w:t xml:space="preserve">ля заточки </w:t>
      </w:r>
      <w:r w:rsidR="00DB634D">
        <w:rPr>
          <w:sz w:val="22"/>
          <w:szCs w:val="22"/>
        </w:rPr>
        <w:t xml:space="preserve">инструментов для </w:t>
      </w:r>
      <w:r w:rsidR="00C625C8">
        <w:rPr>
          <w:sz w:val="22"/>
          <w:szCs w:val="22"/>
        </w:rPr>
        <w:t>брит</w:t>
      </w:r>
      <w:r w:rsidR="00DB634D">
        <w:rPr>
          <w:sz w:val="22"/>
          <w:szCs w:val="22"/>
        </w:rPr>
        <w:t>ья</w:t>
      </w:r>
      <w:r w:rsidR="00C625C8">
        <w:rPr>
          <w:sz w:val="22"/>
          <w:szCs w:val="22"/>
        </w:rPr>
        <w:t>. На самом деле, верховн</w:t>
      </w:r>
      <w:r w:rsidR="00E50B57">
        <w:rPr>
          <w:sz w:val="22"/>
          <w:szCs w:val="22"/>
        </w:rPr>
        <w:t>ая</w:t>
      </w:r>
      <w:r w:rsidR="00C625C8">
        <w:rPr>
          <w:sz w:val="22"/>
          <w:szCs w:val="22"/>
        </w:rPr>
        <w:t xml:space="preserve"> жриц</w:t>
      </w:r>
      <w:r w:rsidR="00E50B57">
        <w:rPr>
          <w:sz w:val="22"/>
          <w:szCs w:val="22"/>
        </w:rPr>
        <w:t xml:space="preserve">а не </w:t>
      </w:r>
      <w:r w:rsidR="00C625C8">
        <w:rPr>
          <w:sz w:val="22"/>
          <w:szCs w:val="22"/>
        </w:rPr>
        <w:t>бри</w:t>
      </w:r>
      <w:r w:rsidR="00E50B57">
        <w:rPr>
          <w:sz w:val="22"/>
          <w:szCs w:val="22"/>
        </w:rPr>
        <w:t>лась, а</w:t>
      </w:r>
      <w:r w:rsidR="00C625C8">
        <w:rPr>
          <w:sz w:val="22"/>
          <w:szCs w:val="22"/>
        </w:rPr>
        <w:t xml:space="preserve"> </w:t>
      </w:r>
      <w:r w:rsidR="00E50B57">
        <w:rPr>
          <w:sz w:val="22"/>
          <w:szCs w:val="22"/>
        </w:rPr>
        <w:t>э</w:t>
      </w:r>
      <w:r w:rsidR="00C625C8">
        <w:rPr>
          <w:sz w:val="22"/>
          <w:szCs w:val="22"/>
        </w:rPr>
        <w:t>тими ножами вырезал</w:t>
      </w:r>
      <w:r w:rsidR="00DB634D">
        <w:rPr>
          <w:sz w:val="22"/>
          <w:szCs w:val="22"/>
        </w:rPr>
        <w:t>а</w:t>
      </w:r>
      <w:r w:rsidR="00C625C8">
        <w:rPr>
          <w:sz w:val="22"/>
          <w:szCs w:val="22"/>
        </w:rPr>
        <w:t xml:space="preserve"> у пленных сердце. </w:t>
      </w:r>
    </w:p>
    <w:p w:rsidR="00C625C8" w:rsidRDefault="00E50B57" w:rsidP="00C625C8">
      <w:pPr>
        <w:jc w:val="both"/>
        <w:rPr>
          <w:sz w:val="22"/>
          <w:szCs w:val="22"/>
        </w:rPr>
      </w:pPr>
      <w:r>
        <w:rPr>
          <w:sz w:val="22"/>
          <w:szCs w:val="22"/>
        </w:rPr>
        <w:lastRenderedPageBreak/>
        <w:t xml:space="preserve">       </w:t>
      </w:r>
      <w:r w:rsidR="00E22631">
        <w:rPr>
          <w:sz w:val="22"/>
          <w:szCs w:val="22"/>
        </w:rPr>
        <w:t>З</w:t>
      </w:r>
      <w:r w:rsidR="00D221B1">
        <w:rPr>
          <w:sz w:val="22"/>
          <w:szCs w:val="22"/>
        </w:rPr>
        <w:t>на</w:t>
      </w:r>
      <w:r w:rsidR="00E22631">
        <w:rPr>
          <w:sz w:val="22"/>
          <w:szCs w:val="22"/>
        </w:rPr>
        <w:t>я</w:t>
      </w:r>
      <w:r w:rsidR="00D221B1">
        <w:rPr>
          <w:sz w:val="22"/>
          <w:szCs w:val="22"/>
        </w:rPr>
        <w:t xml:space="preserve"> принцип жрецов </w:t>
      </w:r>
      <w:r w:rsidR="00DB634D">
        <w:rPr>
          <w:sz w:val="22"/>
          <w:szCs w:val="22"/>
        </w:rPr>
        <w:t xml:space="preserve">«Соломон» </w:t>
      </w:r>
      <w:r w:rsidR="000C7C05">
        <w:rPr>
          <w:sz w:val="22"/>
          <w:szCs w:val="22"/>
        </w:rPr>
        <w:t xml:space="preserve">о необходимости </w:t>
      </w:r>
      <w:r w:rsidR="00D221B1">
        <w:rPr>
          <w:sz w:val="22"/>
          <w:szCs w:val="22"/>
        </w:rPr>
        <w:t>сочета</w:t>
      </w:r>
      <w:r w:rsidR="000C7C05">
        <w:rPr>
          <w:sz w:val="22"/>
          <w:szCs w:val="22"/>
        </w:rPr>
        <w:t>ть</w:t>
      </w:r>
      <w:r w:rsidR="00DB634D">
        <w:rPr>
          <w:sz w:val="22"/>
          <w:szCs w:val="22"/>
        </w:rPr>
        <w:t xml:space="preserve"> </w:t>
      </w:r>
      <w:r w:rsidR="00D221B1">
        <w:rPr>
          <w:sz w:val="22"/>
          <w:szCs w:val="22"/>
        </w:rPr>
        <w:t>«плюс» и «минус»</w:t>
      </w:r>
      <w:r w:rsidR="00E22631">
        <w:rPr>
          <w:sz w:val="22"/>
          <w:szCs w:val="22"/>
        </w:rPr>
        <w:t>, я</w:t>
      </w:r>
      <w:r>
        <w:rPr>
          <w:sz w:val="22"/>
          <w:szCs w:val="22"/>
        </w:rPr>
        <w:t xml:space="preserve"> </w:t>
      </w:r>
      <w:r w:rsidR="00A56A55">
        <w:rPr>
          <w:sz w:val="22"/>
          <w:szCs w:val="22"/>
        </w:rPr>
        <w:t xml:space="preserve">вначале </w:t>
      </w:r>
      <w:r w:rsidR="00D221B1">
        <w:rPr>
          <w:sz w:val="22"/>
          <w:szCs w:val="22"/>
        </w:rPr>
        <w:t>подумал</w:t>
      </w:r>
      <w:r w:rsidR="00C625C8">
        <w:rPr>
          <w:sz w:val="22"/>
          <w:szCs w:val="22"/>
        </w:rPr>
        <w:t>, что жрецы</w:t>
      </w:r>
      <w:r w:rsidR="00323A28">
        <w:rPr>
          <w:sz w:val="22"/>
          <w:szCs w:val="22"/>
        </w:rPr>
        <w:t xml:space="preserve"> страны Инь</w:t>
      </w:r>
      <w:r w:rsidR="00C625C8">
        <w:rPr>
          <w:sz w:val="22"/>
          <w:szCs w:val="22"/>
        </w:rPr>
        <w:t xml:space="preserve"> </w:t>
      </w:r>
      <w:r w:rsidR="00D221B1">
        <w:rPr>
          <w:sz w:val="22"/>
          <w:szCs w:val="22"/>
        </w:rPr>
        <w:t xml:space="preserve">ошиблись в символах </w:t>
      </w:r>
      <w:r w:rsidR="00C625C8">
        <w:rPr>
          <w:sz w:val="22"/>
          <w:szCs w:val="22"/>
        </w:rPr>
        <w:t>золото</w:t>
      </w:r>
      <w:r w:rsidR="00D221B1">
        <w:rPr>
          <w:sz w:val="22"/>
          <w:szCs w:val="22"/>
        </w:rPr>
        <w:t>го</w:t>
      </w:r>
      <w:r w:rsidR="00C625C8">
        <w:rPr>
          <w:sz w:val="22"/>
          <w:szCs w:val="22"/>
        </w:rPr>
        <w:t xml:space="preserve"> амулет</w:t>
      </w:r>
      <w:r w:rsidR="00D221B1">
        <w:rPr>
          <w:sz w:val="22"/>
          <w:szCs w:val="22"/>
        </w:rPr>
        <w:t>а</w:t>
      </w:r>
      <w:r w:rsidR="00C625C8">
        <w:rPr>
          <w:sz w:val="22"/>
          <w:szCs w:val="22"/>
        </w:rPr>
        <w:t xml:space="preserve">. Под соколицей </w:t>
      </w:r>
      <w:r w:rsidR="000C7C05">
        <w:rPr>
          <w:sz w:val="22"/>
          <w:szCs w:val="22"/>
        </w:rPr>
        <w:t xml:space="preserve">слева </w:t>
      </w:r>
      <w:r w:rsidR="00C625C8">
        <w:rPr>
          <w:sz w:val="22"/>
          <w:szCs w:val="22"/>
        </w:rPr>
        <w:t xml:space="preserve">(Запад) </w:t>
      </w:r>
      <w:r w:rsidR="000C7C05">
        <w:rPr>
          <w:sz w:val="22"/>
          <w:szCs w:val="22"/>
        </w:rPr>
        <w:t>надо было</w:t>
      </w:r>
      <w:r w:rsidR="00C625C8">
        <w:rPr>
          <w:sz w:val="22"/>
          <w:szCs w:val="22"/>
        </w:rPr>
        <w:t xml:space="preserve"> поместить символ Ра-Хов (круг и </w:t>
      </w:r>
      <w:r>
        <w:rPr>
          <w:sz w:val="22"/>
          <w:szCs w:val="22"/>
        </w:rPr>
        <w:t>бугорок</w:t>
      </w:r>
      <w:r w:rsidR="00C625C8">
        <w:rPr>
          <w:sz w:val="22"/>
          <w:szCs w:val="22"/>
        </w:rPr>
        <w:t xml:space="preserve">). </w:t>
      </w:r>
      <w:r>
        <w:rPr>
          <w:sz w:val="22"/>
          <w:szCs w:val="22"/>
        </w:rPr>
        <w:t>Справа п</w:t>
      </w:r>
      <w:r w:rsidR="00C625C8">
        <w:rPr>
          <w:sz w:val="22"/>
          <w:szCs w:val="22"/>
        </w:rPr>
        <w:t>од соколом (Восток) надо было изобразить Ра-Ом (круг и углубление в центре). Однако</w:t>
      </w:r>
      <w:r w:rsidR="00D221B1">
        <w:rPr>
          <w:sz w:val="22"/>
          <w:szCs w:val="22"/>
        </w:rPr>
        <w:t xml:space="preserve"> ошибки не было. П</w:t>
      </w:r>
      <w:r w:rsidR="00C625C8">
        <w:rPr>
          <w:sz w:val="22"/>
          <w:szCs w:val="22"/>
        </w:rPr>
        <w:t xml:space="preserve">од обеими птицами в обеих частях империи и в Египте, и в Китае </w:t>
      </w:r>
      <w:r w:rsidR="002A455E">
        <w:rPr>
          <w:sz w:val="22"/>
          <w:szCs w:val="22"/>
        </w:rPr>
        <w:t>есть</w:t>
      </w:r>
      <w:r w:rsidR="00C625C8">
        <w:rPr>
          <w:sz w:val="22"/>
          <w:szCs w:val="22"/>
        </w:rPr>
        <w:t xml:space="preserve"> одинаковый Ра-Хов</w:t>
      </w:r>
      <w:r w:rsidR="00D221B1">
        <w:rPr>
          <w:sz w:val="22"/>
          <w:szCs w:val="22"/>
        </w:rPr>
        <w:t>. Э</w:t>
      </w:r>
      <w:r w:rsidR="00C625C8">
        <w:rPr>
          <w:sz w:val="22"/>
          <w:szCs w:val="22"/>
        </w:rPr>
        <w:t xml:space="preserve">то значит, что </w:t>
      </w:r>
      <w:r w:rsidR="00C625C8" w:rsidRPr="00221C8F">
        <w:rPr>
          <w:i/>
          <w:sz w:val="22"/>
          <w:szCs w:val="22"/>
        </w:rPr>
        <w:t xml:space="preserve">при российской 12-й династии Египет и Китай были </w:t>
      </w:r>
      <w:r w:rsidR="000C7C05">
        <w:rPr>
          <w:i/>
          <w:sz w:val="22"/>
          <w:szCs w:val="22"/>
        </w:rPr>
        <w:t xml:space="preserve">префектурами </w:t>
      </w:r>
      <w:r w:rsidR="00C625C8" w:rsidRPr="00221C8F">
        <w:rPr>
          <w:i/>
          <w:sz w:val="22"/>
          <w:szCs w:val="22"/>
        </w:rPr>
        <w:t>един</w:t>
      </w:r>
      <w:r w:rsidR="000C7C05">
        <w:rPr>
          <w:i/>
          <w:sz w:val="22"/>
          <w:szCs w:val="22"/>
        </w:rPr>
        <w:t>ой</w:t>
      </w:r>
      <w:r w:rsidR="00D221B1">
        <w:rPr>
          <w:i/>
          <w:sz w:val="22"/>
          <w:szCs w:val="22"/>
        </w:rPr>
        <w:t xml:space="preserve"> </w:t>
      </w:r>
      <w:r w:rsidR="000C7C05">
        <w:rPr>
          <w:i/>
          <w:sz w:val="22"/>
          <w:szCs w:val="22"/>
        </w:rPr>
        <w:t>Империи Сол (Россия,</w:t>
      </w:r>
      <w:r w:rsidR="00D221B1">
        <w:rPr>
          <w:i/>
          <w:sz w:val="22"/>
          <w:szCs w:val="22"/>
        </w:rPr>
        <w:t xml:space="preserve"> </w:t>
      </w:r>
      <w:r w:rsidR="00C625C8" w:rsidRPr="00221C8F">
        <w:rPr>
          <w:i/>
          <w:sz w:val="22"/>
          <w:szCs w:val="22"/>
        </w:rPr>
        <w:t>Еврази</w:t>
      </w:r>
      <w:r w:rsidR="00D221B1">
        <w:rPr>
          <w:i/>
          <w:sz w:val="22"/>
          <w:szCs w:val="22"/>
        </w:rPr>
        <w:t>я</w:t>
      </w:r>
      <w:r w:rsidR="000C7C05">
        <w:rPr>
          <w:i/>
          <w:sz w:val="22"/>
          <w:szCs w:val="22"/>
        </w:rPr>
        <w:t>)</w:t>
      </w:r>
      <w:r w:rsidR="00C625C8">
        <w:rPr>
          <w:sz w:val="22"/>
          <w:szCs w:val="22"/>
        </w:rPr>
        <w:t xml:space="preserve">. </w:t>
      </w:r>
      <w:r>
        <w:rPr>
          <w:sz w:val="22"/>
          <w:szCs w:val="22"/>
        </w:rPr>
        <w:t>Это</w:t>
      </w:r>
      <w:r w:rsidR="00C625C8">
        <w:rPr>
          <w:sz w:val="22"/>
          <w:szCs w:val="22"/>
        </w:rPr>
        <w:t xml:space="preserve"> подтверждают находки </w:t>
      </w:r>
      <w:r w:rsidR="00C453D6">
        <w:rPr>
          <w:sz w:val="22"/>
          <w:szCs w:val="22"/>
        </w:rPr>
        <w:t xml:space="preserve">древних </w:t>
      </w:r>
      <w:r w:rsidR="00C625C8">
        <w:rPr>
          <w:sz w:val="22"/>
          <w:szCs w:val="22"/>
        </w:rPr>
        <w:t xml:space="preserve">могил белокожих людей в Синьцзяне (Запад Китая), длинный нос и европейский тип лица нефритовой фигурки жреца из могилы </w:t>
      </w:r>
      <w:r w:rsidR="00DB634D">
        <w:rPr>
          <w:sz w:val="22"/>
          <w:szCs w:val="22"/>
        </w:rPr>
        <w:t>царя-женщины</w:t>
      </w:r>
      <w:r w:rsidR="00C625C8">
        <w:rPr>
          <w:sz w:val="22"/>
          <w:szCs w:val="22"/>
        </w:rPr>
        <w:t xml:space="preserve"> Фу Хао, найденной в 1976 году в г. Аньян (900 км южнее Пекина).        </w:t>
      </w:r>
    </w:p>
    <w:p w:rsidR="00C625C8" w:rsidRDefault="00E50B57" w:rsidP="00C625C8">
      <w:pPr>
        <w:jc w:val="both"/>
        <w:rPr>
          <w:sz w:val="22"/>
          <w:szCs w:val="22"/>
        </w:rPr>
      </w:pPr>
      <w:r>
        <w:rPr>
          <w:sz w:val="22"/>
          <w:szCs w:val="22"/>
        </w:rPr>
        <w:t xml:space="preserve">        Олигархическая мафия</w:t>
      </w:r>
      <w:r w:rsidR="00B55C9D">
        <w:rPr>
          <w:sz w:val="22"/>
          <w:szCs w:val="22"/>
        </w:rPr>
        <w:t xml:space="preserve"> предпринял</w:t>
      </w:r>
      <w:r w:rsidR="00D221B1">
        <w:rPr>
          <w:sz w:val="22"/>
          <w:szCs w:val="22"/>
        </w:rPr>
        <w:t>а</w:t>
      </w:r>
      <w:r w:rsidR="00B55C9D">
        <w:rPr>
          <w:sz w:val="22"/>
          <w:szCs w:val="22"/>
        </w:rPr>
        <w:t xml:space="preserve"> </w:t>
      </w:r>
      <w:r w:rsidR="000C7C05">
        <w:rPr>
          <w:sz w:val="22"/>
          <w:szCs w:val="22"/>
        </w:rPr>
        <w:t>меры</w:t>
      </w:r>
      <w:r w:rsidR="00B55C9D">
        <w:rPr>
          <w:sz w:val="22"/>
          <w:szCs w:val="22"/>
        </w:rPr>
        <w:t xml:space="preserve">, чтобы уничтожить память о </w:t>
      </w:r>
      <w:r w:rsidR="00D221B1">
        <w:rPr>
          <w:sz w:val="22"/>
          <w:szCs w:val="22"/>
        </w:rPr>
        <w:t>царе-женщине</w:t>
      </w:r>
      <w:r w:rsidR="00B55C9D">
        <w:rPr>
          <w:sz w:val="22"/>
          <w:szCs w:val="22"/>
        </w:rPr>
        <w:t xml:space="preserve"> Нонане. </w:t>
      </w:r>
      <w:r w:rsidR="00C625C8">
        <w:rPr>
          <w:sz w:val="22"/>
          <w:szCs w:val="22"/>
        </w:rPr>
        <w:t>От разбитой скульптуры Нонаны сохранилась только голова</w:t>
      </w:r>
      <w:r>
        <w:rPr>
          <w:sz w:val="22"/>
          <w:szCs w:val="22"/>
        </w:rPr>
        <w:t xml:space="preserve"> </w:t>
      </w:r>
      <w:r w:rsidR="00DF1FEC">
        <w:rPr>
          <w:sz w:val="22"/>
          <w:szCs w:val="22"/>
        </w:rPr>
        <w:t>женщины 27-29 лет</w:t>
      </w:r>
      <w:r w:rsidR="00C625C8">
        <w:rPr>
          <w:sz w:val="22"/>
          <w:szCs w:val="22"/>
        </w:rPr>
        <w:t xml:space="preserve">, </w:t>
      </w:r>
      <w:r w:rsidR="00DF1FEC">
        <w:rPr>
          <w:sz w:val="22"/>
          <w:szCs w:val="22"/>
        </w:rPr>
        <w:t xml:space="preserve">у </w:t>
      </w:r>
      <w:r w:rsidR="00C625C8">
        <w:rPr>
          <w:sz w:val="22"/>
          <w:szCs w:val="22"/>
        </w:rPr>
        <w:t>котор</w:t>
      </w:r>
      <w:r w:rsidR="00DF1FEC">
        <w:rPr>
          <w:sz w:val="22"/>
          <w:szCs w:val="22"/>
        </w:rPr>
        <w:t>ой русские черты лица</w:t>
      </w:r>
      <w:r w:rsidR="00C625C8">
        <w:rPr>
          <w:sz w:val="22"/>
          <w:szCs w:val="22"/>
        </w:rPr>
        <w:t xml:space="preserve"> (фото слева)</w:t>
      </w:r>
      <w:r w:rsidR="00C453D6">
        <w:rPr>
          <w:sz w:val="22"/>
          <w:szCs w:val="22"/>
        </w:rPr>
        <w:t>.</w:t>
      </w:r>
      <w:r w:rsidR="003A0022">
        <w:rPr>
          <w:rStyle w:val="ab"/>
          <w:sz w:val="22"/>
          <w:szCs w:val="22"/>
        </w:rPr>
        <w:footnoteReference w:id="549"/>
      </w:r>
      <w:r w:rsidR="00C625C8">
        <w:rPr>
          <w:sz w:val="22"/>
          <w:szCs w:val="22"/>
        </w:rPr>
        <w:t xml:space="preserve"> На</w:t>
      </w:r>
      <w:r w:rsidR="00E95AB8">
        <w:rPr>
          <w:sz w:val="22"/>
          <w:szCs w:val="22"/>
        </w:rPr>
        <w:t>йдена</w:t>
      </w:r>
      <w:r w:rsidR="00C625C8">
        <w:rPr>
          <w:sz w:val="22"/>
          <w:szCs w:val="22"/>
        </w:rPr>
        <w:t xml:space="preserve"> маленьк</w:t>
      </w:r>
      <w:r w:rsidR="00E95AB8">
        <w:rPr>
          <w:sz w:val="22"/>
          <w:szCs w:val="22"/>
        </w:rPr>
        <w:t>ая</w:t>
      </w:r>
      <w:r w:rsidR="00C625C8">
        <w:rPr>
          <w:sz w:val="22"/>
          <w:szCs w:val="22"/>
        </w:rPr>
        <w:t xml:space="preserve"> копи</w:t>
      </w:r>
      <w:r w:rsidR="00E95AB8">
        <w:rPr>
          <w:sz w:val="22"/>
          <w:szCs w:val="22"/>
        </w:rPr>
        <w:t>я</w:t>
      </w:r>
      <w:r w:rsidR="00C625C8">
        <w:rPr>
          <w:sz w:val="22"/>
          <w:szCs w:val="22"/>
        </w:rPr>
        <w:t xml:space="preserve"> </w:t>
      </w:r>
      <w:r w:rsidR="000C7C05">
        <w:rPr>
          <w:sz w:val="22"/>
          <w:szCs w:val="22"/>
        </w:rPr>
        <w:t xml:space="preserve">этой </w:t>
      </w:r>
      <w:r w:rsidR="00C625C8">
        <w:rPr>
          <w:sz w:val="22"/>
          <w:szCs w:val="22"/>
        </w:rPr>
        <w:t>статуи размером несколько сантиметров</w:t>
      </w:r>
      <w:r w:rsidR="00E95AB8">
        <w:rPr>
          <w:sz w:val="22"/>
          <w:szCs w:val="22"/>
        </w:rPr>
        <w:t>.</w:t>
      </w:r>
      <w:r w:rsidR="00C625C8">
        <w:rPr>
          <w:sz w:val="22"/>
          <w:szCs w:val="22"/>
        </w:rPr>
        <w:t xml:space="preserve"> </w:t>
      </w:r>
      <w:r w:rsidR="00E95AB8">
        <w:rPr>
          <w:sz w:val="22"/>
          <w:szCs w:val="22"/>
        </w:rPr>
        <w:t>Н</w:t>
      </w:r>
      <w:r w:rsidR="00C625C8">
        <w:rPr>
          <w:sz w:val="22"/>
          <w:szCs w:val="22"/>
        </w:rPr>
        <w:t xml:space="preserve">а груди женщины справа виден символ богини </w:t>
      </w:r>
      <w:r w:rsidR="000311C7">
        <w:rPr>
          <w:sz w:val="22"/>
          <w:szCs w:val="22"/>
        </w:rPr>
        <w:t>восходящего Ра-Солнца Таты -</w:t>
      </w:r>
      <w:r w:rsidR="00E95AB8">
        <w:rPr>
          <w:sz w:val="22"/>
          <w:szCs w:val="22"/>
        </w:rPr>
        <w:t xml:space="preserve"> </w:t>
      </w:r>
      <w:r w:rsidR="000311C7">
        <w:rPr>
          <w:sz w:val="22"/>
          <w:szCs w:val="22"/>
        </w:rPr>
        <w:t>месяц рогами вниз. Нонана была в</w:t>
      </w:r>
      <w:r w:rsidR="00C625C8">
        <w:rPr>
          <w:sz w:val="22"/>
          <w:szCs w:val="22"/>
        </w:rPr>
        <w:t xml:space="preserve">ерховной жрицей </w:t>
      </w:r>
      <w:r w:rsidR="000311C7">
        <w:rPr>
          <w:sz w:val="22"/>
          <w:szCs w:val="22"/>
        </w:rPr>
        <w:t>богини Таты</w:t>
      </w:r>
      <w:r w:rsidR="00C625C8">
        <w:rPr>
          <w:sz w:val="22"/>
          <w:szCs w:val="22"/>
        </w:rPr>
        <w:t xml:space="preserve"> (фото справа)</w:t>
      </w:r>
      <w:r w:rsidR="00C453D6">
        <w:rPr>
          <w:sz w:val="22"/>
          <w:szCs w:val="22"/>
        </w:rPr>
        <w:t>.</w:t>
      </w:r>
      <w:r w:rsidR="00C625C8">
        <w:rPr>
          <w:rStyle w:val="ab"/>
          <w:sz w:val="22"/>
          <w:szCs w:val="22"/>
        </w:rPr>
        <w:footnoteReference w:id="550"/>
      </w:r>
    </w:p>
    <w:p w:rsidR="00C625C8" w:rsidRDefault="00E95AB8" w:rsidP="00C625C8">
      <w:pPr>
        <w:jc w:val="both"/>
        <w:rPr>
          <w:sz w:val="22"/>
          <w:szCs w:val="22"/>
        </w:rPr>
      </w:pPr>
      <w:r>
        <w:rPr>
          <w:sz w:val="22"/>
          <w:szCs w:val="22"/>
        </w:rPr>
        <w:t xml:space="preserve">  </w:t>
      </w:r>
      <w:r w:rsidR="00665E4D">
        <w:rPr>
          <w:sz w:val="22"/>
          <w:szCs w:val="22"/>
        </w:rPr>
        <w:pict>
          <v:shape id="_x0000_i1099" type="#_x0000_t75" style="width:129.75pt;height:122.25pt">
            <v:imagedata r:id="rId94" o:title="12-я династия царь Нонана"/>
          </v:shape>
        </w:pict>
      </w:r>
      <w:r>
        <w:rPr>
          <w:sz w:val="22"/>
          <w:szCs w:val="22"/>
        </w:rPr>
        <w:t xml:space="preserve">                     </w:t>
      </w:r>
      <w:r w:rsidR="00665E4D">
        <w:rPr>
          <w:sz w:val="22"/>
          <w:szCs w:val="22"/>
        </w:rPr>
        <w:pict>
          <v:shape id="_x0000_i1100" type="#_x0000_t75" style="width:100.5pt;height:122.25pt">
            <v:imagedata r:id="rId95" o:title="12-я династия Нонана скульптура"/>
          </v:shape>
        </w:pict>
      </w:r>
    </w:p>
    <w:p w:rsidR="00C625C8" w:rsidRDefault="006F13A9" w:rsidP="00C625C8">
      <w:pPr>
        <w:jc w:val="both"/>
        <w:rPr>
          <w:sz w:val="22"/>
          <w:szCs w:val="22"/>
        </w:rPr>
      </w:pPr>
      <w:r>
        <w:rPr>
          <w:sz w:val="22"/>
          <w:szCs w:val="22"/>
        </w:rPr>
        <w:t xml:space="preserve">Энциклопедия </w:t>
      </w:r>
      <w:r w:rsidR="00C625C8">
        <w:rPr>
          <w:sz w:val="22"/>
          <w:szCs w:val="22"/>
        </w:rPr>
        <w:t>Википедия л</w:t>
      </w:r>
      <w:r w:rsidR="00A56A55">
        <w:rPr>
          <w:sz w:val="22"/>
          <w:szCs w:val="22"/>
        </w:rPr>
        <w:t>гала</w:t>
      </w:r>
      <w:r w:rsidR="00C625C8">
        <w:rPr>
          <w:sz w:val="22"/>
          <w:szCs w:val="22"/>
        </w:rPr>
        <w:t>, что голова скульптуры женщины принадлежала сфинксу. Из черного камня с</w:t>
      </w:r>
      <w:r w:rsidR="00323A28">
        <w:rPr>
          <w:sz w:val="22"/>
          <w:szCs w:val="22"/>
        </w:rPr>
        <w:t>делали фигуру царя-женщины Нонаны</w:t>
      </w:r>
      <w:r w:rsidR="00C625C8">
        <w:rPr>
          <w:sz w:val="22"/>
          <w:szCs w:val="22"/>
        </w:rPr>
        <w:t>, поскольку черн</w:t>
      </w:r>
      <w:r w:rsidR="004F5249">
        <w:rPr>
          <w:sz w:val="22"/>
          <w:szCs w:val="22"/>
        </w:rPr>
        <w:t>ый</w:t>
      </w:r>
      <w:r w:rsidR="00C625C8">
        <w:rPr>
          <w:sz w:val="22"/>
          <w:szCs w:val="22"/>
        </w:rPr>
        <w:t xml:space="preserve"> цвет</w:t>
      </w:r>
      <w:r w:rsidR="00E95AB8">
        <w:rPr>
          <w:sz w:val="22"/>
          <w:szCs w:val="22"/>
        </w:rPr>
        <w:t xml:space="preserve"> </w:t>
      </w:r>
      <w:r w:rsidR="004F5249">
        <w:rPr>
          <w:sz w:val="22"/>
          <w:szCs w:val="22"/>
        </w:rPr>
        <w:lastRenderedPageBreak/>
        <w:t xml:space="preserve">скульптуры </w:t>
      </w:r>
      <w:r w:rsidR="00C625C8">
        <w:rPr>
          <w:sz w:val="22"/>
          <w:szCs w:val="22"/>
        </w:rPr>
        <w:t>символизировал</w:t>
      </w:r>
      <w:r w:rsidR="004F5249">
        <w:rPr>
          <w:sz w:val="22"/>
          <w:szCs w:val="22"/>
        </w:rPr>
        <w:t xml:space="preserve"> севе</w:t>
      </w:r>
      <w:r w:rsidR="00C625C8">
        <w:rPr>
          <w:sz w:val="22"/>
          <w:szCs w:val="22"/>
        </w:rPr>
        <w:t xml:space="preserve">р, откуда прибыла Нонана, </w:t>
      </w:r>
      <w:r w:rsidR="005C0313">
        <w:rPr>
          <w:sz w:val="22"/>
          <w:szCs w:val="22"/>
        </w:rPr>
        <w:t>главкомы</w:t>
      </w:r>
      <w:r w:rsidR="00C625C8">
        <w:rPr>
          <w:sz w:val="22"/>
          <w:szCs w:val="22"/>
        </w:rPr>
        <w:t xml:space="preserve"> </w:t>
      </w:r>
      <w:r w:rsidR="00E95AB8" w:rsidRPr="00E95AB8">
        <w:rPr>
          <w:sz w:val="22"/>
          <w:szCs w:val="22"/>
        </w:rPr>
        <w:t xml:space="preserve"> </w:t>
      </w:r>
      <w:r w:rsidR="00E95AB8">
        <w:rPr>
          <w:sz w:val="22"/>
          <w:szCs w:val="22"/>
        </w:rPr>
        <w:t>российских 1</w:t>
      </w:r>
      <w:r w:rsidR="00C625C8">
        <w:rPr>
          <w:sz w:val="22"/>
          <w:szCs w:val="22"/>
        </w:rPr>
        <w:t>-4-й,</w:t>
      </w:r>
      <w:r w:rsidR="00E95AB8">
        <w:rPr>
          <w:sz w:val="22"/>
          <w:szCs w:val="22"/>
        </w:rPr>
        <w:t xml:space="preserve"> 11-й, </w:t>
      </w:r>
      <w:r w:rsidR="00C625C8">
        <w:rPr>
          <w:sz w:val="22"/>
          <w:szCs w:val="22"/>
        </w:rPr>
        <w:t xml:space="preserve">12-й династий Египта. </w:t>
      </w:r>
    </w:p>
    <w:p w:rsidR="00637208" w:rsidRPr="00637208" w:rsidRDefault="00637208" w:rsidP="00C625C8">
      <w:pPr>
        <w:jc w:val="both"/>
        <w:rPr>
          <w:sz w:val="22"/>
          <w:szCs w:val="22"/>
        </w:rPr>
      </w:pPr>
      <w:r>
        <w:rPr>
          <w:sz w:val="22"/>
          <w:szCs w:val="22"/>
        </w:rPr>
        <w:t xml:space="preserve">      Датировка начала </w:t>
      </w:r>
      <w:r w:rsidR="00323A28">
        <w:rPr>
          <w:sz w:val="22"/>
          <w:szCs w:val="22"/>
        </w:rPr>
        <w:t xml:space="preserve">правления </w:t>
      </w:r>
      <w:r w:rsidR="000C7C05">
        <w:rPr>
          <w:sz w:val="22"/>
          <w:szCs w:val="22"/>
        </w:rPr>
        <w:t xml:space="preserve">царя-женщины </w:t>
      </w:r>
      <w:r>
        <w:rPr>
          <w:sz w:val="22"/>
          <w:szCs w:val="22"/>
        </w:rPr>
        <w:t xml:space="preserve">12-й династии </w:t>
      </w:r>
      <w:r w:rsidR="000C7C05">
        <w:rPr>
          <w:sz w:val="22"/>
          <w:szCs w:val="22"/>
        </w:rPr>
        <w:t xml:space="preserve">Нонаны </w:t>
      </w:r>
      <w:r>
        <w:rPr>
          <w:sz w:val="22"/>
          <w:szCs w:val="22"/>
        </w:rPr>
        <w:t>основана на двух постулатах. 1) Второй главк</w:t>
      </w:r>
      <w:r w:rsidR="00A95263">
        <w:rPr>
          <w:sz w:val="22"/>
          <w:szCs w:val="22"/>
        </w:rPr>
        <w:t>ом Сартасан вступил на трон 1971</w:t>
      </w:r>
      <w:r w:rsidR="005F737E">
        <w:rPr>
          <w:sz w:val="22"/>
          <w:szCs w:val="22"/>
        </w:rPr>
        <w:t xml:space="preserve"> до н.э.</w:t>
      </w:r>
      <w:r>
        <w:rPr>
          <w:rStyle w:val="ab"/>
          <w:sz w:val="22"/>
          <w:szCs w:val="22"/>
        </w:rPr>
        <w:footnoteReference w:id="551"/>
      </w:r>
      <w:r w:rsidR="00E95AB8">
        <w:rPr>
          <w:sz w:val="22"/>
          <w:szCs w:val="22"/>
        </w:rPr>
        <w:t xml:space="preserve"> </w:t>
      </w:r>
      <w:r w:rsidRPr="00637208">
        <w:rPr>
          <w:sz w:val="22"/>
          <w:szCs w:val="22"/>
        </w:rPr>
        <w:t xml:space="preserve">2) </w:t>
      </w:r>
      <w:r w:rsidR="00A95263">
        <w:rPr>
          <w:sz w:val="22"/>
          <w:szCs w:val="22"/>
        </w:rPr>
        <w:t>В</w:t>
      </w:r>
      <w:r w:rsidRPr="00637208">
        <w:rPr>
          <w:sz w:val="22"/>
          <w:szCs w:val="22"/>
        </w:rPr>
        <w:t>ерхн</w:t>
      </w:r>
      <w:r>
        <w:rPr>
          <w:sz w:val="22"/>
          <w:szCs w:val="22"/>
        </w:rPr>
        <w:t>и</w:t>
      </w:r>
      <w:r w:rsidR="00A95263">
        <w:rPr>
          <w:sz w:val="22"/>
          <w:szCs w:val="22"/>
        </w:rPr>
        <w:t>е</w:t>
      </w:r>
      <w:r w:rsidR="00E95AB8">
        <w:rPr>
          <w:sz w:val="22"/>
          <w:szCs w:val="22"/>
        </w:rPr>
        <w:t xml:space="preserve"> </w:t>
      </w:r>
      <w:r>
        <w:rPr>
          <w:sz w:val="22"/>
          <w:szCs w:val="22"/>
        </w:rPr>
        <w:t>знак</w:t>
      </w:r>
      <w:r w:rsidR="00A95263">
        <w:rPr>
          <w:sz w:val="22"/>
          <w:szCs w:val="22"/>
        </w:rPr>
        <w:t>и</w:t>
      </w:r>
      <w:r w:rsidR="00E95AB8">
        <w:rPr>
          <w:sz w:val="22"/>
          <w:szCs w:val="22"/>
        </w:rPr>
        <w:t xml:space="preserve"> </w:t>
      </w:r>
      <w:r w:rsidR="005F737E">
        <w:rPr>
          <w:sz w:val="22"/>
          <w:szCs w:val="22"/>
        </w:rPr>
        <w:t xml:space="preserve">погребальной </w:t>
      </w:r>
      <w:r w:rsidRPr="00637208">
        <w:rPr>
          <w:sz w:val="22"/>
          <w:szCs w:val="22"/>
        </w:rPr>
        <w:t>с</w:t>
      </w:r>
      <w:r>
        <w:rPr>
          <w:sz w:val="22"/>
          <w:szCs w:val="22"/>
        </w:rPr>
        <w:t>телы</w:t>
      </w:r>
      <w:r w:rsidR="006F7E4A">
        <w:rPr>
          <w:rStyle w:val="ab"/>
          <w:sz w:val="22"/>
          <w:szCs w:val="22"/>
        </w:rPr>
        <w:footnoteReference w:id="552"/>
      </w:r>
      <w:r>
        <w:rPr>
          <w:sz w:val="22"/>
          <w:szCs w:val="22"/>
        </w:rPr>
        <w:t xml:space="preserve"> главкома Молота (Амен</w:t>
      </w:r>
      <w:r w:rsidR="00430630">
        <w:rPr>
          <w:sz w:val="22"/>
          <w:szCs w:val="22"/>
        </w:rPr>
        <w:t>э</w:t>
      </w:r>
      <w:r>
        <w:rPr>
          <w:sz w:val="22"/>
          <w:szCs w:val="22"/>
        </w:rPr>
        <w:t xml:space="preserve">мхат 1-й) </w:t>
      </w:r>
      <w:r w:rsidR="00A95263">
        <w:rPr>
          <w:sz w:val="22"/>
          <w:szCs w:val="22"/>
        </w:rPr>
        <w:t>справа налево перечислили</w:t>
      </w:r>
      <w:r>
        <w:rPr>
          <w:sz w:val="22"/>
          <w:szCs w:val="22"/>
        </w:rPr>
        <w:t xml:space="preserve"> 1</w:t>
      </w:r>
      <w:r w:rsidR="00A95263">
        <w:rPr>
          <w:sz w:val="22"/>
          <w:szCs w:val="22"/>
        </w:rPr>
        <w:t>1</w:t>
      </w:r>
      <w:r>
        <w:rPr>
          <w:sz w:val="22"/>
          <w:szCs w:val="22"/>
        </w:rPr>
        <w:t xml:space="preserve"> месяц</w:t>
      </w:r>
      <w:r w:rsidR="00A95263">
        <w:rPr>
          <w:sz w:val="22"/>
          <w:szCs w:val="22"/>
        </w:rPr>
        <w:t>ев</w:t>
      </w:r>
      <w:r>
        <w:rPr>
          <w:sz w:val="22"/>
          <w:szCs w:val="22"/>
        </w:rPr>
        <w:t xml:space="preserve"> его войны (</w:t>
      </w:r>
      <w:r w:rsidR="00A95263">
        <w:rPr>
          <w:sz w:val="22"/>
          <w:szCs w:val="22"/>
        </w:rPr>
        <w:t>Юпитер – Ре-война) и</w:t>
      </w:r>
      <w:r w:rsidR="00E95AB8">
        <w:rPr>
          <w:sz w:val="22"/>
          <w:szCs w:val="22"/>
        </w:rPr>
        <w:t xml:space="preserve"> </w:t>
      </w:r>
      <w:r w:rsidR="00A95263">
        <w:rPr>
          <w:sz w:val="22"/>
          <w:szCs w:val="22"/>
        </w:rPr>
        <w:t>30 месяцев службы верховным жрецом Юпитера – Ре-войны. Всего он служил 41 месяц. Значит, династия началась 28.4.1100 года (2012 до н.э.).</w:t>
      </w:r>
      <w:r w:rsidR="00A95263">
        <w:rPr>
          <w:rStyle w:val="ab"/>
          <w:sz w:val="22"/>
          <w:szCs w:val="22"/>
        </w:rPr>
        <w:footnoteReference w:id="553"/>
      </w:r>
    </w:p>
    <w:p w:rsidR="00C625C8" w:rsidRPr="004A210E" w:rsidRDefault="00E95AB8" w:rsidP="00C625C8">
      <w:pPr>
        <w:jc w:val="both"/>
        <w:rPr>
          <w:sz w:val="22"/>
          <w:szCs w:val="22"/>
        </w:rPr>
      </w:pPr>
      <w:r>
        <w:rPr>
          <w:sz w:val="22"/>
          <w:szCs w:val="22"/>
        </w:rPr>
        <w:t xml:space="preserve">      </w:t>
      </w:r>
      <w:r w:rsidR="00CB57D2">
        <w:rPr>
          <w:sz w:val="22"/>
          <w:szCs w:val="22"/>
        </w:rPr>
        <w:t>Царь-женщина Нонана 22.8.1103 года (1971 до н.э.)</w:t>
      </w:r>
      <w:r w:rsidR="00CB57D2">
        <w:rPr>
          <w:rStyle w:val="ab"/>
          <w:sz w:val="22"/>
          <w:szCs w:val="22"/>
        </w:rPr>
        <w:footnoteReference w:id="554"/>
      </w:r>
      <w:r>
        <w:rPr>
          <w:sz w:val="22"/>
          <w:szCs w:val="22"/>
        </w:rPr>
        <w:t xml:space="preserve"> </w:t>
      </w:r>
      <w:r w:rsidR="00C625C8">
        <w:rPr>
          <w:sz w:val="22"/>
          <w:szCs w:val="22"/>
        </w:rPr>
        <w:t>начал</w:t>
      </w:r>
      <w:r w:rsidR="005F737E">
        <w:rPr>
          <w:sz w:val="22"/>
          <w:szCs w:val="22"/>
        </w:rPr>
        <w:t>а</w:t>
      </w:r>
      <w:r>
        <w:rPr>
          <w:sz w:val="22"/>
          <w:szCs w:val="22"/>
        </w:rPr>
        <w:t xml:space="preserve"> текст </w:t>
      </w:r>
      <w:r w:rsidR="005C0313">
        <w:rPr>
          <w:sz w:val="22"/>
          <w:szCs w:val="22"/>
        </w:rPr>
        <w:t>штатно</w:t>
      </w:r>
      <w:r>
        <w:rPr>
          <w:sz w:val="22"/>
          <w:szCs w:val="22"/>
        </w:rPr>
        <w:t>го</w:t>
      </w:r>
      <w:r w:rsidR="005C0313">
        <w:rPr>
          <w:sz w:val="22"/>
          <w:szCs w:val="22"/>
        </w:rPr>
        <w:t xml:space="preserve"> расписани</w:t>
      </w:r>
      <w:r>
        <w:rPr>
          <w:sz w:val="22"/>
          <w:szCs w:val="22"/>
        </w:rPr>
        <w:t xml:space="preserve">я </w:t>
      </w:r>
      <w:r w:rsidR="00A56A55">
        <w:rPr>
          <w:sz w:val="22"/>
          <w:szCs w:val="22"/>
        </w:rPr>
        <w:t xml:space="preserve">элиты империи </w:t>
      </w:r>
      <w:r w:rsidR="005F737E">
        <w:rPr>
          <w:sz w:val="22"/>
          <w:szCs w:val="22"/>
        </w:rPr>
        <w:t>с перечисления</w:t>
      </w:r>
      <w:r w:rsidR="00C625C8">
        <w:rPr>
          <w:sz w:val="22"/>
          <w:szCs w:val="22"/>
        </w:rPr>
        <w:t xml:space="preserve"> титул</w:t>
      </w:r>
      <w:r w:rsidR="005F737E">
        <w:rPr>
          <w:sz w:val="22"/>
          <w:szCs w:val="22"/>
        </w:rPr>
        <w:t>ов</w:t>
      </w:r>
      <w:r w:rsidR="00C625C8">
        <w:rPr>
          <w:sz w:val="22"/>
          <w:szCs w:val="22"/>
        </w:rPr>
        <w:t xml:space="preserve"> первого </w:t>
      </w:r>
      <w:r w:rsidR="005C0313">
        <w:rPr>
          <w:sz w:val="22"/>
          <w:szCs w:val="22"/>
        </w:rPr>
        <w:t>главкома</w:t>
      </w:r>
      <w:r w:rsidR="00C625C8">
        <w:rPr>
          <w:sz w:val="22"/>
          <w:szCs w:val="22"/>
        </w:rPr>
        <w:t xml:space="preserve"> 12-й династии</w:t>
      </w:r>
      <w:r w:rsidR="006F7E4A">
        <w:rPr>
          <w:sz w:val="22"/>
          <w:szCs w:val="22"/>
        </w:rPr>
        <w:t xml:space="preserve"> Молота (Аменэмхат 1-й)</w:t>
      </w:r>
      <w:r w:rsidR="00A56A55">
        <w:rPr>
          <w:sz w:val="22"/>
          <w:szCs w:val="22"/>
        </w:rPr>
        <w:t>,</w:t>
      </w:r>
      <w:r>
        <w:rPr>
          <w:sz w:val="22"/>
          <w:szCs w:val="22"/>
        </w:rPr>
        <w:t xml:space="preserve"> </w:t>
      </w:r>
      <w:r w:rsidR="00A56A55">
        <w:rPr>
          <w:sz w:val="22"/>
          <w:szCs w:val="22"/>
        </w:rPr>
        <w:t xml:space="preserve">убитого в заговоре. </w:t>
      </w:r>
      <w:r w:rsidR="006813BA">
        <w:rPr>
          <w:sz w:val="22"/>
          <w:szCs w:val="22"/>
        </w:rPr>
        <w:t>К</w:t>
      </w:r>
      <w:r w:rsidR="00C625C8">
        <w:rPr>
          <w:sz w:val="22"/>
          <w:szCs w:val="22"/>
        </w:rPr>
        <w:t>расными иероглифами написано, что он был «первосвященником Таты и Ра-Тота 30,  /……../</w:t>
      </w:r>
      <w:r w:rsidR="00C625C8">
        <w:rPr>
          <w:rStyle w:val="ab"/>
          <w:sz w:val="22"/>
          <w:szCs w:val="22"/>
        </w:rPr>
        <w:footnoteReference w:id="555"/>
      </w:r>
      <w:r w:rsidR="00CB57D2">
        <w:rPr>
          <w:sz w:val="22"/>
          <w:szCs w:val="22"/>
        </w:rPr>
        <w:t>/.../2, /…./ Ра-Ом</w:t>
      </w:r>
      <w:r w:rsidR="00C625C8">
        <w:rPr>
          <w:sz w:val="22"/>
          <w:szCs w:val="22"/>
        </w:rPr>
        <w:t xml:space="preserve"> 7». (</w:t>
      </w:r>
      <w:r w:rsidR="00C625C8" w:rsidRPr="00F772CB">
        <w:rPr>
          <w:sz w:val="22"/>
          <w:szCs w:val="22"/>
        </w:rPr>
        <w:t>3.5</w:t>
      </w:r>
      <w:r w:rsidR="00C625C8">
        <w:rPr>
          <w:sz w:val="22"/>
          <w:szCs w:val="22"/>
        </w:rPr>
        <w:t>)</w:t>
      </w:r>
      <w:r w:rsidR="00C625C8">
        <w:rPr>
          <w:rStyle w:val="ab"/>
          <w:sz w:val="22"/>
          <w:szCs w:val="22"/>
        </w:rPr>
        <w:footnoteReference w:id="556"/>
      </w:r>
    </w:p>
    <w:p w:rsidR="00C625C8" w:rsidRDefault="00E95AB8" w:rsidP="00C625C8">
      <w:pPr>
        <w:jc w:val="both"/>
        <w:rPr>
          <w:sz w:val="22"/>
          <w:szCs w:val="22"/>
        </w:rPr>
      </w:pPr>
      <w:r>
        <w:rPr>
          <w:sz w:val="22"/>
          <w:szCs w:val="22"/>
        </w:rPr>
        <w:t xml:space="preserve">                       </w:t>
      </w:r>
      <w:r w:rsidR="00665E4D">
        <w:rPr>
          <w:sz w:val="22"/>
          <w:szCs w:val="22"/>
        </w:rPr>
        <w:pict>
          <v:shape id="_x0000_i1101" type="#_x0000_t75" style="width:151.5pt;height:36pt">
            <v:imagedata r:id="rId96" o:title="12-я династия Рахака время правления"/>
          </v:shape>
        </w:pict>
      </w:r>
    </w:p>
    <w:p w:rsidR="00C625C8" w:rsidRDefault="000C7C05" w:rsidP="00C625C8">
      <w:pPr>
        <w:jc w:val="both"/>
        <w:rPr>
          <w:sz w:val="22"/>
          <w:szCs w:val="22"/>
        </w:rPr>
      </w:pPr>
      <w:r>
        <w:rPr>
          <w:sz w:val="22"/>
          <w:szCs w:val="22"/>
        </w:rPr>
        <w:t>Эти иероглифы б</w:t>
      </w:r>
      <w:r w:rsidR="00CB57D2">
        <w:rPr>
          <w:sz w:val="22"/>
          <w:szCs w:val="22"/>
        </w:rPr>
        <w:t xml:space="preserve">ез учета </w:t>
      </w:r>
      <w:r w:rsidR="006F7E4A">
        <w:rPr>
          <w:sz w:val="22"/>
          <w:szCs w:val="22"/>
        </w:rPr>
        <w:t xml:space="preserve">цифр </w:t>
      </w:r>
      <w:r w:rsidR="00CB57D2">
        <w:rPr>
          <w:sz w:val="22"/>
          <w:szCs w:val="22"/>
        </w:rPr>
        <w:t xml:space="preserve">лакуны </w:t>
      </w:r>
      <w:r w:rsidR="00C625C8">
        <w:rPr>
          <w:sz w:val="22"/>
          <w:szCs w:val="22"/>
        </w:rPr>
        <w:t xml:space="preserve">означают, что </w:t>
      </w:r>
      <w:r w:rsidR="005C0313">
        <w:rPr>
          <w:sz w:val="22"/>
          <w:szCs w:val="22"/>
        </w:rPr>
        <w:t>главнокомандующий</w:t>
      </w:r>
      <w:r w:rsidR="00C625C8">
        <w:rPr>
          <w:sz w:val="22"/>
          <w:szCs w:val="22"/>
        </w:rPr>
        <w:t xml:space="preserve"> правил 39 месяцев (30+2+7), то есть 3 года, 1 месяц и 25 дней. «Служение Ра-</w:t>
      </w:r>
      <w:r w:rsidR="005C0313">
        <w:rPr>
          <w:sz w:val="22"/>
          <w:szCs w:val="22"/>
        </w:rPr>
        <w:t>Ом</w:t>
      </w:r>
      <w:r w:rsidR="00C625C8">
        <w:rPr>
          <w:sz w:val="22"/>
          <w:szCs w:val="22"/>
        </w:rPr>
        <w:t xml:space="preserve"> 7» означает 7 лунных месяцев (6 месяцев и 23 дня) войны по захвату </w:t>
      </w:r>
      <w:r w:rsidR="005C0313">
        <w:rPr>
          <w:sz w:val="22"/>
          <w:szCs w:val="22"/>
        </w:rPr>
        <w:t>провинций</w:t>
      </w:r>
      <w:r w:rsidR="00A56A55">
        <w:rPr>
          <w:sz w:val="22"/>
          <w:szCs w:val="22"/>
        </w:rPr>
        <w:t xml:space="preserve"> империи</w:t>
      </w:r>
      <w:r w:rsidR="00CB57D2">
        <w:rPr>
          <w:sz w:val="22"/>
          <w:szCs w:val="22"/>
        </w:rPr>
        <w:t xml:space="preserve">. </w:t>
      </w:r>
      <w:r>
        <w:rPr>
          <w:sz w:val="22"/>
          <w:szCs w:val="22"/>
        </w:rPr>
        <w:t>Данные</w:t>
      </w:r>
      <w:r w:rsidR="00CB57D2">
        <w:rPr>
          <w:sz w:val="22"/>
          <w:szCs w:val="22"/>
        </w:rPr>
        <w:t xml:space="preserve"> штатного расписания на 2 месяца отлича</w:t>
      </w:r>
      <w:r>
        <w:rPr>
          <w:sz w:val="22"/>
          <w:szCs w:val="22"/>
        </w:rPr>
        <w:t>ю</w:t>
      </w:r>
      <w:r w:rsidR="00CB57D2">
        <w:rPr>
          <w:sz w:val="22"/>
          <w:szCs w:val="22"/>
        </w:rPr>
        <w:t xml:space="preserve">тся от надписи стелы главкома Молота, поскольку в тексте есть </w:t>
      </w:r>
      <w:r w:rsidR="0053143E">
        <w:rPr>
          <w:sz w:val="22"/>
          <w:szCs w:val="22"/>
        </w:rPr>
        <w:t>пропуск знаков</w:t>
      </w:r>
      <w:r w:rsidR="00CB57D2">
        <w:rPr>
          <w:sz w:val="22"/>
          <w:szCs w:val="22"/>
        </w:rPr>
        <w:t>. Война длилась 11 месяцев</w:t>
      </w:r>
      <w:r w:rsidR="006F7E4A">
        <w:rPr>
          <w:sz w:val="22"/>
          <w:szCs w:val="22"/>
        </w:rPr>
        <w:t xml:space="preserve"> и</w:t>
      </w:r>
      <w:r w:rsidR="00CB57D2">
        <w:rPr>
          <w:sz w:val="22"/>
          <w:szCs w:val="22"/>
        </w:rPr>
        <w:t xml:space="preserve"> включала </w:t>
      </w:r>
      <w:r w:rsidR="006F7E4A">
        <w:rPr>
          <w:sz w:val="22"/>
          <w:szCs w:val="22"/>
        </w:rPr>
        <w:t xml:space="preserve">4 месяца сбора войск, 7 месяцев </w:t>
      </w:r>
      <w:r w:rsidR="00CB57D2">
        <w:rPr>
          <w:sz w:val="22"/>
          <w:szCs w:val="22"/>
        </w:rPr>
        <w:t>морски</w:t>
      </w:r>
      <w:r w:rsidR="006F7E4A">
        <w:rPr>
          <w:sz w:val="22"/>
          <w:szCs w:val="22"/>
        </w:rPr>
        <w:t>х</w:t>
      </w:r>
      <w:r w:rsidR="00CB57D2">
        <w:rPr>
          <w:sz w:val="22"/>
          <w:szCs w:val="22"/>
        </w:rPr>
        <w:t xml:space="preserve"> сражени</w:t>
      </w:r>
      <w:r w:rsidR="006F7E4A">
        <w:rPr>
          <w:sz w:val="22"/>
          <w:szCs w:val="22"/>
        </w:rPr>
        <w:t>й</w:t>
      </w:r>
      <w:r w:rsidR="00CB57D2">
        <w:rPr>
          <w:sz w:val="22"/>
          <w:szCs w:val="22"/>
        </w:rPr>
        <w:t>, десантную операцию, сухопутн</w:t>
      </w:r>
      <w:r w:rsidR="006F7E4A">
        <w:rPr>
          <w:sz w:val="22"/>
          <w:szCs w:val="22"/>
        </w:rPr>
        <w:t>ые</w:t>
      </w:r>
      <w:r w:rsidR="00E95AB8">
        <w:rPr>
          <w:sz w:val="22"/>
          <w:szCs w:val="22"/>
        </w:rPr>
        <w:t xml:space="preserve"> </w:t>
      </w:r>
      <w:r w:rsidR="006F7E4A">
        <w:rPr>
          <w:sz w:val="22"/>
          <w:szCs w:val="22"/>
        </w:rPr>
        <w:t>сражения</w:t>
      </w:r>
      <w:r w:rsidR="00E95AB8">
        <w:rPr>
          <w:sz w:val="22"/>
          <w:szCs w:val="22"/>
        </w:rPr>
        <w:t xml:space="preserve"> </w:t>
      </w:r>
      <w:r w:rsidR="00C625C8">
        <w:rPr>
          <w:sz w:val="22"/>
          <w:szCs w:val="22"/>
        </w:rPr>
        <w:t>кавалери</w:t>
      </w:r>
      <w:r w:rsidR="00CB57D2">
        <w:rPr>
          <w:sz w:val="22"/>
          <w:szCs w:val="22"/>
        </w:rPr>
        <w:t>и</w:t>
      </w:r>
      <w:r w:rsidR="00C625C8">
        <w:rPr>
          <w:sz w:val="22"/>
          <w:szCs w:val="22"/>
        </w:rPr>
        <w:t xml:space="preserve"> и новейше</w:t>
      </w:r>
      <w:r w:rsidR="00CB57D2">
        <w:rPr>
          <w:sz w:val="22"/>
          <w:szCs w:val="22"/>
        </w:rPr>
        <w:t>го</w:t>
      </w:r>
      <w:r w:rsidR="00C625C8">
        <w:rPr>
          <w:sz w:val="22"/>
          <w:szCs w:val="22"/>
        </w:rPr>
        <w:t xml:space="preserve"> оружи</w:t>
      </w:r>
      <w:r w:rsidR="00CB57D2">
        <w:rPr>
          <w:sz w:val="22"/>
          <w:szCs w:val="22"/>
        </w:rPr>
        <w:t>я</w:t>
      </w:r>
      <w:r w:rsidR="00C625C8">
        <w:rPr>
          <w:sz w:val="22"/>
          <w:szCs w:val="22"/>
        </w:rPr>
        <w:t xml:space="preserve"> – боевы</w:t>
      </w:r>
      <w:r w:rsidR="00CB57D2">
        <w:rPr>
          <w:sz w:val="22"/>
          <w:szCs w:val="22"/>
        </w:rPr>
        <w:t>х</w:t>
      </w:r>
      <w:r w:rsidR="00C625C8">
        <w:rPr>
          <w:sz w:val="22"/>
          <w:szCs w:val="22"/>
        </w:rPr>
        <w:t xml:space="preserve"> колесниц русских войск</w:t>
      </w:r>
      <w:r w:rsidR="00CB57D2">
        <w:rPr>
          <w:sz w:val="22"/>
          <w:szCs w:val="22"/>
        </w:rPr>
        <w:t>,</w:t>
      </w:r>
      <w:r w:rsidR="00C625C8">
        <w:rPr>
          <w:sz w:val="22"/>
          <w:szCs w:val="22"/>
        </w:rPr>
        <w:t xml:space="preserve"> позволи</w:t>
      </w:r>
      <w:r w:rsidR="00CB57D2">
        <w:rPr>
          <w:sz w:val="22"/>
          <w:szCs w:val="22"/>
        </w:rPr>
        <w:t>вших</w:t>
      </w:r>
      <w:r w:rsidR="00C625C8">
        <w:rPr>
          <w:sz w:val="22"/>
          <w:szCs w:val="22"/>
        </w:rPr>
        <w:t xml:space="preserve"> им </w:t>
      </w:r>
      <w:r w:rsidR="005C0313">
        <w:rPr>
          <w:sz w:val="22"/>
          <w:szCs w:val="22"/>
        </w:rPr>
        <w:t>победить</w:t>
      </w:r>
      <w:r w:rsidR="00C625C8">
        <w:rPr>
          <w:sz w:val="22"/>
          <w:szCs w:val="22"/>
        </w:rPr>
        <w:t>.</w:t>
      </w:r>
    </w:p>
    <w:p w:rsidR="00543EC5" w:rsidRDefault="00E95AB8" w:rsidP="00C625C8">
      <w:pPr>
        <w:jc w:val="both"/>
        <w:rPr>
          <w:sz w:val="22"/>
          <w:szCs w:val="22"/>
        </w:rPr>
      </w:pPr>
      <w:r>
        <w:rPr>
          <w:sz w:val="22"/>
          <w:szCs w:val="22"/>
        </w:rPr>
        <w:lastRenderedPageBreak/>
        <w:t xml:space="preserve">       </w:t>
      </w:r>
      <w:r w:rsidR="00D10001">
        <w:rPr>
          <w:sz w:val="22"/>
          <w:szCs w:val="22"/>
        </w:rPr>
        <w:t>С</w:t>
      </w:r>
      <w:r w:rsidR="00933164">
        <w:rPr>
          <w:sz w:val="22"/>
          <w:szCs w:val="22"/>
        </w:rPr>
        <w:t>тел</w:t>
      </w:r>
      <w:r w:rsidR="00D10001">
        <w:rPr>
          <w:sz w:val="22"/>
          <w:szCs w:val="22"/>
        </w:rPr>
        <w:t>а</w:t>
      </w:r>
      <w:r w:rsidR="003A0022">
        <w:rPr>
          <w:rStyle w:val="ab"/>
          <w:sz w:val="22"/>
          <w:szCs w:val="22"/>
        </w:rPr>
        <w:footnoteReference w:id="557"/>
      </w:r>
      <w:r>
        <w:rPr>
          <w:sz w:val="22"/>
          <w:szCs w:val="22"/>
        </w:rPr>
        <w:t xml:space="preserve"> </w:t>
      </w:r>
      <w:r w:rsidR="00065AA8">
        <w:rPr>
          <w:sz w:val="22"/>
          <w:szCs w:val="22"/>
        </w:rPr>
        <w:t xml:space="preserve">главкома Молота (Аменэмхат 1-й) </w:t>
      </w:r>
      <w:r w:rsidR="00D10001">
        <w:rPr>
          <w:sz w:val="22"/>
          <w:szCs w:val="22"/>
        </w:rPr>
        <w:t xml:space="preserve">имеет шесть признаков </w:t>
      </w:r>
      <w:r w:rsidR="00933164">
        <w:rPr>
          <w:sz w:val="22"/>
          <w:szCs w:val="22"/>
        </w:rPr>
        <w:t>т</w:t>
      </w:r>
      <w:r w:rsidR="00D10001">
        <w:rPr>
          <w:sz w:val="22"/>
          <w:szCs w:val="22"/>
        </w:rPr>
        <w:t>ого</w:t>
      </w:r>
      <w:r w:rsidR="00933164">
        <w:rPr>
          <w:sz w:val="22"/>
          <w:szCs w:val="22"/>
        </w:rPr>
        <w:t xml:space="preserve">, что </w:t>
      </w:r>
      <w:r w:rsidR="00B925F4">
        <w:rPr>
          <w:sz w:val="22"/>
          <w:szCs w:val="22"/>
        </w:rPr>
        <w:t>о</w:t>
      </w:r>
      <w:r w:rsidR="00D10001">
        <w:rPr>
          <w:sz w:val="22"/>
          <w:szCs w:val="22"/>
        </w:rPr>
        <w:t>н</w:t>
      </w:r>
      <w:r w:rsidR="00B925F4">
        <w:rPr>
          <w:sz w:val="22"/>
          <w:szCs w:val="22"/>
        </w:rPr>
        <w:t xml:space="preserve"> был из </w:t>
      </w:r>
      <w:r>
        <w:rPr>
          <w:sz w:val="22"/>
          <w:szCs w:val="22"/>
        </w:rPr>
        <w:t>Империи Сол (</w:t>
      </w:r>
      <w:r w:rsidR="00B925F4">
        <w:rPr>
          <w:sz w:val="22"/>
          <w:szCs w:val="22"/>
        </w:rPr>
        <w:t>Росси</w:t>
      </w:r>
      <w:r>
        <w:rPr>
          <w:sz w:val="22"/>
          <w:szCs w:val="22"/>
        </w:rPr>
        <w:t>я)</w:t>
      </w:r>
      <w:r w:rsidR="00933164">
        <w:rPr>
          <w:sz w:val="22"/>
          <w:szCs w:val="22"/>
        </w:rPr>
        <w:t xml:space="preserve">. 1) </w:t>
      </w:r>
      <w:r w:rsidR="00323A28">
        <w:rPr>
          <w:sz w:val="22"/>
          <w:szCs w:val="22"/>
        </w:rPr>
        <w:t>Главком имел</w:t>
      </w:r>
      <w:r>
        <w:rPr>
          <w:sz w:val="22"/>
          <w:szCs w:val="22"/>
        </w:rPr>
        <w:t xml:space="preserve"> </w:t>
      </w:r>
      <w:r w:rsidR="00933164">
        <w:rPr>
          <w:sz w:val="22"/>
          <w:szCs w:val="22"/>
        </w:rPr>
        <w:t xml:space="preserve">русский </w:t>
      </w:r>
      <w:r w:rsidR="00B925F4">
        <w:rPr>
          <w:sz w:val="22"/>
          <w:szCs w:val="22"/>
        </w:rPr>
        <w:t xml:space="preserve">титул «Сохатый», </w:t>
      </w:r>
      <w:r w:rsidR="00323A28">
        <w:rPr>
          <w:sz w:val="22"/>
          <w:szCs w:val="22"/>
        </w:rPr>
        <w:t>Н</w:t>
      </w:r>
      <w:r w:rsidR="00B925F4">
        <w:rPr>
          <w:sz w:val="22"/>
          <w:szCs w:val="22"/>
        </w:rPr>
        <w:t xml:space="preserve">а погребальной стеле </w:t>
      </w:r>
      <w:r w:rsidR="00933164">
        <w:rPr>
          <w:sz w:val="22"/>
          <w:szCs w:val="22"/>
        </w:rPr>
        <w:t xml:space="preserve">главкома 12-й династии </w:t>
      </w:r>
      <w:r w:rsidR="00323A28">
        <w:rPr>
          <w:sz w:val="22"/>
          <w:szCs w:val="22"/>
        </w:rPr>
        <w:t xml:space="preserve">произношение слова «Сохатый» </w:t>
      </w:r>
      <w:r w:rsidR="00B925F4">
        <w:rPr>
          <w:sz w:val="22"/>
          <w:szCs w:val="22"/>
        </w:rPr>
        <w:t xml:space="preserve">дважды записано разными иероглифами. В первый раз «Сохатый» записано наверху стелы внутри левого картуша, который перечислил имя для Империи </w:t>
      </w:r>
      <w:r w:rsidR="00A15E22">
        <w:rPr>
          <w:sz w:val="22"/>
          <w:szCs w:val="22"/>
        </w:rPr>
        <w:t>Мон</w:t>
      </w:r>
      <w:r w:rsidR="00B925F4">
        <w:rPr>
          <w:sz w:val="22"/>
          <w:szCs w:val="22"/>
        </w:rPr>
        <w:t xml:space="preserve"> (Запад). Полностью титул звучит «И</w:t>
      </w:r>
      <w:r w:rsidR="00323A28">
        <w:rPr>
          <w:sz w:val="22"/>
          <w:szCs w:val="22"/>
        </w:rPr>
        <w:t xml:space="preserve"> С</w:t>
      </w:r>
      <w:r w:rsidR="00B925F4">
        <w:rPr>
          <w:sz w:val="22"/>
          <w:szCs w:val="22"/>
        </w:rPr>
        <w:t>охат Пта</w:t>
      </w:r>
      <w:r w:rsidR="000C1C4D">
        <w:rPr>
          <w:sz w:val="22"/>
          <w:szCs w:val="22"/>
        </w:rPr>
        <w:t>х</w:t>
      </w:r>
      <w:r w:rsidR="00B925F4">
        <w:rPr>
          <w:sz w:val="22"/>
          <w:szCs w:val="22"/>
        </w:rPr>
        <w:t xml:space="preserve">». </w:t>
      </w:r>
      <w:r w:rsidR="00933164">
        <w:rPr>
          <w:sz w:val="22"/>
          <w:szCs w:val="22"/>
        </w:rPr>
        <w:t xml:space="preserve">И </w:t>
      </w:r>
      <w:r w:rsidR="000C1C4D">
        <w:rPr>
          <w:sz w:val="22"/>
          <w:szCs w:val="22"/>
        </w:rPr>
        <w:t>–</w:t>
      </w:r>
      <w:r w:rsidR="00933164">
        <w:rPr>
          <w:sz w:val="22"/>
          <w:szCs w:val="22"/>
        </w:rPr>
        <w:t xml:space="preserve"> это</w:t>
      </w:r>
      <w:r w:rsidR="000C1C4D">
        <w:rPr>
          <w:sz w:val="22"/>
          <w:szCs w:val="22"/>
        </w:rPr>
        <w:t xml:space="preserve"> </w:t>
      </w:r>
      <w:r w:rsidR="00933164">
        <w:rPr>
          <w:sz w:val="22"/>
          <w:szCs w:val="22"/>
        </w:rPr>
        <w:t>Иов</w:t>
      </w:r>
      <w:r w:rsidR="003A0022">
        <w:rPr>
          <w:sz w:val="22"/>
          <w:szCs w:val="22"/>
        </w:rPr>
        <w:t xml:space="preserve"> (</w:t>
      </w:r>
      <w:r w:rsidR="00B925F4">
        <w:rPr>
          <w:sz w:val="22"/>
          <w:szCs w:val="22"/>
        </w:rPr>
        <w:t xml:space="preserve">круг без точки, первая буква И). С – </w:t>
      </w:r>
      <w:r w:rsidR="00933164">
        <w:rPr>
          <w:sz w:val="22"/>
          <w:szCs w:val="22"/>
        </w:rPr>
        <w:t xml:space="preserve">это </w:t>
      </w:r>
      <w:r w:rsidR="00B925F4">
        <w:rPr>
          <w:sz w:val="22"/>
          <w:szCs w:val="22"/>
        </w:rPr>
        <w:t xml:space="preserve">Скипетр Таты, верхняя часть которого склонена направо – признак </w:t>
      </w:r>
      <w:r w:rsidR="00323A28">
        <w:rPr>
          <w:sz w:val="22"/>
          <w:szCs w:val="22"/>
        </w:rPr>
        <w:t>префектуры Мон (</w:t>
      </w:r>
      <w:r w:rsidR="00B925F4">
        <w:rPr>
          <w:sz w:val="22"/>
          <w:szCs w:val="22"/>
        </w:rPr>
        <w:t>Запад</w:t>
      </w:r>
      <w:r w:rsidR="00323A28">
        <w:rPr>
          <w:sz w:val="22"/>
          <w:szCs w:val="22"/>
        </w:rPr>
        <w:t>)</w:t>
      </w:r>
      <w:r w:rsidR="00B925F4">
        <w:rPr>
          <w:sz w:val="22"/>
          <w:szCs w:val="22"/>
        </w:rPr>
        <w:t>. Х – Хов-И (</w:t>
      </w:r>
      <w:r w:rsidR="000C1C4D">
        <w:rPr>
          <w:sz w:val="22"/>
          <w:szCs w:val="22"/>
        </w:rPr>
        <w:t>Жизнь</w:t>
      </w:r>
      <w:r w:rsidR="00B925F4">
        <w:rPr>
          <w:sz w:val="22"/>
          <w:szCs w:val="22"/>
        </w:rPr>
        <w:t>)</w:t>
      </w:r>
      <w:r w:rsidR="00933164">
        <w:rPr>
          <w:sz w:val="22"/>
          <w:szCs w:val="22"/>
        </w:rPr>
        <w:t>.</w:t>
      </w:r>
      <w:r w:rsidR="00B925F4">
        <w:rPr>
          <w:sz w:val="22"/>
          <w:szCs w:val="22"/>
        </w:rPr>
        <w:t xml:space="preserve"> Т – Тата (верхний полукруг). П – Птах (квадрат). К – Котел. Смысл всех знаков титула «Юпите</w:t>
      </w:r>
      <w:r w:rsidR="00933164">
        <w:rPr>
          <w:sz w:val="22"/>
          <w:szCs w:val="22"/>
        </w:rPr>
        <w:t>р, сохатый Птаха К</w:t>
      </w:r>
      <w:r w:rsidR="00B925F4">
        <w:rPr>
          <w:sz w:val="22"/>
          <w:szCs w:val="22"/>
        </w:rPr>
        <w:t xml:space="preserve">отла». </w:t>
      </w:r>
      <w:r w:rsidR="00323A28">
        <w:rPr>
          <w:sz w:val="22"/>
          <w:szCs w:val="22"/>
        </w:rPr>
        <w:t xml:space="preserve">Бронзовые котлы при 12-й династии имели значение ритальных, религиозных предметов. </w:t>
      </w:r>
      <w:r w:rsidR="00C544C5">
        <w:rPr>
          <w:sz w:val="22"/>
          <w:szCs w:val="22"/>
        </w:rPr>
        <w:t>«</w:t>
      </w:r>
      <w:r w:rsidR="00B925F4">
        <w:rPr>
          <w:sz w:val="22"/>
          <w:szCs w:val="22"/>
        </w:rPr>
        <w:t>Сохаты</w:t>
      </w:r>
      <w:r w:rsidR="00C544C5">
        <w:rPr>
          <w:sz w:val="22"/>
          <w:szCs w:val="22"/>
        </w:rPr>
        <w:t xml:space="preserve">й» - это </w:t>
      </w:r>
      <w:r w:rsidR="00B925F4">
        <w:rPr>
          <w:sz w:val="22"/>
          <w:szCs w:val="22"/>
        </w:rPr>
        <w:t>русск</w:t>
      </w:r>
      <w:r w:rsidR="00933164">
        <w:rPr>
          <w:sz w:val="22"/>
          <w:szCs w:val="22"/>
        </w:rPr>
        <w:t>ий эвфемизм</w:t>
      </w:r>
      <w:r w:rsidR="00B925F4">
        <w:rPr>
          <w:sz w:val="22"/>
          <w:szCs w:val="22"/>
        </w:rPr>
        <w:t xml:space="preserve"> назва</w:t>
      </w:r>
      <w:r w:rsidR="00C544C5">
        <w:rPr>
          <w:sz w:val="22"/>
          <w:szCs w:val="22"/>
        </w:rPr>
        <w:t>ни</w:t>
      </w:r>
      <w:r w:rsidR="00933164">
        <w:rPr>
          <w:sz w:val="22"/>
          <w:szCs w:val="22"/>
        </w:rPr>
        <w:t>я</w:t>
      </w:r>
      <w:r w:rsidR="000C1C4D">
        <w:rPr>
          <w:sz w:val="22"/>
          <w:szCs w:val="22"/>
        </w:rPr>
        <w:t xml:space="preserve"> </w:t>
      </w:r>
      <w:r w:rsidR="00C544C5">
        <w:rPr>
          <w:sz w:val="22"/>
          <w:szCs w:val="22"/>
        </w:rPr>
        <w:t xml:space="preserve">рогатого лося и оленя - тотема Империи </w:t>
      </w:r>
      <w:r w:rsidR="000C1C4D">
        <w:rPr>
          <w:sz w:val="22"/>
          <w:szCs w:val="22"/>
        </w:rPr>
        <w:t>Сол</w:t>
      </w:r>
      <w:r w:rsidR="00C544C5">
        <w:rPr>
          <w:sz w:val="22"/>
          <w:szCs w:val="22"/>
        </w:rPr>
        <w:t>. Вторично титул «Сохатый» на стеле написан в 5-й строке (4,3,2-й иероглифы слева). С – Ск</w:t>
      </w:r>
      <w:r w:rsidR="000C1C4D">
        <w:rPr>
          <w:sz w:val="22"/>
          <w:szCs w:val="22"/>
        </w:rPr>
        <w:t>ипетр Таты. Х – Хех (</w:t>
      </w:r>
      <w:r w:rsidR="00C544C5">
        <w:rPr>
          <w:sz w:val="22"/>
          <w:szCs w:val="22"/>
        </w:rPr>
        <w:t>бог семяизвержения</w:t>
      </w:r>
      <w:r w:rsidR="000C1C4D">
        <w:rPr>
          <w:sz w:val="22"/>
          <w:szCs w:val="22"/>
        </w:rPr>
        <w:t xml:space="preserve"> </w:t>
      </w:r>
      <w:r w:rsidR="00C544C5">
        <w:rPr>
          <w:sz w:val="22"/>
          <w:szCs w:val="22"/>
        </w:rPr>
        <w:t xml:space="preserve">фаллоса). Т – Тата (верхний полукруг). </w:t>
      </w:r>
      <w:r w:rsidR="00D10001">
        <w:rPr>
          <w:sz w:val="22"/>
          <w:szCs w:val="22"/>
        </w:rPr>
        <w:t>Титул «Сохатый» повторил такой же титул в правой части костяной палетки последнего главкома Бати Стомера Сохатого (Гор Ага) 1А российской династии Египта (963-968).</w:t>
      </w:r>
    </w:p>
    <w:p w:rsidR="00543EC5" w:rsidRDefault="00543EC5" w:rsidP="00C625C8">
      <w:pPr>
        <w:jc w:val="both"/>
        <w:rPr>
          <w:sz w:val="22"/>
          <w:szCs w:val="22"/>
        </w:rPr>
      </w:pPr>
      <w:r>
        <w:rPr>
          <w:sz w:val="22"/>
          <w:szCs w:val="22"/>
        </w:rPr>
        <w:t xml:space="preserve">        2) </w:t>
      </w:r>
      <w:r w:rsidR="000C1C4D">
        <w:rPr>
          <w:sz w:val="22"/>
          <w:szCs w:val="22"/>
        </w:rPr>
        <w:t>Главком Молот имел в</w:t>
      </w:r>
      <w:r w:rsidR="00C544C5">
        <w:rPr>
          <w:sz w:val="22"/>
          <w:szCs w:val="22"/>
        </w:rPr>
        <w:t xml:space="preserve">оенный титул </w:t>
      </w:r>
      <w:r w:rsidR="002616F6">
        <w:rPr>
          <w:sz w:val="22"/>
          <w:szCs w:val="22"/>
        </w:rPr>
        <w:t>Иов-Аминь-Ра</w:t>
      </w:r>
      <w:r w:rsidR="000C1C4D">
        <w:rPr>
          <w:sz w:val="22"/>
          <w:szCs w:val="22"/>
        </w:rPr>
        <w:t>,</w:t>
      </w:r>
      <w:r w:rsidR="002616F6">
        <w:rPr>
          <w:sz w:val="22"/>
          <w:szCs w:val="22"/>
        </w:rPr>
        <w:t xml:space="preserve"> </w:t>
      </w:r>
      <w:r w:rsidR="000C1C4D">
        <w:rPr>
          <w:sz w:val="22"/>
          <w:szCs w:val="22"/>
        </w:rPr>
        <w:t>который относился к</w:t>
      </w:r>
      <w:r w:rsidR="00933164">
        <w:rPr>
          <w:sz w:val="22"/>
          <w:szCs w:val="22"/>
        </w:rPr>
        <w:t xml:space="preserve"> Империи </w:t>
      </w:r>
      <w:r w:rsidR="000C1C4D">
        <w:rPr>
          <w:sz w:val="22"/>
          <w:szCs w:val="22"/>
        </w:rPr>
        <w:t>Сол</w:t>
      </w:r>
      <w:r w:rsidR="00D10001">
        <w:rPr>
          <w:sz w:val="22"/>
          <w:szCs w:val="22"/>
        </w:rPr>
        <w:t xml:space="preserve"> (Россия)</w:t>
      </w:r>
      <w:r w:rsidR="00933164">
        <w:rPr>
          <w:sz w:val="22"/>
          <w:szCs w:val="22"/>
        </w:rPr>
        <w:t>. В</w:t>
      </w:r>
      <w:r w:rsidR="00C544C5">
        <w:rPr>
          <w:sz w:val="22"/>
          <w:szCs w:val="22"/>
        </w:rPr>
        <w:t xml:space="preserve"> первой строке </w:t>
      </w:r>
      <w:r w:rsidR="002616F6">
        <w:rPr>
          <w:sz w:val="22"/>
          <w:szCs w:val="22"/>
        </w:rPr>
        <w:t xml:space="preserve">код </w:t>
      </w:r>
      <w:r w:rsidR="0053143E">
        <w:rPr>
          <w:sz w:val="22"/>
          <w:szCs w:val="22"/>
        </w:rPr>
        <w:t xml:space="preserve">титула </w:t>
      </w:r>
      <w:r w:rsidR="002616F6">
        <w:rPr>
          <w:sz w:val="22"/>
          <w:szCs w:val="22"/>
        </w:rPr>
        <w:t xml:space="preserve">- </w:t>
      </w:r>
      <w:r w:rsidR="00933164">
        <w:rPr>
          <w:sz w:val="22"/>
          <w:szCs w:val="22"/>
        </w:rPr>
        <w:t>это иероглиф «</w:t>
      </w:r>
      <w:r w:rsidR="00C544C5">
        <w:rPr>
          <w:sz w:val="22"/>
          <w:szCs w:val="22"/>
        </w:rPr>
        <w:t xml:space="preserve">круг – косой крест – 4 точки </w:t>
      </w:r>
      <w:r w:rsidR="0053143E">
        <w:rPr>
          <w:sz w:val="22"/>
          <w:szCs w:val="22"/>
        </w:rPr>
        <w:t>между сторонами</w:t>
      </w:r>
      <w:r w:rsidR="00C544C5">
        <w:rPr>
          <w:sz w:val="22"/>
          <w:szCs w:val="22"/>
        </w:rPr>
        <w:t xml:space="preserve"> креста</w:t>
      </w:r>
      <w:r w:rsidR="00933164">
        <w:rPr>
          <w:sz w:val="22"/>
          <w:szCs w:val="22"/>
        </w:rPr>
        <w:t>».</w:t>
      </w:r>
      <w:r w:rsidR="00C544C5">
        <w:rPr>
          <w:sz w:val="22"/>
          <w:szCs w:val="22"/>
        </w:rPr>
        <w:t xml:space="preserve"> </w:t>
      </w:r>
      <w:r w:rsidR="0053143E">
        <w:rPr>
          <w:sz w:val="22"/>
          <w:szCs w:val="22"/>
        </w:rPr>
        <w:t>В титуле Аминь-Ра с</w:t>
      </w:r>
      <w:r w:rsidR="00C544C5">
        <w:rPr>
          <w:sz w:val="22"/>
          <w:szCs w:val="22"/>
        </w:rPr>
        <w:t>очетаются Ра</w:t>
      </w:r>
      <w:r w:rsidR="0053143E">
        <w:rPr>
          <w:sz w:val="22"/>
          <w:szCs w:val="22"/>
        </w:rPr>
        <w:t xml:space="preserve"> (мужчина) </w:t>
      </w:r>
      <w:r w:rsidR="00933164">
        <w:rPr>
          <w:sz w:val="22"/>
          <w:szCs w:val="22"/>
        </w:rPr>
        <w:t xml:space="preserve">Империи </w:t>
      </w:r>
      <w:r w:rsidR="0053143E">
        <w:rPr>
          <w:sz w:val="22"/>
          <w:szCs w:val="22"/>
        </w:rPr>
        <w:t>Сол (Россия)</w:t>
      </w:r>
      <w:r w:rsidR="00933164">
        <w:rPr>
          <w:sz w:val="22"/>
          <w:szCs w:val="22"/>
        </w:rPr>
        <w:t xml:space="preserve"> и</w:t>
      </w:r>
      <w:r w:rsidR="000C1C4D">
        <w:rPr>
          <w:sz w:val="22"/>
          <w:szCs w:val="22"/>
        </w:rPr>
        <w:t xml:space="preserve"> </w:t>
      </w:r>
      <w:r w:rsidR="00933164">
        <w:rPr>
          <w:sz w:val="22"/>
          <w:szCs w:val="22"/>
        </w:rPr>
        <w:t xml:space="preserve">косой крест </w:t>
      </w:r>
      <w:r w:rsidR="00C544C5">
        <w:rPr>
          <w:sz w:val="22"/>
          <w:szCs w:val="22"/>
        </w:rPr>
        <w:t>Аминь</w:t>
      </w:r>
      <w:r w:rsidR="00933164">
        <w:rPr>
          <w:sz w:val="22"/>
          <w:szCs w:val="22"/>
        </w:rPr>
        <w:t xml:space="preserve"> </w:t>
      </w:r>
      <w:r w:rsidR="0053143E">
        <w:rPr>
          <w:sz w:val="22"/>
          <w:szCs w:val="22"/>
        </w:rPr>
        <w:t>(женщина)</w:t>
      </w:r>
      <w:r w:rsidR="00C544C5">
        <w:rPr>
          <w:sz w:val="22"/>
          <w:szCs w:val="22"/>
        </w:rPr>
        <w:t xml:space="preserve">. Для </w:t>
      </w:r>
      <w:r w:rsidR="0053143E">
        <w:rPr>
          <w:sz w:val="22"/>
          <w:szCs w:val="22"/>
        </w:rPr>
        <w:t xml:space="preserve">титула главкома </w:t>
      </w:r>
      <w:r w:rsidR="00C544C5">
        <w:rPr>
          <w:sz w:val="22"/>
          <w:szCs w:val="22"/>
        </w:rPr>
        <w:t xml:space="preserve">войск Империи </w:t>
      </w:r>
      <w:r w:rsidR="0053143E">
        <w:rPr>
          <w:sz w:val="22"/>
          <w:szCs w:val="22"/>
        </w:rPr>
        <w:t>Мон</w:t>
      </w:r>
      <w:r w:rsidR="00C544C5">
        <w:rPr>
          <w:sz w:val="22"/>
          <w:szCs w:val="22"/>
        </w:rPr>
        <w:t xml:space="preserve"> (Запада) </w:t>
      </w:r>
      <w:r w:rsidR="00933164">
        <w:rPr>
          <w:sz w:val="22"/>
          <w:szCs w:val="22"/>
        </w:rPr>
        <w:t xml:space="preserve">применялся </w:t>
      </w:r>
      <w:r w:rsidR="00C544C5">
        <w:rPr>
          <w:sz w:val="22"/>
          <w:szCs w:val="22"/>
        </w:rPr>
        <w:t>друг</w:t>
      </w:r>
      <w:r w:rsidR="00933164">
        <w:rPr>
          <w:sz w:val="22"/>
          <w:szCs w:val="22"/>
        </w:rPr>
        <w:t>ой титул</w:t>
      </w:r>
      <w:r w:rsidR="00C544C5">
        <w:rPr>
          <w:sz w:val="22"/>
          <w:szCs w:val="22"/>
        </w:rPr>
        <w:t xml:space="preserve"> Иов – Ра-Аминь</w:t>
      </w:r>
      <w:r w:rsidR="00D10001">
        <w:rPr>
          <w:sz w:val="22"/>
          <w:szCs w:val="22"/>
        </w:rPr>
        <w:t xml:space="preserve"> (круг – косой крест – 4 точки между сторонами креста)</w:t>
      </w:r>
      <w:r w:rsidR="00C544C5">
        <w:rPr>
          <w:sz w:val="22"/>
          <w:szCs w:val="22"/>
        </w:rPr>
        <w:t>.</w:t>
      </w:r>
    </w:p>
    <w:p w:rsidR="005F737E" w:rsidRDefault="00543EC5" w:rsidP="00C625C8">
      <w:pPr>
        <w:jc w:val="both"/>
        <w:rPr>
          <w:sz w:val="22"/>
          <w:szCs w:val="22"/>
        </w:rPr>
      </w:pPr>
      <w:r>
        <w:rPr>
          <w:sz w:val="22"/>
          <w:szCs w:val="22"/>
        </w:rPr>
        <w:t xml:space="preserve">       3)</w:t>
      </w:r>
      <w:r w:rsidR="00566B9A">
        <w:rPr>
          <w:sz w:val="22"/>
          <w:szCs w:val="22"/>
        </w:rPr>
        <w:t xml:space="preserve"> На</w:t>
      </w:r>
      <w:r>
        <w:rPr>
          <w:sz w:val="22"/>
          <w:szCs w:val="22"/>
        </w:rPr>
        <w:t xml:space="preserve"> </w:t>
      </w:r>
      <w:r w:rsidR="00566B9A">
        <w:rPr>
          <w:sz w:val="22"/>
          <w:szCs w:val="22"/>
        </w:rPr>
        <w:t>стеле 1-й и 2-й знаки справа налево обозначают</w:t>
      </w:r>
      <w:r w:rsidR="00933164">
        <w:rPr>
          <w:sz w:val="22"/>
          <w:szCs w:val="22"/>
        </w:rPr>
        <w:t xml:space="preserve"> титул</w:t>
      </w:r>
      <w:r w:rsidR="0053143E">
        <w:rPr>
          <w:sz w:val="22"/>
          <w:szCs w:val="22"/>
        </w:rPr>
        <w:t xml:space="preserve"> </w:t>
      </w:r>
      <w:r w:rsidR="002616F6">
        <w:rPr>
          <w:sz w:val="22"/>
          <w:szCs w:val="22"/>
        </w:rPr>
        <w:t>Хов Таты.</w:t>
      </w:r>
      <w:r w:rsidR="00933164">
        <w:rPr>
          <w:sz w:val="22"/>
          <w:szCs w:val="22"/>
        </w:rPr>
        <w:t xml:space="preserve"> Хов – </w:t>
      </w:r>
      <w:r w:rsidR="002616F6">
        <w:rPr>
          <w:sz w:val="22"/>
          <w:szCs w:val="22"/>
        </w:rPr>
        <w:t xml:space="preserve">это </w:t>
      </w:r>
      <w:r w:rsidR="00933164">
        <w:rPr>
          <w:sz w:val="22"/>
          <w:szCs w:val="22"/>
        </w:rPr>
        <w:t>ве</w:t>
      </w:r>
      <w:r w:rsidR="00430630">
        <w:rPr>
          <w:sz w:val="22"/>
          <w:szCs w:val="22"/>
        </w:rPr>
        <w:t>р</w:t>
      </w:r>
      <w:r w:rsidR="00933164">
        <w:rPr>
          <w:sz w:val="22"/>
          <w:szCs w:val="22"/>
        </w:rPr>
        <w:t xml:space="preserve">тикальная черта, Тата – верхний полукруг. Титул означает, что Молот был главным (Хов) </w:t>
      </w:r>
      <w:r w:rsidR="00566B9A">
        <w:rPr>
          <w:sz w:val="22"/>
          <w:szCs w:val="22"/>
        </w:rPr>
        <w:t>среди</w:t>
      </w:r>
      <w:r w:rsidR="004F5249">
        <w:rPr>
          <w:sz w:val="22"/>
          <w:szCs w:val="22"/>
        </w:rPr>
        <w:t xml:space="preserve"> жрецов </w:t>
      </w:r>
      <w:r w:rsidR="00566B9A">
        <w:rPr>
          <w:sz w:val="22"/>
          <w:szCs w:val="22"/>
        </w:rPr>
        <w:t xml:space="preserve">Таты - </w:t>
      </w:r>
      <w:r w:rsidR="004F5249">
        <w:rPr>
          <w:sz w:val="22"/>
          <w:szCs w:val="22"/>
        </w:rPr>
        <w:t xml:space="preserve">богини восходящего </w:t>
      </w:r>
      <w:r w:rsidR="00933164">
        <w:rPr>
          <w:sz w:val="22"/>
          <w:szCs w:val="22"/>
        </w:rPr>
        <w:t>Солнца</w:t>
      </w:r>
      <w:r w:rsidR="00566B9A">
        <w:rPr>
          <w:sz w:val="22"/>
          <w:szCs w:val="22"/>
        </w:rPr>
        <w:t>, патронессы Империи Сол (Россия)</w:t>
      </w:r>
      <w:r w:rsidR="00933164">
        <w:rPr>
          <w:sz w:val="22"/>
          <w:szCs w:val="22"/>
        </w:rPr>
        <w:t>. На Западе главной богиней была Аминь (косой крест).</w:t>
      </w:r>
    </w:p>
    <w:p w:rsidR="00543EC5" w:rsidRDefault="00543EC5" w:rsidP="00C625C8">
      <w:pPr>
        <w:jc w:val="both"/>
        <w:rPr>
          <w:sz w:val="22"/>
          <w:szCs w:val="22"/>
        </w:rPr>
      </w:pPr>
      <w:r>
        <w:rPr>
          <w:sz w:val="22"/>
          <w:szCs w:val="22"/>
        </w:rPr>
        <w:lastRenderedPageBreak/>
        <w:t xml:space="preserve">     4) На </w:t>
      </w:r>
      <w:r w:rsidR="0053143E">
        <w:rPr>
          <w:sz w:val="22"/>
          <w:szCs w:val="22"/>
        </w:rPr>
        <w:t xml:space="preserve">погребальной </w:t>
      </w:r>
      <w:r>
        <w:rPr>
          <w:sz w:val="22"/>
          <w:szCs w:val="22"/>
        </w:rPr>
        <w:t xml:space="preserve">стеле </w:t>
      </w:r>
      <w:r w:rsidR="00566B9A">
        <w:rPr>
          <w:sz w:val="22"/>
          <w:szCs w:val="22"/>
        </w:rPr>
        <w:t xml:space="preserve">изображена </w:t>
      </w:r>
      <w:r>
        <w:rPr>
          <w:sz w:val="22"/>
          <w:szCs w:val="22"/>
        </w:rPr>
        <w:t>царь-женщина</w:t>
      </w:r>
      <w:r w:rsidR="00566B9A">
        <w:rPr>
          <w:sz w:val="22"/>
          <w:szCs w:val="22"/>
        </w:rPr>
        <w:t>, которая</w:t>
      </w:r>
      <w:r>
        <w:rPr>
          <w:sz w:val="22"/>
          <w:szCs w:val="22"/>
        </w:rPr>
        <w:t xml:space="preserve"> обняла </w:t>
      </w:r>
      <w:r w:rsidRPr="00543EC5">
        <w:rPr>
          <w:b/>
          <w:sz w:val="22"/>
          <w:szCs w:val="22"/>
          <w:u w:val="single"/>
        </w:rPr>
        <w:t>левой рукой</w:t>
      </w:r>
      <w:r>
        <w:rPr>
          <w:sz w:val="22"/>
          <w:szCs w:val="22"/>
        </w:rPr>
        <w:t xml:space="preserve"> главкома за </w:t>
      </w:r>
      <w:r w:rsidRPr="00543EC5">
        <w:rPr>
          <w:b/>
          <w:sz w:val="22"/>
          <w:szCs w:val="22"/>
          <w:u w:val="single"/>
        </w:rPr>
        <w:t>левое плечо</w:t>
      </w:r>
      <w:r>
        <w:rPr>
          <w:sz w:val="22"/>
          <w:szCs w:val="22"/>
        </w:rPr>
        <w:t xml:space="preserve">. Левая – сторона Ра, Империи </w:t>
      </w:r>
      <w:r w:rsidR="0053143E">
        <w:rPr>
          <w:sz w:val="22"/>
          <w:szCs w:val="22"/>
        </w:rPr>
        <w:t>Сол (</w:t>
      </w:r>
      <w:r>
        <w:rPr>
          <w:sz w:val="22"/>
          <w:szCs w:val="22"/>
        </w:rPr>
        <w:t>Росси</w:t>
      </w:r>
      <w:r w:rsidR="004F5249">
        <w:rPr>
          <w:sz w:val="22"/>
          <w:szCs w:val="22"/>
        </w:rPr>
        <w:t>я</w:t>
      </w:r>
      <w:r>
        <w:rPr>
          <w:sz w:val="22"/>
          <w:szCs w:val="22"/>
        </w:rPr>
        <w:t>).</w:t>
      </w:r>
      <w:r w:rsidR="0053143E">
        <w:rPr>
          <w:sz w:val="22"/>
          <w:szCs w:val="22"/>
        </w:rPr>
        <w:t xml:space="preserve"> Жест показывает принадлежность к России.</w:t>
      </w:r>
    </w:p>
    <w:p w:rsidR="00543EC5" w:rsidRDefault="00543EC5" w:rsidP="00C625C8">
      <w:pPr>
        <w:jc w:val="both"/>
        <w:rPr>
          <w:sz w:val="22"/>
          <w:szCs w:val="22"/>
        </w:rPr>
      </w:pPr>
      <w:r>
        <w:rPr>
          <w:sz w:val="22"/>
          <w:szCs w:val="22"/>
        </w:rPr>
        <w:t xml:space="preserve">     5) </w:t>
      </w:r>
      <w:r w:rsidR="0053143E">
        <w:rPr>
          <w:sz w:val="22"/>
          <w:szCs w:val="22"/>
        </w:rPr>
        <w:t>Г</w:t>
      </w:r>
      <w:r>
        <w:rPr>
          <w:sz w:val="22"/>
          <w:szCs w:val="22"/>
        </w:rPr>
        <w:t xml:space="preserve">лавком Молот </w:t>
      </w:r>
      <w:r w:rsidR="0053143E">
        <w:rPr>
          <w:sz w:val="22"/>
          <w:szCs w:val="22"/>
        </w:rPr>
        <w:t xml:space="preserve">на стеле изображен с нефритовым стержнем – символом права отдавать приказ всем чиновникам империи. Он держит стержень </w:t>
      </w:r>
      <w:r w:rsidRPr="00543EC5">
        <w:rPr>
          <w:b/>
          <w:sz w:val="22"/>
          <w:szCs w:val="22"/>
          <w:u w:val="single"/>
        </w:rPr>
        <w:t>в левой руке</w:t>
      </w:r>
      <w:r>
        <w:rPr>
          <w:sz w:val="22"/>
          <w:szCs w:val="22"/>
        </w:rPr>
        <w:t xml:space="preserve">. Левая – </w:t>
      </w:r>
      <w:r w:rsidR="0053143E">
        <w:rPr>
          <w:sz w:val="22"/>
          <w:szCs w:val="22"/>
        </w:rPr>
        <w:t xml:space="preserve">это </w:t>
      </w:r>
      <w:r>
        <w:rPr>
          <w:sz w:val="22"/>
          <w:szCs w:val="22"/>
        </w:rPr>
        <w:t>сторона Ра</w:t>
      </w:r>
      <w:r w:rsidR="0053143E">
        <w:rPr>
          <w:sz w:val="22"/>
          <w:szCs w:val="22"/>
        </w:rPr>
        <w:t>, Империи Сол (Россия)</w:t>
      </w:r>
      <w:r>
        <w:rPr>
          <w:sz w:val="22"/>
          <w:szCs w:val="22"/>
        </w:rPr>
        <w:t>.</w:t>
      </w:r>
    </w:p>
    <w:p w:rsidR="00543EC5" w:rsidRDefault="00543EC5" w:rsidP="00C625C8">
      <w:pPr>
        <w:jc w:val="both"/>
        <w:rPr>
          <w:sz w:val="22"/>
          <w:szCs w:val="22"/>
        </w:rPr>
      </w:pPr>
      <w:r>
        <w:rPr>
          <w:sz w:val="22"/>
          <w:szCs w:val="22"/>
        </w:rPr>
        <w:t xml:space="preserve">    </w:t>
      </w:r>
      <w:r w:rsidR="0053143E">
        <w:rPr>
          <w:sz w:val="22"/>
          <w:szCs w:val="22"/>
        </w:rPr>
        <w:t xml:space="preserve"> </w:t>
      </w:r>
      <w:r>
        <w:rPr>
          <w:sz w:val="22"/>
          <w:szCs w:val="22"/>
        </w:rPr>
        <w:t xml:space="preserve"> 6) Страну главкома Молота в первой строке </w:t>
      </w:r>
      <w:r w:rsidR="0053143E">
        <w:rPr>
          <w:sz w:val="22"/>
          <w:szCs w:val="22"/>
        </w:rPr>
        <w:t xml:space="preserve">стелы </w:t>
      </w:r>
      <w:r>
        <w:rPr>
          <w:sz w:val="22"/>
          <w:szCs w:val="22"/>
        </w:rPr>
        <w:t xml:space="preserve">записали двумя иероглифами «Ра-страна». 1) </w:t>
      </w:r>
      <w:r w:rsidR="0053143E">
        <w:rPr>
          <w:sz w:val="22"/>
          <w:szCs w:val="22"/>
        </w:rPr>
        <w:t xml:space="preserve">Р – это </w:t>
      </w:r>
      <w:r>
        <w:rPr>
          <w:sz w:val="22"/>
          <w:szCs w:val="22"/>
        </w:rPr>
        <w:t xml:space="preserve">Ра-война (эллипс с острыми концами). 2) «Страна» </w:t>
      </w:r>
      <w:r w:rsidR="0053143E">
        <w:rPr>
          <w:sz w:val="22"/>
          <w:szCs w:val="22"/>
        </w:rPr>
        <w:t>- это к</w:t>
      </w:r>
      <w:r>
        <w:rPr>
          <w:sz w:val="22"/>
          <w:szCs w:val="22"/>
        </w:rPr>
        <w:t>орон</w:t>
      </w:r>
      <w:r w:rsidR="00430630">
        <w:rPr>
          <w:sz w:val="22"/>
          <w:szCs w:val="22"/>
        </w:rPr>
        <w:t>а</w:t>
      </w:r>
      <w:r w:rsidR="0053143E">
        <w:rPr>
          <w:sz w:val="22"/>
          <w:szCs w:val="22"/>
        </w:rPr>
        <w:t xml:space="preserve"> с тремя зубцами</w:t>
      </w:r>
      <w:r>
        <w:rPr>
          <w:sz w:val="22"/>
          <w:szCs w:val="22"/>
        </w:rPr>
        <w:t>.</w:t>
      </w:r>
      <w:r>
        <w:rPr>
          <w:rStyle w:val="ab"/>
          <w:sz w:val="22"/>
          <w:szCs w:val="22"/>
        </w:rPr>
        <w:footnoteReference w:id="558"/>
      </w:r>
      <w:r w:rsidR="0053143E">
        <w:rPr>
          <w:sz w:val="22"/>
          <w:szCs w:val="22"/>
        </w:rPr>
        <w:t xml:space="preserve"> </w:t>
      </w:r>
      <w:r w:rsidR="002616F6">
        <w:rPr>
          <w:sz w:val="22"/>
          <w:szCs w:val="22"/>
        </w:rPr>
        <w:t xml:space="preserve">Ра-страна – это </w:t>
      </w:r>
      <w:r w:rsidR="00566B9A">
        <w:rPr>
          <w:sz w:val="22"/>
          <w:szCs w:val="22"/>
        </w:rPr>
        <w:t>Империя Сол (</w:t>
      </w:r>
      <w:r w:rsidR="002616F6">
        <w:rPr>
          <w:sz w:val="22"/>
          <w:szCs w:val="22"/>
        </w:rPr>
        <w:t>Россия</w:t>
      </w:r>
      <w:r w:rsidR="00566B9A">
        <w:rPr>
          <w:sz w:val="22"/>
          <w:szCs w:val="22"/>
        </w:rPr>
        <w:t>), где богом был Ра.</w:t>
      </w:r>
    </w:p>
    <w:p w:rsidR="00C625C8" w:rsidRPr="004A210E" w:rsidRDefault="00C625C8" w:rsidP="00C625C8">
      <w:pPr>
        <w:jc w:val="both"/>
        <w:rPr>
          <w:sz w:val="22"/>
          <w:szCs w:val="22"/>
        </w:rPr>
      </w:pPr>
      <w:r>
        <w:rPr>
          <w:sz w:val="22"/>
          <w:szCs w:val="22"/>
        </w:rPr>
        <w:t xml:space="preserve">       Основой идеологии элиты 12-й династии являлась магия</w:t>
      </w:r>
      <w:r w:rsidR="00744DB1">
        <w:rPr>
          <w:sz w:val="22"/>
          <w:szCs w:val="22"/>
        </w:rPr>
        <w:t xml:space="preserve"> и много</w:t>
      </w:r>
      <w:r>
        <w:rPr>
          <w:sz w:val="22"/>
          <w:szCs w:val="22"/>
        </w:rPr>
        <w:t xml:space="preserve"> бог</w:t>
      </w:r>
      <w:r w:rsidR="00744DB1">
        <w:rPr>
          <w:sz w:val="22"/>
          <w:szCs w:val="22"/>
        </w:rPr>
        <w:t>ов</w:t>
      </w:r>
      <w:r>
        <w:rPr>
          <w:sz w:val="22"/>
          <w:szCs w:val="22"/>
        </w:rPr>
        <w:t xml:space="preserve">. </w:t>
      </w:r>
      <w:r w:rsidR="00566B9A">
        <w:rPr>
          <w:sz w:val="22"/>
          <w:szCs w:val="22"/>
        </w:rPr>
        <w:t>В</w:t>
      </w:r>
      <w:r>
        <w:rPr>
          <w:sz w:val="22"/>
          <w:szCs w:val="22"/>
        </w:rPr>
        <w:t xml:space="preserve"> первой строке </w:t>
      </w:r>
      <w:r w:rsidR="00566B9A">
        <w:rPr>
          <w:sz w:val="22"/>
          <w:szCs w:val="22"/>
        </w:rPr>
        <w:t xml:space="preserve">текста </w:t>
      </w:r>
      <w:r w:rsidR="005C0313">
        <w:rPr>
          <w:sz w:val="22"/>
          <w:szCs w:val="22"/>
        </w:rPr>
        <w:t>штатного расписания</w:t>
      </w:r>
      <w:r w:rsidR="003E0CD7">
        <w:rPr>
          <w:rStyle w:val="ab"/>
          <w:sz w:val="22"/>
          <w:szCs w:val="22"/>
        </w:rPr>
        <w:footnoteReference w:id="559"/>
      </w:r>
      <w:r w:rsidR="00566B9A">
        <w:rPr>
          <w:sz w:val="22"/>
          <w:szCs w:val="22"/>
        </w:rPr>
        <w:t xml:space="preserve"> элиты империи (папирус Весткар)</w:t>
      </w:r>
      <w:r w:rsidR="00C2597C">
        <w:rPr>
          <w:sz w:val="22"/>
          <w:szCs w:val="22"/>
        </w:rPr>
        <w:t xml:space="preserve"> </w:t>
      </w:r>
      <w:r w:rsidR="00566B9A">
        <w:rPr>
          <w:sz w:val="22"/>
          <w:szCs w:val="22"/>
        </w:rPr>
        <w:t xml:space="preserve">шестью красными иероглифами </w:t>
      </w:r>
      <w:r w:rsidR="006F7E4A">
        <w:rPr>
          <w:sz w:val="22"/>
          <w:szCs w:val="22"/>
        </w:rPr>
        <w:t xml:space="preserve">(1.1) </w:t>
      </w:r>
      <w:r>
        <w:rPr>
          <w:sz w:val="22"/>
          <w:szCs w:val="22"/>
        </w:rPr>
        <w:t>названы боги: Ре (война), Птах, Велес, Тата; Лев (Л-В).</w:t>
      </w:r>
      <w:r w:rsidR="00C2597C">
        <w:rPr>
          <w:sz w:val="22"/>
          <w:szCs w:val="22"/>
        </w:rPr>
        <w:t xml:space="preserve"> </w:t>
      </w:r>
      <w:r w:rsidR="006F7E4A">
        <w:rPr>
          <w:sz w:val="22"/>
          <w:szCs w:val="22"/>
        </w:rPr>
        <w:t>Два раза п</w:t>
      </w:r>
      <w:r w:rsidR="005C0313">
        <w:rPr>
          <w:sz w:val="22"/>
          <w:szCs w:val="22"/>
        </w:rPr>
        <w:t xml:space="preserve">еред именем </w:t>
      </w:r>
      <w:r w:rsidR="006F7E4A">
        <w:rPr>
          <w:sz w:val="22"/>
          <w:szCs w:val="22"/>
        </w:rPr>
        <w:t xml:space="preserve">«Раис» </w:t>
      </w:r>
      <w:r w:rsidR="00C2597C">
        <w:rPr>
          <w:sz w:val="22"/>
          <w:szCs w:val="22"/>
        </w:rPr>
        <w:t>второго</w:t>
      </w:r>
      <w:r w:rsidR="005C0313">
        <w:rPr>
          <w:sz w:val="22"/>
          <w:szCs w:val="22"/>
        </w:rPr>
        <w:t xml:space="preserve"> главкома </w:t>
      </w:r>
      <w:r w:rsidR="00C2597C">
        <w:rPr>
          <w:sz w:val="22"/>
          <w:szCs w:val="22"/>
        </w:rPr>
        <w:t xml:space="preserve">12-й династии </w:t>
      </w:r>
      <w:r w:rsidR="005C0313">
        <w:rPr>
          <w:sz w:val="22"/>
          <w:szCs w:val="22"/>
        </w:rPr>
        <w:t>назва</w:t>
      </w:r>
      <w:r w:rsidR="00DB634D">
        <w:rPr>
          <w:sz w:val="22"/>
          <w:szCs w:val="22"/>
        </w:rPr>
        <w:t>л</w:t>
      </w:r>
      <w:r w:rsidR="006F7E4A">
        <w:rPr>
          <w:sz w:val="22"/>
          <w:szCs w:val="22"/>
        </w:rPr>
        <w:t>и</w:t>
      </w:r>
      <w:r w:rsidR="00C2597C">
        <w:rPr>
          <w:sz w:val="22"/>
          <w:szCs w:val="22"/>
        </w:rPr>
        <w:t xml:space="preserve"> </w:t>
      </w:r>
      <w:r w:rsidR="002616F6">
        <w:rPr>
          <w:sz w:val="22"/>
          <w:szCs w:val="22"/>
        </w:rPr>
        <w:t xml:space="preserve">его </w:t>
      </w:r>
      <w:r w:rsidR="005C0313">
        <w:rPr>
          <w:sz w:val="22"/>
          <w:szCs w:val="22"/>
        </w:rPr>
        <w:t>благословляющи</w:t>
      </w:r>
      <w:r w:rsidR="00DB634D">
        <w:rPr>
          <w:sz w:val="22"/>
          <w:szCs w:val="22"/>
        </w:rPr>
        <w:t>х</w:t>
      </w:r>
      <w:r w:rsidR="005C0313">
        <w:rPr>
          <w:sz w:val="22"/>
          <w:szCs w:val="22"/>
        </w:rPr>
        <w:t xml:space="preserve"> б</w:t>
      </w:r>
      <w:r>
        <w:rPr>
          <w:sz w:val="22"/>
          <w:szCs w:val="22"/>
        </w:rPr>
        <w:t>ог</w:t>
      </w:r>
      <w:r w:rsidR="00DB634D">
        <w:rPr>
          <w:sz w:val="22"/>
          <w:szCs w:val="22"/>
        </w:rPr>
        <w:t>ов</w:t>
      </w:r>
      <w:r w:rsidR="006F7E4A">
        <w:rPr>
          <w:sz w:val="22"/>
          <w:szCs w:val="22"/>
        </w:rPr>
        <w:t>. Это -</w:t>
      </w:r>
      <w:r>
        <w:rPr>
          <w:sz w:val="22"/>
          <w:szCs w:val="22"/>
        </w:rPr>
        <w:t xml:space="preserve"> Сет (С-Т) и Тат</w:t>
      </w:r>
      <w:r w:rsidR="006F7E4A">
        <w:rPr>
          <w:sz w:val="22"/>
          <w:szCs w:val="22"/>
        </w:rPr>
        <w:t>а</w:t>
      </w:r>
      <w:r>
        <w:rPr>
          <w:sz w:val="22"/>
          <w:szCs w:val="22"/>
        </w:rPr>
        <w:t xml:space="preserve"> (Пчела - Т)</w:t>
      </w:r>
      <w:r w:rsidR="00C2597C">
        <w:rPr>
          <w:sz w:val="22"/>
          <w:szCs w:val="22"/>
        </w:rPr>
        <w:t xml:space="preserve"> – боги Империи Сол (Россия)</w:t>
      </w:r>
      <w:r>
        <w:rPr>
          <w:sz w:val="22"/>
          <w:szCs w:val="22"/>
        </w:rPr>
        <w:t xml:space="preserve"> (3.6</w:t>
      </w:r>
      <w:r w:rsidR="00566B9A">
        <w:rPr>
          <w:sz w:val="22"/>
          <w:szCs w:val="22"/>
        </w:rPr>
        <w:t>;</w:t>
      </w:r>
      <w:r>
        <w:rPr>
          <w:sz w:val="22"/>
          <w:szCs w:val="22"/>
        </w:rPr>
        <w:t xml:space="preserve"> 14.36)</w:t>
      </w:r>
      <w:r w:rsidR="00C2597C">
        <w:rPr>
          <w:sz w:val="22"/>
          <w:szCs w:val="22"/>
        </w:rPr>
        <w:t>.</w:t>
      </w:r>
      <w:r>
        <w:rPr>
          <w:sz w:val="22"/>
          <w:szCs w:val="22"/>
        </w:rPr>
        <w:t xml:space="preserve"> После второго имени этого </w:t>
      </w:r>
      <w:r w:rsidR="005C0313">
        <w:rPr>
          <w:sz w:val="22"/>
          <w:szCs w:val="22"/>
        </w:rPr>
        <w:t>главкома</w:t>
      </w:r>
      <w:r>
        <w:rPr>
          <w:sz w:val="22"/>
          <w:szCs w:val="22"/>
        </w:rPr>
        <w:t xml:space="preserve"> «Сан» (С-Н) написан знак богини Тата (8.8). После </w:t>
      </w:r>
      <w:r w:rsidR="005C0313">
        <w:rPr>
          <w:sz w:val="22"/>
          <w:szCs w:val="22"/>
        </w:rPr>
        <w:t xml:space="preserve">картуша с </w:t>
      </w:r>
      <w:r>
        <w:rPr>
          <w:sz w:val="22"/>
          <w:szCs w:val="22"/>
        </w:rPr>
        <w:t>имен</w:t>
      </w:r>
      <w:r w:rsidR="005C0313">
        <w:rPr>
          <w:sz w:val="22"/>
          <w:szCs w:val="22"/>
        </w:rPr>
        <w:t>ем</w:t>
      </w:r>
      <w:r>
        <w:rPr>
          <w:sz w:val="22"/>
          <w:szCs w:val="22"/>
        </w:rPr>
        <w:t xml:space="preserve"> Раис перечислены боги: </w:t>
      </w:r>
      <w:r w:rsidR="006F7E4A">
        <w:rPr>
          <w:sz w:val="22"/>
          <w:szCs w:val="22"/>
        </w:rPr>
        <w:t>Хов-И</w:t>
      </w:r>
      <w:r>
        <w:rPr>
          <w:sz w:val="22"/>
          <w:szCs w:val="22"/>
        </w:rPr>
        <w:t>, Тата, Птах, Котел.</w:t>
      </w:r>
      <w:r>
        <w:rPr>
          <w:rStyle w:val="ab"/>
          <w:sz w:val="22"/>
          <w:szCs w:val="22"/>
        </w:rPr>
        <w:footnoteReference w:id="560"/>
      </w:r>
      <w:r>
        <w:rPr>
          <w:sz w:val="22"/>
          <w:szCs w:val="22"/>
        </w:rPr>
        <w:t xml:space="preserve"> За третьим </w:t>
      </w:r>
      <w:r w:rsidR="005C0313">
        <w:rPr>
          <w:sz w:val="22"/>
          <w:szCs w:val="22"/>
        </w:rPr>
        <w:t>титулом</w:t>
      </w:r>
      <w:r>
        <w:rPr>
          <w:rStyle w:val="ab"/>
          <w:sz w:val="22"/>
          <w:szCs w:val="22"/>
        </w:rPr>
        <w:footnoteReference w:id="561"/>
      </w:r>
      <w:r>
        <w:rPr>
          <w:sz w:val="22"/>
          <w:szCs w:val="22"/>
        </w:rPr>
        <w:t xml:space="preserve"> этого </w:t>
      </w:r>
      <w:r w:rsidR="005C0313">
        <w:rPr>
          <w:sz w:val="22"/>
          <w:szCs w:val="22"/>
        </w:rPr>
        <w:t>главкома</w:t>
      </w:r>
      <w:r>
        <w:rPr>
          <w:sz w:val="22"/>
          <w:szCs w:val="22"/>
        </w:rPr>
        <w:t xml:space="preserve"> «Рахака, Хов Гора» (Р-Х-К, вертикальная черта, 3 вертикальные черты) написан </w:t>
      </w:r>
      <w:r w:rsidR="002616F6">
        <w:rPr>
          <w:sz w:val="22"/>
          <w:szCs w:val="22"/>
        </w:rPr>
        <w:t xml:space="preserve">титул «первый Сохи». Это - </w:t>
      </w:r>
      <w:r>
        <w:rPr>
          <w:sz w:val="22"/>
          <w:szCs w:val="22"/>
        </w:rPr>
        <w:t>им</w:t>
      </w:r>
      <w:r w:rsidR="002616F6">
        <w:rPr>
          <w:sz w:val="22"/>
          <w:szCs w:val="22"/>
        </w:rPr>
        <w:t>я</w:t>
      </w:r>
      <w:r>
        <w:rPr>
          <w:sz w:val="22"/>
          <w:szCs w:val="22"/>
        </w:rPr>
        <w:t xml:space="preserve"> бог</w:t>
      </w:r>
      <w:r w:rsidR="002616F6">
        <w:rPr>
          <w:sz w:val="22"/>
          <w:szCs w:val="22"/>
        </w:rPr>
        <w:t>ин</w:t>
      </w:r>
      <w:r w:rsidR="00C2597C">
        <w:rPr>
          <w:sz w:val="22"/>
          <w:szCs w:val="22"/>
        </w:rPr>
        <w:t>и</w:t>
      </w:r>
      <w:r>
        <w:rPr>
          <w:sz w:val="22"/>
          <w:szCs w:val="22"/>
        </w:rPr>
        <w:t xml:space="preserve"> Соха </w:t>
      </w:r>
      <w:r w:rsidR="002616F6">
        <w:rPr>
          <w:sz w:val="22"/>
          <w:szCs w:val="22"/>
        </w:rPr>
        <w:t xml:space="preserve">и богини </w:t>
      </w:r>
      <w:r>
        <w:rPr>
          <w:sz w:val="22"/>
          <w:szCs w:val="22"/>
        </w:rPr>
        <w:t>И (горизон</w:t>
      </w:r>
      <w:r w:rsidR="00996782">
        <w:rPr>
          <w:sz w:val="22"/>
          <w:szCs w:val="22"/>
        </w:rPr>
        <w:t>т</w:t>
      </w:r>
      <w:r>
        <w:rPr>
          <w:sz w:val="22"/>
          <w:szCs w:val="22"/>
        </w:rPr>
        <w:t>альная черта</w:t>
      </w:r>
      <w:r w:rsidR="00DF1FEC">
        <w:rPr>
          <w:sz w:val="22"/>
          <w:szCs w:val="22"/>
        </w:rPr>
        <w:t>,</w:t>
      </w:r>
      <w:r w:rsidR="00C2597C">
        <w:rPr>
          <w:sz w:val="22"/>
          <w:szCs w:val="22"/>
        </w:rPr>
        <w:t xml:space="preserve"> </w:t>
      </w:r>
      <w:r w:rsidR="00566B9A">
        <w:rPr>
          <w:sz w:val="22"/>
          <w:szCs w:val="22"/>
        </w:rPr>
        <w:t>единица</w:t>
      </w:r>
      <w:r>
        <w:rPr>
          <w:sz w:val="22"/>
          <w:szCs w:val="22"/>
        </w:rPr>
        <w:t>) (34.173)</w:t>
      </w:r>
      <w:r w:rsidR="00C2597C">
        <w:rPr>
          <w:sz w:val="22"/>
          <w:szCs w:val="22"/>
        </w:rPr>
        <w:t xml:space="preserve">. </w:t>
      </w:r>
      <w:r>
        <w:rPr>
          <w:sz w:val="22"/>
          <w:szCs w:val="22"/>
        </w:rPr>
        <w:t>Жрецы 12-й династии считали богиню</w:t>
      </w:r>
      <w:r w:rsidR="005C0313">
        <w:rPr>
          <w:sz w:val="22"/>
          <w:szCs w:val="22"/>
        </w:rPr>
        <w:t xml:space="preserve"> Змею</w:t>
      </w:r>
      <w:r w:rsidR="00C2597C">
        <w:rPr>
          <w:sz w:val="22"/>
          <w:szCs w:val="22"/>
        </w:rPr>
        <w:t xml:space="preserve"> (Исида) </w:t>
      </w:r>
      <w:r>
        <w:rPr>
          <w:sz w:val="22"/>
          <w:szCs w:val="22"/>
        </w:rPr>
        <w:t xml:space="preserve">царицей бога Юпитера. </w:t>
      </w:r>
      <w:r w:rsidR="002616F6">
        <w:rPr>
          <w:sz w:val="22"/>
          <w:szCs w:val="22"/>
        </w:rPr>
        <w:t>Г</w:t>
      </w:r>
      <w:r w:rsidR="005C0313">
        <w:rPr>
          <w:sz w:val="22"/>
          <w:szCs w:val="22"/>
        </w:rPr>
        <w:t>лавком</w:t>
      </w:r>
      <w:r w:rsidR="006813BA">
        <w:rPr>
          <w:sz w:val="22"/>
          <w:szCs w:val="22"/>
        </w:rPr>
        <w:t xml:space="preserve"> (Юпитер) </w:t>
      </w:r>
      <w:r w:rsidR="00CE09EC">
        <w:rPr>
          <w:sz w:val="22"/>
          <w:szCs w:val="22"/>
        </w:rPr>
        <w:t xml:space="preserve">во время магического ритуала 30-го месяца нахождения на престоле </w:t>
      </w:r>
      <w:r>
        <w:rPr>
          <w:sz w:val="22"/>
          <w:szCs w:val="22"/>
        </w:rPr>
        <w:t xml:space="preserve">получал благословение </w:t>
      </w:r>
      <w:r w:rsidR="005C0313">
        <w:rPr>
          <w:sz w:val="22"/>
          <w:szCs w:val="22"/>
        </w:rPr>
        <w:t xml:space="preserve">царя-женщины и по совместительству </w:t>
      </w:r>
      <w:r>
        <w:rPr>
          <w:sz w:val="22"/>
          <w:szCs w:val="22"/>
        </w:rPr>
        <w:t>верховной жрицы</w:t>
      </w:r>
      <w:r w:rsidR="00DF1FEC">
        <w:rPr>
          <w:sz w:val="22"/>
          <w:szCs w:val="22"/>
        </w:rPr>
        <w:t>.</w:t>
      </w:r>
      <w:r w:rsidR="00C2597C">
        <w:rPr>
          <w:sz w:val="22"/>
          <w:szCs w:val="22"/>
        </w:rPr>
        <w:t xml:space="preserve"> </w:t>
      </w:r>
      <w:r w:rsidR="00DF1FEC">
        <w:rPr>
          <w:sz w:val="22"/>
          <w:szCs w:val="22"/>
        </w:rPr>
        <w:t>В ритуальной пляске о</w:t>
      </w:r>
      <w:r w:rsidR="006813BA">
        <w:rPr>
          <w:sz w:val="22"/>
          <w:szCs w:val="22"/>
        </w:rPr>
        <w:t xml:space="preserve">н </w:t>
      </w:r>
      <w:r w:rsidR="003E0CD7">
        <w:rPr>
          <w:sz w:val="22"/>
          <w:szCs w:val="22"/>
        </w:rPr>
        <w:t>танцевал</w:t>
      </w:r>
      <w:r w:rsidR="006813BA">
        <w:rPr>
          <w:sz w:val="22"/>
          <w:szCs w:val="22"/>
        </w:rPr>
        <w:t xml:space="preserve">, </w:t>
      </w:r>
      <w:r>
        <w:rPr>
          <w:sz w:val="22"/>
          <w:szCs w:val="22"/>
        </w:rPr>
        <w:t>зажав в ладонях</w:t>
      </w:r>
      <w:r w:rsidR="00C2597C">
        <w:rPr>
          <w:sz w:val="22"/>
          <w:szCs w:val="22"/>
        </w:rPr>
        <w:t xml:space="preserve"> </w:t>
      </w:r>
      <w:r>
        <w:rPr>
          <w:sz w:val="22"/>
          <w:szCs w:val="22"/>
        </w:rPr>
        <w:t xml:space="preserve">основания голов двух </w:t>
      </w:r>
      <w:r w:rsidR="006813BA">
        <w:rPr>
          <w:sz w:val="22"/>
          <w:szCs w:val="22"/>
        </w:rPr>
        <w:t>змей</w:t>
      </w:r>
      <w:r>
        <w:rPr>
          <w:sz w:val="22"/>
          <w:szCs w:val="22"/>
        </w:rPr>
        <w:t>, которые символизировали верховную жрицу</w:t>
      </w:r>
      <w:r w:rsidR="00C2597C">
        <w:rPr>
          <w:sz w:val="22"/>
          <w:szCs w:val="22"/>
        </w:rPr>
        <w:t>-Исиду</w:t>
      </w:r>
      <w:r>
        <w:rPr>
          <w:sz w:val="22"/>
          <w:szCs w:val="22"/>
        </w:rPr>
        <w:t xml:space="preserve"> и ее заместительницу</w:t>
      </w:r>
      <w:r w:rsidR="00C2597C">
        <w:rPr>
          <w:sz w:val="22"/>
          <w:szCs w:val="22"/>
        </w:rPr>
        <w:t xml:space="preserve"> </w:t>
      </w:r>
      <w:r w:rsidR="006813BA">
        <w:rPr>
          <w:sz w:val="22"/>
          <w:szCs w:val="22"/>
        </w:rPr>
        <w:t>(«сестру»)</w:t>
      </w:r>
      <w:r w:rsidR="00C2597C">
        <w:rPr>
          <w:sz w:val="22"/>
          <w:szCs w:val="22"/>
        </w:rPr>
        <w:t xml:space="preserve"> Иситу</w:t>
      </w:r>
      <w:r>
        <w:rPr>
          <w:sz w:val="22"/>
          <w:szCs w:val="22"/>
        </w:rPr>
        <w:t xml:space="preserve">. </w:t>
      </w:r>
    </w:p>
    <w:p w:rsidR="00C625C8" w:rsidRDefault="00C2597C" w:rsidP="00C625C8">
      <w:pPr>
        <w:jc w:val="both"/>
        <w:rPr>
          <w:sz w:val="22"/>
          <w:szCs w:val="22"/>
        </w:rPr>
      </w:pPr>
      <w:r>
        <w:rPr>
          <w:sz w:val="22"/>
          <w:szCs w:val="22"/>
        </w:rPr>
        <w:lastRenderedPageBreak/>
        <w:t xml:space="preserve">      </w:t>
      </w:r>
      <w:r w:rsidR="006813BA">
        <w:rPr>
          <w:sz w:val="22"/>
          <w:szCs w:val="22"/>
        </w:rPr>
        <w:t>Штатное расписание</w:t>
      </w:r>
      <w:r>
        <w:rPr>
          <w:sz w:val="22"/>
          <w:szCs w:val="22"/>
        </w:rPr>
        <w:t xml:space="preserve"> </w:t>
      </w:r>
      <w:r w:rsidR="006813BA">
        <w:rPr>
          <w:sz w:val="22"/>
          <w:szCs w:val="22"/>
        </w:rPr>
        <w:t>элиты</w:t>
      </w:r>
      <w:r>
        <w:rPr>
          <w:sz w:val="22"/>
          <w:szCs w:val="22"/>
        </w:rPr>
        <w:t xml:space="preserve"> </w:t>
      </w:r>
      <w:r w:rsidR="00A56A55">
        <w:rPr>
          <w:sz w:val="22"/>
          <w:szCs w:val="22"/>
        </w:rPr>
        <w:t xml:space="preserve">империи при </w:t>
      </w:r>
      <w:r w:rsidR="00C625C8">
        <w:rPr>
          <w:sz w:val="22"/>
          <w:szCs w:val="22"/>
        </w:rPr>
        <w:t>12-й династии</w:t>
      </w:r>
      <w:r>
        <w:rPr>
          <w:sz w:val="22"/>
          <w:szCs w:val="22"/>
        </w:rPr>
        <w:t xml:space="preserve"> </w:t>
      </w:r>
      <w:r w:rsidR="003A0022">
        <w:rPr>
          <w:sz w:val="22"/>
          <w:szCs w:val="22"/>
        </w:rPr>
        <w:t>22.8.</w:t>
      </w:r>
      <w:r w:rsidR="00996782">
        <w:rPr>
          <w:sz w:val="22"/>
          <w:szCs w:val="22"/>
        </w:rPr>
        <w:t>110</w:t>
      </w:r>
      <w:r w:rsidR="003A0022">
        <w:rPr>
          <w:sz w:val="22"/>
          <w:szCs w:val="22"/>
        </w:rPr>
        <w:t>3</w:t>
      </w:r>
      <w:r w:rsidR="00C625C8">
        <w:rPr>
          <w:sz w:val="22"/>
          <w:szCs w:val="22"/>
        </w:rPr>
        <w:t xml:space="preserve"> год</w:t>
      </w:r>
      <w:r w:rsidR="003A0022">
        <w:rPr>
          <w:sz w:val="22"/>
          <w:szCs w:val="22"/>
        </w:rPr>
        <w:t>а</w:t>
      </w:r>
      <w:r w:rsidR="00C625C8">
        <w:rPr>
          <w:sz w:val="22"/>
          <w:szCs w:val="22"/>
        </w:rPr>
        <w:t xml:space="preserve"> перечислил</w:t>
      </w:r>
      <w:r w:rsidR="006813BA">
        <w:rPr>
          <w:sz w:val="22"/>
          <w:szCs w:val="22"/>
        </w:rPr>
        <w:t>о</w:t>
      </w:r>
      <w:r w:rsidR="00C625C8">
        <w:rPr>
          <w:sz w:val="22"/>
          <w:szCs w:val="22"/>
        </w:rPr>
        <w:t xml:space="preserve"> должности членов правящих </w:t>
      </w:r>
      <w:r w:rsidR="00B325C8">
        <w:rPr>
          <w:sz w:val="22"/>
          <w:szCs w:val="22"/>
        </w:rPr>
        <w:t>«сотен»</w:t>
      </w:r>
      <w:r w:rsidR="00C625C8">
        <w:rPr>
          <w:sz w:val="22"/>
          <w:szCs w:val="22"/>
        </w:rPr>
        <w:t xml:space="preserve"> в 14 странах,</w:t>
      </w:r>
      <w:r w:rsidR="00C625C8">
        <w:rPr>
          <w:rStyle w:val="ab"/>
          <w:sz w:val="22"/>
          <w:szCs w:val="22"/>
        </w:rPr>
        <w:footnoteReference w:id="562"/>
      </w:r>
      <w:r w:rsidR="00C625C8">
        <w:rPr>
          <w:sz w:val="22"/>
          <w:szCs w:val="22"/>
        </w:rPr>
        <w:t xml:space="preserve"> 7 царствах, 15 княжествах, 54 «храмах» с зем</w:t>
      </w:r>
      <w:r w:rsidR="00DF1FEC">
        <w:rPr>
          <w:sz w:val="22"/>
          <w:szCs w:val="22"/>
        </w:rPr>
        <w:t>е</w:t>
      </w:r>
      <w:r w:rsidR="00C625C8">
        <w:rPr>
          <w:sz w:val="22"/>
          <w:szCs w:val="22"/>
        </w:rPr>
        <w:t>л</w:t>
      </w:r>
      <w:r w:rsidR="00DF1FEC">
        <w:rPr>
          <w:sz w:val="22"/>
          <w:szCs w:val="22"/>
        </w:rPr>
        <w:t>ьными угодиями</w:t>
      </w:r>
      <w:r w:rsidR="00C625C8">
        <w:rPr>
          <w:sz w:val="22"/>
          <w:szCs w:val="22"/>
        </w:rPr>
        <w:t xml:space="preserve"> и сотнями тысяч рабов</w:t>
      </w:r>
      <w:r w:rsidR="006813BA">
        <w:rPr>
          <w:sz w:val="22"/>
          <w:szCs w:val="22"/>
        </w:rPr>
        <w:t>. Также перечисл</w:t>
      </w:r>
      <w:r>
        <w:rPr>
          <w:sz w:val="22"/>
          <w:szCs w:val="22"/>
        </w:rPr>
        <w:t>ены</w:t>
      </w:r>
      <w:r w:rsidR="00C625C8">
        <w:rPr>
          <w:sz w:val="22"/>
          <w:szCs w:val="22"/>
        </w:rPr>
        <w:t xml:space="preserve"> владения 16 первосвященников</w:t>
      </w:r>
      <w:r>
        <w:rPr>
          <w:sz w:val="22"/>
          <w:szCs w:val="22"/>
        </w:rPr>
        <w:t xml:space="preserve"> </w:t>
      </w:r>
      <w:r w:rsidR="00C625C8">
        <w:rPr>
          <w:sz w:val="22"/>
          <w:szCs w:val="22"/>
        </w:rPr>
        <w:t>(2.11; 4.15; 9.12; 20.7; 32.162; 35.198; 38.210; 45.239; 44.258 – 2; 47.276 – 4; 49.303).</w:t>
      </w:r>
      <w:r w:rsidR="00C625C8">
        <w:rPr>
          <w:rStyle w:val="ab"/>
          <w:sz w:val="22"/>
          <w:szCs w:val="22"/>
        </w:rPr>
        <w:footnoteReference w:id="563"/>
      </w:r>
      <w:r w:rsidR="00C625C8">
        <w:rPr>
          <w:sz w:val="22"/>
          <w:szCs w:val="22"/>
        </w:rPr>
        <w:t xml:space="preserve"> В </w:t>
      </w:r>
      <w:r w:rsidR="006813BA">
        <w:rPr>
          <w:sz w:val="22"/>
          <w:szCs w:val="22"/>
        </w:rPr>
        <w:t xml:space="preserve">составе </w:t>
      </w:r>
      <w:r>
        <w:rPr>
          <w:sz w:val="22"/>
          <w:szCs w:val="22"/>
        </w:rPr>
        <w:t>правящих</w:t>
      </w:r>
      <w:r w:rsidR="00DF1FEC">
        <w:rPr>
          <w:sz w:val="22"/>
          <w:szCs w:val="22"/>
        </w:rPr>
        <w:t xml:space="preserve"> каст были упомянуты</w:t>
      </w:r>
      <w:r w:rsidR="00C625C8">
        <w:rPr>
          <w:sz w:val="22"/>
          <w:szCs w:val="22"/>
        </w:rPr>
        <w:t xml:space="preserve"> должности 5 стратегов и 44 воевод</w:t>
      </w:r>
      <w:r>
        <w:rPr>
          <w:sz w:val="22"/>
          <w:szCs w:val="22"/>
        </w:rPr>
        <w:t>, приписаных на службу</w:t>
      </w:r>
      <w:r w:rsidR="00C625C8">
        <w:rPr>
          <w:sz w:val="22"/>
          <w:szCs w:val="22"/>
        </w:rPr>
        <w:t xml:space="preserve"> в имперск</w:t>
      </w:r>
      <w:r>
        <w:rPr>
          <w:sz w:val="22"/>
          <w:szCs w:val="22"/>
        </w:rPr>
        <w:t>ую</w:t>
      </w:r>
      <w:r w:rsidR="00C625C8">
        <w:rPr>
          <w:sz w:val="22"/>
          <w:szCs w:val="22"/>
        </w:rPr>
        <w:t xml:space="preserve"> арми</w:t>
      </w:r>
      <w:r>
        <w:rPr>
          <w:sz w:val="22"/>
          <w:szCs w:val="22"/>
        </w:rPr>
        <w:t>ю</w:t>
      </w:r>
      <w:r w:rsidR="00C625C8">
        <w:rPr>
          <w:sz w:val="22"/>
          <w:szCs w:val="22"/>
        </w:rPr>
        <w:t>. Штатное расписание разделило царей (первосвященников и одновременно главнокомандующих войска</w:t>
      </w:r>
      <w:r w:rsidR="006813BA">
        <w:rPr>
          <w:sz w:val="22"/>
          <w:szCs w:val="22"/>
        </w:rPr>
        <w:t>ми</w:t>
      </w:r>
      <w:r w:rsidR="00C625C8">
        <w:rPr>
          <w:sz w:val="22"/>
          <w:szCs w:val="22"/>
        </w:rPr>
        <w:t xml:space="preserve">) на </w:t>
      </w:r>
      <w:r w:rsidR="00DF1FEC">
        <w:rPr>
          <w:sz w:val="22"/>
          <w:szCs w:val="22"/>
        </w:rPr>
        <w:t>две</w:t>
      </w:r>
      <w:r w:rsidR="00C625C8">
        <w:rPr>
          <w:sz w:val="22"/>
          <w:szCs w:val="22"/>
        </w:rPr>
        <w:t xml:space="preserve"> категории. Титул «ИВАН» (Иаван 30.149) </w:t>
      </w:r>
      <w:r>
        <w:rPr>
          <w:sz w:val="22"/>
          <w:szCs w:val="22"/>
        </w:rPr>
        <w:t>имел</w:t>
      </w:r>
      <w:r w:rsidR="00744DB1">
        <w:rPr>
          <w:sz w:val="22"/>
          <w:szCs w:val="22"/>
        </w:rPr>
        <w:t xml:space="preserve"> «первый царь»</w:t>
      </w:r>
      <w:r w:rsidR="00C625C8">
        <w:rPr>
          <w:sz w:val="22"/>
          <w:szCs w:val="22"/>
        </w:rPr>
        <w:t xml:space="preserve">, которому подчинялись </w:t>
      </w:r>
      <w:r w:rsidR="00744DB1">
        <w:rPr>
          <w:sz w:val="22"/>
          <w:szCs w:val="22"/>
        </w:rPr>
        <w:t xml:space="preserve">другие </w:t>
      </w:r>
      <w:r w:rsidR="00C625C8">
        <w:rPr>
          <w:sz w:val="22"/>
          <w:szCs w:val="22"/>
        </w:rPr>
        <w:t xml:space="preserve">цари. Понятие «Иван» состояло из двух </w:t>
      </w:r>
      <w:r w:rsidR="006813BA">
        <w:rPr>
          <w:sz w:val="22"/>
          <w:szCs w:val="22"/>
        </w:rPr>
        <w:t>иероглифов</w:t>
      </w:r>
      <w:r w:rsidR="00C625C8">
        <w:rPr>
          <w:sz w:val="22"/>
          <w:szCs w:val="22"/>
        </w:rPr>
        <w:t xml:space="preserve">: И (единица) – Ван (царь), которые означали «первый царь». </w:t>
      </w:r>
      <w:r w:rsidR="00C453D6">
        <w:rPr>
          <w:sz w:val="22"/>
          <w:szCs w:val="22"/>
        </w:rPr>
        <w:t>Т</w:t>
      </w:r>
      <w:r w:rsidR="00C625C8">
        <w:rPr>
          <w:sz w:val="22"/>
          <w:szCs w:val="22"/>
        </w:rPr>
        <w:t>итул «В</w:t>
      </w:r>
      <w:r w:rsidR="00C453D6">
        <w:rPr>
          <w:sz w:val="22"/>
          <w:szCs w:val="22"/>
        </w:rPr>
        <w:t>ан</w:t>
      </w:r>
      <w:r w:rsidR="00C625C8">
        <w:rPr>
          <w:sz w:val="22"/>
          <w:szCs w:val="22"/>
        </w:rPr>
        <w:t>» (27.115) давали царю, которому подчинялись жрецы, молившиеся богу Ра-Ом. Титул «</w:t>
      </w:r>
      <w:r w:rsidR="00744DB1">
        <w:rPr>
          <w:sz w:val="22"/>
          <w:szCs w:val="22"/>
        </w:rPr>
        <w:t>Иов</w:t>
      </w:r>
      <w:r w:rsidR="00C625C8">
        <w:rPr>
          <w:sz w:val="22"/>
          <w:szCs w:val="22"/>
        </w:rPr>
        <w:t xml:space="preserve">-Аминь-Ра» (круг, косой крест, четыре точки) получал </w:t>
      </w:r>
      <w:r w:rsidR="002616F6">
        <w:rPr>
          <w:sz w:val="22"/>
          <w:szCs w:val="22"/>
        </w:rPr>
        <w:t xml:space="preserve">главком войск, которому подчинялись жрецы </w:t>
      </w:r>
      <w:r>
        <w:rPr>
          <w:sz w:val="22"/>
          <w:szCs w:val="22"/>
        </w:rPr>
        <w:t>Империи Сол</w:t>
      </w:r>
      <w:r w:rsidR="00C625C8">
        <w:rPr>
          <w:sz w:val="22"/>
          <w:szCs w:val="22"/>
        </w:rPr>
        <w:t xml:space="preserve">, молившиеся </w:t>
      </w:r>
      <w:r>
        <w:rPr>
          <w:sz w:val="22"/>
          <w:szCs w:val="22"/>
        </w:rPr>
        <w:t>проявленному</w:t>
      </w:r>
      <w:r w:rsidR="002616F6">
        <w:rPr>
          <w:sz w:val="22"/>
          <w:szCs w:val="22"/>
        </w:rPr>
        <w:t xml:space="preserve"> богу Ра</w:t>
      </w:r>
      <w:r w:rsidR="00C625C8">
        <w:rPr>
          <w:sz w:val="22"/>
          <w:szCs w:val="22"/>
        </w:rPr>
        <w:t xml:space="preserve">. В мировой империи </w:t>
      </w:r>
      <w:r w:rsidR="002616F6">
        <w:rPr>
          <w:sz w:val="22"/>
          <w:szCs w:val="22"/>
        </w:rPr>
        <w:t>22</w:t>
      </w:r>
      <w:r w:rsidR="00744DB1">
        <w:rPr>
          <w:sz w:val="22"/>
          <w:szCs w:val="22"/>
        </w:rPr>
        <w:t>.</w:t>
      </w:r>
      <w:r w:rsidR="002616F6">
        <w:rPr>
          <w:sz w:val="22"/>
          <w:szCs w:val="22"/>
        </w:rPr>
        <w:t>8</w:t>
      </w:r>
      <w:r w:rsidR="00744DB1">
        <w:rPr>
          <w:sz w:val="22"/>
          <w:szCs w:val="22"/>
        </w:rPr>
        <w:t>.110</w:t>
      </w:r>
      <w:r w:rsidR="00254039">
        <w:rPr>
          <w:sz w:val="22"/>
          <w:szCs w:val="22"/>
        </w:rPr>
        <w:t>3</w:t>
      </w:r>
      <w:r w:rsidR="00744DB1">
        <w:rPr>
          <w:sz w:val="22"/>
          <w:szCs w:val="22"/>
        </w:rPr>
        <w:t xml:space="preserve"> года </w:t>
      </w:r>
      <w:r w:rsidR="00C625C8">
        <w:rPr>
          <w:sz w:val="22"/>
          <w:szCs w:val="22"/>
        </w:rPr>
        <w:t xml:space="preserve">самое большое число «сотен» (12) и «храмов» (5) было в стране, где жрица имела титул Хов Таты (30.149). На втором месте по количеству </w:t>
      </w:r>
      <w:r w:rsidR="00B325C8">
        <w:rPr>
          <w:sz w:val="22"/>
          <w:szCs w:val="22"/>
        </w:rPr>
        <w:t xml:space="preserve">правящих </w:t>
      </w:r>
      <w:r w:rsidR="00C625C8">
        <w:rPr>
          <w:sz w:val="22"/>
          <w:szCs w:val="22"/>
        </w:rPr>
        <w:t xml:space="preserve">каст находилось царство с 11 «сотнями», 5 «храмами» и 4 верховными жрецами богов (47.276). Третье место по количеству каст (11 «сотен» и 2 «храма») делили между собой «государство Юпитера» (4.6) - страна царя империи по имени Рахака и страна жреца с титулом Хов Таты и Хов Гора (28.130). Четвертое место по численности правящей элиты занимала страна военного правителя с 9 «сотнями» (26.109). Указ </w:t>
      </w:r>
      <w:r w:rsidR="006813BA">
        <w:rPr>
          <w:sz w:val="22"/>
          <w:szCs w:val="22"/>
        </w:rPr>
        <w:t>царя-женщины Нонаны</w:t>
      </w:r>
      <w:r w:rsidR="00C625C8">
        <w:rPr>
          <w:sz w:val="22"/>
          <w:szCs w:val="22"/>
        </w:rPr>
        <w:t xml:space="preserve"> упоминал С</w:t>
      </w:r>
      <w:r w:rsidR="00C560A1">
        <w:rPr>
          <w:sz w:val="22"/>
          <w:szCs w:val="22"/>
        </w:rPr>
        <w:t>ы</w:t>
      </w:r>
      <w:r w:rsidR="00C625C8">
        <w:rPr>
          <w:sz w:val="22"/>
          <w:szCs w:val="22"/>
        </w:rPr>
        <w:t>на</w:t>
      </w:r>
      <w:r w:rsidR="00C560A1">
        <w:rPr>
          <w:sz w:val="22"/>
          <w:szCs w:val="22"/>
        </w:rPr>
        <w:t xml:space="preserve"> Таты</w:t>
      </w:r>
      <w:r w:rsidR="00C625C8">
        <w:rPr>
          <w:rStyle w:val="ab"/>
          <w:sz w:val="22"/>
          <w:szCs w:val="22"/>
        </w:rPr>
        <w:footnoteReference w:id="564"/>
      </w:r>
      <w:r>
        <w:rPr>
          <w:sz w:val="22"/>
          <w:szCs w:val="22"/>
        </w:rPr>
        <w:t xml:space="preserve"> </w:t>
      </w:r>
      <w:r w:rsidR="006813BA">
        <w:rPr>
          <w:sz w:val="22"/>
          <w:szCs w:val="22"/>
        </w:rPr>
        <w:t>–</w:t>
      </w:r>
      <w:r>
        <w:rPr>
          <w:sz w:val="22"/>
          <w:szCs w:val="22"/>
        </w:rPr>
        <w:t xml:space="preserve"> </w:t>
      </w:r>
      <w:r w:rsidR="006813BA">
        <w:rPr>
          <w:sz w:val="22"/>
          <w:szCs w:val="22"/>
        </w:rPr>
        <w:t>заместителя главкома</w:t>
      </w:r>
      <w:r w:rsidR="00C625C8">
        <w:rPr>
          <w:sz w:val="22"/>
          <w:szCs w:val="22"/>
        </w:rPr>
        <w:t xml:space="preserve"> империи (8.8) в составе «храма», который входил в царство (7.6) с </w:t>
      </w:r>
      <w:r w:rsidR="008D15CF">
        <w:rPr>
          <w:sz w:val="22"/>
          <w:szCs w:val="22"/>
        </w:rPr>
        <w:t>тремя</w:t>
      </w:r>
      <w:r w:rsidR="00C625C8">
        <w:rPr>
          <w:sz w:val="22"/>
          <w:szCs w:val="22"/>
        </w:rPr>
        <w:t xml:space="preserve"> «сотнями» и одним верховным жрецом. Иероглифами С-Н (сын) называли </w:t>
      </w:r>
      <w:r w:rsidR="009D1FBB">
        <w:rPr>
          <w:sz w:val="22"/>
          <w:szCs w:val="22"/>
        </w:rPr>
        <w:t xml:space="preserve">замглавкома - </w:t>
      </w:r>
      <w:r w:rsidR="00C625C8">
        <w:rPr>
          <w:sz w:val="22"/>
          <w:szCs w:val="22"/>
        </w:rPr>
        <w:t xml:space="preserve">третьего по статусу правителя империи при </w:t>
      </w:r>
      <w:r w:rsidR="008D15CF">
        <w:rPr>
          <w:sz w:val="22"/>
          <w:szCs w:val="22"/>
        </w:rPr>
        <w:t xml:space="preserve">12-й династиях Египта, повторяя титул </w:t>
      </w:r>
      <w:r w:rsidR="009D1FBB">
        <w:rPr>
          <w:sz w:val="22"/>
          <w:szCs w:val="22"/>
        </w:rPr>
        <w:t>1-</w:t>
      </w:r>
      <w:r w:rsidR="00C625C8">
        <w:rPr>
          <w:sz w:val="22"/>
          <w:szCs w:val="22"/>
        </w:rPr>
        <w:t>4</w:t>
      </w:r>
      <w:r w:rsidR="008D15CF">
        <w:rPr>
          <w:sz w:val="22"/>
          <w:szCs w:val="22"/>
        </w:rPr>
        <w:t>-й дистастии</w:t>
      </w:r>
      <w:r w:rsidR="00C625C8">
        <w:rPr>
          <w:sz w:val="22"/>
          <w:szCs w:val="22"/>
        </w:rPr>
        <w:t xml:space="preserve">. В Китае, завоеванном </w:t>
      </w:r>
      <w:r w:rsidR="002A7E10">
        <w:rPr>
          <w:sz w:val="22"/>
          <w:szCs w:val="22"/>
        </w:rPr>
        <w:t>европейскими</w:t>
      </w:r>
      <w:r w:rsidR="008D15CF">
        <w:rPr>
          <w:sz w:val="22"/>
          <w:szCs w:val="22"/>
        </w:rPr>
        <w:t xml:space="preserve"> </w:t>
      </w:r>
      <w:r w:rsidR="002A7E10">
        <w:rPr>
          <w:sz w:val="22"/>
          <w:szCs w:val="22"/>
        </w:rPr>
        <w:t xml:space="preserve">войсками </w:t>
      </w:r>
      <w:r w:rsidR="009D1FBB">
        <w:rPr>
          <w:sz w:val="22"/>
          <w:szCs w:val="22"/>
        </w:rPr>
        <w:t>«</w:t>
      </w:r>
      <w:r w:rsidR="00254039">
        <w:rPr>
          <w:sz w:val="22"/>
          <w:szCs w:val="22"/>
        </w:rPr>
        <w:t>династий»</w:t>
      </w:r>
      <w:r w:rsidR="009D1FBB">
        <w:rPr>
          <w:sz w:val="22"/>
          <w:szCs w:val="22"/>
        </w:rPr>
        <w:t xml:space="preserve"> Шан</w:t>
      </w:r>
      <w:r w:rsidR="00254039">
        <w:rPr>
          <w:sz w:val="22"/>
          <w:szCs w:val="22"/>
        </w:rPr>
        <w:t>, Инь,</w:t>
      </w:r>
      <w:r w:rsidR="00C625C8">
        <w:rPr>
          <w:sz w:val="22"/>
          <w:szCs w:val="22"/>
        </w:rPr>
        <w:t xml:space="preserve"> </w:t>
      </w:r>
      <w:r w:rsidR="00C625C8">
        <w:rPr>
          <w:sz w:val="22"/>
          <w:szCs w:val="22"/>
        </w:rPr>
        <w:lastRenderedPageBreak/>
        <w:t>Чжоу (католической),</w:t>
      </w:r>
      <w:r w:rsidR="009D1FBB">
        <w:rPr>
          <w:rStyle w:val="ab"/>
          <w:sz w:val="22"/>
          <w:szCs w:val="22"/>
        </w:rPr>
        <w:footnoteReference w:id="565"/>
      </w:r>
      <w:r w:rsidR="00C625C8">
        <w:rPr>
          <w:sz w:val="22"/>
          <w:szCs w:val="22"/>
        </w:rPr>
        <w:t xml:space="preserve"> этот титул писали иероглифом «сын» (цзы), который добавляли к имени</w:t>
      </w:r>
      <w:r w:rsidR="009D1FBB">
        <w:rPr>
          <w:sz w:val="22"/>
          <w:szCs w:val="22"/>
        </w:rPr>
        <w:t>.</w:t>
      </w:r>
      <w:r w:rsidR="008D15CF">
        <w:rPr>
          <w:sz w:val="22"/>
          <w:szCs w:val="22"/>
        </w:rPr>
        <w:t xml:space="preserve"> </w:t>
      </w:r>
      <w:r w:rsidR="00254039">
        <w:rPr>
          <w:sz w:val="22"/>
          <w:szCs w:val="22"/>
        </w:rPr>
        <w:t xml:space="preserve">В слове </w:t>
      </w:r>
      <w:r w:rsidR="00C625C8">
        <w:rPr>
          <w:sz w:val="22"/>
          <w:szCs w:val="22"/>
        </w:rPr>
        <w:t>Кунь</w:t>
      </w:r>
      <w:r w:rsidR="00C625C8" w:rsidRPr="00744DB1">
        <w:rPr>
          <w:b/>
          <w:sz w:val="22"/>
          <w:szCs w:val="22"/>
          <w:u w:val="single"/>
        </w:rPr>
        <w:t>цзы</w:t>
      </w:r>
      <w:r w:rsidR="00C625C8">
        <w:rPr>
          <w:sz w:val="22"/>
          <w:szCs w:val="22"/>
        </w:rPr>
        <w:t xml:space="preserve"> (Конфуций)</w:t>
      </w:r>
      <w:r w:rsidR="008D15CF">
        <w:rPr>
          <w:sz w:val="22"/>
          <w:szCs w:val="22"/>
        </w:rPr>
        <w:t xml:space="preserve"> </w:t>
      </w:r>
      <w:r w:rsidR="00254039">
        <w:rPr>
          <w:sz w:val="22"/>
          <w:szCs w:val="22"/>
        </w:rPr>
        <w:t xml:space="preserve">иероглиф «цзы» (сын) </w:t>
      </w:r>
      <w:r w:rsidR="009D1FBB">
        <w:rPr>
          <w:sz w:val="22"/>
          <w:szCs w:val="22"/>
        </w:rPr>
        <w:t>по</w:t>
      </w:r>
      <w:r w:rsidR="002A7E10">
        <w:rPr>
          <w:sz w:val="22"/>
          <w:szCs w:val="22"/>
        </w:rPr>
        <w:t>казыва</w:t>
      </w:r>
      <w:r w:rsidR="008D15CF">
        <w:rPr>
          <w:sz w:val="22"/>
          <w:szCs w:val="22"/>
        </w:rPr>
        <w:t>е</w:t>
      </w:r>
      <w:r w:rsidR="002A7E10">
        <w:rPr>
          <w:sz w:val="22"/>
          <w:szCs w:val="22"/>
        </w:rPr>
        <w:t>т</w:t>
      </w:r>
      <w:r w:rsidR="009D1FBB">
        <w:rPr>
          <w:sz w:val="22"/>
          <w:szCs w:val="22"/>
        </w:rPr>
        <w:t xml:space="preserve"> статус заместител</w:t>
      </w:r>
      <w:r w:rsidR="002A7E10">
        <w:rPr>
          <w:sz w:val="22"/>
          <w:szCs w:val="22"/>
        </w:rPr>
        <w:t>я</w:t>
      </w:r>
      <w:r w:rsidR="009D1FBB">
        <w:rPr>
          <w:sz w:val="22"/>
          <w:szCs w:val="22"/>
        </w:rPr>
        <w:t xml:space="preserve"> главкома</w:t>
      </w:r>
      <w:r w:rsidR="00254039">
        <w:rPr>
          <w:sz w:val="22"/>
          <w:szCs w:val="22"/>
        </w:rPr>
        <w:t xml:space="preserve"> его отца, ко</w:t>
      </w:r>
      <w:r w:rsidR="008D15CF">
        <w:rPr>
          <w:sz w:val="22"/>
          <w:szCs w:val="22"/>
        </w:rPr>
        <w:t>торый перешел Конфуцию по наследству</w:t>
      </w:r>
      <w:r w:rsidR="00C625C8">
        <w:rPr>
          <w:sz w:val="22"/>
          <w:szCs w:val="22"/>
        </w:rPr>
        <w:t xml:space="preserve">. </w:t>
      </w:r>
    </w:p>
    <w:p w:rsidR="00C625C8" w:rsidRDefault="008D15CF" w:rsidP="00C625C8">
      <w:pPr>
        <w:jc w:val="both"/>
        <w:rPr>
          <w:sz w:val="22"/>
          <w:szCs w:val="22"/>
        </w:rPr>
      </w:pPr>
      <w:r>
        <w:rPr>
          <w:sz w:val="22"/>
          <w:szCs w:val="22"/>
        </w:rPr>
        <w:t xml:space="preserve">        </w:t>
      </w:r>
      <w:r w:rsidR="009D1FBB">
        <w:rPr>
          <w:sz w:val="22"/>
          <w:szCs w:val="22"/>
        </w:rPr>
        <w:t>В т</w:t>
      </w:r>
      <w:r w:rsidR="00C625C8">
        <w:rPr>
          <w:sz w:val="22"/>
          <w:szCs w:val="22"/>
        </w:rPr>
        <w:t>екст</w:t>
      </w:r>
      <w:r w:rsidR="009D1FBB">
        <w:rPr>
          <w:sz w:val="22"/>
          <w:szCs w:val="22"/>
        </w:rPr>
        <w:t>е</w:t>
      </w:r>
      <w:r w:rsidR="00C625C8">
        <w:rPr>
          <w:sz w:val="22"/>
          <w:szCs w:val="22"/>
        </w:rPr>
        <w:t xml:space="preserve"> указа </w:t>
      </w:r>
      <w:r w:rsidR="009D1FBB">
        <w:rPr>
          <w:sz w:val="22"/>
          <w:szCs w:val="22"/>
        </w:rPr>
        <w:t>царя-женщины</w:t>
      </w:r>
      <w:r w:rsidR="00C625C8">
        <w:rPr>
          <w:sz w:val="22"/>
          <w:szCs w:val="22"/>
        </w:rPr>
        <w:t xml:space="preserve"> Нонаны использова</w:t>
      </w:r>
      <w:r w:rsidR="002A7E10">
        <w:rPr>
          <w:sz w:val="22"/>
          <w:szCs w:val="22"/>
        </w:rPr>
        <w:t>ли</w:t>
      </w:r>
      <w:r w:rsidR="00C625C8">
        <w:rPr>
          <w:sz w:val="22"/>
          <w:szCs w:val="22"/>
        </w:rPr>
        <w:t xml:space="preserve"> иероглиф «</w:t>
      </w:r>
      <w:r w:rsidR="009D1FBB">
        <w:rPr>
          <w:sz w:val="22"/>
          <w:szCs w:val="22"/>
        </w:rPr>
        <w:t xml:space="preserve">крепость Сета» - </w:t>
      </w:r>
      <w:r w:rsidR="00C625C8">
        <w:rPr>
          <w:sz w:val="22"/>
          <w:szCs w:val="22"/>
        </w:rPr>
        <w:t>прямоугольн</w:t>
      </w:r>
      <w:r>
        <w:rPr>
          <w:sz w:val="22"/>
          <w:szCs w:val="22"/>
        </w:rPr>
        <w:t>ую</w:t>
      </w:r>
      <w:r w:rsidR="00C625C8">
        <w:rPr>
          <w:sz w:val="22"/>
          <w:szCs w:val="22"/>
        </w:rPr>
        <w:t xml:space="preserve"> крепость с зубцами башен (49.297)</w:t>
      </w:r>
      <w:r>
        <w:rPr>
          <w:sz w:val="22"/>
          <w:szCs w:val="22"/>
        </w:rPr>
        <w:t>. Текст назвал «</w:t>
      </w:r>
      <w:r w:rsidR="00810B59">
        <w:rPr>
          <w:sz w:val="22"/>
          <w:szCs w:val="22"/>
        </w:rPr>
        <w:t xml:space="preserve">(…?) жрецов Гора, Ящерицы, Сокола Гора, </w:t>
      </w:r>
      <w:r>
        <w:rPr>
          <w:sz w:val="22"/>
          <w:szCs w:val="22"/>
        </w:rPr>
        <w:t>/жрецов/ Хатор</w:t>
      </w:r>
      <w:r w:rsidR="00C625C8">
        <w:rPr>
          <w:sz w:val="22"/>
          <w:szCs w:val="22"/>
        </w:rPr>
        <w:t xml:space="preserve"> </w:t>
      </w:r>
      <w:r>
        <w:rPr>
          <w:sz w:val="22"/>
          <w:szCs w:val="22"/>
        </w:rPr>
        <w:t>глав</w:t>
      </w:r>
      <w:r w:rsidR="00810B59">
        <w:rPr>
          <w:sz w:val="22"/>
          <w:szCs w:val="22"/>
        </w:rPr>
        <w:t>а</w:t>
      </w:r>
      <w:r>
        <w:rPr>
          <w:sz w:val="22"/>
          <w:szCs w:val="22"/>
        </w:rPr>
        <w:t>, держащи</w:t>
      </w:r>
      <w:r w:rsidR="00810B59">
        <w:rPr>
          <w:sz w:val="22"/>
          <w:szCs w:val="22"/>
        </w:rPr>
        <w:t>е</w:t>
      </w:r>
      <w:r>
        <w:rPr>
          <w:sz w:val="22"/>
          <w:szCs w:val="22"/>
        </w:rPr>
        <w:t xml:space="preserve"> крепость Сета, Велеса раб</w:t>
      </w:r>
      <w:r w:rsidR="00810B59">
        <w:rPr>
          <w:sz w:val="22"/>
          <w:szCs w:val="22"/>
        </w:rPr>
        <w:t xml:space="preserve">ы </w:t>
      </w:r>
      <w:r>
        <w:rPr>
          <w:sz w:val="22"/>
          <w:szCs w:val="22"/>
        </w:rPr>
        <w:t xml:space="preserve">… сотня» </w:t>
      </w:r>
      <w:r w:rsidR="00C625C8">
        <w:rPr>
          <w:sz w:val="22"/>
          <w:szCs w:val="22"/>
        </w:rPr>
        <w:t>(фото слева</w:t>
      </w:r>
      <w:r w:rsidR="00B325C8">
        <w:rPr>
          <w:sz w:val="22"/>
          <w:szCs w:val="22"/>
        </w:rPr>
        <w:t xml:space="preserve">, </w:t>
      </w:r>
      <w:r>
        <w:rPr>
          <w:sz w:val="22"/>
          <w:szCs w:val="22"/>
        </w:rPr>
        <w:t>1-5</w:t>
      </w:r>
      <w:r w:rsidR="00B325C8">
        <w:rPr>
          <w:sz w:val="22"/>
          <w:szCs w:val="22"/>
        </w:rPr>
        <w:t>-й иероглиф</w:t>
      </w:r>
      <w:r>
        <w:rPr>
          <w:sz w:val="22"/>
          <w:szCs w:val="22"/>
        </w:rPr>
        <w:t>ы</w:t>
      </w:r>
      <w:r w:rsidR="00B325C8">
        <w:rPr>
          <w:sz w:val="22"/>
          <w:szCs w:val="22"/>
        </w:rPr>
        <w:t xml:space="preserve"> справа</w:t>
      </w:r>
      <w:r w:rsidR="00C625C8">
        <w:rPr>
          <w:sz w:val="22"/>
          <w:szCs w:val="22"/>
        </w:rPr>
        <w:t>)</w:t>
      </w:r>
      <w:r>
        <w:rPr>
          <w:sz w:val="22"/>
          <w:szCs w:val="22"/>
        </w:rPr>
        <w:t>.</w:t>
      </w:r>
      <w:r w:rsidR="00C625C8">
        <w:rPr>
          <w:sz w:val="22"/>
          <w:szCs w:val="22"/>
        </w:rPr>
        <w:t xml:space="preserve"> </w:t>
      </w:r>
      <w:r w:rsidR="00810B59">
        <w:rPr>
          <w:sz w:val="22"/>
          <w:szCs w:val="22"/>
        </w:rPr>
        <w:t xml:space="preserve">Сотня «крепости Сета» была второй в «храме» триады богов: Ночь-Тот-Сет страны Хадас богини Таты (Х-Д-С Таты), в которой насчитывалось 5 сотен. </w:t>
      </w:r>
      <w:r w:rsidR="002A7E10">
        <w:rPr>
          <w:sz w:val="22"/>
          <w:szCs w:val="22"/>
        </w:rPr>
        <w:t xml:space="preserve">Похожий </w:t>
      </w:r>
      <w:r w:rsidR="009D1FBB">
        <w:rPr>
          <w:sz w:val="22"/>
          <w:szCs w:val="22"/>
        </w:rPr>
        <w:t xml:space="preserve">знак </w:t>
      </w:r>
      <w:r w:rsidR="00810B59">
        <w:rPr>
          <w:sz w:val="22"/>
          <w:szCs w:val="22"/>
        </w:rPr>
        <w:t xml:space="preserve">«крепости Сета» </w:t>
      </w:r>
      <w:r w:rsidR="009D1FBB">
        <w:rPr>
          <w:sz w:val="22"/>
          <w:szCs w:val="22"/>
        </w:rPr>
        <w:t xml:space="preserve">есть </w:t>
      </w:r>
      <w:r w:rsidR="00C625C8">
        <w:rPr>
          <w:sz w:val="22"/>
          <w:szCs w:val="22"/>
        </w:rPr>
        <w:t xml:space="preserve">на костяной </w:t>
      </w:r>
      <w:r w:rsidR="009D1FBB">
        <w:rPr>
          <w:sz w:val="22"/>
          <w:szCs w:val="22"/>
        </w:rPr>
        <w:t>палетке</w:t>
      </w:r>
      <w:r w:rsidR="00810B59">
        <w:rPr>
          <w:sz w:val="22"/>
          <w:szCs w:val="22"/>
        </w:rPr>
        <w:t xml:space="preserve"> </w:t>
      </w:r>
      <w:r w:rsidR="009D1FBB">
        <w:rPr>
          <w:sz w:val="22"/>
          <w:szCs w:val="22"/>
        </w:rPr>
        <w:t>главкома</w:t>
      </w:r>
      <w:r w:rsidR="00C625C8">
        <w:rPr>
          <w:sz w:val="22"/>
          <w:szCs w:val="22"/>
        </w:rPr>
        <w:t xml:space="preserve"> 1</w:t>
      </w:r>
      <w:r w:rsidR="009D1FBB">
        <w:rPr>
          <w:sz w:val="22"/>
          <w:szCs w:val="22"/>
        </w:rPr>
        <w:t>А</w:t>
      </w:r>
      <w:r w:rsidR="00C625C8">
        <w:rPr>
          <w:sz w:val="22"/>
          <w:szCs w:val="22"/>
        </w:rPr>
        <w:t xml:space="preserve"> российской династии </w:t>
      </w:r>
      <w:r w:rsidR="00996782">
        <w:rPr>
          <w:sz w:val="22"/>
          <w:szCs w:val="22"/>
        </w:rPr>
        <w:t xml:space="preserve">Бати </w:t>
      </w:r>
      <w:r w:rsidR="00C625C8">
        <w:rPr>
          <w:sz w:val="22"/>
          <w:szCs w:val="22"/>
        </w:rPr>
        <w:t>Стомера (Гор Ага)</w:t>
      </w:r>
      <w:r>
        <w:rPr>
          <w:sz w:val="22"/>
          <w:szCs w:val="22"/>
        </w:rPr>
        <w:t xml:space="preserve"> </w:t>
      </w:r>
      <w:r w:rsidR="00B325C8">
        <w:rPr>
          <w:sz w:val="22"/>
          <w:szCs w:val="22"/>
        </w:rPr>
        <w:t>(фото справа)</w:t>
      </w:r>
      <w:r>
        <w:rPr>
          <w:sz w:val="22"/>
          <w:szCs w:val="22"/>
        </w:rPr>
        <w:t>.</w:t>
      </w:r>
      <w:r w:rsidR="00B325C8">
        <w:rPr>
          <w:sz w:val="22"/>
          <w:szCs w:val="22"/>
        </w:rPr>
        <w:t xml:space="preserve"> В</w:t>
      </w:r>
      <w:r w:rsidR="00C625C8">
        <w:rPr>
          <w:sz w:val="22"/>
          <w:szCs w:val="22"/>
        </w:rPr>
        <w:t xml:space="preserve">нутри </w:t>
      </w:r>
      <w:r w:rsidR="002A7E10">
        <w:rPr>
          <w:sz w:val="22"/>
          <w:szCs w:val="22"/>
        </w:rPr>
        <w:t xml:space="preserve">его </w:t>
      </w:r>
      <w:r w:rsidR="009D1FBB">
        <w:rPr>
          <w:sz w:val="22"/>
          <w:szCs w:val="22"/>
        </w:rPr>
        <w:t>«</w:t>
      </w:r>
      <w:r w:rsidR="00C625C8">
        <w:rPr>
          <w:sz w:val="22"/>
          <w:szCs w:val="22"/>
        </w:rPr>
        <w:t xml:space="preserve">крепости </w:t>
      </w:r>
      <w:r w:rsidR="009D1FBB">
        <w:rPr>
          <w:sz w:val="22"/>
          <w:szCs w:val="22"/>
        </w:rPr>
        <w:t xml:space="preserve">Сета» </w:t>
      </w:r>
      <w:r w:rsidR="00C625C8">
        <w:rPr>
          <w:sz w:val="22"/>
          <w:szCs w:val="22"/>
        </w:rPr>
        <w:t>есть знак «сотня»</w:t>
      </w:r>
      <w:r w:rsidR="00C560A1">
        <w:rPr>
          <w:sz w:val="22"/>
          <w:szCs w:val="22"/>
        </w:rPr>
        <w:t xml:space="preserve"> (спираль вращением направо)</w:t>
      </w:r>
      <w:r w:rsidR="00C625C8">
        <w:rPr>
          <w:sz w:val="22"/>
          <w:szCs w:val="22"/>
        </w:rPr>
        <w:t xml:space="preserve">. </w:t>
      </w:r>
    </w:p>
    <w:p w:rsidR="00C625C8" w:rsidRDefault="00665E4D" w:rsidP="00C625C8">
      <w:pPr>
        <w:jc w:val="both"/>
        <w:rPr>
          <w:sz w:val="22"/>
          <w:szCs w:val="22"/>
        </w:rPr>
      </w:pPr>
      <w:r>
        <w:rPr>
          <w:sz w:val="22"/>
          <w:szCs w:val="22"/>
        </w:rPr>
        <w:pict>
          <v:shape id="_x0000_i1102" type="#_x0000_t75" style="width:273.75pt;height:43.5pt">
            <v:imagedata r:id="rId97" o:title="12-я династия 2-я сотня храма триады Ночь, Тот, Сет"/>
          </v:shape>
        </w:pict>
      </w:r>
      <w:r w:rsidR="008D15CF">
        <w:rPr>
          <w:sz w:val="22"/>
          <w:szCs w:val="22"/>
        </w:rPr>
        <w:t xml:space="preserve"> </w:t>
      </w:r>
      <w:r>
        <w:rPr>
          <w:sz w:val="22"/>
          <w:szCs w:val="22"/>
        </w:rPr>
        <w:pict>
          <v:shape id="_x0000_i1103" type="#_x0000_t75" style="width:28.5pt;height:64.5pt">
            <v:imagedata r:id="rId28" o:title="Богиня Исис царя Стомера"/>
          </v:shape>
        </w:pict>
      </w:r>
    </w:p>
    <w:p w:rsidR="00C625C8" w:rsidRDefault="00810B59" w:rsidP="00C625C8">
      <w:pPr>
        <w:jc w:val="both"/>
        <w:rPr>
          <w:sz w:val="22"/>
          <w:szCs w:val="22"/>
        </w:rPr>
      </w:pPr>
      <w:r>
        <w:rPr>
          <w:sz w:val="22"/>
          <w:szCs w:val="22"/>
        </w:rPr>
        <w:t xml:space="preserve">      </w:t>
      </w:r>
      <w:r w:rsidR="00254039">
        <w:rPr>
          <w:sz w:val="22"/>
          <w:szCs w:val="22"/>
        </w:rPr>
        <w:t>Г</w:t>
      </w:r>
      <w:r w:rsidR="009D1FBB">
        <w:rPr>
          <w:sz w:val="22"/>
          <w:szCs w:val="22"/>
        </w:rPr>
        <w:t xml:space="preserve">лавком 1А династии </w:t>
      </w:r>
      <w:r w:rsidR="00254039">
        <w:rPr>
          <w:sz w:val="22"/>
          <w:szCs w:val="22"/>
        </w:rPr>
        <w:t xml:space="preserve">Батя </w:t>
      </w:r>
      <w:r w:rsidR="009D1FBB">
        <w:rPr>
          <w:sz w:val="22"/>
          <w:szCs w:val="22"/>
        </w:rPr>
        <w:t xml:space="preserve">Стомер приплыл на </w:t>
      </w:r>
      <w:r w:rsidR="00C625C8">
        <w:rPr>
          <w:sz w:val="22"/>
          <w:szCs w:val="22"/>
        </w:rPr>
        <w:t xml:space="preserve">кораблях </w:t>
      </w:r>
      <w:r w:rsidR="00254039">
        <w:rPr>
          <w:sz w:val="22"/>
          <w:szCs w:val="22"/>
        </w:rPr>
        <w:t>из города Рахата (предшественник Каффы, Крым)</w:t>
      </w:r>
      <w:r w:rsidR="00C625C8">
        <w:rPr>
          <w:sz w:val="22"/>
          <w:szCs w:val="22"/>
        </w:rPr>
        <w:t xml:space="preserve">, </w:t>
      </w:r>
      <w:r w:rsidR="00254039">
        <w:rPr>
          <w:sz w:val="22"/>
          <w:szCs w:val="22"/>
        </w:rPr>
        <w:t>а</w:t>
      </w:r>
      <w:r w:rsidR="00C625C8">
        <w:rPr>
          <w:sz w:val="22"/>
          <w:szCs w:val="22"/>
        </w:rPr>
        <w:t xml:space="preserve"> крепость в форме прямоугольника (Сет) и страна Хадас относ</w:t>
      </w:r>
      <w:r w:rsidR="009D1FBB">
        <w:rPr>
          <w:sz w:val="22"/>
          <w:szCs w:val="22"/>
        </w:rPr>
        <w:t>я</w:t>
      </w:r>
      <w:r w:rsidR="00C625C8">
        <w:rPr>
          <w:sz w:val="22"/>
          <w:szCs w:val="22"/>
        </w:rPr>
        <w:t>тся к бассейну реки Дон и территории Полтавской области</w:t>
      </w:r>
      <w:r w:rsidR="00254039">
        <w:rPr>
          <w:sz w:val="22"/>
          <w:szCs w:val="22"/>
        </w:rPr>
        <w:t>. Там</w:t>
      </w:r>
      <w:r w:rsidR="00C625C8">
        <w:rPr>
          <w:sz w:val="22"/>
          <w:szCs w:val="22"/>
        </w:rPr>
        <w:t xml:space="preserve"> вблизи </w:t>
      </w:r>
      <w:r w:rsidR="009D1FBB">
        <w:rPr>
          <w:sz w:val="22"/>
          <w:szCs w:val="22"/>
        </w:rPr>
        <w:t>П</w:t>
      </w:r>
      <w:r w:rsidR="00C625C8">
        <w:rPr>
          <w:sz w:val="22"/>
          <w:szCs w:val="22"/>
        </w:rPr>
        <w:t>ереще</w:t>
      </w:r>
      <w:r w:rsidR="009D1FBB">
        <w:rPr>
          <w:sz w:val="22"/>
          <w:szCs w:val="22"/>
        </w:rPr>
        <w:t>п</w:t>
      </w:r>
      <w:r w:rsidR="00C625C8">
        <w:rPr>
          <w:sz w:val="22"/>
          <w:szCs w:val="22"/>
        </w:rPr>
        <w:t xml:space="preserve">ино </w:t>
      </w:r>
      <w:r w:rsidR="0011419B">
        <w:rPr>
          <w:sz w:val="22"/>
          <w:szCs w:val="22"/>
        </w:rPr>
        <w:t xml:space="preserve">в 1912 году </w:t>
      </w:r>
      <w:r w:rsidR="00C625C8">
        <w:rPr>
          <w:sz w:val="22"/>
          <w:szCs w:val="22"/>
        </w:rPr>
        <w:t>был найден золотой браслет цар</w:t>
      </w:r>
      <w:r w:rsidR="0011419B">
        <w:rPr>
          <w:sz w:val="22"/>
          <w:szCs w:val="22"/>
        </w:rPr>
        <w:t>я-женщины</w:t>
      </w:r>
      <w:r w:rsidR="00996782">
        <w:rPr>
          <w:sz w:val="22"/>
          <w:szCs w:val="22"/>
        </w:rPr>
        <w:t>, на верхней части которого повторили коды</w:t>
      </w:r>
      <w:r w:rsidR="00C625C8">
        <w:rPr>
          <w:sz w:val="22"/>
          <w:szCs w:val="22"/>
        </w:rPr>
        <w:t xml:space="preserve"> прямо</w:t>
      </w:r>
      <w:r w:rsidR="0011419B">
        <w:rPr>
          <w:sz w:val="22"/>
          <w:szCs w:val="22"/>
        </w:rPr>
        <w:t>у</w:t>
      </w:r>
      <w:r w:rsidR="00C625C8">
        <w:rPr>
          <w:sz w:val="22"/>
          <w:szCs w:val="22"/>
        </w:rPr>
        <w:t xml:space="preserve">гольной крепости. Использование иероглифа «сотня» на </w:t>
      </w:r>
      <w:r w:rsidR="0011419B">
        <w:rPr>
          <w:sz w:val="22"/>
          <w:szCs w:val="22"/>
        </w:rPr>
        <w:t>палетке</w:t>
      </w:r>
      <w:r>
        <w:rPr>
          <w:sz w:val="22"/>
          <w:szCs w:val="22"/>
        </w:rPr>
        <w:t xml:space="preserve"> </w:t>
      </w:r>
      <w:r w:rsidR="0011419B">
        <w:rPr>
          <w:sz w:val="22"/>
          <w:szCs w:val="22"/>
        </w:rPr>
        <w:t>главкома</w:t>
      </w:r>
      <w:r>
        <w:rPr>
          <w:sz w:val="22"/>
          <w:szCs w:val="22"/>
        </w:rPr>
        <w:t xml:space="preserve"> </w:t>
      </w:r>
      <w:r w:rsidR="00996782">
        <w:rPr>
          <w:sz w:val="22"/>
          <w:szCs w:val="22"/>
        </w:rPr>
        <w:t xml:space="preserve">Бати </w:t>
      </w:r>
      <w:r w:rsidR="00C625C8">
        <w:rPr>
          <w:sz w:val="22"/>
          <w:szCs w:val="22"/>
        </w:rPr>
        <w:t>Стомера свидетельствует, что кастова</w:t>
      </w:r>
      <w:r w:rsidR="0011419B">
        <w:rPr>
          <w:sz w:val="22"/>
          <w:szCs w:val="22"/>
        </w:rPr>
        <w:t xml:space="preserve">я система «сотен» была уже в </w:t>
      </w:r>
      <w:r w:rsidR="00C625C8">
        <w:rPr>
          <w:sz w:val="22"/>
          <w:szCs w:val="22"/>
        </w:rPr>
        <w:t>9</w:t>
      </w:r>
      <w:r w:rsidR="00DD323A">
        <w:rPr>
          <w:sz w:val="22"/>
          <w:szCs w:val="22"/>
        </w:rPr>
        <w:t>6</w:t>
      </w:r>
      <w:r w:rsidR="0025375B">
        <w:rPr>
          <w:sz w:val="22"/>
          <w:szCs w:val="22"/>
        </w:rPr>
        <w:t>3</w:t>
      </w:r>
      <w:r w:rsidR="00DD323A">
        <w:rPr>
          <w:sz w:val="22"/>
          <w:szCs w:val="22"/>
        </w:rPr>
        <w:t>-968</w:t>
      </w:r>
      <w:r w:rsidR="00C625C8">
        <w:rPr>
          <w:sz w:val="22"/>
          <w:szCs w:val="22"/>
        </w:rPr>
        <w:t xml:space="preserve"> год</w:t>
      </w:r>
      <w:r w:rsidR="0011419B">
        <w:rPr>
          <w:sz w:val="22"/>
          <w:szCs w:val="22"/>
        </w:rPr>
        <w:t>ах</w:t>
      </w:r>
      <w:r>
        <w:rPr>
          <w:sz w:val="22"/>
          <w:szCs w:val="22"/>
        </w:rPr>
        <w:t xml:space="preserve"> </w:t>
      </w:r>
      <w:r w:rsidR="0011419B">
        <w:rPr>
          <w:sz w:val="22"/>
          <w:szCs w:val="22"/>
        </w:rPr>
        <w:t>во время его правления</w:t>
      </w:r>
      <w:r w:rsidR="00C625C8">
        <w:rPr>
          <w:sz w:val="22"/>
          <w:szCs w:val="22"/>
        </w:rPr>
        <w:t xml:space="preserve">. </w:t>
      </w:r>
      <w:r w:rsidR="0011419B">
        <w:rPr>
          <w:sz w:val="22"/>
          <w:szCs w:val="22"/>
        </w:rPr>
        <w:t>Иероглиф «</w:t>
      </w:r>
      <w:r w:rsidR="00C625C8">
        <w:rPr>
          <w:sz w:val="22"/>
          <w:szCs w:val="22"/>
        </w:rPr>
        <w:t>крепость</w:t>
      </w:r>
      <w:r w:rsidR="0011419B">
        <w:rPr>
          <w:sz w:val="22"/>
          <w:szCs w:val="22"/>
        </w:rPr>
        <w:t xml:space="preserve"> Сета</w:t>
      </w:r>
      <w:r w:rsidR="00C625C8">
        <w:rPr>
          <w:sz w:val="22"/>
          <w:szCs w:val="22"/>
        </w:rPr>
        <w:t xml:space="preserve">» </w:t>
      </w:r>
      <w:r w:rsidR="00B325C8">
        <w:rPr>
          <w:sz w:val="22"/>
          <w:szCs w:val="22"/>
        </w:rPr>
        <w:t>есть</w:t>
      </w:r>
      <w:r>
        <w:rPr>
          <w:sz w:val="22"/>
          <w:szCs w:val="22"/>
        </w:rPr>
        <w:t xml:space="preserve"> </w:t>
      </w:r>
      <w:r w:rsidR="00B325C8">
        <w:rPr>
          <w:sz w:val="22"/>
          <w:szCs w:val="22"/>
        </w:rPr>
        <w:t xml:space="preserve">в имени и на </w:t>
      </w:r>
      <w:r w:rsidR="0011419B">
        <w:rPr>
          <w:sz w:val="22"/>
          <w:szCs w:val="22"/>
        </w:rPr>
        <w:t>вещах главкомов 1-4,12-й династий</w:t>
      </w:r>
      <w:r w:rsidR="00C625C8">
        <w:rPr>
          <w:sz w:val="22"/>
          <w:szCs w:val="22"/>
        </w:rPr>
        <w:t xml:space="preserve">. </w:t>
      </w:r>
    </w:p>
    <w:p w:rsidR="00C625C8" w:rsidRDefault="00810B59" w:rsidP="00C625C8">
      <w:pPr>
        <w:jc w:val="both"/>
        <w:rPr>
          <w:sz w:val="22"/>
          <w:szCs w:val="22"/>
        </w:rPr>
      </w:pPr>
      <w:r>
        <w:rPr>
          <w:sz w:val="22"/>
          <w:szCs w:val="22"/>
        </w:rPr>
        <w:t xml:space="preserve">      </w:t>
      </w:r>
      <w:r w:rsidR="00C560A1">
        <w:rPr>
          <w:sz w:val="22"/>
          <w:szCs w:val="22"/>
        </w:rPr>
        <w:t xml:space="preserve"> И</w:t>
      </w:r>
      <w:r w:rsidR="0011419B">
        <w:rPr>
          <w:sz w:val="22"/>
          <w:szCs w:val="22"/>
        </w:rPr>
        <w:t>ероглиф «</w:t>
      </w:r>
      <w:r w:rsidR="00C625C8">
        <w:rPr>
          <w:sz w:val="22"/>
          <w:szCs w:val="22"/>
        </w:rPr>
        <w:t>крепость</w:t>
      </w:r>
      <w:r w:rsidR="0011419B">
        <w:rPr>
          <w:sz w:val="22"/>
          <w:szCs w:val="22"/>
        </w:rPr>
        <w:t xml:space="preserve"> Сета</w:t>
      </w:r>
      <w:r w:rsidR="00C625C8">
        <w:rPr>
          <w:sz w:val="22"/>
          <w:szCs w:val="22"/>
        </w:rPr>
        <w:t xml:space="preserve">» </w:t>
      </w:r>
      <w:r w:rsidR="00C560A1">
        <w:rPr>
          <w:sz w:val="22"/>
          <w:szCs w:val="22"/>
        </w:rPr>
        <w:t xml:space="preserve">в штатном расписании </w:t>
      </w:r>
      <w:r w:rsidR="00C625C8">
        <w:rPr>
          <w:sz w:val="22"/>
          <w:szCs w:val="22"/>
        </w:rPr>
        <w:t>встречается</w:t>
      </w:r>
      <w:r w:rsidR="00744DB1">
        <w:rPr>
          <w:sz w:val="22"/>
          <w:szCs w:val="22"/>
        </w:rPr>
        <w:t xml:space="preserve"> еще два раза</w:t>
      </w:r>
      <w:r w:rsidR="00C625C8">
        <w:rPr>
          <w:sz w:val="22"/>
          <w:szCs w:val="22"/>
        </w:rPr>
        <w:t xml:space="preserve"> (9.17</w:t>
      </w:r>
      <w:r w:rsidR="00744DB1">
        <w:rPr>
          <w:sz w:val="22"/>
          <w:szCs w:val="22"/>
        </w:rPr>
        <w:t>; 30.198)</w:t>
      </w:r>
      <w:r>
        <w:rPr>
          <w:sz w:val="22"/>
          <w:szCs w:val="22"/>
        </w:rPr>
        <w:t xml:space="preserve">. </w:t>
      </w:r>
      <w:r w:rsidR="0011419B">
        <w:rPr>
          <w:sz w:val="22"/>
          <w:szCs w:val="22"/>
        </w:rPr>
        <w:t>В</w:t>
      </w:r>
      <w:r>
        <w:rPr>
          <w:sz w:val="22"/>
          <w:szCs w:val="22"/>
        </w:rPr>
        <w:t xml:space="preserve"> </w:t>
      </w:r>
      <w:r w:rsidR="00744DB1">
        <w:rPr>
          <w:sz w:val="22"/>
          <w:szCs w:val="22"/>
        </w:rPr>
        <w:t>30-м разделе</w:t>
      </w:r>
      <w:r>
        <w:rPr>
          <w:sz w:val="22"/>
          <w:szCs w:val="22"/>
        </w:rPr>
        <w:t xml:space="preserve"> текста</w:t>
      </w:r>
      <w:r w:rsidR="00C625C8">
        <w:rPr>
          <w:sz w:val="22"/>
          <w:szCs w:val="22"/>
        </w:rPr>
        <w:t xml:space="preserve"> он есть в описании страны жреца с титулом Хов Таты</w:t>
      </w:r>
      <w:r w:rsidR="00744DB1">
        <w:rPr>
          <w:sz w:val="22"/>
          <w:szCs w:val="22"/>
        </w:rPr>
        <w:t xml:space="preserve">, </w:t>
      </w:r>
      <w:r w:rsidR="0011419B">
        <w:rPr>
          <w:sz w:val="22"/>
          <w:szCs w:val="22"/>
        </w:rPr>
        <w:t>у которого</w:t>
      </w:r>
      <w:r w:rsidR="00C625C8">
        <w:rPr>
          <w:sz w:val="22"/>
          <w:szCs w:val="22"/>
        </w:rPr>
        <w:t xml:space="preserve"> в государстве 5 «сотен» и один верховный жрец тр</w:t>
      </w:r>
      <w:r>
        <w:rPr>
          <w:sz w:val="22"/>
          <w:szCs w:val="22"/>
        </w:rPr>
        <w:t>оицы</w:t>
      </w:r>
      <w:r w:rsidR="00C625C8">
        <w:rPr>
          <w:sz w:val="22"/>
          <w:szCs w:val="22"/>
        </w:rPr>
        <w:t xml:space="preserve"> богов: Ре-</w:t>
      </w:r>
      <w:r w:rsidR="00C625C8">
        <w:rPr>
          <w:sz w:val="22"/>
          <w:szCs w:val="22"/>
        </w:rPr>
        <w:lastRenderedPageBreak/>
        <w:t>война - Хех</w:t>
      </w:r>
      <w:r w:rsidR="00C625C8">
        <w:rPr>
          <w:rStyle w:val="ab"/>
          <w:sz w:val="22"/>
          <w:szCs w:val="22"/>
        </w:rPr>
        <w:footnoteReference w:id="566"/>
      </w:r>
      <w:r w:rsidR="00C625C8">
        <w:rPr>
          <w:sz w:val="22"/>
          <w:szCs w:val="22"/>
        </w:rPr>
        <w:t>- Тата. Указ поставил первой «сотню епископа Инда</w:t>
      </w:r>
      <w:r w:rsidR="0011419B">
        <w:rPr>
          <w:sz w:val="22"/>
          <w:szCs w:val="22"/>
        </w:rPr>
        <w:t>»</w:t>
      </w:r>
      <w:r w:rsidR="00C625C8">
        <w:rPr>
          <w:sz w:val="22"/>
          <w:szCs w:val="22"/>
        </w:rPr>
        <w:t xml:space="preserve">. И-Н-Д - это знаки Иов – Ночь - Длань. На изданной </w:t>
      </w:r>
      <w:r>
        <w:rPr>
          <w:sz w:val="22"/>
          <w:szCs w:val="22"/>
        </w:rPr>
        <w:t>3.1.1367 («</w:t>
      </w:r>
      <w:r w:rsidR="00C625C8">
        <w:rPr>
          <w:sz w:val="22"/>
          <w:szCs w:val="22"/>
        </w:rPr>
        <w:t>1480</w:t>
      </w:r>
      <w:r>
        <w:rPr>
          <w:sz w:val="22"/>
          <w:szCs w:val="22"/>
        </w:rPr>
        <w:t>»)</w:t>
      </w:r>
      <w:r>
        <w:rPr>
          <w:rStyle w:val="ab"/>
          <w:sz w:val="22"/>
          <w:szCs w:val="22"/>
        </w:rPr>
        <w:footnoteReference w:id="567"/>
      </w:r>
      <w:r w:rsidR="00C625C8">
        <w:rPr>
          <w:sz w:val="22"/>
          <w:szCs w:val="22"/>
        </w:rPr>
        <w:t xml:space="preserve"> в Аугсбурге </w:t>
      </w:r>
      <w:r w:rsidR="008E0371">
        <w:rPr>
          <w:sz w:val="22"/>
          <w:szCs w:val="22"/>
        </w:rPr>
        <w:t>схеме</w:t>
      </w:r>
      <w:r w:rsidR="00C625C8">
        <w:rPr>
          <w:sz w:val="22"/>
          <w:szCs w:val="22"/>
        </w:rPr>
        <w:t xml:space="preserve"> земли </w:t>
      </w:r>
      <w:r w:rsidR="0011419B">
        <w:rPr>
          <w:sz w:val="22"/>
          <w:szCs w:val="22"/>
        </w:rPr>
        <w:t>левого</w:t>
      </w:r>
      <w:r w:rsidR="00C625C8">
        <w:rPr>
          <w:sz w:val="22"/>
          <w:szCs w:val="22"/>
        </w:rPr>
        <w:t xml:space="preserve"> берега Волги назывались Индией. Возможно, что </w:t>
      </w:r>
      <w:r w:rsidR="0011419B">
        <w:rPr>
          <w:sz w:val="22"/>
          <w:szCs w:val="22"/>
        </w:rPr>
        <w:t>штатное расписание элиты империи в</w:t>
      </w:r>
      <w:r w:rsidR="00C625C8">
        <w:rPr>
          <w:sz w:val="22"/>
          <w:szCs w:val="22"/>
        </w:rPr>
        <w:t xml:space="preserve"> 110</w:t>
      </w:r>
      <w:r w:rsidR="0025375B">
        <w:rPr>
          <w:sz w:val="22"/>
          <w:szCs w:val="22"/>
        </w:rPr>
        <w:t>3</w:t>
      </w:r>
      <w:r w:rsidR="00C625C8">
        <w:rPr>
          <w:sz w:val="22"/>
          <w:szCs w:val="22"/>
        </w:rPr>
        <w:t xml:space="preserve"> год</w:t>
      </w:r>
      <w:r w:rsidR="0011419B">
        <w:rPr>
          <w:sz w:val="22"/>
          <w:szCs w:val="22"/>
        </w:rPr>
        <w:t>у</w:t>
      </w:r>
      <w:r w:rsidR="008E0371">
        <w:rPr>
          <w:sz w:val="22"/>
          <w:szCs w:val="22"/>
        </w:rPr>
        <w:t xml:space="preserve"> </w:t>
      </w:r>
      <w:r w:rsidR="0011419B">
        <w:rPr>
          <w:sz w:val="22"/>
          <w:szCs w:val="22"/>
        </w:rPr>
        <w:t xml:space="preserve">описало </w:t>
      </w:r>
      <w:r w:rsidR="00C625C8">
        <w:rPr>
          <w:sz w:val="22"/>
          <w:szCs w:val="22"/>
        </w:rPr>
        <w:t>первой «сотней епископа Инда» страну на правом берегу Волги. Третья сотня с «крепостью</w:t>
      </w:r>
      <w:r w:rsidR="0011419B">
        <w:rPr>
          <w:sz w:val="22"/>
          <w:szCs w:val="22"/>
        </w:rPr>
        <w:t xml:space="preserve"> Сета</w:t>
      </w:r>
      <w:r w:rsidR="00C625C8">
        <w:rPr>
          <w:sz w:val="22"/>
          <w:szCs w:val="22"/>
        </w:rPr>
        <w:t xml:space="preserve">» (земельные владения жрецов Сета) называется </w:t>
      </w:r>
      <w:r w:rsidR="00C625C8" w:rsidRPr="00B70C63">
        <w:rPr>
          <w:b/>
          <w:sz w:val="22"/>
          <w:szCs w:val="22"/>
        </w:rPr>
        <w:t>«(?)</w:t>
      </w:r>
      <w:r w:rsidR="00C625C8">
        <w:rPr>
          <w:b/>
          <w:sz w:val="22"/>
          <w:szCs w:val="22"/>
        </w:rPr>
        <w:t>-</w:t>
      </w:r>
      <w:r w:rsidR="00C625C8" w:rsidRPr="00B70C63">
        <w:rPr>
          <w:b/>
          <w:sz w:val="22"/>
          <w:szCs w:val="22"/>
        </w:rPr>
        <w:t>Р-С-</w:t>
      </w:r>
      <w:r w:rsidR="00C625C8" w:rsidRPr="00B325C8">
        <w:rPr>
          <w:b/>
          <w:sz w:val="22"/>
          <w:szCs w:val="22"/>
          <w:u w:val="single"/>
        </w:rPr>
        <w:t>К-А сотня</w:t>
      </w:r>
      <w:r w:rsidR="00C625C8">
        <w:rPr>
          <w:sz w:val="22"/>
          <w:szCs w:val="22"/>
        </w:rPr>
        <w:t xml:space="preserve">», </w:t>
      </w:r>
      <w:r w:rsidR="00C625C8" w:rsidRPr="00E54A77">
        <w:rPr>
          <w:sz w:val="22"/>
          <w:szCs w:val="22"/>
        </w:rPr>
        <w:t>то есть</w:t>
      </w:r>
      <w:r w:rsidR="00C625C8" w:rsidRPr="00B70C63">
        <w:rPr>
          <w:b/>
          <w:sz w:val="22"/>
          <w:szCs w:val="22"/>
        </w:rPr>
        <w:t xml:space="preserve"> «</w:t>
      </w:r>
      <w:r w:rsidR="00C625C8" w:rsidRPr="00E54A77">
        <w:rPr>
          <w:b/>
          <w:sz w:val="22"/>
          <w:szCs w:val="22"/>
          <w:u w:val="single"/>
        </w:rPr>
        <w:t>русск</w:t>
      </w:r>
      <w:r w:rsidR="00C625C8">
        <w:rPr>
          <w:b/>
          <w:sz w:val="22"/>
          <w:szCs w:val="22"/>
          <w:u w:val="single"/>
        </w:rPr>
        <w:t>ая сотня</w:t>
      </w:r>
      <w:r w:rsidR="00C625C8" w:rsidRPr="00B70C63">
        <w:rPr>
          <w:b/>
          <w:sz w:val="22"/>
          <w:szCs w:val="22"/>
        </w:rPr>
        <w:t>»</w:t>
      </w:r>
      <w:r w:rsidR="00C625C8">
        <w:rPr>
          <w:sz w:val="22"/>
          <w:szCs w:val="22"/>
        </w:rPr>
        <w:t>. Это – 4 знака в конце верхней строки справа: «</w:t>
      </w:r>
      <w:r w:rsidR="0011419B">
        <w:rPr>
          <w:sz w:val="22"/>
          <w:szCs w:val="22"/>
        </w:rPr>
        <w:t>Котел</w:t>
      </w:r>
      <w:r w:rsidR="00C625C8">
        <w:rPr>
          <w:sz w:val="22"/>
          <w:szCs w:val="22"/>
        </w:rPr>
        <w:t>-Ре-Сет-Ка» и два первых знака «</w:t>
      </w:r>
      <w:r w:rsidR="002D3826">
        <w:rPr>
          <w:sz w:val="22"/>
          <w:szCs w:val="22"/>
        </w:rPr>
        <w:t xml:space="preserve">святая </w:t>
      </w:r>
      <w:r w:rsidR="00C625C8">
        <w:rPr>
          <w:sz w:val="22"/>
          <w:szCs w:val="22"/>
        </w:rPr>
        <w:t xml:space="preserve">сотня» в нижней строке слева. </w:t>
      </w:r>
      <w:r w:rsidR="0011419B">
        <w:rPr>
          <w:sz w:val="22"/>
          <w:szCs w:val="22"/>
        </w:rPr>
        <w:t xml:space="preserve">Эта сотня называется: «Котла войны, крепости Сета, </w:t>
      </w:r>
      <w:r w:rsidR="00A44921">
        <w:rPr>
          <w:sz w:val="22"/>
          <w:szCs w:val="22"/>
        </w:rPr>
        <w:t xml:space="preserve">святого ножа </w:t>
      </w:r>
      <w:r w:rsidR="0011419B">
        <w:rPr>
          <w:sz w:val="22"/>
          <w:szCs w:val="22"/>
        </w:rPr>
        <w:t xml:space="preserve">сотня» </w:t>
      </w:r>
      <w:r w:rsidR="00C625C8">
        <w:rPr>
          <w:sz w:val="22"/>
          <w:szCs w:val="22"/>
        </w:rPr>
        <w:t>(фото)</w:t>
      </w:r>
      <w:r w:rsidR="008E0371">
        <w:rPr>
          <w:sz w:val="22"/>
          <w:szCs w:val="22"/>
        </w:rPr>
        <w:t>.</w:t>
      </w:r>
      <w:r w:rsidR="00C625C8">
        <w:rPr>
          <w:rStyle w:val="ab"/>
          <w:sz w:val="22"/>
          <w:szCs w:val="22"/>
        </w:rPr>
        <w:footnoteReference w:id="568"/>
      </w:r>
      <w:r w:rsidR="00C625C8">
        <w:rPr>
          <w:sz w:val="22"/>
          <w:szCs w:val="22"/>
        </w:rPr>
        <w:t xml:space="preserve"> .</w:t>
      </w:r>
      <w:r w:rsidR="00665E4D">
        <w:rPr>
          <w:sz w:val="22"/>
          <w:szCs w:val="22"/>
        </w:rPr>
        <w:pict>
          <v:shape id="_x0000_i1104" type="#_x0000_t75" style="width:302.25pt;height:57.75pt">
            <v:imagedata r:id="rId98" o:title="12-династия сотня епископа Инда"/>
          </v:shape>
        </w:pict>
      </w:r>
    </w:p>
    <w:p w:rsidR="00C625C8" w:rsidRDefault="00744DB1" w:rsidP="00C625C8">
      <w:pPr>
        <w:jc w:val="both"/>
        <w:rPr>
          <w:sz w:val="22"/>
          <w:szCs w:val="22"/>
        </w:rPr>
      </w:pPr>
      <w:r>
        <w:rPr>
          <w:sz w:val="22"/>
          <w:szCs w:val="22"/>
        </w:rPr>
        <w:t>Об огромной протяженности империи говорит н</w:t>
      </w:r>
      <w:r w:rsidR="00C625C8">
        <w:rPr>
          <w:sz w:val="22"/>
          <w:szCs w:val="22"/>
        </w:rPr>
        <w:t xml:space="preserve">е только </w:t>
      </w:r>
      <w:r w:rsidR="00A44921">
        <w:rPr>
          <w:sz w:val="22"/>
          <w:szCs w:val="22"/>
        </w:rPr>
        <w:t xml:space="preserve">штатное расписание </w:t>
      </w:r>
      <w:r w:rsidR="008E0371">
        <w:rPr>
          <w:sz w:val="22"/>
          <w:szCs w:val="22"/>
        </w:rPr>
        <w:t xml:space="preserve">ее </w:t>
      </w:r>
      <w:r w:rsidR="00A44921">
        <w:rPr>
          <w:sz w:val="22"/>
          <w:szCs w:val="22"/>
        </w:rPr>
        <w:t>элиты</w:t>
      </w:r>
      <w:r w:rsidR="00C625C8">
        <w:rPr>
          <w:sz w:val="22"/>
          <w:szCs w:val="22"/>
        </w:rPr>
        <w:t xml:space="preserve">. Археологи под фундаментом храма Маньчжу (Монту) в </w:t>
      </w:r>
      <w:r w:rsidR="002B6ADE">
        <w:rPr>
          <w:sz w:val="22"/>
          <w:szCs w:val="22"/>
        </w:rPr>
        <w:t xml:space="preserve">египетском городе </w:t>
      </w:r>
      <w:r w:rsidR="00C625C8">
        <w:rPr>
          <w:sz w:val="22"/>
          <w:szCs w:val="22"/>
        </w:rPr>
        <w:t xml:space="preserve">Тоде нашли серебряные сосуды в деревянном футляре с картушем </w:t>
      </w:r>
      <w:r w:rsidR="002B6ADE">
        <w:rPr>
          <w:sz w:val="22"/>
          <w:szCs w:val="22"/>
        </w:rPr>
        <w:t>2-го</w:t>
      </w:r>
      <w:r w:rsidR="008E0371">
        <w:rPr>
          <w:sz w:val="22"/>
          <w:szCs w:val="22"/>
        </w:rPr>
        <w:t xml:space="preserve"> </w:t>
      </w:r>
      <w:r w:rsidR="00A44921">
        <w:rPr>
          <w:sz w:val="22"/>
          <w:szCs w:val="22"/>
        </w:rPr>
        <w:t>главкома</w:t>
      </w:r>
      <w:r w:rsidR="00C625C8">
        <w:rPr>
          <w:sz w:val="22"/>
          <w:szCs w:val="22"/>
        </w:rPr>
        <w:t xml:space="preserve"> 12-й династии по имени Молот (Аменэмхат 2-й). Исследование показало, что лазурь </w:t>
      </w:r>
      <w:r w:rsidR="002D3826">
        <w:rPr>
          <w:sz w:val="22"/>
          <w:szCs w:val="22"/>
        </w:rPr>
        <w:t>добыли в</w:t>
      </w:r>
      <w:r w:rsidR="00C625C8">
        <w:rPr>
          <w:sz w:val="22"/>
          <w:szCs w:val="22"/>
        </w:rPr>
        <w:t xml:space="preserve"> Афганистан</w:t>
      </w:r>
      <w:r w:rsidR="002D3826">
        <w:rPr>
          <w:sz w:val="22"/>
          <w:szCs w:val="22"/>
        </w:rPr>
        <w:t>е</w:t>
      </w:r>
      <w:r w:rsidR="00A44921">
        <w:rPr>
          <w:sz w:val="22"/>
          <w:szCs w:val="22"/>
        </w:rPr>
        <w:t>, а</w:t>
      </w:r>
      <w:r w:rsidR="008E0371">
        <w:rPr>
          <w:sz w:val="22"/>
          <w:szCs w:val="22"/>
        </w:rPr>
        <w:t xml:space="preserve"> </w:t>
      </w:r>
      <w:r w:rsidR="00A44921">
        <w:rPr>
          <w:sz w:val="22"/>
          <w:szCs w:val="22"/>
        </w:rPr>
        <w:t>с</w:t>
      </w:r>
      <w:r w:rsidR="00C625C8">
        <w:rPr>
          <w:sz w:val="22"/>
          <w:szCs w:val="22"/>
        </w:rPr>
        <w:t xml:space="preserve">еребро сосудов и чашек </w:t>
      </w:r>
      <w:r w:rsidR="00A44921">
        <w:rPr>
          <w:sz w:val="22"/>
          <w:szCs w:val="22"/>
        </w:rPr>
        <w:t>-</w:t>
      </w:r>
      <w:r w:rsidR="008E0371">
        <w:rPr>
          <w:sz w:val="22"/>
          <w:szCs w:val="22"/>
        </w:rPr>
        <w:t xml:space="preserve"> </w:t>
      </w:r>
      <w:r w:rsidR="002D3826">
        <w:rPr>
          <w:sz w:val="22"/>
          <w:szCs w:val="22"/>
        </w:rPr>
        <w:t>в</w:t>
      </w:r>
      <w:r w:rsidR="00C625C8">
        <w:rPr>
          <w:sz w:val="22"/>
          <w:szCs w:val="22"/>
        </w:rPr>
        <w:t xml:space="preserve"> район</w:t>
      </w:r>
      <w:r w:rsidR="002D3826">
        <w:rPr>
          <w:sz w:val="22"/>
          <w:szCs w:val="22"/>
        </w:rPr>
        <w:t>е</w:t>
      </w:r>
      <w:r w:rsidR="00C625C8">
        <w:rPr>
          <w:sz w:val="22"/>
          <w:szCs w:val="22"/>
        </w:rPr>
        <w:t xml:space="preserve"> Средиземного моря. Серебряные предметы </w:t>
      </w:r>
      <w:r w:rsidR="006B005E">
        <w:rPr>
          <w:sz w:val="22"/>
          <w:szCs w:val="22"/>
        </w:rPr>
        <w:t xml:space="preserve">были сделаны в позднем эгейском стиле </w:t>
      </w:r>
      <w:r w:rsidR="00C625C8">
        <w:rPr>
          <w:sz w:val="22"/>
          <w:szCs w:val="22"/>
        </w:rPr>
        <w:t>Греции,</w:t>
      </w:r>
      <w:r w:rsidR="00C625C8">
        <w:rPr>
          <w:rStyle w:val="ab"/>
          <w:sz w:val="22"/>
          <w:szCs w:val="22"/>
        </w:rPr>
        <w:footnoteReference w:id="569"/>
      </w:r>
      <w:r w:rsidR="008E0371">
        <w:rPr>
          <w:sz w:val="22"/>
          <w:szCs w:val="22"/>
        </w:rPr>
        <w:t xml:space="preserve"> </w:t>
      </w:r>
      <w:r w:rsidR="002D3826">
        <w:rPr>
          <w:sz w:val="22"/>
          <w:szCs w:val="22"/>
        </w:rPr>
        <w:t xml:space="preserve">который </w:t>
      </w:r>
      <w:r w:rsidR="00C625C8">
        <w:rPr>
          <w:sz w:val="22"/>
          <w:szCs w:val="22"/>
        </w:rPr>
        <w:t>не характер</w:t>
      </w:r>
      <w:r w:rsidR="002D3826">
        <w:rPr>
          <w:sz w:val="22"/>
          <w:szCs w:val="22"/>
        </w:rPr>
        <w:t>е</w:t>
      </w:r>
      <w:r w:rsidR="00C625C8">
        <w:rPr>
          <w:sz w:val="22"/>
          <w:szCs w:val="22"/>
        </w:rPr>
        <w:t>н для египетских традиций.</w:t>
      </w:r>
      <w:r w:rsidR="0025375B">
        <w:rPr>
          <w:sz w:val="22"/>
          <w:szCs w:val="22"/>
        </w:rPr>
        <w:t xml:space="preserve"> Жрецы храма привезли с собой эти серебряные предметы после успешного завершения десантной операции из Греции в Египет.</w:t>
      </w:r>
    </w:p>
    <w:p w:rsidR="006E0BC6" w:rsidRDefault="008E0371" w:rsidP="000C6A8A">
      <w:pPr>
        <w:pStyle w:val="a9"/>
        <w:jc w:val="both"/>
        <w:rPr>
          <w:sz w:val="22"/>
          <w:szCs w:val="22"/>
        </w:rPr>
      </w:pPr>
      <w:r>
        <w:rPr>
          <w:sz w:val="22"/>
          <w:szCs w:val="22"/>
        </w:rPr>
        <w:t xml:space="preserve">        </w:t>
      </w:r>
      <w:r w:rsidR="008B6F14">
        <w:rPr>
          <w:sz w:val="22"/>
          <w:szCs w:val="22"/>
        </w:rPr>
        <w:t xml:space="preserve">Энциклопедия </w:t>
      </w:r>
      <w:r w:rsidR="0025375B">
        <w:rPr>
          <w:sz w:val="22"/>
          <w:szCs w:val="22"/>
        </w:rPr>
        <w:t>Википедия блокировала информацию о</w:t>
      </w:r>
      <w:r w:rsidR="00372308">
        <w:rPr>
          <w:sz w:val="22"/>
          <w:szCs w:val="22"/>
        </w:rPr>
        <w:t xml:space="preserve"> находк</w:t>
      </w:r>
      <w:r w:rsidR="0025375B">
        <w:rPr>
          <w:sz w:val="22"/>
          <w:szCs w:val="22"/>
        </w:rPr>
        <w:t>е</w:t>
      </w:r>
      <w:r w:rsidR="008B6F14">
        <w:rPr>
          <w:sz w:val="22"/>
          <w:szCs w:val="22"/>
        </w:rPr>
        <w:t xml:space="preserve"> </w:t>
      </w:r>
      <w:r w:rsidR="006B005E">
        <w:rPr>
          <w:sz w:val="22"/>
          <w:szCs w:val="22"/>
        </w:rPr>
        <w:t>в тайнике пирамиды царя-женщины 12-й династии Нонаны</w:t>
      </w:r>
      <w:r w:rsidR="006B005E">
        <w:rPr>
          <w:rStyle w:val="ab"/>
          <w:sz w:val="22"/>
          <w:szCs w:val="22"/>
        </w:rPr>
        <w:footnoteReference w:id="570"/>
      </w:r>
      <w:r>
        <w:rPr>
          <w:sz w:val="22"/>
          <w:szCs w:val="22"/>
        </w:rPr>
        <w:t xml:space="preserve"> </w:t>
      </w:r>
      <w:r w:rsidR="00FC4005">
        <w:rPr>
          <w:sz w:val="22"/>
          <w:szCs w:val="22"/>
        </w:rPr>
        <w:t xml:space="preserve">флага Империи </w:t>
      </w:r>
      <w:r>
        <w:rPr>
          <w:sz w:val="22"/>
          <w:szCs w:val="22"/>
        </w:rPr>
        <w:t>Сол</w:t>
      </w:r>
      <w:r w:rsidR="009D73CA">
        <w:rPr>
          <w:sz w:val="22"/>
          <w:szCs w:val="22"/>
        </w:rPr>
        <w:t xml:space="preserve"> и Империи </w:t>
      </w:r>
      <w:r>
        <w:rPr>
          <w:sz w:val="22"/>
          <w:szCs w:val="22"/>
        </w:rPr>
        <w:t>Мон</w:t>
      </w:r>
      <w:r w:rsidR="009D73CA">
        <w:rPr>
          <w:sz w:val="22"/>
          <w:szCs w:val="22"/>
        </w:rPr>
        <w:t>.</w:t>
      </w:r>
      <w:r>
        <w:rPr>
          <w:sz w:val="22"/>
          <w:szCs w:val="22"/>
        </w:rPr>
        <w:t xml:space="preserve"> </w:t>
      </w:r>
      <w:r w:rsidR="009D73CA">
        <w:rPr>
          <w:sz w:val="22"/>
          <w:szCs w:val="22"/>
        </w:rPr>
        <w:t>На об</w:t>
      </w:r>
      <w:r>
        <w:rPr>
          <w:sz w:val="22"/>
          <w:szCs w:val="22"/>
        </w:rPr>
        <w:t>о</w:t>
      </w:r>
      <w:r w:rsidR="009D73CA">
        <w:rPr>
          <w:sz w:val="22"/>
          <w:szCs w:val="22"/>
        </w:rPr>
        <w:t xml:space="preserve">их флагах </w:t>
      </w:r>
      <w:r w:rsidR="009D73CA">
        <w:rPr>
          <w:sz w:val="22"/>
          <w:szCs w:val="22"/>
        </w:rPr>
        <w:lastRenderedPageBreak/>
        <w:t xml:space="preserve">написаны имена двух российских богов. При чтении справа налева по правилам Империи </w:t>
      </w:r>
      <w:r>
        <w:rPr>
          <w:sz w:val="22"/>
          <w:szCs w:val="22"/>
        </w:rPr>
        <w:t>Сол</w:t>
      </w:r>
      <w:r w:rsidR="009D73CA">
        <w:rPr>
          <w:sz w:val="22"/>
          <w:szCs w:val="22"/>
        </w:rPr>
        <w:t xml:space="preserve"> (России) богиня Таня </w:t>
      </w:r>
      <w:r>
        <w:rPr>
          <w:sz w:val="22"/>
          <w:szCs w:val="22"/>
        </w:rPr>
        <w:t xml:space="preserve">(ТН) </w:t>
      </w:r>
      <w:r w:rsidR="009D73CA">
        <w:rPr>
          <w:sz w:val="22"/>
          <w:szCs w:val="22"/>
        </w:rPr>
        <w:t xml:space="preserve">– это </w:t>
      </w:r>
      <w:r w:rsidR="009D73CA" w:rsidRPr="00B82BD1">
        <w:rPr>
          <w:sz w:val="22"/>
          <w:szCs w:val="22"/>
        </w:rPr>
        <w:t>топор/</w:t>
      </w:r>
      <w:r w:rsidR="009D73CA">
        <w:rPr>
          <w:sz w:val="22"/>
          <w:szCs w:val="22"/>
        </w:rPr>
        <w:t>первая буква Т</w:t>
      </w:r>
      <w:r w:rsidR="009D73CA" w:rsidRPr="00B82BD1">
        <w:rPr>
          <w:sz w:val="22"/>
          <w:szCs w:val="22"/>
        </w:rPr>
        <w:t>/</w:t>
      </w:r>
      <w:r w:rsidR="009D73CA">
        <w:rPr>
          <w:sz w:val="22"/>
          <w:szCs w:val="22"/>
        </w:rPr>
        <w:t xml:space="preserve"> и</w:t>
      </w:r>
      <w:r>
        <w:rPr>
          <w:sz w:val="22"/>
          <w:szCs w:val="22"/>
        </w:rPr>
        <w:t xml:space="preserve"> </w:t>
      </w:r>
      <w:r w:rsidR="009D73CA">
        <w:rPr>
          <w:sz w:val="22"/>
          <w:szCs w:val="22"/>
        </w:rPr>
        <w:t>«най» - банджо с двумя струнами</w:t>
      </w:r>
      <w:r w:rsidR="009D73CA">
        <w:rPr>
          <w:rStyle w:val="ab"/>
          <w:sz w:val="22"/>
          <w:szCs w:val="22"/>
        </w:rPr>
        <w:footnoteReference w:id="571"/>
      </w:r>
      <w:r w:rsidR="009D73CA">
        <w:rPr>
          <w:sz w:val="22"/>
          <w:szCs w:val="22"/>
        </w:rPr>
        <w:t xml:space="preserve"> /первая буква </w:t>
      </w:r>
      <w:r w:rsidR="009D73CA" w:rsidRPr="00B82BD1">
        <w:rPr>
          <w:sz w:val="22"/>
          <w:szCs w:val="22"/>
        </w:rPr>
        <w:t>Н</w:t>
      </w:r>
      <w:r w:rsidR="009D73CA">
        <w:rPr>
          <w:sz w:val="22"/>
          <w:szCs w:val="22"/>
        </w:rPr>
        <w:t>/</w:t>
      </w:r>
      <w:r w:rsidR="009D73CA">
        <w:rPr>
          <w:rStyle w:val="ab"/>
          <w:sz w:val="22"/>
          <w:szCs w:val="22"/>
        </w:rPr>
        <w:footnoteReference w:id="572"/>
      </w:r>
      <w:r>
        <w:rPr>
          <w:sz w:val="22"/>
          <w:szCs w:val="22"/>
        </w:rPr>
        <w:t xml:space="preserve"> </w:t>
      </w:r>
      <w:r w:rsidR="00FC4005">
        <w:rPr>
          <w:sz w:val="22"/>
          <w:szCs w:val="22"/>
        </w:rPr>
        <w:t>(фото справа)</w:t>
      </w:r>
      <w:r>
        <w:rPr>
          <w:sz w:val="22"/>
          <w:szCs w:val="22"/>
        </w:rPr>
        <w:t>.</w:t>
      </w:r>
      <w:r w:rsidR="00FC4005">
        <w:rPr>
          <w:rStyle w:val="ab"/>
          <w:sz w:val="22"/>
          <w:szCs w:val="22"/>
        </w:rPr>
        <w:footnoteReference w:id="573"/>
      </w:r>
      <w:r w:rsidR="008B6F14">
        <w:rPr>
          <w:sz w:val="22"/>
          <w:szCs w:val="22"/>
        </w:rPr>
        <w:t xml:space="preserve"> </w:t>
      </w:r>
    </w:p>
    <w:p w:rsidR="00804EC8" w:rsidRDefault="008E0371" w:rsidP="000C6A8A">
      <w:pPr>
        <w:pStyle w:val="a9"/>
        <w:jc w:val="both"/>
        <w:rPr>
          <w:sz w:val="22"/>
          <w:szCs w:val="22"/>
        </w:rPr>
      </w:pPr>
      <w:r>
        <w:rPr>
          <w:sz w:val="22"/>
          <w:szCs w:val="22"/>
        </w:rPr>
        <w:t xml:space="preserve">     </w:t>
      </w:r>
      <w:r w:rsidR="00665E4D">
        <w:rPr>
          <w:sz w:val="22"/>
          <w:szCs w:val="22"/>
        </w:rPr>
        <w:pict>
          <v:shape id="_x0000_i1105" type="#_x0000_t75" style="width:122.25pt;height:158.25pt">
            <v:imagedata r:id="rId99" o:title="12-я династия Тан - Тор"/>
          </v:shape>
        </w:pict>
      </w:r>
      <w:r>
        <w:rPr>
          <w:sz w:val="22"/>
          <w:szCs w:val="22"/>
        </w:rPr>
        <w:t xml:space="preserve">         </w:t>
      </w:r>
      <w:r w:rsidR="00665E4D">
        <w:rPr>
          <w:sz w:val="22"/>
          <w:szCs w:val="22"/>
        </w:rPr>
        <w:pict>
          <v:shape id="_x0000_i1106" type="#_x0000_t75" style="width:129.75pt;height:158.25pt">
            <v:imagedata r:id="rId100" o:title="12-я династия Нат  - Тан"/>
          </v:shape>
        </w:pict>
      </w:r>
    </w:p>
    <w:p w:rsidR="008B6F14" w:rsidRDefault="008B6F14" w:rsidP="000C6A8A">
      <w:pPr>
        <w:pStyle w:val="a9"/>
        <w:jc w:val="both"/>
        <w:rPr>
          <w:sz w:val="22"/>
          <w:szCs w:val="22"/>
        </w:rPr>
      </w:pPr>
      <w:r>
        <w:rPr>
          <w:sz w:val="22"/>
          <w:szCs w:val="22"/>
        </w:rPr>
        <w:t>Флаг Империи Мон (Запад) имеет ту же самую богиню Тану (Таню, ТН), имя которой записано знаками слева направо «Т» (топор), «Н» (най). Бог Тор (ТР) - это нижний полукруг (Тот, первая буква «Т») и буква «Р» в форме двух параллельных черточек (чтение «эр» сохранилось в Китае). Черточки имеют синий цвет – код бога Ра, который является патроном Империи Сол (Россия) (фото слева).</w:t>
      </w:r>
      <w:r>
        <w:rPr>
          <w:rStyle w:val="ab"/>
          <w:sz w:val="22"/>
          <w:szCs w:val="22"/>
        </w:rPr>
        <w:footnoteReference w:id="574"/>
      </w:r>
    </w:p>
    <w:p w:rsidR="000C6A8A" w:rsidRDefault="008B6F14" w:rsidP="000C6A8A">
      <w:pPr>
        <w:pStyle w:val="a9"/>
        <w:jc w:val="both"/>
        <w:rPr>
          <w:sz w:val="22"/>
          <w:szCs w:val="22"/>
        </w:rPr>
      </w:pPr>
      <w:r>
        <w:rPr>
          <w:sz w:val="22"/>
          <w:szCs w:val="22"/>
        </w:rPr>
        <w:t xml:space="preserve">      </w:t>
      </w:r>
      <w:r w:rsidR="0098528F">
        <w:rPr>
          <w:sz w:val="22"/>
          <w:szCs w:val="22"/>
        </w:rPr>
        <w:t>Именем бог</w:t>
      </w:r>
      <w:r w:rsidR="0025375B">
        <w:rPr>
          <w:sz w:val="22"/>
          <w:szCs w:val="22"/>
        </w:rPr>
        <w:t>ини</w:t>
      </w:r>
      <w:r w:rsidR="0098528F">
        <w:rPr>
          <w:sz w:val="22"/>
          <w:szCs w:val="22"/>
        </w:rPr>
        <w:t xml:space="preserve"> Тан</w:t>
      </w:r>
      <w:r w:rsidR="0025375B">
        <w:rPr>
          <w:sz w:val="22"/>
          <w:szCs w:val="22"/>
        </w:rPr>
        <w:t>и</w:t>
      </w:r>
      <w:r w:rsidR="0098528F">
        <w:rPr>
          <w:rStyle w:val="ab"/>
          <w:sz w:val="22"/>
          <w:szCs w:val="22"/>
        </w:rPr>
        <w:footnoteReference w:id="575"/>
      </w:r>
      <w:r w:rsidR="0098528F">
        <w:rPr>
          <w:sz w:val="22"/>
          <w:szCs w:val="22"/>
        </w:rPr>
        <w:t xml:space="preserve"> называли </w:t>
      </w:r>
      <w:r w:rsidR="0025375B">
        <w:rPr>
          <w:sz w:val="22"/>
          <w:szCs w:val="22"/>
        </w:rPr>
        <w:t xml:space="preserve">реку и </w:t>
      </w:r>
      <w:r w:rsidR="0098528F">
        <w:rPr>
          <w:sz w:val="22"/>
          <w:szCs w:val="22"/>
        </w:rPr>
        <w:t xml:space="preserve">государство бассейна реки Дон, откуда были </w:t>
      </w:r>
      <w:r w:rsidR="00FC4005">
        <w:rPr>
          <w:sz w:val="22"/>
          <w:szCs w:val="22"/>
        </w:rPr>
        <w:t>главкомы</w:t>
      </w:r>
      <w:r w:rsidR="0098528F">
        <w:rPr>
          <w:sz w:val="22"/>
          <w:szCs w:val="22"/>
        </w:rPr>
        <w:t xml:space="preserve"> 1</w:t>
      </w:r>
      <w:r w:rsidR="00A44921">
        <w:rPr>
          <w:sz w:val="22"/>
          <w:szCs w:val="22"/>
        </w:rPr>
        <w:t>А</w:t>
      </w:r>
      <w:r w:rsidR="0098528F">
        <w:rPr>
          <w:sz w:val="22"/>
          <w:szCs w:val="22"/>
        </w:rPr>
        <w:t xml:space="preserve"> династии Египта</w:t>
      </w:r>
      <w:r w:rsidR="00A44921">
        <w:rPr>
          <w:sz w:val="22"/>
          <w:szCs w:val="22"/>
        </w:rPr>
        <w:t xml:space="preserve">. При 3-м главкоме 2-й династии </w:t>
      </w:r>
      <w:r w:rsidR="009D73CA">
        <w:rPr>
          <w:sz w:val="22"/>
          <w:szCs w:val="22"/>
        </w:rPr>
        <w:t xml:space="preserve">Египта </w:t>
      </w:r>
      <w:r w:rsidR="00A44921">
        <w:rPr>
          <w:sz w:val="22"/>
          <w:szCs w:val="22"/>
        </w:rPr>
        <w:t xml:space="preserve">по имени </w:t>
      </w:r>
      <w:r w:rsidR="0025375B">
        <w:rPr>
          <w:sz w:val="22"/>
          <w:szCs w:val="22"/>
        </w:rPr>
        <w:t xml:space="preserve">богини </w:t>
      </w:r>
      <w:r w:rsidR="00A44921">
        <w:rPr>
          <w:sz w:val="22"/>
          <w:szCs w:val="22"/>
        </w:rPr>
        <w:t>Тан</w:t>
      </w:r>
      <w:r w:rsidR="0025375B">
        <w:rPr>
          <w:sz w:val="22"/>
          <w:szCs w:val="22"/>
        </w:rPr>
        <w:t>и</w:t>
      </w:r>
      <w:r w:rsidR="00A44921">
        <w:rPr>
          <w:sz w:val="22"/>
          <w:szCs w:val="22"/>
        </w:rPr>
        <w:t xml:space="preserve"> в дельте </w:t>
      </w:r>
      <w:r w:rsidR="00FC4005">
        <w:rPr>
          <w:sz w:val="22"/>
          <w:szCs w:val="22"/>
        </w:rPr>
        <w:t>Нил</w:t>
      </w:r>
      <w:r w:rsidR="0025375B">
        <w:rPr>
          <w:sz w:val="22"/>
          <w:szCs w:val="22"/>
        </w:rPr>
        <w:t>а</w:t>
      </w:r>
      <w:r w:rsidR="00FC4005">
        <w:rPr>
          <w:sz w:val="22"/>
          <w:szCs w:val="22"/>
        </w:rPr>
        <w:t xml:space="preserve"> назвали</w:t>
      </w:r>
      <w:r w:rsidR="0098528F">
        <w:rPr>
          <w:sz w:val="22"/>
          <w:szCs w:val="22"/>
        </w:rPr>
        <w:t xml:space="preserve"> северную столицу</w:t>
      </w:r>
      <w:r w:rsidR="00FC4005">
        <w:rPr>
          <w:sz w:val="22"/>
          <w:szCs w:val="22"/>
        </w:rPr>
        <w:t xml:space="preserve">Тану (80 км севернее Каира) </w:t>
      </w:r>
      <w:r w:rsidR="00572F64">
        <w:rPr>
          <w:sz w:val="22"/>
          <w:szCs w:val="22"/>
        </w:rPr>
        <w:t>–</w:t>
      </w:r>
      <w:r w:rsidR="00FC4005">
        <w:rPr>
          <w:sz w:val="22"/>
          <w:szCs w:val="22"/>
        </w:rPr>
        <w:t xml:space="preserve"> </w:t>
      </w:r>
      <w:r w:rsidR="00572F64">
        <w:rPr>
          <w:sz w:val="22"/>
          <w:szCs w:val="22"/>
        </w:rPr>
        <w:t>северную столицу, управлявшую Империей Мон (Запад)</w:t>
      </w:r>
      <w:r w:rsidR="00FC4005">
        <w:rPr>
          <w:sz w:val="22"/>
          <w:szCs w:val="22"/>
        </w:rPr>
        <w:t>.</w:t>
      </w:r>
      <w:r w:rsidR="00572F64">
        <w:rPr>
          <w:sz w:val="22"/>
          <w:szCs w:val="22"/>
        </w:rPr>
        <w:t xml:space="preserve"> </w:t>
      </w:r>
      <w:r w:rsidR="00781A32">
        <w:rPr>
          <w:sz w:val="22"/>
          <w:szCs w:val="22"/>
        </w:rPr>
        <w:t xml:space="preserve">На </w:t>
      </w:r>
      <w:r w:rsidR="00EC1884">
        <w:rPr>
          <w:sz w:val="22"/>
          <w:szCs w:val="22"/>
        </w:rPr>
        <w:t xml:space="preserve">двух </w:t>
      </w:r>
      <w:r w:rsidR="00781A32">
        <w:rPr>
          <w:sz w:val="22"/>
          <w:szCs w:val="22"/>
        </w:rPr>
        <w:t>флаг</w:t>
      </w:r>
      <w:r w:rsidR="00EC1884">
        <w:rPr>
          <w:sz w:val="22"/>
          <w:szCs w:val="22"/>
        </w:rPr>
        <w:t>ах</w:t>
      </w:r>
      <w:r w:rsidR="00572F64">
        <w:rPr>
          <w:sz w:val="22"/>
          <w:szCs w:val="22"/>
        </w:rPr>
        <w:t xml:space="preserve"> из пирамиды </w:t>
      </w:r>
      <w:r w:rsidR="00A44921">
        <w:rPr>
          <w:sz w:val="22"/>
          <w:szCs w:val="22"/>
        </w:rPr>
        <w:t>цар</w:t>
      </w:r>
      <w:r w:rsidR="00FC4005">
        <w:rPr>
          <w:sz w:val="22"/>
          <w:szCs w:val="22"/>
        </w:rPr>
        <w:t>я-женщины</w:t>
      </w:r>
      <w:r w:rsidR="00781A32">
        <w:rPr>
          <w:sz w:val="22"/>
          <w:szCs w:val="22"/>
        </w:rPr>
        <w:t xml:space="preserve"> Нонаны белый цвет – это Аминь, синий </w:t>
      </w:r>
      <w:r w:rsidR="00EE6E0F">
        <w:rPr>
          <w:sz w:val="22"/>
          <w:szCs w:val="22"/>
        </w:rPr>
        <w:t xml:space="preserve">цвет </w:t>
      </w:r>
      <w:r w:rsidR="00781A32">
        <w:rPr>
          <w:sz w:val="22"/>
          <w:szCs w:val="22"/>
        </w:rPr>
        <w:t xml:space="preserve">– Ра, красный – Юпитер. </w:t>
      </w:r>
      <w:r w:rsidR="00087854">
        <w:rPr>
          <w:sz w:val="22"/>
          <w:szCs w:val="22"/>
        </w:rPr>
        <w:t>Такими были</w:t>
      </w:r>
      <w:r w:rsidR="00CA506B">
        <w:rPr>
          <w:sz w:val="22"/>
          <w:szCs w:val="22"/>
        </w:rPr>
        <w:t xml:space="preserve"> символы </w:t>
      </w:r>
      <w:r w:rsidR="007728EF">
        <w:rPr>
          <w:sz w:val="22"/>
          <w:szCs w:val="22"/>
        </w:rPr>
        <w:t>флаг</w:t>
      </w:r>
      <w:r w:rsidR="0098528F">
        <w:rPr>
          <w:sz w:val="22"/>
          <w:szCs w:val="22"/>
        </w:rPr>
        <w:t>ов</w:t>
      </w:r>
      <w:r w:rsidR="00572F64">
        <w:rPr>
          <w:sz w:val="22"/>
          <w:szCs w:val="22"/>
        </w:rPr>
        <w:t xml:space="preserve"> </w:t>
      </w:r>
      <w:r w:rsidR="00AC3532">
        <w:rPr>
          <w:sz w:val="22"/>
          <w:szCs w:val="22"/>
        </w:rPr>
        <w:t>11</w:t>
      </w:r>
      <w:r w:rsidR="00607CE4">
        <w:rPr>
          <w:sz w:val="22"/>
          <w:szCs w:val="22"/>
        </w:rPr>
        <w:t>0</w:t>
      </w:r>
      <w:r w:rsidR="00353350">
        <w:rPr>
          <w:sz w:val="22"/>
          <w:szCs w:val="22"/>
        </w:rPr>
        <w:t>2</w:t>
      </w:r>
      <w:r w:rsidR="00572F64">
        <w:rPr>
          <w:sz w:val="22"/>
          <w:szCs w:val="22"/>
        </w:rPr>
        <w:t xml:space="preserve"> </w:t>
      </w:r>
      <w:r w:rsidR="00AC3532">
        <w:rPr>
          <w:sz w:val="22"/>
          <w:szCs w:val="22"/>
        </w:rPr>
        <w:t>год</w:t>
      </w:r>
      <w:r w:rsidR="00353350">
        <w:rPr>
          <w:sz w:val="22"/>
          <w:szCs w:val="22"/>
        </w:rPr>
        <w:t>а</w:t>
      </w:r>
      <w:r w:rsidR="00572F64">
        <w:rPr>
          <w:sz w:val="22"/>
          <w:szCs w:val="22"/>
        </w:rPr>
        <w:t xml:space="preserve"> </w:t>
      </w:r>
      <w:r w:rsidR="00607CE4">
        <w:rPr>
          <w:sz w:val="22"/>
          <w:szCs w:val="22"/>
        </w:rPr>
        <w:t xml:space="preserve">при первом </w:t>
      </w:r>
      <w:r w:rsidR="00A44921">
        <w:rPr>
          <w:sz w:val="22"/>
          <w:szCs w:val="22"/>
        </w:rPr>
        <w:t>главкоме</w:t>
      </w:r>
      <w:r w:rsidR="00781A32">
        <w:rPr>
          <w:sz w:val="22"/>
          <w:szCs w:val="22"/>
        </w:rPr>
        <w:t xml:space="preserve"> </w:t>
      </w:r>
      <w:r w:rsidR="00781A32">
        <w:rPr>
          <w:sz w:val="22"/>
          <w:szCs w:val="22"/>
        </w:rPr>
        <w:lastRenderedPageBreak/>
        <w:t>12-й российск</w:t>
      </w:r>
      <w:r w:rsidR="00AB357E">
        <w:rPr>
          <w:sz w:val="22"/>
          <w:szCs w:val="22"/>
        </w:rPr>
        <w:t>ой</w:t>
      </w:r>
      <w:r w:rsidR="00781A32">
        <w:rPr>
          <w:sz w:val="22"/>
          <w:szCs w:val="22"/>
        </w:rPr>
        <w:t xml:space="preserve"> династи</w:t>
      </w:r>
      <w:r w:rsidR="00AB357E">
        <w:rPr>
          <w:sz w:val="22"/>
          <w:szCs w:val="22"/>
        </w:rPr>
        <w:t>и</w:t>
      </w:r>
      <w:r w:rsidR="00781A32">
        <w:rPr>
          <w:sz w:val="22"/>
          <w:szCs w:val="22"/>
        </w:rPr>
        <w:t xml:space="preserve"> Египта</w:t>
      </w:r>
      <w:r w:rsidR="00AC3532">
        <w:rPr>
          <w:sz w:val="22"/>
          <w:szCs w:val="22"/>
        </w:rPr>
        <w:t xml:space="preserve">, когда </w:t>
      </w:r>
      <w:r w:rsidR="007728EF">
        <w:rPr>
          <w:sz w:val="22"/>
          <w:szCs w:val="22"/>
        </w:rPr>
        <w:t xml:space="preserve">Империя </w:t>
      </w:r>
      <w:r w:rsidR="00572F64">
        <w:rPr>
          <w:sz w:val="22"/>
          <w:szCs w:val="22"/>
        </w:rPr>
        <w:t xml:space="preserve">Сол </w:t>
      </w:r>
      <w:r w:rsidR="0025375B">
        <w:rPr>
          <w:sz w:val="22"/>
          <w:szCs w:val="22"/>
        </w:rPr>
        <w:t>(</w:t>
      </w:r>
      <w:r w:rsidR="007728EF">
        <w:rPr>
          <w:sz w:val="22"/>
          <w:szCs w:val="22"/>
        </w:rPr>
        <w:t>Россия</w:t>
      </w:r>
      <w:r w:rsidR="0025375B">
        <w:rPr>
          <w:sz w:val="22"/>
          <w:szCs w:val="22"/>
        </w:rPr>
        <w:t>)</w:t>
      </w:r>
      <w:r w:rsidR="00572F64">
        <w:rPr>
          <w:sz w:val="22"/>
          <w:szCs w:val="22"/>
        </w:rPr>
        <w:t xml:space="preserve"> </w:t>
      </w:r>
      <w:r w:rsidR="00AC3532">
        <w:rPr>
          <w:sz w:val="22"/>
          <w:szCs w:val="22"/>
        </w:rPr>
        <w:t>была гегемоном мировой империи</w:t>
      </w:r>
      <w:r w:rsidR="00804EC8">
        <w:rPr>
          <w:sz w:val="22"/>
          <w:szCs w:val="22"/>
        </w:rPr>
        <w:t xml:space="preserve">. </w:t>
      </w:r>
      <w:r w:rsidR="00626160">
        <w:rPr>
          <w:sz w:val="22"/>
          <w:szCs w:val="22"/>
        </w:rPr>
        <w:t xml:space="preserve">В имперском центре </w:t>
      </w:r>
      <w:r w:rsidR="0098528F">
        <w:rPr>
          <w:sz w:val="22"/>
          <w:szCs w:val="22"/>
        </w:rPr>
        <w:t xml:space="preserve">управления </w:t>
      </w:r>
      <w:r w:rsidR="00572F64">
        <w:rPr>
          <w:sz w:val="22"/>
          <w:szCs w:val="22"/>
        </w:rPr>
        <w:t xml:space="preserve">– Египте </w:t>
      </w:r>
      <w:r w:rsidR="00AC3532">
        <w:rPr>
          <w:sz w:val="22"/>
          <w:szCs w:val="22"/>
        </w:rPr>
        <w:t xml:space="preserve">столицей </w:t>
      </w:r>
      <w:r w:rsidR="00572F64">
        <w:rPr>
          <w:sz w:val="22"/>
          <w:szCs w:val="22"/>
        </w:rPr>
        <w:t xml:space="preserve">южной префектуры </w:t>
      </w:r>
      <w:r w:rsidR="00AC3532">
        <w:rPr>
          <w:sz w:val="22"/>
          <w:szCs w:val="22"/>
        </w:rPr>
        <w:t xml:space="preserve">был город </w:t>
      </w:r>
      <w:r w:rsidR="0098528F">
        <w:rPr>
          <w:sz w:val="22"/>
          <w:szCs w:val="22"/>
        </w:rPr>
        <w:t>Тебес (</w:t>
      </w:r>
      <w:r w:rsidR="00607CE4">
        <w:rPr>
          <w:sz w:val="22"/>
          <w:szCs w:val="22"/>
        </w:rPr>
        <w:t>Луксор, «лук</w:t>
      </w:r>
      <w:r w:rsidR="00607CE4">
        <w:rPr>
          <w:rStyle w:val="ab"/>
          <w:sz w:val="22"/>
          <w:szCs w:val="22"/>
        </w:rPr>
        <w:footnoteReference w:id="576"/>
      </w:r>
      <w:r w:rsidR="00607CE4">
        <w:rPr>
          <w:sz w:val="22"/>
          <w:szCs w:val="22"/>
        </w:rPr>
        <w:t xml:space="preserve"> царя»)</w:t>
      </w:r>
      <w:r w:rsidR="00572F64">
        <w:rPr>
          <w:sz w:val="22"/>
          <w:szCs w:val="22"/>
        </w:rPr>
        <w:t>, из которого управляли Империей Сол (Россия)</w:t>
      </w:r>
      <w:r w:rsidR="0098528F">
        <w:rPr>
          <w:sz w:val="22"/>
          <w:szCs w:val="22"/>
        </w:rPr>
        <w:t xml:space="preserve">. </w:t>
      </w:r>
      <w:r w:rsidR="00A94F17">
        <w:rPr>
          <w:sz w:val="22"/>
          <w:szCs w:val="22"/>
        </w:rPr>
        <w:t xml:space="preserve">Жрецы Египта </w:t>
      </w:r>
      <w:r w:rsidR="009C4285">
        <w:rPr>
          <w:sz w:val="22"/>
          <w:szCs w:val="22"/>
        </w:rPr>
        <w:t>12-й династии</w:t>
      </w:r>
      <w:r w:rsidR="008B0FAE">
        <w:rPr>
          <w:rStyle w:val="ab"/>
          <w:sz w:val="22"/>
          <w:szCs w:val="22"/>
        </w:rPr>
        <w:footnoteReference w:id="577"/>
      </w:r>
      <w:r w:rsidR="00572F64">
        <w:rPr>
          <w:sz w:val="22"/>
          <w:szCs w:val="22"/>
        </w:rPr>
        <w:t xml:space="preserve"> </w:t>
      </w:r>
      <w:r w:rsidR="002B6ADE">
        <w:rPr>
          <w:sz w:val="22"/>
          <w:szCs w:val="22"/>
        </w:rPr>
        <w:t>(</w:t>
      </w:r>
      <w:r w:rsidR="003A0022">
        <w:rPr>
          <w:sz w:val="22"/>
          <w:szCs w:val="22"/>
        </w:rPr>
        <w:t>8</w:t>
      </w:r>
      <w:r w:rsidR="008B0FAE">
        <w:rPr>
          <w:sz w:val="22"/>
          <w:szCs w:val="22"/>
        </w:rPr>
        <w:t>.</w:t>
      </w:r>
      <w:r w:rsidR="003A0022">
        <w:rPr>
          <w:sz w:val="22"/>
          <w:szCs w:val="22"/>
        </w:rPr>
        <w:t>6</w:t>
      </w:r>
      <w:r w:rsidR="008B0FAE">
        <w:rPr>
          <w:sz w:val="22"/>
          <w:szCs w:val="22"/>
        </w:rPr>
        <w:t>.110</w:t>
      </w:r>
      <w:r w:rsidR="003A0022">
        <w:rPr>
          <w:sz w:val="22"/>
          <w:szCs w:val="22"/>
        </w:rPr>
        <w:t>0</w:t>
      </w:r>
      <w:r w:rsidR="008B0FAE">
        <w:rPr>
          <w:sz w:val="22"/>
          <w:szCs w:val="22"/>
        </w:rPr>
        <w:t xml:space="preserve">-29.3.1119 </w:t>
      </w:r>
      <w:r w:rsidR="002B6ADE">
        <w:rPr>
          <w:sz w:val="22"/>
          <w:szCs w:val="22"/>
        </w:rPr>
        <w:t>/</w:t>
      </w:r>
      <w:r w:rsidR="003A0022">
        <w:rPr>
          <w:sz w:val="22"/>
          <w:szCs w:val="22"/>
        </w:rPr>
        <w:t>2012</w:t>
      </w:r>
      <w:r w:rsidR="008B0FAE">
        <w:rPr>
          <w:sz w:val="22"/>
          <w:szCs w:val="22"/>
        </w:rPr>
        <w:t>-1778 до н.э.)</w:t>
      </w:r>
      <w:r w:rsidR="00AA6470">
        <w:rPr>
          <w:sz w:val="22"/>
          <w:szCs w:val="22"/>
        </w:rPr>
        <w:t xml:space="preserve"> счита</w:t>
      </w:r>
      <w:r w:rsidR="002B6ADE">
        <w:rPr>
          <w:sz w:val="22"/>
          <w:szCs w:val="22"/>
        </w:rPr>
        <w:t>ли</w:t>
      </w:r>
      <w:r w:rsidR="00572F64">
        <w:rPr>
          <w:sz w:val="22"/>
          <w:szCs w:val="22"/>
        </w:rPr>
        <w:t xml:space="preserve"> </w:t>
      </w:r>
      <w:r w:rsidR="002B6ADE">
        <w:rPr>
          <w:sz w:val="22"/>
          <w:szCs w:val="22"/>
        </w:rPr>
        <w:t>лунными месяцами</w:t>
      </w:r>
      <w:r w:rsidR="00AA6470">
        <w:rPr>
          <w:sz w:val="22"/>
          <w:szCs w:val="22"/>
        </w:rPr>
        <w:t xml:space="preserve">, поскольку </w:t>
      </w:r>
      <w:r w:rsidR="00FC4005">
        <w:rPr>
          <w:sz w:val="22"/>
          <w:szCs w:val="22"/>
        </w:rPr>
        <w:t xml:space="preserve">они </w:t>
      </w:r>
      <w:r w:rsidR="00AA6470">
        <w:rPr>
          <w:sz w:val="22"/>
          <w:szCs w:val="22"/>
        </w:rPr>
        <w:t xml:space="preserve">не </w:t>
      </w:r>
      <w:r w:rsidR="002B6ADE">
        <w:rPr>
          <w:sz w:val="22"/>
          <w:szCs w:val="22"/>
        </w:rPr>
        <w:t>могли</w:t>
      </w:r>
      <w:r w:rsidR="00AA6470">
        <w:rPr>
          <w:sz w:val="22"/>
          <w:szCs w:val="22"/>
        </w:rPr>
        <w:t xml:space="preserve"> вычислить </w:t>
      </w:r>
      <w:r w:rsidR="00A94F17">
        <w:rPr>
          <w:sz w:val="22"/>
          <w:szCs w:val="22"/>
        </w:rPr>
        <w:t xml:space="preserve">период </w:t>
      </w:r>
      <w:r w:rsidR="00AA6470">
        <w:rPr>
          <w:sz w:val="22"/>
          <w:szCs w:val="22"/>
        </w:rPr>
        <w:t>0,2422 суток, превыша</w:t>
      </w:r>
      <w:r w:rsidR="002B6ADE">
        <w:rPr>
          <w:sz w:val="22"/>
          <w:szCs w:val="22"/>
        </w:rPr>
        <w:t>вший</w:t>
      </w:r>
      <w:r w:rsidR="00AA6470">
        <w:rPr>
          <w:sz w:val="22"/>
          <w:szCs w:val="22"/>
        </w:rPr>
        <w:t xml:space="preserve"> год из 365 дней. </w:t>
      </w:r>
      <w:r w:rsidR="005F3959">
        <w:rPr>
          <w:sz w:val="22"/>
          <w:szCs w:val="22"/>
        </w:rPr>
        <w:t>В 1822-2015 годах п</w:t>
      </w:r>
      <w:r w:rsidR="00572F64">
        <w:rPr>
          <w:sz w:val="22"/>
          <w:szCs w:val="22"/>
        </w:rPr>
        <w:t>родажные агенты олигархической мафии – египтологи стран Запада блокировали и искажали изложенные факты.</w:t>
      </w:r>
    </w:p>
    <w:p w:rsidR="009007AC" w:rsidRDefault="009007AC" w:rsidP="000315C4">
      <w:pPr>
        <w:pStyle w:val="a9"/>
        <w:jc w:val="both"/>
        <w:rPr>
          <w:sz w:val="22"/>
          <w:szCs w:val="22"/>
        </w:rPr>
      </w:pPr>
    </w:p>
    <w:p w:rsidR="002B6ADE" w:rsidRPr="0044708A" w:rsidRDefault="002E69E9" w:rsidP="00447CC4">
      <w:pPr>
        <w:jc w:val="both"/>
        <w:rPr>
          <w:b/>
          <w:sz w:val="22"/>
          <w:szCs w:val="22"/>
        </w:rPr>
      </w:pPr>
      <w:r>
        <w:rPr>
          <w:b/>
          <w:sz w:val="22"/>
          <w:szCs w:val="22"/>
        </w:rPr>
        <w:t xml:space="preserve">           </w:t>
      </w:r>
      <w:r w:rsidR="0044708A" w:rsidRPr="0044708A">
        <w:rPr>
          <w:b/>
          <w:sz w:val="22"/>
          <w:szCs w:val="22"/>
        </w:rPr>
        <w:t>Российские 13-я, 26-я, 30-я династии Египта</w:t>
      </w:r>
    </w:p>
    <w:p w:rsidR="00447CC4" w:rsidRPr="00C625C8" w:rsidRDefault="00447CC4" w:rsidP="00447CC4">
      <w:pPr>
        <w:jc w:val="both"/>
        <w:rPr>
          <w:b/>
          <w:sz w:val="22"/>
          <w:szCs w:val="22"/>
        </w:rPr>
      </w:pPr>
    </w:p>
    <w:p w:rsidR="00447CC4" w:rsidRDefault="00447CC4" w:rsidP="00447CC4">
      <w:pPr>
        <w:jc w:val="both"/>
        <w:rPr>
          <w:sz w:val="22"/>
          <w:szCs w:val="22"/>
        </w:rPr>
      </w:pPr>
      <w:r>
        <w:rPr>
          <w:sz w:val="22"/>
          <w:szCs w:val="22"/>
        </w:rPr>
        <w:t xml:space="preserve">        </w:t>
      </w:r>
      <w:r w:rsidR="00CE09EC">
        <w:rPr>
          <w:sz w:val="22"/>
          <w:szCs w:val="22"/>
        </w:rPr>
        <w:t>Эгиптолог</w:t>
      </w:r>
      <w:r>
        <w:rPr>
          <w:sz w:val="22"/>
          <w:szCs w:val="22"/>
        </w:rPr>
        <w:t>и Запада лг</w:t>
      </w:r>
      <w:r w:rsidR="002B6ADE">
        <w:rPr>
          <w:sz w:val="22"/>
          <w:szCs w:val="22"/>
        </w:rPr>
        <w:t>али</w:t>
      </w:r>
      <w:r>
        <w:rPr>
          <w:sz w:val="22"/>
          <w:szCs w:val="22"/>
        </w:rPr>
        <w:t xml:space="preserve"> об имени </w:t>
      </w:r>
      <w:r w:rsidR="00345461">
        <w:rPr>
          <w:sz w:val="22"/>
          <w:szCs w:val="22"/>
        </w:rPr>
        <w:t xml:space="preserve">Ратаб </w:t>
      </w:r>
      <w:r>
        <w:rPr>
          <w:sz w:val="22"/>
          <w:szCs w:val="22"/>
        </w:rPr>
        <w:t>р</w:t>
      </w:r>
      <w:r w:rsidR="0044708A">
        <w:rPr>
          <w:sz w:val="22"/>
          <w:szCs w:val="22"/>
        </w:rPr>
        <w:t>оссийс</w:t>
      </w:r>
      <w:r>
        <w:rPr>
          <w:sz w:val="22"/>
          <w:szCs w:val="22"/>
        </w:rPr>
        <w:t xml:space="preserve">кого </w:t>
      </w:r>
      <w:r w:rsidR="002310C1">
        <w:rPr>
          <w:sz w:val="22"/>
          <w:szCs w:val="22"/>
        </w:rPr>
        <w:t>главкома</w:t>
      </w:r>
      <w:r>
        <w:rPr>
          <w:sz w:val="22"/>
          <w:szCs w:val="22"/>
        </w:rPr>
        <w:t xml:space="preserve"> 13-й династии Египта, </w:t>
      </w:r>
      <w:r w:rsidR="00750CFE">
        <w:rPr>
          <w:sz w:val="22"/>
          <w:szCs w:val="22"/>
        </w:rPr>
        <w:t>деревянн</w:t>
      </w:r>
      <w:r w:rsidR="00CE09EC">
        <w:rPr>
          <w:sz w:val="22"/>
          <w:szCs w:val="22"/>
        </w:rPr>
        <w:t>ая</w:t>
      </w:r>
      <w:r w:rsidR="00750CFE">
        <w:rPr>
          <w:sz w:val="22"/>
          <w:szCs w:val="22"/>
        </w:rPr>
        <w:t xml:space="preserve"> статуя</w:t>
      </w:r>
      <w:r w:rsidR="00CE09EC">
        <w:rPr>
          <w:sz w:val="22"/>
          <w:szCs w:val="22"/>
        </w:rPr>
        <w:t xml:space="preserve"> </w:t>
      </w:r>
      <w:r w:rsidR="00750CFE">
        <w:rPr>
          <w:sz w:val="22"/>
          <w:szCs w:val="22"/>
        </w:rPr>
        <w:t xml:space="preserve">которого в Каирском музее </w:t>
      </w:r>
      <w:r w:rsidR="00CE09EC">
        <w:rPr>
          <w:sz w:val="22"/>
          <w:szCs w:val="22"/>
        </w:rPr>
        <w:t>имеет глаза голубого цвета</w:t>
      </w:r>
      <w:r w:rsidR="008B6F14">
        <w:rPr>
          <w:sz w:val="22"/>
          <w:szCs w:val="22"/>
        </w:rPr>
        <w:t>.</w:t>
      </w:r>
      <w:r>
        <w:rPr>
          <w:sz w:val="22"/>
          <w:szCs w:val="22"/>
        </w:rPr>
        <w:t xml:space="preserve"> </w:t>
      </w:r>
      <w:r w:rsidR="008B6F14">
        <w:rPr>
          <w:noProof/>
          <w:sz w:val="22"/>
          <w:szCs w:val="22"/>
        </w:rPr>
        <w:t xml:space="preserve">Признаком принадлежности к людям гаплогруппы </w:t>
      </w:r>
      <w:r w:rsidR="008B6F14">
        <w:rPr>
          <w:noProof/>
          <w:sz w:val="22"/>
          <w:szCs w:val="22"/>
          <w:lang w:val="en-US"/>
        </w:rPr>
        <w:t>R</w:t>
      </w:r>
      <w:r w:rsidR="008B6F14" w:rsidRPr="00236B66">
        <w:rPr>
          <w:noProof/>
          <w:sz w:val="22"/>
          <w:szCs w:val="22"/>
        </w:rPr>
        <w:t>1</w:t>
      </w:r>
      <w:r w:rsidR="008B6F14">
        <w:rPr>
          <w:noProof/>
          <w:sz w:val="22"/>
          <w:szCs w:val="22"/>
        </w:rPr>
        <w:t xml:space="preserve">а, которые живут в России, является роговица глаз голубого цвета </w:t>
      </w:r>
      <w:r w:rsidR="004A6B27">
        <w:rPr>
          <w:sz w:val="22"/>
          <w:szCs w:val="22"/>
        </w:rPr>
        <w:t>(</w:t>
      </w:r>
      <w:r w:rsidR="008B6F14">
        <w:rPr>
          <w:sz w:val="22"/>
          <w:szCs w:val="22"/>
        </w:rPr>
        <w:t xml:space="preserve">слева </w:t>
      </w:r>
      <w:r w:rsidR="004A6B27">
        <w:rPr>
          <w:sz w:val="22"/>
          <w:szCs w:val="22"/>
        </w:rPr>
        <w:t>фото</w:t>
      </w:r>
      <w:r w:rsidR="008B6F14">
        <w:rPr>
          <w:sz w:val="22"/>
          <w:szCs w:val="22"/>
        </w:rPr>
        <w:t xml:space="preserve"> деревянной  статуи; справа увеличенное фото глаза с голубой роговицей</w:t>
      </w:r>
      <w:r w:rsidR="004A6B27">
        <w:rPr>
          <w:sz w:val="22"/>
          <w:szCs w:val="22"/>
        </w:rPr>
        <w:t>)</w:t>
      </w:r>
      <w:r w:rsidR="00CE09EC">
        <w:rPr>
          <w:sz w:val="22"/>
          <w:szCs w:val="22"/>
        </w:rPr>
        <w:t>.</w:t>
      </w:r>
      <w:r w:rsidR="004A6B27">
        <w:rPr>
          <w:rStyle w:val="ab"/>
          <w:sz w:val="22"/>
          <w:szCs w:val="22"/>
        </w:rPr>
        <w:footnoteReference w:id="578"/>
      </w:r>
    </w:p>
    <w:p w:rsidR="00447CC4" w:rsidRDefault="00665E4D" w:rsidP="00447CC4">
      <w:pPr>
        <w:jc w:val="both"/>
        <w:rPr>
          <w:noProof/>
          <w:sz w:val="22"/>
          <w:szCs w:val="22"/>
        </w:rPr>
      </w:pPr>
      <w:r>
        <w:rPr>
          <w:noProof/>
          <w:sz w:val="22"/>
          <w:szCs w:val="22"/>
        </w:rPr>
        <w:pict>
          <v:shape id="_x0000_i1107" type="#_x0000_t75" alt="Гор 1" style="width:151.5pt;height:2in;visibility:visible">
            <v:imagedata r:id="rId101" o:title="Гор 1"/>
          </v:shape>
        </w:pict>
      </w:r>
      <w:r w:rsidR="00CE09EC">
        <w:rPr>
          <w:noProof/>
          <w:sz w:val="22"/>
          <w:szCs w:val="22"/>
        </w:rPr>
        <w:t xml:space="preserve"> </w:t>
      </w:r>
      <w:r>
        <w:rPr>
          <w:noProof/>
          <w:sz w:val="22"/>
          <w:szCs w:val="22"/>
        </w:rPr>
        <w:pict>
          <v:shape id="_x0000_i1108" type="#_x0000_t75" style="width:151.5pt;height:2in">
            <v:imagedata r:id="rId102" o:title="13-я династия глаз Никагора"/>
          </v:shape>
        </w:pict>
      </w:r>
    </w:p>
    <w:p w:rsidR="00447CC4" w:rsidRPr="004D76D5" w:rsidRDefault="00CE09EC" w:rsidP="00784A9E">
      <w:pPr>
        <w:jc w:val="both"/>
        <w:rPr>
          <w:noProof/>
          <w:sz w:val="22"/>
          <w:szCs w:val="22"/>
        </w:rPr>
      </w:pPr>
      <w:r>
        <w:rPr>
          <w:noProof/>
          <w:sz w:val="22"/>
          <w:szCs w:val="22"/>
        </w:rPr>
        <w:t xml:space="preserve">        </w:t>
      </w:r>
      <w:r w:rsidR="00E06D9C">
        <w:rPr>
          <w:noProof/>
          <w:sz w:val="22"/>
          <w:szCs w:val="22"/>
        </w:rPr>
        <w:t>П</w:t>
      </w:r>
      <w:r>
        <w:rPr>
          <w:noProof/>
          <w:sz w:val="22"/>
          <w:szCs w:val="22"/>
        </w:rPr>
        <w:t>ризнаком принадлежности к</w:t>
      </w:r>
      <w:r w:rsidR="00E06D9C">
        <w:rPr>
          <w:noProof/>
          <w:sz w:val="22"/>
          <w:szCs w:val="22"/>
        </w:rPr>
        <w:t xml:space="preserve"> Империи Сол (Россия) было то, что в имени главкома использовали иероглиф Солнце в </w:t>
      </w:r>
      <w:r w:rsidR="00E06D9C">
        <w:rPr>
          <w:noProof/>
          <w:sz w:val="22"/>
          <w:szCs w:val="22"/>
        </w:rPr>
        <w:lastRenderedPageBreak/>
        <w:t>форме Ра-</w:t>
      </w:r>
      <w:r w:rsidR="00F17F20">
        <w:rPr>
          <w:noProof/>
          <w:sz w:val="22"/>
          <w:szCs w:val="22"/>
        </w:rPr>
        <w:t>Ом</w:t>
      </w:r>
      <w:r w:rsidR="00E06D9C">
        <w:rPr>
          <w:noProof/>
          <w:sz w:val="22"/>
          <w:szCs w:val="22"/>
        </w:rPr>
        <w:t xml:space="preserve"> (круг с </w:t>
      </w:r>
      <w:r w:rsidR="00F17F20">
        <w:rPr>
          <w:noProof/>
          <w:sz w:val="22"/>
          <w:szCs w:val="22"/>
        </w:rPr>
        <w:t>углублением</w:t>
      </w:r>
      <w:r w:rsidR="00E06D9C">
        <w:rPr>
          <w:noProof/>
          <w:sz w:val="22"/>
          <w:szCs w:val="22"/>
        </w:rPr>
        <w:t xml:space="preserve">) </w:t>
      </w:r>
      <w:r w:rsidR="00E06D9C">
        <w:rPr>
          <w:sz w:val="22"/>
          <w:szCs w:val="22"/>
        </w:rPr>
        <w:t xml:space="preserve">(фото слева, </w:t>
      </w:r>
      <w:r w:rsidR="00F17F20">
        <w:rPr>
          <w:sz w:val="22"/>
          <w:szCs w:val="22"/>
        </w:rPr>
        <w:t>1-</w:t>
      </w:r>
      <w:r w:rsidR="00E06D9C">
        <w:rPr>
          <w:sz w:val="22"/>
          <w:szCs w:val="22"/>
        </w:rPr>
        <w:t>й знак справа).</w:t>
      </w:r>
      <w:r w:rsidR="00E06D9C">
        <w:rPr>
          <w:rStyle w:val="ab"/>
          <w:sz w:val="22"/>
          <w:szCs w:val="22"/>
        </w:rPr>
        <w:footnoteReference w:id="579"/>
      </w:r>
      <w:r w:rsidR="00447CC4">
        <w:rPr>
          <w:sz w:val="22"/>
          <w:szCs w:val="22"/>
        </w:rPr>
        <w:t xml:space="preserve"> </w:t>
      </w:r>
    </w:p>
    <w:p w:rsidR="00447CC4" w:rsidRDefault="00E06D9C" w:rsidP="00447CC4">
      <w:pPr>
        <w:jc w:val="both"/>
        <w:rPr>
          <w:sz w:val="22"/>
          <w:szCs w:val="22"/>
        </w:rPr>
      </w:pPr>
      <w:r>
        <w:rPr>
          <w:noProof/>
          <w:sz w:val="22"/>
          <w:szCs w:val="22"/>
        </w:rPr>
        <w:t xml:space="preserve">  </w:t>
      </w:r>
      <w:r w:rsidR="00665E4D">
        <w:rPr>
          <w:noProof/>
          <w:sz w:val="22"/>
          <w:szCs w:val="22"/>
        </w:rPr>
        <w:pict>
          <v:shape id="_x0000_i1109" type="#_x0000_t75" style="width:223.5pt;height:1in">
            <v:imagedata r:id="rId103" o:title="13-я династия Никагор"/>
          </v:shape>
        </w:pict>
      </w:r>
      <w:r w:rsidR="00665E4D">
        <w:rPr>
          <w:noProof/>
          <w:sz w:val="22"/>
          <w:szCs w:val="22"/>
        </w:rPr>
        <w:pict>
          <v:shape id="_x0000_i1110" type="#_x0000_t75" style="width:1in;height:1in">
            <v:imagedata r:id="rId104" o:title="13-я династия Ра-Хов Никагора"/>
          </v:shape>
        </w:pict>
      </w:r>
    </w:p>
    <w:p w:rsidR="006F3F56" w:rsidRDefault="00F17F20" w:rsidP="00447CC4">
      <w:pPr>
        <w:jc w:val="both"/>
        <w:rPr>
          <w:sz w:val="22"/>
          <w:szCs w:val="22"/>
        </w:rPr>
      </w:pPr>
      <w:r>
        <w:rPr>
          <w:sz w:val="22"/>
          <w:szCs w:val="22"/>
        </w:rPr>
        <w:t>Ра был проявленным богом т</w:t>
      </w:r>
      <w:r w:rsidR="00E06D9C">
        <w:rPr>
          <w:sz w:val="22"/>
          <w:szCs w:val="22"/>
        </w:rPr>
        <w:t>олько в Империи Сол.</w:t>
      </w:r>
      <w:r w:rsidR="00E06D9C" w:rsidRPr="00E06D9C">
        <w:rPr>
          <w:noProof/>
          <w:sz w:val="22"/>
          <w:szCs w:val="22"/>
        </w:rPr>
        <w:t xml:space="preserve"> </w:t>
      </w:r>
      <w:r w:rsidR="00E06D9C">
        <w:rPr>
          <w:noProof/>
          <w:sz w:val="22"/>
          <w:szCs w:val="22"/>
        </w:rPr>
        <w:t xml:space="preserve">У людей </w:t>
      </w:r>
      <w:r>
        <w:rPr>
          <w:noProof/>
          <w:sz w:val="22"/>
          <w:szCs w:val="22"/>
        </w:rPr>
        <w:t xml:space="preserve">гаплогруппа </w:t>
      </w:r>
      <w:r>
        <w:rPr>
          <w:noProof/>
          <w:sz w:val="22"/>
          <w:szCs w:val="22"/>
          <w:lang w:val="en-US"/>
        </w:rPr>
        <w:t>R</w:t>
      </w:r>
      <w:r w:rsidRPr="00236B66">
        <w:rPr>
          <w:noProof/>
          <w:sz w:val="22"/>
          <w:szCs w:val="22"/>
        </w:rPr>
        <w:t>1</w:t>
      </w:r>
      <w:r>
        <w:rPr>
          <w:noProof/>
          <w:sz w:val="22"/>
          <w:szCs w:val="22"/>
        </w:rPr>
        <w:t xml:space="preserve">в </w:t>
      </w:r>
      <w:r w:rsidR="00E06D9C">
        <w:rPr>
          <w:noProof/>
          <w:sz w:val="22"/>
          <w:szCs w:val="22"/>
        </w:rPr>
        <w:t xml:space="preserve">с глубыми глазами из </w:t>
      </w:r>
      <w:r>
        <w:rPr>
          <w:noProof/>
          <w:sz w:val="22"/>
          <w:szCs w:val="22"/>
        </w:rPr>
        <w:t>Империи Мон (Запад</w:t>
      </w:r>
      <w:r w:rsidR="00E06D9C">
        <w:rPr>
          <w:noProof/>
          <w:sz w:val="22"/>
          <w:szCs w:val="22"/>
        </w:rPr>
        <w:t>н</w:t>
      </w:r>
      <w:r>
        <w:rPr>
          <w:noProof/>
          <w:sz w:val="22"/>
          <w:szCs w:val="22"/>
        </w:rPr>
        <w:t>ая</w:t>
      </w:r>
      <w:r w:rsidR="00E06D9C">
        <w:rPr>
          <w:noProof/>
          <w:sz w:val="22"/>
          <w:szCs w:val="22"/>
        </w:rPr>
        <w:t xml:space="preserve"> Европ</w:t>
      </w:r>
      <w:r>
        <w:rPr>
          <w:noProof/>
          <w:sz w:val="22"/>
          <w:szCs w:val="22"/>
        </w:rPr>
        <w:t>а</w:t>
      </w:r>
      <w:r w:rsidR="00E06D9C">
        <w:rPr>
          <w:noProof/>
          <w:sz w:val="22"/>
          <w:szCs w:val="22"/>
        </w:rPr>
        <w:t xml:space="preserve">), наивысшим богом был Юпитер, который </w:t>
      </w:r>
      <w:r>
        <w:rPr>
          <w:noProof/>
          <w:sz w:val="22"/>
          <w:szCs w:val="22"/>
        </w:rPr>
        <w:t>кодировали</w:t>
      </w:r>
      <w:r w:rsidR="00E06D9C">
        <w:rPr>
          <w:noProof/>
          <w:sz w:val="22"/>
          <w:szCs w:val="22"/>
        </w:rPr>
        <w:t xml:space="preserve"> кругом без точки. </w:t>
      </w:r>
      <w:r w:rsidR="00E06D9C">
        <w:rPr>
          <w:sz w:val="22"/>
          <w:szCs w:val="22"/>
        </w:rPr>
        <w:t xml:space="preserve">Западные главкомы 5-10-й, 18-25-й династий, кроме Рамзеса 2-го, писали свои имена только с иероглифом Юпитер (круг без точки, красный круг без точки). </w:t>
      </w:r>
      <w:r w:rsidR="00383A78">
        <w:rPr>
          <w:sz w:val="22"/>
          <w:szCs w:val="22"/>
        </w:rPr>
        <w:t>Кроме того,</w:t>
      </w:r>
      <w:r w:rsidR="00447CC4">
        <w:rPr>
          <w:sz w:val="22"/>
          <w:szCs w:val="22"/>
        </w:rPr>
        <w:t xml:space="preserve"> </w:t>
      </w:r>
      <w:r w:rsidR="00345461">
        <w:rPr>
          <w:sz w:val="22"/>
          <w:szCs w:val="22"/>
        </w:rPr>
        <w:t xml:space="preserve">признаком древней России являлось то, что </w:t>
      </w:r>
      <w:r w:rsidR="00447CC4">
        <w:rPr>
          <w:sz w:val="22"/>
          <w:szCs w:val="22"/>
        </w:rPr>
        <w:t xml:space="preserve">иероглифы имени </w:t>
      </w:r>
      <w:r w:rsidR="00383A78">
        <w:rPr>
          <w:sz w:val="22"/>
          <w:szCs w:val="22"/>
        </w:rPr>
        <w:t>главкома</w:t>
      </w:r>
      <w:r w:rsidR="00447CC4">
        <w:rPr>
          <w:sz w:val="22"/>
          <w:szCs w:val="22"/>
        </w:rPr>
        <w:t xml:space="preserve"> читаются справа налево по правилам Империи </w:t>
      </w:r>
      <w:r w:rsidR="00383A78">
        <w:rPr>
          <w:sz w:val="22"/>
          <w:szCs w:val="22"/>
        </w:rPr>
        <w:t>Сол (</w:t>
      </w:r>
      <w:r w:rsidR="00447CC4">
        <w:rPr>
          <w:sz w:val="22"/>
          <w:szCs w:val="22"/>
        </w:rPr>
        <w:t>Росси</w:t>
      </w:r>
      <w:r w:rsidR="00383A78">
        <w:rPr>
          <w:sz w:val="22"/>
          <w:szCs w:val="22"/>
        </w:rPr>
        <w:t>я)</w:t>
      </w:r>
      <w:r w:rsidR="00447CC4">
        <w:rPr>
          <w:sz w:val="22"/>
          <w:szCs w:val="22"/>
        </w:rPr>
        <w:t xml:space="preserve">. </w:t>
      </w:r>
      <w:r w:rsidR="00383A78">
        <w:rPr>
          <w:sz w:val="22"/>
          <w:szCs w:val="22"/>
        </w:rPr>
        <w:t xml:space="preserve">На найденном сосуде этого главкома есть 6 знаков. Три первых иероглифа – это имя Ратаб (РТБ), после которого перечислена его </w:t>
      </w:r>
      <w:r w:rsidR="006F3F56">
        <w:rPr>
          <w:sz w:val="22"/>
          <w:szCs w:val="22"/>
        </w:rPr>
        <w:t>должность – глава (Хор) «Круга 10-ти» судей и «Круга 7-ми» стартегов, записанная знаками</w:t>
      </w:r>
      <w:r w:rsidR="00383A78">
        <w:rPr>
          <w:sz w:val="22"/>
          <w:szCs w:val="22"/>
        </w:rPr>
        <w:t xml:space="preserve"> Ра-Ом, Иов, Гор (см. предыдущее фото, чтение знаков справа налево). Р – это Ра-Ом (круг с углублением в центре). Т – это Топор. Б – это Булава. Запись чтения трех знаков согласными звуками – это РТБ (Ратаб). </w:t>
      </w:r>
      <w:r>
        <w:rPr>
          <w:sz w:val="22"/>
          <w:szCs w:val="22"/>
        </w:rPr>
        <w:t xml:space="preserve">После имени </w:t>
      </w:r>
      <w:r w:rsidR="006F3F56">
        <w:rPr>
          <w:sz w:val="22"/>
          <w:szCs w:val="22"/>
        </w:rPr>
        <w:t>записано понятие «10-7 начальник». Ч</w:t>
      </w:r>
      <w:r>
        <w:rPr>
          <w:sz w:val="22"/>
          <w:szCs w:val="22"/>
        </w:rPr>
        <w:t>етвертый справа з</w:t>
      </w:r>
      <w:r w:rsidR="00345461">
        <w:rPr>
          <w:sz w:val="22"/>
          <w:szCs w:val="22"/>
        </w:rPr>
        <w:t>нак обозначает богиню Ра-Ом</w:t>
      </w:r>
      <w:r w:rsidR="006F3F56">
        <w:rPr>
          <w:sz w:val="22"/>
          <w:szCs w:val="22"/>
        </w:rPr>
        <w:t xml:space="preserve">, божественная цифра которой – это «10». </w:t>
      </w:r>
      <w:r w:rsidR="00345461">
        <w:rPr>
          <w:sz w:val="22"/>
          <w:szCs w:val="22"/>
        </w:rPr>
        <w:t xml:space="preserve">Женский род иероглифа Ра-Ом сочетался с Империей Сол (мужчина) - гегемоном мировой империи. </w:t>
      </w:r>
      <w:r w:rsidR="006F3F56">
        <w:rPr>
          <w:sz w:val="22"/>
          <w:szCs w:val="22"/>
        </w:rPr>
        <w:t xml:space="preserve">Ра-Ом аллегорически обозначала «Круг 10-ти» судей. Пятый знак справа </w:t>
      </w:r>
      <w:r w:rsidR="00345461">
        <w:rPr>
          <w:sz w:val="22"/>
          <w:szCs w:val="22"/>
        </w:rPr>
        <w:t>– это Иов (Юпитер</w:t>
      </w:r>
      <w:r w:rsidR="006F3F56">
        <w:rPr>
          <w:sz w:val="22"/>
          <w:szCs w:val="22"/>
        </w:rPr>
        <w:t>, тайный бог</w:t>
      </w:r>
      <w:r w:rsidR="00345461">
        <w:rPr>
          <w:sz w:val="22"/>
          <w:szCs w:val="22"/>
        </w:rPr>
        <w:t xml:space="preserve">) в форме его тотема – быка. Сверху на спине быка 7 наклонных полосок – цифровой код Юпитера (7). </w:t>
      </w:r>
      <w:r w:rsidR="008A44F0">
        <w:rPr>
          <w:sz w:val="22"/>
          <w:szCs w:val="22"/>
        </w:rPr>
        <w:t>Иероглиф</w:t>
      </w:r>
      <w:r w:rsidR="0079254D">
        <w:rPr>
          <w:sz w:val="22"/>
          <w:szCs w:val="22"/>
        </w:rPr>
        <w:t xml:space="preserve"> Бык </w:t>
      </w:r>
      <w:r w:rsidR="008A44F0">
        <w:rPr>
          <w:sz w:val="22"/>
          <w:szCs w:val="22"/>
        </w:rPr>
        <w:t>был</w:t>
      </w:r>
      <w:r w:rsidR="0079254D">
        <w:rPr>
          <w:sz w:val="22"/>
          <w:szCs w:val="22"/>
        </w:rPr>
        <w:t xml:space="preserve"> код</w:t>
      </w:r>
      <w:r w:rsidR="008A44F0">
        <w:rPr>
          <w:sz w:val="22"/>
          <w:szCs w:val="22"/>
        </w:rPr>
        <w:t>ом</w:t>
      </w:r>
      <w:r w:rsidR="0079254D">
        <w:rPr>
          <w:sz w:val="22"/>
          <w:szCs w:val="22"/>
        </w:rPr>
        <w:t xml:space="preserve"> «Круг</w:t>
      </w:r>
      <w:r w:rsidR="008A44F0">
        <w:rPr>
          <w:sz w:val="22"/>
          <w:szCs w:val="22"/>
        </w:rPr>
        <w:t>а</w:t>
      </w:r>
      <w:r w:rsidR="0079254D">
        <w:rPr>
          <w:sz w:val="22"/>
          <w:szCs w:val="22"/>
        </w:rPr>
        <w:t xml:space="preserve"> 7-ми» стратегов.  </w:t>
      </w:r>
      <w:r w:rsidR="00345461">
        <w:rPr>
          <w:sz w:val="22"/>
          <w:szCs w:val="22"/>
        </w:rPr>
        <w:t xml:space="preserve">Последний иероглиф </w:t>
      </w:r>
      <w:r w:rsidR="0079254D">
        <w:rPr>
          <w:sz w:val="22"/>
          <w:szCs w:val="22"/>
        </w:rPr>
        <w:t>в надписи</w:t>
      </w:r>
      <w:r w:rsidR="00345461">
        <w:rPr>
          <w:sz w:val="22"/>
          <w:szCs w:val="22"/>
        </w:rPr>
        <w:t xml:space="preserve"> – это бог Гор (Хор, фаллос), записанный его графическим кодом – треугольником вершиной вверх.</w:t>
      </w:r>
      <w:r w:rsidR="006F3F56">
        <w:rPr>
          <w:sz w:val="22"/>
          <w:szCs w:val="22"/>
        </w:rPr>
        <w:t xml:space="preserve"> </w:t>
      </w:r>
      <w:r w:rsidR="0079254D">
        <w:rPr>
          <w:sz w:val="22"/>
          <w:szCs w:val="22"/>
        </w:rPr>
        <w:t xml:space="preserve">Хор обозначал понятие «начальник». Это понятие сохранилось в украинском слове </w:t>
      </w:r>
      <w:r w:rsidR="0079254D">
        <w:rPr>
          <w:sz w:val="22"/>
          <w:szCs w:val="22"/>
        </w:rPr>
        <w:lastRenderedPageBreak/>
        <w:t>«керовник» (начальник), в котором персидское слово «кер» аналогично политически корректному слову Хор (хер, фаллос).</w:t>
      </w:r>
    </w:p>
    <w:p w:rsidR="0079254D" w:rsidRDefault="00447CC4" w:rsidP="00447CC4">
      <w:pPr>
        <w:jc w:val="both"/>
        <w:rPr>
          <w:sz w:val="22"/>
          <w:szCs w:val="22"/>
        </w:rPr>
      </w:pPr>
      <w:r>
        <w:rPr>
          <w:sz w:val="22"/>
          <w:szCs w:val="22"/>
        </w:rPr>
        <w:t xml:space="preserve"> </w:t>
      </w:r>
      <w:r w:rsidR="004E2C0F">
        <w:rPr>
          <w:sz w:val="22"/>
          <w:szCs w:val="22"/>
        </w:rPr>
        <w:t xml:space="preserve">Вместе </w:t>
      </w:r>
      <w:r w:rsidR="008A44F0">
        <w:rPr>
          <w:sz w:val="22"/>
          <w:szCs w:val="22"/>
        </w:rPr>
        <w:t xml:space="preserve">три последних </w:t>
      </w:r>
      <w:r w:rsidR="004E2C0F">
        <w:rPr>
          <w:sz w:val="22"/>
          <w:szCs w:val="22"/>
        </w:rPr>
        <w:t>знак</w:t>
      </w:r>
      <w:r w:rsidR="00AA7E52">
        <w:rPr>
          <w:sz w:val="22"/>
          <w:szCs w:val="22"/>
        </w:rPr>
        <w:t>ов</w:t>
      </w:r>
      <w:r w:rsidR="004E2C0F">
        <w:rPr>
          <w:sz w:val="22"/>
          <w:szCs w:val="22"/>
        </w:rPr>
        <w:t xml:space="preserve"> </w:t>
      </w:r>
      <w:r w:rsidR="008A44F0">
        <w:rPr>
          <w:sz w:val="22"/>
          <w:szCs w:val="22"/>
        </w:rPr>
        <w:t xml:space="preserve">надписи </w:t>
      </w:r>
      <w:r w:rsidR="0079254D">
        <w:rPr>
          <w:sz w:val="22"/>
          <w:szCs w:val="22"/>
        </w:rPr>
        <w:t>«</w:t>
      </w:r>
      <w:r w:rsidR="004E2C0F">
        <w:rPr>
          <w:sz w:val="22"/>
          <w:szCs w:val="22"/>
        </w:rPr>
        <w:t>Ра</w:t>
      </w:r>
      <w:r w:rsidR="00C62394">
        <w:rPr>
          <w:sz w:val="22"/>
          <w:szCs w:val="22"/>
        </w:rPr>
        <w:t>-</w:t>
      </w:r>
      <w:r w:rsidR="004E2C0F">
        <w:rPr>
          <w:sz w:val="22"/>
          <w:szCs w:val="22"/>
        </w:rPr>
        <w:t>Иов</w:t>
      </w:r>
      <w:r w:rsidR="0079254D">
        <w:rPr>
          <w:sz w:val="22"/>
          <w:szCs w:val="22"/>
        </w:rPr>
        <w:t>-Хор»</w:t>
      </w:r>
      <w:r w:rsidR="004E2C0F">
        <w:rPr>
          <w:sz w:val="22"/>
          <w:szCs w:val="22"/>
        </w:rPr>
        <w:t xml:space="preserve"> пере</w:t>
      </w:r>
      <w:r w:rsidR="0079254D">
        <w:rPr>
          <w:sz w:val="22"/>
          <w:szCs w:val="22"/>
        </w:rPr>
        <w:t>дают</w:t>
      </w:r>
      <w:r w:rsidR="004E2C0F">
        <w:rPr>
          <w:sz w:val="22"/>
          <w:szCs w:val="22"/>
        </w:rPr>
        <w:t xml:space="preserve"> понятие «начальник «Круга 10-ти» судей и «Круга 7-ми» стратегов – центра управления </w:t>
      </w:r>
      <w:r w:rsidR="0079254D">
        <w:rPr>
          <w:sz w:val="22"/>
          <w:szCs w:val="22"/>
        </w:rPr>
        <w:t>мировой И</w:t>
      </w:r>
      <w:r w:rsidR="004E2C0F">
        <w:rPr>
          <w:sz w:val="22"/>
          <w:szCs w:val="22"/>
        </w:rPr>
        <w:t>мперией</w:t>
      </w:r>
      <w:r w:rsidR="0079254D">
        <w:rPr>
          <w:sz w:val="22"/>
          <w:szCs w:val="22"/>
        </w:rPr>
        <w:t xml:space="preserve"> Соломон</w:t>
      </w:r>
      <w:r>
        <w:rPr>
          <w:sz w:val="22"/>
          <w:szCs w:val="22"/>
        </w:rPr>
        <w:t xml:space="preserve">. </w:t>
      </w:r>
    </w:p>
    <w:p w:rsidR="00447CC4" w:rsidRDefault="0079254D" w:rsidP="00447CC4">
      <w:pPr>
        <w:jc w:val="both"/>
        <w:rPr>
          <w:sz w:val="22"/>
          <w:szCs w:val="22"/>
        </w:rPr>
      </w:pPr>
      <w:r>
        <w:rPr>
          <w:sz w:val="22"/>
          <w:szCs w:val="22"/>
        </w:rPr>
        <w:t xml:space="preserve">        П</w:t>
      </w:r>
      <w:r w:rsidR="00447CC4">
        <w:rPr>
          <w:sz w:val="22"/>
          <w:szCs w:val="22"/>
        </w:rPr>
        <w:t xml:space="preserve">изнаком </w:t>
      </w:r>
      <w:r>
        <w:rPr>
          <w:sz w:val="22"/>
          <w:szCs w:val="22"/>
        </w:rPr>
        <w:t>принадлежности главкома Ратаба к Империи Сол (</w:t>
      </w:r>
      <w:r w:rsidR="00447CC4">
        <w:rPr>
          <w:sz w:val="22"/>
          <w:szCs w:val="22"/>
        </w:rPr>
        <w:t>Росси</w:t>
      </w:r>
      <w:r>
        <w:rPr>
          <w:sz w:val="22"/>
          <w:szCs w:val="22"/>
        </w:rPr>
        <w:t>я)</w:t>
      </w:r>
      <w:r w:rsidR="00447CC4">
        <w:rPr>
          <w:sz w:val="22"/>
          <w:szCs w:val="22"/>
        </w:rPr>
        <w:t xml:space="preserve"> явля</w:t>
      </w:r>
      <w:r>
        <w:rPr>
          <w:sz w:val="22"/>
          <w:szCs w:val="22"/>
        </w:rPr>
        <w:t>е</w:t>
      </w:r>
      <w:r w:rsidR="00447CC4">
        <w:rPr>
          <w:sz w:val="22"/>
          <w:szCs w:val="22"/>
        </w:rPr>
        <w:t xml:space="preserve">тся </w:t>
      </w:r>
      <w:r>
        <w:rPr>
          <w:sz w:val="22"/>
          <w:szCs w:val="22"/>
        </w:rPr>
        <w:t>особая структура государственного управления</w:t>
      </w:r>
      <w:r w:rsidR="00447CC4">
        <w:rPr>
          <w:sz w:val="22"/>
          <w:szCs w:val="22"/>
        </w:rPr>
        <w:t xml:space="preserve"> </w:t>
      </w:r>
      <w:r>
        <w:rPr>
          <w:sz w:val="22"/>
          <w:szCs w:val="22"/>
        </w:rPr>
        <w:t xml:space="preserve">«Круг 10-ти» судей, «Круг 7-ми» стратегов, обозначенная двумя </w:t>
      </w:r>
      <w:r w:rsidR="00447CC4">
        <w:rPr>
          <w:sz w:val="22"/>
          <w:szCs w:val="22"/>
        </w:rPr>
        <w:t>иероглифа</w:t>
      </w:r>
      <w:r>
        <w:rPr>
          <w:sz w:val="22"/>
          <w:szCs w:val="22"/>
        </w:rPr>
        <w:t>ми</w:t>
      </w:r>
      <w:r w:rsidR="00447CC4">
        <w:rPr>
          <w:sz w:val="22"/>
          <w:szCs w:val="22"/>
        </w:rPr>
        <w:t xml:space="preserve"> «</w:t>
      </w:r>
      <w:r w:rsidR="001F3BFF">
        <w:rPr>
          <w:sz w:val="22"/>
          <w:szCs w:val="22"/>
        </w:rPr>
        <w:t>Ра</w:t>
      </w:r>
      <w:r w:rsidR="00D65B1A">
        <w:rPr>
          <w:sz w:val="22"/>
          <w:szCs w:val="22"/>
        </w:rPr>
        <w:t xml:space="preserve">» (10) и </w:t>
      </w:r>
      <w:r w:rsidR="001F3BFF">
        <w:rPr>
          <w:sz w:val="22"/>
          <w:szCs w:val="22"/>
        </w:rPr>
        <w:t>Иов</w:t>
      </w:r>
      <w:r w:rsidR="00447CC4">
        <w:rPr>
          <w:sz w:val="22"/>
          <w:szCs w:val="22"/>
        </w:rPr>
        <w:t>»</w:t>
      </w:r>
      <w:r w:rsidR="00D65B1A">
        <w:rPr>
          <w:sz w:val="22"/>
          <w:szCs w:val="22"/>
        </w:rPr>
        <w:t xml:space="preserve"> (7)</w:t>
      </w:r>
      <w:r w:rsidR="00784A9E">
        <w:rPr>
          <w:sz w:val="22"/>
          <w:szCs w:val="22"/>
        </w:rPr>
        <w:t xml:space="preserve"> (</w:t>
      </w:r>
      <w:r w:rsidR="001F3BFF">
        <w:rPr>
          <w:sz w:val="22"/>
          <w:szCs w:val="22"/>
        </w:rPr>
        <w:t>4,</w:t>
      </w:r>
      <w:r w:rsidR="00784A9E">
        <w:rPr>
          <w:sz w:val="22"/>
          <w:szCs w:val="22"/>
        </w:rPr>
        <w:t>5-й знаки справа)</w:t>
      </w:r>
      <w:r>
        <w:rPr>
          <w:sz w:val="22"/>
          <w:szCs w:val="22"/>
        </w:rPr>
        <w:t>.</w:t>
      </w:r>
      <w:r w:rsidR="00447CC4">
        <w:rPr>
          <w:sz w:val="22"/>
          <w:szCs w:val="22"/>
        </w:rPr>
        <w:t xml:space="preserve"> </w:t>
      </w:r>
      <w:r w:rsidR="001F3BFF">
        <w:rPr>
          <w:sz w:val="22"/>
          <w:szCs w:val="22"/>
        </w:rPr>
        <w:t>Так</w:t>
      </w:r>
      <w:r>
        <w:rPr>
          <w:sz w:val="22"/>
          <w:szCs w:val="22"/>
        </w:rPr>
        <w:t>ое количество членов правящих кругов</w:t>
      </w:r>
      <w:r w:rsidR="001F3BFF">
        <w:rPr>
          <w:sz w:val="22"/>
          <w:szCs w:val="22"/>
        </w:rPr>
        <w:t xml:space="preserve"> был</w:t>
      </w:r>
      <w:r>
        <w:rPr>
          <w:sz w:val="22"/>
          <w:szCs w:val="22"/>
        </w:rPr>
        <w:t>о</w:t>
      </w:r>
      <w:r w:rsidR="001F3BFF">
        <w:rPr>
          <w:sz w:val="22"/>
          <w:szCs w:val="22"/>
        </w:rPr>
        <w:t xml:space="preserve"> только в </w:t>
      </w:r>
      <w:r>
        <w:rPr>
          <w:sz w:val="22"/>
          <w:szCs w:val="22"/>
        </w:rPr>
        <w:t>Империи Сол (</w:t>
      </w:r>
      <w:r w:rsidR="001F3BFF">
        <w:rPr>
          <w:sz w:val="22"/>
          <w:szCs w:val="22"/>
        </w:rPr>
        <w:t>Росси</w:t>
      </w:r>
      <w:r>
        <w:rPr>
          <w:sz w:val="22"/>
          <w:szCs w:val="22"/>
        </w:rPr>
        <w:t>я)</w:t>
      </w:r>
      <w:r w:rsidR="001F3BFF">
        <w:rPr>
          <w:sz w:val="22"/>
          <w:szCs w:val="22"/>
        </w:rPr>
        <w:t xml:space="preserve">, поскольку у западных </w:t>
      </w:r>
      <w:r>
        <w:rPr>
          <w:sz w:val="22"/>
          <w:szCs w:val="22"/>
        </w:rPr>
        <w:t xml:space="preserve">5-10-й, 18-25-й </w:t>
      </w:r>
      <w:r w:rsidR="001F3BFF">
        <w:rPr>
          <w:sz w:val="22"/>
          <w:szCs w:val="22"/>
        </w:rPr>
        <w:t xml:space="preserve">династий </w:t>
      </w:r>
      <w:r w:rsidR="00EB57C9">
        <w:rPr>
          <w:sz w:val="22"/>
          <w:szCs w:val="22"/>
        </w:rPr>
        <w:t>в круге</w:t>
      </w:r>
      <w:r w:rsidR="001F3BFF">
        <w:rPr>
          <w:sz w:val="22"/>
          <w:szCs w:val="22"/>
        </w:rPr>
        <w:t xml:space="preserve"> было 13</w:t>
      </w:r>
      <w:r w:rsidR="00EB57C9">
        <w:rPr>
          <w:sz w:val="22"/>
          <w:szCs w:val="22"/>
        </w:rPr>
        <w:t xml:space="preserve"> судей</w:t>
      </w:r>
      <w:r w:rsidR="001F3BFF">
        <w:rPr>
          <w:sz w:val="22"/>
          <w:szCs w:val="22"/>
        </w:rPr>
        <w:t xml:space="preserve">, </w:t>
      </w:r>
      <w:r w:rsidR="00447CC4">
        <w:rPr>
          <w:sz w:val="22"/>
          <w:szCs w:val="22"/>
        </w:rPr>
        <w:t xml:space="preserve">и </w:t>
      </w:r>
      <w:r w:rsidR="00C03DBF">
        <w:rPr>
          <w:sz w:val="22"/>
          <w:szCs w:val="22"/>
        </w:rPr>
        <w:t xml:space="preserve">их </w:t>
      </w:r>
      <w:r w:rsidR="008A44F0">
        <w:rPr>
          <w:sz w:val="22"/>
          <w:szCs w:val="22"/>
        </w:rPr>
        <w:t>кодировал</w:t>
      </w:r>
      <w:r w:rsidR="00C03DBF">
        <w:rPr>
          <w:sz w:val="22"/>
          <w:szCs w:val="22"/>
        </w:rPr>
        <w:t xml:space="preserve"> </w:t>
      </w:r>
      <w:r w:rsidR="00EB57C9">
        <w:rPr>
          <w:sz w:val="22"/>
          <w:szCs w:val="22"/>
        </w:rPr>
        <w:t xml:space="preserve">месяц рогами вверх - бог </w:t>
      </w:r>
      <w:r w:rsidR="00C03DBF">
        <w:rPr>
          <w:sz w:val="22"/>
          <w:szCs w:val="22"/>
        </w:rPr>
        <w:t>Тот</w:t>
      </w:r>
      <w:r w:rsidR="001F3BFF">
        <w:rPr>
          <w:sz w:val="22"/>
          <w:szCs w:val="22"/>
        </w:rPr>
        <w:t>.</w:t>
      </w:r>
      <w:r w:rsidR="00EB57C9">
        <w:rPr>
          <w:sz w:val="22"/>
          <w:szCs w:val="22"/>
        </w:rPr>
        <w:t xml:space="preserve"> </w:t>
      </w:r>
      <w:r w:rsidR="00447CC4">
        <w:rPr>
          <w:sz w:val="22"/>
          <w:szCs w:val="22"/>
        </w:rPr>
        <w:t xml:space="preserve">На статуе российского </w:t>
      </w:r>
      <w:r w:rsidR="007D1AC8">
        <w:rPr>
          <w:sz w:val="22"/>
          <w:szCs w:val="22"/>
        </w:rPr>
        <w:t>главкома</w:t>
      </w:r>
      <w:r w:rsidR="00447CC4">
        <w:rPr>
          <w:sz w:val="22"/>
          <w:szCs w:val="22"/>
        </w:rPr>
        <w:t xml:space="preserve"> 4</w:t>
      </w:r>
      <w:r w:rsidR="007D1AC8">
        <w:rPr>
          <w:sz w:val="22"/>
          <w:szCs w:val="22"/>
        </w:rPr>
        <w:t>А</w:t>
      </w:r>
      <w:r w:rsidR="00447CC4">
        <w:rPr>
          <w:sz w:val="22"/>
          <w:szCs w:val="22"/>
        </w:rPr>
        <w:t xml:space="preserve"> египетской династии </w:t>
      </w:r>
      <w:r w:rsidR="00D65B1A">
        <w:rPr>
          <w:sz w:val="22"/>
          <w:szCs w:val="22"/>
        </w:rPr>
        <w:t xml:space="preserve">по имени </w:t>
      </w:r>
      <w:r w:rsidR="00447CC4">
        <w:rPr>
          <w:sz w:val="22"/>
          <w:szCs w:val="22"/>
        </w:rPr>
        <w:t xml:space="preserve">Ратуф (Хефрен) также закодированы «Круги 7-10». Круг головы </w:t>
      </w:r>
      <w:r w:rsidR="007D1AC8">
        <w:rPr>
          <w:sz w:val="22"/>
          <w:szCs w:val="22"/>
        </w:rPr>
        <w:t>главкома</w:t>
      </w:r>
      <w:r w:rsidR="00447CC4">
        <w:rPr>
          <w:sz w:val="22"/>
          <w:szCs w:val="22"/>
        </w:rPr>
        <w:t xml:space="preserve"> – это знак «Юпитер» (7). </w:t>
      </w:r>
      <w:r w:rsidR="00EB57C9">
        <w:rPr>
          <w:sz w:val="22"/>
          <w:szCs w:val="22"/>
        </w:rPr>
        <w:t>Сокол, о</w:t>
      </w:r>
      <w:r w:rsidR="00447CC4">
        <w:rPr>
          <w:sz w:val="22"/>
          <w:szCs w:val="22"/>
        </w:rPr>
        <w:t xml:space="preserve">бнимающий крыльями голову </w:t>
      </w:r>
      <w:r w:rsidR="007D1AC8">
        <w:rPr>
          <w:sz w:val="22"/>
          <w:szCs w:val="22"/>
        </w:rPr>
        <w:t>главкома</w:t>
      </w:r>
      <w:r w:rsidR="00D65B1A">
        <w:rPr>
          <w:sz w:val="22"/>
          <w:szCs w:val="22"/>
        </w:rPr>
        <w:t xml:space="preserve"> </w:t>
      </w:r>
      <w:r w:rsidR="00447CC4">
        <w:rPr>
          <w:sz w:val="22"/>
          <w:szCs w:val="22"/>
        </w:rPr>
        <w:t xml:space="preserve">– это </w:t>
      </w:r>
      <w:r w:rsidR="00EB57C9">
        <w:rPr>
          <w:sz w:val="22"/>
          <w:szCs w:val="22"/>
        </w:rPr>
        <w:t xml:space="preserve">тотем </w:t>
      </w:r>
      <w:r w:rsidR="00447CC4">
        <w:rPr>
          <w:sz w:val="22"/>
          <w:szCs w:val="22"/>
        </w:rPr>
        <w:t>бог</w:t>
      </w:r>
      <w:r w:rsidR="00EB57C9">
        <w:rPr>
          <w:sz w:val="22"/>
          <w:szCs w:val="22"/>
        </w:rPr>
        <w:t>а</w:t>
      </w:r>
      <w:r w:rsidR="00447CC4">
        <w:rPr>
          <w:sz w:val="22"/>
          <w:szCs w:val="22"/>
        </w:rPr>
        <w:t xml:space="preserve"> Ра, </w:t>
      </w:r>
      <w:r w:rsidR="00EB57C9">
        <w:rPr>
          <w:sz w:val="22"/>
          <w:szCs w:val="22"/>
        </w:rPr>
        <w:t xml:space="preserve">божественное </w:t>
      </w:r>
      <w:r w:rsidR="00447CC4">
        <w:rPr>
          <w:sz w:val="22"/>
          <w:szCs w:val="22"/>
        </w:rPr>
        <w:t xml:space="preserve">число </w:t>
      </w:r>
      <w:r w:rsidR="00EB57C9">
        <w:rPr>
          <w:sz w:val="22"/>
          <w:szCs w:val="22"/>
        </w:rPr>
        <w:t>«</w:t>
      </w:r>
      <w:r w:rsidR="00447CC4">
        <w:rPr>
          <w:sz w:val="22"/>
          <w:szCs w:val="22"/>
        </w:rPr>
        <w:t>10</w:t>
      </w:r>
      <w:r w:rsidR="00EB57C9">
        <w:rPr>
          <w:sz w:val="22"/>
          <w:szCs w:val="22"/>
        </w:rPr>
        <w:t>»</w:t>
      </w:r>
      <w:r w:rsidR="00447CC4">
        <w:rPr>
          <w:sz w:val="22"/>
          <w:szCs w:val="22"/>
        </w:rPr>
        <w:t>.</w:t>
      </w:r>
      <w:r w:rsidR="00D65B1A">
        <w:rPr>
          <w:sz w:val="22"/>
          <w:szCs w:val="22"/>
        </w:rPr>
        <w:t xml:space="preserve"> (фото слева) </w:t>
      </w:r>
      <w:r w:rsidR="00A4047B">
        <w:rPr>
          <w:sz w:val="22"/>
          <w:szCs w:val="22"/>
        </w:rPr>
        <w:t>Жрецы р</w:t>
      </w:r>
      <w:r w:rsidR="00447CC4">
        <w:rPr>
          <w:sz w:val="22"/>
          <w:szCs w:val="22"/>
        </w:rPr>
        <w:t>оссийск</w:t>
      </w:r>
      <w:r w:rsidR="00A4047B">
        <w:rPr>
          <w:sz w:val="22"/>
          <w:szCs w:val="22"/>
        </w:rPr>
        <w:t>ой</w:t>
      </w:r>
      <w:r w:rsidR="00447CC4">
        <w:rPr>
          <w:sz w:val="22"/>
          <w:szCs w:val="22"/>
        </w:rPr>
        <w:t xml:space="preserve"> 13-</w:t>
      </w:r>
      <w:r w:rsidR="00A4047B">
        <w:rPr>
          <w:sz w:val="22"/>
          <w:szCs w:val="22"/>
        </w:rPr>
        <w:t>й</w:t>
      </w:r>
      <w:r w:rsidR="00447CC4">
        <w:rPr>
          <w:sz w:val="22"/>
          <w:szCs w:val="22"/>
        </w:rPr>
        <w:t xml:space="preserve"> династи</w:t>
      </w:r>
      <w:r w:rsidR="00A4047B">
        <w:rPr>
          <w:sz w:val="22"/>
          <w:szCs w:val="22"/>
        </w:rPr>
        <w:t>и</w:t>
      </w:r>
      <w:r w:rsidR="00447CC4">
        <w:rPr>
          <w:sz w:val="22"/>
          <w:szCs w:val="22"/>
        </w:rPr>
        <w:t xml:space="preserve"> Египта записал</w:t>
      </w:r>
      <w:r w:rsidR="00A4047B">
        <w:rPr>
          <w:sz w:val="22"/>
          <w:szCs w:val="22"/>
        </w:rPr>
        <w:t>и</w:t>
      </w:r>
      <w:r w:rsidR="00447CC4">
        <w:rPr>
          <w:sz w:val="22"/>
          <w:szCs w:val="22"/>
        </w:rPr>
        <w:t xml:space="preserve"> «Круг 7-</w:t>
      </w:r>
      <w:r w:rsidR="00A4047B">
        <w:rPr>
          <w:sz w:val="22"/>
          <w:szCs w:val="22"/>
        </w:rPr>
        <w:t xml:space="preserve">ми» и «Круг </w:t>
      </w:r>
      <w:r w:rsidR="00447CC4">
        <w:rPr>
          <w:sz w:val="22"/>
          <w:szCs w:val="22"/>
        </w:rPr>
        <w:t>10</w:t>
      </w:r>
      <w:r w:rsidR="00A4047B">
        <w:rPr>
          <w:sz w:val="22"/>
          <w:szCs w:val="22"/>
        </w:rPr>
        <w:t>-ти</w:t>
      </w:r>
      <w:r w:rsidR="00447CC4">
        <w:rPr>
          <w:sz w:val="22"/>
          <w:szCs w:val="22"/>
        </w:rPr>
        <w:t>» иероглифами «</w:t>
      </w:r>
      <w:r w:rsidR="00DE41C1">
        <w:rPr>
          <w:sz w:val="22"/>
          <w:szCs w:val="22"/>
        </w:rPr>
        <w:t>Ра</w:t>
      </w:r>
      <w:r w:rsidR="00A4047B">
        <w:rPr>
          <w:sz w:val="22"/>
          <w:szCs w:val="22"/>
        </w:rPr>
        <w:t>-Ом» и «Б</w:t>
      </w:r>
      <w:r w:rsidR="00447CC4">
        <w:rPr>
          <w:sz w:val="22"/>
          <w:szCs w:val="22"/>
        </w:rPr>
        <w:t>ык</w:t>
      </w:r>
      <w:r w:rsidR="00DE41C1">
        <w:rPr>
          <w:sz w:val="22"/>
          <w:szCs w:val="22"/>
        </w:rPr>
        <w:t>»</w:t>
      </w:r>
      <w:r w:rsidR="00447CC4">
        <w:rPr>
          <w:sz w:val="22"/>
          <w:szCs w:val="22"/>
        </w:rPr>
        <w:t xml:space="preserve"> (фото </w:t>
      </w:r>
      <w:r w:rsidR="00D65B1A">
        <w:rPr>
          <w:sz w:val="22"/>
          <w:szCs w:val="22"/>
        </w:rPr>
        <w:t>справа</w:t>
      </w:r>
      <w:r w:rsidR="00447CC4">
        <w:rPr>
          <w:sz w:val="22"/>
          <w:szCs w:val="22"/>
        </w:rPr>
        <w:t>)</w:t>
      </w:r>
      <w:r w:rsidR="00A4047B">
        <w:rPr>
          <w:sz w:val="22"/>
          <w:szCs w:val="22"/>
        </w:rPr>
        <w:t>.</w:t>
      </w:r>
      <w:r w:rsidR="00447CC4">
        <w:rPr>
          <w:sz w:val="22"/>
          <w:szCs w:val="22"/>
        </w:rPr>
        <w:t xml:space="preserve"> </w:t>
      </w:r>
      <w:r w:rsidR="00A4047B">
        <w:rPr>
          <w:sz w:val="22"/>
          <w:szCs w:val="22"/>
        </w:rPr>
        <w:t>Две</w:t>
      </w:r>
      <w:r w:rsidR="00447CC4">
        <w:rPr>
          <w:sz w:val="22"/>
          <w:szCs w:val="22"/>
        </w:rPr>
        <w:t xml:space="preserve"> фотографии </w:t>
      </w:r>
      <w:r w:rsidR="00D65B1A">
        <w:rPr>
          <w:sz w:val="22"/>
          <w:szCs w:val="22"/>
        </w:rPr>
        <w:t xml:space="preserve">главкома статуи 4А династии и записи должности главкома 13-й династии </w:t>
      </w:r>
      <w:r w:rsidR="00447CC4">
        <w:rPr>
          <w:sz w:val="22"/>
          <w:szCs w:val="22"/>
        </w:rPr>
        <w:t xml:space="preserve">кодируют одинаковый тайный смысл: «Круг </w:t>
      </w:r>
      <w:r w:rsidR="00D051BB">
        <w:rPr>
          <w:sz w:val="22"/>
          <w:szCs w:val="22"/>
        </w:rPr>
        <w:t>7-ми</w:t>
      </w:r>
      <w:r w:rsidR="00447CC4">
        <w:rPr>
          <w:sz w:val="22"/>
          <w:szCs w:val="22"/>
        </w:rPr>
        <w:t xml:space="preserve">» </w:t>
      </w:r>
      <w:r w:rsidR="00D051BB">
        <w:rPr>
          <w:sz w:val="22"/>
          <w:szCs w:val="22"/>
        </w:rPr>
        <w:t xml:space="preserve">стратегов </w:t>
      </w:r>
      <w:r w:rsidR="00447CC4">
        <w:rPr>
          <w:sz w:val="22"/>
          <w:szCs w:val="22"/>
        </w:rPr>
        <w:t>и «Круг 10-ти» судей.</w:t>
      </w:r>
    </w:p>
    <w:p w:rsidR="00447CC4" w:rsidRDefault="00A4047B" w:rsidP="00447CC4">
      <w:pPr>
        <w:jc w:val="both"/>
        <w:rPr>
          <w:sz w:val="22"/>
          <w:szCs w:val="22"/>
        </w:rPr>
      </w:pPr>
      <w:r>
        <w:rPr>
          <w:noProof/>
          <w:sz w:val="22"/>
          <w:szCs w:val="22"/>
        </w:rPr>
        <w:t xml:space="preserve">          </w:t>
      </w:r>
      <w:r w:rsidR="00665E4D">
        <w:rPr>
          <w:noProof/>
          <w:sz w:val="22"/>
          <w:szCs w:val="22"/>
        </w:rPr>
        <w:pict>
          <v:shape id="_x0000_i1111" type="#_x0000_t75" alt="Хефрен и сокол" style="width:86.25pt;height:93.75pt;flip:x;visibility:visible">
            <v:imagedata r:id="rId105" o:title="Хефрен и сокол"/>
          </v:shape>
        </w:pict>
      </w:r>
      <w:r>
        <w:rPr>
          <w:noProof/>
          <w:sz w:val="22"/>
          <w:szCs w:val="22"/>
        </w:rPr>
        <w:t xml:space="preserve">              </w:t>
      </w:r>
      <w:r w:rsidR="00665E4D">
        <w:rPr>
          <w:sz w:val="22"/>
          <w:szCs w:val="22"/>
        </w:rPr>
        <w:pict>
          <v:shape id="_x0000_i1112" type="#_x0000_t75" style="width:115.5pt;height:93.75pt">
            <v:imagedata r:id="rId106" o:title="13-я династия кгуги 10-7"/>
          </v:shape>
        </w:pict>
      </w:r>
      <w:r>
        <w:rPr>
          <w:sz w:val="22"/>
          <w:szCs w:val="22"/>
        </w:rPr>
        <w:t xml:space="preserve"> </w:t>
      </w:r>
    </w:p>
    <w:p w:rsidR="00D65B1A" w:rsidRDefault="00AA7E52" w:rsidP="00447CC4">
      <w:pPr>
        <w:jc w:val="both"/>
        <w:rPr>
          <w:sz w:val="22"/>
          <w:szCs w:val="22"/>
        </w:rPr>
      </w:pPr>
      <w:r>
        <w:rPr>
          <w:sz w:val="22"/>
          <w:szCs w:val="22"/>
        </w:rPr>
        <w:t>При</w:t>
      </w:r>
      <w:r w:rsidR="00D65B1A">
        <w:rPr>
          <w:sz w:val="22"/>
          <w:szCs w:val="22"/>
        </w:rPr>
        <w:t xml:space="preserve"> западных 5-11-й, 18-25-й династи</w:t>
      </w:r>
      <w:r>
        <w:rPr>
          <w:sz w:val="22"/>
          <w:szCs w:val="22"/>
        </w:rPr>
        <w:t>ях</w:t>
      </w:r>
      <w:r w:rsidR="00D65B1A">
        <w:rPr>
          <w:sz w:val="22"/>
          <w:szCs w:val="22"/>
        </w:rPr>
        <w:t xml:space="preserve"> </w:t>
      </w:r>
      <w:r w:rsidR="006B1D64">
        <w:rPr>
          <w:sz w:val="22"/>
          <w:szCs w:val="22"/>
        </w:rPr>
        <w:t>управляли</w:t>
      </w:r>
      <w:r w:rsidR="00D65B1A">
        <w:rPr>
          <w:sz w:val="22"/>
          <w:szCs w:val="22"/>
        </w:rPr>
        <w:t xml:space="preserve"> «Круги 7-13»</w:t>
      </w:r>
      <w:r w:rsidR="006B1D64">
        <w:rPr>
          <w:sz w:val="22"/>
          <w:szCs w:val="22"/>
        </w:rPr>
        <w:t>, обозначенные</w:t>
      </w:r>
      <w:r w:rsidR="00D65B1A">
        <w:rPr>
          <w:sz w:val="22"/>
          <w:szCs w:val="22"/>
        </w:rPr>
        <w:t xml:space="preserve"> </w:t>
      </w:r>
      <w:r w:rsidR="006B1D64">
        <w:rPr>
          <w:sz w:val="22"/>
          <w:szCs w:val="22"/>
        </w:rPr>
        <w:t>кругом (</w:t>
      </w:r>
      <w:r>
        <w:rPr>
          <w:sz w:val="22"/>
          <w:szCs w:val="22"/>
        </w:rPr>
        <w:t xml:space="preserve">Юпитер, 7, </w:t>
      </w:r>
      <w:r w:rsidR="006B1D64">
        <w:rPr>
          <w:sz w:val="22"/>
          <w:szCs w:val="22"/>
        </w:rPr>
        <w:t>Круг 7-ми</w:t>
      </w:r>
      <w:r w:rsidRPr="00AA7E52">
        <w:rPr>
          <w:sz w:val="22"/>
          <w:szCs w:val="22"/>
        </w:rPr>
        <w:t xml:space="preserve"> </w:t>
      </w:r>
      <w:r>
        <w:rPr>
          <w:sz w:val="22"/>
          <w:szCs w:val="22"/>
        </w:rPr>
        <w:t>стратегов</w:t>
      </w:r>
      <w:r w:rsidR="006B1D64">
        <w:rPr>
          <w:sz w:val="22"/>
          <w:szCs w:val="22"/>
        </w:rPr>
        <w:t>)</w:t>
      </w:r>
      <w:r>
        <w:rPr>
          <w:sz w:val="22"/>
          <w:szCs w:val="22"/>
        </w:rPr>
        <w:t>, месяцем</w:t>
      </w:r>
      <w:r w:rsidR="00D65B1A">
        <w:rPr>
          <w:sz w:val="22"/>
          <w:szCs w:val="22"/>
        </w:rPr>
        <w:t xml:space="preserve"> рогами вверх (Тот, 13, «Круг 13-ти» судей), над которым был). </w:t>
      </w:r>
    </w:p>
    <w:p w:rsidR="00447CC4" w:rsidRDefault="00D65B1A" w:rsidP="00447CC4">
      <w:pPr>
        <w:jc w:val="both"/>
        <w:rPr>
          <w:sz w:val="22"/>
          <w:szCs w:val="22"/>
        </w:rPr>
      </w:pPr>
      <w:r>
        <w:rPr>
          <w:sz w:val="22"/>
          <w:szCs w:val="22"/>
        </w:rPr>
        <w:t xml:space="preserve">      </w:t>
      </w:r>
      <w:r w:rsidR="00447CC4">
        <w:rPr>
          <w:sz w:val="22"/>
          <w:szCs w:val="22"/>
        </w:rPr>
        <w:t xml:space="preserve">В возрасте тридцати </w:t>
      </w:r>
      <w:r w:rsidR="00075301">
        <w:rPr>
          <w:sz w:val="22"/>
          <w:szCs w:val="22"/>
        </w:rPr>
        <w:t xml:space="preserve">лет </w:t>
      </w:r>
      <w:r w:rsidR="00EB57C9">
        <w:rPr>
          <w:sz w:val="22"/>
          <w:szCs w:val="22"/>
        </w:rPr>
        <w:t xml:space="preserve">Ратаб  </w:t>
      </w:r>
      <w:r w:rsidR="00447CC4">
        <w:rPr>
          <w:sz w:val="22"/>
          <w:szCs w:val="22"/>
        </w:rPr>
        <w:t>погиб 18.1.1123 (1732 до н.э.).</w:t>
      </w:r>
      <w:r w:rsidR="00447CC4">
        <w:rPr>
          <w:rStyle w:val="ab"/>
          <w:sz w:val="22"/>
          <w:szCs w:val="22"/>
        </w:rPr>
        <w:footnoteReference w:id="580"/>
      </w:r>
      <w:r w:rsidR="00A4047B">
        <w:rPr>
          <w:sz w:val="22"/>
          <w:szCs w:val="22"/>
        </w:rPr>
        <w:t xml:space="preserve"> </w:t>
      </w:r>
      <w:r w:rsidR="0057165E">
        <w:rPr>
          <w:sz w:val="22"/>
          <w:szCs w:val="22"/>
        </w:rPr>
        <w:t>Египтологи</w:t>
      </w:r>
      <w:r w:rsidR="00A4047B">
        <w:rPr>
          <w:sz w:val="22"/>
          <w:szCs w:val="22"/>
        </w:rPr>
        <w:t xml:space="preserve"> </w:t>
      </w:r>
      <w:r w:rsidR="0057165E">
        <w:rPr>
          <w:sz w:val="22"/>
          <w:szCs w:val="22"/>
        </w:rPr>
        <w:t xml:space="preserve">Запада </w:t>
      </w:r>
      <w:r w:rsidR="007D1AC8">
        <w:rPr>
          <w:sz w:val="22"/>
          <w:szCs w:val="22"/>
        </w:rPr>
        <w:t>придумали ему фальшивое имя «Г</w:t>
      </w:r>
      <w:r w:rsidR="00447CC4">
        <w:rPr>
          <w:sz w:val="22"/>
          <w:szCs w:val="22"/>
        </w:rPr>
        <w:t xml:space="preserve">ор </w:t>
      </w:r>
      <w:r w:rsidR="00447CC4">
        <w:rPr>
          <w:sz w:val="22"/>
          <w:szCs w:val="22"/>
        </w:rPr>
        <w:lastRenderedPageBreak/>
        <w:t>Авибре» (</w:t>
      </w:r>
      <w:r w:rsidR="00447CC4">
        <w:rPr>
          <w:sz w:val="22"/>
          <w:szCs w:val="22"/>
          <w:lang w:val="en-US"/>
        </w:rPr>
        <w:t>Hor</w:t>
      </w:r>
      <w:r w:rsidR="00EB57C9">
        <w:rPr>
          <w:sz w:val="22"/>
          <w:szCs w:val="22"/>
        </w:rPr>
        <w:t xml:space="preserve"> </w:t>
      </w:r>
      <w:r w:rsidR="00447CC4">
        <w:rPr>
          <w:sz w:val="22"/>
          <w:szCs w:val="22"/>
          <w:lang w:val="en-US"/>
        </w:rPr>
        <w:t>Awybre</w:t>
      </w:r>
      <w:r w:rsidR="00447CC4">
        <w:rPr>
          <w:sz w:val="22"/>
          <w:szCs w:val="22"/>
        </w:rPr>
        <w:t xml:space="preserve">). </w:t>
      </w:r>
      <w:r w:rsidR="00A4047B">
        <w:rPr>
          <w:sz w:val="22"/>
          <w:szCs w:val="22"/>
        </w:rPr>
        <w:t xml:space="preserve">Орудие информационной войны Запада - энциклопедия Википедия повторяла эту ложь об имени главкома, называя его «Гор Авибре» или «Гор 1-й». На самом деле, иероглифов Авибре в имени нет. Иероглиф Хор не является именем, а обозначает понятие «начальник». </w:t>
      </w:r>
      <w:r w:rsidR="00447CC4">
        <w:rPr>
          <w:sz w:val="22"/>
          <w:szCs w:val="22"/>
        </w:rPr>
        <w:t xml:space="preserve">Википедия лгала, что иероглифы имени </w:t>
      </w:r>
      <w:r w:rsidR="00A4047B">
        <w:rPr>
          <w:sz w:val="22"/>
          <w:szCs w:val="22"/>
        </w:rPr>
        <w:t xml:space="preserve">главкома </w:t>
      </w:r>
      <w:r w:rsidR="00EB57C9">
        <w:rPr>
          <w:sz w:val="22"/>
          <w:szCs w:val="22"/>
        </w:rPr>
        <w:t>Ратаба</w:t>
      </w:r>
      <w:r w:rsidR="00447CC4">
        <w:rPr>
          <w:sz w:val="22"/>
          <w:szCs w:val="22"/>
        </w:rPr>
        <w:t xml:space="preserve"> якобы записаны в Туринском царском списке (2014). Ни в Туринском списке, ни в колонке У11</w:t>
      </w:r>
      <w:r w:rsidR="00A4047B">
        <w:rPr>
          <w:sz w:val="22"/>
          <w:szCs w:val="22"/>
        </w:rPr>
        <w:t xml:space="preserve"> </w:t>
      </w:r>
      <w:r w:rsidR="00447CC4">
        <w:rPr>
          <w:sz w:val="22"/>
          <w:szCs w:val="22"/>
        </w:rPr>
        <w:t xml:space="preserve">(строка 17) </w:t>
      </w:r>
      <w:r w:rsidR="00A4047B">
        <w:rPr>
          <w:sz w:val="22"/>
          <w:szCs w:val="22"/>
        </w:rPr>
        <w:t xml:space="preserve">этого списка </w:t>
      </w:r>
      <w:r w:rsidR="00447CC4">
        <w:rPr>
          <w:sz w:val="22"/>
          <w:szCs w:val="22"/>
        </w:rPr>
        <w:t xml:space="preserve">нет такого имени. Вся информация о российском </w:t>
      </w:r>
      <w:r w:rsidR="00E0420B">
        <w:rPr>
          <w:sz w:val="22"/>
          <w:szCs w:val="22"/>
        </w:rPr>
        <w:t>главкоме</w:t>
      </w:r>
      <w:r w:rsidR="00EB57C9">
        <w:rPr>
          <w:sz w:val="22"/>
          <w:szCs w:val="22"/>
        </w:rPr>
        <w:t xml:space="preserve"> </w:t>
      </w:r>
      <w:r w:rsidR="00DE41C1">
        <w:rPr>
          <w:sz w:val="22"/>
          <w:szCs w:val="22"/>
        </w:rPr>
        <w:t xml:space="preserve">по имени </w:t>
      </w:r>
      <w:r w:rsidR="00EB57C9">
        <w:rPr>
          <w:sz w:val="22"/>
          <w:szCs w:val="22"/>
        </w:rPr>
        <w:t>Ратаб</w:t>
      </w:r>
      <w:r w:rsidR="00447CC4">
        <w:rPr>
          <w:sz w:val="22"/>
          <w:szCs w:val="22"/>
        </w:rPr>
        <w:t xml:space="preserve"> уничтожена, и он остался бы неизвестн</w:t>
      </w:r>
      <w:r w:rsidR="00DE41C1">
        <w:rPr>
          <w:sz w:val="22"/>
          <w:szCs w:val="22"/>
        </w:rPr>
        <w:t>ым</w:t>
      </w:r>
      <w:r w:rsidR="00447CC4">
        <w:rPr>
          <w:sz w:val="22"/>
          <w:szCs w:val="22"/>
        </w:rPr>
        <w:t xml:space="preserve">, если бы в 1894 году не нашли его разграбленную могилу и могилу </w:t>
      </w:r>
      <w:r w:rsidR="00075301">
        <w:rPr>
          <w:sz w:val="22"/>
          <w:szCs w:val="22"/>
        </w:rPr>
        <w:t xml:space="preserve">его </w:t>
      </w:r>
      <w:r w:rsidR="008A44F0">
        <w:rPr>
          <w:sz w:val="22"/>
          <w:szCs w:val="22"/>
        </w:rPr>
        <w:t>верховной жрицы</w:t>
      </w:r>
      <w:r w:rsidR="00447CC4">
        <w:rPr>
          <w:sz w:val="22"/>
          <w:szCs w:val="22"/>
        </w:rPr>
        <w:t xml:space="preserve">. </w:t>
      </w:r>
      <w:r w:rsidR="00C03DBF">
        <w:rPr>
          <w:sz w:val="22"/>
          <w:szCs w:val="22"/>
        </w:rPr>
        <w:t>Грабители оставили в</w:t>
      </w:r>
      <w:r w:rsidR="00447CC4">
        <w:rPr>
          <w:sz w:val="22"/>
          <w:szCs w:val="22"/>
        </w:rPr>
        <w:t xml:space="preserve"> могиле </w:t>
      </w:r>
      <w:r w:rsidR="00DE41C1">
        <w:rPr>
          <w:sz w:val="22"/>
          <w:szCs w:val="22"/>
        </w:rPr>
        <w:t xml:space="preserve">главкома </w:t>
      </w:r>
      <w:r w:rsidR="00447CC4">
        <w:rPr>
          <w:sz w:val="22"/>
          <w:szCs w:val="22"/>
        </w:rPr>
        <w:t>только 5 деревянных скипетров</w:t>
      </w:r>
      <w:r w:rsidR="007D1AC8">
        <w:rPr>
          <w:sz w:val="22"/>
          <w:szCs w:val="22"/>
        </w:rPr>
        <w:t xml:space="preserve">. </w:t>
      </w:r>
      <w:r w:rsidR="00EB57C9">
        <w:rPr>
          <w:sz w:val="22"/>
          <w:szCs w:val="22"/>
        </w:rPr>
        <w:t>Они не считали</w:t>
      </w:r>
      <w:r w:rsidR="007D1AC8">
        <w:rPr>
          <w:sz w:val="22"/>
          <w:szCs w:val="22"/>
        </w:rPr>
        <w:t xml:space="preserve"> ценност</w:t>
      </w:r>
      <w:r w:rsidR="00EB57C9">
        <w:rPr>
          <w:sz w:val="22"/>
          <w:szCs w:val="22"/>
        </w:rPr>
        <w:t>ью</w:t>
      </w:r>
      <w:r w:rsidR="00447CC4">
        <w:rPr>
          <w:sz w:val="22"/>
          <w:szCs w:val="22"/>
        </w:rPr>
        <w:t xml:space="preserve"> прямой </w:t>
      </w:r>
      <w:r w:rsidR="00A4047B">
        <w:rPr>
          <w:sz w:val="22"/>
          <w:szCs w:val="22"/>
        </w:rPr>
        <w:t xml:space="preserve">деревянный </w:t>
      </w:r>
      <w:r w:rsidR="007D1AC8">
        <w:rPr>
          <w:sz w:val="22"/>
          <w:szCs w:val="22"/>
        </w:rPr>
        <w:t xml:space="preserve">скипетр </w:t>
      </w:r>
      <w:r w:rsidR="00EB57C9">
        <w:rPr>
          <w:sz w:val="22"/>
          <w:szCs w:val="22"/>
        </w:rPr>
        <w:t xml:space="preserve">(Юпитер) </w:t>
      </w:r>
      <w:r w:rsidR="00447CC4">
        <w:rPr>
          <w:sz w:val="22"/>
          <w:szCs w:val="22"/>
        </w:rPr>
        <w:t>с навершием в виде головы сокола</w:t>
      </w:r>
      <w:r w:rsidR="00EB57C9">
        <w:rPr>
          <w:sz w:val="22"/>
          <w:szCs w:val="22"/>
        </w:rPr>
        <w:t>. Это -</w:t>
      </w:r>
      <w:r w:rsidR="00447CC4">
        <w:rPr>
          <w:sz w:val="22"/>
          <w:szCs w:val="22"/>
        </w:rPr>
        <w:t xml:space="preserve"> посох </w:t>
      </w:r>
      <w:r w:rsidR="00EB57C9">
        <w:rPr>
          <w:sz w:val="22"/>
          <w:szCs w:val="22"/>
        </w:rPr>
        <w:t>Ра</w:t>
      </w:r>
      <w:r w:rsidR="00A4047B">
        <w:rPr>
          <w:sz w:val="22"/>
          <w:szCs w:val="22"/>
        </w:rPr>
        <w:t>, доминирующего</w:t>
      </w:r>
      <w:r w:rsidR="00447CC4">
        <w:rPr>
          <w:sz w:val="22"/>
          <w:szCs w:val="22"/>
        </w:rPr>
        <w:t xml:space="preserve"> </w:t>
      </w:r>
      <w:r w:rsidR="00EB57C9">
        <w:rPr>
          <w:sz w:val="22"/>
          <w:szCs w:val="22"/>
        </w:rPr>
        <w:t>над Юпитером. Также сохранился</w:t>
      </w:r>
      <w:r w:rsidR="00447CC4">
        <w:rPr>
          <w:sz w:val="22"/>
          <w:szCs w:val="22"/>
        </w:rPr>
        <w:t xml:space="preserve"> скипетр </w:t>
      </w:r>
      <w:r w:rsidR="007D1AC8">
        <w:rPr>
          <w:sz w:val="22"/>
          <w:szCs w:val="22"/>
        </w:rPr>
        <w:t>Таты</w:t>
      </w:r>
      <w:r w:rsidR="00447CC4">
        <w:rPr>
          <w:sz w:val="22"/>
          <w:szCs w:val="22"/>
        </w:rPr>
        <w:t xml:space="preserve"> с загнутым сверху концом</w:t>
      </w:r>
      <w:r w:rsidR="00C03DBF">
        <w:rPr>
          <w:sz w:val="22"/>
          <w:szCs w:val="22"/>
        </w:rPr>
        <w:t xml:space="preserve"> месяц</w:t>
      </w:r>
      <w:r w:rsidR="0057165E">
        <w:rPr>
          <w:sz w:val="22"/>
          <w:szCs w:val="22"/>
        </w:rPr>
        <w:t>ем</w:t>
      </w:r>
      <w:r w:rsidR="00C03DBF">
        <w:rPr>
          <w:sz w:val="22"/>
          <w:szCs w:val="22"/>
        </w:rPr>
        <w:t xml:space="preserve"> рогами вниз (посо</w:t>
      </w:r>
      <w:r w:rsidR="0057165E">
        <w:rPr>
          <w:sz w:val="22"/>
          <w:szCs w:val="22"/>
        </w:rPr>
        <w:t>х епископа жрецов Таты</w:t>
      </w:r>
      <w:r w:rsidR="00A4047B">
        <w:rPr>
          <w:sz w:val="22"/>
          <w:szCs w:val="22"/>
        </w:rPr>
        <w:t>)</w:t>
      </w:r>
      <w:r w:rsidR="00EB57C9">
        <w:rPr>
          <w:sz w:val="22"/>
          <w:szCs w:val="22"/>
        </w:rPr>
        <w:t>. В могиле также был</w:t>
      </w:r>
      <w:r w:rsidR="00447CC4">
        <w:rPr>
          <w:sz w:val="22"/>
          <w:szCs w:val="22"/>
        </w:rPr>
        <w:t xml:space="preserve"> скипетр с навершием Анубиса и нижним концом в виде мес</w:t>
      </w:r>
      <w:r w:rsidR="00E0420B">
        <w:rPr>
          <w:sz w:val="22"/>
          <w:szCs w:val="22"/>
        </w:rPr>
        <w:t xml:space="preserve">яца рогами вниз (посох </w:t>
      </w:r>
      <w:r w:rsidR="0057165E">
        <w:rPr>
          <w:sz w:val="22"/>
          <w:szCs w:val="22"/>
        </w:rPr>
        <w:t>епископа жрецов Анубиса</w:t>
      </w:r>
      <w:r w:rsidR="00447CC4">
        <w:rPr>
          <w:sz w:val="22"/>
          <w:szCs w:val="22"/>
        </w:rPr>
        <w:t>)</w:t>
      </w:r>
      <w:r w:rsidR="0057165E">
        <w:rPr>
          <w:sz w:val="22"/>
          <w:szCs w:val="22"/>
        </w:rPr>
        <w:t>;</w:t>
      </w:r>
      <w:r w:rsidR="00447CC4">
        <w:rPr>
          <w:sz w:val="22"/>
          <w:szCs w:val="22"/>
        </w:rPr>
        <w:t xml:space="preserve"> посох-пик</w:t>
      </w:r>
      <w:r w:rsidR="00E0420B">
        <w:rPr>
          <w:sz w:val="22"/>
          <w:szCs w:val="22"/>
        </w:rPr>
        <w:t>а</w:t>
      </w:r>
      <w:r w:rsidR="00447CC4">
        <w:rPr>
          <w:sz w:val="22"/>
          <w:szCs w:val="22"/>
        </w:rPr>
        <w:t xml:space="preserve"> с защитной </w:t>
      </w:r>
      <w:r w:rsidR="00C03DBF">
        <w:rPr>
          <w:sz w:val="22"/>
          <w:szCs w:val="22"/>
        </w:rPr>
        <w:t xml:space="preserve">круглой </w:t>
      </w:r>
      <w:r w:rsidR="00447CC4">
        <w:rPr>
          <w:sz w:val="22"/>
          <w:szCs w:val="22"/>
        </w:rPr>
        <w:t>гардой для руки</w:t>
      </w:r>
      <w:r w:rsidR="00C03DBF">
        <w:rPr>
          <w:sz w:val="22"/>
          <w:szCs w:val="22"/>
        </w:rPr>
        <w:t xml:space="preserve"> (</w:t>
      </w:r>
      <w:r w:rsidR="0057165E">
        <w:rPr>
          <w:sz w:val="22"/>
          <w:szCs w:val="22"/>
        </w:rPr>
        <w:t xml:space="preserve">посох </w:t>
      </w:r>
      <w:r w:rsidR="00C03DBF">
        <w:rPr>
          <w:sz w:val="22"/>
          <w:szCs w:val="22"/>
        </w:rPr>
        <w:t>епископ</w:t>
      </w:r>
      <w:r w:rsidR="0057165E">
        <w:rPr>
          <w:sz w:val="22"/>
          <w:szCs w:val="22"/>
        </w:rPr>
        <w:t>а</w:t>
      </w:r>
      <w:r w:rsidR="00C03DBF">
        <w:rPr>
          <w:sz w:val="22"/>
          <w:szCs w:val="22"/>
        </w:rPr>
        <w:t xml:space="preserve"> жрецов Юпитера</w:t>
      </w:r>
      <w:r w:rsidR="0057165E">
        <w:rPr>
          <w:sz w:val="22"/>
          <w:szCs w:val="22"/>
        </w:rPr>
        <w:t>;</w:t>
      </w:r>
      <w:r w:rsidR="00C03DBF">
        <w:rPr>
          <w:sz w:val="22"/>
          <w:szCs w:val="22"/>
        </w:rPr>
        <w:t xml:space="preserve"> круг – это Юпитер)</w:t>
      </w:r>
      <w:r w:rsidR="00447CC4">
        <w:rPr>
          <w:sz w:val="22"/>
          <w:szCs w:val="22"/>
        </w:rPr>
        <w:t>, посох в виде сплетения двух ветвей</w:t>
      </w:r>
      <w:r w:rsidR="00C03DBF">
        <w:rPr>
          <w:sz w:val="22"/>
          <w:szCs w:val="22"/>
        </w:rPr>
        <w:t xml:space="preserve"> (</w:t>
      </w:r>
      <w:r w:rsidR="0057165E">
        <w:rPr>
          <w:sz w:val="22"/>
          <w:szCs w:val="22"/>
        </w:rPr>
        <w:t xml:space="preserve">посох </w:t>
      </w:r>
      <w:r w:rsidR="00C03DBF">
        <w:rPr>
          <w:sz w:val="22"/>
          <w:szCs w:val="22"/>
        </w:rPr>
        <w:t>епископ</w:t>
      </w:r>
      <w:r w:rsidR="0057165E">
        <w:rPr>
          <w:sz w:val="22"/>
          <w:szCs w:val="22"/>
        </w:rPr>
        <w:t>а</w:t>
      </w:r>
      <w:r w:rsidR="00C03DBF">
        <w:rPr>
          <w:sz w:val="22"/>
          <w:szCs w:val="22"/>
        </w:rPr>
        <w:t xml:space="preserve"> жрецов богини Аминь)</w:t>
      </w:r>
      <w:r w:rsidR="00447CC4">
        <w:rPr>
          <w:sz w:val="22"/>
          <w:szCs w:val="22"/>
        </w:rPr>
        <w:t xml:space="preserve">.  </w:t>
      </w:r>
    </w:p>
    <w:p w:rsidR="00447CC4" w:rsidRDefault="00A4047B" w:rsidP="00447CC4">
      <w:pPr>
        <w:jc w:val="both"/>
        <w:rPr>
          <w:sz w:val="22"/>
          <w:szCs w:val="22"/>
        </w:rPr>
      </w:pPr>
      <w:r>
        <w:rPr>
          <w:sz w:val="22"/>
          <w:szCs w:val="22"/>
        </w:rPr>
        <w:t xml:space="preserve">       </w:t>
      </w:r>
      <w:r w:rsidR="006B1D64">
        <w:rPr>
          <w:sz w:val="22"/>
          <w:szCs w:val="22"/>
        </w:rPr>
        <w:t xml:space="preserve">Главком </w:t>
      </w:r>
      <w:r w:rsidR="00447CC4">
        <w:rPr>
          <w:sz w:val="22"/>
          <w:szCs w:val="22"/>
        </w:rPr>
        <w:t xml:space="preserve">13-й династии </w:t>
      </w:r>
      <w:r w:rsidR="00D65B1A">
        <w:rPr>
          <w:sz w:val="22"/>
          <w:szCs w:val="22"/>
        </w:rPr>
        <w:t>Ратаб</w:t>
      </w:r>
      <w:r w:rsidR="006B1D64">
        <w:rPr>
          <w:sz w:val="22"/>
          <w:szCs w:val="22"/>
        </w:rPr>
        <w:t xml:space="preserve"> (Гор Авибре) </w:t>
      </w:r>
      <w:r w:rsidR="00AA7E52">
        <w:rPr>
          <w:sz w:val="22"/>
          <w:szCs w:val="22"/>
        </w:rPr>
        <w:t>был душой</w:t>
      </w:r>
      <w:r w:rsidR="006B1D64">
        <w:rPr>
          <w:sz w:val="22"/>
          <w:szCs w:val="22"/>
        </w:rPr>
        <w:t xml:space="preserve"> Ра. </w:t>
      </w:r>
      <w:r w:rsidR="00447CC4">
        <w:rPr>
          <w:sz w:val="22"/>
          <w:szCs w:val="22"/>
        </w:rPr>
        <w:t xml:space="preserve"> </w:t>
      </w:r>
    </w:p>
    <w:p w:rsidR="00447CC4" w:rsidRDefault="00D65B1A" w:rsidP="00447CC4">
      <w:pPr>
        <w:jc w:val="both"/>
        <w:rPr>
          <w:sz w:val="22"/>
          <w:szCs w:val="22"/>
        </w:rPr>
      </w:pPr>
      <w:r>
        <w:rPr>
          <w:noProof/>
          <w:sz w:val="22"/>
          <w:szCs w:val="22"/>
        </w:rPr>
        <w:t xml:space="preserve"> </w:t>
      </w:r>
      <w:r w:rsidR="00665E4D">
        <w:rPr>
          <w:noProof/>
          <w:sz w:val="22"/>
          <w:szCs w:val="22"/>
        </w:rPr>
        <w:pict>
          <v:shape id="_x0000_i1113" type="#_x0000_t75" alt="Статуя Ка" style="width:122.25pt;height:2in;visibility:visible">
            <v:imagedata r:id="rId107" o:title="Статуя Ка"/>
          </v:shape>
        </w:pict>
      </w:r>
      <w:r>
        <w:rPr>
          <w:noProof/>
          <w:sz w:val="22"/>
          <w:szCs w:val="22"/>
        </w:rPr>
        <w:t xml:space="preserve">              </w:t>
      </w:r>
      <w:r w:rsidR="00665E4D">
        <w:rPr>
          <w:noProof/>
          <w:sz w:val="22"/>
          <w:szCs w:val="22"/>
        </w:rPr>
        <w:pict>
          <v:shape id="_x0000_i1114" type="#_x0000_t75" style="width:136.5pt;height:2in;visibility:visible">
            <v:imagedata r:id="rId108" o:title="Тилиппов Хов Ка РА"/>
          </v:shape>
        </w:pict>
      </w:r>
    </w:p>
    <w:p w:rsidR="00447CC4" w:rsidRDefault="006B1D64" w:rsidP="00447CC4">
      <w:pPr>
        <w:jc w:val="both"/>
        <w:rPr>
          <w:sz w:val="22"/>
          <w:szCs w:val="22"/>
        </w:rPr>
      </w:pPr>
      <w:r>
        <w:rPr>
          <w:sz w:val="22"/>
          <w:szCs w:val="22"/>
        </w:rPr>
        <w:t xml:space="preserve">Иероглиф «Ка» </w:t>
      </w:r>
      <w:r w:rsidR="00AA7E52">
        <w:rPr>
          <w:sz w:val="22"/>
          <w:szCs w:val="22"/>
        </w:rPr>
        <w:t xml:space="preserve">(душа) </w:t>
      </w:r>
      <w:r>
        <w:rPr>
          <w:sz w:val="22"/>
          <w:szCs w:val="22"/>
        </w:rPr>
        <w:t xml:space="preserve">виден на деревянной статуе главкома Ратаба в каирском музее. Голова главкома – это Ра, две поднятые вверх руки – это душа «Ка».  (фото слева) </w:t>
      </w:r>
      <w:r w:rsidR="003E0CD7">
        <w:rPr>
          <w:sz w:val="22"/>
          <w:szCs w:val="22"/>
        </w:rPr>
        <w:t xml:space="preserve">«Ка Ра» есть </w:t>
      </w:r>
      <w:r w:rsidR="003E0CD7">
        <w:rPr>
          <w:sz w:val="22"/>
          <w:szCs w:val="22"/>
        </w:rPr>
        <w:lastRenderedPageBreak/>
        <w:t xml:space="preserve">на монетах Псамчика </w:t>
      </w:r>
      <w:r w:rsidR="008A44F0">
        <w:rPr>
          <w:sz w:val="22"/>
          <w:szCs w:val="22"/>
        </w:rPr>
        <w:t xml:space="preserve">Тилиппова </w:t>
      </w:r>
      <w:r w:rsidR="003E0CD7">
        <w:rPr>
          <w:sz w:val="22"/>
          <w:szCs w:val="22"/>
        </w:rPr>
        <w:t xml:space="preserve">(Филиппа 2-го) под брюхом коней </w:t>
      </w:r>
      <w:r w:rsidR="00623480">
        <w:rPr>
          <w:sz w:val="22"/>
          <w:szCs w:val="22"/>
        </w:rPr>
        <w:t>к</w:t>
      </w:r>
      <w:r w:rsidR="003E0CD7">
        <w:rPr>
          <w:sz w:val="22"/>
          <w:szCs w:val="22"/>
        </w:rPr>
        <w:t>олесницы. В имен</w:t>
      </w:r>
      <w:r w:rsidR="00623480">
        <w:rPr>
          <w:sz w:val="22"/>
          <w:szCs w:val="22"/>
        </w:rPr>
        <w:t xml:space="preserve">и «Тилиппов» нет буквы «Ф». Знак </w:t>
      </w:r>
      <w:r w:rsidR="003E0CD7">
        <w:rPr>
          <w:sz w:val="22"/>
          <w:szCs w:val="22"/>
        </w:rPr>
        <w:t>«Т» (И-Хов) заменили прямым крестом Ра, показывающим то, что это – российский главком</w:t>
      </w:r>
      <w:r w:rsidR="008A44F0">
        <w:rPr>
          <w:sz w:val="22"/>
          <w:szCs w:val="22"/>
        </w:rPr>
        <w:t>, и его</w:t>
      </w:r>
      <w:r w:rsidR="003E0CD7">
        <w:rPr>
          <w:sz w:val="22"/>
          <w:szCs w:val="22"/>
        </w:rPr>
        <w:t xml:space="preserve"> бог</w:t>
      </w:r>
      <w:r w:rsidR="008A44F0">
        <w:rPr>
          <w:sz w:val="22"/>
          <w:szCs w:val="22"/>
        </w:rPr>
        <w:t xml:space="preserve"> -</w:t>
      </w:r>
      <w:r w:rsidR="003E0CD7">
        <w:rPr>
          <w:sz w:val="22"/>
          <w:szCs w:val="22"/>
        </w:rPr>
        <w:t xml:space="preserve"> Ра. (фото справа).</w:t>
      </w:r>
      <w:r w:rsidR="003E0CD7">
        <w:rPr>
          <w:rStyle w:val="ab"/>
          <w:sz w:val="22"/>
          <w:szCs w:val="22"/>
        </w:rPr>
        <w:footnoteReference w:id="581"/>
      </w:r>
      <w:r w:rsidR="003E0CD7">
        <w:rPr>
          <w:sz w:val="22"/>
          <w:szCs w:val="22"/>
        </w:rPr>
        <w:t xml:space="preserve"> </w:t>
      </w:r>
      <w:r w:rsidR="00447CC4">
        <w:rPr>
          <w:sz w:val="22"/>
          <w:szCs w:val="22"/>
        </w:rPr>
        <w:t xml:space="preserve">Написано «Тилиппов» </w:t>
      </w:r>
      <w:r w:rsidR="00D73546">
        <w:rPr>
          <w:sz w:val="22"/>
          <w:szCs w:val="22"/>
        </w:rPr>
        <w:t xml:space="preserve">(фото справа). </w:t>
      </w:r>
      <w:r w:rsidR="00447CC4">
        <w:rPr>
          <w:sz w:val="22"/>
          <w:szCs w:val="22"/>
        </w:rPr>
        <w:t>ТЛП в обратном чтении – это ПЛТ</w:t>
      </w:r>
      <w:r w:rsidR="00D73546">
        <w:rPr>
          <w:sz w:val="22"/>
          <w:szCs w:val="22"/>
        </w:rPr>
        <w:t>,</w:t>
      </w:r>
      <w:r w:rsidR="00D65B1A">
        <w:rPr>
          <w:sz w:val="22"/>
          <w:szCs w:val="22"/>
        </w:rPr>
        <w:t xml:space="preserve"> «Пилат»</w:t>
      </w:r>
      <w:r w:rsidR="00623480">
        <w:rPr>
          <w:sz w:val="22"/>
          <w:szCs w:val="22"/>
        </w:rPr>
        <w:t>. П</w:t>
      </w:r>
      <w:r w:rsidR="00447CC4">
        <w:rPr>
          <w:sz w:val="22"/>
          <w:szCs w:val="22"/>
        </w:rPr>
        <w:t xml:space="preserve">од лошадьми «трезубец» </w:t>
      </w:r>
      <w:r w:rsidR="00623480">
        <w:rPr>
          <w:sz w:val="22"/>
          <w:szCs w:val="22"/>
        </w:rPr>
        <w:t>- это</w:t>
      </w:r>
      <w:r w:rsidR="003E0CD7">
        <w:rPr>
          <w:sz w:val="22"/>
          <w:szCs w:val="22"/>
        </w:rPr>
        <w:t xml:space="preserve"> </w:t>
      </w:r>
      <w:r w:rsidR="00920C44">
        <w:rPr>
          <w:sz w:val="22"/>
          <w:szCs w:val="22"/>
        </w:rPr>
        <w:t xml:space="preserve">иероглиф Тата-Ра. </w:t>
      </w:r>
      <w:r w:rsidR="00623480">
        <w:rPr>
          <w:sz w:val="22"/>
          <w:szCs w:val="22"/>
        </w:rPr>
        <w:t>Тата</w:t>
      </w:r>
      <w:r w:rsidR="00C83808">
        <w:rPr>
          <w:sz w:val="22"/>
          <w:szCs w:val="22"/>
        </w:rPr>
        <w:t xml:space="preserve"> (месяц рогами направо) и </w:t>
      </w:r>
      <w:r w:rsidR="003E0CD7">
        <w:rPr>
          <w:sz w:val="22"/>
          <w:szCs w:val="22"/>
        </w:rPr>
        <w:t>Ра (</w:t>
      </w:r>
      <w:r w:rsidR="00C83808">
        <w:rPr>
          <w:sz w:val="22"/>
          <w:szCs w:val="22"/>
        </w:rPr>
        <w:t>прямой крест</w:t>
      </w:r>
      <w:r w:rsidR="003E0CD7">
        <w:rPr>
          <w:sz w:val="22"/>
          <w:szCs w:val="22"/>
        </w:rPr>
        <w:t>)</w:t>
      </w:r>
      <w:r w:rsidR="00C83808">
        <w:rPr>
          <w:sz w:val="22"/>
          <w:szCs w:val="22"/>
        </w:rPr>
        <w:t xml:space="preserve"> в центре «трезубца».</w:t>
      </w:r>
    </w:p>
    <w:p w:rsidR="006B1D64" w:rsidRDefault="003E0CD7" w:rsidP="006B1D64">
      <w:pPr>
        <w:jc w:val="both"/>
        <w:rPr>
          <w:rStyle w:val="13"/>
          <w:sz w:val="22"/>
          <w:szCs w:val="22"/>
        </w:rPr>
      </w:pPr>
      <w:r>
        <w:rPr>
          <w:sz w:val="22"/>
          <w:szCs w:val="22"/>
        </w:rPr>
        <w:t xml:space="preserve">      </w:t>
      </w:r>
      <w:r w:rsidR="00C23944">
        <w:rPr>
          <w:sz w:val="22"/>
          <w:szCs w:val="22"/>
        </w:rPr>
        <w:t xml:space="preserve">Главкомы </w:t>
      </w:r>
      <w:r w:rsidR="00447CC4">
        <w:rPr>
          <w:sz w:val="22"/>
          <w:szCs w:val="22"/>
        </w:rPr>
        <w:t>1</w:t>
      </w:r>
      <w:r w:rsidR="00C23944">
        <w:rPr>
          <w:sz w:val="22"/>
          <w:szCs w:val="22"/>
        </w:rPr>
        <w:t>А</w:t>
      </w:r>
      <w:r w:rsidR="00447CC4">
        <w:rPr>
          <w:sz w:val="22"/>
          <w:szCs w:val="22"/>
        </w:rPr>
        <w:t xml:space="preserve">, </w:t>
      </w:r>
      <w:r w:rsidR="00C23944">
        <w:rPr>
          <w:sz w:val="22"/>
          <w:szCs w:val="22"/>
        </w:rPr>
        <w:t>1Б, 2А</w:t>
      </w:r>
      <w:r w:rsidR="00447CC4">
        <w:rPr>
          <w:sz w:val="22"/>
          <w:szCs w:val="22"/>
        </w:rPr>
        <w:t xml:space="preserve"> династи</w:t>
      </w:r>
      <w:r w:rsidR="00C23944">
        <w:rPr>
          <w:sz w:val="22"/>
          <w:szCs w:val="22"/>
        </w:rPr>
        <w:t>й</w:t>
      </w:r>
      <w:r w:rsidR="00447CC4">
        <w:rPr>
          <w:sz w:val="22"/>
          <w:szCs w:val="22"/>
        </w:rPr>
        <w:t xml:space="preserve"> Египта </w:t>
      </w:r>
      <w:r w:rsidR="00920C44">
        <w:rPr>
          <w:sz w:val="22"/>
          <w:szCs w:val="22"/>
        </w:rPr>
        <w:t xml:space="preserve">имели богиню Таню, </w:t>
      </w:r>
      <w:r w:rsidR="00447CC4">
        <w:rPr>
          <w:sz w:val="22"/>
          <w:szCs w:val="22"/>
        </w:rPr>
        <w:t>столиц</w:t>
      </w:r>
      <w:r w:rsidR="00920C44">
        <w:rPr>
          <w:sz w:val="22"/>
          <w:szCs w:val="22"/>
        </w:rPr>
        <w:t>у -</w:t>
      </w:r>
      <w:r w:rsidR="00447CC4">
        <w:rPr>
          <w:sz w:val="22"/>
          <w:szCs w:val="22"/>
        </w:rPr>
        <w:t xml:space="preserve"> Тана.  </w:t>
      </w:r>
      <w:r w:rsidR="00920C44">
        <w:rPr>
          <w:sz w:val="22"/>
          <w:szCs w:val="22"/>
        </w:rPr>
        <w:t>В</w:t>
      </w:r>
      <w:r w:rsidR="00447CC4">
        <w:rPr>
          <w:sz w:val="22"/>
          <w:szCs w:val="22"/>
        </w:rPr>
        <w:t xml:space="preserve">ерховный жрец бога войны </w:t>
      </w:r>
      <w:r w:rsidR="00920C44">
        <w:rPr>
          <w:sz w:val="22"/>
          <w:szCs w:val="22"/>
        </w:rPr>
        <w:t>Маньчжу (</w:t>
      </w:r>
      <w:r w:rsidR="00447CC4">
        <w:rPr>
          <w:sz w:val="22"/>
          <w:szCs w:val="22"/>
        </w:rPr>
        <w:t>Мане</w:t>
      </w:r>
      <w:r w:rsidR="00075301">
        <w:rPr>
          <w:sz w:val="22"/>
          <w:szCs w:val="22"/>
        </w:rPr>
        <w:t>то</w:t>
      </w:r>
      <w:r w:rsidR="006C1BA1">
        <w:rPr>
          <w:sz w:val="22"/>
          <w:szCs w:val="22"/>
        </w:rPr>
        <w:t>н</w:t>
      </w:r>
      <w:r w:rsidR="00920C44">
        <w:rPr>
          <w:sz w:val="22"/>
          <w:szCs w:val="22"/>
        </w:rPr>
        <w:t>, 1247-1260)</w:t>
      </w:r>
      <w:r w:rsidR="00447CC4">
        <w:rPr>
          <w:sz w:val="22"/>
          <w:szCs w:val="22"/>
        </w:rPr>
        <w:t xml:space="preserve"> написал в </w:t>
      </w:r>
      <w:r w:rsidR="006C1BA1">
        <w:rPr>
          <w:sz w:val="22"/>
          <w:szCs w:val="22"/>
        </w:rPr>
        <w:t>«Египтике»</w:t>
      </w:r>
      <w:r w:rsidR="00447CC4">
        <w:rPr>
          <w:sz w:val="22"/>
          <w:szCs w:val="22"/>
        </w:rPr>
        <w:t xml:space="preserve"> </w:t>
      </w:r>
      <w:r w:rsidR="002E5217">
        <w:rPr>
          <w:sz w:val="22"/>
          <w:szCs w:val="22"/>
        </w:rPr>
        <w:t>название</w:t>
      </w:r>
      <w:r w:rsidR="00447CC4">
        <w:rPr>
          <w:sz w:val="22"/>
          <w:szCs w:val="22"/>
        </w:rPr>
        <w:t xml:space="preserve"> столицы «ТНТ». </w:t>
      </w:r>
      <w:r w:rsidR="002E5217">
        <w:rPr>
          <w:sz w:val="22"/>
          <w:szCs w:val="22"/>
        </w:rPr>
        <w:t>С</w:t>
      </w:r>
      <w:r w:rsidR="00447CC4">
        <w:rPr>
          <w:sz w:val="22"/>
          <w:szCs w:val="22"/>
        </w:rPr>
        <w:t xml:space="preserve">охранилось название города Танта </w:t>
      </w:r>
      <w:r w:rsidR="002E5217">
        <w:rPr>
          <w:sz w:val="22"/>
          <w:szCs w:val="22"/>
        </w:rPr>
        <w:t xml:space="preserve">в </w:t>
      </w:r>
      <w:r w:rsidR="00447CC4">
        <w:rPr>
          <w:sz w:val="22"/>
          <w:szCs w:val="22"/>
        </w:rPr>
        <w:t xml:space="preserve">130 км севернее Каира. Империя </w:t>
      </w:r>
      <w:r w:rsidR="002E5217">
        <w:rPr>
          <w:sz w:val="22"/>
          <w:szCs w:val="22"/>
        </w:rPr>
        <w:t>Сол (</w:t>
      </w:r>
      <w:r w:rsidR="00447CC4">
        <w:rPr>
          <w:sz w:val="22"/>
          <w:szCs w:val="22"/>
        </w:rPr>
        <w:t>Россия</w:t>
      </w:r>
      <w:r w:rsidR="002E5217">
        <w:rPr>
          <w:sz w:val="22"/>
          <w:szCs w:val="22"/>
        </w:rPr>
        <w:t>)</w:t>
      </w:r>
      <w:r w:rsidR="00DC6A6B">
        <w:rPr>
          <w:sz w:val="22"/>
          <w:szCs w:val="22"/>
        </w:rPr>
        <w:t xml:space="preserve"> </w:t>
      </w:r>
      <w:r w:rsidR="002E5217">
        <w:rPr>
          <w:sz w:val="22"/>
          <w:szCs w:val="22"/>
        </w:rPr>
        <w:t xml:space="preserve">в 884 году основала т.н. «0-ю» династию и </w:t>
      </w:r>
      <w:r w:rsidR="00DC6A6B">
        <w:rPr>
          <w:sz w:val="22"/>
          <w:szCs w:val="22"/>
        </w:rPr>
        <w:t xml:space="preserve">установила в завоеванном </w:t>
      </w:r>
      <w:r w:rsidR="00447CC4">
        <w:rPr>
          <w:sz w:val="22"/>
          <w:szCs w:val="22"/>
        </w:rPr>
        <w:t>Египте</w:t>
      </w:r>
      <w:r w:rsidR="002E5217">
        <w:rPr>
          <w:sz w:val="22"/>
          <w:szCs w:val="22"/>
        </w:rPr>
        <w:t xml:space="preserve"> </w:t>
      </w:r>
      <w:r w:rsidR="00AF27C4">
        <w:rPr>
          <w:sz w:val="22"/>
          <w:szCs w:val="22"/>
        </w:rPr>
        <w:t>веру в бога Ра. П</w:t>
      </w:r>
      <w:r w:rsidR="00DC6A6B">
        <w:rPr>
          <w:sz w:val="22"/>
          <w:szCs w:val="22"/>
        </w:rPr>
        <w:t xml:space="preserve">ри главкоме </w:t>
      </w:r>
      <w:r w:rsidR="00AF27C4">
        <w:rPr>
          <w:sz w:val="22"/>
          <w:szCs w:val="22"/>
        </w:rPr>
        <w:t xml:space="preserve">1А династии </w:t>
      </w:r>
      <w:r w:rsidR="0057165E">
        <w:rPr>
          <w:sz w:val="22"/>
          <w:szCs w:val="22"/>
        </w:rPr>
        <w:t>Тяте</w:t>
      </w:r>
      <w:r w:rsidR="00DC6A6B">
        <w:rPr>
          <w:sz w:val="22"/>
          <w:szCs w:val="22"/>
        </w:rPr>
        <w:t xml:space="preserve"> (</w:t>
      </w:r>
      <w:r w:rsidR="00447CC4">
        <w:rPr>
          <w:sz w:val="22"/>
          <w:szCs w:val="22"/>
        </w:rPr>
        <w:t>«</w:t>
      </w:r>
      <w:r w:rsidR="00DC6A6B">
        <w:rPr>
          <w:sz w:val="22"/>
          <w:szCs w:val="22"/>
        </w:rPr>
        <w:t>Нармер</w:t>
      </w:r>
      <w:r w:rsidR="00447CC4">
        <w:rPr>
          <w:sz w:val="22"/>
          <w:szCs w:val="22"/>
        </w:rPr>
        <w:t>»</w:t>
      </w:r>
      <w:r w:rsidR="00DC6A6B">
        <w:rPr>
          <w:sz w:val="22"/>
          <w:szCs w:val="22"/>
        </w:rPr>
        <w:t>)</w:t>
      </w:r>
      <w:r w:rsidR="00447CC4">
        <w:rPr>
          <w:sz w:val="22"/>
          <w:szCs w:val="22"/>
        </w:rPr>
        <w:t xml:space="preserve"> в Египте в </w:t>
      </w:r>
      <w:r w:rsidR="00DC6A6B">
        <w:rPr>
          <w:sz w:val="22"/>
          <w:szCs w:val="22"/>
        </w:rPr>
        <w:t>9</w:t>
      </w:r>
      <w:r w:rsidR="006C1BA1">
        <w:rPr>
          <w:sz w:val="22"/>
          <w:szCs w:val="22"/>
        </w:rPr>
        <w:t>58</w:t>
      </w:r>
      <w:r w:rsidR="00DC6A6B">
        <w:rPr>
          <w:sz w:val="22"/>
          <w:szCs w:val="22"/>
        </w:rPr>
        <w:t>-9</w:t>
      </w:r>
      <w:r w:rsidR="006C1BA1">
        <w:rPr>
          <w:sz w:val="22"/>
          <w:szCs w:val="22"/>
        </w:rPr>
        <w:t>63</w:t>
      </w:r>
      <w:r w:rsidR="00DC6A6B">
        <w:rPr>
          <w:sz w:val="22"/>
          <w:szCs w:val="22"/>
        </w:rPr>
        <w:t xml:space="preserve"> годах</w:t>
      </w:r>
      <w:r w:rsidR="00447CC4">
        <w:rPr>
          <w:sz w:val="22"/>
          <w:szCs w:val="22"/>
        </w:rPr>
        <w:t xml:space="preserve"> действовала </w:t>
      </w:r>
      <w:r w:rsidR="00DC6A6B">
        <w:rPr>
          <w:sz w:val="22"/>
          <w:szCs w:val="22"/>
        </w:rPr>
        <w:t xml:space="preserve">вселенская патриархия </w:t>
      </w:r>
      <w:r w:rsidR="00447CC4">
        <w:rPr>
          <w:sz w:val="22"/>
          <w:szCs w:val="22"/>
        </w:rPr>
        <w:t>жрецов Ра</w:t>
      </w:r>
      <w:r w:rsidR="002E5217">
        <w:rPr>
          <w:sz w:val="22"/>
          <w:szCs w:val="22"/>
        </w:rPr>
        <w:t xml:space="preserve">. На его каменной палетке изображены </w:t>
      </w:r>
      <w:r w:rsidR="00AF27C4">
        <w:rPr>
          <w:sz w:val="22"/>
          <w:szCs w:val="22"/>
        </w:rPr>
        <w:t xml:space="preserve">4 Ра </w:t>
      </w:r>
      <w:r w:rsidR="002E5217">
        <w:rPr>
          <w:sz w:val="22"/>
          <w:szCs w:val="22"/>
        </w:rPr>
        <w:t xml:space="preserve">(4 прямых креста) </w:t>
      </w:r>
      <w:r w:rsidR="00DC6A6B">
        <w:rPr>
          <w:sz w:val="22"/>
          <w:szCs w:val="22"/>
        </w:rPr>
        <w:t>на каждом</w:t>
      </w:r>
      <w:r w:rsidR="002E5217">
        <w:rPr>
          <w:sz w:val="22"/>
          <w:szCs w:val="22"/>
        </w:rPr>
        <w:t xml:space="preserve"> </w:t>
      </w:r>
      <w:r w:rsidR="00AF27C4">
        <w:rPr>
          <w:sz w:val="22"/>
          <w:szCs w:val="22"/>
        </w:rPr>
        <w:t>из четырех столпов веры</w:t>
      </w:r>
      <w:r w:rsidR="00447CC4">
        <w:rPr>
          <w:sz w:val="22"/>
          <w:szCs w:val="22"/>
        </w:rPr>
        <w:t xml:space="preserve">. </w:t>
      </w:r>
      <w:r w:rsidR="00920C44">
        <w:rPr>
          <w:sz w:val="22"/>
          <w:szCs w:val="22"/>
        </w:rPr>
        <w:t>При</w:t>
      </w:r>
      <w:r w:rsidR="002E5217">
        <w:rPr>
          <w:sz w:val="22"/>
          <w:szCs w:val="22"/>
        </w:rPr>
        <w:t xml:space="preserve"> </w:t>
      </w:r>
      <w:r w:rsidR="00C23944">
        <w:rPr>
          <w:sz w:val="22"/>
          <w:szCs w:val="22"/>
        </w:rPr>
        <w:t xml:space="preserve">4А династии </w:t>
      </w:r>
      <w:r w:rsidR="00447CC4">
        <w:rPr>
          <w:sz w:val="22"/>
          <w:szCs w:val="22"/>
        </w:rPr>
        <w:t>в Египте была мировая патриархия жрецов Ра (5 Ра</w:t>
      </w:r>
      <w:r w:rsidR="002E5217">
        <w:rPr>
          <w:sz w:val="22"/>
          <w:szCs w:val="22"/>
        </w:rPr>
        <w:t>, 5 прямых крестов</w:t>
      </w:r>
      <w:r w:rsidR="00447CC4">
        <w:rPr>
          <w:sz w:val="22"/>
          <w:szCs w:val="22"/>
        </w:rPr>
        <w:t>)</w:t>
      </w:r>
      <w:r w:rsidR="002E5217">
        <w:rPr>
          <w:sz w:val="22"/>
          <w:szCs w:val="22"/>
        </w:rPr>
        <w:t>. Главком этой династии</w:t>
      </w:r>
      <w:r w:rsidR="00447CC4">
        <w:rPr>
          <w:sz w:val="22"/>
          <w:szCs w:val="22"/>
        </w:rPr>
        <w:t xml:space="preserve"> имел титул «Хов Т</w:t>
      </w:r>
      <w:r w:rsidR="00AF27C4">
        <w:rPr>
          <w:sz w:val="22"/>
          <w:szCs w:val="22"/>
        </w:rPr>
        <w:t>аты</w:t>
      </w:r>
      <w:r w:rsidR="00447CC4">
        <w:rPr>
          <w:sz w:val="22"/>
          <w:szCs w:val="22"/>
        </w:rPr>
        <w:t xml:space="preserve"> и Ра-Сета»</w:t>
      </w:r>
      <w:r w:rsidR="00920C44">
        <w:rPr>
          <w:sz w:val="22"/>
          <w:szCs w:val="22"/>
        </w:rPr>
        <w:t xml:space="preserve">. </w:t>
      </w:r>
      <w:r w:rsidR="00920C44" w:rsidRPr="0081007B">
        <w:rPr>
          <w:sz w:val="22"/>
          <w:szCs w:val="22"/>
        </w:rPr>
        <w:t>Ра (круг) и внутри 15 горизонтальных черт (15 - число Сета)</w:t>
      </w:r>
      <w:r w:rsidR="00DC6A6B" w:rsidRPr="0081007B">
        <w:rPr>
          <w:sz w:val="22"/>
          <w:szCs w:val="22"/>
        </w:rPr>
        <w:t xml:space="preserve">. </w:t>
      </w:r>
      <w:r w:rsidR="002E5217">
        <w:rPr>
          <w:sz w:val="22"/>
          <w:szCs w:val="22"/>
        </w:rPr>
        <w:t xml:space="preserve">      </w:t>
      </w:r>
      <w:r w:rsidR="00DC6A6B">
        <w:rPr>
          <w:sz w:val="22"/>
          <w:szCs w:val="22"/>
        </w:rPr>
        <w:t>При династии 4Б титул</w:t>
      </w:r>
      <w:r w:rsidR="002E5217">
        <w:rPr>
          <w:sz w:val="22"/>
          <w:szCs w:val="22"/>
        </w:rPr>
        <w:t xml:space="preserve"> </w:t>
      </w:r>
      <w:r w:rsidR="00AF27C4">
        <w:rPr>
          <w:sz w:val="22"/>
          <w:szCs w:val="22"/>
        </w:rPr>
        <w:t xml:space="preserve">главкома </w:t>
      </w:r>
      <w:r w:rsidR="00447CC4">
        <w:rPr>
          <w:sz w:val="22"/>
          <w:szCs w:val="22"/>
        </w:rPr>
        <w:t>«слуг</w:t>
      </w:r>
      <w:r w:rsidR="00AF27C4">
        <w:rPr>
          <w:sz w:val="22"/>
          <w:szCs w:val="22"/>
        </w:rPr>
        <w:t>а</w:t>
      </w:r>
      <w:r w:rsidR="00447CC4">
        <w:rPr>
          <w:sz w:val="22"/>
          <w:szCs w:val="22"/>
        </w:rPr>
        <w:t xml:space="preserve"> Ра» </w:t>
      </w:r>
      <w:r w:rsidR="00DC6A6B">
        <w:rPr>
          <w:sz w:val="22"/>
          <w:szCs w:val="22"/>
        </w:rPr>
        <w:t xml:space="preserve">заменили </w:t>
      </w:r>
      <w:r w:rsidR="00447CC4">
        <w:rPr>
          <w:sz w:val="22"/>
          <w:szCs w:val="22"/>
        </w:rPr>
        <w:t xml:space="preserve">на «слугу Ка», и </w:t>
      </w:r>
      <w:r w:rsidR="007D1AC8">
        <w:rPr>
          <w:sz w:val="22"/>
          <w:szCs w:val="22"/>
        </w:rPr>
        <w:t>жрецы по</w:t>
      </w:r>
      <w:r w:rsidR="00DC6A6B">
        <w:rPr>
          <w:sz w:val="22"/>
          <w:szCs w:val="22"/>
        </w:rPr>
        <w:t>хорон</w:t>
      </w:r>
      <w:r w:rsidR="007D1AC8">
        <w:rPr>
          <w:sz w:val="22"/>
          <w:szCs w:val="22"/>
        </w:rPr>
        <w:t>или</w:t>
      </w:r>
      <w:r w:rsidR="00DC6A6B">
        <w:rPr>
          <w:sz w:val="22"/>
          <w:szCs w:val="22"/>
        </w:rPr>
        <w:t xml:space="preserve"> </w:t>
      </w:r>
      <w:r w:rsidR="0081007B">
        <w:rPr>
          <w:sz w:val="22"/>
          <w:szCs w:val="22"/>
        </w:rPr>
        <w:t>верховную жрицу</w:t>
      </w:r>
      <w:r w:rsidR="00DC6A6B">
        <w:rPr>
          <w:sz w:val="22"/>
          <w:szCs w:val="22"/>
        </w:rPr>
        <w:t xml:space="preserve"> Саск</w:t>
      </w:r>
      <w:r w:rsidR="007D1AC8">
        <w:rPr>
          <w:sz w:val="22"/>
          <w:szCs w:val="22"/>
        </w:rPr>
        <w:t>у</w:t>
      </w:r>
      <w:r w:rsidR="00DC6A6B">
        <w:rPr>
          <w:sz w:val="22"/>
          <w:szCs w:val="22"/>
        </w:rPr>
        <w:t xml:space="preserve"> (Шепсескаф)</w:t>
      </w:r>
      <w:r w:rsidR="002E5217">
        <w:rPr>
          <w:sz w:val="22"/>
          <w:szCs w:val="22"/>
        </w:rPr>
        <w:t xml:space="preserve"> </w:t>
      </w:r>
      <w:r w:rsidR="007D1AC8">
        <w:rPr>
          <w:sz w:val="22"/>
          <w:szCs w:val="22"/>
        </w:rPr>
        <w:t>в мастабе, вход в которую вел на Запад (сторона богини Аминь)</w:t>
      </w:r>
      <w:r w:rsidR="00447CC4">
        <w:rPr>
          <w:sz w:val="22"/>
          <w:szCs w:val="22"/>
        </w:rPr>
        <w:t xml:space="preserve">. </w:t>
      </w:r>
      <w:r w:rsidR="002E5217">
        <w:rPr>
          <w:sz w:val="22"/>
          <w:szCs w:val="22"/>
        </w:rPr>
        <w:t>Главнокомандующие российских 11-17-й династий Египта восстановили в</w:t>
      </w:r>
      <w:r w:rsidR="00447CC4">
        <w:rPr>
          <w:sz w:val="22"/>
          <w:szCs w:val="22"/>
        </w:rPr>
        <w:t xml:space="preserve">еру в Ра. </w:t>
      </w:r>
      <w:r w:rsidR="00AF27C4">
        <w:rPr>
          <w:sz w:val="22"/>
          <w:szCs w:val="22"/>
        </w:rPr>
        <w:t xml:space="preserve">Первым главкомом 11-й династии </w:t>
      </w:r>
      <w:r w:rsidR="008A5AED">
        <w:rPr>
          <w:sz w:val="22"/>
          <w:szCs w:val="22"/>
        </w:rPr>
        <w:t>Египта 25.10.1089 стал</w:t>
      </w:r>
      <w:r w:rsidR="00AF27C4">
        <w:rPr>
          <w:sz w:val="22"/>
          <w:szCs w:val="22"/>
        </w:rPr>
        <w:t xml:space="preserve"> Ратаб</w:t>
      </w:r>
      <w:r w:rsidR="002E5217">
        <w:rPr>
          <w:sz w:val="22"/>
          <w:szCs w:val="22"/>
        </w:rPr>
        <w:t>,</w:t>
      </w:r>
      <w:r w:rsidR="00AF27C4">
        <w:rPr>
          <w:rStyle w:val="ab"/>
          <w:sz w:val="22"/>
          <w:szCs w:val="22"/>
        </w:rPr>
        <w:footnoteReference w:id="582"/>
      </w:r>
      <w:r w:rsidR="002E5217">
        <w:rPr>
          <w:sz w:val="22"/>
          <w:szCs w:val="22"/>
        </w:rPr>
        <w:t xml:space="preserve"> у которого первым иероглифом имени был Ра-Ом (круг и углубление в центре). </w:t>
      </w:r>
      <w:r w:rsidR="00447CC4">
        <w:rPr>
          <w:sz w:val="22"/>
          <w:szCs w:val="22"/>
        </w:rPr>
        <w:t>Втор</w:t>
      </w:r>
      <w:r w:rsidR="0081007B">
        <w:rPr>
          <w:sz w:val="22"/>
          <w:szCs w:val="22"/>
        </w:rPr>
        <w:t>ой</w:t>
      </w:r>
      <w:r w:rsidR="00447CC4">
        <w:rPr>
          <w:sz w:val="22"/>
          <w:szCs w:val="22"/>
        </w:rPr>
        <w:t xml:space="preserve"> </w:t>
      </w:r>
      <w:r w:rsidR="00075301">
        <w:rPr>
          <w:sz w:val="22"/>
          <w:szCs w:val="22"/>
        </w:rPr>
        <w:t>гла</w:t>
      </w:r>
      <w:r w:rsidR="00A162E0">
        <w:rPr>
          <w:sz w:val="22"/>
          <w:szCs w:val="22"/>
        </w:rPr>
        <w:t>в</w:t>
      </w:r>
      <w:r w:rsidR="00075301">
        <w:rPr>
          <w:sz w:val="22"/>
          <w:szCs w:val="22"/>
        </w:rPr>
        <w:t>комом</w:t>
      </w:r>
      <w:r w:rsidR="00447CC4">
        <w:rPr>
          <w:sz w:val="22"/>
          <w:szCs w:val="22"/>
        </w:rPr>
        <w:t xml:space="preserve"> Сартасан (</w:t>
      </w:r>
      <w:r w:rsidR="008A5AED">
        <w:rPr>
          <w:sz w:val="22"/>
          <w:szCs w:val="22"/>
        </w:rPr>
        <w:t>Царь Таты сын, якобы «</w:t>
      </w:r>
      <w:r w:rsidR="00447CC4">
        <w:rPr>
          <w:sz w:val="22"/>
          <w:szCs w:val="22"/>
        </w:rPr>
        <w:t>Сенусрет 1-й</w:t>
      </w:r>
      <w:r w:rsidR="008A5AED">
        <w:rPr>
          <w:sz w:val="22"/>
          <w:szCs w:val="22"/>
        </w:rPr>
        <w:t>»</w:t>
      </w:r>
      <w:r w:rsidR="0081007B">
        <w:rPr>
          <w:sz w:val="22"/>
          <w:szCs w:val="22"/>
        </w:rPr>
        <w:t xml:space="preserve">) </w:t>
      </w:r>
      <w:r w:rsidR="00447CC4">
        <w:rPr>
          <w:sz w:val="22"/>
          <w:szCs w:val="22"/>
        </w:rPr>
        <w:t>погиб 12.4.1107 года (1926 до н.э.).</w:t>
      </w:r>
      <w:r w:rsidR="00447CC4">
        <w:rPr>
          <w:rStyle w:val="ab"/>
          <w:sz w:val="22"/>
          <w:szCs w:val="22"/>
        </w:rPr>
        <w:footnoteReference w:id="583"/>
      </w:r>
      <w:r w:rsidR="002E5217">
        <w:rPr>
          <w:sz w:val="22"/>
          <w:szCs w:val="22"/>
        </w:rPr>
        <w:t xml:space="preserve"> </w:t>
      </w:r>
      <w:r w:rsidR="00170239">
        <w:rPr>
          <w:sz w:val="22"/>
          <w:szCs w:val="22"/>
        </w:rPr>
        <w:t>Главком</w:t>
      </w:r>
      <w:r w:rsidR="0081007B">
        <w:rPr>
          <w:sz w:val="22"/>
          <w:szCs w:val="22"/>
        </w:rPr>
        <w:t xml:space="preserve"> 13-й династии </w:t>
      </w:r>
      <w:r w:rsidR="002E5217">
        <w:rPr>
          <w:sz w:val="22"/>
          <w:szCs w:val="22"/>
        </w:rPr>
        <w:t>имел имя Ратаб</w:t>
      </w:r>
      <w:r w:rsidR="0081007B">
        <w:rPr>
          <w:sz w:val="22"/>
          <w:szCs w:val="22"/>
        </w:rPr>
        <w:t xml:space="preserve"> и </w:t>
      </w:r>
      <w:r w:rsidR="00447CC4">
        <w:rPr>
          <w:sz w:val="22"/>
          <w:szCs w:val="22"/>
        </w:rPr>
        <w:t xml:space="preserve">погиб 18.1.1123 года. </w:t>
      </w:r>
    </w:p>
    <w:p w:rsidR="00D603DD" w:rsidRDefault="006B1D64" w:rsidP="00447CC4">
      <w:pPr>
        <w:pStyle w:val="a9"/>
        <w:jc w:val="both"/>
        <w:rPr>
          <w:sz w:val="22"/>
          <w:szCs w:val="22"/>
        </w:rPr>
      </w:pPr>
      <w:r>
        <w:rPr>
          <w:rStyle w:val="13"/>
          <w:sz w:val="22"/>
          <w:szCs w:val="22"/>
        </w:rPr>
        <w:t xml:space="preserve">     В</w:t>
      </w:r>
      <w:r w:rsidR="00447CC4" w:rsidRPr="00B82BD1">
        <w:rPr>
          <w:rStyle w:val="13"/>
          <w:sz w:val="22"/>
          <w:szCs w:val="22"/>
        </w:rPr>
        <w:t xml:space="preserve"> 120</w:t>
      </w:r>
      <w:r w:rsidR="00447CC4">
        <w:rPr>
          <w:rStyle w:val="13"/>
          <w:sz w:val="22"/>
          <w:szCs w:val="22"/>
        </w:rPr>
        <w:t>5-1220</w:t>
      </w:r>
      <w:r w:rsidR="00447CC4" w:rsidRPr="00B82BD1">
        <w:rPr>
          <w:rStyle w:val="13"/>
          <w:sz w:val="22"/>
          <w:szCs w:val="22"/>
        </w:rPr>
        <w:t xml:space="preserve"> годах </w:t>
      </w:r>
      <w:r w:rsidR="009411D0">
        <w:rPr>
          <w:rStyle w:val="13"/>
          <w:sz w:val="22"/>
          <w:szCs w:val="22"/>
        </w:rPr>
        <w:t>Империя Ра (</w:t>
      </w:r>
      <w:r w:rsidR="00447CC4" w:rsidRPr="00B82BD1">
        <w:rPr>
          <w:rStyle w:val="13"/>
          <w:sz w:val="22"/>
          <w:szCs w:val="22"/>
        </w:rPr>
        <w:t>Россия</w:t>
      </w:r>
      <w:r w:rsidR="009411D0">
        <w:rPr>
          <w:rStyle w:val="13"/>
          <w:sz w:val="22"/>
          <w:szCs w:val="22"/>
        </w:rPr>
        <w:t>)</w:t>
      </w:r>
      <w:r w:rsidR="00447CC4" w:rsidRPr="00B82BD1">
        <w:rPr>
          <w:rStyle w:val="13"/>
          <w:sz w:val="22"/>
          <w:szCs w:val="22"/>
        </w:rPr>
        <w:t xml:space="preserve"> </w:t>
      </w:r>
      <w:r w:rsidR="009411D0">
        <w:rPr>
          <w:rStyle w:val="13"/>
          <w:sz w:val="22"/>
          <w:szCs w:val="22"/>
        </w:rPr>
        <w:t>восстановила свою</w:t>
      </w:r>
      <w:r w:rsidR="00447CC4" w:rsidRPr="00B82BD1">
        <w:rPr>
          <w:rStyle w:val="13"/>
          <w:sz w:val="22"/>
          <w:szCs w:val="22"/>
        </w:rPr>
        <w:t xml:space="preserve"> </w:t>
      </w:r>
      <w:r w:rsidR="00447CC4">
        <w:rPr>
          <w:rStyle w:val="13"/>
          <w:sz w:val="22"/>
          <w:szCs w:val="22"/>
        </w:rPr>
        <w:t>миров</w:t>
      </w:r>
      <w:r w:rsidR="009411D0">
        <w:rPr>
          <w:rStyle w:val="13"/>
          <w:sz w:val="22"/>
          <w:szCs w:val="22"/>
        </w:rPr>
        <w:t>ую</w:t>
      </w:r>
      <w:r w:rsidR="00447CC4">
        <w:rPr>
          <w:rStyle w:val="13"/>
          <w:sz w:val="22"/>
          <w:szCs w:val="22"/>
        </w:rPr>
        <w:t xml:space="preserve"> </w:t>
      </w:r>
      <w:r w:rsidR="00447CC4" w:rsidRPr="00B82BD1">
        <w:rPr>
          <w:rStyle w:val="13"/>
          <w:sz w:val="22"/>
          <w:szCs w:val="22"/>
        </w:rPr>
        <w:t>гегемон</w:t>
      </w:r>
      <w:r w:rsidR="009411D0">
        <w:rPr>
          <w:rStyle w:val="13"/>
          <w:sz w:val="22"/>
          <w:szCs w:val="22"/>
        </w:rPr>
        <w:t>ию</w:t>
      </w:r>
      <w:r w:rsidR="00447CC4" w:rsidRPr="00B82BD1">
        <w:rPr>
          <w:rStyle w:val="13"/>
          <w:sz w:val="22"/>
          <w:szCs w:val="22"/>
        </w:rPr>
        <w:t>, уничтожи</w:t>
      </w:r>
      <w:r w:rsidR="009411D0">
        <w:rPr>
          <w:rStyle w:val="13"/>
          <w:sz w:val="22"/>
          <w:szCs w:val="22"/>
        </w:rPr>
        <w:t>ла</w:t>
      </w:r>
      <w:r w:rsidR="00447CC4" w:rsidRPr="00B82BD1">
        <w:rPr>
          <w:rStyle w:val="13"/>
          <w:sz w:val="22"/>
          <w:szCs w:val="22"/>
        </w:rPr>
        <w:t xml:space="preserve"> Ассирию</w:t>
      </w:r>
      <w:r w:rsidR="00447CC4">
        <w:rPr>
          <w:rStyle w:val="13"/>
          <w:sz w:val="22"/>
          <w:szCs w:val="22"/>
        </w:rPr>
        <w:t xml:space="preserve"> (а/СР, т.е. не-Россию в обратном чтении), в 1209 году захвати</w:t>
      </w:r>
      <w:r w:rsidR="009411D0">
        <w:rPr>
          <w:rStyle w:val="13"/>
          <w:sz w:val="22"/>
          <w:szCs w:val="22"/>
        </w:rPr>
        <w:t>ла</w:t>
      </w:r>
      <w:r w:rsidR="00447CC4">
        <w:rPr>
          <w:rStyle w:val="13"/>
          <w:sz w:val="22"/>
          <w:szCs w:val="22"/>
        </w:rPr>
        <w:t xml:space="preserve"> Египет</w:t>
      </w:r>
      <w:r w:rsidR="00447CC4" w:rsidRPr="00B82BD1">
        <w:rPr>
          <w:rStyle w:val="13"/>
          <w:sz w:val="22"/>
          <w:szCs w:val="22"/>
        </w:rPr>
        <w:t xml:space="preserve">. </w:t>
      </w:r>
      <w:r w:rsidR="00447CC4">
        <w:rPr>
          <w:rStyle w:val="13"/>
          <w:sz w:val="22"/>
          <w:szCs w:val="22"/>
        </w:rPr>
        <w:t>Я</w:t>
      </w:r>
      <w:r w:rsidR="00447CC4" w:rsidRPr="00B82BD1">
        <w:rPr>
          <w:sz w:val="22"/>
          <w:szCs w:val="22"/>
        </w:rPr>
        <w:t xml:space="preserve">кобы «663 </w:t>
      </w:r>
      <w:r w:rsidR="00447CC4" w:rsidRPr="00B82BD1">
        <w:rPr>
          <w:sz w:val="22"/>
          <w:szCs w:val="22"/>
        </w:rPr>
        <w:lastRenderedPageBreak/>
        <w:t xml:space="preserve">год до н.э.» </w:t>
      </w:r>
      <w:r w:rsidR="00447CC4">
        <w:rPr>
          <w:sz w:val="22"/>
          <w:szCs w:val="22"/>
        </w:rPr>
        <w:t>- это полнолуние</w:t>
      </w:r>
      <w:r w:rsidR="00447CC4" w:rsidRPr="00B82BD1">
        <w:rPr>
          <w:sz w:val="22"/>
          <w:szCs w:val="22"/>
        </w:rPr>
        <w:t xml:space="preserve"> 22.5.1209 года, когда </w:t>
      </w:r>
      <w:r w:rsidR="00447CC4">
        <w:rPr>
          <w:sz w:val="22"/>
          <w:szCs w:val="22"/>
        </w:rPr>
        <w:t xml:space="preserve">жрецы Империи Ра </w:t>
      </w:r>
      <w:r w:rsidR="006C1BA1">
        <w:rPr>
          <w:sz w:val="22"/>
          <w:szCs w:val="22"/>
        </w:rPr>
        <w:t>(</w:t>
      </w:r>
      <w:r w:rsidR="00447CC4">
        <w:rPr>
          <w:sz w:val="22"/>
          <w:szCs w:val="22"/>
        </w:rPr>
        <w:t>России</w:t>
      </w:r>
      <w:r w:rsidR="006C1BA1">
        <w:rPr>
          <w:sz w:val="22"/>
          <w:szCs w:val="22"/>
        </w:rPr>
        <w:t>)</w:t>
      </w:r>
      <w:r w:rsidR="00447CC4">
        <w:rPr>
          <w:sz w:val="22"/>
          <w:szCs w:val="22"/>
        </w:rPr>
        <w:t xml:space="preserve"> послали 12 дивизий («мириад»), захватили Египет и сделали</w:t>
      </w:r>
      <w:r w:rsidR="00447CC4" w:rsidRPr="00B82BD1">
        <w:rPr>
          <w:sz w:val="22"/>
          <w:szCs w:val="22"/>
        </w:rPr>
        <w:t xml:space="preserve"> Псамчик</w:t>
      </w:r>
      <w:r w:rsidR="00447CC4">
        <w:rPr>
          <w:sz w:val="22"/>
          <w:szCs w:val="22"/>
        </w:rPr>
        <w:t xml:space="preserve">а Тилиппова («Псамметих 1-й») </w:t>
      </w:r>
      <w:r w:rsidR="00DC6A6B">
        <w:rPr>
          <w:sz w:val="22"/>
          <w:szCs w:val="22"/>
        </w:rPr>
        <w:t>главкомом</w:t>
      </w:r>
      <w:r w:rsidR="009411D0">
        <w:rPr>
          <w:sz w:val="22"/>
          <w:szCs w:val="22"/>
        </w:rPr>
        <w:t xml:space="preserve"> </w:t>
      </w:r>
      <w:r w:rsidR="006C1BA1">
        <w:rPr>
          <w:sz w:val="22"/>
          <w:szCs w:val="22"/>
        </w:rPr>
        <w:t>мировой</w:t>
      </w:r>
      <w:r w:rsidR="00447CC4">
        <w:rPr>
          <w:sz w:val="22"/>
          <w:szCs w:val="22"/>
        </w:rPr>
        <w:t xml:space="preserve"> империи. Сына Псамчика поставили на должность </w:t>
      </w:r>
      <w:r w:rsidR="00DC6A6B">
        <w:rPr>
          <w:sz w:val="22"/>
          <w:szCs w:val="22"/>
        </w:rPr>
        <w:t>зам</w:t>
      </w:r>
      <w:r w:rsidR="009411D0">
        <w:rPr>
          <w:sz w:val="22"/>
          <w:szCs w:val="22"/>
        </w:rPr>
        <w:t xml:space="preserve">естителя </w:t>
      </w:r>
      <w:r w:rsidR="00DC6A6B">
        <w:rPr>
          <w:sz w:val="22"/>
          <w:szCs w:val="22"/>
        </w:rPr>
        <w:t>главкома</w:t>
      </w:r>
      <w:r w:rsidR="00447CC4">
        <w:rPr>
          <w:sz w:val="22"/>
          <w:szCs w:val="22"/>
        </w:rPr>
        <w:t xml:space="preserve"> («Нехо 2-й»),</w:t>
      </w:r>
      <w:r w:rsidR="009411D0">
        <w:rPr>
          <w:sz w:val="22"/>
          <w:szCs w:val="22"/>
        </w:rPr>
        <w:t xml:space="preserve"> </w:t>
      </w:r>
      <w:r w:rsidR="00447CC4">
        <w:rPr>
          <w:sz w:val="22"/>
          <w:szCs w:val="22"/>
        </w:rPr>
        <w:t>а дочь</w:t>
      </w:r>
      <w:r w:rsidR="00447CC4" w:rsidRPr="00B82BD1">
        <w:rPr>
          <w:sz w:val="22"/>
          <w:szCs w:val="22"/>
        </w:rPr>
        <w:t xml:space="preserve"> Нитикрит (якобы </w:t>
      </w:r>
      <w:r w:rsidR="00447CC4">
        <w:rPr>
          <w:sz w:val="22"/>
          <w:szCs w:val="22"/>
        </w:rPr>
        <w:t>«</w:t>
      </w:r>
      <w:r w:rsidR="00447CC4" w:rsidRPr="00B82BD1">
        <w:rPr>
          <w:sz w:val="22"/>
          <w:szCs w:val="22"/>
        </w:rPr>
        <w:t>Нитетис</w:t>
      </w:r>
      <w:r w:rsidR="00447CC4">
        <w:rPr>
          <w:sz w:val="22"/>
          <w:szCs w:val="22"/>
        </w:rPr>
        <w:t>») сделали</w:t>
      </w:r>
      <w:r w:rsidR="009411D0">
        <w:rPr>
          <w:sz w:val="22"/>
          <w:szCs w:val="22"/>
        </w:rPr>
        <w:t xml:space="preserve"> </w:t>
      </w:r>
      <w:r w:rsidR="00DC6A6B">
        <w:rPr>
          <w:sz w:val="22"/>
          <w:szCs w:val="22"/>
        </w:rPr>
        <w:t>царем-женщиной</w:t>
      </w:r>
      <w:r w:rsidR="009411D0">
        <w:rPr>
          <w:sz w:val="22"/>
          <w:szCs w:val="22"/>
        </w:rPr>
        <w:t xml:space="preserve"> </w:t>
      </w:r>
      <w:r w:rsidR="00447CC4">
        <w:rPr>
          <w:sz w:val="22"/>
          <w:szCs w:val="22"/>
        </w:rPr>
        <w:t>мировой империи</w:t>
      </w:r>
      <w:r w:rsidR="009411D0">
        <w:rPr>
          <w:sz w:val="22"/>
          <w:szCs w:val="22"/>
        </w:rPr>
        <w:t>. В</w:t>
      </w:r>
      <w:r w:rsidR="00447CC4">
        <w:rPr>
          <w:sz w:val="22"/>
          <w:szCs w:val="22"/>
        </w:rPr>
        <w:t xml:space="preserve"> период </w:t>
      </w:r>
      <w:r w:rsidR="00447CC4" w:rsidRPr="00B82BD1">
        <w:rPr>
          <w:sz w:val="22"/>
          <w:szCs w:val="22"/>
        </w:rPr>
        <w:t>2</w:t>
      </w:r>
      <w:r w:rsidR="00447CC4">
        <w:rPr>
          <w:sz w:val="22"/>
          <w:szCs w:val="22"/>
        </w:rPr>
        <w:t>2</w:t>
      </w:r>
      <w:r w:rsidR="00447CC4" w:rsidRPr="00B82BD1">
        <w:rPr>
          <w:sz w:val="22"/>
          <w:szCs w:val="22"/>
        </w:rPr>
        <w:t>.1</w:t>
      </w:r>
      <w:r w:rsidR="00447CC4">
        <w:rPr>
          <w:sz w:val="22"/>
          <w:szCs w:val="22"/>
        </w:rPr>
        <w:t>0</w:t>
      </w:r>
      <w:r w:rsidR="00447CC4" w:rsidRPr="00B82BD1">
        <w:rPr>
          <w:sz w:val="22"/>
          <w:szCs w:val="22"/>
        </w:rPr>
        <w:t>.1214-18.7.1220</w:t>
      </w:r>
      <w:r w:rsidR="00447CC4">
        <w:rPr>
          <w:sz w:val="22"/>
          <w:szCs w:val="22"/>
        </w:rPr>
        <w:t xml:space="preserve"> (</w:t>
      </w:r>
      <w:r w:rsidR="00447CC4" w:rsidRPr="00B82BD1">
        <w:rPr>
          <w:sz w:val="22"/>
          <w:szCs w:val="22"/>
        </w:rPr>
        <w:t>596-525 до н.э.)</w:t>
      </w:r>
      <w:r w:rsidR="009411D0">
        <w:rPr>
          <w:sz w:val="22"/>
          <w:szCs w:val="22"/>
        </w:rPr>
        <w:t xml:space="preserve"> она жила</w:t>
      </w:r>
      <w:r w:rsidR="006C1BA1">
        <w:rPr>
          <w:sz w:val="22"/>
          <w:szCs w:val="22"/>
        </w:rPr>
        <w:t xml:space="preserve"> </w:t>
      </w:r>
      <w:r w:rsidR="00447CC4">
        <w:rPr>
          <w:sz w:val="22"/>
          <w:szCs w:val="22"/>
        </w:rPr>
        <w:t xml:space="preserve">в Большом храме </w:t>
      </w:r>
      <w:r w:rsidR="00447CC4" w:rsidRPr="00B82BD1">
        <w:rPr>
          <w:sz w:val="22"/>
          <w:szCs w:val="22"/>
        </w:rPr>
        <w:t>Ам</w:t>
      </w:r>
      <w:r w:rsidR="00447CC4">
        <w:rPr>
          <w:sz w:val="22"/>
          <w:szCs w:val="22"/>
        </w:rPr>
        <w:t>ина</w:t>
      </w:r>
      <w:r w:rsidR="009411D0">
        <w:rPr>
          <w:sz w:val="22"/>
          <w:szCs w:val="22"/>
        </w:rPr>
        <w:t xml:space="preserve"> </w:t>
      </w:r>
      <w:r w:rsidR="00447CC4">
        <w:rPr>
          <w:sz w:val="22"/>
          <w:szCs w:val="22"/>
        </w:rPr>
        <w:t>городаТебес (Луксор).</w:t>
      </w:r>
      <w:r w:rsidR="009411D0">
        <w:rPr>
          <w:sz w:val="22"/>
          <w:szCs w:val="22"/>
        </w:rPr>
        <w:t xml:space="preserve"> </w:t>
      </w:r>
      <w:r w:rsidR="00447CC4">
        <w:rPr>
          <w:sz w:val="22"/>
          <w:szCs w:val="22"/>
        </w:rPr>
        <w:t xml:space="preserve">Отец Псамчика </w:t>
      </w:r>
      <w:r w:rsidR="00D603DD">
        <w:rPr>
          <w:sz w:val="22"/>
          <w:szCs w:val="22"/>
        </w:rPr>
        <w:t xml:space="preserve">Тилиппова </w:t>
      </w:r>
      <w:r w:rsidR="00FB6D08">
        <w:rPr>
          <w:sz w:val="22"/>
          <w:szCs w:val="22"/>
        </w:rPr>
        <w:t xml:space="preserve">(Псамметих 1-го) </w:t>
      </w:r>
      <w:r w:rsidR="00447CC4">
        <w:rPr>
          <w:sz w:val="22"/>
          <w:szCs w:val="22"/>
        </w:rPr>
        <w:t>командовал российскими оккупационными войсками на Балканах (ставка в г. Пелла). Один его брат Александр был командиром российских оккупационных войск на территории Балкан и погиб 15.4.1226 года (454 до н.э.)</w:t>
      </w:r>
      <w:r w:rsidR="008A5AED">
        <w:rPr>
          <w:sz w:val="22"/>
          <w:szCs w:val="22"/>
        </w:rPr>
        <w:t>. В</w:t>
      </w:r>
      <w:r w:rsidR="00447CC4">
        <w:rPr>
          <w:sz w:val="22"/>
          <w:szCs w:val="22"/>
        </w:rPr>
        <w:t xml:space="preserve">торой </w:t>
      </w:r>
      <w:r w:rsidR="008A5AED">
        <w:rPr>
          <w:sz w:val="22"/>
          <w:szCs w:val="22"/>
        </w:rPr>
        <w:t xml:space="preserve">его </w:t>
      </w:r>
      <w:r w:rsidR="00447CC4">
        <w:rPr>
          <w:sz w:val="22"/>
          <w:szCs w:val="22"/>
        </w:rPr>
        <w:t xml:space="preserve">брат Юрий в 1212-1216, 1218-1236 годах </w:t>
      </w:r>
      <w:r w:rsidR="00D603DD">
        <w:rPr>
          <w:sz w:val="22"/>
          <w:szCs w:val="22"/>
        </w:rPr>
        <w:t>являлся наместником</w:t>
      </w:r>
      <w:r w:rsidR="00447CC4">
        <w:rPr>
          <w:sz w:val="22"/>
          <w:szCs w:val="22"/>
        </w:rPr>
        <w:t xml:space="preserve"> </w:t>
      </w:r>
      <w:r w:rsidR="00FB6D08">
        <w:rPr>
          <w:sz w:val="22"/>
          <w:szCs w:val="22"/>
        </w:rPr>
        <w:t>Импери</w:t>
      </w:r>
      <w:r w:rsidR="00D603DD">
        <w:rPr>
          <w:sz w:val="22"/>
          <w:szCs w:val="22"/>
        </w:rPr>
        <w:t>и</w:t>
      </w:r>
      <w:r w:rsidR="00FB6D08">
        <w:rPr>
          <w:sz w:val="22"/>
          <w:szCs w:val="22"/>
        </w:rPr>
        <w:t xml:space="preserve"> Ра</w:t>
      </w:r>
      <w:r w:rsidR="00D603DD">
        <w:rPr>
          <w:sz w:val="22"/>
          <w:szCs w:val="22"/>
        </w:rPr>
        <w:t xml:space="preserve"> </w:t>
      </w:r>
      <w:r w:rsidR="006C1BA1">
        <w:rPr>
          <w:sz w:val="22"/>
          <w:szCs w:val="22"/>
        </w:rPr>
        <w:t>(Росси</w:t>
      </w:r>
      <w:r w:rsidR="008A5AED">
        <w:rPr>
          <w:sz w:val="22"/>
          <w:szCs w:val="22"/>
        </w:rPr>
        <w:t>я</w:t>
      </w:r>
      <w:r w:rsidR="006C1BA1">
        <w:rPr>
          <w:sz w:val="22"/>
          <w:szCs w:val="22"/>
        </w:rPr>
        <w:t xml:space="preserve">) </w:t>
      </w:r>
      <w:r w:rsidR="00447CC4">
        <w:rPr>
          <w:sz w:val="22"/>
          <w:szCs w:val="22"/>
        </w:rPr>
        <w:t xml:space="preserve">в столичном городе Владимир. </w:t>
      </w:r>
    </w:p>
    <w:p w:rsidR="00447CC4" w:rsidRDefault="00D603DD" w:rsidP="00447CC4">
      <w:pPr>
        <w:pStyle w:val="a9"/>
        <w:jc w:val="both"/>
        <w:rPr>
          <w:sz w:val="22"/>
          <w:szCs w:val="22"/>
        </w:rPr>
      </w:pPr>
      <w:r>
        <w:rPr>
          <w:sz w:val="22"/>
          <w:szCs w:val="22"/>
        </w:rPr>
        <w:t xml:space="preserve">       Энциклопедия </w:t>
      </w:r>
      <w:r w:rsidR="00447CC4" w:rsidRPr="00B82BD1">
        <w:rPr>
          <w:sz w:val="22"/>
          <w:szCs w:val="22"/>
        </w:rPr>
        <w:t xml:space="preserve">Википедия </w:t>
      </w:r>
      <w:r>
        <w:rPr>
          <w:sz w:val="22"/>
          <w:szCs w:val="22"/>
        </w:rPr>
        <w:t>блокировала данные о</w:t>
      </w:r>
      <w:r w:rsidR="00447CC4" w:rsidRPr="00B82BD1">
        <w:rPr>
          <w:sz w:val="22"/>
          <w:szCs w:val="22"/>
        </w:rPr>
        <w:t xml:space="preserve"> </w:t>
      </w:r>
      <w:r w:rsidR="00447CC4">
        <w:rPr>
          <w:sz w:val="22"/>
          <w:szCs w:val="22"/>
        </w:rPr>
        <w:t>бог</w:t>
      </w:r>
      <w:r>
        <w:rPr>
          <w:sz w:val="22"/>
          <w:szCs w:val="22"/>
        </w:rPr>
        <w:t xml:space="preserve">ах </w:t>
      </w:r>
      <w:r w:rsidR="00447CC4">
        <w:rPr>
          <w:sz w:val="22"/>
          <w:szCs w:val="22"/>
        </w:rPr>
        <w:t>Псамчика</w:t>
      </w:r>
      <w:r w:rsidR="008A5AED">
        <w:rPr>
          <w:sz w:val="22"/>
          <w:szCs w:val="22"/>
        </w:rPr>
        <w:t xml:space="preserve"> Тилиппова</w:t>
      </w:r>
      <w:r w:rsidR="00447CC4">
        <w:rPr>
          <w:sz w:val="22"/>
          <w:szCs w:val="22"/>
        </w:rPr>
        <w:t xml:space="preserve">, который </w:t>
      </w:r>
      <w:r>
        <w:rPr>
          <w:sz w:val="22"/>
          <w:szCs w:val="22"/>
        </w:rPr>
        <w:t>был из</w:t>
      </w:r>
      <w:r w:rsidR="00447CC4">
        <w:rPr>
          <w:sz w:val="22"/>
          <w:szCs w:val="22"/>
        </w:rPr>
        <w:t xml:space="preserve"> </w:t>
      </w:r>
      <w:r w:rsidR="00C52EFB">
        <w:rPr>
          <w:sz w:val="22"/>
          <w:szCs w:val="22"/>
        </w:rPr>
        <w:t>Империи Ра (</w:t>
      </w:r>
      <w:r w:rsidR="00447CC4">
        <w:rPr>
          <w:sz w:val="22"/>
          <w:szCs w:val="22"/>
        </w:rPr>
        <w:t>Росси</w:t>
      </w:r>
      <w:r w:rsidR="00C52EFB">
        <w:rPr>
          <w:sz w:val="22"/>
          <w:szCs w:val="22"/>
        </w:rPr>
        <w:t>я)</w:t>
      </w:r>
      <w:r>
        <w:rPr>
          <w:sz w:val="22"/>
          <w:szCs w:val="22"/>
        </w:rPr>
        <w:t>. На</w:t>
      </w:r>
      <w:r w:rsidR="008A5AED">
        <w:rPr>
          <w:sz w:val="22"/>
          <w:szCs w:val="22"/>
        </w:rPr>
        <w:t xml:space="preserve"> камне </w:t>
      </w:r>
      <w:r w:rsidR="00447CC4">
        <w:rPr>
          <w:sz w:val="22"/>
          <w:szCs w:val="22"/>
        </w:rPr>
        <w:t xml:space="preserve">над его именем вырезан бог Ра (круг с точкой) </w:t>
      </w:r>
      <w:r w:rsidR="00447CC4" w:rsidRPr="00B82BD1">
        <w:rPr>
          <w:sz w:val="22"/>
          <w:szCs w:val="22"/>
        </w:rPr>
        <w:t>(</w:t>
      </w:r>
      <w:r w:rsidR="00447CC4">
        <w:rPr>
          <w:sz w:val="22"/>
          <w:szCs w:val="22"/>
        </w:rPr>
        <w:t xml:space="preserve">фото слева, верхний левый знак над левым </w:t>
      </w:r>
      <w:r w:rsidR="00447CC4" w:rsidRPr="00B82BD1">
        <w:rPr>
          <w:sz w:val="22"/>
          <w:szCs w:val="22"/>
        </w:rPr>
        <w:t>картуш</w:t>
      </w:r>
      <w:r w:rsidR="00447CC4">
        <w:rPr>
          <w:sz w:val="22"/>
          <w:szCs w:val="22"/>
        </w:rPr>
        <w:t>ем</w:t>
      </w:r>
      <w:r w:rsidR="00447CC4" w:rsidRPr="00B82BD1">
        <w:rPr>
          <w:sz w:val="22"/>
          <w:szCs w:val="22"/>
        </w:rPr>
        <w:t>)</w:t>
      </w:r>
      <w:r w:rsidR="00447CC4">
        <w:rPr>
          <w:sz w:val="22"/>
          <w:szCs w:val="22"/>
        </w:rPr>
        <w:t>.</w:t>
      </w:r>
      <w:r>
        <w:rPr>
          <w:sz w:val="22"/>
          <w:szCs w:val="22"/>
        </w:rPr>
        <w:t xml:space="preserve"> </w:t>
      </w:r>
      <w:r w:rsidR="00447CC4">
        <w:rPr>
          <w:sz w:val="22"/>
          <w:szCs w:val="22"/>
        </w:rPr>
        <w:t xml:space="preserve">Имя «Псамчик» иероглифами - это П-С-М-Ч-К. </w:t>
      </w:r>
      <w:r w:rsidR="00C52EFB">
        <w:rPr>
          <w:sz w:val="22"/>
          <w:szCs w:val="22"/>
        </w:rPr>
        <w:t>Буква «П» - это Птах</w:t>
      </w:r>
      <w:r w:rsidR="001C46F7">
        <w:rPr>
          <w:sz w:val="22"/>
          <w:szCs w:val="22"/>
        </w:rPr>
        <w:t xml:space="preserve">, </w:t>
      </w:r>
      <w:r w:rsidR="00C52EFB">
        <w:rPr>
          <w:sz w:val="22"/>
          <w:szCs w:val="22"/>
        </w:rPr>
        <w:t>графический код к</w:t>
      </w:r>
      <w:r w:rsidR="00447CC4">
        <w:rPr>
          <w:sz w:val="22"/>
          <w:szCs w:val="22"/>
        </w:rPr>
        <w:t>вадрат</w:t>
      </w:r>
      <w:r w:rsidR="001C46F7">
        <w:rPr>
          <w:sz w:val="22"/>
          <w:szCs w:val="22"/>
        </w:rPr>
        <w:t>.</w:t>
      </w:r>
      <w:r w:rsidR="00447CC4">
        <w:rPr>
          <w:sz w:val="22"/>
          <w:szCs w:val="22"/>
        </w:rPr>
        <w:t xml:space="preserve"> </w:t>
      </w:r>
      <w:r w:rsidR="00C52EFB">
        <w:rPr>
          <w:sz w:val="22"/>
          <w:szCs w:val="22"/>
        </w:rPr>
        <w:t xml:space="preserve">«С» - это </w:t>
      </w:r>
      <w:r w:rsidR="001C46F7">
        <w:rPr>
          <w:sz w:val="22"/>
          <w:szCs w:val="22"/>
        </w:rPr>
        <w:t>С</w:t>
      </w:r>
      <w:r w:rsidR="00447CC4">
        <w:rPr>
          <w:sz w:val="22"/>
          <w:szCs w:val="22"/>
        </w:rPr>
        <w:t xml:space="preserve">кипетр </w:t>
      </w:r>
      <w:r w:rsidR="001C46F7">
        <w:rPr>
          <w:sz w:val="22"/>
          <w:szCs w:val="22"/>
        </w:rPr>
        <w:t xml:space="preserve">богини </w:t>
      </w:r>
      <w:r w:rsidR="00DC6A6B">
        <w:rPr>
          <w:sz w:val="22"/>
          <w:szCs w:val="22"/>
        </w:rPr>
        <w:t>Таты</w:t>
      </w:r>
      <w:r w:rsidR="00C52EFB">
        <w:rPr>
          <w:sz w:val="22"/>
          <w:szCs w:val="22"/>
        </w:rPr>
        <w:t>.</w:t>
      </w:r>
      <w:r w:rsidR="00447CC4">
        <w:rPr>
          <w:sz w:val="22"/>
          <w:szCs w:val="22"/>
        </w:rPr>
        <w:t xml:space="preserve"> </w:t>
      </w:r>
      <w:r w:rsidR="00C52EFB">
        <w:rPr>
          <w:sz w:val="22"/>
          <w:szCs w:val="22"/>
        </w:rPr>
        <w:t>Сверху его конец</w:t>
      </w:r>
      <w:r w:rsidR="00447CC4">
        <w:rPr>
          <w:sz w:val="22"/>
          <w:szCs w:val="22"/>
        </w:rPr>
        <w:t xml:space="preserve"> загнут </w:t>
      </w:r>
      <w:r w:rsidR="00DC6A6B">
        <w:rPr>
          <w:sz w:val="22"/>
          <w:szCs w:val="22"/>
        </w:rPr>
        <w:t>в форме месяца рогами вниз</w:t>
      </w:r>
      <w:r w:rsidR="001C46F7">
        <w:rPr>
          <w:sz w:val="22"/>
          <w:szCs w:val="22"/>
        </w:rPr>
        <w:t xml:space="preserve"> (Тата)</w:t>
      </w:r>
      <w:r w:rsidR="00C52EFB">
        <w:rPr>
          <w:sz w:val="22"/>
          <w:szCs w:val="22"/>
        </w:rPr>
        <w:t>.</w:t>
      </w:r>
      <w:r w:rsidR="00447CC4">
        <w:rPr>
          <w:sz w:val="22"/>
          <w:szCs w:val="22"/>
        </w:rPr>
        <w:t xml:space="preserve"> Скипетр </w:t>
      </w:r>
      <w:r w:rsidR="00DC6A6B">
        <w:rPr>
          <w:sz w:val="22"/>
          <w:szCs w:val="22"/>
        </w:rPr>
        <w:t>Таты</w:t>
      </w:r>
      <w:r w:rsidR="00447CC4">
        <w:rPr>
          <w:sz w:val="22"/>
          <w:szCs w:val="22"/>
        </w:rPr>
        <w:t xml:space="preserve"> показывает, что Псамчик </w:t>
      </w:r>
      <w:r w:rsidR="008A5AED">
        <w:rPr>
          <w:sz w:val="22"/>
          <w:szCs w:val="22"/>
        </w:rPr>
        <w:t xml:space="preserve">был </w:t>
      </w:r>
      <w:r w:rsidR="00170239">
        <w:rPr>
          <w:sz w:val="22"/>
          <w:szCs w:val="22"/>
        </w:rPr>
        <w:t>из России</w:t>
      </w:r>
      <w:r w:rsidR="00DC6A6B">
        <w:rPr>
          <w:sz w:val="22"/>
          <w:szCs w:val="22"/>
        </w:rPr>
        <w:t>.</w:t>
      </w:r>
      <w:r>
        <w:rPr>
          <w:sz w:val="22"/>
          <w:szCs w:val="22"/>
        </w:rPr>
        <w:t xml:space="preserve"> </w:t>
      </w:r>
      <w:r w:rsidR="001B73BA">
        <w:rPr>
          <w:sz w:val="22"/>
          <w:szCs w:val="22"/>
        </w:rPr>
        <w:t>Букву «С» в имена р</w:t>
      </w:r>
      <w:r w:rsidR="00353350">
        <w:rPr>
          <w:sz w:val="22"/>
          <w:szCs w:val="22"/>
        </w:rPr>
        <w:t>оссийским г</w:t>
      </w:r>
      <w:r w:rsidR="00690A89">
        <w:rPr>
          <w:sz w:val="22"/>
          <w:szCs w:val="22"/>
        </w:rPr>
        <w:t>лавком</w:t>
      </w:r>
      <w:r w:rsidR="008A5AED">
        <w:rPr>
          <w:sz w:val="22"/>
          <w:szCs w:val="22"/>
        </w:rPr>
        <w:t>ам</w:t>
      </w:r>
      <w:r w:rsidR="00690A89">
        <w:rPr>
          <w:rStyle w:val="ab"/>
          <w:sz w:val="22"/>
          <w:szCs w:val="22"/>
        </w:rPr>
        <w:footnoteReference w:id="584"/>
      </w:r>
      <w:r>
        <w:rPr>
          <w:sz w:val="22"/>
          <w:szCs w:val="22"/>
        </w:rPr>
        <w:t xml:space="preserve"> </w:t>
      </w:r>
      <w:r w:rsidR="008A5AED">
        <w:rPr>
          <w:sz w:val="22"/>
          <w:szCs w:val="22"/>
        </w:rPr>
        <w:t>11-й династии Расак</w:t>
      </w:r>
      <w:r w:rsidR="001B73BA">
        <w:rPr>
          <w:sz w:val="22"/>
          <w:szCs w:val="22"/>
        </w:rPr>
        <w:t>у</w:t>
      </w:r>
      <w:r w:rsidR="008A5AED">
        <w:rPr>
          <w:sz w:val="22"/>
          <w:szCs w:val="22"/>
        </w:rPr>
        <w:t>, Раснак</w:t>
      </w:r>
      <w:r w:rsidR="001B73BA">
        <w:rPr>
          <w:sz w:val="22"/>
          <w:szCs w:val="22"/>
        </w:rPr>
        <w:t>у</w:t>
      </w:r>
      <w:r w:rsidR="00353350">
        <w:rPr>
          <w:sz w:val="22"/>
          <w:szCs w:val="22"/>
        </w:rPr>
        <w:t>,</w:t>
      </w:r>
      <w:r w:rsidR="00353350">
        <w:rPr>
          <w:rStyle w:val="ab"/>
          <w:sz w:val="22"/>
          <w:szCs w:val="22"/>
        </w:rPr>
        <w:footnoteReference w:id="585"/>
      </w:r>
      <w:r w:rsidR="00353350">
        <w:rPr>
          <w:sz w:val="22"/>
          <w:szCs w:val="22"/>
        </w:rPr>
        <w:t xml:space="preserve"> главком</w:t>
      </w:r>
      <w:r w:rsidR="00C52EFB">
        <w:rPr>
          <w:sz w:val="22"/>
          <w:szCs w:val="22"/>
        </w:rPr>
        <w:t>у</w:t>
      </w:r>
      <w:r>
        <w:rPr>
          <w:sz w:val="22"/>
          <w:szCs w:val="22"/>
        </w:rPr>
        <w:t xml:space="preserve"> </w:t>
      </w:r>
      <w:r w:rsidR="00353350">
        <w:rPr>
          <w:sz w:val="22"/>
          <w:szCs w:val="22"/>
        </w:rPr>
        <w:t xml:space="preserve">12-й династии </w:t>
      </w:r>
      <w:r w:rsidR="001B73BA">
        <w:rPr>
          <w:sz w:val="22"/>
          <w:szCs w:val="22"/>
        </w:rPr>
        <w:t xml:space="preserve"> Сартасану (</w:t>
      </w:r>
      <w:r w:rsidR="00690A89">
        <w:rPr>
          <w:sz w:val="22"/>
          <w:szCs w:val="22"/>
        </w:rPr>
        <w:t>Сар Таты сын</w:t>
      </w:r>
      <w:r w:rsidR="001B73BA">
        <w:rPr>
          <w:sz w:val="22"/>
          <w:szCs w:val="22"/>
        </w:rPr>
        <w:t xml:space="preserve">; </w:t>
      </w:r>
      <w:r w:rsidR="00690A89">
        <w:rPr>
          <w:sz w:val="22"/>
          <w:szCs w:val="22"/>
        </w:rPr>
        <w:t xml:space="preserve">«Сенусрет 2-й») </w:t>
      </w:r>
      <w:r w:rsidR="00447CC4">
        <w:rPr>
          <w:sz w:val="22"/>
          <w:szCs w:val="22"/>
        </w:rPr>
        <w:t xml:space="preserve">также </w:t>
      </w:r>
      <w:r w:rsidR="00690A89">
        <w:rPr>
          <w:sz w:val="22"/>
          <w:szCs w:val="22"/>
        </w:rPr>
        <w:t xml:space="preserve">писали </w:t>
      </w:r>
      <w:r w:rsidR="001B73BA">
        <w:rPr>
          <w:sz w:val="22"/>
          <w:szCs w:val="22"/>
        </w:rPr>
        <w:t>иероглифом «</w:t>
      </w:r>
      <w:r w:rsidR="00C52EFB">
        <w:rPr>
          <w:sz w:val="22"/>
          <w:szCs w:val="22"/>
        </w:rPr>
        <w:t>скипетр</w:t>
      </w:r>
      <w:r w:rsidR="00353350">
        <w:rPr>
          <w:sz w:val="22"/>
          <w:szCs w:val="22"/>
        </w:rPr>
        <w:t xml:space="preserve"> богини</w:t>
      </w:r>
      <w:r w:rsidR="001C46F7">
        <w:rPr>
          <w:sz w:val="22"/>
          <w:szCs w:val="22"/>
        </w:rPr>
        <w:t xml:space="preserve"> </w:t>
      </w:r>
      <w:r w:rsidR="00DC6A6B">
        <w:rPr>
          <w:sz w:val="22"/>
          <w:szCs w:val="22"/>
        </w:rPr>
        <w:t>Таты</w:t>
      </w:r>
      <w:r w:rsidR="001B73BA">
        <w:rPr>
          <w:sz w:val="22"/>
          <w:szCs w:val="22"/>
        </w:rPr>
        <w:t>», имевшим</w:t>
      </w:r>
      <w:r w:rsidR="00353350">
        <w:rPr>
          <w:sz w:val="22"/>
          <w:szCs w:val="22"/>
        </w:rPr>
        <w:t xml:space="preserve"> с загнуты</w:t>
      </w:r>
      <w:r w:rsidR="001B73BA">
        <w:rPr>
          <w:sz w:val="22"/>
          <w:szCs w:val="22"/>
        </w:rPr>
        <w:t>й</w:t>
      </w:r>
      <w:r w:rsidR="00353350">
        <w:rPr>
          <w:sz w:val="22"/>
          <w:szCs w:val="22"/>
        </w:rPr>
        <w:t xml:space="preserve"> сверху кон</w:t>
      </w:r>
      <w:r w:rsidR="001B73BA">
        <w:rPr>
          <w:sz w:val="22"/>
          <w:szCs w:val="22"/>
        </w:rPr>
        <w:t>е</w:t>
      </w:r>
      <w:r w:rsidR="00353350">
        <w:rPr>
          <w:sz w:val="22"/>
          <w:szCs w:val="22"/>
        </w:rPr>
        <w:t>ц в форме месяца рогами вниз</w:t>
      </w:r>
      <w:r w:rsidR="00690A89">
        <w:rPr>
          <w:sz w:val="22"/>
          <w:szCs w:val="22"/>
        </w:rPr>
        <w:t>.</w:t>
      </w:r>
      <w:r w:rsidR="00447CC4">
        <w:rPr>
          <w:sz w:val="22"/>
          <w:szCs w:val="22"/>
        </w:rPr>
        <w:t xml:space="preserve"> </w:t>
      </w:r>
      <w:r w:rsidR="001B73BA">
        <w:rPr>
          <w:sz w:val="22"/>
          <w:szCs w:val="22"/>
        </w:rPr>
        <w:t xml:space="preserve">М - это </w:t>
      </w:r>
      <w:r w:rsidR="00447CC4">
        <w:rPr>
          <w:sz w:val="22"/>
          <w:szCs w:val="22"/>
        </w:rPr>
        <w:t>Магия</w:t>
      </w:r>
      <w:r w:rsidR="00C52EFB">
        <w:rPr>
          <w:sz w:val="22"/>
          <w:szCs w:val="22"/>
        </w:rPr>
        <w:t xml:space="preserve">, </w:t>
      </w:r>
      <w:r w:rsidR="001B73BA">
        <w:rPr>
          <w:sz w:val="22"/>
          <w:szCs w:val="22"/>
        </w:rPr>
        <w:t>ее тотем –</w:t>
      </w:r>
      <w:r w:rsidR="00447CC4">
        <w:rPr>
          <w:sz w:val="22"/>
          <w:szCs w:val="22"/>
        </w:rPr>
        <w:t xml:space="preserve"> Сов</w:t>
      </w:r>
      <w:r w:rsidR="001B73BA">
        <w:rPr>
          <w:sz w:val="22"/>
          <w:szCs w:val="22"/>
        </w:rPr>
        <w:t>а</w:t>
      </w:r>
      <w:r w:rsidR="00C52EFB">
        <w:rPr>
          <w:sz w:val="22"/>
          <w:szCs w:val="22"/>
        </w:rPr>
        <w:t xml:space="preserve"> (</w:t>
      </w:r>
      <w:r w:rsidR="00447CC4">
        <w:rPr>
          <w:sz w:val="22"/>
          <w:szCs w:val="22"/>
        </w:rPr>
        <w:t>число «20»)</w:t>
      </w:r>
      <w:r w:rsidR="001B73BA">
        <w:rPr>
          <w:sz w:val="22"/>
          <w:szCs w:val="22"/>
        </w:rPr>
        <w:t xml:space="preserve">. Ч – это </w:t>
      </w:r>
      <w:r w:rsidR="00B74C29">
        <w:rPr>
          <w:sz w:val="22"/>
          <w:szCs w:val="22"/>
        </w:rPr>
        <w:t>Чур, бог границы (</w:t>
      </w:r>
      <w:r w:rsidR="001B73BA">
        <w:rPr>
          <w:sz w:val="22"/>
          <w:szCs w:val="22"/>
        </w:rPr>
        <w:t>в</w:t>
      </w:r>
      <w:r w:rsidR="00447CC4">
        <w:rPr>
          <w:sz w:val="22"/>
          <w:szCs w:val="22"/>
        </w:rPr>
        <w:t xml:space="preserve">еревка с двумя </w:t>
      </w:r>
      <w:r w:rsidR="00B74C29">
        <w:rPr>
          <w:sz w:val="22"/>
          <w:szCs w:val="22"/>
        </w:rPr>
        <w:t>кругами на концах)</w:t>
      </w:r>
      <w:r w:rsidR="001B73BA">
        <w:rPr>
          <w:sz w:val="22"/>
          <w:szCs w:val="22"/>
        </w:rPr>
        <w:t>.</w:t>
      </w:r>
      <w:r w:rsidR="00447CC4">
        <w:rPr>
          <w:sz w:val="22"/>
          <w:szCs w:val="22"/>
        </w:rPr>
        <w:t xml:space="preserve"> </w:t>
      </w:r>
      <w:r w:rsidR="001B73BA">
        <w:rPr>
          <w:sz w:val="22"/>
          <w:szCs w:val="22"/>
        </w:rPr>
        <w:t xml:space="preserve">К </w:t>
      </w:r>
      <w:r w:rsidR="00B33338">
        <w:rPr>
          <w:sz w:val="22"/>
          <w:szCs w:val="22"/>
        </w:rPr>
        <w:t>–</w:t>
      </w:r>
      <w:r w:rsidR="001B73BA">
        <w:rPr>
          <w:sz w:val="22"/>
          <w:szCs w:val="22"/>
        </w:rPr>
        <w:t xml:space="preserve"> </w:t>
      </w:r>
      <w:r w:rsidR="00B33338">
        <w:rPr>
          <w:sz w:val="22"/>
          <w:szCs w:val="22"/>
        </w:rPr>
        <w:t xml:space="preserve">это </w:t>
      </w:r>
      <w:r w:rsidR="001B73BA">
        <w:rPr>
          <w:sz w:val="22"/>
          <w:szCs w:val="22"/>
        </w:rPr>
        <w:t>н</w:t>
      </w:r>
      <w:r w:rsidR="00447CC4">
        <w:rPr>
          <w:sz w:val="22"/>
          <w:szCs w:val="22"/>
        </w:rPr>
        <w:t>ож с ручкой</w:t>
      </w:r>
      <w:r w:rsidR="001B73BA">
        <w:rPr>
          <w:sz w:val="22"/>
          <w:szCs w:val="22"/>
        </w:rPr>
        <w:t>.</w:t>
      </w:r>
      <w:r w:rsidR="00447CC4">
        <w:rPr>
          <w:sz w:val="22"/>
          <w:szCs w:val="22"/>
        </w:rPr>
        <w:t xml:space="preserve"> </w:t>
      </w:r>
      <w:r w:rsidR="001C46F7">
        <w:rPr>
          <w:sz w:val="22"/>
          <w:szCs w:val="22"/>
        </w:rPr>
        <w:t>Записано</w:t>
      </w:r>
      <w:r w:rsidR="00447CC4">
        <w:rPr>
          <w:sz w:val="22"/>
          <w:szCs w:val="22"/>
        </w:rPr>
        <w:t xml:space="preserve"> имя «Псамчик». (фото справа).</w:t>
      </w:r>
      <w:r w:rsidR="00447CC4">
        <w:rPr>
          <w:rStyle w:val="ab"/>
          <w:sz w:val="22"/>
          <w:szCs w:val="22"/>
        </w:rPr>
        <w:footnoteReference w:id="586"/>
      </w:r>
    </w:p>
    <w:p w:rsidR="00447CC4" w:rsidRPr="00B82BD1" w:rsidRDefault="00665E4D" w:rsidP="00447CC4">
      <w:pPr>
        <w:jc w:val="both"/>
        <w:rPr>
          <w:sz w:val="22"/>
          <w:szCs w:val="22"/>
        </w:rPr>
      </w:pPr>
      <w:r>
        <w:rPr>
          <w:noProof/>
          <w:sz w:val="22"/>
          <w:szCs w:val="22"/>
        </w:rPr>
        <w:lastRenderedPageBreak/>
        <w:pict>
          <v:shape id="_x0000_i1115" type="#_x0000_t75" alt="Филип Второй" style="width:180pt;height:194.25pt;visibility:visible">
            <v:imagedata r:id="rId109" o:title="Филип Второй"/>
          </v:shape>
        </w:pict>
      </w:r>
      <w:r w:rsidR="00D603DD">
        <w:rPr>
          <w:noProof/>
          <w:sz w:val="22"/>
          <w:szCs w:val="22"/>
        </w:rPr>
        <w:t xml:space="preserve">        </w:t>
      </w:r>
      <w:r>
        <w:rPr>
          <w:noProof/>
          <w:sz w:val="22"/>
          <w:szCs w:val="22"/>
        </w:rPr>
        <w:pict>
          <v:shape id="_x0000_i1116" type="#_x0000_t75" alt="26  Псамчик" style="width:100.5pt;height:194.25pt;visibility:visible">
            <v:imagedata r:id="rId110" o:title="26  Псамчик"/>
          </v:shape>
        </w:pict>
      </w:r>
    </w:p>
    <w:p w:rsidR="00447CC4" w:rsidRDefault="00447CC4" w:rsidP="00447CC4">
      <w:pPr>
        <w:jc w:val="both"/>
        <w:rPr>
          <w:sz w:val="22"/>
          <w:szCs w:val="22"/>
        </w:rPr>
      </w:pPr>
      <w:r>
        <w:rPr>
          <w:sz w:val="22"/>
          <w:szCs w:val="22"/>
        </w:rPr>
        <w:t xml:space="preserve">   </w:t>
      </w:r>
      <w:r w:rsidR="00B33338">
        <w:rPr>
          <w:sz w:val="22"/>
          <w:szCs w:val="22"/>
        </w:rPr>
        <w:t xml:space="preserve">     </w:t>
      </w:r>
      <w:r>
        <w:rPr>
          <w:sz w:val="22"/>
          <w:szCs w:val="22"/>
        </w:rPr>
        <w:t xml:space="preserve">Над титулом </w:t>
      </w:r>
      <w:r w:rsidR="00D603DD">
        <w:rPr>
          <w:sz w:val="22"/>
          <w:szCs w:val="22"/>
        </w:rPr>
        <w:t>Псамчика</w:t>
      </w:r>
      <w:r>
        <w:rPr>
          <w:sz w:val="22"/>
          <w:szCs w:val="22"/>
        </w:rPr>
        <w:t xml:space="preserve"> </w:t>
      </w:r>
      <w:r w:rsidR="006C1BA1">
        <w:rPr>
          <w:sz w:val="22"/>
          <w:szCs w:val="22"/>
        </w:rPr>
        <w:t xml:space="preserve">для Империи Ра </w:t>
      </w:r>
      <w:r>
        <w:rPr>
          <w:sz w:val="22"/>
          <w:szCs w:val="22"/>
        </w:rPr>
        <w:t xml:space="preserve">(фото слева, правый картуш) под </w:t>
      </w:r>
      <w:r w:rsidR="00231FE4">
        <w:rPr>
          <w:sz w:val="22"/>
          <w:szCs w:val="22"/>
        </w:rPr>
        <w:t>именами</w:t>
      </w:r>
      <w:r>
        <w:rPr>
          <w:sz w:val="22"/>
          <w:szCs w:val="22"/>
        </w:rPr>
        <w:t xml:space="preserve"> богов Сет</w:t>
      </w:r>
      <w:r>
        <w:rPr>
          <w:rStyle w:val="ab"/>
          <w:sz w:val="22"/>
          <w:szCs w:val="22"/>
        </w:rPr>
        <w:footnoteReference w:id="587"/>
      </w:r>
      <w:r>
        <w:rPr>
          <w:sz w:val="22"/>
          <w:szCs w:val="22"/>
        </w:rPr>
        <w:t xml:space="preserve"> </w:t>
      </w:r>
      <w:r w:rsidR="00231FE4">
        <w:rPr>
          <w:sz w:val="22"/>
          <w:szCs w:val="22"/>
        </w:rPr>
        <w:t>и</w:t>
      </w:r>
      <w:r>
        <w:rPr>
          <w:sz w:val="22"/>
          <w:szCs w:val="22"/>
        </w:rPr>
        <w:t xml:space="preserve"> Т</w:t>
      </w:r>
      <w:r w:rsidR="006C1BA1">
        <w:rPr>
          <w:sz w:val="22"/>
          <w:szCs w:val="22"/>
        </w:rPr>
        <w:t>а</w:t>
      </w:r>
      <w:r>
        <w:rPr>
          <w:sz w:val="22"/>
          <w:szCs w:val="22"/>
        </w:rPr>
        <w:t>т</w:t>
      </w:r>
      <w:r w:rsidR="006C1BA1">
        <w:rPr>
          <w:sz w:val="22"/>
          <w:szCs w:val="22"/>
        </w:rPr>
        <w:t>а</w:t>
      </w:r>
      <w:r>
        <w:rPr>
          <w:sz w:val="22"/>
          <w:szCs w:val="22"/>
        </w:rPr>
        <w:t xml:space="preserve"> написано</w:t>
      </w:r>
      <w:r w:rsidR="006A440A">
        <w:rPr>
          <w:sz w:val="22"/>
          <w:szCs w:val="22"/>
        </w:rPr>
        <w:t xml:space="preserve"> «Рат</w:t>
      </w:r>
      <w:r w:rsidR="00231FE4">
        <w:rPr>
          <w:sz w:val="22"/>
          <w:szCs w:val="22"/>
        </w:rPr>
        <w:t>и</w:t>
      </w:r>
      <w:r w:rsidR="006A440A">
        <w:rPr>
          <w:sz w:val="22"/>
          <w:szCs w:val="22"/>
        </w:rPr>
        <w:t>хер»</w:t>
      </w:r>
      <w:r w:rsidR="00D603DD">
        <w:rPr>
          <w:sz w:val="22"/>
          <w:szCs w:val="22"/>
        </w:rPr>
        <w:t xml:space="preserve">. Р – это Ра-Хов (круг с бугорком в центре). Т – это Тата (верхний полукруг). Х – это Хех . Р – это Ра-Хов (круг с точкой). Смысл </w:t>
      </w:r>
      <w:r w:rsidR="00231FE4">
        <w:rPr>
          <w:sz w:val="22"/>
          <w:szCs w:val="22"/>
        </w:rPr>
        <w:t>т</w:t>
      </w:r>
      <w:r w:rsidR="00D603DD">
        <w:rPr>
          <w:sz w:val="22"/>
          <w:szCs w:val="22"/>
        </w:rPr>
        <w:t>и</w:t>
      </w:r>
      <w:r w:rsidR="00231FE4">
        <w:rPr>
          <w:sz w:val="22"/>
          <w:szCs w:val="22"/>
        </w:rPr>
        <w:t>тула</w:t>
      </w:r>
      <w:r w:rsidR="00D603DD">
        <w:rPr>
          <w:sz w:val="22"/>
          <w:szCs w:val="22"/>
        </w:rPr>
        <w:t xml:space="preserve"> Рат</w:t>
      </w:r>
      <w:r w:rsidR="00231FE4">
        <w:rPr>
          <w:sz w:val="22"/>
          <w:szCs w:val="22"/>
        </w:rPr>
        <w:t>и</w:t>
      </w:r>
      <w:r w:rsidR="00D603DD">
        <w:rPr>
          <w:sz w:val="22"/>
          <w:szCs w:val="22"/>
        </w:rPr>
        <w:t>хер</w:t>
      </w:r>
      <w:r w:rsidR="006A440A">
        <w:rPr>
          <w:sz w:val="22"/>
          <w:szCs w:val="22"/>
        </w:rPr>
        <w:t xml:space="preserve"> </w:t>
      </w:r>
      <w:r w:rsidR="00D603DD">
        <w:rPr>
          <w:sz w:val="22"/>
          <w:szCs w:val="22"/>
        </w:rPr>
        <w:t>–</w:t>
      </w:r>
      <w:r w:rsidR="006A440A">
        <w:rPr>
          <w:sz w:val="22"/>
          <w:szCs w:val="22"/>
        </w:rPr>
        <w:t xml:space="preserve"> </w:t>
      </w:r>
      <w:r w:rsidR="00D603DD">
        <w:rPr>
          <w:sz w:val="22"/>
          <w:szCs w:val="22"/>
        </w:rPr>
        <w:t xml:space="preserve">это </w:t>
      </w:r>
      <w:r w:rsidR="00231FE4">
        <w:rPr>
          <w:sz w:val="22"/>
          <w:szCs w:val="22"/>
        </w:rPr>
        <w:t xml:space="preserve">рати (войска)  </w:t>
      </w:r>
      <w:r w:rsidR="004D64C7">
        <w:rPr>
          <w:sz w:val="22"/>
          <w:szCs w:val="22"/>
        </w:rPr>
        <w:t>хер</w:t>
      </w:r>
      <w:r w:rsidR="00231FE4">
        <w:rPr>
          <w:sz w:val="22"/>
          <w:szCs w:val="22"/>
        </w:rPr>
        <w:t xml:space="preserve"> (глава</w:t>
      </w:r>
      <w:r w:rsidR="004D64C7">
        <w:rPr>
          <w:sz w:val="22"/>
          <w:szCs w:val="22"/>
        </w:rPr>
        <w:t>)</w:t>
      </w:r>
      <w:r w:rsidR="00231FE4">
        <w:rPr>
          <w:sz w:val="22"/>
          <w:szCs w:val="22"/>
        </w:rPr>
        <w:t>, то есть главком войск</w:t>
      </w:r>
      <w:r>
        <w:rPr>
          <w:sz w:val="22"/>
          <w:szCs w:val="22"/>
        </w:rPr>
        <w:t xml:space="preserve">. </w:t>
      </w:r>
      <w:r w:rsidR="004D64C7">
        <w:rPr>
          <w:sz w:val="22"/>
          <w:szCs w:val="22"/>
        </w:rPr>
        <w:t xml:space="preserve">В древнем египетском языке определитель ставили после определяемого слова. В русском языке это традиция видна в слове «военачальник» (воев, т.е. солдат – начальник). </w:t>
      </w:r>
      <w:r w:rsidR="00C52EFB">
        <w:rPr>
          <w:sz w:val="22"/>
          <w:szCs w:val="22"/>
        </w:rPr>
        <w:t>По правилам Империи Ра н</w:t>
      </w:r>
      <w:r>
        <w:rPr>
          <w:sz w:val="22"/>
          <w:szCs w:val="22"/>
        </w:rPr>
        <w:t xml:space="preserve">ад картушем с </w:t>
      </w:r>
      <w:r w:rsidR="00231FE4">
        <w:rPr>
          <w:sz w:val="22"/>
          <w:szCs w:val="22"/>
        </w:rPr>
        <w:t>титулом</w:t>
      </w:r>
      <w:r>
        <w:rPr>
          <w:sz w:val="22"/>
          <w:szCs w:val="22"/>
        </w:rPr>
        <w:t xml:space="preserve"> Рат</w:t>
      </w:r>
      <w:r w:rsidR="00231FE4">
        <w:rPr>
          <w:sz w:val="22"/>
          <w:szCs w:val="22"/>
        </w:rPr>
        <w:t>и</w:t>
      </w:r>
      <w:r>
        <w:rPr>
          <w:sz w:val="22"/>
          <w:szCs w:val="22"/>
        </w:rPr>
        <w:t xml:space="preserve">хер </w:t>
      </w:r>
      <w:r w:rsidR="00D603DD">
        <w:rPr>
          <w:sz w:val="22"/>
          <w:szCs w:val="22"/>
        </w:rPr>
        <w:t xml:space="preserve">имена богов </w:t>
      </w:r>
      <w:r w:rsidR="00C52EFB">
        <w:rPr>
          <w:sz w:val="22"/>
          <w:szCs w:val="22"/>
        </w:rPr>
        <w:t>записаны</w:t>
      </w:r>
      <w:r w:rsidR="004D64C7">
        <w:rPr>
          <w:sz w:val="22"/>
          <w:szCs w:val="22"/>
        </w:rPr>
        <w:t xml:space="preserve"> </w:t>
      </w:r>
      <w:r>
        <w:rPr>
          <w:sz w:val="22"/>
          <w:szCs w:val="22"/>
        </w:rPr>
        <w:t>справа налево в столбик сверху вниз.</w:t>
      </w:r>
      <w:r w:rsidR="00D603DD">
        <w:rPr>
          <w:sz w:val="22"/>
          <w:szCs w:val="22"/>
        </w:rPr>
        <w:t xml:space="preserve"> </w:t>
      </w:r>
      <w:r w:rsidR="00FB6D08">
        <w:rPr>
          <w:sz w:val="22"/>
          <w:szCs w:val="22"/>
        </w:rPr>
        <w:t xml:space="preserve">Знаки </w:t>
      </w:r>
      <w:r>
        <w:rPr>
          <w:sz w:val="22"/>
          <w:szCs w:val="22"/>
        </w:rPr>
        <w:t xml:space="preserve">С–Т </w:t>
      </w:r>
      <w:r w:rsidR="00170239">
        <w:rPr>
          <w:sz w:val="22"/>
          <w:szCs w:val="22"/>
        </w:rPr>
        <w:t xml:space="preserve">означают </w:t>
      </w:r>
      <w:r>
        <w:rPr>
          <w:sz w:val="22"/>
          <w:szCs w:val="22"/>
        </w:rPr>
        <w:t xml:space="preserve">Сет </w:t>
      </w:r>
      <w:r w:rsidR="00170239">
        <w:rPr>
          <w:sz w:val="22"/>
          <w:szCs w:val="22"/>
        </w:rPr>
        <w:t>(</w:t>
      </w:r>
      <w:r>
        <w:rPr>
          <w:sz w:val="22"/>
          <w:szCs w:val="22"/>
        </w:rPr>
        <w:t xml:space="preserve">бог Востока). У западных </w:t>
      </w:r>
      <w:r w:rsidR="00DC6A6B">
        <w:rPr>
          <w:sz w:val="22"/>
          <w:szCs w:val="22"/>
        </w:rPr>
        <w:t>главкомов</w:t>
      </w:r>
      <w:r>
        <w:rPr>
          <w:sz w:val="22"/>
          <w:szCs w:val="22"/>
        </w:rPr>
        <w:t xml:space="preserve"> 5-1</w:t>
      </w:r>
      <w:r w:rsidR="00C52EFB">
        <w:rPr>
          <w:sz w:val="22"/>
          <w:szCs w:val="22"/>
        </w:rPr>
        <w:t>0</w:t>
      </w:r>
      <w:r>
        <w:rPr>
          <w:sz w:val="22"/>
          <w:szCs w:val="22"/>
        </w:rPr>
        <w:t>-й, 1</w:t>
      </w:r>
      <w:r w:rsidR="00DC6A6B">
        <w:rPr>
          <w:sz w:val="22"/>
          <w:szCs w:val="22"/>
        </w:rPr>
        <w:t>9</w:t>
      </w:r>
      <w:r>
        <w:rPr>
          <w:sz w:val="22"/>
          <w:szCs w:val="22"/>
        </w:rPr>
        <w:t xml:space="preserve">-25-й династий над </w:t>
      </w:r>
      <w:r w:rsidR="00DC6A6B">
        <w:rPr>
          <w:sz w:val="22"/>
          <w:szCs w:val="22"/>
        </w:rPr>
        <w:t xml:space="preserve">картушем с </w:t>
      </w:r>
      <w:r>
        <w:rPr>
          <w:sz w:val="22"/>
          <w:szCs w:val="22"/>
        </w:rPr>
        <w:t xml:space="preserve">именем </w:t>
      </w:r>
      <w:r w:rsidR="00DC6A6B">
        <w:rPr>
          <w:sz w:val="22"/>
          <w:szCs w:val="22"/>
        </w:rPr>
        <w:t xml:space="preserve">для </w:t>
      </w:r>
      <w:r w:rsidR="006C1BA1">
        <w:rPr>
          <w:sz w:val="22"/>
          <w:szCs w:val="22"/>
        </w:rPr>
        <w:t>Империи Аминь (</w:t>
      </w:r>
      <w:r w:rsidR="00DC6A6B">
        <w:rPr>
          <w:sz w:val="22"/>
          <w:szCs w:val="22"/>
        </w:rPr>
        <w:t>З</w:t>
      </w:r>
      <w:r>
        <w:rPr>
          <w:sz w:val="22"/>
          <w:szCs w:val="22"/>
        </w:rPr>
        <w:t>апад</w:t>
      </w:r>
      <w:r w:rsidR="006C1BA1">
        <w:rPr>
          <w:sz w:val="22"/>
          <w:szCs w:val="22"/>
        </w:rPr>
        <w:t>)</w:t>
      </w:r>
      <w:r>
        <w:rPr>
          <w:sz w:val="22"/>
          <w:szCs w:val="22"/>
        </w:rPr>
        <w:t xml:space="preserve"> писали два иероглифа «</w:t>
      </w:r>
      <w:r w:rsidRPr="00B82BD1">
        <w:rPr>
          <w:sz w:val="22"/>
          <w:szCs w:val="22"/>
        </w:rPr>
        <w:t>Юпитер</w:t>
      </w:r>
      <w:r>
        <w:rPr>
          <w:sz w:val="22"/>
          <w:szCs w:val="22"/>
        </w:rPr>
        <w:t xml:space="preserve">» (круг </w:t>
      </w:r>
      <w:r w:rsidRPr="00B82BD1">
        <w:rPr>
          <w:sz w:val="22"/>
          <w:szCs w:val="22"/>
        </w:rPr>
        <w:t>без точки</w:t>
      </w:r>
      <w:r>
        <w:rPr>
          <w:sz w:val="22"/>
          <w:szCs w:val="22"/>
        </w:rPr>
        <w:t>) и</w:t>
      </w:r>
      <w:r w:rsidR="00C52EFB">
        <w:rPr>
          <w:sz w:val="22"/>
          <w:szCs w:val="22"/>
        </w:rPr>
        <w:t xml:space="preserve"> </w:t>
      </w:r>
      <w:r>
        <w:rPr>
          <w:sz w:val="22"/>
          <w:szCs w:val="22"/>
        </w:rPr>
        <w:t>«Г</w:t>
      </w:r>
      <w:r w:rsidRPr="00B82BD1">
        <w:rPr>
          <w:sz w:val="22"/>
          <w:szCs w:val="22"/>
        </w:rPr>
        <w:t>усь</w:t>
      </w:r>
      <w:r>
        <w:rPr>
          <w:sz w:val="22"/>
          <w:szCs w:val="22"/>
        </w:rPr>
        <w:t>»</w:t>
      </w:r>
      <w:r w:rsidRPr="00B82BD1">
        <w:rPr>
          <w:sz w:val="22"/>
          <w:szCs w:val="22"/>
        </w:rPr>
        <w:t xml:space="preserve"> - тотем Юпитера. </w:t>
      </w:r>
      <w:r w:rsidR="00C52EFB">
        <w:rPr>
          <w:sz w:val="22"/>
          <w:szCs w:val="22"/>
        </w:rPr>
        <w:t>Для Запада н</w:t>
      </w:r>
      <w:r>
        <w:rPr>
          <w:sz w:val="22"/>
          <w:szCs w:val="22"/>
        </w:rPr>
        <w:t xml:space="preserve">ад именем </w:t>
      </w:r>
      <w:r w:rsidR="000B011D">
        <w:rPr>
          <w:sz w:val="22"/>
          <w:szCs w:val="22"/>
        </w:rPr>
        <w:t>главкома</w:t>
      </w:r>
      <w:r>
        <w:rPr>
          <w:sz w:val="22"/>
          <w:szCs w:val="22"/>
        </w:rPr>
        <w:t xml:space="preserve"> Псамчика </w:t>
      </w:r>
      <w:r w:rsidR="00C52EFB">
        <w:rPr>
          <w:sz w:val="22"/>
          <w:szCs w:val="22"/>
        </w:rPr>
        <w:t xml:space="preserve">записаны </w:t>
      </w:r>
      <w:r>
        <w:rPr>
          <w:sz w:val="22"/>
          <w:szCs w:val="22"/>
        </w:rPr>
        <w:t>боги: Ра-Ом (круг с углублени</w:t>
      </w:r>
      <w:r w:rsidR="00C52EFB">
        <w:rPr>
          <w:sz w:val="22"/>
          <w:szCs w:val="22"/>
        </w:rPr>
        <w:t>ем в центре</w:t>
      </w:r>
      <w:r>
        <w:rPr>
          <w:sz w:val="22"/>
          <w:szCs w:val="22"/>
        </w:rPr>
        <w:t>) и Юпитер (гусь) (фото в центре)</w:t>
      </w:r>
      <w:r w:rsidR="00C52EFB">
        <w:rPr>
          <w:sz w:val="22"/>
          <w:szCs w:val="22"/>
        </w:rPr>
        <w:t>.</w:t>
      </w:r>
      <w:r>
        <w:rPr>
          <w:rStyle w:val="ab"/>
          <w:sz w:val="22"/>
          <w:szCs w:val="22"/>
        </w:rPr>
        <w:footnoteReference w:id="588"/>
      </w:r>
      <w:r>
        <w:rPr>
          <w:sz w:val="22"/>
          <w:szCs w:val="22"/>
        </w:rPr>
        <w:t xml:space="preserve"> </w:t>
      </w:r>
      <w:r w:rsidR="00C52EFB">
        <w:rPr>
          <w:sz w:val="22"/>
          <w:szCs w:val="22"/>
        </w:rPr>
        <w:t xml:space="preserve">Такое же сочетание </w:t>
      </w:r>
      <w:r>
        <w:rPr>
          <w:sz w:val="22"/>
          <w:szCs w:val="22"/>
        </w:rPr>
        <w:t>Ра (прямой крест) и Юпитер (круг) есть в верхнем левом углу на костяной п</w:t>
      </w:r>
      <w:r w:rsidR="00170239">
        <w:rPr>
          <w:sz w:val="22"/>
          <w:szCs w:val="22"/>
        </w:rPr>
        <w:t>алетке</w:t>
      </w:r>
      <w:r w:rsidR="00C52EFB">
        <w:rPr>
          <w:sz w:val="22"/>
          <w:szCs w:val="22"/>
        </w:rPr>
        <w:t xml:space="preserve"> </w:t>
      </w:r>
      <w:r w:rsidR="00170239">
        <w:rPr>
          <w:sz w:val="22"/>
          <w:szCs w:val="22"/>
        </w:rPr>
        <w:t>главкома</w:t>
      </w:r>
      <w:r>
        <w:rPr>
          <w:sz w:val="22"/>
          <w:szCs w:val="22"/>
        </w:rPr>
        <w:t xml:space="preserve"> 1</w:t>
      </w:r>
      <w:r w:rsidR="00170239">
        <w:rPr>
          <w:sz w:val="22"/>
          <w:szCs w:val="22"/>
        </w:rPr>
        <w:t>А</w:t>
      </w:r>
      <w:r>
        <w:rPr>
          <w:sz w:val="22"/>
          <w:szCs w:val="22"/>
        </w:rPr>
        <w:t xml:space="preserve"> российской династии </w:t>
      </w:r>
      <w:r w:rsidR="006C1BA1">
        <w:rPr>
          <w:sz w:val="22"/>
          <w:szCs w:val="22"/>
        </w:rPr>
        <w:t xml:space="preserve">Бати </w:t>
      </w:r>
      <w:r>
        <w:rPr>
          <w:sz w:val="22"/>
          <w:szCs w:val="22"/>
        </w:rPr>
        <w:t>Стомера («Гор Ага») (фото слева)</w:t>
      </w:r>
      <w:r w:rsidR="00C52EFB">
        <w:rPr>
          <w:sz w:val="22"/>
          <w:szCs w:val="22"/>
        </w:rPr>
        <w:t>.</w:t>
      </w:r>
      <w:r>
        <w:rPr>
          <w:sz w:val="22"/>
          <w:szCs w:val="22"/>
        </w:rPr>
        <w:t xml:space="preserve"> </w:t>
      </w:r>
      <w:r w:rsidR="00C52EFB">
        <w:rPr>
          <w:sz w:val="22"/>
          <w:szCs w:val="22"/>
        </w:rPr>
        <w:t>Сочетание</w:t>
      </w:r>
      <w:r>
        <w:rPr>
          <w:sz w:val="22"/>
          <w:szCs w:val="22"/>
        </w:rPr>
        <w:t xml:space="preserve"> Ра - Юпитер (крест – Бык) найден </w:t>
      </w:r>
      <w:r w:rsidR="0049422F">
        <w:rPr>
          <w:sz w:val="22"/>
          <w:szCs w:val="22"/>
        </w:rPr>
        <w:lastRenderedPageBreak/>
        <w:t xml:space="preserve">в Х1Х веке </w:t>
      </w:r>
      <w:r>
        <w:rPr>
          <w:sz w:val="22"/>
          <w:szCs w:val="22"/>
        </w:rPr>
        <w:t>при раскопках на Дону. За спиной головы быка сделан круг (Юпитер), внутри которого прямой крест (Ра). (фото справа)</w:t>
      </w:r>
      <w:r>
        <w:rPr>
          <w:rStyle w:val="ab"/>
          <w:sz w:val="22"/>
          <w:szCs w:val="22"/>
        </w:rPr>
        <w:footnoteReference w:id="589"/>
      </w:r>
    </w:p>
    <w:p w:rsidR="00447CC4" w:rsidRDefault="00665E4D" w:rsidP="00447CC4">
      <w:pPr>
        <w:jc w:val="both"/>
        <w:rPr>
          <w:sz w:val="22"/>
          <w:szCs w:val="22"/>
        </w:rPr>
      </w:pPr>
      <w:r>
        <w:rPr>
          <w:noProof/>
          <w:sz w:val="22"/>
          <w:szCs w:val="22"/>
        </w:rPr>
        <w:pict>
          <v:shape id="_x0000_i1117" type="#_x0000_t75" alt="Ра-Зевс царя Стомера" style="width:79.5pt;height:86.25pt;visibility:visible">
            <v:imagedata r:id="rId111" o:title="Ра-Зевс царя Стомера"/>
          </v:shape>
        </w:pict>
      </w:r>
      <w:r w:rsidR="00D603DD">
        <w:rPr>
          <w:noProof/>
          <w:sz w:val="22"/>
          <w:szCs w:val="22"/>
        </w:rPr>
        <w:t xml:space="preserve">    </w:t>
      </w:r>
      <w:r>
        <w:rPr>
          <w:noProof/>
          <w:sz w:val="22"/>
          <w:szCs w:val="22"/>
        </w:rPr>
        <w:pict>
          <v:shape id="_x0000_i1118" type="#_x0000_t75" alt="Ра-Юпитер царя Псамчика" style="width:129.75pt;height:86.25pt;visibility:visible">
            <v:imagedata r:id="rId112" o:title="Ра-Юпитер царя Псамчика"/>
          </v:shape>
        </w:pict>
      </w:r>
      <w:r w:rsidR="00D603DD">
        <w:rPr>
          <w:noProof/>
          <w:sz w:val="22"/>
          <w:szCs w:val="22"/>
        </w:rPr>
        <w:t xml:space="preserve">    </w:t>
      </w:r>
      <w:r>
        <w:rPr>
          <w:noProof/>
          <w:sz w:val="22"/>
          <w:szCs w:val="22"/>
        </w:rPr>
        <w:pict>
          <v:shape id="_x0000_i1119" type="#_x0000_t75" alt="Ра - Юпитер верховья Дона" style="width:1in;height:86.25pt;visibility:visible">
            <v:imagedata r:id="rId113" o:title="Ра - Юпитер верховья Дона"/>
          </v:shape>
        </w:pict>
      </w:r>
    </w:p>
    <w:p w:rsidR="00447CC4" w:rsidRDefault="00447CC4" w:rsidP="00447CC4">
      <w:pPr>
        <w:jc w:val="both"/>
        <w:rPr>
          <w:sz w:val="22"/>
          <w:szCs w:val="22"/>
        </w:rPr>
      </w:pPr>
      <w:r>
        <w:rPr>
          <w:sz w:val="22"/>
          <w:szCs w:val="22"/>
        </w:rPr>
        <w:t xml:space="preserve">        Продажные агенты олигархов </w:t>
      </w:r>
      <w:r w:rsidR="00170239">
        <w:rPr>
          <w:sz w:val="22"/>
          <w:szCs w:val="22"/>
        </w:rPr>
        <w:t xml:space="preserve">- </w:t>
      </w:r>
      <w:r>
        <w:rPr>
          <w:sz w:val="22"/>
          <w:szCs w:val="22"/>
        </w:rPr>
        <w:t xml:space="preserve">египтологи </w:t>
      </w:r>
      <w:r w:rsidRPr="00B82BD1">
        <w:rPr>
          <w:sz w:val="22"/>
          <w:szCs w:val="22"/>
        </w:rPr>
        <w:t>Запад</w:t>
      </w:r>
      <w:r>
        <w:rPr>
          <w:sz w:val="22"/>
          <w:szCs w:val="22"/>
        </w:rPr>
        <w:t>а</w:t>
      </w:r>
      <w:r w:rsidRPr="00B82BD1">
        <w:rPr>
          <w:sz w:val="22"/>
          <w:szCs w:val="22"/>
        </w:rPr>
        <w:t xml:space="preserve"> лг</w:t>
      </w:r>
      <w:r w:rsidR="00B33338">
        <w:rPr>
          <w:sz w:val="22"/>
          <w:szCs w:val="22"/>
        </w:rPr>
        <w:t>али</w:t>
      </w:r>
      <w:r w:rsidRPr="00B82BD1">
        <w:rPr>
          <w:sz w:val="22"/>
          <w:szCs w:val="22"/>
        </w:rPr>
        <w:t xml:space="preserve">, что </w:t>
      </w:r>
      <w:r>
        <w:rPr>
          <w:sz w:val="22"/>
          <w:szCs w:val="22"/>
        </w:rPr>
        <w:t xml:space="preserve">иероглифы </w:t>
      </w:r>
      <w:r w:rsidRPr="00B82BD1">
        <w:rPr>
          <w:sz w:val="22"/>
          <w:szCs w:val="22"/>
        </w:rPr>
        <w:t>Круг и Гусь читали якобы, как «Са-Ра».</w:t>
      </w:r>
      <w:r>
        <w:rPr>
          <w:sz w:val="22"/>
          <w:szCs w:val="22"/>
        </w:rPr>
        <w:t xml:space="preserve"> На</w:t>
      </w:r>
      <w:r w:rsidRPr="00B82BD1">
        <w:rPr>
          <w:sz w:val="22"/>
          <w:szCs w:val="22"/>
        </w:rPr>
        <w:t xml:space="preserve"> самом деле, иероглиф </w:t>
      </w:r>
      <w:r>
        <w:rPr>
          <w:sz w:val="22"/>
          <w:szCs w:val="22"/>
        </w:rPr>
        <w:t xml:space="preserve">«круг» читается «Иов» (Юпитер). Первая буква этого слова «И». Второй иероглиф «гусь» (тотем Юпитера) не читается, поскольку это – «ключ», определитель смысла предыдущего знака. В именах </w:t>
      </w:r>
      <w:r w:rsidR="0049422F">
        <w:rPr>
          <w:sz w:val="22"/>
          <w:szCs w:val="22"/>
        </w:rPr>
        <w:t>главкомов</w:t>
      </w:r>
      <w:r>
        <w:rPr>
          <w:sz w:val="22"/>
          <w:szCs w:val="22"/>
        </w:rPr>
        <w:t xml:space="preserve"> Запада знаки Гусь и Круг без точки обозначали имя бога Тьмы - Юпитера, котор</w:t>
      </w:r>
      <w:r w:rsidR="00B33338">
        <w:rPr>
          <w:sz w:val="22"/>
          <w:szCs w:val="22"/>
        </w:rPr>
        <w:t>ый дан</w:t>
      </w:r>
      <w:r>
        <w:rPr>
          <w:sz w:val="22"/>
          <w:szCs w:val="22"/>
        </w:rPr>
        <w:t xml:space="preserve"> </w:t>
      </w:r>
      <w:r w:rsidR="00B33338">
        <w:rPr>
          <w:sz w:val="22"/>
          <w:szCs w:val="22"/>
        </w:rPr>
        <w:t>элите Запада высшим богом</w:t>
      </w:r>
      <w:r>
        <w:rPr>
          <w:sz w:val="22"/>
          <w:szCs w:val="22"/>
        </w:rPr>
        <w:t xml:space="preserve">. </w:t>
      </w:r>
    </w:p>
    <w:p w:rsidR="00447CC4" w:rsidRDefault="00B33338" w:rsidP="00447CC4">
      <w:pPr>
        <w:jc w:val="both"/>
        <w:rPr>
          <w:sz w:val="22"/>
          <w:szCs w:val="22"/>
        </w:rPr>
      </w:pPr>
      <w:r>
        <w:rPr>
          <w:sz w:val="22"/>
          <w:szCs w:val="22"/>
        </w:rPr>
        <w:t xml:space="preserve">         </w:t>
      </w:r>
      <w:r w:rsidR="00447CC4" w:rsidRPr="00B82BD1">
        <w:rPr>
          <w:sz w:val="22"/>
          <w:szCs w:val="22"/>
        </w:rPr>
        <w:t>Википеди</w:t>
      </w:r>
      <w:r>
        <w:rPr>
          <w:sz w:val="22"/>
          <w:szCs w:val="22"/>
        </w:rPr>
        <w:t>я исказила русское имя</w:t>
      </w:r>
      <w:r w:rsidR="00447CC4" w:rsidRPr="00B82BD1">
        <w:rPr>
          <w:sz w:val="22"/>
          <w:szCs w:val="22"/>
        </w:rPr>
        <w:t xml:space="preserve"> Псамчик в «Псамметих 1</w:t>
      </w:r>
      <w:r>
        <w:rPr>
          <w:sz w:val="22"/>
          <w:szCs w:val="22"/>
        </w:rPr>
        <w:t>-й</w:t>
      </w:r>
      <w:r w:rsidR="00447CC4">
        <w:rPr>
          <w:sz w:val="22"/>
          <w:szCs w:val="22"/>
        </w:rPr>
        <w:t>». Однако</w:t>
      </w:r>
      <w:r>
        <w:rPr>
          <w:sz w:val="22"/>
          <w:szCs w:val="22"/>
        </w:rPr>
        <w:t xml:space="preserve"> </w:t>
      </w:r>
      <w:r w:rsidR="00447CC4">
        <w:rPr>
          <w:sz w:val="22"/>
          <w:szCs w:val="22"/>
        </w:rPr>
        <w:t>знак</w:t>
      </w:r>
      <w:r>
        <w:rPr>
          <w:sz w:val="22"/>
          <w:szCs w:val="22"/>
        </w:rPr>
        <w:t>а Т и Х в</w:t>
      </w:r>
      <w:r w:rsidR="00447CC4">
        <w:rPr>
          <w:sz w:val="22"/>
          <w:szCs w:val="22"/>
        </w:rPr>
        <w:t xml:space="preserve"> его картуш</w:t>
      </w:r>
      <w:r>
        <w:rPr>
          <w:sz w:val="22"/>
          <w:szCs w:val="22"/>
        </w:rPr>
        <w:t>е нет. Знаки картуша сверху вниз</w:t>
      </w:r>
      <w:r w:rsidRPr="00B82BD1">
        <w:rPr>
          <w:sz w:val="22"/>
          <w:szCs w:val="22"/>
        </w:rPr>
        <w:t xml:space="preserve"> </w:t>
      </w:r>
      <w:r w:rsidR="00447CC4" w:rsidRPr="00B82BD1">
        <w:rPr>
          <w:sz w:val="22"/>
          <w:szCs w:val="22"/>
        </w:rPr>
        <w:t>П-С-М-Ч-К</w:t>
      </w:r>
      <w:r>
        <w:rPr>
          <w:sz w:val="22"/>
          <w:szCs w:val="22"/>
        </w:rPr>
        <w:t xml:space="preserve"> </w:t>
      </w:r>
      <w:r w:rsidR="00447CC4">
        <w:rPr>
          <w:sz w:val="22"/>
          <w:szCs w:val="22"/>
        </w:rPr>
        <w:t>(фото справа</w:t>
      </w:r>
      <w:r w:rsidR="00447CC4" w:rsidRPr="00B82BD1">
        <w:rPr>
          <w:sz w:val="22"/>
          <w:szCs w:val="22"/>
        </w:rPr>
        <w:t>)</w:t>
      </w:r>
      <w:r w:rsidR="00447CC4">
        <w:rPr>
          <w:sz w:val="22"/>
          <w:szCs w:val="22"/>
        </w:rPr>
        <w:t>. Ложное имя</w:t>
      </w:r>
      <w:r>
        <w:rPr>
          <w:sz w:val="22"/>
          <w:szCs w:val="22"/>
        </w:rPr>
        <w:t xml:space="preserve"> </w:t>
      </w:r>
      <w:r w:rsidR="00447CC4">
        <w:rPr>
          <w:sz w:val="22"/>
          <w:szCs w:val="22"/>
        </w:rPr>
        <w:t xml:space="preserve">«Псамметих» </w:t>
      </w:r>
      <w:r w:rsidR="00447CC4" w:rsidRPr="00B82BD1">
        <w:rPr>
          <w:sz w:val="22"/>
          <w:szCs w:val="22"/>
        </w:rPr>
        <w:t>скрыл</w:t>
      </w:r>
      <w:r w:rsidR="00447CC4">
        <w:rPr>
          <w:sz w:val="22"/>
          <w:szCs w:val="22"/>
        </w:rPr>
        <w:t>о</w:t>
      </w:r>
      <w:r w:rsidR="00447CC4" w:rsidRPr="00B82BD1">
        <w:rPr>
          <w:sz w:val="22"/>
          <w:szCs w:val="22"/>
        </w:rPr>
        <w:t xml:space="preserve">, что по-русски </w:t>
      </w:r>
      <w:r w:rsidR="00447CC4">
        <w:rPr>
          <w:sz w:val="22"/>
          <w:szCs w:val="22"/>
        </w:rPr>
        <w:t>Псамчик</w:t>
      </w:r>
      <w:r>
        <w:rPr>
          <w:sz w:val="22"/>
          <w:szCs w:val="22"/>
        </w:rPr>
        <w:t xml:space="preserve"> </w:t>
      </w:r>
      <w:r w:rsidR="00447CC4">
        <w:rPr>
          <w:sz w:val="22"/>
          <w:szCs w:val="22"/>
        </w:rPr>
        <w:t>означает</w:t>
      </w:r>
      <w:r w:rsidR="00447CC4" w:rsidRPr="00B82BD1">
        <w:rPr>
          <w:sz w:val="22"/>
          <w:szCs w:val="22"/>
        </w:rPr>
        <w:t xml:space="preserve"> «маленький пес</w:t>
      </w:r>
      <w:r w:rsidR="00447CC4">
        <w:rPr>
          <w:sz w:val="22"/>
          <w:szCs w:val="22"/>
        </w:rPr>
        <w:t>»</w:t>
      </w:r>
      <w:r>
        <w:rPr>
          <w:sz w:val="22"/>
          <w:szCs w:val="22"/>
        </w:rPr>
        <w:t xml:space="preserve"> </w:t>
      </w:r>
      <w:r w:rsidR="00447CC4">
        <w:rPr>
          <w:sz w:val="22"/>
          <w:szCs w:val="22"/>
        </w:rPr>
        <w:t>(</w:t>
      </w:r>
      <w:r w:rsidR="00447CC4" w:rsidRPr="00B82BD1">
        <w:rPr>
          <w:sz w:val="22"/>
          <w:szCs w:val="22"/>
        </w:rPr>
        <w:t>песик</w:t>
      </w:r>
      <w:r w:rsidR="00447CC4">
        <w:rPr>
          <w:sz w:val="22"/>
          <w:szCs w:val="22"/>
        </w:rPr>
        <w:t>)</w:t>
      </w:r>
      <w:r w:rsidR="00447CC4" w:rsidRPr="00B82BD1">
        <w:rPr>
          <w:sz w:val="22"/>
          <w:szCs w:val="22"/>
        </w:rPr>
        <w:t xml:space="preserve"> - хранитель бога Востока по имени Сет. </w:t>
      </w:r>
      <w:r w:rsidR="00447CC4">
        <w:rPr>
          <w:sz w:val="22"/>
          <w:szCs w:val="22"/>
        </w:rPr>
        <w:t>Б</w:t>
      </w:r>
      <w:r w:rsidR="00447CC4" w:rsidRPr="00B82BD1">
        <w:rPr>
          <w:sz w:val="22"/>
          <w:szCs w:val="22"/>
        </w:rPr>
        <w:t xml:space="preserve">ог Собек охранник Сета – это </w:t>
      </w:r>
      <w:r w:rsidR="00447CC4">
        <w:rPr>
          <w:sz w:val="22"/>
          <w:szCs w:val="22"/>
        </w:rPr>
        <w:t>п</w:t>
      </w:r>
      <w:r w:rsidR="00447CC4" w:rsidRPr="00B82BD1">
        <w:rPr>
          <w:sz w:val="22"/>
          <w:szCs w:val="22"/>
        </w:rPr>
        <w:t>о-русски «собака»</w:t>
      </w:r>
      <w:r w:rsidR="00447CC4">
        <w:rPr>
          <w:sz w:val="22"/>
          <w:szCs w:val="22"/>
        </w:rPr>
        <w:t>, т.е. «псамчик»</w:t>
      </w:r>
      <w:r w:rsidR="00447CC4" w:rsidRPr="00B82BD1">
        <w:rPr>
          <w:sz w:val="22"/>
          <w:szCs w:val="22"/>
        </w:rPr>
        <w:t xml:space="preserve">. </w:t>
      </w:r>
      <w:r>
        <w:rPr>
          <w:sz w:val="22"/>
          <w:szCs w:val="22"/>
        </w:rPr>
        <w:t>Историки</w:t>
      </w:r>
      <w:r w:rsidR="00447CC4">
        <w:rPr>
          <w:sz w:val="22"/>
          <w:szCs w:val="22"/>
        </w:rPr>
        <w:t xml:space="preserve"> Запад</w:t>
      </w:r>
      <w:r>
        <w:rPr>
          <w:sz w:val="22"/>
          <w:szCs w:val="22"/>
        </w:rPr>
        <w:t>а</w:t>
      </w:r>
      <w:r w:rsidR="00447CC4">
        <w:rPr>
          <w:sz w:val="22"/>
          <w:szCs w:val="22"/>
        </w:rPr>
        <w:t xml:space="preserve"> </w:t>
      </w:r>
      <w:r>
        <w:rPr>
          <w:sz w:val="22"/>
          <w:szCs w:val="22"/>
        </w:rPr>
        <w:t xml:space="preserve">пределали фамилию </w:t>
      </w:r>
      <w:r w:rsidR="00D8300A">
        <w:rPr>
          <w:sz w:val="22"/>
          <w:szCs w:val="22"/>
        </w:rPr>
        <w:t>гла</w:t>
      </w:r>
      <w:r w:rsidR="00170239">
        <w:rPr>
          <w:sz w:val="22"/>
          <w:szCs w:val="22"/>
        </w:rPr>
        <w:t>в</w:t>
      </w:r>
      <w:r w:rsidR="00D8300A">
        <w:rPr>
          <w:sz w:val="22"/>
          <w:szCs w:val="22"/>
        </w:rPr>
        <w:t>ком</w:t>
      </w:r>
      <w:r>
        <w:rPr>
          <w:sz w:val="22"/>
          <w:szCs w:val="22"/>
        </w:rPr>
        <w:t>а</w:t>
      </w:r>
      <w:r w:rsidR="00447CC4">
        <w:rPr>
          <w:sz w:val="22"/>
          <w:szCs w:val="22"/>
        </w:rPr>
        <w:t xml:space="preserve"> Псамчик</w:t>
      </w:r>
      <w:r>
        <w:rPr>
          <w:sz w:val="22"/>
          <w:szCs w:val="22"/>
        </w:rPr>
        <w:t>а «Тилиппов» в</w:t>
      </w:r>
      <w:r w:rsidR="00447CC4">
        <w:rPr>
          <w:sz w:val="22"/>
          <w:szCs w:val="22"/>
        </w:rPr>
        <w:t xml:space="preserve"> </w:t>
      </w:r>
      <w:r w:rsidR="00447CC4" w:rsidRPr="00B82BD1">
        <w:rPr>
          <w:sz w:val="22"/>
          <w:szCs w:val="22"/>
        </w:rPr>
        <w:t xml:space="preserve">имя </w:t>
      </w:r>
      <w:r>
        <w:rPr>
          <w:sz w:val="22"/>
          <w:szCs w:val="22"/>
        </w:rPr>
        <w:t>«</w:t>
      </w:r>
      <w:r w:rsidR="00447CC4" w:rsidRPr="00B82BD1">
        <w:rPr>
          <w:sz w:val="22"/>
          <w:szCs w:val="22"/>
        </w:rPr>
        <w:t>Филип</w:t>
      </w:r>
      <w:r w:rsidR="00447CC4">
        <w:rPr>
          <w:sz w:val="22"/>
          <w:szCs w:val="22"/>
        </w:rPr>
        <w:t>п</w:t>
      </w:r>
      <w:r>
        <w:rPr>
          <w:sz w:val="22"/>
          <w:szCs w:val="22"/>
        </w:rPr>
        <w:t xml:space="preserve"> </w:t>
      </w:r>
      <w:r w:rsidR="0049422F">
        <w:rPr>
          <w:sz w:val="22"/>
          <w:szCs w:val="22"/>
        </w:rPr>
        <w:t>2-й</w:t>
      </w:r>
      <w:r>
        <w:rPr>
          <w:sz w:val="22"/>
          <w:szCs w:val="22"/>
        </w:rPr>
        <w:t>», заменив запретную букву Т на Ф. Тилиппов (ТЛП)</w:t>
      </w:r>
      <w:r w:rsidR="00447CC4" w:rsidRPr="00B82BD1">
        <w:rPr>
          <w:sz w:val="22"/>
          <w:szCs w:val="22"/>
        </w:rPr>
        <w:t xml:space="preserve"> </w:t>
      </w:r>
      <w:r w:rsidR="00447CC4">
        <w:rPr>
          <w:sz w:val="22"/>
          <w:szCs w:val="22"/>
        </w:rPr>
        <w:t>означает</w:t>
      </w:r>
      <w:r w:rsidR="00447CC4" w:rsidRPr="00B82BD1">
        <w:rPr>
          <w:sz w:val="22"/>
          <w:szCs w:val="22"/>
        </w:rPr>
        <w:t xml:space="preserve"> должность «вое</w:t>
      </w:r>
      <w:r w:rsidR="00447CC4">
        <w:rPr>
          <w:sz w:val="22"/>
          <w:szCs w:val="22"/>
        </w:rPr>
        <w:t>на</w:t>
      </w:r>
      <w:r w:rsidR="00447CC4" w:rsidRPr="00B82BD1">
        <w:rPr>
          <w:sz w:val="22"/>
          <w:szCs w:val="22"/>
        </w:rPr>
        <w:t>чальник».</w:t>
      </w:r>
      <w:r w:rsidR="00447CC4">
        <w:rPr>
          <w:sz w:val="22"/>
          <w:szCs w:val="22"/>
        </w:rPr>
        <w:t xml:space="preserve"> Российский титул </w:t>
      </w:r>
      <w:r w:rsidR="00D8300A">
        <w:rPr>
          <w:sz w:val="22"/>
          <w:szCs w:val="22"/>
        </w:rPr>
        <w:t>главкома</w:t>
      </w:r>
      <w:r w:rsidR="00447CC4">
        <w:rPr>
          <w:sz w:val="22"/>
          <w:szCs w:val="22"/>
        </w:rPr>
        <w:t xml:space="preserve"> был «Тилиппов», который писали на монетах. </w:t>
      </w:r>
      <w:r w:rsidR="00447CC4" w:rsidRPr="00B82BD1">
        <w:rPr>
          <w:sz w:val="22"/>
          <w:szCs w:val="22"/>
        </w:rPr>
        <w:t xml:space="preserve">Жрецы </w:t>
      </w:r>
      <w:r w:rsidR="00447CC4">
        <w:rPr>
          <w:sz w:val="22"/>
          <w:szCs w:val="22"/>
        </w:rPr>
        <w:t>России табуировали</w:t>
      </w:r>
      <w:r w:rsidR="00447CC4" w:rsidRPr="00B82BD1">
        <w:rPr>
          <w:sz w:val="22"/>
          <w:szCs w:val="22"/>
        </w:rPr>
        <w:t xml:space="preserve"> букву «Т»</w:t>
      </w:r>
      <w:r w:rsidR="00447CC4">
        <w:rPr>
          <w:sz w:val="22"/>
          <w:szCs w:val="22"/>
        </w:rPr>
        <w:t xml:space="preserve"> - символ бога </w:t>
      </w:r>
      <w:r w:rsidR="00690A89">
        <w:rPr>
          <w:sz w:val="22"/>
          <w:szCs w:val="22"/>
        </w:rPr>
        <w:t>И-Хов</w:t>
      </w:r>
      <w:r w:rsidR="00447CC4" w:rsidRPr="00B82BD1">
        <w:rPr>
          <w:sz w:val="22"/>
          <w:szCs w:val="22"/>
        </w:rPr>
        <w:t xml:space="preserve">, заменяя ее </w:t>
      </w:r>
      <w:r w:rsidR="00447CC4">
        <w:rPr>
          <w:sz w:val="22"/>
          <w:szCs w:val="22"/>
        </w:rPr>
        <w:t>прямым крестом Ра. Якобы «</w:t>
      </w:r>
      <w:r w:rsidR="00447CC4" w:rsidRPr="00B82BD1">
        <w:rPr>
          <w:sz w:val="22"/>
          <w:szCs w:val="22"/>
        </w:rPr>
        <w:t>Филип</w:t>
      </w:r>
      <w:r w:rsidR="00447CC4">
        <w:rPr>
          <w:sz w:val="22"/>
          <w:szCs w:val="22"/>
        </w:rPr>
        <w:t>п»</w:t>
      </w:r>
      <w:r w:rsidR="00447CC4" w:rsidRPr="00B82BD1">
        <w:rPr>
          <w:sz w:val="22"/>
          <w:szCs w:val="22"/>
        </w:rPr>
        <w:t xml:space="preserve"> – это три буквы Т-Л-П. </w:t>
      </w:r>
      <w:r>
        <w:rPr>
          <w:sz w:val="22"/>
          <w:szCs w:val="22"/>
        </w:rPr>
        <w:t>На Западе г</w:t>
      </w:r>
      <w:r w:rsidR="00447CC4">
        <w:rPr>
          <w:sz w:val="22"/>
          <w:szCs w:val="22"/>
        </w:rPr>
        <w:t>реки читали</w:t>
      </w:r>
      <w:r>
        <w:rPr>
          <w:sz w:val="22"/>
          <w:szCs w:val="22"/>
        </w:rPr>
        <w:t xml:space="preserve"> </w:t>
      </w:r>
      <w:r w:rsidR="00690A89">
        <w:rPr>
          <w:sz w:val="22"/>
          <w:szCs w:val="22"/>
        </w:rPr>
        <w:t>в обратнуюсторону</w:t>
      </w:r>
      <w:r w:rsidR="00447CC4">
        <w:rPr>
          <w:sz w:val="22"/>
          <w:szCs w:val="22"/>
        </w:rPr>
        <w:t xml:space="preserve">, </w:t>
      </w:r>
      <w:r w:rsidR="00447CC4" w:rsidRPr="00B82BD1">
        <w:rPr>
          <w:sz w:val="22"/>
          <w:szCs w:val="22"/>
        </w:rPr>
        <w:t>как ТЛП</w:t>
      </w:r>
      <w:r w:rsidR="00447CC4">
        <w:rPr>
          <w:sz w:val="22"/>
          <w:szCs w:val="22"/>
        </w:rPr>
        <w:t xml:space="preserve">, </w:t>
      </w:r>
      <w:r w:rsidR="00447CC4" w:rsidRPr="00B82BD1">
        <w:rPr>
          <w:sz w:val="22"/>
          <w:szCs w:val="22"/>
        </w:rPr>
        <w:t>слово ПЛТ (Пилат</w:t>
      </w:r>
      <w:r w:rsidR="00726C99">
        <w:rPr>
          <w:sz w:val="22"/>
          <w:szCs w:val="22"/>
        </w:rPr>
        <w:t>)</w:t>
      </w:r>
      <w:r w:rsidR="00447CC4" w:rsidRPr="00B82BD1">
        <w:rPr>
          <w:sz w:val="22"/>
          <w:szCs w:val="22"/>
        </w:rPr>
        <w:t xml:space="preserve">, </w:t>
      </w:r>
      <w:r w:rsidR="00726C99">
        <w:rPr>
          <w:sz w:val="22"/>
          <w:szCs w:val="22"/>
        </w:rPr>
        <w:t>которое арабы исказили в «</w:t>
      </w:r>
      <w:r w:rsidR="00447CC4">
        <w:rPr>
          <w:sz w:val="22"/>
          <w:szCs w:val="22"/>
        </w:rPr>
        <w:t>булат</w:t>
      </w:r>
      <w:r w:rsidR="00726C99">
        <w:rPr>
          <w:sz w:val="22"/>
          <w:szCs w:val="22"/>
        </w:rPr>
        <w:t>» поскольку у них нет звука «П»</w:t>
      </w:r>
      <w:r w:rsidR="00447CC4">
        <w:rPr>
          <w:sz w:val="22"/>
          <w:szCs w:val="22"/>
        </w:rPr>
        <w:t>.</w:t>
      </w:r>
      <w:r>
        <w:rPr>
          <w:sz w:val="22"/>
          <w:szCs w:val="22"/>
        </w:rPr>
        <w:t xml:space="preserve"> </w:t>
      </w:r>
      <w:r w:rsidR="00726C99">
        <w:rPr>
          <w:sz w:val="22"/>
          <w:szCs w:val="22"/>
        </w:rPr>
        <w:t>Если н</w:t>
      </w:r>
      <w:r w:rsidR="00447CC4">
        <w:rPr>
          <w:sz w:val="22"/>
          <w:szCs w:val="22"/>
        </w:rPr>
        <w:t xml:space="preserve">а Западе в </w:t>
      </w:r>
      <w:r w:rsidR="00726C99">
        <w:rPr>
          <w:sz w:val="22"/>
          <w:szCs w:val="22"/>
        </w:rPr>
        <w:t xml:space="preserve">титуле </w:t>
      </w:r>
      <w:r w:rsidR="00447CC4">
        <w:rPr>
          <w:sz w:val="22"/>
          <w:szCs w:val="22"/>
        </w:rPr>
        <w:t>«Тилиппов» запретную букву Т заменяли на Ф</w:t>
      </w:r>
      <w:r w:rsidR="00726C99">
        <w:rPr>
          <w:sz w:val="22"/>
          <w:szCs w:val="22"/>
        </w:rPr>
        <w:t>,</w:t>
      </w:r>
      <w:r w:rsidR="00447CC4">
        <w:rPr>
          <w:sz w:val="22"/>
          <w:szCs w:val="22"/>
        </w:rPr>
        <w:t xml:space="preserve"> </w:t>
      </w:r>
      <w:r w:rsidR="00726C99">
        <w:rPr>
          <w:sz w:val="22"/>
          <w:szCs w:val="22"/>
        </w:rPr>
        <w:t>то</w:t>
      </w:r>
      <w:r w:rsidR="00447CC4">
        <w:rPr>
          <w:sz w:val="22"/>
          <w:szCs w:val="22"/>
        </w:rPr>
        <w:t xml:space="preserve"> </w:t>
      </w:r>
      <w:r w:rsidR="00726C99">
        <w:rPr>
          <w:sz w:val="22"/>
          <w:szCs w:val="22"/>
        </w:rPr>
        <w:t>в</w:t>
      </w:r>
      <w:r w:rsidR="00447CC4">
        <w:rPr>
          <w:sz w:val="22"/>
          <w:szCs w:val="22"/>
        </w:rPr>
        <w:t xml:space="preserve"> </w:t>
      </w:r>
      <w:r w:rsidR="00726C99">
        <w:rPr>
          <w:sz w:val="22"/>
          <w:szCs w:val="22"/>
        </w:rPr>
        <w:t>Империи Ра (</w:t>
      </w:r>
      <w:r w:rsidR="00447CC4">
        <w:rPr>
          <w:sz w:val="22"/>
          <w:szCs w:val="22"/>
        </w:rPr>
        <w:t>Росси</w:t>
      </w:r>
      <w:r w:rsidR="00726C99">
        <w:rPr>
          <w:sz w:val="22"/>
          <w:szCs w:val="22"/>
        </w:rPr>
        <w:t>я)</w:t>
      </w:r>
      <w:r w:rsidR="00447CC4">
        <w:rPr>
          <w:sz w:val="22"/>
          <w:szCs w:val="22"/>
        </w:rPr>
        <w:t xml:space="preserve"> букву Т </w:t>
      </w:r>
      <w:r w:rsidR="00726C99">
        <w:rPr>
          <w:sz w:val="22"/>
          <w:szCs w:val="22"/>
        </w:rPr>
        <w:t xml:space="preserve"> заменяли прямым крестом Ра (фото слева, </w:t>
      </w:r>
      <w:r w:rsidR="00726C99">
        <w:rPr>
          <w:sz w:val="22"/>
          <w:szCs w:val="22"/>
        </w:rPr>
        <w:lastRenderedPageBreak/>
        <w:t>увеличенное фото справа).</w:t>
      </w:r>
      <w:r w:rsidR="00726C99">
        <w:rPr>
          <w:rStyle w:val="ab"/>
          <w:sz w:val="22"/>
          <w:szCs w:val="22"/>
        </w:rPr>
        <w:footnoteReference w:id="590"/>
      </w:r>
      <w:r w:rsidR="00726C99">
        <w:rPr>
          <w:sz w:val="22"/>
          <w:szCs w:val="22"/>
        </w:rPr>
        <w:t xml:space="preserve"> Генуэзский крест Ра был </w:t>
      </w:r>
      <w:r w:rsidR="00447CC4">
        <w:rPr>
          <w:sz w:val="22"/>
          <w:szCs w:val="22"/>
        </w:rPr>
        <w:t>перев</w:t>
      </w:r>
      <w:r w:rsidR="00726C99">
        <w:rPr>
          <w:sz w:val="22"/>
          <w:szCs w:val="22"/>
        </w:rPr>
        <w:t>е</w:t>
      </w:r>
      <w:r w:rsidR="00447CC4">
        <w:rPr>
          <w:sz w:val="22"/>
          <w:szCs w:val="22"/>
        </w:rPr>
        <w:t>р</w:t>
      </w:r>
      <w:r w:rsidR="00726C99">
        <w:rPr>
          <w:sz w:val="22"/>
          <w:szCs w:val="22"/>
        </w:rPr>
        <w:t>нут</w:t>
      </w:r>
      <w:r w:rsidR="00690A89">
        <w:rPr>
          <w:sz w:val="22"/>
          <w:szCs w:val="22"/>
        </w:rPr>
        <w:t xml:space="preserve"> </w:t>
      </w:r>
      <w:r w:rsidR="00726C99">
        <w:rPr>
          <w:sz w:val="22"/>
          <w:szCs w:val="22"/>
        </w:rPr>
        <w:t xml:space="preserve">на </w:t>
      </w:r>
      <w:r w:rsidR="00690A89">
        <w:rPr>
          <w:sz w:val="22"/>
          <w:szCs w:val="22"/>
        </w:rPr>
        <w:t>180 градусов</w:t>
      </w:r>
      <w:r w:rsidR="00726C99">
        <w:rPr>
          <w:sz w:val="22"/>
          <w:szCs w:val="22"/>
        </w:rPr>
        <w:t xml:space="preserve"> по сравнению с российским</w:t>
      </w:r>
      <w:r w:rsidR="00677369">
        <w:rPr>
          <w:sz w:val="22"/>
          <w:szCs w:val="22"/>
        </w:rPr>
        <w:t xml:space="preserve"> крестом</w:t>
      </w:r>
      <w:r w:rsidR="00726C99">
        <w:rPr>
          <w:sz w:val="22"/>
          <w:szCs w:val="22"/>
        </w:rPr>
        <w:t>.</w:t>
      </w:r>
      <w:r w:rsidR="00690A89">
        <w:rPr>
          <w:sz w:val="22"/>
          <w:szCs w:val="22"/>
        </w:rPr>
        <w:t xml:space="preserve"> </w:t>
      </w:r>
    </w:p>
    <w:p w:rsidR="00447CC4" w:rsidRDefault="00665E4D" w:rsidP="00447CC4">
      <w:pPr>
        <w:jc w:val="both"/>
        <w:rPr>
          <w:sz w:val="22"/>
          <w:szCs w:val="22"/>
        </w:rPr>
      </w:pPr>
      <w:r>
        <w:rPr>
          <w:noProof/>
          <w:sz w:val="22"/>
          <w:szCs w:val="22"/>
        </w:rPr>
        <w:pict>
          <v:shape id="_x0000_i1120" type="#_x0000_t75" alt="Монета Псамчика - Хов Ка" style="width:132pt;height:139.5pt;visibility:visible">
            <v:imagedata r:id="rId114" o:title="Монета Псамчика - Хов Ка"/>
          </v:shape>
        </w:pict>
      </w:r>
      <w:r>
        <w:rPr>
          <w:noProof/>
          <w:sz w:val="22"/>
          <w:szCs w:val="22"/>
        </w:rPr>
        <w:pict>
          <v:shape id="_x0000_i1121" type="#_x0000_t75" style="width:174pt;height:136.5pt;visibility:visible">
            <v:imagedata r:id="rId115" o:title=""/>
          </v:shape>
        </w:pict>
      </w:r>
    </w:p>
    <w:p w:rsidR="001E0C0C" w:rsidRDefault="00447CC4" w:rsidP="00447CC4">
      <w:pPr>
        <w:jc w:val="both"/>
        <w:rPr>
          <w:sz w:val="22"/>
          <w:szCs w:val="22"/>
        </w:rPr>
      </w:pPr>
      <w:r>
        <w:rPr>
          <w:sz w:val="22"/>
          <w:szCs w:val="22"/>
        </w:rPr>
        <w:t>По такому же принципу в имени Стентослав (якобы князь «Святослав») заменяли букву Т крестом</w:t>
      </w:r>
      <w:r w:rsidR="00726C99">
        <w:rPr>
          <w:sz w:val="22"/>
          <w:szCs w:val="22"/>
        </w:rPr>
        <w:t xml:space="preserve"> Ра в имени</w:t>
      </w:r>
      <w:r>
        <w:rPr>
          <w:sz w:val="22"/>
          <w:szCs w:val="22"/>
        </w:rPr>
        <w:t xml:space="preserve"> С</w:t>
      </w:r>
      <w:r w:rsidRPr="00DF673A">
        <w:rPr>
          <w:sz w:val="28"/>
          <w:szCs w:val="28"/>
        </w:rPr>
        <w:t>+</w:t>
      </w:r>
      <w:r>
        <w:rPr>
          <w:sz w:val="22"/>
          <w:szCs w:val="22"/>
        </w:rPr>
        <w:t xml:space="preserve">ентослав на печати, найденной в 1912 году при раскопках Десятинной церкви Киева. На монете Псамчика Тилиппова под брюхом лошади написан титул </w:t>
      </w:r>
      <w:r w:rsidR="00D8300A">
        <w:rPr>
          <w:sz w:val="22"/>
          <w:szCs w:val="22"/>
        </w:rPr>
        <w:t>главкома</w:t>
      </w:r>
      <w:r>
        <w:rPr>
          <w:sz w:val="22"/>
          <w:szCs w:val="22"/>
        </w:rPr>
        <w:t xml:space="preserve"> «</w:t>
      </w:r>
      <w:r w:rsidR="001E0C0C">
        <w:rPr>
          <w:sz w:val="22"/>
          <w:szCs w:val="22"/>
        </w:rPr>
        <w:t>Ра протыкает Тота</w:t>
      </w:r>
      <w:r>
        <w:rPr>
          <w:sz w:val="22"/>
          <w:szCs w:val="22"/>
        </w:rPr>
        <w:t xml:space="preserve">», </w:t>
      </w:r>
      <w:r w:rsidR="001E0C0C">
        <w:rPr>
          <w:sz w:val="22"/>
          <w:szCs w:val="22"/>
        </w:rPr>
        <w:t xml:space="preserve"> прямой крест протывкает квадратный месяц рогами направо</w:t>
      </w:r>
      <w:r w:rsidR="00075301">
        <w:rPr>
          <w:sz w:val="22"/>
          <w:szCs w:val="22"/>
        </w:rPr>
        <w:t xml:space="preserve"> (фото слева)</w:t>
      </w:r>
      <w:r w:rsidR="001E0C0C">
        <w:rPr>
          <w:sz w:val="22"/>
          <w:szCs w:val="22"/>
        </w:rPr>
        <w:t>.</w:t>
      </w:r>
      <w:r w:rsidR="00075301">
        <w:rPr>
          <w:sz w:val="22"/>
          <w:szCs w:val="22"/>
        </w:rPr>
        <w:t xml:space="preserve"> </w:t>
      </w:r>
      <w:r w:rsidR="001E0C0C">
        <w:rPr>
          <w:sz w:val="22"/>
          <w:szCs w:val="22"/>
        </w:rPr>
        <w:t>Египтологи</w:t>
      </w:r>
      <w:r w:rsidR="00877550">
        <w:rPr>
          <w:sz w:val="22"/>
          <w:szCs w:val="22"/>
        </w:rPr>
        <w:t xml:space="preserve"> Запада </w:t>
      </w:r>
      <w:r w:rsidR="001E0C0C">
        <w:rPr>
          <w:sz w:val="22"/>
          <w:szCs w:val="22"/>
        </w:rPr>
        <w:t>дезинформировали о смысле</w:t>
      </w:r>
      <w:r w:rsidR="00877550">
        <w:rPr>
          <w:sz w:val="22"/>
          <w:szCs w:val="22"/>
        </w:rPr>
        <w:t xml:space="preserve"> иероглиф</w:t>
      </w:r>
      <w:r w:rsidR="001E0C0C">
        <w:rPr>
          <w:sz w:val="22"/>
          <w:szCs w:val="22"/>
        </w:rPr>
        <w:t>ов</w:t>
      </w:r>
      <w:r w:rsidR="00877550">
        <w:rPr>
          <w:sz w:val="22"/>
          <w:szCs w:val="22"/>
        </w:rPr>
        <w:t xml:space="preserve"> и называли логотип «трезубцем» (фото слева)</w:t>
      </w:r>
      <w:r w:rsidR="001E0C0C">
        <w:rPr>
          <w:sz w:val="22"/>
          <w:szCs w:val="22"/>
        </w:rPr>
        <w:t>.</w:t>
      </w:r>
      <w:r w:rsidR="00877550">
        <w:rPr>
          <w:sz w:val="22"/>
          <w:szCs w:val="22"/>
        </w:rPr>
        <w:t xml:space="preserve"> </w:t>
      </w:r>
    </w:p>
    <w:p w:rsidR="00447CC4" w:rsidRDefault="001E0C0C" w:rsidP="00447CC4">
      <w:pPr>
        <w:jc w:val="both"/>
        <w:rPr>
          <w:sz w:val="22"/>
          <w:szCs w:val="22"/>
        </w:rPr>
      </w:pPr>
      <w:r>
        <w:rPr>
          <w:sz w:val="22"/>
          <w:szCs w:val="22"/>
        </w:rPr>
        <w:t xml:space="preserve">        </w:t>
      </w:r>
      <w:r w:rsidR="00877550">
        <w:rPr>
          <w:sz w:val="22"/>
          <w:szCs w:val="22"/>
        </w:rPr>
        <w:t xml:space="preserve">У сына главкома Тилиппова – российского </w:t>
      </w:r>
      <w:r w:rsidR="00690A89">
        <w:rPr>
          <w:sz w:val="22"/>
          <w:szCs w:val="22"/>
        </w:rPr>
        <w:t xml:space="preserve">верховного </w:t>
      </w:r>
      <w:r w:rsidR="00877550" w:rsidRPr="00690A89">
        <w:rPr>
          <w:sz w:val="22"/>
          <w:szCs w:val="22"/>
        </w:rPr>
        <w:t xml:space="preserve">царя </w:t>
      </w:r>
      <w:r w:rsidR="00690A89" w:rsidRPr="00690A89">
        <w:rPr>
          <w:sz w:val="22"/>
          <w:szCs w:val="22"/>
        </w:rPr>
        <w:t>мировой империи с центром в</w:t>
      </w:r>
      <w:r>
        <w:rPr>
          <w:sz w:val="22"/>
          <w:szCs w:val="22"/>
        </w:rPr>
        <w:t xml:space="preserve"> </w:t>
      </w:r>
      <w:r w:rsidR="00877550">
        <w:rPr>
          <w:sz w:val="22"/>
          <w:szCs w:val="22"/>
        </w:rPr>
        <w:t>Египт</w:t>
      </w:r>
      <w:r w:rsidR="00690A89">
        <w:rPr>
          <w:sz w:val="22"/>
          <w:szCs w:val="22"/>
        </w:rPr>
        <w:t>е</w:t>
      </w:r>
      <w:r w:rsidR="00877550">
        <w:rPr>
          <w:rStyle w:val="ab"/>
          <w:sz w:val="22"/>
          <w:szCs w:val="22"/>
        </w:rPr>
        <w:footnoteReference w:id="591"/>
      </w:r>
      <w:r w:rsidR="00877550">
        <w:rPr>
          <w:sz w:val="22"/>
          <w:szCs w:val="22"/>
        </w:rPr>
        <w:t xml:space="preserve"> Александра Великого (30-я династия) на золотой монете (фото справа) лев</w:t>
      </w:r>
      <w:r>
        <w:rPr>
          <w:sz w:val="22"/>
          <w:szCs w:val="22"/>
        </w:rPr>
        <w:t xml:space="preserve">ее </w:t>
      </w:r>
      <w:r w:rsidR="00877550">
        <w:rPr>
          <w:sz w:val="22"/>
          <w:szCs w:val="22"/>
        </w:rPr>
        <w:t xml:space="preserve">богини Ника выбит </w:t>
      </w:r>
      <w:r>
        <w:rPr>
          <w:sz w:val="22"/>
          <w:szCs w:val="22"/>
        </w:rPr>
        <w:t>д</w:t>
      </w:r>
      <w:r w:rsidR="003E53D4">
        <w:rPr>
          <w:sz w:val="22"/>
          <w:szCs w:val="22"/>
        </w:rPr>
        <w:t>войной</w:t>
      </w:r>
      <w:r>
        <w:rPr>
          <w:sz w:val="22"/>
          <w:szCs w:val="22"/>
        </w:rPr>
        <w:t xml:space="preserve"> титул </w:t>
      </w:r>
      <w:r w:rsidR="00877550">
        <w:rPr>
          <w:sz w:val="22"/>
          <w:szCs w:val="22"/>
        </w:rPr>
        <w:t>«</w:t>
      </w:r>
      <w:r>
        <w:rPr>
          <w:sz w:val="22"/>
          <w:szCs w:val="22"/>
        </w:rPr>
        <w:t xml:space="preserve">Ра-Ом </w:t>
      </w:r>
      <w:r w:rsidR="00877550">
        <w:rPr>
          <w:sz w:val="22"/>
          <w:szCs w:val="22"/>
        </w:rPr>
        <w:t>Хов</w:t>
      </w:r>
      <w:r>
        <w:rPr>
          <w:sz w:val="22"/>
          <w:szCs w:val="22"/>
        </w:rPr>
        <w:t>,</w:t>
      </w:r>
      <w:r w:rsidR="00877550">
        <w:rPr>
          <w:sz w:val="22"/>
          <w:szCs w:val="22"/>
        </w:rPr>
        <w:t xml:space="preserve"> </w:t>
      </w:r>
      <w:r>
        <w:rPr>
          <w:sz w:val="22"/>
          <w:szCs w:val="22"/>
        </w:rPr>
        <w:t>Тата Хов</w:t>
      </w:r>
      <w:r w:rsidR="00877550">
        <w:rPr>
          <w:sz w:val="22"/>
          <w:szCs w:val="22"/>
        </w:rPr>
        <w:t xml:space="preserve">» </w:t>
      </w:r>
      <w:r w:rsidR="00690A89">
        <w:rPr>
          <w:sz w:val="22"/>
          <w:szCs w:val="22"/>
        </w:rPr>
        <w:t>(фото в центре)</w:t>
      </w:r>
      <w:r>
        <w:rPr>
          <w:sz w:val="22"/>
          <w:szCs w:val="22"/>
        </w:rPr>
        <w:t>.</w:t>
      </w:r>
      <w:r w:rsidR="00690A89">
        <w:rPr>
          <w:sz w:val="22"/>
          <w:szCs w:val="22"/>
        </w:rPr>
        <w:t xml:space="preserve"> </w:t>
      </w:r>
      <w:r>
        <w:rPr>
          <w:sz w:val="22"/>
          <w:szCs w:val="22"/>
        </w:rPr>
        <w:t xml:space="preserve">Сверху Ра-Ом (круг с углублением), ниже Хов (вертикальная линия). </w:t>
      </w:r>
      <w:r w:rsidR="00BD5211">
        <w:rPr>
          <w:sz w:val="22"/>
          <w:szCs w:val="22"/>
        </w:rPr>
        <w:t>Из-за маленького размера монеты было трудно глубоко отлить углубление (Ом) внутри круга наверху вертикальной линии Хов. Квадратный месяц рогами вниз – это богиня Тата, верхний полукруг восходящего Солнца. Снизу знак Хов (увеличенное фото в центре). Смысл</w:t>
      </w:r>
      <w:r>
        <w:rPr>
          <w:sz w:val="22"/>
          <w:szCs w:val="22"/>
        </w:rPr>
        <w:t xml:space="preserve"> знак</w:t>
      </w:r>
      <w:r w:rsidR="00C86287">
        <w:rPr>
          <w:sz w:val="22"/>
          <w:szCs w:val="22"/>
        </w:rPr>
        <w:t>а</w:t>
      </w:r>
      <w:r>
        <w:rPr>
          <w:sz w:val="22"/>
          <w:szCs w:val="22"/>
        </w:rPr>
        <w:t xml:space="preserve"> – начальник (Хов) жрецов Ра-Ом. </w:t>
      </w:r>
      <w:r w:rsidR="00877550">
        <w:rPr>
          <w:sz w:val="22"/>
          <w:szCs w:val="22"/>
        </w:rPr>
        <w:t xml:space="preserve">Месяц рогами вниз (Тата) </w:t>
      </w:r>
      <w:r>
        <w:rPr>
          <w:sz w:val="22"/>
          <w:szCs w:val="22"/>
        </w:rPr>
        <w:t xml:space="preserve">и </w:t>
      </w:r>
      <w:r w:rsidR="00C86287">
        <w:rPr>
          <w:sz w:val="22"/>
          <w:szCs w:val="22"/>
        </w:rPr>
        <w:t>вн</w:t>
      </w:r>
      <w:r>
        <w:rPr>
          <w:sz w:val="22"/>
          <w:szCs w:val="22"/>
        </w:rPr>
        <w:t>и</w:t>
      </w:r>
      <w:r w:rsidR="00C86287">
        <w:rPr>
          <w:sz w:val="22"/>
          <w:szCs w:val="22"/>
        </w:rPr>
        <w:t>зу</w:t>
      </w:r>
      <w:r>
        <w:rPr>
          <w:sz w:val="22"/>
          <w:szCs w:val="22"/>
        </w:rPr>
        <w:t xml:space="preserve"> Хов (вертикальная линия) это </w:t>
      </w:r>
      <w:r w:rsidR="00C86287">
        <w:rPr>
          <w:sz w:val="22"/>
          <w:szCs w:val="22"/>
        </w:rPr>
        <w:t xml:space="preserve">- </w:t>
      </w:r>
      <w:r w:rsidR="003E53D4">
        <w:rPr>
          <w:sz w:val="22"/>
          <w:szCs w:val="22"/>
        </w:rPr>
        <w:t>«</w:t>
      </w:r>
      <w:r>
        <w:rPr>
          <w:sz w:val="22"/>
          <w:szCs w:val="22"/>
        </w:rPr>
        <w:t xml:space="preserve">начальник жрецов </w:t>
      </w:r>
      <w:r w:rsidR="003E53D4">
        <w:rPr>
          <w:sz w:val="22"/>
          <w:szCs w:val="22"/>
        </w:rPr>
        <w:t xml:space="preserve">богини </w:t>
      </w:r>
      <w:r>
        <w:rPr>
          <w:sz w:val="22"/>
          <w:szCs w:val="22"/>
        </w:rPr>
        <w:t>Таты</w:t>
      </w:r>
      <w:r w:rsidR="003E53D4">
        <w:rPr>
          <w:sz w:val="22"/>
          <w:szCs w:val="22"/>
        </w:rPr>
        <w:t>»</w:t>
      </w:r>
      <w:r w:rsidR="00877550">
        <w:rPr>
          <w:sz w:val="22"/>
          <w:szCs w:val="22"/>
        </w:rPr>
        <w:t xml:space="preserve">. </w:t>
      </w:r>
    </w:p>
    <w:p w:rsidR="00447CC4" w:rsidRDefault="00665E4D" w:rsidP="00447CC4">
      <w:pPr>
        <w:jc w:val="both"/>
        <w:rPr>
          <w:sz w:val="22"/>
          <w:szCs w:val="22"/>
        </w:rPr>
      </w:pPr>
      <w:r>
        <w:rPr>
          <w:noProof/>
          <w:sz w:val="22"/>
          <w:szCs w:val="22"/>
        </w:rPr>
        <w:lastRenderedPageBreak/>
        <w:pict>
          <v:shape id="_x0000_i1122" type="#_x0000_t75" alt="Монета Филиппа 2" style="width:108pt;height:93.75pt;visibility:visible">
            <v:imagedata r:id="rId116" o:title="Монета Филиппа 2"/>
          </v:shape>
        </w:pict>
      </w:r>
      <w:r w:rsidR="001E0C0C">
        <w:rPr>
          <w:noProof/>
          <w:sz w:val="22"/>
          <w:szCs w:val="22"/>
        </w:rPr>
        <w:t xml:space="preserve">    </w:t>
      </w:r>
      <w:r>
        <w:rPr>
          <w:noProof/>
          <w:sz w:val="22"/>
          <w:szCs w:val="22"/>
        </w:rPr>
        <w:pict>
          <v:shape id="_x0000_i1123" type="#_x0000_t75" alt="Монета Александра 1" style="width:1in;height:93.75pt;visibility:visible">
            <v:imagedata r:id="rId117" o:title="Монета Александра 1"/>
          </v:shape>
        </w:pict>
      </w:r>
      <w:r w:rsidR="001E0C0C">
        <w:rPr>
          <w:noProof/>
          <w:sz w:val="22"/>
          <w:szCs w:val="22"/>
        </w:rPr>
        <w:t xml:space="preserve">    </w:t>
      </w:r>
      <w:r>
        <w:rPr>
          <w:noProof/>
          <w:sz w:val="22"/>
          <w:szCs w:val="22"/>
        </w:rPr>
        <w:pict>
          <v:shape id="_x0000_i1124" type="#_x0000_t75" alt="Монета Александра" style="width:93.75pt;height:93.75pt;visibility:visible">
            <v:imagedata r:id="rId118" o:title="Монета Александра"/>
          </v:shape>
        </w:pict>
      </w:r>
    </w:p>
    <w:p w:rsidR="00877550" w:rsidRDefault="00C86287" w:rsidP="00447CC4">
      <w:pPr>
        <w:jc w:val="both"/>
        <w:rPr>
          <w:sz w:val="22"/>
          <w:szCs w:val="22"/>
        </w:rPr>
      </w:pPr>
      <w:r>
        <w:rPr>
          <w:sz w:val="22"/>
          <w:szCs w:val="22"/>
        </w:rPr>
        <w:t>На монете н</w:t>
      </w:r>
      <w:r w:rsidR="003E53D4">
        <w:rPr>
          <w:sz w:val="22"/>
          <w:szCs w:val="22"/>
        </w:rPr>
        <w:t xml:space="preserve">иже логотипа «Ра-Ом, Хов Таты» отлит еще один титул «Хов Юпитера». Это – подобие буквы Л (число 7, Юпитер) внутри которой Хов (вертикальная линия). </w:t>
      </w:r>
      <w:r>
        <w:rPr>
          <w:sz w:val="22"/>
          <w:szCs w:val="22"/>
        </w:rPr>
        <w:t>Знаки монеты показывают</w:t>
      </w:r>
      <w:r w:rsidR="003E53D4">
        <w:rPr>
          <w:sz w:val="22"/>
          <w:szCs w:val="22"/>
        </w:rPr>
        <w:t xml:space="preserve">, </w:t>
      </w:r>
      <w:r>
        <w:rPr>
          <w:sz w:val="22"/>
          <w:szCs w:val="22"/>
        </w:rPr>
        <w:t xml:space="preserve">что </w:t>
      </w:r>
      <w:r w:rsidR="00877550">
        <w:rPr>
          <w:sz w:val="22"/>
          <w:szCs w:val="22"/>
        </w:rPr>
        <w:t xml:space="preserve">Александр Великий </w:t>
      </w:r>
      <w:r w:rsidR="003E53D4">
        <w:rPr>
          <w:sz w:val="22"/>
          <w:szCs w:val="22"/>
        </w:rPr>
        <w:t xml:space="preserve">был одновременно высшим жрецом трех главных богов: бога Ра в форме Ра-Ом, богини Таты </w:t>
      </w:r>
      <w:r>
        <w:rPr>
          <w:sz w:val="22"/>
          <w:szCs w:val="22"/>
        </w:rPr>
        <w:t xml:space="preserve">- </w:t>
      </w:r>
      <w:r w:rsidR="003E53D4">
        <w:rPr>
          <w:sz w:val="22"/>
          <w:szCs w:val="22"/>
        </w:rPr>
        <w:t xml:space="preserve">патронессы России, </w:t>
      </w:r>
      <w:r>
        <w:rPr>
          <w:sz w:val="22"/>
          <w:szCs w:val="22"/>
        </w:rPr>
        <w:t>б</w:t>
      </w:r>
      <w:r w:rsidR="003E53D4">
        <w:rPr>
          <w:sz w:val="22"/>
          <w:szCs w:val="22"/>
        </w:rPr>
        <w:t xml:space="preserve">ога Юпитера. Он также </w:t>
      </w:r>
      <w:r w:rsidR="00877550">
        <w:rPr>
          <w:sz w:val="22"/>
          <w:szCs w:val="22"/>
        </w:rPr>
        <w:t xml:space="preserve">являлся </w:t>
      </w:r>
      <w:r w:rsidR="00690A89">
        <w:rPr>
          <w:sz w:val="22"/>
          <w:szCs w:val="22"/>
        </w:rPr>
        <w:t xml:space="preserve">верховным </w:t>
      </w:r>
      <w:r w:rsidR="00877550">
        <w:rPr>
          <w:sz w:val="22"/>
          <w:szCs w:val="22"/>
        </w:rPr>
        <w:t>царем</w:t>
      </w:r>
      <w:r w:rsidR="00877550">
        <w:rPr>
          <w:rStyle w:val="ab"/>
          <w:sz w:val="22"/>
          <w:szCs w:val="22"/>
        </w:rPr>
        <w:footnoteReference w:id="592"/>
      </w:r>
      <w:r w:rsidR="00877550">
        <w:rPr>
          <w:sz w:val="22"/>
          <w:szCs w:val="22"/>
        </w:rPr>
        <w:t xml:space="preserve"> 30-й династии </w:t>
      </w:r>
      <w:r w:rsidR="003E53D4">
        <w:rPr>
          <w:sz w:val="22"/>
          <w:szCs w:val="22"/>
        </w:rPr>
        <w:t xml:space="preserve">мировой империи с центром в </w:t>
      </w:r>
      <w:r w:rsidR="00877550">
        <w:rPr>
          <w:sz w:val="22"/>
          <w:szCs w:val="22"/>
        </w:rPr>
        <w:t>Египт</w:t>
      </w:r>
      <w:r w:rsidR="003E53D4">
        <w:rPr>
          <w:sz w:val="22"/>
          <w:szCs w:val="22"/>
        </w:rPr>
        <w:t>е</w:t>
      </w:r>
      <w:r w:rsidR="00877550">
        <w:rPr>
          <w:sz w:val="22"/>
          <w:szCs w:val="22"/>
        </w:rPr>
        <w:t>. На золотой монете написан его титул «Александр» (фото справа</w:t>
      </w:r>
      <w:r w:rsidR="00BD5211">
        <w:rPr>
          <w:sz w:val="22"/>
          <w:szCs w:val="22"/>
        </w:rPr>
        <w:t>)</w:t>
      </w:r>
      <w:r w:rsidR="00BD5211">
        <w:t>.</w:t>
      </w:r>
      <w:r w:rsidR="00BD5211">
        <w:rPr>
          <w:rStyle w:val="ab"/>
          <w:sz w:val="22"/>
          <w:szCs w:val="22"/>
        </w:rPr>
        <w:footnoteReference w:id="593"/>
      </w:r>
      <w:r w:rsidR="00BD5211">
        <w:t xml:space="preserve"> Буква</w:t>
      </w:r>
      <w:r w:rsidR="00877550">
        <w:rPr>
          <w:sz w:val="22"/>
          <w:szCs w:val="22"/>
        </w:rPr>
        <w:t xml:space="preserve"> «</w:t>
      </w:r>
      <w:r w:rsidR="00BD5211">
        <w:rPr>
          <w:sz w:val="22"/>
          <w:szCs w:val="22"/>
        </w:rPr>
        <w:t>кс</w:t>
      </w:r>
      <w:r w:rsidR="00877550">
        <w:rPr>
          <w:sz w:val="22"/>
          <w:szCs w:val="22"/>
        </w:rPr>
        <w:t xml:space="preserve">» </w:t>
      </w:r>
      <w:r w:rsidR="00BD5211">
        <w:rPr>
          <w:sz w:val="22"/>
          <w:szCs w:val="22"/>
        </w:rPr>
        <w:t xml:space="preserve">изображена в виде иероглифа «ван» - 3 параллельные черты, </w:t>
      </w:r>
      <w:r>
        <w:rPr>
          <w:sz w:val="22"/>
          <w:szCs w:val="22"/>
        </w:rPr>
        <w:t xml:space="preserve">посередине </w:t>
      </w:r>
      <w:r w:rsidR="00BD5211">
        <w:rPr>
          <w:sz w:val="22"/>
          <w:szCs w:val="22"/>
        </w:rPr>
        <w:t>проткнутые вертикальной линией</w:t>
      </w:r>
      <w:r w:rsidR="00BD5211" w:rsidRPr="00BD5211">
        <w:rPr>
          <w:rStyle w:val="ab"/>
          <w:sz w:val="22"/>
          <w:szCs w:val="22"/>
        </w:rPr>
        <w:t xml:space="preserve"> </w:t>
      </w:r>
      <w:r w:rsidR="00BD5211">
        <w:rPr>
          <w:sz w:val="22"/>
          <w:szCs w:val="22"/>
        </w:rPr>
        <w:t>.</w:t>
      </w:r>
      <w:r w:rsidR="00877550">
        <w:rPr>
          <w:sz w:val="22"/>
          <w:szCs w:val="22"/>
        </w:rPr>
        <w:t xml:space="preserve"> Символ веры Александра </w:t>
      </w:r>
      <w:r w:rsidR="00BD5211">
        <w:rPr>
          <w:sz w:val="22"/>
          <w:szCs w:val="22"/>
        </w:rPr>
        <w:t>–</w:t>
      </w:r>
      <w:r w:rsidR="00877550">
        <w:rPr>
          <w:sz w:val="22"/>
          <w:szCs w:val="22"/>
        </w:rPr>
        <w:t xml:space="preserve"> </w:t>
      </w:r>
      <w:r w:rsidR="00BD5211">
        <w:rPr>
          <w:sz w:val="22"/>
          <w:szCs w:val="22"/>
        </w:rPr>
        <w:t xml:space="preserve">российская </w:t>
      </w:r>
      <w:r w:rsidR="00877550">
        <w:rPr>
          <w:sz w:val="22"/>
          <w:szCs w:val="22"/>
        </w:rPr>
        <w:t xml:space="preserve">богиня </w:t>
      </w:r>
      <w:r w:rsidR="00BD5211">
        <w:rPr>
          <w:sz w:val="22"/>
          <w:szCs w:val="22"/>
        </w:rPr>
        <w:t xml:space="preserve">победы </w:t>
      </w:r>
      <w:r w:rsidR="00877550">
        <w:rPr>
          <w:sz w:val="22"/>
          <w:szCs w:val="22"/>
        </w:rPr>
        <w:t>Ника</w:t>
      </w:r>
      <w:r>
        <w:rPr>
          <w:sz w:val="22"/>
          <w:szCs w:val="22"/>
        </w:rPr>
        <w:t xml:space="preserve"> профилем налево (признак Востока)</w:t>
      </w:r>
      <w:r w:rsidR="00877550">
        <w:rPr>
          <w:sz w:val="22"/>
          <w:szCs w:val="22"/>
        </w:rPr>
        <w:t xml:space="preserve">. </w:t>
      </w:r>
      <w:r w:rsidR="00BD5211">
        <w:rPr>
          <w:sz w:val="22"/>
          <w:szCs w:val="22"/>
        </w:rPr>
        <w:t>Состав богов: Ра-Ом, Тата, Ника показывает, что Александр Великий представлял Империю Ра (Росси</w:t>
      </w:r>
      <w:r>
        <w:rPr>
          <w:sz w:val="22"/>
          <w:szCs w:val="22"/>
        </w:rPr>
        <w:t>я</w:t>
      </w:r>
      <w:r w:rsidR="00BD5211">
        <w:rPr>
          <w:sz w:val="22"/>
          <w:szCs w:val="22"/>
        </w:rPr>
        <w:t>), поскольку на Западе пантеон был другим. Западной богиней победы была Виктория. Богом Запад</w:t>
      </w:r>
      <w:r>
        <w:rPr>
          <w:sz w:val="22"/>
          <w:szCs w:val="22"/>
        </w:rPr>
        <w:t>а</w:t>
      </w:r>
      <w:r w:rsidR="00BD5211">
        <w:rPr>
          <w:sz w:val="22"/>
          <w:szCs w:val="22"/>
        </w:rPr>
        <w:t xml:space="preserve"> был Тот. Патронессой Запада была богиня Аминь (косой крест)</w:t>
      </w:r>
      <w:r w:rsidR="00877550">
        <w:rPr>
          <w:sz w:val="22"/>
          <w:szCs w:val="22"/>
        </w:rPr>
        <w:t xml:space="preserve">. </w:t>
      </w:r>
    </w:p>
    <w:p w:rsidR="00447CC4" w:rsidRPr="00B82BD1" w:rsidRDefault="00C86287" w:rsidP="00447CC4">
      <w:pPr>
        <w:jc w:val="both"/>
        <w:rPr>
          <w:sz w:val="22"/>
          <w:szCs w:val="22"/>
        </w:rPr>
      </w:pPr>
      <w:r>
        <w:rPr>
          <w:sz w:val="22"/>
          <w:szCs w:val="22"/>
        </w:rPr>
        <w:t xml:space="preserve">        Отец Александра Великого </w:t>
      </w:r>
      <w:r w:rsidR="00447CC4">
        <w:rPr>
          <w:sz w:val="22"/>
          <w:szCs w:val="22"/>
        </w:rPr>
        <w:t>Псамчик</w:t>
      </w:r>
      <w:r>
        <w:rPr>
          <w:sz w:val="22"/>
          <w:szCs w:val="22"/>
        </w:rPr>
        <w:t xml:space="preserve"> Тилиппов </w:t>
      </w:r>
      <w:r w:rsidR="00447CC4">
        <w:rPr>
          <w:sz w:val="22"/>
          <w:szCs w:val="22"/>
        </w:rPr>
        <w:t xml:space="preserve">был русским </w:t>
      </w:r>
      <w:r w:rsidR="00D8300A">
        <w:rPr>
          <w:sz w:val="22"/>
          <w:szCs w:val="22"/>
        </w:rPr>
        <w:t>главком</w:t>
      </w:r>
      <w:r w:rsidR="0049422F">
        <w:rPr>
          <w:sz w:val="22"/>
          <w:szCs w:val="22"/>
        </w:rPr>
        <w:t>о</w:t>
      </w:r>
      <w:r w:rsidR="00D8300A">
        <w:rPr>
          <w:sz w:val="22"/>
          <w:szCs w:val="22"/>
        </w:rPr>
        <w:t>м</w:t>
      </w:r>
      <w:r w:rsidR="00447CC4">
        <w:rPr>
          <w:sz w:val="22"/>
          <w:szCs w:val="22"/>
        </w:rPr>
        <w:t xml:space="preserve">, дважды сажавшим </w:t>
      </w:r>
      <w:r>
        <w:rPr>
          <w:sz w:val="22"/>
          <w:szCs w:val="22"/>
        </w:rPr>
        <w:t xml:space="preserve">в 1212-1216, 1218-1236 годах на престол Владимира – столичного города Империи Ра своего </w:t>
      </w:r>
      <w:r w:rsidR="00447CC4">
        <w:rPr>
          <w:sz w:val="22"/>
          <w:szCs w:val="22"/>
        </w:rPr>
        <w:t xml:space="preserve">брата Юрия от одной из 800 жен отца. Псамчик </w:t>
      </w:r>
      <w:r w:rsidR="00447CC4" w:rsidRPr="00B82BD1">
        <w:rPr>
          <w:sz w:val="22"/>
          <w:szCs w:val="22"/>
        </w:rPr>
        <w:t xml:space="preserve">выделил деньги </w:t>
      </w:r>
      <w:r w:rsidR="00447CC4">
        <w:rPr>
          <w:sz w:val="22"/>
          <w:szCs w:val="22"/>
        </w:rPr>
        <w:t>на</w:t>
      </w:r>
      <w:r w:rsidR="00447CC4" w:rsidRPr="00B82BD1">
        <w:rPr>
          <w:sz w:val="22"/>
          <w:szCs w:val="22"/>
        </w:rPr>
        <w:t xml:space="preserve"> строительство зала погребальной ладьи в храме </w:t>
      </w:r>
      <w:r w:rsidR="00447CC4">
        <w:rPr>
          <w:sz w:val="22"/>
          <w:szCs w:val="22"/>
        </w:rPr>
        <w:t>бога мужской смерти Амина (якобы «</w:t>
      </w:r>
      <w:r w:rsidR="00447CC4" w:rsidRPr="00B82BD1">
        <w:rPr>
          <w:sz w:val="22"/>
          <w:szCs w:val="22"/>
        </w:rPr>
        <w:t>Амо</w:t>
      </w:r>
      <w:r w:rsidR="00447CC4">
        <w:rPr>
          <w:sz w:val="22"/>
          <w:szCs w:val="22"/>
        </w:rPr>
        <w:t xml:space="preserve">н», </w:t>
      </w:r>
      <w:r w:rsidR="00447CC4" w:rsidRPr="00B82BD1">
        <w:rPr>
          <w:sz w:val="22"/>
          <w:szCs w:val="22"/>
        </w:rPr>
        <w:t>Луксор</w:t>
      </w:r>
      <w:r w:rsidR="00447CC4">
        <w:rPr>
          <w:sz w:val="22"/>
          <w:szCs w:val="22"/>
        </w:rPr>
        <w:t>, Египет</w:t>
      </w:r>
      <w:r w:rsidR="00447CC4" w:rsidRPr="00B82BD1">
        <w:rPr>
          <w:sz w:val="22"/>
          <w:szCs w:val="22"/>
        </w:rPr>
        <w:t>)</w:t>
      </w:r>
      <w:r w:rsidR="00447CC4">
        <w:rPr>
          <w:sz w:val="22"/>
          <w:szCs w:val="22"/>
        </w:rPr>
        <w:t>.</w:t>
      </w:r>
      <w:r w:rsidR="00447CC4" w:rsidRPr="00B82BD1">
        <w:rPr>
          <w:rStyle w:val="ab"/>
          <w:sz w:val="22"/>
          <w:szCs w:val="22"/>
        </w:rPr>
        <w:footnoteReference w:id="594"/>
      </w:r>
      <w:r>
        <w:rPr>
          <w:sz w:val="22"/>
          <w:szCs w:val="22"/>
        </w:rPr>
        <w:t xml:space="preserve"> </w:t>
      </w:r>
      <w:r w:rsidR="00447CC4">
        <w:rPr>
          <w:sz w:val="22"/>
          <w:szCs w:val="22"/>
        </w:rPr>
        <w:t xml:space="preserve">Если бы Псамчик Тилиппов не был российским </w:t>
      </w:r>
      <w:r w:rsidR="00D8300A">
        <w:rPr>
          <w:sz w:val="22"/>
          <w:szCs w:val="22"/>
        </w:rPr>
        <w:t>главнокомандующим</w:t>
      </w:r>
      <w:r w:rsidR="00447CC4">
        <w:rPr>
          <w:sz w:val="22"/>
          <w:szCs w:val="22"/>
        </w:rPr>
        <w:t xml:space="preserve">, он бы не </w:t>
      </w:r>
      <w:r w:rsidR="00447CC4" w:rsidRPr="00B82BD1">
        <w:rPr>
          <w:sz w:val="22"/>
          <w:szCs w:val="22"/>
        </w:rPr>
        <w:t xml:space="preserve">молился богине Востока по имени </w:t>
      </w:r>
      <w:r w:rsidR="00447CC4">
        <w:rPr>
          <w:sz w:val="22"/>
          <w:szCs w:val="22"/>
        </w:rPr>
        <w:t>На</w:t>
      </w:r>
      <w:r w:rsidR="00447CC4" w:rsidRPr="00B82BD1">
        <w:rPr>
          <w:sz w:val="22"/>
          <w:szCs w:val="22"/>
        </w:rPr>
        <w:t>дия (</w:t>
      </w:r>
      <w:r w:rsidR="00447CC4">
        <w:rPr>
          <w:sz w:val="22"/>
          <w:szCs w:val="22"/>
        </w:rPr>
        <w:t>На</w:t>
      </w:r>
      <w:r w:rsidR="00447CC4" w:rsidRPr="00B82BD1">
        <w:rPr>
          <w:sz w:val="22"/>
          <w:szCs w:val="22"/>
        </w:rPr>
        <w:t>дя)</w:t>
      </w:r>
      <w:r w:rsidR="00447CC4">
        <w:rPr>
          <w:sz w:val="22"/>
          <w:szCs w:val="22"/>
        </w:rPr>
        <w:t xml:space="preserve"> и не</w:t>
      </w:r>
      <w:r w:rsidR="00447CC4" w:rsidRPr="00B82BD1">
        <w:rPr>
          <w:sz w:val="22"/>
          <w:szCs w:val="22"/>
        </w:rPr>
        <w:t xml:space="preserve"> построил </w:t>
      </w:r>
      <w:r w:rsidR="00447CC4">
        <w:rPr>
          <w:sz w:val="22"/>
          <w:szCs w:val="22"/>
        </w:rPr>
        <w:t xml:space="preserve">бы </w:t>
      </w:r>
      <w:r w:rsidR="00447CC4" w:rsidRPr="00B82BD1">
        <w:rPr>
          <w:sz w:val="22"/>
          <w:szCs w:val="22"/>
        </w:rPr>
        <w:t>ей храм в Саисе</w:t>
      </w:r>
      <w:r w:rsidR="00447CC4">
        <w:rPr>
          <w:sz w:val="22"/>
          <w:szCs w:val="22"/>
        </w:rPr>
        <w:t xml:space="preserve"> (70 км восточнее Александрии). Он</w:t>
      </w:r>
      <w:r>
        <w:rPr>
          <w:sz w:val="22"/>
          <w:szCs w:val="22"/>
        </w:rPr>
        <w:t xml:space="preserve"> </w:t>
      </w:r>
      <w:r w:rsidR="00116BFB">
        <w:rPr>
          <w:sz w:val="22"/>
          <w:szCs w:val="22"/>
        </w:rPr>
        <w:lastRenderedPageBreak/>
        <w:t>защищал «Круг 10» судей и «Круг 7-ми» стратегов в Ме</w:t>
      </w:r>
      <w:r w:rsidR="00447CC4" w:rsidRPr="00B82BD1">
        <w:rPr>
          <w:sz w:val="22"/>
          <w:szCs w:val="22"/>
        </w:rPr>
        <w:t>мфис</w:t>
      </w:r>
      <w:r w:rsidR="00447CC4">
        <w:rPr>
          <w:sz w:val="22"/>
          <w:szCs w:val="22"/>
        </w:rPr>
        <w:t>е</w:t>
      </w:r>
      <w:r w:rsidR="00447CC4" w:rsidRPr="00B82BD1">
        <w:rPr>
          <w:sz w:val="22"/>
          <w:szCs w:val="22"/>
        </w:rPr>
        <w:t xml:space="preserve"> (</w:t>
      </w:r>
      <w:r w:rsidR="00A162E0">
        <w:rPr>
          <w:sz w:val="22"/>
          <w:szCs w:val="22"/>
        </w:rPr>
        <w:t>с</w:t>
      </w:r>
      <w:r>
        <w:rPr>
          <w:sz w:val="22"/>
          <w:szCs w:val="22"/>
        </w:rPr>
        <w:t>еверо</w:t>
      </w:r>
      <w:r w:rsidR="00447CC4" w:rsidRPr="00B82BD1">
        <w:rPr>
          <w:sz w:val="22"/>
          <w:szCs w:val="22"/>
        </w:rPr>
        <w:t>-в</w:t>
      </w:r>
      <w:r>
        <w:rPr>
          <w:sz w:val="22"/>
          <w:szCs w:val="22"/>
        </w:rPr>
        <w:t xml:space="preserve">осточный </w:t>
      </w:r>
      <w:r w:rsidR="00447CC4" w:rsidRPr="00B82BD1">
        <w:rPr>
          <w:sz w:val="22"/>
          <w:szCs w:val="22"/>
        </w:rPr>
        <w:t xml:space="preserve"> пригород </w:t>
      </w:r>
      <w:r w:rsidR="00A162E0">
        <w:rPr>
          <w:sz w:val="22"/>
          <w:szCs w:val="22"/>
        </w:rPr>
        <w:t xml:space="preserve">современного </w:t>
      </w:r>
      <w:r w:rsidR="00447CC4" w:rsidRPr="00B82BD1">
        <w:rPr>
          <w:sz w:val="22"/>
          <w:szCs w:val="22"/>
        </w:rPr>
        <w:t xml:space="preserve">Каира), разместил там оккупационный гарнизон греческих </w:t>
      </w:r>
      <w:r w:rsidR="00447CC4">
        <w:rPr>
          <w:sz w:val="22"/>
          <w:szCs w:val="22"/>
        </w:rPr>
        <w:t>на</w:t>
      </w:r>
      <w:r w:rsidR="00447CC4" w:rsidRPr="00B82BD1">
        <w:rPr>
          <w:sz w:val="22"/>
          <w:szCs w:val="22"/>
        </w:rPr>
        <w:t xml:space="preserve">емников. </w:t>
      </w:r>
      <w:r w:rsidR="00447CC4">
        <w:rPr>
          <w:sz w:val="22"/>
          <w:szCs w:val="22"/>
        </w:rPr>
        <w:t xml:space="preserve">Для жрецов южной столицы Тебес (Луксор) </w:t>
      </w:r>
      <w:r w:rsidR="00D8300A">
        <w:rPr>
          <w:sz w:val="22"/>
          <w:szCs w:val="22"/>
        </w:rPr>
        <w:t>главком</w:t>
      </w:r>
      <w:r>
        <w:rPr>
          <w:sz w:val="22"/>
          <w:szCs w:val="22"/>
        </w:rPr>
        <w:t xml:space="preserve"> </w:t>
      </w:r>
      <w:r w:rsidR="00447CC4">
        <w:rPr>
          <w:sz w:val="22"/>
          <w:szCs w:val="22"/>
        </w:rPr>
        <w:t xml:space="preserve">Псамчик </w:t>
      </w:r>
      <w:r w:rsidR="00447CC4" w:rsidRPr="00B82BD1">
        <w:rPr>
          <w:sz w:val="22"/>
          <w:szCs w:val="22"/>
        </w:rPr>
        <w:t xml:space="preserve">был еретиком, поскольку он молился триаде богов </w:t>
      </w:r>
      <w:r w:rsidR="00447CC4">
        <w:rPr>
          <w:sz w:val="22"/>
          <w:szCs w:val="22"/>
        </w:rPr>
        <w:t xml:space="preserve">Империи Ра: </w:t>
      </w:r>
      <w:r w:rsidR="00447CC4" w:rsidRPr="00B82BD1">
        <w:rPr>
          <w:sz w:val="22"/>
          <w:szCs w:val="22"/>
        </w:rPr>
        <w:t>Сет</w:t>
      </w:r>
      <w:r w:rsidR="00447CC4">
        <w:rPr>
          <w:sz w:val="22"/>
          <w:szCs w:val="22"/>
        </w:rPr>
        <w:t>у</w:t>
      </w:r>
      <w:r w:rsidR="00447CC4" w:rsidRPr="00B82BD1">
        <w:rPr>
          <w:sz w:val="22"/>
          <w:szCs w:val="22"/>
        </w:rPr>
        <w:t xml:space="preserve"> – </w:t>
      </w:r>
      <w:r w:rsidR="00447CC4">
        <w:rPr>
          <w:sz w:val="22"/>
          <w:szCs w:val="22"/>
        </w:rPr>
        <w:t>На</w:t>
      </w:r>
      <w:r w:rsidR="00447CC4" w:rsidRPr="00B82BD1">
        <w:rPr>
          <w:sz w:val="22"/>
          <w:szCs w:val="22"/>
        </w:rPr>
        <w:t>ди</w:t>
      </w:r>
      <w:r w:rsidR="00447CC4">
        <w:rPr>
          <w:sz w:val="22"/>
          <w:szCs w:val="22"/>
        </w:rPr>
        <w:t>и</w:t>
      </w:r>
      <w:r w:rsidR="00447CC4">
        <w:rPr>
          <w:rStyle w:val="ab"/>
          <w:sz w:val="22"/>
          <w:szCs w:val="22"/>
        </w:rPr>
        <w:footnoteReference w:id="595"/>
      </w:r>
      <w:r w:rsidR="00447CC4">
        <w:rPr>
          <w:sz w:val="22"/>
          <w:szCs w:val="22"/>
        </w:rPr>
        <w:t>–</w:t>
      </w:r>
      <w:r w:rsidR="00447CC4" w:rsidRPr="00B82BD1">
        <w:rPr>
          <w:sz w:val="22"/>
          <w:szCs w:val="22"/>
        </w:rPr>
        <w:t xml:space="preserve"> Собек</w:t>
      </w:r>
      <w:r w:rsidR="00447CC4">
        <w:rPr>
          <w:sz w:val="22"/>
          <w:szCs w:val="22"/>
        </w:rPr>
        <w:t>у (Собаке).</w:t>
      </w:r>
    </w:p>
    <w:p w:rsidR="00447CC4" w:rsidRDefault="00447CC4" w:rsidP="00447CC4">
      <w:pPr>
        <w:jc w:val="both"/>
        <w:rPr>
          <w:sz w:val="22"/>
          <w:szCs w:val="22"/>
        </w:rPr>
      </w:pPr>
      <w:r>
        <w:rPr>
          <w:sz w:val="22"/>
          <w:szCs w:val="22"/>
        </w:rPr>
        <w:t xml:space="preserve">  </w:t>
      </w:r>
      <w:r w:rsidR="00C86287">
        <w:rPr>
          <w:sz w:val="22"/>
          <w:szCs w:val="22"/>
        </w:rPr>
        <w:t xml:space="preserve">  </w:t>
      </w:r>
      <w:r>
        <w:rPr>
          <w:sz w:val="22"/>
          <w:szCs w:val="22"/>
        </w:rPr>
        <w:t xml:space="preserve"> Российский </w:t>
      </w:r>
      <w:r w:rsidR="00D8300A">
        <w:rPr>
          <w:sz w:val="22"/>
          <w:szCs w:val="22"/>
        </w:rPr>
        <w:t>главком</w:t>
      </w:r>
      <w:r>
        <w:rPr>
          <w:sz w:val="22"/>
          <w:szCs w:val="22"/>
        </w:rPr>
        <w:t xml:space="preserve"> Псамчик Тилиппов (26-я династия</w:t>
      </w:r>
      <w:r w:rsidR="00C86287">
        <w:rPr>
          <w:sz w:val="22"/>
          <w:szCs w:val="22"/>
        </w:rPr>
        <w:t xml:space="preserve"> </w:t>
      </w:r>
      <w:r>
        <w:rPr>
          <w:sz w:val="22"/>
          <w:szCs w:val="22"/>
        </w:rPr>
        <w:t>Е</w:t>
      </w:r>
      <w:r w:rsidR="00A162E0">
        <w:rPr>
          <w:sz w:val="22"/>
          <w:szCs w:val="22"/>
        </w:rPr>
        <w:t>г</w:t>
      </w:r>
      <w:r>
        <w:rPr>
          <w:sz w:val="22"/>
          <w:szCs w:val="22"/>
        </w:rPr>
        <w:t xml:space="preserve">ипта) </w:t>
      </w:r>
      <w:r w:rsidRPr="00B82BD1">
        <w:rPr>
          <w:sz w:val="22"/>
          <w:szCs w:val="22"/>
        </w:rPr>
        <w:t xml:space="preserve">доплыл </w:t>
      </w:r>
      <w:r>
        <w:rPr>
          <w:sz w:val="22"/>
          <w:szCs w:val="22"/>
        </w:rPr>
        <w:t xml:space="preserve">с войсками </w:t>
      </w:r>
      <w:r w:rsidRPr="00B82BD1">
        <w:rPr>
          <w:sz w:val="22"/>
          <w:szCs w:val="22"/>
        </w:rPr>
        <w:t>до 5-го порога Нила и упомянут среди двух</w:t>
      </w:r>
      <w:r w:rsidR="00D8300A">
        <w:rPr>
          <w:rStyle w:val="ab"/>
          <w:sz w:val="22"/>
          <w:szCs w:val="22"/>
        </w:rPr>
        <w:footnoteReference w:id="596"/>
      </w:r>
      <w:r w:rsidRPr="00B82BD1">
        <w:rPr>
          <w:sz w:val="22"/>
          <w:szCs w:val="22"/>
        </w:rPr>
        <w:t xml:space="preserve"> командующих</w:t>
      </w:r>
      <w:r w:rsidR="00C86287">
        <w:rPr>
          <w:sz w:val="22"/>
          <w:szCs w:val="22"/>
        </w:rPr>
        <w:t xml:space="preserve"> </w:t>
      </w:r>
      <w:r w:rsidRPr="00B82BD1">
        <w:rPr>
          <w:sz w:val="22"/>
          <w:szCs w:val="22"/>
        </w:rPr>
        <w:t xml:space="preserve">в греческой </w:t>
      </w:r>
      <w:r>
        <w:rPr>
          <w:sz w:val="22"/>
          <w:szCs w:val="22"/>
        </w:rPr>
        <w:t>на</w:t>
      </w:r>
      <w:r w:rsidRPr="00B82BD1">
        <w:rPr>
          <w:sz w:val="22"/>
          <w:szCs w:val="22"/>
        </w:rPr>
        <w:t xml:space="preserve">дписи </w:t>
      </w:r>
      <w:r>
        <w:rPr>
          <w:sz w:val="22"/>
          <w:szCs w:val="22"/>
        </w:rPr>
        <w:t>на</w:t>
      </w:r>
      <w:r w:rsidRPr="00B82BD1">
        <w:rPr>
          <w:sz w:val="22"/>
          <w:szCs w:val="22"/>
        </w:rPr>
        <w:t xml:space="preserve"> левой ноге статуи Рамзеса </w:t>
      </w:r>
      <w:r w:rsidR="00116BFB">
        <w:rPr>
          <w:sz w:val="22"/>
          <w:szCs w:val="22"/>
        </w:rPr>
        <w:t xml:space="preserve">2-го </w:t>
      </w:r>
      <w:r w:rsidRPr="00B82BD1">
        <w:rPr>
          <w:sz w:val="22"/>
          <w:szCs w:val="22"/>
        </w:rPr>
        <w:t xml:space="preserve">в Абу-Симбеле. </w:t>
      </w:r>
      <w:r w:rsidR="00116BFB">
        <w:rPr>
          <w:sz w:val="22"/>
          <w:szCs w:val="22"/>
        </w:rPr>
        <w:t>Главком</w:t>
      </w:r>
      <w:r w:rsidRPr="00B82BD1">
        <w:rPr>
          <w:sz w:val="22"/>
          <w:szCs w:val="22"/>
        </w:rPr>
        <w:t xml:space="preserve"> Псамчик 6.7.1213 года (612 до н.э.) имел морской союз с царем Лидии, когда русские оккуп</w:t>
      </w:r>
      <w:r>
        <w:rPr>
          <w:sz w:val="22"/>
          <w:szCs w:val="22"/>
        </w:rPr>
        <w:t>ационные</w:t>
      </w:r>
      <w:r w:rsidRPr="00B82BD1">
        <w:rPr>
          <w:sz w:val="22"/>
          <w:szCs w:val="22"/>
        </w:rPr>
        <w:t xml:space="preserve"> войска </w:t>
      </w:r>
      <w:r>
        <w:rPr>
          <w:sz w:val="22"/>
          <w:szCs w:val="22"/>
        </w:rPr>
        <w:t xml:space="preserve">стояли на </w:t>
      </w:r>
      <w:r w:rsidRPr="00B82BD1">
        <w:rPr>
          <w:sz w:val="22"/>
          <w:szCs w:val="22"/>
        </w:rPr>
        <w:t>Балка</w:t>
      </w:r>
      <w:r>
        <w:rPr>
          <w:sz w:val="22"/>
          <w:szCs w:val="22"/>
        </w:rPr>
        <w:t>нах</w:t>
      </w:r>
      <w:r w:rsidRPr="00B82BD1">
        <w:rPr>
          <w:sz w:val="22"/>
          <w:szCs w:val="22"/>
        </w:rPr>
        <w:t>, Апенинск</w:t>
      </w:r>
      <w:r>
        <w:rPr>
          <w:sz w:val="22"/>
          <w:szCs w:val="22"/>
        </w:rPr>
        <w:t>ом</w:t>
      </w:r>
      <w:r w:rsidRPr="00B82BD1">
        <w:rPr>
          <w:sz w:val="22"/>
          <w:szCs w:val="22"/>
        </w:rPr>
        <w:t xml:space="preserve"> полуостров</w:t>
      </w:r>
      <w:r>
        <w:rPr>
          <w:sz w:val="22"/>
          <w:szCs w:val="22"/>
        </w:rPr>
        <w:t>е,</w:t>
      </w:r>
      <w:r w:rsidR="00C86287">
        <w:rPr>
          <w:sz w:val="22"/>
          <w:szCs w:val="22"/>
        </w:rPr>
        <w:t xml:space="preserve"> </w:t>
      </w:r>
      <w:r>
        <w:rPr>
          <w:sz w:val="22"/>
          <w:szCs w:val="22"/>
        </w:rPr>
        <w:t xml:space="preserve">в </w:t>
      </w:r>
      <w:r w:rsidRPr="00B82BD1">
        <w:rPr>
          <w:sz w:val="22"/>
          <w:szCs w:val="22"/>
        </w:rPr>
        <w:t>Средн</w:t>
      </w:r>
      <w:r>
        <w:rPr>
          <w:sz w:val="22"/>
          <w:szCs w:val="22"/>
        </w:rPr>
        <w:t>ей</w:t>
      </w:r>
      <w:r w:rsidRPr="00B82BD1">
        <w:rPr>
          <w:sz w:val="22"/>
          <w:szCs w:val="22"/>
        </w:rPr>
        <w:t xml:space="preserve"> Ази</w:t>
      </w:r>
      <w:r>
        <w:rPr>
          <w:sz w:val="22"/>
          <w:szCs w:val="22"/>
        </w:rPr>
        <w:t>и, в</w:t>
      </w:r>
      <w:r w:rsidRPr="00B82BD1">
        <w:rPr>
          <w:sz w:val="22"/>
          <w:szCs w:val="22"/>
        </w:rPr>
        <w:t xml:space="preserve"> разгром</w:t>
      </w:r>
      <w:r>
        <w:rPr>
          <w:sz w:val="22"/>
          <w:szCs w:val="22"/>
        </w:rPr>
        <w:t>ленной</w:t>
      </w:r>
      <w:r w:rsidRPr="00B82BD1">
        <w:rPr>
          <w:sz w:val="22"/>
          <w:szCs w:val="22"/>
        </w:rPr>
        <w:t xml:space="preserve"> Ассири</w:t>
      </w:r>
      <w:r>
        <w:rPr>
          <w:sz w:val="22"/>
          <w:szCs w:val="22"/>
        </w:rPr>
        <w:t>и</w:t>
      </w:r>
      <w:r w:rsidRPr="00B82BD1">
        <w:rPr>
          <w:sz w:val="22"/>
          <w:szCs w:val="22"/>
        </w:rPr>
        <w:t>, Миди</w:t>
      </w:r>
      <w:r>
        <w:rPr>
          <w:sz w:val="22"/>
          <w:szCs w:val="22"/>
        </w:rPr>
        <w:t>и (</w:t>
      </w:r>
      <w:r w:rsidRPr="00B82BD1">
        <w:rPr>
          <w:sz w:val="22"/>
          <w:szCs w:val="22"/>
        </w:rPr>
        <w:t>северо-восток современной Турции), Сири</w:t>
      </w:r>
      <w:r>
        <w:rPr>
          <w:sz w:val="22"/>
          <w:szCs w:val="22"/>
        </w:rPr>
        <w:t>и</w:t>
      </w:r>
      <w:r w:rsidRPr="00B82BD1">
        <w:rPr>
          <w:sz w:val="22"/>
          <w:szCs w:val="22"/>
        </w:rPr>
        <w:t>, Палестин</w:t>
      </w:r>
      <w:r>
        <w:rPr>
          <w:sz w:val="22"/>
          <w:szCs w:val="22"/>
        </w:rPr>
        <w:t>е</w:t>
      </w:r>
      <w:r w:rsidRPr="00B82BD1">
        <w:rPr>
          <w:sz w:val="22"/>
          <w:szCs w:val="22"/>
        </w:rPr>
        <w:t xml:space="preserve">. Он был </w:t>
      </w:r>
      <w:r w:rsidR="00D8300A">
        <w:rPr>
          <w:sz w:val="22"/>
          <w:szCs w:val="22"/>
        </w:rPr>
        <w:t>главкомом</w:t>
      </w:r>
      <w:r>
        <w:rPr>
          <w:sz w:val="22"/>
          <w:szCs w:val="22"/>
        </w:rPr>
        <w:t xml:space="preserve"> Египта</w:t>
      </w:r>
      <w:r w:rsidRPr="00B82BD1">
        <w:rPr>
          <w:sz w:val="22"/>
          <w:szCs w:val="22"/>
        </w:rPr>
        <w:t xml:space="preserve"> 54 месяца</w:t>
      </w:r>
      <w:r>
        <w:rPr>
          <w:sz w:val="22"/>
          <w:szCs w:val="22"/>
        </w:rPr>
        <w:t>,</w:t>
      </w:r>
      <w:r w:rsidRPr="00B82BD1">
        <w:rPr>
          <w:sz w:val="22"/>
          <w:szCs w:val="22"/>
        </w:rPr>
        <w:t xml:space="preserve"> 29 месяцев осаждал гарнизон города Азотос в Сирии, когда жрецы устроили переворот и </w:t>
      </w:r>
      <w:r>
        <w:rPr>
          <w:sz w:val="22"/>
          <w:szCs w:val="22"/>
        </w:rPr>
        <w:t xml:space="preserve">передали </w:t>
      </w:r>
      <w:r w:rsidR="00D8300A">
        <w:rPr>
          <w:sz w:val="22"/>
          <w:szCs w:val="22"/>
        </w:rPr>
        <w:t>военную вла</w:t>
      </w:r>
      <w:r w:rsidRPr="00B82BD1">
        <w:rPr>
          <w:sz w:val="22"/>
          <w:szCs w:val="22"/>
        </w:rPr>
        <w:t xml:space="preserve">сть </w:t>
      </w:r>
      <w:r w:rsidR="00116BFB">
        <w:rPr>
          <w:sz w:val="22"/>
          <w:szCs w:val="22"/>
        </w:rPr>
        <w:t xml:space="preserve">в </w:t>
      </w:r>
      <w:r w:rsidR="00D8300A">
        <w:rPr>
          <w:sz w:val="22"/>
          <w:szCs w:val="22"/>
        </w:rPr>
        <w:t>империи</w:t>
      </w:r>
      <w:r w:rsidRPr="00B82BD1">
        <w:rPr>
          <w:sz w:val="22"/>
          <w:szCs w:val="22"/>
        </w:rPr>
        <w:t xml:space="preserve"> его сын</w:t>
      </w:r>
      <w:r>
        <w:rPr>
          <w:sz w:val="22"/>
          <w:szCs w:val="22"/>
        </w:rPr>
        <w:t>у</w:t>
      </w:r>
      <w:r w:rsidR="00C86287">
        <w:rPr>
          <w:sz w:val="22"/>
          <w:szCs w:val="22"/>
        </w:rPr>
        <w:t xml:space="preserve"> –</w:t>
      </w:r>
      <w:r>
        <w:rPr>
          <w:sz w:val="22"/>
          <w:szCs w:val="22"/>
        </w:rPr>
        <w:t xml:space="preserve"> </w:t>
      </w:r>
      <w:r w:rsidR="00D8300A">
        <w:rPr>
          <w:sz w:val="22"/>
          <w:szCs w:val="22"/>
        </w:rPr>
        <w:t>зам</w:t>
      </w:r>
      <w:r w:rsidR="00C86287">
        <w:rPr>
          <w:sz w:val="22"/>
          <w:szCs w:val="22"/>
        </w:rPr>
        <w:t xml:space="preserve">естителю </w:t>
      </w:r>
      <w:r w:rsidR="00D8300A">
        <w:rPr>
          <w:sz w:val="22"/>
          <w:szCs w:val="22"/>
        </w:rPr>
        <w:t>главком</w:t>
      </w:r>
      <w:r w:rsidR="00C86287">
        <w:rPr>
          <w:sz w:val="22"/>
          <w:szCs w:val="22"/>
        </w:rPr>
        <w:t xml:space="preserve">а </w:t>
      </w:r>
      <w:r w:rsidRPr="00B82BD1">
        <w:rPr>
          <w:sz w:val="22"/>
          <w:szCs w:val="22"/>
        </w:rPr>
        <w:t xml:space="preserve">Нехо (Некау), </w:t>
      </w:r>
      <w:r w:rsidR="00C86287">
        <w:rPr>
          <w:sz w:val="22"/>
          <w:szCs w:val="22"/>
        </w:rPr>
        <w:t xml:space="preserve">который </w:t>
      </w:r>
      <w:r w:rsidRPr="00B82BD1">
        <w:rPr>
          <w:sz w:val="22"/>
          <w:szCs w:val="22"/>
        </w:rPr>
        <w:t>продержа</w:t>
      </w:r>
      <w:r w:rsidR="00C86287">
        <w:rPr>
          <w:sz w:val="22"/>
          <w:szCs w:val="22"/>
        </w:rPr>
        <w:t xml:space="preserve">лся </w:t>
      </w:r>
      <w:r>
        <w:rPr>
          <w:sz w:val="22"/>
          <w:szCs w:val="22"/>
        </w:rPr>
        <w:t>на</w:t>
      </w:r>
      <w:r w:rsidRPr="00B82BD1">
        <w:rPr>
          <w:sz w:val="22"/>
          <w:szCs w:val="22"/>
        </w:rPr>
        <w:t xml:space="preserve"> престоле 8 месяцев. Войск</w:t>
      </w:r>
      <w:r w:rsidR="00C86287">
        <w:rPr>
          <w:sz w:val="22"/>
          <w:szCs w:val="22"/>
        </w:rPr>
        <w:t>а</w:t>
      </w:r>
      <w:r w:rsidRPr="00B82BD1">
        <w:rPr>
          <w:sz w:val="22"/>
          <w:szCs w:val="22"/>
        </w:rPr>
        <w:t xml:space="preserve"> Нехо </w:t>
      </w:r>
      <w:r w:rsidR="00D8300A">
        <w:rPr>
          <w:sz w:val="22"/>
          <w:szCs w:val="22"/>
        </w:rPr>
        <w:t>2-го,</w:t>
      </w:r>
      <w:r w:rsidRPr="00B82BD1">
        <w:rPr>
          <w:sz w:val="22"/>
          <w:szCs w:val="22"/>
        </w:rPr>
        <w:t xml:space="preserve"> котор</w:t>
      </w:r>
      <w:r w:rsidR="00C86287">
        <w:rPr>
          <w:sz w:val="22"/>
          <w:szCs w:val="22"/>
        </w:rPr>
        <w:t>ы</w:t>
      </w:r>
      <w:r w:rsidRPr="00B82BD1">
        <w:rPr>
          <w:sz w:val="22"/>
          <w:szCs w:val="22"/>
        </w:rPr>
        <w:t xml:space="preserve">е </w:t>
      </w:r>
      <w:r>
        <w:rPr>
          <w:sz w:val="22"/>
          <w:szCs w:val="22"/>
        </w:rPr>
        <w:t>на</w:t>
      </w:r>
      <w:r w:rsidRPr="00B82BD1">
        <w:rPr>
          <w:sz w:val="22"/>
          <w:szCs w:val="22"/>
        </w:rPr>
        <w:t>правил</w:t>
      </w:r>
      <w:r w:rsidR="00C86287">
        <w:rPr>
          <w:sz w:val="22"/>
          <w:szCs w:val="22"/>
        </w:rPr>
        <w:t>и</w:t>
      </w:r>
      <w:r w:rsidRPr="00B82BD1">
        <w:rPr>
          <w:sz w:val="22"/>
          <w:szCs w:val="22"/>
        </w:rPr>
        <w:t xml:space="preserve">сь в Сирию, 26.5.1214 года (601 до н.э.) </w:t>
      </w:r>
      <w:r w:rsidR="00116BFB">
        <w:rPr>
          <w:sz w:val="22"/>
          <w:szCs w:val="22"/>
        </w:rPr>
        <w:t>разгромили</w:t>
      </w:r>
      <w:r w:rsidRPr="00B82BD1">
        <w:rPr>
          <w:sz w:val="22"/>
          <w:szCs w:val="22"/>
        </w:rPr>
        <w:t xml:space="preserve"> российски</w:t>
      </w:r>
      <w:r w:rsidR="00116BFB">
        <w:rPr>
          <w:sz w:val="22"/>
          <w:szCs w:val="22"/>
        </w:rPr>
        <w:t>е</w:t>
      </w:r>
      <w:r w:rsidRPr="00B82BD1">
        <w:rPr>
          <w:sz w:val="22"/>
          <w:szCs w:val="22"/>
        </w:rPr>
        <w:t xml:space="preserve"> войск</w:t>
      </w:r>
      <w:r w:rsidR="00116BFB">
        <w:rPr>
          <w:sz w:val="22"/>
          <w:szCs w:val="22"/>
        </w:rPr>
        <w:t>а</w:t>
      </w:r>
      <w:r w:rsidRPr="00B82BD1">
        <w:rPr>
          <w:sz w:val="22"/>
          <w:szCs w:val="22"/>
        </w:rPr>
        <w:t xml:space="preserve"> деда Александра </w:t>
      </w:r>
      <w:r>
        <w:rPr>
          <w:sz w:val="22"/>
          <w:szCs w:val="22"/>
        </w:rPr>
        <w:t>Великого</w:t>
      </w:r>
      <w:r w:rsidRPr="00B82BD1">
        <w:rPr>
          <w:sz w:val="22"/>
          <w:szCs w:val="22"/>
        </w:rPr>
        <w:t xml:space="preserve"> по матери, которые 20.1.1215 года (594 до н.э.) восстановили </w:t>
      </w:r>
      <w:r>
        <w:rPr>
          <w:sz w:val="22"/>
          <w:szCs w:val="22"/>
        </w:rPr>
        <w:t xml:space="preserve">Псамчика </w:t>
      </w:r>
      <w:r w:rsidR="00116BFB">
        <w:rPr>
          <w:sz w:val="22"/>
          <w:szCs w:val="22"/>
        </w:rPr>
        <w:t xml:space="preserve">Тилиппова </w:t>
      </w:r>
      <w:r>
        <w:rPr>
          <w:sz w:val="22"/>
          <w:szCs w:val="22"/>
        </w:rPr>
        <w:t>(</w:t>
      </w:r>
      <w:r w:rsidR="00472A8C">
        <w:rPr>
          <w:sz w:val="22"/>
          <w:szCs w:val="22"/>
        </w:rPr>
        <w:t>Псамметих</w:t>
      </w:r>
      <w:r w:rsidRPr="00B82BD1">
        <w:rPr>
          <w:sz w:val="22"/>
          <w:szCs w:val="22"/>
        </w:rPr>
        <w:t xml:space="preserve"> </w:t>
      </w:r>
      <w:r w:rsidR="00472A8C">
        <w:rPr>
          <w:sz w:val="22"/>
          <w:szCs w:val="22"/>
        </w:rPr>
        <w:t>1</w:t>
      </w:r>
      <w:r>
        <w:rPr>
          <w:sz w:val="22"/>
          <w:szCs w:val="22"/>
        </w:rPr>
        <w:t>-</w:t>
      </w:r>
      <w:r w:rsidR="00472A8C">
        <w:rPr>
          <w:sz w:val="22"/>
          <w:szCs w:val="22"/>
        </w:rPr>
        <w:t>й</w:t>
      </w:r>
      <w:r>
        <w:rPr>
          <w:sz w:val="22"/>
          <w:szCs w:val="22"/>
        </w:rPr>
        <w:t>)</w:t>
      </w:r>
      <w:r w:rsidR="00472A8C">
        <w:rPr>
          <w:sz w:val="22"/>
          <w:szCs w:val="22"/>
        </w:rPr>
        <w:t xml:space="preserve"> </w:t>
      </w:r>
      <w:r>
        <w:rPr>
          <w:sz w:val="22"/>
          <w:szCs w:val="22"/>
        </w:rPr>
        <w:t>на</w:t>
      </w:r>
      <w:r w:rsidRPr="00B82BD1">
        <w:rPr>
          <w:sz w:val="22"/>
          <w:szCs w:val="22"/>
        </w:rPr>
        <w:t xml:space="preserve"> троне </w:t>
      </w:r>
      <w:r w:rsidR="00D8300A">
        <w:rPr>
          <w:sz w:val="22"/>
          <w:szCs w:val="22"/>
        </w:rPr>
        <w:t>главкома</w:t>
      </w:r>
      <w:r w:rsidR="00472A8C">
        <w:rPr>
          <w:sz w:val="22"/>
          <w:szCs w:val="22"/>
        </w:rPr>
        <w:t xml:space="preserve"> </w:t>
      </w:r>
      <w:r w:rsidRPr="00B82BD1">
        <w:rPr>
          <w:sz w:val="22"/>
          <w:szCs w:val="22"/>
        </w:rPr>
        <w:t>Египта. Он 17.4.1215 года (590 до н.э.) разрешил</w:t>
      </w:r>
      <w:r w:rsidR="00472A8C">
        <w:rPr>
          <w:sz w:val="22"/>
          <w:szCs w:val="22"/>
        </w:rPr>
        <w:t xml:space="preserve"> </w:t>
      </w:r>
      <w:r w:rsidRPr="00B82BD1">
        <w:rPr>
          <w:sz w:val="22"/>
          <w:szCs w:val="22"/>
        </w:rPr>
        <w:t>Пифагор</w:t>
      </w:r>
      <w:r w:rsidR="00D8300A">
        <w:rPr>
          <w:sz w:val="22"/>
          <w:szCs w:val="22"/>
        </w:rPr>
        <w:t>у</w:t>
      </w:r>
      <w:r w:rsidRPr="00B82BD1">
        <w:rPr>
          <w:sz w:val="22"/>
          <w:szCs w:val="22"/>
        </w:rPr>
        <w:t xml:space="preserve"> (</w:t>
      </w:r>
      <w:r>
        <w:rPr>
          <w:sz w:val="22"/>
          <w:szCs w:val="22"/>
        </w:rPr>
        <w:t>Птаха-Гор,</w:t>
      </w:r>
      <w:r w:rsidRPr="00B82BD1">
        <w:rPr>
          <w:sz w:val="22"/>
          <w:szCs w:val="22"/>
        </w:rPr>
        <w:t xml:space="preserve"> глав</w:t>
      </w:r>
      <w:r>
        <w:rPr>
          <w:sz w:val="22"/>
          <w:szCs w:val="22"/>
        </w:rPr>
        <w:t>а</w:t>
      </w:r>
      <w:r w:rsidRPr="00B82BD1">
        <w:rPr>
          <w:sz w:val="22"/>
          <w:szCs w:val="22"/>
        </w:rPr>
        <w:t xml:space="preserve"> жрецов Птаха) с острова Самос слуша</w:t>
      </w:r>
      <w:r w:rsidR="00D8300A">
        <w:rPr>
          <w:sz w:val="22"/>
          <w:szCs w:val="22"/>
        </w:rPr>
        <w:t>ть</w:t>
      </w:r>
      <w:r w:rsidR="00472A8C">
        <w:rPr>
          <w:sz w:val="22"/>
          <w:szCs w:val="22"/>
        </w:rPr>
        <w:t xml:space="preserve"> </w:t>
      </w:r>
      <w:r>
        <w:rPr>
          <w:sz w:val="22"/>
          <w:szCs w:val="22"/>
        </w:rPr>
        <w:t xml:space="preserve">секретные </w:t>
      </w:r>
      <w:r w:rsidRPr="00B82BD1">
        <w:rPr>
          <w:sz w:val="22"/>
          <w:szCs w:val="22"/>
        </w:rPr>
        <w:t xml:space="preserve">лекции жрецов Египта. </w:t>
      </w:r>
      <w:r w:rsidR="00D8300A">
        <w:rPr>
          <w:sz w:val="22"/>
          <w:szCs w:val="22"/>
        </w:rPr>
        <w:t>Главком</w:t>
      </w:r>
      <w:r w:rsidRPr="00B82BD1">
        <w:rPr>
          <w:sz w:val="22"/>
          <w:szCs w:val="22"/>
        </w:rPr>
        <w:t xml:space="preserve"> 15.6.1215 года (588 до н.э.) уплыл </w:t>
      </w:r>
      <w:r>
        <w:rPr>
          <w:sz w:val="22"/>
          <w:szCs w:val="22"/>
        </w:rPr>
        <w:t>воевать на</w:t>
      </w:r>
      <w:r w:rsidR="00472A8C">
        <w:rPr>
          <w:sz w:val="22"/>
          <w:szCs w:val="22"/>
        </w:rPr>
        <w:t xml:space="preserve"> </w:t>
      </w:r>
      <w:r>
        <w:rPr>
          <w:sz w:val="22"/>
          <w:szCs w:val="22"/>
        </w:rPr>
        <w:t xml:space="preserve">о. </w:t>
      </w:r>
      <w:r w:rsidRPr="00B82BD1">
        <w:rPr>
          <w:sz w:val="22"/>
          <w:szCs w:val="22"/>
        </w:rPr>
        <w:t>Крит</w:t>
      </w:r>
      <w:r>
        <w:rPr>
          <w:sz w:val="22"/>
          <w:szCs w:val="22"/>
        </w:rPr>
        <w:t>,</w:t>
      </w:r>
      <w:r w:rsidR="00472A8C">
        <w:rPr>
          <w:sz w:val="22"/>
          <w:szCs w:val="22"/>
        </w:rPr>
        <w:t xml:space="preserve"> </w:t>
      </w:r>
      <w:r>
        <w:rPr>
          <w:sz w:val="22"/>
          <w:szCs w:val="22"/>
        </w:rPr>
        <w:t>на</w:t>
      </w:r>
      <w:r w:rsidRPr="00B82BD1">
        <w:rPr>
          <w:sz w:val="22"/>
          <w:szCs w:val="22"/>
        </w:rPr>
        <w:t xml:space="preserve"> Балкан</w:t>
      </w:r>
      <w:r>
        <w:rPr>
          <w:sz w:val="22"/>
          <w:szCs w:val="22"/>
        </w:rPr>
        <w:t>ы и на Апенинский полуостров</w:t>
      </w:r>
      <w:r w:rsidRPr="00B82BD1">
        <w:rPr>
          <w:sz w:val="22"/>
          <w:szCs w:val="22"/>
        </w:rPr>
        <w:t xml:space="preserve">, оставив </w:t>
      </w:r>
      <w:r w:rsidR="00D8300A">
        <w:rPr>
          <w:sz w:val="22"/>
          <w:szCs w:val="22"/>
        </w:rPr>
        <w:t>вместо себя</w:t>
      </w:r>
      <w:r w:rsidRPr="00B82BD1">
        <w:rPr>
          <w:sz w:val="22"/>
          <w:szCs w:val="22"/>
        </w:rPr>
        <w:t xml:space="preserve"> сы</w:t>
      </w:r>
      <w:r>
        <w:rPr>
          <w:sz w:val="22"/>
          <w:szCs w:val="22"/>
        </w:rPr>
        <w:t>на</w:t>
      </w:r>
      <w:r w:rsidRPr="00B82BD1">
        <w:rPr>
          <w:sz w:val="22"/>
          <w:szCs w:val="22"/>
        </w:rPr>
        <w:t xml:space="preserve"> Априя</w:t>
      </w:r>
      <w:r w:rsidR="00D8300A">
        <w:rPr>
          <w:sz w:val="22"/>
          <w:szCs w:val="22"/>
        </w:rPr>
        <w:t xml:space="preserve"> управлять войсками</w:t>
      </w:r>
      <w:r w:rsidRPr="00B82BD1">
        <w:rPr>
          <w:sz w:val="22"/>
          <w:szCs w:val="22"/>
        </w:rPr>
        <w:t xml:space="preserve">. В описании суда 25.3.1217 года в Риме </w:t>
      </w:r>
      <w:r>
        <w:rPr>
          <w:sz w:val="22"/>
          <w:szCs w:val="22"/>
        </w:rPr>
        <w:t>на</w:t>
      </w:r>
      <w:r w:rsidRPr="00B82BD1">
        <w:rPr>
          <w:sz w:val="22"/>
          <w:szCs w:val="22"/>
        </w:rPr>
        <w:t xml:space="preserve">д </w:t>
      </w:r>
      <w:r w:rsidR="00D8300A">
        <w:rPr>
          <w:sz w:val="22"/>
          <w:szCs w:val="22"/>
        </w:rPr>
        <w:t>главкомом</w:t>
      </w:r>
      <w:r>
        <w:rPr>
          <w:sz w:val="22"/>
          <w:szCs w:val="22"/>
        </w:rPr>
        <w:t xml:space="preserve"> «Круга 13-ти» </w:t>
      </w:r>
      <w:r w:rsidRPr="00B82BD1">
        <w:rPr>
          <w:sz w:val="22"/>
          <w:szCs w:val="22"/>
        </w:rPr>
        <w:t>Иешуа Иосифовичем Давидовым</w:t>
      </w:r>
      <w:r>
        <w:rPr>
          <w:sz w:val="22"/>
          <w:szCs w:val="22"/>
        </w:rPr>
        <w:t>-Аароновым</w:t>
      </w:r>
      <w:r w:rsidRPr="00B82BD1">
        <w:rPr>
          <w:sz w:val="22"/>
          <w:szCs w:val="22"/>
        </w:rPr>
        <w:t xml:space="preserve"> (Христом) Понтий Пилат (</w:t>
      </w:r>
      <w:r w:rsidR="00472A8C">
        <w:rPr>
          <w:sz w:val="22"/>
          <w:szCs w:val="22"/>
        </w:rPr>
        <w:t xml:space="preserve">высший жрец </w:t>
      </w:r>
      <w:r>
        <w:rPr>
          <w:sz w:val="22"/>
          <w:szCs w:val="22"/>
        </w:rPr>
        <w:t xml:space="preserve"> главнокомандующий</w:t>
      </w:r>
      <w:r w:rsidRPr="00B82BD1">
        <w:rPr>
          <w:sz w:val="22"/>
          <w:szCs w:val="22"/>
        </w:rPr>
        <w:t>)</w:t>
      </w:r>
      <w:r>
        <w:rPr>
          <w:rStyle w:val="ab"/>
          <w:sz w:val="22"/>
          <w:szCs w:val="22"/>
        </w:rPr>
        <w:footnoteReference w:id="597"/>
      </w:r>
      <w:r w:rsidRPr="00B82BD1">
        <w:rPr>
          <w:sz w:val="22"/>
          <w:szCs w:val="22"/>
        </w:rPr>
        <w:t xml:space="preserve"> - это </w:t>
      </w:r>
      <w:r>
        <w:rPr>
          <w:sz w:val="22"/>
          <w:szCs w:val="22"/>
        </w:rPr>
        <w:t xml:space="preserve">русский </w:t>
      </w:r>
      <w:r w:rsidR="00ED080C" w:rsidRPr="00ED080C">
        <w:rPr>
          <w:b/>
          <w:sz w:val="22"/>
          <w:szCs w:val="22"/>
          <w:u w:val="single"/>
        </w:rPr>
        <w:t>царь</w:t>
      </w:r>
      <w:r w:rsidRPr="00B82BD1">
        <w:rPr>
          <w:sz w:val="22"/>
          <w:szCs w:val="22"/>
        </w:rPr>
        <w:t xml:space="preserve"> с именем Псамчик </w:t>
      </w:r>
      <w:r>
        <w:rPr>
          <w:sz w:val="22"/>
          <w:szCs w:val="22"/>
        </w:rPr>
        <w:t xml:space="preserve">Тилиппов </w:t>
      </w:r>
      <w:r w:rsidRPr="00B82BD1">
        <w:rPr>
          <w:sz w:val="22"/>
          <w:szCs w:val="22"/>
        </w:rPr>
        <w:t>(</w:t>
      </w:r>
      <w:r>
        <w:rPr>
          <w:sz w:val="22"/>
          <w:szCs w:val="22"/>
        </w:rPr>
        <w:t>20.5.</w:t>
      </w:r>
      <w:r w:rsidRPr="00B82BD1">
        <w:rPr>
          <w:sz w:val="22"/>
          <w:szCs w:val="22"/>
        </w:rPr>
        <w:t>1189</w:t>
      </w:r>
      <w:r>
        <w:rPr>
          <w:rStyle w:val="ab"/>
          <w:sz w:val="22"/>
          <w:szCs w:val="22"/>
        </w:rPr>
        <w:footnoteReference w:id="598"/>
      </w:r>
      <w:r w:rsidR="00472A8C">
        <w:rPr>
          <w:sz w:val="22"/>
          <w:szCs w:val="22"/>
        </w:rPr>
        <w:t xml:space="preserve"> </w:t>
      </w:r>
      <w:r>
        <w:rPr>
          <w:sz w:val="22"/>
          <w:szCs w:val="22"/>
        </w:rPr>
        <w:t>- 25</w:t>
      </w:r>
      <w:r w:rsidRPr="00B82BD1">
        <w:rPr>
          <w:sz w:val="22"/>
          <w:szCs w:val="22"/>
        </w:rPr>
        <w:t xml:space="preserve">.10.1235). </w:t>
      </w:r>
      <w:r>
        <w:rPr>
          <w:sz w:val="22"/>
          <w:szCs w:val="22"/>
        </w:rPr>
        <w:t>Он</w:t>
      </w:r>
      <w:r w:rsidR="00472A8C">
        <w:rPr>
          <w:sz w:val="22"/>
          <w:szCs w:val="22"/>
        </w:rPr>
        <w:t xml:space="preserve"> </w:t>
      </w:r>
      <w:r>
        <w:rPr>
          <w:sz w:val="22"/>
          <w:szCs w:val="22"/>
        </w:rPr>
        <w:t xml:space="preserve">уничтожил </w:t>
      </w:r>
      <w:r w:rsidRPr="00B82BD1">
        <w:rPr>
          <w:sz w:val="22"/>
          <w:szCs w:val="22"/>
        </w:rPr>
        <w:t>в Риме</w:t>
      </w:r>
      <w:r w:rsidR="00472A8C">
        <w:rPr>
          <w:sz w:val="22"/>
          <w:szCs w:val="22"/>
        </w:rPr>
        <w:t xml:space="preserve"> </w:t>
      </w:r>
      <w:r w:rsidR="00D8300A">
        <w:rPr>
          <w:sz w:val="22"/>
          <w:szCs w:val="22"/>
        </w:rPr>
        <w:lastRenderedPageBreak/>
        <w:t>враждебного главкома</w:t>
      </w:r>
      <w:r w:rsidRPr="00B82BD1">
        <w:rPr>
          <w:sz w:val="22"/>
          <w:szCs w:val="22"/>
        </w:rPr>
        <w:t xml:space="preserve"> «Круга 13-ти»</w:t>
      </w:r>
      <w:r>
        <w:rPr>
          <w:sz w:val="22"/>
          <w:szCs w:val="22"/>
        </w:rPr>
        <w:t>, приказа</w:t>
      </w:r>
      <w:r w:rsidR="00472A8C">
        <w:rPr>
          <w:sz w:val="22"/>
          <w:szCs w:val="22"/>
        </w:rPr>
        <w:t xml:space="preserve">л </w:t>
      </w:r>
      <w:r>
        <w:rPr>
          <w:sz w:val="22"/>
          <w:szCs w:val="22"/>
        </w:rPr>
        <w:t>прибить его к кресту «Т»</w:t>
      </w:r>
      <w:r w:rsidR="00D8300A">
        <w:rPr>
          <w:sz w:val="22"/>
          <w:szCs w:val="22"/>
        </w:rPr>
        <w:t>. Эт</w:t>
      </w:r>
      <w:r w:rsidR="00472A8C">
        <w:rPr>
          <w:sz w:val="22"/>
          <w:szCs w:val="22"/>
        </w:rPr>
        <w:t>а мера</w:t>
      </w:r>
      <w:r>
        <w:rPr>
          <w:sz w:val="22"/>
          <w:szCs w:val="22"/>
        </w:rPr>
        <w:t xml:space="preserve"> к </w:t>
      </w:r>
      <w:r w:rsidRPr="00B82BD1">
        <w:rPr>
          <w:sz w:val="22"/>
          <w:szCs w:val="22"/>
        </w:rPr>
        <w:t>17.12.1217 (575 до н.э.)</w:t>
      </w:r>
      <w:r>
        <w:rPr>
          <w:sz w:val="22"/>
          <w:szCs w:val="22"/>
        </w:rPr>
        <w:t xml:space="preserve"> максимально </w:t>
      </w:r>
      <w:r w:rsidRPr="00B82BD1">
        <w:rPr>
          <w:sz w:val="22"/>
          <w:szCs w:val="22"/>
        </w:rPr>
        <w:t>у</w:t>
      </w:r>
      <w:r>
        <w:rPr>
          <w:sz w:val="22"/>
          <w:szCs w:val="22"/>
        </w:rPr>
        <w:t>крепил</w:t>
      </w:r>
      <w:r w:rsidR="00472A8C">
        <w:rPr>
          <w:sz w:val="22"/>
          <w:szCs w:val="22"/>
        </w:rPr>
        <w:t>а</w:t>
      </w:r>
      <w:r>
        <w:rPr>
          <w:sz w:val="22"/>
          <w:szCs w:val="22"/>
        </w:rPr>
        <w:t xml:space="preserve"> </w:t>
      </w:r>
      <w:r w:rsidR="00D8300A">
        <w:rPr>
          <w:sz w:val="22"/>
          <w:szCs w:val="22"/>
        </w:rPr>
        <w:t>в городе авторитет командира («</w:t>
      </w:r>
      <w:r w:rsidRPr="00B82BD1">
        <w:rPr>
          <w:sz w:val="22"/>
          <w:szCs w:val="22"/>
        </w:rPr>
        <w:t>цар</w:t>
      </w:r>
      <w:r>
        <w:rPr>
          <w:sz w:val="22"/>
          <w:szCs w:val="22"/>
        </w:rPr>
        <w:t>я</w:t>
      </w:r>
      <w:r w:rsidR="00D8300A">
        <w:rPr>
          <w:sz w:val="22"/>
          <w:szCs w:val="22"/>
        </w:rPr>
        <w:t>»)</w:t>
      </w:r>
      <w:r w:rsidR="00472A8C">
        <w:rPr>
          <w:sz w:val="22"/>
          <w:szCs w:val="22"/>
        </w:rPr>
        <w:t xml:space="preserve"> </w:t>
      </w:r>
      <w:r>
        <w:rPr>
          <w:sz w:val="22"/>
          <w:szCs w:val="22"/>
        </w:rPr>
        <w:t>оккупационных войск русских («</w:t>
      </w:r>
      <w:r w:rsidRPr="00B82BD1">
        <w:rPr>
          <w:sz w:val="22"/>
          <w:szCs w:val="22"/>
        </w:rPr>
        <w:t>этрусков</w:t>
      </w:r>
      <w:r>
        <w:rPr>
          <w:sz w:val="22"/>
          <w:szCs w:val="22"/>
        </w:rPr>
        <w:t>»)</w:t>
      </w:r>
      <w:r w:rsidR="00D8300A">
        <w:rPr>
          <w:sz w:val="22"/>
          <w:szCs w:val="22"/>
        </w:rPr>
        <w:t>.</w:t>
      </w:r>
    </w:p>
    <w:p w:rsidR="00447CC4" w:rsidRPr="00302B5A" w:rsidRDefault="00447CC4" w:rsidP="00447CC4">
      <w:pPr>
        <w:jc w:val="both"/>
        <w:rPr>
          <w:sz w:val="22"/>
          <w:szCs w:val="22"/>
        </w:rPr>
      </w:pPr>
      <w:r>
        <w:rPr>
          <w:sz w:val="22"/>
          <w:szCs w:val="22"/>
        </w:rPr>
        <w:t xml:space="preserve">      В ХХ1 веке исследование </w:t>
      </w:r>
      <w:r w:rsidR="00ED080C">
        <w:rPr>
          <w:sz w:val="22"/>
          <w:szCs w:val="22"/>
        </w:rPr>
        <w:t xml:space="preserve">в Италии </w:t>
      </w:r>
      <w:r>
        <w:rPr>
          <w:sz w:val="22"/>
          <w:szCs w:val="22"/>
        </w:rPr>
        <w:t xml:space="preserve">генетики </w:t>
      </w:r>
      <w:r w:rsidR="00ED080C">
        <w:rPr>
          <w:sz w:val="22"/>
          <w:szCs w:val="22"/>
        </w:rPr>
        <w:t xml:space="preserve">населения </w:t>
      </w:r>
      <w:r>
        <w:rPr>
          <w:sz w:val="22"/>
          <w:szCs w:val="22"/>
        </w:rPr>
        <w:t xml:space="preserve">показало, что </w:t>
      </w:r>
      <w:r w:rsidR="00ED080C">
        <w:rPr>
          <w:sz w:val="22"/>
          <w:szCs w:val="22"/>
        </w:rPr>
        <w:t xml:space="preserve">в </w:t>
      </w:r>
      <w:r>
        <w:rPr>
          <w:sz w:val="22"/>
          <w:szCs w:val="22"/>
        </w:rPr>
        <w:t xml:space="preserve">районе 12 городов этрусков (мест штабов дивизий) русские гены </w:t>
      </w:r>
      <w:r>
        <w:rPr>
          <w:sz w:val="22"/>
          <w:szCs w:val="22"/>
          <w:lang w:val="en-US"/>
        </w:rPr>
        <w:t>R</w:t>
      </w:r>
      <w:r w:rsidRPr="00DB2C82">
        <w:rPr>
          <w:sz w:val="22"/>
          <w:szCs w:val="22"/>
        </w:rPr>
        <w:t>1</w:t>
      </w:r>
      <w:r>
        <w:rPr>
          <w:sz w:val="22"/>
          <w:szCs w:val="22"/>
          <w:lang w:val="en-US"/>
        </w:rPr>
        <w:t>A</w:t>
      </w:r>
      <w:r>
        <w:rPr>
          <w:sz w:val="22"/>
          <w:szCs w:val="22"/>
        </w:rPr>
        <w:t xml:space="preserve"> имеют потомки русских солдат </w:t>
      </w:r>
      <w:r w:rsidR="006E2A4A">
        <w:rPr>
          <w:sz w:val="22"/>
          <w:szCs w:val="22"/>
        </w:rPr>
        <w:t xml:space="preserve">– это </w:t>
      </w:r>
      <w:r w:rsidR="00ED080C">
        <w:rPr>
          <w:sz w:val="22"/>
          <w:szCs w:val="22"/>
        </w:rPr>
        <w:t>5-</w:t>
      </w:r>
      <w:r>
        <w:rPr>
          <w:sz w:val="22"/>
          <w:szCs w:val="22"/>
        </w:rPr>
        <w:t xml:space="preserve">10% населения (на схеме </w:t>
      </w:r>
      <w:r w:rsidR="00ED080C">
        <w:rPr>
          <w:sz w:val="22"/>
          <w:szCs w:val="22"/>
        </w:rPr>
        <w:t>5-</w:t>
      </w:r>
      <w:r>
        <w:rPr>
          <w:sz w:val="22"/>
          <w:szCs w:val="22"/>
        </w:rPr>
        <w:t>10% - это светло-зеленый цвет).</w:t>
      </w:r>
      <w:r w:rsidR="00C57BE4">
        <w:rPr>
          <w:rStyle w:val="ab"/>
          <w:sz w:val="22"/>
          <w:szCs w:val="22"/>
        </w:rPr>
        <w:footnoteReference w:id="599"/>
      </w:r>
    </w:p>
    <w:p w:rsidR="00447CC4" w:rsidRPr="008B5A26" w:rsidRDefault="00472A8C" w:rsidP="00447CC4">
      <w:pPr>
        <w:jc w:val="both"/>
        <w:rPr>
          <w:sz w:val="22"/>
          <w:szCs w:val="22"/>
        </w:rPr>
      </w:pPr>
      <w:r>
        <w:rPr>
          <w:noProof/>
          <w:sz w:val="22"/>
          <w:szCs w:val="22"/>
        </w:rPr>
        <w:t xml:space="preserve">    </w:t>
      </w:r>
      <w:r w:rsidR="00665E4D">
        <w:rPr>
          <w:noProof/>
          <w:sz w:val="22"/>
          <w:szCs w:val="22"/>
        </w:rPr>
        <w:pict>
          <v:shape id="_x0000_i1125" type="#_x0000_t75" style="width:280.5pt;height:194.25pt;visibility:visible">
            <v:imagedata r:id="rId119" o:title="Русские в Италии и на Балканах"/>
          </v:shape>
        </w:pict>
      </w:r>
    </w:p>
    <w:p w:rsidR="00447CC4" w:rsidRDefault="00447CC4" w:rsidP="00447CC4">
      <w:pPr>
        <w:jc w:val="both"/>
        <w:rPr>
          <w:sz w:val="22"/>
          <w:szCs w:val="22"/>
        </w:rPr>
      </w:pPr>
      <w:r>
        <w:rPr>
          <w:sz w:val="22"/>
          <w:szCs w:val="22"/>
        </w:rPr>
        <w:t>Российский командир Александр 1-й до 1224 года и его брат Псамчик Тилиппов в 1224-1235 годах</w:t>
      </w:r>
      <w:r w:rsidR="00472A8C">
        <w:rPr>
          <w:sz w:val="22"/>
          <w:szCs w:val="22"/>
        </w:rPr>
        <w:t xml:space="preserve"> </w:t>
      </w:r>
      <w:r>
        <w:rPr>
          <w:sz w:val="22"/>
          <w:szCs w:val="22"/>
        </w:rPr>
        <w:t>командовали русской оккупационной армией со штабом в г. Пелла, вокруг которого в ХХ1 веке</w:t>
      </w:r>
      <w:r w:rsidR="00472A8C">
        <w:rPr>
          <w:sz w:val="22"/>
          <w:szCs w:val="22"/>
        </w:rPr>
        <w:t xml:space="preserve"> </w:t>
      </w:r>
      <w:r>
        <w:rPr>
          <w:sz w:val="22"/>
          <w:szCs w:val="22"/>
        </w:rPr>
        <w:t>40% людей имели русск</w:t>
      </w:r>
      <w:r w:rsidR="00472A8C">
        <w:rPr>
          <w:sz w:val="22"/>
          <w:szCs w:val="22"/>
        </w:rPr>
        <w:t>ую гаплогруппу</w:t>
      </w:r>
      <w:r>
        <w:rPr>
          <w:sz w:val="22"/>
          <w:szCs w:val="22"/>
        </w:rPr>
        <w:t xml:space="preserve"> </w:t>
      </w:r>
      <w:r>
        <w:rPr>
          <w:sz w:val="22"/>
          <w:szCs w:val="22"/>
          <w:lang w:val="en-US"/>
        </w:rPr>
        <w:t>R</w:t>
      </w:r>
      <w:r w:rsidRPr="00302B5A">
        <w:rPr>
          <w:sz w:val="22"/>
          <w:szCs w:val="22"/>
        </w:rPr>
        <w:t>1</w:t>
      </w:r>
      <w:r w:rsidR="00472A8C">
        <w:rPr>
          <w:sz w:val="22"/>
          <w:szCs w:val="22"/>
        </w:rPr>
        <w:t>а</w:t>
      </w:r>
      <w:r>
        <w:rPr>
          <w:sz w:val="22"/>
          <w:szCs w:val="22"/>
        </w:rPr>
        <w:t xml:space="preserve"> (на схеме район показан темно-зеленым цветом). Македония на Балканах возникла оттого, что титулом «маги дон кратос» (магической реки </w:t>
      </w:r>
      <w:r w:rsidR="00472A8C">
        <w:rPr>
          <w:sz w:val="22"/>
          <w:szCs w:val="22"/>
        </w:rPr>
        <w:t xml:space="preserve">/Нил/ </w:t>
      </w:r>
      <w:r>
        <w:rPr>
          <w:sz w:val="22"/>
          <w:szCs w:val="22"/>
        </w:rPr>
        <w:t xml:space="preserve">правитель) называли </w:t>
      </w:r>
      <w:r w:rsidR="00D8300A">
        <w:rPr>
          <w:sz w:val="22"/>
          <w:szCs w:val="22"/>
        </w:rPr>
        <w:t>главкома</w:t>
      </w:r>
      <w:r>
        <w:rPr>
          <w:sz w:val="22"/>
          <w:szCs w:val="22"/>
        </w:rPr>
        <w:t xml:space="preserve"> Псамчика. </w:t>
      </w:r>
    </w:p>
    <w:p w:rsidR="00447CC4" w:rsidRDefault="00447CC4" w:rsidP="00447CC4">
      <w:pPr>
        <w:jc w:val="both"/>
        <w:rPr>
          <w:sz w:val="22"/>
          <w:szCs w:val="22"/>
        </w:rPr>
      </w:pPr>
      <w:r>
        <w:rPr>
          <w:sz w:val="22"/>
          <w:szCs w:val="22"/>
        </w:rPr>
        <w:t xml:space="preserve">       В</w:t>
      </w:r>
      <w:r w:rsidRPr="00B82BD1">
        <w:rPr>
          <w:sz w:val="22"/>
          <w:szCs w:val="22"/>
        </w:rPr>
        <w:t xml:space="preserve"> Риме 25.3.1217 </w:t>
      </w:r>
      <w:r>
        <w:rPr>
          <w:sz w:val="22"/>
          <w:szCs w:val="22"/>
        </w:rPr>
        <w:t>года с</w:t>
      </w:r>
      <w:r w:rsidRPr="00B82BD1">
        <w:rPr>
          <w:sz w:val="22"/>
          <w:szCs w:val="22"/>
        </w:rPr>
        <w:t xml:space="preserve">уд </w:t>
      </w:r>
      <w:r>
        <w:rPr>
          <w:sz w:val="22"/>
          <w:szCs w:val="22"/>
        </w:rPr>
        <w:t xml:space="preserve">российского </w:t>
      </w:r>
      <w:r w:rsidR="00D8300A">
        <w:rPr>
          <w:sz w:val="22"/>
          <w:szCs w:val="22"/>
        </w:rPr>
        <w:t xml:space="preserve">главкома </w:t>
      </w:r>
      <w:r>
        <w:rPr>
          <w:sz w:val="22"/>
          <w:szCs w:val="22"/>
        </w:rPr>
        <w:t xml:space="preserve">мировой империи над враждебным </w:t>
      </w:r>
      <w:r w:rsidR="00D8300A">
        <w:rPr>
          <w:sz w:val="22"/>
          <w:szCs w:val="22"/>
        </w:rPr>
        <w:t>главкомом</w:t>
      </w:r>
      <w:r>
        <w:rPr>
          <w:sz w:val="22"/>
          <w:szCs w:val="22"/>
        </w:rPr>
        <w:t xml:space="preserve"> «Круга 13-ти» Иешуа Иосифовичем Давидовым-Аароновым </w:t>
      </w:r>
      <w:r w:rsidRPr="00B82BD1">
        <w:rPr>
          <w:sz w:val="22"/>
          <w:szCs w:val="22"/>
        </w:rPr>
        <w:t>был проведен в рамках трехмесячной кампании искоренения и</w:t>
      </w:r>
      <w:r>
        <w:rPr>
          <w:sz w:val="22"/>
          <w:szCs w:val="22"/>
        </w:rPr>
        <w:t>нак</w:t>
      </w:r>
      <w:r w:rsidRPr="00B82BD1">
        <w:rPr>
          <w:sz w:val="22"/>
          <w:szCs w:val="22"/>
        </w:rPr>
        <w:t xml:space="preserve">омыслия жрецов. </w:t>
      </w:r>
      <w:r>
        <w:rPr>
          <w:sz w:val="22"/>
          <w:szCs w:val="22"/>
        </w:rPr>
        <w:t xml:space="preserve">В Евангелии от Марка (1266) </w:t>
      </w:r>
      <w:r w:rsidR="00D8300A">
        <w:rPr>
          <w:sz w:val="22"/>
          <w:szCs w:val="22"/>
        </w:rPr>
        <w:t>главком</w:t>
      </w:r>
      <w:r>
        <w:rPr>
          <w:sz w:val="22"/>
          <w:szCs w:val="22"/>
        </w:rPr>
        <w:t xml:space="preserve"> Псамчик Тилиппов назван </w:t>
      </w:r>
      <w:r>
        <w:rPr>
          <w:sz w:val="22"/>
          <w:szCs w:val="22"/>
        </w:rPr>
        <w:lastRenderedPageBreak/>
        <w:t xml:space="preserve">титулами «Понтий Пилат», аналогичными понятию «Гай Цезарь» (кайзер). На смеси латинского (Понтий) и персидского языков (Пилат) это означает титул «высший жрец – командующий» и показывают статус </w:t>
      </w:r>
      <w:r w:rsidR="00ED080C">
        <w:rPr>
          <w:sz w:val="22"/>
          <w:szCs w:val="22"/>
        </w:rPr>
        <w:t>царя</w:t>
      </w:r>
      <w:r>
        <w:rPr>
          <w:sz w:val="22"/>
          <w:szCs w:val="22"/>
        </w:rPr>
        <w:t xml:space="preserve"> империи. З</w:t>
      </w:r>
      <w:r w:rsidRPr="00B82BD1">
        <w:rPr>
          <w:sz w:val="22"/>
          <w:szCs w:val="22"/>
        </w:rPr>
        <w:t xml:space="preserve">а два месяца до </w:t>
      </w:r>
      <w:r>
        <w:rPr>
          <w:sz w:val="22"/>
          <w:szCs w:val="22"/>
        </w:rPr>
        <w:t xml:space="preserve">суда в Риме этот же Псамчик, записанный в Ветхом завете искаженными русскими словами </w:t>
      </w:r>
      <w:r w:rsidRPr="00B82BD1">
        <w:rPr>
          <w:sz w:val="22"/>
          <w:szCs w:val="22"/>
        </w:rPr>
        <w:t>«</w:t>
      </w:r>
      <w:r>
        <w:rPr>
          <w:sz w:val="22"/>
          <w:szCs w:val="22"/>
        </w:rPr>
        <w:t>н</w:t>
      </w:r>
      <w:r w:rsidRPr="00B82BD1">
        <w:rPr>
          <w:sz w:val="22"/>
          <w:szCs w:val="22"/>
        </w:rPr>
        <w:t>ов</w:t>
      </w:r>
      <w:r>
        <w:rPr>
          <w:sz w:val="22"/>
          <w:szCs w:val="22"/>
        </w:rPr>
        <w:t>ого</w:t>
      </w:r>
      <w:r w:rsidRPr="00B82BD1">
        <w:rPr>
          <w:sz w:val="22"/>
          <w:szCs w:val="22"/>
        </w:rPr>
        <w:t xml:space="preserve"> до</w:t>
      </w:r>
      <w:r>
        <w:rPr>
          <w:sz w:val="22"/>
          <w:szCs w:val="22"/>
        </w:rPr>
        <w:t>на</w:t>
      </w:r>
      <w:r>
        <w:rPr>
          <w:rStyle w:val="ab"/>
          <w:sz w:val="22"/>
          <w:szCs w:val="22"/>
        </w:rPr>
        <w:footnoteReference w:id="600"/>
      </w:r>
      <w:r w:rsidR="00472A8C">
        <w:rPr>
          <w:sz w:val="22"/>
          <w:szCs w:val="22"/>
        </w:rPr>
        <w:t xml:space="preserve"> </w:t>
      </w:r>
      <w:r>
        <w:rPr>
          <w:sz w:val="22"/>
          <w:szCs w:val="22"/>
        </w:rPr>
        <w:t>царь</w:t>
      </w:r>
      <w:r w:rsidRPr="00B82BD1">
        <w:rPr>
          <w:sz w:val="22"/>
          <w:szCs w:val="22"/>
        </w:rPr>
        <w:t xml:space="preserve">» </w:t>
      </w:r>
      <w:r>
        <w:rPr>
          <w:sz w:val="22"/>
          <w:szCs w:val="22"/>
        </w:rPr>
        <w:t>(На</w:t>
      </w:r>
      <w:r w:rsidRPr="00B82BD1">
        <w:rPr>
          <w:sz w:val="22"/>
          <w:szCs w:val="22"/>
        </w:rPr>
        <w:t>вухо</w:t>
      </w:r>
      <w:r>
        <w:rPr>
          <w:sz w:val="22"/>
          <w:szCs w:val="22"/>
        </w:rPr>
        <w:t>-</w:t>
      </w:r>
      <w:r w:rsidRPr="00B82BD1">
        <w:rPr>
          <w:sz w:val="22"/>
          <w:szCs w:val="22"/>
        </w:rPr>
        <w:t>доно</w:t>
      </w:r>
      <w:r>
        <w:rPr>
          <w:sz w:val="22"/>
          <w:szCs w:val="22"/>
        </w:rPr>
        <w:t>-</w:t>
      </w:r>
      <w:r w:rsidRPr="00B82BD1">
        <w:rPr>
          <w:sz w:val="22"/>
          <w:szCs w:val="22"/>
        </w:rPr>
        <w:t>сор</w:t>
      </w:r>
      <w:r>
        <w:rPr>
          <w:sz w:val="22"/>
          <w:szCs w:val="22"/>
        </w:rPr>
        <w:t>)</w:t>
      </w:r>
      <w:r w:rsidRPr="00B82BD1">
        <w:rPr>
          <w:sz w:val="22"/>
          <w:szCs w:val="22"/>
        </w:rPr>
        <w:t xml:space="preserve"> 21.1-22.2.1217 (568-567 до н.э.) арестовал жрецов Мемфиса</w:t>
      </w:r>
      <w:r>
        <w:rPr>
          <w:sz w:val="22"/>
          <w:szCs w:val="22"/>
        </w:rPr>
        <w:t xml:space="preserve"> и Тебеса</w:t>
      </w:r>
      <w:r w:rsidRPr="00B82BD1">
        <w:rPr>
          <w:sz w:val="22"/>
          <w:szCs w:val="22"/>
        </w:rPr>
        <w:t>, отконвоирова</w:t>
      </w:r>
      <w:r>
        <w:rPr>
          <w:sz w:val="22"/>
          <w:szCs w:val="22"/>
        </w:rPr>
        <w:t>л</w:t>
      </w:r>
      <w:r w:rsidRPr="00B82BD1">
        <w:rPr>
          <w:sz w:val="22"/>
          <w:szCs w:val="22"/>
        </w:rPr>
        <w:t xml:space="preserve"> их в Вавилон для расследования. </w:t>
      </w:r>
      <w:r w:rsidR="000B011D">
        <w:rPr>
          <w:sz w:val="22"/>
          <w:szCs w:val="22"/>
        </w:rPr>
        <w:t xml:space="preserve">По приказу </w:t>
      </w:r>
      <w:r w:rsidRPr="00B82BD1">
        <w:rPr>
          <w:sz w:val="22"/>
          <w:szCs w:val="22"/>
        </w:rPr>
        <w:t>Псамчик</w:t>
      </w:r>
      <w:r w:rsidR="000B011D">
        <w:rPr>
          <w:sz w:val="22"/>
          <w:szCs w:val="22"/>
        </w:rPr>
        <w:t>а</w:t>
      </w:r>
      <w:r w:rsidR="00E74F6C">
        <w:rPr>
          <w:sz w:val="22"/>
          <w:szCs w:val="22"/>
        </w:rPr>
        <w:t xml:space="preserve"> </w:t>
      </w:r>
      <w:r>
        <w:rPr>
          <w:sz w:val="22"/>
          <w:szCs w:val="22"/>
        </w:rPr>
        <w:t>российски</w:t>
      </w:r>
      <w:r w:rsidR="000B011D">
        <w:rPr>
          <w:sz w:val="22"/>
          <w:szCs w:val="22"/>
        </w:rPr>
        <w:t>е</w:t>
      </w:r>
      <w:r w:rsidRPr="00B82BD1">
        <w:rPr>
          <w:sz w:val="22"/>
          <w:szCs w:val="22"/>
        </w:rPr>
        <w:t xml:space="preserve"> войска построил</w:t>
      </w:r>
      <w:r w:rsidR="000B011D">
        <w:rPr>
          <w:sz w:val="22"/>
          <w:szCs w:val="22"/>
        </w:rPr>
        <w:t>и</w:t>
      </w:r>
      <w:r w:rsidRPr="00B82BD1">
        <w:rPr>
          <w:sz w:val="22"/>
          <w:szCs w:val="22"/>
        </w:rPr>
        <w:t xml:space="preserve"> вблизи </w:t>
      </w:r>
      <w:r>
        <w:rPr>
          <w:sz w:val="22"/>
          <w:szCs w:val="22"/>
        </w:rPr>
        <w:t xml:space="preserve">г. </w:t>
      </w:r>
      <w:r w:rsidRPr="00B82BD1">
        <w:rPr>
          <w:sz w:val="22"/>
          <w:szCs w:val="22"/>
        </w:rPr>
        <w:t xml:space="preserve">Сараево </w:t>
      </w:r>
      <w:r w:rsidR="00ED080C">
        <w:rPr>
          <w:sz w:val="22"/>
          <w:szCs w:val="22"/>
        </w:rPr>
        <w:t xml:space="preserve">из каменных </w:t>
      </w:r>
      <w:r>
        <w:rPr>
          <w:sz w:val="22"/>
          <w:szCs w:val="22"/>
        </w:rPr>
        <w:t xml:space="preserve">блоков </w:t>
      </w:r>
      <w:r w:rsidRPr="00B82BD1">
        <w:rPr>
          <w:sz w:val="22"/>
          <w:szCs w:val="22"/>
        </w:rPr>
        <w:t xml:space="preserve">пирамиду </w:t>
      </w:r>
      <w:r>
        <w:rPr>
          <w:sz w:val="22"/>
          <w:szCs w:val="22"/>
        </w:rPr>
        <w:t xml:space="preserve">бога Востока </w:t>
      </w:r>
      <w:r w:rsidRPr="00B82BD1">
        <w:rPr>
          <w:sz w:val="22"/>
          <w:szCs w:val="22"/>
        </w:rPr>
        <w:t xml:space="preserve">Сета </w:t>
      </w:r>
      <w:r w:rsidR="0018786B" w:rsidRPr="00B82BD1">
        <w:rPr>
          <w:sz w:val="22"/>
          <w:szCs w:val="22"/>
        </w:rPr>
        <w:t xml:space="preserve">из 15 уровней </w:t>
      </w:r>
      <w:r>
        <w:rPr>
          <w:sz w:val="22"/>
          <w:szCs w:val="22"/>
        </w:rPr>
        <w:t>(число 15</w:t>
      </w:r>
      <w:r w:rsidR="00ED080C">
        <w:rPr>
          <w:sz w:val="22"/>
          <w:szCs w:val="22"/>
        </w:rPr>
        <w:t xml:space="preserve"> – это Сет, патрон Империи Ра-России</w:t>
      </w:r>
      <w:r>
        <w:rPr>
          <w:sz w:val="22"/>
          <w:szCs w:val="22"/>
        </w:rPr>
        <w:t>), которую в ХХ1 веке называли «</w:t>
      </w:r>
      <w:r w:rsidRPr="00B82BD1">
        <w:rPr>
          <w:sz w:val="22"/>
          <w:szCs w:val="22"/>
        </w:rPr>
        <w:t>гор</w:t>
      </w:r>
      <w:r>
        <w:rPr>
          <w:sz w:val="22"/>
          <w:szCs w:val="22"/>
        </w:rPr>
        <w:t>а</w:t>
      </w:r>
      <w:r w:rsidRPr="00B82BD1">
        <w:rPr>
          <w:sz w:val="22"/>
          <w:szCs w:val="22"/>
        </w:rPr>
        <w:t xml:space="preserve"> Височице</w:t>
      </w:r>
      <w:r>
        <w:rPr>
          <w:sz w:val="22"/>
          <w:szCs w:val="22"/>
        </w:rPr>
        <w:t>»</w:t>
      </w:r>
      <w:r w:rsidRPr="00B82BD1">
        <w:rPr>
          <w:sz w:val="22"/>
          <w:szCs w:val="22"/>
        </w:rPr>
        <w:t>.</w:t>
      </w:r>
      <w:r>
        <w:rPr>
          <w:rStyle w:val="ab"/>
          <w:sz w:val="22"/>
          <w:szCs w:val="22"/>
        </w:rPr>
        <w:footnoteReference w:id="601"/>
      </w:r>
      <w:r w:rsidRPr="00B82BD1">
        <w:rPr>
          <w:sz w:val="22"/>
          <w:szCs w:val="22"/>
        </w:rPr>
        <w:t xml:space="preserve"> Он </w:t>
      </w:r>
      <w:r>
        <w:rPr>
          <w:sz w:val="22"/>
          <w:szCs w:val="22"/>
        </w:rPr>
        <w:t xml:space="preserve">в 1218 году во второй раз </w:t>
      </w:r>
      <w:r w:rsidRPr="00B82BD1">
        <w:rPr>
          <w:sz w:val="22"/>
          <w:szCs w:val="22"/>
        </w:rPr>
        <w:t xml:space="preserve">посадил брата Юрия </w:t>
      </w:r>
      <w:r w:rsidR="00E74F6C">
        <w:rPr>
          <w:sz w:val="22"/>
          <w:szCs w:val="22"/>
        </w:rPr>
        <w:t xml:space="preserve">наместником </w:t>
      </w:r>
      <w:r>
        <w:rPr>
          <w:sz w:val="22"/>
          <w:szCs w:val="22"/>
        </w:rPr>
        <w:t>Империи Ра</w:t>
      </w:r>
      <w:r w:rsidR="00E74F6C">
        <w:rPr>
          <w:sz w:val="22"/>
          <w:szCs w:val="22"/>
        </w:rPr>
        <w:t xml:space="preserve"> (</w:t>
      </w:r>
      <w:r>
        <w:rPr>
          <w:sz w:val="22"/>
          <w:szCs w:val="22"/>
        </w:rPr>
        <w:t>Росси</w:t>
      </w:r>
      <w:r w:rsidR="00E74F6C">
        <w:rPr>
          <w:sz w:val="22"/>
          <w:szCs w:val="22"/>
        </w:rPr>
        <w:t>я)</w:t>
      </w:r>
      <w:r>
        <w:rPr>
          <w:sz w:val="22"/>
          <w:szCs w:val="22"/>
        </w:rPr>
        <w:t xml:space="preserve"> </w:t>
      </w:r>
      <w:r w:rsidRPr="00B82BD1">
        <w:rPr>
          <w:sz w:val="22"/>
          <w:szCs w:val="22"/>
        </w:rPr>
        <w:t xml:space="preserve">в </w:t>
      </w:r>
      <w:r>
        <w:rPr>
          <w:sz w:val="22"/>
          <w:szCs w:val="22"/>
        </w:rPr>
        <w:t xml:space="preserve">столичный </w:t>
      </w:r>
      <w:r w:rsidRPr="00B82BD1">
        <w:rPr>
          <w:sz w:val="22"/>
          <w:szCs w:val="22"/>
        </w:rPr>
        <w:t>г. Владимир</w:t>
      </w:r>
      <w:r>
        <w:rPr>
          <w:sz w:val="22"/>
          <w:szCs w:val="22"/>
        </w:rPr>
        <w:t>.</w:t>
      </w:r>
      <w:r w:rsidR="00E74F6C">
        <w:rPr>
          <w:sz w:val="22"/>
          <w:szCs w:val="22"/>
        </w:rPr>
        <w:t xml:space="preserve"> </w:t>
      </w:r>
      <w:r>
        <w:rPr>
          <w:sz w:val="22"/>
          <w:szCs w:val="22"/>
        </w:rPr>
        <w:t>Д</w:t>
      </w:r>
      <w:r w:rsidRPr="00B82BD1">
        <w:rPr>
          <w:sz w:val="22"/>
          <w:szCs w:val="22"/>
        </w:rPr>
        <w:t xml:space="preserve">ля </w:t>
      </w:r>
      <w:r>
        <w:rPr>
          <w:sz w:val="22"/>
          <w:szCs w:val="22"/>
        </w:rPr>
        <w:t>это</w:t>
      </w:r>
      <w:r w:rsidRPr="00B82BD1">
        <w:rPr>
          <w:sz w:val="22"/>
          <w:szCs w:val="22"/>
        </w:rPr>
        <w:t xml:space="preserve">го </w:t>
      </w:r>
      <w:r>
        <w:rPr>
          <w:sz w:val="22"/>
          <w:szCs w:val="22"/>
        </w:rPr>
        <w:t xml:space="preserve">он </w:t>
      </w:r>
      <w:r w:rsidRPr="00B82BD1">
        <w:rPr>
          <w:sz w:val="22"/>
          <w:szCs w:val="22"/>
        </w:rPr>
        <w:t>разгромил торопецкого князя Мстислава Удалого, отнял у него полцарства и его дочь Мирдаду</w:t>
      </w:r>
      <w:r>
        <w:rPr>
          <w:sz w:val="22"/>
          <w:szCs w:val="22"/>
        </w:rPr>
        <w:t>.</w:t>
      </w:r>
      <w:r>
        <w:rPr>
          <w:rStyle w:val="ab"/>
          <w:sz w:val="22"/>
          <w:szCs w:val="22"/>
        </w:rPr>
        <w:footnoteReference w:id="602"/>
      </w:r>
      <w:r w:rsidR="00E74F6C">
        <w:rPr>
          <w:sz w:val="22"/>
          <w:szCs w:val="22"/>
        </w:rPr>
        <w:t xml:space="preserve"> </w:t>
      </w:r>
      <w:r>
        <w:rPr>
          <w:sz w:val="22"/>
          <w:szCs w:val="22"/>
        </w:rPr>
        <w:t xml:space="preserve">Она </w:t>
      </w:r>
      <w:r w:rsidRPr="00B82BD1">
        <w:rPr>
          <w:sz w:val="22"/>
          <w:szCs w:val="22"/>
        </w:rPr>
        <w:t>роди</w:t>
      </w:r>
      <w:r>
        <w:rPr>
          <w:sz w:val="22"/>
          <w:szCs w:val="22"/>
        </w:rPr>
        <w:t>ла</w:t>
      </w:r>
      <w:r w:rsidRPr="00B82BD1">
        <w:rPr>
          <w:sz w:val="22"/>
          <w:szCs w:val="22"/>
        </w:rPr>
        <w:t xml:space="preserve"> от </w:t>
      </w:r>
      <w:r w:rsidR="000B011D">
        <w:rPr>
          <w:sz w:val="22"/>
          <w:szCs w:val="22"/>
        </w:rPr>
        <w:t>Псамчика</w:t>
      </w:r>
      <w:r w:rsidRPr="00B82BD1">
        <w:rPr>
          <w:sz w:val="22"/>
          <w:szCs w:val="22"/>
        </w:rPr>
        <w:t xml:space="preserve"> 30.5.12</w:t>
      </w:r>
      <w:r>
        <w:rPr>
          <w:sz w:val="22"/>
          <w:szCs w:val="22"/>
        </w:rPr>
        <w:t>19</w:t>
      </w:r>
      <w:r w:rsidRPr="00B82BD1">
        <w:rPr>
          <w:sz w:val="22"/>
          <w:szCs w:val="22"/>
        </w:rPr>
        <w:t xml:space="preserve"> года сы</w:t>
      </w:r>
      <w:r>
        <w:rPr>
          <w:sz w:val="22"/>
          <w:szCs w:val="22"/>
        </w:rPr>
        <w:t>на</w:t>
      </w:r>
      <w:r w:rsidR="00E74F6C">
        <w:rPr>
          <w:sz w:val="22"/>
          <w:szCs w:val="22"/>
        </w:rPr>
        <w:t xml:space="preserve"> </w:t>
      </w:r>
      <w:r>
        <w:rPr>
          <w:sz w:val="22"/>
          <w:szCs w:val="22"/>
        </w:rPr>
        <w:t xml:space="preserve">по имени Родной Сокол (РДНСКЛ, в обратном чтении </w:t>
      </w:r>
      <w:r w:rsidR="00ED080C">
        <w:rPr>
          <w:sz w:val="22"/>
          <w:szCs w:val="22"/>
        </w:rPr>
        <w:t>а/</w:t>
      </w:r>
      <w:r>
        <w:rPr>
          <w:sz w:val="22"/>
          <w:szCs w:val="22"/>
        </w:rPr>
        <w:t xml:space="preserve">ЛКСНДР, </w:t>
      </w:r>
      <w:r w:rsidRPr="00B82BD1">
        <w:rPr>
          <w:sz w:val="22"/>
          <w:szCs w:val="22"/>
        </w:rPr>
        <w:t>Александр</w:t>
      </w:r>
      <w:r>
        <w:rPr>
          <w:sz w:val="22"/>
          <w:szCs w:val="22"/>
        </w:rPr>
        <w:t xml:space="preserve">), которого в марте 1236 года жрецы храма оазиса Сива помазали в </w:t>
      </w:r>
      <w:r w:rsidR="000B011D">
        <w:rPr>
          <w:sz w:val="22"/>
          <w:szCs w:val="22"/>
        </w:rPr>
        <w:t>главкомы</w:t>
      </w:r>
      <w:r>
        <w:rPr>
          <w:sz w:val="22"/>
          <w:szCs w:val="22"/>
        </w:rPr>
        <w:t xml:space="preserve"> </w:t>
      </w:r>
      <w:r w:rsidR="00E74F6C">
        <w:rPr>
          <w:sz w:val="22"/>
          <w:szCs w:val="22"/>
        </w:rPr>
        <w:t xml:space="preserve">мировой империи </w:t>
      </w:r>
      <w:r>
        <w:rPr>
          <w:sz w:val="22"/>
          <w:szCs w:val="22"/>
        </w:rPr>
        <w:t>и дали ему титул «магической реки правитель</w:t>
      </w:r>
      <w:r w:rsidR="00ED080C">
        <w:rPr>
          <w:sz w:val="22"/>
          <w:szCs w:val="22"/>
        </w:rPr>
        <w:t>»</w:t>
      </w:r>
      <w:r>
        <w:rPr>
          <w:sz w:val="22"/>
          <w:szCs w:val="22"/>
        </w:rPr>
        <w:t xml:space="preserve"> (Маги Дон Кратос, «Македонский»). В ХУ веке </w:t>
      </w:r>
      <w:r w:rsidR="00E74F6C">
        <w:rPr>
          <w:sz w:val="22"/>
          <w:szCs w:val="22"/>
        </w:rPr>
        <w:t xml:space="preserve">Александру </w:t>
      </w:r>
      <w:r>
        <w:rPr>
          <w:sz w:val="22"/>
          <w:szCs w:val="22"/>
        </w:rPr>
        <w:t xml:space="preserve">придумали титул «Храбрый», «Великий», «Магнус»; в 1715 году – </w:t>
      </w:r>
      <w:r w:rsidR="00E74F6C">
        <w:rPr>
          <w:sz w:val="22"/>
          <w:szCs w:val="22"/>
        </w:rPr>
        <w:t xml:space="preserve">подобие фамилии </w:t>
      </w:r>
      <w:r>
        <w:rPr>
          <w:sz w:val="22"/>
          <w:szCs w:val="22"/>
        </w:rPr>
        <w:t>«Невский»</w:t>
      </w:r>
      <w:r w:rsidRPr="00B82BD1">
        <w:rPr>
          <w:sz w:val="22"/>
          <w:szCs w:val="22"/>
        </w:rPr>
        <w:t xml:space="preserve">. </w:t>
      </w:r>
    </w:p>
    <w:p w:rsidR="007374D8" w:rsidRDefault="00447CC4" w:rsidP="00447CC4">
      <w:pPr>
        <w:jc w:val="both"/>
        <w:rPr>
          <w:sz w:val="22"/>
          <w:szCs w:val="22"/>
        </w:rPr>
      </w:pPr>
      <w:r>
        <w:rPr>
          <w:sz w:val="22"/>
          <w:szCs w:val="22"/>
        </w:rPr>
        <w:t xml:space="preserve">       Р</w:t>
      </w:r>
      <w:r w:rsidRPr="00B82BD1">
        <w:rPr>
          <w:sz w:val="22"/>
          <w:szCs w:val="22"/>
        </w:rPr>
        <w:t>оссийские</w:t>
      </w:r>
      <w:r>
        <w:rPr>
          <w:sz w:val="22"/>
          <w:szCs w:val="22"/>
        </w:rPr>
        <w:t xml:space="preserve"> войска </w:t>
      </w:r>
      <w:r w:rsidR="000B011D">
        <w:rPr>
          <w:sz w:val="22"/>
          <w:szCs w:val="22"/>
        </w:rPr>
        <w:t>главкома</w:t>
      </w:r>
      <w:r w:rsidRPr="00B82BD1">
        <w:rPr>
          <w:sz w:val="22"/>
          <w:szCs w:val="22"/>
        </w:rPr>
        <w:t xml:space="preserve"> Псамчика </w:t>
      </w:r>
      <w:r>
        <w:rPr>
          <w:sz w:val="22"/>
          <w:szCs w:val="22"/>
        </w:rPr>
        <w:t xml:space="preserve">Тиллипова и его брата – </w:t>
      </w:r>
      <w:r w:rsidRPr="00B82BD1">
        <w:rPr>
          <w:sz w:val="22"/>
          <w:szCs w:val="22"/>
        </w:rPr>
        <w:t xml:space="preserve">Юрия </w:t>
      </w:r>
      <w:r>
        <w:rPr>
          <w:sz w:val="22"/>
          <w:szCs w:val="22"/>
        </w:rPr>
        <w:t xml:space="preserve">«Владимирского» </w:t>
      </w:r>
      <w:r w:rsidRPr="00B82BD1">
        <w:rPr>
          <w:sz w:val="22"/>
          <w:szCs w:val="22"/>
        </w:rPr>
        <w:t xml:space="preserve">1.5.1220 (530 до н.э.) убили </w:t>
      </w:r>
      <w:r>
        <w:rPr>
          <w:sz w:val="22"/>
          <w:szCs w:val="22"/>
        </w:rPr>
        <w:t>на</w:t>
      </w:r>
      <w:r w:rsidRPr="00B82BD1">
        <w:rPr>
          <w:sz w:val="22"/>
          <w:szCs w:val="22"/>
        </w:rPr>
        <w:t xml:space="preserve">ступавшего </w:t>
      </w:r>
      <w:r>
        <w:rPr>
          <w:sz w:val="22"/>
          <w:szCs w:val="22"/>
        </w:rPr>
        <w:t>на</w:t>
      </w:r>
      <w:r w:rsidRPr="00B82BD1">
        <w:rPr>
          <w:sz w:val="22"/>
          <w:szCs w:val="22"/>
        </w:rPr>
        <w:t xml:space="preserve"> Россию </w:t>
      </w:r>
      <w:r>
        <w:rPr>
          <w:sz w:val="22"/>
          <w:szCs w:val="22"/>
        </w:rPr>
        <w:t xml:space="preserve">персидского </w:t>
      </w:r>
      <w:r w:rsidRPr="00B82BD1">
        <w:rPr>
          <w:sz w:val="22"/>
          <w:szCs w:val="22"/>
        </w:rPr>
        <w:t xml:space="preserve">царя Кира. </w:t>
      </w:r>
      <w:r w:rsidR="006D1456">
        <w:rPr>
          <w:sz w:val="22"/>
          <w:szCs w:val="22"/>
        </w:rPr>
        <w:t xml:space="preserve">Из-за захвата Египта персидской империей </w:t>
      </w:r>
      <w:r>
        <w:rPr>
          <w:sz w:val="22"/>
          <w:szCs w:val="22"/>
        </w:rPr>
        <w:t>Псамчик перенес</w:t>
      </w:r>
      <w:r w:rsidR="006D1456">
        <w:rPr>
          <w:sz w:val="22"/>
          <w:szCs w:val="22"/>
        </w:rPr>
        <w:t xml:space="preserve"> </w:t>
      </w:r>
      <w:r>
        <w:rPr>
          <w:sz w:val="22"/>
          <w:szCs w:val="22"/>
        </w:rPr>
        <w:t xml:space="preserve">ставку войск в </w:t>
      </w:r>
      <w:r w:rsidRPr="00B82BD1">
        <w:rPr>
          <w:sz w:val="22"/>
          <w:szCs w:val="22"/>
        </w:rPr>
        <w:t xml:space="preserve">Приднестровье </w:t>
      </w:r>
      <w:r>
        <w:rPr>
          <w:sz w:val="22"/>
          <w:szCs w:val="22"/>
        </w:rPr>
        <w:t>- «</w:t>
      </w:r>
      <w:r w:rsidRPr="00B82BD1">
        <w:rPr>
          <w:sz w:val="22"/>
          <w:szCs w:val="22"/>
        </w:rPr>
        <w:t>Македони</w:t>
      </w:r>
      <w:r>
        <w:rPr>
          <w:sz w:val="22"/>
          <w:szCs w:val="22"/>
        </w:rPr>
        <w:t>ю»</w:t>
      </w:r>
      <w:r>
        <w:rPr>
          <w:rStyle w:val="ab"/>
          <w:sz w:val="22"/>
          <w:szCs w:val="22"/>
        </w:rPr>
        <w:footnoteReference w:id="603"/>
      </w:r>
      <w:r>
        <w:rPr>
          <w:sz w:val="22"/>
          <w:szCs w:val="22"/>
        </w:rPr>
        <w:t xml:space="preserve"> 1220-1233 годов. </w:t>
      </w:r>
      <w:r w:rsidRPr="00B82BD1">
        <w:rPr>
          <w:sz w:val="22"/>
          <w:szCs w:val="22"/>
        </w:rPr>
        <w:t xml:space="preserve">В сражении 15.1.1234 (354 до н.э.) стрела выбила Псамчику правый глаз, а 29.6.1235 (340 до н.э.) дротик пробил его бедро. Свергнутый </w:t>
      </w:r>
      <w:r>
        <w:rPr>
          <w:sz w:val="22"/>
          <w:szCs w:val="22"/>
        </w:rPr>
        <w:t>царь Египта</w:t>
      </w:r>
      <w:r w:rsidRPr="00B82BD1">
        <w:rPr>
          <w:sz w:val="22"/>
          <w:szCs w:val="22"/>
        </w:rPr>
        <w:t xml:space="preserve"> Нектанеб </w:t>
      </w:r>
      <w:r w:rsidR="000B011D">
        <w:rPr>
          <w:sz w:val="22"/>
          <w:szCs w:val="22"/>
        </w:rPr>
        <w:t>2-й</w:t>
      </w:r>
      <w:r w:rsidRPr="00B82BD1">
        <w:rPr>
          <w:sz w:val="22"/>
          <w:szCs w:val="22"/>
        </w:rPr>
        <w:t xml:space="preserve"> с 1.4.1235 (343 до н.э.) жил при </w:t>
      </w:r>
      <w:r>
        <w:rPr>
          <w:sz w:val="22"/>
          <w:szCs w:val="22"/>
        </w:rPr>
        <w:t>ставке войск</w:t>
      </w:r>
      <w:r w:rsidRPr="00B82BD1">
        <w:rPr>
          <w:sz w:val="22"/>
          <w:szCs w:val="22"/>
        </w:rPr>
        <w:t xml:space="preserve"> Псамчика в Сербии. </w:t>
      </w:r>
      <w:r w:rsidR="000B011D">
        <w:rPr>
          <w:sz w:val="22"/>
          <w:szCs w:val="22"/>
        </w:rPr>
        <w:t>Главком</w:t>
      </w:r>
      <w:r>
        <w:rPr>
          <w:sz w:val="22"/>
          <w:szCs w:val="22"/>
        </w:rPr>
        <w:t>, п</w:t>
      </w:r>
      <w:r w:rsidRPr="00B82BD1">
        <w:rPr>
          <w:sz w:val="22"/>
          <w:szCs w:val="22"/>
        </w:rPr>
        <w:t xml:space="preserve">отерявший </w:t>
      </w:r>
      <w:r>
        <w:rPr>
          <w:sz w:val="22"/>
          <w:szCs w:val="22"/>
        </w:rPr>
        <w:t>глаз</w:t>
      </w:r>
      <w:r w:rsidRPr="00B82BD1">
        <w:rPr>
          <w:sz w:val="22"/>
          <w:szCs w:val="22"/>
        </w:rPr>
        <w:t xml:space="preserve"> и </w:t>
      </w:r>
      <w:r w:rsidRPr="00B82BD1">
        <w:rPr>
          <w:sz w:val="22"/>
          <w:szCs w:val="22"/>
        </w:rPr>
        <w:lastRenderedPageBreak/>
        <w:t xml:space="preserve">подвижность, не мог возглавить войско в запланированной войне против </w:t>
      </w:r>
      <w:r>
        <w:rPr>
          <w:sz w:val="22"/>
          <w:szCs w:val="22"/>
        </w:rPr>
        <w:t xml:space="preserve">гегемона - </w:t>
      </w:r>
      <w:r w:rsidRPr="00B82BD1">
        <w:rPr>
          <w:sz w:val="22"/>
          <w:szCs w:val="22"/>
        </w:rPr>
        <w:t xml:space="preserve">Персии, </w:t>
      </w:r>
      <w:r>
        <w:rPr>
          <w:sz w:val="22"/>
          <w:szCs w:val="22"/>
        </w:rPr>
        <w:t xml:space="preserve">поэтому </w:t>
      </w:r>
      <w:r w:rsidRPr="00B82BD1">
        <w:rPr>
          <w:sz w:val="22"/>
          <w:szCs w:val="22"/>
        </w:rPr>
        <w:t xml:space="preserve">жрецы устроили заговор и приказали телохранителю Павсанию убить Псамчика. Ложь о «Псамметихе-1» </w:t>
      </w:r>
      <w:r>
        <w:rPr>
          <w:sz w:val="22"/>
          <w:szCs w:val="22"/>
        </w:rPr>
        <w:t xml:space="preserve">скрывает, что в России </w:t>
      </w:r>
      <w:r w:rsidR="000B011D">
        <w:rPr>
          <w:sz w:val="22"/>
          <w:szCs w:val="22"/>
        </w:rPr>
        <w:t>главкома</w:t>
      </w:r>
      <w:r w:rsidR="006D1456">
        <w:rPr>
          <w:sz w:val="22"/>
          <w:szCs w:val="22"/>
        </w:rPr>
        <w:t xml:space="preserve"> </w:t>
      </w:r>
      <w:r>
        <w:rPr>
          <w:sz w:val="22"/>
          <w:szCs w:val="22"/>
        </w:rPr>
        <w:t xml:space="preserve">Псамчика </w:t>
      </w:r>
      <w:r w:rsidR="00231FE4">
        <w:rPr>
          <w:sz w:val="22"/>
          <w:szCs w:val="22"/>
        </w:rPr>
        <w:t xml:space="preserve">Тилиппова </w:t>
      </w:r>
      <w:r>
        <w:rPr>
          <w:sz w:val="22"/>
          <w:szCs w:val="22"/>
        </w:rPr>
        <w:t>на</w:t>
      </w:r>
      <w:r w:rsidRPr="00B82BD1">
        <w:rPr>
          <w:sz w:val="22"/>
          <w:szCs w:val="22"/>
        </w:rPr>
        <w:t>зывали Всеволод Большое Гнездо</w:t>
      </w:r>
      <w:r w:rsidR="00231FE4">
        <w:rPr>
          <w:sz w:val="22"/>
          <w:szCs w:val="22"/>
        </w:rPr>
        <w:t xml:space="preserve">. </w:t>
      </w:r>
      <w:r>
        <w:rPr>
          <w:sz w:val="22"/>
          <w:szCs w:val="22"/>
        </w:rPr>
        <w:t xml:space="preserve">Всеволод </w:t>
      </w:r>
      <w:r w:rsidR="007374D8">
        <w:rPr>
          <w:sz w:val="22"/>
          <w:szCs w:val="22"/>
        </w:rPr>
        <w:t>означает понятие «</w:t>
      </w:r>
      <w:r w:rsidRPr="00B82BD1">
        <w:rPr>
          <w:sz w:val="22"/>
          <w:szCs w:val="22"/>
        </w:rPr>
        <w:t>всем владеющий</w:t>
      </w:r>
      <w:r w:rsidR="007374D8">
        <w:rPr>
          <w:sz w:val="22"/>
          <w:szCs w:val="22"/>
        </w:rPr>
        <w:t>»</w:t>
      </w:r>
      <w:r w:rsidR="00231FE4">
        <w:rPr>
          <w:sz w:val="22"/>
          <w:szCs w:val="22"/>
        </w:rPr>
        <w:t>.</w:t>
      </w:r>
      <w:r>
        <w:rPr>
          <w:sz w:val="22"/>
          <w:szCs w:val="22"/>
        </w:rPr>
        <w:t xml:space="preserve"> Большое Гнездо </w:t>
      </w:r>
      <w:r w:rsidR="00231FE4">
        <w:rPr>
          <w:sz w:val="22"/>
          <w:szCs w:val="22"/>
        </w:rPr>
        <w:t>–</w:t>
      </w:r>
      <w:r w:rsidRPr="00B82BD1">
        <w:rPr>
          <w:sz w:val="22"/>
          <w:szCs w:val="22"/>
        </w:rPr>
        <w:t xml:space="preserve"> </w:t>
      </w:r>
      <w:r w:rsidR="00231FE4">
        <w:rPr>
          <w:sz w:val="22"/>
          <w:szCs w:val="22"/>
        </w:rPr>
        <w:t xml:space="preserve">это </w:t>
      </w:r>
      <w:r w:rsidRPr="00B82BD1">
        <w:rPr>
          <w:sz w:val="22"/>
          <w:szCs w:val="22"/>
        </w:rPr>
        <w:t>многоженец</w:t>
      </w:r>
      <w:r w:rsidR="00231FE4">
        <w:rPr>
          <w:sz w:val="22"/>
          <w:szCs w:val="22"/>
        </w:rPr>
        <w:t xml:space="preserve"> (8</w:t>
      </w:r>
      <w:r w:rsidRPr="00B82BD1">
        <w:rPr>
          <w:sz w:val="22"/>
          <w:szCs w:val="22"/>
        </w:rPr>
        <w:t xml:space="preserve">00 жен). </w:t>
      </w:r>
      <w:r w:rsidR="007374D8">
        <w:rPr>
          <w:sz w:val="22"/>
          <w:szCs w:val="22"/>
        </w:rPr>
        <w:t xml:space="preserve">Пять </w:t>
      </w:r>
      <w:r w:rsidR="00231FE4">
        <w:rPr>
          <w:sz w:val="22"/>
          <w:szCs w:val="22"/>
        </w:rPr>
        <w:t>титул</w:t>
      </w:r>
      <w:r w:rsidR="007374D8">
        <w:rPr>
          <w:sz w:val="22"/>
          <w:szCs w:val="22"/>
        </w:rPr>
        <w:t xml:space="preserve">ов этого человека: </w:t>
      </w:r>
      <w:r w:rsidR="00231FE4">
        <w:rPr>
          <w:sz w:val="22"/>
          <w:szCs w:val="22"/>
        </w:rPr>
        <w:t>Всеволод</w:t>
      </w:r>
      <w:r w:rsidR="007374D8">
        <w:rPr>
          <w:sz w:val="22"/>
          <w:szCs w:val="22"/>
        </w:rPr>
        <w:t xml:space="preserve">, Понтий, Ратихер, Псамчик, Тилиппов. В тексте 1266 года, написанном через 30 лет после гибели </w:t>
      </w:r>
      <w:r w:rsidR="00113D60">
        <w:rPr>
          <w:sz w:val="22"/>
          <w:szCs w:val="22"/>
        </w:rPr>
        <w:t xml:space="preserve">Псамчика Тилиппова </w:t>
      </w:r>
      <w:r w:rsidR="007374D8">
        <w:rPr>
          <w:sz w:val="22"/>
          <w:szCs w:val="22"/>
        </w:rPr>
        <w:t xml:space="preserve">в заговоре, жрецы назвали </w:t>
      </w:r>
      <w:r w:rsidR="00113D60">
        <w:rPr>
          <w:sz w:val="22"/>
          <w:szCs w:val="22"/>
        </w:rPr>
        <w:t>его</w:t>
      </w:r>
      <w:r w:rsidR="007374D8">
        <w:rPr>
          <w:sz w:val="22"/>
          <w:szCs w:val="22"/>
        </w:rPr>
        <w:t xml:space="preserve"> словами «Понтий Пилат» (ПЛТ), прочитав наоборот буквы слова Тилиппов (ТЛП). </w:t>
      </w:r>
      <w:r w:rsidR="00113D60">
        <w:rPr>
          <w:sz w:val="22"/>
          <w:szCs w:val="22"/>
        </w:rPr>
        <w:t xml:space="preserve">Его тело сожгли на погребальном костре, а прах похоронили на территории современной Греции в драгоценной коробочке с двенадцатисторонним крестом (12 – </w:t>
      </w:r>
      <w:r w:rsidR="00546CBE">
        <w:rPr>
          <w:sz w:val="22"/>
          <w:szCs w:val="22"/>
        </w:rPr>
        <w:t xml:space="preserve">это </w:t>
      </w:r>
      <w:r w:rsidR="00113D60">
        <w:rPr>
          <w:sz w:val="22"/>
          <w:szCs w:val="22"/>
        </w:rPr>
        <w:t>код богини Надии, патронессы войны хитростью).</w:t>
      </w:r>
    </w:p>
    <w:p w:rsidR="00912960" w:rsidRDefault="00447CC4" w:rsidP="00447CC4">
      <w:pPr>
        <w:jc w:val="both"/>
        <w:rPr>
          <w:sz w:val="22"/>
          <w:szCs w:val="22"/>
        </w:rPr>
      </w:pPr>
      <w:r>
        <w:rPr>
          <w:sz w:val="22"/>
          <w:szCs w:val="22"/>
        </w:rPr>
        <w:t xml:space="preserve">       Википедия л</w:t>
      </w:r>
      <w:r w:rsidR="00C57BE4">
        <w:rPr>
          <w:sz w:val="22"/>
          <w:szCs w:val="22"/>
        </w:rPr>
        <w:t>гала</w:t>
      </w:r>
      <w:r>
        <w:rPr>
          <w:sz w:val="22"/>
          <w:szCs w:val="22"/>
        </w:rPr>
        <w:t xml:space="preserve"> о сыне </w:t>
      </w:r>
      <w:r w:rsidR="00ED080C">
        <w:rPr>
          <w:sz w:val="22"/>
          <w:szCs w:val="22"/>
        </w:rPr>
        <w:t>царя</w:t>
      </w:r>
      <w:r>
        <w:rPr>
          <w:sz w:val="22"/>
          <w:szCs w:val="22"/>
        </w:rPr>
        <w:t xml:space="preserve"> Псамчика</w:t>
      </w:r>
      <w:r w:rsidR="00113D60">
        <w:rPr>
          <w:sz w:val="22"/>
          <w:szCs w:val="22"/>
        </w:rPr>
        <w:t xml:space="preserve"> </w:t>
      </w:r>
      <w:r w:rsidR="006A440A">
        <w:rPr>
          <w:sz w:val="22"/>
          <w:szCs w:val="22"/>
        </w:rPr>
        <w:t xml:space="preserve">Тиллипова </w:t>
      </w:r>
      <w:r>
        <w:rPr>
          <w:sz w:val="22"/>
          <w:szCs w:val="22"/>
        </w:rPr>
        <w:t xml:space="preserve">– </w:t>
      </w:r>
      <w:r w:rsidRPr="00B82BD1">
        <w:rPr>
          <w:sz w:val="22"/>
          <w:szCs w:val="22"/>
        </w:rPr>
        <w:t>Ал</w:t>
      </w:r>
      <w:r>
        <w:rPr>
          <w:sz w:val="22"/>
          <w:szCs w:val="22"/>
        </w:rPr>
        <w:t xml:space="preserve">ександре Великом </w:t>
      </w:r>
      <w:r w:rsidRPr="00B82BD1">
        <w:rPr>
          <w:sz w:val="22"/>
          <w:szCs w:val="22"/>
        </w:rPr>
        <w:t>(30.5.12</w:t>
      </w:r>
      <w:r>
        <w:rPr>
          <w:sz w:val="22"/>
          <w:szCs w:val="22"/>
        </w:rPr>
        <w:t>19</w:t>
      </w:r>
      <w:r w:rsidRPr="00B82BD1">
        <w:rPr>
          <w:sz w:val="22"/>
          <w:szCs w:val="22"/>
        </w:rPr>
        <w:t>-1</w:t>
      </w:r>
      <w:r>
        <w:rPr>
          <w:sz w:val="22"/>
          <w:szCs w:val="22"/>
        </w:rPr>
        <w:t>3</w:t>
      </w:r>
      <w:r w:rsidRPr="00B82BD1">
        <w:rPr>
          <w:sz w:val="22"/>
          <w:szCs w:val="22"/>
        </w:rPr>
        <w:t>.11.1263)</w:t>
      </w:r>
      <w:r>
        <w:rPr>
          <w:sz w:val="22"/>
          <w:szCs w:val="22"/>
        </w:rPr>
        <w:t>.</w:t>
      </w:r>
      <w:r w:rsidR="00113D60">
        <w:rPr>
          <w:sz w:val="22"/>
          <w:szCs w:val="22"/>
        </w:rPr>
        <w:t xml:space="preserve"> Ему придумали подобие фамилии </w:t>
      </w:r>
      <w:r>
        <w:rPr>
          <w:sz w:val="22"/>
          <w:szCs w:val="22"/>
        </w:rPr>
        <w:t>«Македонский»</w:t>
      </w:r>
      <w:r w:rsidR="00113D60">
        <w:rPr>
          <w:sz w:val="22"/>
          <w:szCs w:val="22"/>
        </w:rPr>
        <w:t xml:space="preserve">, хотя фамилий до 1289 года еще не </w:t>
      </w:r>
      <w:r w:rsidR="00546CBE">
        <w:rPr>
          <w:sz w:val="22"/>
          <w:szCs w:val="22"/>
        </w:rPr>
        <w:t>изобрели</w:t>
      </w:r>
      <w:r w:rsidR="00113D60">
        <w:rPr>
          <w:sz w:val="22"/>
          <w:szCs w:val="22"/>
        </w:rPr>
        <w:t>. Э</w:t>
      </w:r>
      <w:r>
        <w:rPr>
          <w:sz w:val="22"/>
          <w:szCs w:val="22"/>
        </w:rPr>
        <w:t xml:space="preserve">то </w:t>
      </w:r>
      <w:r w:rsidR="00113D60">
        <w:rPr>
          <w:sz w:val="22"/>
          <w:szCs w:val="22"/>
        </w:rPr>
        <w:t xml:space="preserve">- три </w:t>
      </w:r>
      <w:r>
        <w:rPr>
          <w:sz w:val="22"/>
          <w:szCs w:val="22"/>
        </w:rPr>
        <w:t>искаженны</w:t>
      </w:r>
      <w:r w:rsidR="00113D60">
        <w:rPr>
          <w:sz w:val="22"/>
          <w:szCs w:val="22"/>
        </w:rPr>
        <w:t xml:space="preserve">х слова </w:t>
      </w:r>
      <w:r>
        <w:rPr>
          <w:sz w:val="22"/>
          <w:szCs w:val="22"/>
        </w:rPr>
        <w:t>титул</w:t>
      </w:r>
      <w:r w:rsidR="00113D60">
        <w:rPr>
          <w:sz w:val="22"/>
          <w:szCs w:val="22"/>
        </w:rPr>
        <w:t>а</w:t>
      </w:r>
      <w:r>
        <w:rPr>
          <w:sz w:val="22"/>
          <w:szCs w:val="22"/>
        </w:rPr>
        <w:t xml:space="preserve"> на греческом языке «</w:t>
      </w:r>
      <w:r w:rsidRPr="00B82BD1">
        <w:rPr>
          <w:sz w:val="22"/>
          <w:szCs w:val="22"/>
        </w:rPr>
        <w:t xml:space="preserve">Маги Дон </w:t>
      </w:r>
      <w:r>
        <w:rPr>
          <w:sz w:val="22"/>
          <w:szCs w:val="22"/>
        </w:rPr>
        <w:t>К</w:t>
      </w:r>
      <w:r w:rsidRPr="00B82BD1">
        <w:rPr>
          <w:sz w:val="22"/>
          <w:szCs w:val="22"/>
        </w:rPr>
        <w:t>ратос»</w:t>
      </w:r>
      <w:r>
        <w:rPr>
          <w:sz w:val="22"/>
          <w:szCs w:val="22"/>
        </w:rPr>
        <w:t>, который</w:t>
      </w:r>
      <w:r w:rsidR="00113D60">
        <w:rPr>
          <w:sz w:val="22"/>
          <w:szCs w:val="22"/>
        </w:rPr>
        <w:t xml:space="preserve"> </w:t>
      </w:r>
      <w:r>
        <w:rPr>
          <w:sz w:val="22"/>
          <w:szCs w:val="22"/>
        </w:rPr>
        <w:t>означает «священной реки /Нил/</w:t>
      </w:r>
      <w:r w:rsidRPr="00B82BD1">
        <w:rPr>
          <w:sz w:val="22"/>
          <w:szCs w:val="22"/>
        </w:rPr>
        <w:t xml:space="preserve"> правитель»</w:t>
      </w:r>
      <w:r>
        <w:rPr>
          <w:sz w:val="22"/>
          <w:szCs w:val="22"/>
        </w:rPr>
        <w:t xml:space="preserve">. </w:t>
      </w:r>
      <w:r w:rsidR="00113D60">
        <w:rPr>
          <w:sz w:val="22"/>
          <w:szCs w:val="22"/>
        </w:rPr>
        <w:t xml:space="preserve">Александр </w:t>
      </w:r>
      <w:r>
        <w:rPr>
          <w:sz w:val="22"/>
          <w:szCs w:val="22"/>
        </w:rPr>
        <w:t xml:space="preserve">всю жизнь </w:t>
      </w:r>
      <w:r w:rsidRPr="00B82BD1">
        <w:rPr>
          <w:sz w:val="22"/>
          <w:szCs w:val="22"/>
        </w:rPr>
        <w:t xml:space="preserve">воевал против Запада, </w:t>
      </w:r>
      <w:r>
        <w:rPr>
          <w:sz w:val="22"/>
          <w:szCs w:val="22"/>
        </w:rPr>
        <w:t>четыре раза</w:t>
      </w:r>
      <w:r w:rsidRPr="00B82BD1">
        <w:rPr>
          <w:sz w:val="22"/>
          <w:szCs w:val="22"/>
        </w:rPr>
        <w:t xml:space="preserve"> захватывал Египет</w:t>
      </w:r>
      <w:r>
        <w:rPr>
          <w:sz w:val="22"/>
          <w:szCs w:val="22"/>
        </w:rPr>
        <w:t xml:space="preserve"> (март</w:t>
      </w:r>
      <w:r w:rsidR="00ED080C">
        <w:rPr>
          <w:sz w:val="22"/>
          <w:szCs w:val="22"/>
        </w:rPr>
        <w:t>-июнь</w:t>
      </w:r>
      <w:r>
        <w:rPr>
          <w:sz w:val="22"/>
          <w:szCs w:val="22"/>
        </w:rPr>
        <w:t xml:space="preserve"> 1236, декабрь 1236-1247, </w:t>
      </w:r>
      <w:r w:rsidR="00ED080C">
        <w:rPr>
          <w:sz w:val="22"/>
          <w:szCs w:val="22"/>
        </w:rPr>
        <w:t xml:space="preserve">по 2 месяца в </w:t>
      </w:r>
      <w:r>
        <w:rPr>
          <w:sz w:val="22"/>
          <w:szCs w:val="22"/>
        </w:rPr>
        <w:t>1256, 1258)</w:t>
      </w:r>
      <w:r w:rsidRPr="00B82BD1">
        <w:rPr>
          <w:sz w:val="22"/>
          <w:szCs w:val="22"/>
        </w:rPr>
        <w:t>. Возглавлен</w:t>
      </w:r>
      <w:r>
        <w:rPr>
          <w:sz w:val="22"/>
          <w:szCs w:val="22"/>
        </w:rPr>
        <w:t>на</w:t>
      </w:r>
      <w:r w:rsidRPr="00B82BD1">
        <w:rPr>
          <w:sz w:val="22"/>
          <w:szCs w:val="22"/>
        </w:rPr>
        <w:t>я Александром 200-тысяч</w:t>
      </w:r>
      <w:r>
        <w:rPr>
          <w:sz w:val="22"/>
          <w:szCs w:val="22"/>
        </w:rPr>
        <w:t>на</w:t>
      </w:r>
      <w:r w:rsidRPr="00B82BD1">
        <w:rPr>
          <w:sz w:val="22"/>
          <w:szCs w:val="22"/>
        </w:rPr>
        <w:t>я европейская армия и два тумэ</w:t>
      </w:r>
      <w:r>
        <w:rPr>
          <w:sz w:val="22"/>
          <w:szCs w:val="22"/>
        </w:rPr>
        <w:t>на</w:t>
      </w:r>
      <w:r w:rsidRPr="00B82BD1">
        <w:rPr>
          <w:sz w:val="22"/>
          <w:szCs w:val="22"/>
        </w:rPr>
        <w:t xml:space="preserve"> (20 тысяч) </w:t>
      </w:r>
      <w:r w:rsidR="00A97604">
        <w:rPr>
          <w:sz w:val="22"/>
          <w:szCs w:val="22"/>
        </w:rPr>
        <w:t>уйгурс</w:t>
      </w:r>
      <w:r>
        <w:rPr>
          <w:sz w:val="22"/>
          <w:szCs w:val="22"/>
        </w:rPr>
        <w:t>ких войск</w:t>
      </w:r>
      <w:r w:rsidR="00A97604">
        <w:rPr>
          <w:rStyle w:val="ab"/>
          <w:sz w:val="22"/>
          <w:szCs w:val="22"/>
        </w:rPr>
        <w:footnoteReference w:id="604"/>
      </w:r>
      <w:r>
        <w:rPr>
          <w:sz w:val="22"/>
          <w:szCs w:val="22"/>
        </w:rPr>
        <w:t xml:space="preserve"> кагана г. Согд</w:t>
      </w:r>
      <w:r>
        <w:rPr>
          <w:rStyle w:val="ab"/>
          <w:sz w:val="22"/>
          <w:szCs w:val="22"/>
        </w:rPr>
        <w:footnoteReference w:id="605"/>
      </w:r>
      <w:r w:rsidR="00113D60">
        <w:rPr>
          <w:sz w:val="22"/>
          <w:szCs w:val="22"/>
        </w:rPr>
        <w:t xml:space="preserve"> </w:t>
      </w:r>
      <w:r>
        <w:rPr>
          <w:sz w:val="22"/>
          <w:szCs w:val="22"/>
        </w:rPr>
        <w:t>за пять месяцев июн</w:t>
      </w:r>
      <w:r w:rsidR="00113D60">
        <w:rPr>
          <w:sz w:val="22"/>
          <w:szCs w:val="22"/>
        </w:rPr>
        <w:t>я</w:t>
      </w:r>
      <w:r>
        <w:rPr>
          <w:sz w:val="22"/>
          <w:szCs w:val="22"/>
        </w:rPr>
        <w:t>-октябр</w:t>
      </w:r>
      <w:r w:rsidR="00113D60">
        <w:rPr>
          <w:sz w:val="22"/>
          <w:szCs w:val="22"/>
        </w:rPr>
        <w:t>я</w:t>
      </w:r>
      <w:r>
        <w:rPr>
          <w:sz w:val="22"/>
          <w:szCs w:val="22"/>
        </w:rPr>
        <w:t xml:space="preserve"> </w:t>
      </w:r>
      <w:r w:rsidRPr="00B82BD1">
        <w:rPr>
          <w:sz w:val="22"/>
          <w:szCs w:val="22"/>
        </w:rPr>
        <w:t>1236 год</w:t>
      </w:r>
      <w:r>
        <w:rPr>
          <w:sz w:val="22"/>
          <w:szCs w:val="22"/>
        </w:rPr>
        <w:t>а</w:t>
      </w:r>
      <w:r w:rsidR="00113D60">
        <w:rPr>
          <w:sz w:val="22"/>
          <w:szCs w:val="22"/>
        </w:rPr>
        <w:t xml:space="preserve"> </w:t>
      </w:r>
      <w:r>
        <w:rPr>
          <w:sz w:val="22"/>
          <w:szCs w:val="22"/>
        </w:rPr>
        <w:t>завоевали Россию и уничтожили</w:t>
      </w:r>
      <w:r w:rsidRPr="00B82BD1">
        <w:rPr>
          <w:sz w:val="22"/>
          <w:szCs w:val="22"/>
        </w:rPr>
        <w:t xml:space="preserve"> Юрия «Владимирского»</w:t>
      </w:r>
      <w:r w:rsidRPr="00B82BD1">
        <w:rPr>
          <w:rStyle w:val="ab"/>
          <w:sz w:val="22"/>
          <w:szCs w:val="22"/>
        </w:rPr>
        <w:footnoteReference w:id="606"/>
      </w:r>
      <w:r>
        <w:rPr>
          <w:sz w:val="22"/>
          <w:szCs w:val="22"/>
        </w:rPr>
        <w:t xml:space="preserve">- </w:t>
      </w:r>
      <w:r w:rsidRPr="00B82BD1">
        <w:rPr>
          <w:sz w:val="22"/>
          <w:szCs w:val="22"/>
        </w:rPr>
        <w:t>дядю Александра по отцу</w:t>
      </w:r>
      <w:r>
        <w:rPr>
          <w:sz w:val="22"/>
          <w:szCs w:val="22"/>
        </w:rPr>
        <w:t>. Штурм города Владимир в «феврале» по сентябрьскому счету лет – это октябрь 1236 года.</w:t>
      </w:r>
      <w:r>
        <w:rPr>
          <w:rStyle w:val="ab"/>
          <w:sz w:val="22"/>
          <w:szCs w:val="22"/>
        </w:rPr>
        <w:footnoteReference w:id="607"/>
      </w:r>
      <w:r>
        <w:rPr>
          <w:sz w:val="22"/>
          <w:szCs w:val="22"/>
        </w:rPr>
        <w:t xml:space="preserve"> Александр родился в 1219 году, </w:t>
      </w:r>
      <w:r w:rsidR="00546CBE">
        <w:rPr>
          <w:sz w:val="22"/>
          <w:szCs w:val="22"/>
        </w:rPr>
        <w:t>после выдачи его</w:t>
      </w:r>
      <w:r>
        <w:rPr>
          <w:sz w:val="22"/>
          <w:szCs w:val="22"/>
        </w:rPr>
        <w:t xml:space="preserve"> мат</w:t>
      </w:r>
      <w:r w:rsidR="00546CBE">
        <w:rPr>
          <w:sz w:val="22"/>
          <w:szCs w:val="22"/>
        </w:rPr>
        <w:t>ери</w:t>
      </w:r>
      <w:r>
        <w:rPr>
          <w:sz w:val="22"/>
          <w:szCs w:val="22"/>
        </w:rPr>
        <w:t xml:space="preserve"> Мирдад</w:t>
      </w:r>
      <w:r w:rsidR="00546CBE">
        <w:rPr>
          <w:sz w:val="22"/>
          <w:szCs w:val="22"/>
        </w:rPr>
        <w:t>ы</w:t>
      </w:r>
      <w:r>
        <w:rPr>
          <w:sz w:val="22"/>
          <w:szCs w:val="22"/>
        </w:rPr>
        <w:t xml:space="preserve"> </w:t>
      </w:r>
      <w:r w:rsidR="00546CBE">
        <w:rPr>
          <w:sz w:val="22"/>
          <w:szCs w:val="22"/>
        </w:rPr>
        <w:t xml:space="preserve">в 1218 году </w:t>
      </w:r>
      <w:r>
        <w:rPr>
          <w:sz w:val="22"/>
          <w:szCs w:val="22"/>
        </w:rPr>
        <w:t xml:space="preserve">в жены </w:t>
      </w:r>
      <w:r w:rsidR="000B011D">
        <w:rPr>
          <w:sz w:val="22"/>
          <w:szCs w:val="22"/>
        </w:rPr>
        <w:t>главкому</w:t>
      </w:r>
      <w:r>
        <w:rPr>
          <w:sz w:val="22"/>
          <w:szCs w:val="22"/>
        </w:rPr>
        <w:t xml:space="preserve"> Псамчику </w:t>
      </w:r>
      <w:r w:rsidR="00546CBE">
        <w:rPr>
          <w:sz w:val="22"/>
          <w:szCs w:val="22"/>
        </w:rPr>
        <w:t xml:space="preserve">Тилиппову </w:t>
      </w:r>
      <w:r>
        <w:rPr>
          <w:sz w:val="22"/>
          <w:szCs w:val="22"/>
        </w:rPr>
        <w:t xml:space="preserve">после военного поражения ее отца, когда Псамчик во второй раз посадил </w:t>
      </w:r>
      <w:r w:rsidR="000B011D">
        <w:rPr>
          <w:sz w:val="22"/>
          <w:szCs w:val="22"/>
        </w:rPr>
        <w:t xml:space="preserve">своего </w:t>
      </w:r>
      <w:r>
        <w:rPr>
          <w:sz w:val="22"/>
          <w:szCs w:val="22"/>
        </w:rPr>
        <w:t xml:space="preserve">брата Юрия </w:t>
      </w:r>
      <w:r w:rsidR="00546CBE">
        <w:rPr>
          <w:sz w:val="22"/>
          <w:szCs w:val="22"/>
        </w:rPr>
        <w:lastRenderedPageBreak/>
        <w:t xml:space="preserve">во Владимир </w:t>
      </w:r>
      <w:r>
        <w:rPr>
          <w:sz w:val="22"/>
          <w:szCs w:val="22"/>
        </w:rPr>
        <w:t>на</w:t>
      </w:r>
      <w:r w:rsidR="00546CBE">
        <w:rPr>
          <w:sz w:val="22"/>
          <w:szCs w:val="22"/>
        </w:rPr>
        <w:t>местником в</w:t>
      </w:r>
      <w:r>
        <w:rPr>
          <w:sz w:val="22"/>
          <w:szCs w:val="22"/>
        </w:rPr>
        <w:t xml:space="preserve"> </w:t>
      </w:r>
      <w:r w:rsidR="00A97604">
        <w:rPr>
          <w:sz w:val="22"/>
          <w:szCs w:val="22"/>
        </w:rPr>
        <w:t>Импери</w:t>
      </w:r>
      <w:r w:rsidR="00546CBE">
        <w:rPr>
          <w:sz w:val="22"/>
          <w:szCs w:val="22"/>
        </w:rPr>
        <w:t>ю</w:t>
      </w:r>
      <w:r w:rsidR="00A97604">
        <w:rPr>
          <w:sz w:val="22"/>
          <w:szCs w:val="22"/>
        </w:rPr>
        <w:t xml:space="preserve"> Ра </w:t>
      </w:r>
      <w:r w:rsidR="00546CBE">
        <w:rPr>
          <w:sz w:val="22"/>
          <w:szCs w:val="22"/>
        </w:rPr>
        <w:t>(Россия)</w:t>
      </w:r>
      <w:r>
        <w:rPr>
          <w:sz w:val="22"/>
          <w:szCs w:val="22"/>
        </w:rPr>
        <w:t xml:space="preserve">. В «Четьях минеях» 1911 года - официальном церковном справочнике по истории </w:t>
      </w:r>
      <w:r w:rsidR="00546CBE">
        <w:rPr>
          <w:sz w:val="22"/>
          <w:szCs w:val="22"/>
        </w:rPr>
        <w:t xml:space="preserve">правильно </w:t>
      </w:r>
      <w:r>
        <w:rPr>
          <w:sz w:val="22"/>
          <w:szCs w:val="22"/>
        </w:rPr>
        <w:t>указа</w:t>
      </w:r>
      <w:r w:rsidR="00C57BE4">
        <w:rPr>
          <w:sz w:val="22"/>
          <w:szCs w:val="22"/>
        </w:rPr>
        <w:t>ли</w:t>
      </w:r>
      <w:r>
        <w:rPr>
          <w:sz w:val="22"/>
          <w:szCs w:val="22"/>
        </w:rPr>
        <w:t xml:space="preserve"> дат</w:t>
      </w:r>
      <w:r w:rsidR="00C57BE4">
        <w:rPr>
          <w:sz w:val="22"/>
          <w:szCs w:val="22"/>
        </w:rPr>
        <w:t>у</w:t>
      </w:r>
      <w:r>
        <w:rPr>
          <w:sz w:val="22"/>
          <w:szCs w:val="22"/>
        </w:rPr>
        <w:t xml:space="preserve"> рождения Александра «30.5.1219 года». </w:t>
      </w:r>
    </w:p>
    <w:p w:rsidR="00447CC4" w:rsidRPr="00877550" w:rsidRDefault="00546CBE" w:rsidP="00447CC4">
      <w:pPr>
        <w:jc w:val="both"/>
        <w:rPr>
          <w:b/>
          <w:sz w:val="22"/>
          <w:szCs w:val="22"/>
        </w:rPr>
      </w:pPr>
      <w:r>
        <w:rPr>
          <w:sz w:val="22"/>
          <w:szCs w:val="22"/>
        </w:rPr>
        <w:t xml:space="preserve">          Жрецы</w:t>
      </w:r>
      <w:r w:rsidR="00447CC4">
        <w:rPr>
          <w:sz w:val="22"/>
          <w:szCs w:val="22"/>
        </w:rPr>
        <w:t xml:space="preserve"> Запад</w:t>
      </w:r>
      <w:r>
        <w:rPr>
          <w:sz w:val="22"/>
          <w:szCs w:val="22"/>
        </w:rPr>
        <w:t>а</w:t>
      </w:r>
      <w:r w:rsidR="00447CC4">
        <w:rPr>
          <w:sz w:val="22"/>
          <w:szCs w:val="22"/>
        </w:rPr>
        <w:t xml:space="preserve"> восемь столетий лг</w:t>
      </w:r>
      <w:r w:rsidR="00A97604">
        <w:rPr>
          <w:sz w:val="22"/>
          <w:szCs w:val="22"/>
        </w:rPr>
        <w:t>али</w:t>
      </w:r>
      <w:r w:rsidR="00447CC4">
        <w:rPr>
          <w:sz w:val="22"/>
          <w:szCs w:val="22"/>
        </w:rPr>
        <w:t xml:space="preserve"> об Александре, поскольку «Круг 13-ти» </w:t>
      </w:r>
      <w:r>
        <w:rPr>
          <w:sz w:val="22"/>
          <w:szCs w:val="22"/>
        </w:rPr>
        <w:t xml:space="preserve">судей </w:t>
      </w:r>
      <w:r w:rsidR="00447CC4">
        <w:rPr>
          <w:sz w:val="22"/>
          <w:szCs w:val="22"/>
        </w:rPr>
        <w:t xml:space="preserve">проклял его в 1256 году, когда </w:t>
      </w:r>
      <w:r w:rsidR="00E450D4">
        <w:rPr>
          <w:sz w:val="22"/>
          <w:szCs w:val="22"/>
        </w:rPr>
        <w:t>эти правители Запада</w:t>
      </w:r>
      <w:r w:rsidR="00447CC4">
        <w:rPr>
          <w:sz w:val="22"/>
          <w:szCs w:val="22"/>
        </w:rPr>
        <w:t xml:space="preserve"> бежали </w:t>
      </w:r>
      <w:r w:rsidR="006A440A">
        <w:rPr>
          <w:sz w:val="22"/>
          <w:szCs w:val="22"/>
        </w:rPr>
        <w:t xml:space="preserve">в Венецию </w:t>
      </w:r>
      <w:r>
        <w:rPr>
          <w:sz w:val="22"/>
          <w:szCs w:val="22"/>
        </w:rPr>
        <w:t>из Александрии Египетской, осажденной  российскими войсками</w:t>
      </w:r>
      <w:r w:rsidR="00447CC4">
        <w:rPr>
          <w:sz w:val="22"/>
          <w:szCs w:val="22"/>
        </w:rPr>
        <w:t>.</w:t>
      </w:r>
      <w:r>
        <w:rPr>
          <w:sz w:val="22"/>
          <w:szCs w:val="22"/>
        </w:rPr>
        <w:t xml:space="preserve"> И</w:t>
      </w:r>
      <w:r w:rsidR="00C57BE4">
        <w:rPr>
          <w:sz w:val="22"/>
          <w:szCs w:val="22"/>
        </w:rPr>
        <w:t>сторики</w:t>
      </w:r>
      <w:r>
        <w:rPr>
          <w:sz w:val="22"/>
          <w:szCs w:val="22"/>
        </w:rPr>
        <w:t xml:space="preserve"> Запада </w:t>
      </w:r>
      <w:r w:rsidR="000D022D">
        <w:rPr>
          <w:sz w:val="22"/>
          <w:szCs w:val="22"/>
        </w:rPr>
        <w:t>блокир</w:t>
      </w:r>
      <w:r w:rsidR="00C57BE4">
        <w:rPr>
          <w:sz w:val="22"/>
          <w:szCs w:val="22"/>
        </w:rPr>
        <w:t>овали</w:t>
      </w:r>
      <w:r w:rsidR="000D022D">
        <w:rPr>
          <w:sz w:val="22"/>
          <w:szCs w:val="22"/>
        </w:rPr>
        <w:t xml:space="preserve"> сведения, что Александр </w:t>
      </w:r>
      <w:r>
        <w:rPr>
          <w:sz w:val="22"/>
          <w:szCs w:val="22"/>
        </w:rPr>
        <w:t xml:space="preserve">по матери </w:t>
      </w:r>
      <w:r w:rsidR="000D022D">
        <w:rPr>
          <w:sz w:val="22"/>
          <w:szCs w:val="22"/>
        </w:rPr>
        <w:t>был русским</w:t>
      </w:r>
      <w:r w:rsidR="00FB53F0">
        <w:rPr>
          <w:sz w:val="22"/>
          <w:szCs w:val="22"/>
        </w:rPr>
        <w:t xml:space="preserve">, </w:t>
      </w:r>
      <w:r w:rsidR="00E450D4">
        <w:rPr>
          <w:sz w:val="22"/>
          <w:szCs w:val="22"/>
        </w:rPr>
        <w:t xml:space="preserve">до возраста 12 месяцев жил с матерью в Новгороде, </w:t>
      </w:r>
      <w:r w:rsidR="000D022D">
        <w:rPr>
          <w:sz w:val="22"/>
          <w:szCs w:val="22"/>
        </w:rPr>
        <w:t xml:space="preserve"> </w:t>
      </w:r>
      <w:r w:rsidR="00E450D4">
        <w:rPr>
          <w:sz w:val="22"/>
          <w:szCs w:val="22"/>
        </w:rPr>
        <w:t xml:space="preserve">имел от матери родным языком русский язык, всего </w:t>
      </w:r>
      <w:r w:rsidR="000D022D">
        <w:rPr>
          <w:sz w:val="22"/>
          <w:szCs w:val="22"/>
        </w:rPr>
        <w:t xml:space="preserve">знал 22 языка и имел русское имя «Родной Сокол» (Р-Д-Н С-К-Л). </w:t>
      </w:r>
      <w:r w:rsidR="00FB53F0">
        <w:rPr>
          <w:sz w:val="22"/>
          <w:szCs w:val="22"/>
        </w:rPr>
        <w:t xml:space="preserve">Жрецы для защиты человека от колдовства читали </w:t>
      </w:r>
      <w:r w:rsidR="000D022D">
        <w:rPr>
          <w:sz w:val="22"/>
          <w:szCs w:val="22"/>
        </w:rPr>
        <w:t>буквы имени</w:t>
      </w:r>
      <w:r w:rsidR="00447CC4">
        <w:rPr>
          <w:sz w:val="22"/>
          <w:szCs w:val="22"/>
        </w:rPr>
        <w:t xml:space="preserve"> наоборот</w:t>
      </w:r>
      <w:r w:rsidR="00FB53F0">
        <w:rPr>
          <w:sz w:val="22"/>
          <w:szCs w:val="22"/>
        </w:rPr>
        <w:t xml:space="preserve"> </w:t>
      </w:r>
      <w:r w:rsidR="00447CC4">
        <w:rPr>
          <w:sz w:val="22"/>
          <w:szCs w:val="22"/>
        </w:rPr>
        <w:t>Л-К-С-Н-Д-Р</w:t>
      </w:r>
      <w:r w:rsidR="00FB53F0">
        <w:rPr>
          <w:sz w:val="22"/>
          <w:szCs w:val="22"/>
        </w:rPr>
        <w:t>. Показателем того</w:t>
      </w:r>
      <w:r w:rsidR="000D022D">
        <w:rPr>
          <w:sz w:val="22"/>
          <w:szCs w:val="22"/>
        </w:rPr>
        <w:t>,</w:t>
      </w:r>
      <w:r w:rsidR="00FB53F0">
        <w:rPr>
          <w:sz w:val="22"/>
          <w:szCs w:val="22"/>
        </w:rPr>
        <w:t xml:space="preserve"> </w:t>
      </w:r>
      <w:r w:rsidR="000D022D">
        <w:rPr>
          <w:sz w:val="22"/>
          <w:szCs w:val="22"/>
        </w:rPr>
        <w:t>что</w:t>
      </w:r>
      <w:r w:rsidR="00FB53F0">
        <w:rPr>
          <w:sz w:val="22"/>
          <w:szCs w:val="22"/>
        </w:rPr>
        <w:t xml:space="preserve"> правильно читать  буквы следует в обратную сторону, является добавление впереди отрицательной частицы «а». Формально слово «Александр» означает </w:t>
      </w:r>
      <w:r w:rsidR="00447CC4">
        <w:rPr>
          <w:sz w:val="22"/>
          <w:szCs w:val="22"/>
        </w:rPr>
        <w:t>«</w:t>
      </w:r>
      <w:r w:rsidR="00FB53F0">
        <w:rPr>
          <w:sz w:val="22"/>
          <w:szCs w:val="22"/>
        </w:rPr>
        <w:t xml:space="preserve">сокол </w:t>
      </w:r>
      <w:r w:rsidR="00447CC4">
        <w:rPr>
          <w:sz w:val="22"/>
          <w:szCs w:val="22"/>
        </w:rPr>
        <w:t xml:space="preserve">неродной» - </w:t>
      </w:r>
      <w:r w:rsidR="00FB53F0">
        <w:rPr>
          <w:sz w:val="22"/>
          <w:szCs w:val="22"/>
        </w:rPr>
        <w:t>а/ ЛКС НДР</w:t>
      </w:r>
      <w:r w:rsidR="00447CC4">
        <w:rPr>
          <w:sz w:val="22"/>
          <w:szCs w:val="22"/>
        </w:rPr>
        <w:t xml:space="preserve">. </w:t>
      </w:r>
      <w:r w:rsidR="00FB53F0">
        <w:rPr>
          <w:sz w:val="22"/>
          <w:szCs w:val="22"/>
        </w:rPr>
        <w:t>Сатанисты преобразовали и</w:t>
      </w:r>
      <w:r w:rsidR="000D022D">
        <w:rPr>
          <w:sz w:val="22"/>
          <w:szCs w:val="22"/>
        </w:rPr>
        <w:t>мя л</w:t>
      </w:r>
      <w:r w:rsidR="00447CC4">
        <w:rPr>
          <w:sz w:val="22"/>
          <w:szCs w:val="22"/>
        </w:rPr>
        <w:t xml:space="preserve">юбимого коня Александра «Алый букет» (Буцет Ал) изменением табуированной буквы «Т» на «Ф», </w:t>
      </w:r>
      <w:r w:rsidR="000D022D">
        <w:rPr>
          <w:sz w:val="22"/>
          <w:szCs w:val="22"/>
        </w:rPr>
        <w:t xml:space="preserve">и </w:t>
      </w:r>
      <w:r w:rsidR="00447CC4">
        <w:rPr>
          <w:sz w:val="22"/>
          <w:szCs w:val="22"/>
        </w:rPr>
        <w:t xml:space="preserve">соединили два слова в непонятное «Буцефал». </w:t>
      </w:r>
      <w:r w:rsidR="00FB53F0">
        <w:rPr>
          <w:sz w:val="22"/>
          <w:szCs w:val="22"/>
        </w:rPr>
        <w:t>Жрецы</w:t>
      </w:r>
      <w:r w:rsidR="00447CC4">
        <w:rPr>
          <w:sz w:val="22"/>
          <w:szCs w:val="22"/>
        </w:rPr>
        <w:t xml:space="preserve"> Запада изменили смысл четвертого царского титула Александра </w:t>
      </w:r>
      <w:r w:rsidR="00447CC4" w:rsidRPr="001D0127">
        <w:rPr>
          <w:b/>
          <w:i/>
          <w:sz w:val="22"/>
          <w:szCs w:val="22"/>
        </w:rPr>
        <w:t>МирРаДатов</w:t>
      </w:r>
      <w:r w:rsidR="00447CC4">
        <w:rPr>
          <w:sz w:val="22"/>
          <w:szCs w:val="22"/>
        </w:rPr>
        <w:t xml:space="preserve"> (миру Ра-Солнце давший).  Букву «Р» (египетский иероглиф Ра-Ом - круг и две точки Ом)</w:t>
      </w:r>
      <w:r w:rsidR="00447CC4">
        <w:rPr>
          <w:rStyle w:val="ab"/>
          <w:sz w:val="22"/>
          <w:szCs w:val="22"/>
        </w:rPr>
        <w:footnoteReference w:id="608"/>
      </w:r>
      <w:r w:rsidR="00447CC4">
        <w:rPr>
          <w:sz w:val="22"/>
          <w:szCs w:val="22"/>
        </w:rPr>
        <w:t xml:space="preserve"> они заменили иероглифом «Т» - знаком бог</w:t>
      </w:r>
      <w:r w:rsidR="008D5ED0">
        <w:rPr>
          <w:sz w:val="22"/>
          <w:szCs w:val="22"/>
        </w:rPr>
        <w:t>ини</w:t>
      </w:r>
      <w:r w:rsidR="00447CC4">
        <w:rPr>
          <w:sz w:val="22"/>
          <w:szCs w:val="22"/>
        </w:rPr>
        <w:t xml:space="preserve"> </w:t>
      </w:r>
      <w:r w:rsidR="008D5ED0">
        <w:rPr>
          <w:sz w:val="22"/>
          <w:szCs w:val="22"/>
        </w:rPr>
        <w:t xml:space="preserve">импотенции </w:t>
      </w:r>
      <w:r w:rsidR="00FB53F0">
        <w:rPr>
          <w:sz w:val="22"/>
          <w:szCs w:val="22"/>
        </w:rPr>
        <w:t>И-Хов</w:t>
      </w:r>
      <w:r w:rsidR="00447CC4">
        <w:rPr>
          <w:sz w:val="22"/>
          <w:szCs w:val="22"/>
        </w:rPr>
        <w:t xml:space="preserve">. </w:t>
      </w:r>
      <w:r w:rsidR="00FB53F0">
        <w:rPr>
          <w:sz w:val="22"/>
          <w:szCs w:val="22"/>
        </w:rPr>
        <w:t>Историки Запада</w:t>
      </w:r>
      <w:r w:rsidR="0018786B">
        <w:rPr>
          <w:sz w:val="22"/>
          <w:szCs w:val="22"/>
        </w:rPr>
        <w:t xml:space="preserve"> </w:t>
      </w:r>
      <w:r w:rsidR="00FB53F0">
        <w:rPr>
          <w:sz w:val="22"/>
          <w:szCs w:val="22"/>
        </w:rPr>
        <w:t xml:space="preserve">в титуле «МирРадатов» </w:t>
      </w:r>
      <w:r w:rsidR="00A97604">
        <w:rPr>
          <w:sz w:val="22"/>
          <w:szCs w:val="22"/>
        </w:rPr>
        <w:t>специально</w:t>
      </w:r>
      <w:r w:rsidR="0018786B">
        <w:rPr>
          <w:sz w:val="22"/>
          <w:szCs w:val="22"/>
        </w:rPr>
        <w:t xml:space="preserve"> не чита</w:t>
      </w:r>
      <w:r w:rsidR="00A97604">
        <w:rPr>
          <w:sz w:val="22"/>
          <w:szCs w:val="22"/>
        </w:rPr>
        <w:t>ли</w:t>
      </w:r>
      <w:r w:rsidR="0018786B">
        <w:rPr>
          <w:sz w:val="22"/>
          <w:szCs w:val="22"/>
        </w:rPr>
        <w:t xml:space="preserve"> р</w:t>
      </w:r>
      <w:r w:rsidR="00447CC4">
        <w:rPr>
          <w:sz w:val="22"/>
          <w:szCs w:val="22"/>
        </w:rPr>
        <w:t>усское окончание «</w:t>
      </w:r>
      <w:r w:rsidR="00FB53F0">
        <w:rPr>
          <w:sz w:val="22"/>
          <w:szCs w:val="22"/>
        </w:rPr>
        <w:t>ов</w:t>
      </w:r>
      <w:r w:rsidR="00447CC4">
        <w:rPr>
          <w:sz w:val="22"/>
          <w:szCs w:val="22"/>
        </w:rPr>
        <w:t>»</w:t>
      </w:r>
      <w:r w:rsidR="00FB53F0">
        <w:rPr>
          <w:sz w:val="22"/>
          <w:szCs w:val="22"/>
        </w:rPr>
        <w:t>. Т</w:t>
      </w:r>
      <w:r w:rsidR="00447CC4">
        <w:rPr>
          <w:sz w:val="22"/>
          <w:szCs w:val="22"/>
        </w:rPr>
        <w:t>итул</w:t>
      </w:r>
      <w:r w:rsidR="00FB53F0">
        <w:rPr>
          <w:sz w:val="22"/>
          <w:szCs w:val="22"/>
        </w:rPr>
        <w:t>у</w:t>
      </w:r>
      <w:r w:rsidR="00447CC4">
        <w:rPr>
          <w:sz w:val="22"/>
          <w:szCs w:val="22"/>
        </w:rPr>
        <w:t xml:space="preserve"> специально </w:t>
      </w:r>
      <w:r w:rsidR="00FB53F0">
        <w:rPr>
          <w:sz w:val="22"/>
          <w:szCs w:val="22"/>
        </w:rPr>
        <w:t>дали о</w:t>
      </w:r>
      <w:r w:rsidR="008D5ED0">
        <w:rPr>
          <w:sz w:val="22"/>
          <w:szCs w:val="22"/>
        </w:rPr>
        <w:t>трицате</w:t>
      </w:r>
      <w:r w:rsidR="00FB53F0">
        <w:rPr>
          <w:sz w:val="22"/>
          <w:szCs w:val="22"/>
        </w:rPr>
        <w:t>льный смысл</w:t>
      </w:r>
      <w:r w:rsidR="00447CC4">
        <w:rPr>
          <w:sz w:val="22"/>
          <w:szCs w:val="22"/>
        </w:rPr>
        <w:t xml:space="preserve">.  «Митридат» означает «давший миру «Т» </w:t>
      </w:r>
      <w:r w:rsidR="00FB53F0">
        <w:rPr>
          <w:sz w:val="22"/>
          <w:szCs w:val="22"/>
        </w:rPr>
        <w:t xml:space="preserve">(И-Хов) </w:t>
      </w:r>
      <w:r w:rsidR="00447CC4">
        <w:rPr>
          <w:sz w:val="22"/>
          <w:szCs w:val="22"/>
        </w:rPr>
        <w:t>- бог</w:t>
      </w:r>
      <w:r w:rsidR="00F11E2A">
        <w:rPr>
          <w:sz w:val="22"/>
          <w:szCs w:val="22"/>
        </w:rPr>
        <w:t>иню</w:t>
      </w:r>
      <w:r w:rsidR="00447CC4">
        <w:rPr>
          <w:sz w:val="22"/>
          <w:szCs w:val="22"/>
        </w:rPr>
        <w:t xml:space="preserve"> </w:t>
      </w:r>
      <w:r w:rsidR="00F11E2A">
        <w:rPr>
          <w:sz w:val="22"/>
          <w:szCs w:val="22"/>
        </w:rPr>
        <w:t>г</w:t>
      </w:r>
      <w:r w:rsidR="00FB53F0">
        <w:rPr>
          <w:sz w:val="22"/>
          <w:szCs w:val="22"/>
        </w:rPr>
        <w:t>ибели</w:t>
      </w:r>
      <w:r w:rsidR="00F11E2A">
        <w:rPr>
          <w:sz w:val="22"/>
          <w:szCs w:val="22"/>
        </w:rPr>
        <w:t xml:space="preserve"> от импеотенции</w:t>
      </w:r>
      <w:r w:rsidR="00FB53F0">
        <w:rPr>
          <w:sz w:val="22"/>
          <w:szCs w:val="22"/>
        </w:rPr>
        <w:t>. Жрецы-</w:t>
      </w:r>
      <w:r w:rsidR="00447CC4">
        <w:rPr>
          <w:sz w:val="22"/>
          <w:szCs w:val="22"/>
        </w:rPr>
        <w:t xml:space="preserve">Запада восемь столетий </w:t>
      </w:r>
      <w:r w:rsidR="00E450D4">
        <w:rPr>
          <w:sz w:val="22"/>
          <w:szCs w:val="22"/>
        </w:rPr>
        <w:t>заменяли</w:t>
      </w:r>
      <w:r w:rsidR="00447CC4">
        <w:rPr>
          <w:sz w:val="22"/>
          <w:szCs w:val="22"/>
        </w:rPr>
        <w:t xml:space="preserve"> </w:t>
      </w:r>
      <w:r w:rsidR="00E450D4">
        <w:rPr>
          <w:sz w:val="22"/>
          <w:szCs w:val="22"/>
        </w:rPr>
        <w:t xml:space="preserve">данные об </w:t>
      </w:r>
      <w:r w:rsidR="00447CC4">
        <w:rPr>
          <w:sz w:val="22"/>
          <w:szCs w:val="22"/>
        </w:rPr>
        <w:t>Александр</w:t>
      </w:r>
      <w:r w:rsidR="00E450D4">
        <w:rPr>
          <w:sz w:val="22"/>
          <w:szCs w:val="22"/>
        </w:rPr>
        <w:t>е</w:t>
      </w:r>
      <w:r w:rsidR="00447CC4">
        <w:rPr>
          <w:sz w:val="22"/>
          <w:szCs w:val="22"/>
        </w:rPr>
        <w:t xml:space="preserve"> </w:t>
      </w:r>
      <w:r w:rsidR="00E450D4">
        <w:rPr>
          <w:sz w:val="22"/>
          <w:szCs w:val="22"/>
        </w:rPr>
        <w:t xml:space="preserve">легендой об инфернальном </w:t>
      </w:r>
      <w:r w:rsidR="00447CC4">
        <w:rPr>
          <w:sz w:val="22"/>
          <w:szCs w:val="22"/>
        </w:rPr>
        <w:t>«Митридат</w:t>
      </w:r>
      <w:r w:rsidR="00E450D4">
        <w:rPr>
          <w:sz w:val="22"/>
          <w:szCs w:val="22"/>
        </w:rPr>
        <w:t>е</w:t>
      </w:r>
      <w:r w:rsidR="00447CC4">
        <w:rPr>
          <w:sz w:val="22"/>
          <w:szCs w:val="22"/>
        </w:rPr>
        <w:t xml:space="preserve">». </w:t>
      </w:r>
    </w:p>
    <w:p w:rsidR="00F40528" w:rsidRDefault="00447CC4" w:rsidP="00447CC4">
      <w:pPr>
        <w:jc w:val="both"/>
        <w:rPr>
          <w:sz w:val="22"/>
          <w:szCs w:val="22"/>
        </w:rPr>
      </w:pPr>
      <w:r>
        <w:rPr>
          <w:sz w:val="22"/>
          <w:szCs w:val="22"/>
        </w:rPr>
        <w:t xml:space="preserve">       </w:t>
      </w:r>
      <w:r w:rsidR="006D1456">
        <w:rPr>
          <w:sz w:val="22"/>
          <w:szCs w:val="22"/>
        </w:rPr>
        <w:t>В Х1Х веке британски</w:t>
      </w:r>
      <w:r w:rsidR="00E450D4">
        <w:rPr>
          <w:sz w:val="22"/>
          <w:szCs w:val="22"/>
        </w:rPr>
        <w:t>е</w:t>
      </w:r>
      <w:r w:rsidR="006D1456">
        <w:rPr>
          <w:sz w:val="22"/>
          <w:szCs w:val="22"/>
        </w:rPr>
        <w:t xml:space="preserve"> «посвященные» математиками секретно рассчитали дату смерти Александра Великого 14.11.1263 года, и эту неверную датьу</w:t>
      </w:r>
      <w:r>
        <w:rPr>
          <w:sz w:val="22"/>
          <w:szCs w:val="22"/>
        </w:rPr>
        <w:t xml:space="preserve"> русск</w:t>
      </w:r>
      <w:r w:rsidR="006D1456">
        <w:rPr>
          <w:sz w:val="22"/>
          <w:szCs w:val="22"/>
        </w:rPr>
        <w:t>ая</w:t>
      </w:r>
      <w:r>
        <w:rPr>
          <w:sz w:val="22"/>
          <w:szCs w:val="22"/>
        </w:rPr>
        <w:t xml:space="preserve"> церковь </w:t>
      </w:r>
      <w:r w:rsidR="006D1456">
        <w:rPr>
          <w:sz w:val="22"/>
          <w:szCs w:val="22"/>
        </w:rPr>
        <w:t xml:space="preserve">использовала </w:t>
      </w:r>
      <w:r>
        <w:rPr>
          <w:sz w:val="22"/>
          <w:szCs w:val="22"/>
        </w:rPr>
        <w:t>для почитания памя</w:t>
      </w:r>
      <w:r w:rsidR="006D1456">
        <w:rPr>
          <w:sz w:val="22"/>
          <w:szCs w:val="22"/>
        </w:rPr>
        <w:t xml:space="preserve">ти этого человека. Расчет </w:t>
      </w:r>
      <w:r>
        <w:rPr>
          <w:sz w:val="22"/>
          <w:szCs w:val="22"/>
        </w:rPr>
        <w:t>дела</w:t>
      </w:r>
      <w:r w:rsidR="006D1456">
        <w:rPr>
          <w:sz w:val="22"/>
          <w:szCs w:val="22"/>
        </w:rPr>
        <w:t>ли</w:t>
      </w:r>
      <w:r>
        <w:rPr>
          <w:sz w:val="22"/>
          <w:szCs w:val="22"/>
        </w:rPr>
        <w:t xml:space="preserve"> специалисты по хронологии, древней истории и реформе </w:t>
      </w:r>
      <w:r>
        <w:rPr>
          <w:sz w:val="22"/>
          <w:szCs w:val="22"/>
        </w:rPr>
        <w:lastRenderedPageBreak/>
        <w:t xml:space="preserve">Юлианского календаря, которые знали о том, что в момент получения императором Августом должности первосвященника он «в феврале» 1262 года для корректировки календаря добавил в год </w:t>
      </w:r>
      <w:r w:rsidR="00E450D4">
        <w:rPr>
          <w:sz w:val="22"/>
          <w:szCs w:val="22"/>
        </w:rPr>
        <w:t xml:space="preserve">период </w:t>
      </w:r>
      <w:r>
        <w:rPr>
          <w:sz w:val="22"/>
          <w:szCs w:val="22"/>
        </w:rPr>
        <w:t>21 дополнительны</w:t>
      </w:r>
      <w:r w:rsidR="00E450D4">
        <w:rPr>
          <w:sz w:val="22"/>
          <w:szCs w:val="22"/>
        </w:rPr>
        <w:t>х</w:t>
      </w:r>
      <w:r>
        <w:rPr>
          <w:sz w:val="22"/>
          <w:szCs w:val="22"/>
        </w:rPr>
        <w:t xml:space="preserve"> д</w:t>
      </w:r>
      <w:r w:rsidR="00E450D4">
        <w:rPr>
          <w:sz w:val="22"/>
          <w:szCs w:val="22"/>
        </w:rPr>
        <w:t>ней</w:t>
      </w:r>
      <w:r>
        <w:rPr>
          <w:sz w:val="22"/>
          <w:szCs w:val="22"/>
        </w:rPr>
        <w:t>, названный «</w:t>
      </w:r>
      <w:r>
        <w:rPr>
          <w:sz w:val="22"/>
          <w:szCs w:val="22"/>
          <w:lang w:val="en-US"/>
        </w:rPr>
        <w:t>mensis</w:t>
      </w:r>
      <w:r w:rsidR="006D1456">
        <w:rPr>
          <w:sz w:val="22"/>
          <w:szCs w:val="22"/>
        </w:rPr>
        <w:t xml:space="preserve"> </w:t>
      </w:r>
      <w:r>
        <w:rPr>
          <w:sz w:val="22"/>
          <w:szCs w:val="22"/>
          <w:lang w:val="en-US"/>
        </w:rPr>
        <w:t>intercalaris</w:t>
      </w:r>
      <w:r>
        <w:rPr>
          <w:sz w:val="22"/>
          <w:szCs w:val="22"/>
        </w:rPr>
        <w:t xml:space="preserve">». Это время набежало за </w:t>
      </w:r>
      <w:r w:rsidR="00C32575">
        <w:rPr>
          <w:sz w:val="22"/>
          <w:szCs w:val="22"/>
        </w:rPr>
        <w:t>1260 и 1261</w:t>
      </w:r>
      <w:r>
        <w:rPr>
          <w:sz w:val="22"/>
          <w:szCs w:val="22"/>
        </w:rPr>
        <w:t xml:space="preserve"> год</w:t>
      </w:r>
      <w:r w:rsidR="00C32575">
        <w:rPr>
          <w:sz w:val="22"/>
          <w:szCs w:val="22"/>
        </w:rPr>
        <w:t>ы</w:t>
      </w:r>
      <w:r>
        <w:rPr>
          <w:sz w:val="22"/>
          <w:szCs w:val="22"/>
        </w:rPr>
        <w:t xml:space="preserve"> </w:t>
      </w:r>
      <w:r w:rsidR="00C32575">
        <w:rPr>
          <w:sz w:val="22"/>
          <w:szCs w:val="22"/>
        </w:rPr>
        <w:t>по 354,36 суток (</w:t>
      </w:r>
      <w:r>
        <w:rPr>
          <w:sz w:val="22"/>
          <w:szCs w:val="22"/>
        </w:rPr>
        <w:t>12 лунных месяцев</w:t>
      </w:r>
      <w:r w:rsidR="00C32575">
        <w:rPr>
          <w:sz w:val="22"/>
          <w:szCs w:val="22"/>
        </w:rPr>
        <w:t>).</w:t>
      </w:r>
      <w:r>
        <w:rPr>
          <w:sz w:val="22"/>
          <w:szCs w:val="22"/>
        </w:rPr>
        <w:t xml:space="preserve"> Для совпадения начала года и весеннего равноденствия не хватало 21,7644 суток и целого лунного месяца 29,53 суток, поскольку с момента реформы 21.3.1259 за 1259 год прошло 10 лунных месяцев, которые дополнили месяцем «Янус» (оканчивающи</w:t>
      </w:r>
      <w:r w:rsidR="000B011D">
        <w:rPr>
          <w:sz w:val="22"/>
          <w:szCs w:val="22"/>
        </w:rPr>
        <w:t>м и начинающим</w:t>
      </w:r>
      <w:r>
        <w:rPr>
          <w:sz w:val="22"/>
          <w:szCs w:val="22"/>
        </w:rPr>
        <w:t>).</w:t>
      </w:r>
      <w:r w:rsidR="00E450D4">
        <w:rPr>
          <w:sz w:val="22"/>
          <w:szCs w:val="22"/>
        </w:rPr>
        <w:t xml:space="preserve"> При определении числа смерти Александра исходили из</w:t>
      </w:r>
      <w:r>
        <w:rPr>
          <w:sz w:val="22"/>
          <w:szCs w:val="22"/>
        </w:rPr>
        <w:t xml:space="preserve"> дат</w:t>
      </w:r>
      <w:r w:rsidR="00E450D4">
        <w:rPr>
          <w:sz w:val="22"/>
          <w:szCs w:val="22"/>
        </w:rPr>
        <w:t>ы</w:t>
      </w:r>
      <w:r>
        <w:rPr>
          <w:sz w:val="22"/>
          <w:szCs w:val="22"/>
        </w:rPr>
        <w:t xml:space="preserve"> «23 деция»</w:t>
      </w:r>
      <w:r w:rsidR="00E450D4">
        <w:rPr>
          <w:sz w:val="22"/>
          <w:szCs w:val="22"/>
        </w:rPr>
        <w:t>. Ее</w:t>
      </w:r>
      <w:r>
        <w:rPr>
          <w:sz w:val="22"/>
          <w:szCs w:val="22"/>
        </w:rPr>
        <w:t xml:space="preserve"> рассчитали, как якобы «14 ноября»</w:t>
      </w:r>
      <w:r w:rsidR="00F40528">
        <w:rPr>
          <w:sz w:val="22"/>
          <w:szCs w:val="22"/>
        </w:rPr>
        <w:t>,</w:t>
      </w:r>
      <w:r>
        <w:rPr>
          <w:sz w:val="22"/>
          <w:szCs w:val="22"/>
        </w:rPr>
        <w:t xml:space="preserve"> прибавлением </w:t>
      </w:r>
      <w:r w:rsidR="00F40528">
        <w:rPr>
          <w:sz w:val="22"/>
          <w:szCs w:val="22"/>
        </w:rPr>
        <w:t xml:space="preserve">к ней </w:t>
      </w:r>
      <w:r>
        <w:rPr>
          <w:sz w:val="22"/>
          <w:szCs w:val="22"/>
        </w:rPr>
        <w:t>21 д</w:t>
      </w:r>
      <w:r w:rsidR="00C32575">
        <w:rPr>
          <w:sz w:val="22"/>
          <w:szCs w:val="22"/>
        </w:rPr>
        <w:t>ня</w:t>
      </w:r>
      <w:r>
        <w:rPr>
          <w:sz w:val="22"/>
          <w:szCs w:val="22"/>
        </w:rPr>
        <w:t xml:space="preserve">. </w:t>
      </w:r>
      <w:r w:rsidR="00C32575">
        <w:rPr>
          <w:sz w:val="22"/>
          <w:szCs w:val="22"/>
        </w:rPr>
        <w:t>Английских математиков</w:t>
      </w:r>
      <w:r w:rsidR="00F40528">
        <w:rPr>
          <w:sz w:val="22"/>
          <w:szCs w:val="22"/>
        </w:rPr>
        <w:t xml:space="preserve"> Х1Х век</w:t>
      </w:r>
      <w:r w:rsidR="00C32575">
        <w:rPr>
          <w:sz w:val="22"/>
          <w:szCs w:val="22"/>
        </w:rPr>
        <w:t>а</w:t>
      </w:r>
      <w:r>
        <w:rPr>
          <w:sz w:val="22"/>
          <w:szCs w:val="22"/>
        </w:rPr>
        <w:t>, выдали три ошибки. Во-первых, ошибк</w:t>
      </w:r>
      <w:r w:rsidR="00F40528">
        <w:rPr>
          <w:sz w:val="22"/>
          <w:szCs w:val="22"/>
        </w:rPr>
        <w:t>а произошла оттого</w:t>
      </w:r>
      <w:r>
        <w:rPr>
          <w:sz w:val="22"/>
          <w:szCs w:val="22"/>
        </w:rPr>
        <w:t xml:space="preserve">, что </w:t>
      </w:r>
      <w:r w:rsidR="00C32575">
        <w:rPr>
          <w:sz w:val="22"/>
          <w:szCs w:val="22"/>
        </w:rPr>
        <w:t>математики</w:t>
      </w:r>
      <w:r>
        <w:rPr>
          <w:sz w:val="22"/>
          <w:szCs w:val="22"/>
        </w:rPr>
        <w:t xml:space="preserve"> не уч</w:t>
      </w:r>
      <w:r w:rsidR="00C57BE4">
        <w:rPr>
          <w:sz w:val="22"/>
          <w:szCs w:val="22"/>
        </w:rPr>
        <w:t>ли</w:t>
      </w:r>
      <w:r>
        <w:rPr>
          <w:sz w:val="22"/>
          <w:szCs w:val="22"/>
        </w:rPr>
        <w:t xml:space="preserve">, что в 1262 году в октябре было не 30 суток, а только 29,53 суток. Только в 1282 году продолжительность месяца увеличили с 29,53 до 30 или 31 дня. Во-вторых, британцы знали, что Александр «Невский» и Александр «Македонский» – это один и тот же человек, умерший «23 деция». Информацию о том, что до 1715 года </w:t>
      </w:r>
      <w:r w:rsidR="00ED0F48">
        <w:rPr>
          <w:sz w:val="22"/>
          <w:szCs w:val="22"/>
        </w:rPr>
        <w:t xml:space="preserve">Александру Великому </w:t>
      </w:r>
      <w:r>
        <w:rPr>
          <w:sz w:val="22"/>
          <w:szCs w:val="22"/>
        </w:rPr>
        <w:t>еще не придумали</w:t>
      </w:r>
      <w:r w:rsidR="00ED0F48" w:rsidRPr="00ED0F48">
        <w:rPr>
          <w:sz w:val="22"/>
          <w:szCs w:val="22"/>
        </w:rPr>
        <w:t xml:space="preserve"> </w:t>
      </w:r>
      <w:r w:rsidR="00ED0F48">
        <w:rPr>
          <w:sz w:val="22"/>
          <w:szCs w:val="22"/>
        </w:rPr>
        <w:t>фамилию «Невский»</w:t>
      </w:r>
      <w:r>
        <w:rPr>
          <w:sz w:val="22"/>
          <w:szCs w:val="22"/>
        </w:rPr>
        <w:t xml:space="preserve">, мог знать только </w:t>
      </w:r>
      <w:r w:rsidR="00F4598B">
        <w:rPr>
          <w:sz w:val="22"/>
          <w:szCs w:val="22"/>
        </w:rPr>
        <w:t xml:space="preserve">триумвират олигархической мафии </w:t>
      </w:r>
      <w:r>
        <w:rPr>
          <w:sz w:val="22"/>
          <w:szCs w:val="22"/>
        </w:rPr>
        <w:t>Британии, агенты которо</w:t>
      </w:r>
      <w:r w:rsidR="00F4598B">
        <w:rPr>
          <w:sz w:val="22"/>
          <w:szCs w:val="22"/>
        </w:rPr>
        <w:t>го</w:t>
      </w:r>
      <w:r>
        <w:rPr>
          <w:sz w:val="22"/>
          <w:szCs w:val="22"/>
        </w:rPr>
        <w:t xml:space="preserve"> в ХУ</w:t>
      </w:r>
      <w:r w:rsidR="00F4598B">
        <w:rPr>
          <w:sz w:val="22"/>
          <w:szCs w:val="22"/>
        </w:rPr>
        <w:t>11-ХУ111 веках</w:t>
      </w:r>
      <w:r>
        <w:rPr>
          <w:sz w:val="22"/>
          <w:szCs w:val="22"/>
        </w:rPr>
        <w:t xml:space="preserve"> написали </w:t>
      </w:r>
      <w:r w:rsidR="00814695">
        <w:rPr>
          <w:sz w:val="22"/>
          <w:szCs w:val="22"/>
        </w:rPr>
        <w:t>ф</w:t>
      </w:r>
      <w:r w:rsidR="00F4598B">
        <w:rPr>
          <w:sz w:val="22"/>
          <w:szCs w:val="22"/>
        </w:rPr>
        <w:t>альшивые начальные части</w:t>
      </w:r>
      <w:r w:rsidR="00814695">
        <w:rPr>
          <w:sz w:val="22"/>
          <w:szCs w:val="22"/>
        </w:rPr>
        <w:t xml:space="preserve"> летописей Р</w:t>
      </w:r>
      <w:r>
        <w:rPr>
          <w:sz w:val="22"/>
          <w:szCs w:val="22"/>
        </w:rPr>
        <w:t xml:space="preserve">оссии. </w:t>
      </w:r>
    </w:p>
    <w:p w:rsidR="00447CC4" w:rsidRPr="004E1CE5" w:rsidRDefault="00F40528" w:rsidP="00447CC4">
      <w:pPr>
        <w:jc w:val="both"/>
        <w:rPr>
          <w:sz w:val="22"/>
          <w:szCs w:val="22"/>
        </w:rPr>
      </w:pPr>
      <w:r>
        <w:rPr>
          <w:sz w:val="22"/>
          <w:szCs w:val="22"/>
        </w:rPr>
        <w:t xml:space="preserve">         </w:t>
      </w:r>
      <w:r w:rsidR="00447CC4">
        <w:rPr>
          <w:sz w:val="22"/>
          <w:szCs w:val="22"/>
        </w:rPr>
        <w:t xml:space="preserve">В-третьих, посвященные математики знали, что в 1262 году </w:t>
      </w:r>
      <w:r>
        <w:rPr>
          <w:sz w:val="22"/>
          <w:szCs w:val="22"/>
        </w:rPr>
        <w:t xml:space="preserve">жрецы </w:t>
      </w:r>
      <w:r w:rsidR="00447CC4">
        <w:rPr>
          <w:sz w:val="22"/>
          <w:szCs w:val="22"/>
        </w:rPr>
        <w:t>встав</w:t>
      </w:r>
      <w:r>
        <w:rPr>
          <w:sz w:val="22"/>
          <w:szCs w:val="22"/>
        </w:rPr>
        <w:t>или в год</w:t>
      </w:r>
      <w:r w:rsidR="00447CC4">
        <w:rPr>
          <w:sz w:val="22"/>
          <w:szCs w:val="22"/>
        </w:rPr>
        <w:t xml:space="preserve"> дополнительн</w:t>
      </w:r>
      <w:r>
        <w:rPr>
          <w:sz w:val="22"/>
          <w:szCs w:val="22"/>
        </w:rPr>
        <w:t>ый</w:t>
      </w:r>
      <w:r w:rsidR="00447CC4">
        <w:rPr>
          <w:sz w:val="22"/>
          <w:szCs w:val="22"/>
        </w:rPr>
        <w:t xml:space="preserve"> период 21 день. Август отдал приказ об этом </w:t>
      </w:r>
      <w:r w:rsidR="00447CC4" w:rsidRPr="00540554">
        <w:rPr>
          <w:i/>
          <w:sz w:val="22"/>
          <w:szCs w:val="22"/>
        </w:rPr>
        <w:t>«</w:t>
      </w:r>
      <w:r w:rsidR="00447CC4" w:rsidRPr="00540554">
        <w:rPr>
          <w:b/>
          <w:i/>
          <w:sz w:val="22"/>
          <w:szCs w:val="22"/>
        </w:rPr>
        <w:t>в конце февраля»</w:t>
      </w:r>
      <w:r w:rsidR="00C32575">
        <w:rPr>
          <w:b/>
          <w:i/>
          <w:sz w:val="22"/>
          <w:szCs w:val="22"/>
        </w:rPr>
        <w:t>, последнего месяца года</w:t>
      </w:r>
      <w:r w:rsidR="00ED0F48">
        <w:rPr>
          <w:b/>
          <w:i/>
          <w:sz w:val="22"/>
          <w:szCs w:val="22"/>
        </w:rPr>
        <w:t>,</w:t>
      </w:r>
      <w:r w:rsidR="00C32575">
        <w:rPr>
          <w:b/>
          <w:i/>
          <w:sz w:val="22"/>
          <w:szCs w:val="22"/>
        </w:rPr>
        <w:t xml:space="preserve"> </w:t>
      </w:r>
      <w:r w:rsidR="00C32575" w:rsidRPr="00ED0F48">
        <w:rPr>
          <w:sz w:val="22"/>
          <w:szCs w:val="22"/>
        </w:rPr>
        <w:t xml:space="preserve">который </w:t>
      </w:r>
      <w:r w:rsidR="00C32575" w:rsidRPr="00AD6E3A">
        <w:rPr>
          <w:sz w:val="22"/>
          <w:szCs w:val="22"/>
        </w:rPr>
        <w:t xml:space="preserve">в 1262 году </w:t>
      </w:r>
      <w:r w:rsidR="00C32575">
        <w:rPr>
          <w:sz w:val="22"/>
          <w:szCs w:val="22"/>
        </w:rPr>
        <w:t>называли «деций». П</w:t>
      </w:r>
      <w:r w:rsidR="00447CC4">
        <w:rPr>
          <w:sz w:val="22"/>
          <w:szCs w:val="22"/>
        </w:rPr>
        <w:t>осле реформы</w:t>
      </w:r>
      <w:r>
        <w:rPr>
          <w:sz w:val="22"/>
          <w:szCs w:val="22"/>
        </w:rPr>
        <w:t xml:space="preserve"> </w:t>
      </w:r>
      <w:r w:rsidR="00447CC4">
        <w:rPr>
          <w:sz w:val="22"/>
          <w:szCs w:val="22"/>
        </w:rPr>
        <w:t xml:space="preserve">21.3.1259 года </w:t>
      </w:r>
      <w:r w:rsidR="00C32575">
        <w:rPr>
          <w:sz w:val="22"/>
          <w:szCs w:val="22"/>
        </w:rPr>
        <w:t xml:space="preserve">о внедрении солнечного года из десяти лунных месяцев </w:t>
      </w:r>
      <w:r w:rsidR="00447CC4">
        <w:rPr>
          <w:sz w:val="22"/>
          <w:szCs w:val="22"/>
        </w:rPr>
        <w:t>в 1260 году требовалось добавить 21 сутки, чтобы 1261 год опять начался в весеннее солнцестояние 21 марта. Одну коррекцию Август сделал 27.5.1260 года («32 год до н.э.»)</w:t>
      </w:r>
      <w:r>
        <w:rPr>
          <w:sz w:val="22"/>
          <w:szCs w:val="22"/>
        </w:rPr>
        <w:t>, когда он</w:t>
      </w:r>
      <w:r w:rsidR="00447CC4">
        <w:rPr>
          <w:sz w:val="22"/>
          <w:szCs w:val="22"/>
        </w:rPr>
        <w:t xml:space="preserve"> ввел </w:t>
      </w:r>
      <w:r>
        <w:rPr>
          <w:sz w:val="22"/>
          <w:szCs w:val="22"/>
        </w:rPr>
        <w:t xml:space="preserve">в год </w:t>
      </w:r>
      <w:r w:rsidR="00447CC4">
        <w:rPr>
          <w:sz w:val="22"/>
          <w:szCs w:val="22"/>
        </w:rPr>
        <w:t xml:space="preserve">12-й месяц своего имени «Август» во время командования войсками, </w:t>
      </w:r>
      <w:r w:rsidR="00F11E2A">
        <w:rPr>
          <w:sz w:val="22"/>
          <w:szCs w:val="22"/>
        </w:rPr>
        <w:t>учас</w:t>
      </w:r>
      <w:r w:rsidR="00C32575">
        <w:rPr>
          <w:sz w:val="22"/>
          <w:szCs w:val="22"/>
        </w:rPr>
        <w:t>твовавшими в</w:t>
      </w:r>
      <w:r w:rsidR="00447CC4">
        <w:rPr>
          <w:sz w:val="22"/>
          <w:szCs w:val="22"/>
        </w:rPr>
        <w:t xml:space="preserve"> захват</w:t>
      </w:r>
      <w:r w:rsidR="00C32575">
        <w:rPr>
          <w:sz w:val="22"/>
          <w:szCs w:val="22"/>
        </w:rPr>
        <w:t>е</w:t>
      </w:r>
      <w:r w:rsidR="00447CC4">
        <w:rPr>
          <w:sz w:val="22"/>
          <w:szCs w:val="22"/>
        </w:rPr>
        <w:t xml:space="preserve"> Египта. Затем </w:t>
      </w:r>
      <w:r>
        <w:rPr>
          <w:sz w:val="22"/>
          <w:szCs w:val="22"/>
        </w:rPr>
        <w:t xml:space="preserve">Август </w:t>
      </w:r>
      <w:r w:rsidR="00447CC4">
        <w:rPr>
          <w:sz w:val="22"/>
          <w:szCs w:val="22"/>
        </w:rPr>
        <w:t xml:space="preserve">до </w:t>
      </w:r>
      <w:r w:rsidR="00C32575">
        <w:rPr>
          <w:sz w:val="22"/>
          <w:szCs w:val="22"/>
        </w:rPr>
        <w:t xml:space="preserve">дня </w:t>
      </w:r>
      <w:r w:rsidR="00447CC4">
        <w:rPr>
          <w:sz w:val="22"/>
          <w:szCs w:val="22"/>
        </w:rPr>
        <w:t xml:space="preserve">гибели от отравления </w:t>
      </w:r>
      <w:r w:rsidR="00C32575">
        <w:rPr>
          <w:sz w:val="22"/>
          <w:szCs w:val="22"/>
        </w:rPr>
        <w:t xml:space="preserve">15.2.1264 года </w:t>
      </w:r>
      <w:r>
        <w:rPr>
          <w:sz w:val="22"/>
          <w:szCs w:val="22"/>
        </w:rPr>
        <w:t xml:space="preserve">успел </w:t>
      </w:r>
      <w:r w:rsidR="00447CC4">
        <w:rPr>
          <w:sz w:val="22"/>
          <w:szCs w:val="22"/>
        </w:rPr>
        <w:t>дв</w:t>
      </w:r>
      <w:r>
        <w:rPr>
          <w:sz w:val="22"/>
          <w:szCs w:val="22"/>
        </w:rPr>
        <w:t>ажды</w:t>
      </w:r>
      <w:r w:rsidR="00447CC4">
        <w:rPr>
          <w:sz w:val="22"/>
          <w:szCs w:val="22"/>
        </w:rPr>
        <w:t xml:space="preserve"> добав</w:t>
      </w:r>
      <w:r>
        <w:rPr>
          <w:sz w:val="22"/>
          <w:szCs w:val="22"/>
        </w:rPr>
        <w:t>ить</w:t>
      </w:r>
      <w:r w:rsidR="00447CC4">
        <w:rPr>
          <w:sz w:val="22"/>
          <w:szCs w:val="22"/>
        </w:rPr>
        <w:t xml:space="preserve"> в </w:t>
      </w:r>
      <w:r>
        <w:rPr>
          <w:sz w:val="22"/>
          <w:szCs w:val="22"/>
        </w:rPr>
        <w:t>к</w:t>
      </w:r>
      <w:r w:rsidR="00447CC4">
        <w:rPr>
          <w:sz w:val="22"/>
          <w:szCs w:val="22"/>
        </w:rPr>
        <w:t>алендарь</w:t>
      </w:r>
      <w:r w:rsidR="00C32575" w:rsidRPr="00C32575">
        <w:rPr>
          <w:sz w:val="22"/>
          <w:szCs w:val="22"/>
        </w:rPr>
        <w:t xml:space="preserve"> </w:t>
      </w:r>
      <w:r w:rsidR="00C32575">
        <w:rPr>
          <w:sz w:val="22"/>
          <w:szCs w:val="22"/>
        </w:rPr>
        <w:t>по 21 дню</w:t>
      </w:r>
      <w:r w:rsidR="00447CC4">
        <w:rPr>
          <w:sz w:val="22"/>
          <w:szCs w:val="22"/>
        </w:rPr>
        <w:t xml:space="preserve">. </w:t>
      </w:r>
      <w:r>
        <w:rPr>
          <w:sz w:val="22"/>
          <w:szCs w:val="22"/>
        </w:rPr>
        <w:t xml:space="preserve">Составители раздела </w:t>
      </w:r>
      <w:r w:rsidR="00447CC4">
        <w:rPr>
          <w:sz w:val="22"/>
          <w:szCs w:val="22"/>
        </w:rPr>
        <w:t>Википеди</w:t>
      </w:r>
      <w:r>
        <w:rPr>
          <w:sz w:val="22"/>
          <w:szCs w:val="22"/>
        </w:rPr>
        <w:t xml:space="preserve">и о календаре </w:t>
      </w:r>
      <w:r w:rsidR="00C71C61">
        <w:rPr>
          <w:sz w:val="22"/>
          <w:szCs w:val="22"/>
        </w:rPr>
        <w:t>знал</w:t>
      </w:r>
      <w:r>
        <w:rPr>
          <w:sz w:val="22"/>
          <w:szCs w:val="22"/>
        </w:rPr>
        <w:t>и</w:t>
      </w:r>
      <w:r w:rsidR="00C71C61">
        <w:rPr>
          <w:sz w:val="22"/>
          <w:szCs w:val="22"/>
        </w:rPr>
        <w:t xml:space="preserve"> </w:t>
      </w:r>
      <w:r w:rsidR="00447CC4">
        <w:rPr>
          <w:sz w:val="22"/>
          <w:szCs w:val="22"/>
        </w:rPr>
        <w:t>врем</w:t>
      </w:r>
      <w:r w:rsidR="00C71C61">
        <w:rPr>
          <w:sz w:val="22"/>
          <w:szCs w:val="22"/>
        </w:rPr>
        <w:t>я</w:t>
      </w:r>
      <w:r w:rsidR="00447CC4">
        <w:rPr>
          <w:sz w:val="22"/>
          <w:szCs w:val="22"/>
        </w:rPr>
        <w:t xml:space="preserve"> первой коррекции календаря в 1260 году</w:t>
      </w:r>
      <w:r w:rsidR="00C71C61">
        <w:rPr>
          <w:sz w:val="22"/>
          <w:szCs w:val="22"/>
        </w:rPr>
        <w:t>, что</w:t>
      </w:r>
      <w:r w:rsidR="00447CC4">
        <w:rPr>
          <w:sz w:val="22"/>
          <w:szCs w:val="22"/>
        </w:rPr>
        <w:t xml:space="preserve"> было невозможно до момента </w:t>
      </w:r>
      <w:r w:rsidR="00447CC4">
        <w:rPr>
          <w:sz w:val="22"/>
          <w:szCs w:val="22"/>
        </w:rPr>
        <w:lastRenderedPageBreak/>
        <w:t>сочинения в Х1Х веке английскими «посвященными</w:t>
      </w:r>
      <w:r w:rsidR="0018786B">
        <w:rPr>
          <w:sz w:val="22"/>
          <w:szCs w:val="22"/>
        </w:rPr>
        <w:t>»</w:t>
      </w:r>
      <w:r w:rsidR="00447CC4">
        <w:rPr>
          <w:sz w:val="22"/>
          <w:szCs w:val="22"/>
        </w:rPr>
        <w:t xml:space="preserve"> математиками ложной легенды о «годах до РХ» и «годах после РХ». Эти факты показали, что дату смерти Александра «Невского» в Х1Х веке рассчитали британские математики.</w:t>
      </w:r>
    </w:p>
    <w:p w:rsidR="00447CC4" w:rsidRDefault="00F11E2A" w:rsidP="00447CC4">
      <w:pPr>
        <w:jc w:val="both"/>
        <w:rPr>
          <w:sz w:val="22"/>
          <w:szCs w:val="22"/>
        </w:rPr>
      </w:pPr>
      <w:r>
        <w:rPr>
          <w:sz w:val="22"/>
          <w:szCs w:val="22"/>
        </w:rPr>
        <w:t xml:space="preserve">       </w:t>
      </w:r>
      <w:r w:rsidR="00E7326C">
        <w:rPr>
          <w:sz w:val="22"/>
          <w:szCs w:val="22"/>
        </w:rPr>
        <w:t xml:space="preserve">Докажем ложность расчета англичанами </w:t>
      </w:r>
      <w:r w:rsidR="00447CC4">
        <w:rPr>
          <w:sz w:val="22"/>
          <w:szCs w:val="22"/>
        </w:rPr>
        <w:t>дат</w:t>
      </w:r>
      <w:r w:rsidR="00E7326C">
        <w:rPr>
          <w:sz w:val="22"/>
          <w:szCs w:val="22"/>
        </w:rPr>
        <w:t>ы</w:t>
      </w:r>
      <w:r w:rsidR="00447CC4">
        <w:rPr>
          <w:sz w:val="22"/>
          <w:szCs w:val="22"/>
        </w:rPr>
        <w:t xml:space="preserve"> смерти Александра Великого (Невского). Год по реформе Юлия Цезаря в 1259 году начали с весеннего солнцестояния 21.3.1259 года. В конце </w:t>
      </w:r>
      <w:r w:rsidR="00F4598B">
        <w:rPr>
          <w:sz w:val="22"/>
          <w:szCs w:val="22"/>
        </w:rPr>
        <w:t xml:space="preserve">десяти месяцев 21.1.1260 </w:t>
      </w:r>
      <w:r w:rsidR="00447CC4">
        <w:rPr>
          <w:sz w:val="22"/>
          <w:szCs w:val="22"/>
        </w:rPr>
        <w:t>года Август прибавил корректирующий 11-й месяц Яна (Птаха,</w:t>
      </w:r>
      <w:r w:rsidR="00447CC4">
        <w:rPr>
          <w:rStyle w:val="ab"/>
          <w:sz w:val="22"/>
          <w:szCs w:val="22"/>
        </w:rPr>
        <w:footnoteReference w:id="609"/>
      </w:r>
      <w:r w:rsidR="00447CC4">
        <w:rPr>
          <w:sz w:val="22"/>
          <w:szCs w:val="22"/>
        </w:rPr>
        <w:t xml:space="preserve"> начинающего, т.е. Январь). За 1259 год прошло 324,83 суток. В 1260-м году Август в первый месяц («год») своего консульства добавил в </w:t>
      </w:r>
      <w:r w:rsidR="00F4598B">
        <w:rPr>
          <w:sz w:val="22"/>
          <w:szCs w:val="22"/>
        </w:rPr>
        <w:t>календарь</w:t>
      </w:r>
      <w:r w:rsidR="00447CC4">
        <w:rPr>
          <w:sz w:val="22"/>
          <w:szCs w:val="22"/>
        </w:rPr>
        <w:t xml:space="preserve"> месяц своего имени «Август» (12-й месяц), который стал идти за «Июлем», когда он победил в битве при Александрии. За 1260-й год прошло 354,36 суток. В 1261 и 1262 годах также прошло 354,36 и 354,36 суток. В конце года в декабре (по Юлианскому календарю с началом года 21 марта) «в конце февраля» 1262 года Август произвел коррекцию календаря, приказав прибавить 21 сутки </w:t>
      </w:r>
      <w:r w:rsidR="00447CC4">
        <w:rPr>
          <w:sz w:val="22"/>
          <w:szCs w:val="22"/>
          <w:lang w:val="en-US"/>
        </w:rPr>
        <w:t>mensis</w:t>
      </w:r>
      <w:r w:rsidR="00F4598B">
        <w:rPr>
          <w:sz w:val="22"/>
          <w:szCs w:val="22"/>
        </w:rPr>
        <w:t xml:space="preserve"> </w:t>
      </w:r>
      <w:r w:rsidR="00447CC4">
        <w:rPr>
          <w:sz w:val="22"/>
          <w:szCs w:val="22"/>
          <w:lang w:val="en-US"/>
        </w:rPr>
        <w:t>intercalaris</w:t>
      </w:r>
      <w:r w:rsidR="00447CC4">
        <w:rPr>
          <w:sz w:val="22"/>
          <w:szCs w:val="22"/>
        </w:rPr>
        <w:t>. В 1263 году к моменту «0 часов 23 деция» прошло 9 месяцев (265,77 суток) и 22 дня месяца Деций. Всего с 21.3.1259 года прошло: 324,83</w:t>
      </w:r>
      <w:r w:rsidR="00F4598B">
        <w:rPr>
          <w:sz w:val="22"/>
          <w:szCs w:val="22"/>
        </w:rPr>
        <w:t xml:space="preserve"> </w:t>
      </w:r>
      <w:r w:rsidR="00447CC4">
        <w:rPr>
          <w:sz w:val="22"/>
          <w:szCs w:val="22"/>
        </w:rPr>
        <w:t>+</w:t>
      </w:r>
      <w:r w:rsidR="00F4598B">
        <w:rPr>
          <w:sz w:val="22"/>
          <w:szCs w:val="22"/>
        </w:rPr>
        <w:t xml:space="preserve"> </w:t>
      </w:r>
      <w:r w:rsidR="00447CC4">
        <w:rPr>
          <w:sz w:val="22"/>
          <w:szCs w:val="22"/>
        </w:rPr>
        <w:t>354,36</w:t>
      </w:r>
      <w:r w:rsidR="00F4598B">
        <w:rPr>
          <w:sz w:val="22"/>
          <w:szCs w:val="22"/>
        </w:rPr>
        <w:t xml:space="preserve"> </w:t>
      </w:r>
      <w:r w:rsidR="00447CC4">
        <w:rPr>
          <w:sz w:val="22"/>
          <w:szCs w:val="22"/>
        </w:rPr>
        <w:t>+</w:t>
      </w:r>
      <w:r w:rsidR="00F4598B">
        <w:rPr>
          <w:sz w:val="22"/>
          <w:szCs w:val="22"/>
        </w:rPr>
        <w:t xml:space="preserve"> </w:t>
      </w:r>
      <w:r w:rsidR="00447CC4">
        <w:rPr>
          <w:sz w:val="22"/>
          <w:szCs w:val="22"/>
        </w:rPr>
        <w:t>354,36</w:t>
      </w:r>
      <w:r w:rsidR="00F4598B">
        <w:rPr>
          <w:sz w:val="22"/>
          <w:szCs w:val="22"/>
        </w:rPr>
        <w:t xml:space="preserve"> </w:t>
      </w:r>
      <w:r w:rsidR="00447CC4">
        <w:rPr>
          <w:sz w:val="22"/>
          <w:szCs w:val="22"/>
        </w:rPr>
        <w:t>+</w:t>
      </w:r>
      <w:r w:rsidR="00F4598B">
        <w:rPr>
          <w:sz w:val="22"/>
          <w:szCs w:val="22"/>
        </w:rPr>
        <w:t xml:space="preserve"> </w:t>
      </w:r>
      <w:r w:rsidR="00447CC4">
        <w:rPr>
          <w:sz w:val="22"/>
          <w:szCs w:val="22"/>
        </w:rPr>
        <w:t>354,36</w:t>
      </w:r>
      <w:r w:rsidR="00F4598B">
        <w:rPr>
          <w:sz w:val="22"/>
          <w:szCs w:val="22"/>
        </w:rPr>
        <w:t xml:space="preserve"> </w:t>
      </w:r>
      <w:r w:rsidR="00447CC4">
        <w:rPr>
          <w:sz w:val="22"/>
          <w:szCs w:val="22"/>
        </w:rPr>
        <w:t>+</w:t>
      </w:r>
      <w:r w:rsidR="00F4598B">
        <w:rPr>
          <w:sz w:val="22"/>
          <w:szCs w:val="22"/>
        </w:rPr>
        <w:t xml:space="preserve"> </w:t>
      </w:r>
      <w:r w:rsidR="00447CC4">
        <w:rPr>
          <w:sz w:val="22"/>
          <w:szCs w:val="22"/>
        </w:rPr>
        <w:t>21</w:t>
      </w:r>
      <w:r w:rsidR="00F4598B">
        <w:rPr>
          <w:sz w:val="22"/>
          <w:szCs w:val="22"/>
        </w:rPr>
        <w:t xml:space="preserve"> </w:t>
      </w:r>
      <w:r w:rsidR="00447CC4">
        <w:rPr>
          <w:sz w:val="22"/>
          <w:szCs w:val="22"/>
        </w:rPr>
        <w:t>+</w:t>
      </w:r>
      <w:r w:rsidR="00F4598B">
        <w:rPr>
          <w:sz w:val="22"/>
          <w:szCs w:val="22"/>
        </w:rPr>
        <w:t xml:space="preserve"> </w:t>
      </w:r>
      <w:r w:rsidR="00447CC4">
        <w:rPr>
          <w:sz w:val="22"/>
          <w:szCs w:val="22"/>
        </w:rPr>
        <w:t>265,77</w:t>
      </w:r>
      <w:r w:rsidR="00F4598B">
        <w:rPr>
          <w:sz w:val="22"/>
          <w:szCs w:val="22"/>
        </w:rPr>
        <w:t xml:space="preserve"> </w:t>
      </w:r>
      <w:r w:rsidR="00447CC4">
        <w:rPr>
          <w:sz w:val="22"/>
          <w:szCs w:val="22"/>
        </w:rPr>
        <w:t>+</w:t>
      </w:r>
      <w:r w:rsidR="00F4598B">
        <w:rPr>
          <w:sz w:val="22"/>
          <w:szCs w:val="22"/>
        </w:rPr>
        <w:t xml:space="preserve"> </w:t>
      </w:r>
      <w:r w:rsidR="00447CC4">
        <w:rPr>
          <w:sz w:val="22"/>
          <w:szCs w:val="22"/>
        </w:rPr>
        <w:t xml:space="preserve">23 = 1696,68 суток. При делении этого периода на 365,2422 суток получается 4 года, 7 месяцев, 22 дня, 15 часов, 44 минуты, 3 секунды. Прибавление этого периода к дате 21.3.1259 года дает дату смерти «23 деция», как 15 часов, 44 минуты, 3 секунды 13.11.1263 года </w:t>
      </w:r>
      <w:r w:rsidR="00F4598B">
        <w:rPr>
          <w:sz w:val="22"/>
          <w:szCs w:val="22"/>
        </w:rPr>
        <w:t>реального</w:t>
      </w:r>
      <w:r w:rsidR="00447CC4">
        <w:rPr>
          <w:sz w:val="22"/>
          <w:szCs w:val="22"/>
        </w:rPr>
        <w:t xml:space="preserve"> календаря. До 14 ноября не хватает 8 часов, 15 минут и 57 секунд. В 1263 году день (светлое время суток) делили на три периода: утро, полдень и вечер. Период «полдень» 13 ноября </w:t>
      </w:r>
      <w:r w:rsidR="0018786B">
        <w:rPr>
          <w:sz w:val="22"/>
          <w:szCs w:val="22"/>
        </w:rPr>
        <w:t xml:space="preserve">1263 года </w:t>
      </w:r>
      <w:r w:rsidR="00447CC4">
        <w:rPr>
          <w:sz w:val="22"/>
          <w:szCs w:val="22"/>
        </w:rPr>
        <w:t xml:space="preserve">закончился примерно в 13 часов 38 минут (продолжительность светового дня 8 часов 27 минут). Александр Великий погиб от отравления ядом корня чемерицы белой. </w:t>
      </w:r>
      <w:r w:rsidR="00814695">
        <w:rPr>
          <w:sz w:val="22"/>
          <w:szCs w:val="22"/>
        </w:rPr>
        <w:t>Смерть случилась 13.11.1263 года в период</w:t>
      </w:r>
      <w:r w:rsidR="00447CC4">
        <w:rPr>
          <w:sz w:val="22"/>
          <w:szCs w:val="22"/>
        </w:rPr>
        <w:t xml:space="preserve"> с 13 часов 38 минут до </w:t>
      </w:r>
      <w:r w:rsidR="00814695">
        <w:rPr>
          <w:sz w:val="22"/>
          <w:szCs w:val="22"/>
        </w:rPr>
        <w:t xml:space="preserve">16 часов 38 минут </w:t>
      </w:r>
      <w:r w:rsidR="00447CC4">
        <w:rPr>
          <w:sz w:val="22"/>
          <w:szCs w:val="22"/>
        </w:rPr>
        <w:t xml:space="preserve">захода Солнца («вечером 23 деция») в волжской крепости Городец. </w:t>
      </w:r>
      <w:r w:rsidR="00A97604">
        <w:rPr>
          <w:sz w:val="22"/>
          <w:szCs w:val="22"/>
        </w:rPr>
        <w:t>Царю налил в бокал вина я</w:t>
      </w:r>
      <w:r w:rsidR="00447CC4">
        <w:rPr>
          <w:sz w:val="22"/>
          <w:szCs w:val="22"/>
        </w:rPr>
        <w:t>д с водой сын Антипатра (анти – Папы) по имени Иолай, казненный за это по приказу матери Александра</w:t>
      </w:r>
      <w:r w:rsidR="00F4598B">
        <w:rPr>
          <w:sz w:val="22"/>
          <w:szCs w:val="22"/>
        </w:rPr>
        <w:t xml:space="preserve"> </w:t>
      </w:r>
      <w:r w:rsidR="00447CC4">
        <w:rPr>
          <w:sz w:val="22"/>
          <w:szCs w:val="22"/>
        </w:rPr>
        <w:t xml:space="preserve">Мирдады («давшей мир»). Через 5 месяцев после гибели сына </w:t>
      </w:r>
      <w:r>
        <w:rPr>
          <w:sz w:val="22"/>
          <w:szCs w:val="22"/>
        </w:rPr>
        <w:lastRenderedPageBreak/>
        <w:t>(якобы «пя</w:t>
      </w:r>
      <w:r w:rsidR="00F4598B">
        <w:rPr>
          <w:sz w:val="22"/>
          <w:szCs w:val="22"/>
        </w:rPr>
        <w:t xml:space="preserve">ть лет») </w:t>
      </w:r>
      <w:r w:rsidR="00447CC4">
        <w:rPr>
          <w:sz w:val="22"/>
          <w:szCs w:val="22"/>
        </w:rPr>
        <w:t xml:space="preserve">она </w:t>
      </w:r>
      <w:r w:rsidR="00E7326C">
        <w:rPr>
          <w:sz w:val="22"/>
          <w:szCs w:val="22"/>
        </w:rPr>
        <w:t>приказала</w:t>
      </w:r>
      <w:r w:rsidR="00447CC4">
        <w:rPr>
          <w:sz w:val="22"/>
          <w:szCs w:val="22"/>
        </w:rPr>
        <w:t xml:space="preserve"> вырыть тело Иолая из могилы и казнить двух других сыновей Антипапы, когда расследование показало, что они тоже участвовали в заговоре. </w:t>
      </w:r>
      <w:r w:rsidR="00DA509E">
        <w:rPr>
          <w:sz w:val="22"/>
          <w:szCs w:val="22"/>
        </w:rPr>
        <w:t>Мирдад</w:t>
      </w:r>
      <w:r w:rsidR="00F4598B">
        <w:rPr>
          <w:sz w:val="22"/>
          <w:szCs w:val="22"/>
        </w:rPr>
        <w:t>у</w:t>
      </w:r>
      <w:r w:rsidR="00DA509E">
        <w:rPr>
          <w:sz w:val="22"/>
          <w:szCs w:val="22"/>
        </w:rPr>
        <w:t xml:space="preserve"> (в крещении Федосья</w:t>
      </w:r>
      <w:r w:rsidR="00E7326C">
        <w:rPr>
          <w:sz w:val="22"/>
          <w:szCs w:val="22"/>
        </w:rPr>
        <w:t>, 120</w:t>
      </w:r>
      <w:r w:rsidR="004C6990">
        <w:rPr>
          <w:sz w:val="22"/>
          <w:szCs w:val="22"/>
        </w:rPr>
        <w:t>6</w:t>
      </w:r>
      <w:r w:rsidR="00E7326C">
        <w:rPr>
          <w:sz w:val="22"/>
          <w:szCs w:val="22"/>
        </w:rPr>
        <w:t>-1291</w:t>
      </w:r>
      <w:r w:rsidR="00DA509E">
        <w:rPr>
          <w:sz w:val="22"/>
          <w:szCs w:val="22"/>
        </w:rPr>
        <w:t>) упомяну</w:t>
      </w:r>
      <w:r w:rsidR="00F4598B">
        <w:rPr>
          <w:sz w:val="22"/>
          <w:szCs w:val="22"/>
        </w:rPr>
        <w:t>л</w:t>
      </w:r>
      <w:r w:rsidR="00DA509E">
        <w:rPr>
          <w:sz w:val="22"/>
          <w:szCs w:val="22"/>
        </w:rPr>
        <w:t xml:space="preserve"> в завещани</w:t>
      </w:r>
      <w:r w:rsidR="00E7326C">
        <w:rPr>
          <w:sz w:val="22"/>
          <w:szCs w:val="22"/>
        </w:rPr>
        <w:t>и</w:t>
      </w:r>
      <w:r w:rsidR="007F4386">
        <w:rPr>
          <w:rStyle w:val="ab"/>
          <w:sz w:val="22"/>
          <w:szCs w:val="22"/>
        </w:rPr>
        <w:footnoteReference w:id="610"/>
      </w:r>
      <w:r w:rsidR="00DA509E">
        <w:rPr>
          <w:sz w:val="22"/>
          <w:szCs w:val="22"/>
        </w:rPr>
        <w:t xml:space="preserve"> </w:t>
      </w:r>
      <w:r w:rsidR="003B012D">
        <w:rPr>
          <w:sz w:val="22"/>
          <w:szCs w:val="22"/>
        </w:rPr>
        <w:t xml:space="preserve">1290-1291 годов </w:t>
      </w:r>
      <w:r w:rsidR="00DA509E">
        <w:rPr>
          <w:sz w:val="22"/>
          <w:szCs w:val="22"/>
        </w:rPr>
        <w:t>ее внук Дмитри</w:t>
      </w:r>
      <w:r w:rsidR="003B012D">
        <w:rPr>
          <w:sz w:val="22"/>
          <w:szCs w:val="22"/>
        </w:rPr>
        <w:t>й</w:t>
      </w:r>
      <w:r w:rsidR="00DA509E">
        <w:rPr>
          <w:sz w:val="22"/>
          <w:szCs w:val="22"/>
        </w:rPr>
        <w:t xml:space="preserve"> </w:t>
      </w:r>
      <w:r>
        <w:rPr>
          <w:sz w:val="22"/>
          <w:szCs w:val="22"/>
        </w:rPr>
        <w:t>Александрович Тилиппов – «</w:t>
      </w:r>
      <w:r w:rsidR="00DA509E">
        <w:rPr>
          <w:sz w:val="22"/>
          <w:szCs w:val="22"/>
        </w:rPr>
        <w:t>Донско</w:t>
      </w:r>
      <w:r w:rsidR="003B012D">
        <w:rPr>
          <w:sz w:val="22"/>
          <w:szCs w:val="22"/>
        </w:rPr>
        <w:t>й</w:t>
      </w:r>
      <w:r>
        <w:rPr>
          <w:sz w:val="22"/>
          <w:szCs w:val="22"/>
        </w:rPr>
        <w:t>»</w:t>
      </w:r>
      <w:r w:rsidR="00E7326C">
        <w:rPr>
          <w:sz w:val="22"/>
          <w:szCs w:val="22"/>
        </w:rPr>
        <w:t xml:space="preserve">. </w:t>
      </w:r>
      <w:r w:rsidR="003B012D">
        <w:rPr>
          <w:sz w:val="22"/>
          <w:szCs w:val="22"/>
        </w:rPr>
        <w:t xml:space="preserve">Ее </w:t>
      </w:r>
      <w:r w:rsidR="00DA509E">
        <w:rPr>
          <w:sz w:val="22"/>
          <w:szCs w:val="22"/>
        </w:rPr>
        <w:t>похорон</w:t>
      </w:r>
      <w:r w:rsidR="003B012D">
        <w:rPr>
          <w:sz w:val="22"/>
          <w:szCs w:val="22"/>
        </w:rPr>
        <w:t>или</w:t>
      </w:r>
      <w:r w:rsidR="00DA509E">
        <w:rPr>
          <w:sz w:val="22"/>
          <w:szCs w:val="22"/>
        </w:rPr>
        <w:t xml:space="preserve"> </w:t>
      </w:r>
      <w:r w:rsidR="00DA32CE">
        <w:rPr>
          <w:sz w:val="22"/>
          <w:szCs w:val="22"/>
        </w:rPr>
        <w:t xml:space="preserve">в монастыре </w:t>
      </w:r>
      <w:r w:rsidR="00E7326C">
        <w:rPr>
          <w:sz w:val="22"/>
          <w:szCs w:val="22"/>
        </w:rPr>
        <w:t>на территории</w:t>
      </w:r>
      <w:r w:rsidR="00DA509E">
        <w:rPr>
          <w:sz w:val="22"/>
          <w:szCs w:val="22"/>
        </w:rPr>
        <w:t xml:space="preserve"> Кремл</w:t>
      </w:r>
      <w:r w:rsidR="00E7326C">
        <w:rPr>
          <w:sz w:val="22"/>
          <w:szCs w:val="22"/>
        </w:rPr>
        <w:t>я</w:t>
      </w:r>
      <w:r w:rsidR="00DA509E">
        <w:rPr>
          <w:sz w:val="22"/>
          <w:szCs w:val="22"/>
        </w:rPr>
        <w:t>.</w:t>
      </w:r>
    </w:p>
    <w:p w:rsidR="00447CC4" w:rsidRDefault="003B012D" w:rsidP="00447CC4">
      <w:pPr>
        <w:jc w:val="both"/>
        <w:rPr>
          <w:sz w:val="22"/>
          <w:szCs w:val="22"/>
        </w:rPr>
      </w:pPr>
      <w:r>
        <w:rPr>
          <w:sz w:val="22"/>
          <w:szCs w:val="22"/>
        </w:rPr>
        <w:t xml:space="preserve">         В</w:t>
      </w:r>
      <w:r w:rsidR="006E2A4A">
        <w:rPr>
          <w:sz w:val="22"/>
          <w:szCs w:val="22"/>
        </w:rPr>
        <w:t xml:space="preserve">ерховный </w:t>
      </w:r>
      <w:r w:rsidR="00447CC4">
        <w:rPr>
          <w:sz w:val="22"/>
          <w:szCs w:val="22"/>
        </w:rPr>
        <w:t xml:space="preserve">царь </w:t>
      </w:r>
      <w:r w:rsidR="00E7326C">
        <w:rPr>
          <w:sz w:val="22"/>
          <w:szCs w:val="22"/>
        </w:rPr>
        <w:t>мировой</w:t>
      </w:r>
      <w:r w:rsidR="00447CC4">
        <w:rPr>
          <w:sz w:val="22"/>
          <w:szCs w:val="22"/>
        </w:rPr>
        <w:t xml:space="preserve"> империи по имени «Родной Сокол» - Александр Великий (30.5.1219-13.11.1263) всю жизнь сражался с Западом. В 1247-1263 годах после назначения брата </w:t>
      </w:r>
      <w:r w:rsidR="005565A5">
        <w:rPr>
          <w:sz w:val="22"/>
          <w:szCs w:val="22"/>
        </w:rPr>
        <w:t>(</w:t>
      </w:r>
      <w:r w:rsidR="00447CC4">
        <w:rPr>
          <w:sz w:val="22"/>
          <w:szCs w:val="22"/>
        </w:rPr>
        <w:t>Лема</w:t>
      </w:r>
      <w:r w:rsidR="005565A5">
        <w:rPr>
          <w:sz w:val="22"/>
          <w:szCs w:val="22"/>
        </w:rPr>
        <w:t>й – это титул верховного ламы)</w:t>
      </w:r>
      <w:r w:rsidR="00447CC4">
        <w:rPr>
          <w:sz w:val="22"/>
          <w:szCs w:val="22"/>
        </w:rPr>
        <w:t xml:space="preserve"> наместником Египта и отъезда из Александрии Египетской он построил две столицы Империи</w:t>
      </w:r>
      <w:r>
        <w:rPr>
          <w:sz w:val="22"/>
          <w:szCs w:val="22"/>
        </w:rPr>
        <w:t xml:space="preserve"> </w:t>
      </w:r>
      <w:r w:rsidR="00447CC4">
        <w:rPr>
          <w:sz w:val="22"/>
          <w:szCs w:val="22"/>
        </w:rPr>
        <w:t xml:space="preserve">Ра </w:t>
      </w:r>
      <w:r w:rsidR="006E2A4A">
        <w:rPr>
          <w:sz w:val="22"/>
          <w:szCs w:val="22"/>
        </w:rPr>
        <w:t>(</w:t>
      </w:r>
      <w:r w:rsidR="00447CC4">
        <w:rPr>
          <w:sz w:val="22"/>
          <w:szCs w:val="22"/>
        </w:rPr>
        <w:t>Росси</w:t>
      </w:r>
      <w:r w:rsidR="006E2A4A">
        <w:rPr>
          <w:sz w:val="22"/>
          <w:szCs w:val="22"/>
        </w:rPr>
        <w:t>я)</w:t>
      </w:r>
      <w:r w:rsidR="00447CC4">
        <w:rPr>
          <w:sz w:val="22"/>
          <w:szCs w:val="22"/>
        </w:rPr>
        <w:t>: северную - Понтикапей (перевод - «главный верховный жрец») и южную - Танагория</w:t>
      </w:r>
      <w:r w:rsidR="00447CC4">
        <w:rPr>
          <w:rStyle w:val="ab"/>
          <w:sz w:val="22"/>
          <w:szCs w:val="22"/>
        </w:rPr>
        <w:footnoteReference w:id="611"/>
      </w:r>
      <w:r w:rsidR="00447CC4">
        <w:rPr>
          <w:sz w:val="22"/>
          <w:szCs w:val="22"/>
        </w:rPr>
        <w:t xml:space="preserve"> (перевод – «</w:t>
      </w:r>
      <w:r w:rsidR="00775DEA">
        <w:rPr>
          <w:sz w:val="22"/>
          <w:szCs w:val="22"/>
        </w:rPr>
        <w:t>соколица</w:t>
      </w:r>
      <w:r w:rsidR="00775DEA">
        <w:rPr>
          <w:rStyle w:val="ab"/>
          <w:sz w:val="22"/>
          <w:szCs w:val="22"/>
        </w:rPr>
        <w:footnoteReference w:id="612"/>
      </w:r>
      <w:r w:rsidR="00447CC4">
        <w:rPr>
          <w:sz w:val="22"/>
          <w:szCs w:val="22"/>
        </w:rPr>
        <w:t xml:space="preserve"> Таны»). В 2013 году в море рядом с Танагорией нашли мраморную плиту с семью титулами </w:t>
      </w:r>
      <w:r w:rsidR="00677369">
        <w:rPr>
          <w:sz w:val="22"/>
          <w:szCs w:val="22"/>
        </w:rPr>
        <w:t xml:space="preserve">верховного </w:t>
      </w:r>
      <w:r w:rsidR="00447CC4">
        <w:rPr>
          <w:sz w:val="22"/>
          <w:szCs w:val="22"/>
        </w:rPr>
        <w:t xml:space="preserve">царя </w:t>
      </w:r>
      <w:r w:rsidR="00ED0F48">
        <w:rPr>
          <w:sz w:val="22"/>
          <w:szCs w:val="22"/>
        </w:rPr>
        <w:t>Александра</w:t>
      </w:r>
      <w:r>
        <w:rPr>
          <w:sz w:val="22"/>
          <w:szCs w:val="22"/>
        </w:rPr>
        <w:t>.</w:t>
      </w:r>
      <w:r w:rsidR="00677369">
        <w:rPr>
          <w:rStyle w:val="ab"/>
          <w:sz w:val="22"/>
          <w:szCs w:val="22"/>
        </w:rPr>
        <w:footnoteReference w:id="613"/>
      </w:r>
      <w:r w:rsidR="00665E4D">
        <w:rPr>
          <w:noProof/>
          <w:sz w:val="22"/>
          <w:szCs w:val="22"/>
        </w:rPr>
        <w:pict>
          <v:shape id="_x0000_i1126" type="#_x0000_t75" alt="7 титулов Александра" style="width:309.75pt;height:79.5pt;visibility:visible">
            <v:imagedata r:id="rId120" o:title="7 титулов Александра"/>
          </v:shape>
        </w:pict>
      </w:r>
    </w:p>
    <w:p w:rsidR="00447CC4" w:rsidRDefault="00447CC4" w:rsidP="00447CC4">
      <w:pPr>
        <w:jc w:val="both"/>
        <w:rPr>
          <w:sz w:val="22"/>
          <w:szCs w:val="22"/>
        </w:rPr>
      </w:pPr>
      <w:r>
        <w:rPr>
          <w:sz w:val="22"/>
          <w:szCs w:val="22"/>
        </w:rPr>
        <w:t xml:space="preserve">       </w:t>
      </w:r>
      <w:r w:rsidR="003B012D">
        <w:rPr>
          <w:sz w:val="22"/>
          <w:szCs w:val="22"/>
        </w:rPr>
        <w:t xml:space="preserve"> Перевод титулов</w:t>
      </w:r>
      <w:r w:rsidR="00677369">
        <w:rPr>
          <w:sz w:val="22"/>
          <w:szCs w:val="22"/>
        </w:rPr>
        <w:t xml:space="preserve"> на смеси </w:t>
      </w:r>
      <w:r w:rsidR="00ED0F48">
        <w:rPr>
          <w:sz w:val="22"/>
          <w:szCs w:val="22"/>
        </w:rPr>
        <w:t xml:space="preserve">древнего греческого </w:t>
      </w:r>
      <w:r w:rsidR="00677369">
        <w:rPr>
          <w:sz w:val="22"/>
          <w:szCs w:val="22"/>
        </w:rPr>
        <w:t>язык</w:t>
      </w:r>
      <w:r w:rsidR="00ED0F48">
        <w:rPr>
          <w:sz w:val="22"/>
          <w:szCs w:val="22"/>
        </w:rPr>
        <w:t>а</w:t>
      </w:r>
      <w:r w:rsidR="00677369">
        <w:rPr>
          <w:sz w:val="22"/>
          <w:szCs w:val="22"/>
        </w:rPr>
        <w:t xml:space="preserve"> и иероглифов</w:t>
      </w:r>
      <w:r w:rsidR="003B012D">
        <w:rPr>
          <w:sz w:val="22"/>
          <w:szCs w:val="22"/>
        </w:rPr>
        <w:t>: «Х</w:t>
      </w:r>
      <w:r w:rsidR="003B012D" w:rsidRPr="007C52F6">
        <w:rPr>
          <w:i/>
          <w:sz w:val="22"/>
          <w:szCs w:val="22"/>
        </w:rPr>
        <w:t>итроумный, член святого братства, солнцепатриарший, миру Ра</w:t>
      </w:r>
      <w:r w:rsidR="00677369" w:rsidRPr="00677369">
        <w:rPr>
          <w:i/>
          <w:sz w:val="22"/>
          <w:szCs w:val="22"/>
        </w:rPr>
        <w:t xml:space="preserve"> </w:t>
      </w:r>
      <w:r w:rsidR="00677369" w:rsidRPr="007C52F6">
        <w:rPr>
          <w:i/>
          <w:sz w:val="22"/>
          <w:szCs w:val="22"/>
        </w:rPr>
        <w:t>давший</w:t>
      </w:r>
      <w:r w:rsidR="003B012D" w:rsidRPr="007C52F6">
        <w:rPr>
          <w:i/>
          <w:sz w:val="22"/>
          <w:szCs w:val="22"/>
        </w:rPr>
        <w:t>,</w:t>
      </w:r>
      <w:r w:rsidR="003B012D" w:rsidRPr="007C52F6">
        <w:rPr>
          <w:rStyle w:val="ab"/>
          <w:i/>
          <w:sz w:val="22"/>
          <w:szCs w:val="22"/>
        </w:rPr>
        <w:footnoteReference w:id="614"/>
      </w:r>
      <w:r w:rsidR="003B012D" w:rsidRPr="007C52F6">
        <w:rPr>
          <w:i/>
          <w:sz w:val="22"/>
          <w:szCs w:val="22"/>
        </w:rPr>
        <w:t xml:space="preserve"> имеющий элитного отца, дивный, цимус </w:t>
      </w:r>
      <w:r w:rsidR="00677369">
        <w:rPr>
          <w:i/>
          <w:sz w:val="22"/>
          <w:szCs w:val="22"/>
        </w:rPr>
        <w:t>/</w:t>
      </w:r>
      <w:r w:rsidR="003B012D" w:rsidRPr="007C52F6">
        <w:rPr>
          <w:i/>
          <w:sz w:val="22"/>
          <w:szCs w:val="22"/>
        </w:rPr>
        <w:t>бога войны</w:t>
      </w:r>
      <w:r w:rsidR="00677369">
        <w:rPr>
          <w:i/>
          <w:sz w:val="22"/>
          <w:szCs w:val="22"/>
        </w:rPr>
        <w:t xml:space="preserve">/ </w:t>
      </w:r>
      <w:r w:rsidR="003B012D" w:rsidRPr="007C52F6">
        <w:rPr>
          <w:i/>
          <w:sz w:val="22"/>
          <w:szCs w:val="22"/>
        </w:rPr>
        <w:t>Ре</w:t>
      </w:r>
      <w:r w:rsidR="003B012D">
        <w:rPr>
          <w:sz w:val="22"/>
          <w:szCs w:val="22"/>
        </w:rPr>
        <w:t xml:space="preserve">». </w:t>
      </w:r>
      <w:r>
        <w:rPr>
          <w:sz w:val="22"/>
          <w:szCs w:val="22"/>
        </w:rPr>
        <w:t>В 1247-1263 годах царя с именем «Родной Сокол» во второ</w:t>
      </w:r>
      <w:r w:rsidR="00677369">
        <w:rPr>
          <w:sz w:val="22"/>
          <w:szCs w:val="22"/>
        </w:rPr>
        <w:t>й столице Танагория Российской И</w:t>
      </w:r>
      <w:r>
        <w:rPr>
          <w:sz w:val="22"/>
          <w:szCs w:val="22"/>
        </w:rPr>
        <w:t xml:space="preserve">мперии, простиравшейся от р. Одер до Камчатки, называли на смеси греческого, египетского и русского языков: </w:t>
      </w:r>
      <w:r>
        <w:rPr>
          <w:sz w:val="22"/>
          <w:szCs w:val="22"/>
        </w:rPr>
        <w:lastRenderedPageBreak/>
        <w:t>«трикеатеси, инки,</w:t>
      </w:r>
      <w:r>
        <w:rPr>
          <w:rStyle w:val="ab"/>
          <w:sz w:val="22"/>
          <w:szCs w:val="22"/>
        </w:rPr>
        <w:footnoteReference w:id="615"/>
      </w:r>
      <w:r>
        <w:rPr>
          <w:sz w:val="22"/>
          <w:szCs w:val="22"/>
        </w:rPr>
        <w:t xml:space="preserve"> басилеос, мирРадатов,</w:t>
      </w:r>
      <w:r>
        <w:rPr>
          <w:rStyle w:val="ab"/>
          <w:sz w:val="22"/>
          <w:szCs w:val="22"/>
        </w:rPr>
        <w:footnoteReference w:id="616"/>
      </w:r>
      <w:r>
        <w:rPr>
          <w:sz w:val="22"/>
          <w:szCs w:val="22"/>
        </w:rPr>
        <w:t xml:space="preserve"> евпаторос, дионисов, хаиРе».</w:t>
      </w:r>
      <w:r>
        <w:rPr>
          <w:rStyle w:val="ab"/>
          <w:sz w:val="22"/>
          <w:szCs w:val="22"/>
        </w:rPr>
        <w:footnoteReference w:id="617"/>
      </w:r>
      <w:r>
        <w:rPr>
          <w:sz w:val="22"/>
          <w:szCs w:val="22"/>
        </w:rPr>
        <w:t xml:space="preserve"> Русский язык в титуле виден по наличию окончания «ов» в четвертом и шестом титулах («мирРадатов», «дионисов»), а также в политически корректном эвфемизме методом изменения буквы «у» на «а» в седьмом титуле «фаллос </w:t>
      </w:r>
      <w:r w:rsidR="00677369">
        <w:rPr>
          <w:sz w:val="22"/>
          <w:szCs w:val="22"/>
        </w:rPr>
        <w:t xml:space="preserve">/бога войны/ </w:t>
      </w:r>
      <w:r>
        <w:rPr>
          <w:sz w:val="22"/>
          <w:szCs w:val="22"/>
        </w:rPr>
        <w:t>Ре», где русское нецензурное слово преобразовали в безобидный «хай». Американцы для дезинформации объявили, что в России якобы нашли «могильную плиту Гипсикратеи» - жены Александра и для подтверждения легенды перевели словом «прощай» титул «хаиРе</w:t>
      </w:r>
      <w:r w:rsidR="00677369">
        <w:rPr>
          <w:sz w:val="22"/>
          <w:szCs w:val="22"/>
        </w:rPr>
        <w:t>» -</w:t>
      </w:r>
      <w:r>
        <w:rPr>
          <w:sz w:val="22"/>
          <w:szCs w:val="22"/>
        </w:rPr>
        <w:t xml:space="preserve"> </w:t>
      </w:r>
      <w:r w:rsidR="00677369">
        <w:rPr>
          <w:sz w:val="22"/>
          <w:szCs w:val="22"/>
        </w:rPr>
        <w:t>«</w:t>
      </w:r>
      <w:r>
        <w:rPr>
          <w:sz w:val="22"/>
          <w:szCs w:val="22"/>
        </w:rPr>
        <w:t xml:space="preserve">фаллос </w:t>
      </w:r>
      <w:r w:rsidR="00677369">
        <w:rPr>
          <w:sz w:val="22"/>
          <w:szCs w:val="22"/>
        </w:rPr>
        <w:t xml:space="preserve">/бога войны/ </w:t>
      </w:r>
      <w:r>
        <w:rPr>
          <w:sz w:val="22"/>
          <w:szCs w:val="22"/>
        </w:rPr>
        <w:t xml:space="preserve">Ре. </w:t>
      </w:r>
    </w:p>
    <w:p w:rsidR="00447CC4" w:rsidRDefault="00447CC4" w:rsidP="00447CC4">
      <w:pPr>
        <w:jc w:val="both"/>
        <w:rPr>
          <w:sz w:val="22"/>
          <w:szCs w:val="22"/>
        </w:rPr>
      </w:pPr>
      <w:r>
        <w:rPr>
          <w:sz w:val="22"/>
          <w:szCs w:val="22"/>
        </w:rPr>
        <w:t xml:space="preserve">       </w:t>
      </w:r>
      <w:r w:rsidR="00677369">
        <w:rPr>
          <w:sz w:val="22"/>
          <w:szCs w:val="22"/>
        </w:rPr>
        <w:t xml:space="preserve">В часовне Александра, построенной жрецами в южной части храма Луксор (Египет) на </w:t>
      </w:r>
      <w:r w:rsidR="00ED0F48">
        <w:rPr>
          <w:sz w:val="22"/>
          <w:szCs w:val="22"/>
        </w:rPr>
        <w:t xml:space="preserve">золото, </w:t>
      </w:r>
      <w:r w:rsidR="00677369">
        <w:rPr>
          <w:sz w:val="22"/>
          <w:szCs w:val="22"/>
        </w:rPr>
        <w:t>подаренное царем</w:t>
      </w:r>
      <w:r w:rsidR="00ED0F48">
        <w:rPr>
          <w:sz w:val="22"/>
          <w:szCs w:val="22"/>
        </w:rPr>
        <w:t>,</w:t>
      </w:r>
      <w:r w:rsidR="00677369">
        <w:rPr>
          <w:sz w:val="22"/>
          <w:szCs w:val="22"/>
        </w:rPr>
        <w:t xml:space="preserve"> есть д</w:t>
      </w:r>
      <w:r>
        <w:rPr>
          <w:sz w:val="22"/>
          <w:szCs w:val="22"/>
        </w:rPr>
        <w:t>ругие титулы Александра</w:t>
      </w:r>
      <w:r w:rsidR="00677369">
        <w:rPr>
          <w:sz w:val="22"/>
          <w:szCs w:val="22"/>
        </w:rPr>
        <w:t xml:space="preserve"> Великого. Их вырезали</w:t>
      </w:r>
      <w:r>
        <w:rPr>
          <w:sz w:val="22"/>
          <w:szCs w:val="22"/>
        </w:rPr>
        <w:t xml:space="preserve"> в двух картушах</w:t>
      </w:r>
      <w:r>
        <w:rPr>
          <w:rStyle w:val="ab"/>
          <w:sz w:val="22"/>
          <w:szCs w:val="22"/>
        </w:rPr>
        <w:footnoteReference w:id="618"/>
      </w:r>
      <w:r>
        <w:rPr>
          <w:sz w:val="22"/>
          <w:szCs w:val="22"/>
        </w:rPr>
        <w:t xml:space="preserve"> на розовых камнях стен. В ХХ</w:t>
      </w:r>
      <w:r w:rsidR="00677369">
        <w:rPr>
          <w:sz w:val="22"/>
          <w:szCs w:val="22"/>
        </w:rPr>
        <w:t>-</w:t>
      </w:r>
      <w:r>
        <w:rPr>
          <w:sz w:val="22"/>
          <w:szCs w:val="22"/>
        </w:rPr>
        <w:t xml:space="preserve">ХХ1 веках </w:t>
      </w:r>
      <w:r w:rsidR="00677369">
        <w:rPr>
          <w:sz w:val="22"/>
          <w:szCs w:val="22"/>
        </w:rPr>
        <w:t>триумвират олигархической мафии</w:t>
      </w:r>
      <w:r>
        <w:rPr>
          <w:sz w:val="22"/>
          <w:szCs w:val="22"/>
        </w:rPr>
        <w:t xml:space="preserve"> запрещал </w:t>
      </w:r>
      <w:r w:rsidR="00677369">
        <w:rPr>
          <w:sz w:val="22"/>
          <w:szCs w:val="22"/>
        </w:rPr>
        <w:t xml:space="preserve">гидам </w:t>
      </w:r>
      <w:r>
        <w:rPr>
          <w:sz w:val="22"/>
          <w:szCs w:val="22"/>
        </w:rPr>
        <w:t>показывать эту часовню туристам, блокир</w:t>
      </w:r>
      <w:r w:rsidR="00677369">
        <w:rPr>
          <w:sz w:val="22"/>
          <w:szCs w:val="22"/>
        </w:rPr>
        <w:t xml:space="preserve">овал </w:t>
      </w:r>
      <w:r>
        <w:rPr>
          <w:sz w:val="22"/>
          <w:szCs w:val="22"/>
        </w:rPr>
        <w:t xml:space="preserve">информацию, </w:t>
      </w:r>
      <w:r w:rsidR="00677369">
        <w:rPr>
          <w:sz w:val="22"/>
          <w:szCs w:val="22"/>
        </w:rPr>
        <w:t>которая могла помочь</w:t>
      </w:r>
      <w:r>
        <w:rPr>
          <w:sz w:val="22"/>
          <w:szCs w:val="22"/>
        </w:rPr>
        <w:t xml:space="preserve"> разоблачить ложь информационной войны Запада. На стенах часовни изображен Александр, приносящий жертву российскому богу мужской потенции Мину, которому первый российский </w:t>
      </w:r>
      <w:r w:rsidR="00677369">
        <w:rPr>
          <w:sz w:val="22"/>
          <w:szCs w:val="22"/>
        </w:rPr>
        <w:t>главком</w:t>
      </w:r>
      <w:r>
        <w:rPr>
          <w:sz w:val="22"/>
          <w:szCs w:val="22"/>
        </w:rPr>
        <w:t xml:space="preserve"> 12-й династии Молот молился еще в 1</w:t>
      </w:r>
      <w:r w:rsidR="00800B6D">
        <w:rPr>
          <w:sz w:val="22"/>
          <w:szCs w:val="22"/>
        </w:rPr>
        <w:t>10</w:t>
      </w:r>
      <w:r w:rsidR="004C6990">
        <w:rPr>
          <w:sz w:val="22"/>
          <w:szCs w:val="22"/>
        </w:rPr>
        <w:t>0</w:t>
      </w:r>
      <w:r>
        <w:rPr>
          <w:sz w:val="22"/>
          <w:szCs w:val="22"/>
        </w:rPr>
        <w:t xml:space="preserve"> году.</w:t>
      </w:r>
      <w:r w:rsidR="004C6990">
        <w:rPr>
          <w:sz w:val="22"/>
          <w:szCs w:val="22"/>
        </w:rPr>
        <w:t xml:space="preserve"> Бог Мин – это персонифицирован</w:t>
      </w:r>
      <w:r w:rsidR="00F01F04">
        <w:rPr>
          <w:sz w:val="22"/>
          <w:szCs w:val="22"/>
        </w:rPr>
        <w:t xml:space="preserve">ный образ </w:t>
      </w:r>
      <w:r w:rsidR="00677369">
        <w:rPr>
          <w:sz w:val="22"/>
          <w:szCs w:val="22"/>
        </w:rPr>
        <w:t>бога Хов-И (</w:t>
      </w:r>
      <w:r w:rsidR="00F01F04">
        <w:rPr>
          <w:sz w:val="22"/>
          <w:szCs w:val="22"/>
        </w:rPr>
        <w:t>эрегированн</w:t>
      </w:r>
      <w:r w:rsidR="00677369">
        <w:rPr>
          <w:sz w:val="22"/>
          <w:szCs w:val="22"/>
        </w:rPr>
        <w:t>ый</w:t>
      </w:r>
      <w:r w:rsidR="00F01F04">
        <w:rPr>
          <w:sz w:val="22"/>
          <w:szCs w:val="22"/>
        </w:rPr>
        <w:t xml:space="preserve"> фаллос</w:t>
      </w:r>
      <w:r w:rsidR="00677369">
        <w:rPr>
          <w:sz w:val="22"/>
          <w:szCs w:val="22"/>
        </w:rPr>
        <w:t>)</w:t>
      </w:r>
      <w:r w:rsidR="004C6990">
        <w:rPr>
          <w:sz w:val="22"/>
          <w:szCs w:val="22"/>
        </w:rPr>
        <w:t>, который был главным</w:t>
      </w:r>
      <w:r w:rsidR="00677369">
        <w:rPr>
          <w:sz w:val="22"/>
          <w:szCs w:val="22"/>
        </w:rPr>
        <w:t xml:space="preserve"> </w:t>
      </w:r>
      <w:r w:rsidR="004C6990">
        <w:rPr>
          <w:sz w:val="22"/>
          <w:szCs w:val="22"/>
        </w:rPr>
        <w:t xml:space="preserve">богом Империи </w:t>
      </w:r>
      <w:r w:rsidR="00ED0F48">
        <w:rPr>
          <w:sz w:val="22"/>
          <w:szCs w:val="22"/>
        </w:rPr>
        <w:t>Сол (Россия)</w:t>
      </w:r>
      <w:r w:rsidR="004C6990">
        <w:rPr>
          <w:sz w:val="22"/>
          <w:szCs w:val="22"/>
        </w:rPr>
        <w:t xml:space="preserve"> еще при 0-й</w:t>
      </w:r>
      <w:r w:rsidR="00677369">
        <w:rPr>
          <w:sz w:val="22"/>
          <w:szCs w:val="22"/>
        </w:rPr>
        <w:t xml:space="preserve"> российской династии Египта (884</w:t>
      </w:r>
      <w:r w:rsidR="004C6990">
        <w:rPr>
          <w:sz w:val="22"/>
          <w:szCs w:val="22"/>
        </w:rPr>
        <w:t xml:space="preserve">-943). </w:t>
      </w:r>
      <w:r>
        <w:rPr>
          <w:sz w:val="22"/>
          <w:szCs w:val="22"/>
        </w:rPr>
        <w:t>Женщины Египта в ХХ-ХХ1 веках соблюдали традицию в часовн</w:t>
      </w:r>
      <w:r w:rsidR="00677369">
        <w:rPr>
          <w:sz w:val="22"/>
          <w:szCs w:val="22"/>
        </w:rPr>
        <w:t>е</w:t>
      </w:r>
      <w:r>
        <w:rPr>
          <w:sz w:val="22"/>
          <w:szCs w:val="22"/>
        </w:rPr>
        <w:t xml:space="preserve"> дотронуться до причинного места бога Мина, чтобы он помог им забеременеть. Поэтому от сотен тысяч прикосновений рук это место на розовом камне стало черным.</w:t>
      </w:r>
      <w:r>
        <w:rPr>
          <w:rStyle w:val="ab"/>
          <w:sz w:val="22"/>
          <w:szCs w:val="22"/>
        </w:rPr>
        <w:footnoteReference w:id="619"/>
      </w:r>
      <w:r>
        <w:rPr>
          <w:sz w:val="22"/>
          <w:szCs w:val="22"/>
        </w:rPr>
        <w:t xml:space="preserve"> </w:t>
      </w:r>
      <w:r w:rsidR="00360583">
        <w:rPr>
          <w:sz w:val="22"/>
          <w:szCs w:val="22"/>
        </w:rPr>
        <w:t>В левом картуше н</w:t>
      </w:r>
      <w:r>
        <w:rPr>
          <w:sz w:val="22"/>
          <w:szCs w:val="22"/>
        </w:rPr>
        <w:t xml:space="preserve">ад </w:t>
      </w:r>
      <w:r w:rsidR="00677369">
        <w:rPr>
          <w:sz w:val="22"/>
          <w:szCs w:val="22"/>
        </w:rPr>
        <w:t>именем</w:t>
      </w:r>
      <w:r>
        <w:rPr>
          <w:sz w:val="22"/>
          <w:szCs w:val="22"/>
        </w:rPr>
        <w:t xml:space="preserve"> </w:t>
      </w:r>
      <w:r w:rsidR="00360583">
        <w:rPr>
          <w:sz w:val="22"/>
          <w:szCs w:val="22"/>
        </w:rPr>
        <w:t xml:space="preserve">Александра для Империи Запада </w:t>
      </w:r>
      <w:r>
        <w:rPr>
          <w:sz w:val="22"/>
          <w:szCs w:val="22"/>
        </w:rPr>
        <w:t xml:space="preserve">написана </w:t>
      </w:r>
      <w:r>
        <w:rPr>
          <w:sz w:val="22"/>
          <w:szCs w:val="22"/>
        </w:rPr>
        <w:lastRenderedPageBreak/>
        <w:t>триада богов: Юпитер, Тот и богиня Тата. В Империи Ра буквы русского имени РДН СКЛ (Родной Сокол</w:t>
      </w:r>
      <w:r w:rsidR="004264BA">
        <w:rPr>
          <w:rStyle w:val="ab"/>
          <w:sz w:val="22"/>
          <w:szCs w:val="22"/>
        </w:rPr>
        <w:footnoteReference w:id="620"/>
      </w:r>
      <w:r w:rsidR="004264BA">
        <w:rPr>
          <w:sz w:val="22"/>
          <w:szCs w:val="22"/>
        </w:rPr>
        <w:t xml:space="preserve">, т.е. «родной </w:t>
      </w:r>
      <w:r w:rsidR="00677369">
        <w:rPr>
          <w:sz w:val="22"/>
          <w:szCs w:val="22"/>
        </w:rPr>
        <w:t>/</w:t>
      </w:r>
      <w:r w:rsidR="004264BA">
        <w:rPr>
          <w:sz w:val="22"/>
          <w:szCs w:val="22"/>
        </w:rPr>
        <w:t>бог</w:t>
      </w:r>
      <w:r w:rsidR="00677369">
        <w:rPr>
          <w:sz w:val="22"/>
          <w:szCs w:val="22"/>
        </w:rPr>
        <w:t>/</w:t>
      </w:r>
      <w:r w:rsidR="004264BA">
        <w:rPr>
          <w:sz w:val="22"/>
          <w:szCs w:val="22"/>
        </w:rPr>
        <w:t xml:space="preserve"> Ра»</w:t>
      </w:r>
      <w:r>
        <w:rPr>
          <w:sz w:val="22"/>
          <w:szCs w:val="22"/>
        </w:rPr>
        <w:t xml:space="preserve">) писали справа налево и сверху вниз. Жрецы </w:t>
      </w:r>
      <w:r w:rsidR="00800B6D">
        <w:rPr>
          <w:sz w:val="22"/>
          <w:szCs w:val="22"/>
        </w:rPr>
        <w:t xml:space="preserve">Тебеса </w:t>
      </w:r>
      <w:r>
        <w:rPr>
          <w:sz w:val="22"/>
          <w:szCs w:val="22"/>
        </w:rPr>
        <w:t>для защиты царя от магии написали буквы в обратной последовательности и добавили отрицательную частицу «а», показывающую, что надо читать в обратную сторону. А/ЛКСНДР (Александр), т.е. «неродной сокол»</w:t>
      </w:r>
      <w:r w:rsidR="00A47843">
        <w:rPr>
          <w:sz w:val="22"/>
          <w:szCs w:val="22"/>
        </w:rPr>
        <w:t xml:space="preserve"> -</w:t>
      </w:r>
      <w:r w:rsidR="00677369">
        <w:rPr>
          <w:sz w:val="22"/>
          <w:szCs w:val="22"/>
        </w:rPr>
        <w:t xml:space="preserve"> </w:t>
      </w:r>
      <w:r w:rsidR="00A47843">
        <w:rPr>
          <w:sz w:val="22"/>
          <w:szCs w:val="22"/>
        </w:rPr>
        <w:t>эт</w:t>
      </w:r>
      <w:r>
        <w:rPr>
          <w:sz w:val="22"/>
          <w:szCs w:val="22"/>
        </w:rPr>
        <w:t xml:space="preserve">о «имя Юпитера» для Империи Запада. </w:t>
      </w:r>
      <w:r w:rsidR="00360583">
        <w:rPr>
          <w:sz w:val="22"/>
          <w:szCs w:val="22"/>
        </w:rPr>
        <w:t>В правом картуше д</w:t>
      </w:r>
      <w:r>
        <w:rPr>
          <w:sz w:val="22"/>
          <w:szCs w:val="22"/>
        </w:rPr>
        <w:t xml:space="preserve">ля Империи </w:t>
      </w:r>
      <w:r w:rsidR="00677369">
        <w:rPr>
          <w:sz w:val="22"/>
          <w:szCs w:val="22"/>
        </w:rPr>
        <w:t>Ра</w:t>
      </w:r>
      <w:r>
        <w:rPr>
          <w:sz w:val="22"/>
          <w:szCs w:val="22"/>
        </w:rPr>
        <w:t xml:space="preserve"> на</w:t>
      </w:r>
      <w:r w:rsidR="00677369">
        <w:rPr>
          <w:sz w:val="22"/>
          <w:szCs w:val="22"/>
        </w:rPr>
        <w:t xml:space="preserve">писано другое имя, у которого сверху другая </w:t>
      </w:r>
      <w:r>
        <w:rPr>
          <w:sz w:val="22"/>
          <w:szCs w:val="22"/>
        </w:rPr>
        <w:t>триад</w:t>
      </w:r>
      <w:r w:rsidR="00677369">
        <w:rPr>
          <w:sz w:val="22"/>
          <w:szCs w:val="22"/>
        </w:rPr>
        <w:t>а</w:t>
      </w:r>
      <w:r>
        <w:rPr>
          <w:sz w:val="22"/>
          <w:szCs w:val="22"/>
        </w:rPr>
        <w:t xml:space="preserve"> богов. Чтение знаков сверху вниз, справа налево: Сет, Тата (сверху), Тор (ни</w:t>
      </w:r>
      <w:r w:rsidR="00800B6D">
        <w:rPr>
          <w:sz w:val="22"/>
          <w:szCs w:val="22"/>
        </w:rPr>
        <w:t>же</w:t>
      </w:r>
      <w:r>
        <w:rPr>
          <w:sz w:val="22"/>
          <w:szCs w:val="22"/>
        </w:rPr>
        <w:t>). В овал</w:t>
      </w:r>
      <w:r w:rsidR="00360583">
        <w:rPr>
          <w:sz w:val="22"/>
          <w:szCs w:val="22"/>
        </w:rPr>
        <w:t>е</w:t>
      </w:r>
      <w:r w:rsidR="00677369">
        <w:rPr>
          <w:sz w:val="22"/>
          <w:szCs w:val="22"/>
        </w:rPr>
        <w:t xml:space="preserve"> этого картуша </w:t>
      </w:r>
      <w:r>
        <w:rPr>
          <w:sz w:val="22"/>
          <w:szCs w:val="22"/>
        </w:rPr>
        <w:t>содержится идеограмма титул</w:t>
      </w:r>
      <w:r w:rsidR="00677369">
        <w:rPr>
          <w:sz w:val="22"/>
          <w:szCs w:val="22"/>
        </w:rPr>
        <w:t>а</w:t>
      </w:r>
      <w:r>
        <w:rPr>
          <w:sz w:val="22"/>
          <w:szCs w:val="22"/>
        </w:rPr>
        <w:t>: «Юпитер верховной жрицы Юпитера-</w:t>
      </w:r>
      <w:r w:rsidR="00C07475">
        <w:rPr>
          <w:sz w:val="22"/>
          <w:szCs w:val="22"/>
        </w:rPr>
        <w:t xml:space="preserve">Т </w:t>
      </w:r>
      <w:r>
        <w:rPr>
          <w:sz w:val="22"/>
          <w:szCs w:val="22"/>
        </w:rPr>
        <w:t>первосвященник-митрополит</w:t>
      </w:r>
      <w:r>
        <w:rPr>
          <w:rStyle w:val="ab"/>
          <w:sz w:val="22"/>
          <w:szCs w:val="22"/>
        </w:rPr>
        <w:footnoteReference w:id="621"/>
      </w:r>
      <w:r>
        <w:rPr>
          <w:sz w:val="22"/>
          <w:szCs w:val="22"/>
        </w:rPr>
        <w:t xml:space="preserve"> восточной империи, </w:t>
      </w:r>
      <w:r w:rsidR="00F11E2A">
        <w:rPr>
          <w:sz w:val="22"/>
          <w:szCs w:val="22"/>
        </w:rPr>
        <w:t>ХАН (</w:t>
      </w:r>
      <w:r>
        <w:rPr>
          <w:sz w:val="22"/>
          <w:szCs w:val="22"/>
        </w:rPr>
        <w:t>зме</w:t>
      </w:r>
      <w:r w:rsidR="004264BA">
        <w:rPr>
          <w:sz w:val="22"/>
          <w:szCs w:val="22"/>
        </w:rPr>
        <w:t>й</w:t>
      </w:r>
      <w:r w:rsidR="00F11E2A">
        <w:rPr>
          <w:sz w:val="22"/>
          <w:szCs w:val="22"/>
        </w:rPr>
        <w:t xml:space="preserve"> алтар)</w:t>
      </w:r>
      <w:r>
        <w:rPr>
          <w:sz w:val="22"/>
          <w:szCs w:val="22"/>
        </w:rPr>
        <w:t xml:space="preserve">». По буквам это: И (Иов), М (Мать), </w:t>
      </w:r>
      <w:r w:rsidR="00C07475">
        <w:rPr>
          <w:sz w:val="22"/>
          <w:szCs w:val="22"/>
        </w:rPr>
        <w:t>И</w:t>
      </w:r>
      <w:r>
        <w:rPr>
          <w:sz w:val="22"/>
          <w:szCs w:val="22"/>
        </w:rPr>
        <w:t xml:space="preserve"> (</w:t>
      </w:r>
      <w:r w:rsidR="00C07475">
        <w:rPr>
          <w:sz w:val="22"/>
          <w:szCs w:val="22"/>
        </w:rPr>
        <w:t>И-Хов</w:t>
      </w:r>
      <w:r>
        <w:rPr>
          <w:sz w:val="22"/>
          <w:szCs w:val="22"/>
        </w:rPr>
        <w:t xml:space="preserve">), С (Сар, царь), </w:t>
      </w:r>
      <w:r w:rsidR="00436EB4">
        <w:rPr>
          <w:sz w:val="22"/>
          <w:szCs w:val="22"/>
        </w:rPr>
        <w:t xml:space="preserve">Хан </w:t>
      </w:r>
      <w:r>
        <w:rPr>
          <w:sz w:val="22"/>
          <w:szCs w:val="22"/>
        </w:rPr>
        <w:t xml:space="preserve">(змея), Ал (Алтарь). </w:t>
      </w:r>
      <w:r w:rsidR="00800B6D">
        <w:rPr>
          <w:sz w:val="22"/>
          <w:szCs w:val="22"/>
        </w:rPr>
        <w:t>Ц</w:t>
      </w:r>
      <w:r>
        <w:rPr>
          <w:sz w:val="22"/>
          <w:szCs w:val="22"/>
        </w:rPr>
        <w:t xml:space="preserve">еликом </w:t>
      </w:r>
      <w:r w:rsidR="00800B6D">
        <w:rPr>
          <w:sz w:val="22"/>
          <w:szCs w:val="22"/>
        </w:rPr>
        <w:t>«</w:t>
      </w:r>
      <w:r>
        <w:rPr>
          <w:sz w:val="22"/>
          <w:szCs w:val="22"/>
        </w:rPr>
        <w:t>Им</w:t>
      </w:r>
      <w:r w:rsidR="00C07475">
        <w:rPr>
          <w:sz w:val="22"/>
          <w:szCs w:val="22"/>
        </w:rPr>
        <w:t>и</w:t>
      </w:r>
      <w:r>
        <w:rPr>
          <w:sz w:val="22"/>
          <w:szCs w:val="22"/>
        </w:rPr>
        <w:t>с</w:t>
      </w:r>
      <w:r w:rsidR="00800B6D">
        <w:rPr>
          <w:sz w:val="22"/>
          <w:szCs w:val="22"/>
        </w:rPr>
        <w:t xml:space="preserve">ар </w:t>
      </w:r>
      <w:r w:rsidR="00436EB4">
        <w:rPr>
          <w:sz w:val="22"/>
          <w:szCs w:val="22"/>
        </w:rPr>
        <w:t>Хан</w:t>
      </w:r>
      <w:r w:rsidR="00800B6D">
        <w:rPr>
          <w:sz w:val="22"/>
          <w:szCs w:val="22"/>
        </w:rPr>
        <w:t xml:space="preserve">» означает: «Имя царя </w:t>
      </w:r>
      <w:r w:rsidR="00436EB4">
        <w:rPr>
          <w:sz w:val="22"/>
          <w:szCs w:val="22"/>
        </w:rPr>
        <w:t>Хан</w:t>
      </w:r>
      <w:r w:rsidR="00800B6D">
        <w:rPr>
          <w:sz w:val="22"/>
          <w:szCs w:val="22"/>
        </w:rPr>
        <w:t>»</w:t>
      </w:r>
      <w:r>
        <w:rPr>
          <w:sz w:val="22"/>
          <w:szCs w:val="22"/>
        </w:rPr>
        <w:t xml:space="preserve">. </w:t>
      </w:r>
      <w:r w:rsidR="005565A5">
        <w:rPr>
          <w:sz w:val="22"/>
          <w:szCs w:val="22"/>
        </w:rPr>
        <w:t xml:space="preserve">У президента США Б.Обамы в 2008 году при избрании был </w:t>
      </w:r>
      <w:r w:rsidR="00677369">
        <w:rPr>
          <w:sz w:val="22"/>
          <w:szCs w:val="22"/>
        </w:rPr>
        <w:t>гораздо</w:t>
      </w:r>
      <w:r w:rsidR="005565A5">
        <w:rPr>
          <w:sz w:val="22"/>
          <w:szCs w:val="22"/>
        </w:rPr>
        <w:t xml:space="preserve"> меньший титул «</w:t>
      </w:r>
      <w:r w:rsidR="005565A5" w:rsidRPr="005565A5">
        <w:rPr>
          <w:b/>
          <w:sz w:val="22"/>
          <w:szCs w:val="22"/>
          <w:u w:val="single"/>
        </w:rPr>
        <w:t>принц Зала,</w:t>
      </w:r>
      <w:r w:rsidR="005565A5">
        <w:rPr>
          <w:sz w:val="22"/>
          <w:szCs w:val="22"/>
        </w:rPr>
        <w:t xml:space="preserve"> каменщик» (</w:t>
      </w:r>
      <w:r w:rsidR="005565A5">
        <w:rPr>
          <w:sz w:val="22"/>
          <w:szCs w:val="22"/>
          <w:lang w:val="en-US"/>
        </w:rPr>
        <w:t>Prince</w:t>
      </w:r>
      <w:r w:rsidR="00677369">
        <w:rPr>
          <w:sz w:val="22"/>
          <w:szCs w:val="22"/>
        </w:rPr>
        <w:t xml:space="preserve"> </w:t>
      </w:r>
      <w:r w:rsidR="005565A5">
        <w:rPr>
          <w:sz w:val="22"/>
          <w:szCs w:val="22"/>
          <w:lang w:val="en-US"/>
        </w:rPr>
        <w:t>Hall</w:t>
      </w:r>
      <w:r w:rsidR="00677369">
        <w:rPr>
          <w:sz w:val="22"/>
          <w:szCs w:val="22"/>
        </w:rPr>
        <w:t xml:space="preserve"> </w:t>
      </w:r>
      <w:r w:rsidR="005565A5">
        <w:rPr>
          <w:sz w:val="22"/>
          <w:szCs w:val="22"/>
          <w:lang w:val="en-US"/>
        </w:rPr>
        <w:t>Mason</w:t>
      </w:r>
      <w:r w:rsidR="005565A5">
        <w:rPr>
          <w:sz w:val="22"/>
          <w:szCs w:val="22"/>
        </w:rPr>
        <w:t>, 32-й градус</w:t>
      </w:r>
      <w:r w:rsidR="005565A5" w:rsidRPr="005565A5">
        <w:rPr>
          <w:sz w:val="22"/>
          <w:szCs w:val="22"/>
        </w:rPr>
        <w:t xml:space="preserve">). </w:t>
      </w:r>
      <w:r w:rsidR="00C07475">
        <w:rPr>
          <w:sz w:val="22"/>
          <w:szCs w:val="22"/>
        </w:rPr>
        <w:t>Александр</w:t>
      </w:r>
      <w:r w:rsidR="00677369">
        <w:rPr>
          <w:sz w:val="22"/>
          <w:szCs w:val="22"/>
        </w:rPr>
        <w:t>у дали</w:t>
      </w:r>
      <w:r w:rsidR="00C07475">
        <w:rPr>
          <w:sz w:val="22"/>
          <w:szCs w:val="22"/>
        </w:rPr>
        <w:t xml:space="preserve"> подобие фамилии «</w:t>
      </w:r>
      <w:r>
        <w:rPr>
          <w:sz w:val="22"/>
          <w:szCs w:val="22"/>
        </w:rPr>
        <w:t>Невски</w:t>
      </w:r>
      <w:r w:rsidR="00C07475">
        <w:rPr>
          <w:sz w:val="22"/>
          <w:szCs w:val="22"/>
        </w:rPr>
        <w:t>й»</w:t>
      </w:r>
      <w:r>
        <w:rPr>
          <w:sz w:val="22"/>
          <w:szCs w:val="22"/>
        </w:rPr>
        <w:t xml:space="preserve">, когда в 1715 году такую фамилию ему придумали в житии, написанном по приказу Петра Первого. </w:t>
      </w:r>
    </w:p>
    <w:p w:rsidR="00447CC4" w:rsidRDefault="00447CC4" w:rsidP="00447CC4">
      <w:pPr>
        <w:jc w:val="both"/>
        <w:rPr>
          <w:sz w:val="22"/>
          <w:szCs w:val="22"/>
        </w:rPr>
      </w:pPr>
      <w:r>
        <w:rPr>
          <w:sz w:val="22"/>
          <w:szCs w:val="22"/>
        </w:rPr>
        <w:t xml:space="preserve">      С Александра не было</w:t>
      </w:r>
      <w:r w:rsidR="00677369">
        <w:rPr>
          <w:sz w:val="22"/>
          <w:szCs w:val="22"/>
        </w:rPr>
        <w:t xml:space="preserve"> </w:t>
      </w:r>
      <w:r>
        <w:rPr>
          <w:sz w:val="22"/>
          <w:szCs w:val="22"/>
        </w:rPr>
        <w:t>снято проклятие жрецов Запада</w:t>
      </w:r>
      <w:r w:rsidR="00677369">
        <w:rPr>
          <w:sz w:val="22"/>
          <w:szCs w:val="22"/>
        </w:rPr>
        <w:t xml:space="preserve"> </w:t>
      </w:r>
      <w:r>
        <w:rPr>
          <w:sz w:val="22"/>
          <w:szCs w:val="22"/>
        </w:rPr>
        <w:t>(201</w:t>
      </w:r>
      <w:r w:rsidR="00677369">
        <w:rPr>
          <w:sz w:val="22"/>
          <w:szCs w:val="22"/>
        </w:rPr>
        <w:t>5</w:t>
      </w:r>
      <w:r>
        <w:rPr>
          <w:sz w:val="22"/>
          <w:szCs w:val="22"/>
        </w:rPr>
        <w:t>), которые в 1252 году</w:t>
      </w:r>
      <w:r w:rsidR="00677369">
        <w:rPr>
          <w:sz w:val="22"/>
          <w:szCs w:val="22"/>
        </w:rPr>
        <w:t>, когда ему было</w:t>
      </w:r>
      <w:r>
        <w:rPr>
          <w:sz w:val="22"/>
          <w:szCs w:val="22"/>
        </w:rPr>
        <w:t xml:space="preserve"> 33 года</w:t>
      </w:r>
      <w:r w:rsidR="00677369">
        <w:rPr>
          <w:sz w:val="22"/>
          <w:szCs w:val="22"/>
        </w:rPr>
        <w:t>,</w:t>
      </w:r>
      <w:r>
        <w:rPr>
          <w:sz w:val="22"/>
          <w:szCs w:val="22"/>
        </w:rPr>
        <w:t xml:space="preserve"> объявили </w:t>
      </w:r>
      <w:r w:rsidR="00677369">
        <w:rPr>
          <w:sz w:val="22"/>
          <w:szCs w:val="22"/>
        </w:rPr>
        <w:t xml:space="preserve">верховного </w:t>
      </w:r>
      <w:r>
        <w:rPr>
          <w:sz w:val="22"/>
          <w:szCs w:val="22"/>
        </w:rPr>
        <w:t>царя мертвым</w:t>
      </w:r>
      <w:r w:rsidR="00677369">
        <w:rPr>
          <w:sz w:val="22"/>
          <w:szCs w:val="22"/>
        </w:rPr>
        <w:t>, запретили с ним общаться</w:t>
      </w:r>
      <w:r>
        <w:rPr>
          <w:sz w:val="22"/>
          <w:szCs w:val="22"/>
        </w:rPr>
        <w:t xml:space="preserve"> и в 1252-201</w:t>
      </w:r>
      <w:r w:rsidR="00677369">
        <w:rPr>
          <w:sz w:val="22"/>
          <w:szCs w:val="22"/>
        </w:rPr>
        <w:t>5</w:t>
      </w:r>
      <w:r>
        <w:rPr>
          <w:sz w:val="22"/>
          <w:szCs w:val="22"/>
        </w:rPr>
        <w:t xml:space="preserve"> годах </w:t>
      </w:r>
      <w:r w:rsidR="00677369">
        <w:rPr>
          <w:sz w:val="22"/>
          <w:szCs w:val="22"/>
        </w:rPr>
        <w:t>клеветали на него</w:t>
      </w:r>
      <w:r>
        <w:rPr>
          <w:sz w:val="22"/>
          <w:szCs w:val="22"/>
        </w:rPr>
        <w:t xml:space="preserve">. У Александра было 700 жен. </w:t>
      </w:r>
      <w:r w:rsidR="00C71C61">
        <w:rPr>
          <w:sz w:val="22"/>
          <w:szCs w:val="22"/>
        </w:rPr>
        <w:t>О</w:t>
      </w:r>
      <w:r>
        <w:rPr>
          <w:sz w:val="22"/>
          <w:szCs w:val="22"/>
        </w:rPr>
        <w:t xml:space="preserve">т одной из жен </w:t>
      </w:r>
      <w:r w:rsidR="00C71C61">
        <w:rPr>
          <w:sz w:val="22"/>
          <w:szCs w:val="22"/>
        </w:rPr>
        <w:t xml:space="preserve">в городе Владимир родился </w:t>
      </w:r>
      <w:r w:rsidR="00677369">
        <w:rPr>
          <w:sz w:val="22"/>
          <w:szCs w:val="22"/>
        </w:rPr>
        <w:t xml:space="preserve">его первый сын </w:t>
      </w:r>
      <w:r w:rsidR="00C71C61">
        <w:rPr>
          <w:sz w:val="22"/>
          <w:szCs w:val="22"/>
        </w:rPr>
        <w:t>Андрей «Боголюб</w:t>
      </w:r>
      <w:r w:rsidR="00677369">
        <w:rPr>
          <w:sz w:val="22"/>
          <w:szCs w:val="22"/>
        </w:rPr>
        <w:t>ский</w:t>
      </w:r>
      <w:r w:rsidR="00C71C61">
        <w:rPr>
          <w:sz w:val="22"/>
          <w:szCs w:val="22"/>
        </w:rPr>
        <w:t xml:space="preserve"> (1233-21.3.1296). </w:t>
      </w:r>
      <w:r w:rsidR="00677369">
        <w:rPr>
          <w:sz w:val="22"/>
          <w:szCs w:val="22"/>
        </w:rPr>
        <w:t>О</w:t>
      </w:r>
      <w:r w:rsidR="00C71C61">
        <w:rPr>
          <w:sz w:val="22"/>
          <w:szCs w:val="22"/>
        </w:rPr>
        <w:t xml:space="preserve">т жены </w:t>
      </w:r>
      <w:r w:rsidR="00677369">
        <w:rPr>
          <w:sz w:val="22"/>
          <w:szCs w:val="22"/>
        </w:rPr>
        <w:t xml:space="preserve">в Подмосковье </w:t>
      </w:r>
      <w:r w:rsidR="00C71C61">
        <w:rPr>
          <w:sz w:val="22"/>
          <w:szCs w:val="22"/>
        </w:rPr>
        <w:t xml:space="preserve">родился </w:t>
      </w:r>
      <w:r>
        <w:rPr>
          <w:sz w:val="22"/>
          <w:szCs w:val="22"/>
        </w:rPr>
        <w:t>Дмитрий «Донской» (1261-25.3.1295)</w:t>
      </w:r>
      <w:r w:rsidR="00C71C61">
        <w:rPr>
          <w:sz w:val="22"/>
          <w:szCs w:val="22"/>
        </w:rPr>
        <w:t>.</w:t>
      </w:r>
      <w:r w:rsidR="00677369">
        <w:rPr>
          <w:sz w:val="22"/>
          <w:szCs w:val="22"/>
        </w:rPr>
        <w:t xml:space="preserve"> От </w:t>
      </w:r>
      <w:r>
        <w:rPr>
          <w:sz w:val="22"/>
          <w:szCs w:val="22"/>
        </w:rPr>
        <w:t>жены на р. Кама родился царь Волжской Болгарии Тука</w:t>
      </w:r>
      <w:r w:rsidR="00677369">
        <w:rPr>
          <w:rStyle w:val="ab"/>
          <w:sz w:val="22"/>
          <w:szCs w:val="22"/>
        </w:rPr>
        <w:footnoteReference w:id="622"/>
      </w:r>
      <w:r>
        <w:rPr>
          <w:sz w:val="22"/>
          <w:szCs w:val="22"/>
        </w:rPr>
        <w:t xml:space="preserve"> (1237 – 1268). От жены в Твери родился Михаил «Тверской» (1257-1294), </w:t>
      </w:r>
      <w:r w:rsidR="004E4076">
        <w:rPr>
          <w:sz w:val="22"/>
          <w:szCs w:val="22"/>
        </w:rPr>
        <w:t xml:space="preserve">который </w:t>
      </w:r>
      <w:r>
        <w:rPr>
          <w:sz w:val="22"/>
          <w:szCs w:val="22"/>
        </w:rPr>
        <w:t>в Орде заруби</w:t>
      </w:r>
      <w:r w:rsidR="004E4076">
        <w:rPr>
          <w:sz w:val="22"/>
          <w:szCs w:val="22"/>
        </w:rPr>
        <w:t>л</w:t>
      </w:r>
      <w:r>
        <w:rPr>
          <w:sz w:val="22"/>
          <w:szCs w:val="22"/>
        </w:rPr>
        <w:t xml:space="preserve"> шашкой Юрия «Долгорукого» (1273-6.11.1294) - старшего сына Дмитрия «Донского»</w:t>
      </w:r>
      <w:r w:rsidR="00C07475">
        <w:rPr>
          <w:sz w:val="22"/>
          <w:szCs w:val="22"/>
        </w:rPr>
        <w:t xml:space="preserve"> от меньшей жены</w:t>
      </w:r>
      <w:r>
        <w:rPr>
          <w:sz w:val="22"/>
          <w:szCs w:val="22"/>
        </w:rPr>
        <w:t>.</w:t>
      </w:r>
      <w:r>
        <w:rPr>
          <w:rStyle w:val="ab"/>
          <w:sz w:val="22"/>
          <w:szCs w:val="22"/>
        </w:rPr>
        <w:footnoteReference w:id="623"/>
      </w:r>
      <w:r>
        <w:rPr>
          <w:sz w:val="22"/>
          <w:szCs w:val="22"/>
        </w:rPr>
        <w:t xml:space="preserve"> От одной из жен на 40-е сутки после смерти Александра Великого </w:t>
      </w:r>
      <w:r>
        <w:rPr>
          <w:sz w:val="22"/>
          <w:szCs w:val="22"/>
        </w:rPr>
        <w:lastRenderedPageBreak/>
        <w:t>родился князь серпуховский «Владимир» (23.12.1263-1410)</w:t>
      </w:r>
      <w:r w:rsidR="00BA621C">
        <w:rPr>
          <w:sz w:val="22"/>
          <w:szCs w:val="22"/>
        </w:rPr>
        <w:t xml:space="preserve">. </w:t>
      </w:r>
      <w:r w:rsidR="00677369">
        <w:rPr>
          <w:sz w:val="22"/>
          <w:szCs w:val="22"/>
        </w:rPr>
        <w:t>М</w:t>
      </w:r>
      <w:r>
        <w:rPr>
          <w:sz w:val="22"/>
          <w:szCs w:val="22"/>
        </w:rPr>
        <w:t xml:space="preserve">итрополит Киприан отнял </w:t>
      </w:r>
      <w:r w:rsidR="00677369">
        <w:rPr>
          <w:sz w:val="22"/>
          <w:szCs w:val="22"/>
        </w:rPr>
        <w:t xml:space="preserve">у него </w:t>
      </w:r>
      <w:r>
        <w:rPr>
          <w:sz w:val="22"/>
          <w:szCs w:val="22"/>
        </w:rPr>
        <w:t xml:space="preserve">законное право </w:t>
      </w:r>
      <w:r w:rsidR="00677369">
        <w:rPr>
          <w:sz w:val="22"/>
          <w:szCs w:val="22"/>
        </w:rPr>
        <w:t xml:space="preserve">по старшинству </w:t>
      </w:r>
      <w:r>
        <w:rPr>
          <w:sz w:val="22"/>
          <w:szCs w:val="22"/>
        </w:rPr>
        <w:t xml:space="preserve">на великое княжение, возведя на престол </w:t>
      </w:r>
      <w:r w:rsidR="004E4076">
        <w:rPr>
          <w:sz w:val="22"/>
          <w:szCs w:val="22"/>
        </w:rPr>
        <w:t xml:space="preserve">в </w:t>
      </w:r>
      <w:r w:rsidR="00BA621C">
        <w:rPr>
          <w:sz w:val="22"/>
          <w:szCs w:val="22"/>
        </w:rPr>
        <w:t xml:space="preserve">марте </w:t>
      </w:r>
      <w:r w:rsidR="004E4076">
        <w:rPr>
          <w:sz w:val="22"/>
          <w:szCs w:val="22"/>
        </w:rPr>
        <w:t>1295 год</w:t>
      </w:r>
      <w:r w:rsidR="00BA621C">
        <w:rPr>
          <w:sz w:val="22"/>
          <w:szCs w:val="22"/>
        </w:rPr>
        <w:t>а</w:t>
      </w:r>
      <w:r w:rsidR="004E4076">
        <w:rPr>
          <w:sz w:val="22"/>
          <w:szCs w:val="22"/>
        </w:rPr>
        <w:t xml:space="preserve"> сын</w:t>
      </w:r>
      <w:r w:rsidR="00BA621C">
        <w:rPr>
          <w:sz w:val="22"/>
          <w:szCs w:val="22"/>
        </w:rPr>
        <w:t>а</w:t>
      </w:r>
      <w:r w:rsidR="004E4076">
        <w:rPr>
          <w:sz w:val="22"/>
          <w:szCs w:val="22"/>
        </w:rPr>
        <w:t xml:space="preserve"> Дмитрия Донского Семена</w:t>
      </w:r>
      <w:r w:rsidR="00BA621C">
        <w:rPr>
          <w:sz w:val="22"/>
          <w:szCs w:val="22"/>
        </w:rPr>
        <w:t>, в 1296-1302 годах - других сыновей Дмитрия: Иоанна, Андрея, Даниила, Петра, Константина (1302) и затем -  Василия 1-го (</w:t>
      </w:r>
      <w:r w:rsidR="00C07475">
        <w:rPr>
          <w:sz w:val="22"/>
          <w:szCs w:val="22"/>
        </w:rPr>
        <w:t>с 30</w:t>
      </w:r>
      <w:r w:rsidR="00BA621C">
        <w:rPr>
          <w:sz w:val="22"/>
          <w:szCs w:val="22"/>
        </w:rPr>
        <w:t>.</w:t>
      </w:r>
      <w:r w:rsidR="00C07475">
        <w:rPr>
          <w:sz w:val="22"/>
          <w:szCs w:val="22"/>
        </w:rPr>
        <w:t>3</w:t>
      </w:r>
      <w:r w:rsidR="00BA621C">
        <w:rPr>
          <w:sz w:val="22"/>
          <w:szCs w:val="22"/>
        </w:rPr>
        <w:t>0.129</w:t>
      </w:r>
      <w:r w:rsidR="00C07475">
        <w:rPr>
          <w:sz w:val="22"/>
          <w:szCs w:val="22"/>
        </w:rPr>
        <w:t>5</w:t>
      </w:r>
      <w:r w:rsidR="00BA621C">
        <w:rPr>
          <w:sz w:val="22"/>
          <w:szCs w:val="22"/>
        </w:rPr>
        <w:t>)</w:t>
      </w:r>
      <w:r>
        <w:rPr>
          <w:sz w:val="22"/>
          <w:szCs w:val="22"/>
        </w:rPr>
        <w:t xml:space="preserve">. В Киеве у Александра Великого </w:t>
      </w:r>
      <w:r w:rsidR="00BA621C">
        <w:rPr>
          <w:sz w:val="22"/>
          <w:szCs w:val="22"/>
        </w:rPr>
        <w:t>сыновей</w:t>
      </w:r>
      <w:r>
        <w:rPr>
          <w:sz w:val="22"/>
          <w:szCs w:val="22"/>
        </w:rPr>
        <w:t xml:space="preserve"> не было. </w:t>
      </w:r>
    </w:p>
    <w:p w:rsidR="00447CC4" w:rsidRDefault="00447CC4" w:rsidP="00447CC4">
      <w:pPr>
        <w:jc w:val="both"/>
        <w:rPr>
          <w:sz w:val="22"/>
          <w:szCs w:val="22"/>
        </w:rPr>
      </w:pPr>
    </w:p>
    <w:p w:rsidR="009007AC" w:rsidRPr="0044708A" w:rsidRDefault="002E69E9" w:rsidP="000C6A8A">
      <w:pPr>
        <w:pStyle w:val="a9"/>
        <w:jc w:val="both"/>
        <w:rPr>
          <w:b/>
          <w:sz w:val="22"/>
          <w:szCs w:val="22"/>
        </w:rPr>
      </w:pPr>
      <w:r>
        <w:rPr>
          <w:b/>
          <w:sz w:val="22"/>
          <w:szCs w:val="22"/>
        </w:rPr>
        <w:t xml:space="preserve">            </w:t>
      </w:r>
      <w:r w:rsidR="0044708A" w:rsidRPr="0044708A">
        <w:rPr>
          <w:b/>
          <w:sz w:val="22"/>
          <w:szCs w:val="22"/>
        </w:rPr>
        <w:t xml:space="preserve">Чингисхан с титулами Иегуда, </w:t>
      </w:r>
      <w:r w:rsidR="00BC09AF">
        <w:rPr>
          <w:b/>
          <w:sz w:val="22"/>
          <w:szCs w:val="22"/>
        </w:rPr>
        <w:t xml:space="preserve">Цзэн </w:t>
      </w:r>
      <w:r w:rsidR="00B222B1">
        <w:rPr>
          <w:b/>
          <w:sz w:val="22"/>
          <w:szCs w:val="22"/>
        </w:rPr>
        <w:t>Хов-</w:t>
      </w:r>
      <w:r w:rsidR="0044708A" w:rsidRPr="0044708A">
        <w:rPr>
          <w:b/>
          <w:sz w:val="22"/>
          <w:szCs w:val="22"/>
        </w:rPr>
        <w:t xml:space="preserve">И </w:t>
      </w:r>
    </w:p>
    <w:p w:rsidR="009007AC" w:rsidRDefault="009007AC" w:rsidP="000C6A8A">
      <w:pPr>
        <w:pStyle w:val="a9"/>
        <w:jc w:val="both"/>
        <w:rPr>
          <w:sz w:val="22"/>
          <w:szCs w:val="22"/>
        </w:rPr>
      </w:pPr>
    </w:p>
    <w:p w:rsidR="00C07475" w:rsidRDefault="002E69E9" w:rsidP="000E7F38">
      <w:pPr>
        <w:pStyle w:val="a9"/>
        <w:jc w:val="both"/>
        <w:rPr>
          <w:sz w:val="22"/>
          <w:szCs w:val="22"/>
        </w:rPr>
      </w:pPr>
      <w:r>
        <w:rPr>
          <w:rStyle w:val="13"/>
          <w:sz w:val="22"/>
          <w:szCs w:val="22"/>
        </w:rPr>
        <w:t xml:space="preserve">         </w:t>
      </w:r>
      <w:r w:rsidR="00CC0410">
        <w:rPr>
          <w:rStyle w:val="13"/>
          <w:sz w:val="22"/>
          <w:szCs w:val="22"/>
        </w:rPr>
        <w:t>В</w:t>
      </w:r>
      <w:r w:rsidR="00CC0410" w:rsidRPr="00B82BD1">
        <w:rPr>
          <w:sz w:val="22"/>
          <w:szCs w:val="22"/>
        </w:rPr>
        <w:t xml:space="preserve"> 2011 году </w:t>
      </w:r>
      <w:r w:rsidR="004216E2" w:rsidRPr="00B82BD1">
        <w:rPr>
          <w:sz w:val="22"/>
          <w:szCs w:val="22"/>
        </w:rPr>
        <w:t>департамент глобальной экологии Института Карнеги замен</w:t>
      </w:r>
      <w:r w:rsidR="004216E2">
        <w:rPr>
          <w:sz w:val="22"/>
          <w:szCs w:val="22"/>
        </w:rPr>
        <w:t>я</w:t>
      </w:r>
      <w:r w:rsidR="00F7492A">
        <w:rPr>
          <w:sz w:val="22"/>
          <w:szCs w:val="22"/>
        </w:rPr>
        <w:t>л</w:t>
      </w:r>
      <w:r>
        <w:rPr>
          <w:sz w:val="22"/>
          <w:szCs w:val="22"/>
        </w:rPr>
        <w:t xml:space="preserve"> </w:t>
      </w:r>
      <w:r w:rsidR="000C6A8A" w:rsidRPr="00B82BD1">
        <w:rPr>
          <w:sz w:val="22"/>
          <w:szCs w:val="22"/>
        </w:rPr>
        <w:t>историю</w:t>
      </w:r>
      <w:r>
        <w:rPr>
          <w:sz w:val="22"/>
          <w:szCs w:val="22"/>
        </w:rPr>
        <w:t xml:space="preserve"> </w:t>
      </w:r>
      <w:r w:rsidR="001A039A" w:rsidRPr="00B82BD1">
        <w:rPr>
          <w:sz w:val="22"/>
          <w:szCs w:val="22"/>
        </w:rPr>
        <w:t>ложью</w:t>
      </w:r>
      <w:r>
        <w:rPr>
          <w:sz w:val="22"/>
          <w:szCs w:val="22"/>
        </w:rPr>
        <w:t xml:space="preserve"> </w:t>
      </w:r>
      <w:r w:rsidR="004216E2">
        <w:rPr>
          <w:sz w:val="22"/>
          <w:szCs w:val="22"/>
        </w:rPr>
        <w:t>и</w:t>
      </w:r>
      <w:r w:rsidR="000C6A8A" w:rsidRPr="00B82BD1">
        <w:rPr>
          <w:sz w:val="22"/>
          <w:szCs w:val="22"/>
        </w:rPr>
        <w:t xml:space="preserve"> заявил</w:t>
      </w:r>
      <w:r w:rsidR="000C6A8A">
        <w:rPr>
          <w:sz w:val="22"/>
          <w:szCs w:val="22"/>
        </w:rPr>
        <w:t>, что</w:t>
      </w:r>
      <w:r>
        <w:rPr>
          <w:sz w:val="22"/>
          <w:szCs w:val="22"/>
        </w:rPr>
        <w:t xml:space="preserve"> </w:t>
      </w:r>
      <w:r w:rsidR="004216E2" w:rsidRPr="00B82BD1">
        <w:rPr>
          <w:sz w:val="22"/>
          <w:szCs w:val="22"/>
        </w:rPr>
        <w:t xml:space="preserve">Чингисхан </w:t>
      </w:r>
      <w:r w:rsidR="000C6A8A">
        <w:rPr>
          <w:sz w:val="22"/>
          <w:szCs w:val="22"/>
        </w:rPr>
        <w:t>якобы</w:t>
      </w:r>
      <w:r w:rsidR="000C6A8A" w:rsidRPr="00B82BD1">
        <w:rPr>
          <w:sz w:val="22"/>
          <w:szCs w:val="22"/>
        </w:rPr>
        <w:t xml:space="preserve"> улучши</w:t>
      </w:r>
      <w:r w:rsidR="000C6A8A">
        <w:rPr>
          <w:sz w:val="22"/>
          <w:szCs w:val="22"/>
        </w:rPr>
        <w:t>л</w:t>
      </w:r>
      <w:r w:rsidR="000C6A8A" w:rsidRPr="00B82BD1">
        <w:rPr>
          <w:sz w:val="22"/>
          <w:szCs w:val="22"/>
        </w:rPr>
        <w:t xml:space="preserve"> экологи</w:t>
      </w:r>
      <w:r w:rsidR="000C6A8A">
        <w:rPr>
          <w:sz w:val="22"/>
          <w:szCs w:val="22"/>
        </w:rPr>
        <w:t>ю</w:t>
      </w:r>
      <w:r w:rsidR="00677369">
        <w:rPr>
          <w:sz w:val="22"/>
          <w:szCs w:val="22"/>
        </w:rPr>
        <w:t xml:space="preserve">, </w:t>
      </w:r>
      <w:r w:rsidR="000C6A8A" w:rsidRPr="00B82BD1">
        <w:rPr>
          <w:sz w:val="22"/>
          <w:szCs w:val="22"/>
        </w:rPr>
        <w:t>уничтож</w:t>
      </w:r>
      <w:r w:rsidR="00677369">
        <w:rPr>
          <w:sz w:val="22"/>
          <w:szCs w:val="22"/>
        </w:rPr>
        <w:t>ив</w:t>
      </w:r>
      <w:r w:rsidR="000C6A8A">
        <w:rPr>
          <w:sz w:val="22"/>
          <w:szCs w:val="22"/>
        </w:rPr>
        <w:t xml:space="preserve"> </w:t>
      </w:r>
      <w:r w:rsidR="000C6A8A" w:rsidRPr="00B82BD1">
        <w:rPr>
          <w:sz w:val="22"/>
          <w:szCs w:val="22"/>
        </w:rPr>
        <w:t>40 млн. человек.</w:t>
      </w:r>
      <w:r w:rsidR="000C6A8A" w:rsidRPr="00B82BD1">
        <w:rPr>
          <w:rStyle w:val="ab"/>
          <w:sz w:val="22"/>
          <w:szCs w:val="22"/>
        </w:rPr>
        <w:footnoteReference w:id="624"/>
      </w:r>
      <w:r>
        <w:rPr>
          <w:sz w:val="22"/>
          <w:szCs w:val="22"/>
        </w:rPr>
        <w:t xml:space="preserve"> </w:t>
      </w:r>
      <w:r w:rsidR="00E42CAB">
        <w:rPr>
          <w:sz w:val="22"/>
          <w:szCs w:val="22"/>
        </w:rPr>
        <w:t>Однако при</w:t>
      </w:r>
      <w:r w:rsidR="00677369">
        <w:rPr>
          <w:sz w:val="22"/>
          <w:szCs w:val="22"/>
        </w:rPr>
        <w:t xml:space="preserve"> завоевани</w:t>
      </w:r>
      <w:r w:rsidR="00E42CAB">
        <w:rPr>
          <w:sz w:val="22"/>
          <w:szCs w:val="22"/>
        </w:rPr>
        <w:t xml:space="preserve">и агентом Круга 7-ми генуэзских банкиров </w:t>
      </w:r>
      <w:r w:rsidR="00677369">
        <w:rPr>
          <w:sz w:val="22"/>
          <w:szCs w:val="22"/>
        </w:rPr>
        <w:t xml:space="preserve"> </w:t>
      </w:r>
      <w:r w:rsidR="00E42CAB">
        <w:rPr>
          <w:sz w:val="22"/>
          <w:szCs w:val="22"/>
        </w:rPr>
        <w:t xml:space="preserve">тамплиером </w:t>
      </w:r>
      <w:r w:rsidR="00677369">
        <w:rPr>
          <w:sz w:val="22"/>
          <w:szCs w:val="22"/>
        </w:rPr>
        <w:t>Чингисханом городов на Шелковом пути и Северного Китая в</w:t>
      </w:r>
      <w:r w:rsidR="00677369" w:rsidRPr="00B82BD1">
        <w:rPr>
          <w:sz w:val="22"/>
          <w:szCs w:val="22"/>
        </w:rPr>
        <w:t xml:space="preserve"> 126</w:t>
      </w:r>
      <w:r w:rsidR="00677369">
        <w:rPr>
          <w:sz w:val="22"/>
          <w:szCs w:val="22"/>
        </w:rPr>
        <w:t>5</w:t>
      </w:r>
      <w:r w:rsidR="00677369" w:rsidRPr="00B82BD1">
        <w:rPr>
          <w:sz w:val="22"/>
          <w:szCs w:val="22"/>
        </w:rPr>
        <w:t xml:space="preserve">-1267 годах </w:t>
      </w:r>
      <w:r w:rsidR="00677369">
        <w:rPr>
          <w:sz w:val="22"/>
          <w:szCs w:val="22"/>
        </w:rPr>
        <w:t xml:space="preserve">на территории современных </w:t>
      </w:r>
      <w:r w:rsidR="00677369" w:rsidRPr="00B82BD1">
        <w:rPr>
          <w:sz w:val="22"/>
          <w:szCs w:val="22"/>
        </w:rPr>
        <w:t>Узбекистан</w:t>
      </w:r>
      <w:r w:rsidR="00677369">
        <w:rPr>
          <w:sz w:val="22"/>
          <w:szCs w:val="22"/>
        </w:rPr>
        <w:t>а</w:t>
      </w:r>
      <w:r w:rsidR="00677369" w:rsidRPr="00B82BD1">
        <w:rPr>
          <w:sz w:val="22"/>
          <w:szCs w:val="22"/>
        </w:rPr>
        <w:t>, северно</w:t>
      </w:r>
      <w:r w:rsidR="00677369">
        <w:rPr>
          <w:sz w:val="22"/>
          <w:szCs w:val="22"/>
        </w:rPr>
        <w:t>го</w:t>
      </w:r>
      <w:r w:rsidR="00677369" w:rsidRPr="00B82BD1">
        <w:rPr>
          <w:sz w:val="22"/>
          <w:szCs w:val="22"/>
        </w:rPr>
        <w:t xml:space="preserve"> Афганистан</w:t>
      </w:r>
      <w:r w:rsidR="00677369">
        <w:rPr>
          <w:sz w:val="22"/>
          <w:szCs w:val="22"/>
        </w:rPr>
        <w:t>а</w:t>
      </w:r>
      <w:r w:rsidR="00677369" w:rsidRPr="00B82BD1">
        <w:rPr>
          <w:sz w:val="22"/>
          <w:szCs w:val="22"/>
        </w:rPr>
        <w:t>, северно</w:t>
      </w:r>
      <w:r w:rsidR="00677369">
        <w:rPr>
          <w:sz w:val="22"/>
          <w:szCs w:val="22"/>
        </w:rPr>
        <w:t>го</w:t>
      </w:r>
      <w:r w:rsidR="00677369" w:rsidRPr="00B82BD1">
        <w:rPr>
          <w:sz w:val="22"/>
          <w:szCs w:val="22"/>
        </w:rPr>
        <w:t xml:space="preserve"> Иран</w:t>
      </w:r>
      <w:r w:rsidR="00677369">
        <w:rPr>
          <w:sz w:val="22"/>
          <w:szCs w:val="22"/>
        </w:rPr>
        <w:t>а</w:t>
      </w:r>
      <w:r w:rsidR="00677369" w:rsidRPr="00B82BD1">
        <w:rPr>
          <w:sz w:val="22"/>
          <w:szCs w:val="22"/>
        </w:rPr>
        <w:t xml:space="preserve"> и Северно</w:t>
      </w:r>
      <w:r w:rsidR="00677369">
        <w:rPr>
          <w:sz w:val="22"/>
          <w:szCs w:val="22"/>
        </w:rPr>
        <w:t>го</w:t>
      </w:r>
      <w:r w:rsidR="00677369" w:rsidRPr="00B82BD1">
        <w:rPr>
          <w:sz w:val="22"/>
          <w:szCs w:val="22"/>
        </w:rPr>
        <w:t xml:space="preserve"> Кита</w:t>
      </w:r>
      <w:r w:rsidR="00677369">
        <w:rPr>
          <w:sz w:val="22"/>
          <w:szCs w:val="22"/>
        </w:rPr>
        <w:t>я</w:t>
      </w:r>
      <w:r w:rsidR="00677369" w:rsidRPr="00B82BD1">
        <w:rPr>
          <w:sz w:val="22"/>
          <w:szCs w:val="22"/>
        </w:rPr>
        <w:t xml:space="preserve"> не </w:t>
      </w:r>
      <w:r w:rsidR="00677369">
        <w:rPr>
          <w:sz w:val="22"/>
          <w:szCs w:val="22"/>
        </w:rPr>
        <w:t>насчитывалось даже 10 млн. людей</w:t>
      </w:r>
      <w:r w:rsidR="00677369" w:rsidRPr="00B82BD1">
        <w:rPr>
          <w:sz w:val="22"/>
          <w:szCs w:val="22"/>
        </w:rPr>
        <w:t xml:space="preserve">. </w:t>
      </w:r>
      <w:r w:rsidR="00677369">
        <w:rPr>
          <w:sz w:val="22"/>
          <w:szCs w:val="22"/>
        </w:rPr>
        <w:t xml:space="preserve">Две амрии из 135 тысяч </w:t>
      </w:r>
      <w:r w:rsidR="00E42CAB">
        <w:rPr>
          <w:sz w:val="22"/>
          <w:szCs w:val="22"/>
        </w:rPr>
        <w:t>наемников</w:t>
      </w:r>
      <w:r w:rsidR="00677369">
        <w:rPr>
          <w:sz w:val="22"/>
          <w:szCs w:val="22"/>
        </w:rPr>
        <w:t xml:space="preserve"> </w:t>
      </w:r>
      <w:r w:rsidR="00DB54D7">
        <w:rPr>
          <w:sz w:val="22"/>
          <w:szCs w:val="22"/>
        </w:rPr>
        <w:t>– русских, запорожцев, осетин, жителей Кавказа за</w:t>
      </w:r>
      <w:r w:rsidR="00677369">
        <w:rPr>
          <w:sz w:val="22"/>
          <w:szCs w:val="22"/>
        </w:rPr>
        <w:t xml:space="preserve"> нескольк</w:t>
      </w:r>
      <w:r w:rsidR="00DB54D7">
        <w:rPr>
          <w:sz w:val="22"/>
          <w:szCs w:val="22"/>
        </w:rPr>
        <w:t>о</w:t>
      </w:r>
      <w:r w:rsidR="00677369">
        <w:rPr>
          <w:sz w:val="22"/>
          <w:szCs w:val="22"/>
        </w:rPr>
        <w:t xml:space="preserve"> месяцев войны </w:t>
      </w:r>
      <w:r w:rsidR="00677369" w:rsidRPr="00B82BD1">
        <w:rPr>
          <w:sz w:val="22"/>
          <w:szCs w:val="22"/>
        </w:rPr>
        <w:t>не могл</w:t>
      </w:r>
      <w:r w:rsidR="00677369">
        <w:rPr>
          <w:sz w:val="22"/>
          <w:szCs w:val="22"/>
        </w:rPr>
        <w:t>и</w:t>
      </w:r>
      <w:r w:rsidR="00677369" w:rsidRPr="00B82BD1">
        <w:rPr>
          <w:sz w:val="22"/>
          <w:szCs w:val="22"/>
        </w:rPr>
        <w:t xml:space="preserve"> </w:t>
      </w:r>
      <w:r w:rsidR="00E42CAB">
        <w:rPr>
          <w:sz w:val="22"/>
          <w:szCs w:val="22"/>
        </w:rPr>
        <w:t>еже</w:t>
      </w:r>
      <w:r w:rsidR="00E42CAB" w:rsidRPr="00B82BD1">
        <w:rPr>
          <w:sz w:val="22"/>
          <w:szCs w:val="22"/>
        </w:rPr>
        <w:t>сут</w:t>
      </w:r>
      <w:r w:rsidR="00E42CAB">
        <w:rPr>
          <w:sz w:val="22"/>
          <w:szCs w:val="22"/>
        </w:rPr>
        <w:t>очно</w:t>
      </w:r>
      <w:r w:rsidR="00E42CAB" w:rsidRPr="00B82BD1">
        <w:rPr>
          <w:sz w:val="22"/>
          <w:szCs w:val="22"/>
        </w:rPr>
        <w:t xml:space="preserve"> </w:t>
      </w:r>
      <w:r w:rsidR="00677369" w:rsidRPr="00B82BD1">
        <w:rPr>
          <w:sz w:val="22"/>
          <w:szCs w:val="22"/>
        </w:rPr>
        <w:t xml:space="preserve">убивать по 66,7 тысяч человек </w:t>
      </w:r>
      <w:r w:rsidR="00677369">
        <w:rPr>
          <w:sz w:val="22"/>
          <w:szCs w:val="22"/>
        </w:rPr>
        <w:t xml:space="preserve">на </w:t>
      </w:r>
      <w:r w:rsidR="00E42CAB">
        <w:rPr>
          <w:sz w:val="22"/>
          <w:szCs w:val="22"/>
        </w:rPr>
        <w:t xml:space="preserve">слабонаселенной </w:t>
      </w:r>
      <w:r w:rsidR="00677369">
        <w:rPr>
          <w:sz w:val="22"/>
          <w:szCs w:val="22"/>
        </w:rPr>
        <w:t xml:space="preserve">территории. Генуэзский </w:t>
      </w:r>
      <w:r w:rsidR="00A1382A">
        <w:rPr>
          <w:sz w:val="22"/>
          <w:szCs w:val="22"/>
        </w:rPr>
        <w:t>«</w:t>
      </w:r>
      <w:r w:rsidR="0082404C">
        <w:rPr>
          <w:sz w:val="22"/>
          <w:szCs w:val="22"/>
        </w:rPr>
        <w:t xml:space="preserve">Круг </w:t>
      </w:r>
      <w:r w:rsidR="00423F41">
        <w:rPr>
          <w:sz w:val="22"/>
          <w:szCs w:val="22"/>
        </w:rPr>
        <w:t>7-</w:t>
      </w:r>
      <w:r w:rsidR="0082404C">
        <w:rPr>
          <w:sz w:val="22"/>
          <w:szCs w:val="22"/>
        </w:rPr>
        <w:t>ми</w:t>
      </w:r>
      <w:r w:rsidR="00A1382A">
        <w:rPr>
          <w:sz w:val="22"/>
          <w:szCs w:val="22"/>
        </w:rPr>
        <w:t>»</w:t>
      </w:r>
      <w:r w:rsidR="00677369">
        <w:rPr>
          <w:sz w:val="22"/>
          <w:szCs w:val="22"/>
        </w:rPr>
        <w:t xml:space="preserve"> </w:t>
      </w:r>
      <w:r w:rsidR="000C6A8A" w:rsidRPr="00B82BD1">
        <w:rPr>
          <w:sz w:val="22"/>
          <w:szCs w:val="22"/>
        </w:rPr>
        <w:t>банкир</w:t>
      </w:r>
      <w:r w:rsidR="0082404C">
        <w:rPr>
          <w:sz w:val="22"/>
          <w:szCs w:val="22"/>
        </w:rPr>
        <w:t>ов</w:t>
      </w:r>
      <w:r w:rsidR="000C6A8A" w:rsidRPr="00B82BD1">
        <w:rPr>
          <w:sz w:val="22"/>
          <w:szCs w:val="22"/>
        </w:rPr>
        <w:t xml:space="preserve"> Генуи </w:t>
      </w:r>
      <w:r w:rsidR="000C6A8A">
        <w:rPr>
          <w:sz w:val="22"/>
          <w:szCs w:val="22"/>
        </w:rPr>
        <w:t xml:space="preserve">помог </w:t>
      </w:r>
      <w:r w:rsidR="006D7752" w:rsidRPr="00B82BD1">
        <w:rPr>
          <w:sz w:val="22"/>
          <w:szCs w:val="22"/>
        </w:rPr>
        <w:t>хан</w:t>
      </w:r>
      <w:r w:rsidR="006D7752">
        <w:rPr>
          <w:sz w:val="22"/>
          <w:szCs w:val="22"/>
        </w:rPr>
        <w:t>у</w:t>
      </w:r>
      <w:r>
        <w:rPr>
          <w:sz w:val="22"/>
          <w:szCs w:val="22"/>
        </w:rPr>
        <w:t xml:space="preserve"> </w:t>
      </w:r>
      <w:r w:rsidR="00362C44">
        <w:rPr>
          <w:sz w:val="22"/>
          <w:szCs w:val="22"/>
        </w:rPr>
        <w:t>улуса</w:t>
      </w:r>
      <w:r w:rsidR="006D7752" w:rsidRPr="00B82BD1">
        <w:rPr>
          <w:sz w:val="22"/>
          <w:szCs w:val="22"/>
        </w:rPr>
        <w:t xml:space="preserve"> Тэнгиз</w:t>
      </w:r>
      <w:r w:rsidR="006D7752">
        <w:rPr>
          <w:sz w:val="22"/>
          <w:szCs w:val="22"/>
        </w:rPr>
        <w:t xml:space="preserve"> - </w:t>
      </w:r>
      <w:r w:rsidR="00A92D48" w:rsidRPr="00B82BD1">
        <w:rPr>
          <w:sz w:val="22"/>
          <w:szCs w:val="22"/>
        </w:rPr>
        <w:t>Чингисхан</w:t>
      </w:r>
      <w:r w:rsidR="00A92D48">
        <w:rPr>
          <w:sz w:val="22"/>
          <w:szCs w:val="22"/>
        </w:rPr>
        <w:t xml:space="preserve">у </w:t>
      </w:r>
      <w:r w:rsidR="006F31FC">
        <w:rPr>
          <w:sz w:val="22"/>
          <w:szCs w:val="22"/>
        </w:rPr>
        <w:t xml:space="preserve">(10.6.1229-6.9.1267) </w:t>
      </w:r>
      <w:r w:rsidR="00A92D48">
        <w:rPr>
          <w:sz w:val="22"/>
          <w:szCs w:val="22"/>
        </w:rPr>
        <w:t>с титулами</w:t>
      </w:r>
      <w:r>
        <w:rPr>
          <w:sz w:val="22"/>
          <w:szCs w:val="22"/>
        </w:rPr>
        <w:t xml:space="preserve"> </w:t>
      </w:r>
      <w:r w:rsidR="000C6A8A" w:rsidRPr="00B82BD1">
        <w:rPr>
          <w:sz w:val="22"/>
          <w:szCs w:val="22"/>
        </w:rPr>
        <w:t>Иегуд</w:t>
      </w:r>
      <w:r w:rsidR="00A92D48">
        <w:rPr>
          <w:sz w:val="22"/>
          <w:szCs w:val="22"/>
        </w:rPr>
        <w:t>а</w:t>
      </w:r>
      <w:r w:rsidR="00E42CAB">
        <w:rPr>
          <w:sz w:val="22"/>
          <w:szCs w:val="22"/>
        </w:rPr>
        <w:t xml:space="preserve"> (</w:t>
      </w:r>
      <w:r w:rsidR="00E42CAB">
        <w:rPr>
          <w:sz w:val="22"/>
          <w:szCs w:val="22"/>
          <w:lang w:val="en-US"/>
        </w:rPr>
        <w:t>GOD</w:t>
      </w:r>
      <w:r w:rsidR="00E42CAB">
        <w:rPr>
          <w:sz w:val="22"/>
          <w:szCs w:val="22"/>
        </w:rPr>
        <w:t>,</w:t>
      </w:r>
      <w:r w:rsidR="00E42CAB" w:rsidRPr="00E42CAB">
        <w:rPr>
          <w:sz w:val="22"/>
          <w:szCs w:val="22"/>
        </w:rPr>
        <w:t xml:space="preserve"> </w:t>
      </w:r>
      <w:r w:rsidR="00E42CAB">
        <w:rPr>
          <w:sz w:val="22"/>
          <w:szCs w:val="22"/>
        </w:rPr>
        <w:t>божественный)</w:t>
      </w:r>
      <w:r w:rsidR="006D7752">
        <w:rPr>
          <w:sz w:val="22"/>
          <w:szCs w:val="22"/>
        </w:rPr>
        <w:t>,</w:t>
      </w:r>
      <w:r>
        <w:rPr>
          <w:sz w:val="22"/>
          <w:szCs w:val="22"/>
        </w:rPr>
        <w:t xml:space="preserve"> </w:t>
      </w:r>
      <w:r w:rsidR="00470763">
        <w:rPr>
          <w:sz w:val="22"/>
          <w:szCs w:val="22"/>
        </w:rPr>
        <w:t xml:space="preserve">Цзэн </w:t>
      </w:r>
      <w:r w:rsidR="001A039A">
        <w:rPr>
          <w:sz w:val="22"/>
          <w:szCs w:val="22"/>
        </w:rPr>
        <w:t>Хо</w:t>
      </w:r>
      <w:r w:rsidR="006F5898">
        <w:rPr>
          <w:sz w:val="22"/>
          <w:szCs w:val="22"/>
        </w:rPr>
        <w:t>в</w:t>
      </w:r>
      <w:r w:rsidR="001A039A">
        <w:rPr>
          <w:sz w:val="22"/>
          <w:szCs w:val="22"/>
        </w:rPr>
        <w:t>-И</w:t>
      </w:r>
      <w:r>
        <w:rPr>
          <w:sz w:val="22"/>
          <w:szCs w:val="22"/>
        </w:rPr>
        <w:t xml:space="preserve"> </w:t>
      </w:r>
      <w:r w:rsidR="00B90715">
        <w:rPr>
          <w:sz w:val="22"/>
          <w:szCs w:val="22"/>
        </w:rPr>
        <w:t>(Хов-И звона</w:t>
      </w:r>
      <w:r w:rsidR="006D7752">
        <w:rPr>
          <w:sz w:val="22"/>
          <w:szCs w:val="22"/>
        </w:rPr>
        <w:t>)</w:t>
      </w:r>
      <w:r>
        <w:rPr>
          <w:sz w:val="22"/>
          <w:szCs w:val="22"/>
        </w:rPr>
        <w:t xml:space="preserve"> </w:t>
      </w:r>
      <w:r w:rsidR="000C6A8A">
        <w:rPr>
          <w:sz w:val="22"/>
          <w:szCs w:val="22"/>
        </w:rPr>
        <w:t xml:space="preserve">захватить </w:t>
      </w:r>
      <w:r w:rsidR="00DC76A2">
        <w:rPr>
          <w:sz w:val="22"/>
          <w:szCs w:val="22"/>
        </w:rPr>
        <w:t>6</w:t>
      </w:r>
      <w:r w:rsidR="00E42CAB">
        <w:rPr>
          <w:sz w:val="22"/>
          <w:szCs w:val="22"/>
        </w:rPr>
        <w:t>.1.</w:t>
      </w:r>
      <w:r w:rsidR="00A620FD">
        <w:rPr>
          <w:sz w:val="22"/>
          <w:szCs w:val="22"/>
        </w:rPr>
        <w:t>126</w:t>
      </w:r>
      <w:r w:rsidR="00DC76A2">
        <w:rPr>
          <w:sz w:val="22"/>
          <w:szCs w:val="22"/>
        </w:rPr>
        <w:t>5</w:t>
      </w:r>
      <w:r w:rsidR="00A620FD">
        <w:rPr>
          <w:sz w:val="22"/>
          <w:szCs w:val="22"/>
        </w:rPr>
        <w:t xml:space="preserve"> год</w:t>
      </w:r>
      <w:r w:rsidR="00DC76A2">
        <w:rPr>
          <w:sz w:val="22"/>
          <w:szCs w:val="22"/>
        </w:rPr>
        <w:t>а</w:t>
      </w:r>
      <w:r w:rsidR="00DC76A2">
        <w:rPr>
          <w:rStyle w:val="ab"/>
          <w:sz w:val="22"/>
          <w:szCs w:val="22"/>
        </w:rPr>
        <w:footnoteReference w:id="625"/>
      </w:r>
      <w:r w:rsidR="00677369">
        <w:rPr>
          <w:sz w:val="22"/>
          <w:szCs w:val="22"/>
        </w:rPr>
        <w:t xml:space="preserve"> </w:t>
      </w:r>
      <w:r w:rsidR="000C6A8A" w:rsidRPr="00B82BD1">
        <w:rPr>
          <w:sz w:val="22"/>
          <w:szCs w:val="22"/>
        </w:rPr>
        <w:t>пост верховного кага</w:t>
      </w:r>
      <w:r w:rsidR="000C6A8A">
        <w:rPr>
          <w:sz w:val="22"/>
          <w:szCs w:val="22"/>
        </w:rPr>
        <w:t>на</w:t>
      </w:r>
      <w:r>
        <w:rPr>
          <w:sz w:val="22"/>
          <w:szCs w:val="22"/>
        </w:rPr>
        <w:t xml:space="preserve"> </w:t>
      </w:r>
      <w:r w:rsidR="00677369">
        <w:rPr>
          <w:sz w:val="22"/>
          <w:szCs w:val="22"/>
        </w:rPr>
        <w:t xml:space="preserve">Султаната Хазария </w:t>
      </w:r>
      <w:r w:rsidR="006F5898">
        <w:rPr>
          <w:sz w:val="22"/>
          <w:szCs w:val="22"/>
        </w:rPr>
        <w:t>с</w:t>
      </w:r>
      <w:r w:rsidR="00677369">
        <w:rPr>
          <w:sz w:val="22"/>
          <w:szCs w:val="22"/>
        </w:rPr>
        <w:t xml:space="preserve"> главной</w:t>
      </w:r>
      <w:r w:rsidR="006F5898">
        <w:rPr>
          <w:sz w:val="22"/>
          <w:szCs w:val="22"/>
        </w:rPr>
        <w:t xml:space="preserve"> ставкой </w:t>
      </w:r>
      <w:r w:rsidR="00677369">
        <w:rPr>
          <w:sz w:val="22"/>
          <w:szCs w:val="22"/>
        </w:rPr>
        <w:t xml:space="preserve">Золотая Орда </w:t>
      </w:r>
      <w:r w:rsidR="006F5898">
        <w:rPr>
          <w:sz w:val="22"/>
          <w:szCs w:val="22"/>
        </w:rPr>
        <w:t>на левом берегу Волги</w:t>
      </w:r>
      <w:r w:rsidR="00B90715">
        <w:rPr>
          <w:sz w:val="22"/>
          <w:szCs w:val="22"/>
        </w:rPr>
        <w:t xml:space="preserve"> в 40 км восточнее Волгограда</w:t>
      </w:r>
      <w:r w:rsidR="00A1382A">
        <w:rPr>
          <w:sz w:val="22"/>
          <w:szCs w:val="22"/>
        </w:rPr>
        <w:t xml:space="preserve">. </w:t>
      </w:r>
      <w:r w:rsidR="00DC76A2">
        <w:rPr>
          <w:sz w:val="22"/>
          <w:szCs w:val="22"/>
        </w:rPr>
        <w:t>Слово</w:t>
      </w:r>
      <w:r w:rsidR="00835F78">
        <w:rPr>
          <w:sz w:val="22"/>
          <w:szCs w:val="22"/>
        </w:rPr>
        <w:t xml:space="preserve"> «</w:t>
      </w:r>
      <w:r w:rsidR="00DC76A2">
        <w:rPr>
          <w:sz w:val="22"/>
          <w:szCs w:val="22"/>
        </w:rPr>
        <w:t>Темучин</w:t>
      </w:r>
      <w:r w:rsidR="00835F78">
        <w:rPr>
          <w:sz w:val="22"/>
          <w:szCs w:val="22"/>
        </w:rPr>
        <w:t>»</w:t>
      </w:r>
      <w:r w:rsidR="009C791B">
        <w:rPr>
          <w:sz w:val="22"/>
          <w:szCs w:val="22"/>
        </w:rPr>
        <w:t xml:space="preserve"> - это искаженные слов</w:t>
      </w:r>
      <w:r>
        <w:rPr>
          <w:sz w:val="22"/>
          <w:szCs w:val="22"/>
        </w:rPr>
        <w:t>а «темерь чин» (</w:t>
      </w:r>
      <w:r w:rsidR="00DB54D7">
        <w:rPr>
          <w:sz w:val="22"/>
          <w:szCs w:val="22"/>
        </w:rPr>
        <w:t>десятитысячник</w:t>
      </w:r>
      <w:r>
        <w:rPr>
          <w:sz w:val="22"/>
          <w:szCs w:val="22"/>
        </w:rPr>
        <w:t xml:space="preserve"> </w:t>
      </w:r>
      <w:r w:rsidR="00DB54D7">
        <w:rPr>
          <w:sz w:val="22"/>
          <w:szCs w:val="22"/>
        </w:rPr>
        <w:t>Чины - восточного</w:t>
      </w:r>
      <w:r>
        <w:rPr>
          <w:sz w:val="22"/>
          <w:szCs w:val="22"/>
        </w:rPr>
        <w:t xml:space="preserve"> К</w:t>
      </w:r>
      <w:r w:rsidR="009C791B">
        <w:rPr>
          <w:sz w:val="22"/>
          <w:szCs w:val="22"/>
        </w:rPr>
        <w:t xml:space="preserve">итая). </w:t>
      </w:r>
      <w:r w:rsidR="00835F78">
        <w:rPr>
          <w:sz w:val="22"/>
          <w:szCs w:val="22"/>
        </w:rPr>
        <w:t>Чингисхан</w:t>
      </w:r>
      <w:r w:rsidR="00DC76A2">
        <w:rPr>
          <w:sz w:val="22"/>
          <w:szCs w:val="22"/>
        </w:rPr>
        <w:t xml:space="preserve"> был </w:t>
      </w:r>
      <w:r w:rsidR="00DB54D7">
        <w:rPr>
          <w:sz w:val="22"/>
          <w:szCs w:val="22"/>
        </w:rPr>
        <w:t>на должности «сын» (замкомандира)</w:t>
      </w:r>
      <w:r w:rsidR="00DC76A2">
        <w:rPr>
          <w:sz w:val="22"/>
          <w:szCs w:val="22"/>
        </w:rPr>
        <w:t xml:space="preserve"> Поволжья</w:t>
      </w:r>
      <w:r w:rsidR="00DB54D7">
        <w:rPr>
          <w:sz w:val="22"/>
          <w:szCs w:val="22"/>
        </w:rPr>
        <w:t>. Он</w:t>
      </w:r>
      <w:r w:rsidR="00DC76A2">
        <w:rPr>
          <w:sz w:val="22"/>
          <w:szCs w:val="22"/>
        </w:rPr>
        <w:t xml:space="preserve"> </w:t>
      </w:r>
      <w:r>
        <w:rPr>
          <w:sz w:val="22"/>
          <w:szCs w:val="22"/>
        </w:rPr>
        <w:t xml:space="preserve"> </w:t>
      </w:r>
      <w:r w:rsidR="00DC76A2">
        <w:rPr>
          <w:sz w:val="22"/>
          <w:szCs w:val="22"/>
        </w:rPr>
        <w:t>9.9.1264</w:t>
      </w:r>
      <w:r w:rsidR="00162371">
        <w:rPr>
          <w:sz w:val="22"/>
          <w:szCs w:val="22"/>
        </w:rPr>
        <w:t xml:space="preserve"> года</w:t>
      </w:r>
      <w:r w:rsidR="00162371">
        <w:rPr>
          <w:rStyle w:val="ab"/>
          <w:sz w:val="22"/>
          <w:szCs w:val="22"/>
        </w:rPr>
        <w:footnoteReference w:id="626"/>
      </w:r>
      <w:r w:rsidR="00162371">
        <w:rPr>
          <w:sz w:val="22"/>
          <w:szCs w:val="22"/>
        </w:rPr>
        <w:t xml:space="preserve"> захватил население левого берега Волги, исповедыва</w:t>
      </w:r>
      <w:r w:rsidR="00835F78">
        <w:rPr>
          <w:sz w:val="22"/>
          <w:szCs w:val="22"/>
        </w:rPr>
        <w:t>вшее</w:t>
      </w:r>
      <w:r w:rsidR="00162371">
        <w:rPr>
          <w:sz w:val="22"/>
          <w:szCs w:val="22"/>
        </w:rPr>
        <w:t xml:space="preserve"> веру в «душу Ра» (ка Ра, «кераиты). Его </w:t>
      </w:r>
      <w:r w:rsidR="00DB54D7">
        <w:rPr>
          <w:sz w:val="22"/>
          <w:szCs w:val="22"/>
        </w:rPr>
        <w:t>префектура (</w:t>
      </w:r>
      <w:r w:rsidR="00162371">
        <w:rPr>
          <w:sz w:val="22"/>
          <w:szCs w:val="22"/>
        </w:rPr>
        <w:t>улус</w:t>
      </w:r>
      <w:r w:rsidR="00DB54D7">
        <w:rPr>
          <w:sz w:val="22"/>
          <w:szCs w:val="22"/>
        </w:rPr>
        <w:t>)</w:t>
      </w:r>
      <w:r w:rsidR="00162371">
        <w:rPr>
          <w:sz w:val="22"/>
          <w:szCs w:val="22"/>
        </w:rPr>
        <w:t xml:space="preserve"> на севере граничил с царством </w:t>
      </w:r>
      <w:r w:rsidR="00DC76A2">
        <w:rPr>
          <w:sz w:val="22"/>
          <w:szCs w:val="22"/>
        </w:rPr>
        <w:t>Булгар</w:t>
      </w:r>
      <w:r w:rsidR="00DB54D7">
        <w:rPr>
          <w:sz w:val="22"/>
          <w:szCs w:val="22"/>
        </w:rPr>
        <w:t xml:space="preserve">, где правителем был </w:t>
      </w:r>
      <w:r w:rsidR="00D278F6">
        <w:rPr>
          <w:sz w:val="22"/>
          <w:szCs w:val="22"/>
        </w:rPr>
        <w:t>«отец» (</w:t>
      </w:r>
      <w:r w:rsidR="00DB54D7">
        <w:rPr>
          <w:sz w:val="22"/>
          <w:szCs w:val="22"/>
        </w:rPr>
        <w:t>командир</w:t>
      </w:r>
      <w:r w:rsidR="00D278F6">
        <w:rPr>
          <w:sz w:val="22"/>
          <w:szCs w:val="22"/>
        </w:rPr>
        <w:t>)</w:t>
      </w:r>
      <w:r w:rsidR="00DB54D7">
        <w:rPr>
          <w:sz w:val="22"/>
          <w:szCs w:val="22"/>
        </w:rPr>
        <w:t xml:space="preserve"> </w:t>
      </w:r>
      <w:r w:rsidR="00DB54D7">
        <w:rPr>
          <w:sz w:val="22"/>
          <w:szCs w:val="22"/>
        </w:rPr>
        <w:lastRenderedPageBreak/>
        <w:t xml:space="preserve">Поволжья </w:t>
      </w:r>
      <w:r w:rsidR="00162371">
        <w:rPr>
          <w:sz w:val="22"/>
          <w:szCs w:val="22"/>
        </w:rPr>
        <w:t>- сын Алексаднра Великого по имени Толя (</w:t>
      </w:r>
      <w:r w:rsidR="00677369">
        <w:rPr>
          <w:sz w:val="22"/>
          <w:szCs w:val="22"/>
        </w:rPr>
        <w:t xml:space="preserve">Толуй, </w:t>
      </w:r>
      <w:r w:rsidR="00162371">
        <w:rPr>
          <w:sz w:val="22"/>
          <w:szCs w:val="22"/>
        </w:rPr>
        <w:t>Ван-хан</w:t>
      </w:r>
      <w:r w:rsidR="00677369">
        <w:rPr>
          <w:sz w:val="22"/>
          <w:szCs w:val="22"/>
        </w:rPr>
        <w:t>, Тука</w:t>
      </w:r>
      <w:r w:rsidR="00162371">
        <w:rPr>
          <w:sz w:val="22"/>
          <w:szCs w:val="22"/>
        </w:rPr>
        <w:t>)</w:t>
      </w:r>
      <w:r w:rsidR="00DC76A2">
        <w:rPr>
          <w:sz w:val="22"/>
          <w:szCs w:val="22"/>
        </w:rPr>
        <w:t xml:space="preserve">. </w:t>
      </w:r>
      <w:r w:rsidR="001A039A">
        <w:rPr>
          <w:sz w:val="22"/>
          <w:szCs w:val="22"/>
        </w:rPr>
        <w:t>Титу</w:t>
      </w:r>
      <w:r w:rsidR="00A620FD">
        <w:rPr>
          <w:sz w:val="22"/>
          <w:szCs w:val="22"/>
        </w:rPr>
        <w:t>л</w:t>
      </w:r>
      <w:r w:rsidR="001A039A">
        <w:rPr>
          <w:sz w:val="22"/>
          <w:szCs w:val="22"/>
        </w:rPr>
        <w:t xml:space="preserve"> Иегуда переводится</w:t>
      </w:r>
      <w:r w:rsidR="00A620FD">
        <w:rPr>
          <w:sz w:val="22"/>
          <w:szCs w:val="22"/>
        </w:rPr>
        <w:t xml:space="preserve"> «</w:t>
      </w:r>
      <w:r w:rsidR="001A039A">
        <w:rPr>
          <w:sz w:val="22"/>
          <w:szCs w:val="22"/>
        </w:rPr>
        <w:t>божественный»</w:t>
      </w:r>
      <w:r w:rsidR="00B90715">
        <w:rPr>
          <w:sz w:val="22"/>
          <w:szCs w:val="22"/>
        </w:rPr>
        <w:t xml:space="preserve"> (ГД, </w:t>
      </w:r>
      <w:r w:rsidR="00B90715">
        <w:rPr>
          <w:sz w:val="22"/>
          <w:szCs w:val="22"/>
          <w:lang w:val="en-US"/>
        </w:rPr>
        <w:t>god</w:t>
      </w:r>
      <w:r w:rsidR="00B90715" w:rsidRPr="00953EC4">
        <w:rPr>
          <w:sz w:val="22"/>
          <w:szCs w:val="22"/>
        </w:rPr>
        <w:t>)</w:t>
      </w:r>
      <w:r w:rsidR="001A039A">
        <w:rPr>
          <w:sz w:val="22"/>
          <w:szCs w:val="22"/>
        </w:rPr>
        <w:t>. Титул «</w:t>
      </w:r>
      <w:r w:rsidR="00157525">
        <w:rPr>
          <w:sz w:val="22"/>
          <w:szCs w:val="22"/>
        </w:rPr>
        <w:t xml:space="preserve">Цзэн </w:t>
      </w:r>
      <w:r w:rsidR="001A039A">
        <w:rPr>
          <w:sz w:val="22"/>
          <w:szCs w:val="22"/>
        </w:rPr>
        <w:t>Хо</w:t>
      </w:r>
      <w:r w:rsidR="006F5898">
        <w:rPr>
          <w:sz w:val="22"/>
          <w:szCs w:val="22"/>
        </w:rPr>
        <w:t>в</w:t>
      </w:r>
      <w:r w:rsidR="001A039A">
        <w:rPr>
          <w:sz w:val="22"/>
          <w:szCs w:val="22"/>
        </w:rPr>
        <w:t>-И», который китай</w:t>
      </w:r>
      <w:r w:rsidR="006F5898">
        <w:rPr>
          <w:sz w:val="22"/>
          <w:szCs w:val="22"/>
        </w:rPr>
        <w:t>ский язык</w:t>
      </w:r>
      <w:r w:rsidR="001A039A">
        <w:rPr>
          <w:sz w:val="22"/>
          <w:szCs w:val="22"/>
        </w:rPr>
        <w:t xml:space="preserve"> исказил в Цзэн</w:t>
      </w:r>
      <w:r w:rsidR="00A620FD">
        <w:rPr>
          <w:rStyle w:val="ab"/>
          <w:sz w:val="22"/>
          <w:szCs w:val="22"/>
        </w:rPr>
        <w:footnoteReference w:id="627"/>
      </w:r>
      <w:r w:rsidR="00677369">
        <w:rPr>
          <w:sz w:val="22"/>
          <w:szCs w:val="22"/>
        </w:rPr>
        <w:t xml:space="preserve"> </w:t>
      </w:r>
      <w:r w:rsidR="001A039A">
        <w:rPr>
          <w:sz w:val="22"/>
          <w:szCs w:val="22"/>
        </w:rPr>
        <w:t>Хоуи, переводится «</w:t>
      </w:r>
      <w:r w:rsidR="00157525">
        <w:rPr>
          <w:sz w:val="22"/>
          <w:szCs w:val="22"/>
        </w:rPr>
        <w:t xml:space="preserve">эрегированный фаллос (начальник) религии Дзэн». </w:t>
      </w:r>
      <w:r w:rsidR="00B222B1">
        <w:rPr>
          <w:sz w:val="22"/>
          <w:szCs w:val="22"/>
        </w:rPr>
        <w:t>Чингисхан был в</w:t>
      </w:r>
      <w:r w:rsidR="00157525">
        <w:rPr>
          <w:sz w:val="22"/>
          <w:szCs w:val="22"/>
        </w:rPr>
        <w:t>ерховным каганом</w:t>
      </w:r>
      <w:r w:rsidR="009212BB">
        <w:rPr>
          <w:sz w:val="22"/>
          <w:szCs w:val="22"/>
        </w:rPr>
        <w:t xml:space="preserve"> на должности замкомандира </w:t>
      </w:r>
      <w:r w:rsidR="00157525">
        <w:rPr>
          <w:sz w:val="22"/>
          <w:szCs w:val="22"/>
        </w:rPr>
        <w:t>войск Храма (Генуэзская империя)</w:t>
      </w:r>
      <w:r w:rsidR="009212BB">
        <w:rPr>
          <w:sz w:val="22"/>
          <w:szCs w:val="22"/>
        </w:rPr>
        <w:t xml:space="preserve"> -</w:t>
      </w:r>
      <w:r w:rsidR="00157525">
        <w:rPr>
          <w:sz w:val="22"/>
          <w:szCs w:val="22"/>
        </w:rPr>
        <w:t xml:space="preserve"> агентом влияния</w:t>
      </w:r>
      <w:r w:rsidR="00B222B1">
        <w:rPr>
          <w:sz w:val="22"/>
          <w:szCs w:val="22"/>
        </w:rPr>
        <w:t xml:space="preserve"> генуэзского «Круга 7-ми» банкиров</w:t>
      </w:r>
      <w:r w:rsidR="00157525">
        <w:rPr>
          <w:sz w:val="22"/>
          <w:szCs w:val="22"/>
        </w:rPr>
        <w:t>, которые дали денег, вооружили</w:t>
      </w:r>
      <w:r w:rsidR="009212BB">
        <w:rPr>
          <w:sz w:val="22"/>
          <w:szCs w:val="22"/>
        </w:rPr>
        <w:t xml:space="preserve"> 17 тумэнов наемников, заполнили генштаб двух егго армий его своими представителями – жрецами-иезуитами</w:t>
      </w:r>
      <w:r w:rsidR="00B222B1">
        <w:rPr>
          <w:sz w:val="22"/>
          <w:szCs w:val="22"/>
        </w:rPr>
        <w:t xml:space="preserve">. Слово «Чингисхан» </w:t>
      </w:r>
      <w:r w:rsidR="00677369">
        <w:rPr>
          <w:sz w:val="22"/>
          <w:szCs w:val="22"/>
        </w:rPr>
        <w:t>- это</w:t>
      </w:r>
      <w:r w:rsidR="009212BB">
        <w:rPr>
          <w:sz w:val="22"/>
          <w:szCs w:val="22"/>
        </w:rPr>
        <w:t xml:space="preserve"> </w:t>
      </w:r>
      <w:r w:rsidR="00B222B1">
        <w:rPr>
          <w:sz w:val="22"/>
          <w:szCs w:val="22"/>
        </w:rPr>
        <w:t>«</w:t>
      </w:r>
      <w:r w:rsidR="00677369">
        <w:rPr>
          <w:sz w:val="22"/>
          <w:szCs w:val="22"/>
        </w:rPr>
        <w:t>Х</w:t>
      </w:r>
      <w:r w:rsidR="00B222B1">
        <w:rPr>
          <w:sz w:val="22"/>
          <w:szCs w:val="22"/>
        </w:rPr>
        <w:t xml:space="preserve">ан» </w:t>
      </w:r>
      <w:r w:rsidR="009212BB">
        <w:rPr>
          <w:sz w:val="22"/>
          <w:szCs w:val="22"/>
        </w:rPr>
        <w:t>(г</w:t>
      </w:r>
      <w:r w:rsidR="00B222B1">
        <w:rPr>
          <w:sz w:val="22"/>
          <w:szCs w:val="22"/>
        </w:rPr>
        <w:t>лав</w:t>
      </w:r>
      <w:r w:rsidR="009212BB">
        <w:rPr>
          <w:sz w:val="22"/>
          <w:szCs w:val="22"/>
        </w:rPr>
        <w:t>ком),</w:t>
      </w:r>
      <w:r w:rsidR="00B222B1">
        <w:rPr>
          <w:sz w:val="22"/>
          <w:szCs w:val="22"/>
        </w:rPr>
        <w:t xml:space="preserve"> </w:t>
      </w:r>
      <w:r w:rsidR="009212BB">
        <w:rPr>
          <w:sz w:val="22"/>
          <w:szCs w:val="22"/>
        </w:rPr>
        <w:t xml:space="preserve">территории </w:t>
      </w:r>
      <w:r w:rsidR="00677369">
        <w:rPr>
          <w:sz w:val="22"/>
          <w:szCs w:val="22"/>
        </w:rPr>
        <w:t>Чингис – т</w:t>
      </w:r>
      <w:r w:rsidR="009212BB">
        <w:rPr>
          <w:sz w:val="22"/>
          <w:szCs w:val="22"/>
        </w:rPr>
        <w:t>префектуры</w:t>
      </w:r>
      <w:r w:rsidR="00B222B1">
        <w:rPr>
          <w:sz w:val="22"/>
          <w:szCs w:val="22"/>
        </w:rPr>
        <w:t xml:space="preserve"> </w:t>
      </w:r>
      <w:r w:rsidR="00350BA6">
        <w:rPr>
          <w:sz w:val="22"/>
          <w:szCs w:val="22"/>
        </w:rPr>
        <w:t xml:space="preserve">Тэнгиз </w:t>
      </w:r>
      <w:r w:rsidR="00B222B1">
        <w:rPr>
          <w:sz w:val="22"/>
          <w:szCs w:val="22"/>
        </w:rPr>
        <w:t xml:space="preserve">на </w:t>
      </w:r>
      <w:r w:rsidR="00470763">
        <w:rPr>
          <w:sz w:val="22"/>
          <w:szCs w:val="22"/>
        </w:rPr>
        <w:t>левом</w:t>
      </w:r>
      <w:r w:rsidR="00B222B1">
        <w:rPr>
          <w:sz w:val="22"/>
          <w:szCs w:val="22"/>
        </w:rPr>
        <w:t xml:space="preserve"> берегу Волги от </w:t>
      </w:r>
      <w:r w:rsidR="00677369">
        <w:rPr>
          <w:sz w:val="22"/>
          <w:szCs w:val="22"/>
        </w:rPr>
        <w:t>современного Волгограда</w:t>
      </w:r>
      <w:r w:rsidR="00B222B1">
        <w:rPr>
          <w:sz w:val="22"/>
          <w:szCs w:val="22"/>
        </w:rPr>
        <w:t xml:space="preserve"> до </w:t>
      </w:r>
      <w:r w:rsidR="00B90715">
        <w:rPr>
          <w:sz w:val="22"/>
          <w:szCs w:val="22"/>
        </w:rPr>
        <w:t xml:space="preserve">впадения </w:t>
      </w:r>
      <w:r w:rsidR="00835F78">
        <w:rPr>
          <w:sz w:val="22"/>
          <w:szCs w:val="22"/>
        </w:rPr>
        <w:t>Волги</w:t>
      </w:r>
      <w:r>
        <w:rPr>
          <w:sz w:val="22"/>
          <w:szCs w:val="22"/>
        </w:rPr>
        <w:t xml:space="preserve"> </w:t>
      </w:r>
      <w:r w:rsidR="00B90715">
        <w:rPr>
          <w:sz w:val="22"/>
          <w:szCs w:val="22"/>
        </w:rPr>
        <w:t xml:space="preserve">в Каспийское море, где </w:t>
      </w:r>
      <w:r w:rsidR="00835F78">
        <w:rPr>
          <w:sz w:val="22"/>
          <w:szCs w:val="22"/>
        </w:rPr>
        <w:t>находятся</w:t>
      </w:r>
      <w:r w:rsidR="00B90715">
        <w:rPr>
          <w:sz w:val="22"/>
          <w:szCs w:val="22"/>
        </w:rPr>
        <w:t xml:space="preserve"> нефтяные прииски Тэнгиз</w:t>
      </w:r>
      <w:r w:rsidR="009212BB">
        <w:rPr>
          <w:sz w:val="22"/>
          <w:szCs w:val="22"/>
        </w:rPr>
        <w:t xml:space="preserve">, </w:t>
      </w:r>
      <w:r w:rsidR="00677369">
        <w:rPr>
          <w:sz w:val="22"/>
          <w:szCs w:val="22"/>
        </w:rPr>
        <w:t>Гурьев</w:t>
      </w:r>
      <w:r w:rsidR="00B222B1">
        <w:rPr>
          <w:sz w:val="22"/>
          <w:szCs w:val="22"/>
        </w:rPr>
        <w:t xml:space="preserve">. </w:t>
      </w:r>
      <w:r w:rsidR="00350BA6">
        <w:rPr>
          <w:sz w:val="22"/>
          <w:szCs w:val="22"/>
        </w:rPr>
        <w:t>В 1276</w:t>
      </w:r>
      <w:r w:rsidR="00350BA6" w:rsidRPr="00362C44">
        <w:rPr>
          <w:sz w:val="22"/>
          <w:szCs w:val="22"/>
        </w:rPr>
        <w:t xml:space="preserve"> </w:t>
      </w:r>
      <w:r w:rsidR="00350BA6">
        <w:rPr>
          <w:sz w:val="22"/>
          <w:szCs w:val="22"/>
        </w:rPr>
        <w:t>г. ч</w:t>
      </w:r>
      <w:r w:rsidR="00B222B1">
        <w:rPr>
          <w:sz w:val="22"/>
          <w:szCs w:val="22"/>
        </w:rPr>
        <w:t xml:space="preserve">ерез </w:t>
      </w:r>
      <w:r w:rsidR="00350BA6">
        <w:rPr>
          <w:sz w:val="22"/>
          <w:szCs w:val="22"/>
        </w:rPr>
        <w:t>семь</w:t>
      </w:r>
      <w:r w:rsidR="00B222B1">
        <w:rPr>
          <w:sz w:val="22"/>
          <w:szCs w:val="22"/>
        </w:rPr>
        <w:t xml:space="preserve"> лет после </w:t>
      </w:r>
      <w:r w:rsidR="00350BA6">
        <w:rPr>
          <w:sz w:val="22"/>
          <w:szCs w:val="22"/>
        </w:rPr>
        <w:t>гибели</w:t>
      </w:r>
      <w:r w:rsidR="00B222B1">
        <w:rPr>
          <w:sz w:val="22"/>
          <w:szCs w:val="22"/>
        </w:rPr>
        <w:t xml:space="preserve"> Чингисахана</w:t>
      </w:r>
      <w:r w:rsidR="00350BA6">
        <w:rPr>
          <w:sz w:val="22"/>
          <w:szCs w:val="22"/>
        </w:rPr>
        <w:t>, когда развалилась созданная им империя Тан,</w:t>
      </w:r>
      <w:r w:rsidR="00362C44" w:rsidRPr="00362C44">
        <w:rPr>
          <w:sz w:val="22"/>
          <w:szCs w:val="22"/>
        </w:rPr>
        <w:t xml:space="preserve"> </w:t>
      </w:r>
      <w:r w:rsidR="00362C44">
        <w:rPr>
          <w:sz w:val="22"/>
          <w:szCs w:val="22"/>
        </w:rPr>
        <w:t>у</w:t>
      </w:r>
      <w:r w:rsidR="00362C44" w:rsidRPr="00362C44">
        <w:rPr>
          <w:sz w:val="22"/>
          <w:szCs w:val="22"/>
        </w:rPr>
        <w:t>лус Тенгиз наз</w:t>
      </w:r>
      <w:r w:rsidR="00350BA6">
        <w:rPr>
          <w:sz w:val="22"/>
          <w:szCs w:val="22"/>
        </w:rPr>
        <w:t>ы</w:t>
      </w:r>
      <w:r w:rsidR="00362C44" w:rsidRPr="00362C44">
        <w:rPr>
          <w:sz w:val="22"/>
          <w:szCs w:val="22"/>
        </w:rPr>
        <w:t>вали</w:t>
      </w:r>
      <w:r w:rsidR="00362C44">
        <w:rPr>
          <w:sz w:val="22"/>
          <w:szCs w:val="22"/>
        </w:rPr>
        <w:t xml:space="preserve"> </w:t>
      </w:r>
      <w:r w:rsidR="00A620FD">
        <w:rPr>
          <w:sz w:val="22"/>
          <w:szCs w:val="22"/>
        </w:rPr>
        <w:t>Хазарски</w:t>
      </w:r>
      <w:r w:rsidR="00350BA6">
        <w:rPr>
          <w:sz w:val="22"/>
          <w:szCs w:val="22"/>
        </w:rPr>
        <w:t>м</w:t>
      </w:r>
      <w:r w:rsidR="00A620FD">
        <w:rPr>
          <w:sz w:val="22"/>
          <w:szCs w:val="22"/>
        </w:rPr>
        <w:t xml:space="preserve"> каганат</w:t>
      </w:r>
      <w:r w:rsidR="00350BA6">
        <w:rPr>
          <w:sz w:val="22"/>
          <w:szCs w:val="22"/>
        </w:rPr>
        <w:t>ом</w:t>
      </w:r>
      <w:r w:rsidR="00A620FD">
        <w:rPr>
          <w:sz w:val="22"/>
          <w:szCs w:val="22"/>
        </w:rPr>
        <w:t xml:space="preserve">, </w:t>
      </w:r>
      <w:r w:rsidR="00362C44" w:rsidRPr="00362C44">
        <w:rPr>
          <w:sz w:val="22"/>
          <w:szCs w:val="22"/>
        </w:rPr>
        <w:t>«</w:t>
      </w:r>
      <w:r w:rsidR="00362C44">
        <w:rPr>
          <w:sz w:val="22"/>
          <w:szCs w:val="22"/>
        </w:rPr>
        <w:t>инджу» (личное владение кагана</w:t>
      </w:r>
      <w:r w:rsidR="00A620FD">
        <w:rPr>
          <w:sz w:val="22"/>
          <w:szCs w:val="22"/>
        </w:rPr>
        <w:t>)</w:t>
      </w:r>
      <w:r w:rsidR="00362C44">
        <w:rPr>
          <w:sz w:val="22"/>
          <w:szCs w:val="22"/>
        </w:rPr>
        <w:t>, Индия, «ставка Итиль»</w:t>
      </w:r>
      <w:r w:rsidR="00A620FD">
        <w:rPr>
          <w:rStyle w:val="ab"/>
          <w:sz w:val="22"/>
          <w:szCs w:val="22"/>
        </w:rPr>
        <w:footnoteReference w:id="628"/>
      </w:r>
      <w:r w:rsidR="00362C44">
        <w:rPr>
          <w:sz w:val="22"/>
          <w:szCs w:val="22"/>
        </w:rPr>
        <w:t xml:space="preserve"> (в 40 км восточнее Волгограда)</w:t>
      </w:r>
      <w:r w:rsidR="00A620FD">
        <w:rPr>
          <w:sz w:val="22"/>
          <w:szCs w:val="22"/>
        </w:rPr>
        <w:t>,</w:t>
      </w:r>
      <w:r>
        <w:rPr>
          <w:sz w:val="22"/>
          <w:szCs w:val="22"/>
        </w:rPr>
        <w:t xml:space="preserve"> </w:t>
      </w:r>
      <w:r w:rsidR="00470763">
        <w:rPr>
          <w:sz w:val="22"/>
          <w:szCs w:val="22"/>
        </w:rPr>
        <w:t>Золотая Орда</w:t>
      </w:r>
      <w:r w:rsidR="00A620FD">
        <w:rPr>
          <w:sz w:val="22"/>
          <w:szCs w:val="22"/>
        </w:rPr>
        <w:t xml:space="preserve">. </w:t>
      </w:r>
    </w:p>
    <w:p w:rsidR="000C6A8A" w:rsidRDefault="002E69E9" w:rsidP="000E7F38">
      <w:pPr>
        <w:pStyle w:val="a9"/>
        <w:jc w:val="both"/>
        <w:rPr>
          <w:sz w:val="22"/>
          <w:szCs w:val="22"/>
        </w:rPr>
      </w:pPr>
      <w:r>
        <w:rPr>
          <w:sz w:val="22"/>
          <w:szCs w:val="22"/>
        </w:rPr>
        <w:t xml:space="preserve">        </w:t>
      </w:r>
      <w:r w:rsidR="00AB60AA">
        <w:rPr>
          <w:sz w:val="22"/>
          <w:szCs w:val="22"/>
        </w:rPr>
        <w:t xml:space="preserve">Чингисхан </w:t>
      </w:r>
      <w:r>
        <w:rPr>
          <w:sz w:val="22"/>
          <w:szCs w:val="22"/>
        </w:rPr>
        <w:t>по</w:t>
      </w:r>
      <w:r w:rsidR="000C6A8A" w:rsidRPr="00B82BD1">
        <w:rPr>
          <w:sz w:val="22"/>
          <w:szCs w:val="22"/>
        </w:rPr>
        <w:t xml:space="preserve">гиб в </w:t>
      </w:r>
      <w:r w:rsidR="00780747">
        <w:rPr>
          <w:sz w:val="22"/>
          <w:szCs w:val="22"/>
        </w:rPr>
        <w:t xml:space="preserve">возрасте </w:t>
      </w:r>
      <w:r w:rsidR="000C6A8A" w:rsidRPr="00B82BD1">
        <w:rPr>
          <w:sz w:val="22"/>
          <w:szCs w:val="22"/>
        </w:rPr>
        <w:t>38 лет</w:t>
      </w:r>
      <w:r w:rsidR="00D278F6">
        <w:rPr>
          <w:sz w:val="22"/>
          <w:szCs w:val="22"/>
        </w:rPr>
        <w:t>, 2</w:t>
      </w:r>
      <w:r w:rsidR="000C6A8A" w:rsidRPr="00B82BD1">
        <w:rPr>
          <w:sz w:val="22"/>
          <w:szCs w:val="22"/>
        </w:rPr>
        <w:t xml:space="preserve"> месяца </w:t>
      </w:r>
      <w:r w:rsidR="00D278F6">
        <w:rPr>
          <w:sz w:val="22"/>
          <w:szCs w:val="22"/>
        </w:rPr>
        <w:t xml:space="preserve">и 26 дней </w:t>
      </w:r>
      <w:r w:rsidR="000C6A8A">
        <w:rPr>
          <w:sz w:val="22"/>
          <w:szCs w:val="22"/>
        </w:rPr>
        <w:t>в</w:t>
      </w:r>
      <w:r w:rsidR="00350BA6">
        <w:rPr>
          <w:sz w:val="22"/>
          <w:szCs w:val="22"/>
        </w:rPr>
        <w:t xml:space="preserve"> </w:t>
      </w:r>
      <w:r w:rsidR="00A1382A">
        <w:rPr>
          <w:sz w:val="22"/>
          <w:szCs w:val="22"/>
        </w:rPr>
        <w:t xml:space="preserve">результате </w:t>
      </w:r>
      <w:r w:rsidR="000C6A8A" w:rsidRPr="00B82BD1">
        <w:rPr>
          <w:sz w:val="22"/>
          <w:szCs w:val="22"/>
        </w:rPr>
        <w:t>заговор</w:t>
      </w:r>
      <w:r w:rsidR="00A1382A">
        <w:rPr>
          <w:sz w:val="22"/>
          <w:szCs w:val="22"/>
        </w:rPr>
        <w:t>а</w:t>
      </w:r>
      <w:r w:rsidR="000C6A8A" w:rsidRPr="00B82BD1">
        <w:rPr>
          <w:sz w:val="22"/>
          <w:szCs w:val="22"/>
        </w:rPr>
        <w:t xml:space="preserve"> 6.9.1267 года</w:t>
      </w:r>
      <w:r w:rsidR="00677369">
        <w:rPr>
          <w:sz w:val="22"/>
          <w:szCs w:val="22"/>
        </w:rPr>
        <w:t xml:space="preserve"> его третьего сына</w:t>
      </w:r>
      <w:r w:rsidR="00350BA6">
        <w:rPr>
          <w:sz w:val="22"/>
          <w:szCs w:val="22"/>
        </w:rPr>
        <w:t xml:space="preserve"> – командира второй армии</w:t>
      </w:r>
      <w:r>
        <w:rPr>
          <w:sz w:val="22"/>
          <w:szCs w:val="22"/>
        </w:rPr>
        <w:t xml:space="preserve">. Он </w:t>
      </w:r>
      <w:r w:rsidR="001A039A">
        <w:rPr>
          <w:sz w:val="22"/>
          <w:szCs w:val="22"/>
        </w:rPr>
        <w:t xml:space="preserve">был верховным </w:t>
      </w:r>
      <w:r w:rsidR="00470763">
        <w:rPr>
          <w:sz w:val="22"/>
          <w:szCs w:val="22"/>
        </w:rPr>
        <w:t>каганом</w:t>
      </w:r>
      <w:r w:rsidR="00A1382A">
        <w:rPr>
          <w:sz w:val="22"/>
          <w:szCs w:val="22"/>
        </w:rPr>
        <w:t xml:space="preserve"> всего </w:t>
      </w:r>
      <w:r w:rsidR="00162371">
        <w:rPr>
          <w:sz w:val="22"/>
          <w:szCs w:val="22"/>
        </w:rPr>
        <w:t>33 месяца</w:t>
      </w:r>
      <w:r w:rsidR="000C6A8A" w:rsidRPr="00B82BD1">
        <w:rPr>
          <w:sz w:val="22"/>
          <w:szCs w:val="22"/>
        </w:rPr>
        <w:t>.</w:t>
      </w:r>
      <w:r w:rsidR="000C6A8A" w:rsidRPr="00B82BD1">
        <w:rPr>
          <w:rStyle w:val="ab"/>
          <w:sz w:val="22"/>
          <w:szCs w:val="22"/>
        </w:rPr>
        <w:footnoteReference w:id="629"/>
      </w:r>
      <w:r w:rsidR="00677369">
        <w:rPr>
          <w:sz w:val="22"/>
          <w:szCs w:val="22"/>
        </w:rPr>
        <w:t xml:space="preserve"> </w:t>
      </w:r>
      <w:r w:rsidR="00AB60AA">
        <w:rPr>
          <w:sz w:val="22"/>
          <w:szCs w:val="22"/>
        </w:rPr>
        <w:t xml:space="preserve">Две </w:t>
      </w:r>
      <w:r w:rsidR="00AB60AA" w:rsidRPr="00B82BD1">
        <w:rPr>
          <w:sz w:val="22"/>
          <w:szCs w:val="22"/>
        </w:rPr>
        <w:t>арми</w:t>
      </w:r>
      <w:r w:rsidR="00AB60AA">
        <w:rPr>
          <w:sz w:val="22"/>
          <w:szCs w:val="22"/>
        </w:rPr>
        <w:t>и</w:t>
      </w:r>
      <w:r w:rsidR="00AB60AA">
        <w:rPr>
          <w:rStyle w:val="ab"/>
          <w:sz w:val="22"/>
          <w:szCs w:val="22"/>
        </w:rPr>
        <w:footnoteReference w:id="630"/>
      </w:r>
      <w:r w:rsidR="00AB60AA">
        <w:rPr>
          <w:sz w:val="22"/>
          <w:szCs w:val="22"/>
        </w:rPr>
        <w:t xml:space="preserve"> </w:t>
      </w:r>
      <w:r w:rsidR="00677369">
        <w:rPr>
          <w:sz w:val="22"/>
          <w:szCs w:val="22"/>
        </w:rPr>
        <w:t>Чингисхана и его третьего сына Угедя (Иегуда) насчитывали</w:t>
      </w:r>
      <w:r w:rsidR="00AB60AA">
        <w:rPr>
          <w:sz w:val="22"/>
          <w:szCs w:val="22"/>
        </w:rPr>
        <w:t xml:space="preserve"> </w:t>
      </w:r>
      <w:r w:rsidR="00AB60AA" w:rsidRPr="00B82BD1">
        <w:rPr>
          <w:sz w:val="22"/>
          <w:szCs w:val="22"/>
        </w:rPr>
        <w:t xml:space="preserve">135 тысяч </w:t>
      </w:r>
      <w:r w:rsidR="00677369">
        <w:rPr>
          <w:sz w:val="22"/>
          <w:szCs w:val="22"/>
        </w:rPr>
        <w:t xml:space="preserve">наемников: </w:t>
      </w:r>
      <w:r w:rsidR="00AB60AA">
        <w:rPr>
          <w:sz w:val="22"/>
          <w:szCs w:val="22"/>
        </w:rPr>
        <w:t>русских, запорожцев (аланов), осетинов и уйгуров</w:t>
      </w:r>
      <w:r w:rsidR="00677369">
        <w:rPr>
          <w:sz w:val="22"/>
          <w:szCs w:val="22"/>
        </w:rPr>
        <w:t>.</w:t>
      </w:r>
      <w:r w:rsidR="00AB60AA">
        <w:rPr>
          <w:sz w:val="22"/>
          <w:szCs w:val="22"/>
        </w:rPr>
        <w:t xml:space="preserve"> </w:t>
      </w:r>
      <w:r w:rsidR="00677369">
        <w:rPr>
          <w:sz w:val="22"/>
          <w:szCs w:val="22"/>
        </w:rPr>
        <w:t>З</w:t>
      </w:r>
      <w:r w:rsidR="00AB60AA">
        <w:rPr>
          <w:sz w:val="22"/>
          <w:szCs w:val="22"/>
        </w:rPr>
        <w:t>а три месяца войны к 29.8.1265 года</w:t>
      </w:r>
      <w:r w:rsidR="00AB60AA">
        <w:rPr>
          <w:rStyle w:val="ab"/>
          <w:sz w:val="22"/>
          <w:szCs w:val="22"/>
        </w:rPr>
        <w:footnoteReference w:id="631"/>
      </w:r>
      <w:r w:rsidR="00AB60AA">
        <w:rPr>
          <w:sz w:val="22"/>
          <w:szCs w:val="22"/>
        </w:rPr>
        <w:t xml:space="preserve"> </w:t>
      </w:r>
      <w:r w:rsidR="00677369">
        <w:rPr>
          <w:sz w:val="22"/>
          <w:szCs w:val="22"/>
        </w:rPr>
        <w:t xml:space="preserve">они под управлением </w:t>
      </w:r>
      <w:r w:rsidR="00350BA6">
        <w:rPr>
          <w:sz w:val="22"/>
          <w:szCs w:val="22"/>
        </w:rPr>
        <w:t>ген</w:t>
      </w:r>
      <w:r w:rsidR="00677369">
        <w:rPr>
          <w:sz w:val="22"/>
          <w:szCs w:val="22"/>
        </w:rPr>
        <w:t xml:space="preserve">штаба, в котором работали европейские монахи-иезуиты, </w:t>
      </w:r>
      <w:r w:rsidR="00AB60AA">
        <w:rPr>
          <w:sz w:val="22"/>
          <w:szCs w:val="22"/>
        </w:rPr>
        <w:t>захватили Самарканд и Бухару («Китай» со стеной от Бухары до Ходжента), к 25 января 1266 года</w:t>
      </w:r>
      <w:r w:rsidR="00AB60AA">
        <w:rPr>
          <w:rStyle w:val="ab"/>
          <w:sz w:val="22"/>
          <w:szCs w:val="22"/>
        </w:rPr>
        <w:footnoteReference w:id="632"/>
      </w:r>
      <w:r w:rsidR="00AB60AA">
        <w:rPr>
          <w:sz w:val="22"/>
          <w:szCs w:val="22"/>
        </w:rPr>
        <w:t xml:space="preserve"> захватили Кашгар. </w:t>
      </w:r>
      <w:r w:rsidR="00350BA6">
        <w:rPr>
          <w:sz w:val="22"/>
          <w:szCs w:val="22"/>
        </w:rPr>
        <w:t>Через несколько месяцев после гибели тамплиера, р</w:t>
      </w:r>
      <w:r w:rsidR="000C6A8A" w:rsidRPr="00B82BD1">
        <w:rPr>
          <w:sz w:val="22"/>
          <w:szCs w:val="22"/>
        </w:rPr>
        <w:t>ыцар</w:t>
      </w:r>
      <w:r w:rsidR="00350BA6">
        <w:rPr>
          <w:sz w:val="22"/>
          <w:szCs w:val="22"/>
        </w:rPr>
        <w:t>я</w:t>
      </w:r>
      <w:r>
        <w:rPr>
          <w:sz w:val="22"/>
          <w:szCs w:val="22"/>
        </w:rPr>
        <w:t xml:space="preserve"> </w:t>
      </w:r>
      <w:r w:rsidR="001A039A">
        <w:rPr>
          <w:sz w:val="22"/>
          <w:szCs w:val="22"/>
        </w:rPr>
        <w:t>Ордена Иоанна</w:t>
      </w:r>
      <w:r w:rsidR="00350BA6">
        <w:rPr>
          <w:sz w:val="22"/>
          <w:szCs w:val="22"/>
        </w:rPr>
        <w:t xml:space="preserve"> </w:t>
      </w:r>
      <w:r w:rsidR="000C6A8A" w:rsidRPr="00B82BD1">
        <w:rPr>
          <w:sz w:val="22"/>
          <w:szCs w:val="22"/>
        </w:rPr>
        <w:t>Чингисхан</w:t>
      </w:r>
      <w:r w:rsidR="00350BA6">
        <w:rPr>
          <w:sz w:val="22"/>
          <w:szCs w:val="22"/>
        </w:rPr>
        <w:t>а</w:t>
      </w:r>
      <w:r w:rsidR="000C6A8A" w:rsidRPr="00B82BD1">
        <w:rPr>
          <w:sz w:val="22"/>
          <w:szCs w:val="22"/>
        </w:rPr>
        <w:t xml:space="preserve"> похорон</w:t>
      </w:r>
      <w:r w:rsidR="00350BA6">
        <w:rPr>
          <w:sz w:val="22"/>
          <w:szCs w:val="22"/>
        </w:rPr>
        <w:t>или</w:t>
      </w:r>
      <w:r w:rsidR="000C6A8A" w:rsidRPr="00B82BD1">
        <w:rPr>
          <w:sz w:val="22"/>
          <w:szCs w:val="22"/>
        </w:rPr>
        <w:t xml:space="preserve"> по-царски севернее реки Янцзы в 125 км от г. Ухань. </w:t>
      </w:r>
      <w:r w:rsidR="006D7752">
        <w:rPr>
          <w:sz w:val="22"/>
          <w:szCs w:val="22"/>
        </w:rPr>
        <w:t xml:space="preserve">Захватчики </w:t>
      </w:r>
      <w:r w:rsidR="00A620FD">
        <w:rPr>
          <w:sz w:val="22"/>
          <w:szCs w:val="22"/>
        </w:rPr>
        <w:lastRenderedPageBreak/>
        <w:t xml:space="preserve">собрали </w:t>
      </w:r>
      <w:r w:rsidR="006D7752">
        <w:rPr>
          <w:sz w:val="22"/>
          <w:szCs w:val="22"/>
        </w:rPr>
        <w:t xml:space="preserve">со всего Китая и </w:t>
      </w:r>
      <w:r w:rsidR="006D7752" w:rsidRPr="00B82BD1">
        <w:rPr>
          <w:sz w:val="22"/>
          <w:szCs w:val="22"/>
        </w:rPr>
        <w:t xml:space="preserve">положили </w:t>
      </w:r>
      <w:r w:rsidR="006D7752">
        <w:rPr>
          <w:sz w:val="22"/>
          <w:szCs w:val="22"/>
        </w:rPr>
        <w:t>в</w:t>
      </w:r>
      <w:r w:rsidR="000C6A8A" w:rsidRPr="00B82BD1">
        <w:rPr>
          <w:sz w:val="22"/>
          <w:szCs w:val="22"/>
        </w:rPr>
        <w:t xml:space="preserve"> его могилу </w:t>
      </w:r>
      <w:r w:rsidR="006D7752" w:rsidRPr="00B82BD1">
        <w:rPr>
          <w:sz w:val="22"/>
          <w:szCs w:val="22"/>
        </w:rPr>
        <w:t>15404 предметов весом бронзы 11 тонн, в т.ч. 86 литых доспехов коней</w:t>
      </w:r>
      <w:r w:rsidR="006D7752">
        <w:rPr>
          <w:sz w:val="22"/>
          <w:szCs w:val="22"/>
        </w:rPr>
        <w:t>,</w:t>
      </w:r>
      <w:r>
        <w:rPr>
          <w:sz w:val="22"/>
          <w:szCs w:val="22"/>
        </w:rPr>
        <w:t xml:space="preserve"> </w:t>
      </w:r>
      <w:r w:rsidR="00A620FD">
        <w:rPr>
          <w:sz w:val="22"/>
          <w:szCs w:val="22"/>
        </w:rPr>
        <w:t>21</w:t>
      </w:r>
      <w:r w:rsidR="000C6A8A" w:rsidRPr="00B82BD1">
        <w:rPr>
          <w:sz w:val="22"/>
          <w:szCs w:val="22"/>
        </w:rPr>
        <w:t xml:space="preserve"> </w:t>
      </w:r>
      <w:r w:rsidR="00677369">
        <w:rPr>
          <w:sz w:val="22"/>
          <w:szCs w:val="22"/>
        </w:rPr>
        <w:t xml:space="preserve">убитую </w:t>
      </w:r>
      <w:r w:rsidR="000C6A8A" w:rsidRPr="00B82BD1">
        <w:rPr>
          <w:sz w:val="22"/>
          <w:szCs w:val="22"/>
        </w:rPr>
        <w:t>жен</w:t>
      </w:r>
      <w:r w:rsidR="00A620FD">
        <w:rPr>
          <w:sz w:val="22"/>
          <w:szCs w:val="22"/>
        </w:rPr>
        <w:t>у</w:t>
      </w:r>
      <w:r w:rsidR="000C6A8A" w:rsidRPr="00B82BD1">
        <w:rPr>
          <w:sz w:val="22"/>
          <w:szCs w:val="22"/>
        </w:rPr>
        <w:t>, собаку хозяи</w:t>
      </w:r>
      <w:r w:rsidR="000C6A8A">
        <w:rPr>
          <w:sz w:val="22"/>
          <w:szCs w:val="22"/>
        </w:rPr>
        <w:t>на</w:t>
      </w:r>
      <w:r w:rsidR="006D7752">
        <w:rPr>
          <w:sz w:val="22"/>
          <w:szCs w:val="22"/>
        </w:rPr>
        <w:t>. Могилу обнаружили в 1978 году, и</w:t>
      </w:r>
      <w:r>
        <w:rPr>
          <w:sz w:val="22"/>
          <w:szCs w:val="22"/>
        </w:rPr>
        <w:t xml:space="preserve"> </w:t>
      </w:r>
      <w:r w:rsidR="006D7752">
        <w:rPr>
          <w:sz w:val="22"/>
          <w:szCs w:val="22"/>
        </w:rPr>
        <w:t xml:space="preserve">часть предметов демонстрировали в </w:t>
      </w:r>
      <w:r w:rsidR="000C6A8A" w:rsidRPr="00B82BD1">
        <w:rPr>
          <w:sz w:val="22"/>
          <w:szCs w:val="22"/>
        </w:rPr>
        <w:t>музе</w:t>
      </w:r>
      <w:r w:rsidR="006D7752">
        <w:rPr>
          <w:sz w:val="22"/>
          <w:szCs w:val="22"/>
        </w:rPr>
        <w:t>е</w:t>
      </w:r>
      <w:r>
        <w:rPr>
          <w:sz w:val="22"/>
          <w:szCs w:val="22"/>
        </w:rPr>
        <w:t xml:space="preserve"> </w:t>
      </w:r>
      <w:r w:rsidR="004216E2">
        <w:rPr>
          <w:sz w:val="22"/>
          <w:szCs w:val="22"/>
        </w:rPr>
        <w:t xml:space="preserve">провинции </w:t>
      </w:r>
      <w:r w:rsidR="004216E2" w:rsidRPr="00B82BD1">
        <w:rPr>
          <w:sz w:val="22"/>
          <w:szCs w:val="22"/>
        </w:rPr>
        <w:t>Хубэй</w:t>
      </w:r>
      <w:r w:rsidR="004216E2">
        <w:rPr>
          <w:sz w:val="22"/>
          <w:szCs w:val="22"/>
        </w:rPr>
        <w:t xml:space="preserve"> (</w:t>
      </w:r>
      <w:r w:rsidR="000C6A8A" w:rsidRPr="00B82BD1">
        <w:rPr>
          <w:sz w:val="22"/>
          <w:szCs w:val="22"/>
        </w:rPr>
        <w:t>г. Ухань</w:t>
      </w:r>
      <w:r w:rsidR="004216E2">
        <w:rPr>
          <w:sz w:val="22"/>
          <w:szCs w:val="22"/>
        </w:rPr>
        <w:t>,</w:t>
      </w:r>
      <w:r>
        <w:rPr>
          <w:sz w:val="22"/>
          <w:szCs w:val="22"/>
        </w:rPr>
        <w:t xml:space="preserve"> </w:t>
      </w:r>
      <w:r w:rsidR="000C6A8A">
        <w:rPr>
          <w:sz w:val="22"/>
          <w:szCs w:val="22"/>
        </w:rPr>
        <w:t>К</w:t>
      </w:r>
      <w:r w:rsidR="004216E2">
        <w:rPr>
          <w:sz w:val="22"/>
          <w:szCs w:val="22"/>
        </w:rPr>
        <w:t>итай</w:t>
      </w:r>
      <w:r w:rsidR="000C6A8A" w:rsidRPr="00B82BD1">
        <w:rPr>
          <w:sz w:val="22"/>
          <w:szCs w:val="22"/>
        </w:rPr>
        <w:t xml:space="preserve">). </w:t>
      </w:r>
    </w:p>
    <w:p w:rsidR="007B162E" w:rsidRDefault="00350BA6" w:rsidP="009B1615">
      <w:pPr>
        <w:jc w:val="both"/>
        <w:rPr>
          <w:sz w:val="22"/>
          <w:szCs w:val="22"/>
        </w:rPr>
      </w:pPr>
      <w:r>
        <w:rPr>
          <w:sz w:val="22"/>
          <w:szCs w:val="22"/>
        </w:rPr>
        <w:t xml:space="preserve">       </w:t>
      </w:r>
      <w:r w:rsidR="00677369">
        <w:rPr>
          <w:sz w:val="22"/>
          <w:szCs w:val="22"/>
        </w:rPr>
        <w:t xml:space="preserve">Энциклопедия </w:t>
      </w:r>
      <w:r w:rsidR="007B35BA">
        <w:rPr>
          <w:sz w:val="22"/>
          <w:szCs w:val="22"/>
        </w:rPr>
        <w:t>Википедия</w:t>
      </w:r>
      <w:r w:rsidR="002E69E9">
        <w:rPr>
          <w:sz w:val="22"/>
          <w:szCs w:val="22"/>
        </w:rPr>
        <w:t xml:space="preserve"> </w:t>
      </w:r>
      <w:r w:rsidR="002D0AA9">
        <w:rPr>
          <w:sz w:val="22"/>
          <w:szCs w:val="22"/>
        </w:rPr>
        <w:t>маскир</w:t>
      </w:r>
      <w:r w:rsidR="00F42CCD">
        <w:rPr>
          <w:sz w:val="22"/>
          <w:szCs w:val="22"/>
        </w:rPr>
        <w:t>овала</w:t>
      </w:r>
      <w:r w:rsidR="002D0AA9">
        <w:rPr>
          <w:sz w:val="22"/>
          <w:szCs w:val="22"/>
        </w:rPr>
        <w:t xml:space="preserve"> Чингисхана</w:t>
      </w:r>
      <w:r w:rsidR="007B35BA">
        <w:rPr>
          <w:sz w:val="22"/>
          <w:szCs w:val="22"/>
        </w:rPr>
        <w:t xml:space="preserve">, </w:t>
      </w:r>
      <w:r w:rsidR="002D0AA9">
        <w:rPr>
          <w:sz w:val="22"/>
          <w:szCs w:val="22"/>
        </w:rPr>
        <w:t>называя его</w:t>
      </w:r>
      <w:r w:rsidR="007B35BA">
        <w:rPr>
          <w:sz w:val="22"/>
          <w:szCs w:val="22"/>
        </w:rPr>
        <w:t xml:space="preserve"> «маркиз</w:t>
      </w:r>
      <w:r w:rsidR="002D0AA9">
        <w:rPr>
          <w:sz w:val="22"/>
          <w:szCs w:val="22"/>
        </w:rPr>
        <w:t>ом</w:t>
      </w:r>
      <w:r w:rsidR="007B35BA">
        <w:rPr>
          <w:sz w:val="22"/>
          <w:szCs w:val="22"/>
        </w:rPr>
        <w:t xml:space="preserve"> Цзэн»</w:t>
      </w:r>
      <w:r w:rsidR="00FC73C8">
        <w:rPr>
          <w:sz w:val="22"/>
          <w:szCs w:val="22"/>
        </w:rPr>
        <w:t xml:space="preserve"> (</w:t>
      </w:r>
      <w:r w:rsidR="00FC73C8" w:rsidRPr="00B82BD1">
        <w:rPr>
          <w:sz w:val="22"/>
          <w:szCs w:val="22"/>
        </w:rPr>
        <w:t>«Цзэн Хоуи»</w:t>
      </w:r>
      <w:r w:rsidR="00FC73C8">
        <w:rPr>
          <w:sz w:val="22"/>
          <w:szCs w:val="22"/>
        </w:rPr>
        <w:t>)</w:t>
      </w:r>
      <w:r w:rsidR="002E69E9">
        <w:rPr>
          <w:sz w:val="22"/>
          <w:szCs w:val="22"/>
        </w:rPr>
        <w:t>. О</w:t>
      </w:r>
      <w:r w:rsidR="00FC73C8">
        <w:rPr>
          <w:sz w:val="22"/>
          <w:szCs w:val="22"/>
        </w:rPr>
        <w:t xml:space="preserve">днако </w:t>
      </w:r>
      <w:r w:rsidR="00677369">
        <w:rPr>
          <w:sz w:val="22"/>
          <w:szCs w:val="22"/>
        </w:rPr>
        <w:t>баснословная</w:t>
      </w:r>
      <w:r w:rsidR="00FC73C8">
        <w:rPr>
          <w:sz w:val="22"/>
          <w:szCs w:val="22"/>
        </w:rPr>
        <w:t xml:space="preserve"> роскошь его могилы</w:t>
      </w:r>
      <w:r w:rsidR="002E69E9">
        <w:rPr>
          <w:sz w:val="22"/>
          <w:szCs w:val="22"/>
        </w:rPr>
        <w:t xml:space="preserve"> </w:t>
      </w:r>
      <w:r w:rsidR="00FC73C8">
        <w:rPr>
          <w:sz w:val="22"/>
          <w:szCs w:val="22"/>
        </w:rPr>
        <w:t>опровергает статус «маркиз»</w:t>
      </w:r>
      <w:r w:rsidR="005920CC" w:rsidRPr="00B82BD1">
        <w:rPr>
          <w:sz w:val="22"/>
          <w:szCs w:val="22"/>
        </w:rPr>
        <w:t xml:space="preserve">. </w:t>
      </w:r>
      <w:r w:rsidR="005920CC">
        <w:rPr>
          <w:sz w:val="22"/>
          <w:szCs w:val="22"/>
        </w:rPr>
        <w:t xml:space="preserve">Во-первых, в могиле этого человека 64 колокола. Однако по древним законам </w:t>
      </w:r>
      <w:r>
        <w:rPr>
          <w:sz w:val="22"/>
          <w:szCs w:val="22"/>
        </w:rPr>
        <w:t>верховная жрица</w:t>
      </w:r>
      <w:r w:rsidR="002E69E9">
        <w:rPr>
          <w:sz w:val="22"/>
          <w:szCs w:val="22"/>
        </w:rPr>
        <w:t xml:space="preserve"> </w:t>
      </w:r>
      <w:r w:rsidR="006F5898">
        <w:rPr>
          <w:sz w:val="22"/>
          <w:szCs w:val="22"/>
        </w:rPr>
        <w:t>Мать Синь (</w:t>
      </w:r>
      <w:r w:rsidR="006D7752">
        <w:rPr>
          <w:sz w:val="22"/>
          <w:szCs w:val="22"/>
        </w:rPr>
        <w:t>«</w:t>
      </w:r>
      <w:r w:rsidR="005D0D59">
        <w:rPr>
          <w:sz w:val="22"/>
          <w:szCs w:val="22"/>
        </w:rPr>
        <w:t>Фу Хао</w:t>
      </w:r>
      <w:r w:rsidR="006D7752">
        <w:rPr>
          <w:sz w:val="22"/>
          <w:szCs w:val="22"/>
        </w:rPr>
        <w:t>»)</w:t>
      </w:r>
      <w:r w:rsidR="002E69E9">
        <w:rPr>
          <w:sz w:val="22"/>
          <w:szCs w:val="22"/>
        </w:rPr>
        <w:t xml:space="preserve">, могилу которой нашли в Аньяне, </w:t>
      </w:r>
      <w:r w:rsidR="005920CC">
        <w:rPr>
          <w:sz w:val="22"/>
          <w:szCs w:val="22"/>
        </w:rPr>
        <w:t xml:space="preserve">имела право только на 23 колокола, царь (ван) – на 9, герцог (гун) – на 7 колоколов. </w:t>
      </w:r>
      <w:r w:rsidR="0024300A">
        <w:rPr>
          <w:sz w:val="22"/>
          <w:szCs w:val="22"/>
        </w:rPr>
        <w:t>Если бы маркиз завел себе 64 колокола, то ему бы отрубили голову, поскольку это – мятеж, посягательство на статус верховного владыки</w:t>
      </w:r>
      <w:r w:rsidR="00CC0410">
        <w:rPr>
          <w:sz w:val="22"/>
          <w:szCs w:val="22"/>
        </w:rPr>
        <w:t xml:space="preserve"> и</w:t>
      </w:r>
      <w:r w:rsidR="0024300A">
        <w:rPr>
          <w:sz w:val="22"/>
          <w:szCs w:val="22"/>
        </w:rPr>
        <w:t xml:space="preserve"> на захват верховной власти. </w:t>
      </w:r>
      <w:r w:rsidR="0090321E">
        <w:rPr>
          <w:sz w:val="22"/>
          <w:szCs w:val="22"/>
        </w:rPr>
        <w:t>Всех бы р</w:t>
      </w:r>
      <w:r w:rsidR="000C0E34">
        <w:rPr>
          <w:sz w:val="22"/>
          <w:szCs w:val="22"/>
        </w:rPr>
        <w:t>одственников казнили, е</w:t>
      </w:r>
      <w:r w:rsidR="00FB73EC">
        <w:rPr>
          <w:sz w:val="22"/>
          <w:szCs w:val="22"/>
        </w:rPr>
        <w:t>сли</w:t>
      </w:r>
      <w:r w:rsidR="000C0E34">
        <w:rPr>
          <w:sz w:val="22"/>
          <w:szCs w:val="22"/>
        </w:rPr>
        <w:t xml:space="preserve"> бы они</w:t>
      </w:r>
      <w:r w:rsidR="00FB73EC">
        <w:rPr>
          <w:sz w:val="22"/>
          <w:szCs w:val="22"/>
        </w:rPr>
        <w:t xml:space="preserve"> полож</w:t>
      </w:r>
      <w:r w:rsidR="005D0D59">
        <w:rPr>
          <w:sz w:val="22"/>
          <w:szCs w:val="22"/>
        </w:rPr>
        <w:t xml:space="preserve">или </w:t>
      </w:r>
      <w:r w:rsidR="00FB73EC">
        <w:rPr>
          <w:sz w:val="22"/>
          <w:szCs w:val="22"/>
        </w:rPr>
        <w:t xml:space="preserve">в могилу </w:t>
      </w:r>
      <w:r w:rsidR="00F42CCD">
        <w:rPr>
          <w:sz w:val="22"/>
          <w:szCs w:val="22"/>
        </w:rPr>
        <w:t xml:space="preserve">количество колоколов, </w:t>
      </w:r>
      <w:r w:rsidR="005D0D59">
        <w:rPr>
          <w:sz w:val="22"/>
          <w:szCs w:val="22"/>
        </w:rPr>
        <w:t>не положенное по рангу усопшего</w:t>
      </w:r>
      <w:r w:rsidR="00FB73EC">
        <w:rPr>
          <w:sz w:val="22"/>
          <w:szCs w:val="22"/>
        </w:rPr>
        <w:t xml:space="preserve">. </w:t>
      </w:r>
      <w:r w:rsidR="005920CC">
        <w:rPr>
          <w:sz w:val="22"/>
          <w:szCs w:val="22"/>
        </w:rPr>
        <w:t>Во-вторых, в могил</w:t>
      </w:r>
      <w:r w:rsidR="000C0E34">
        <w:rPr>
          <w:sz w:val="22"/>
          <w:szCs w:val="22"/>
        </w:rPr>
        <w:t>у</w:t>
      </w:r>
      <w:r w:rsidR="0090321E">
        <w:rPr>
          <w:sz w:val="22"/>
          <w:szCs w:val="22"/>
        </w:rPr>
        <w:t xml:space="preserve"> </w:t>
      </w:r>
      <w:r w:rsidR="006F5898">
        <w:rPr>
          <w:sz w:val="22"/>
          <w:szCs w:val="22"/>
        </w:rPr>
        <w:t>Чингисхана</w:t>
      </w:r>
      <w:r w:rsidR="00F54597">
        <w:rPr>
          <w:sz w:val="22"/>
          <w:szCs w:val="22"/>
        </w:rPr>
        <w:t xml:space="preserve"> </w:t>
      </w:r>
      <w:r w:rsidR="000C0E34">
        <w:rPr>
          <w:sz w:val="22"/>
          <w:szCs w:val="22"/>
        </w:rPr>
        <w:t>положили 21 специально убитую женщину</w:t>
      </w:r>
      <w:r w:rsidR="00F54597">
        <w:rPr>
          <w:sz w:val="22"/>
          <w:szCs w:val="22"/>
        </w:rPr>
        <w:t xml:space="preserve"> </w:t>
      </w:r>
      <w:r w:rsidR="000C0E34">
        <w:rPr>
          <w:sz w:val="22"/>
          <w:szCs w:val="22"/>
        </w:rPr>
        <w:t>и</w:t>
      </w:r>
      <w:r w:rsidR="005920CC">
        <w:rPr>
          <w:sz w:val="22"/>
          <w:szCs w:val="22"/>
        </w:rPr>
        <w:t xml:space="preserve"> убит</w:t>
      </w:r>
      <w:r w:rsidR="000C0E34">
        <w:rPr>
          <w:sz w:val="22"/>
          <w:szCs w:val="22"/>
        </w:rPr>
        <w:t>ую</w:t>
      </w:r>
      <w:r w:rsidR="005920CC">
        <w:rPr>
          <w:sz w:val="22"/>
          <w:szCs w:val="22"/>
        </w:rPr>
        <w:t xml:space="preserve"> собак</w:t>
      </w:r>
      <w:r w:rsidR="000C0E34">
        <w:rPr>
          <w:sz w:val="22"/>
          <w:szCs w:val="22"/>
        </w:rPr>
        <w:t>у</w:t>
      </w:r>
      <w:r w:rsidR="00470763">
        <w:rPr>
          <w:sz w:val="22"/>
          <w:szCs w:val="22"/>
        </w:rPr>
        <w:t xml:space="preserve"> хозяина</w:t>
      </w:r>
      <w:r w:rsidR="005920CC">
        <w:rPr>
          <w:sz w:val="22"/>
          <w:szCs w:val="22"/>
        </w:rPr>
        <w:t xml:space="preserve">. Однако в могиле </w:t>
      </w:r>
      <w:r w:rsidR="006D7752">
        <w:rPr>
          <w:sz w:val="22"/>
          <w:szCs w:val="22"/>
        </w:rPr>
        <w:t>царя-женщины</w:t>
      </w:r>
      <w:r w:rsidR="005920CC">
        <w:rPr>
          <w:sz w:val="22"/>
          <w:szCs w:val="22"/>
        </w:rPr>
        <w:t xml:space="preserve"> Фу Хао только 16 принесенных в жертву людей</w:t>
      </w:r>
      <w:r w:rsidR="00CC0410">
        <w:rPr>
          <w:sz w:val="22"/>
          <w:szCs w:val="22"/>
        </w:rPr>
        <w:t>. В</w:t>
      </w:r>
      <w:r w:rsidR="005920CC">
        <w:rPr>
          <w:sz w:val="22"/>
          <w:szCs w:val="22"/>
        </w:rPr>
        <w:t xml:space="preserve"> могиле царя Юэ (Юэ ван), найденной в г. Гуанчжоу</w:t>
      </w:r>
      <w:r w:rsidR="00470763">
        <w:rPr>
          <w:sz w:val="22"/>
          <w:szCs w:val="22"/>
        </w:rPr>
        <w:t xml:space="preserve"> (Китай)</w:t>
      </w:r>
      <w:r w:rsidR="00FD3CE1">
        <w:rPr>
          <w:sz w:val="22"/>
          <w:szCs w:val="22"/>
        </w:rPr>
        <w:t>,</w:t>
      </w:r>
      <w:r w:rsidR="005920CC">
        <w:rPr>
          <w:sz w:val="22"/>
          <w:szCs w:val="22"/>
        </w:rPr>
        <w:t xml:space="preserve"> только 4 убитых человека. </w:t>
      </w:r>
      <w:r w:rsidR="00CC0410">
        <w:rPr>
          <w:sz w:val="22"/>
          <w:szCs w:val="22"/>
        </w:rPr>
        <w:t xml:space="preserve">Число убитых людей в могиле </w:t>
      </w:r>
      <w:r w:rsidR="006F5898">
        <w:rPr>
          <w:sz w:val="22"/>
          <w:szCs w:val="22"/>
        </w:rPr>
        <w:t>Цзэн Хов-И</w:t>
      </w:r>
      <w:r w:rsidR="00CC0410">
        <w:rPr>
          <w:sz w:val="22"/>
          <w:szCs w:val="22"/>
        </w:rPr>
        <w:t xml:space="preserve"> многократно превышает </w:t>
      </w:r>
      <w:r w:rsidR="0090321E">
        <w:rPr>
          <w:sz w:val="22"/>
          <w:szCs w:val="22"/>
        </w:rPr>
        <w:t xml:space="preserve">и </w:t>
      </w:r>
      <w:r w:rsidR="00CC0410">
        <w:rPr>
          <w:sz w:val="22"/>
          <w:szCs w:val="22"/>
        </w:rPr>
        <w:t>статус «маркиз»</w:t>
      </w:r>
      <w:r w:rsidR="0090321E">
        <w:rPr>
          <w:sz w:val="22"/>
          <w:szCs w:val="22"/>
        </w:rPr>
        <w:t>, и статус царь («ван») и статус верховной жрицы</w:t>
      </w:r>
      <w:r w:rsidR="00CC0410">
        <w:rPr>
          <w:sz w:val="22"/>
          <w:szCs w:val="22"/>
        </w:rPr>
        <w:t xml:space="preserve">. </w:t>
      </w:r>
    </w:p>
    <w:p w:rsidR="009B422F" w:rsidRDefault="00F54597" w:rsidP="009B1615">
      <w:pPr>
        <w:jc w:val="both"/>
        <w:rPr>
          <w:sz w:val="22"/>
          <w:szCs w:val="22"/>
        </w:rPr>
      </w:pPr>
      <w:r>
        <w:rPr>
          <w:sz w:val="22"/>
          <w:szCs w:val="22"/>
        </w:rPr>
        <w:t xml:space="preserve">           </w:t>
      </w:r>
      <w:r w:rsidR="00FC73C8">
        <w:rPr>
          <w:sz w:val="22"/>
          <w:szCs w:val="22"/>
        </w:rPr>
        <w:t xml:space="preserve">В-третьих, </w:t>
      </w:r>
      <w:r w:rsidR="00C07475">
        <w:rPr>
          <w:sz w:val="22"/>
          <w:szCs w:val="22"/>
        </w:rPr>
        <w:t>государство</w:t>
      </w:r>
      <w:r>
        <w:rPr>
          <w:sz w:val="22"/>
          <w:szCs w:val="22"/>
        </w:rPr>
        <w:t xml:space="preserve"> </w:t>
      </w:r>
      <w:r w:rsidR="00E565AC">
        <w:rPr>
          <w:sz w:val="22"/>
          <w:szCs w:val="22"/>
        </w:rPr>
        <w:t xml:space="preserve">т.н. </w:t>
      </w:r>
      <w:r w:rsidR="000C6A8A">
        <w:rPr>
          <w:sz w:val="22"/>
          <w:szCs w:val="22"/>
        </w:rPr>
        <w:t>«маркиз</w:t>
      </w:r>
      <w:r w:rsidR="00FC73C8">
        <w:rPr>
          <w:sz w:val="22"/>
          <w:szCs w:val="22"/>
        </w:rPr>
        <w:t>а</w:t>
      </w:r>
      <w:r w:rsidR="007B35BA">
        <w:rPr>
          <w:sz w:val="22"/>
          <w:szCs w:val="22"/>
        </w:rPr>
        <w:t xml:space="preserve"> Цзэн</w:t>
      </w:r>
      <w:r w:rsidR="000C6A8A">
        <w:rPr>
          <w:sz w:val="22"/>
          <w:szCs w:val="22"/>
        </w:rPr>
        <w:t xml:space="preserve">» не зафиксировала китайская история, поскольку этого государства никогда не было. </w:t>
      </w:r>
      <w:r w:rsidR="00FC73C8">
        <w:rPr>
          <w:sz w:val="22"/>
          <w:szCs w:val="22"/>
        </w:rPr>
        <w:t xml:space="preserve">В-четвертых, </w:t>
      </w:r>
      <w:r w:rsidR="00CC0410">
        <w:rPr>
          <w:sz w:val="22"/>
          <w:szCs w:val="22"/>
        </w:rPr>
        <w:t xml:space="preserve">на </w:t>
      </w:r>
      <w:r w:rsidR="00F90B2E">
        <w:rPr>
          <w:sz w:val="22"/>
          <w:szCs w:val="22"/>
        </w:rPr>
        <w:t xml:space="preserve">боку </w:t>
      </w:r>
      <w:r w:rsidR="00CC0410">
        <w:rPr>
          <w:sz w:val="22"/>
          <w:szCs w:val="22"/>
        </w:rPr>
        <w:t>сундук</w:t>
      </w:r>
      <w:r w:rsidR="00F90B2E">
        <w:rPr>
          <w:sz w:val="22"/>
          <w:szCs w:val="22"/>
        </w:rPr>
        <w:t>а</w:t>
      </w:r>
      <w:r w:rsidR="00CC0410">
        <w:rPr>
          <w:sz w:val="22"/>
          <w:szCs w:val="22"/>
        </w:rPr>
        <w:t xml:space="preserve"> владельца могилы нарисован </w:t>
      </w:r>
      <w:r w:rsidR="003D561E" w:rsidRPr="003D561E">
        <w:rPr>
          <w:b/>
          <w:sz w:val="22"/>
          <w:szCs w:val="22"/>
          <w:u w:val="single"/>
        </w:rPr>
        <w:t>западный</w:t>
      </w:r>
      <w:r w:rsidRPr="00F54597">
        <w:rPr>
          <w:b/>
          <w:sz w:val="22"/>
          <w:szCs w:val="22"/>
        </w:rPr>
        <w:t xml:space="preserve"> </w:t>
      </w:r>
      <w:r w:rsidR="00CC0410">
        <w:rPr>
          <w:sz w:val="22"/>
          <w:szCs w:val="22"/>
        </w:rPr>
        <w:t xml:space="preserve">знак центра </w:t>
      </w:r>
      <w:r w:rsidR="00423F41">
        <w:rPr>
          <w:sz w:val="22"/>
          <w:szCs w:val="22"/>
        </w:rPr>
        <w:t>имперского</w:t>
      </w:r>
      <w:r w:rsidR="00CC0410">
        <w:rPr>
          <w:sz w:val="22"/>
          <w:szCs w:val="22"/>
        </w:rPr>
        <w:t xml:space="preserve"> управления «месяц рогами вверх и круг»</w:t>
      </w:r>
      <w:r>
        <w:rPr>
          <w:sz w:val="22"/>
          <w:szCs w:val="22"/>
        </w:rPr>
        <w:t>. Это</w:t>
      </w:r>
      <w:r w:rsidR="00CC0410">
        <w:rPr>
          <w:sz w:val="22"/>
          <w:szCs w:val="22"/>
        </w:rPr>
        <w:t xml:space="preserve"> - </w:t>
      </w:r>
      <w:r>
        <w:rPr>
          <w:sz w:val="22"/>
          <w:szCs w:val="22"/>
        </w:rPr>
        <w:t>коды</w:t>
      </w:r>
      <w:r w:rsidR="00CC0410">
        <w:rPr>
          <w:sz w:val="22"/>
          <w:szCs w:val="22"/>
        </w:rPr>
        <w:t xml:space="preserve"> «Круга 13-ти» судей</w:t>
      </w:r>
      <w:r w:rsidR="00677369">
        <w:rPr>
          <w:sz w:val="22"/>
          <w:szCs w:val="22"/>
        </w:rPr>
        <w:t xml:space="preserve"> </w:t>
      </w:r>
      <w:r w:rsidR="00CC0410">
        <w:rPr>
          <w:sz w:val="22"/>
          <w:szCs w:val="22"/>
        </w:rPr>
        <w:t xml:space="preserve">и «Круга </w:t>
      </w:r>
      <w:r w:rsidR="00423F41">
        <w:rPr>
          <w:sz w:val="22"/>
          <w:szCs w:val="22"/>
        </w:rPr>
        <w:t>7-</w:t>
      </w:r>
      <w:r w:rsidR="00CC0410">
        <w:rPr>
          <w:sz w:val="22"/>
          <w:szCs w:val="22"/>
        </w:rPr>
        <w:t>ми» стратегов</w:t>
      </w:r>
      <w:r w:rsidR="00470763">
        <w:rPr>
          <w:sz w:val="22"/>
          <w:szCs w:val="22"/>
        </w:rPr>
        <w:t xml:space="preserve"> </w:t>
      </w:r>
      <w:r w:rsidR="00677369">
        <w:rPr>
          <w:sz w:val="22"/>
          <w:szCs w:val="22"/>
        </w:rPr>
        <w:t>соответственно</w:t>
      </w:r>
      <w:r w:rsidR="00CC0410">
        <w:rPr>
          <w:sz w:val="22"/>
          <w:szCs w:val="22"/>
        </w:rPr>
        <w:t xml:space="preserve">. Статус не </w:t>
      </w:r>
      <w:r w:rsidR="00677369">
        <w:rPr>
          <w:sz w:val="22"/>
          <w:szCs w:val="22"/>
        </w:rPr>
        <w:t>давал право</w:t>
      </w:r>
      <w:r w:rsidR="00CC0410">
        <w:rPr>
          <w:sz w:val="22"/>
          <w:szCs w:val="22"/>
        </w:rPr>
        <w:t xml:space="preserve"> </w:t>
      </w:r>
      <w:r w:rsidR="00423F41">
        <w:rPr>
          <w:sz w:val="22"/>
          <w:szCs w:val="22"/>
        </w:rPr>
        <w:t>китайскому маркизу</w:t>
      </w:r>
      <w:r w:rsidR="005D0D59">
        <w:rPr>
          <w:sz w:val="22"/>
          <w:szCs w:val="22"/>
        </w:rPr>
        <w:t xml:space="preserve"> нарисовать на своем сундуке символ</w:t>
      </w:r>
      <w:r>
        <w:rPr>
          <w:sz w:val="22"/>
          <w:szCs w:val="22"/>
        </w:rPr>
        <w:t xml:space="preserve"> </w:t>
      </w:r>
      <w:r w:rsidR="00D278F6">
        <w:rPr>
          <w:sz w:val="22"/>
          <w:szCs w:val="22"/>
        </w:rPr>
        <w:t xml:space="preserve">управления </w:t>
      </w:r>
      <w:r w:rsidR="0090321E">
        <w:rPr>
          <w:sz w:val="22"/>
          <w:szCs w:val="22"/>
        </w:rPr>
        <w:t xml:space="preserve">уровня мировой </w:t>
      </w:r>
      <w:r w:rsidR="005D0D59">
        <w:rPr>
          <w:sz w:val="22"/>
          <w:szCs w:val="22"/>
        </w:rPr>
        <w:t>импер</w:t>
      </w:r>
      <w:r w:rsidR="0090321E">
        <w:rPr>
          <w:sz w:val="22"/>
          <w:szCs w:val="22"/>
        </w:rPr>
        <w:t xml:space="preserve">ии. В </w:t>
      </w:r>
      <w:r w:rsidR="00EF7DB5">
        <w:rPr>
          <w:sz w:val="22"/>
          <w:szCs w:val="22"/>
        </w:rPr>
        <w:t xml:space="preserve">верхней части </w:t>
      </w:r>
      <w:r w:rsidR="0090321E">
        <w:rPr>
          <w:sz w:val="22"/>
          <w:szCs w:val="22"/>
        </w:rPr>
        <w:t>иероглиф</w:t>
      </w:r>
      <w:r w:rsidR="00EF7DB5">
        <w:rPr>
          <w:sz w:val="22"/>
          <w:szCs w:val="22"/>
        </w:rPr>
        <w:t>а</w:t>
      </w:r>
      <w:r w:rsidR="0090321E">
        <w:rPr>
          <w:sz w:val="22"/>
          <w:szCs w:val="22"/>
        </w:rPr>
        <w:t xml:space="preserve"> Цзэн </w:t>
      </w:r>
      <w:r w:rsidR="00EF7DB5">
        <w:rPr>
          <w:sz w:val="22"/>
          <w:szCs w:val="22"/>
        </w:rPr>
        <w:t xml:space="preserve">есть </w:t>
      </w:r>
      <w:r w:rsidR="0090321E">
        <w:rPr>
          <w:sz w:val="22"/>
          <w:szCs w:val="22"/>
        </w:rPr>
        <w:t xml:space="preserve">змей и змея (статус фараона), </w:t>
      </w:r>
      <w:r w:rsidR="006326BC">
        <w:rPr>
          <w:sz w:val="22"/>
          <w:szCs w:val="22"/>
        </w:rPr>
        <w:t xml:space="preserve">ниже </w:t>
      </w:r>
      <w:r w:rsidR="00EF7DB5">
        <w:rPr>
          <w:sz w:val="22"/>
          <w:szCs w:val="22"/>
        </w:rPr>
        <w:t xml:space="preserve">изображено </w:t>
      </w:r>
      <w:r w:rsidR="0090321E">
        <w:rPr>
          <w:sz w:val="22"/>
          <w:szCs w:val="22"/>
        </w:rPr>
        <w:t xml:space="preserve">яйцо </w:t>
      </w:r>
      <w:r w:rsidR="006326BC">
        <w:rPr>
          <w:sz w:val="22"/>
          <w:szCs w:val="22"/>
        </w:rPr>
        <w:t xml:space="preserve">империи </w:t>
      </w:r>
      <w:r w:rsidR="0090321E">
        <w:rPr>
          <w:sz w:val="22"/>
          <w:szCs w:val="22"/>
        </w:rPr>
        <w:t xml:space="preserve">из двух частей (слева </w:t>
      </w:r>
      <w:r w:rsidR="00EF7DB5">
        <w:rPr>
          <w:sz w:val="22"/>
          <w:szCs w:val="22"/>
        </w:rPr>
        <w:t xml:space="preserve">юог-патрон </w:t>
      </w:r>
      <w:r w:rsidR="0090321E">
        <w:rPr>
          <w:sz w:val="22"/>
          <w:szCs w:val="22"/>
        </w:rPr>
        <w:t xml:space="preserve">Тот – месяц рогами направо, справа </w:t>
      </w:r>
      <w:r w:rsidR="00EF7DB5">
        <w:rPr>
          <w:sz w:val="22"/>
          <w:szCs w:val="22"/>
        </w:rPr>
        <w:t xml:space="preserve">богиня-патронесса </w:t>
      </w:r>
      <w:r w:rsidR="0090321E">
        <w:rPr>
          <w:sz w:val="22"/>
          <w:szCs w:val="22"/>
        </w:rPr>
        <w:t>Тата – месяц рогами нале</w:t>
      </w:r>
      <w:r w:rsidR="00EF7DB5">
        <w:rPr>
          <w:sz w:val="22"/>
          <w:szCs w:val="22"/>
        </w:rPr>
        <w:t>в</w:t>
      </w:r>
      <w:r w:rsidR="0090321E">
        <w:rPr>
          <w:sz w:val="22"/>
          <w:szCs w:val="22"/>
        </w:rPr>
        <w:t>о)</w:t>
      </w:r>
      <w:r w:rsidR="00CC0410">
        <w:rPr>
          <w:sz w:val="22"/>
          <w:szCs w:val="22"/>
        </w:rPr>
        <w:t xml:space="preserve">. </w:t>
      </w:r>
      <w:r w:rsidR="00F90B2E">
        <w:rPr>
          <w:sz w:val="22"/>
          <w:szCs w:val="22"/>
        </w:rPr>
        <w:t xml:space="preserve">В-пятых, </w:t>
      </w:r>
      <w:r w:rsidR="00EF7DB5">
        <w:rPr>
          <w:sz w:val="22"/>
          <w:szCs w:val="22"/>
        </w:rPr>
        <w:t>среди предметов</w:t>
      </w:r>
      <w:r w:rsidR="00F90B2E">
        <w:rPr>
          <w:sz w:val="22"/>
          <w:szCs w:val="22"/>
        </w:rPr>
        <w:t xml:space="preserve"> </w:t>
      </w:r>
      <w:r w:rsidR="00F619B1">
        <w:rPr>
          <w:sz w:val="22"/>
          <w:szCs w:val="22"/>
        </w:rPr>
        <w:t>могил</w:t>
      </w:r>
      <w:r w:rsidR="00EF7DB5">
        <w:rPr>
          <w:sz w:val="22"/>
          <w:szCs w:val="22"/>
        </w:rPr>
        <w:t>ы</w:t>
      </w:r>
      <w:r w:rsidR="00F619B1">
        <w:rPr>
          <w:sz w:val="22"/>
          <w:szCs w:val="22"/>
        </w:rPr>
        <w:t xml:space="preserve"> находился </w:t>
      </w:r>
      <w:r w:rsidR="00F90B2E">
        <w:rPr>
          <w:sz w:val="22"/>
          <w:szCs w:val="22"/>
        </w:rPr>
        <w:t>бронзов</w:t>
      </w:r>
      <w:r w:rsidR="000C0E34">
        <w:rPr>
          <w:sz w:val="22"/>
          <w:szCs w:val="22"/>
        </w:rPr>
        <w:t>ый</w:t>
      </w:r>
      <w:r w:rsidR="00F90B2E">
        <w:rPr>
          <w:sz w:val="22"/>
          <w:szCs w:val="22"/>
        </w:rPr>
        <w:t xml:space="preserve"> кот</w:t>
      </w:r>
      <w:r w:rsidR="000C0E34">
        <w:rPr>
          <w:sz w:val="22"/>
          <w:szCs w:val="22"/>
        </w:rPr>
        <w:t>е</w:t>
      </w:r>
      <w:r w:rsidR="00F90B2E">
        <w:rPr>
          <w:sz w:val="22"/>
          <w:szCs w:val="22"/>
        </w:rPr>
        <w:t>л</w:t>
      </w:r>
      <w:r w:rsidR="000C0E34">
        <w:rPr>
          <w:sz w:val="22"/>
          <w:szCs w:val="22"/>
        </w:rPr>
        <w:t xml:space="preserve">, на крышке которого </w:t>
      </w:r>
      <w:r w:rsidR="00F90B2E">
        <w:rPr>
          <w:sz w:val="22"/>
          <w:szCs w:val="22"/>
        </w:rPr>
        <w:t>отлита пятиконечная звезда</w:t>
      </w:r>
      <w:r>
        <w:rPr>
          <w:sz w:val="22"/>
          <w:szCs w:val="22"/>
        </w:rPr>
        <w:t xml:space="preserve">, лучи которой имеют </w:t>
      </w:r>
      <w:r w:rsidR="00470763">
        <w:rPr>
          <w:sz w:val="22"/>
          <w:szCs w:val="22"/>
        </w:rPr>
        <w:t>форм</w:t>
      </w:r>
      <w:r>
        <w:rPr>
          <w:sz w:val="22"/>
          <w:szCs w:val="22"/>
        </w:rPr>
        <w:t>у</w:t>
      </w:r>
      <w:r w:rsidR="006F5898">
        <w:rPr>
          <w:sz w:val="22"/>
          <w:szCs w:val="22"/>
        </w:rPr>
        <w:t>,</w:t>
      </w:r>
      <w:r w:rsidR="00F90B2E">
        <w:rPr>
          <w:sz w:val="22"/>
          <w:szCs w:val="22"/>
        </w:rPr>
        <w:t xml:space="preserve"> </w:t>
      </w:r>
      <w:r>
        <w:rPr>
          <w:sz w:val="22"/>
          <w:szCs w:val="22"/>
        </w:rPr>
        <w:t xml:space="preserve">аналогичную карточным знакам «пики», </w:t>
      </w:r>
      <w:r w:rsidR="00F90B2E">
        <w:rPr>
          <w:sz w:val="22"/>
          <w:szCs w:val="22"/>
        </w:rPr>
        <w:t>выступ</w:t>
      </w:r>
      <w:r w:rsidR="00FB73EC">
        <w:rPr>
          <w:sz w:val="22"/>
          <w:szCs w:val="22"/>
        </w:rPr>
        <w:t>а</w:t>
      </w:r>
      <w:r w:rsidR="00F90B2E">
        <w:rPr>
          <w:sz w:val="22"/>
          <w:szCs w:val="22"/>
        </w:rPr>
        <w:t>ющи</w:t>
      </w:r>
      <w:r>
        <w:rPr>
          <w:sz w:val="22"/>
          <w:szCs w:val="22"/>
        </w:rPr>
        <w:t>м острыми концами</w:t>
      </w:r>
      <w:r w:rsidR="00F90B2E">
        <w:rPr>
          <w:sz w:val="22"/>
          <w:szCs w:val="22"/>
        </w:rPr>
        <w:t xml:space="preserve"> наружу</w:t>
      </w:r>
      <w:r>
        <w:rPr>
          <w:sz w:val="22"/>
          <w:szCs w:val="22"/>
        </w:rPr>
        <w:t xml:space="preserve">. Этот </w:t>
      </w:r>
      <w:r>
        <w:rPr>
          <w:sz w:val="22"/>
          <w:szCs w:val="22"/>
        </w:rPr>
        <w:lastRenderedPageBreak/>
        <w:t>знак</w:t>
      </w:r>
      <w:r w:rsidR="006F5898">
        <w:rPr>
          <w:sz w:val="22"/>
          <w:szCs w:val="22"/>
        </w:rPr>
        <w:t xml:space="preserve"> </w:t>
      </w:r>
      <w:r w:rsidR="00F90B2E">
        <w:rPr>
          <w:sz w:val="22"/>
          <w:szCs w:val="22"/>
        </w:rPr>
        <w:t>повторя</w:t>
      </w:r>
      <w:r w:rsidR="006F5898">
        <w:rPr>
          <w:sz w:val="22"/>
          <w:szCs w:val="22"/>
        </w:rPr>
        <w:t>ет</w:t>
      </w:r>
      <w:r w:rsidR="00F90B2E">
        <w:rPr>
          <w:sz w:val="22"/>
          <w:szCs w:val="22"/>
        </w:rPr>
        <w:t xml:space="preserve"> символ</w:t>
      </w:r>
      <w:r w:rsidR="006F5898">
        <w:rPr>
          <w:sz w:val="22"/>
          <w:szCs w:val="22"/>
        </w:rPr>
        <w:t>ы</w:t>
      </w:r>
      <w:r w:rsidR="00F90B2E">
        <w:rPr>
          <w:sz w:val="22"/>
          <w:szCs w:val="22"/>
        </w:rPr>
        <w:t xml:space="preserve"> на центральном столбе зала рыцарей Ордена Иоанна на о. Родос. Такие сведения не мог знать маркиз с </w:t>
      </w:r>
      <w:r w:rsidR="006326BC">
        <w:rPr>
          <w:sz w:val="22"/>
          <w:szCs w:val="22"/>
        </w:rPr>
        <w:t xml:space="preserve">северного </w:t>
      </w:r>
      <w:r w:rsidR="00F90B2E">
        <w:rPr>
          <w:sz w:val="22"/>
          <w:szCs w:val="22"/>
        </w:rPr>
        <w:t xml:space="preserve">берега реки Янзцы. </w:t>
      </w:r>
    </w:p>
    <w:p w:rsidR="007B162E" w:rsidRDefault="00F54597" w:rsidP="009B1615">
      <w:pPr>
        <w:jc w:val="both"/>
        <w:rPr>
          <w:sz w:val="22"/>
          <w:szCs w:val="22"/>
        </w:rPr>
      </w:pPr>
      <w:r>
        <w:rPr>
          <w:sz w:val="22"/>
          <w:szCs w:val="22"/>
        </w:rPr>
        <w:t xml:space="preserve">        </w:t>
      </w:r>
      <w:r w:rsidR="00F90B2E">
        <w:rPr>
          <w:sz w:val="22"/>
          <w:szCs w:val="22"/>
        </w:rPr>
        <w:t>В-шестых,</w:t>
      </w:r>
      <w:r w:rsidR="00B21BCA">
        <w:rPr>
          <w:sz w:val="22"/>
          <w:szCs w:val="22"/>
        </w:rPr>
        <w:t xml:space="preserve"> в </w:t>
      </w:r>
      <w:r w:rsidR="00FB73EC">
        <w:rPr>
          <w:sz w:val="22"/>
          <w:szCs w:val="22"/>
        </w:rPr>
        <w:t xml:space="preserve">музее </w:t>
      </w:r>
      <w:r w:rsidR="003D561E">
        <w:rPr>
          <w:sz w:val="22"/>
          <w:szCs w:val="22"/>
        </w:rPr>
        <w:t xml:space="preserve">провинции Хубэй </w:t>
      </w:r>
      <w:r w:rsidR="009B422F">
        <w:rPr>
          <w:sz w:val="22"/>
          <w:szCs w:val="22"/>
        </w:rPr>
        <w:t xml:space="preserve">был </w:t>
      </w:r>
      <w:r w:rsidR="00FB73EC">
        <w:rPr>
          <w:sz w:val="22"/>
          <w:szCs w:val="22"/>
        </w:rPr>
        <w:t xml:space="preserve">выставлен </w:t>
      </w:r>
      <w:r w:rsidR="009B422F">
        <w:rPr>
          <w:sz w:val="22"/>
          <w:szCs w:val="22"/>
        </w:rPr>
        <w:t xml:space="preserve">(2010) </w:t>
      </w:r>
      <w:r w:rsidR="00470763">
        <w:rPr>
          <w:sz w:val="22"/>
          <w:szCs w:val="22"/>
        </w:rPr>
        <w:t>рыцарский</w:t>
      </w:r>
      <w:r w:rsidR="00FB73EC">
        <w:rPr>
          <w:sz w:val="22"/>
          <w:szCs w:val="22"/>
        </w:rPr>
        <w:t xml:space="preserve"> щит</w:t>
      </w:r>
      <w:r w:rsidR="00470763">
        <w:rPr>
          <w:sz w:val="22"/>
          <w:szCs w:val="22"/>
        </w:rPr>
        <w:t xml:space="preserve"> Чин</w:t>
      </w:r>
      <w:r>
        <w:rPr>
          <w:sz w:val="22"/>
          <w:szCs w:val="22"/>
        </w:rPr>
        <w:t>г</w:t>
      </w:r>
      <w:r w:rsidR="00470763">
        <w:rPr>
          <w:sz w:val="22"/>
          <w:szCs w:val="22"/>
        </w:rPr>
        <w:t>исана</w:t>
      </w:r>
      <w:r w:rsidR="00FB73EC">
        <w:rPr>
          <w:sz w:val="22"/>
          <w:szCs w:val="22"/>
        </w:rPr>
        <w:t>, имеющий</w:t>
      </w:r>
      <w:r w:rsidR="00B21BCA">
        <w:rPr>
          <w:sz w:val="22"/>
          <w:szCs w:val="22"/>
        </w:rPr>
        <w:t xml:space="preserve"> геральдически</w:t>
      </w:r>
      <w:r w:rsidR="00FB73EC">
        <w:rPr>
          <w:sz w:val="22"/>
          <w:szCs w:val="22"/>
        </w:rPr>
        <w:t>е</w:t>
      </w:r>
      <w:r w:rsidR="00B21BCA">
        <w:rPr>
          <w:sz w:val="22"/>
          <w:szCs w:val="22"/>
        </w:rPr>
        <w:t xml:space="preserve"> знаки, чего никогда не </w:t>
      </w:r>
      <w:r w:rsidR="00FB73EC">
        <w:rPr>
          <w:sz w:val="22"/>
          <w:szCs w:val="22"/>
        </w:rPr>
        <w:t>было у</w:t>
      </w:r>
      <w:r w:rsidR="00B21BCA">
        <w:rPr>
          <w:sz w:val="22"/>
          <w:szCs w:val="22"/>
        </w:rPr>
        <w:t xml:space="preserve"> китайски</w:t>
      </w:r>
      <w:r w:rsidR="00FB73EC">
        <w:rPr>
          <w:sz w:val="22"/>
          <w:szCs w:val="22"/>
        </w:rPr>
        <w:t>х</w:t>
      </w:r>
      <w:r>
        <w:rPr>
          <w:sz w:val="22"/>
          <w:szCs w:val="22"/>
        </w:rPr>
        <w:t xml:space="preserve"> </w:t>
      </w:r>
      <w:r w:rsidR="001C1A79">
        <w:rPr>
          <w:sz w:val="22"/>
          <w:szCs w:val="22"/>
        </w:rPr>
        <w:t>хоу (</w:t>
      </w:r>
      <w:r w:rsidR="00FB73EC">
        <w:rPr>
          <w:sz w:val="22"/>
          <w:szCs w:val="22"/>
        </w:rPr>
        <w:t>«маркизов»)</w:t>
      </w:r>
      <w:r w:rsidR="00B21BCA">
        <w:rPr>
          <w:sz w:val="22"/>
          <w:szCs w:val="22"/>
        </w:rPr>
        <w:t xml:space="preserve">. На щите нарисованы </w:t>
      </w:r>
      <w:r w:rsidR="00FB73EC">
        <w:rPr>
          <w:sz w:val="22"/>
          <w:szCs w:val="22"/>
        </w:rPr>
        <w:t xml:space="preserve">64 </w:t>
      </w:r>
      <w:r w:rsidR="00B21BCA">
        <w:rPr>
          <w:sz w:val="22"/>
          <w:szCs w:val="22"/>
        </w:rPr>
        <w:t>квадарат</w:t>
      </w:r>
      <w:r w:rsidR="00FB73EC">
        <w:rPr>
          <w:sz w:val="22"/>
          <w:szCs w:val="22"/>
        </w:rPr>
        <w:t>а</w:t>
      </w:r>
      <w:r w:rsidR="00B21BCA">
        <w:rPr>
          <w:sz w:val="22"/>
          <w:szCs w:val="22"/>
        </w:rPr>
        <w:t xml:space="preserve"> (</w:t>
      </w:r>
      <w:r w:rsidR="006326BC">
        <w:rPr>
          <w:sz w:val="22"/>
          <w:szCs w:val="22"/>
        </w:rPr>
        <w:t xml:space="preserve">жрец Птаха </w:t>
      </w:r>
      <w:r w:rsidR="00470763">
        <w:rPr>
          <w:sz w:val="22"/>
          <w:szCs w:val="22"/>
        </w:rPr>
        <w:t>64</w:t>
      </w:r>
      <w:r w:rsidR="006326BC">
        <w:rPr>
          <w:sz w:val="22"/>
          <w:szCs w:val="22"/>
        </w:rPr>
        <w:t>-го уровня, 64-й градус иерархии</w:t>
      </w:r>
      <w:r w:rsidR="00677369">
        <w:rPr>
          <w:sz w:val="22"/>
          <w:szCs w:val="22"/>
        </w:rPr>
        <w:t xml:space="preserve">) и </w:t>
      </w:r>
      <w:r w:rsidR="00FB73EC">
        <w:rPr>
          <w:sz w:val="22"/>
          <w:szCs w:val="22"/>
        </w:rPr>
        <w:t>круги</w:t>
      </w:r>
      <w:r w:rsidR="00EF7DB5">
        <w:rPr>
          <w:sz w:val="22"/>
          <w:szCs w:val="22"/>
        </w:rPr>
        <w:t>, вн</w:t>
      </w:r>
      <w:r w:rsidR="00677369">
        <w:rPr>
          <w:sz w:val="22"/>
          <w:szCs w:val="22"/>
        </w:rPr>
        <w:t>у</w:t>
      </w:r>
      <w:r w:rsidR="00EF7DB5">
        <w:rPr>
          <w:sz w:val="22"/>
          <w:szCs w:val="22"/>
        </w:rPr>
        <w:t>т</w:t>
      </w:r>
      <w:r w:rsidR="00677369">
        <w:rPr>
          <w:sz w:val="22"/>
          <w:szCs w:val="22"/>
        </w:rPr>
        <w:t xml:space="preserve">ри каждого из которых по </w:t>
      </w:r>
      <w:r w:rsidR="00FB73EC">
        <w:rPr>
          <w:sz w:val="22"/>
          <w:szCs w:val="22"/>
        </w:rPr>
        <w:t>тр</w:t>
      </w:r>
      <w:r w:rsidR="00677369">
        <w:rPr>
          <w:sz w:val="22"/>
          <w:szCs w:val="22"/>
        </w:rPr>
        <w:t>и</w:t>
      </w:r>
      <w:r w:rsidR="00FB73EC">
        <w:rPr>
          <w:sz w:val="22"/>
          <w:szCs w:val="22"/>
        </w:rPr>
        <w:t xml:space="preserve"> луча свастики вращени</w:t>
      </w:r>
      <w:r w:rsidR="00677369">
        <w:rPr>
          <w:sz w:val="22"/>
          <w:szCs w:val="22"/>
        </w:rPr>
        <w:t>ем</w:t>
      </w:r>
      <w:r w:rsidR="00FB73EC">
        <w:rPr>
          <w:sz w:val="22"/>
          <w:szCs w:val="22"/>
        </w:rPr>
        <w:t xml:space="preserve"> </w:t>
      </w:r>
      <w:r w:rsidR="006F5898">
        <w:rPr>
          <w:sz w:val="22"/>
          <w:szCs w:val="22"/>
        </w:rPr>
        <w:t xml:space="preserve">налево </w:t>
      </w:r>
      <w:r w:rsidR="00FB73EC">
        <w:rPr>
          <w:sz w:val="22"/>
          <w:szCs w:val="22"/>
        </w:rPr>
        <w:t>(</w:t>
      </w:r>
      <w:r w:rsidR="00EF7DB5">
        <w:rPr>
          <w:sz w:val="22"/>
          <w:szCs w:val="22"/>
        </w:rPr>
        <w:t xml:space="preserve">3 – это </w:t>
      </w:r>
      <w:r w:rsidR="0090321E">
        <w:rPr>
          <w:sz w:val="22"/>
          <w:szCs w:val="22"/>
        </w:rPr>
        <w:t>Гор</w:t>
      </w:r>
      <w:r w:rsidR="00EF7DB5">
        <w:rPr>
          <w:sz w:val="22"/>
          <w:szCs w:val="22"/>
        </w:rPr>
        <w:t xml:space="preserve">, левосторонняя свостика </w:t>
      </w:r>
      <w:r w:rsidR="0090321E">
        <w:rPr>
          <w:sz w:val="22"/>
          <w:szCs w:val="22"/>
        </w:rPr>
        <w:t xml:space="preserve">-  </w:t>
      </w:r>
      <w:r w:rsidR="00FB73EC">
        <w:rPr>
          <w:sz w:val="22"/>
          <w:szCs w:val="22"/>
        </w:rPr>
        <w:t>войн</w:t>
      </w:r>
      <w:r w:rsidR="0090321E">
        <w:rPr>
          <w:sz w:val="22"/>
          <w:szCs w:val="22"/>
        </w:rPr>
        <w:t>ы</w:t>
      </w:r>
      <w:r w:rsidR="00FB73EC">
        <w:rPr>
          <w:sz w:val="22"/>
          <w:szCs w:val="22"/>
        </w:rPr>
        <w:t xml:space="preserve"> Востока). В квадратах нарисован</w:t>
      </w:r>
      <w:r w:rsidR="00470763">
        <w:rPr>
          <w:sz w:val="22"/>
          <w:szCs w:val="22"/>
        </w:rPr>
        <w:t>ы</w:t>
      </w:r>
      <w:r w:rsidR="00FB73EC">
        <w:rPr>
          <w:sz w:val="22"/>
          <w:szCs w:val="22"/>
        </w:rPr>
        <w:t xml:space="preserve"> Т (</w:t>
      </w:r>
      <w:r w:rsidR="00470763">
        <w:rPr>
          <w:sz w:val="22"/>
          <w:szCs w:val="22"/>
        </w:rPr>
        <w:t>И-Хов</w:t>
      </w:r>
      <w:r w:rsidR="00FB73EC">
        <w:rPr>
          <w:sz w:val="22"/>
          <w:szCs w:val="22"/>
        </w:rPr>
        <w:t>) и прям</w:t>
      </w:r>
      <w:r w:rsidR="00470763">
        <w:rPr>
          <w:sz w:val="22"/>
          <w:szCs w:val="22"/>
        </w:rPr>
        <w:t>ой</w:t>
      </w:r>
      <w:r w:rsidR="00FB73EC">
        <w:rPr>
          <w:sz w:val="22"/>
          <w:szCs w:val="22"/>
        </w:rPr>
        <w:t xml:space="preserve"> крест </w:t>
      </w:r>
      <w:r w:rsidR="00470763">
        <w:rPr>
          <w:sz w:val="22"/>
          <w:szCs w:val="22"/>
        </w:rPr>
        <w:t>(</w:t>
      </w:r>
      <w:r w:rsidR="00FB73EC">
        <w:rPr>
          <w:sz w:val="22"/>
          <w:szCs w:val="22"/>
        </w:rPr>
        <w:t>Ра</w:t>
      </w:r>
      <w:r w:rsidR="00470763">
        <w:rPr>
          <w:sz w:val="22"/>
          <w:szCs w:val="22"/>
        </w:rPr>
        <w:t>)</w:t>
      </w:r>
      <w:r w:rsidR="00FB73EC">
        <w:rPr>
          <w:sz w:val="22"/>
          <w:szCs w:val="22"/>
        </w:rPr>
        <w:t>.</w:t>
      </w:r>
      <w:r w:rsidR="00FB73EC">
        <w:rPr>
          <w:rStyle w:val="ab"/>
          <w:sz w:val="22"/>
          <w:szCs w:val="22"/>
        </w:rPr>
        <w:footnoteReference w:id="633"/>
      </w:r>
      <w:r w:rsidR="00677369">
        <w:rPr>
          <w:sz w:val="22"/>
          <w:szCs w:val="22"/>
        </w:rPr>
        <w:t xml:space="preserve"> </w:t>
      </w:r>
      <w:r w:rsidR="00B21BCA">
        <w:rPr>
          <w:sz w:val="22"/>
          <w:szCs w:val="22"/>
        </w:rPr>
        <w:t xml:space="preserve">В-седьмых, </w:t>
      </w:r>
      <w:r w:rsidR="000C0E34">
        <w:rPr>
          <w:sz w:val="22"/>
          <w:szCs w:val="22"/>
        </w:rPr>
        <w:t xml:space="preserve">на балках для колоколов </w:t>
      </w:r>
      <w:r w:rsidR="005D0D59">
        <w:rPr>
          <w:sz w:val="22"/>
          <w:szCs w:val="22"/>
        </w:rPr>
        <w:t xml:space="preserve">нарисовано </w:t>
      </w:r>
      <w:r w:rsidR="000C0E34">
        <w:rPr>
          <w:sz w:val="22"/>
          <w:szCs w:val="22"/>
        </w:rPr>
        <w:t xml:space="preserve">много мальтийских крестов, которые являются </w:t>
      </w:r>
      <w:r w:rsidR="00677369">
        <w:rPr>
          <w:sz w:val="22"/>
          <w:szCs w:val="22"/>
        </w:rPr>
        <w:t>западноевропейскими</w:t>
      </w:r>
      <w:r w:rsidR="000C0E34">
        <w:rPr>
          <w:sz w:val="22"/>
          <w:szCs w:val="22"/>
        </w:rPr>
        <w:t xml:space="preserve"> символ</w:t>
      </w:r>
      <w:r w:rsidR="00677369">
        <w:rPr>
          <w:sz w:val="22"/>
          <w:szCs w:val="22"/>
        </w:rPr>
        <w:t>а</w:t>
      </w:r>
      <w:r w:rsidR="000C0E34">
        <w:rPr>
          <w:sz w:val="22"/>
          <w:szCs w:val="22"/>
        </w:rPr>
        <w:t>м</w:t>
      </w:r>
      <w:r w:rsidR="00677369">
        <w:rPr>
          <w:sz w:val="22"/>
          <w:szCs w:val="22"/>
        </w:rPr>
        <w:t>и</w:t>
      </w:r>
      <w:r w:rsidR="000C0E34">
        <w:rPr>
          <w:sz w:val="22"/>
          <w:szCs w:val="22"/>
        </w:rPr>
        <w:t xml:space="preserve">. В-восьмых, на </w:t>
      </w:r>
      <w:r w:rsidR="00851025">
        <w:rPr>
          <w:sz w:val="22"/>
          <w:szCs w:val="22"/>
        </w:rPr>
        <w:t xml:space="preserve">тыльной стороне </w:t>
      </w:r>
      <w:r w:rsidR="000C0E34">
        <w:rPr>
          <w:sz w:val="22"/>
          <w:szCs w:val="22"/>
        </w:rPr>
        <w:t>гроб</w:t>
      </w:r>
      <w:r w:rsidR="00851025">
        <w:rPr>
          <w:sz w:val="22"/>
          <w:szCs w:val="22"/>
        </w:rPr>
        <w:t xml:space="preserve">а в квадрате 4 раза изображена триада </w:t>
      </w:r>
      <w:r w:rsidR="006D3185">
        <w:rPr>
          <w:sz w:val="22"/>
          <w:szCs w:val="22"/>
        </w:rPr>
        <w:t>«квадрат, косой крест, квадрат» (</w:t>
      </w:r>
      <w:r w:rsidR="00851025">
        <w:rPr>
          <w:sz w:val="22"/>
          <w:szCs w:val="22"/>
        </w:rPr>
        <w:t>Птах-Аминь-Птах)</w:t>
      </w:r>
      <w:r w:rsidR="006D3185">
        <w:rPr>
          <w:sz w:val="22"/>
          <w:szCs w:val="22"/>
        </w:rPr>
        <w:t>. Это</w:t>
      </w:r>
      <w:r>
        <w:rPr>
          <w:sz w:val="22"/>
          <w:szCs w:val="22"/>
        </w:rPr>
        <w:t xml:space="preserve"> </w:t>
      </w:r>
      <w:r w:rsidR="006D3185">
        <w:rPr>
          <w:sz w:val="22"/>
          <w:szCs w:val="22"/>
        </w:rPr>
        <w:t>-</w:t>
      </w:r>
      <w:r w:rsidR="00851025">
        <w:rPr>
          <w:sz w:val="22"/>
          <w:szCs w:val="22"/>
        </w:rPr>
        <w:t xml:space="preserve"> четвертый уровень вселенск</w:t>
      </w:r>
      <w:r w:rsidR="006326BC">
        <w:rPr>
          <w:sz w:val="22"/>
          <w:szCs w:val="22"/>
        </w:rPr>
        <w:t>ого</w:t>
      </w:r>
      <w:r w:rsidR="00851025">
        <w:rPr>
          <w:sz w:val="22"/>
          <w:szCs w:val="22"/>
        </w:rPr>
        <w:t xml:space="preserve"> патриарх</w:t>
      </w:r>
      <w:r w:rsidR="006326BC">
        <w:rPr>
          <w:sz w:val="22"/>
          <w:szCs w:val="22"/>
        </w:rPr>
        <w:t>а</w:t>
      </w:r>
      <w:r w:rsidR="005D0D59">
        <w:rPr>
          <w:sz w:val="22"/>
          <w:szCs w:val="22"/>
        </w:rPr>
        <w:t xml:space="preserve"> жрецов</w:t>
      </w:r>
      <w:r w:rsidR="00E55227">
        <w:rPr>
          <w:sz w:val="22"/>
          <w:szCs w:val="22"/>
        </w:rPr>
        <w:t>, имеющего</w:t>
      </w:r>
      <w:r w:rsidR="00EF7DB5">
        <w:rPr>
          <w:sz w:val="22"/>
          <w:szCs w:val="22"/>
        </w:rPr>
        <w:t xml:space="preserve"> троиц</w:t>
      </w:r>
      <w:r w:rsidR="00E55227">
        <w:rPr>
          <w:sz w:val="22"/>
          <w:szCs w:val="22"/>
        </w:rPr>
        <w:t>у</w:t>
      </w:r>
      <w:r w:rsidR="00EF7DB5">
        <w:rPr>
          <w:sz w:val="22"/>
          <w:szCs w:val="22"/>
        </w:rPr>
        <w:t xml:space="preserve"> веры: </w:t>
      </w:r>
      <w:r w:rsidR="005D0D59">
        <w:rPr>
          <w:sz w:val="22"/>
          <w:szCs w:val="22"/>
        </w:rPr>
        <w:t>Птах</w:t>
      </w:r>
      <w:r w:rsidR="00F42CCD">
        <w:rPr>
          <w:sz w:val="22"/>
          <w:szCs w:val="22"/>
        </w:rPr>
        <w:t>-</w:t>
      </w:r>
      <w:r w:rsidR="005D0D59">
        <w:rPr>
          <w:sz w:val="22"/>
          <w:szCs w:val="22"/>
        </w:rPr>
        <w:t>Аминь</w:t>
      </w:r>
      <w:r w:rsidR="00F42CCD">
        <w:rPr>
          <w:sz w:val="22"/>
          <w:szCs w:val="22"/>
        </w:rPr>
        <w:t>-Птах</w:t>
      </w:r>
      <w:r w:rsidR="00851025">
        <w:rPr>
          <w:sz w:val="22"/>
          <w:szCs w:val="22"/>
        </w:rPr>
        <w:t xml:space="preserve">. </w:t>
      </w:r>
      <w:r w:rsidR="00B90715">
        <w:rPr>
          <w:sz w:val="22"/>
          <w:szCs w:val="22"/>
        </w:rPr>
        <w:t>Такой</w:t>
      </w:r>
      <w:r w:rsidR="00851025">
        <w:rPr>
          <w:sz w:val="22"/>
          <w:szCs w:val="22"/>
        </w:rPr>
        <w:t xml:space="preserve"> статус </w:t>
      </w:r>
      <w:r w:rsidR="00B90715">
        <w:rPr>
          <w:sz w:val="22"/>
          <w:szCs w:val="22"/>
        </w:rPr>
        <w:t xml:space="preserve">превышает </w:t>
      </w:r>
      <w:r w:rsidR="00851025">
        <w:rPr>
          <w:sz w:val="22"/>
          <w:szCs w:val="22"/>
        </w:rPr>
        <w:t>ранг маркиза. В-девятых, в могиле нашли 86 литых доспехов коней, полностью закрывающих всю голову</w:t>
      </w:r>
      <w:r w:rsidR="00DA32CE">
        <w:rPr>
          <w:sz w:val="22"/>
          <w:szCs w:val="22"/>
        </w:rPr>
        <w:t>,</w:t>
      </w:r>
      <w:r w:rsidR="00BA1C08">
        <w:rPr>
          <w:sz w:val="22"/>
          <w:szCs w:val="22"/>
        </w:rPr>
        <w:t xml:space="preserve"> шею</w:t>
      </w:r>
      <w:r w:rsidR="00851025">
        <w:rPr>
          <w:sz w:val="22"/>
          <w:szCs w:val="22"/>
        </w:rPr>
        <w:t xml:space="preserve"> и корпус животного</w:t>
      </w:r>
      <w:r w:rsidR="00DA32CE">
        <w:rPr>
          <w:sz w:val="22"/>
          <w:szCs w:val="22"/>
        </w:rPr>
        <w:t xml:space="preserve"> в т.ч.</w:t>
      </w:r>
      <w:r>
        <w:rPr>
          <w:sz w:val="22"/>
          <w:szCs w:val="22"/>
        </w:rPr>
        <w:t xml:space="preserve"> </w:t>
      </w:r>
      <w:r w:rsidR="003D561E">
        <w:rPr>
          <w:sz w:val="22"/>
          <w:szCs w:val="22"/>
        </w:rPr>
        <w:t xml:space="preserve">металлические </w:t>
      </w:r>
      <w:r w:rsidR="00DA32CE">
        <w:rPr>
          <w:sz w:val="22"/>
          <w:szCs w:val="22"/>
        </w:rPr>
        <w:t>конские шлемы</w:t>
      </w:r>
      <w:r w:rsidR="00F619B1">
        <w:rPr>
          <w:sz w:val="22"/>
          <w:szCs w:val="22"/>
        </w:rPr>
        <w:t>.</w:t>
      </w:r>
      <w:r>
        <w:rPr>
          <w:sz w:val="22"/>
          <w:szCs w:val="22"/>
        </w:rPr>
        <w:t xml:space="preserve"> </w:t>
      </w:r>
      <w:r w:rsidR="00851025">
        <w:rPr>
          <w:sz w:val="22"/>
          <w:szCs w:val="22"/>
        </w:rPr>
        <w:t xml:space="preserve">Такое технологически сложное литье </w:t>
      </w:r>
      <w:r w:rsidR="00DA32CE">
        <w:rPr>
          <w:sz w:val="22"/>
          <w:szCs w:val="22"/>
        </w:rPr>
        <w:t xml:space="preserve">для защиты лошадей </w:t>
      </w:r>
      <w:r w:rsidR="00C50141">
        <w:rPr>
          <w:sz w:val="22"/>
          <w:szCs w:val="22"/>
        </w:rPr>
        <w:t xml:space="preserve">в Западной Европе </w:t>
      </w:r>
      <w:r w:rsidR="00851025">
        <w:rPr>
          <w:sz w:val="22"/>
          <w:szCs w:val="22"/>
        </w:rPr>
        <w:t xml:space="preserve">появилось после изобретения </w:t>
      </w:r>
      <w:r w:rsidR="00C50141">
        <w:rPr>
          <w:sz w:val="22"/>
          <w:szCs w:val="22"/>
        </w:rPr>
        <w:t>арбалета</w:t>
      </w:r>
      <w:r>
        <w:rPr>
          <w:sz w:val="22"/>
          <w:szCs w:val="22"/>
        </w:rPr>
        <w:t xml:space="preserve"> </w:t>
      </w:r>
      <w:r w:rsidR="00C50141">
        <w:rPr>
          <w:sz w:val="22"/>
          <w:szCs w:val="22"/>
        </w:rPr>
        <w:t xml:space="preserve">в 1235 году, </w:t>
      </w:r>
      <w:r w:rsidR="00677369">
        <w:rPr>
          <w:sz w:val="22"/>
          <w:szCs w:val="22"/>
        </w:rPr>
        <w:t xml:space="preserve">и </w:t>
      </w:r>
      <w:r w:rsidR="00C50141">
        <w:rPr>
          <w:sz w:val="22"/>
          <w:szCs w:val="22"/>
        </w:rPr>
        <w:t xml:space="preserve">изобретения </w:t>
      </w:r>
      <w:r w:rsidR="00677369">
        <w:rPr>
          <w:sz w:val="22"/>
          <w:szCs w:val="22"/>
        </w:rPr>
        <w:t xml:space="preserve">для противодействия стрелам арбалета литых </w:t>
      </w:r>
      <w:r w:rsidR="00C50141">
        <w:rPr>
          <w:sz w:val="22"/>
          <w:szCs w:val="22"/>
        </w:rPr>
        <w:t>конских доспехов</w:t>
      </w:r>
      <w:r w:rsidR="00851025">
        <w:rPr>
          <w:sz w:val="22"/>
          <w:szCs w:val="22"/>
        </w:rPr>
        <w:t xml:space="preserve">. </w:t>
      </w:r>
    </w:p>
    <w:p w:rsidR="00D956EA" w:rsidRDefault="00F54597" w:rsidP="009B1615">
      <w:pPr>
        <w:jc w:val="both"/>
        <w:rPr>
          <w:sz w:val="22"/>
          <w:szCs w:val="22"/>
        </w:rPr>
      </w:pPr>
      <w:r>
        <w:rPr>
          <w:sz w:val="22"/>
          <w:szCs w:val="22"/>
        </w:rPr>
        <w:t xml:space="preserve">       </w:t>
      </w:r>
      <w:r w:rsidR="00851025">
        <w:rPr>
          <w:sz w:val="22"/>
          <w:szCs w:val="22"/>
        </w:rPr>
        <w:t>В-десятых, в погребении имелись пластинчатые доспехи</w:t>
      </w:r>
      <w:r w:rsidR="00BA1C08">
        <w:rPr>
          <w:sz w:val="22"/>
          <w:szCs w:val="22"/>
        </w:rPr>
        <w:t xml:space="preserve"> особой формы </w:t>
      </w:r>
      <w:r w:rsidR="00BA1C08" w:rsidRPr="00F42CCD">
        <w:rPr>
          <w:i/>
          <w:sz w:val="22"/>
          <w:szCs w:val="22"/>
        </w:rPr>
        <w:t>со стоячим воротником из металла</w:t>
      </w:r>
      <w:r w:rsidR="00BA1C08" w:rsidRPr="00BA1C08">
        <w:rPr>
          <w:b/>
          <w:i/>
          <w:sz w:val="22"/>
          <w:szCs w:val="22"/>
        </w:rPr>
        <w:t>,</w:t>
      </w:r>
      <w:r w:rsidR="00BA1C08">
        <w:rPr>
          <w:sz w:val="22"/>
          <w:szCs w:val="22"/>
        </w:rPr>
        <w:t xml:space="preserve"> защищавшим шею воина</w:t>
      </w:r>
      <w:r>
        <w:rPr>
          <w:sz w:val="22"/>
          <w:szCs w:val="22"/>
        </w:rPr>
        <w:t>. Там же был</w:t>
      </w:r>
      <w:r w:rsidR="00BA1C08">
        <w:rPr>
          <w:sz w:val="22"/>
          <w:szCs w:val="22"/>
        </w:rPr>
        <w:t xml:space="preserve"> </w:t>
      </w:r>
      <w:r w:rsidR="00677369">
        <w:rPr>
          <w:sz w:val="22"/>
          <w:szCs w:val="22"/>
        </w:rPr>
        <w:t xml:space="preserve">шлем, </w:t>
      </w:r>
      <w:r w:rsidR="00BA1C08">
        <w:rPr>
          <w:sz w:val="22"/>
          <w:szCs w:val="22"/>
        </w:rPr>
        <w:t>изготовленны</w:t>
      </w:r>
      <w:r w:rsidR="00B3224E">
        <w:rPr>
          <w:sz w:val="22"/>
          <w:szCs w:val="22"/>
        </w:rPr>
        <w:t>й</w:t>
      </w:r>
      <w:r w:rsidR="00BA1C08">
        <w:rPr>
          <w:sz w:val="22"/>
          <w:szCs w:val="22"/>
        </w:rPr>
        <w:t xml:space="preserve"> методом сварки. </w:t>
      </w:r>
      <w:r w:rsidR="00677369">
        <w:rPr>
          <w:sz w:val="22"/>
          <w:szCs w:val="22"/>
        </w:rPr>
        <w:t>Д</w:t>
      </w:r>
      <w:r w:rsidR="006D3185">
        <w:rPr>
          <w:sz w:val="22"/>
          <w:szCs w:val="22"/>
        </w:rPr>
        <w:t>оспех</w:t>
      </w:r>
      <w:r w:rsidR="00E55227">
        <w:rPr>
          <w:sz w:val="22"/>
          <w:szCs w:val="22"/>
        </w:rPr>
        <w:t>и с мета</w:t>
      </w:r>
      <w:r w:rsidR="00677369">
        <w:rPr>
          <w:sz w:val="22"/>
          <w:szCs w:val="22"/>
        </w:rPr>
        <w:t>ллическим воротником</w:t>
      </w:r>
      <w:r>
        <w:rPr>
          <w:sz w:val="22"/>
          <w:szCs w:val="22"/>
        </w:rPr>
        <w:t xml:space="preserve"> </w:t>
      </w:r>
      <w:r w:rsidR="00C50141">
        <w:rPr>
          <w:sz w:val="22"/>
          <w:szCs w:val="22"/>
        </w:rPr>
        <w:t>был</w:t>
      </w:r>
      <w:r w:rsidR="00677369">
        <w:rPr>
          <w:sz w:val="22"/>
          <w:szCs w:val="22"/>
        </w:rPr>
        <w:t>и</w:t>
      </w:r>
      <w:r w:rsidR="00C50141">
        <w:rPr>
          <w:sz w:val="22"/>
          <w:szCs w:val="22"/>
        </w:rPr>
        <w:t xml:space="preserve"> изобрете</w:t>
      </w:r>
      <w:r>
        <w:rPr>
          <w:sz w:val="22"/>
          <w:szCs w:val="22"/>
        </w:rPr>
        <w:t>н</w:t>
      </w:r>
      <w:r w:rsidR="00677369">
        <w:rPr>
          <w:sz w:val="22"/>
          <w:szCs w:val="22"/>
        </w:rPr>
        <w:t>ы</w:t>
      </w:r>
      <w:r>
        <w:rPr>
          <w:sz w:val="22"/>
          <w:szCs w:val="22"/>
        </w:rPr>
        <w:t xml:space="preserve"> в Европе </w:t>
      </w:r>
      <w:r w:rsidR="006D3185">
        <w:rPr>
          <w:sz w:val="22"/>
          <w:szCs w:val="22"/>
        </w:rPr>
        <w:t xml:space="preserve">позже </w:t>
      </w:r>
      <w:r w:rsidR="00BA1C08">
        <w:rPr>
          <w:sz w:val="22"/>
          <w:szCs w:val="22"/>
        </w:rPr>
        <w:t>12</w:t>
      </w:r>
      <w:r w:rsidR="006D3185">
        <w:rPr>
          <w:sz w:val="22"/>
          <w:szCs w:val="22"/>
        </w:rPr>
        <w:t>4</w:t>
      </w:r>
      <w:r w:rsidR="00BA1C08">
        <w:rPr>
          <w:sz w:val="22"/>
          <w:szCs w:val="22"/>
        </w:rPr>
        <w:t>0 год</w:t>
      </w:r>
      <w:r w:rsidR="006D3185">
        <w:rPr>
          <w:sz w:val="22"/>
          <w:szCs w:val="22"/>
        </w:rPr>
        <w:t>а</w:t>
      </w:r>
      <w:r w:rsidR="00BA1C08">
        <w:rPr>
          <w:sz w:val="22"/>
          <w:szCs w:val="22"/>
        </w:rPr>
        <w:t>.  В-одиннадцатых, бронзовые предметы из могилы имеют высо</w:t>
      </w:r>
      <w:r w:rsidR="00F42CCD">
        <w:rPr>
          <w:sz w:val="22"/>
          <w:szCs w:val="22"/>
        </w:rPr>
        <w:t>чайший</w:t>
      </w:r>
      <w:r w:rsidR="00BA1C08">
        <w:rPr>
          <w:sz w:val="22"/>
          <w:szCs w:val="22"/>
        </w:rPr>
        <w:t xml:space="preserve"> уровень художественного фигурного литья</w:t>
      </w:r>
      <w:r w:rsidR="00261DC1">
        <w:rPr>
          <w:sz w:val="22"/>
          <w:szCs w:val="22"/>
        </w:rPr>
        <w:t>. Их</w:t>
      </w:r>
      <w:r w:rsidR="00BA1C08">
        <w:rPr>
          <w:sz w:val="22"/>
          <w:szCs w:val="22"/>
        </w:rPr>
        <w:t xml:space="preserve"> поверхность </w:t>
      </w:r>
      <w:r w:rsidR="00F16D04">
        <w:rPr>
          <w:sz w:val="22"/>
          <w:szCs w:val="22"/>
        </w:rPr>
        <w:t>имеет</w:t>
      </w:r>
      <w:r w:rsidR="00BA1C08">
        <w:rPr>
          <w:sz w:val="22"/>
          <w:szCs w:val="22"/>
        </w:rPr>
        <w:t xml:space="preserve"> мельчайш</w:t>
      </w:r>
      <w:r w:rsidR="00F16D04">
        <w:rPr>
          <w:sz w:val="22"/>
          <w:szCs w:val="22"/>
        </w:rPr>
        <w:t>ую</w:t>
      </w:r>
      <w:r w:rsidR="00BA1C08">
        <w:rPr>
          <w:sz w:val="22"/>
          <w:szCs w:val="22"/>
        </w:rPr>
        <w:t xml:space="preserve"> сет</w:t>
      </w:r>
      <w:r w:rsidR="00677369">
        <w:rPr>
          <w:sz w:val="22"/>
          <w:szCs w:val="22"/>
        </w:rPr>
        <w:t>ку</w:t>
      </w:r>
      <w:r w:rsidR="00BA1C08">
        <w:rPr>
          <w:sz w:val="22"/>
          <w:szCs w:val="22"/>
        </w:rPr>
        <w:t xml:space="preserve"> выступающих деталей и углублений</w:t>
      </w:r>
      <w:r w:rsidR="00024225">
        <w:rPr>
          <w:sz w:val="22"/>
          <w:szCs w:val="22"/>
        </w:rPr>
        <w:t>.</w:t>
      </w:r>
      <w:r>
        <w:rPr>
          <w:sz w:val="22"/>
          <w:szCs w:val="22"/>
        </w:rPr>
        <w:t xml:space="preserve"> </w:t>
      </w:r>
      <w:r w:rsidR="00F42CCD">
        <w:rPr>
          <w:sz w:val="22"/>
          <w:szCs w:val="22"/>
        </w:rPr>
        <w:t>В захоронениях Китая не встречались б</w:t>
      </w:r>
      <w:r w:rsidR="00024225">
        <w:rPr>
          <w:sz w:val="22"/>
          <w:szCs w:val="22"/>
        </w:rPr>
        <w:t>ронзовы</w:t>
      </w:r>
      <w:r w:rsidR="00F42CCD">
        <w:rPr>
          <w:sz w:val="22"/>
          <w:szCs w:val="22"/>
        </w:rPr>
        <w:t>е</w:t>
      </w:r>
      <w:r w:rsidR="00024225">
        <w:rPr>
          <w:sz w:val="22"/>
          <w:szCs w:val="22"/>
        </w:rPr>
        <w:t xml:space="preserve"> вещ</w:t>
      </w:r>
      <w:r w:rsidR="00F42CCD">
        <w:rPr>
          <w:sz w:val="22"/>
          <w:szCs w:val="22"/>
        </w:rPr>
        <w:t>и</w:t>
      </w:r>
      <w:r w:rsidR="00024225">
        <w:rPr>
          <w:sz w:val="22"/>
          <w:szCs w:val="22"/>
        </w:rPr>
        <w:t xml:space="preserve"> с подобным </w:t>
      </w:r>
      <w:r w:rsidR="00F42CCD">
        <w:rPr>
          <w:sz w:val="22"/>
          <w:szCs w:val="22"/>
        </w:rPr>
        <w:t xml:space="preserve">сложным </w:t>
      </w:r>
      <w:r w:rsidR="00024225">
        <w:rPr>
          <w:sz w:val="22"/>
          <w:szCs w:val="22"/>
        </w:rPr>
        <w:t xml:space="preserve">орнаментом </w:t>
      </w:r>
      <w:r w:rsidR="00F42CCD">
        <w:rPr>
          <w:sz w:val="22"/>
          <w:szCs w:val="22"/>
        </w:rPr>
        <w:t xml:space="preserve">на </w:t>
      </w:r>
      <w:r w:rsidR="00024225">
        <w:rPr>
          <w:sz w:val="22"/>
          <w:szCs w:val="22"/>
        </w:rPr>
        <w:t>поверхности.</w:t>
      </w:r>
      <w:r>
        <w:rPr>
          <w:sz w:val="22"/>
          <w:szCs w:val="22"/>
        </w:rPr>
        <w:t xml:space="preserve"> </w:t>
      </w:r>
      <w:r w:rsidR="00677369">
        <w:rPr>
          <w:sz w:val="22"/>
          <w:szCs w:val="22"/>
        </w:rPr>
        <w:t>В «433 году до н.э.»</w:t>
      </w:r>
      <w:r w:rsidR="00E55227">
        <w:rPr>
          <w:sz w:val="22"/>
          <w:szCs w:val="22"/>
        </w:rPr>
        <w:t>, куда ложно отнесли владельца могилы,</w:t>
      </w:r>
      <w:r w:rsidR="00677369">
        <w:rPr>
          <w:sz w:val="22"/>
          <w:szCs w:val="22"/>
        </w:rPr>
        <w:t xml:space="preserve"> еще не изобрели с</w:t>
      </w:r>
      <w:r w:rsidR="00893571">
        <w:rPr>
          <w:sz w:val="22"/>
          <w:szCs w:val="22"/>
        </w:rPr>
        <w:t xml:space="preserve">ложнейшей технологии </w:t>
      </w:r>
      <w:r w:rsidR="00024225">
        <w:rPr>
          <w:sz w:val="22"/>
          <w:szCs w:val="22"/>
        </w:rPr>
        <w:t>бронзового литья</w:t>
      </w:r>
      <w:r w:rsidR="00677369">
        <w:rPr>
          <w:sz w:val="22"/>
          <w:szCs w:val="22"/>
        </w:rPr>
        <w:t>.</w:t>
      </w:r>
      <w:r w:rsidR="00893571">
        <w:rPr>
          <w:sz w:val="22"/>
          <w:szCs w:val="22"/>
        </w:rPr>
        <w:t xml:space="preserve"> </w:t>
      </w:r>
      <w:r w:rsidR="002917C0">
        <w:rPr>
          <w:sz w:val="22"/>
          <w:szCs w:val="22"/>
        </w:rPr>
        <w:t xml:space="preserve">В-двенадцатых, среди бронзовых </w:t>
      </w:r>
      <w:r w:rsidR="002917C0">
        <w:rPr>
          <w:sz w:val="22"/>
          <w:szCs w:val="22"/>
        </w:rPr>
        <w:lastRenderedPageBreak/>
        <w:t>предметов Цзэн Хо</w:t>
      </w:r>
      <w:r w:rsidR="00B3224E">
        <w:rPr>
          <w:sz w:val="22"/>
          <w:szCs w:val="22"/>
        </w:rPr>
        <w:t>в-И</w:t>
      </w:r>
      <w:r w:rsidR="002917C0">
        <w:rPr>
          <w:sz w:val="22"/>
          <w:szCs w:val="22"/>
        </w:rPr>
        <w:t xml:space="preserve"> имеется </w:t>
      </w:r>
      <w:r w:rsidR="00677369">
        <w:rPr>
          <w:sz w:val="22"/>
          <w:szCs w:val="22"/>
        </w:rPr>
        <w:t xml:space="preserve">табуированнывй в Китае символ - </w:t>
      </w:r>
      <w:r w:rsidR="002917C0">
        <w:rPr>
          <w:sz w:val="22"/>
          <w:szCs w:val="22"/>
        </w:rPr>
        <w:t>треугольник на подставке</w:t>
      </w:r>
      <w:r w:rsidR="00C50141">
        <w:rPr>
          <w:sz w:val="22"/>
          <w:szCs w:val="22"/>
        </w:rPr>
        <w:t>.</w:t>
      </w:r>
      <w:r w:rsidR="001C1A79">
        <w:rPr>
          <w:rStyle w:val="ab"/>
          <w:sz w:val="22"/>
          <w:szCs w:val="22"/>
        </w:rPr>
        <w:footnoteReference w:id="634"/>
      </w:r>
      <w:r>
        <w:rPr>
          <w:sz w:val="22"/>
          <w:szCs w:val="22"/>
        </w:rPr>
        <w:t xml:space="preserve"> </w:t>
      </w:r>
      <w:r w:rsidR="00677369">
        <w:rPr>
          <w:sz w:val="22"/>
          <w:szCs w:val="22"/>
        </w:rPr>
        <w:t>Маркиз не мог иметь табуированный в Китае символ – треугольник (бог Гор), который был запрещен в</w:t>
      </w:r>
      <w:r w:rsidR="002917C0">
        <w:rPr>
          <w:sz w:val="22"/>
          <w:szCs w:val="22"/>
        </w:rPr>
        <w:t xml:space="preserve"> иероглифике Китая и в быту. </w:t>
      </w:r>
      <w:r w:rsidR="00024225">
        <w:rPr>
          <w:sz w:val="22"/>
          <w:szCs w:val="22"/>
        </w:rPr>
        <w:t xml:space="preserve">В других </w:t>
      </w:r>
      <w:r w:rsidR="00F42CCD">
        <w:rPr>
          <w:sz w:val="22"/>
          <w:szCs w:val="22"/>
        </w:rPr>
        <w:t xml:space="preserve">китайских </w:t>
      </w:r>
      <w:r w:rsidR="00024225">
        <w:rPr>
          <w:sz w:val="22"/>
          <w:szCs w:val="22"/>
        </w:rPr>
        <w:t xml:space="preserve">захоронениях </w:t>
      </w:r>
      <w:r w:rsidR="00677369">
        <w:rPr>
          <w:sz w:val="22"/>
          <w:szCs w:val="22"/>
        </w:rPr>
        <w:t xml:space="preserve">не находили </w:t>
      </w:r>
      <w:r w:rsidR="00024225">
        <w:rPr>
          <w:sz w:val="22"/>
          <w:szCs w:val="22"/>
        </w:rPr>
        <w:t>треугольников.</w:t>
      </w:r>
      <w:r w:rsidR="00F42CCD">
        <w:rPr>
          <w:sz w:val="22"/>
          <w:szCs w:val="22"/>
        </w:rPr>
        <w:t xml:space="preserve"> </w:t>
      </w:r>
      <w:r w:rsidR="00893571">
        <w:rPr>
          <w:sz w:val="22"/>
          <w:szCs w:val="22"/>
        </w:rPr>
        <w:t>В-</w:t>
      </w:r>
      <w:r w:rsidR="002917C0">
        <w:rPr>
          <w:sz w:val="22"/>
          <w:szCs w:val="22"/>
        </w:rPr>
        <w:t>тринадцатых</w:t>
      </w:r>
      <w:r w:rsidR="00893571">
        <w:rPr>
          <w:sz w:val="22"/>
          <w:szCs w:val="22"/>
        </w:rPr>
        <w:t xml:space="preserve">, </w:t>
      </w:r>
      <w:r w:rsidR="00C50141">
        <w:rPr>
          <w:sz w:val="22"/>
          <w:szCs w:val="22"/>
        </w:rPr>
        <w:t>ни в одной най</w:t>
      </w:r>
      <w:r w:rsidR="000A5D4A">
        <w:rPr>
          <w:sz w:val="22"/>
          <w:szCs w:val="22"/>
        </w:rPr>
        <w:t>денн</w:t>
      </w:r>
      <w:r w:rsidR="00C50141">
        <w:rPr>
          <w:sz w:val="22"/>
          <w:szCs w:val="22"/>
        </w:rPr>
        <w:t>ой</w:t>
      </w:r>
      <w:r w:rsidR="000A5D4A">
        <w:rPr>
          <w:sz w:val="22"/>
          <w:szCs w:val="22"/>
        </w:rPr>
        <w:t xml:space="preserve"> могил</w:t>
      </w:r>
      <w:r w:rsidR="00C50141">
        <w:rPr>
          <w:sz w:val="22"/>
          <w:szCs w:val="22"/>
        </w:rPr>
        <w:t>е</w:t>
      </w:r>
      <w:r w:rsidR="000A5D4A">
        <w:rPr>
          <w:sz w:val="22"/>
          <w:szCs w:val="22"/>
        </w:rPr>
        <w:t xml:space="preserve"> гун</w:t>
      </w:r>
      <w:r w:rsidR="00C50141">
        <w:rPr>
          <w:sz w:val="22"/>
          <w:szCs w:val="22"/>
        </w:rPr>
        <w:t>а</w:t>
      </w:r>
      <w:r w:rsidR="000A5D4A">
        <w:rPr>
          <w:sz w:val="22"/>
          <w:szCs w:val="22"/>
        </w:rPr>
        <w:t xml:space="preserve"> (герцог</w:t>
      </w:r>
      <w:r w:rsidR="00C50141">
        <w:rPr>
          <w:sz w:val="22"/>
          <w:szCs w:val="22"/>
        </w:rPr>
        <w:t>а</w:t>
      </w:r>
      <w:r w:rsidR="000A5D4A">
        <w:rPr>
          <w:sz w:val="22"/>
          <w:szCs w:val="22"/>
        </w:rPr>
        <w:t>) Китая не было</w:t>
      </w:r>
      <w:r w:rsidR="00316574">
        <w:rPr>
          <w:sz w:val="22"/>
          <w:szCs w:val="22"/>
        </w:rPr>
        <w:t xml:space="preserve"> 15404 дорогих предметов</w:t>
      </w:r>
      <w:r w:rsidR="001C1A79">
        <w:rPr>
          <w:sz w:val="22"/>
          <w:szCs w:val="22"/>
        </w:rPr>
        <w:t>, в т.ч.</w:t>
      </w:r>
      <w:r>
        <w:rPr>
          <w:sz w:val="22"/>
          <w:szCs w:val="22"/>
        </w:rPr>
        <w:t xml:space="preserve"> </w:t>
      </w:r>
      <w:r w:rsidR="00677369">
        <w:rPr>
          <w:sz w:val="22"/>
          <w:szCs w:val="22"/>
        </w:rPr>
        <w:t xml:space="preserve">11 тонн </w:t>
      </w:r>
      <w:r w:rsidR="001C1A79">
        <w:rPr>
          <w:sz w:val="22"/>
          <w:szCs w:val="22"/>
        </w:rPr>
        <w:t>бронз</w:t>
      </w:r>
      <w:r w:rsidR="003D561E">
        <w:rPr>
          <w:sz w:val="22"/>
          <w:szCs w:val="22"/>
        </w:rPr>
        <w:t>ы</w:t>
      </w:r>
      <w:r w:rsidR="00677369">
        <w:rPr>
          <w:sz w:val="22"/>
          <w:szCs w:val="22"/>
        </w:rPr>
        <w:t>.</w:t>
      </w:r>
      <w:r w:rsidR="000A5D4A">
        <w:rPr>
          <w:sz w:val="22"/>
          <w:szCs w:val="22"/>
        </w:rPr>
        <w:t xml:space="preserve"> Умопомрачительная</w:t>
      </w:r>
      <w:r>
        <w:rPr>
          <w:sz w:val="22"/>
          <w:szCs w:val="22"/>
        </w:rPr>
        <w:t xml:space="preserve"> </w:t>
      </w:r>
      <w:r w:rsidR="00024225">
        <w:rPr>
          <w:sz w:val="22"/>
          <w:szCs w:val="22"/>
        </w:rPr>
        <w:t xml:space="preserve">роскошь </w:t>
      </w:r>
      <w:r w:rsidR="000A5D4A">
        <w:rPr>
          <w:sz w:val="22"/>
          <w:szCs w:val="22"/>
        </w:rPr>
        <w:t xml:space="preserve">могилы якобы «маркиза» </w:t>
      </w:r>
      <w:r w:rsidR="00024225">
        <w:rPr>
          <w:sz w:val="22"/>
          <w:szCs w:val="22"/>
        </w:rPr>
        <w:t>многократно превышает статус гун (герцог)</w:t>
      </w:r>
      <w:r w:rsidR="000A5D4A">
        <w:rPr>
          <w:sz w:val="22"/>
          <w:szCs w:val="22"/>
        </w:rPr>
        <w:t xml:space="preserve"> и ван (цар</w:t>
      </w:r>
      <w:r w:rsidR="00E55227">
        <w:rPr>
          <w:sz w:val="22"/>
          <w:szCs w:val="22"/>
        </w:rPr>
        <w:t>ь</w:t>
      </w:r>
      <w:r w:rsidR="00316574">
        <w:rPr>
          <w:sz w:val="22"/>
          <w:szCs w:val="22"/>
        </w:rPr>
        <w:t xml:space="preserve">. </w:t>
      </w:r>
    </w:p>
    <w:p w:rsidR="00B74C29" w:rsidRDefault="00F54597" w:rsidP="009B1615">
      <w:pPr>
        <w:jc w:val="both"/>
        <w:rPr>
          <w:sz w:val="22"/>
          <w:szCs w:val="22"/>
        </w:rPr>
      </w:pPr>
      <w:r>
        <w:rPr>
          <w:sz w:val="22"/>
          <w:szCs w:val="22"/>
        </w:rPr>
        <w:t xml:space="preserve">        </w:t>
      </w:r>
      <w:r w:rsidR="00316574">
        <w:rPr>
          <w:sz w:val="22"/>
          <w:szCs w:val="22"/>
        </w:rPr>
        <w:t xml:space="preserve">В-четырнадцатых, </w:t>
      </w:r>
      <w:r w:rsidR="007B162E">
        <w:rPr>
          <w:sz w:val="22"/>
          <w:szCs w:val="22"/>
        </w:rPr>
        <w:t xml:space="preserve">восстановленный </w:t>
      </w:r>
      <w:r w:rsidR="006B3C09">
        <w:rPr>
          <w:sz w:val="22"/>
          <w:szCs w:val="22"/>
        </w:rPr>
        <w:t>по черепу облик владельца могилы показывает, что он имел</w:t>
      </w:r>
      <w:r>
        <w:rPr>
          <w:sz w:val="22"/>
          <w:szCs w:val="22"/>
        </w:rPr>
        <w:t xml:space="preserve"> </w:t>
      </w:r>
      <w:r w:rsidR="00D956EA">
        <w:rPr>
          <w:sz w:val="22"/>
          <w:szCs w:val="22"/>
        </w:rPr>
        <w:t xml:space="preserve">форму </w:t>
      </w:r>
      <w:r w:rsidR="00F90B2E">
        <w:rPr>
          <w:sz w:val="22"/>
          <w:szCs w:val="22"/>
        </w:rPr>
        <w:t>нос</w:t>
      </w:r>
      <w:r w:rsidR="00D956EA">
        <w:rPr>
          <w:sz w:val="22"/>
          <w:szCs w:val="22"/>
        </w:rPr>
        <w:t>а</w:t>
      </w:r>
      <w:r w:rsidR="006B3C09">
        <w:rPr>
          <w:sz w:val="22"/>
          <w:szCs w:val="22"/>
        </w:rPr>
        <w:t xml:space="preserve"> и черты лица</w:t>
      </w:r>
      <w:r>
        <w:rPr>
          <w:sz w:val="22"/>
          <w:szCs w:val="22"/>
        </w:rPr>
        <w:t xml:space="preserve">, </w:t>
      </w:r>
      <w:r w:rsidR="00D956EA">
        <w:rPr>
          <w:sz w:val="22"/>
          <w:szCs w:val="22"/>
        </w:rPr>
        <w:t>н</w:t>
      </w:r>
      <w:r w:rsidR="006D3185">
        <w:rPr>
          <w:sz w:val="22"/>
          <w:szCs w:val="22"/>
        </w:rPr>
        <w:t>е</w:t>
      </w:r>
      <w:r>
        <w:rPr>
          <w:sz w:val="22"/>
          <w:szCs w:val="22"/>
        </w:rPr>
        <w:t xml:space="preserve"> похожие на </w:t>
      </w:r>
      <w:r w:rsidR="00D956EA">
        <w:rPr>
          <w:sz w:val="22"/>
          <w:szCs w:val="22"/>
        </w:rPr>
        <w:t>монгола</w:t>
      </w:r>
      <w:r w:rsidR="000C6A8A">
        <w:rPr>
          <w:sz w:val="22"/>
          <w:szCs w:val="22"/>
        </w:rPr>
        <w:t xml:space="preserve">. </w:t>
      </w:r>
      <w:r w:rsidR="000A5D4A">
        <w:rPr>
          <w:sz w:val="22"/>
          <w:szCs w:val="22"/>
        </w:rPr>
        <w:t xml:space="preserve">Рядом с </w:t>
      </w:r>
      <w:r w:rsidR="00423F41">
        <w:rPr>
          <w:sz w:val="22"/>
          <w:szCs w:val="22"/>
        </w:rPr>
        <w:t>реконструированн</w:t>
      </w:r>
      <w:r w:rsidR="001A37F7">
        <w:rPr>
          <w:sz w:val="22"/>
          <w:szCs w:val="22"/>
        </w:rPr>
        <w:t>ым</w:t>
      </w:r>
      <w:r w:rsidR="00423F41">
        <w:rPr>
          <w:sz w:val="22"/>
          <w:szCs w:val="22"/>
        </w:rPr>
        <w:t xml:space="preserve"> по черепу </w:t>
      </w:r>
      <w:r w:rsidR="001A37F7">
        <w:rPr>
          <w:sz w:val="22"/>
          <w:szCs w:val="22"/>
        </w:rPr>
        <w:t>бюстом</w:t>
      </w:r>
      <w:r>
        <w:rPr>
          <w:sz w:val="22"/>
          <w:szCs w:val="22"/>
        </w:rPr>
        <w:t xml:space="preserve"> </w:t>
      </w:r>
      <w:r w:rsidR="006D3185">
        <w:rPr>
          <w:sz w:val="22"/>
          <w:szCs w:val="22"/>
        </w:rPr>
        <w:t>Цзэн Хов-И</w:t>
      </w:r>
      <w:r w:rsidR="0088098E">
        <w:rPr>
          <w:sz w:val="22"/>
          <w:szCs w:val="22"/>
        </w:rPr>
        <w:t xml:space="preserve"> из музея </w:t>
      </w:r>
      <w:r w:rsidR="003D561E">
        <w:rPr>
          <w:sz w:val="22"/>
          <w:szCs w:val="22"/>
        </w:rPr>
        <w:t xml:space="preserve">провинции Хэбэй в </w:t>
      </w:r>
      <w:r w:rsidR="0088098E">
        <w:rPr>
          <w:sz w:val="22"/>
          <w:szCs w:val="22"/>
        </w:rPr>
        <w:t xml:space="preserve">г. Ухань </w:t>
      </w:r>
      <w:r w:rsidR="000A5D4A">
        <w:rPr>
          <w:sz w:val="22"/>
          <w:szCs w:val="22"/>
        </w:rPr>
        <w:t xml:space="preserve">помещена фотография </w:t>
      </w:r>
      <w:r w:rsidR="001C1A79">
        <w:rPr>
          <w:sz w:val="22"/>
          <w:szCs w:val="22"/>
        </w:rPr>
        <w:t xml:space="preserve">полковника </w:t>
      </w:r>
      <w:r w:rsidR="00F21598">
        <w:rPr>
          <w:sz w:val="22"/>
          <w:szCs w:val="22"/>
        </w:rPr>
        <w:t>в отставке</w:t>
      </w:r>
      <w:r w:rsidR="003D561E">
        <w:rPr>
          <w:sz w:val="22"/>
          <w:szCs w:val="22"/>
        </w:rPr>
        <w:t xml:space="preserve"> </w:t>
      </w:r>
      <w:r w:rsidR="00B561F1">
        <w:rPr>
          <w:sz w:val="22"/>
          <w:szCs w:val="22"/>
        </w:rPr>
        <w:t>Ю.В.Петрова</w:t>
      </w:r>
      <w:r w:rsidR="007049E3">
        <w:rPr>
          <w:sz w:val="22"/>
          <w:szCs w:val="22"/>
        </w:rPr>
        <w:t xml:space="preserve">, сделанная </w:t>
      </w:r>
      <w:r w:rsidR="001E3428">
        <w:rPr>
          <w:sz w:val="22"/>
          <w:szCs w:val="22"/>
        </w:rPr>
        <w:t xml:space="preserve">15.4.2015 года в Москве </w:t>
      </w:r>
      <w:r w:rsidR="007049E3">
        <w:rPr>
          <w:sz w:val="22"/>
          <w:szCs w:val="22"/>
        </w:rPr>
        <w:t>на территории Андроньевского монастыря</w:t>
      </w:r>
      <w:r w:rsidR="00B561F1">
        <w:rPr>
          <w:sz w:val="22"/>
          <w:szCs w:val="22"/>
        </w:rPr>
        <w:t xml:space="preserve">. </w:t>
      </w:r>
    </w:p>
    <w:p w:rsidR="000A5D4A" w:rsidRDefault="00665E4D" w:rsidP="009B1615">
      <w:pPr>
        <w:jc w:val="both"/>
        <w:rPr>
          <w:noProof/>
          <w:sz w:val="22"/>
          <w:szCs w:val="22"/>
        </w:rPr>
      </w:pPr>
      <w:r>
        <w:rPr>
          <w:noProof/>
          <w:sz w:val="22"/>
          <w:szCs w:val="22"/>
        </w:rPr>
        <w:pict>
          <v:shape id="_x0000_i1127" type="#_x0000_t75" style="width:151.5pt;height:165.75pt;visibility:visible">
            <v:imagedata r:id="rId121" o:title="Чингис 1 а  1"/>
          </v:shape>
        </w:pict>
      </w:r>
      <w:r w:rsidR="00F21598">
        <w:rPr>
          <w:noProof/>
          <w:sz w:val="22"/>
          <w:szCs w:val="22"/>
        </w:rPr>
        <w:t xml:space="preserve">     </w:t>
      </w:r>
      <w:r>
        <w:rPr>
          <w:noProof/>
          <w:sz w:val="22"/>
          <w:szCs w:val="22"/>
        </w:rPr>
        <w:pict>
          <v:shape id="_x0000_i1128" type="#_x0000_t75" style="width:136.5pt;height:165.75pt;visibility:visible">
            <v:imagedata r:id="rId122" o:title="Ю"/>
          </v:shape>
        </w:pict>
      </w:r>
    </w:p>
    <w:p w:rsidR="008F33A2" w:rsidRDefault="00B74C29" w:rsidP="009B1615">
      <w:pPr>
        <w:jc w:val="both"/>
        <w:rPr>
          <w:sz w:val="22"/>
          <w:szCs w:val="22"/>
        </w:rPr>
      </w:pPr>
      <w:r>
        <w:rPr>
          <w:sz w:val="22"/>
          <w:szCs w:val="22"/>
        </w:rPr>
        <w:t xml:space="preserve">По чертам лица Ю.В.Петров является двойником Чингисхана. В 1980-1981 годах с этим голубоглазым человеком я служил в Уссурийске. С ним я находил жэньшэнь в 40 км восточнее Уссурийска около села Кондратеновка, на лыжах ходил из Уссурийска через таежный перевал во Владивосток, летом в диких местах на реке Ванчин рукой загарпунил вилкой </w:t>
      </w:r>
      <w:r>
        <w:rPr>
          <w:sz w:val="22"/>
          <w:szCs w:val="22"/>
        </w:rPr>
        <w:lastRenderedPageBreak/>
        <w:t xml:space="preserve">непуганную форель у водопада Разбойник западнее с. Милоградово Ольгинского района. Фотографии показывают полное сходство внешности </w:t>
      </w:r>
      <w:r w:rsidR="00A671DA">
        <w:rPr>
          <w:sz w:val="22"/>
          <w:szCs w:val="22"/>
        </w:rPr>
        <w:t>Цзэн Хов-И и Ю.В.Петрова</w:t>
      </w:r>
      <w:r>
        <w:rPr>
          <w:sz w:val="22"/>
          <w:szCs w:val="22"/>
        </w:rPr>
        <w:t xml:space="preserve">. В момент фотографирования Ю.В.Петров был на 30 лет старше завоевателя Китая. Одинаковые черты лица двух этих людей доказывают, что Чингисхан был человеком гаплогруппы </w:t>
      </w:r>
      <w:r>
        <w:rPr>
          <w:sz w:val="22"/>
          <w:szCs w:val="22"/>
          <w:lang w:val="en-US"/>
        </w:rPr>
        <w:t>R</w:t>
      </w:r>
      <w:r w:rsidRPr="001C1A79">
        <w:rPr>
          <w:sz w:val="22"/>
          <w:szCs w:val="22"/>
        </w:rPr>
        <w:t>1</w:t>
      </w:r>
      <w:r>
        <w:rPr>
          <w:sz w:val="22"/>
          <w:szCs w:val="22"/>
          <w:lang w:val="en-US"/>
        </w:rPr>
        <w:t>a</w:t>
      </w:r>
      <w:r w:rsidR="008F33A2">
        <w:rPr>
          <w:sz w:val="22"/>
          <w:szCs w:val="22"/>
        </w:rPr>
        <w:t>, мать которого была аланкой – женщиной с территории современного Запорожья и Донбасса</w:t>
      </w:r>
      <w:r>
        <w:rPr>
          <w:sz w:val="22"/>
          <w:szCs w:val="22"/>
        </w:rPr>
        <w:t xml:space="preserve">. </w:t>
      </w:r>
      <w:r w:rsidR="008F33A2">
        <w:rPr>
          <w:sz w:val="22"/>
          <w:szCs w:val="22"/>
        </w:rPr>
        <w:t>В</w:t>
      </w:r>
      <w:r w:rsidR="00354A9B">
        <w:rPr>
          <w:sz w:val="22"/>
          <w:szCs w:val="22"/>
        </w:rPr>
        <w:t xml:space="preserve"> </w:t>
      </w:r>
      <w:r w:rsidR="00261DC1">
        <w:rPr>
          <w:sz w:val="22"/>
          <w:szCs w:val="22"/>
        </w:rPr>
        <w:t>«</w:t>
      </w:r>
      <w:r w:rsidR="009B0A56">
        <w:rPr>
          <w:sz w:val="22"/>
          <w:szCs w:val="22"/>
        </w:rPr>
        <w:t xml:space="preserve">Юань чао ми </w:t>
      </w:r>
      <w:r w:rsidR="00811A4D">
        <w:rPr>
          <w:sz w:val="22"/>
          <w:szCs w:val="22"/>
        </w:rPr>
        <w:t>ш</w:t>
      </w:r>
      <w:r w:rsidR="009B0A56">
        <w:rPr>
          <w:sz w:val="22"/>
          <w:szCs w:val="22"/>
        </w:rPr>
        <w:t>и</w:t>
      </w:r>
      <w:r w:rsidR="00261DC1">
        <w:rPr>
          <w:sz w:val="22"/>
          <w:szCs w:val="22"/>
        </w:rPr>
        <w:t>»</w:t>
      </w:r>
      <w:r w:rsidR="009B0A56">
        <w:rPr>
          <w:sz w:val="22"/>
          <w:szCs w:val="22"/>
        </w:rPr>
        <w:t xml:space="preserve"> (Секретная история </w:t>
      </w:r>
      <w:r w:rsidR="00261DC1">
        <w:rPr>
          <w:sz w:val="22"/>
          <w:szCs w:val="22"/>
        </w:rPr>
        <w:t xml:space="preserve">династии </w:t>
      </w:r>
      <w:r w:rsidR="00C50141">
        <w:rPr>
          <w:sz w:val="22"/>
          <w:szCs w:val="22"/>
        </w:rPr>
        <w:t>Юань</w:t>
      </w:r>
      <w:r w:rsidR="009B0A56">
        <w:rPr>
          <w:sz w:val="22"/>
          <w:szCs w:val="22"/>
        </w:rPr>
        <w:t>)</w:t>
      </w:r>
      <w:r w:rsidR="008F33A2" w:rsidRPr="008F33A2">
        <w:rPr>
          <w:rStyle w:val="ab"/>
          <w:sz w:val="22"/>
          <w:szCs w:val="22"/>
        </w:rPr>
        <w:t xml:space="preserve"> </w:t>
      </w:r>
      <w:r w:rsidR="008F33A2">
        <w:rPr>
          <w:rStyle w:val="ab"/>
          <w:sz w:val="22"/>
          <w:szCs w:val="22"/>
        </w:rPr>
        <w:footnoteReference w:id="635"/>
      </w:r>
      <w:r w:rsidR="009B0A56">
        <w:rPr>
          <w:sz w:val="22"/>
          <w:szCs w:val="22"/>
        </w:rPr>
        <w:t xml:space="preserve"> мать Чингисхана </w:t>
      </w:r>
      <w:r w:rsidR="00354A9B">
        <w:rPr>
          <w:sz w:val="22"/>
          <w:szCs w:val="22"/>
        </w:rPr>
        <w:t xml:space="preserve">назвали </w:t>
      </w:r>
      <w:r w:rsidR="009B0A56">
        <w:rPr>
          <w:sz w:val="22"/>
          <w:szCs w:val="22"/>
        </w:rPr>
        <w:t>аланкой (Алань Гуа)</w:t>
      </w:r>
      <w:r w:rsidR="008F33A2">
        <w:rPr>
          <w:sz w:val="22"/>
          <w:szCs w:val="22"/>
        </w:rPr>
        <w:t>.</w:t>
      </w:r>
      <w:r w:rsidR="00010944">
        <w:rPr>
          <w:sz w:val="22"/>
          <w:szCs w:val="22"/>
        </w:rPr>
        <w:t xml:space="preserve"> П</w:t>
      </w:r>
      <w:r w:rsidR="009B0A56">
        <w:rPr>
          <w:sz w:val="22"/>
          <w:szCs w:val="22"/>
        </w:rPr>
        <w:t xml:space="preserve">ортолан Ангелино Дулцерта </w:t>
      </w:r>
      <w:r w:rsidR="00261DC1">
        <w:rPr>
          <w:sz w:val="22"/>
          <w:szCs w:val="22"/>
        </w:rPr>
        <w:t>27.6.</w:t>
      </w:r>
      <w:r w:rsidR="009B0A56">
        <w:rPr>
          <w:sz w:val="22"/>
          <w:szCs w:val="22"/>
        </w:rPr>
        <w:t xml:space="preserve">1325 </w:t>
      </w:r>
      <w:r w:rsidR="009C325A">
        <w:rPr>
          <w:sz w:val="22"/>
          <w:szCs w:val="22"/>
        </w:rPr>
        <w:t xml:space="preserve">(1339 </w:t>
      </w:r>
      <w:r w:rsidR="00E55227">
        <w:rPr>
          <w:sz w:val="22"/>
          <w:szCs w:val="22"/>
        </w:rPr>
        <w:t>2-й Ника Ра с точкой 25.3.1217</w:t>
      </w:r>
      <w:r w:rsidR="009C325A">
        <w:rPr>
          <w:sz w:val="22"/>
          <w:szCs w:val="22"/>
        </w:rPr>
        <w:t>)</w:t>
      </w:r>
      <w:r w:rsidR="00F21598">
        <w:rPr>
          <w:sz w:val="22"/>
          <w:szCs w:val="22"/>
        </w:rPr>
        <w:t xml:space="preserve"> </w:t>
      </w:r>
      <w:r w:rsidR="009C325A">
        <w:rPr>
          <w:sz w:val="22"/>
          <w:szCs w:val="22"/>
        </w:rPr>
        <w:t xml:space="preserve">назвал </w:t>
      </w:r>
      <w:r w:rsidR="00811A4D">
        <w:rPr>
          <w:sz w:val="22"/>
          <w:szCs w:val="22"/>
        </w:rPr>
        <w:t>Запорожь</w:t>
      </w:r>
      <w:r w:rsidR="00010944">
        <w:rPr>
          <w:sz w:val="22"/>
          <w:szCs w:val="22"/>
        </w:rPr>
        <w:t>е</w:t>
      </w:r>
      <w:r w:rsidR="00261DC1">
        <w:rPr>
          <w:sz w:val="22"/>
          <w:szCs w:val="22"/>
        </w:rPr>
        <w:t xml:space="preserve"> и Донбасс</w:t>
      </w:r>
      <w:r w:rsidR="009C325A">
        <w:rPr>
          <w:sz w:val="22"/>
          <w:szCs w:val="22"/>
        </w:rPr>
        <w:t xml:space="preserve"> словом</w:t>
      </w:r>
      <w:r w:rsidR="00354A9B">
        <w:rPr>
          <w:sz w:val="22"/>
          <w:szCs w:val="22"/>
        </w:rPr>
        <w:t xml:space="preserve"> «Аллания»</w:t>
      </w:r>
      <w:r w:rsidR="00811A4D">
        <w:rPr>
          <w:sz w:val="22"/>
          <w:szCs w:val="22"/>
        </w:rPr>
        <w:t>.</w:t>
      </w:r>
      <w:r w:rsidR="00811A4D">
        <w:rPr>
          <w:rStyle w:val="ab"/>
          <w:sz w:val="22"/>
          <w:szCs w:val="22"/>
        </w:rPr>
        <w:footnoteReference w:id="636"/>
      </w:r>
      <w:r w:rsidR="00F21598">
        <w:rPr>
          <w:sz w:val="22"/>
          <w:szCs w:val="22"/>
        </w:rPr>
        <w:t xml:space="preserve"> </w:t>
      </w:r>
      <w:r w:rsidR="008F33A2">
        <w:rPr>
          <w:sz w:val="22"/>
          <w:szCs w:val="22"/>
        </w:rPr>
        <w:t xml:space="preserve">   </w:t>
      </w:r>
    </w:p>
    <w:p w:rsidR="007049E3" w:rsidRDefault="008F33A2" w:rsidP="009B1615">
      <w:pPr>
        <w:jc w:val="both"/>
        <w:rPr>
          <w:sz w:val="22"/>
          <w:szCs w:val="22"/>
        </w:rPr>
      </w:pPr>
      <w:r>
        <w:rPr>
          <w:sz w:val="22"/>
          <w:szCs w:val="22"/>
        </w:rPr>
        <w:t xml:space="preserve">         </w:t>
      </w:r>
      <w:r w:rsidR="00811A4D">
        <w:rPr>
          <w:sz w:val="22"/>
          <w:szCs w:val="22"/>
        </w:rPr>
        <w:t>В</w:t>
      </w:r>
      <w:r w:rsidR="0088098E">
        <w:rPr>
          <w:sz w:val="22"/>
          <w:szCs w:val="22"/>
        </w:rPr>
        <w:t xml:space="preserve">ойска </w:t>
      </w:r>
      <w:r w:rsidR="00811A4D">
        <w:rPr>
          <w:sz w:val="22"/>
          <w:szCs w:val="22"/>
        </w:rPr>
        <w:t xml:space="preserve">Чингисхана </w:t>
      </w:r>
      <w:r w:rsidR="0088098E">
        <w:rPr>
          <w:sz w:val="22"/>
          <w:szCs w:val="22"/>
        </w:rPr>
        <w:t xml:space="preserve">были не монголами, а </w:t>
      </w:r>
      <w:r w:rsidR="00F54408">
        <w:rPr>
          <w:sz w:val="22"/>
          <w:szCs w:val="22"/>
        </w:rPr>
        <w:t>голубоглазыми л</w:t>
      </w:r>
      <w:r w:rsidR="00D956EA">
        <w:rPr>
          <w:sz w:val="22"/>
          <w:szCs w:val="22"/>
        </w:rPr>
        <w:t>юдьми</w:t>
      </w:r>
      <w:r w:rsidR="001C1A79">
        <w:rPr>
          <w:sz w:val="22"/>
          <w:szCs w:val="22"/>
        </w:rPr>
        <w:t xml:space="preserve"> гаплогруппы </w:t>
      </w:r>
      <w:r w:rsidR="001C1A79">
        <w:rPr>
          <w:sz w:val="22"/>
          <w:szCs w:val="22"/>
          <w:lang w:val="en-US"/>
        </w:rPr>
        <w:t>R</w:t>
      </w:r>
      <w:r w:rsidR="001C1A79" w:rsidRPr="001C1A79">
        <w:rPr>
          <w:sz w:val="22"/>
          <w:szCs w:val="22"/>
        </w:rPr>
        <w:t>1</w:t>
      </w:r>
      <w:r w:rsidR="001C1A79">
        <w:rPr>
          <w:sz w:val="22"/>
          <w:szCs w:val="22"/>
          <w:lang w:val="en-US"/>
        </w:rPr>
        <w:t>a</w:t>
      </w:r>
      <w:r w:rsidR="00F54408">
        <w:rPr>
          <w:sz w:val="22"/>
          <w:szCs w:val="22"/>
        </w:rPr>
        <w:t xml:space="preserve"> – </w:t>
      </w:r>
      <w:r w:rsidR="009B0A56">
        <w:rPr>
          <w:sz w:val="22"/>
          <w:szCs w:val="22"/>
        </w:rPr>
        <w:t>запорожцами («</w:t>
      </w:r>
      <w:r w:rsidR="00F54408">
        <w:rPr>
          <w:sz w:val="22"/>
          <w:szCs w:val="22"/>
        </w:rPr>
        <w:t>ал</w:t>
      </w:r>
      <w:r w:rsidR="00E55227">
        <w:rPr>
          <w:sz w:val="22"/>
          <w:szCs w:val="22"/>
        </w:rPr>
        <w:t>л</w:t>
      </w:r>
      <w:r w:rsidR="00F54408">
        <w:rPr>
          <w:sz w:val="22"/>
          <w:szCs w:val="22"/>
        </w:rPr>
        <w:t>анами</w:t>
      </w:r>
      <w:r w:rsidR="009B0A56">
        <w:rPr>
          <w:sz w:val="22"/>
          <w:szCs w:val="22"/>
        </w:rPr>
        <w:t>»</w:t>
      </w:r>
      <w:r w:rsidR="00F54408">
        <w:rPr>
          <w:sz w:val="22"/>
          <w:szCs w:val="22"/>
        </w:rPr>
        <w:t>), осетинами, русскими, 4 дивизии которых (30000 человек) были личной гвардией родственников Чингисхана, охраняли принцессу Юнтай</w:t>
      </w:r>
      <w:r w:rsidR="0088098E">
        <w:rPr>
          <w:sz w:val="22"/>
          <w:szCs w:val="22"/>
        </w:rPr>
        <w:t>.</w:t>
      </w:r>
      <w:r w:rsidR="00F54408">
        <w:rPr>
          <w:rStyle w:val="ab"/>
          <w:sz w:val="22"/>
          <w:szCs w:val="22"/>
        </w:rPr>
        <w:footnoteReference w:id="637"/>
      </w:r>
      <w:r w:rsidR="00F21598">
        <w:rPr>
          <w:sz w:val="22"/>
          <w:szCs w:val="22"/>
        </w:rPr>
        <w:t xml:space="preserve"> </w:t>
      </w:r>
      <w:r w:rsidR="0075063A">
        <w:rPr>
          <w:sz w:val="22"/>
          <w:szCs w:val="22"/>
        </w:rPr>
        <w:t>Элита «монголов» не знала монгольского языка,</w:t>
      </w:r>
      <w:r w:rsidR="0075063A">
        <w:rPr>
          <w:rStyle w:val="ab"/>
          <w:sz w:val="22"/>
          <w:szCs w:val="22"/>
        </w:rPr>
        <w:footnoteReference w:id="638"/>
      </w:r>
      <w:r w:rsidR="0075063A">
        <w:rPr>
          <w:sz w:val="22"/>
          <w:szCs w:val="22"/>
        </w:rPr>
        <w:t xml:space="preserve"> поэтому</w:t>
      </w:r>
      <w:r w:rsidR="00F21598">
        <w:rPr>
          <w:sz w:val="22"/>
          <w:szCs w:val="22"/>
        </w:rPr>
        <w:t xml:space="preserve"> </w:t>
      </w:r>
      <w:r w:rsidR="0075063A">
        <w:rPr>
          <w:sz w:val="22"/>
          <w:szCs w:val="22"/>
        </w:rPr>
        <w:t xml:space="preserve">в 1286-1293 годах </w:t>
      </w:r>
      <w:r w:rsidR="008C1758">
        <w:rPr>
          <w:sz w:val="22"/>
          <w:szCs w:val="22"/>
        </w:rPr>
        <w:t>первы</w:t>
      </w:r>
      <w:r w:rsidR="0075063A">
        <w:rPr>
          <w:sz w:val="22"/>
          <w:szCs w:val="22"/>
        </w:rPr>
        <w:t>й</w:t>
      </w:r>
      <w:r w:rsidR="008C1758">
        <w:rPr>
          <w:sz w:val="22"/>
          <w:szCs w:val="22"/>
        </w:rPr>
        <w:t xml:space="preserve"> архиепископ Пекина Джованни де Монтекорвин</w:t>
      </w:r>
      <w:r w:rsidR="00F54408">
        <w:rPr>
          <w:sz w:val="22"/>
          <w:szCs w:val="22"/>
        </w:rPr>
        <w:t>о</w:t>
      </w:r>
      <w:r w:rsidR="00F21598">
        <w:rPr>
          <w:sz w:val="22"/>
          <w:szCs w:val="22"/>
        </w:rPr>
        <w:t xml:space="preserve"> </w:t>
      </w:r>
      <w:r w:rsidR="0075063A">
        <w:rPr>
          <w:sz w:val="22"/>
          <w:szCs w:val="22"/>
        </w:rPr>
        <w:t xml:space="preserve">перевел </w:t>
      </w:r>
      <w:r w:rsidR="009C325A">
        <w:rPr>
          <w:sz w:val="22"/>
          <w:szCs w:val="22"/>
        </w:rPr>
        <w:t xml:space="preserve">для них </w:t>
      </w:r>
      <w:r w:rsidR="008C1758">
        <w:rPr>
          <w:sz w:val="22"/>
          <w:szCs w:val="22"/>
        </w:rPr>
        <w:t>Нов</w:t>
      </w:r>
      <w:r w:rsidR="0075063A">
        <w:rPr>
          <w:sz w:val="22"/>
          <w:szCs w:val="22"/>
        </w:rPr>
        <w:t>ый</w:t>
      </w:r>
      <w:r w:rsidR="008C1758">
        <w:rPr>
          <w:sz w:val="22"/>
          <w:szCs w:val="22"/>
        </w:rPr>
        <w:t xml:space="preserve"> завет и молитв</w:t>
      </w:r>
      <w:r w:rsidR="0075063A">
        <w:rPr>
          <w:sz w:val="22"/>
          <w:szCs w:val="22"/>
        </w:rPr>
        <w:t>ы</w:t>
      </w:r>
      <w:r w:rsidR="00F21598">
        <w:rPr>
          <w:sz w:val="22"/>
          <w:szCs w:val="22"/>
        </w:rPr>
        <w:t xml:space="preserve"> </w:t>
      </w:r>
      <w:r w:rsidR="0075063A">
        <w:rPr>
          <w:sz w:val="22"/>
          <w:szCs w:val="22"/>
        </w:rPr>
        <w:t>на уйгурский язык.</w:t>
      </w:r>
      <w:r w:rsidR="0088098E">
        <w:rPr>
          <w:sz w:val="22"/>
          <w:szCs w:val="22"/>
        </w:rPr>
        <w:t xml:space="preserve"> Исследование генетики уйгуров </w:t>
      </w:r>
      <w:r w:rsidR="00D956EA">
        <w:rPr>
          <w:sz w:val="22"/>
          <w:szCs w:val="22"/>
        </w:rPr>
        <w:t>на Западе Китая</w:t>
      </w:r>
      <w:r w:rsidR="00F21598">
        <w:rPr>
          <w:sz w:val="22"/>
          <w:szCs w:val="22"/>
        </w:rPr>
        <w:t xml:space="preserve"> </w:t>
      </w:r>
      <w:r w:rsidR="0075063A">
        <w:rPr>
          <w:sz w:val="22"/>
          <w:szCs w:val="22"/>
        </w:rPr>
        <w:t>в Синцзяне</w:t>
      </w:r>
      <w:r w:rsidR="00D956EA">
        <w:rPr>
          <w:sz w:val="22"/>
          <w:szCs w:val="22"/>
        </w:rPr>
        <w:t xml:space="preserve">, где Чингисхан наступал </w:t>
      </w:r>
      <w:r w:rsidR="00F54408">
        <w:rPr>
          <w:sz w:val="22"/>
          <w:szCs w:val="22"/>
        </w:rPr>
        <w:t xml:space="preserve">в Китай </w:t>
      </w:r>
      <w:r w:rsidR="00D956EA">
        <w:rPr>
          <w:sz w:val="22"/>
          <w:szCs w:val="22"/>
        </w:rPr>
        <w:t xml:space="preserve">через Джунгарский проход, </w:t>
      </w:r>
      <w:r w:rsidR="0088098E">
        <w:rPr>
          <w:sz w:val="22"/>
          <w:szCs w:val="22"/>
        </w:rPr>
        <w:t xml:space="preserve">показало, что </w:t>
      </w:r>
      <w:r w:rsidR="00D956EA">
        <w:rPr>
          <w:sz w:val="22"/>
          <w:szCs w:val="22"/>
        </w:rPr>
        <w:t>среди уйгуров</w:t>
      </w:r>
      <w:r w:rsidR="0088098E">
        <w:rPr>
          <w:sz w:val="22"/>
          <w:szCs w:val="22"/>
        </w:rPr>
        <w:t xml:space="preserve"> 30% относились к </w:t>
      </w:r>
      <w:r>
        <w:rPr>
          <w:sz w:val="22"/>
          <w:szCs w:val="22"/>
        </w:rPr>
        <w:t xml:space="preserve">российской </w:t>
      </w:r>
      <w:r w:rsidR="0088098E">
        <w:rPr>
          <w:sz w:val="22"/>
          <w:szCs w:val="22"/>
        </w:rPr>
        <w:t xml:space="preserve">гаплогруппе </w:t>
      </w:r>
      <w:r w:rsidR="0088098E">
        <w:rPr>
          <w:sz w:val="22"/>
          <w:szCs w:val="22"/>
          <w:lang w:val="en-US"/>
        </w:rPr>
        <w:t>R</w:t>
      </w:r>
      <w:r w:rsidR="0088098E" w:rsidRPr="001C1A79">
        <w:rPr>
          <w:sz w:val="22"/>
          <w:szCs w:val="22"/>
        </w:rPr>
        <w:t>1</w:t>
      </w:r>
      <w:r w:rsidR="0088098E">
        <w:rPr>
          <w:sz w:val="22"/>
          <w:szCs w:val="22"/>
          <w:lang w:val="en-US"/>
        </w:rPr>
        <w:t>a</w:t>
      </w:r>
      <w:r w:rsidR="00D956EA">
        <w:rPr>
          <w:sz w:val="22"/>
          <w:szCs w:val="22"/>
        </w:rPr>
        <w:t>, а 2</w:t>
      </w:r>
      <w:r w:rsidR="0088098E">
        <w:rPr>
          <w:sz w:val="22"/>
          <w:szCs w:val="22"/>
        </w:rPr>
        <w:t xml:space="preserve">0% </w:t>
      </w:r>
      <w:r w:rsidR="00F21598">
        <w:rPr>
          <w:sz w:val="22"/>
          <w:szCs w:val="22"/>
        </w:rPr>
        <w:t>о</w:t>
      </w:r>
      <w:r w:rsidR="00010944">
        <w:rPr>
          <w:sz w:val="22"/>
          <w:szCs w:val="22"/>
        </w:rPr>
        <w:t>тносились</w:t>
      </w:r>
      <w:r w:rsidR="009C325A">
        <w:rPr>
          <w:sz w:val="22"/>
          <w:szCs w:val="22"/>
        </w:rPr>
        <w:t xml:space="preserve"> к</w:t>
      </w:r>
      <w:r w:rsidR="00D956EA">
        <w:rPr>
          <w:sz w:val="22"/>
          <w:szCs w:val="22"/>
        </w:rPr>
        <w:t xml:space="preserve"> западноевропейск</w:t>
      </w:r>
      <w:r w:rsidR="009C325A">
        <w:rPr>
          <w:sz w:val="22"/>
          <w:szCs w:val="22"/>
        </w:rPr>
        <w:t>ой</w:t>
      </w:r>
      <w:r w:rsidR="0088098E">
        <w:rPr>
          <w:sz w:val="22"/>
          <w:szCs w:val="22"/>
        </w:rPr>
        <w:t xml:space="preserve"> гаплогрупп</w:t>
      </w:r>
      <w:r w:rsidR="009C325A">
        <w:rPr>
          <w:sz w:val="22"/>
          <w:szCs w:val="22"/>
        </w:rPr>
        <w:t>е</w:t>
      </w:r>
      <w:r w:rsidR="003D19B8">
        <w:rPr>
          <w:sz w:val="22"/>
          <w:szCs w:val="22"/>
        </w:rPr>
        <w:t xml:space="preserve"> </w:t>
      </w:r>
      <w:r w:rsidR="0088098E">
        <w:rPr>
          <w:sz w:val="22"/>
          <w:szCs w:val="22"/>
          <w:lang w:val="en-US"/>
        </w:rPr>
        <w:t>R</w:t>
      </w:r>
      <w:r w:rsidR="0088098E" w:rsidRPr="001C1A79">
        <w:rPr>
          <w:sz w:val="22"/>
          <w:szCs w:val="22"/>
        </w:rPr>
        <w:t>1</w:t>
      </w:r>
      <w:r w:rsidR="0088098E">
        <w:rPr>
          <w:sz w:val="22"/>
          <w:szCs w:val="22"/>
        </w:rPr>
        <w:t>в</w:t>
      </w:r>
      <w:r w:rsidR="00D956EA">
        <w:rPr>
          <w:sz w:val="22"/>
          <w:szCs w:val="22"/>
        </w:rPr>
        <w:t>-М73</w:t>
      </w:r>
      <w:r w:rsidR="0088098E">
        <w:rPr>
          <w:sz w:val="22"/>
          <w:szCs w:val="22"/>
        </w:rPr>
        <w:t>.</w:t>
      </w:r>
      <w:r w:rsidR="00D956EA">
        <w:rPr>
          <w:rStyle w:val="ab"/>
          <w:sz w:val="22"/>
          <w:szCs w:val="22"/>
        </w:rPr>
        <w:footnoteReference w:id="639"/>
      </w:r>
    </w:p>
    <w:p w:rsidR="00FC73C8" w:rsidRDefault="00F21598" w:rsidP="009B1615">
      <w:pPr>
        <w:jc w:val="both"/>
        <w:rPr>
          <w:sz w:val="22"/>
          <w:szCs w:val="22"/>
        </w:rPr>
      </w:pPr>
      <w:r>
        <w:rPr>
          <w:sz w:val="22"/>
          <w:szCs w:val="22"/>
        </w:rPr>
        <w:t xml:space="preserve">        </w:t>
      </w:r>
      <w:r w:rsidR="00A0022B">
        <w:rPr>
          <w:sz w:val="22"/>
          <w:szCs w:val="22"/>
        </w:rPr>
        <w:t>С</w:t>
      </w:r>
      <w:r w:rsidR="002917C0">
        <w:rPr>
          <w:sz w:val="22"/>
          <w:szCs w:val="22"/>
        </w:rPr>
        <w:t xml:space="preserve"> 1978 года, когда была найдена могила</w:t>
      </w:r>
      <w:r w:rsidR="00BF11F1">
        <w:rPr>
          <w:sz w:val="22"/>
          <w:szCs w:val="22"/>
        </w:rPr>
        <w:t xml:space="preserve"> Чингисхана</w:t>
      </w:r>
      <w:r w:rsidR="002917C0">
        <w:rPr>
          <w:sz w:val="22"/>
          <w:szCs w:val="22"/>
        </w:rPr>
        <w:t xml:space="preserve">, </w:t>
      </w:r>
      <w:r w:rsidR="00893571">
        <w:rPr>
          <w:sz w:val="22"/>
          <w:szCs w:val="22"/>
        </w:rPr>
        <w:t>тысячи историков Запада посеща</w:t>
      </w:r>
      <w:r w:rsidR="006B3C09">
        <w:rPr>
          <w:sz w:val="22"/>
          <w:szCs w:val="22"/>
        </w:rPr>
        <w:t>ли</w:t>
      </w:r>
      <w:r w:rsidR="00893571">
        <w:rPr>
          <w:sz w:val="22"/>
          <w:szCs w:val="22"/>
        </w:rPr>
        <w:t xml:space="preserve"> выставленные в музее </w:t>
      </w:r>
      <w:r w:rsidR="009C325A">
        <w:rPr>
          <w:sz w:val="22"/>
          <w:szCs w:val="22"/>
        </w:rPr>
        <w:t>провинции Хубэй</w:t>
      </w:r>
      <w:r w:rsidR="00893571">
        <w:rPr>
          <w:sz w:val="22"/>
          <w:szCs w:val="22"/>
        </w:rPr>
        <w:t xml:space="preserve"> предметы роскошной могилы Чи</w:t>
      </w:r>
      <w:r w:rsidR="00C437E1">
        <w:rPr>
          <w:sz w:val="22"/>
          <w:szCs w:val="22"/>
        </w:rPr>
        <w:t>н</w:t>
      </w:r>
      <w:r w:rsidR="00893571">
        <w:rPr>
          <w:sz w:val="22"/>
          <w:szCs w:val="22"/>
        </w:rPr>
        <w:t>гисхана</w:t>
      </w:r>
      <w:r w:rsidR="006B3C09">
        <w:rPr>
          <w:sz w:val="22"/>
          <w:szCs w:val="22"/>
        </w:rPr>
        <w:t>, но</w:t>
      </w:r>
      <w:r w:rsidR="00893571">
        <w:rPr>
          <w:sz w:val="22"/>
          <w:szCs w:val="22"/>
        </w:rPr>
        <w:t xml:space="preserve"> не </w:t>
      </w:r>
      <w:r w:rsidR="006B3C09">
        <w:rPr>
          <w:sz w:val="22"/>
          <w:szCs w:val="22"/>
        </w:rPr>
        <w:t>имели права</w:t>
      </w:r>
      <w:r>
        <w:rPr>
          <w:sz w:val="22"/>
          <w:szCs w:val="22"/>
        </w:rPr>
        <w:t xml:space="preserve"> </w:t>
      </w:r>
      <w:r w:rsidR="007B162E">
        <w:rPr>
          <w:sz w:val="22"/>
          <w:szCs w:val="22"/>
        </w:rPr>
        <w:t>разоблачить</w:t>
      </w:r>
      <w:r>
        <w:rPr>
          <w:sz w:val="22"/>
          <w:szCs w:val="22"/>
        </w:rPr>
        <w:t xml:space="preserve"> </w:t>
      </w:r>
      <w:r w:rsidR="003941E0">
        <w:rPr>
          <w:sz w:val="22"/>
          <w:szCs w:val="22"/>
        </w:rPr>
        <w:t>этот парадокс китайской истории</w:t>
      </w:r>
      <w:r>
        <w:rPr>
          <w:sz w:val="22"/>
          <w:szCs w:val="22"/>
        </w:rPr>
        <w:t xml:space="preserve">. Они боялись </w:t>
      </w:r>
      <w:r w:rsidR="008F33A2">
        <w:rPr>
          <w:sz w:val="22"/>
          <w:szCs w:val="22"/>
        </w:rPr>
        <w:t>указать</w:t>
      </w:r>
      <w:r>
        <w:rPr>
          <w:sz w:val="22"/>
          <w:szCs w:val="22"/>
        </w:rPr>
        <w:t xml:space="preserve"> на</w:t>
      </w:r>
      <w:r w:rsidR="003941E0">
        <w:rPr>
          <w:sz w:val="22"/>
          <w:szCs w:val="22"/>
        </w:rPr>
        <w:t xml:space="preserve"> </w:t>
      </w:r>
      <w:r w:rsidR="008F33A2">
        <w:rPr>
          <w:sz w:val="22"/>
          <w:szCs w:val="22"/>
        </w:rPr>
        <w:t xml:space="preserve">парадокс </w:t>
      </w:r>
      <w:r w:rsidR="00B561F1">
        <w:rPr>
          <w:sz w:val="22"/>
          <w:szCs w:val="22"/>
        </w:rPr>
        <w:t>европейск</w:t>
      </w:r>
      <w:r w:rsidR="008F33A2">
        <w:rPr>
          <w:sz w:val="22"/>
          <w:szCs w:val="22"/>
        </w:rPr>
        <w:t>ого</w:t>
      </w:r>
      <w:r w:rsidR="00893571">
        <w:rPr>
          <w:sz w:val="22"/>
          <w:szCs w:val="22"/>
        </w:rPr>
        <w:t xml:space="preserve"> облик</w:t>
      </w:r>
      <w:r w:rsidR="008F33A2">
        <w:rPr>
          <w:sz w:val="22"/>
          <w:szCs w:val="22"/>
        </w:rPr>
        <w:t>а</w:t>
      </w:r>
      <w:r w:rsidR="00893571">
        <w:rPr>
          <w:sz w:val="22"/>
          <w:szCs w:val="22"/>
        </w:rPr>
        <w:t xml:space="preserve"> «маркиза», </w:t>
      </w:r>
      <w:r w:rsidR="008F33A2">
        <w:rPr>
          <w:sz w:val="22"/>
          <w:szCs w:val="22"/>
        </w:rPr>
        <w:t xml:space="preserve">на </w:t>
      </w:r>
      <w:r w:rsidR="00893571">
        <w:rPr>
          <w:sz w:val="22"/>
          <w:szCs w:val="22"/>
        </w:rPr>
        <w:t xml:space="preserve">высочайший технологический уровень </w:t>
      </w:r>
      <w:r w:rsidR="00893571">
        <w:rPr>
          <w:sz w:val="22"/>
          <w:szCs w:val="22"/>
        </w:rPr>
        <w:lastRenderedPageBreak/>
        <w:t>изготовлени</w:t>
      </w:r>
      <w:r w:rsidR="00316574">
        <w:rPr>
          <w:sz w:val="22"/>
          <w:szCs w:val="22"/>
        </w:rPr>
        <w:t>я</w:t>
      </w:r>
      <w:r>
        <w:rPr>
          <w:sz w:val="22"/>
          <w:szCs w:val="22"/>
        </w:rPr>
        <w:t xml:space="preserve"> </w:t>
      </w:r>
      <w:r w:rsidR="00316574">
        <w:rPr>
          <w:sz w:val="22"/>
          <w:szCs w:val="22"/>
        </w:rPr>
        <w:t>дорогих бронзовых вещей</w:t>
      </w:r>
      <w:r w:rsidR="006B2AB0">
        <w:rPr>
          <w:sz w:val="22"/>
          <w:szCs w:val="22"/>
        </w:rPr>
        <w:t>, на</w:t>
      </w:r>
      <w:r w:rsidR="003941E0">
        <w:rPr>
          <w:sz w:val="22"/>
          <w:szCs w:val="22"/>
        </w:rPr>
        <w:t xml:space="preserve"> захоронени</w:t>
      </w:r>
      <w:r w:rsidR="006B2AB0">
        <w:rPr>
          <w:sz w:val="22"/>
          <w:szCs w:val="22"/>
        </w:rPr>
        <w:t xml:space="preserve">е по статусу </w:t>
      </w:r>
      <w:r w:rsidR="003D19B8">
        <w:rPr>
          <w:sz w:val="22"/>
          <w:szCs w:val="22"/>
        </w:rPr>
        <w:t xml:space="preserve">выше </w:t>
      </w:r>
      <w:r w:rsidR="006B2AB0">
        <w:rPr>
          <w:sz w:val="22"/>
          <w:szCs w:val="22"/>
        </w:rPr>
        <w:t xml:space="preserve">императора </w:t>
      </w:r>
      <w:r w:rsidR="003D19B8">
        <w:rPr>
          <w:sz w:val="22"/>
          <w:szCs w:val="22"/>
        </w:rPr>
        <w:t xml:space="preserve">якобы </w:t>
      </w:r>
      <w:r w:rsidR="003941E0">
        <w:rPr>
          <w:sz w:val="22"/>
          <w:szCs w:val="22"/>
        </w:rPr>
        <w:t xml:space="preserve">для </w:t>
      </w:r>
      <w:r w:rsidR="003D19B8">
        <w:rPr>
          <w:sz w:val="22"/>
          <w:szCs w:val="22"/>
        </w:rPr>
        <w:t>«</w:t>
      </w:r>
      <w:r w:rsidR="003941E0">
        <w:rPr>
          <w:sz w:val="22"/>
          <w:szCs w:val="22"/>
        </w:rPr>
        <w:t>маркиза</w:t>
      </w:r>
      <w:r w:rsidR="003D19B8">
        <w:rPr>
          <w:sz w:val="22"/>
          <w:szCs w:val="22"/>
        </w:rPr>
        <w:t>»</w:t>
      </w:r>
      <w:r w:rsidR="003941E0">
        <w:rPr>
          <w:sz w:val="22"/>
          <w:szCs w:val="22"/>
        </w:rPr>
        <w:t xml:space="preserve">. </w:t>
      </w:r>
      <w:r w:rsidR="006B3C09">
        <w:rPr>
          <w:sz w:val="22"/>
          <w:szCs w:val="22"/>
        </w:rPr>
        <w:t>Табу</w:t>
      </w:r>
      <w:r>
        <w:rPr>
          <w:sz w:val="22"/>
          <w:szCs w:val="22"/>
        </w:rPr>
        <w:t xml:space="preserve"> </w:t>
      </w:r>
      <w:r w:rsidR="009C325A">
        <w:rPr>
          <w:sz w:val="22"/>
          <w:szCs w:val="22"/>
        </w:rPr>
        <w:t>защитило от</w:t>
      </w:r>
      <w:r w:rsidR="006B3C09">
        <w:rPr>
          <w:sz w:val="22"/>
          <w:szCs w:val="22"/>
        </w:rPr>
        <w:t xml:space="preserve"> разруш</w:t>
      </w:r>
      <w:r w:rsidR="009C325A">
        <w:rPr>
          <w:sz w:val="22"/>
          <w:szCs w:val="22"/>
        </w:rPr>
        <w:t>ения</w:t>
      </w:r>
      <w:r>
        <w:rPr>
          <w:sz w:val="22"/>
          <w:szCs w:val="22"/>
        </w:rPr>
        <w:t xml:space="preserve"> </w:t>
      </w:r>
      <w:r w:rsidR="00893571">
        <w:rPr>
          <w:sz w:val="22"/>
          <w:szCs w:val="22"/>
        </w:rPr>
        <w:t>л</w:t>
      </w:r>
      <w:r w:rsidR="006B3C09">
        <w:rPr>
          <w:sz w:val="22"/>
          <w:szCs w:val="22"/>
        </w:rPr>
        <w:t>о</w:t>
      </w:r>
      <w:r w:rsidR="00893571">
        <w:rPr>
          <w:sz w:val="22"/>
          <w:szCs w:val="22"/>
        </w:rPr>
        <w:t>ж</w:t>
      </w:r>
      <w:r w:rsidR="00DA32CE">
        <w:rPr>
          <w:sz w:val="22"/>
          <w:szCs w:val="22"/>
        </w:rPr>
        <w:t>ную конструкцию</w:t>
      </w:r>
      <w:r w:rsidR="00893571">
        <w:rPr>
          <w:sz w:val="22"/>
          <w:szCs w:val="22"/>
        </w:rPr>
        <w:t xml:space="preserve"> </w:t>
      </w:r>
      <w:r w:rsidR="003D19B8">
        <w:rPr>
          <w:sz w:val="22"/>
          <w:szCs w:val="22"/>
        </w:rPr>
        <w:t xml:space="preserve">лжи </w:t>
      </w:r>
      <w:r w:rsidR="00893571">
        <w:rPr>
          <w:sz w:val="22"/>
          <w:szCs w:val="22"/>
        </w:rPr>
        <w:t xml:space="preserve">под названием «история Китая», </w:t>
      </w:r>
      <w:r w:rsidR="00CA3449">
        <w:rPr>
          <w:sz w:val="22"/>
          <w:szCs w:val="22"/>
        </w:rPr>
        <w:t xml:space="preserve">«история России», </w:t>
      </w:r>
      <w:r>
        <w:rPr>
          <w:sz w:val="22"/>
          <w:szCs w:val="22"/>
        </w:rPr>
        <w:t>сохран</w:t>
      </w:r>
      <w:r w:rsidR="008F33A2">
        <w:rPr>
          <w:sz w:val="22"/>
          <w:szCs w:val="22"/>
        </w:rPr>
        <w:t>и</w:t>
      </w:r>
      <w:r>
        <w:rPr>
          <w:sz w:val="22"/>
          <w:szCs w:val="22"/>
        </w:rPr>
        <w:t xml:space="preserve">ло </w:t>
      </w:r>
      <w:r w:rsidR="009C325A">
        <w:rPr>
          <w:sz w:val="22"/>
          <w:szCs w:val="22"/>
        </w:rPr>
        <w:t>тайну</w:t>
      </w:r>
      <w:r w:rsidR="003941E0">
        <w:rPr>
          <w:sz w:val="22"/>
          <w:szCs w:val="22"/>
        </w:rPr>
        <w:t xml:space="preserve"> </w:t>
      </w:r>
      <w:r w:rsidR="003D19B8">
        <w:rPr>
          <w:sz w:val="22"/>
          <w:szCs w:val="22"/>
        </w:rPr>
        <w:t>тамплиера-</w:t>
      </w:r>
      <w:r w:rsidR="003941E0">
        <w:rPr>
          <w:sz w:val="22"/>
          <w:szCs w:val="22"/>
        </w:rPr>
        <w:t xml:space="preserve">рыцаря </w:t>
      </w:r>
      <w:r w:rsidR="00354A9B">
        <w:rPr>
          <w:sz w:val="22"/>
          <w:szCs w:val="22"/>
        </w:rPr>
        <w:t xml:space="preserve">(Хов-И) </w:t>
      </w:r>
      <w:r w:rsidR="0075063A">
        <w:rPr>
          <w:sz w:val="22"/>
          <w:szCs w:val="22"/>
        </w:rPr>
        <w:t xml:space="preserve">Ордена Иоанна с титулом </w:t>
      </w:r>
      <w:r w:rsidR="003941E0">
        <w:rPr>
          <w:sz w:val="22"/>
          <w:szCs w:val="22"/>
        </w:rPr>
        <w:t>Иегуд</w:t>
      </w:r>
      <w:r w:rsidR="0075063A">
        <w:rPr>
          <w:sz w:val="22"/>
          <w:szCs w:val="22"/>
        </w:rPr>
        <w:t>а</w:t>
      </w:r>
      <w:r w:rsidR="003941E0">
        <w:rPr>
          <w:sz w:val="22"/>
          <w:szCs w:val="22"/>
        </w:rPr>
        <w:t xml:space="preserve"> («божественн</w:t>
      </w:r>
      <w:r w:rsidR="0075063A">
        <w:rPr>
          <w:sz w:val="22"/>
          <w:szCs w:val="22"/>
        </w:rPr>
        <w:t>ый</w:t>
      </w:r>
      <w:r w:rsidR="003941E0">
        <w:rPr>
          <w:sz w:val="22"/>
          <w:szCs w:val="22"/>
        </w:rPr>
        <w:t>»), служившего</w:t>
      </w:r>
      <w:r w:rsidR="00893571">
        <w:rPr>
          <w:sz w:val="22"/>
          <w:szCs w:val="22"/>
        </w:rPr>
        <w:t xml:space="preserve"> генуэзско</w:t>
      </w:r>
      <w:r w:rsidR="003941E0">
        <w:rPr>
          <w:sz w:val="22"/>
          <w:szCs w:val="22"/>
        </w:rPr>
        <w:t>му</w:t>
      </w:r>
      <w:r>
        <w:rPr>
          <w:sz w:val="22"/>
          <w:szCs w:val="22"/>
        </w:rPr>
        <w:t xml:space="preserve"> </w:t>
      </w:r>
      <w:r w:rsidR="003941E0">
        <w:rPr>
          <w:sz w:val="22"/>
          <w:szCs w:val="22"/>
        </w:rPr>
        <w:t>«</w:t>
      </w:r>
      <w:r w:rsidR="00893571">
        <w:rPr>
          <w:sz w:val="22"/>
          <w:szCs w:val="22"/>
        </w:rPr>
        <w:t>Круг</w:t>
      </w:r>
      <w:r w:rsidR="003941E0">
        <w:rPr>
          <w:sz w:val="22"/>
          <w:szCs w:val="22"/>
        </w:rPr>
        <w:t>у</w:t>
      </w:r>
      <w:r w:rsidR="00DA32CE">
        <w:rPr>
          <w:sz w:val="22"/>
          <w:szCs w:val="22"/>
        </w:rPr>
        <w:t>7-ми</w:t>
      </w:r>
      <w:r w:rsidR="00893571">
        <w:rPr>
          <w:sz w:val="22"/>
          <w:szCs w:val="22"/>
        </w:rPr>
        <w:t>»</w:t>
      </w:r>
      <w:r w:rsidR="003941E0">
        <w:rPr>
          <w:sz w:val="22"/>
          <w:szCs w:val="22"/>
        </w:rPr>
        <w:t xml:space="preserve"> банкиров.</w:t>
      </w:r>
    </w:p>
    <w:p w:rsidR="009B1615" w:rsidRDefault="00F21598" w:rsidP="009B1615">
      <w:pPr>
        <w:jc w:val="both"/>
        <w:rPr>
          <w:sz w:val="22"/>
          <w:szCs w:val="22"/>
        </w:rPr>
      </w:pPr>
      <w:r>
        <w:rPr>
          <w:sz w:val="22"/>
          <w:szCs w:val="22"/>
        </w:rPr>
        <w:t xml:space="preserve">        </w:t>
      </w:r>
      <w:r w:rsidR="00FF1F13">
        <w:rPr>
          <w:sz w:val="22"/>
          <w:szCs w:val="22"/>
        </w:rPr>
        <w:t>«</w:t>
      </w:r>
      <w:r w:rsidR="006B3C09">
        <w:rPr>
          <w:sz w:val="22"/>
          <w:szCs w:val="22"/>
        </w:rPr>
        <w:t>Цзэн Хо</w:t>
      </w:r>
      <w:r w:rsidR="009C325A">
        <w:rPr>
          <w:sz w:val="22"/>
          <w:szCs w:val="22"/>
        </w:rPr>
        <w:t>в-И</w:t>
      </w:r>
      <w:r w:rsidR="00FF1F13">
        <w:rPr>
          <w:sz w:val="22"/>
          <w:szCs w:val="22"/>
        </w:rPr>
        <w:t>»</w:t>
      </w:r>
      <w:r>
        <w:rPr>
          <w:sz w:val="22"/>
          <w:szCs w:val="22"/>
        </w:rPr>
        <w:t xml:space="preserve"> </w:t>
      </w:r>
      <w:r w:rsidR="000C6A8A">
        <w:rPr>
          <w:sz w:val="22"/>
          <w:szCs w:val="22"/>
        </w:rPr>
        <w:t>на языке египетских жрецов означает «</w:t>
      </w:r>
      <w:r w:rsidR="003D19B8">
        <w:rPr>
          <w:sz w:val="22"/>
          <w:szCs w:val="22"/>
        </w:rPr>
        <w:t>религии Дзэн (звона) эрегированный фаллос (начальник)</w:t>
      </w:r>
      <w:r w:rsidR="00354A9B">
        <w:rPr>
          <w:sz w:val="22"/>
          <w:szCs w:val="22"/>
        </w:rPr>
        <w:t>»</w:t>
      </w:r>
      <w:r w:rsidR="006B3C09">
        <w:rPr>
          <w:sz w:val="22"/>
          <w:szCs w:val="22"/>
        </w:rPr>
        <w:t xml:space="preserve">. </w:t>
      </w:r>
      <w:r w:rsidR="00354A9B">
        <w:rPr>
          <w:sz w:val="22"/>
          <w:szCs w:val="22"/>
        </w:rPr>
        <w:t>Китай</w:t>
      </w:r>
      <w:r w:rsidR="003D19B8">
        <w:rPr>
          <w:sz w:val="22"/>
          <w:szCs w:val="22"/>
        </w:rPr>
        <w:t>ский язык</w:t>
      </w:r>
      <w:r>
        <w:rPr>
          <w:sz w:val="22"/>
          <w:szCs w:val="22"/>
        </w:rPr>
        <w:t xml:space="preserve"> </w:t>
      </w:r>
      <w:r w:rsidR="00FF1F13">
        <w:rPr>
          <w:sz w:val="22"/>
          <w:szCs w:val="22"/>
        </w:rPr>
        <w:t>исказил русское слово</w:t>
      </w:r>
      <w:r>
        <w:rPr>
          <w:sz w:val="22"/>
          <w:szCs w:val="22"/>
        </w:rPr>
        <w:t xml:space="preserve"> </w:t>
      </w:r>
      <w:r w:rsidR="00FF1F13">
        <w:rPr>
          <w:sz w:val="22"/>
          <w:szCs w:val="22"/>
        </w:rPr>
        <w:t>«</w:t>
      </w:r>
      <w:r w:rsidR="00F15B9C">
        <w:rPr>
          <w:sz w:val="22"/>
          <w:szCs w:val="22"/>
        </w:rPr>
        <w:t>звон</w:t>
      </w:r>
      <w:r w:rsidR="00F11502">
        <w:rPr>
          <w:sz w:val="22"/>
          <w:szCs w:val="22"/>
        </w:rPr>
        <w:t>»</w:t>
      </w:r>
      <w:r w:rsidR="006B2AB0">
        <w:rPr>
          <w:sz w:val="22"/>
          <w:szCs w:val="22"/>
        </w:rPr>
        <w:t xml:space="preserve"> в «</w:t>
      </w:r>
      <w:r w:rsidR="00FF1F13">
        <w:rPr>
          <w:sz w:val="22"/>
          <w:szCs w:val="22"/>
        </w:rPr>
        <w:t>цзэн</w:t>
      </w:r>
      <w:r w:rsidR="006B2AB0">
        <w:rPr>
          <w:sz w:val="22"/>
          <w:szCs w:val="22"/>
        </w:rPr>
        <w:t>».</w:t>
      </w:r>
      <w:r w:rsidR="00354A9B">
        <w:rPr>
          <w:sz w:val="22"/>
          <w:szCs w:val="22"/>
        </w:rPr>
        <w:t xml:space="preserve"> </w:t>
      </w:r>
      <w:r w:rsidR="006B2AB0">
        <w:rPr>
          <w:sz w:val="22"/>
          <w:szCs w:val="22"/>
        </w:rPr>
        <w:t xml:space="preserve">В перечне 36 стратагем – приемов военной хитрости слово «звон» </w:t>
      </w:r>
      <w:r w:rsidR="00354A9B">
        <w:rPr>
          <w:sz w:val="22"/>
          <w:szCs w:val="22"/>
        </w:rPr>
        <w:t>обозначал</w:t>
      </w:r>
      <w:r w:rsidR="006B2AB0">
        <w:rPr>
          <w:sz w:val="22"/>
          <w:szCs w:val="22"/>
        </w:rPr>
        <w:t>о</w:t>
      </w:r>
      <w:r>
        <w:rPr>
          <w:sz w:val="22"/>
          <w:szCs w:val="22"/>
        </w:rPr>
        <w:t xml:space="preserve"> </w:t>
      </w:r>
      <w:r w:rsidR="00F15B9C">
        <w:rPr>
          <w:sz w:val="22"/>
          <w:szCs w:val="22"/>
        </w:rPr>
        <w:t>стратагем</w:t>
      </w:r>
      <w:r w:rsidR="00354A9B">
        <w:rPr>
          <w:sz w:val="22"/>
          <w:szCs w:val="22"/>
        </w:rPr>
        <w:t>у</w:t>
      </w:r>
      <w:r w:rsidR="006B3C09">
        <w:rPr>
          <w:sz w:val="22"/>
          <w:szCs w:val="22"/>
        </w:rPr>
        <w:t xml:space="preserve"> № 6</w:t>
      </w:r>
      <w:r w:rsidR="003D19B8">
        <w:rPr>
          <w:sz w:val="22"/>
          <w:szCs w:val="22"/>
        </w:rPr>
        <w:t xml:space="preserve"> (Хов-И</w:t>
      </w:r>
      <w:r w:rsidR="003D19B8" w:rsidRPr="003D19B8">
        <w:rPr>
          <w:sz w:val="22"/>
          <w:szCs w:val="22"/>
        </w:rPr>
        <w:t xml:space="preserve"> </w:t>
      </w:r>
      <w:r w:rsidR="003D19B8">
        <w:rPr>
          <w:sz w:val="22"/>
          <w:szCs w:val="22"/>
        </w:rPr>
        <w:t>это – 6)</w:t>
      </w:r>
      <w:r w:rsidR="008C7164">
        <w:rPr>
          <w:sz w:val="22"/>
          <w:szCs w:val="22"/>
        </w:rPr>
        <w:t>.</w:t>
      </w:r>
      <w:r>
        <w:rPr>
          <w:sz w:val="22"/>
          <w:szCs w:val="22"/>
        </w:rPr>
        <w:t xml:space="preserve"> </w:t>
      </w:r>
      <w:r w:rsidR="00FF1F13">
        <w:rPr>
          <w:sz w:val="22"/>
          <w:szCs w:val="22"/>
        </w:rPr>
        <w:t>С</w:t>
      </w:r>
      <w:r w:rsidR="00010944">
        <w:rPr>
          <w:sz w:val="22"/>
          <w:szCs w:val="22"/>
        </w:rPr>
        <w:t>мысл с</w:t>
      </w:r>
      <w:r w:rsidR="00FF1F13">
        <w:rPr>
          <w:sz w:val="22"/>
          <w:szCs w:val="22"/>
        </w:rPr>
        <w:t>тратагем</w:t>
      </w:r>
      <w:r w:rsidR="00010944">
        <w:rPr>
          <w:sz w:val="22"/>
          <w:szCs w:val="22"/>
        </w:rPr>
        <w:t>ы</w:t>
      </w:r>
      <w:r w:rsidR="00FF1F13">
        <w:rPr>
          <w:sz w:val="22"/>
          <w:szCs w:val="22"/>
        </w:rPr>
        <w:t xml:space="preserve"> «</w:t>
      </w:r>
      <w:r w:rsidR="00B44137">
        <w:rPr>
          <w:sz w:val="22"/>
          <w:szCs w:val="22"/>
        </w:rPr>
        <w:t>звон</w:t>
      </w:r>
      <w:r w:rsidR="00FF1F13">
        <w:rPr>
          <w:sz w:val="22"/>
          <w:szCs w:val="22"/>
        </w:rPr>
        <w:t>»</w:t>
      </w:r>
      <w:r>
        <w:rPr>
          <w:sz w:val="22"/>
          <w:szCs w:val="22"/>
        </w:rPr>
        <w:t xml:space="preserve"> </w:t>
      </w:r>
      <w:r w:rsidR="00010944">
        <w:rPr>
          <w:sz w:val="22"/>
          <w:szCs w:val="22"/>
        </w:rPr>
        <w:t>- это</w:t>
      </w:r>
      <w:r w:rsidR="00B44137">
        <w:rPr>
          <w:sz w:val="22"/>
          <w:szCs w:val="22"/>
        </w:rPr>
        <w:t xml:space="preserve"> шуме</w:t>
      </w:r>
      <w:r w:rsidR="00010944">
        <w:rPr>
          <w:sz w:val="22"/>
          <w:szCs w:val="22"/>
        </w:rPr>
        <w:t>ть</w:t>
      </w:r>
      <w:r w:rsidR="00B44137">
        <w:rPr>
          <w:sz w:val="22"/>
          <w:szCs w:val="22"/>
        </w:rPr>
        <w:t xml:space="preserve"> колокол</w:t>
      </w:r>
      <w:r w:rsidR="00010944">
        <w:rPr>
          <w:sz w:val="22"/>
          <w:szCs w:val="22"/>
        </w:rPr>
        <w:t>ьным звоном</w:t>
      </w:r>
      <w:r w:rsidR="00B44137">
        <w:rPr>
          <w:sz w:val="22"/>
          <w:szCs w:val="22"/>
        </w:rPr>
        <w:t xml:space="preserve"> ночью на второстепенном направлении, чтобы отвлечь внимание от направления главного удара. </w:t>
      </w:r>
      <w:r w:rsidR="001077EB">
        <w:rPr>
          <w:sz w:val="22"/>
          <w:szCs w:val="22"/>
        </w:rPr>
        <w:t xml:space="preserve">В китайском языке стратагема (метод обмана) названа «цзи». </w:t>
      </w:r>
      <w:r w:rsidR="00E565AC">
        <w:rPr>
          <w:sz w:val="22"/>
          <w:szCs w:val="22"/>
        </w:rPr>
        <w:t>В древности э</w:t>
      </w:r>
      <w:r w:rsidR="001077EB">
        <w:rPr>
          <w:sz w:val="22"/>
          <w:szCs w:val="22"/>
        </w:rPr>
        <w:t xml:space="preserve">тот иероглиф из двух частей «говорить» </w:t>
      </w:r>
      <w:r w:rsidR="003D19B8">
        <w:rPr>
          <w:sz w:val="22"/>
          <w:szCs w:val="22"/>
        </w:rPr>
        <w:t>-</w:t>
      </w:r>
      <w:r w:rsidR="001077EB">
        <w:rPr>
          <w:sz w:val="22"/>
          <w:szCs w:val="22"/>
        </w:rPr>
        <w:t xml:space="preserve"> «Ра» (прямой крест</w:t>
      </w:r>
      <w:r w:rsidR="003D19B8">
        <w:rPr>
          <w:sz w:val="22"/>
          <w:szCs w:val="22"/>
        </w:rPr>
        <w:t xml:space="preserve"> -</w:t>
      </w:r>
      <w:r w:rsidR="001077EB">
        <w:rPr>
          <w:sz w:val="22"/>
          <w:szCs w:val="22"/>
        </w:rPr>
        <w:t xml:space="preserve"> цифра </w:t>
      </w:r>
      <w:r w:rsidR="00E565AC">
        <w:rPr>
          <w:sz w:val="22"/>
          <w:szCs w:val="22"/>
        </w:rPr>
        <w:t xml:space="preserve">бога </w:t>
      </w:r>
      <w:r w:rsidR="001077EB">
        <w:rPr>
          <w:sz w:val="22"/>
          <w:szCs w:val="22"/>
        </w:rPr>
        <w:t>«10»)</w:t>
      </w:r>
      <w:r w:rsidR="00662B5E">
        <w:rPr>
          <w:sz w:val="22"/>
          <w:szCs w:val="22"/>
        </w:rPr>
        <w:t xml:space="preserve"> означал </w:t>
      </w:r>
      <w:r w:rsidR="00455DA4">
        <w:rPr>
          <w:sz w:val="22"/>
          <w:szCs w:val="22"/>
        </w:rPr>
        <w:t xml:space="preserve">понятие - </w:t>
      </w:r>
      <w:r w:rsidR="00662B5E">
        <w:rPr>
          <w:sz w:val="22"/>
          <w:szCs w:val="22"/>
        </w:rPr>
        <w:t>«</w:t>
      </w:r>
      <w:r w:rsidR="003D19B8">
        <w:rPr>
          <w:sz w:val="22"/>
          <w:szCs w:val="22"/>
        </w:rPr>
        <w:t>говорить</w:t>
      </w:r>
      <w:r w:rsidR="00662B5E">
        <w:rPr>
          <w:sz w:val="22"/>
          <w:szCs w:val="22"/>
        </w:rPr>
        <w:t xml:space="preserve"> войн</w:t>
      </w:r>
      <w:r w:rsidR="003D19B8">
        <w:rPr>
          <w:sz w:val="22"/>
          <w:szCs w:val="22"/>
        </w:rPr>
        <w:t>ой</w:t>
      </w:r>
      <w:r w:rsidR="00662B5E">
        <w:rPr>
          <w:sz w:val="22"/>
          <w:szCs w:val="22"/>
        </w:rPr>
        <w:t>». Слова «цзи» и «цзэн» имеют общий корень</w:t>
      </w:r>
      <w:r w:rsidR="00E565AC">
        <w:rPr>
          <w:sz w:val="22"/>
          <w:szCs w:val="22"/>
        </w:rPr>
        <w:t xml:space="preserve"> «цз»</w:t>
      </w:r>
      <w:r w:rsidR="00662B5E">
        <w:rPr>
          <w:sz w:val="22"/>
          <w:szCs w:val="22"/>
        </w:rPr>
        <w:t xml:space="preserve">. </w:t>
      </w:r>
      <w:r w:rsidR="009B1615">
        <w:rPr>
          <w:sz w:val="22"/>
          <w:szCs w:val="22"/>
        </w:rPr>
        <w:t>Древний и</w:t>
      </w:r>
      <w:r w:rsidR="009B1615" w:rsidRPr="00B82BD1">
        <w:rPr>
          <w:sz w:val="22"/>
          <w:szCs w:val="22"/>
        </w:rPr>
        <w:t>ероглиф Цзэн</w:t>
      </w:r>
      <w:r w:rsidR="009B1615">
        <w:rPr>
          <w:sz w:val="22"/>
          <w:szCs w:val="22"/>
        </w:rPr>
        <w:t xml:space="preserve"> сохранился в </w:t>
      </w:r>
      <w:r w:rsidR="009B1615" w:rsidRPr="00B82BD1">
        <w:rPr>
          <w:sz w:val="22"/>
          <w:szCs w:val="22"/>
        </w:rPr>
        <w:t>тексте 22.10.1317 года</w:t>
      </w:r>
      <w:r w:rsidR="009B1615">
        <w:rPr>
          <w:rStyle w:val="ab"/>
          <w:sz w:val="22"/>
          <w:szCs w:val="22"/>
        </w:rPr>
        <w:footnoteReference w:id="640"/>
      </w:r>
      <w:r>
        <w:rPr>
          <w:sz w:val="22"/>
          <w:szCs w:val="22"/>
        </w:rPr>
        <w:t xml:space="preserve"> </w:t>
      </w:r>
      <w:r w:rsidR="00E565AC">
        <w:rPr>
          <w:sz w:val="22"/>
          <w:szCs w:val="22"/>
        </w:rPr>
        <w:t xml:space="preserve">Догена, который учился в Китае и основал </w:t>
      </w:r>
      <w:r w:rsidR="009B1615" w:rsidRPr="00B82BD1">
        <w:rPr>
          <w:sz w:val="22"/>
          <w:szCs w:val="22"/>
        </w:rPr>
        <w:t>мо</w:t>
      </w:r>
      <w:r w:rsidR="009B1615">
        <w:rPr>
          <w:sz w:val="22"/>
          <w:szCs w:val="22"/>
        </w:rPr>
        <w:t>на</w:t>
      </w:r>
      <w:r w:rsidR="009B1615" w:rsidRPr="00B82BD1">
        <w:rPr>
          <w:sz w:val="22"/>
          <w:szCs w:val="22"/>
        </w:rPr>
        <w:t>стыр</w:t>
      </w:r>
      <w:r w:rsidR="00E565AC">
        <w:rPr>
          <w:sz w:val="22"/>
          <w:szCs w:val="22"/>
        </w:rPr>
        <w:t>ь</w:t>
      </w:r>
      <w:r w:rsidR="009B1615" w:rsidRPr="00B82BD1">
        <w:rPr>
          <w:sz w:val="22"/>
          <w:szCs w:val="22"/>
        </w:rPr>
        <w:t xml:space="preserve"> Эйхейцзи (</w:t>
      </w:r>
      <w:r w:rsidR="009B1615">
        <w:rPr>
          <w:sz w:val="22"/>
          <w:szCs w:val="22"/>
          <w:lang w:val="en-US"/>
        </w:rPr>
        <w:t>Eihei</w:t>
      </w:r>
      <w:r w:rsidR="009B1615" w:rsidRPr="00D766F6">
        <w:rPr>
          <w:sz w:val="22"/>
          <w:szCs w:val="22"/>
        </w:rPr>
        <w:t>-</w:t>
      </w:r>
      <w:r w:rsidR="009B1615">
        <w:rPr>
          <w:sz w:val="22"/>
          <w:szCs w:val="22"/>
          <w:lang w:val="en-US"/>
        </w:rPr>
        <w:t>ji</w:t>
      </w:r>
      <w:r w:rsidR="009B1615" w:rsidRPr="00D766F6">
        <w:rPr>
          <w:sz w:val="22"/>
          <w:szCs w:val="22"/>
        </w:rPr>
        <w:t xml:space="preserve">, </w:t>
      </w:r>
      <w:r w:rsidR="009B1615" w:rsidRPr="00B82BD1">
        <w:rPr>
          <w:sz w:val="22"/>
          <w:szCs w:val="22"/>
        </w:rPr>
        <w:t>9 км восточнее Ф</w:t>
      </w:r>
      <w:r w:rsidR="00FC73C8">
        <w:rPr>
          <w:sz w:val="22"/>
          <w:szCs w:val="22"/>
        </w:rPr>
        <w:t xml:space="preserve">укуи, префектура Фукуи, Япония). Надпись </w:t>
      </w:r>
      <w:r w:rsidR="00CA3449">
        <w:rPr>
          <w:sz w:val="22"/>
          <w:szCs w:val="22"/>
        </w:rPr>
        <w:t>является</w:t>
      </w:r>
      <w:r w:rsidR="009B1615">
        <w:rPr>
          <w:sz w:val="22"/>
          <w:szCs w:val="22"/>
        </w:rPr>
        <w:t xml:space="preserve"> национальным сокровищем Японии</w:t>
      </w:r>
      <w:r w:rsidR="00092FDF">
        <w:rPr>
          <w:sz w:val="22"/>
          <w:szCs w:val="22"/>
        </w:rPr>
        <w:t xml:space="preserve">. </w:t>
      </w:r>
      <w:r w:rsidR="00B44137">
        <w:rPr>
          <w:sz w:val="22"/>
          <w:szCs w:val="22"/>
        </w:rPr>
        <w:t>Ф</w:t>
      </w:r>
      <w:r w:rsidR="00FC73C8">
        <w:rPr>
          <w:sz w:val="22"/>
          <w:szCs w:val="22"/>
        </w:rPr>
        <w:t xml:space="preserve">орму </w:t>
      </w:r>
      <w:r w:rsidR="00F15B9C">
        <w:rPr>
          <w:sz w:val="22"/>
          <w:szCs w:val="22"/>
        </w:rPr>
        <w:t xml:space="preserve">верхней части </w:t>
      </w:r>
      <w:r w:rsidR="00B44137">
        <w:rPr>
          <w:sz w:val="22"/>
          <w:szCs w:val="22"/>
        </w:rPr>
        <w:t xml:space="preserve">древнего </w:t>
      </w:r>
      <w:r w:rsidR="00FC73C8">
        <w:rPr>
          <w:sz w:val="22"/>
          <w:szCs w:val="22"/>
        </w:rPr>
        <w:t>иероглифа</w:t>
      </w:r>
      <w:r w:rsidR="006B2AB0">
        <w:rPr>
          <w:sz w:val="22"/>
          <w:szCs w:val="22"/>
        </w:rPr>
        <w:t xml:space="preserve"> </w:t>
      </w:r>
      <w:r w:rsidR="00092FDF">
        <w:rPr>
          <w:sz w:val="22"/>
          <w:szCs w:val="22"/>
        </w:rPr>
        <w:t>не используют много столетий</w:t>
      </w:r>
      <w:r>
        <w:rPr>
          <w:sz w:val="22"/>
          <w:szCs w:val="22"/>
        </w:rPr>
        <w:t xml:space="preserve"> </w:t>
      </w:r>
      <w:r w:rsidR="00F15B9C">
        <w:rPr>
          <w:sz w:val="22"/>
          <w:szCs w:val="22"/>
        </w:rPr>
        <w:t>(фото справа</w:t>
      </w:r>
      <w:r w:rsidR="009B1615">
        <w:rPr>
          <w:sz w:val="22"/>
          <w:szCs w:val="22"/>
        </w:rPr>
        <w:t>)</w:t>
      </w:r>
      <w:r w:rsidR="006B2AB0">
        <w:rPr>
          <w:sz w:val="22"/>
          <w:szCs w:val="22"/>
        </w:rPr>
        <w:t>.</w:t>
      </w:r>
      <w:r w:rsidR="009B1615">
        <w:rPr>
          <w:rStyle w:val="ab"/>
          <w:sz w:val="22"/>
          <w:szCs w:val="22"/>
        </w:rPr>
        <w:footnoteReference w:id="641"/>
      </w:r>
      <w:r>
        <w:rPr>
          <w:sz w:val="22"/>
          <w:szCs w:val="22"/>
        </w:rPr>
        <w:t xml:space="preserve"> </w:t>
      </w:r>
    </w:p>
    <w:p w:rsidR="009B1615" w:rsidRDefault="00665E4D" w:rsidP="009B1615">
      <w:pPr>
        <w:jc w:val="both"/>
        <w:rPr>
          <w:sz w:val="22"/>
          <w:szCs w:val="22"/>
        </w:rPr>
      </w:pPr>
      <w:r>
        <w:rPr>
          <w:sz w:val="22"/>
          <w:szCs w:val="22"/>
        </w:rPr>
        <w:pict>
          <v:shape id="_x0000_i1129" type="#_x0000_t75" style="width:86.25pt;height:101.25pt">
            <v:imagedata r:id="rId123" o:title="Цзэн буддизм"/>
          </v:shape>
        </w:pict>
      </w:r>
      <w:r w:rsidR="00F21598">
        <w:rPr>
          <w:sz w:val="22"/>
          <w:szCs w:val="22"/>
        </w:rPr>
        <w:t xml:space="preserve">               </w:t>
      </w:r>
      <w:r>
        <w:rPr>
          <w:sz w:val="22"/>
          <w:szCs w:val="22"/>
        </w:rPr>
        <w:pict>
          <v:shape id="_x0000_i1130" type="#_x0000_t75" style="width:43.5pt;height:100.5pt">
            <v:imagedata r:id="rId124" o:title="36   Цзэн"/>
          </v:shape>
        </w:pict>
      </w:r>
      <w:r w:rsidR="00F21598">
        <w:rPr>
          <w:sz w:val="22"/>
          <w:szCs w:val="22"/>
        </w:rPr>
        <w:t xml:space="preserve">               </w:t>
      </w:r>
      <w:r>
        <w:rPr>
          <w:sz w:val="22"/>
          <w:szCs w:val="22"/>
        </w:rPr>
        <w:pict>
          <v:shape id="_x0000_i1131" type="#_x0000_t75" style="width:86.25pt;height:100.5pt">
            <v:imagedata r:id="rId125" o:title="36  Цзэн  часть знака Соломон - обман"/>
          </v:shape>
        </w:pict>
      </w:r>
    </w:p>
    <w:p w:rsidR="00B44137" w:rsidRDefault="008F33A2" w:rsidP="009B1615">
      <w:pPr>
        <w:jc w:val="both"/>
        <w:rPr>
          <w:sz w:val="22"/>
          <w:szCs w:val="22"/>
        </w:rPr>
      </w:pPr>
      <w:r>
        <w:rPr>
          <w:sz w:val="22"/>
          <w:szCs w:val="22"/>
        </w:rPr>
        <w:t>И</w:t>
      </w:r>
      <w:r w:rsidRPr="00B82BD1">
        <w:rPr>
          <w:sz w:val="22"/>
          <w:szCs w:val="22"/>
        </w:rPr>
        <w:t>ероглиф «цзэн»</w:t>
      </w:r>
      <w:r>
        <w:rPr>
          <w:sz w:val="22"/>
          <w:szCs w:val="22"/>
        </w:rPr>
        <w:t xml:space="preserve"> является сложным цифровым кодом бога И-Хов (Т, 9). Ц</w:t>
      </w:r>
      <w:r w:rsidRPr="00B82BD1">
        <w:rPr>
          <w:sz w:val="22"/>
          <w:szCs w:val="22"/>
        </w:rPr>
        <w:t xml:space="preserve">ифра </w:t>
      </w:r>
      <w:r>
        <w:rPr>
          <w:sz w:val="22"/>
          <w:szCs w:val="22"/>
        </w:rPr>
        <w:t>«</w:t>
      </w:r>
      <w:r w:rsidRPr="00B82BD1">
        <w:rPr>
          <w:sz w:val="22"/>
          <w:szCs w:val="22"/>
        </w:rPr>
        <w:t>3</w:t>
      </w:r>
      <w:r>
        <w:rPr>
          <w:sz w:val="22"/>
          <w:szCs w:val="22"/>
        </w:rPr>
        <w:t>6» является, окончательной суммой 9 (И-Хов</w:t>
      </w:r>
      <w:r w:rsidRPr="00B82BD1">
        <w:rPr>
          <w:sz w:val="22"/>
          <w:szCs w:val="22"/>
        </w:rPr>
        <w:t>)</w:t>
      </w:r>
      <w:r>
        <w:rPr>
          <w:sz w:val="22"/>
          <w:szCs w:val="22"/>
        </w:rPr>
        <w:t xml:space="preserve">. В иероглифе составные элементы 2 + 3 + 11 + 10 + 10 дают </w:t>
      </w:r>
      <w:r>
        <w:rPr>
          <w:sz w:val="22"/>
          <w:szCs w:val="22"/>
        </w:rPr>
        <w:lastRenderedPageBreak/>
        <w:t>сумму 36. Левая часть иероглифа – это ключ-определитель «священный», показывающий отношение знака к богам. В расчет суммы 36 его не принимают (фото слева). Пос</w:t>
      </w:r>
      <w:r w:rsidR="009B1615">
        <w:rPr>
          <w:sz w:val="22"/>
          <w:szCs w:val="22"/>
        </w:rPr>
        <w:t>чита</w:t>
      </w:r>
      <w:r>
        <w:rPr>
          <w:sz w:val="22"/>
          <w:szCs w:val="22"/>
        </w:rPr>
        <w:t>ем</w:t>
      </w:r>
      <w:r w:rsidR="009B1615">
        <w:rPr>
          <w:sz w:val="22"/>
          <w:szCs w:val="22"/>
        </w:rPr>
        <w:t xml:space="preserve"> элементы правой части знака (фото в центре)</w:t>
      </w:r>
      <w:r w:rsidR="006B2AB0">
        <w:rPr>
          <w:sz w:val="22"/>
          <w:szCs w:val="22"/>
        </w:rPr>
        <w:t>.</w:t>
      </w:r>
      <w:r w:rsidR="009B1615">
        <w:rPr>
          <w:sz w:val="22"/>
          <w:szCs w:val="22"/>
        </w:rPr>
        <w:t xml:space="preserve"> Сверху 2 черты – это Ом (2). Ниже</w:t>
      </w:r>
      <w:r w:rsidR="00E956D4">
        <w:rPr>
          <w:sz w:val="22"/>
          <w:szCs w:val="22"/>
        </w:rPr>
        <w:t xml:space="preserve"> </w:t>
      </w:r>
      <w:r w:rsidR="009B1615">
        <w:rPr>
          <w:sz w:val="22"/>
          <w:szCs w:val="22"/>
        </w:rPr>
        <w:t xml:space="preserve">3 черты – это Гор (3). «Ом» </w:t>
      </w:r>
      <w:r w:rsidR="00392425">
        <w:rPr>
          <w:sz w:val="22"/>
          <w:szCs w:val="22"/>
        </w:rPr>
        <w:t xml:space="preserve">над </w:t>
      </w:r>
      <w:r w:rsidR="009B1615">
        <w:rPr>
          <w:sz w:val="22"/>
          <w:szCs w:val="22"/>
        </w:rPr>
        <w:t xml:space="preserve">«Гор» </w:t>
      </w:r>
      <w:r w:rsidR="000F209B">
        <w:rPr>
          <w:sz w:val="22"/>
          <w:szCs w:val="22"/>
        </w:rPr>
        <w:t>обозначает</w:t>
      </w:r>
      <w:r w:rsidR="00662B5E">
        <w:rPr>
          <w:sz w:val="22"/>
          <w:szCs w:val="22"/>
        </w:rPr>
        <w:t xml:space="preserve"> </w:t>
      </w:r>
      <w:r w:rsidR="00392425">
        <w:rPr>
          <w:sz w:val="22"/>
          <w:szCs w:val="22"/>
        </w:rPr>
        <w:t xml:space="preserve">западное </w:t>
      </w:r>
      <w:r w:rsidR="00662B5E">
        <w:rPr>
          <w:sz w:val="22"/>
          <w:szCs w:val="22"/>
        </w:rPr>
        <w:t xml:space="preserve">понятие </w:t>
      </w:r>
      <w:r w:rsidR="009B1615">
        <w:rPr>
          <w:sz w:val="22"/>
          <w:szCs w:val="22"/>
        </w:rPr>
        <w:t>«</w:t>
      </w:r>
      <w:r w:rsidR="00392425">
        <w:rPr>
          <w:sz w:val="22"/>
          <w:szCs w:val="22"/>
        </w:rPr>
        <w:t>Т</w:t>
      </w:r>
      <w:r w:rsidR="009B1615">
        <w:rPr>
          <w:sz w:val="22"/>
          <w:szCs w:val="22"/>
        </w:rPr>
        <w:t xml:space="preserve">» </w:t>
      </w:r>
      <w:r w:rsidR="00392425">
        <w:rPr>
          <w:sz w:val="22"/>
          <w:szCs w:val="22"/>
        </w:rPr>
        <w:t>- главенство женщин над мужчинами</w:t>
      </w:r>
      <w:r w:rsidR="009B1615">
        <w:rPr>
          <w:sz w:val="22"/>
          <w:szCs w:val="22"/>
        </w:rPr>
        <w:t xml:space="preserve"> </w:t>
      </w:r>
      <w:r w:rsidR="00E956D4">
        <w:rPr>
          <w:sz w:val="22"/>
          <w:szCs w:val="22"/>
        </w:rPr>
        <w:t>(фото справа)</w:t>
      </w:r>
      <w:r w:rsidR="00392425">
        <w:rPr>
          <w:sz w:val="22"/>
          <w:szCs w:val="22"/>
        </w:rPr>
        <w:t>.</w:t>
      </w:r>
      <w:r w:rsidR="00E956D4">
        <w:rPr>
          <w:sz w:val="22"/>
          <w:szCs w:val="22"/>
        </w:rPr>
        <w:t xml:space="preserve"> </w:t>
      </w:r>
      <w:r w:rsidR="009B1615">
        <w:rPr>
          <w:sz w:val="22"/>
          <w:szCs w:val="22"/>
        </w:rPr>
        <w:t xml:space="preserve">Ниже написан </w:t>
      </w:r>
      <w:r w:rsidR="009B1615" w:rsidRPr="00B82BD1">
        <w:rPr>
          <w:sz w:val="22"/>
          <w:szCs w:val="22"/>
        </w:rPr>
        <w:t xml:space="preserve">квадрат </w:t>
      </w:r>
      <w:r w:rsidR="009B1615">
        <w:rPr>
          <w:sz w:val="22"/>
          <w:szCs w:val="22"/>
        </w:rPr>
        <w:t xml:space="preserve">– это </w:t>
      </w:r>
      <w:r w:rsidR="00392425">
        <w:rPr>
          <w:sz w:val="22"/>
          <w:szCs w:val="22"/>
        </w:rPr>
        <w:t xml:space="preserve">графический код </w:t>
      </w:r>
      <w:r w:rsidR="009B1615" w:rsidRPr="00B82BD1">
        <w:rPr>
          <w:sz w:val="22"/>
          <w:szCs w:val="22"/>
        </w:rPr>
        <w:t>Птах</w:t>
      </w:r>
      <w:r w:rsidR="00392425">
        <w:rPr>
          <w:sz w:val="22"/>
          <w:szCs w:val="22"/>
        </w:rPr>
        <w:t>а</w:t>
      </w:r>
      <w:r w:rsidR="009B1615" w:rsidRPr="00B82BD1">
        <w:rPr>
          <w:sz w:val="22"/>
          <w:szCs w:val="22"/>
        </w:rPr>
        <w:t xml:space="preserve"> </w:t>
      </w:r>
      <w:r w:rsidR="009B1615">
        <w:rPr>
          <w:sz w:val="22"/>
          <w:szCs w:val="22"/>
        </w:rPr>
        <w:t>(число 11</w:t>
      </w:r>
      <w:r w:rsidR="009B1615" w:rsidRPr="00B82BD1">
        <w:rPr>
          <w:sz w:val="22"/>
          <w:szCs w:val="22"/>
        </w:rPr>
        <w:t>)</w:t>
      </w:r>
      <w:r w:rsidR="009B1615">
        <w:rPr>
          <w:sz w:val="22"/>
          <w:szCs w:val="22"/>
        </w:rPr>
        <w:t>. Внутри</w:t>
      </w:r>
      <w:r w:rsidR="00E956D4">
        <w:rPr>
          <w:sz w:val="22"/>
          <w:szCs w:val="22"/>
        </w:rPr>
        <w:t xml:space="preserve"> </w:t>
      </w:r>
      <w:r w:rsidR="009B1615">
        <w:rPr>
          <w:sz w:val="22"/>
          <w:szCs w:val="22"/>
        </w:rPr>
        <w:t>квадрата</w:t>
      </w:r>
      <w:r w:rsidR="00392425">
        <w:rPr>
          <w:sz w:val="22"/>
          <w:szCs w:val="22"/>
        </w:rPr>
        <w:t xml:space="preserve"> </w:t>
      </w:r>
      <w:r w:rsidR="009B1615">
        <w:rPr>
          <w:sz w:val="22"/>
          <w:szCs w:val="22"/>
        </w:rPr>
        <w:t>прямой крест – это Ра (</w:t>
      </w:r>
      <w:r w:rsidR="00F350AD">
        <w:rPr>
          <w:sz w:val="22"/>
          <w:szCs w:val="22"/>
        </w:rPr>
        <w:t xml:space="preserve">бог </w:t>
      </w:r>
      <w:r w:rsidR="009B1615" w:rsidRPr="00B82BD1">
        <w:rPr>
          <w:sz w:val="22"/>
          <w:szCs w:val="22"/>
        </w:rPr>
        <w:t>вой</w:t>
      </w:r>
      <w:r w:rsidR="009B1615">
        <w:rPr>
          <w:sz w:val="22"/>
          <w:szCs w:val="22"/>
        </w:rPr>
        <w:t>н</w:t>
      </w:r>
      <w:r w:rsidR="00F350AD">
        <w:rPr>
          <w:sz w:val="22"/>
          <w:szCs w:val="22"/>
        </w:rPr>
        <w:t>ы</w:t>
      </w:r>
      <w:r w:rsidR="009B1615">
        <w:rPr>
          <w:sz w:val="22"/>
          <w:szCs w:val="22"/>
        </w:rPr>
        <w:t xml:space="preserve">, </w:t>
      </w:r>
      <w:r w:rsidR="00392425">
        <w:rPr>
          <w:sz w:val="22"/>
          <w:szCs w:val="22"/>
        </w:rPr>
        <w:t xml:space="preserve">божественная цифра </w:t>
      </w:r>
      <w:r w:rsidR="009B1615">
        <w:rPr>
          <w:sz w:val="22"/>
          <w:szCs w:val="22"/>
        </w:rPr>
        <w:t xml:space="preserve">10). Еще ниже другой крест </w:t>
      </w:r>
      <w:r w:rsidR="00E956D4">
        <w:rPr>
          <w:sz w:val="22"/>
          <w:szCs w:val="22"/>
        </w:rPr>
        <w:t>–</w:t>
      </w:r>
      <w:r w:rsidR="009B1615">
        <w:rPr>
          <w:sz w:val="22"/>
          <w:szCs w:val="22"/>
        </w:rPr>
        <w:t xml:space="preserve"> это</w:t>
      </w:r>
      <w:r w:rsidR="00E956D4">
        <w:rPr>
          <w:sz w:val="22"/>
          <w:szCs w:val="22"/>
        </w:rPr>
        <w:t xml:space="preserve"> </w:t>
      </w:r>
      <w:r w:rsidR="009B1615">
        <w:rPr>
          <w:sz w:val="22"/>
          <w:szCs w:val="22"/>
        </w:rPr>
        <w:t>Ра (10)</w:t>
      </w:r>
      <w:r w:rsidR="009B1615" w:rsidRPr="00B82BD1">
        <w:rPr>
          <w:sz w:val="22"/>
          <w:szCs w:val="22"/>
        </w:rPr>
        <w:t xml:space="preserve">. </w:t>
      </w:r>
      <w:r w:rsidR="009B1615">
        <w:rPr>
          <w:sz w:val="22"/>
          <w:szCs w:val="22"/>
        </w:rPr>
        <w:t>Два Ра – это 10</w:t>
      </w:r>
      <w:r w:rsidR="00392425">
        <w:rPr>
          <w:sz w:val="22"/>
          <w:szCs w:val="22"/>
        </w:rPr>
        <w:t xml:space="preserve"> </w:t>
      </w:r>
      <w:r w:rsidR="009B1615">
        <w:rPr>
          <w:sz w:val="22"/>
          <w:szCs w:val="22"/>
        </w:rPr>
        <w:t>+</w:t>
      </w:r>
      <w:r w:rsidR="00392425">
        <w:rPr>
          <w:sz w:val="22"/>
          <w:szCs w:val="22"/>
        </w:rPr>
        <w:t xml:space="preserve"> </w:t>
      </w:r>
      <w:r w:rsidR="009B1615">
        <w:rPr>
          <w:sz w:val="22"/>
          <w:szCs w:val="22"/>
        </w:rPr>
        <w:t>10= 20</w:t>
      </w:r>
      <w:r w:rsidR="00F350AD">
        <w:rPr>
          <w:sz w:val="22"/>
          <w:szCs w:val="22"/>
        </w:rPr>
        <w:t xml:space="preserve"> (</w:t>
      </w:r>
      <w:r w:rsidR="009B1615">
        <w:rPr>
          <w:sz w:val="22"/>
          <w:szCs w:val="22"/>
        </w:rPr>
        <w:t xml:space="preserve">число </w:t>
      </w:r>
      <w:r w:rsidR="003941E0">
        <w:rPr>
          <w:sz w:val="22"/>
          <w:szCs w:val="22"/>
        </w:rPr>
        <w:t xml:space="preserve">Совы </w:t>
      </w:r>
      <w:r w:rsidR="00392425">
        <w:rPr>
          <w:sz w:val="22"/>
          <w:szCs w:val="22"/>
        </w:rPr>
        <w:t>–</w:t>
      </w:r>
      <w:r w:rsidR="003941E0">
        <w:rPr>
          <w:sz w:val="22"/>
          <w:szCs w:val="22"/>
        </w:rPr>
        <w:t xml:space="preserve"> </w:t>
      </w:r>
      <w:r w:rsidR="00392425">
        <w:rPr>
          <w:sz w:val="22"/>
          <w:szCs w:val="22"/>
        </w:rPr>
        <w:t>птицы-тотема</w:t>
      </w:r>
      <w:r w:rsidR="009B1615">
        <w:rPr>
          <w:sz w:val="22"/>
          <w:szCs w:val="22"/>
        </w:rPr>
        <w:t xml:space="preserve"> </w:t>
      </w:r>
      <w:r w:rsidR="00392425">
        <w:rPr>
          <w:sz w:val="22"/>
          <w:szCs w:val="22"/>
        </w:rPr>
        <w:t>М</w:t>
      </w:r>
      <w:r w:rsidR="009B1615">
        <w:rPr>
          <w:sz w:val="22"/>
          <w:szCs w:val="22"/>
        </w:rPr>
        <w:t>агии</w:t>
      </w:r>
      <w:r w:rsidR="003D19B8">
        <w:rPr>
          <w:sz w:val="22"/>
          <w:szCs w:val="22"/>
        </w:rPr>
        <w:t>, богини Таты</w:t>
      </w:r>
      <w:r w:rsidR="00F350AD">
        <w:rPr>
          <w:sz w:val="22"/>
          <w:szCs w:val="22"/>
        </w:rPr>
        <w:t>)</w:t>
      </w:r>
      <w:r w:rsidR="009B1615">
        <w:rPr>
          <w:sz w:val="22"/>
          <w:szCs w:val="22"/>
        </w:rPr>
        <w:t>. Сумма всех элементов Цзэн – это 36, стратагем</w:t>
      </w:r>
      <w:r w:rsidR="00E956D4">
        <w:rPr>
          <w:sz w:val="22"/>
          <w:szCs w:val="22"/>
        </w:rPr>
        <w:t>ы обмана</w:t>
      </w:r>
      <w:r w:rsidR="009B1615">
        <w:rPr>
          <w:sz w:val="22"/>
          <w:szCs w:val="22"/>
        </w:rPr>
        <w:t xml:space="preserve">. В книге «Дао дэ цзин» в 36-м параграфе </w:t>
      </w:r>
      <w:r w:rsidR="00662B5E">
        <w:rPr>
          <w:sz w:val="22"/>
          <w:szCs w:val="22"/>
        </w:rPr>
        <w:t xml:space="preserve">намеком </w:t>
      </w:r>
      <w:r w:rsidR="009B1615">
        <w:rPr>
          <w:sz w:val="22"/>
          <w:szCs w:val="22"/>
        </w:rPr>
        <w:t xml:space="preserve">описан </w:t>
      </w:r>
      <w:r w:rsidR="00662B5E">
        <w:rPr>
          <w:sz w:val="22"/>
          <w:szCs w:val="22"/>
        </w:rPr>
        <w:t xml:space="preserve">секретный </w:t>
      </w:r>
      <w:r w:rsidR="009B1615">
        <w:rPr>
          <w:sz w:val="22"/>
          <w:szCs w:val="22"/>
        </w:rPr>
        <w:t>принцип обмана. Стратег Сунь</w:t>
      </w:r>
      <w:r w:rsidR="00662B5E">
        <w:rPr>
          <w:sz w:val="22"/>
          <w:szCs w:val="22"/>
        </w:rPr>
        <w:t>ц</w:t>
      </w:r>
      <w:r w:rsidR="009B1615">
        <w:rPr>
          <w:sz w:val="22"/>
          <w:szCs w:val="22"/>
        </w:rPr>
        <w:t>зы</w:t>
      </w:r>
      <w:r w:rsidR="00662B5E">
        <w:rPr>
          <w:rStyle w:val="ab"/>
          <w:sz w:val="22"/>
          <w:szCs w:val="22"/>
        </w:rPr>
        <w:footnoteReference w:id="642"/>
      </w:r>
      <w:r w:rsidR="009B1615">
        <w:rPr>
          <w:sz w:val="22"/>
          <w:szCs w:val="22"/>
        </w:rPr>
        <w:t xml:space="preserve"> говорил: «Война – это </w:t>
      </w:r>
      <w:r w:rsidR="009C325A">
        <w:rPr>
          <w:sz w:val="22"/>
          <w:szCs w:val="22"/>
        </w:rPr>
        <w:t>Дао</w:t>
      </w:r>
      <w:r w:rsidR="009B1615">
        <w:rPr>
          <w:sz w:val="22"/>
          <w:szCs w:val="22"/>
        </w:rPr>
        <w:t xml:space="preserve"> обмана». </w:t>
      </w:r>
    </w:p>
    <w:p w:rsidR="009B1615" w:rsidRPr="00B82BD1" w:rsidRDefault="00392425" w:rsidP="009B1615">
      <w:pPr>
        <w:jc w:val="both"/>
        <w:rPr>
          <w:sz w:val="22"/>
          <w:szCs w:val="22"/>
        </w:rPr>
      </w:pPr>
      <w:r>
        <w:rPr>
          <w:sz w:val="22"/>
          <w:szCs w:val="22"/>
        </w:rPr>
        <w:t xml:space="preserve">       </w:t>
      </w:r>
      <w:r w:rsidR="004A7D48">
        <w:rPr>
          <w:sz w:val="22"/>
          <w:szCs w:val="22"/>
        </w:rPr>
        <w:t>Титул «Цзэн Хо</w:t>
      </w:r>
      <w:r w:rsidR="00F350AD">
        <w:rPr>
          <w:sz w:val="22"/>
          <w:szCs w:val="22"/>
        </w:rPr>
        <w:t>в-</w:t>
      </w:r>
      <w:r w:rsidR="004A7D48">
        <w:rPr>
          <w:sz w:val="22"/>
          <w:szCs w:val="22"/>
        </w:rPr>
        <w:t xml:space="preserve">И» </w:t>
      </w:r>
      <w:r w:rsidR="000C006B">
        <w:rPr>
          <w:sz w:val="22"/>
          <w:szCs w:val="22"/>
        </w:rPr>
        <w:t>принадлежал</w:t>
      </w:r>
      <w:r w:rsidR="0075423C">
        <w:rPr>
          <w:sz w:val="22"/>
          <w:szCs w:val="22"/>
        </w:rPr>
        <w:t xml:space="preserve"> </w:t>
      </w:r>
      <w:r w:rsidR="009B1615" w:rsidRPr="00B82BD1">
        <w:rPr>
          <w:sz w:val="22"/>
          <w:szCs w:val="22"/>
        </w:rPr>
        <w:t>Чингисхан</w:t>
      </w:r>
      <w:r w:rsidR="000C006B">
        <w:rPr>
          <w:sz w:val="22"/>
          <w:szCs w:val="22"/>
        </w:rPr>
        <w:t>у</w:t>
      </w:r>
      <w:r w:rsidR="004A7D48">
        <w:rPr>
          <w:sz w:val="22"/>
          <w:szCs w:val="22"/>
        </w:rPr>
        <w:t>, который</w:t>
      </w:r>
      <w:r w:rsidR="0075423C">
        <w:rPr>
          <w:sz w:val="22"/>
          <w:szCs w:val="22"/>
        </w:rPr>
        <w:t xml:space="preserve"> </w:t>
      </w:r>
      <w:r w:rsidR="004A7D48">
        <w:rPr>
          <w:sz w:val="22"/>
          <w:szCs w:val="22"/>
        </w:rPr>
        <w:t>12.3.1267 года</w:t>
      </w:r>
      <w:r w:rsidR="0075423C">
        <w:rPr>
          <w:sz w:val="22"/>
          <w:szCs w:val="22"/>
        </w:rPr>
        <w:t xml:space="preserve"> </w:t>
      </w:r>
      <w:r w:rsidR="004A7D48">
        <w:rPr>
          <w:sz w:val="22"/>
          <w:szCs w:val="22"/>
        </w:rPr>
        <w:t>(608 Птаха)</w:t>
      </w:r>
      <w:r w:rsidR="004A7D48">
        <w:rPr>
          <w:rStyle w:val="ab"/>
          <w:sz w:val="22"/>
          <w:szCs w:val="22"/>
        </w:rPr>
        <w:footnoteReference w:id="643"/>
      </w:r>
      <w:r w:rsidR="0075423C">
        <w:rPr>
          <w:sz w:val="22"/>
          <w:szCs w:val="22"/>
        </w:rPr>
        <w:t xml:space="preserve"> </w:t>
      </w:r>
      <w:r w:rsidR="009B1615" w:rsidRPr="00B82BD1">
        <w:rPr>
          <w:sz w:val="22"/>
          <w:szCs w:val="22"/>
        </w:rPr>
        <w:t xml:space="preserve">в </w:t>
      </w:r>
      <w:r w:rsidR="009B1615">
        <w:rPr>
          <w:sz w:val="22"/>
          <w:szCs w:val="22"/>
        </w:rPr>
        <w:t xml:space="preserve">захваченном </w:t>
      </w:r>
      <w:r w:rsidR="00F16D04">
        <w:rPr>
          <w:sz w:val="22"/>
          <w:szCs w:val="22"/>
        </w:rPr>
        <w:t>и разделенном на две части</w:t>
      </w:r>
      <w:r w:rsidR="0075423C">
        <w:rPr>
          <w:sz w:val="22"/>
          <w:szCs w:val="22"/>
        </w:rPr>
        <w:t xml:space="preserve"> </w:t>
      </w:r>
      <w:r w:rsidR="000C006B">
        <w:rPr>
          <w:sz w:val="22"/>
          <w:szCs w:val="22"/>
        </w:rPr>
        <w:t xml:space="preserve">Северном </w:t>
      </w:r>
      <w:r w:rsidR="009B1615" w:rsidRPr="00B82BD1">
        <w:rPr>
          <w:sz w:val="22"/>
          <w:szCs w:val="22"/>
        </w:rPr>
        <w:t>Китае</w:t>
      </w:r>
      <w:r w:rsidR="00CA3449">
        <w:rPr>
          <w:rStyle w:val="ab"/>
          <w:sz w:val="22"/>
          <w:szCs w:val="22"/>
        </w:rPr>
        <w:footnoteReference w:id="644"/>
      </w:r>
      <w:r w:rsidR="0075423C">
        <w:rPr>
          <w:sz w:val="22"/>
          <w:szCs w:val="22"/>
        </w:rPr>
        <w:t xml:space="preserve"> </w:t>
      </w:r>
      <w:r w:rsidR="009B1615">
        <w:rPr>
          <w:sz w:val="22"/>
          <w:szCs w:val="22"/>
        </w:rPr>
        <w:t>провозгласил реставрацию Тан</w:t>
      </w:r>
      <w:r w:rsidR="00F16D04">
        <w:rPr>
          <w:sz w:val="22"/>
          <w:szCs w:val="22"/>
        </w:rPr>
        <w:t>,</w:t>
      </w:r>
      <w:r w:rsidR="00092FDF">
        <w:rPr>
          <w:rStyle w:val="ab"/>
          <w:sz w:val="22"/>
          <w:szCs w:val="22"/>
        </w:rPr>
        <w:footnoteReference w:id="645"/>
      </w:r>
      <w:r w:rsidR="0075423C">
        <w:rPr>
          <w:sz w:val="22"/>
          <w:szCs w:val="22"/>
        </w:rPr>
        <w:t xml:space="preserve"> </w:t>
      </w:r>
      <w:r w:rsidR="00F16D04">
        <w:rPr>
          <w:sz w:val="22"/>
          <w:szCs w:val="22"/>
        </w:rPr>
        <w:t>а</w:t>
      </w:r>
      <w:r w:rsidR="009B1615">
        <w:rPr>
          <w:sz w:val="22"/>
          <w:szCs w:val="22"/>
        </w:rPr>
        <w:t xml:space="preserve"> себя </w:t>
      </w:r>
      <w:r w:rsidR="0075423C">
        <w:rPr>
          <w:sz w:val="22"/>
          <w:szCs w:val="22"/>
        </w:rPr>
        <w:t>объявил</w:t>
      </w:r>
      <w:r w:rsidR="009B1615">
        <w:rPr>
          <w:sz w:val="22"/>
          <w:szCs w:val="22"/>
        </w:rPr>
        <w:t xml:space="preserve"> императором южной империи Тан (столица Сиань). </w:t>
      </w:r>
      <w:r w:rsidR="000C006B">
        <w:rPr>
          <w:sz w:val="22"/>
          <w:szCs w:val="22"/>
        </w:rPr>
        <w:t>Северную часть оккупированного Китая сделали империей Цзин</w:t>
      </w:r>
      <w:r w:rsidR="00405306">
        <w:rPr>
          <w:sz w:val="22"/>
          <w:szCs w:val="22"/>
        </w:rPr>
        <w:t>ь</w:t>
      </w:r>
      <w:r w:rsidR="000C006B">
        <w:rPr>
          <w:sz w:val="22"/>
          <w:szCs w:val="22"/>
        </w:rPr>
        <w:t xml:space="preserve"> («золот</w:t>
      </w:r>
      <w:r w:rsidR="00DC76A2">
        <w:rPr>
          <w:sz w:val="22"/>
          <w:szCs w:val="22"/>
        </w:rPr>
        <w:t>ая</w:t>
      </w:r>
      <w:r w:rsidR="000C006B">
        <w:rPr>
          <w:sz w:val="22"/>
          <w:szCs w:val="22"/>
        </w:rPr>
        <w:t xml:space="preserve">»), а </w:t>
      </w:r>
      <w:r w:rsidR="008F33A2">
        <w:rPr>
          <w:sz w:val="22"/>
          <w:szCs w:val="22"/>
        </w:rPr>
        <w:t>самую южную из четырех с</w:t>
      </w:r>
      <w:r w:rsidR="000C006B">
        <w:rPr>
          <w:sz w:val="22"/>
          <w:szCs w:val="22"/>
        </w:rPr>
        <w:t>толиц</w:t>
      </w:r>
      <w:r w:rsidR="008F33A2">
        <w:rPr>
          <w:sz w:val="22"/>
          <w:szCs w:val="22"/>
        </w:rPr>
        <w:t xml:space="preserve"> префектур империи Цзин</w:t>
      </w:r>
      <w:r w:rsidR="00405306">
        <w:rPr>
          <w:sz w:val="22"/>
          <w:szCs w:val="22"/>
        </w:rPr>
        <w:t>ь</w:t>
      </w:r>
      <w:r w:rsidR="000C006B">
        <w:rPr>
          <w:sz w:val="22"/>
          <w:szCs w:val="22"/>
        </w:rPr>
        <w:t xml:space="preserve"> разместили в городе, который сейчас называют Пекин. </w:t>
      </w:r>
      <w:r w:rsidR="009C325A">
        <w:rPr>
          <w:sz w:val="22"/>
          <w:szCs w:val="22"/>
        </w:rPr>
        <w:t>Третий с</w:t>
      </w:r>
      <w:r w:rsidR="009B1615" w:rsidRPr="00B82BD1">
        <w:rPr>
          <w:sz w:val="22"/>
          <w:szCs w:val="22"/>
        </w:rPr>
        <w:t>ын Чингисха</w:t>
      </w:r>
      <w:r w:rsidR="009B1615">
        <w:rPr>
          <w:sz w:val="22"/>
          <w:szCs w:val="22"/>
        </w:rPr>
        <w:t>н</w:t>
      </w:r>
      <w:r>
        <w:rPr>
          <w:sz w:val="22"/>
          <w:szCs w:val="22"/>
        </w:rPr>
        <w:t>а</w:t>
      </w:r>
      <w:r w:rsidR="009B1615" w:rsidRPr="00B82BD1">
        <w:rPr>
          <w:sz w:val="22"/>
          <w:szCs w:val="22"/>
        </w:rPr>
        <w:t xml:space="preserve"> </w:t>
      </w:r>
      <w:r w:rsidR="009B1615">
        <w:rPr>
          <w:sz w:val="22"/>
          <w:szCs w:val="22"/>
        </w:rPr>
        <w:t xml:space="preserve">с титулом </w:t>
      </w:r>
      <w:r w:rsidR="009B1615" w:rsidRPr="00B82BD1">
        <w:rPr>
          <w:sz w:val="22"/>
          <w:szCs w:val="22"/>
        </w:rPr>
        <w:t>Угэдей (Иегуда</w:t>
      </w:r>
      <w:r w:rsidR="009B1615">
        <w:rPr>
          <w:sz w:val="22"/>
          <w:szCs w:val="22"/>
        </w:rPr>
        <w:t>, божественный</w:t>
      </w:r>
      <w:r w:rsidR="009B1615" w:rsidRPr="00B82BD1">
        <w:rPr>
          <w:sz w:val="22"/>
          <w:szCs w:val="22"/>
        </w:rPr>
        <w:t>)</w:t>
      </w:r>
      <w:r w:rsidR="009B1615">
        <w:rPr>
          <w:sz w:val="22"/>
          <w:szCs w:val="22"/>
        </w:rPr>
        <w:t xml:space="preserve"> обманул и убил отца 6.9.1267 года, захватил должность верховного </w:t>
      </w:r>
      <w:r w:rsidR="009C325A">
        <w:rPr>
          <w:sz w:val="22"/>
          <w:szCs w:val="22"/>
        </w:rPr>
        <w:t>кагана</w:t>
      </w:r>
      <w:r>
        <w:rPr>
          <w:sz w:val="22"/>
          <w:szCs w:val="22"/>
        </w:rPr>
        <w:t xml:space="preserve">, </w:t>
      </w:r>
      <w:r w:rsidR="008F1201">
        <w:rPr>
          <w:sz w:val="22"/>
          <w:szCs w:val="22"/>
        </w:rPr>
        <w:t xml:space="preserve">де-факто </w:t>
      </w:r>
      <w:r>
        <w:rPr>
          <w:sz w:val="22"/>
          <w:szCs w:val="22"/>
        </w:rPr>
        <w:t>стал во главе</w:t>
      </w:r>
      <w:r w:rsidR="009B1615">
        <w:rPr>
          <w:sz w:val="22"/>
          <w:szCs w:val="22"/>
        </w:rPr>
        <w:t xml:space="preserve"> китайской империи из двух частей Тан и </w:t>
      </w:r>
      <w:r w:rsidR="009B1615" w:rsidRPr="001C5677">
        <w:rPr>
          <w:sz w:val="22"/>
          <w:szCs w:val="22"/>
        </w:rPr>
        <w:t>Цзин</w:t>
      </w:r>
      <w:r w:rsidR="00405306">
        <w:rPr>
          <w:sz w:val="22"/>
          <w:szCs w:val="22"/>
        </w:rPr>
        <w:t>ь</w:t>
      </w:r>
      <w:r w:rsidR="009B1615">
        <w:rPr>
          <w:sz w:val="22"/>
          <w:szCs w:val="22"/>
        </w:rPr>
        <w:t>.</w:t>
      </w:r>
      <w:r w:rsidR="0075423C">
        <w:rPr>
          <w:sz w:val="22"/>
          <w:szCs w:val="22"/>
        </w:rPr>
        <w:t xml:space="preserve"> </w:t>
      </w:r>
      <w:r w:rsidR="009B1615">
        <w:rPr>
          <w:sz w:val="22"/>
          <w:szCs w:val="22"/>
        </w:rPr>
        <w:t>Он понизил верховного</w:t>
      </w:r>
      <w:r w:rsidR="0075423C">
        <w:rPr>
          <w:sz w:val="22"/>
          <w:szCs w:val="22"/>
        </w:rPr>
        <w:t xml:space="preserve"> </w:t>
      </w:r>
      <w:r w:rsidR="009B1615">
        <w:rPr>
          <w:sz w:val="22"/>
          <w:szCs w:val="22"/>
        </w:rPr>
        <w:t xml:space="preserve">жреца княжества </w:t>
      </w:r>
      <w:r w:rsidR="009B1615" w:rsidRPr="00B82BD1">
        <w:rPr>
          <w:sz w:val="22"/>
          <w:szCs w:val="22"/>
        </w:rPr>
        <w:t xml:space="preserve">Сун </w:t>
      </w:r>
      <w:r w:rsidR="009B1615">
        <w:rPr>
          <w:sz w:val="22"/>
          <w:szCs w:val="22"/>
        </w:rPr>
        <w:t xml:space="preserve">до статуса </w:t>
      </w:r>
      <w:r w:rsidR="000C006B">
        <w:rPr>
          <w:sz w:val="22"/>
          <w:szCs w:val="22"/>
        </w:rPr>
        <w:t xml:space="preserve">главнокомандующего </w:t>
      </w:r>
      <w:r w:rsidR="009B1615">
        <w:rPr>
          <w:sz w:val="22"/>
          <w:szCs w:val="22"/>
        </w:rPr>
        <w:t xml:space="preserve">(хана) империи и переселил в ставку </w:t>
      </w:r>
      <w:r w:rsidR="000C006B">
        <w:rPr>
          <w:sz w:val="22"/>
          <w:szCs w:val="22"/>
        </w:rPr>
        <w:t>главкома</w:t>
      </w:r>
      <w:r w:rsidR="009B1615">
        <w:rPr>
          <w:sz w:val="22"/>
          <w:szCs w:val="22"/>
        </w:rPr>
        <w:t xml:space="preserve"> – г. Ханчжоу. Хан – </w:t>
      </w:r>
      <w:r w:rsidR="000C006B">
        <w:rPr>
          <w:sz w:val="22"/>
          <w:szCs w:val="22"/>
        </w:rPr>
        <w:t xml:space="preserve">это </w:t>
      </w:r>
      <w:r w:rsidR="009B1615">
        <w:rPr>
          <w:sz w:val="22"/>
          <w:szCs w:val="22"/>
        </w:rPr>
        <w:t>бог войны</w:t>
      </w:r>
      <w:r w:rsidR="000C006B">
        <w:rPr>
          <w:sz w:val="22"/>
          <w:szCs w:val="22"/>
        </w:rPr>
        <w:t xml:space="preserve"> египетских жрецов Большого храма Амина (г. Луксор</w:t>
      </w:r>
      <w:r w:rsidR="00CA3449">
        <w:rPr>
          <w:sz w:val="22"/>
          <w:szCs w:val="22"/>
        </w:rPr>
        <w:t>, Египет</w:t>
      </w:r>
      <w:r w:rsidR="000C006B">
        <w:rPr>
          <w:sz w:val="22"/>
          <w:szCs w:val="22"/>
        </w:rPr>
        <w:t>)</w:t>
      </w:r>
      <w:r w:rsidR="009B1615">
        <w:rPr>
          <w:sz w:val="22"/>
          <w:szCs w:val="22"/>
        </w:rPr>
        <w:t xml:space="preserve">, </w:t>
      </w:r>
      <w:r w:rsidR="000C006B">
        <w:rPr>
          <w:sz w:val="22"/>
          <w:szCs w:val="22"/>
        </w:rPr>
        <w:t xml:space="preserve">а </w:t>
      </w:r>
      <w:r w:rsidR="000A58DC">
        <w:rPr>
          <w:sz w:val="22"/>
          <w:szCs w:val="22"/>
        </w:rPr>
        <w:t xml:space="preserve">слово </w:t>
      </w:r>
      <w:r w:rsidR="009B1615">
        <w:rPr>
          <w:sz w:val="22"/>
          <w:szCs w:val="22"/>
        </w:rPr>
        <w:t xml:space="preserve">Ханчжоу </w:t>
      </w:r>
      <w:r w:rsidR="00405306">
        <w:rPr>
          <w:sz w:val="22"/>
          <w:szCs w:val="22"/>
        </w:rPr>
        <w:t xml:space="preserve">состоит из двух слов «хан» и «чжоу», </w:t>
      </w:r>
      <w:r w:rsidR="000A58DC">
        <w:rPr>
          <w:sz w:val="22"/>
          <w:szCs w:val="22"/>
        </w:rPr>
        <w:t>означает</w:t>
      </w:r>
      <w:r w:rsidR="0075423C">
        <w:rPr>
          <w:sz w:val="22"/>
          <w:szCs w:val="22"/>
        </w:rPr>
        <w:t xml:space="preserve"> </w:t>
      </w:r>
      <w:r w:rsidR="000A58DC">
        <w:rPr>
          <w:sz w:val="22"/>
          <w:szCs w:val="22"/>
        </w:rPr>
        <w:t>«</w:t>
      </w:r>
      <w:r w:rsidR="009B1615">
        <w:rPr>
          <w:sz w:val="22"/>
          <w:szCs w:val="22"/>
        </w:rPr>
        <w:t>город главнокомандующего</w:t>
      </w:r>
      <w:r w:rsidR="000A58DC">
        <w:rPr>
          <w:sz w:val="22"/>
          <w:szCs w:val="22"/>
        </w:rPr>
        <w:t>»</w:t>
      </w:r>
      <w:r w:rsidR="009B1615" w:rsidRPr="00B82BD1">
        <w:rPr>
          <w:sz w:val="22"/>
          <w:szCs w:val="22"/>
        </w:rPr>
        <w:t xml:space="preserve">. </w:t>
      </w:r>
      <w:r w:rsidR="009B1615">
        <w:rPr>
          <w:sz w:val="22"/>
          <w:szCs w:val="22"/>
        </w:rPr>
        <w:t xml:space="preserve">Там </w:t>
      </w:r>
      <w:r w:rsidR="009B1615" w:rsidRPr="00B82BD1">
        <w:rPr>
          <w:sz w:val="22"/>
          <w:szCs w:val="22"/>
        </w:rPr>
        <w:t>в позе лотоса созерца</w:t>
      </w:r>
      <w:r w:rsidR="009B1615">
        <w:rPr>
          <w:sz w:val="22"/>
          <w:szCs w:val="22"/>
        </w:rPr>
        <w:t>ли</w:t>
      </w:r>
      <w:r w:rsidR="009B1615" w:rsidRPr="00B82BD1">
        <w:rPr>
          <w:sz w:val="22"/>
          <w:szCs w:val="22"/>
        </w:rPr>
        <w:t>, повернувшись лицом к стене</w:t>
      </w:r>
      <w:r w:rsidR="009B1615">
        <w:rPr>
          <w:sz w:val="22"/>
          <w:szCs w:val="22"/>
        </w:rPr>
        <w:t xml:space="preserve">. В древнем </w:t>
      </w:r>
      <w:r w:rsidR="00455DA4">
        <w:rPr>
          <w:sz w:val="22"/>
          <w:szCs w:val="22"/>
        </w:rPr>
        <w:t>тексте</w:t>
      </w:r>
      <w:r w:rsidR="009B1615">
        <w:rPr>
          <w:sz w:val="22"/>
          <w:szCs w:val="22"/>
        </w:rPr>
        <w:t xml:space="preserve"> </w:t>
      </w:r>
      <w:r>
        <w:rPr>
          <w:sz w:val="22"/>
          <w:szCs w:val="22"/>
        </w:rPr>
        <w:t xml:space="preserve">японского </w:t>
      </w:r>
      <w:r w:rsidR="009B1615">
        <w:rPr>
          <w:sz w:val="22"/>
          <w:szCs w:val="22"/>
        </w:rPr>
        <w:lastRenderedPageBreak/>
        <w:t>монастыря Эйхэцзи иероглифы религии «Цзо Цзэн» (японское чтение</w:t>
      </w:r>
      <w:r w:rsidR="00405306">
        <w:rPr>
          <w:sz w:val="22"/>
          <w:szCs w:val="22"/>
        </w:rPr>
        <w:t xml:space="preserve"> </w:t>
      </w:r>
      <w:r w:rsidR="009B1615">
        <w:rPr>
          <w:sz w:val="22"/>
          <w:szCs w:val="22"/>
        </w:rPr>
        <w:t>– «за зэн») переводятся «сидячая хитрость»</w:t>
      </w:r>
      <w:r w:rsidR="009B1615" w:rsidRPr="00B82BD1">
        <w:rPr>
          <w:sz w:val="22"/>
          <w:szCs w:val="22"/>
        </w:rPr>
        <w:t xml:space="preserve">. </w:t>
      </w:r>
      <w:r w:rsidR="00F16D04">
        <w:rPr>
          <w:sz w:val="22"/>
          <w:szCs w:val="22"/>
        </w:rPr>
        <w:t>М</w:t>
      </w:r>
      <w:r w:rsidR="009B1615">
        <w:rPr>
          <w:sz w:val="22"/>
          <w:szCs w:val="22"/>
        </w:rPr>
        <w:t>онахи обманывали прихожан сидением в позе лотоса</w:t>
      </w:r>
      <w:r w:rsidR="0063104A">
        <w:rPr>
          <w:sz w:val="22"/>
          <w:szCs w:val="22"/>
        </w:rPr>
        <w:t xml:space="preserve"> -</w:t>
      </w:r>
      <w:r w:rsidR="0075423C">
        <w:rPr>
          <w:sz w:val="22"/>
          <w:szCs w:val="22"/>
        </w:rPr>
        <w:t xml:space="preserve"> </w:t>
      </w:r>
      <w:r w:rsidR="009B1615">
        <w:rPr>
          <w:sz w:val="22"/>
          <w:szCs w:val="22"/>
        </w:rPr>
        <w:t>стратагем</w:t>
      </w:r>
      <w:r w:rsidR="0063104A">
        <w:rPr>
          <w:sz w:val="22"/>
          <w:szCs w:val="22"/>
        </w:rPr>
        <w:t>ой</w:t>
      </w:r>
      <w:r w:rsidR="009B1615">
        <w:rPr>
          <w:sz w:val="22"/>
          <w:szCs w:val="22"/>
        </w:rPr>
        <w:t xml:space="preserve"> паразити</w:t>
      </w:r>
      <w:r w:rsidR="0063104A">
        <w:rPr>
          <w:sz w:val="22"/>
          <w:szCs w:val="22"/>
        </w:rPr>
        <w:t>зма, пр</w:t>
      </w:r>
      <w:r w:rsidR="003E055E">
        <w:rPr>
          <w:sz w:val="22"/>
          <w:szCs w:val="22"/>
        </w:rPr>
        <w:t>о</w:t>
      </w:r>
      <w:r w:rsidR="0063104A">
        <w:rPr>
          <w:sz w:val="22"/>
          <w:szCs w:val="22"/>
        </w:rPr>
        <w:t xml:space="preserve">воцирующей </w:t>
      </w:r>
      <w:r w:rsidR="00405306">
        <w:rPr>
          <w:sz w:val="22"/>
          <w:szCs w:val="22"/>
        </w:rPr>
        <w:t xml:space="preserve">легковерных людей </w:t>
      </w:r>
      <w:r w:rsidR="0063104A">
        <w:rPr>
          <w:sz w:val="22"/>
          <w:szCs w:val="22"/>
        </w:rPr>
        <w:t>делать по</w:t>
      </w:r>
      <w:r w:rsidR="00FA24F1">
        <w:rPr>
          <w:sz w:val="22"/>
          <w:szCs w:val="22"/>
        </w:rPr>
        <w:t>д</w:t>
      </w:r>
      <w:r w:rsidR="0063104A">
        <w:rPr>
          <w:sz w:val="22"/>
          <w:szCs w:val="22"/>
        </w:rPr>
        <w:t>ношения «святым отцам».</w:t>
      </w:r>
    </w:p>
    <w:p w:rsidR="009B1615" w:rsidRDefault="009B1615" w:rsidP="009B1615">
      <w:pPr>
        <w:pStyle w:val="5"/>
        <w:shd w:val="clear" w:color="auto" w:fill="auto"/>
        <w:spacing w:after="0" w:line="250" w:lineRule="exact"/>
        <w:ind w:left="20" w:right="60" w:firstLine="400"/>
        <w:jc w:val="both"/>
        <w:rPr>
          <w:sz w:val="22"/>
          <w:szCs w:val="22"/>
        </w:rPr>
      </w:pPr>
      <w:r>
        <w:rPr>
          <w:sz w:val="22"/>
          <w:szCs w:val="22"/>
        </w:rPr>
        <w:t xml:space="preserve">Китайцы датировали </w:t>
      </w:r>
      <w:r w:rsidR="00C437E1">
        <w:rPr>
          <w:sz w:val="22"/>
          <w:szCs w:val="22"/>
        </w:rPr>
        <w:t>время</w:t>
      </w:r>
      <w:r w:rsidR="000F209B">
        <w:rPr>
          <w:sz w:val="22"/>
          <w:szCs w:val="22"/>
        </w:rPr>
        <w:t xml:space="preserve"> жизни </w:t>
      </w:r>
      <w:r>
        <w:rPr>
          <w:sz w:val="22"/>
          <w:szCs w:val="22"/>
        </w:rPr>
        <w:t>Цзэн Хо</w:t>
      </w:r>
      <w:r w:rsidR="00DB6294">
        <w:rPr>
          <w:sz w:val="22"/>
          <w:szCs w:val="22"/>
        </w:rPr>
        <w:t>в-И</w:t>
      </w:r>
      <w:r>
        <w:rPr>
          <w:sz w:val="22"/>
          <w:szCs w:val="22"/>
        </w:rPr>
        <w:t xml:space="preserve"> (Чингисхана) по надписи имени китайск</w:t>
      </w:r>
      <w:r w:rsidR="00DB6294">
        <w:rPr>
          <w:sz w:val="22"/>
          <w:szCs w:val="22"/>
        </w:rPr>
        <w:t>ого</w:t>
      </w:r>
      <w:r w:rsidR="0075423C">
        <w:rPr>
          <w:sz w:val="22"/>
          <w:szCs w:val="22"/>
        </w:rPr>
        <w:t xml:space="preserve"> </w:t>
      </w:r>
      <w:r w:rsidR="003E055E">
        <w:rPr>
          <w:sz w:val="22"/>
          <w:szCs w:val="22"/>
        </w:rPr>
        <w:t>гун</w:t>
      </w:r>
      <w:r w:rsidR="00DB6294">
        <w:rPr>
          <w:sz w:val="22"/>
          <w:szCs w:val="22"/>
        </w:rPr>
        <w:t>а</w:t>
      </w:r>
      <w:r w:rsidR="003E055E">
        <w:rPr>
          <w:sz w:val="22"/>
          <w:szCs w:val="22"/>
        </w:rPr>
        <w:t xml:space="preserve"> (</w:t>
      </w:r>
      <w:r>
        <w:rPr>
          <w:sz w:val="22"/>
          <w:szCs w:val="22"/>
        </w:rPr>
        <w:t>герцог</w:t>
      </w:r>
      <w:r w:rsidR="00DB6294">
        <w:rPr>
          <w:sz w:val="22"/>
          <w:szCs w:val="22"/>
        </w:rPr>
        <w:t>а</w:t>
      </w:r>
      <w:r w:rsidR="003E055E">
        <w:rPr>
          <w:sz w:val="22"/>
          <w:szCs w:val="22"/>
        </w:rPr>
        <w:t>)</w:t>
      </w:r>
      <w:r>
        <w:rPr>
          <w:sz w:val="22"/>
          <w:szCs w:val="22"/>
        </w:rPr>
        <w:t xml:space="preserve"> на самом крупном колоколе. Эт</w:t>
      </w:r>
      <w:r w:rsidR="00392425">
        <w:rPr>
          <w:sz w:val="22"/>
          <w:szCs w:val="22"/>
        </w:rPr>
        <w:t>а</w:t>
      </w:r>
      <w:r>
        <w:rPr>
          <w:sz w:val="22"/>
          <w:szCs w:val="22"/>
        </w:rPr>
        <w:t xml:space="preserve"> ошибка</w:t>
      </w:r>
      <w:r w:rsidR="00392425">
        <w:rPr>
          <w:sz w:val="22"/>
          <w:szCs w:val="22"/>
        </w:rPr>
        <w:t xml:space="preserve"> </w:t>
      </w:r>
      <w:r w:rsidR="00405306">
        <w:rPr>
          <w:sz w:val="22"/>
          <w:szCs w:val="22"/>
        </w:rPr>
        <w:t xml:space="preserve">датировки </w:t>
      </w:r>
      <w:r w:rsidR="00392425">
        <w:rPr>
          <w:sz w:val="22"/>
          <w:szCs w:val="22"/>
        </w:rPr>
        <w:t>случилась потому, что</w:t>
      </w:r>
      <w:r>
        <w:rPr>
          <w:sz w:val="22"/>
          <w:szCs w:val="22"/>
        </w:rPr>
        <w:t xml:space="preserve"> </w:t>
      </w:r>
      <w:r w:rsidR="00392425">
        <w:rPr>
          <w:sz w:val="22"/>
          <w:szCs w:val="22"/>
        </w:rPr>
        <w:t>колокол не принаджлежал усопшему. З</w:t>
      </w:r>
      <w:r>
        <w:rPr>
          <w:sz w:val="22"/>
          <w:szCs w:val="22"/>
        </w:rPr>
        <w:t>ахватчики собирали 64 колокола со всего Китая</w:t>
      </w:r>
      <w:r w:rsidR="00455DA4">
        <w:rPr>
          <w:sz w:val="22"/>
          <w:szCs w:val="22"/>
        </w:rPr>
        <w:t xml:space="preserve"> и </w:t>
      </w:r>
      <w:r w:rsidR="003E055E">
        <w:rPr>
          <w:sz w:val="22"/>
          <w:szCs w:val="22"/>
        </w:rPr>
        <w:t>приказали отдать им</w:t>
      </w:r>
      <w:r w:rsidR="00455DA4">
        <w:rPr>
          <w:sz w:val="22"/>
          <w:szCs w:val="22"/>
        </w:rPr>
        <w:t xml:space="preserve"> старинный колокол</w:t>
      </w:r>
      <w:r w:rsidR="003E055E">
        <w:rPr>
          <w:sz w:val="22"/>
          <w:szCs w:val="22"/>
        </w:rPr>
        <w:t xml:space="preserve">. </w:t>
      </w:r>
      <w:r w:rsidR="00D422C6">
        <w:rPr>
          <w:sz w:val="22"/>
          <w:szCs w:val="22"/>
        </w:rPr>
        <w:t xml:space="preserve">Чингисхана не сразу </w:t>
      </w:r>
      <w:r w:rsidR="0075423C">
        <w:rPr>
          <w:sz w:val="22"/>
          <w:szCs w:val="22"/>
        </w:rPr>
        <w:t xml:space="preserve">окончательно </w:t>
      </w:r>
      <w:r w:rsidR="00DC13D8">
        <w:rPr>
          <w:sz w:val="22"/>
          <w:szCs w:val="22"/>
        </w:rPr>
        <w:t>похоронили</w:t>
      </w:r>
      <w:r>
        <w:rPr>
          <w:sz w:val="22"/>
          <w:szCs w:val="22"/>
        </w:rPr>
        <w:t xml:space="preserve">. </w:t>
      </w:r>
      <w:r w:rsidR="0075423C">
        <w:rPr>
          <w:sz w:val="22"/>
          <w:szCs w:val="22"/>
        </w:rPr>
        <w:t>Долгое время п</w:t>
      </w:r>
      <w:r w:rsidR="007B162E">
        <w:rPr>
          <w:sz w:val="22"/>
          <w:szCs w:val="22"/>
        </w:rPr>
        <w:t>рошло</w:t>
      </w:r>
      <w:r w:rsidR="0075423C">
        <w:rPr>
          <w:sz w:val="22"/>
          <w:szCs w:val="22"/>
        </w:rPr>
        <w:t>,</w:t>
      </w:r>
      <w:r w:rsidR="007B162E">
        <w:rPr>
          <w:sz w:val="22"/>
          <w:szCs w:val="22"/>
        </w:rPr>
        <w:t xml:space="preserve"> </w:t>
      </w:r>
      <w:r>
        <w:rPr>
          <w:sz w:val="22"/>
          <w:szCs w:val="22"/>
        </w:rPr>
        <w:t xml:space="preserve">пока Угэдей собрал </w:t>
      </w:r>
      <w:r w:rsidR="0063104A">
        <w:rPr>
          <w:sz w:val="22"/>
          <w:szCs w:val="22"/>
        </w:rPr>
        <w:t>15</w:t>
      </w:r>
      <w:r w:rsidR="002917C0">
        <w:rPr>
          <w:sz w:val="22"/>
          <w:szCs w:val="22"/>
        </w:rPr>
        <w:t>4</w:t>
      </w:r>
      <w:r w:rsidR="0063104A">
        <w:rPr>
          <w:sz w:val="22"/>
          <w:szCs w:val="22"/>
        </w:rPr>
        <w:t>0</w:t>
      </w:r>
      <w:r w:rsidR="002917C0">
        <w:rPr>
          <w:sz w:val="22"/>
          <w:szCs w:val="22"/>
        </w:rPr>
        <w:t>4</w:t>
      </w:r>
      <w:r w:rsidR="0075423C">
        <w:rPr>
          <w:sz w:val="22"/>
          <w:szCs w:val="22"/>
        </w:rPr>
        <w:t xml:space="preserve"> </w:t>
      </w:r>
      <w:r w:rsidR="00405306">
        <w:rPr>
          <w:sz w:val="22"/>
          <w:szCs w:val="22"/>
        </w:rPr>
        <w:t>драго</w:t>
      </w:r>
      <w:r>
        <w:rPr>
          <w:sz w:val="22"/>
          <w:szCs w:val="22"/>
        </w:rPr>
        <w:t xml:space="preserve">ценных </w:t>
      </w:r>
      <w:r w:rsidR="002917C0">
        <w:rPr>
          <w:sz w:val="22"/>
          <w:szCs w:val="22"/>
        </w:rPr>
        <w:t>предмета</w:t>
      </w:r>
      <w:r>
        <w:rPr>
          <w:sz w:val="22"/>
          <w:szCs w:val="22"/>
        </w:rPr>
        <w:t xml:space="preserve"> для помещения в могилу. Потом сверху прогнали тысячи лошадей, чтобы замести все следы строительства. Поэтому могилу нашли лишь через </w:t>
      </w:r>
      <w:r w:rsidR="008F1201">
        <w:rPr>
          <w:sz w:val="22"/>
          <w:szCs w:val="22"/>
        </w:rPr>
        <w:t>сотни</w:t>
      </w:r>
      <w:r w:rsidR="00316574">
        <w:rPr>
          <w:sz w:val="22"/>
          <w:szCs w:val="22"/>
        </w:rPr>
        <w:t xml:space="preserve"> лет после смерти </w:t>
      </w:r>
      <w:r w:rsidR="00DB6294">
        <w:rPr>
          <w:sz w:val="22"/>
          <w:szCs w:val="22"/>
        </w:rPr>
        <w:t>Цзэн Хов-И (Ч</w:t>
      </w:r>
      <w:r w:rsidR="00316574">
        <w:rPr>
          <w:sz w:val="22"/>
          <w:szCs w:val="22"/>
        </w:rPr>
        <w:t>ингисхан</w:t>
      </w:r>
      <w:r w:rsidR="00DB6294">
        <w:rPr>
          <w:sz w:val="22"/>
          <w:szCs w:val="22"/>
        </w:rPr>
        <w:t>)</w:t>
      </w:r>
      <w:r>
        <w:rPr>
          <w:sz w:val="22"/>
          <w:szCs w:val="22"/>
        </w:rPr>
        <w:t xml:space="preserve">, но </w:t>
      </w:r>
      <w:r w:rsidR="00316574">
        <w:rPr>
          <w:sz w:val="22"/>
          <w:szCs w:val="22"/>
        </w:rPr>
        <w:t xml:space="preserve">целенаправленно </w:t>
      </w:r>
      <w:r>
        <w:rPr>
          <w:sz w:val="22"/>
          <w:szCs w:val="22"/>
        </w:rPr>
        <w:t>замалчива</w:t>
      </w:r>
      <w:r w:rsidR="00654EAE">
        <w:rPr>
          <w:sz w:val="22"/>
          <w:szCs w:val="22"/>
        </w:rPr>
        <w:t>ли</w:t>
      </w:r>
      <w:r>
        <w:rPr>
          <w:sz w:val="22"/>
          <w:szCs w:val="22"/>
        </w:rPr>
        <w:t xml:space="preserve"> </w:t>
      </w:r>
      <w:r w:rsidR="00392425">
        <w:rPr>
          <w:sz w:val="22"/>
          <w:szCs w:val="22"/>
        </w:rPr>
        <w:t>имя владельца могилы</w:t>
      </w:r>
      <w:r>
        <w:rPr>
          <w:sz w:val="22"/>
          <w:szCs w:val="22"/>
        </w:rPr>
        <w:t xml:space="preserve">. </w:t>
      </w:r>
      <w:r w:rsidRPr="00BF7558">
        <w:rPr>
          <w:i/>
          <w:sz w:val="22"/>
          <w:szCs w:val="22"/>
        </w:rPr>
        <w:t xml:space="preserve">Признание могилы Чингисхана – это катастрофа для олигархической мафии </w:t>
      </w:r>
      <w:r w:rsidR="008F1201">
        <w:rPr>
          <w:i/>
          <w:sz w:val="22"/>
          <w:szCs w:val="22"/>
        </w:rPr>
        <w:t>англосаксов</w:t>
      </w:r>
      <w:r>
        <w:rPr>
          <w:b/>
          <w:i/>
          <w:sz w:val="22"/>
          <w:szCs w:val="22"/>
        </w:rPr>
        <w:t xml:space="preserve">, </w:t>
      </w:r>
      <w:r w:rsidR="0063104A" w:rsidRPr="0063104A">
        <w:rPr>
          <w:i/>
          <w:sz w:val="22"/>
          <w:szCs w:val="22"/>
        </w:rPr>
        <w:t>поскольку это</w:t>
      </w:r>
      <w:r w:rsidR="0075423C">
        <w:rPr>
          <w:i/>
          <w:sz w:val="22"/>
          <w:szCs w:val="22"/>
        </w:rPr>
        <w:t xml:space="preserve"> </w:t>
      </w:r>
      <w:r>
        <w:rPr>
          <w:i/>
          <w:sz w:val="22"/>
          <w:szCs w:val="22"/>
        </w:rPr>
        <w:t>уничтож</w:t>
      </w:r>
      <w:r w:rsidR="00DB6294">
        <w:rPr>
          <w:i/>
          <w:sz w:val="22"/>
          <w:szCs w:val="22"/>
        </w:rPr>
        <w:t>ает</w:t>
      </w:r>
      <w:r w:rsidR="0075423C">
        <w:rPr>
          <w:i/>
          <w:sz w:val="22"/>
          <w:szCs w:val="22"/>
        </w:rPr>
        <w:t xml:space="preserve"> </w:t>
      </w:r>
      <w:r w:rsidR="002917C0">
        <w:rPr>
          <w:i/>
          <w:sz w:val="22"/>
          <w:szCs w:val="22"/>
        </w:rPr>
        <w:t xml:space="preserve">конструкцию </w:t>
      </w:r>
      <w:r w:rsidRPr="00BF7558">
        <w:rPr>
          <w:i/>
          <w:sz w:val="22"/>
          <w:szCs w:val="22"/>
        </w:rPr>
        <w:t>лжив</w:t>
      </w:r>
      <w:r w:rsidR="002917C0">
        <w:rPr>
          <w:i/>
          <w:sz w:val="22"/>
          <w:szCs w:val="22"/>
        </w:rPr>
        <w:t>ой</w:t>
      </w:r>
      <w:r w:rsidRPr="00BF7558">
        <w:rPr>
          <w:i/>
          <w:sz w:val="22"/>
          <w:szCs w:val="22"/>
        </w:rPr>
        <w:t xml:space="preserve"> истори</w:t>
      </w:r>
      <w:r w:rsidR="002917C0">
        <w:rPr>
          <w:i/>
          <w:sz w:val="22"/>
          <w:szCs w:val="22"/>
        </w:rPr>
        <w:t>и</w:t>
      </w:r>
      <w:r w:rsidR="00654EAE">
        <w:rPr>
          <w:i/>
          <w:sz w:val="22"/>
          <w:szCs w:val="22"/>
        </w:rPr>
        <w:t xml:space="preserve"> Китая, России, Генуи, Египта</w:t>
      </w:r>
      <w:r>
        <w:rPr>
          <w:i/>
          <w:sz w:val="22"/>
          <w:szCs w:val="22"/>
        </w:rPr>
        <w:t>.</w:t>
      </w:r>
      <w:r w:rsidR="0075423C">
        <w:rPr>
          <w:i/>
          <w:sz w:val="22"/>
          <w:szCs w:val="22"/>
        </w:rPr>
        <w:t xml:space="preserve"> </w:t>
      </w:r>
      <w:r w:rsidR="00316574">
        <w:rPr>
          <w:sz w:val="22"/>
          <w:szCs w:val="22"/>
        </w:rPr>
        <w:t xml:space="preserve">Интерес китайской элиты в </w:t>
      </w:r>
      <w:r w:rsidR="002F58FA">
        <w:rPr>
          <w:sz w:val="22"/>
          <w:szCs w:val="22"/>
        </w:rPr>
        <w:t xml:space="preserve">защите и </w:t>
      </w:r>
      <w:r w:rsidR="00316574">
        <w:rPr>
          <w:sz w:val="22"/>
          <w:szCs w:val="22"/>
        </w:rPr>
        <w:t xml:space="preserve">сохранении лжи о китайском </w:t>
      </w:r>
      <w:r w:rsidR="00DB6294">
        <w:rPr>
          <w:sz w:val="22"/>
          <w:szCs w:val="22"/>
        </w:rPr>
        <w:t>«</w:t>
      </w:r>
      <w:r w:rsidR="00316574">
        <w:rPr>
          <w:sz w:val="22"/>
          <w:szCs w:val="22"/>
        </w:rPr>
        <w:t>маркизе» заключен в великодержавной идеологии</w:t>
      </w:r>
      <w:r w:rsidR="00405306">
        <w:rPr>
          <w:sz w:val="22"/>
          <w:szCs w:val="22"/>
        </w:rPr>
        <w:t>. Правители Китая приказали историкам</w:t>
      </w:r>
      <w:r w:rsidR="00316574">
        <w:rPr>
          <w:sz w:val="22"/>
          <w:szCs w:val="22"/>
        </w:rPr>
        <w:t xml:space="preserve"> включ</w:t>
      </w:r>
      <w:r w:rsidR="006E561A">
        <w:rPr>
          <w:sz w:val="22"/>
          <w:szCs w:val="22"/>
        </w:rPr>
        <w:t>и</w:t>
      </w:r>
      <w:r w:rsidR="00405306">
        <w:rPr>
          <w:sz w:val="22"/>
          <w:szCs w:val="22"/>
        </w:rPr>
        <w:t>ть</w:t>
      </w:r>
      <w:r w:rsidR="00316574">
        <w:rPr>
          <w:sz w:val="22"/>
          <w:szCs w:val="22"/>
        </w:rPr>
        <w:t xml:space="preserve"> </w:t>
      </w:r>
      <w:r w:rsidR="00273518">
        <w:rPr>
          <w:sz w:val="22"/>
          <w:szCs w:val="22"/>
        </w:rPr>
        <w:t xml:space="preserve">иностранного </w:t>
      </w:r>
      <w:r w:rsidR="00316574">
        <w:rPr>
          <w:sz w:val="22"/>
          <w:szCs w:val="22"/>
        </w:rPr>
        <w:t xml:space="preserve">завоевателя в состав китайской нации. </w:t>
      </w:r>
      <w:r w:rsidR="002F58FA">
        <w:rPr>
          <w:sz w:val="22"/>
          <w:szCs w:val="22"/>
        </w:rPr>
        <w:t>Т</w:t>
      </w:r>
      <w:r w:rsidR="00273518">
        <w:rPr>
          <w:sz w:val="22"/>
          <w:szCs w:val="22"/>
        </w:rPr>
        <w:t>ако</w:t>
      </w:r>
      <w:r w:rsidR="002F58FA">
        <w:rPr>
          <w:sz w:val="22"/>
          <w:szCs w:val="22"/>
        </w:rPr>
        <w:t>е</w:t>
      </w:r>
      <w:r w:rsidR="00273518">
        <w:rPr>
          <w:sz w:val="22"/>
          <w:szCs w:val="22"/>
        </w:rPr>
        <w:t xml:space="preserve"> действи</w:t>
      </w:r>
      <w:r w:rsidR="002F58FA">
        <w:rPr>
          <w:sz w:val="22"/>
          <w:szCs w:val="22"/>
        </w:rPr>
        <w:t>е</w:t>
      </w:r>
      <w:r w:rsidR="00273518">
        <w:rPr>
          <w:sz w:val="22"/>
          <w:szCs w:val="22"/>
        </w:rPr>
        <w:t xml:space="preserve"> аналогичн</w:t>
      </w:r>
      <w:r w:rsidR="002F58FA">
        <w:rPr>
          <w:sz w:val="22"/>
          <w:szCs w:val="22"/>
        </w:rPr>
        <w:t>о</w:t>
      </w:r>
      <w:r w:rsidR="00273518">
        <w:rPr>
          <w:sz w:val="22"/>
          <w:szCs w:val="22"/>
        </w:rPr>
        <w:t xml:space="preserve"> гипотетическому варианту, что жители </w:t>
      </w:r>
      <w:r w:rsidR="00654EAE">
        <w:rPr>
          <w:sz w:val="22"/>
          <w:szCs w:val="22"/>
        </w:rPr>
        <w:t xml:space="preserve">города </w:t>
      </w:r>
      <w:r w:rsidR="00273518">
        <w:rPr>
          <w:sz w:val="22"/>
          <w:szCs w:val="22"/>
        </w:rPr>
        <w:t>Полтав</w:t>
      </w:r>
      <w:r w:rsidR="00654EAE">
        <w:rPr>
          <w:sz w:val="22"/>
          <w:szCs w:val="22"/>
        </w:rPr>
        <w:t>а</w:t>
      </w:r>
      <w:r w:rsidR="0075423C">
        <w:rPr>
          <w:sz w:val="22"/>
          <w:szCs w:val="22"/>
        </w:rPr>
        <w:t xml:space="preserve"> </w:t>
      </w:r>
      <w:r w:rsidR="002F58FA">
        <w:rPr>
          <w:sz w:val="22"/>
          <w:szCs w:val="22"/>
        </w:rPr>
        <w:t>стали</w:t>
      </w:r>
      <w:r w:rsidR="00273518">
        <w:rPr>
          <w:sz w:val="22"/>
          <w:szCs w:val="22"/>
        </w:rPr>
        <w:t xml:space="preserve"> бы считать </w:t>
      </w:r>
      <w:r w:rsidR="000A58DC">
        <w:rPr>
          <w:sz w:val="22"/>
          <w:szCs w:val="22"/>
        </w:rPr>
        <w:t xml:space="preserve">украинцем </w:t>
      </w:r>
      <w:r w:rsidR="00273518">
        <w:rPr>
          <w:sz w:val="22"/>
          <w:szCs w:val="22"/>
        </w:rPr>
        <w:t xml:space="preserve">хана </w:t>
      </w:r>
      <w:r w:rsidR="002F58FA">
        <w:rPr>
          <w:sz w:val="22"/>
          <w:szCs w:val="22"/>
        </w:rPr>
        <w:t xml:space="preserve">Великой Болгарии по имени </w:t>
      </w:r>
      <w:r w:rsidR="00273518">
        <w:rPr>
          <w:sz w:val="22"/>
          <w:szCs w:val="22"/>
        </w:rPr>
        <w:t xml:space="preserve">Кубрат, поскольку </w:t>
      </w:r>
      <w:r w:rsidR="002F58FA">
        <w:rPr>
          <w:sz w:val="22"/>
          <w:szCs w:val="22"/>
        </w:rPr>
        <w:t>в 191</w:t>
      </w:r>
      <w:r w:rsidR="00273518">
        <w:rPr>
          <w:sz w:val="22"/>
          <w:szCs w:val="22"/>
        </w:rPr>
        <w:t xml:space="preserve">2 году в районе 13 км от </w:t>
      </w:r>
      <w:r w:rsidR="000A58DC">
        <w:rPr>
          <w:sz w:val="22"/>
          <w:szCs w:val="22"/>
        </w:rPr>
        <w:t>Полтавы</w:t>
      </w:r>
      <w:r w:rsidR="00273518">
        <w:rPr>
          <w:sz w:val="22"/>
          <w:szCs w:val="22"/>
        </w:rPr>
        <w:t xml:space="preserve"> на</w:t>
      </w:r>
      <w:r w:rsidR="000A58DC">
        <w:rPr>
          <w:sz w:val="22"/>
          <w:szCs w:val="22"/>
        </w:rPr>
        <w:t>шли</w:t>
      </w:r>
      <w:r w:rsidR="00273518">
        <w:rPr>
          <w:sz w:val="22"/>
          <w:szCs w:val="22"/>
        </w:rPr>
        <w:t xml:space="preserve"> захоронение с 75 килограммами золотых и серебряных предметов (Перещепинский клад), на перстне которого</w:t>
      </w:r>
      <w:r w:rsidR="002F58FA">
        <w:rPr>
          <w:sz w:val="22"/>
          <w:szCs w:val="22"/>
        </w:rPr>
        <w:t xml:space="preserve"> прочитали имя хана</w:t>
      </w:r>
      <w:r w:rsidR="0075423C">
        <w:rPr>
          <w:sz w:val="22"/>
          <w:szCs w:val="22"/>
        </w:rPr>
        <w:t xml:space="preserve"> Кубрата</w:t>
      </w:r>
      <w:r w:rsidR="00273518">
        <w:rPr>
          <w:sz w:val="22"/>
          <w:szCs w:val="22"/>
        </w:rPr>
        <w:t>.</w:t>
      </w:r>
    </w:p>
    <w:p w:rsidR="00C73510" w:rsidRDefault="0075423C" w:rsidP="000C6A8A">
      <w:pPr>
        <w:jc w:val="both"/>
        <w:rPr>
          <w:sz w:val="22"/>
          <w:szCs w:val="22"/>
        </w:rPr>
      </w:pPr>
      <w:r>
        <w:rPr>
          <w:sz w:val="22"/>
          <w:szCs w:val="22"/>
        </w:rPr>
        <w:t xml:space="preserve">        </w:t>
      </w:r>
      <w:r w:rsidR="00654EAE">
        <w:rPr>
          <w:sz w:val="22"/>
          <w:szCs w:val="22"/>
        </w:rPr>
        <w:t xml:space="preserve">Объясним </w:t>
      </w:r>
      <w:r w:rsidR="000A58DC">
        <w:rPr>
          <w:sz w:val="22"/>
          <w:szCs w:val="22"/>
        </w:rPr>
        <w:t>смысл</w:t>
      </w:r>
      <w:r w:rsidR="00654EAE">
        <w:rPr>
          <w:sz w:val="22"/>
          <w:szCs w:val="22"/>
        </w:rPr>
        <w:t xml:space="preserve"> титула Цзэн Хо</w:t>
      </w:r>
      <w:r w:rsidR="000A58DC">
        <w:rPr>
          <w:sz w:val="22"/>
          <w:szCs w:val="22"/>
        </w:rPr>
        <w:t>в-И</w:t>
      </w:r>
      <w:r w:rsidR="00654EAE">
        <w:rPr>
          <w:sz w:val="22"/>
          <w:szCs w:val="22"/>
        </w:rPr>
        <w:t xml:space="preserve">. </w:t>
      </w:r>
      <w:r w:rsidR="006C664C">
        <w:rPr>
          <w:sz w:val="22"/>
          <w:szCs w:val="22"/>
        </w:rPr>
        <w:t xml:space="preserve">Египетский иероглиф </w:t>
      </w:r>
      <w:r w:rsidR="000C6A8A">
        <w:rPr>
          <w:sz w:val="22"/>
          <w:szCs w:val="22"/>
        </w:rPr>
        <w:t>«Хов</w:t>
      </w:r>
      <w:r w:rsidR="00F11502">
        <w:rPr>
          <w:sz w:val="22"/>
          <w:szCs w:val="22"/>
        </w:rPr>
        <w:t>-</w:t>
      </w:r>
      <w:r w:rsidR="000C6A8A">
        <w:rPr>
          <w:sz w:val="22"/>
          <w:szCs w:val="22"/>
        </w:rPr>
        <w:t xml:space="preserve">И» </w:t>
      </w:r>
      <w:r w:rsidR="006E561A">
        <w:rPr>
          <w:sz w:val="22"/>
          <w:szCs w:val="22"/>
        </w:rPr>
        <w:t>имеет много</w:t>
      </w:r>
      <w:r w:rsidR="00405306">
        <w:rPr>
          <w:sz w:val="22"/>
          <w:szCs w:val="22"/>
        </w:rPr>
        <w:t xml:space="preserve"> значений</w:t>
      </w:r>
      <w:r w:rsidR="006E561A">
        <w:rPr>
          <w:sz w:val="22"/>
          <w:szCs w:val="22"/>
        </w:rPr>
        <w:t>. Вначале жрецы обозначали им понятие «патриархат, главенство мужчин»</w:t>
      </w:r>
      <w:r w:rsidR="00405306">
        <w:rPr>
          <w:sz w:val="22"/>
          <w:szCs w:val="22"/>
        </w:rPr>
        <w:t>. Хов-И - это</w:t>
      </w:r>
      <w:r w:rsidR="006E561A">
        <w:rPr>
          <w:sz w:val="22"/>
          <w:szCs w:val="22"/>
        </w:rPr>
        <w:t xml:space="preserve"> созданный жрецами государственный строй в Империи Сол (Россия, Восток). </w:t>
      </w:r>
      <w:r w:rsidR="00405306">
        <w:rPr>
          <w:sz w:val="22"/>
          <w:szCs w:val="22"/>
        </w:rPr>
        <w:t xml:space="preserve">Смысл иероглифа Хов-И означает, что Хов (фаллос, мужчина) занимает верхнее, правящее, доминирующее положение по сравнению с И (вагина, женщина). Знак Хов-И </w:t>
      </w:r>
      <w:r w:rsidR="006E561A">
        <w:rPr>
          <w:sz w:val="22"/>
          <w:szCs w:val="22"/>
        </w:rPr>
        <w:t xml:space="preserve">противоположен иероглифу И-Хов (матриархат, главенство </w:t>
      </w:r>
      <w:r w:rsidR="006E561A">
        <w:rPr>
          <w:sz w:val="22"/>
          <w:szCs w:val="22"/>
        </w:rPr>
        <w:lastRenderedPageBreak/>
        <w:t xml:space="preserve">женщин, Запад). </w:t>
      </w:r>
      <w:r w:rsidR="00405306">
        <w:rPr>
          <w:sz w:val="22"/>
          <w:szCs w:val="22"/>
        </w:rPr>
        <w:t xml:space="preserve">Жрецы мировой Империи Соломон </w:t>
      </w:r>
      <w:r w:rsidR="00C73510">
        <w:rPr>
          <w:sz w:val="22"/>
          <w:szCs w:val="22"/>
        </w:rPr>
        <w:t>создали на Западе государственный строй матриархат с верховной</w:t>
      </w:r>
      <w:r w:rsidR="00405306">
        <w:rPr>
          <w:sz w:val="22"/>
          <w:szCs w:val="22"/>
        </w:rPr>
        <w:t xml:space="preserve"> правительницей женщин</w:t>
      </w:r>
      <w:r w:rsidR="00C73510">
        <w:rPr>
          <w:sz w:val="22"/>
          <w:szCs w:val="22"/>
        </w:rPr>
        <w:t xml:space="preserve">ой. На </w:t>
      </w:r>
      <w:r w:rsidR="00405306">
        <w:rPr>
          <w:sz w:val="22"/>
          <w:szCs w:val="22"/>
        </w:rPr>
        <w:t xml:space="preserve">Востоке </w:t>
      </w:r>
      <w:r w:rsidR="00C73510">
        <w:rPr>
          <w:sz w:val="22"/>
          <w:szCs w:val="22"/>
        </w:rPr>
        <w:t>жрецы создали государственный строй патриархат, где правили</w:t>
      </w:r>
      <w:r w:rsidR="00405306">
        <w:rPr>
          <w:sz w:val="22"/>
          <w:szCs w:val="22"/>
        </w:rPr>
        <w:t xml:space="preserve"> мужчин</w:t>
      </w:r>
      <w:r w:rsidR="00C73510">
        <w:rPr>
          <w:sz w:val="22"/>
          <w:szCs w:val="22"/>
        </w:rPr>
        <w:t>ы. Верховенство мужчин обозначал иероглиф Хов-И.</w:t>
      </w:r>
    </w:p>
    <w:p w:rsidR="00C73510" w:rsidRDefault="00C73510" w:rsidP="000C6A8A">
      <w:pPr>
        <w:jc w:val="both"/>
        <w:rPr>
          <w:sz w:val="22"/>
          <w:szCs w:val="22"/>
        </w:rPr>
      </w:pPr>
      <w:r>
        <w:rPr>
          <w:sz w:val="22"/>
          <w:szCs w:val="22"/>
        </w:rPr>
        <w:t xml:space="preserve">       </w:t>
      </w:r>
      <w:r w:rsidR="00405306">
        <w:rPr>
          <w:sz w:val="22"/>
          <w:szCs w:val="22"/>
        </w:rPr>
        <w:t xml:space="preserve"> </w:t>
      </w:r>
      <w:r>
        <w:rPr>
          <w:sz w:val="22"/>
          <w:szCs w:val="22"/>
        </w:rPr>
        <w:t>Второе главное значение иероглифа</w:t>
      </w:r>
      <w:r w:rsidR="006E561A">
        <w:rPr>
          <w:sz w:val="22"/>
          <w:szCs w:val="22"/>
        </w:rPr>
        <w:t xml:space="preserve"> Хов-И </w:t>
      </w:r>
      <w:r>
        <w:rPr>
          <w:sz w:val="22"/>
          <w:szCs w:val="22"/>
        </w:rPr>
        <w:t>- это</w:t>
      </w:r>
      <w:r w:rsidR="006E561A">
        <w:rPr>
          <w:sz w:val="22"/>
          <w:szCs w:val="22"/>
        </w:rPr>
        <w:t xml:space="preserve"> «потенция» эрекция фаллоса</w:t>
      </w:r>
      <w:r>
        <w:rPr>
          <w:sz w:val="22"/>
          <w:szCs w:val="22"/>
        </w:rPr>
        <w:t xml:space="preserve">. Поскольку бога И-Хов на Западе кодировали знаком Т, числом «9», то бога Хов-И стали кодировать противоположным, обратным </w:t>
      </w:r>
      <w:r w:rsidR="006E561A">
        <w:rPr>
          <w:sz w:val="22"/>
          <w:szCs w:val="22"/>
        </w:rPr>
        <w:t>число</w:t>
      </w:r>
      <w:r>
        <w:rPr>
          <w:sz w:val="22"/>
          <w:szCs w:val="22"/>
        </w:rPr>
        <w:t>м</w:t>
      </w:r>
      <w:r w:rsidR="006E561A">
        <w:rPr>
          <w:sz w:val="22"/>
          <w:szCs w:val="22"/>
        </w:rPr>
        <w:t xml:space="preserve"> «6»</w:t>
      </w:r>
      <w:r>
        <w:rPr>
          <w:sz w:val="22"/>
          <w:szCs w:val="22"/>
        </w:rPr>
        <w:t>. «Девятками» называли жрецов бога И-Хов, а жрецов бога Хов-И назвали «шестерками»</w:t>
      </w:r>
      <w:r w:rsidR="006E561A">
        <w:rPr>
          <w:sz w:val="22"/>
          <w:szCs w:val="22"/>
        </w:rPr>
        <w:t xml:space="preserve">, </w:t>
      </w:r>
      <w:r w:rsidR="008F1201">
        <w:rPr>
          <w:sz w:val="22"/>
          <w:szCs w:val="22"/>
        </w:rPr>
        <w:t xml:space="preserve">то есть </w:t>
      </w:r>
      <w:r w:rsidR="006E561A">
        <w:rPr>
          <w:sz w:val="22"/>
          <w:szCs w:val="22"/>
        </w:rPr>
        <w:t>рыцар</w:t>
      </w:r>
      <w:r>
        <w:rPr>
          <w:sz w:val="22"/>
          <w:szCs w:val="22"/>
        </w:rPr>
        <w:t>ями, которые стали подчиняться девяткам с начала правления западной 18-й династии Египта в 1136 году, когда Запад сверг гегемонию Империи Сол (Россия) и изменил название мировой империи Соломон на название Аминь-Ра. В мировом порядке 1136 года Запад (богиня Аминь) стала доминировать над Империей Ра (Россия).</w:t>
      </w:r>
      <w:r w:rsidR="00C15049">
        <w:rPr>
          <w:sz w:val="22"/>
          <w:szCs w:val="22"/>
        </w:rPr>
        <w:t xml:space="preserve"> В Империи Сол (884-1136) поклонялись богу Хов-И (эрегированный фаллос) и богу по имени Мин (жизнь), котор</w:t>
      </w:r>
      <w:r w:rsidR="008F1201">
        <w:rPr>
          <w:sz w:val="22"/>
          <w:szCs w:val="22"/>
        </w:rPr>
        <w:t>ого</w:t>
      </w:r>
      <w:r w:rsidR="00C15049">
        <w:rPr>
          <w:sz w:val="22"/>
          <w:szCs w:val="22"/>
        </w:rPr>
        <w:t xml:space="preserve"> изображали с эрегированным фаллосом. В Риме до основания второй столицы Константинополь (1256-1288) иероглиф Хов-И получил значение «жизнь». Его кодировали жестом сжатого кулака с поднятым вверх большим пальцем. Император (единственный консул) во время боев гладиаторов мог даровать жизнь поверженному гладиатору жестом кулака с поднятым вверх большим пальцем.</w:t>
      </w:r>
    </w:p>
    <w:p w:rsidR="005920CC" w:rsidRDefault="00C73510" w:rsidP="000C6A8A">
      <w:pPr>
        <w:jc w:val="both"/>
        <w:rPr>
          <w:sz w:val="22"/>
          <w:szCs w:val="22"/>
        </w:rPr>
      </w:pPr>
      <w:r>
        <w:rPr>
          <w:sz w:val="22"/>
          <w:szCs w:val="22"/>
        </w:rPr>
        <w:t xml:space="preserve">        </w:t>
      </w:r>
      <w:r w:rsidR="006E561A">
        <w:rPr>
          <w:sz w:val="22"/>
          <w:szCs w:val="22"/>
        </w:rPr>
        <w:t xml:space="preserve">Хов-И </w:t>
      </w:r>
      <w:r w:rsidR="00303212">
        <w:rPr>
          <w:sz w:val="22"/>
          <w:szCs w:val="22"/>
        </w:rPr>
        <w:t xml:space="preserve">пишется в два приема: сверху пишется </w:t>
      </w:r>
      <w:r w:rsidR="00844B0A">
        <w:rPr>
          <w:sz w:val="22"/>
          <w:szCs w:val="22"/>
        </w:rPr>
        <w:t>вертикальная линия</w:t>
      </w:r>
      <w:r w:rsidR="00303212">
        <w:rPr>
          <w:sz w:val="22"/>
          <w:szCs w:val="22"/>
        </w:rPr>
        <w:t xml:space="preserve"> «Хов»</w:t>
      </w:r>
      <w:r w:rsidR="008B78E7">
        <w:rPr>
          <w:sz w:val="22"/>
          <w:szCs w:val="22"/>
        </w:rPr>
        <w:t xml:space="preserve"> (фаллос)</w:t>
      </w:r>
      <w:r w:rsidR="00303212">
        <w:rPr>
          <w:sz w:val="22"/>
          <w:szCs w:val="22"/>
        </w:rPr>
        <w:t xml:space="preserve">, внизу </w:t>
      </w:r>
      <w:r w:rsidR="0075423C">
        <w:rPr>
          <w:sz w:val="22"/>
          <w:szCs w:val="22"/>
        </w:rPr>
        <w:t xml:space="preserve">– </w:t>
      </w:r>
      <w:r w:rsidR="00844B0A">
        <w:rPr>
          <w:sz w:val="22"/>
          <w:szCs w:val="22"/>
        </w:rPr>
        <w:t>горизонтальная</w:t>
      </w:r>
      <w:r w:rsidR="0075423C">
        <w:rPr>
          <w:sz w:val="22"/>
          <w:szCs w:val="22"/>
        </w:rPr>
        <w:t xml:space="preserve"> </w:t>
      </w:r>
      <w:r w:rsidR="00844B0A">
        <w:rPr>
          <w:sz w:val="22"/>
          <w:szCs w:val="22"/>
        </w:rPr>
        <w:t>линия</w:t>
      </w:r>
      <w:r w:rsidR="00303212">
        <w:rPr>
          <w:sz w:val="22"/>
          <w:szCs w:val="22"/>
        </w:rPr>
        <w:t xml:space="preserve"> «И»</w:t>
      </w:r>
      <w:r w:rsidR="00844B0A">
        <w:rPr>
          <w:sz w:val="22"/>
          <w:szCs w:val="22"/>
        </w:rPr>
        <w:t xml:space="preserve"> (</w:t>
      </w:r>
      <w:r w:rsidR="00DB6294">
        <w:rPr>
          <w:sz w:val="22"/>
          <w:szCs w:val="22"/>
        </w:rPr>
        <w:t xml:space="preserve">единица, </w:t>
      </w:r>
      <w:r w:rsidR="00844B0A">
        <w:rPr>
          <w:sz w:val="22"/>
          <w:szCs w:val="22"/>
        </w:rPr>
        <w:t>вагина)</w:t>
      </w:r>
      <w:r w:rsidR="00303212">
        <w:rPr>
          <w:sz w:val="22"/>
          <w:szCs w:val="22"/>
        </w:rPr>
        <w:t>.</w:t>
      </w:r>
      <w:r w:rsidR="0075423C">
        <w:rPr>
          <w:sz w:val="22"/>
          <w:szCs w:val="22"/>
        </w:rPr>
        <w:t xml:space="preserve"> </w:t>
      </w:r>
      <w:r w:rsidR="00580FEF">
        <w:rPr>
          <w:sz w:val="22"/>
          <w:szCs w:val="22"/>
        </w:rPr>
        <w:t xml:space="preserve">Рядом с пирамидой </w:t>
      </w:r>
      <w:r w:rsidR="00654EAE">
        <w:rPr>
          <w:sz w:val="22"/>
          <w:szCs w:val="22"/>
        </w:rPr>
        <w:t>Ра</w:t>
      </w:r>
      <w:r w:rsidR="00C437E1">
        <w:rPr>
          <w:sz w:val="22"/>
          <w:szCs w:val="22"/>
        </w:rPr>
        <w:t>т</w:t>
      </w:r>
      <w:r w:rsidR="00654EAE">
        <w:rPr>
          <w:sz w:val="22"/>
          <w:szCs w:val="22"/>
        </w:rPr>
        <w:t>ф</w:t>
      </w:r>
      <w:r w:rsidR="00C437E1">
        <w:rPr>
          <w:sz w:val="22"/>
          <w:szCs w:val="22"/>
        </w:rPr>
        <w:t>ат</w:t>
      </w:r>
      <w:r w:rsidR="00654EAE">
        <w:rPr>
          <w:sz w:val="22"/>
          <w:szCs w:val="22"/>
        </w:rPr>
        <w:t>а (</w:t>
      </w:r>
      <w:r w:rsidR="00580FEF">
        <w:rPr>
          <w:sz w:val="22"/>
          <w:szCs w:val="22"/>
        </w:rPr>
        <w:t>Хеопс) н</w:t>
      </w:r>
      <w:r w:rsidR="009E5EF5">
        <w:rPr>
          <w:sz w:val="22"/>
          <w:szCs w:val="22"/>
        </w:rPr>
        <w:t>а стен</w:t>
      </w:r>
      <w:r w:rsidR="00303212">
        <w:rPr>
          <w:sz w:val="22"/>
          <w:szCs w:val="22"/>
        </w:rPr>
        <w:t>е</w:t>
      </w:r>
      <w:r w:rsidR="0075423C">
        <w:rPr>
          <w:sz w:val="22"/>
          <w:szCs w:val="22"/>
        </w:rPr>
        <w:t xml:space="preserve"> </w:t>
      </w:r>
      <w:r w:rsidR="00580FEF">
        <w:rPr>
          <w:sz w:val="22"/>
          <w:szCs w:val="22"/>
        </w:rPr>
        <w:t xml:space="preserve">самого большого в Гизе </w:t>
      </w:r>
      <w:r w:rsidR="00303212">
        <w:rPr>
          <w:sz w:val="22"/>
          <w:szCs w:val="22"/>
        </w:rPr>
        <w:t xml:space="preserve">поминального </w:t>
      </w:r>
      <w:r w:rsidR="009E5EF5">
        <w:rPr>
          <w:sz w:val="22"/>
          <w:szCs w:val="22"/>
        </w:rPr>
        <w:t>храма</w:t>
      </w:r>
      <w:r w:rsidR="0075423C">
        <w:rPr>
          <w:sz w:val="22"/>
          <w:szCs w:val="22"/>
        </w:rPr>
        <w:t xml:space="preserve"> </w:t>
      </w:r>
      <w:r w:rsidR="00580FEF">
        <w:rPr>
          <w:sz w:val="22"/>
          <w:szCs w:val="22"/>
        </w:rPr>
        <w:t>(</w:t>
      </w:r>
      <w:r w:rsidR="00580FEF">
        <w:rPr>
          <w:sz w:val="22"/>
          <w:szCs w:val="22"/>
          <w:lang w:val="en-US"/>
        </w:rPr>
        <w:t>G</w:t>
      </w:r>
      <w:r w:rsidR="00580FEF" w:rsidRPr="00580FEF">
        <w:rPr>
          <w:sz w:val="22"/>
          <w:szCs w:val="22"/>
        </w:rPr>
        <w:t>7510</w:t>
      </w:r>
      <w:r w:rsidR="00580FEF">
        <w:rPr>
          <w:sz w:val="22"/>
          <w:szCs w:val="22"/>
        </w:rPr>
        <w:t>)</w:t>
      </w:r>
      <w:r w:rsidR="0075423C">
        <w:rPr>
          <w:sz w:val="22"/>
          <w:szCs w:val="22"/>
        </w:rPr>
        <w:t xml:space="preserve"> </w:t>
      </w:r>
      <w:r w:rsidR="00303212">
        <w:rPr>
          <w:sz w:val="22"/>
          <w:szCs w:val="22"/>
        </w:rPr>
        <w:t xml:space="preserve">первосвященника </w:t>
      </w:r>
      <w:r w:rsidR="00C224D3">
        <w:rPr>
          <w:sz w:val="22"/>
          <w:szCs w:val="22"/>
        </w:rPr>
        <w:t xml:space="preserve">сеерной </w:t>
      </w:r>
      <w:r w:rsidR="008B78E7">
        <w:rPr>
          <w:sz w:val="22"/>
          <w:szCs w:val="22"/>
        </w:rPr>
        <w:t>4</w:t>
      </w:r>
      <w:r w:rsidR="000F209B">
        <w:rPr>
          <w:sz w:val="22"/>
          <w:szCs w:val="22"/>
        </w:rPr>
        <w:t>А</w:t>
      </w:r>
      <w:r w:rsidR="008B78E7">
        <w:rPr>
          <w:sz w:val="22"/>
          <w:szCs w:val="22"/>
        </w:rPr>
        <w:t xml:space="preserve"> династии</w:t>
      </w:r>
      <w:r w:rsidR="0075423C">
        <w:rPr>
          <w:sz w:val="22"/>
          <w:szCs w:val="22"/>
        </w:rPr>
        <w:t xml:space="preserve"> </w:t>
      </w:r>
      <w:r w:rsidR="00580FEF">
        <w:rPr>
          <w:sz w:val="22"/>
          <w:szCs w:val="22"/>
        </w:rPr>
        <w:t>То</w:t>
      </w:r>
      <w:r w:rsidR="00654EAE">
        <w:rPr>
          <w:sz w:val="22"/>
          <w:szCs w:val="22"/>
        </w:rPr>
        <w:t>м</w:t>
      </w:r>
      <w:r w:rsidR="00580FEF">
        <w:rPr>
          <w:sz w:val="22"/>
          <w:szCs w:val="22"/>
        </w:rPr>
        <w:t>а (Анкаф) вырублен</w:t>
      </w:r>
      <w:r w:rsidR="0075423C">
        <w:rPr>
          <w:sz w:val="22"/>
          <w:szCs w:val="22"/>
        </w:rPr>
        <w:t xml:space="preserve"> </w:t>
      </w:r>
      <w:r w:rsidR="00580FEF">
        <w:rPr>
          <w:sz w:val="22"/>
          <w:szCs w:val="22"/>
        </w:rPr>
        <w:t>иероглиф «Хов»</w:t>
      </w:r>
      <w:r w:rsidR="00FA24F1">
        <w:rPr>
          <w:sz w:val="22"/>
          <w:szCs w:val="22"/>
        </w:rPr>
        <w:t xml:space="preserve"> - фаллос</w:t>
      </w:r>
      <w:r w:rsidR="00580FEF">
        <w:rPr>
          <w:sz w:val="22"/>
          <w:szCs w:val="22"/>
        </w:rPr>
        <w:t xml:space="preserve"> (фото слева)</w:t>
      </w:r>
      <w:r w:rsidR="006E561A">
        <w:rPr>
          <w:sz w:val="22"/>
          <w:szCs w:val="22"/>
        </w:rPr>
        <w:t>.</w:t>
      </w:r>
      <w:r w:rsidR="00580FEF">
        <w:rPr>
          <w:rStyle w:val="ab"/>
          <w:sz w:val="22"/>
          <w:szCs w:val="22"/>
        </w:rPr>
        <w:footnoteReference w:id="646"/>
      </w:r>
      <w:r w:rsidR="0075423C">
        <w:rPr>
          <w:sz w:val="22"/>
          <w:szCs w:val="22"/>
        </w:rPr>
        <w:t xml:space="preserve"> </w:t>
      </w:r>
      <w:r w:rsidR="00BF11F1">
        <w:rPr>
          <w:sz w:val="22"/>
          <w:szCs w:val="22"/>
        </w:rPr>
        <w:t xml:space="preserve">Стены этого поминального храма специально разрушили в мелкую крошку западные войска 5-й династии, уничтожив память о правителях 4А династии. Осколок стены </w:t>
      </w:r>
      <w:r w:rsidR="000A58DC">
        <w:rPr>
          <w:sz w:val="22"/>
          <w:szCs w:val="22"/>
        </w:rPr>
        <w:t>с иероглифо</w:t>
      </w:r>
      <w:r w:rsidR="00DC76A2">
        <w:rPr>
          <w:sz w:val="22"/>
          <w:szCs w:val="22"/>
        </w:rPr>
        <w:t>м</w:t>
      </w:r>
      <w:r w:rsidR="000A58DC">
        <w:rPr>
          <w:sz w:val="22"/>
          <w:szCs w:val="22"/>
        </w:rPr>
        <w:t xml:space="preserve"> «Хов» </w:t>
      </w:r>
      <w:r w:rsidR="00BF11F1">
        <w:rPr>
          <w:sz w:val="22"/>
          <w:szCs w:val="22"/>
        </w:rPr>
        <w:t>нашли при раскопках и хран</w:t>
      </w:r>
      <w:r w:rsidR="000A58DC">
        <w:rPr>
          <w:sz w:val="22"/>
          <w:szCs w:val="22"/>
        </w:rPr>
        <w:t>или</w:t>
      </w:r>
      <w:r w:rsidR="00BF11F1">
        <w:rPr>
          <w:sz w:val="22"/>
          <w:szCs w:val="22"/>
        </w:rPr>
        <w:t xml:space="preserve"> в музее Метрополитен в Нью-Йорке. Там же хран</w:t>
      </w:r>
      <w:r w:rsidR="000A58DC">
        <w:rPr>
          <w:sz w:val="22"/>
          <w:szCs w:val="22"/>
        </w:rPr>
        <w:t>или</w:t>
      </w:r>
      <w:r w:rsidR="00BF11F1">
        <w:rPr>
          <w:sz w:val="22"/>
          <w:szCs w:val="22"/>
        </w:rPr>
        <w:t xml:space="preserve"> осколок стены с иероглифом «Х</w:t>
      </w:r>
      <w:r w:rsidR="000A58DC">
        <w:rPr>
          <w:sz w:val="22"/>
          <w:szCs w:val="22"/>
        </w:rPr>
        <w:t>ов-И»</w:t>
      </w:r>
      <w:r w:rsidR="00BF11F1">
        <w:rPr>
          <w:sz w:val="22"/>
          <w:szCs w:val="22"/>
        </w:rPr>
        <w:t xml:space="preserve"> (фото справа)</w:t>
      </w:r>
      <w:r w:rsidR="006E561A">
        <w:rPr>
          <w:sz w:val="22"/>
          <w:szCs w:val="22"/>
        </w:rPr>
        <w:t>.</w:t>
      </w:r>
    </w:p>
    <w:p w:rsidR="009E5EF5" w:rsidRDefault="0075423C" w:rsidP="000C6A8A">
      <w:pPr>
        <w:jc w:val="both"/>
        <w:rPr>
          <w:sz w:val="22"/>
          <w:szCs w:val="22"/>
        </w:rPr>
      </w:pPr>
      <w:r>
        <w:rPr>
          <w:sz w:val="22"/>
          <w:szCs w:val="22"/>
        </w:rPr>
        <w:lastRenderedPageBreak/>
        <w:t xml:space="preserve">          </w:t>
      </w:r>
      <w:r w:rsidR="00665E4D">
        <w:rPr>
          <w:sz w:val="22"/>
          <w:szCs w:val="22"/>
        </w:rPr>
        <w:pict>
          <v:shape id="_x0000_i1132" type="#_x0000_t75" style="width:64.5pt;height:100.5pt">
            <v:imagedata r:id="rId126" o:title="Хов"/>
          </v:shape>
        </w:pict>
      </w:r>
      <w:r>
        <w:rPr>
          <w:sz w:val="22"/>
          <w:szCs w:val="22"/>
        </w:rPr>
        <w:t xml:space="preserve">              </w:t>
      </w:r>
      <w:r w:rsidR="00665E4D">
        <w:rPr>
          <w:sz w:val="22"/>
          <w:szCs w:val="22"/>
        </w:rPr>
        <w:pict>
          <v:shape id="_x0000_i1133" type="#_x0000_t75" style="width:2in;height:100.5pt">
            <v:imagedata r:id="rId127" o:title="Иехова Рауфа 4-я династия"/>
          </v:shape>
        </w:pict>
      </w:r>
    </w:p>
    <w:p w:rsidR="009047D9" w:rsidRDefault="00580FEF" w:rsidP="000C6A8A">
      <w:pPr>
        <w:jc w:val="both"/>
        <w:rPr>
          <w:sz w:val="22"/>
          <w:szCs w:val="22"/>
        </w:rPr>
      </w:pPr>
      <w:r>
        <w:rPr>
          <w:sz w:val="22"/>
          <w:szCs w:val="22"/>
        </w:rPr>
        <w:t>Поскольку российские ж</w:t>
      </w:r>
      <w:r w:rsidR="009047D9">
        <w:rPr>
          <w:sz w:val="22"/>
          <w:szCs w:val="22"/>
        </w:rPr>
        <w:t>рецы 4</w:t>
      </w:r>
      <w:r w:rsidR="00B44137">
        <w:rPr>
          <w:sz w:val="22"/>
          <w:szCs w:val="22"/>
        </w:rPr>
        <w:t>А</w:t>
      </w:r>
      <w:r w:rsidR="009047D9">
        <w:rPr>
          <w:sz w:val="22"/>
          <w:szCs w:val="22"/>
        </w:rPr>
        <w:t xml:space="preserve"> династии </w:t>
      </w:r>
      <w:r>
        <w:rPr>
          <w:sz w:val="22"/>
          <w:szCs w:val="22"/>
        </w:rPr>
        <w:t>были из Имп</w:t>
      </w:r>
      <w:r w:rsidR="00297B9B">
        <w:rPr>
          <w:sz w:val="22"/>
          <w:szCs w:val="22"/>
        </w:rPr>
        <w:t>е</w:t>
      </w:r>
      <w:r>
        <w:rPr>
          <w:sz w:val="22"/>
          <w:szCs w:val="22"/>
        </w:rPr>
        <w:t xml:space="preserve">рии </w:t>
      </w:r>
      <w:r w:rsidR="00C15049">
        <w:rPr>
          <w:sz w:val="22"/>
          <w:szCs w:val="22"/>
        </w:rPr>
        <w:t>Сол</w:t>
      </w:r>
      <w:r>
        <w:rPr>
          <w:sz w:val="22"/>
          <w:szCs w:val="22"/>
        </w:rPr>
        <w:t xml:space="preserve"> </w:t>
      </w:r>
      <w:r w:rsidR="000A58DC">
        <w:rPr>
          <w:sz w:val="22"/>
          <w:szCs w:val="22"/>
        </w:rPr>
        <w:t>(</w:t>
      </w:r>
      <w:r>
        <w:rPr>
          <w:sz w:val="22"/>
          <w:szCs w:val="22"/>
        </w:rPr>
        <w:t>Росси</w:t>
      </w:r>
      <w:r w:rsidR="000A58DC">
        <w:rPr>
          <w:sz w:val="22"/>
          <w:szCs w:val="22"/>
        </w:rPr>
        <w:t>я)</w:t>
      </w:r>
      <w:r>
        <w:rPr>
          <w:sz w:val="22"/>
          <w:szCs w:val="22"/>
        </w:rPr>
        <w:t xml:space="preserve"> и молились богу Ра (прямой крест)</w:t>
      </w:r>
      <w:r w:rsidR="00297B9B">
        <w:rPr>
          <w:sz w:val="22"/>
          <w:szCs w:val="22"/>
        </w:rPr>
        <w:t xml:space="preserve">, то </w:t>
      </w:r>
      <w:r w:rsidR="00F90408">
        <w:rPr>
          <w:sz w:val="22"/>
          <w:szCs w:val="22"/>
        </w:rPr>
        <w:t xml:space="preserve">они в </w:t>
      </w:r>
      <w:r w:rsidR="00F11502">
        <w:rPr>
          <w:sz w:val="22"/>
          <w:szCs w:val="22"/>
        </w:rPr>
        <w:t>и</w:t>
      </w:r>
      <w:r w:rsidR="00297B9B">
        <w:rPr>
          <w:sz w:val="22"/>
          <w:szCs w:val="22"/>
        </w:rPr>
        <w:t>ероглифе «Хов</w:t>
      </w:r>
      <w:r w:rsidR="000F209B">
        <w:rPr>
          <w:sz w:val="22"/>
          <w:szCs w:val="22"/>
        </w:rPr>
        <w:t>-</w:t>
      </w:r>
      <w:r w:rsidR="00297B9B">
        <w:rPr>
          <w:sz w:val="22"/>
          <w:szCs w:val="22"/>
        </w:rPr>
        <w:t xml:space="preserve">И» </w:t>
      </w:r>
      <w:r w:rsidR="00BB06DE">
        <w:rPr>
          <w:sz w:val="22"/>
          <w:szCs w:val="22"/>
        </w:rPr>
        <w:t xml:space="preserve">на </w:t>
      </w:r>
      <w:r w:rsidR="006C664C">
        <w:rPr>
          <w:sz w:val="22"/>
          <w:szCs w:val="22"/>
        </w:rPr>
        <w:t>черт</w:t>
      </w:r>
      <w:r w:rsidR="00BB06DE">
        <w:rPr>
          <w:sz w:val="22"/>
          <w:szCs w:val="22"/>
        </w:rPr>
        <w:t>е</w:t>
      </w:r>
      <w:r w:rsidR="006C664C">
        <w:rPr>
          <w:sz w:val="22"/>
          <w:szCs w:val="22"/>
        </w:rPr>
        <w:t xml:space="preserve"> «И»</w:t>
      </w:r>
      <w:r w:rsidR="0075423C">
        <w:rPr>
          <w:sz w:val="22"/>
          <w:szCs w:val="22"/>
        </w:rPr>
        <w:t xml:space="preserve"> </w:t>
      </w:r>
      <w:r w:rsidR="00F90408">
        <w:rPr>
          <w:sz w:val="22"/>
          <w:szCs w:val="22"/>
        </w:rPr>
        <w:t xml:space="preserve">изобразили </w:t>
      </w:r>
      <w:r w:rsidR="00B92E95">
        <w:rPr>
          <w:sz w:val="22"/>
          <w:szCs w:val="22"/>
        </w:rPr>
        <w:t>сочетание</w:t>
      </w:r>
      <w:r w:rsidR="00BB06DE">
        <w:rPr>
          <w:sz w:val="22"/>
          <w:szCs w:val="22"/>
        </w:rPr>
        <w:t xml:space="preserve"> четыре</w:t>
      </w:r>
      <w:r w:rsidR="009047D9">
        <w:rPr>
          <w:sz w:val="22"/>
          <w:szCs w:val="22"/>
        </w:rPr>
        <w:t>х прямых крестов</w:t>
      </w:r>
      <w:r w:rsidR="0075423C">
        <w:rPr>
          <w:sz w:val="22"/>
          <w:szCs w:val="22"/>
        </w:rPr>
        <w:t xml:space="preserve"> </w:t>
      </w:r>
      <w:r w:rsidR="000A58DC">
        <w:rPr>
          <w:sz w:val="22"/>
          <w:szCs w:val="22"/>
        </w:rPr>
        <w:t>(4 Ра,</w:t>
      </w:r>
      <w:r w:rsidR="00C224D3">
        <w:rPr>
          <w:sz w:val="22"/>
          <w:szCs w:val="22"/>
        </w:rPr>
        <w:t xml:space="preserve"> </w:t>
      </w:r>
      <w:r w:rsidR="00B92E95">
        <w:rPr>
          <w:sz w:val="22"/>
          <w:szCs w:val="22"/>
        </w:rPr>
        <w:t>вселенск</w:t>
      </w:r>
      <w:r w:rsidR="000A58DC">
        <w:rPr>
          <w:sz w:val="22"/>
          <w:szCs w:val="22"/>
        </w:rPr>
        <w:t>ий</w:t>
      </w:r>
      <w:r w:rsidR="0075423C">
        <w:rPr>
          <w:sz w:val="22"/>
          <w:szCs w:val="22"/>
        </w:rPr>
        <w:t xml:space="preserve"> </w:t>
      </w:r>
      <w:r w:rsidR="00B92E95">
        <w:rPr>
          <w:sz w:val="22"/>
          <w:szCs w:val="22"/>
        </w:rPr>
        <w:t>патриархат</w:t>
      </w:r>
      <w:r w:rsidR="0075423C">
        <w:rPr>
          <w:sz w:val="22"/>
          <w:szCs w:val="22"/>
        </w:rPr>
        <w:t xml:space="preserve"> </w:t>
      </w:r>
      <w:r w:rsidR="00B92E95">
        <w:rPr>
          <w:sz w:val="22"/>
          <w:szCs w:val="22"/>
        </w:rPr>
        <w:t>Ра</w:t>
      </w:r>
      <w:r w:rsidR="000A58DC">
        <w:rPr>
          <w:sz w:val="22"/>
          <w:szCs w:val="22"/>
        </w:rPr>
        <w:t>)</w:t>
      </w:r>
      <w:r w:rsidR="00B92E95">
        <w:rPr>
          <w:sz w:val="22"/>
          <w:szCs w:val="22"/>
        </w:rPr>
        <w:t>. Однако</w:t>
      </w:r>
      <w:r w:rsidR="00297B9B">
        <w:rPr>
          <w:sz w:val="22"/>
          <w:szCs w:val="22"/>
        </w:rPr>
        <w:t xml:space="preserve"> во всех других случаях </w:t>
      </w:r>
      <w:r w:rsidR="00CF4C83">
        <w:rPr>
          <w:sz w:val="22"/>
          <w:szCs w:val="22"/>
        </w:rPr>
        <w:t xml:space="preserve">«И» </w:t>
      </w:r>
      <w:r w:rsidR="00FD3CE1">
        <w:rPr>
          <w:sz w:val="22"/>
          <w:szCs w:val="22"/>
        </w:rPr>
        <w:t xml:space="preserve">изображали только </w:t>
      </w:r>
      <w:r w:rsidR="009047D9">
        <w:rPr>
          <w:sz w:val="22"/>
          <w:szCs w:val="22"/>
        </w:rPr>
        <w:t>одной чертой</w:t>
      </w:r>
      <w:r w:rsidR="00FD3CE1">
        <w:rPr>
          <w:sz w:val="22"/>
          <w:szCs w:val="22"/>
        </w:rPr>
        <w:t xml:space="preserve">. Это видно </w:t>
      </w:r>
      <w:r w:rsidR="00823EC3">
        <w:rPr>
          <w:sz w:val="22"/>
          <w:szCs w:val="22"/>
        </w:rPr>
        <w:t xml:space="preserve">в знаке </w:t>
      </w:r>
      <w:r w:rsidR="00F15B9F">
        <w:rPr>
          <w:sz w:val="22"/>
          <w:szCs w:val="22"/>
        </w:rPr>
        <w:t>паланкин</w:t>
      </w:r>
      <w:r w:rsidR="00823EC3">
        <w:rPr>
          <w:sz w:val="22"/>
          <w:szCs w:val="22"/>
        </w:rPr>
        <w:t>а</w:t>
      </w:r>
      <w:r w:rsidR="0075423C">
        <w:rPr>
          <w:sz w:val="22"/>
          <w:szCs w:val="22"/>
        </w:rPr>
        <w:t xml:space="preserve"> </w:t>
      </w:r>
      <w:r w:rsidR="00C224D3">
        <w:rPr>
          <w:sz w:val="22"/>
          <w:szCs w:val="22"/>
        </w:rPr>
        <w:t>верховной жрицы</w:t>
      </w:r>
      <w:r w:rsidR="00CF4C83">
        <w:rPr>
          <w:sz w:val="22"/>
          <w:szCs w:val="22"/>
        </w:rPr>
        <w:t xml:space="preserve"> 4</w:t>
      </w:r>
      <w:r w:rsidR="00B44137">
        <w:rPr>
          <w:sz w:val="22"/>
          <w:szCs w:val="22"/>
        </w:rPr>
        <w:t>А</w:t>
      </w:r>
      <w:r w:rsidR="00CF4C83">
        <w:rPr>
          <w:sz w:val="22"/>
          <w:szCs w:val="22"/>
        </w:rPr>
        <w:t xml:space="preserve"> династии</w:t>
      </w:r>
      <w:r w:rsidR="0075423C">
        <w:rPr>
          <w:sz w:val="22"/>
          <w:szCs w:val="22"/>
        </w:rPr>
        <w:t xml:space="preserve"> </w:t>
      </w:r>
      <w:r w:rsidR="00455DA4">
        <w:rPr>
          <w:sz w:val="22"/>
          <w:szCs w:val="22"/>
        </w:rPr>
        <w:t>С</w:t>
      </w:r>
      <w:r w:rsidR="00C224D3">
        <w:rPr>
          <w:sz w:val="22"/>
          <w:szCs w:val="22"/>
        </w:rPr>
        <w:t>ы</w:t>
      </w:r>
      <w:r w:rsidR="00297B9B">
        <w:rPr>
          <w:sz w:val="22"/>
          <w:szCs w:val="22"/>
        </w:rPr>
        <w:t>н</w:t>
      </w:r>
      <w:r w:rsidR="00FA24F1">
        <w:rPr>
          <w:sz w:val="22"/>
          <w:szCs w:val="22"/>
        </w:rPr>
        <w:t>а</w:t>
      </w:r>
      <w:r w:rsidR="00C634EF">
        <w:rPr>
          <w:sz w:val="22"/>
          <w:szCs w:val="22"/>
        </w:rPr>
        <w:t>ры</w:t>
      </w:r>
      <w:r w:rsidR="00297B9B">
        <w:rPr>
          <w:sz w:val="22"/>
          <w:szCs w:val="22"/>
        </w:rPr>
        <w:t xml:space="preserve"> </w:t>
      </w:r>
      <w:r w:rsidR="00C224D3">
        <w:rPr>
          <w:sz w:val="22"/>
          <w:szCs w:val="22"/>
        </w:rPr>
        <w:t xml:space="preserve">(сына Ра, т.е. дочь Ра) </w:t>
      </w:r>
      <w:r w:rsidR="00297B9B">
        <w:rPr>
          <w:sz w:val="22"/>
          <w:szCs w:val="22"/>
        </w:rPr>
        <w:t xml:space="preserve">с титулом </w:t>
      </w:r>
      <w:r w:rsidR="00BB06DE">
        <w:rPr>
          <w:sz w:val="22"/>
          <w:szCs w:val="22"/>
        </w:rPr>
        <w:t>Хаире</w:t>
      </w:r>
      <w:r w:rsidR="00297B9B">
        <w:rPr>
          <w:rStyle w:val="ab"/>
          <w:sz w:val="22"/>
          <w:szCs w:val="22"/>
        </w:rPr>
        <w:footnoteReference w:id="647"/>
      </w:r>
      <w:r w:rsidR="0075423C">
        <w:rPr>
          <w:sz w:val="22"/>
          <w:szCs w:val="22"/>
        </w:rPr>
        <w:t xml:space="preserve"> </w:t>
      </w:r>
      <w:r w:rsidR="009047D9">
        <w:rPr>
          <w:sz w:val="22"/>
          <w:szCs w:val="22"/>
        </w:rPr>
        <w:t>(фото слева)</w:t>
      </w:r>
      <w:r w:rsidR="008B78E7">
        <w:rPr>
          <w:sz w:val="22"/>
          <w:szCs w:val="22"/>
        </w:rPr>
        <w:t>,</w:t>
      </w:r>
      <w:r w:rsidR="005F7428">
        <w:rPr>
          <w:sz w:val="22"/>
          <w:szCs w:val="22"/>
        </w:rPr>
        <w:t xml:space="preserve"> на стеле 9-й династии (фото в центре), </w:t>
      </w:r>
      <w:r w:rsidR="006C664C">
        <w:rPr>
          <w:sz w:val="22"/>
          <w:szCs w:val="22"/>
        </w:rPr>
        <w:t>на</w:t>
      </w:r>
      <w:r w:rsidR="0075423C">
        <w:rPr>
          <w:sz w:val="22"/>
          <w:szCs w:val="22"/>
        </w:rPr>
        <w:t xml:space="preserve"> </w:t>
      </w:r>
      <w:r w:rsidR="006C664C">
        <w:rPr>
          <w:sz w:val="22"/>
          <w:szCs w:val="22"/>
        </w:rPr>
        <w:t xml:space="preserve">папирусе </w:t>
      </w:r>
      <w:r w:rsidR="00844B0A">
        <w:rPr>
          <w:sz w:val="22"/>
          <w:szCs w:val="22"/>
        </w:rPr>
        <w:t>главнокомандующего Ратфата (</w:t>
      </w:r>
      <w:r w:rsidR="005F7428">
        <w:rPr>
          <w:sz w:val="22"/>
          <w:szCs w:val="22"/>
        </w:rPr>
        <w:t>Хеопс</w:t>
      </w:r>
      <w:r w:rsidR="00844B0A">
        <w:rPr>
          <w:sz w:val="22"/>
          <w:szCs w:val="22"/>
        </w:rPr>
        <w:t>)</w:t>
      </w:r>
      <w:r w:rsidR="00D055EE">
        <w:rPr>
          <w:sz w:val="22"/>
          <w:szCs w:val="22"/>
        </w:rPr>
        <w:t>.</w:t>
      </w:r>
      <w:r w:rsidR="005F7428">
        <w:rPr>
          <w:sz w:val="22"/>
          <w:szCs w:val="22"/>
        </w:rPr>
        <w:t xml:space="preserve"> (фото справа)</w:t>
      </w:r>
    </w:p>
    <w:p w:rsidR="009047D9" w:rsidRDefault="00665E4D" w:rsidP="000C6A8A">
      <w:pPr>
        <w:jc w:val="both"/>
        <w:rPr>
          <w:sz w:val="22"/>
          <w:szCs w:val="22"/>
        </w:rPr>
      </w:pPr>
      <w:r>
        <w:rPr>
          <w:sz w:val="22"/>
          <w:szCs w:val="22"/>
        </w:rPr>
        <w:pict>
          <v:shape id="_x0000_i1134" type="#_x0000_t75" style="width:86.25pt;height:50.25pt">
            <v:imagedata r:id="rId128" o:title="Хов носилок Хаире"/>
          </v:shape>
        </w:pict>
      </w:r>
      <w:r w:rsidR="00A74F71">
        <w:rPr>
          <w:sz w:val="22"/>
          <w:szCs w:val="22"/>
        </w:rPr>
        <w:t xml:space="preserve">  </w:t>
      </w:r>
      <w:r>
        <w:rPr>
          <w:sz w:val="22"/>
          <w:szCs w:val="22"/>
        </w:rPr>
        <w:pict>
          <v:shape id="_x0000_i1135" type="#_x0000_t75" style="width:64.5pt;height:50.25pt">
            <v:imagedata r:id="rId129" o:title="Хов И 9-й династии"/>
          </v:shape>
        </w:pict>
      </w:r>
      <w:r w:rsidR="00A74F71">
        <w:rPr>
          <w:sz w:val="22"/>
          <w:szCs w:val="22"/>
        </w:rPr>
        <w:t xml:space="preserve">  </w:t>
      </w:r>
      <w:r>
        <w:rPr>
          <w:sz w:val="22"/>
          <w:szCs w:val="22"/>
        </w:rPr>
        <w:pict>
          <v:shape id="_x0000_i1136" type="#_x0000_t75" style="width:2in;height:50.25pt">
            <v:imagedata r:id="rId130" o:title="Хов И  4-й династии у Хеопса"/>
          </v:shape>
        </w:pict>
      </w:r>
    </w:p>
    <w:p w:rsidR="00C224D3" w:rsidRDefault="00844B0A" w:rsidP="0089339B">
      <w:pPr>
        <w:jc w:val="both"/>
        <w:rPr>
          <w:sz w:val="22"/>
          <w:szCs w:val="22"/>
        </w:rPr>
      </w:pPr>
      <w:r>
        <w:rPr>
          <w:sz w:val="22"/>
          <w:szCs w:val="22"/>
        </w:rPr>
        <w:t>Древнейшее</w:t>
      </w:r>
      <w:r w:rsidR="0089339B">
        <w:rPr>
          <w:sz w:val="22"/>
          <w:szCs w:val="22"/>
        </w:rPr>
        <w:t xml:space="preserve"> изображение иероглифа </w:t>
      </w:r>
      <w:r w:rsidR="00654EAE">
        <w:rPr>
          <w:sz w:val="22"/>
          <w:szCs w:val="22"/>
        </w:rPr>
        <w:t xml:space="preserve">Хов-И </w:t>
      </w:r>
      <w:r w:rsidR="0089339B">
        <w:rPr>
          <w:sz w:val="22"/>
          <w:szCs w:val="22"/>
        </w:rPr>
        <w:t>сделано</w:t>
      </w:r>
      <w:r w:rsidR="0075423C">
        <w:rPr>
          <w:sz w:val="22"/>
          <w:szCs w:val="22"/>
        </w:rPr>
        <w:t xml:space="preserve"> </w:t>
      </w:r>
      <w:r w:rsidR="0089339B">
        <w:rPr>
          <w:sz w:val="22"/>
          <w:szCs w:val="22"/>
        </w:rPr>
        <w:t xml:space="preserve">на костяной пластине </w:t>
      </w:r>
      <w:r w:rsidR="00C224D3">
        <w:rPr>
          <w:sz w:val="22"/>
          <w:szCs w:val="22"/>
        </w:rPr>
        <w:t>верховной жрицы</w:t>
      </w:r>
      <w:r w:rsidR="00654EAE">
        <w:rPr>
          <w:sz w:val="22"/>
          <w:szCs w:val="22"/>
        </w:rPr>
        <w:t xml:space="preserve"> 1</w:t>
      </w:r>
      <w:r w:rsidR="006215B0">
        <w:rPr>
          <w:sz w:val="22"/>
          <w:szCs w:val="22"/>
        </w:rPr>
        <w:t>Б</w:t>
      </w:r>
      <w:r w:rsidR="00654EAE">
        <w:rPr>
          <w:sz w:val="22"/>
          <w:szCs w:val="22"/>
        </w:rPr>
        <w:t xml:space="preserve"> российской династии </w:t>
      </w:r>
      <w:r w:rsidR="00C224D3">
        <w:rPr>
          <w:sz w:val="22"/>
          <w:szCs w:val="22"/>
        </w:rPr>
        <w:t xml:space="preserve">Египта </w:t>
      </w:r>
      <w:r w:rsidR="00654EAE">
        <w:rPr>
          <w:sz w:val="22"/>
          <w:szCs w:val="22"/>
        </w:rPr>
        <w:t>по имени Сахара</w:t>
      </w:r>
      <w:r w:rsidR="00272BC2">
        <w:rPr>
          <w:sz w:val="22"/>
          <w:szCs w:val="22"/>
        </w:rPr>
        <w:t>, умершей в 979 году</w:t>
      </w:r>
      <w:r w:rsidR="0089339B">
        <w:rPr>
          <w:sz w:val="22"/>
          <w:szCs w:val="22"/>
        </w:rPr>
        <w:t xml:space="preserve">. </w:t>
      </w:r>
      <w:r w:rsidR="000F209B">
        <w:rPr>
          <w:sz w:val="22"/>
          <w:szCs w:val="22"/>
        </w:rPr>
        <w:t>В</w:t>
      </w:r>
      <w:r w:rsidR="0089339B">
        <w:rPr>
          <w:sz w:val="22"/>
          <w:szCs w:val="22"/>
        </w:rPr>
        <w:t xml:space="preserve"> Британском музее обманывали о содержании символов </w:t>
      </w:r>
      <w:r w:rsidR="007B162E">
        <w:rPr>
          <w:sz w:val="22"/>
          <w:szCs w:val="22"/>
        </w:rPr>
        <w:t>ее</w:t>
      </w:r>
      <w:r w:rsidR="0075423C">
        <w:rPr>
          <w:sz w:val="22"/>
          <w:szCs w:val="22"/>
        </w:rPr>
        <w:t xml:space="preserve"> </w:t>
      </w:r>
      <w:r w:rsidR="0089339B">
        <w:rPr>
          <w:sz w:val="22"/>
          <w:szCs w:val="22"/>
        </w:rPr>
        <w:t>костяной пластин</w:t>
      </w:r>
      <w:r w:rsidR="007B162E">
        <w:rPr>
          <w:sz w:val="22"/>
          <w:szCs w:val="22"/>
        </w:rPr>
        <w:t xml:space="preserve">ы. </w:t>
      </w:r>
      <w:r w:rsidR="008B6ECF">
        <w:rPr>
          <w:sz w:val="22"/>
          <w:szCs w:val="22"/>
        </w:rPr>
        <w:t xml:space="preserve">Найденную в районе г. Накада севернее Луксора надпись в Британском музее перевели неправильно, чтобы замаскировать российских </w:t>
      </w:r>
      <w:r w:rsidR="00C224D3">
        <w:rPr>
          <w:sz w:val="22"/>
          <w:szCs w:val="22"/>
        </w:rPr>
        <w:t>владык</w:t>
      </w:r>
      <w:r w:rsidR="008B6ECF">
        <w:rPr>
          <w:sz w:val="22"/>
          <w:szCs w:val="22"/>
        </w:rPr>
        <w:t xml:space="preserve"> Египта. Подпись к костяной табличке говорила об «имени королевы» и «цифре количества ее 135 бусинок». (2014) На самом деле, указаны 135 месяцев правления. На другой стороне справа налево написан титул: «Хов-И, Соломония, Юпитер, епископесса Хова…». Она была из Империи Сол (Россия), где явным был бог Ра. Поэтому тайного бога Юпитера сделали в виде круглой дыры в левом верхнем углу пластины.  </w:t>
      </w:r>
    </w:p>
    <w:p w:rsidR="0089339B" w:rsidRDefault="00665E4D" w:rsidP="0089339B">
      <w:pPr>
        <w:jc w:val="both"/>
        <w:rPr>
          <w:sz w:val="22"/>
          <w:szCs w:val="22"/>
        </w:rPr>
      </w:pPr>
      <w:r>
        <w:rPr>
          <w:sz w:val="22"/>
          <w:szCs w:val="22"/>
        </w:rPr>
        <w:lastRenderedPageBreak/>
        <w:pict>
          <v:shape id="_x0000_i1137" type="#_x0000_t75" style="width:2in;height:158.25pt">
            <v:imagedata r:id="rId131" o:title="Иехова Соломона"/>
          </v:shape>
        </w:pict>
      </w:r>
      <w:r w:rsidR="008B6ECF">
        <w:rPr>
          <w:sz w:val="22"/>
          <w:szCs w:val="22"/>
        </w:rPr>
        <w:t xml:space="preserve">   </w:t>
      </w:r>
      <w:r>
        <w:rPr>
          <w:sz w:val="22"/>
          <w:szCs w:val="22"/>
        </w:rPr>
        <w:pict>
          <v:shape id="_x0000_i1138" type="#_x0000_t75" style="width:151.5pt;height:158.25pt">
            <v:imagedata r:id="rId132" o:title="1-я династия Сахара; Иехова Тота, Сета"/>
          </v:shape>
        </w:pict>
      </w:r>
    </w:p>
    <w:p w:rsidR="009E50C2" w:rsidRDefault="008B6ECF" w:rsidP="0089339B">
      <w:pPr>
        <w:jc w:val="both"/>
        <w:rPr>
          <w:sz w:val="22"/>
          <w:szCs w:val="22"/>
        </w:rPr>
      </w:pPr>
      <w:r>
        <w:rPr>
          <w:sz w:val="22"/>
          <w:szCs w:val="22"/>
        </w:rPr>
        <w:t>Англичане н</w:t>
      </w:r>
      <w:r w:rsidR="007B162E">
        <w:rPr>
          <w:sz w:val="22"/>
          <w:szCs w:val="22"/>
        </w:rPr>
        <w:t>а прорисовке надписи (фото слева)</w:t>
      </w:r>
      <w:r w:rsidR="007B162E">
        <w:rPr>
          <w:rStyle w:val="ab"/>
          <w:sz w:val="22"/>
          <w:szCs w:val="22"/>
        </w:rPr>
        <w:footnoteReference w:id="648"/>
      </w:r>
      <w:r w:rsidR="007B162E">
        <w:rPr>
          <w:sz w:val="22"/>
          <w:szCs w:val="22"/>
        </w:rPr>
        <w:t xml:space="preserve"> ликвидировали 4 знака слева, в т.ч. скипетр епископессы с верхом в виде вопросительного знака.   </w:t>
      </w:r>
      <w:r w:rsidR="00DB6294">
        <w:rPr>
          <w:sz w:val="22"/>
          <w:szCs w:val="22"/>
        </w:rPr>
        <w:t>Ч</w:t>
      </w:r>
      <w:r w:rsidR="0089339B">
        <w:rPr>
          <w:sz w:val="22"/>
          <w:szCs w:val="22"/>
        </w:rPr>
        <w:t>тени</w:t>
      </w:r>
      <w:r w:rsidR="00DB6294">
        <w:rPr>
          <w:sz w:val="22"/>
          <w:szCs w:val="22"/>
        </w:rPr>
        <w:t>е</w:t>
      </w:r>
      <w:r w:rsidR="0075423C">
        <w:rPr>
          <w:sz w:val="22"/>
          <w:szCs w:val="22"/>
        </w:rPr>
        <w:t xml:space="preserve"> </w:t>
      </w:r>
      <w:r w:rsidR="00DB6294">
        <w:rPr>
          <w:sz w:val="22"/>
          <w:szCs w:val="22"/>
        </w:rPr>
        <w:t xml:space="preserve">знаков </w:t>
      </w:r>
      <w:r w:rsidR="0089339B">
        <w:rPr>
          <w:sz w:val="22"/>
          <w:szCs w:val="22"/>
        </w:rPr>
        <w:t xml:space="preserve">справа налево по правилам Империи </w:t>
      </w:r>
      <w:r>
        <w:rPr>
          <w:sz w:val="22"/>
          <w:szCs w:val="22"/>
        </w:rPr>
        <w:t>Сол</w:t>
      </w:r>
      <w:r w:rsidR="0089339B">
        <w:rPr>
          <w:sz w:val="22"/>
          <w:szCs w:val="22"/>
        </w:rPr>
        <w:t xml:space="preserve">: 1) </w:t>
      </w:r>
      <w:r w:rsidR="000032AC">
        <w:rPr>
          <w:sz w:val="22"/>
          <w:szCs w:val="22"/>
        </w:rPr>
        <w:t>Хов-И</w:t>
      </w:r>
      <w:r w:rsidR="0089339B">
        <w:rPr>
          <w:sz w:val="22"/>
          <w:szCs w:val="22"/>
        </w:rPr>
        <w:t xml:space="preserve">. </w:t>
      </w:r>
      <w:r w:rsidR="000032AC">
        <w:rPr>
          <w:sz w:val="22"/>
          <w:szCs w:val="22"/>
        </w:rPr>
        <w:t>Элемент Хов иероглифа «</w:t>
      </w:r>
      <w:r w:rsidR="00BE05BF">
        <w:rPr>
          <w:sz w:val="22"/>
          <w:szCs w:val="22"/>
        </w:rPr>
        <w:t>Хов-И</w:t>
      </w:r>
      <w:r w:rsidR="000032AC">
        <w:rPr>
          <w:sz w:val="22"/>
          <w:szCs w:val="22"/>
        </w:rPr>
        <w:t xml:space="preserve">» двумя вертикальными чертами протыкает </w:t>
      </w:r>
      <w:r w:rsidR="00BE05BF">
        <w:rPr>
          <w:sz w:val="22"/>
          <w:szCs w:val="22"/>
        </w:rPr>
        <w:t xml:space="preserve">горизонтальную </w:t>
      </w:r>
      <w:r>
        <w:rPr>
          <w:sz w:val="22"/>
          <w:szCs w:val="22"/>
        </w:rPr>
        <w:t>черту. Так</w:t>
      </w:r>
      <w:r w:rsidR="000032AC">
        <w:rPr>
          <w:sz w:val="22"/>
          <w:szCs w:val="22"/>
        </w:rPr>
        <w:t xml:space="preserve"> получаются два прямых креста Ра</w:t>
      </w:r>
      <w:r w:rsidR="0075423C">
        <w:rPr>
          <w:sz w:val="22"/>
          <w:szCs w:val="22"/>
        </w:rPr>
        <w:t xml:space="preserve">. Это </w:t>
      </w:r>
      <w:r w:rsidR="000032AC">
        <w:rPr>
          <w:sz w:val="22"/>
          <w:szCs w:val="22"/>
        </w:rPr>
        <w:t>- второй уровень митрополит</w:t>
      </w:r>
      <w:r w:rsidR="00AC7BAA">
        <w:rPr>
          <w:sz w:val="22"/>
          <w:szCs w:val="22"/>
        </w:rPr>
        <w:t>есс</w:t>
      </w:r>
      <w:r w:rsidR="000F209B">
        <w:rPr>
          <w:sz w:val="22"/>
          <w:szCs w:val="22"/>
        </w:rPr>
        <w:t>ы</w:t>
      </w:r>
      <w:r w:rsidR="000032AC">
        <w:rPr>
          <w:sz w:val="22"/>
          <w:szCs w:val="22"/>
        </w:rPr>
        <w:t xml:space="preserve"> жрецов Ра, который был у </w:t>
      </w:r>
      <w:r w:rsidR="007208E2">
        <w:rPr>
          <w:sz w:val="22"/>
          <w:szCs w:val="22"/>
        </w:rPr>
        <w:t>верховной жрицы</w:t>
      </w:r>
      <w:r>
        <w:rPr>
          <w:sz w:val="22"/>
          <w:szCs w:val="22"/>
        </w:rPr>
        <w:t xml:space="preserve"> по имени </w:t>
      </w:r>
      <w:r w:rsidR="000032AC">
        <w:rPr>
          <w:sz w:val="22"/>
          <w:szCs w:val="22"/>
        </w:rPr>
        <w:t>Сахар</w:t>
      </w:r>
      <w:r>
        <w:rPr>
          <w:sz w:val="22"/>
          <w:szCs w:val="22"/>
        </w:rPr>
        <w:t>а</w:t>
      </w:r>
      <w:r w:rsidR="007208E2">
        <w:rPr>
          <w:sz w:val="22"/>
          <w:szCs w:val="22"/>
        </w:rPr>
        <w:t xml:space="preserve"> (соха Ра, которая «вспахивала» люей)</w:t>
      </w:r>
      <w:r w:rsidR="000032AC">
        <w:rPr>
          <w:sz w:val="22"/>
          <w:szCs w:val="22"/>
        </w:rPr>
        <w:t xml:space="preserve">. </w:t>
      </w:r>
      <w:r w:rsidR="0089339B">
        <w:rPr>
          <w:sz w:val="22"/>
          <w:szCs w:val="22"/>
        </w:rPr>
        <w:t>2) Соломон</w:t>
      </w:r>
      <w:r w:rsidR="00DD5EE8">
        <w:rPr>
          <w:sz w:val="22"/>
          <w:szCs w:val="22"/>
        </w:rPr>
        <w:t>ия</w:t>
      </w:r>
      <w:r w:rsidR="0089339B">
        <w:rPr>
          <w:sz w:val="22"/>
          <w:szCs w:val="22"/>
        </w:rPr>
        <w:t xml:space="preserve"> (шестиконечный крест</w:t>
      </w:r>
      <w:r w:rsidR="007208E2">
        <w:rPr>
          <w:sz w:val="22"/>
          <w:szCs w:val="22"/>
        </w:rPr>
        <w:t>, Сол – Россия, Мон - Запад</w:t>
      </w:r>
      <w:r w:rsidR="0089339B">
        <w:rPr>
          <w:sz w:val="22"/>
          <w:szCs w:val="22"/>
        </w:rPr>
        <w:t>). 3) Юпитер (</w:t>
      </w:r>
      <w:r w:rsidR="000032AC">
        <w:rPr>
          <w:sz w:val="22"/>
          <w:szCs w:val="22"/>
        </w:rPr>
        <w:t xml:space="preserve">дыра </w:t>
      </w:r>
      <w:r w:rsidR="0089339B">
        <w:rPr>
          <w:sz w:val="22"/>
          <w:szCs w:val="22"/>
        </w:rPr>
        <w:t>круг</w:t>
      </w:r>
      <w:r w:rsidR="000032AC">
        <w:rPr>
          <w:sz w:val="22"/>
          <w:szCs w:val="22"/>
        </w:rPr>
        <w:t>лой формы</w:t>
      </w:r>
      <w:r w:rsidR="00BE05BF">
        <w:rPr>
          <w:sz w:val="22"/>
          <w:szCs w:val="22"/>
        </w:rPr>
        <w:t>)</w:t>
      </w:r>
      <w:r w:rsidR="0075423C">
        <w:rPr>
          <w:sz w:val="22"/>
          <w:szCs w:val="22"/>
        </w:rPr>
        <w:t xml:space="preserve"> </w:t>
      </w:r>
      <w:r w:rsidR="00F178D5">
        <w:rPr>
          <w:sz w:val="22"/>
          <w:szCs w:val="22"/>
        </w:rPr>
        <w:t>–</w:t>
      </w:r>
      <w:r w:rsidR="0075423C">
        <w:rPr>
          <w:sz w:val="22"/>
          <w:szCs w:val="22"/>
        </w:rPr>
        <w:t xml:space="preserve"> </w:t>
      </w:r>
      <w:r w:rsidR="00F178D5">
        <w:rPr>
          <w:sz w:val="22"/>
          <w:szCs w:val="22"/>
        </w:rPr>
        <w:t xml:space="preserve">это </w:t>
      </w:r>
      <w:r w:rsidR="0089339B">
        <w:rPr>
          <w:sz w:val="22"/>
          <w:szCs w:val="22"/>
        </w:rPr>
        <w:t>тайный бог</w:t>
      </w:r>
      <w:r w:rsidR="002F58FA">
        <w:rPr>
          <w:sz w:val="22"/>
          <w:szCs w:val="22"/>
        </w:rPr>
        <w:t xml:space="preserve"> Империи </w:t>
      </w:r>
      <w:r>
        <w:rPr>
          <w:sz w:val="22"/>
          <w:szCs w:val="22"/>
        </w:rPr>
        <w:t>Сол</w:t>
      </w:r>
      <w:r w:rsidR="0089339B">
        <w:rPr>
          <w:sz w:val="22"/>
          <w:szCs w:val="22"/>
        </w:rPr>
        <w:t>.</w:t>
      </w:r>
      <w:r w:rsidR="002F58FA">
        <w:rPr>
          <w:rStyle w:val="ab"/>
          <w:sz w:val="22"/>
          <w:szCs w:val="22"/>
        </w:rPr>
        <w:footnoteReference w:id="649"/>
      </w:r>
      <w:r w:rsidR="0089339B">
        <w:rPr>
          <w:sz w:val="22"/>
          <w:szCs w:val="22"/>
        </w:rPr>
        <w:t xml:space="preserve"> Смысл</w:t>
      </w:r>
      <w:r w:rsidR="00D24F70">
        <w:rPr>
          <w:sz w:val="22"/>
          <w:szCs w:val="22"/>
        </w:rPr>
        <w:t xml:space="preserve"> знаков</w:t>
      </w:r>
      <w:r w:rsidR="0089339B">
        <w:rPr>
          <w:sz w:val="22"/>
          <w:szCs w:val="22"/>
        </w:rPr>
        <w:t>: «</w:t>
      </w:r>
      <w:r w:rsidR="00BE05BF">
        <w:rPr>
          <w:sz w:val="22"/>
          <w:szCs w:val="22"/>
        </w:rPr>
        <w:t>Хов-И</w:t>
      </w:r>
      <w:r w:rsidR="00C437E1">
        <w:rPr>
          <w:sz w:val="22"/>
          <w:szCs w:val="22"/>
        </w:rPr>
        <w:t xml:space="preserve"> (</w:t>
      </w:r>
      <w:r w:rsidR="00BE05BF">
        <w:rPr>
          <w:sz w:val="22"/>
          <w:szCs w:val="22"/>
        </w:rPr>
        <w:t>рыцарь</w:t>
      </w:r>
      <w:r w:rsidR="002C6991">
        <w:rPr>
          <w:sz w:val="22"/>
          <w:szCs w:val="22"/>
        </w:rPr>
        <w:t>, начальник</w:t>
      </w:r>
      <w:r w:rsidR="00C437E1">
        <w:rPr>
          <w:sz w:val="22"/>
          <w:szCs w:val="22"/>
        </w:rPr>
        <w:t>), Соломония (</w:t>
      </w:r>
      <w:r w:rsidR="002C6991">
        <w:rPr>
          <w:sz w:val="22"/>
          <w:szCs w:val="22"/>
        </w:rPr>
        <w:t>империя из частей Россия-Запад</w:t>
      </w:r>
      <w:r w:rsidR="00C437E1">
        <w:rPr>
          <w:sz w:val="22"/>
          <w:szCs w:val="22"/>
        </w:rPr>
        <w:t>)</w:t>
      </w:r>
      <w:r w:rsidR="000032AC">
        <w:rPr>
          <w:sz w:val="22"/>
          <w:szCs w:val="22"/>
        </w:rPr>
        <w:t>,</w:t>
      </w:r>
      <w:r w:rsidR="0089339B">
        <w:rPr>
          <w:sz w:val="22"/>
          <w:szCs w:val="22"/>
        </w:rPr>
        <w:t xml:space="preserve"> Юпитер</w:t>
      </w:r>
      <w:r w:rsidR="0080050D">
        <w:rPr>
          <w:sz w:val="22"/>
          <w:szCs w:val="22"/>
        </w:rPr>
        <w:t>,</w:t>
      </w:r>
      <w:r w:rsidR="000032AC">
        <w:rPr>
          <w:sz w:val="22"/>
          <w:szCs w:val="22"/>
        </w:rPr>
        <w:t xml:space="preserve"> епископесс</w:t>
      </w:r>
      <w:r w:rsidR="0080050D">
        <w:rPr>
          <w:sz w:val="22"/>
          <w:szCs w:val="22"/>
        </w:rPr>
        <w:t>а</w:t>
      </w:r>
      <w:r w:rsidR="000032AC">
        <w:rPr>
          <w:sz w:val="22"/>
          <w:szCs w:val="22"/>
        </w:rPr>
        <w:t xml:space="preserve"> Хов</w:t>
      </w:r>
      <w:r w:rsidR="0080050D">
        <w:rPr>
          <w:sz w:val="22"/>
          <w:szCs w:val="22"/>
        </w:rPr>
        <w:t>а</w:t>
      </w:r>
      <w:r w:rsidR="00C437E1">
        <w:rPr>
          <w:sz w:val="22"/>
          <w:szCs w:val="22"/>
        </w:rPr>
        <w:t xml:space="preserve"> …</w:t>
      </w:r>
      <w:r w:rsidR="000032AC">
        <w:rPr>
          <w:sz w:val="22"/>
          <w:szCs w:val="22"/>
        </w:rPr>
        <w:t>»</w:t>
      </w:r>
      <w:r w:rsidR="00DB6294">
        <w:rPr>
          <w:sz w:val="22"/>
          <w:szCs w:val="22"/>
        </w:rPr>
        <w:t>.</w:t>
      </w:r>
      <w:r w:rsidR="0075423C">
        <w:rPr>
          <w:sz w:val="22"/>
          <w:szCs w:val="22"/>
        </w:rPr>
        <w:t xml:space="preserve"> </w:t>
      </w:r>
      <w:r>
        <w:rPr>
          <w:sz w:val="22"/>
          <w:szCs w:val="22"/>
        </w:rPr>
        <w:t>На фотографии неразличимы д</w:t>
      </w:r>
      <w:r w:rsidR="00DB6294">
        <w:rPr>
          <w:sz w:val="22"/>
          <w:szCs w:val="22"/>
        </w:rPr>
        <w:t xml:space="preserve">ва последних </w:t>
      </w:r>
      <w:r>
        <w:rPr>
          <w:sz w:val="22"/>
          <w:szCs w:val="22"/>
        </w:rPr>
        <w:t xml:space="preserve">маленьких </w:t>
      </w:r>
      <w:r w:rsidR="00F52F49">
        <w:rPr>
          <w:sz w:val="22"/>
          <w:szCs w:val="22"/>
        </w:rPr>
        <w:t>знака</w:t>
      </w:r>
      <w:r w:rsidR="000032AC">
        <w:rPr>
          <w:sz w:val="22"/>
          <w:szCs w:val="22"/>
        </w:rPr>
        <w:t>.</w:t>
      </w:r>
    </w:p>
    <w:p w:rsidR="009E50C2" w:rsidRDefault="00AC7BAA" w:rsidP="0089339B">
      <w:pPr>
        <w:jc w:val="both"/>
        <w:rPr>
          <w:sz w:val="22"/>
          <w:szCs w:val="22"/>
        </w:rPr>
      </w:pPr>
      <w:r>
        <w:rPr>
          <w:sz w:val="22"/>
          <w:szCs w:val="22"/>
        </w:rPr>
        <w:t xml:space="preserve">        В </w:t>
      </w:r>
      <w:r w:rsidR="009E50C2">
        <w:rPr>
          <w:sz w:val="22"/>
          <w:szCs w:val="22"/>
        </w:rPr>
        <w:t xml:space="preserve">списке </w:t>
      </w:r>
      <w:r w:rsidR="002C6991">
        <w:rPr>
          <w:sz w:val="22"/>
          <w:szCs w:val="22"/>
        </w:rPr>
        <w:t xml:space="preserve">царей из </w:t>
      </w:r>
      <w:r w:rsidR="009E50C2">
        <w:rPr>
          <w:sz w:val="22"/>
          <w:szCs w:val="22"/>
        </w:rPr>
        <w:t>Абидоса Сахар</w:t>
      </w:r>
      <w:r w:rsidR="002C6991">
        <w:rPr>
          <w:sz w:val="22"/>
          <w:szCs w:val="22"/>
        </w:rPr>
        <w:t>у</w:t>
      </w:r>
      <w:r w:rsidR="009E50C2">
        <w:rPr>
          <w:sz w:val="22"/>
          <w:szCs w:val="22"/>
        </w:rPr>
        <w:t xml:space="preserve"> записа</w:t>
      </w:r>
      <w:r w:rsidR="002C6991">
        <w:rPr>
          <w:sz w:val="22"/>
          <w:szCs w:val="22"/>
        </w:rPr>
        <w:t>ли</w:t>
      </w:r>
      <w:r w:rsidR="009E50C2">
        <w:rPr>
          <w:sz w:val="22"/>
          <w:szCs w:val="22"/>
        </w:rPr>
        <w:t xml:space="preserve"> </w:t>
      </w:r>
      <w:r w:rsidR="000032AC">
        <w:rPr>
          <w:sz w:val="22"/>
          <w:szCs w:val="22"/>
        </w:rPr>
        <w:t xml:space="preserve">четырьмя </w:t>
      </w:r>
      <w:r w:rsidR="009E50C2">
        <w:rPr>
          <w:sz w:val="22"/>
          <w:szCs w:val="22"/>
        </w:rPr>
        <w:t>знаками</w:t>
      </w:r>
      <w:r w:rsidR="000032AC">
        <w:rPr>
          <w:sz w:val="22"/>
          <w:szCs w:val="22"/>
        </w:rPr>
        <w:t>, в т.ч. 2 знака</w:t>
      </w:r>
      <w:r w:rsidR="009E50C2">
        <w:rPr>
          <w:sz w:val="22"/>
          <w:szCs w:val="22"/>
        </w:rPr>
        <w:t xml:space="preserve"> имени Са</w:t>
      </w:r>
      <w:r w:rsidR="000032AC">
        <w:rPr>
          <w:sz w:val="22"/>
          <w:szCs w:val="22"/>
        </w:rPr>
        <w:t>хара (Соха + Ре-война). Н</w:t>
      </w:r>
      <w:r w:rsidR="009E50C2">
        <w:rPr>
          <w:sz w:val="22"/>
          <w:szCs w:val="22"/>
        </w:rPr>
        <w:t xml:space="preserve">иже </w:t>
      </w:r>
      <w:r w:rsidR="002C6991">
        <w:rPr>
          <w:sz w:val="22"/>
          <w:szCs w:val="22"/>
        </w:rPr>
        <w:t xml:space="preserve">(фото справа) </w:t>
      </w:r>
      <w:r w:rsidR="009E50C2">
        <w:rPr>
          <w:sz w:val="22"/>
          <w:szCs w:val="22"/>
        </w:rPr>
        <w:t>записан ее титул: «</w:t>
      </w:r>
      <w:r w:rsidR="00BE05BF">
        <w:rPr>
          <w:sz w:val="22"/>
          <w:szCs w:val="22"/>
        </w:rPr>
        <w:t>Хов-И</w:t>
      </w:r>
      <w:r w:rsidR="002C6991">
        <w:rPr>
          <w:sz w:val="22"/>
          <w:szCs w:val="22"/>
        </w:rPr>
        <w:t xml:space="preserve"> над</w:t>
      </w:r>
      <w:r w:rsidR="009E50C2">
        <w:rPr>
          <w:sz w:val="22"/>
          <w:szCs w:val="22"/>
        </w:rPr>
        <w:t xml:space="preserve"> Тот</w:t>
      </w:r>
      <w:r w:rsidR="002C6991">
        <w:rPr>
          <w:sz w:val="22"/>
          <w:szCs w:val="22"/>
        </w:rPr>
        <w:t xml:space="preserve"> (месяц рогами вверх)</w:t>
      </w:r>
      <w:r w:rsidR="009E50C2">
        <w:rPr>
          <w:sz w:val="22"/>
          <w:szCs w:val="22"/>
        </w:rPr>
        <w:t>, Сет</w:t>
      </w:r>
      <w:r w:rsidR="002C6991">
        <w:rPr>
          <w:sz w:val="22"/>
          <w:szCs w:val="22"/>
        </w:rPr>
        <w:t xml:space="preserve"> (вертикальный прямоугольник, Россия, Восток)</w:t>
      </w:r>
      <w:r w:rsidR="009E50C2">
        <w:rPr>
          <w:sz w:val="22"/>
          <w:szCs w:val="22"/>
        </w:rPr>
        <w:t>».</w:t>
      </w:r>
      <w:r w:rsidR="002C6991">
        <w:rPr>
          <w:sz w:val="22"/>
          <w:szCs w:val="22"/>
        </w:rPr>
        <w:t xml:space="preserve"> </w:t>
      </w:r>
      <w:r w:rsidR="009E50C2">
        <w:rPr>
          <w:sz w:val="22"/>
          <w:szCs w:val="22"/>
        </w:rPr>
        <w:t xml:space="preserve">Знак «Хов-И» </w:t>
      </w:r>
      <w:r w:rsidR="000032AC">
        <w:rPr>
          <w:sz w:val="22"/>
          <w:szCs w:val="22"/>
        </w:rPr>
        <w:t>(</w:t>
      </w:r>
      <w:r w:rsidR="00BE05BF">
        <w:rPr>
          <w:sz w:val="22"/>
          <w:szCs w:val="22"/>
        </w:rPr>
        <w:t>рыцарь</w:t>
      </w:r>
      <w:r w:rsidR="002C6991">
        <w:rPr>
          <w:sz w:val="22"/>
          <w:szCs w:val="22"/>
        </w:rPr>
        <w:t>, начальник</w:t>
      </w:r>
      <w:r w:rsidR="00BE05BF">
        <w:rPr>
          <w:sz w:val="22"/>
          <w:szCs w:val="22"/>
        </w:rPr>
        <w:t xml:space="preserve"> - эт</w:t>
      </w:r>
      <w:r w:rsidR="009E50C2">
        <w:rPr>
          <w:sz w:val="22"/>
          <w:szCs w:val="22"/>
        </w:rPr>
        <w:t xml:space="preserve">о точка </w:t>
      </w:r>
      <w:r w:rsidR="00DB6294">
        <w:rPr>
          <w:sz w:val="22"/>
          <w:szCs w:val="22"/>
        </w:rPr>
        <w:t>/</w:t>
      </w:r>
      <w:r w:rsidR="009E50C2">
        <w:rPr>
          <w:sz w:val="22"/>
          <w:szCs w:val="22"/>
        </w:rPr>
        <w:t>Хов</w:t>
      </w:r>
      <w:r w:rsidR="00DB6294">
        <w:rPr>
          <w:sz w:val="22"/>
          <w:szCs w:val="22"/>
        </w:rPr>
        <w:t>/</w:t>
      </w:r>
      <w:r w:rsidR="009E50C2">
        <w:rPr>
          <w:sz w:val="22"/>
          <w:szCs w:val="22"/>
        </w:rPr>
        <w:t xml:space="preserve"> над </w:t>
      </w:r>
      <w:r w:rsidR="00BE05BF">
        <w:rPr>
          <w:sz w:val="22"/>
          <w:szCs w:val="22"/>
        </w:rPr>
        <w:t xml:space="preserve">горизонтальной </w:t>
      </w:r>
      <w:r w:rsidR="009E50C2">
        <w:rPr>
          <w:sz w:val="22"/>
          <w:szCs w:val="22"/>
        </w:rPr>
        <w:t xml:space="preserve">линией </w:t>
      </w:r>
      <w:r w:rsidR="00DB6294">
        <w:rPr>
          <w:sz w:val="22"/>
          <w:szCs w:val="22"/>
        </w:rPr>
        <w:t xml:space="preserve">- </w:t>
      </w:r>
      <w:r w:rsidR="009E50C2">
        <w:rPr>
          <w:sz w:val="22"/>
          <w:szCs w:val="22"/>
        </w:rPr>
        <w:t xml:space="preserve">И). Хов-И доминирует над </w:t>
      </w:r>
      <w:r w:rsidR="000032AC">
        <w:rPr>
          <w:sz w:val="22"/>
          <w:szCs w:val="22"/>
        </w:rPr>
        <w:t>Тотом (</w:t>
      </w:r>
      <w:r w:rsidR="009E50C2">
        <w:rPr>
          <w:sz w:val="22"/>
          <w:szCs w:val="22"/>
        </w:rPr>
        <w:t xml:space="preserve">месяц рогами вверх). </w:t>
      </w:r>
      <w:r w:rsidR="008B6ECF">
        <w:rPr>
          <w:sz w:val="22"/>
          <w:szCs w:val="22"/>
        </w:rPr>
        <w:t>Бог Жизнь</w:t>
      </w:r>
      <w:r w:rsidR="000032AC">
        <w:rPr>
          <w:sz w:val="22"/>
          <w:szCs w:val="22"/>
        </w:rPr>
        <w:t xml:space="preserve"> символически победил Тота (Запад).</w:t>
      </w:r>
      <w:r w:rsidR="008B6ECF">
        <w:rPr>
          <w:sz w:val="22"/>
          <w:szCs w:val="22"/>
        </w:rPr>
        <w:t xml:space="preserve"> </w:t>
      </w:r>
      <w:r w:rsidR="00BE05BF">
        <w:rPr>
          <w:sz w:val="22"/>
          <w:szCs w:val="22"/>
        </w:rPr>
        <w:t>Ниже</w:t>
      </w:r>
      <w:r w:rsidR="008B6ECF">
        <w:rPr>
          <w:sz w:val="22"/>
          <w:szCs w:val="22"/>
        </w:rPr>
        <w:t xml:space="preserve"> </w:t>
      </w:r>
      <w:r w:rsidR="00BE05BF" w:rsidRPr="00BE05BF">
        <w:rPr>
          <w:i/>
          <w:sz w:val="22"/>
          <w:szCs w:val="22"/>
        </w:rPr>
        <w:t>вертикальный</w:t>
      </w:r>
      <w:r w:rsidR="008B6ECF">
        <w:rPr>
          <w:i/>
          <w:sz w:val="22"/>
          <w:szCs w:val="22"/>
        </w:rPr>
        <w:t xml:space="preserve"> </w:t>
      </w:r>
      <w:r w:rsidR="009E50C2">
        <w:rPr>
          <w:sz w:val="22"/>
          <w:szCs w:val="22"/>
        </w:rPr>
        <w:t xml:space="preserve">прямоугольник – </w:t>
      </w:r>
      <w:r w:rsidR="00BE05BF">
        <w:rPr>
          <w:sz w:val="22"/>
          <w:szCs w:val="22"/>
        </w:rPr>
        <w:t xml:space="preserve">это </w:t>
      </w:r>
      <w:r w:rsidR="009E50C2">
        <w:rPr>
          <w:sz w:val="22"/>
          <w:szCs w:val="22"/>
        </w:rPr>
        <w:t xml:space="preserve">графический </w:t>
      </w:r>
      <w:r w:rsidR="009E50C2">
        <w:rPr>
          <w:sz w:val="22"/>
          <w:szCs w:val="22"/>
        </w:rPr>
        <w:lastRenderedPageBreak/>
        <w:t xml:space="preserve">код </w:t>
      </w:r>
      <w:r w:rsidR="00BE05BF">
        <w:rPr>
          <w:sz w:val="22"/>
          <w:szCs w:val="22"/>
        </w:rPr>
        <w:t xml:space="preserve">мужского </w:t>
      </w:r>
      <w:r w:rsidR="00C60EF1">
        <w:rPr>
          <w:sz w:val="22"/>
          <w:szCs w:val="22"/>
        </w:rPr>
        <w:t xml:space="preserve">бога </w:t>
      </w:r>
      <w:r w:rsidR="000032AC">
        <w:rPr>
          <w:sz w:val="22"/>
          <w:szCs w:val="22"/>
        </w:rPr>
        <w:t>Сета</w:t>
      </w:r>
      <w:r w:rsidR="008B6ECF">
        <w:rPr>
          <w:sz w:val="22"/>
          <w:szCs w:val="22"/>
        </w:rPr>
        <w:t xml:space="preserve"> –</w:t>
      </w:r>
      <w:r w:rsidR="002C6991">
        <w:rPr>
          <w:sz w:val="22"/>
          <w:szCs w:val="22"/>
        </w:rPr>
        <w:t xml:space="preserve"> </w:t>
      </w:r>
      <w:r w:rsidR="008B6ECF">
        <w:rPr>
          <w:sz w:val="22"/>
          <w:szCs w:val="22"/>
        </w:rPr>
        <w:t>патрона Востока</w:t>
      </w:r>
      <w:r w:rsidR="002C6991">
        <w:rPr>
          <w:sz w:val="22"/>
          <w:szCs w:val="22"/>
        </w:rPr>
        <w:t>, России</w:t>
      </w:r>
      <w:r w:rsidR="009E50C2">
        <w:rPr>
          <w:sz w:val="22"/>
          <w:szCs w:val="22"/>
        </w:rPr>
        <w:t xml:space="preserve">. </w:t>
      </w:r>
      <w:r w:rsidR="008B6ECF">
        <w:rPr>
          <w:sz w:val="22"/>
          <w:szCs w:val="22"/>
        </w:rPr>
        <w:t xml:space="preserve">Вертикальный прямоугольник, бог Хов-И показывают, что </w:t>
      </w:r>
      <w:r w:rsidR="002C6991">
        <w:rPr>
          <w:sz w:val="22"/>
          <w:szCs w:val="22"/>
        </w:rPr>
        <w:t>верховная жрица</w:t>
      </w:r>
      <w:r w:rsidR="008B6ECF">
        <w:rPr>
          <w:sz w:val="22"/>
          <w:szCs w:val="22"/>
        </w:rPr>
        <w:t xml:space="preserve"> Сахара была из Империи Сол (Россия).</w:t>
      </w:r>
    </w:p>
    <w:p w:rsidR="009E50C2" w:rsidRDefault="009E50C2" w:rsidP="0089339B">
      <w:pPr>
        <w:jc w:val="both"/>
        <w:rPr>
          <w:sz w:val="22"/>
          <w:szCs w:val="22"/>
        </w:rPr>
      </w:pPr>
      <w:r>
        <w:rPr>
          <w:sz w:val="22"/>
          <w:szCs w:val="22"/>
        </w:rPr>
        <w:t xml:space="preserve">      Титул Ра</w:t>
      </w:r>
      <w:r w:rsidR="000F2C30">
        <w:rPr>
          <w:sz w:val="22"/>
          <w:szCs w:val="22"/>
        </w:rPr>
        <w:t>тфата</w:t>
      </w:r>
      <w:r>
        <w:rPr>
          <w:sz w:val="22"/>
          <w:szCs w:val="22"/>
        </w:rPr>
        <w:t xml:space="preserve"> (Хеопс) вырублен на стене поминального храма </w:t>
      </w:r>
      <w:r>
        <w:rPr>
          <w:sz w:val="22"/>
          <w:szCs w:val="22"/>
          <w:lang w:val="en-US"/>
        </w:rPr>
        <w:t>G</w:t>
      </w:r>
      <w:r w:rsidRPr="000C73E2">
        <w:rPr>
          <w:sz w:val="22"/>
          <w:szCs w:val="22"/>
        </w:rPr>
        <w:t xml:space="preserve">7130-7140 </w:t>
      </w:r>
      <w:r>
        <w:rPr>
          <w:sz w:val="22"/>
          <w:szCs w:val="22"/>
        </w:rPr>
        <w:t xml:space="preserve">для его «души Ка». </w:t>
      </w:r>
      <w:r w:rsidR="00BE05BF">
        <w:rPr>
          <w:sz w:val="22"/>
          <w:szCs w:val="22"/>
        </w:rPr>
        <w:t>(фото слева).</w:t>
      </w:r>
      <w:r w:rsidR="00BE05BF">
        <w:rPr>
          <w:rStyle w:val="ab"/>
          <w:sz w:val="22"/>
          <w:szCs w:val="22"/>
        </w:rPr>
        <w:footnoteReference w:id="650"/>
      </w:r>
      <w:r w:rsidR="008B6ECF">
        <w:rPr>
          <w:sz w:val="22"/>
          <w:szCs w:val="22"/>
        </w:rPr>
        <w:t xml:space="preserve"> </w:t>
      </w:r>
    </w:p>
    <w:p w:rsidR="00DD5EE8" w:rsidRDefault="00665E4D" w:rsidP="0089339B">
      <w:pPr>
        <w:jc w:val="both"/>
        <w:rPr>
          <w:noProof/>
          <w:sz w:val="22"/>
          <w:szCs w:val="22"/>
        </w:rPr>
      </w:pPr>
      <w:r>
        <w:rPr>
          <w:noProof/>
          <w:sz w:val="22"/>
          <w:szCs w:val="22"/>
        </w:rPr>
        <w:pict>
          <v:shape id="_x0000_i1139" type="#_x0000_t75" alt="Хов Богини Тот и Ра - 15   первосвященника Тота из G 7510" style="width:2in;height:165.75pt;visibility:visible">
            <v:imagedata r:id="rId133" o:title="Хов Богини Тот и Ра - 15   первосвященника Тота из G 7510"/>
          </v:shape>
        </w:pict>
      </w:r>
      <w:r w:rsidR="008B6ECF">
        <w:rPr>
          <w:noProof/>
          <w:sz w:val="22"/>
          <w:szCs w:val="22"/>
        </w:rPr>
        <w:t xml:space="preserve">      </w:t>
      </w:r>
      <w:r>
        <w:rPr>
          <w:sz w:val="22"/>
          <w:szCs w:val="22"/>
        </w:rPr>
        <w:pict>
          <v:shape id="_x0000_i1140" type="#_x0000_t75" style="width:2in;height:165.75pt">
            <v:imagedata r:id="rId134" o:title="Иехова Юпитера"/>
          </v:shape>
        </w:pict>
      </w:r>
    </w:p>
    <w:p w:rsidR="008B6ECF" w:rsidRDefault="008B6ECF" w:rsidP="0089339B">
      <w:pPr>
        <w:jc w:val="both"/>
        <w:rPr>
          <w:sz w:val="22"/>
          <w:szCs w:val="22"/>
        </w:rPr>
      </w:pPr>
      <w:r>
        <w:rPr>
          <w:sz w:val="22"/>
          <w:szCs w:val="22"/>
        </w:rPr>
        <w:t xml:space="preserve">Сверху вниз знаки: Хов-И; Тата (верхний полукруг); Аминь; Ра». Аминь – это правый глаз (Запад). Ра – это круг </w:t>
      </w:r>
      <w:r w:rsidR="00C94947">
        <w:rPr>
          <w:sz w:val="22"/>
          <w:szCs w:val="22"/>
        </w:rPr>
        <w:t>(Ра) с 13 чертами (</w:t>
      </w:r>
      <w:r>
        <w:rPr>
          <w:sz w:val="22"/>
          <w:szCs w:val="22"/>
        </w:rPr>
        <w:t xml:space="preserve">Тот). </w:t>
      </w:r>
      <w:r w:rsidR="00C94947">
        <w:rPr>
          <w:sz w:val="22"/>
          <w:szCs w:val="22"/>
        </w:rPr>
        <w:t>Расшифровка смысла: Начальник (Хов-И) жрецов Таты (верхний полукруг) мировой империи Аминь-Ра</w:t>
      </w:r>
      <w:r>
        <w:rPr>
          <w:sz w:val="22"/>
          <w:szCs w:val="22"/>
        </w:rPr>
        <w:t xml:space="preserve">. </w:t>
      </w:r>
    </w:p>
    <w:p w:rsidR="0089339B" w:rsidRDefault="008B6ECF" w:rsidP="0089339B">
      <w:pPr>
        <w:jc w:val="both"/>
        <w:rPr>
          <w:sz w:val="22"/>
          <w:szCs w:val="22"/>
        </w:rPr>
      </w:pPr>
      <w:r>
        <w:rPr>
          <w:sz w:val="22"/>
          <w:szCs w:val="22"/>
        </w:rPr>
        <w:t xml:space="preserve">       </w:t>
      </w:r>
      <w:r w:rsidR="00735E85">
        <w:rPr>
          <w:sz w:val="22"/>
          <w:szCs w:val="22"/>
        </w:rPr>
        <w:t>В правой колонке</w:t>
      </w:r>
      <w:r w:rsidR="00242D3E">
        <w:rPr>
          <w:sz w:val="22"/>
          <w:szCs w:val="22"/>
        </w:rPr>
        <w:t xml:space="preserve"> папирус</w:t>
      </w:r>
      <w:r w:rsidR="00735E85">
        <w:rPr>
          <w:sz w:val="22"/>
          <w:szCs w:val="22"/>
        </w:rPr>
        <w:t>а</w:t>
      </w:r>
      <w:r w:rsidR="00242D3E">
        <w:rPr>
          <w:sz w:val="22"/>
          <w:szCs w:val="22"/>
        </w:rPr>
        <w:t xml:space="preserve"> </w:t>
      </w:r>
      <w:r w:rsidR="008A2EC5">
        <w:rPr>
          <w:sz w:val="22"/>
          <w:szCs w:val="22"/>
        </w:rPr>
        <w:t>н</w:t>
      </w:r>
      <w:r w:rsidR="00242D3E">
        <w:rPr>
          <w:sz w:val="22"/>
          <w:szCs w:val="22"/>
        </w:rPr>
        <w:t>аписан</w:t>
      </w:r>
      <w:r w:rsidR="00C94947">
        <w:rPr>
          <w:sz w:val="22"/>
          <w:szCs w:val="22"/>
        </w:rPr>
        <w:t xml:space="preserve"> титут </w:t>
      </w:r>
      <w:r w:rsidR="00735E85">
        <w:rPr>
          <w:sz w:val="22"/>
          <w:szCs w:val="22"/>
        </w:rPr>
        <w:t>Ратфата (Хеопс): Чур (месяц рогами направо с кругами на концах), Птах (квадрат), Тата (верхний полукруг), Хов-И, Юпитер (бык), Тата (самка ибиса) (ф</w:t>
      </w:r>
      <w:r w:rsidR="00247D99">
        <w:rPr>
          <w:sz w:val="22"/>
          <w:szCs w:val="22"/>
        </w:rPr>
        <w:t>ото слева). Смысл: «</w:t>
      </w:r>
      <w:r w:rsidR="00C94947">
        <w:rPr>
          <w:sz w:val="22"/>
          <w:szCs w:val="22"/>
        </w:rPr>
        <w:t>Хов-И</w:t>
      </w:r>
      <w:r w:rsidR="00E56C87">
        <w:rPr>
          <w:sz w:val="22"/>
          <w:szCs w:val="22"/>
        </w:rPr>
        <w:t xml:space="preserve"> Юпитера»</w:t>
      </w:r>
      <w:r w:rsidR="00C94947">
        <w:rPr>
          <w:sz w:val="22"/>
          <w:szCs w:val="22"/>
        </w:rPr>
        <w:t xml:space="preserve"> </w:t>
      </w:r>
      <w:r w:rsidR="00E56C87">
        <w:rPr>
          <w:sz w:val="22"/>
          <w:szCs w:val="22"/>
        </w:rPr>
        <w:t xml:space="preserve">- </w:t>
      </w:r>
      <w:r w:rsidR="00C94947">
        <w:rPr>
          <w:sz w:val="22"/>
          <w:szCs w:val="22"/>
        </w:rPr>
        <w:t>начальник жрецов Юпитера (бык)</w:t>
      </w:r>
      <w:r w:rsidR="00E56C87">
        <w:rPr>
          <w:sz w:val="22"/>
          <w:szCs w:val="22"/>
        </w:rPr>
        <w:t>.</w:t>
      </w:r>
      <w:r w:rsidR="00C94947">
        <w:rPr>
          <w:sz w:val="22"/>
          <w:szCs w:val="22"/>
        </w:rPr>
        <w:t xml:space="preserve"> (фото справа)</w:t>
      </w:r>
      <w:r w:rsidR="00E56C87">
        <w:rPr>
          <w:sz w:val="22"/>
          <w:szCs w:val="22"/>
        </w:rPr>
        <w:t xml:space="preserve">. </w:t>
      </w:r>
      <w:r w:rsidR="00247D99">
        <w:rPr>
          <w:sz w:val="22"/>
          <w:szCs w:val="22"/>
        </w:rPr>
        <w:t xml:space="preserve">В центральной колонке знаков записан </w:t>
      </w:r>
      <w:r w:rsidR="00735E85">
        <w:rPr>
          <w:sz w:val="22"/>
          <w:szCs w:val="22"/>
        </w:rPr>
        <w:t>«Тато» (отец, патрирах) 8-го уровня жрецов богини Хов-И</w:t>
      </w:r>
      <w:r w:rsidR="00247D99">
        <w:rPr>
          <w:sz w:val="22"/>
          <w:szCs w:val="22"/>
        </w:rPr>
        <w:t>.</w:t>
      </w:r>
      <w:r w:rsidR="00E56C87">
        <w:rPr>
          <w:sz w:val="22"/>
          <w:szCs w:val="22"/>
        </w:rPr>
        <w:t xml:space="preserve"> </w:t>
      </w:r>
      <w:r w:rsidR="00247D99">
        <w:rPr>
          <w:sz w:val="22"/>
          <w:szCs w:val="22"/>
        </w:rPr>
        <w:t>Элементы сверху вниз справа налево: «Митрополия бога Ра (2 Ра, 2 ноги Сокола-Ра протыкают горизонтальную черту в виде двух прямых крестов).</w:t>
      </w:r>
      <w:r w:rsidR="00F52F49">
        <w:rPr>
          <w:sz w:val="22"/>
          <w:szCs w:val="22"/>
        </w:rPr>
        <w:t xml:space="preserve"> </w:t>
      </w:r>
      <w:r w:rsidR="00735E85">
        <w:rPr>
          <w:sz w:val="22"/>
          <w:szCs w:val="22"/>
        </w:rPr>
        <w:t xml:space="preserve">Чтение верхнего </w:t>
      </w:r>
      <w:r w:rsidR="00247D99">
        <w:rPr>
          <w:sz w:val="22"/>
          <w:szCs w:val="22"/>
        </w:rPr>
        <w:t>иероглифа</w:t>
      </w:r>
      <w:r w:rsidR="00735E85">
        <w:rPr>
          <w:sz w:val="22"/>
          <w:szCs w:val="22"/>
        </w:rPr>
        <w:t xml:space="preserve"> Т (Тата, квадратный месяц рогами вниз). </w:t>
      </w:r>
      <w:r w:rsidR="00247D99">
        <w:rPr>
          <w:sz w:val="22"/>
          <w:szCs w:val="22"/>
        </w:rPr>
        <w:t xml:space="preserve">Титул «Тато» </w:t>
      </w:r>
      <w:r w:rsidR="00956499">
        <w:rPr>
          <w:sz w:val="22"/>
          <w:szCs w:val="22"/>
        </w:rPr>
        <w:t xml:space="preserve">в </w:t>
      </w:r>
      <w:r w:rsidR="00247D99">
        <w:rPr>
          <w:sz w:val="22"/>
          <w:szCs w:val="22"/>
        </w:rPr>
        <w:t>вертикальном квадрате (Сет, Восток, Россия). Чтение</w:t>
      </w:r>
      <w:r w:rsidR="00956499">
        <w:rPr>
          <w:sz w:val="22"/>
          <w:szCs w:val="22"/>
        </w:rPr>
        <w:t xml:space="preserve">  знаков справа нал</w:t>
      </w:r>
      <w:r w:rsidR="00735E85">
        <w:rPr>
          <w:sz w:val="22"/>
          <w:szCs w:val="22"/>
        </w:rPr>
        <w:t>ево</w:t>
      </w:r>
      <w:r w:rsidR="00247D99">
        <w:rPr>
          <w:sz w:val="22"/>
          <w:szCs w:val="22"/>
        </w:rPr>
        <w:t>.</w:t>
      </w:r>
      <w:r w:rsidR="00735E85">
        <w:rPr>
          <w:sz w:val="22"/>
          <w:szCs w:val="22"/>
        </w:rPr>
        <w:t xml:space="preserve"> (фото справа)</w:t>
      </w:r>
      <w:r w:rsidR="00956499">
        <w:rPr>
          <w:sz w:val="22"/>
          <w:szCs w:val="22"/>
        </w:rPr>
        <w:t xml:space="preserve"> Хов (вртикальная черта</w:t>
      </w:r>
      <w:r w:rsidR="00247D99">
        <w:rPr>
          <w:sz w:val="22"/>
          <w:szCs w:val="22"/>
        </w:rPr>
        <w:t>, начальник</w:t>
      </w:r>
      <w:r w:rsidR="00956499">
        <w:rPr>
          <w:sz w:val="22"/>
          <w:szCs w:val="22"/>
        </w:rPr>
        <w:t xml:space="preserve">). Скипетр Таты (верх в виде месяца рогами </w:t>
      </w:r>
      <w:r w:rsidR="00956499">
        <w:rPr>
          <w:sz w:val="22"/>
          <w:szCs w:val="22"/>
        </w:rPr>
        <w:lastRenderedPageBreak/>
        <w:t>вниз, вращение против часовой стрелки – это Россия). Тата (Т основой направо) доминиует над Западом (горизонтальный квадрат – это Сеть, Запад). Перо</w:t>
      </w:r>
      <w:r w:rsidR="00956499" w:rsidRPr="00E22D3E">
        <w:rPr>
          <w:sz w:val="22"/>
          <w:szCs w:val="22"/>
        </w:rPr>
        <w:t xml:space="preserve"> </w:t>
      </w:r>
      <w:r w:rsidR="00247D99">
        <w:rPr>
          <w:sz w:val="22"/>
          <w:szCs w:val="22"/>
        </w:rPr>
        <w:t>(святой). Тата (ква</w:t>
      </w:r>
      <w:r w:rsidR="00956499">
        <w:rPr>
          <w:sz w:val="22"/>
          <w:szCs w:val="22"/>
        </w:rPr>
        <w:t xml:space="preserve">дратный месяц рогами вниз). </w:t>
      </w:r>
      <w:r w:rsidR="00247D99">
        <w:rPr>
          <w:sz w:val="22"/>
          <w:szCs w:val="22"/>
        </w:rPr>
        <w:t xml:space="preserve">Второй знак - </w:t>
      </w:r>
      <w:r w:rsidR="00956499">
        <w:rPr>
          <w:sz w:val="22"/>
          <w:szCs w:val="22"/>
        </w:rPr>
        <w:t xml:space="preserve">Тата (самка ибиса). </w:t>
      </w:r>
      <w:r w:rsidR="00247D99">
        <w:rPr>
          <w:sz w:val="22"/>
          <w:szCs w:val="22"/>
        </w:rPr>
        <w:t xml:space="preserve">Третий знак </w:t>
      </w:r>
      <w:r w:rsidR="00956499">
        <w:rPr>
          <w:sz w:val="22"/>
          <w:szCs w:val="22"/>
        </w:rPr>
        <w:t xml:space="preserve">Ом (2 черты). </w:t>
      </w:r>
      <w:r w:rsidR="00247D99">
        <w:rPr>
          <w:sz w:val="22"/>
          <w:szCs w:val="22"/>
        </w:rPr>
        <w:t>Ниже 8Т (</w:t>
      </w:r>
      <w:r w:rsidR="00956499">
        <w:rPr>
          <w:sz w:val="22"/>
          <w:szCs w:val="22"/>
        </w:rPr>
        <w:t xml:space="preserve">8-й уровень иерархии жрецов богини И-Хов). </w:t>
      </w:r>
      <w:r w:rsidR="00EB484C">
        <w:rPr>
          <w:sz w:val="22"/>
          <w:szCs w:val="22"/>
        </w:rPr>
        <w:t xml:space="preserve">Чтение </w:t>
      </w:r>
      <w:r w:rsidR="00AC101F">
        <w:rPr>
          <w:sz w:val="22"/>
          <w:szCs w:val="22"/>
        </w:rPr>
        <w:t xml:space="preserve">трех </w:t>
      </w:r>
      <w:r w:rsidR="00EB484C">
        <w:rPr>
          <w:sz w:val="22"/>
          <w:szCs w:val="22"/>
        </w:rPr>
        <w:t xml:space="preserve">знаков </w:t>
      </w:r>
      <w:r w:rsidR="00247D99">
        <w:rPr>
          <w:sz w:val="22"/>
          <w:szCs w:val="22"/>
        </w:rPr>
        <w:t>по первым звукам иероглифов</w:t>
      </w:r>
      <w:r w:rsidR="003C7CB0">
        <w:rPr>
          <w:sz w:val="22"/>
          <w:szCs w:val="22"/>
        </w:rPr>
        <w:t xml:space="preserve">: Т-Т-О (Тато, отец, патриарх). Т (Тата, квадратнй месяц рогами вниз). Т (Тата, самка ибиса). О (Ом, 2 черты). </w:t>
      </w:r>
      <w:r w:rsidR="00D30499">
        <w:rPr>
          <w:sz w:val="22"/>
          <w:szCs w:val="22"/>
        </w:rPr>
        <w:t>В левом верхнем углу</w:t>
      </w:r>
      <w:r w:rsidR="003C7CB0">
        <w:rPr>
          <w:sz w:val="22"/>
          <w:szCs w:val="22"/>
        </w:rPr>
        <w:t xml:space="preserve"> папируса</w:t>
      </w:r>
      <w:r w:rsidR="000F2C30">
        <w:rPr>
          <w:sz w:val="22"/>
          <w:szCs w:val="22"/>
        </w:rPr>
        <w:t xml:space="preserve"> </w:t>
      </w:r>
      <w:r w:rsidR="00BF494B">
        <w:rPr>
          <w:sz w:val="22"/>
          <w:szCs w:val="22"/>
        </w:rPr>
        <w:t>Кира</w:t>
      </w:r>
      <w:r w:rsidR="003C7CB0">
        <w:rPr>
          <w:sz w:val="22"/>
          <w:szCs w:val="22"/>
        </w:rPr>
        <w:t xml:space="preserve">таф </w:t>
      </w:r>
      <w:r w:rsidR="00BF494B">
        <w:rPr>
          <w:sz w:val="22"/>
          <w:szCs w:val="22"/>
        </w:rPr>
        <w:t>(Кир Таты).</w:t>
      </w:r>
      <w:r w:rsidR="00C01779">
        <w:rPr>
          <w:sz w:val="22"/>
          <w:szCs w:val="22"/>
        </w:rPr>
        <w:t xml:space="preserve"> </w:t>
      </w:r>
      <w:r w:rsidR="00BF494B">
        <w:rPr>
          <w:sz w:val="22"/>
          <w:szCs w:val="22"/>
        </w:rPr>
        <w:t xml:space="preserve">К (котелок). И (Иов, бык). </w:t>
      </w:r>
      <w:r w:rsidR="00C01779">
        <w:rPr>
          <w:sz w:val="22"/>
          <w:szCs w:val="22"/>
        </w:rPr>
        <w:t xml:space="preserve">Ра </w:t>
      </w:r>
      <w:r w:rsidR="00BF494B">
        <w:rPr>
          <w:sz w:val="22"/>
          <w:szCs w:val="22"/>
        </w:rPr>
        <w:t>(</w:t>
      </w:r>
      <w:r w:rsidR="00C01779">
        <w:rPr>
          <w:sz w:val="22"/>
          <w:szCs w:val="22"/>
        </w:rPr>
        <w:t>Ра-Хов</w:t>
      </w:r>
      <w:r w:rsidR="00BF494B">
        <w:rPr>
          <w:sz w:val="22"/>
          <w:szCs w:val="22"/>
        </w:rPr>
        <w:t>,</w:t>
      </w:r>
      <w:r w:rsidR="00C01779">
        <w:rPr>
          <w:sz w:val="22"/>
          <w:szCs w:val="22"/>
        </w:rPr>
        <w:t xml:space="preserve"> вертикальн</w:t>
      </w:r>
      <w:r w:rsidR="00BF494B">
        <w:rPr>
          <w:sz w:val="22"/>
          <w:szCs w:val="22"/>
        </w:rPr>
        <w:t>ая</w:t>
      </w:r>
      <w:r w:rsidR="00C01779">
        <w:rPr>
          <w:sz w:val="22"/>
          <w:szCs w:val="22"/>
        </w:rPr>
        <w:t xml:space="preserve"> черт</w:t>
      </w:r>
      <w:r w:rsidR="00BF494B">
        <w:rPr>
          <w:sz w:val="22"/>
          <w:szCs w:val="22"/>
        </w:rPr>
        <w:t xml:space="preserve">а </w:t>
      </w:r>
      <w:r w:rsidR="00C01779">
        <w:rPr>
          <w:sz w:val="22"/>
          <w:szCs w:val="22"/>
        </w:rPr>
        <w:t>Хов внутри круга</w:t>
      </w:r>
      <w:r w:rsidR="00BF494B">
        <w:rPr>
          <w:sz w:val="22"/>
          <w:szCs w:val="22"/>
        </w:rPr>
        <w:t>)</w:t>
      </w:r>
      <w:r w:rsidR="00C01779">
        <w:rPr>
          <w:sz w:val="22"/>
          <w:szCs w:val="22"/>
        </w:rPr>
        <w:t>.</w:t>
      </w:r>
      <w:r w:rsidR="00BF494B">
        <w:rPr>
          <w:sz w:val="22"/>
          <w:szCs w:val="22"/>
        </w:rPr>
        <w:t xml:space="preserve"> Т (Тата, самка ибиса). Ф (улитка)</w:t>
      </w:r>
      <w:r w:rsidR="00C01779">
        <w:rPr>
          <w:sz w:val="22"/>
          <w:szCs w:val="22"/>
        </w:rPr>
        <w:t xml:space="preserve"> </w:t>
      </w:r>
    </w:p>
    <w:p w:rsidR="00242D3E" w:rsidRDefault="000617B0" w:rsidP="00242D3E">
      <w:pPr>
        <w:jc w:val="both"/>
        <w:rPr>
          <w:sz w:val="22"/>
          <w:szCs w:val="22"/>
        </w:rPr>
      </w:pPr>
      <w:r>
        <w:rPr>
          <w:sz w:val="22"/>
          <w:szCs w:val="22"/>
        </w:rPr>
        <w:t xml:space="preserve">    </w:t>
      </w:r>
      <w:r w:rsidR="00665E4D">
        <w:rPr>
          <w:sz w:val="22"/>
          <w:szCs w:val="22"/>
        </w:rPr>
        <w:pict>
          <v:shape id="_x0000_i1141" type="#_x0000_t75" style="width:129.75pt;height:151.5pt">
            <v:imagedata r:id="rId135" o:title="4-я династия Рауф - Иехова Юпитера"/>
          </v:shape>
        </w:pict>
      </w:r>
      <w:r>
        <w:rPr>
          <w:sz w:val="22"/>
          <w:szCs w:val="22"/>
        </w:rPr>
        <w:t xml:space="preserve">        </w:t>
      </w:r>
      <w:r w:rsidR="00D30499">
        <w:rPr>
          <w:sz w:val="22"/>
          <w:szCs w:val="22"/>
        </w:rPr>
        <w:t xml:space="preserve">  </w:t>
      </w:r>
      <w:r>
        <w:rPr>
          <w:sz w:val="22"/>
          <w:szCs w:val="22"/>
        </w:rPr>
        <w:t xml:space="preserve"> </w:t>
      </w:r>
      <w:r w:rsidR="00665E4D">
        <w:rPr>
          <w:sz w:val="22"/>
          <w:szCs w:val="22"/>
        </w:rPr>
        <w:pict>
          <v:shape id="_x0000_i1142" type="#_x0000_t75" style="width:122.25pt;height:151.5pt">
            <v:imagedata r:id="rId136" o:title="4-я династия серех Санары"/>
          </v:shape>
        </w:pict>
      </w:r>
    </w:p>
    <w:p w:rsidR="00AC101F" w:rsidRDefault="00BF494B" w:rsidP="00D30499">
      <w:pPr>
        <w:jc w:val="both"/>
        <w:rPr>
          <w:sz w:val="22"/>
          <w:szCs w:val="22"/>
        </w:rPr>
      </w:pPr>
      <w:r>
        <w:rPr>
          <w:sz w:val="22"/>
          <w:szCs w:val="22"/>
        </w:rPr>
        <w:t xml:space="preserve">Все имена Ратфата: Тато, </w:t>
      </w:r>
      <w:r w:rsidR="008523B3">
        <w:rPr>
          <w:sz w:val="22"/>
          <w:szCs w:val="22"/>
        </w:rPr>
        <w:t xml:space="preserve">Киратаф </w:t>
      </w:r>
      <w:r>
        <w:rPr>
          <w:sz w:val="22"/>
          <w:szCs w:val="22"/>
        </w:rPr>
        <w:t>(</w:t>
      </w:r>
      <w:r w:rsidR="008523B3">
        <w:rPr>
          <w:sz w:val="22"/>
          <w:szCs w:val="22"/>
        </w:rPr>
        <w:t>Кир Таты</w:t>
      </w:r>
      <w:r>
        <w:rPr>
          <w:sz w:val="22"/>
          <w:szCs w:val="22"/>
        </w:rPr>
        <w:t>),</w:t>
      </w:r>
      <w:r w:rsidR="00AC101F">
        <w:rPr>
          <w:sz w:val="22"/>
          <w:szCs w:val="22"/>
        </w:rPr>
        <w:t xml:space="preserve"> Карафат, Каратаф, Тит. Хеопс – это искаженное название должности «епископ». </w:t>
      </w:r>
      <w:r w:rsidR="00E22D3E">
        <w:rPr>
          <w:sz w:val="22"/>
          <w:szCs w:val="22"/>
        </w:rPr>
        <w:t xml:space="preserve">   </w:t>
      </w:r>
    </w:p>
    <w:p w:rsidR="00D30499" w:rsidRDefault="00E22D3E" w:rsidP="00D30499">
      <w:pPr>
        <w:jc w:val="both"/>
        <w:rPr>
          <w:sz w:val="22"/>
          <w:szCs w:val="22"/>
        </w:rPr>
      </w:pPr>
      <w:r>
        <w:rPr>
          <w:sz w:val="22"/>
          <w:szCs w:val="22"/>
        </w:rPr>
        <w:t xml:space="preserve">   </w:t>
      </w:r>
      <w:r w:rsidR="00F25550">
        <w:rPr>
          <w:sz w:val="22"/>
          <w:szCs w:val="22"/>
        </w:rPr>
        <w:t xml:space="preserve">На погребальной стеле </w:t>
      </w:r>
      <w:r w:rsidR="0080050D">
        <w:rPr>
          <w:sz w:val="22"/>
          <w:szCs w:val="22"/>
        </w:rPr>
        <w:t xml:space="preserve">убитого </w:t>
      </w:r>
      <w:r w:rsidR="00C01779">
        <w:rPr>
          <w:sz w:val="22"/>
          <w:szCs w:val="22"/>
        </w:rPr>
        <w:t>21.8.</w:t>
      </w:r>
      <w:r w:rsidR="0080050D">
        <w:rPr>
          <w:sz w:val="22"/>
          <w:szCs w:val="22"/>
        </w:rPr>
        <w:t>110</w:t>
      </w:r>
      <w:r w:rsidR="00B16AC9">
        <w:rPr>
          <w:sz w:val="22"/>
          <w:szCs w:val="22"/>
        </w:rPr>
        <w:t>2</w:t>
      </w:r>
      <w:r w:rsidR="0080050D">
        <w:rPr>
          <w:sz w:val="22"/>
          <w:szCs w:val="22"/>
        </w:rPr>
        <w:t xml:space="preserve"> год</w:t>
      </w:r>
      <w:r w:rsidR="00C01779">
        <w:rPr>
          <w:sz w:val="22"/>
          <w:szCs w:val="22"/>
        </w:rPr>
        <w:t>а</w:t>
      </w:r>
      <w:r>
        <w:rPr>
          <w:sz w:val="22"/>
          <w:szCs w:val="22"/>
        </w:rPr>
        <w:t xml:space="preserve"> </w:t>
      </w:r>
      <w:r w:rsidR="00F25550">
        <w:rPr>
          <w:sz w:val="22"/>
          <w:szCs w:val="22"/>
        </w:rPr>
        <w:t xml:space="preserve">первого </w:t>
      </w:r>
      <w:r w:rsidR="0080050D">
        <w:rPr>
          <w:sz w:val="22"/>
          <w:szCs w:val="22"/>
        </w:rPr>
        <w:t>главкома</w:t>
      </w:r>
      <w:r>
        <w:rPr>
          <w:sz w:val="22"/>
          <w:szCs w:val="22"/>
        </w:rPr>
        <w:t xml:space="preserve"> </w:t>
      </w:r>
      <w:r w:rsidR="00823EC3">
        <w:rPr>
          <w:sz w:val="22"/>
          <w:szCs w:val="22"/>
        </w:rPr>
        <w:t xml:space="preserve">российской </w:t>
      </w:r>
      <w:r w:rsidR="00F25550">
        <w:rPr>
          <w:sz w:val="22"/>
          <w:szCs w:val="22"/>
        </w:rPr>
        <w:t xml:space="preserve">12-й династии </w:t>
      </w:r>
      <w:r w:rsidR="00A42A77">
        <w:rPr>
          <w:sz w:val="22"/>
          <w:szCs w:val="22"/>
        </w:rPr>
        <w:t xml:space="preserve">мировой империи с центром в </w:t>
      </w:r>
      <w:r w:rsidR="00FA24F1">
        <w:rPr>
          <w:sz w:val="22"/>
          <w:szCs w:val="22"/>
        </w:rPr>
        <w:t>Египт</w:t>
      </w:r>
      <w:r w:rsidR="00A42A77">
        <w:rPr>
          <w:sz w:val="22"/>
          <w:szCs w:val="22"/>
        </w:rPr>
        <w:t>е</w:t>
      </w:r>
      <w:r>
        <w:rPr>
          <w:sz w:val="22"/>
          <w:szCs w:val="22"/>
        </w:rPr>
        <w:t xml:space="preserve"> </w:t>
      </w:r>
      <w:r w:rsidR="00F25550">
        <w:rPr>
          <w:sz w:val="22"/>
          <w:szCs w:val="22"/>
        </w:rPr>
        <w:t>его титул «</w:t>
      </w:r>
      <w:r w:rsidR="00A42A77">
        <w:rPr>
          <w:sz w:val="22"/>
          <w:szCs w:val="22"/>
        </w:rPr>
        <w:t>Хов-И»</w:t>
      </w:r>
      <w:r w:rsidR="00F25550">
        <w:rPr>
          <w:sz w:val="22"/>
          <w:szCs w:val="22"/>
        </w:rPr>
        <w:t xml:space="preserve"> написан </w:t>
      </w:r>
      <w:r w:rsidR="00A42A77">
        <w:rPr>
          <w:sz w:val="22"/>
          <w:szCs w:val="22"/>
        </w:rPr>
        <w:t xml:space="preserve">справа налево по правилу Империи </w:t>
      </w:r>
      <w:r w:rsidR="00D30499">
        <w:rPr>
          <w:sz w:val="22"/>
          <w:szCs w:val="22"/>
        </w:rPr>
        <w:t>Сол</w:t>
      </w:r>
      <w:r w:rsidR="00A42A77">
        <w:rPr>
          <w:sz w:val="22"/>
          <w:szCs w:val="22"/>
        </w:rPr>
        <w:t xml:space="preserve"> (Россия). Вначале</w:t>
      </w:r>
      <w:r w:rsidR="00D30499">
        <w:rPr>
          <w:sz w:val="22"/>
          <w:szCs w:val="22"/>
        </w:rPr>
        <w:t xml:space="preserve"> </w:t>
      </w:r>
      <w:r w:rsidR="00A42A77">
        <w:rPr>
          <w:sz w:val="22"/>
          <w:szCs w:val="22"/>
        </w:rPr>
        <w:t xml:space="preserve">вырезан </w:t>
      </w:r>
      <w:r w:rsidR="00F25550">
        <w:rPr>
          <w:sz w:val="22"/>
          <w:szCs w:val="22"/>
        </w:rPr>
        <w:t xml:space="preserve">иероглиф «хов» (вертикальная </w:t>
      </w:r>
      <w:r w:rsidR="00FA24F1">
        <w:rPr>
          <w:sz w:val="22"/>
          <w:szCs w:val="22"/>
        </w:rPr>
        <w:t>черта</w:t>
      </w:r>
      <w:r w:rsidR="00A42A77">
        <w:rPr>
          <w:sz w:val="22"/>
          <w:szCs w:val="22"/>
        </w:rPr>
        <w:t xml:space="preserve"> под знаком «лев»</w:t>
      </w:r>
      <w:r w:rsidR="00F25550">
        <w:rPr>
          <w:sz w:val="22"/>
          <w:szCs w:val="22"/>
        </w:rPr>
        <w:t>)</w:t>
      </w:r>
      <w:r w:rsidR="00A42A77">
        <w:rPr>
          <w:sz w:val="22"/>
          <w:szCs w:val="22"/>
        </w:rPr>
        <w:t>. Затем левее</w:t>
      </w:r>
      <w:r w:rsidR="00F25550">
        <w:rPr>
          <w:sz w:val="22"/>
          <w:szCs w:val="22"/>
        </w:rPr>
        <w:t xml:space="preserve"> и </w:t>
      </w:r>
      <w:r w:rsidR="00A42A77">
        <w:rPr>
          <w:sz w:val="22"/>
          <w:szCs w:val="22"/>
        </w:rPr>
        <w:t xml:space="preserve">выше </w:t>
      </w:r>
      <w:r w:rsidR="00F25550">
        <w:rPr>
          <w:sz w:val="22"/>
          <w:szCs w:val="22"/>
        </w:rPr>
        <w:t xml:space="preserve">«И» (горизонтальная </w:t>
      </w:r>
      <w:r w:rsidR="00FA24F1">
        <w:rPr>
          <w:sz w:val="22"/>
          <w:szCs w:val="22"/>
        </w:rPr>
        <w:t>черта</w:t>
      </w:r>
      <w:r w:rsidR="00F25550">
        <w:rPr>
          <w:sz w:val="22"/>
          <w:szCs w:val="22"/>
        </w:rPr>
        <w:t>).</w:t>
      </w:r>
      <w:r w:rsidR="00C01779">
        <w:rPr>
          <w:rStyle w:val="ab"/>
          <w:sz w:val="22"/>
          <w:szCs w:val="22"/>
        </w:rPr>
        <w:footnoteReference w:id="651"/>
      </w:r>
      <w:r w:rsidR="00D30499" w:rsidRPr="00D30499">
        <w:rPr>
          <w:sz w:val="22"/>
          <w:szCs w:val="22"/>
        </w:rPr>
        <w:t xml:space="preserve"> </w:t>
      </w:r>
      <w:r w:rsidR="008523B3">
        <w:rPr>
          <w:sz w:val="22"/>
          <w:szCs w:val="22"/>
        </w:rPr>
        <w:t>Правило Империи Сол (Россия) требует читать</w:t>
      </w:r>
      <w:r w:rsidR="00D30499">
        <w:rPr>
          <w:sz w:val="22"/>
          <w:szCs w:val="22"/>
        </w:rPr>
        <w:t xml:space="preserve"> спра</w:t>
      </w:r>
      <w:r w:rsidR="008523B3">
        <w:rPr>
          <w:sz w:val="22"/>
          <w:szCs w:val="22"/>
        </w:rPr>
        <w:t xml:space="preserve">ва налево сверху вниз: М-Л-Т-Х-И. </w:t>
      </w:r>
      <w:r w:rsidR="00D30499">
        <w:rPr>
          <w:sz w:val="22"/>
          <w:szCs w:val="22"/>
        </w:rPr>
        <w:t xml:space="preserve">Вначале на стеле написано имя главкома М-Л-Т (Молот). М </w:t>
      </w:r>
      <w:r w:rsidR="008523B3">
        <w:rPr>
          <w:sz w:val="22"/>
          <w:szCs w:val="22"/>
        </w:rPr>
        <w:t>(</w:t>
      </w:r>
      <w:r w:rsidR="00D30499">
        <w:rPr>
          <w:sz w:val="22"/>
          <w:szCs w:val="22"/>
        </w:rPr>
        <w:t>магия</w:t>
      </w:r>
      <w:r w:rsidR="008523B3">
        <w:rPr>
          <w:sz w:val="22"/>
          <w:szCs w:val="22"/>
        </w:rPr>
        <w:t xml:space="preserve">, </w:t>
      </w:r>
      <w:r w:rsidR="00D30499">
        <w:rPr>
          <w:sz w:val="22"/>
          <w:szCs w:val="22"/>
        </w:rPr>
        <w:t>Сова</w:t>
      </w:r>
      <w:r w:rsidR="008523B3" w:rsidRPr="008523B3">
        <w:rPr>
          <w:sz w:val="22"/>
          <w:szCs w:val="22"/>
        </w:rPr>
        <w:t xml:space="preserve"> </w:t>
      </w:r>
      <w:r w:rsidR="008523B3">
        <w:rPr>
          <w:sz w:val="22"/>
          <w:szCs w:val="22"/>
        </w:rPr>
        <w:t>– тотем богини магии Таты</w:t>
      </w:r>
      <w:r w:rsidR="00D30499">
        <w:rPr>
          <w:sz w:val="22"/>
          <w:szCs w:val="22"/>
        </w:rPr>
        <w:t xml:space="preserve">). Л </w:t>
      </w:r>
      <w:r w:rsidR="008523B3">
        <w:rPr>
          <w:sz w:val="22"/>
          <w:szCs w:val="22"/>
        </w:rPr>
        <w:t>(</w:t>
      </w:r>
      <w:r w:rsidR="00D30499">
        <w:rPr>
          <w:sz w:val="22"/>
          <w:szCs w:val="22"/>
        </w:rPr>
        <w:t>львица</w:t>
      </w:r>
      <w:r w:rsidR="008523B3">
        <w:rPr>
          <w:sz w:val="22"/>
          <w:szCs w:val="22"/>
        </w:rPr>
        <w:t>)</w:t>
      </w:r>
      <w:r w:rsidR="00D30499">
        <w:rPr>
          <w:sz w:val="22"/>
          <w:szCs w:val="22"/>
        </w:rPr>
        <w:t xml:space="preserve">. Т </w:t>
      </w:r>
      <w:r w:rsidR="008523B3">
        <w:rPr>
          <w:sz w:val="22"/>
          <w:szCs w:val="22"/>
        </w:rPr>
        <w:t>(</w:t>
      </w:r>
      <w:r w:rsidR="00D30499">
        <w:rPr>
          <w:sz w:val="22"/>
          <w:szCs w:val="22"/>
        </w:rPr>
        <w:t>Тата, верхний полукруг</w:t>
      </w:r>
      <w:r w:rsidR="008523B3">
        <w:rPr>
          <w:sz w:val="22"/>
          <w:szCs w:val="22"/>
        </w:rPr>
        <w:t>)</w:t>
      </w:r>
      <w:r w:rsidR="00D30499">
        <w:rPr>
          <w:sz w:val="22"/>
          <w:szCs w:val="22"/>
        </w:rPr>
        <w:t xml:space="preserve">. </w:t>
      </w:r>
      <w:r w:rsidR="008523B3">
        <w:rPr>
          <w:sz w:val="22"/>
          <w:szCs w:val="22"/>
        </w:rPr>
        <w:t>Х (Хов, вертикальная черта под львицей</w:t>
      </w:r>
      <w:r w:rsidR="00D30499">
        <w:rPr>
          <w:sz w:val="22"/>
          <w:szCs w:val="22"/>
        </w:rPr>
        <w:t xml:space="preserve">). </w:t>
      </w:r>
      <w:r w:rsidR="008523B3">
        <w:rPr>
          <w:sz w:val="22"/>
          <w:szCs w:val="22"/>
        </w:rPr>
        <w:t xml:space="preserve">И («И», </w:t>
      </w:r>
      <w:r w:rsidR="008523B3">
        <w:rPr>
          <w:sz w:val="22"/>
          <w:szCs w:val="22"/>
        </w:rPr>
        <w:lastRenderedPageBreak/>
        <w:t>(единица горизонтальная черта</w:t>
      </w:r>
      <w:r w:rsidR="00D30499">
        <w:rPr>
          <w:sz w:val="22"/>
          <w:szCs w:val="22"/>
        </w:rPr>
        <w:t xml:space="preserve">). В 1102 году </w:t>
      </w:r>
      <w:r w:rsidR="0054128F">
        <w:rPr>
          <w:sz w:val="22"/>
          <w:szCs w:val="22"/>
        </w:rPr>
        <w:t xml:space="preserve">при 12-й династии существовала должность </w:t>
      </w:r>
      <w:r w:rsidR="00D30499">
        <w:rPr>
          <w:sz w:val="22"/>
          <w:szCs w:val="22"/>
        </w:rPr>
        <w:t>«Хов-И» (</w:t>
      </w:r>
      <w:r w:rsidR="0054128F">
        <w:rPr>
          <w:sz w:val="22"/>
          <w:szCs w:val="22"/>
        </w:rPr>
        <w:t xml:space="preserve">начальник, </w:t>
      </w:r>
      <w:r w:rsidR="00D30499">
        <w:rPr>
          <w:sz w:val="22"/>
          <w:szCs w:val="22"/>
        </w:rPr>
        <w:t>рыцарь).</w:t>
      </w:r>
    </w:p>
    <w:p w:rsidR="00F25550" w:rsidRDefault="000617B0" w:rsidP="000C6A8A">
      <w:pPr>
        <w:jc w:val="both"/>
        <w:rPr>
          <w:sz w:val="22"/>
          <w:szCs w:val="22"/>
        </w:rPr>
      </w:pPr>
      <w:r>
        <w:rPr>
          <w:sz w:val="22"/>
          <w:szCs w:val="22"/>
        </w:rPr>
        <w:t xml:space="preserve">              </w:t>
      </w:r>
      <w:r w:rsidR="00665E4D">
        <w:rPr>
          <w:sz w:val="22"/>
          <w:szCs w:val="22"/>
        </w:rPr>
        <w:pict>
          <v:shape id="_x0000_i1143" type="#_x0000_t75" style="width:222.75pt;height:79.5pt">
            <v:imagedata r:id="rId137" o:title="12-я династия Хов И раздельно"/>
          </v:shape>
        </w:pict>
      </w:r>
    </w:p>
    <w:p w:rsidR="00454213" w:rsidRDefault="00CD551D" w:rsidP="000C6A8A">
      <w:pPr>
        <w:jc w:val="both"/>
        <w:rPr>
          <w:sz w:val="22"/>
          <w:szCs w:val="22"/>
        </w:rPr>
      </w:pPr>
      <w:r>
        <w:rPr>
          <w:sz w:val="22"/>
          <w:szCs w:val="22"/>
        </w:rPr>
        <w:t>В</w:t>
      </w:r>
      <w:r w:rsidR="00D5152B">
        <w:rPr>
          <w:sz w:val="22"/>
          <w:szCs w:val="22"/>
        </w:rPr>
        <w:t xml:space="preserve"> правление</w:t>
      </w:r>
      <w:r>
        <w:rPr>
          <w:sz w:val="22"/>
          <w:szCs w:val="22"/>
        </w:rPr>
        <w:t xml:space="preserve"> </w:t>
      </w:r>
      <w:r w:rsidR="00823EC3">
        <w:rPr>
          <w:sz w:val="22"/>
          <w:szCs w:val="22"/>
        </w:rPr>
        <w:t xml:space="preserve">последнего российского </w:t>
      </w:r>
      <w:r w:rsidR="0080050D">
        <w:rPr>
          <w:sz w:val="22"/>
          <w:szCs w:val="22"/>
        </w:rPr>
        <w:t>г</w:t>
      </w:r>
      <w:r w:rsidR="00DA6560">
        <w:rPr>
          <w:sz w:val="22"/>
          <w:szCs w:val="22"/>
        </w:rPr>
        <w:t>л</w:t>
      </w:r>
      <w:r w:rsidR="0080050D">
        <w:rPr>
          <w:sz w:val="22"/>
          <w:szCs w:val="22"/>
        </w:rPr>
        <w:t>авкома 1</w:t>
      </w:r>
      <w:r w:rsidR="00823EC3">
        <w:rPr>
          <w:sz w:val="22"/>
          <w:szCs w:val="22"/>
        </w:rPr>
        <w:t>2-й династии с именем Раис (</w:t>
      </w:r>
      <w:r w:rsidR="00A42A77">
        <w:rPr>
          <w:sz w:val="22"/>
          <w:szCs w:val="22"/>
        </w:rPr>
        <w:t xml:space="preserve">якобы </w:t>
      </w:r>
      <w:r w:rsidR="00823EC3">
        <w:rPr>
          <w:sz w:val="22"/>
          <w:szCs w:val="22"/>
        </w:rPr>
        <w:t xml:space="preserve">«Аменемхат 4-й») </w:t>
      </w:r>
      <w:r>
        <w:rPr>
          <w:sz w:val="22"/>
          <w:szCs w:val="22"/>
        </w:rPr>
        <w:t xml:space="preserve">к иероглифу </w:t>
      </w:r>
      <w:r w:rsidR="005C2970">
        <w:rPr>
          <w:sz w:val="22"/>
          <w:szCs w:val="22"/>
        </w:rPr>
        <w:t xml:space="preserve">из частей </w:t>
      </w:r>
      <w:r>
        <w:rPr>
          <w:sz w:val="22"/>
          <w:szCs w:val="22"/>
        </w:rPr>
        <w:t>«Хов</w:t>
      </w:r>
      <w:r w:rsidR="000F2C30">
        <w:rPr>
          <w:sz w:val="22"/>
          <w:szCs w:val="22"/>
        </w:rPr>
        <w:t>-</w:t>
      </w:r>
      <w:r>
        <w:rPr>
          <w:sz w:val="22"/>
          <w:szCs w:val="22"/>
        </w:rPr>
        <w:t xml:space="preserve">И» </w:t>
      </w:r>
      <w:r w:rsidR="00454213">
        <w:rPr>
          <w:sz w:val="22"/>
          <w:szCs w:val="22"/>
        </w:rPr>
        <w:t xml:space="preserve">сверху </w:t>
      </w:r>
      <w:r>
        <w:rPr>
          <w:sz w:val="22"/>
          <w:szCs w:val="22"/>
        </w:rPr>
        <w:t xml:space="preserve">добавили </w:t>
      </w:r>
      <w:r w:rsidR="00D5152B">
        <w:rPr>
          <w:sz w:val="22"/>
          <w:szCs w:val="22"/>
        </w:rPr>
        <w:t xml:space="preserve">код </w:t>
      </w:r>
      <w:r w:rsidR="0054128F">
        <w:rPr>
          <w:sz w:val="22"/>
          <w:szCs w:val="22"/>
        </w:rPr>
        <w:t>богини Дива (</w:t>
      </w:r>
      <w:r w:rsidR="00CB6147">
        <w:rPr>
          <w:sz w:val="22"/>
          <w:szCs w:val="22"/>
        </w:rPr>
        <w:t>арабск</w:t>
      </w:r>
      <w:r w:rsidR="0054128F">
        <w:rPr>
          <w:sz w:val="22"/>
          <w:szCs w:val="22"/>
        </w:rPr>
        <w:t>ая</w:t>
      </w:r>
      <w:r w:rsidR="00CB6147">
        <w:rPr>
          <w:sz w:val="22"/>
          <w:szCs w:val="22"/>
        </w:rPr>
        <w:t xml:space="preserve"> цифр</w:t>
      </w:r>
      <w:r w:rsidR="0054128F">
        <w:rPr>
          <w:sz w:val="22"/>
          <w:szCs w:val="22"/>
        </w:rPr>
        <w:t>а</w:t>
      </w:r>
      <w:r w:rsidR="00CB6147">
        <w:rPr>
          <w:sz w:val="22"/>
          <w:szCs w:val="22"/>
        </w:rPr>
        <w:t xml:space="preserve"> «8</w:t>
      </w:r>
      <w:r w:rsidR="00D5152B">
        <w:rPr>
          <w:sz w:val="22"/>
          <w:szCs w:val="22"/>
        </w:rPr>
        <w:t>»</w:t>
      </w:r>
      <w:r w:rsidR="00B92D6B">
        <w:rPr>
          <w:sz w:val="22"/>
          <w:szCs w:val="22"/>
        </w:rPr>
        <w:t>). «</w:t>
      </w:r>
      <w:r w:rsidR="0054128F">
        <w:rPr>
          <w:sz w:val="22"/>
          <w:szCs w:val="22"/>
        </w:rPr>
        <w:t>Дива – Хов-И</w:t>
      </w:r>
      <w:r w:rsidR="00B92D6B">
        <w:rPr>
          <w:sz w:val="22"/>
          <w:szCs w:val="22"/>
        </w:rPr>
        <w:t>» (фото справа) – это должность «глава жрецов богини Дивы». Конструкцию «Дива -</w:t>
      </w:r>
      <w:r w:rsidR="0054128F">
        <w:rPr>
          <w:sz w:val="22"/>
          <w:szCs w:val="22"/>
        </w:rPr>
        <w:t xml:space="preserve"> Хов-И»</w:t>
      </w:r>
      <w:r w:rsidR="00CD2385">
        <w:rPr>
          <w:sz w:val="22"/>
          <w:szCs w:val="22"/>
        </w:rPr>
        <w:t xml:space="preserve"> </w:t>
      </w:r>
      <w:r w:rsidR="00823EC3">
        <w:rPr>
          <w:sz w:val="22"/>
          <w:szCs w:val="22"/>
        </w:rPr>
        <w:t xml:space="preserve">держит на голове богиня магии </w:t>
      </w:r>
      <w:r w:rsidR="0054128F">
        <w:rPr>
          <w:sz w:val="22"/>
          <w:szCs w:val="22"/>
        </w:rPr>
        <w:t xml:space="preserve">Тата в форме </w:t>
      </w:r>
      <w:r w:rsidR="00823EC3">
        <w:rPr>
          <w:sz w:val="22"/>
          <w:szCs w:val="22"/>
        </w:rPr>
        <w:t>Сов</w:t>
      </w:r>
      <w:r w:rsidR="0054128F">
        <w:rPr>
          <w:sz w:val="22"/>
          <w:szCs w:val="22"/>
        </w:rPr>
        <w:t>ы.</w:t>
      </w:r>
      <w:r w:rsidR="00823EC3">
        <w:rPr>
          <w:sz w:val="22"/>
          <w:szCs w:val="22"/>
        </w:rPr>
        <w:t xml:space="preserve"> </w:t>
      </w:r>
      <w:r w:rsidR="00F15B9F">
        <w:rPr>
          <w:sz w:val="22"/>
          <w:szCs w:val="22"/>
        </w:rPr>
        <w:t>(фото слева)</w:t>
      </w:r>
      <w:r w:rsidR="00CB6147">
        <w:rPr>
          <w:sz w:val="22"/>
          <w:szCs w:val="22"/>
        </w:rPr>
        <w:t>.</w:t>
      </w:r>
      <w:r w:rsidR="00F15B9F">
        <w:rPr>
          <w:sz w:val="22"/>
          <w:szCs w:val="22"/>
        </w:rPr>
        <w:t xml:space="preserve"> </w:t>
      </w:r>
    </w:p>
    <w:p w:rsidR="00454213" w:rsidRDefault="000617B0" w:rsidP="000C6A8A">
      <w:pPr>
        <w:jc w:val="both"/>
        <w:rPr>
          <w:sz w:val="22"/>
          <w:szCs w:val="22"/>
        </w:rPr>
      </w:pPr>
      <w:r>
        <w:rPr>
          <w:sz w:val="22"/>
          <w:szCs w:val="22"/>
        </w:rPr>
        <w:t xml:space="preserve">          </w:t>
      </w:r>
      <w:r w:rsidR="00665E4D">
        <w:rPr>
          <w:sz w:val="22"/>
          <w:szCs w:val="22"/>
        </w:rPr>
        <w:pict>
          <v:shape id="_x0000_i1144" type="#_x0000_t75" style="width:122.25pt;height:122.25pt">
            <v:imagedata r:id="rId138" o:title="12-я династия Раис"/>
          </v:shape>
        </w:pict>
      </w:r>
      <w:r>
        <w:rPr>
          <w:sz w:val="22"/>
          <w:szCs w:val="22"/>
        </w:rPr>
        <w:t xml:space="preserve">          </w:t>
      </w:r>
      <w:r w:rsidR="00665E4D">
        <w:rPr>
          <w:sz w:val="22"/>
          <w:szCs w:val="22"/>
        </w:rPr>
        <w:pict>
          <v:shape id="_x0000_i1145" type="#_x0000_t75" style="width:1in;height:122.25pt">
            <v:imagedata r:id="rId139" o:title="12-я династия Иехова Гора"/>
          </v:shape>
        </w:pict>
      </w:r>
    </w:p>
    <w:p w:rsidR="00F90408" w:rsidRDefault="00B92D6B" w:rsidP="00F90408">
      <w:pPr>
        <w:jc w:val="both"/>
        <w:rPr>
          <w:sz w:val="22"/>
          <w:szCs w:val="22"/>
        </w:rPr>
      </w:pPr>
      <w:r>
        <w:rPr>
          <w:sz w:val="22"/>
          <w:szCs w:val="22"/>
        </w:rPr>
        <w:t>В штатном расписании 21.8.1102 года элиты 12-й династии мировой империи с центром в Египте имелся титул «Хов-И» и «Хов Юпитера» в перечислении 223 «сотен» и 2 «десятков». В тексте п</w:t>
      </w:r>
      <w:r w:rsidR="00F90408">
        <w:rPr>
          <w:sz w:val="22"/>
          <w:szCs w:val="22"/>
        </w:rPr>
        <w:t>онятие «</w:t>
      </w:r>
      <w:r w:rsidR="007B1A92">
        <w:rPr>
          <w:sz w:val="22"/>
          <w:szCs w:val="22"/>
        </w:rPr>
        <w:t>Хов</w:t>
      </w:r>
      <w:r w:rsidR="00CA42E9">
        <w:rPr>
          <w:sz w:val="22"/>
          <w:szCs w:val="22"/>
        </w:rPr>
        <w:t xml:space="preserve"> </w:t>
      </w:r>
      <w:r w:rsidR="00F90408">
        <w:rPr>
          <w:sz w:val="22"/>
          <w:szCs w:val="22"/>
        </w:rPr>
        <w:t xml:space="preserve">Юпитера» без политической корректности ХХ1 века изобразили </w:t>
      </w:r>
      <w:r w:rsidR="00CB6147">
        <w:rPr>
          <w:sz w:val="22"/>
          <w:szCs w:val="22"/>
        </w:rPr>
        <w:t xml:space="preserve">эрегированным </w:t>
      </w:r>
      <w:r w:rsidR="00F90408">
        <w:rPr>
          <w:sz w:val="22"/>
          <w:szCs w:val="22"/>
        </w:rPr>
        <w:t xml:space="preserve">фаллосом. </w:t>
      </w:r>
      <w:r w:rsidR="003C6CCA">
        <w:rPr>
          <w:sz w:val="22"/>
          <w:szCs w:val="22"/>
        </w:rPr>
        <w:t xml:space="preserve">После иероглифа «сотня» </w:t>
      </w:r>
      <w:r w:rsidR="00CB6147">
        <w:rPr>
          <w:sz w:val="22"/>
          <w:szCs w:val="22"/>
        </w:rPr>
        <w:t>указан</w:t>
      </w:r>
      <w:r w:rsidR="00F90408">
        <w:rPr>
          <w:sz w:val="22"/>
          <w:szCs w:val="22"/>
        </w:rPr>
        <w:t xml:space="preserve"> титул жреца</w:t>
      </w:r>
      <w:r w:rsidR="003C6CCA">
        <w:rPr>
          <w:sz w:val="22"/>
          <w:szCs w:val="22"/>
        </w:rPr>
        <w:t>, который</w:t>
      </w:r>
      <w:r w:rsidR="00F90408">
        <w:rPr>
          <w:sz w:val="22"/>
          <w:szCs w:val="22"/>
        </w:rPr>
        <w:t xml:space="preserve"> чита</w:t>
      </w:r>
      <w:r w:rsidR="003C6CCA">
        <w:rPr>
          <w:sz w:val="22"/>
          <w:szCs w:val="22"/>
        </w:rPr>
        <w:t>е</w:t>
      </w:r>
      <w:r w:rsidR="00F90408">
        <w:rPr>
          <w:sz w:val="22"/>
          <w:szCs w:val="22"/>
        </w:rPr>
        <w:t xml:space="preserve">тся слева направо сверху вниз: </w:t>
      </w:r>
      <w:r w:rsidR="00E1777D">
        <w:rPr>
          <w:sz w:val="22"/>
          <w:szCs w:val="22"/>
        </w:rPr>
        <w:t>«</w:t>
      </w:r>
      <w:r w:rsidR="00F90408">
        <w:rPr>
          <w:sz w:val="22"/>
          <w:szCs w:val="22"/>
        </w:rPr>
        <w:t xml:space="preserve">Ка – </w:t>
      </w:r>
      <w:r w:rsidR="00F90408" w:rsidRPr="00081C9E">
        <w:rPr>
          <w:b/>
          <w:sz w:val="22"/>
          <w:szCs w:val="22"/>
          <w:u w:val="single"/>
        </w:rPr>
        <w:t>Хов – Иов</w:t>
      </w:r>
      <w:r w:rsidR="00F90408">
        <w:rPr>
          <w:sz w:val="22"/>
          <w:szCs w:val="22"/>
        </w:rPr>
        <w:t xml:space="preserve"> – Н</w:t>
      </w:r>
      <w:r w:rsidR="00F22850">
        <w:rPr>
          <w:sz w:val="22"/>
          <w:szCs w:val="22"/>
        </w:rPr>
        <w:t>очь</w:t>
      </w:r>
      <w:r w:rsidR="00E1777D">
        <w:rPr>
          <w:sz w:val="22"/>
          <w:szCs w:val="22"/>
        </w:rPr>
        <w:t>» (К-Х-И-Н)</w:t>
      </w:r>
      <w:r w:rsidR="00F90408">
        <w:rPr>
          <w:sz w:val="22"/>
          <w:szCs w:val="22"/>
        </w:rPr>
        <w:t xml:space="preserve">. </w:t>
      </w:r>
      <w:r w:rsidR="00E65AF1">
        <w:rPr>
          <w:sz w:val="22"/>
          <w:szCs w:val="22"/>
        </w:rPr>
        <w:t xml:space="preserve">За ними следует знак «скипетр </w:t>
      </w:r>
      <w:r w:rsidR="00F15B9F">
        <w:rPr>
          <w:sz w:val="22"/>
          <w:szCs w:val="22"/>
        </w:rPr>
        <w:t>Таты</w:t>
      </w:r>
      <w:r w:rsidR="00E65AF1">
        <w:rPr>
          <w:sz w:val="22"/>
          <w:szCs w:val="22"/>
        </w:rPr>
        <w:t>» - показатель должности епископа</w:t>
      </w:r>
      <w:r w:rsidR="00F15B9F">
        <w:rPr>
          <w:sz w:val="22"/>
          <w:szCs w:val="22"/>
        </w:rPr>
        <w:t xml:space="preserve"> Империи </w:t>
      </w:r>
      <w:r w:rsidR="00CA42E9">
        <w:rPr>
          <w:sz w:val="22"/>
          <w:szCs w:val="22"/>
        </w:rPr>
        <w:t>Сол</w:t>
      </w:r>
      <w:r w:rsidR="00F15B9F">
        <w:rPr>
          <w:sz w:val="22"/>
          <w:szCs w:val="22"/>
        </w:rPr>
        <w:t xml:space="preserve"> </w:t>
      </w:r>
      <w:r w:rsidR="00A42A77">
        <w:rPr>
          <w:sz w:val="22"/>
          <w:szCs w:val="22"/>
        </w:rPr>
        <w:t>(</w:t>
      </w:r>
      <w:r w:rsidR="00F15B9F">
        <w:rPr>
          <w:sz w:val="22"/>
          <w:szCs w:val="22"/>
        </w:rPr>
        <w:t>Росси</w:t>
      </w:r>
      <w:r w:rsidR="00A42A77">
        <w:rPr>
          <w:sz w:val="22"/>
          <w:szCs w:val="22"/>
        </w:rPr>
        <w:t>я)</w:t>
      </w:r>
      <w:r w:rsidR="00E65AF1">
        <w:rPr>
          <w:sz w:val="22"/>
          <w:szCs w:val="22"/>
        </w:rPr>
        <w:t>.</w:t>
      </w:r>
      <w:r w:rsidR="003C6CCA">
        <w:rPr>
          <w:rStyle w:val="ab"/>
          <w:sz w:val="22"/>
          <w:szCs w:val="22"/>
        </w:rPr>
        <w:footnoteReference w:id="652"/>
      </w:r>
      <w:r w:rsidR="00CA42E9">
        <w:rPr>
          <w:sz w:val="22"/>
          <w:szCs w:val="22"/>
        </w:rPr>
        <w:t xml:space="preserve"> </w:t>
      </w:r>
      <w:r w:rsidR="00F90408">
        <w:rPr>
          <w:sz w:val="22"/>
          <w:szCs w:val="22"/>
        </w:rPr>
        <w:t>Титул переводится</w:t>
      </w:r>
      <w:r w:rsidR="00E65AF1">
        <w:rPr>
          <w:sz w:val="22"/>
          <w:szCs w:val="22"/>
        </w:rPr>
        <w:t>:</w:t>
      </w:r>
      <w:r w:rsidR="00F90408">
        <w:rPr>
          <w:sz w:val="22"/>
          <w:szCs w:val="22"/>
        </w:rPr>
        <w:t xml:space="preserve"> «душ</w:t>
      </w:r>
      <w:r w:rsidR="00552AA8">
        <w:rPr>
          <w:sz w:val="22"/>
          <w:szCs w:val="22"/>
        </w:rPr>
        <w:t>а</w:t>
      </w:r>
      <w:r w:rsidR="00CA42E9">
        <w:rPr>
          <w:sz w:val="22"/>
          <w:szCs w:val="22"/>
        </w:rPr>
        <w:t xml:space="preserve"> </w:t>
      </w:r>
      <w:r w:rsidR="007B1A92">
        <w:rPr>
          <w:sz w:val="22"/>
          <w:szCs w:val="22"/>
        </w:rPr>
        <w:t>Хова</w:t>
      </w:r>
      <w:r w:rsidR="00DA6560">
        <w:rPr>
          <w:sz w:val="22"/>
          <w:szCs w:val="22"/>
        </w:rPr>
        <w:t>,</w:t>
      </w:r>
      <w:r w:rsidR="00F90408">
        <w:rPr>
          <w:sz w:val="22"/>
          <w:szCs w:val="22"/>
        </w:rPr>
        <w:t xml:space="preserve"> Юпитер</w:t>
      </w:r>
      <w:r w:rsidR="00CA42E9">
        <w:rPr>
          <w:sz w:val="22"/>
          <w:szCs w:val="22"/>
        </w:rPr>
        <w:t xml:space="preserve"> </w:t>
      </w:r>
      <w:r w:rsidR="00552AA8">
        <w:rPr>
          <w:sz w:val="22"/>
          <w:szCs w:val="22"/>
        </w:rPr>
        <w:t>ночи</w:t>
      </w:r>
      <w:r w:rsidR="00F90408">
        <w:rPr>
          <w:sz w:val="22"/>
          <w:szCs w:val="22"/>
        </w:rPr>
        <w:t>».</w:t>
      </w:r>
      <w:r w:rsidR="000B7860">
        <w:rPr>
          <w:sz w:val="22"/>
          <w:szCs w:val="22"/>
        </w:rPr>
        <w:t xml:space="preserve"> </w:t>
      </w:r>
      <w:r w:rsidR="00E1777D">
        <w:rPr>
          <w:sz w:val="22"/>
          <w:szCs w:val="22"/>
        </w:rPr>
        <w:t>Богиня Ночь записана волнист</w:t>
      </w:r>
      <w:r w:rsidR="00A42A77">
        <w:rPr>
          <w:sz w:val="22"/>
          <w:szCs w:val="22"/>
        </w:rPr>
        <w:t>ой</w:t>
      </w:r>
      <w:r w:rsidR="00E1777D">
        <w:rPr>
          <w:sz w:val="22"/>
          <w:szCs w:val="22"/>
        </w:rPr>
        <w:t xml:space="preserve"> лини</w:t>
      </w:r>
      <w:r w:rsidR="00A42A77">
        <w:rPr>
          <w:sz w:val="22"/>
          <w:szCs w:val="22"/>
        </w:rPr>
        <w:t>ей – Н (первый звук Н слова «ночь»)</w:t>
      </w:r>
      <w:r w:rsidR="00E1777D">
        <w:rPr>
          <w:sz w:val="22"/>
          <w:szCs w:val="22"/>
        </w:rPr>
        <w:t>.</w:t>
      </w:r>
    </w:p>
    <w:p w:rsidR="00F90408" w:rsidRDefault="00587B7D" w:rsidP="00F90408">
      <w:pPr>
        <w:jc w:val="both"/>
        <w:rPr>
          <w:sz w:val="22"/>
          <w:szCs w:val="22"/>
        </w:rPr>
      </w:pPr>
      <w:r>
        <w:rPr>
          <w:sz w:val="22"/>
          <w:szCs w:val="22"/>
        </w:rPr>
        <w:lastRenderedPageBreak/>
        <w:t xml:space="preserve">                      </w:t>
      </w:r>
      <w:r w:rsidR="00665E4D">
        <w:rPr>
          <w:sz w:val="22"/>
          <w:szCs w:val="22"/>
        </w:rPr>
        <w:pict>
          <v:shape id="_x0000_i1146" type="#_x0000_t75" style="width:165.75pt;height:100.5pt">
            <v:imagedata r:id="rId140" o:title="12-я династия Хов Юпитера 27 - 119"/>
          </v:shape>
        </w:pict>
      </w:r>
    </w:p>
    <w:p w:rsidR="0054222E" w:rsidRDefault="005060FF" w:rsidP="000C6A8A">
      <w:pPr>
        <w:jc w:val="both"/>
        <w:rPr>
          <w:sz w:val="22"/>
          <w:szCs w:val="22"/>
        </w:rPr>
      </w:pPr>
      <w:r>
        <w:rPr>
          <w:sz w:val="22"/>
          <w:szCs w:val="22"/>
        </w:rPr>
        <w:t>В штатном расписании э</w:t>
      </w:r>
      <w:r w:rsidR="0054222E">
        <w:rPr>
          <w:sz w:val="22"/>
          <w:szCs w:val="22"/>
        </w:rPr>
        <w:t xml:space="preserve">тот титул (27.119) принадлежал епископу </w:t>
      </w:r>
      <w:r w:rsidR="00E65AF1">
        <w:rPr>
          <w:sz w:val="22"/>
          <w:szCs w:val="22"/>
        </w:rPr>
        <w:t>«К-Х-И-Н»</w:t>
      </w:r>
      <w:r w:rsidR="00E1777D">
        <w:rPr>
          <w:sz w:val="22"/>
          <w:szCs w:val="22"/>
        </w:rPr>
        <w:t>, который</w:t>
      </w:r>
      <w:r w:rsidR="00CA42E9">
        <w:rPr>
          <w:sz w:val="22"/>
          <w:szCs w:val="22"/>
        </w:rPr>
        <w:t xml:space="preserve"> </w:t>
      </w:r>
      <w:r w:rsidR="00E1777D">
        <w:rPr>
          <w:sz w:val="22"/>
          <w:szCs w:val="22"/>
        </w:rPr>
        <w:t xml:space="preserve">подчинялся митрополиту </w:t>
      </w:r>
      <w:r w:rsidR="0054222E">
        <w:rPr>
          <w:sz w:val="22"/>
          <w:szCs w:val="22"/>
        </w:rPr>
        <w:t>пятого храма страны М</w:t>
      </w:r>
      <w:r w:rsidR="00E65AF1">
        <w:rPr>
          <w:sz w:val="22"/>
          <w:szCs w:val="22"/>
        </w:rPr>
        <w:t>ах</w:t>
      </w:r>
      <w:r w:rsidR="0054222E">
        <w:rPr>
          <w:sz w:val="22"/>
          <w:szCs w:val="22"/>
        </w:rPr>
        <w:t>иг</w:t>
      </w:r>
      <w:r w:rsidR="00E65AF1">
        <w:rPr>
          <w:sz w:val="22"/>
          <w:szCs w:val="22"/>
        </w:rPr>
        <w:t>а</w:t>
      </w:r>
      <w:r w:rsidR="0054222E">
        <w:rPr>
          <w:sz w:val="22"/>
          <w:szCs w:val="22"/>
        </w:rPr>
        <w:t>н (</w:t>
      </w:r>
      <w:r w:rsidR="00E65AF1">
        <w:rPr>
          <w:sz w:val="22"/>
          <w:szCs w:val="22"/>
        </w:rPr>
        <w:t>М-Х-И-Г-Н</w:t>
      </w:r>
      <w:r w:rsidR="00B92D6B">
        <w:rPr>
          <w:sz w:val="22"/>
          <w:szCs w:val="22"/>
        </w:rPr>
        <w:t>, Михайлигин?</w:t>
      </w:r>
      <w:r w:rsidR="00065924">
        <w:rPr>
          <w:sz w:val="22"/>
          <w:szCs w:val="22"/>
        </w:rPr>
        <w:t xml:space="preserve">). Текст </w:t>
      </w:r>
      <w:r w:rsidR="009E0BA3">
        <w:rPr>
          <w:sz w:val="22"/>
          <w:szCs w:val="22"/>
        </w:rPr>
        <w:t>перечислил</w:t>
      </w:r>
      <w:r w:rsidR="00065924">
        <w:rPr>
          <w:sz w:val="22"/>
          <w:szCs w:val="22"/>
        </w:rPr>
        <w:t xml:space="preserve"> в этой стране (</w:t>
      </w:r>
      <w:r w:rsidR="0054222E">
        <w:rPr>
          <w:sz w:val="22"/>
          <w:szCs w:val="22"/>
        </w:rPr>
        <w:t xml:space="preserve">26.109-28.130) самое большое число «сотен» </w:t>
      </w:r>
      <w:r w:rsidR="00F15B9F">
        <w:rPr>
          <w:sz w:val="22"/>
          <w:szCs w:val="22"/>
        </w:rPr>
        <w:t xml:space="preserve">- </w:t>
      </w:r>
      <w:r w:rsidR="0054222E">
        <w:rPr>
          <w:sz w:val="22"/>
          <w:szCs w:val="22"/>
        </w:rPr>
        <w:t xml:space="preserve">18, двух верховных жрецов и 5 </w:t>
      </w:r>
      <w:r w:rsidR="00E1777D">
        <w:rPr>
          <w:sz w:val="22"/>
          <w:szCs w:val="22"/>
        </w:rPr>
        <w:t>«</w:t>
      </w:r>
      <w:r w:rsidR="0054222E">
        <w:rPr>
          <w:sz w:val="22"/>
          <w:szCs w:val="22"/>
        </w:rPr>
        <w:t>храмов</w:t>
      </w:r>
      <w:r w:rsidR="00E1777D">
        <w:rPr>
          <w:sz w:val="22"/>
          <w:szCs w:val="22"/>
        </w:rPr>
        <w:t>»</w:t>
      </w:r>
      <w:r w:rsidR="009E0BA3">
        <w:rPr>
          <w:sz w:val="22"/>
          <w:szCs w:val="22"/>
        </w:rPr>
        <w:t>. Указ назвал</w:t>
      </w:r>
      <w:r w:rsidR="0054222E">
        <w:rPr>
          <w:sz w:val="22"/>
          <w:szCs w:val="22"/>
        </w:rPr>
        <w:t xml:space="preserve"> «сотню» </w:t>
      </w:r>
      <w:r w:rsidR="009E0BA3">
        <w:rPr>
          <w:sz w:val="22"/>
          <w:szCs w:val="22"/>
        </w:rPr>
        <w:t>епископа К-Х-</w:t>
      </w:r>
      <w:r w:rsidR="00F15B9F">
        <w:rPr>
          <w:sz w:val="22"/>
          <w:szCs w:val="22"/>
        </w:rPr>
        <w:t>И-</w:t>
      </w:r>
      <w:r w:rsidR="009E0BA3">
        <w:rPr>
          <w:sz w:val="22"/>
          <w:szCs w:val="22"/>
        </w:rPr>
        <w:t xml:space="preserve">Н </w:t>
      </w:r>
      <w:r w:rsidR="0054222E">
        <w:rPr>
          <w:sz w:val="22"/>
          <w:szCs w:val="22"/>
        </w:rPr>
        <w:t xml:space="preserve">седьмой в стране и второй в </w:t>
      </w:r>
      <w:r w:rsidR="006B6E6D">
        <w:rPr>
          <w:sz w:val="22"/>
          <w:szCs w:val="22"/>
        </w:rPr>
        <w:t>храме рабов бож</w:t>
      </w:r>
      <w:r w:rsidR="00DA6560">
        <w:rPr>
          <w:sz w:val="22"/>
          <w:szCs w:val="22"/>
        </w:rPr>
        <w:t>ь</w:t>
      </w:r>
      <w:r w:rsidR="006B6E6D">
        <w:rPr>
          <w:sz w:val="22"/>
          <w:szCs w:val="22"/>
        </w:rPr>
        <w:t>их («</w:t>
      </w:r>
      <w:r w:rsidR="00E65AF1">
        <w:rPr>
          <w:sz w:val="22"/>
          <w:szCs w:val="22"/>
        </w:rPr>
        <w:t>улиток»</w:t>
      </w:r>
      <w:r w:rsidR="006B6E6D">
        <w:rPr>
          <w:sz w:val="22"/>
          <w:szCs w:val="22"/>
        </w:rPr>
        <w:t xml:space="preserve">) </w:t>
      </w:r>
      <w:r w:rsidR="009E0BA3">
        <w:rPr>
          <w:sz w:val="22"/>
          <w:szCs w:val="22"/>
        </w:rPr>
        <w:t>(27.116)</w:t>
      </w:r>
      <w:r w:rsidR="007B1A92">
        <w:rPr>
          <w:sz w:val="22"/>
          <w:szCs w:val="22"/>
        </w:rPr>
        <w:t>.</w:t>
      </w:r>
    </w:p>
    <w:p w:rsidR="00D055EE" w:rsidRDefault="00CA42E9" w:rsidP="000C6A8A">
      <w:pPr>
        <w:jc w:val="both"/>
        <w:rPr>
          <w:sz w:val="22"/>
          <w:szCs w:val="22"/>
        </w:rPr>
      </w:pPr>
      <w:r>
        <w:rPr>
          <w:sz w:val="22"/>
          <w:szCs w:val="22"/>
        </w:rPr>
        <w:t xml:space="preserve">      </w:t>
      </w:r>
      <w:r w:rsidR="00D56084">
        <w:rPr>
          <w:sz w:val="22"/>
          <w:szCs w:val="22"/>
        </w:rPr>
        <w:t>Н</w:t>
      </w:r>
      <w:r w:rsidR="00401895">
        <w:rPr>
          <w:sz w:val="22"/>
          <w:szCs w:val="22"/>
        </w:rPr>
        <w:t xml:space="preserve">а стеле </w:t>
      </w:r>
      <w:r w:rsidR="005F77F0">
        <w:rPr>
          <w:sz w:val="22"/>
          <w:szCs w:val="22"/>
        </w:rPr>
        <w:t xml:space="preserve">третьего </w:t>
      </w:r>
      <w:r w:rsidR="00E1777D">
        <w:rPr>
          <w:sz w:val="22"/>
          <w:szCs w:val="22"/>
        </w:rPr>
        <w:t xml:space="preserve">российского </w:t>
      </w:r>
      <w:r w:rsidR="006B6E6D">
        <w:rPr>
          <w:sz w:val="22"/>
          <w:szCs w:val="22"/>
        </w:rPr>
        <w:t>главкома</w:t>
      </w:r>
      <w:r w:rsidR="00401895">
        <w:rPr>
          <w:sz w:val="22"/>
          <w:szCs w:val="22"/>
        </w:rPr>
        <w:t xml:space="preserve"> 12-й династии Египта написан </w:t>
      </w:r>
      <w:r w:rsidR="00FA57D2">
        <w:rPr>
          <w:sz w:val="22"/>
          <w:szCs w:val="22"/>
        </w:rPr>
        <w:t>иероглиф «</w:t>
      </w:r>
      <w:r w:rsidR="005060FF">
        <w:rPr>
          <w:sz w:val="22"/>
          <w:szCs w:val="22"/>
        </w:rPr>
        <w:t>Хов-</w:t>
      </w:r>
      <w:r w:rsidR="00401895">
        <w:rPr>
          <w:sz w:val="22"/>
          <w:szCs w:val="22"/>
        </w:rPr>
        <w:t>И</w:t>
      </w:r>
      <w:r w:rsidR="00FA57D2">
        <w:rPr>
          <w:sz w:val="22"/>
          <w:szCs w:val="22"/>
        </w:rPr>
        <w:t xml:space="preserve"> мировой империи богини Таты (месяц рогами направо) и бога Тота (месяц рогами налево)</w:t>
      </w:r>
      <w:r w:rsidR="007B1A92">
        <w:rPr>
          <w:sz w:val="22"/>
          <w:szCs w:val="22"/>
        </w:rPr>
        <w:t>»</w:t>
      </w:r>
      <w:r w:rsidR="00FA57D2">
        <w:rPr>
          <w:sz w:val="22"/>
          <w:szCs w:val="22"/>
        </w:rPr>
        <w:t>. Затем написаны знаки Р</w:t>
      </w:r>
      <w:r w:rsidR="00401895">
        <w:rPr>
          <w:sz w:val="22"/>
          <w:szCs w:val="22"/>
        </w:rPr>
        <w:t>е</w:t>
      </w:r>
      <w:r w:rsidR="007B1A92">
        <w:rPr>
          <w:sz w:val="22"/>
          <w:szCs w:val="22"/>
        </w:rPr>
        <w:t>-война</w:t>
      </w:r>
      <w:r w:rsidR="00FA57D2">
        <w:rPr>
          <w:sz w:val="22"/>
          <w:szCs w:val="22"/>
        </w:rPr>
        <w:t xml:space="preserve"> (эллипс с острыми концами)</w:t>
      </w:r>
      <w:r w:rsidR="007B1A92">
        <w:rPr>
          <w:sz w:val="22"/>
          <w:szCs w:val="22"/>
        </w:rPr>
        <w:t>,</w:t>
      </w:r>
      <w:r>
        <w:rPr>
          <w:sz w:val="22"/>
          <w:szCs w:val="22"/>
        </w:rPr>
        <w:t xml:space="preserve"> </w:t>
      </w:r>
      <w:r w:rsidR="00F22850">
        <w:rPr>
          <w:sz w:val="22"/>
          <w:szCs w:val="22"/>
        </w:rPr>
        <w:t>Ч</w:t>
      </w:r>
      <w:r>
        <w:rPr>
          <w:sz w:val="22"/>
          <w:szCs w:val="22"/>
        </w:rPr>
        <w:t>ур</w:t>
      </w:r>
      <w:r w:rsidR="00FA57D2">
        <w:rPr>
          <w:sz w:val="22"/>
          <w:szCs w:val="22"/>
        </w:rPr>
        <w:t xml:space="preserve"> (</w:t>
      </w:r>
      <w:r w:rsidR="00401895">
        <w:rPr>
          <w:sz w:val="22"/>
          <w:szCs w:val="22"/>
        </w:rPr>
        <w:t xml:space="preserve">бог </w:t>
      </w:r>
      <w:r>
        <w:rPr>
          <w:sz w:val="22"/>
          <w:szCs w:val="22"/>
        </w:rPr>
        <w:t>рубежа</w:t>
      </w:r>
      <w:r w:rsidR="00FA57D2">
        <w:rPr>
          <w:sz w:val="22"/>
          <w:szCs w:val="22"/>
        </w:rPr>
        <w:t xml:space="preserve">). </w:t>
      </w:r>
      <w:r w:rsidR="00401895">
        <w:rPr>
          <w:sz w:val="22"/>
          <w:szCs w:val="22"/>
        </w:rPr>
        <w:t>(</w:t>
      </w:r>
      <w:r w:rsidR="007B1A92">
        <w:rPr>
          <w:sz w:val="22"/>
          <w:szCs w:val="22"/>
        </w:rPr>
        <w:t xml:space="preserve">увеличенное </w:t>
      </w:r>
      <w:r w:rsidR="00401895">
        <w:rPr>
          <w:sz w:val="22"/>
          <w:szCs w:val="22"/>
        </w:rPr>
        <w:t>фото справа)</w:t>
      </w:r>
      <w:r w:rsidR="007B1A92">
        <w:rPr>
          <w:sz w:val="22"/>
          <w:szCs w:val="22"/>
        </w:rPr>
        <w:t>.</w:t>
      </w:r>
    </w:p>
    <w:p w:rsidR="00107298" w:rsidRDefault="00665E4D" w:rsidP="000C6A8A">
      <w:pPr>
        <w:jc w:val="both"/>
        <w:rPr>
          <w:sz w:val="22"/>
          <w:szCs w:val="22"/>
        </w:rPr>
      </w:pPr>
      <w:r>
        <w:rPr>
          <w:sz w:val="22"/>
          <w:szCs w:val="22"/>
        </w:rPr>
        <w:pict>
          <v:shape id="_x0000_i1147" type="#_x0000_t75" style="width:122.25pt;height:122.25pt">
            <v:imagedata r:id="rId141" o:title="12-я династия стела"/>
          </v:shape>
        </w:pict>
      </w:r>
      <w:r w:rsidR="00CA42E9">
        <w:rPr>
          <w:sz w:val="22"/>
          <w:szCs w:val="22"/>
        </w:rPr>
        <w:t xml:space="preserve">                         </w:t>
      </w:r>
      <w:r>
        <w:rPr>
          <w:sz w:val="22"/>
          <w:szCs w:val="22"/>
        </w:rPr>
        <w:pict>
          <v:shape id="_x0000_i1148" type="#_x0000_t75" style="width:108pt;height:122.25pt">
            <v:imagedata r:id="rId142" o:title="12-я династия Иехова Реч"/>
          </v:shape>
        </w:pict>
      </w:r>
    </w:p>
    <w:p w:rsidR="00D56084" w:rsidRDefault="00FC4D78" w:rsidP="000C6A8A">
      <w:pPr>
        <w:jc w:val="both"/>
        <w:rPr>
          <w:sz w:val="22"/>
          <w:szCs w:val="22"/>
        </w:rPr>
      </w:pPr>
      <w:r>
        <w:rPr>
          <w:sz w:val="22"/>
          <w:szCs w:val="22"/>
        </w:rPr>
        <w:t>Т</w:t>
      </w:r>
      <w:r w:rsidR="00D56084">
        <w:rPr>
          <w:sz w:val="22"/>
          <w:szCs w:val="22"/>
        </w:rPr>
        <w:t xml:space="preserve">итул </w:t>
      </w:r>
      <w:r w:rsidR="005F77F0">
        <w:rPr>
          <w:sz w:val="22"/>
          <w:szCs w:val="22"/>
        </w:rPr>
        <w:t>«</w:t>
      </w:r>
      <w:r w:rsidR="005060FF">
        <w:rPr>
          <w:sz w:val="22"/>
          <w:szCs w:val="22"/>
        </w:rPr>
        <w:t>Хов-</w:t>
      </w:r>
      <w:r w:rsidR="00D56084">
        <w:rPr>
          <w:sz w:val="22"/>
          <w:szCs w:val="22"/>
        </w:rPr>
        <w:t xml:space="preserve">И </w:t>
      </w:r>
      <w:r w:rsidR="005F77F0">
        <w:rPr>
          <w:sz w:val="22"/>
          <w:szCs w:val="22"/>
        </w:rPr>
        <w:t xml:space="preserve">Таты» </w:t>
      </w:r>
      <w:r>
        <w:rPr>
          <w:sz w:val="22"/>
          <w:szCs w:val="22"/>
        </w:rPr>
        <w:t xml:space="preserve">есть </w:t>
      </w:r>
      <w:r w:rsidR="005F77F0">
        <w:rPr>
          <w:sz w:val="22"/>
          <w:szCs w:val="22"/>
        </w:rPr>
        <w:t>на</w:t>
      </w:r>
      <w:r w:rsidR="00CA42E9">
        <w:rPr>
          <w:sz w:val="22"/>
          <w:szCs w:val="22"/>
        </w:rPr>
        <w:t xml:space="preserve"> </w:t>
      </w:r>
      <w:r w:rsidR="00D14824">
        <w:rPr>
          <w:sz w:val="22"/>
          <w:szCs w:val="22"/>
        </w:rPr>
        <w:t xml:space="preserve">объектах, созданных </w:t>
      </w:r>
      <w:r w:rsidR="007B1A92">
        <w:rPr>
          <w:sz w:val="22"/>
          <w:szCs w:val="22"/>
        </w:rPr>
        <w:t>по приказу</w:t>
      </w:r>
      <w:r w:rsidR="00D14824">
        <w:rPr>
          <w:sz w:val="22"/>
          <w:szCs w:val="22"/>
        </w:rPr>
        <w:t xml:space="preserve"> российских правителей 4</w:t>
      </w:r>
      <w:r w:rsidR="00AC7BAA">
        <w:rPr>
          <w:sz w:val="22"/>
          <w:szCs w:val="22"/>
        </w:rPr>
        <w:t>А</w:t>
      </w:r>
      <w:r w:rsidR="00D14824">
        <w:rPr>
          <w:sz w:val="22"/>
          <w:szCs w:val="22"/>
        </w:rPr>
        <w:t xml:space="preserve"> династии Ег</w:t>
      </w:r>
      <w:r w:rsidR="00A03636">
        <w:rPr>
          <w:sz w:val="22"/>
          <w:szCs w:val="22"/>
        </w:rPr>
        <w:t>и</w:t>
      </w:r>
      <w:r w:rsidR="00D14824">
        <w:rPr>
          <w:sz w:val="22"/>
          <w:szCs w:val="22"/>
        </w:rPr>
        <w:t xml:space="preserve">пта: </w:t>
      </w:r>
      <w:r w:rsidR="00AC7BAA">
        <w:rPr>
          <w:sz w:val="22"/>
          <w:szCs w:val="22"/>
        </w:rPr>
        <w:t xml:space="preserve">на </w:t>
      </w:r>
      <w:r w:rsidR="00D56084">
        <w:rPr>
          <w:sz w:val="22"/>
          <w:szCs w:val="22"/>
        </w:rPr>
        <w:t xml:space="preserve">стене </w:t>
      </w:r>
      <w:r w:rsidR="00AC7BAA">
        <w:rPr>
          <w:sz w:val="22"/>
          <w:szCs w:val="22"/>
        </w:rPr>
        <w:t>храма</w:t>
      </w:r>
      <w:r w:rsidR="00CA42E9">
        <w:rPr>
          <w:sz w:val="22"/>
          <w:szCs w:val="22"/>
        </w:rPr>
        <w:t xml:space="preserve"> </w:t>
      </w:r>
      <w:r w:rsidR="009B5A5D">
        <w:rPr>
          <w:sz w:val="22"/>
          <w:szCs w:val="22"/>
          <w:lang w:val="en-US"/>
        </w:rPr>
        <w:t>G</w:t>
      </w:r>
      <w:r w:rsidR="009B5A5D">
        <w:rPr>
          <w:sz w:val="22"/>
          <w:szCs w:val="22"/>
        </w:rPr>
        <w:t>7130-</w:t>
      </w:r>
      <w:r w:rsidR="009B5A5D" w:rsidRPr="00F22850">
        <w:rPr>
          <w:sz w:val="22"/>
          <w:szCs w:val="22"/>
        </w:rPr>
        <w:t>7</w:t>
      </w:r>
      <w:r w:rsidR="009B5A5D">
        <w:rPr>
          <w:sz w:val="22"/>
          <w:szCs w:val="22"/>
        </w:rPr>
        <w:t>1</w:t>
      </w:r>
      <w:r w:rsidR="009B5A5D" w:rsidRPr="00F22850">
        <w:rPr>
          <w:sz w:val="22"/>
          <w:szCs w:val="22"/>
        </w:rPr>
        <w:t xml:space="preserve">40 </w:t>
      </w:r>
      <w:r w:rsidR="009B5A5D">
        <w:rPr>
          <w:sz w:val="22"/>
          <w:szCs w:val="22"/>
        </w:rPr>
        <w:t>для «души Ка» Ра</w:t>
      </w:r>
      <w:r w:rsidR="005060FF">
        <w:rPr>
          <w:sz w:val="22"/>
          <w:szCs w:val="22"/>
        </w:rPr>
        <w:t>тфата</w:t>
      </w:r>
      <w:r w:rsidR="00CA42E9">
        <w:rPr>
          <w:sz w:val="22"/>
          <w:szCs w:val="22"/>
        </w:rPr>
        <w:t xml:space="preserve"> </w:t>
      </w:r>
      <w:r w:rsidR="00D14824">
        <w:rPr>
          <w:sz w:val="22"/>
          <w:szCs w:val="22"/>
        </w:rPr>
        <w:t xml:space="preserve">(Хеопс) </w:t>
      </w:r>
      <w:r w:rsidR="00D56084">
        <w:rPr>
          <w:sz w:val="22"/>
          <w:szCs w:val="22"/>
        </w:rPr>
        <w:t xml:space="preserve">(фото справа), на </w:t>
      </w:r>
      <w:r w:rsidR="009B5A5D">
        <w:rPr>
          <w:sz w:val="22"/>
          <w:szCs w:val="22"/>
        </w:rPr>
        <w:t xml:space="preserve">загробном </w:t>
      </w:r>
      <w:r w:rsidR="00D951E8">
        <w:rPr>
          <w:sz w:val="22"/>
          <w:szCs w:val="22"/>
        </w:rPr>
        <w:t>паланкине</w:t>
      </w:r>
      <w:r w:rsidR="00CA42E9">
        <w:rPr>
          <w:sz w:val="22"/>
          <w:szCs w:val="22"/>
        </w:rPr>
        <w:t xml:space="preserve"> </w:t>
      </w:r>
      <w:r w:rsidR="009B5A5D">
        <w:rPr>
          <w:sz w:val="22"/>
          <w:szCs w:val="22"/>
        </w:rPr>
        <w:t xml:space="preserve">для «души Ка» </w:t>
      </w:r>
      <w:r w:rsidR="00163731">
        <w:rPr>
          <w:sz w:val="22"/>
          <w:szCs w:val="22"/>
        </w:rPr>
        <w:t>верховной жрицы Сы</w:t>
      </w:r>
      <w:r w:rsidR="00D14824">
        <w:rPr>
          <w:sz w:val="22"/>
          <w:szCs w:val="22"/>
        </w:rPr>
        <w:t xml:space="preserve">нары </w:t>
      </w:r>
      <w:r w:rsidR="00D56084">
        <w:rPr>
          <w:sz w:val="22"/>
          <w:szCs w:val="22"/>
        </w:rPr>
        <w:t>среди 37 иероглифов ее титула (фото</w:t>
      </w:r>
      <w:r w:rsidR="005F77F0">
        <w:rPr>
          <w:sz w:val="22"/>
          <w:szCs w:val="22"/>
        </w:rPr>
        <w:t xml:space="preserve"> в центре</w:t>
      </w:r>
      <w:r w:rsidR="00D56084">
        <w:rPr>
          <w:sz w:val="22"/>
          <w:szCs w:val="22"/>
        </w:rPr>
        <w:t>), лев</w:t>
      </w:r>
      <w:r w:rsidR="00F22850">
        <w:rPr>
          <w:sz w:val="22"/>
          <w:szCs w:val="22"/>
        </w:rPr>
        <w:t>ее</w:t>
      </w:r>
      <w:r w:rsidR="007B1A92">
        <w:rPr>
          <w:sz w:val="22"/>
          <w:szCs w:val="22"/>
        </w:rPr>
        <w:t xml:space="preserve"> </w:t>
      </w:r>
      <w:r w:rsidR="00D56084">
        <w:rPr>
          <w:sz w:val="22"/>
          <w:szCs w:val="22"/>
        </w:rPr>
        <w:t>ног</w:t>
      </w:r>
      <w:r w:rsidR="00C15084">
        <w:rPr>
          <w:sz w:val="22"/>
          <w:szCs w:val="22"/>
        </w:rPr>
        <w:t>и</w:t>
      </w:r>
      <w:r w:rsidR="00D56084">
        <w:rPr>
          <w:sz w:val="22"/>
          <w:szCs w:val="22"/>
        </w:rPr>
        <w:t xml:space="preserve"> статуи </w:t>
      </w:r>
      <w:r w:rsidR="00AC7BAA">
        <w:rPr>
          <w:sz w:val="22"/>
          <w:szCs w:val="22"/>
        </w:rPr>
        <w:t>главкома</w:t>
      </w:r>
      <w:r w:rsidR="007B1A92">
        <w:rPr>
          <w:sz w:val="22"/>
          <w:szCs w:val="22"/>
        </w:rPr>
        <w:t xml:space="preserve"> </w:t>
      </w:r>
      <w:r w:rsidR="00D14824">
        <w:rPr>
          <w:sz w:val="22"/>
          <w:szCs w:val="22"/>
        </w:rPr>
        <w:t>Рамака (</w:t>
      </w:r>
      <w:r w:rsidR="00D56084">
        <w:rPr>
          <w:sz w:val="22"/>
          <w:szCs w:val="22"/>
        </w:rPr>
        <w:t>Менкаур</w:t>
      </w:r>
      <w:r w:rsidR="00D14824">
        <w:rPr>
          <w:sz w:val="22"/>
          <w:szCs w:val="22"/>
        </w:rPr>
        <w:t>)</w:t>
      </w:r>
      <w:r w:rsidR="00163731">
        <w:rPr>
          <w:sz w:val="22"/>
          <w:szCs w:val="22"/>
        </w:rPr>
        <w:t>.</w:t>
      </w:r>
      <w:r w:rsidR="007B1A92">
        <w:rPr>
          <w:sz w:val="22"/>
          <w:szCs w:val="22"/>
        </w:rPr>
        <w:t xml:space="preserve"> </w:t>
      </w:r>
      <w:r w:rsidR="005F77F0">
        <w:rPr>
          <w:sz w:val="22"/>
          <w:szCs w:val="22"/>
        </w:rPr>
        <w:t>(фото справа)</w:t>
      </w:r>
      <w:r w:rsidR="007B1A92">
        <w:rPr>
          <w:sz w:val="22"/>
          <w:szCs w:val="22"/>
        </w:rPr>
        <w:t>.</w:t>
      </w:r>
    </w:p>
    <w:p w:rsidR="00D56084" w:rsidRDefault="00665E4D" w:rsidP="000C6A8A">
      <w:pPr>
        <w:jc w:val="both"/>
        <w:rPr>
          <w:sz w:val="22"/>
          <w:szCs w:val="22"/>
        </w:rPr>
      </w:pPr>
      <w:r>
        <w:rPr>
          <w:sz w:val="22"/>
          <w:szCs w:val="22"/>
        </w:rPr>
        <w:lastRenderedPageBreak/>
        <w:pict>
          <v:shape id="_x0000_i1149" type="#_x0000_t75" style="width:86.25pt;height:1in">
            <v:imagedata r:id="rId143" o:title="Иехова Тота 4-я династия"/>
          </v:shape>
        </w:pict>
      </w:r>
      <w:r>
        <w:rPr>
          <w:sz w:val="22"/>
          <w:szCs w:val="22"/>
        </w:rPr>
        <w:pict>
          <v:shape id="_x0000_i1150" type="#_x0000_t75" style="width:86.25pt;height:1in">
            <v:imagedata r:id="rId144" o:title="Иехова Тота носилки Хаире"/>
          </v:shape>
        </w:pict>
      </w:r>
      <w:r>
        <w:rPr>
          <w:sz w:val="22"/>
          <w:szCs w:val="22"/>
        </w:rPr>
        <w:pict>
          <v:shape id="_x0000_i1151" type="#_x0000_t75" style="width:122.25pt;height:1in">
            <v:imagedata r:id="rId145" o:title="Хов Тота фараона Рама Кокка - Менкаура"/>
          </v:shape>
        </w:pict>
      </w:r>
    </w:p>
    <w:p w:rsidR="00332C8B" w:rsidRDefault="00013F24" w:rsidP="00013F24">
      <w:pPr>
        <w:jc w:val="both"/>
        <w:rPr>
          <w:sz w:val="22"/>
          <w:szCs w:val="22"/>
        </w:rPr>
      </w:pPr>
      <w:r>
        <w:rPr>
          <w:sz w:val="22"/>
          <w:szCs w:val="22"/>
        </w:rPr>
        <w:t xml:space="preserve">        Главком 4А династии «Рама – патриарх Ка» (Менкаур) имел два титула: «Хов-И Таты», а также титул «Хов-И патриарх Тота и Таты». Это - три иероглифа Хов-И</w:t>
      </w:r>
      <w:r w:rsidR="007B1A92">
        <w:rPr>
          <w:sz w:val="22"/>
          <w:szCs w:val="22"/>
        </w:rPr>
        <w:t>, затем Тот (нижний полукруг) и Тата (верхний полукруг)</w:t>
      </w:r>
      <w:r w:rsidR="00163731">
        <w:rPr>
          <w:sz w:val="22"/>
          <w:szCs w:val="22"/>
        </w:rPr>
        <w:t>.</w:t>
      </w:r>
      <w:r w:rsidR="007B1A92">
        <w:rPr>
          <w:sz w:val="22"/>
          <w:szCs w:val="22"/>
        </w:rPr>
        <w:t xml:space="preserve"> </w:t>
      </w:r>
      <w:r>
        <w:rPr>
          <w:sz w:val="22"/>
          <w:szCs w:val="22"/>
        </w:rPr>
        <w:t>(фото слева, средняя колонка)</w:t>
      </w:r>
      <w:r w:rsidR="007B1A92">
        <w:rPr>
          <w:sz w:val="22"/>
          <w:szCs w:val="22"/>
        </w:rPr>
        <w:t>.</w:t>
      </w:r>
      <w:r>
        <w:rPr>
          <w:sz w:val="22"/>
          <w:szCs w:val="22"/>
        </w:rPr>
        <w:t xml:space="preserve"> На подножии статуи </w:t>
      </w:r>
      <w:r w:rsidR="007B1A92">
        <w:rPr>
          <w:sz w:val="22"/>
          <w:szCs w:val="22"/>
        </w:rPr>
        <w:t xml:space="preserve">троицы - </w:t>
      </w:r>
      <w:r>
        <w:rPr>
          <w:sz w:val="22"/>
          <w:szCs w:val="22"/>
        </w:rPr>
        <w:t>главкома, верховной жрицы</w:t>
      </w:r>
      <w:r w:rsidR="00163731">
        <w:rPr>
          <w:sz w:val="22"/>
          <w:szCs w:val="22"/>
        </w:rPr>
        <w:t xml:space="preserve"> и ее заместительницы («сестра</w:t>
      </w:r>
      <w:r>
        <w:rPr>
          <w:sz w:val="22"/>
          <w:szCs w:val="22"/>
        </w:rPr>
        <w:t>») левее ноги главкома у больш</w:t>
      </w:r>
      <w:r w:rsidR="00163731">
        <w:rPr>
          <w:sz w:val="22"/>
          <w:szCs w:val="22"/>
        </w:rPr>
        <w:t>ого пальца правой ноги сестры Сы</w:t>
      </w:r>
      <w:r>
        <w:rPr>
          <w:sz w:val="22"/>
          <w:szCs w:val="22"/>
        </w:rPr>
        <w:t xml:space="preserve">нары вырезан титул «Хов-И Таты» (средняя колонка, 1-2-й знаки сверху). </w:t>
      </w:r>
      <w:r w:rsidR="00332C8B">
        <w:rPr>
          <w:sz w:val="22"/>
          <w:szCs w:val="22"/>
        </w:rPr>
        <w:t>Затем</w:t>
      </w:r>
      <w:r>
        <w:rPr>
          <w:sz w:val="22"/>
          <w:szCs w:val="22"/>
        </w:rPr>
        <w:t xml:space="preserve"> титул: «Хов-И патриарх (3-4-5-й знаки сверху) бога Тота (6-й знак сверху) и богини Таты» (7-й знак сверху). </w:t>
      </w:r>
    </w:p>
    <w:p w:rsidR="00013F24" w:rsidRDefault="007B1A92" w:rsidP="00013F24">
      <w:pPr>
        <w:jc w:val="both"/>
        <w:rPr>
          <w:sz w:val="22"/>
          <w:szCs w:val="22"/>
        </w:rPr>
      </w:pPr>
      <w:r>
        <w:rPr>
          <w:sz w:val="22"/>
          <w:szCs w:val="22"/>
        </w:rPr>
        <w:t xml:space="preserve">       </w:t>
      </w:r>
      <w:r w:rsidR="00013F24">
        <w:rPr>
          <w:sz w:val="22"/>
          <w:szCs w:val="22"/>
        </w:rPr>
        <w:t xml:space="preserve">На золотой печати главкома Ратфата (Хеопс) отлит титул «Хов-И Н-Н». Хов-И </w:t>
      </w:r>
      <w:r w:rsidR="00163731">
        <w:rPr>
          <w:sz w:val="22"/>
          <w:szCs w:val="22"/>
        </w:rPr>
        <w:t>(начальник)</w:t>
      </w:r>
      <w:r w:rsidR="00013F24">
        <w:rPr>
          <w:sz w:val="22"/>
          <w:szCs w:val="22"/>
        </w:rPr>
        <w:t xml:space="preserve"> </w:t>
      </w:r>
      <w:r w:rsidR="00163731">
        <w:rPr>
          <w:sz w:val="22"/>
          <w:szCs w:val="22"/>
        </w:rPr>
        <w:t xml:space="preserve">жрецов богини </w:t>
      </w:r>
      <w:r w:rsidR="00013F24">
        <w:rPr>
          <w:sz w:val="22"/>
          <w:szCs w:val="22"/>
        </w:rPr>
        <w:t>Анна (</w:t>
      </w:r>
      <w:r w:rsidR="00163731">
        <w:rPr>
          <w:sz w:val="22"/>
          <w:szCs w:val="22"/>
        </w:rPr>
        <w:t xml:space="preserve">ее тотем - голубка). </w:t>
      </w:r>
      <w:r w:rsidR="00013F24">
        <w:rPr>
          <w:sz w:val="22"/>
          <w:szCs w:val="22"/>
        </w:rPr>
        <w:t>(фото справа)</w:t>
      </w:r>
      <w:r w:rsidR="00530660">
        <w:rPr>
          <w:sz w:val="22"/>
          <w:szCs w:val="22"/>
        </w:rPr>
        <w:t>.</w:t>
      </w:r>
    </w:p>
    <w:p w:rsidR="00C15084" w:rsidRDefault="00665E4D" w:rsidP="000C6A8A">
      <w:pPr>
        <w:jc w:val="both"/>
        <w:rPr>
          <w:sz w:val="22"/>
          <w:szCs w:val="22"/>
        </w:rPr>
      </w:pPr>
      <w:r>
        <w:rPr>
          <w:sz w:val="22"/>
          <w:szCs w:val="22"/>
        </w:rPr>
        <w:pict>
          <v:shape id="_x0000_i1152" type="#_x0000_t75" style="width:194.25pt;height:2in">
            <v:imagedata r:id="rId146" o:title="4-я династия титулы Менкаура"/>
          </v:shape>
        </w:pict>
      </w:r>
      <w:r w:rsidR="00530660">
        <w:rPr>
          <w:sz w:val="22"/>
          <w:szCs w:val="22"/>
        </w:rPr>
        <w:t xml:space="preserve"> </w:t>
      </w:r>
      <w:r>
        <w:rPr>
          <w:sz w:val="22"/>
          <w:szCs w:val="22"/>
        </w:rPr>
        <w:pict>
          <v:shape id="_x0000_i1153" type="#_x0000_t75" style="width:108pt;height:2in">
            <v:imagedata r:id="rId147" o:title="Иехова Нины на печати Хеопса"/>
          </v:shape>
        </w:pict>
      </w:r>
    </w:p>
    <w:p w:rsidR="008249E1" w:rsidRDefault="00530660" w:rsidP="006C664C">
      <w:pPr>
        <w:jc w:val="both"/>
        <w:rPr>
          <w:sz w:val="22"/>
          <w:szCs w:val="22"/>
        </w:rPr>
      </w:pPr>
      <w:r>
        <w:rPr>
          <w:sz w:val="22"/>
          <w:szCs w:val="22"/>
        </w:rPr>
        <w:t xml:space="preserve">       </w:t>
      </w:r>
      <w:r w:rsidR="00473EF3">
        <w:rPr>
          <w:sz w:val="22"/>
          <w:szCs w:val="22"/>
        </w:rPr>
        <w:t>На ст</w:t>
      </w:r>
      <w:r w:rsidR="005B6CDF">
        <w:rPr>
          <w:sz w:val="22"/>
          <w:szCs w:val="22"/>
        </w:rPr>
        <w:t>еле</w:t>
      </w:r>
      <w:r>
        <w:rPr>
          <w:sz w:val="22"/>
          <w:szCs w:val="22"/>
        </w:rPr>
        <w:t xml:space="preserve"> </w:t>
      </w:r>
      <w:r w:rsidR="00163731">
        <w:rPr>
          <w:sz w:val="22"/>
          <w:szCs w:val="22"/>
        </w:rPr>
        <w:t xml:space="preserve">верховной жрицы </w:t>
      </w:r>
      <w:r w:rsidR="00473EF3">
        <w:rPr>
          <w:sz w:val="22"/>
          <w:szCs w:val="22"/>
        </w:rPr>
        <w:t>1</w:t>
      </w:r>
      <w:r w:rsidR="005B6CDF" w:rsidRPr="005B6CDF">
        <w:rPr>
          <w:sz w:val="22"/>
          <w:szCs w:val="22"/>
        </w:rPr>
        <w:t>9</w:t>
      </w:r>
      <w:r w:rsidR="00473EF3">
        <w:rPr>
          <w:sz w:val="22"/>
          <w:szCs w:val="22"/>
        </w:rPr>
        <w:t>-й династи</w:t>
      </w:r>
      <w:r w:rsidR="00AC7BAA">
        <w:rPr>
          <w:sz w:val="22"/>
          <w:szCs w:val="22"/>
        </w:rPr>
        <w:t>и</w:t>
      </w:r>
      <w:r>
        <w:rPr>
          <w:sz w:val="22"/>
          <w:szCs w:val="22"/>
        </w:rPr>
        <w:t xml:space="preserve"> </w:t>
      </w:r>
      <w:r w:rsidR="00E50F1A">
        <w:rPr>
          <w:sz w:val="22"/>
          <w:szCs w:val="22"/>
        </w:rPr>
        <w:t>с титулом</w:t>
      </w:r>
      <w:r w:rsidR="00163731">
        <w:rPr>
          <w:sz w:val="22"/>
          <w:szCs w:val="22"/>
        </w:rPr>
        <w:t xml:space="preserve"> </w:t>
      </w:r>
      <w:r w:rsidR="00E50F1A">
        <w:rPr>
          <w:sz w:val="22"/>
          <w:szCs w:val="22"/>
        </w:rPr>
        <w:t>«</w:t>
      </w:r>
      <w:r w:rsidR="008249E1">
        <w:rPr>
          <w:sz w:val="22"/>
          <w:szCs w:val="22"/>
        </w:rPr>
        <w:t>Ра</w:t>
      </w:r>
      <w:r w:rsidR="00E50F1A">
        <w:rPr>
          <w:sz w:val="22"/>
          <w:szCs w:val="22"/>
        </w:rPr>
        <w:t xml:space="preserve"> М</w:t>
      </w:r>
      <w:r w:rsidR="008249E1">
        <w:rPr>
          <w:sz w:val="22"/>
          <w:szCs w:val="22"/>
        </w:rPr>
        <w:t>ать</w:t>
      </w:r>
      <w:r w:rsidR="00E50F1A">
        <w:rPr>
          <w:sz w:val="22"/>
          <w:szCs w:val="22"/>
        </w:rPr>
        <w:t xml:space="preserve"> К</w:t>
      </w:r>
      <w:r w:rsidR="008249E1">
        <w:rPr>
          <w:sz w:val="22"/>
          <w:szCs w:val="22"/>
        </w:rPr>
        <w:t>а</w:t>
      </w:r>
      <w:r w:rsidR="00E50F1A">
        <w:rPr>
          <w:sz w:val="22"/>
          <w:szCs w:val="22"/>
        </w:rPr>
        <w:t>»</w:t>
      </w:r>
      <w:r w:rsidR="008249E1">
        <w:rPr>
          <w:sz w:val="22"/>
          <w:szCs w:val="22"/>
        </w:rPr>
        <w:t xml:space="preserve"> (Хатшепсут)</w:t>
      </w:r>
      <w:r>
        <w:rPr>
          <w:sz w:val="22"/>
          <w:szCs w:val="22"/>
        </w:rPr>
        <w:t xml:space="preserve"> </w:t>
      </w:r>
      <w:r w:rsidR="008249E1">
        <w:rPr>
          <w:sz w:val="22"/>
          <w:szCs w:val="22"/>
        </w:rPr>
        <w:t xml:space="preserve">в храме </w:t>
      </w:r>
      <w:r w:rsidR="00E50F1A">
        <w:rPr>
          <w:sz w:val="22"/>
          <w:szCs w:val="22"/>
        </w:rPr>
        <w:t>Матери (</w:t>
      </w:r>
      <w:r w:rsidR="008249E1">
        <w:rPr>
          <w:sz w:val="22"/>
          <w:szCs w:val="22"/>
        </w:rPr>
        <w:t xml:space="preserve">Мут), имеется </w:t>
      </w:r>
      <w:r w:rsidR="00981372">
        <w:rPr>
          <w:sz w:val="22"/>
          <w:szCs w:val="22"/>
        </w:rPr>
        <w:t>четыре</w:t>
      </w:r>
      <w:r w:rsidR="008249E1">
        <w:rPr>
          <w:sz w:val="22"/>
          <w:szCs w:val="22"/>
        </w:rPr>
        <w:t xml:space="preserve"> линии знаков, которые </w:t>
      </w:r>
      <w:r w:rsidR="005B6CDF">
        <w:rPr>
          <w:sz w:val="22"/>
          <w:szCs w:val="22"/>
        </w:rPr>
        <w:t>начинаются</w:t>
      </w:r>
      <w:r>
        <w:rPr>
          <w:sz w:val="22"/>
          <w:szCs w:val="22"/>
        </w:rPr>
        <w:t xml:space="preserve"> </w:t>
      </w:r>
      <w:r w:rsidR="00DC13D8">
        <w:rPr>
          <w:sz w:val="22"/>
          <w:szCs w:val="22"/>
        </w:rPr>
        <w:t>триадой</w:t>
      </w:r>
      <w:r w:rsidR="005B6CDF">
        <w:rPr>
          <w:sz w:val="22"/>
          <w:szCs w:val="22"/>
        </w:rPr>
        <w:t xml:space="preserve"> «</w:t>
      </w:r>
      <w:r w:rsidR="005060FF">
        <w:rPr>
          <w:sz w:val="22"/>
          <w:szCs w:val="22"/>
        </w:rPr>
        <w:t>Х</w:t>
      </w:r>
      <w:r w:rsidR="005B6CDF">
        <w:rPr>
          <w:sz w:val="22"/>
          <w:szCs w:val="22"/>
        </w:rPr>
        <w:t>ов</w:t>
      </w:r>
      <w:r w:rsidR="005060FF">
        <w:rPr>
          <w:sz w:val="22"/>
          <w:szCs w:val="22"/>
        </w:rPr>
        <w:t>-И</w:t>
      </w:r>
      <w:r w:rsidR="00DC13D8">
        <w:rPr>
          <w:sz w:val="22"/>
          <w:szCs w:val="22"/>
        </w:rPr>
        <w:t xml:space="preserve">, </w:t>
      </w:r>
      <w:r w:rsidR="005B6CDF">
        <w:rPr>
          <w:sz w:val="22"/>
          <w:szCs w:val="22"/>
        </w:rPr>
        <w:t>Тат</w:t>
      </w:r>
      <w:r w:rsidR="00DC13D8">
        <w:rPr>
          <w:sz w:val="22"/>
          <w:szCs w:val="22"/>
        </w:rPr>
        <w:t>а,</w:t>
      </w:r>
      <w:r w:rsidR="005B6CDF">
        <w:rPr>
          <w:sz w:val="22"/>
          <w:szCs w:val="22"/>
        </w:rPr>
        <w:t xml:space="preserve"> Птах»</w:t>
      </w:r>
      <w:r w:rsidR="003C6CCA">
        <w:rPr>
          <w:sz w:val="22"/>
          <w:szCs w:val="22"/>
        </w:rPr>
        <w:t xml:space="preserve"> и</w:t>
      </w:r>
      <w:r>
        <w:rPr>
          <w:sz w:val="22"/>
          <w:szCs w:val="22"/>
        </w:rPr>
        <w:t xml:space="preserve"> за</w:t>
      </w:r>
      <w:r w:rsidR="005B6CDF">
        <w:rPr>
          <w:sz w:val="22"/>
          <w:szCs w:val="22"/>
        </w:rPr>
        <w:t xml:space="preserve">канчиваются </w:t>
      </w:r>
      <w:r w:rsidR="003C6CCA">
        <w:rPr>
          <w:sz w:val="22"/>
          <w:szCs w:val="22"/>
        </w:rPr>
        <w:t>титулом</w:t>
      </w:r>
      <w:r>
        <w:rPr>
          <w:sz w:val="22"/>
          <w:szCs w:val="22"/>
        </w:rPr>
        <w:t xml:space="preserve"> </w:t>
      </w:r>
      <w:r w:rsidR="008249E1">
        <w:rPr>
          <w:sz w:val="22"/>
          <w:szCs w:val="22"/>
        </w:rPr>
        <w:t>«</w:t>
      </w:r>
      <w:r w:rsidR="00D951E8">
        <w:rPr>
          <w:sz w:val="22"/>
          <w:szCs w:val="22"/>
        </w:rPr>
        <w:t xml:space="preserve">тетя, </w:t>
      </w:r>
      <w:r w:rsidR="005060FF">
        <w:rPr>
          <w:sz w:val="22"/>
          <w:szCs w:val="22"/>
        </w:rPr>
        <w:t>Х</w:t>
      </w:r>
      <w:r w:rsidR="008249E1">
        <w:rPr>
          <w:sz w:val="22"/>
          <w:szCs w:val="22"/>
        </w:rPr>
        <w:t>ов</w:t>
      </w:r>
      <w:r w:rsidR="005060FF">
        <w:rPr>
          <w:sz w:val="22"/>
          <w:szCs w:val="22"/>
        </w:rPr>
        <w:t>-И</w:t>
      </w:r>
      <w:r>
        <w:rPr>
          <w:sz w:val="22"/>
          <w:szCs w:val="22"/>
        </w:rPr>
        <w:t xml:space="preserve"> </w:t>
      </w:r>
      <w:r w:rsidR="008249E1">
        <w:rPr>
          <w:sz w:val="22"/>
          <w:szCs w:val="22"/>
        </w:rPr>
        <w:t>Птах</w:t>
      </w:r>
      <w:r w:rsidR="00D951E8">
        <w:rPr>
          <w:sz w:val="22"/>
          <w:szCs w:val="22"/>
        </w:rPr>
        <w:t>а</w:t>
      </w:r>
      <w:r w:rsidR="008249E1">
        <w:rPr>
          <w:sz w:val="22"/>
          <w:szCs w:val="22"/>
        </w:rPr>
        <w:t>»</w:t>
      </w:r>
      <w:r w:rsidR="00981372">
        <w:rPr>
          <w:sz w:val="22"/>
          <w:szCs w:val="22"/>
        </w:rPr>
        <w:t>.</w:t>
      </w:r>
      <w:r>
        <w:rPr>
          <w:sz w:val="22"/>
          <w:szCs w:val="22"/>
        </w:rPr>
        <w:t xml:space="preserve"> </w:t>
      </w:r>
      <w:r w:rsidR="00EA407D">
        <w:rPr>
          <w:sz w:val="22"/>
          <w:szCs w:val="22"/>
        </w:rPr>
        <w:t>Два верхних полукруга слева – это слово «</w:t>
      </w:r>
      <w:r w:rsidR="00EA407D" w:rsidRPr="005B6CDF">
        <w:rPr>
          <w:b/>
          <w:sz w:val="22"/>
          <w:szCs w:val="22"/>
        </w:rPr>
        <w:t>тетя</w:t>
      </w:r>
      <w:r w:rsidR="00EA407D">
        <w:rPr>
          <w:sz w:val="22"/>
          <w:szCs w:val="22"/>
        </w:rPr>
        <w:t xml:space="preserve">». Затем </w:t>
      </w:r>
      <w:r>
        <w:rPr>
          <w:sz w:val="22"/>
          <w:szCs w:val="22"/>
        </w:rPr>
        <w:t xml:space="preserve">следуют </w:t>
      </w:r>
      <w:r w:rsidR="00EA407D">
        <w:rPr>
          <w:sz w:val="22"/>
          <w:szCs w:val="22"/>
        </w:rPr>
        <w:t>знаки «</w:t>
      </w:r>
      <w:r w:rsidR="005060FF">
        <w:rPr>
          <w:sz w:val="22"/>
          <w:szCs w:val="22"/>
        </w:rPr>
        <w:t>Х</w:t>
      </w:r>
      <w:r w:rsidR="00EA407D">
        <w:rPr>
          <w:sz w:val="22"/>
          <w:szCs w:val="22"/>
        </w:rPr>
        <w:t>ов</w:t>
      </w:r>
      <w:r w:rsidR="005060FF">
        <w:rPr>
          <w:sz w:val="22"/>
          <w:szCs w:val="22"/>
        </w:rPr>
        <w:t>-И</w:t>
      </w:r>
      <w:r w:rsidR="00EA407D">
        <w:rPr>
          <w:sz w:val="22"/>
          <w:szCs w:val="22"/>
        </w:rPr>
        <w:t xml:space="preserve"> Птаха»</w:t>
      </w:r>
      <w:r>
        <w:rPr>
          <w:sz w:val="22"/>
          <w:szCs w:val="22"/>
        </w:rPr>
        <w:t>.</w:t>
      </w:r>
      <w:r w:rsidR="00EA407D">
        <w:rPr>
          <w:sz w:val="22"/>
          <w:szCs w:val="22"/>
        </w:rPr>
        <w:t xml:space="preserve"> Вместе 4 иероглифа означают: «тетя, </w:t>
      </w:r>
      <w:r w:rsidR="00163731">
        <w:rPr>
          <w:sz w:val="22"/>
          <w:szCs w:val="22"/>
        </w:rPr>
        <w:t xml:space="preserve">начальник </w:t>
      </w:r>
      <w:r w:rsidR="00163731">
        <w:rPr>
          <w:sz w:val="22"/>
          <w:szCs w:val="22"/>
        </w:rPr>
        <w:lastRenderedPageBreak/>
        <w:t>жрецов</w:t>
      </w:r>
      <w:r w:rsidR="00EA407D">
        <w:rPr>
          <w:sz w:val="22"/>
          <w:szCs w:val="22"/>
        </w:rPr>
        <w:t xml:space="preserve"> Птаха»</w:t>
      </w:r>
      <w:r w:rsidR="00EA407D">
        <w:rPr>
          <w:rStyle w:val="ab"/>
          <w:sz w:val="22"/>
          <w:szCs w:val="22"/>
        </w:rPr>
        <w:footnoteReference w:id="653"/>
      </w:r>
      <w:r w:rsidR="00163731">
        <w:rPr>
          <w:sz w:val="22"/>
          <w:szCs w:val="22"/>
        </w:rPr>
        <w:t xml:space="preserve"> </w:t>
      </w:r>
      <w:r w:rsidR="00EA407D">
        <w:rPr>
          <w:sz w:val="22"/>
          <w:szCs w:val="22"/>
        </w:rPr>
        <w:t>(фото слева)</w:t>
      </w:r>
      <w:r>
        <w:rPr>
          <w:sz w:val="22"/>
          <w:szCs w:val="22"/>
        </w:rPr>
        <w:t xml:space="preserve">. </w:t>
      </w:r>
      <w:r w:rsidR="00EA407D">
        <w:rPr>
          <w:sz w:val="22"/>
          <w:szCs w:val="22"/>
        </w:rPr>
        <w:t xml:space="preserve">Под золотой погребальной маской дочери Псамчика Тилиппова </w:t>
      </w:r>
      <w:r w:rsidR="005060FF">
        <w:rPr>
          <w:sz w:val="22"/>
          <w:szCs w:val="22"/>
        </w:rPr>
        <w:t xml:space="preserve">(Псамметих 1-й) </w:t>
      </w:r>
      <w:r w:rsidR="00163731">
        <w:rPr>
          <w:sz w:val="22"/>
          <w:szCs w:val="22"/>
        </w:rPr>
        <w:t>верховной жрицы</w:t>
      </w:r>
      <w:r w:rsidR="00EA407D">
        <w:rPr>
          <w:sz w:val="22"/>
          <w:szCs w:val="22"/>
        </w:rPr>
        <w:t xml:space="preserve"> 26-й российской династии </w:t>
      </w:r>
      <w:r w:rsidR="00163731">
        <w:rPr>
          <w:sz w:val="22"/>
          <w:szCs w:val="22"/>
        </w:rPr>
        <w:t xml:space="preserve">есть </w:t>
      </w:r>
      <w:r w:rsidR="00EA407D">
        <w:rPr>
          <w:sz w:val="22"/>
          <w:szCs w:val="22"/>
        </w:rPr>
        <w:t xml:space="preserve">две колонки титулов. </w:t>
      </w:r>
      <w:r w:rsidR="000E53AC">
        <w:rPr>
          <w:sz w:val="22"/>
          <w:szCs w:val="22"/>
        </w:rPr>
        <w:t>(фото справа).</w:t>
      </w:r>
      <w:r w:rsidR="000E53AC">
        <w:rPr>
          <w:rStyle w:val="ab"/>
          <w:sz w:val="22"/>
          <w:szCs w:val="22"/>
        </w:rPr>
        <w:footnoteReference w:id="654"/>
      </w:r>
      <w:r w:rsidR="000E53AC">
        <w:rPr>
          <w:sz w:val="22"/>
          <w:szCs w:val="22"/>
        </w:rPr>
        <w:t xml:space="preserve"> </w:t>
      </w:r>
      <w:r w:rsidR="00EA407D">
        <w:rPr>
          <w:sz w:val="22"/>
          <w:szCs w:val="22"/>
        </w:rPr>
        <w:t>На стороне Империи Аминь (Запад, правый глаз) имеется титул «</w:t>
      </w:r>
      <w:r w:rsidR="005060FF">
        <w:rPr>
          <w:sz w:val="22"/>
          <w:szCs w:val="22"/>
        </w:rPr>
        <w:t>Хов-</w:t>
      </w:r>
      <w:r w:rsidR="00EA407D">
        <w:rPr>
          <w:sz w:val="22"/>
          <w:szCs w:val="22"/>
        </w:rPr>
        <w:t>И Исиды» (</w:t>
      </w:r>
      <w:r w:rsidR="005060FF">
        <w:rPr>
          <w:sz w:val="22"/>
          <w:szCs w:val="22"/>
        </w:rPr>
        <w:t>Х</w:t>
      </w:r>
      <w:r w:rsidR="00EA407D">
        <w:rPr>
          <w:sz w:val="22"/>
          <w:szCs w:val="22"/>
        </w:rPr>
        <w:t>ов</w:t>
      </w:r>
      <w:r w:rsidR="005060FF">
        <w:rPr>
          <w:sz w:val="22"/>
          <w:szCs w:val="22"/>
        </w:rPr>
        <w:t>-И</w:t>
      </w:r>
      <w:r w:rsidR="00EA407D">
        <w:rPr>
          <w:sz w:val="22"/>
          <w:szCs w:val="22"/>
        </w:rPr>
        <w:t xml:space="preserve"> и Трон). На стороне Империи Ра (Россия, левый глаз) вырезан титул «</w:t>
      </w:r>
      <w:r w:rsidR="005060FF">
        <w:rPr>
          <w:sz w:val="22"/>
          <w:szCs w:val="22"/>
        </w:rPr>
        <w:t>Хов-</w:t>
      </w:r>
      <w:r w:rsidR="00EA407D">
        <w:rPr>
          <w:sz w:val="22"/>
          <w:szCs w:val="22"/>
        </w:rPr>
        <w:t xml:space="preserve">И </w:t>
      </w:r>
      <w:r w:rsidR="000E53AC">
        <w:rPr>
          <w:sz w:val="22"/>
          <w:szCs w:val="22"/>
        </w:rPr>
        <w:t>Ира</w:t>
      </w:r>
      <w:r w:rsidR="00EA407D">
        <w:rPr>
          <w:sz w:val="22"/>
          <w:szCs w:val="22"/>
        </w:rPr>
        <w:t xml:space="preserve">». Имя </w:t>
      </w:r>
      <w:r w:rsidR="000E53AC">
        <w:rPr>
          <w:sz w:val="22"/>
          <w:szCs w:val="22"/>
        </w:rPr>
        <w:t>Ира</w:t>
      </w:r>
      <w:r w:rsidR="00EA407D">
        <w:rPr>
          <w:sz w:val="22"/>
          <w:szCs w:val="22"/>
        </w:rPr>
        <w:t xml:space="preserve"> </w:t>
      </w:r>
      <w:r w:rsidR="000E53AC">
        <w:rPr>
          <w:sz w:val="22"/>
          <w:szCs w:val="22"/>
        </w:rPr>
        <w:t>справа налево сверху вниз</w:t>
      </w:r>
      <w:r w:rsidR="00EA407D">
        <w:rPr>
          <w:sz w:val="22"/>
          <w:szCs w:val="22"/>
        </w:rPr>
        <w:t xml:space="preserve">: </w:t>
      </w:r>
      <w:r w:rsidR="000E53AC">
        <w:rPr>
          <w:sz w:val="22"/>
          <w:szCs w:val="22"/>
        </w:rPr>
        <w:t>И (и, единица), Р (Ри, фаллос Птаха, черта внутри квадрата, А (перо).</w:t>
      </w:r>
      <w:r w:rsidR="00EA407D">
        <w:rPr>
          <w:sz w:val="22"/>
          <w:szCs w:val="22"/>
        </w:rPr>
        <w:t xml:space="preserve"> </w:t>
      </w:r>
      <w:r w:rsidR="000E53AC">
        <w:rPr>
          <w:sz w:val="22"/>
          <w:szCs w:val="22"/>
        </w:rPr>
        <w:t xml:space="preserve">Иероглиф «Ри» сохранился в </w:t>
      </w:r>
      <w:r w:rsidR="00EA407D">
        <w:rPr>
          <w:sz w:val="22"/>
          <w:szCs w:val="22"/>
        </w:rPr>
        <w:t xml:space="preserve">Китае, захваченном жрецами </w:t>
      </w:r>
      <w:r w:rsidR="009C3BA7">
        <w:rPr>
          <w:sz w:val="22"/>
          <w:szCs w:val="22"/>
        </w:rPr>
        <w:t>1</w:t>
      </w:r>
      <w:r w:rsidR="00EA407D">
        <w:rPr>
          <w:sz w:val="22"/>
          <w:szCs w:val="22"/>
        </w:rPr>
        <w:t>-4-й</w:t>
      </w:r>
      <w:r w:rsidR="009C3BA7">
        <w:rPr>
          <w:sz w:val="22"/>
          <w:szCs w:val="22"/>
        </w:rPr>
        <w:t xml:space="preserve">, </w:t>
      </w:r>
      <w:r>
        <w:rPr>
          <w:sz w:val="22"/>
          <w:szCs w:val="22"/>
        </w:rPr>
        <w:t>11-</w:t>
      </w:r>
      <w:r w:rsidR="009C3BA7">
        <w:rPr>
          <w:sz w:val="22"/>
          <w:szCs w:val="22"/>
        </w:rPr>
        <w:t>12-й</w:t>
      </w:r>
      <w:r w:rsidR="00EA407D">
        <w:rPr>
          <w:sz w:val="22"/>
          <w:szCs w:val="22"/>
        </w:rPr>
        <w:t xml:space="preserve"> российских династий Египта</w:t>
      </w:r>
      <w:r w:rsidR="000E53AC">
        <w:rPr>
          <w:sz w:val="22"/>
          <w:szCs w:val="22"/>
        </w:rPr>
        <w:t>. Он</w:t>
      </w:r>
      <w:r w:rsidR="00EA407D">
        <w:rPr>
          <w:sz w:val="22"/>
          <w:szCs w:val="22"/>
        </w:rPr>
        <w:t xml:space="preserve"> читается «Ри» (жи) </w:t>
      </w:r>
    </w:p>
    <w:p w:rsidR="00E1777D" w:rsidRDefault="00665E4D" w:rsidP="006C664C">
      <w:pPr>
        <w:jc w:val="both"/>
        <w:rPr>
          <w:sz w:val="22"/>
          <w:szCs w:val="22"/>
        </w:rPr>
      </w:pPr>
      <w:r>
        <w:rPr>
          <w:sz w:val="22"/>
          <w:szCs w:val="22"/>
        </w:rPr>
        <w:pict>
          <v:shape id="_x0000_i1154" type="#_x0000_t75" style="width:136.5pt;height:115.5pt">
            <v:imagedata r:id="rId148" o:title="18-я династия Раматька"/>
          </v:shape>
        </w:pict>
      </w:r>
      <w:r>
        <w:rPr>
          <w:sz w:val="22"/>
          <w:szCs w:val="22"/>
        </w:rPr>
        <w:pict>
          <v:shape id="_x0000_i1155" type="#_x0000_t75" style="width:158.25pt;height:115.5pt">
            <v:imagedata r:id="rId149" o:title="Иехова Исиды"/>
          </v:shape>
        </w:pict>
      </w:r>
    </w:p>
    <w:p w:rsidR="003A7A08" w:rsidRDefault="00530660" w:rsidP="006C664C">
      <w:pPr>
        <w:jc w:val="both"/>
        <w:rPr>
          <w:sz w:val="22"/>
          <w:szCs w:val="22"/>
        </w:rPr>
      </w:pPr>
      <w:r>
        <w:rPr>
          <w:sz w:val="22"/>
          <w:szCs w:val="22"/>
        </w:rPr>
        <w:t xml:space="preserve">В </w:t>
      </w:r>
      <w:r w:rsidR="00B7063A">
        <w:rPr>
          <w:sz w:val="22"/>
          <w:szCs w:val="22"/>
        </w:rPr>
        <w:t xml:space="preserve">обеих </w:t>
      </w:r>
      <w:r w:rsidR="003A7A08">
        <w:rPr>
          <w:sz w:val="22"/>
          <w:szCs w:val="22"/>
        </w:rPr>
        <w:t>колонк</w:t>
      </w:r>
      <w:r w:rsidR="00B7063A">
        <w:rPr>
          <w:sz w:val="22"/>
          <w:szCs w:val="22"/>
        </w:rPr>
        <w:t>ах</w:t>
      </w:r>
      <w:r w:rsidR="003A7A08">
        <w:rPr>
          <w:sz w:val="22"/>
          <w:szCs w:val="22"/>
        </w:rPr>
        <w:t xml:space="preserve"> вначале </w:t>
      </w:r>
      <w:r>
        <w:rPr>
          <w:sz w:val="22"/>
          <w:szCs w:val="22"/>
        </w:rPr>
        <w:t xml:space="preserve">сверху </w:t>
      </w:r>
      <w:r w:rsidR="003A7A08">
        <w:rPr>
          <w:sz w:val="22"/>
          <w:szCs w:val="22"/>
        </w:rPr>
        <w:t xml:space="preserve">написан титул </w:t>
      </w:r>
      <w:r w:rsidR="000E53AC">
        <w:rPr>
          <w:sz w:val="22"/>
          <w:szCs w:val="22"/>
        </w:rPr>
        <w:t>верховной жрицы</w:t>
      </w:r>
      <w:r>
        <w:rPr>
          <w:sz w:val="22"/>
          <w:szCs w:val="22"/>
        </w:rPr>
        <w:t xml:space="preserve"> </w:t>
      </w:r>
      <w:r w:rsidR="002C0AF7">
        <w:rPr>
          <w:sz w:val="22"/>
          <w:szCs w:val="22"/>
        </w:rPr>
        <w:t>из трех иероглифов</w:t>
      </w:r>
      <w:r w:rsidR="00B7063A">
        <w:rPr>
          <w:sz w:val="22"/>
          <w:szCs w:val="22"/>
        </w:rPr>
        <w:t>. В пр</w:t>
      </w:r>
      <w:r w:rsidR="00435777">
        <w:rPr>
          <w:sz w:val="22"/>
          <w:szCs w:val="22"/>
        </w:rPr>
        <w:t>а</w:t>
      </w:r>
      <w:r w:rsidR="00B7063A">
        <w:rPr>
          <w:sz w:val="22"/>
          <w:szCs w:val="22"/>
        </w:rPr>
        <w:t>вой колонке чтение по правилам Империи Ра справа налево</w:t>
      </w:r>
      <w:r w:rsidR="002C0AF7">
        <w:rPr>
          <w:sz w:val="22"/>
          <w:szCs w:val="22"/>
        </w:rPr>
        <w:t>: 1)</w:t>
      </w:r>
      <w:r>
        <w:rPr>
          <w:sz w:val="22"/>
          <w:szCs w:val="22"/>
        </w:rPr>
        <w:t xml:space="preserve"> </w:t>
      </w:r>
      <w:r w:rsidR="000E53AC">
        <w:rPr>
          <w:sz w:val="22"/>
          <w:szCs w:val="22"/>
        </w:rPr>
        <w:t xml:space="preserve">Дива – </w:t>
      </w:r>
      <w:r w:rsidR="002E4712">
        <w:rPr>
          <w:sz w:val="22"/>
          <w:szCs w:val="22"/>
        </w:rPr>
        <w:t>Хов-И</w:t>
      </w:r>
      <w:r w:rsidR="003A7A08">
        <w:rPr>
          <w:sz w:val="22"/>
          <w:szCs w:val="22"/>
        </w:rPr>
        <w:t xml:space="preserve">, </w:t>
      </w:r>
      <w:r w:rsidR="002C0AF7">
        <w:rPr>
          <w:sz w:val="22"/>
          <w:szCs w:val="22"/>
        </w:rPr>
        <w:t xml:space="preserve">2) </w:t>
      </w:r>
      <w:r w:rsidR="003A7A08">
        <w:rPr>
          <w:sz w:val="22"/>
          <w:szCs w:val="22"/>
        </w:rPr>
        <w:t xml:space="preserve">Хов </w:t>
      </w:r>
      <w:r w:rsidR="003A7A08">
        <w:rPr>
          <w:sz w:val="20"/>
          <w:szCs w:val="22"/>
        </w:rPr>
        <w:t>(</w:t>
      </w:r>
      <w:r w:rsidR="003A7A08" w:rsidRPr="00530660">
        <w:rPr>
          <w:sz w:val="22"/>
          <w:szCs w:val="22"/>
        </w:rPr>
        <w:t>точка</w:t>
      </w:r>
      <w:r w:rsidR="003A7A08">
        <w:rPr>
          <w:sz w:val="20"/>
          <w:szCs w:val="22"/>
        </w:rPr>
        <w:t>)</w:t>
      </w:r>
      <w:r w:rsidR="003A7A08">
        <w:rPr>
          <w:sz w:val="22"/>
          <w:szCs w:val="22"/>
        </w:rPr>
        <w:t>,</w:t>
      </w:r>
      <w:r w:rsidR="002C0AF7">
        <w:rPr>
          <w:sz w:val="22"/>
          <w:szCs w:val="22"/>
        </w:rPr>
        <w:t xml:space="preserve"> 3)</w:t>
      </w:r>
      <w:r w:rsidR="003A7A08">
        <w:rPr>
          <w:sz w:val="22"/>
          <w:szCs w:val="22"/>
        </w:rPr>
        <w:t xml:space="preserve"> С</w:t>
      </w:r>
      <w:r w:rsidR="007A7A55">
        <w:rPr>
          <w:sz w:val="22"/>
          <w:szCs w:val="22"/>
        </w:rPr>
        <w:t>ет</w:t>
      </w:r>
      <w:r w:rsidR="003A7A08">
        <w:rPr>
          <w:sz w:val="22"/>
          <w:szCs w:val="22"/>
        </w:rPr>
        <w:t xml:space="preserve"> (</w:t>
      </w:r>
      <w:r w:rsidR="007A7A55">
        <w:rPr>
          <w:sz w:val="22"/>
          <w:szCs w:val="22"/>
        </w:rPr>
        <w:t>6-конечный крест с загнутым сверху концом</w:t>
      </w:r>
      <w:r w:rsidR="009C3BA7">
        <w:rPr>
          <w:sz w:val="22"/>
          <w:szCs w:val="22"/>
        </w:rPr>
        <w:t xml:space="preserve"> месяцем рогами вниз</w:t>
      </w:r>
      <w:r w:rsidR="00B7063A">
        <w:rPr>
          <w:sz w:val="22"/>
          <w:szCs w:val="22"/>
        </w:rPr>
        <w:t xml:space="preserve">). </w:t>
      </w:r>
    </w:p>
    <w:p w:rsidR="00C53ACB" w:rsidRDefault="00530660" w:rsidP="006C664C">
      <w:pPr>
        <w:jc w:val="both"/>
        <w:rPr>
          <w:sz w:val="22"/>
          <w:szCs w:val="22"/>
        </w:rPr>
      </w:pPr>
      <w:r>
        <w:rPr>
          <w:sz w:val="22"/>
          <w:szCs w:val="22"/>
        </w:rPr>
        <w:t xml:space="preserve">       </w:t>
      </w:r>
      <w:r w:rsidR="00C92C58">
        <w:rPr>
          <w:sz w:val="22"/>
          <w:szCs w:val="22"/>
        </w:rPr>
        <w:t xml:space="preserve">В египетском храме Матери (Мут) в Асре («Ашере») на статуе, которая идет вперед левой ногой - признак России, есть титул «Хов-И котла, ночи». </w:t>
      </w:r>
      <w:r w:rsidR="00334C72">
        <w:rPr>
          <w:sz w:val="22"/>
          <w:szCs w:val="22"/>
        </w:rPr>
        <w:t xml:space="preserve">Бронзовые котлы в 884-1236 годах были религиозными предметами верховной жрицы, отца (главком, «фараон»), первосвященника. Их религиозное значение было в том, что жрецы варили в них мозги и сердца пленников. Марко Поло написал, что во время его жизни в г. Сиань в 1269-1270 годах жрецы ели казненных людей. В китайском языке название пельменей «маньтоу» (маньту) переводится «головы маньцев». </w:t>
      </w:r>
      <w:r w:rsidR="00C92C58">
        <w:rPr>
          <w:sz w:val="22"/>
          <w:szCs w:val="22"/>
        </w:rPr>
        <w:t xml:space="preserve">В надписи на статуе храма </w:t>
      </w:r>
      <w:r w:rsidR="00C92C58">
        <w:rPr>
          <w:sz w:val="22"/>
          <w:szCs w:val="22"/>
        </w:rPr>
        <w:lastRenderedPageBreak/>
        <w:t xml:space="preserve">Матери </w:t>
      </w:r>
      <w:r w:rsidR="00365210">
        <w:rPr>
          <w:sz w:val="22"/>
          <w:szCs w:val="22"/>
        </w:rPr>
        <w:t xml:space="preserve">в </w:t>
      </w:r>
      <w:r w:rsidR="00490A1D">
        <w:rPr>
          <w:sz w:val="22"/>
          <w:szCs w:val="22"/>
        </w:rPr>
        <w:t>третьем титуле (3-я</w:t>
      </w:r>
      <w:r w:rsidR="00365210">
        <w:rPr>
          <w:sz w:val="22"/>
          <w:szCs w:val="22"/>
        </w:rPr>
        <w:t xml:space="preserve"> строк</w:t>
      </w:r>
      <w:r w:rsidR="00490A1D">
        <w:rPr>
          <w:sz w:val="22"/>
          <w:szCs w:val="22"/>
        </w:rPr>
        <w:t>а</w:t>
      </w:r>
      <w:r w:rsidR="00365210">
        <w:rPr>
          <w:sz w:val="22"/>
          <w:szCs w:val="22"/>
        </w:rPr>
        <w:t>)</w:t>
      </w:r>
      <w:r>
        <w:rPr>
          <w:sz w:val="22"/>
          <w:szCs w:val="22"/>
        </w:rPr>
        <w:t xml:space="preserve"> </w:t>
      </w:r>
      <w:r w:rsidR="00C92C58">
        <w:rPr>
          <w:sz w:val="22"/>
          <w:szCs w:val="22"/>
        </w:rPr>
        <w:t xml:space="preserve">российский </w:t>
      </w:r>
      <w:r w:rsidR="00C53ACB">
        <w:rPr>
          <w:sz w:val="22"/>
          <w:szCs w:val="22"/>
        </w:rPr>
        <w:t xml:space="preserve">жрец </w:t>
      </w:r>
      <w:r w:rsidR="002E4712">
        <w:rPr>
          <w:sz w:val="22"/>
          <w:szCs w:val="22"/>
        </w:rPr>
        <w:t>30 (</w:t>
      </w:r>
      <w:r w:rsidR="00C92C58">
        <w:rPr>
          <w:sz w:val="22"/>
          <w:szCs w:val="22"/>
        </w:rPr>
        <w:t>26</w:t>
      </w:r>
      <w:r w:rsidR="00C53ACB">
        <w:rPr>
          <w:sz w:val="22"/>
          <w:szCs w:val="22"/>
        </w:rPr>
        <w:t xml:space="preserve">?) династии назван </w:t>
      </w:r>
      <w:r w:rsidR="00490A1D">
        <w:rPr>
          <w:sz w:val="22"/>
          <w:szCs w:val="22"/>
        </w:rPr>
        <w:t>«</w:t>
      </w:r>
      <w:r w:rsidR="00C92C58">
        <w:rPr>
          <w:sz w:val="22"/>
          <w:szCs w:val="22"/>
        </w:rPr>
        <w:t>Хов-И Хакан</w:t>
      </w:r>
      <w:r w:rsidR="006112E6">
        <w:rPr>
          <w:sz w:val="22"/>
          <w:szCs w:val="22"/>
        </w:rPr>
        <w:t>»</w:t>
      </w:r>
      <w:r>
        <w:rPr>
          <w:sz w:val="22"/>
          <w:szCs w:val="22"/>
        </w:rPr>
        <w:t xml:space="preserve"> </w:t>
      </w:r>
      <w:r w:rsidR="00490A1D">
        <w:rPr>
          <w:sz w:val="22"/>
          <w:szCs w:val="22"/>
        </w:rPr>
        <w:t xml:space="preserve">(фото слева, </w:t>
      </w:r>
      <w:r w:rsidR="00F161EF">
        <w:rPr>
          <w:sz w:val="22"/>
          <w:szCs w:val="22"/>
        </w:rPr>
        <w:t>слева</w:t>
      </w:r>
      <w:r>
        <w:rPr>
          <w:sz w:val="22"/>
          <w:szCs w:val="22"/>
        </w:rPr>
        <w:t xml:space="preserve"> </w:t>
      </w:r>
      <w:r w:rsidR="00490A1D">
        <w:rPr>
          <w:sz w:val="22"/>
          <w:szCs w:val="22"/>
        </w:rPr>
        <w:t xml:space="preserve">направо </w:t>
      </w:r>
      <w:r w:rsidR="006112E6">
        <w:rPr>
          <w:sz w:val="22"/>
          <w:szCs w:val="22"/>
        </w:rPr>
        <w:t>9,10,11,12</w:t>
      </w:r>
      <w:r w:rsidR="00F161EF">
        <w:rPr>
          <w:sz w:val="22"/>
          <w:szCs w:val="22"/>
        </w:rPr>
        <w:t>-й знак</w:t>
      </w:r>
      <w:r w:rsidR="00672FD2">
        <w:rPr>
          <w:sz w:val="22"/>
          <w:szCs w:val="22"/>
        </w:rPr>
        <w:t>и</w:t>
      </w:r>
      <w:r w:rsidR="00F161EF">
        <w:rPr>
          <w:sz w:val="22"/>
          <w:szCs w:val="22"/>
        </w:rPr>
        <w:t>)</w:t>
      </w:r>
      <w:r w:rsidR="00365210">
        <w:rPr>
          <w:sz w:val="22"/>
          <w:szCs w:val="22"/>
        </w:rPr>
        <w:t xml:space="preserve">. Это </w:t>
      </w:r>
      <w:r w:rsidR="00C92C58">
        <w:rPr>
          <w:sz w:val="22"/>
          <w:szCs w:val="22"/>
        </w:rPr>
        <w:t>–</w:t>
      </w:r>
      <w:r w:rsidR="00C53ACB">
        <w:rPr>
          <w:sz w:val="22"/>
          <w:szCs w:val="22"/>
        </w:rPr>
        <w:t xml:space="preserve"> </w:t>
      </w:r>
      <w:r w:rsidR="00C92C58">
        <w:rPr>
          <w:sz w:val="22"/>
          <w:szCs w:val="22"/>
        </w:rPr>
        <w:t xml:space="preserve">Хов-И Х-К-Н (Хов, </w:t>
      </w:r>
      <w:r w:rsidR="00490A1D">
        <w:rPr>
          <w:sz w:val="22"/>
          <w:szCs w:val="22"/>
        </w:rPr>
        <w:t>Кот</w:t>
      </w:r>
      <w:r w:rsidR="00C92C58">
        <w:rPr>
          <w:sz w:val="22"/>
          <w:szCs w:val="22"/>
        </w:rPr>
        <w:t>е</w:t>
      </w:r>
      <w:r w:rsidR="00490A1D">
        <w:rPr>
          <w:sz w:val="22"/>
          <w:szCs w:val="22"/>
        </w:rPr>
        <w:t>л</w:t>
      </w:r>
      <w:r w:rsidR="00F161EF">
        <w:rPr>
          <w:sz w:val="22"/>
          <w:szCs w:val="22"/>
        </w:rPr>
        <w:t xml:space="preserve">, </w:t>
      </w:r>
      <w:r w:rsidR="00C53ACB">
        <w:rPr>
          <w:sz w:val="22"/>
          <w:szCs w:val="22"/>
        </w:rPr>
        <w:t>Ноч</w:t>
      </w:r>
      <w:r w:rsidR="00C92C58">
        <w:rPr>
          <w:sz w:val="22"/>
          <w:szCs w:val="22"/>
        </w:rPr>
        <w:t>ь).</w:t>
      </w:r>
      <w:r w:rsidR="00C53ACB">
        <w:rPr>
          <w:sz w:val="22"/>
          <w:szCs w:val="22"/>
        </w:rPr>
        <w:t xml:space="preserve"> (</w:t>
      </w:r>
      <w:r w:rsidR="00C92C58">
        <w:rPr>
          <w:sz w:val="22"/>
          <w:szCs w:val="22"/>
        </w:rPr>
        <w:t xml:space="preserve">увеличенное </w:t>
      </w:r>
      <w:r w:rsidR="00C53ACB">
        <w:rPr>
          <w:sz w:val="22"/>
          <w:szCs w:val="22"/>
        </w:rPr>
        <w:t>фото справа)</w:t>
      </w:r>
      <w:r>
        <w:rPr>
          <w:sz w:val="22"/>
          <w:szCs w:val="22"/>
        </w:rPr>
        <w:t>.</w:t>
      </w:r>
      <w:r w:rsidR="00365210">
        <w:rPr>
          <w:rStyle w:val="ab"/>
          <w:sz w:val="22"/>
          <w:szCs w:val="22"/>
        </w:rPr>
        <w:footnoteReference w:id="655"/>
      </w:r>
    </w:p>
    <w:p w:rsidR="00C53ACB" w:rsidRDefault="00665E4D" w:rsidP="006C664C">
      <w:pPr>
        <w:jc w:val="both"/>
        <w:rPr>
          <w:sz w:val="22"/>
          <w:szCs w:val="22"/>
        </w:rPr>
      </w:pPr>
      <w:r>
        <w:rPr>
          <w:sz w:val="22"/>
          <w:szCs w:val="22"/>
        </w:rPr>
        <w:pict>
          <v:shape id="_x0000_i1156" type="#_x0000_t75" style="width:230.25pt;height:28.5pt">
            <v:imagedata r:id="rId150" o:title="18-я династия Иехова  Котла Ночи"/>
          </v:shape>
        </w:pict>
      </w:r>
      <w:r w:rsidR="00530660">
        <w:rPr>
          <w:sz w:val="22"/>
          <w:szCs w:val="22"/>
        </w:rPr>
        <w:t xml:space="preserve"> </w:t>
      </w:r>
      <w:r>
        <w:rPr>
          <w:sz w:val="22"/>
          <w:szCs w:val="22"/>
        </w:rPr>
        <w:pict>
          <v:shape id="_x0000_i1157" type="#_x0000_t75" style="width:1in;height:79.5pt">
            <v:imagedata r:id="rId151" o:title="18-я династия Иехова  Котла Ночи 1"/>
          </v:shape>
        </w:pict>
      </w:r>
    </w:p>
    <w:p w:rsidR="00061821" w:rsidRDefault="00334C72" w:rsidP="006C664C">
      <w:pPr>
        <w:jc w:val="both"/>
        <w:rPr>
          <w:sz w:val="22"/>
          <w:szCs w:val="22"/>
        </w:rPr>
      </w:pPr>
      <w:r>
        <w:rPr>
          <w:sz w:val="22"/>
          <w:szCs w:val="22"/>
        </w:rPr>
        <w:t xml:space="preserve">Перед титулом </w:t>
      </w:r>
      <w:r w:rsidR="005603E0">
        <w:rPr>
          <w:sz w:val="22"/>
          <w:szCs w:val="22"/>
        </w:rPr>
        <w:t>«</w:t>
      </w:r>
      <w:r w:rsidR="00C92C58">
        <w:rPr>
          <w:sz w:val="22"/>
          <w:szCs w:val="22"/>
        </w:rPr>
        <w:t>Хов-И Хакан</w:t>
      </w:r>
      <w:r w:rsidR="005603E0">
        <w:rPr>
          <w:sz w:val="22"/>
          <w:szCs w:val="22"/>
        </w:rPr>
        <w:t>»</w:t>
      </w:r>
      <w:r w:rsidR="00C92C58">
        <w:rPr>
          <w:sz w:val="22"/>
          <w:szCs w:val="22"/>
        </w:rPr>
        <w:t xml:space="preserve"> </w:t>
      </w:r>
      <w:r>
        <w:rPr>
          <w:sz w:val="22"/>
          <w:szCs w:val="22"/>
        </w:rPr>
        <w:t>с</w:t>
      </w:r>
      <w:r w:rsidR="00C92C58">
        <w:rPr>
          <w:sz w:val="22"/>
          <w:szCs w:val="22"/>
        </w:rPr>
        <w:t>т</w:t>
      </w:r>
      <w:r>
        <w:rPr>
          <w:sz w:val="22"/>
          <w:szCs w:val="22"/>
        </w:rPr>
        <w:t>оит знак</w:t>
      </w:r>
      <w:r w:rsidR="00791877">
        <w:rPr>
          <w:sz w:val="22"/>
          <w:szCs w:val="22"/>
        </w:rPr>
        <w:t xml:space="preserve"> </w:t>
      </w:r>
      <w:r w:rsidR="006112E6">
        <w:rPr>
          <w:sz w:val="22"/>
          <w:szCs w:val="22"/>
        </w:rPr>
        <w:t>«скипетр</w:t>
      </w:r>
      <w:r>
        <w:rPr>
          <w:sz w:val="22"/>
          <w:szCs w:val="22"/>
        </w:rPr>
        <w:t>», 4 Таты, Ре-война</w:t>
      </w:r>
      <w:r w:rsidR="006112E6">
        <w:rPr>
          <w:sz w:val="22"/>
          <w:szCs w:val="22"/>
        </w:rPr>
        <w:t xml:space="preserve">. </w:t>
      </w:r>
      <w:r w:rsidR="00C92C58">
        <w:rPr>
          <w:sz w:val="22"/>
          <w:szCs w:val="22"/>
        </w:rPr>
        <w:t>«Вселенский</w:t>
      </w:r>
      <w:r w:rsidR="00C92C58">
        <w:rPr>
          <w:sz w:val="22"/>
          <w:szCs w:val="22"/>
        </w:rPr>
        <w:tab/>
        <w:t xml:space="preserve"> патриархат жрецов Таты, войны». </w:t>
      </w:r>
      <w:r w:rsidR="006112E6">
        <w:rPr>
          <w:sz w:val="22"/>
          <w:szCs w:val="22"/>
        </w:rPr>
        <w:t>Затем</w:t>
      </w:r>
      <w:r w:rsidR="0064740F">
        <w:rPr>
          <w:sz w:val="22"/>
          <w:szCs w:val="22"/>
        </w:rPr>
        <w:t xml:space="preserve"> 3 иероглифа – это название </w:t>
      </w:r>
      <w:r w:rsidR="00791877">
        <w:rPr>
          <w:sz w:val="22"/>
          <w:szCs w:val="22"/>
        </w:rPr>
        <w:t>членов «</w:t>
      </w:r>
      <w:r w:rsidR="0064740F">
        <w:rPr>
          <w:sz w:val="22"/>
          <w:szCs w:val="22"/>
        </w:rPr>
        <w:t>сотни</w:t>
      </w:r>
      <w:r w:rsidR="00791877">
        <w:rPr>
          <w:sz w:val="22"/>
          <w:szCs w:val="22"/>
        </w:rPr>
        <w:t>»</w:t>
      </w:r>
      <w:r w:rsidR="00140B33">
        <w:rPr>
          <w:sz w:val="22"/>
          <w:szCs w:val="22"/>
        </w:rPr>
        <w:t xml:space="preserve"> перед цифрой «100» </w:t>
      </w:r>
      <w:r w:rsidR="00791877">
        <w:rPr>
          <w:sz w:val="22"/>
          <w:szCs w:val="22"/>
        </w:rPr>
        <w:t>(спираль влево). С</w:t>
      </w:r>
      <w:r w:rsidR="0064740F">
        <w:rPr>
          <w:sz w:val="22"/>
          <w:szCs w:val="22"/>
        </w:rPr>
        <w:t xml:space="preserve">кипетр </w:t>
      </w:r>
      <w:r w:rsidR="005603E0">
        <w:rPr>
          <w:sz w:val="22"/>
          <w:szCs w:val="22"/>
        </w:rPr>
        <w:t>Запада</w:t>
      </w:r>
      <w:r w:rsidR="0064740F">
        <w:rPr>
          <w:sz w:val="22"/>
          <w:szCs w:val="22"/>
        </w:rPr>
        <w:t xml:space="preserve"> с концом в форме месяца </w:t>
      </w:r>
      <w:r w:rsidR="006112E6">
        <w:rPr>
          <w:sz w:val="22"/>
          <w:szCs w:val="22"/>
        </w:rPr>
        <w:t xml:space="preserve">(2-й знак слева) </w:t>
      </w:r>
      <w:r w:rsidR="0064740F">
        <w:rPr>
          <w:sz w:val="22"/>
          <w:szCs w:val="22"/>
        </w:rPr>
        <w:t>обознача</w:t>
      </w:r>
      <w:r w:rsidR="006112E6">
        <w:rPr>
          <w:sz w:val="22"/>
          <w:szCs w:val="22"/>
        </w:rPr>
        <w:t>е</w:t>
      </w:r>
      <w:r w:rsidR="0064740F">
        <w:rPr>
          <w:sz w:val="22"/>
          <w:szCs w:val="22"/>
        </w:rPr>
        <w:t>т должность «епископ». Знак «жрец с бородой»</w:t>
      </w:r>
      <w:r w:rsidR="006112E6">
        <w:rPr>
          <w:sz w:val="22"/>
          <w:szCs w:val="22"/>
        </w:rPr>
        <w:t xml:space="preserve"> (8-й слева)</w:t>
      </w:r>
      <w:r w:rsidR="0064740F">
        <w:rPr>
          <w:sz w:val="22"/>
          <w:szCs w:val="22"/>
        </w:rPr>
        <w:t xml:space="preserve"> - </w:t>
      </w:r>
      <w:r w:rsidR="00140B33">
        <w:rPr>
          <w:sz w:val="22"/>
          <w:szCs w:val="22"/>
        </w:rPr>
        <w:t xml:space="preserve">это </w:t>
      </w:r>
      <w:r w:rsidR="0064740F">
        <w:rPr>
          <w:sz w:val="22"/>
          <w:szCs w:val="22"/>
        </w:rPr>
        <w:t>патриарх.</w:t>
      </w:r>
    </w:p>
    <w:p w:rsidR="00F161EF" w:rsidRDefault="00061821" w:rsidP="006C664C">
      <w:pPr>
        <w:jc w:val="both"/>
        <w:rPr>
          <w:sz w:val="22"/>
          <w:szCs w:val="22"/>
        </w:rPr>
      </w:pPr>
      <w:r>
        <w:rPr>
          <w:sz w:val="22"/>
          <w:szCs w:val="22"/>
        </w:rPr>
        <w:t xml:space="preserve">      </w:t>
      </w:r>
      <w:r w:rsidR="005603E0">
        <w:rPr>
          <w:sz w:val="22"/>
          <w:szCs w:val="22"/>
        </w:rPr>
        <w:t>В 1020 году н</w:t>
      </w:r>
      <w:r>
        <w:rPr>
          <w:sz w:val="22"/>
          <w:szCs w:val="22"/>
        </w:rPr>
        <w:t>а штатном расписании элиты 4</w:t>
      </w:r>
      <w:r w:rsidR="00672FD2">
        <w:rPr>
          <w:sz w:val="22"/>
          <w:szCs w:val="22"/>
        </w:rPr>
        <w:t>А</w:t>
      </w:r>
      <w:r>
        <w:rPr>
          <w:sz w:val="22"/>
          <w:szCs w:val="22"/>
        </w:rPr>
        <w:t xml:space="preserve"> династии («папирус Весткар») скорописью справа налево написан</w:t>
      </w:r>
      <w:r w:rsidR="007D41D8">
        <w:rPr>
          <w:sz w:val="22"/>
          <w:szCs w:val="22"/>
        </w:rPr>
        <w:t>о название 17-й сотни элиты империи:</w:t>
      </w:r>
      <w:r>
        <w:rPr>
          <w:sz w:val="22"/>
          <w:szCs w:val="22"/>
        </w:rPr>
        <w:t xml:space="preserve"> «</w:t>
      </w:r>
      <w:r w:rsidR="00681BF0">
        <w:rPr>
          <w:sz w:val="22"/>
          <w:szCs w:val="22"/>
        </w:rPr>
        <w:t>Хов-</w:t>
      </w:r>
      <w:r>
        <w:rPr>
          <w:sz w:val="22"/>
          <w:szCs w:val="22"/>
        </w:rPr>
        <w:t>И кругов 7-13, Таты</w:t>
      </w:r>
      <w:r w:rsidR="007D41D8">
        <w:rPr>
          <w:sz w:val="22"/>
          <w:szCs w:val="22"/>
        </w:rPr>
        <w:t xml:space="preserve"> и Храма слуги</w:t>
      </w:r>
      <w:r>
        <w:rPr>
          <w:sz w:val="22"/>
          <w:szCs w:val="22"/>
        </w:rPr>
        <w:t>»</w:t>
      </w:r>
      <w:r w:rsidR="0038266E">
        <w:rPr>
          <w:sz w:val="22"/>
          <w:szCs w:val="22"/>
        </w:rPr>
        <w:t xml:space="preserve"> </w:t>
      </w:r>
      <w:r>
        <w:rPr>
          <w:sz w:val="22"/>
          <w:szCs w:val="22"/>
        </w:rPr>
        <w:t>(фото слева)</w:t>
      </w:r>
      <w:r w:rsidR="00681BF0">
        <w:rPr>
          <w:sz w:val="22"/>
          <w:szCs w:val="22"/>
        </w:rPr>
        <w:t>.</w:t>
      </w:r>
      <w:r w:rsidR="007D41D8">
        <w:rPr>
          <w:rStyle w:val="ab"/>
          <w:sz w:val="22"/>
          <w:szCs w:val="22"/>
        </w:rPr>
        <w:footnoteReference w:id="656"/>
      </w:r>
      <w:r w:rsidR="005603E0">
        <w:rPr>
          <w:sz w:val="22"/>
          <w:szCs w:val="22"/>
        </w:rPr>
        <w:t xml:space="preserve"> То же</w:t>
      </w:r>
      <w:r w:rsidR="0038266E">
        <w:rPr>
          <w:sz w:val="22"/>
          <w:szCs w:val="22"/>
        </w:rPr>
        <w:t xml:space="preserve"> </w:t>
      </w:r>
      <w:r w:rsidR="005603E0">
        <w:rPr>
          <w:sz w:val="22"/>
          <w:szCs w:val="22"/>
        </w:rPr>
        <w:t xml:space="preserve">самое </w:t>
      </w:r>
      <w:r w:rsidR="0038266E">
        <w:rPr>
          <w:sz w:val="22"/>
          <w:szCs w:val="22"/>
        </w:rPr>
        <w:t>записали к</w:t>
      </w:r>
      <w:r>
        <w:rPr>
          <w:sz w:val="22"/>
          <w:szCs w:val="22"/>
        </w:rPr>
        <w:t>лассическими иероглифами слева направо (фото справа)</w:t>
      </w:r>
      <w:r w:rsidR="0038266E">
        <w:rPr>
          <w:sz w:val="22"/>
          <w:szCs w:val="22"/>
        </w:rPr>
        <w:t>.</w:t>
      </w:r>
      <w:r w:rsidR="007D41D8">
        <w:rPr>
          <w:rStyle w:val="ab"/>
          <w:sz w:val="22"/>
          <w:szCs w:val="22"/>
        </w:rPr>
        <w:footnoteReference w:id="657"/>
      </w:r>
    </w:p>
    <w:p w:rsidR="00E163DB" w:rsidRDefault="00665E4D" w:rsidP="006C664C">
      <w:pPr>
        <w:jc w:val="both"/>
        <w:rPr>
          <w:sz w:val="22"/>
          <w:szCs w:val="22"/>
        </w:rPr>
      </w:pPr>
      <w:r>
        <w:rPr>
          <w:sz w:val="22"/>
          <w:szCs w:val="22"/>
        </w:rPr>
        <w:pict>
          <v:shape id="_x0000_i1158" type="#_x0000_t75" style="width:122.25pt;height:43.5pt">
            <v:imagedata r:id="rId152" o:title="4-я династия Иехова 7-13 Таты храма скоропись"/>
          </v:shape>
        </w:pict>
      </w:r>
      <w:r w:rsidR="0038266E">
        <w:rPr>
          <w:sz w:val="22"/>
          <w:szCs w:val="22"/>
        </w:rPr>
        <w:t xml:space="preserve">                  </w:t>
      </w:r>
      <w:r>
        <w:rPr>
          <w:sz w:val="22"/>
          <w:szCs w:val="22"/>
        </w:rPr>
        <w:pict>
          <v:shape id="_x0000_i1159" type="#_x0000_t75" style="width:129.75pt;height:43.5pt">
            <v:imagedata r:id="rId153" o:title="4-я династия Иехова 7-13 Таты храма"/>
          </v:shape>
        </w:pict>
      </w:r>
    </w:p>
    <w:p w:rsidR="002C0AF7" w:rsidRDefault="0038266E" w:rsidP="006C664C">
      <w:pPr>
        <w:jc w:val="both"/>
        <w:rPr>
          <w:sz w:val="22"/>
          <w:szCs w:val="22"/>
        </w:rPr>
      </w:pPr>
      <w:r>
        <w:rPr>
          <w:sz w:val="22"/>
          <w:szCs w:val="22"/>
        </w:rPr>
        <w:t xml:space="preserve">       </w:t>
      </w:r>
      <w:r w:rsidR="002C0AF7">
        <w:rPr>
          <w:sz w:val="22"/>
          <w:szCs w:val="22"/>
        </w:rPr>
        <w:t>Титул «</w:t>
      </w:r>
      <w:r w:rsidR="00681BF0">
        <w:rPr>
          <w:sz w:val="22"/>
          <w:szCs w:val="22"/>
        </w:rPr>
        <w:t>Хов-</w:t>
      </w:r>
      <w:r w:rsidR="002C0AF7">
        <w:rPr>
          <w:sz w:val="22"/>
          <w:szCs w:val="22"/>
        </w:rPr>
        <w:t xml:space="preserve">И Цзэн» </w:t>
      </w:r>
      <w:r w:rsidR="00FF7637">
        <w:rPr>
          <w:sz w:val="22"/>
          <w:szCs w:val="22"/>
        </w:rPr>
        <w:t>есть</w:t>
      </w:r>
      <w:r>
        <w:rPr>
          <w:sz w:val="22"/>
          <w:szCs w:val="22"/>
        </w:rPr>
        <w:t xml:space="preserve"> </w:t>
      </w:r>
      <w:r w:rsidR="007204B0">
        <w:rPr>
          <w:sz w:val="22"/>
          <w:szCs w:val="22"/>
        </w:rPr>
        <w:t>на</w:t>
      </w:r>
      <w:r w:rsidR="00981372">
        <w:rPr>
          <w:sz w:val="22"/>
          <w:szCs w:val="22"/>
        </w:rPr>
        <w:t xml:space="preserve"> стел</w:t>
      </w:r>
      <w:r w:rsidR="007204B0">
        <w:rPr>
          <w:sz w:val="22"/>
          <w:szCs w:val="22"/>
        </w:rPr>
        <w:t>е</w:t>
      </w:r>
      <w:r>
        <w:rPr>
          <w:sz w:val="22"/>
          <w:szCs w:val="22"/>
        </w:rPr>
        <w:t xml:space="preserve"> </w:t>
      </w:r>
      <w:r w:rsidR="005603E0">
        <w:rPr>
          <w:sz w:val="22"/>
          <w:szCs w:val="22"/>
        </w:rPr>
        <w:t xml:space="preserve">верховной жрицы западной </w:t>
      </w:r>
      <w:r w:rsidR="00981372">
        <w:rPr>
          <w:sz w:val="22"/>
          <w:szCs w:val="22"/>
        </w:rPr>
        <w:t>18-й династи</w:t>
      </w:r>
      <w:r>
        <w:rPr>
          <w:sz w:val="22"/>
          <w:szCs w:val="22"/>
        </w:rPr>
        <w:t xml:space="preserve">и </w:t>
      </w:r>
      <w:r w:rsidR="00A3076D">
        <w:rPr>
          <w:sz w:val="22"/>
          <w:szCs w:val="22"/>
        </w:rPr>
        <w:t>Матери</w:t>
      </w:r>
      <w:r w:rsidR="00BB24B6">
        <w:rPr>
          <w:sz w:val="22"/>
          <w:szCs w:val="22"/>
        </w:rPr>
        <w:t xml:space="preserve"> Ия</w:t>
      </w:r>
      <w:r w:rsidR="00EC204F">
        <w:rPr>
          <w:rStyle w:val="ab"/>
          <w:sz w:val="22"/>
          <w:szCs w:val="22"/>
        </w:rPr>
        <w:footnoteReference w:id="658"/>
      </w:r>
      <w:r w:rsidR="004C7DC8">
        <w:rPr>
          <w:sz w:val="22"/>
          <w:szCs w:val="22"/>
        </w:rPr>
        <w:t xml:space="preserve"> («Тетишери»</w:t>
      </w:r>
      <w:r w:rsidR="005603E0">
        <w:rPr>
          <w:sz w:val="22"/>
          <w:szCs w:val="22"/>
        </w:rPr>
        <w:t>, Тетя Шери</w:t>
      </w:r>
      <w:r w:rsidR="004C7DC8">
        <w:rPr>
          <w:sz w:val="22"/>
          <w:szCs w:val="22"/>
        </w:rPr>
        <w:t>)</w:t>
      </w:r>
      <w:r>
        <w:rPr>
          <w:sz w:val="22"/>
          <w:szCs w:val="22"/>
        </w:rPr>
        <w:t xml:space="preserve"> </w:t>
      </w:r>
      <w:r w:rsidR="004C7DC8">
        <w:rPr>
          <w:sz w:val="22"/>
          <w:szCs w:val="22"/>
        </w:rPr>
        <w:t>(фото с</w:t>
      </w:r>
      <w:r w:rsidR="00FF7637">
        <w:rPr>
          <w:sz w:val="22"/>
          <w:szCs w:val="22"/>
        </w:rPr>
        <w:t>лева</w:t>
      </w:r>
      <w:r w:rsidR="00140B33">
        <w:rPr>
          <w:sz w:val="22"/>
          <w:szCs w:val="22"/>
        </w:rPr>
        <w:t>,</w:t>
      </w:r>
      <w:r w:rsidR="004C7DC8">
        <w:rPr>
          <w:sz w:val="22"/>
          <w:szCs w:val="22"/>
        </w:rPr>
        <w:t xml:space="preserve"> под прямоугольником</w:t>
      </w:r>
      <w:r w:rsidR="00D74A8F">
        <w:rPr>
          <w:sz w:val="22"/>
          <w:szCs w:val="22"/>
        </w:rPr>
        <w:t>).</w:t>
      </w:r>
      <w:r>
        <w:rPr>
          <w:sz w:val="22"/>
          <w:szCs w:val="22"/>
        </w:rPr>
        <w:t xml:space="preserve"> </w:t>
      </w:r>
      <w:r w:rsidR="00140B33">
        <w:rPr>
          <w:sz w:val="22"/>
          <w:szCs w:val="22"/>
        </w:rPr>
        <w:t>И</w:t>
      </w:r>
      <w:r w:rsidR="004C7DC8">
        <w:rPr>
          <w:sz w:val="22"/>
          <w:szCs w:val="22"/>
        </w:rPr>
        <w:t>ероглиф Ре-война – это эллипс с острыми концами</w:t>
      </w:r>
      <w:r>
        <w:rPr>
          <w:sz w:val="22"/>
          <w:szCs w:val="22"/>
        </w:rPr>
        <w:t>.</w:t>
      </w:r>
      <w:r w:rsidR="004C7DC8">
        <w:rPr>
          <w:sz w:val="22"/>
          <w:szCs w:val="22"/>
        </w:rPr>
        <w:t xml:space="preserve"> </w:t>
      </w:r>
      <w:r w:rsidR="00D74A8F">
        <w:rPr>
          <w:sz w:val="22"/>
          <w:szCs w:val="22"/>
        </w:rPr>
        <w:t xml:space="preserve">«Звон» («Цзэн», </w:t>
      </w:r>
      <w:r w:rsidR="00681BF0">
        <w:rPr>
          <w:sz w:val="22"/>
          <w:szCs w:val="22"/>
        </w:rPr>
        <w:t>стратагема № 6</w:t>
      </w:r>
      <w:r w:rsidR="00D74A8F">
        <w:rPr>
          <w:sz w:val="22"/>
          <w:szCs w:val="22"/>
        </w:rPr>
        <w:t>)</w:t>
      </w:r>
      <w:r w:rsidR="004C7DC8">
        <w:rPr>
          <w:sz w:val="22"/>
          <w:szCs w:val="22"/>
        </w:rPr>
        <w:t xml:space="preserve"> - это эллипс с</w:t>
      </w:r>
      <w:r>
        <w:rPr>
          <w:sz w:val="22"/>
          <w:szCs w:val="22"/>
        </w:rPr>
        <w:t xml:space="preserve"> </w:t>
      </w:r>
      <w:r w:rsidR="00BB24B6">
        <w:rPr>
          <w:sz w:val="22"/>
          <w:szCs w:val="22"/>
        </w:rPr>
        <w:t>закруглен</w:t>
      </w:r>
      <w:r w:rsidR="004C7DC8">
        <w:rPr>
          <w:sz w:val="22"/>
          <w:szCs w:val="22"/>
        </w:rPr>
        <w:t>н</w:t>
      </w:r>
      <w:r w:rsidR="00BB24B6">
        <w:rPr>
          <w:sz w:val="22"/>
          <w:szCs w:val="22"/>
        </w:rPr>
        <w:t>ы</w:t>
      </w:r>
      <w:r w:rsidR="004C7DC8">
        <w:rPr>
          <w:sz w:val="22"/>
          <w:szCs w:val="22"/>
        </w:rPr>
        <w:t>ми концами</w:t>
      </w:r>
      <w:r w:rsidR="00BB24B6">
        <w:rPr>
          <w:sz w:val="22"/>
          <w:szCs w:val="22"/>
        </w:rPr>
        <w:t xml:space="preserve"> </w:t>
      </w:r>
      <w:r w:rsidR="00672FD2">
        <w:rPr>
          <w:sz w:val="22"/>
          <w:szCs w:val="22"/>
        </w:rPr>
        <w:t>(</w:t>
      </w:r>
      <w:r>
        <w:rPr>
          <w:sz w:val="22"/>
          <w:szCs w:val="22"/>
        </w:rPr>
        <w:t xml:space="preserve">увеличенное </w:t>
      </w:r>
      <w:r w:rsidR="00D74A8F">
        <w:rPr>
          <w:sz w:val="22"/>
          <w:szCs w:val="22"/>
        </w:rPr>
        <w:t>фото</w:t>
      </w:r>
      <w:r>
        <w:rPr>
          <w:sz w:val="22"/>
          <w:szCs w:val="22"/>
        </w:rPr>
        <w:t xml:space="preserve"> </w:t>
      </w:r>
      <w:r w:rsidR="00D74A8F">
        <w:rPr>
          <w:sz w:val="22"/>
          <w:szCs w:val="22"/>
        </w:rPr>
        <w:t>справа).</w:t>
      </w:r>
    </w:p>
    <w:p w:rsidR="00981372" w:rsidRDefault="00665E4D" w:rsidP="006C664C">
      <w:pPr>
        <w:jc w:val="both"/>
        <w:rPr>
          <w:sz w:val="22"/>
          <w:szCs w:val="22"/>
        </w:rPr>
      </w:pPr>
      <w:r>
        <w:rPr>
          <w:sz w:val="22"/>
          <w:szCs w:val="22"/>
        </w:rPr>
        <w:lastRenderedPageBreak/>
        <w:pict>
          <v:shape id="_x0000_i1160" type="#_x0000_t75" style="width:151.5pt;height:100.5pt">
            <v:imagedata r:id="rId154" o:title="18-династия Тетя Ия"/>
          </v:shape>
        </w:pict>
      </w:r>
      <w:r w:rsidR="0038266E">
        <w:rPr>
          <w:sz w:val="22"/>
          <w:szCs w:val="22"/>
        </w:rPr>
        <w:t xml:space="preserve">            </w:t>
      </w:r>
      <w:r>
        <w:rPr>
          <w:sz w:val="22"/>
          <w:szCs w:val="22"/>
        </w:rPr>
        <w:pict>
          <v:shape id="_x0000_i1161" type="#_x0000_t75" style="width:115.5pt;height:100.5pt">
            <v:imagedata r:id="rId155" o:title="Иехова Цзэн"/>
          </v:shape>
        </w:pict>
      </w:r>
    </w:p>
    <w:p w:rsidR="00791877" w:rsidRDefault="00332C8B" w:rsidP="006C664C">
      <w:pPr>
        <w:jc w:val="both"/>
        <w:rPr>
          <w:sz w:val="22"/>
          <w:szCs w:val="22"/>
        </w:rPr>
      </w:pPr>
      <w:r>
        <w:rPr>
          <w:sz w:val="22"/>
          <w:szCs w:val="22"/>
        </w:rPr>
        <w:t>Китайский язык исказил р</w:t>
      </w:r>
      <w:r w:rsidR="00791877">
        <w:rPr>
          <w:sz w:val="22"/>
          <w:szCs w:val="22"/>
        </w:rPr>
        <w:t>усско</w:t>
      </w:r>
      <w:r w:rsidR="00A3076D">
        <w:rPr>
          <w:sz w:val="22"/>
          <w:szCs w:val="22"/>
        </w:rPr>
        <w:t>е слово</w:t>
      </w:r>
      <w:r w:rsidR="0038266E">
        <w:rPr>
          <w:sz w:val="22"/>
          <w:szCs w:val="22"/>
        </w:rPr>
        <w:t xml:space="preserve"> </w:t>
      </w:r>
      <w:r w:rsidR="00A3076D">
        <w:rPr>
          <w:sz w:val="22"/>
          <w:szCs w:val="22"/>
        </w:rPr>
        <w:t>«звон» в</w:t>
      </w:r>
      <w:r w:rsidR="00791877">
        <w:rPr>
          <w:sz w:val="22"/>
          <w:szCs w:val="22"/>
        </w:rPr>
        <w:t xml:space="preserve"> «Цзэн»</w:t>
      </w:r>
      <w:r w:rsidR="00A3076D">
        <w:rPr>
          <w:sz w:val="22"/>
          <w:szCs w:val="22"/>
        </w:rPr>
        <w:t xml:space="preserve">. Это </w:t>
      </w:r>
      <w:r w:rsidR="0038266E">
        <w:rPr>
          <w:sz w:val="22"/>
          <w:szCs w:val="22"/>
        </w:rPr>
        <w:t>–</w:t>
      </w:r>
      <w:r w:rsidR="00791877">
        <w:rPr>
          <w:sz w:val="22"/>
          <w:szCs w:val="22"/>
        </w:rPr>
        <w:t xml:space="preserve"> </w:t>
      </w:r>
      <w:r w:rsidR="0038266E">
        <w:rPr>
          <w:sz w:val="22"/>
          <w:szCs w:val="22"/>
        </w:rPr>
        <w:t xml:space="preserve">обозначение </w:t>
      </w:r>
      <w:r w:rsidR="00791877">
        <w:rPr>
          <w:sz w:val="22"/>
          <w:szCs w:val="22"/>
        </w:rPr>
        <w:t>громк</w:t>
      </w:r>
      <w:r w:rsidR="0038266E">
        <w:rPr>
          <w:sz w:val="22"/>
          <w:szCs w:val="22"/>
        </w:rPr>
        <w:t>ого</w:t>
      </w:r>
      <w:r w:rsidR="00791877">
        <w:rPr>
          <w:sz w:val="22"/>
          <w:szCs w:val="22"/>
        </w:rPr>
        <w:t xml:space="preserve"> звук</w:t>
      </w:r>
      <w:r w:rsidR="0038266E">
        <w:rPr>
          <w:sz w:val="22"/>
          <w:szCs w:val="22"/>
        </w:rPr>
        <w:t>а</w:t>
      </w:r>
      <w:r w:rsidR="00791877">
        <w:rPr>
          <w:sz w:val="22"/>
          <w:szCs w:val="22"/>
        </w:rPr>
        <w:t xml:space="preserve"> удар</w:t>
      </w:r>
      <w:r w:rsidR="0038266E">
        <w:rPr>
          <w:sz w:val="22"/>
          <w:szCs w:val="22"/>
        </w:rPr>
        <w:t>ов</w:t>
      </w:r>
      <w:r w:rsidR="00791877">
        <w:rPr>
          <w:sz w:val="22"/>
          <w:szCs w:val="22"/>
        </w:rPr>
        <w:t xml:space="preserve"> </w:t>
      </w:r>
      <w:r w:rsidR="00A3076D">
        <w:rPr>
          <w:sz w:val="22"/>
          <w:szCs w:val="22"/>
        </w:rPr>
        <w:t xml:space="preserve">боевого </w:t>
      </w:r>
      <w:r w:rsidR="00791877">
        <w:rPr>
          <w:sz w:val="22"/>
          <w:szCs w:val="22"/>
        </w:rPr>
        <w:t xml:space="preserve">колокола и литавр. </w:t>
      </w:r>
      <w:r w:rsidR="00FA3B7B">
        <w:rPr>
          <w:sz w:val="22"/>
          <w:szCs w:val="22"/>
        </w:rPr>
        <w:t>Важнейшая с</w:t>
      </w:r>
      <w:r w:rsidR="00791877">
        <w:rPr>
          <w:sz w:val="22"/>
          <w:szCs w:val="22"/>
        </w:rPr>
        <w:t>реди 36 стратагем</w:t>
      </w:r>
      <w:r w:rsidR="00FA3B7B">
        <w:rPr>
          <w:sz w:val="22"/>
          <w:szCs w:val="22"/>
        </w:rPr>
        <w:t xml:space="preserve"> (№ 6, </w:t>
      </w:r>
      <w:r w:rsidR="0038266E">
        <w:rPr>
          <w:sz w:val="22"/>
          <w:szCs w:val="22"/>
        </w:rPr>
        <w:t>Хов-И, «</w:t>
      </w:r>
      <w:r w:rsidR="00FA3B7B">
        <w:rPr>
          <w:sz w:val="22"/>
          <w:szCs w:val="22"/>
        </w:rPr>
        <w:t>цифра обмана</w:t>
      </w:r>
      <w:r w:rsidR="0038266E">
        <w:rPr>
          <w:sz w:val="22"/>
          <w:szCs w:val="22"/>
        </w:rPr>
        <w:t>»</w:t>
      </w:r>
      <w:r w:rsidR="00FA3B7B">
        <w:rPr>
          <w:sz w:val="22"/>
          <w:szCs w:val="22"/>
        </w:rPr>
        <w:t>)</w:t>
      </w:r>
      <w:r w:rsidR="00791877">
        <w:rPr>
          <w:sz w:val="22"/>
          <w:szCs w:val="22"/>
        </w:rPr>
        <w:t xml:space="preserve"> имеет смысл:</w:t>
      </w:r>
      <w:r w:rsidR="0042455F">
        <w:rPr>
          <w:sz w:val="22"/>
          <w:szCs w:val="22"/>
        </w:rPr>
        <w:t xml:space="preserve"> «Шуметь на Западе, напада</w:t>
      </w:r>
      <w:r w:rsidR="00791877">
        <w:rPr>
          <w:sz w:val="22"/>
          <w:szCs w:val="22"/>
        </w:rPr>
        <w:t>ть на Востоке». В этом заключалась хитрость</w:t>
      </w:r>
      <w:r w:rsidR="00FA3B7B">
        <w:rPr>
          <w:sz w:val="22"/>
          <w:szCs w:val="22"/>
        </w:rPr>
        <w:t xml:space="preserve"> «стратагем</w:t>
      </w:r>
      <w:r w:rsidR="00672FD2">
        <w:rPr>
          <w:sz w:val="22"/>
          <w:szCs w:val="22"/>
        </w:rPr>
        <w:t>ы</w:t>
      </w:r>
      <w:r w:rsidR="0038266E">
        <w:rPr>
          <w:sz w:val="22"/>
          <w:szCs w:val="22"/>
        </w:rPr>
        <w:t xml:space="preserve"> </w:t>
      </w:r>
      <w:r w:rsidR="00A3076D">
        <w:rPr>
          <w:sz w:val="22"/>
          <w:szCs w:val="22"/>
        </w:rPr>
        <w:t>З</w:t>
      </w:r>
      <w:r w:rsidR="00FA3B7B">
        <w:rPr>
          <w:sz w:val="22"/>
          <w:szCs w:val="22"/>
        </w:rPr>
        <w:t>вон» (</w:t>
      </w:r>
      <w:r w:rsidR="00A3076D">
        <w:rPr>
          <w:sz w:val="22"/>
          <w:szCs w:val="22"/>
        </w:rPr>
        <w:t>Цзэн)</w:t>
      </w:r>
      <w:r w:rsidR="00FA3B7B">
        <w:rPr>
          <w:sz w:val="22"/>
          <w:szCs w:val="22"/>
        </w:rPr>
        <w:t>, когда</w:t>
      </w:r>
      <w:r w:rsidR="0038266E">
        <w:rPr>
          <w:sz w:val="22"/>
          <w:szCs w:val="22"/>
        </w:rPr>
        <w:t xml:space="preserve"> </w:t>
      </w:r>
      <w:r w:rsidR="00A3076D">
        <w:rPr>
          <w:sz w:val="22"/>
          <w:szCs w:val="22"/>
        </w:rPr>
        <w:t xml:space="preserve">ночью </w:t>
      </w:r>
      <w:r w:rsidR="00FA3B7B">
        <w:rPr>
          <w:sz w:val="22"/>
          <w:szCs w:val="22"/>
        </w:rPr>
        <w:t>отвлекали шумом</w:t>
      </w:r>
      <w:r w:rsidR="0038266E">
        <w:rPr>
          <w:sz w:val="22"/>
          <w:szCs w:val="22"/>
        </w:rPr>
        <w:t xml:space="preserve"> </w:t>
      </w:r>
      <w:r w:rsidR="00A3076D">
        <w:rPr>
          <w:sz w:val="22"/>
          <w:szCs w:val="22"/>
        </w:rPr>
        <w:t xml:space="preserve">колокола и </w:t>
      </w:r>
      <w:r w:rsidR="00791877">
        <w:rPr>
          <w:sz w:val="22"/>
          <w:szCs w:val="22"/>
        </w:rPr>
        <w:t xml:space="preserve">литавр, а нападали с другого направления.  </w:t>
      </w:r>
    </w:p>
    <w:p w:rsidR="00EC204F" w:rsidRDefault="0038266E" w:rsidP="006C664C">
      <w:pPr>
        <w:jc w:val="both"/>
        <w:rPr>
          <w:sz w:val="22"/>
          <w:szCs w:val="22"/>
        </w:rPr>
      </w:pPr>
      <w:r>
        <w:rPr>
          <w:sz w:val="22"/>
          <w:szCs w:val="22"/>
        </w:rPr>
        <w:t xml:space="preserve">        </w:t>
      </w:r>
      <w:r w:rsidR="009F2027">
        <w:rPr>
          <w:sz w:val="22"/>
          <w:szCs w:val="22"/>
        </w:rPr>
        <w:t xml:space="preserve">В храме Матери (Мут) в </w:t>
      </w:r>
      <w:r w:rsidR="00106DF0">
        <w:rPr>
          <w:sz w:val="22"/>
          <w:szCs w:val="22"/>
        </w:rPr>
        <w:t>Асере (</w:t>
      </w:r>
      <w:r w:rsidR="009F2027">
        <w:rPr>
          <w:sz w:val="22"/>
          <w:szCs w:val="22"/>
        </w:rPr>
        <w:t>Ашере</w:t>
      </w:r>
      <w:r w:rsidR="00106DF0">
        <w:rPr>
          <w:sz w:val="22"/>
          <w:szCs w:val="22"/>
        </w:rPr>
        <w:t>)</w:t>
      </w:r>
      <w:r>
        <w:rPr>
          <w:sz w:val="22"/>
          <w:szCs w:val="22"/>
        </w:rPr>
        <w:t xml:space="preserve"> </w:t>
      </w:r>
      <w:r w:rsidR="00EC204F">
        <w:rPr>
          <w:sz w:val="22"/>
          <w:szCs w:val="22"/>
        </w:rPr>
        <w:t>на статуе</w:t>
      </w:r>
      <w:r>
        <w:rPr>
          <w:sz w:val="22"/>
          <w:szCs w:val="22"/>
        </w:rPr>
        <w:t xml:space="preserve"> </w:t>
      </w:r>
      <w:r w:rsidR="001C4A0B">
        <w:rPr>
          <w:sz w:val="22"/>
          <w:szCs w:val="22"/>
        </w:rPr>
        <w:t>верховной жрицы</w:t>
      </w:r>
      <w:r>
        <w:rPr>
          <w:sz w:val="22"/>
          <w:szCs w:val="22"/>
        </w:rPr>
        <w:t xml:space="preserve"> </w:t>
      </w:r>
      <w:r w:rsidR="00FA3B7B">
        <w:rPr>
          <w:sz w:val="22"/>
          <w:szCs w:val="22"/>
        </w:rPr>
        <w:t xml:space="preserve">12-й династии </w:t>
      </w:r>
      <w:r w:rsidR="009F2027">
        <w:rPr>
          <w:sz w:val="22"/>
          <w:szCs w:val="22"/>
        </w:rPr>
        <w:t>Нонаны</w:t>
      </w:r>
      <w:r w:rsidR="009F2027">
        <w:rPr>
          <w:rStyle w:val="ab"/>
          <w:sz w:val="22"/>
          <w:szCs w:val="22"/>
        </w:rPr>
        <w:footnoteReference w:id="659"/>
      </w:r>
      <w:r>
        <w:rPr>
          <w:sz w:val="22"/>
          <w:szCs w:val="22"/>
        </w:rPr>
        <w:t xml:space="preserve">есть </w:t>
      </w:r>
      <w:r w:rsidR="00FF7637">
        <w:rPr>
          <w:sz w:val="22"/>
          <w:szCs w:val="22"/>
        </w:rPr>
        <w:t>ее</w:t>
      </w:r>
      <w:r>
        <w:rPr>
          <w:sz w:val="22"/>
          <w:szCs w:val="22"/>
        </w:rPr>
        <w:t xml:space="preserve"> </w:t>
      </w:r>
      <w:r w:rsidR="00AE5F08">
        <w:rPr>
          <w:sz w:val="22"/>
          <w:szCs w:val="22"/>
        </w:rPr>
        <w:t xml:space="preserve">титул </w:t>
      </w:r>
      <w:r w:rsidR="00140B33">
        <w:rPr>
          <w:sz w:val="22"/>
          <w:szCs w:val="22"/>
        </w:rPr>
        <w:t xml:space="preserve">- </w:t>
      </w:r>
      <w:r w:rsidR="009F2027">
        <w:rPr>
          <w:sz w:val="22"/>
          <w:szCs w:val="22"/>
        </w:rPr>
        <w:t>«</w:t>
      </w:r>
      <w:r w:rsidR="00681BF0">
        <w:rPr>
          <w:sz w:val="22"/>
          <w:szCs w:val="22"/>
        </w:rPr>
        <w:t>Хов-</w:t>
      </w:r>
      <w:r w:rsidR="004C7DC8">
        <w:rPr>
          <w:sz w:val="22"/>
          <w:szCs w:val="22"/>
        </w:rPr>
        <w:t xml:space="preserve">И </w:t>
      </w:r>
      <w:r w:rsidR="00FF7637">
        <w:rPr>
          <w:sz w:val="22"/>
          <w:szCs w:val="22"/>
        </w:rPr>
        <w:t>Таты, Птаха, тет</w:t>
      </w:r>
      <w:r w:rsidR="00140B33">
        <w:rPr>
          <w:sz w:val="22"/>
          <w:szCs w:val="22"/>
        </w:rPr>
        <w:t>я</w:t>
      </w:r>
      <w:r w:rsidR="00225D08">
        <w:rPr>
          <w:sz w:val="22"/>
          <w:szCs w:val="22"/>
        </w:rPr>
        <w:t xml:space="preserve"> </w:t>
      </w:r>
      <w:r w:rsidR="004C7DC8">
        <w:rPr>
          <w:sz w:val="22"/>
          <w:szCs w:val="22"/>
        </w:rPr>
        <w:t>Цзэн</w:t>
      </w:r>
      <w:r w:rsidR="007A7A55">
        <w:rPr>
          <w:sz w:val="22"/>
          <w:szCs w:val="22"/>
        </w:rPr>
        <w:t xml:space="preserve"> Гор</w:t>
      </w:r>
      <w:r w:rsidR="00FF7637">
        <w:rPr>
          <w:sz w:val="22"/>
          <w:szCs w:val="22"/>
        </w:rPr>
        <w:t>а»</w:t>
      </w:r>
      <w:r w:rsidR="00225D08">
        <w:rPr>
          <w:sz w:val="22"/>
          <w:szCs w:val="22"/>
        </w:rPr>
        <w:t xml:space="preserve"> </w:t>
      </w:r>
      <w:r w:rsidR="00106DF0">
        <w:rPr>
          <w:sz w:val="22"/>
          <w:szCs w:val="22"/>
        </w:rPr>
        <w:t>(</w:t>
      </w:r>
      <w:r w:rsidR="00FF7637">
        <w:rPr>
          <w:sz w:val="22"/>
          <w:szCs w:val="22"/>
        </w:rPr>
        <w:t xml:space="preserve">фото </w:t>
      </w:r>
      <w:r w:rsidR="00AE5F08">
        <w:rPr>
          <w:sz w:val="22"/>
          <w:szCs w:val="22"/>
        </w:rPr>
        <w:t>справа)</w:t>
      </w:r>
      <w:r w:rsidR="00225D08">
        <w:rPr>
          <w:sz w:val="22"/>
          <w:szCs w:val="22"/>
        </w:rPr>
        <w:t xml:space="preserve">. </w:t>
      </w:r>
      <w:r w:rsidR="00140B33">
        <w:rPr>
          <w:sz w:val="22"/>
          <w:szCs w:val="22"/>
        </w:rPr>
        <w:t>Перевод титула: «</w:t>
      </w:r>
      <w:r w:rsidR="001C4A0B">
        <w:rPr>
          <w:sz w:val="22"/>
          <w:szCs w:val="22"/>
        </w:rPr>
        <w:t>Начальник</w:t>
      </w:r>
      <w:r w:rsidR="00225D08">
        <w:rPr>
          <w:sz w:val="22"/>
          <w:szCs w:val="22"/>
        </w:rPr>
        <w:t xml:space="preserve"> </w:t>
      </w:r>
      <w:r w:rsidR="00FA3B7B">
        <w:rPr>
          <w:sz w:val="22"/>
          <w:szCs w:val="22"/>
        </w:rPr>
        <w:t>Т</w:t>
      </w:r>
      <w:r w:rsidR="00791877">
        <w:rPr>
          <w:sz w:val="22"/>
          <w:szCs w:val="22"/>
        </w:rPr>
        <w:t>аты</w:t>
      </w:r>
      <w:r w:rsidR="00140B33">
        <w:rPr>
          <w:sz w:val="22"/>
          <w:szCs w:val="22"/>
        </w:rPr>
        <w:t>,</w:t>
      </w:r>
      <w:r w:rsidR="00140B33">
        <w:rPr>
          <w:rStyle w:val="ab"/>
          <w:sz w:val="22"/>
          <w:szCs w:val="22"/>
        </w:rPr>
        <w:footnoteReference w:id="660"/>
      </w:r>
      <w:r w:rsidR="00225D08">
        <w:rPr>
          <w:sz w:val="22"/>
          <w:szCs w:val="22"/>
        </w:rPr>
        <w:t xml:space="preserve"> </w:t>
      </w:r>
      <w:r w:rsidR="00681BF0">
        <w:rPr>
          <w:sz w:val="22"/>
          <w:szCs w:val="22"/>
        </w:rPr>
        <w:t>рыцарь</w:t>
      </w:r>
      <w:r w:rsidR="00140B33">
        <w:rPr>
          <w:sz w:val="22"/>
          <w:szCs w:val="22"/>
        </w:rPr>
        <w:t xml:space="preserve"> Тат</w:t>
      </w:r>
      <w:r w:rsidR="00681BF0">
        <w:rPr>
          <w:sz w:val="22"/>
          <w:szCs w:val="22"/>
        </w:rPr>
        <w:t>ы</w:t>
      </w:r>
      <w:r w:rsidR="00140B33">
        <w:rPr>
          <w:sz w:val="22"/>
          <w:szCs w:val="22"/>
        </w:rPr>
        <w:t>, Птах</w:t>
      </w:r>
      <w:r w:rsidR="00681BF0">
        <w:rPr>
          <w:sz w:val="22"/>
          <w:szCs w:val="22"/>
        </w:rPr>
        <w:t>а</w:t>
      </w:r>
      <w:r w:rsidR="00791877">
        <w:rPr>
          <w:sz w:val="22"/>
          <w:szCs w:val="22"/>
        </w:rPr>
        <w:t>,</w:t>
      </w:r>
      <w:r w:rsidR="00140B33">
        <w:rPr>
          <w:sz w:val="22"/>
          <w:szCs w:val="22"/>
        </w:rPr>
        <w:t xml:space="preserve"> тетя</w:t>
      </w:r>
      <w:r w:rsidR="00791877">
        <w:rPr>
          <w:sz w:val="22"/>
          <w:szCs w:val="22"/>
        </w:rPr>
        <w:t>;</w:t>
      </w:r>
      <w:r w:rsidR="00140B33">
        <w:rPr>
          <w:rStyle w:val="ab"/>
          <w:sz w:val="22"/>
          <w:szCs w:val="22"/>
        </w:rPr>
        <w:footnoteReference w:id="661"/>
      </w:r>
      <w:r w:rsidR="00225D08">
        <w:rPr>
          <w:sz w:val="22"/>
          <w:szCs w:val="22"/>
        </w:rPr>
        <w:t xml:space="preserve"> з</w:t>
      </w:r>
      <w:r w:rsidR="00D74A8F">
        <w:rPr>
          <w:sz w:val="22"/>
          <w:szCs w:val="22"/>
        </w:rPr>
        <w:t>вон</w:t>
      </w:r>
      <w:r w:rsidR="00140B33">
        <w:rPr>
          <w:sz w:val="22"/>
          <w:szCs w:val="22"/>
        </w:rPr>
        <w:t xml:space="preserve"> Гора,</w:t>
      </w:r>
      <w:r w:rsidR="00140B33">
        <w:rPr>
          <w:rStyle w:val="ab"/>
          <w:sz w:val="22"/>
          <w:szCs w:val="22"/>
        </w:rPr>
        <w:footnoteReference w:id="662"/>
      </w:r>
      <w:r w:rsidR="00140B33">
        <w:rPr>
          <w:sz w:val="22"/>
          <w:szCs w:val="22"/>
        </w:rPr>
        <w:t xml:space="preserve"> слуга богини Змеи</w:t>
      </w:r>
      <w:r w:rsidR="00225D08">
        <w:rPr>
          <w:sz w:val="22"/>
          <w:szCs w:val="22"/>
        </w:rPr>
        <w:t>,</w:t>
      </w:r>
      <w:r w:rsidR="00140B33">
        <w:rPr>
          <w:rStyle w:val="ab"/>
          <w:sz w:val="22"/>
          <w:szCs w:val="22"/>
        </w:rPr>
        <w:footnoteReference w:id="663"/>
      </w:r>
      <w:r w:rsidR="00140B33">
        <w:rPr>
          <w:sz w:val="22"/>
          <w:szCs w:val="22"/>
        </w:rPr>
        <w:t xml:space="preserve"> богиня Тата,</w:t>
      </w:r>
      <w:r w:rsidR="00140B33">
        <w:rPr>
          <w:rStyle w:val="ab"/>
          <w:sz w:val="22"/>
          <w:szCs w:val="22"/>
        </w:rPr>
        <w:footnoteReference w:id="664"/>
      </w:r>
      <w:r w:rsidR="00061821">
        <w:rPr>
          <w:sz w:val="22"/>
          <w:szCs w:val="22"/>
        </w:rPr>
        <w:t xml:space="preserve"> Л</w:t>
      </w:r>
      <w:r w:rsidR="00140B33">
        <w:rPr>
          <w:sz w:val="22"/>
          <w:szCs w:val="22"/>
        </w:rPr>
        <w:t>ама</w:t>
      </w:r>
      <w:r w:rsidR="001C4A0B">
        <w:rPr>
          <w:sz w:val="22"/>
          <w:szCs w:val="22"/>
        </w:rPr>
        <w:t xml:space="preserve"> </w:t>
      </w:r>
      <w:r w:rsidR="00061821">
        <w:rPr>
          <w:sz w:val="22"/>
          <w:szCs w:val="22"/>
        </w:rPr>
        <w:t>-</w:t>
      </w:r>
      <w:r w:rsidR="00140B33">
        <w:rPr>
          <w:sz w:val="22"/>
          <w:szCs w:val="22"/>
        </w:rPr>
        <w:t xml:space="preserve"> Гора»</w:t>
      </w:r>
      <w:r w:rsidR="00140B33">
        <w:rPr>
          <w:rStyle w:val="ab"/>
          <w:sz w:val="22"/>
          <w:szCs w:val="22"/>
        </w:rPr>
        <w:footnoteReference w:id="665"/>
      </w:r>
      <w:r w:rsidR="00140B33">
        <w:rPr>
          <w:sz w:val="22"/>
          <w:szCs w:val="22"/>
        </w:rPr>
        <w:t xml:space="preserve"> (фото слева, нижняя строка)</w:t>
      </w:r>
      <w:r w:rsidR="00225D08">
        <w:rPr>
          <w:sz w:val="22"/>
          <w:szCs w:val="22"/>
        </w:rPr>
        <w:t>.</w:t>
      </w:r>
    </w:p>
    <w:p w:rsidR="00AE5F08" w:rsidRDefault="00665E4D" w:rsidP="006C664C">
      <w:pPr>
        <w:jc w:val="both"/>
        <w:rPr>
          <w:sz w:val="22"/>
          <w:szCs w:val="22"/>
        </w:rPr>
      </w:pPr>
      <w:r>
        <w:rPr>
          <w:sz w:val="22"/>
          <w:szCs w:val="22"/>
        </w:rPr>
        <w:pict>
          <v:shape id="_x0000_i1162" type="#_x0000_t75" style="width:2in;height:93.75pt">
            <v:imagedata r:id="rId156" o:title="Иехова 12 династии"/>
          </v:shape>
        </w:pict>
      </w:r>
      <w:r w:rsidR="00225D08">
        <w:rPr>
          <w:sz w:val="22"/>
          <w:szCs w:val="22"/>
        </w:rPr>
        <w:t xml:space="preserve"> </w:t>
      </w:r>
      <w:r>
        <w:rPr>
          <w:sz w:val="22"/>
          <w:szCs w:val="22"/>
        </w:rPr>
        <w:pict>
          <v:shape id="_x0000_i1163" type="#_x0000_t75" style="width:158.25pt;height:93.75pt">
            <v:imagedata r:id="rId157" o:title="Иехова Звона Гора"/>
          </v:shape>
        </w:pict>
      </w:r>
    </w:p>
    <w:p w:rsidR="006C664C" w:rsidRDefault="00225D08" w:rsidP="006C664C">
      <w:pPr>
        <w:jc w:val="both"/>
        <w:rPr>
          <w:sz w:val="22"/>
          <w:szCs w:val="22"/>
        </w:rPr>
      </w:pPr>
      <w:r>
        <w:rPr>
          <w:sz w:val="22"/>
          <w:szCs w:val="22"/>
        </w:rPr>
        <w:t xml:space="preserve">         </w:t>
      </w:r>
      <w:r w:rsidR="00C54727">
        <w:rPr>
          <w:sz w:val="22"/>
          <w:szCs w:val="22"/>
        </w:rPr>
        <w:t xml:space="preserve">В обнаруженной </w:t>
      </w:r>
      <w:r w:rsidR="00F5639E">
        <w:rPr>
          <w:sz w:val="22"/>
          <w:szCs w:val="22"/>
        </w:rPr>
        <w:t xml:space="preserve">в 1978 году </w:t>
      </w:r>
      <w:r>
        <w:rPr>
          <w:sz w:val="22"/>
          <w:szCs w:val="22"/>
        </w:rPr>
        <w:t xml:space="preserve">в Китае </w:t>
      </w:r>
      <w:r w:rsidR="00C54727">
        <w:rPr>
          <w:sz w:val="22"/>
          <w:szCs w:val="22"/>
        </w:rPr>
        <w:t xml:space="preserve">могиле </w:t>
      </w:r>
      <w:r w:rsidR="00A8645B">
        <w:rPr>
          <w:sz w:val="22"/>
          <w:szCs w:val="22"/>
        </w:rPr>
        <w:t xml:space="preserve">Цзэн Хов-И </w:t>
      </w:r>
      <w:r>
        <w:rPr>
          <w:sz w:val="22"/>
          <w:szCs w:val="22"/>
        </w:rPr>
        <w:t xml:space="preserve">- </w:t>
      </w:r>
      <w:r w:rsidR="00C54727">
        <w:rPr>
          <w:sz w:val="22"/>
          <w:szCs w:val="22"/>
        </w:rPr>
        <w:t xml:space="preserve">верховного </w:t>
      </w:r>
      <w:r w:rsidR="00F5639E">
        <w:rPr>
          <w:sz w:val="22"/>
          <w:szCs w:val="22"/>
        </w:rPr>
        <w:t xml:space="preserve">кагана </w:t>
      </w:r>
      <w:r w:rsidR="00C54727">
        <w:rPr>
          <w:sz w:val="22"/>
          <w:szCs w:val="22"/>
        </w:rPr>
        <w:t xml:space="preserve">Чингисхана его </w:t>
      </w:r>
      <w:r w:rsidR="00B7063A">
        <w:rPr>
          <w:sz w:val="22"/>
          <w:szCs w:val="22"/>
        </w:rPr>
        <w:t xml:space="preserve">египетский </w:t>
      </w:r>
      <w:r w:rsidR="00C54727">
        <w:rPr>
          <w:sz w:val="22"/>
          <w:szCs w:val="22"/>
        </w:rPr>
        <w:t xml:space="preserve">титул </w:t>
      </w:r>
      <w:r w:rsidR="00A8645B">
        <w:rPr>
          <w:sz w:val="22"/>
          <w:szCs w:val="22"/>
        </w:rPr>
        <w:t>«Цзэн Хов-</w:t>
      </w:r>
      <w:r w:rsidR="00A8645B">
        <w:rPr>
          <w:sz w:val="22"/>
          <w:szCs w:val="22"/>
        </w:rPr>
        <w:lastRenderedPageBreak/>
        <w:t xml:space="preserve">И» </w:t>
      </w:r>
      <w:r w:rsidR="00616BF4">
        <w:rPr>
          <w:sz w:val="22"/>
          <w:szCs w:val="22"/>
        </w:rPr>
        <w:t xml:space="preserve">записан китайскими </w:t>
      </w:r>
      <w:r w:rsidR="00C54727">
        <w:rPr>
          <w:sz w:val="22"/>
          <w:szCs w:val="22"/>
        </w:rPr>
        <w:t xml:space="preserve">иероглифами </w:t>
      </w:r>
      <w:r w:rsidR="00081C9E">
        <w:rPr>
          <w:sz w:val="22"/>
          <w:szCs w:val="22"/>
        </w:rPr>
        <w:t>по правил</w:t>
      </w:r>
      <w:r w:rsidR="00DB2DFD">
        <w:rPr>
          <w:sz w:val="22"/>
          <w:szCs w:val="22"/>
        </w:rPr>
        <w:t xml:space="preserve">ам Востока. </w:t>
      </w:r>
      <w:r w:rsidR="006C664C">
        <w:rPr>
          <w:sz w:val="22"/>
          <w:szCs w:val="22"/>
        </w:rPr>
        <w:t xml:space="preserve">В </w:t>
      </w:r>
      <w:r w:rsidR="00616BF4">
        <w:rPr>
          <w:sz w:val="22"/>
          <w:szCs w:val="22"/>
        </w:rPr>
        <w:t xml:space="preserve">государственном </w:t>
      </w:r>
      <w:r w:rsidR="006C664C">
        <w:rPr>
          <w:sz w:val="22"/>
          <w:szCs w:val="22"/>
        </w:rPr>
        <w:t xml:space="preserve">китайском языке путунхуа </w:t>
      </w:r>
      <w:r>
        <w:rPr>
          <w:sz w:val="22"/>
          <w:szCs w:val="22"/>
        </w:rPr>
        <w:t xml:space="preserve">на основе пекинского диалекта </w:t>
      </w:r>
      <w:r w:rsidR="00101211">
        <w:rPr>
          <w:sz w:val="22"/>
          <w:szCs w:val="22"/>
        </w:rPr>
        <w:t xml:space="preserve">имеется </w:t>
      </w:r>
      <w:r w:rsidR="006C664C">
        <w:rPr>
          <w:sz w:val="22"/>
          <w:szCs w:val="22"/>
        </w:rPr>
        <w:t>только 420 слогов</w:t>
      </w:r>
      <w:r>
        <w:rPr>
          <w:sz w:val="22"/>
          <w:szCs w:val="22"/>
        </w:rPr>
        <w:t>. С</w:t>
      </w:r>
      <w:r w:rsidR="006C664C">
        <w:rPr>
          <w:sz w:val="22"/>
          <w:szCs w:val="22"/>
        </w:rPr>
        <w:t>лога «хов»</w:t>
      </w:r>
      <w:r>
        <w:rPr>
          <w:sz w:val="22"/>
          <w:szCs w:val="22"/>
        </w:rPr>
        <w:t xml:space="preserve"> нет</w:t>
      </w:r>
      <w:r w:rsidR="006C664C">
        <w:rPr>
          <w:sz w:val="22"/>
          <w:szCs w:val="22"/>
        </w:rPr>
        <w:t xml:space="preserve">, </w:t>
      </w:r>
      <w:r>
        <w:rPr>
          <w:sz w:val="22"/>
          <w:szCs w:val="22"/>
        </w:rPr>
        <w:t>поэтому его</w:t>
      </w:r>
      <w:r w:rsidR="006C664C">
        <w:rPr>
          <w:sz w:val="22"/>
          <w:szCs w:val="22"/>
        </w:rPr>
        <w:t xml:space="preserve"> заменили слогом «хоу». Цзэн Хов</w:t>
      </w:r>
      <w:r w:rsidR="00A8645B">
        <w:rPr>
          <w:sz w:val="22"/>
          <w:szCs w:val="22"/>
        </w:rPr>
        <w:t>-</w:t>
      </w:r>
      <w:r w:rsidR="006C664C">
        <w:rPr>
          <w:sz w:val="22"/>
          <w:szCs w:val="22"/>
        </w:rPr>
        <w:t>И означает:</w:t>
      </w:r>
      <w:r>
        <w:rPr>
          <w:sz w:val="22"/>
          <w:szCs w:val="22"/>
        </w:rPr>
        <w:t xml:space="preserve"> </w:t>
      </w:r>
      <w:r w:rsidR="00B3708B">
        <w:rPr>
          <w:sz w:val="22"/>
          <w:szCs w:val="22"/>
        </w:rPr>
        <w:t>«</w:t>
      </w:r>
      <w:r w:rsidR="00FA3B7B">
        <w:rPr>
          <w:sz w:val="22"/>
          <w:szCs w:val="22"/>
        </w:rPr>
        <w:t>Звона (ц</w:t>
      </w:r>
      <w:r w:rsidR="00B3708B">
        <w:rPr>
          <w:sz w:val="22"/>
          <w:szCs w:val="22"/>
        </w:rPr>
        <w:t>зэна</w:t>
      </w:r>
      <w:r w:rsidR="00FA3B7B">
        <w:rPr>
          <w:sz w:val="22"/>
          <w:szCs w:val="22"/>
        </w:rPr>
        <w:t>)</w:t>
      </w:r>
      <w:r>
        <w:rPr>
          <w:sz w:val="22"/>
          <w:szCs w:val="22"/>
        </w:rPr>
        <w:t xml:space="preserve"> </w:t>
      </w:r>
      <w:r w:rsidR="004F100C">
        <w:rPr>
          <w:sz w:val="22"/>
          <w:szCs w:val="22"/>
        </w:rPr>
        <w:t>начальник – эрегированный фаллос</w:t>
      </w:r>
      <w:r w:rsidR="00B3708B">
        <w:rPr>
          <w:sz w:val="22"/>
          <w:szCs w:val="22"/>
        </w:rPr>
        <w:t>»</w:t>
      </w:r>
      <w:r w:rsidR="006C664C">
        <w:rPr>
          <w:sz w:val="22"/>
          <w:szCs w:val="22"/>
        </w:rPr>
        <w:t xml:space="preserve">. </w:t>
      </w:r>
      <w:r w:rsidR="00FA3B7B">
        <w:rPr>
          <w:sz w:val="22"/>
          <w:szCs w:val="22"/>
        </w:rPr>
        <w:t>В 1266-1267 годах ж</w:t>
      </w:r>
      <w:r w:rsidR="00B3708B" w:rsidRPr="00B82BD1">
        <w:rPr>
          <w:sz w:val="22"/>
          <w:szCs w:val="22"/>
        </w:rPr>
        <w:t xml:space="preserve">рецы </w:t>
      </w:r>
      <w:r w:rsidR="00B3708B">
        <w:rPr>
          <w:sz w:val="22"/>
          <w:szCs w:val="22"/>
        </w:rPr>
        <w:t xml:space="preserve">Египта, «Круг </w:t>
      </w:r>
      <w:r w:rsidR="004D0EBF">
        <w:rPr>
          <w:sz w:val="22"/>
          <w:szCs w:val="22"/>
        </w:rPr>
        <w:t>7-м</w:t>
      </w:r>
      <w:r w:rsidR="00B3708B">
        <w:rPr>
          <w:sz w:val="22"/>
          <w:szCs w:val="22"/>
        </w:rPr>
        <w:t xml:space="preserve">и» генуэзских банкиров и </w:t>
      </w:r>
      <w:r w:rsidR="004F100C">
        <w:rPr>
          <w:sz w:val="22"/>
          <w:szCs w:val="22"/>
        </w:rPr>
        <w:t>их агент влияния тамплиер</w:t>
      </w:r>
      <w:r w:rsidR="00B3708B">
        <w:rPr>
          <w:sz w:val="22"/>
          <w:szCs w:val="22"/>
        </w:rPr>
        <w:t xml:space="preserve"> Чингисхан</w:t>
      </w:r>
      <w:r w:rsidR="00B3708B" w:rsidRPr="00B82BD1">
        <w:rPr>
          <w:sz w:val="22"/>
          <w:szCs w:val="22"/>
        </w:rPr>
        <w:t xml:space="preserve"> обожествляли причинное место мужчины, ставили его </w:t>
      </w:r>
      <w:r w:rsidR="00B3708B">
        <w:rPr>
          <w:sz w:val="22"/>
          <w:szCs w:val="22"/>
        </w:rPr>
        <w:t>на</w:t>
      </w:r>
      <w:r w:rsidR="00B3708B" w:rsidRPr="00B82BD1">
        <w:rPr>
          <w:sz w:val="22"/>
          <w:szCs w:val="22"/>
        </w:rPr>
        <w:t xml:space="preserve"> место </w:t>
      </w:r>
      <w:r w:rsidR="00B3708B">
        <w:rPr>
          <w:sz w:val="22"/>
          <w:szCs w:val="22"/>
        </w:rPr>
        <w:t xml:space="preserve">№ 1 </w:t>
      </w:r>
      <w:r w:rsidR="00B3708B" w:rsidRPr="00B82BD1">
        <w:rPr>
          <w:sz w:val="22"/>
          <w:szCs w:val="22"/>
        </w:rPr>
        <w:t xml:space="preserve">среди </w:t>
      </w:r>
      <w:r w:rsidR="00B3708B">
        <w:rPr>
          <w:sz w:val="22"/>
          <w:szCs w:val="22"/>
        </w:rPr>
        <w:t>ста</w:t>
      </w:r>
      <w:r w:rsidR="00B3708B" w:rsidRPr="00B82BD1">
        <w:rPr>
          <w:sz w:val="22"/>
          <w:szCs w:val="22"/>
        </w:rPr>
        <w:t xml:space="preserve"> богов.</w:t>
      </w:r>
      <w:r>
        <w:rPr>
          <w:sz w:val="22"/>
          <w:szCs w:val="22"/>
        </w:rPr>
        <w:t xml:space="preserve"> </w:t>
      </w:r>
      <w:r w:rsidR="00332C8B">
        <w:rPr>
          <w:sz w:val="22"/>
          <w:szCs w:val="22"/>
        </w:rPr>
        <w:t>Китайское слово «</w:t>
      </w:r>
      <w:r w:rsidR="006C664C">
        <w:rPr>
          <w:sz w:val="22"/>
          <w:szCs w:val="22"/>
        </w:rPr>
        <w:t>Хоу</w:t>
      </w:r>
      <w:r w:rsidR="00332C8B">
        <w:rPr>
          <w:sz w:val="22"/>
          <w:szCs w:val="22"/>
        </w:rPr>
        <w:t>»</w:t>
      </w:r>
      <w:r w:rsidR="004F100C">
        <w:rPr>
          <w:sz w:val="22"/>
          <w:szCs w:val="22"/>
        </w:rPr>
        <w:t xml:space="preserve"> - это искаженное произношение</w:t>
      </w:r>
      <w:r w:rsidR="006C664C">
        <w:rPr>
          <w:sz w:val="22"/>
          <w:szCs w:val="22"/>
        </w:rPr>
        <w:t xml:space="preserve"> </w:t>
      </w:r>
      <w:r w:rsidR="006C664C" w:rsidRPr="00B82BD1">
        <w:rPr>
          <w:sz w:val="22"/>
          <w:szCs w:val="22"/>
        </w:rPr>
        <w:t>«Х</w:t>
      </w:r>
      <w:r w:rsidR="006C664C">
        <w:rPr>
          <w:sz w:val="22"/>
          <w:szCs w:val="22"/>
        </w:rPr>
        <w:t xml:space="preserve">ов» (фаллос). Коды </w:t>
      </w:r>
      <w:r>
        <w:rPr>
          <w:sz w:val="22"/>
          <w:szCs w:val="22"/>
        </w:rPr>
        <w:t xml:space="preserve">понятия </w:t>
      </w:r>
      <w:r w:rsidR="006C664C">
        <w:rPr>
          <w:sz w:val="22"/>
          <w:szCs w:val="22"/>
        </w:rPr>
        <w:t>Х</w:t>
      </w:r>
      <w:r w:rsidR="00332C8B">
        <w:rPr>
          <w:sz w:val="22"/>
          <w:szCs w:val="22"/>
        </w:rPr>
        <w:t>ов</w:t>
      </w:r>
      <w:r w:rsidR="00101211">
        <w:rPr>
          <w:sz w:val="22"/>
          <w:szCs w:val="22"/>
        </w:rPr>
        <w:t xml:space="preserve"> - это</w:t>
      </w:r>
      <w:r w:rsidR="006C664C" w:rsidRPr="00B82BD1">
        <w:rPr>
          <w:sz w:val="22"/>
          <w:szCs w:val="22"/>
        </w:rPr>
        <w:t xml:space="preserve"> хер, «спрятанный», </w:t>
      </w:r>
      <w:r w:rsidR="00681BF0">
        <w:rPr>
          <w:sz w:val="22"/>
          <w:szCs w:val="22"/>
        </w:rPr>
        <w:t>вертикальная линия</w:t>
      </w:r>
      <w:r w:rsidR="006C664C" w:rsidRPr="00B82BD1">
        <w:rPr>
          <w:sz w:val="22"/>
          <w:szCs w:val="22"/>
        </w:rPr>
        <w:t>, од</w:t>
      </w:r>
      <w:r w:rsidR="006C664C">
        <w:rPr>
          <w:sz w:val="22"/>
          <w:szCs w:val="22"/>
        </w:rPr>
        <w:t>на</w:t>
      </w:r>
      <w:r w:rsidR="006C664C" w:rsidRPr="00B82BD1">
        <w:rPr>
          <w:sz w:val="22"/>
          <w:szCs w:val="22"/>
        </w:rPr>
        <w:t xml:space="preserve"> точка</w:t>
      </w:r>
      <w:r w:rsidR="006C664C">
        <w:rPr>
          <w:sz w:val="22"/>
          <w:szCs w:val="22"/>
        </w:rPr>
        <w:t>. «И</w:t>
      </w:r>
      <w:r w:rsidR="006C664C" w:rsidRPr="00B82BD1">
        <w:rPr>
          <w:sz w:val="22"/>
          <w:szCs w:val="22"/>
        </w:rPr>
        <w:t xml:space="preserve">» </w:t>
      </w:r>
      <w:r w:rsidR="006C664C">
        <w:rPr>
          <w:sz w:val="22"/>
          <w:szCs w:val="22"/>
        </w:rPr>
        <w:t xml:space="preserve">- это </w:t>
      </w:r>
      <w:r w:rsidR="009C3BA7">
        <w:rPr>
          <w:sz w:val="22"/>
          <w:szCs w:val="22"/>
        </w:rPr>
        <w:t>вагина</w:t>
      </w:r>
      <w:r w:rsidR="00FA3B7B">
        <w:rPr>
          <w:sz w:val="22"/>
          <w:szCs w:val="22"/>
        </w:rPr>
        <w:t xml:space="preserve">, </w:t>
      </w:r>
      <w:r w:rsidR="0042455F">
        <w:rPr>
          <w:sz w:val="22"/>
          <w:szCs w:val="22"/>
        </w:rPr>
        <w:t>горизонтальная черта</w:t>
      </w:r>
      <w:r w:rsidR="00332C8B">
        <w:rPr>
          <w:sz w:val="22"/>
          <w:szCs w:val="22"/>
        </w:rPr>
        <w:t>,</w:t>
      </w:r>
      <w:r>
        <w:rPr>
          <w:sz w:val="22"/>
          <w:szCs w:val="22"/>
        </w:rPr>
        <w:t xml:space="preserve"> </w:t>
      </w:r>
      <w:r w:rsidR="006C664C">
        <w:rPr>
          <w:sz w:val="22"/>
          <w:szCs w:val="22"/>
        </w:rPr>
        <w:t>цифра «</w:t>
      </w:r>
      <w:r w:rsidR="00332C8B">
        <w:rPr>
          <w:sz w:val="22"/>
          <w:szCs w:val="22"/>
        </w:rPr>
        <w:t>единица</w:t>
      </w:r>
      <w:r w:rsidR="0042455F">
        <w:rPr>
          <w:sz w:val="22"/>
          <w:szCs w:val="22"/>
        </w:rPr>
        <w:t xml:space="preserve">» в </w:t>
      </w:r>
      <w:r>
        <w:rPr>
          <w:sz w:val="22"/>
          <w:szCs w:val="22"/>
        </w:rPr>
        <w:t xml:space="preserve">Китае, который являлся </w:t>
      </w:r>
      <w:r w:rsidR="004F100C">
        <w:rPr>
          <w:sz w:val="22"/>
          <w:szCs w:val="22"/>
        </w:rPr>
        <w:t>восточной</w:t>
      </w:r>
      <w:r>
        <w:rPr>
          <w:sz w:val="22"/>
          <w:szCs w:val="22"/>
        </w:rPr>
        <w:t xml:space="preserve"> част</w:t>
      </w:r>
      <w:r w:rsidR="004F100C">
        <w:rPr>
          <w:sz w:val="22"/>
          <w:szCs w:val="22"/>
        </w:rPr>
        <w:t>ью</w:t>
      </w:r>
      <w:r>
        <w:rPr>
          <w:sz w:val="22"/>
          <w:szCs w:val="22"/>
        </w:rPr>
        <w:t xml:space="preserve">  Империи Сол (884-1136)</w:t>
      </w:r>
      <w:r w:rsidR="006C664C" w:rsidRPr="00B82BD1">
        <w:rPr>
          <w:sz w:val="22"/>
          <w:szCs w:val="22"/>
        </w:rPr>
        <w:t>.</w:t>
      </w:r>
      <w:r w:rsidR="00101211">
        <w:rPr>
          <w:sz w:val="22"/>
          <w:szCs w:val="22"/>
        </w:rPr>
        <w:t xml:space="preserve"> В мужской части мира (Империя Сол</w:t>
      </w:r>
      <w:r w:rsidR="004F100C">
        <w:rPr>
          <w:sz w:val="22"/>
          <w:szCs w:val="22"/>
        </w:rPr>
        <w:t>, Китай</w:t>
      </w:r>
      <w:r w:rsidR="00101211">
        <w:rPr>
          <w:sz w:val="22"/>
          <w:szCs w:val="22"/>
        </w:rPr>
        <w:t xml:space="preserve">) единица была женского рода (И). </w:t>
      </w:r>
      <w:r w:rsidR="004F100C">
        <w:rPr>
          <w:sz w:val="22"/>
          <w:szCs w:val="22"/>
        </w:rPr>
        <w:t>Титул верховного хакана (каган) Чингисхана, убитого 6.9.1267 в заговоре и похороненного в 125 км северо-восточнее г. Ухань (Китай), был «Цзэн Хов-И» (религии Дзэн начальник – эрегированный фаллос).</w:t>
      </w:r>
    </w:p>
    <w:p w:rsidR="006C664C" w:rsidRDefault="00101211" w:rsidP="006C664C">
      <w:pPr>
        <w:jc w:val="both"/>
        <w:rPr>
          <w:sz w:val="22"/>
          <w:szCs w:val="22"/>
        </w:rPr>
      </w:pPr>
      <w:r>
        <w:rPr>
          <w:sz w:val="22"/>
          <w:szCs w:val="22"/>
        </w:rPr>
        <w:t xml:space="preserve">     </w:t>
      </w:r>
      <w:r w:rsidR="00B3708B">
        <w:rPr>
          <w:sz w:val="22"/>
          <w:szCs w:val="22"/>
        </w:rPr>
        <w:t xml:space="preserve">  В ХХ1 веке п</w:t>
      </w:r>
      <w:r w:rsidR="006C664C">
        <w:rPr>
          <w:sz w:val="22"/>
          <w:szCs w:val="22"/>
        </w:rPr>
        <w:t>отомки египетских завоевателей</w:t>
      </w:r>
      <w:r w:rsidR="009C3BA7">
        <w:rPr>
          <w:sz w:val="22"/>
          <w:szCs w:val="22"/>
        </w:rPr>
        <w:t xml:space="preserve"> - японские жрецы тайно продолжали</w:t>
      </w:r>
      <w:r w:rsidR="006C664C">
        <w:rPr>
          <w:sz w:val="22"/>
          <w:szCs w:val="22"/>
        </w:rPr>
        <w:t xml:space="preserve"> поклоняться фаллосу в главн</w:t>
      </w:r>
      <w:r w:rsidR="009C3BA7">
        <w:rPr>
          <w:sz w:val="22"/>
          <w:szCs w:val="22"/>
        </w:rPr>
        <w:t>ом</w:t>
      </w:r>
      <w:r w:rsidR="006C664C">
        <w:rPr>
          <w:sz w:val="22"/>
          <w:szCs w:val="22"/>
        </w:rPr>
        <w:t xml:space="preserve"> японском храме Найку («внутренний дворец») храма Исэ</w:t>
      </w:r>
      <w:r w:rsidR="006C664C">
        <w:rPr>
          <w:rStyle w:val="ab"/>
          <w:sz w:val="22"/>
          <w:szCs w:val="22"/>
        </w:rPr>
        <w:footnoteReference w:id="666"/>
      </w:r>
      <w:r w:rsidR="006C664C">
        <w:rPr>
          <w:sz w:val="22"/>
          <w:szCs w:val="22"/>
        </w:rPr>
        <w:t xml:space="preserve"> восточнее г. Уцзи-тачи (префектура Мие) (фото слева).</w:t>
      </w:r>
      <w:r w:rsidR="006C664C">
        <w:rPr>
          <w:rStyle w:val="ab"/>
          <w:sz w:val="22"/>
          <w:szCs w:val="22"/>
        </w:rPr>
        <w:footnoteReference w:id="667"/>
      </w:r>
      <w:r w:rsidR="006C664C">
        <w:rPr>
          <w:sz w:val="22"/>
          <w:szCs w:val="22"/>
        </w:rPr>
        <w:t xml:space="preserve"> Там верховной жрицей </w:t>
      </w:r>
      <w:r w:rsidR="009C3BA7">
        <w:rPr>
          <w:sz w:val="22"/>
          <w:szCs w:val="22"/>
        </w:rPr>
        <w:t>служила</w:t>
      </w:r>
      <w:r w:rsidR="006C664C">
        <w:rPr>
          <w:sz w:val="22"/>
          <w:szCs w:val="22"/>
        </w:rPr>
        <w:t xml:space="preserve"> женщина императорской крови, а </w:t>
      </w:r>
      <w:r w:rsidR="00F5639E">
        <w:rPr>
          <w:sz w:val="22"/>
          <w:szCs w:val="22"/>
        </w:rPr>
        <w:t>вир</w:t>
      </w:r>
      <w:r w:rsidR="0042455F">
        <w:rPr>
          <w:sz w:val="22"/>
          <w:szCs w:val="22"/>
        </w:rPr>
        <w:t>т</w:t>
      </w:r>
      <w:r w:rsidR="00F5639E">
        <w:rPr>
          <w:sz w:val="22"/>
          <w:szCs w:val="22"/>
        </w:rPr>
        <w:t xml:space="preserve">уальный </w:t>
      </w:r>
      <w:r w:rsidR="006C664C">
        <w:rPr>
          <w:sz w:val="22"/>
          <w:szCs w:val="22"/>
        </w:rPr>
        <w:t xml:space="preserve">треугольник </w:t>
      </w:r>
      <w:r w:rsidR="00F5639E">
        <w:rPr>
          <w:sz w:val="22"/>
          <w:szCs w:val="22"/>
        </w:rPr>
        <w:t xml:space="preserve">по концам трех </w:t>
      </w:r>
      <w:r w:rsidR="006C664C">
        <w:rPr>
          <w:sz w:val="22"/>
          <w:szCs w:val="22"/>
        </w:rPr>
        <w:t>храм</w:t>
      </w:r>
      <w:r w:rsidR="00F5639E">
        <w:rPr>
          <w:sz w:val="22"/>
          <w:szCs w:val="22"/>
        </w:rPr>
        <w:t>ов</w:t>
      </w:r>
      <w:r>
        <w:rPr>
          <w:sz w:val="22"/>
          <w:szCs w:val="22"/>
        </w:rPr>
        <w:t xml:space="preserve"> </w:t>
      </w:r>
      <w:r w:rsidR="006C664C">
        <w:rPr>
          <w:sz w:val="22"/>
          <w:szCs w:val="22"/>
        </w:rPr>
        <w:t xml:space="preserve">«внутреннего дворца» окружен тремя рядами заборов, закрывающих вход обычным людям. </w:t>
      </w:r>
      <w:r w:rsidR="0064740F">
        <w:rPr>
          <w:sz w:val="22"/>
          <w:szCs w:val="22"/>
        </w:rPr>
        <w:t>Фаллос закодирован дважды: цифрой «3» (три храма) и геометрической фигурой «треугольник вершиной вверх» (Гор, хер)</w:t>
      </w:r>
      <w:r w:rsidR="009C3BA7">
        <w:rPr>
          <w:sz w:val="22"/>
          <w:szCs w:val="22"/>
        </w:rPr>
        <w:t>.</w:t>
      </w:r>
      <w:r>
        <w:rPr>
          <w:sz w:val="22"/>
          <w:szCs w:val="22"/>
        </w:rPr>
        <w:t xml:space="preserve"> </w:t>
      </w:r>
      <w:r w:rsidR="009C3BA7">
        <w:rPr>
          <w:sz w:val="22"/>
          <w:szCs w:val="22"/>
        </w:rPr>
        <w:t>М</w:t>
      </w:r>
      <w:r w:rsidR="00FA3B7B">
        <w:rPr>
          <w:sz w:val="22"/>
          <w:szCs w:val="22"/>
        </w:rPr>
        <w:t>ест</w:t>
      </w:r>
      <w:r w:rsidR="00F5639E">
        <w:rPr>
          <w:sz w:val="22"/>
          <w:szCs w:val="22"/>
        </w:rPr>
        <w:t>о</w:t>
      </w:r>
      <w:r>
        <w:rPr>
          <w:sz w:val="22"/>
          <w:szCs w:val="22"/>
        </w:rPr>
        <w:t xml:space="preserve"> </w:t>
      </w:r>
      <w:r w:rsidR="0064740F">
        <w:rPr>
          <w:sz w:val="22"/>
          <w:szCs w:val="22"/>
        </w:rPr>
        <w:t>расположения трех храмов</w:t>
      </w:r>
      <w:r>
        <w:rPr>
          <w:sz w:val="22"/>
          <w:szCs w:val="22"/>
        </w:rPr>
        <w:t xml:space="preserve"> </w:t>
      </w:r>
      <w:r w:rsidR="009C3BA7">
        <w:rPr>
          <w:sz w:val="22"/>
          <w:szCs w:val="22"/>
        </w:rPr>
        <w:t>выбрали</w:t>
      </w:r>
      <w:r>
        <w:rPr>
          <w:sz w:val="22"/>
          <w:szCs w:val="22"/>
        </w:rPr>
        <w:t xml:space="preserve"> </w:t>
      </w:r>
      <w:r w:rsidR="009C3BA7">
        <w:rPr>
          <w:sz w:val="22"/>
          <w:szCs w:val="22"/>
        </w:rPr>
        <w:t>специально</w:t>
      </w:r>
      <w:r w:rsidR="0064740F">
        <w:rPr>
          <w:sz w:val="22"/>
          <w:szCs w:val="22"/>
        </w:rPr>
        <w:t xml:space="preserve">. Виртуальный треугольник можно увидеть только сверху, мысленно проведя линии между тремя храмами, стоящими на концах треугольника. Это – традиционная маскировка египетских жрецов, которые в древности захватили Японию. Они скрыли </w:t>
      </w:r>
      <w:r w:rsidR="00A8645B">
        <w:rPr>
          <w:sz w:val="22"/>
          <w:szCs w:val="22"/>
        </w:rPr>
        <w:t xml:space="preserve">имя </w:t>
      </w:r>
      <w:r w:rsidR="0064740F">
        <w:rPr>
          <w:sz w:val="22"/>
          <w:szCs w:val="22"/>
        </w:rPr>
        <w:t xml:space="preserve">бога </w:t>
      </w:r>
      <w:r w:rsidR="00D4778C">
        <w:rPr>
          <w:sz w:val="22"/>
          <w:szCs w:val="22"/>
        </w:rPr>
        <w:t xml:space="preserve">Фаллоса </w:t>
      </w:r>
      <w:r w:rsidR="0064740F">
        <w:rPr>
          <w:sz w:val="22"/>
          <w:szCs w:val="22"/>
        </w:rPr>
        <w:t>количеством</w:t>
      </w:r>
      <w:r w:rsidR="00D4778C" w:rsidRPr="00D4778C">
        <w:rPr>
          <w:sz w:val="22"/>
          <w:szCs w:val="22"/>
        </w:rPr>
        <w:t xml:space="preserve"> </w:t>
      </w:r>
      <w:r w:rsidR="00D4778C">
        <w:rPr>
          <w:sz w:val="22"/>
          <w:szCs w:val="22"/>
        </w:rPr>
        <w:t>храмов (3)</w:t>
      </w:r>
      <w:r w:rsidR="0064740F">
        <w:rPr>
          <w:sz w:val="22"/>
          <w:szCs w:val="22"/>
        </w:rPr>
        <w:t>, ф</w:t>
      </w:r>
      <w:r w:rsidR="00D4778C">
        <w:rPr>
          <w:sz w:val="22"/>
          <w:szCs w:val="22"/>
        </w:rPr>
        <w:t xml:space="preserve">игурой </w:t>
      </w:r>
      <w:r w:rsidR="0064740F">
        <w:rPr>
          <w:sz w:val="22"/>
          <w:szCs w:val="22"/>
        </w:rPr>
        <w:t>положени</w:t>
      </w:r>
      <w:r w:rsidR="00D4778C">
        <w:rPr>
          <w:sz w:val="22"/>
          <w:szCs w:val="22"/>
        </w:rPr>
        <w:t>я</w:t>
      </w:r>
      <w:r w:rsidR="0064740F">
        <w:rPr>
          <w:sz w:val="22"/>
          <w:szCs w:val="22"/>
        </w:rPr>
        <w:t xml:space="preserve"> зданий</w:t>
      </w:r>
      <w:r w:rsidR="00D4778C">
        <w:rPr>
          <w:sz w:val="22"/>
          <w:szCs w:val="22"/>
        </w:rPr>
        <w:t xml:space="preserve"> (треугольник)</w:t>
      </w:r>
      <w:r w:rsidR="0064740F">
        <w:rPr>
          <w:sz w:val="22"/>
          <w:szCs w:val="22"/>
        </w:rPr>
        <w:t xml:space="preserve">. </w:t>
      </w:r>
      <w:r w:rsidR="0048796E">
        <w:rPr>
          <w:sz w:val="22"/>
          <w:szCs w:val="22"/>
        </w:rPr>
        <w:t>Ф</w:t>
      </w:r>
      <w:r w:rsidR="0064740F">
        <w:rPr>
          <w:sz w:val="22"/>
          <w:szCs w:val="22"/>
        </w:rPr>
        <w:t>орм</w:t>
      </w:r>
      <w:r w:rsidR="00F5639E">
        <w:rPr>
          <w:sz w:val="22"/>
          <w:szCs w:val="22"/>
        </w:rPr>
        <w:t>а</w:t>
      </w:r>
      <w:r w:rsidR="0064740F">
        <w:rPr>
          <w:sz w:val="22"/>
          <w:szCs w:val="22"/>
        </w:rPr>
        <w:t xml:space="preserve"> одного здания </w:t>
      </w:r>
      <w:r w:rsidR="0048796E">
        <w:rPr>
          <w:sz w:val="22"/>
          <w:szCs w:val="22"/>
        </w:rPr>
        <w:t xml:space="preserve">– </w:t>
      </w:r>
      <w:r w:rsidR="0064740F">
        <w:rPr>
          <w:sz w:val="22"/>
          <w:szCs w:val="22"/>
        </w:rPr>
        <w:t>прямоугольник</w:t>
      </w:r>
      <w:r w:rsidR="0048796E">
        <w:rPr>
          <w:sz w:val="22"/>
          <w:szCs w:val="22"/>
        </w:rPr>
        <w:t>,</w:t>
      </w:r>
      <w:r>
        <w:rPr>
          <w:sz w:val="22"/>
          <w:szCs w:val="22"/>
        </w:rPr>
        <w:t xml:space="preserve"> </w:t>
      </w:r>
      <w:r w:rsidR="00F5639E">
        <w:rPr>
          <w:sz w:val="22"/>
          <w:szCs w:val="22"/>
        </w:rPr>
        <w:t xml:space="preserve">который является </w:t>
      </w:r>
      <w:r w:rsidR="0064740F">
        <w:rPr>
          <w:sz w:val="22"/>
          <w:szCs w:val="22"/>
        </w:rPr>
        <w:t>код</w:t>
      </w:r>
      <w:r w:rsidR="00F5639E">
        <w:rPr>
          <w:sz w:val="22"/>
          <w:szCs w:val="22"/>
        </w:rPr>
        <w:t>ом</w:t>
      </w:r>
      <w:r>
        <w:rPr>
          <w:sz w:val="22"/>
          <w:szCs w:val="22"/>
        </w:rPr>
        <w:t xml:space="preserve"> </w:t>
      </w:r>
      <w:r w:rsidR="00F5639E">
        <w:rPr>
          <w:sz w:val="22"/>
          <w:szCs w:val="22"/>
        </w:rPr>
        <w:t xml:space="preserve">патрона Востока бога </w:t>
      </w:r>
      <w:r w:rsidR="0064740F">
        <w:rPr>
          <w:sz w:val="22"/>
          <w:szCs w:val="22"/>
        </w:rPr>
        <w:lastRenderedPageBreak/>
        <w:t>Сета</w:t>
      </w:r>
      <w:r w:rsidR="00F5639E">
        <w:rPr>
          <w:sz w:val="22"/>
          <w:szCs w:val="22"/>
        </w:rPr>
        <w:t>.</w:t>
      </w:r>
      <w:r>
        <w:rPr>
          <w:sz w:val="22"/>
          <w:szCs w:val="22"/>
        </w:rPr>
        <w:t xml:space="preserve"> </w:t>
      </w:r>
      <w:r w:rsidR="00F5639E">
        <w:rPr>
          <w:sz w:val="22"/>
          <w:szCs w:val="22"/>
        </w:rPr>
        <w:t xml:space="preserve">Графический код бога Гора «треугольник» </w:t>
      </w:r>
      <w:r w:rsidR="0064740F">
        <w:rPr>
          <w:sz w:val="22"/>
          <w:szCs w:val="22"/>
        </w:rPr>
        <w:t xml:space="preserve">можно увидеть только сверху, мысленно проведя линию между зданиями. </w:t>
      </w:r>
      <w:r w:rsidR="006C664C">
        <w:rPr>
          <w:sz w:val="22"/>
          <w:szCs w:val="22"/>
        </w:rPr>
        <w:t>(фото справа)</w:t>
      </w:r>
      <w:r w:rsidR="006C664C">
        <w:rPr>
          <w:rStyle w:val="ab"/>
          <w:sz w:val="22"/>
          <w:szCs w:val="22"/>
        </w:rPr>
        <w:footnoteReference w:id="668"/>
      </w:r>
    </w:p>
    <w:p w:rsidR="006C664C" w:rsidRDefault="00665E4D" w:rsidP="006C664C">
      <w:pPr>
        <w:jc w:val="both"/>
        <w:rPr>
          <w:sz w:val="22"/>
          <w:szCs w:val="22"/>
        </w:rPr>
      </w:pPr>
      <w:r>
        <w:rPr>
          <w:noProof/>
          <w:sz w:val="22"/>
          <w:szCs w:val="22"/>
        </w:rPr>
        <w:pict>
          <v:shape id="_x0000_i1164" type="#_x0000_t75" alt="Внутренний дворец Японии" style="width:158.25pt;height:136.5pt;visibility:visible">
            <v:imagedata r:id="rId158" o:title="Внутренний дворец Японии"/>
          </v:shape>
        </w:pict>
      </w:r>
      <w:r>
        <w:rPr>
          <w:sz w:val="22"/>
          <w:szCs w:val="22"/>
        </w:rPr>
        <w:pict>
          <v:shape id="_x0000_i1165" type="#_x0000_t75" style="width:115.5pt;height:136.5pt">
            <v:imagedata r:id="rId159" o:title="Храм Найку Исэ"/>
          </v:shape>
        </w:pict>
      </w:r>
    </w:p>
    <w:p w:rsidR="006C664C" w:rsidRDefault="005B3FB3" w:rsidP="006C664C">
      <w:pPr>
        <w:jc w:val="both"/>
        <w:rPr>
          <w:sz w:val="22"/>
          <w:szCs w:val="22"/>
        </w:rPr>
      </w:pPr>
      <w:r>
        <w:rPr>
          <w:sz w:val="22"/>
          <w:szCs w:val="22"/>
        </w:rPr>
        <w:t>Т</w:t>
      </w:r>
      <w:r w:rsidR="006C664C">
        <w:rPr>
          <w:sz w:val="22"/>
          <w:szCs w:val="22"/>
        </w:rPr>
        <w:t xml:space="preserve">радиция </w:t>
      </w:r>
      <w:r>
        <w:rPr>
          <w:sz w:val="22"/>
          <w:szCs w:val="22"/>
        </w:rPr>
        <w:t xml:space="preserve">египетских жрецов </w:t>
      </w:r>
      <w:r w:rsidR="006C664C">
        <w:rPr>
          <w:sz w:val="22"/>
          <w:szCs w:val="22"/>
        </w:rPr>
        <w:t>поклон</w:t>
      </w:r>
      <w:r>
        <w:rPr>
          <w:sz w:val="22"/>
          <w:szCs w:val="22"/>
        </w:rPr>
        <w:t>яться</w:t>
      </w:r>
      <w:r w:rsidR="006C664C">
        <w:rPr>
          <w:sz w:val="22"/>
          <w:szCs w:val="22"/>
        </w:rPr>
        <w:t xml:space="preserve"> фаллосу сохранилась также в украинском слове «керовник» (начальник), в котором «кер» - это персидское слово «кер» </w:t>
      </w:r>
      <w:r w:rsidR="00332C8B">
        <w:rPr>
          <w:sz w:val="22"/>
          <w:szCs w:val="22"/>
        </w:rPr>
        <w:t>(</w:t>
      </w:r>
      <w:r w:rsidR="006C664C">
        <w:rPr>
          <w:sz w:val="22"/>
          <w:szCs w:val="22"/>
        </w:rPr>
        <w:t>фаллос</w:t>
      </w:r>
      <w:r w:rsidR="00332C8B">
        <w:rPr>
          <w:sz w:val="22"/>
          <w:szCs w:val="22"/>
        </w:rPr>
        <w:t>)</w:t>
      </w:r>
      <w:r w:rsidR="006C664C">
        <w:rPr>
          <w:sz w:val="22"/>
          <w:szCs w:val="22"/>
        </w:rPr>
        <w:t>.</w:t>
      </w:r>
    </w:p>
    <w:p w:rsidR="00F17D76" w:rsidRDefault="00101211" w:rsidP="00DB2DFD">
      <w:pPr>
        <w:jc w:val="both"/>
        <w:rPr>
          <w:sz w:val="22"/>
          <w:szCs w:val="22"/>
        </w:rPr>
      </w:pPr>
      <w:r>
        <w:rPr>
          <w:sz w:val="22"/>
          <w:szCs w:val="22"/>
        </w:rPr>
        <w:t xml:space="preserve">       </w:t>
      </w:r>
      <w:r w:rsidR="00F5639E">
        <w:rPr>
          <w:sz w:val="22"/>
          <w:szCs w:val="22"/>
        </w:rPr>
        <w:t xml:space="preserve">Чингисхан </w:t>
      </w:r>
      <w:r>
        <w:rPr>
          <w:sz w:val="22"/>
          <w:szCs w:val="22"/>
        </w:rPr>
        <w:t xml:space="preserve">имел титул «рыцарь Звона» (Цзэн Хов-И), который написали китайскими иероглифами при его погребении после гибели в перевороте 6.9.1267 года. </w:t>
      </w:r>
      <w:r w:rsidR="00C0429C">
        <w:rPr>
          <w:sz w:val="22"/>
          <w:szCs w:val="22"/>
        </w:rPr>
        <w:t>Этот ве</w:t>
      </w:r>
      <w:r w:rsidR="00F11502">
        <w:rPr>
          <w:sz w:val="22"/>
          <w:szCs w:val="22"/>
        </w:rPr>
        <w:t xml:space="preserve">рховный каган </w:t>
      </w:r>
      <w:r w:rsidR="00D4778C">
        <w:rPr>
          <w:sz w:val="22"/>
          <w:szCs w:val="22"/>
        </w:rPr>
        <w:t xml:space="preserve">(кахан) </w:t>
      </w:r>
      <w:r w:rsidR="00C0429C">
        <w:rPr>
          <w:sz w:val="22"/>
          <w:szCs w:val="22"/>
        </w:rPr>
        <w:t xml:space="preserve">имел генетическую </w:t>
      </w:r>
      <w:r w:rsidR="00F11502">
        <w:rPr>
          <w:sz w:val="22"/>
          <w:szCs w:val="22"/>
        </w:rPr>
        <w:t>гаплогрупп</w:t>
      </w:r>
      <w:r w:rsidR="00C0429C">
        <w:rPr>
          <w:sz w:val="22"/>
          <w:szCs w:val="22"/>
        </w:rPr>
        <w:t>у</w:t>
      </w:r>
      <w:r w:rsidR="00F11502">
        <w:rPr>
          <w:sz w:val="22"/>
          <w:szCs w:val="22"/>
        </w:rPr>
        <w:t xml:space="preserve"> </w:t>
      </w:r>
      <w:r w:rsidR="00F11502">
        <w:rPr>
          <w:sz w:val="22"/>
          <w:szCs w:val="22"/>
          <w:lang w:val="en-US"/>
        </w:rPr>
        <w:t>R</w:t>
      </w:r>
      <w:r w:rsidR="00F11502" w:rsidRPr="00F11502">
        <w:rPr>
          <w:sz w:val="22"/>
          <w:szCs w:val="22"/>
        </w:rPr>
        <w:t>1</w:t>
      </w:r>
      <w:r w:rsidR="00F11502">
        <w:rPr>
          <w:sz w:val="22"/>
          <w:szCs w:val="22"/>
          <w:lang w:val="en-US"/>
        </w:rPr>
        <w:t>a</w:t>
      </w:r>
      <w:r w:rsidR="00C0429C">
        <w:rPr>
          <w:sz w:val="22"/>
          <w:szCs w:val="22"/>
        </w:rPr>
        <w:t xml:space="preserve"> от своей матери – ал</w:t>
      </w:r>
      <w:r w:rsidR="00D4778C">
        <w:rPr>
          <w:sz w:val="22"/>
          <w:szCs w:val="22"/>
        </w:rPr>
        <w:t>л</w:t>
      </w:r>
      <w:r w:rsidR="00C0429C">
        <w:rPr>
          <w:sz w:val="22"/>
          <w:szCs w:val="22"/>
        </w:rPr>
        <w:t>анки, которая была родом с территории Запорожья и Донбасса (Аллания портолана Ангелино Дулцерта 1325 года). Китайский вариант ее имени Алань Гуа означает</w:t>
      </w:r>
      <w:r w:rsidR="00B50875">
        <w:rPr>
          <w:sz w:val="22"/>
          <w:szCs w:val="22"/>
        </w:rPr>
        <w:t xml:space="preserve"> </w:t>
      </w:r>
      <w:r w:rsidR="00C0429C">
        <w:rPr>
          <w:sz w:val="22"/>
          <w:szCs w:val="22"/>
        </w:rPr>
        <w:t xml:space="preserve">«аланка» - жительница страны Аллания с двумя столицами – Пидея (устье Днепра) и Танна (устье Дона). </w:t>
      </w:r>
      <w:r w:rsidR="00D4778C">
        <w:rPr>
          <w:sz w:val="22"/>
          <w:szCs w:val="22"/>
        </w:rPr>
        <w:t>Чингисхан был</w:t>
      </w:r>
      <w:r w:rsidR="00C0429C">
        <w:rPr>
          <w:sz w:val="22"/>
          <w:szCs w:val="22"/>
        </w:rPr>
        <w:t xml:space="preserve"> </w:t>
      </w:r>
      <w:r w:rsidR="00D4778C">
        <w:rPr>
          <w:sz w:val="22"/>
          <w:szCs w:val="22"/>
        </w:rPr>
        <w:t>тамплиером 64-го градуса,</w:t>
      </w:r>
      <w:r w:rsidR="00C0429C">
        <w:rPr>
          <w:sz w:val="22"/>
          <w:szCs w:val="22"/>
        </w:rPr>
        <w:t xml:space="preserve"> </w:t>
      </w:r>
      <w:r w:rsidR="00D4778C">
        <w:rPr>
          <w:sz w:val="22"/>
          <w:szCs w:val="22"/>
        </w:rPr>
        <w:t xml:space="preserve">рыцарем Ордена Иоанна, </w:t>
      </w:r>
      <w:r w:rsidR="00C0429C">
        <w:rPr>
          <w:sz w:val="22"/>
          <w:szCs w:val="22"/>
        </w:rPr>
        <w:t xml:space="preserve">агентом «Круга 7-ми» </w:t>
      </w:r>
      <w:r w:rsidR="00D437B2">
        <w:rPr>
          <w:sz w:val="22"/>
          <w:szCs w:val="22"/>
        </w:rPr>
        <w:t>банкиров Генуи</w:t>
      </w:r>
      <w:r w:rsidR="00D4778C">
        <w:rPr>
          <w:sz w:val="22"/>
          <w:szCs w:val="22"/>
        </w:rPr>
        <w:t xml:space="preserve"> с</w:t>
      </w:r>
      <w:r w:rsidR="00F5639E">
        <w:rPr>
          <w:sz w:val="22"/>
          <w:szCs w:val="22"/>
        </w:rPr>
        <w:t xml:space="preserve"> титул</w:t>
      </w:r>
      <w:r w:rsidR="00D4778C">
        <w:rPr>
          <w:sz w:val="22"/>
          <w:szCs w:val="22"/>
        </w:rPr>
        <w:t>ом</w:t>
      </w:r>
      <w:r w:rsidR="00F5639E">
        <w:rPr>
          <w:sz w:val="22"/>
          <w:szCs w:val="22"/>
        </w:rPr>
        <w:t xml:space="preserve"> «</w:t>
      </w:r>
      <w:r w:rsidR="00A33C3F">
        <w:rPr>
          <w:sz w:val="22"/>
          <w:szCs w:val="22"/>
        </w:rPr>
        <w:t>Иегуда</w:t>
      </w:r>
      <w:r w:rsidR="00F5639E">
        <w:rPr>
          <w:sz w:val="22"/>
          <w:szCs w:val="22"/>
        </w:rPr>
        <w:t xml:space="preserve">» (божественный). </w:t>
      </w:r>
      <w:r w:rsidR="00D4778C">
        <w:rPr>
          <w:sz w:val="22"/>
          <w:szCs w:val="22"/>
        </w:rPr>
        <w:t xml:space="preserve">Ему </w:t>
      </w:r>
      <w:r w:rsidR="0073665E">
        <w:rPr>
          <w:sz w:val="22"/>
          <w:szCs w:val="22"/>
        </w:rPr>
        <w:t>на</w:t>
      </w:r>
      <w:r w:rsidR="00D4778C">
        <w:rPr>
          <w:sz w:val="22"/>
          <w:szCs w:val="22"/>
        </w:rPr>
        <w:t xml:space="preserve"> </w:t>
      </w:r>
      <w:r w:rsidR="0073665E">
        <w:rPr>
          <w:sz w:val="22"/>
          <w:szCs w:val="22"/>
        </w:rPr>
        <w:t xml:space="preserve">северном берегу Каспия (Тенгиз, Гурьев) </w:t>
      </w:r>
      <w:r w:rsidR="00D4778C">
        <w:rPr>
          <w:sz w:val="22"/>
          <w:szCs w:val="22"/>
        </w:rPr>
        <w:t xml:space="preserve">создали и вооружили 2 армии наемников (135 тыс. человек) для </w:t>
      </w:r>
      <w:r w:rsidR="002453CB">
        <w:rPr>
          <w:sz w:val="22"/>
          <w:szCs w:val="22"/>
        </w:rPr>
        <w:t>захват</w:t>
      </w:r>
      <w:r w:rsidR="00D4778C">
        <w:rPr>
          <w:sz w:val="22"/>
          <w:szCs w:val="22"/>
        </w:rPr>
        <w:t>а</w:t>
      </w:r>
      <w:r w:rsidR="002453CB">
        <w:rPr>
          <w:sz w:val="22"/>
          <w:szCs w:val="22"/>
        </w:rPr>
        <w:t xml:space="preserve"> Кита</w:t>
      </w:r>
      <w:r w:rsidR="00D4778C">
        <w:rPr>
          <w:sz w:val="22"/>
          <w:szCs w:val="22"/>
        </w:rPr>
        <w:t>я</w:t>
      </w:r>
      <w:r w:rsidR="00166C52">
        <w:rPr>
          <w:sz w:val="22"/>
          <w:szCs w:val="22"/>
        </w:rPr>
        <w:t>,</w:t>
      </w:r>
      <w:r w:rsidR="00C0429C">
        <w:rPr>
          <w:sz w:val="22"/>
          <w:szCs w:val="22"/>
        </w:rPr>
        <w:t xml:space="preserve"> </w:t>
      </w:r>
      <w:r w:rsidR="00F5639E">
        <w:rPr>
          <w:sz w:val="22"/>
          <w:szCs w:val="22"/>
        </w:rPr>
        <w:t xml:space="preserve">чтобы </w:t>
      </w:r>
      <w:r w:rsidR="00C64FC1">
        <w:rPr>
          <w:sz w:val="22"/>
          <w:szCs w:val="22"/>
        </w:rPr>
        <w:t xml:space="preserve">китайский шелк, драгоценные камни </w:t>
      </w:r>
      <w:r w:rsidR="005B3FB3">
        <w:rPr>
          <w:sz w:val="22"/>
          <w:szCs w:val="22"/>
        </w:rPr>
        <w:t xml:space="preserve">и золото </w:t>
      </w:r>
      <w:r w:rsidR="00C64FC1">
        <w:rPr>
          <w:sz w:val="22"/>
          <w:szCs w:val="22"/>
        </w:rPr>
        <w:t xml:space="preserve">стали собственностью </w:t>
      </w:r>
      <w:r w:rsidR="00A8645B">
        <w:rPr>
          <w:sz w:val="22"/>
          <w:szCs w:val="22"/>
        </w:rPr>
        <w:t>банкиров</w:t>
      </w:r>
      <w:r w:rsidR="00F5639E">
        <w:rPr>
          <w:sz w:val="22"/>
          <w:szCs w:val="22"/>
        </w:rPr>
        <w:t xml:space="preserve"> Генуи</w:t>
      </w:r>
      <w:r w:rsidR="00C64FC1">
        <w:rPr>
          <w:sz w:val="22"/>
          <w:szCs w:val="22"/>
        </w:rPr>
        <w:t xml:space="preserve">. </w:t>
      </w:r>
      <w:r w:rsidR="00B50875">
        <w:rPr>
          <w:sz w:val="22"/>
          <w:szCs w:val="22"/>
        </w:rPr>
        <w:t xml:space="preserve">Через восемь лет после смерти Чингисхана </w:t>
      </w:r>
      <w:r w:rsidR="0073665E">
        <w:rPr>
          <w:sz w:val="22"/>
          <w:szCs w:val="22"/>
        </w:rPr>
        <w:t>п</w:t>
      </w:r>
      <w:r w:rsidR="00B50875">
        <w:rPr>
          <w:sz w:val="22"/>
          <w:szCs w:val="22"/>
        </w:rPr>
        <w:t xml:space="preserve">оследнего потомка </w:t>
      </w:r>
      <w:r w:rsidR="005B3FB3">
        <w:rPr>
          <w:sz w:val="22"/>
          <w:szCs w:val="22"/>
        </w:rPr>
        <w:t xml:space="preserve">Чингисхана </w:t>
      </w:r>
      <w:r w:rsidR="00B50875">
        <w:rPr>
          <w:sz w:val="22"/>
          <w:szCs w:val="22"/>
        </w:rPr>
        <w:t>в 12</w:t>
      </w:r>
      <w:r w:rsidR="0073665E">
        <w:rPr>
          <w:sz w:val="22"/>
          <w:szCs w:val="22"/>
        </w:rPr>
        <w:t>76</w:t>
      </w:r>
      <w:r w:rsidR="00B50875">
        <w:rPr>
          <w:sz w:val="22"/>
          <w:szCs w:val="22"/>
        </w:rPr>
        <w:t xml:space="preserve"> году сверг главком по имени Цао Цао</w:t>
      </w:r>
      <w:r w:rsidR="0073665E">
        <w:rPr>
          <w:sz w:val="22"/>
          <w:szCs w:val="22"/>
        </w:rPr>
        <w:t>, и империя Тан развалилась в 1276 годку</w:t>
      </w:r>
      <w:r w:rsidR="00B50875">
        <w:rPr>
          <w:sz w:val="22"/>
          <w:szCs w:val="22"/>
        </w:rPr>
        <w:t xml:space="preserve">. </w:t>
      </w:r>
      <w:r w:rsidR="0073665E">
        <w:rPr>
          <w:sz w:val="22"/>
          <w:szCs w:val="22"/>
        </w:rPr>
        <w:t>Якобы «монголы» в</w:t>
      </w:r>
      <w:r w:rsidR="00B50875">
        <w:rPr>
          <w:sz w:val="22"/>
          <w:szCs w:val="22"/>
        </w:rPr>
        <w:t xml:space="preserve"> </w:t>
      </w:r>
      <w:r w:rsidR="005B3FB3">
        <w:rPr>
          <w:sz w:val="22"/>
          <w:szCs w:val="22"/>
        </w:rPr>
        <w:t>Пекин</w:t>
      </w:r>
      <w:r w:rsidR="0073665E">
        <w:rPr>
          <w:sz w:val="22"/>
          <w:szCs w:val="22"/>
        </w:rPr>
        <w:t>е не знали монгольского языка. Первый</w:t>
      </w:r>
      <w:r w:rsidR="005B3FB3">
        <w:rPr>
          <w:sz w:val="22"/>
          <w:szCs w:val="22"/>
        </w:rPr>
        <w:t xml:space="preserve"> </w:t>
      </w:r>
      <w:r w:rsidR="00207924">
        <w:rPr>
          <w:sz w:val="22"/>
          <w:szCs w:val="22"/>
        </w:rPr>
        <w:t xml:space="preserve">архиепископ </w:t>
      </w:r>
      <w:r w:rsidR="005B3FB3">
        <w:rPr>
          <w:sz w:val="22"/>
          <w:szCs w:val="22"/>
        </w:rPr>
        <w:t xml:space="preserve">Пекина </w:t>
      </w:r>
      <w:r w:rsidR="00681BF0">
        <w:rPr>
          <w:sz w:val="22"/>
          <w:szCs w:val="22"/>
        </w:rPr>
        <w:t xml:space="preserve">Джованни де </w:t>
      </w:r>
      <w:r w:rsidR="005B3FB3">
        <w:rPr>
          <w:sz w:val="22"/>
          <w:szCs w:val="22"/>
        </w:rPr>
        <w:t>Мон</w:t>
      </w:r>
      <w:r w:rsidR="00934DB6">
        <w:rPr>
          <w:sz w:val="22"/>
          <w:szCs w:val="22"/>
        </w:rPr>
        <w:t>т</w:t>
      </w:r>
      <w:r w:rsidR="005B3FB3">
        <w:rPr>
          <w:sz w:val="22"/>
          <w:szCs w:val="22"/>
        </w:rPr>
        <w:t xml:space="preserve">екорвино </w:t>
      </w:r>
      <w:r w:rsidR="00B50875">
        <w:rPr>
          <w:sz w:val="22"/>
          <w:szCs w:val="22"/>
        </w:rPr>
        <w:t xml:space="preserve">в 1286 </w:t>
      </w:r>
      <w:r w:rsidR="00B50875">
        <w:rPr>
          <w:sz w:val="22"/>
          <w:szCs w:val="22"/>
        </w:rPr>
        <w:lastRenderedPageBreak/>
        <w:t xml:space="preserve">году </w:t>
      </w:r>
      <w:r w:rsidR="005B3FB3">
        <w:rPr>
          <w:sz w:val="22"/>
          <w:szCs w:val="22"/>
        </w:rPr>
        <w:t>перевел им молитвы на уйгурский язык</w:t>
      </w:r>
      <w:r w:rsidR="00207924">
        <w:rPr>
          <w:sz w:val="22"/>
          <w:szCs w:val="22"/>
        </w:rPr>
        <w:t xml:space="preserve">, а в 1289 году </w:t>
      </w:r>
      <w:r w:rsidR="00B50875">
        <w:rPr>
          <w:sz w:val="22"/>
          <w:szCs w:val="22"/>
        </w:rPr>
        <w:t xml:space="preserve">правитель </w:t>
      </w:r>
      <w:r w:rsidR="00207924">
        <w:rPr>
          <w:sz w:val="22"/>
          <w:szCs w:val="22"/>
        </w:rPr>
        <w:t>Пекина</w:t>
      </w:r>
      <w:r w:rsidR="00B50875">
        <w:rPr>
          <w:sz w:val="22"/>
          <w:szCs w:val="22"/>
        </w:rPr>
        <w:t xml:space="preserve"> Аргун </w:t>
      </w:r>
      <w:r w:rsidR="00F17D76">
        <w:rPr>
          <w:sz w:val="22"/>
          <w:szCs w:val="22"/>
        </w:rPr>
        <w:t xml:space="preserve">прислал ответное послание </w:t>
      </w:r>
      <w:r w:rsidR="00B50875">
        <w:rPr>
          <w:sz w:val="22"/>
          <w:szCs w:val="22"/>
        </w:rPr>
        <w:t xml:space="preserve">французскому </w:t>
      </w:r>
      <w:r w:rsidR="00207924">
        <w:rPr>
          <w:sz w:val="22"/>
          <w:szCs w:val="22"/>
        </w:rPr>
        <w:t xml:space="preserve">рексу на </w:t>
      </w:r>
      <w:r w:rsidR="00F17D76">
        <w:rPr>
          <w:sz w:val="22"/>
          <w:szCs w:val="22"/>
        </w:rPr>
        <w:t>старотюркс</w:t>
      </w:r>
      <w:r w:rsidR="00207924">
        <w:rPr>
          <w:sz w:val="22"/>
          <w:szCs w:val="22"/>
        </w:rPr>
        <w:t>ком</w:t>
      </w:r>
      <w:r w:rsidR="00F17D76">
        <w:rPr>
          <w:sz w:val="22"/>
          <w:szCs w:val="22"/>
        </w:rPr>
        <w:t xml:space="preserve"> языке. </w:t>
      </w:r>
      <w:r w:rsidR="00207924">
        <w:rPr>
          <w:sz w:val="22"/>
          <w:szCs w:val="22"/>
        </w:rPr>
        <w:t>Однако р</w:t>
      </w:r>
      <w:r w:rsidR="00F17D76">
        <w:rPr>
          <w:sz w:val="22"/>
          <w:szCs w:val="22"/>
        </w:rPr>
        <w:t xml:space="preserve">одным языком Чингисхана </w:t>
      </w:r>
      <w:r w:rsidR="00207924">
        <w:rPr>
          <w:sz w:val="22"/>
          <w:szCs w:val="22"/>
        </w:rPr>
        <w:t xml:space="preserve">не мог быть </w:t>
      </w:r>
      <w:r w:rsidR="00F17D76">
        <w:rPr>
          <w:sz w:val="22"/>
          <w:szCs w:val="22"/>
        </w:rPr>
        <w:t>уйгурский</w:t>
      </w:r>
      <w:r w:rsidR="00742EBB">
        <w:rPr>
          <w:sz w:val="22"/>
          <w:szCs w:val="22"/>
        </w:rPr>
        <w:t xml:space="preserve"> язык, поскольку уйгуры захватили Пекин после свержения потомков Чингисхана</w:t>
      </w:r>
      <w:r w:rsidR="00F17D76">
        <w:rPr>
          <w:sz w:val="22"/>
          <w:szCs w:val="22"/>
        </w:rPr>
        <w:t>.</w:t>
      </w:r>
      <w:r w:rsidR="00B50875">
        <w:rPr>
          <w:sz w:val="22"/>
          <w:szCs w:val="22"/>
        </w:rPr>
        <w:t xml:space="preserve"> </w:t>
      </w:r>
      <w:r w:rsidR="00D22244">
        <w:rPr>
          <w:sz w:val="22"/>
          <w:szCs w:val="22"/>
        </w:rPr>
        <w:t>У</w:t>
      </w:r>
      <w:r w:rsidR="005B3FB3">
        <w:rPr>
          <w:sz w:val="22"/>
          <w:szCs w:val="22"/>
        </w:rPr>
        <w:t>йгур</w:t>
      </w:r>
      <w:r w:rsidR="00D22244">
        <w:rPr>
          <w:sz w:val="22"/>
          <w:szCs w:val="22"/>
        </w:rPr>
        <w:t>ы</w:t>
      </w:r>
      <w:r w:rsidR="005B3FB3">
        <w:rPr>
          <w:sz w:val="22"/>
          <w:szCs w:val="22"/>
        </w:rPr>
        <w:t xml:space="preserve"> Синцзяна </w:t>
      </w:r>
      <w:r w:rsidR="00B50875">
        <w:rPr>
          <w:sz w:val="22"/>
          <w:szCs w:val="22"/>
        </w:rPr>
        <w:t xml:space="preserve">(Восточный Туркестан) </w:t>
      </w:r>
      <w:r w:rsidR="00D22244">
        <w:rPr>
          <w:sz w:val="22"/>
          <w:szCs w:val="22"/>
        </w:rPr>
        <w:t xml:space="preserve">– это </w:t>
      </w:r>
      <w:r w:rsidR="00742EBB">
        <w:rPr>
          <w:sz w:val="22"/>
          <w:szCs w:val="22"/>
        </w:rPr>
        <w:t xml:space="preserve">не монголы. Они имеют </w:t>
      </w:r>
      <w:r w:rsidR="00D22244">
        <w:rPr>
          <w:sz w:val="22"/>
          <w:szCs w:val="22"/>
        </w:rPr>
        <w:t>гаплогрупп</w:t>
      </w:r>
      <w:r w:rsidR="00742EBB">
        <w:rPr>
          <w:sz w:val="22"/>
          <w:szCs w:val="22"/>
        </w:rPr>
        <w:t>у</w:t>
      </w:r>
      <w:r w:rsidR="00D22244">
        <w:rPr>
          <w:sz w:val="22"/>
          <w:szCs w:val="22"/>
        </w:rPr>
        <w:t xml:space="preserve"> </w:t>
      </w:r>
      <w:r w:rsidR="00D22244">
        <w:rPr>
          <w:sz w:val="22"/>
          <w:szCs w:val="22"/>
          <w:lang w:val="en-US"/>
        </w:rPr>
        <w:t>R</w:t>
      </w:r>
      <w:r w:rsidR="00D22244" w:rsidRPr="005B3FB3">
        <w:rPr>
          <w:sz w:val="22"/>
          <w:szCs w:val="22"/>
        </w:rPr>
        <w:t>1</w:t>
      </w:r>
      <w:r w:rsidR="00D22244">
        <w:rPr>
          <w:sz w:val="22"/>
          <w:szCs w:val="22"/>
          <w:lang w:val="en-US"/>
        </w:rPr>
        <w:t>a</w:t>
      </w:r>
      <w:r w:rsidR="00D22244">
        <w:rPr>
          <w:sz w:val="22"/>
          <w:szCs w:val="22"/>
        </w:rPr>
        <w:t xml:space="preserve"> (</w:t>
      </w:r>
      <w:r w:rsidR="005B3FB3">
        <w:rPr>
          <w:sz w:val="22"/>
          <w:szCs w:val="22"/>
        </w:rPr>
        <w:t>30%</w:t>
      </w:r>
      <w:r w:rsidR="00D22244">
        <w:rPr>
          <w:sz w:val="22"/>
          <w:szCs w:val="22"/>
        </w:rPr>
        <w:t>)</w:t>
      </w:r>
      <w:r w:rsidR="00742EBB">
        <w:rPr>
          <w:sz w:val="22"/>
          <w:szCs w:val="22"/>
        </w:rPr>
        <w:t xml:space="preserve"> и</w:t>
      </w:r>
      <w:r w:rsidR="00934DB6">
        <w:rPr>
          <w:sz w:val="22"/>
          <w:szCs w:val="22"/>
        </w:rPr>
        <w:t xml:space="preserve"> </w:t>
      </w:r>
      <w:r w:rsidR="005B3FB3">
        <w:rPr>
          <w:sz w:val="22"/>
          <w:szCs w:val="22"/>
        </w:rPr>
        <w:t>западноевропейск</w:t>
      </w:r>
      <w:r w:rsidR="00742EBB">
        <w:rPr>
          <w:sz w:val="22"/>
          <w:szCs w:val="22"/>
        </w:rPr>
        <w:t>ую</w:t>
      </w:r>
      <w:r w:rsidR="005B3FB3">
        <w:rPr>
          <w:sz w:val="22"/>
          <w:szCs w:val="22"/>
        </w:rPr>
        <w:t xml:space="preserve"> гаплогрупп</w:t>
      </w:r>
      <w:r w:rsidR="00742EBB">
        <w:rPr>
          <w:sz w:val="22"/>
          <w:szCs w:val="22"/>
        </w:rPr>
        <w:t>у</w:t>
      </w:r>
      <w:r w:rsidR="00B50875">
        <w:rPr>
          <w:sz w:val="22"/>
          <w:szCs w:val="22"/>
        </w:rPr>
        <w:t xml:space="preserve"> </w:t>
      </w:r>
      <w:r w:rsidR="005B3FB3">
        <w:rPr>
          <w:sz w:val="22"/>
          <w:szCs w:val="22"/>
          <w:lang w:val="en-US"/>
        </w:rPr>
        <w:t>R</w:t>
      </w:r>
      <w:r w:rsidR="005B3FB3" w:rsidRPr="005B3FB3">
        <w:rPr>
          <w:sz w:val="22"/>
          <w:szCs w:val="22"/>
        </w:rPr>
        <w:t>1</w:t>
      </w:r>
      <w:r w:rsidR="005B3FB3">
        <w:rPr>
          <w:sz w:val="22"/>
          <w:szCs w:val="22"/>
          <w:lang w:val="en-US"/>
        </w:rPr>
        <w:t>b</w:t>
      </w:r>
      <w:r w:rsidR="005B3FB3" w:rsidRPr="005B3FB3">
        <w:rPr>
          <w:sz w:val="22"/>
          <w:szCs w:val="22"/>
        </w:rPr>
        <w:t xml:space="preserve">. </w:t>
      </w:r>
      <w:r w:rsidR="00F17D76">
        <w:rPr>
          <w:sz w:val="22"/>
          <w:szCs w:val="22"/>
        </w:rPr>
        <w:t>Чингисхан никогда не был в Монголии и не имел к ней никакого отношения. Во</w:t>
      </w:r>
      <w:r w:rsidR="00207924">
        <w:rPr>
          <w:sz w:val="22"/>
          <w:szCs w:val="22"/>
        </w:rPr>
        <w:t xml:space="preserve">енная экспансия всегда шла с Запада на Восток, </w:t>
      </w:r>
      <w:r w:rsidR="00F17D76">
        <w:rPr>
          <w:sz w:val="22"/>
          <w:szCs w:val="22"/>
        </w:rPr>
        <w:t>из Европы в Китай</w:t>
      </w:r>
      <w:r w:rsidR="00742EBB">
        <w:rPr>
          <w:sz w:val="22"/>
          <w:szCs w:val="22"/>
        </w:rPr>
        <w:t xml:space="preserve"> через Джунгарский проход,</w:t>
      </w:r>
      <w:r w:rsidR="00F17D76">
        <w:rPr>
          <w:sz w:val="22"/>
          <w:szCs w:val="22"/>
        </w:rPr>
        <w:t xml:space="preserve"> но не наоборот. </w:t>
      </w:r>
      <w:r w:rsidR="005B3FB3" w:rsidRPr="005B3FB3">
        <w:rPr>
          <w:sz w:val="22"/>
          <w:szCs w:val="22"/>
        </w:rPr>
        <w:t xml:space="preserve"> </w:t>
      </w:r>
    </w:p>
    <w:p w:rsidR="002453CB" w:rsidRDefault="00F17D76" w:rsidP="00DB2DFD">
      <w:pPr>
        <w:jc w:val="both"/>
        <w:rPr>
          <w:sz w:val="22"/>
          <w:szCs w:val="22"/>
        </w:rPr>
      </w:pPr>
      <w:r>
        <w:rPr>
          <w:sz w:val="22"/>
          <w:szCs w:val="22"/>
        </w:rPr>
        <w:t xml:space="preserve">        </w:t>
      </w:r>
      <w:r w:rsidR="00B50875">
        <w:rPr>
          <w:sz w:val="22"/>
          <w:szCs w:val="22"/>
        </w:rPr>
        <w:t xml:space="preserve">Изложенные </w:t>
      </w:r>
      <w:r w:rsidR="00D22244">
        <w:rPr>
          <w:sz w:val="22"/>
          <w:szCs w:val="22"/>
        </w:rPr>
        <w:t xml:space="preserve">факты </w:t>
      </w:r>
      <w:r w:rsidR="006A04BA">
        <w:rPr>
          <w:sz w:val="22"/>
          <w:szCs w:val="22"/>
        </w:rPr>
        <w:t>показали</w:t>
      </w:r>
      <w:r w:rsidR="002453CB">
        <w:rPr>
          <w:sz w:val="22"/>
          <w:szCs w:val="22"/>
        </w:rPr>
        <w:t xml:space="preserve"> нелеп</w:t>
      </w:r>
      <w:r w:rsidR="006A04BA">
        <w:rPr>
          <w:sz w:val="22"/>
          <w:szCs w:val="22"/>
        </w:rPr>
        <w:t>ость</w:t>
      </w:r>
      <w:r>
        <w:rPr>
          <w:sz w:val="22"/>
          <w:szCs w:val="22"/>
        </w:rPr>
        <w:t xml:space="preserve"> </w:t>
      </w:r>
      <w:r w:rsidR="0048796E">
        <w:rPr>
          <w:sz w:val="22"/>
          <w:szCs w:val="22"/>
        </w:rPr>
        <w:t>колоссальн</w:t>
      </w:r>
      <w:r w:rsidR="006A04BA">
        <w:rPr>
          <w:sz w:val="22"/>
          <w:szCs w:val="22"/>
        </w:rPr>
        <w:t>ого</w:t>
      </w:r>
      <w:r w:rsidR="00BF7558">
        <w:rPr>
          <w:sz w:val="22"/>
          <w:szCs w:val="22"/>
        </w:rPr>
        <w:t xml:space="preserve"> памятник</w:t>
      </w:r>
      <w:r w:rsidR="006A04BA">
        <w:rPr>
          <w:sz w:val="22"/>
          <w:szCs w:val="22"/>
        </w:rPr>
        <w:t>а</w:t>
      </w:r>
      <w:r w:rsidR="00BF7558">
        <w:rPr>
          <w:sz w:val="22"/>
          <w:szCs w:val="22"/>
        </w:rPr>
        <w:t xml:space="preserve"> Чинг</w:t>
      </w:r>
      <w:r w:rsidR="005B3FB3">
        <w:rPr>
          <w:sz w:val="22"/>
          <w:szCs w:val="22"/>
        </w:rPr>
        <w:t xml:space="preserve">исхану, который </w:t>
      </w:r>
      <w:r w:rsidR="00681BF0">
        <w:rPr>
          <w:sz w:val="22"/>
          <w:szCs w:val="22"/>
        </w:rPr>
        <w:t>соо</w:t>
      </w:r>
      <w:r w:rsidR="00BF7558">
        <w:rPr>
          <w:sz w:val="22"/>
          <w:szCs w:val="22"/>
        </w:rPr>
        <w:t>р</w:t>
      </w:r>
      <w:r w:rsidR="00681BF0">
        <w:rPr>
          <w:sz w:val="22"/>
          <w:szCs w:val="22"/>
        </w:rPr>
        <w:t>удили</w:t>
      </w:r>
      <w:r w:rsidR="00BF7558">
        <w:rPr>
          <w:sz w:val="22"/>
          <w:szCs w:val="22"/>
        </w:rPr>
        <w:t xml:space="preserve"> в Улан-Баторе, </w:t>
      </w:r>
      <w:r w:rsidR="00681BF0">
        <w:rPr>
          <w:sz w:val="22"/>
          <w:szCs w:val="22"/>
        </w:rPr>
        <w:t>где он никогда не был</w:t>
      </w:r>
      <w:r w:rsidR="00166C52">
        <w:rPr>
          <w:sz w:val="22"/>
          <w:szCs w:val="22"/>
        </w:rPr>
        <w:t xml:space="preserve">. </w:t>
      </w:r>
      <w:r w:rsidR="00207924">
        <w:rPr>
          <w:sz w:val="22"/>
          <w:szCs w:val="22"/>
        </w:rPr>
        <w:t>Ложью является</w:t>
      </w:r>
      <w:r w:rsidR="002453CB">
        <w:rPr>
          <w:sz w:val="22"/>
          <w:szCs w:val="22"/>
        </w:rPr>
        <w:t xml:space="preserve"> якобы </w:t>
      </w:r>
      <w:r w:rsidR="00BF7558">
        <w:rPr>
          <w:sz w:val="22"/>
          <w:szCs w:val="22"/>
        </w:rPr>
        <w:t>«мавзолей» Чингисхана в г. Ордос (АРВМ</w:t>
      </w:r>
      <w:r w:rsidR="00D74A8F">
        <w:rPr>
          <w:sz w:val="22"/>
          <w:szCs w:val="22"/>
        </w:rPr>
        <w:t>, Китай</w:t>
      </w:r>
      <w:r w:rsidR="00BF7558">
        <w:rPr>
          <w:sz w:val="22"/>
          <w:szCs w:val="22"/>
        </w:rPr>
        <w:t>)</w:t>
      </w:r>
      <w:r w:rsidR="006A04BA">
        <w:rPr>
          <w:sz w:val="22"/>
          <w:szCs w:val="22"/>
        </w:rPr>
        <w:t>, поскольку его похоронили в 125 км западнее г.</w:t>
      </w:r>
      <w:r>
        <w:rPr>
          <w:sz w:val="22"/>
          <w:szCs w:val="22"/>
        </w:rPr>
        <w:t xml:space="preserve"> </w:t>
      </w:r>
      <w:r w:rsidR="006A04BA">
        <w:rPr>
          <w:sz w:val="22"/>
          <w:szCs w:val="22"/>
        </w:rPr>
        <w:t>Ухань (Хунань</w:t>
      </w:r>
      <w:r>
        <w:rPr>
          <w:sz w:val="22"/>
          <w:szCs w:val="22"/>
        </w:rPr>
        <w:t>, КНР</w:t>
      </w:r>
      <w:r w:rsidR="006A04BA">
        <w:rPr>
          <w:sz w:val="22"/>
          <w:szCs w:val="22"/>
        </w:rPr>
        <w:t>)</w:t>
      </w:r>
      <w:r w:rsidR="002453CB">
        <w:rPr>
          <w:sz w:val="22"/>
          <w:szCs w:val="22"/>
        </w:rPr>
        <w:t xml:space="preserve">. </w:t>
      </w:r>
      <w:r w:rsidR="00934DB6">
        <w:rPr>
          <w:sz w:val="22"/>
          <w:szCs w:val="22"/>
        </w:rPr>
        <w:t>С</w:t>
      </w:r>
      <w:r w:rsidR="00D22244">
        <w:rPr>
          <w:sz w:val="22"/>
          <w:szCs w:val="22"/>
        </w:rPr>
        <w:t>делать</w:t>
      </w:r>
      <w:r w:rsidR="007F1D74">
        <w:rPr>
          <w:sz w:val="22"/>
          <w:szCs w:val="22"/>
        </w:rPr>
        <w:t xml:space="preserve"> пам</w:t>
      </w:r>
      <w:r w:rsidR="00664255">
        <w:rPr>
          <w:sz w:val="22"/>
          <w:szCs w:val="22"/>
        </w:rPr>
        <w:t xml:space="preserve">ятник своему агенту </w:t>
      </w:r>
      <w:r w:rsidR="0079166A">
        <w:rPr>
          <w:sz w:val="22"/>
          <w:szCs w:val="22"/>
        </w:rPr>
        <w:t xml:space="preserve">влияния </w:t>
      </w:r>
      <w:r w:rsidR="00934DB6">
        <w:rPr>
          <w:sz w:val="22"/>
          <w:szCs w:val="22"/>
        </w:rPr>
        <w:t>име</w:t>
      </w:r>
      <w:r w:rsidR="00681BF0">
        <w:rPr>
          <w:sz w:val="22"/>
          <w:szCs w:val="22"/>
        </w:rPr>
        <w:t>ли</w:t>
      </w:r>
      <w:r w:rsidR="00934DB6">
        <w:rPr>
          <w:sz w:val="22"/>
          <w:szCs w:val="22"/>
        </w:rPr>
        <w:t xml:space="preserve"> прав</w:t>
      </w:r>
      <w:r w:rsidR="0079166A">
        <w:rPr>
          <w:sz w:val="22"/>
          <w:szCs w:val="22"/>
        </w:rPr>
        <w:t>о</w:t>
      </w:r>
      <w:r w:rsidR="00511E1F">
        <w:rPr>
          <w:sz w:val="22"/>
          <w:szCs w:val="22"/>
        </w:rPr>
        <w:t xml:space="preserve"> банкир</w:t>
      </w:r>
      <w:r w:rsidR="00934DB6">
        <w:rPr>
          <w:sz w:val="22"/>
          <w:szCs w:val="22"/>
        </w:rPr>
        <w:t>ы</w:t>
      </w:r>
      <w:r>
        <w:rPr>
          <w:sz w:val="22"/>
          <w:szCs w:val="22"/>
        </w:rPr>
        <w:t xml:space="preserve"> </w:t>
      </w:r>
      <w:r w:rsidR="00D22244">
        <w:rPr>
          <w:sz w:val="22"/>
          <w:szCs w:val="22"/>
        </w:rPr>
        <w:t>Генуи</w:t>
      </w:r>
      <w:r w:rsidR="00934DB6">
        <w:rPr>
          <w:sz w:val="22"/>
          <w:szCs w:val="22"/>
        </w:rPr>
        <w:t xml:space="preserve">. </w:t>
      </w:r>
      <w:r>
        <w:rPr>
          <w:sz w:val="22"/>
          <w:szCs w:val="22"/>
        </w:rPr>
        <w:t>П</w:t>
      </w:r>
      <w:r w:rsidR="00934DB6">
        <w:rPr>
          <w:sz w:val="22"/>
          <w:szCs w:val="22"/>
        </w:rPr>
        <w:t>рав</w:t>
      </w:r>
      <w:r>
        <w:rPr>
          <w:sz w:val="22"/>
          <w:szCs w:val="22"/>
        </w:rPr>
        <w:t>о</w:t>
      </w:r>
      <w:r w:rsidR="00934DB6">
        <w:rPr>
          <w:sz w:val="22"/>
          <w:szCs w:val="22"/>
        </w:rPr>
        <w:t xml:space="preserve"> на памятник Чингисхану</w:t>
      </w:r>
      <w:r>
        <w:rPr>
          <w:sz w:val="22"/>
          <w:szCs w:val="22"/>
        </w:rPr>
        <w:t xml:space="preserve"> </w:t>
      </w:r>
      <w:r w:rsidR="00934DB6">
        <w:rPr>
          <w:sz w:val="22"/>
          <w:szCs w:val="22"/>
        </w:rPr>
        <w:t>есть</w:t>
      </w:r>
      <w:r w:rsidR="00D22244">
        <w:rPr>
          <w:sz w:val="22"/>
          <w:szCs w:val="22"/>
        </w:rPr>
        <w:t xml:space="preserve"> у населения город</w:t>
      </w:r>
      <w:r w:rsidR="00934DB6">
        <w:rPr>
          <w:sz w:val="22"/>
          <w:szCs w:val="22"/>
        </w:rPr>
        <w:t>а Волгоград, в 40 км восточнее которого была его ставка</w:t>
      </w:r>
      <w:r w:rsidR="00742EBB">
        <w:rPr>
          <w:sz w:val="22"/>
          <w:szCs w:val="22"/>
        </w:rPr>
        <w:t xml:space="preserve">. Чингисхан также был связан с городом Булгар на Волге, где </w:t>
      </w:r>
      <w:r w:rsidR="007F1D74">
        <w:rPr>
          <w:sz w:val="22"/>
          <w:szCs w:val="22"/>
        </w:rPr>
        <w:t xml:space="preserve">на крови </w:t>
      </w:r>
      <w:r w:rsidR="00742EBB">
        <w:rPr>
          <w:sz w:val="22"/>
          <w:szCs w:val="22"/>
        </w:rPr>
        <w:t xml:space="preserve">он </w:t>
      </w:r>
      <w:r w:rsidR="007F1D74">
        <w:rPr>
          <w:sz w:val="22"/>
          <w:szCs w:val="22"/>
        </w:rPr>
        <w:t xml:space="preserve">клялся быть </w:t>
      </w:r>
      <w:r w:rsidR="00207924">
        <w:rPr>
          <w:sz w:val="22"/>
          <w:szCs w:val="22"/>
        </w:rPr>
        <w:t xml:space="preserve">младшим </w:t>
      </w:r>
      <w:r w:rsidR="00742EBB">
        <w:rPr>
          <w:sz w:val="22"/>
          <w:szCs w:val="22"/>
        </w:rPr>
        <w:t>по</w:t>
      </w:r>
      <w:r w:rsidR="007F1D74">
        <w:rPr>
          <w:sz w:val="22"/>
          <w:szCs w:val="22"/>
        </w:rPr>
        <w:t>брат</w:t>
      </w:r>
      <w:r w:rsidR="00742EBB">
        <w:rPr>
          <w:sz w:val="22"/>
          <w:szCs w:val="22"/>
        </w:rPr>
        <w:t>им</w:t>
      </w:r>
      <w:r w:rsidR="007F1D74">
        <w:rPr>
          <w:sz w:val="22"/>
          <w:szCs w:val="22"/>
        </w:rPr>
        <w:t xml:space="preserve">ом </w:t>
      </w:r>
      <w:r w:rsidR="00207924">
        <w:rPr>
          <w:sz w:val="22"/>
          <w:szCs w:val="22"/>
        </w:rPr>
        <w:t xml:space="preserve">(дукс) </w:t>
      </w:r>
      <w:r w:rsidR="0048796E">
        <w:rPr>
          <w:sz w:val="22"/>
          <w:szCs w:val="22"/>
        </w:rPr>
        <w:t>сын</w:t>
      </w:r>
      <w:r w:rsidR="00742EBB">
        <w:rPr>
          <w:sz w:val="22"/>
          <w:szCs w:val="22"/>
        </w:rPr>
        <w:t>а</w:t>
      </w:r>
      <w:r w:rsidR="0048796E">
        <w:rPr>
          <w:sz w:val="22"/>
          <w:szCs w:val="22"/>
        </w:rPr>
        <w:t xml:space="preserve"> Александра Великого - цар</w:t>
      </w:r>
      <w:r w:rsidR="00742EBB">
        <w:rPr>
          <w:sz w:val="22"/>
          <w:szCs w:val="22"/>
        </w:rPr>
        <w:t>я</w:t>
      </w:r>
      <w:r w:rsidR="0048796E">
        <w:rPr>
          <w:sz w:val="22"/>
          <w:szCs w:val="22"/>
        </w:rPr>
        <w:t xml:space="preserve"> Волжской Б</w:t>
      </w:r>
      <w:r w:rsidR="0042455F">
        <w:rPr>
          <w:sz w:val="22"/>
          <w:szCs w:val="22"/>
        </w:rPr>
        <w:t>у</w:t>
      </w:r>
      <w:r w:rsidR="0048796E">
        <w:rPr>
          <w:sz w:val="22"/>
          <w:szCs w:val="22"/>
        </w:rPr>
        <w:t>лгарии Тук</w:t>
      </w:r>
      <w:r w:rsidR="00742EBB">
        <w:rPr>
          <w:sz w:val="22"/>
          <w:szCs w:val="22"/>
        </w:rPr>
        <w:t>и</w:t>
      </w:r>
      <w:r w:rsidR="0048796E">
        <w:rPr>
          <w:sz w:val="22"/>
          <w:szCs w:val="22"/>
        </w:rPr>
        <w:t xml:space="preserve"> (</w:t>
      </w:r>
      <w:r w:rsidR="00742EBB">
        <w:rPr>
          <w:sz w:val="22"/>
          <w:szCs w:val="22"/>
        </w:rPr>
        <w:t xml:space="preserve">Толя, «Ван хан», </w:t>
      </w:r>
      <w:r w:rsidR="0048796E">
        <w:rPr>
          <w:sz w:val="22"/>
          <w:szCs w:val="22"/>
        </w:rPr>
        <w:t xml:space="preserve">1237-1268). </w:t>
      </w:r>
    </w:p>
    <w:p w:rsidR="000C6A8A" w:rsidRPr="0003721C" w:rsidRDefault="000C6A8A" w:rsidP="000C6A8A">
      <w:pPr>
        <w:pStyle w:val="5"/>
        <w:shd w:val="clear" w:color="auto" w:fill="auto"/>
        <w:spacing w:after="0" w:line="250" w:lineRule="exact"/>
        <w:ind w:left="20" w:right="60" w:firstLine="400"/>
        <w:jc w:val="both"/>
        <w:rPr>
          <w:sz w:val="22"/>
          <w:szCs w:val="22"/>
        </w:rPr>
      </w:pPr>
      <w:r>
        <w:rPr>
          <w:sz w:val="22"/>
          <w:szCs w:val="22"/>
        </w:rPr>
        <w:t xml:space="preserve">Ложь </w:t>
      </w:r>
      <w:r w:rsidR="003855F4">
        <w:rPr>
          <w:sz w:val="22"/>
          <w:szCs w:val="22"/>
        </w:rPr>
        <w:t>историков Запада о Чингисхане (</w:t>
      </w:r>
      <w:r w:rsidR="00D22244">
        <w:rPr>
          <w:sz w:val="22"/>
          <w:szCs w:val="22"/>
        </w:rPr>
        <w:t xml:space="preserve">якобы </w:t>
      </w:r>
      <w:r w:rsidR="003855F4">
        <w:rPr>
          <w:sz w:val="22"/>
          <w:szCs w:val="22"/>
        </w:rPr>
        <w:t>«маркизе Цзэн»</w:t>
      </w:r>
      <w:r w:rsidR="00904EF8">
        <w:rPr>
          <w:sz w:val="22"/>
          <w:szCs w:val="22"/>
        </w:rPr>
        <w:t>)</w:t>
      </w:r>
      <w:r w:rsidR="003855F4">
        <w:rPr>
          <w:sz w:val="22"/>
          <w:szCs w:val="22"/>
        </w:rPr>
        <w:t>,</w:t>
      </w:r>
      <w:r w:rsidR="00742EBB">
        <w:rPr>
          <w:sz w:val="22"/>
          <w:szCs w:val="22"/>
        </w:rPr>
        <w:t xml:space="preserve"> </w:t>
      </w:r>
      <w:r w:rsidR="0079166A">
        <w:rPr>
          <w:sz w:val="22"/>
          <w:szCs w:val="22"/>
        </w:rPr>
        <w:t xml:space="preserve">ложь </w:t>
      </w:r>
      <w:r>
        <w:rPr>
          <w:sz w:val="22"/>
          <w:szCs w:val="22"/>
        </w:rPr>
        <w:t xml:space="preserve">об истории Китая опровергают </w:t>
      </w:r>
      <w:r w:rsidR="003855F4">
        <w:rPr>
          <w:sz w:val="22"/>
          <w:szCs w:val="22"/>
        </w:rPr>
        <w:t xml:space="preserve">египетские символы на ритуальных бронзовых сосудах Китая. На них нанесены </w:t>
      </w:r>
      <w:r w:rsidR="00904EF8">
        <w:rPr>
          <w:sz w:val="22"/>
          <w:szCs w:val="22"/>
        </w:rPr>
        <w:t>египетские иероглифы</w:t>
      </w:r>
      <w:r w:rsidRPr="00B82BD1">
        <w:rPr>
          <w:rStyle w:val="13"/>
          <w:sz w:val="22"/>
          <w:szCs w:val="22"/>
        </w:rPr>
        <w:t xml:space="preserve"> «Т»,</w:t>
      </w:r>
      <w:r w:rsidR="00742EBB">
        <w:rPr>
          <w:rStyle w:val="13"/>
          <w:sz w:val="22"/>
          <w:szCs w:val="22"/>
        </w:rPr>
        <w:t xml:space="preserve"> </w:t>
      </w:r>
      <w:r w:rsidRPr="00B82BD1">
        <w:rPr>
          <w:rStyle w:val="13"/>
          <w:sz w:val="22"/>
          <w:szCs w:val="22"/>
        </w:rPr>
        <w:t xml:space="preserve">количество кругов </w:t>
      </w:r>
      <w:r>
        <w:rPr>
          <w:rStyle w:val="13"/>
          <w:sz w:val="22"/>
          <w:szCs w:val="22"/>
        </w:rPr>
        <w:t xml:space="preserve">по </w:t>
      </w:r>
      <w:r w:rsidRPr="00B82BD1">
        <w:rPr>
          <w:rStyle w:val="13"/>
          <w:sz w:val="22"/>
          <w:szCs w:val="22"/>
        </w:rPr>
        <w:t>номера</w:t>
      </w:r>
      <w:r>
        <w:rPr>
          <w:rStyle w:val="13"/>
          <w:sz w:val="22"/>
          <w:szCs w:val="22"/>
        </w:rPr>
        <w:t>м</w:t>
      </w:r>
      <w:r w:rsidR="00742EBB">
        <w:rPr>
          <w:rStyle w:val="13"/>
          <w:sz w:val="22"/>
          <w:szCs w:val="22"/>
        </w:rPr>
        <w:t xml:space="preserve"> </w:t>
      </w:r>
      <w:r w:rsidR="00904EF8">
        <w:rPr>
          <w:rStyle w:val="13"/>
          <w:sz w:val="22"/>
          <w:szCs w:val="22"/>
        </w:rPr>
        <w:t xml:space="preserve">египетских </w:t>
      </w:r>
      <w:r w:rsidRPr="00B82BD1">
        <w:rPr>
          <w:rStyle w:val="13"/>
          <w:sz w:val="22"/>
          <w:szCs w:val="22"/>
        </w:rPr>
        <w:t>богов</w:t>
      </w:r>
      <w:r w:rsidR="003855F4">
        <w:rPr>
          <w:rStyle w:val="13"/>
          <w:sz w:val="22"/>
          <w:szCs w:val="22"/>
        </w:rPr>
        <w:t>.</w:t>
      </w:r>
      <w:r w:rsidRPr="00B82BD1">
        <w:rPr>
          <w:rStyle w:val="ab"/>
          <w:color w:val="000000"/>
          <w:sz w:val="22"/>
          <w:szCs w:val="22"/>
          <w:shd w:val="clear" w:color="auto" w:fill="FFFFFF"/>
          <w:lang w:bidi="ru-RU"/>
        </w:rPr>
        <w:footnoteReference w:id="669"/>
      </w:r>
      <w:r w:rsidR="00742EBB">
        <w:rPr>
          <w:rStyle w:val="13"/>
          <w:sz w:val="22"/>
          <w:szCs w:val="22"/>
        </w:rPr>
        <w:t xml:space="preserve"> </w:t>
      </w:r>
      <w:r w:rsidR="00771108">
        <w:rPr>
          <w:sz w:val="22"/>
          <w:szCs w:val="22"/>
        </w:rPr>
        <w:t xml:space="preserve">Созданная Чингисханом </w:t>
      </w:r>
      <w:r w:rsidR="007F1D74">
        <w:rPr>
          <w:sz w:val="22"/>
          <w:szCs w:val="22"/>
        </w:rPr>
        <w:t xml:space="preserve">12.3.1267 </w:t>
      </w:r>
      <w:r w:rsidR="00771108">
        <w:rPr>
          <w:sz w:val="22"/>
          <w:szCs w:val="22"/>
        </w:rPr>
        <w:t>империя</w:t>
      </w:r>
      <w:r w:rsidR="007F1D74">
        <w:rPr>
          <w:sz w:val="22"/>
          <w:szCs w:val="22"/>
        </w:rPr>
        <w:t xml:space="preserve"> Тан</w:t>
      </w:r>
      <w:r w:rsidR="00771108">
        <w:rPr>
          <w:sz w:val="22"/>
          <w:szCs w:val="22"/>
        </w:rPr>
        <w:t xml:space="preserve">, управлявшаяся в интересах ограбления страны генуэзскими банкирами «Круга </w:t>
      </w:r>
      <w:r w:rsidR="00664255">
        <w:rPr>
          <w:sz w:val="22"/>
          <w:szCs w:val="22"/>
        </w:rPr>
        <w:t>7-</w:t>
      </w:r>
      <w:r w:rsidR="00771108">
        <w:rPr>
          <w:sz w:val="22"/>
          <w:szCs w:val="22"/>
        </w:rPr>
        <w:t>ми», развалилась</w:t>
      </w:r>
      <w:r w:rsidR="006A04BA">
        <w:rPr>
          <w:sz w:val="22"/>
          <w:szCs w:val="22"/>
        </w:rPr>
        <w:t xml:space="preserve"> </w:t>
      </w:r>
      <w:r w:rsidR="00742EBB">
        <w:rPr>
          <w:sz w:val="22"/>
          <w:szCs w:val="22"/>
        </w:rPr>
        <w:t>в 12</w:t>
      </w:r>
      <w:r w:rsidR="00207924">
        <w:rPr>
          <w:sz w:val="22"/>
          <w:szCs w:val="22"/>
        </w:rPr>
        <w:t>76</w:t>
      </w:r>
      <w:r w:rsidR="00742EBB">
        <w:rPr>
          <w:sz w:val="22"/>
          <w:szCs w:val="22"/>
        </w:rPr>
        <w:t xml:space="preserve"> году </w:t>
      </w:r>
      <w:r w:rsidR="00CF43AF">
        <w:rPr>
          <w:sz w:val="22"/>
          <w:szCs w:val="22"/>
        </w:rPr>
        <w:t>в</w:t>
      </w:r>
      <w:r w:rsidR="006A04BA">
        <w:rPr>
          <w:sz w:val="22"/>
          <w:szCs w:val="22"/>
        </w:rPr>
        <w:t xml:space="preserve"> </w:t>
      </w:r>
      <w:r w:rsidR="00771108">
        <w:rPr>
          <w:sz w:val="22"/>
          <w:szCs w:val="22"/>
        </w:rPr>
        <w:t xml:space="preserve">правление Цао Цао, который узурпировал власть у прямого потомка </w:t>
      </w:r>
      <w:r w:rsidR="00D22244">
        <w:rPr>
          <w:sz w:val="22"/>
          <w:szCs w:val="22"/>
        </w:rPr>
        <w:t>Чингисхана</w:t>
      </w:r>
      <w:r w:rsidR="00771108">
        <w:rPr>
          <w:sz w:val="22"/>
          <w:szCs w:val="22"/>
        </w:rPr>
        <w:t xml:space="preserve">. </w:t>
      </w:r>
      <w:r w:rsidR="003855F4" w:rsidRPr="0003721C">
        <w:rPr>
          <w:sz w:val="22"/>
          <w:szCs w:val="22"/>
        </w:rPr>
        <w:t>Л</w:t>
      </w:r>
      <w:r w:rsidRPr="0003721C">
        <w:rPr>
          <w:sz w:val="22"/>
          <w:szCs w:val="22"/>
        </w:rPr>
        <w:t xml:space="preserve">ожь дат китайской истории </w:t>
      </w:r>
      <w:r w:rsidR="003855F4" w:rsidRPr="0003721C">
        <w:rPr>
          <w:sz w:val="22"/>
          <w:szCs w:val="22"/>
        </w:rPr>
        <w:t xml:space="preserve">опровергает </w:t>
      </w:r>
      <w:r w:rsidRPr="0003721C">
        <w:rPr>
          <w:sz w:val="22"/>
          <w:szCs w:val="22"/>
        </w:rPr>
        <w:t>время битвы у Красной скалы на реке Янцзы, в которой Цао Цао потерпел поражение «зимой» якобы 208 года.</w:t>
      </w:r>
      <w:r w:rsidRPr="0003721C">
        <w:rPr>
          <w:rStyle w:val="ab"/>
          <w:sz w:val="22"/>
          <w:szCs w:val="22"/>
        </w:rPr>
        <w:footnoteReference w:id="670"/>
      </w:r>
      <w:r w:rsidRPr="0003721C">
        <w:rPr>
          <w:sz w:val="22"/>
          <w:szCs w:val="22"/>
        </w:rPr>
        <w:t xml:space="preserve"> Расчет </w:t>
      </w:r>
      <w:r w:rsidRPr="0003721C">
        <w:rPr>
          <w:sz w:val="22"/>
          <w:szCs w:val="22"/>
        </w:rPr>
        <w:lastRenderedPageBreak/>
        <w:t xml:space="preserve">показывает, что от «336 до н.э.» (полнолуния 29.10.1235) до </w:t>
      </w:r>
      <w:r w:rsidR="00A0729C" w:rsidRPr="0003721C">
        <w:rPr>
          <w:sz w:val="22"/>
          <w:szCs w:val="22"/>
        </w:rPr>
        <w:t>«</w:t>
      </w:r>
      <w:r w:rsidRPr="0003721C">
        <w:rPr>
          <w:sz w:val="22"/>
          <w:szCs w:val="22"/>
        </w:rPr>
        <w:t>208 года н.э.</w:t>
      </w:r>
      <w:r w:rsidR="00A0729C" w:rsidRPr="0003721C">
        <w:rPr>
          <w:sz w:val="22"/>
          <w:szCs w:val="22"/>
        </w:rPr>
        <w:t>»</w:t>
      </w:r>
      <w:r w:rsidRPr="0003721C">
        <w:rPr>
          <w:sz w:val="22"/>
          <w:szCs w:val="22"/>
        </w:rPr>
        <w:t xml:space="preserve"> прошло 544 месяца</w:t>
      </w:r>
      <w:r w:rsidR="00756294" w:rsidRPr="0003721C">
        <w:rPr>
          <w:sz w:val="22"/>
          <w:szCs w:val="22"/>
        </w:rPr>
        <w:t xml:space="preserve"> (336+208)</w:t>
      </w:r>
      <w:r w:rsidRPr="0003721C">
        <w:rPr>
          <w:sz w:val="22"/>
          <w:szCs w:val="22"/>
        </w:rPr>
        <w:t>, т.</w:t>
      </w:r>
      <w:r w:rsidR="00A0729C" w:rsidRPr="0003721C">
        <w:rPr>
          <w:sz w:val="22"/>
          <w:szCs w:val="22"/>
        </w:rPr>
        <w:t>е. 43 года, 11 месяцев и 23 дня</w:t>
      </w:r>
      <w:r w:rsidR="00742EBB">
        <w:rPr>
          <w:sz w:val="22"/>
          <w:szCs w:val="22"/>
        </w:rPr>
        <w:t>. При расчете</w:t>
      </w:r>
      <w:r w:rsidRPr="0003721C">
        <w:rPr>
          <w:sz w:val="22"/>
          <w:szCs w:val="22"/>
        </w:rPr>
        <w:t xml:space="preserve"> 544 месяца разделили на коэффициент 12,368742. </w:t>
      </w:r>
      <w:r w:rsidR="00742EBB">
        <w:rPr>
          <w:sz w:val="22"/>
          <w:szCs w:val="22"/>
        </w:rPr>
        <w:t xml:space="preserve">Полученный период </w:t>
      </w:r>
      <w:r w:rsidRPr="0003721C">
        <w:rPr>
          <w:sz w:val="22"/>
          <w:szCs w:val="22"/>
        </w:rPr>
        <w:t>прибав</w:t>
      </w:r>
      <w:r w:rsidR="00C64FC1" w:rsidRPr="0003721C">
        <w:rPr>
          <w:sz w:val="22"/>
          <w:szCs w:val="22"/>
        </w:rPr>
        <w:t>или</w:t>
      </w:r>
      <w:r w:rsidRPr="0003721C">
        <w:rPr>
          <w:sz w:val="22"/>
          <w:szCs w:val="22"/>
        </w:rPr>
        <w:t xml:space="preserve"> к дате </w:t>
      </w:r>
      <w:r w:rsidR="0082404C" w:rsidRPr="0003721C">
        <w:rPr>
          <w:sz w:val="22"/>
          <w:szCs w:val="22"/>
        </w:rPr>
        <w:t xml:space="preserve">полнолуния </w:t>
      </w:r>
      <w:r w:rsidRPr="0003721C">
        <w:rPr>
          <w:sz w:val="22"/>
          <w:szCs w:val="22"/>
        </w:rPr>
        <w:t>29.10.1235 (336 до н.э.)</w:t>
      </w:r>
      <w:r w:rsidR="00756294" w:rsidRPr="0003721C">
        <w:rPr>
          <w:sz w:val="22"/>
          <w:szCs w:val="22"/>
        </w:rPr>
        <w:t xml:space="preserve">. </w:t>
      </w:r>
      <w:r w:rsidR="00CF43AF">
        <w:rPr>
          <w:sz w:val="22"/>
          <w:szCs w:val="22"/>
        </w:rPr>
        <w:t xml:space="preserve">Итог – это дата </w:t>
      </w:r>
      <w:r w:rsidR="00CF43AF" w:rsidRPr="0003721C">
        <w:rPr>
          <w:sz w:val="22"/>
          <w:szCs w:val="22"/>
        </w:rPr>
        <w:t xml:space="preserve">22.10.1279 года </w:t>
      </w:r>
      <w:r w:rsidRPr="0003721C">
        <w:rPr>
          <w:sz w:val="22"/>
          <w:szCs w:val="22"/>
        </w:rPr>
        <w:t>битв</w:t>
      </w:r>
      <w:r w:rsidR="00756294" w:rsidRPr="0003721C">
        <w:rPr>
          <w:sz w:val="22"/>
          <w:szCs w:val="22"/>
        </w:rPr>
        <w:t>ы</w:t>
      </w:r>
      <w:r w:rsidRPr="0003721C">
        <w:rPr>
          <w:sz w:val="22"/>
          <w:szCs w:val="22"/>
        </w:rPr>
        <w:t xml:space="preserve"> у Красной скалы</w:t>
      </w:r>
      <w:r w:rsidR="007F1D74" w:rsidRPr="0003721C">
        <w:rPr>
          <w:sz w:val="22"/>
          <w:szCs w:val="22"/>
        </w:rPr>
        <w:t>. Сражение произошло через 12 лет и один месяц после гибели Чингисхана</w:t>
      </w:r>
      <w:r w:rsidRPr="0003721C">
        <w:rPr>
          <w:sz w:val="22"/>
          <w:szCs w:val="22"/>
        </w:rPr>
        <w:t xml:space="preserve">. </w:t>
      </w:r>
      <w:r w:rsidR="007F1D74" w:rsidRPr="0003721C">
        <w:rPr>
          <w:sz w:val="22"/>
          <w:szCs w:val="22"/>
        </w:rPr>
        <w:t>Конец октября - э</w:t>
      </w:r>
      <w:r w:rsidRPr="0003721C">
        <w:rPr>
          <w:sz w:val="22"/>
          <w:szCs w:val="22"/>
        </w:rPr>
        <w:t xml:space="preserve">то «зима» </w:t>
      </w:r>
      <w:r w:rsidR="007F1D74" w:rsidRPr="0003721C">
        <w:rPr>
          <w:sz w:val="22"/>
          <w:szCs w:val="22"/>
        </w:rPr>
        <w:t>1279 год</w:t>
      </w:r>
      <w:r w:rsidR="00664255" w:rsidRPr="0003721C">
        <w:rPr>
          <w:sz w:val="22"/>
          <w:szCs w:val="22"/>
        </w:rPr>
        <w:t>а. В то время</w:t>
      </w:r>
      <w:r w:rsidRPr="0003721C">
        <w:rPr>
          <w:sz w:val="22"/>
          <w:szCs w:val="22"/>
        </w:rPr>
        <w:t xml:space="preserve"> имелось </w:t>
      </w:r>
      <w:r w:rsidR="00664255" w:rsidRPr="0003721C">
        <w:rPr>
          <w:sz w:val="22"/>
          <w:szCs w:val="22"/>
        </w:rPr>
        <w:t xml:space="preserve">только </w:t>
      </w:r>
      <w:r w:rsidRPr="0003721C">
        <w:rPr>
          <w:sz w:val="22"/>
          <w:szCs w:val="22"/>
        </w:rPr>
        <w:t xml:space="preserve">три </w:t>
      </w:r>
      <w:r w:rsidR="00CF43AF">
        <w:rPr>
          <w:sz w:val="22"/>
          <w:szCs w:val="22"/>
        </w:rPr>
        <w:t xml:space="preserve">египетских </w:t>
      </w:r>
      <w:r w:rsidRPr="0003721C">
        <w:rPr>
          <w:sz w:val="22"/>
          <w:szCs w:val="22"/>
        </w:rPr>
        <w:t xml:space="preserve">сезона по четыре месяца: а) «зима» (сентябрь-декабрь); б) «весна» (январь-апрель), в) «лето» (май-август). Битву в октябре подтверждает то, что дул юго-западный ветер, который в южном Китае не характерен для современной зимы (декабрь-февраль). Использование этого ветра позволило врагам сжечь огромный флот Цао Цао и разгромить его 800-тысячное войско. </w:t>
      </w:r>
    </w:p>
    <w:p w:rsidR="000C6A8A" w:rsidRPr="0003721C" w:rsidRDefault="000C6A8A" w:rsidP="000C6A8A">
      <w:pPr>
        <w:pStyle w:val="5"/>
        <w:shd w:val="clear" w:color="auto" w:fill="auto"/>
        <w:spacing w:after="0" w:line="250" w:lineRule="exact"/>
        <w:ind w:left="20" w:right="60" w:firstLine="400"/>
        <w:jc w:val="both"/>
        <w:rPr>
          <w:sz w:val="22"/>
          <w:szCs w:val="22"/>
        </w:rPr>
      </w:pPr>
      <w:r w:rsidRPr="0003721C">
        <w:rPr>
          <w:sz w:val="22"/>
          <w:szCs w:val="22"/>
        </w:rPr>
        <w:t>Факт битвы в 1279 году подтверд</w:t>
      </w:r>
      <w:r w:rsidR="00664255" w:rsidRPr="0003721C">
        <w:rPr>
          <w:sz w:val="22"/>
          <w:szCs w:val="22"/>
        </w:rPr>
        <w:t>ила</w:t>
      </w:r>
      <w:r w:rsidRPr="0003721C">
        <w:rPr>
          <w:sz w:val="22"/>
          <w:szCs w:val="22"/>
        </w:rPr>
        <w:t xml:space="preserve"> находка в январе 2012 года в районе могилы Цао Цао 3000 осколков мраморных статуй Бафо (Будды) в древней столице Е (г. Хандань, </w:t>
      </w:r>
      <w:r w:rsidR="00664255" w:rsidRPr="0003721C">
        <w:rPr>
          <w:sz w:val="22"/>
          <w:szCs w:val="22"/>
        </w:rPr>
        <w:t xml:space="preserve">провинция </w:t>
      </w:r>
      <w:r w:rsidRPr="0003721C">
        <w:rPr>
          <w:sz w:val="22"/>
          <w:szCs w:val="22"/>
        </w:rPr>
        <w:t xml:space="preserve">Хэбэй). Найденная терракотовая фигура Бафо сохранила символ веры 1267 года, </w:t>
      </w:r>
      <w:r w:rsidR="00CF43AF">
        <w:rPr>
          <w:sz w:val="22"/>
          <w:szCs w:val="22"/>
        </w:rPr>
        <w:t xml:space="preserve">который принесли в Китай войска Чингисхана. Это - </w:t>
      </w:r>
      <w:r w:rsidRPr="0003721C">
        <w:rPr>
          <w:sz w:val="22"/>
          <w:szCs w:val="22"/>
        </w:rPr>
        <w:t>пентад</w:t>
      </w:r>
      <w:r w:rsidR="00CF43AF">
        <w:rPr>
          <w:sz w:val="22"/>
          <w:szCs w:val="22"/>
        </w:rPr>
        <w:t>а</w:t>
      </w:r>
      <w:r w:rsidRPr="0003721C">
        <w:rPr>
          <w:sz w:val="22"/>
          <w:szCs w:val="22"/>
        </w:rPr>
        <w:t xml:space="preserve"> богов: Гор – Тот – Юпитер – Аминь - Ра.</w:t>
      </w:r>
      <w:r w:rsidRPr="0003721C">
        <w:rPr>
          <w:rStyle w:val="ab"/>
          <w:sz w:val="22"/>
          <w:szCs w:val="22"/>
        </w:rPr>
        <w:footnoteReference w:id="671"/>
      </w:r>
      <w:r w:rsidRPr="0003721C">
        <w:rPr>
          <w:sz w:val="22"/>
          <w:szCs w:val="22"/>
        </w:rPr>
        <w:t xml:space="preserve"> «Бафо» состоит из двух согласных звуков Б-Т, где звук Т табуирован </w:t>
      </w:r>
      <w:r w:rsidR="0047149F" w:rsidRPr="0003721C">
        <w:rPr>
          <w:sz w:val="22"/>
          <w:szCs w:val="22"/>
        </w:rPr>
        <w:t xml:space="preserve">по традиции </w:t>
      </w:r>
      <w:r w:rsidR="00CF43AF">
        <w:rPr>
          <w:sz w:val="22"/>
          <w:szCs w:val="22"/>
        </w:rPr>
        <w:t xml:space="preserve">жрецов </w:t>
      </w:r>
      <w:r w:rsidR="0047149F" w:rsidRPr="0003721C">
        <w:rPr>
          <w:sz w:val="22"/>
          <w:szCs w:val="22"/>
        </w:rPr>
        <w:t xml:space="preserve">Запада </w:t>
      </w:r>
      <w:r w:rsidR="00C64FC1" w:rsidRPr="0003721C">
        <w:rPr>
          <w:sz w:val="22"/>
          <w:szCs w:val="22"/>
        </w:rPr>
        <w:t xml:space="preserve">и </w:t>
      </w:r>
      <w:r w:rsidRPr="0003721C">
        <w:rPr>
          <w:sz w:val="22"/>
          <w:szCs w:val="22"/>
        </w:rPr>
        <w:t>заменен звуком Ф. Арабы, которых венецианский «Круг 13</w:t>
      </w:r>
      <w:r w:rsidR="00C64FC1" w:rsidRPr="0003721C">
        <w:rPr>
          <w:sz w:val="22"/>
          <w:szCs w:val="22"/>
        </w:rPr>
        <w:t>-ти</w:t>
      </w:r>
      <w:r w:rsidRPr="0003721C">
        <w:rPr>
          <w:sz w:val="22"/>
          <w:szCs w:val="22"/>
        </w:rPr>
        <w:t xml:space="preserve">» и генуэзский «Круг </w:t>
      </w:r>
      <w:r w:rsidR="00C64FC1" w:rsidRPr="0003721C">
        <w:rPr>
          <w:sz w:val="22"/>
          <w:szCs w:val="22"/>
        </w:rPr>
        <w:t>7-ми</w:t>
      </w:r>
      <w:r w:rsidRPr="0003721C">
        <w:rPr>
          <w:sz w:val="22"/>
          <w:szCs w:val="22"/>
        </w:rPr>
        <w:t xml:space="preserve">» направили </w:t>
      </w:r>
      <w:r w:rsidR="003B5253" w:rsidRPr="0003721C">
        <w:rPr>
          <w:sz w:val="22"/>
          <w:szCs w:val="22"/>
        </w:rPr>
        <w:t xml:space="preserve">завоевывать Китай </w:t>
      </w:r>
      <w:r w:rsidRPr="0003721C">
        <w:rPr>
          <w:sz w:val="22"/>
          <w:szCs w:val="22"/>
        </w:rPr>
        <w:t>в 12</w:t>
      </w:r>
      <w:r w:rsidR="00CF43AF">
        <w:rPr>
          <w:sz w:val="22"/>
          <w:szCs w:val="22"/>
        </w:rPr>
        <w:t xml:space="preserve">79 </w:t>
      </w:r>
      <w:r w:rsidRPr="0003721C">
        <w:rPr>
          <w:sz w:val="22"/>
          <w:szCs w:val="22"/>
        </w:rPr>
        <w:t>год</w:t>
      </w:r>
      <w:r w:rsidR="00CF43AF">
        <w:rPr>
          <w:sz w:val="22"/>
          <w:szCs w:val="22"/>
        </w:rPr>
        <w:t>у</w:t>
      </w:r>
      <w:r w:rsidRPr="0003721C">
        <w:rPr>
          <w:sz w:val="22"/>
          <w:szCs w:val="22"/>
        </w:rPr>
        <w:t xml:space="preserve"> с </w:t>
      </w:r>
      <w:r w:rsidR="007F1D74" w:rsidRPr="0003721C">
        <w:rPr>
          <w:sz w:val="22"/>
          <w:szCs w:val="22"/>
        </w:rPr>
        <w:t>уйгурскими</w:t>
      </w:r>
      <w:r w:rsidR="00A8645B" w:rsidRPr="0003721C">
        <w:rPr>
          <w:sz w:val="22"/>
          <w:szCs w:val="22"/>
        </w:rPr>
        <w:t xml:space="preserve"> войсками </w:t>
      </w:r>
      <w:r w:rsidR="00CF43AF">
        <w:rPr>
          <w:sz w:val="22"/>
          <w:szCs w:val="22"/>
        </w:rPr>
        <w:t>(якобы «армия Цао Цао»)</w:t>
      </w:r>
      <w:r w:rsidRPr="0003721C">
        <w:rPr>
          <w:sz w:val="22"/>
          <w:szCs w:val="22"/>
        </w:rPr>
        <w:t xml:space="preserve">, называли Птаха (ПТ) словом «Бато» (БТ), поскольку в арабском языке нет звука «П». </w:t>
      </w:r>
      <w:r w:rsidR="00645629">
        <w:rPr>
          <w:sz w:val="22"/>
          <w:szCs w:val="22"/>
        </w:rPr>
        <w:t>Судьи</w:t>
      </w:r>
      <w:r w:rsidRPr="0003721C">
        <w:rPr>
          <w:sz w:val="22"/>
          <w:szCs w:val="22"/>
        </w:rPr>
        <w:t xml:space="preserve"> «Круга 13-ти» разработали для населения Китая персонифицированного бога Бафо (Птах) в форме мужчины на лотосе. В 1267 году наемники под командованием Чингисхан</w:t>
      </w:r>
      <w:r w:rsidR="00A8645B" w:rsidRPr="0003721C">
        <w:rPr>
          <w:sz w:val="22"/>
          <w:szCs w:val="22"/>
        </w:rPr>
        <w:t>а</w:t>
      </w:r>
      <w:r w:rsidRPr="0003721C">
        <w:rPr>
          <w:sz w:val="22"/>
          <w:szCs w:val="22"/>
        </w:rPr>
        <w:t xml:space="preserve"> принесли в оккупированный Китай веру в Бафо (буддизм). Эту веру жрецы одновременно внедряли и в южной империи Тан (по имени бога Тан</w:t>
      </w:r>
      <w:r w:rsidR="00756294" w:rsidRPr="0003721C">
        <w:rPr>
          <w:sz w:val="22"/>
          <w:szCs w:val="22"/>
        </w:rPr>
        <w:t>а</w:t>
      </w:r>
      <w:r w:rsidRPr="0003721C">
        <w:rPr>
          <w:sz w:val="22"/>
          <w:szCs w:val="22"/>
        </w:rPr>
        <w:t>)</w:t>
      </w:r>
      <w:r w:rsidR="00756294" w:rsidRPr="0003721C">
        <w:rPr>
          <w:sz w:val="22"/>
          <w:szCs w:val="22"/>
        </w:rPr>
        <w:t>,</w:t>
      </w:r>
      <w:r w:rsidRPr="0003721C">
        <w:rPr>
          <w:rStyle w:val="ab"/>
          <w:sz w:val="22"/>
          <w:szCs w:val="22"/>
        </w:rPr>
        <w:footnoteReference w:id="672"/>
      </w:r>
      <w:r w:rsidR="00645629">
        <w:rPr>
          <w:sz w:val="22"/>
          <w:szCs w:val="22"/>
        </w:rPr>
        <w:t xml:space="preserve"> </w:t>
      </w:r>
      <w:r w:rsidR="00756294" w:rsidRPr="0003721C">
        <w:rPr>
          <w:sz w:val="22"/>
          <w:szCs w:val="22"/>
        </w:rPr>
        <w:t>и в северной империи Цзин</w:t>
      </w:r>
      <w:r w:rsidR="00CF43AF">
        <w:rPr>
          <w:sz w:val="22"/>
          <w:szCs w:val="22"/>
        </w:rPr>
        <w:t>ь</w:t>
      </w:r>
      <w:r w:rsidR="00756294" w:rsidRPr="0003721C">
        <w:rPr>
          <w:sz w:val="22"/>
          <w:szCs w:val="22"/>
        </w:rPr>
        <w:t xml:space="preserve"> (золотой). </w:t>
      </w:r>
      <w:r w:rsidR="003B5253" w:rsidRPr="0003721C">
        <w:rPr>
          <w:sz w:val="22"/>
          <w:szCs w:val="22"/>
        </w:rPr>
        <w:t>Ранее</w:t>
      </w:r>
      <w:r w:rsidR="00645629">
        <w:rPr>
          <w:sz w:val="22"/>
          <w:szCs w:val="22"/>
        </w:rPr>
        <w:t xml:space="preserve"> </w:t>
      </w:r>
      <w:r w:rsidR="00C64FC1" w:rsidRPr="0003721C">
        <w:rPr>
          <w:sz w:val="22"/>
          <w:szCs w:val="22"/>
        </w:rPr>
        <w:t>1267</w:t>
      </w:r>
      <w:r w:rsidRPr="0003721C">
        <w:rPr>
          <w:sz w:val="22"/>
          <w:szCs w:val="22"/>
        </w:rPr>
        <w:t xml:space="preserve"> год</w:t>
      </w:r>
      <w:r w:rsidR="00756294" w:rsidRPr="0003721C">
        <w:rPr>
          <w:sz w:val="22"/>
          <w:szCs w:val="22"/>
        </w:rPr>
        <w:t>а</w:t>
      </w:r>
      <w:r w:rsidR="00CF43AF">
        <w:rPr>
          <w:sz w:val="22"/>
          <w:szCs w:val="22"/>
        </w:rPr>
        <w:t xml:space="preserve"> </w:t>
      </w:r>
      <w:r w:rsidR="00823C9C" w:rsidRPr="0003721C">
        <w:rPr>
          <w:sz w:val="22"/>
          <w:szCs w:val="22"/>
        </w:rPr>
        <w:t xml:space="preserve">жрецы Китая </w:t>
      </w:r>
      <w:r w:rsidRPr="0003721C">
        <w:rPr>
          <w:sz w:val="22"/>
          <w:szCs w:val="22"/>
        </w:rPr>
        <w:t xml:space="preserve">еще не имели </w:t>
      </w:r>
      <w:r w:rsidR="00823C9C" w:rsidRPr="0003721C">
        <w:rPr>
          <w:sz w:val="22"/>
          <w:szCs w:val="22"/>
        </w:rPr>
        <w:t xml:space="preserve">Бафо - </w:t>
      </w:r>
      <w:r w:rsidRPr="0003721C">
        <w:rPr>
          <w:sz w:val="22"/>
          <w:szCs w:val="22"/>
        </w:rPr>
        <w:t>персонифицированн</w:t>
      </w:r>
      <w:r w:rsidR="00823C9C" w:rsidRPr="0003721C">
        <w:rPr>
          <w:sz w:val="22"/>
          <w:szCs w:val="22"/>
        </w:rPr>
        <w:t>ого</w:t>
      </w:r>
      <w:r w:rsidRPr="0003721C">
        <w:rPr>
          <w:sz w:val="22"/>
          <w:szCs w:val="22"/>
        </w:rPr>
        <w:t xml:space="preserve"> бог</w:t>
      </w:r>
      <w:r w:rsidR="00823C9C" w:rsidRPr="0003721C">
        <w:rPr>
          <w:sz w:val="22"/>
          <w:szCs w:val="22"/>
        </w:rPr>
        <w:t>а</w:t>
      </w:r>
      <w:r w:rsidRPr="0003721C">
        <w:rPr>
          <w:sz w:val="22"/>
          <w:szCs w:val="22"/>
        </w:rPr>
        <w:t xml:space="preserve"> Птаха</w:t>
      </w:r>
      <w:r w:rsidR="00823C9C" w:rsidRPr="0003721C">
        <w:rPr>
          <w:sz w:val="22"/>
          <w:szCs w:val="22"/>
        </w:rPr>
        <w:t xml:space="preserve"> на лотосе</w:t>
      </w:r>
      <w:r w:rsidRPr="0003721C">
        <w:rPr>
          <w:sz w:val="22"/>
          <w:szCs w:val="22"/>
        </w:rPr>
        <w:t xml:space="preserve">. Эту веру в Бафо (Птаха) </w:t>
      </w:r>
      <w:r w:rsidR="00756294" w:rsidRPr="0003721C">
        <w:rPr>
          <w:sz w:val="22"/>
          <w:szCs w:val="22"/>
        </w:rPr>
        <w:t>им принесли завоеватели</w:t>
      </w:r>
      <w:r w:rsidRPr="0003721C">
        <w:rPr>
          <w:sz w:val="22"/>
          <w:szCs w:val="22"/>
        </w:rPr>
        <w:t xml:space="preserve"> не из Индии, а с</w:t>
      </w:r>
      <w:r w:rsidR="00CF43AF">
        <w:rPr>
          <w:sz w:val="22"/>
          <w:szCs w:val="22"/>
        </w:rPr>
        <w:t xml:space="preserve"> </w:t>
      </w:r>
      <w:r w:rsidRPr="0003721C">
        <w:rPr>
          <w:sz w:val="22"/>
          <w:szCs w:val="22"/>
        </w:rPr>
        <w:lastRenderedPageBreak/>
        <w:t>левого берега Волги, откуда был</w:t>
      </w:r>
      <w:r w:rsidR="007F1D74" w:rsidRPr="0003721C">
        <w:rPr>
          <w:sz w:val="22"/>
          <w:szCs w:val="22"/>
        </w:rPr>
        <w:t>а часть войск</w:t>
      </w:r>
      <w:r w:rsidRPr="0003721C">
        <w:rPr>
          <w:sz w:val="22"/>
          <w:szCs w:val="22"/>
        </w:rPr>
        <w:t xml:space="preserve"> Чингисхана. </w:t>
      </w:r>
      <w:r w:rsidR="00A8645B" w:rsidRPr="0003721C">
        <w:rPr>
          <w:sz w:val="22"/>
          <w:szCs w:val="22"/>
        </w:rPr>
        <w:t>С</w:t>
      </w:r>
      <w:r w:rsidRPr="0003721C">
        <w:rPr>
          <w:sz w:val="22"/>
          <w:szCs w:val="22"/>
        </w:rPr>
        <w:t xml:space="preserve"> 1275</w:t>
      </w:r>
      <w:r w:rsidR="00A8645B" w:rsidRPr="0003721C">
        <w:rPr>
          <w:sz w:val="22"/>
          <w:szCs w:val="22"/>
        </w:rPr>
        <w:t xml:space="preserve"> года</w:t>
      </w:r>
      <w:r w:rsidRPr="0003721C">
        <w:rPr>
          <w:sz w:val="22"/>
          <w:szCs w:val="22"/>
        </w:rPr>
        <w:t xml:space="preserve"> словом «Индия» называли левый берег Волги, где было «инджу» - личное владение кагана Хазарии со ставкой в 40 км восточнее Волгограда.</w:t>
      </w:r>
    </w:p>
    <w:p w:rsidR="00020F94" w:rsidRPr="0003721C" w:rsidRDefault="00CF43AF" w:rsidP="000C6A8A">
      <w:pPr>
        <w:pStyle w:val="5"/>
        <w:shd w:val="clear" w:color="auto" w:fill="auto"/>
        <w:spacing w:after="0" w:line="250" w:lineRule="exact"/>
        <w:ind w:left="20" w:right="60" w:firstLine="400"/>
        <w:jc w:val="both"/>
        <w:rPr>
          <w:sz w:val="22"/>
          <w:szCs w:val="22"/>
        </w:rPr>
      </w:pPr>
      <w:r>
        <w:rPr>
          <w:sz w:val="22"/>
          <w:szCs w:val="22"/>
        </w:rPr>
        <w:t>Историки – слуги о</w:t>
      </w:r>
      <w:r w:rsidR="00511E1F" w:rsidRPr="0003721C">
        <w:rPr>
          <w:sz w:val="22"/>
          <w:szCs w:val="22"/>
        </w:rPr>
        <w:t>лигархическ</w:t>
      </w:r>
      <w:r>
        <w:rPr>
          <w:sz w:val="22"/>
          <w:szCs w:val="22"/>
        </w:rPr>
        <w:t>ой</w:t>
      </w:r>
      <w:r w:rsidR="00511E1F" w:rsidRPr="0003721C">
        <w:rPr>
          <w:sz w:val="22"/>
          <w:szCs w:val="22"/>
        </w:rPr>
        <w:t xml:space="preserve"> мафи</w:t>
      </w:r>
      <w:r>
        <w:rPr>
          <w:sz w:val="22"/>
          <w:szCs w:val="22"/>
        </w:rPr>
        <w:t>и</w:t>
      </w:r>
      <w:r w:rsidR="00511E1F" w:rsidRPr="0003721C">
        <w:rPr>
          <w:sz w:val="22"/>
          <w:szCs w:val="22"/>
        </w:rPr>
        <w:t xml:space="preserve"> Запада предпринял</w:t>
      </w:r>
      <w:r>
        <w:rPr>
          <w:sz w:val="22"/>
          <w:szCs w:val="22"/>
        </w:rPr>
        <w:t>и</w:t>
      </w:r>
      <w:r w:rsidR="00511E1F" w:rsidRPr="0003721C">
        <w:rPr>
          <w:sz w:val="22"/>
          <w:szCs w:val="22"/>
        </w:rPr>
        <w:t xml:space="preserve"> титанические усилия, чтобы замаскировать происхождение, время жизни Чингисхана и его потомков. Для этого </w:t>
      </w:r>
      <w:r w:rsidR="007F1D74" w:rsidRPr="0003721C">
        <w:rPr>
          <w:sz w:val="22"/>
          <w:szCs w:val="22"/>
        </w:rPr>
        <w:t xml:space="preserve">иезуиты </w:t>
      </w:r>
      <w:r w:rsidR="00511E1F" w:rsidRPr="0003721C">
        <w:rPr>
          <w:sz w:val="22"/>
          <w:szCs w:val="22"/>
        </w:rPr>
        <w:t xml:space="preserve">сочинили две фальшивки: историю </w:t>
      </w:r>
      <w:r w:rsidR="00B264CF" w:rsidRPr="0003721C">
        <w:rPr>
          <w:sz w:val="22"/>
          <w:szCs w:val="22"/>
        </w:rPr>
        <w:t xml:space="preserve">«Джами ат-Таварих», необоснованно приписываемую </w:t>
      </w:r>
      <w:r w:rsidR="003B5253" w:rsidRPr="0003721C">
        <w:rPr>
          <w:sz w:val="22"/>
          <w:szCs w:val="22"/>
        </w:rPr>
        <w:t xml:space="preserve">олигарху </w:t>
      </w:r>
      <w:r w:rsidR="00511E1F" w:rsidRPr="0003721C">
        <w:rPr>
          <w:sz w:val="22"/>
          <w:szCs w:val="22"/>
        </w:rPr>
        <w:t>Рашид ад-Дин</w:t>
      </w:r>
      <w:r w:rsidR="00B264CF" w:rsidRPr="0003721C">
        <w:rPr>
          <w:sz w:val="22"/>
          <w:szCs w:val="22"/>
        </w:rPr>
        <w:t>у</w:t>
      </w:r>
      <w:r w:rsidR="006A04BA" w:rsidRPr="0003721C">
        <w:rPr>
          <w:sz w:val="22"/>
          <w:szCs w:val="22"/>
        </w:rPr>
        <w:t>,</w:t>
      </w:r>
      <w:r w:rsidR="00511E1F" w:rsidRPr="0003721C">
        <w:rPr>
          <w:sz w:val="22"/>
          <w:szCs w:val="22"/>
        </w:rPr>
        <w:t xml:space="preserve"> и т.н. </w:t>
      </w:r>
      <w:r w:rsidR="003B5253" w:rsidRPr="0003721C">
        <w:rPr>
          <w:sz w:val="22"/>
          <w:szCs w:val="22"/>
        </w:rPr>
        <w:t>«</w:t>
      </w:r>
      <w:r w:rsidR="00511E1F" w:rsidRPr="0003721C">
        <w:rPr>
          <w:sz w:val="22"/>
          <w:szCs w:val="22"/>
        </w:rPr>
        <w:t>историю Фасихи</w:t>
      </w:r>
      <w:r w:rsidR="003B5253" w:rsidRPr="0003721C">
        <w:rPr>
          <w:sz w:val="22"/>
          <w:szCs w:val="22"/>
        </w:rPr>
        <w:t>»</w:t>
      </w:r>
      <w:r w:rsidR="00511E1F" w:rsidRPr="0003721C">
        <w:rPr>
          <w:sz w:val="22"/>
          <w:szCs w:val="22"/>
        </w:rPr>
        <w:t xml:space="preserve"> (</w:t>
      </w:r>
      <w:r w:rsidR="00511E1F" w:rsidRPr="0003721C">
        <w:rPr>
          <w:sz w:val="22"/>
          <w:szCs w:val="22"/>
          <w:lang w:val="en-US"/>
        </w:rPr>
        <w:t>Fasihi</w:t>
      </w:r>
      <w:r w:rsidR="00511E1F" w:rsidRPr="0003721C">
        <w:rPr>
          <w:sz w:val="22"/>
          <w:szCs w:val="22"/>
        </w:rPr>
        <w:t>).</w:t>
      </w:r>
      <w:r w:rsidR="00186AB3" w:rsidRPr="0003721C">
        <w:rPr>
          <w:sz w:val="22"/>
          <w:szCs w:val="22"/>
        </w:rPr>
        <w:t xml:space="preserve"> Грубый подлог Фасихова свода, который сочиняли позже реформы </w:t>
      </w:r>
      <w:r w:rsidR="00645629">
        <w:rPr>
          <w:sz w:val="22"/>
          <w:szCs w:val="22"/>
        </w:rPr>
        <w:t xml:space="preserve">Григорианского </w:t>
      </w:r>
      <w:r w:rsidR="00645629" w:rsidRPr="0003721C">
        <w:rPr>
          <w:sz w:val="22"/>
          <w:szCs w:val="22"/>
        </w:rPr>
        <w:t xml:space="preserve">календаря </w:t>
      </w:r>
      <w:r w:rsidR="00645629">
        <w:rPr>
          <w:sz w:val="22"/>
          <w:szCs w:val="22"/>
        </w:rPr>
        <w:t>(1582)</w:t>
      </w:r>
      <w:r w:rsidR="00186AB3" w:rsidRPr="0003721C">
        <w:rPr>
          <w:sz w:val="22"/>
          <w:szCs w:val="22"/>
        </w:rPr>
        <w:t xml:space="preserve">, виден </w:t>
      </w:r>
      <w:r w:rsidR="00FA40F3" w:rsidRPr="0003721C">
        <w:rPr>
          <w:sz w:val="22"/>
          <w:szCs w:val="22"/>
        </w:rPr>
        <w:t>в трех фактах. Во-первых, фальшивка летописи «Фасихи» - это рассказ о завоевании Тамерланом Индии. На самом деле, Тамерлан воевал против Тохтамыша в Поволжье, которое в 1298-1299 годах было «Индией» (инджу – личное владение кагана). Индию во</w:t>
      </w:r>
      <w:r w:rsidR="00813683">
        <w:rPr>
          <w:sz w:val="22"/>
          <w:szCs w:val="22"/>
        </w:rPr>
        <w:t>йска Мухаммеда Бабура (1324-6.8.1377</w:t>
      </w:r>
      <w:r w:rsidR="00FA40F3" w:rsidRPr="0003721C">
        <w:rPr>
          <w:sz w:val="22"/>
          <w:szCs w:val="22"/>
        </w:rPr>
        <w:t>)</w:t>
      </w:r>
      <w:r w:rsidR="00813683">
        <w:rPr>
          <w:rStyle w:val="ab"/>
          <w:sz w:val="22"/>
          <w:szCs w:val="22"/>
        </w:rPr>
        <w:footnoteReference w:id="673"/>
      </w:r>
      <w:r w:rsidR="00FA40F3" w:rsidRPr="0003721C">
        <w:rPr>
          <w:sz w:val="22"/>
          <w:szCs w:val="22"/>
        </w:rPr>
        <w:t xml:space="preserve"> завоевали </w:t>
      </w:r>
      <w:r>
        <w:rPr>
          <w:sz w:val="22"/>
          <w:szCs w:val="22"/>
        </w:rPr>
        <w:t>позже</w:t>
      </w:r>
      <w:r w:rsidR="00FA40F3" w:rsidRPr="0003721C">
        <w:rPr>
          <w:sz w:val="22"/>
          <w:szCs w:val="22"/>
        </w:rPr>
        <w:t>, о чем рассказывает написанная на узбекском языке поэма «Бабур-намэ», купленная в 1714 году в Бухаре.</w:t>
      </w:r>
      <w:r w:rsidR="00FA40F3" w:rsidRPr="0003721C">
        <w:rPr>
          <w:rStyle w:val="ab"/>
          <w:sz w:val="22"/>
          <w:szCs w:val="22"/>
        </w:rPr>
        <w:footnoteReference w:id="674"/>
      </w:r>
      <w:r w:rsidR="00813683">
        <w:rPr>
          <w:sz w:val="22"/>
          <w:szCs w:val="22"/>
        </w:rPr>
        <w:t xml:space="preserve"> </w:t>
      </w:r>
      <w:r w:rsidR="00020F94" w:rsidRPr="0003721C">
        <w:rPr>
          <w:sz w:val="22"/>
          <w:szCs w:val="22"/>
        </w:rPr>
        <w:t xml:space="preserve">Во-вторых, </w:t>
      </w:r>
      <w:r w:rsidR="003B5253" w:rsidRPr="0003721C">
        <w:rPr>
          <w:sz w:val="22"/>
          <w:szCs w:val="22"/>
        </w:rPr>
        <w:t>ложь</w:t>
      </w:r>
      <w:r w:rsidR="00020F94" w:rsidRPr="0003721C">
        <w:rPr>
          <w:sz w:val="22"/>
          <w:szCs w:val="22"/>
        </w:rPr>
        <w:t xml:space="preserve"> «</w:t>
      </w:r>
      <w:r w:rsidR="003B5253" w:rsidRPr="0003721C">
        <w:rPr>
          <w:sz w:val="22"/>
          <w:szCs w:val="22"/>
        </w:rPr>
        <w:t xml:space="preserve">истории </w:t>
      </w:r>
      <w:r w:rsidR="00020F94" w:rsidRPr="0003721C">
        <w:rPr>
          <w:sz w:val="22"/>
          <w:szCs w:val="22"/>
        </w:rPr>
        <w:t xml:space="preserve">Фасихи» - это расположение лунных дат якобы в виде нескольких событий одного солнечного года, хотя указана только одна цифра месяцев Хиджры, показывающая дату полнолуния. </w:t>
      </w:r>
      <w:r w:rsidR="00186AB3" w:rsidRPr="0003721C">
        <w:rPr>
          <w:sz w:val="22"/>
          <w:szCs w:val="22"/>
        </w:rPr>
        <w:t xml:space="preserve">Из-за неточности солнечного календаря жрецы </w:t>
      </w:r>
      <w:r w:rsidR="006C0943" w:rsidRPr="0003721C">
        <w:rPr>
          <w:sz w:val="22"/>
          <w:szCs w:val="22"/>
        </w:rPr>
        <w:t xml:space="preserve">Ислама </w:t>
      </w:r>
      <w:r w:rsidR="00813683">
        <w:rPr>
          <w:sz w:val="22"/>
          <w:szCs w:val="22"/>
        </w:rPr>
        <w:t>с момента написания</w:t>
      </w:r>
      <w:r w:rsidR="006A04BA" w:rsidRPr="0003721C">
        <w:rPr>
          <w:sz w:val="22"/>
          <w:szCs w:val="22"/>
        </w:rPr>
        <w:t xml:space="preserve"> перво</w:t>
      </w:r>
      <w:r w:rsidR="00813683">
        <w:rPr>
          <w:sz w:val="22"/>
          <w:szCs w:val="22"/>
        </w:rPr>
        <w:t>го</w:t>
      </w:r>
      <w:r w:rsidR="006A04BA" w:rsidRPr="0003721C">
        <w:rPr>
          <w:sz w:val="22"/>
          <w:szCs w:val="22"/>
        </w:rPr>
        <w:t xml:space="preserve"> Коран</w:t>
      </w:r>
      <w:r w:rsidR="00813683">
        <w:rPr>
          <w:sz w:val="22"/>
          <w:szCs w:val="22"/>
        </w:rPr>
        <w:t>а</w:t>
      </w:r>
      <w:r w:rsidR="006A04BA" w:rsidRPr="0003721C">
        <w:rPr>
          <w:sz w:val="22"/>
          <w:szCs w:val="22"/>
        </w:rPr>
        <w:t xml:space="preserve"> </w:t>
      </w:r>
      <w:r w:rsidR="00645629">
        <w:rPr>
          <w:sz w:val="22"/>
          <w:szCs w:val="22"/>
        </w:rPr>
        <w:t xml:space="preserve">куфическим письмом </w:t>
      </w:r>
      <w:r w:rsidR="00813683">
        <w:rPr>
          <w:sz w:val="22"/>
          <w:szCs w:val="22"/>
        </w:rPr>
        <w:t>(</w:t>
      </w:r>
      <w:r w:rsidR="00645629">
        <w:rPr>
          <w:sz w:val="22"/>
          <w:szCs w:val="22"/>
        </w:rPr>
        <w:t>126</w:t>
      </w:r>
      <w:r w:rsidR="00813683" w:rsidRPr="0003721C">
        <w:rPr>
          <w:sz w:val="22"/>
          <w:szCs w:val="22"/>
        </w:rPr>
        <w:t>8</w:t>
      </w:r>
      <w:r w:rsidR="00813683">
        <w:rPr>
          <w:sz w:val="22"/>
          <w:szCs w:val="22"/>
        </w:rPr>
        <w:t>)</w:t>
      </w:r>
      <w:r w:rsidR="00813683" w:rsidRPr="0003721C">
        <w:rPr>
          <w:sz w:val="22"/>
          <w:szCs w:val="22"/>
        </w:rPr>
        <w:t xml:space="preserve"> </w:t>
      </w:r>
      <w:r w:rsidR="00186AB3" w:rsidRPr="0003721C">
        <w:rPr>
          <w:sz w:val="22"/>
          <w:szCs w:val="22"/>
        </w:rPr>
        <w:t xml:space="preserve">записывали дату двумя хронологиями. </w:t>
      </w:r>
      <w:r w:rsidR="00020F94" w:rsidRPr="0003721C">
        <w:rPr>
          <w:sz w:val="22"/>
          <w:szCs w:val="22"/>
        </w:rPr>
        <w:t xml:space="preserve">Сначала они </w:t>
      </w:r>
      <w:r w:rsidR="00186AB3" w:rsidRPr="0003721C">
        <w:rPr>
          <w:sz w:val="22"/>
          <w:szCs w:val="22"/>
        </w:rPr>
        <w:t xml:space="preserve">указывали день и месяц солнечного календаря. </w:t>
      </w:r>
      <w:r w:rsidR="00FA40F3" w:rsidRPr="0003721C">
        <w:rPr>
          <w:sz w:val="22"/>
          <w:szCs w:val="22"/>
        </w:rPr>
        <w:t>Затем</w:t>
      </w:r>
      <w:r w:rsidR="00813683">
        <w:rPr>
          <w:sz w:val="22"/>
          <w:szCs w:val="22"/>
        </w:rPr>
        <w:t xml:space="preserve"> </w:t>
      </w:r>
      <w:r w:rsidR="00020F94" w:rsidRPr="0003721C">
        <w:rPr>
          <w:sz w:val="22"/>
          <w:szCs w:val="22"/>
        </w:rPr>
        <w:t>они конкретизировали время</w:t>
      </w:r>
      <w:r w:rsidR="00186AB3" w:rsidRPr="0003721C">
        <w:rPr>
          <w:sz w:val="22"/>
          <w:szCs w:val="22"/>
        </w:rPr>
        <w:t xml:space="preserve"> количество</w:t>
      </w:r>
      <w:r w:rsidR="00020F94" w:rsidRPr="0003721C">
        <w:rPr>
          <w:sz w:val="22"/>
          <w:szCs w:val="22"/>
        </w:rPr>
        <w:t>м</w:t>
      </w:r>
      <w:r w:rsidR="00186AB3" w:rsidRPr="0003721C">
        <w:rPr>
          <w:sz w:val="22"/>
          <w:szCs w:val="22"/>
        </w:rPr>
        <w:t xml:space="preserve"> месяцев от точки Хиджры (3.7.1235).</w:t>
      </w:r>
      <w:r w:rsidR="00645629">
        <w:rPr>
          <w:sz w:val="22"/>
          <w:szCs w:val="22"/>
        </w:rPr>
        <w:t xml:space="preserve"> </w:t>
      </w:r>
      <w:r w:rsidR="00186AB3" w:rsidRPr="0003721C">
        <w:rPr>
          <w:sz w:val="22"/>
          <w:szCs w:val="22"/>
        </w:rPr>
        <w:t xml:space="preserve">Фальсификатор </w:t>
      </w:r>
      <w:r w:rsidR="001A1C59" w:rsidRPr="0003721C">
        <w:rPr>
          <w:sz w:val="22"/>
          <w:szCs w:val="22"/>
        </w:rPr>
        <w:t xml:space="preserve">«Фасихи» (ХУ11 век) </w:t>
      </w:r>
      <w:r w:rsidR="00B264CF" w:rsidRPr="0003721C">
        <w:rPr>
          <w:sz w:val="22"/>
          <w:szCs w:val="22"/>
        </w:rPr>
        <w:t>не смог</w:t>
      </w:r>
      <w:r w:rsidR="00813683">
        <w:rPr>
          <w:sz w:val="22"/>
          <w:szCs w:val="22"/>
        </w:rPr>
        <w:t xml:space="preserve"> </w:t>
      </w:r>
      <w:r w:rsidR="007E0901" w:rsidRPr="0003721C">
        <w:rPr>
          <w:sz w:val="22"/>
          <w:szCs w:val="22"/>
        </w:rPr>
        <w:t xml:space="preserve">правильно </w:t>
      </w:r>
      <w:r w:rsidR="00186AB3" w:rsidRPr="0003721C">
        <w:rPr>
          <w:sz w:val="22"/>
          <w:szCs w:val="22"/>
        </w:rPr>
        <w:t xml:space="preserve">пересчитать все даты, чтобы в них совпали месяцы солнечного календаря и количество месяцев Хиджры. </w:t>
      </w:r>
    </w:p>
    <w:p w:rsidR="004258EE" w:rsidRPr="0003721C" w:rsidRDefault="00186AB3" w:rsidP="000C6A8A">
      <w:pPr>
        <w:pStyle w:val="5"/>
        <w:shd w:val="clear" w:color="auto" w:fill="auto"/>
        <w:spacing w:after="0" w:line="250" w:lineRule="exact"/>
        <w:ind w:left="20" w:right="60" w:firstLine="400"/>
        <w:jc w:val="both"/>
        <w:rPr>
          <w:sz w:val="22"/>
          <w:szCs w:val="22"/>
        </w:rPr>
      </w:pPr>
      <w:r w:rsidRPr="0003721C">
        <w:rPr>
          <w:sz w:val="22"/>
          <w:szCs w:val="22"/>
        </w:rPr>
        <w:t xml:space="preserve">Время гибели отравленного внука Чингисхана по имени Николай (Газан хан) – это </w:t>
      </w:r>
      <w:r w:rsidR="00020F94" w:rsidRPr="0003721C">
        <w:rPr>
          <w:sz w:val="22"/>
          <w:szCs w:val="22"/>
        </w:rPr>
        <w:t xml:space="preserve">11 шаваля </w:t>
      </w:r>
      <w:r w:rsidRPr="0003721C">
        <w:rPr>
          <w:sz w:val="22"/>
          <w:szCs w:val="22"/>
        </w:rPr>
        <w:t>703</w:t>
      </w:r>
      <w:r w:rsidR="004258EE" w:rsidRPr="0003721C">
        <w:rPr>
          <w:sz w:val="22"/>
          <w:szCs w:val="22"/>
        </w:rPr>
        <w:t>-</w:t>
      </w:r>
      <w:r w:rsidR="00020F94" w:rsidRPr="0003721C">
        <w:rPr>
          <w:sz w:val="22"/>
          <w:szCs w:val="22"/>
        </w:rPr>
        <w:t>го</w:t>
      </w:r>
      <w:r w:rsidRPr="0003721C">
        <w:rPr>
          <w:sz w:val="22"/>
          <w:szCs w:val="22"/>
        </w:rPr>
        <w:t xml:space="preserve"> месяц</w:t>
      </w:r>
      <w:r w:rsidR="00020F94" w:rsidRPr="0003721C">
        <w:rPr>
          <w:sz w:val="22"/>
          <w:szCs w:val="22"/>
        </w:rPr>
        <w:t>а</w:t>
      </w:r>
      <w:r w:rsidRPr="0003721C">
        <w:rPr>
          <w:sz w:val="22"/>
          <w:szCs w:val="22"/>
        </w:rPr>
        <w:t xml:space="preserve"> Хиджры</w:t>
      </w:r>
      <w:r w:rsidR="00020F94" w:rsidRPr="0003721C">
        <w:rPr>
          <w:sz w:val="22"/>
          <w:szCs w:val="22"/>
        </w:rPr>
        <w:t>.</w:t>
      </w:r>
      <w:r w:rsidRPr="0003721C">
        <w:rPr>
          <w:sz w:val="22"/>
          <w:szCs w:val="22"/>
        </w:rPr>
        <w:t xml:space="preserve"> 703 – это 56 лет, 10 месяцев, 1 день от точки 3.7.1235, то есть </w:t>
      </w:r>
      <w:r w:rsidRPr="0003721C">
        <w:rPr>
          <w:sz w:val="22"/>
          <w:szCs w:val="22"/>
        </w:rPr>
        <w:lastRenderedPageBreak/>
        <w:t xml:space="preserve">4.5.1292 года. </w:t>
      </w:r>
      <w:r w:rsidR="004258EE" w:rsidRPr="0003721C">
        <w:rPr>
          <w:sz w:val="22"/>
          <w:szCs w:val="22"/>
        </w:rPr>
        <w:t xml:space="preserve">Дату начала мая подтверждает информация о том, что </w:t>
      </w:r>
      <w:r w:rsidR="00020F94" w:rsidRPr="0003721C">
        <w:rPr>
          <w:sz w:val="22"/>
          <w:szCs w:val="22"/>
        </w:rPr>
        <w:t xml:space="preserve">крещеный христианин </w:t>
      </w:r>
      <w:r w:rsidR="004258EE" w:rsidRPr="0003721C">
        <w:rPr>
          <w:sz w:val="22"/>
          <w:szCs w:val="22"/>
        </w:rPr>
        <w:t>Николай (Газан хан) умер в конце зимовки со своей кавалерией на пастбищах в районе Сарай-Джума (стоянк</w:t>
      </w:r>
      <w:r w:rsidR="00B264CF" w:rsidRPr="0003721C">
        <w:rPr>
          <w:sz w:val="22"/>
          <w:szCs w:val="22"/>
        </w:rPr>
        <w:t>а пятницы</w:t>
      </w:r>
      <w:r w:rsidR="004258EE" w:rsidRPr="0003721C">
        <w:rPr>
          <w:sz w:val="22"/>
          <w:szCs w:val="22"/>
        </w:rPr>
        <w:t xml:space="preserve">). </w:t>
      </w:r>
      <w:r w:rsidRPr="0003721C">
        <w:rPr>
          <w:sz w:val="22"/>
          <w:szCs w:val="22"/>
        </w:rPr>
        <w:t>Составители Фасихова свода сообщили, что Николай (Газан хан) правил 8 лет, 2 мес</w:t>
      </w:r>
      <w:r w:rsidR="00A23D54" w:rsidRPr="0003721C">
        <w:rPr>
          <w:sz w:val="22"/>
          <w:szCs w:val="22"/>
        </w:rPr>
        <w:t>я</w:t>
      </w:r>
      <w:r w:rsidRPr="0003721C">
        <w:rPr>
          <w:sz w:val="22"/>
          <w:szCs w:val="22"/>
        </w:rPr>
        <w:t>ца и 13 дней</w:t>
      </w:r>
      <w:r w:rsidR="00020F94" w:rsidRPr="0003721C">
        <w:rPr>
          <w:sz w:val="22"/>
          <w:szCs w:val="22"/>
        </w:rPr>
        <w:t>. С</w:t>
      </w:r>
      <w:r w:rsidRPr="0003721C">
        <w:rPr>
          <w:sz w:val="22"/>
          <w:szCs w:val="22"/>
        </w:rPr>
        <w:t xml:space="preserve">ледовательно, он взошел на трон улуса Азербайджан 21.2.1284 года. </w:t>
      </w:r>
      <w:r w:rsidR="004258EE" w:rsidRPr="0003721C">
        <w:rPr>
          <w:sz w:val="22"/>
          <w:szCs w:val="22"/>
        </w:rPr>
        <w:t>Составители свода посчитали, что Николай (</w:t>
      </w:r>
      <w:r w:rsidR="00664255" w:rsidRPr="0003721C">
        <w:rPr>
          <w:sz w:val="22"/>
          <w:szCs w:val="22"/>
        </w:rPr>
        <w:t>«</w:t>
      </w:r>
      <w:r w:rsidR="004258EE" w:rsidRPr="0003721C">
        <w:rPr>
          <w:sz w:val="22"/>
          <w:szCs w:val="22"/>
        </w:rPr>
        <w:t>Газан хан</w:t>
      </w:r>
      <w:r w:rsidR="00664255" w:rsidRPr="0003721C">
        <w:rPr>
          <w:sz w:val="22"/>
          <w:szCs w:val="22"/>
        </w:rPr>
        <w:t>»</w:t>
      </w:r>
      <w:r w:rsidR="004258EE" w:rsidRPr="0003721C">
        <w:rPr>
          <w:sz w:val="22"/>
          <w:szCs w:val="22"/>
        </w:rPr>
        <w:t xml:space="preserve">) прожил 32 года, 6 месяцев и 12 дней. Следовательно, </w:t>
      </w:r>
      <w:r w:rsidR="007D25C2" w:rsidRPr="0003721C">
        <w:rPr>
          <w:sz w:val="22"/>
          <w:szCs w:val="22"/>
        </w:rPr>
        <w:t>Николай</w:t>
      </w:r>
      <w:r w:rsidR="001A1C59" w:rsidRPr="0003721C">
        <w:rPr>
          <w:sz w:val="22"/>
          <w:szCs w:val="22"/>
        </w:rPr>
        <w:t xml:space="preserve"> (</w:t>
      </w:r>
      <w:r w:rsidR="004258EE" w:rsidRPr="0003721C">
        <w:rPr>
          <w:sz w:val="22"/>
          <w:szCs w:val="22"/>
        </w:rPr>
        <w:t>Газан хан</w:t>
      </w:r>
      <w:r w:rsidR="001A1C59" w:rsidRPr="0003721C">
        <w:rPr>
          <w:sz w:val="22"/>
          <w:szCs w:val="22"/>
        </w:rPr>
        <w:t>)</w:t>
      </w:r>
      <w:r w:rsidR="004258EE" w:rsidRPr="0003721C">
        <w:rPr>
          <w:sz w:val="22"/>
          <w:szCs w:val="22"/>
        </w:rPr>
        <w:t xml:space="preserve"> родился 22.10.1259 года. Он был внуком Чингисхана.</w:t>
      </w:r>
    </w:p>
    <w:p w:rsidR="004258EE" w:rsidRPr="0003721C" w:rsidRDefault="004258EE" w:rsidP="000C6A8A">
      <w:pPr>
        <w:pStyle w:val="5"/>
        <w:shd w:val="clear" w:color="auto" w:fill="auto"/>
        <w:spacing w:after="0" w:line="250" w:lineRule="exact"/>
        <w:ind w:left="20" w:right="60" w:firstLine="400"/>
        <w:jc w:val="both"/>
        <w:rPr>
          <w:sz w:val="22"/>
          <w:szCs w:val="22"/>
        </w:rPr>
      </w:pPr>
      <w:r w:rsidRPr="0003721C">
        <w:rPr>
          <w:sz w:val="22"/>
          <w:szCs w:val="22"/>
        </w:rPr>
        <w:t xml:space="preserve">     Время рождения </w:t>
      </w:r>
      <w:r w:rsidR="00914482" w:rsidRPr="0003721C">
        <w:rPr>
          <w:sz w:val="22"/>
          <w:szCs w:val="22"/>
        </w:rPr>
        <w:t>мужчин семейной ветви Газан хана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8"/>
        <w:gridCol w:w="2114"/>
        <w:gridCol w:w="1954"/>
      </w:tblGrid>
      <w:tr w:rsidR="00F80BA6" w:rsidRPr="0003721C" w:rsidTr="00F80BA6">
        <w:tc>
          <w:tcPr>
            <w:tcW w:w="2028" w:type="dxa"/>
          </w:tcPr>
          <w:p w:rsidR="004258EE" w:rsidRPr="0003721C" w:rsidRDefault="004258EE" w:rsidP="00F80BA6">
            <w:pPr>
              <w:pStyle w:val="5"/>
              <w:shd w:val="clear" w:color="auto" w:fill="auto"/>
              <w:spacing w:after="0" w:line="250" w:lineRule="exact"/>
              <w:ind w:right="60"/>
              <w:jc w:val="center"/>
              <w:rPr>
                <w:sz w:val="22"/>
                <w:szCs w:val="22"/>
              </w:rPr>
            </w:pPr>
            <w:r w:rsidRPr="0003721C">
              <w:rPr>
                <w:sz w:val="22"/>
                <w:szCs w:val="22"/>
              </w:rPr>
              <w:t>Чингисхан</w:t>
            </w:r>
          </w:p>
        </w:tc>
        <w:tc>
          <w:tcPr>
            <w:tcW w:w="2114" w:type="dxa"/>
          </w:tcPr>
          <w:p w:rsidR="004258EE" w:rsidRPr="0003721C" w:rsidRDefault="004258EE" w:rsidP="00F80BA6">
            <w:pPr>
              <w:pStyle w:val="5"/>
              <w:shd w:val="clear" w:color="auto" w:fill="auto"/>
              <w:spacing w:after="0" w:line="250" w:lineRule="exact"/>
              <w:ind w:right="60"/>
              <w:jc w:val="center"/>
              <w:rPr>
                <w:sz w:val="22"/>
                <w:szCs w:val="22"/>
              </w:rPr>
            </w:pPr>
            <w:r w:rsidRPr="0003721C">
              <w:rPr>
                <w:sz w:val="22"/>
                <w:szCs w:val="22"/>
              </w:rPr>
              <w:t>Хулагу</w:t>
            </w:r>
          </w:p>
        </w:tc>
        <w:tc>
          <w:tcPr>
            <w:tcW w:w="1954" w:type="dxa"/>
          </w:tcPr>
          <w:p w:rsidR="004258EE" w:rsidRPr="0003721C" w:rsidRDefault="004258EE" w:rsidP="00F80BA6">
            <w:pPr>
              <w:pStyle w:val="5"/>
              <w:shd w:val="clear" w:color="auto" w:fill="auto"/>
              <w:spacing w:after="0" w:line="250" w:lineRule="exact"/>
              <w:ind w:right="60"/>
              <w:jc w:val="center"/>
              <w:rPr>
                <w:sz w:val="22"/>
                <w:szCs w:val="22"/>
              </w:rPr>
            </w:pPr>
            <w:r w:rsidRPr="0003721C">
              <w:rPr>
                <w:sz w:val="22"/>
                <w:szCs w:val="22"/>
              </w:rPr>
              <w:t>Газан хан</w:t>
            </w:r>
          </w:p>
        </w:tc>
      </w:tr>
      <w:tr w:rsidR="00F80BA6" w:rsidRPr="0003721C" w:rsidTr="00F80BA6">
        <w:tc>
          <w:tcPr>
            <w:tcW w:w="2028" w:type="dxa"/>
          </w:tcPr>
          <w:p w:rsidR="004258EE" w:rsidRPr="0003721C" w:rsidRDefault="001414A1" w:rsidP="00F80BA6">
            <w:pPr>
              <w:pStyle w:val="5"/>
              <w:shd w:val="clear" w:color="auto" w:fill="auto"/>
              <w:spacing w:after="0" w:line="250" w:lineRule="exact"/>
              <w:ind w:right="60"/>
              <w:jc w:val="center"/>
              <w:rPr>
                <w:sz w:val="22"/>
                <w:szCs w:val="22"/>
              </w:rPr>
            </w:pPr>
            <w:r w:rsidRPr="0003721C">
              <w:rPr>
                <w:sz w:val="22"/>
                <w:szCs w:val="22"/>
              </w:rPr>
              <w:t>10.6.</w:t>
            </w:r>
            <w:r w:rsidR="004258EE" w:rsidRPr="0003721C">
              <w:rPr>
                <w:sz w:val="22"/>
                <w:szCs w:val="22"/>
              </w:rPr>
              <w:t>1229</w:t>
            </w:r>
            <w:r w:rsidRPr="0003721C">
              <w:rPr>
                <w:rStyle w:val="ab"/>
                <w:sz w:val="22"/>
                <w:szCs w:val="22"/>
              </w:rPr>
              <w:footnoteReference w:id="675"/>
            </w:r>
          </w:p>
        </w:tc>
        <w:tc>
          <w:tcPr>
            <w:tcW w:w="2114" w:type="dxa"/>
          </w:tcPr>
          <w:p w:rsidR="004258EE" w:rsidRPr="0003721C" w:rsidRDefault="004258EE" w:rsidP="00F80BA6">
            <w:pPr>
              <w:pStyle w:val="5"/>
              <w:shd w:val="clear" w:color="auto" w:fill="auto"/>
              <w:spacing w:after="0" w:line="250" w:lineRule="exact"/>
              <w:ind w:right="60"/>
              <w:jc w:val="center"/>
              <w:rPr>
                <w:sz w:val="22"/>
                <w:szCs w:val="22"/>
              </w:rPr>
            </w:pPr>
            <w:r w:rsidRPr="0003721C">
              <w:rPr>
                <w:sz w:val="22"/>
                <w:szCs w:val="22"/>
              </w:rPr>
              <w:t>1241</w:t>
            </w:r>
          </w:p>
        </w:tc>
        <w:tc>
          <w:tcPr>
            <w:tcW w:w="1954" w:type="dxa"/>
          </w:tcPr>
          <w:p w:rsidR="004258EE" w:rsidRPr="0003721C" w:rsidRDefault="004258EE" w:rsidP="00F80BA6">
            <w:pPr>
              <w:pStyle w:val="5"/>
              <w:shd w:val="clear" w:color="auto" w:fill="auto"/>
              <w:spacing w:after="0" w:line="250" w:lineRule="exact"/>
              <w:ind w:right="60"/>
              <w:jc w:val="center"/>
              <w:rPr>
                <w:sz w:val="22"/>
                <w:szCs w:val="22"/>
              </w:rPr>
            </w:pPr>
            <w:r w:rsidRPr="0003721C">
              <w:rPr>
                <w:sz w:val="22"/>
                <w:szCs w:val="22"/>
              </w:rPr>
              <w:t>22.10.1259</w:t>
            </w:r>
          </w:p>
        </w:tc>
      </w:tr>
    </w:tbl>
    <w:p w:rsidR="00692FDD" w:rsidRPr="0003721C" w:rsidRDefault="005033A4" w:rsidP="000C6A8A">
      <w:pPr>
        <w:pStyle w:val="5"/>
        <w:shd w:val="clear" w:color="auto" w:fill="auto"/>
        <w:spacing w:after="0" w:line="250" w:lineRule="exact"/>
        <w:ind w:left="20" w:right="60" w:firstLine="400"/>
        <w:jc w:val="both"/>
        <w:rPr>
          <w:sz w:val="22"/>
          <w:szCs w:val="22"/>
        </w:rPr>
      </w:pPr>
      <w:r w:rsidRPr="0003721C">
        <w:rPr>
          <w:sz w:val="22"/>
          <w:szCs w:val="22"/>
        </w:rPr>
        <w:t xml:space="preserve">Третий пример грубой фальшивки – изобретение </w:t>
      </w:r>
      <w:r w:rsidR="00020F94" w:rsidRPr="0003721C">
        <w:rPr>
          <w:sz w:val="22"/>
          <w:szCs w:val="22"/>
        </w:rPr>
        <w:t>иезуит</w:t>
      </w:r>
      <w:r w:rsidRPr="0003721C">
        <w:rPr>
          <w:sz w:val="22"/>
          <w:szCs w:val="22"/>
        </w:rPr>
        <w:t>ами имени человека из двух слов «об ака», обозначающих титул кагана улуса.  На самом деле,</w:t>
      </w:r>
      <w:r w:rsidR="00813683">
        <w:rPr>
          <w:sz w:val="22"/>
          <w:szCs w:val="22"/>
        </w:rPr>
        <w:t xml:space="preserve"> </w:t>
      </w:r>
      <w:r w:rsidR="004258EE" w:rsidRPr="0003721C">
        <w:rPr>
          <w:sz w:val="22"/>
          <w:szCs w:val="22"/>
        </w:rPr>
        <w:t>Газан Хан</w:t>
      </w:r>
      <w:r w:rsidRPr="0003721C">
        <w:rPr>
          <w:sz w:val="22"/>
          <w:szCs w:val="22"/>
        </w:rPr>
        <w:t xml:space="preserve"> не </w:t>
      </w:r>
      <w:r w:rsidR="00813683">
        <w:rPr>
          <w:sz w:val="22"/>
          <w:szCs w:val="22"/>
        </w:rPr>
        <w:t>имал</w:t>
      </w:r>
      <w:r w:rsidR="007E0901" w:rsidRPr="0003721C">
        <w:rPr>
          <w:sz w:val="22"/>
          <w:szCs w:val="22"/>
        </w:rPr>
        <w:t xml:space="preserve"> предка по имени «Абака»</w:t>
      </w:r>
      <w:r w:rsidRPr="0003721C">
        <w:rPr>
          <w:sz w:val="22"/>
          <w:szCs w:val="22"/>
        </w:rPr>
        <w:t>.</w:t>
      </w:r>
      <w:r w:rsidR="00ED6EAC" w:rsidRPr="0003721C">
        <w:rPr>
          <w:sz w:val="22"/>
          <w:szCs w:val="22"/>
        </w:rPr>
        <w:t xml:space="preserve"> Абака – это </w:t>
      </w:r>
      <w:r w:rsidRPr="0003721C">
        <w:rPr>
          <w:sz w:val="22"/>
          <w:szCs w:val="22"/>
        </w:rPr>
        <w:t xml:space="preserve">два </w:t>
      </w:r>
      <w:r w:rsidR="00ED6EAC" w:rsidRPr="0003721C">
        <w:rPr>
          <w:sz w:val="22"/>
          <w:szCs w:val="22"/>
        </w:rPr>
        <w:t>искаженны</w:t>
      </w:r>
      <w:r w:rsidRPr="0003721C">
        <w:rPr>
          <w:sz w:val="22"/>
          <w:szCs w:val="22"/>
        </w:rPr>
        <w:t>х</w:t>
      </w:r>
      <w:r w:rsidR="00813683">
        <w:rPr>
          <w:sz w:val="22"/>
          <w:szCs w:val="22"/>
        </w:rPr>
        <w:t xml:space="preserve"> </w:t>
      </w:r>
      <w:r w:rsidRPr="0003721C">
        <w:rPr>
          <w:sz w:val="22"/>
          <w:szCs w:val="22"/>
        </w:rPr>
        <w:t xml:space="preserve">слова </w:t>
      </w:r>
      <w:r w:rsidR="00ED6EAC" w:rsidRPr="0003721C">
        <w:rPr>
          <w:sz w:val="22"/>
          <w:szCs w:val="22"/>
        </w:rPr>
        <w:t>титул</w:t>
      </w:r>
      <w:r w:rsidRPr="0003721C">
        <w:rPr>
          <w:sz w:val="22"/>
          <w:szCs w:val="22"/>
        </w:rPr>
        <w:t>а</w:t>
      </w:r>
      <w:r w:rsidR="00ED6EAC" w:rsidRPr="0003721C">
        <w:rPr>
          <w:sz w:val="22"/>
          <w:szCs w:val="22"/>
        </w:rPr>
        <w:t xml:space="preserve"> «Обака» (отец </w:t>
      </w:r>
      <w:r w:rsidR="00020F94" w:rsidRPr="0003721C">
        <w:rPr>
          <w:sz w:val="22"/>
          <w:szCs w:val="22"/>
        </w:rPr>
        <w:t>улуса</w:t>
      </w:r>
      <w:r w:rsidR="00ED6EAC" w:rsidRPr="0003721C">
        <w:rPr>
          <w:sz w:val="22"/>
          <w:szCs w:val="22"/>
        </w:rPr>
        <w:t xml:space="preserve"> Обь)</w:t>
      </w:r>
      <w:r w:rsidR="00020F94" w:rsidRPr="0003721C">
        <w:rPr>
          <w:sz w:val="22"/>
          <w:szCs w:val="22"/>
        </w:rPr>
        <w:t xml:space="preserve">. </w:t>
      </w:r>
      <w:r w:rsidR="001A1C59" w:rsidRPr="0003721C">
        <w:rPr>
          <w:sz w:val="22"/>
          <w:szCs w:val="22"/>
        </w:rPr>
        <w:t>Отцом</w:t>
      </w:r>
      <w:r w:rsidRPr="0003721C">
        <w:rPr>
          <w:sz w:val="22"/>
          <w:szCs w:val="22"/>
        </w:rPr>
        <w:t xml:space="preserve"> Газан хана </w:t>
      </w:r>
      <w:r w:rsidR="007D25C2" w:rsidRPr="0003721C">
        <w:rPr>
          <w:sz w:val="22"/>
          <w:szCs w:val="22"/>
        </w:rPr>
        <w:t>был</w:t>
      </w:r>
      <w:r w:rsidR="00813683">
        <w:rPr>
          <w:sz w:val="22"/>
          <w:szCs w:val="22"/>
        </w:rPr>
        <w:t xml:space="preserve"> </w:t>
      </w:r>
      <w:r w:rsidR="00ED6EAC" w:rsidRPr="0003721C">
        <w:rPr>
          <w:sz w:val="22"/>
          <w:szCs w:val="22"/>
        </w:rPr>
        <w:t>Хулагу</w:t>
      </w:r>
      <w:r w:rsidR="007D25C2" w:rsidRPr="0003721C">
        <w:rPr>
          <w:sz w:val="22"/>
          <w:szCs w:val="22"/>
        </w:rPr>
        <w:t xml:space="preserve">- </w:t>
      </w:r>
      <w:r w:rsidR="001414A1" w:rsidRPr="0003721C">
        <w:rPr>
          <w:sz w:val="22"/>
          <w:szCs w:val="22"/>
        </w:rPr>
        <w:t>верховны</w:t>
      </w:r>
      <w:r w:rsidR="007D25C2" w:rsidRPr="0003721C">
        <w:rPr>
          <w:sz w:val="22"/>
          <w:szCs w:val="22"/>
        </w:rPr>
        <w:t>й</w:t>
      </w:r>
      <w:r w:rsidR="001414A1" w:rsidRPr="0003721C">
        <w:rPr>
          <w:sz w:val="22"/>
          <w:szCs w:val="22"/>
        </w:rPr>
        <w:t xml:space="preserve"> жрец </w:t>
      </w:r>
      <w:r w:rsidR="00020F94" w:rsidRPr="0003721C">
        <w:rPr>
          <w:sz w:val="22"/>
          <w:szCs w:val="22"/>
        </w:rPr>
        <w:t>(ака, отец</w:t>
      </w:r>
      <w:r w:rsidR="00813683">
        <w:rPr>
          <w:sz w:val="22"/>
          <w:szCs w:val="22"/>
        </w:rPr>
        <w:t>, патриарх</w:t>
      </w:r>
      <w:r w:rsidR="00020F94" w:rsidRPr="0003721C">
        <w:rPr>
          <w:sz w:val="22"/>
          <w:szCs w:val="22"/>
        </w:rPr>
        <w:t xml:space="preserve">) </w:t>
      </w:r>
      <w:r w:rsidR="001414A1" w:rsidRPr="0003721C">
        <w:rPr>
          <w:sz w:val="22"/>
          <w:szCs w:val="22"/>
        </w:rPr>
        <w:t>улуса Обь</w:t>
      </w:r>
      <w:r w:rsidR="00020F94" w:rsidRPr="0003721C">
        <w:rPr>
          <w:sz w:val="22"/>
          <w:szCs w:val="22"/>
        </w:rPr>
        <w:t>, территория которого была севернее Чагатайского улуса с центром в Самарканде</w:t>
      </w:r>
      <w:r w:rsidR="00ED6EAC" w:rsidRPr="0003721C">
        <w:rPr>
          <w:sz w:val="22"/>
          <w:szCs w:val="22"/>
        </w:rPr>
        <w:t>.</w:t>
      </w:r>
      <w:r w:rsidR="00813683">
        <w:rPr>
          <w:sz w:val="22"/>
          <w:szCs w:val="22"/>
        </w:rPr>
        <w:t xml:space="preserve"> </w:t>
      </w:r>
      <w:r w:rsidR="00B264CF" w:rsidRPr="0003721C">
        <w:rPr>
          <w:sz w:val="22"/>
          <w:szCs w:val="22"/>
        </w:rPr>
        <w:t>Б</w:t>
      </w:r>
      <w:r w:rsidR="00ED6EAC" w:rsidRPr="0003721C">
        <w:rPr>
          <w:sz w:val="22"/>
          <w:szCs w:val="22"/>
        </w:rPr>
        <w:t xml:space="preserve">рат </w:t>
      </w:r>
      <w:r w:rsidR="00B264CF" w:rsidRPr="0003721C">
        <w:rPr>
          <w:sz w:val="22"/>
          <w:szCs w:val="22"/>
        </w:rPr>
        <w:t xml:space="preserve">Хулагу по имени </w:t>
      </w:r>
      <w:r w:rsidR="00ED6EAC" w:rsidRPr="0003721C">
        <w:rPr>
          <w:sz w:val="22"/>
          <w:szCs w:val="22"/>
        </w:rPr>
        <w:t xml:space="preserve">Мэнгу после гибели Угэдея </w:t>
      </w:r>
      <w:r w:rsidR="00692FDD" w:rsidRPr="0003721C">
        <w:rPr>
          <w:sz w:val="22"/>
          <w:szCs w:val="22"/>
        </w:rPr>
        <w:t xml:space="preserve">был верховным каганом </w:t>
      </w:r>
      <w:r w:rsidR="007E0901" w:rsidRPr="0003721C">
        <w:rPr>
          <w:sz w:val="22"/>
          <w:szCs w:val="22"/>
        </w:rPr>
        <w:t xml:space="preserve">всех </w:t>
      </w:r>
      <w:r w:rsidR="00813683">
        <w:rPr>
          <w:sz w:val="22"/>
          <w:szCs w:val="22"/>
        </w:rPr>
        <w:t>чингисидов</w:t>
      </w:r>
      <w:r w:rsidR="007E0901" w:rsidRPr="0003721C">
        <w:rPr>
          <w:rStyle w:val="ab"/>
          <w:sz w:val="22"/>
          <w:szCs w:val="22"/>
        </w:rPr>
        <w:footnoteReference w:id="676"/>
      </w:r>
      <w:r w:rsidR="00692FDD" w:rsidRPr="0003721C">
        <w:rPr>
          <w:sz w:val="22"/>
          <w:szCs w:val="22"/>
        </w:rPr>
        <w:t xml:space="preserve"> в период </w:t>
      </w:r>
      <w:r w:rsidR="00ED6EAC" w:rsidRPr="0003721C">
        <w:rPr>
          <w:sz w:val="22"/>
          <w:szCs w:val="22"/>
        </w:rPr>
        <w:t xml:space="preserve">с </w:t>
      </w:r>
      <w:r w:rsidR="00692FDD" w:rsidRPr="0003721C">
        <w:rPr>
          <w:sz w:val="22"/>
          <w:szCs w:val="22"/>
        </w:rPr>
        <w:t>12.11.</w:t>
      </w:r>
      <w:r w:rsidR="00ED6EAC" w:rsidRPr="0003721C">
        <w:rPr>
          <w:sz w:val="22"/>
          <w:szCs w:val="22"/>
        </w:rPr>
        <w:t xml:space="preserve">1269 до своей гибели от </w:t>
      </w:r>
      <w:r w:rsidR="00692FDD" w:rsidRPr="0003721C">
        <w:rPr>
          <w:sz w:val="22"/>
          <w:szCs w:val="22"/>
        </w:rPr>
        <w:t>яда</w:t>
      </w:r>
      <w:r w:rsidR="00FC1ECE">
        <w:rPr>
          <w:sz w:val="22"/>
          <w:szCs w:val="22"/>
        </w:rPr>
        <w:t xml:space="preserve"> </w:t>
      </w:r>
      <w:r w:rsidR="00692FDD" w:rsidRPr="0003721C">
        <w:rPr>
          <w:sz w:val="22"/>
          <w:szCs w:val="22"/>
        </w:rPr>
        <w:t>5.7.</w:t>
      </w:r>
      <w:r w:rsidR="00ED6EAC" w:rsidRPr="0003721C">
        <w:rPr>
          <w:sz w:val="22"/>
          <w:szCs w:val="22"/>
        </w:rPr>
        <w:t>1270 год</w:t>
      </w:r>
      <w:r w:rsidR="00692FDD" w:rsidRPr="0003721C">
        <w:rPr>
          <w:sz w:val="22"/>
          <w:szCs w:val="22"/>
        </w:rPr>
        <w:t>а</w:t>
      </w:r>
      <w:r w:rsidR="00692FDD" w:rsidRPr="0003721C">
        <w:rPr>
          <w:rStyle w:val="ab"/>
          <w:sz w:val="22"/>
          <w:szCs w:val="22"/>
        </w:rPr>
        <w:footnoteReference w:id="677"/>
      </w:r>
      <w:r w:rsidR="00813683">
        <w:rPr>
          <w:sz w:val="22"/>
          <w:szCs w:val="22"/>
        </w:rPr>
        <w:t xml:space="preserve"> </w:t>
      </w:r>
      <w:r w:rsidR="00692FDD" w:rsidRPr="0003721C">
        <w:rPr>
          <w:sz w:val="22"/>
          <w:szCs w:val="22"/>
        </w:rPr>
        <w:t xml:space="preserve">и </w:t>
      </w:r>
      <w:r w:rsidR="00B264CF" w:rsidRPr="0003721C">
        <w:rPr>
          <w:sz w:val="22"/>
          <w:szCs w:val="22"/>
        </w:rPr>
        <w:t>дал</w:t>
      </w:r>
      <w:r w:rsidR="00ED6EAC" w:rsidRPr="0003721C">
        <w:rPr>
          <w:sz w:val="22"/>
          <w:szCs w:val="22"/>
        </w:rPr>
        <w:t xml:space="preserve"> Ху</w:t>
      </w:r>
      <w:r w:rsidR="007E0901" w:rsidRPr="0003721C">
        <w:rPr>
          <w:sz w:val="22"/>
          <w:szCs w:val="22"/>
        </w:rPr>
        <w:t>лагу</w:t>
      </w:r>
      <w:r w:rsidR="00ED6EAC" w:rsidRPr="0003721C">
        <w:rPr>
          <w:sz w:val="22"/>
          <w:szCs w:val="22"/>
        </w:rPr>
        <w:t xml:space="preserve"> 4 тумэна для завоевания </w:t>
      </w:r>
      <w:r w:rsidR="00020F94" w:rsidRPr="0003721C">
        <w:rPr>
          <w:sz w:val="22"/>
          <w:szCs w:val="22"/>
        </w:rPr>
        <w:t xml:space="preserve">богатой </w:t>
      </w:r>
      <w:r w:rsidR="00ED6EAC" w:rsidRPr="0003721C">
        <w:rPr>
          <w:sz w:val="22"/>
          <w:szCs w:val="22"/>
        </w:rPr>
        <w:t>территории современного Афганист</w:t>
      </w:r>
      <w:r w:rsidR="00B139FC" w:rsidRPr="0003721C">
        <w:rPr>
          <w:sz w:val="22"/>
          <w:szCs w:val="22"/>
        </w:rPr>
        <w:t xml:space="preserve">ана, Ирана и Багдада. </w:t>
      </w:r>
      <w:r w:rsidR="00ED6EAC" w:rsidRPr="0003721C">
        <w:rPr>
          <w:sz w:val="22"/>
          <w:szCs w:val="22"/>
        </w:rPr>
        <w:t>Ху</w:t>
      </w:r>
      <w:r w:rsidR="007E0901" w:rsidRPr="0003721C">
        <w:rPr>
          <w:sz w:val="22"/>
          <w:szCs w:val="22"/>
        </w:rPr>
        <w:t>лагу</w:t>
      </w:r>
      <w:r w:rsidR="00ED6EAC" w:rsidRPr="0003721C">
        <w:rPr>
          <w:sz w:val="22"/>
          <w:szCs w:val="22"/>
        </w:rPr>
        <w:t xml:space="preserve"> правил </w:t>
      </w:r>
      <w:r w:rsidR="001414A1" w:rsidRPr="0003721C">
        <w:rPr>
          <w:sz w:val="22"/>
          <w:szCs w:val="22"/>
        </w:rPr>
        <w:t>завоеванным у</w:t>
      </w:r>
      <w:r w:rsidR="00692FDD" w:rsidRPr="0003721C">
        <w:rPr>
          <w:sz w:val="22"/>
          <w:szCs w:val="22"/>
        </w:rPr>
        <w:t>лусом Азербайджан в 1271</w:t>
      </w:r>
      <w:r w:rsidR="00ED6EAC" w:rsidRPr="0003721C">
        <w:rPr>
          <w:sz w:val="22"/>
          <w:szCs w:val="22"/>
        </w:rPr>
        <w:t>-128</w:t>
      </w:r>
      <w:r w:rsidR="00B264CF" w:rsidRPr="0003721C">
        <w:rPr>
          <w:sz w:val="22"/>
          <w:szCs w:val="22"/>
        </w:rPr>
        <w:t>3</w:t>
      </w:r>
      <w:r w:rsidR="00ED6EAC" w:rsidRPr="0003721C">
        <w:rPr>
          <w:sz w:val="22"/>
          <w:szCs w:val="22"/>
        </w:rPr>
        <w:t xml:space="preserve"> годах. </w:t>
      </w:r>
    </w:p>
    <w:p w:rsidR="00771108" w:rsidRPr="0003721C" w:rsidRDefault="00692FDD" w:rsidP="000C6A8A">
      <w:pPr>
        <w:pStyle w:val="5"/>
        <w:shd w:val="clear" w:color="auto" w:fill="auto"/>
        <w:spacing w:after="0" w:line="250" w:lineRule="exact"/>
        <w:ind w:left="20" w:right="60" w:firstLine="400"/>
        <w:jc w:val="both"/>
        <w:rPr>
          <w:sz w:val="22"/>
          <w:szCs w:val="22"/>
        </w:rPr>
      </w:pPr>
      <w:r w:rsidRPr="0003721C">
        <w:rPr>
          <w:sz w:val="22"/>
          <w:szCs w:val="22"/>
        </w:rPr>
        <w:t xml:space="preserve">  Еще одн</w:t>
      </w:r>
      <w:r w:rsidR="00F340DC" w:rsidRPr="0003721C">
        <w:rPr>
          <w:sz w:val="22"/>
          <w:szCs w:val="22"/>
        </w:rPr>
        <w:t>а</w:t>
      </w:r>
      <w:r w:rsidRPr="0003721C">
        <w:rPr>
          <w:sz w:val="22"/>
          <w:szCs w:val="22"/>
        </w:rPr>
        <w:t xml:space="preserve"> фальшивк</w:t>
      </w:r>
      <w:r w:rsidR="00F340DC" w:rsidRPr="0003721C">
        <w:rPr>
          <w:sz w:val="22"/>
          <w:szCs w:val="22"/>
        </w:rPr>
        <w:t>а</w:t>
      </w:r>
      <w:r w:rsidRPr="0003721C">
        <w:rPr>
          <w:sz w:val="22"/>
          <w:szCs w:val="22"/>
        </w:rPr>
        <w:t xml:space="preserve"> иезуитов</w:t>
      </w:r>
      <w:r w:rsidR="00F340DC" w:rsidRPr="0003721C">
        <w:rPr>
          <w:sz w:val="22"/>
          <w:szCs w:val="22"/>
        </w:rPr>
        <w:t xml:space="preserve"> - это</w:t>
      </w:r>
      <w:r w:rsidRPr="0003721C">
        <w:rPr>
          <w:sz w:val="22"/>
          <w:szCs w:val="22"/>
        </w:rPr>
        <w:t xml:space="preserve"> миф о предке Газан хана по имени «Аргун», который</w:t>
      </w:r>
      <w:r w:rsidR="00F340DC" w:rsidRPr="0003721C">
        <w:rPr>
          <w:sz w:val="22"/>
          <w:szCs w:val="22"/>
        </w:rPr>
        <w:t>, на самом деле,</w:t>
      </w:r>
      <w:r w:rsidRPr="0003721C">
        <w:rPr>
          <w:sz w:val="22"/>
          <w:szCs w:val="22"/>
        </w:rPr>
        <w:t xml:space="preserve"> был его ровесником и</w:t>
      </w:r>
      <w:r w:rsidR="00ED6EAC" w:rsidRPr="0003721C">
        <w:rPr>
          <w:sz w:val="22"/>
          <w:szCs w:val="22"/>
        </w:rPr>
        <w:t xml:space="preserve"> в 1289 году </w:t>
      </w:r>
      <w:r w:rsidRPr="0003721C">
        <w:rPr>
          <w:sz w:val="22"/>
          <w:szCs w:val="22"/>
        </w:rPr>
        <w:t>являлся</w:t>
      </w:r>
      <w:r w:rsidR="00B264CF" w:rsidRPr="0003721C">
        <w:rPr>
          <w:sz w:val="22"/>
          <w:szCs w:val="22"/>
        </w:rPr>
        <w:t xml:space="preserve"> главкомом войск</w:t>
      </w:r>
      <w:r w:rsidR="00A23D54" w:rsidRPr="0003721C">
        <w:rPr>
          <w:sz w:val="22"/>
          <w:szCs w:val="22"/>
        </w:rPr>
        <w:t xml:space="preserve"> </w:t>
      </w:r>
      <w:r w:rsidR="00FC1ECE">
        <w:rPr>
          <w:sz w:val="22"/>
          <w:szCs w:val="22"/>
        </w:rPr>
        <w:t xml:space="preserve">со ставкой </w:t>
      </w:r>
      <w:r w:rsidR="00A23D54" w:rsidRPr="0003721C">
        <w:rPr>
          <w:sz w:val="22"/>
          <w:szCs w:val="22"/>
        </w:rPr>
        <w:t>севернее Пекина в месте под наз</w:t>
      </w:r>
      <w:r w:rsidR="00ED6EAC" w:rsidRPr="0003721C">
        <w:rPr>
          <w:sz w:val="22"/>
          <w:szCs w:val="22"/>
        </w:rPr>
        <w:t>ванием К</w:t>
      </w:r>
      <w:r w:rsidR="001414A1" w:rsidRPr="0003721C">
        <w:rPr>
          <w:sz w:val="22"/>
          <w:szCs w:val="22"/>
        </w:rPr>
        <w:t>х</w:t>
      </w:r>
      <w:r w:rsidR="00ED6EAC" w:rsidRPr="0003721C">
        <w:rPr>
          <w:sz w:val="22"/>
          <w:szCs w:val="22"/>
        </w:rPr>
        <w:t>ондлоноо</w:t>
      </w:r>
      <w:r w:rsidR="00B264CF" w:rsidRPr="0003721C">
        <w:rPr>
          <w:sz w:val="22"/>
          <w:szCs w:val="22"/>
        </w:rPr>
        <w:t xml:space="preserve">. </w:t>
      </w:r>
      <w:r w:rsidR="00F340DC" w:rsidRPr="0003721C">
        <w:rPr>
          <w:sz w:val="22"/>
          <w:szCs w:val="22"/>
        </w:rPr>
        <w:t>Аргун</w:t>
      </w:r>
      <w:r w:rsidR="00ED6EAC" w:rsidRPr="0003721C">
        <w:rPr>
          <w:sz w:val="22"/>
          <w:szCs w:val="22"/>
        </w:rPr>
        <w:t xml:space="preserve"> возглавлял оккупационные войска на севере Китая («государство Ляо») и </w:t>
      </w:r>
      <w:r w:rsidR="00F340DC" w:rsidRPr="0003721C">
        <w:rPr>
          <w:sz w:val="22"/>
          <w:szCs w:val="22"/>
        </w:rPr>
        <w:t xml:space="preserve">в 1289 году </w:t>
      </w:r>
      <w:r w:rsidR="00B264CF" w:rsidRPr="0003721C">
        <w:rPr>
          <w:sz w:val="22"/>
          <w:szCs w:val="22"/>
        </w:rPr>
        <w:t xml:space="preserve">посылал письмо </w:t>
      </w:r>
      <w:r w:rsidR="00FB33F0">
        <w:rPr>
          <w:sz w:val="22"/>
          <w:szCs w:val="22"/>
        </w:rPr>
        <w:t>рексу</w:t>
      </w:r>
      <w:r w:rsidR="00FB33F0" w:rsidRPr="0003721C">
        <w:rPr>
          <w:sz w:val="22"/>
          <w:szCs w:val="22"/>
        </w:rPr>
        <w:t xml:space="preserve"> </w:t>
      </w:r>
      <w:r w:rsidR="00FB33F0">
        <w:rPr>
          <w:sz w:val="22"/>
          <w:szCs w:val="22"/>
        </w:rPr>
        <w:lastRenderedPageBreak/>
        <w:t>генуэзской супрефектуры Ф</w:t>
      </w:r>
      <w:r w:rsidR="00B264CF" w:rsidRPr="0003721C">
        <w:rPr>
          <w:sz w:val="22"/>
          <w:szCs w:val="22"/>
        </w:rPr>
        <w:t>ранц</w:t>
      </w:r>
      <w:r w:rsidR="00FB33F0">
        <w:rPr>
          <w:sz w:val="22"/>
          <w:szCs w:val="22"/>
        </w:rPr>
        <w:t>ия</w:t>
      </w:r>
      <w:r w:rsidR="00B264CF" w:rsidRPr="0003721C">
        <w:rPr>
          <w:sz w:val="22"/>
          <w:szCs w:val="22"/>
        </w:rPr>
        <w:t xml:space="preserve"> с согласием выступить в</w:t>
      </w:r>
      <w:r w:rsidR="00914482" w:rsidRPr="0003721C">
        <w:rPr>
          <w:sz w:val="22"/>
          <w:szCs w:val="22"/>
        </w:rPr>
        <w:t xml:space="preserve"> 1290 году в</w:t>
      </w:r>
      <w:r w:rsidR="00B264CF" w:rsidRPr="0003721C">
        <w:rPr>
          <w:sz w:val="22"/>
          <w:szCs w:val="22"/>
        </w:rPr>
        <w:t xml:space="preserve"> совместный </w:t>
      </w:r>
      <w:r w:rsidR="003B5253" w:rsidRPr="0003721C">
        <w:rPr>
          <w:sz w:val="22"/>
          <w:szCs w:val="22"/>
        </w:rPr>
        <w:t xml:space="preserve">военный </w:t>
      </w:r>
      <w:r w:rsidR="00B264CF" w:rsidRPr="0003721C">
        <w:rPr>
          <w:sz w:val="22"/>
          <w:szCs w:val="22"/>
        </w:rPr>
        <w:t>поход по захвату Багдада, Иерусалима и Египта.</w:t>
      </w:r>
      <w:r w:rsidR="00B15ADC">
        <w:rPr>
          <w:sz w:val="22"/>
          <w:szCs w:val="22"/>
        </w:rPr>
        <w:t xml:space="preserve"> </w:t>
      </w:r>
      <w:r w:rsidR="00F340DC" w:rsidRPr="0003721C">
        <w:rPr>
          <w:sz w:val="22"/>
          <w:szCs w:val="22"/>
        </w:rPr>
        <w:t xml:space="preserve">Элита улуса Азербайджан враждовала с подчиненной Западу элитой государства Сирия, имевшего две столицы в Дамаске и Багдаде. Римский папа передал рабби Бар-Сауме корону с просьбой вручить ее ученику рабби, избранному в Багдаде на должность папы всех несториан. </w:t>
      </w:r>
      <w:r w:rsidR="00B15ADC">
        <w:rPr>
          <w:sz w:val="22"/>
          <w:szCs w:val="22"/>
        </w:rPr>
        <w:t>В</w:t>
      </w:r>
      <w:r w:rsidR="00B15ADC" w:rsidRPr="0003721C">
        <w:rPr>
          <w:sz w:val="22"/>
          <w:szCs w:val="22"/>
        </w:rPr>
        <w:t xml:space="preserve"> апреле 1292 года </w:t>
      </w:r>
      <w:r w:rsidR="00B15ADC">
        <w:rPr>
          <w:sz w:val="22"/>
          <w:szCs w:val="22"/>
        </w:rPr>
        <w:t>з</w:t>
      </w:r>
      <w:r w:rsidR="00914482" w:rsidRPr="0003721C">
        <w:rPr>
          <w:sz w:val="22"/>
          <w:szCs w:val="22"/>
        </w:rPr>
        <w:t xml:space="preserve">а месяц до смерти Газан хана от отравления </w:t>
      </w:r>
      <w:r w:rsidR="003B5253" w:rsidRPr="0003721C">
        <w:rPr>
          <w:sz w:val="22"/>
          <w:szCs w:val="22"/>
        </w:rPr>
        <w:t xml:space="preserve">его войска </w:t>
      </w:r>
      <w:r w:rsidR="00914482" w:rsidRPr="0003721C">
        <w:rPr>
          <w:sz w:val="22"/>
          <w:szCs w:val="22"/>
        </w:rPr>
        <w:t xml:space="preserve">сразились в битве с войсками государства Шам (Сирия). </w:t>
      </w:r>
      <w:r w:rsidR="00CB13C1">
        <w:rPr>
          <w:sz w:val="22"/>
          <w:szCs w:val="22"/>
        </w:rPr>
        <w:t>Военный п</w:t>
      </w:r>
      <w:r w:rsidRPr="0003721C">
        <w:rPr>
          <w:sz w:val="22"/>
          <w:szCs w:val="22"/>
        </w:rPr>
        <w:t>равитель</w:t>
      </w:r>
      <w:r w:rsidR="00914482" w:rsidRPr="0003721C">
        <w:rPr>
          <w:sz w:val="22"/>
          <w:szCs w:val="22"/>
        </w:rPr>
        <w:t xml:space="preserve"> улуса Азербайджан </w:t>
      </w:r>
      <w:r w:rsidR="003B5253" w:rsidRPr="0003721C">
        <w:rPr>
          <w:sz w:val="22"/>
          <w:szCs w:val="22"/>
        </w:rPr>
        <w:t>Николай (</w:t>
      </w:r>
      <w:r w:rsidR="00F340DC" w:rsidRPr="0003721C">
        <w:rPr>
          <w:sz w:val="22"/>
          <w:szCs w:val="22"/>
        </w:rPr>
        <w:t>Газан хан</w:t>
      </w:r>
      <w:r w:rsidR="003B5253" w:rsidRPr="0003721C">
        <w:rPr>
          <w:sz w:val="22"/>
          <w:szCs w:val="22"/>
        </w:rPr>
        <w:t>)</w:t>
      </w:r>
      <w:r w:rsidR="00B15ADC">
        <w:rPr>
          <w:sz w:val="22"/>
          <w:szCs w:val="22"/>
        </w:rPr>
        <w:t xml:space="preserve"> </w:t>
      </w:r>
      <w:r w:rsidR="00914482" w:rsidRPr="0003721C">
        <w:rPr>
          <w:sz w:val="22"/>
          <w:szCs w:val="22"/>
        </w:rPr>
        <w:t>в 1292 году подчинял</w:t>
      </w:r>
      <w:r w:rsidRPr="0003721C">
        <w:rPr>
          <w:sz w:val="22"/>
          <w:szCs w:val="22"/>
        </w:rPr>
        <w:t>ся</w:t>
      </w:r>
      <w:r w:rsidR="00B15ADC">
        <w:rPr>
          <w:sz w:val="22"/>
          <w:szCs w:val="22"/>
        </w:rPr>
        <w:t xml:space="preserve"> </w:t>
      </w:r>
      <w:r w:rsidR="003B5253" w:rsidRPr="0003721C">
        <w:rPr>
          <w:sz w:val="22"/>
          <w:szCs w:val="22"/>
        </w:rPr>
        <w:t xml:space="preserve">верховному султану Хазарии </w:t>
      </w:r>
      <w:r w:rsidR="00914482" w:rsidRPr="0003721C">
        <w:rPr>
          <w:sz w:val="22"/>
          <w:szCs w:val="22"/>
        </w:rPr>
        <w:t xml:space="preserve">по имени Узбек, который приказал </w:t>
      </w:r>
      <w:r w:rsidR="0055668B" w:rsidRPr="0003721C">
        <w:rPr>
          <w:sz w:val="22"/>
          <w:szCs w:val="22"/>
        </w:rPr>
        <w:t xml:space="preserve">казнить 7.2.1294 (18 джумада 718 Хиджры) </w:t>
      </w:r>
      <w:r w:rsidR="00914482" w:rsidRPr="0003721C">
        <w:rPr>
          <w:sz w:val="22"/>
          <w:szCs w:val="22"/>
        </w:rPr>
        <w:t xml:space="preserve">верховного визиря </w:t>
      </w:r>
      <w:r w:rsidR="004D518D" w:rsidRPr="0003721C">
        <w:rPr>
          <w:sz w:val="22"/>
          <w:szCs w:val="22"/>
        </w:rPr>
        <w:t xml:space="preserve">улуса Азербайджан </w:t>
      </w:r>
      <w:r w:rsidR="003B5253" w:rsidRPr="0003721C">
        <w:rPr>
          <w:sz w:val="22"/>
          <w:szCs w:val="22"/>
        </w:rPr>
        <w:t xml:space="preserve">- </w:t>
      </w:r>
      <w:r w:rsidR="004D518D" w:rsidRPr="0003721C">
        <w:rPr>
          <w:sz w:val="22"/>
          <w:szCs w:val="22"/>
        </w:rPr>
        <w:t xml:space="preserve">олигарха </w:t>
      </w:r>
      <w:r w:rsidR="00914482" w:rsidRPr="0003721C">
        <w:rPr>
          <w:sz w:val="22"/>
          <w:szCs w:val="22"/>
        </w:rPr>
        <w:t>Рашид ад-Дина ударом меча с разрубанием надвое за отравление Газан хана и его брата Олджейту.</w:t>
      </w:r>
      <w:r w:rsidR="0055668B" w:rsidRPr="0003721C">
        <w:rPr>
          <w:rStyle w:val="ab"/>
          <w:sz w:val="22"/>
          <w:szCs w:val="22"/>
        </w:rPr>
        <w:footnoteReference w:id="678"/>
      </w:r>
    </w:p>
    <w:p w:rsidR="0055668B" w:rsidRPr="0003721C" w:rsidRDefault="0055668B" w:rsidP="000C6A8A">
      <w:pPr>
        <w:pStyle w:val="5"/>
        <w:shd w:val="clear" w:color="auto" w:fill="auto"/>
        <w:spacing w:after="0" w:line="250" w:lineRule="exact"/>
        <w:ind w:left="20" w:right="60" w:firstLine="400"/>
        <w:jc w:val="both"/>
        <w:rPr>
          <w:sz w:val="22"/>
          <w:szCs w:val="22"/>
        </w:rPr>
      </w:pPr>
      <w:r w:rsidRPr="0003721C">
        <w:rPr>
          <w:sz w:val="22"/>
          <w:szCs w:val="22"/>
        </w:rPr>
        <w:t xml:space="preserve">В ХХ1 веке </w:t>
      </w:r>
      <w:r w:rsidR="00B206E6" w:rsidRPr="0003721C">
        <w:rPr>
          <w:sz w:val="22"/>
          <w:szCs w:val="22"/>
        </w:rPr>
        <w:t xml:space="preserve">фальшивую </w:t>
      </w:r>
      <w:r w:rsidR="007E0901" w:rsidRPr="0003721C">
        <w:rPr>
          <w:sz w:val="22"/>
          <w:szCs w:val="22"/>
        </w:rPr>
        <w:t xml:space="preserve">легенду о </w:t>
      </w:r>
      <w:r w:rsidR="00B206E6" w:rsidRPr="0003721C">
        <w:rPr>
          <w:sz w:val="22"/>
          <w:szCs w:val="22"/>
        </w:rPr>
        <w:t>«монгол</w:t>
      </w:r>
      <w:r w:rsidR="001A3554" w:rsidRPr="0003721C">
        <w:rPr>
          <w:sz w:val="22"/>
          <w:szCs w:val="22"/>
        </w:rPr>
        <w:t>е</w:t>
      </w:r>
      <w:r w:rsidR="00B206E6" w:rsidRPr="0003721C">
        <w:rPr>
          <w:sz w:val="22"/>
          <w:szCs w:val="22"/>
        </w:rPr>
        <w:t xml:space="preserve">» </w:t>
      </w:r>
      <w:r w:rsidR="001A3554" w:rsidRPr="0003721C">
        <w:rPr>
          <w:sz w:val="22"/>
          <w:szCs w:val="22"/>
        </w:rPr>
        <w:t xml:space="preserve">Чингисхане </w:t>
      </w:r>
      <w:r w:rsidR="0085645A">
        <w:rPr>
          <w:sz w:val="22"/>
          <w:szCs w:val="22"/>
        </w:rPr>
        <w:t>подкрепили</w:t>
      </w:r>
      <w:r w:rsidR="0085645A" w:rsidRPr="0003721C">
        <w:rPr>
          <w:sz w:val="22"/>
          <w:szCs w:val="22"/>
        </w:rPr>
        <w:t xml:space="preserve"> </w:t>
      </w:r>
      <w:r w:rsidRPr="0003721C">
        <w:rPr>
          <w:sz w:val="22"/>
          <w:szCs w:val="22"/>
        </w:rPr>
        <w:t>исследовани</w:t>
      </w:r>
      <w:r w:rsidR="00B206E6" w:rsidRPr="0003721C">
        <w:rPr>
          <w:sz w:val="22"/>
          <w:szCs w:val="22"/>
        </w:rPr>
        <w:t>ями</w:t>
      </w:r>
      <w:r w:rsidRPr="0003721C">
        <w:rPr>
          <w:sz w:val="22"/>
          <w:szCs w:val="22"/>
        </w:rPr>
        <w:t xml:space="preserve"> генетики</w:t>
      </w:r>
      <w:r w:rsidR="00D05D32">
        <w:rPr>
          <w:sz w:val="22"/>
          <w:szCs w:val="22"/>
        </w:rPr>
        <w:t xml:space="preserve"> с фальшивыми исходными постулатами</w:t>
      </w:r>
      <w:r w:rsidR="00B206E6" w:rsidRPr="0003721C">
        <w:rPr>
          <w:sz w:val="22"/>
          <w:szCs w:val="22"/>
        </w:rPr>
        <w:t>.</w:t>
      </w:r>
      <w:r w:rsidR="00B15ADC">
        <w:rPr>
          <w:sz w:val="22"/>
          <w:szCs w:val="22"/>
        </w:rPr>
        <w:t xml:space="preserve"> </w:t>
      </w:r>
      <w:r w:rsidR="00CB13C1">
        <w:rPr>
          <w:sz w:val="22"/>
          <w:szCs w:val="22"/>
        </w:rPr>
        <w:t xml:space="preserve">а) </w:t>
      </w:r>
      <w:r w:rsidR="0085645A">
        <w:rPr>
          <w:sz w:val="22"/>
          <w:szCs w:val="22"/>
        </w:rPr>
        <w:t>В</w:t>
      </w:r>
      <w:r w:rsidR="0085645A" w:rsidRPr="0003721C">
        <w:rPr>
          <w:sz w:val="22"/>
          <w:szCs w:val="22"/>
        </w:rPr>
        <w:t xml:space="preserve"> древности между поколениями было 12</w:t>
      </w:r>
      <w:r w:rsidR="0085645A">
        <w:rPr>
          <w:sz w:val="22"/>
          <w:szCs w:val="22"/>
        </w:rPr>
        <w:t>-13</w:t>
      </w:r>
      <w:r w:rsidR="0085645A" w:rsidRPr="0003721C">
        <w:rPr>
          <w:sz w:val="22"/>
          <w:szCs w:val="22"/>
        </w:rPr>
        <w:t xml:space="preserve"> лет</w:t>
      </w:r>
      <w:r w:rsidR="0085645A">
        <w:rPr>
          <w:sz w:val="22"/>
          <w:szCs w:val="22"/>
        </w:rPr>
        <w:t xml:space="preserve">, однако для дезинформации </w:t>
      </w:r>
      <w:r w:rsidR="00F340DC" w:rsidRPr="0003721C">
        <w:rPr>
          <w:sz w:val="22"/>
          <w:szCs w:val="22"/>
        </w:rPr>
        <w:t>приня</w:t>
      </w:r>
      <w:r w:rsidR="0085645A">
        <w:rPr>
          <w:sz w:val="22"/>
          <w:szCs w:val="22"/>
        </w:rPr>
        <w:t>ли</w:t>
      </w:r>
      <w:r w:rsidR="00F340DC" w:rsidRPr="0003721C">
        <w:rPr>
          <w:sz w:val="22"/>
          <w:szCs w:val="22"/>
        </w:rPr>
        <w:t xml:space="preserve"> продолжительность</w:t>
      </w:r>
      <w:r w:rsidRPr="0003721C">
        <w:rPr>
          <w:sz w:val="22"/>
          <w:szCs w:val="22"/>
        </w:rPr>
        <w:t xml:space="preserve"> поколения древности </w:t>
      </w:r>
      <w:r w:rsidR="001A3554" w:rsidRPr="0003721C">
        <w:rPr>
          <w:sz w:val="22"/>
          <w:szCs w:val="22"/>
        </w:rPr>
        <w:t xml:space="preserve">якобы </w:t>
      </w:r>
      <w:r w:rsidRPr="0003721C">
        <w:rPr>
          <w:sz w:val="22"/>
          <w:szCs w:val="22"/>
        </w:rPr>
        <w:t xml:space="preserve">25 </w:t>
      </w:r>
      <w:r w:rsidR="00B15ADC">
        <w:rPr>
          <w:sz w:val="22"/>
          <w:szCs w:val="22"/>
        </w:rPr>
        <w:t>лет</w:t>
      </w:r>
      <w:r w:rsidRPr="0003721C">
        <w:rPr>
          <w:sz w:val="22"/>
          <w:szCs w:val="22"/>
        </w:rPr>
        <w:t xml:space="preserve">. Так </w:t>
      </w:r>
      <w:r w:rsidR="0085645A">
        <w:rPr>
          <w:sz w:val="22"/>
          <w:szCs w:val="22"/>
        </w:rPr>
        <w:t>«</w:t>
      </w:r>
      <w:r w:rsidRPr="0003721C">
        <w:rPr>
          <w:sz w:val="22"/>
          <w:szCs w:val="22"/>
        </w:rPr>
        <w:t>по</w:t>
      </w:r>
      <w:r w:rsidR="00F340DC" w:rsidRPr="0003721C">
        <w:rPr>
          <w:sz w:val="22"/>
          <w:szCs w:val="22"/>
        </w:rPr>
        <w:t>дтвердили</w:t>
      </w:r>
      <w:r w:rsidR="0085645A">
        <w:rPr>
          <w:sz w:val="22"/>
          <w:szCs w:val="22"/>
        </w:rPr>
        <w:t>»</w:t>
      </w:r>
      <w:r w:rsidR="00F340DC" w:rsidRPr="0003721C">
        <w:rPr>
          <w:sz w:val="22"/>
          <w:szCs w:val="22"/>
        </w:rPr>
        <w:t xml:space="preserve"> ложную</w:t>
      </w:r>
      <w:r w:rsidRPr="0003721C">
        <w:rPr>
          <w:sz w:val="22"/>
          <w:szCs w:val="22"/>
        </w:rPr>
        <w:t xml:space="preserve"> дату </w:t>
      </w:r>
      <w:r w:rsidR="00F340DC" w:rsidRPr="0003721C">
        <w:rPr>
          <w:sz w:val="22"/>
          <w:szCs w:val="22"/>
        </w:rPr>
        <w:t>«</w:t>
      </w:r>
      <w:r w:rsidRPr="0003721C">
        <w:rPr>
          <w:sz w:val="22"/>
          <w:szCs w:val="22"/>
        </w:rPr>
        <w:t xml:space="preserve">1227 </w:t>
      </w:r>
      <w:r w:rsidR="00716380" w:rsidRPr="0003721C">
        <w:rPr>
          <w:sz w:val="22"/>
          <w:szCs w:val="22"/>
        </w:rPr>
        <w:t>год</w:t>
      </w:r>
      <w:r w:rsidR="00F340DC" w:rsidRPr="0003721C">
        <w:rPr>
          <w:sz w:val="22"/>
          <w:szCs w:val="22"/>
        </w:rPr>
        <w:t>»</w:t>
      </w:r>
      <w:r w:rsidR="00B15ADC">
        <w:rPr>
          <w:sz w:val="22"/>
          <w:szCs w:val="22"/>
        </w:rPr>
        <w:t xml:space="preserve"> </w:t>
      </w:r>
      <w:r w:rsidRPr="0003721C">
        <w:rPr>
          <w:sz w:val="22"/>
          <w:szCs w:val="22"/>
        </w:rPr>
        <w:t>якобы смерти Чингисхана, от которой прошло 775 лет якобы 31 поколения.</w:t>
      </w:r>
      <w:r w:rsidR="00716380" w:rsidRPr="0003721C">
        <w:rPr>
          <w:rStyle w:val="ab"/>
          <w:sz w:val="22"/>
          <w:szCs w:val="22"/>
        </w:rPr>
        <w:footnoteReference w:id="679"/>
      </w:r>
      <w:r w:rsidRPr="0003721C">
        <w:rPr>
          <w:sz w:val="22"/>
          <w:szCs w:val="22"/>
        </w:rPr>
        <w:t xml:space="preserve"> </w:t>
      </w:r>
      <w:r w:rsidR="0085645A">
        <w:rPr>
          <w:sz w:val="22"/>
          <w:szCs w:val="22"/>
        </w:rPr>
        <w:t xml:space="preserve">б) </w:t>
      </w:r>
      <w:r w:rsidRPr="0003721C">
        <w:rPr>
          <w:sz w:val="22"/>
          <w:szCs w:val="22"/>
        </w:rPr>
        <w:t>Н</w:t>
      </w:r>
      <w:r w:rsidR="00CB13C1">
        <w:rPr>
          <w:sz w:val="22"/>
          <w:szCs w:val="22"/>
        </w:rPr>
        <w:t>е учли хронологический скачек 205 лет 20.9.1377/1582</w:t>
      </w:r>
      <w:r w:rsidR="0085645A">
        <w:rPr>
          <w:sz w:val="22"/>
          <w:szCs w:val="22"/>
        </w:rPr>
        <w:t xml:space="preserve"> при внедрении Григорианского календаря</w:t>
      </w:r>
      <w:r w:rsidR="00CB13C1">
        <w:rPr>
          <w:sz w:val="22"/>
          <w:szCs w:val="22"/>
        </w:rPr>
        <w:t>.</w:t>
      </w:r>
      <w:r w:rsidR="0085645A">
        <w:rPr>
          <w:sz w:val="22"/>
          <w:szCs w:val="22"/>
        </w:rPr>
        <w:t xml:space="preserve"> в)</w:t>
      </w:r>
      <w:r w:rsidR="00CB13C1">
        <w:rPr>
          <w:sz w:val="22"/>
          <w:szCs w:val="22"/>
        </w:rPr>
        <w:t xml:space="preserve"> </w:t>
      </w:r>
      <w:r w:rsidR="00217B09">
        <w:rPr>
          <w:sz w:val="22"/>
          <w:szCs w:val="22"/>
        </w:rPr>
        <w:t>Замалчивают, что в 2000-2010 годах с</w:t>
      </w:r>
      <w:r w:rsidR="00217B09" w:rsidRPr="0003721C">
        <w:rPr>
          <w:sz w:val="22"/>
          <w:szCs w:val="22"/>
        </w:rPr>
        <w:t>реди населения России гаплогруппа С3 насчитыва</w:t>
      </w:r>
      <w:r w:rsidR="00217B09">
        <w:rPr>
          <w:sz w:val="22"/>
          <w:szCs w:val="22"/>
        </w:rPr>
        <w:t>ла</w:t>
      </w:r>
      <w:r w:rsidR="00217B09" w:rsidRPr="0003721C">
        <w:rPr>
          <w:sz w:val="22"/>
          <w:szCs w:val="22"/>
        </w:rPr>
        <w:t xml:space="preserve"> менее 1%</w:t>
      </w:r>
      <w:r w:rsidR="00217B09">
        <w:rPr>
          <w:sz w:val="22"/>
          <w:szCs w:val="22"/>
        </w:rPr>
        <w:t xml:space="preserve"> только</w:t>
      </w:r>
      <w:r w:rsidR="00217B09" w:rsidRPr="0003721C">
        <w:rPr>
          <w:sz w:val="22"/>
          <w:szCs w:val="22"/>
        </w:rPr>
        <w:t xml:space="preserve"> на Алтае</w:t>
      </w:r>
      <w:r w:rsidR="00217B09">
        <w:rPr>
          <w:sz w:val="22"/>
          <w:szCs w:val="22"/>
        </w:rPr>
        <w:t>,</w:t>
      </w:r>
      <w:r w:rsidR="00217B09" w:rsidRPr="0003721C">
        <w:rPr>
          <w:sz w:val="22"/>
          <w:szCs w:val="22"/>
        </w:rPr>
        <w:t xml:space="preserve"> в Южной Сибири</w:t>
      </w:r>
      <w:r w:rsidR="00217B09">
        <w:rPr>
          <w:sz w:val="22"/>
          <w:szCs w:val="22"/>
        </w:rPr>
        <w:t xml:space="preserve"> и совсем немного </w:t>
      </w:r>
      <w:r w:rsidR="00D05D32">
        <w:rPr>
          <w:sz w:val="22"/>
          <w:szCs w:val="22"/>
        </w:rPr>
        <w:t xml:space="preserve">- </w:t>
      </w:r>
      <w:r w:rsidR="00217B09">
        <w:rPr>
          <w:sz w:val="22"/>
          <w:szCs w:val="22"/>
        </w:rPr>
        <w:t>в Калмыкиив</w:t>
      </w:r>
      <w:r w:rsidR="00217B09" w:rsidRPr="0003721C">
        <w:rPr>
          <w:sz w:val="22"/>
          <w:szCs w:val="22"/>
        </w:rPr>
        <w:t>,</w:t>
      </w:r>
      <w:r w:rsidR="00217B09" w:rsidRPr="00217B09">
        <w:rPr>
          <w:sz w:val="22"/>
          <w:szCs w:val="22"/>
        </w:rPr>
        <w:t xml:space="preserve"> </w:t>
      </w:r>
      <w:r w:rsidR="00217B09">
        <w:rPr>
          <w:sz w:val="22"/>
          <w:szCs w:val="22"/>
        </w:rPr>
        <w:t>куда к</w:t>
      </w:r>
      <w:r w:rsidR="00217B09" w:rsidRPr="0003721C">
        <w:rPr>
          <w:sz w:val="22"/>
          <w:szCs w:val="22"/>
        </w:rPr>
        <w:t>алмыки пришли</w:t>
      </w:r>
      <w:r w:rsidR="00217B09">
        <w:rPr>
          <w:sz w:val="22"/>
          <w:szCs w:val="22"/>
        </w:rPr>
        <w:t xml:space="preserve"> </w:t>
      </w:r>
      <w:r w:rsidR="00217B09" w:rsidRPr="0003721C">
        <w:rPr>
          <w:sz w:val="22"/>
          <w:szCs w:val="22"/>
        </w:rPr>
        <w:t>на правый берег Волги из района Монголии</w:t>
      </w:r>
      <w:r w:rsidR="00217B09">
        <w:rPr>
          <w:sz w:val="22"/>
          <w:szCs w:val="22"/>
        </w:rPr>
        <w:t xml:space="preserve"> через Джунгарию в Восточном Туркестане</w:t>
      </w:r>
      <w:r w:rsidR="00217B09" w:rsidRPr="0003721C">
        <w:rPr>
          <w:b/>
          <w:sz w:val="22"/>
          <w:szCs w:val="22"/>
        </w:rPr>
        <w:t xml:space="preserve"> только в ХУ11 веке</w:t>
      </w:r>
      <w:r w:rsidR="00217B09" w:rsidRPr="0003721C">
        <w:rPr>
          <w:sz w:val="22"/>
          <w:szCs w:val="22"/>
        </w:rPr>
        <w:t>. В ХХ1 веке представителей гаплогруппы «С» не</w:t>
      </w:r>
      <w:r w:rsidR="00D05D32">
        <w:rPr>
          <w:sz w:val="22"/>
          <w:szCs w:val="22"/>
        </w:rPr>
        <w:t xml:space="preserve"> было</w:t>
      </w:r>
      <w:r w:rsidR="00217B09" w:rsidRPr="0003721C">
        <w:rPr>
          <w:sz w:val="22"/>
          <w:szCs w:val="22"/>
        </w:rPr>
        <w:t xml:space="preserve"> </w:t>
      </w:r>
      <w:r w:rsidR="00217B09">
        <w:rPr>
          <w:sz w:val="22"/>
          <w:szCs w:val="22"/>
        </w:rPr>
        <w:t>в</w:t>
      </w:r>
      <w:r w:rsidR="00217B09" w:rsidRPr="0003721C">
        <w:rPr>
          <w:sz w:val="22"/>
          <w:szCs w:val="22"/>
        </w:rPr>
        <w:t xml:space="preserve"> Татарстан</w:t>
      </w:r>
      <w:r w:rsidR="00217B09">
        <w:rPr>
          <w:sz w:val="22"/>
          <w:szCs w:val="22"/>
        </w:rPr>
        <w:t>е</w:t>
      </w:r>
      <w:r w:rsidR="00217B09" w:rsidRPr="0003721C">
        <w:rPr>
          <w:sz w:val="22"/>
          <w:szCs w:val="22"/>
        </w:rPr>
        <w:t xml:space="preserve">, Башкирии. </w:t>
      </w:r>
      <w:r w:rsidR="00217B09">
        <w:rPr>
          <w:sz w:val="22"/>
          <w:szCs w:val="22"/>
        </w:rPr>
        <w:t xml:space="preserve">Исследования гаплогрупп России не подтвердило </w:t>
      </w:r>
      <w:r w:rsidR="00D82701" w:rsidRPr="0003721C">
        <w:rPr>
          <w:sz w:val="22"/>
          <w:szCs w:val="22"/>
        </w:rPr>
        <w:t>ложн</w:t>
      </w:r>
      <w:r w:rsidR="007E0901" w:rsidRPr="0003721C">
        <w:rPr>
          <w:sz w:val="22"/>
          <w:szCs w:val="22"/>
        </w:rPr>
        <w:t>ую</w:t>
      </w:r>
      <w:r w:rsidR="00D82701" w:rsidRPr="0003721C">
        <w:rPr>
          <w:sz w:val="22"/>
          <w:szCs w:val="22"/>
        </w:rPr>
        <w:t xml:space="preserve"> </w:t>
      </w:r>
      <w:r w:rsidR="00217B09">
        <w:rPr>
          <w:sz w:val="22"/>
          <w:szCs w:val="22"/>
        </w:rPr>
        <w:t>легенду</w:t>
      </w:r>
      <w:r w:rsidR="007E0901" w:rsidRPr="0003721C">
        <w:rPr>
          <w:sz w:val="22"/>
          <w:szCs w:val="22"/>
        </w:rPr>
        <w:t xml:space="preserve">, </w:t>
      </w:r>
      <w:r w:rsidR="00217B09">
        <w:rPr>
          <w:sz w:val="22"/>
          <w:szCs w:val="22"/>
        </w:rPr>
        <w:t>что</w:t>
      </w:r>
      <w:r w:rsidR="00B15ADC">
        <w:rPr>
          <w:sz w:val="22"/>
          <w:szCs w:val="22"/>
        </w:rPr>
        <w:t xml:space="preserve"> </w:t>
      </w:r>
      <w:r w:rsidR="007E0901" w:rsidRPr="0003721C">
        <w:rPr>
          <w:sz w:val="22"/>
          <w:szCs w:val="22"/>
        </w:rPr>
        <w:t>«татаромонголы» господствовали якобы</w:t>
      </w:r>
      <w:r w:rsidR="00D82701" w:rsidRPr="0003721C">
        <w:rPr>
          <w:sz w:val="22"/>
          <w:szCs w:val="22"/>
        </w:rPr>
        <w:t xml:space="preserve"> сотн</w:t>
      </w:r>
      <w:r w:rsidR="007E0901" w:rsidRPr="0003721C">
        <w:rPr>
          <w:sz w:val="22"/>
          <w:szCs w:val="22"/>
        </w:rPr>
        <w:t>и</w:t>
      </w:r>
      <w:r w:rsidR="00D82701" w:rsidRPr="0003721C">
        <w:rPr>
          <w:sz w:val="22"/>
          <w:szCs w:val="22"/>
        </w:rPr>
        <w:t xml:space="preserve"> лет</w:t>
      </w:r>
      <w:r w:rsidR="00D05D32">
        <w:rPr>
          <w:sz w:val="22"/>
          <w:szCs w:val="22"/>
        </w:rPr>
        <w:t xml:space="preserve"> в России</w:t>
      </w:r>
      <w:r w:rsidR="007E0901" w:rsidRPr="0003721C">
        <w:rPr>
          <w:sz w:val="22"/>
          <w:szCs w:val="22"/>
        </w:rPr>
        <w:t>. Такой легендой</w:t>
      </w:r>
      <w:r w:rsidR="00B15ADC">
        <w:rPr>
          <w:sz w:val="22"/>
          <w:szCs w:val="22"/>
        </w:rPr>
        <w:t xml:space="preserve"> </w:t>
      </w:r>
      <w:r w:rsidR="00267CCE" w:rsidRPr="0003721C">
        <w:rPr>
          <w:sz w:val="22"/>
          <w:szCs w:val="22"/>
        </w:rPr>
        <w:t>за</w:t>
      </w:r>
      <w:r w:rsidR="00DB3157" w:rsidRPr="0003721C">
        <w:rPr>
          <w:sz w:val="22"/>
          <w:szCs w:val="22"/>
        </w:rPr>
        <w:t>маскир</w:t>
      </w:r>
      <w:r w:rsidR="00267CCE" w:rsidRPr="0003721C">
        <w:rPr>
          <w:sz w:val="22"/>
          <w:szCs w:val="22"/>
        </w:rPr>
        <w:t>овали</w:t>
      </w:r>
      <w:r w:rsidR="00DB3157" w:rsidRPr="0003721C">
        <w:rPr>
          <w:sz w:val="22"/>
          <w:szCs w:val="22"/>
        </w:rPr>
        <w:t xml:space="preserve"> настоящих </w:t>
      </w:r>
      <w:r w:rsidR="00DB3157" w:rsidRPr="0003721C">
        <w:rPr>
          <w:sz w:val="22"/>
          <w:szCs w:val="22"/>
        </w:rPr>
        <w:lastRenderedPageBreak/>
        <w:t>угнетателей - генуэзских банкиров</w:t>
      </w:r>
      <w:r w:rsidR="00267CCE" w:rsidRPr="0003721C">
        <w:rPr>
          <w:sz w:val="22"/>
          <w:szCs w:val="22"/>
        </w:rPr>
        <w:t xml:space="preserve">, которые </w:t>
      </w:r>
      <w:r w:rsidR="003E673D">
        <w:rPr>
          <w:sz w:val="22"/>
          <w:szCs w:val="22"/>
        </w:rPr>
        <w:t xml:space="preserve">в 1264-1305 годах </w:t>
      </w:r>
      <w:r w:rsidR="00267CCE" w:rsidRPr="0003721C">
        <w:rPr>
          <w:sz w:val="22"/>
          <w:szCs w:val="22"/>
        </w:rPr>
        <w:t>использо</w:t>
      </w:r>
      <w:r w:rsidR="00CB13C1">
        <w:rPr>
          <w:sz w:val="22"/>
          <w:szCs w:val="22"/>
        </w:rPr>
        <w:t xml:space="preserve">вали татов, </w:t>
      </w:r>
      <w:r w:rsidR="00D05D32">
        <w:rPr>
          <w:sz w:val="22"/>
          <w:szCs w:val="22"/>
        </w:rPr>
        <w:t xml:space="preserve">которые </w:t>
      </w:r>
      <w:r w:rsidR="00D05D32" w:rsidRPr="0003721C">
        <w:rPr>
          <w:sz w:val="22"/>
          <w:szCs w:val="22"/>
        </w:rPr>
        <w:t>собира</w:t>
      </w:r>
      <w:r w:rsidR="00D05D32">
        <w:rPr>
          <w:sz w:val="22"/>
          <w:szCs w:val="22"/>
        </w:rPr>
        <w:t xml:space="preserve">ли </w:t>
      </w:r>
      <w:r w:rsidR="00D05D32" w:rsidRPr="0003721C">
        <w:rPr>
          <w:sz w:val="22"/>
          <w:szCs w:val="22"/>
        </w:rPr>
        <w:t>дань</w:t>
      </w:r>
      <w:r w:rsidR="00D05D32">
        <w:rPr>
          <w:sz w:val="22"/>
          <w:szCs w:val="22"/>
        </w:rPr>
        <w:t xml:space="preserve"> серебром</w:t>
      </w:r>
      <w:r w:rsidR="00D05D32" w:rsidRPr="0003721C">
        <w:rPr>
          <w:sz w:val="22"/>
          <w:szCs w:val="22"/>
        </w:rPr>
        <w:t xml:space="preserve"> </w:t>
      </w:r>
      <w:r w:rsidR="00D05D32">
        <w:rPr>
          <w:sz w:val="22"/>
          <w:szCs w:val="22"/>
        </w:rPr>
        <w:t xml:space="preserve">в ставку </w:t>
      </w:r>
      <w:r w:rsidR="00D05D32" w:rsidRPr="0003721C">
        <w:rPr>
          <w:sz w:val="22"/>
          <w:szCs w:val="22"/>
        </w:rPr>
        <w:t>Золот</w:t>
      </w:r>
      <w:r w:rsidR="00D05D32">
        <w:rPr>
          <w:sz w:val="22"/>
          <w:szCs w:val="22"/>
        </w:rPr>
        <w:t>ая</w:t>
      </w:r>
      <w:r w:rsidR="00D05D32" w:rsidRPr="0003721C">
        <w:rPr>
          <w:sz w:val="22"/>
          <w:szCs w:val="22"/>
        </w:rPr>
        <w:t xml:space="preserve"> Орд</w:t>
      </w:r>
      <w:r w:rsidR="00D05D32">
        <w:rPr>
          <w:sz w:val="22"/>
          <w:szCs w:val="22"/>
        </w:rPr>
        <w:t>а</w:t>
      </w:r>
      <w:r w:rsidR="00D05D32" w:rsidRPr="0003721C">
        <w:rPr>
          <w:sz w:val="22"/>
          <w:szCs w:val="22"/>
        </w:rPr>
        <w:t xml:space="preserve"> </w:t>
      </w:r>
      <w:r w:rsidR="00CB13C1">
        <w:rPr>
          <w:sz w:val="22"/>
          <w:szCs w:val="22"/>
        </w:rPr>
        <w:t xml:space="preserve">под защитой наемных </w:t>
      </w:r>
      <w:r w:rsidR="00267CCE" w:rsidRPr="0003721C">
        <w:rPr>
          <w:sz w:val="22"/>
          <w:szCs w:val="22"/>
        </w:rPr>
        <w:t>войск</w:t>
      </w:r>
      <w:r w:rsidR="00D05D32">
        <w:rPr>
          <w:sz w:val="22"/>
          <w:szCs w:val="22"/>
        </w:rPr>
        <w:t>. В</w:t>
      </w:r>
      <w:r w:rsidR="00B15ADC">
        <w:rPr>
          <w:sz w:val="22"/>
          <w:szCs w:val="22"/>
        </w:rPr>
        <w:t>ерховн</w:t>
      </w:r>
      <w:r w:rsidR="00D05D32">
        <w:rPr>
          <w:sz w:val="22"/>
          <w:szCs w:val="22"/>
        </w:rPr>
        <w:t>ый</w:t>
      </w:r>
      <w:r w:rsidR="00B15ADC">
        <w:rPr>
          <w:sz w:val="22"/>
          <w:szCs w:val="22"/>
        </w:rPr>
        <w:t xml:space="preserve"> султан </w:t>
      </w:r>
      <w:r w:rsidR="00267CCE" w:rsidRPr="0003721C">
        <w:rPr>
          <w:sz w:val="22"/>
          <w:szCs w:val="22"/>
        </w:rPr>
        <w:t>направл</w:t>
      </w:r>
      <w:r w:rsidR="00D05D32">
        <w:rPr>
          <w:sz w:val="22"/>
          <w:szCs w:val="22"/>
        </w:rPr>
        <w:t>ял</w:t>
      </w:r>
      <w:r w:rsidR="00267CCE" w:rsidRPr="0003721C">
        <w:rPr>
          <w:sz w:val="22"/>
          <w:szCs w:val="22"/>
        </w:rPr>
        <w:t xml:space="preserve"> </w:t>
      </w:r>
      <w:r w:rsidR="003E673D">
        <w:rPr>
          <w:sz w:val="22"/>
          <w:szCs w:val="22"/>
        </w:rPr>
        <w:t>это</w:t>
      </w:r>
      <w:r w:rsidR="00D05D32">
        <w:rPr>
          <w:sz w:val="22"/>
          <w:szCs w:val="22"/>
        </w:rPr>
        <w:t xml:space="preserve"> </w:t>
      </w:r>
      <w:r w:rsidR="00B15ADC">
        <w:rPr>
          <w:sz w:val="22"/>
          <w:szCs w:val="22"/>
        </w:rPr>
        <w:t>серебр</w:t>
      </w:r>
      <w:r w:rsidR="00D05D32">
        <w:rPr>
          <w:sz w:val="22"/>
          <w:szCs w:val="22"/>
        </w:rPr>
        <w:t>о</w:t>
      </w:r>
      <w:r w:rsidR="00B15ADC">
        <w:rPr>
          <w:sz w:val="22"/>
          <w:szCs w:val="22"/>
        </w:rPr>
        <w:t xml:space="preserve"> на корабле</w:t>
      </w:r>
      <w:r w:rsidR="003E673D">
        <w:rPr>
          <w:sz w:val="22"/>
          <w:szCs w:val="22"/>
        </w:rPr>
        <w:t xml:space="preserve"> из порта Танна (Азак) </w:t>
      </w:r>
      <w:r w:rsidR="00267CCE" w:rsidRPr="0003721C">
        <w:rPr>
          <w:sz w:val="22"/>
          <w:szCs w:val="22"/>
        </w:rPr>
        <w:t>в Геную</w:t>
      </w:r>
      <w:r w:rsidR="00B15ADC">
        <w:rPr>
          <w:sz w:val="22"/>
          <w:szCs w:val="22"/>
        </w:rPr>
        <w:t xml:space="preserve"> банкирам «Круга 7-ми»</w:t>
      </w:r>
      <w:r w:rsidR="00D82701" w:rsidRPr="0003721C">
        <w:rPr>
          <w:sz w:val="22"/>
          <w:szCs w:val="22"/>
        </w:rPr>
        <w:t xml:space="preserve">. </w:t>
      </w:r>
      <w:r w:rsidR="00267CCE" w:rsidRPr="0003721C">
        <w:rPr>
          <w:sz w:val="22"/>
          <w:szCs w:val="22"/>
        </w:rPr>
        <w:t xml:space="preserve">Легенду о татаромонголах </w:t>
      </w:r>
      <w:r w:rsidR="00D05D32">
        <w:rPr>
          <w:sz w:val="22"/>
          <w:szCs w:val="22"/>
        </w:rPr>
        <w:t xml:space="preserve">и «монголе» Чингисхане </w:t>
      </w:r>
      <w:r w:rsidR="00267CCE" w:rsidRPr="0003721C">
        <w:rPr>
          <w:sz w:val="22"/>
          <w:szCs w:val="22"/>
        </w:rPr>
        <w:t>также опровергает</w:t>
      </w:r>
      <w:r w:rsidR="00B01043" w:rsidRPr="0003721C">
        <w:rPr>
          <w:sz w:val="22"/>
          <w:szCs w:val="22"/>
        </w:rPr>
        <w:t xml:space="preserve"> генетика российского населения.</w:t>
      </w:r>
      <w:r w:rsidR="00E97EA0">
        <w:rPr>
          <w:sz w:val="22"/>
          <w:szCs w:val="22"/>
        </w:rPr>
        <w:t xml:space="preserve"> </w:t>
      </w:r>
      <w:r w:rsidR="00B01043" w:rsidRPr="0003721C">
        <w:rPr>
          <w:sz w:val="22"/>
          <w:szCs w:val="22"/>
        </w:rPr>
        <w:t>К</w:t>
      </w:r>
      <w:r w:rsidR="00D82701" w:rsidRPr="0003721C">
        <w:rPr>
          <w:sz w:val="22"/>
          <w:szCs w:val="22"/>
        </w:rPr>
        <w:t xml:space="preserve">аждый десятый житель России (10,5%) представляет иберийцев (гаплогруппа </w:t>
      </w:r>
      <w:r w:rsidR="00D82701" w:rsidRPr="0003721C">
        <w:rPr>
          <w:sz w:val="22"/>
          <w:szCs w:val="22"/>
          <w:lang w:val="en-US"/>
        </w:rPr>
        <w:t>I</w:t>
      </w:r>
      <w:r w:rsidR="00D82701" w:rsidRPr="0003721C">
        <w:rPr>
          <w:sz w:val="22"/>
          <w:szCs w:val="22"/>
        </w:rPr>
        <w:t>2</w:t>
      </w:r>
      <w:r w:rsidR="00D82701" w:rsidRPr="0003721C">
        <w:rPr>
          <w:sz w:val="22"/>
          <w:szCs w:val="22"/>
          <w:lang w:val="en-US"/>
        </w:rPr>
        <w:t>a</w:t>
      </w:r>
      <w:r w:rsidR="00D82701" w:rsidRPr="0003721C">
        <w:rPr>
          <w:sz w:val="22"/>
          <w:szCs w:val="22"/>
        </w:rPr>
        <w:t>).</w:t>
      </w:r>
      <w:r w:rsidR="00D82701" w:rsidRPr="0003721C">
        <w:rPr>
          <w:rStyle w:val="ab"/>
          <w:sz w:val="22"/>
          <w:szCs w:val="22"/>
        </w:rPr>
        <w:footnoteReference w:id="680"/>
      </w:r>
      <w:r w:rsidR="00D82701" w:rsidRPr="0003721C">
        <w:rPr>
          <w:sz w:val="22"/>
          <w:szCs w:val="22"/>
        </w:rPr>
        <w:t xml:space="preserve"> Это произошло потому, что</w:t>
      </w:r>
      <w:r w:rsidR="008C1E27" w:rsidRPr="0003721C">
        <w:rPr>
          <w:sz w:val="22"/>
          <w:szCs w:val="22"/>
        </w:rPr>
        <w:t xml:space="preserve"> в 1236 году </w:t>
      </w:r>
      <w:r w:rsidR="00D82701" w:rsidRPr="0003721C">
        <w:rPr>
          <w:sz w:val="22"/>
          <w:szCs w:val="22"/>
        </w:rPr>
        <w:t>иберийские</w:t>
      </w:r>
      <w:r w:rsidR="008C1E27" w:rsidRPr="0003721C">
        <w:rPr>
          <w:sz w:val="22"/>
          <w:szCs w:val="22"/>
        </w:rPr>
        <w:t xml:space="preserve"> гены </w:t>
      </w:r>
      <w:r w:rsidR="007D25C2" w:rsidRPr="0003721C">
        <w:rPr>
          <w:sz w:val="22"/>
          <w:szCs w:val="22"/>
        </w:rPr>
        <w:t xml:space="preserve">в Россию </w:t>
      </w:r>
      <w:r w:rsidR="008C1E27" w:rsidRPr="0003721C">
        <w:rPr>
          <w:sz w:val="22"/>
          <w:szCs w:val="22"/>
        </w:rPr>
        <w:t>занесли 100 тысяч</w:t>
      </w:r>
      <w:r w:rsidR="00D82701" w:rsidRPr="0003721C">
        <w:rPr>
          <w:sz w:val="22"/>
          <w:szCs w:val="22"/>
        </w:rPr>
        <w:t xml:space="preserve"> боснийских</w:t>
      </w:r>
      <w:r w:rsidR="007D25C2" w:rsidRPr="0003721C">
        <w:rPr>
          <w:sz w:val="22"/>
          <w:szCs w:val="22"/>
        </w:rPr>
        <w:t>, сербских,</w:t>
      </w:r>
      <w:r w:rsidR="00E97EA0">
        <w:rPr>
          <w:sz w:val="22"/>
          <w:szCs w:val="22"/>
        </w:rPr>
        <w:t xml:space="preserve"> </w:t>
      </w:r>
      <w:r w:rsidR="008C1E27" w:rsidRPr="0003721C">
        <w:rPr>
          <w:sz w:val="22"/>
          <w:szCs w:val="22"/>
        </w:rPr>
        <w:t>хорватских</w:t>
      </w:r>
      <w:r w:rsidR="00D82701" w:rsidRPr="0003721C">
        <w:rPr>
          <w:sz w:val="22"/>
          <w:szCs w:val="22"/>
        </w:rPr>
        <w:t>, словенских</w:t>
      </w:r>
      <w:r w:rsidR="008C1E27" w:rsidRPr="0003721C">
        <w:rPr>
          <w:sz w:val="22"/>
          <w:szCs w:val="22"/>
        </w:rPr>
        <w:t xml:space="preserve"> всадников Александра Великого. Среди жителей Боснии иберийская гаплогруппа </w:t>
      </w:r>
      <w:r w:rsidR="008C1E27" w:rsidRPr="0003721C">
        <w:rPr>
          <w:sz w:val="22"/>
          <w:szCs w:val="22"/>
          <w:lang w:val="en-US"/>
        </w:rPr>
        <w:t>I</w:t>
      </w:r>
      <w:r w:rsidR="008C1E27" w:rsidRPr="0003721C">
        <w:rPr>
          <w:sz w:val="22"/>
          <w:szCs w:val="22"/>
        </w:rPr>
        <w:t>2</w:t>
      </w:r>
      <w:r w:rsidR="008C1E27" w:rsidRPr="0003721C">
        <w:rPr>
          <w:sz w:val="22"/>
          <w:szCs w:val="22"/>
          <w:lang w:val="en-US"/>
        </w:rPr>
        <w:t>a</w:t>
      </w:r>
      <w:r w:rsidR="008C1E27" w:rsidRPr="0003721C">
        <w:rPr>
          <w:sz w:val="22"/>
          <w:szCs w:val="22"/>
        </w:rPr>
        <w:t xml:space="preserve"> составляет 55,5%, среди жителей Хорватии – 37%, в Сербии – 33%.</w:t>
      </w:r>
    </w:p>
    <w:p w:rsidR="00975FD8" w:rsidRDefault="00D05D32" w:rsidP="000C6A8A">
      <w:pPr>
        <w:pStyle w:val="5"/>
        <w:shd w:val="clear" w:color="auto" w:fill="auto"/>
        <w:spacing w:after="0" w:line="250" w:lineRule="exact"/>
        <w:ind w:left="20" w:right="60" w:firstLine="400"/>
        <w:jc w:val="both"/>
        <w:rPr>
          <w:sz w:val="22"/>
          <w:szCs w:val="22"/>
        </w:rPr>
      </w:pPr>
      <w:r>
        <w:rPr>
          <w:sz w:val="22"/>
          <w:szCs w:val="22"/>
        </w:rPr>
        <w:t>В реальной истории</w:t>
      </w:r>
      <w:r w:rsidR="00DB3157" w:rsidRPr="0003721C">
        <w:rPr>
          <w:sz w:val="22"/>
          <w:szCs w:val="22"/>
        </w:rPr>
        <w:t xml:space="preserve"> Чингисхан был </w:t>
      </w:r>
      <w:r w:rsidR="003920AC" w:rsidRPr="0003721C">
        <w:rPr>
          <w:sz w:val="22"/>
          <w:szCs w:val="22"/>
        </w:rPr>
        <w:t>не татаромонголом, а</w:t>
      </w:r>
      <w:r w:rsidR="00E97EA0">
        <w:rPr>
          <w:sz w:val="22"/>
          <w:szCs w:val="22"/>
        </w:rPr>
        <w:t xml:space="preserve"> </w:t>
      </w:r>
      <w:r w:rsidR="008F2F16" w:rsidRPr="0003721C">
        <w:rPr>
          <w:sz w:val="22"/>
          <w:szCs w:val="22"/>
        </w:rPr>
        <w:t xml:space="preserve">человеком российской гаплогруппы </w:t>
      </w:r>
      <w:r w:rsidR="008F2F16" w:rsidRPr="0003721C">
        <w:rPr>
          <w:sz w:val="22"/>
          <w:szCs w:val="22"/>
          <w:lang w:val="en-US"/>
        </w:rPr>
        <w:t>R</w:t>
      </w:r>
      <w:r w:rsidR="008F2F16" w:rsidRPr="0003721C">
        <w:rPr>
          <w:sz w:val="22"/>
          <w:szCs w:val="22"/>
        </w:rPr>
        <w:t>1</w:t>
      </w:r>
      <w:r w:rsidR="008F2F16" w:rsidRPr="0003721C">
        <w:rPr>
          <w:sz w:val="22"/>
          <w:szCs w:val="22"/>
          <w:lang w:val="en-US"/>
        </w:rPr>
        <w:t>a</w:t>
      </w:r>
      <w:r w:rsidR="008F2F16" w:rsidRPr="0003721C">
        <w:rPr>
          <w:sz w:val="22"/>
          <w:szCs w:val="22"/>
        </w:rPr>
        <w:t>,</w:t>
      </w:r>
      <w:r w:rsidR="00362C44" w:rsidRPr="0003721C">
        <w:rPr>
          <w:rStyle w:val="ab"/>
          <w:sz w:val="22"/>
          <w:szCs w:val="22"/>
        </w:rPr>
        <w:footnoteReference w:id="681"/>
      </w:r>
      <w:r w:rsidR="00E97EA0">
        <w:rPr>
          <w:sz w:val="22"/>
          <w:szCs w:val="22"/>
        </w:rPr>
        <w:t xml:space="preserve"> </w:t>
      </w:r>
      <w:r>
        <w:rPr>
          <w:sz w:val="22"/>
          <w:szCs w:val="22"/>
        </w:rPr>
        <w:t>тамплиером</w:t>
      </w:r>
      <w:r w:rsidR="003920AC" w:rsidRPr="0003721C">
        <w:rPr>
          <w:sz w:val="22"/>
          <w:szCs w:val="22"/>
        </w:rPr>
        <w:t xml:space="preserve"> Ордена Иоанна</w:t>
      </w:r>
      <w:r w:rsidR="00DB3157" w:rsidRPr="0003721C">
        <w:rPr>
          <w:sz w:val="22"/>
          <w:szCs w:val="22"/>
        </w:rPr>
        <w:t>, руками которого «Круг 7-ми» банкиров Генуи встроил</w:t>
      </w:r>
      <w:r w:rsidR="003920AC" w:rsidRPr="0003721C">
        <w:rPr>
          <w:sz w:val="22"/>
          <w:szCs w:val="22"/>
        </w:rPr>
        <w:t xml:space="preserve"> </w:t>
      </w:r>
      <w:r>
        <w:rPr>
          <w:sz w:val="22"/>
          <w:szCs w:val="22"/>
        </w:rPr>
        <w:t xml:space="preserve">Узбекистан, </w:t>
      </w:r>
      <w:r w:rsidR="003920AC" w:rsidRPr="0003721C">
        <w:rPr>
          <w:sz w:val="22"/>
          <w:szCs w:val="22"/>
        </w:rPr>
        <w:t xml:space="preserve">Афганистан и Китай в свою пищевую цепочку паразитирования. </w:t>
      </w:r>
      <w:r w:rsidR="001A1C59" w:rsidRPr="0003721C">
        <w:rPr>
          <w:sz w:val="22"/>
          <w:szCs w:val="22"/>
        </w:rPr>
        <w:t>Н</w:t>
      </w:r>
      <w:r w:rsidR="003920AC" w:rsidRPr="0003721C">
        <w:rPr>
          <w:sz w:val="22"/>
          <w:szCs w:val="22"/>
        </w:rPr>
        <w:t xml:space="preserve">аемниками </w:t>
      </w:r>
      <w:r w:rsidR="00CE7F9B" w:rsidRPr="0003721C">
        <w:rPr>
          <w:sz w:val="22"/>
          <w:szCs w:val="22"/>
        </w:rPr>
        <w:t xml:space="preserve">Генуи </w:t>
      </w:r>
      <w:r w:rsidR="003920AC" w:rsidRPr="0003721C">
        <w:rPr>
          <w:sz w:val="22"/>
          <w:szCs w:val="22"/>
        </w:rPr>
        <w:t xml:space="preserve">в 1263 году были тюрки, которых генуэзскими кораблями перевезли </w:t>
      </w:r>
      <w:r w:rsidR="00234635">
        <w:rPr>
          <w:sz w:val="22"/>
          <w:szCs w:val="22"/>
        </w:rPr>
        <w:t>в долину реки Альма</w:t>
      </w:r>
      <w:r w:rsidR="003920AC" w:rsidRPr="0003721C">
        <w:rPr>
          <w:sz w:val="22"/>
          <w:szCs w:val="22"/>
        </w:rPr>
        <w:t xml:space="preserve"> для захвата </w:t>
      </w:r>
      <w:r w:rsidR="00CE7F9B" w:rsidRPr="0003721C">
        <w:rPr>
          <w:sz w:val="22"/>
          <w:szCs w:val="22"/>
        </w:rPr>
        <w:t>у царя Александра Великого (</w:t>
      </w:r>
      <w:r w:rsidR="001A3554" w:rsidRPr="0003721C">
        <w:rPr>
          <w:sz w:val="22"/>
          <w:szCs w:val="22"/>
        </w:rPr>
        <w:t>30.5.1219-13.11.1263</w:t>
      </w:r>
      <w:r w:rsidR="00CE7F9B" w:rsidRPr="0003721C">
        <w:rPr>
          <w:sz w:val="22"/>
          <w:szCs w:val="22"/>
        </w:rPr>
        <w:t>)</w:t>
      </w:r>
      <w:r w:rsidR="00E97EA0">
        <w:rPr>
          <w:sz w:val="22"/>
          <w:szCs w:val="22"/>
        </w:rPr>
        <w:t xml:space="preserve"> </w:t>
      </w:r>
      <w:r w:rsidR="00722A0A" w:rsidRPr="0003721C">
        <w:rPr>
          <w:sz w:val="22"/>
          <w:szCs w:val="22"/>
        </w:rPr>
        <w:t xml:space="preserve">Крыма и Причерноморья. </w:t>
      </w:r>
      <w:r w:rsidR="00CE7F9B" w:rsidRPr="0003721C">
        <w:rPr>
          <w:sz w:val="22"/>
          <w:szCs w:val="22"/>
        </w:rPr>
        <w:t xml:space="preserve">Из этих </w:t>
      </w:r>
      <w:r>
        <w:rPr>
          <w:sz w:val="22"/>
          <w:szCs w:val="22"/>
        </w:rPr>
        <w:t xml:space="preserve">тюрок - </w:t>
      </w:r>
      <w:r w:rsidR="00CE7F9B" w:rsidRPr="0003721C">
        <w:rPr>
          <w:sz w:val="22"/>
          <w:szCs w:val="22"/>
        </w:rPr>
        <w:t xml:space="preserve">генуэзских наемников в </w:t>
      </w:r>
      <w:r w:rsidR="00B206E6" w:rsidRPr="0003721C">
        <w:rPr>
          <w:sz w:val="22"/>
          <w:szCs w:val="22"/>
        </w:rPr>
        <w:t>низовьях Дона возник</w:t>
      </w:r>
      <w:r w:rsidR="00CE7F9B" w:rsidRPr="0003721C">
        <w:rPr>
          <w:sz w:val="22"/>
          <w:szCs w:val="22"/>
        </w:rPr>
        <w:t xml:space="preserve"> каганат Кумания</w:t>
      </w:r>
      <w:r w:rsidR="00B206E6" w:rsidRPr="0003721C">
        <w:rPr>
          <w:sz w:val="22"/>
          <w:szCs w:val="22"/>
        </w:rPr>
        <w:t>, людей которого персы называли</w:t>
      </w:r>
      <w:r w:rsidR="00E97EA0">
        <w:rPr>
          <w:sz w:val="22"/>
          <w:szCs w:val="22"/>
        </w:rPr>
        <w:t xml:space="preserve"> </w:t>
      </w:r>
      <w:r w:rsidR="00B206E6" w:rsidRPr="0003721C">
        <w:rPr>
          <w:sz w:val="22"/>
          <w:szCs w:val="22"/>
        </w:rPr>
        <w:t>«</w:t>
      </w:r>
      <w:r w:rsidR="00CE7F9B" w:rsidRPr="0003721C">
        <w:rPr>
          <w:sz w:val="22"/>
          <w:szCs w:val="22"/>
        </w:rPr>
        <w:t>бачана-и турк</w:t>
      </w:r>
      <w:r w:rsidR="00B206E6" w:rsidRPr="0003721C">
        <w:rPr>
          <w:sz w:val="22"/>
          <w:szCs w:val="22"/>
        </w:rPr>
        <w:t>»</w:t>
      </w:r>
      <w:r w:rsidR="00565E1D" w:rsidRPr="0003721C">
        <w:rPr>
          <w:rStyle w:val="ab"/>
          <w:sz w:val="22"/>
          <w:szCs w:val="22"/>
        </w:rPr>
        <w:footnoteReference w:id="682"/>
      </w:r>
      <w:r w:rsidR="003E673D">
        <w:rPr>
          <w:sz w:val="22"/>
          <w:szCs w:val="22"/>
        </w:rPr>
        <w:t xml:space="preserve"> </w:t>
      </w:r>
      <w:r w:rsidR="00B206E6" w:rsidRPr="0003721C">
        <w:rPr>
          <w:sz w:val="22"/>
          <w:szCs w:val="22"/>
        </w:rPr>
        <w:t>(</w:t>
      </w:r>
      <w:r>
        <w:rPr>
          <w:sz w:val="22"/>
          <w:szCs w:val="22"/>
        </w:rPr>
        <w:t xml:space="preserve">сыновья турок, </w:t>
      </w:r>
      <w:r w:rsidR="00B206E6" w:rsidRPr="0003721C">
        <w:rPr>
          <w:sz w:val="22"/>
          <w:szCs w:val="22"/>
        </w:rPr>
        <w:t xml:space="preserve">якобы </w:t>
      </w:r>
      <w:r w:rsidR="005E364D" w:rsidRPr="0003721C">
        <w:rPr>
          <w:sz w:val="22"/>
          <w:szCs w:val="22"/>
        </w:rPr>
        <w:t>«печенеги»</w:t>
      </w:r>
      <w:r w:rsidR="00CE7F9B" w:rsidRPr="0003721C">
        <w:rPr>
          <w:sz w:val="22"/>
          <w:szCs w:val="22"/>
        </w:rPr>
        <w:t xml:space="preserve">). </w:t>
      </w:r>
      <w:r w:rsidR="00E97EA0">
        <w:rPr>
          <w:sz w:val="22"/>
          <w:szCs w:val="22"/>
        </w:rPr>
        <w:t>В</w:t>
      </w:r>
      <w:r w:rsidR="00E97EA0" w:rsidRPr="0003721C">
        <w:rPr>
          <w:sz w:val="22"/>
          <w:szCs w:val="22"/>
        </w:rPr>
        <w:t xml:space="preserve"> </w:t>
      </w:r>
      <w:r w:rsidR="00E97EA0">
        <w:rPr>
          <w:sz w:val="22"/>
          <w:szCs w:val="22"/>
        </w:rPr>
        <w:t xml:space="preserve">период </w:t>
      </w:r>
      <w:r w:rsidR="003E673D">
        <w:rPr>
          <w:sz w:val="22"/>
          <w:szCs w:val="22"/>
        </w:rPr>
        <w:t>во</w:t>
      </w:r>
      <w:r w:rsidR="00234635">
        <w:rPr>
          <w:sz w:val="22"/>
          <w:szCs w:val="22"/>
        </w:rPr>
        <w:t>ен</w:t>
      </w:r>
      <w:r w:rsidR="003E673D">
        <w:rPr>
          <w:sz w:val="22"/>
          <w:szCs w:val="22"/>
        </w:rPr>
        <w:t xml:space="preserve">ной экспансии Чингисхана </w:t>
      </w:r>
      <w:r w:rsidR="00E97EA0" w:rsidRPr="0003721C">
        <w:rPr>
          <w:sz w:val="22"/>
          <w:szCs w:val="22"/>
        </w:rPr>
        <w:t xml:space="preserve">1266-12.3.1267 года </w:t>
      </w:r>
      <w:r w:rsidR="003920AC" w:rsidRPr="0003721C">
        <w:rPr>
          <w:sz w:val="22"/>
          <w:szCs w:val="22"/>
        </w:rPr>
        <w:t xml:space="preserve">генуэзцы руками </w:t>
      </w:r>
      <w:r>
        <w:rPr>
          <w:sz w:val="22"/>
          <w:szCs w:val="22"/>
        </w:rPr>
        <w:t xml:space="preserve">тюрок Кумании, </w:t>
      </w:r>
      <w:r w:rsidR="002A0983" w:rsidRPr="0003721C">
        <w:rPr>
          <w:sz w:val="22"/>
          <w:szCs w:val="22"/>
        </w:rPr>
        <w:t xml:space="preserve">наемных </w:t>
      </w:r>
      <w:r w:rsidR="00CE7F9B" w:rsidRPr="0003721C">
        <w:rPr>
          <w:sz w:val="22"/>
          <w:szCs w:val="22"/>
        </w:rPr>
        <w:t xml:space="preserve">войск </w:t>
      </w:r>
      <w:r w:rsidR="003E673D">
        <w:rPr>
          <w:sz w:val="22"/>
          <w:szCs w:val="22"/>
        </w:rPr>
        <w:t>улуса Тэнгиз</w:t>
      </w:r>
      <w:r w:rsidR="00E97EA0">
        <w:rPr>
          <w:sz w:val="22"/>
          <w:szCs w:val="22"/>
        </w:rPr>
        <w:t>, которые состояли из</w:t>
      </w:r>
      <w:r w:rsidR="001E1D13" w:rsidRPr="0003721C">
        <w:rPr>
          <w:sz w:val="22"/>
          <w:szCs w:val="22"/>
        </w:rPr>
        <w:t xml:space="preserve"> </w:t>
      </w:r>
      <w:r w:rsidR="002A0983" w:rsidRPr="0003721C">
        <w:rPr>
          <w:sz w:val="22"/>
          <w:szCs w:val="22"/>
        </w:rPr>
        <w:t xml:space="preserve">русских, запорожцев («аланов»), осетинов и уйгуров </w:t>
      </w:r>
      <w:r w:rsidR="003920AC" w:rsidRPr="0003721C">
        <w:rPr>
          <w:sz w:val="22"/>
          <w:szCs w:val="22"/>
        </w:rPr>
        <w:t xml:space="preserve">захватили шелковый путь в Средней Азии и базу производства шелка – Китай. </w:t>
      </w:r>
      <w:r w:rsidR="00E97EA0">
        <w:rPr>
          <w:sz w:val="22"/>
          <w:szCs w:val="22"/>
        </w:rPr>
        <w:t>Войсками, которых вооружили и финансировали генуэзцы,</w:t>
      </w:r>
      <w:r w:rsidR="00E97EA0" w:rsidRPr="0003721C">
        <w:rPr>
          <w:sz w:val="22"/>
          <w:szCs w:val="22"/>
        </w:rPr>
        <w:t xml:space="preserve"> командова</w:t>
      </w:r>
      <w:r w:rsidR="00E97EA0">
        <w:rPr>
          <w:sz w:val="22"/>
          <w:szCs w:val="22"/>
        </w:rPr>
        <w:t>ли два консула –</w:t>
      </w:r>
      <w:r w:rsidR="00E97EA0" w:rsidRPr="0003721C">
        <w:rPr>
          <w:sz w:val="22"/>
          <w:szCs w:val="22"/>
        </w:rPr>
        <w:t xml:space="preserve"> </w:t>
      </w:r>
      <w:r w:rsidR="00E97EA0">
        <w:rPr>
          <w:sz w:val="22"/>
          <w:szCs w:val="22"/>
        </w:rPr>
        <w:t xml:space="preserve">верховный каган с титулами </w:t>
      </w:r>
      <w:r w:rsidR="00E97EA0" w:rsidRPr="0003721C">
        <w:rPr>
          <w:sz w:val="22"/>
          <w:szCs w:val="22"/>
        </w:rPr>
        <w:t>Чингисхан</w:t>
      </w:r>
      <w:r w:rsidR="00E97EA0">
        <w:rPr>
          <w:sz w:val="22"/>
          <w:szCs w:val="22"/>
        </w:rPr>
        <w:t xml:space="preserve"> (</w:t>
      </w:r>
      <w:r w:rsidR="00CF3460">
        <w:rPr>
          <w:sz w:val="22"/>
          <w:szCs w:val="22"/>
        </w:rPr>
        <w:t>Ие</w:t>
      </w:r>
      <w:r w:rsidR="00E97EA0">
        <w:rPr>
          <w:sz w:val="22"/>
          <w:szCs w:val="22"/>
        </w:rPr>
        <w:t>г</w:t>
      </w:r>
      <w:r w:rsidR="00CF3460">
        <w:rPr>
          <w:sz w:val="22"/>
          <w:szCs w:val="22"/>
        </w:rPr>
        <w:t>у</w:t>
      </w:r>
      <w:r w:rsidR="00E97EA0">
        <w:rPr>
          <w:sz w:val="22"/>
          <w:szCs w:val="22"/>
        </w:rPr>
        <w:t>д</w:t>
      </w:r>
      <w:r w:rsidR="00CF3460">
        <w:rPr>
          <w:sz w:val="22"/>
          <w:szCs w:val="22"/>
        </w:rPr>
        <w:t>а</w:t>
      </w:r>
      <w:r w:rsidR="00E97EA0">
        <w:rPr>
          <w:sz w:val="22"/>
          <w:szCs w:val="22"/>
        </w:rPr>
        <w:t>, Цзэн Хов-И, Темерь Чины)</w:t>
      </w:r>
      <w:r w:rsidR="00E97EA0" w:rsidRPr="0003721C">
        <w:rPr>
          <w:sz w:val="22"/>
          <w:szCs w:val="22"/>
        </w:rPr>
        <w:t xml:space="preserve"> и его трет</w:t>
      </w:r>
      <w:r w:rsidR="00E97EA0">
        <w:rPr>
          <w:sz w:val="22"/>
          <w:szCs w:val="22"/>
        </w:rPr>
        <w:t>ий</w:t>
      </w:r>
      <w:r w:rsidR="00E97EA0" w:rsidRPr="0003721C">
        <w:rPr>
          <w:sz w:val="22"/>
          <w:szCs w:val="22"/>
        </w:rPr>
        <w:t xml:space="preserve"> сын Угэде</w:t>
      </w:r>
      <w:r w:rsidR="00E97EA0">
        <w:rPr>
          <w:sz w:val="22"/>
          <w:szCs w:val="22"/>
        </w:rPr>
        <w:t>й</w:t>
      </w:r>
      <w:r w:rsidR="00CF3460">
        <w:rPr>
          <w:sz w:val="22"/>
          <w:szCs w:val="22"/>
        </w:rPr>
        <w:t xml:space="preserve"> (Иегуда)</w:t>
      </w:r>
      <w:r w:rsidR="00E97EA0">
        <w:rPr>
          <w:sz w:val="22"/>
          <w:szCs w:val="22"/>
        </w:rPr>
        <w:t>.</w:t>
      </w:r>
      <w:r w:rsidR="00E97EA0" w:rsidRPr="0003721C">
        <w:rPr>
          <w:sz w:val="22"/>
          <w:szCs w:val="22"/>
        </w:rPr>
        <w:t xml:space="preserve"> </w:t>
      </w:r>
      <w:r w:rsidR="00A06C5D">
        <w:rPr>
          <w:sz w:val="22"/>
          <w:szCs w:val="22"/>
        </w:rPr>
        <w:t>Н</w:t>
      </w:r>
      <w:r w:rsidR="00A06C5D" w:rsidRPr="0003721C">
        <w:rPr>
          <w:sz w:val="22"/>
          <w:szCs w:val="22"/>
        </w:rPr>
        <w:t xml:space="preserve">а четвертом этапе грандстратегии </w:t>
      </w:r>
      <w:r w:rsidR="00A06C5D">
        <w:rPr>
          <w:sz w:val="22"/>
          <w:szCs w:val="22"/>
        </w:rPr>
        <w:t>в</w:t>
      </w:r>
      <w:r w:rsidR="00E97EA0" w:rsidRPr="0003721C">
        <w:rPr>
          <w:sz w:val="22"/>
          <w:szCs w:val="22"/>
        </w:rPr>
        <w:t xml:space="preserve"> 1269-1270 годах «Круг 7-ми» генуэзских банкиров </w:t>
      </w:r>
      <w:r w:rsidR="003920AC" w:rsidRPr="0003721C">
        <w:rPr>
          <w:sz w:val="22"/>
          <w:szCs w:val="22"/>
        </w:rPr>
        <w:t xml:space="preserve">руками сына Чингисхана по имени Хулагу захватил </w:t>
      </w:r>
      <w:r w:rsidR="003920AC" w:rsidRPr="0003721C">
        <w:rPr>
          <w:sz w:val="22"/>
          <w:szCs w:val="22"/>
        </w:rPr>
        <w:lastRenderedPageBreak/>
        <w:t xml:space="preserve">территорию современного Ирана. </w:t>
      </w:r>
      <w:r w:rsidR="002547F5" w:rsidRPr="0003721C">
        <w:rPr>
          <w:sz w:val="22"/>
          <w:szCs w:val="22"/>
        </w:rPr>
        <w:t>Генуэзские банкиры н</w:t>
      </w:r>
      <w:r w:rsidR="003920AC" w:rsidRPr="0003721C">
        <w:rPr>
          <w:sz w:val="22"/>
          <w:szCs w:val="22"/>
        </w:rPr>
        <w:t xml:space="preserve">а пятом этапе </w:t>
      </w:r>
      <w:r w:rsidR="002547F5" w:rsidRPr="0003721C">
        <w:rPr>
          <w:sz w:val="22"/>
          <w:szCs w:val="22"/>
        </w:rPr>
        <w:t xml:space="preserve">грандстратегии </w:t>
      </w:r>
      <w:r w:rsidR="00B01043" w:rsidRPr="0003721C">
        <w:rPr>
          <w:sz w:val="22"/>
          <w:szCs w:val="22"/>
        </w:rPr>
        <w:t xml:space="preserve">руками </w:t>
      </w:r>
      <w:r w:rsidR="00CF3460" w:rsidRPr="0003721C">
        <w:rPr>
          <w:sz w:val="22"/>
          <w:szCs w:val="22"/>
        </w:rPr>
        <w:t xml:space="preserve">их </w:t>
      </w:r>
      <w:r w:rsidR="00CF3460">
        <w:rPr>
          <w:sz w:val="22"/>
          <w:szCs w:val="22"/>
        </w:rPr>
        <w:t>агента влияния</w:t>
      </w:r>
      <w:r w:rsidR="00CF3460" w:rsidRPr="0003721C">
        <w:rPr>
          <w:sz w:val="22"/>
          <w:szCs w:val="22"/>
        </w:rPr>
        <w:t xml:space="preserve"> Тамерлана </w:t>
      </w:r>
      <w:r w:rsidR="00CF3460">
        <w:rPr>
          <w:sz w:val="22"/>
          <w:szCs w:val="22"/>
        </w:rPr>
        <w:t xml:space="preserve">– </w:t>
      </w:r>
      <w:r w:rsidR="00A06C5D">
        <w:rPr>
          <w:sz w:val="22"/>
          <w:szCs w:val="22"/>
        </w:rPr>
        <w:t>дукса (бек)</w:t>
      </w:r>
      <w:r w:rsidR="00B01043" w:rsidRPr="0003721C">
        <w:rPr>
          <w:sz w:val="22"/>
          <w:szCs w:val="22"/>
        </w:rPr>
        <w:t xml:space="preserve"> Чагатайского улуса </w:t>
      </w:r>
      <w:r w:rsidR="00385873" w:rsidRPr="0003721C">
        <w:rPr>
          <w:sz w:val="22"/>
          <w:szCs w:val="22"/>
        </w:rPr>
        <w:t>4.6.1300 (803 Хиджры)</w:t>
      </w:r>
      <w:r w:rsidR="00385873" w:rsidRPr="0003721C">
        <w:rPr>
          <w:rStyle w:val="ab"/>
          <w:sz w:val="22"/>
          <w:szCs w:val="22"/>
        </w:rPr>
        <w:footnoteReference w:id="683"/>
      </w:r>
      <w:r w:rsidR="00385873" w:rsidRPr="0003721C">
        <w:rPr>
          <w:sz w:val="22"/>
          <w:szCs w:val="22"/>
        </w:rPr>
        <w:t xml:space="preserve"> захватили Багдад</w:t>
      </w:r>
      <w:r w:rsidR="00B01043" w:rsidRPr="0003721C">
        <w:rPr>
          <w:sz w:val="22"/>
          <w:szCs w:val="22"/>
        </w:rPr>
        <w:t xml:space="preserve"> и</w:t>
      </w:r>
      <w:r w:rsidR="00385873" w:rsidRPr="0003721C">
        <w:rPr>
          <w:sz w:val="22"/>
          <w:szCs w:val="22"/>
        </w:rPr>
        <w:t xml:space="preserve"> территорию современной Турции</w:t>
      </w:r>
      <w:r w:rsidR="00B01043" w:rsidRPr="0003721C">
        <w:rPr>
          <w:sz w:val="22"/>
          <w:szCs w:val="22"/>
        </w:rPr>
        <w:t>,</w:t>
      </w:r>
      <w:r w:rsidR="00E97EA0">
        <w:rPr>
          <w:sz w:val="22"/>
          <w:szCs w:val="22"/>
        </w:rPr>
        <w:t xml:space="preserve"> </w:t>
      </w:r>
      <w:r w:rsidR="003920AC" w:rsidRPr="0003721C">
        <w:rPr>
          <w:sz w:val="22"/>
          <w:szCs w:val="22"/>
        </w:rPr>
        <w:t xml:space="preserve">разгромили войска Баязида 1-го, которые пытались </w:t>
      </w:r>
      <w:r w:rsidR="00E97EA0">
        <w:rPr>
          <w:sz w:val="22"/>
          <w:szCs w:val="22"/>
        </w:rPr>
        <w:t>захватить</w:t>
      </w:r>
      <w:r w:rsidR="003920AC" w:rsidRPr="0003721C">
        <w:rPr>
          <w:sz w:val="22"/>
          <w:szCs w:val="22"/>
        </w:rPr>
        <w:t xml:space="preserve"> у генуэзцев их колонию Галату (Пер</w:t>
      </w:r>
      <w:r w:rsidR="00E97EA0">
        <w:rPr>
          <w:sz w:val="22"/>
          <w:szCs w:val="22"/>
        </w:rPr>
        <w:t>а</w:t>
      </w:r>
      <w:r w:rsidR="003920AC" w:rsidRPr="0003721C">
        <w:rPr>
          <w:sz w:val="22"/>
          <w:szCs w:val="22"/>
        </w:rPr>
        <w:t xml:space="preserve">), паразитировавшую за счет дани за проход кораблей через пролив Босфор в районе Константинополя. </w:t>
      </w:r>
    </w:p>
    <w:p w:rsidR="005E364D" w:rsidRPr="0003721C" w:rsidRDefault="00975FD8" w:rsidP="000C6A8A">
      <w:pPr>
        <w:pStyle w:val="5"/>
        <w:shd w:val="clear" w:color="auto" w:fill="auto"/>
        <w:spacing w:after="0" w:line="250" w:lineRule="exact"/>
        <w:ind w:left="20" w:right="60" w:firstLine="400"/>
        <w:jc w:val="both"/>
        <w:rPr>
          <w:sz w:val="22"/>
          <w:szCs w:val="22"/>
        </w:rPr>
      </w:pPr>
      <w:r>
        <w:rPr>
          <w:sz w:val="22"/>
          <w:szCs w:val="22"/>
        </w:rPr>
        <w:t>Таким образом, и</w:t>
      </w:r>
      <w:r w:rsidR="00AD3053">
        <w:rPr>
          <w:sz w:val="22"/>
          <w:szCs w:val="22"/>
        </w:rPr>
        <w:t>зложенные факты д</w:t>
      </w:r>
      <w:r w:rsidR="003E673D">
        <w:rPr>
          <w:sz w:val="22"/>
          <w:szCs w:val="22"/>
        </w:rPr>
        <w:t xml:space="preserve">оказали, что </w:t>
      </w:r>
      <w:r w:rsidR="00A06C5D">
        <w:rPr>
          <w:sz w:val="22"/>
          <w:szCs w:val="22"/>
        </w:rPr>
        <w:t xml:space="preserve">верховный хакан </w:t>
      </w:r>
      <w:r w:rsidR="003E673D">
        <w:rPr>
          <w:sz w:val="22"/>
          <w:szCs w:val="22"/>
        </w:rPr>
        <w:t xml:space="preserve">Чингисхан </w:t>
      </w:r>
      <w:r w:rsidR="00A06C5D">
        <w:rPr>
          <w:sz w:val="22"/>
          <w:szCs w:val="22"/>
        </w:rPr>
        <w:t xml:space="preserve">был наемным агентом банкиров Генуи, тамплиером, </w:t>
      </w:r>
      <w:r w:rsidR="003E673D">
        <w:rPr>
          <w:sz w:val="22"/>
          <w:szCs w:val="22"/>
        </w:rPr>
        <w:t xml:space="preserve">имел </w:t>
      </w:r>
      <w:r w:rsidR="00AD3053">
        <w:rPr>
          <w:sz w:val="22"/>
          <w:szCs w:val="22"/>
        </w:rPr>
        <w:t xml:space="preserve">египетский </w:t>
      </w:r>
      <w:r w:rsidR="003E673D">
        <w:rPr>
          <w:sz w:val="22"/>
          <w:szCs w:val="22"/>
        </w:rPr>
        <w:t>титул «</w:t>
      </w:r>
      <w:r w:rsidR="00A06C5D">
        <w:rPr>
          <w:sz w:val="22"/>
          <w:szCs w:val="22"/>
        </w:rPr>
        <w:t>начальник религии Дзэн</w:t>
      </w:r>
      <w:r w:rsidR="003E673D">
        <w:rPr>
          <w:sz w:val="22"/>
          <w:szCs w:val="22"/>
        </w:rPr>
        <w:t xml:space="preserve">» (Цзэн Хов-И), который китайцы записали в его могиле иероглифами Цзэн Хоуи. По матери Чингисхан был человеком российской гаплогруппы </w:t>
      </w:r>
      <w:r w:rsidR="003E673D">
        <w:rPr>
          <w:sz w:val="22"/>
          <w:szCs w:val="22"/>
          <w:lang w:val="en-US"/>
        </w:rPr>
        <w:t>R</w:t>
      </w:r>
      <w:r w:rsidR="003E673D" w:rsidRPr="003E673D">
        <w:rPr>
          <w:sz w:val="22"/>
          <w:szCs w:val="22"/>
        </w:rPr>
        <w:t>1</w:t>
      </w:r>
      <w:r w:rsidR="003E673D">
        <w:rPr>
          <w:sz w:val="22"/>
          <w:szCs w:val="22"/>
          <w:lang w:val="en-US"/>
        </w:rPr>
        <w:t>a</w:t>
      </w:r>
      <w:r w:rsidR="00A06C5D">
        <w:rPr>
          <w:sz w:val="22"/>
          <w:szCs w:val="22"/>
        </w:rPr>
        <w:t xml:space="preserve"> из Аллании (Запорожье)</w:t>
      </w:r>
      <w:r w:rsidR="00AD3053">
        <w:rPr>
          <w:sz w:val="22"/>
          <w:szCs w:val="22"/>
        </w:rPr>
        <w:t>,</w:t>
      </w:r>
      <w:r w:rsidR="003E673D">
        <w:rPr>
          <w:sz w:val="22"/>
          <w:szCs w:val="22"/>
        </w:rPr>
        <w:t xml:space="preserve"> не имел никакого отношения к монголам и </w:t>
      </w:r>
      <w:r w:rsidR="00AD3053">
        <w:rPr>
          <w:sz w:val="22"/>
          <w:szCs w:val="22"/>
        </w:rPr>
        <w:t xml:space="preserve">никогда не был в </w:t>
      </w:r>
      <w:r w:rsidR="003E673D">
        <w:rPr>
          <w:sz w:val="22"/>
          <w:szCs w:val="22"/>
        </w:rPr>
        <w:t xml:space="preserve">Монголии. </w:t>
      </w:r>
      <w:r w:rsidR="00F63FD1">
        <w:rPr>
          <w:sz w:val="22"/>
          <w:szCs w:val="22"/>
        </w:rPr>
        <w:t>«Монголами»</w:t>
      </w:r>
      <w:r w:rsidR="003E673D">
        <w:rPr>
          <w:sz w:val="22"/>
          <w:szCs w:val="22"/>
        </w:rPr>
        <w:t xml:space="preserve"> </w:t>
      </w:r>
      <w:r w:rsidR="00F63FD1">
        <w:rPr>
          <w:sz w:val="22"/>
          <w:szCs w:val="22"/>
        </w:rPr>
        <w:t>ха</w:t>
      </w:r>
      <w:r w:rsidR="003E673D">
        <w:rPr>
          <w:sz w:val="22"/>
          <w:szCs w:val="22"/>
        </w:rPr>
        <w:t>маскиров</w:t>
      </w:r>
      <w:r w:rsidR="00F63FD1">
        <w:rPr>
          <w:sz w:val="22"/>
          <w:szCs w:val="22"/>
        </w:rPr>
        <w:t>али</w:t>
      </w:r>
      <w:r w:rsidR="003E673D">
        <w:rPr>
          <w:sz w:val="22"/>
          <w:szCs w:val="22"/>
        </w:rPr>
        <w:t xml:space="preserve"> </w:t>
      </w:r>
      <w:r>
        <w:rPr>
          <w:sz w:val="22"/>
          <w:szCs w:val="22"/>
        </w:rPr>
        <w:t>паразит</w:t>
      </w:r>
      <w:r w:rsidR="00AD3053">
        <w:rPr>
          <w:sz w:val="22"/>
          <w:szCs w:val="22"/>
        </w:rPr>
        <w:t>ов</w:t>
      </w:r>
      <w:r>
        <w:rPr>
          <w:sz w:val="22"/>
          <w:szCs w:val="22"/>
        </w:rPr>
        <w:t xml:space="preserve"> – банкиров Генуи</w:t>
      </w:r>
      <w:r w:rsidR="00CF3460">
        <w:rPr>
          <w:sz w:val="22"/>
          <w:szCs w:val="22"/>
        </w:rPr>
        <w:t xml:space="preserve">, </w:t>
      </w:r>
      <w:r w:rsidR="00A06C5D">
        <w:rPr>
          <w:sz w:val="22"/>
          <w:szCs w:val="22"/>
        </w:rPr>
        <w:t xml:space="preserve">финансировавших и </w:t>
      </w:r>
      <w:r w:rsidR="00CF3460">
        <w:rPr>
          <w:sz w:val="22"/>
          <w:szCs w:val="22"/>
        </w:rPr>
        <w:t>командовавших Чингисханом</w:t>
      </w:r>
      <w:r>
        <w:rPr>
          <w:sz w:val="22"/>
          <w:szCs w:val="22"/>
        </w:rPr>
        <w:t>.</w:t>
      </w:r>
      <w:r w:rsidR="003E673D">
        <w:rPr>
          <w:sz w:val="22"/>
          <w:szCs w:val="22"/>
        </w:rPr>
        <w:t xml:space="preserve">  </w:t>
      </w:r>
    </w:p>
    <w:p w:rsidR="00514E15" w:rsidRDefault="00514E15" w:rsidP="000C6A8A">
      <w:pPr>
        <w:pStyle w:val="5"/>
        <w:shd w:val="clear" w:color="auto" w:fill="auto"/>
        <w:spacing w:after="0" w:line="250" w:lineRule="exact"/>
        <w:ind w:left="20" w:right="60" w:firstLine="400"/>
        <w:jc w:val="both"/>
      </w:pPr>
    </w:p>
    <w:p w:rsidR="00DB3157" w:rsidRPr="00B0758B" w:rsidRDefault="00DB3157" w:rsidP="00514E15">
      <w:pPr>
        <w:pStyle w:val="5"/>
        <w:shd w:val="clear" w:color="auto" w:fill="auto"/>
        <w:spacing w:after="0" w:line="250" w:lineRule="exact"/>
        <w:ind w:right="60"/>
        <w:jc w:val="both"/>
      </w:pPr>
    </w:p>
    <w:p w:rsidR="00514E15" w:rsidRDefault="00EA4179" w:rsidP="00EA4179">
      <w:pPr>
        <w:pStyle w:val="a9"/>
        <w:jc w:val="both"/>
        <w:rPr>
          <w:b/>
          <w:sz w:val="22"/>
          <w:szCs w:val="22"/>
        </w:rPr>
      </w:pPr>
      <w:r>
        <w:rPr>
          <w:b/>
          <w:sz w:val="22"/>
          <w:szCs w:val="22"/>
        </w:rPr>
        <w:t xml:space="preserve">  </w:t>
      </w:r>
      <w:r w:rsidR="00E97EA0">
        <w:rPr>
          <w:b/>
          <w:sz w:val="22"/>
          <w:szCs w:val="22"/>
        </w:rPr>
        <w:t xml:space="preserve">      </w:t>
      </w:r>
      <w:r>
        <w:rPr>
          <w:b/>
          <w:sz w:val="22"/>
          <w:szCs w:val="22"/>
        </w:rPr>
        <w:t>Подмена Георгия Победоносца эмиром Иевиором</w:t>
      </w:r>
    </w:p>
    <w:p w:rsidR="00514E15" w:rsidRDefault="00514E15" w:rsidP="00EA4179">
      <w:pPr>
        <w:pStyle w:val="a9"/>
        <w:jc w:val="both"/>
        <w:rPr>
          <w:b/>
          <w:sz w:val="22"/>
          <w:szCs w:val="22"/>
        </w:rPr>
      </w:pPr>
    </w:p>
    <w:p w:rsidR="00EA4179" w:rsidRPr="00514E15" w:rsidRDefault="00EA4179" w:rsidP="00EA4179">
      <w:pPr>
        <w:pStyle w:val="a9"/>
        <w:jc w:val="both"/>
        <w:rPr>
          <w:b/>
          <w:sz w:val="22"/>
          <w:szCs w:val="22"/>
        </w:rPr>
      </w:pPr>
      <w:r>
        <w:rPr>
          <w:sz w:val="22"/>
          <w:szCs w:val="22"/>
        </w:rPr>
        <w:t xml:space="preserve">        Семь столетий </w:t>
      </w:r>
      <w:r w:rsidR="00514E15">
        <w:rPr>
          <w:sz w:val="22"/>
          <w:szCs w:val="22"/>
        </w:rPr>
        <w:t xml:space="preserve">историки – агенты </w:t>
      </w:r>
      <w:r w:rsidR="00AD3053">
        <w:rPr>
          <w:sz w:val="22"/>
          <w:szCs w:val="22"/>
        </w:rPr>
        <w:t>о</w:t>
      </w:r>
      <w:r w:rsidR="00514E15">
        <w:rPr>
          <w:sz w:val="22"/>
          <w:szCs w:val="22"/>
        </w:rPr>
        <w:t>лигархической мафии</w:t>
      </w:r>
      <w:r>
        <w:rPr>
          <w:sz w:val="22"/>
          <w:szCs w:val="22"/>
        </w:rPr>
        <w:t xml:space="preserve"> лгал</w:t>
      </w:r>
      <w:r w:rsidR="00514E15">
        <w:rPr>
          <w:sz w:val="22"/>
          <w:szCs w:val="22"/>
        </w:rPr>
        <w:t>и</w:t>
      </w:r>
      <w:r>
        <w:rPr>
          <w:sz w:val="22"/>
          <w:szCs w:val="22"/>
        </w:rPr>
        <w:t xml:space="preserve"> о </w:t>
      </w:r>
      <w:r w:rsidR="00514E15">
        <w:rPr>
          <w:sz w:val="22"/>
          <w:szCs w:val="22"/>
        </w:rPr>
        <w:t xml:space="preserve">Святом Георгии - </w:t>
      </w:r>
      <w:r>
        <w:rPr>
          <w:sz w:val="22"/>
          <w:szCs w:val="22"/>
        </w:rPr>
        <w:t xml:space="preserve">мученике за веру в Ра-Солнце. </w:t>
      </w:r>
      <w:r w:rsidR="00514E15">
        <w:rPr>
          <w:sz w:val="22"/>
          <w:szCs w:val="22"/>
        </w:rPr>
        <w:t>Георгия</w:t>
      </w:r>
      <w:r>
        <w:rPr>
          <w:sz w:val="22"/>
          <w:szCs w:val="22"/>
        </w:rPr>
        <w:t xml:space="preserve"> тайно подменили человеком царского рода мелкит по имени Иевиор (1259-23.4.1314). Этот патрон Британии был жрецом Юпитера уровня далай-л</w:t>
      </w:r>
      <w:r w:rsidR="00834481">
        <w:rPr>
          <w:sz w:val="22"/>
          <w:szCs w:val="22"/>
        </w:rPr>
        <w:t xml:space="preserve">амы (12Т). Он </w:t>
      </w:r>
      <w:r>
        <w:rPr>
          <w:sz w:val="22"/>
          <w:szCs w:val="22"/>
        </w:rPr>
        <w:t>был эмиром</w:t>
      </w:r>
      <w:r w:rsidR="00834481">
        <w:rPr>
          <w:sz w:val="22"/>
          <w:szCs w:val="22"/>
        </w:rPr>
        <w:t xml:space="preserve"> мусульмано-норманнских войск</w:t>
      </w:r>
      <w:r>
        <w:rPr>
          <w:sz w:val="22"/>
          <w:szCs w:val="22"/>
        </w:rPr>
        <w:t xml:space="preserve">, на должности магистра </w:t>
      </w:r>
      <w:r w:rsidR="00BC09AF">
        <w:rPr>
          <w:sz w:val="22"/>
          <w:szCs w:val="22"/>
        </w:rPr>
        <w:t xml:space="preserve">возглавлял </w:t>
      </w:r>
      <w:r>
        <w:rPr>
          <w:sz w:val="22"/>
          <w:szCs w:val="22"/>
        </w:rPr>
        <w:t>рыцарей Ордена Иоанна – наемников генуэзских банкиров. В ХХ1 веке Иевиора в Британии кодировали именем «Великий Джордж» (</w:t>
      </w:r>
      <w:r>
        <w:rPr>
          <w:sz w:val="22"/>
          <w:szCs w:val="22"/>
          <w:lang w:val="en-US"/>
        </w:rPr>
        <w:t>Great</w:t>
      </w:r>
      <w:r w:rsidR="00E97EA0">
        <w:rPr>
          <w:sz w:val="22"/>
          <w:szCs w:val="22"/>
        </w:rPr>
        <w:t xml:space="preserve"> </w:t>
      </w:r>
      <w:r>
        <w:rPr>
          <w:sz w:val="22"/>
          <w:szCs w:val="22"/>
          <w:lang w:val="en-US"/>
        </w:rPr>
        <w:t>George</w:t>
      </w:r>
      <w:r w:rsidRPr="005D33CA">
        <w:rPr>
          <w:sz w:val="22"/>
          <w:szCs w:val="22"/>
        </w:rPr>
        <w:t>)</w:t>
      </w:r>
      <w:r>
        <w:rPr>
          <w:sz w:val="22"/>
          <w:szCs w:val="22"/>
        </w:rPr>
        <w:t xml:space="preserve">. </w:t>
      </w:r>
      <w:r w:rsidR="00834481">
        <w:rPr>
          <w:sz w:val="22"/>
          <w:szCs w:val="22"/>
        </w:rPr>
        <w:t>С</w:t>
      </w:r>
      <w:r>
        <w:rPr>
          <w:sz w:val="22"/>
          <w:szCs w:val="22"/>
        </w:rPr>
        <w:t xml:space="preserve"> 19.8.1326 года (1348 Птаха) </w:t>
      </w:r>
      <w:r w:rsidR="00AD3053">
        <w:rPr>
          <w:sz w:val="22"/>
          <w:szCs w:val="22"/>
        </w:rPr>
        <w:t>Иевиор</w:t>
      </w:r>
      <w:r w:rsidR="00834481">
        <w:rPr>
          <w:sz w:val="22"/>
          <w:szCs w:val="22"/>
        </w:rPr>
        <w:t xml:space="preserve"> </w:t>
      </w:r>
      <w:r>
        <w:rPr>
          <w:sz w:val="22"/>
          <w:szCs w:val="22"/>
        </w:rPr>
        <w:t>является патроном секретного «Круга 34-х»</w:t>
      </w:r>
      <w:r w:rsidR="00AD3053">
        <w:rPr>
          <w:sz w:val="22"/>
          <w:szCs w:val="22"/>
        </w:rPr>
        <w:t>, который</w:t>
      </w:r>
      <w:r>
        <w:rPr>
          <w:sz w:val="22"/>
          <w:szCs w:val="22"/>
        </w:rPr>
        <w:t xml:space="preserve"> замаскирован </w:t>
      </w:r>
      <w:r w:rsidR="00E97EA0">
        <w:rPr>
          <w:sz w:val="22"/>
          <w:szCs w:val="22"/>
        </w:rPr>
        <w:t xml:space="preserve">40 </w:t>
      </w:r>
      <w:r>
        <w:rPr>
          <w:sz w:val="22"/>
          <w:szCs w:val="22"/>
        </w:rPr>
        <w:t xml:space="preserve">членами Ордена подвязки, патроном Британии. </w:t>
      </w:r>
    </w:p>
    <w:p w:rsidR="00EA4179" w:rsidRDefault="00EA4179" w:rsidP="00EA4179">
      <w:pPr>
        <w:pStyle w:val="a9"/>
        <w:jc w:val="both"/>
        <w:rPr>
          <w:sz w:val="22"/>
          <w:szCs w:val="22"/>
        </w:rPr>
      </w:pPr>
      <w:r>
        <w:rPr>
          <w:sz w:val="22"/>
          <w:szCs w:val="22"/>
        </w:rPr>
        <w:t xml:space="preserve">      Легенда о «христианском мученике»</w:t>
      </w:r>
      <w:r>
        <w:rPr>
          <w:rStyle w:val="ab"/>
          <w:sz w:val="22"/>
          <w:szCs w:val="22"/>
        </w:rPr>
        <w:footnoteReference w:id="684"/>
      </w:r>
      <w:r>
        <w:rPr>
          <w:sz w:val="22"/>
          <w:szCs w:val="22"/>
        </w:rPr>
        <w:t xml:space="preserve"> Святом Георгии не соответствует образу европейского рыцаря Х1У века на королевском знаке «Великий Джордж» (2013, фото в центре и </w:t>
      </w:r>
      <w:r>
        <w:rPr>
          <w:sz w:val="22"/>
          <w:szCs w:val="22"/>
        </w:rPr>
        <w:lastRenderedPageBreak/>
        <w:t>справа). Св. Георгий также не похож на образ Джорджа на старейшем из сохранившихся ожерелий члена Ордена Подвязки 1628 года, выставленном в Британском музее. (фото слева) На знаке «Великий Джордж» королевы Британии изображен рыцарь Х1У века с плюмажем на шлеме в форме «цветка лилии». (фото справа)</w:t>
      </w:r>
      <w:r>
        <w:rPr>
          <w:rStyle w:val="ab"/>
          <w:sz w:val="22"/>
          <w:szCs w:val="22"/>
        </w:rPr>
        <w:footnoteReference w:id="685"/>
      </w:r>
      <w:r>
        <w:rPr>
          <w:sz w:val="22"/>
          <w:szCs w:val="22"/>
        </w:rPr>
        <w:t xml:space="preserve"> Это – цветочный вариант 8-конечного креста Аминь-Ра с рыцарского щита английского герцога Бедфордского - губернатора Нормандии (</w:t>
      </w:r>
      <w:r w:rsidR="00981C02">
        <w:rPr>
          <w:sz w:val="22"/>
          <w:szCs w:val="22"/>
        </w:rPr>
        <w:t>якобы «</w:t>
      </w:r>
      <w:r>
        <w:rPr>
          <w:sz w:val="22"/>
          <w:szCs w:val="22"/>
        </w:rPr>
        <w:t>1422-1432</w:t>
      </w:r>
      <w:r w:rsidR="00981C02">
        <w:rPr>
          <w:sz w:val="22"/>
          <w:szCs w:val="22"/>
        </w:rPr>
        <w:t>»</w:t>
      </w:r>
      <w:r>
        <w:rPr>
          <w:sz w:val="22"/>
          <w:szCs w:val="22"/>
        </w:rPr>
        <w:t>) и регента Франции (</w:t>
      </w:r>
      <w:r w:rsidR="00981C02">
        <w:rPr>
          <w:sz w:val="22"/>
          <w:szCs w:val="22"/>
        </w:rPr>
        <w:t>якобы «</w:t>
      </w:r>
      <w:r>
        <w:rPr>
          <w:sz w:val="22"/>
          <w:szCs w:val="22"/>
        </w:rPr>
        <w:t>1433-1435</w:t>
      </w:r>
      <w:r w:rsidR="00981C02">
        <w:rPr>
          <w:sz w:val="22"/>
          <w:szCs w:val="22"/>
        </w:rPr>
        <w:t>»</w:t>
      </w:r>
      <w:r>
        <w:rPr>
          <w:sz w:val="22"/>
          <w:szCs w:val="22"/>
        </w:rPr>
        <w:t xml:space="preserve">). </w:t>
      </w:r>
      <w:r w:rsidR="00D66E07">
        <w:rPr>
          <w:sz w:val="22"/>
          <w:szCs w:val="22"/>
        </w:rPr>
        <w:t xml:space="preserve">На самом деле, регентство началось 11.4.1305 </w:t>
      </w:r>
      <w:r w:rsidR="00574044">
        <w:rPr>
          <w:sz w:val="22"/>
          <w:szCs w:val="22"/>
        </w:rPr>
        <w:t>(«1433»)</w:t>
      </w:r>
      <w:r w:rsidR="00AD3053">
        <w:rPr>
          <w:rStyle w:val="ab"/>
          <w:sz w:val="22"/>
          <w:szCs w:val="22"/>
        </w:rPr>
        <w:footnoteReference w:id="686"/>
      </w:r>
      <w:r w:rsidR="00D66E07">
        <w:rPr>
          <w:sz w:val="22"/>
          <w:szCs w:val="22"/>
        </w:rPr>
        <w:t xml:space="preserve"> и продолжалось два лунных месяца. </w:t>
      </w:r>
      <w:r>
        <w:rPr>
          <w:sz w:val="22"/>
          <w:szCs w:val="22"/>
        </w:rPr>
        <w:t>У охранника Диоклетиана не могло быть креста Аминь-Ра в форме «французской лилии», поскольку в 4-м веке этот символ еще не изобрели, и еще не возникло Франции. На ожерелье, изготовленном в 1628 году, эмир Иевиор (якобы «Георгий») держит в руках саблю – изобретение Х111 века. (фото слева)</w:t>
      </w:r>
    </w:p>
    <w:p w:rsidR="00EA4179" w:rsidRDefault="00665E4D" w:rsidP="00EA4179">
      <w:pPr>
        <w:pStyle w:val="a9"/>
        <w:jc w:val="both"/>
        <w:rPr>
          <w:sz w:val="22"/>
          <w:szCs w:val="22"/>
        </w:rPr>
      </w:pPr>
      <w:r>
        <w:rPr>
          <w:noProof/>
          <w:sz w:val="22"/>
          <w:szCs w:val="22"/>
        </w:rPr>
        <w:pict>
          <v:shape id="_x0000_i1166" type="#_x0000_t75" alt="Геогрий 1628" style="width:93.75pt;height:136.5pt;visibility:visible">
            <v:imagedata r:id="rId160" o:title="Геогрий 1628"/>
          </v:shape>
        </w:pict>
      </w:r>
      <w:r w:rsidR="008B5E63">
        <w:rPr>
          <w:noProof/>
          <w:sz w:val="22"/>
          <w:szCs w:val="22"/>
        </w:rPr>
        <w:t xml:space="preserve"> </w:t>
      </w:r>
      <w:r>
        <w:rPr>
          <w:noProof/>
          <w:sz w:val="22"/>
          <w:szCs w:val="22"/>
        </w:rPr>
        <w:pict>
          <v:shape id="_x0000_i1167" type="#_x0000_t75" style="width:100.5pt;height:136.5pt">
            <v:imagedata r:id="rId161" o:title="Великий Джордж"/>
          </v:shape>
        </w:pict>
      </w:r>
      <w:r w:rsidR="008B5E63">
        <w:rPr>
          <w:noProof/>
          <w:sz w:val="22"/>
          <w:szCs w:val="22"/>
        </w:rPr>
        <w:t xml:space="preserve"> </w:t>
      </w:r>
      <w:r>
        <w:rPr>
          <w:noProof/>
          <w:sz w:val="22"/>
          <w:szCs w:val="22"/>
        </w:rPr>
        <w:pict>
          <v:shape id="_x0000_i1168" type="#_x0000_t75" alt="Георгий королевы 2013 1" style="width:100.5pt;height:136.5pt;visibility:visible">
            <v:imagedata r:id="rId162" o:title="Георгий королевы 2013 1"/>
          </v:shape>
        </w:pict>
      </w:r>
    </w:p>
    <w:p w:rsidR="00EA4179" w:rsidRDefault="00EA4179" w:rsidP="00EA4179">
      <w:pPr>
        <w:pStyle w:val="a9"/>
        <w:jc w:val="both"/>
        <w:rPr>
          <w:sz w:val="22"/>
          <w:szCs w:val="22"/>
        </w:rPr>
      </w:pPr>
      <w:r>
        <w:rPr>
          <w:sz w:val="22"/>
          <w:szCs w:val="22"/>
        </w:rPr>
        <w:t xml:space="preserve">        Якобы «Георгий», нарисованный в книге </w:t>
      </w:r>
      <w:r w:rsidR="00D66E07">
        <w:rPr>
          <w:sz w:val="22"/>
          <w:szCs w:val="22"/>
        </w:rPr>
        <w:t>6.1.1303 года («</w:t>
      </w:r>
      <w:r>
        <w:rPr>
          <w:sz w:val="22"/>
          <w:szCs w:val="22"/>
        </w:rPr>
        <w:t>1405</w:t>
      </w:r>
      <w:r w:rsidR="00D66E07">
        <w:rPr>
          <w:sz w:val="22"/>
          <w:szCs w:val="22"/>
        </w:rPr>
        <w:t>»)</w:t>
      </w:r>
      <w:r w:rsidR="00D66E07">
        <w:rPr>
          <w:rStyle w:val="ab"/>
          <w:sz w:val="22"/>
          <w:szCs w:val="22"/>
        </w:rPr>
        <w:footnoteReference w:id="687"/>
      </w:r>
      <w:r>
        <w:rPr>
          <w:sz w:val="22"/>
          <w:szCs w:val="22"/>
        </w:rPr>
        <w:t xml:space="preserve"> герцога Бедфордского, это – магистр Ордена Иоанна, средневековый рыцарь в кольчужной рубахе и кольчужных чулках, в королевском плаще, подбитом изнутри хвостами горностаев (фото справа)</w:t>
      </w:r>
      <w:r w:rsidR="00574044">
        <w:rPr>
          <w:sz w:val="22"/>
          <w:szCs w:val="22"/>
        </w:rPr>
        <w:t>.</w:t>
      </w:r>
      <w:r>
        <w:rPr>
          <w:sz w:val="22"/>
          <w:szCs w:val="22"/>
        </w:rPr>
        <w:t xml:space="preserve"> По внешнему облику якобы «Георгий» – это командующий рыцарского войска Х1У века, магистр рыцарей Ордена Иоанна, финансировавшегося банкирами Генуи. Он имеет статус короля, но не охранника </w:t>
      </w:r>
      <w:r>
        <w:rPr>
          <w:sz w:val="22"/>
          <w:szCs w:val="22"/>
        </w:rPr>
        <w:lastRenderedPageBreak/>
        <w:t xml:space="preserve">римского императора Диоклетиана. На его груди </w:t>
      </w:r>
      <w:r w:rsidR="008A02EC">
        <w:rPr>
          <w:sz w:val="22"/>
          <w:szCs w:val="22"/>
        </w:rPr>
        <w:t xml:space="preserve">большой </w:t>
      </w:r>
      <w:r>
        <w:rPr>
          <w:sz w:val="22"/>
          <w:szCs w:val="22"/>
        </w:rPr>
        <w:t>крест Генуи</w:t>
      </w:r>
      <w:r w:rsidR="008A02EC">
        <w:rPr>
          <w:sz w:val="22"/>
          <w:szCs w:val="22"/>
        </w:rPr>
        <w:t xml:space="preserve"> красного цвета</w:t>
      </w:r>
      <w:r>
        <w:rPr>
          <w:sz w:val="22"/>
          <w:szCs w:val="22"/>
        </w:rPr>
        <w:t>. За его спиной рыцарь-оруженосец держит флаг Генуи и рыцарский шлем, форма которого характерна для Х1У века (фото слева)</w:t>
      </w:r>
      <w:r w:rsidR="00574044">
        <w:rPr>
          <w:sz w:val="22"/>
          <w:szCs w:val="22"/>
        </w:rPr>
        <w:t>.</w:t>
      </w:r>
      <w:r>
        <w:rPr>
          <w:rStyle w:val="ab"/>
          <w:sz w:val="22"/>
          <w:szCs w:val="22"/>
        </w:rPr>
        <w:footnoteReference w:id="688"/>
      </w:r>
      <w:r>
        <w:rPr>
          <w:sz w:val="22"/>
          <w:szCs w:val="22"/>
        </w:rPr>
        <w:t xml:space="preserve"> </w:t>
      </w:r>
      <w:r w:rsidR="00574044">
        <w:rPr>
          <w:sz w:val="22"/>
          <w:szCs w:val="22"/>
        </w:rPr>
        <w:t>Военный плащ магистра имеет н</w:t>
      </w:r>
      <w:r>
        <w:rPr>
          <w:sz w:val="22"/>
          <w:szCs w:val="22"/>
        </w:rPr>
        <w:t>а груди знак британского Ордена подвязки с крестом Ордена Тамплиеров красного цвета (фото в центре)</w:t>
      </w:r>
      <w:r w:rsidR="00574044">
        <w:rPr>
          <w:sz w:val="22"/>
          <w:szCs w:val="22"/>
        </w:rPr>
        <w:t>.</w:t>
      </w:r>
      <w:r>
        <w:rPr>
          <w:sz w:val="22"/>
          <w:szCs w:val="22"/>
        </w:rPr>
        <w:t xml:space="preserve"> Это - символ высокопоставленного члена ложи Великого Востока («Восточного Храма») уровня 98-го градуса. Королевский плащ показывает статус магистра (фото справа)</w:t>
      </w:r>
      <w:r w:rsidR="00574044">
        <w:rPr>
          <w:sz w:val="22"/>
          <w:szCs w:val="22"/>
        </w:rPr>
        <w:t>.</w:t>
      </w:r>
      <w:r>
        <w:rPr>
          <w:sz w:val="22"/>
          <w:szCs w:val="22"/>
        </w:rPr>
        <w:t xml:space="preserve"> </w:t>
      </w:r>
      <w:r w:rsidR="002547F5">
        <w:rPr>
          <w:sz w:val="22"/>
          <w:szCs w:val="22"/>
        </w:rPr>
        <w:t>Магистр правой рукой сделал мудру «О</w:t>
      </w:r>
      <w:r w:rsidR="00574044">
        <w:rPr>
          <w:sz w:val="22"/>
          <w:szCs w:val="22"/>
        </w:rPr>
        <w:t>м</w:t>
      </w:r>
      <w:r w:rsidR="002547F5">
        <w:rPr>
          <w:sz w:val="22"/>
          <w:szCs w:val="22"/>
        </w:rPr>
        <w:t>» (вагина) из двух вытянутых пальцев - указательного и среднего. Это – знак принадлежности к Империи Аминь (Европа), т.е. мужской части мира с тайным богом Гором, где человек при наложении на себя крестного знамения прикладывает ко лбу женский знак «Ом» - две виртуальные точки от подушечек пальцев. Магистр указывает пальцем на круг и косой крест своих тесемок плаща – дуаду богов Юпитер (круг) – Аминь (косой крест). (фото слева)</w:t>
      </w:r>
    </w:p>
    <w:p w:rsidR="00EA4179" w:rsidRDefault="00665E4D" w:rsidP="00EA4179">
      <w:pPr>
        <w:pStyle w:val="a9"/>
        <w:jc w:val="both"/>
        <w:rPr>
          <w:sz w:val="22"/>
          <w:szCs w:val="22"/>
        </w:rPr>
      </w:pPr>
      <w:r>
        <w:rPr>
          <w:noProof/>
          <w:sz w:val="22"/>
          <w:szCs w:val="22"/>
        </w:rPr>
        <w:pict>
          <v:shape id="_x0000_i1169" type="#_x0000_t75" alt="Георгий 1405" style="width:136.5pt;height:165.75pt;visibility:visible">
            <v:imagedata r:id="rId163" o:title="Георгий 1405"/>
          </v:shape>
        </w:pict>
      </w:r>
      <w:r w:rsidR="006F4FB7">
        <w:rPr>
          <w:noProof/>
          <w:sz w:val="22"/>
          <w:szCs w:val="22"/>
        </w:rPr>
        <w:t xml:space="preserve"> </w:t>
      </w:r>
      <w:r>
        <w:rPr>
          <w:noProof/>
          <w:sz w:val="22"/>
          <w:szCs w:val="22"/>
        </w:rPr>
        <w:pict>
          <v:shape id="_x0000_i1170" type="#_x0000_t75" alt="Знак Ордена подвязки Георгия 1405" style="width:100.5pt;height:165.75pt;visibility:visible">
            <v:imagedata r:id="rId164" o:title="Знак Ордена подвязки Георгия 1405"/>
          </v:shape>
        </w:pict>
      </w:r>
      <w:r>
        <w:rPr>
          <w:noProof/>
          <w:sz w:val="22"/>
          <w:szCs w:val="22"/>
        </w:rPr>
        <w:pict>
          <v:shape id="_x0000_i1171" type="#_x0000_t75" alt="Георгий 1405 низ" style="width:64.5pt;height:165.75pt;visibility:visible">
            <v:imagedata r:id="rId165" o:title="Георгий 1405 низ"/>
          </v:shape>
        </w:pict>
      </w:r>
    </w:p>
    <w:p w:rsidR="000109C8" w:rsidRDefault="00EA4179" w:rsidP="00EA4179">
      <w:pPr>
        <w:pStyle w:val="a9"/>
        <w:jc w:val="both"/>
        <w:rPr>
          <w:sz w:val="22"/>
          <w:szCs w:val="22"/>
        </w:rPr>
      </w:pPr>
      <w:r>
        <w:rPr>
          <w:sz w:val="22"/>
          <w:szCs w:val="22"/>
        </w:rPr>
        <w:t xml:space="preserve">        Иевиор («Георгий») был членом Храма (тамплиером), магистром (главным рыцарем) Ордена Иоанна. Он имел на щите код Ордена Иоанна</w:t>
      </w:r>
      <w:r w:rsidR="000109C8">
        <w:rPr>
          <w:sz w:val="22"/>
          <w:szCs w:val="22"/>
        </w:rPr>
        <w:t>.</w:t>
      </w:r>
      <w:r>
        <w:rPr>
          <w:rStyle w:val="ab"/>
          <w:sz w:val="22"/>
          <w:szCs w:val="22"/>
        </w:rPr>
        <w:footnoteReference w:id="689"/>
      </w:r>
      <w:r w:rsidR="008A02EC">
        <w:rPr>
          <w:sz w:val="22"/>
          <w:szCs w:val="22"/>
        </w:rPr>
        <w:t xml:space="preserve"> </w:t>
      </w:r>
      <w:r w:rsidR="000109C8">
        <w:rPr>
          <w:sz w:val="22"/>
          <w:szCs w:val="22"/>
        </w:rPr>
        <w:t xml:space="preserve">Такой же графический код </w:t>
      </w:r>
      <w:r>
        <w:rPr>
          <w:sz w:val="22"/>
          <w:szCs w:val="22"/>
        </w:rPr>
        <w:t>повторя</w:t>
      </w:r>
      <w:r w:rsidR="000109C8">
        <w:rPr>
          <w:sz w:val="22"/>
          <w:szCs w:val="22"/>
        </w:rPr>
        <w:t>ли</w:t>
      </w:r>
      <w:r>
        <w:rPr>
          <w:sz w:val="22"/>
          <w:szCs w:val="22"/>
        </w:rPr>
        <w:t xml:space="preserve"> в Храме Тамплиеров (</w:t>
      </w:r>
      <w:r>
        <w:rPr>
          <w:sz w:val="22"/>
          <w:szCs w:val="22"/>
          <w:lang w:val="en-US"/>
        </w:rPr>
        <w:t>Temple</w:t>
      </w:r>
      <w:r w:rsidR="008A02EC">
        <w:rPr>
          <w:sz w:val="22"/>
          <w:szCs w:val="22"/>
        </w:rPr>
        <w:t xml:space="preserve"> </w:t>
      </w:r>
      <w:r>
        <w:rPr>
          <w:sz w:val="22"/>
          <w:szCs w:val="22"/>
          <w:lang w:val="en-US"/>
        </w:rPr>
        <w:t>Churh</w:t>
      </w:r>
      <w:r w:rsidRPr="005B20C0">
        <w:rPr>
          <w:sz w:val="22"/>
          <w:szCs w:val="22"/>
        </w:rPr>
        <w:t>)</w:t>
      </w:r>
      <w:r w:rsidR="000109C8">
        <w:rPr>
          <w:sz w:val="22"/>
          <w:szCs w:val="22"/>
        </w:rPr>
        <w:t xml:space="preserve"> западнее собора Святого Павла</w:t>
      </w:r>
      <w:r w:rsidR="008A02EC" w:rsidRPr="008A02EC">
        <w:rPr>
          <w:sz w:val="22"/>
          <w:szCs w:val="22"/>
        </w:rPr>
        <w:t xml:space="preserve"> </w:t>
      </w:r>
      <w:r w:rsidR="008A02EC">
        <w:rPr>
          <w:sz w:val="22"/>
          <w:szCs w:val="22"/>
        </w:rPr>
        <w:t xml:space="preserve">в центре Лондона. </w:t>
      </w:r>
      <w:r w:rsidR="00574044">
        <w:rPr>
          <w:sz w:val="22"/>
          <w:szCs w:val="22"/>
        </w:rPr>
        <w:t>Иевиор</w:t>
      </w:r>
      <w:r w:rsidR="008A02EC">
        <w:rPr>
          <w:sz w:val="22"/>
          <w:szCs w:val="22"/>
        </w:rPr>
        <w:t xml:space="preserve"> также</w:t>
      </w:r>
      <w:r>
        <w:rPr>
          <w:sz w:val="22"/>
          <w:szCs w:val="22"/>
        </w:rPr>
        <w:t xml:space="preserve"> </w:t>
      </w:r>
      <w:r w:rsidR="000109C8">
        <w:rPr>
          <w:sz w:val="22"/>
          <w:szCs w:val="22"/>
        </w:rPr>
        <w:t xml:space="preserve">изображен </w:t>
      </w:r>
      <w:r>
        <w:rPr>
          <w:sz w:val="22"/>
          <w:szCs w:val="22"/>
        </w:rPr>
        <w:t xml:space="preserve">на </w:t>
      </w:r>
      <w:r>
        <w:rPr>
          <w:sz w:val="22"/>
          <w:szCs w:val="22"/>
        </w:rPr>
        <w:lastRenderedPageBreak/>
        <w:t>британском королевском щите</w:t>
      </w:r>
      <w:r w:rsidR="00574044">
        <w:rPr>
          <w:sz w:val="22"/>
          <w:szCs w:val="22"/>
        </w:rPr>
        <w:t xml:space="preserve"> </w:t>
      </w:r>
      <w:r w:rsidRPr="005B20C0">
        <w:rPr>
          <w:sz w:val="22"/>
          <w:szCs w:val="22"/>
        </w:rPr>
        <w:t>(</w:t>
      </w:r>
      <w:r>
        <w:rPr>
          <w:sz w:val="22"/>
          <w:szCs w:val="22"/>
        </w:rPr>
        <w:t xml:space="preserve">фото в центре), на надгробной плите одного из 380 высокопоставленных рыцарей – «госпитальеров» </w:t>
      </w:r>
      <w:r w:rsidR="008A02EC">
        <w:rPr>
          <w:sz w:val="22"/>
          <w:szCs w:val="22"/>
        </w:rPr>
        <w:t xml:space="preserve">на полу  </w:t>
      </w:r>
      <w:r>
        <w:rPr>
          <w:sz w:val="22"/>
          <w:szCs w:val="22"/>
        </w:rPr>
        <w:t>зал</w:t>
      </w:r>
      <w:r w:rsidR="00574044">
        <w:rPr>
          <w:sz w:val="22"/>
          <w:szCs w:val="22"/>
        </w:rPr>
        <w:t>а</w:t>
      </w:r>
      <w:r>
        <w:rPr>
          <w:sz w:val="22"/>
          <w:szCs w:val="22"/>
        </w:rPr>
        <w:t xml:space="preserve"> собора Св. Иоанна (г. Валетта, Мальта).</w:t>
      </w:r>
      <w:r>
        <w:rPr>
          <w:rStyle w:val="ab"/>
          <w:sz w:val="22"/>
          <w:szCs w:val="22"/>
        </w:rPr>
        <w:footnoteReference w:id="690"/>
      </w:r>
    </w:p>
    <w:p w:rsidR="00EA4179" w:rsidRDefault="008A02EC" w:rsidP="00EA4179">
      <w:pPr>
        <w:pStyle w:val="a9"/>
        <w:jc w:val="both"/>
        <w:rPr>
          <w:sz w:val="22"/>
          <w:szCs w:val="22"/>
        </w:rPr>
      </w:pPr>
      <w:r>
        <w:rPr>
          <w:sz w:val="22"/>
          <w:szCs w:val="22"/>
        </w:rPr>
        <w:t xml:space="preserve">       </w:t>
      </w:r>
      <w:r w:rsidR="00EA4179">
        <w:rPr>
          <w:sz w:val="22"/>
          <w:szCs w:val="22"/>
        </w:rPr>
        <w:t xml:space="preserve">В г. Юрьев-Польский эмир Иевиор </w:t>
      </w:r>
      <w:r w:rsidR="000109C8">
        <w:rPr>
          <w:sz w:val="22"/>
          <w:szCs w:val="22"/>
        </w:rPr>
        <w:t xml:space="preserve">был </w:t>
      </w:r>
      <w:r w:rsidR="00EA4179">
        <w:rPr>
          <w:sz w:val="22"/>
          <w:szCs w:val="22"/>
        </w:rPr>
        <w:t>изображен английским рыцарем с щитом</w:t>
      </w:r>
      <w:r w:rsidRPr="008A02EC">
        <w:rPr>
          <w:sz w:val="22"/>
          <w:szCs w:val="22"/>
        </w:rPr>
        <w:t xml:space="preserve"> </w:t>
      </w:r>
      <w:r>
        <w:rPr>
          <w:sz w:val="22"/>
          <w:szCs w:val="22"/>
        </w:rPr>
        <w:t>норманнской формы</w:t>
      </w:r>
      <w:r w:rsidR="00EA4179">
        <w:rPr>
          <w:sz w:val="22"/>
          <w:szCs w:val="22"/>
        </w:rPr>
        <w:t xml:space="preserve">, </w:t>
      </w:r>
      <w:r w:rsidR="000109C8">
        <w:rPr>
          <w:sz w:val="22"/>
          <w:szCs w:val="22"/>
        </w:rPr>
        <w:t xml:space="preserve">на котором </w:t>
      </w:r>
      <w:r w:rsidR="00EA4179">
        <w:rPr>
          <w:sz w:val="22"/>
          <w:szCs w:val="22"/>
        </w:rPr>
        <w:t>повтор</w:t>
      </w:r>
      <w:r w:rsidR="000109C8">
        <w:rPr>
          <w:sz w:val="22"/>
          <w:szCs w:val="22"/>
        </w:rPr>
        <w:t>или</w:t>
      </w:r>
      <w:r>
        <w:rPr>
          <w:sz w:val="22"/>
          <w:szCs w:val="22"/>
        </w:rPr>
        <w:t xml:space="preserve"> </w:t>
      </w:r>
      <w:r w:rsidR="000109C8">
        <w:rPr>
          <w:sz w:val="22"/>
          <w:szCs w:val="22"/>
        </w:rPr>
        <w:t xml:space="preserve">кодовый </w:t>
      </w:r>
      <w:r w:rsidR="00EA4179">
        <w:rPr>
          <w:sz w:val="22"/>
          <w:szCs w:val="22"/>
        </w:rPr>
        <w:t>символ щита короля Британии. Так щит выглядит на стене построенного 25.2.1331 года (6742 СМ)</w:t>
      </w:r>
      <w:r w:rsidR="00EA4179">
        <w:rPr>
          <w:rStyle w:val="ab"/>
          <w:sz w:val="22"/>
          <w:szCs w:val="22"/>
        </w:rPr>
        <w:footnoteReference w:id="691"/>
      </w:r>
      <w:r w:rsidR="00EA4179">
        <w:rPr>
          <w:sz w:val="22"/>
          <w:szCs w:val="22"/>
        </w:rPr>
        <w:t xml:space="preserve"> князем Стентославом («Святослав») Георгиевского собора (фото слева)</w:t>
      </w:r>
      <w:r>
        <w:rPr>
          <w:sz w:val="22"/>
          <w:szCs w:val="22"/>
        </w:rPr>
        <w:t>.</w:t>
      </w:r>
      <w:r w:rsidR="00EA4179">
        <w:rPr>
          <w:rStyle w:val="ab"/>
          <w:sz w:val="22"/>
          <w:szCs w:val="22"/>
        </w:rPr>
        <w:footnoteReference w:id="692"/>
      </w:r>
      <w:r>
        <w:rPr>
          <w:sz w:val="22"/>
          <w:szCs w:val="22"/>
        </w:rPr>
        <w:t xml:space="preserve"> С</w:t>
      </w:r>
      <w:r w:rsidR="000109C8">
        <w:rPr>
          <w:sz w:val="22"/>
          <w:szCs w:val="22"/>
        </w:rPr>
        <w:t xml:space="preserve">имвол веры </w:t>
      </w:r>
      <w:r>
        <w:rPr>
          <w:sz w:val="22"/>
          <w:szCs w:val="22"/>
        </w:rPr>
        <w:t xml:space="preserve">этой церкви </w:t>
      </w:r>
      <w:r w:rsidR="000109C8">
        <w:rPr>
          <w:sz w:val="22"/>
          <w:szCs w:val="22"/>
        </w:rPr>
        <w:t>закодирован</w:t>
      </w:r>
      <w:r w:rsidR="00EA4179">
        <w:rPr>
          <w:sz w:val="22"/>
          <w:szCs w:val="22"/>
        </w:rPr>
        <w:t xml:space="preserve"> </w:t>
      </w:r>
      <w:r>
        <w:rPr>
          <w:sz w:val="22"/>
          <w:szCs w:val="22"/>
        </w:rPr>
        <w:t xml:space="preserve">ее </w:t>
      </w:r>
      <w:r w:rsidR="00EA4179">
        <w:rPr>
          <w:sz w:val="22"/>
          <w:szCs w:val="22"/>
        </w:rPr>
        <w:t>форм</w:t>
      </w:r>
      <w:r w:rsidR="000109C8">
        <w:rPr>
          <w:sz w:val="22"/>
          <w:szCs w:val="22"/>
        </w:rPr>
        <w:t xml:space="preserve">ой в виде </w:t>
      </w:r>
      <w:r>
        <w:rPr>
          <w:sz w:val="22"/>
          <w:szCs w:val="22"/>
        </w:rPr>
        <w:t>иероглдифа</w:t>
      </w:r>
      <w:r w:rsidR="00EA4179">
        <w:rPr>
          <w:sz w:val="22"/>
          <w:szCs w:val="22"/>
        </w:rPr>
        <w:t xml:space="preserve"> «Т» </w:t>
      </w:r>
      <w:r>
        <w:rPr>
          <w:sz w:val="22"/>
          <w:szCs w:val="22"/>
        </w:rPr>
        <w:t xml:space="preserve">(знак бога И-Хов) </w:t>
      </w:r>
      <w:r w:rsidR="00EA4179">
        <w:rPr>
          <w:sz w:val="22"/>
          <w:szCs w:val="22"/>
        </w:rPr>
        <w:t>с апсидой (прибожником) на Востоке</w:t>
      </w:r>
      <w:r>
        <w:rPr>
          <w:sz w:val="22"/>
          <w:szCs w:val="22"/>
        </w:rPr>
        <w:t xml:space="preserve"> – стороне Юпитера</w:t>
      </w:r>
      <w:r w:rsidR="00EA4179">
        <w:rPr>
          <w:sz w:val="22"/>
          <w:szCs w:val="22"/>
        </w:rPr>
        <w:t xml:space="preserve">. </w:t>
      </w:r>
      <w:r w:rsidR="00C770B7">
        <w:rPr>
          <w:sz w:val="22"/>
          <w:szCs w:val="22"/>
        </w:rPr>
        <w:t xml:space="preserve">Храм построили на 17-й год после причисления эмира Иевиора к лику святых по приказу южного Римского папы, поэтому </w:t>
      </w:r>
      <w:r>
        <w:rPr>
          <w:sz w:val="22"/>
          <w:szCs w:val="22"/>
        </w:rPr>
        <w:t xml:space="preserve">архитектор </w:t>
      </w:r>
      <w:r w:rsidR="00C770B7">
        <w:rPr>
          <w:sz w:val="22"/>
          <w:szCs w:val="22"/>
        </w:rPr>
        <w:t>помнил рисунок щита Иевиора и адекватно воспроизвел поднятую ногу льва, как в правом верхнем сегменте королевского щита Британии (фото в центре).</w:t>
      </w:r>
      <w:r w:rsidR="00C770B7">
        <w:rPr>
          <w:rStyle w:val="ab"/>
          <w:sz w:val="22"/>
          <w:szCs w:val="22"/>
        </w:rPr>
        <w:footnoteReference w:id="693"/>
      </w:r>
    </w:p>
    <w:p w:rsidR="00EA4179" w:rsidRDefault="00665E4D" w:rsidP="00EA4179">
      <w:pPr>
        <w:pStyle w:val="a9"/>
        <w:jc w:val="both"/>
        <w:rPr>
          <w:sz w:val="22"/>
          <w:szCs w:val="22"/>
        </w:rPr>
      </w:pPr>
      <w:r>
        <w:rPr>
          <w:noProof/>
          <w:sz w:val="22"/>
          <w:szCs w:val="22"/>
        </w:rPr>
        <w:pict>
          <v:shape id="_x0000_i1172" type="#_x0000_t75" alt="Щит Иевиора 1331" style="width:100.5pt;height:2in;visibility:visible">
            <v:imagedata r:id="rId166" o:title="Щит Иевиора 1331"/>
          </v:shape>
        </w:pict>
      </w:r>
      <w:r w:rsidR="006F4FB7">
        <w:rPr>
          <w:noProof/>
          <w:sz w:val="22"/>
          <w:szCs w:val="22"/>
        </w:rPr>
        <w:t xml:space="preserve"> </w:t>
      </w:r>
      <w:r>
        <w:rPr>
          <w:noProof/>
          <w:sz w:val="22"/>
          <w:szCs w:val="22"/>
        </w:rPr>
        <w:pict>
          <v:shape id="_x0000_i1173" type="#_x0000_t75" alt="Королевский щит Британии" style="width:129.75pt;height:2in;visibility:visible">
            <v:imagedata r:id="rId167" o:title="Королевский щит Британии"/>
          </v:shape>
        </w:pict>
      </w:r>
      <w:r w:rsidR="006F4FB7">
        <w:rPr>
          <w:noProof/>
          <w:sz w:val="22"/>
          <w:szCs w:val="22"/>
        </w:rPr>
        <w:t xml:space="preserve"> </w:t>
      </w:r>
      <w:r>
        <w:rPr>
          <w:noProof/>
          <w:sz w:val="22"/>
          <w:szCs w:val="22"/>
        </w:rPr>
        <w:pict>
          <v:shape id="_x0000_i1174" type="#_x0000_t75" alt="Щит викингов шахматы" style="width:64.5pt;height:2in;visibility:visible">
            <v:imagedata r:id="rId168" o:title="Щит викингов шахматы"/>
          </v:shape>
        </w:pict>
      </w:r>
    </w:p>
    <w:p w:rsidR="001B4A96" w:rsidRDefault="00EA4179" w:rsidP="00EA4179">
      <w:pPr>
        <w:pStyle w:val="a9"/>
        <w:jc w:val="both"/>
        <w:rPr>
          <w:sz w:val="22"/>
          <w:szCs w:val="22"/>
        </w:rPr>
      </w:pPr>
      <w:r>
        <w:rPr>
          <w:sz w:val="22"/>
          <w:szCs w:val="22"/>
        </w:rPr>
        <w:t xml:space="preserve">       Форма щита эмира Иевиора повторяет щиты охранников норвежского короля - английских наемных рыцарей Ордена Иоанна, изображенных в виде шахматных фигур, найденных в Норвегии</w:t>
      </w:r>
      <w:r w:rsidR="008A02EC">
        <w:rPr>
          <w:sz w:val="22"/>
          <w:szCs w:val="22"/>
        </w:rPr>
        <w:t xml:space="preserve"> </w:t>
      </w:r>
      <w:r>
        <w:rPr>
          <w:sz w:val="22"/>
          <w:szCs w:val="22"/>
        </w:rPr>
        <w:t>(фото справа)</w:t>
      </w:r>
      <w:r w:rsidR="00574044">
        <w:rPr>
          <w:sz w:val="22"/>
          <w:szCs w:val="22"/>
        </w:rPr>
        <w:t>.</w:t>
      </w:r>
      <w:r>
        <w:rPr>
          <w:rStyle w:val="ab"/>
          <w:sz w:val="22"/>
          <w:szCs w:val="22"/>
        </w:rPr>
        <w:footnoteReference w:id="694"/>
      </w:r>
      <w:r>
        <w:rPr>
          <w:sz w:val="22"/>
          <w:szCs w:val="22"/>
        </w:rPr>
        <w:t xml:space="preserve"> Щиты аналогичной формы </w:t>
      </w:r>
      <w:r>
        <w:rPr>
          <w:sz w:val="22"/>
          <w:szCs w:val="22"/>
        </w:rPr>
        <w:lastRenderedPageBreak/>
        <w:t>изображены на ковре из Байе у норманнских рыцарей Вильгельма Завоевателя, которые в битве при Гастингсе 13.2.1305 (1066 Ада) захватили Англию</w:t>
      </w:r>
      <w:r w:rsidR="008A02EC">
        <w:rPr>
          <w:sz w:val="22"/>
          <w:szCs w:val="22"/>
        </w:rPr>
        <w:t>. Это произошло</w:t>
      </w:r>
      <w:r>
        <w:rPr>
          <w:sz w:val="22"/>
          <w:szCs w:val="22"/>
        </w:rPr>
        <w:t xml:space="preserve"> одновременно с захватом войсками эмира Иевиора Сицилии и южной части Апенинского полуострова. Норманнский щит эмира Иевиора («Георгия») имеет символику рыцарей ордена Храма (тамплиеров), которая есть в храме тамплиеров Лондона (</w:t>
      </w:r>
      <w:r>
        <w:rPr>
          <w:sz w:val="22"/>
          <w:szCs w:val="22"/>
          <w:lang w:val="en-US"/>
        </w:rPr>
        <w:t>Temple</w:t>
      </w:r>
      <w:r w:rsidR="001B4A96">
        <w:rPr>
          <w:sz w:val="22"/>
          <w:szCs w:val="22"/>
        </w:rPr>
        <w:t xml:space="preserve"> </w:t>
      </w:r>
      <w:r>
        <w:rPr>
          <w:sz w:val="22"/>
          <w:szCs w:val="22"/>
          <w:lang w:val="en-US"/>
        </w:rPr>
        <w:t>Church</w:t>
      </w:r>
      <w:r w:rsidRPr="00C12F0A">
        <w:rPr>
          <w:sz w:val="22"/>
          <w:szCs w:val="22"/>
        </w:rPr>
        <w:t>)</w:t>
      </w:r>
      <w:r>
        <w:rPr>
          <w:sz w:val="22"/>
          <w:szCs w:val="22"/>
        </w:rPr>
        <w:t xml:space="preserve">. В 1331 году агент британского влияния князь Стентослав («Святослав»), захвативший </w:t>
      </w:r>
      <w:r w:rsidR="001B4A96">
        <w:rPr>
          <w:sz w:val="22"/>
          <w:szCs w:val="22"/>
        </w:rPr>
        <w:t>у внука Дмитрия Донского великого князя Нижегородского по имени Андрей</w:t>
      </w:r>
      <w:r w:rsidR="00C770B7">
        <w:rPr>
          <w:sz w:val="22"/>
          <w:szCs w:val="22"/>
        </w:rPr>
        <w:t xml:space="preserve"> Константин</w:t>
      </w:r>
      <w:r w:rsidR="001B4A96">
        <w:rPr>
          <w:sz w:val="22"/>
          <w:szCs w:val="22"/>
        </w:rPr>
        <w:t>ович</w:t>
      </w:r>
      <w:r w:rsidR="00C770B7">
        <w:rPr>
          <w:sz w:val="22"/>
          <w:szCs w:val="22"/>
        </w:rPr>
        <w:t xml:space="preserve"> «Донско</w:t>
      </w:r>
      <w:r w:rsidR="001B4A96">
        <w:rPr>
          <w:sz w:val="22"/>
          <w:szCs w:val="22"/>
        </w:rPr>
        <w:t>й</w:t>
      </w:r>
      <w:r w:rsidR="00C770B7">
        <w:rPr>
          <w:sz w:val="22"/>
          <w:szCs w:val="22"/>
        </w:rPr>
        <w:t xml:space="preserve">» </w:t>
      </w:r>
      <w:r>
        <w:rPr>
          <w:sz w:val="22"/>
          <w:szCs w:val="22"/>
        </w:rPr>
        <w:t xml:space="preserve">город Юрьев во владение </w:t>
      </w:r>
      <w:r w:rsidR="00C770B7">
        <w:rPr>
          <w:sz w:val="22"/>
          <w:szCs w:val="22"/>
        </w:rPr>
        <w:t>каганата Рутения</w:t>
      </w:r>
      <w:r>
        <w:rPr>
          <w:sz w:val="22"/>
          <w:szCs w:val="22"/>
        </w:rPr>
        <w:t xml:space="preserve"> и назвавший город «Юрьев-Польский», построил храм Иевиора по приказу латинского патриарха Константинополя, захваченного крестоносцами 28.7.1314 (1204 Птаха). Латинский патриарх приказал подчиненным ему жрецам </w:t>
      </w:r>
      <w:r w:rsidR="00C770B7">
        <w:rPr>
          <w:sz w:val="22"/>
          <w:szCs w:val="22"/>
        </w:rPr>
        <w:t>каганата Рутения с южной</w:t>
      </w:r>
      <w:r>
        <w:rPr>
          <w:sz w:val="22"/>
          <w:szCs w:val="22"/>
        </w:rPr>
        <w:t xml:space="preserve"> столицей в Киеве молиться эмиру Иевиору, который погиб 23.4.1314 года и был объявлен святым. Поэтому над входом в храм г. Юрьев-Польский изобразили рыцаря Ордена Иоанна и написали его имя ИЕВИОР (</w:t>
      </w:r>
      <w:r>
        <w:rPr>
          <w:sz w:val="22"/>
          <w:szCs w:val="22"/>
          <w:lang w:val="en-US"/>
        </w:rPr>
        <w:t>IEVIOR</w:t>
      </w:r>
      <w:r w:rsidRPr="00982F94">
        <w:rPr>
          <w:sz w:val="22"/>
          <w:szCs w:val="22"/>
        </w:rPr>
        <w:t>)</w:t>
      </w:r>
      <w:r>
        <w:rPr>
          <w:sz w:val="22"/>
          <w:szCs w:val="22"/>
        </w:rPr>
        <w:t xml:space="preserve"> (фото справа)</w:t>
      </w:r>
      <w:r w:rsidR="00574044">
        <w:rPr>
          <w:sz w:val="22"/>
          <w:szCs w:val="22"/>
        </w:rPr>
        <w:t>.</w:t>
      </w:r>
      <w:r>
        <w:rPr>
          <w:rStyle w:val="ab"/>
          <w:sz w:val="22"/>
          <w:szCs w:val="22"/>
        </w:rPr>
        <w:footnoteReference w:id="695"/>
      </w:r>
      <w:r w:rsidR="001B4A96" w:rsidRPr="001B4A96">
        <w:rPr>
          <w:sz w:val="22"/>
          <w:szCs w:val="22"/>
        </w:rPr>
        <w:t xml:space="preserve"> </w:t>
      </w:r>
      <w:r w:rsidR="001B4A96">
        <w:rPr>
          <w:sz w:val="22"/>
          <w:szCs w:val="22"/>
        </w:rPr>
        <w:t xml:space="preserve">  </w:t>
      </w:r>
    </w:p>
    <w:p w:rsidR="00EA4179" w:rsidRDefault="001B4A96" w:rsidP="00EA4179">
      <w:pPr>
        <w:pStyle w:val="a9"/>
        <w:jc w:val="both"/>
        <w:rPr>
          <w:sz w:val="22"/>
          <w:szCs w:val="22"/>
        </w:rPr>
      </w:pPr>
      <w:r>
        <w:rPr>
          <w:sz w:val="22"/>
          <w:szCs w:val="22"/>
        </w:rPr>
        <w:t xml:space="preserve">       Признаком того, что эмир Иевиор был магистром Ордена</w:t>
      </w:r>
      <w:r w:rsidR="00574044">
        <w:rPr>
          <w:sz w:val="22"/>
          <w:szCs w:val="22"/>
        </w:rPr>
        <w:t xml:space="preserve"> </w:t>
      </w:r>
      <w:r>
        <w:rPr>
          <w:sz w:val="22"/>
          <w:szCs w:val="22"/>
        </w:rPr>
        <w:t xml:space="preserve">Иоанна, является использование в надписи на стене Георгиевского собора вместо буквы </w:t>
      </w:r>
      <w:r>
        <w:rPr>
          <w:sz w:val="22"/>
          <w:szCs w:val="22"/>
          <w:lang w:val="en-US"/>
        </w:rPr>
        <w:t>V</w:t>
      </w:r>
      <w:r w:rsidRPr="00505D58">
        <w:rPr>
          <w:sz w:val="22"/>
          <w:szCs w:val="22"/>
        </w:rPr>
        <w:t xml:space="preserve"> (</w:t>
      </w:r>
      <w:r w:rsidR="00574044">
        <w:rPr>
          <w:sz w:val="22"/>
          <w:szCs w:val="22"/>
        </w:rPr>
        <w:t>арабский код «7», Юпитер</w:t>
      </w:r>
      <w:r w:rsidRPr="00505D58">
        <w:rPr>
          <w:sz w:val="22"/>
          <w:szCs w:val="22"/>
        </w:rPr>
        <w:t>)</w:t>
      </w:r>
      <w:r>
        <w:rPr>
          <w:sz w:val="22"/>
          <w:szCs w:val="22"/>
        </w:rPr>
        <w:t xml:space="preserve"> символа веры «Хов Таты - Хов Тота». Вместо </w:t>
      </w:r>
      <w:r w:rsidR="005E71AA">
        <w:rPr>
          <w:sz w:val="22"/>
          <w:szCs w:val="22"/>
        </w:rPr>
        <w:t xml:space="preserve">буквы </w:t>
      </w:r>
      <w:r>
        <w:rPr>
          <w:sz w:val="22"/>
          <w:szCs w:val="22"/>
          <w:lang w:val="en-US"/>
        </w:rPr>
        <w:t>V</w:t>
      </w:r>
      <w:r>
        <w:rPr>
          <w:sz w:val="22"/>
          <w:szCs w:val="22"/>
        </w:rPr>
        <w:t xml:space="preserve"> </w:t>
      </w:r>
      <w:r w:rsidR="005E71AA">
        <w:rPr>
          <w:sz w:val="22"/>
          <w:szCs w:val="22"/>
        </w:rPr>
        <w:t xml:space="preserve">на стене </w:t>
      </w:r>
      <w:r>
        <w:rPr>
          <w:sz w:val="22"/>
          <w:szCs w:val="22"/>
        </w:rPr>
        <w:t xml:space="preserve">написали </w:t>
      </w:r>
      <w:r w:rsidR="005E71AA">
        <w:rPr>
          <w:sz w:val="22"/>
          <w:szCs w:val="22"/>
        </w:rPr>
        <w:t>сложный код «</w:t>
      </w:r>
      <w:r>
        <w:rPr>
          <w:sz w:val="22"/>
          <w:szCs w:val="22"/>
          <w:lang w:val="en-US"/>
        </w:rPr>
        <w:t>W</w:t>
      </w:r>
      <w:r>
        <w:rPr>
          <w:sz w:val="22"/>
          <w:szCs w:val="22"/>
        </w:rPr>
        <w:t xml:space="preserve"> и оборотное </w:t>
      </w:r>
      <w:r>
        <w:rPr>
          <w:sz w:val="22"/>
          <w:szCs w:val="22"/>
          <w:lang w:val="en-US"/>
        </w:rPr>
        <w:t>W</w:t>
      </w:r>
      <w:r w:rsidR="005E71AA">
        <w:rPr>
          <w:sz w:val="22"/>
          <w:szCs w:val="22"/>
        </w:rPr>
        <w:t>»</w:t>
      </w:r>
      <w:r>
        <w:rPr>
          <w:sz w:val="22"/>
          <w:szCs w:val="22"/>
        </w:rPr>
        <w:t xml:space="preserve">. На самом деле, изображена не буква </w:t>
      </w:r>
      <w:r>
        <w:rPr>
          <w:sz w:val="22"/>
          <w:szCs w:val="22"/>
          <w:lang w:val="en-US"/>
        </w:rPr>
        <w:t>W</w:t>
      </w:r>
      <w:r>
        <w:rPr>
          <w:sz w:val="22"/>
          <w:szCs w:val="22"/>
        </w:rPr>
        <w:t xml:space="preserve">, а месяц рогами вверх (бог Тот) с вертикальной линией </w:t>
      </w:r>
      <w:r w:rsidR="005E71AA">
        <w:rPr>
          <w:sz w:val="22"/>
          <w:szCs w:val="22"/>
        </w:rPr>
        <w:t xml:space="preserve">(иероглиф Хов) </w:t>
      </w:r>
      <w:r>
        <w:rPr>
          <w:sz w:val="22"/>
          <w:szCs w:val="22"/>
        </w:rPr>
        <w:t xml:space="preserve">в центре. Вместо перевернутого  </w:t>
      </w:r>
      <w:r>
        <w:rPr>
          <w:sz w:val="22"/>
          <w:szCs w:val="22"/>
          <w:lang w:val="en-US"/>
        </w:rPr>
        <w:t>W</w:t>
      </w:r>
      <w:r>
        <w:rPr>
          <w:sz w:val="22"/>
          <w:szCs w:val="22"/>
        </w:rPr>
        <w:t xml:space="preserve">  изображен иероглиф богини колдовства Таты (месяц рогами вниз) </w:t>
      </w:r>
      <w:r w:rsidR="005E71AA">
        <w:rPr>
          <w:sz w:val="22"/>
          <w:szCs w:val="22"/>
        </w:rPr>
        <w:t>с ве</w:t>
      </w:r>
      <w:r>
        <w:rPr>
          <w:sz w:val="22"/>
          <w:szCs w:val="22"/>
        </w:rPr>
        <w:t xml:space="preserve">ртикальной линией (Хов) в центре. </w:t>
      </w:r>
      <w:r w:rsidR="005E71AA">
        <w:rPr>
          <w:sz w:val="22"/>
          <w:szCs w:val="22"/>
        </w:rPr>
        <w:t xml:space="preserve">Это означает, что магистр тайно являлся руководителем (Хов) жрецов бога Тота и жрецов богини колдовства Таты </w:t>
      </w:r>
      <w:r>
        <w:rPr>
          <w:sz w:val="22"/>
          <w:szCs w:val="22"/>
        </w:rPr>
        <w:t>(фото в центре)</w:t>
      </w:r>
      <w:r w:rsidR="00222C77">
        <w:rPr>
          <w:sz w:val="22"/>
          <w:szCs w:val="22"/>
        </w:rPr>
        <w:t>.</w:t>
      </w:r>
    </w:p>
    <w:p w:rsidR="00EA4179" w:rsidRDefault="005E71AA" w:rsidP="00EA4179">
      <w:pPr>
        <w:pStyle w:val="a9"/>
        <w:jc w:val="both"/>
        <w:rPr>
          <w:sz w:val="22"/>
          <w:szCs w:val="22"/>
        </w:rPr>
      </w:pPr>
      <w:r>
        <w:rPr>
          <w:noProof/>
          <w:sz w:val="22"/>
          <w:szCs w:val="22"/>
        </w:rPr>
        <w:lastRenderedPageBreak/>
        <w:t xml:space="preserve">    </w:t>
      </w:r>
      <w:r w:rsidR="00665E4D">
        <w:rPr>
          <w:noProof/>
          <w:sz w:val="22"/>
          <w:szCs w:val="22"/>
        </w:rPr>
        <w:pict>
          <v:shape id="_x0000_i1175" type="#_x0000_t75" alt="Иевиор Юрьев Польский" style="width:151.5pt;height:180pt;visibility:visible">
            <v:imagedata r:id="rId169" o:title="Иевиор Юрьев Польский"/>
          </v:shape>
        </w:pict>
      </w:r>
      <w:r>
        <w:rPr>
          <w:noProof/>
          <w:sz w:val="22"/>
          <w:szCs w:val="22"/>
        </w:rPr>
        <w:t xml:space="preserve">        </w:t>
      </w:r>
      <w:r w:rsidR="00665E4D">
        <w:rPr>
          <w:noProof/>
          <w:sz w:val="22"/>
          <w:szCs w:val="22"/>
        </w:rPr>
        <w:pict>
          <v:shape id="_x0000_i1176" type="#_x0000_t75" alt="Иевиор Юрьев Польский 1" style="width:108pt;height:180pt;visibility:visible">
            <v:imagedata r:id="rId170" o:title="Иевиор Юрьев Польский 1"/>
          </v:shape>
        </w:pict>
      </w:r>
    </w:p>
    <w:p w:rsidR="002B1A86" w:rsidRDefault="00EA4179" w:rsidP="00EA4179">
      <w:pPr>
        <w:pStyle w:val="a9"/>
        <w:jc w:val="both"/>
        <w:rPr>
          <w:sz w:val="22"/>
          <w:szCs w:val="22"/>
        </w:rPr>
      </w:pPr>
      <w:r>
        <w:rPr>
          <w:sz w:val="22"/>
          <w:szCs w:val="22"/>
        </w:rPr>
        <w:t xml:space="preserve">        </w:t>
      </w:r>
      <w:r w:rsidR="005E71AA">
        <w:rPr>
          <w:sz w:val="22"/>
          <w:szCs w:val="22"/>
        </w:rPr>
        <w:t>В сложном коде верхний иероглиф</w:t>
      </w:r>
      <w:r w:rsidR="00C770B7">
        <w:rPr>
          <w:sz w:val="22"/>
          <w:szCs w:val="22"/>
        </w:rPr>
        <w:t xml:space="preserve"> (оборотное </w:t>
      </w:r>
      <w:r w:rsidR="00C770B7">
        <w:rPr>
          <w:sz w:val="22"/>
          <w:szCs w:val="22"/>
          <w:lang w:val="en-US"/>
        </w:rPr>
        <w:t>W</w:t>
      </w:r>
      <w:r w:rsidR="00C770B7">
        <w:rPr>
          <w:sz w:val="22"/>
          <w:szCs w:val="22"/>
        </w:rPr>
        <w:t>) имеет форму богини Таты – месяц рогами вниз</w:t>
      </w:r>
      <w:r w:rsidR="005E71AA">
        <w:rPr>
          <w:sz w:val="22"/>
          <w:szCs w:val="22"/>
        </w:rPr>
        <w:t>. П</w:t>
      </w:r>
      <w:r w:rsidR="00C770B7">
        <w:rPr>
          <w:sz w:val="22"/>
          <w:szCs w:val="22"/>
        </w:rPr>
        <w:t>осередин</w:t>
      </w:r>
      <w:r w:rsidR="002B1A86">
        <w:rPr>
          <w:sz w:val="22"/>
          <w:szCs w:val="22"/>
        </w:rPr>
        <w:t>е</w:t>
      </w:r>
      <w:r w:rsidR="00C770B7">
        <w:rPr>
          <w:sz w:val="22"/>
          <w:szCs w:val="22"/>
        </w:rPr>
        <w:t xml:space="preserve"> </w:t>
      </w:r>
      <w:r w:rsidR="005E71AA">
        <w:rPr>
          <w:sz w:val="22"/>
          <w:szCs w:val="22"/>
        </w:rPr>
        <w:t>месяц</w:t>
      </w:r>
      <w:r w:rsidR="001B4A96">
        <w:rPr>
          <w:sz w:val="22"/>
          <w:szCs w:val="22"/>
        </w:rPr>
        <w:t xml:space="preserve"> </w:t>
      </w:r>
      <w:r w:rsidR="005E71AA">
        <w:rPr>
          <w:sz w:val="22"/>
          <w:szCs w:val="22"/>
        </w:rPr>
        <w:t>имеет</w:t>
      </w:r>
      <w:r w:rsidR="001B4A96">
        <w:rPr>
          <w:sz w:val="22"/>
          <w:szCs w:val="22"/>
        </w:rPr>
        <w:t xml:space="preserve"> иероглиф </w:t>
      </w:r>
      <w:r w:rsidR="00C770B7">
        <w:rPr>
          <w:sz w:val="22"/>
          <w:szCs w:val="22"/>
        </w:rPr>
        <w:t xml:space="preserve">Хов </w:t>
      </w:r>
      <w:r>
        <w:rPr>
          <w:sz w:val="22"/>
          <w:szCs w:val="22"/>
        </w:rPr>
        <w:t>(</w:t>
      </w:r>
      <w:r w:rsidR="00C770B7">
        <w:rPr>
          <w:sz w:val="22"/>
          <w:szCs w:val="22"/>
        </w:rPr>
        <w:t xml:space="preserve">вертикальная черта). Ниже </w:t>
      </w:r>
      <w:r w:rsidR="001B4A96">
        <w:rPr>
          <w:sz w:val="22"/>
          <w:szCs w:val="22"/>
        </w:rPr>
        <w:t xml:space="preserve">нанесен </w:t>
      </w:r>
      <w:r w:rsidR="00C770B7">
        <w:rPr>
          <w:sz w:val="22"/>
          <w:szCs w:val="22"/>
        </w:rPr>
        <w:t xml:space="preserve">другой кодовый знак </w:t>
      </w:r>
      <w:r w:rsidR="00C770B7">
        <w:rPr>
          <w:sz w:val="22"/>
          <w:szCs w:val="22"/>
          <w:lang w:val="en-US"/>
        </w:rPr>
        <w:t>W</w:t>
      </w:r>
      <w:r w:rsidR="00C770B7">
        <w:rPr>
          <w:sz w:val="22"/>
          <w:szCs w:val="22"/>
        </w:rPr>
        <w:t xml:space="preserve"> в форме бога Тота (</w:t>
      </w:r>
      <w:r>
        <w:rPr>
          <w:sz w:val="22"/>
          <w:szCs w:val="22"/>
        </w:rPr>
        <w:t>месяц рогами в</w:t>
      </w:r>
      <w:r w:rsidR="002B1A86">
        <w:rPr>
          <w:sz w:val="22"/>
          <w:szCs w:val="22"/>
        </w:rPr>
        <w:t>верх</w:t>
      </w:r>
      <w:r w:rsidR="001B4A96">
        <w:rPr>
          <w:sz w:val="22"/>
          <w:szCs w:val="22"/>
        </w:rPr>
        <w:t>),</w:t>
      </w:r>
      <w:r w:rsidR="002B1A86">
        <w:rPr>
          <w:sz w:val="22"/>
          <w:szCs w:val="22"/>
        </w:rPr>
        <w:t xml:space="preserve"> посередине которого </w:t>
      </w:r>
      <w:r w:rsidR="001B4A96">
        <w:rPr>
          <w:sz w:val="22"/>
          <w:szCs w:val="22"/>
        </w:rPr>
        <w:t xml:space="preserve">есть иероглиф </w:t>
      </w:r>
      <w:r w:rsidR="002B1A86">
        <w:rPr>
          <w:sz w:val="22"/>
          <w:szCs w:val="22"/>
        </w:rPr>
        <w:t>Хов (вертикальная черта).</w:t>
      </w:r>
      <w:r w:rsidR="001B4A96">
        <w:rPr>
          <w:sz w:val="22"/>
          <w:szCs w:val="22"/>
        </w:rPr>
        <w:t xml:space="preserve"> </w:t>
      </w:r>
      <w:r w:rsidR="002B1A86">
        <w:rPr>
          <w:sz w:val="22"/>
          <w:szCs w:val="22"/>
        </w:rPr>
        <w:t>Аналогичное сочетание противоположных знаков богов (Тата-Тот) использовали</w:t>
      </w:r>
      <w:r w:rsidR="001B4A96">
        <w:rPr>
          <w:sz w:val="22"/>
          <w:szCs w:val="22"/>
        </w:rPr>
        <w:t xml:space="preserve"> </w:t>
      </w:r>
      <w:r w:rsidR="002B1A86">
        <w:rPr>
          <w:sz w:val="22"/>
          <w:szCs w:val="22"/>
        </w:rPr>
        <w:t xml:space="preserve">рыцари </w:t>
      </w:r>
      <w:r>
        <w:rPr>
          <w:sz w:val="22"/>
          <w:szCs w:val="22"/>
        </w:rPr>
        <w:t>госпитальер</w:t>
      </w:r>
      <w:r w:rsidR="002B1A86">
        <w:rPr>
          <w:sz w:val="22"/>
          <w:szCs w:val="22"/>
        </w:rPr>
        <w:t>ы</w:t>
      </w:r>
      <w:r>
        <w:rPr>
          <w:sz w:val="22"/>
          <w:szCs w:val="22"/>
        </w:rPr>
        <w:t xml:space="preserve">, которые </w:t>
      </w:r>
      <w:r w:rsidR="005E71AA">
        <w:rPr>
          <w:sz w:val="22"/>
          <w:szCs w:val="22"/>
        </w:rPr>
        <w:t xml:space="preserve">24.5.1381 </w:t>
      </w:r>
      <w:r>
        <w:rPr>
          <w:sz w:val="22"/>
          <w:szCs w:val="22"/>
        </w:rPr>
        <w:t xml:space="preserve"> </w:t>
      </w:r>
      <w:r w:rsidR="005E71AA">
        <w:rPr>
          <w:sz w:val="22"/>
          <w:szCs w:val="22"/>
        </w:rPr>
        <w:t>(«</w:t>
      </w:r>
      <w:r>
        <w:rPr>
          <w:sz w:val="22"/>
          <w:szCs w:val="22"/>
        </w:rPr>
        <w:t>1578</w:t>
      </w:r>
      <w:r w:rsidR="005E71AA">
        <w:rPr>
          <w:sz w:val="22"/>
          <w:szCs w:val="22"/>
        </w:rPr>
        <w:t>»)</w:t>
      </w:r>
      <w:r w:rsidR="005E71AA">
        <w:rPr>
          <w:rStyle w:val="ab"/>
          <w:sz w:val="22"/>
          <w:szCs w:val="22"/>
        </w:rPr>
        <w:footnoteReference w:id="696"/>
      </w:r>
      <w:r>
        <w:rPr>
          <w:sz w:val="22"/>
          <w:szCs w:val="22"/>
        </w:rPr>
        <w:t xml:space="preserve"> закодировали его при строительстве на Мальте собора Св. Иоанна. Они придали знаку «2Таты – 2Тота» вид белого</w:t>
      </w:r>
      <w:r>
        <w:rPr>
          <w:rStyle w:val="ab"/>
          <w:sz w:val="22"/>
          <w:szCs w:val="22"/>
        </w:rPr>
        <w:footnoteReference w:id="697"/>
      </w:r>
      <w:r>
        <w:rPr>
          <w:sz w:val="22"/>
          <w:szCs w:val="22"/>
        </w:rPr>
        <w:t xml:space="preserve"> креста на красном фоне. В этом логотипе 2 Таты – это месяцы рогами вниз и рогами налево. 2 Тота – это месяцы рогами вверх и рогами направо. </w:t>
      </w:r>
    </w:p>
    <w:p w:rsidR="00EA4179" w:rsidRDefault="00113DCD" w:rsidP="00EA4179">
      <w:pPr>
        <w:pStyle w:val="a9"/>
        <w:jc w:val="both"/>
        <w:rPr>
          <w:sz w:val="22"/>
          <w:szCs w:val="22"/>
        </w:rPr>
      </w:pPr>
      <w:r>
        <w:rPr>
          <w:sz w:val="22"/>
          <w:szCs w:val="22"/>
        </w:rPr>
        <w:t xml:space="preserve">      </w:t>
      </w:r>
      <w:r w:rsidR="00EA4179">
        <w:rPr>
          <w:sz w:val="22"/>
          <w:szCs w:val="22"/>
        </w:rPr>
        <w:t>На стене собора</w:t>
      </w:r>
      <w:r>
        <w:rPr>
          <w:sz w:val="22"/>
          <w:szCs w:val="22"/>
        </w:rPr>
        <w:t xml:space="preserve"> в </w:t>
      </w:r>
      <w:r w:rsidR="00EA4179">
        <w:rPr>
          <w:sz w:val="22"/>
          <w:szCs w:val="22"/>
        </w:rPr>
        <w:t>г. Юрьев-Польск</w:t>
      </w:r>
      <w:r>
        <w:rPr>
          <w:sz w:val="22"/>
          <w:szCs w:val="22"/>
        </w:rPr>
        <w:t>ий</w:t>
      </w:r>
      <w:r w:rsidR="00EA4179">
        <w:rPr>
          <w:sz w:val="22"/>
          <w:szCs w:val="22"/>
        </w:rPr>
        <w:t xml:space="preserve"> </w:t>
      </w:r>
      <w:r w:rsidR="002B1A86">
        <w:rPr>
          <w:sz w:val="22"/>
          <w:szCs w:val="22"/>
        </w:rPr>
        <w:t xml:space="preserve">над буквой </w:t>
      </w:r>
      <w:r w:rsidR="002B1A86">
        <w:rPr>
          <w:sz w:val="22"/>
          <w:szCs w:val="22"/>
          <w:lang w:val="en-US"/>
        </w:rPr>
        <w:t>R</w:t>
      </w:r>
      <w:r>
        <w:rPr>
          <w:sz w:val="22"/>
          <w:szCs w:val="22"/>
        </w:rPr>
        <w:t xml:space="preserve"> </w:t>
      </w:r>
      <w:r w:rsidR="002B1A86">
        <w:rPr>
          <w:sz w:val="22"/>
          <w:szCs w:val="22"/>
        </w:rPr>
        <w:t xml:space="preserve">написана </w:t>
      </w:r>
      <w:r w:rsidR="00EA4179">
        <w:rPr>
          <w:sz w:val="22"/>
          <w:szCs w:val="22"/>
        </w:rPr>
        <w:t>буква О</w:t>
      </w:r>
      <w:r>
        <w:rPr>
          <w:sz w:val="22"/>
          <w:szCs w:val="22"/>
        </w:rPr>
        <w:t xml:space="preserve">, которая имеет форму кодового иероглифа богини колдовства Таты - </w:t>
      </w:r>
      <w:r w:rsidR="00EA4179">
        <w:rPr>
          <w:sz w:val="22"/>
          <w:szCs w:val="22"/>
        </w:rPr>
        <w:t>месяц рогами вниз</w:t>
      </w:r>
      <w:r>
        <w:rPr>
          <w:sz w:val="22"/>
          <w:szCs w:val="22"/>
        </w:rPr>
        <w:t>. Богиня колдовства</w:t>
      </w:r>
      <w:r w:rsidR="00EA4179">
        <w:rPr>
          <w:sz w:val="22"/>
          <w:szCs w:val="22"/>
        </w:rPr>
        <w:t xml:space="preserve"> Тат</w:t>
      </w:r>
      <w:r>
        <w:rPr>
          <w:sz w:val="22"/>
          <w:szCs w:val="22"/>
        </w:rPr>
        <w:t xml:space="preserve">а, </w:t>
      </w:r>
      <w:r w:rsidR="002B1A86">
        <w:rPr>
          <w:sz w:val="22"/>
          <w:szCs w:val="22"/>
        </w:rPr>
        <w:t xml:space="preserve">доминирует над </w:t>
      </w:r>
      <w:r>
        <w:rPr>
          <w:sz w:val="22"/>
          <w:szCs w:val="22"/>
        </w:rPr>
        <w:t xml:space="preserve">богом </w:t>
      </w:r>
      <w:r w:rsidR="002B1A86">
        <w:rPr>
          <w:sz w:val="22"/>
          <w:szCs w:val="22"/>
        </w:rPr>
        <w:t>Тотом (месяц рогами вверх)</w:t>
      </w:r>
      <w:r w:rsidR="00EA4179">
        <w:rPr>
          <w:sz w:val="22"/>
          <w:szCs w:val="22"/>
        </w:rPr>
        <w:t xml:space="preserve">. </w:t>
      </w:r>
      <w:r>
        <w:rPr>
          <w:sz w:val="22"/>
          <w:szCs w:val="22"/>
        </w:rPr>
        <w:t xml:space="preserve">Это – английский принцип </w:t>
      </w:r>
      <w:r w:rsidR="00222C77">
        <w:rPr>
          <w:sz w:val="22"/>
          <w:szCs w:val="22"/>
        </w:rPr>
        <w:t>«Женщины первые» (</w:t>
      </w:r>
      <w:r>
        <w:rPr>
          <w:sz w:val="22"/>
          <w:szCs w:val="22"/>
          <w:lang w:val="en-US"/>
        </w:rPr>
        <w:t>Ladies</w:t>
      </w:r>
      <w:r w:rsidRPr="00113DCD">
        <w:rPr>
          <w:sz w:val="22"/>
          <w:szCs w:val="22"/>
        </w:rPr>
        <w:t xml:space="preserve"> </w:t>
      </w:r>
      <w:r>
        <w:rPr>
          <w:sz w:val="22"/>
          <w:szCs w:val="22"/>
          <w:lang w:val="en-US"/>
        </w:rPr>
        <w:t>first</w:t>
      </w:r>
      <w:r>
        <w:rPr>
          <w:sz w:val="22"/>
          <w:szCs w:val="22"/>
        </w:rPr>
        <w:t xml:space="preserve">). В Империи Запада главенствует женщина. </w:t>
      </w:r>
      <w:r w:rsidR="002B1A86">
        <w:rPr>
          <w:sz w:val="22"/>
          <w:szCs w:val="22"/>
        </w:rPr>
        <w:t>Знаки Хов Таты и Хов Тота показывают статус эмира Иевиора</w:t>
      </w:r>
      <w:r>
        <w:rPr>
          <w:sz w:val="22"/>
          <w:szCs w:val="22"/>
        </w:rPr>
        <w:t xml:space="preserve"> (якобы Георгия»)</w:t>
      </w:r>
      <w:r w:rsidR="002B1A86">
        <w:rPr>
          <w:sz w:val="22"/>
          <w:szCs w:val="22"/>
        </w:rPr>
        <w:t xml:space="preserve">, </w:t>
      </w:r>
      <w:r w:rsidR="002B1A86">
        <w:rPr>
          <w:sz w:val="22"/>
          <w:szCs w:val="22"/>
        </w:rPr>
        <w:lastRenderedPageBreak/>
        <w:t xml:space="preserve">который был главой жрецов </w:t>
      </w:r>
      <w:r>
        <w:rPr>
          <w:sz w:val="22"/>
          <w:szCs w:val="22"/>
        </w:rPr>
        <w:t xml:space="preserve">богов </w:t>
      </w:r>
      <w:r w:rsidR="002B1A86">
        <w:rPr>
          <w:sz w:val="22"/>
          <w:szCs w:val="22"/>
        </w:rPr>
        <w:t>Таты и</w:t>
      </w:r>
      <w:r>
        <w:rPr>
          <w:sz w:val="22"/>
          <w:szCs w:val="22"/>
        </w:rPr>
        <w:t xml:space="preserve"> бога </w:t>
      </w:r>
      <w:r w:rsidR="002B1A86">
        <w:rPr>
          <w:sz w:val="22"/>
          <w:szCs w:val="22"/>
        </w:rPr>
        <w:t>Тота</w:t>
      </w:r>
      <w:r>
        <w:rPr>
          <w:sz w:val="22"/>
          <w:szCs w:val="22"/>
        </w:rPr>
        <w:t>, но не Христа</w:t>
      </w:r>
      <w:r w:rsidR="002B1A86">
        <w:rPr>
          <w:sz w:val="22"/>
          <w:szCs w:val="22"/>
        </w:rPr>
        <w:t>.</w:t>
      </w:r>
    </w:p>
    <w:p w:rsidR="00EA4179" w:rsidRDefault="00EA4179" w:rsidP="00EA4179">
      <w:pPr>
        <w:pStyle w:val="a9"/>
        <w:jc w:val="both"/>
        <w:rPr>
          <w:sz w:val="22"/>
          <w:szCs w:val="22"/>
        </w:rPr>
      </w:pPr>
      <w:r>
        <w:rPr>
          <w:sz w:val="22"/>
          <w:szCs w:val="22"/>
        </w:rPr>
        <w:t xml:space="preserve">       На двух свинцовых печатях</w:t>
      </w:r>
      <w:r w:rsidR="00113DCD">
        <w:rPr>
          <w:sz w:val="22"/>
          <w:szCs w:val="22"/>
        </w:rPr>
        <w:t xml:space="preserve"> </w:t>
      </w:r>
      <w:r>
        <w:rPr>
          <w:sz w:val="22"/>
          <w:szCs w:val="22"/>
        </w:rPr>
        <w:t>агента влияния Британии – кагана Ярослава «Мудрого», найденных в Новгороде</w:t>
      </w:r>
      <w:r w:rsidR="00113DCD">
        <w:rPr>
          <w:sz w:val="22"/>
          <w:szCs w:val="22"/>
        </w:rPr>
        <w:t xml:space="preserve"> </w:t>
      </w:r>
      <w:r>
        <w:rPr>
          <w:sz w:val="22"/>
          <w:szCs w:val="22"/>
        </w:rPr>
        <w:t xml:space="preserve">в 1996 и 2001 годах, также написано имя </w:t>
      </w:r>
      <w:r>
        <w:rPr>
          <w:sz w:val="22"/>
          <w:szCs w:val="22"/>
          <w:lang w:val="en-US"/>
        </w:rPr>
        <w:t>IEVIOR</w:t>
      </w:r>
      <w:r>
        <w:rPr>
          <w:sz w:val="22"/>
          <w:szCs w:val="22"/>
        </w:rPr>
        <w:t xml:space="preserve"> и повторено изображение погибшего в 1314 году эмира Иевиора. </w:t>
      </w:r>
    </w:p>
    <w:p w:rsidR="00EA4179" w:rsidRPr="003C6E40" w:rsidRDefault="00665E4D" w:rsidP="00EA4179">
      <w:pPr>
        <w:pStyle w:val="a9"/>
        <w:jc w:val="both"/>
        <w:rPr>
          <w:sz w:val="22"/>
          <w:szCs w:val="22"/>
        </w:rPr>
      </w:pPr>
      <w:r>
        <w:rPr>
          <w:sz w:val="22"/>
          <w:szCs w:val="22"/>
        </w:rPr>
        <w:pict>
          <v:shape id="_x0000_i1177" type="#_x0000_t75" style="width:295.5pt;height:151.5pt">
            <v:imagedata r:id="rId171" o:title="Печать Владимира"/>
          </v:shape>
        </w:pict>
      </w:r>
    </w:p>
    <w:p w:rsidR="00EA4179" w:rsidRPr="00C6130F" w:rsidRDefault="00EA4179" w:rsidP="00EA4179">
      <w:pPr>
        <w:pStyle w:val="a9"/>
        <w:jc w:val="both"/>
        <w:rPr>
          <w:sz w:val="22"/>
          <w:szCs w:val="22"/>
        </w:rPr>
      </w:pPr>
      <w:r>
        <w:rPr>
          <w:sz w:val="22"/>
          <w:szCs w:val="22"/>
        </w:rPr>
        <w:t xml:space="preserve">      В имени Иевиора на свинцовой печати</w:t>
      </w:r>
      <w:r w:rsidR="00222C77">
        <w:rPr>
          <w:sz w:val="22"/>
          <w:szCs w:val="22"/>
        </w:rPr>
        <w:t xml:space="preserve">, найденной в </w:t>
      </w:r>
      <w:r>
        <w:rPr>
          <w:sz w:val="22"/>
          <w:szCs w:val="22"/>
        </w:rPr>
        <w:t>2001</w:t>
      </w:r>
      <w:r w:rsidR="00222C77">
        <w:rPr>
          <w:sz w:val="22"/>
          <w:szCs w:val="22"/>
        </w:rPr>
        <w:t xml:space="preserve"> году,</w:t>
      </w:r>
      <w:r>
        <w:rPr>
          <w:sz w:val="22"/>
          <w:szCs w:val="22"/>
        </w:rPr>
        <w:t xml:space="preserve"> буква «</w:t>
      </w:r>
      <w:r>
        <w:rPr>
          <w:sz w:val="22"/>
          <w:szCs w:val="22"/>
          <w:lang w:val="en-US"/>
        </w:rPr>
        <w:t>i</w:t>
      </w:r>
      <w:r>
        <w:rPr>
          <w:sz w:val="22"/>
          <w:szCs w:val="22"/>
        </w:rPr>
        <w:t>»</w:t>
      </w:r>
      <w:r w:rsidR="00113DCD">
        <w:rPr>
          <w:sz w:val="22"/>
          <w:szCs w:val="22"/>
        </w:rPr>
        <w:t xml:space="preserve"> </w:t>
      </w:r>
      <w:r>
        <w:rPr>
          <w:sz w:val="22"/>
          <w:szCs w:val="22"/>
        </w:rPr>
        <w:t xml:space="preserve">написана параллельной чертой (И, </w:t>
      </w:r>
      <w:r w:rsidR="00113DCD">
        <w:rPr>
          <w:sz w:val="22"/>
          <w:szCs w:val="22"/>
        </w:rPr>
        <w:t xml:space="preserve">женская </w:t>
      </w:r>
      <w:r>
        <w:rPr>
          <w:sz w:val="22"/>
          <w:szCs w:val="22"/>
        </w:rPr>
        <w:t xml:space="preserve">единица, вагина). Буква Е изображена </w:t>
      </w:r>
      <w:r w:rsidR="00113DCD">
        <w:rPr>
          <w:sz w:val="22"/>
          <w:szCs w:val="22"/>
        </w:rPr>
        <w:t xml:space="preserve">кодовым </w:t>
      </w:r>
      <w:r>
        <w:rPr>
          <w:sz w:val="22"/>
          <w:szCs w:val="22"/>
        </w:rPr>
        <w:t xml:space="preserve">знаком «7-13».  Внутри Е вместо перекладины </w:t>
      </w:r>
      <w:r w:rsidR="002B1A86">
        <w:rPr>
          <w:sz w:val="22"/>
          <w:szCs w:val="22"/>
        </w:rPr>
        <w:t>отлит знак «</w:t>
      </w:r>
      <w:r>
        <w:rPr>
          <w:sz w:val="22"/>
          <w:szCs w:val="22"/>
        </w:rPr>
        <w:t>круг</w:t>
      </w:r>
      <w:r w:rsidR="002B1A86">
        <w:rPr>
          <w:sz w:val="22"/>
          <w:szCs w:val="22"/>
        </w:rPr>
        <w:t>»</w:t>
      </w:r>
      <w:r>
        <w:rPr>
          <w:sz w:val="22"/>
          <w:szCs w:val="22"/>
        </w:rPr>
        <w:t xml:space="preserve"> – </w:t>
      </w:r>
      <w:r w:rsidR="00113DCD">
        <w:rPr>
          <w:sz w:val="22"/>
          <w:szCs w:val="22"/>
        </w:rPr>
        <w:t xml:space="preserve">это </w:t>
      </w:r>
      <w:r>
        <w:rPr>
          <w:sz w:val="22"/>
          <w:szCs w:val="22"/>
        </w:rPr>
        <w:t xml:space="preserve">Юпитер. Внешняя часть Е – это </w:t>
      </w:r>
      <w:r w:rsidR="00113DCD">
        <w:rPr>
          <w:sz w:val="22"/>
          <w:szCs w:val="22"/>
        </w:rPr>
        <w:t xml:space="preserve">растущий </w:t>
      </w:r>
      <w:r>
        <w:rPr>
          <w:sz w:val="22"/>
          <w:szCs w:val="22"/>
        </w:rPr>
        <w:t>месяц рогами направо (</w:t>
      </w:r>
      <w:r w:rsidR="00113DCD">
        <w:rPr>
          <w:sz w:val="22"/>
          <w:szCs w:val="22"/>
        </w:rPr>
        <w:t xml:space="preserve">бог </w:t>
      </w:r>
      <w:r>
        <w:rPr>
          <w:sz w:val="22"/>
          <w:szCs w:val="22"/>
        </w:rPr>
        <w:t xml:space="preserve">Тот). Буква О изображена растущим месяцем рогами направо (Тот) и убывающим месяцем рогами налево (Тата). </w:t>
      </w:r>
      <w:r w:rsidR="00113DCD">
        <w:rPr>
          <w:sz w:val="22"/>
          <w:szCs w:val="22"/>
        </w:rPr>
        <w:t>Эти иероглифы</w:t>
      </w:r>
      <w:r>
        <w:rPr>
          <w:sz w:val="22"/>
          <w:szCs w:val="22"/>
        </w:rPr>
        <w:t xml:space="preserve"> обозначают </w:t>
      </w:r>
      <w:r w:rsidR="00222C77">
        <w:rPr>
          <w:sz w:val="22"/>
          <w:szCs w:val="22"/>
        </w:rPr>
        <w:t xml:space="preserve">бога Тота - </w:t>
      </w:r>
      <w:r>
        <w:rPr>
          <w:sz w:val="22"/>
          <w:szCs w:val="22"/>
        </w:rPr>
        <w:t>судью Ада и богиню колдовства Тату соответственно.</w:t>
      </w:r>
      <w:r>
        <w:rPr>
          <w:rStyle w:val="ab"/>
          <w:sz w:val="22"/>
          <w:szCs w:val="22"/>
        </w:rPr>
        <w:footnoteReference w:id="698"/>
      </w:r>
      <w:r>
        <w:rPr>
          <w:sz w:val="22"/>
          <w:szCs w:val="22"/>
        </w:rPr>
        <w:t xml:space="preserve"> На другой </w:t>
      </w:r>
      <w:r w:rsidR="00222C77">
        <w:rPr>
          <w:sz w:val="22"/>
          <w:szCs w:val="22"/>
        </w:rPr>
        <w:t xml:space="preserve">стороне </w:t>
      </w:r>
      <w:r>
        <w:rPr>
          <w:sz w:val="22"/>
          <w:szCs w:val="22"/>
        </w:rPr>
        <w:t xml:space="preserve">печати </w:t>
      </w:r>
      <w:r w:rsidRPr="00E1730C">
        <w:rPr>
          <w:sz w:val="22"/>
          <w:szCs w:val="22"/>
        </w:rPr>
        <w:t xml:space="preserve">Христос поднял вверх </w:t>
      </w:r>
      <w:r w:rsidRPr="00E1730C">
        <w:rPr>
          <w:b/>
          <w:i/>
          <w:sz w:val="22"/>
          <w:szCs w:val="22"/>
          <w:u w:val="single"/>
        </w:rPr>
        <w:t>правую руку</w:t>
      </w:r>
      <w:r w:rsidRPr="00E1730C">
        <w:rPr>
          <w:i/>
          <w:sz w:val="22"/>
          <w:szCs w:val="22"/>
        </w:rPr>
        <w:t xml:space="preserve"> – </w:t>
      </w:r>
      <w:r w:rsidRPr="00A70731">
        <w:rPr>
          <w:sz w:val="22"/>
          <w:szCs w:val="22"/>
        </w:rPr>
        <w:t>признак его принадлежности к Западу</w:t>
      </w:r>
      <w:r w:rsidR="00A70731" w:rsidRPr="00A70731">
        <w:rPr>
          <w:sz w:val="22"/>
          <w:szCs w:val="22"/>
        </w:rPr>
        <w:t xml:space="preserve"> и сделал мудру бога Тота</w:t>
      </w:r>
      <w:r w:rsidRPr="00E1730C">
        <w:rPr>
          <w:i/>
          <w:sz w:val="22"/>
          <w:szCs w:val="22"/>
        </w:rPr>
        <w:t>.</w:t>
      </w:r>
      <w:r w:rsidR="00113DCD">
        <w:rPr>
          <w:i/>
          <w:sz w:val="22"/>
          <w:szCs w:val="22"/>
        </w:rPr>
        <w:t xml:space="preserve"> </w:t>
      </w:r>
      <w:r w:rsidR="00A70731">
        <w:rPr>
          <w:sz w:val="22"/>
          <w:szCs w:val="22"/>
        </w:rPr>
        <w:t>Он сжал руку в кулак</w:t>
      </w:r>
      <w:r w:rsidR="00493EFC">
        <w:rPr>
          <w:sz w:val="22"/>
          <w:szCs w:val="22"/>
        </w:rPr>
        <w:t xml:space="preserve"> и</w:t>
      </w:r>
      <w:r w:rsidR="00A70731">
        <w:rPr>
          <w:sz w:val="22"/>
          <w:szCs w:val="22"/>
        </w:rPr>
        <w:t xml:space="preserve"> выставил вверх два пал</w:t>
      </w:r>
      <w:r w:rsidR="00493EFC">
        <w:rPr>
          <w:sz w:val="22"/>
          <w:szCs w:val="22"/>
        </w:rPr>
        <w:t>ь</w:t>
      </w:r>
      <w:r w:rsidR="00A70731">
        <w:rPr>
          <w:sz w:val="22"/>
          <w:szCs w:val="22"/>
        </w:rPr>
        <w:t xml:space="preserve">ца – указательный и мизинец. </w:t>
      </w:r>
      <w:r>
        <w:rPr>
          <w:sz w:val="22"/>
          <w:szCs w:val="22"/>
        </w:rPr>
        <w:t>Каган Ярослав</w:t>
      </w:r>
      <w:r>
        <w:rPr>
          <w:rStyle w:val="ab"/>
          <w:sz w:val="22"/>
          <w:szCs w:val="22"/>
        </w:rPr>
        <w:footnoteReference w:id="699"/>
      </w:r>
      <w:r>
        <w:rPr>
          <w:sz w:val="22"/>
          <w:szCs w:val="22"/>
        </w:rPr>
        <w:t xml:space="preserve"> «Мудрый» умер 8.5.1316 (6562 СМ). </w:t>
      </w:r>
      <w:r w:rsidR="00A70731">
        <w:rPr>
          <w:sz w:val="22"/>
          <w:szCs w:val="22"/>
        </w:rPr>
        <w:t>Две п</w:t>
      </w:r>
      <w:r>
        <w:rPr>
          <w:sz w:val="22"/>
          <w:szCs w:val="22"/>
        </w:rPr>
        <w:t xml:space="preserve">ечати датируются ранее </w:t>
      </w:r>
      <w:r w:rsidR="00113DCD">
        <w:rPr>
          <w:sz w:val="22"/>
          <w:szCs w:val="22"/>
        </w:rPr>
        <w:t xml:space="preserve">смерти кагана </w:t>
      </w:r>
      <w:r>
        <w:rPr>
          <w:sz w:val="22"/>
          <w:szCs w:val="22"/>
        </w:rPr>
        <w:t>8.5.1316 года и позже 23.4.1314, когда погиб Иевиор.</w:t>
      </w:r>
    </w:p>
    <w:p w:rsidR="00EA4179" w:rsidRDefault="00EA4179" w:rsidP="00EA4179">
      <w:pPr>
        <w:pStyle w:val="a9"/>
        <w:jc w:val="both"/>
        <w:rPr>
          <w:sz w:val="22"/>
          <w:szCs w:val="22"/>
        </w:rPr>
      </w:pPr>
      <w:r>
        <w:rPr>
          <w:sz w:val="22"/>
          <w:szCs w:val="22"/>
        </w:rPr>
        <w:lastRenderedPageBreak/>
        <w:t xml:space="preserve">       Иевиор есть на монете Мануила 1 Комнина, которая датируется временем его захвата власти 26.5.1365 (1143 РХ),</w:t>
      </w:r>
      <w:r>
        <w:rPr>
          <w:rStyle w:val="ab"/>
          <w:sz w:val="22"/>
          <w:szCs w:val="22"/>
        </w:rPr>
        <w:footnoteReference w:id="700"/>
      </w:r>
      <w:r>
        <w:rPr>
          <w:sz w:val="22"/>
          <w:szCs w:val="22"/>
        </w:rPr>
        <w:t xml:space="preserve"> что произошло через 53 года после признания эмира Иевиора святым. На монете буква О имеет форму кода «</w:t>
      </w:r>
      <w:r w:rsidR="0058731E">
        <w:rPr>
          <w:sz w:val="22"/>
          <w:szCs w:val="22"/>
        </w:rPr>
        <w:t xml:space="preserve">кругов </w:t>
      </w:r>
      <w:r>
        <w:rPr>
          <w:sz w:val="22"/>
          <w:szCs w:val="22"/>
        </w:rPr>
        <w:t xml:space="preserve">10-13». </w:t>
      </w:r>
      <w:r w:rsidR="0058731E">
        <w:rPr>
          <w:sz w:val="22"/>
          <w:szCs w:val="22"/>
        </w:rPr>
        <w:t xml:space="preserve">Буква </w:t>
      </w:r>
      <w:r>
        <w:rPr>
          <w:sz w:val="22"/>
          <w:szCs w:val="22"/>
        </w:rPr>
        <w:t xml:space="preserve">О – это Ра-Ом (круг с углублением в центре), под которым </w:t>
      </w:r>
      <w:r w:rsidR="00493EFC">
        <w:rPr>
          <w:sz w:val="22"/>
          <w:szCs w:val="22"/>
        </w:rPr>
        <w:t xml:space="preserve">есть </w:t>
      </w:r>
      <w:r>
        <w:rPr>
          <w:sz w:val="22"/>
          <w:szCs w:val="22"/>
        </w:rPr>
        <w:t>месяц рогами вверх – код бога Тота и «Круга 13-ти» судей. В 1</w:t>
      </w:r>
      <w:r w:rsidR="00493EFC">
        <w:rPr>
          <w:sz w:val="22"/>
          <w:szCs w:val="22"/>
        </w:rPr>
        <w:t>369</w:t>
      </w:r>
      <w:r>
        <w:rPr>
          <w:sz w:val="22"/>
          <w:szCs w:val="22"/>
        </w:rPr>
        <w:t xml:space="preserve"> году </w:t>
      </w:r>
      <w:r w:rsidR="0058731E">
        <w:rPr>
          <w:sz w:val="22"/>
          <w:szCs w:val="22"/>
        </w:rPr>
        <w:t xml:space="preserve">реального календаря </w:t>
      </w:r>
      <w:r w:rsidR="00493EFC">
        <w:rPr>
          <w:sz w:val="22"/>
          <w:szCs w:val="22"/>
        </w:rPr>
        <w:t xml:space="preserve">(1442 календаря Генуи) </w:t>
      </w:r>
      <w:r>
        <w:rPr>
          <w:sz w:val="22"/>
          <w:szCs w:val="22"/>
        </w:rPr>
        <w:t xml:space="preserve">в Константинополе помнили настоящее имя «Георгия» -  Иевиор и то, что он подчинялся кругам «10-13». </w:t>
      </w:r>
      <w:r w:rsidR="00493EFC">
        <w:rPr>
          <w:sz w:val="22"/>
          <w:szCs w:val="22"/>
        </w:rPr>
        <w:t xml:space="preserve">На Востоке </w:t>
      </w:r>
      <w:r w:rsidR="0058731E">
        <w:rPr>
          <w:sz w:val="22"/>
          <w:szCs w:val="22"/>
        </w:rPr>
        <w:t xml:space="preserve">в Константинополе </w:t>
      </w:r>
      <w:r w:rsidR="00493EFC">
        <w:rPr>
          <w:sz w:val="22"/>
          <w:szCs w:val="22"/>
        </w:rPr>
        <w:t xml:space="preserve">судей было 10, поэтому этот орган управления называли «Круг 10-ти». Буквы слова «/И/евиор» написаны сверху вниз справа налево. Это – правило Империи Ра (Восток), где находился Константинополь. </w:t>
      </w:r>
      <w:r w:rsidR="0058731E">
        <w:rPr>
          <w:sz w:val="22"/>
          <w:szCs w:val="22"/>
        </w:rPr>
        <w:t xml:space="preserve">Буквы закручены в спираль против часовой стрелки – это признак Империи Ра (Восток) </w:t>
      </w:r>
      <w:r>
        <w:rPr>
          <w:sz w:val="22"/>
          <w:szCs w:val="22"/>
        </w:rPr>
        <w:t>(фото слева)</w:t>
      </w:r>
      <w:r w:rsidR="0058731E">
        <w:rPr>
          <w:sz w:val="22"/>
          <w:szCs w:val="22"/>
        </w:rPr>
        <w:t>.</w:t>
      </w:r>
      <w:r w:rsidR="00493EFC">
        <w:rPr>
          <w:sz w:val="22"/>
          <w:szCs w:val="22"/>
        </w:rPr>
        <w:t xml:space="preserve"> </w:t>
      </w:r>
      <w:r>
        <w:rPr>
          <w:rStyle w:val="ab"/>
          <w:sz w:val="22"/>
          <w:szCs w:val="22"/>
        </w:rPr>
        <w:footnoteReference w:id="701"/>
      </w:r>
    </w:p>
    <w:p w:rsidR="00EA4179" w:rsidRPr="00414B56" w:rsidRDefault="00665E4D" w:rsidP="00EA4179">
      <w:pPr>
        <w:pStyle w:val="a9"/>
        <w:jc w:val="both"/>
        <w:rPr>
          <w:sz w:val="22"/>
          <w:szCs w:val="22"/>
        </w:rPr>
      </w:pPr>
      <w:r>
        <w:rPr>
          <w:noProof/>
          <w:sz w:val="22"/>
          <w:szCs w:val="22"/>
        </w:rPr>
        <w:pict>
          <v:shape id="_x0000_i1178" type="#_x0000_t75" style="width:173.25pt;height:137.25pt;visibility:visible">
            <v:imagedata r:id="rId172" o:title="Иевиор Мануила Комнина 1365 (1439)"/>
          </v:shape>
        </w:pict>
      </w:r>
      <w:r w:rsidR="0058731E">
        <w:rPr>
          <w:noProof/>
          <w:sz w:val="22"/>
          <w:szCs w:val="22"/>
        </w:rPr>
        <w:t xml:space="preserve">     </w:t>
      </w:r>
      <w:r>
        <w:rPr>
          <w:noProof/>
          <w:sz w:val="22"/>
          <w:szCs w:val="22"/>
        </w:rPr>
        <w:pict>
          <v:shape id="_x0000_i1179" type="#_x0000_t75" style="width:115.5pt;height:136.5pt;visibility:visible">
            <v:imagedata r:id="rId173" o:title="Иевиор герба г"/>
          </v:shape>
        </w:pict>
      </w:r>
    </w:p>
    <w:p w:rsidR="00EA4179" w:rsidRDefault="00EA4179" w:rsidP="00EA4179">
      <w:pPr>
        <w:pStyle w:val="a9"/>
        <w:jc w:val="both"/>
        <w:rPr>
          <w:sz w:val="22"/>
          <w:szCs w:val="22"/>
        </w:rPr>
      </w:pPr>
      <w:r>
        <w:rPr>
          <w:sz w:val="22"/>
          <w:szCs w:val="22"/>
        </w:rPr>
        <w:t>На гербе г. Володимер (Украина) Иевиор (якобы «Георгий») имеет щит рыцаря Ордена Иоанна с острова Родос (фото справа)</w:t>
      </w:r>
      <w:r w:rsidR="0058731E">
        <w:rPr>
          <w:sz w:val="22"/>
          <w:szCs w:val="22"/>
        </w:rPr>
        <w:t>.</w:t>
      </w:r>
      <w:r>
        <w:rPr>
          <w:rStyle w:val="ab"/>
          <w:sz w:val="22"/>
          <w:szCs w:val="22"/>
        </w:rPr>
        <w:footnoteReference w:id="702"/>
      </w:r>
      <w:r>
        <w:rPr>
          <w:sz w:val="22"/>
          <w:szCs w:val="22"/>
        </w:rPr>
        <w:t xml:space="preserve"> Энциклопедия утверждает, что флаг «Георгия» повторял флаг Генуи, но у него была длиннее параллельная линия красного креста на белом фоне.</w:t>
      </w:r>
      <w:r>
        <w:rPr>
          <w:rStyle w:val="ab"/>
          <w:sz w:val="22"/>
          <w:szCs w:val="22"/>
        </w:rPr>
        <w:footnoteReference w:id="703"/>
      </w:r>
      <w:r w:rsidR="00493EFC">
        <w:rPr>
          <w:sz w:val="22"/>
          <w:szCs w:val="22"/>
        </w:rPr>
        <w:t xml:space="preserve"> </w:t>
      </w:r>
      <w:r>
        <w:rPr>
          <w:sz w:val="22"/>
          <w:szCs w:val="22"/>
        </w:rPr>
        <w:t>На самом деле, красный крест на белом фоне был логотипом тамплиеров (рыцарей-</w:t>
      </w:r>
      <w:r>
        <w:rPr>
          <w:sz w:val="22"/>
          <w:szCs w:val="22"/>
        </w:rPr>
        <w:lastRenderedPageBreak/>
        <w:t>храмовников)</w:t>
      </w:r>
      <w:r w:rsidR="00493EFC">
        <w:rPr>
          <w:sz w:val="22"/>
          <w:szCs w:val="22"/>
        </w:rPr>
        <w:t>. Это –</w:t>
      </w:r>
      <w:r>
        <w:rPr>
          <w:sz w:val="22"/>
          <w:szCs w:val="22"/>
        </w:rPr>
        <w:t xml:space="preserve"> </w:t>
      </w:r>
      <w:r w:rsidR="00493EFC">
        <w:rPr>
          <w:sz w:val="22"/>
          <w:szCs w:val="22"/>
        </w:rPr>
        <w:t>рыцари-</w:t>
      </w:r>
      <w:r>
        <w:rPr>
          <w:sz w:val="22"/>
          <w:szCs w:val="22"/>
        </w:rPr>
        <w:t>наемник</w:t>
      </w:r>
      <w:r w:rsidR="00493EFC">
        <w:rPr>
          <w:sz w:val="22"/>
          <w:szCs w:val="22"/>
        </w:rPr>
        <w:t>и</w:t>
      </w:r>
      <w:r>
        <w:rPr>
          <w:sz w:val="22"/>
          <w:szCs w:val="22"/>
        </w:rPr>
        <w:t xml:space="preserve">, которых финансировал генуэзский «Круг 7-ми» банкиров. Разумеется, что при жизни Георгия Победоносца в «4-м веке» еще не было норманнов, флага Ордена Тамплиеров, флага Ордена Иоанна. </w:t>
      </w:r>
    </w:p>
    <w:p w:rsidR="00EA4179" w:rsidRDefault="00EA4179" w:rsidP="00EA4179">
      <w:pPr>
        <w:pStyle w:val="a9"/>
        <w:jc w:val="both"/>
        <w:rPr>
          <w:sz w:val="22"/>
          <w:szCs w:val="22"/>
        </w:rPr>
      </w:pPr>
      <w:r>
        <w:rPr>
          <w:sz w:val="22"/>
          <w:szCs w:val="22"/>
        </w:rPr>
        <w:t xml:space="preserve">       Рисунок книги</w:t>
      </w:r>
      <w:r w:rsidR="00493EFC">
        <w:rPr>
          <w:sz w:val="22"/>
          <w:szCs w:val="22"/>
        </w:rPr>
        <w:t xml:space="preserve"> якобы «</w:t>
      </w:r>
      <w:r>
        <w:rPr>
          <w:sz w:val="22"/>
          <w:szCs w:val="22"/>
        </w:rPr>
        <w:t>1405</w:t>
      </w:r>
      <w:r w:rsidR="00493EFC">
        <w:rPr>
          <w:sz w:val="22"/>
          <w:szCs w:val="22"/>
        </w:rPr>
        <w:t>»</w:t>
      </w:r>
      <w:r>
        <w:rPr>
          <w:sz w:val="22"/>
          <w:szCs w:val="22"/>
        </w:rPr>
        <w:t xml:space="preserve"> года показывает, что оруженосец эмира Иевиора одет в зеленый плащ цвета Ислама (фото слева).  </w:t>
      </w:r>
    </w:p>
    <w:p w:rsidR="00EA4179" w:rsidRDefault="00665E4D" w:rsidP="00EA4179">
      <w:pPr>
        <w:pStyle w:val="a9"/>
        <w:jc w:val="both"/>
        <w:rPr>
          <w:sz w:val="22"/>
          <w:szCs w:val="22"/>
        </w:rPr>
      </w:pPr>
      <w:r>
        <w:rPr>
          <w:noProof/>
          <w:sz w:val="22"/>
          <w:szCs w:val="22"/>
        </w:rPr>
        <w:pict>
          <v:shape id="_x0000_i1180" type="#_x0000_t75" alt="Армия Георгия 1405" style="width:43.5pt;height:223.5pt;visibility:visible">
            <v:imagedata r:id="rId174" o:title="Армия Георгия 1405"/>
          </v:shape>
        </w:pict>
      </w:r>
      <w:r w:rsidR="00B87626">
        <w:rPr>
          <w:noProof/>
          <w:sz w:val="22"/>
          <w:szCs w:val="22"/>
        </w:rPr>
        <w:t xml:space="preserve">   </w:t>
      </w:r>
      <w:r>
        <w:rPr>
          <w:noProof/>
          <w:sz w:val="22"/>
          <w:szCs w:val="22"/>
        </w:rPr>
        <w:pict>
          <v:shape id="_x0000_i1181" type="#_x0000_t75" alt="Георгий 2014" style="width:100.5pt;height:223.5pt;visibility:visible">
            <v:imagedata r:id="rId175" o:title="Георгий 2014"/>
          </v:shape>
        </w:pict>
      </w:r>
      <w:r w:rsidR="00B87626">
        <w:rPr>
          <w:noProof/>
          <w:sz w:val="22"/>
          <w:szCs w:val="22"/>
        </w:rPr>
        <w:t xml:space="preserve">   </w:t>
      </w:r>
      <w:r>
        <w:rPr>
          <w:noProof/>
          <w:sz w:val="22"/>
          <w:szCs w:val="22"/>
        </w:rPr>
        <w:pict>
          <v:shape id="_x0000_i1182" type="#_x0000_t75" alt="Круги Винчестера" style="width:2in;height:223.5pt;visibility:visible">
            <v:imagedata r:id="rId176" o:title="Круги Винчестера"/>
          </v:shape>
        </w:pict>
      </w:r>
    </w:p>
    <w:p w:rsidR="000C5974" w:rsidRDefault="000C5974" w:rsidP="00EA4179">
      <w:pPr>
        <w:pStyle w:val="a9"/>
        <w:jc w:val="both"/>
        <w:rPr>
          <w:sz w:val="22"/>
          <w:szCs w:val="22"/>
        </w:rPr>
      </w:pPr>
      <w:r>
        <w:rPr>
          <w:sz w:val="22"/>
          <w:szCs w:val="22"/>
        </w:rPr>
        <w:t xml:space="preserve">Схема 1317 года главного зала Винчестерского замка </w:t>
      </w:r>
      <w:r w:rsidR="00B87626">
        <w:rPr>
          <w:sz w:val="22"/>
          <w:szCs w:val="22"/>
        </w:rPr>
        <w:t xml:space="preserve">(99 км западнее Лондона) </w:t>
      </w:r>
      <w:r>
        <w:rPr>
          <w:sz w:val="22"/>
          <w:szCs w:val="22"/>
        </w:rPr>
        <w:t>подтверждает, что английский король одновременно использовал для войны: а) западных рыцарей, б) войска мусульман в зеленых плащах</w:t>
      </w:r>
      <w:r w:rsidR="00E207D8">
        <w:rPr>
          <w:sz w:val="22"/>
          <w:szCs w:val="22"/>
        </w:rPr>
        <w:t>.</w:t>
      </w:r>
      <w:r>
        <w:rPr>
          <w:sz w:val="22"/>
          <w:szCs w:val="22"/>
        </w:rPr>
        <w:t xml:space="preserve"> Основа ног короля – красная роза (розенкрейцеры, Круг 124-х) (фото справа)</w:t>
      </w:r>
      <w:r w:rsidR="00E207D8">
        <w:rPr>
          <w:sz w:val="22"/>
          <w:szCs w:val="22"/>
        </w:rPr>
        <w:t>.</w:t>
      </w:r>
      <w:r>
        <w:rPr>
          <w:sz w:val="22"/>
          <w:szCs w:val="22"/>
        </w:rPr>
        <w:t xml:space="preserve"> В 26 кругах ожерелья члена Ордена подвязки изображены красные розы – символ рыцарей «Круга 124-х», </w:t>
      </w:r>
      <w:r w:rsidR="00B87626">
        <w:rPr>
          <w:sz w:val="22"/>
          <w:szCs w:val="22"/>
        </w:rPr>
        <w:t xml:space="preserve">которые </w:t>
      </w:r>
      <w:r>
        <w:rPr>
          <w:sz w:val="22"/>
          <w:szCs w:val="22"/>
        </w:rPr>
        <w:t>одеты в зеленые плащи (фото в центре)</w:t>
      </w:r>
      <w:r w:rsidR="00E207D8">
        <w:rPr>
          <w:sz w:val="22"/>
          <w:szCs w:val="22"/>
        </w:rPr>
        <w:t>.</w:t>
      </w:r>
      <w:r w:rsidR="00B87626">
        <w:rPr>
          <w:sz w:val="22"/>
          <w:szCs w:val="22"/>
        </w:rPr>
        <w:t xml:space="preserve"> </w:t>
      </w:r>
      <w:r>
        <w:rPr>
          <w:sz w:val="22"/>
          <w:szCs w:val="22"/>
        </w:rPr>
        <w:t xml:space="preserve">В руке короля земной шар, над которым </w:t>
      </w:r>
      <w:r w:rsidR="00B87626">
        <w:rPr>
          <w:sz w:val="22"/>
          <w:szCs w:val="22"/>
        </w:rPr>
        <w:t xml:space="preserve">крест </w:t>
      </w:r>
      <w:r>
        <w:rPr>
          <w:sz w:val="22"/>
          <w:szCs w:val="22"/>
        </w:rPr>
        <w:t xml:space="preserve">4Т. Это – символ четырех Храмов по четырем сторонам света, в которых </w:t>
      </w:r>
      <w:r w:rsidR="00B87626">
        <w:rPr>
          <w:sz w:val="22"/>
          <w:szCs w:val="22"/>
        </w:rPr>
        <w:t xml:space="preserve">двумя </w:t>
      </w:r>
      <w:r>
        <w:rPr>
          <w:sz w:val="22"/>
          <w:szCs w:val="22"/>
        </w:rPr>
        <w:t>«девятками» (</w:t>
      </w:r>
      <w:r w:rsidR="00B87626">
        <w:rPr>
          <w:sz w:val="22"/>
          <w:szCs w:val="22"/>
        </w:rPr>
        <w:t>2</w:t>
      </w:r>
      <w:r>
        <w:rPr>
          <w:sz w:val="22"/>
          <w:szCs w:val="22"/>
        </w:rPr>
        <w:t xml:space="preserve">Т) являются жрецы бога И-Хов – главного бога Империи Аминь (Запада). </w:t>
      </w:r>
      <w:r w:rsidR="00B87626">
        <w:rPr>
          <w:sz w:val="22"/>
          <w:szCs w:val="22"/>
        </w:rPr>
        <w:t xml:space="preserve">Две шестерки –(2 оборотных Т) – это жрецы Империи Ра (Восток). </w:t>
      </w:r>
      <w:r>
        <w:rPr>
          <w:sz w:val="22"/>
          <w:szCs w:val="22"/>
        </w:rPr>
        <w:t>В верхней части шара оборотное «Т» – это код Хов-И (</w:t>
      </w:r>
      <w:r w:rsidR="00B87626">
        <w:rPr>
          <w:sz w:val="22"/>
          <w:szCs w:val="22"/>
        </w:rPr>
        <w:t xml:space="preserve">эрегированный </w:t>
      </w:r>
      <w:r>
        <w:rPr>
          <w:sz w:val="22"/>
          <w:szCs w:val="22"/>
        </w:rPr>
        <w:lastRenderedPageBreak/>
        <w:t>фаллос, бог № 1 олигархической мафии). У правой руки короля белая полоса – это армия западных рыцарей (белый – цвет Запада). У левой руки короля зеленая полоса - мусульманская армия (зеленый – цвет Ислама) (фото справа)</w:t>
      </w:r>
      <w:r w:rsidR="00E207D8">
        <w:rPr>
          <w:sz w:val="22"/>
          <w:szCs w:val="22"/>
        </w:rPr>
        <w:t>.</w:t>
      </w:r>
    </w:p>
    <w:p w:rsidR="00EA4179" w:rsidRDefault="00B87626" w:rsidP="00EA4179">
      <w:pPr>
        <w:pStyle w:val="a9"/>
        <w:jc w:val="both"/>
        <w:rPr>
          <w:sz w:val="22"/>
          <w:szCs w:val="22"/>
        </w:rPr>
      </w:pPr>
      <w:r>
        <w:rPr>
          <w:sz w:val="22"/>
          <w:szCs w:val="22"/>
        </w:rPr>
        <w:t xml:space="preserve">       </w:t>
      </w:r>
      <w:r w:rsidR="00E207D8">
        <w:rPr>
          <w:sz w:val="22"/>
          <w:szCs w:val="22"/>
        </w:rPr>
        <w:t>Эмир Иевиор в</w:t>
      </w:r>
      <w:r w:rsidR="00A70731">
        <w:rPr>
          <w:sz w:val="22"/>
          <w:szCs w:val="22"/>
        </w:rPr>
        <w:t xml:space="preserve"> период 2.9.1289-16.10.1304 года до захвата Константинополя армией каганата Рутения </w:t>
      </w:r>
      <w:r w:rsidR="00EA4179">
        <w:rPr>
          <w:sz w:val="22"/>
          <w:szCs w:val="22"/>
        </w:rPr>
        <w:t>был тамплиером (рыцарем Храма)</w:t>
      </w:r>
      <w:r>
        <w:rPr>
          <w:sz w:val="22"/>
          <w:szCs w:val="22"/>
        </w:rPr>
        <w:t xml:space="preserve"> в Константинополе</w:t>
      </w:r>
      <w:r w:rsidR="00A70731">
        <w:rPr>
          <w:sz w:val="22"/>
          <w:szCs w:val="22"/>
        </w:rPr>
        <w:t>.</w:t>
      </w:r>
      <w:r>
        <w:rPr>
          <w:sz w:val="22"/>
          <w:szCs w:val="22"/>
        </w:rPr>
        <w:t xml:space="preserve"> </w:t>
      </w:r>
      <w:r w:rsidR="00A70731">
        <w:rPr>
          <w:sz w:val="22"/>
          <w:szCs w:val="22"/>
        </w:rPr>
        <w:t>П</w:t>
      </w:r>
      <w:r w:rsidR="00EA4179">
        <w:rPr>
          <w:sz w:val="22"/>
          <w:szCs w:val="22"/>
        </w:rPr>
        <w:t xml:space="preserve">осле </w:t>
      </w:r>
      <w:r w:rsidR="00E26204">
        <w:rPr>
          <w:sz w:val="22"/>
          <w:szCs w:val="22"/>
        </w:rPr>
        <w:t xml:space="preserve">вынужденной </w:t>
      </w:r>
      <w:r w:rsidR="00EA4179">
        <w:rPr>
          <w:sz w:val="22"/>
          <w:szCs w:val="22"/>
        </w:rPr>
        <w:t xml:space="preserve">эмиграции в период </w:t>
      </w:r>
      <w:r w:rsidR="00E26204">
        <w:rPr>
          <w:sz w:val="22"/>
          <w:szCs w:val="22"/>
        </w:rPr>
        <w:t>16.10.</w:t>
      </w:r>
      <w:r w:rsidR="00EA4179">
        <w:rPr>
          <w:sz w:val="22"/>
          <w:szCs w:val="22"/>
        </w:rPr>
        <w:t>130</w:t>
      </w:r>
      <w:r w:rsidR="00E26204">
        <w:rPr>
          <w:sz w:val="22"/>
          <w:szCs w:val="22"/>
        </w:rPr>
        <w:t>4</w:t>
      </w:r>
      <w:r w:rsidR="00E26204">
        <w:rPr>
          <w:rStyle w:val="ab"/>
          <w:sz w:val="22"/>
          <w:szCs w:val="22"/>
        </w:rPr>
        <w:footnoteReference w:id="704"/>
      </w:r>
      <w:r w:rsidR="00E26204">
        <w:rPr>
          <w:sz w:val="22"/>
          <w:szCs w:val="22"/>
        </w:rPr>
        <w:t xml:space="preserve"> - </w:t>
      </w:r>
      <w:r w:rsidR="00EA4179">
        <w:rPr>
          <w:sz w:val="22"/>
          <w:szCs w:val="22"/>
        </w:rPr>
        <w:t>23.4.1314 года</w:t>
      </w:r>
      <w:r w:rsidR="00E26204">
        <w:rPr>
          <w:sz w:val="22"/>
          <w:szCs w:val="22"/>
        </w:rPr>
        <w:t xml:space="preserve">, когда Константинополь захватили войска </w:t>
      </w:r>
      <w:r w:rsidR="00A70731">
        <w:rPr>
          <w:sz w:val="22"/>
          <w:szCs w:val="22"/>
        </w:rPr>
        <w:t xml:space="preserve">Улуга (Олег) и </w:t>
      </w:r>
      <w:r w:rsidR="00E26204">
        <w:rPr>
          <w:sz w:val="22"/>
          <w:szCs w:val="22"/>
        </w:rPr>
        <w:t>Мехмеда 2-го, он</w:t>
      </w:r>
      <w:r w:rsidR="00EA4179">
        <w:rPr>
          <w:sz w:val="22"/>
          <w:szCs w:val="22"/>
        </w:rPr>
        <w:t xml:space="preserve"> стал магистром</w:t>
      </w:r>
      <w:r>
        <w:rPr>
          <w:sz w:val="22"/>
          <w:szCs w:val="22"/>
        </w:rPr>
        <w:t xml:space="preserve"> (главой)</w:t>
      </w:r>
      <w:r w:rsidR="00EA4179">
        <w:rPr>
          <w:sz w:val="22"/>
          <w:szCs w:val="22"/>
        </w:rPr>
        <w:t xml:space="preserve"> рыцарей Ордена Иоанна</w:t>
      </w:r>
      <w:r w:rsidR="00E207D8">
        <w:rPr>
          <w:sz w:val="22"/>
          <w:szCs w:val="22"/>
        </w:rPr>
        <w:t>. Он</w:t>
      </w:r>
      <w:r w:rsidR="00EA4179">
        <w:rPr>
          <w:sz w:val="22"/>
          <w:szCs w:val="22"/>
        </w:rPr>
        <w:t xml:space="preserve"> </w:t>
      </w:r>
      <w:r w:rsidR="00A70731">
        <w:rPr>
          <w:sz w:val="22"/>
          <w:szCs w:val="22"/>
        </w:rPr>
        <w:t>в 1306</w:t>
      </w:r>
      <w:r>
        <w:rPr>
          <w:sz w:val="22"/>
          <w:szCs w:val="22"/>
        </w:rPr>
        <w:t>, 1307</w:t>
      </w:r>
      <w:r w:rsidR="00A70731">
        <w:rPr>
          <w:sz w:val="22"/>
          <w:szCs w:val="22"/>
        </w:rPr>
        <w:t xml:space="preserve"> год</w:t>
      </w:r>
      <w:r>
        <w:rPr>
          <w:sz w:val="22"/>
          <w:szCs w:val="22"/>
        </w:rPr>
        <w:t>ах дважды</w:t>
      </w:r>
      <w:r w:rsidR="00A70731">
        <w:rPr>
          <w:sz w:val="22"/>
          <w:szCs w:val="22"/>
        </w:rPr>
        <w:t xml:space="preserve"> </w:t>
      </w:r>
      <w:r>
        <w:rPr>
          <w:sz w:val="22"/>
          <w:szCs w:val="22"/>
        </w:rPr>
        <w:t>отвоевывал</w:t>
      </w:r>
      <w:r w:rsidR="00EA4179">
        <w:rPr>
          <w:sz w:val="22"/>
          <w:szCs w:val="22"/>
        </w:rPr>
        <w:t xml:space="preserve"> у </w:t>
      </w:r>
      <w:r>
        <w:rPr>
          <w:sz w:val="22"/>
          <w:szCs w:val="22"/>
        </w:rPr>
        <w:t>российской</w:t>
      </w:r>
      <w:r w:rsidR="00EA4179">
        <w:rPr>
          <w:sz w:val="22"/>
          <w:szCs w:val="22"/>
        </w:rPr>
        <w:t xml:space="preserve"> армии Рим</w:t>
      </w:r>
      <w:r>
        <w:rPr>
          <w:sz w:val="22"/>
          <w:szCs w:val="22"/>
        </w:rPr>
        <w:t>, освободил</w:t>
      </w:r>
      <w:r w:rsidR="00EA4179">
        <w:rPr>
          <w:sz w:val="22"/>
          <w:szCs w:val="22"/>
        </w:rPr>
        <w:t xml:space="preserve"> Апенинский полуостров</w:t>
      </w:r>
      <w:r w:rsidR="00E207D8">
        <w:rPr>
          <w:sz w:val="22"/>
          <w:szCs w:val="22"/>
        </w:rPr>
        <w:t xml:space="preserve"> от российской оккупации. Н</w:t>
      </w:r>
      <w:r w:rsidR="00EA4179">
        <w:rPr>
          <w:sz w:val="22"/>
          <w:szCs w:val="22"/>
        </w:rPr>
        <w:t>а Ближнем Востоке в склепе с саркофагом Св. Георгия висит флаг рыцарей Ордена Тамплиеров (якобы «норманнов»), в котором есть знаки «Круг» (7) и «Т» (9</w:t>
      </w:r>
      <w:r>
        <w:rPr>
          <w:sz w:val="22"/>
          <w:szCs w:val="22"/>
        </w:rPr>
        <w:t>, И-Хов</w:t>
      </w:r>
      <w:r w:rsidR="00EA4179">
        <w:rPr>
          <w:sz w:val="22"/>
          <w:szCs w:val="22"/>
        </w:rPr>
        <w:t>). Это - вариант знака дуады египетских богов «Анх» (число 16), однако круг расположен не сверху «Т», а на его основании (фото в центре)</w:t>
      </w:r>
      <w:r w:rsidR="00E207D8">
        <w:rPr>
          <w:sz w:val="22"/>
          <w:szCs w:val="22"/>
        </w:rPr>
        <w:t>.</w:t>
      </w:r>
      <w:r w:rsidR="00EA4179">
        <w:rPr>
          <w:sz w:val="22"/>
          <w:szCs w:val="22"/>
        </w:rPr>
        <w:t xml:space="preserve"> Кокарда шляпы членов Ордена подвязки, патроном которого является Великий Джордж (Иевиор), также имеет флаг Ордена Тамлиеров, который в Х111 веке использовал Круг 7-ми банкиров, тайно правивший Генуей (фото слева). </w:t>
      </w:r>
    </w:p>
    <w:p w:rsidR="00EA4179" w:rsidRDefault="00665E4D" w:rsidP="00EA4179">
      <w:pPr>
        <w:pStyle w:val="a9"/>
        <w:jc w:val="both"/>
        <w:rPr>
          <w:sz w:val="22"/>
          <w:szCs w:val="22"/>
        </w:rPr>
      </w:pPr>
      <w:r>
        <w:rPr>
          <w:noProof/>
          <w:sz w:val="22"/>
          <w:szCs w:val="22"/>
        </w:rPr>
        <w:pict>
          <v:shape id="_x0000_i1183" type="#_x0000_t75" alt="Орден подвязки кокарда берета" style="width:79.5pt;height:100.5pt;visibility:visible">
            <v:imagedata r:id="rId177" o:title="Орден подвязки кокарда берета"/>
          </v:shape>
        </w:pict>
      </w:r>
      <w:r w:rsidR="00E207D8">
        <w:rPr>
          <w:noProof/>
          <w:sz w:val="22"/>
          <w:szCs w:val="22"/>
        </w:rPr>
        <w:t xml:space="preserve">    </w:t>
      </w:r>
      <w:r>
        <w:rPr>
          <w:noProof/>
          <w:sz w:val="22"/>
          <w:szCs w:val="22"/>
        </w:rPr>
        <w:pict>
          <v:shape id="_x0000_i1184" type="#_x0000_t75" alt="Флаг в склепе Георгия" style="width:129.75pt;height:100.5pt;visibility:visible">
            <v:imagedata r:id="rId178" o:title="Флаг в склепе Георгия"/>
          </v:shape>
        </w:pict>
      </w:r>
      <w:r w:rsidR="00E207D8">
        <w:rPr>
          <w:noProof/>
          <w:sz w:val="22"/>
          <w:szCs w:val="22"/>
        </w:rPr>
        <w:t xml:space="preserve">    </w:t>
      </w:r>
      <w:r>
        <w:rPr>
          <w:noProof/>
          <w:sz w:val="22"/>
          <w:szCs w:val="22"/>
        </w:rPr>
        <w:pict>
          <v:shape id="_x0000_i1185" type="#_x0000_t75" alt="Т Георгия в Израиле" style="width:1in;height:100.5pt;visibility:visible">
            <v:imagedata r:id="rId179" o:title="Т Георгия в Израиле"/>
          </v:shape>
        </w:pict>
      </w:r>
    </w:p>
    <w:p w:rsidR="00EA4179" w:rsidRDefault="00EA4179" w:rsidP="00EA4179">
      <w:pPr>
        <w:pStyle w:val="a9"/>
        <w:jc w:val="both"/>
        <w:rPr>
          <w:sz w:val="22"/>
          <w:szCs w:val="22"/>
        </w:rPr>
      </w:pPr>
      <w:r>
        <w:rPr>
          <w:sz w:val="22"/>
          <w:szCs w:val="22"/>
        </w:rPr>
        <w:t xml:space="preserve">       На верхней плите саркофага Св. Георгия</w:t>
      </w:r>
      <w:r w:rsidR="00A70731">
        <w:rPr>
          <w:sz w:val="22"/>
          <w:szCs w:val="22"/>
        </w:rPr>
        <w:t xml:space="preserve">, </w:t>
      </w:r>
      <w:r>
        <w:rPr>
          <w:sz w:val="22"/>
          <w:szCs w:val="22"/>
        </w:rPr>
        <w:t>вырезанный из мрамора человек держит в руках иероглиф «Т»</w:t>
      </w:r>
      <w:r w:rsidR="00E207D8">
        <w:rPr>
          <w:sz w:val="22"/>
          <w:szCs w:val="22"/>
        </w:rPr>
        <w:t xml:space="preserve"> - код</w:t>
      </w:r>
      <w:r>
        <w:rPr>
          <w:sz w:val="22"/>
          <w:szCs w:val="22"/>
        </w:rPr>
        <w:t xml:space="preserve"> бога </w:t>
      </w:r>
      <w:r w:rsidR="00B87626">
        <w:rPr>
          <w:sz w:val="22"/>
          <w:szCs w:val="22"/>
        </w:rPr>
        <w:t>И-Хов</w:t>
      </w:r>
      <w:r w:rsidR="00E207D8">
        <w:rPr>
          <w:sz w:val="22"/>
          <w:szCs w:val="22"/>
        </w:rPr>
        <w:t>, обозначающий понятие «Убийство» (</w:t>
      </w:r>
      <w:r>
        <w:rPr>
          <w:sz w:val="22"/>
          <w:szCs w:val="22"/>
        </w:rPr>
        <w:t>фото справа)</w:t>
      </w:r>
      <w:r w:rsidR="00E207D8">
        <w:rPr>
          <w:sz w:val="22"/>
          <w:szCs w:val="22"/>
        </w:rPr>
        <w:t>.</w:t>
      </w:r>
      <w:r>
        <w:rPr>
          <w:sz w:val="22"/>
          <w:szCs w:val="22"/>
        </w:rPr>
        <w:t xml:space="preserve"> Вокруг головы этого человека </w:t>
      </w:r>
      <w:r w:rsidR="00B87626">
        <w:rPr>
          <w:sz w:val="22"/>
          <w:szCs w:val="22"/>
        </w:rPr>
        <w:t xml:space="preserve">есть </w:t>
      </w:r>
      <w:r>
        <w:rPr>
          <w:sz w:val="22"/>
          <w:szCs w:val="22"/>
        </w:rPr>
        <w:t>круг – код Юпитера. Символы «круг» (7) вокруг головы и «Т» (9) в руке повторяют символы норманнского флага в склепе Св. Георгия (фото в центре)</w:t>
      </w:r>
      <w:r w:rsidR="00572889">
        <w:rPr>
          <w:sz w:val="22"/>
          <w:szCs w:val="22"/>
        </w:rPr>
        <w:t>.</w:t>
      </w:r>
      <w:r>
        <w:rPr>
          <w:sz w:val="22"/>
          <w:szCs w:val="22"/>
        </w:rPr>
        <w:t xml:space="preserve"> Мраморный рыцарь надгробия одет в пластинчатые доспехи, </w:t>
      </w:r>
      <w:r>
        <w:rPr>
          <w:sz w:val="22"/>
          <w:szCs w:val="22"/>
        </w:rPr>
        <w:lastRenderedPageBreak/>
        <w:t xml:space="preserve">изобретенные после 1235 года, когда </w:t>
      </w:r>
      <w:r w:rsidR="00B87626">
        <w:rPr>
          <w:sz w:val="22"/>
          <w:szCs w:val="22"/>
        </w:rPr>
        <w:t>изобрели</w:t>
      </w:r>
      <w:r>
        <w:rPr>
          <w:sz w:val="22"/>
          <w:szCs w:val="22"/>
        </w:rPr>
        <w:t xml:space="preserve"> арбалет, удар стрелы которого стал пробивать кольчуги. Пластинчатые доспехи свидетельствуют, что этот «Георгий» жил после 1235 года, не имеет отношения к событиям 4-го века, поскольку он держит в руках символ Запада и жрецов </w:t>
      </w:r>
      <w:r w:rsidR="00B87626">
        <w:rPr>
          <w:sz w:val="22"/>
          <w:szCs w:val="22"/>
        </w:rPr>
        <w:t>бога И-Хов</w:t>
      </w:r>
      <w:r>
        <w:rPr>
          <w:sz w:val="22"/>
          <w:szCs w:val="22"/>
        </w:rPr>
        <w:t xml:space="preserve"> - «Т» (бог </w:t>
      </w:r>
      <w:r w:rsidR="000714D1">
        <w:rPr>
          <w:sz w:val="22"/>
          <w:szCs w:val="22"/>
        </w:rPr>
        <w:t>И-Хов</w:t>
      </w:r>
      <w:r>
        <w:rPr>
          <w:sz w:val="22"/>
          <w:szCs w:val="22"/>
        </w:rPr>
        <w:t xml:space="preserve">).  </w:t>
      </w:r>
    </w:p>
    <w:p w:rsidR="00EA4179" w:rsidRDefault="00EA4179" w:rsidP="00EA4179">
      <w:pPr>
        <w:pStyle w:val="a9"/>
        <w:jc w:val="both"/>
        <w:rPr>
          <w:sz w:val="22"/>
          <w:szCs w:val="22"/>
        </w:rPr>
      </w:pPr>
      <w:r>
        <w:rPr>
          <w:sz w:val="22"/>
          <w:szCs w:val="22"/>
        </w:rPr>
        <w:t xml:space="preserve">       В ХХ1 веке в Греции и на Кипре народные клички Святого Георгия не совпада</w:t>
      </w:r>
      <w:r w:rsidR="00B87626">
        <w:rPr>
          <w:sz w:val="22"/>
          <w:szCs w:val="22"/>
        </w:rPr>
        <w:t>ли</w:t>
      </w:r>
      <w:r>
        <w:rPr>
          <w:sz w:val="22"/>
          <w:szCs w:val="22"/>
        </w:rPr>
        <w:t xml:space="preserve"> с легендой, которую жрецы Запада 700 лет внедряли в сознание людей. Жители греческих городов Мессениа (юго-запад Греции) и Гианитса (северо-восток страны) называют Св. Георгия «петалоти» (подкова), поскольку они знают, что его конь своими подковами оставил следы вокруг храмов этих городов.</w:t>
      </w:r>
      <w:r>
        <w:rPr>
          <w:rStyle w:val="ab"/>
          <w:sz w:val="22"/>
          <w:szCs w:val="22"/>
        </w:rPr>
        <w:footnoteReference w:id="705"/>
      </w:r>
      <w:r>
        <w:rPr>
          <w:sz w:val="22"/>
          <w:szCs w:val="22"/>
        </w:rPr>
        <w:t xml:space="preserve"> Кроме того, везде в Греции этого человека называют кличками «стратего» (стратег), «афонти» (босс). Такие клички сохранились у населения Греции, поскольку эмир Иевиор был стратегом, войска которого ограбили все греческие города, включая Афины и Фивы, из которых они вывезли в рабство на Сицилию женщин – ткачих шелковых нитей. </w:t>
      </w:r>
    </w:p>
    <w:p w:rsidR="00EA4179" w:rsidRDefault="00EA4179" w:rsidP="00EA4179">
      <w:pPr>
        <w:pStyle w:val="a9"/>
        <w:jc w:val="both"/>
        <w:rPr>
          <w:sz w:val="22"/>
          <w:szCs w:val="22"/>
        </w:rPr>
      </w:pPr>
      <w:r>
        <w:rPr>
          <w:sz w:val="22"/>
          <w:szCs w:val="22"/>
        </w:rPr>
        <w:t xml:space="preserve">      В ХХ1 веке жители острова Крит называли Св. Георгия «диасоритис» (жрец Юпитера).</w:t>
      </w:r>
      <w:r>
        <w:rPr>
          <w:rStyle w:val="ab"/>
          <w:sz w:val="22"/>
          <w:szCs w:val="22"/>
        </w:rPr>
        <w:footnoteReference w:id="706"/>
      </w:r>
      <w:r>
        <w:rPr>
          <w:sz w:val="22"/>
          <w:szCs w:val="22"/>
        </w:rPr>
        <w:t xml:space="preserve"> Вхождение эмира Иевиора в состав рыцарей Храма (тамплиеры) показывает </w:t>
      </w:r>
      <w:r w:rsidR="002C501E">
        <w:rPr>
          <w:sz w:val="22"/>
          <w:szCs w:val="22"/>
        </w:rPr>
        <w:t>круглый</w:t>
      </w:r>
      <w:r>
        <w:rPr>
          <w:sz w:val="22"/>
          <w:szCs w:val="22"/>
        </w:rPr>
        <w:t xml:space="preserve"> символ веры форм</w:t>
      </w:r>
      <w:r w:rsidR="002C501E">
        <w:rPr>
          <w:sz w:val="22"/>
          <w:szCs w:val="22"/>
        </w:rPr>
        <w:t>ы</w:t>
      </w:r>
      <w:r>
        <w:rPr>
          <w:sz w:val="22"/>
          <w:szCs w:val="22"/>
        </w:rPr>
        <w:t xml:space="preserve"> храма Св. Георгия в Каире</w:t>
      </w:r>
      <w:r w:rsidR="002C501E">
        <w:rPr>
          <w:sz w:val="22"/>
          <w:szCs w:val="22"/>
        </w:rPr>
        <w:t xml:space="preserve"> (фото слева)</w:t>
      </w:r>
      <w:r>
        <w:rPr>
          <w:sz w:val="22"/>
          <w:szCs w:val="22"/>
        </w:rPr>
        <w:t xml:space="preserve">. </w:t>
      </w:r>
    </w:p>
    <w:p w:rsidR="00EA4179" w:rsidRDefault="00665E4D" w:rsidP="00EA4179">
      <w:pPr>
        <w:pStyle w:val="a9"/>
        <w:jc w:val="both"/>
        <w:rPr>
          <w:sz w:val="22"/>
          <w:szCs w:val="22"/>
        </w:rPr>
      </w:pPr>
      <w:r>
        <w:rPr>
          <w:noProof/>
          <w:sz w:val="22"/>
          <w:szCs w:val="22"/>
        </w:rPr>
        <w:pict>
          <v:shape id="_x0000_i1186" type="#_x0000_t75" alt="Храм Георгия Каир" style="width:136.5pt;height:136.5pt;visibility:visible">
            <v:imagedata r:id="rId180" o:title="Храм Георгия Каир"/>
          </v:shape>
        </w:pict>
      </w:r>
      <w:r w:rsidR="002C501E">
        <w:rPr>
          <w:noProof/>
          <w:sz w:val="22"/>
          <w:szCs w:val="22"/>
        </w:rPr>
        <w:t xml:space="preserve"> </w:t>
      </w:r>
      <w:r>
        <w:rPr>
          <w:noProof/>
          <w:sz w:val="22"/>
          <w:szCs w:val="22"/>
        </w:rPr>
        <w:pict>
          <v:shape id="_x0000_i1187" type="#_x0000_t75" alt="Храм Георгия Каир 1" style="width:165.75pt;height:136.5pt;visibility:visible">
            <v:imagedata r:id="rId181" o:title="Храм Георгия Каир 1"/>
          </v:shape>
        </w:pict>
      </w:r>
    </w:p>
    <w:p w:rsidR="00FF40A5" w:rsidRDefault="002C501E" w:rsidP="00EA4179">
      <w:pPr>
        <w:pStyle w:val="a9"/>
        <w:jc w:val="both"/>
        <w:rPr>
          <w:sz w:val="22"/>
          <w:szCs w:val="22"/>
        </w:rPr>
      </w:pPr>
      <w:r>
        <w:rPr>
          <w:sz w:val="22"/>
          <w:szCs w:val="22"/>
        </w:rPr>
        <w:lastRenderedPageBreak/>
        <w:t xml:space="preserve"> В христианстве нет круглых храмов, поскольку круг – это символ Юпитера. Однако </w:t>
      </w:r>
      <w:r w:rsidR="00DC27B3">
        <w:rPr>
          <w:sz w:val="22"/>
          <w:szCs w:val="22"/>
        </w:rPr>
        <w:t>каирский</w:t>
      </w:r>
      <w:r>
        <w:rPr>
          <w:sz w:val="22"/>
          <w:szCs w:val="22"/>
        </w:rPr>
        <w:t xml:space="preserve"> храм имеет форму круга и бугорка (Хов) в центре. Это – код бога Ра-Хов, а не Христа</w:t>
      </w:r>
      <w:r w:rsidR="00FF40A5">
        <w:rPr>
          <w:sz w:val="22"/>
          <w:szCs w:val="22"/>
        </w:rPr>
        <w:t xml:space="preserve"> (крест)</w:t>
      </w:r>
      <w:r>
        <w:rPr>
          <w:sz w:val="22"/>
          <w:szCs w:val="22"/>
        </w:rPr>
        <w:t xml:space="preserve">. </w:t>
      </w:r>
      <w:r w:rsidR="00EA4179">
        <w:rPr>
          <w:sz w:val="22"/>
          <w:szCs w:val="22"/>
        </w:rPr>
        <w:t>Форму Ра-Ом (</w:t>
      </w:r>
      <w:r w:rsidR="007C69F2">
        <w:rPr>
          <w:sz w:val="22"/>
          <w:szCs w:val="22"/>
        </w:rPr>
        <w:t xml:space="preserve">круг с </w:t>
      </w:r>
      <w:r w:rsidR="00EA4179">
        <w:rPr>
          <w:sz w:val="22"/>
          <w:szCs w:val="22"/>
        </w:rPr>
        <w:t>дыр</w:t>
      </w:r>
      <w:r w:rsidR="007C69F2">
        <w:rPr>
          <w:sz w:val="22"/>
          <w:szCs w:val="22"/>
        </w:rPr>
        <w:t>ой</w:t>
      </w:r>
      <w:r w:rsidR="00EA4179">
        <w:rPr>
          <w:sz w:val="22"/>
          <w:szCs w:val="22"/>
        </w:rPr>
        <w:t xml:space="preserve"> в центре) имеет Пантеон в Риме, одно из помещений построенного Орденом Иоанна собора Св. Иоанна в г. Валетта (Мальта). Форму Юпитера имеют Храм Тамплиеров (</w:t>
      </w:r>
      <w:r w:rsidR="00EA4179">
        <w:rPr>
          <w:sz w:val="22"/>
          <w:szCs w:val="22"/>
          <w:lang w:val="en-US"/>
        </w:rPr>
        <w:t>Temple</w:t>
      </w:r>
      <w:r w:rsidR="007C69F2">
        <w:rPr>
          <w:sz w:val="22"/>
          <w:szCs w:val="22"/>
        </w:rPr>
        <w:t xml:space="preserve"> </w:t>
      </w:r>
      <w:r w:rsidR="00EA4179">
        <w:rPr>
          <w:sz w:val="22"/>
          <w:szCs w:val="22"/>
          <w:lang w:val="en-US"/>
        </w:rPr>
        <w:t>Church</w:t>
      </w:r>
      <w:r w:rsidR="00EA4179" w:rsidRPr="003D3099">
        <w:rPr>
          <w:sz w:val="22"/>
          <w:szCs w:val="22"/>
        </w:rPr>
        <w:t xml:space="preserve">) </w:t>
      </w:r>
      <w:r w:rsidR="00EA4179">
        <w:rPr>
          <w:sz w:val="22"/>
          <w:szCs w:val="22"/>
        </w:rPr>
        <w:t xml:space="preserve">в Лондоне и в Норвегии. </w:t>
      </w:r>
    </w:p>
    <w:p w:rsidR="00EA4179" w:rsidRDefault="00FF40A5" w:rsidP="00EA4179">
      <w:pPr>
        <w:pStyle w:val="a9"/>
        <w:jc w:val="both"/>
        <w:rPr>
          <w:sz w:val="22"/>
          <w:szCs w:val="22"/>
        </w:rPr>
      </w:pPr>
      <w:r>
        <w:rPr>
          <w:sz w:val="22"/>
          <w:szCs w:val="22"/>
        </w:rPr>
        <w:t xml:space="preserve">        </w:t>
      </w:r>
      <w:r w:rsidR="00EA4179">
        <w:rPr>
          <w:sz w:val="22"/>
          <w:szCs w:val="22"/>
        </w:rPr>
        <w:t>Крест над храмом в Каире имеет 6 концов (</w:t>
      </w:r>
      <w:r w:rsidR="00DC27B3">
        <w:rPr>
          <w:sz w:val="22"/>
          <w:szCs w:val="22"/>
        </w:rPr>
        <w:t>Хов-И</w:t>
      </w:r>
      <w:r w:rsidR="00EA4179">
        <w:rPr>
          <w:sz w:val="22"/>
          <w:szCs w:val="22"/>
        </w:rPr>
        <w:t xml:space="preserve">), чего нет в христианстве. В каирском храме Св. Георгия единственная колокольня – это </w:t>
      </w:r>
      <w:r w:rsidR="00DC27B3">
        <w:rPr>
          <w:sz w:val="22"/>
          <w:szCs w:val="22"/>
        </w:rPr>
        <w:t xml:space="preserve">код </w:t>
      </w:r>
      <w:r w:rsidR="00EA4179">
        <w:rPr>
          <w:sz w:val="22"/>
          <w:szCs w:val="22"/>
        </w:rPr>
        <w:t>«1» (</w:t>
      </w:r>
      <w:r w:rsidR="007C69F2">
        <w:rPr>
          <w:sz w:val="22"/>
          <w:szCs w:val="22"/>
        </w:rPr>
        <w:t>бог Хов, фаллос</w:t>
      </w:r>
      <w:r w:rsidR="00EA4179">
        <w:rPr>
          <w:sz w:val="22"/>
          <w:szCs w:val="22"/>
        </w:rPr>
        <w:t>). Квадрат формы колокольни</w:t>
      </w:r>
      <w:r w:rsidR="007C69F2">
        <w:rPr>
          <w:sz w:val="22"/>
          <w:szCs w:val="22"/>
        </w:rPr>
        <w:t xml:space="preserve"> </w:t>
      </w:r>
      <w:r w:rsidR="00EA4179">
        <w:rPr>
          <w:sz w:val="22"/>
          <w:szCs w:val="22"/>
        </w:rPr>
        <w:t>– это</w:t>
      </w:r>
      <w:r w:rsidR="007C69F2">
        <w:rPr>
          <w:sz w:val="22"/>
          <w:szCs w:val="22"/>
        </w:rPr>
        <w:t xml:space="preserve"> </w:t>
      </w:r>
      <w:r w:rsidR="00DC27B3">
        <w:rPr>
          <w:sz w:val="22"/>
          <w:szCs w:val="22"/>
        </w:rPr>
        <w:t xml:space="preserve">код </w:t>
      </w:r>
      <w:r w:rsidR="00EA4179">
        <w:rPr>
          <w:sz w:val="22"/>
          <w:szCs w:val="22"/>
        </w:rPr>
        <w:t>Птах</w:t>
      </w:r>
      <w:r w:rsidR="00DC27B3">
        <w:rPr>
          <w:sz w:val="22"/>
          <w:szCs w:val="22"/>
        </w:rPr>
        <w:t>а</w:t>
      </w:r>
      <w:r w:rsidR="00EA4179">
        <w:rPr>
          <w:sz w:val="22"/>
          <w:szCs w:val="22"/>
        </w:rPr>
        <w:t xml:space="preserve"> (фото справа)</w:t>
      </w:r>
      <w:r w:rsidR="00DC27B3">
        <w:rPr>
          <w:sz w:val="22"/>
          <w:szCs w:val="22"/>
        </w:rPr>
        <w:t>.</w:t>
      </w:r>
      <w:r w:rsidR="00EA4179">
        <w:rPr>
          <w:sz w:val="22"/>
          <w:szCs w:val="22"/>
        </w:rPr>
        <w:t xml:space="preserve"> Незадолго до гибели эмира Иевиора («Геогрия») его войска захватывали Каир. Жрецы, построившие храм в Каире, знали, что Иевиор был тамплиером и не молился Христу. Писатель Никита Хониат в книге «История» (2.182) подтвердил служение эмира Иевиора («Георги</w:t>
      </w:r>
      <w:r w:rsidR="007C69F2">
        <w:rPr>
          <w:sz w:val="22"/>
          <w:szCs w:val="22"/>
        </w:rPr>
        <w:t>й</w:t>
      </w:r>
      <w:r w:rsidR="00EA4179">
        <w:rPr>
          <w:sz w:val="22"/>
          <w:szCs w:val="22"/>
        </w:rPr>
        <w:t>») Юпитеру, назвав его словом «Кафур» - нечестивый.</w:t>
      </w:r>
    </w:p>
    <w:p w:rsidR="00EA4179" w:rsidRDefault="00EA4179" w:rsidP="00EA4179">
      <w:pPr>
        <w:pStyle w:val="a9"/>
        <w:jc w:val="both"/>
        <w:rPr>
          <w:sz w:val="22"/>
          <w:szCs w:val="22"/>
        </w:rPr>
      </w:pPr>
      <w:r>
        <w:rPr>
          <w:sz w:val="22"/>
          <w:szCs w:val="22"/>
        </w:rPr>
        <w:t xml:space="preserve">       Изображение эмира Иевиора на монете князя Ярослава «Мудрого» не подписа</w:t>
      </w:r>
      <w:r w:rsidR="000714D1">
        <w:rPr>
          <w:sz w:val="22"/>
          <w:szCs w:val="22"/>
        </w:rPr>
        <w:t>ли</w:t>
      </w:r>
      <w:r>
        <w:rPr>
          <w:sz w:val="22"/>
          <w:szCs w:val="22"/>
        </w:rPr>
        <w:t xml:space="preserve"> именем «Георгий». Латинскими буквами написано имя «</w:t>
      </w:r>
      <w:r w:rsidR="00FF40A5">
        <w:rPr>
          <w:sz w:val="22"/>
          <w:szCs w:val="22"/>
        </w:rPr>
        <w:t>И</w:t>
      </w:r>
      <w:r>
        <w:rPr>
          <w:sz w:val="22"/>
          <w:szCs w:val="22"/>
        </w:rPr>
        <w:t>ЕВИОР» (</w:t>
      </w:r>
      <w:r w:rsidR="00FF40A5">
        <w:rPr>
          <w:sz w:val="22"/>
          <w:szCs w:val="22"/>
          <w:lang w:val="en-US"/>
        </w:rPr>
        <w:t>I</w:t>
      </w:r>
      <w:r>
        <w:rPr>
          <w:sz w:val="22"/>
          <w:szCs w:val="22"/>
          <w:lang w:val="en-US"/>
        </w:rPr>
        <w:t>EVIOR</w:t>
      </w:r>
      <w:r w:rsidRPr="00D56E0F">
        <w:rPr>
          <w:sz w:val="22"/>
          <w:szCs w:val="22"/>
        </w:rPr>
        <w:t>)</w:t>
      </w:r>
      <w:r w:rsidR="00106814">
        <w:rPr>
          <w:sz w:val="22"/>
          <w:szCs w:val="22"/>
        </w:rPr>
        <w:t>.</w:t>
      </w:r>
      <w:r w:rsidR="00FF40A5" w:rsidRPr="00FF40A5">
        <w:rPr>
          <w:sz w:val="22"/>
          <w:szCs w:val="22"/>
        </w:rPr>
        <w:t xml:space="preserve"> </w:t>
      </w:r>
      <w:r w:rsidR="00106814">
        <w:rPr>
          <w:sz w:val="22"/>
          <w:szCs w:val="22"/>
        </w:rPr>
        <w:t xml:space="preserve">Первая буква И имеет форму горизонтальной черты - единицы женского рода.  Буква Е написана в форме иероглифа Хов Тота (главный жрец Тота), поскольку Хов (вертикальная черта) находится в центре Тота (месяц рогами вверх) </w:t>
      </w:r>
      <w:r w:rsidR="00FF40A5">
        <w:rPr>
          <w:sz w:val="22"/>
          <w:szCs w:val="22"/>
        </w:rPr>
        <w:t>(фото слева)</w:t>
      </w:r>
      <w:r w:rsidR="00106814">
        <w:rPr>
          <w:sz w:val="22"/>
          <w:szCs w:val="22"/>
        </w:rPr>
        <w:t>.</w:t>
      </w:r>
      <w:r w:rsidR="00FF40A5">
        <w:rPr>
          <w:sz w:val="22"/>
          <w:szCs w:val="22"/>
        </w:rPr>
        <w:t xml:space="preserve"> </w:t>
      </w:r>
    </w:p>
    <w:p w:rsidR="00EA4179" w:rsidRDefault="00665E4D" w:rsidP="00EA4179">
      <w:pPr>
        <w:pStyle w:val="a9"/>
        <w:jc w:val="both"/>
        <w:rPr>
          <w:sz w:val="22"/>
          <w:szCs w:val="22"/>
        </w:rPr>
      </w:pPr>
      <w:r>
        <w:rPr>
          <w:noProof/>
          <w:sz w:val="22"/>
          <w:szCs w:val="22"/>
        </w:rPr>
        <w:pict>
          <v:shape id="_x0000_i1188" type="#_x0000_t75" alt="Монета Еурио" style="width:172.5pt;height:136.5pt;visibility:visible">
            <v:imagedata r:id="rId182" o:title="Монета Еурио"/>
          </v:shape>
        </w:pict>
      </w:r>
      <w:r w:rsidR="007C69F2">
        <w:rPr>
          <w:noProof/>
          <w:sz w:val="22"/>
          <w:szCs w:val="22"/>
        </w:rPr>
        <w:t xml:space="preserve">    </w:t>
      </w:r>
      <w:r>
        <w:rPr>
          <w:noProof/>
          <w:sz w:val="22"/>
          <w:szCs w:val="22"/>
        </w:rPr>
        <w:pict>
          <v:shape id="_x0000_i1189" type="#_x0000_t75" alt="ИЕВИОР" style="width:115.5pt;height:136.5pt;visibility:visible">
            <v:imagedata r:id="rId183" o:title="ИЕВИОР"/>
          </v:shape>
        </w:pict>
      </w:r>
    </w:p>
    <w:p w:rsidR="00106814" w:rsidRDefault="00EA4179" w:rsidP="00EA4179">
      <w:pPr>
        <w:pStyle w:val="a9"/>
        <w:jc w:val="both"/>
        <w:rPr>
          <w:sz w:val="22"/>
          <w:szCs w:val="22"/>
        </w:rPr>
      </w:pPr>
      <w:r>
        <w:rPr>
          <w:sz w:val="22"/>
          <w:szCs w:val="22"/>
        </w:rPr>
        <w:t xml:space="preserve">        </w:t>
      </w:r>
      <w:r w:rsidR="00FF40A5">
        <w:rPr>
          <w:sz w:val="22"/>
          <w:szCs w:val="22"/>
        </w:rPr>
        <w:t xml:space="preserve">На реверсе монеты вырезаны буквы греческого алфавита, а на аверсе – латинские, поскольку аверс копировали с латинского оригинала. В это время Константинополем </w:t>
      </w:r>
      <w:r w:rsidR="00106814">
        <w:rPr>
          <w:sz w:val="22"/>
          <w:szCs w:val="22"/>
        </w:rPr>
        <w:t xml:space="preserve">с 28.7.1314 </w:t>
      </w:r>
      <w:r w:rsidR="00FF40A5">
        <w:rPr>
          <w:sz w:val="22"/>
          <w:szCs w:val="22"/>
        </w:rPr>
        <w:t>уже год управлял латинский патриарх</w:t>
      </w:r>
      <w:r w:rsidR="00106814">
        <w:rPr>
          <w:sz w:val="22"/>
          <w:szCs w:val="22"/>
        </w:rPr>
        <w:t>, и писали латинскими буквами</w:t>
      </w:r>
      <w:r w:rsidR="00FF40A5">
        <w:rPr>
          <w:sz w:val="22"/>
          <w:szCs w:val="22"/>
        </w:rPr>
        <w:t xml:space="preserve">. На </w:t>
      </w:r>
      <w:r w:rsidR="00FF40A5">
        <w:rPr>
          <w:sz w:val="22"/>
          <w:szCs w:val="22"/>
        </w:rPr>
        <w:lastRenderedPageBreak/>
        <w:t xml:space="preserve">монете Ярослава принадлежность рыцаря Западу показывают латинские буквы имени, фибула плаща на правом плече, чисто выбритое лицо по моде Запада. На Западе изготавливали штемпель монеты и копировали рисунок рыцаря с латинской надписью. </w:t>
      </w:r>
    </w:p>
    <w:p w:rsidR="00EA4179" w:rsidRDefault="00106814" w:rsidP="00EA4179">
      <w:pPr>
        <w:pStyle w:val="a9"/>
        <w:jc w:val="both"/>
        <w:rPr>
          <w:sz w:val="22"/>
          <w:szCs w:val="22"/>
        </w:rPr>
      </w:pPr>
      <w:r>
        <w:rPr>
          <w:sz w:val="22"/>
          <w:szCs w:val="22"/>
        </w:rPr>
        <w:t xml:space="preserve">        </w:t>
      </w:r>
      <w:r w:rsidR="0058731E">
        <w:rPr>
          <w:sz w:val="22"/>
          <w:szCs w:val="22"/>
        </w:rPr>
        <w:t>Икона «Георгия» в короне подтверждает, что его имя - Иевиор. В правом верхнем углу иконы латинскими буквами написано имя ИЕВИОР (</w:t>
      </w:r>
      <w:r w:rsidR="0058731E">
        <w:rPr>
          <w:sz w:val="22"/>
          <w:szCs w:val="22"/>
          <w:lang w:val="en-US"/>
        </w:rPr>
        <w:t>IEVIOR</w:t>
      </w:r>
      <w:r w:rsidR="0058731E">
        <w:rPr>
          <w:sz w:val="22"/>
          <w:szCs w:val="22"/>
        </w:rPr>
        <w:t>)</w:t>
      </w:r>
      <w:r w:rsidR="0058731E" w:rsidRPr="007C69F2">
        <w:rPr>
          <w:sz w:val="22"/>
          <w:szCs w:val="22"/>
        </w:rPr>
        <w:t xml:space="preserve"> </w:t>
      </w:r>
      <w:r w:rsidR="0058731E">
        <w:rPr>
          <w:sz w:val="22"/>
          <w:szCs w:val="22"/>
        </w:rPr>
        <w:t>(фото справа).</w:t>
      </w:r>
      <w:r w:rsidR="0058731E">
        <w:rPr>
          <w:rStyle w:val="ab"/>
          <w:sz w:val="22"/>
          <w:szCs w:val="22"/>
        </w:rPr>
        <w:footnoteReference w:id="707"/>
      </w:r>
      <w:r w:rsidR="00EA4179">
        <w:rPr>
          <w:sz w:val="22"/>
          <w:szCs w:val="22"/>
        </w:rPr>
        <w:t xml:space="preserve">В левом верхнем углу иконы «Георгия в короне» есть символы «Т» и «круг», как на флаге склепа Св. Георгия. </w:t>
      </w:r>
      <w:r>
        <w:rPr>
          <w:sz w:val="22"/>
          <w:szCs w:val="22"/>
        </w:rPr>
        <w:t xml:space="preserve">На голове </w:t>
      </w:r>
      <w:r w:rsidR="00EA4179">
        <w:rPr>
          <w:sz w:val="22"/>
          <w:szCs w:val="22"/>
        </w:rPr>
        <w:t>Иевиор</w:t>
      </w:r>
      <w:r>
        <w:rPr>
          <w:sz w:val="22"/>
          <w:szCs w:val="22"/>
        </w:rPr>
        <w:t>а</w:t>
      </w:r>
      <w:r w:rsidR="00EA4179">
        <w:rPr>
          <w:sz w:val="22"/>
          <w:szCs w:val="22"/>
        </w:rPr>
        <w:t xml:space="preserve">  железн</w:t>
      </w:r>
      <w:r>
        <w:rPr>
          <w:sz w:val="22"/>
          <w:szCs w:val="22"/>
        </w:rPr>
        <w:t>ая</w:t>
      </w:r>
      <w:r w:rsidR="00EA4179">
        <w:rPr>
          <w:sz w:val="22"/>
          <w:szCs w:val="22"/>
        </w:rPr>
        <w:t xml:space="preserve"> корон</w:t>
      </w:r>
      <w:r>
        <w:rPr>
          <w:sz w:val="22"/>
          <w:szCs w:val="22"/>
        </w:rPr>
        <w:t>а</w:t>
      </w:r>
      <w:r w:rsidR="00EA4179">
        <w:rPr>
          <w:sz w:val="22"/>
          <w:szCs w:val="22"/>
        </w:rPr>
        <w:t xml:space="preserve"> короля франков (фото слева).</w:t>
      </w:r>
      <w:r w:rsidR="00EA4179">
        <w:rPr>
          <w:rStyle w:val="ab"/>
          <w:sz w:val="22"/>
          <w:szCs w:val="22"/>
        </w:rPr>
        <w:footnoteReference w:id="708"/>
      </w:r>
      <w:r w:rsidR="00EA4179">
        <w:rPr>
          <w:sz w:val="22"/>
          <w:szCs w:val="22"/>
        </w:rPr>
        <w:t xml:space="preserve"> </w:t>
      </w:r>
    </w:p>
    <w:p w:rsidR="00EA4179" w:rsidRPr="00D56E0F" w:rsidRDefault="00665E4D" w:rsidP="00EA4179">
      <w:pPr>
        <w:pStyle w:val="a9"/>
        <w:jc w:val="both"/>
        <w:rPr>
          <w:sz w:val="22"/>
          <w:szCs w:val="22"/>
        </w:rPr>
      </w:pPr>
      <w:r>
        <w:rPr>
          <w:sz w:val="22"/>
          <w:szCs w:val="22"/>
        </w:rPr>
        <w:pict>
          <v:shape id="_x0000_i1190" type="#_x0000_t75" style="width:2in;height:201.75pt">
            <v:imagedata r:id="rId184" o:title="Иевиор молодой"/>
          </v:shape>
        </w:pict>
      </w:r>
      <w:r w:rsidR="007C69F2">
        <w:rPr>
          <w:sz w:val="22"/>
          <w:szCs w:val="22"/>
        </w:rPr>
        <w:t xml:space="preserve">      </w:t>
      </w:r>
      <w:r>
        <w:rPr>
          <w:noProof/>
          <w:sz w:val="22"/>
          <w:szCs w:val="22"/>
        </w:rPr>
        <w:pict>
          <v:shape id="_x0000_i1191" type="#_x0000_t75" alt="Георгий эмир Палермо" style="width:2in;height:201.75pt;visibility:visible">
            <v:imagedata r:id="rId185" o:title="Георгий эмир Палермо"/>
          </v:shape>
        </w:pict>
      </w:r>
    </w:p>
    <w:p w:rsidR="00106814" w:rsidRDefault="00106814" w:rsidP="00EA4179">
      <w:pPr>
        <w:pStyle w:val="a9"/>
        <w:jc w:val="both"/>
        <w:rPr>
          <w:sz w:val="22"/>
          <w:szCs w:val="22"/>
        </w:rPr>
      </w:pPr>
      <w:r>
        <w:rPr>
          <w:sz w:val="22"/>
          <w:szCs w:val="22"/>
        </w:rPr>
        <w:t>Иевиор был царского рода «мелкит» (МЛК – царь), поэтому на иконе его изобразили в королевской короне. Художники</w:t>
      </w:r>
      <w:r w:rsidRPr="00DF50E3">
        <w:rPr>
          <w:sz w:val="22"/>
          <w:szCs w:val="22"/>
        </w:rPr>
        <w:t>-</w:t>
      </w:r>
      <w:r>
        <w:rPr>
          <w:sz w:val="22"/>
          <w:szCs w:val="22"/>
        </w:rPr>
        <w:t xml:space="preserve">франки нарисовали на иконе корону, похожую на железную корону франков, и написали имя «Иевиор» в верхнем правом углу латинскими буквами. Иевиор на иконе – это молодой человек, образ которого художники скопировали и творчески преобразовали с оригинала в соборе Марторана (Палермо, Сицилия), изобразившего «Георгия» в возрасте 55 лет. Черты </w:t>
      </w:r>
      <w:r>
        <w:rPr>
          <w:sz w:val="22"/>
          <w:szCs w:val="22"/>
        </w:rPr>
        <w:lastRenderedPageBreak/>
        <w:t>лица двух этих людей идентичны. Особенно явно сходство видно в том, что художники повторили темное родовое пятно над носом между бровями. Мозаика церкви Марторана в г. Палермо показывает, что Иевиор имеет высокий жреческий сан и одет в саккос митрополита западной церкви  (фото справа).</w:t>
      </w:r>
      <w:r w:rsidR="00EA4179">
        <w:rPr>
          <w:sz w:val="22"/>
          <w:szCs w:val="22"/>
        </w:rPr>
        <w:t xml:space="preserve">       </w:t>
      </w:r>
      <w:r>
        <w:rPr>
          <w:sz w:val="22"/>
          <w:szCs w:val="22"/>
        </w:rPr>
        <w:t xml:space="preserve">   </w:t>
      </w:r>
    </w:p>
    <w:p w:rsidR="00EA4179" w:rsidRDefault="00106814" w:rsidP="00EA4179">
      <w:pPr>
        <w:pStyle w:val="a9"/>
        <w:jc w:val="both"/>
        <w:rPr>
          <w:sz w:val="22"/>
          <w:szCs w:val="22"/>
        </w:rPr>
      </w:pPr>
      <w:r>
        <w:rPr>
          <w:sz w:val="22"/>
          <w:szCs w:val="22"/>
        </w:rPr>
        <w:t xml:space="preserve">        </w:t>
      </w:r>
      <w:r w:rsidR="00EA4179">
        <w:rPr>
          <w:sz w:val="22"/>
          <w:szCs w:val="22"/>
        </w:rPr>
        <w:t>Впервые образ эмира Иевора «Победоносца» на белом коне с копьем был вырезан на слоновьей кости в правление Юстиниана (6.8.1305 – 2.9.1308; 527-565 РХ), посылавшего «царя войны» (белли сарий) освобождать Рим от армии</w:t>
      </w:r>
      <w:r w:rsidR="00C73E4E" w:rsidRPr="00C73E4E">
        <w:rPr>
          <w:sz w:val="22"/>
          <w:szCs w:val="22"/>
        </w:rPr>
        <w:t xml:space="preserve"> </w:t>
      </w:r>
      <w:r w:rsidR="00C73E4E">
        <w:rPr>
          <w:sz w:val="22"/>
          <w:szCs w:val="22"/>
        </w:rPr>
        <w:t>северных славян</w:t>
      </w:r>
      <w:r w:rsidR="00EA4179">
        <w:rPr>
          <w:sz w:val="22"/>
          <w:szCs w:val="22"/>
        </w:rPr>
        <w:t xml:space="preserve">. На голове командующего вырезана железная корона франков, как на иконе Иевиора. «Победоносец» воевал против </w:t>
      </w:r>
      <w:r w:rsidR="007C69F2">
        <w:rPr>
          <w:sz w:val="22"/>
          <w:szCs w:val="22"/>
        </w:rPr>
        <w:t>россиян</w:t>
      </w:r>
      <w:r w:rsidR="00EA4179">
        <w:rPr>
          <w:sz w:val="22"/>
          <w:szCs w:val="22"/>
        </w:rPr>
        <w:t xml:space="preserve"> («визиготов»), захвативших </w:t>
      </w:r>
      <w:r w:rsidR="007C69F2">
        <w:rPr>
          <w:sz w:val="22"/>
          <w:szCs w:val="22"/>
        </w:rPr>
        <w:t>Медиолан (</w:t>
      </w:r>
      <w:r w:rsidR="00EA4179">
        <w:rPr>
          <w:sz w:val="22"/>
          <w:szCs w:val="22"/>
        </w:rPr>
        <w:t>Милан</w:t>
      </w:r>
      <w:r w:rsidR="007C69F2">
        <w:rPr>
          <w:sz w:val="22"/>
          <w:szCs w:val="22"/>
        </w:rPr>
        <w:t>)</w:t>
      </w:r>
      <w:r w:rsidR="00EA4179">
        <w:rPr>
          <w:sz w:val="22"/>
          <w:szCs w:val="22"/>
        </w:rPr>
        <w:t xml:space="preserve"> - столицу одной из четырех префектур </w:t>
      </w:r>
      <w:r w:rsidR="007C69F2">
        <w:rPr>
          <w:sz w:val="22"/>
          <w:szCs w:val="22"/>
        </w:rPr>
        <w:t xml:space="preserve">Римской </w:t>
      </w:r>
      <w:r w:rsidR="00EA4179">
        <w:rPr>
          <w:sz w:val="22"/>
          <w:szCs w:val="22"/>
        </w:rPr>
        <w:t xml:space="preserve">империи, поэтому он бьет копьем не дракона, а бородатых русских мужиков под копытами </w:t>
      </w:r>
      <w:r w:rsidR="00FD1514">
        <w:rPr>
          <w:sz w:val="22"/>
          <w:szCs w:val="22"/>
        </w:rPr>
        <w:t xml:space="preserve">своего </w:t>
      </w:r>
      <w:r w:rsidR="00EA4179">
        <w:rPr>
          <w:sz w:val="22"/>
          <w:szCs w:val="22"/>
        </w:rPr>
        <w:t>коня</w:t>
      </w:r>
      <w:r w:rsidR="00FD1514">
        <w:rPr>
          <w:sz w:val="22"/>
          <w:szCs w:val="22"/>
        </w:rPr>
        <w:t xml:space="preserve"> </w:t>
      </w:r>
      <w:r w:rsidR="00EA4179">
        <w:rPr>
          <w:sz w:val="22"/>
          <w:szCs w:val="22"/>
        </w:rPr>
        <w:t>(фото справа)</w:t>
      </w:r>
      <w:r w:rsidR="00C73E4E">
        <w:rPr>
          <w:sz w:val="22"/>
          <w:szCs w:val="22"/>
        </w:rPr>
        <w:t>.</w:t>
      </w:r>
      <w:r w:rsidR="00EA4179">
        <w:rPr>
          <w:sz w:val="22"/>
          <w:szCs w:val="22"/>
        </w:rPr>
        <w:t xml:space="preserve"> Вырезанный на слоновой кости эмир Иевиор «Победоносец» выбрит по западной моде. У него фибула </w:t>
      </w:r>
      <w:r w:rsidR="00FD1514">
        <w:rPr>
          <w:sz w:val="22"/>
          <w:szCs w:val="22"/>
        </w:rPr>
        <w:t xml:space="preserve">застегнута </w:t>
      </w:r>
      <w:r w:rsidR="00EA4179">
        <w:rPr>
          <w:sz w:val="22"/>
          <w:szCs w:val="22"/>
        </w:rPr>
        <w:t>на правом плече по правилам Запада. Корона – привилегия царя, но не Георгия - охранника императора, жившего в 4-м веке (фото слева)</w:t>
      </w:r>
      <w:r w:rsidR="00C73E4E">
        <w:rPr>
          <w:sz w:val="22"/>
          <w:szCs w:val="22"/>
        </w:rPr>
        <w:t>.</w:t>
      </w:r>
      <w:r w:rsidR="00EA4179">
        <w:rPr>
          <w:rStyle w:val="ab"/>
          <w:sz w:val="22"/>
          <w:szCs w:val="22"/>
        </w:rPr>
        <w:footnoteReference w:id="709"/>
      </w:r>
    </w:p>
    <w:p w:rsidR="00EA4179" w:rsidRDefault="00FD1514" w:rsidP="00EA4179">
      <w:pPr>
        <w:pStyle w:val="a9"/>
        <w:jc w:val="both"/>
        <w:rPr>
          <w:sz w:val="22"/>
          <w:szCs w:val="22"/>
        </w:rPr>
      </w:pPr>
      <w:r>
        <w:rPr>
          <w:noProof/>
          <w:sz w:val="22"/>
          <w:szCs w:val="22"/>
        </w:rPr>
        <w:t xml:space="preserve">     </w:t>
      </w:r>
      <w:r w:rsidR="00665E4D">
        <w:rPr>
          <w:noProof/>
          <w:sz w:val="22"/>
          <w:szCs w:val="22"/>
        </w:rPr>
        <w:pict>
          <v:shape id="_x0000_i1192" type="#_x0000_t75" alt="Иевиор 1305" style="width:122.25pt;height:194.25pt;visibility:visible">
            <v:imagedata r:id="rId186" o:title="Иевиор 1305"/>
          </v:shape>
        </w:pict>
      </w:r>
      <w:r>
        <w:rPr>
          <w:noProof/>
          <w:sz w:val="22"/>
          <w:szCs w:val="22"/>
        </w:rPr>
        <w:t xml:space="preserve">            </w:t>
      </w:r>
      <w:r w:rsidR="00665E4D">
        <w:rPr>
          <w:noProof/>
          <w:sz w:val="22"/>
          <w:szCs w:val="22"/>
        </w:rPr>
        <w:pict>
          <v:shape id="_x0000_i1193" type="#_x0000_t75" alt="Иевиор 1305  низ" style="width:115.5pt;height:194.25pt;visibility:visible">
            <v:imagedata r:id="rId187" o:title="Иевиор 1305  низ"/>
          </v:shape>
        </w:pict>
      </w:r>
    </w:p>
    <w:p w:rsidR="00EA4179" w:rsidRDefault="00EA4179" w:rsidP="00EA4179">
      <w:pPr>
        <w:pStyle w:val="a9"/>
        <w:jc w:val="both"/>
        <w:rPr>
          <w:sz w:val="22"/>
          <w:szCs w:val="22"/>
        </w:rPr>
      </w:pPr>
      <w:r>
        <w:rPr>
          <w:sz w:val="22"/>
          <w:szCs w:val="22"/>
        </w:rPr>
        <w:lastRenderedPageBreak/>
        <w:t xml:space="preserve">       На монетах древнейшее изображение всадника, поражающего врага ударом </w:t>
      </w:r>
      <w:r w:rsidR="00C73E4E">
        <w:rPr>
          <w:sz w:val="22"/>
          <w:szCs w:val="22"/>
        </w:rPr>
        <w:t xml:space="preserve">копьем </w:t>
      </w:r>
      <w:r>
        <w:rPr>
          <w:sz w:val="22"/>
          <w:szCs w:val="22"/>
        </w:rPr>
        <w:t xml:space="preserve">сверху, не имеет отношения к </w:t>
      </w:r>
      <w:r w:rsidR="00FD1514">
        <w:rPr>
          <w:sz w:val="22"/>
          <w:szCs w:val="22"/>
        </w:rPr>
        <w:t xml:space="preserve">мученику за христианскую веру </w:t>
      </w:r>
      <w:r>
        <w:rPr>
          <w:sz w:val="22"/>
          <w:szCs w:val="22"/>
        </w:rPr>
        <w:t>Георгию и Малой Азии. Оно сделано 25.2.1235 (332 до н.э.) на монете</w:t>
      </w:r>
      <w:r>
        <w:rPr>
          <w:rStyle w:val="ab"/>
          <w:sz w:val="22"/>
          <w:szCs w:val="22"/>
        </w:rPr>
        <w:footnoteReference w:id="710"/>
      </w:r>
      <w:r>
        <w:rPr>
          <w:sz w:val="22"/>
          <w:szCs w:val="22"/>
        </w:rPr>
        <w:t xml:space="preserve"> города Тарент, расположенного </w:t>
      </w:r>
      <w:r w:rsidR="00FD1514">
        <w:rPr>
          <w:sz w:val="22"/>
          <w:szCs w:val="22"/>
        </w:rPr>
        <w:t>на острове</w:t>
      </w:r>
      <w:r>
        <w:rPr>
          <w:sz w:val="22"/>
          <w:szCs w:val="22"/>
        </w:rPr>
        <w:t xml:space="preserve"> Сицили</w:t>
      </w:r>
      <w:r w:rsidR="00FD1514">
        <w:rPr>
          <w:sz w:val="22"/>
          <w:szCs w:val="22"/>
        </w:rPr>
        <w:t>я</w:t>
      </w:r>
      <w:r>
        <w:rPr>
          <w:sz w:val="22"/>
          <w:szCs w:val="22"/>
        </w:rPr>
        <w:t>. (фото слева)</w:t>
      </w:r>
    </w:p>
    <w:p w:rsidR="00EA4179" w:rsidRDefault="00665E4D" w:rsidP="00EA4179">
      <w:pPr>
        <w:pStyle w:val="a9"/>
        <w:jc w:val="both"/>
        <w:rPr>
          <w:sz w:val="22"/>
          <w:szCs w:val="22"/>
        </w:rPr>
      </w:pPr>
      <w:r>
        <w:rPr>
          <w:noProof/>
          <w:sz w:val="22"/>
          <w:szCs w:val="22"/>
        </w:rPr>
        <w:pict>
          <v:shape id="_x0000_i1194" type="#_x0000_t75" alt="Всадник Георгий Тарент 332 дне" style="width:122.25pt;height:129.75pt;visibility:visible">
            <v:imagedata r:id="rId188" o:title="Всадник Георгий Тарент 332 дне"/>
          </v:shape>
        </w:pict>
      </w:r>
      <w:r w:rsidR="00FD1514">
        <w:rPr>
          <w:noProof/>
          <w:sz w:val="22"/>
          <w:szCs w:val="22"/>
        </w:rPr>
        <w:t xml:space="preserve">  </w:t>
      </w:r>
      <w:r w:rsidR="00C73E4E">
        <w:rPr>
          <w:noProof/>
          <w:sz w:val="22"/>
          <w:szCs w:val="22"/>
        </w:rPr>
        <w:t xml:space="preserve">   </w:t>
      </w:r>
      <w:r w:rsidR="00FD1514">
        <w:rPr>
          <w:noProof/>
          <w:sz w:val="22"/>
          <w:szCs w:val="22"/>
        </w:rPr>
        <w:t xml:space="preserve">   </w:t>
      </w:r>
      <w:r>
        <w:rPr>
          <w:noProof/>
          <w:sz w:val="22"/>
          <w:szCs w:val="22"/>
        </w:rPr>
        <w:pict>
          <v:shape id="_x0000_i1195" type="#_x0000_t75" alt="ГАЙ монета Тарента" style="width:158.25pt;height:129.75pt;visibility:visible">
            <v:imagedata r:id="rId189" o:title="ГАЙ монета Тарента"/>
          </v:shape>
        </w:pict>
      </w:r>
    </w:p>
    <w:p w:rsidR="00EA4179" w:rsidRDefault="00EA4179" w:rsidP="00EA4179">
      <w:pPr>
        <w:pStyle w:val="a9"/>
        <w:jc w:val="both"/>
        <w:rPr>
          <w:sz w:val="22"/>
          <w:szCs w:val="22"/>
        </w:rPr>
      </w:pPr>
      <w:r>
        <w:rPr>
          <w:sz w:val="22"/>
          <w:szCs w:val="22"/>
        </w:rPr>
        <w:t xml:space="preserve">        На монете под брюхом коня слово «ГАЙ» означает «командующий». Звук «Г» читается по первому звуку чтения </w:t>
      </w:r>
      <w:r w:rsidR="00FD1514">
        <w:rPr>
          <w:sz w:val="22"/>
          <w:szCs w:val="22"/>
        </w:rPr>
        <w:t xml:space="preserve">первого </w:t>
      </w:r>
      <w:r>
        <w:rPr>
          <w:sz w:val="22"/>
          <w:szCs w:val="22"/>
        </w:rPr>
        <w:t>иероглифа «Гор» (треугольник вершиной вверх), обозначенно</w:t>
      </w:r>
      <w:r w:rsidR="00FD1514">
        <w:rPr>
          <w:sz w:val="22"/>
          <w:szCs w:val="22"/>
        </w:rPr>
        <w:t>го</w:t>
      </w:r>
      <w:r>
        <w:rPr>
          <w:sz w:val="22"/>
          <w:szCs w:val="22"/>
        </w:rPr>
        <w:t xml:space="preserve"> тремя точками (фото справа)</w:t>
      </w:r>
      <w:r w:rsidR="00C73E4E">
        <w:rPr>
          <w:sz w:val="22"/>
          <w:szCs w:val="22"/>
        </w:rPr>
        <w:t>.</w:t>
      </w:r>
      <w:r>
        <w:rPr>
          <w:sz w:val="22"/>
          <w:szCs w:val="22"/>
        </w:rPr>
        <w:t xml:space="preserve"> Статус всадника с </w:t>
      </w:r>
      <w:r w:rsidR="00C73E4E">
        <w:rPr>
          <w:sz w:val="22"/>
          <w:szCs w:val="22"/>
        </w:rPr>
        <w:t>копьем</w:t>
      </w:r>
      <w:r>
        <w:rPr>
          <w:sz w:val="22"/>
          <w:szCs w:val="22"/>
        </w:rPr>
        <w:t xml:space="preserve"> – это командующий войск</w:t>
      </w:r>
      <w:r w:rsidR="00FD1514">
        <w:rPr>
          <w:sz w:val="22"/>
          <w:szCs w:val="22"/>
        </w:rPr>
        <w:t>а</w:t>
      </w:r>
      <w:r>
        <w:rPr>
          <w:sz w:val="22"/>
          <w:szCs w:val="22"/>
        </w:rPr>
        <w:t>, который имеет отношение к Сицилии. На Западе командующие традиционно ездили на белом коне – редком животном, поскольку абсолютное большинство лошадей коричневого цвета. Белый конь Иевиора («Георгия») - подтверждает, что он – командующий войск на Сицилии.</w:t>
      </w:r>
    </w:p>
    <w:p w:rsidR="00EA4179" w:rsidRDefault="00EA4179" w:rsidP="00EA4179">
      <w:pPr>
        <w:pStyle w:val="a9"/>
        <w:jc w:val="both"/>
        <w:rPr>
          <w:sz w:val="22"/>
          <w:szCs w:val="22"/>
        </w:rPr>
      </w:pPr>
      <w:r>
        <w:rPr>
          <w:sz w:val="22"/>
          <w:szCs w:val="22"/>
        </w:rPr>
        <w:t xml:space="preserve">       Историки Запада и </w:t>
      </w:r>
      <w:r w:rsidR="00C73E4E">
        <w:rPr>
          <w:sz w:val="22"/>
          <w:szCs w:val="22"/>
        </w:rPr>
        <w:t xml:space="preserve">энциклопедия </w:t>
      </w:r>
      <w:r>
        <w:rPr>
          <w:sz w:val="22"/>
          <w:szCs w:val="22"/>
        </w:rPr>
        <w:t xml:space="preserve">Википедия лгали о времени жизни «Георгия». Дата его памяти «23 апреля» показывает, что этот человек мог жить лишь после 1288 года, когда указом </w:t>
      </w:r>
      <w:r w:rsidR="00FD1514">
        <w:rPr>
          <w:sz w:val="22"/>
          <w:szCs w:val="22"/>
        </w:rPr>
        <w:t xml:space="preserve">императора </w:t>
      </w:r>
      <w:r>
        <w:rPr>
          <w:sz w:val="22"/>
          <w:szCs w:val="22"/>
        </w:rPr>
        <w:t xml:space="preserve">Константина ввели семидневную неделю и цифровое обозначение дней месяца. С введения 21.3.1259 года в Римской империи года из 10 лунных месяцев считали не неделями, а двумя периодами до и после полнолуния. Википедия лгала о должности эмира Иевиора «Победоносца». Его печать (фото справа) показывает уровень далай-ламы 12Т (3 креста 4Т). </w:t>
      </w:r>
      <w:r w:rsidR="00C73E4E">
        <w:rPr>
          <w:sz w:val="22"/>
          <w:szCs w:val="22"/>
        </w:rPr>
        <w:t>В</w:t>
      </w:r>
      <w:r w:rsidR="00FD1514">
        <w:rPr>
          <w:sz w:val="22"/>
          <w:szCs w:val="22"/>
        </w:rPr>
        <w:t xml:space="preserve"> 1289-</w:t>
      </w:r>
      <w:r>
        <w:rPr>
          <w:sz w:val="22"/>
          <w:szCs w:val="22"/>
        </w:rPr>
        <w:t>130</w:t>
      </w:r>
      <w:r w:rsidR="002B48AD">
        <w:rPr>
          <w:sz w:val="22"/>
          <w:szCs w:val="22"/>
        </w:rPr>
        <w:t>5</w:t>
      </w:r>
      <w:r>
        <w:rPr>
          <w:sz w:val="22"/>
          <w:szCs w:val="22"/>
        </w:rPr>
        <w:t xml:space="preserve"> года</w:t>
      </w:r>
      <w:r w:rsidR="00FD1514">
        <w:rPr>
          <w:sz w:val="22"/>
          <w:szCs w:val="22"/>
        </w:rPr>
        <w:t>х</w:t>
      </w:r>
      <w:r>
        <w:rPr>
          <w:sz w:val="22"/>
          <w:szCs w:val="22"/>
        </w:rPr>
        <w:t xml:space="preserve"> </w:t>
      </w:r>
      <w:r w:rsidR="002B48AD">
        <w:rPr>
          <w:sz w:val="22"/>
          <w:szCs w:val="22"/>
        </w:rPr>
        <w:t xml:space="preserve">Иевиор до захвата </w:t>
      </w:r>
      <w:r w:rsidR="002B48AD">
        <w:rPr>
          <w:sz w:val="22"/>
          <w:szCs w:val="22"/>
        </w:rPr>
        <w:lastRenderedPageBreak/>
        <w:t xml:space="preserve">Константинополя рутенской армией Улуга </w:t>
      </w:r>
      <w:r>
        <w:rPr>
          <w:sz w:val="22"/>
          <w:szCs w:val="22"/>
        </w:rPr>
        <w:t>был главком</w:t>
      </w:r>
      <w:r w:rsidR="002B48AD">
        <w:rPr>
          <w:sz w:val="22"/>
          <w:szCs w:val="22"/>
        </w:rPr>
        <w:t>ом</w:t>
      </w:r>
      <w:r>
        <w:rPr>
          <w:sz w:val="22"/>
          <w:szCs w:val="22"/>
        </w:rPr>
        <w:t xml:space="preserve"> </w:t>
      </w:r>
      <w:r w:rsidR="00FD1514">
        <w:rPr>
          <w:sz w:val="22"/>
          <w:szCs w:val="22"/>
        </w:rPr>
        <w:t xml:space="preserve">империи </w:t>
      </w:r>
      <w:r>
        <w:rPr>
          <w:sz w:val="22"/>
          <w:szCs w:val="22"/>
        </w:rPr>
        <w:t>Византи</w:t>
      </w:r>
      <w:r w:rsidR="00FD1514">
        <w:rPr>
          <w:sz w:val="22"/>
          <w:szCs w:val="22"/>
        </w:rPr>
        <w:t>я</w:t>
      </w:r>
      <w:r>
        <w:rPr>
          <w:sz w:val="22"/>
          <w:szCs w:val="22"/>
        </w:rPr>
        <w:t>. Печать повторяет композицию и символы аверсов золотых монет императора Теодора 26.11.1304 (1055 Ада), императора Романа 1У 8.7.1305 (1071 Ада),</w:t>
      </w:r>
      <w:r>
        <w:rPr>
          <w:rStyle w:val="ab"/>
          <w:sz w:val="22"/>
          <w:szCs w:val="22"/>
        </w:rPr>
        <w:footnoteReference w:id="711"/>
      </w:r>
      <w:r w:rsidR="00FD1514">
        <w:rPr>
          <w:sz w:val="22"/>
          <w:szCs w:val="22"/>
        </w:rPr>
        <w:t xml:space="preserve"> </w:t>
      </w:r>
      <w:r>
        <w:rPr>
          <w:sz w:val="22"/>
          <w:szCs w:val="22"/>
        </w:rPr>
        <w:t>в т.ч. имя матери Христа (МР – Мария) (фото слева).</w:t>
      </w:r>
    </w:p>
    <w:p w:rsidR="00EA4179" w:rsidRDefault="00665E4D" w:rsidP="00EA4179">
      <w:pPr>
        <w:pStyle w:val="a9"/>
        <w:jc w:val="both"/>
        <w:rPr>
          <w:sz w:val="22"/>
          <w:szCs w:val="22"/>
        </w:rPr>
      </w:pPr>
      <w:r>
        <w:rPr>
          <w:noProof/>
          <w:sz w:val="22"/>
          <w:szCs w:val="22"/>
        </w:rPr>
        <w:pict>
          <v:shape id="_x0000_i1196" type="#_x0000_t75" alt="Монета Романа 4-го 1071 н" style="width:101.25pt;height:101.25pt;visibility:visible">
            <v:imagedata r:id="rId190" o:title="Монета Романа 4-го 1071 н"/>
          </v:shape>
        </w:pict>
      </w:r>
      <w:r w:rsidR="00FD1514">
        <w:rPr>
          <w:noProof/>
          <w:sz w:val="22"/>
          <w:szCs w:val="22"/>
        </w:rPr>
        <w:t xml:space="preserve"> </w:t>
      </w:r>
      <w:r>
        <w:rPr>
          <w:noProof/>
          <w:sz w:val="22"/>
          <w:szCs w:val="22"/>
        </w:rPr>
        <w:pict>
          <v:shape id="_x0000_i1197" type="#_x0000_t75" alt="Печать Георгия" style="width:194.25pt;height:100.5pt;visibility:visible">
            <v:imagedata r:id="rId191" o:title="Печать Георгия"/>
          </v:shape>
        </w:pict>
      </w:r>
      <w:r w:rsidR="00FD1514">
        <w:rPr>
          <w:noProof/>
          <w:sz w:val="22"/>
          <w:szCs w:val="22"/>
        </w:rPr>
        <w:t xml:space="preserve"> </w:t>
      </w:r>
    </w:p>
    <w:p w:rsidR="00EA4179" w:rsidRDefault="00EA4179" w:rsidP="00EA4179">
      <w:pPr>
        <w:pStyle w:val="a9"/>
        <w:jc w:val="both"/>
        <w:rPr>
          <w:sz w:val="22"/>
          <w:szCs w:val="22"/>
        </w:rPr>
      </w:pPr>
      <w:r>
        <w:rPr>
          <w:sz w:val="22"/>
          <w:szCs w:val="22"/>
        </w:rPr>
        <w:t xml:space="preserve">       Надпись на печати состоит из смеси латинских и греческих букв: «</w:t>
      </w:r>
      <w:r w:rsidR="00C73E4E">
        <w:rPr>
          <w:sz w:val="22"/>
          <w:szCs w:val="22"/>
        </w:rPr>
        <w:t xml:space="preserve">+ </w:t>
      </w:r>
      <w:r>
        <w:rPr>
          <w:sz w:val="22"/>
          <w:szCs w:val="22"/>
        </w:rPr>
        <w:t xml:space="preserve">ОТ/О/Н </w:t>
      </w:r>
      <w:r w:rsidR="00C73E4E">
        <w:rPr>
          <w:sz w:val="22"/>
          <w:szCs w:val="22"/>
        </w:rPr>
        <w:t>/</w:t>
      </w:r>
      <w:r>
        <w:rPr>
          <w:sz w:val="22"/>
          <w:szCs w:val="22"/>
        </w:rPr>
        <w:t>А</w:t>
      </w:r>
      <w:r w:rsidR="00C73E4E">
        <w:rPr>
          <w:sz w:val="22"/>
          <w:szCs w:val="22"/>
        </w:rPr>
        <w:t>/</w:t>
      </w:r>
      <w:r>
        <w:rPr>
          <w:sz w:val="22"/>
          <w:szCs w:val="22"/>
        </w:rPr>
        <w:t>РХОНТ/О/Н, АРХОН ГЕОРГИОС</w:t>
      </w:r>
      <w:r w:rsidR="00C73E4E">
        <w:rPr>
          <w:sz w:val="22"/>
          <w:szCs w:val="22"/>
        </w:rPr>
        <w:t xml:space="preserve"> +</w:t>
      </w:r>
      <w:r>
        <w:rPr>
          <w:sz w:val="22"/>
          <w:szCs w:val="22"/>
        </w:rPr>
        <w:t xml:space="preserve"> АМИРАС</w:t>
      </w:r>
      <w:r w:rsidR="00C73E4E">
        <w:rPr>
          <w:sz w:val="22"/>
          <w:szCs w:val="22"/>
        </w:rPr>
        <w:t xml:space="preserve"> +</w:t>
      </w:r>
      <w:r>
        <w:rPr>
          <w:sz w:val="22"/>
          <w:szCs w:val="22"/>
        </w:rPr>
        <w:t xml:space="preserve">». Перевод: «Командующий /бога Солнца/ Атона, командующий </w:t>
      </w:r>
      <w:r w:rsidRPr="00A31AB0">
        <w:rPr>
          <w:b/>
          <w:i/>
          <w:sz w:val="22"/>
          <w:szCs w:val="22"/>
          <w:u w:val="single"/>
        </w:rPr>
        <w:t xml:space="preserve">рог </w:t>
      </w:r>
      <w:r w:rsidRPr="003949F3">
        <w:rPr>
          <w:b/>
          <w:i/>
          <w:sz w:val="22"/>
          <w:szCs w:val="22"/>
          <w:u w:val="single"/>
        </w:rPr>
        <w:t>земли</w:t>
      </w:r>
      <w:r>
        <w:rPr>
          <w:sz w:val="22"/>
          <w:szCs w:val="22"/>
        </w:rPr>
        <w:t xml:space="preserve">, эмир». </w:t>
      </w:r>
      <w:r w:rsidR="00FD1514">
        <w:rPr>
          <w:sz w:val="22"/>
          <w:szCs w:val="22"/>
        </w:rPr>
        <w:t xml:space="preserve">Бог Атон – это не бог Ра (Христос). </w:t>
      </w:r>
      <w:r>
        <w:rPr>
          <w:sz w:val="22"/>
          <w:szCs w:val="22"/>
        </w:rPr>
        <w:t>Архон - это командующий европейских войск. Эмир – командующий мусульманских войск. «Георгиос» – это два слова: ГЕО (земля) и РГИ (рог)</w:t>
      </w:r>
      <w:r w:rsidR="00FD1514">
        <w:rPr>
          <w:sz w:val="22"/>
          <w:szCs w:val="22"/>
        </w:rPr>
        <w:t xml:space="preserve">. Титул «Рог Земли» </w:t>
      </w:r>
      <w:r>
        <w:rPr>
          <w:sz w:val="22"/>
          <w:szCs w:val="22"/>
        </w:rPr>
        <w:t>впоследствии превратилс</w:t>
      </w:r>
      <w:r w:rsidR="00FD1514">
        <w:rPr>
          <w:sz w:val="22"/>
          <w:szCs w:val="22"/>
        </w:rPr>
        <w:t>я</w:t>
      </w:r>
      <w:r>
        <w:rPr>
          <w:sz w:val="22"/>
          <w:szCs w:val="22"/>
        </w:rPr>
        <w:t xml:space="preserve"> в имя «Георгий». </w:t>
      </w:r>
      <w:r w:rsidR="009E5CBE">
        <w:rPr>
          <w:sz w:val="22"/>
          <w:szCs w:val="22"/>
        </w:rPr>
        <w:t xml:space="preserve">В слове «Георгиос» буква О написана иероглифом «Хов Тота» (главный жрец Тота). Это - вертикальная линия (Хов) над месяцем рогами вверх (Тот). </w:t>
      </w:r>
      <w:r>
        <w:rPr>
          <w:sz w:val="22"/>
          <w:szCs w:val="22"/>
        </w:rPr>
        <w:t>Набор титулов показывает, что в 1</w:t>
      </w:r>
      <w:r w:rsidR="002B48AD">
        <w:rPr>
          <w:sz w:val="22"/>
          <w:szCs w:val="22"/>
        </w:rPr>
        <w:t>289-1305</w:t>
      </w:r>
      <w:r>
        <w:rPr>
          <w:sz w:val="22"/>
          <w:szCs w:val="22"/>
        </w:rPr>
        <w:t xml:space="preserve"> годах Иевиор имел статус главнокомандующего империи, которого мусульмане («зеленые») называли словом «эмир». Царя с правом сбора дани в Халифате именовали «калиф». После бегства из Константинополя на Сицилию в 1307-23.4.1314 года эмир Иевиор стал магистром Ордена Иоанна, финансировавшегося генуэзским «Кругом 7-ми» банкиров. После </w:t>
      </w:r>
      <w:r w:rsidR="009E5CBE">
        <w:rPr>
          <w:sz w:val="22"/>
          <w:szCs w:val="22"/>
        </w:rPr>
        <w:t>указа Римского папы о причислении</w:t>
      </w:r>
      <w:r>
        <w:rPr>
          <w:sz w:val="22"/>
          <w:szCs w:val="22"/>
        </w:rPr>
        <w:t xml:space="preserve"> </w:t>
      </w:r>
      <w:r w:rsidR="002B48AD">
        <w:rPr>
          <w:sz w:val="22"/>
          <w:szCs w:val="22"/>
        </w:rPr>
        <w:t xml:space="preserve">Иевиора </w:t>
      </w:r>
      <w:r w:rsidR="009E5CBE">
        <w:rPr>
          <w:sz w:val="22"/>
          <w:szCs w:val="22"/>
        </w:rPr>
        <w:t xml:space="preserve">к лику святых </w:t>
      </w:r>
      <w:r w:rsidR="002B48AD">
        <w:rPr>
          <w:sz w:val="22"/>
          <w:szCs w:val="22"/>
        </w:rPr>
        <w:t>банкиры Генуи</w:t>
      </w:r>
      <w:r>
        <w:rPr>
          <w:sz w:val="22"/>
          <w:szCs w:val="22"/>
        </w:rPr>
        <w:t xml:space="preserve"> назвали свой банк «Банком Св. Георгия».</w:t>
      </w:r>
    </w:p>
    <w:p w:rsidR="00EA4179" w:rsidRPr="00BC59AC" w:rsidRDefault="00EA4179" w:rsidP="00EA4179">
      <w:pPr>
        <w:pStyle w:val="a9"/>
        <w:jc w:val="both"/>
        <w:rPr>
          <w:sz w:val="22"/>
          <w:szCs w:val="22"/>
        </w:rPr>
      </w:pPr>
      <w:r>
        <w:rPr>
          <w:sz w:val="22"/>
          <w:szCs w:val="22"/>
        </w:rPr>
        <w:t xml:space="preserve">      </w:t>
      </w:r>
      <w:r w:rsidR="009E5CBE">
        <w:rPr>
          <w:sz w:val="22"/>
          <w:szCs w:val="22"/>
        </w:rPr>
        <w:t xml:space="preserve"> </w:t>
      </w:r>
      <w:r>
        <w:rPr>
          <w:sz w:val="22"/>
          <w:szCs w:val="22"/>
        </w:rPr>
        <w:t xml:space="preserve"> В 1925 году в Самарканде (Узбекистан) обнаружили могилу Зумы - сына эмира Иевиора («Георгия») с датой смерти 26.8.1340 года. В лунной хронологии Селевкидов – это «1583 в </w:t>
      </w:r>
      <w:r>
        <w:rPr>
          <w:sz w:val="22"/>
          <w:szCs w:val="22"/>
        </w:rPr>
        <w:lastRenderedPageBreak/>
        <w:t>год обезьяны».</w:t>
      </w:r>
      <w:r>
        <w:rPr>
          <w:rStyle w:val="ab"/>
          <w:sz w:val="22"/>
          <w:szCs w:val="22"/>
        </w:rPr>
        <w:footnoteReference w:id="712"/>
      </w:r>
      <w:r>
        <w:rPr>
          <w:sz w:val="22"/>
          <w:szCs w:val="22"/>
        </w:rPr>
        <w:t xml:space="preserve"> Продолжение надписи на могиле: «Это - могила жреца и командующего Зумы, благословенного старца, известного эмира, сына командующего Георгия. Да соединит наш Бог его душу с душами отцов и святых в вечности».</w:t>
      </w:r>
      <w:r>
        <w:rPr>
          <w:rStyle w:val="ab"/>
          <w:sz w:val="22"/>
          <w:szCs w:val="22"/>
        </w:rPr>
        <w:footnoteReference w:id="713"/>
      </w:r>
      <w:r>
        <w:rPr>
          <w:sz w:val="22"/>
          <w:szCs w:val="22"/>
        </w:rPr>
        <w:t xml:space="preserve"> Сын Зума родился, </w:t>
      </w:r>
      <w:r w:rsidR="004604E6">
        <w:rPr>
          <w:sz w:val="22"/>
          <w:szCs w:val="22"/>
        </w:rPr>
        <w:t>когда эмиру Иевиору (1258 – 23.4</w:t>
      </w:r>
      <w:r>
        <w:rPr>
          <w:sz w:val="22"/>
          <w:szCs w:val="22"/>
        </w:rPr>
        <w:t xml:space="preserve">.1314) в 1280 году было 22 года. Зума стал «старцем» в 60 лет (1280-26.8.1340). Отец пристроил сына Зуму-тамплиера на должность эмира руководить войсками Чагатайского улуса в Самарканде в 1300 году. Зуму направили в Самарканд вместе с войсками Тамерлана-тамплиера, на деньги Генуи захватившего Багдад 4.6.1300 (803 Хиджры), разгромившего турок и захватившего Баязида 1-го 3.7.1300 (804 Хиджры), что </w:t>
      </w:r>
      <w:r w:rsidR="004604E6">
        <w:rPr>
          <w:sz w:val="22"/>
          <w:szCs w:val="22"/>
        </w:rPr>
        <w:t>оттянуло на 4 года захват турками генуэзской</w:t>
      </w:r>
      <w:r>
        <w:rPr>
          <w:sz w:val="22"/>
          <w:szCs w:val="22"/>
        </w:rPr>
        <w:t xml:space="preserve"> колони</w:t>
      </w:r>
      <w:r w:rsidR="004604E6">
        <w:rPr>
          <w:sz w:val="22"/>
          <w:szCs w:val="22"/>
        </w:rPr>
        <w:t>и</w:t>
      </w:r>
      <w:r>
        <w:rPr>
          <w:sz w:val="22"/>
          <w:szCs w:val="22"/>
        </w:rPr>
        <w:t xml:space="preserve"> Галата</w:t>
      </w:r>
      <w:r w:rsidR="004604E6">
        <w:rPr>
          <w:sz w:val="22"/>
          <w:szCs w:val="22"/>
        </w:rPr>
        <w:t xml:space="preserve"> в проливе Босфор</w:t>
      </w:r>
      <w:r>
        <w:rPr>
          <w:sz w:val="22"/>
          <w:szCs w:val="22"/>
        </w:rPr>
        <w:t xml:space="preserve">. Генуэзский «Круг 7-ми» приказал тамплиеру Тамерлану захватить Багдад после того, как в 1290 году тамплиер Аргун, </w:t>
      </w:r>
      <w:r w:rsidR="00974DAA">
        <w:rPr>
          <w:sz w:val="22"/>
          <w:szCs w:val="22"/>
        </w:rPr>
        <w:t>на севере</w:t>
      </w:r>
      <w:r w:rsidR="009E5CBE">
        <w:rPr>
          <w:sz w:val="22"/>
          <w:szCs w:val="22"/>
        </w:rPr>
        <w:t xml:space="preserve"> Кита</w:t>
      </w:r>
      <w:r w:rsidR="00974DAA">
        <w:rPr>
          <w:sz w:val="22"/>
          <w:szCs w:val="22"/>
        </w:rPr>
        <w:t>я</w:t>
      </w:r>
      <w:r w:rsidR="009E5CBE">
        <w:rPr>
          <w:sz w:val="22"/>
          <w:szCs w:val="22"/>
        </w:rPr>
        <w:t xml:space="preserve"> </w:t>
      </w:r>
      <w:r>
        <w:rPr>
          <w:sz w:val="22"/>
          <w:szCs w:val="22"/>
        </w:rPr>
        <w:t xml:space="preserve">командовавший </w:t>
      </w:r>
      <w:r w:rsidR="009E5CBE">
        <w:rPr>
          <w:sz w:val="22"/>
          <w:szCs w:val="22"/>
        </w:rPr>
        <w:t xml:space="preserve">оккупационными </w:t>
      </w:r>
      <w:r>
        <w:rPr>
          <w:sz w:val="22"/>
          <w:szCs w:val="22"/>
        </w:rPr>
        <w:t>войсками уйгуров, русских, аланов,</w:t>
      </w:r>
      <w:r>
        <w:rPr>
          <w:rStyle w:val="ab"/>
          <w:sz w:val="22"/>
          <w:szCs w:val="22"/>
        </w:rPr>
        <w:footnoteReference w:id="714"/>
      </w:r>
      <w:r w:rsidR="00974DAA">
        <w:rPr>
          <w:sz w:val="22"/>
          <w:szCs w:val="22"/>
        </w:rPr>
        <w:t xml:space="preserve"> кипчаков</w:t>
      </w:r>
      <w:r>
        <w:rPr>
          <w:sz w:val="22"/>
          <w:szCs w:val="22"/>
        </w:rPr>
        <w:t xml:space="preserve"> («династия Юань»),</w:t>
      </w:r>
      <w:r>
        <w:rPr>
          <w:rStyle w:val="ab"/>
          <w:sz w:val="22"/>
          <w:szCs w:val="22"/>
        </w:rPr>
        <w:footnoteReference w:id="715"/>
      </w:r>
      <w:r>
        <w:rPr>
          <w:sz w:val="22"/>
          <w:szCs w:val="22"/>
        </w:rPr>
        <w:t xml:space="preserve"> не смог направиться на захват Египта, Дамаска и Багдада. В 1290 году южная китайская империя Тан развалилась, и войска империи Ляо направили для поддержания внутреннего порядка</w:t>
      </w:r>
      <w:r w:rsidR="002B48AD">
        <w:rPr>
          <w:sz w:val="22"/>
          <w:szCs w:val="22"/>
        </w:rPr>
        <w:t xml:space="preserve"> в </w:t>
      </w:r>
      <w:r w:rsidR="00974DAA">
        <w:rPr>
          <w:sz w:val="22"/>
          <w:szCs w:val="22"/>
        </w:rPr>
        <w:t xml:space="preserve">г. </w:t>
      </w:r>
      <w:r w:rsidR="002B48AD">
        <w:rPr>
          <w:sz w:val="22"/>
          <w:szCs w:val="22"/>
        </w:rPr>
        <w:t>Сиань и южный Китай</w:t>
      </w:r>
      <w:r>
        <w:rPr>
          <w:sz w:val="22"/>
          <w:szCs w:val="22"/>
        </w:rPr>
        <w:t>.</w:t>
      </w:r>
      <w:r>
        <w:rPr>
          <w:rStyle w:val="ab"/>
          <w:sz w:val="22"/>
          <w:szCs w:val="22"/>
        </w:rPr>
        <w:footnoteReference w:id="716"/>
      </w:r>
      <w:r>
        <w:rPr>
          <w:sz w:val="22"/>
          <w:szCs w:val="22"/>
        </w:rPr>
        <w:t xml:space="preserve"> </w:t>
      </w:r>
      <w:r w:rsidR="002B48AD">
        <w:rPr>
          <w:sz w:val="22"/>
          <w:szCs w:val="22"/>
        </w:rPr>
        <w:t xml:space="preserve">Эмир </w:t>
      </w:r>
      <w:r>
        <w:rPr>
          <w:sz w:val="22"/>
          <w:szCs w:val="22"/>
        </w:rPr>
        <w:t xml:space="preserve">Зума командовал отрядом тамплиеров, который 3.7.1300 вместе с войсками Тамерлана участвовал в сражении против Баязида 1-го и вместе с </w:t>
      </w:r>
      <w:r w:rsidR="00D00CC2">
        <w:rPr>
          <w:sz w:val="22"/>
          <w:szCs w:val="22"/>
        </w:rPr>
        <w:t xml:space="preserve">войсками </w:t>
      </w:r>
      <w:r>
        <w:rPr>
          <w:sz w:val="22"/>
          <w:szCs w:val="22"/>
        </w:rPr>
        <w:t>Тамерлан</w:t>
      </w:r>
      <w:r w:rsidR="00D00CC2">
        <w:rPr>
          <w:sz w:val="22"/>
          <w:szCs w:val="22"/>
        </w:rPr>
        <w:t>а</w:t>
      </w:r>
      <w:r w:rsidR="002B48AD">
        <w:rPr>
          <w:sz w:val="22"/>
          <w:szCs w:val="22"/>
        </w:rPr>
        <w:t xml:space="preserve"> </w:t>
      </w:r>
      <w:r w:rsidR="00D00CC2">
        <w:rPr>
          <w:sz w:val="22"/>
          <w:szCs w:val="22"/>
        </w:rPr>
        <w:t xml:space="preserve">форсированным маршем </w:t>
      </w:r>
      <w:r>
        <w:rPr>
          <w:sz w:val="22"/>
          <w:szCs w:val="22"/>
        </w:rPr>
        <w:t>пришел в Самарканд</w:t>
      </w:r>
      <w:r w:rsidR="00D00CC2">
        <w:rPr>
          <w:sz w:val="22"/>
          <w:szCs w:val="22"/>
        </w:rPr>
        <w:t xml:space="preserve">, чтобы </w:t>
      </w:r>
      <w:r w:rsidR="00974DAA">
        <w:rPr>
          <w:sz w:val="22"/>
          <w:szCs w:val="22"/>
        </w:rPr>
        <w:t>прекратить выплату</w:t>
      </w:r>
      <w:r w:rsidR="00D00CC2">
        <w:rPr>
          <w:sz w:val="22"/>
          <w:szCs w:val="22"/>
        </w:rPr>
        <w:t xml:space="preserve"> город</w:t>
      </w:r>
      <w:r w:rsidR="00974DAA">
        <w:rPr>
          <w:sz w:val="22"/>
          <w:szCs w:val="22"/>
        </w:rPr>
        <w:t>ом</w:t>
      </w:r>
      <w:r w:rsidR="00D00CC2">
        <w:rPr>
          <w:sz w:val="22"/>
          <w:szCs w:val="22"/>
        </w:rPr>
        <w:t xml:space="preserve"> дани, наложенной </w:t>
      </w:r>
      <w:r w:rsidR="00DF4907">
        <w:rPr>
          <w:sz w:val="22"/>
          <w:szCs w:val="22"/>
        </w:rPr>
        <w:t xml:space="preserve">киргизскими </w:t>
      </w:r>
      <w:r w:rsidR="00D00CC2">
        <w:rPr>
          <w:sz w:val="22"/>
          <w:szCs w:val="22"/>
        </w:rPr>
        <w:t>войск</w:t>
      </w:r>
      <w:r w:rsidR="00DF4907">
        <w:rPr>
          <w:sz w:val="22"/>
          <w:szCs w:val="22"/>
        </w:rPr>
        <w:t>ами</w:t>
      </w:r>
      <w:r w:rsidR="00D00CC2">
        <w:rPr>
          <w:sz w:val="22"/>
          <w:szCs w:val="22"/>
        </w:rPr>
        <w:t xml:space="preserve"> Манаса</w:t>
      </w:r>
      <w:r w:rsidR="002B48AD">
        <w:rPr>
          <w:sz w:val="22"/>
          <w:szCs w:val="22"/>
        </w:rPr>
        <w:t xml:space="preserve"> – легендарного героя киргизского народа</w:t>
      </w:r>
      <w:r>
        <w:rPr>
          <w:sz w:val="22"/>
          <w:szCs w:val="22"/>
        </w:rPr>
        <w:t>. Агенты олигархической мафии 14.10.1300 года отравили Тимура</w:t>
      </w:r>
      <w:r>
        <w:rPr>
          <w:rStyle w:val="ab"/>
          <w:sz w:val="22"/>
          <w:szCs w:val="22"/>
        </w:rPr>
        <w:footnoteReference w:id="717"/>
      </w:r>
      <w:r>
        <w:rPr>
          <w:sz w:val="22"/>
          <w:szCs w:val="22"/>
        </w:rPr>
        <w:t xml:space="preserve"> и на освободившуюся должность </w:t>
      </w:r>
      <w:r w:rsidR="00DF4907">
        <w:rPr>
          <w:sz w:val="22"/>
          <w:szCs w:val="22"/>
        </w:rPr>
        <w:t xml:space="preserve">замглавкома </w:t>
      </w:r>
      <w:r>
        <w:rPr>
          <w:sz w:val="22"/>
          <w:szCs w:val="22"/>
        </w:rPr>
        <w:t xml:space="preserve">в </w:t>
      </w:r>
      <w:r>
        <w:rPr>
          <w:sz w:val="22"/>
          <w:szCs w:val="22"/>
        </w:rPr>
        <w:lastRenderedPageBreak/>
        <w:t>Самарканде поставили тамплиера по имени Зума</w:t>
      </w:r>
      <w:r w:rsidR="002B48AD">
        <w:rPr>
          <w:sz w:val="22"/>
          <w:szCs w:val="22"/>
        </w:rPr>
        <w:t xml:space="preserve"> </w:t>
      </w:r>
      <w:r>
        <w:rPr>
          <w:sz w:val="22"/>
          <w:szCs w:val="22"/>
        </w:rPr>
        <w:t xml:space="preserve">- сына эмира Иевиора («Георгия»). </w:t>
      </w:r>
    </w:p>
    <w:p w:rsidR="00EA4179" w:rsidRDefault="00EA4179" w:rsidP="00EA4179">
      <w:pPr>
        <w:pStyle w:val="a9"/>
        <w:jc w:val="both"/>
        <w:rPr>
          <w:sz w:val="22"/>
          <w:szCs w:val="22"/>
        </w:rPr>
      </w:pPr>
      <w:r>
        <w:rPr>
          <w:sz w:val="22"/>
          <w:szCs w:val="22"/>
        </w:rPr>
        <w:t xml:space="preserve">       Иевиор упомянут дважды в фа</w:t>
      </w:r>
      <w:r w:rsidR="004E4367">
        <w:rPr>
          <w:sz w:val="22"/>
          <w:szCs w:val="22"/>
        </w:rPr>
        <w:t xml:space="preserve">льсифицированной иезуитами в </w:t>
      </w:r>
      <w:r>
        <w:rPr>
          <w:sz w:val="22"/>
          <w:szCs w:val="22"/>
        </w:rPr>
        <w:t>ХУ11 век</w:t>
      </w:r>
      <w:r w:rsidR="004E4367">
        <w:rPr>
          <w:sz w:val="22"/>
          <w:szCs w:val="22"/>
        </w:rPr>
        <w:t>е</w:t>
      </w:r>
      <w:r>
        <w:rPr>
          <w:sz w:val="22"/>
          <w:szCs w:val="22"/>
        </w:rPr>
        <w:t xml:space="preserve"> книге Никиты Хониата «История». Во-первых, он назван не именем, а титулом «военный царь» из двух слов (белли сарий), которые англичане исказили в имя «Велисарий». Иевиор </w:t>
      </w:r>
      <w:r w:rsidR="00974DAA">
        <w:rPr>
          <w:sz w:val="22"/>
          <w:szCs w:val="22"/>
        </w:rPr>
        <w:t xml:space="preserve">в Тунисе </w:t>
      </w:r>
      <w:r>
        <w:rPr>
          <w:sz w:val="22"/>
          <w:szCs w:val="22"/>
        </w:rPr>
        <w:t xml:space="preserve">возглавлял византийскую армию в войне против славян гаплогруппы </w:t>
      </w:r>
      <w:r>
        <w:rPr>
          <w:sz w:val="22"/>
          <w:szCs w:val="22"/>
          <w:lang w:val="en-US"/>
        </w:rPr>
        <w:t>R</w:t>
      </w:r>
      <w:r w:rsidRPr="008B1822">
        <w:rPr>
          <w:sz w:val="22"/>
          <w:szCs w:val="22"/>
        </w:rPr>
        <w:t>1</w:t>
      </w:r>
      <w:r>
        <w:rPr>
          <w:sz w:val="22"/>
          <w:szCs w:val="22"/>
          <w:lang w:val="en-US"/>
        </w:rPr>
        <w:t>a</w:t>
      </w:r>
      <w:r w:rsidR="002B48AD">
        <w:rPr>
          <w:sz w:val="22"/>
          <w:szCs w:val="22"/>
        </w:rPr>
        <w:t xml:space="preserve"> </w:t>
      </w:r>
      <w:r>
        <w:rPr>
          <w:sz w:val="22"/>
          <w:szCs w:val="22"/>
        </w:rPr>
        <w:t>(«вандал</w:t>
      </w:r>
      <w:r w:rsidR="002B48AD">
        <w:rPr>
          <w:sz w:val="22"/>
          <w:szCs w:val="22"/>
        </w:rPr>
        <w:t>ы</w:t>
      </w:r>
      <w:r>
        <w:rPr>
          <w:sz w:val="22"/>
          <w:szCs w:val="22"/>
        </w:rPr>
        <w:t>»</w:t>
      </w:r>
      <w:r w:rsidR="002B48AD">
        <w:rPr>
          <w:sz w:val="22"/>
          <w:szCs w:val="22"/>
        </w:rPr>
        <w:t>, русские Швеции, Дании</w:t>
      </w:r>
      <w:r>
        <w:rPr>
          <w:sz w:val="22"/>
          <w:szCs w:val="22"/>
        </w:rPr>
        <w:t>)</w:t>
      </w:r>
      <w:r w:rsidR="002B48AD">
        <w:rPr>
          <w:sz w:val="22"/>
          <w:szCs w:val="22"/>
        </w:rPr>
        <w:t>,</w:t>
      </w:r>
      <w:r>
        <w:rPr>
          <w:sz w:val="22"/>
          <w:szCs w:val="22"/>
        </w:rPr>
        <w:t xml:space="preserve"> штурмовал 26.7.1306 (539 РХ) Рим, захваченный </w:t>
      </w:r>
      <w:r w:rsidR="002B48AD">
        <w:rPr>
          <w:sz w:val="22"/>
          <w:szCs w:val="22"/>
        </w:rPr>
        <w:t>российской армией</w:t>
      </w:r>
      <w:r>
        <w:rPr>
          <w:sz w:val="22"/>
          <w:szCs w:val="22"/>
        </w:rPr>
        <w:t xml:space="preserve">. Иевиор </w:t>
      </w:r>
      <w:r w:rsidR="00343E37">
        <w:rPr>
          <w:sz w:val="22"/>
          <w:szCs w:val="22"/>
        </w:rPr>
        <w:t>неудачно командовал войсками на восточном фронте</w:t>
      </w:r>
      <w:r w:rsidR="004E4367">
        <w:rPr>
          <w:sz w:val="22"/>
          <w:szCs w:val="22"/>
        </w:rPr>
        <w:t xml:space="preserve"> до 1304 года</w:t>
      </w:r>
      <w:r w:rsidR="00343E37">
        <w:rPr>
          <w:sz w:val="22"/>
          <w:szCs w:val="22"/>
        </w:rPr>
        <w:t>. Он бежал из Константинополя после его захвата армией жрецов Мекки и</w:t>
      </w:r>
      <w:r>
        <w:rPr>
          <w:sz w:val="22"/>
          <w:szCs w:val="22"/>
        </w:rPr>
        <w:t xml:space="preserve"> </w:t>
      </w:r>
      <w:r w:rsidR="00343E37">
        <w:rPr>
          <w:sz w:val="22"/>
          <w:szCs w:val="22"/>
        </w:rPr>
        <w:t>гибели</w:t>
      </w:r>
      <w:r>
        <w:rPr>
          <w:sz w:val="22"/>
          <w:szCs w:val="22"/>
        </w:rPr>
        <w:t xml:space="preserve"> 6.8.1305 года сатаниста Юстиниана</w:t>
      </w:r>
      <w:r w:rsidR="00343E37">
        <w:rPr>
          <w:sz w:val="22"/>
          <w:szCs w:val="22"/>
        </w:rPr>
        <w:t>. Иевиор нанялся на службу генуэзскому «Кругу 7-ми» и к</w:t>
      </w:r>
      <w:r w:rsidR="00974DAA">
        <w:rPr>
          <w:sz w:val="22"/>
          <w:szCs w:val="22"/>
        </w:rPr>
        <w:t>,</w:t>
      </w:r>
      <w:r w:rsidR="00343E37">
        <w:rPr>
          <w:sz w:val="22"/>
          <w:szCs w:val="22"/>
        </w:rPr>
        <w:t xml:space="preserve"> </w:t>
      </w:r>
      <w:r w:rsidR="00974DAA">
        <w:rPr>
          <w:sz w:val="22"/>
          <w:szCs w:val="22"/>
        </w:rPr>
        <w:t xml:space="preserve">жившему на Сицилии, </w:t>
      </w:r>
      <w:r w:rsidR="00343E37">
        <w:rPr>
          <w:sz w:val="22"/>
          <w:szCs w:val="22"/>
        </w:rPr>
        <w:t>норманн</w:t>
      </w:r>
      <w:r w:rsidR="004E4367">
        <w:rPr>
          <w:sz w:val="22"/>
          <w:szCs w:val="22"/>
        </w:rPr>
        <w:t>с</w:t>
      </w:r>
      <w:r w:rsidR="00343E37">
        <w:rPr>
          <w:sz w:val="22"/>
          <w:szCs w:val="22"/>
        </w:rPr>
        <w:t xml:space="preserve">кому легату </w:t>
      </w:r>
      <w:r w:rsidR="004E4367">
        <w:rPr>
          <w:sz w:val="22"/>
          <w:szCs w:val="22"/>
        </w:rPr>
        <w:t>северного</w:t>
      </w:r>
      <w:r w:rsidR="00343E37">
        <w:rPr>
          <w:sz w:val="22"/>
          <w:szCs w:val="22"/>
        </w:rPr>
        <w:t xml:space="preserve"> Римского папы</w:t>
      </w:r>
      <w:r w:rsidR="00343E37" w:rsidRPr="00343E37">
        <w:rPr>
          <w:sz w:val="22"/>
          <w:szCs w:val="22"/>
        </w:rPr>
        <w:t xml:space="preserve"> </w:t>
      </w:r>
      <w:r w:rsidR="004E4367">
        <w:rPr>
          <w:sz w:val="22"/>
          <w:szCs w:val="22"/>
        </w:rPr>
        <w:t>Британии</w:t>
      </w:r>
      <w:r>
        <w:rPr>
          <w:sz w:val="22"/>
          <w:szCs w:val="22"/>
        </w:rPr>
        <w:t xml:space="preserve">. В книге </w:t>
      </w:r>
      <w:r w:rsidR="004E4367">
        <w:rPr>
          <w:sz w:val="22"/>
          <w:szCs w:val="22"/>
        </w:rPr>
        <w:t xml:space="preserve">«История» </w:t>
      </w:r>
      <w:r w:rsidR="00343E37">
        <w:rPr>
          <w:sz w:val="22"/>
          <w:szCs w:val="22"/>
        </w:rPr>
        <w:t>Никит</w:t>
      </w:r>
      <w:r w:rsidR="004E4367">
        <w:rPr>
          <w:sz w:val="22"/>
          <w:szCs w:val="22"/>
        </w:rPr>
        <w:t>а</w:t>
      </w:r>
      <w:r w:rsidR="00343E37">
        <w:rPr>
          <w:sz w:val="22"/>
          <w:szCs w:val="22"/>
        </w:rPr>
        <w:t xml:space="preserve"> Хониат назвал </w:t>
      </w:r>
      <w:r w:rsidR="004E4367">
        <w:rPr>
          <w:sz w:val="22"/>
          <w:szCs w:val="22"/>
        </w:rPr>
        <w:t>его кодом</w:t>
      </w:r>
      <w:r w:rsidR="00343E37">
        <w:rPr>
          <w:sz w:val="22"/>
          <w:szCs w:val="22"/>
        </w:rPr>
        <w:t xml:space="preserve"> «Кафур» (нечестивый). Он </w:t>
      </w:r>
      <w:r>
        <w:rPr>
          <w:sz w:val="22"/>
          <w:szCs w:val="22"/>
        </w:rPr>
        <w:t>погиб в морском сражении с флотом Пизы</w:t>
      </w:r>
      <w:r w:rsidR="004E4367">
        <w:rPr>
          <w:sz w:val="22"/>
          <w:szCs w:val="22"/>
        </w:rPr>
        <w:t xml:space="preserve"> и в</w:t>
      </w:r>
      <w:r w:rsidR="00343E37">
        <w:rPr>
          <w:sz w:val="22"/>
          <w:szCs w:val="22"/>
        </w:rPr>
        <w:t xml:space="preserve"> момент гибели </w:t>
      </w:r>
      <w:r>
        <w:rPr>
          <w:sz w:val="22"/>
          <w:szCs w:val="22"/>
        </w:rPr>
        <w:t>команд</w:t>
      </w:r>
      <w:r w:rsidR="00343E37">
        <w:rPr>
          <w:sz w:val="22"/>
          <w:szCs w:val="22"/>
        </w:rPr>
        <w:t>овал</w:t>
      </w:r>
      <w:r>
        <w:rPr>
          <w:sz w:val="22"/>
          <w:szCs w:val="22"/>
        </w:rPr>
        <w:t xml:space="preserve"> сицилийским флотом, </w:t>
      </w:r>
      <w:r w:rsidR="004E4367">
        <w:rPr>
          <w:sz w:val="22"/>
          <w:szCs w:val="22"/>
        </w:rPr>
        <w:t>который</w:t>
      </w:r>
      <w:r>
        <w:rPr>
          <w:sz w:val="22"/>
          <w:szCs w:val="22"/>
        </w:rPr>
        <w:t xml:space="preserve"> грабил город Малой Азии («Аттрию в Мизии»)</w:t>
      </w:r>
      <w:r w:rsidR="00343E37">
        <w:rPr>
          <w:sz w:val="22"/>
          <w:szCs w:val="22"/>
        </w:rPr>
        <w:t>. Смерть</w:t>
      </w:r>
      <w:r>
        <w:rPr>
          <w:sz w:val="22"/>
          <w:szCs w:val="22"/>
        </w:rPr>
        <w:t xml:space="preserve"> Иевиора случилась 23 апреля незадолго до того, как 28.7.1314 (1183 Ада, 1204 Птаха) Константинополь захватили крестоносцы. Фальсификаторы Запада, которые в ХУ11 веке переделывали книгу «История», уже не понимали, что в 130</w:t>
      </w:r>
      <w:r w:rsidR="004E4367">
        <w:rPr>
          <w:sz w:val="22"/>
          <w:szCs w:val="22"/>
        </w:rPr>
        <w:t>5</w:t>
      </w:r>
      <w:r>
        <w:rPr>
          <w:sz w:val="22"/>
          <w:szCs w:val="22"/>
        </w:rPr>
        <w:t>-1314 годах «военный</w:t>
      </w:r>
      <w:r w:rsidR="00343E37">
        <w:rPr>
          <w:sz w:val="22"/>
          <w:szCs w:val="22"/>
        </w:rPr>
        <w:t xml:space="preserve"> </w:t>
      </w:r>
      <w:r>
        <w:rPr>
          <w:sz w:val="22"/>
          <w:szCs w:val="22"/>
        </w:rPr>
        <w:t xml:space="preserve">царь» (белли сарий) и «нечестивый» (кафур) - это эмир Иевиор. </w:t>
      </w:r>
    </w:p>
    <w:p w:rsidR="00EA4179" w:rsidRDefault="00EA4179" w:rsidP="00EA4179">
      <w:pPr>
        <w:pStyle w:val="a9"/>
        <w:jc w:val="both"/>
        <w:rPr>
          <w:sz w:val="22"/>
          <w:szCs w:val="22"/>
        </w:rPr>
      </w:pPr>
      <w:r>
        <w:rPr>
          <w:sz w:val="22"/>
          <w:szCs w:val="22"/>
        </w:rPr>
        <w:t xml:space="preserve">       Логотип Иевиора, поражающего копьем дракона, подтверждает его войну на стороне Константинополя </w:t>
      </w:r>
      <w:r w:rsidR="004E4367">
        <w:rPr>
          <w:sz w:val="22"/>
          <w:szCs w:val="22"/>
        </w:rPr>
        <w:t>до</w:t>
      </w:r>
      <w:r>
        <w:rPr>
          <w:sz w:val="22"/>
          <w:szCs w:val="22"/>
        </w:rPr>
        <w:t xml:space="preserve"> 1304 года против Запада, символом легионов которого был дракон. Война </w:t>
      </w:r>
      <w:r w:rsidR="00974DAA">
        <w:rPr>
          <w:sz w:val="22"/>
          <w:szCs w:val="22"/>
        </w:rPr>
        <w:t>Запада</w:t>
      </w:r>
      <w:r>
        <w:rPr>
          <w:sz w:val="22"/>
          <w:szCs w:val="22"/>
        </w:rPr>
        <w:t xml:space="preserve"> 1306 года по захвату </w:t>
      </w:r>
      <w:r w:rsidR="00974DAA">
        <w:rPr>
          <w:sz w:val="22"/>
          <w:szCs w:val="22"/>
        </w:rPr>
        <w:t xml:space="preserve">у славян </w:t>
      </w:r>
      <w:r>
        <w:rPr>
          <w:sz w:val="22"/>
          <w:szCs w:val="22"/>
        </w:rPr>
        <w:t>Рима велась против войск «визиготов» (западны</w:t>
      </w:r>
      <w:r w:rsidR="00974DAA">
        <w:rPr>
          <w:sz w:val="22"/>
          <w:szCs w:val="22"/>
        </w:rPr>
        <w:t>е</w:t>
      </w:r>
      <w:r>
        <w:rPr>
          <w:sz w:val="22"/>
          <w:szCs w:val="22"/>
        </w:rPr>
        <w:t xml:space="preserve"> славян</w:t>
      </w:r>
      <w:r w:rsidR="00974DAA">
        <w:rPr>
          <w:sz w:val="22"/>
          <w:szCs w:val="22"/>
        </w:rPr>
        <w:t>е</w:t>
      </w:r>
      <w:r>
        <w:rPr>
          <w:sz w:val="22"/>
          <w:szCs w:val="22"/>
        </w:rPr>
        <w:t xml:space="preserve"> гаплогруппы </w:t>
      </w:r>
      <w:r>
        <w:rPr>
          <w:sz w:val="22"/>
          <w:szCs w:val="22"/>
          <w:lang w:val="en-US"/>
        </w:rPr>
        <w:t>R</w:t>
      </w:r>
      <w:r w:rsidRPr="008B1822">
        <w:rPr>
          <w:sz w:val="22"/>
          <w:szCs w:val="22"/>
        </w:rPr>
        <w:t>1</w:t>
      </w:r>
      <w:r>
        <w:rPr>
          <w:sz w:val="22"/>
          <w:szCs w:val="22"/>
          <w:lang w:val="en-US"/>
        </w:rPr>
        <w:t>a</w:t>
      </w:r>
      <w:r>
        <w:rPr>
          <w:sz w:val="22"/>
          <w:szCs w:val="22"/>
        </w:rPr>
        <w:t xml:space="preserve">), столицей которых стал Медиолан (Милан), находившийся к Западу от Константинополя. </w:t>
      </w:r>
      <w:r w:rsidR="00343E37">
        <w:rPr>
          <w:sz w:val="22"/>
          <w:szCs w:val="22"/>
        </w:rPr>
        <w:t>А</w:t>
      </w:r>
      <w:r>
        <w:rPr>
          <w:sz w:val="22"/>
          <w:szCs w:val="22"/>
        </w:rPr>
        <w:t xml:space="preserve">нглийские фальсификаторы повернули Иевиора профилем направо, превратив его в рыцаря Запада, </w:t>
      </w:r>
      <w:r w:rsidR="00343E37">
        <w:rPr>
          <w:sz w:val="22"/>
          <w:szCs w:val="22"/>
        </w:rPr>
        <w:t xml:space="preserve">которым он </w:t>
      </w:r>
      <w:r w:rsidR="00974DAA">
        <w:rPr>
          <w:sz w:val="22"/>
          <w:szCs w:val="22"/>
        </w:rPr>
        <w:t>стал</w:t>
      </w:r>
      <w:r w:rsidR="00343E37">
        <w:rPr>
          <w:sz w:val="22"/>
          <w:szCs w:val="22"/>
        </w:rPr>
        <w:t xml:space="preserve"> в 1306-1314 годах</w:t>
      </w:r>
      <w:r w:rsidR="00974DAA">
        <w:rPr>
          <w:sz w:val="22"/>
          <w:szCs w:val="22"/>
        </w:rPr>
        <w:t>, нанявшись на Сицилии на службу к легату северного Римского папы</w:t>
      </w:r>
      <w:r w:rsidR="00343E37">
        <w:rPr>
          <w:sz w:val="22"/>
          <w:szCs w:val="22"/>
        </w:rPr>
        <w:t>. Н</w:t>
      </w:r>
      <w:r>
        <w:rPr>
          <w:sz w:val="22"/>
          <w:szCs w:val="22"/>
        </w:rPr>
        <w:t xml:space="preserve">о </w:t>
      </w:r>
      <w:r w:rsidR="00B752A2">
        <w:rPr>
          <w:sz w:val="22"/>
          <w:szCs w:val="22"/>
        </w:rPr>
        <w:t xml:space="preserve">англичане </w:t>
      </w:r>
      <w:r>
        <w:rPr>
          <w:sz w:val="22"/>
          <w:szCs w:val="22"/>
        </w:rPr>
        <w:t xml:space="preserve">из-за некомпетентности оставили </w:t>
      </w:r>
      <w:r w:rsidR="00343E37">
        <w:rPr>
          <w:sz w:val="22"/>
          <w:szCs w:val="22"/>
        </w:rPr>
        <w:t xml:space="preserve">в логотипе </w:t>
      </w:r>
      <w:r>
        <w:rPr>
          <w:sz w:val="22"/>
          <w:szCs w:val="22"/>
        </w:rPr>
        <w:t>поражаемого пикой дракона - символ легионов Запада</w:t>
      </w:r>
      <w:r w:rsidR="00B752A2">
        <w:rPr>
          <w:sz w:val="22"/>
          <w:szCs w:val="22"/>
        </w:rPr>
        <w:t>, которые возглавлял эмир Иевиор</w:t>
      </w:r>
      <w:r>
        <w:rPr>
          <w:sz w:val="22"/>
          <w:szCs w:val="22"/>
        </w:rPr>
        <w:t xml:space="preserve">. </w:t>
      </w:r>
    </w:p>
    <w:p w:rsidR="00EA4179" w:rsidRDefault="00EA4179" w:rsidP="00EA4179">
      <w:pPr>
        <w:pStyle w:val="a9"/>
        <w:jc w:val="both"/>
        <w:rPr>
          <w:sz w:val="22"/>
          <w:szCs w:val="22"/>
        </w:rPr>
      </w:pPr>
      <w:r>
        <w:rPr>
          <w:sz w:val="22"/>
          <w:szCs w:val="22"/>
        </w:rPr>
        <w:lastRenderedPageBreak/>
        <w:t xml:space="preserve">       Эмир Иевиор 26.11.1304 (1055 Ада) </w:t>
      </w:r>
      <w:r w:rsidR="004604E6">
        <w:rPr>
          <w:sz w:val="22"/>
          <w:szCs w:val="22"/>
        </w:rPr>
        <w:t xml:space="preserve">через месяц после захвата </w:t>
      </w:r>
      <w:r w:rsidR="004E4367">
        <w:rPr>
          <w:sz w:val="22"/>
          <w:szCs w:val="22"/>
        </w:rPr>
        <w:t>рутенско-</w:t>
      </w:r>
      <w:r w:rsidR="004604E6">
        <w:rPr>
          <w:sz w:val="22"/>
          <w:szCs w:val="22"/>
        </w:rPr>
        <w:t>тур</w:t>
      </w:r>
      <w:r w:rsidR="004E4367">
        <w:rPr>
          <w:sz w:val="22"/>
          <w:szCs w:val="22"/>
        </w:rPr>
        <w:t>ецкими войсками</w:t>
      </w:r>
      <w:r w:rsidR="004604E6">
        <w:rPr>
          <w:sz w:val="22"/>
          <w:szCs w:val="22"/>
        </w:rPr>
        <w:t xml:space="preserve"> 16.10.1304</w:t>
      </w:r>
      <w:r w:rsidR="004604E6">
        <w:rPr>
          <w:rStyle w:val="ab"/>
          <w:sz w:val="22"/>
          <w:szCs w:val="22"/>
        </w:rPr>
        <w:footnoteReference w:id="718"/>
      </w:r>
      <w:r w:rsidR="004604E6">
        <w:rPr>
          <w:sz w:val="22"/>
          <w:szCs w:val="22"/>
        </w:rPr>
        <w:t xml:space="preserve"> Константинополя </w:t>
      </w:r>
      <w:r>
        <w:rPr>
          <w:sz w:val="22"/>
          <w:szCs w:val="22"/>
        </w:rPr>
        <w:t xml:space="preserve">возглавил объединенные войска Византии, Сицилийского королевства, мусульман и наемных рыцарей Ордена Иоанна с Родоса. Его печать с титулами главнокомандующего датируется по аналогичной композиции аверса золотого гистамена императора Теодора. В крестовом походе, объявленном </w:t>
      </w:r>
      <w:r w:rsidR="00B752A2">
        <w:rPr>
          <w:sz w:val="22"/>
          <w:szCs w:val="22"/>
        </w:rPr>
        <w:t>северным Римским папой («</w:t>
      </w:r>
      <w:r>
        <w:rPr>
          <w:sz w:val="22"/>
          <w:szCs w:val="22"/>
        </w:rPr>
        <w:t>авиньонским</w:t>
      </w:r>
      <w:r w:rsidR="00B752A2">
        <w:rPr>
          <w:sz w:val="22"/>
          <w:szCs w:val="22"/>
        </w:rPr>
        <w:t xml:space="preserve"> папой»)</w:t>
      </w:r>
      <w:r>
        <w:rPr>
          <w:sz w:val="22"/>
          <w:szCs w:val="22"/>
        </w:rPr>
        <w:t xml:space="preserve"> Урбаном 2-</w:t>
      </w:r>
      <w:r w:rsidR="00B752A2">
        <w:rPr>
          <w:sz w:val="22"/>
          <w:szCs w:val="22"/>
        </w:rPr>
        <w:t>ы</w:t>
      </w:r>
      <w:r>
        <w:rPr>
          <w:sz w:val="22"/>
          <w:szCs w:val="22"/>
        </w:rPr>
        <w:t xml:space="preserve">м 17.6.1307 (1095 Ада), войска и флот эмира Иевиора совместно с армией норманнских рыцарей захватывали южную Италию. В Киеве британский агент влияния каган Ярослав «Мудрый», которого охраняли английские рыцари, отчеканил небольшой тираж монет с изображением эмира Иевиора (якобы «Юрия»). Монеты были изготовлены </w:t>
      </w:r>
      <w:r w:rsidR="00B752A2">
        <w:rPr>
          <w:sz w:val="22"/>
          <w:szCs w:val="22"/>
        </w:rPr>
        <w:t xml:space="preserve">в период </w:t>
      </w:r>
      <w:r>
        <w:rPr>
          <w:sz w:val="22"/>
          <w:szCs w:val="22"/>
        </w:rPr>
        <w:t>после смерти Иевиора 23.4.1314 года</w:t>
      </w:r>
      <w:r w:rsidR="000C5974">
        <w:rPr>
          <w:sz w:val="22"/>
          <w:szCs w:val="22"/>
        </w:rPr>
        <w:t>, но</w:t>
      </w:r>
      <w:r>
        <w:rPr>
          <w:sz w:val="22"/>
          <w:szCs w:val="22"/>
        </w:rPr>
        <w:t xml:space="preserve"> до смерти Ярослава 8.5.1316 года (6562 СМ). </w:t>
      </w:r>
    </w:p>
    <w:p w:rsidR="00EA4179" w:rsidRDefault="00EA4179" w:rsidP="00EA4179">
      <w:pPr>
        <w:pStyle w:val="a9"/>
        <w:jc w:val="both"/>
        <w:rPr>
          <w:sz w:val="22"/>
          <w:szCs w:val="22"/>
        </w:rPr>
      </w:pPr>
      <w:r>
        <w:rPr>
          <w:sz w:val="22"/>
          <w:szCs w:val="22"/>
        </w:rPr>
        <w:t xml:space="preserve">      «Военный царь» </w:t>
      </w:r>
      <w:r w:rsidR="00B752A2">
        <w:rPr>
          <w:sz w:val="22"/>
          <w:szCs w:val="22"/>
        </w:rPr>
        <w:t xml:space="preserve">(белли сарий) </w:t>
      </w:r>
      <w:r>
        <w:rPr>
          <w:sz w:val="22"/>
          <w:szCs w:val="22"/>
        </w:rPr>
        <w:t>Иевиор происходил из царского рода мелкит, являлся родственником одного из 12 апостолов. Он прожил 55 лет (1259-23.4.1314)</w:t>
      </w:r>
      <w:r w:rsidR="004E4367">
        <w:rPr>
          <w:sz w:val="22"/>
          <w:szCs w:val="22"/>
        </w:rPr>
        <w:t xml:space="preserve"> </w:t>
      </w:r>
      <w:r>
        <w:rPr>
          <w:sz w:val="22"/>
          <w:szCs w:val="22"/>
        </w:rPr>
        <w:t>и погиб в морском сражении с флотом Пизы при грабеже его войсками города Аттрия (Мизия).</w:t>
      </w:r>
      <w:r>
        <w:rPr>
          <w:rStyle w:val="ab"/>
          <w:sz w:val="22"/>
          <w:szCs w:val="22"/>
        </w:rPr>
        <w:footnoteReference w:id="719"/>
      </w:r>
      <w:r>
        <w:rPr>
          <w:sz w:val="22"/>
          <w:szCs w:val="22"/>
        </w:rPr>
        <w:t xml:space="preserve"> Иевиор знал греческий и арабский языки, в 1304 году в возрасте 45 лет получил титул эмира - командующего войсками, четвертого по статусу человека Византийской империи. Иевиор добился многих военных побед на Сицилии, Апенинском полуострове, в северной Африке,</w:t>
      </w:r>
      <w:r w:rsidR="004E4367">
        <w:rPr>
          <w:sz w:val="22"/>
          <w:szCs w:val="22"/>
        </w:rPr>
        <w:t xml:space="preserve"> дважды </w:t>
      </w:r>
      <w:r>
        <w:rPr>
          <w:sz w:val="22"/>
          <w:szCs w:val="22"/>
        </w:rPr>
        <w:t>захват</w:t>
      </w:r>
      <w:r w:rsidR="00B752A2">
        <w:rPr>
          <w:sz w:val="22"/>
          <w:szCs w:val="22"/>
        </w:rPr>
        <w:t>ыва</w:t>
      </w:r>
      <w:r>
        <w:rPr>
          <w:sz w:val="22"/>
          <w:szCs w:val="22"/>
        </w:rPr>
        <w:t>л Рим</w:t>
      </w:r>
      <w:r w:rsidR="004E4367">
        <w:rPr>
          <w:sz w:val="22"/>
          <w:szCs w:val="22"/>
        </w:rPr>
        <w:t xml:space="preserve"> у р</w:t>
      </w:r>
      <w:r w:rsidR="00B752A2">
        <w:rPr>
          <w:sz w:val="22"/>
          <w:szCs w:val="22"/>
        </w:rPr>
        <w:t>оссийских</w:t>
      </w:r>
      <w:r w:rsidR="004E4367">
        <w:rPr>
          <w:sz w:val="22"/>
          <w:szCs w:val="22"/>
        </w:rPr>
        <w:t xml:space="preserve"> войск</w:t>
      </w:r>
      <w:r>
        <w:rPr>
          <w:sz w:val="22"/>
          <w:szCs w:val="22"/>
        </w:rPr>
        <w:t xml:space="preserve">, </w:t>
      </w:r>
      <w:r w:rsidR="004E4367">
        <w:rPr>
          <w:sz w:val="22"/>
          <w:szCs w:val="22"/>
        </w:rPr>
        <w:t xml:space="preserve">захватил </w:t>
      </w:r>
      <w:r>
        <w:rPr>
          <w:sz w:val="22"/>
          <w:szCs w:val="22"/>
        </w:rPr>
        <w:t>крепости городов на Апенинском полуострове: Бари, Амальфи, Аммирата; Триполи, Махди</w:t>
      </w:r>
      <w:r w:rsidR="004E4367">
        <w:rPr>
          <w:sz w:val="22"/>
          <w:szCs w:val="22"/>
        </w:rPr>
        <w:t>я</w:t>
      </w:r>
      <w:r>
        <w:rPr>
          <w:sz w:val="22"/>
          <w:szCs w:val="22"/>
        </w:rPr>
        <w:t xml:space="preserve"> (столиц</w:t>
      </w:r>
      <w:r w:rsidR="004E4367">
        <w:rPr>
          <w:sz w:val="22"/>
          <w:szCs w:val="22"/>
        </w:rPr>
        <w:t>а</w:t>
      </w:r>
      <w:r>
        <w:rPr>
          <w:sz w:val="22"/>
          <w:szCs w:val="22"/>
        </w:rPr>
        <w:t xml:space="preserve"> Фатимидского халифата) в северной Африке. </w:t>
      </w:r>
      <w:r w:rsidR="004E4367">
        <w:rPr>
          <w:sz w:val="22"/>
          <w:szCs w:val="22"/>
        </w:rPr>
        <w:t>После 1304</w:t>
      </w:r>
      <w:r>
        <w:rPr>
          <w:sz w:val="22"/>
          <w:szCs w:val="22"/>
        </w:rPr>
        <w:t xml:space="preserve"> он </w:t>
      </w:r>
      <w:r w:rsidR="004E4367">
        <w:rPr>
          <w:sz w:val="22"/>
          <w:szCs w:val="22"/>
        </w:rPr>
        <w:t>из</w:t>
      </w:r>
      <w:r>
        <w:rPr>
          <w:sz w:val="22"/>
          <w:szCs w:val="22"/>
        </w:rPr>
        <w:t xml:space="preserve"> Константинопол</w:t>
      </w:r>
      <w:r w:rsidR="004E4367">
        <w:rPr>
          <w:sz w:val="22"/>
          <w:szCs w:val="22"/>
        </w:rPr>
        <w:t>я</w:t>
      </w:r>
      <w:r>
        <w:rPr>
          <w:sz w:val="22"/>
          <w:szCs w:val="22"/>
        </w:rPr>
        <w:t xml:space="preserve"> бежал на Сицилию, поступил на службу норманнскому королю Роджеру 2-му – апостольскому легату</w:t>
      </w:r>
      <w:r w:rsidR="004E4367">
        <w:rPr>
          <w:sz w:val="22"/>
          <w:szCs w:val="22"/>
        </w:rPr>
        <w:t xml:space="preserve"> </w:t>
      </w:r>
      <w:r w:rsidR="003537F5">
        <w:rPr>
          <w:sz w:val="22"/>
          <w:szCs w:val="22"/>
        </w:rPr>
        <w:t>северного Р</w:t>
      </w:r>
      <w:r>
        <w:rPr>
          <w:sz w:val="22"/>
          <w:szCs w:val="22"/>
        </w:rPr>
        <w:t>имско</w:t>
      </w:r>
      <w:r w:rsidR="003537F5">
        <w:rPr>
          <w:sz w:val="22"/>
          <w:szCs w:val="22"/>
        </w:rPr>
        <w:t>го папы Британии</w:t>
      </w:r>
      <w:r>
        <w:rPr>
          <w:sz w:val="22"/>
          <w:szCs w:val="22"/>
        </w:rPr>
        <w:t xml:space="preserve">, </w:t>
      </w:r>
      <w:r w:rsidR="003537F5">
        <w:rPr>
          <w:sz w:val="22"/>
          <w:szCs w:val="22"/>
        </w:rPr>
        <w:t xml:space="preserve">назначенного </w:t>
      </w:r>
      <w:r>
        <w:rPr>
          <w:sz w:val="22"/>
          <w:szCs w:val="22"/>
        </w:rPr>
        <w:t>глав</w:t>
      </w:r>
      <w:r w:rsidR="003537F5">
        <w:rPr>
          <w:sz w:val="22"/>
          <w:szCs w:val="22"/>
        </w:rPr>
        <w:t>ой</w:t>
      </w:r>
      <w:r w:rsidR="004E4367">
        <w:rPr>
          <w:sz w:val="22"/>
          <w:szCs w:val="22"/>
        </w:rPr>
        <w:t xml:space="preserve"> </w:t>
      </w:r>
      <w:r>
        <w:rPr>
          <w:sz w:val="22"/>
          <w:szCs w:val="22"/>
        </w:rPr>
        <w:t xml:space="preserve">церкви Сицилийской империи. Иевиор на Сицилии стал магистром Ордена Иоанна, возглавил наемную армию норманнских рыцарей и мусульман. Он захватывал остров Корфу и другие острова в Ионическом море; </w:t>
      </w:r>
      <w:r>
        <w:rPr>
          <w:sz w:val="22"/>
          <w:szCs w:val="22"/>
        </w:rPr>
        <w:lastRenderedPageBreak/>
        <w:t xml:space="preserve">разорил многие греческие города </w:t>
      </w:r>
      <w:r w:rsidR="00AB2B33">
        <w:rPr>
          <w:sz w:val="22"/>
          <w:szCs w:val="22"/>
        </w:rPr>
        <w:t>(</w:t>
      </w:r>
      <w:r>
        <w:rPr>
          <w:sz w:val="22"/>
          <w:szCs w:val="22"/>
        </w:rPr>
        <w:t>в т.ч. Афины, Фивы</w:t>
      </w:r>
      <w:r w:rsidR="00AB2B33">
        <w:rPr>
          <w:sz w:val="22"/>
          <w:szCs w:val="22"/>
        </w:rPr>
        <w:t>),</w:t>
      </w:r>
      <w:r>
        <w:rPr>
          <w:sz w:val="22"/>
          <w:szCs w:val="22"/>
        </w:rPr>
        <w:t xml:space="preserve"> города Малой Азии, обстреливал Влахернский дворец Константинополя. Никита Хониат в «Истории» сообщил, что «Кафура» убили   накануне штурма Константинополя. Это показывает, что эмир Иевиор жил после 2.9.1289 года (330 РХ), когда Византий </w:t>
      </w:r>
      <w:r w:rsidR="000714D1">
        <w:rPr>
          <w:sz w:val="22"/>
          <w:szCs w:val="22"/>
        </w:rPr>
        <w:t>переименовали в</w:t>
      </w:r>
      <w:r>
        <w:rPr>
          <w:sz w:val="22"/>
          <w:szCs w:val="22"/>
        </w:rPr>
        <w:t xml:space="preserve"> Константинопол</w:t>
      </w:r>
      <w:r w:rsidR="000714D1">
        <w:rPr>
          <w:sz w:val="22"/>
          <w:szCs w:val="22"/>
        </w:rPr>
        <w:t>ь</w:t>
      </w:r>
      <w:r>
        <w:rPr>
          <w:sz w:val="22"/>
          <w:szCs w:val="22"/>
        </w:rPr>
        <w:t xml:space="preserve">. Он погиб 23.4.1314 года за три месяца до захвата </w:t>
      </w:r>
      <w:r w:rsidR="00AB2B33">
        <w:rPr>
          <w:sz w:val="22"/>
          <w:szCs w:val="22"/>
        </w:rPr>
        <w:t xml:space="preserve">Константинополя крестоносцами </w:t>
      </w:r>
      <w:r>
        <w:rPr>
          <w:sz w:val="22"/>
          <w:szCs w:val="22"/>
        </w:rPr>
        <w:t xml:space="preserve">28.7.1314 года </w:t>
      </w:r>
      <w:r w:rsidR="00AB2B33">
        <w:rPr>
          <w:sz w:val="22"/>
          <w:szCs w:val="22"/>
        </w:rPr>
        <w:t>(1204 Птаха)</w:t>
      </w:r>
      <w:r>
        <w:rPr>
          <w:sz w:val="22"/>
          <w:szCs w:val="22"/>
        </w:rPr>
        <w:t>. В Палермо портрет Иевиора выложили мозаикой на стене храм</w:t>
      </w:r>
      <w:r w:rsidR="00E865A3">
        <w:rPr>
          <w:sz w:val="22"/>
          <w:szCs w:val="22"/>
        </w:rPr>
        <w:t>а</w:t>
      </w:r>
      <w:r>
        <w:rPr>
          <w:sz w:val="22"/>
          <w:szCs w:val="22"/>
        </w:rPr>
        <w:t xml:space="preserve"> Марторана из тех же самых изразцов, которые использованы в Палатинской капелле Рима. Элита Британии 700 лет </w:t>
      </w:r>
      <w:r w:rsidR="00E865A3">
        <w:rPr>
          <w:sz w:val="22"/>
          <w:szCs w:val="22"/>
        </w:rPr>
        <w:t xml:space="preserve">тайно </w:t>
      </w:r>
      <w:r>
        <w:rPr>
          <w:sz w:val="22"/>
          <w:szCs w:val="22"/>
        </w:rPr>
        <w:t xml:space="preserve">подменяла </w:t>
      </w:r>
      <w:r w:rsidR="00E865A3">
        <w:rPr>
          <w:sz w:val="22"/>
          <w:szCs w:val="22"/>
        </w:rPr>
        <w:t xml:space="preserve">мученика Святого Георгия </w:t>
      </w:r>
      <w:r>
        <w:rPr>
          <w:sz w:val="22"/>
          <w:szCs w:val="22"/>
        </w:rPr>
        <w:t xml:space="preserve">эмиром Иевиором. Ричард Львиное Сердце - участник похода для захвата Иерусалима принес поклонение Иевиору в Британию, когда он стал королем </w:t>
      </w:r>
      <w:r w:rsidR="00B54E4D">
        <w:rPr>
          <w:sz w:val="22"/>
          <w:szCs w:val="22"/>
        </w:rPr>
        <w:t xml:space="preserve">14.2.1359 реального календаря (1189 </w:t>
      </w:r>
      <w:r>
        <w:rPr>
          <w:sz w:val="22"/>
          <w:szCs w:val="22"/>
        </w:rPr>
        <w:t>РХ).</w:t>
      </w:r>
      <w:r>
        <w:rPr>
          <w:rStyle w:val="ab"/>
          <w:sz w:val="22"/>
          <w:szCs w:val="22"/>
        </w:rPr>
        <w:footnoteReference w:id="720"/>
      </w:r>
    </w:p>
    <w:p w:rsidR="00630BB8" w:rsidRDefault="00EA4179" w:rsidP="00EA4179">
      <w:pPr>
        <w:pStyle w:val="a9"/>
        <w:jc w:val="both"/>
        <w:rPr>
          <w:sz w:val="22"/>
          <w:szCs w:val="22"/>
        </w:rPr>
      </w:pPr>
      <w:r>
        <w:rPr>
          <w:sz w:val="22"/>
          <w:szCs w:val="22"/>
        </w:rPr>
        <w:t xml:space="preserve">       Знание </w:t>
      </w:r>
      <w:r w:rsidR="00E15FD2">
        <w:rPr>
          <w:sz w:val="22"/>
          <w:szCs w:val="22"/>
        </w:rPr>
        <w:t>времени</w:t>
      </w:r>
      <w:r>
        <w:rPr>
          <w:sz w:val="22"/>
          <w:szCs w:val="22"/>
        </w:rPr>
        <w:t xml:space="preserve"> гибели </w:t>
      </w:r>
      <w:r w:rsidR="00E15FD2">
        <w:rPr>
          <w:sz w:val="22"/>
          <w:szCs w:val="22"/>
        </w:rPr>
        <w:t xml:space="preserve">эмира </w:t>
      </w:r>
      <w:r>
        <w:rPr>
          <w:sz w:val="22"/>
          <w:szCs w:val="22"/>
        </w:rPr>
        <w:t>Иев</w:t>
      </w:r>
      <w:r w:rsidR="000C42CA">
        <w:rPr>
          <w:sz w:val="22"/>
          <w:szCs w:val="22"/>
        </w:rPr>
        <w:t xml:space="preserve">иора разоблачает ложь </w:t>
      </w:r>
      <w:r>
        <w:rPr>
          <w:sz w:val="22"/>
          <w:szCs w:val="22"/>
        </w:rPr>
        <w:t xml:space="preserve">о яшмовом талисмане с молитвой, найденном в 1890 году в Суздали, что это - якобы амулет «бабушки Александра Великого Марии Шварновой». </w:t>
      </w:r>
      <w:r w:rsidR="00565CDB">
        <w:rPr>
          <w:sz w:val="22"/>
          <w:szCs w:val="22"/>
        </w:rPr>
        <w:t>С</w:t>
      </w:r>
      <w:r>
        <w:rPr>
          <w:sz w:val="22"/>
          <w:szCs w:val="22"/>
        </w:rPr>
        <w:t>лова амулета «АМИНЬ</w:t>
      </w:r>
      <w:r w:rsidR="009461A5">
        <w:rPr>
          <w:sz w:val="22"/>
          <w:szCs w:val="22"/>
        </w:rPr>
        <w:t xml:space="preserve"> </w:t>
      </w:r>
      <w:r w:rsidRPr="00317722">
        <w:rPr>
          <w:sz w:val="24"/>
          <w:szCs w:val="24"/>
        </w:rPr>
        <w:t>+</w:t>
      </w:r>
      <w:r w:rsidR="009461A5">
        <w:rPr>
          <w:sz w:val="24"/>
          <w:szCs w:val="24"/>
        </w:rPr>
        <w:t xml:space="preserve"> </w:t>
      </w:r>
      <w:r>
        <w:rPr>
          <w:sz w:val="22"/>
          <w:szCs w:val="22"/>
        </w:rPr>
        <w:t>ГЬОРЬГИЕО»</w:t>
      </w:r>
      <w:r>
        <w:rPr>
          <w:rStyle w:val="ab"/>
          <w:sz w:val="22"/>
          <w:szCs w:val="22"/>
        </w:rPr>
        <w:footnoteReference w:id="721"/>
      </w:r>
      <w:r w:rsidR="009461A5">
        <w:rPr>
          <w:sz w:val="22"/>
          <w:szCs w:val="22"/>
        </w:rPr>
        <w:t xml:space="preserve"> </w:t>
      </w:r>
      <w:r w:rsidR="001D2A9F">
        <w:rPr>
          <w:sz w:val="22"/>
          <w:szCs w:val="22"/>
        </w:rPr>
        <w:t>могли</w:t>
      </w:r>
      <w:r w:rsidR="00892A7B">
        <w:rPr>
          <w:sz w:val="22"/>
          <w:szCs w:val="22"/>
        </w:rPr>
        <w:t xml:space="preserve"> </w:t>
      </w:r>
      <w:r w:rsidR="00DF4907">
        <w:rPr>
          <w:sz w:val="22"/>
          <w:szCs w:val="22"/>
        </w:rPr>
        <w:t>вырезать</w:t>
      </w:r>
      <w:r w:rsidR="004604E6">
        <w:rPr>
          <w:sz w:val="22"/>
          <w:szCs w:val="22"/>
        </w:rPr>
        <w:t xml:space="preserve"> в России</w:t>
      </w:r>
      <w:r w:rsidR="00DF4907">
        <w:rPr>
          <w:sz w:val="22"/>
          <w:szCs w:val="22"/>
        </w:rPr>
        <w:t xml:space="preserve"> на амулете</w:t>
      </w:r>
      <w:r w:rsidR="004604E6">
        <w:rPr>
          <w:sz w:val="22"/>
          <w:szCs w:val="22"/>
        </w:rPr>
        <w:t xml:space="preserve"> </w:t>
      </w:r>
      <w:r w:rsidR="00565CDB">
        <w:rPr>
          <w:sz w:val="22"/>
          <w:szCs w:val="22"/>
        </w:rPr>
        <w:t xml:space="preserve">не </w:t>
      </w:r>
      <w:r>
        <w:rPr>
          <w:sz w:val="22"/>
          <w:szCs w:val="22"/>
        </w:rPr>
        <w:t xml:space="preserve">ранее </w:t>
      </w:r>
      <w:r w:rsidR="00CB44CB">
        <w:rPr>
          <w:sz w:val="22"/>
          <w:szCs w:val="22"/>
        </w:rPr>
        <w:t>23.4.</w:t>
      </w:r>
      <w:r>
        <w:rPr>
          <w:sz w:val="22"/>
          <w:szCs w:val="22"/>
        </w:rPr>
        <w:t xml:space="preserve">1314 года, когда погиб </w:t>
      </w:r>
      <w:r w:rsidR="002B39CC">
        <w:rPr>
          <w:sz w:val="22"/>
          <w:szCs w:val="22"/>
        </w:rPr>
        <w:t xml:space="preserve">и был признан святым </w:t>
      </w:r>
      <w:r w:rsidR="00892A7B">
        <w:rPr>
          <w:sz w:val="22"/>
          <w:szCs w:val="22"/>
        </w:rPr>
        <w:t xml:space="preserve">эмир </w:t>
      </w:r>
      <w:r>
        <w:rPr>
          <w:sz w:val="22"/>
          <w:szCs w:val="22"/>
        </w:rPr>
        <w:t>Иевиор</w:t>
      </w:r>
      <w:r w:rsidR="002B39CC">
        <w:rPr>
          <w:sz w:val="22"/>
          <w:szCs w:val="22"/>
        </w:rPr>
        <w:t xml:space="preserve"> (</w:t>
      </w:r>
      <w:r>
        <w:rPr>
          <w:sz w:val="22"/>
          <w:szCs w:val="22"/>
        </w:rPr>
        <w:t>«Георгий»</w:t>
      </w:r>
      <w:r w:rsidR="002B39CC">
        <w:rPr>
          <w:sz w:val="22"/>
          <w:szCs w:val="22"/>
        </w:rPr>
        <w:t>)</w:t>
      </w:r>
      <w:r>
        <w:rPr>
          <w:sz w:val="22"/>
          <w:szCs w:val="22"/>
        </w:rPr>
        <w:t xml:space="preserve">. </w:t>
      </w:r>
      <w:r w:rsidR="00B54E4D">
        <w:rPr>
          <w:sz w:val="22"/>
          <w:szCs w:val="22"/>
        </w:rPr>
        <w:t xml:space="preserve">Мария Шварнова была дочерью </w:t>
      </w:r>
      <w:r w:rsidR="009461A5">
        <w:rPr>
          <w:sz w:val="22"/>
          <w:szCs w:val="22"/>
        </w:rPr>
        <w:t xml:space="preserve">боярина из Чехии, </w:t>
      </w:r>
      <w:r w:rsidR="00B54E4D">
        <w:rPr>
          <w:sz w:val="22"/>
          <w:szCs w:val="22"/>
        </w:rPr>
        <w:t xml:space="preserve">который </w:t>
      </w:r>
      <w:r w:rsidR="009461A5">
        <w:rPr>
          <w:sz w:val="22"/>
          <w:szCs w:val="22"/>
        </w:rPr>
        <w:t xml:space="preserve">в составе войск </w:t>
      </w:r>
      <w:r w:rsidR="00DB5995">
        <w:rPr>
          <w:sz w:val="22"/>
          <w:szCs w:val="22"/>
        </w:rPr>
        <w:t>тамплиеров</w:t>
      </w:r>
      <w:r w:rsidR="009461A5">
        <w:rPr>
          <w:sz w:val="22"/>
          <w:szCs w:val="22"/>
        </w:rPr>
        <w:t xml:space="preserve"> захвати</w:t>
      </w:r>
      <w:r w:rsidR="00B54E4D">
        <w:rPr>
          <w:sz w:val="22"/>
          <w:szCs w:val="22"/>
        </w:rPr>
        <w:t>л</w:t>
      </w:r>
      <w:r w:rsidR="009461A5">
        <w:rPr>
          <w:sz w:val="22"/>
          <w:szCs w:val="22"/>
        </w:rPr>
        <w:t xml:space="preserve"> </w:t>
      </w:r>
      <w:r w:rsidR="00DB5995">
        <w:rPr>
          <w:sz w:val="22"/>
          <w:szCs w:val="22"/>
        </w:rPr>
        <w:t xml:space="preserve">в 1301 году </w:t>
      </w:r>
      <w:r w:rsidR="00B54E4D">
        <w:rPr>
          <w:sz w:val="22"/>
          <w:szCs w:val="22"/>
        </w:rPr>
        <w:t>Киев, где создали южную столицу</w:t>
      </w:r>
      <w:r w:rsidR="004758F8">
        <w:rPr>
          <w:sz w:val="22"/>
          <w:szCs w:val="22"/>
        </w:rPr>
        <w:t xml:space="preserve"> каганата Рутения</w:t>
      </w:r>
      <w:r w:rsidR="00B54E4D">
        <w:rPr>
          <w:sz w:val="22"/>
          <w:szCs w:val="22"/>
        </w:rPr>
        <w:t>.</w:t>
      </w:r>
      <w:r w:rsidR="004758F8">
        <w:rPr>
          <w:sz w:val="22"/>
          <w:szCs w:val="22"/>
        </w:rPr>
        <w:t xml:space="preserve"> </w:t>
      </w:r>
      <w:r w:rsidR="00565CDB">
        <w:rPr>
          <w:sz w:val="22"/>
          <w:szCs w:val="22"/>
        </w:rPr>
        <w:t>В этом каганате</w:t>
      </w:r>
      <w:r w:rsidR="00B54E4D">
        <w:rPr>
          <w:sz w:val="22"/>
          <w:szCs w:val="22"/>
        </w:rPr>
        <w:t xml:space="preserve"> в 1310-</w:t>
      </w:r>
      <w:r w:rsidR="004758F8">
        <w:rPr>
          <w:sz w:val="22"/>
          <w:szCs w:val="22"/>
        </w:rPr>
        <w:t xml:space="preserve">1315 </w:t>
      </w:r>
      <w:r w:rsidR="00B54E4D">
        <w:rPr>
          <w:sz w:val="22"/>
          <w:szCs w:val="22"/>
        </w:rPr>
        <w:t xml:space="preserve">годах </w:t>
      </w:r>
      <w:r w:rsidR="004758F8">
        <w:rPr>
          <w:sz w:val="22"/>
          <w:szCs w:val="22"/>
        </w:rPr>
        <w:t>на пути транспортир</w:t>
      </w:r>
      <w:r w:rsidR="00B54E4D">
        <w:rPr>
          <w:sz w:val="22"/>
          <w:szCs w:val="22"/>
        </w:rPr>
        <w:t xml:space="preserve">овки </w:t>
      </w:r>
      <w:r w:rsidR="00565CDB">
        <w:rPr>
          <w:sz w:val="22"/>
          <w:szCs w:val="22"/>
        </w:rPr>
        <w:t xml:space="preserve">судами </w:t>
      </w:r>
      <w:r w:rsidR="00B54E4D">
        <w:rPr>
          <w:sz w:val="22"/>
          <w:szCs w:val="22"/>
        </w:rPr>
        <w:t>китайского шелка в Лондон построили</w:t>
      </w:r>
      <w:r w:rsidR="004758F8">
        <w:rPr>
          <w:sz w:val="22"/>
          <w:szCs w:val="22"/>
        </w:rPr>
        <w:t xml:space="preserve"> </w:t>
      </w:r>
      <w:r w:rsidR="00B54E4D">
        <w:rPr>
          <w:sz w:val="22"/>
          <w:szCs w:val="22"/>
        </w:rPr>
        <w:t xml:space="preserve">крепость </w:t>
      </w:r>
      <w:r w:rsidR="004758F8">
        <w:rPr>
          <w:sz w:val="22"/>
          <w:szCs w:val="22"/>
        </w:rPr>
        <w:t>Ярославль,</w:t>
      </w:r>
      <w:r w:rsidR="009461A5">
        <w:rPr>
          <w:sz w:val="22"/>
          <w:szCs w:val="22"/>
        </w:rPr>
        <w:t xml:space="preserve"> </w:t>
      </w:r>
      <w:r w:rsidR="00B54E4D">
        <w:rPr>
          <w:sz w:val="22"/>
          <w:szCs w:val="22"/>
        </w:rPr>
        <w:t>подчиненн</w:t>
      </w:r>
      <w:r w:rsidR="00565CDB">
        <w:rPr>
          <w:sz w:val="22"/>
          <w:szCs w:val="22"/>
        </w:rPr>
        <w:t>ую</w:t>
      </w:r>
      <w:r w:rsidR="00B54E4D">
        <w:rPr>
          <w:sz w:val="22"/>
          <w:szCs w:val="22"/>
        </w:rPr>
        <w:t xml:space="preserve"> каганату Рутения. </w:t>
      </w:r>
      <w:r w:rsidR="002B39CC">
        <w:rPr>
          <w:sz w:val="22"/>
          <w:szCs w:val="22"/>
        </w:rPr>
        <w:t>Мари</w:t>
      </w:r>
      <w:r w:rsidR="00C844BC">
        <w:rPr>
          <w:sz w:val="22"/>
          <w:szCs w:val="22"/>
        </w:rPr>
        <w:t>я</w:t>
      </w:r>
      <w:r w:rsidR="00892A7B">
        <w:rPr>
          <w:sz w:val="22"/>
          <w:szCs w:val="22"/>
        </w:rPr>
        <w:t xml:space="preserve"> </w:t>
      </w:r>
      <w:r w:rsidR="00B54E4D">
        <w:rPr>
          <w:sz w:val="22"/>
          <w:szCs w:val="22"/>
        </w:rPr>
        <w:t>Шварнова (</w:t>
      </w:r>
      <w:r w:rsidR="009461A5">
        <w:rPr>
          <w:sz w:val="22"/>
          <w:szCs w:val="22"/>
        </w:rPr>
        <w:t>«</w:t>
      </w:r>
      <w:r w:rsidR="00C844BC">
        <w:rPr>
          <w:sz w:val="22"/>
          <w:szCs w:val="22"/>
        </w:rPr>
        <w:t>Ярославская</w:t>
      </w:r>
      <w:r w:rsidR="009461A5">
        <w:rPr>
          <w:sz w:val="22"/>
          <w:szCs w:val="22"/>
        </w:rPr>
        <w:t>»</w:t>
      </w:r>
      <w:r w:rsidR="00C844BC">
        <w:rPr>
          <w:sz w:val="22"/>
          <w:szCs w:val="22"/>
        </w:rPr>
        <w:t xml:space="preserve">) </w:t>
      </w:r>
      <w:r w:rsidR="00B54E4D">
        <w:rPr>
          <w:sz w:val="22"/>
          <w:szCs w:val="22"/>
        </w:rPr>
        <w:t xml:space="preserve">была старшей женой </w:t>
      </w:r>
      <w:r w:rsidR="00565CDB">
        <w:rPr>
          <w:sz w:val="22"/>
          <w:szCs w:val="22"/>
        </w:rPr>
        <w:t xml:space="preserve">великого князя Нижегородского </w:t>
      </w:r>
      <w:r w:rsidR="00B54E4D">
        <w:rPr>
          <w:sz w:val="22"/>
          <w:szCs w:val="22"/>
        </w:rPr>
        <w:t xml:space="preserve">Константина Дмитриевича </w:t>
      </w:r>
      <w:r w:rsidR="00565CDB">
        <w:rPr>
          <w:sz w:val="22"/>
          <w:szCs w:val="22"/>
        </w:rPr>
        <w:t xml:space="preserve">«Донского» </w:t>
      </w:r>
      <w:r w:rsidR="00B54E4D">
        <w:rPr>
          <w:sz w:val="22"/>
          <w:szCs w:val="22"/>
        </w:rPr>
        <w:t xml:space="preserve">и </w:t>
      </w:r>
      <w:r w:rsidR="00C844BC">
        <w:rPr>
          <w:sz w:val="22"/>
          <w:szCs w:val="22"/>
        </w:rPr>
        <w:t>умерла 20.11.1328 (6714СМ)</w:t>
      </w:r>
      <w:r>
        <w:rPr>
          <w:sz w:val="22"/>
          <w:szCs w:val="22"/>
        </w:rPr>
        <w:t xml:space="preserve"> </w:t>
      </w:r>
      <w:r w:rsidR="00B54E4D">
        <w:rPr>
          <w:sz w:val="22"/>
          <w:szCs w:val="22"/>
        </w:rPr>
        <w:t>за</w:t>
      </w:r>
      <w:r w:rsidR="00565CDB">
        <w:rPr>
          <w:sz w:val="22"/>
          <w:szCs w:val="22"/>
        </w:rPr>
        <w:t xml:space="preserve"> год до отравления</w:t>
      </w:r>
      <w:r w:rsidR="00DB5995">
        <w:rPr>
          <w:sz w:val="22"/>
          <w:szCs w:val="22"/>
        </w:rPr>
        <w:t xml:space="preserve"> ее мужа</w:t>
      </w:r>
      <w:r w:rsidR="00565CDB">
        <w:rPr>
          <w:sz w:val="22"/>
          <w:szCs w:val="22"/>
        </w:rPr>
        <w:t>.</w:t>
      </w:r>
      <w:r w:rsidR="00B54E4D">
        <w:rPr>
          <w:sz w:val="22"/>
          <w:szCs w:val="22"/>
        </w:rPr>
        <w:t xml:space="preserve"> </w:t>
      </w:r>
      <w:r w:rsidR="009461A5">
        <w:rPr>
          <w:sz w:val="22"/>
          <w:szCs w:val="22"/>
        </w:rPr>
        <w:t>Ее называли «аланкой», как и мать Чингисхана, поскольку они были с территории Запорожья («Аллания» портолан</w:t>
      </w:r>
      <w:r w:rsidR="004758F8">
        <w:rPr>
          <w:sz w:val="22"/>
          <w:szCs w:val="22"/>
        </w:rPr>
        <w:t>а</w:t>
      </w:r>
      <w:r w:rsidR="009461A5">
        <w:rPr>
          <w:sz w:val="22"/>
          <w:szCs w:val="22"/>
        </w:rPr>
        <w:t xml:space="preserve"> </w:t>
      </w:r>
      <w:r w:rsidR="004758F8">
        <w:rPr>
          <w:sz w:val="22"/>
          <w:szCs w:val="22"/>
        </w:rPr>
        <w:t>1325 года Ангелино Дулцерта</w:t>
      </w:r>
      <w:r w:rsidR="009461A5">
        <w:rPr>
          <w:sz w:val="22"/>
          <w:szCs w:val="22"/>
        </w:rPr>
        <w:t>). П</w:t>
      </w:r>
      <w:r w:rsidR="00C844BC">
        <w:rPr>
          <w:sz w:val="22"/>
          <w:szCs w:val="22"/>
        </w:rPr>
        <w:t xml:space="preserve">о возрасту </w:t>
      </w:r>
      <w:r w:rsidR="009461A5">
        <w:rPr>
          <w:sz w:val="22"/>
          <w:szCs w:val="22"/>
        </w:rPr>
        <w:t xml:space="preserve">Мария </w:t>
      </w:r>
      <w:r w:rsidR="00C844BC">
        <w:rPr>
          <w:sz w:val="22"/>
          <w:szCs w:val="22"/>
        </w:rPr>
        <w:t>- правнучк</w:t>
      </w:r>
      <w:r w:rsidR="009461A5">
        <w:rPr>
          <w:sz w:val="22"/>
          <w:szCs w:val="22"/>
        </w:rPr>
        <w:t>а</w:t>
      </w:r>
      <w:r w:rsidR="00C844BC">
        <w:rPr>
          <w:sz w:val="22"/>
          <w:szCs w:val="22"/>
        </w:rPr>
        <w:t xml:space="preserve"> Александра Великого. Двенадцать детей она родила вместе с </w:t>
      </w:r>
      <w:r w:rsidR="000C42CA">
        <w:rPr>
          <w:sz w:val="22"/>
          <w:szCs w:val="22"/>
        </w:rPr>
        <w:t>«</w:t>
      </w:r>
      <w:r w:rsidR="00C844BC">
        <w:rPr>
          <w:sz w:val="22"/>
          <w:szCs w:val="22"/>
        </w:rPr>
        <w:t>меньшей</w:t>
      </w:r>
      <w:r w:rsidR="000C42CA">
        <w:rPr>
          <w:sz w:val="22"/>
          <w:szCs w:val="22"/>
        </w:rPr>
        <w:t>»</w:t>
      </w:r>
      <w:r w:rsidR="00C844BC">
        <w:rPr>
          <w:sz w:val="22"/>
          <w:szCs w:val="22"/>
        </w:rPr>
        <w:t xml:space="preserve"> женой своего мужа. </w:t>
      </w:r>
    </w:p>
    <w:p w:rsidR="00E4499E" w:rsidRDefault="00E4499E" w:rsidP="00EA4179">
      <w:pPr>
        <w:pStyle w:val="a9"/>
        <w:jc w:val="both"/>
        <w:rPr>
          <w:sz w:val="22"/>
          <w:szCs w:val="22"/>
        </w:rPr>
      </w:pPr>
    </w:p>
    <w:p w:rsidR="00771108" w:rsidRDefault="00851C5A" w:rsidP="000C6A8A">
      <w:pPr>
        <w:pStyle w:val="5"/>
        <w:shd w:val="clear" w:color="auto" w:fill="auto"/>
        <w:spacing w:after="0" w:line="250" w:lineRule="exact"/>
        <w:ind w:left="20" w:right="60" w:firstLine="400"/>
        <w:jc w:val="both"/>
        <w:rPr>
          <w:b/>
          <w:sz w:val="22"/>
          <w:szCs w:val="22"/>
        </w:rPr>
      </w:pPr>
      <w:r>
        <w:rPr>
          <w:b/>
          <w:sz w:val="22"/>
          <w:szCs w:val="22"/>
        </w:rPr>
        <w:lastRenderedPageBreak/>
        <w:t xml:space="preserve">  </w:t>
      </w:r>
      <w:r w:rsidR="004753AC">
        <w:rPr>
          <w:b/>
          <w:sz w:val="22"/>
          <w:szCs w:val="22"/>
        </w:rPr>
        <w:t>Генуэзское и английское иго в</w:t>
      </w:r>
      <w:r w:rsidR="00E51C11">
        <w:rPr>
          <w:b/>
          <w:sz w:val="22"/>
          <w:szCs w:val="22"/>
        </w:rPr>
        <w:t xml:space="preserve"> </w:t>
      </w:r>
      <w:r w:rsidR="00955708">
        <w:rPr>
          <w:b/>
          <w:sz w:val="22"/>
          <w:szCs w:val="22"/>
        </w:rPr>
        <w:t>Р</w:t>
      </w:r>
      <w:r>
        <w:rPr>
          <w:b/>
          <w:sz w:val="22"/>
          <w:szCs w:val="22"/>
        </w:rPr>
        <w:t>осс</w:t>
      </w:r>
      <w:r w:rsidR="00955708">
        <w:rPr>
          <w:b/>
          <w:sz w:val="22"/>
          <w:szCs w:val="22"/>
        </w:rPr>
        <w:t>и</w:t>
      </w:r>
      <w:r>
        <w:rPr>
          <w:b/>
          <w:sz w:val="22"/>
          <w:szCs w:val="22"/>
        </w:rPr>
        <w:t>и</w:t>
      </w:r>
      <w:r w:rsidR="00955708">
        <w:rPr>
          <w:b/>
          <w:sz w:val="22"/>
          <w:szCs w:val="22"/>
        </w:rPr>
        <w:t xml:space="preserve"> </w:t>
      </w:r>
      <w:r w:rsidR="00DF4907">
        <w:rPr>
          <w:b/>
          <w:sz w:val="22"/>
          <w:szCs w:val="22"/>
        </w:rPr>
        <w:t>(1264</w:t>
      </w:r>
      <w:r w:rsidR="00D670DB">
        <w:rPr>
          <w:b/>
          <w:sz w:val="22"/>
          <w:szCs w:val="22"/>
        </w:rPr>
        <w:t>-138</w:t>
      </w:r>
      <w:r>
        <w:rPr>
          <w:b/>
          <w:sz w:val="22"/>
          <w:szCs w:val="22"/>
        </w:rPr>
        <w:t>5</w:t>
      </w:r>
      <w:r w:rsidR="00EE1E13" w:rsidRPr="00EE1E13">
        <w:rPr>
          <w:b/>
          <w:sz w:val="22"/>
          <w:szCs w:val="22"/>
        </w:rPr>
        <w:t>)</w:t>
      </w:r>
    </w:p>
    <w:p w:rsidR="001D2A9F" w:rsidRPr="00EE1E13" w:rsidRDefault="001D2A9F" w:rsidP="000C6A8A">
      <w:pPr>
        <w:pStyle w:val="5"/>
        <w:shd w:val="clear" w:color="auto" w:fill="auto"/>
        <w:spacing w:after="0" w:line="250" w:lineRule="exact"/>
        <w:ind w:left="20" w:right="60" w:firstLine="400"/>
        <w:jc w:val="both"/>
        <w:rPr>
          <w:b/>
        </w:rPr>
      </w:pPr>
    </w:p>
    <w:p w:rsidR="00610A72" w:rsidRDefault="00E4499E" w:rsidP="00447CC4">
      <w:pPr>
        <w:pStyle w:val="a9"/>
        <w:jc w:val="both"/>
        <w:rPr>
          <w:sz w:val="22"/>
          <w:szCs w:val="22"/>
        </w:rPr>
      </w:pPr>
      <w:r>
        <w:rPr>
          <w:sz w:val="22"/>
          <w:szCs w:val="22"/>
        </w:rPr>
        <w:t xml:space="preserve">       </w:t>
      </w:r>
      <w:r w:rsidR="00610A72" w:rsidRPr="0003721C">
        <w:rPr>
          <w:sz w:val="22"/>
          <w:szCs w:val="22"/>
        </w:rPr>
        <w:t>Прав</w:t>
      </w:r>
      <w:r w:rsidR="00610A72">
        <w:rPr>
          <w:sz w:val="22"/>
          <w:szCs w:val="22"/>
        </w:rPr>
        <w:t>ящий триумвират олигархической мафии</w:t>
      </w:r>
      <w:r w:rsidR="00610A72" w:rsidRPr="0003721C">
        <w:rPr>
          <w:sz w:val="22"/>
          <w:szCs w:val="22"/>
        </w:rPr>
        <w:t xml:space="preserve"> Британии приказал своим наемным историкам</w:t>
      </w:r>
      <w:r w:rsidR="00610A72">
        <w:rPr>
          <w:sz w:val="22"/>
          <w:szCs w:val="22"/>
        </w:rPr>
        <w:t xml:space="preserve"> </w:t>
      </w:r>
      <w:r w:rsidR="00610A72" w:rsidRPr="0003721C">
        <w:rPr>
          <w:sz w:val="22"/>
          <w:szCs w:val="22"/>
        </w:rPr>
        <w:t>лгать</w:t>
      </w:r>
      <w:r w:rsidR="00610A72">
        <w:rPr>
          <w:sz w:val="22"/>
          <w:szCs w:val="22"/>
        </w:rPr>
        <w:t xml:space="preserve"> </w:t>
      </w:r>
      <w:r w:rsidR="00610A72" w:rsidRPr="0003721C">
        <w:rPr>
          <w:sz w:val="22"/>
          <w:szCs w:val="22"/>
        </w:rPr>
        <w:t>о содержании геополитики</w:t>
      </w:r>
      <w:r w:rsidR="00610A72">
        <w:rPr>
          <w:sz w:val="22"/>
          <w:szCs w:val="22"/>
        </w:rPr>
        <w:t xml:space="preserve"> </w:t>
      </w:r>
      <w:r w:rsidR="00610A72" w:rsidRPr="0003721C">
        <w:rPr>
          <w:sz w:val="22"/>
          <w:szCs w:val="22"/>
        </w:rPr>
        <w:t>периода</w:t>
      </w:r>
      <w:r w:rsidR="00610A72">
        <w:rPr>
          <w:sz w:val="22"/>
          <w:szCs w:val="22"/>
        </w:rPr>
        <w:t xml:space="preserve"> 121</w:t>
      </w:r>
      <w:r w:rsidR="00D34C25">
        <w:rPr>
          <w:sz w:val="22"/>
          <w:szCs w:val="22"/>
        </w:rPr>
        <w:t>2</w:t>
      </w:r>
      <w:r w:rsidR="00A819FF">
        <w:rPr>
          <w:sz w:val="22"/>
          <w:szCs w:val="22"/>
        </w:rPr>
        <w:t>-1377</w:t>
      </w:r>
      <w:r w:rsidR="00610A72">
        <w:rPr>
          <w:sz w:val="22"/>
          <w:szCs w:val="22"/>
        </w:rPr>
        <w:t xml:space="preserve"> годов с захвата России верховным царем Псамчиком Тилипповым  (</w:t>
      </w:r>
      <w:r w:rsidR="00ED19D4">
        <w:rPr>
          <w:sz w:val="22"/>
          <w:szCs w:val="22"/>
        </w:rPr>
        <w:t xml:space="preserve">«Псамметих 1-й», </w:t>
      </w:r>
      <w:r w:rsidR="00610A72">
        <w:rPr>
          <w:sz w:val="22"/>
          <w:szCs w:val="22"/>
        </w:rPr>
        <w:t>26-я династия Египта) до уд</w:t>
      </w:r>
      <w:r w:rsidR="00A819FF">
        <w:rPr>
          <w:sz w:val="22"/>
          <w:szCs w:val="22"/>
        </w:rPr>
        <w:t>ушения Ивана Грозного 18.11.1377</w:t>
      </w:r>
      <w:r w:rsidR="00610A72">
        <w:rPr>
          <w:sz w:val="22"/>
          <w:szCs w:val="22"/>
        </w:rPr>
        <w:t xml:space="preserve"> года. </w:t>
      </w:r>
      <w:r w:rsidR="00ED19D4">
        <w:rPr>
          <w:sz w:val="22"/>
          <w:szCs w:val="22"/>
        </w:rPr>
        <w:t>Ложную историю сочинили, чтобы</w:t>
      </w:r>
      <w:r w:rsidR="00610A72">
        <w:rPr>
          <w:sz w:val="22"/>
          <w:szCs w:val="22"/>
        </w:rPr>
        <w:t xml:space="preserve"> скрыть внешних паразитов-угнетателей России: верховного царя Псамчика Тилиппова и его сына Родного Сокола (РДНСКЛ, а/ЛКСНДР, 30.5.1219-13.11.1263), «Круг 7-ми» генуэзских банкиров (1264-</w:t>
      </w:r>
      <w:r w:rsidR="00A819FF">
        <w:rPr>
          <w:sz w:val="22"/>
          <w:szCs w:val="22"/>
        </w:rPr>
        <w:t xml:space="preserve">1380), северного Римского папу </w:t>
      </w:r>
      <w:r w:rsidR="00610A72">
        <w:rPr>
          <w:sz w:val="22"/>
          <w:szCs w:val="22"/>
        </w:rPr>
        <w:t>(1295-1343</w:t>
      </w:r>
      <w:r w:rsidR="00A819FF">
        <w:rPr>
          <w:sz w:val="22"/>
          <w:szCs w:val="22"/>
        </w:rPr>
        <w:t>, Париж</w:t>
      </w:r>
      <w:r w:rsidR="00610A72">
        <w:rPr>
          <w:sz w:val="22"/>
          <w:szCs w:val="22"/>
        </w:rPr>
        <w:t xml:space="preserve">), английскую </w:t>
      </w:r>
      <w:r w:rsidR="00A819FF">
        <w:rPr>
          <w:sz w:val="22"/>
          <w:szCs w:val="22"/>
        </w:rPr>
        <w:t>регину Елизавету</w:t>
      </w:r>
      <w:r w:rsidR="00610A72">
        <w:rPr>
          <w:sz w:val="22"/>
          <w:szCs w:val="22"/>
        </w:rPr>
        <w:t xml:space="preserve"> </w:t>
      </w:r>
      <w:r w:rsidR="00A819FF">
        <w:rPr>
          <w:sz w:val="22"/>
          <w:szCs w:val="22"/>
        </w:rPr>
        <w:t>1-ю (1375-1408/1603</w:t>
      </w:r>
      <w:r w:rsidR="00610A72">
        <w:rPr>
          <w:sz w:val="22"/>
          <w:szCs w:val="22"/>
        </w:rPr>
        <w:t xml:space="preserve">). Историю фальсифицировали для реализации задач: </w:t>
      </w:r>
    </w:p>
    <w:p w:rsidR="00610A72" w:rsidRDefault="00610A72" w:rsidP="00610A72">
      <w:pPr>
        <w:pStyle w:val="a9"/>
        <w:jc w:val="both"/>
        <w:rPr>
          <w:sz w:val="22"/>
          <w:szCs w:val="22"/>
        </w:rPr>
      </w:pPr>
      <w:r>
        <w:rPr>
          <w:sz w:val="22"/>
          <w:szCs w:val="22"/>
        </w:rPr>
        <w:t>- Блокировать информацию об иге в России: египетском (</w:t>
      </w:r>
      <w:r w:rsidR="009214AE">
        <w:rPr>
          <w:sz w:val="22"/>
          <w:szCs w:val="22"/>
        </w:rPr>
        <w:t>884-1260), генуэзском (1264-1376), английском (1376</w:t>
      </w:r>
      <w:r>
        <w:rPr>
          <w:sz w:val="22"/>
          <w:szCs w:val="22"/>
        </w:rPr>
        <w:t>-1649).</w:t>
      </w:r>
    </w:p>
    <w:p w:rsidR="00D34C25" w:rsidRDefault="00D34C25" w:rsidP="00447CC4">
      <w:pPr>
        <w:pStyle w:val="a9"/>
        <w:jc w:val="both"/>
        <w:rPr>
          <w:sz w:val="22"/>
          <w:szCs w:val="22"/>
        </w:rPr>
      </w:pPr>
      <w:r>
        <w:rPr>
          <w:sz w:val="22"/>
          <w:szCs w:val="22"/>
        </w:rPr>
        <w:t xml:space="preserve">- </w:t>
      </w:r>
      <w:r w:rsidR="00840B19">
        <w:rPr>
          <w:sz w:val="22"/>
          <w:szCs w:val="22"/>
        </w:rPr>
        <w:t>Скрыть</w:t>
      </w:r>
      <w:r>
        <w:rPr>
          <w:sz w:val="22"/>
          <w:szCs w:val="22"/>
        </w:rPr>
        <w:t xml:space="preserve"> информацию, что Россия </w:t>
      </w:r>
      <w:r w:rsidR="00F71EEF">
        <w:rPr>
          <w:sz w:val="22"/>
          <w:szCs w:val="22"/>
        </w:rPr>
        <w:t xml:space="preserve">с 0-й династии до конца 17-й династии Египта </w:t>
      </w:r>
      <w:r>
        <w:rPr>
          <w:sz w:val="22"/>
          <w:szCs w:val="22"/>
        </w:rPr>
        <w:t>называлась</w:t>
      </w:r>
      <w:r w:rsidR="00840B19">
        <w:rPr>
          <w:sz w:val="22"/>
          <w:szCs w:val="22"/>
        </w:rPr>
        <w:t>:</w:t>
      </w:r>
      <w:r>
        <w:rPr>
          <w:sz w:val="22"/>
          <w:szCs w:val="22"/>
        </w:rPr>
        <w:t xml:space="preserve"> </w:t>
      </w:r>
      <w:r w:rsidR="00F234FA">
        <w:rPr>
          <w:sz w:val="22"/>
          <w:szCs w:val="22"/>
        </w:rPr>
        <w:t>Импери</w:t>
      </w:r>
      <w:r w:rsidR="00840B19">
        <w:rPr>
          <w:sz w:val="22"/>
          <w:szCs w:val="22"/>
        </w:rPr>
        <w:t>я</w:t>
      </w:r>
      <w:r w:rsidR="00F234FA">
        <w:rPr>
          <w:sz w:val="22"/>
          <w:szCs w:val="22"/>
        </w:rPr>
        <w:t xml:space="preserve"> </w:t>
      </w:r>
      <w:r>
        <w:rPr>
          <w:sz w:val="22"/>
          <w:szCs w:val="22"/>
        </w:rPr>
        <w:t>Сол (Солнце), Расия, Рахата (</w:t>
      </w:r>
      <w:r w:rsidR="00840B19">
        <w:rPr>
          <w:sz w:val="22"/>
          <w:szCs w:val="22"/>
        </w:rPr>
        <w:t xml:space="preserve">дом Ра, </w:t>
      </w:r>
      <w:r>
        <w:rPr>
          <w:sz w:val="22"/>
          <w:szCs w:val="22"/>
        </w:rPr>
        <w:t>884-1136)</w:t>
      </w:r>
      <w:r w:rsidR="00105D75">
        <w:rPr>
          <w:sz w:val="22"/>
          <w:szCs w:val="22"/>
        </w:rPr>
        <w:t>;</w:t>
      </w:r>
      <w:r>
        <w:rPr>
          <w:sz w:val="22"/>
          <w:szCs w:val="22"/>
        </w:rPr>
        <w:t xml:space="preserve"> </w:t>
      </w:r>
      <w:r w:rsidR="00105D75">
        <w:rPr>
          <w:sz w:val="22"/>
          <w:szCs w:val="22"/>
        </w:rPr>
        <w:t>до убийства Александра Великого</w:t>
      </w:r>
      <w:r w:rsidR="00F234FA" w:rsidRPr="00F234FA">
        <w:rPr>
          <w:sz w:val="22"/>
          <w:szCs w:val="22"/>
        </w:rPr>
        <w:t xml:space="preserve"> </w:t>
      </w:r>
      <w:r w:rsidR="00F234FA">
        <w:rPr>
          <w:sz w:val="22"/>
          <w:szCs w:val="22"/>
        </w:rPr>
        <w:t>называлась Империей Ра (1136-1263)</w:t>
      </w:r>
      <w:r w:rsidR="00105D75">
        <w:rPr>
          <w:sz w:val="22"/>
          <w:szCs w:val="22"/>
        </w:rPr>
        <w:t xml:space="preserve">; Хаза Ра, Царство Владимирское (1264-5.6.1308); </w:t>
      </w:r>
      <w:r w:rsidR="009214AE">
        <w:rPr>
          <w:sz w:val="22"/>
          <w:szCs w:val="22"/>
        </w:rPr>
        <w:t>Московская</w:t>
      </w:r>
      <w:r w:rsidR="00105D75">
        <w:rPr>
          <w:sz w:val="22"/>
          <w:szCs w:val="22"/>
        </w:rPr>
        <w:t xml:space="preserve"> </w:t>
      </w:r>
      <w:r w:rsidR="009214AE">
        <w:rPr>
          <w:sz w:val="22"/>
          <w:szCs w:val="22"/>
        </w:rPr>
        <w:t>и</w:t>
      </w:r>
      <w:r w:rsidR="00105D75">
        <w:rPr>
          <w:sz w:val="22"/>
          <w:szCs w:val="22"/>
        </w:rPr>
        <w:t>мпери</w:t>
      </w:r>
      <w:r w:rsidR="00F71EEF">
        <w:rPr>
          <w:sz w:val="22"/>
          <w:szCs w:val="22"/>
        </w:rPr>
        <w:t>я</w:t>
      </w:r>
      <w:r w:rsidR="00105D75">
        <w:rPr>
          <w:sz w:val="22"/>
          <w:szCs w:val="22"/>
        </w:rPr>
        <w:t xml:space="preserve"> </w:t>
      </w:r>
      <w:r w:rsidR="00F71EEF">
        <w:rPr>
          <w:sz w:val="22"/>
          <w:szCs w:val="22"/>
        </w:rPr>
        <w:t xml:space="preserve">с </w:t>
      </w:r>
      <w:r w:rsidR="00105D75">
        <w:rPr>
          <w:sz w:val="22"/>
          <w:szCs w:val="22"/>
        </w:rPr>
        <w:t>6.6.1308.</w:t>
      </w:r>
    </w:p>
    <w:p w:rsidR="002F3E00" w:rsidRDefault="00610A72" w:rsidP="00447CC4">
      <w:pPr>
        <w:pStyle w:val="a9"/>
        <w:jc w:val="both"/>
        <w:rPr>
          <w:sz w:val="22"/>
          <w:szCs w:val="22"/>
        </w:rPr>
      </w:pPr>
      <w:r>
        <w:rPr>
          <w:sz w:val="22"/>
          <w:szCs w:val="22"/>
        </w:rPr>
        <w:t>- Засекретить данные, что</w:t>
      </w:r>
      <w:r w:rsidR="00E4499E">
        <w:rPr>
          <w:sz w:val="22"/>
          <w:szCs w:val="22"/>
        </w:rPr>
        <w:t xml:space="preserve"> </w:t>
      </w:r>
      <w:r w:rsidR="009D4CE3" w:rsidRPr="0003721C">
        <w:rPr>
          <w:sz w:val="22"/>
          <w:szCs w:val="22"/>
        </w:rPr>
        <w:t>в 1663</w:t>
      </w:r>
      <w:r w:rsidR="00851C5A">
        <w:rPr>
          <w:sz w:val="22"/>
          <w:szCs w:val="22"/>
        </w:rPr>
        <w:t>-1669</w:t>
      </w:r>
      <w:r w:rsidR="009D4CE3" w:rsidRPr="0003721C">
        <w:rPr>
          <w:sz w:val="22"/>
          <w:szCs w:val="22"/>
        </w:rPr>
        <w:t xml:space="preserve"> год</w:t>
      </w:r>
      <w:r w:rsidR="00851C5A">
        <w:rPr>
          <w:sz w:val="22"/>
          <w:szCs w:val="22"/>
        </w:rPr>
        <w:t>ах</w:t>
      </w:r>
      <w:r w:rsidR="009D4CE3" w:rsidRPr="0003721C">
        <w:rPr>
          <w:sz w:val="22"/>
          <w:szCs w:val="22"/>
        </w:rPr>
        <w:t xml:space="preserve"> </w:t>
      </w:r>
      <w:r>
        <w:rPr>
          <w:sz w:val="22"/>
          <w:szCs w:val="22"/>
        </w:rPr>
        <w:t xml:space="preserve">был </w:t>
      </w:r>
      <w:r w:rsidR="00AC6601" w:rsidRPr="0003721C">
        <w:rPr>
          <w:sz w:val="22"/>
          <w:szCs w:val="22"/>
        </w:rPr>
        <w:t>изготов</w:t>
      </w:r>
      <w:r>
        <w:rPr>
          <w:sz w:val="22"/>
          <w:szCs w:val="22"/>
        </w:rPr>
        <w:t>лен</w:t>
      </w:r>
      <w:r w:rsidR="00E4499E">
        <w:rPr>
          <w:sz w:val="22"/>
          <w:szCs w:val="22"/>
        </w:rPr>
        <w:t xml:space="preserve"> </w:t>
      </w:r>
      <w:r w:rsidR="00AC6601" w:rsidRPr="0003721C">
        <w:rPr>
          <w:sz w:val="22"/>
          <w:szCs w:val="22"/>
        </w:rPr>
        <w:t>ф</w:t>
      </w:r>
      <w:r w:rsidR="00A4494E" w:rsidRPr="0003721C">
        <w:rPr>
          <w:sz w:val="22"/>
          <w:szCs w:val="22"/>
        </w:rPr>
        <w:t>аль</w:t>
      </w:r>
      <w:r w:rsidR="009D4CE3" w:rsidRPr="0003721C">
        <w:rPr>
          <w:sz w:val="22"/>
          <w:szCs w:val="22"/>
        </w:rPr>
        <w:t>шивый</w:t>
      </w:r>
      <w:r w:rsidR="00E4499E">
        <w:rPr>
          <w:sz w:val="22"/>
          <w:szCs w:val="22"/>
        </w:rPr>
        <w:t xml:space="preserve"> </w:t>
      </w:r>
      <w:r w:rsidR="00A4494E" w:rsidRPr="0003721C">
        <w:rPr>
          <w:sz w:val="22"/>
          <w:szCs w:val="22"/>
        </w:rPr>
        <w:t>«Лицево</w:t>
      </w:r>
      <w:r w:rsidR="00842013" w:rsidRPr="0003721C">
        <w:rPr>
          <w:sz w:val="22"/>
          <w:szCs w:val="22"/>
        </w:rPr>
        <w:t xml:space="preserve">й </w:t>
      </w:r>
      <w:r w:rsidR="00A4494E" w:rsidRPr="0003721C">
        <w:rPr>
          <w:sz w:val="22"/>
          <w:szCs w:val="22"/>
        </w:rPr>
        <w:t>летописн</w:t>
      </w:r>
      <w:r w:rsidR="00842013" w:rsidRPr="0003721C">
        <w:rPr>
          <w:sz w:val="22"/>
          <w:szCs w:val="22"/>
        </w:rPr>
        <w:t>ый</w:t>
      </w:r>
      <w:r w:rsidR="00A4494E" w:rsidRPr="0003721C">
        <w:rPr>
          <w:sz w:val="22"/>
          <w:szCs w:val="22"/>
        </w:rPr>
        <w:t xml:space="preserve"> свод»</w:t>
      </w:r>
      <w:r w:rsidR="00CB44CB" w:rsidRPr="0003721C">
        <w:rPr>
          <w:sz w:val="22"/>
          <w:szCs w:val="22"/>
        </w:rPr>
        <w:t>,</w:t>
      </w:r>
      <w:r w:rsidR="00E4499E">
        <w:rPr>
          <w:sz w:val="22"/>
          <w:szCs w:val="22"/>
        </w:rPr>
        <w:t xml:space="preserve"> </w:t>
      </w:r>
      <w:r w:rsidR="00851C5A" w:rsidRPr="0003721C">
        <w:rPr>
          <w:sz w:val="22"/>
          <w:szCs w:val="22"/>
        </w:rPr>
        <w:t>переписа</w:t>
      </w:r>
      <w:r>
        <w:rPr>
          <w:sz w:val="22"/>
          <w:szCs w:val="22"/>
        </w:rPr>
        <w:t>ны</w:t>
      </w:r>
      <w:r w:rsidR="00851C5A" w:rsidRPr="0003721C">
        <w:rPr>
          <w:sz w:val="22"/>
          <w:szCs w:val="22"/>
        </w:rPr>
        <w:t xml:space="preserve"> </w:t>
      </w:r>
      <w:r w:rsidR="00EC7462" w:rsidRPr="0003721C">
        <w:rPr>
          <w:sz w:val="22"/>
          <w:szCs w:val="22"/>
        </w:rPr>
        <w:t xml:space="preserve">начальные части </w:t>
      </w:r>
      <w:r w:rsidR="004758F8">
        <w:rPr>
          <w:sz w:val="22"/>
          <w:szCs w:val="22"/>
        </w:rPr>
        <w:t xml:space="preserve">всех </w:t>
      </w:r>
      <w:r w:rsidR="00EC7462" w:rsidRPr="0003721C">
        <w:rPr>
          <w:sz w:val="22"/>
          <w:szCs w:val="22"/>
        </w:rPr>
        <w:t>русских летописей</w:t>
      </w:r>
      <w:r w:rsidR="00CB44CB" w:rsidRPr="0003721C">
        <w:rPr>
          <w:sz w:val="22"/>
          <w:szCs w:val="22"/>
        </w:rPr>
        <w:t xml:space="preserve">, </w:t>
      </w:r>
      <w:r w:rsidR="00851C5A" w:rsidRPr="0003721C">
        <w:rPr>
          <w:sz w:val="22"/>
          <w:szCs w:val="22"/>
        </w:rPr>
        <w:t>поддела</w:t>
      </w:r>
      <w:r>
        <w:rPr>
          <w:sz w:val="22"/>
          <w:szCs w:val="22"/>
        </w:rPr>
        <w:t>ны</w:t>
      </w:r>
      <w:r w:rsidR="00851C5A" w:rsidRPr="0003721C">
        <w:rPr>
          <w:sz w:val="22"/>
          <w:szCs w:val="22"/>
        </w:rPr>
        <w:t xml:space="preserve"> </w:t>
      </w:r>
      <w:r w:rsidR="00407194" w:rsidRPr="0003721C">
        <w:rPr>
          <w:sz w:val="22"/>
          <w:szCs w:val="22"/>
        </w:rPr>
        <w:t>тексты</w:t>
      </w:r>
      <w:r w:rsidR="00116B82" w:rsidRPr="0003721C">
        <w:rPr>
          <w:sz w:val="22"/>
          <w:szCs w:val="22"/>
        </w:rPr>
        <w:t xml:space="preserve"> завещани</w:t>
      </w:r>
      <w:r w:rsidR="00407194" w:rsidRPr="0003721C">
        <w:rPr>
          <w:sz w:val="22"/>
          <w:szCs w:val="22"/>
        </w:rPr>
        <w:t>й</w:t>
      </w:r>
      <w:r w:rsidR="00116B82" w:rsidRPr="0003721C">
        <w:rPr>
          <w:sz w:val="22"/>
          <w:szCs w:val="22"/>
        </w:rPr>
        <w:t xml:space="preserve"> от имени Дмитрия </w:t>
      </w:r>
      <w:r w:rsidR="00DF4907">
        <w:rPr>
          <w:sz w:val="22"/>
          <w:szCs w:val="22"/>
        </w:rPr>
        <w:t>«</w:t>
      </w:r>
      <w:r w:rsidR="00116B82" w:rsidRPr="0003721C">
        <w:rPr>
          <w:sz w:val="22"/>
          <w:szCs w:val="22"/>
        </w:rPr>
        <w:t>Иванова</w:t>
      </w:r>
      <w:r w:rsidR="00DF4907">
        <w:rPr>
          <w:sz w:val="22"/>
          <w:szCs w:val="22"/>
        </w:rPr>
        <w:t>»</w:t>
      </w:r>
      <w:r w:rsidR="00842013" w:rsidRPr="0003721C">
        <w:rPr>
          <w:sz w:val="22"/>
          <w:szCs w:val="22"/>
        </w:rPr>
        <w:t>, Василия 1-го</w:t>
      </w:r>
      <w:r>
        <w:rPr>
          <w:sz w:val="22"/>
          <w:szCs w:val="22"/>
        </w:rPr>
        <w:t xml:space="preserve"> и</w:t>
      </w:r>
      <w:r w:rsidR="00ED6E58" w:rsidRPr="0003721C">
        <w:rPr>
          <w:sz w:val="22"/>
          <w:szCs w:val="22"/>
        </w:rPr>
        <w:t xml:space="preserve"> 2-го, Ивана 3-го.</w:t>
      </w:r>
      <w:r w:rsidR="00E4499E">
        <w:rPr>
          <w:sz w:val="22"/>
          <w:szCs w:val="22"/>
        </w:rPr>
        <w:t xml:space="preserve"> </w:t>
      </w:r>
    </w:p>
    <w:p w:rsidR="004F6284" w:rsidRDefault="004F6284" w:rsidP="004F6284">
      <w:pPr>
        <w:pStyle w:val="a9"/>
        <w:jc w:val="both"/>
        <w:rPr>
          <w:sz w:val="22"/>
          <w:szCs w:val="22"/>
        </w:rPr>
      </w:pPr>
      <w:r>
        <w:rPr>
          <w:sz w:val="22"/>
          <w:szCs w:val="22"/>
        </w:rPr>
        <w:t xml:space="preserve">- Скрыть сведения о </w:t>
      </w:r>
      <w:r w:rsidR="004753AC">
        <w:rPr>
          <w:sz w:val="22"/>
          <w:szCs w:val="22"/>
        </w:rPr>
        <w:t>преобразовании</w:t>
      </w:r>
      <w:r>
        <w:rPr>
          <w:sz w:val="22"/>
          <w:szCs w:val="22"/>
        </w:rPr>
        <w:t xml:space="preserve"> </w:t>
      </w:r>
      <w:r w:rsidR="00F234FA">
        <w:rPr>
          <w:sz w:val="22"/>
          <w:szCs w:val="22"/>
        </w:rPr>
        <w:t xml:space="preserve">в 1264-1309 годах </w:t>
      </w:r>
      <w:r>
        <w:rPr>
          <w:sz w:val="22"/>
          <w:szCs w:val="22"/>
        </w:rPr>
        <w:t xml:space="preserve">Империи Ра </w:t>
      </w:r>
      <w:r w:rsidR="00F71EEF">
        <w:rPr>
          <w:sz w:val="22"/>
          <w:szCs w:val="22"/>
        </w:rPr>
        <w:t>в султанат Хазария (</w:t>
      </w:r>
      <w:r w:rsidR="00F71EEF">
        <w:rPr>
          <w:sz w:val="22"/>
          <w:szCs w:val="22"/>
          <w:lang w:val="en-US"/>
        </w:rPr>
        <w:t>house</w:t>
      </w:r>
      <w:r w:rsidR="00F71EEF" w:rsidRPr="004758F8">
        <w:rPr>
          <w:sz w:val="22"/>
          <w:szCs w:val="22"/>
        </w:rPr>
        <w:t xml:space="preserve"> </w:t>
      </w:r>
      <w:r w:rsidR="00F71EEF">
        <w:rPr>
          <w:sz w:val="22"/>
          <w:szCs w:val="22"/>
          <w:lang w:val="en-US"/>
        </w:rPr>
        <w:t>Ra</w:t>
      </w:r>
      <w:r w:rsidR="00F71EEF" w:rsidRPr="004758F8">
        <w:rPr>
          <w:sz w:val="22"/>
          <w:szCs w:val="22"/>
        </w:rPr>
        <w:t>)</w:t>
      </w:r>
      <w:r w:rsidR="00F71EEF">
        <w:rPr>
          <w:sz w:val="22"/>
          <w:szCs w:val="22"/>
        </w:rPr>
        <w:t xml:space="preserve"> </w:t>
      </w:r>
      <w:r w:rsidR="001C5C58">
        <w:rPr>
          <w:sz w:val="22"/>
          <w:szCs w:val="22"/>
        </w:rPr>
        <w:t>из 2-х</w:t>
      </w:r>
      <w:r w:rsidR="00F71EEF">
        <w:rPr>
          <w:sz w:val="22"/>
          <w:szCs w:val="22"/>
        </w:rPr>
        <w:t xml:space="preserve"> част</w:t>
      </w:r>
      <w:r w:rsidR="001C5C58">
        <w:rPr>
          <w:sz w:val="22"/>
          <w:szCs w:val="22"/>
        </w:rPr>
        <w:t>ей</w:t>
      </w:r>
      <w:r w:rsidR="00F71EEF">
        <w:rPr>
          <w:sz w:val="22"/>
          <w:szCs w:val="22"/>
        </w:rPr>
        <w:t xml:space="preserve"> по 2 префектуры. </w:t>
      </w:r>
      <w:r w:rsidR="00F234FA">
        <w:rPr>
          <w:sz w:val="22"/>
          <w:szCs w:val="22"/>
        </w:rPr>
        <w:t>С</w:t>
      </w:r>
      <w:r w:rsidR="00F71EEF">
        <w:rPr>
          <w:sz w:val="22"/>
          <w:szCs w:val="22"/>
        </w:rPr>
        <w:t>еверная часть султанана состояла из</w:t>
      </w:r>
      <w:r w:rsidR="004753AC">
        <w:rPr>
          <w:sz w:val="22"/>
          <w:szCs w:val="22"/>
        </w:rPr>
        <w:t xml:space="preserve"> </w:t>
      </w:r>
      <w:r>
        <w:rPr>
          <w:sz w:val="22"/>
          <w:szCs w:val="22"/>
        </w:rPr>
        <w:t>Царств</w:t>
      </w:r>
      <w:r w:rsidR="00F71EEF">
        <w:rPr>
          <w:sz w:val="22"/>
          <w:szCs w:val="22"/>
        </w:rPr>
        <w:t>а</w:t>
      </w:r>
      <w:r>
        <w:rPr>
          <w:sz w:val="22"/>
          <w:szCs w:val="22"/>
        </w:rPr>
        <w:t xml:space="preserve"> Владимирско</w:t>
      </w:r>
      <w:r w:rsidR="00F71EEF">
        <w:rPr>
          <w:sz w:val="22"/>
          <w:szCs w:val="22"/>
        </w:rPr>
        <w:t>го</w:t>
      </w:r>
      <w:r>
        <w:rPr>
          <w:sz w:val="22"/>
          <w:szCs w:val="22"/>
        </w:rPr>
        <w:t xml:space="preserve"> и каганат</w:t>
      </w:r>
      <w:r w:rsidR="00F71EEF">
        <w:rPr>
          <w:sz w:val="22"/>
          <w:szCs w:val="22"/>
        </w:rPr>
        <w:t>а</w:t>
      </w:r>
      <w:r>
        <w:rPr>
          <w:sz w:val="22"/>
          <w:szCs w:val="22"/>
        </w:rPr>
        <w:t xml:space="preserve"> Рутения, </w:t>
      </w:r>
      <w:r w:rsidR="004753AC">
        <w:rPr>
          <w:sz w:val="22"/>
          <w:szCs w:val="22"/>
        </w:rPr>
        <w:t xml:space="preserve">в котором </w:t>
      </w:r>
      <w:r w:rsidR="009214AE">
        <w:rPr>
          <w:sz w:val="22"/>
          <w:szCs w:val="22"/>
        </w:rPr>
        <w:t>английские рыцари-тамплиеры</w:t>
      </w:r>
      <w:r w:rsidR="00AD049C">
        <w:rPr>
          <w:sz w:val="22"/>
          <w:szCs w:val="22"/>
        </w:rPr>
        <w:t xml:space="preserve"> захватил</w:t>
      </w:r>
      <w:r w:rsidR="009214AE">
        <w:rPr>
          <w:sz w:val="22"/>
          <w:szCs w:val="22"/>
        </w:rPr>
        <w:t>и</w:t>
      </w:r>
      <w:r w:rsidR="00AD049C">
        <w:rPr>
          <w:sz w:val="22"/>
          <w:szCs w:val="22"/>
        </w:rPr>
        <w:t xml:space="preserve"> Новгород (</w:t>
      </w:r>
      <w:r>
        <w:rPr>
          <w:sz w:val="22"/>
          <w:szCs w:val="22"/>
        </w:rPr>
        <w:t>130</w:t>
      </w:r>
      <w:r w:rsidR="00AD049C">
        <w:rPr>
          <w:sz w:val="22"/>
          <w:szCs w:val="22"/>
        </w:rPr>
        <w:t>0), сделав его</w:t>
      </w:r>
      <w:r w:rsidR="00066D4F">
        <w:rPr>
          <w:sz w:val="22"/>
          <w:szCs w:val="22"/>
        </w:rPr>
        <w:t xml:space="preserve"> </w:t>
      </w:r>
      <w:r w:rsidR="000C5974">
        <w:rPr>
          <w:sz w:val="22"/>
          <w:szCs w:val="22"/>
        </w:rPr>
        <w:t>столицей</w:t>
      </w:r>
      <w:r>
        <w:rPr>
          <w:sz w:val="22"/>
          <w:szCs w:val="22"/>
        </w:rPr>
        <w:t xml:space="preserve"> северной префектур</w:t>
      </w:r>
      <w:r w:rsidR="000C5974">
        <w:rPr>
          <w:sz w:val="22"/>
          <w:szCs w:val="22"/>
        </w:rPr>
        <w:t>ы</w:t>
      </w:r>
      <w:r>
        <w:rPr>
          <w:sz w:val="22"/>
          <w:szCs w:val="22"/>
        </w:rPr>
        <w:t xml:space="preserve">, </w:t>
      </w:r>
      <w:r w:rsidR="009214AE">
        <w:rPr>
          <w:sz w:val="22"/>
          <w:szCs w:val="22"/>
        </w:rPr>
        <w:t xml:space="preserve">а </w:t>
      </w:r>
      <w:r w:rsidR="000C5974">
        <w:rPr>
          <w:sz w:val="22"/>
          <w:szCs w:val="22"/>
        </w:rPr>
        <w:t xml:space="preserve">Киев </w:t>
      </w:r>
      <w:r w:rsidR="00AD049C">
        <w:rPr>
          <w:sz w:val="22"/>
          <w:szCs w:val="22"/>
        </w:rPr>
        <w:t xml:space="preserve">(1301) </w:t>
      </w:r>
      <w:r>
        <w:rPr>
          <w:sz w:val="22"/>
          <w:szCs w:val="22"/>
        </w:rPr>
        <w:t>– столиц</w:t>
      </w:r>
      <w:r w:rsidR="000C5974">
        <w:rPr>
          <w:sz w:val="22"/>
          <w:szCs w:val="22"/>
        </w:rPr>
        <w:t>ей</w:t>
      </w:r>
      <w:r w:rsidR="00066D4F">
        <w:rPr>
          <w:sz w:val="22"/>
          <w:szCs w:val="22"/>
        </w:rPr>
        <w:t xml:space="preserve"> </w:t>
      </w:r>
      <w:r w:rsidR="000C5974">
        <w:rPr>
          <w:sz w:val="22"/>
          <w:szCs w:val="22"/>
        </w:rPr>
        <w:t>южной префектуры</w:t>
      </w:r>
      <w:r w:rsidR="00F71EEF">
        <w:rPr>
          <w:sz w:val="22"/>
          <w:szCs w:val="22"/>
        </w:rPr>
        <w:t>.</w:t>
      </w:r>
      <w:r w:rsidR="004753AC">
        <w:rPr>
          <w:sz w:val="22"/>
          <w:szCs w:val="22"/>
        </w:rPr>
        <w:t xml:space="preserve"> Генуя контролировала </w:t>
      </w:r>
      <w:r w:rsidR="001C5C58">
        <w:rPr>
          <w:sz w:val="22"/>
          <w:szCs w:val="22"/>
        </w:rPr>
        <w:t>южную часть султаната: каганаты Хазария и Кумания (</w:t>
      </w:r>
      <w:r w:rsidR="004753AC">
        <w:rPr>
          <w:sz w:val="22"/>
          <w:szCs w:val="22"/>
        </w:rPr>
        <w:t>восточн</w:t>
      </w:r>
      <w:r w:rsidR="001C5C58">
        <w:rPr>
          <w:sz w:val="22"/>
          <w:szCs w:val="22"/>
        </w:rPr>
        <w:t>ая</w:t>
      </w:r>
      <w:r w:rsidR="00F234FA">
        <w:rPr>
          <w:sz w:val="22"/>
          <w:szCs w:val="22"/>
        </w:rPr>
        <w:t xml:space="preserve"> </w:t>
      </w:r>
      <w:r w:rsidR="001C5C58">
        <w:rPr>
          <w:sz w:val="22"/>
          <w:szCs w:val="22"/>
        </w:rPr>
        <w:t>и</w:t>
      </w:r>
      <w:r w:rsidR="004753AC">
        <w:rPr>
          <w:sz w:val="22"/>
          <w:szCs w:val="22"/>
        </w:rPr>
        <w:t xml:space="preserve"> западн</w:t>
      </w:r>
      <w:r w:rsidR="001C5C58">
        <w:rPr>
          <w:sz w:val="22"/>
          <w:szCs w:val="22"/>
        </w:rPr>
        <w:t>ая</w:t>
      </w:r>
      <w:r w:rsidR="004753AC">
        <w:rPr>
          <w:sz w:val="22"/>
          <w:szCs w:val="22"/>
        </w:rPr>
        <w:t xml:space="preserve"> префектур</w:t>
      </w:r>
      <w:r w:rsidR="00F234FA">
        <w:rPr>
          <w:sz w:val="22"/>
          <w:szCs w:val="22"/>
        </w:rPr>
        <w:t>ы соотве</w:t>
      </w:r>
      <w:r w:rsidR="001C5C58">
        <w:rPr>
          <w:sz w:val="22"/>
          <w:szCs w:val="22"/>
        </w:rPr>
        <w:t>т</w:t>
      </w:r>
      <w:r w:rsidR="00F234FA">
        <w:rPr>
          <w:sz w:val="22"/>
          <w:szCs w:val="22"/>
        </w:rPr>
        <w:t>ст</w:t>
      </w:r>
      <w:r w:rsidR="001C5C58">
        <w:rPr>
          <w:sz w:val="22"/>
          <w:szCs w:val="22"/>
        </w:rPr>
        <w:t>венно)</w:t>
      </w:r>
      <w:r w:rsidR="004753AC">
        <w:rPr>
          <w:sz w:val="22"/>
          <w:szCs w:val="22"/>
        </w:rPr>
        <w:t>.</w:t>
      </w:r>
      <w:r>
        <w:rPr>
          <w:sz w:val="22"/>
          <w:szCs w:val="22"/>
        </w:rPr>
        <w:t xml:space="preserve">  </w:t>
      </w:r>
    </w:p>
    <w:p w:rsidR="002D3C17" w:rsidRDefault="002D3C17" w:rsidP="00180BD6">
      <w:pPr>
        <w:pStyle w:val="a9"/>
        <w:jc w:val="both"/>
        <w:rPr>
          <w:sz w:val="22"/>
          <w:szCs w:val="22"/>
        </w:rPr>
      </w:pPr>
      <w:r>
        <w:rPr>
          <w:sz w:val="22"/>
          <w:szCs w:val="22"/>
        </w:rPr>
        <w:t>- Блокировать данные о специальном создании в 1295 году должности вт</w:t>
      </w:r>
      <w:r w:rsidR="009214AE">
        <w:rPr>
          <w:sz w:val="22"/>
          <w:szCs w:val="22"/>
        </w:rPr>
        <w:t>орого (северного) Римского папы</w:t>
      </w:r>
      <w:r>
        <w:rPr>
          <w:sz w:val="22"/>
          <w:szCs w:val="22"/>
        </w:rPr>
        <w:t>, кото</w:t>
      </w:r>
      <w:r w:rsidR="009214AE">
        <w:rPr>
          <w:sz w:val="22"/>
          <w:szCs w:val="22"/>
        </w:rPr>
        <w:t>рая существовала до 1343 года (И</w:t>
      </w:r>
      <w:r>
        <w:rPr>
          <w:sz w:val="22"/>
          <w:szCs w:val="22"/>
        </w:rPr>
        <w:t xml:space="preserve">417 календаря </w:t>
      </w:r>
      <w:r w:rsidR="009214AE">
        <w:rPr>
          <w:sz w:val="22"/>
          <w:szCs w:val="22"/>
        </w:rPr>
        <w:t>от 1.9.1330</w:t>
      </w:r>
      <w:r>
        <w:rPr>
          <w:sz w:val="22"/>
          <w:szCs w:val="22"/>
        </w:rPr>
        <w:t xml:space="preserve">) для реализации задачи экспансии на Восток. </w:t>
      </w:r>
    </w:p>
    <w:p w:rsidR="009214AE" w:rsidRDefault="002D3C17" w:rsidP="00180BD6">
      <w:pPr>
        <w:pStyle w:val="a9"/>
        <w:jc w:val="both"/>
        <w:rPr>
          <w:sz w:val="22"/>
          <w:szCs w:val="22"/>
        </w:rPr>
      </w:pPr>
      <w:r>
        <w:rPr>
          <w:sz w:val="22"/>
          <w:szCs w:val="22"/>
        </w:rPr>
        <w:lastRenderedPageBreak/>
        <w:t xml:space="preserve">- Засекретить данные о </w:t>
      </w:r>
      <w:r w:rsidR="009214AE">
        <w:rPr>
          <w:sz w:val="22"/>
          <w:szCs w:val="22"/>
        </w:rPr>
        <w:t>поклонении элитой Англии египетским демонам, а не Христу.</w:t>
      </w:r>
    </w:p>
    <w:p w:rsidR="00407194" w:rsidRDefault="00407194" w:rsidP="00180BD6">
      <w:pPr>
        <w:pStyle w:val="a9"/>
        <w:jc w:val="both"/>
        <w:rPr>
          <w:sz w:val="22"/>
          <w:szCs w:val="22"/>
        </w:rPr>
      </w:pPr>
      <w:r>
        <w:rPr>
          <w:sz w:val="22"/>
          <w:szCs w:val="22"/>
        </w:rPr>
        <w:t>- Замаскировать внешн</w:t>
      </w:r>
      <w:r w:rsidR="009214AE">
        <w:rPr>
          <w:sz w:val="22"/>
          <w:szCs w:val="22"/>
        </w:rPr>
        <w:t>ее управление Россией в 1295-1376</w:t>
      </w:r>
      <w:r>
        <w:rPr>
          <w:sz w:val="22"/>
          <w:szCs w:val="22"/>
        </w:rPr>
        <w:t xml:space="preserve"> годах со стороны генуэзского «Круга 7-ми» банкиров</w:t>
      </w:r>
      <w:r w:rsidR="00AD049C">
        <w:rPr>
          <w:sz w:val="22"/>
          <w:szCs w:val="22"/>
        </w:rPr>
        <w:t xml:space="preserve"> и</w:t>
      </w:r>
      <w:r>
        <w:rPr>
          <w:sz w:val="22"/>
          <w:szCs w:val="22"/>
        </w:rPr>
        <w:t xml:space="preserve"> северного Римского папы </w:t>
      </w:r>
      <w:r w:rsidR="009214AE">
        <w:rPr>
          <w:sz w:val="22"/>
          <w:szCs w:val="22"/>
        </w:rPr>
        <w:t>(Париж)</w:t>
      </w:r>
      <w:r>
        <w:rPr>
          <w:sz w:val="22"/>
          <w:szCs w:val="22"/>
        </w:rPr>
        <w:t>, создание ими пищевой цепочки с периферийными всасывающими элементами в правительствах государств со столицами в Новгороде, Твери, Москве, Киеве, Булгаре, Каффе (Феодоси</w:t>
      </w:r>
      <w:r w:rsidR="00352EB7">
        <w:rPr>
          <w:sz w:val="22"/>
          <w:szCs w:val="22"/>
        </w:rPr>
        <w:t>я</w:t>
      </w:r>
      <w:r>
        <w:rPr>
          <w:sz w:val="22"/>
          <w:szCs w:val="22"/>
        </w:rPr>
        <w:t>), Судайе (Судак), Танне (Азов), Пидее,</w:t>
      </w:r>
      <w:r>
        <w:rPr>
          <w:rStyle w:val="ab"/>
          <w:sz w:val="22"/>
          <w:szCs w:val="22"/>
        </w:rPr>
        <w:footnoteReference w:id="722"/>
      </w:r>
      <w:r>
        <w:rPr>
          <w:sz w:val="22"/>
          <w:szCs w:val="22"/>
        </w:rPr>
        <w:t xml:space="preserve"> Трабзоне, Сиани</w:t>
      </w:r>
      <w:r w:rsidR="00352EB7">
        <w:rPr>
          <w:sz w:val="22"/>
          <w:szCs w:val="22"/>
        </w:rPr>
        <w:t>, Нанкине,</w:t>
      </w:r>
      <w:r>
        <w:rPr>
          <w:sz w:val="22"/>
          <w:szCs w:val="22"/>
        </w:rPr>
        <w:t xml:space="preserve"> Пекине. </w:t>
      </w:r>
    </w:p>
    <w:p w:rsidR="00F27DD2" w:rsidRDefault="00A8324C" w:rsidP="00A8324C">
      <w:pPr>
        <w:pStyle w:val="a9"/>
        <w:jc w:val="both"/>
        <w:rPr>
          <w:sz w:val="22"/>
          <w:szCs w:val="22"/>
        </w:rPr>
      </w:pPr>
      <w:r>
        <w:rPr>
          <w:sz w:val="22"/>
          <w:szCs w:val="22"/>
        </w:rPr>
        <w:t xml:space="preserve">- </w:t>
      </w:r>
      <w:r w:rsidR="00AC6601">
        <w:rPr>
          <w:sz w:val="22"/>
          <w:szCs w:val="22"/>
        </w:rPr>
        <w:t>Засекретить данные</w:t>
      </w:r>
      <w:r w:rsidR="00336834">
        <w:rPr>
          <w:sz w:val="22"/>
          <w:szCs w:val="22"/>
        </w:rPr>
        <w:t xml:space="preserve">, что в </w:t>
      </w:r>
      <w:r w:rsidR="00180BD6">
        <w:rPr>
          <w:sz w:val="22"/>
          <w:szCs w:val="22"/>
        </w:rPr>
        <w:t xml:space="preserve">Царстве Владимирском </w:t>
      </w:r>
      <w:r w:rsidR="00C9656F">
        <w:rPr>
          <w:sz w:val="22"/>
          <w:szCs w:val="22"/>
        </w:rPr>
        <w:t xml:space="preserve">(1264-1307) и </w:t>
      </w:r>
      <w:r w:rsidR="009214AE">
        <w:rPr>
          <w:sz w:val="22"/>
          <w:szCs w:val="22"/>
        </w:rPr>
        <w:t>Московской и</w:t>
      </w:r>
      <w:r w:rsidR="00C9656F">
        <w:rPr>
          <w:sz w:val="22"/>
          <w:szCs w:val="22"/>
        </w:rPr>
        <w:t>мперии (1308-1341)</w:t>
      </w:r>
      <w:r w:rsidR="00C9656F">
        <w:rPr>
          <w:rStyle w:val="ab"/>
          <w:sz w:val="22"/>
          <w:szCs w:val="22"/>
        </w:rPr>
        <w:footnoteReference w:id="723"/>
      </w:r>
      <w:r w:rsidR="00C9656F">
        <w:rPr>
          <w:sz w:val="22"/>
          <w:szCs w:val="22"/>
        </w:rPr>
        <w:t xml:space="preserve"> </w:t>
      </w:r>
      <w:r w:rsidR="00180BD6">
        <w:rPr>
          <w:sz w:val="22"/>
          <w:szCs w:val="22"/>
        </w:rPr>
        <w:t>было два великих князя и две префектуры</w:t>
      </w:r>
      <w:r w:rsidR="00AC6601">
        <w:rPr>
          <w:sz w:val="22"/>
          <w:szCs w:val="22"/>
        </w:rPr>
        <w:t>: северн</w:t>
      </w:r>
      <w:r w:rsidR="00180BD6">
        <w:rPr>
          <w:sz w:val="22"/>
          <w:szCs w:val="22"/>
        </w:rPr>
        <w:t>ая</w:t>
      </w:r>
      <w:r w:rsidR="00AC6601">
        <w:rPr>
          <w:sz w:val="22"/>
          <w:szCs w:val="22"/>
        </w:rPr>
        <w:t xml:space="preserve"> </w:t>
      </w:r>
      <w:r w:rsidR="00424975">
        <w:rPr>
          <w:sz w:val="22"/>
          <w:szCs w:val="22"/>
        </w:rPr>
        <w:t>(</w:t>
      </w:r>
      <w:r w:rsidR="00AC6601">
        <w:rPr>
          <w:sz w:val="22"/>
          <w:szCs w:val="22"/>
        </w:rPr>
        <w:t>столиц</w:t>
      </w:r>
      <w:r w:rsidR="00424975">
        <w:rPr>
          <w:sz w:val="22"/>
          <w:szCs w:val="22"/>
        </w:rPr>
        <w:t>ы</w:t>
      </w:r>
      <w:r w:rsidR="00AC6601">
        <w:rPr>
          <w:sz w:val="22"/>
          <w:szCs w:val="22"/>
        </w:rPr>
        <w:t xml:space="preserve"> Нижн</w:t>
      </w:r>
      <w:r w:rsidR="00424975">
        <w:rPr>
          <w:sz w:val="22"/>
          <w:szCs w:val="22"/>
        </w:rPr>
        <w:t xml:space="preserve">ий </w:t>
      </w:r>
      <w:r w:rsidR="00AC6601">
        <w:rPr>
          <w:sz w:val="22"/>
          <w:szCs w:val="22"/>
        </w:rPr>
        <w:t>Новгород</w:t>
      </w:r>
      <w:r w:rsidR="00424975">
        <w:rPr>
          <w:sz w:val="22"/>
          <w:szCs w:val="22"/>
        </w:rPr>
        <w:t>,</w:t>
      </w:r>
      <w:r w:rsidR="00AC6601">
        <w:rPr>
          <w:sz w:val="22"/>
          <w:szCs w:val="22"/>
        </w:rPr>
        <w:t xml:space="preserve"> Владимир</w:t>
      </w:r>
      <w:r w:rsidR="00424975">
        <w:rPr>
          <w:sz w:val="22"/>
          <w:szCs w:val="22"/>
        </w:rPr>
        <w:t>)</w:t>
      </w:r>
      <w:r w:rsidR="00610A72">
        <w:rPr>
          <w:sz w:val="22"/>
          <w:szCs w:val="22"/>
        </w:rPr>
        <w:t xml:space="preserve"> и</w:t>
      </w:r>
      <w:r w:rsidR="00AC6601">
        <w:rPr>
          <w:sz w:val="22"/>
          <w:szCs w:val="22"/>
        </w:rPr>
        <w:t xml:space="preserve"> южн</w:t>
      </w:r>
      <w:r w:rsidR="00180BD6">
        <w:rPr>
          <w:sz w:val="22"/>
          <w:szCs w:val="22"/>
        </w:rPr>
        <w:t>ая</w:t>
      </w:r>
      <w:r w:rsidR="00AC6601">
        <w:rPr>
          <w:sz w:val="22"/>
          <w:szCs w:val="22"/>
        </w:rPr>
        <w:t xml:space="preserve"> </w:t>
      </w:r>
      <w:r w:rsidR="00424975">
        <w:rPr>
          <w:sz w:val="22"/>
          <w:szCs w:val="22"/>
        </w:rPr>
        <w:t>(</w:t>
      </w:r>
      <w:r w:rsidR="00AC6601">
        <w:rPr>
          <w:sz w:val="22"/>
          <w:szCs w:val="22"/>
        </w:rPr>
        <w:t>столиц</w:t>
      </w:r>
      <w:r w:rsidR="00424975">
        <w:rPr>
          <w:sz w:val="22"/>
          <w:szCs w:val="22"/>
        </w:rPr>
        <w:t>ы</w:t>
      </w:r>
      <w:r w:rsidR="00AC6601">
        <w:rPr>
          <w:sz w:val="22"/>
          <w:szCs w:val="22"/>
        </w:rPr>
        <w:t xml:space="preserve"> Москв</w:t>
      </w:r>
      <w:r w:rsidR="00424975">
        <w:rPr>
          <w:sz w:val="22"/>
          <w:szCs w:val="22"/>
        </w:rPr>
        <w:t>а,</w:t>
      </w:r>
      <w:r w:rsidR="00AC6601">
        <w:rPr>
          <w:sz w:val="22"/>
          <w:szCs w:val="22"/>
        </w:rPr>
        <w:t xml:space="preserve"> Коломн</w:t>
      </w:r>
      <w:r w:rsidR="00424975">
        <w:rPr>
          <w:sz w:val="22"/>
          <w:szCs w:val="22"/>
        </w:rPr>
        <w:t>а)</w:t>
      </w:r>
      <w:r w:rsidR="00AC6601">
        <w:rPr>
          <w:sz w:val="22"/>
          <w:szCs w:val="22"/>
        </w:rPr>
        <w:t>.</w:t>
      </w:r>
      <w:r w:rsidR="00180BD6">
        <w:rPr>
          <w:rStyle w:val="ab"/>
          <w:sz w:val="22"/>
          <w:szCs w:val="22"/>
        </w:rPr>
        <w:footnoteReference w:id="724"/>
      </w:r>
    </w:p>
    <w:p w:rsidR="00610A72" w:rsidRDefault="00F27DD2" w:rsidP="00A8324C">
      <w:pPr>
        <w:pStyle w:val="a9"/>
        <w:jc w:val="both"/>
        <w:rPr>
          <w:sz w:val="22"/>
          <w:szCs w:val="22"/>
        </w:rPr>
      </w:pPr>
      <w:r>
        <w:rPr>
          <w:sz w:val="22"/>
          <w:szCs w:val="22"/>
        </w:rPr>
        <w:t xml:space="preserve">-  </w:t>
      </w:r>
      <w:r w:rsidR="00A8324C">
        <w:rPr>
          <w:sz w:val="22"/>
          <w:szCs w:val="22"/>
        </w:rPr>
        <w:t>Скры</w:t>
      </w:r>
      <w:r w:rsidR="00B419B9">
        <w:rPr>
          <w:sz w:val="22"/>
          <w:szCs w:val="22"/>
        </w:rPr>
        <w:t>ть</w:t>
      </w:r>
      <w:r>
        <w:rPr>
          <w:sz w:val="22"/>
          <w:szCs w:val="22"/>
        </w:rPr>
        <w:t>, что</w:t>
      </w:r>
      <w:r w:rsidR="00A8324C">
        <w:rPr>
          <w:sz w:val="22"/>
          <w:szCs w:val="22"/>
        </w:rPr>
        <w:t xml:space="preserve"> объект</w:t>
      </w:r>
      <w:r w:rsidR="00D670DB">
        <w:rPr>
          <w:sz w:val="22"/>
          <w:szCs w:val="22"/>
        </w:rPr>
        <w:t>о</w:t>
      </w:r>
      <w:r>
        <w:rPr>
          <w:sz w:val="22"/>
          <w:szCs w:val="22"/>
        </w:rPr>
        <w:t>м</w:t>
      </w:r>
      <w:r w:rsidR="00A8324C">
        <w:rPr>
          <w:sz w:val="22"/>
          <w:szCs w:val="22"/>
        </w:rPr>
        <w:t xml:space="preserve"> паразити</w:t>
      </w:r>
      <w:r w:rsidR="00352EB7">
        <w:rPr>
          <w:sz w:val="22"/>
          <w:szCs w:val="22"/>
        </w:rPr>
        <w:t>зма</w:t>
      </w:r>
      <w:r w:rsidR="00A8324C">
        <w:rPr>
          <w:sz w:val="22"/>
          <w:szCs w:val="22"/>
        </w:rPr>
        <w:t xml:space="preserve"> </w:t>
      </w:r>
      <w:r w:rsidR="00066D4F">
        <w:rPr>
          <w:sz w:val="22"/>
          <w:szCs w:val="22"/>
        </w:rPr>
        <w:t>генуэзских банкиров «Круга 7-ми»</w:t>
      </w:r>
      <w:r w:rsidR="002E1901">
        <w:rPr>
          <w:sz w:val="22"/>
          <w:szCs w:val="22"/>
        </w:rPr>
        <w:t xml:space="preserve"> </w:t>
      </w:r>
      <w:r>
        <w:rPr>
          <w:sz w:val="22"/>
          <w:szCs w:val="22"/>
        </w:rPr>
        <w:t>была</w:t>
      </w:r>
      <w:r w:rsidR="00066D4F">
        <w:rPr>
          <w:sz w:val="22"/>
          <w:szCs w:val="22"/>
        </w:rPr>
        <w:t xml:space="preserve"> </w:t>
      </w:r>
      <w:r>
        <w:rPr>
          <w:sz w:val="22"/>
          <w:szCs w:val="22"/>
        </w:rPr>
        <w:t>Россия в фо</w:t>
      </w:r>
      <w:r w:rsidR="00EB5AB7">
        <w:rPr>
          <w:sz w:val="22"/>
          <w:szCs w:val="22"/>
        </w:rPr>
        <w:t>рме Царства Владимирского</w:t>
      </w:r>
      <w:r w:rsidR="00066D4F" w:rsidRPr="00066D4F">
        <w:rPr>
          <w:sz w:val="22"/>
          <w:szCs w:val="22"/>
        </w:rPr>
        <w:t xml:space="preserve"> </w:t>
      </w:r>
      <w:r w:rsidR="00066D4F">
        <w:rPr>
          <w:sz w:val="22"/>
          <w:szCs w:val="22"/>
        </w:rPr>
        <w:t xml:space="preserve">(1264-1307), </w:t>
      </w:r>
      <w:r w:rsidR="009214AE">
        <w:rPr>
          <w:sz w:val="22"/>
          <w:szCs w:val="22"/>
        </w:rPr>
        <w:t>Московской и</w:t>
      </w:r>
      <w:r w:rsidR="00066D4F">
        <w:rPr>
          <w:sz w:val="22"/>
          <w:szCs w:val="22"/>
        </w:rPr>
        <w:t>мперии (</w:t>
      </w:r>
      <w:r w:rsidR="000E3AA6">
        <w:rPr>
          <w:sz w:val="22"/>
          <w:szCs w:val="22"/>
        </w:rPr>
        <w:t>6.6.</w:t>
      </w:r>
      <w:r w:rsidR="00066D4F">
        <w:rPr>
          <w:sz w:val="22"/>
          <w:szCs w:val="22"/>
        </w:rPr>
        <w:t>1308-</w:t>
      </w:r>
      <w:r w:rsidR="000E3AA6">
        <w:rPr>
          <w:sz w:val="22"/>
          <w:szCs w:val="22"/>
        </w:rPr>
        <w:t>26.3.</w:t>
      </w:r>
      <w:r w:rsidR="009214AE">
        <w:rPr>
          <w:sz w:val="22"/>
          <w:szCs w:val="22"/>
        </w:rPr>
        <w:t>1377</w:t>
      </w:r>
      <w:r w:rsidR="00066D4F">
        <w:rPr>
          <w:sz w:val="22"/>
          <w:szCs w:val="22"/>
        </w:rPr>
        <w:t>)</w:t>
      </w:r>
      <w:r w:rsidR="002D3C17">
        <w:rPr>
          <w:sz w:val="22"/>
          <w:szCs w:val="22"/>
        </w:rPr>
        <w:t xml:space="preserve">. </w:t>
      </w:r>
    </w:p>
    <w:p w:rsidR="00A8324C" w:rsidRDefault="00610A72" w:rsidP="00A8324C">
      <w:pPr>
        <w:pStyle w:val="a9"/>
        <w:jc w:val="both"/>
        <w:rPr>
          <w:sz w:val="22"/>
          <w:szCs w:val="22"/>
        </w:rPr>
      </w:pPr>
      <w:r>
        <w:rPr>
          <w:sz w:val="22"/>
          <w:szCs w:val="22"/>
        </w:rPr>
        <w:t>- Засекретить</w:t>
      </w:r>
      <w:r w:rsidR="00105D75">
        <w:rPr>
          <w:sz w:val="22"/>
          <w:szCs w:val="22"/>
        </w:rPr>
        <w:t xml:space="preserve"> паразитизм</w:t>
      </w:r>
      <w:r>
        <w:rPr>
          <w:sz w:val="22"/>
          <w:szCs w:val="22"/>
        </w:rPr>
        <w:t xml:space="preserve"> г</w:t>
      </w:r>
      <w:r w:rsidR="00424975">
        <w:rPr>
          <w:sz w:val="22"/>
          <w:szCs w:val="22"/>
        </w:rPr>
        <w:t>енуэзски</w:t>
      </w:r>
      <w:r w:rsidR="00105D75">
        <w:rPr>
          <w:sz w:val="22"/>
          <w:szCs w:val="22"/>
        </w:rPr>
        <w:t>х</w:t>
      </w:r>
      <w:r w:rsidR="00424975">
        <w:rPr>
          <w:sz w:val="22"/>
          <w:szCs w:val="22"/>
        </w:rPr>
        <w:t xml:space="preserve"> банкир</w:t>
      </w:r>
      <w:r w:rsidR="00105D75">
        <w:rPr>
          <w:sz w:val="22"/>
          <w:szCs w:val="22"/>
        </w:rPr>
        <w:t>ов, которые</w:t>
      </w:r>
      <w:r w:rsidR="002D3C17">
        <w:rPr>
          <w:sz w:val="22"/>
          <w:szCs w:val="22"/>
        </w:rPr>
        <w:t xml:space="preserve"> </w:t>
      </w:r>
      <w:r w:rsidR="00066D4F">
        <w:rPr>
          <w:sz w:val="22"/>
          <w:szCs w:val="22"/>
        </w:rPr>
        <w:t xml:space="preserve">организовали </w:t>
      </w:r>
      <w:r w:rsidR="00407194">
        <w:rPr>
          <w:sz w:val="22"/>
          <w:szCs w:val="22"/>
        </w:rPr>
        <w:t>выв</w:t>
      </w:r>
      <w:r w:rsidR="00066D4F">
        <w:rPr>
          <w:sz w:val="22"/>
          <w:szCs w:val="22"/>
        </w:rPr>
        <w:t>о</w:t>
      </w:r>
      <w:r w:rsidR="00352EB7">
        <w:rPr>
          <w:sz w:val="22"/>
          <w:szCs w:val="22"/>
        </w:rPr>
        <w:t xml:space="preserve">з 15,2 млн. рабов </w:t>
      </w:r>
      <w:r w:rsidR="002D3C17">
        <w:rPr>
          <w:sz w:val="22"/>
          <w:szCs w:val="22"/>
        </w:rPr>
        <w:t xml:space="preserve">из России </w:t>
      </w:r>
      <w:r w:rsidR="00352EB7">
        <w:rPr>
          <w:sz w:val="22"/>
          <w:szCs w:val="22"/>
        </w:rPr>
        <w:t xml:space="preserve">(ежедневно </w:t>
      </w:r>
      <w:r w:rsidR="00407194">
        <w:rPr>
          <w:sz w:val="22"/>
          <w:szCs w:val="22"/>
        </w:rPr>
        <w:t>галеон</w:t>
      </w:r>
      <w:r w:rsidR="00F46D84">
        <w:rPr>
          <w:sz w:val="22"/>
          <w:szCs w:val="22"/>
        </w:rPr>
        <w:t xml:space="preserve"> 300 </w:t>
      </w:r>
      <w:r w:rsidR="002D3C17">
        <w:rPr>
          <w:sz w:val="22"/>
          <w:szCs w:val="22"/>
        </w:rPr>
        <w:t>рабов</w:t>
      </w:r>
      <w:r w:rsidR="00EB5AB7">
        <w:rPr>
          <w:sz w:val="22"/>
          <w:szCs w:val="22"/>
        </w:rPr>
        <w:t xml:space="preserve"> в порты Средиземного мора</w:t>
      </w:r>
      <w:r w:rsidR="00352EB7">
        <w:rPr>
          <w:sz w:val="22"/>
          <w:szCs w:val="22"/>
        </w:rPr>
        <w:t xml:space="preserve">, 50 рабов двумя ладьями в порт </w:t>
      </w:r>
      <w:r w:rsidR="001C5C58">
        <w:rPr>
          <w:sz w:val="22"/>
          <w:szCs w:val="22"/>
        </w:rPr>
        <w:t>Нарва</w:t>
      </w:r>
      <w:r w:rsidR="00352EB7">
        <w:rPr>
          <w:sz w:val="22"/>
          <w:szCs w:val="22"/>
        </w:rPr>
        <w:t>)</w:t>
      </w:r>
      <w:r w:rsidR="00917208">
        <w:rPr>
          <w:sz w:val="22"/>
          <w:szCs w:val="22"/>
        </w:rPr>
        <w:t>;</w:t>
      </w:r>
      <w:r w:rsidR="002D3C17">
        <w:rPr>
          <w:sz w:val="22"/>
          <w:szCs w:val="22"/>
        </w:rPr>
        <w:t xml:space="preserve"> вывоз </w:t>
      </w:r>
      <w:r w:rsidR="00F27DD2">
        <w:rPr>
          <w:sz w:val="22"/>
          <w:szCs w:val="22"/>
        </w:rPr>
        <w:t>140,76 тонн</w:t>
      </w:r>
      <w:r w:rsidR="00066D4F">
        <w:rPr>
          <w:sz w:val="22"/>
          <w:szCs w:val="22"/>
        </w:rPr>
        <w:t xml:space="preserve"> </w:t>
      </w:r>
      <w:r w:rsidR="00A8324C">
        <w:rPr>
          <w:sz w:val="22"/>
          <w:szCs w:val="22"/>
        </w:rPr>
        <w:t>серебра</w:t>
      </w:r>
      <w:r w:rsidR="00F27DD2">
        <w:rPr>
          <w:sz w:val="22"/>
          <w:szCs w:val="22"/>
        </w:rPr>
        <w:t>;</w:t>
      </w:r>
      <w:r w:rsidR="00F27DD2">
        <w:rPr>
          <w:rStyle w:val="ab"/>
          <w:sz w:val="22"/>
          <w:szCs w:val="22"/>
        </w:rPr>
        <w:footnoteReference w:id="725"/>
      </w:r>
      <w:r w:rsidR="00066D4F">
        <w:rPr>
          <w:sz w:val="22"/>
          <w:szCs w:val="22"/>
        </w:rPr>
        <w:t xml:space="preserve"> десятков</w:t>
      </w:r>
      <w:r w:rsidR="00F27DD2">
        <w:rPr>
          <w:sz w:val="22"/>
          <w:szCs w:val="22"/>
        </w:rPr>
        <w:t xml:space="preserve"> тысяч шкур</w:t>
      </w:r>
      <w:r w:rsidR="00066D4F">
        <w:rPr>
          <w:sz w:val="22"/>
          <w:szCs w:val="22"/>
        </w:rPr>
        <w:t xml:space="preserve"> </w:t>
      </w:r>
      <w:r w:rsidR="00F27DD2">
        <w:rPr>
          <w:sz w:val="22"/>
          <w:szCs w:val="22"/>
        </w:rPr>
        <w:t>«</w:t>
      </w:r>
      <w:r w:rsidR="00401A37">
        <w:rPr>
          <w:sz w:val="22"/>
          <w:szCs w:val="22"/>
        </w:rPr>
        <w:t>соболей, горностаев, белок и лучших в свете лисиц»,</w:t>
      </w:r>
      <w:r w:rsidR="00401A37">
        <w:rPr>
          <w:rStyle w:val="ab"/>
          <w:sz w:val="22"/>
          <w:szCs w:val="22"/>
        </w:rPr>
        <w:footnoteReference w:id="726"/>
      </w:r>
      <w:r w:rsidR="00424975">
        <w:rPr>
          <w:sz w:val="22"/>
          <w:szCs w:val="22"/>
        </w:rPr>
        <w:t xml:space="preserve"> </w:t>
      </w:r>
      <w:r w:rsidR="00F27DD2">
        <w:rPr>
          <w:sz w:val="22"/>
          <w:szCs w:val="22"/>
        </w:rPr>
        <w:t>десятк</w:t>
      </w:r>
      <w:r>
        <w:rPr>
          <w:sz w:val="22"/>
          <w:szCs w:val="22"/>
        </w:rPr>
        <w:t>и</w:t>
      </w:r>
      <w:r w:rsidR="00F27DD2">
        <w:rPr>
          <w:sz w:val="22"/>
          <w:szCs w:val="22"/>
        </w:rPr>
        <w:t xml:space="preserve"> тысяч тонн </w:t>
      </w:r>
      <w:r w:rsidR="00F46D84">
        <w:rPr>
          <w:sz w:val="22"/>
          <w:szCs w:val="22"/>
        </w:rPr>
        <w:t xml:space="preserve">меда, </w:t>
      </w:r>
      <w:r w:rsidR="00AD049C">
        <w:rPr>
          <w:sz w:val="22"/>
          <w:szCs w:val="22"/>
        </w:rPr>
        <w:t xml:space="preserve">сала, </w:t>
      </w:r>
      <w:r w:rsidR="00F46D84">
        <w:rPr>
          <w:sz w:val="22"/>
          <w:szCs w:val="22"/>
        </w:rPr>
        <w:t xml:space="preserve">воска, </w:t>
      </w:r>
      <w:r w:rsidR="00A8324C">
        <w:rPr>
          <w:sz w:val="22"/>
          <w:szCs w:val="22"/>
        </w:rPr>
        <w:t xml:space="preserve">пшеницы. </w:t>
      </w:r>
    </w:p>
    <w:p w:rsidR="002E1901" w:rsidRDefault="002E1901" w:rsidP="00A8324C">
      <w:pPr>
        <w:pStyle w:val="a9"/>
        <w:jc w:val="both"/>
        <w:rPr>
          <w:sz w:val="22"/>
          <w:szCs w:val="22"/>
        </w:rPr>
      </w:pPr>
      <w:r>
        <w:rPr>
          <w:sz w:val="22"/>
          <w:szCs w:val="22"/>
        </w:rPr>
        <w:t xml:space="preserve">- Засекретить объект паразитирования </w:t>
      </w:r>
      <w:r w:rsidR="00610A72">
        <w:rPr>
          <w:sz w:val="22"/>
          <w:szCs w:val="22"/>
        </w:rPr>
        <w:t>Англии</w:t>
      </w:r>
      <w:r>
        <w:rPr>
          <w:sz w:val="22"/>
          <w:szCs w:val="22"/>
        </w:rPr>
        <w:t xml:space="preserve"> </w:t>
      </w:r>
      <w:r w:rsidR="00610A72">
        <w:rPr>
          <w:sz w:val="22"/>
          <w:szCs w:val="22"/>
        </w:rPr>
        <w:t>-</w:t>
      </w:r>
      <w:r w:rsidR="00181188">
        <w:rPr>
          <w:sz w:val="22"/>
          <w:szCs w:val="22"/>
        </w:rPr>
        <w:t xml:space="preserve"> каганат Рутения</w:t>
      </w:r>
      <w:r w:rsidR="00066D4F" w:rsidRPr="00066D4F">
        <w:rPr>
          <w:sz w:val="22"/>
          <w:szCs w:val="22"/>
        </w:rPr>
        <w:t xml:space="preserve"> </w:t>
      </w:r>
      <w:r w:rsidR="001C5C58">
        <w:rPr>
          <w:sz w:val="22"/>
          <w:szCs w:val="22"/>
        </w:rPr>
        <w:t>(1300</w:t>
      </w:r>
      <w:r w:rsidR="00066D4F">
        <w:rPr>
          <w:sz w:val="22"/>
          <w:szCs w:val="22"/>
        </w:rPr>
        <w:t>-132</w:t>
      </w:r>
      <w:r w:rsidR="001C5C58">
        <w:rPr>
          <w:sz w:val="22"/>
          <w:szCs w:val="22"/>
        </w:rPr>
        <w:t>8</w:t>
      </w:r>
      <w:r w:rsidR="00066D4F">
        <w:rPr>
          <w:sz w:val="22"/>
          <w:szCs w:val="22"/>
        </w:rPr>
        <w:t>)</w:t>
      </w:r>
      <w:r w:rsidR="00105D75">
        <w:rPr>
          <w:sz w:val="22"/>
          <w:szCs w:val="22"/>
        </w:rPr>
        <w:t>;</w:t>
      </w:r>
      <w:r w:rsidR="00066D4F">
        <w:rPr>
          <w:sz w:val="22"/>
          <w:szCs w:val="22"/>
        </w:rPr>
        <w:t xml:space="preserve"> населени</w:t>
      </w:r>
      <w:r w:rsidR="00610A72">
        <w:rPr>
          <w:sz w:val="22"/>
          <w:szCs w:val="22"/>
        </w:rPr>
        <w:t>е</w:t>
      </w:r>
      <w:r>
        <w:rPr>
          <w:sz w:val="22"/>
          <w:szCs w:val="22"/>
        </w:rPr>
        <w:t xml:space="preserve"> </w:t>
      </w:r>
      <w:r w:rsidR="00610A72">
        <w:rPr>
          <w:sz w:val="22"/>
          <w:szCs w:val="22"/>
        </w:rPr>
        <w:t>бассейна</w:t>
      </w:r>
      <w:r>
        <w:rPr>
          <w:sz w:val="22"/>
          <w:szCs w:val="22"/>
        </w:rPr>
        <w:t xml:space="preserve"> реки Северная Двина</w:t>
      </w:r>
      <w:r w:rsidR="009214AE">
        <w:rPr>
          <w:sz w:val="22"/>
          <w:szCs w:val="22"/>
        </w:rPr>
        <w:t xml:space="preserve"> (1376</w:t>
      </w:r>
      <w:r w:rsidR="00181188">
        <w:rPr>
          <w:sz w:val="22"/>
          <w:szCs w:val="22"/>
        </w:rPr>
        <w:t>-1649)</w:t>
      </w:r>
      <w:r>
        <w:rPr>
          <w:sz w:val="22"/>
          <w:szCs w:val="22"/>
        </w:rPr>
        <w:t>, захваченн</w:t>
      </w:r>
      <w:r w:rsidR="00407194">
        <w:rPr>
          <w:sz w:val="22"/>
          <w:szCs w:val="22"/>
        </w:rPr>
        <w:t>ы</w:t>
      </w:r>
      <w:r w:rsidR="00864247">
        <w:rPr>
          <w:sz w:val="22"/>
          <w:szCs w:val="22"/>
        </w:rPr>
        <w:t>х</w:t>
      </w:r>
      <w:r w:rsidR="007413D2">
        <w:rPr>
          <w:sz w:val="22"/>
          <w:szCs w:val="22"/>
        </w:rPr>
        <w:t xml:space="preserve"> </w:t>
      </w:r>
      <w:r w:rsidR="009214AE">
        <w:rPr>
          <w:sz w:val="22"/>
          <w:szCs w:val="22"/>
        </w:rPr>
        <w:t>6.4.1376</w:t>
      </w:r>
      <w:r w:rsidR="00F46D84">
        <w:rPr>
          <w:sz w:val="22"/>
          <w:szCs w:val="22"/>
        </w:rPr>
        <w:t xml:space="preserve"> </w:t>
      </w:r>
      <w:r w:rsidR="009214AE">
        <w:rPr>
          <w:sz w:val="22"/>
          <w:szCs w:val="22"/>
        </w:rPr>
        <w:t>(«И</w:t>
      </w:r>
      <w:r w:rsidR="007413D2">
        <w:rPr>
          <w:sz w:val="22"/>
          <w:szCs w:val="22"/>
        </w:rPr>
        <w:t xml:space="preserve">564») </w:t>
      </w:r>
      <w:r>
        <w:rPr>
          <w:sz w:val="22"/>
          <w:szCs w:val="22"/>
        </w:rPr>
        <w:t xml:space="preserve">спецоперацией </w:t>
      </w:r>
      <w:r w:rsidR="00610A72">
        <w:rPr>
          <w:sz w:val="22"/>
          <w:szCs w:val="22"/>
        </w:rPr>
        <w:t>английских</w:t>
      </w:r>
      <w:r>
        <w:rPr>
          <w:sz w:val="22"/>
          <w:szCs w:val="22"/>
        </w:rPr>
        <w:t xml:space="preserve"> спецслужб</w:t>
      </w:r>
      <w:r w:rsidR="007413D2">
        <w:rPr>
          <w:sz w:val="22"/>
          <w:szCs w:val="22"/>
        </w:rPr>
        <w:t xml:space="preserve">, </w:t>
      </w:r>
      <w:r w:rsidR="00610A72">
        <w:rPr>
          <w:sz w:val="22"/>
          <w:szCs w:val="22"/>
        </w:rPr>
        <w:t>прикрыто</w:t>
      </w:r>
      <w:r w:rsidR="00D34C25">
        <w:rPr>
          <w:sz w:val="22"/>
          <w:szCs w:val="22"/>
        </w:rPr>
        <w:t>й</w:t>
      </w:r>
      <w:r w:rsidR="007413D2">
        <w:rPr>
          <w:sz w:val="22"/>
          <w:szCs w:val="22"/>
        </w:rPr>
        <w:t xml:space="preserve"> легендой об</w:t>
      </w:r>
      <w:r w:rsidR="00181188">
        <w:rPr>
          <w:sz w:val="22"/>
          <w:szCs w:val="22"/>
        </w:rPr>
        <w:t xml:space="preserve"> </w:t>
      </w:r>
      <w:r>
        <w:rPr>
          <w:sz w:val="22"/>
          <w:szCs w:val="22"/>
        </w:rPr>
        <w:t>«оприч</w:t>
      </w:r>
      <w:r w:rsidR="004F6284">
        <w:rPr>
          <w:sz w:val="22"/>
          <w:szCs w:val="22"/>
        </w:rPr>
        <w:t>н</w:t>
      </w:r>
      <w:r>
        <w:rPr>
          <w:sz w:val="22"/>
          <w:szCs w:val="22"/>
        </w:rPr>
        <w:t>ин</w:t>
      </w:r>
      <w:r w:rsidR="007413D2">
        <w:rPr>
          <w:sz w:val="22"/>
          <w:szCs w:val="22"/>
        </w:rPr>
        <w:t>е</w:t>
      </w:r>
      <w:r>
        <w:rPr>
          <w:sz w:val="22"/>
          <w:szCs w:val="22"/>
        </w:rPr>
        <w:t xml:space="preserve">».   </w:t>
      </w:r>
    </w:p>
    <w:p w:rsidR="00231AC4" w:rsidRDefault="007879A6" w:rsidP="00231AC4">
      <w:pPr>
        <w:pStyle w:val="a9"/>
        <w:jc w:val="both"/>
        <w:rPr>
          <w:sz w:val="22"/>
          <w:szCs w:val="22"/>
        </w:rPr>
      </w:pPr>
      <w:r>
        <w:rPr>
          <w:sz w:val="22"/>
          <w:szCs w:val="22"/>
        </w:rPr>
        <w:t>- Замаскировать зависимость южного Римского папы</w:t>
      </w:r>
      <w:r w:rsidR="00AC6601">
        <w:rPr>
          <w:sz w:val="22"/>
          <w:szCs w:val="22"/>
        </w:rPr>
        <w:t xml:space="preserve"> от финансирования</w:t>
      </w:r>
      <w:r w:rsidR="00231AC4">
        <w:rPr>
          <w:sz w:val="22"/>
          <w:szCs w:val="22"/>
        </w:rPr>
        <w:t xml:space="preserve"> генуэзского «Круга 7-ми»</w:t>
      </w:r>
      <w:r w:rsidR="00AC6601">
        <w:rPr>
          <w:sz w:val="22"/>
          <w:szCs w:val="22"/>
        </w:rPr>
        <w:t xml:space="preserve"> банкиров</w:t>
      </w:r>
      <w:r w:rsidR="00231AC4">
        <w:rPr>
          <w:sz w:val="22"/>
          <w:szCs w:val="22"/>
        </w:rPr>
        <w:t xml:space="preserve">, </w:t>
      </w:r>
      <w:r>
        <w:rPr>
          <w:sz w:val="22"/>
          <w:szCs w:val="22"/>
        </w:rPr>
        <w:t xml:space="preserve">факт </w:t>
      </w:r>
      <w:r w:rsidR="00130420">
        <w:rPr>
          <w:sz w:val="22"/>
          <w:szCs w:val="22"/>
        </w:rPr>
        <w:t>переноса</w:t>
      </w:r>
      <w:r w:rsidR="004803C7">
        <w:rPr>
          <w:sz w:val="22"/>
          <w:szCs w:val="22"/>
        </w:rPr>
        <w:t xml:space="preserve"> его кафедры</w:t>
      </w:r>
      <w:r>
        <w:rPr>
          <w:sz w:val="22"/>
          <w:szCs w:val="22"/>
        </w:rPr>
        <w:t xml:space="preserve"> в Рим только с </w:t>
      </w:r>
      <w:r w:rsidR="00231AC4">
        <w:rPr>
          <w:sz w:val="22"/>
          <w:szCs w:val="22"/>
        </w:rPr>
        <w:t xml:space="preserve">1328 года. </w:t>
      </w:r>
    </w:p>
    <w:p w:rsidR="00231AC4" w:rsidRDefault="006F1369" w:rsidP="00231AC4">
      <w:pPr>
        <w:pStyle w:val="a9"/>
        <w:jc w:val="both"/>
        <w:rPr>
          <w:sz w:val="22"/>
          <w:szCs w:val="22"/>
        </w:rPr>
      </w:pPr>
      <w:r>
        <w:rPr>
          <w:sz w:val="22"/>
          <w:szCs w:val="22"/>
        </w:rPr>
        <w:t xml:space="preserve">- </w:t>
      </w:r>
      <w:r w:rsidR="00231AC4">
        <w:rPr>
          <w:sz w:val="22"/>
          <w:szCs w:val="22"/>
        </w:rPr>
        <w:t>Замаскирова</w:t>
      </w:r>
      <w:r w:rsidR="00B419B9">
        <w:rPr>
          <w:sz w:val="22"/>
          <w:szCs w:val="22"/>
        </w:rPr>
        <w:t>ть сведения</w:t>
      </w:r>
      <w:r w:rsidR="00231AC4">
        <w:rPr>
          <w:sz w:val="22"/>
          <w:szCs w:val="22"/>
        </w:rPr>
        <w:t xml:space="preserve"> о подчинении двух наемных рыцарских орденов </w:t>
      </w:r>
      <w:r w:rsidR="00130420">
        <w:rPr>
          <w:sz w:val="22"/>
          <w:szCs w:val="22"/>
        </w:rPr>
        <w:t>(</w:t>
      </w:r>
      <w:r w:rsidR="00231AC4">
        <w:rPr>
          <w:sz w:val="22"/>
          <w:szCs w:val="22"/>
        </w:rPr>
        <w:t>тамплиеров</w:t>
      </w:r>
      <w:r w:rsidR="001C5C58">
        <w:rPr>
          <w:sz w:val="22"/>
          <w:szCs w:val="22"/>
        </w:rPr>
        <w:t>,</w:t>
      </w:r>
      <w:r w:rsidR="00231AC4">
        <w:rPr>
          <w:sz w:val="22"/>
          <w:szCs w:val="22"/>
        </w:rPr>
        <w:t xml:space="preserve"> иоаннитов</w:t>
      </w:r>
      <w:r w:rsidR="00130420">
        <w:rPr>
          <w:sz w:val="22"/>
          <w:szCs w:val="22"/>
        </w:rPr>
        <w:t>)</w:t>
      </w:r>
      <w:r w:rsidR="007413D2">
        <w:rPr>
          <w:sz w:val="22"/>
          <w:szCs w:val="22"/>
        </w:rPr>
        <w:t xml:space="preserve"> </w:t>
      </w:r>
      <w:r w:rsidR="0014322F">
        <w:rPr>
          <w:sz w:val="22"/>
          <w:szCs w:val="22"/>
        </w:rPr>
        <w:t>генуэзскому «Кругу 7-ми» банкиров</w:t>
      </w:r>
      <w:r w:rsidR="00231AC4">
        <w:rPr>
          <w:sz w:val="22"/>
          <w:szCs w:val="22"/>
        </w:rPr>
        <w:t>, с</w:t>
      </w:r>
      <w:r w:rsidR="0014322F">
        <w:rPr>
          <w:sz w:val="22"/>
          <w:szCs w:val="22"/>
        </w:rPr>
        <w:t>делавших их</w:t>
      </w:r>
      <w:r w:rsidR="00231AC4">
        <w:rPr>
          <w:sz w:val="22"/>
          <w:szCs w:val="22"/>
        </w:rPr>
        <w:t xml:space="preserve"> основой администрации </w:t>
      </w:r>
      <w:r w:rsidR="00182CB3">
        <w:rPr>
          <w:sz w:val="22"/>
          <w:szCs w:val="22"/>
        </w:rPr>
        <w:t xml:space="preserve"> </w:t>
      </w:r>
      <w:r w:rsidR="00182CB3">
        <w:rPr>
          <w:sz w:val="22"/>
          <w:szCs w:val="22"/>
        </w:rPr>
        <w:lastRenderedPageBreak/>
        <w:t>колониальной империи 126</w:t>
      </w:r>
      <w:r w:rsidR="004803C7">
        <w:rPr>
          <w:sz w:val="22"/>
          <w:szCs w:val="22"/>
        </w:rPr>
        <w:t>7</w:t>
      </w:r>
      <w:r w:rsidR="00182CB3">
        <w:rPr>
          <w:sz w:val="22"/>
          <w:szCs w:val="22"/>
        </w:rPr>
        <w:t>-132</w:t>
      </w:r>
      <w:r w:rsidR="00D751B9">
        <w:rPr>
          <w:sz w:val="22"/>
          <w:szCs w:val="22"/>
        </w:rPr>
        <w:t>9</w:t>
      </w:r>
      <w:r w:rsidR="00231AC4">
        <w:rPr>
          <w:sz w:val="22"/>
          <w:szCs w:val="22"/>
        </w:rPr>
        <w:t xml:space="preserve"> годов</w:t>
      </w:r>
      <w:r w:rsidR="00182CB3">
        <w:rPr>
          <w:rStyle w:val="ab"/>
          <w:sz w:val="22"/>
          <w:szCs w:val="22"/>
        </w:rPr>
        <w:footnoteReference w:id="727"/>
      </w:r>
      <w:r w:rsidR="00231AC4">
        <w:rPr>
          <w:sz w:val="22"/>
          <w:szCs w:val="22"/>
        </w:rPr>
        <w:t xml:space="preserve"> с царствами, каганатами и сотн</w:t>
      </w:r>
      <w:r w:rsidR="00CC44EC">
        <w:rPr>
          <w:sz w:val="22"/>
          <w:szCs w:val="22"/>
        </w:rPr>
        <w:t>ей</w:t>
      </w:r>
      <w:r w:rsidR="00231AC4">
        <w:rPr>
          <w:sz w:val="22"/>
          <w:szCs w:val="22"/>
        </w:rPr>
        <w:t xml:space="preserve"> крепостей на берегах Черного моря, в России, странах на Шелковом пути и в оккупированном </w:t>
      </w:r>
      <w:r w:rsidR="00685217">
        <w:rPr>
          <w:sz w:val="22"/>
          <w:szCs w:val="22"/>
        </w:rPr>
        <w:t xml:space="preserve">генуэзцами </w:t>
      </w:r>
      <w:r w:rsidR="00231AC4">
        <w:rPr>
          <w:sz w:val="22"/>
          <w:szCs w:val="22"/>
        </w:rPr>
        <w:t>Китае.</w:t>
      </w:r>
    </w:p>
    <w:p w:rsidR="00231AC4" w:rsidRDefault="00231AC4" w:rsidP="00231AC4">
      <w:pPr>
        <w:pStyle w:val="a9"/>
        <w:jc w:val="both"/>
        <w:rPr>
          <w:sz w:val="22"/>
          <w:szCs w:val="22"/>
        </w:rPr>
      </w:pPr>
      <w:r>
        <w:rPr>
          <w:sz w:val="22"/>
          <w:szCs w:val="22"/>
        </w:rPr>
        <w:t xml:space="preserve">- </w:t>
      </w:r>
      <w:r w:rsidR="0073401C">
        <w:rPr>
          <w:sz w:val="22"/>
          <w:szCs w:val="22"/>
        </w:rPr>
        <w:t>Засекрети</w:t>
      </w:r>
      <w:r w:rsidR="00431A5E">
        <w:rPr>
          <w:sz w:val="22"/>
          <w:szCs w:val="22"/>
        </w:rPr>
        <w:t>ть</w:t>
      </w:r>
      <w:r>
        <w:rPr>
          <w:sz w:val="22"/>
          <w:szCs w:val="22"/>
        </w:rPr>
        <w:t xml:space="preserve"> информацию о</w:t>
      </w:r>
      <w:r w:rsidR="001C5C58">
        <w:rPr>
          <w:sz w:val="22"/>
          <w:szCs w:val="22"/>
        </w:rPr>
        <w:t>б англий</w:t>
      </w:r>
      <w:r>
        <w:rPr>
          <w:sz w:val="22"/>
          <w:szCs w:val="22"/>
        </w:rPr>
        <w:t xml:space="preserve">ском Ордене Тамплиеров - наемных рыцарских войсках, </w:t>
      </w:r>
      <w:r w:rsidR="00685217">
        <w:rPr>
          <w:sz w:val="22"/>
          <w:szCs w:val="22"/>
        </w:rPr>
        <w:t xml:space="preserve">которые </w:t>
      </w:r>
      <w:r>
        <w:rPr>
          <w:sz w:val="22"/>
          <w:szCs w:val="22"/>
        </w:rPr>
        <w:t>в 130</w:t>
      </w:r>
      <w:r w:rsidR="00D751B9">
        <w:rPr>
          <w:sz w:val="22"/>
          <w:szCs w:val="22"/>
        </w:rPr>
        <w:t>1</w:t>
      </w:r>
      <w:r>
        <w:rPr>
          <w:sz w:val="22"/>
          <w:szCs w:val="22"/>
        </w:rPr>
        <w:t>-132</w:t>
      </w:r>
      <w:r w:rsidR="001C5C58">
        <w:rPr>
          <w:sz w:val="22"/>
          <w:szCs w:val="22"/>
        </w:rPr>
        <w:t>8</w:t>
      </w:r>
      <w:r>
        <w:rPr>
          <w:sz w:val="22"/>
          <w:szCs w:val="22"/>
        </w:rPr>
        <w:t xml:space="preserve"> годах из Англии </w:t>
      </w:r>
      <w:r w:rsidR="0073401C">
        <w:rPr>
          <w:sz w:val="22"/>
          <w:szCs w:val="22"/>
        </w:rPr>
        <w:t xml:space="preserve">и </w:t>
      </w:r>
      <w:r w:rsidR="0045375B">
        <w:rPr>
          <w:sz w:val="22"/>
          <w:szCs w:val="22"/>
        </w:rPr>
        <w:t>скандинавских стран</w:t>
      </w:r>
      <w:r w:rsidR="0073401C">
        <w:rPr>
          <w:sz w:val="22"/>
          <w:szCs w:val="22"/>
        </w:rPr>
        <w:t xml:space="preserve"> </w:t>
      </w:r>
      <w:r w:rsidR="00685217">
        <w:rPr>
          <w:sz w:val="22"/>
          <w:szCs w:val="22"/>
        </w:rPr>
        <w:t xml:space="preserve">провели </w:t>
      </w:r>
      <w:r w:rsidR="00130420">
        <w:rPr>
          <w:sz w:val="22"/>
          <w:szCs w:val="22"/>
        </w:rPr>
        <w:t>серию с</w:t>
      </w:r>
      <w:r w:rsidR="00D751B9">
        <w:rPr>
          <w:sz w:val="22"/>
          <w:szCs w:val="22"/>
        </w:rPr>
        <w:t>еверны</w:t>
      </w:r>
      <w:r w:rsidR="00130420">
        <w:rPr>
          <w:sz w:val="22"/>
          <w:szCs w:val="22"/>
        </w:rPr>
        <w:t>х</w:t>
      </w:r>
      <w:r w:rsidR="00D751B9">
        <w:rPr>
          <w:sz w:val="22"/>
          <w:szCs w:val="22"/>
        </w:rPr>
        <w:t xml:space="preserve"> </w:t>
      </w:r>
      <w:r>
        <w:rPr>
          <w:sz w:val="22"/>
          <w:szCs w:val="22"/>
        </w:rPr>
        <w:t>крестовы</w:t>
      </w:r>
      <w:r w:rsidR="00130420">
        <w:rPr>
          <w:sz w:val="22"/>
          <w:szCs w:val="22"/>
        </w:rPr>
        <w:t>х</w:t>
      </w:r>
      <w:r>
        <w:rPr>
          <w:sz w:val="22"/>
          <w:szCs w:val="22"/>
        </w:rPr>
        <w:t xml:space="preserve"> поход</w:t>
      </w:r>
      <w:r w:rsidR="00130420">
        <w:rPr>
          <w:sz w:val="22"/>
          <w:szCs w:val="22"/>
        </w:rPr>
        <w:t>ов</w:t>
      </w:r>
      <w:r>
        <w:rPr>
          <w:sz w:val="22"/>
          <w:szCs w:val="22"/>
        </w:rPr>
        <w:t>, захвати</w:t>
      </w:r>
      <w:r w:rsidR="00685217">
        <w:rPr>
          <w:sz w:val="22"/>
          <w:szCs w:val="22"/>
        </w:rPr>
        <w:t>ли</w:t>
      </w:r>
      <w:r>
        <w:rPr>
          <w:sz w:val="22"/>
          <w:szCs w:val="22"/>
        </w:rPr>
        <w:t xml:space="preserve"> северо-восток России, созда</w:t>
      </w:r>
      <w:r w:rsidR="001B146A">
        <w:rPr>
          <w:sz w:val="22"/>
          <w:szCs w:val="22"/>
        </w:rPr>
        <w:t>ли</w:t>
      </w:r>
      <w:r>
        <w:rPr>
          <w:sz w:val="22"/>
          <w:szCs w:val="22"/>
        </w:rPr>
        <w:t xml:space="preserve"> каганат Рутения</w:t>
      </w:r>
      <w:r w:rsidR="00181188">
        <w:rPr>
          <w:sz w:val="22"/>
          <w:szCs w:val="22"/>
        </w:rPr>
        <w:t>,</w:t>
      </w:r>
      <w:r w:rsidR="001B146A">
        <w:rPr>
          <w:rStyle w:val="ab"/>
          <w:sz w:val="22"/>
          <w:szCs w:val="22"/>
        </w:rPr>
        <w:footnoteReference w:id="728"/>
      </w:r>
      <w:r w:rsidR="00D34C25">
        <w:rPr>
          <w:sz w:val="22"/>
          <w:szCs w:val="22"/>
        </w:rPr>
        <w:t xml:space="preserve"> </w:t>
      </w:r>
      <w:r w:rsidR="008F56AF">
        <w:rPr>
          <w:sz w:val="22"/>
          <w:szCs w:val="22"/>
        </w:rPr>
        <w:t>в 130</w:t>
      </w:r>
      <w:r w:rsidR="00890FB6">
        <w:rPr>
          <w:sz w:val="22"/>
          <w:szCs w:val="22"/>
        </w:rPr>
        <w:t>1</w:t>
      </w:r>
      <w:r w:rsidR="008F56AF">
        <w:rPr>
          <w:sz w:val="22"/>
          <w:szCs w:val="22"/>
        </w:rPr>
        <w:t xml:space="preserve"> году </w:t>
      </w:r>
      <w:r w:rsidR="0073401C">
        <w:rPr>
          <w:sz w:val="22"/>
          <w:szCs w:val="22"/>
        </w:rPr>
        <w:t>захвати</w:t>
      </w:r>
      <w:r w:rsidR="001B146A">
        <w:rPr>
          <w:sz w:val="22"/>
          <w:szCs w:val="22"/>
        </w:rPr>
        <w:t>ли</w:t>
      </w:r>
      <w:r w:rsidR="00424975">
        <w:rPr>
          <w:sz w:val="22"/>
          <w:szCs w:val="22"/>
        </w:rPr>
        <w:t xml:space="preserve"> </w:t>
      </w:r>
      <w:r>
        <w:rPr>
          <w:sz w:val="22"/>
          <w:szCs w:val="22"/>
        </w:rPr>
        <w:t>Киев</w:t>
      </w:r>
      <w:r w:rsidR="0088610F">
        <w:rPr>
          <w:rStyle w:val="ab"/>
          <w:sz w:val="22"/>
          <w:szCs w:val="22"/>
        </w:rPr>
        <w:footnoteReference w:id="729"/>
      </w:r>
      <w:r w:rsidR="0073401C">
        <w:rPr>
          <w:sz w:val="22"/>
          <w:szCs w:val="22"/>
        </w:rPr>
        <w:t xml:space="preserve"> и правобережную Украину</w:t>
      </w:r>
      <w:r>
        <w:rPr>
          <w:sz w:val="22"/>
          <w:szCs w:val="22"/>
        </w:rPr>
        <w:t>, охраня</w:t>
      </w:r>
      <w:r w:rsidR="001B146A">
        <w:rPr>
          <w:sz w:val="22"/>
          <w:szCs w:val="22"/>
        </w:rPr>
        <w:t>ли</w:t>
      </w:r>
      <w:r>
        <w:rPr>
          <w:sz w:val="22"/>
          <w:szCs w:val="22"/>
        </w:rPr>
        <w:t xml:space="preserve"> элиту Константинополя.</w:t>
      </w:r>
    </w:p>
    <w:p w:rsidR="00431A5E" w:rsidRDefault="00431A5E" w:rsidP="00431A5E">
      <w:pPr>
        <w:pStyle w:val="a9"/>
        <w:jc w:val="both"/>
        <w:rPr>
          <w:sz w:val="22"/>
          <w:szCs w:val="22"/>
        </w:rPr>
      </w:pPr>
      <w:r>
        <w:rPr>
          <w:sz w:val="22"/>
          <w:szCs w:val="22"/>
        </w:rPr>
        <w:t>- Засекретить точку отсчета</w:t>
      </w:r>
      <w:r w:rsidR="00424975">
        <w:rPr>
          <w:sz w:val="22"/>
          <w:szCs w:val="22"/>
        </w:rPr>
        <w:t xml:space="preserve"> </w:t>
      </w:r>
      <w:r>
        <w:rPr>
          <w:sz w:val="22"/>
          <w:szCs w:val="22"/>
        </w:rPr>
        <w:t>кален</w:t>
      </w:r>
      <w:r w:rsidR="00181188">
        <w:rPr>
          <w:sz w:val="22"/>
          <w:szCs w:val="22"/>
        </w:rPr>
        <w:t>даря лунными месяцами от т.н. «Р</w:t>
      </w:r>
      <w:r>
        <w:rPr>
          <w:sz w:val="22"/>
          <w:szCs w:val="22"/>
        </w:rPr>
        <w:t>ождества Христа» - полнолуния 28.12.1262 года после зимнего солнцестояния.</w:t>
      </w:r>
    </w:p>
    <w:p w:rsidR="00431A5E" w:rsidRDefault="00431A5E" w:rsidP="00431A5E">
      <w:pPr>
        <w:pStyle w:val="a9"/>
        <w:jc w:val="both"/>
        <w:rPr>
          <w:sz w:val="22"/>
          <w:szCs w:val="22"/>
        </w:rPr>
      </w:pPr>
      <w:r>
        <w:rPr>
          <w:sz w:val="22"/>
          <w:szCs w:val="22"/>
        </w:rPr>
        <w:t xml:space="preserve">- </w:t>
      </w:r>
      <w:r w:rsidR="0014322F">
        <w:rPr>
          <w:sz w:val="22"/>
          <w:szCs w:val="22"/>
        </w:rPr>
        <w:t xml:space="preserve">В лунном календаре </w:t>
      </w:r>
      <w:r w:rsidR="0045375B">
        <w:rPr>
          <w:sz w:val="22"/>
          <w:szCs w:val="22"/>
        </w:rPr>
        <w:t xml:space="preserve">отсчета лунными месяцами </w:t>
      </w:r>
      <w:r w:rsidR="000707C4">
        <w:rPr>
          <w:sz w:val="22"/>
          <w:szCs w:val="22"/>
        </w:rPr>
        <w:t>о</w:t>
      </w:r>
      <w:r w:rsidR="0014322F">
        <w:rPr>
          <w:sz w:val="22"/>
          <w:szCs w:val="22"/>
        </w:rPr>
        <w:t>т Сотворения Мира скрыть</w:t>
      </w:r>
      <w:r>
        <w:rPr>
          <w:sz w:val="22"/>
          <w:szCs w:val="22"/>
        </w:rPr>
        <w:t xml:space="preserve"> точку 25.3.1217 </w:t>
      </w:r>
      <w:r w:rsidR="007D6A72">
        <w:rPr>
          <w:sz w:val="22"/>
          <w:szCs w:val="22"/>
        </w:rPr>
        <w:t>кодом</w:t>
      </w:r>
      <w:r>
        <w:rPr>
          <w:sz w:val="22"/>
          <w:szCs w:val="22"/>
        </w:rPr>
        <w:t xml:space="preserve"> «5333</w:t>
      </w:r>
      <w:r w:rsidR="007D6A72">
        <w:rPr>
          <w:sz w:val="22"/>
          <w:szCs w:val="22"/>
        </w:rPr>
        <w:t>» - сложным шифром бога смерти Амина</w:t>
      </w:r>
      <w:r w:rsidR="00D670DB">
        <w:rPr>
          <w:sz w:val="22"/>
          <w:szCs w:val="22"/>
        </w:rPr>
        <w:t>,</w:t>
      </w:r>
      <w:r w:rsidR="000E3AA6">
        <w:rPr>
          <w:sz w:val="22"/>
          <w:szCs w:val="22"/>
        </w:rPr>
        <w:t xml:space="preserve"> </w:t>
      </w:r>
      <w:r w:rsidR="00E96EB5">
        <w:rPr>
          <w:sz w:val="22"/>
          <w:szCs w:val="22"/>
        </w:rPr>
        <w:t xml:space="preserve">окончательная сумма </w:t>
      </w:r>
      <w:r w:rsidR="007D6A72">
        <w:rPr>
          <w:sz w:val="22"/>
          <w:szCs w:val="22"/>
        </w:rPr>
        <w:t>цифр</w:t>
      </w:r>
      <w:r w:rsidR="000E3AA6">
        <w:rPr>
          <w:sz w:val="22"/>
          <w:szCs w:val="22"/>
        </w:rPr>
        <w:t xml:space="preserve"> </w:t>
      </w:r>
      <w:r w:rsidR="00D670DB">
        <w:rPr>
          <w:sz w:val="22"/>
          <w:szCs w:val="22"/>
        </w:rPr>
        <w:t>кот</w:t>
      </w:r>
      <w:r w:rsidR="000707C4">
        <w:rPr>
          <w:sz w:val="22"/>
          <w:szCs w:val="22"/>
        </w:rPr>
        <w:t>о</w:t>
      </w:r>
      <w:r w:rsidR="00D670DB">
        <w:rPr>
          <w:sz w:val="22"/>
          <w:szCs w:val="22"/>
        </w:rPr>
        <w:t>р</w:t>
      </w:r>
      <w:r w:rsidR="0014322F">
        <w:rPr>
          <w:sz w:val="22"/>
          <w:szCs w:val="22"/>
        </w:rPr>
        <w:t>о</w:t>
      </w:r>
      <w:r w:rsidR="00D670DB">
        <w:rPr>
          <w:sz w:val="22"/>
          <w:szCs w:val="22"/>
        </w:rPr>
        <w:t>го равна</w:t>
      </w:r>
      <w:r w:rsidR="007D6A72">
        <w:rPr>
          <w:sz w:val="22"/>
          <w:szCs w:val="22"/>
        </w:rPr>
        <w:t xml:space="preserve"> 5</w:t>
      </w:r>
      <w:r>
        <w:rPr>
          <w:sz w:val="22"/>
          <w:szCs w:val="22"/>
        </w:rPr>
        <w:t>.</w:t>
      </w:r>
    </w:p>
    <w:p w:rsidR="00431A5E" w:rsidRDefault="00431A5E" w:rsidP="00431A5E">
      <w:pPr>
        <w:pStyle w:val="a9"/>
        <w:jc w:val="both"/>
        <w:rPr>
          <w:sz w:val="22"/>
          <w:szCs w:val="22"/>
        </w:rPr>
      </w:pPr>
      <w:r>
        <w:rPr>
          <w:sz w:val="22"/>
          <w:szCs w:val="22"/>
        </w:rPr>
        <w:t>- Засекретить</w:t>
      </w:r>
      <w:r>
        <w:rPr>
          <w:sz w:val="22"/>
          <w:szCs w:val="22"/>
        </w:rPr>
        <w:tab/>
        <w:t>точку отсчета хронологии Хиджра 3.7.1235 (622-й месяц от точки Инкарнации 20.3.1185), от которой считали лунными месяцами</w:t>
      </w:r>
      <w:r w:rsidR="000707C4">
        <w:rPr>
          <w:sz w:val="22"/>
          <w:szCs w:val="22"/>
        </w:rPr>
        <w:t xml:space="preserve"> по 29,503 суток</w:t>
      </w:r>
      <w:r>
        <w:rPr>
          <w:sz w:val="22"/>
          <w:szCs w:val="22"/>
        </w:rPr>
        <w:t xml:space="preserve">.  </w:t>
      </w:r>
    </w:p>
    <w:p w:rsidR="00431A5E" w:rsidRDefault="00431A5E" w:rsidP="00431A5E">
      <w:pPr>
        <w:pStyle w:val="a9"/>
        <w:jc w:val="both"/>
        <w:rPr>
          <w:sz w:val="22"/>
          <w:szCs w:val="22"/>
        </w:rPr>
      </w:pPr>
      <w:r>
        <w:rPr>
          <w:sz w:val="22"/>
          <w:szCs w:val="22"/>
        </w:rPr>
        <w:t>- Засекрети</w:t>
      </w:r>
      <w:r w:rsidR="00107645">
        <w:rPr>
          <w:sz w:val="22"/>
          <w:szCs w:val="22"/>
        </w:rPr>
        <w:t>ть</w:t>
      </w:r>
      <w:r>
        <w:rPr>
          <w:sz w:val="22"/>
          <w:szCs w:val="22"/>
        </w:rPr>
        <w:t xml:space="preserve"> данные о </w:t>
      </w:r>
      <w:r w:rsidR="00130420">
        <w:rPr>
          <w:sz w:val="22"/>
          <w:szCs w:val="22"/>
        </w:rPr>
        <w:t xml:space="preserve">внедрении по приказу российского оккупационного командования солнечного </w:t>
      </w:r>
      <w:r w:rsidR="00E7791D">
        <w:rPr>
          <w:sz w:val="22"/>
          <w:szCs w:val="22"/>
        </w:rPr>
        <w:t xml:space="preserve">календаря </w:t>
      </w:r>
      <w:r w:rsidR="00130420">
        <w:rPr>
          <w:sz w:val="22"/>
          <w:szCs w:val="22"/>
        </w:rPr>
        <w:t>Ника Ра с 1.9.1330, который был затем изменен на календарь «И», существовал до конца 582-го лунного месяца (И582), за которым 20.9.1377 пошел день «нового времени» 20.9</w:t>
      </w:r>
      <w:r>
        <w:rPr>
          <w:sz w:val="22"/>
          <w:szCs w:val="22"/>
        </w:rPr>
        <w:t>.</w:t>
      </w:r>
      <w:r w:rsidR="00130420">
        <w:rPr>
          <w:sz w:val="22"/>
          <w:szCs w:val="22"/>
        </w:rPr>
        <w:t xml:space="preserve">1582 года. </w:t>
      </w:r>
    </w:p>
    <w:p w:rsidR="00A8324C" w:rsidRDefault="00A8324C" w:rsidP="00A8324C">
      <w:pPr>
        <w:pStyle w:val="a9"/>
        <w:jc w:val="both"/>
        <w:rPr>
          <w:sz w:val="22"/>
          <w:szCs w:val="22"/>
        </w:rPr>
      </w:pPr>
      <w:r>
        <w:rPr>
          <w:sz w:val="22"/>
          <w:szCs w:val="22"/>
        </w:rPr>
        <w:t>- Внедри</w:t>
      </w:r>
      <w:r w:rsidR="00107645">
        <w:rPr>
          <w:sz w:val="22"/>
          <w:szCs w:val="22"/>
        </w:rPr>
        <w:t>ть</w:t>
      </w:r>
      <w:r>
        <w:rPr>
          <w:sz w:val="22"/>
          <w:szCs w:val="22"/>
        </w:rPr>
        <w:t xml:space="preserve"> в изготовленную в </w:t>
      </w:r>
      <w:r w:rsidR="000707C4">
        <w:rPr>
          <w:sz w:val="22"/>
          <w:szCs w:val="22"/>
        </w:rPr>
        <w:t xml:space="preserve">1663-1669 и доработанную в </w:t>
      </w:r>
      <w:r>
        <w:rPr>
          <w:sz w:val="22"/>
          <w:szCs w:val="22"/>
        </w:rPr>
        <w:t xml:space="preserve">1780-1790 годах Лаврентьевскую летопись </w:t>
      </w:r>
      <w:r w:rsidR="00620B9C">
        <w:rPr>
          <w:sz w:val="22"/>
          <w:szCs w:val="22"/>
        </w:rPr>
        <w:t>ложь</w:t>
      </w:r>
      <w:r>
        <w:rPr>
          <w:sz w:val="22"/>
          <w:szCs w:val="22"/>
        </w:rPr>
        <w:t xml:space="preserve"> о </w:t>
      </w:r>
      <w:r w:rsidR="008F3056">
        <w:rPr>
          <w:sz w:val="22"/>
          <w:szCs w:val="22"/>
        </w:rPr>
        <w:t xml:space="preserve">якобы </w:t>
      </w:r>
      <w:r>
        <w:rPr>
          <w:sz w:val="22"/>
          <w:szCs w:val="22"/>
        </w:rPr>
        <w:t xml:space="preserve">киевоцентричности истории России, </w:t>
      </w:r>
      <w:r w:rsidR="00424975">
        <w:rPr>
          <w:sz w:val="22"/>
          <w:szCs w:val="22"/>
        </w:rPr>
        <w:t>о якобы</w:t>
      </w:r>
      <w:r>
        <w:rPr>
          <w:sz w:val="22"/>
          <w:szCs w:val="22"/>
        </w:rPr>
        <w:t xml:space="preserve"> начале в Киеве российской религии и государства. </w:t>
      </w:r>
    </w:p>
    <w:p w:rsidR="00B06E22" w:rsidRDefault="00B06E22" w:rsidP="00B06E22">
      <w:pPr>
        <w:pStyle w:val="a9"/>
        <w:jc w:val="both"/>
        <w:rPr>
          <w:sz w:val="22"/>
          <w:szCs w:val="22"/>
        </w:rPr>
      </w:pPr>
      <w:r>
        <w:rPr>
          <w:sz w:val="22"/>
          <w:szCs w:val="22"/>
        </w:rPr>
        <w:t>- Блокировать данные о кодах богов египетскими иероглифами и графическими знаками на шапке Мономаха, на монетах Булгара и Крыма, на логотипе Каффы (Феодосия), на портолане</w:t>
      </w:r>
      <w:r w:rsidR="007413D2">
        <w:rPr>
          <w:sz w:val="22"/>
          <w:szCs w:val="22"/>
        </w:rPr>
        <w:t xml:space="preserve"> </w:t>
      </w:r>
      <w:r>
        <w:rPr>
          <w:sz w:val="22"/>
          <w:szCs w:val="22"/>
        </w:rPr>
        <w:lastRenderedPageBreak/>
        <w:t>Ангелино Дулцерта</w:t>
      </w:r>
      <w:r w:rsidR="00181188">
        <w:rPr>
          <w:sz w:val="22"/>
          <w:szCs w:val="22"/>
        </w:rPr>
        <w:t xml:space="preserve"> 27.6.1325 года (1339 Птаха)</w:t>
      </w:r>
      <w:r>
        <w:rPr>
          <w:sz w:val="22"/>
          <w:szCs w:val="22"/>
        </w:rPr>
        <w:t>, на иконе с из</w:t>
      </w:r>
      <w:r w:rsidR="006B5AB8">
        <w:rPr>
          <w:sz w:val="22"/>
          <w:szCs w:val="22"/>
        </w:rPr>
        <w:t>о</w:t>
      </w:r>
      <w:r>
        <w:rPr>
          <w:sz w:val="22"/>
          <w:szCs w:val="22"/>
        </w:rPr>
        <w:t>бражением митрополита Алексия.</w:t>
      </w:r>
      <w:r w:rsidR="006B5AB8">
        <w:rPr>
          <w:rStyle w:val="ab"/>
          <w:sz w:val="22"/>
          <w:szCs w:val="22"/>
        </w:rPr>
        <w:footnoteReference w:id="730"/>
      </w:r>
    </w:p>
    <w:p w:rsidR="00A8324C" w:rsidRDefault="00A8324C" w:rsidP="00A8324C">
      <w:pPr>
        <w:pStyle w:val="a9"/>
        <w:jc w:val="both"/>
        <w:rPr>
          <w:sz w:val="22"/>
          <w:szCs w:val="22"/>
        </w:rPr>
      </w:pPr>
      <w:r>
        <w:rPr>
          <w:sz w:val="22"/>
          <w:szCs w:val="22"/>
        </w:rPr>
        <w:t>- Подмени</w:t>
      </w:r>
      <w:r w:rsidR="00107645">
        <w:rPr>
          <w:sz w:val="22"/>
          <w:szCs w:val="22"/>
        </w:rPr>
        <w:t>ть</w:t>
      </w:r>
      <w:r>
        <w:rPr>
          <w:sz w:val="22"/>
          <w:szCs w:val="22"/>
        </w:rPr>
        <w:t xml:space="preserve"> легендой о «татаромонголах» сведения о 200 тысячах европейских войск и 20 тысячах уйгурских всадников кагана г. Согд,</w:t>
      </w:r>
      <w:r>
        <w:rPr>
          <w:rStyle w:val="ab"/>
          <w:sz w:val="22"/>
          <w:szCs w:val="22"/>
        </w:rPr>
        <w:footnoteReference w:id="731"/>
      </w:r>
      <w:r>
        <w:rPr>
          <w:sz w:val="22"/>
          <w:szCs w:val="22"/>
        </w:rPr>
        <w:t xml:space="preserve"> которые под командованием Александра Великого (30.5.1219-13.11.1263) в июне-октябре 1236 года захватили Россию, в 1237-124</w:t>
      </w:r>
      <w:r w:rsidR="006B5AB8">
        <w:rPr>
          <w:sz w:val="22"/>
          <w:szCs w:val="22"/>
        </w:rPr>
        <w:t>5</w:t>
      </w:r>
      <w:r>
        <w:rPr>
          <w:sz w:val="22"/>
          <w:szCs w:val="22"/>
        </w:rPr>
        <w:t xml:space="preserve"> годах – Китай</w:t>
      </w:r>
      <w:r w:rsidR="006B5AB8">
        <w:rPr>
          <w:sz w:val="22"/>
          <w:szCs w:val="22"/>
        </w:rPr>
        <w:t xml:space="preserve"> (</w:t>
      </w:r>
      <w:r w:rsidR="0045375B">
        <w:rPr>
          <w:sz w:val="22"/>
          <w:szCs w:val="22"/>
        </w:rPr>
        <w:t>главком «ц</w:t>
      </w:r>
      <w:r w:rsidR="006B5AB8">
        <w:rPr>
          <w:sz w:val="22"/>
          <w:szCs w:val="22"/>
        </w:rPr>
        <w:t>иньский Ши Хуан</w:t>
      </w:r>
      <w:r w:rsidR="0045375B">
        <w:rPr>
          <w:sz w:val="22"/>
          <w:szCs w:val="22"/>
        </w:rPr>
        <w:t>» - первый император Цинь</w:t>
      </w:r>
      <w:r w:rsidR="006B5AB8">
        <w:rPr>
          <w:sz w:val="22"/>
          <w:szCs w:val="22"/>
        </w:rPr>
        <w:t>)</w:t>
      </w:r>
      <w:r>
        <w:rPr>
          <w:sz w:val="22"/>
          <w:szCs w:val="22"/>
        </w:rPr>
        <w:t>.</w:t>
      </w:r>
    </w:p>
    <w:p w:rsidR="007413D2" w:rsidRDefault="008F56AF" w:rsidP="00A8324C">
      <w:pPr>
        <w:pStyle w:val="a9"/>
        <w:jc w:val="both"/>
        <w:rPr>
          <w:sz w:val="22"/>
          <w:szCs w:val="22"/>
        </w:rPr>
      </w:pPr>
      <w:r>
        <w:rPr>
          <w:sz w:val="22"/>
          <w:szCs w:val="22"/>
        </w:rPr>
        <w:t>- Засекрети</w:t>
      </w:r>
      <w:r w:rsidR="00107645">
        <w:rPr>
          <w:sz w:val="22"/>
          <w:szCs w:val="22"/>
        </w:rPr>
        <w:t>ть</w:t>
      </w:r>
      <w:r>
        <w:rPr>
          <w:sz w:val="22"/>
          <w:szCs w:val="22"/>
        </w:rPr>
        <w:t xml:space="preserve"> сведения</w:t>
      </w:r>
      <w:r w:rsidR="007413D2">
        <w:rPr>
          <w:sz w:val="22"/>
          <w:szCs w:val="22"/>
        </w:rPr>
        <w:t xml:space="preserve"> о</w:t>
      </w:r>
      <w:r w:rsidR="000E3AA6">
        <w:rPr>
          <w:sz w:val="22"/>
          <w:szCs w:val="22"/>
        </w:rPr>
        <w:t xml:space="preserve"> ставке «Круга 7-ми» стратегов под названием «</w:t>
      </w:r>
      <w:r w:rsidR="007413D2">
        <w:rPr>
          <w:sz w:val="22"/>
          <w:szCs w:val="22"/>
        </w:rPr>
        <w:t>Орд</w:t>
      </w:r>
      <w:r w:rsidR="000E3AA6">
        <w:rPr>
          <w:sz w:val="22"/>
          <w:szCs w:val="22"/>
        </w:rPr>
        <w:t>а»</w:t>
      </w:r>
      <w:r w:rsidR="007413D2">
        <w:rPr>
          <w:sz w:val="22"/>
          <w:szCs w:val="22"/>
        </w:rPr>
        <w:t xml:space="preserve"> на 14-м километре рукава Пелоусис египетской реки Нил (1236-126</w:t>
      </w:r>
      <w:r w:rsidR="00323449">
        <w:rPr>
          <w:sz w:val="22"/>
          <w:szCs w:val="22"/>
        </w:rPr>
        <w:t>0</w:t>
      </w:r>
      <w:r w:rsidR="007413D2">
        <w:rPr>
          <w:sz w:val="22"/>
          <w:szCs w:val="22"/>
        </w:rPr>
        <w:t xml:space="preserve">), о генеральном штабе султаната Хазария («Золотая Орда», 1264-1305), о </w:t>
      </w:r>
      <w:r w:rsidR="0045375B">
        <w:rPr>
          <w:sz w:val="22"/>
          <w:szCs w:val="22"/>
        </w:rPr>
        <w:t>султанате</w:t>
      </w:r>
      <w:r w:rsidR="007413D2">
        <w:rPr>
          <w:sz w:val="22"/>
          <w:szCs w:val="22"/>
        </w:rPr>
        <w:t xml:space="preserve"> Хазария (1275-1309).</w:t>
      </w:r>
    </w:p>
    <w:p w:rsidR="008F56AF" w:rsidRDefault="007413D2" w:rsidP="00A8324C">
      <w:pPr>
        <w:pStyle w:val="a9"/>
        <w:jc w:val="both"/>
        <w:rPr>
          <w:sz w:val="22"/>
          <w:szCs w:val="22"/>
        </w:rPr>
      </w:pPr>
      <w:r>
        <w:rPr>
          <w:sz w:val="22"/>
          <w:szCs w:val="22"/>
        </w:rPr>
        <w:t xml:space="preserve">- Блокировать данные, что </w:t>
      </w:r>
      <w:r w:rsidR="00181188">
        <w:rPr>
          <w:sz w:val="22"/>
          <w:szCs w:val="22"/>
        </w:rPr>
        <w:t xml:space="preserve">Царство Владимирское </w:t>
      </w:r>
      <w:r w:rsidR="008F56AF">
        <w:rPr>
          <w:sz w:val="22"/>
          <w:szCs w:val="22"/>
        </w:rPr>
        <w:t>в 12</w:t>
      </w:r>
      <w:r w:rsidR="00842013">
        <w:rPr>
          <w:sz w:val="22"/>
          <w:szCs w:val="22"/>
        </w:rPr>
        <w:t>6</w:t>
      </w:r>
      <w:r w:rsidR="006B5AB8">
        <w:rPr>
          <w:sz w:val="22"/>
          <w:szCs w:val="22"/>
        </w:rPr>
        <w:t>4</w:t>
      </w:r>
      <w:r w:rsidR="008F56AF">
        <w:rPr>
          <w:sz w:val="22"/>
          <w:szCs w:val="22"/>
        </w:rPr>
        <w:t>-1</w:t>
      </w:r>
      <w:r w:rsidR="00E7791D">
        <w:rPr>
          <w:sz w:val="22"/>
          <w:szCs w:val="22"/>
        </w:rPr>
        <w:t>30</w:t>
      </w:r>
      <w:r w:rsidR="00181188">
        <w:rPr>
          <w:sz w:val="22"/>
          <w:szCs w:val="22"/>
        </w:rPr>
        <w:t>5</w:t>
      </w:r>
      <w:r>
        <w:rPr>
          <w:sz w:val="22"/>
          <w:szCs w:val="22"/>
        </w:rPr>
        <w:t xml:space="preserve"> </w:t>
      </w:r>
      <w:r w:rsidR="00181188">
        <w:rPr>
          <w:sz w:val="22"/>
          <w:szCs w:val="22"/>
        </w:rPr>
        <w:t xml:space="preserve">до уничтожения </w:t>
      </w:r>
      <w:r w:rsidR="001C5C58">
        <w:rPr>
          <w:sz w:val="22"/>
          <w:szCs w:val="22"/>
        </w:rPr>
        <w:t>центральной ставки войск султаната Хазария</w:t>
      </w:r>
      <w:r>
        <w:rPr>
          <w:sz w:val="22"/>
          <w:szCs w:val="22"/>
        </w:rPr>
        <w:t xml:space="preserve"> </w:t>
      </w:r>
      <w:r w:rsidR="00842013">
        <w:rPr>
          <w:sz w:val="22"/>
          <w:szCs w:val="22"/>
        </w:rPr>
        <w:t>было вассалом</w:t>
      </w:r>
      <w:r w:rsidR="008F56AF">
        <w:rPr>
          <w:sz w:val="22"/>
          <w:szCs w:val="22"/>
        </w:rPr>
        <w:t xml:space="preserve"> </w:t>
      </w:r>
      <w:r>
        <w:rPr>
          <w:sz w:val="22"/>
          <w:szCs w:val="22"/>
        </w:rPr>
        <w:t>с</w:t>
      </w:r>
      <w:r w:rsidR="008F56AF">
        <w:rPr>
          <w:sz w:val="22"/>
          <w:szCs w:val="22"/>
        </w:rPr>
        <w:t>ултаната Хазария</w:t>
      </w:r>
      <w:r w:rsidR="00DC15AB">
        <w:rPr>
          <w:sz w:val="22"/>
          <w:szCs w:val="22"/>
        </w:rPr>
        <w:t xml:space="preserve"> с территорией от южного берега Балтийского моря и западного берега Черного моря до Персидского залива</w:t>
      </w:r>
      <w:r w:rsidR="00E7791D">
        <w:rPr>
          <w:sz w:val="22"/>
          <w:szCs w:val="22"/>
        </w:rPr>
        <w:t>. Скрыть</w:t>
      </w:r>
      <w:r w:rsidR="008F56AF">
        <w:rPr>
          <w:sz w:val="22"/>
          <w:szCs w:val="22"/>
        </w:rPr>
        <w:t xml:space="preserve">, </w:t>
      </w:r>
      <w:r w:rsidR="00674F1D">
        <w:rPr>
          <w:sz w:val="22"/>
          <w:szCs w:val="22"/>
        </w:rPr>
        <w:t xml:space="preserve">что </w:t>
      </w:r>
      <w:r w:rsidR="008F56AF">
        <w:rPr>
          <w:sz w:val="22"/>
          <w:szCs w:val="22"/>
        </w:rPr>
        <w:t xml:space="preserve">верховным военным руководителем </w:t>
      </w:r>
      <w:r w:rsidR="00674F1D">
        <w:rPr>
          <w:sz w:val="22"/>
          <w:szCs w:val="22"/>
        </w:rPr>
        <w:t>это</w:t>
      </w:r>
      <w:r w:rsidR="00DC1556">
        <w:rPr>
          <w:sz w:val="22"/>
          <w:szCs w:val="22"/>
        </w:rPr>
        <w:t>го</w:t>
      </w:r>
      <w:r>
        <w:rPr>
          <w:sz w:val="22"/>
          <w:szCs w:val="22"/>
        </w:rPr>
        <w:t xml:space="preserve"> </w:t>
      </w:r>
      <w:r w:rsidR="00DC1556">
        <w:rPr>
          <w:sz w:val="22"/>
          <w:szCs w:val="22"/>
        </w:rPr>
        <w:t>султаната</w:t>
      </w:r>
      <w:r w:rsidR="008F56AF">
        <w:rPr>
          <w:sz w:val="22"/>
          <w:szCs w:val="22"/>
        </w:rPr>
        <w:t xml:space="preserve"> был </w:t>
      </w:r>
      <w:r w:rsidR="00842013">
        <w:rPr>
          <w:sz w:val="22"/>
          <w:szCs w:val="22"/>
        </w:rPr>
        <w:t xml:space="preserve">верховный </w:t>
      </w:r>
      <w:r w:rsidR="008F56AF">
        <w:rPr>
          <w:sz w:val="22"/>
          <w:szCs w:val="22"/>
        </w:rPr>
        <w:t>султан</w:t>
      </w:r>
      <w:r w:rsidR="00484C5F">
        <w:rPr>
          <w:rStyle w:val="ab"/>
          <w:sz w:val="22"/>
          <w:szCs w:val="22"/>
        </w:rPr>
        <w:footnoteReference w:id="732"/>
      </w:r>
      <w:r>
        <w:rPr>
          <w:sz w:val="22"/>
          <w:szCs w:val="22"/>
        </w:rPr>
        <w:t xml:space="preserve"> </w:t>
      </w:r>
      <w:r w:rsidR="00DC15AB">
        <w:rPr>
          <w:sz w:val="22"/>
          <w:szCs w:val="22"/>
        </w:rPr>
        <w:t xml:space="preserve">жреческого </w:t>
      </w:r>
      <w:r w:rsidR="008F56AF">
        <w:rPr>
          <w:sz w:val="22"/>
          <w:szCs w:val="22"/>
        </w:rPr>
        <w:t>уровня 7Аминь,</w:t>
      </w:r>
      <w:r w:rsidR="008F56AF">
        <w:rPr>
          <w:rStyle w:val="ab"/>
          <w:sz w:val="22"/>
          <w:szCs w:val="22"/>
        </w:rPr>
        <w:footnoteReference w:id="733"/>
      </w:r>
      <w:r>
        <w:rPr>
          <w:sz w:val="22"/>
          <w:szCs w:val="22"/>
        </w:rPr>
        <w:t xml:space="preserve"> </w:t>
      </w:r>
      <w:r w:rsidR="00620B9C">
        <w:rPr>
          <w:sz w:val="22"/>
          <w:szCs w:val="22"/>
        </w:rPr>
        <w:t>кот</w:t>
      </w:r>
      <w:r w:rsidR="006B5AB8">
        <w:rPr>
          <w:sz w:val="22"/>
          <w:szCs w:val="22"/>
        </w:rPr>
        <w:t>о</w:t>
      </w:r>
      <w:r w:rsidR="00620B9C">
        <w:rPr>
          <w:sz w:val="22"/>
          <w:szCs w:val="22"/>
        </w:rPr>
        <w:t xml:space="preserve">рый </w:t>
      </w:r>
      <w:r w:rsidR="008F56AF">
        <w:rPr>
          <w:sz w:val="22"/>
          <w:szCs w:val="22"/>
        </w:rPr>
        <w:t>дав</w:t>
      </w:r>
      <w:r w:rsidR="00620B9C">
        <w:rPr>
          <w:sz w:val="22"/>
          <w:szCs w:val="22"/>
        </w:rPr>
        <w:t>ал</w:t>
      </w:r>
      <w:r w:rsidR="008F56AF">
        <w:rPr>
          <w:sz w:val="22"/>
          <w:szCs w:val="22"/>
        </w:rPr>
        <w:t xml:space="preserve"> Д</w:t>
      </w:r>
      <w:r w:rsidR="00107645">
        <w:rPr>
          <w:sz w:val="22"/>
          <w:szCs w:val="22"/>
        </w:rPr>
        <w:t xml:space="preserve">митрию «Донскому» </w:t>
      </w:r>
      <w:r w:rsidR="00620B9C">
        <w:rPr>
          <w:sz w:val="22"/>
          <w:szCs w:val="22"/>
        </w:rPr>
        <w:t xml:space="preserve">ярлык </w:t>
      </w:r>
      <w:r w:rsidR="00107645">
        <w:rPr>
          <w:sz w:val="22"/>
          <w:szCs w:val="22"/>
        </w:rPr>
        <w:t xml:space="preserve">на </w:t>
      </w:r>
      <w:r w:rsidR="008F56AF">
        <w:rPr>
          <w:sz w:val="22"/>
          <w:szCs w:val="22"/>
        </w:rPr>
        <w:t>должност</w:t>
      </w:r>
      <w:r w:rsidR="00107645">
        <w:rPr>
          <w:sz w:val="22"/>
          <w:szCs w:val="22"/>
        </w:rPr>
        <w:t>ь</w:t>
      </w:r>
      <w:r w:rsidR="008F56AF">
        <w:rPr>
          <w:sz w:val="22"/>
          <w:szCs w:val="22"/>
        </w:rPr>
        <w:t xml:space="preserve"> «первый царь</w:t>
      </w:r>
      <w:r w:rsidR="00180BD6">
        <w:rPr>
          <w:sz w:val="22"/>
          <w:szCs w:val="22"/>
        </w:rPr>
        <w:t>,</w:t>
      </w:r>
      <w:r w:rsidR="008F56AF">
        <w:rPr>
          <w:sz w:val="22"/>
          <w:szCs w:val="22"/>
        </w:rPr>
        <w:t xml:space="preserve"> сбор</w:t>
      </w:r>
      <w:r w:rsidR="00180BD6">
        <w:rPr>
          <w:sz w:val="22"/>
          <w:szCs w:val="22"/>
        </w:rPr>
        <w:t>щик</w:t>
      </w:r>
      <w:r w:rsidR="008F56AF">
        <w:rPr>
          <w:sz w:val="22"/>
          <w:szCs w:val="22"/>
        </w:rPr>
        <w:t xml:space="preserve"> дани» (И-ван</w:t>
      </w:r>
      <w:r w:rsidR="00180BD6">
        <w:rPr>
          <w:sz w:val="22"/>
          <w:szCs w:val="22"/>
        </w:rPr>
        <w:t>,</w:t>
      </w:r>
      <w:r w:rsidR="008F56AF">
        <w:rPr>
          <w:sz w:val="22"/>
          <w:szCs w:val="22"/>
        </w:rPr>
        <w:t xml:space="preserve"> калит). </w:t>
      </w:r>
    </w:p>
    <w:p w:rsidR="00A8324C" w:rsidRDefault="00A8324C" w:rsidP="00A8324C">
      <w:pPr>
        <w:pStyle w:val="a9"/>
        <w:jc w:val="both"/>
        <w:rPr>
          <w:sz w:val="22"/>
          <w:szCs w:val="22"/>
        </w:rPr>
      </w:pPr>
      <w:r>
        <w:rPr>
          <w:sz w:val="22"/>
          <w:szCs w:val="22"/>
        </w:rPr>
        <w:t>- Осуществи</w:t>
      </w:r>
      <w:r w:rsidR="00107645">
        <w:rPr>
          <w:sz w:val="22"/>
          <w:szCs w:val="22"/>
        </w:rPr>
        <w:t>ть</w:t>
      </w:r>
      <w:r>
        <w:rPr>
          <w:sz w:val="22"/>
          <w:szCs w:val="22"/>
        </w:rPr>
        <w:t xml:space="preserve"> подмену сведений о </w:t>
      </w:r>
      <w:r w:rsidR="007413D2">
        <w:rPr>
          <w:sz w:val="22"/>
          <w:szCs w:val="22"/>
        </w:rPr>
        <w:t>преданном</w:t>
      </w:r>
      <w:r w:rsidR="006B5AB8">
        <w:rPr>
          <w:sz w:val="22"/>
          <w:szCs w:val="22"/>
        </w:rPr>
        <w:t xml:space="preserve"> в </w:t>
      </w:r>
      <w:r w:rsidR="000E3AA6">
        <w:rPr>
          <w:sz w:val="22"/>
          <w:szCs w:val="22"/>
        </w:rPr>
        <w:t xml:space="preserve">апреле </w:t>
      </w:r>
      <w:r w:rsidR="006B5AB8">
        <w:rPr>
          <w:sz w:val="22"/>
          <w:szCs w:val="22"/>
        </w:rPr>
        <w:t>1294 год</w:t>
      </w:r>
      <w:r w:rsidR="000E3AA6">
        <w:rPr>
          <w:sz w:val="22"/>
          <w:szCs w:val="22"/>
        </w:rPr>
        <w:t>а</w:t>
      </w:r>
      <w:r w:rsidR="006B5AB8">
        <w:rPr>
          <w:sz w:val="22"/>
          <w:szCs w:val="22"/>
        </w:rPr>
        <w:t xml:space="preserve"> церковной анафеме </w:t>
      </w:r>
      <w:r w:rsidR="00674F1D">
        <w:rPr>
          <w:sz w:val="22"/>
          <w:szCs w:val="22"/>
        </w:rPr>
        <w:t>«</w:t>
      </w:r>
      <w:r>
        <w:rPr>
          <w:sz w:val="22"/>
          <w:szCs w:val="22"/>
        </w:rPr>
        <w:t>первом царе</w:t>
      </w:r>
      <w:r w:rsidR="00674F1D">
        <w:rPr>
          <w:sz w:val="22"/>
          <w:szCs w:val="22"/>
        </w:rPr>
        <w:t>»</w:t>
      </w:r>
      <w:r>
        <w:rPr>
          <w:sz w:val="22"/>
          <w:szCs w:val="22"/>
        </w:rPr>
        <w:t xml:space="preserve"> (И-ван) Дмитрии </w:t>
      </w:r>
      <w:r w:rsidR="006B5AB8">
        <w:rPr>
          <w:sz w:val="22"/>
          <w:szCs w:val="22"/>
        </w:rPr>
        <w:t xml:space="preserve">Александровиче </w:t>
      </w:r>
      <w:r w:rsidR="00674F1D">
        <w:rPr>
          <w:sz w:val="22"/>
          <w:szCs w:val="22"/>
        </w:rPr>
        <w:t>«</w:t>
      </w:r>
      <w:r>
        <w:rPr>
          <w:sz w:val="22"/>
          <w:szCs w:val="22"/>
        </w:rPr>
        <w:t>Донском</w:t>
      </w:r>
      <w:r w:rsidR="00674F1D">
        <w:rPr>
          <w:sz w:val="22"/>
          <w:szCs w:val="22"/>
        </w:rPr>
        <w:t>»</w:t>
      </w:r>
      <w:r>
        <w:rPr>
          <w:sz w:val="22"/>
          <w:szCs w:val="22"/>
        </w:rPr>
        <w:t xml:space="preserve"> (1261-19.3.1295) легендами: об Иване Калите</w:t>
      </w:r>
      <w:r w:rsidR="00620B9C">
        <w:rPr>
          <w:sz w:val="22"/>
          <w:szCs w:val="22"/>
        </w:rPr>
        <w:t xml:space="preserve">, </w:t>
      </w:r>
      <w:r w:rsidR="006B5AB8">
        <w:rPr>
          <w:sz w:val="22"/>
          <w:szCs w:val="22"/>
        </w:rPr>
        <w:t xml:space="preserve">Иване Даниловиче, </w:t>
      </w:r>
      <w:r w:rsidR="00620B9C">
        <w:rPr>
          <w:sz w:val="22"/>
          <w:szCs w:val="22"/>
        </w:rPr>
        <w:t>Дмитрии Иванове,</w:t>
      </w:r>
      <w:r>
        <w:rPr>
          <w:sz w:val="22"/>
          <w:szCs w:val="22"/>
        </w:rPr>
        <w:t xml:space="preserve"> Ярославе Александровиче</w:t>
      </w:r>
      <w:r w:rsidR="00864247">
        <w:rPr>
          <w:sz w:val="22"/>
          <w:szCs w:val="22"/>
        </w:rPr>
        <w:t>, Дмитрии Александровиче «Переяславском»</w:t>
      </w:r>
      <w:r>
        <w:rPr>
          <w:sz w:val="22"/>
          <w:szCs w:val="22"/>
        </w:rPr>
        <w:t xml:space="preserve">. </w:t>
      </w:r>
    </w:p>
    <w:p w:rsidR="009D54CF" w:rsidRDefault="00CC44EC" w:rsidP="00231AC4">
      <w:pPr>
        <w:pStyle w:val="a9"/>
        <w:jc w:val="both"/>
        <w:rPr>
          <w:sz w:val="22"/>
          <w:szCs w:val="22"/>
        </w:rPr>
      </w:pPr>
      <w:r>
        <w:rPr>
          <w:sz w:val="22"/>
          <w:szCs w:val="22"/>
        </w:rPr>
        <w:t xml:space="preserve">- </w:t>
      </w:r>
      <w:r w:rsidR="001B146A">
        <w:rPr>
          <w:sz w:val="22"/>
          <w:szCs w:val="22"/>
        </w:rPr>
        <w:t>Блокирова</w:t>
      </w:r>
      <w:r w:rsidR="00107645">
        <w:rPr>
          <w:sz w:val="22"/>
          <w:szCs w:val="22"/>
        </w:rPr>
        <w:t>ть</w:t>
      </w:r>
      <w:r>
        <w:rPr>
          <w:sz w:val="22"/>
          <w:szCs w:val="22"/>
        </w:rPr>
        <w:t xml:space="preserve"> сведения о </w:t>
      </w:r>
      <w:r w:rsidR="00130420">
        <w:rPr>
          <w:sz w:val="22"/>
          <w:szCs w:val="22"/>
        </w:rPr>
        <w:t>верховной жрице</w:t>
      </w:r>
      <w:r>
        <w:rPr>
          <w:sz w:val="22"/>
          <w:szCs w:val="22"/>
        </w:rPr>
        <w:t xml:space="preserve"> </w:t>
      </w:r>
      <w:r w:rsidR="001B146A">
        <w:rPr>
          <w:sz w:val="22"/>
          <w:szCs w:val="22"/>
        </w:rPr>
        <w:t>жреческ</w:t>
      </w:r>
      <w:r w:rsidR="001A0E13">
        <w:rPr>
          <w:sz w:val="22"/>
          <w:szCs w:val="22"/>
        </w:rPr>
        <w:t>ого</w:t>
      </w:r>
      <w:r w:rsidR="001B146A">
        <w:rPr>
          <w:sz w:val="22"/>
          <w:szCs w:val="22"/>
        </w:rPr>
        <w:t xml:space="preserve"> уровн</w:t>
      </w:r>
      <w:r w:rsidR="001A0E13">
        <w:rPr>
          <w:sz w:val="22"/>
          <w:szCs w:val="22"/>
        </w:rPr>
        <w:t>я</w:t>
      </w:r>
      <w:r w:rsidR="001B146A">
        <w:rPr>
          <w:sz w:val="22"/>
          <w:szCs w:val="22"/>
        </w:rPr>
        <w:t xml:space="preserve"> </w:t>
      </w:r>
      <w:r w:rsidR="002C7C94">
        <w:rPr>
          <w:sz w:val="22"/>
          <w:szCs w:val="22"/>
        </w:rPr>
        <w:t>«6 Сехмет-Ра»</w:t>
      </w:r>
      <w:r w:rsidR="001B146A">
        <w:rPr>
          <w:sz w:val="22"/>
          <w:szCs w:val="22"/>
        </w:rPr>
        <w:t xml:space="preserve"> </w:t>
      </w:r>
      <w:r>
        <w:rPr>
          <w:sz w:val="22"/>
          <w:szCs w:val="22"/>
        </w:rPr>
        <w:t>английской принцессе Гите Уэссекской</w:t>
      </w:r>
      <w:r w:rsidR="002B1CDF">
        <w:rPr>
          <w:rStyle w:val="ab"/>
          <w:sz w:val="22"/>
          <w:szCs w:val="22"/>
        </w:rPr>
        <w:footnoteReference w:id="734"/>
      </w:r>
      <w:r w:rsidR="00A9103A">
        <w:rPr>
          <w:sz w:val="22"/>
          <w:szCs w:val="22"/>
        </w:rPr>
        <w:t xml:space="preserve"> </w:t>
      </w:r>
      <w:r w:rsidR="00107645">
        <w:rPr>
          <w:sz w:val="22"/>
          <w:szCs w:val="22"/>
        </w:rPr>
        <w:t>- восьм</w:t>
      </w:r>
      <w:r w:rsidR="006B5AB8">
        <w:rPr>
          <w:sz w:val="22"/>
          <w:szCs w:val="22"/>
        </w:rPr>
        <w:t>ой</w:t>
      </w:r>
      <w:r w:rsidR="00A9103A">
        <w:rPr>
          <w:sz w:val="22"/>
          <w:szCs w:val="22"/>
        </w:rPr>
        <w:t xml:space="preserve"> </w:t>
      </w:r>
      <w:r>
        <w:rPr>
          <w:sz w:val="22"/>
          <w:szCs w:val="22"/>
        </w:rPr>
        <w:t>жен</w:t>
      </w:r>
      <w:r w:rsidR="006B5AB8">
        <w:rPr>
          <w:sz w:val="22"/>
          <w:szCs w:val="22"/>
        </w:rPr>
        <w:t>е</w:t>
      </w:r>
      <w:r>
        <w:rPr>
          <w:sz w:val="22"/>
          <w:szCs w:val="22"/>
        </w:rPr>
        <w:t xml:space="preserve"> </w:t>
      </w:r>
      <w:r w:rsidR="001C5C58">
        <w:rPr>
          <w:sz w:val="22"/>
          <w:szCs w:val="22"/>
        </w:rPr>
        <w:t>английск</w:t>
      </w:r>
      <w:r>
        <w:rPr>
          <w:sz w:val="22"/>
          <w:szCs w:val="22"/>
        </w:rPr>
        <w:t xml:space="preserve">ого агента </w:t>
      </w:r>
      <w:r w:rsidR="00323449">
        <w:rPr>
          <w:sz w:val="22"/>
          <w:szCs w:val="22"/>
        </w:rPr>
        <w:t xml:space="preserve">- кагана </w:t>
      </w:r>
      <w:r w:rsidR="00A9103A">
        <w:rPr>
          <w:sz w:val="22"/>
          <w:szCs w:val="22"/>
        </w:rPr>
        <w:t xml:space="preserve">жреческого уровня 8Т </w:t>
      </w:r>
      <w:r>
        <w:rPr>
          <w:sz w:val="22"/>
          <w:szCs w:val="22"/>
        </w:rPr>
        <w:t>Владимир</w:t>
      </w:r>
      <w:r w:rsidR="00522DD8">
        <w:rPr>
          <w:sz w:val="22"/>
          <w:szCs w:val="22"/>
        </w:rPr>
        <w:t xml:space="preserve">а </w:t>
      </w:r>
      <w:r w:rsidR="00484C5F">
        <w:rPr>
          <w:sz w:val="22"/>
          <w:szCs w:val="22"/>
        </w:rPr>
        <w:t>(127</w:t>
      </w:r>
      <w:r w:rsidR="008E09B5">
        <w:rPr>
          <w:sz w:val="22"/>
          <w:szCs w:val="22"/>
        </w:rPr>
        <w:t>8</w:t>
      </w:r>
      <w:r w:rsidR="00484C5F">
        <w:rPr>
          <w:sz w:val="22"/>
          <w:szCs w:val="22"/>
        </w:rPr>
        <w:t>-10.6.1313)</w:t>
      </w:r>
      <w:r w:rsidR="00522DD8">
        <w:rPr>
          <w:sz w:val="22"/>
          <w:szCs w:val="22"/>
        </w:rPr>
        <w:t>, котор</w:t>
      </w:r>
      <w:r w:rsidR="00181188">
        <w:rPr>
          <w:sz w:val="22"/>
          <w:szCs w:val="22"/>
        </w:rPr>
        <w:t xml:space="preserve">ого в 1305 на престол Киева </w:t>
      </w:r>
      <w:r w:rsidR="00181188">
        <w:rPr>
          <w:sz w:val="22"/>
          <w:szCs w:val="22"/>
        </w:rPr>
        <w:lastRenderedPageBreak/>
        <w:t>посадили войска Крымской Орды,</w:t>
      </w:r>
      <w:r>
        <w:rPr>
          <w:sz w:val="22"/>
          <w:szCs w:val="22"/>
        </w:rPr>
        <w:t xml:space="preserve"> в 13</w:t>
      </w:r>
      <w:r w:rsidR="008E09B5">
        <w:rPr>
          <w:sz w:val="22"/>
          <w:szCs w:val="22"/>
        </w:rPr>
        <w:t>1</w:t>
      </w:r>
      <w:r>
        <w:rPr>
          <w:sz w:val="22"/>
          <w:szCs w:val="22"/>
        </w:rPr>
        <w:t>0</w:t>
      </w:r>
      <w:r w:rsidR="00A9103A">
        <w:rPr>
          <w:sz w:val="22"/>
          <w:szCs w:val="22"/>
        </w:rPr>
        <w:t xml:space="preserve"> </w:t>
      </w:r>
      <w:r w:rsidR="00522DD8">
        <w:rPr>
          <w:sz w:val="22"/>
          <w:szCs w:val="22"/>
        </w:rPr>
        <w:t>г</w:t>
      </w:r>
      <w:r>
        <w:rPr>
          <w:sz w:val="22"/>
          <w:szCs w:val="22"/>
        </w:rPr>
        <w:t>од</w:t>
      </w:r>
      <w:r w:rsidR="00A9103A">
        <w:rPr>
          <w:sz w:val="22"/>
          <w:szCs w:val="22"/>
        </w:rPr>
        <w:t xml:space="preserve">у </w:t>
      </w:r>
      <w:r w:rsidR="00181188">
        <w:rPr>
          <w:sz w:val="22"/>
          <w:szCs w:val="22"/>
        </w:rPr>
        <w:t>-</w:t>
      </w:r>
      <w:r w:rsidR="00A9103A">
        <w:rPr>
          <w:sz w:val="22"/>
          <w:szCs w:val="22"/>
        </w:rPr>
        <w:t xml:space="preserve"> </w:t>
      </w:r>
      <w:r w:rsidR="008E09B5">
        <w:rPr>
          <w:sz w:val="22"/>
          <w:szCs w:val="22"/>
        </w:rPr>
        <w:t xml:space="preserve">войска </w:t>
      </w:r>
      <w:r w:rsidR="001C5C58">
        <w:rPr>
          <w:sz w:val="22"/>
          <w:szCs w:val="22"/>
        </w:rPr>
        <w:t>английс</w:t>
      </w:r>
      <w:r w:rsidR="00E7791D">
        <w:rPr>
          <w:sz w:val="22"/>
          <w:szCs w:val="22"/>
        </w:rPr>
        <w:t>к</w:t>
      </w:r>
      <w:r w:rsidR="008E09B5">
        <w:rPr>
          <w:sz w:val="22"/>
          <w:szCs w:val="22"/>
        </w:rPr>
        <w:t>о-скандинавских</w:t>
      </w:r>
      <w:r w:rsidR="00E7791D">
        <w:rPr>
          <w:sz w:val="22"/>
          <w:szCs w:val="22"/>
        </w:rPr>
        <w:t xml:space="preserve"> рыцар</w:t>
      </w:r>
      <w:r w:rsidR="008E09B5">
        <w:rPr>
          <w:sz w:val="22"/>
          <w:szCs w:val="22"/>
        </w:rPr>
        <w:t>ей</w:t>
      </w:r>
      <w:r w:rsidR="00180BD6">
        <w:rPr>
          <w:sz w:val="22"/>
          <w:szCs w:val="22"/>
        </w:rPr>
        <w:t>-храмовник</w:t>
      </w:r>
      <w:r w:rsidR="008E09B5">
        <w:rPr>
          <w:sz w:val="22"/>
          <w:szCs w:val="22"/>
        </w:rPr>
        <w:t>ов</w:t>
      </w:r>
      <w:r w:rsidR="009D54CF">
        <w:rPr>
          <w:sz w:val="22"/>
          <w:szCs w:val="22"/>
        </w:rPr>
        <w:t>.</w:t>
      </w:r>
    </w:p>
    <w:p w:rsidR="003159E3" w:rsidRDefault="003159E3" w:rsidP="003159E3">
      <w:pPr>
        <w:pStyle w:val="a9"/>
        <w:jc w:val="both"/>
        <w:rPr>
          <w:sz w:val="22"/>
          <w:szCs w:val="22"/>
        </w:rPr>
      </w:pPr>
      <w:r>
        <w:rPr>
          <w:sz w:val="22"/>
          <w:szCs w:val="22"/>
        </w:rPr>
        <w:t>- Замаскирова</w:t>
      </w:r>
      <w:r w:rsidR="00107645">
        <w:rPr>
          <w:sz w:val="22"/>
          <w:szCs w:val="22"/>
        </w:rPr>
        <w:t>ть</w:t>
      </w:r>
      <w:r>
        <w:rPr>
          <w:sz w:val="22"/>
          <w:szCs w:val="22"/>
        </w:rPr>
        <w:t xml:space="preserve"> сведения о существовании в 1</w:t>
      </w:r>
      <w:r w:rsidR="00431A5E">
        <w:rPr>
          <w:sz w:val="22"/>
          <w:szCs w:val="22"/>
        </w:rPr>
        <w:t>30</w:t>
      </w:r>
      <w:r w:rsidR="00890FB6">
        <w:rPr>
          <w:sz w:val="22"/>
          <w:szCs w:val="22"/>
        </w:rPr>
        <w:t>1</w:t>
      </w:r>
      <w:r>
        <w:rPr>
          <w:sz w:val="22"/>
          <w:szCs w:val="22"/>
        </w:rPr>
        <w:t>-13</w:t>
      </w:r>
      <w:r w:rsidR="00A9103A">
        <w:rPr>
          <w:sz w:val="22"/>
          <w:szCs w:val="22"/>
        </w:rPr>
        <w:t>2</w:t>
      </w:r>
      <w:r w:rsidR="001C5C58">
        <w:rPr>
          <w:sz w:val="22"/>
          <w:szCs w:val="22"/>
        </w:rPr>
        <w:t>8</w:t>
      </w:r>
      <w:r w:rsidR="000A75ED">
        <w:rPr>
          <w:sz w:val="22"/>
          <w:szCs w:val="22"/>
        </w:rPr>
        <w:t xml:space="preserve"> </w:t>
      </w:r>
      <w:r>
        <w:rPr>
          <w:sz w:val="22"/>
          <w:szCs w:val="22"/>
        </w:rPr>
        <w:t xml:space="preserve">годах </w:t>
      </w:r>
      <w:r w:rsidR="006B5AB8">
        <w:rPr>
          <w:sz w:val="22"/>
          <w:szCs w:val="22"/>
        </w:rPr>
        <w:t>«Дьяволитвы» -</w:t>
      </w:r>
      <w:r w:rsidR="00A9103A">
        <w:rPr>
          <w:sz w:val="22"/>
          <w:szCs w:val="22"/>
        </w:rPr>
        <w:t xml:space="preserve"> </w:t>
      </w:r>
      <w:r>
        <w:rPr>
          <w:sz w:val="22"/>
          <w:szCs w:val="22"/>
        </w:rPr>
        <w:t xml:space="preserve">каганата Рутения </w:t>
      </w:r>
      <w:r w:rsidR="002C7C94">
        <w:rPr>
          <w:sz w:val="22"/>
          <w:szCs w:val="22"/>
        </w:rPr>
        <w:t xml:space="preserve">со столицами в </w:t>
      </w:r>
      <w:r w:rsidR="00A9103A">
        <w:rPr>
          <w:sz w:val="22"/>
          <w:szCs w:val="22"/>
        </w:rPr>
        <w:t>Киев</w:t>
      </w:r>
      <w:r w:rsidR="002C7C94">
        <w:rPr>
          <w:sz w:val="22"/>
          <w:szCs w:val="22"/>
        </w:rPr>
        <w:t xml:space="preserve">е и </w:t>
      </w:r>
      <w:r w:rsidR="002B69F6">
        <w:rPr>
          <w:sz w:val="22"/>
          <w:szCs w:val="22"/>
        </w:rPr>
        <w:t xml:space="preserve">Великом </w:t>
      </w:r>
      <w:r w:rsidR="002C7C94">
        <w:rPr>
          <w:sz w:val="22"/>
          <w:szCs w:val="22"/>
        </w:rPr>
        <w:t>Новгороде,</w:t>
      </w:r>
      <w:r>
        <w:rPr>
          <w:sz w:val="22"/>
          <w:szCs w:val="22"/>
        </w:rPr>
        <w:t xml:space="preserve"> с </w:t>
      </w:r>
      <w:r w:rsidR="006B5AB8">
        <w:rPr>
          <w:sz w:val="22"/>
          <w:szCs w:val="22"/>
        </w:rPr>
        <w:t>многобожной религией</w:t>
      </w:r>
      <w:r w:rsidR="00522CF7">
        <w:rPr>
          <w:sz w:val="22"/>
          <w:szCs w:val="22"/>
        </w:rPr>
        <w:t>,</w:t>
      </w:r>
      <w:r w:rsidR="00A9103A">
        <w:rPr>
          <w:sz w:val="22"/>
          <w:szCs w:val="22"/>
        </w:rPr>
        <w:t xml:space="preserve"> </w:t>
      </w:r>
      <w:r w:rsidR="000A75ED">
        <w:rPr>
          <w:sz w:val="22"/>
          <w:szCs w:val="22"/>
        </w:rPr>
        <w:t xml:space="preserve">с </w:t>
      </w:r>
      <w:r w:rsidR="00674F1D">
        <w:rPr>
          <w:sz w:val="22"/>
          <w:szCs w:val="22"/>
        </w:rPr>
        <w:t>каган</w:t>
      </w:r>
      <w:r w:rsidR="000A75ED">
        <w:rPr>
          <w:sz w:val="22"/>
          <w:szCs w:val="22"/>
        </w:rPr>
        <w:t>ом</w:t>
      </w:r>
      <w:r w:rsidR="00674F1D">
        <w:rPr>
          <w:sz w:val="22"/>
          <w:szCs w:val="22"/>
        </w:rPr>
        <w:t xml:space="preserve">, </w:t>
      </w:r>
      <w:r w:rsidR="000A75ED">
        <w:rPr>
          <w:sz w:val="22"/>
          <w:szCs w:val="22"/>
        </w:rPr>
        <w:t xml:space="preserve">его </w:t>
      </w:r>
      <w:r w:rsidR="00674F1D">
        <w:rPr>
          <w:sz w:val="22"/>
          <w:szCs w:val="22"/>
        </w:rPr>
        <w:t>8 жен</w:t>
      </w:r>
      <w:r w:rsidR="006B5AB8">
        <w:rPr>
          <w:sz w:val="22"/>
          <w:szCs w:val="22"/>
        </w:rPr>
        <w:t>ами, 800 наложницами</w:t>
      </w:r>
      <w:r w:rsidR="000A75ED">
        <w:rPr>
          <w:sz w:val="22"/>
          <w:szCs w:val="22"/>
        </w:rPr>
        <w:t>, мужчинами-наложниками.</w:t>
      </w:r>
    </w:p>
    <w:p w:rsidR="000474F4" w:rsidRDefault="000474F4" w:rsidP="000474F4">
      <w:pPr>
        <w:pStyle w:val="a9"/>
        <w:jc w:val="both"/>
        <w:rPr>
          <w:sz w:val="22"/>
          <w:szCs w:val="22"/>
        </w:rPr>
      </w:pPr>
      <w:r>
        <w:rPr>
          <w:sz w:val="22"/>
          <w:szCs w:val="22"/>
        </w:rPr>
        <w:t>- Осуществить подлог</w:t>
      </w:r>
      <w:r w:rsidR="00112746">
        <w:rPr>
          <w:sz w:val="22"/>
          <w:szCs w:val="22"/>
        </w:rPr>
        <w:t>, заменить информацию 1301-132</w:t>
      </w:r>
      <w:r w:rsidR="001C5C58">
        <w:rPr>
          <w:sz w:val="22"/>
          <w:szCs w:val="22"/>
        </w:rPr>
        <w:t>8</w:t>
      </w:r>
      <w:r w:rsidR="00112746">
        <w:rPr>
          <w:sz w:val="22"/>
          <w:szCs w:val="22"/>
        </w:rPr>
        <w:t xml:space="preserve"> годов сведениями якобы «1Х-Х1 веков», заменить данные о Царстве Владимирском сведениями</w:t>
      </w:r>
      <w:r w:rsidR="00A9103A">
        <w:rPr>
          <w:sz w:val="22"/>
          <w:szCs w:val="22"/>
        </w:rPr>
        <w:t xml:space="preserve"> </w:t>
      </w:r>
      <w:r w:rsidR="00112746">
        <w:rPr>
          <w:sz w:val="22"/>
          <w:szCs w:val="22"/>
        </w:rPr>
        <w:t>о южной префектуре каганата Рутения («Русь») со столицей Кий Об (Киев).</w:t>
      </w:r>
    </w:p>
    <w:p w:rsidR="007C4539" w:rsidRDefault="007C4539" w:rsidP="007C4539">
      <w:pPr>
        <w:pStyle w:val="a9"/>
        <w:jc w:val="both"/>
        <w:rPr>
          <w:sz w:val="22"/>
          <w:szCs w:val="22"/>
        </w:rPr>
      </w:pPr>
      <w:r>
        <w:rPr>
          <w:sz w:val="22"/>
          <w:szCs w:val="22"/>
        </w:rPr>
        <w:t>- Блокирова</w:t>
      </w:r>
      <w:r w:rsidR="00107645">
        <w:rPr>
          <w:sz w:val="22"/>
          <w:szCs w:val="22"/>
        </w:rPr>
        <w:t>ть</w:t>
      </w:r>
      <w:r>
        <w:rPr>
          <w:sz w:val="22"/>
          <w:szCs w:val="22"/>
        </w:rPr>
        <w:t xml:space="preserve"> данные о</w:t>
      </w:r>
      <w:r w:rsidR="00F53F29">
        <w:rPr>
          <w:sz w:val="22"/>
          <w:szCs w:val="22"/>
        </w:rPr>
        <w:t xml:space="preserve"> </w:t>
      </w:r>
      <w:r w:rsidR="00112746">
        <w:rPr>
          <w:sz w:val="22"/>
          <w:szCs w:val="22"/>
        </w:rPr>
        <w:t>с</w:t>
      </w:r>
      <w:r w:rsidR="000474F4">
        <w:rPr>
          <w:sz w:val="22"/>
          <w:szCs w:val="22"/>
        </w:rPr>
        <w:t>еверном крестов</w:t>
      </w:r>
      <w:r w:rsidR="00336834">
        <w:rPr>
          <w:sz w:val="22"/>
          <w:szCs w:val="22"/>
        </w:rPr>
        <w:t>ом</w:t>
      </w:r>
      <w:r w:rsidR="000474F4">
        <w:rPr>
          <w:sz w:val="22"/>
          <w:szCs w:val="22"/>
        </w:rPr>
        <w:t xml:space="preserve"> поход</w:t>
      </w:r>
      <w:r w:rsidR="00336834">
        <w:rPr>
          <w:sz w:val="22"/>
          <w:szCs w:val="22"/>
        </w:rPr>
        <w:t>е</w:t>
      </w:r>
      <w:r w:rsidR="00323449">
        <w:rPr>
          <w:sz w:val="22"/>
          <w:szCs w:val="22"/>
        </w:rPr>
        <w:t xml:space="preserve"> </w:t>
      </w:r>
      <w:r w:rsidR="00336834">
        <w:rPr>
          <w:sz w:val="22"/>
          <w:szCs w:val="22"/>
        </w:rPr>
        <w:t>в 130</w:t>
      </w:r>
      <w:r w:rsidR="00323449">
        <w:rPr>
          <w:sz w:val="22"/>
          <w:szCs w:val="22"/>
        </w:rPr>
        <w:t>0</w:t>
      </w:r>
      <w:r w:rsidR="00336834">
        <w:rPr>
          <w:sz w:val="22"/>
          <w:szCs w:val="22"/>
        </w:rPr>
        <w:t>-13</w:t>
      </w:r>
      <w:r w:rsidR="001C5C58">
        <w:rPr>
          <w:sz w:val="22"/>
          <w:szCs w:val="22"/>
        </w:rPr>
        <w:t>2</w:t>
      </w:r>
      <w:r w:rsidR="0045375B">
        <w:rPr>
          <w:sz w:val="22"/>
          <w:szCs w:val="22"/>
        </w:rPr>
        <w:t>8</w:t>
      </w:r>
      <w:r w:rsidR="00336834">
        <w:rPr>
          <w:sz w:val="22"/>
          <w:szCs w:val="22"/>
        </w:rPr>
        <w:t xml:space="preserve"> год</w:t>
      </w:r>
      <w:r w:rsidR="00A9103A">
        <w:rPr>
          <w:sz w:val="22"/>
          <w:szCs w:val="22"/>
        </w:rPr>
        <w:t>ов</w:t>
      </w:r>
      <w:r w:rsidR="00336834">
        <w:rPr>
          <w:sz w:val="22"/>
          <w:szCs w:val="22"/>
        </w:rPr>
        <w:t xml:space="preserve"> </w:t>
      </w:r>
      <w:r w:rsidR="00112746">
        <w:rPr>
          <w:sz w:val="22"/>
          <w:szCs w:val="22"/>
        </w:rPr>
        <w:t xml:space="preserve">британско-скандинавских рыцарей-храмовников по приказу </w:t>
      </w:r>
      <w:r w:rsidR="00336834">
        <w:rPr>
          <w:sz w:val="22"/>
          <w:szCs w:val="22"/>
        </w:rPr>
        <w:t>северного Римского папы</w:t>
      </w:r>
      <w:r w:rsidR="00F53F29">
        <w:rPr>
          <w:sz w:val="22"/>
          <w:szCs w:val="22"/>
        </w:rPr>
        <w:t xml:space="preserve"> и</w:t>
      </w:r>
      <w:r w:rsidR="00336834">
        <w:rPr>
          <w:sz w:val="22"/>
          <w:szCs w:val="22"/>
        </w:rPr>
        <w:t xml:space="preserve"> походе </w:t>
      </w:r>
      <w:r w:rsidR="002C7C94">
        <w:rPr>
          <w:sz w:val="22"/>
          <w:szCs w:val="22"/>
        </w:rPr>
        <w:t xml:space="preserve">на Россию </w:t>
      </w:r>
      <w:r w:rsidR="00323449">
        <w:rPr>
          <w:sz w:val="22"/>
          <w:szCs w:val="22"/>
        </w:rPr>
        <w:t xml:space="preserve">в это же время войск </w:t>
      </w:r>
      <w:r w:rsidR="00336834">
        <w:rPr>
          <w:sz w:val="22"/>
          <w:szCs w:val="22"/>
        </w:rPr>
        <w:t xml:space="preserve">каганатов Хазария, Кумания по приказу </w:t>
      </w:r>
      <w:r w:rsidR="00112746">
        <w:rPr>
          <w:sz w:val="22"/>
          <w:szCs w:val="22"/>
        </w:rPr>
        <w:t xml:space="preserve">генуэзского «Круга 7-ми» банкиров. </w:t>
      </w:r>
    </w:p>
    <w:p w:rsidR="002F3E00" w:rsidRDefault="002F3E00" w:rsidP="00447CC4">
      <w:pPr>
        <w:pStyle w:val="a9"/>
        <w:jc w:val="both"/>
        <w:rPr>
          <w:sz w:val="22"/>
          <w:szCs w:val="22"/>
        </w:rPr>
      </w:pPr>
      <w:r>
        <w:rPr>
          <w:sz w:val="22"/>
          <w:szCs w:val="22"/>
        </w:rPr>
        <w:t>- Б</w:t>
      </w:r>
      <w:r w:rsidR="00433F38">
        <w:rPr>
          <w:sz w:val="22"/>
          <w:szCs w:val="22"/>
        </w:rPr>
        <w:t>локирова</w:t>
      </w:r>
      <w:r w:rsidR="00107645">
        <w:rPr>
          <w:sz w:val="22"/>
          <w:szCs w:val="22"/>
        </w:rPr>
        <w:t>ть</w:t>
      </w:r>
      <w:r w:rsidR="00433F38">
        <w:rPr>
          <w:sz w:val="22"/>
          <w:szCs w:val="22"/>
        </w:rPr>
        <w:t xml:space="preserve"> информацию о подчинении </w:t>
      </w:r>
      <w:r w:rsidR="005927BE">
        <w:rPr>
          <w:sz w:val="22"/>
          <w:szCs w:val="22"/>
        </w:rPr>
        <w:t xml:space="preserve">каганов Киева </w:t>
      </w:r>
      <w:r w:rsidR="00620B9C">
        <w:rPr>
          <w:sz w:val="22"/>
          <w:szCs w:val="22"/>
        </w:rPr>
        <w:t>жрецу бога Тота</w:t>
      </w:r>
      <w:r w:rsidR="00A9103A">
        <w:rPr>
          <w:sz w:val="22"/>
          <w:szCs w:val="22"/>
        </w:rPr>
        <w:t xml:space="preserve"> </w:t>
      </w:r>
      <w:r w:rsidR="00620B9C">
        <w:rPr>
          <w:sz w:val="22"/>
          <w:szCs w:val="22"/>
        </w:rPr>
        <w:t xml:space="preserve">- </w:t>
      </w:r>
      <w:r w:rsidR="005927BE">
        <w:rPr>
          <w:sz w:val="22"/>
          <w:szCs w:val="22"/>
        </w:rPr>
        <w:t xml:space="preserve">северному Римскому папе </w:t>
      </w:r>
      <w:r w:rsidR="000474F4">
        <w:rPr>
          <w:sz w:val="22"/>
          <w:szCs w:val="22"/>
        </w:rPr>
        <w:t xml:space="preserve">в </w:t>
      </w:r>
      <w:r w:rsidR="009D4CE3">
        <w:rPr>
          <w:sz w:val="22"/>
          <w:szCs w:val="22"/>
        </w:rPr>
        <w:t>130</w:t>
      </w:r>
      <w:r w:rsidR="001C5C58">
        <w:rPr>
          <w:sz w:val="22"/>
          <w:szCs w:val="22"/>
        </w:rPr>
        <w:t>4</w:t>
      </w:r>
      <w:r w:rsidR="000474F4">
        <w:rPr>
          <w:sz w:val="22"/>
          <w:szCs w:val="22"/>
        </w:rPr>
        <w:t>-</w:t>
      </w:r>
      <w:r w:rsidR="009D4CE3">
        <w:rPr>
          <w:sz w:val="22"/>
          <w:szCs w:val="22"/>
        </w:rPr>
        <w:t>1325 года</w:t>
      </w:r>
      <w:r w:rsidR="00777493">
        <w:rPr>
          <w:sz w:val="22"/>
          <w:szCs w:val="22"/>
        </w:rPr>
        <w:t>х</w:t>
      </w:r>
      <w:r w:rsidR="005927BE">
        <w:rPr>
          <w:sz w:val="22"/>
          <w:szCs w:val="22"/>
        </w:rPr>
        <w:t>.</w:t>
      </w:r>
    </w:p>
    <w:p w:rsidR="009D54CF" w:rsidRDefault="009D54CF" w:rsidP="009D54CF">
      <w:pPr>
        <w:pStyle w:val="a9"/>
        <w:jc w:val="both"/>
        <w:rPr>
          <w:sz w:val="22"/>
          <w:szCs w:val="22"/>
        </w:rPr>
      </w:pPr>
      <w:r>
        <w:rPr>
          <w:sz w:val="22"/>
          <w:szCs w:val="22"/>
        </w:rPr>
        <w:t>- Засекрети</w:t>
      </w:r>
      <w:r w:rsidR="00107645">
        <w:rPr>
          <w:sz w:val="22"/>
          <w:szCs w:val="22"/>
        </w:rPr>
        <w:t>ть</w:t>
      </w:r>
      <w:r>
        <w:rPr>
          <w:sz w:val="22"/>
          <w:szCs w:val="22"/>
        </w:rPr>
        <w:t xml:space="preserve"> цель осады Херсонеса каганом Владимиром, который заменил </w:t>
      </w:r>
      <w:r w:rsidR="001418A8">
        <w:rPr>
          <w:sz w:val="22"/>
          <w:szCs w:val="22"/>
        </w:rPr>
        <w:t xml:space="preserve">подчиненных Мекке </w:t>
      </w:r>
      <w:r w:rsidR="009D4CE3">
        <w:rPr>
          <w:sz w:val="22"/>
          <w:szCs w:val="22"/>
        </w:rPr>
        <w:t>жрецов</w:t>
      </w:r>
      <w:r w:rsidR="000A75ED">
        <w:rPr>
          <w:sz w:val="22"/>
          <w:szCs w:val="22"/>
        </w:rPr>
        <w:t>-</w:t>
      </w:r>
      <w:r w:rsidR="009D4CE3">
        <w:rPr>
          <w:sz w:val="22"/>
          <w:szCs w:val="22"/>
        </w:rPr>
        <w:t>многобожников М</w:t>
      </w:r>
      <w:r w:rsidR="00EB5AB7">
        <w:rPr>
          <w:sz w:val="22"/>
          <w:szCs w:val="22"/>
        </w:rPr>
        <w:t>ехмеда</w:t>
      </w:r>
      <w:r w:rsidR="009D4CE3">
        <w:rPr>
          <w:sz w:val="22"/>
          <w:szCs w:val="22"/>
        </w:rPr>
        <w:t xml:space="preserve"> 2-го жрецами бога Тота, </w:t>
      </w:r>
      <w:r w:rsidR="000F368A">
        <w:rPr>
          <w:sz w:val="22"/>
          <w:szCs w:val="22"/>
        </w:rPr>
        <w:t>подчиненны</w:t>
      </w:r>
      <w:r w:rsidR="009D4CE3">
        <w:rPr>
          <w:sz w:val="22"/>
          <w:szCs w:val="22"/>
        </w:rPr>
        <w:t>ми</w:t>
      </w:r>
      <w:r w:rsidR="000F368A">
        <w:rPr>
          <w:sz w:val="22"/>
          <w:szCs w:val="22"/>
        </w:rPr>
        <w:t xml:space="preserve"> северному Римскому папе</w:t>
      </w:r>
      <w:r>
        <w:rPr>
          <w:sz w:val="22"/>
          <w:szCs w:val="22"/>
        </w:rPr>
        <w:t xml:space="preserve">. </w:t>
      </w:r>
    </w:p>
    <w:p w:rsidR="00B40397" w:rsidRDefault="00904B4E" w:rsidP="00447CC4">
      <w:pPr>
        <w:pStyle w:val="a9"/>
        <w:jc w:val="both"/>
        <w:rPr>
          <w:sz w:val="22"/>
          <w:szCs w:val="22"/>
        </w:rPr>
      </w:pPr>
      <w:r>
        <w:rPr>
          <w:sz w:val="22"/>
          <w:szCs w:val="22"/>
        </w:rPr>
        <w:t xml:space="preserve">- </w:t>
      </w:r>
      <w:r w:rsidR="00323449">
        <w:rPr>
          <w:sz w:val="22"/>
          <w:szCs w:val="22"/>
        </w:rPr>
        <w:t xml:space="preserve">Скрыть </w:t>
      </w:r>
      <w:r w:rsidR="00776CA5">
        <w:rPr>
          <w:sz w:val="22"/>
          <w:szCs w:val="22"/>
        </w:rPr>
        <w:t xml:space="preserve">информацию о </w:t>
      </w:r>
      <w:r w:rsidR="00B83721">
        <w:rPr>
          <w:sz w:val="22"/>
          <w:szCs w:val="22"/>
        </w:rPr>
        <w:t xml:space="preserve">великом князе </w:t>
      </w:r>
      <w:r w:rsidR="00FD5E17">
        <w:rPr>
          <w:sz w:val="22"/>
          <w:szCs w:val="22"/>
        </w:rPr>
        <w:t>Константине Дмитриевиче</w:t>
      </w:r>
      <w:r w:rsidR="00522DD8">
        <w:rPr>
          <w:rStyle w:val="ab"/>
          <w:sz w:val="22"/>
          <w:szCs w:val="22"/>
        </w:rPr>
        <w:footnoteReference w:id="735"/>
      </w:r>
      <w:r w:rsidR="00FD5E17">
        <w:rPr>
          <w:sz w:val="22"/>
          <w:szCs w:val="22"/>
        </w:rPr>
        <w:t xml:space="preserve"> (</w:t>
      </w:r>
      <w:r w:rsidR="00522CF7">
        <w:rPr>
          <w:sz w:val="22"/>
          <w:szCs w:val="22"/>
        </w:rPr>
        <w:t>14</w:t>
      </w:r>
      <w:r w:rsidR="00431A5E">
        <w:rPr>
          <w:sz w:val="22"/>
          <w:szCs w:val="22"/>
        </w:rPr>
        <w:t>.3.</w:t>
      </w:r>
      <w:r w:rsidR="00FD5E17">
        <w:rPr>
          <w:sz w:val="22"/>
          <w:szCs w:val="22"/>
        </w:rPr>
        <w:t>12</w:t>
      </w:r>
      <w:r w:rsidR="003159E3">
        <w:rPr>
          <w:sz w:val="22"/>
          <w:szCs w:val="22"/>
        </w:rPr>
        <w:t>9</w:t>
      </w:r>
      <w:r w:rsidR="00431A5E">
        <w:rPr>
          <w:sz w:val="22"/>
          <w:szCs w:val="22"/>
        </w:rPr>
        <w:t>5</w:t>
      </w:r>
      <w:r w:rsidR="008E09B5">
        <w:rPr>
          <w:sz w:val="22"/>
          <w:szCs w:val="22"/>
        </w:rPr>
        <w:t>-</w:t>
      </w:r>
      <w:r w:rsidR="00FD5E17">
        <w:rPr>
          <w:sz w:val="22"/>
          <w:szCs w:val="22"/>
        </w:rPr>
        <w:t>9.1</w:t>
      </w:r>
      <w:r w:rsidR="008E09B5">
        <w:rPr>
          <w:sz w:val="22"/>
          <w:szCs w:val="22"/>
        </w:rPr>
        <w:t>1</w:t>
      </w:r>
      <w:r w:rsidR="00FD5E17">
        <w:rPr>
          <w:sz w:val="22"/>
          <w:szCs w:val="22"/>
        </w:rPr>
        <w:t xml:space="preserve">.1329) </w:t>
      </w:r>
      <w:r w:rsidR="00431A5E">
        <w:rPr>
          <w:sz w:val="22"/>
          <w:szCs w:val="22"/>
        </w:rPr>
        <w:t>–</w:t>
      </w:r>
      <w:r w:rsidR="000E3AA6">
        <w:rPr>
          <w:sz w:val="22"/>
          <w:szCs w:val="22"/>
        </w:rPr>
        <w:t xml:space="preserve"> </w:t>
      </w:r>
      <w:r w:rsidR="003159E3">
        <w:rPr>
          <w:sz w:val="22"/>
          <w:szCs w:val="22"/>
        </w:rPr>
        <w:t>глав</w:t>
      </w:r>
      <w:r w:rsidR="00323449">
        <w:rPr>
          <w:sz w:val="22"/>
          <w:szCs w:val="22"/>
        </w:rPr>
        <w:t>нокомандующем</w:t>
      </w:r>
      <w:r w:rsidR="000474F4">
        <w:rPr>
          <w:sz w:val="22"/>
          <w:szCs w:val="22"/>
        </w:rPr>
        <w:t xml:space="preserve"> </w:t>
      </w:r>
      <w:r w:rsidR="001428BC">
        <w:rPr>
          <w:sz w:val="22"/>
          <w:szCs w:val="22"/>
        </w:rPr>
        <w:t xml:space="preserve">войсками </w:t>
      </w:r>
      <w:r w:rsidR="00323449">
        <w:rPr>
          <w:sz w:val="22"/>
          <w:szCs w:val="22"/>
        </w:rPr>
        <w:t xml:space="preserve">Царства Владимирского (1305-1307), </w:t>
      </w:r>
      <w:r w:rsidR="002F44BC">
        <w:rPr>
          <w:sz w:val="22"/>
          <w:szCs w:val="22"/>
        </w:rPr>
        <w:t>Московской и</w:t>
      </w:r>
      <w:r w:rsidR="00323449">
        <w:rPr>
          <w:sz w:val="22"/>
          <w:szCs w:val="22"/>
        </w:rPr>
        <w:t>мперии</w:t>
      </w:r>
      <w:r w:rsidR="000E3AA6">
        <w:rPr>
          <w:sz w:val="22"/>
          <w:szCs w:val="22"/>
        </w:rPr>
        <w:t xml:space="preserve"> </w:t>
      </w:r>
      <w:r w:rsidR="000C5974">
        <w:rPr>
          <w:sz w:val="22"/>
          <w:szCs w:val="22"/>
        </w:rPr>
        <w:t>(</w:t>
      </w:r>
      <w:r w:rsidR="007A3366">
        <w:rPr>
          <w:sz w:val="22"/>
          <w:szCs w:val="22"/>
        </w:rPr>
        <w:t>130</w:t>
      </w:r>
      <w:r w:rsidR="00323449">
        <w:rPr>
          <w:sz w:val="22"/>
          <w:szCs w:val="22"/>
        </w:rPr>
        <w:t>8</w:t>
      </w:r>
      <w:r w:rsidR="007A3366">
        <w:rPr>
          <w:sz w:val="22"/>
          <w:szCs w:val="22"/>
        </w:rPr>
        <w:t>-1329</w:t>
      </w:r>
      <w:r w:rsidR="000C5974">
        <w:rPr>
          <w:sz w:val="22"/>
          <w:szCs w:val="22"/>
        </w:rPr>
        <w:t>)</w:t>
      </w:r>
      <w:r w:rsidR="00E413AD">
        <w:rPr>
          <w:sz w:val="22"/>
          <w:szCs w:val="22"/>
        </w:rPr>
        <w:t>.</w:t>
      </w:r>
      <w:r w:rsidR="00661FA0">
        <w:rPr>
          <w:rStyle w:val="ab"/>
          <w:sz w:val="22"/>
          <w:szCs w:val="22"/>
        </w:rPr>
        <w:footnoteReference w:id="736"/>
      </w:r>
    </w:p>
    <w:p w:rsidR="00EF4CF9" w:rsidRDefault="00EF4CF9" w:rsidP="00447CC4">
      <w:pPr>
        <w:pStyle w:val="a9"/>
        <w:jc w:val="both"/>
        <w:rPr>
          <w:sz w:val="22"/>
          <w:szCs w:val="22"/>
        </w:rPr>
      </w:pPr>
      <w:r>
        <w:rPr>
          <w:sz w:val="22"/>
          <w:szCs w:val="22"/>
        </w:rPr>
        <w:t xml:space="preserve">- Засекретить информацию о подчинении </w:t>
      </w:r>
      <w:r w:rsidR="005927BE">
        <w:rPr>
          <w:sz w:val="22"/>
          <w:szCs w:val="22"/>
        </w:rPr>
        <w:t>южной</w:t>
      </w:r>
      <w:r>
        <w:rPr>
          <w:sz w:val="22"/>
          <w:szCs w:val="22"/>
        </w:rPr>
        <w:t xml:space="preserve"> префектуры </w:t>
      </w:r>
      <w:r w:rsidR="002F44BC">
        <w:rPr>
          <w:sz w:val="22"/>
          <w:szCs w:val="22"/>
        </w:rPr>
        <w:t>Московсой</w:t>
      </w:r>
      <w:r w:rsidR="004803C7">
        <w:rPr>
          <w:sz w:val="22"/>
          <w:szCs w:val="22"/>
        </w:rPr>
        <w:t xml:space="preserve"> </w:t>
      </w:r>
      <w:r w:rsidR="002F44BC">
        <w:rPr>
          <w:sz w:val="22"/>
          <w:szCs w:val="22"/>
        </w:rPr>
        <w:t>и</w:t>
      </w:r>
      <w:r w:rsidR="00323449">
        <w:rPr>
          <w:sz w:val="22"/>
          <w:szCs w:val="22"/>
        </w:rPr>
        <w:t>мперии</w:t>
      </w:r>
      <w:r>
        <w:rPr>
          <w:sz w:val="22"/>
          <w:szCs w:val="22"/>
        </w:rPr>
        <w:t xml:space="preserve"> </w:t>
      </w:r>
      <w:r w:rsidR="005927BE">
        <w:rPr>
          <w:sz w:val="22"/>
          <w:szCs w:val="22"/>
        </w:rPr>
        <w:t>южному Римскому папе</w:t>
      </w:r>
      <w:r w:rsidR="00F53F29">
        <w:rPr>
          <w:sz w:val="22"/>
          <w:szCs w:val="22"/>
        </w:rPr>
        <w:t xml:space="preserve"> (130</w:t>
      </w:r>
      <w:r w:rsidR="004803C7">
        <w:rPr>
          <w:sz w:val="22"/>
          <w:szCs w:val="22"/>
        </w:rPr>
        <w:t>8</w:t>
      </w:r>
      <w:r w:rsidR="00F53F29">
        <w:rPr>
          <w:sz w:val="22"/>
          <w:szCs w:val="22"/>
        </w:rPr>
        <w:t>-1329)</w:t>
      </w:r>
      <w:r>
        <w:rPr>
          <w:sz w:val="22"/>
          <w:szCs w:val="22"/>
        </w:rPr>
        <w:t xml:space="preserve">, </w:t>
      </w:r>
      <w:r w:rsidR="005927BE">
        <w:rPr>
          <w:sz w:val="22"/>
          <w:szCs w:val="22"/>
        </w:rPr>
        <w:t>северной</w:t>
      </w:r>
      <w:r>
        <w:rPr>
          <w:sz w:val="22"/>
          <w:szCs w:val="22"/>
        </w:rPr>
        <w:t xml:space="preserve"> префектуры – </w:t>
      </w:r>
      <w:r w:rsidR="005927BE">
        <w:rPr>
          <w:sz w:val="22"/>
          <w:szCs w:val="22"/>
        </w:rPr>
        <w:t xml:space="preserve">северному Римскому </w:t>
      </w:r>
      <w:r>
        <w:rPr>
          <w:sz w:val="22"/>
          <w:szCs w:val="22"/>
        </w:rPr>
        <w:t>папе норманнов.</w:t>
      </w:r>
      <w:r>
        <w:rPr>
          <w:rStyle w:val="ab"/>
          <w:sz w:val="22"/>
          <w:szCs w:val="22"/>
        </w:rPr>
        <w:footnoteReference w:id="737"/>
      </w:r>
    </w:p>
    <w:p w:rsidR="00ED1FF9" w:rsidRDefault="00ED1FF9" w:rsidP="00447CC4">
      <w:pPr>
        <w:pStyle w:val="a9"/>
        <w:jc w:val="both"/>
        <w:rPr>
          <w:sz w:val="22"/>
          <w:szCs w:val="22"/>
        </w:rPr>
      </w:pPr>
      <w:r>
        <w:rPr>
          <w:sz w:val="22"/>
          <w:szCs w:val="22"/>
        </w:rPr>
        <w:t>- Блокирова</w:t>
      </w:r>
      <w:r w:rsidR="00107645">
        <w:rPr>
          <w:sz w:val="22"/>
          <w:szCs w:val="22"/>
        </w:rPr>
        <w:t>ть</w:t>
      </w:r>
      <w:r>
        <w:rPr>
          <w:sz w:val="22"/>
          <w:szCs w:val="22"/>
        </w:rPr>
        <w:t xml:space="preserve"> данные о традиции </w:t>
      </w:r>
      <w:r w:rsidR="00522CF7">
        <w:rPr>
          <w:sz w:val="22"/>
          <w:szCs w:val="22"/>
        </w:rPr>
        <w:t>12</w:t>
      </w:r>
      <w:r w:rsidR="000A75ED">
        <w:rPr>
          <w:sz w:val="22"/>
          <w:szCs w:val="22"/>
        </w:rPr>
        <w:t>72</w:t>
      </w:r>
      <w:r w:rsidR="00522CF7">
        <w:rPr>
          <w:sz w:val="22"/>
          <w:szCs w:val="22"/>
        </w:rPr>
        <w:t xml:space="preserve">-1329 </w:t>
      </w:r>
      <w:r w:rsidR="004803C7">
        <w:rPr>
          <w:sz w:val="22"/>
          <w:szCs w:val="22"/>
        </w:rPr>
        <w:t xml:space="preserve">годов для каждого </w:t>
      </w:r>
      <w:r w:rsidR="00522CF7">
        <w:rPr>
          <w:sz w:val="22"/>
          <w:szCs w:val="22"/>
        </w:rPr>
        <w:t>княз</w:t>
      </w:r>
      <w:r w:rsidR="003B1181">
        <w:rPr>
          <w:sz w:val="22"/>
          <w:szCs w:val="22"/>
        </w:rPr>
        <w:t>я</w:t>
      </w:r>
      <w:r w:rsidR="000E3AA6">
        <w:rPr>
          <w:sz w:val="22"/>
          <w:szCs w:val="22"/>
        </w:rPr>
        <w:t xml:space="preserve"> </w:t>
      </w:r>
      <w:r w:rsidR="009D4CE3">
        <w:rPr>
          <w:sz w:val="22"/>
          <w:szCs w:val="22"/>
        </w:rPr>
        <w:t xml:space="preserve">Царства Владимирского </w:t>
      </w:r>
      <w:r w:rsidR="002F44BC">
        <w:rPr>
          <w:sz w:val="22"/>
          <w:szCs w:val="22"/>
        </w:rPr>
        <w:t>и Московской</w:t>
      </w:r>
      <w:r w:rsidR="004803C7">
        <w:rPr>
          <w:sz w:val="22"/>
          <w:szCs w:val="22"/>
        </w:rPr>
        <w:t xml:space="preserve"> </w:t>
      </w:r>
      <w:r w:rsidR="002F44BC">
        <w:rPr>
          <w:sz w:val="22"/>
          <w:szCs w:val="22"/>
        </w:rPr>
        <w:t>и</w:t>
      </w:r>
      <w:r w:rsidR="004803C7">
        <w:rPr>
          <w:sz w:val="22"/>
          <w:szCs w:val="22"/>
        </w:rPr>
        <w:t xml:space="preserve">мперии </w:t>
      </w:r>
      <w:r>
        <w:rPr>
          <w:sz w:val="22"/>
          <w:szCs w:val="22"/>
        </w:rPr>
        <w:t>иметь две жены</w:t>
      </w:r>
      <w:r w:rsidR="000E3AA6">
        <w:rPr>
          <w:sz w:val="22"/>
          <w:szCs w:val="22"/>
        </w:rPr>
        <w:t xml:space="preserve"> - </w:t>
      </w:r>
      <w:r w:rsidR="00484C5F">
        <w:rPr>
          <w:sz w:val="22"/>
          <w:szCs w:val="22"/>
        </w:rPr>
        <w:t>«старшую» и «меньшую»</w:t>
      </w:r>
      <w:r w:rsidR="000A75ED">
        <w:rPr>
          <w:sz w:val="22"/>
          <w:szCs w:val="22"/>
        </w:rPr>
        <w:t>.</w:t>
      </w:r>
      <w:r w:rsidR="00EF4CF9">
        <w:rPr>
          <w:rStyle w:val="ab"/>
          <w:sz w:val="22"/>
          <w:szCs w:val="22"/>
        </w:rPr>
        <w:footnoteReference w:id="738"/>
      </w:r>
    </w:p>
    <w:p w:rsidR="00573B75" w:rsidRDefault="0099231C" w:rsidP="00573B75">
      <w:pPr>
        <w:pStyle w:val="a9"/>
        <w:jc w:val="both"/>
        <w:rPr>
          <w:sz w:val="22"/>
          <w:szCs w:val="22"/>
        </w:rPr>
      </w:pPr>
      <w:r>
        <w:rPr>
          <w:sz w:val="22"/>
          <w:szCs w:val="22"/>
        </w:rPr>
        <w:t>- Блокир</w:t>
      </w:r>
      <w:r w:rsidR="00484C5F">
        <w:rPr>
          <w:sz w:val="22"/>
          <w:szCs w:val="22"/>
        </w:rPr>
        <w:t xml:space="preserve">овать данные, что в </w:t>
      </w:r>
      <w:r>
        <w:rPr>
          <w:sz w:val="22"/>
          <w:szCs w:val="22"/>
        </w:rPr>
        <w:t>129</w:t>
      </w:r>
      <w:r w:rsidR="00742418">
        <w:rPr>
          <w:sz w:val="22"/>
          <w:szCs w:val="22"/>
        </w:rPr>
        <w:t>5</w:t>
      </w:r>
      <w:r>
        <w:rPr>
          <w:sz w:val="22"/>
          <w:szCs w:val="22"/>
        </w:rPr>
        <w:t>-1298 год</w:t>
      </w:r>
      <w:r w:rsidR="00F53F29">
        <w:rPr>
          <w:sz w:val="22"/>
          <w:szCs w:val="22"/>
        </w:rPr>
        <w:t>ах</w:t>
      </w:r>
      <w:r>
        <w:rPr>
          <w:sz w:val="22"/>
          <w:szCs w:val="22"/>
        </w:rPr>
        <w:t xml:space="preserve"> церковью Царства Владимирского пытались управлять </w:t>
      </w:r>
      <w:r w:rsidR="00EF4CF9">
        <w:rPr>
          <w:sz w:val="22"/>
          <w:szCs w:val="22"/>
        </w:rPr>
        <w:t>пять</w:t>
      </w:r>
      <w:r>
        <w:rPr>
          <w:sz w:val="22"/>
          <w:szCs w:val="22"/>
        </w:rPr>
        <w:t xml:space="preserve"> враждовавших друг с </w:t>
      </w:r>
      <w:r>
        <w:rPr>
          <w:sz w:val="22"/>
          <w:szCs w:val="22"/>
        </w:rPr>
        <w:lastRenderedPageBreak/>
        <w:t>другом митрополит</w:t>
      </w:r>
      <w:r w:rsidR="00EF4CF9">
        <w:rPr>
          <w:sz w:val="22"/>
          <w:szCs w:val="22"/>
        </w:rPr>
        <w:t>ов</w:t>
      </w:r>
      <w:r>
        <w:rPr>
          <w:sz w:val="22"/>
          <w:szCs w:val="22"/>
        </w:rPr>
        <w:t>: Киприан, Алексий, Роман</w:t>
      </w:r>
      <w:r w:rsidR="00EF4CF9">
        <w:rPr>
          <w:sz w:val="22"/>
          <w:szCs w:val="22"/>
        </w:rPr>
        <w:t xml:space="preserve">, </w:t>
      </w:r>
      <w:r w:rsidR="000474F4">
        <w:rPr>
          <w:sz w:val="22"/>
          <w:szCs w:val="22"/>
        </w:rPr>
        <w:t xml:space="preserve">Григорий Цамблак и </w:t>
      </w:r>
      <w:r w:rsidR="00EF4CF9">
        <w:rPr>
          <w:sz w:val="22"/>
          <w:szCs w:val="22"/>
        </w:rPr>
        <w:t>Галицкий</w:t>
      </w:r>
      <w:r w:rsidR="00890FB6">
        <w:rPr>
          <w:sz w:val="22"/>
          <w:szCs w:val="22"/>
        </w:rPr>
        <w:t xml:space="preserve"> митрополит</w:t>
      </w:r>
      <w:r w:rsidR="000474F4">
        <w:rPr>
          <w:sz w:val="22"/>
          <w:szCs w:val="22"/>
        </w:rPr>
        <w:t>.</w:t>
      </w:r>
      <w:r w:rsidR="00EF4CF9">
        <w:rPr>
          <w:rStyle w:val="ab"/>
          <w:sz w:val="22"/>
          <w:szCs w:val="22"/>
        </w:rPr>
        <w:footnoteReference w:id="739"/>
      </w:r>
      <w:r w:rsidR="00742418">
        <w:rPr>
          <w:sz w:val="22"/>
          <w:szCs w:val="22"/>
        </w:rPr>
        <w:t xml:space="preserve"> </w:t>
      </w:r>
      <w:r w:rsidR="00573B75">
        <w:rPr>
          <w:sz w:val="22"/>
          <w:szCs w:val="22"/>
        </w:rPr>
        <w:t>Киприан с титулом митрополит Всея Руси имел кафедру в Москве, а митрополит Владимирский</w:t>
      </w:r>
      <w:r w:rsidR="00573B75">
        <w:rPr>
          <w:rStyle w:val="ab"/>
          <w:sz w:val="22"/>
          <w:szCs w:val="22"/>
        </w:rPr>
        <w:footnoteReference w:id="740"/>
      </w:r>
      <w:r w:rsidR="00573B75">
        <w:rPr>
          <w:sz w:val="22"/>
          <w:szCs w:val="22"/>
        </w:rPr>
        <w:t xml:space="preserve">Алексий </w:t>
      </w:r>
      <w:r w:rsidR="00742418">
        <w:rPr>
          <w:sz w:val="22"/>
          <w:szCs w:val="22"/>
        </w:rPr>
        <w:t xml:space="preserve">(1294-1298) </w:t>
      </w:r>
      <w:r w:rsidR="00573B75">
        <w:rPr>
          <w:sz w:val="22"/>
          <w:szCs w:val="22"/>
        </w:rPr>
        <w:t xml:space="preserve">– кафедру в Москве и во Владимире.  </w:t>
      </w:r>
    </w:p>
    <w:p w:rsidR="00904B4E" w:rsidRDefault="00E413AD" w:rsidP="00447CC4">
      <w:pPr>
        <w:pStyle w:val="a9"/>
        <w:jc w:val="both"/>
        <w:rPr>
          <w:sz w:val="22"/>
          <w:szCs w:val="22"/>
        </w:rPr>
      </w:pPr>
      <w:r>
        <w:rPr>
          <w:sz w:val="22"/>
          <w:szCs w:val="22"/>
        </w:rPr>
        <w:t xml:space="preserve">- </w:t>
      </w:r>
      <w:r w:rsidR="00522DD8">
        <w:rPr>
          <w:sz w:val="22"/>
          <w:szCs w:val="22"/>
        </w:rPr>
        <w:t>Засек</w:t>
      </w:r>
      <w:r w:rsidR="0012411D">
        <w:rPr>
          <w:sz w:val="22"/>
          <w:szCs w:val="22"/>
        </w:rPr>
        <w:t>рети</w:t>
      </w:r>
      <w:r w:rsidR="00107645">
        <w:rPr>
          <w:sz w:val="22"/>
          <w:szCs w:val="22"/>
        </w:rPr>
        <w:t>ть</w:t>
      </w:r>
      <w:r>
        <w:rPr>
          <w:sz w:val="22"/>
          <w:szCs w:val="22"/>
        </w:rPr>
        <w:t xml:space="preserve"> сведения о содержании политики</w:t>
      </w:r>
      <w:r w:rsidR="004803C7">
        <w:rPr>
          <w:sz w:val="22"/>
          <w:szCs w:val="22"/>
        </w:rPr>
        <w:t xml:space="preserve"> </w:t>
      </w:r>
      <w:r w:rsidR="003159E3">
        <w:rPr>
          <w:sz w:val="22"/>
          <w:szCs w:val="22"/>
        </w:rPr>
        <w:t>великого князя</w:t>
      </w:r>
      <w:r w:rsidR="00904B4E">
        <w:rPr>
          <w:sz w:val="22"/>
          <w:szCs w:val="22"/>
        </w:rPr>
        <w:t xml:space="preserve"> Василия 1-</w:t>
      </w:r>
      <w:r w:rsidR="00764623">
        <w:rPr>
          <w:sz w:val="22"/>
          <w:szCs w:val="22"/>
        </w:rPr>
        <w:t>го</w:t>
      </w:r>
      <w:r w:rsidR="000E3AA6">
        <w:rPr>
          <w:sz w:val="22"/>
          <w:szCs w:val="22"/>
        </w:rPr>
        <w:t xml:space="preserve"> </w:t>
      </w:r>
      <w:r w:rsidR="00AD775C">
        <w:rPr>
          <w:sz w:val="22"/>
          <w:szCs w:val="22"/>
        </w:rPr>
        <w:t>(1280</w:t>
      </w:r>
      <w:r w:rsidR="006576BE">
        <w:rPr>
          <w:sz w:val="22"/>
          <w:szCs w:val="22"/>
        </w:rPr>
        <w:t>-</w:t>
      </w:r>
      <w:r w:rsidR="003036AB">
        <w:rPr>
          <w:sz w:val="22"/>
          <w:szCs w:val="22"/>
        </w:rPr>
        <w:t>130</w:t>
      </w:r>
      <w:r w:rsidR="005927BE">
        <w:rPr>
          <w:sz w:val="22"/>
          <w:szCs w:val="22"/>
        </w:rPr>
        <w:t>4</w:t>
      </w:r>
      <w:r w:rsidR="006576BE">
        <w:rPr>
          <w:sz w:val="22"/>
          <w:szCs w:val="22"/>
        </w:rPr>
        <w:t>)</w:t>
      </w:r>
      <w:r w:rsidR="00AB6CA4">
        <w:rPr>
          <w:sz w:val="22"/>
          <w:szCs w:val="22"/>
        </w:rPr>
        <w:t>,</w:t>
      </w:r>
      <w:r w:rsidR="006576BE">
        <w:rPr>
          <w:rStyle w:val="ab"/>
          <w:sz w:val="22"/>
          <w:szCs w:val="22"/>
        </w:rPr>
        <w:footnoteReference w:id="741"/>
      </w:r>
      <w:r w:rsidR="00AB6CA4">
        <w:rPr>
          <w:sz w:val="22"/>
          <w:szCs w:val="22"/>
        </w:rPr>
        <w:t xml:space="preserve"> подчиненного северному Римскому папе </w:t>
      </w:r>
      <w:r w:rsidR="007215CA" w:rsidRPr="007215CA">
        <w:rPr>
          <w:sz w:val="22"/>
          <w:szCs w:val="22"/>
        </w:rPr>
        <w:t>(</w:t>
      </w:r>
      <w:r w:rsidR="007215CA">
        <w:rPr>
          <w:sz w:val="22"/>
          <w:szCs w:val="22"/>
        </w:rPr>
        <w:t xml:space="preserve">Париж) </w:t>
      </w:r>
      <w:r w:rsidR="000A75ED">
        <w:rPr>
          <w:sz w:val="22"/>
          <w:szCs w:val="22"/>
        </w:rPr>
        <w:t xml:space="preserve">через </w:t>
      </w:r>
      <w:r w:rsidR="00AB6CA4">
        <w:rPr>
          <w:sz w:val="22"/>
          <w:szCs w:val="22"/>
        </w:rPr>
        <w:t>его агентк</w:t>
      </w:r>
      <w:r w:rsidR="000A75ED">
        <w:rPr>
          <w:sz w:val="22"/>
          <w:szCs w:val="22"/>
        </w:rPr>
        <w:t>у</w:t>
      </w:r>
      <w:r w:rsidR="00AB6CA4">
        <w:rPr>
          <w:sz w:val="22"/>
          <w:szCs w:val="22"/>
        </w:rPr>
        <w:t xml:space="preserve"> – </w:t>
      </w:r>
      <w:r w:rsidR="002F44BC">
        <w:rPr>
          <w:sz w:val="22"/>
          <w:szCs w:val="22"/>
        </w:rPr>
        <w:t>верховную жрицу</w:t>
      </w:r>
      <w:r w:rsidR="00AB6CA4">
        <w:rPr>
          <w:sz w:val="22"/>
          <w:szCs w:val="22"/>
        </w:rPr>
        <w:t xml:space="preserve"> Софь</w:t>
      </w:r>
      <w:r w:rsidR="000A75ED">
        <w:rPr>
          <w:sz w:val="22"/>
          <w:szCs w:val="22"/>
        </w:rPr>
        <w:t>ю</w:t>
      </w:r>
      <w:r w:rsidR="00AB6CA4">
        <w:rPr>
          <w:sz w:val="22"/>
          <w:szCs w:val="22"/>
        </w:rPr>
        <w:t xml:space="preserve"> Витовтовн</w:t>
      </w:r>
      <w:r w:rsidR="000A75ED">
        <w:rPr>
          <w:sz w:val="22"/>
          <w:szCs w:val="22"/>
        </w:rPr>
        <w:t xml:space="preserve">у </w:t>
      </w:r>
      <w:r w:rsidR="002F44BC">
        <w:rPr>
          <w:sz w:val="22"/>
          <w:szCs w:val="22"/>
        </w:rPr>
        <w:t xml:space="preserve">«Литовскую» </w:t>
      </w:r>
      <w:r w:rsidR="000A75ED">
        <w:rPr>
          <w:sz w:val="22"/>
          <w:szCs w:val="22"/>
        </w:rPr>
        <w:t>с ее</w:t>
      </w:r>
      <w:r w:rsidR="000E3AA6">
        <w:rPr>
          <w:sz w:val="22"/>
          <w:szCs w:val="22"/>
        </w:rPr>
        <w:t xml:space="preserve"> </w:t>
      </w:r>
      <w:r w:rsidR="000A75ED">
        <w:rPr>
          <w:sz w:val="22"/>
          <w:szCs w:val="22"/>
        </w:rPr>
        <w:t>придворными</w:t>
      </w:r>
      <w:r w:rsidR="00AB6CA4">
        <w:rPr>
          <w:sz w:val="22"/>
          <w:szCs w:val="22"/>
        </w:rPr>
        <w:t xml:space="preserve"> </w:t>
      </w:r>
      <w:r w:rsidR="002F44BC">
        <w:rPr>
          <w:sz w:val="22"/>
          <w:szCs w:val="22"/>
        </w:rPr>
        <w:t xml:space="preserve">т.н. </w:t>
      </w:r>
      <w:r w:rsidR="00AB6CA4">
        <w:rPr>
          <w:sz w:val="22"/>
          <w:szCs w:val="22"/>
        </w:rPr>
        <w:t>«литовской парти</w:t>
      </w:r>
      <w:r w:rsidR="000A75ED">
        <w:rPr>
          <w:sz w:val="22"/>
          <w:szCs w:val="22"/>
        </w:rPr>
        <w:t>и</w:t>
      </w:r>
      <w:r w:rsidR="00AB6CA4">
        <w:rPr>
          <w:sz w:val="22"/>
          <w:szCs w:val="22"/>
        </w:rPr>
        <w:t xml:space="preserve">».  </w:t>
      </w:r>
    </w:p>
    <w:p w:rsidR="00B06E22" w:rsidRDefault="00B06E22" w:rsidP="00B06E22">
      <w:pPr>
        <w:pStyle w:val="a9"/>
        <w:jc w:val="both"/>
        <w:rPr>
          <w:sz w:val="22"/>
          <w:szCs w:val="22"/>
        </w:rPr>
      </w:pPr>
      <w:r>
        <w:rPr>
          <w:sz w:val="22"/>
          <w:szCs w:val="22"/>
        </w:rPr>
        <w:t xml:space="preserve">- </w:t>
      </w:r>
      <w:r w:rsidR="00931BC0">
        <w:rPr>
          <w:sz w:val="22"/>
          <w:szCs w:val="22"/>
        </w:rPr>
        <w:t>Засекретить</w:t>
      </w:r>
      <w:r w:rsidR="001428BC">
        <w:rPr>
          <w:sz w:val="22"/>
          <w:szCs w:val="22"/>
        </w:rPr>
        <w:t>,</w:t>
      </w:r>
      <w:r w:rsidR="00B03703">
        <w:rPr>
          <w:sz w:val="22"/>
          <w:szCs w:val="22"/>
        </w:rPr>
        <w:t xml:space="preserve"> </w:t>
      </w:r>
      <w:r w:rsidR="001428BC">
        <w:rPr>
          <w:sz w:val="22"/>
          <w:szCs w:val="22"/>
        </w:rPr>
        <w:t>что после отравления в 1306 году Софьи Витовтовны «Литовской», элиту</w:t>
      </w:r>
      <w:r w:rsidR="00A9103A">
        <w:rPr>
          <w:sz w:val="22"/>
          <w:szCs w:val="22"/>
        </w:rPr>
        <w:t xml:space="preserve"> </w:t>
      </w:r>
      <w:r w:rsidR="001428BC">
        <w:rPr>
          <w:sz w:val="22"/>
          <w:szCs w:val="22"/>
        </w:rPr>
        <w:t>южной префектуры Российской И</w:t>
      </w:r>
      <w:r w:rsidR="00AA4A28">
        <w:rPr>
          <w:sz w:val="22"/>
          <w:szCs w:val="22"/>
        </w:rPr>
        <w:t xml:space="preserve">мперии </w:t>
      </w:r>
      <w:r w:rsidR="001428BC">
        <w:rPr>
          <w:sz w:val="22"/>
          <w:szCs w:val="22"/>
        </w:rPr>
        <w:t xml:space="preserve">переподчинили </w:t>
      </w:r>
      <w:r w:rsidR="00491F1D">
        <w:rPr>
          <w:sz w:val="22"/>
          <w:szCs w:val="22"/>
        </w:rPr>
        <w:t>южному Римскому папе</w:t>
      </w:r>
      <w:r w:rsidR="001428BC">
        <w:rPr>
          <w:sz w:val="22"/>
          <w:szCs w:val="22"/>
        </w:rPr>
        <w:t>,</w:t>
      </w:r>
      <w:r w:rsidR="00491F1D">
        <w:rPr>
          <w:sz w:val="22"/>
          <w:szCs w:val="22"/>
        </w:rPr>
        <w:t xml:space="preserve"> </w:t>
      </w:r>
      <w:r w:rsidR="00B03703">
        <w:rPr>
          <w:sz w:val="22"/>
          <w:szCs w:val="22"/>
        </w:rPr>
        <w:t xml:space="preserve">когда 6.6.1308 Джан Батисто де ла Вольпе («Иван Фрязин») </w:t>
      </w:r>
      <w:r w:rsidR="00491F1D">
        <w:rPr>
          <w:sz w:val="22"/>
          <w:szCs w:val="22"/>
        </w:rPr>
        <w:t>в церкви «Рима»</w:t>
      </w:r>
      <w:r w:rsidR="00491F1D">
        <w:rPr>
          <w:rStyle w:val="ab"/>
          <w:sz w:val="22"/>
          <w:szCs w:val="22"/>
        </w:rPr>
        <w:footnoteReference w:id="742"/>
      </w:r>
      <w:r w:rsidR="00A9103A">
        <w:rPr>
          <w:sz w:val="22"/>
          <w:szCs w:val="22"/>
        </w:rPr>
        <w:t xml:space="preserve"> </w:t>
      </w:r>
      <w:r w:rsidR="00B03703">
        <w:rPr>
          <w:sz w:val="22"/>
          <w:szCs w:val="22"/>
        </w:rPr>
        <w:t>выступ</w:t>
      </w:r>
      <w:r w:rsidR="00A9103A">
        <w:rPr>
          <w:sz w:val="22"/>
          <w:szCs w:val="22"/>
        </w:rPr>
        <w:t>и</w:t>
      </w:r>
      <w:r w:rsidR="00B03703">
        <w:rPr>
          <w:sz w:val="22"/>
          <w:szCs w:val="22"/>
        </w:rPr>
        <w:t xml:space="preserve">л представителем двухлетнего Ивана 3-го, которого заочно обвенчали </w:t>
      </w:r>
      <w:r w:rsidR="009952D0">
        <w:rPr>
          <w:sz w:val="22"/>
          <w:szCs w:val="22"/>
        </w:rPr>
        <w:t>с</w:t>
      </w:r>
      <w:r w:rsidR="00B03703">
        <w:rPr>
          <w:sz w:val="22"/>
          <w:szCs w:val="22"/>
        </w:rPr>
        <w:t xml:space="preserve"> </w:t>
      </w:r>
      <w:r w:rsidR="001428BC">
        <w:rPr>
          <w:sz w:val="22"/>
          <w:szCs w:val="22"/>
        </w:rPr>
        <w:t xml:space="preserve">«меньшей» женой - </w:t>
      </w:r>
      <w:r w:rsidR="00B03703">
        <w:rPr>
          <w:sz w:val="22"/>
          <w:szCs w:val="22"/>
        </w:rPr>
        <w:t>внучк</w:t>
      </w:r>
      <w:r w:rsidR="000E3AA6">
        <w:rPr>
          <w:sz w:val="22"/>
          <w:szCs w:val="22"/>
        </w:rPr>
        <w:t>ой</w:t>
      </w:r>
      <w:r w:rsidR="00B03703">
        <w:rPr>
          <w:sz w:val="22"/>
          <w:szCs w:val="22"/>
        </w:rPr>
        <w:t xml:space="preserve"> </w:t>
      </w:r>
      <w:r w:rsidR="001428BC">
        <w:rPr>
          <w:sz w:val="22"/>
          <w:szCs w:val="22"/>
        </w:rPr>
        <w:t>генуэзского банкира-</w:t>
      </w:r>
      <w:r w:rsidR="00A9103A">
        <w:rPr>
          <w:sz w:val="22"/>
          <w:szCs w:val="22"/>
        </w:rPr>
        <w:t>работорговца Чентурионе Дзаккария</w:t>
      </w:r>
      <w:r w:rsidR="001428BC" w:rsidRPr="001428BC">
        <w:rPr>
          <w:sz w:val="22"/>
          <w:szCs w:val="22"/>
        </w:rPr>
        <w:t xml:space="preserve"> </w:t>
      </w:r>
      <w:r w:rsidR="001428BC">
        <w:rPr>
          <w:sz w:val="22"/>
          <w:szCs w:val="22"/>
        </w:rPr>
        <w:t>Зоей Дзаккария (Софья Палеолог),</w:t>
      </w:r>
      <w:r w:rsidR="002C626C">
        <w:rPr>
          <w:sz w:val="22"/>
          <w:szCs w:val="22"/>
        </w:rPr>
        <w:t xml:space="preserve"> </w:t>
      </w:r>
      <w:r w:rsidR="001428BC">
        <w:rPr>
          <w:sz w:val="22"/>
          <w:szCs w:val="22"/>
        </w:rPr>
        <w:t>которой было 13</w:t>
      </w:r>
      <w:r w:rsidR="002C626C">
        <w:rPr>
          <w:sz w:val="22"/>
          <w:szCs w:val="22"/>
        </w:rPr>
        <w:t xml:space="preserve"> </w:t>
      </w:r>
      <w:r w:rsidR="001428BC">
        <w:rPr>
          <w:sz w:val="22"/>
          <w:szCs w:val="22"/>
        </w:rPr>
        <w:t>месяцев.</w:t>
      </w:r>
      <w:r w:rsidR="001428BC">
        <w:rPr>
          <w:rStyle w:val="ab"/>
          <w:sz w:val="22"/>
          <w:szCs w:val="22"/>
        </w:rPr>
        <w:footnoteReference w:id="743"/>
      </w:r>
      <w:r w:rsidR="001428BC">
        <w:rPr>
          <w:sz w:val="22"/>
          <w:szCs w:val="22"/>
        </w:rPr>
        <w:t xml:space="preserve"> </w:t>
      </w:r>
    </w:p>
    <w:p w:rsidR="00500C72" w:rsidRDefault="00500C72" w:rsidP="007507F9">
      <w:pPr>
        <w:pStyle w:val="a9"/>
        <w:jc w:val="both"/>
        <w:rPr>
          <w:sz w:val="22"/>
          <w:szCs w:val="22"/>
        </w:rPr>
      </w:pPr>
      <w:r>
        <w:rPr>
          <w:sz w:val="22"/>
          <w:szCs w:val="22"/>
        </w:rPr>
        <w:t>- Засекретить, что среди девяти придворных Зои Дзаккария, при</w:t>
      </w:r>
      <w:r w:rsidR="00491F1D">
        <w:rPr>
          <w:sz w:val="22"/>
          <w:szCs w:val="22"/>
        </w:rPr>
        <w:t>везш</w:t>
      </w:r>
      <w:r>
        <w:rPr>
          <w:sz w:val="22"/>
          <w:szCs w:val="22"/>
        </w:rPr>
        <w:t xml:space="preserve">их </w:t>
      </w:r>
      <w:r w:rsidR="00491F1D">
        <w:rPr>
          <w:sz w:val="22"/>
          <w:szCs w:val="22"/>
        </w:rPr>
        <w:t xml:space="preserve">ее </w:t>
      </w:r>
      <w:r>
        <w:rPr>
          <w:sz w:val="22"/>
          <w:szCs w:val="22"/>
        </w:rPr>
        <w:t>в 1308 году в Москву</w:t>
      </w:r>
      <w:r w:rsidR="009952D0">
        <w:rPr>
          <w:sz w:val="22"/>
          <w:szCs w:val="22"/>
        </w:rPr>
        <w:t xml:space="preserve"> - западную столи</w:t>
      </w:r>
      <w:r w:rsidR="002C626C">
        <w:rPr>
          <w:sz w:val="22"/>
          <w:szCs w:val="22"/>
        </w:rPr>
        <w:t xml:space="preserve">цу южной префектуры </w:t>
      </w:r>
      <w:r w:rsidR="002F44BC">
        <w:rPr>
          <w:sz w:val="22"/>
          <w:szCs w:val="22"/>
        </w:rPr>
        <w:t>Московской</w:t>
      </w:r>
      <w:r w:rsidR="002C626C">
        <w:rPr>
          <w:sz w:val="22"/>
          <w:szCs w:val="22"/>
        </w:rPr>
        <w:t xml:space="preserve"> </w:t>
      </w:r>
      <w:r w:rsidR="002F44BC">
        <w:rPr>
          <w:sz w:val="22"/>
          <w:szCs w:val="22"/>
        </w:rPr>
        <w:t>и</w:t>
      </w:r>
      <w:r w:rsidR="009952D0">
        <w:rPr>
          <w:sz w:val="22"/>
          <w:szCs w:val="22"/>
        </w:rPr>
        <w:t>мперии</w:t>
      </w:r>
      <w:r w:rsidR="00491F1D">
        <w:rPr>
          <w:sz w:val="22"/>
          <w:szCs w:val="22"/>
        </w:rPr>
        <w:t>,</w:t>
      </w:r>
      <w:r>
        <w:rPr>
          <w:sz w:val="22"/>
          <w:szCs w:val="22"/>
        </w:rPr>
        <w:t xml:space="preserve"> был Антонио Бонумбре - генуэзский легат южного Римского папы.</w:t>
      </w:r>
    </w:p>
    <w:p w:rsidR="007D434F" w:rsidRDefault="00A9103A" w:rsidP="007507F9">
      <w:pPr>
        <w:pStyle w:val="a9"/>
        <w:jc w:val="both"/>
        <w:rPr>
          <w:sz w:val="22"/>
          <w:szCs w:val="22"/>
        </w:rPr>
      </w:pPr>
      <w:r>
        <w:rPr>
          <w:sz w:val="22"/>
          <w:szCs w:val="22"/>
        </w:rPr>
        <w:t xml:space="preserve"> </w:t>
      </w:r>
      <w:r w:rsidR="000F780C">
        <w:rPr>
          <w:sz w:val="22"/>
          <w:szCs w:val="22"/>
        </w:rPr>
        <w:t xml:space="preserve">       </w:t>
      </w:r>
      <w:r w:rsidR="002C626C">
        <w:rPr>
          <w:sz w:val="22"/>
          <w:szCs w:val="22"/>
        </w:rPr>
        <w:t xml:space="preserve">Древняя </w:t>
      </w:r>
      <w:r w:rsidR="00E57995">
        <w:rPr>
          <w:sz w:val="22"/>
          <w:szCs w:val="22"/>
        </w:rPr>
        <w:t>истори</w:t>
      </w:r>
      <w:r w:rsidR="002C626C">
        <w:rPr>
          <w:sz w:val="22"/>
          <w:szCs w:val="22"/>
        </w:rPr>
        <w:t>я</w:t>
      </w:r>
      <w:r w:rsidR="00E57995">
        <w:rPr>
          <w:sz w:val="22"/>
          <w:szCs w:val="22"/>
        </w:rPr>
        <w:t xml:space="preserve"> России</w:t>
      </w:r>
      <w:r w:rsidR="002F44BC">
        <w:rPr>
          <w:sz w:val="22"/>
          <w:szCs w:val="22"/>
        </w:rPr>
        <w:t>, согласно параметру</w:t>
      </w:r>
      <w:r w:rsidR="000F780C">
        <w:rPr>
          <w:sz w:val="22"/>
          <w:szCs w:val="22"/>
        </w:rPr>
        <w:t xml:space="preserve"> сил</w:t>
      </w:r>
      <w:r w:rsidR="002F44BC">
        <w:rPr>
          <w:sz w:val="22"/>
          <w:szCs w:val="22"/>
        </w:rPr>
        <w:t>ы</w:t>
      </w:r>
      <w:r w:rsidR="00E57995">
        <w:rPr>
          <w:sz w:val="22"/>
          <w:szCs w:val="22"/>
        </w:rPr>
        <w:t xml:space="preserve"> </w:t>
      </w:r>
      <w:r w:rsidR="00F8468B">
        <w:rPr>
          <w:sz w:val="22"/>
          <w:szCs w:val="22"/>
        </w:rPr>
        <w:t xml:space="preserve">угнетения </w:t>
      </w:r>
      <w:r w:rsidR="000F780C">
        <w:rPr>
          <w:sz w:val="22"/>
          <w:szCs w:val="22"/>
        </w:rPr>
        <w:t xml:space="preserve">населения </w:t>
      </w:r>
      <w:r w:rsidR="00E57995">
        <w:rPr>
          <w:sz w:val="22"/>
          <w:szCs w:val="22"/>
        </w:rPr>
        <w:t>внешними паразитами</w:t>
      </w:r>
      <w:r w:rsidR="002F44BC">
        <w:rPr>
          <w:sz w:val="22"/>
          <w:szCs w:val="22"/>
        </w:rPr>
        <w:t>,</w:t>
      </w:r>
      <w:r w:rsidR="00E57995">
        <w:rPr>
          <w:sz w:val="22"/>
          <w:szCs w:val="22"/>
        </w:rPr>
        <w:t xml:space="preserve"> </w:t>
      </w:r>
      <w:r w:rsidR="00F8468B">
        <w:rPr>
          <w:sz w:val="22"/>
          <w:szCs w:val="22"/>
        </w:rPr>
        <w:t>дел</w:t>
      </w:r>
      <w:r w:rsidR="002C626C">
        <w:rPr>
          <w:sz w:val="22"/>
          <w:szCs w:val="22"/>
        </w:rPr>
        <w:t>и</w:t>
      </w:r>
      <w:r w:rsidR="00F8468B">
        <w:rPr>
          <w:sz w:val="22"/>
          <w:szCs w:val="22"/>
        </w:rPr>
        <w:t xml:space="preserve">тся на три периода: </w:t>
      </w:r>
      <w:r w:rsidR="000F780C">
        <w:rPr>
          <w:sz w:val="22"/>
          <w:szCs w:val="22"/>
        </w:rPr>
        <w:t xml:space="preserve">умеренное угнетение </w:t>
      </w:r>
      <w:r w:rsidR="002C626C">
        <w:rPr>
          <w:sz w:val="22"/>
          <w:szCs w:val="22"/>
        </w:rPr>
        <w:t xml:space="preserve">египетского ига </w:t>
      </w:r>
      <w:r w:rsidR="000F780C">
        <w:rPr>
          <w:sz w:val="22"/>
          <w:szCs w:val="22"/>
        </w:rPr>
        <w:t>(</w:t>
      </w:r>
      <w:r w:rsidR="002C626C">
        <w:rPr>
          <w:sz w:val="22"/>
          <w:szCs w:val="22"/>
        </w:rPr>
        <w:t>884</w:t>
      </w:r>
      <w:r w:rsidR="00F8468B">
        <w:rPr>
          <w:sz w:val="22"/>
          <w:szCs w:val="22"/>
        </w:rPr>
        <w:t>-1263</w:t>
      </w:r>
      <w:r w:rsidR="000F780C">
        <w:rPr>
          <w:sz w:val="22"/>
          <w:szCs w:val="22"/>
        </w:rPr>
        <w:t>)</w:t>
      </w:r>
      <w:r w:rsidR="00F8468B">
        <w:rPr>
          <w:sz w:val="22"/>
          <w:szCs w:val="22"/>
        </w:rPr>
        <w:t xml:space="preserve">, </w:t>
      </w:r>
      <w:r w:rsidR="000F780C">
        <w:rPr>
          <w:sz w:val="22"/>
          <w:szCs w:val="22"/>
        </w:rPr>
        <w:t xml:space="preserve">сильное угнетение </w:t>
      </w:r>
      <w:r w:rsidR="002C626C">
        <w:rPr>
          <w:sz w:val="22"/>
          <w:szCs w:val="22"/>
        </w:rPr>
        <w:t xml:space="preserve">генуэзского ига </w:t>
      </w:r>
      <w:r w:rsidR="000F780C">
        <w:rPr>
          <w:sz w:val="22"/>
          <w:szCs w:val="22"/>
        </w:rPr>
        <w:t>(</w:t>
      </w:r>
      <w:r w:rsidR="002F44BC">
        <w:rPr>
          <w:sz w:val="22"/>
          <w:szCs w:val="22"/>
        </w:rPr>
        <w:t>1264-1376</w:t>
      </w:r>
      <w:r w:rsidR="000F780C">
        <w:rPr>
          <w:sz w:val="22"/>
          <w:szCs w:val="22"/>
        </w:rPr>
        <w:t>)</w:t>
      </w:r>
      <w:r w:rsidR="00F8468B">
        <w:rPr>
          <w:sz w:val="22"/>
          <w:szCs w:val="22"/>
        </w:rPr>
        <w:t xml:space="preserve">, </w:t>
      </w:r>
      <w:r w:rsidR="000F780C">
        <w:rPr>
          <w:sz w:val="22"/>
          <w:szCs w:val="22"/>
        </w:rPr>
        <w:t>беспредельно</w:t>
      </w:r>
      <w:r w:rsidR="00E57995">
        <w:rPr>
          <w:sz w:val="22"/>
          <w:szCs w:val="22"/>
        </w:rPr>
        <w:t xml:space="preserve"> сильное</w:t>
      </w:r>
      <w:r w:rsidR="000F780C">
        <w:rPr>
          <w:sz w:val="22"/>
          <w:szCs w:val="22"/>
        </w:rPr>
        <w:t xml:space="preserve"> угнетение </w:t>
      </w:r>
      <w:r w:rsidR="002C626C">
        <w:rPr>
          <w:sz w:val="22"/>
          <w:szCs w:val="22"/>
        </w:rPr>
        <w:t xml:space="preserve">английского ига </w:t>
      </w:r>
      <w:r w:rsidR="000F780C">
        <w:rPr>
          <w:sz w:val="22"/>
          <w:szCs w:val="22"/>
        </w:rPr>
        <w:t>(</w:t>
      </w:r>
      <w:r w:rsidR="002F44BC">
        <w:rPr>
          <w:sz w:val="22"/>
          <w:szCs w:val="22"/>
        </w:rPr>
        <w:t>1376</w:t>
      </w:r>
      <w:r w:rsidR="00F8468B">
        <w:rPr>
          <w:sz w:val="22"/>
          <w:szCs w:val="22"/>
        </w:rPr>
        <w:t>-1649</w:t>
      </w:r>
      <w:r w:rsidR="000F780C">
        <w:rPr>
          <w:sz w:val="22"/>
          <w:szCs w:val="22"/>
        </w:rPr>
        <w:t>)</w:t>
      </w:r>
      <w:r w:rsidR="007215CA">
        <w:rPr>
          <w:sz w:val="22"/>
          <w:szCs w:val="22"/>
        </w:rPr>
        <w:t>.</w:t>
      </w:r>
      <w:r w:rsidR="007215CA">
        <w:rPr>
          <w:rStyle w:val="ab"/>
          <w:sz w:val="22"/>
          <w:szCs w:val="22"/>
        </w:rPr>
        <w:footnoteReference w:id="744"/>
      </w:r>
      <w:r w:rsidR="00F8468B">
        <w:rPr>
          <w:sz w:val="22"/>
          <w:szCs w:val="22"/>
        </w:rPr>
        <w:t xml:space="preserve">  </w:t>
      </w:r>
      <w:r w:rsidR="009D7B7A">
        <w:rPr>
          <w:sz w:val="22"/>
          <w:szCs w:val="22"/>
        </w:rPr>
        <w:t>В 884-</w:t>
      </w:r>
      <w:r w:rsidR="007215CA">
        <w:rPr>
          <w:sz w:val="22"/>
          <w:szCs w:val="22"/>
        </w:rPr>
        <w:t>1056, 1</w:t>
      </w:r>
      <w:r w:rsidR="00403842">
        <w:rPr>
          <w:sz w:val="22"/>
          <w:szCs w:val="22"/>
        </w:rPr>
        <w:t>089</w:t>
      </w:r>
      <w:r w:rsidR="007215CA">
        <w:rPr>
          <w:sz w:val="22"/>
          <w:szCs w:val="22"/>
        </w:rPr>
        <w:t>-</w:t>
      </w:r>
      <w:r w:rsidR="009D7B7A">
        <w:rPr>
          <w:sz w:val="22"/>
          <w:szCs w:val="22"/>
        </w:rPr>
        <w:t>113</w:t>
      </w:r>
      <w:r w:rsidR="00ED19D4">
        <w:rPr>
          <w:sz w:val="22"/>
          <w:szCs w:val="22"/>
        </w:rPr>
        <w:t>5</w:t>
      </w:r>
      <w:r w:rsidR="009D7B7A">
        <w:rPr>
          <w:sz w:val="22"/>
          <w:szCs w:val="22"/>
        </w:rPr>
        <w:t>, 1</w:t>
      </w:r>
      <w:r w:rsidR="0014053A">
        <w:rPr>
          <w:sz w:val="22"/>
          <w:szCs w:val="22"/>
        </w:rPr>
        <w:t>136</w:t>
      </w:r>
      <w:r w:rsidR="009D7B7A">
        <w:rPr>
          <w:sz w:val="22"/>
          <w:szCs w:val="22"/>
        </w:rPr>
        <w:t xml:space="preserve">-1263 годах население России от Балкан до Камчатки (в т.ч. Якутия) входило в </w:t>
      </w:r>
      <w:r w:rsidR="003F3BC7">
        <w:rPr>
          <w:sz w:val="22"/>
          <w:szCs w:val="22"/>
        </w:rPr>
        <w:t xml:space="preserve">состав </w:t>
      </w:r>
      <w:r w:rsidR="007215CA">
        <w:rPr>
          <w:sz w:val="22"/>
          <w:szCs w:val="22"/>
        </w:rPr>
        <w:t>страны, которая называлась и</w:t>
      </w:r>
      <w:r w:rsidR="009D7B7A">
        <w:rPr>
          <w:sz w:val="22"/>
          <w:szCs w:val="22"/>
        </w:rPr>
        <w:t>м</w:t>
      </w:r>
      <w:r w:rsidR="007215CA">
        <w:rPr>
          <w:sz w:val="22"/>
          <w:szCs w:val="22"/>
        </w:rPr>
        <w:t>п</w:t>
      </w:r>
      <w:r w:rsidR="009D7B7A">
        <w:rPr>
          <w:sz w:val="22"/>
          <w:szCs w:val="22"/>
        </w:rPr>
        <w:t xml:space="preserve">ерией </w:t>
      </w:r>
      <w:r w:rsidR="00403842">
        <w:rPr>
          <w:sz w:val="22"/>
          <w:szCs w:val="22"/>
        </w:rPr>
        <w:t xml:space="preserve">бога по имени Сол, а также </w:t>
      </w:r>
      <w:r w:rsidR="007215CA">
        <w:rPr>
          <w:sz w:val="22"/>
          <w:szCs w:val="22"/>
        </w:rPr>
        <w:t>Сет (до конца 4</w:t>
      </w:r>
      <w:r w:rsidR="00403842">
        <w:rPr>
          <w:sz w:val="22"/>
          <w:szCs w:val="22"/>
        </w:rPr>
        <w:t>-й</w:t>
      </w:r>
      <w:r w:rsidR="007215CA">
        <w:rPr>
          <w:sz w:val="22"/>
          <w:szCs w:val="22"/>
        </w:rPr>
        <w:t xml:space="preserve"> династии), </w:t>
      </w:r>
      <w:r w:rsidR="009D7B7A">
        <w:rPr>
          <w:sz w:val="22"/>
          <w:szCs w:val="22"/>
        </w:rPr>
        <w:t>Сол</w:t>
      </w:r>
      <w:r w:rsidR="00403842">
        <w:rPr>
          <w:sz w:val="22"/>
          <w:szCs w:val="22"/>
        </w:rPr>
        <w:t xml:space="preserve"> (с 11</w:t>
      </w:r>
      <w:r w:rsidR="007215CA">
        <w:rPr>
          <w:sz w:val="22"/>
          <w:szCs w:val="22"/>
        </w:rPr>
        <w:t xml:space="preserve">-й до </w:t>
      </w:r>
      <w:r w:rsidR="00403842">
        <w:rPr>
          <w:sz w:val="22"/>
          <w:szCs w:val="22"/>
        </w:rPr>
        <w:t xml:space="preserve">конца </w:t>
      </w:r>
      <w:r w:rsidR="007215CA">
        <w:rPr>
          <w:sz w:val="22"/>
          <w:szCs w:val="22"/>
        </w:rPr>
        <w:t>17-й династии),</w:t>
      </w:r>
      <w:r w:rsidR="009D7B7A">
        <w:rPr>
          <w:sz w:val="22"/>
          <w:szCs w:val="22"/>
        </w:rPr>
        <w:t xml:space="preserve"> Ра </w:t>
      </w:r>
      <w:r w:rsidR="007215CA">
        <w:rPr>
          <w:sz w:val="22"/>
          <w:szCs w:val="22"/>
        </w:rPr>
        <w:t xml:space="preserve">(с 18-й до </w:t>
      </w:r>
      <w:r w:rsidR="00403842">
        <w:rPr>
          <w:sz w:val="22"/>
          <w:szCs w:val="22"/>
        </w:rPr>
        <w:lastRenderedPageBreak/>
        <w:t xml:space="preserve">конца </w:t>
      </w:r>
      <w:r w:rsidR="007215CA">
        <w:rPr>
          <w:sz w:val="22"/>
          <w:szCs w:val="22"/>
        </w:rPr>
        <w:t xml:space="preserve">30-й династии) </w:t>
      </w:r>
      <w:r w:rsidR="009D7B7A">
        <w:rPr>
          <w:sz w:val="22"/>
          <w:szCs w:val="22"/>
        </w:rPr>
        <w:t>соответственно</w:t>
      </w:r>
      <w:r w:rsidR="003F3BC7">
        <w:rPr>
          <w:sz w:val="22"/>
          <w:szCs w:val="22"/>
        </w:rPr>
        <w:t xml:space="preserve">. Люди </w:t>
      </w:r>
      <w:r w:rsidR="00403842">
        <w:rPr>
          <w:sz w:val="22"/>
          <w:szCs w:val="22"/>
        </w:rPr>
        <w:t xml:space="preserve">империи вынужденно </w:t>
      </w:r>
      <w:r w:rsidR="009D7B7A">
        <w:rPr>
          <w:sz w:val="22"/>
          <w:szCs w:val="22"/>
        </w:rPr>
        <w:t>платил</w:t>
      </w:r>
      <w:r w:rsidR="003F3BC7">
        <w:rPr>
          <w:sz w:val="22"/>
          <w:szCs w:val="22"/>
        </w:rPr>
        <w:t>и</w:t>
      </w:r>
      <w:r w:rsidR="009D7B7A">
        <w:rPr>
          <w:sz w:val="22"/>
          <w:szCs w:val="22"/>
        </w:rPr>
        <w:t xml:space="preserve"> </w:t>
      </w:r>
      <w:r w:rsidR="00403842">
        <w:rPr>
          <w:sz w:val="22"/>
          <w:szCs w:val="22"/>
        </w:rPr>
        <w:t>«смотрящим» от Египта</w:t>
      </w:r>
      <w:r w:rsidR="009D7B7A">
        <w:rPr>
          <w:sz w:val="22"/>
          <w:szCs w:val="22"/>
        </w:rPr>
        <w:t xml:space="preserve"> десятину</w:t>
      </w:r>
      <w:r w:rsidR="003F3BC7">
        <w:rPr>
          <w:sz w:val="22"/>
          <w:szCs w:val="22"/>
        </w:rPr>
        <w:t xml:space="preserve"> продуктами труда</w:t>
      </w:r>
      <w:r w:rsidR="009D7B7A">
        <w:rPr>
          <w:sz w:val="22"/>
          <w:szCs w:val="22"/>
        </w:rPr>
        <w:t xml:space="preserve"> </w:t>
      </w:r>
      <w:r w:rsidR="003F3BC7">
        <w:rPr>
          <w:sz w:val="22"/>
          <w:szCs w:val="22"/>
        </w:rPr>
        <w:t xml:space="preserve">и десятину кровью – давали каждого десятого мужчину в рать на войну. Дань драгоценностями направляли в штаб «Круга 10-ти» стратегов - египетскую Орду на 14-м километре рукава Пелоусис реки Нил. Так продолжалось при российских </w:t>
      </w:r>
      <w:r w:rsidR="009D7B7A">
        <w:rPr>
          <w:sz w:val="22"/>
          <w:szCs w:val="22"/>
        </w:rPr>
        <w:t>0-й</w:t>
      </w:r>
      <w:r w:rsidR="003F3BC7">
        <w:rPr>
          <w:sz w:val="22"/>
          <w:szCs w:val="22"/>
        </w:rPr>
        <w:t>,</w:t>
      </w:r>
      <w:r w:rsidR="009D7B7A">
        <w:rPr>
          <w:sz w:val="22"/>
          <w:szCs w:val="22"/>
        </w:rPr>
        <w:t xml:space="preserve"> </w:t>
      </w:r>
      <w:r w:rsidR="003F3BC7">
        <w:rPr>
          <w:sz w:val="22"/>
          <w:szCs w:val="22"/>
        </w:rPr>
        <w:t xml:space="preserve">1-4-й, 11-17-й, 26-й, 30-й российских </w:t>
      </w:r>
      <w:r w:rsidR="009D7B7A">
        <w:rPr>
          <w:sz w:val="22"/>
          <w:szCs w:val="22"/>
        </w:rPr>
        <w:t>династи</w:t>
      </w:r>
      <w:r w:rsidR="003F3BC7">
        <w:rPr>
          <w:sz w:val="22"/>
          <w:szCs w:val="22"/>
        </w:rPr>
        <w:t>ях</w:t>
      </w:r>
      <w:r w:rsidR="009D7B7A">
        <w:rPr>
          <w:sz w:val="22"/>
          <w:szCs w:val="22"/>
        </w:rPr>
        <w:t xml:space="preserve"> мировой империи с центром в Египте (884</w:t>
      </w:r>
      <w:r w:rsidR="003F3BC7">
        <w:rPr>
          <w:sz w:val="22"/>
          <w:szCs w:val="22"/>
        </w:rPr>
        <w:t>-1052</w:t>
      </w:r>
      <w:r w:rsidR="00403842">
        <w:rPr>
          <w:rStyle w:val="ab"/>
          <w:sz w:val="22"/>
          <w:szCs w:val="22"/>
        </w:rPr>
        <w:footnoteReference w:id="745"/>
      </w:r>
      <w:r w:rsidR="003F3BC7">
        <w:rPr>
          <w:sz w:val="22"/>
          <w:szCs w:val="22"/>
        </w:rPr>
        <w:t>, 1089-113</w:t>
      </w:r>
      <w:r w:rsidR="00ED19D4">
        <w:rPr>
          <w:sz w:val="22"/>
          <w:szCs w:val="22"/>
        </w:rPr>
        <w:t>5</w:t>
      </w:r>
      <w:r w:rsidR="003F3BC7">
        <w:rPr>
          <w:sz w:val="22"/>
          <w:szCs w:val="22"/>
        </w:rPr>
        <w:t>, 1209-1220, 1236-1263</w:t>
      </w:r>
      <w:r w:rsidR="009D7B7A">
        <w:rPr>
          <w:sz w:val="22"/>
          <w:szCs w:val="22"/>
        </w:rPr>
        <w:t>)</w:t>
      </w:r>
      <w:r w:rsidR="003F3BC7">
        <w:rPr>
          <w:sz w:val="22"/>
          <w:szCs w:val="22"/>
        </w:rPr>
        <w:t>.</w:t>
      </w:r>
      <w:r w:rsidR="009D7B7A">
        <w:rPr>
          <w:sz w:val="22"/>
          <w:szCs w:val="22"/>
        </w:rPr>
        <w:t xml:space="preserve"> </w:t>
      </w:r>
      <w:r w:rsidR="00F8468B">
        <w:rPr>
          <w:sz w:val="22"/>
          <w:szCs w:val="22"/>
        </w:rPr>
        <w:t>Псамчик Тилиппов (</w:t>
      </w:r>
      <w:r w:rsidR="00ED19D4">
        <w:rPr>
          <w:sz w:val="22"/>
          <w:szCs w:val="22"/>
        </w:rPr>
        <w:t xml:space="preserve">«Псамметих 1-й», </w:t>
      </w:r>
      <w:r w:rsidR="00F8468B">
        <w:rPr>
          <w:sz w:val="22"/>
          <w:szCs w:val="22"/>
        </w:rPr>
        <w:t>26-я египетская династия)</w:t>
      </w:r>
      <w:r w:rsidR="003F3BC7">
        <w:rPr>
          <w:sz w:val="22"/>
          <w:szCs w:val="22"/>
        </w:rPr>
        <w:t xml:space="preserve"> приказал </w:t>
      </w:r>
      <w:r w:rsidR="00901E26">
        <w:rPr>
          <w:sz w:val="22"/>
          <w:szCs w:val="22"/>
        </w:rPr>
        <w:t>заложить</w:t>
      </w:r>
      <w:r w:rsidR="003F3BC7">
        <w:rPr>
          <w:sz w:val="22"/>
          <w:szCs w:val="22"/>
        </w:rPr>
        <w:t xml:space="preserve"> крепость города Владимир. </w:t>
      </w:r>
      <w:r w:rsidR="00901E26">
        <w:rPr>
          <w:sz w:val="22"/>
          <w:szCs w:val="22"/>
        </w:rPr>
        <w:t xml:space="preserve">В 1212-1216, 1218-1236 годах самое значительное городское строительство в России вел </w:t>
      </w:r>
      <w:r w:rsidR="00403842">
        <w:rPr>
          <w:sz w:val="22"/>
          <w:szCs w:val="22"/>
        </w:rPr>
        <w:t xml:space="preserve">сводный </w:t>
      </w:r>
      <w:r w:rsidR="00901E26">
        <w:rPr>
          <w:sz w:val="22"/>
          <w:szCs w:val="22"/>
        </w:rPr>
        <w:t>брат Псамчика Тилиппова – его наместник в России по имени Юрий «Владимирский», который построил здания и стену каменной крепости во Владимире. С</w:t>
      </w:r>
      <w:r w:rsidR="003F3BC7">
        <w:rPr>
          <w:sz w:val="22"/>
          <w:szCs w:val="22"/>
        </w:rPr>
        <w:t xml:space="preserve">ын </w:t>
      </w:r>
      <w:r w:rsidR="00901E26">
        <w:rPr>
          <w:sz w:val="22"/>
          <w:szCs w:val="22"/>
        </w:rPr>
        <w:t xml:space="preserve">Псамчика Тилиппова </w:t>
      </w:r>
      <w:r w:rsidR="003F3BC7">
        <w:rPr>
          <w:sz w:val="22"/>
          <w:szCs w:val="22"/>
        </w:rPr>
        <w:t>Александр Великий</w:t>
      </w:r>
      <w:r w:rsidR="00F8468B">
        <w:rPr>
          <w:sz w:val="22"/>
          <w:szCs w:val="22"/>
        </w:rPr>
        <w:t xml:space="preserve"> (30-я египетская династия) </w:t>
      </w:r>
      <w:r w:rsidR="003F3BC7">
        <w:rPr>
          <w:sz w:val="22"/>
          <w:szCs w:val="22"/>
        </w:rPr>
        <w:t xml:space="preserve">приказал построить крепость </w:t>
      </w:r>
      <w:r w:rsidR="001345EC">
        <w:rPr>
          <w:sz w:val="22"/>
          <w:szCs w:val="22"/>
        </w:rPr>
        <w:t xml:space="preserve">г. </w:t>
      </w:r>
      <w:r w:rsidR="003F3BC7">
        <w:rPr>
          <w:sz w:val="22"/>
          <w:szCs w:val="22"/>
        </w:rPr>
        <w:t>Александро-Невск</w:t>
      </w:r>
      <w:r w:rsidR="00901E26">
        <w:rPr>
          <w:sz w:val="22"/>
          <w:szCs w:val="22"/>
        </w:rPr>
        <w:t>ого</w:t>
      </w:r>
      <w:r w:rsidR="003F3BC7">
        <w:rPr>
          <w:sz w:val="22"/>
          <w:szCs w:val="22"/>
        </w:rPr>
        <w:t xml:space="preserve"> на волоке из верховья Дона в Оку</w:t>
      </w:r>
      <w:r w:rsidR="00901E26">
        <w:rPr>
          <w:sz w:val="22"/>
          <w:szCs w:val="22"/>
        </w:rPr>
        <w:t>;</w:t>
      </w:r>
      <w:r w:rsidR="00AA0B9F">
        <w:rPr>
          <w:sz w:val="22"/>
          <w:szCs w:val="22"/>
        </w:rPr>
        <w:t xml:space="preserve"> в</w:t>
      </w:r>
      <w:r w:rsidR="000F780C">
        <w:rPr>
          <w:sz w:val="22"/>
          <w:szCs w:val="22"/>
        </w:rPr>
        <w:t xml:space="preserve"> 1254-1263 годах </w:t>
      </w:r>
      <w:r w:rsidR="001345EC">
        <w:rPr>
          <w:sz w:val="22"/>
          <w:szCs w:val="22"/>
        </w:rPr>
        <w:t>по</w:t>
      </w:r>
      <w:r w:rsidR="00E57995">
        <w:rPr>
          <w:sz w:val="22"/>
          <w:szCs w:val="22"/>
        </w:rPr>
        <w:t>строи</w:t>
      </w:r>
      <w:r w:rsidR="001345EC">
        <w:rPr>
          <w:sz w:val="22"/>
          <w:szCs w:val="22"/>
        </w:rPr>
        <w:t>л</w:t>
      </w:r>
      <w:r w:rsidR="000F780C">
        <w:rPr>
          <w:sz w:val="22"/>
          <w:szCs w:val="22"/>
        </w:rPr>
        <w:t xml:space="preserve"> две столицы России </w:t>
      </w:r>
      <w:r w:rsidR="001345EC">
        <w:rPr>
          <w:sz w:val="22"/>
          <w:szCs w:val="22"/>
        </w:rPr>
        <w:t>-</w:t>
      </w:r>
      <w:r w:rsidR="000F780C">
        <w:rPr>
          <w:sz w:val="22"/>
          <w:szCs w:val="22"/>
        </w:rPr>
        <w:t xml:space="preserve"> Танагори</w:t>
      </w:r>
      <w:r w:rsidR="001345EC">
        <w:rPr>
          <w:sz w:val="22"/>
          <w:szCs w:val="22"/>
        </w:rPr>
        <w:t>я</w:t>
      </w:r>
      <w:r w:rsidR="000F780C">
        <w:rPr>
          <w:sz w:val="22"/>
          <w:szCs w:val="22"/>
        </w:rPr>
        <w:t xml:space="preserve"> («Фанагория») и Понтикапе</w:t>
      </w:r>
      <w:r w:rsidR="001345EC">
        <w:rPr>
          <w:sz w:val="22"/>
          <w:szCs w:val="22"/>
        </w:rPr>
        <w:t>я</w:t>
      </w:r>
      <w:r w:rsidR="000F780C">
        <w:rPr>
          <w:sz w:val="22"/>
          <w:szCs w:val="22"/>
        </w:rPr>
        <w:t xml:space="preserve"> (Керчь), которые </w:t>
      </w:r>
      <w:r w:rsidR="00403842">
        <w:rPr>
          <w:sz w:val="22"/>
          <w:szCs w:val="22"/>
        </w:rPr>
        <w:t>легионы</w:t>
      </w:r>
      <w:r w:rsidR="00AA0B9F" w:rsidRPr="00AA0B9F">
        <w:rPr>
          <w:sz w:val="22"/>
          <w:szCs w:val="22"/>
        </w:rPr>
        <w:t xml:space="preserve"> </w:t>
      </w:r>
      <w:r w:rsidR="00403842">
        <w:rPr>
          <w:sz w:val="22"/>
          <w:szCs w:val="22"/>
        </w:rPr>
        <w:t xml:space="preserve">Запада </w:t>
      </w:r>
      <w:r w:rsidR="00AA0B9F">
        <w:rPr>
          <w:sz w:val="22"/>
          <w:szCs w:val="22"/>
        </w:rPr>
        <w:t>полностью разрушили</w:t>
      </w:r>
      <w:r w:rsidR="000F780C">
        <w:rPr>
          <w:sz w:val="22"/>
          <w:szCs w:val="22"/>
        </w:rPr>
        <w:t xml:space="preserve">. </w:t>
      </w:r>
    </w:p>
    <w:p w:rsidR="007D434F" w:rsidRDefault="007D434F" w:rsidP="007507F9">
      <w:pPr>
        <w:pStyle w:val="a9"/>
        <w:jc w:val="both"/>
        <w:rPr>
          <w:sz w:val="22"/>
          <w:szCs w:val="22"/>
        </w:rPr>
      </w:pPr>
      <w:r>
        <w:rPr>
          <w:sz w:val="22"/>
          <w:szCs w:val="22"/>
        </w:rPr>
        <w:t xml:space="preserve">        </w:t>
      </w:r>
      <w:r w:rsidR="00403842">
        <w:rPr>
          <w:sz w:val="22"/>
          <w:szCs w:val="22"/>
        </w:rPr>
        <w:t>После отравление Александра Великого 13.11.1263 н</w:t>
      </w:r>
      <w:r w:rsidR="00901E26">
        <w:rPr>
          <w:sz w:val="22"/>
          <w:szCs w:val="22"/>
        </w:rPr>
        <w:t xml:space="preserve">аселение России заставили платить </w:t>
      </w:r>
      <w:r w:rsidR="005E42CF">
        <w:rPr>
          <w:sz w:val="22"/>
          <w:szCs w:val="22"/>
        </w:rPr>
        <w:t xml:space="preserve">ежемесячную дань 102 кг серебра. </w:t>
      </w:r>
      <w:r w:rsidR="00901E26">
        <w:rPr>
          <w:sz w:val="22"/>
          <w:szCs w:val="22"/>
        </w:rPr>
        <w:t xml:space="preserve">генуэзскитм банкирам «Круга 7-ми» </w:t>
      </w:r>
      <w:r w:rsidR="005E42CF">
        <w:rPr>
          <w:sz w:val="22"/>
          <w:szCs w:val="22"/>
        </w:rPr>
        <w:t xml:space="preserve">(«татаро-монголы»). </w:t>
      </w:r>
      <w:r w:rsidR="004B1898">
        <w:rPr>
          <w:sz w:val="22"/>
          <w:szCs w:val="22"/>
        </w:rPr>
        <w:t>В</w:t>
      </w:r>
      <w:r w:rsidR="00F8468B">
        <w:rPr>
          <w:sz w:val="22"/>
          <w:szCs w:val="22"/>
        </w:rPr>
        <w:t xml:space="preserve"> 1264-13</w:t>
      </w:r>
      <w:r w:rsidR="00AA0B9F">
        <w:rPr>
          <w:sz w:val="22"/>
          <w:szCs w:val="22"/>
        </w:rPr>
        <w:t>05</w:t>
      </w:r>
      <w:r w:rsidR="00F8468B">
        <w:rPr>
          <w:sz w:val="22"/>
          <w:szCs w:val="22"/>
        </w:rPr>
        <w:t xml:space="preserve"> годах</w:t>
      </w:r>
      <w:r w:rsidR="00AA0B9F">
        <w:rPr>
          <w:sz w:val="22"/>
          <w:szCs w:val="22"/>
        </w:rPr>
        <w:t xml:space="preserve"> д</w:t>
      </w:r>
      <w:r w:rsidR="004B1898">
        <w:rPr>
          <w:sz w:val="22"/>
          <w:szCs w:val="22"/>
        </w:rPr>
        <w:t xml:space="preserve">ань </w:t>
      </w:r>
      <w:r w:rsidR="005E42CF">
        <w:rPr>
          <w:sz w:val="22"/>
          <w:szCs w:val="22"/>
          <w:lang w:val="en-US"/>
        </w:rPr>
        <w:t>c</w:t>
      </w:r>
      <w:r w:rsidR="005E42CF">
        <w:rPr>
          <w:sz w:val="22"/>
          <w:szCs w:val="22"/>
        </w:rPr>
        <w:t xml:space="preserve">еребром </w:t>
      </w:r>
      <w:r w:rsidR="004B1898">
        <w:rPr>
          <w:sz w:val="22"/>
          <w:szCs w:val="22"/>
        </w:rPr>
        <w:t xml:space="preserve">везли в Сарай, в 1306-1309 годах – в </w:t>
      </w:r>
      <w:r w:rsidR="00051B3F">
        <w:rPr>
          <w:sz w:val="22"/>
          <w:szCs w:val="22"/>
        </w:rPr>
        <w:t>Чуфут-Кале и его западный пригород Бахчисарай,</w:t>
      </w:r>
      <w:r>
        <w:rPr>
          <w:sz w:val="22"/>
          <w:szCs w:val="22"/>
        </w:rPr>
        <w:t xml:space="preserve"> </w:t>
      </w:r>
      <w:r w:rsidR="00051B3F">
        <w:rPr>
          <w:sz w:val="22"/>
          <w:szCs w:val="22"/>
        </w:rPr>
        <w:t xml:space="preserve">куда перевели верховного султана Хазарии </w:t>
      </w:r>
      <w:r w:rsidR="005E42CF">
        <w:rPr>
          <w:sz w:val="22"/>
          <w:szCs w:val="22"/>
        </w:rPr>
        <w:t>–</w:t>
      </w:r>
      <w:r w:rsidR="00051B3F">
        <w:rPr>
          <w:sz w:val="22"/>
          <w:szCs w:val="22"/>
        </w:rPr>
        <w:t xml:space="preserve"> </w:t>
      </w:r>
      <w:r>
        <w:rPr>
          <w:sz w:val="22"/>
          <w:szCs w:val="22"/>
        </w:rPr>
        <w:t>наемн</w:t>
      </w:r>
      <w:r w:rsidR="005E42CF">
        <w:rPr>
          <w:sz w:val="22"/>
          <w:szCs w:val="22"/>
        </w:rPr>
        <w:t>ого агента</w:t>
      </w:r>
      <w:r>
        <w:rPr>
          <w:sz w:val="22"/>
          <w:szCs w:val="22"/>
        </w:rPr>
        <w:t xml:space="preserve"> </w:t>
      </w:r>
      <w:r w:rsidR="00051B3F">
        <w:rPr>
          <w:sz w:val="22"/>
          <w:szCs w:val="22"/>
        </w:rPr>
        <w:t>венецианского Круга 13-ти судей</w:t>
      </w:r>
      <w:r w:rsidR="004B1898">
        <w:rPr>
          <w:sz w:val="22"/>
          <w:szCs w:val="22"/>
        </w:rPr>
        <w:t xml:space="preserve">. </w:t>
      </w:r>
      <w:r w:rsidR="00051B3F">
        <w:rPr>
          <w:sz w:val="22"/>
          <w:szCs w:val="22"/>
        </w:rPr>
        <w:t>До 1305 года</w:t>
      </w:r>
      <w:r w:rsidR="004B1898">
        <w:rPr>
          <w:sz w:val="22"/>
          <w:szCs w:val="22"/>
        </w:rPr>
        <w:t xml:space="preserve"> серебро </w:t>
      </w:r>
      <w:r>
        <w:rPr>
          <w:sz w:val="22"/>
          <w:szCs w:val="22"/>
        </w:rPr>
        <w:t>пересыла</w:t>
      </w:r>
      <w:r w:rsidR="004B1898">
        <w:rPr>
          <w:sz w:val="22"/>
          <w:szCs w:val="22"/>
        </w:rPr>
        <w:t>ли</w:t>
      </w:r>
      <w:r>
        <w:rPr>
          <w:sz w:val="22"/>
          <w:szCs w:val="22"/>
        </w:rPr>
        <w:t xml:space="preserve"> кораблем в Геную из порта Танна</w:t>
      </w:r>
      <w:r w:rsidR="004B1898">
        <w:rPr>
          <w:sz w:val="22"/>
          <w:szCs w:val="22"/>
        </w:rPr>
        <w:t xml:space="preserve">, </w:t>
      </w:r>
      <w:r w:rsidR="00051B3F">
        <w:rPr>
          <w:sz w:val="22"/>
          <w:szCs w:val="22"/>
        </w:rPr>
        <w:t>с 1306</w:t>
      </w:r>
      <w:r w:rsidR="004B1898">
        <w:rPr>
          <w:sz w:val="22"/>
          <w:szCs w:val="22"/>
        </w:rPr>
        <w:t xml:space="preserve"> – кораблем из Каффы</w:t>
      </w:r>
      <w:r>
        <w:rPr>
          <w:sz w:val="22"/>
          <w:szCs w:val="22"/>
        </w:rPr>
        <w:t xml:space="preserve">. </w:t>
      </w:r>
      <w:r w:rsidR="00051B3F">
        <w:rPr>
          <w:sz w:val="22"/>
          <w:szCs w:val="22"/>
        </w:rPr>
        <w:t>В</w:t>
      </w:r>
      <w:r w:rsidR="005E42CF">
        <w:rPr>
          <w:sz w:val="22"/>
          <w:szCs w:val="22"/>
        </w:rPr>
        <w:t xml:space="preserve"> 1264-1377</w:t>
      </w:r>
      <w:r w:rsidR="00221193">
        <w:rPr>
          <w:sz w:val="22"/>
          <w:szCs w:val="22"/>
        </w:rPr>
        <w:t xml:space="preserve"> годах генуэзские банкиры </w:t>
      </w:r>
      <w:r w:rsidR="00051B3F">
        <w:rPr>
          <w:sz w:val="22"/>
          <w:szCs w:val="22"/>
        </w:rPr>
        <w:t>паразитировали</w:t>
      </w:r>
      <w:r w:rsidR="005E42CF">
        <w:rPr>
          <w:sz w:val="22"/>
          <w:szCs w:val="22"/>
        </w:rPr>
        <w:t xml:space="preserve"> на доход от</w:t>
      </w:r>
      <w:r w:rsidR="00221193">
        <w:rPr>
          <w:sz w:val="22"/>
          <w:szCs w:val="22"/>
        </w:rPr>
        <w:t xml:space="preserve"> продажи</w:t>
      </w:r>
      <w:r w:rsidR="004B1898">
        <w:rPr>
          <w:sz w:val="22"/>
          <w:szCs w:val="22"/>
        </w:rPr>
        <w:t xml:space="preserve"> </w:t>
      </w:r>
      <w:r w:rsidR="00221193">
        <w:rPr>
          <w:sz w:val="22"/>
          <w:szCs w:val="22"/>
        </w:rPr>
        <w:t xml:space="preserve">15,2 млн. русских рабов. </w:t>
      </w:r>
      <w:r w:rsidR="00F53C7D">
        <w:rPr>
          <w:sz w:val="22"/>
          <w:szCs w:val="22"/>
        </w:rPr>
        <w:t>Основа итальянского</w:t>
      </w:r>
      <w:r w:rsidR="00221193">
        <w:rPr>
          <w:sz w:val="22"/>
          <w:szCs w:val="22"/>
        </w:rPr>
        <w:t xml:space="preserve"> процветания </w:t>
      </w:r>
      <w:r w:rsidR="004B1898">
        <w:rPr>
          <w:sz w:val="22"/>
          <w:szCs w:val="22"/>
        </w:rPr>
        <w:t>(</w:t>
      </w:r>
      <w:r w:rsidR="00221193">
        <w:rPr>
          <w:sz w:val="22"/>
          <w:szCs w:val="22"/>
        </w:rPr>
        <w:t>«Возрождение»</w:t>
      </w:r>
      <w:r w:rsidR="004B1898">
        <w:rPr>
          <w:sz w:val="22"/>
          <w:szCs w:val="22"/>
        </w:rPr>
        <w:t>)</w:t>
      </w:r>
      <w:r w:rsidR="00355DE7">
        <w:rPr>
          <w:sz w:val="22"/>
          <w:szCs w:val="22"/>
        </w:rPr>
        <w:t xml:space="preserve"> - это </w:t>
      </w:r>
      <w:r w:rsidR="00221193">
        <w:rPr>
          <w:sz w:val="22"/>
          <w:szCs w:val="22"/>
        </w:rPr>
        <w:t xml:space="preserve">грабеж России, замаскированный легендой о «татаромонгольском иге». </w:t>
      </w:r>
      <w:r w:rsidR="005E42CF">
        <w:rPr>
          <w:sz w:val="22"/>
          <w:szCs w:val="22"/>
        </w:rPr>
        <w:t>В реальной истории</w:t>
      </w:r>
      <w:r w:rsidR="00FB6951">
        <w:rPr>
          <w:sz w:val="22"/>
          <w:szCs w:val="22"/>
        </w:rPr>
        <w:t xml:space="preserve"> </w:t>
      </w:r>
      <w:r w:rsidR="005E42CF">
        <w:rPr>
          <w:sz w:val="22"/>
          <w:szCs w:val="22"/>
        </w:rPr>
        <w:t>«</w:t>
      </w:r>
      <w:r w:rsidR="00FB6951">
        <w:rPr>
          <w:sz w:val="22"/>
          <w:szCs w:val="22"/>
        </w:rPr>
        <w:t>татаромонголы</w:t>
      </w:r>
      <w:r w:rsidR="005E42CF">
        <w:rPr>
          <w:sz w:val="22"/>
          <w:szCs w:val="22"/>
        </w:rPr>
        <w:t>»</w:t>
      </w:r>
      <w:r w:rsidR="00FB6951">
        <w:rPr>
          <w:sz w:val="22"/>
          <w:szCs w:val="22"/>
        </w:rPr>
        <w:t xml:space="preserve"> – это банкиры банка Святого Георгия в Генуе. </w:t>
      </w:r>
      <w:r w:rsidR="007D6B28">
        <w:rPr>
          <w:sz w:val="22"/>
          <w:szCs w:val="22"/>
        </w:rPr>
        <w:t>Это д</w:t>
      </w:r>
      <w:r w:rsidR="00AA0B9F">
        <w:rPr>
          <w:sz w:val="22"/>
          <w:szCs w:val="22"/>
        </w:rPr>
        <w:t>оказывает одинаковый</w:t>
      </w:r>
      <w:r w:rsidR="001345EC">
        <w:rPr>
          <w:sz w:val="22"/>
          <w:szCs w:val="22"/>
        </w:rPr>
        <w:t xml:space="preserve"> графический </w:t>
      </w:r>
      <w:r w:rsidR="007D6B28">
        <w:rPr>
          <w:sz w:val="22"/>
          <w:szCs w:val="22"/>
        </w:rPr>
        <w:t>логотип</w:t>
      </w:r>
      <w:r w:rsidR="001345EC">
        <w:rPr>
          <w:sz w:val="22"/>
          <w:szCs w:val="22"/>
        </w:rPr>
        <w:t xml:space="preserve"> монет </w:t>
      </w:r>
      <w:r w:rsidR="004B1898">
        <w:rPr>
          <w:sz w:val="22"/>
          <w:szCs w:val="22"/>
        </w:rPr>
        <w:t xml:space="preserve">Генуи и </w:t>
      </w:r>
      <w:r w:rsidR="00742418">
        <w:rPr>
          <w:sz w:val="22"/>
          <w:szCs w:val="22"/>
        </w:rPr>
        <w:t xml:space="preserve">агентов генуэзских банкиров - </w:t>
      </w:r>
      <w:r w:rsidR="00AA0B9F">
        <w:rPr>
          <w:sz w:val="22"/>
          <w:szCs w:val="22"/>
        </w:rPr>
        <w:t>верховн</w:t>
      </w:r>
      <w:r w:rsidR="004B1898">
        <w:rPr>
          <w:sz w:val="22"/>
          <w:szCs w:val="22"/>
        </w:rPr>
        <w:t>ых</w:t>
      </w:r>
      <w:r w:rsidR="00AA0B9F">
        <w:rPr>
          <w:sz w:val="22"/>
          <w:szCs w:val="22"/>
        </w:rPr>
        <w:t xml:space="preserve"> </w:t>
      </w:r>
      <w:r>
        <w:rPr>
          <w:sz w:val="22"/>
          <w:szCs w:val="22"/>
        </w:rPr>
        <w:t>султан</w:t>
      </w:r>
      <w:r w:rsidR="004B1898">
        <w:rPr>
          <w:sz w:val="22"/>
          <w:szCs w:val="22"/>
        </w:rPr>
        <w:t>ов</w:t>
      </w:r>
      <w:r>
        <w:rPr>
          <w:sz w:val="22"/>
          <w:szCs w:val="22"/>
        </w:rPr>
        <w:t xml:space="preserve"> Мухаммед</w:t>
      </w:r>
      <w:r w:rsidR="00AA0B9F">
        <w:rPr>
          <w:sz w:val="22"/>
          <w:szCs w:val="22"/>
        </w:rPr>
        <w:t>а</w:t>
      </w:r>
      <w:r>
        <w:rPr>
          <w:sz w:val="22"/>
          <w:szCs w:val="22"/>
        </w:rPr>
        <w:t xml:space="preserve"> Узбек</w:t>
      </w:r>
      <w:r w:rsidR="00AA0B9F">
        <w:rPr>
          <w:sz w:val="22"/>
          <w:szCs w:val="22"/>
        </w:rPr>
        <w:t>а</w:t>
      </w:r>
      <w:r>
        <w:rPr>
          <w:sz w:val="22"/>
          <w:szCs w:val="22"/>
        </w:rPr>
        <w:t xml:space="preserve"> </w:t>
      </w:r>
      <w:r w:rsidR="00742418">
        <w:rPr>
          <w:sz w:val="22"/>
          <w:szCs w:val="22"/>
        </w:rPr>
        <w:t xml:space="preserve">и </w:t>
      </w:r>
      <w:r w:rsidR="00D04F99">
        <w:rPr>
          <w:sz w:val="22"/>
          <w:szCs w:val="22"/>
        </w:rPr>
        <w:lastRenderedPageBreak/>
        <w:t>Нурдевлета</w:t>
      </w:r>
      <w:r w:rsidR="007D6B28">
        <w:rPr>
          <w:sz w:val="22"/>
          <w:szCs w:val="22"/>
        </w:rPr>
        <w:t xml:space="preserve"> </w:t>
      </w:r>
      <w:r w:rsidR="005D654A">
        <w:rPr>
          <w:sz w:val="22"/>
          <w:szCs w:val="22"/>
        </w:rPr>
        <w:t>(</w:t>
      </w:r>
      <w:r w:rsidR="007D6B28">
        <w:rPr>
          <w:sz w:val="22"/>
          <w:szCs w:val="22"/>
        </w:rPr>
        <w:t>сын</w:t>
      </w:r>
      <w:r w:rsidR="00D04F99">
        <w:rPr>
          <w:sz w:val="22"/>
          <w:szCs w:val="22"/>
        </w:rPr>
        <w:t xml:space="preserve"> Хаджи Гире</w:t>
      </w:r>
      <w:r w:rsidR="007D6B28">
        <w:rPr>
          <w:sz w:val="22"/>
          <w:szCs w:val="22"/>
        </w:rPr>
        <w:t>я</w:t>
      </w:r>
      <w:r w:rsidR="005D654A">
        <w:rPr>
          <w:sz w:val="22"/>
          <w:szCs w:val="22"/>
        </w:rPr>
        <w:t>;</w:t>
      </w:r>
      <w:r w:rsidR="00D04F99">
        <w:rPr>
          <w:sz w:val="22"/>
          <w:szCs w:val="22"/>
        </w:rPr>
        <w:t xml:space="preserve"> </w:t>
      </w:r>
      <w:r w:rsidR="001E7A9D">
        <w:rPr>
          <w:sz w:val="22"/>
          <w:szCs w:val="22"/>
        </w:rPr>
        <w:t xml:space="preserve">? – </w:t>
      </w:r>
      <w:r w:rsidR="007D6B28">
        <w:rPr>
          <w:sz w:val="22"/>
          <w:szCs w:val="22"/>
        </w:rPr>
        <w:t>3</w:t>
      </w:r>
      <w:r w:rsidR="001E7A9D">
        <w:rPr>
          <w:sz w:val="22"/>
          <w:szCs w:val="22"/>
        </w:rPr>
        <w:t>.</w:t>
      </w:r>
      <w:r w:rsidR="007D6B28">
        <w:rPr>
          <w:sz w:val="22"/>
          <w:szCs w:val="22"/>
        </w:rPr>
        <w:t>1</w:t>
      </w:r>
      <w:r w:rsidR="001E7A9D">
        <w:rPr>
          <w:sz w:val="22"/>
          <w:szCs w:val="22"/>
        </w:rPr>
        <w:t>.1306, 87</w:t>
      </w:r>
      <w:r w:rsidR="007D6B28">
        <w:rPr>
          <w:sz w:val="22"/>
          <w:szCs w:val="22"/>
        </w:rPr>
        <w:t>2</w:t>
      </w:r>
      <w:r w:rsidR="001E7A9D">
        <w:rPr>
          <w:sz w:val="22"/>
          <w:szCs w:val="22"/>
        </w:rPr>
        <w:t xml:space="preserve"> Хиджры)</w:t>
      </w:r>
      <w:r w:rsidR="005D654A">
        <w:rPr>
          <w:sz w:val="22"/>
          <w:szCs w:val="22"/>
        </w:rPr>
        <w:t>.</w:t>
      </w:r>
      <w:r w:rsidR="001E7A9D">
        <w:rPr>
          <w:sz w:val="22"/>
          <w:szCs w:val="22"/>
        </w:rPr>
        <w:t xml:space="preserve"> </w:t>
      </w:r>
      <w:r w:rsidR="00742418">
        <w:rPr>
          <w:sz w:val="22"/>
          <w:szCs w:val="22"/>
        </w:rPr>
        <w:t xml:space="preserve">Узбеку </w:t>
      </w:r>
      <w:r w:rsidR="005D654A">
        <w:rPr>
          <w:sz w:val="22"/>
          <w:szCs w:val="22"/>
        </w:rPr>
        <w:t>на монетах  18.10.1293 (721 Хиджры) и Нурдевлету, который чеканил на аверсе монет инициалы «</w:t>
      </w:r>
      <w:r w:rsidR="005D654A">
        <w:rPr>
          <w:sz w:val="22"/>
          <w:szCs w:val="22"/>
          <w:lang w:val="en-US"/>
        </w:rPr>
        <w:t>BS</w:t>
      </w:r>
      <w:r w:rsidR="005D654A">
        <w:rPr>
          <w:sz w:val="22"/>
          <w:szCs w:val="22"/>
        </w:rPr>
        <w:t>» имени консула Каффы,</w:t>
      </w:r>
      <w:r w:rsidR="005D654A">
        <w:rPr>
          <w:rStyle w:val="ab"/>
          <w:sz w:val="22"/>
          <w:szCs w:val="22"/>
        </w:rPr>
        <w:footnoteReference w:id="746"/>
      </w:r>
      <w:r w:rsidR="005D654A">
        <w:rPr>
          <w:sz w:val="22"/>
          <w:szCs w:val="22"/>
        </w:rPr>
        <w:t xml:space="preserve"> помеща</w:t>
      </w:r>
      <w:r w:rsidR="00742418">
        <w:rPr>
          <w:sz w:val="22"/>
          <w:szCs w:val="22"/>
        </w:rPr>
        <w:t>ли код: «5Т, 2 оборотных Т, точка» (5 И-Хов,</w:t>
      </w:r>
      <w:r w:rsidR="00742418" w:rsidRPr="00215399">
        <w:rPr>
          <w:sz w:val="22"/>
          <w:szCs w:val="22"/>
        </w:rPr>
        <w:t xml:space="preserve"> </w:t>
      </w:r>
      <w:r w:rsidR="00742418">
        <w:rPr>
          <w:sz w:val="22"/>
          <w:szCs w:val="22"/>
        </w:rPr>
        <w:t>2 Хов-И, Хов)</w:t>
      </w:r>
      <w:r w:rsidR="00742418" w:rsidRPr="00215399">
        <w:rPr>
          <w:sz w:val="22"/>
          <w:szCs w:val="22"/>
        </w:rPr>
        <w:t xml:space="preserve"> </w:t>
      </w:r>
      <w:r w:rsidR="00742418">
        <w:rPr>
          <w:sz w:val="22"/>
          <w:szCs w:val="22"/>
        </w:rPr>
        <w:t>(схема слева)</w:t>
      </w:r>
      <w:r w:rsidR="005D654A">
        <w:rPr>
          <w:sz w:val="22"/>
          <w:szCs w:val="22"/>
        </w:rPr>
        <w:t>.</w:t>
      </w:r>
      <w:r w:rsidR="00742418">
        <w:rPr>
          <w:rStyle w:val="ab"/>
          <w:sz w:val="22"/>
          <w:szCs w:val="22"/>
        </w:rPr>
        <w:footnoteReference w:id="747"/>
      </w:r>
      <w:r w:rsidR="00742418">
        <w:rPr>
          <w:sz w:val="22"/>
          <w:szCs w:val="22"/>
        </w:rPr>
        <w:t xml:space="preserve">  Структуру кода монет Узбека</w:t>
      </w:r>
      <w:r w:rsidR="004B1898">
        <w:rPr>
          <w:sz w:val="22"/>
          <w:szCs w:val="22"/>
        </w:rPr>
        <w:t xml:space="preserve">, </w:t>
      </w:r>
      <w:r w:rsidR="00D04F99">
        <w:rPr>
          <w:sz w:val="22"/>
          <w:szCs w:val="22"/>
        </w:rPr>
        <w:t>Нурдевлета</w:t>
      </w:r>
      <w:r w:rsidR="00742418">
        <w:rPr>
          <w:sz w:val="22"/>
          <w:szCs w:val="22"/>
        </w:rPr>
        <w:t xml:space="preserve"> повторили на монете генуэ</w:t>
      </w:r>
      <w:r w:rsidR="005E42CF">
        <w:rPr>
          <w:sz w:val="22"/>
          <w:szCs w:val="22"/>
        </w:rPr>
        <w:t>зс</w:t>
      </w:r>
      <w:r w:rsidR="00BC1CED">
        <w:rPr>
          <w:sz w:val="22"/>
          <w:szCs w:val="22"/>
        </w:rPr>
        <w:t>ких банкиров 27.11.1341</w:t>
      </w:r>
      <w:r w:rsidR="005E42CF">
        <w:rPr>
          <w:sz w:val="22"/>
          <w:szCs w:val="22"/>
        </w:rPr>
        <w:t xml:space="preserve"> года (</w:t>
      </w:r>
      <w:r w:rsidR="00BC1CED">
        <w:rPr>
          <w:sz w:val="22"/>
          <w:szCs w:val="22"/>
        </w:rPr>
        <w:t xml:space="preserve">календарь </w:t>
      </w:r>
      <w:r w:rsidR="005E42CF">
        <w:rPr>
          <w:sz w:val="22"/>
          <w:szCs w:val="22"/>
        </w:rPr>
        <w:t>И</w:t>
      </w:r>
      <w:r w:rsidR="00742418">
        <w:rPr>
          <w:sz w:val="22"/>
          <w:szCs w:val="22"/>
        </w:rPr>
        <w:t xml:space="preserve">139 </w:t>
      </w:r>
      <w:r w:rsidR="005E42CF">
        <w:rPr>
          <w:sz w:val="22"/>
          <w:szCs w:val="22"/>
        </w:rPr>
        <w:t>от точки 1.9.1330</w:t>
      </w:r>
      <w:r w:rsidR="00742418">
        <w:rPr>
          <w:sz w:val="22"/>
          <w:szCs w:val="22"/>
        </w:rPr>
        <w:t>)</w:t>
      </w:r>
      <w:r w:rsidR="00051B3F">
        <w:rPr>
          <w:sz w:val="22"/>
          <w:szCs w:val="22"/>
        </w:rPr>
        <w:t>.</w:t>
      </w:r>
      <w:r w:rsidR="00742418">
        <w:rPr>
          <w:sz w:val="22"/>
          <w:szCs w:val="22"/>
        </w:rPr>
        <w:t xml:space="preserve"> </w:t>
      </w:r>
      <w:r w:rsidR="00BC1CED">
        <w:rPr>
          <w:sz w:val="22"/>
          <w:szCs w:val="22"/>
        </w:rPr>
        <w:t>Код</w:t>
      </w:r>
      <w:r w:rsidR="00742418">
        <w:rPr>
          <w:sz w:val="22"/>
          <w:szCs w:val="22"/>
        </w:rPr>
        <w:t xml:space="preserve"> </w:t>
      </w:r>
      <w:r w:rsidR="00BC1CED">
        <w:rPr>
          <w:sz w:val="22"/>
          <w:szCs w:val="22"/>
        </w:rPr>
        <w:t>–</w:t>
      </w:r>
      <w:r w:rsidR="00742418">
        <w:rPr>
          <w:sz w:val="22"/>
          <w:szCs w:val="22"/>
        </w:rPr>
        <w:t xml:space="preserve"> </w:t>
      </w:r>
      <w:r w:rsidR="00BC1CED">
        <w:rPr>
          <w:sz w:val="22"/>
          <w:szCs w:val="22"/>
        </w:rPr>
        <w:t xml:space="preserve">это </w:t>
      </w:r>
      <w:r w:rsidR="00742418">
        <w:rPr>
          <w:sz w:val="22"/>
          <w:szCs w:val="22"/>
        </w:rPr>
        <w:t>«3Т, 3 оборотных Т, трехконечный крест и 3 точки между сторонами, два верхних из которых имеют кривую форму</w:t>
      </w:r>
      <w:r w:rsidR="00742418" w:rsidRPr="00221193">
        <w:rPr>
          <w:sz w:val="22"/>
          <w:szCs w:val="22"/>
        </w:rPr>
        <w:t xml:space="preserve"> </w:t>
      </w:r>
      <w:r w:rsidR="00742418">
        <w:rPr>
          <w:sz w:val="22"/>
          <w:szCs w:val="22"/>
        </w:rPr>
        <w:t xml:space="preserve">(3 И-Хов, 3 Хов-И, </w:t>
      </w:r>
      <w:r w:rsidR="00BC1CED">
        <w:rPr>
          <w:sz w:val="22"/>
          <w:szCs w:val="22"/>
        </w:rPr>
        <w:t>МоноСол</w:t>
      </w:r>
      <w:r w:rsidR="00742418">
        <w:rPr>
          <w:sz w:val="22"/>
          <w:szCs w:val="22"/>
        </w:rPr>
        <w:t>)</w:t>
      </w:r>
      <w:r w:rsidR="00BC1CED">
        <w:rPr>
          <w:sz w:val="22"/>
          <w:szCs w:val="22"/>
        </w:rPr>
        <w:t>.</w:t>
      </w:r>
      <w:r w:rsidR="00742418">
        <w:rPr>
          <w:sz w:val="22"/>
          <w:szCs w:val="22"/>
        </w:rPr>
        <w:t xml:space="preserve"> (схема справа)  </w:t>
      </w:r>
    </w:p>
    <w:p w:rsidR="00C54968" w:rsidRDefault="00C54968" w:rsidP="007507F9">
      <w:pPr>
        <w:pStyle w:val="a9"/>
        <w:jc w:val="both"/>
        <w:rPr>
          <w:sz w:val="22"/>
          <w:szCs w:val="22"/>
        </w:rPr>
      </w:pPr>
      <w:r>
        <w:rPr>
          <w:sz w:val="22"/>
          <w:szCs w:val="22"/>
        </w:rPr>
        <w:t xml:space="preserve">    </w:t>
      </w:r>
      <w:r w:rsidR="004E7FBA">
        <w:rPr>
          <w:noProof/>
          <w:sz w:val="22"/>
          <w:szCs w:val="22"/>
        </w:rPr>
        <w:drawing>
          <wp:inline distT="0" distB="0" distL="0" distR="0">
            <wp:extent cx="1781175" cy="1619250"/>
            <wp:effectExtent l="19050" t="0" r="9525" b="0"/>
            <wp:docPr id="273" name="Рисунок 273" descr="C:\Users\1\Pictures\Узбе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Users\1\Pictures\Узбек.png"/>
                    <pic:cNvPicPr>
                      <a:picLocks noChangeAspect="1" noChangeArrowheads="1"/>
                    </pic:cNvPicPr>
                  </pic:nvPicPr>
                  <pic:blipFill>
                    <a:blip r:embed="rId192"/>
                    <a:srcRect/>
                    <a:stretch>
                      <a:fillRect/>
                    </a:stretch>
                  </pic:blipFill>
                  <pic:spPr bwMode="auto">
                    <a:xfrm>
                      <a:off x="0" y="0"/>
                      <a:ext cx="1781175" cy="1619250"/>
                    </a:xfrm>
                    <a:prstGeom prst="rect">
                      <a:avLst/>
                    </a:prstGeom>
                    <a:noFill/>
                    <a:ln w="9525">
                      <a:noFill/>
                      <a:miter lim="800000"/>
                      <a:headEnd/>
                      <a:tailEnd/>
                    </a:ln>
                  </pic:spPr>
                </pic:pic>
              </a:graphicData>
            </a:graphic>
          </wp:inline>
        </w:drawing>
      </w:r>
      <w:r>
        <w:rPr>
          <w:sz w:val="22"/>
          <w:szCs w:val="22"/>
        </w:rPr>
        <w:t xml:space="preserve"> </w:t>
      </w:r>
      <w:r>
        <w:rPr>
          <w:noProof/>
          <w:sz w:val="22"/>
          <w:szCs w:val="22"/>
        </w:rPr>
        <w:drawing>
          <wp:inline distT="0" distB="0" distL="0" distR="0">
            <wp:extent cx="1781175" cy="1619250"/>
            <wp:effectExtent l="19050" t="0" r="9525" b="0"/>
            <wp:docPr id="271" name="Рисунок 271" descr="C:\Users\1\Pictures\Генуя 1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Users\1\Pictures\Генуя 1313.png"/>
                    <pic:cNvPicPr>
                      <a:picLocks noChangeAspect="1" noChangeArrowheads="1"/>
                    </pic:cNvPicPr>
                  </pic:nvPicPr>
                  <pic:blipFill>
                    <a:blip r:embed="rId193"/>
                    <a:srcRect/>
                    <a:stretch>
                      <a:fillRect/>
                    </a:stretch>
                  </pic:blipFill>
                  <pic:spPr bwMode="auto">
                    <a:xfrm>
                      <a:off x="0" y="0"/>
                      <a:ext cx="1781175" cy="1619250"/>
                    </a:xfrm>
                    <a:prstGeom prst="rect">
                      <a:avLst/>
                    </a:prstGeom>
                    <a:noFill/>
                    <a:ln w="9525">
                      <a:noFill/>
                      <a:miter lim="800000"/>
                      <a:headEnd/>
                      <a:tailEnd/>
                    </a:ln>
                  </pic:spPr>
                </pic:pic>
              </a:graphicData>
            </a:graphic>
          </wp:inline>
        </w:drawing>
      </w:r>
    </w:p>
    <w:p w:rsidR="00F53C7D" w:rsidRDefault="004909CB" w:rsidP="007507F9">
      <w:pPr>
        <w:pStyle w:val="a9"/>
        <w:jc w:val="both"/>
        <w:rPr>
          <w:sz w:val="22"/>
          <w:szCs w:val="22"/>
        </w:rPr>
      </w:pPr>
      <w:r>
        <w:rPr>
          <w:sz w:val="22"/>
          <w:szCs w:val="22"/>
        </w:rPr>
        <w:t xml:space="preserve">5Т </w:t>
      </w:r>
      <w:r w:rsidR="005D654A">
        <w:rPr>
          <w:sz w:val="22"/>
          <w:szCs w:val="22"/>
        </w:rPr>
        <w:t xml:space="preserve">(5 И-Хов) </w:t>
      </w:r>
      <w:r w:rsidR="00533C10">
        <w:rPr>
          <w:sz w:val="22"/>
          <w:szCs w:val="22"/>
        </w:rPr>
        <w:t>монет</w:t>
      </w:r>
      <w:r>
        <w:rPr>
          <w:sz w:val="22"/>
          <w:szCs w:val="22"/>
        </w:rPr>
        <w:t>ы</w:t>
      </w:r>
      <w:r w:rsidR="00533C10">
        <w:rPr>
          <w:sz w:val="22"/>
          <w:szCs w:val="22"/>
        </w:rPr>
        <w:t xml:space="preserve"> Узбека </w:t>
      </w:r>
      <w:r>
        <w:rPr>
          <w:sz w:val="22"/>
          <w:szCs w:val="22"/>
        </w:rPr>
        <w:t>по</w:t>
      </w:r>
      <w:r w:rsidR="005D654A">
        <w:rPr>
          <w:sz w:val="22"/>
          <w:szCs w:val="22"/>
        </w:rPr>
        <w:t>вторяет</w:t>
      </w:r>
      <w:r w:rsidR="00A00256">
        <w:rPr>
          <w:sz w:val="22"/>
          <w:szCs w:val="22"/>
        </w:rPr>
        <w:t xml:space="preserve"> уровень главкома</w:t>
      </w:r>
      <w:r>
        <w:rPr>
          <w:sz w:val="22"/>
          <w:szCs w:val="22"/>
        </w:rPr>
        <w:t xml:space="preserve"> </w:t>
      </w:r>
      <w:r w:rsidR="00A00256">
        <w:rPr>
          <w:sz w:val="22"/>
          <w:szCs w:val="22"/>
        </w:rPr>
        <w:t xml:space="preserve">войск </w:t>
      </w:r>
      <w:r w:rsidR="00533C10">
        <w:rPr>
          <w:sz w:val="22"/>
          <w:szCs w:val="22"/>
        </w:rPr>
        <w:t>И</w:t>
      </w:r>
      <w:r w:rsidR="00A00256">
        <w:rPr>
          <w:sz w:val="22"/>
          <w:szCs w:val="22"/>
        </w:rPr>
        <w:t>мперии</w:t>
      </w:r>
      <w:r w:rsidR="00533C10">
        <w:rPr>
          <w:sz w:val="22"/>
          <w:szCs w:val="22"/>
        </w:rPr>
        <w:t xml:space="preserve"> Соломон, </w:t>
      </w:r>
      <w:r>
        <w:rPr>
          <w:sz w:val="22"/>
          <w:szCs w:val="22"/>
        </w:rPr>
        <w:t>начиная с</w:t>
      </w:r>
      <w:r w:rsidR="00F53C7D">
        <w:rPr>
          <w:sz w:val="22"/>
          <w:szCs w:val="22"/>
        </w:rPr>
        <w:t xml:space="preserve"> </w:t>
      </w:r>
      <w:r w:rsidR="00A00256">
        <w:rPr>
          <w:sz w:val="22"/>
          <w:szCs w:val="22"/>
        </w:rPr>
        <w:t>главкомов 2-й российской династии Египта. В правлени</w:t>
      </w:r>
      <w:r w:rsidR="00533C10">
        <w:rPr>
          <w:sz w:val="22"/>
          <w:szCs w:val="22"/>
        </w:rPr>
        <w:t>е</w:t>
      </w:r>
      <w:r w:rsidR="00A00256">
        <w:rPr>
          <w:sz w:val="22"/>
          <w:szCs w:val="22"/>
        </w:rPr>
        <w:t xml:space="preserve"> Узбека (1293-1295) такую информацию приказа</w:t>
      </w:r>
      <w:r w:rsidR="00F53C7D">
        <w:rPr>
          <w:sz w:val="22"/>
          <w:szCs w:val="22"/>
        </w:rPr>
        <w:t>ли</w:t>
      </w:r>
      <w:r w:rsidR="00A00256">
        <w:rPr>
          <w:sz w:val="22"/>
          <w:szCs w:val="22"/>
        </w:rPr>
        <w:t xml:space="preserve"> чекани</w:t>
      </w:r>
      <w:r w:rsidR="00533C10">
        <w:rPr>
          <w:sz w:val="22"/>
          <w:szCs w:val="22"/>
        </w:rPr>
        <w:t>ть жрецы высше</w:t>
      </w:r>
      <w:r w:rsidR="00A00256">
        <w:rPr>
          <w:sz w:val="22"/>
          <w:szCs w:val="22"/>
        </w:rPr>
        <w:t>го посвящения, которые знали</w:t>
      </w:r>
      <w:r w:rsidR="00533C10">
        <w:rPr>
          <w:sz w:val="22"/>
          <w:szCs w:val="22"/>
        </w:rPr>
        <w:t>, что</w:t>
      </w:r>
      <w:r w:rsidR="00A00256">
        <w:rPr>
          <w:sz w:val="22"/>
          <w:szCs w:val="22"/>
        </w:rPr>
        <w:t xml:space="preserve"> </w:t>
      </w:r>
      <w:r w:rsidR="001D3A84">
        <w:rPr>
          <w:sz w:val="22"/>
          <w:szCs w:val="22"/>
        </w:rPr>
        <w:t xml:space="preserve">в 968 году </w:t>
      </w:r>
      <w:r w:rsidR="00533C10">
        <w:rPr>
          <w:sz w:val="22"/>
          <w:szCs w:val="22"/>
        </w:rPr>
        <w:t>главком 2-й российской династии Египта имел уровень 5Т</w:t>
      </w:r>
      <w:r w:rsidR="00A00256">
        <w:rPr>
          <w:sz w:val="22"/>
          <w:szCs w:val="22"/>
        </w:rPr>
        <w:t>.</w:t>
      </w:r>
      <w:r w:rsidR="00355DE7">
        <w:rPr>
          <w:sz w:val="22"/>
          <w:szCs w:val="22"/>
        </w:rPr>
        <w:t xml:space="preserve"> </w:t>
      </w:r>
      <w:r w:rsidR="001D3A84">
        <w:rPr>
          <w:sz w:val="22"/>
          <w:szCs w:val="22"/>
        </w:rPr>
        <w:t>Татаромонголы - это венецианские судьи Круга 13-ти</w:t>
      </w:r>
      <w:r w:rsidR="00256B54">
        <w:rPr>
          <w:sz w:val="22"/>
          <w:szCs w:val="22"/>
        </w:rPr>
        <w:t>,</w:t>
      </w:r>
      <w:r w:rsidR="001D3A84">
        <w:rPr>
          <w:sz w:val="22"/>
          <w:szCs w:val="22"/>
        </w:rPr>
        <w:t xml:space="preserve"> которые </w:t>
      </w:r>
      <w:r w:rsidR="00BC1CED">
        <w:rPr>
          <w:sz w:val="22"/>
          <w:szCs w:val="22"/>
        </w:rPr>
        <w:t xml:space="preserve">изобразили </w:t>
      </w:r>
      <w:r w:rsidR="001D3A84">
        <w:rPr>
          <w:sz w:val="22"/>
          <w:szCs w:val="22"/>
        </w:rPr>
        <w:t>иероглиф</w:t>
      </w:r>
      <w:r w:rsidR="00BC1CED">
        <w:rPr>
          <w:sz w:val="22"/>
          <w:szCs w:val="22"/>
        </w:rPr>
        <w:t>ом Храм (Генуэзская империя, прямой крест с концами в виде Т)</w:t>
      </w:r>
      <w:r w:rsidR="001D3A84">
        <w:rPr>
          <w:sz w:val="22"/>
          <w:szCs w:val="22"/>
        </w:rPr>
        <w:t xml:space="preserve"> н</w:t>
      </w:r>
      <w:r w:rsidR="005D654A">
        <w:rPr>
          <w:sz w:val="22"/>
          <w:szCs w:val="22"/>
        </w:rPr>
        <w:t xml:space="preserve">а </w:t>
      </w:r>
      <w:r w:rsidR="00256B54">
        <w:rPr>
          <w:sz w:val="22"/>
          <w:szCs w:val="22"/>
        </w:rPr>
        <w:t xml:space="preserve">северных </w:t>
      </w:r>
      <w:r w:rsidR="005D654A">
        <w:rPr>
          <w:sz w:val="22"/>
          <w:szCs w:val="22"/>
        </w:rPr>
        <w:t>воротах дворца Бахчисарай</w:t>
      </w:r>
      <w:r w:rsidR="00BC1CED">
        <w:rPr>
          <w:sz w:val="22"/>
          <w:szCs w:val="22"/>
        </w:rPr>
        <w:t xml:space="preserve"> (2014)</w:t>
      </w:r>
      <w:r w:rsidR="001D3A84">
        <w:rPr>
          <w:sz w:val="22"/>
          <w:szCs w:val="22"/>
        </w:rPr>
        <w:t>.</w:t>
      </w:r>
      <w:r w:rsidR="00564BE4">
        <w:rPr>
          <w:rStyle w:val="ab"/>
          <w:sz w:val="22"/>
          <w:szCs w:val="22"/>
        </w:rPr>
        <w:footnoteReference w:id="748"/>
      </w:r>
      <w:r w:rsidR="001D3A84">
        <w:rPr>
          <w:sz w:val="22"/>
          <w:szCs w:val="22"/>
        </w:rPr>
        <w:t xml:space="preserve"> </w:t>
      </w:r>
      <w:r w:rsidR="00BC1CED">
        <w:rPr>
          <w:sz w:val="22"/>
          <w:szCs w:val="22"/>
        </w:rPr>
        <w:t>Этот иероглиф</w:t>
      </w:r>
      <w:r w:rsidR="00256B54">
        <w:rPr>
          <w:sz w:val="22"/>
          <w:szCs w:val="22"/>
        </w:rPr>
        <w:t xml:space="preserve"> </w:t>
      </w:r>
      <w:r w:rsidR="00564BE4">
        <w:rPr>
          <w:sz w:val="22"/>
          <w:szCs w:val="22"/>
        </w:rPr>
        <w:t xml:space="preserve">имел </w:t>
      </w:r>
      <w:r w:rsidR="00256B54">
        <w:rPr>
          <w:sz w:val="22"/>
          <w:szCs w:val="22"/>
        </w:rPr>
        <w:t>флористический вариант</w:t>
      </w:r>
      <w:r w:rsidR="00564BE4">
        <w:rPr>
          <w:sz w:val="22"/>
          <w:szCs w:val="22"/>
        </w:rPr>
        <w:t xml:space="preserve"> с конечными Т в виде лепестков цветка</w:t>
      </w:r>
      <w:r w:rsidR="001D3A84">
        <w:rPr>
          <w:sz w:val="22"/>
          <w:szCs w:val="22"/>
        </w:rPr>
        <w:t xml:space="preserve">. </w:t>
      </w:r>
      <w:r w:rsidR="00256B54">
        <w:rPr>
          <w:sz w:val="22"/>
          <w:szCs w:val="22"/>
        </w:rPr>
        <w:t xml:space="preserve"> </w:t>
      </w:r>
      <w:r w:rsidR="00355DE7">
        <w:rPr>
          <w:sz w:val="22"/>
          <w:szCs w:val="22"/>
        </w:rPr>
        <w:t xml:space="preserve"> </w:t>
      </w:r>
    </w:p>
    <w:p w:rsidR="00A00256" w:rsidRDefault="00F53C7D" w:rsidP="007507F9">
      <w:pPr>
        <w:pStyle w:val="a9"/>
        <w:jc w:val="both"/>
        <w:rPr>
          <w:sz w:val="22"/>
          <w:szCs w:val="22"/>
        </w:rPr>
      </w:pPr>
      <w:r>
        <w:rPr>
          <w:sz w:val="22"/>
          <w:szCs w:val="22"/>
        </w:rPr>
        <w:lastRenderedPageBreak/>
        <w:t xml:space="preserve">       </w:t>
      </w:r>
      <w:r w:rsidR="007C3100">
        <w:rPr>
          <w:sz w:val="22"/>
          <w:szCs w:val="22"/>
        </w:rPr>
        <w:t>В</w:t>
      </w:r>
      <w:r w:rsidR="009246BC">
        <w:rPr>
          <w:sz w:val="22"/>
          <w:szCs w:val="22"/>
        </w:rPr>
        <w:t xml:space="preserve"> 1308</w:t>
      </w:r>
      <w:r w:rsidR="007C3100">
        <w:rPr>
          <w:sz w:val="22"/>
          <w:szCs w:val="22"/>
        </w:rPr>
        <w:t>-1371</w:t>
      </w:r>
      <w:r w:rsidR="009246BC">
        <w:rPr>
          <w:sz w:val="22"/>
          <w:szCs w:val="22"/>
        </w:rPr>
        <w:t xml:space="preserve"> года</w:t>
      </w:r>
      <w:r w:rsidR="007C3100">
        <w:rPr>
          <w:sz w:val="22"/>
          <w:szCs w:val="22"/>
        </w:rPr>
        <w:t>х</w:t>
      </w:r>
      <w:r w:rsidR="009246BC">
        <w:rPr>
          <w:sz w:val="22"/>
          <w:szCs w:val="22"/>
        </w:rPr>
        <w:t xml:space="preserve"> генуэзские банкиры </w:t>
      </w:r>
      <w:r w:rsidR="00564BE4">
        <w:rPr>
          <w:sz w:val="22"/>
          <w:szCs w:val="22"/>
        </w:rPr>
        <w:t xml:space="preserve">дополнительно </w:t>
      </w:r>
      <w:r w:rsidR="009246BC">
        <w:rPr>
          <w:sz w:val="22"/>
          <w:szCs w:val="22"/>
        </w:rPr>
        <w:t>выкачива</w:t>
      </w:r>
      <w:r w:rsidR="007C3100">
        <w:rPr>
          <w:sz w:val="22"/>
          <w:szCs w:val="22"/>
        </w:rPr>
        <w:t>ли</w:t>
      </w:r>
      <w:r w:rsidR="009246BC">
        <w:rPr>
          <w:sz w:val="22"/>
          <w:szCs w:val="22"/>
        </w:rPr>
        <w:t xml:space="preserve"> серебро из </w:t>
      </w:r>
      <w:r w:rsidR="00564BE4">
        <w:rPr>
          <w:sz w:val="22"/>
          <w:szCs w:val="22"/>
        </w:rPr>
        <w:t>Московской</w:t>
      </w:r>
      <w:r w:rsidR="009246BC">
        <w:rPr>
          <w:sz w:val="22"/>
          <w:szCs w:val="22"/>
        </w:rPr>
        <w:t xml:space="preserve"> </w:t>
      </w:r>
      <w:r w:rsidR="00564BE4">
        <w:rPr>
          <w:sz w:val="22"/>
          <w:szCs w:val="22"/>
        </w:rPr>
        <w:t>и</w:t>
      </w:r>
      <w:r w:rsidR="009246BC">
        <w:rPr>
          <w:sz w:val="22"/>
          <w:szCs w:val="22"/>
        </w:rPr>
        <w:t>мперии методом</w:t>
      </w:r>
      <w:r w:rsidR="00013B88">
        <w:rPr>
          <w:sz w:val="22"/>
          <w:szCs w:val="22"/>
        </w:rPr>
        <w:t xml:space="preserve"> </w:t>
      </w:r>
      <w:r w:rsidR="009246BC">
        <w:rPr>
          <w:sz w:val="22"/>
          <w:szCs w:val="22"/>
        </w:rPr>
        <w:t xml:space="preserve">направления </w:t>
      </w:r>
      <w:r w:rsidR="00013B88">
        <w:rPr>
          <w:sz w:val="22"/>
          <w:szCs w:val="22"/>
        </w:rPr>
        <w:t xml:space="preserve">российской дани церковной десятины подчиненному им патриарху </w:t>
      </w:r>
      <w:r w:rsidR="009246BC">
        <w:rPr>
          <w:sz w:val="22"/>
          <w:szCs w:val="22"/>
        </w:rPr>
        <w:t>Константинопол</w:t>
      </w:r>
      <w:r w:rsidR="00013B88">
        <w:rPr>
          <w:sz w:val="22"/>
          <w:szCs w:val="22"/>
        </w:rPr>
        <w:t>я</w:t>
      </w:r>
      <w:r w:rsidR="009246BC">
        <w:rPr>
          <w:sz w:val="22"/>
          <w:szCs w:val="22"/>
        </w:rPr>
        <w:t xml:space="preserve">, что </w:t>
      </w:r>
      <w:r w:rsidR="00013B88">
        <w:rPr>
          <w:sz w:val="22"/>
          <w:szCs w:val="22"/>
        </w:rPr>
        <w:t xml:space="preserve">в Москве </w:t>
      </w:r>
      <w:r w:rsidR="00564BE4">
        <w:rPr>
          <w:sz w:val="22"/>
          <w:szCs w:val="22"/>
        </w:rPr>
        <w:t xml:space="preserve">до смерти </w:t>
      </w:r>
      <w:r w:rsidR="009246BC">
        <w:rPr>
          <w:sz w:val="22"/>
          <w:szCs w:val="22"/>
        </w:rPr>
        <w:t xml:space="preserve">контролировала </w:t>
      </w:r>
      <w:r w:rsidR="00013B88">
        <w:rPr>
          <w:sz w:val="22"/>
          <w:szCs w:val="22"/>
        </w:rPr>
        <w:t>внучка генуэзского банкира-работорговца</w:t>
      </w:r>
      <w:r w:rsidR="00013B88" w:rsidRPr="00013B88">
        <w:rPr>
          <w:sz w:val="22"/>
          <w:szCs w:val="22"/>
        </w:rPr>
        <w:t xml:space="preserve"> </w:t>
      </w:r>
      <w:r w:rsidR="00013B88">
        <w:rPr>
          <w:sz w:val="22"/>
          <w:szCs w:val="22"/>
        </w:rPr>
        <w:t>Зоя Дзаккария («Софья Палеолог») на должности</w:t>
      </w:r>
      <w:r w:rsidR="009246BC">
        <w:rPr>
          <w:sz w:val="22"/>
          <w:szCs w:val="22"/>
        </w:rPr>
        <w:t xml:space="preserve"> </w:t>
      </w:r>
      <w:r w:rsidR="00564BE4">
        <w:rPr>
          <w:sz w:val="22"/>
          <w:szCs w:val="22"/>
        </w:rPr>
        <w:t>верховной жрицы</w:t>
      </w:r>
      <w:r w:rsidR="00013B88">
        <w:rPr>
          <w:sz w:val="22"/>
          <w:szCs w:val="22"/>
        </w:rPr>
        <w:t>.</w:t>
      </w:r>
      <w:r w:rsidR="007D434F">
        <w:rPr>
          <w:sz w:val="22"/>
          <w:szCs w:val="22"/>
        </w:rPr>
        <w:t xml:space="preserve"> </w:t>
      </w:r>
    </w:p>
    <w:p w:rsidR="00A9103A" w:rsidRDefault="00A00256" w:rsidP="007507F9">
      <w:pPr>
        <w:pStyle w:val="a9"/>
        <w:jc w:val="both"/>
        <w:rPr>
          <w:sz w:val="22"/>
          <w:szCs w:val="22"/>
        </w:rPr>
      </w:pPr>
      <w:r>
        <w:rPr>
          <w:sz w:val="22"/>
          <w:szCs w:val="22"/>
        </w:rPr>
        <w:t xml:space="preserve">      </w:t>
      </w:r>
      <w:r w:rsidR="007C3100">
        <w:rPr>
          <w:sz w:val="22"/>
          <w:szCs w:val="22"/>
        </w:rPr>
        <w:t xml:space="preserve">С </w:t>
      </w:r>
      <w:r w:rsidR="00564BE4">
        <w:rPr>
          <w:sz w:val="22"/>
          <w:szCs w:val="22"/>
        </w:rPr>
        <w:t>1.11.</w:t>
      </w:r>
      <w:r w:rsidR="00FB6951">
        <w:rPr>
          <w:sz w:val="22"/>
          <w:szCs w:val="22"/>
        </w:rPr>
        <w:t>13</w:t>
      </w:r>
      <w:r w:rsidR="00564BE4">
        <w:rPr>
          <w:sz w:val="22"/>
          <w:szCs w:val="22"/>
        </w:rPr>
        <w:t>76</w:t>
      </w:r>
      <w:r w:rsidR="00FB6951">
        <w:rPr>
          <w:sz w:val="22"/>
          <w:szCs w:val="22"/>
        </w:rPr>
        <w:t xml:space="preserve"> </w:t>
      </w:r>
      <w:r w:rsidR="00564BE4">
        <w:rPr>
          <w:sz w:val="22"/>
          <w:szCs w:val="22"/>
        </w:rPr>
        <w:t xml:space="preserve">при сожжении Москвы наемниками генуэзских банкиров </w:t>
      </w:r>
      <w:r w:rsidR="00FB6951">
        <w:rPr>
          <w:sz w:val="22"/>
          <w:szCs w:val="22"/>
        </w:rPr>
        <w:t xml:space="preserve">население России </w:t>
      </w:r>
      <w:r w:rsidR="00215399">
        <w:rPr>
          <w:sz w:val="22"/>
          <w:szCs w:val="22"/>
        </w:rPr>
        <w:t>подвергалось беспредел</w:t>
      </w:r>
      <w:r w:rsidR="0014053A">
        <w:rPr>
          <w:sz w:val="22"/>
          <w:szCs w:val="22"/>
        </w:rPr>
        <w:t>ьном</w:t>
      </w:r>
      <w:r w:rsidR="00215399">
        <w:rPr>
          <w:sz w:val="22"/>
          <w:szCs w:val="22"/>
        </w:rPr>
        <w:t>у английско</w:t>
      </w:r>
      <w:r w:rsidR="0014053A">
        <w:rPr>
          <w:sz w:val="22"/>
          <w:szCs w:val="22"/>
        </w:rPr>
        <w:t>му</w:t>
      </w:r>
      <w:r w:rsidR="00215399">
        <w:rPr>
          <w:sz w:val="22"/>
          <w:szCs w:val="22"/>
        </w:rPr>
        <w:t xml:space="preserve"> иг</w:t>
      </w:r>
      <w:r w:rsidR="0014053A">
        <w:rPr>
          <w:sz w:val="22"/>
          <w:szCs w:val="22"/>
        </w:rPr>
        <w:t>у</w:t>
      </w:r>
      <w:r w:rsidR="00215399">
        <w:rPr>
          <w:sz w:val="22"/>
          <w:szCs w:val="22"/>
        </w:rPr>
        <w:t xml:space="preserve">. </w:t>
      </w:r>
      <w:r w:rsidR="00533C10">
        <w:rPr>
          <w:sz w:val="22"/>
          <w:szCs w:val="22"/>
        </w:rPr>
        <w:t>Иван Грозн</w:t>
      </w:r>
      <w:r w:rsidR="00013B88">
        <w:rPr>
          <w:sz w:val="22"/>
          <w:szCs w:val="22"/>
        </w:rPr>
        <w:t>ый</w:t>
      </w:r>
      <w:r w:rsidR="00533C10">
        <w:rPr>
          <w:sz w:val="22"/>
          <w:szCs w:val="22"/>
        </w:rPr>
        <w:t xml:space="preserve"> </w:t>
      </w:r>
      <w:r w:rsidR="00564BE4">
        <w:rPr>
          <w:sz w:val="22"/>
          <w:szCs w:val="22"/>
        </w:rPr>
        <w:t>в 1377</w:t>
      </w:r>
      <w:r w:rsidR="001D3A84">
        <w:rPr>
          <w:sz w:val="22"/>
          <w:szCs w:val="22"/>
        </w:rPr>
        <w:t xml:space="preserve"> году </w:t>
      </w:r>
      <w:r w:rsidR="00013B88">
        <w:rPr>
          <w:sz w:val="22"/>
          <w:szCs w:val="22"/>
        </w:rPr>
        <w:t xml:space="preserve">по совету английского советника </w:t>
      </w:r>
      <w:r w:rsidR="00533C10">
        <w:rPr>
          <w:sz w:val="22"/>
          <w:szCs w:val="22"/>
        </w:rPr>
        <w:t>Джером</w:t>
      </w:r>
      <w:r w:rsidR="00013B88">
        <w:rPr>
          <w:sz w:val="22"/>
          <w:szCs w:val="22"/>
        </w:rPr>
        <w:t>а</w:t>
      </w:r>
      <w:r w:rsidR="00533C10">
        <w:rPr>
          <w:sz w:val="22"/>
          <w:szCs w:val="22"/>
        </w:rPr>
        <w:t xml:space="preserve"> Хорси</w:t>
      </w:r>
      <w:r w:rsidR="001F2AAB">
        <w:rPr>
          <w:sz w:val="22"/>
          <w:szCs w:val="22"/>
        </w:rPr>
        <w:t xml:space="preserve"> </w:t>
      </w:r>
      <w:r w:rsidR="00533C10">
        <w:rPr>
          <w:sz w:val="22"/>
          <w:szCs w:val="22"/>
        </w:rPr>
        <w:t>вве</w:t>
      </w:r>
      <w:r w:rsidR="00013B88">
        <w:rPr>
          <w:sz w:val="22"/>
          <w:szCs w:val="22"/>
        </w:rPr>
        <w:t>л</w:t>
      </w:r>
      <w:r w:rsidR="00215399">
        <w:rPr>
          <w:sz w:val="22"/>
          <w:szCs w:val="22"/>
        </w:rPr>
        <w:t xml:space="preserve"> </w:t>
      </w:r>
      <w:r w:rsidR="00013B88">
        <w:rPr>
          <w:sz w:val="22"/>
          <w:szCs w:val="22"/>
        </w:rPr>
        <w:t xml:space="preserve">закон </w:t>
      </w:r>
      <w:r w:rsidR="00215399">
        <w:rPr>
          <w:sz w:val="22"/>
          <w:szCs w:val="22"/>
        </w:rPr>
        <w:t>о рабстве</w:t>
      </w:r>
      <w:r w:rsidR="00013B88" w:rsidRPr="00013B88">
        <w:rPr>
          <w:sz w:val="22"/>
          <w:szCs w:val="22"/>
        </w:rPr>
        <w:t xml:space="preserve"> </w:t>
      </w:r>
      <w:r w:rsidR="00013B88">
        <w:rPr>
          <w:sz w:val="22"/>
          <w:szCs w:val="22"/>
        </w:rPr>
        <w:t>в России</w:t>
      </w:r>
      <w:r w:rsidR="00A257BF">
        <w:rPr>
          <w:sz w:val="22"/>
          <w:szCs w:val="22"/>
        </w:rPr>
        <w:t>, действовавший до 1861 года</w:t>
      </w:r>
      <w:r w:rsidR="00533C10">
        <w:rPr>
          <w:sz w:val="22"/>
          <w:szCs w:val="22"/>
        </w:rPr>
        <w:t>. Английская элита</w:t>
      </w:r>
      <w:r w:rsidR="00215399">
        <w:rPr>
          <w:sz w:val="22"/>
          <w:szCs w:val="22"/>
        </w:rPr>
        <w:t xml:space="preserve"> </w:t>
      </w:r>
      <w:r w:rsidR="001F2AAB">
        <w:rPr>
          <w:sz w:val="22"/>
          <w:szCs w:val="22"/>
        </w:rPr>
        <w:t>постави</w:t>
      </w:r>
      <w:r w:rsidR="00533C10">
        <w:rPr>
          <w:sz w:val="22"/>
          <w:szCs w:val="22"/>
        </w:rPr>
        <w:t>ла</w:t>
      </w:r>
      <w:r w:rsidR="001F2AAB">
        <w:rPr>
          <w:sz w:val="22"/>
          <w:szCs w:val="22"/>
        </w:rPr>
        <w:t xml:space="preserve"> во главе </w:t>
      </w:r>
      <w:r w:rsidR="00564BE4">
        <w:rPr>
          <w:sz w:val="22"/>
          <w:szCs w:val="22"/>
        </w:rPr>
        <w:t>Московской</w:t>
      </w:r>
      <w:r w:rsidR="001F2AAB">
        <w:rPr>
          <w:sz w:val="22"/>
          <w:szCs w:val="22"/>
        </w:rPr>
        <w:t xml:space="preserve"> </w:t>
      </w:r>
      <w:r w:rsidR="00564BE4">
        <w:rPr>
          <w:sz w:val="22"/>
          <w:szCs w:val="22"/>
        </w:rPr>
        <w:t>и</w:t>
      </w:r>
      <w:r w:rsidR="001F2AAB">
        <w:rPr>
          <w:sz w:val="22"/>
          <w:szCs w:val="22"/>
        </w:rPr>
        <w:t>мперии своих агентов</w:t>
      </w:r>
      <w:r w:rsidR="00A257BF">
        <w:rPr>
          <w:sz w:val="22"/>
          <w:szCs w:val="22"/>
        </w:rPr>
        <w:t>:</w:t>
      </w:r>
      <w:r w:rsidR="001F2AAB">
        <w:rPr>
          <w:sz w:val="22"/>
          <w:szCs w:val="22"/>
        </w:rPr>
        <w:t xml:space="preserve"> </w:t>
      </w:r>
      <w:r w:rsidR="00A257BF">
        <w:rPr>
          <w:sz w:val="22"/>
          <w:szCs w:val="22"/>
        </w:rPr>
        <w:t>царицу Востока и Запада и Всея Руси иностранку Ирину</w:t>
      </w:r>
      <w:r w:rsidR="004909CB">
        <w:rPr>
          <w:sz w:val="22"/>
          <w:szCs w:val="22"/>
        </w:rPr>
        <w:t xml:space="preserve"> якобы</w:t>
      </w:r>
      <w:r w:rsidR="00A257BF">
        <w:rPr>
          <w:sz w:val="22"/>
          <w:szCs w:val="22"/>
        </w:rPr>
        <w:t xml:space="preserve"> «Годунову», Ивана Грозного</w:t>
      </w:r>
      <w:r w:rsidR="007C3100">
        <w:rPr>
          <w:sz w:val="22"/>
          <w:szCs w:val="22"/>
        </w:rPr>
        <w:t xml:space="preserve"> (7 месяцев</w:t>
      </w:r>
      <w:r w:rsidR="00564BE4">
        <w:rPr>
          <w:sz w:val="22"/>
          <w:szCs w:val="22"/>
        </w:rPr>
        <w:t xml:space="preserve"> до гибели 18.11.1377</w:t>
      </w:r>
      <w:r w:rsidR="007C3100">
        <w:rPr>
          <w:sz w:val="22"/>
          <w:szCs w:val="22"/>
        </w:rPr>
        <w:t>)</w:t>
      </w:r>
      <w:r w:rsidR="00A257BF">
        <w:rPr>
          <w:sz w:val="22"/>
          <w:szCs w:val="22"/>
        </w:rPr>
        <w:t xml:space="preserve">, </w:t>
      </w:r>
      <w:r w:rsidR="00564BE4">
        <w:rPr>
          <w:sz w:val="22"/>
          <w:szCs w:val="22"/>
        </w:rPr>
        <w:t xml:space="preserve">дукса (принц) </w:t>
      </w:r>
      <w:r w:rsidR="001F2AAB">
        <w:rPr>
          <w:sz w:val="22"/>
          <w:szCs w:val="22"/>
        </w:rPr>
        <w:t>Бориса Годунова</w:t>
      </w:r>
      <w:r w:rsidR="00A257BF">
        <w:rPr>
          <w:sz w:val="22"/>
          <w:szCs w:val="22"/>
        </w:rPr>
        <w:t xml:space="preserve">, </w:t>
      </w:r>
      <w:r w:rsidR="00013B88">
        <w:rPr>
          <w:sz w:val="22"/>
          <w:szCs w:val="22"/>
        </w:rPr>
        <w:t xml:space="preserve">патриарха и де-факто правителя империи </w:t>
      </w:r>
      <w:r w:rsidR="00A257BF">
        <w:rPr>
          <w:sz w:val="22"/>
          <w:szCs w:val="22"/>
        </w:rPr>
        <w:t>Филарета Романова</w:t>
      </w:r>
      <w:r w:rsidR="001F2AAB">
        <w:rPr>
          <w:sz w:val="22"/>
          <w:szCs w:val="22"/>
        </w:rPr>
        <w:t>.</w:t>
      </w:r>
      <w:r w:rsidR="007D434F">
        <w:rPr>
          <w:sz w:val="22"/>
          <w:szCs w:val="22"/>
        </w:rPr>
        <w:t xml:space="preserve"> </w:t>
      </w:r>
      <w:r w:rsidR="001F2AAB">
        <w:rPr>
          <w:sz w:val="22"/>
          <w:szCs w:val="22"/>
        </w:rPr>
        <w:t>Английс</w:t>
      </w:r>
      <w:r w:rsidR="00841FD2">
        <w:rPr>
          <w:sz w:val="22"/>
          <w:szCs w:val="22"/>
        </w:rPr>
        <w:t>кие спецслужбы 6.4.1376</w:t>
      </w:r>
      <w:r w:rsidR="001F2AAB">
        <w:rPr>
          <w:sz w:val="22"/>
          <w:szCs w:val="22"/>
        </w:rPr>
        <w:t xml:space="preserve"> («1564») </w:t>
      </w:r>
      <w:r w:rsidR="00841FD2">
        <w:rPr>
          <w:sz w:val="22"/>
          <w:szCs w:val="22"/>
        </w:rPr>
        <w:t xml:space="preserve">провели </w:t>
      </w:r>
      <w:r w:rsidR="007D434F">
        <w:rPr>
          <w:sz w:val="22"/>
          <w:szCs w:val="22"/>
        </w:rPr>
        <w:t>госпереворот</w:t>
      </w:r>
      <w:r w:rsidR="00841FD2">
        <w:rPr>
          <w:sz w:val="22"/>
          <w:szCs w:val="22"/>
        </w:rPr>
        <w:t xml:space="preserve"> («опричнина») по захвату правого берега Северной Двины – собственности митрополита</w:t>
      </w:r>
      <w:r w:rsidR="001F2AAB">
        <w:rPr>
          <w:sz w:val="22"/>
          <w:szCs w:val="22"/>
        </w:rPr>
        <w:t xml:space="preserve">. Иван Грозный </w:t>
      </w:r>
      <w:r w:rsidR="003B2602">
        <w:rPr>
          <w:sz w:val="22"/>
          <w:szCs w:val="22"/>
        </w:rPr>
        <w:t xml:space="preserve">отменил </w:t>
      </w:r>
      <w:r w:rsidR="00FB6951">
        <w:rPr>
          <w:sz w:val="22"/>
          <w:szCs w:val="22"/>
        </w:rPr>
        <w:t xml:space="preserve">все таможенные сборы </w:t>
      </w:r>
      <w:r w:rsidR="003B2602">
        <w:rPr>
          <w:sz w:val="22"/>
          <w:szCs w:val="22"/>
        </w:rPr>
        <w:t>а</w:t>
      </w:r>
      <w:r w:rsidR="001F2AAB">
        <w:rPr>
          <w:sz w:val="22"/>
          <w:szCs w:val="22"/>
        </w:rPr>
        <w:t xml:space="preserve">нглийской </w:t>
      </w:r>
      <w:r w:rsidR="00AE1C32">
        <w:rPr>
          <w:sz w:val="22"/>
          <w:szCs w:val="22"/>
        </w:rPr>
        <w:t>«</w:t>
      </w:r>
      <w:r w:rsidR="00A257BF">
        <w:rPr>
          <w:sz w:val="22"/>
          <w:szCs w:val="22"/>
        </w:rPr>
        <w:t>Москови</w:t>
      </w:r>
      <w:r w:rsidR="00AE1C32">
        <w:rPr>
          <w:sz w:val="22"/>
          <w:szCs w:val="22"/>
        </w:rPr>
        <w:t xml:space="preserve"> Компани» </w:t>
      </w:r>
      <w:r w:rsidR="001F2AAB">
        <w:rPr>
          <w:sz w:val="22"/>
          <w:szCs w:val="22"/>
        </w:rPr>
        <w:t>(</w:t>
      </w:r>
      <w:r w:rsidR="00A257BF">
        <w:rPr>
          <w:sz w:val="22"/>
          <w:szCs w:val="22"/>
          <w:lang w:val="en-US"/>
        </w:rPr>
        <w:t>Moscovy</w:t>
      </w:r>
      <w:r w:rsidR="001F2AAB" w:rsidRPr="001F2AAB">
        <w:rPr>
          <w:sz w:val="22"/>
          <w:szCs w:val="22"/>
        </w:rPr>
        <w:t xml:space="preserve"> </w:t>
      </w:r>
      <w:r w:rsidR="001F2AAB">
        <w:rPr>
          <w:sz w:val="22"/>
          <w:szCs w:val="22"/>
          <w:lang w:val="en-US"/>
        </w:rPr>
        <w:t>Company</w:t>
      </w:r>
      <w:r w:rsidR="001F2AAB" w:rsidRPr="001F2AAB">
        <w:rPr>
          <w:sz w:val="22"/>
          <w:szCs w:val="22"/>
        </w:rPr>
        <w:t>)</w:t>
      </w:r>
      <w:r w:rsidR="00FB6951">
        <w:rPr>
          <w:sz w:val="22"/>
          <w:szCs w:val="22"/>
        </w:rPr>
        <w:t xml:space="preserve">, </w:t>
      </w:r>
      <w:r w:rsidR="003B2602">
        <w:rPr>
          <w:sz w:val="22"/>
          <w:szCs w:val="22"/>
        </w:rPr>
        <w:t xml:space="preserve">запретил торговать в России всем иностранцам, </w:t>
      </w:r>
      <w:r w:rsidR="00841FD2">
        <w:rPr>
          <w:sz w:val="22"/>
          <w:szCs w:val="22"/>
        </w:rPr>
        <w:t>но англичанам</w:t>
      </w:r>
      <w:r w:rsidR="00A257BF">
        <w:rPr>
          <w:sz w:val="22"/>
          <w:szCs w:val="22"/>
        </w:rPr>
        <w:t xml:space="preserve"> дал монополию в торговле</w:t>
      </w:r>
      <w:r w:rsidR="00841FD2">
        <w:rPr>
          <w:sz w:val="22"/>
          <w:szCs w:val="22"/>
        </w:rPr>
        <w:t>, которую</w:t>
      </w:r>
      <w:r w:rsidR="00013B88">
        <w:rPr>
          <w:sz w:val="22"/>
          <w:szCs w:val="22"/>
        </w:rPr>
        <w:t xml:space="preserve"> подтвердила грамота </w:t>
      </w:r>
      <w:r w:rsidR="0014053A">
        <w:rPr>
          <w:sz w:val="22"/>
          <w:szCs w:val="22"/>
        </w:rPr>
        <w:t>23.7.</w:t>
      </w:r>
      <w:r w:rsidR="00013B88">
        <w:rPr>
          <w:sz w:val="22"/>
          <w:szCs w:val="22"/>
        </w:rPr>
        <w:t xml:space="preserve">1385 года </w:t>
      </w:r>
      <w:r w:rsidR="004B3727">
        <w:rPr>
          <w:sz w:val="22"/>
          <w:szCs w:val="22"/>
        </w:rPr>
        <w:t>(</w:t>
      </w:r>
      <w:r w:rsidR="0014053A">
        <w:rPr>
          <w:sz w:val="22"/>
          <w:szCs w:val="22"/>
        </w:rPr>
        <w:t>23.7.</w:t>
      </w:r>
      <w:r w:rsidR="004B3727">
        <w:rPr>
          <w:sz w:val="22"/>
          <w:szCs w:val="22"/>
        </w:rPr>
        <w:t>1600)</w:t>
      </w:r>
      <w:r w:rsidR="00841FD2">
        <w:rPr>
          <w:sz w:val="22"/>
          <w:szCs w:val="22"/>
        </w:rPr>
        <w:t xml:space="preserve"> Симеона Бекбулатовича (?)</w:t>
      </w:r>
      <w:r w:rsidR="004B3727">
        <w:rPr>
          <w:sz w:val="22"/>
          <w:szCs w:val="22"/>
        </w:rPr>
        <w:t xml:space="preserve">. </w:t>
      </w:r>
      <w:r w:rsidR="001F2AAB">
        <w:rPr>
          <w:sz w:val="22"/>
          <w:szCs w:val="22"/>
        </w:rPr>
        <w:t>Грабеж России прекратился</w:t>
      </w:r>
      <w:r w:rsidR="00A257BF" w:rsidRPr="00A257BF">
        <w:rPr>
          <w:sz w:val="22"/>
          <w:szCs w:val="22"/>
        </w:rPr>
        <w:t xml:space="preserve"> </w:t>
      </w:r>
      <w:r w:rsidR="00A257BF">
        <w:rPr>
          <w:sz w:val="22"/>
          <w:szCs w:val="22"/>
        </w:rPr>
        <w:t>в 1649 году</w:t>
      </w:r>
      <w:r w:rsidR="001F2AAB">
        <w:rPr>
          <w:sz w:val="22"/>
          <w:szCs w:val="22"/>
        </w:rPr>
        <w:t xml:space="preserve">, когда </w:t>
      </w:r>
      <w:r w:rsidR="003B2602">
        <w:rPr>
          <w:sz w:val="22"/>
          <w:szCs w:val="22"/>
        </w:rPr>
        <w:t>царь</w:t>
      </w:r>
      <w:r w:rsidR="001F2AAB">
        <w:rPr>
          <w:sz w:val="22"/>
          <w:szCs w:val="22"/>
        </w:rPr>
        <w:t xml:space="preserve"> </w:t>
      </w:r>
      <w:r w:rsidR="003B2602">
        <w:rPr>
          <w:sz w:val="22"/>
          <w:szCs w:val="22"/>
        </w:rPr>
        <w:t xml:space="preserve">запретил </w:t>
      </w:r>
      <w:r w:rsidR="001F2AAB">
        <w:rPr>
          <w:sz w:val="22"/>
          <w:szCs w:val="22"/>
        </w:rPr>
        <w:t>торговл</w:t>
      </w:r>
      <w:r w:rsidR="003B2602">
        <w:rPr>
          <w:sz w:val="22"/>
          <w:szCs w:val="22"/>
        </w:rPr>
        <w:t>ю</w:t>
      </w:r>
      <w:r w:rsidR="001F2AAB">
        <w:rPr>
          <w:sz w:val="22"/>
          <w:szCs w:val="22"/>
        </w:rPr>
        <w:t xml:space="preserve"> с Англий из-за </w:t>
      </w:r>
      <w:r w:rsidR="003B2602">
        <w:rPr>
          <w:sz w:val="22"/>
          <w:szCs w:val="22"/>
        </w:rPr>
        <w:t xml:space="preserve">свержения </w:t>
      </w:r>
      <w:r w:rsidR="00841FD2">
        <w:rPr>
          <w:sz w:val="22"/>
          <w:szCs w:val="22"/>
        </w:rPr>
        <w:t xml:space="preserve">Оливером Кромвелем - тайным агентом генуэзского «Круга 7-ми» банкиров </w:t>
      </w:r>
      <w:r w:rsidR="00A8471D">
        <w:rPr>
          <w:sz w:val="22"/>
          <w:szCs w:val="22"/>
        </w:rPr>
        <w:t xml:space="preserve">его </w:t>
      </w:r>
      <w:r w:rsidR="004B3727">
        <w:rPr>
          <w:sz w:val="22"/>
          <w:szCs w:val="22"/>
        </w:rPr>
        <w:t>сюзерена</w:t>
      </w:r>
      <w:r w:rsidR="00A8471D">
        <w:rPr>
          <w:sz w:val="22"/>
          <w:szCs w:val="22"/>
        </w:rPr>
        <w:t xml:space="preserve"> - английского </w:t>
      </w:r>
      <w:r w:rsidR="003B2602">
        <w:rPr>
          <w:sz w:val="22"/>
          <w:szCs w:val="22"/>
        </w:rPr>
        <w:t>короля</w:t>
      </w:r>
      <w:r w:rsidR="00841FD2">
        <w:rPr>
          <w:sz w:val="22"/>
          <w:szCs w:val="22"/>
        </w:rPr>
        <w:t>.</w:t>
      </w:r>
      <w:r w:rsidR="003B2602">
        <w:rPr>
          <w:sz w:val="22"/>
          <w:szCs w:val="22"/>
        </w:rPr>
        <w:t xml:space="preserve"> </w:t>
      </w:r>
    </w:p>
    <w:p w:rsidR="00606F20" w:rsidRDefault="00A9103A" w:rsidP="007507F9">
      <w:pPr>
        <w:pStyle w:val="a9"/>
        <w:jc w:val="both"/>
        <w:rPr>
          <w:sz w:val="22"/>
          <w:szCs w:val="22"/>
        </w:rPr>
      </w:pPr>
      <w:r>
        <w:rPr>
          <w:sz w:val="22"/>
          <w:szCs w:val="22"/>
        </w:rPr>
        <w:t xml:space="preserve">        </w:t>
      </w:r>
      <w:r w:rsidR="00EC3130">
        <w:rPr>
          <w:sz w:val="22"/>
          <w:szCs w:val="22"/>
        </w:rPr>
        <w:t>О</w:t>
      </w:r>
      <w:r w:rsidR="00037223">
        <w:rPr>
          <w:sz w:val="22"/>
          <w:szCs w:val="22"/>
        </w:rPr>
        <w:t>лигархическ</w:t>
      </w:r>
      <w:r w:rsidR="00EC3130">
        <w:rPr>
          <w:sz w:val="22"/>
          <w:szCs w:val="22"/>
        </w:rPr>
        <w:t>ая</w:t>
      </w:r>
      <w:r w:rsidR="00037223">
        <w:rPr>
          <w:sz w:val="22"/>
          <w:szCs w:val="22"/>
        </w:rPr>
        <w:t xml:space="preserve"> мафи</w:t>
      </w:r>
      <w:r w:rsidR="00EC3130">
        <w:rPr>
          <w:sz w:val="22"/>
          <w:szCs w:val="22"/>
        </w:rPr>
        <w:t>я</w:t>
      </w:r>
      <w:r w:rsidR="00037223">
        <w:rPr>
          <w:sz w:val="22"/>
          <w:szCs w:val="22"/>
        </w:rPr>
        <w:t xml:space="preserve"> Запада</w:t>
      </w:r>
      <w:r w:rsidR="003B2602">
        <w:rPr>
          <w:sz w:val="22"/>
          <w:szCs w:val="22"/>
        </w:rPr>
        <w:t xml:space="preserve"> </w:t>
      </w:r>
      <w:r w:rsidR="00A00256">
        <w:rPr>
          <w:sz w:val="22"/>
          <w:szCs w:val="22"/>
        </w:rPr>
        <w:t xml:space="preserve">приказала </w:t>
      </w:r>
      <w:r w:rsidR="009B269F">
        <w:rPr>
          <w:sz w:val="22"/>
          <w:szCs w:val="22"/>
        </w:rPr>
        <w:t>свои</w:t>
      </w:r>
      <w:r w:rsidR="00D04F99">
        <w:rPr>
          <w:sz w:val="22"/>
          <w:szCs w:val="22"/>
        </w:rPr>
        <w:t xml:space="preserve">м агентам </w:t>
      </w:r>
      <w:r w:rsidR="00841FD2">
        <w:rPr>
          <w:sz w:val="22"/>
          <w:szCs w:val="22"/>
        </w:rPr>
        <w:t>в ХХ1 распространыть ложь об и</w:t>
      </w:r>
      <w:r w:rsidR="00EC3130">
        <w:rPr>
          <w:sz w:val="22"/>
          <w:szCs w:val="22"/>
        </w:rPr>
        <w:t>стори</w:t>
      </w:r>
      <w:r w:rsidR="00841FD2">
        <w:rPr>
          <w:sz w:val="22"/>
          <w:szCs w:val="22"/>
        </w:rPr>
        <w:t>и</w:t>
      </w:r>
      <w:r w:rsidR="00EC3130">
        <w:rPr>
          <w:sz w:val="22"/>
          <w:szCs w:val="22"/>
        </w:rPr>
        <w:t xml:space="preserve"> </w:t>
      </w:r>
      <w:r w:rsidR="004B3727">
        <w:rPr>
          <w:sz w:val="22"/>
          <w:szCs w:val="22"/>
        </w:rPr>
        <w:t>России</w:t>
      </w:r>
      <w:r w:rsidR="00EC3130">
        <w:rPr>
          <w:sz w:val="22"/>
          <w:szCs w:val="22"/>
        </w:rPr>
        <w:t>. Оружие информационной войны -</w:t>
      </w:r>
      <w:r w:rsidR="00037223">
        <w:rPr>
          <w:sz w:val="22"/>
          <w:szCs w:val="22"/>
        </w:rPr>
        <w:t xml:space="preserve"> электронн</w:t>
      </w:r>
      <w:r w:rsidR="003B2602">
        <w:rPr>
          <w:sz w:val="22"/>
          <w:szCs w:val="22"/>
        </w:rPr>
        <w:t xml:space="preserve">ая </w:t>
      </w:r>
      <w:r w:rsidR="00792485">
        <w:rPr>
          <w:sz w:val="22"/>
          <w:szCs w:val="22"/>
        </w:rPr>
        <w:t>энциклопеди</w:t>
      </w:r>
      <w:r w:rsidR="003B2602">
        <w:rPr>
          <w:sz w:val="22"/>
          <w:szCs w:val="22"/>
        </w:rPr>
        <w:t xml:space="preserve">я </w:t>
      </w:r>
      <w:r w:rsidR="00037223">
        <w:rPr>
          <w:sz w:val="22"/>
          <w:szCs w:val="22"/>
        </w:rPr>
        <w:t>Википеди</w:t>
      </w:r>
      <w:r w:rsidR="00792485">
        <w:rPr>
          <w:sz w:val="22"/>
          <w:szCs w:val="22"/>
        </w:rPr>
        <w:t>я</w:t>
      </w:r>
      <w:r w:rsidR="003B2602" w:rsidRPr="003B2602">
        <w:rPr>
          <w:sz w:val="22"/>
          <w:szCs w:val="22"/>
        </w:rPr>
        <w:t xml:space="preserve"> </w:t>
      </w:r>
      <w:r w:rsidR="003B2602">
        <w:rPr>
          <w:sz w:val="22"/>
          <w:szCs w:val="22"/>
        </w:rPr>
        <w:t>распространя</w:t>
      </w:r>
      <w:r w:rsidR="004B3727">
        <w:rPr>
          <w:sz w:val="22"/>
          <w:szCs w:val="22"/>
        </w:rPr>
        <w:t>л</w:t>
      </w:r>
      <w:r w:rsidR="00D04F99">
        <w:rPr>
          <w:sz w:val="22"/>
          <w:szCs w:val="22"/>
        </w:rPr>
        <w:t>а</w:t>
      </w:r>
      <w:r w:rsidR="00037223">
        <w:rPr>
          <w:sz w:val="22"/>
          <w:szCs w:val="22"/>
        </w:rPr>
        <w:t xml:space="preserve"> полн</w:t>
      </w:r>
      <w:r w:rsidR="003B2602">
        <w:rPr>
          <w:sz w:val="22"/>
          <w:szCs w:val="22"/>
        </w:rPr>
        <w:t>ую</w:t>
      </w:r>
      <w:r w:rsidR="00037223">
        <w:rPr>
          <w:sz w:val="22"/>
          <w:szCs w:val="22"/>
        </w:rPr>
        <w:t>, половинчат</w:t>
      </w:r>
      <w:r w:rsidR="003B2602">
        <w:rPr>
          <w:sz w:val="22"/>
          <w:szCs w:val="22"/>
        </w:rPr>
        <w:t xml:space="preserve">ую </w:t>
      </w:r>
      <w:r w:rsidR="00037223">
        <w:rPr>
          <w:sz w:val="22"/>
          <w:szCs w:val="22"/>
        </w:rPr>
        <w:t>и частичн</w:t>
      </w:r>
      <w:r w:rsidR="003B2602">
        <w:rPr>
          <w:sz w:val="22"/>
          <w:szCs w:val="22"/>
        </w:rPr>
        <w:t>ую</w:t>
      </w:r>
      <w:r w:rsidR="00037223">
        <w:rPr>
          <w:sz w:val="22"/>
          <w:szCs w:val="22"/>
        </w:rPr>
        <w:t xml:space="preserve"> ложь</w:t>
      </w:r>
      <w:r w:rsidR="00EC3130">
        <w:rPr>
          <w:sz w:val="22"/>
          <w:szCs w:val="22"/>
        </w:rPr>
        <w:t>.</w:t>
      </w:r>
      <w:r w:rsidR="00037223">
        <w:rPr>
          <w:sz w:val="22"/>
          <w:szCs w:val="22"/>
        </w:rPr>
        <w:t xml:space="preserve"> Полна</w:t>
      </w:r>
      <w:r w:rsidR="00BD5AB8">
        <w:rPr>
          <w:sz w:val="22"/>
          <w:szCs w:val="22"/>
        </w:rPr>
        <w:t xml:space="preserve">я ложь – это </w:t>
      </w:r>
      <w:r w:rsidR="00037223">
        <w:rPr>
          <w:sz w:val="22"/>
          <w:szCs w:val="22"/>
        </w:rPr>
        <w:t>фальшив</w:t>
      </w:r>
      <w:r w:rsidR="00BD5AB8">
        <w:rPr>
          <w:sz w:val="22"/>
          <w:szCs w:val="22"/>
        </w:rPr>
        <w:t>ые летописи:</w:t>
      </w:r>
      <w:r w:rsidR="003B2602">
        <w:rPr>
          <w:sz w:val="22"/>
          <w:szCs w:val="22"/>
        </w:rPr>
        <w:t xml:space="preserve"> </w:t>
      </w:r>
      <w:r w:rsidR="00037223">
        <w:rPr>
          <w:sz w:val="22"/>
          <w:szCs w:val="22"/>
        </w:rPr>
        <w:t>Лицево</w:t>
      </w:r>
      <w:r w:rsidR="00BD5AB8">
        <w:rPr>
          <w:sz w:val="22"/>
          <w:szCs w:val="22"/>
        </w:rPr>
        <w:t>й</w:t>
      </w:r>
      <w:r w:rsidR="00037223">
        <w:rPr>
          <w:sz w:val="22"/>
          <w:szCs w:val="22"/>
        </w:rPr>
        <w:t xml:space="preserve"> летописн</w:t>
      </w:r>
      <w:r w:rsidR="00BD5AB8">
        <w:rPr>
          <w:sz w:val="22"/>
          <w:szCs w:val="22"/>
        </w:rPr>
        <w:t>ый</w:t>
      </w:r>
      <w:r w:rsidR="00037223">
        <w:rPr>
          <w:sz w:val="22"/>
          <w:szCs w:val="22"/>
        </w:rPr>
        <w:t xml:space="preserve"> свод (1</w:t>
      </w:r>
      <w:r w:rsidR="00AB6CA4">
        <w:rPr>
          <w:sz w:val="22"/>
          <w:szCs w:val="22"/>
        </w:rPr>
        <w:t>663</w:t>
      </w:r>
      <w:r w:rsidR="000A75ED">
        <w:rPr>
          <w:sz w:val="22"/>
          <w:szCs w:val="22"/>
        </w:rPr>
        <w:t>-1669</w:t>
      </w:r>
      <w:r w:rsidR="00037223">
        <w:rPr>
          <w:sz w:val="22"/>
          <w:szCs w:val="22"/>
        </w:rPr>
        <w:t>), Радзивиллов</w:t>
      </w:r>
      <w:r w:rsidR="0078374A">
        <w:rPr>
          <w:sz w:val="22"/>
          <w:szCs w:val="22"/>
        </w:rPr>
        <w:t>ск</w:t>
      </w:r>
      <w:r w:rsidR="00BD5AB8">
        <w:rPr>
          <w:sz w:val="22"/>
          <w:szCs w:val="22"/>
        </w:rPr>
        <w:t>ая</w:t>
      </w:r>
      <w:r w:rsidR="00037223">
        <w:rPr>
          <w:sz w:val="22"/>
          <w:szCs w:val="22"/>
        </w:rPr>
        <w:t xml:space="preserve"> летопис</w:t>
      </w:r>
      <w:r w:rsidR="00BD5AB8">
        <w:rPr>
          <w:sz w:val="22"/>
          <w:szCs w:val="22"/>
        </w:rPr>
        <w:t>ь</w:t>
      </w:r>
      <w:r w:rsidR="00037223">
        <w:rPr>
          <w:sz w:val="22"/>
          <w:szCs w:val="22"/>
        </w:rPr>
        <w:t xml:space="preserve"> (1715-1720), </w:t>
      </w:r>
      <w:r w:rsidR="00AA4A28">
        <w:rPr>
          <w:sz w:val="22"/>
          <w:szCs w:val="22"/>
        </w:rPr>
        <w:t xml:space="preserve">начальные части всех российских летописей, главная из которых – это «Повесть временных лет»; </w:t>
      </w:r>
      <w:r w:rsidR="00BD5AB8">
        <w:rPr>
          <w:sz w:val="22"/>
          <w:szCs w:val="22"/>
        </w:rPr>
        <w:t xml:space="preserve">«Карта русских земель 1119-1194 годов» Википедии, которая, </w:t>
      </w:r>
      <w:r w:rsidR="008E09B5">
        <w:rPr>
          <w:sz w:val="22"/>
          <w:szCs w:val="22"/>
        </w:rPr>
        <w:t>на самом деле, описала 1300-</w:t>
      </w:r>
      <w:r w:rsidR="008E09B5">
        <w:rPr>
          <w:sz w:val="22"/>
          <w:szCs w:val="22"/>
        </w:rPr>
        <w:lastRenderedPageBreak/>
        <w:t>1336</w:t>
      </w:r>
      <w:r w:rsidR="00BD5AB8">
        <w:rPr>
          <w:sz w:val="22"/>
          <w:szCs w:val="22"/>
        </w:rPr>
        <w:t xml:space="preserve"> годы без упоминания </w:t>
      </w:r>
      <w:r w:rsidR="007421CB">
        <w:rPr>
          <w:sz w:val="22"/>
          <w:szCs w:val="22"/>
        </w:rPr>
        <w:t>Московской и</w:t>
      </w:r>
      <w:r w:rsidR="004B3727">
        <w:rPr>
          <w:sz w:val="22"/>
          <w:szCs w:val="22"/>
        </w:rPr>
        <w:t>мперии, каганта Рут</w:t>
      </w:r>
      <w:r w:rsidR="004909CB">
        <w:rPr>
          <w:sz w:val="22"/>
          <w:szCs w:val="22"/>
        </w:rPr>
        <w:t>ения, «части Литвания» Римской И</w:t>
      </w:r>
      <w:r w:rsidR="004B3727">
        <w:rPr>
          <w:sz w:val="22"/>
          <w:szCs w:val="22"/>
        </w:rPr>
        <w:t>мперии</w:t>
      </w:r>
      <w:r w:rsidR="00BD5AB8">
        <w:rPr>
          <w:sz w:val="22"/>
          <w:szCs w:val="22"/>
        </w:rPr>
        <w:t xml:space="preserve">. </w:t>
      </w:r>
    </w:p>
    <w:p w:rsidR="00AB6CA4" w:rsidRDefault="00EC3130" w:rsidP="005E723B">
      <w:pPr>
        <w:pStyle w:val="a9"/>
        <w:jc w:val="both"/>
        <w:rPr>
          <w:sz w:val="22"/>
          <w:szCs w:val="22"/>
        </w:rPr>
      </w:pPr>
      <w:r>
        <w:rPr>
          <w:sz w:val="22"/>
          <w:szCs w:val="22"/>
        </w:rPr>
        <w:t xml:space="preserve">      </w:t>
      </w:r>
      <w:r w:rsidR="004B3727">
        <w:rPr>
          <w:sz w:val="22"/>
          <w:szCs w:val="22"/>
        </w:rPr>
        <w:t xml:space="preserve"> </w:t>
      </w:r>
      <w:r>
        <w:rPr>
          <w:sz w:val="22"/>
          <w:szCs w:val="22"/>
        </w:rPr>
        <w:t xml:space="preserve"> </w:t>
      </w:r>
      <w:r w:rsidR="005E723B">
        <w:rPr>
          <w:sz w:val="22"/>
          <w:szCs w:val="22"/>
        </w:rPr>
        <w:t>Половинчатая ложь –</w:t>
      </w:r>
      <w:r w:rsidR="008E09B5">
        <w:rPr>
          <w:sz w:val="22"/>
          <w:szCs w:val="22"/>
        </w:rPr>
        <w:t xml:space="preserve"> это «Лаврентьевская летопись» (1780-1790) с «Поучением Владимира Мономаха», якобы «случайно не сгоревшая в 1812 году». </w:t>
      </w:r>
      <w:r w:rsidR="007421CB">
        <w:rPr>
          <w:sz w:val="22"/>
          <w:szCs w:val="22"/>
        </w:rPr>
        <w:t>С</w:t>
      </w:r>
      <w:r w:rsidR="005E723B">
        <w:rPr>
          <w:sz w:val="22"/>
          <w:szCs w:val="22"/>
        </w:rPr>
        <w:t>обытия 1300-133</w:t>
      </w:r>
      <w:r w:rsidR="008E09B5">
        <w:rPr>
          <w:sz w:val="22"/>
          <w:szCs w:val="22"/>
        </w:rPr>
        <w:t>6</w:t>
      </w:r>
      <w:r w:rsidR="005E723B">
        <w:rPr>
          <w:sz w:val="22"/>
          <w:szCs w:val="22"/>
        </w:rPr>
        <w:t xml:space="preserve"> годов </w:t>
      </w:r>
      <w:r w:rsidR="007421CB">
        <w:rPr>
          <w:sz w:val="22"/>
          <w:szCs w:val="22"/>
        </w:rPr>
        <w:t xml:space="preserve">в ней </w:t>
      </w:r>
      <w:r w:rsidR="005E723B">
        <w:rPr>
          <w:sz w:val="22"/>
          <w:szCs w:val="22"/>
        </w:rPr>
        <w:t>записаны ложными датами</w:t>
      </w:r>
      <w:r w:rsidR="008E09B5">
        <w:rPr>
          <w:sz w:val="22"/>
          <w:szCs w:val="22"/>
        </w:rPr>
        <w:t xml:space="preserve">, однако сохранились </w:t>
      </w:r>
      <w:r w:rsidR="003527EF">
        <w:rPr>
          <w:sz w:val="22"/>
          <w:szCs w:val="22"/>
        </w:rPr>
        <w:t xml:space="preserve">некоторые </w:t>
      </w:r>
      <w:r w:rsidR="008E09B5">
        <w:rPr>
          <w:sz w:val="22"/>
          <w:szCs w:val="22"/>
        </w:rPr>
        <w:t>оригинальные даты хронологии от Сотворения Мира</w:t>
      </w:r>
      <w:r w:rsidR="005E723B">
        <w:rPr>
          <w:sz w:val="22"/>
          <w:szCs w:val="22"/>
        </w:rPr>
        <w:t xml:space="preserve">.  Частичная ложь – это целенаправленное искажение, неправильное чтение слов или пропуск чтения знаков. </w:t>
      </w:r>
      <w:r w:rsidR="009B269F">
        <w:rPr>
          <w:sz w:val="22"/>
          <w:szCs w:val="22"/>
        </w:rPr>
        <w:t xml:space="preserve">Вместо слов </w:t>
      </w:r>
      <w:r w:rsidR="007C3100">
        <w:rPr>
          <w:sz w:val="22"/>
          <w:szCs w:val="22"/>
        </w:rPr>
        <w:t xml:space="preserve">«Султанат Хазария» </w:t>
      </w:r>
      <w:r w:rsidR="009B269F">
        <w:rPr>
          <w:sz w:val="22"/>
          <w:szCs w:val="22"/>
        </w:rPr>
        <w:t>читают</w:t>
      </w:r>
      <w:r w:rsidR="007C3100">
        <w:rPr>
          <w:sz w:val="22"/>
          <w:szCs w:val="22"/>
        </w:rPr>
        <w:t xml:space="preserve"> «Золотая Орда». </w:t>
      </w:r>
      <w:r w:rsidR="005E723B">
        <w:rPr>
          <w:sz w:val="22"/>
          <w:szCs w:val="22"/>
        </w:rPr>
        <w:t>«Иевиор» читают «Георгий»</w:t>
      </w:r>
      <w:r w:rsidR="009B269F">
        <w:rPr>
          <w:sz w:val="22"/>
          <w:szCs w:val="22"/>
        </w:rPr>
        <w:t>.</w:t>
      </w:r>
      <w:r w:rsidR="005E723B">
        <w:rPr>
          <w:rStyle w:val="ab"/>
          <w:sz w:val="22"/>
          <w:szCs w:val="22"/>
        </w:rPr>
        <w:footnoteReference w:id="749"/>
      </w:r>
      <w:r w:rsidR="005E723B">
        <w:rPr>
          <w:sz w:val="22"/>
          <w:szCs w:val="22"/>
        </w:rPr>
        <w:t xml:space="preserve"> </w:t>
      </w:r>
      <w:r w:rsidR="009B269F">
        <w:rPr>
          <w:sz w:val="22"/>
          <w:szCs w:val="22"/>
        </w:rPr>
        <w:t>И</w:t>
      </w:r>
      <w:r w:rsidR="005E723B">
        <w:rPr>
          <w:sz w:val="22"/>
          <w:szCs w:val="22"/>
        </w:rPr>
        <w:t>мя Ингвар читают Игорь, имя Бьорн (БРН)</w:t>
      </w:r>
      <w:r w:rsidR="005E723B">
        <w:rPr>
          <w:rStyle w:val="ab"/>
          <w:sz w:val="22"/>
          <w:szCs w:val="22"/>
        </w:rPr>
        <w:footnoteReference w:id="750"/>
      </w:r>
      <w:r w:rsidR="005E723B">
        <w:rPr>
          <w:sz w:val="22"/>
          <w:szCs w:val="22"/>
        </w:rPr>
        <w:t xml:space="preserve"> читают «Святополк».</w:t>
      </w:r>
      <w:r w:rsidR="005E723B">
        <w:rPr>
          <w:rStyle w:val="ab"/>
          <w:sz w:val="22"/>
          <w:szCs w:val="22"/>
        </w:rPr>
        <w:footnoteReference w:id="751"/>
      </w:r>
      <w:r w:rsidR="005E723B">
        <w:rPr>
          <w:sz w:val="22"/>
          <w:szCs w:val="22"/>
        </w:rPr>
        <w:t xml:space="preserve"> Имя латинянки Юлианы - жены </w:t>
      </w:r>
      <w:r w:rsidR="003527EF">
        <w:rPr>
          <w:sz w:val="22"/>
          <w:szCs w:val="22"/>
        </w:rPr>
        <w:t>Михаила</w:t>
      </w:r>
      <w:r w:rsidR="005E723B">
        <w:rPr>
          <w:sz w:val="22"/>
          <w:szCs w:val="22"/>
        </w:rPr>
        <w:t xml:space="preserve"> Тверского читают якобы «Ульяна». Имя жены киевского кагана </w:t>
      </w:r>
      <w:r w:rsidR="007C3100">
        <w:rPr>
          <w:sz w:val="22"/>
          <w:szCs w:val="22"/>
        </w:rPr>
        <w:t>Владимира</w:t>
      </w:r>
      <w:r w:rsidR="005E723B">
        <w:rPr>
          <w:sz w:val="22"/>
          <w:szCs w:val="22"/>
        </w:rPr>
        <w:t xml:space="preserve"> </w:t>
      </w:r>
      <w:r w:rsidR="00CF16C3">
        <w:rPr>
          <w:sz w:val="22"/>
          <w:szCs w:val="22"/>
        </w:rPr>
        <w:t xml:space="preserve">скандинавки Хельги </w:t>
      </w:r>
      <w:r w:rsidR="005E723B">
        <w:rPr>
          <w:sz w:val="22"/>
          <w:szCs w:val="22"/>
        </w:rPr>
        <w:t xml:space="preserve">читают «Ольга». Имя сына Хельги Стентослава читают «Святослав». </w:t>
      </w:r>
    </w:p>
    <w:p w:rsidR="009B269F" w:rsidRDefault="00EC3130" w:rsidP="005E723B">
      <w:pPr>
        <w:pStyle w:val="a9"/>
        <w:jc w:val="both"/>
        <w:rPr>
          <w:sz w:val="22"/>
          <w:szCs w:val="22"/>
        </w:rPr>
      </w:pPr>
      <w:r>
        <w:rPr>
          <w:sz w:val="22"/>
          <w:szCs w:val="22"/>
        </w:rPr>
        <w:t xml:space="preserve">       </w:t>
      </w:r>
      <w:r w:rsidR="00E65670">
        <w:rPr>
          <w:sz w:val="22"/>
          <w:szCs w:val="22"/>
        </w:rPr>
        <w:t>Вмест</w:t>
      </w:r>
      <w:r w:rsidR="00A86994">
        <w:rPr>
          <w:sz w:val="22"/>
          <w:szCs w:val="22"/>
        </w:rPr>
        <w:t>о</w:t>
      </w:r>
      <w:r w:rsidR="00E65670">
        <w:rPr>
          <w:sz w:val="22"/>
          <w:szCs w:val="22"/>
        </w:rPr>
        <w:t xml:space="preserve"> </w:t>
      </w:r>
      <w:r>
        <w:rPr>
          <w:sz w:val="22"/>
          <w:szCs w:val="22"/>
        </w:rPr>
        <w:t xml:space="preserve">слов «российский главнокомандующий Ратфат» читают «Хеопс». Вместо </w:t>
      </w:r>
      <w:r w:rsidR="00E65670">
        <w:rPr>
          <w:sz w:val="22"/>
          <w:szCs w:val="22"/>
        </w:rPr>
        <w:t xml:space="preserve">слов «верховный царь мировой империи с центром в Египте </w:t>
      </w:r>
      <w:r w:rsidR="00A179F8">
        <w:rPr>
          <w:sz w:val="22"/>
          <w:szCs w:val="22"/>
        </w:rPr>
        <w:t xml:space="preserve">30-й египетской династии </w:t>
      </w:r>
      <w:r w:rsidR="00E65670">
        <w:rPr>
          <w:sz w:val="22"/>
          <w:szCs w:val="22"/>
        </w:rPr>
        <w:t xml:space="preserve">Александр </w:t>
      </w:r>
      <w:r w:rsidR="007421CB">
        <w:rPr>
          <w:sz w:val="22"/>
          <w:szCs w:val="22"/>
        </w:rPr>
        <w:t xml:space="preserve">Псамчикович </w:t>
      </w:r>
      <w:r w:rsidR="00E65670">
        <w:rPr>
          <w:sz w:val="22"/>
          <w:szCs w:val="22"/>
        </w:rPr>
        <w:t xml:space="preserve">Тилиппов (30.5.1219-13.11.1263)» читают </w:t>
      </w:r>
      <w:r w:rsidR="007421CB">
        <w:rPr>
          <w:sz w:val="22"/>
          <w:szCs w:val="22"/>
        </w:rPr>
        <w:t xml:space="preserve">Александра Македонский или </w:t>
      </w:r>
      <w:r w:rsidR="00E65670">
        <w:rPr>
          <w:sz w:val="22"/>
          <w:szCs w:val="22"/>
        </w:rPr>
        <w:t>«сын Ивана Даниловича преподобный Александр».</w:t>
      </w:r>
      <w:r w:rsidR="00E65670">
        <w:rPr>
          <w:rStyle w:val="ab"/>
          <w:sz w:val="22"/>
          <w:szCs w:val="22"/>
        </w:rPr>
        <w:footnoteReference w:id="752"/>
      </w:r>
      <w:r>
        <w:rPr>
          <w:sz w:val="22"/>
          <w:szCs w:val="22"/>
        </w:rPr>
        <w:t xml:space="preserve"> </w:t>
      </w:r>
      <w:r w:rsidR="00AB6CA4">
        <w:rPr>
          <w:sz w:val="22"/>
          <w:szCs w:val="22"/>
        </w:rPr>
        <w:t xml:space="preserve">Вместо </w:t>
      </w:r>
      <w:r w:rsidR="009B269F">
        <w:rPr>
          <w:sz w:val="22"/>
          <w:szCs w:val="22"/>
        </w:rPr>
        <w:t>слов</w:t>
      </w:r>
      <w:r w:rsidR="00AB6CA4">
        <w:rPr>
          <w:sz w:val="22"/>
          <w:szCs w:val="22"/>
        </w:rPr>
        <w:t xml:space="preserve"> Дмитрий</w:t>
      </w:r>
      <w:r w:rsidR="00E65670">
        <w:rPr>
          <w:rStyle w:val="ab"/>
          <w:sz w:val="22"/>
          <w:szCs w:val="22"/>
        </w:rPr>
        <w:footnoteReference w:id="753"/>
      </w:r>
      <w:r w:rsidR="00AB6CA4">
        <w:rPr>
          <w:sz w:val="22"/>
          <w:szCs w:val="22"/>
        </w:rPr>
        <w:t xml:space="preserve"> Александрович </w:t>
      </w:r>
      <w:r w:rsidR="007421CB">
        <w:rPr>
          <w:sz w:val="22"/>
          <w:szCs w:val="22"/>
        </w:rPr>
        <w:t xml:space="preserve">Тилиппов </w:t>
      </w:r>
      <w:r w:rsidR="00AB6CA4">
        <w:rPr>
          <w:sz w:val="22"/>
          <w:szCs w:val="22"/>
        </w:rPr>
        <w:t>(1261-19.3.1295) читают «Иван Данилович» (1663)</w:t>
      </w:r>
      <w:r w:rsidR="00EC5876">
        <w:rPr>
          <w:sz w:val="22"/>
          <w:szCs w:val="22"/>
        </w:rPr>
        <w:t>,</w:t>
      </w:r>
      <w:r w:rsidR="00AB6CA4">
        <w:rPr>
          <w:rStyle w:val="ab"/>
          <w:sz w:val="22"/>
          <w:szCs w:val="22"/>
        </w:rPr>
        <w:footnoteReference w:id="754"/>
      </w:r>
      <w:r w:rsidR="00AB6CA4">
        <w:rPr>
          <w:sz w:val="22"/>
          <w:szCs w:val="22"/>
        </w:rPr>
        <w:t xml:space="preserve"> «Иван Калита».</w:t>
      </w:r>
      <w:r w:rsidR="00DA08AE">
        <w:rPr>
          <w:rStyle w:val="ab"/>
          <w:sz w:val="22"/>
          <w:szCs w:val="22"/>
        </w:rPr>
        <w:footnoteReference w:id="755"/>
      </w:r>
      <w:r>
        <w:rPr>
          <w:sz w:val="22"/>
          <w:szCs w:val="22"/>
        </w:rPr>
        <w:t xml:space="preserve"> </w:t>
      </w:r>
      <w:r w:rsidR="00AB6CA4">
        <w:rPr>
          <w:sz w:val="22"/>
          <w:szCs w:val="22"/>
        </w:rPr>
        <w:t xml:space="preserve">Вместо слов «каган Владимир» читают «князь Владимир Святой». Вместо слов «каганат Рутения» читают «Киевское Великое княжество». </w:t>
      </w:r>
      <w:r w:rsidR="005E723B">
        <w:rPr>
          <w:sz w:val="22"/>
          <w:szCs w:val="22"/>
        </w:rPr>
        <w:t xml:space="preserve">Вместо имени «Харольд» читают «Мстистлав». </w:t>
      </w:r>
      <w:r w:rsidR="009F55D0">
        <w:rPr>
          <w:sz w:val="22"/>
          <w:szCs w:val="22"/>
        </w:rPr>
        <w:t xml:space="preserve">Вместо имен Роман и Давид читают «Борис и Глеб». </w:t>
      </w:r>
      <w:r w:rsidR="005E723B">
        <w:rPr>
          <w:sz w:val="22"/>
          <w:szCs w:val="22"/>
        </w:rPr>
        <w:t xml:space="preserve">Вместо имени Зоя Дзаккария читают «Софья Палеолог». Вместо имени Иван </w:t>
      </w:r>
      <w:r w:rsidR="005E723B">
        <w:rPr>
          <w:sz w:val="22"/>
          <w:szCs w:val="22"/>
        </w:rPr>
        <w:lastRenderedPageBreak/>
        <w:t xml:space="preserve">Дзаккария читают Иван Грозный. Вместо слов «Анастасия римская Дзаккария» читают Анастасия Романова-Захарьина. Вместо должности «первый царь» (И-ван) в завещании Дмитрия Донского, написанном после убийства 6.11.1294 года в </w:t>
      </w:r>
      <w:r w:rsidR="000F368A">
        <w:rPr>
          <w:sz w:val="22"/>
          <w:szCs w:val="22"/>
        </w:rPr>
        <w:t xml:space="preserve">Золотой </w:t>
      </w:r>
      <w:r w:rsidR="005E723B">
        <w:rPr>
          <w:sz w:val="22"/>
          <w:szCs w:val="22"/>
        </w:rPr>
        <w:t xml:space="preserve">Орде его старшего сына </w:t>
      </w:r>
      <w:r w:rsidR="000F368A">
        <w:rPr>
          <w:sz w:val="22"/>
          <w:szCs w:val="22"/>
        </w:rPr>
        <w:t>Юрия</w:t>
      </w:r>
      <w:r w:rsidR="00CF16C3">
        <w:rPr>
          <w:sz w:val="22"/>
          <w:szCs w:val="22"/>
        </w:rPr>
        <w:t xml:space="preserve"> «Долгорукого»</w:t>
      </w:r>
      <w:r w:rsidR="0013229F">
        <w:rPr>
          <w:rStyle w:val="ab"/>
          <w:sz w:val="22"/>
          <w:szCs w:val="22"/>
        </w:rPr>
        <w:footnoteReference w:id="756"/>
      </w:r>
      <w:r w:rsidR="00FD262A">
        <w:rPr>
          <w:sz w:val="22"/>
          <w:szCs w:val="22"/>
        </w:rPr>
        <w:t xml:space="preserve"> </w:t>
      </w:r>
      <w:r w:rsidR="005E723B">
        <w:rPr>
          <w:sz w:val="22"/>
          <w:szCs w:val="22"/>
        </w:rPr>
        <w:t>от «меньшей» жены, читают имя «Иван», вырвали в тексте завещания имя митрополита, у которого Дмитрий купил село, сорвали с завещания и уничтожили печать Дмитрия, чтобы создать миф об «Иване Калите».</w:t>
      </w:r>
      <w:r w:rsidR="005E723B">
        <w:rPr>
          <w:rStyle w:val="ab"/>
          <w:sz w:val="22"/>
          <w:szCs w:val="22"/>
        </w:rPr>
        <w:footnoteReference w:id="757"/>
      </w:r>
      <w:r w:rsidR="00A179F8">
        <w:rPr>
          <w:sz w:val="22"/>
          <w:szCs w:val="22"/>
        </w:rPr>
        <w:t xml:space="preserve"> </w:t>
      </w:r>
    </w:p>
    <w:p w:rsidR="005E723B" w:rsidRDefault="009B269F" w:rsidP="005E723B">
      <w:pPr>
        <w:pStyle w:val="a9"/>
        <w:jc w:val="both"/>
        <w:rPr>
          <w:sz w:val="22"/>
          <w:szCs w:val="22"/>
        </w:rPr>
      </w:pPr>
      <w:r>
        <w:rPr>
          <w:sz w:val="22"/>
          <w:szCs w:val="22"/>
        </w:rPr>
        <w:t xml:space="preserve">       </w:t>
      </w:r>
      <w:r w:rsidR="0013229F">
        <w:rPr>
          <w:sz w:val="22"/>
          <w:szCs w:val="22"/>
        </w:rPr>
        <w:t>Историки</w:t>
      </w:r>
      <w:r w:rsidR="005E723B">
        <w:rPr>
          <w:sz w:val="22"/>
          <w:szCs w:val="22"/>
        </w:rPr>
        <w:t xml:space="preserve"> - агенты олигархической мафии лга</w:t>
      </w:r>
      <w:r w:rsidR="0013229F">
        <w:rPr>
          <w:sz w:val="22"/>
          <w:szCs w:val="22"/>
        </w:rPr>
        <w:t>ли</w:t>
      </w:r>
      <w:r w:rsidR="005E723B">
        <w:rPr>
          <w:sz w:val="22"/>
          <w:szCs w:val="22"/>
        </w:rPr>
        <w:t xml:space="preserve">, что у </w:t>
      </w:r>
      <w:r w:rsidR="0013229F">
        <w:rPr>
          <w:sz w:val="22"/>
          <w:szCs w:val="22"/>
        </w:rPr>
        <w:t>Дмитрия</w:t>
      </w:r>
      <w:r w:rsidR="004909CB">
        <w:rPr>
          <w:sz w:val="22"/>
          <w:szCs w:val="22"/>
        </w:rPr>
        <w:t xml:space="preserve"> с титулом </w:t>
      </w:r>
      <w:r w:rsidR="005E723B">
        <w:rPr>
          <w:sz w:val="22"/>
          <w:szCs w:val="22"/>
        </w:rPr>
        <w:t>«и</w:t>
      </w:r>
      <w:r w:rsidR="003519F8">
        <w:rPr>
          <w:sz w:val="22"/>
          <w:szCs w:val="22"/>
        </w:rPr>
        <w:t>-</w:t>
      </w:r>
      <w:r w:rsidR="005E723B">
        <w:rPr>
          <w:sz w:val="22"/>
          <w:szCs w:val="22"/>
        </w:rPr>
        <w:t xml:space="preserve">ван» было </w:t>
      </w:r>
      <w:r w:rsidR="0013229F">
        <w:rPr>
          <w:sz w:val="22"/>
          <w:szCs w:val="22"/>
        </w:rPr>
        <w:t xml:space="preserve">не восемь, а </w:t>
      </w:r>
      <w:r w:rsidR="005E723B">
        <w:rPr>
          <w:sz w:val="22"/>
          <w:szCs w:val="22"/>
        </w:rPr>
        <w:t>четыре сына.</w:t>
      </w:r>
      <w:r w:rsidR="005E723B">
        <w:rPr>
          <w:rStyle w:val="ab"/>
          <w:sz w:val="22"/>
          <w:szCs w:val="22"/>
        </w:rPr>
        <w:footnoteReference w:id="758"/>
      </w:r>
      <w:r w:rsidR="00FD262A">
        <w:rPr>
          <w:sz w:val="22"/>
          <w:szCs w:val="22"/>
        </w:rPr>
        <w:t xml:space="preserve"> </w:t>
      </w:r>
      <w:r w:rsidR="002C2FF1">
        <w:rPr>
          <w:sz w:val="22"/>
          <w:szCs w:val="22"/>
        </w:rPr>
        <w:t>М</w:t>
      </w:r>
      <w:r w:rsidR="005E723B">
        <w:rPr>
          <w:sz w:val="22"/>
          <w:szCs w:val="22"/>
        </w:rPr>
        <w:t>етодом фальсификации времени жизни Дмитрия «Донского» стала ложь</w:t>
      </w:r>
      <w:r w:rsidR="00FD262A">
        <w:rPr>
          <w:sz w:val="22"/>
          <w:szCs w:val="22"/>
        </w:rPr>
        <w:t xml:space="preserve"> </w:t>
      </w:r>
      <w:r w:rsidR="005E723B" w:rsidRPr="001804AB">
        <w:rPr>
          <w:sz w:val="22"/>
          <w:szCs w:val="22"/>
        </w:rPr>
        <w:t xml:space="preserve">продажных историков, что царь якобы имел только </w:t>
      </w:r>
      <w:r w:rsidR="005E723B" w:rsidRPr="001804AB">
        <w:rPr>
          <w:b/>
          <w:sz w:val="22"/>
          <w:szCs w:val="22"/>
        </w:rPr>
        <w:t>одну</w:t>
      </w:r>
      <w:r w:rsidR="005E723B">
        <w:rPr>
          <w:sz w:val="22"/>
          <w:szCs w:val="22"/>
        </w:rPr>
        <w:t xml:space="preserve"> жену. Так скрыли, что Дмитрий одновременно </w:t>
      </w:r>
      <w:r w:rsidR="008F3056">
        <w:rPr>
          <w:sz w:val="22"/>
          <w:szCs w:val="22"/>
        </w:rPr>
        <w:t xml:space="preserve">имел </w:t>
      </w:r>
      <w:r w:rsidR="005E723B">
        <w:rPr>
          <w:sz w:val="22"/>
          <w:szCs w:val="22"/>
        </w:rPr>
        <w:t>двух жен, и поэтому в завещании говорил «княгини» (множественное число) и «меньшие дети»,</w:t>
      </w:r>
      <w:r w:rsidR="00CC05FE">
        <w:rPr>
          <w:rStyle w:val="ab"/>
          <w:sz w:val="22"/>
          <w:szCs w:val="22"/>
        </w:rPr>
        <w:footnoteReference w:id="759"/>
      </w:r>
      <w:r w:rsidR="005E723B">
        <w:rPr>
          <w:sz w:val="22"/>
          <w:szCs w:val="22"/>
        </w:rPr>
        <w:t xml:space="preserve"> которых не назвал по имени. «Старшая» жена родила ему «старших» сыновей: Семена, Ивана, Андрея, Петра, Василия 1-го (1280-1</w:t>
      </w:r>
      <w:r w:rsidR="00FD262A">
        <w:rPr>
          <w:sz w:val="22"/>
          <w:szCs w:val="22"/>
        </w:rPr>
        <w:t>304</w:t>
      </w:r>
      <w:r w:rsidR="005E723B">
        <w:rPr>
          <w:sz w:val="22"/>
          <w:szCs w:val="22"/>
        </w:rPr>
        <w:t>).</w:t>
      </w:r>
      <w:r w:rsidR="005E723B">
        <w:rPr>
          <w:rStyle w:val="ab"/>
          <w:sz w:val="22"/>
          <w:szCs w:val="22"/>
        </w:rPr>
        <w:footnoteReference w:id="760"/>
      </w:r>
      <w:r w:rsidR="005E723B">
        <w:rPr>
          <w:sz w:val="22"/>
          <w:szCs w:val="22"/>
        </w:rPr>
        <w:t xml:space="preserve"> От второй «меньшей» жены у Дмитрия родился Юрий «Долгорукий», Юрий «Звенигородский», Константин (14.3.1295-29.10.1329).</w:t>
      </w:r>
      <w:r w:rsidR="005E723B">
        <w:rPr>
          <w:rStyle w:val="ab"/>
          <w:sz w:val="22"/>
          <w:szCs w:val="22"/>
        </w:rPr>
        <w:footnoteReference w:id="761"/>
      </w:r>
    </w:p>
    <w:p w:rsidR="001448B0" w:rsidRDefault="0014053A" w:rsidP="00447CC4">
      <w:pPr>
        <w:pStyle w:val="a9"/>
        <w:jc w:val="both"/>
        <w:rPr>
          <w:sz w:val="22"/>
          <w:szCs w:val="22"/>
        </w:rPr>
      </w:pPr>
      <w:r>
        <w:rPr>
          <w:sz w:val="22"/>
          <w:szCs w:val="22"/>
        </w:rPr>
        <w:t xml:space="preserve">        </w:t>
      </w:r>
      <w:r w:rsidR="008F3056">
        <w:rPr>
          <w:sz w:val="22"/>
          <w:szCs w:val="22"/>
        </w:rPr>
        <w:t xml:space="preserve">Продажные </w:t>
      </w:r>
      <w:r w:rsidR="007421CB">
        <w:rPr>
          <w:sz w:val="22"/>
          <w:szCs w:val="22"/>
        </w:rPr>
        <w:t>агенты Запада («</w:t>
      </w:r>
      <w:r w:rsidR="008F3056">
        <w:rPr>
          <w:sz w:val="22"/>
          <w:szCs w:val="22"/>
        </w:rPr>
        <w:t>историки</w:t>
      </w:r>
      <w:r w:rsidR="007421CB">
        <w:rPr>
          <w:sz w:val="22"/>
          <w:szCs w:val="22"/>
        </w:rPr>
        <w:t>»)</w:t>
      </w:r>
      <w:r w:rsidR="008F3056">
        <w:rPr>
          <w:sz w:val="22"/>
          <w:szCs w:val="22"/>
        </w:rPr>
        <w:t xml:space="preserve"> на монетах читают «султан Токтамыш», «хан Узбек» в</w:t>
      </w:r>
      <w:r w:rsidR="005E723B">
        <w:rPr>
          <w:sz w:val="22"/>
          <w:szCs w:val="22"/>
        </w:rPr>
        <w:t>место слов «верховный</w:t>
      </w:r>
      <w:r w:rsidR="005E723B">
        <w:rPr>
          <w:rStyle w:val="ab"/>
          <w:sz w:val="22"/>
          <w:szCs w:val="22"/>
        </w:rPr>
        <w:footnoteReference w:id="762"/>
      </w:r>
      <w:r w:rsidR="005E723B">
        <w:rPr>
          <w:sz w:val="22"/>
          <w:szCs w:val="22"/>
        </w:rPr>
        <w:t xml:space="preserve"> Мухаммед</w:t>
      </w:r>
      <w:r w:rsidR="005E723B">
        <w:rPr>
          <w:rStyle w:val="ab"/>
          <w:sz w:val="22"/>
          <w:szCs w:val="22"/>
        </w:rPr>
        <w:footnoteReference w:id="763"/>
      </w:r>
      <w:r w:rsidR="005E723B">
        <w:rPr>
          <w:sz w:val="22"/>
          <w:szCs w:val="22"/>
        </w:rPr>
        <w:t xml:space="preserve"> Токтамыш», «верховный Мухаммед Узбек»</w:t>
      </w:r>
      <w:r w:rsidR="008F3056">
        <w:rPr>
          <w:sz w:val="22"/>
          <w:szCs w:val="22"/>
        </w:rPr>
        <w:t>.</w:t>
      </w:r>
      <w:r w:rsidR="005E723B">
        <w:rPr>
          <w:sz w:val="22"/>
          <w:szCs w:val="22"/>
        </w:rPr>
        <w:t xml:space="preserve"> Два персидских слова «бачана-и турк»</w:t>
      </w:r>
      <w:r w:rsidR="005E723B">
        <w:rPr>
          <w:rStyle w:val="ab"/>
          <w:sz w:val="22"/>
          <w:szCs w:val="22"/>
        </w:rPr>
        <w:footnoteReference w:id="764"/>
      </w:r>
      <w:r w:rsidR="005E723B">
        <w:rPr>
          <w:sz w:val="22"/>
          <w:szCs w:val="22"/>
        </w:rPr>
        <w:t xml:space="preserve"> (сыновья турок),</w:t>
      </w:r>
      <w:r w:rsidR="005E723B">
        <w:rPr>
          <w:rStyle w:val="ab"/>
          <w:sz w:val="22"/>
          <w:szCs w:val="22"/>
        </w:rPr>
        <w:footnoteReference w:id="765"/>
      </w:r>
      <w:r w:rsidR="004B3727">
        <w:rPr>
          <w:sz w:val="22"/>
          <w:szCs w:val="22"/>
        </w:rPr>
        <w:t xml:space="preserve"> </w:t>
      </w:r>
      <w:r w:rsidR="005E723B">
        <w:rPr>
          <w:sz w:val="22"/>
          <w:szCs w:val="22"/>
        </w:rPr>
        <w:t>убивших князя Стентослава («Святослава»), читают «печенеги».</w:t>
      </w:r>
      <w:r w:rsidR="005E723B">
        <w:rPr>
          <w:rStyle w:val="ab"/>
          <w:sz w:val="22"/>
          <w:szCs w:val="22"/>
        </w:rPr>
        <w:footnoteReference w:id="766"/>
      </w:r>
      <w:r w:rsidR="00FD262A">
        <w:rPr>
          <w:sz w:val="22"/>
          <w:szCs w:val="22"/>
        </w:rPr>
        <w:t xml:space="preserve"> </w:t>
      </w:r>
      <w:r w:rsidR="005E723B">
        <w:rPr>
          <w:sz w:val="22"/>
          <w:szCs w:val="22"/>
        </w:rPr>
        <w:t xml:space="preserve">В фальсифицированной иезуитами книге Никиты </w:t>
      </w:r>
      <w:r w:rsidR="005E723B">
        <w:rPr>
          <w:sz w:val="22"/>
          <w:szCs w:val="22"/>
        </w:rPr>
        <w:lastRenderedPageBreak/>
        <w:t>Хониата вместо имени византийского царя Андроник</w:t>
      </w:r>
      <w:r w:rsidR="007421CB">
        <w:rPr>
          <w:sz w:val="22"/>
          <w:szCs w:val="22"/>
        </w:rPr>
        <w:t>а</w:t>
      </w:r>
      <w:r w:rsidR="005E723B">
        <w:rPr>
          <w:sz w:val="22"/>
          <w:szCs w:val="22"/>
        </w:rPr>
        <w:t xml:space="preserve"> его называют титулом «Дука» (герцог). </w:t>
      </w:r>
      <w:r>
        <w:rPr>
          <w:sz w:val="22"/>
          <w:szCs w:val="22"/>
        </w:rPr>
        <w:t>Вместо имени Бафо (БТ, арабский вариант чтения имени «Птах») читают «Будда».</w:t>
      </w:r>
      <w:r w:rsidR="001448B0">
        <w:rPr>
          <w:sz w:val="22"/>
          <w:szCs w:val="22"/>
        </w:rPr>
        <w:t xml:space="preserve"> </w:t>
      </w:r>
      <w:r w:rsidR="005B0BA1">
        <w:rPr>
          <w:sz w:val="22"/>
          <w:szCs w:val="22"/>
        </w:rPr>
        <w:t>Историки-агенты олигархической мафии называли «тамгой дома Бату» г</w:t>
      </w:r>
      <w:r w:rsidR="001448B0">
        <w:rPr>
          <w:sz w:val="22"/>
          <w:szCs w:val="22"/>
        </w:rPr>
        <w:t>рафический код богов «Ра-Ом; Хов; Тата, И-Хов», за</w:t>
      </w:r>
      <w:r w:rsidR="005B0BA1">
        <w:rPr>
          <w:sz w:val="22"/>
          <w:szCs w:val="22"/>
        </w:rPr>
        <w:t>писанный</w:t>
      </w:r>
      <w:r w:rsidR="001448B0">
        <w:rPr>
          <w:sz w:val="22"/>
          <w:szCs w:val="22"/>
        </w:rPr>
        <w:t xml:space="preserve"> кодами</w:t>
      </w:r>
      <w:r w:rsidR="007421CB">
        <w:rPr>
          <w:sz w:val="22"/>
          <w:szCs w:val="22"/>
        </w:rPr>
        <w:t xml:space="preserve"> иероглифов</w:t>
      </w:r>
      <w:r w:rsidR="001448B0">
        <w:rPr>
          <w:sz w:val="22"/>
          <w:szCs w:val="22"/>
        </w:rPr>
        <w:t>: круг с дырой, вертикальная линия, квадратный месяц рогами вниз</w:t>
      </w:r>
      <w:r w:rsidR="005B0BA1">
        <w:rPr>
          <w:sz w:val="22"/>
          <w:szCs w:val="22"/>
        </w:rPr>
        <w:t>;</w:t>
      </w:r>
      <w:r w:rsidR="001448B0">
        <w:rPr>
          <w:sz w:val="22"/>
          <w:szCs w:val="22"/>
        </w:rPr>
        <w:t xml:space="preserve"> </w:t>
      </w:r>
      <w:r w:rsidR="005B0BA1">
        <w:rPr>
          <w:sz w:val="22"/>
          <w:szCs w:val="22"/>
        </w:rPr>
        <w:t xml:space="preserve">Т основанием налево внутри правой части рога. </w:t>
      </w:r>
    </w:p>
    <w:p w:rsidR="00F55B42" w:rsidRDefault="001448B0" w:rsidP="00447CC4">
      <w:pPr>
        <w:pStyle w:val="a9"/>
        <w:jc w:val="both"/>
        <w:rPr>
          <w:sz w:val="22"/>
          <w:szCs w:val="22"/>
        </w:rPr>
      </w:pPr>
      <w:r>
        <w:rPr>
          <w:sz w:val="22"/>
          <w:szCs w:val="22"/>
        </w:rPr>
        <w:t xml:space="preserve">         Историки</w:t>
      </w:r>
      <w:r w:rsidR="0024249A">
        <w:rPr>
          <w:sz w:val="22"/>
          <w:szCs w:val="22"/>
        </w:rPr>
        <w:t xml:space="preserve"> </w:t>
      </w:r>
      <w:r w:rsidR="005E723B">
        <w:rPr>
          <w:sz w:val="22"/>
          <w:szCs w:val="22"/>
        </w:rPr>
        <w:t>не ч</w:t>
      </w:r>
      <w:r w:rsidR="00D73FA1">
        <w:rPr>
          <w:sz w:val="22"/>
          <w:szCs w:val="22"/>
        </w:rPr>
        <w:t>ита</w:t>
      </w:r>
      <w:r w:rsidR="0013229F">
        <w:rPr>
          <w:sz w:val="22"/>
          <w:szCs w:val="22"/>
        </w:rPr>
        <w:t>ли</w:t>
      </w:r>
      <w:r w:rsidR="00FD262A">
        <w:rPr>
          <w:sz w:val="22"/>
          <w:szCs w:val="22"/>
        </w:rPr>
        <w:t xml:space="preserve"> </w:t>
      </w:r>
      <w:r w:rsidR="008F3056">
        <w:rPr>
          <w:sz w:val="22"/>
          <w:szCs w:val="22"/>
        </w:rPr>
        <w:t>символ веры</w:t>
      </w:r>
      <w:r w:rsidR="00FD262A">
        <w:rPr>
          <w:sz w:val="22"/>
          <w:szCs w:val="22"/>
        </w:rPr>
        <w:t xml:space="preserve"> </w:t>
      </w:r>
      <w:r w:rsidR="00D53B47">
        <w:rPr>
          <w:sz w:val="22"/>
          <w:szCs w:val="22"/>
        </w:rPr>
        <w:t>«Ра-Тата» (прямой крест – квадратный месяц рогами вниз»)</w:t>
      </w:r>
      <w:r w:rsidR="00864247">
        <w:rPr>
          <w:sz w:val="22"/>
          <w:szCs w:val="22"/>
        </w:rPr>
        <w:t>.</w:t>
      </w:r>
      <w:r w:rsidR="00D53B47">
        <w:rPr>
          <w:rStyle w:val="ab"/>
          <w:sz w:val="22"/>
          <w:szCs w:val="22"/>
        </w:rPr>
        <w:footnoteReference w:id="767"/>
      </w:r>
      <w:r w:rsidR="00FD262A">
        <w:rPr>
          <w:sz w:val="22"/>
          <w:szCs w:val="22"/>
        </w:rPr>
        <w:t xml:space="preserve"> </w:t>
      </w:r>
      <w:r w:rsidR="005E723B">
        <w:rPr>
          <w:sz w:val="22"/>
          <w:szCs w:val="22"/>
        </w:rPr>
        <w:t>Также они н</w:t>
      </w:r>
      <w:r w:rsidR="009C2D3B">
        <w:rPr>
          <w:sz w:val="22"/>
          <w:szCs w:val="22"/>
        </w:rPr>
        <w:t>е чита</w:t>
      </w:r>
      <w:r w:rsidR="0013229F">
        <w:rPr>
          <w:sz w:val="22"/>
          <w:szCs w:val="22"/>
        </w:rPr>
        <w:t>ли</w:t>
      </w:r>
      <w:r w:rsidR="009C2D3B">
        <w:rPr>
          <w:sz w:val="22"/>
          <w:szCs w:val="22"/>
        </w:rPr>
        <w:t xml:space="preserve"> символ веры</w:t>
      </w:r>
      <w:r w:rsidR="00FD262A">
        <w:rPr>
          <w:sz w:val="22"/>
          <w:szCs w:val="22"/>
        </w:rPr>
        <w:t xml:space="preserve"> </w:t>
      </w:r>
      <w:r w:rsidR="007F5AFD">
        <w:rPr>
          <w:sz w:val="22"/>
          <w:szCs w:val="22"/>
        </w:rPr>
        <w:t xml:space="preserve">Запада - </w:t>
      </w:r>
      <w:r w:rsidR="009C2D3B">
        <w:rPr>
          <w:sz w:val="22"/>
          <w:szCs w:val="22"/>
        </w:rPr>
        <w:t>«</w:t>
      </w:r>
      <w:r w:rsidR="00D73FA1">
        <w:rPr>
          <w:sz w:val="22"/>
          <w:szCs w:val="22"/>
        </w:rPr>
        <w:t>богиня Аминь</w:t>
      </w:r>
      <w:r w:rsidR="009C2D3B">
        <w:rPr>
          <w:sz w:val="22"/>
          <w:szCs w:val="22"/>
        </w:rPr>
        <w:t>»</w:t>
      </w:r>
      <w:r w:rsidR="00D73FA1">
        <w:rPr>
          <w:sz w:val="22"/>
          <w:szCs w:val="22"/>
        </w:rPr>
        <w:t xml:space="preserve"> (косой крест)</w:t>
      </w:r>
      <w:r w:rsidR="00D73FA1">
        <w:rPr>
          <w:rStyle w:val="ab"/>
          <w:sz w:val="22"/>
          <w:szCs w:val="22"/>
        </w:rPr>
        <w:footnoteReference w:id="768"/>
      </w:r>
      <w:r w:rsidR="00D73FA1">
        <w:rPr>
          <w:sz w:val="22"/>
          <w:szCs w:val="22"/>
        </w:rPr>
        <w:t xml:space="preserve"> в </w:t>
      </w:r>
      <w:r w:rsidR="004A591C">
        <w:rPr>
          <w:sz w:val="22"/>
          <w:szCs w:val="22"/>
        </w:rPr>
        <w:t xml:space="preserve">начале </w:t>
      </w:r>
      <w:r w:rsidR="00D73FA1">
        <w:rPr>
          <w:sz w:val="22"/>
          <w:szCs w:val="22"/>
        </w:rPr>
        <w:t xml:space="preserve">надписи князя Глеба об измерении </w:t>
      </w:r>
      <w:r w:rsidR="009C2D3B">
        <w:rPr>
          <w:sz w:val="22"/>
          <w:szCs w:val="22"/>
        </w:rPr>
        <w:t xml:space="preserve">им </w:t>
      </w:r>
      <w:r w:rsidR="00D73FA1">
        <w:rPr>
          <w:sz w:val="22"/>
          <w:szCs w:val="22"/>
        </w:rPr>
        <w:t xml:space="preserve">расстояния от Керчи до </w:t>
      </w:r>
      <w:r w:rsidR="00CC05FE">
        <w:rPr>
          <w:sz w:val="22"/>
          <w:szCs w:val="22"/>
        </w:rPr>
        <w:t>Тюмен Тархан (</w:t>
      </w:r>
      <w:r w:rsidR="00D73FA1">
        <w:rPr>
          <w:sz w:val="22"/>
          <w:szCs w:val="22"/>
        </w:rPr>
        <w:t>Тьмутаракан</w:t>
      </w:r>
      <w:r w:rsidR="00CC05FE">
        <w:rPr>
          <w:sz w:val="22"/>
          <w:szCs w:val="22"/>
        </w:rPr>
        <w:t>ь)</w:t>
      </w:r>
      <w:r w:rsidR="00D73FA1">
        <w:rPr>
          <w:sz w:val="22"/>
          <w:szCs w:val="22"/>
        </w:rPr>
        <w:t xml:space="preserve">. </w:t>
      </w:r>
      <w:r w:rsidR="00FD262A">
        <w:rPr>
          <w:sz w:val="22"/>
          <w:szCs w:val="22"/>
        </w:rPr>
        <w:t xml:space="preserve">Историки не читали </w:t>
      </w:r>
      <w:r w:rsidR="00CB3B6C">
        <w:rPr>
          <w:sz w:val="22"/>
          <w:szCs w:val="22"/>
        </w:rPr>
        <w:t xml:space="preserve">иероглифический </w:t>
      </w:r>
      <w:r w:rsidR="00FD262A">
        <w:rPr>
          <w:sz w:val="22"/>
          <w:szCs w:val="22"/>
        </w:rPr>
        <w:t>символ веры: «И-Хов, И-Хов, Хов-И, Хов»</w:t>
      </w:r>
      <w:r w:rsidR="00FD262A" w:rsidRPr="00FD262A">
        <w:rPr>
          <w:sz w:val="22"/>
          <w:szCs w:val="22"/>
        </w:rPr>
        <w:t xml:space="preserve"> </w:t>
      </w:r>
      <w:r w:rsidR="00FD262A">
        <w:rPr>
          <w:sz w:val="22"/>
          <w:szCs w:val="22"/>
        </w:rPr>
        <w:t>(слева направо сверху вниз),</w:t>
      </w:r>
      <w:r w:rsidR="00FD262A">
        <w:rPr>
          <w:rStyle w:val="ab"/>
          <w:sz w:val="22"/>
          <w:szCs w:val="22"/>
        </w:rPr>
        <w:footnoteReference w:id="769"/>
      </w:r>
      <w:r w:rsidR="00FD262A">
        <w:rPr>
          <w:sz w:val="22"/>
          <w:szCs w:val="22"/>
        </w:rPr>
        <w:t xml:space="preserve"> который нарисован в</w:t>
      </w:r>
      <w:r w:rsidR="00D73FA1">
        <w:rPr>
          <w:sz w:val="22"/>
          <w:szCs w:val="22"/>
        </w:rPr>
        <w:t xml:space="preserve"> </w:t>
      </w:r>
      <w:r w:rsidR="007F50F8">
        <w:rPr>
          <w:sz w:val="22"/>
          <w:szCs w:val="22"/>
        </w:rPr>
        <w:t xml:space="preserve">начале </w:t>
      </w:r>
      <w:r w:rsidR="00D73FA1">
        <w:rPr>
          <w:sz w:val="22"/>
          <w:szCs w:val="22"/>
        </w:rPr>
        <w:t>договорной грамот</w:t>
      </w:r>
      <w:r w:rsidR="007F50F8">
        <w:rPr>
          <w:sz w:val="22"/>
          <w:szCs w:val="22"/>
        </w:rPr>
        <w:t>ы</w:t>
      </w:r>
      <w:r w:rsidR="00D73FA1">
        <w:rPr>
          <w:sz w:val="22"/>
          <w:szCs w:val="22"/>
        </w:rPr>
        <w:t xml:space="preserve"> 1290 года </w:t>
      </w:r>
      <w:r w:rsidR="006049CD">
        <w:rPr>
          <w:sz w:val="22"/>
          <w:szCs w:val="22"/>
        </w:rPr>
        <w:t xml:space="preserve">Новгорода </w:t>
      </w:r>
      <w:r w:rsidR="00D73FA1">
        <w:rPr>
          <w:sz w:val="22"/>
          <w:szCs w:val="22"/>
        </w:rPr>
        <w:t>о</w:t>
      </w:r>
      <w:r w:rsidR="002C2FF1">
        <w:rPr>
          <w:sz w:val="22"/>
          <w:szCs w:val="22"/>
        </w:rPr>
        <w:t>б</w:t>
      </w:r>
      <w:r w:rsidR="00D73FA1">
        <w:rPr>
          <w:sz w:val="22"/>
          <w:szCs w:val="22"/>
        </w:rPr>
        <w:t xml:space="preserve"> условиях </w:t>
      </w:r>
      <w:r w:rsidR="009B6F77">
        <w:rPr>
          <w:sz w:val="22"/>
          <w:szCs w:val="22"/>
        </w:rPr>
        <w:t xml:space="preserve">его </w:t>
      </w:r>
      <w:r w:rsidR="00D73FA1">
        <w:rPr>
          <w:sz w:val="22"/>
          <w:szCs w:val="22"/>
        </w:rPr>
        <w:t xml:space="preserve">подчинения Дмитрию Донскому после </w:t>
      </w:r>
      <w:r w:rsidR="009B6F77">
        <w:rPr>
          <w:sz w:val="22"/>
          <w:szCs w:val="22"/>
        </w:rPr>
        <w:t xml:space="preserve">отбора ярлыка </w:t>
      </w:r>
      <w:r w:rsidR="007F50F8">
        <w:rPr>
          <w:sz w:val="22"/>
          <w:szCs w:val="22"/>
        </w:rPr>
        <w:t xml:space="preserve">великого князя </w:t>
      </w:r>
      <w:r w:rsidR="009B6F77">
        <w:rPr>
          <w:sz w:val="22"/>
          <w:szCs w:val="22"/>
        </w:rPr>
        <w:t xml:space="preserve">у Михаила </w:t>
      </w:r>
      <w:r w:rsidR="007F50F8">
        <w:rPr>
          <w:sz w:val="22"/>
          <w:szCs w:val="22"/>
        </w:rPr>
        <w:t xml:space="preserve">- </w:t>
      </w:r>
      <w:r w:rsidR="00D73FA1">
        <w:rPr>
          <w:sz w:val="22"/>
          <w:szCs w:val="22"/>
        </w:rPr>
        <w:t xml:space="preserve">его </w:t>
      </w:r>
      <w:r w:rsidR="00A86994">
        <w:rPr>
          <w:sz w:val="22"/>
          <w:szCs w:val="22"/>
        </w:rPr>
        <w:t>брата</w:t>
      </w:r>
      <w:r w:rsidR="00D73FA1">
        <w:rPr>
          <w:sz w:val="22"/>
          <w:szCs w:val="22"/>
        </w:rPr>
        <w:t xml:space="preserve"> по отцу</w:t>
      </w:r>
      <w:r w:rsidR="00FD262A">
        <w:rPr>
          <w:sz w:val="22"/>
          <w:szCs w:val="22"/>
        </w:rPr>
        <w:t xml:space="preserve">. </w:t>
      </w:r>
      <w:r w:rsidR="008709E8">
        <w:rPr>
          <w:sz w:val="22"/>
          <w:szCs w:val="22"/>
        </w:rPr>
        <w:t xml:space="preserve">На монетах Дмитрия «Донского» </w:t>
      </w:r>
      <w:r w:rsidR="00FD7EF1">
        <w:rPr>
          <w:sz w:val="22"/>
          <w:szCs w:val="22"/>
        </w:rPr>
        <w:t>не чита</w:t>
      </w:r>
      <w:r w:rsidR="0013229F">
        <w:rPr>
          <w:sz w:val="22"/>
          <w:szCs w:val="22"/>
        </w:rPr>
        <w:t>ли</w:t>
      </w:r>
      <w:r w:rsidR="00FD262A">
        <w:rPr>
          <w:sz w:val="22"/>
          <w:szCs w:val="22"/>
        </w:rPr>
        <w:t xml:space="preserve"> </w:t>
      </w:r>
      <w:r w:rsidR="0024249A">
        <w:rPr>
          <w:sz w:val="22"/>
          <w:szCs w:val="22"/>
        </w:rPr>
        <w:t xml:space="preserve">символ «два топора» - </w:t>
      </w:r>
      <w:r w:rsidR="00FD262A">
        <w:rPr>
          <w:sz w:val="22"/>
          <w:szCs w:val="22"/>
        </w:rPr>
        <w:t>обозначение должности «царь»</w:t>
      </w:r>
      <w:r w:rsidR="008571C1">
        <w:rPr>
          <w:sz w:val="22"/>
          <w:szCs w:val="22"/>
        </w:rPr>
        <w:t xml:space="preserve">, </w:t>
      </w:r>
      <w:r w:rsidR="006049CD">
        <w:rPr>
          <w:sz w:val="22"/>
          <w:szCs w:val="22"/>
        </w:rPr>
        <w:t xml:space="preserve">три строки </w:t>
      </w:r>
      <w:r w:rsidR="00941F0A">
        <w:rPr>
          <w:sz w:val="22"/>
          <w:szCs w:val="22"/>
        </w:rPr>
        <w:t>им</w:t>
      </w:r>
      <w:r w:rsidR="006049CD">
        <w:rPr>
          <w:sz w:val="22"/>
          <w:szCs w:val="22"/>
        </w:rPr>
        <w:t>ени</w:t>
      </w:r>
      <w:r w:rsidR="00941F0A">
        <w:rPr>
          <w:sz w:val="22"/>
          <w:szCs w:val="22"/>
        </w:rPr>
        <w:t xml:space="preserve"> его сюзерена «верховный Мухаммед Узбек» внутри </w:t>
      </w:r>
      <w:r w:rsidR="008709E8">
        <w:rPr>
          <w:sz w:val="22"/>
          <w:szCs w:val="22"/>
        </w:rPr>
        <w:t>графическ</w:t>
      </w:r>
      <w:r w:rsidR="00941F0A">
        <w:rPr>
          <w:sz w:val="22"/>
          <w:szCs w:val="22"/>
        </w:rPr>
        <w:t>ого</w:t>
      </w:r>
      <w:r w:rsidR="008709E8">
        <w:rPr>
          <w:sz w:val="22"/>
          <w:szCs w:val="22"/>
        </w:rPr>
        <w:t xml:space="preserve"> знак</w:t>
      </w:r>
      <w:r w:rsidR="00941F0A">
        <w:rPr>
          <w:sz w:val="22"/>
          <w:szCs w:val="22"/>
        </w:rPr>
        <w:t>а</w:t>
      </w:r>
      <w:r w:rsidR="008709E8">
        <w:rPr>
          <w:sz w:val="22"/>
          <w:szCs w:val="22"/>
        </w:rPr>
        <w:t xml:space="preserve"> «квадрат» (Птах), показы</w:t>
      </w:r>
      <w:r w:rsidR="00E32139">
        <w:rPr>
          <w:sz w:val="22"/>
          <w:szCs w:val="22"/>
        </w:rPr>
        <w:t>в</w:t>
      </w:r>
      <w:r w:rsidR="008709E8">
        <w:rPr>
          <w:sz w:val="22"/>
          <w:szCs w:val="22"/>
        </w:rPr>
        <w:t>а</w:t>
      </w:r>
      <w:r w:rsidR="00D53B47">
        <w:rPr>
          <w:sz w:val="22"/>
          <w:szCs w:val="22"/>
        </w:rPr>
        <w:t>ющего</w:t>
      </w:r>
      <w:r w:rsidR="008709E8">
        <w:rPr>
          <w:sz w:val="22"/>
          <w:szCs w:val="22"/>
        </w:rPr>
        <w:t xml:space="preserve"> титул «патриарх» (ПТ, Птах), который </w:t>
      </w:r>
      <w:r w:rsidR="00E32139">
        <w:rPr>
          <w:sz w:val="22"/>
          <w:szCs w:val="22"/>
        </w:rPr>
        <w:t>на реверсе монет Василия 1-го показали семью косыми крестами богини Аминь (</w:t>
      </w:r>
      <w:r w:rsidR="005B0BA1">
        <w:rPr>
          <w:sz w:val="22"/>
          <w:szCs w:val="22"/>
        </w:rPr>
        <w:t xml:space="preserve">уровень </w:t>
      </w:r>
      <w:r w:rsidR="007C3100">
        <w:rPr>
          <w:sz w:val="22"/>
          <w:szCs w:val="22"/>
        </w:rPr>
        <w:t>«</w:t>
      </w:r>
      <w:r w:rsidR="00E32139">
        <w:rPr>
          <w:sz w:val="22"/>
          <w:szCs w:val="22"/>
        </w:rPr>
        <w:t>7</w:t>
      </w:r>
      <w:r w:rsidR="005B0BA1" w:rsidRPr="005B0BA1">
        <w:rPr>
          <w:sz w:val="22"/>
          <w:szCs w:val="22"/>
        </w:rPr>
        <w:t xml:space="preserve"> </w:t>
      </w:r>
      <w:r w:rsidR="005B0BA1">
        <w:rPr>
          <w:sz w:val="22"/>
          <w:szCs w:val="22"/>
        </w:rPr>
        <w:t>Аминь</w:t>
      </w:r>
      <w:r w:rsidR="007C3100">
        <w:rPr>
          <w:sz w:val="22"/>
          <w:szCs w:val="22"/>
        </w:rPr>
        <w:t>»</w:t>
      </w:r>
      <w:r w:rsidR="00E32139">
        <w:rPr>
          <w:sz w:val="22"/>
          <w:szCs w:val="22"/>
        </w:rPr>
        <w:t>)</w:t>
      </w:r>
      <w:r w:rsidR="0087597E">
        <w:rPr>
          <w:sz w:val="22"/>
          <w:szCs w:val="22"/>
        </w:rPr>
        <w:t xml:space="preserve"> </w:t>
      </w:r>
      <w:r w:rsidR="002E3F73">
        <w:rPr>
          <w:sz w:val="22"/>
          <w:szCs w:val="22"/>
        </w:rPr>
        <w:t>в надписи «султан Мухаммед Токтамыш хан».</w:t>
      </w:r>
      <w:r w:rsidR="002E3F73">
        <w:rPr>
          <w:rStyle w:val="ab"/>
          <w:sz w:val="22"/>
          <w:szCs w:val="22"/>
        </w:rPr>
        <w:footnoteReference w:id="770"/>
      </w:r>
      <w:r w:rsidR="002E3F73">
        <w:rPr>
          <w:sz w:val="22"/>
          <w:szCs w:val="22"/>
        </w:rPr>
        <w:t xml:space="preserve"> </w:t>
      </w:r>
      <w:r w:rsidR="0063750B">
        <w:rPr>
          <w:sz w:val="22"/>
          <w:szCs w:val="22"/>
        </w:rPr>
        <w:t xml:space="preserve">Кроме того, </w:t>
      </w:r>
      <w:r w:rsidR="00EC5876">
        <w:rPr>
          <w:sz w:val="22"/>
          <w:szCs w:val="22"/>
        </w:rPr>
        <w:t xml:space="preserve">историки не читали </w:t>
      </w:r>
      <w:r w:rsidR="001418A8">
        <w:rPr>
          <w:sz w:val="22"/>
          <w:szCs w:val="22"/>
        </w:rPr>
        <w:t>слово «ТРИА»</w:t>
      </w:r>
      <w:r w:rsidR="001418A8">
        <w:rPr>
          <w:rStyle w:val="ab"/>
          <w:sz w:val="22"/>
          <w:szCs w:val="22"/>
        </w:rPr>
        <w:footnoteReference w:id="771"/>
      </w:r>
      <w:r w:rsidR="008C223C">
        <w:rPr>
          <w:sz w:val="22"/>
          <w:szCs w:val="22"/>
        </w:rPr>
        <w:t xml:space="preserve"> </w:t>
      </w:r>
      <w:r w:rsidR="00871A1E">
        <w:rPr>
          <w:sz w:val="22"/>
          <w:szCs w:val="22"/>
        </w:rPr>
        <w:t xml:space="preserve">на монете Дмитрия «Донского» справа от изображения человека с </w:t>
      </w:r>
      <w:r w:rsidR="0087597E">
        <w:rPr>
          <w:sz w:val="22"/>
          <w:szCs w:val="22"/>
        </w:rPr>
        <w:t xml:space="preserve">двумя </w:t>
      </w:r>
      <w:r w:rsidR="00871A1E">
        <w:rPr>
          <w:sz w:val="22"/>
          <w:szCs w:val="22"/>
        </w:rPr>
        <w:t>топор</w:t>
      </w:r>
      <w:r w:rsidR="0087597E">
        <w:rPr>
          <w:sz w:val="22"/>
          <w:szCs w:val="22"/>
        </w:rPr>
        <w:t>ами</w:t>
      </w:r>
      <w:r w:rsidR="001418A8">
        <w:rPr>
          <w:sz w:val="22"/>
          <w:szCs w:val="22"/>
        </w:rPr>
        <w:t>,</w:t>
      </w:r>
      <w:r w:rsidR="00871A1E">
        <w:rPr>
          <w:sz w:val="22"/>
          <w:szCs w:val="22"/>
        </w:rPr>
        <w:t xml:space="preserve"> хотя </w:t>
      </w:r>
      <w:r w:rsidR="00D80CF9">
        <w:rPr>
          <w:sz w:val="22"/>
          <w:szCs w:val="22"/>
        </w:rPr>
        <w:t>в 1272-129</w:t>
      </w:r>
      <w:r w:rsidR="00987253">
        <w:rPr>
          <w:sz w:val="22"/>
          <w:szCs w:val="22"/>
        </w:rPr>
        <w:t>0</w:t>
      </w:r>
      <w:r w:rsidR="00D80CF9">
        <w:rPr>
          <w:sz w:val="22"/>
          <w:szCs w:val="22"/>
        </w:rPr>
        <w:t xml:space="preserve"> годах </w:t>
      </w:r>
      <w:r w:rsidR="00871A1E">
        <w:rPr>
          <w:sz w:val="22"/>
          <w:szCs w:val="22"/>
        </w:rPr>
        <w:t>э</w:t>
      </w:r>
      <w:r w:rsidR="00606F20">
        <w:rPr>
          <w:sz w:val="22"/>
          <w:szCs w:val="22"/>
        </w:rPr>
        <w:t xml:space="preserve">то </w:t>
      </w:r>
      <w:r w:rsidR="00D80CF9">
        <w:rPr>
          <w:sz w:val="22"/>
          <w:szCs w:val="22"/>
        </w:rPr>
        <w:t>был</w:t>
      </w:r>
      <w:r w:rsidR="002E3F73">
        <w:rPr>
          <w:sz w:val="22"/>
          <w:szCs w:val="22"/>
        </w:rPr>
        <w:t xml:space="preserve"> </w:t>
      </w:r>
      <w:r w:rsidR="0063750B">
        <w:rPr>
          <w:sz w:val="22"/>
          <w:szCs w:val="22"/>
        </w:rPr>
        <w:t xml:space="preserve">его </w:t>
      </w:r>
      <w:r w:rsidR="00FE7BB1">
        <w:rPr>
          <w:sz w:val="22"/>
          <w:szCs w:val="22"/>
        </w:rPr>
        <w:t xml:space="preserve">символ веры </w:t>
      </w:r>
      <w:r w:rsidR="0063750B">
        <w:rPr>
          <w:sz w:val="22"/>
          <w:szCs w:val="22"/>
        </w:rPr>
        <w:t>«</w:t>
      </w:r>
      <w:r w:rsidR="00694B07">
        <w:rPr>
          <w:sz w:val="22"/>
          <w:szCs w:val="22"/>
        </w:rPr>
        <w:t>наивысш</w:t>
      </w:r>
      <w:r w:rsidR="00606F20">
        <w:rPr>
          <w:sz w:val="22"/>
          <w:szCs w:val="22"/>
        </w:rPr>
        <w:t>ая</w:t>
      </w:r>
      <w:r w:rsidR="00694B07">
        <w:rPr>
          <w:sz w:val="22"/>
          <w:szCs w:val="22"/>
        </w:rPr>
        <w:t xml:space="preserve"> троиц</w:t>
      </w:r>
      <w:r w:rsidR="00606F20">
        <w:rPr>
          <w:sz w:val="22"/>
          <w:szCs w:val="22"/>
        </w:rPr>
        <w:t>а</w:t>
      </w:r>
      <w:r w:rsidR="00694B07">
        <w:rPr>
          <w:sz w:val="22"/>
          <w:szCs w:val="22"/>
        </w:rPr>
        <w:t>» (</w:t>
      </w:r>
      <w:r w:rsidR="00FD7EF1">
        <w:rPr>
          <w:sz w:val="22"/>
          <w:szCs w:val="22"/>
        </w:rPr>
        <w:t>Ра</w:t>
      </w:r>
      <w:r w:rsidR="006049CD">
        <w:rPr>
          <w:sz w:val="22"/>
          <w:szCs w:val="22"/>
        </w:rPr>
        <w:t>,</w:t>
      </w:r>
      <w:r w:rsidR="0087597E">
        <w:rPr>
          <w:sz w:val="22"/>
          <w:szCs w:val="22"/>
        </w:rPr>
        <w:t xml:space="preserve"> </w:t>
      </w:r>
      <w:r w:rsidR="0013229F">
        <w:rPr>
          <w:sz w:val="22"/>
          <w:szCs w:val="22"/>
        </w:rPr>
        <w:t>И-Хов</w:t>
      </w:r>
      <w:r w:rsidR="006049CD">
        <w:rPr>
          <w:sz w:val="22"/>
          <w:szCs w:val="22"/>
        </w:rPr>
        <w:t>,</w:t>
      </w:r>
      <w:r w:rsidR="00694B07">
        <w:rPr>
          <w:sz w:val="22"/>
          <w:szCs w:val="22"/>
        </w:rPr>
        <w:t xml:space="preserve"> Аминь)</w:t>
      </w:r>
      <w:r w:rsidR="008709E8">
        <w:rPr>
          <w:sz w:val="22"/>
          <w:szCs w:val="22"/>
        </w:rPr>
        <w:t>, которую в древнейшем Успенско</w:t>
      </w:r>
      <w:r w:rsidR="00606F20">
        <w:rPr>
          <w:sz w:val="22"/>
          <w:szCs w:val="22"/>
        </w:rPr>
        <w:t>м</w:t>
      </w:r>
      <w:r w:rsidR="008709E8">
        <w:rPr>
          <w:sz w:val="22"/>
          <w:szCs w:val="22"/>
        </w:rPr>
        <w:t xml:space="preserve"> собор</w:t>
      </w:r>
      <w:r w:rsidR="00606F20">
        <w:rPr>
          <w:sz w:val="22"/>
          <w:szCs w:val="22"/>
        </w:rPr>
        <w:t>е</w:t>
      </w:r>
      <w:r w:rsidR="008709E8">
        <w:rPr>
          <w:sz w:val="22"/>
          <w:szCs w:val="22"/>
        </w:rPr>
        <w:t xml:space="preserve"> Кремля</w:t>
      </w:r>
      <w:r w:rsidR="008709E8">
        <w:rPr>
          <w:rStyle w:val="ab"/>
          <w:sz w:val="22"/>
          <w:szCs w:val="22"/>
        </w:rPr>
        <w:footnoteReference w:id="772"/>
      </w:r>
      <w:r w:rsidR="008709E8">
        <w:rPr>
          <w:sz w:val="22"/>
          <w:szCs w:val="22"/>
        </w:rPr>
        <w:t xml:space="preserve"> обознач</w:t>
      </w:r>
      <w:r w:rsidR="00606F20">
        <w:rPr>
          <w:sz w:val="22"/>
          <w:szCs w:val="22"/>
        </w:rPr>
        <w:t>и</w:t>
      </w:r>
      <w:r w:rsidR="008709E8">
        <w:rPr>
          <w:sz w:val="22"/>
          <w:szCs w:val="22"/>
        </w:rPr>
        <w:t>ли</w:t>
      </w:r>
      <w:r w:rsidR="0087597E">
        <w:rPr>
          <w:sz w:val="22"/>
          <w:szCs w:val="22"/>
        </w:rPr>
        <w:t xml:space="preserve"> </w:t>
      </w:r>
      <w:r w:rsidR="00FE7BB1">
        <w:rPr>
          <w:sz w:val="22"/>
          <w:szCs w:val="22"/>
        </w:rPr>
        <w:t>тре</w:t>
      </w:r>
      <w:r w:rsidR="0087597E">
        <w:rPr>
          <w:sz w:val="22"/>
          <w:szCs w:val="22"/>
        </w:rPr>
        <w:t>мя</w:t>
      </w:r>
      <w:r w:rsidR="00FE7BB1">
        <w:rPr>
          <w:sz w:val="22"/>
          <w:szCs w:val="22"/>
        </w:rPr>
        <w:t xml:space="preserve"> апсид</w:t>
      </w:r>
      <w:r w:rsidR="0087597E">
        <w:rPr>
          <w:sz w:val="22"/>
          <w:szCs w:val="22"/>
        </w:rPr>
        <w:t>ами</w:t>
      </w:r>
      <w:r w:rsidR="00FE7BB1">
        <w:rPr>
          <w:sz w:val="22"/>
          <w:szCs w:val="22"/>
        </w:rPr>
        <w:t xml:space="preserve"> на </w:t>
      </w:r>
      <w:r w:rsidR="00694B07">
        <w:rPr>
          <w:sz w:val="22"/>
          <w:szCs w:val="22"/>
        </w:rPr>
        <w:t>восточной</w:t>
      </w:r>
      <w:r w:rsidR="00FE7BB1">
        <w:rPr>
          <w:sz w:val="22"/>
          <w:szCs w:val="22"/>
        </w:rPr>
        <w:t xml:space="preserve"> стороне (</w:t>
      </w:r>
      <w:r w:rsidR="00694B07">
        <w:rPr>
          <w:sz w:val="22"/>
          <w:szCs w:val="22"/>
        </w:rPr>
        <w:t>Юп</w:t>
      </w:r>
      <w:r w:rsidR="008709E8">
        <w:rPr>
          <w:sz w:val="22"/>
          <w:szCs w:val="22"/>
        </w:rPr>
        <w:t>и</w:t>
      </w:r>
      <w:r w:rsidR="00694B07">
        <w:rPr>
          <w:sz w:val="22"/>
          <w:szCs w:val="22"/>
        </w:rPr>
        <w:t>тер</w:t>
      </w:r>
      <w:r w:rsidR="00FE7BB1">
        <w:rPr>
          <w:sz w:val="22"/>
          <w:szCs w:val="22"/>
        </w:rPr>
        <w:t xml:space="preserve">) </w:t>
      </w:r>
      <w:r w:rsidR="00FE7BB1">
        <w:rPr>
          <w:sz w:val="22"/>
          <w:szCs w:val="22"/>
        </w:rPr>
        <w:lastRenderedPageBreak/>
        <w:t>одногл</w:t>
      </w:r>
      <w:r w:rsidR="00A47E65">
        <w:rPr>
          <w:sz w:val="22"/>
          <w:szCs w:val="22"/>
        </w:rPr>
        <w:t>а</w:t>
      </w:r>
      <w:r w:rsidR="00FE7BB1">
        <w:rPr>
          <w:sz w:val="22"/>
          <w:szCs w:val="22"/>
        </w:rPr>
        <w:t>вого</w:t>
      </w:r>
      <w:r w:rsidR="00340DB2">
        <w:rPr>
          <w:sz w:val="22"/>
          <w:szCs w:val="22"/>
        </w:rPr>
        <w:t>,</w:t>
      </w:r>
      <w:r w:rsidR="00340DB2">
        <w:rPr>
          <w:rStyle w:val="ab"/>
          <w:sz w:val="22"/>
          <w:szCs w:val="22"/>
        </w:rPr>
        <w:footnoteReference w:id="773"/>
      </w:r>
      <w:r w:rsidR="00FE7BB1">
        <w:rPr>
          <w:sz w:val="22"/>
          <w:szCs w:val="22"/>
        </w:rPr>
        <w:t xml:space="preserve"> квадратного</w:t>
      </w:r>
      <w:r w:rsidR="00340DB2">
        <w:rPr>
          <w:rStyle w:val="ab"/>
          <w:sz w:val="22"/>
          <w:szCs w:val="22"/>
        </w:rPr>
        <w:footnoteReference w:id="774"/>
      </w:r>
      <w:r w:rsidR="008C223C">
        <w:rPr>
          <w:sz w:val="22"/>
          <w:szCs w:val="22"/>
        </w:rPr>
        <w:t xml:space="preserve"> </w:t>
      </w:r>
      <w:r w:rsidR="008709E8">
        <w:rPr>
          <w:sz w:val="22"/>
          <w:szCs w:val="22"/>
        </w:rPr>
        <w:t>храма</w:t>
      </w:r>
      <w:r w:rsidR="00A47E65">
        <w:rPr>
          <w:sz w:val="22"/>
          <w:szCs w:val="22"/>
        </w:rPr>
        <w:t>.</w:t>
      </w:r>
      <w:r w:rsidR="0087597E">
        <w:rPr>
          <w:sz w:val="22"/>
          <w:szCs w:val="22"/>
        </w:rPr>
        <w:t xml:space="preserve"> </w:t>
      </w:r>
      <w:r w:rsidR="00871A1E">
        <w:rPr>
          <w:sz w:val="22"/>
          <w:szCs w:val="22"/>
        </w:rPr>
        <w:t>На варианте этой же мо</w:t>
      </w:r>
      <w:r w:rsidR="00606F20">
        <w:rPr>
          <w:sz w:val="22"/>
          <w:szCs w:val="22"/>
        </w:rPr>
        <w:t>н</w:t>
      </w:r>
      <w:r w:rsidR="00871A1E">
        <w:rPr>
          <w:sz w:val="22"/>
          <w:szCs w:val="22"/>
        </w:rPr>
        <w:t>е</w:t>
      </w:r>
      <w:r w:rsidR="00606F20">
        <w:rPr>
          <w:sz w:val="22"/>
          <w:szCs w:val="22"/>
        </w:rPr>
        <w:t xml:space="preserve">ты справа от </w:t>
      </w:r>
      <w:r w:rsidR="00D80CF9">
        <w:rPr>
          <w:sz w:val="22"/>
          <w:szCs w:val="22"/>
        </w:rPr>
        <w:t xml:space="preserve">изображения </w:t>
      </w:r>
      <w:r w:rsidR="00606F20">
        <w:rPr>
          <w:sz w:val="22"/>
          <w:szCs w:val="22"/>
        </w:rPr>
        <w:t>человека не чита</w:t>
      </w:r>
      <w:r w:rsidR="0013229F">
        <w:rPr>
          <w:sz w:val="22"/>
          <w:szCs w:val="22"/>
        </w:rPr>
        <w:t>ли</w:t>
      </w:r>
      <w:r w:rsidR="00871A1E">
        <w:rPr>
          <w:sz w:val="22"/>
          <w:szCs w:val="22"/>
        </w:rPr>
        <w:t xml:space="preserve"> код «</w:t>
      </w:r>
      <w:r w:rsidR="008C223C">
        <w:rPr>
          <w:sz w:val="22"/>
          <w:szCs w:val="22"/>
        </w:rPr>
        <w:t>шести</w:t>
      </w:r>
      <w:r w:rsidR="00606F20">
        <w:rPr>
          <w:sz w:val="22"/>
          <w:szCs w:val="22"/>
        </w:rPr>
        <w:t>конечн</w:t>
      </w:r>
      <w:r w:rsidR="00871A1E">
        <w:rPr>
          <w:sz w:val="22"/>
          <w:szCs w:val="22"/>
        </w:rPr>
        <w:t>ый</w:t>
      </w:r>
      <w:r w:rsidR="00606F20">
        <w:rPr>
          <w:sz w:val="22"/>
          <w:szCs w:val="22"/>
        </w:rPr>
        <w:t xml:space="preserve"> крест Соломон</w:t>
      </w:r>
      <w:r w:rsidR="00871A1E">
        <w:rPr>
          <w:sz w:val="22"/>
          <w:szCs w:val="22"/>
        </w:rPr>
        <w:t>»</w:t>
      </w:r>
      <w:r w:rsidR="00606F20">
        <w:rPr>
          <w:sz w:val="22"/>
          <w:szCs w:val="22"/>
        </w:rPr>
        <w:t xml:space="preserve"> – </w:t>
      </w:r>
      <w:r w:rsidR="00D80CF9">
        <w:rPr>
          <w:sz w:val="22"/>
          <w:szCs w:val="22"/>
        </w:rPr>
        <w:t>обозначени</w:t>
      </w:r>
      <w:r w:rsidR="009C2D3B">
        <w:rPr>
          <w:sz w:val="22"/>
          <w:szCs w:val="22"/>
        </w:rPr>
        <w:t>е</w:t>
      </w:r>
      <w:r w:rsidR="00A179F8">
        <w:rPr>
          <w:sz w:val="22"/>
          <w:szCs w:val="22"/>
        </w:rPr>
        <w:t xml:space="preserve"> </w:t>
      </w:r>
      <w:r w:rsidR="005B0BA1">
        <w:rPr>
          <w:sz w:val="22"/>
          <w:szCs w:val="22"/>
        </w:rPr>
        <w:t>Царства Владимирского</w:t>
      </w:r>
      <w:r w:rsidR="00494A47">
        <w:rPr>
          <w:sz w:val="22"/>
          <w:szCs w:val="22"/>
        </w:rPr>
        <w:t xml:space="preserve"> (Россия)</w:t>
      </w:r>
      <w:r w:rsidR="007F50F8">
        <w:rPr>
          <w:sz w:val="22"/>
          <w:szCs w:val="22"/>
        </w:rPr>
        <w:t xml:space="preserve"> из</w:t>
      </w:r>
      <w:r w:rsidR="00A179F8">
        <w:rPr>
          <w:sz w:val="22"/>
          <w:szCs w:val="22"/>
        </w:rPr>
        <w:t xml:space="preserve"> </w:t>
      </w:r>
      <w:r w:rsidR="007F50F8">
        <w:rPr>
          <w:sz w:val="22"/>
          <w:szCs w:val="22"/>
        </w:rPr>
        <w:t>префектур</w:t>
      </w:r>
      <w:r w:rsidR="00A179F8">
        <w:rPr>
          <w:sz w:val="22"/>
          <w:szCs w:val="22"/>
        </w:rPr>
        <w:t xml:space="preserve">ы </w:t>
      </w:r>
      <w:r w:rsidR="00494A47">
        <w:rPr>
          <w:sz w:val="22"/>
          <w:szCs w:val="22"/>
        </w:rPr>
        <w:t>Мон (</w:t>
      </w:r>
      <w:r w:rsidR="00610CAD">
        <w:rPr>
          <w:sz w:val="22"/>
          <w:szCs w:val="22"/>
        </w:rPr>
        <w:t>Москва</w:t>
      </w:r>
      <w:r w:rsidR="00611F76">
        <w:rPr>
          <w:sz w:val="22"/>
          <w:szCs w:val="22"/>
        </w:rPr>
        <w:t>-Коломна</w:t>
      </w:r>
      <w:r w:rsidR="00494A47">
        <w:rPr>
          <w:sz w:val="22"/>
          <w:szCs w:val="22"/>
        </w:rPr>
        <w:t xml:space="preserve">) и </w:t>
      </w:r>
      <w:r w:rsidR="00A179F8">
        <w:rPr>
          <w:sz w:val="22"/>
          <w:szCs w:val="22"/>
        </w:rPr>
        <w:t xml:space="preserve">префектуры </w:t>
      </w:r>
      <w:r w:rsidR="00606F20">
        <w:rPr>
          <w:sz w:val="22"/>
          <w:szCs w:val="22"/>
        </w:rPr>
        <w:t>Соло</w:t>
      </w:r>
      <w:r w:rsidR="00494A47">
        <w:rPr>
          <w:sz w:val="22"/>
          <w:szCs w:val="22"/>
        </w:rPr>
        <w:t xml:space="preserve"> (</w:t>
      </w:r>
      <w:r w:rsidR="00610CAD">
        <w:rPr>
          <w:sz w:val="22"/>
          <w:szCs w:val="22"/>
        </w:rPr>
        <w:t>Владимир</w:t>
      </w:r>
      <w:r w:rsidR="00611F76">
        <w:rPr>
          <w:sz w:val="22"/>
          <w:szCs w:val="22"/>
        </w:rPr>
        <w:t>-Нижний Новгород</w:t>
      </w:r>
      <w:r w:rsidR="00494A47">
        <w:rPr>
          <w:sz w:val="22"/>
          <w:szCs w:val="22"/>
        </w:rPr>
        <w:t>)</w:t>
      </w:r>
      <w:r w:rsidR="00606F20">
        <w:rPr>
          <w:sz w:val="22"/>
          <w:szCs w:val="22"/>
        </w:rPr>
        <w:t>.</w:t>
      </w:r>
      <w:r w:rsidR="00D80CF9">
        <w:rPr>
          <w:sz w:val="22"/>
          <w:szCs w:val="22"/>
        </w:rPr>
        <w:t xml:space="preserve"> На печати Дмитрия, которую ему изготовили после приезда в 1290 году назначенного в Константинополе митрополита Феогноста, </w:t>
      </w:r>
      <w:r w:rsidR="00610CAD">
        <w:rPr>
          <w:sz w:val="22"/>
          <w:szCs w:val="22"/>
        </w:rPr>
        <w:t xml:space="preserve">историки </w:t>
      </w:r>
      <w:r w:rsidR="00D80CF9">
        <w:rPr>
          <w:sz w:val="22"/>
          <w:szCs w:val="22"/>
        </w:rPr>
        <w:t>не чита</w:t>
      </w:r>
      <w:r w:rsidR="0013229F">
        <w:rPr>
          <w:sz w:val="22"/>
          <w:szCs w:val="22"/>
        </w:rPr>
        <w:t>ли</w:t>
      </w:r>
      <w:r w:rsidR="00D80CF9">
        <w:rPr>
          <w:sz w:val="22"/>
          <w:szCs w:val="22"/>
        </w:rPr>
        <w:t xml:space="preserve"> код </w:t>
      </w:r>
      <w:r w:rsidR="00987253">
        <w:rPr>
          <w:sz w:val="22"/>
          <w:szCs w:val="22"/>
        </w:rPr>
        <w:t>«</w:t>
      </w:r>
      <w:r w:rsidR="00D80CF9">
        <w:rPr>
          <w:sz w:val="22"/>
          <w:szCs w:val="22"/>
        </w:rPr>
        <w:t>Ра – Тот</w:t>
      </w:r>
      <w:r w:rsidR="00987253">
        <w:rPr>
          <w:sz w:val="22"/>
          <w:szCs w:val="22"/>
        </w:rPr>
        <w:t>»</w:t>
      </w:r>
      <w:r w:rsidR="00A179F8">
        <w:rPr>
          <w:sz w:val="22"/>
          <w:szCs w:val="22"/>
        </w:rPr>
        <w:t xml:space="preserve"> </w:t>
      </w:r>
      <w:r w:rsidR="00987253">
        <w:rPr>
          <w:sz w:val="22"/>
          <w:szCs w:val="22"/>
        </w:rPr>
        <w:t>на кресте, который</w:t>
      </w:r>
      <w:r w:rsidR="00D80CF9">
        <w:rPr>
          <w:sz w:val="22"/>
          <w:szCs w:val="22"/>
        </w:rPr>
        <w:t xml:space="preserve"> в левой руке </w:t>
      </w:r>
      <w:r w:rsidR="00987253">
        <w:rPr>
          <w:sz w:val="22"/>
          <w:szCs w:val="22"/>
        </w:rPr>
        <w:t>держит</w:t>
      </w:r>
      <w:r w:rsidR="00A179F8">
        <w:rPr>
          <w:sz w:val="22"/>
          <w:szCs w:val="22"/>
        </w:rPr>
        <w:t xml:space="preserve"> </w:t>
      </w:r>
      <w:r w:rsidR="004A591C">
        <w:rPr>
          <w:sz w:val="22"/>
          <w:szCs w:val="22"/>
        </w:rPr>
        <w:t xml:space="preserve">бородатый </w:t>
      </w:r>
      <w:r w:rsidR="00D80CF9">
        <w:rPr>
          <w:sz w:val="22"/>
          <w:szCs w:val="22"/>
        </w:rPr>
        <w:t>Иов</w:t>
      </w:r>
      <w:r w:rsidR="00FD7EF1">
        <w:rPr>
          <w:sz w:val="22"/>
          <w:szCs w:val="22"/>
        </w:rPr>
        <w:t xml:space="preserve"> (Юпитер)</w:t>
      </w:r>
      <w:r w:rsidR="00D80CF9">
        <w:rPr>
          <w:sz w:val="22"/>
          <w:szCs w:val="22"/>
        </w:rPr>
        <w:t xml:space="preserve">. Прямой крест над месяцем рогами вверх </w:t>
      </w:r>
      <w:r w:rsidR="009C2D3B">
        <w:rPr>
          <w:sz w:val="22"/>
          <w:szCs w:val="22"/>
        </w:rPr>
        <w:t xml:space="preserve">(Ра-Тот) </w:t>
      </w:r>
      <w:r w:rsidR="00D80CF9">
        <w:rPr>
          <w:sz w:val="22"/>
          <w:szCs w:val="22"/>
        </w:rPr>
        <w:t>показыва</w:t>
      </w:r>
      <w:r w:rsidR="009C2D3B">
        <w:rPr>
          <w:sz w:val="22"/>
          <w:szCs w:val="22"/>
        </w:rPr>
        <w:t>ет</w:t>
      </w:r>
      <w:r w:rsidR="00D80CF9">
        <w:rPr>
          <w:sz w:val="22"/>
          <w:szCs w:val="22"/>
        </w:rPr>
        <w:t xml:space="preserve">, что в 1290 году Дмитрий Донской </w:t>
      </w:r>
      <w:r w:rsidR="00610CAD">
        <w:rPr>
          <w:sz w:val="22"/>
          <w:szCs w:val="22"/>
        </w:rPr>
        <w:t>имел аппарат управления государством из Круга 10-ти стратегов (</w:t>
      </w:r>
      <w:r w:rsidR="00494A47">
        <w:rPr>
          <w:sz w:val="22"/>
          <w:szCs w:val="22"/>
        </w:rPr>
        <w:t>Ра</w:t>
      </w:r>
      <w:r w:rsidR="00610CAD">
        <w:rPr>
          <w:sz w:val="22"/>
          <w:szCs w:val="22"/>
        </w:rPr>
        <w:t>), Круга 13-ти судей (</w:t>
      </w:r>
      <w:r w:rsidR="00D80CF9">
        <w:rPr>
          <w:sz w:val="22"/>
          <w:szCs w:val="22"/>
        </w:rPr>
        <w:t>Тот</w:t>
      </w:r>
      <w:r w:rsidR="00610CAD">
        <w:rPr>
          <w:sz w:val="22"/>
          <w:szCs w:val="22"/>
        </w:rPr>
        <w:t>)</w:t>
      </w:r>
      <w:r w:rsidR="00D80CF9">
        <w:rPr>
          <w:sz w:val="22"/>
          <w:szCs w:val="22"/>
        </w:rPr>
        <w:t xml:space="preserve">. </w:t>
      </w:r>
      <w:r w:rsidR="00DA4BC1">
        <w:rPr>
          <w:sz w:val="22"/>
          <w:szCs w:val="22"/>
        </w:rPr>
        <w:t>Портолан Ангелино Д</w:t>
      </w:r>
      <w:r w:rsidR="00EC5876">
        <w:rPr>
          <w:sz w:val="22"/>
          <w:szCs w:val="22"/>
        </w:rPr>
        <w:t>улцерта</w:t>
      </w:r>
      <w:r w:rsidR="00DA4BC1">
        <w:rPr>
          <w:sz w:val="22"/>
          <w:szCs w:val="22"/>
        </w:rPr>
        <w:t xml:space="preserve"> в 1325 году изобразил </w:t>
      </w:r>
      <w:r w:rsidR="004A591C">
        <w:rPr>
          <w:sz w:val="22"/>
          <w:szCs w:val="22"/>
        </w:rPr>
        <w:t>аналогичный</w:t>
      </w:r>
      <w:r w:rsidR="00D80CF9">
        <w:rPr>
          <w:sz w:val="22"/>
          <w:szCs w:val="22"/>
        </w:rPr>
        <w:t xml:space="preserve"> символ веры «Ра-Тот» на </w:t>
      </w:r>
      <w:r w:rsidR="009B6F77">
        <w:rPr>
          <w:sz w:val="22"/>
          <w:szCs w:val="22"/>
        </w:rPr>
        <w:t xml:space="preserve">Полонии, </w:t>
      </w:r>
      <w:r w:rsidR="00D80CF9">
        <w:rPr>
          <w:sz w:val="22"/>
          <w:szCs w:val="22"/>
        </w:rPr>
        <w:t xml:space="preserve">подчиненной </w:t>
      </w:r>
      <w:r w:rsidR="006049CD">
        <w:rPr>
          <w:sz w:val="22"/>
          <w:szCs w:val="22"/>
        </w:rPr>
        <w:t xml:space="preserve">северному </w:t>
      </w:r>
      <w:r w:rsidR="00D80CF9">
        <w:rPr>
          <w:sz w:val="22"/>
          <w:szCs w:val="22"/>
        </w:rPr>
        <w:t>Рим</w:t>
      </w:r>
      <w:r w:rsidR="006049CD">
        <w:rPr>
          <w:sz w:val="22"/>
          <w:szCs w:val="22"/>
        </w:rPr>
        <w:t>скому папе</w:t>
      </w:r>
      <w:r w:rsidR="00CB3B6C">
        <w:rPr>
          <w:sz w:val="22"/>
          <w:szCs w:val="22"/>
        </w:rPr>
        <w:t xml:space="preserve"> (Париж)</w:t>
      </w:r>
      <w:r w:rsidR="00D80CF9">
        <w:rPr>
          <w:sz w:val="22"/>
          <w:szCs w:val="22"/>
        </w:rPr>
        <w:t xml:space="preserve">. </w:t>
      </w:r>
    </w:p>
    <w:p w:rsidR="00FB234B" w:rsidRDefault="0087597E" w:rsidP="001C3D03">
      <w:pPr>
        <w:pStyle w:val="a9"/>
        <w:jc w:val="both"/>
        <w:rPr>
          <w:sz w:val="22"/>
          <w:szCs w:val="22"/>
        </w:rPr>
      </w:pPr>
      <w:r>
        <w:rPr>
          <w:sz w:val="22"/>
          <w:szCs w:val="22"/>
        </w:rPr>
        <w:t xml:space="preserve">       Рассмотрим</w:t>
      </w:r>
      <w:r w:rsidR="00694B07">
        <w:rPr>
          <w:sz w:val="22"/>
          <w:szCs w:val="22"/>
        </w:rPr>
        <w:t xml:space="preserve"> полн</w:t>
      </w:r>
      <w:r>
        <w:rPr>
          <w:sz w:val="22"/>
          <w:szCs w:val="22"/>
        </w:rPr>
        <w:t>ую</w:t>
      </w:r>
      <w:r w:rsidR="00694B07">
        <w:rPr>
          <w:sz w:val="22"/>
          <w:szCs w:val="22"/>
        </w:rPr>
        <w:t xml:space="preserve"> </w:t>
      </w:r>
      <w:r w:rsidR="00CC05FE">
        <w:rPr>
          <w:sz w:val="22"/>
          <w:szCs w:val="22"/>
        </w:rPr>
        <w:t>л</w:t>
      </w:r>
      <w:r>
        <w:rPr>
          <w:sz w:val="22"/>
          <w:szCs w:val="22"/>
        </w:rPr>
        <w:t>о</w:t>
      </w:r>
      <w:r w:rsidR="00CC05FE">
        <w:rPr>
          <w:sz w:val="22"/>
          <w:szCs w:val="22"/>
        </w:rPr>
        <w:t>ж</w:t>
      </w:r>
      <w:r>
        <w:rPr>
          <w:sz w:val="22"/>
          <w:szCs w:val="22"/>
        </w:rPr>
        <w:t xml:space="preserve">ь </w:t>
      </w:r>
      <w:r w:rsidR="00494A47">
        <w:rPr>
          <w:sz w:val="22"/>
          <w:szCs w:val="22"/>
        </w:rPr>
        <w:t xml:space="preserve">истории </w:t>
      </w:r>
      <w:r w:rsidR="00694B07">
        <w:rPr>
          <w:sz w:val="22"/>
          <w:szCs w:val="22"/>
        </w:rPr>
        <w:t>–</w:t>
      </w:r>
      <w:r w:rsidR="00871A1E">
        <w:rPr>
          <w:sz w:val="22"/>
          <w:szCs w:val="22"/>
        </w:rPr>
        <w:t xml:space="preserve"> легенд</w:t>
      </w:r>
      <w:r w:rsidR="006A156D">
        <w:rPr>
          <w:sz w:val="22"/>
          <w:szCs w:val="22"/>
        </w:rPr>
        <w:t>у</w:t>
      </w:r>
      <w:r w:rsidR="00871A1E">
        <w:rPr>
          <w:sz w:val="22"/>
          <w:szCs w:val="22"/>
        </w:rPr>
        <w:t xml:space="preserve"> о</w:t>
      </w:r>
      <w:r w:rsidR="002C2FF1">
        <w:rPr>
          <w:sz w:val="22"/>
          <w:szCs w:val="22"/>
        </w:rPr>
        <w:t xml:space="preserve"> «князе</w:t>
      </w:r>
      <w:r w:rsidR="00871A1E">
        <w:rPr>
          <w:sz w:val="22"/>
          <w:szCs w:val="22"/>
        </w:rPr>
        <w:t xml:space="preserve"> Иване Калите</w:t>
      </w:r>
      <w:r w:rsidR="002C2FF1">
        <w:rPr>
          <w:sz w:val="22"/>
          <w:szCs w:val="22"/>
        </w:rPr>
        <w:t>»</w:t>
      </w:r>
      <w:r w:rsidR="00871A1E">
        <w:rPr>
          <w:sz w:val="22"/>
          <w:szCs w:val="22"/>
        </w:rPr>
        <w:t xml:space="preserve">, который якобы носил денежную сумку на поясе, но </w:t>
      </w:r>
      <w:r w:rsidR="007F50F8">
        <w:rPr>
          <w:sz w:val="22"/>
          <w:szCs w:val="22"/>
        </w:rPr>
        <w:t xml:space="preserve">никогда </w:t>
      </w:r>
      <w:r w:rsidR="00871A1E">
        <w:rPr>
          <w:sz w:val="22"/>
          <w:szCs w:val="22"/>
        </w:rPr>
        <w:t>не чеканил монету</w:t>
      </w:r>
      <w:r w:rsidR="007F5AFD">
        <w:rPr>
          <w:sz w:val="22"/>
          <w:szCs w:val="22"/>
        </w:rPr>
        <w:t>.</w:t>
      </w:r>
      <w:r>
        <w:rPr>
          <w:sz w:val="22"/>
          <w:szCs w:val="22"/>
        </w:rPr>
        <w:t xml:space="preserve"> </w:t>
      </w:r>
      <w:r w:rsidR="00272E16">
        <w:rPr>
          <w:sz w:val="22"/>
          <w:szCs w:val="22"/>
        </w:rPr>
        <w:t>Поскольку Дмитрий Донской с</w:t>
      </w:r>
      <w:r w:rsidR="00987253">
        <w:rPr>
          <w:sz w:val="22"/>
          <w:szCs w:val="22"/>
        </w:rPr>
        <w:t xml:space="preserve"> апреля 1294 до 1988 года был предан церковной анафеме </w:t>
      </w:r>
      <w:r w:rsidR="00CB3B6C">
        <w:rPr>
          <w:sz w:val="22"/>
          <w:szCs w:val="22"/>
        </w:rPr>
        <w:t xml:space="preserve">митрополитом Киприаном </w:t>
      </w:r>
      <w:r w:rsidR="00987253">
        <w:rPr>
          <w:sz w:val="22"/>
          <w:szCs w:val="22"/>
        </w:rPr>
        <w:t xml:space="preserve">и отлучен от церкви, поэтому </w:t>
      </w:r>
      <w:r w:rsidR="00B06E22">
        <w:rPr>
          <w:sz w:val="22"/>
          <w:szCs w:val="22"/>
        </w:rPr>
        <w:t xml:space="preserve">жрецы блокировали </w:t>
      </w:r>
      <w:r w:rsidR="002276B3">
        <w:rPr>
          <w:sz w:val="22"/>
          <w:szCs w:val="22"/>
        </w:rPr>
        <w:t>информацию о нем</w:t>
      </w:r>
      <w:r w:rsidR="00987253">
        <w:rPr>
          <w:sz w:val="22"/>
          <w:szCs w:val="22"/>
        </w:rPr>
        <w:t xml:space="preserve"> и </w:t>
      </w:r>
      <w:r w:rsidR="00B06E22">
        <w:rPr>
          <w:sz w:val="22"/>
          <w:szCs w:val="22"/>
        </w:rPr>
        <w:t>заменили ее</w:t>
      </w:r>
      <w:r w:rsidR="00987253">
        <w:rPr>
          <w:sz w:val="22"/>
          <w:szCs w:val="22"/>
        </w:rPr>
        <w:t xml:space="preserve"> легенд</w:t>
      </w:r>
      <w:r w:rsidR="00B06E22">
        <w:rPr>
          <w:sz w:val="22"/>
          <w:szCs w:val="22"/>
        </w:rPr>
        <w:t>ой</w:t>
      </w:r>
      <w:r w:rsidR="00987253">
        <w:rPr>
          <w:sz w:val="22"/>
          <w:szCs w:val="22"/>
        </w:rPr>
        <w:t xml:space="preserve"> об </w:t>
      </w:r>
      <w:r w:rsidR="0009668B">
        <w:rPr>
          <w:sz w:val="22"/>
          <w:szCs w:val="22"/>
        </w:rPr>
        <w:t>«</w:t>
      </w:r>
      <w:r w:rsidR="00987253">
        <w:rPr>
          <w:sz w:val="22"/>
          <w:szCs w:val="22"/>
        </w:rPr>
        <w:t>Иване Калите</w:t>
      </w:r>
      <w:r w:rsidR="0009668B">
        <w:rPr>
          <w:sz w:val="22"/>
          <w:szCs w:val="22"/>
        </w:rPr>
        <w:t>»</w:t>
      </w:r>
      <w:r w:rsidR="00987253">
        <w:rPr>
          <w:sz w:val="22"/>
          <w:szCs w:val="22"/>
        </w:rPr>
        <w:t xml:space="preserve">. </w:t>
      </w:r>
      <w:r w:rsidR="00DA4BC1">
        <w:rPr>
          <w:sz w:val="22"/>
          <w:szCs w:val="22"/>
        </w:rPr>
        <w:t>На самом деле, «и</w:t>
      </w:r>
      <w:r w:rsidR="00EC7E1C">
        <w:rPr>
          <w:sz w:val="22"/>
          <w:szCs w:val="22"/>
        </w:rPr>
        <w:t>ван</w:t>
      </w:r>
      <w:r w:rsidR="00DA4BC1">
        <w:rPr>
          <w:sz w:val="22"/>
          <w:szCs w:val="22"/>
        </w:rPr>
        <w:t>»</w:t>
      </w:r>
      <w:r w:rsidR="00EC7E1C">
        <w:rPr>
          <w:sz w:val="22"/>
          <w:szCs w:val="22"/>
        </w:rPr>
        <w:t xml:space="preserve"> – это должность «первый</w:t>
      </w:r>
      <w:r w:rsidR="00611F76">
        <w:rPr>
          <w:sz w:val="22"/>
          <w:szCs w:val="22"/>
        </w:rPr>
        <w:t>-</w:t>
      </w:r>
      <w:r w:rsidR="00EC7E1C">
        <w:rPr>
          <w:sz w:val="22"/>
          <w:szCs w:val="22"/>
        </w:rPr>
        <w:t>царь» (</w:t>
      </w:r>
      <w:r w:rsidR="002C2FF1">
        <w:rPr>
          <w:sz w:val="22"/>
          <w:szCs w:val="22"/>
        </w:rPr>
        <w:t>И</w:t>
      </w:r>
      <w:r w:rsidR="00EC7E1C">
        <w:rPr>
          <w:sz w:val="22"/>
          <w:szCs w:val="22"/>
        </w:rPr>
        <w:t>-ван),</w:t>
      </w:r>
      <w:r w:rsidR="00116B82">
        <w:rPr>
          <w:rStyle w:val="ab"/>
          <w:sz w:val="22"/>
          <w:szCs w:val="22"/>
        </w:rPr>
        <w:footnoteReference w:id="775"/>
      </w:r>
      <w:r w:rsidR="00EC7E1C">
        <w:rPr>
          <w:sz w:val="22"/>
          <w:szCs w:val="22"/>
        </w:rPr>
        <w:t xml:space="preserve"> ярлык на которую Дмитрий получил </w:t>
      </w:r>
      <w:r w:rsidR="007F50F8">
        <w:rPr>
          <w:sz w:val="22"/>
          <w:szCs w:val="22"/>
        </w:rPr>
        <w:t>при вступлении</w:t>
      </w:r>
      <w:r>
        <w:rPr>
          <w:sz w:val="22"/>
          <w:szCs w:val="22"/>
        </w:rPr>
        <w:t xml:space="preserve"> в возрасте 11 лет </w:t>
      </w:r>
      <w:r w:rsidR="007F50F8">
        <w:rPr>
          <w:sz w:val="22"/>
          <w:szCs w:val="22"/>
        </w:rPr>
        <w:t xml:space="preserve">на престол </w:t>
      </w:r>
      <w:r w:rsidR="00EC7E1C">
        <w:rPr>
          <w:sz w:val="22"/>
          <w:szCs w:val="22"/>
        </w:rPr>
        <w:t>в 1272 году, что впоследствии было подтверж</w:t>
      </w:r>
      <w:r w:rsidR="00A26A25">
        <w:rPr>
          <w:sz w:val="22"/>
          <w:szCs w:val="22"/>
        </w:rPr>
        <w:t>д</w:t>
      </w:r>
      <w:r w:rsidR="00EC7E1C">
        <w:rPr>
          <w:sz w:val="22"/>
          <w:szCs w:val="22"/>
        </w:rPr>
        <w:t>ено ярлыками То</w:t>
      </w:r>
      <w:r w:rsidR="00A26A25">
        <w:rPr>
          <w:sz w:val="22"/>
          <w:szCs w:val="22"/>
        </w:rPr>
        <w:t>к</w:t>
      </w:r>
      <w:r w:rsidR="00EC7E1C">
        <w:rPr>
          <w:sz w:val="22"/>
          <w:szCs w:val="22"/>
        </w:rPr>
        <w:t>тамыша</w:t>
      </w:r>
      <w:r w:rsidR="0037629E">
        <w:rPr>
          <w:sz w:val="22"/>
          <w:szCs w:val="22"/>
        </w:rPr>
        <w:t xml:space="preserve"> в период </w:t>
      </w:r>
      <w:r w:rsidR="0037629E" w:rsidRPr="004C3AEB">
        <w:rPr>
          <w:sz w:val="22"/>
          <w:szCs w:val="22"/>
        </w:rPr>
        <w:t>23</w:t>
      </w:r>
      <w:r w:rsidR="007021E9">
        <w:rPr>
          <w:sz w:val="22"/>
          <w:szCs w:val="22"/>
        </w:rPr>
        <w:t>.8.1290-27</w:t>
      </w:r>
      <w:r w:rsidR="0037629E" w:rsidRPr="004C3AEB">
        <w:rPr>
          <w:sz w:val="22"/>
          <w:szCs w:val="22"/>
        </w:rPr>
        <w:t>.1</w:t>
      </w:r>
      <w:r w:rsidR="007021E9">
        <w:rPr>
          <w:sz w:val="22"/>
          <w:szCs w:val="22"/>
        </w:rPr>
        <w:t>2</w:t>
      </w:r>
      <w:r w:rsidR="0037629E" w:rsidRPr="004C3AEB">
        <w:rPr>
          <w:sz w:val="22"/>
          <w:szCs w:val="22"/>
        </w:rPr>
        <w:t>.1292</w:t>
      </w:r>
      <w:r w:rsidR="0037629E">
        <w:rPr>
          <w:sz w:val="22"/>
          <w:szCs w:val="22"/>
        </w:rPr>
        <w:t xml:space="preserve"> (682-710 Хиджры) </w:t>
      </w:r>
      <w:r w:rsidR="00EC7E1C">
        <w:rPr>
          <w:sz w:val="22"/>
          <w:szCs w:val="22"/>
        </w:rPr>
        <w:t>и Узбека</w:t>
      </w:r>
      <w:r w:rsidR="00063475">
        <w:rPr>
          <w:sz w:val="22"/>
          <w:szCs w:val="22"/>
        </w:rPr>
        <w:t xml:space="preserve"> в период 27</w:t>
      </w:r>
      <w:r w:rsidR="00272E16">
        <w:rPr>
          <w:sz w:val="22"/>
          <w:szCs w:val="22"/>
        </w:rPr>
        <w:t>.</w:t>
      </w:r>
      <w:r w:rsidR="00063475">
        <w:rPr>
          <w:sz w:val="22"/>
          <w:szCs w:val="22"/>
        </w:rPr>
        <w:t>12</w:t>
      </w:r>
      <w:r w:rsidR="00272E16">
        <w:rPr>
          <w:sz w:val="22"/>
          <w:szCs w:val="22"/>
        </w:rPr>
        <w:t>.1292-29.6.129</w:t>
      </w:r>
      <w:r w:rsidR="00CC05FE">
        <w:rPr>
          <w:sz w:val="22"/>
          <w:szCs w:val="22"/>
        </w:rPr>
        <w:t>5</w:t>
      </w:r>
      <w:r w:rsidR="00272E16">
        <w:rPr>
          <w:sz w:val="22"/>
          <w:szCs w:val="22"/>
        </w:rPr>
        <w:t xml:space="preserve"> (71</w:t>
      </w:r>
      <w:r w:rsidR="00A00256">
        <w:rPr>
          <w:sz w:val="22"/>
          <w:szCs w:val="22"/>
        </w:rPr>
        <w:t>0</w:t>
      </w:r>
      <w:r w:rsidR="00272E16">
        <w:rPr>
          <w:sz w:val="22"/>
          <w:szCs w:val="22"/>
        </w:rPr>
        <w:t>-742 Хиджры)</w:t>
      </w:r>
      <w:r w:rsidR="00EC7E1C">
        <w:rPr>
          <w:sz w:val="22"/>
          <w:szCs w:val="22"/>
        </w:rPr>
        <w:t xml:space="preserve">. </w:t>
      </w:r>
      <w:r w:rsidR="00D9007C">
        <w:rPr>
          <w:sz w:val="22"/>
          <w:szCs w:val="22"/>
        </w:rPr>
        <w:t>В Новгородской 1У летописи Дмитри</w:t>
      </w:r>
      <w:r w:rsidR="006049CD">
        <w:rPr>
          <w:sz w:val="22"/>
          <w:szCs w:val="22"/>
        </w:rPr>
        <w:t>я</w:t>
      </w:r>
      <w:r w:rsidR="00D9007C">
        <w:rPr>
          <w:sz w:val="22"/>
          <w:szCs w:val="22"/>
        </w:rPr>
        <w:t xml:space="preserve"> Донско</w:t>
      </w:r>
      <w:r w:rsidR="006049CD">
        <w:rPr>
          <w:sz w:val="22"/>
          <w:szCs w:val="22"/>
        </w:rPr>
        <w:t>го</w:t>
      </w:r>
      <w:r w:rsidR="00D9007C">
        <w:rPr>
          <w:sz w:val="22"/>
          <w:szCs w:val="22"/>
        </w:rPr>
        <w:t xml:space="preserve"> назва</w:t>
      </w:r>
      <w:r w:rsidR="006049CD">
        <w:rPr>
          <w:sz w:val="22"/>
          <w:szCs w:val="22"/>
        </w:rPr>
        <w:t>ли</w:t>
      </w:r>
      <w:r w:rsidR="00D9007C">
        <w:rPr>
          <w:sz w:val="22"/>
          <w:szCs w:val="22"/>
        </w:rPr>
        <w:t xml:space="preserve"> т</w:t>
      </w:r>
      <w:r w:rsidR="0009668B">
        <w:rPr>
          <w:sz w:val="22"/>
          <w:szCs w:val="22"/>
        </w:rPr>
        <w:t>итулом</w:t>
      </w:r>
      <w:r w:rsidR="00D9007C">
        <w:rPr>
          <w:sz w:val="22"/>
          <w:szCs w:val="22"/>
        </w:rPr>
        <w:t xml:space="preserve"> «великий царь». Это - русский вариант </w:t>
      </w:r>
      <w:r w:rsidR="00105BF4">
        <w:rPr>
          <w:sz w:val="22"/>
          <w:szCs w:val="22"/>
        </w:rPr>
        <w:t xml:space="preserve">египетского названия </w:t>
      </w:r>
      <w:r w:rsidR="00D9007C">
        <w:rPr>
          <w:sz w:val="22"/>
          <w:szCs w:val="22"/>
        </w:rPr>
        <w:t>должности «</w:t>
      </w:r>
      <w:r w:rsidR="002C2FF1">
        <w:rPr>
          <w:sz w:val="22"/>
          <w:szCs w:val="22"/>
        </w:rPr>
        <w:t>И</w:t>
      </w:r>
      <w:r w:rsidR="00987253">
        <w:rPr>
          <w:sz w:val="22"/>
          <w:szCs w:val="22"/>
        </w:rPr>
        <w:t>-</w:t>
      </w:r>
      <w:r w:rsidR="00D9007C">
        <w:rPr>
          <w:sz w:val="22"/>
          <w:szCs w:val="22"/>
        </w:rPr>
        <w:t>ван», т.е. первый, главный царь. Дмитрий, как перв</w:t>
      </w:r>
      <w:r w:rsidR="00987253">
        <w:rPr>
          <w:sz w:val="22"/>
          <w:szCs w:val="22"/>
        </w:rPr>
        <w:t>ы</w:t>
      </w:r>
      <w:r w:rsidR="00D9007C">
        <w:rPr>
          <w:sz w:val="22"/>
          <w:szCs w:val="22"/>
        </w:rPr>
        <w:t>й царь</w:t>
      </w:r>
      <w:r w:rsidR="00FB234B">
        <w:rPr>
          <w:sz w:val="22"/>
          <w:szCs w:val="22"/>
        </w:rPr>
        <w:t>,</w:t>
      </w:r>
      <w:r w:rsidR="00D9007C">
        <w:rPr>
          <w:sz w:val="22"/>
          <w:szCs w:val="22"/>
        </w:rPr>
        <w:t xml:space="preserve"> имел право сбора дани со всех царей</w:t>
      </w:r>
      <w:r w:rsidR="00611F76">
        <w:rPr>
          <w:sz w:val="22"/>
          <w:szCs w:val="22"/>
        </w:rPr>
        <w:t>-ванов</w:t>
      </w:r>
      <w:r w:rsidR="00D9007C">
        <w:rPr>
          <w:sz w:val="22"/>
          <w:szCs w:val="22"/>
        </w:rPr>
        <w:t xml:space="preserve"> и князей своего мира </w:t>
      </w:r>
      <w:r w:rsidR="00FB234B">
        <w:rPr>
          <w:sz w:val="22"/>
          <w:szCs w:val="22"/>
        </w:rPr>
        <w:t xml:space="preserve">(Царство Владимирское) </w:t>
      </w:r>
      <w:r w:rsidR="00D9007C">
        <w:rPr>
          <w:sz w:val="22"/>
          <w:szCs w:val="22"/>
        </w:rPr>
        <w:t xml:space="preserve">для выплаты </w:t>
      </w:r>
      <w:r w:rsidR="00FB234B">
        <w:rPr>
          <w:sz w:val="22"/>
          <w:szCs w:val="22"/>
        </w:rPr>
        <w:t xml:space="preserve">дани </w:t>
      </w:r>
      <w:r>
        <w:rPr>
          <w:sz w:val="22"/>
          <w:szCs w:val="22"/>
        </w:rPr>
        <w:t xml:space="preserve">верховному султану </w:t>
      </w:r>
      <w:r w:rsidR="00C54968">
        <w:rPr>
          <w:sz w:val="22"/>
          <w:szCs w:val="22"/>
        </w:rPr>
        <w:t xml:space="preserve">султаната Хазария в ставку </w:t>
      </w:r>
      <w:r w:rsidR="00494A47">
        <w:rPr>
          <w:sz w:val="22"/>
          <w:szCs w:val="22"/>
        </w:rPr>
        <w:t>Золот</w:t>
      </w:r>
      <w:r>
        <w:rPr>
          <w:sz w:val="22"/>
          <w:szCs w:val="22"/>
        </w:rPr>
        <w:t>ой</w:t>
      </w:r>
      <w:r w:rsidR="00494A47">
        <w:rPr>
          <w:sz w:val="22"/>
          <w:szCs w:val="22"/>
        </w:rPr>
        <w:t xml:space="preserve"> </w:t>
      </w:r>
      <w:r>
        <w:rPr>
          <w:sz w:val="22"/>
          <w:szCs w:val="22"/>
        </w:rPr>
        <w:t xml:space="preserve">(т.е. центральной) </w:t>
      </w:r>
      <w:r w:rsidR="00D9007C">
        <w:rPr>
          <w:sz w:val="22"/>
          <w:szCs w:val="22"/>
        </w:rPr>
        <w:t>Орд</w:t>
      </w:r>
      <w:r>
        <w:rPr>
          <w:sz w:val="22"/>
          <w:szCs w:val="22"/>
        </w:rPr>
        <w:t>ы</w:t>
      </w:r>
      <w:r w:rsidR="00A26A25">
        <w:rPr>
          <w:sz w:val="22"/>
          <w:szCs w:val="22"/>
        </w:rPr>
        <w:t xml:space="preserve">, которая </w:t>
      </w:r>
      <w:r w:rsidR="00CC05FE">
        <w:rPr>
          <w:sz w:val="22"/>
          <w:szCs w:val="22"/>
        </w:rPr>
        <w:t xml:space="preserve">ежемесячно </w:t>
      </w:r>
      <w:r w:rsidR="00A26A25">
        <w:rPr>
          <w:sz w:val="22"/>
          <w:szCs w:val="22"/>
        </w:rPr>
        <w:t xml:space="preserve">направляла </w:t>
      </w:r>
      <w:r w:rsidR="00CC05FE">
        <w:rPr>
          <w:sz w:val="22"/>
          <w:szCs w:val="22"/>
        </w:rPr>
        <w:t xml:space="preserve">102 кг </w:t>
      </w:r>
      <w:r w:rsidR="00A26A25">
        <w:rPr>
          <w:sz w:val="22"/>
          <w:szCs w:val="22"/>
        </w:rPr>
        <w:t>серебр</w:t>
      </w:r>
      <w:r w:rsidR="00CC05FE">
        <w:rPr>
          <w:sz w:val="22"/>
          <w:szCs w:val="22"/>
        </w:rPr>
        <w:t>а</w:t>
      </w:r>
      <w:r w:rsidR="00A26A25">
        <w:rPr>
          <w:sz w:val="22"/>
          <w:szCs w:val="22"/>
        </w:rPr>
        <w:t xml:space="preserve"> генуэзским </w:t>
      </w:r>
      <w:r w:rsidR="00A26A25">
        <w:rPr>
          <w:sz w:val="22"/>
          <w:szCs w:val="22"/>
        </w:rPr>
        <w:lastRenderedPageBreak/>
        <w:t>б</w:t>
      </w:r>
      <w:r w:rsidR="00272E16">
        <w:rPr>
          <w:sz w:val="22"/>
          <w:szCs w:val="22"/>
        </w:rPr>
        <w:t>а</w:t>
      </w:r>
      <w:r w:rsidR="00A26A25">
        <w:rPr>
          <w:sz w:val="22"/>
          <w:szCs w:val="22"/>
        </w:rPr>
        <w:t>нкирам «Круга 7-ми</w:t>
      </w:r>
      <w:r w:rsidR="00494A47">
        <w:rPr>
          <w:sz w:val="22"/>
          <w:szCs w:val="22"/>
        </w:rPr>
        <w:t>»</w:t>
      </w:r>
      <w:r w:rsidR="00C54968">
        <w:rPr>
          <w:sz w:val="22"/>
          <w:szCs w:val="22"/>
        </w:rPr>
        <w:t>. О</w:t>
      </w:r>
      <w:r w:rsidR="00D9007C">
        <w:rPr>
          <w:sz w:val="22"/>
          <w:szCs w:val="22"/>
        </w:rPr>
        <w:t>н также имел арабский титул «кали</w:t>
      </w:r>
      <w:r w:rsidR="006049CD">
        <w:rPr>
          <w:sz w:val="22"/>
          <w:szCs w:val="22"/>
        </w:rPr>
        <w:t>т</w:t>
      </w:r>
      <w:r w:rsidR="00D9007C">
        <w:rPr>
          <w:sz w:val="22"/>
          <w:szCs w:val="22"/>
        </w:rPr>
        <w:t>»</w:t>
      </w:r>
      <w:r w:rsidR="006049CD">
        <w:rPr>
          <w:sz w:val="22"/>
          <w:szCs w:val="22"/>
        </w:rPr>
        <w:t xml:space="preserve"> (искажен в «калиф»)</w:t>
      </w:r>
      <w:r w:rsidR="00D9007C">
        <w:rPr>
          <w:sz w:val="22"/>
          <w:szCs w:val="22"/>
        </w:rPr>
        <w:t>. Русский вариант сохранил без изм</w:t>
      </w:r>
      <w:r w:rsidR="00A26A25">
        <w:rPr>
          <w:sz w:val="22"/>
          <w:szCs w:val="22"/>
        </w:rPr>
        <w:t>е</w:t>
      </w:r>
      <w:r w:rsidR="00D9007C">
        <w:rPr>
          <w:sz w:val="22"/>
          <w:szCs w:val="22"/>
        </w:rPr>
        <w:t>нения оригинальное звучание титула «калит»</w:t>
      </w:r>
      <w:r w:rsidR="00DF0F98">
        <w:rPr>
          <w:sz w:val="22"/>
          <w:szCs w:val="22"/>
        </w:rPr>
        <w:t>, в кот</w:t>
      </w:r>
      <w:r w:rsidR="00CC05FE">
        <w:rPr>
          <w:sz w:val="22"/>
          <w:szCs w:val="22"/>
        </w:rPr>
        <w:t>о</w:t>
      </w:r>
      <w:r w:rsidR="00DF0F98">
        <w:rPr>
          <w:sz w:val="22"/>
          <w:szCs w:val="22"/>
        </w:rPr>
        <w:t>ром</w:t>
      </w:r>
      <w:r w:rsidR="00D9007C">
        <w:rPr>
          <w:sz w:val="22"/>
          <w:szCs w:val="22"/>
        </w:rPr>
        <w:t xml:space="preserve"> жрецы были обязан</w:t>
      </w:r>
      <w:r w:rsidR="00B06E22">
        <w:rPr>
          <w:sz w:val="22"/>
          <w:szCs w:val="22"/>
        </w:rPr>
        <w:t>ы менять запретную букву Т (код бог</w:t>
      </w:r>
      <w:r w:rsidR="00CB3B6C">
        <w:rPr>
          <w:sz w:val="22"/>
          <w:szCs w:val="22"/>
        </w:rPr>
        <w:t>ини</w:t>
      </w:r>
      <w:r w:rsidR="00B06E22">
        <w:rPr>
          <w:sz w:val="22"/>
          <w:szCs w:val="22"/>
        </w:rPr>
        <w:t xml:space="preserve"> </w:t>
      </w:r>
      <w:r w:rsidR="00DF0F98">
        <w:rPr>
          <w:sz w:val="22"/>
          <w:szCs w:val="22"/>
        </w:rPr>
        <w:t>И-Хов</w:t>
      </w:r>
      <w:r w:rsidR="00D9007C">
        <w:rPr>
          <w:sz w:val="22"/>
          <w:szCs w:val="22"/>
        </w:rPr>
        <w:t>) на бу</w:t>
      </w:r>
      <w:r w:rsidR="00987253">
        <w:rPr>
          <w:sz w:val="22"/>
          <w:szCs w:val="22"/>
        </w:rPr>
        <w:t>к</w:t>
      </w:r>
      <w:r w:rsidR="00D9007C">
        <w:rPr>
          <w:sz w:val="22"/>
          <w:szCs w:val="22"/>
        </w:rPr>
        <w:t xml:space="preserve">ву Ф, поэтому </w:t>
      </w:r>
      <w:r w:rsidR="002E3F73">
        <w:rPr>
          <w:sz w:val="22"/>
          <w:szCs w:val="22"/>
        </w:rPr>
        <w:t>на Востоке</w:t>
      </w:r>
      <w:r w:rsidR="00FB234B">
        <w:rPr>
          <w:sz w:val="22"/>
          <w:szCs w:val="22"/>
        </w:rPr>
        <w:t xml:space="preserve"> </w:t>
      </w:r>
      <w:r w:rsidR="00987253">
        <w:rPr>
          <w:sz w:val="22"/>
          <w:szCs w:val="22"/>
        </w:rPr>
        <w:t>слово «калит» преобразова</w:t>
      </w:r>
      <w:r w:rsidR="002E3F73">
        <w:rPr>
          <w:sz w:val="22"/>
          <w:szCs w:val="22"/>
        </w:rPr>
        <w:t>ли</w:t>
      </w:r>
      <w:r w:rsidR="00987253">
        <w:rPr>
          <w:sz w:val="22"/>
          <w:szCs w:val="22"/>
        </w:rPr>
        <w:t xml:space="preserve"> в</w:t>
      </w:r>
      <w:r w:rsidR="00D9007C">
        <w:rPr>
          <w:sz w:val="22"/>
          <w:szCs w:val="22"/>
        </w:rPr>
        <w:t xml:space="preserve"> «калиф».  </w:t>
      </w:r>
    </w:p>
    <w:p w:rsidR="0009668B" w:rsidRDefault="00A179F8" w:rsidP="001C3D03">
      <w:pPr>
        <w:pStyle w:val="a9"/>
        <w:jc w:val="both"/>
        <w:rPr>
          <w:sz w:val="22"/>
          <w:szCs w:val="22"/>
        </w:rPr>
      </w:pPr>
      <w:r>
        <w:rPr>
          <w:sz w:val="22"/>
          <w:szCs w:val="22"/>
        </w:rPr>
        <w:t xml:space="preserve">       </w:t>
      </w:r>
      <w:r w:rsidR="002276B3">
        <w:rPr>
          <w:sz w:val="22"/>
          <w:szCs w:val="22"/>
        </w:rPr>
        <w:t>Пример полной лжи – это фальшивые летописи России, в которых а</w:t>
      </w:r>
      <w:r w:rsidR="00D9007C">
        <w:rPr>
          <w:sz w:val="22"/>
          <w:szCs w:val="22"/>
        </w:rPr>
        <w:t xml:space="preserve">генты олигархической мафии Британии использовали </w:t>
      </w:r>
      <w:r w:rsidR="002276B3">
        <w:rPr>
          <w:sz w:val="22"/>
          <w:szCs w:val="22"/>
        </w:rPr>
        <w:t>ложный метод расчета дат и ложную</w:t>
      </w:r>
      <w:r w:rsidR="00D9007C">
        <w:rPr>
          <w:sz w:val="22"/>
          <w:szCs w:val="22"/>
        </w:rPr>
        <w:t xml:space="preserve"> хронологию. </w:t>
      </w:r>
      <w:r w:rsidR="002276B3">
        <w:rPr>
          <w:sz w:val="22"/>
          <w:szCs w:val="22"/>
        </w:rPr>
        <w:t xml:space="preserve">Продажные историки понизили до великого князя </w:t>
      </w:r>
      <w:r w:rsidR="00105BF4">
        <w:rPr>
          <w:sz w:val="22"/>
          <w:szCs w:val="22"/>
        </w:rPr>
        <w:t xml:space="preserve">статус </w:t>
      </w:r>
      <w:r w:rsidR="009D46A7">
        <w:rPr>
          <w:sz w:val="22"/>
          <w:szCs w:val="22"/>
        </w:rPr>
        <w:t>«</w:t>
      </w:r>
      <w:r w:rsidR="00D9007C">
        <w:rPr>
          <w:sz w:val="22"/>
          <w:szCs w:val="22"/>
        </w:rPr>
        <w:t>цар</w:t>
      </w:r>
      <w:r w:rsidR="00DF0F98">
        <w:rPr>
          <w:sz w:val="22"/>
          <w:szCs w:val="22"/>
        </w:rPr>
        <w:t>я</w:t>
      </w:r>
      <w:r w:rsidR="009D46A7">
        <w:rPr>
          <w:sz w:val="22"/>
          <w:szCs w:val="22"/>
        </w:rPr>
        <w:t xml:space="preserve"> № 1»</w:t>
      </w:r>
      <w:r w:rsidR="00D9007C">
        <w:rPr>
          <w:sz w:val="22"/>
          <w:szCs w:val="22"/>
        </w:rPr>
        <w:t xml:space="preserve"> Царства Владимирского от границ Венгрии до </w:t>
      </w:r>
      <w:r w:rsidR="0009668B">
        <w:rPr>
          <w:sz w:val="22"/>
          <w:szCs w:val="22"/>
        </w:rPr>
        <w:t>Волги</w:t>
      </w:r>
      <w:r w:rsidR="00D9007C">
        <w:rPr>
          <w:sz w:val="22"/>
          <w:szCs w:val="22"/>
        </w:rPr>
        <w:t xml:space="preserve"> Дмитри</w:t>
      </w:r>
      <w:r w:rsidR="00DF0F98">
        <w:rPr>
          <w:sz w:val="22"/>
          <w:szCs w:val="22"/>
        </w:rPr>
        <w:t>я</w:t>
      </w:r>
      <w:r w:rsidR="00D9007C">
        <w:rPr>
          <w:sz w:val="22"/>
          <w:szCs w:val="22"/>
        </w:rPr>
        <w:t xml:space="preserve"> «Донско</w:t>
      </w:r>
      <w:r w:rsidR="00DF0F98">
        <w:rPr>
          <w:sz w:val="22"/>
          <w:szCs w:val="22"/>
        </w:rPr>
        <w:t>го</w:t>
      </w:r>
      <w:r w:rsidR="00D9007C">
        <w:rPr>
          <w:sz w:val="22"/>
          <w:szCs w:val="22"/>
        </w:rPr>
        <w:t>» (1261-19.3.1295)</w:t>
      </w:r>
      <w:r w:rsidR="002276B3">
        <w:rPr>
          <w:sz w:val="22"/>
          <w:szCs w:val="22"/>
        </w:rPr>
        <w:t>. Этого человека с</w:t>
      </w:r>
      <w:r w:rsidR="00A466DA">
        <w:rPr>
          <w:sz w:val="22"/>
          <w:szCs w:val="22"/>
        </w:rPr>
        <w:t xml:space="preserve"> </w:t>
      </w:r>
      <w:r w:rsidR="0009668B">
        <w:rPr>
          <w:sz w:val="22"/>
          <w:szCs w:val="22"/>
        </w:rPr>
        <w:t>русски</w:t>
      </w:r>
      <w:r w:rsidR="002276B3">
        <w:rPr>
          <w:sz w:val="22"/>
          <w:szCs w:val="22"/>
        </w:rPr>
        <w:t>м</w:t>
      </w:r>
      <w:r w:rsidR="00D9007C">
        <w:rPr>
          <w:sz w:val="22"/>
          <w:szCs w:val="22"/>
        </w:rPr>
        <w:t xml:space="preserve"> титул</w:t>
      </w:r>
      <w:r w:rsidR="002276B3">
        <w:rPr>
          <w:sz w:val="22"/>
          <w:szCs w:val="22"/>
        </w:rPr>
        <w:t>ом</w:t>
      </w:r>
      <w:r w:rsidR="00D9007C">
        <w:rPr>
          <w:sz w:val="22"/>
          <w:szCs w:val="22"/>
        </w:rPr>
        <w:t xml:space="preserve"> «василеи»</w:t>
      </w:r>
      <w:r w:rsidR="00DF0F98">
        <w:rPr>
          <w:sz w:val="22"/>
          <w:szCs w:val="22"/>
        </w:rPr>
        <w:t xml:space="preserve"> (</w:t>
      </w:r>
      <w:r w:rsidR="00D9007C">
        <w:rPr>
          <w:sz w:val="22"/>
          <w:szCs w:val="22"/>
        </w:rPr>
        <w:t>басилеус</w:t>
      </w:r>
      <w:r w:rsidR="00DF0F98">
        <w:rPr>
          <w:sz w:val="22"/>
          <w:szCs w:val="22"/>
        </w:rPr>
        <w:t>)</w:t>
      </w:r>
      <w:r w:rsidR="00D9007C">
        <w:rPr>
          <w:sz w:val="22"/>
          <w:szCs w:val="22"/>
        </w:rPr>
        <w:t xml:space="preserve"> и арабски</w:t>
      </w:r>
      <w:r w:rsidR="002276B3">
        <w:rPr>
          <w:sz w:val="22"/>
          <w:szCs w:val="22"/>
        </w:rPr>
        <w:t>м</w:t>
      </w:r>
      <w:r w:rsidR="00D9007C">
        <w:rPr>
          <w:sz w:val="22"/>
          <w:szCs w:val="22"/>
        </w:rPr>
        <w:t xml:space="preserve"> титул</w:t>
      </w:r>
      <w:r w:rsidR="002276B3">
        <w:rPr>
          <w:sz w:val="22"/>
          <w:szCs w:val="22"/>
        </w:rPr>
        <w:t>м</w:t>
      </w:r>
      <w:r w:rsidR="00D61F0B">
        <w:rPr>
          <w:sz w:val="22"/>
          <w:szCs w:val="22"/>
        </w:rPr>
        <w:t xml:space="preserve"> </w:t>
      </w:r>
      <w:r w:rsidR="00CC05FE">
        <w:rPr>
          <w:sz w:val="22"/>
          <w:szCs w:val="22"/>
        </w:rPr>
        <w:t>«</w:t>
      </w:r>
      <w:r w:rsidR="0009668B">
        <w:rPr>
          <w:sz w:val="22"/>
          <w:szCs w:val="22"/>
        </w:rPr>
        <w:t>И-ван калит</w:t>
      </w:r>
      <w:r w:rsidR="00CC05FE">
        <w:rPr>
          <w:sz w:val="22"/>
          <w:szCs w:val="22"/>
        </w:rPr>
        <w:t>»</w:t>
      </w:r>
      <w:r w:rsidR="0009668B">
        <w:rPr>
          <w:sz w:val="22"/>
          <w:szCs w:val="22"/>
        </w:rPr>
        <w:t xml:space="preserve"> (</w:t>
      </w:r>
      <w:r w:rsidR="00D9007C">
        <w:rPr>
          <w:sz w:val="22"/>
          <w:szCs w:val="22"/>
        </w:rPr>
        <w:t>первый царь с</w:t>
      </w:r>
      <w:r w:rsidR="00CC05FE">
        <w:rPr>
          <w:sz w:val="22"/>
          <w:szCs w:val="22"/>
        </w:rPr>
        <w:t xml:space="preserve">борщик </w:t>
      </w:r>
      <w:r w:rsidR="00D9007C">
        <w:rPr>
          <w:sz w:val="22"/>
          <w:szCs w:val="22"/>
        </w:rPr>
        <w:t>дани»)</w:t>
      </w:r>
      <w:r w:rsidR="002E3F73">
        <w:rPr>
          <w:sz w:val="22"/>
          <w:szCs w:val="22"/>
        </w:rPr>
        <w:t xml:space="preserve"> </w:t>
      </w:r>
      <w:r w:rsidR="00494A47">
        <w:rPr>
          <w:sz w:val="22"/>
          <w:szCs w:val="22"/>
        </w:rPr>
        <w:t xml:space="preserve">фальсификаторы переместили </w:t>
      </w:r>
      <w:r w:rsidR="002276B3">
        <w:rPr>
          <w:sz w:val="22"/>
          <w:szCs w:val="22"/>
        </w:rPr>
        <w:t xml:space="preserve">из </w:t>
      </w:r>
      <w:r w:rsidR="00105BF4">
        <w:rPr>
          <w:sz w:val="22"/>
          <w:szCs w:val="22"/>
        </w:rPr>
        <w:t>1294</w:t>
      </w:r>
      <w:r w:rsidR="002E3F73">
        <w:rPr>
          <w:sz w:val="22"/>
          <w:szCs w:val="22"/>
        </w:rPr>
        <w:t xml:space="preserve"> </w:t>
      </w:r>
      <w:r w:rsidR="002C2FF1">
        <w:rPr>
          <w:sz w:val="22"/>
          <w:szCs w:val="22"/>
        </w:rPr>
        <w:t xml:space="preserve">в </w:t>
      </w:r>
      <w:r w:rsidR="00CC05FE">
        <w:rPr>
          <w:sz w:val="22"/>
          <w:szCs w:val="22"/>
        </w:rPr>
        <w:t>далек</w:t>
      </w:r>
      <w:r w:rsidR="002C2FF1">
        <w:rPr>
          <w:sz w:val="22"/>
          <w:szCs w:val="22"/>
        </w:rPr>
        <w:t>ий</w:t>
      </w:r>
      <w:r w:rsidR="00D9007C">
        <w:rPr>
          <w:sz w:val="22"/>
          <w:szCs w:val="22"/>
        </w:rPr>
        <w:t xml:space="preserve"> «1380 год». </w:t>
      </w:r>
      <w:r w:rsidR="00116B82">
        <w:rPr>
          <w:sz w:val="22"/>
          <w:szCs w:val="22"/>
        </w:rPr>
        <w:t xml:space="preserve">На самом деле, </w:t>
      </w:r>
      <w:r w:rsidR="004E23B4">
        <w:rPr>
          <w:sz w:val="22"/>
          <w:szCs w:val="22"/>
        </w:rPr>
        <w:t xml:space="preserve">Дмитрий </w:t>
      </w:r>
      <w:r w:rsidR="005D08CE">
        <w:rPr>
          <w:sz w:val="22"/>
          <w:szCs w:val="22"/>
        </w:rPr>
        <w:t>с</w:t>
      </w:r>
      <w:r w:rsidR="00CC05FE">
        <w:rPr>
          <w:sz w:val="22"/>
          <w:szCs w:val="22"/>
        </w:rPr>
        <w:t>о дня</w:t>
      </w:r>
      <w:r w:rsidR="005D08CE">
        <w:rPr>
          <w:sz w:val="22"/>
          <w:szCs w:val="22"/>
        </w:rPr>
        <w:t xml:space="preserve"> всту</w:t>
      </w:r>
      <w:r w:rsidR="00105BF4">
        <w:rPr>
          <w:sz w:val="22"/>
          <w:szCs w:val="22"/>
        </w:rPr>
        <w:t>п</w:t>
      </w:r>
      <w:r w:rsidR="005D08CE">
        <w:rPr>
          <w:sz w:val="22"/>
          <w:szCs w:val="22"/>
        </w:rPr>
        <w:t xml:space="preserve">ления на трон в 11 лет до </w:t>
      </w:r>
      <w:r w:rsidR="002276B3">
        <w:rPr>
          <w:sz w:val="22"/>
          <w:szCs w:val="22"/>
        </w:rPr>
        <w:t>двадцати се</w:t>
      </w:r>
      <w:r w:rsidR="005D08CE">
        <w:rPr>
          <w:sz w:val="22"/>
          <w:szCs w:val="22"/>
        </w:rPr>
        <w:t xml:space="preserve">ми лет </w:t>
      </w:r>
      <w:r w:rsidR="00494A47">
        <w:rPr>
          <w:sz w:val="22"/>
          <w:szCs w:val="22"/>
        </w:rPr>
        <w:t xml:space="preserve">(1272-1288) </w:t>
      </w:r>
      <w:r w:rsidR="001804AB">
        <w:rPr>
          <w:sz w:val="22"/>
          <w:szCs w:val="22"/>
        </w:rPr>
        <w:t>был царем (верховны</w:t>
      </w:r>
      <w:r w:rsidR="00987253">
        <w:rPr>
          <w:sz w:val="22"/>
          <w:szCs w:val="22"/>
        </w:rPr>
        <w:t xml:space="preserve">м жрецом и главкомом) </w:t>
      </w:r>
      <w:r w:rsidR="004E23B4">
        <w:rPr>
          <w:sz w:val="22"/>
          <w:szCs w:val="22"/>
        </w:rPr>
        <w:t xml:space="preserve">до </w:t>
      </w:r>
      <w:r w:rsidR="002276B3">
        <w:rPr>
          <w:sz w:val="22"/>
          <w:szCs w:val="22"/>
        </w:rPr>
        <w:t xml:space="preserve">дня 18.4.1288 года </w:t>
      </w:r>
      <w:r w:rsidR="00FD7EF1">
        <w:rPr>
          <w:sz w:val="22"/>
          <w:szCs w:val="22"/>
        </w:rPr>
        <w:t>приезда в М</w:t>
      </w:r>
      <w:r w:rsidR="00987253">
        <w:rPr>
          <w:sz w:val="22"/>
          <w:szCs w:val="22"/>
        </w:rPr>
        <w:t xml:space="preserve">оскву митрополита Петра. Для </w:t>
      </w:r>
      <w:r w:rsidR="00FD7EF1">
        <w:rPr>
          <w:sz w:val="22"/>
          <w:szCs w:val="22"/>
        </w:rPr>
        <w:t>ве</w:t>
      </w:r>
      <w:r w:rsidR="00A26A25">
        <w:rPr>
          <w:sz w:val="22"/>
          <w:szCs w:val="22"/>
        </w:rPr>
        <w:t>р</w:t>
      </w:r>
      <w:r w:rsidR="00FD7EF1">
        <w:rPr>
          <w:sz w:val="22"/>
          <w:szCs w:val="22"/>
        </w:rPr>
        <w:t xml:space="preserve">ховных </w:t>
      </w:r>
      <w:r w:rsidR="00987253">
        <w:rPr>
          <w:sz w:val="22"/>
          <w:szCs w:val="22"/>
        </w:rPr>
        <w:t xml:space="preserve">султанов </w:t>
      </w:r>
      <w:r w:rsidR="0009668B">
        <w:rPr>
          <w:sz w:val="22"/>
          <w:szCs w:val="22"/>
        </w:rPr>
        <w:t>Хазари</w:t>
      </w:r>
      <w:r w:rsidR="00FD7EF1">
        <w:rPr>
          <w:sz w:val="22"/>
          <w:szCs w:val="22"/>
        </w:rPr>
        <w:t>и</w:t>
      </w:r>
      <w:r w:rsidR="00987253">
        <w:rPr>
          <w:sz w:val="22"/>
          <w:szCs w:val="22"/>
        </w:rPr>
        <w:t xml:space="preserve"> он бы</w:t>
      </w:r>
      <w:r w:rsidR="007F5AFD">
        <w:rPr>
          <w:sz w:val="22"/>
          <w:szCs w:val="22"/>
        </w:rPr>
        <w:t>л</w:t>
      </w:r>
      <w:r w:rsidR="00987253">
        <w:rPr>
          <w:sz w:val="22"/>
          <w:szCs w:val="22"/>
        </w:rPr>
        <w:t xml:space="preserve"> «И-ваном калитой» </w:t>
      </w:r>
      <w:r w:rsidR="0009668B">
        <w:rPr>
          <w:sz w:val="22"/>
          <w:szCs w:val="22"/>
        </w:rPr>
        <w:t>(</w:t>
      </w:r>
      <w:r w:rsidR="00987253">
        <w:rPr>
          <w:sz w:val="22"/>
          <w:szCs w:val="22"/>
        </w:rPr>
        <w:t>первы</w:t>
      </w:r>
      <w:r w:rsidR="004264E9">
        <w:rPr>
          <w:sz w:val="22"/>
          <w:szCs w:val="22"/>
        </w:rPr>
        <w:t>й</w:t>
      </w:r>
      <w:r w:rsidR="00987253">
        <w:rPr>
          <w:sz w:val="22"/>
          <w:szCs w:val="22"/>
        </w:rPr>
        <w:t xml:space="preserve"> цар</w:t>
      </w:r>
      <w:r w:rsidR="004264E9">
        <w:rPr>
          <w:sz w:val="22"/>
          <w:szCs w:val="22"/>
        </w:rPr>
        <w:t>ь</w:t>
      </w:r>
      <w:r w:rsidR="00987253">
        <w:rPr>
          <w:sz w:val="22"/>
          <w:szCs w:val="22"/>
        </w:rPr>
        <w:t xml:space="preserve"> с</w:t>
      </w:r>
      <w:r w:rsidR="00CC05FE">
        <w:rPr>
          <w:sz w:val="22"/>
          <w:szCs w:val="22"/>
        </w:rPr>
        <w:t>брщик</w:t>
      </w:r>
      <w:r w:rsidR="00987253">
        <w:rPr>
          <w:sz w:val="22"/>
          <w:szCs w:val="22"/>
        </w:rPr>
        <w:t xml:space="preserve"> дани</w:t>
      </w:r>
      <w:r w:rsidR="0009668B">
        <w:rPr>
          <w:sz w:val="22"/>
          <w:szCs w:val="22"/>
        </w:rPr>
        <w:t>)</w:t>
      </w:r>
      <w:r w:rsidR="00987253">
        <w:rPr>
          <w:sz w:val="22"/>
          <w:szCs w:val="22"/>
        </w:rPr>
        <w:t xml:space="preserve"> до </w:t>
      </w:r>
      <w:r w:rsidR="00611F76">
        <w:rPr>
          <w:sz w:val="22"/>
          <w:szCs w:val="22"/>
        </w:rPr>
        <w:t>гибели</w:t>
      </w:r>
      <w:r w:rsidR="00987253">
        <w:rPr>
          <w:sz w:val="22"/>
          <w:szCs w:val="22"/>
        </w:rPr>
        <w:t xml:space="preserve"> 19.3.1295 года. Однако </w:t>
      </w:r>
      <w:r w:rsidR="00DF0F98">
        <w:rPr>
          <w:sz w:val="22"/>
          <w:szCs w:val="22"/>
        </w:rPr>
        <w:t xml:space="preserve">в 1293 году </w:t>
      </w:r>
      <w:r w:rsidR="00987253">
        <w:rPr>
          <w:sz w:val="22"/>
          <w:szCs w:val="22"/>
        </w:rPr>
        <w:t xml:space="preserve">беглярибек </w:t>
      </w:r>
      <w:r w:rsidR="00105BF4">
        <w:rPr>
          <w:sz w:val="22"/>
          <w:szCs w:val="22"/>
        </w:rPr>
        <w:t>(</w:t>
      </w:r>
      <w:r w:rsidR="00CB3B6C">
        <w:rPr>
          <w:sz w:val="22"/>
          <w:szCs w:val="22"/>
        </w:rPr>
        <w:t xml:space="preserve">«отец», </w:t>
      </w:r>
      <w:r w:rsidR="00105BF4">
        <w:rPr>
          <w:sz w:val="22"/>
          <w:szCs w:val="22"/>
        </w:rPr>
        <w:t xml:space="preserve">главком) </w:t>
      </w:r>
      <w:r w:rsidR="002E3F73">
        <w:rPr>
          <w:sz w:val="22"/>
          <w:szCs w:val="22"/>
        </w:rPr>
        <w:t xml:space="preserve">Крымской орды </w:t>
      </w:r>
      <w:r w:rsidR="00987253">
        <w:rPr>
          <w:sz w:val="22"/>
          <w:szCs w:val="22"/>
        </w:rPr>
        <w:t>Мамай по приказу «Круга 7-ми» банкиров Генуи дал Дмитрию</w:t>
      </w:r>
      <w:r w:rsidR="00D24934">
        <w:rPr>
          <w:sz w:val="22"/>
          <w:szCs w:val="22"/>
        </w:rPr>
        <w:t xml:space="preserve"> ярлык с титулом «великий князь»</w:t>
      </w:r>
      <w:r w:rsidR="00DF0F98">
        <w:rPr>
          <w:sz w:val="22"/>
          <w:szCs w:val="22"/>
        </w:rPr>
        <w:t xml:space="preserve"> и круглой печатью</w:t>
      </w:r>
      <w:r w:rsidR="005D08CE">
        <w:rPr>
          <w:sz w:val="22"/>
          <w:szCs w:val="22"/>
        </w:rPr>
        <w:t xml:space="preserve"> (код Юпитера)</w:t>
      </w:r>
      <w:r w:rsidR="0009668B">
        <w:rPr>
          <w:sz w:val="22"/>
          <w:szCs w:val="22"/>
        </w:rPr>
        <w:t>, чтобы снизить статус</w:t>
      </w:r>
      <w:r w:rsidR="00A211AA">
        <w:rPr>
          <w:sz w:val="22"/>
          <w:szCs w:val="22"/>
        </w:rPr>
        <w:t xml:space="preserve"> России </w:t>
      </w:r>
      <w:r w:rsidR="0009668B">
        <w:rPr>
          <w:sz w:val="22"/>
          <w:szCs w:val="22"/>
        </w:rPr>
        <w:t xml:space="preserve">и подчинить ее королю Полонии. </w:t>
      </w:r>
      <w:r w:rsidR="00611F76">
        <w:rPr>
          <w:sz w:val="22"/>
          <w:szCs w:val="22"/>
        </w:rPr>
        <w:t>Российский у</w:t>
      </w:r>
      <w:r w:rsidR="0009668B">
        <w:rPr>
          <w:sz w:val="22"/>
          <w:szCs w:val="22"/>
        </w:rPr>
        <w:t>ровень «великий князь» был</w:t>
      </w:r>
      <w:r w:rsidR="00A211AA">
        <w:rPr>
          <w:sz w:val="22"/>
          <w:szCs w:val="22"/>
        </w:rPr>
        <w:t xml:space="preserve"> аналоги</w:t>
      </w:r>
      <w:r w:rsidR="0009668B">
        <w:rPr>
          <w:sz w:val="22"/>
          <w:szCs w:val="22"/>
        </w:rPr>
        <w:t xml:space="preserve">чен </w:t>
      </w:r>
      <w:r w:rsidR="005D08CE">
        <w:rPr>
          <w:sz w:val="22"/>
          <w:szCs w:val="22"/>
        </w:rPr>
        <w:t>египетскому титулу зам</w:t>
      </w:r>
      <w:r w:rsidR="00CB3B6C">
        <w:rPr>
          <w:sz w:val="22"/>
          <w:szCs w:val="22"/>
        </w:rPr>
        <w:t>командира</w:t>
      </w:r>
      <w:r w:rsidR="005D08CE">
        <w:rPr>
          <w:sz w:val="22"/>
          <w:szCs w:val="22"/>
        </w:rPr>
        <w:t xml:space="preserve"> (</w:t>
      </w:r>
      <w:r w:rsidR="00611F76">
        <w:rPr>
          <w:sz w:val="22"/>
          <w:szCs w:val="22"/>
        </w:rPr>
        <w:t>«</w:t>
      </w:r>
      <w:r w:rsidR="005D08CE">
        <w:rPr>
          <w:sz w:val="22"/>
          <w:szCs w:val="22"/>
        </w:rPr>
        <w:t>сын</w:t>
      </w:r>
      <w:r w:rsidR="00611F76">
        <w:rPr>
          <w:sz w:val="22"/>
          <w:szCs w:val="22"/>
        </w:rPr>
        <w:t>»</w:t>
      </w:r>
      <w:r w:rsidR="005D08CE">
        <w:rPr>
          <w:sz w:val="22"/>
          <w:szCs w:val="22"/>
        </w:rPr>
        <w:t xml:space="preserve">), </w:t>
      </w:r>
      <w:r w:rsidR="00611F76">
        <w:rPr>
          <w:sz w:val="22"/>
          <w:szCs w:val="22"/>
        </w:rPr>
        <w:t xml:space="preserve">превышал </w:t>
      </w:r>
      <w:r w:rsidR="0009668B">
        <w:rPr>
          <w:sz w:val="22"/>
          <w:szCs w:val="22"/>
        </w:rPr>
        <w:t>латинск</w:t>
      </w:r>
      <w:r w:rsidR="00611F76">
        <w:rPr>
          <w:sz w:val="22"/>
          <w:szCs w:val="22"/>
        </w:rPr>
        <w:t>ий</w:t>
      </w:r>
      <w:r w:rsidR="00A211AA">
        <w:rPr>
          <w:sz w:val="22"/>
          <w:szCs w:val="22"/>
        </w:rPr>
        <w:t xml:space="preserve"> титул «гранд дукс» </w:t>
      </w:r>
      <w:r w:rsidR="00A211AA" w:rsidRPr="0058275A">
        <w:rPr>
          <w:sz w:val="22"/>
          <w:szCs w:val="22"/>
        </w:rPr>
        <w:t>(</w:t>
      </w:r>
      <w:r w:rsidR="00A211AA">
        <w:rPr>
          <w:sz w:val="22"/>
          <w:szCs w:val="22"/>
          <w:lang w:val="en-US"/>
        </w:rPr>
        <w:t>GRAND</w:t>
      </w:r>
      <w:r w:rsidR="00AF1748">
        <w:rPr>
          <w:sz w:val="22"/>
          <w:szCs w:val="22"/>
        </w:rPr>
        <w:t xml:space="preserve"> </w:t>
      </w:r>
      <w:r w:rsidR="00A211AA">
        <w:rPr>
          <w:sz w:val="22"/>
          <w:szCs w:val="22"/>
          <w:lang w:val="en-US"/>
        </w:rPr>
        <w:t>DUCS</w:t>
      </w:r>
      <w:r w:rsidR="002C2FF1">
        <w:rPr>
          <w:sz w:val="22"/>
          <w:szCs w:val="22"/>
        </w:rPr>
        <w:t>,</w:t>
      </w:r>
      <w:r w:rsidR="00A211AA">
        <w:rPr>
          <w:sz w:val="22"/>
          <w:szCs w:val="22"/>
        </w:rPr>
        <w:t xml:space="preserve"> великий герцог</w:t>
      </w:r>
      <w:r w:rsidR="002C2FF1">
        <w:rPr>
          <w:sz w:val="22"/>
          <w:szCs w:val="22"/>
        </w:rPr>
        <w:t>)</w:t>
      </w:r>
      <w:r w:rsidR="00A211AA">
        <w:rPr>
          <w:sz w:val="22"/>
          <w:szCs w:val="22"/>
        </w:rPr>
        <w:t xml:space="preserve">. </w:t>
      </w:r>
      <w:r w:rsidR="00D24934">
        <w:rPr>
          <w:sz w:val="22"/>
          <w:szCs w:val="22"/>
        </w:rPr>
        <w:t>Нал</w:t>
      </w:r>
      <w:r w:rsidR="00DF0F98">
        <w:rPr>
          <w:sz w:val="22"/>
          <w:szCs w:val="22"/>
        </w:rPr>
        <w:t xml:space="preserve">ичие у Дмитрия Донского </w:t>
      </w:r>
      <w:r w:rsidR="005D08CE">
        <w:rPr>
          <w:sz w:val="22"/>
          <w:szCs w:val="22"/>
        </w:rPr>
        <w:t>че</w:t>
      </w:r>
      <w:r w:rsidR="00D24934">
        <w:rPr>
          <w:sz w:val="22"/>
          <w:szCs w:val="22"/>
        </w:rPr>
        <w:t>т</w:t>
      </w:r>
      <w:r w:rsidR="005D08CE">
        <w:rPr>
          <w:sz w:val="22"/>
          <w:szCs w:val="22"/>
        </w:rPr>
        <w:t>ы</w:t>
      </w:r>
      <w:r w:rsidR="00D24934">
        <w:rPr>
          <w:sz w:val="22"/>
          <w:szCs w:val="22"/>
        </w:rPr>
        <w:t>рех титулов «великий царь», «И-ван», «великий князь»</w:t>
      </w:r>
      <w:r w:rsidR="005D08CE">
        <w:rPr>
          <w:sz w:val="22"/>
          <w:szCs w:val="22"/>
        </w:rPr>
        <w:t>, «калит»</w:t>
      </w:r>
      <w:r w:rsidR="002E3F73">
        <w:rPr>
          <w:sz w:val="22"/>
          <w:szCs w:val="22"/>
        </w:rPr>
        <w:t xml:space="preserve"> </w:t>
      </w:r>
      <w:r w:rsidR="006B04CD">
        <w:rPr>
          <w:sz w:val="22"/>
          <w:szCs w:val="22"/>
        </w:rPr>
        <w:t xml:space="preserve">стало причиной </w:t>
      </w:r>
      <w:r w:rsidR="00116B82">
        <w:rPr>
          <w:sz w:val="22"/>
          <w:szCs w:val="22"/>
        </w:rPr>
        <w:t>то</w:t>
      </w:r>
      <w:r w:rsidR="006B04CD">
        <w:rPr>
          <w:sz w:val="22"/>
          <w:szCs w:val="22"/>
        </w:rPr>
        <w:t>го</w:t>
      </w:r>
      <w:r w:rsidR="00116B82">
        <w:rPr>
          <w:sz w:val="22"/>
          <w:szCs w:val="22"/>
        </w:rPr>
        <w:t xml:space="preserve">, что фальсификаторы </w:t>
      </w:r>
      <w:r w:rsidR="00C324A9">
        <w:rPr>
          <w:sz w:val="22"/>
          <w:szCs w:val="22"/>
        </w:rPr>
        <w:t>много</w:t>
      </w:r>
      <w:r w:rsidR="00610CAD">
        <w:rPr>
          <w:sz w:val="22"/>
          <w:szCs w:val="22"/>
        </w:rPr>
        <w:t xml:space="preserve"> раз</w:t>
      </w:r>
      <w:r w:rsidR="00C324A9">
        <w:rPr>
          <w:sz w:val="22"/>
          <w:szCs w:val="22"/>
        </w:rPr>
        <w:t xml:space="preserve"> </w:t>
      </w:r>
      <w:r w:rsidR="00116B82">
        <w:rPr>
          <w:sz w:val="22"/>
          <w:szCs w:val="22"/>
        </w:rPr>
        <w:t xml:space="preserve">ошиблись при фабрикации </w:t>
      </w:r>
      <w:r w:rsidR="00105BF4">
        <w:rPr>
          <w:sz w:val="22"/>
          <w:szCs w:val="22"/>
        </w:rPr>
        <w:t xml:space="preserve">подложных </w:t>
      </w:r>
      <w:r w:rsidR="00FD7EF1">
        <w:rPr>
          <w:sz w:val="22"/>
          <w:szCs w:val="22"/>
        </w:rPr>
        <w:t xml:space="preserve">завещаний </w:t>
      </w:r>
      <w:r w:rsidR="00116B82">
        <w:rPr>
          <w:sz w:val="22"/>
          <w:szCs w:val="22"/>
        </w:rPr>
        <w:t>от имени Дмитрия</w:t>
      </w:r>
      <w:r w:rsidR="00FD7EF1">
        <w:rPr>
          <w:sz w:val="22"/>
          <w:szCs w:val="22"/>
        </w:rPr>
        <w:t xml:space="preserve"> Донского</w:t>
      </w:r>
      <w:r w:rsidR="00D24934">
        <w:rPr>
          <w:sz w:val="22"/>
          <w:szCs w:val="22"/>
        </w:rPr>
        <w:t xml:space="preserve">. </w:t>
      </w:r>
    </w:p>
    <w:p w:rsidR="000E5D4E" w:rsidRDefault="006B04CD" w:rsidP="001C3D03">
      <w:pPr>
        <w:pStyle w:val="a9"/>
        <w:jc w:val="both"/>
        <w:rPr>
          <w:sz w:val="22"/>
          <w:szCs w:val="22"/>
        </w:rPr>
      </w:pPr>
      <w:r>
        <w:rPr>
          <w:sz w:val="22"/>
          <w:szCs w:val="22"/>
        </w:rPr>
        <w:t xml:space="preserve">       </w:t>
      </w:r>
      <w:r w:rsidR="002276B3">
        <w:rPr>
          <w:sz w:val="22"/>
          <w:szCs w:val="22"/>
        </w:rPr>
        <w:t>Пример полной лжи – это изг</w:t>
      </w:r>
      <w:r w:rsidR="000C5974">
        <w:rPr>
          <w:sz w:val="22"/>
          <w:szCs w:val="22"/>
        </w:rPr>
        <w:t>о</w:t>
      </w:r>
      <w:r w:rsidR="002276B3">
        <w:rPr>
          <w:sz w:val="22"/>
          <w:szCs w:val="22"/>
        </w:rPr>
        <w:t xml:space="preserve">товленная </w:t>
      </w:r>
      <w:r w:rsidR="006A156D">
        <w:rPr>
          <w:sz w:val="22"/>
          <w:szCs w:val="22"/>
        </w:rPr>
        <w:t>позже</w:t>
      </w:r>
      <w:r w:rsidR="002276B3">
        <w:rPr>
          <w:sz w:val="22"/>
          <w:szCs w:val="22"/>
        </w:rPr>
        <w:t xml:space="preserve"> 1663 год</w:t>
      </w:r>
      <w:r w:rsidR="006A156D">
        <w:rPr>
          <w:sz w:val="22"/>
          <w:szCs w:val="22"/>
        </w:rPr>
        <w:t>а</w:t>
      </w:r>
      <w:r w:rsidR="002276B3">
        <w:rPr>
          <w:sz w:val="22"/>
          <w:szCs w:val="22"/>
        </w:rPr>
        <w:t xml:space="preserve"> агентами олигархической мафии Британии </w:t>
      </w:r>
      <w:r w:rsidR="00D9007C">
        <w:rPr>
          <w:sz w:val="22"/>
          <w:szCs w:val="22"/>
        </w:rPr>
        <w:t>фаль</w:t>
      </w:r>
      <w:r w:rsidR="002276B3">
        <w:rPr>
          <w:sz w:val="22"/>
          <w:szCs w:val="22"/>
        </w:rPr>
        <w:t xml:space="preserve">шивая Лаврентьевская </w:t>
      </w:r>
      <w:r w:rsidR="00275DCA">
        <w:rPr>
          <w:sz w:val="22"/>
          <w:szCs w:val="22"/>
        </w:rPr>
        <w:t>летопис</w:t>
      </w:r>
      <w:r w:rsidR="002276B3">
        <w:rPr>
          <w:sz w:val="22"/>
          <w:szCs w:val="22"/>
        </w:rPr>
        <w:t xml:space="preserve">ь, </w:t>
      </w:r>
      <w:r w:rsidR="000C5974">
        <w:rPr>
          <w:sz w:val="22"/>
          <w:szCs w:val="22"/>
        </w:rPr>
        <w:t>другие</w:t>
      </w:r>
      <w:r w:rsidR="002276B3">
        <w:rPr>
          <w:sz w:val="22"/>
          <w:szCs w:val="22"/>
        </w:rPr>
        <w:t xml:space="preserve"> летопис</w:t>
      </w:r>
      <w:r w:rsidR="000C5974">
        <w:rPr>
          <w:sz w:val="22"/>
          <w:szCs w:val="22"/>
        </w:rPr>
        <w:t>и</w:t>
      </w:r>
      <w:r w:rsidR="00275DCA">
        <w:rPr>
          <w:sz w:val="22"/>
          <w:szCs w:val="22"/>
        </w:rPr>
        <w:t xml:space="preserve"> России, </w:t>
      </w:r>
      <w:r w:rsidR="002276B3">
        <w:rPr>
          <w:sz w:val="22"/>
          <w:szCs w:val="22"/>
        </w:rPr>
        <w:t xml:space="preserve">в которых </w:t>
      </w:r>
      <w:r w:rsidR="006A156D">
        <w:rPr>
          <w:sz w:val="22"/>
          <w:szCs w:val="22"/>
        </w:rPr>
        <w:t xml:space="preserve">историю каганата Рутения </w:t>
      </w:r>
      <w:r w:rsidR="00275DCA">
        <w:rPr>
          <w:sz w:val="22"/>
          <w:szCs w:val="22"/>
        </w:rPr>
        <w:t xml:space="preserve">с помощью </w:t>
      </w:r>
      <w:r w:rsidR="002276B3">
        <w:rPr>
          <w:sz w:val="22"/>
          <w:szCs w:val="22"/>
        </w:rPr>
        <w:t xml:space="preserve">ложных </w:t>
      </w:r>
      <w:r w:rsidR="00275DCA">
        <w:rPr>
          <w:sz w:val="22"/>
          <w:szCs w:val="22"/>
        </w:rPr>
        <w:t>дат</w:t>
      </w:r>
      <w:r>
        <w:rPr>
          <w:sz w:val="22"/>
          <w:szCs w:val="22"/>
        </w:rPr>
        <w:t xml:space="preserve"> </w:t>
      </w:r>
      <w:r w:rsidR="00275DCA">
        <w:rPr>
          <w:sz w:val="22"/>
          <w:szCs w:val="22"/>
        </w:rPr>
        <w:t>передвинули из 10.6.1313 года в якобы «1015» год</w:t>
      </w:r>
      <w:r w:rsidR="0009668B">
        <w:rPr>
          <w:sz w:val="22"/>
          <w:szCs w:val="22"/>
        </w:rPr>
        <w:t xml:space="preserve">. </w:t>
      </w:r>
      <w:r w:rsidR="00611F76">
        <w:rPr>
          <w:sz w:val="22"/>
          <w:szCs w:val="22"/>
        </w:rPr>
        <w:t>Правителя каганата Рутения - человека с секретным именем на должности «к</w:t>
      </w:r>
      <w:r w:rsidR="009D46A7">
        <w:rPr>
          <w:sz w:val="22"/>
          <w:szCs w:val="22"/>
        </w:rPr>
        <w:t>аган Владимир</w:t>
      </w:r>
      <w:r w:rsidR="00611F76">
        <w:rPr>
          <w:sz w:val="22"/>
          <w:szCs w:val="22"/>
        </w:rPr>
        <w:t>»</w:t>
      </w:r>
      <w:r w:rsidR="009D46A7">
        <w:rPr>
          <w:sz w:val="22"/>
          <w:szCs w:val="22"/>
        </w:rPr>
        <w:t xml:space="preserve"> </w:t>
      </w:r>
      <w:r w:rsidR="00611F76">
        <w:rPr>
          <w:sz w:val="22"/>
          <w:szCs w:val="22"/>
        </w:rPr>
        <w:t>с</w:t>
      </w:r>
      <w:r w:rsidR="009D46A7">
        <w:rPr>
          <w:sz w:val="22"/>
          <w:szCs w:val="22"/>
        </w:rPr>
        <w:t xml:space="preserve"> </w:t>
      </w:r>
      <w:r w:rsidR="006A156D">
        <w:rPr>
          <w:sz w:val="22"/>
          <w:szCs w:val="22"/>
        </w:rPr>
        <w:t>помощью фальсификации</w:t>
      </w:r>
      <w:r w:rsidR="004264E9">
        <w:rPr>
          <w:sz w:val="22"/>
          <w:szCs w:val="22"/>
        </w:rPr>
        <w:t xml:space="preserve"> летопис</w:t>
      </w:r>
      <w:r w:rsidR="006A156D">
        <w:rPr>
          <w:sz w:val="22"/>
          <w:szCs w:val="22"/>
        </w:rPr>
        <w:t>и</w:t>
      </w:r>
      <w:r>
        <w:rPr>
          <w:sz w:val="22"/>
          <w:szCs w:val="22"/>
        </w:rPr>
        <w:t xml:space="preserve"> </w:t>
      </w:r>
      <w:r w:rsidR="001707FE">
        <w:rPr>
          <w:sz w:val="22"/>
          <w:szCs w:val="22"/>
        </w:rPr>
        <w:t xml:space="preserve">превратили </w:t>
      </w:r>
      <w:r w:rsidR="000E189F">
        <w:rPr>
          <w:sz w:val="22"/>
          <w:szCs w:val="22"/>
        </w:rPr>
        <w:t>в правителя России</w:t>
      </w:r>
      <w:r w:rsidR="00D9007C">
        <w:rPr>
          <w:sz w:val="22"/>
          <w:szCs w:val="22"/>
        </w:rPr>
        <w:t xml:space="preserve">. </w:t>
      </w:r>
      <w:r w:rsidR="00105BF4">
        <w:rPr>
          <w:sz w:val="22"/>
          <w:szCs w:val="22"/>
        </w:rPr>
        <w:t xml:space="preserve">Переход </w:t>
      </w:r>
      <w:r w:rsidR="001A4A2C">
        <w:rPr>
          <w:sz w:val="22"/>
          <w:szCs w:val="22"/>
        </w:rPr>
        <w:t>из 20.9..1377</w:t>
      </w:r>
      <w:r w:rsidR="00F613B6">
        <w:rPr>
          <w:sz w:val="22"/>
          <w:szCs w:val="22"/>
        </w:rPr>
        <w:t xml:space="preserve"> </w:t>
      </w:r>
      <w:r w:rsidR="001A4A2C">
        <w:rPr>
          <w:sz w:val="22"/>
          <w:szCs w:val="22"/>
        </w:rPr>
        <w:t xml:space="preserve">(582-й лунный месяц </w:t>
      </w:r>
      <w:r w:rsidR="001A4A2C">
        <w:rPr>
          <w:sz w:val="22"/>
          <w:szCs w:val="22"/>
        </w:rPr>
        <w:lastRenderedPageBreak/>
        <w:t>календаря «И» от 1.9.1330) в 20.9.1582</w:t>
      </w:r>
      <w:r w:rsidR="00F613B6">
        <w:rPr>
          <w:sz w:val="22"/>
          <w:szCs w:val="22"/>
        </w:rPr>
        <w:t xml:space="preserve"> </w:t>
      </w:r>
      <w:r w:rsidR="001A4A2C">
        <w:rPr>
          <w:sz w:val="22"/>
          <w:szCs w:val="22"/>
        </w:rPr>
        <w:t>вызвал хронологический скачек на 20</w:t>
      </w:r>
      <w:r w:rsidR="00105BF4">
        <w:rPr>
          <w:sz w:val="22"/>
          <w:szCs w:val="22"/>
        </w:rPr>
        <w:t>5 лет, который создал</w:t>
      </w:r>
      <w:r>
        <w:rPr>
          <w:sz w:val="22"/>
          <w:szCs w:val="22"/>
        </w:rPr>
        <w:t xml:space="preserve"> </w:t>
      </w:r>
      <w:r w:rsidR="004D5558">
        <w:rPr>
          <w:sz w:val="22"/>
          <w:szCs w:val="22"/>
        </w:rPr>
        <w:t>два</w:t>
      </w:r>
      <w:r w:rsidR="00D24934">
        <w:rPr>
          <w:sz w:val="22"/>
          <w:szCs w:val="22"/>
        </w:rPr>
        <w:t xml:space="preserve"> столетия мнимого «безм</w:t>
      </w:r>
      <w:r w:rsidR="001A4A2C">
        <w:rPr>
          <w:sz w:val="22"/>
          <w:szCs w:val="22"/>
        </w:rPr>
        <w:t>о</w:t>
      </w:r>
      <w:r w:rsidR="00D24934">
        <w:rPr>
          <w:sz w:val="22"/>
          <w:szCs w:val="22"/>
        </w:rPr>
        <w:t>нетного периода»,</w:t>
      </w:r>
      <w:r w:rsidR="00D9007C">
        <w:rPr>
          <w:sz w:val="22"/>
          <w:szCs w:val="22"/>
        </w:rPr>
        <w:t xml:space="preserve"> когда русские якобы разучились </w:t>
      </w:r>
      <w:r w:rsidR="001A4A2C">
        <w:rPr>
          <w:sz w:val="22"/>
          <w:szCs w:val="22"/>
        </w:rPr>
        <w:t>чекан</w:t>
      </w:r>
      <w:r w:rsidR="00D9007C">
        <w:rPr>
          <w:sz w:val="22"/>
          <w:szCs w:val="22"/>
        </w:rPr>
        <w:t xml:space="preserve">ить </w:t>
      </w:r>
      <w:r w:rsidR="004D5558">
        <w:rPr>
          <w:sz w:val="22"/>
          <w:szCs w:val="22"/>
        </w:rPr>
        <w:t>монет</w:t>
      </w:r>
      <w:r w:rsidR="004E23B4">
        <w:rPr>
          <w:sz w:val="22"/>
          <w:szCs w:val="22"/>
        </w:rPr>
        <w:t>у</w:t>
      </w:r>
      <w:r w:rsidR="00D24934">
        <w:rPr>
          <w:sz w:val="22"/>
          <w:szCs w:val="22"/>
        </w:rPr>
        <w:t>.</w:t>
      </w:r>
      <w:r w:rsidR="00D9007C">
        <w:rPr>
          <w:sz w:val="22"/>
          <w:szCs w:val="22"/>
        </w:rPr>
        <w:t xml:space="preserve"> </w:t>
      </w:r>
      <w:r w:rsidR="001A4A2C">
        <w:rPr>
          <w:sz w:val="22"/>
          <w:szCs w:val="22"/>
        </w:rPr>
        <w:t>Однако</w:t>
      </w:r>
      <w:r w:rsidR="00D24934">
        <w:rPr>
          <w:sz w:val="22"/>
          <w:szCs w:val="22"/>
        </w:rPr>
        <w:t xml:space="preserve"> Дмитрий Донской в 127</w:t>
      </w:r>
      <w:r w:rsidR="00D9007C">
        <w:rPr>
          <w:sz w:val="22"/>
          <w:szCs w:val="22"/>
        </w:rPr>
        <w:t xml:space="preserve">2-1295 годах </w:t>
      </w:r>
      <w:r w:rsidR="002C4EC3">
        <w:rPr>
          <w:sz w:val="22"/>
          <w:szCs w:val="22"/>
        </w:rPr>
        <w:t>на монетном дворе в</w:t>
      </w:r>
      <w:r>
        <w:rPr>
          <w:sz w:val="22"/>
          <w:szCs w:val="22"/>
        </w:rPr>
        <w:t xml:space="preserve"> </w:t>
      </w:r>
      <w:r w:rsidR="00610CAD">
        <w:rPr>
          <w:sz w:val="22"/>
          <w:szCs w:val="22"/>
        </w:rPr>
        <w:t xml:space="preserve">Коломне - </w:t>
      </w:r>
      <w:r>
        <w:rPr>
          <w:sz w:val="22"/>
          <w:szCs w:val="22"/>
        </w:rPr>
        <w:t>второй столице</w:t>
      </w:r>
      <w:r w:rsidR="002C4EC3">
        <w:rPr>
          <w:sz w:val="22"/>
          <w:szCs w:val="22"/>
        </w:rPr>
        <w:t xml:space="preserve"> </w:t>
      </w:r>
      <w:r w:rsidR="00610CAD">
        <w:rPr>
          <w:sz w:val="22"/>
          <w:szCs w:val="22"/>
        </w:rPr>
        <w:t>южной префектуры</w:t>
      </w:r>
      <w:r w:rsidR="00F25073">
        <w:rPr>
          <w:sz w:val="22"/>
          <w:szCs w:val="22"/>
        </w:rPr>
        <w:t xml:space="preserve"> царства </w:t>
      </w:r>
      <w:r w:rsidR="00C324A9">
        <w:rPr>
          <w:sz w:val="22"/>
          <w:szCs w:val="22"/>
        </w:rPr>
        <w:t>от</w:t>
      </w:r>
      <w:r w:rsidR="00D9007C">
        <w:rPr>
          <w:sz w:val="22"/>
          <w:szCs w:val="22"/>
        </w:rPr>
        <w:t xml:space="preserve">чеканил </w:t>
      </w:r>
      <w:r w:rsidR="002C4EC3">
        <w:rPr>
          <w:sz w:val="22"/>
          <w:szCs w:val="22"/>
        </w:rPr>
        <w:t>более десяти</w:t>
      </w:r>
      <w:r w:rsidR="00FB234B">
        <w:rPr>
          <w:sz w:val="22"/>
          <w:szCs w:val="22"/>
        </w:rPr>
        <w:t xml:space="preserve"> вариантов серебряных монет</w:t>
      </w:r>
      <w:r w:rsidR="00A211AA">
        <w:rPr>
          <w:sz w:val="22"/>
          <w:szCs w:val="22"/>
        </w:rPr>
        <w:t>, которы</w:t>
      </w:r>
      <w:r w:rsidR="00C324A9">
        <w:rPr>
          <w:sz w:val="22"/>
          <w:szCs w:val="22"/>
        </w:rPr>
        <w:t>е</w:t>
      </w:r>
      <w:r>
        <w:rPr>
          <w:sz w:val="22"/>
          <w:szCs w:val="22"/>
        </w:rPr>
        <w:t xml:space="preserve"> </w:t>
      </w:r>
      <w:r w:rsidR="00E509A1">
        <w:rPr>
          <w:sz w:val="22"/>
          <w:szCs w:val="22"/>
        </w:rPr>
        <w:t xml:space="preserve">9.5.1999 года </w:t>
      </w:r>
      <w:r w:rsidR="000E189F">
        <w:rPr>
          <w:sz w:val="22"/>
          <w:szCs w:val="22"/>
        </w:rPr>
        <w:t xml:space="preserve">нашли </w:t>
      </w:r>
      <w:r w:rsidR="00A211AA">
        <w:rPr>
          <w:sz w:val="22"/>
          <w:szCs w:val="22"/>
        </w:rPr>
        <w:t>в Волнинском кладе</w:t>
      </w:r>
      <w:r w:rsidR="00FB234B">
        <w:rPr>
          <w:sz w:val="22"/>
          <w:szCs w:val="22"/>
        </w:rPr>
        <w:t xml:space="preserve">. </w:t>
      </w:r>
      <w:r w:rsidR="00E509A1">
        <w:rPr>
          <w:sz w:val="22"/>
          <w:szCs w:val="22"/>
        </w:rPr>
        <w:t>Дмитрий в</w:t>
      </w:r>
      <w:r w:rsidR="00FB234B">
        <w:rPr>
          <w:sz w:val="22"/>
          <w:szCs w:val="22"/>
        </w:rPr>
        <w:t xml:space="preserve"> последний период своей жизни (1</w:t>
      </w:r>
      <w:r w:rsidR="004D5558">
        <w:rPr>
          <w:sz w:val="22"/>
          <w:szCs w:val="22"/>
        </w:rPr>
        <w:t>2</w:t>
      </w:r>
      <w:r w:rsidR="00FB234B">
        <w:rPr>
          <w:sz w:val="22"/>
          <w:szCs w:val="22"/>
        </w:rPr>
        <w:t>9</w:t>
      </w:r>
      <w:r w:rsidR="0009668B">
        <w:rPr>
          <w:sz w:val="22"/>
          <w:szCs w:val="22"/>
        </w:rPr>
        <w:t>3</w:t>
      </w:r>
      <w:r w:rsidR="00FB234B">
        <w:rPr>
          <w:sz w:val="22"/>
          <w:szCs w:val="22"/>
        </w:rPr>
        <w:t>-1</w:t>
      </w:r>
      <w:r w:rsidR="004D5558">
        <w:rPr>
          <w:sz w:val="22"/>
          <w:szCs w:val="22"/>
        </w:rPr>
        <w:t>2</w:t>
      </w:r>
      <w:r w:rsidR="00FB234B">
        <w:rPr>
          <w:sz w:val="22"/>
          <w:szCs w:val="22"/>
        </w:rPr>
        <w:t xml:space="preserve">95) </w:t>
      </w:r>
      <w:r w:rsidR="00D9007C">
        <w:rPr>
          <w:sz w:val="22"/>
          <w:szCs w:val="22"/>
        </w:rPr>
        <w:t>поме</w:t>
      </w:r>
      <w:r w:rsidR="004D5558">
        <w:rPr>
          <w:sz w:val="22"/>
          <w:szCs w:val="22"/>
        </w:rPr>
        <w:t>щ</w:t>
      </w:r>
      <w:r w:rsidR="00D9007C">
        <w:rPr>
          <w:sz w:val="22"/>
          <w:szCs w:val="22"/>
        </w:rPr>
        <w:t>а</w:t>
      </w:r>
      <w:r w:rsidR="00FB234B">
        <w:rPr>
          <w:sz w:val="22"/>
          <w:szCs w:val="22"/>
        </w:rPr>
        <w:t>л</w:t>
      </w:r>
      <w:r w:rsidR="00D9007C">
        <w:rPr>
          <w:sz w:val="22"/>
          <w:szCs w:val="22"/>
        </w:rPr>
        <w:t xml:space="preserve"> на реверсе </w:t>
      </w:r>
      <w:r w:rsidR="00FB234B">
        <w:rPr>
          <w:sz w:val="22"/>
          <w:szCs w:val="22"/>
        </w:rPr>
        <w:t xml:space="preserve">монет </w:t>
      </w:r>
      <w:r w:rsidR="00D9007C">
        <w:rPr>
          <w:sz w:val="22"/>
          <w:szCs w:val="22"/>
        </w:rPr>
        <w:t xml:space="preserve">в квадрате </w:t>
      </w:r>
      <w:r w:rsidR="002C4EC3">
        <w:rPr>
          <w:sz w:val="22"/>
          <w:szCs w:val="22"/>
        </w:rPr>
        <w:t xml:space="preserve">(Птах) </w:t>
      </w:r>
      <w:r w:rsidR="00D9007C">
        <w:rPr>
          <w:sz w:val="22"/>
          <w:szCs w:val="22"/>
        </w:rPr>
        <w:t xml:space="preserve">имя </w:t>
      </w:r>
      <w:r w:rsidR="00FB234B">
        <w:rPr>
          <w:sz w:val="22"/>
          <w:szCs w:val="22"/>
        </w:rPr>
        <w:t>своего сю</w:t>
      </w:r>
      <w:r w:rsidR="00FD7EF1">
        <w:rPr>
          <w:sz w:val="22"/>
          <w:szCs w:val="22"/>
        </w:rPr>
        <w:t>з</w:t>
      </w:r>
      <w:r w:rsidR="00FB234B">
        <w:rPr>
          <w:sz w:val="22"/>
          <w:szCs w:val="22"/>
        </w:rPr>
        <w:t xml:space="preserve">ерена - </w:t>
      </w:r>
      <w:r w:rsidR="00D9007C">
        <w:rPr>
          <w:sz w:val="22"/>
          <w:szCs w:val="22"/>
        </w:rPr>
        <w:t>«верховн</w:t>
      </w:r>
      <w:r w:rsidR="00E509A1">
        <w:rPr>
          <w:sz w:val="22"/>
          <w:szCs w:val="22"/>
        </w:rPr>
        <w:t>ый</w:t>
      </w:r>
      <w:r w:rsidR="00D9007C">
        <w:rPr>
          <w:sz w:val="22"/>
          <w:szCs w:val="22"/>
        </w:rPr>
        <w:t xml:space="preserve"> Мухаммед Узбек»</w:t>
      </w:r>
      <w:r w:rsidR="00E509A1">
        <w:rPr>
          <w:sz w:val="22"/>
          <w:szCs w:val="22"/>
        </w:rPr>
        <w:t>.</w:t>
      </w:r>
      <w:r w:rsidR="00D9007C">
        <w:rPr>
          <w:rStyle w:val="ab"/>
          <w:sz w:val="22"/>
          <w:szCs w:val="22"/>
        </w:rPr>
        <w:footnoteReference w:id="776"/>
      </w:r>
    </w:p>
    <w:p w:rsidR="00097A01" w:rsidRDefault="006B04CD" w:rsidP="001C3D03">
      <w:pPr>
        <w:pStyle w:val="a9"/>
        <w:jc w:val="both"/>
        <w:rPr>
          <w:sz w:val="22"/>
          <w:szCs w:val="22"/>
        </w:rPr>
      </w:pPr>
      <w:r>
        <w:rPr>
          <w:sz w:val="22"/>
          <w:szCs w:val="22"/>
        </w:rPr>
        <w:t xml:space="preserve">       </w:t>
      </w:r>
      <w:r w:rsidR="004523C5">
        <w:rPr>
          <w:sz w:val="22"/>
          <w:szCs w:val="22"/>
        </w:rPr>
        <w:t>В р</w:t>
      </w:r>
      <w:r w:rsidR="00A211AA">
        <w:rPr>
          <w:sz w:val="22"/>
          <w:szCs w:val="22"/>
        </w:rPr>
        <w:t>еальн</w:t>
      </w:r>
      <w:r w:rsidR="006A156D">
        <w:rPr>
          <w:sz w:val="22"/>
          <w:szCs w:val="22"/>
        </w:rPr>
        <w:t xml:space="preserve">ой </w:t>
      </w:r>
      <w:r w:rsidR="00A211AA">
        <w:rPr>
          <w:sz w:val="22"/>
          <w:szCs w:val="22"/>
        </w:rPr>
        <w:t>истори</w:t>
      </w:r>
      <w:r w:rsidR="004523C5">
        <w:rPr>
          <w:sz w:val="22"/>
          <w:szCs w:val="22"/>
        </w:rPr>
        <w:t>и</w:t>
      </w:r>
      <w:r>
        <w:rPr>
          <w:sz w:val="22"/>
          <w:szCs w:val="22"/>
        </w:rPr>
        <w:t xml:space="preserve"> </w:t>
      </w:r>
      <w:r w:rsidR="006A156D">
        <w:rPr>
          <w:sz w:val="22"/>
          <w:szCs w:val="22"/>
        </w:rPr>
        <w:t xml:space="preserve">иностранец </w:t>
      </w:r>
      <w:r w:rsidR="008B574B">
        <w:rPr>
          <w:sz w:val="22"/>
          <w:szCs w:val="22"/>
        </w:rPr>
        <w:t xml:space="preserve">митрополит Киприан </w:t>
      </w:r>
      <w:r w:rsidR="001A4A2C">
        <w:rPr>
          <w:sz w:val="22"/>
          <w:szCs w:val="22"/>
        </w:rPr>
        <w:t xml:space="preserve">(Цамблак) </w:t>
      </w:r>
      <w:r w:rsidR="008B574B">
        <w:rPr>
          <w:sz w:val="22"/>
          <w:szCs w:val="22"/>
        </w:rPr>
        <w:t xml:space="preserve">- </w:t>
      </w:r>
      <w:r w:rsidR="00A211AA">
        <w:rPr>
          <w:sz w:val="22"/>
          <w:szCs w:val="22"/>
        </w:rPr>
        <w:t>г</w:t>
      </w:r>
      <w:r w:rsidR="00CB5849">
        <w:rPr>
          <w:sz w:val="22"/>
          <w:szCs w:val="22"/>
        </w:rPr>
        <w:t>енуэзский агент</w:t>
      </w:r>
      <w:r w:rsidR="00BF4177">
        <w:rPr>
          <w:sz w:val="22"/>
          <w:szCs w:val="22"/>
        </w:rPr>
        <w:t>,</w:t>
      </w:r>
      <w:r>
        <w:rPr>
          <w:sz w:val="22"/>
          <w:szCs w:val="22"/>
        </w:rPr>
        <w:t xml:space="preserve"> </w:t>
      </w:r>
      <w:r w:rsidR="006A156D">
        <w:rPr>
          <w:sz w:val="22"/>
          <w:szCs w:val="22"/>
        </w:rPr>
        <w:t xml:space="preserve">де-факто </w:t>
      </w:r>
      <w:r w:rsidR="008B574B">
        <w:rPr>
          <w:sz w:val="22"/>
          <w:szCs w:val="22"/>
        </w:rPr>
        <w:t xml:space="preserve">правитель Царства Владимирского </w:t>
      </w:r>
      <w:r w:rsidR="00774429">
        <w:rPr>
          <w:sz w:val="22"/>
          <w:szCs w:val="22"/>
        </w:rPr>
        <w:t xml:space="preserve">уничтожил все документы о жизни проклятого им </w:t>
      </w:r>
      <w:r w:rsidR="000D4196">
        <w:rPr>
          <w:sz w:val="22"/>
          <w:szCs w:val="22"/>
        </w:rPr>
        <w:t xml:space="preserve">в апреле 1294 года </w:t>
      </w:r>
      <w:r w:rsidR="00774429">
        <w:rPr>
          <w:sz w:val="22"/>
          <w:szCs w:val="22"/>
        </w:rPr>
        <w:t xml:space="preserve">Дмитрия Донского, </w:t>
      </w:r>
      <w:r w:rsidR="000E189F">
        <w:rPr>
          <w:sz w:val="22"/>
          <w:szCs w:val="22"/>
        </w:rPr>
        <w:t xml:space="preserve">30.3.1295 </w:t>
      </w:r>
      <w:r w:rsidR="00400B6C">
        <w:rPr>
          <w:sz w:val="22"/>
          <w:szCs w:val="22"/>
        </w:rPr>
        <w:t xml:space="preserve">изменил систему наследования </w:t>
      </w:r>
      <w:r w:rsidR="003A153D">
        <w:rPr>
          <w:sz w:val="22"/>
          <w:szCs w:val="22"/>
        </w:rPr>
        <w:t>в интересах «Круга 7-ми» генуэзских банкиров</w:t>
      </w:r>
      <w:r w:rsidR="00400B6C">
        <w:rPr>
          <w:sz w:val="22"/>
          <w:szCs w:val="22"/>
        </w:rPr>
        <w:t>.</w:t>
      </w:r>
      <w:r>
        <w:rPr>
          <w:sz w:val="22"/>
          <w:szCs w:val="22"/>
        </w:rPr>
        <w:t xml:space="preserve"> </w:t>
      </w:r>
      <w:r w:rsidR="00CB5849">
        <w:rPr>
          <w:sz w:val="22"/>
          <w:szCs w:val="22"/>
        </w:rPr>
        <w:t xml:space="preserve">Оставшегося </w:t>
      </w:r>
      <w:r w:rsidR="00BF4177">
        <w:rPr>
          <w:sz w:val="22"/>
          <w:szCs w:val="22"/>
        </w:rPr>
        <w:t xml:space="preserve">в живых, </w:t>
      </w:r>
      <w:r w:rsidR="00CB5849">
        <w:rPr>
          <w:sz w:val="22"/>
          <w:szCs w:val="22"/>
        </w:rPr>
        <w:t>старш</w:t>
      </w:r>
      <w:r w:rsidR="00BF4177">
        <w:rPr>
          <w:sz w:val="22"/>
          <w:szCs w:val="22"/>
        </w:rPr>
        <w:t>его</w:t>
      </w:r>
      <w:r w:rsidR="000E5D4E">
        <w:rPr>
          <w:sz w:val="22"/>
          <w:szCs w:val="22"/>
        </w:rPr>
        <w:t xml:space="preserve"> сына Семена от старшей жены</w:t>
      </w:r>
      <w:r w:rsidR="004E23B4">
        <w:rPr>
          <w:sz w:val="22"/>
          <w:szCs w:val="22"/>
        </w:rPr>
        <w:t xml:space="preserve"> Дмитрия</w:t>
      </w:r>
      <w:r w:rsidR="001804AB">
        <w:rPr>
          <w:sz w:val="22"/>
          <w:szCs w:val="22"/>
        </w:rPr>
        <w:t>,</w:t>
      </w:r>
      <w:r>
        <w:rPr>
          <w:sz w:val="22"/>
          <w:szCs w:val="22"/>
        </w:rPr>
        <w:t xml:space="preserve"> </w:t>
      </w:r>
      <w:r w:rsidR="00BF4177">
        <w:rPr>
          <w:sz w:val="22"/>
          <w:szCs w:val="22"/>
        </w:rPr>
        <w:t xml:space="preserve">которого он </w:t>
      </w:r>
      <w:r w:rsidR="000E5D4E">
        <w:rPr>
          <w:sz w:val="22"/>
          <w:szCs w:val="22"/>
        </w:rPr>
        <w:t>лиш</w:t>
      </w:r>
      <w:r w:rsidR="00BF4177">
        <w:rPr>
          <w:sz w:val="22"/>
          <w:szCs w:val="22"/>
        </w:rPr>
        <w:t>ил</w:t>
      </w:r>
      <w:r w:rsidR="001804AB">
        <w:rPr>
          <w:sz w:val="22"/>
          <w:szCs w:val="22"/>
        </w:rPr>
        <w:t xml:space="preserve"> законного права на </w:t>
      </w:r>
      <w:r w:rsidR="00C324A9">
        <w:rPr>
          <w:sz w:val="22"/>
          <w:szCs w:val="22"/>
        </w:rPr>
        <w:t>старшинство и престол</w:t>
      </w:r>
      <w:r>
        <w:rPr>
          <w:sz w:val="22"/>
          <w:szCs w:val="22"/>
        </w:rPr>
        <w:t xml:space="preserve"> </w:t>
      </w:r>
      <w:r w:rsidR="00F613B6">
        <w:rPr>
          <w:sz w:val="22"/>
          <w:szCs w:val="22"/>
        </w:rPr>
        <w:t xml:space="preserve">южной префектуры со столицами </w:t>
      </w:r>
      <w:r w:rsidR="00777493">
        <w:rPr>
          <w:sz w:val="22"/>
          <w:szCs w:val="22"/>
        </w:rPr>
        <w:t>Москв</w:t>
      </w:r>
      <w:r w:rsidR="00F613B6">
        <w:rPr>
          <w:sz w:val="22"/>
          <w:szCs w:val="22"/>
        </w:rPr>
        <w:t>а</w:t>
      </w:r>
      <w:r w:rsidR="00777493">
        <w:rPr>
          <w:sz w:val="22"/>
          <w:szCs w:val="22"/>
        </w:rPr>
        <w:t>-Коломн</w:t>
      </w:r>
      <w:r w:rsidR="00F613B6">
        <w:rPr>
          <w:sz w:val="22"/>
          <w:szCs w:val="22"/>
        </w:rPr>
        <w:t>а</w:t>
      </w:r>
      <w:r w:rsidR="006B7770">
        <w:rPr>
          <w:sz w:val="22"/>
          <w:szCs w:val="22"/>
        </w:rPr>
        <w:t xml:space="preserve">, </w:t>
      </w:r>
      <w:r w:rsidR="00BF4177">
        <w:rPr>
          <w:sz w:val="22"/>
          <w:szCs w:val="22"/>
        </w:rPr>
        <w:t>Киприан</w:t>
      </w:r>
      <w:r>
        <w:rPr>
          <w:sz w:val="22"/>
          <w:szCs w:val="22"/>
        </w:rPr>
        <w:t xml:space="preserve"> </w:t>
      </w:r>
      <w:r w:rsidR="000E5D4E">
        <w:rPr>
          <w:sz w:val="22"/>
          <w:szCs w:val="22"/>
        </w:rPr>
        <w:t xml:space="preserve">сделал великим князем Всея Руси </w:t>
      </w:r>
      <w:r>
        <w:rPr>
          <w:sz w:val="22"/>
          <w:szCs w:val="22"/>
        </w:rPr>
        <w:t xml:space="preserve">в </w:t>
      </w:r>
      <w:r w:rsidR="000E189F">
        <w:rPr>
          <w:sz w:val="22"/>
          <w:szCs w:val="22"/>
        </w:rPr>
        <w:t xml:space="preserve">северной </w:t>
      </w:r>
      <w:r w:rsidR="00BF4177">
        <w:rPr>
          <w:sz w:val="22"/>
          <w:szCs w:val="22"/>
        </w:rPr>
        <w:t>префектур</w:t>
      </w:r>
      <w:r w:rsidR="00573B75">
        <w:rPr>
          <w:sz w:val="22"/>
          <w:szCs w:val="22"/>
        </w:rPr>
        <w:t>е</w:t>
      </w:r>
      <w:r w:rsidR="00BF4177">
        <w:rPr>
          <w:sz w:val="22"/>
          <w:szCs w:val="22"/>
        </w:rPr>
        <w:t xml:space="preserve"> </w:t>
      </w:r>
      <w:r>
        <w:rPr>
          <w:sz w:val="22"/>
          <w:szCs w:val="22"/>
        </w:rPr>
        <w:t xml:space="preserve">царства </w:t>
      </w:r>
      <w:r w:rsidR="000E5D4E">
        <w:rPr>
          <w:sz w:val="22"/>
          <w:szCs w:val="22"/>
        </w:rPr>
        <w:t xml:space="preserve">со столицами во Владимире и </w:t>
      </w:r>
      <w:r w:rsidR="00400B6C">
        <w:rPr>
          <w:sz w:val="22"/>
          <w:szCs w:val="22"/>
        </w:rPr>
        <w:t xml:space="preserve">Нижнем </w:t>
      </w:r>
      <w:r w:rsidR="000E5D4E">
        <w:rPr>
          <w:sz w:val="22"/>
          <w:szCs w:val="22"/>
        </w:rPr>
        <w:t xml:space="preserve">Новгороде. </w:t>
      </w:r>
      <w:r w:rsidR="001804AB">
        <w:rPr>
          <w:sz w:val="22"/>
          <w:szCs w:val="22"/>
        </w:rPr>
        <w:t xml:space="preserve">Для этого </w:t>
      </w:r>
      <w:r w:rsidR="006B7770">
        <w:rPr>
          <w:sz w:val="22"/>
          <w:szCs w:val="22"/>
        </w:rPr>
        <w:t xml:space="preserve">западные агенты </w:t>
      </w:r>
      <w:r w:rsidR="001804AB">
        <w:rPr>
          <w:sz w:val="22"/>
          <w:szCs w:val="22"/>
        </w:rPr>
        <w:t>прове</w:t>
      </w:r>
      <w:r w:rsidR="006B7770">
        <w:rPr>
          <w:sz w:val="22"/>
          <w:szCs w:val="22"/>
        </w:rPr>
        <w:t>ли</w:t>
      </w:r>
      <w:r w:rsidR="001804AB">
        <w:rPr>
          <w:sz w:val="22"/>
          <w:szCs w:val="22"/>
        </w:rPr>
        <w:t xml:space="preserve"> спецопераци</w:t>
      </w:r>
      <w:r w:rsidR="006B7770">
        <w:rPr>
          <w:sz w:val="22"/>
          <w:szCs w:val="22"/>
        </w:rPr>
        <w:t>ю</w:t>
      </w:r>
      <w:r w:rsidR="001804AB">
        <w:rPr>
          <w:sz w:val="22"/>
          <w:szCs w:val="22"/>
        </w:rPr>
        <w:t xml:space="preserve"> убийств</w:t>
      </w:r>
      <w:r w:rsidR="00F613B6">
        <w:rPr>
          <w:sz w:val="22"/>
          <w:szCs w:val="22"/>
        </w:rPr>
        <w:t>а</w:t>
      </w:r>
      <w:r>
        <w:rPr>
          <w:sz w:val="22"/>
          <w:szCs w:val="22"/>
        </w:rPr>
        <w:t xml:space="preserve"> </w:t>
      </w:r>
      <w:r w:rsidR="0016214A">
        <w:rPr>
          <w:sz w:val="22"/>
          <w:szCs w:val="22"/>
        </w:rPr>
        <w:t>21.3.</w:t>
      </w:r>
      <w:r w:rsidR="001804AB">
        <w:rPr>
          <w:sz w:val="22"/>
          <w:szCs w:val="22"/>
        </w:rPr>
        <w:t xml:space="preserve">1296 </w:t>
      </w:r>
      <w:r w:rsidR="0016214A">
        <w:rPr>
          <w:sz w:val="22"/>
          <w:szCs w:val="22"/>
        </w:rPr>
        <w:t>(6682 СМ)</w:t>
      </w:r>
      <w:r w:rsidR="001804AB">
        <w:rPr>
          <w:sz w:val="22"/>
          <w:szCs w:val="22"/>
        </w:rPr>
        <w:t xml:space="preserve"> великого князя Андрея Богол</w:t>
      </w:r>
      <w:r w:rsidR="0016214A">
        <w:rPr>
          <w:sz w:val="22"/>
          <w:szCs w:val="22"/>
        </w:rPr>
        <w:t>ю</w:t>
      </w:r>
      <w:r w:rsidR="001804AB">
        <w:rPr>
          <w:sz w:val="22"/>
          <w:szCs w:val="22"/>
        </w:rPr>
        <w:t>бского</w:t>
      </w:r>
      <w:r w:rsidR="009D46A7">
        <w:rPr>
          <w:sz w:val="22"/>
          <w:szCs w:val="22"/>
        </w:rPr>
        <w:t xml:space="preserve"> – </w:t>
      </w:r>
      <w:r w:rsidR="00F613B6">
        <w:rPr>
          <w:sz w:val="22"/>
          <w:szCs w:val="22"/>
        </w:rPr>
        <w:t xml:space="preserve">самого старшего </w:t>
      </w:r>
      <w:r w:rsidR="00AF1748">
        <w:rPr>
          <w:sz w:val="22"/>
          <w:szCs w:val="22"/>
        </w:rPr>
        <w:t>сына Александра Ве</w:t>
      </w:r>
      <w:r w:rsidR="009D46A7">
        <w:rPr>
          <w:sz w:val="22"/>
          <w:szCs w:val="22"/>
        </w:rPr>
        <w:t>ликого</w:t>
      </w:r>
      <w:r w:rsidR="001804AB">
        <w:rPr>
          <w:sz w:val="22"/>
          <w:szCs w:val="22"/>
        </w:rPr>
        <w:t xml:space="preserve">. </w:t>
      </w:r>
      <w:r w:rsidR="00485DAD">
        <w:rPr>
          <w:sz w:val="22"/>
          <w:szCs w:val="22"/>
        </w:rPr>
        <w:t xml:space="preserve">Через 13 месяцев </w:t>
      </w:r>
      <w:r w:rsidR="006B7770">
        <w:rPr>
          <w:sz w:val="22"/>
          <w:szCs w:val="22"/>
        </w:rPr>
        <w:t>после этого был отравлен</w:t>
      </w:r>
      <w:r>
        <w:rPr>
          <w:sz w:val="22"/>
          <w:szCs w:val="22"/>
        </w:rPr>
        <w:t xml:space="preserve"> </w:t>
      </w:r>
      <w:r w:rsidR="000E189F">
        <w:rPr>
          <w:sz w:val="22"/>
          <w:szCs w:val="22"/>
        </w:rPr>
        <w:t xml:space="preserve">Семен «Гордый», </w:t>
      </w:r>
      <w:r w:rsidR="0016214A">
        <w:rPr>
          <w:sz w:val="22"/>
          <w:szCs w:val="22"/>
        </w:rPr>
        <w:t>поставленный на место Андрея Боголюбского</w:t>
      </w:r>
      <w:r w:rsidR="006B7770">
        <w:rPr>
          <w:sz w:val="22"/>
          <w:szCs w:val="22"/>
        </w:rPr>
        <w:t xml:space="preserve">. </w:t>
      </w:r>
      <w:r w:rsidR="0016214A">
        <w:rPr>
          <w:sz w:val="22"/>
          <w:szCs w:val="22"/>
        </w:rPr>
        <w:t>Генуэзский «Круг 7-ми» банкиров приказал</w:t>
      </w:r>
      <w:r w:rsidR="00623AEA">
        <w:rPr>
          <w:sz w:val="22"/>
          <w:szCs w:val="22"/>
        </w:rPr>
        <w:t xml:space="preserve"> верховному </w:t>
      </w:r>
      <w:r w:rsidR="0016214A">
        <w:rPr>
          <w:sz w:val="22"/>
          <w:szCs w:val="22"/>
        </w:rPr>
        <w:t xml:space="preserve">султану </w:t>
      </w:r>
      <w:r w:rsidR="00573B75">
        <w:rPr>
          <w:sz w:val="22"/>
          <w:szCs w:val="22"/>
        </w:rPr>
        <w:t>Хазарии</w:t>
      </w:r>
      <w:r w:rsidR="0016214A">
        <w:rPr>
          <w:sz w:val="22"/>
          <w:szCs w:val="22"/>
        </w:rPr>
        <w:t xml:space="preserve"> Мухаммеду Узбеку назначить предпоследнего</w:t>
      </w:r>
      <w:r>
        <w:rPr>
          <w:sz w:val="22"/>
          <w:szCs w:val="22"/>
        </w:rPr>
        <w:t xml:space="preserve"> </w:t>
      </w:r>
      <w:r w:rsidR="004264E9">
        <w:rPr>
          <w:sz w:val="22"/>
          <w:szCs w:val="22"/>
        </w:rPr>
        <w:t xml:space="preserve">по старшинству </w:t>
      </w:r>
      <w:r w:rsidR="0016214A">
        <w:rPr>
          <w:sz w:val="22"/>
          <w:szCs w:val="22"/>
        </w:rPr>
        <w:t>сына</w:t>
      </w:r>
      <w:r>
        <w:rPr>
          <w:sz w:val="22"/>
          <w:szCs w:val="22"/>
        </w:rPr>
        <w:t xml:space="preserve"> Дмитрия Донского по имени </w:t>
      </w:r>
      <w:r w:rsidR="000E5D4E">
        <w:rPr>
          <w:sz w:val="22"/>
          <w:szCs w:val="22"/>
        </w:rPr>
        <w:t>Васили</w:t>
      </w:r>
      <w:r>
        <w:rPr>
          <w:sz w:val="22"/>
          <w:szCs w:val="22"/>
        </w:rPr>
        <w:t>й</w:t>
      </w:r>
      <w:r w:rsidR="000E5D4E">
        <w:rPr>
          <w:sz w:val="22"/>
          <w:szCs w:val="22"/>
        </w:rPr>
        <w:t xml:space="preserve"> 1-</w:t>
      </w:r>
      <w:r>
        <w:rPr>
          <w:sz w:val="22"/>
          <w:szCs w:val="22"/>
        </w:rPr>
        <w:t>й</w:t>
      </w:r>
      <w:r w:rsidR="000E5D4E">
        <w:rPr>
          <w:sz w:val="22"/>
          <w:szCs w:val="22"/>
        </w:rPr>
        <w:t xml:space="preserve"> </w:t>
      </w:r>
      <w:r w:rsidR="0016214A">
        <w:rPr>
          <w:sz w:val="22"/>
          <w:szCs w:val="22"/>
        </w:rPr>
        <w:t>великим князем</w:t>
      </w:r>
      <w:r>
        <w:rPr>
          <w:sz w:val="22"/>
          <w:szCs w:val="22"/>
        </w:rPr>
        <w:t xml:space="preserve"> </w:t>
      </w:r>
      <w:r w:rsidR="0016214A">
        <w:rPr>
          <w:sz w:val="22"/>
          <w:szCs w:val="22"/>
        </w:rPr>
        <w:t xml:space="preserve">в </w:t>
      </w:r>
      <w:r w:rsidR="00623AEA">
        <w:rPr>
          <w:sz w:val="22"/>
          <w:szCs w:val="22"/>
        </w:rPr>
        <w:t xml:space="preserve">южной префектуре </w:t>
      </w:r>
      <w:r w:rsidR="009D46A7">
        <w:rPr>
          <w:sz w:val="22"/>
          <w:szCs w:val="22"/>
        </w:rPr>
        <w:t>Ц</w:t>
      </w:r>
      <w:r w:rsidR="00623AEA">
        <w:rPr>
          <w:sz w:val="22"/>
          <w:szCs w:val="22"/>
        </w:rPr>
        <w:t xml:space="preserve">арства </w:t>
      </w:r>
      <w:r w:rsidR="009D46A7">
        <w:rPr>
          <w:sz w:val="22"/>
          <w:szCs w:val="22"/>
        </w:rPr>
        <w:t xml:space="preserve">Владимирского </w:t>
      </w:r>
      <w:r w:rsidR="00623AEA">
        <w:rPr>
          <w:sz w:val="22"/>
          <w:szCs w:val="22"/>
        </w:rPr>
        <w:t xml:space="preserve">со столицами в </w:t>
      </w:r>
      <w:r w:rsidR="0016214A">
        <w:rPr>
          <w:sz w:val="22"/>
          <w:szCs w:val="22"/>
        </w:rPr>
        <w:t>Москве</w:t>
      </w:r>
      <w:r w:rsidR="00623AEA">
        <w:rPr>
          <w:sz w:val="22"/>
          <w:szCs w:val="22"/>
        </w:rPr>
        <w:t xml:space="preserve"> и Коломне</w:t>
      </w:r>
      <w:r w:rsidR="0016214A">
        <w:rPr>
          <w:sz w:val="22"/>
          <w:szCs w:val="22"/>
        </w:rPr>
        <w:t xml:space="preserve">. </w:t>
      </w:r>
      <w:r w:rsidR="00611F76">
        <w:rPr>
          <w:sz w:val="22"/>
          <w:szCs w:val="22"/>
        </w:rPr>
        <w:t>Банкиры</w:t>
      </w:r>
      <w:r w:rsidR="00573B75">
        <w:rPr>
          <w:sz w:val="22"/>
          <w:szCs w:val="22"/>
        </w:rPr>
        <w:t xml:space="preserve"> Круг</w:t>
      </w:r>
      <w:r w:rsidR="00611F76">
        <w:rPr>
          <w:sz w:val="22"/>
          <w:szCs w:val="22"/>
        </w:rPr>
        <w:t>а</w:t>
      </w:r>
      <w:r w:rsidR="00573B75">
        <w:rPr>
          <w:sz w:val="22"/>
          <w:szCs w:val="22"/>
        </w:rPr>
        <w:t xml:space="preserve"> 7-ми сделал</w:t>
      </w:r>
      <w:r w:rsidR="00611F76">
        <w:rPr>
          <w:sz w:val="22"/>
          <w:szCs w:val="22"/>
        </w:rPr>
        <w:t>и</w:t>
      </w:r>
      <w:r w:rsidR="00573B75">
        <w:rPr>
          <w:sz w:val="22"/>
          <w:szCs w:val="22"/>
        </w:rPr>
        <w:t xml:space="preserve"> </w:t>
      </w:r>
      <w:r w:rsidR="001A4A2C">
        <w:rPr>
          <w:sz w:val="22"/>
          <w:szCs w:val="22"/>
        </w:rPr>
        <w:t>верховной жрицей</w:t>
      </w:r>
      <w:r w:rsidR="00A211AA">
        <w:rPr>
          <w:sz w:val="22"/>
          <w:szCs w:val="22"/>
        </w:rPr>
        <w:t xml:space="preserve"> </w:t>
      </w:r>
      <w:r w:rsidR="007F5AFD">
        <w:rPr>
          <w:sz w:val="22"/>
          <w:szCs w:val="22"/>
        </w:rPr>
        <w:t>ин</w:t>
      </w:r>
      <w:r w:rsidR="00275DCA">
        <w:rPr>
          <w:sz w:val="22"/>
          <w:szCs w:val="22"/>
        </w:rPr>
        <w:t>о</w:t>
      </w:r>
      <w:r w:rsidR="007F5AFD">
        <w:rPr>
          <w:sz w:val="22"/>
          <w:szCs w:val="22"/>
        </w:rPr>
        <w:t xml:space="preserve">странку </w:t>
      </w:r>
      <w:r w:rsidR="000E5D4E">
        <w:rPr>
          <w:sz w:val="22"/>
          <w:szCs w:val="22"/>
        </w:rPr>
        <w:t>Софь</w:t>
      </w:r>
      <w:r w:rsidR="004D2B4E">
        <w:rPr>
          <w:sz w:val="22"/>
          <w:szCs w:val="22"/>
        </w:rPr>
        <w:t>ю</w:t>
      </w:r>
      <w:r w:rsidR="000E5D4E">
        <w:rPr>
          <w:sz w:val="22"/>
          <w:szCs w:val="22"/>
        </w:rPr>
        <w:t xml:space="preserve"> Вито</w:t>
      </w:r>
      <w:r w:rsidR="00400B6C">
        <w:rPr>
          <w:sz w:val="22"/>
          <w:szCs w:val="22"/>
        </w:rPr>
        <w:t>в</w:t>
      </w:r>
      <w:r w:rsidR="001804AB">
        <w:rPr>
          <w:sz w:val="22"/>
          <w:szCs w:val="22"/>
        </w:rPr>
        <w:t>тов</w:t>
      </w:r>
      <w:r w:rsidR="00400B6C">
        <w:rPr>
          <w:sz w:val="22"/>
          <w:szCs w:val="22"/>
        </w:rPr>
        <w:t>ну</w:t>
      </w:r>
      <w:r w:rsidR="001A4A2C">
        <w:rPr>
          <w:sz w:val="22"/>
          <w:szCs w:val="22"/>
        </w:rPr>
        <w:t xml:space="preserve"> «Литовскую»</w:t>
      </w:r>
      <w:r w:rsidR="000E5D4E">
        <w:rPr>
          <w:sz w:val="22"/>
          <w:szCs w:val="22"/>
        </w:rPr>
        <w:t>, котор</w:t>
      </w:r>
      <w:r w:rsidR="007F5AFD">
        <w:rPr>
          <w:sz w:val="22"/>
          <w:szCs w:val="22"/>
        </w:rPr>
        <w:t>ую в</w:t>
      </w:r>
      <w:r w:rsidR="00C324A9">
        <w:rPr>
          <w:sz w:val="22"/>
          <w:szCs w:val="22"/>
        </w:rPr>
        <w:t xml:space="preserve"> 15 лет</w:t>
      </w:r>
      <w:r w:rsidR="00C324A9">
        <w:rPr>
          <w:rStyle w:val="ab"/>
          <w:sz w:val="22"/>
          <w:szCs w:val="22"/>
        </w:rPr>
        <w:footnoteReference w:id="777"/>
      </w:r>
      <w:r w:rsidR="00AF1748">
        <w:rPr>
          <w:sz w:val="22"/>
          <w:szCs w:val="22"/>
        </w:rPr>
        <w:t xml:space="preserve"> </w:t>
      </w:r>
      <w:r w:rsidR="000E5D4E">
        <w:rPr>
          <w:sz w:val="22"/>
          <w:szCs w:val="22"/>
        </w:rPr>
        <w:t>30.3.1295 года вы</w:t>
      </w:r>
      <w:r w:rsidR="00C324A9">
        <w:rPr>
          <w:sz w:val="22"/>
          <w:szCs w:val="22"/>
        </w:rPr>
        <w:t>дали</w:t>
      </w:r>
      <w:r w:rsidR="000E5D4E">
        <w:rPr>
          <w:sz w:val="22"/>
          <w:szCs w:val="22"/>
        </w:rPr>
        <w:t xml:space="preserve"> замуж на должность «меньшей</w:t>
      </w:r>
      <w:r w:rsidR="009C7762">
        <w:rPr>
          <w:sz w:val="22"/>
          <w:szCs w:val="22"/>
        </w:rPr>
        <w:t>»</w:t>
      </w:r>
      <w:r w:rsidR="00623AEA">
        <w:rPr>
          <w:sz w:val="22"/>
          <w:szCs w:val="22"/>
        </w:rPr>
        <w:t xml:space="preserve"> (второй)</w:t>
      </w:r>
      <w:r w:rsidR="000E5D4E">
        <w:rPr>
          <w:sz w:val="22"/>
          <w:szCs w:val="22"/>
        </w:rPr>
        <w:t xml:space="preserve"> жены Василия 1-го</w:t>
      </w:r>
      <w:r w:rsidR="00C324A9">
        <w:rPr>
          <w:sz w:val="22"/>
          <w:szCs w:val="22"/>
        </w:rPr>
        <w:t>.</w:t>
      </w:r>
      <w:r w:rsidR="00AF1748">
        <w:rPr>
          <w:sz w:val="22"/>
          <w:szCs w:val="22"/>
        </w:rPr>
        <w:t xml:space="preserve"> </w:t>
      </w:r>
      <w:r w:rsidR="007F5AFD">
        <w:rPr>
          <w:sz w:val="22"/>
          <w:szCs w:val="22"/>
        </w:rPr>
        <w:t xml:space="preserve">Киприан </w:t>
      </w:r>
      <w:r w:rsidR="006A156D">
        <w:rPr>
          <w:sz w:val="22"/>
          <w:szCs w:val="22"/>
        </w:rPr>
        <w:t>де-факто стал</w:t>
      </w:r>
      <w:r w:rsidR="007F5AFD">
        <w:rPr>
          <w:sz w:val="22"/>
          <w:szCs w:val="22"/>
        </w:rPr>
        <w:t xml:space="preserve"> </w:t>
      </w:r>
      <w:r w:rsidR="00573B75">
        <w:rPr>
          <w:sz w:val="22"/>
          <w:szCs w:val="22"/>
        </w:rPr>
        <w:t>главной опорой</w:t>
      </w:r>
      <w:r w:rsidR="007F5AFD">
        <w:rPr>
          <w:sz w:val="22"/>
          <w:szCs w:val="22"/>
        </w:rPr>
        <w:t xml:space="preserve"> 15-летне</w:t>
      </w:r>
      <w:r w:rsidR="00573B75">
        <w:rPr>
          <w:sz w:val="22"/>
          <w:szCs w:val="22"/>
        </w:rPr>
        <w:t>го</w:t>
      </w:r>
      <w:r w:rsidR="007F5AFD">
        <w:rPr>
          <w:sz w:val="22"/>
          <w:szCs w:val="22"/>
        </w:rPr>
        <w:t xml:space="preserve"> Васили</w:t>
      </w:r>
      <w:r w:rsidR="00573B75">
        <w:rPr>
          <w:sz w:val="22"/>
          <w:szCs w:val="22"/>
        </w:rPr>
        <w:t>я</w:t>
      </w:r>
      <w:r w:rsidR="007F5AFD">
        <w:rPr>
          <w:sz w:val="22"/>
          <w:szCs w:val="22"/>
        </w:rPr>
        <w:t xml:space="preserve"> 1-</w:t>
      </w:r>
      <w:r w:rsidR="00573B75">
        <w:rPr>
          <w:sz w:val="22"/>
          <w:szCs w:val="22"/>
        </w:rPr>
        <w:t>го</w:t>
      </w:r>
      <w:r w:rsidR="007F5AFD">
        <w:rPr>
          <w:sz w:val="22"/>
          <w:szCs w:val="22"/>
        </w:rPr>
        <w:t xml:space="preserve">. </w:t>
      </w:r>
      <w:r w:rsidR="007F5AFD">
        <w:rPr>
          <w:sz w:val="22"/>
          <w:szCs w:val="22"/>
        </w:rPr>
        <w:lastRenderedPageBreak/>
        <w:t>Поскольку «старшие» и «меньшие» сыновья Дмитрия вместе выступали в конкурентной борьбе против младшего</w:t>
      </w:r>
      <w:r w:rsidR="001A4A2C">
        <w:rPr>
          <w:sz w:val="22"/>
          <w:szCs w:val="22"/>
        </w:rPr>
        <w:t xml:space="preserve"> брата</w:t>
      </w:r>
      <w:r w:rsidR="007F5AFD">
        <w:rPr>
          <w:sz w:val="22"/>
          <w:szCs w:val="22"/>
        </w:rPr>
        <w:t xml:space="preserve">, то </w:t>
      </w:r>
      <w:r w:rsidR="001A4A2C">
        <w:rPr>
          <w:sz w:val="22"/>
          <w:szCs w:val="22"/>
        </w:rPr>
        <w:t>Василий 1-й</w:t>
      </w:r>
      <w:r w:rsidR="00AF1748">
        <w:rPr>
          <w:sz w:val="22"/>
          <w:szCs w:val="22"/>
        </w:rPr>
        <w:t xml:space="preserve"> </w:t>
      </w:r>
      <w:r w:rsidR="007F5AFD">
        <w:rPr>
          <w:sz w:val="22"/>
          <w:szCs w:val="22"/>
        </w:rPr>
        <w:t xml:space="preserve">с 30.3.1295 до </w:t>
      </w:r>
      <w:r w:rsidR="009C7762">
        <w:rPr>
          <w:sz w:val="22"/>
          <w:szCs w:val="22"/>
        </w:rPr>
        <w:t xml:space="preserve">смерти митрополита Киприана </w:t>
      </w:r>
      <w:r w:rsidR="007F5AFD">
        <w:rPr>
          <w:sz w:val="22"/>
          <w:szCs w:val="22"/>
        </w:rPr>
        <w:t>5.2.1303 («1406»)</w:t>
      </w:r>
      <w:r w:rsidR="007F5AFD">
        <w:rPr>
          <w:rStyle w:val="ab"/>
          <w:sz w:val="22"/>
          <w:szCs w:val="22"/>
        </w:rPr>
        <w:footnoteReference w:id="778"/>
      </w:r>
      <w:r w:rsidR="007F5AFD">
        <w:rPr>
          <w:sz w:val="22"/>
          <w:szCs w:val="22"/>
        </w:rPr>
        <w:t xml:space="preserve"> постоянно зависел от поддержки </w:t>
      </w:r>
      <w:r w:rsidR="00275DCA">
        <w:rPr>
          <w:sz w:val="22"/>
          <w:szCs w:val="22"/>
        </w:rPr>
        <w:t xml:space="preserve">митрополита </w:t>
      </w:r>
      <w:r w:rsidR="007F5AFD">
        <w:rPr>
          <w:sz w:val="22"/>
          <w:szCs w:val="22"/>
        </w:rPr>
        <w:t xml:space="preserve">в борьбе против братьев. </w:t>
      </w:r>
      <w:r w:rsidR="004E23B4">
        <w:rPr>
          <w:sz w:val="22"/>
          <w:szCs w:val="22"/>
        </w:rPr>
        <w:t xml:space="preserve">Так </w:t>
      </w:r>
      <w:r w:rsidR="001707FE">
        <w:rPr>
          <w:sz w:val="22"/>
          <w:szCs w:val="22"/>
        </w:rPr>
        <w:t xml:space="preserve">«Круг 7-ми» </w:t>
      </w:r>
      <w:r w:rsidR="00DD5727">
        <w:rPr>
          <w:sz w:val="22"/>
          <w:szCs w:val="22"/>
        </w:rPr>
        <w:t>банкиров</w:t>
      </w:r>
      <w:r>
        <w:rPr>
          <w:sz w:val="22"/>
          <w:szCs w:val="22"/>
        </w:rPr>
        <w:t xml:space="preserve"> </w:t>
      </w:r>
      <w:r w:rsidR="001C5B81">
        <w:rPr>
          <w:sz w:val="22"/>
          <w:szCs w:val="22"/>
        </w:rPr>
        <w:t xml:space="preserve">Генуи </w:t>
      </w:r>
      <w:r w:rsidR="008D2B0D">
        <w:rPr>
          <w:sz w:val="22"/>
          <w:szCs w:val="22"/>
        </w:rPr>
        <w:t>превратил</w:t>
      </w:r>
      <w:r>
        <w:rPr>
          <w:sz w:val="22"/>
          <w:szCs w:val="22"/>
        </w:rPr>
        <w:t xml:space="preserve"> </w:t>
      </w:r>
      <w:r w:rsidR="008D2B0D">
        <w:rPr>
          <w:sz w:val="22"/>
          <w:szCs w:val="22"/>
        </w:rPr>
        <w:t xml:space="preserve">иностранца </w:t>
      </w:r>
      <w:r w:rsidR="000E5D4E">
        <w:rPr>
          <w:sz w:val="22"/>
          <w:szCs w:val="22"/>
        </w:rPr>
        <w:t>митрополит</w:t>
      </w:r>
      <w:r w:rsidR="008D2B0D">
        <w:rPr>
          <w:sz w:val="22"/>
          <w:szCs w:val="22"/>
        </w:rPr>
        <w:t>а</w:t>
      </w:r>
      <w:r w:rsidR="000E5D4E">
        <w:rPr>
          <w:sz w:val="22"/>
          <w:szCs w:val="22"/>
        </w:rPr>
        <w:t xml:space="preserve"> Киприан</w:t>
      </w:r>
      <w:r w:rsidR="008D2B0D">
        <w:rPr>
          <w:sz w:val="22"/>
          <w:szCs w:val="22"/>
        </w:rPr>
        <w:t xml:space="preserve">а, который не знал русского языка, </w:t>
      </w:r>
      <w:r w:rsidR="000E5D4E">
        <w:rPr>
          <w:sz w:val="22"/>
          <w:szCs w:val="22"/>
        </w:rPr>
        <w:t xml:space="preserve">в </w:t>
      </w:r>
      <w:r w:rsidR="00275DCA">
        <w:rPr>
          <w:sz w:val="22"/>
          <w:szCs w:val="22"/>
        </w:rPr>
        <w:t>де-факто</w:t>
      </w:r>
      <w:r w:rsidR="000E5D4E">
        <w:rPr>
          <w:sz w:val="22"/>
          <w:szCs w:val="22"/>
        </w:rPr>
        <w:t xml:space="preserve"> </w:t>
      </w:r>
      <w:r w:rsidR="00573B75">
        <w:rPr>
          <w:sz w:val="22"/>
          <w:szCs w:val="22"/>
        </w:rPr>
        <w:t xml:space="preserve">главного </w:t>
      </w:r>
      <w:r w:rsidR="000E5D4E">
        <w:rPr>
          <w:sz w:val="22"/>
          <w:szCs w:val="22"/>
        </w:rPr>
        <w:t>правител</w:t>
      </w:r>
      <w:r w:rsidR="00275DCA">
        <w:rPr>
          <w:sz w:val="22"/>
          <w:szCs w:val="22"/>
        </w:rPr>
        <w:t>я</w:t>
      </w:r>
      <w:r w:rsidR="000E5D4E">
        <w:rPr>
          <w:sz w:val="22"/>
          <w:szCs w:val="22"/>
        </w:rPr>
        <w:t xml:space="preserve"> Царства Владимирского</w:t>
      </w:r>
      <w:r w:rsidR="004D2B4E">
        <w:rPr>
          <w:sz w:val="22"/>
          <w:szCs w:val="22"/>
        </w:rPr>
        <w:t xml:space="preserve">. </w:t>
      </w:r>
    </w:p>
    <w:p w:rsidR="001C3D03" w:rsidRDefault="00C54968" w:rsidP="001C3D03">
      <w:pPr>
        <w:pStyle w:val="a9"/>
        <w:jc w:val="both"/>
        <w:rPr>
          <w:sz w:val="22"/>
          <w:szCs w:val="22"/>
        </w:rPr>
      </w:pPr>
      <w:r>
        <w:rPr>
          <w:sz w:val="22"/>
          <w:szCs w:val="22"/>
        </w:rPr>
        <w:t xml:space="preserve">         </w:t>
      </w:r>
      <w:r w:rsidR="00871A1E">
        <w:rPr>
          <w:sz w:val="22"/>
          <w:szCs w:val="22"/>
        </w:rPr>
        <w:t xml:space="preserve">Полная </w:t>
      </w:r>
      <w:r w:rsidR="00C324A9">
        <w:rPr>
          <w:sz w:val="22"/>
          <w:szCs w:val="22"/>
        </w:rPr>
        <w:t>ложь</w:t>
      </w:r>
      <w:r>
        <w:rPr>
          <w:sz w:val="22"/>
          <w:szCs w:val="22"/>
        </w:rPr>
        <w:t xml:space="preserve"> </w:t>
      </w:r>
      <w:r w:rsidR="00DD5727">
        <w:rPr>
          <w:sz w:val="22"/>
          <w:szCs w:val="22"/>
        </w:rPr>
        <w:t xml:space="preserve">- </w:t>
      </w:r>
      <w:r w:rsidR="00694B07">
        <w:rPr>
          <w:sz w:val="22"/>
          <w:szCs w:val="22"/>
        </w:rPr>
        <w:t xml:space="preserve">Новгородская первая летопись </w:t>
      </w:r>
      <w:r w:rsidR="00792485">
        <w:rPr>
          <w:sz w:val="22"/>
          <w:szCs w:val="22"/>
        </w:rPr>
        <w:t>перечислила</w:t>
      </w:r>
      <w:r w:rsidR="006B04CD">
        <w:rPr>
          <w:sz w:val="22"/>
          <w:szCs w:val="22"/>
        </w:rPr>
        <w:t xml:space="preserve"> </w:t>
      </w:r>
      <w:r w:rsidR="00D61F0B">
        <w:rPr>
          <w:sz w:val="22"/>
          <w:szCs w:val="22"/>
        </w:rPr>
        <w:t xml:space="preserve">солнечными годами </w:t>
      </w:r>
      <w:r w:rsidR="004E23B4">
        <w:rPr>
          <w:sz w:val="22"/>
          <w:szCs w:val="22"/>
        </w:rPr>
        <w:t xml:space="preserve">события </w:t>
      </w:r>
      <w:r w:rsidR="00D61F0B">
        <w:rPr>
          <w:sz w:val="22"/>
          <w:szCs w:val="22"/>
        </w:rPr>
        <w:t xml:space="preserve">якобы </w:t>
      </w:r>
      <w:r w:rsidR="00694B07">
        <w:rPr>
          <w:sz w:val="22"/>
          <w:szCs w:val="22"/>
        </w:rPr>
        <w:t>«1331-1403 год</w:t>
      </w:r>
      <w:r w:rsidR="004E23B4">
        <w:rPr>
          <w:sz w:val="22"/>
          <w:szCs w:val="22"/>
        </w:rPr>
        <w:t>ов</w:t>
      </w:r>
      <w:r w:rsidR="00694B07">
        <w:rPr>
          <w:sz w:val="22"/>
          <w:szCs w:val="22"/>
        </w:rPr>
        <w:t xml:space="preserve">», </w:t>
      </w:r>
      <w:r w:rsidR="004E23B4">
        <w:rPr>
          <w:sz w:val="22"/>
          <w:szCs w:val="22"/>
        </w:rPr>
        <w:t xml:space="preserve">хотя жрецы России до </w:t>
      </w:r>
      <w:r w:rsidR="00777493">
        <w:rPr>
          <w:sz w:val="22"/>
          <w:szCs w:val="22"/>
        </w:rPr>
        <w:t xml:space="preserve">1.1.1383 </w:t>
      </w:r>
      <w:r w:rsidR="00F613B6">
        <w:rPr>
          <w:sz w:val="22"/>
          <w:szCs w:val="22"/>
        </w:rPr>
        <w:t>реаль</w:t>
      </w:r>
      <w:r w:rsidR="00777493">
        <w:rPr>
          <w:sz w:val="22"/>
          <w:szCs w:val="22"/>
        </w:rPr>
        <w:t>ного календаря (</w:t>
      </w:r>
      <w:r w:rsidR="004E23B4">
        <w:rPr>
          <w:sz w:val="22"/>
          <w:szCs w:val="22"/>
        </w:rPr>
        <w:t>1.1.1598</w:t>
      </w:r>
      <w:r w:rsidR="00777493">
        <w:rPr>
          <w:sz w:val="22"/>
          <w:szCs w:val="22"/>
        </w:rPr>
        <w:t xml:space="preserve"> </w:t>
      </w:r>
      <w:r w:rsidR="008A5834">
        <w:rPr>
          <w:sz w:val="22"/>
          <w:szCs w:val="22"/>
        </w:rPr>
        <w:t>Григориа</w:t>
      </w:r>
      <w:r w:rsidR="00777493">
        <w:rPr>
          <w:sz w:val="22"/>
          <w:szCs w:val="22"/>
        </w:rPr>
        <w:t>н</w:t>
      </w:r>
      <w:r w:rsidR="008A5834">
        <w:rPr>
          <w:sz w:val="22"/>
          <w:szCs w:val="22"/>
        </w:rPr>
        <w:t>ск</w:t>
      </w:r>
      <w:r w:rsidR="00777493">
        <w:rPr>
          <w:sz w:val="22"/>
          <w:szCs w:val="22"/>
        </w:rPr>
        <w:t>ого кален</w:t>
      </w:r>
      <w:r w:rsidR="006062C4">
        <w:rPr>
          <w:sz w:val="22"/>
          <w:szCs w:val="22"/>
        </w:rPr>
        <w:t>д</w:t>
      </w:r>
      <w:r w:rsidR="00777493">
        <w:rPr>
          <w:sz w:val="22"/>
          <w:szCs w:val="22"/>
        </w:rPr>
        <w:t>аря)</w:t>
      </w:r>
      <w:r w:rsidR="004E23B4">
        <w:rPr>
          <w:sz w:val="22"/>
          <w:szCs w:val="22"/>
        </w:rPr>
        <w:t xml:space="preserve"> </w:t>
      </w:r>
      <w:r w:rsidR="008A5834">
        <w:rPr>
          <w:sz w:val="22"/>
          <w:szCs w:val="22"/>
        </w:rPr>
        <w:t xml:space="preserve">и даже в грамоте 1385 года (1600) </w:t>
      </w:r>
      <w:r w:rsidR="004E23B4">
        <w:rPr>
          <w:sz w:val="22"/>
          <w:szCs w:val="22"/>
        </w:rPr>
        <w:t>счи</w:t>
      </w:r>
      <w:r w:rsidR="00843880">
        <w:rPr>
          <w:sz w:val="22"/>
          <w:szCs w:val="22"/>
        </w:rPr>
        <w:t>тали месяцами</w:t>
      </w:r>
      <w:r w:rsidR="00097A01">
        <w:rPr>
          <w:sz w:val="22"/>
          <w:szCs w:val="22"/>
        </w:rPr>
        <w:t xml:space="preserve">. </w:t>
      </w:r>
      <w:r w:rsidR="00FA369C">
        <w:rPr>
          <w:sz w:val="22"/>
          <w:szCs w:val="22"/>
        </w:rPr>
        <w:t>О</w:t>
      </w:r>
      <w:r w:rsidR="00863428">
        <w:rPr>
          <w:sz w:val="22"/>
          <w:szCs w:val="22"/>
        </w:rPr>
        <w:t xml:space="preserve">шибкой фальсификаторов </w:t>
      </w:r>
      <w:r w:rsidR="00543948">
        <w:rPr>
          <w:sz w:val="22"/>
          <w:szCs w:val="22"/>
        </w:rPr>
        <w:t xml:space="preserve">при расчете дат </w:t>
      </w:r>
      <w:r w:rsidR="00863428">
        <w:rPr>
          <w:sz w:val="22"/>
          <w:szCs w:val="22"/>
        </w:rPr>
        <w:t xml:space="preserve">является упоминание </w:t>
      </w:r>
      <w:r w:rsidR="00792485">
        <w:rPr>
          <w:sz w:val="22"/>
          <w:szCs w:val="22"/>
        </w:rPr>
        <w:t xml:space="preserve">якобы </w:t>
      </w:r>
      <w:r w:rsidR="00863428">
        <w:rPr>
          <w:sz w:val="22"/>
          <w:szCs w:val="22"/>
        </w:rPr>
        <w:t xml:space="preserve">под </w:t>
      </w:r>
      <w:r w:rsidR="00543948">
        <w:rPr>
          <w:sz w:val="22"/>
          <w:szCs w:val="22"/>
        </w:rPr>
        <w:t xml:space="preserve">1415, </w:t>
      </w:r>
      <w:r w:rsidR="00863428">
        <w:rPr>
          <w:sz w:val="22"/>
          <w:szCs w:val="22"/>
        </w:rPr>
        <w:t>1419, 1420, 1421 годами имени великого князя Константина Дмитриевича,</w:t>
      </w:r>
      <w:r w:rsidR="00863428">
        <w:rPr>
          <w:rStyle w:val="ab"/>
          <w:sz w:val="22"/>
          <w:szCs w:val="22"/>
        </w:rPr>
        <w:footnoteReference w:id="779"/>
      </w:r>
      <w:r w:rsidR="00863428">
        <w:rPr>
          <w:sz w:val="22"/>
          <w:szCs w:val="22"/>
        </w:rPr>
        <w:t xml:space="preserve"> хотя он умер</w:t>
      </w:r>
      <w:r w:rsidR="006B04CD">
        <w:rPr>
          <w:sz w:val="22"/>
          <w:szCs w:val="22"/>
        </w:rPr>
        <w:t xml:space="preserve"> </w:t>
      </w:r>
      <w:r w:rsidR="00B96810">
        <w:rPr>
          <w:sz w:val="22"/>
          <w:szCs w:val="22"/>
        </w:rPr>
        <w:t xml:space="preserve">в месяц с полнолунием </w:t>
      </w:r>
      <w:r w:rsidR="00863428">
        <w:rPr>
          <w:sz w:val="22"/>
          <w:szCs w:val="22"/>
        </w:rPr>
        <w:t>9.1</w:t>
      </w:r>
      <w:r w:rsidR="0035058D">
        <w:rPr>
          <w:sz w:val="22"/>
          <w:szCs w:val="22"/>
        </w:rPr>
        <w:t>1</w:t>
      </w:r>
      <w:r w:rsidR="00863428">
        <w:rPr>
          <w:sz w:val="22"/>
          <w:szCs w:val="22"/>
        </w:rPr>
        <w:t>.1329 года</w:t>
      </w:r>
      <w:r w:rsidR="009924C3">
        <w:rPr>
          <w:sz w:val="22"/>
          <w:szCs w:val="22"/>
        </w:rPr>
        <w:t xml:space="preserve"> (6812</w:t>
      </w:r>
      <w:r w:rsidR="00A466DA">
        <w:rPr>
          <w:sz w:val="22"/>
          <w:szCs w:val="22"/>
        </w:rPr>
        <w:t xml:space="preserve"> </w:t>
      </w:r>
      <w:r w:rsidR="009924C3">
        <w:rPr>
          <w:sz w:val="22"/>
          <w:szCs w:val="22"/>
        </w:rPr>
        <w:t>СМ)</w:t>
      </w:r>
      <w:r w:rsidR="00863428">
        <w:rPr>
          <w:sz w:val="22"/>
          <w:szCs w:val="22"/>
        </w:rPr>
        <w:t>.</w:t>
      </w:r>
      <w:r w:rsidR="008D2B0D">
        <w:rPr>
          <w:rStyle w:val="ab"/>
          <w:sz w:val="22"/>
          <w:szCs w:val="22"/>
        </w:rPr>
        <w:footnoteReference w:id="780"/>
      </w:r>
      <w:r>
        <w:rPr>
          <w:sz w:val="22"/>
          <w:szCs w:val="22"/>
        </w:rPr>
        <w:t xml:space="preserve"> </w:t>
      </w:r>
      <w:r w:rsidR="009924C3">
        <w:rPr>
          <w:sz w:val="22"/>
          <w:szCs w:val="22"/>
        </w:rPr>
        <w:t>Фальсификаторы написали в</w:t>
      </w:r>
      <w:r w:rsidR="00B96810">
        <w:rPr>
          <w:sz w:val="22"/>
          <w:szCs w:val="22"/>
        </w:rPr>
        <w:t xml:space="preserve"> Новгородской первой летописи</w:t>
      </w:r>
      <w:r w:rsidR="00863428">
        <w:rPr>
          <w:sz w:val="22"/>
          <w:szCs w:val="22"/>
        </w:rPr>
        <w:t xml:space="preserve">, что </w:t>
      </w:r>
      <w:r w:rsidR="00097A01">
        <w:rPr>
          <w:sz w:val="22"/>
          <w:szCs w:val="22"/>
        </w:rPr>
        <w:t xml:space="preserve">якобы </w:t>
      </w:r>
      <w:r w:rsidR="00863428">
        <w:rPr>
          <w:sz w:val="22"/>
          <w:szCs w:val="22"/>
        </w:rPr>
        <w:t>через 1</w:t>
      </w:r>
      <w:r w:rsidR="00543948">
        <w:rPr>
          <w:sz w:val="22"/>
          <w:szCs w:val="22"/>
        </w:rPr>
        <w:t xml:space="preserve">2, 16, </w:t>
      </w:r>
      <w:r w:rsidR="00863428">
        <w:rPr>
          <w:sz w:val="22"/>
          <w:szCs w:val="22"/>
        </w:rPr>
        <w:t>17</w:t>
      </w:r>
      <w:r w:rsidR="00543948">
        <w:rPr>
          <w:sz w:val="22"/>
          <w:szCs w:val="22"/>
        </w:rPr>
        <w:t xml:space="preserve"> и 18</w:t>
      </w:r>
      <w:r w:rsidR="00863428">
        <w:rPr>
          <w:sz w:val="22"/>
          <w:szCs w:val="22"/>
        </w:rPr>
        <w:t xml:space="preserve"> лет после </w:t>
      </w:r>
      <w:r w:rsidR="00485C9F">
        <w:rPr>
          <w:sz w:val="22"/>
          <w:szCs w:val="22"/>
        </w:rPr>
        <w:t xml:space="preserve">своей </w:t>
      </w:r>
      <w:r w:rsidR="00863428">
        <w:rPr>
          <w:sz w:val="22"/>
          <w:szCs w:val="22"/>
        </w:rPr>
        <w:t xml:space="preserve">смерти </w:t>
      </w:r>
      <w:r w:rsidR="00485C9F">
        <w:rPr>
          <w:sz w:val="22"/>
          <w:szCs w:val="22"/>
        </w:rPr>
        <w:t>Константин</w:t>
      </w:r>
      <w:r w:rsidR="00543948">
        <w:rPr>
          <w:sz w:val="22"/>
          <w:szCs w:val="22"/>
        </w:rPr>
        <w:t xml:space="preserve"> п</w:t>
      </w:r>
      <w:r w:rsidR="00485C9F">
        <w:rPr>
          <w:sz w:val="22"/>
          <w:szCs w:val="22"/>
        </w:rPr>
        <w:t>рисутствовал при назначении нов</w:t>
      </w:r>
      <w:r w:rsidR="00543948">
        <w:rPr>
          <w:sz w:val="22"/>
          <w:szCs w:val="22"/>
        </w:rPr>
        <w:t>городского архиепископа Симеона,</w:t>
      </w:r>
      <w:r w:rsidR="006B04CD">
        <w:rPr>
          <w:sz w:val="22"/>
          <w:szCs w:val="22"/>
        </w:rPr>
        <w:t xml:space="preserve"> </w:t>
      </w:r>
      <w:r w:rsidR="00543948">
        <w:rPr>
          <w:sz w:val="22"/>
          <w:szCs w:val="22"/>
        </w:rPr>
        <w:t xml:space="preserve">у </w:t>
      </w:r>
      <w:r w:rsidR="00863428">
        <w:rPr>
          <w:sz w:val="22"/>
          <w:szCs w:val="22"/>
        </w:rPr>
        <w:t>него отняли всю отчину</w:t>
      </w:r>
      <w:r w:rsidR="00843880">
        <w:rPr>
          <w:sz w:val="22"/>
          <w:szCs w:val="22"/>
        </w:rPr>
        <w:t>,</w:t>
      </w:r>
      <w:r w:rsidR="00B96810">
        <w:rPr>
          <w:rStyle w:val="ab"/>
          <w:sz w:val="22"/>
          <w:szCs w:val="22"/>
        </w:rPr>
        <w:footnoteReference w:id="781"/>
      </w:r>
      <w:r w:rsidR="006B04CD">
        <w:rPr>
          <w:sz w:val="22"/>
          <w:szCs w:val="22"/>
        </w:rPr>
        <w:t xml:space="preserve"> </w:t>
      </w:r>
      <w:r w:rsidR="00863428">
        <w:rPr>
          <w:sz w:val="22"/>
          <w:szCs w:val="22"/>
        </w:rPr>
        <w:t xml:space="preserve">он </w:t>
      </w:r>
      <w:r w:rsidR="007202B9">
        <w:rPr>
          <w:sz w:val="22"/>
          <w:szCs w:val="22"/>
        </w:rPr>
        <w:t>захватил</w:t>
      </w:r>
      <w:r w:rsidR="00543948">
        <w:rPr>
          <w:sz w:val="22"/>
          <w:szCs w:val="22"/>
        </w:rPr>
        <w:t xml:space="preserve"> Новгород, </w:t>
      </w:r>
      <w:r w:rsidR="00863428">
        <w:rPr>
          <w:sz w:val="22"/>
          <w:szCs w:val="22"/>
        </w:rPr>
        <w:t xml:space="preserve">в Нарве якобы заключил вечный мир с немцами и </w:t>
      </w:r>
      <w:r w:rsidR="00543948">
        <w:rPr>
          <w:sz w:val="22"/>
          <w:szCs w:val="22"/>
        </w:rPr>
        <w:t xml:space="preserve">затем </w:t>
      </w:r>
      <w:r w:rsidR="00863428">
        <w:rPr>
          <w:sz w:val="22"/>
          <w:szCs w:val="22"/>
        </w:rPr>
        <w:t>бежал из Новгорода.</w:t>
      </w:r>
      <w:r w:rsidR="001C3D03">
        <w:rPr>
          <w:sz w:val="22"/>
          <w:szCs w:val="22"/>
        </w:rPr>
        <w:t xml:space="preserve"> На самом деле, Константин Дмитриевич</w:t>
      </w:r>
      <w:r w:rsidR="001C3D03">
        <w:rPr>
          <w:rStyle w:val="ab"/>
          <w:sz w:val="22"/>
          <w:szCs w:val="22"/>
        </w:rPr>
        <w:footnoteReference w:id="782"/>
      </w:r>
      <w:r w:rsidR="006B04CD">
        <w:rPr>
          <w:sz w:val="22"/>
          <w:szCs w:val="22"/>
        </w:rPr>
        <w:t xml:space="preserve"> </w:t>
      </w:r>
      <w:r w:rsidR="001C3D03">
        <w:rPr>
          <w:sz w:val="22"/>
          <w:szCs w:val="22"/>
        </w:rPr>
        <w:t>был вторым великим князем</w:t>
      </w:r>
      <w:r w:rsidR="009666AD">
        <w:rPr>
          <w:sz w:val="22"/>
          <w:szCs w:val="22"/>
        </w:rPr>
        <w:t>, главкомом войск</w:t>
      </w:r>
      <w:r w:rsidR="00275DCA">
        <w:rPr>
          <w:sz w:val="22"/>
          <w:szCs w:val="22"/>
        </w:rPr>
        <w:t xml:space="preserve"> Царства Владимирского</w:t>
      </w:r>
      <w:r w:rsidR="008A5834">
        <w:rPr>
          <w:sz w:val="22"/>
          <w:szCs w:val="22"/>
        </w:rPr>
        <w:t xml:space="preserve"> (1305-130</w:t>
      </w:r>
      <w:r w:rsidR="00D61F0B">
        <w:rPr>
          <w:sz w:val="22"/>
          <w:szCs w:val="22"/>
        </w:rPr>
        <w:t>7</w:t>
      </w:r>
      <w:r w:rsidR="008A5834">
        <w:rPr>
          <w:sz w:val="22"/>
          <w:szCs w:val="22"/>
        </w:rPr>
        <w:t xml:space="preserve">) и </w:t>
      </w:r>
      <w:r w:rsidR="001C5B81">
        <w:rPr>
          <w:sz w:val="22"/>
          <w:szCs w:val="22"/>
        </w:rPr>
        <w:t>Московской и</w:t>
      </w:r>
      <w:r w:rsidR="008A5834">
        <w:rPr>
          <w:sz w:val="22"/>
          <w:szCs w:val="22"/>
        </w:rPr>
        <w:t>мперии (1308-1329)</w:t>
      </w:r>
      <w:r w:rsidR="001C3D03">
        <w:rPr>
          <w:sz w:val="22"/>
          <w:szCs w:val="22"/>
        </w:rPr>
        <w:t>, управля</w:t>
      </w:r>
      <w:r w:rsidR="008A5834">
        <w:rPr>
          <w:sz w:val="22"/>
          <w:szCs w:val="22"/>
        </w:rPr>
        <w:t>л</w:t>
      </w:r>
      <w:r w:rsidR="001C3D03">
        <w:rPr>
          <w:sz w:val="22"/>
          <w:szCs w:val="22"/>
        </w:rPr>
        <w:t xml:space="preserve"> </w:t>
      </w:r>
      <w:r w:rsidR="00FA369C">
        <w:rPr>
          <w:sz w:val="22"/>
          <w:szCs w:val="22"/>
        </w:rPr>
        <w:t>северн</w:t>
      </w:r>
      <w:r w:rsidR="0035058D">
        <w:rPr>
          <w:sz w:val="22"/>
          <w:szCs w:val="22"/>
        </w:rPr>
        <w:t>о</w:t>
      </w:r>
      <w:r w:rsidR="00FA369C">
        <w:rPr>
          <w:sz w:val="22"/>
          <w:szCs w:val="22"/>
        </w:rPr>
        <w:t>й</w:t>
      </w:r>
      <w:r w:rsidR="006B04CD">
        <w:rPr>
          <w:sz w:val="22"/>
          <w:szCs w:val="22"/>
        </w:rPr>
        <w:t xml:space="preserve"> </w:t>
      </w:r>
      <w:r w:rsidR="00330F20">
        <w:rPr>
          <w:sz w:val="22"/>
          <w:szCs w:val="22"/>
        </w:rPr>
        <w:t xml:space="preserve">префектурой </w:t>
      </w:r>
      <w:r w:rsidR="00B96810">
        <w:rPr>
          <w:sz w:val="22"/>
          <w:szCs w:val="22"/>
        </w:rPr>
        <w:t>со</w:t>
      </w:r>
      <w:r w:rsidR="001C3D03">
        <w:rPr>
          <w:sz w:val="22"/>
          <w:szCs w:val="22"/>
        </w:rPr>
        <w:t xml:space="preserve"> стольн</w:t>
      </w:r>
      <w:r w:rsidR="00330F20">
        <w:rPr>
          <w:sz w:val="22"/>
          <w:szCs w:val="22"/>
        </w:rPr>
        <w:t>ы</w:t>
      </w:r>
      <w:r w:rsidR="00B96810">
        <w:rPr>
          <w:sz w:val="22"/>
          <w:szCs w:val="22"/>
        </w:rPr>
        <w:t>ми</w:t>
      </w:r>
      <w:r w:rsidR="001C3D03">
        <w:rPr>
          <w:sz w:val="22"/>
          <w:szCs w:val="22"/>
        </w:rPr>
        <w:t xml:space="preserve"> город</w:t>
      </w:r>
      <w:r w:rsidR="00B96810">
        <w:rPr>
          <w:sz w:val="22"/>
          <w:szCs w:val="22"/>
        </w:rPr>
        <w:t>ами</w:t>
      </w:r>
      <w:r w:rsidR="001C3D03">
        <w:rPr>
          <w:sz w:val="22"/>
          <w:szCs w:val="22"/>
        </w:rPr>
        <w:t xml:space="preserve"> Владимир</w:t>
      </w:r>
      <w:r w:rsidR="00330F20">
        <w:rPr>
          <w:sz w:val="22"/>
          <w:szCs w:val="22"/>
        </w:rPr>
        <w:t xml:space="preserve"> и Нижний Новгород</w:t>
      </w:r>
      <w:r w:rsidR="00B96810">
        <w:rPr>
          <w:sz w:val="22"/>
          <w:szCs w:val="22"/>
        </w:rPr>
        <w:t>. Он</w:t>
      </w:r>
      <w:r w:rsidR="006B04CD">
        <w:rPr>
          <w:sz w:val="22"/>
          <w:szCs w:val="22"/>
        </w:rPr>
        <w:t xml:space="preserve"> </w:t>
      </w:r>
      <w:r w:rsidR="009F6EB0">
        <w:rPr>
          <w:sz w:val="22"/>
          <w:szCs w:val="22"/>
        </w:rPr>
        <w:t>чекан</w:t>
      </w:r>
      <w:r w:rsidR="00097A01">
        <w:rPr>
          <w:sz w:val="22"/>
          <w:szCs w:val="22"/>
        </w:rPr>
        <w:t>ил</w:t>
      </w:r>
      <w:r w:rsidR="006B04CD">
        <w:rPr>
          <w:sz w:val="22"/>
          <w:szCs w:val="22"/>
        </w:rPr>
        <w:t xml:space="preserve"> </w:t>
      </w:r>
      <w:r w:rsidR="00996FB2">
        <w:rPr>
          <w:sz w:val="22"/>
          <w:szCs w:val="22"/>
        </w:rPr>
        <w:t>монеты</w:t>
      </w:r>
      <w:r w:rsidR="009F6EB0">
        <w:rPr>
          <w:sz w:val="22"/>
          <w:szCs w:val="22"/>
        </w:rPr>
        <w:t xml:space="preserve"> с титулом «великий князь»</w:t>
      </w:r>
      <w:r w:rsidR="00C324A9">
        <w:rPr>
          <w:sz w:val="22"/>
          <w:szCs w:val="22"/>
        </w:rPr>
        <w:t>, на котор</w:t>
      </w:r>
      <w:r w:rsidR="00996FB2">
        <w:rPr>
          <w:sz w:val="22"/>
          <w:szCs w:val="22"/>
        </w:rPr>
        <w:t>ых</w:t>
      </w:r>
      <w:r w:rsidR="00C324A9">
        <w:rPr>
          <w:sz w:val="22"/>
          <w:szCs w:val="22"/>
        </w:rPr>
        <w:t xml:space="preserve"> всадник </w:t>
      </w:r>
      <w:r w:rsidR="00996FB2">
        <w:rPr>
          <w:sz w:val="22"/>
          <w:szCs w:val="22"/>
        </w:rPr>
        <w:t xml:space="preserve">скачет </w:t>
      </w:r>
      <w:r w:rsidR="008D2153">
        <w:rPr>
          <w:sz w:val="22"/>
          <w:szCs w:val="22"/>
        </w:rPr>
        <w:t>на</w:t>
      </w:r>
      <w:r w:rsidR="00996FB2">
        <w:rPr>
          <w:sz w:val="22"/>
          <w:szCs w:val="22"/>
        </w:rPr>
        <w:t>лев</w:t>
      </w:r>
      <w:r w:rsidR="008D2153">
        <w:rPr>
          <w:sz w:val="22"/>
          <w:szCs w:val="22"/>
        </w:rPr>
        <w:t xml:space="preserve">о </w:t>
      </w:r>
      <w:r w:rsidR="00C324A9">
        <w:rPr>
          <w:sz w:val="22"/>
          <w:szCs w:val="22"/>
        </w:rPr>
        <w:t>по правилу Империи Ра (Россия)</w:t>
      </w:r>
      <w:r w:rsidR="009F6EB0">
        <w:rPr>
          <w:sz w:val="22"/>
          <w:szCs w:val="22"/>
        </w:rPr>
        <w:t>.</w:t>
      </w:r>
      <w:r w:rsidR="009F6EB0">
        <w:rPr>
          <w:rStyle w:val="ab"/>
          <w:sz w:val="22"/>
          <w:szCs w:val="22"/>
        </w:rPr>
        <w:footnoteReference w:id="783"/>
      </w:r>
      <w:r w:rsidR="008A5834">
        <w:rPr>
          <w:sz w:val="22"/>
          <w:szCs w:val="22"/>
        </w:rPr>
        <w:t xml:space="preserve"> </w:t>
      </w:r>
      <w:r w:rsidR="00B96810">
        <w:rPr>
          <w:sz w:val="22"/>
          <w:szCs w:val="22"/>
        </w:rPr>
        <w:t>Ф</w:t>
      </w:r>
      <w:r w:rsidR="009F6EB0">
        <w:rPr>
          <w:sz w:val="22"/>
          <w:szCs w:val="22"/>
        </w:rPr>
        <w:t xml:space="preserve">альсификаторы </w:t>
      </w:r>
      <w:r w:rsidR="001C3D03">
        <w:rPr>
          <w:sz w:val="22"/>
          <w:szCs w:val="22"/>
        </w:rPr>
        <w:t>Н</w:t>
      </w:r>
      <w:r w:rsidR="00871A1E">
        <w:rPr>
          <w:sz w:val="22"/>
          <w:szCs w:val="22"/>
        </w:rPr>
        <w:t>овгородской</w:t>
      </w:r>
      <w:r w:rsidR="006B04CD">
        <w:rPr>
          <w:sz w:val="22"/>
          <w:szCs w:val="22"/>
        </w:rPr>
        <w:t xml:space="preserve"> </w:t>
      </w:r>
      <w:r w:rsidR="00097A01">
        <w:rPr>
          <w:sz w:val="22"/>
          <w:szCs w:val="22"/>
        </w:rPr>
        <w:t xml:space="preserve">первой </w:t>
      </w:r>
      <w:r w:rsidR="001C3D03">
        <w:rPr>
          <w:sz w:val="22"/>
          <w:szCs w:val="22"/>
        </w:rPr>
        <w:t xml:space="preserve">летописи </w:t>
      </w:r>
      <w:r w:rsidR="009F6EB0">
        <w:rPr>
          <w:sz w:val="22"/>
          <w:szCs w:val="22"/>
        </w:rPr>
        <w:t>замолчали</w:t>
      </w:r>
      <w:r w:rsidR="001C3D03">
        <w:rPr>
          <w:sz w:val="22"/>
          <w:szCs w:val="22"/>
        </w:rPr>
        <w:t xml:space="preserve"> эт</w:t>
      </w:r>
      <w:r w:rsidR="009B556E">
        <w:rPr>
          <w:sz w:val="22"/>
          <w:szCs w:val="22"/>
        </w:rPr>
        <w:t>у информацию</w:t>
      </w:r>
      <w:r w:rsidR="001C3D03">
        <w:rPr>
          <w:sz w:val="22"/>
          <w:szCs w:val="22"/>
        </w:rPr>
        <w:t xml:space="preserve">. </w:t>
      </w:r>
      <w:r w:rsidR="00805FBF">
        <w:rPr>
          <w:sz w:val="22"/>
          <w:szCs w:val="22"/>
        </w:rPr>
        <w:t xml:space="preserve">Отчину </w:t>
      </w:r>
      <w:r w:rsidR="00805FBF">
        <w:rPr>
          <w:sz w:val="22"/>
          <w:szCs w:val="22"/>
        </w:rPr>
        <w:lastRenderedPageBreak/>
        <w:t xml:space="preserve">Константина захватили не в «1419 году», а </w:t>
      </w:r>
      <w:r w:rsidR="009B556E">
        <w:rPr>
          <w:sz w:val="22"/>
          <w:szCs w:val="22"/>
        </w:rPr>
        <w:t>23.6.1301 (</w:t>
      </w:r>
      <w:r w:rsidR="00805FBF">
        <w:rPr>
          <w:sz w:val="22"/>
          <w:szCs w:val="22"/>
        </w:rPr>
        <w:t>816 Хиджры</w:t>
      </w:r>
      <w:r w:rsidR="009B556E">
        <w:rPr>
          <w:sz w:val="22"/>
          <w:szCs w:val="22"/>
        </w:rPr>
        <w:t>),</w:t>
      </w:r>
      <w:r w:rsidR="00805FBF">
        <w:rPr>
          <w:rStyle w:val="ab"/>
          <w:sz w:val="22"/>
          <w:szCs w:val="22"/>
        </w:rPr>
        <w:footnoteReference w:id="784"/>
      </w:r>
      <w:r w:rsidR="00805FBF">
        <w:rPr>
          <w:sz w:val="22"/>
          <w:szCs w:val="22"/>
        </w:rPr>
        <w:t xml:space="preserve"> когда Константину было 6 лет, и </w:t>
      </w:r>
      <w:r w:rsidR="00CA6CEB">
        <w:rPr>
          <w:sz w:val="22"/>
          <w:szCs w:val="22"/>
        </w:rPr>
        <w:t>за</w:t>
      </w:r>
      <w:r w:rsidR="00996FB2">
        <w:rPr>
          <w:sz w:val="22"/>
          <w:szCs w:val="22"/>
        </w:rPr>
        <w:t xml:space="preserve"> него правил регент </w:t>
      </w:r>
      <w:r w:rsidR="00805FBF">
        <w:rPr>
          <w:sz w:val="22"/>
          <w:szCs w:val="22"/>
        </w:rPr>
        <w:t xml:space="preserve">с </w:t>
      </w:r>
      <w:r w:rsidR="009B556E">
        <w:rPr>
          <w:sz w:val="22"/>
          <w:szCs w:val="22"/>
        </w:rPr>
        <w:t xml:space="preserve">кругами </w:t>
      </w:r>
      <w:r w:rsidR="00CA6CEB">
        <w:rPr>
          <w:sz w:val="22"/>
          <w:szCs w:val="22"/>
        </w:rPr>
        <w:t xml:space="preserve">34-х и 124-х </w:t>
      </w:r>
      <w:r w:rsidR="009B556E">
        <w:rPr>
          <w:sz w:val="22"/>
          <w:szCs w:val="22"/>
        </w:rPr>
        <w:t>ч</w:t>
      </w:r>
      <w:r w:rsidR="00805FBF">
        <w:rPr>
          <w:sz w:val="22"/>
          <w:szCs w:val="22"/>
        </w:rPr>
        <w:t>лен</w:t>
      </w:r>
      <w:r w:rsidR="009B556E">
        <w:rPr>
          <w:sz w:val="22"/>
          <w:szCs w:val="22"/>
        </w:rPr>
        <w:t>ов</w:t>
      </w:r>
      <w:r w:rsidR="00805FBF">
        <w:rPr>
          <w:sz w:val="22"/>
          <w:szCs w:val="22"/>
        </w:rPr>
        <w:t xml:space="preserve"> дружины – боярами.</w:t>
      </w:r>
      <w:r w:rsidR="00805FBF">
        <w:rPr>
          <w:rStyle w:val="ab"/>
          <w:sz w:val="22"/>
          <w:szCs w:val="22"/>
        </w:rPr>
        <w:footnoteReference w:id="785"/>
      </w:r>
    </w:p>
    <w:p w:rsidR="00485C9F" w:rsidRDefault="006B04CD" w:rsidP="00447CC4">
      <w:pPr>
        <w:pStyle w:val="a9"/>
        <w:jc w:val="both"/>
        <w:rPr>
          <w:sz w:val="22"/>
          <w:szCs w:val="22"/>
        </w:rPr>
      </w:pPr>
      <w:r>
        <w:rPr>
          <w:sz w:val="22"/>
          <w:szCs w:val="22"/>
        </w:rPr>
        <w:t xml:space="preserve">       </w:t>
      </w:r>
      <w:r w:rsidR="00996FB2">
        <w:rPr>
          <w:sz w:val="22"/>
          <w:szCs w:val="22"/>
        </w:rPr>
        <w:t>И</w:t>
      </w:r>
      <w:r w:rsidR="0058275A">
        <w:rPr>
          <w:sz w:val="22"/>
          <w:szCs w:val="22"/>
        </w:rPr>
        <w:t>зготовител</w:t>
      </w:r>
      <w:r w:rsidR="00996FB2">
        <w:rPr>
          <w:sz w:val="22"/>
          <w:szCs w:val="22"/>
        </w:rPr>
        <w:t>и</w:t>
      </w:r>
      <w:r>
        <w:rPr>
          <w:sz w:val="22"/>
          <w:szCs w:val="22"/>
        </w:rPr>
        <w:t xml:space="preserve"> </w:t>
      </w:r>
      <w:r w:rsidR="00871A1E">
        <w:rPr>
          <w:sz w:val="22"/>
          <w:szCs w:val="22"/>
        </w:rPr>
        <w:t xml:space="preserve">Новгородской и других фальшивых летописей </w:t>
      </w:r>
      <w:r w:rsidR="00485C9F">
        <w:rPr>
          <w:sz w:val="22"/>
          <w:szCs w:val="22"/>
        </w:rPr>
        <w:t>использ</w:t>
      </w:r>
      <w:r w:rsidR="009924C3">
        <w:rPr>
          <w:sz w:val="22"/>
          <w:szCs w:val="22"/>
        </w:rPr>
        <w:t>овали</w:t>
      </w:r>
      <w:r>
        <w:rPr>
          <w:sz w:val="22"/>
          <w:szCs w:val="22"/>
        </w:rPr>
        <w:t xml:space="preserve"> </w:t>
      </w:r>
      <w:r w:rsidR="00485C9F">
        <w:rPr>
          <w:sz w:val="22"/>
          <w:szCs w:val="22"/>
        </w:rPr>
        <w:t>ложн</w:t>
      </w:r>
      <w:r w:rsidR="00996FB2">
        <w:rPr>
          <w:sz w:val="22"/>
          <w:szCs w:val="22"/>
        </w:rPr>
        <w:t>ую</w:t>
      </w:r>
      <w:r w:rsidR="00485C9F">
        <w:rPr>
          <w:sz w:val="22"/>
          <w:szCs w:val="22"/>
        </w:rPr>
        <w:t xml:space="preserve"> английск</w:t>
      </w:r>
      <w:r w:rsidR="00996FB2">
        <w:rPr>
          <w:sz w:val="22"/>
          <w:szCs w:val="22"/>
        </w:rPr>
        <w:t>ую</w:t>
      </w:r>
      <w:r w:rsidR="00485C9F">
        <w:rPr>
          <w:sz w:val="22"/>
          <w:szCs w:val="22"/>
        </w:rPr>
        <w:t xml:space="preserve"> методик</w:t>
      </w:r>
      <w:r w:rsidR="00996FB2">
        <w:rPr>
          <w:sz w:val="22"/>
          <w:szCs w:val="22"/>
        </w:rPr>
        <w:t>у</w:t>
      </w:r>
      <w:r w:rsidR="00485C9F">
        <w:rPr>
          <w:sz w:val="22"/>
          <w:szCs w:val="22"/>
        </w:rPr>
        <w:t xml:space="preserve"> пересчета дат Хиджры в Григорианский календарь</w:t>
      </w:r>
      <w:r w:rsidR="00FA369C">
        <w:rPr>
          <w:sz w:val="22"/>
          <w:szCs w:val="22"/>
        </w:rPr>
        <w:t xml:space="preserve">. </w:t>
      </w:r>
      <w:r w:rsidR="009924C3">
        <w:rPr>
          <w:sz w:val="22"/>
          <w:szCs w:val="22"/>
        </w:rPr>
        <w:t>Так</w:t>
      </w:r>
      <w:r w:rsidR="00FA369C">
        <w:rPr>
          <w:sz w:val="22"/>
          <w:szCs w:val="22"/>
        </w:rPr>
        <w:t xml:space="preserve"> они</w:t>
      </w:r>
      <w:r>
        <w:rPr>
          <w:sz w:val="22"/>
          <w:szCs w:val="22"/>
        </w:rPr>
        <w:t xml:space="preserve"> </w:t>
      </w:r>
      <w:r w:rsidR="00485C9F">
        <w:rPr>
          <w:sz w:val="22"/>
          <w:szCs w:val="22"/>
        </w:rPr>
        <w:t>скры</w:t>
      </w:r>
      <w:r w:rsidR="00FA369C">
        <w:rPr>
          <w:sz w:val="22"/>
          <w:szCs w:val="22"/>
        </w:rPr>
        <w:t>ли</w:t>
      </w:r>
      <w:r>
        <w:rPr>
          <w:sz w:val="22"/>
          <w:szCs w:val="22"/>
        </w:rPr>
        <w:t xml:space="preserve"> </w:t>
      </w:r>
      <w:r w:rsidR="00843880">
        <w:rPr>
          <w:sz w:val="22"/>
          <w:szCs w:val="22"/>
        </w:rPr>
        <w:t>надутый пузырь</w:t>
      </w:r>
      <w:r>
        <w:rPr>
          <w:sz w:val="22"/>
          <w:szCs w:val="22"/>
        </w:rPr>
        <w:t xml:space="preserve"> </w:t>
      </w:r>
      <w:r w:rsidR="00FA369C">
        <w:rPr>
          <w:sz w:val="22"/>
          <w:szCs w:val="22"/>
        </w:rPr>
        <w:t xml:space="preserve">времени «лунных лет» </w:t>
      </w:r>
      <w:r w:rsidR="00485C9F">
        <w:rPr>
          <w:sz w:val="22"/>
          <w:szCs w:val="22"/>
        </w:rPr>
        <w:t xml:space="preserve">из-за хронологического скачка времени при секретной реформе </w:t>
      </w:r>
      <w:r w:rsidR="001C5B81">
        <w:rPr>
          <w:sz w:val="22"/>
          <w:szCs w:val="22"/>
        </w:rPr>
        <w:t xml:space="preserve">и внедрении по приказу русских оккупационных властей солнечного календаря Ника Ра </w:t>
      </w:r>
      <w:r w:rsidR="00B852B4">
        <w:rPr>
          <w:sz w:val="22"/>
          <w:szCs w:val="22"/>
        </w:rPr>
        <w:t xml:space="preserve">в Европе </w:t>
      </w:r>
      <w:r w:rsidR="001C5B81">
        <w:rPr>
          <w:sz w:val="22"/>
          <w:szCs w:val="22"/>
        </w:rPr>
        <w:t>с</w:t>
      </w:r>
      <w:r w:rsidR="00485C9F">
        <w:rPr>
          <w:sz w:val="22"/>
          <w:szCs w:val="22"/>
        </w:rPr>
        <w:t xml:space="preserve"> </w:t>
      </w:r>
      <w:r w:rsidR="001C5B81">
        <w:rPr>
          <w:sz w:val="22"/>
          <w:szCs w:val="22"/>
        </w:rPr>
        <w:t>1</w:t>
      </w:r>
      <w:r w:rsidR="00FA369C">
        <w:rPr>
          <w:sz w:val="22"/>
          <w:szCs w:val="22"/>
        </w:rPr>
        <w:t>.</w:t>
      </w:r>
      <w:r w:rsidR="001C5B81">
        <w:rPr>
          <w:sz w:val="22"/>
          <w:szCs w:val="22"/>
        </w:rPr>
        <w:t>9</w:t>
      </w:r>
      <w:r w:rsidR="00FA369C">
        <w:rPr>
          <w:sz w:val="22"/>
          <w:szCs w:val="22"/>
        </w:rPr>
        <w:t xml:space="preserve">.1330 года </w:t>
      </w:r>
      <w:r w:rsidR="00B852B4">
        <w:rPr>
          <w:sz w:val="22"/>
          <w:szCs w:val="22"/>
        </w:rPr>
        <w:t>(</w:t>
      </w:r>
      <w:r w:rsidR="00FA369C">
        <w:rPr>
          <w:sz w:val="22"/>
          <w:szCs w:val="22"/>
        </w:rPr>
        <w:t>с конца</w:t>
      </w:r>
      <w:r w:rsidR="00485C9F">
        <w:rPr>
          <w:sz w:val="22"/>
          <w:szCs w:val="22"/>
        </w:rPr>
        <w:t xml:space="preserve"> 1403-го лунного месяца </w:t>
      </w:r>
      <w:r w:rsidR="00B852B4">
        <w:rPr>
          <w:sz w:val="22"/>
          <w:szCs w:val="22"/>
        </w:rPr>
        <w:t xml:space="preserve">от 25.3.1217 </w:t>
      </w:r>
      <w:r w:rsidR="00485C9F">
        <w:rPr>
          <w:sz w:val="22"/>
          <w:szCs w:val="22"/>
        </w:rPr>
        <w:t xml:space="preserve">в </w:t>
      </w:r>
      <w:r w:rsidR="00B852B4">
        <w:rPr>
          <w:sz w:val="22"/>
          <w:szCs w:val="22"/>
        </w:rPr>
        <w:t>1.9.</w:t>
      </w:r>
      <w:r w:rsidR="00485C9F">
        <w:rPr>
          <w:sz w:val="22"/>
          <w:szCs w:val="22"/>
        </w:rPr>
        <w:t>1404 год</w:t>
      </w:r>
      <w:r w:rsidR="00B852B4">
        <w:rPr>
          <w:sz w:val="22"/>
          <w:szCs w:val="22"/>
        </w:rPr>
        <w:t>а</w:t>
      </w:r>
      <w:r w:rsidR="00996FB2">
        <w:rPr>
          <w:sz w:val="22"/>
          <w:szCs w:val="22"/>
        </w:rPr>
        <w:t>)</w:t>
      </w:r>
      <w:r w:rsidR="00485C9F">
        <w:rPr>
          <w:sz w:val="22"/>
          <w:szCs w:val="22"/>
        </w:rPr>
        <w:t xml:space="preserve">. </w:t>
      </w:r>
      <w:r w:rsidR="00F613B6">
        <w:rPr>
          <w:sz w:val="22"/>
          <w:szCs w:val="22"/>
        </w:rPr>
        <w:t>Дезинформаторы</w:t>
      </w:r>
      <w:r>
        <w:rPr>
          <w:sz w:val="22"/>
          <w:szCs w:val="22"/>
        </w:rPr>
        <w:t xml:space="preserve"> </w:t>
      </w:r>
      <w:r w:rsidR="00FA369C">
        <w:rPr>
          <w:sz w:val="22"/>
          <w:szCs w:val="22"/>
        </w:rPr>
        <w:t>использова</w:t>
      </w:r>
      <w:r w:rsidR="00B852B4">
        <w:rPr>
          <w:sz w:val="22"/>
          <w:szCs w:val="22"/>
        </w:rPr>
        <w:t>ли</w:t>
      </w:r>
      <w:r w:rsidR="00FA369C">
        <w:rPr>
          <w:sz w:val="22"/>
          <w:szCs w:val="22"/>
        </w:rPr>
        <w:t xml:space="preserve"> </w:t>
      </w:r>
      <w:r w:rsidR="00485C9F">
        <w:rPr>
          <w:sz w:val="22"/>
          <w:szCs w:val="22"/>
        </w:rPr>
        <w:t>ложн</w:t>
      </w:r>
      <w:r w:rsidR="00F613B6">
        <w:rPr>
          <w:sz w:val="22"/>
          <w:szCs w:val="22"/>
        </w:rPr>
        <w:t>ую</w:t>
      </w:r>
      <w:r w:rsidR="00485C9F">
        <w:rPr>
          <w:sz w:val="22"/>
          <w:szCs w:val="22"/>
        </w:rPr>
        <w:t xml:space="preserve"> методик</w:t>
      </w:r>
      <w:r w:rsidR="00F613B6">
        <w:rPr>
          <w:sz w:val="22"/>
          <w:szCs w:val="22"/>
        </w:rPr>
        <w:t>у</w:t>
      </w:r>
      <w:r>
        <w:rPr>
          <w:sz w:val="22"/>
          <w:szCs w:val="22"/>
        </w:rPr>
        <w:t xml:space="preserve"> </w:t>
      </w:r>
      <w:r w:rsidR="009924C3">
        <w:rPr>
          <w:sz w:val="22"/>
          <w:szCs w:val="22"/>
        </w:rPr>
        <w:t>пересчета дат разных хронологий</w:t>
      </w:r>
      <w:r w:rsidR="00FC4299">
        <w:rPr>
          <w:sz w:val="22"/>
          <w:szCs w:val="22"/>
        </w:rPr>
        <w:t>,</w:t>
      </w:r>
      <w:r>
        <w:rPr>
          <w:sz w:val="22"/>
          <w:szCs w:val="22"/>
        </w:rPr>
        <w:t xml:space="preserve"> </w:t>
      </w:r>
      <w:r w:rsidR="00996FB2">
        <w:rPr>
          <w:sz w:val="22"/>
          <w:szCs w:val="22"/>
        </w:rPr>
        <w:t xml:space="preserve">превратили </w:t>
      </w:r>
      <w:r w:rsidR="00D97669">
        <w:rPr>
          <w:sz w:val="22"/>
          <w:szCs w:val="22"/>
        </w:rPr>
        <w:t>полнолуние 6</w:t>
      </w:r>
      <w:r w:rsidR="00485C9F">
        <w:rPr>
          <w:sz w:val="22"/>
          <w:szCs w:val="22"/>
        </w:rPr>
        <w:t>.11.129</w:t>
      </w:r>
      <w:r w:rsidR="00D97669">
        <w:rPr>
          <w:sz w:val="22"/>
          <w:szCs w:val="22"/>
        </w:rPr>
        <w:t>4</w:t>
      </w:r>
      <w:r w:rsidR="00485C9F">
        <w:rPr>
          <w:sz w:val="22"/>
          <w:szCs w:val="22"/>
        </w:rPr>
        <w:t xml:space="preserve"> года </w:t>
      </w:r>
      <w:r w:rsidR="00D97669">
        <w:rPr>
          <w:sz w:val="22"/>
          <w:szCs w:val="22"/>
        </w:rPr>
        <w:t>(73</w:t>
      </w:r>
      <w:r w:rsidR="006D2460">
        <w:rPr>
          <w:sz w:val="22"/>
          <w:szCs w:val="22"/>
        </w:rPr>
        <w:t>4 Хиджры)</w:t>
      </w:r>
      <w:r w:rsidR="00D97669">
        <w:rPr>
          <w:rStyle w:val="ab"/>
          <w:sz w:val="22"/>
          <w:szCs w:val="22"/>
        </w:rPr>
        <w:footnoteReference w:id="786"/>
      </w:r>
      <w:r>
        <w:rPr>
          <w:sz w:val="22"/>
          <w:szCs w:val="22"/>
        </w:rPr>
        <w:t xml:space="preserve"> </w:t>
      </w:r>
      <w:r w:rsidR="00485C9F">
        <w:rPr>
          <w:sz w:val="22"/>
          <w:szCs w:val="22"/>
        </w:rPr>
        <w:t>в «1382</w:t>
      </w:r>
      <w:r w:rsidR="004F75A9">
        <w:rPr>
          <w:sz w:val="22"/>
          <w:szCs w:val="22"/>
        </w:rPr>
        <w:t>-й</w:t>
      </w:r>
      <w:r w:rsidR="00485C9F">
        <w:rPr>
          <w:sz w:val="22"/>
          <w:szCs w:val="22"/>
        </w:rPr>
        <w:t xml:space="preserve"> год», когда войска Тудана </w:t>
      </w:r>
      <w:r w:rsidR="009B556E">
        <w:rPr>
          <w:sz w:val="22"/>
          <w:szCs w:val="22"/>
        </w:rPr>
        <w:t xml:space="preserve">якобы </w:t>
      </w:r>
      <w:r w:rsidR="00485C9F" w:rsidRPr="006D2460">
        <w:rPr>
          <w:b/>
          <w:i/>
          <w:sz w:val="22"/>
          <w:szCs w:val="22"/>
        </w:rPr>
        <w:t xml:space="preserve">по приказу Узбека </w:t>
      </w:r>
      <w:r w:rsidR="00485C9F">
        <w:rPr>
          <w:sz w:val="22"/>
          <w:szCs w:val="22"/>
        </w:rPr>
        <w:t xml:space="preserve">сожгли Москву. </w:t>
      </w:r>
      <w:r w:rsidR="009B556E">
        <w:rPr>
          <w:sz w:val="22"/>
          <w:szCs w:val="22"/>
        </w:rPr>
        <w:t>Н</w:t>
      </w:r>
      <w:r w:rsidR="0058275A">
        <w:rPr>
          <w:sz w:val="22"/>
          <w:szCs w:val="22"/>
        </w:rPr>
        <w:t xml:space="preserve">а самом деле, Узбек </w:t>
      </w:r>
      <w:r w:rsidR="00485C9F">
        <w:rPr>
          <w:sz w:val="22"/>
          <w:szCs w:val="22"/>
        </w:rPr>
        <w:t>не мог</w:t>
      </w:r>
      <w:r w:rsidR="0058275A">
        <w:rPr>
          <w:sz w:val="22"/>
          <w:szCs w:val="22"/>
        </w:rPr>
        <w:t xml:space="preserve"> в 1382 году </w:t>
      </w:r>
      <w:r w:rsidR="00FC4299">
        <w:rPr>
          <w:sz w:val="22"/>
          <w:szCs w:val="22"/>
        </w:rPr>
        <w:t xml:space="preserve">отдать </w:t>
      </w:r>
      <w:r w:rsidR="0058275A">
        <w:rPr>
          <w:sz w:val="22"/>
          <w:szCs w:val="22"/>
        </w:rPr>
        <w:t>приказ,</w:t>
      </w:r>
      <w:r w:rsidR="00485C9F">
        <w:rPr>
          <w:sz w:val="22"/>
          <w:szCs w:val="22"/>
        </w:rPr>
        <w:t xml:space="preserve"> поскольку </w:t>
      </w:r>
      <w:r w:rsidR="0058275A">
        <w:rPr>
          <w:sz w:val="22"/>
          <w:szCs w:val="22"/>
        </w:rPr>
        <w:t xml:space="preserve">его </w:t>
      </w:r>
      <w:r w:rsidR="00485C9F">
        <w:rPr>
          <w:sz w:val="22"/>
          <w:szCs w:val="22"/>
        </w:rPr>
        <w:t xml:space="preserve">убили </w:t>
      </w:r>
      <w:r w:rsidR="00B65EEE">
        <w:rPr>
          <w:sz w:val="22"/>
          <w:szCs w:val="22"/>
        </w:rPr>
        <w:t>22.2.</w:t>
      </w:r>
      <w:r w:rsidR="00485C9F">
        <w:rPr>
          <w:sz w:val="22"/>
          <w:szCs w:val="22"/>
        </w:rPr>
        <w:t>1296 год</w:t>
      </w:r>
      <w:r w:rsidR="00B65EEE">
        <w:rPr>
          <w:sz w:val="22"/>
          <w:szCs w:val="22"/>
        </w:rPr>
        <w:t>а (750 Хиджры)</w:t>
      </w:r>
      <w:r w:rsidR="0058275A">
        <w:rPr>
          <w:sz w:val="22"/>
          <w:szCs w:val="22"/>
        </w:rPr>
        <w:t>.</w:t>
      </w:r>
      <w:r w:rsidR="00B65EEE">
        <w:rPr>
          <w:rStyle w:val="ab"/>
          <w:sz w:val="22"/>
          <w:szCs w:val="22"/>
        </w:rPr>
        <w:footnoteReference w:id="787"/>
      </w:r>
      <w:r w:rsidR="006D2460">
        <w:rPr>
          <w:sz w:val="22"/>
          <w:szCs w:val="22"/>
        </w:rPr>
        <w:t xml:space="preserve"> Москву сожгли в </w:t>
      </w:r>
      <w:r w:rsidR="00843880">
        <w:rPr>
          <w:sz w:val="22"/>
          <w:szCs w:val="22"/>
        </w:rPr>
        <w:t>месяце</w:t>
      </w:r>
      <w:r w:rsidR="0029394C">
        <w:rPr>
          <w:sz w:val="22"/>
          <w:szCs w:val="22"/>
        </w:rPr>
        <w:t xml:space="preserve"> с полнолунием 6</w:t>
      </w:r>
      <w:r w:rsidR="00D97669">
        <w:rPr>
          <w:sz w:val="22"/>
          <w:szCs w:val="22"/>
        </w:rPr>
        <w:t>.11.</w:t>
      </w:r>
      <w:r w:rsidR="006D2460">
        <w:rPr>
          <w:sz w:val="22"/>
          <w:szCs w:val="22"/>
        </w:rPr>
        <w:t>1294 года через два месяца после Куликовской битвы</w:t>
      </w:r>
      <w:r w:rsidR="00F029BB">
        <w:rPr>
          <w:sz w:val="22"/>
          <w:szCs w:val="22"/>
        </w:rPr>
        <w:t xml:space="preserve"> в месяце с полнолунием </w:t>
      </w:r>
      <w:r w:rsidR="006D2460">
        <w:rPr>
          <w:sz w:val="22"/>
          <w:szCs w:val="22"/>
        </w:rPr>
        <w:t>8.</w:t>
      </w:r>
      <w:r w:rsidR="00097A01">
        <w:rPr>
          <w:sz w:val="22"/>
          <w:szCs w:val="22"/>
        </w:rPr>
        <w:t>9</w:t>
      </w:r>
      <w:r w:rsidR="006D2460">
        <w:rPr>
          <w:sz w:val="22"/>
          <w:szCs w:val="22"/>
        </w:rPr>
        <w:t>.1294 года</w:t>
      </w:r>
      <w:r w:rsidR="00F029BB">
        <w:rPr>
          <w:sz w:val="22"/>
          <w:szCs w:val="22"/>
        </w:rPr>
        <w:t xml:space="preserve">. </w:t>
      </w:r>
      <w:r w:rsidR="009F6EB0">
        <w:rPr>
          <w:sz w:val="22"/>
          <w:szCs w:val="22"/>
        </w:rPr>
        <w:t xml:space="preserve">Пример </w:t>
      </w:r>
      <w:r w:rsidR="00D97669">
        <w:rPr>
          <w:sz w:val="22"/>
          <w:szCs w:val="22"/>
        </w:rPr>
        <w:t xml:space="preserve">другой </w:t>
      </w:r>
      <w:r w:rsidR="009F6EB0">
        <w:rPr>
          <w:sz w:val="22"/>
          <w:szCs w:val="22"/>
        </w:rPr>
        <w:t>лжи</w:t>
      </w:r>
      <w:r>
        <w:rPr>
          <w:sz w:val="22"/>
          <w:szCs w:val="22"/>
        </w:rPr>
        <w:t xml:space="preserve"> –</w:t>
      </w:r>
      <w:r w:rsidR="009F6EB0">
        <w:rPr>
          <w:sz w:val="22"/>
          <w:szCs w:val="22"/>
        </w:rPr>
        <w:t xml:space="preserve"> </w:t>
      </w:r>
      <w:r>
        <w:rPr>
          <w:sz w:val="22"/>
          <w:szCs w:val="22"/>
        </w:rPr>
        <w:t xml:space="preserve">это </w:t>
      </w:r>
      <w:r w:rsidR="001C3D03">
        <w:rPr>
          <w:sz w:val="22"/>
          <w:szCs w:val="22"/>
        </w:rPr>
        <w:t xml:space="preserve">дата </w:t>
      </w:r>
      <w:r w:rsidR="00824F5C">
        <w:rPr>
          <w:sz w:val="22"/>
          <w:szCs w:val="22"/>
        </w:rPr>
        <w:t xml:space="preserve">якобы </w:t>
      </w:r>
      <w:r w:rsidR="001C3D03">
        <w:rPr>
          <w:sz w:val="22"/>
          <w:szCs w:val="22"/>
        </w:rPr>
        <w:t xml:space="preserve">«1408 год», когда </w:t>
      </w:r>
      <w:r w:rsidR="006D2460">
        <w:rPr>
          <w:sz w:val="22"/>
          <w:szCs w:val="22"/>
        </w:rPr>
        <w:t>Едигей осаждал Москву и получил с нее дань</w:t>
      </w:r>
      <w:r w:rsidR="001C3D03">
        <w:rPr>
          <w:sz w:val="22"/>
          <w:szCs w:val="22"/>
        </w:rPr>
        <w:t xml:space="preserve">. </w:t>
      </w:r>
      <w:r w:rsidR="009F6EB0">
        <w:rPr>
          <w:sz w:val="22"/>
          <w:szCs w:val="22"/>
        </w:rPr>
        <w:t xml:space="preserve">На самом деле, </w:t>
      </w:r>
      <w:r w:rsidR="00996FB2">
        <w:rPr>
          <w:sz w:val="22"/>
          <w:szCs w:val="22"/>
        </w:rPr>
        <w:t xml:space="preserve">Едигей получил дань </w:t>
      </w:r>
      <w:r w:rsidR="006D2460">
        <w:rPr>
          <w:sz w:val="22"/>
          <w:szCs w:val="22"/>
        </w:rPr>
        <w:t>7.3.1300 года (800 Хиджры)</w:t>
      </w:r>
      <w:r w:rsidR="001C3D03">
        <w:rPr>
          <w:rStyle w:val="ab"/>
          <w:sz w:val="22"/>
          <w:szCs w:val="22"/>
        </w:rPr>
        <w:footnoteReference w:id="788"/>
      </w:r>
      <w:r w:rsidR="008A5834">
        <w:rPr>
          <w:sz w:val="22"/>
          <w:szCs w:val="22"/>
        </w:rPr>
        <w:t xml:space="preserve"> </w:t>
      </w:r>
      <w:r w:rsidR="00D97669">
        <w:rPr>
          <w:sz w:val="22"/>
          <w:szCs w:val="22"/>
        </w:rPr>
        <w:t xml:space="preserve">почти </w:t>
      </w:r>
      <w:r w:rsidR="001C3D03">
        <w:rPr>
          <w:sz w:val="22"/>
          <w:szCs w:val="22"/>
        </w:rPr>
        <w:t>одновременно с осадой Тамерланом Дамаска</w:t>
      </w:r>
      <w:r w:rsidR="00824F5C">
        <w:rPr>
          <w:sz w:val="22"/>
          <w:szCs w:val="22"/>
        </w:rPr>
        <w:t>, захваченно</w:t>
      </w:r>
      <w:r w:rsidR="00843880">
        <w:rPr>
          <w:sz w:val="22"/>
          <w:szCs w:val="22"/>
        </w:rPr>
        <w:t>го</w:t>
      </w:r>
      <w:r w:rsidR="00824F5C">
        <w:rPr>
          <w:sz w:val="22"/>
          <w:szCs w:val="22"/>
        </w:rPr>
        <w:t xml:space="preserve"> 4.6.1300 (804 Хиджры)</w:t>
      </w:r>
      <w:r w:rsidR="006D2460">
        <w:rPr>
          <w:sz w:val="22"/>
          <w:szCs w:val="22"/>
        </w:rPr>
        <w:t>.</w:t>
      </w:r>
      <w:r>
        <w:rPr>
          <w:sz w:val="22"/>
          <w:szCs w:val="22"/>
        </w:rPr>
        <w:t xml:space="preserve"> </w:t>
      </w:r>
      <w:r w:rsidR="00824F5C">
        <w:rPr>
          <w:sz w:val="22"/>
          <w:szCs w:val="22"/>
        </w:rPr>
        <w:t>Василий 1-й п</w:t>
      </w:r>
      <w:r w:rsidR="001C3D03">
        <w:rPr>
          <w:sz w:val="22"/>
          <w:szCs w:val="22"/>
        </w:rPr>
        <w:t xml:space="preserve">еред осадой </w:t>
      </w:r>
      <w:r w:rsidR="00824F5C">
        <w:rPr>
          <w:sz w:val="22"/>
          <w:szCs w:val="22"/>
        </w:rPr>
        <w:t xml:space="preserve">Москвы </w:t>
      </w:r>
      <w:r w:rsidR="009F6EB0">
        <w:rPr>
          <w:sz w:val="22"/>
          <w:szCs w:val="22"/>
        </w:rPr>
        <w:t xml:space="preserve">бежал с казной </w:t>
      </w:r>
      <w:r w:rsidR="001C3D03">
        <w:rPr>
          <w:sz w:val="22"/>
          <w:szCs w:val="22"/>
        </w:rPr>
        <w:t xml:space="preserve">в Кострому, а митрополит Киприан </w:t>
      </w:r>
      <w:r>
        <w:rPr>
          <w:sz w:val="22"/>
          <w:szCs w:val="22"/>
        </w:rPr>
        <w:t>бежал</w:t>
      </w:r>
      <w:r w:rsidR="001C3D03">
        <w:rPr>
          <w:sz w:val="22"/>
          <w:szCs w:val="22"/>
        </w:rPr>
        <w:t xml:space="preserve"> в Тверь.</w:t>
      </w:r>
      <w:r w:rsidR="007021E9">
        <w:rPr>
          <w:sz w:val="22"/>
          <w:szCs w:val="22"/>
        </w:rPr>
        <w:t xml:space="preserve"> </w:t>
      </w:r>
      <w:r w:rsidR="00824F5C">
        <w:rPr>
          <w:sz w:val="22"/>
          <w:szCs w:val="22"/>
        </w:rPr>
        <w:t>Ложная д</w:t>
      </w:r>
      <w:r w:rsidR="009F6EB0">
        <w:rPr>
          <w:sz w:val="22"/>
          <w:szCs w:val="22"/>
        </w:rPr>
        <w:t xml:space="preserve">ата «1408 год» </w:t>
      </w:r>
      <w:r w:rsidR="00B852B4">
        <w:rPr>
          <w:sz w:val="22"/>
          <w:szCs w:val="22"/>
        </w:rPr>
        <w:t>оживила давно сгнившего</w:t>
      </w:r>
      <w:r w:rsidR="008A5834">
        <w:rPr>
          <w:sz w:val="22"/>
          <w:szCs w:val="22"/>
        </w:rPr>
        <w:t xml:space="preserve"> </w:t>
      </w:r>
      <w:r w:rsidR="00FC4299">
        <w:rPr>
          <w:sz w:val="22"/>
          <w:szCs w:val="22"/>
        </w:rPr>
        <w:t>Киприан</w:t>
      </w:r>
      <w:r w:rsidR="00B852B4">
        <w:rPr>
          <w:sz w:val="22"/>
          <w:szCs w:val="22"/>
        </w:rPr>
        <w:t>а</w:t>
      </w:r>
      <w:r w:rsidR="009F6EB0">
        <w:rPr>
          <w:sz w:val="22"/>
          <w:szCs w:val="22"/>
        </w:rPr>
        <w:t xml:space="preserve">, </w:t>
      </w:r>
      <w:r w:rsidR="00B852B4">
        <w:rPr>
          <w:sz w:val="22"/>
          <w:szCs w:val="22"/>
        </w:rPr>
        <w:t>который</w:t>
      </w:r>
      <w:r w:rsidR="009F6EB0">
        <w:rPr>
          <w:sz w:val="22"/>
          <w:szCs w:val="22"/>
        </w:rPr>
        <w:t xml:space="preserve"> умер </w:t>
      </w:r>
      <w:r w:rsidR="00843880">
        <w:rPr>
          <w:sz w:val="22"/>
          <w:szCs w:val="22"/>
        </w:rPr>
        <w:t>5.2.1303</w:t>
      </w:r>
      <w:r w:rsidR="009F6EB0">
        <w:rPr>
          <w:sz w:val="22"/>
          <w:szCs w:val="22"/>
        </w:rPr>
        <w:t xml:space="preserve"> год</w:t>
      </w:r>
      <w:r w:rsidR="00843880">
        <w:rPr>
          <w:sz w:val="22"/>
          <w:szCs w:val="22"/>
        </w:rPr>
        <w:t>а</w:t>
      </w:r>
      <w:r w:rsidR="009F6EB0">
        <w:rPr>
          <w:sz w:val="22"/>
          <w:szCs w:val="22"/>
        </w:rPr>
        <w:t>.</w:t>
      </w:r>
    </w:p>
    <w:p w:rsidR="004C6B8A" w:rsidRDefault="007021E9" w:rsidP="00447CC4">
      <w:pPr>
        <w:pStyle w:val="a9"/>
        <w:jc w:val="both"/>
        <w:rPr>
          <w:sz w:val="22"/>
          <w:szCs w:val="22"/>
        </w:rPr>
      </w:pPr>
      <w:r>
        <w:rPr>
          <w:sz w:val="22"/>
          <w:szCs w:val="22"/>
        </w:rPr>
        <w:t xml:space="preserve">       </w:t>
      </w:r>
      <w:r w:rsidR="00A47E65">
        <w:rPr>
          <w:sz w:val="22"/>
          <w:szCs w:val="22"/>
        </w:rPr>
        <w:t>Фальшив</w:t>
      </w:r>
      <w:r w:rsidR="009B269F">
        <w:rPr>
          <w:sz w:val="22"/>
          <w:szCs w:val="22"/>
        </w:rPr>
        <w:t>ы</w:t>
      </w:r>
      <w:r>
        <w:rPr>
          <w:sz w:val="22"/>
          <w:szCs w:val="22"/>
        </w:rPr>
        <w:t xml:space="preserve">е </w:t>
      </w:r>
      <w:r w:rsidR="0035058D">
        <w:rPr>
          <w:sz w:val="22"/>
          <w:szCs w:val="22"/>
        </w:rPr>
        <w:t>летопис</w:t>
      </w:r>
      <w:r w:rsidR="009B269F">
        <w:rPr>
          <w:sz w:val="22"/>
          <w:szCs w:val="22"/>
        </w:rPr>
        <w:t>и</w:t>
      </w:r>
      <w:r w:rsidR="00A47E65">
        <w:rPr>
          <w:sz w:val="22"/>
          <w:szCs w:val="22"/>
        </w:rPr>
        <w:t xml:space="preserve"> России разоблач</w:t>
      </w:r>
      <w:r w:rsidR="009B556E">
        <w:rPr>
          <w:sz w:val="22"/>
          <w:szCs w:val="22"/>
        </w:rPr>
        <w:t>или</w:t>
      </w:r>
      <w:r>
        <w:rPr>
          <w:sz w:val="22"/>
          <w:szCs w:val="22"/>
        </w:rPr>
        <w:t xml:space="preserve"> ошибки в расчете</w:t>
      </w:r>
      <w:r w:rsidR="00A47E65">
        <w:rPr>
          <w:sz w:val="22"/>
          <w:szCs w:val="22"/>
        </w:rPr>
        <w:t xml:space="preserve"> дат</w:t>
      </w:r>
      <w:r w:rsidR="00273ED5">
        <w:rPr>
          <w:sz w:val="22"/>
          <w:szCs w:val="22"/>
        </w:rPr>
        <w:t>.</w:t>
      </w:r>
      <w:r w:rsidR="00A47E65">
        <w:rPr>
          <w:sz w:val="22"/>
          <w:szCs w:val="22"/>
        </w:rPr>
        <w:t xml:space="preserve"> </w:t>
      </w:r>
      <w:r w:rsidR="00273ED5">
        <w:rPr>
          <w:sz w:val="22"/>
          <w:szCs w:val="22"/>
        </w:rPr>
        <w:t xml:space="preserve">Перечислим ограничения для даты </w:t>
      </w:r>
      <w:r w:rsidR="00A47E65">
        <w:rPr>
          <w:sz w:val="22"/>
          <w:szCs w:val="22"/>
        </w:rPr>
        <w:t>ярлык</w:t>
      </w:r>
      <w:r w:rsidR="00273ED5">
        <w:rPr>
          <w:sz w:val="22"/>
          <w:szCs w:val="22"/>
        </w:rPr>
        <w:t>а</w:t>
      </w:r>
      <w:r w:rsidR="00A47E65">
        <w:rPr>
          <w:sz w:val="22"/>
          <w:szCs w:val="22"/>
        </w:rPr>
        <w:t xml:space="preserve"> </w:t>
      </w:r>
      <w:r w:rsidR="00B775A9">
        <w:rPr>
          <w:sz w:val="22"/>
          <w:szCs w:val="22"/>
        </w:rPr>
        <w:t xml:space="preserve">верховного </w:t>
      </w:r>
      <w:r w:rsidR="00372889">
        <w:rPr>
          <w:sz w:val="22"/>
          <w:szCs w:val="22"/>
        </w:rPr>
        <w:t>султана</w:t>
      </w:r>
      <w:r w:rsidR="008A5834">
        <w:rPr>
          <w:sz w:val="22"/>
          <w:szCs w:val="22"/>
        </w:rPr>
        <w:t xml:space="preserve"> </w:t>
      </w:r>
      <w:r w:rsidR="00372889">
        <w:rPr>
          <w:sz w:val="22"/>
          <w:szCs w:val="22"/>
        </w:rPr>
        <w:t>Хазари</w:t>
      </w:r>
      <w:r w:rsidR="00B775A9">
        <w:rPr>
          <w:sz w:val="22"/>
          <w:szCs w:val="22"/>
        </w:rPr>
        <w:t>и</w:t>
      </w:r>
      <w:r w:rsidR="00A47E65">
        <w:rPr>
          <w:sz w:val="22"/>
          <w:szCs w:val="22"/>
        </w:rPr>
        <w:t xml:space="preserve"> с освобождением «</w:t>
      </w:r>
      <w:r w:rsidR="00A47E65" w:rsidRPr="00340DB2">
        <w:rPr>
          <w:b/>
          <w:sz w:val="22"/>
          <w:szCs w:val="22"/>
        </w:rPr>
        <w:t xml:space="preserve">попов </w:t>
      </w:r>
      <w:r w:rsidR="00A47E65" w:rsidRPr="00273ED5">
        <w:rPr>
          <w:sz w:val="22"/>
          <w:szCs w:val="22"/>
        </w:rPr>
        <w:t xml:space="preserve">и чернецов» </w:t>
      </w:r>
      <w:r w:rsidR="00A47E65">
        <w:rPr>
          <w:sz w:val="22"/>
          <w:szCs w:val="22"/>
        </w:rPr>
        <w:t>от уплаты дани</w:t>
      </w:r>
      <w:r w:rsidR="00D00ECA">
        <w:rPr>
          <w:sz w:val="22"/>
          <w:szCs w:val="22"/>
        </w:rPr>
        <w:t>. а</w:t>
      </w:r>
      <w:r w:rsidR="00273ED5">
        <w:rPr>
          <w:sz w:val="22"/>
          <w:szCs w:val="22"/>
        </w:rPr>
        <w:t>)</w:t>
      </w:r>
      <w:r w:rsidR="00A47E65">
        <w:rPr>
          <w:sz w:val="22"/>
          <w:szCs w:val="22"/>
        </w:rPr>
        <w:t xml:space="preserve"> </w:t>
      </w:r>
      <w:r w:rsidR="00273ED5">
        <w:rPr>
          <w:sz w:val="22"/>
          <w:szCs w:val="22"/>
        </w:rPr>
        <w:t xml:space="preserve">«Попы» - это латинские пресвитеры (папы), </w:t>
      </w:r>
      <w:r w:rsidR="00273ED5">
        <w:rPr>
          <w:sz w:val="22"/>
          <w:szCs w:val="22"/>
        </w:rPr>
        <w:lastRenderedPageBreak/>
        <w:t>которые отличались от «батюшек» (БТ,</w:t>
      </w:r>
      <w:r w:rsidR="00273ED5">
        <w:rPr>
          <w:rStyle w:val="ab"/>
          <w:sz w:val="22"/>
          <w:szCs w:val="22"/>
        </w:rPr>
        <w:footnoteReference w:id="789"/>
      </w:r>
      <w:r w:rsidR="00273ED5">
        <w:rPr>
          <w:sz w:val="22"/>
          <w:szCs w:val="22"/>
        </w:rPr>
        <w:t xml:space="preserve"> Птах) – жрецов бога Птаха из Египта. М</w:t>
      </w:r>
      <w:r w:rsidR="00A47E65">
        <w:rPr>
          <w:sz w:val="22"/>
          <w:szCs w:val="22"/>
        </w:rPr>
        <w:t>итрополит</w:t>
      </w:r>
      <w:r w:rsidR="00D00ECA">
        <w:rPr>
          <w:sz w:val="22"/>
          <w:szCs w:val="22"/>
        </w:rPr>
        <w:t xml:space="preserve"> мог</w:t>
      </w:r>
      <w:r w:rsidR="00A47E65">
        <w:rPr>
          <w:sz w:val="22"/>
          <w:szCs w:val="22"/>
        </w:rPr>
        <w:t xml:space="preserve"> </w:t>
      </w:r>
      <w:r w:rsidR="00D00ECA">
        <w:rPr>
          <w:sz w:val="22"/>
          <w:szCs w:val="22"/>
        </w:rPr>
        <w:t xml:space="preserve">быть </w:t>
      </w:r>
      <w:r w:rsidR="00A47E65">
        <w:rPr>
          <w:sz w:val="22"/>
          <w:szCs w:val="22"/>
        </w:rPr>
        <w:t xml:space="preserve">подчинен </w:t>
      </w:r>
      <w:r w:rsidR="0029394C">
        <w:rPr>
          <w:sz w:val="22"/>
          <w:szCs w:val="22"/>
        </w:rPr>
        <w:t xml:space="preserve">северному </w:t>
      </w:r>
      <w:r w:rsidR="00273ED5">
        <w:rPr>
          <w:sz w:val="22"/>
          <w:szCs w:val="22"/>
        </w:rPr>
        <w:t xml:space="preserve">(второму) </w:t>
      </w:r>
      <w:r w:rsidR="0029394C">
        <w:rPr>
          <w:sz w:val="22"/>
          <w:szCs w:val="22"/>
        </w:rPr>
        <w:t>Римскому</w:t>
      </w:r>
      <w:r w:rsidR="000C5974">
        <w:rPr>
          <w:sz w:val="22"/>
          <w:szCs w:val="22"/>
        </w:rPr>
        <w:t xml:space="preserve"> папе </w:t>
      </w:r>
      <w:r w:rsidR="00087AD7">
        <w:rPr>
          <w:sz w:val="22"/>
          <w:szCs w:val="22"/>
        </w:rPr>
        <w:t>(Париж)</w:t>
      </w:r>
      <w:r w:rsidR="00273ED5">
        <w:rPr>
          <w:sz w:val="22"/>
          <w:szCs w:val="22"/>
        </w:rPr>
        <w:t>, должность которого существовала с 1295 до 21.1.1364 (И417</w:t>
      </w:r>
      <w:r w:rsidR="00747D60">
        <w:rPr>
          <w:rStyle w:val="ab"/>
          <w:sz w:val="22"/>
          <w:szCs w:val="22"/>
        </w:rPr>
        <w:footnoteReference w:id="790"/>
      </w:r>
      <w:r w:rsidR="00273ED5">
        <w:rPr>
          <w:sz w:val="22"/>
          <w:szCs w:val="22"/>
        </w:rPr>
        <w:t xml:space="preserve"> календаря «И» с 1.9.1330). </w:t>
      </w:r>
      <w:r w:rsidR="00D00ECA">
        <w:rPr>
          <w:sz w:val="22"/>
          <w:szCs w:val="22"/>
        </w:rPr>
        <w:t xml:space="preserve">б) </w:t>
      </w:r>
      <w:r w:rsidR="00A6201E">
        <w:rPr>
          <w:sz w:val="22"/>
          <w:szCs w:val="22"/>
        </w:rPr>
        <w:t>В</w:t>
      </w:r>
      <w:r w:rsidR="00892D28">
        <w:rPr>
          <w:sz w:val="22"/>
          <w:szCs w:val="22"/>
        </w:rPr>
        <w:t xml:space="preserve"> конце ярлыка</w:t>
      </w:r>
      <w:r>
        <w:rPr>
          <w:sz w:val="22"/>
          <w:szCs w:val="22"/>
        </w:rPr>
        <w:t xml:space="preserve"> </w:t>
      </w:r>
      <w:r w:rsidR="00340DB2">
        <w:rPr>
          <w:sz w:val="22"/>
          <w:szCs w:val="22"/>
        </w:rPr>
        <w:t xml:space="preserve">стоит </w:t>
      </w:r>
      <w:r w:rsidR="00A6201E">
        <w:rPr>
          <w:sz w:val="22"/>
          <w:szCs w:val="22"/>
        </w:rPr>
        <w:t>дата</w:t>
      </w:r>
      <w:r w:rsidR="00892D28">
        <w:rPr>
          <w:sz w:val="22"/>
          <w:szCs w:val="22"/>
        </w:rPr>
        <w:t>: «Баячьего лета</w:t>
      </w:r>
      <w:r w:rsidR="00892D28">
        <w:rPr>
          <w:rStyle w:val="ab"/>
          <w:sz w:val="22"/>
          <w:szCs w:val="22"/>
        </w:rPr>
        <w:footnoteReference w:id="791"/>
      </w:r>
      <w:r w:rsidR="00892D28">
        <w:rPr>
          <w:sz w:val="22"/>
          <w:szCs w:val="22"/>
        </w:rPr>
        <w:t xml:space="preserve"> осеннего первого месяца в четвертый на талы</w:t>
      </w:r>
      <w:r w:rsidR="00892D28">
        <w:rPr>
          <w:rStyle w:val="ab"/>
          <w:sz w:val="22"/>
          <w:szCs w:val="22"/>
        </w:rPr>
        <w:footnoteReference w:id="792"/>
      </w:r>
      <w:r w:rsidR="00892D28">
        <w:rPr>
          <w:sz w:val="22"/>
          <w:szCs w:val="22"/>
        </w:rPr>
        <w:t xml:space="preserve"> писано»</w:t>
      </w:r>
      <w:r w:rsidR="00340DB2">
        <w:rPr>
          <w:sz w:val="22"/>
          <w:szCs w:val="22"/>
        </w:rPr>
        <w:t>.</w:t>
      </w:r>
      <w:r w:rsidR="00340DB2">
        <w:rPr>
          <w:rStyle w:val="ab"/>
          <w:sz w:val="22"/>
          <w:szCs w:val="22"/>
        </w:rPr>
        <w:footnoteReference w:id="793"/>
      </w:r>
      <w:r w:rsidR="00340DB2">
        <w:rPr>
          <w:sz w:val="22"/>
          <w:szCs w:val="22"/>
        </w:rPr>
        <w:t xml:space="preserve"> Это может </w:t>
      </w:r>
      <w:r w:rsidR="00892D28">
        <w:rPr>
          <w:sz w:val="22"/>
          <w:szCs w:val="22"/>
        </w:rPr>
        <w:t>о</w:t>
      </w:r>
      <w:r w:rsidR="00340DB2">
        <w:rPr>
          <w:sz w:val="22"/>
          <w:szCs w:val="22"/>
        </w:rPr>
        <w:t>бо</w:t>
      </w:r>
      <w:r w:rsidR="00892D28">
        <w:rPr>
          <w:sz w:val="22"/>
          <w:szCs w:val="22"/>
        </w:rPr>
        <w:t>значат</w:t>
      </w:r>
      <w:r w:rsidR="00340DB2">
        <w:rPr>
          <w:sz w:val="22"/>
          <w:szCs w:val="22"/>
        </w:rPr>
        <w:t>ь</w:t>
      </w:r>
      <w:r>
        <w:rPr>
          <w:sz w:val="22"/>
          <w:szCs w:val="22"/>
        </w:rPr>
        <w:t xml:space="preserve"> </w:t>
      </w:r>
      <w:r w:rsidR="00F029BB">
        <w:rPr>
          <w:sz w:val="22"/>
          <w:szCs w:val="22"/>
        </w:rPr>
        <w:t>год Зайца (</w:t>
      </w:r>
      <w:r w:rsidR="00892D28">
        <w:rPr>
          <w:sz w:val="22"/>
          <w:szCs w:val="22"/>
        </w:rPr>
        <w:t>4-й, 16-й, 28-й, 40-й или 52-й год 60-летнего цикла</w:t>
      </w:r>
      <w:r w:rsidR="00ED6970">
        <w:rPr>
          <w:sz w:val="22"/>
          <w:szCs w:val="22"/>
        </w:rPr>
        <w:t xml:space="preserve"> Юпитера</w:t>
      </w:r>
      <w:r w:rsidR="00F029BB">
        <w:rPr>
          <w:sz w:val="22"/>
          <w:szCs w:val="22"/>
        </w:rPr>
        <w:t>)</w:t>
      </w:r>
      <w:r w:rsidR="00892D28">
        <w:rPr>
          <w:sz w:val="22"/>
          <w:szCs w:val="22"/>
        </w:rPr>
        <w:t xml:space="preserve">, впервые начатого 1.1.1264 года. </w:t>
      </w:r>
      <w:r w:rsidR="00ED6970">
        <w:rPr>
          <w:sz w:val="22"/>
          <w:szCs w:val="22"/>
        </w:rPr>
        <w:t xml:space="preserve">Ярлык могли дать </w:t>
      </w:r>
      <w:r w:rsidR="00340DB2">
        <w:rPr>
          <w:sz w:val="22"/>
          <w:szCs w:val="22"/>
        </w:rPr>
        <w:t xml:space="preserve">в </w:t>
      </w:r>
      <w:r w:rsidR="00ED6970">
        <w:rPr>
          <w:sz w:val="22"/>
          <w:szCs w:val="22"/>
        </w:rPr>
        <w:t>пят</w:t>
      </w:r>
      <w:r w:rsidR="006B4B84">
        <w:rPr>
          <w:sz w:val="22"/>
          <w:szCs w:val="22"/>
        </w:rPr>
        <w:t>и</w:t>
      </w:r>
      <w:r>
        <w:rPr>
          <w:sz w:val="22"/>
          <w:szCs w:val="22"/>
        </w:rPr>
        <w:t xml:space="preserve"> </w:t>
      </w:r>
      <w:r w:rsidR="006B4B84">
        <w:rPr>
          <w:sz w:val="22"/>
          <w:szCs w:val="22"/>
        </w:rPr>
        <w:t>годах</w:t>
      </w:r>
      <w:r w:rsidR="00ED6970">
        <w:rPr>
          <w:sz w:val="22"/>
          <w:szCs w:val="22"/>
        </w:rPr>
        <w:t xml:space="preserve"> Зайца</w:t>
      </w:r>
      <w:r w:rsidR="00E66421">
        <w:rPr>
          <w:sz w:val="22"/>
          <w:szCs w:val="22"/>
        </w:rPr>
        <w:t xml:space="preserve">: </w:t>
      </w:r>
      <w:r w:rsidR="00E66421" w:rsidRPr="004C3AEB">
        <w:rPr>
          <w:sz w:val="22"/>
          <w:szCs w:val="22"/>
        </w:rPr>
        <w:t>1268</w:t>
      </w:r>
      <w:r w:rsidR="00E66421">
        <w:rPr>
          <w:sz w:val="22"/>
          <w:szCs w:val="22"/>
        </w:rPr>
        <w:t xml:space="preserve">, </w:t>
      </w:r>
      <w:r w:rsidR="00E66421" w:rsidRPr="004C3AEB">
        <w:rPr>
          <w:sz w:val="22"/>
          <w:szCs w:val="22"/>
        </w:rPr>
        <w:t>1280</w:t>
      </w:r>
      <w:r w:rsidR="00E66421">
        <w:rPr>
          <w:sz w:val="22"/>
          <w:szCs w:val="22"/>
        </w:rPr>
        <w:t xml:space="preserve">, </w:t>
      </w:r>
      <w:r w:rsidR="00E66421" w:rsidRPr="004C3AEB">
        <w:rPr>
          <w:sz w:val="22"/>
          <w:szCs w:val="22"/>
        </w:rPr>
        <w:t>1292</w:t>
      </w:r>
      <w:r>
        <w:rPr>
          <w:sz w:val="22"/>
          <w:szCs w:val="22"/>
        </w:rPr>
        <w:t xml:space="preserve">, </w:t>
      </w:r>
      <w:r w:rsidR="00E66421" w:rsidRPr="004C3AEB">
        <w:rPr>
          <w:sz w:val="22"/>
          <w:szCs w:val="22"/>
        </w:rPr>
        <w:t>1304</w:t>
      </w:r>
      <w:r w:rsidR="00E66421">
        <w:rPr>
          <w:sz w:val="22"/>
          <w:szCs w:val="22"/>
        </w:rPr>
        <w:t>,</w:t>
      </w:r>
      <w:r w:rsidR="0028712A">
        <w:rPr>
          <w:sz w:val="22"/>
          <w:szCs w:val="22"/>
        </w:rPr>
        <w:t xml:space="preserve"> </w:t>
      </w:r>
      <w:r w:rsidR="00E66421" w:rsidRPr="004C3AEB">
        <w:rPr>
          <w:sz w:val="22"/>
          <w:szCs w:val="22"/>
        </w:rPr>
        <w:t>1316</w:t>
      </w:r>
      <w:r w:rsidR="00E66421">
        <w:rPr>
          <w:sz w:val="22"/>
          <w:szCs w:val="22"/>
        </w:rPr>
        <w:t>.</w:t>
      </w:r>
      <w:r w:rsidR="00A6201E">
        <w:rPr>
          <w:sz w:val="22"/>
          <w:szCs w:val="22"/>
        </w:rPr>
        <w:t xml:space="preserve"> </w:t>
      </w:r>
      <w:r w:rsidR="00D00ECA">
        <w:rPr>
          <w:sz w:val="22"/>
          <w:szCs w:val="22"/>
        </w:rPr>
        <w:t>в)</w:t>
      </w:r>
      <w:r w:rsidR="00A6201E">
        <w:rPr>
          <w:sz w:val="22"/>
          <w:szCs w:val="22"/>
        </w:rPr>
        <w:t xml:space="preserve"> О</w:t>
      </w:r>
      <w:r w:rsidR="00C61A7C">
        <w:rPr>
          <w:sz w:val="22"/>
          <w:szCs w:val="22"/>
        </w:rPr>
        <w:t>граничи</w:t>
      </w:r>
      <w:r w:rsidR="00B01EBD">
        <w:rPr>
          <w:sz w:val="22"/>
          <w:szCs w:val="22"/>
        </w:rPr>
        <w:t>тел</w:t>
      </w:r>
      <w:r w:rsidR="007F114B">
        <w:rPr>
          <w:sz w:val="22"/>
          <w:szCs w:val="22"/>
        </w:rPr>
        <w:t xml:space="preserve">ем </w:t>
      </w:r>
      <w:r w:rsidR="00C61A7C">
        <w:rPr>
          <w:sz w:val="22"/>
          <w:szCs w:val="22"/>
        </w:rPr>
        <w:t>явля</w:t>
      </w:r>
      <w:r w:rsidR="00D00ECA">
        <w:rPr>
          <w:sz w:val="22"/>
          <w:szCs w:val="22"/>
        </w:rPr>
        <w:t>е</w:t>
      </w:r>
      <w:r w:rsidR="00C61A7C">
        <w:rPr>
          <w:sz w:val="22"/>
          <w:szCs w:val="22"/>
        </w:rPr>
        <w:t xml:space="preserve">тся </w:t>
      </w:r>
      <w:r w:rsidR="0037353F">
        <w:rPr>
          <w:sz w:val="22"/>
          <w:szCs w:val="22"/>
        </w:rPr>
        <w:t>слов</w:t>
      </w:r>
      <w:r w:rsidR="00D00ECA">
        <w:rPr>
          <w:sz w:val="22"/>
          <w:szCs w:val="22"/>
        </w:rPr>
        <w:t>о</w:t>
      </w:r>
      <w:r>
        <w:rPr>
          <w:sz w:val="22"/>
          <w:szCs w:val="22"/>
        </w:rPr>
        <w:t xml:space="preserve"> </w:t>
      </w:r>
      <w:r w:rsidR="00C61A7C">
        <w:rPr>
          <w:sz w:val="22"/>
          <w:szCs w:val="22"/>
        </w:rPr>
        <w:t>вводн</w:t>
      </w:r>
      <w:r w:rsidR="00340DB2">
        <w:rPr>
          <w:sz w:val="22"/>
          <w:szCs w:val="22"/>
        </w:rPr>
        <w:t>ой</w:t>
      </w:r>
      <w:r w:rsidR="00C61A7C">
        <w:rPr>
          <w:sz w:val="22"/>
          <w:szCs w:val="22"/>
        </w:rPr>
        <w:t xml:space="preserve"> фраз</w:t>
      </w:r>
      <w:r w:rsidR="00992DA2">
        <w:rPr>
          <w:sz w:val="22"/>
          <w:szCs w:val="22"/>
        </w:rPr>
        <w:t>ы</w:t>
      </w:r>
      <w:r w:rsidR="00C61A7C">
        <w:rPr>
          <w:sz w:val="22"/>
          <w:szCs w:val="22"/>
        </w:rPr>
        <w:t xml:space="preserve"> ярлыка: «Вышняго бога</w:t>
      </w:r>
      <w:r w:rsidR="00C61A7C">
        <w:rPr>
          <w:rStyle w:val="ab"/>
          <w:sz w:val="22"/>
          <w:szCs w:val="22"/>
        </w:rPr>
        <w:footnoteReference w:id="794"/>
      </w:r>
      <w:r w:rsidR="00164859">
        <w:rPr>
          <w:sz w:val="22"/>
          <w:szCs w:val="22"/>
        </w:rPr>
        <w:t xml:space="preserve"> силою вышн</w:t>
      </w:r>
      <w:r w:rsidR="00992DA2">
        <w:rPr>
          <w:sz w:val="22"/>
          <w:szCs w:val="22"/>
        </w:rPr>
        <w:t>ей</w:t>
      </w:r>
      <w:r w:rsidR="00164859">
        <w:rPr>
          <w:sz w:val="22"/>
          <w:szCs w:val="22"/>
        </w:rPr>
        <w:t xml:space="preserve"> троиц</w:t>
      </w:r>
      <w:r w:rsidR="00992DA2">
        <w:rPr>
          <w:sz w:val="22"/>
          <w:szCs w:val="22"/>
        </w:rPr>
        <w:t>ы</w:t>
      </w:r>
      <w:r w:rsidR="00164859">
        <w:rPr>
          <w:sz w:val="22"/>
          <w:szCs w:val="22"/>
        </w:rPr>
        <w:t xml:space="preserve"> волею </w:t>
      </w:r>
      <w:r w:rsidR="00164859" w:rsidRPr="00340DB2">
        <w:rPr>
          <w:b/>
          <w:sz w:val="22"/>
          <w:szCs w:val="22"/>
        </w:rPr>
        <w:t>Мэнгутемерью</w:t>
      </w:r>
      <w:r w:rsidR="00164859">
        <w:rPr>
          <w:sz w:val="22"/>
          <w:szCs w:val="22"/>
        </w:rPr>
        <w:t xml:space="preserve">». </w:t>
      </w:r>
      <w:r>
        <w:rPr>
          <w:sz w:val="22"/>
          <w:szCs w:val="22"/>
        </w:rPr>
        <w:t>Я</w:t>
      </w:r>
      <w:r w:rsidR="00164859">
        <w:rPr>
          <w:sz w:val="22"/>
          <w:szCs w:val="22"/>
        </w:rPr>
        <w:t>рлык</w:t>
      </w:r>
      <w:r>
        <w:rPr>
          <w:sz w:val="22"/>
          <w:szCs w:val="22"/>
        </w:rPr>
        <w:t xml:space="preserve"> могли  дать</w:t>
      </w:r>
      <w:r w:rsidR="00A6201E">
        <w:rPr>
          <w:sz w:val="22"/>
          <w:szCs w:val="22"/>
        </w:rPr>
        <w:t xml:space="preserve"> только после </w:t>
      </w:r>
      <w:r>
        <w:rPr>
          <w:sz w:val="22"/>
          <w:szCs w:val="22"/>
        </w:rPr>
        <w:t xml:space="preserve">ноября </w:t>
      </w:r>
      <w:r w:rsidR="00A6201E">
        <w:rPr>
          <w:sz w:val="22"/>
          <w:szCs w:val="22"/>
        </w:rPr>
        <w:t>1269</w:t>
      </w:r>
      <w:r w:rsidR="00164859">
        <w:rPr>
          <w:sz w:val="22"/>
          <w:szCs w:val="22"/>
        </w:rPr>
        <w:t xml:space="preserve"> года, поскольку Мэнгу </w:t>
      </w:r>
      <w:r w:rsidR="00E66421">
        <w:rPr>
          <w:sz w:val="22"/>
          <w:szCs w:val="22"/>
        </w:rPr>
        <w:t xml:space="preserve">стал верховным </w:t>
      </w:r>
      <w:r w:rsidR="006E00D3">
        <w:rPr>
          <w:sz w:val="22"/>
          <w:szCs w:val="22"/>
        </w:rPr>
        <w:t>ка</w:t>
      </w:r>
      <w:r w:rsidR="00E66421">
        <w:rPr>
          <w:sz w:val="22"/>
          <w:szCs w:val="22"/>
        </w:rPr>
        <w:t xml:space="preserve">ханом </w:t>
      </w:r>
      <w:r w:rsidR="00164859">
        <w:rPr>
          <w:sz w:val="22"/>
          <w:szCs w:val="22"/>
        </w:rPr>
        <w:t>после смерти Угэдея от ранения</w:t>
      </w:r>
      <w:r w:rsidR="00E66421">
        <w:rPr>
          <w:sz w:val="22"/>
          <w:szCs w:val="22"/>
        </w:rPr>
        <w:t>, пр</w:t>
      </w:r>
      <w:r w:rsidR="00B01EBD">
        <w:rPr>
          <w:sz w:val="22"/>
          <w:szCs w:val="22"/>
        </w:rPr>
        <w:t>авил в период 14.</w:t>
      </w:r>
      <w:r w:rsidR="002947A9">
        <w:rPr>
          <w:sz w:val="22"/>
          <w:szCs w:val="22"/>
        </w:rPr>
        <w:t>11</w:t>
      </w:r>
      <w:r w:rsidR="00B01EBD">
        <w:rPr>
          <w:sz w:val="22"/>
          <w:szCs w:val="22"/>
        </w:rPr>
        <w:t xml:space="preserve">.1269-5.7.1270 и </w:t>
      </w:r>
      <w:r w:rsidR="00164859">
        <w:rPr>
          <w:sz w:val="22"/>
          <w:szCs w:val="22"/>
        </w:rPr>
        <w:t>был отравлен.</w:t>
      </w:r>
      <w:r w:rsidR="00B01EBD">
        <w:rPr>
          <w:rStyle w:val="ab"/>
          <w:sz w:val="22"/>
          <w:szCs w:val="22"/>
        </w:rPr>
        <w:footnoteReference w:id="795"/>
      </w:r>
      <w:r w:rsidR="00B01EBD">
        <w:rPr>
          <w:sz w:val="22"/>
          <w:szCs w:val="22"/>
        </w:rPr>
        <w:t xml:space="preserve"> Следовательно, </w:t>
      </w:r>
      <w:r w:rsidR="006B4B84">
        <w:rPr>
          <w:sz w:val="22"/>
          <w:szCs w:val="22"/>
        </w:rPr>
        <w:t xml:space="preserve">1268-й </w:t>
      </w:r>
      <w:r w:rsidR="003765EA">
        <w:rPr>
          <w:sz w:val="22"/>
          <w:szCs w:val="22"/>
        </w:rPr>
        <w:t xml:space="preserve">год Зайца </w:t>
      </w:r>
      <w:r w:rsidR="006B4B84">
        <w:rPr>
          <w:sz w:val="22"/>
          <w:szCs w:val="22"/>
        </w:rPr>
        <w:t xml:space="preserve">для </w:t>
      </w:r>
      <w:r w:rsidR="00B01EBD">
        <w:rPr>
          <w:sz w:val="22"/>
          <w:szCs w:val="22"/>
        </w:rPr>
        <w:t>выдачи ярлыка</w:t>
      </w:r>
      <w:r>
        <w:rPr>
          <w:sz w:val="22"/>
          <w:szCs w:val="22"/>
        </w:rPr>
        <w:t xml:space="preserve"> </w:t>
      </w:r>
      <w:r w:rsidR="003765EA">
        <w:rPr>
          <w:sz w:val="22"/>
          <w:szCs w:val="22"/>
        </w:rPr>
        <w:t>исключается</w:t>
      </w:r>
      <w:r w:rsidR="00B01EBD">
        <w:rPr>
          <w:sz w:val="22"/>
          <w:szCs w:val="22"/>
        </w:rPr>
        <w:t>.</w:t>
      </w:r>
      <w:r>
        <w:rPr>
          <w:sz w:val="22"/>
          <w:szCs w:val="22"/>
        </w:rPr>
        <w:t xml:space="preserve"> </w:t>
      </w:r>
      <w:r w:rsidR="006E00D3">
        <w:rPr>
          <w:sz w:val="22"/>
          <w:szCs w:val="22"/>
        </w:rPr>
        <w:t xml:space="preserve">г) </w:t>
      </w:r>
      <w:r w:rsidR="00ED6970">
        <w:rPr>
          <w:sz w:val="22"/>
          <w:szCs w:val="22"/>
        </w:rPr>
        <w:t>О</w:t>
      </w:r>
      <w:r w:rsidR="004C6B8A">
        <w:rPr>
          <w:sz w:val="22"/>
          <w:szCs w:val="22"/>
        </w:rPr>
        <w:t>граничител</w:t>
      </w:r>
      <w:r w:rsidR="006E00D3">
        <w:rPr>
          <w:sz w:val="22"/>
          <w:szCs w:val="22"/>
        </w:rPr>
        <w:t>ь - это</w:t>
      </w:r>
      <w:r w:rsidR="004C6B8A">
        <w:rPr>
          <w:sz w:val="22"/>
          <w:szCs w:val="22"/>
        </w:rPr>
        <w:t xml:space="preserve"> время правления </w:t>
      </w:r>
      <w:r w:rsidR="006E00D3">
        <w:rPr>
          <w:sz w:val="22"/>
          <w:szCs w:val="22"/>
        </w:rPr>
        <w:t xml:space="preserve">8.4.1289-24.7.1290 </w:t>
      </w:r>
      <w:r w:rsidR="004C6B8A">
        <w:rPr>
          <w:sz w:val="22"/>
          <w:szCs w:val="22"/>
        </w:rPr>
        <w:t>глав</w:t>
      </w:r>
      <w:r w:rsidR="006E00D3">
        <w:rPr>
          <w:sz w:val="22"/>
          <w:szCs w:val="22"/>
        </w:rPr>
        <w:t>кома («отец», верховный хан)</w:t>
      </w:r>
      <w:r w:rsidR="003765EA">
        <w:rPr>
          <w:sz w:val="22"/>
          <w:szCs w:val="22"/>
        </w:rPr>
        <w:t xml:space="preserve"> </w:t>
      </w:r>
      <w:r w:rsidR="00A6201E">
        <w:rPr>
          <w:sz w:val="22"/>
          <w:szCs w:val="22"/>
        </w:rPr>
        <w:t>Мэнгу Тимур</w:t>
      </w:r>
      <w:r w:rsidR="003765EA">
        <w:rPr>
          <w:sz w:val="22"/>
          <w:szCs w:val="22"/>
        </w:rPr>
        <w:t>а</w:t>
      </w:r>
      <w:r w:rsidR="006E00D3">
        <w:rPr>
          <w:sz w:val="22"/>
          <w:szCs w:val="22"/>
        </w:rPr>
        <w:t>.</w:t>
      </w:r>
      <w:r w:rsidR="003765EA">
        <w:rPr>
          <w:sz w:val="22"/>
          <w:szCs w:val="22"/>
        </w:rPr>
        <w:t xml:space="preserve"> </w:t>
      </w:r>
      <w:r w:rsidR="006E00D3">
        <w:rPr>
          <w:sz w:val="22"/>
          <w:szCs w:val="22"/>
        </w:rPr>
        <w:t>Он</w:t>
      </w:r>
      <w:r w:rsidR="00A6201E">
        <w:rPr>
          <w:sz w:val="22"/>
          <w:szCs w:val="22"/>
        </w:rPr>
        <w:t xml:space="preserve"> </w:t>
      </w:r>
      <w:r w:rsidR="00552057">
        <w:rPr>
          <w:sz w:val="22"/>
          <w:szCs w:val="22"/>
        </w:rPr>
        <w:t xml:space="preserve">не </w:t>
      </w:r>
      <w:r w:rsidR="00A6201E">
        <w:rPr>
          <w:sz w:val="22"/>
          <w:szCs w:val="22"/>
        </w:rPr>
        <w:t xml:space="preserve">мог дать ярлык, поскольку </w:t>
      </w:r>
      <w:r w:rsidR="00ED6970">
        <w:rPr>
          <w:sz w:val="22"/>
          <w:szCs w:val="22"/>
        </w:rPr>
        <w:t>его свергли до 1292</w:t>
      </w:r>
      <w:r w:rsidR="003765EA">
        <w:rPr>
          <w:sz w:val="22"/>
          <w:szCs w:val="22"/>
        </w:rPr>
        <w:t>-го</w:t>
      </w:r>
      <w:r w:rsidR="00ED6970">
        <w:rPr>
          <w:sz w:val="22"/>
          <w:szCs w:val="22"/>
        </w:rPr>
        <w:t xml:space="preserve"> года Зайца.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3118"/>
      </w:tblGrid>
      <w:tr w:rsidR="00146984" w:rsidRPr="004C3AEB" w:rsidTr="004C3AEB">
        <w:tc>
          <w:tcPr>
            <w:tcW w:w="3227" w:type="dxa"/>
          </w:tcPr>
          <w:p w:rsidR="00146984" w:rsidRPr="004C3AEB" w:rsidRDefault="00146984" w:rsidP="004C3AEB">
            <w:pPr>
              <w:pStyle w:val="a9"/>
              <w:jc w:val="center"/>
              <w:rPr>
                <w:sz w:val="22"/>
                <w:szCs w:val="22"/>
              </w:rPr>
            </w:pPr>
            <w:r w:rsidRPr="004C3AEB">
              <w:rPr>
                <w:sz w:val="22"/>
                <w:szCs w:val="22"/>
              </w:rPr>
              <w:t xml:space="preserve">Мэнгу </w:t>
            </w:r>
            <w:r w:rsidR="00BD0ADB" w:rsidRPr="004C3AEB">
              <w:rPr>
                <w:sz w:val="22"/>
                <w:szCs w:val="22"/>
              </w:rPr>
              <w:t>Т</w:t>
            </w:r>
            <w:r w:rsidRPr="004C3AEB">
              <w:rPr>
                <w:sz w:val="22"/>
                <w:szCs w:val="22"/>
              </w:rPr>
              <w:t>имур</w:t>
            </w:r>
          </w:p>
        </w:tc>
        <w:tc>
          <w:tcPr>
            <w:tcW w:w="3118" w:type="dxa"/>
          </w:tcPr>
          <w:p w:rsidR="00146984" w:rsidRPr="004C3AEB" w:rsidRDefault="00146984" w:rsidP="004C3AEB">
            <w:pPr>
              <w:pStyle w:val="a9"/>
              <w:jc w:val="center"/>
              <w:rPr>
                <w:sz w:val="22"/>
                <w:szCs w:val="22"/>
              </w:rPr>
            </w:pPr>
            <w:r w:rsidRPr="004C3AEB">
              <w:rPr>
                <w:sz w:val="22"/>
                <w:szCs w:val="22"/>
              </w:rPr>
              <w:t>Токтамыш</w:t>
            </w:r>
            <w:r w:rsidR="00992DA2">
              <w:rPr>
                <w:rStyle w:val="ab"/>
                <w:sz w:val="22"/>
                <w:szCs w:val="22"/>
              </w:rPr>
              <w:footnoteReference w:id="796"/>
            </w:r>
          </w:p>
        </w:tc>
      </w:tr>
      <w:tr w:rsidR="00146984" w:rsidRPr="004C3AEB" w:rsidTr="004C3AEB">
        <w:tc>
          <w:tcPr>
            <w:tcW w:w="3227" w:type="dxa"/>
          </w:tcPr>
          <w:p w:rsidR="00146984" w:rsidRPr="004C3AEB" w:rsidRDefault="00146984" w:rsidP="004C3AEB">
            <w:pPr>
              <w:pStyle w:val="a9"/>
              <w:jc w:val="center"/>
              <w:rPr>
                <w:sz w:val="22"/>
                <w:szCs w:val="22"/>
              </w:rPr>
            </w:pPr>
            <w:r w:rsidRPr="004C3AEB">
              <w:rPr>
                <w:sz w:val="22"/>
                <w:szCs w:val="22"/>
              </w:rPr>
              <w:t>8.4.1989-24.7.1290</w:t>
            </w:r>
          </w:p>
        </w:tc>
        <w:tc>
          <w:tcPr>
            <w:tcW w:w="3118" w:type="dxa"/>
          </w:tcPr>
          <w:p w:rsidR="00146984" w:rsidRPr="004C3AEB" w:rsidRDefault="003C14B5" w:rsidP="004C3AEB">
            <w:pPr>
              <w:pStyle w:val="a9"/>
              <w:jc w:val="center"/>
              <w:rPr>
                <w:sz w:val="22"/>
                <w:szCs w:val="22"/>
              </w:rPr>
            </w:pPr>
            <w:r>
              <w:rPr>
                <w:sz w:val="22"/>
                <w:szCs w:val="22"/>
              </w:rPr>
              <w:t>23</w:t>
            </w:r>
            <w:r w:rsidR="00146984" w:rsidRPr="004C3AEB">
              <w:rPr>
                <w:sz w:val="22"/>
                <w:szCs w:val="22"/>
              </w:rPr>
              <w:t>.8.1290-28.11.1292</w:t>
            </w:r>
          </w:p>
        </w:tc>
      </w:tr>
      <w:tr w:rsidR="00146984" w:rsidRPr="004C3AEB" w:rsidTr="004C3AEB">
        <w:tc>
          <w:tcPr>
            <w:tcW w:w="3227" w:type="dxa"/>
          </w:tcPr>
          <w:p w:rsidR="00146984" w:rsidRPr="004C3AEB" w:rsidRDefault="00146984" w:rsidP="004C3AEB">
            <w:pPr>
              <w:pStyle w:val="a9"/>
              <w:jc w:val="center"/>
              <w:rPr>
                <w:sz w:val="22"/>
                <w:szCs w:val="22"/>
              </w:rPr>
            </w:pPr>
            <w:r w:rsidRPr="004C3AEB">
              <w:rPr>
                <w:sz w:val="22"/>
                <w:szCs w:val="22"/>
              </w:rPr>
              <w:t>665-681 Хиджры</w:t>
            </w:r>
          </w:p>
        </w:tc>
        <w:tc>
          <w:tcPr>
            <w:tcW w:w="3118" w:type="dxa"/>
          </w:tcPr>
          <w:p w:rsidR="00146984" w:rsidRPr="004C3AEB" w:rsidRDefault="00146984" w:rsidP="004C3AEB">
            <w:pPr>
              <w:pStyle w:val="a9"/>
              <w:jc w:val="center"/>
              <w:rPr>
                <w:sz w:val="22"/>
                <w:szCs w:val="22"/>
              </w:rPr>
            </w:pPr>
            <w:r w:rsidRPr="004C3AEB">
              <w:rPr>
                <w:sz w:val="22"/>
                <w:szCs w:val="22"/>
              </w:rPr>
              <w:t>682</w:t>
            </w:r>
            <w:r w:rsidR="003C14B5">
              <w:rPr>
                <w:rStyle w:val="ab"/>
                <w:sz w:val="22"/>
                <w:szCs w:val="22"/>
              </w:rPr>
              <w:footnoteReference w:id="797"/>
            </w:r>
            <w:r w:rsidRPr="004C3AEB">
              <w:rPr>
                <w:sz w:val="22"/>
                <w:szCs w:val="22"/>
              </w:rPr>
              <w:t>-710 Хиджры</w:t>
            </w:r>
            <w:r w:rsidRPr="004C3AEB">
              <w:rPr>
                <w:rStyle w:val="ab"/>
                <w:sz w:val="22"/>
                <w:szCs w:val="22"/>
              </w:rPr>
              <w:footnoteReference w:id="798"/>
            </w:r>
          </w:p>
        </w:tc>
      </w:tr>
    </w:tbl>
    <w:p w:rsidR="0080154F" w:rsidRDefault="00E25757" w:rsidP="00447CC4">
      <w:pPr>
        <w:pStyle w:val="a9"/>
        <w:jc w:val="both"/>
        <w:rPr>
          <w:sz w:val="22"/>
          <w:szCs w:val="22"/>
        </w:rPr>
      </w:pPr>
      <w:r>
        <w:rPr>
          <w:sz w:val="22"/>
          <w:szCs w:val="22"/>
        </w:rPr>
        <w:t>Верховный ка</w:t>
      </w:r>
      <w:r w:rsidR="004775FB">
        <w:rPr>
          <w:sz w:val="22"/>
          <w:szCs w:val="22"/>
        </w:rPr>
        <w:t>х</w:t>
      </w:r>
      <w:r>
        <w:rPr>
          <w:sz w:val="22"/>
          <w:szCs w:val="22"/>
        </w:rPr>
        <w:t xml:space="preserve">ан Мэнгу 5.7.1270 погиб </w:t>
      </w:r>
      <w:r w:rsidR="00372889">
        <w:rPr>
          <w:sz w:val="22"/>
          <w:szCs w:val="22"/>
        </w:rPr>
        <w:t xml:space="preserve">от яда </w:t>
      </w:r>
      <w:r>
        <w:rPr>
          <w:sz w:val="22"/>
          <w:szCs w:val="22"/>
        </w:rPr>
        <w:t>в китайской провинции Сычуань, но жрецы Запада вставля</w:t>
      </w:r>
      <w:r w:rsidR="00A41C32">
        <w:rPr>
          <w:sz w:val="22"/>
          <w:szCs w:val="22"/>
        </w:rPr>
        <w:t>ли</w:t>
      </w:r>
      <w:r>
        <w:rPr>
          <w:sz w:val="22"/>
          <w:szCs w:val="22"/>
        </w:rPr>
        <w:t xml:space="preserve"> в </w:t>
      </w:r>
      <w:r w:rsidR="002947A9">
        <w:rPr>
          <w:sz w:val="22"/>
          <w:szCs w:val="22"/>
        </w:rPr>
        <w:t>ярлыки</w:t>
      </w:r>
      <w:r>
        <w:rPr>
          <w:sz w:val="22"/>
          <w:szCs w:val="22"/>
        </w:rPr>
        <w:t xml:space="preserve"> его имя</w:t>
      </w:r>
      <w:r w:rsidR="002947A9">
        <w:rPr>
          <w:sz w:val="22"/>
          <w:szCs w:val="22"/>
        </w:rPr>
        <w:t xml:space="preserve"> и </w:t>
      </w:r>
      <w:r w:rsidR="004775FB">
        <w:rPr>
          <w:sz w:val="22"/>
          <w:szCs w:val="22"/>
        </w:rPr>
        <w:t>должность «темерь» (командир 10000) после 1270. Даже в ХХ1 веке</w:t>
      </w:r>
      <w:r w:rsidR="002947A9">
        <w:rPr>
          <w:sz w:val="22"/>
          <w:szCs w:val="22"/>
        </w:rPr>
        <w:t xml:space="preserve"> </w:t>
      </w:r>
      <w:r w:rsidR="004775FB">
        <w:rPr>
          <w:sz w:val="22"/>
          <w:szCs w:val="22"/>
        </w:rPr>
        <w:t xml:space="preserve">они </w:t>
      </w:r>
      <w:r w:rsidR="002947A9">
        <w:rPr>
          <w:sz w:val="22"/>
          <w:szCs w:val="22"/>
        </w:rPr>
        <w:t xml:space="preserve">называли </w:t>
      </w:r>
      <w:r w:rsidR="00520A8A">
        <w:rPr>
          <w:sz w:val="22"/>
          <w:szCs w:val="22"/>
        </w:rPr>
        <w:t>«монголами» по имени Мэнгу наемные войска банкиров Генуи из русских, запорожцев (ал</w:t>
      </w:r>
      <w:r w:rsidR="001237B5">
        <w:rPr>
          <w:sz w:val="22"/>
          <w:szCs w:val="22"/>
        </w:rPr>
        <w:t>л</w:t>
      </w:r>
      <w:r w:rsidR="00520A8A">
        <w:rPr>
          <w:sz w:val="22"/>
          <w:szCs w:val="22"/>
        </w:rPr>
        <w:t xml:space="preserve">анов), </w:t>
      </w:r>
      <w:r w:rsidR="00520A8A">
        <w:rPr>
          <w:sz w:val="22"/>
          <w:szCs w:val="22"/>
        </w:rPr>
        <w:lastRenderedPageBreak/>
        <w:t>осетинов, черкесов, уйгуров</w:t>
      </w:r>
      <w:r w:rsidR="00FE10BD">
        <w:rPr>
          <w:sz w:val="22"/>
          <w:szCs w:val="22"/>
        </w:rPr>
        <w:t>, тюрок каганата Кумания</w:t>
      </w:r>
      <w:r w:rsidR="00520A8A">
        <w:rPr>
          <w:sz w:val="22"/>
          <w:szCs w:val="22"/>
        </w:rPr>
        <w:t>.</w:t>
      </w:r>
      <w:r w:rsidR="009D18F3">
        <w:rPr>
          <w:sz w:val="22"/>
          <w:szCs w:val="22"/>
        </w:rPr>
        <w:t xml:space="preserve"> </w:t>
      </w:r>
      <w:r w:rsidR="0080154F">
        <w:rPr>
          <w:sz w:val="22"/>
          <w:szCs w:val="22"/>
        </w:rPr>
        <w:t>Время</w:t>
      </w:r>
      <w:r>
        <w:rPr>
          <w:sz w:val="22"/>
          <w:szCs w:val="22"/>
        </w:rPr>
        <w:t xml:space="preserve"> правления </w:t>
      </w:r>
      <w:r w:rsidR="0080154F">
        <w:rPr>
          <w:sz w:val="22"/>
          <w:szCs w:val="22"/>
        </w:rPr>
        <w:t xml:space="preserve">Мэнгу Тимура </w:t>
      </w:r>
      <w:r>
        <w:rPr>
          <w:sz w:val="22"/>
          <w:szCs w:val="22"/>
        </w:rPr>
        <w:t xml:space="preserve">8.4.1289-24.7.1290 </w:t>
      </w:r>
      <w:r w:rsidR="0080154F">
        <w:rPr>
          <w:sz w:val="22"/>
          <w:szCs w:val="22"/>
        </w:rPr>
        <w:t>опроверг</w:t>
      </w:r>
      <w:r w:rsidR="0035058D">
        <w:rPr>
          <w:sz w:val="22"/>
          <w:szCs w:val="22"/>
        </w:rPr>
        <w:t>ло</w:t>
      </w:r>
      <w:r w:rsidR="009D18F3">
        <w:rPr>
          <w:sz w:val="22"/>
          <w:szCs w:val="22"/>
        </w:rPr>
        <w:t xml:space="preserve"> </w:t>
      </w:r>
      <w:r w:rsidR="00A41C32">
        <w:rPr>
          <w:sz w:val="22"/>
          <w:szCs w:val="22"/>
        </w:rPr>
        <w:t>л</w:t>
      </w:r>
      <w:r w:rsidR="0080154F">
        <w:rPr>
          <w:sz w:val="22"/>
          <w:szCs w:val="22"/>
        </w:rPr>
        <w:t xml:space="preserve">ожь сайта Интернета, </w:t>
      </w:r>
      <w:r w:rsidR="00372889">
        <w:rPr>
          <w:sz w:val="22"/>
          <w:szCs w:val="22"/>
        </w:rPr>
        <w:t>который в</w:t>
      </w:r>
      <w:r w:rsidR="00992DA2">
        <w:rPr>
          <w:sz w:val="22"/>
          <w:szCs w:val="22"/>
        </w:rPr>
        <w:t xml:space="preserve"> 2015 году</w:t>
      </w:r>
      <w:r w:rsidR="009D18F3">
        <w:rPr>
          <w:sz w:val="22"/>
          <w:szCs w:val="22"/>
        </w:rPr>
        <w:t xml:space="preserve"> </w:t>
      </w:r>
      <w:r w:rsidR="00F029BB">
        <w:rPr>
          <w:sz w:val="22"/>
          <w:szCs w:val="22"/>
        </w:rPr>
        <w:t>утвержда</w:t>
      </w:r>
      <w:r w:rsidR="00372889">
        <w:rPr>
          <w:sz w:val="22"/>
          <w:szCs w:val="22"/>
        </w:rPr>
        <w:t>л</w:t>
      </w:r>
      <w:r w:rsidR="0080154F">
        <w:rPr>
          <w:sz w:val="22"/>
          <w:szCs w:val="22"/>
        </w:rPr>
        <w:t xml:space="preserve">, что «московское княжество основал Мэнгу Тимур в 1277 году». </w:t>
      </w:r>
    </w:p>
    <w:p w:rsidR="00CF3374" w:rsidRDefault="009D18F3" w:rsidP="00447CC4">
      <w:pPr>
        <w:pStyle w:val="a9"/>
        <w:jc w:val="both"/>
        <w:rPr>
          <w:sz w:val="22"/>
          <w:szCs w:val="22"/>
        </w:rPr>
      </w:pPr>
      <w:r>
        <w:rPr>
          <w:sz w:val="22"/>
          <w:szCs w:val="22"/>
        </w:rPr>
        <w:t xml:space="preserve">     </w:t>
      </w:r>
      <w:r w:rsidR="00256B54">
        <w:rPr>
          <w:sz w:val="22"/>
          <w:szCs w:val="22"/>
        </w:rPr>
        <w:t xml:space="preserve"> </w:t>
      </w:r>
      <w:r>
        <w:rPr>
          <w:sz w:val="22"/>
          <w:szCs w:val="22"/>
        </w:rPr>
        <w:t xml:space="preserve">  </w:t>
      </w:r>
      <w:r w:rsidR="00552057">
        <w:rPr>
          <w:sz w:val="22"/>
          <w:szCs w:val="22"/>
        </w:rPr>
        <w:t xml:space="preserve">д) </w:t>
      </w:r>
      <w:r w:rsidR="00D1240C">
        <w:rPr>
          <w:sz w:val="22"/>
          <w:szCs w:val="22"/>
        </w:rPr>
        <w:t xml:space="preserve">В 1292 году </w:t>
      </w:r>
      <w:r w:rsidR="00552057">
        <w:rPr>
          <w:sz w:val="22"/>
          <w:szCs w:val="22"/>
        </w:rPr>
        <w:t xml:space="preserve">Зайца </w:t>
      </w:r>
      <w:r w:rsidR="00EE4C9B">
        <w:rPr>
          <w:sz w:val="22"/>
          <w:szCs w:val="22"/>
        </w:rPr>
        <w:t xml:space="preserve">в </w:t>
      </w:r>
      <w:r w:rsidR="009666AD">
        <w:rPr>
          <w:sz w:val="22"/>
          <w:szCs w:val="22"/>
        </w:rPr>
        <w:t>с</w:t>
      </w:r>
      <w:r w:rsidR="00520A8A">
        <w:rPr>
          <w:sz w:val="22"/>
          <w:szCs w:val="22"/>
        </w:rPr>
        <w:t xml:space="preserve">ултанате Хазария </w:t>
      </w:r>
      <w:r w:rsidR="00EE4C9B">
        <w:rPr>
          <w:sz w:val="22"/>
          <w:szCs w:val="22"/>
        </w:rPr>
        <w:t>было три времени года по 4 месяца «весна, лето, осень»</w:t>
      </w:r>
      <w:r w:rsidR="00F029BB">
        <w:rPr>
          <w:sz w:val="22"/>
          <w:szCs w:val="22"/>
        </w:rPr>
        <w:t>. Я</w:t>
      </w:r>
      <w:r w:rsidR="00EE4C9B">
        <w:rPr>
          <w:sz w:val="22"/>
          <w:szCs w:val="22"/>
        </w:rPr>
        <w:t>рлык выдан в девятом месяце с начала года 21 марта</w:t>
      </w:r>
      <w:r w:rsidR="00BD0ADB">
        <w:rPr>
          <w:sz w:val="22"/>
          <w:szCs w:val="22"/>
        </w:rPr>
        <w:t xml:space="preserve">, то есть </w:t>
      </w:r>
      <w:r w:rsidR="003765EA">
        <w:rPr>
          <w:sz w:val="22"/>
          <w:szCs w:val="22"/>
        </w:rPr>
        <w:t xml:space="preserve">в месяце </w:t>
      </w:r>
      <w:r w:rsidR="00520A8A">
        <w:rPr>
          <w:sz w:val="22"/>
          <w:szCs w:val="22"/>
        </w:rPr>
        <w:t xml:space="preserve">с началом </w:t>
      </w:r>
      <w:r w:rsidR="00EE4C9B">
        <w:rPr>
          <w:sz w:val="22"/>
          <w:szCs w:val="22"/>
        </w:rPr>
        <w:t xml:space="preserve">21 декабря. Четвертый день </w:t>
      </w:r>
      <w:r w:rsidR="000E5432">
        <w:rPr>
          <w:sz w:val="22"/>
          <w:szCs w:val="22"/>
        </w:rPr>
        <w:t>пер</w:t>
      </w:r>
      <w:r w:rsidR="00BD0ADB">
        <w:rPr>
          <w:sz w:val="22"/>
          <w:szCs w:val="22"/>
        </w:rPr>
        <w:t>в</w:t>
      </w:r>
      <w:r w:rsidR="000E5432">
        <w:rPr>
          <w:sz w:val="22"/>
          <w:szCs w:val="22"/>
        </w:rPr>
        <w:t xml:space="preserve">ого осеннего </w:t>
      </w:r>
      <w:r w:rsidR="00EE4C9B">
        <w:rPr>
          <w:sz w:val="22"/>
          <w:szCs w:val="22"/>
        </w:rPr>
        <w:t xml:space="preserve">месяца означает 25.12.1292 года. Ярлык дал </w:t>
      </w:r>
      <w:r w:rsidR="00372889">
        <w:rPr>
          <w:sz w:val="22"/>
          <w:szCs w:val="22"/>
        </w:rPr>
        <w:t>«верховный Мухаммед</w:t>
      </w:r>
      <w:r w:rsidR="00EE4C9B">
        <w:rPr>
          <w:sz w:val="22"/>
          <w:szCs w:val="22"/>
        </w:rPr>
        <w:t xml:space="preserve"> Узбек</w:t>
      </w:r>
      <w:r w:rsidR="00372889">
        <w:rPr>
          <w:sz w:val="22"/>
          <w:szCs w:val="22"/>
        </w:rPr>
        <w:t>»</w:t>
      </w:r>
      <w:r>
        <w:rPr>
          <w:sz w:val="22"/>
          <w:szCs w:val="22"/>
        </w:rPr>
        <w:t xml:space="preserve"> </w:t>
      </w:r>
      <w:r w:rsidR="0037353F">
        <w:rPr>
          <w:sz w:val="22"/>
          <w:szCs w:val="22"/>
        </w:rPr>
        <w:t>на третий</w:t>
      </w:r>
      <w:r w:rsidR="00EE4C9B">
        <w:rPr>
          <w:sz w:val="22"/>
          <w:szCs w:val="22"/>
        </w:rPr>
        <w:t xml:space="preserve"> месяц в должности </w:t>
      </w:r>
      <w:r w:rsidR="00AC0A04">
        <w:rPr>
          <w:sz w:val="22"/>
          <w:szCs w:val="22"/>
        </w:rPr>
        <w:t xml:space="preserve">верховного </w:t>
      </w:r>
      <w:r w:rsidR="00520A8A">
        <w:rPr>
          <w:sz w:val="22"/>
          <w:szCs w:val="22"/>
        </w:rPr>
        <w:t>султана</w:t>
      </w:r>
      <w:r w:rsidR="00EE4C9B">
        <w:rPr>
          <w:sz w:val="22"/>
          <w:szCs w:val="22"/>
        </w:rPr>
        <w:t xml:space="preserve">. </w:t>
      </w:r>
      <w:r w:rsidR="00552057">
        <w:rPr>
          <w:sz w:val="22"/>
          <w:szCs w:val="22"/>
        </w:rPr>
        <w:t xml:space="preserve">е) </w:t>
      </w:r>
      <w:r w:rsidR="00ED6970">
        <w:rPr>
          <w:sz w:val="22"/>
          <w:szCs w:val="22"/>
        </w:rPr>
        <w:t>Ограничител</w:t>
      </w:r>
      <w:r w:rsidR="00552057">
        <w:rPr>
          <w:sz w:val="22"/>
          <w:szCs w:val="22"/>
        </w:rPr>
        <w:t>ь</w:t>
      </w:r>
      <w:r w:rsidR="00ED6970">
        <w:rPr>
          <w:sz w:val="22"/>
          <w:szCs w:val="22"/>
        </w:rPr>
        <w:t xml:space="preserve"> </w:t>
      </w:r>
      <w:r w:rsidR="00552057">
        <w:rPr>
          <w:sz w:val="22"/>
          <w:szCs w:val="22"/>
        </w:rPr>
        <w:t>- это</w:t>
      </w:r>
      <w:r w:rsidR="00ED6970">
        <w:rPr>
          <w:sz w:val="22"/>
          <w:szCs w:val="22"/>
        </w:rPr>
        <w:t xml:space="preserve"> время правления митрополитов Владимирских.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7"/>
        <w:gridCol w:w="1972"/>
        <w:gridCol w:w="2998"/>
      </w:tblGrid>
      <w:tr w:rsidR="007F619F" w:rsidRPr="007F619F" w:rsidTr="007F619F">
        <w:tc>
          <w:tcPr>
            <w:tcW w:w="1397" w:type="dxa"/>
          </w:tcPr>
          <w:p w:rsidR="00CF3374" w:rsidRPr="007F619F" w:rsidRDefault="00CF3374" w:rsidP="007F619F">
            <w:pPr>
              <w:pStyle w:val="a9"/>
              <w:jc w:val="center"/>
              <w:rPr>
                <w:sz w:val="22"/>
                <w:szCs w:val="22"/>
              </w:rPr>
            </w:pPr>
            <w:r w:rsidRPr="007F619F">
              <w:rPr>
                <w:sz w:val="22"/>
                <w:szCs w:val="22"/>
              </w:rPr>
              <w:t>Митрополит</w:t>
            </w:r>
          </w:p>
        </w:tc>
        <w:tc>
          <w:tcPr>
            <w:tcW w:w="1972" w:type="dxa"/>
          </w:tcPr>
          <w:p w:rsidR="00CF3374" w:rsidRPr="007F619F" w:rsidRDefault="00CF3374" w:rsidP="007F619F">
            <w:pPr>
              <w:pStyle w:val="a9"/>
              <w:jc w:val="center"/>
              <w:rPr>
                <w:sz w:val="22"/>
                <w:szCs w:val="22"/>
              </w:rPr>
            </w:pPr>
            <w:r w:rsidRPr="007F619F">
              <w:rPr>
                <w:sz w:val="22"/>
                <w:szCs w:val="22"/>
              </w:rPr>
              <w:t>Правил месяцев</w:t>
            </w:r>
          </w:p>
        </w:tc>
        <w:tc>
          <w:tcPr>
            <w:tcW w:w="2998" w:type="dxa"/>
          </w:tcPr>
          <w:p w:rsidR="00CF3374" w:rsidRPr="007F619F" w:rsidRDefault="00CF3374" w:rsidP="007F619F">
            <w:pPr>
              <w:pStyle w:val="a9"/>
              <w:jc w:val="center"/>
              <w:rPr>
                <w:sz w:val="22"/>
                <w:szCs w:val="22"/>
              </w:rPr>
            </w:pPr>
            <w:r w:rsidRPr="007F619F">
              <w:rPr>
                <w:sz w:val="22"/>
                <w:szCs w:val="22"/>
              </w:rPr>
              <w:t>Период</w:t>
            </w:r>
          </w:p>
        </w:tc>
      </w:tr>
      <w:tr w:rsidR="007F619F" w:rsidRPr="007F619F" w:rsidTr="007F619F">
        <w:tc>
          <w:tcPr>
            <w:tcW w:w="1397" w:type="dxa"/>
          </w:tcPr>
          <w:p w:rsidR="00CF3374" w:rsidRPr="007F619F" w:rsidRDefault="00CF3374" w:rsidP="007F619F">
            <w:pPr>
              <w:pStyle w:val="a9"/>
              <w:jc w:val="center"/>
              <w:rPr>
                <w:sz w:val="22"/>
                <w:szCs w:val="22"/>
              </w:rPr>
            </w:pPr>
            <w:r w:rsidRPr="007F619F">
              <w:rPr>
                <w:sz w:val="22"/>
                <w:szCs w:val="22"/>
              </w:rPr>
              <w:t>Петр</w:t>
            </w:r>
          </w:p>
        </w:tc>
        <w:tc>
          <w:tcPr>
            <w:tcW w:w="1972" w:type="dxa"/>
          </w:tcPr>
          <w:p w:rsidR="00CF3374" w:rsidRPr="007F619F" w:rsidRDefault="00CF3374" w:rsidP="007F619F">
            <w:pPr>
              <w:pStyle w:val="a9"/>
              <w:jc w:val="center"/>
              <w:rPr>
                <w:sz w:val="22"/>
                <w:szCs w:val="22"/>
              </w:rPr>
            </w:pPr>
            <w:r w:rsidRPr="007F619F">
              <w:rPr>
                <w:sz w:val="22"/>
                <w:szCs w:val="22"/>
              </w:rPr>
              <w:t>18</w:t>
            </w:r>
          </w:p>
        </w:tc>
        <w:tc>
          <w:tcPr>
            <w:tcW w:w="2998" w:type="dxa"/>
          </w:tcPr>
          <w:p w:rsidR="00CF3374" w:rsidRPr="007F619F" w:rsidRDefault="00CF3374" w:rsidP="007F619F">
            <w:pPr>
              <w:pStyle w:val="a9"/>
              <w:jc w:val="center"/>
              <w:rPr>
                <w:sz w:val="22"/>
                <w:szCs w:val="22"/>
              </w:rPr>
            </w:pPr>
            <w:r w:rsidRPr="007F619F">
              <w:rPr>
                <w:sz w:val="22"/>
                <w:szCs w:val="22"/>
              </w:rPr>
              <w:t>18.4.1288-2.10.1289</w:t>
            </w:r>
          </w:p>
        </w:tc>
      </w:tr>
      <w:tr w:rsidR="007F619F" w:rsidRPr="007F619F" w:rsidTr="007F619F">
        <w:tc>
          <w:tcPr>
            <w:tcW w:w="1397" w:type="dxa"/>
          </w:tcPr>
          <w:p w:rsidR="00CF3374" w:rsidRPr="007F619F" w:rsidRDefault="00CF3374" w:rsidP="007F619F">
            <w:pPr>
              <w:pStyle w:val="a9"/>
              <w:jc w:val="center"/>
              <w:rPr>
                <w:sz w:val="22"/>
                <w:szCs w:val="22"/>
              </w:rPr>
            </w:pPr>
            <w:r w:rsidRPr="007F619F">
              <w:rPr>
                <w:sz w:val="22"/>
                <w:szCs w:val="22"/>
              </w:rPr>
              <w:t>Феогност</w:t>
            </w:r>
          </w:p>
        </w:tc>
        <w:tc>
          <w:tcPr>
            <w:tcW w:w="1972" w:type="dxa"/>
          </w:tcPr>
          <w:p w:rsidR="00CF3374" w:rsidRPr="007F619F" w:rsidRDefault="00CF3374" w:rsidP="007F619F">
            <w:pPr>
              <w:pStyle w:val="a9"/>
              <w:jc w:val="center"/>
              <w:rPr>
                <w:sz w:val="22"/>
                <w:szCs w:val="22"/>
              </w:rPr>
            </w:pPr>
            <w:r w:rsidRPr="007F619F">
              <w:rPr>
                <w:sz w:val="22"/>
                <w:szCs w:val="22"/>
              </w:rPr>
              <w:t>25</w:t>
            </w:r>
          </w:p>
        </w:tc>
        <w:tc>
          <w:tcPr>
            <w:tcW w:w="2998" w:type="dxa"/>
          </w:tcPr>
          <w:p w:rsidR="00CF3374" w:rsidRPr="007F619F" w:rsidRDefault="00CF3374" w:rsidP="007F619F">
            <w:pPr>
              <w:pStyle w:val="a9"/>
              <w:jc w:val="center"/>
              <w:rPr>
                <w:sz w:val="22"/>
                <w:szCs w:val="22"/>
              </w:rPr>
            </w:pPr>
            <w:r w:rsidRPr="007F619F">
              <w:rPr>
                <w:sz w:val="22"/>
                <w:szCs w:val="22"/>
              </w:rPr>
              <w:t>28.2.1290-6.3.1292</w:t>
            </w:r>
          </w:p>
        </w:tc>
      </w:tr>
      <w:tr w:rsidR="007F619F" w:rsidRPr="007F619F" w:rsidTr="007F619F">
        <w:tc>
          <w:tcPr>
            <w:tcW w:w="1397" w:type="dxa"/>
          </w:tcPr>
          <w:p w:rsidR="00CF3374" w:rsidRPr="007F619F" w:rsidRDefault="00992DA2" w:rsidP="007F619F">
            <w:pPr>
              <w:pStyle w:val="a9"/>
              <w:jc w:val="center"/>
              <w:rPr>
                <w:sz w:val="22"/>
                <w:szCs w:val="22"/>
              </w:rPr>
            </w:pPr>
            <w:r>
              <w:rPr>
                <w:sz w:val="22"/>
                <w:szCs w:val="22"/>
              </w:rPr>
              <w:t>Митяй</w:t>
            </w:r>
          </w:p>
        </w:tc>
        <w:tc>
          <w:tcPr>
            <w:tcW w:w="1972" w:type="dxa"/>
          </w:tcPr>
          <w:p w:rsidR="00CF3374" w:rsidRPr="007F619F" w:rsidRDefault="008D3B4A" w:rsidP="007F619F">
            <w:pPr>
              <w:pStyle w:val="a9"/>
              <w:jc w:val="center"/>
              <w:rPr>
                <w:sz w:val="22"/>
                <w:szCs w:val="22"/>
              </w:rPr>
            </w:pPr>
            <w:r>
              <w:rPr>
                <w:sz w:val="22"/>
                <w:szCs w:val="22"/>
              </w:rPr>
              <w:t>25</w:t>
            </w:r>
          </w:p>
        </w:tc>
        <w:tc>
          <w:tcPr>
            <w:tcW w:w="2998" w:type="dxa"/>
          </w:tcPr>
          <w:p w:rsidR="00CF3374" w:rsidRPr="006B76C5" w:rsidRDefault="006B76C5" w:rsidP="006B76C5">
            <w:pPr>
              <w:pStyle w:val="a9"/>
              <w:jc w:val="center"/>
              <w:rPr>
                <w:sz w:val="22"/>
                <w:szCs w:val="22"/>
              </w:rPr>
            </w:pPr>
            <w:r w:rsidRPr="006B76C5">
              <w:rPr>
                <w:sz w:val="22"/>
                <w:szCs w:val="22"/>
              </w:rPr>
              <w:t>6.3.129</w:t>
            </w:r>
            <w:r>
              <w:rPr>
                <w:sz w:val="22"/>
                <w:szCs w:val="22"/>
              </w:rPr>
              <w:t>2-22.3.1294</w:t>
            </w:r>
            <w:r>
              <w:rPr>
                <w:rStyle w:val="ab"/>
                <w:sz w:val="22"/>
                <w:szCs w:val="22"/>
              </w:rPr>
              <w:footnoteReference w:id="799"/>
            </w:r>
          </w:p>
        </w:tc>
      </w:tr>
      <w:tr w:rsidR="00992DA2" w:rsidRPr="007F619F" w:rsidTr="007F619F">
        <w:tc>
          <w:tcPr>
            <w:tcW w:w="1397" w:type="dxa"/>
          </w:tcPr>
          <w:p w:rsidR="00992DA2" w:rsidRPr="007F619F" w:rsidRDefault="00992DA2" w:rsidP="00EC7E1C">
            <w:pPr>
              <w:pStyle w:val="a9"/>
              <w:jc w:val="center"/>
              <w:rPr>
                <w:sz w:val="22"/>
                <w:szCs w:val="22"/>
              </w:rPr>
            </w:pPr>
            <w:r w:rsidRPr="007F619F">
              <w:rPr>
                <w:sz w:val="22"/>
                <w:szCs w:val="22"/>
              </w:rPr>
              <w:t>Алексий</w:t>
            </w:r>
            <w:r>
              <w:rPr>
                <w:rStyle w:val="ab"/>
                <w:sz w:val="22"/>
                <w:szCs w:val="22"/>
              </w:rPr>
              <w:footnoteReference w:id="800"/>
            </w:r>
          </w:p>
        </w:tc>
        <w:tc>
          <w:tcPr>
            <w:tcW w:w="1972" w:type="dxa"/>
          </w:tcPr>
          <w:p w:rsidR="00992DA2" w:rsidRPr="007F619F" w:rsidRDefault="0037353F" w:rsidP="00EC7E1C">
            <w:pPr>
              <w:pStyle w:val="a9"/>
              <w:jc w:val="center"/>
              <w:rPr>
                <w:sz w:val="22"/>
                <w:szCs w:val="22"/>
              </w:rPr>
            </w:pPr>
            <w:r>
              <w:rPr>
                <w:sz w:val="22"/>
                <w:szCs w:val="22"/>
              </w:rPr>
              <w:t>51</w:t>
            </w:r>
          </w:p>
        </w:tc>
        <w:tc>
          <w:tcPr>
            <w:tcW w:w="2998" w:type="dxa"/>
          </w:tcPr>
          <w:p w:rsidR="00992DA2" w:rsidRPr="007F619F" w:rsidRDefault="0037353F" w:rsidP="0037353F">
            <w:pPr>
              <w:pStyle w:val="a9"/>
              <w:jc w:val="center"/>
              <w:rPr>
                <w:sz w:val="22"/>
                <w:szCs w:val="22"/>
              </w:rPr>
            </w:pPr>
            <w:r>
              <w:rPr>
                <w:sz w:val="22"/>
                <w:szCs w:val="22"/>
              </w:rPr>
              <w:t>23</w:t>
            </w:r>
            <w:r w:rsidR="00B65EEE" w:rsidRPr="00B65EEE">
              <w:rPr>
                <w:sz w:val="22"/>
                <w:szCs w:val="22"/>
              </w:rPr>
              <w:t>.</w:t>
            </w:r>
            <w:r>
              <w:rPr>
                <w:sz w:val="22"/>
                <w:szCs w:val="22"/>
              </w:rPr>
              <w:t>3</w:t>
            </w:r>
            <w:r w:rsidR="00992DA2" w:rsidRPr="007F619F">
              <w:rPr>
                <w:sz w:val="22"/>
                <w:szCs w:val="22"/>
              </w:rPr>
              <w:t>.129</w:t>
            </w:r>
            <w:r>
              <w:rPr>
                <w:sz w:val="22"/>
                <w:szCs w:val="22"/>
              </w:rPr>
              <w:t>4</w:t>
            </w:r>
            <w:r w:rsidR="006B76C5">
              <w:rPr>
                <w:sz w:val="22"/>
                <w:szCs w:val="22"/>
              </w:rPr>
              <w:t>-</w:t>
            </w:r>
            <w:r w:rsidR="006B76C5" w:rsidRPr="006B76C5">
              <w:rPr>
                <w:sz w:val="22"/>
                <w:szCs w:val="22"/>
              </w:rPr>
              <w:t>8</w:t>
            </w:r>
            <w:r w:rsidR="00992DA2" w:rsidRPr="007F619F">
              <w:rPr>
                <w:sz w:val="22"/>
                <w:szCs w:val="22"/>
              </w:rPr>
              <w:t>.</w:t>
            </w:r>
            <w:r w:rsidR="006B76C5" w:rsidRPr="006B76C5">
              <w:rPr>
                <w:sz w:val="22"/>
                <w:szCs w:val="22"/>
              </w:rPr>
              <w:t>6</w:t>
            </w:r>
            <w:r w:rsidR="00992DA2" w:rsidRPr="007F619F">
              <w:rPr>
                <w:sz w:val="22"/>
                <w:szCs w:val="22"/>
              </w:rPr>
              <w:t>.129</w:t>
            </w:r>
            <w:r w:rsidR="006B76C5" w:rsidRPr="006B76C5">
              <w:rPr>
                <w:sz w:val="22"/>
                <w:szCs w:val="22"/>
              </w:rPr>
              <w:t>8</w:t>
            </w:r>
            <w:r w:rsidR="006B76C5">
              <w:rPr>
                <w:rStyle w:val="ab"/>
                <w:sz w:val="22"/>
                <w:szCs w:val="22"/>
              </w:rPr>
              <w:footnoteReference w:id="801"/>
            </w:r>
          </w:p>
        </w:tc>
      </w:tr>
    </w:tbl>
    <w:p w:rsidR="00D8582C" w:rsidRDefault="00EE4C9B" w:rsidP="00447CC4">
      <w:pPr>
        <w:pStyle w:val="a9"/>
        <w:jc w:val="both"/>
        <w:rPr>
          <w:sz w:val="22"/>
          <w:szCs w:val="22"/>
        </w:rPr>
      </w:pPr>
      <w:r>
        <w:rPr>
          <w:sz w:val="22"/>
          <w:szCs w:val="22"/>
        </w:rPr>
        <w:t xml:space="preserve">Ярлык </w:t>
      </w:r>
      <w:r w:rsidR="00CF3374">
        <w:rPr>
          <w:sz w:val="22"/>
          <w:szCs w:val="22"/>
        </w:rPr>
        <w:t xml:space="preserve">от </w:t>
      </w:r>
      <w:r w:rsidR="00B775A9">
        <w:rPr>
          <w:sz w:val="22"/>
          <w:szCs w:val="22"/>
        </w:rPr>
        <w:t xml:space="preserve">верховного </w:t>
      </w:r>
      <w:r w:rsidR="00400B6C">
        <w:rPr>
          <w:sz w:val="22"/>
          <w:szCs w:val="22"/>
        </w:rPr>
        <w:t>султана Мухаммеда</w:t>
      </w:r>
      <w:r w:rsidR="00CF3374">
        <w:rPr>
          <w:sz w:val="22"/>
          <w:szCs w:val="22"/>
        </w:rPr>
        <w:t xml:space="preserve"> Узбека </w:t>
      </w:r>
      <w:r>
        <w:rPr>
          <w:sz w:val="22"/>
          <w:szCs w:val="22"/>
        </w:rPr>
        <w:t xml:space="preserve">получил </w:t>
      </w:r>
      <w:r w:rsidR="006B76C5">
        <w:rPr>
          <w:sz w:val="22"/>
          <w:szCs w:val="22"/>
        </w:rPr>
        <w:t xml:space="preserve">непризнанный Константинополем </w:t>
      </w:r>
      <w:r>
        <w:rPr>
          <w:sz w:val="22"/>
          <w:szCs w:val="22"/>
        </w:rPr>
        <w:t xml:space="preserve">митрополит </w:t>
      </w:r>
      <w:r w:rsidR="009D18F3">
        <w:rPr>
          <w:sz w:val="22"/>
          <w:szCs w:val="22"/>
        </w:rPr>
        <w:t>Дмитрий («</w:t>
      </w:r>
      <w:r w:rsidR="006B76C5">
        <w:rPr>
          <w:sz w:val="22"/>
          <w:szCs w:val="22"/>
        </w:rPr>
        <w:t>Митяй</w:t>
      </w:r>
      <w:r w:rsidR="009D18F3">
        <w:rPr>
          <w:sz w:val="22"/>
          <w:szCs w:val="22"/>
        </w:rPr>
        <w:t>»)</w:t>
      </w:r>
      <w:r w:rsidR="00EA2D62">
        <w:rPr>
          <w:sz w:val="22"/>
          <w:szCs w:val="22"/>
        </w:rPr>
        <w:t xml:space="preserve">. </w:t>
      </w:r>
      <w:r w:rsidR="00964516">
        <w:rPr>
          <w:sz w:val="22"/>
          <w:szCs w:val="22"/>
        </w:rPr>
        <w:t>Его отравили на корабле генуэзцы</w:t>
      </w:r>
      <w:r w:rsidR="00552057">
        <w:rPr>
          <w:sz w:val="22"/>
          <w:szCs w:val="22"/>
        </w:rPr>
        <w:t xml:space="preserve"> до создания </w:t>
      </w:r>
      <w:r w:rsidR="00964516">
        <w:rPr>
          <w:sz w:val="22"/>
          <w:szCs w:val="22"/>
        </w:rPr>
        <w:t xml:space="preserve">в 1295 году </w:t>
      </w:r>
      <w:r w:rsidR="00552057">
        <w:rPr>
          <w:sz w:val="22"/>
          <w:szCs w:val="22"/>
        </w:rPr>
        <w:t xml:space="preserve">должности северного Римского </w:t>
      </w:r>
      <w:r w:rsidR="001237B5">
        <w:rPr>
          <w:sz w:val="22"/>
          <w:szCs w:val="22"/>
        </w:rPr>
        <w:t>пап</w:t>
      </w:r>
      <w:r w:rsidR="00552057">
        <w:rPr>
          <w:sz w:val="22"/>
          <w:szCs w:val="22"/>
        </w:rPr>
        <w:t xml:space="preserve">ы </w:t>
      </w:r>
      <w:r w:rsidR="00964516">
        <w:rPr>
          <w:sz w:val="22"/>
          <w:szCs w:val="22"/>
        </w:rPr>
        <w:t>(Париж). Дмитрий не</w:t>
      </w:r>
      <w:r w:rsidR="00552057">
        <w:rPr>
          <w:sz w:val="22"/>
          <w:szCs w:val="22"/>
        </w:rPr>
        <w:t xml:space="preserve"> подчинялся второму Римскому папе</w:t>
      </w:r>
      <w:r w:rsidR="00E2206B">
        <w:rPr>
          <w:sz w:val="22"/>
          <w:szCs w:val="22"/>
        </w:rPr>
        <w:t xml:space="preserve">, </w:t>
      </w:r>
      <w:r w:rsidR="00552057">
        <w:rPr>
          <w:sz w:val="22"/>
          <w:szCs w:val="22"/>
        </w:rPr>
        <w:t xml:space="preserve">которого войска императора Константина </w:t>
      </w:r>
      <w:r w:rsidR="00E2206B">
        <w:rPr>
          <w:sz w:val="22"/>
          <w:szCs w:val="22"/>
        </w:rPr>
        <w:t>привез</w:t>
      </w:r>
      <w:r w:rsidR="00552057">
        <w:rPr>
          <w:sz w:val="22"/>
          <w:szCs w:val="22"/>
        </w:rPr>
        <w:t>ли</w:t>
      </w:r>
      <w:r w:rsidR="006B76C5">
        <w:rPr>
          <w:sz w:val="22"/>
          <w:szCs w:val="22"/>
        </w:rPr>
        <w:t xml:space="preserve"> из </w:t>
      </w:r>
      <w:r w:rsidR="00C27D38">
        <w:rPr>
          <w:sz w:val="22"/>
          <w:szCs w:val="22"/>
        </w:rPr>
        <w:t xml:space="preserve">Англии </w:t>
      </w:r>
      <w:r w:rsidR="00E2206B">
        <w:rPr>
          <w:sz w:val="22"/>
          <w:szCs w:val="22"/>
        </w:rPr>
        <w:t>и поса</w:t>
      </w:r>
      <w:r w:rsidR="00552057">
        <w:rPr>
          <w:sz w:val="22"/>
          <w:szCs w:val="22"/>
        </w:rPr>
        <w:t>дили</w:t>
      </w:r>
      <w:r w:rsidR="00E2206B">
        <w:rPr>
          <w:sz w:val="22"/>
          <w:szCs w:val="22"/>
        </w:rPr>
        <w:t xml:space="preserve"> в </w:t>
      </w:r>
      <w:r w:rsidR="00964516">
        <w:rPr>
          <w:sz w:val="22"/>
          <w:szCs w:val="22"/>
        </w:rPr>
        <w:t>захваченном Византии</w:t>
      </w:r>
      <w:r w:rsidR="00E2206B">
        <w:rPr>
          <w:sz w:val="22"/>
          <w:szCs w:val="22"/>
        </w:rPr>
        <w:t xml:space="preserve">, </w:t>
      </w:r>
      <w:r w:rsidR="008D3B4A">
        <w:rPr>
          <w:sz w:val="22"/>
          <w:szCs w:val="22"/>
        </w:rPr>
        <w:t xml:space="preserve">который </w:t>
      </w:r>
      <w:r w:rsidR="00E2206B">
        <w:rPr>
          <w:sz w:val="22"/>
          <w:szCs w:val="22"/>
        </w:rPr>
        <w:t xml:space="preserve">2.9.1289 </w:t>
      </w:r>
      <w:r w:rsidR="007210D9">
        <w:rPr>
          <w:sz w:val="22"/>
          <w:szCs w:val="22"/>
        </w:rPr>
        <w:t xml:space="preserve">назвали </w:t>
      </w:r>
      <w:r w:rsidR="008D3B4A">
        <w:rPr>
          <w:sz w:val="22"/>
          <w:szCs w:val="22"/>
        </w:rPr>
        <w:t>Константинополем</w:t>
      </w:r>
      <w:r>
        <w:rPr>
          <w:sz w:val="22"/>
          <w:szCs w:val="22"/>
        </w:rPr>
        <w:t xml:space="preserve">. </w:t>
      </w:r>
      <w:r w:rsidR="008D3B4A">
        <w:rPr>
          <w:sz w:val="22"/>
          <w:szCs w:val="22"/>
        </w:rPr>
        <w:t xml:space="preserve">Митрополит </w:t>
      </w:r>
      <w:r w:rsidR="00964516">
        <w:rPr>
          <w:sz w:val="22"/>
          <w:szCs w:val="22"/>
        </w:rPr>
        <w:t>Дмитрий («</w:t>
      </w:r>
      <w:r w:rsidR="008D3B4A">
        <w:rPr>
          <w:sz w:val="22"/>
          <w:szCs w:val="22"/>
        </w:rPr>
        <w:t>Митяй</w:t>
      </w:r>
      <w:r w:rsidR="00964516">
        <w:rPr>
          <w:sz w:val="22"/>
          <w:szCs w:val="22"/>
        </w:rPr>
        <w:t>»)</w:t>
      </w:r>
      <w:r w:rsidR="00CF3374">
        <w:rPr>
          <w:sz w:val="22"/>
          <w:szCs w:val="22"/>
        </w:rPr>
        <w:t xml:space="preserve"> служил в</w:t>
      </w:r>
      <w:r w:rsidR="009D18F3">
        <w:rPr>
          <w:sz w:val="22"/>
          <w:szCs w:val="22"/>
        </w:rPr>
        <w:t xml:space="preserve"> </w:t>
      </w:r>
      <w:r w:rsidR="003F5937">
        <w:rPr>
          <w:sz w:val="22"/>
          <w:szCs w:val="22"/>
        </w:rPr>
        <w:t xml:space="preserve">освященном за месяц до смерти митрополита Петра </w:t>
      </w:r>
      <w:r>
        <w:rPr>
          <w:sz w:val="22"/>
          <w:szCs w:val="22"/>
        </w:rPr>
        <w:t xml:space="preserve">древнейшем </w:t>
      </w:r>
      <w:r w:rsidR="003F5937">
        <w:rPr>
          <w:sz w:val="22"/>
          <w:szCs w:val="22"/>
        </w:rPr>
        <w:t xml:space="preserve">одноглавом </w:t>
      </w:r>
      <w:r>
        <w:rPr>
          <w:sz w:val="22"/>
          <w:szCs w:val="22"/>
        </w:rPr>
        <w:t xml:space="preserve">Успенском соборе Кремля, </w:t>
      </w:r>
      <w:r w:rsidR="00CF3374">
        <w:rPr>
          <w:sz w:val="22"/>
          <w:szCs w:val="22"/>
        </w:rPr>
        <w:t xml:space="preserve">в котором </w:t>
      </w:r>
      <w:r>
        <w:rPr>
          <w:sz w:val="22"/>
          <w:szCs w:val="22"/>
        </w:rPr>
        <w:t>т</w:t>
      </w:r>
      <w:r w:rsidR="00B01EBD">
        <w:rPr>
          <w:sz w:val="22"/>
          <w:szCs w:val="22"/>
        </w:rPr>
        <w:t xml:space="preserve">ри апсиды на </w:t>
      </w:r>
      <w:r w:rsidR="00520A8A">
        <w:rPr>
          <w:sz w:val="22"/>
          <w:szCs w:val="22"/>
        </w:rPr>
        <w:t>восточной</w:t>
      </w:r>
      <w:r w:rsidR="00B01EBD">
        <w:rPr>
          <w:sz w:val="22"/>
          <w:szCs w:val="22"/>
        </w:rPr>
        <w:t xml:space="preserve"> стороне</w:t>
      </w:r>
      <w:r>
        <w:rPr>
          <w:sz w:val="22"/>
          <w:szCs w:val="22"/>
        </w:rPr>
        <w:t xml:space="preserve"> (</w:t>
      </w:r>
      <w:r w:rsidR="00520A8A">
        <w:rPr>
          <w:sz w:val="22"/>
          <w:szCs w:val="22"/>
        </w:rPr>
        <w:t>Юпитер, круглое НЛО</w:t>
      </w:r>
      <w:r>
        <w:rPr>
          <w:sz w:val="22"/>
          <w:szCs w:val="22"/>
        </w:rPr>
        <w:t>)</w:t>
      </w:r>
      <w:r w:rsidR="00B01EBD">
        <w:rPr>
          <w:sz w:val="22"/>
          <w:szCs w:val="22"/>
        </w:rPr>
        <w:t xml:space="preserve"> обознача</w:t>
      </w:r>
      <w:r>
        <w:rPr>
          <w:sz w:val="22"/>
          <w:szCs w:val="22"/>
        </w:rPr>
        <w:t>ли</w:t>
      </w:r>
      <w:r w:rsidR="00B01EBD">
        <w:rPr>
          <w:sz w:val="22"/>
          <w:szCs w:val="22"/>
        </w:rPr>
        <w:t xml:space="preserve"> богов «вышней троицы»</w:t>
      </w:r>
      <w:r w:rsidR="00400B6C">
        <w:rPr>
          <w:sz w:val="22"/>
          <w:szCs w:val="22"/>
        </w:rPr>
        <w:t xml:space="preserve">: </w:t>
      </w:r>
      <w:r w:rsidR="0037353F">
        <w:rPr>
          <w:sz w:val="22"/>
          <w:szCs w:val="22"/>
        </w:rPr>
        <w:t>Ра</w:t>
      </w:r>
      <w:r w:rsidR="00400B6C">
        <w:rPr>
          <w:sz w:val="22"/>
          <w:szCs w:val="22"/>
        </w:rPr>
        <w:t xml:space="preserve">, </w:t>
      </w:r>
      <w:r w:rsidR="0037353F">
        <w:rPr>
          <w:sz w:val="22"/>
          <w:szCs w:val="22"/>
        </w:rPr>
        <w:t>Птах</w:t>
      </w:r>
      <w:r w:rsidR="00400B6C">
        <w:rPr>
          <w:sz w:val="22"/>
          <w:szCs w:val="22"/>
        </w:rPr>
        <w:t>, Аминь</w:t>
      </w:r>
      <w:r>
        <w:rPr>
          <w:sz w:val="22"/>
          <w:szCs w:val="22"/>
        </w:rPr>
        <w:t>.</w:t>
      </w:r>
      <w:r w:rsidR="00400B6C">
        <w:rPr>
          <w:rStyle w:val="ab"/>
          <w:sz w:val="22"/>
          <w:szCs w:val="22"/>
        </w:rPr>
        <w:footnoteReference w:id="802"/>
      </w:r>
      <w:r w:rsidR="009D18F3">
        <w:rPr>
          <w:sz w:val="22"/>
          <w:szCs w:val="22"/>
        </w:rPr>
        <w:t xml:space="preserve"> </w:t>
      </w:r>
      <w:r w:rsidR="003F5937">
        <w:rPr>
          <w:sz w:val="22"/>
          <w:szCs w:val="22"/>
        </w:rPr>
        <w:t>В 129</w:t>
      </w:r>
      <w:r w:rsidR="00520A8A">
        <w:rPr>
          <w:sz w:val="22"/>
          <w:szCs w:val="22"/>
        </w:rPr>
        <w:t>2</w:t>
      </w:r>
      <w:r w:rsidR="003F5937">
        <w:rPr>
          <w:sz w:val="22"/>
          <w:szCs w:val="22"/>
        </w:rPr>
        <w:t>-1295 годах п</w:t>
      </w:r>
      <w:r w:rsidR="003765EA">
        <w:rPr>
          <w:sz w:val="22"/>
          <w:szCs w:val="22"/>
        </w:rPr>
        <w:t xml:space="preserve">опы </w:t>
      </w:r>
      <w:r w:rsidR="00CB53E1">
        <w:rPr>
          <w:sz w:val="22"/>
          <w:szCs w:val="22"/>
        </w:rPr>
        <w:t>Ц</w:t>
      </w:r>
      <w:r w:rsidR="003765EA">
        <w:rPr>
          <w:sz w:val="22"/>
          <w:szCs w:val="22"/>
        </w:rPr>
        <w:t>арства Владимирского во время церковной службы, согласно</w:t>
      </w:r>
      <w:r w:rsidR="009D18F3">
        <w:rPr>
          <w:sz w:val="22"/>
          <w:szCs w:val="22"/>
        </w:rPr>
        <w:t xml:space="preserve"> </w:t>
      </w:r>
      <w:r w:rsidR="003765EA">
        <w:rPr>
          <w:sz w:val="22"/>
          <w:szCs w:val="22"/>
        </w:rPr>
        <w:t xml:space="preserve">требованию ярлыка, возглашали имя </w:t>
      </w:r>
      <w:r w:rsidR="0037353F">
        <w:rPr>
          <w:sz w:val="22"/>
          <w:szCs w:val="22"/>
        </w:rPr>
        <w:t xml:space="preserve">верховного </w:t>
      </w:r>
      <w:r w:rsidR="00520A8A">
        <w:rPr>
          <w:sz w:val="22"/>
          <w:szCs w:val="22"/>
        </w:rPr>
        <w:t>султана</w:t>
      </w:r>
      <w:r w:rsidR="00520A8A">
        <w:rPr>
          <w:rStyle w:val="ab"/>
          <w:sz w:val="22"/>
          <w:szCs w:val="22"/>
        </w:rPr>
        <w:footnoteReference w:id="803"/>
      </w:r>
      <w:r w:rsidR="009D18F3">
        <w:rPr>
          <w:sz w:val="22"/>
          <w:szCs w:val="22"/>
        </w:rPr>
        <w:t xml:space="preserve"> </w:t>
      </w:r>
      <w:r w:rsidR="003765EA">
        <w:rPr>
          <w:sz w:val="22"/>
          <w:szCs w:val="22"/>
        </w:rPr>
        <w:lastRenderedPageBreak/>
        <w:t xml:space="preserve">Узбека и молились о его здравии. </w:t>
      </w:r>
      <w:r w:rsidR="00782878">
        <w:rPr>
          <w:sz w:val="22"/>
          <w:szCs w:val="22"/>
        </w:rPr>
        <w:t xml:space="preserve">Дмитрий Донской </w:t>
      </w:r>
      <w:r w:rsidR="0080154F">
        <w:rPr>
          <w:sz w:val="22"/>
          <w:szCs w:val="22"/>
        </w:rPr>
        <w:t>в 1293-</w:t>
      </w:r>
      <w:r w:rsidR="00F67E6E">
        <w:rPr>
          <w:sz w:val="22"/>
          <w:szCs w:val="22"/>
        </w:rPr>
        <w:t>1295 годах помещал имя «</w:t>
      </w:r>
      <w:r w:rsidR="00762AE7">
        <w:rPr>
          <w:sz w:val="22"/>
          <w:szCs w:val="22"/>
        </w:rPr>
        <w:t>верховный Мух</w:t>
      </w:r>
      <w:r w:rsidR="008D3B4A">
        <w:rPr>
          <w:sz w:val="22"/>
          <w:szCs w:val="22"/>
        </w:rPr>
        <w:t xml:space="preserve">аммед </w:t>
      </w:r>
      <w:r w:rsidR="00F67E6E">
        <w:rPr>
          <w:sz w:val="22"/>
          <w:szCs w:val="22"/>
        </w:rPr>
        <w:t>Узбек» на реверсе своих</w:t>
      </w:r>
      <w:r w:rsidR="00D35BDF">
        <w:rPr>
          <w:sz w:val="22"/>
          <w:szCs w:val="22"/>
        </w:rPr>
        <w:t xml:space="preserve"> монет.</w:t>
      </w:r>
      <w:r w:rsidR="00D35BDF">
        <w:rPr>
          <w:rStyle w:val="ab"/>
          <w:sz w:val="22"/>
          <w:szCs w:val="22"/>
        </w:rPr>
        <w:footnoteReference w:id="804"/>
      </w:r>
      <w:r w:rsidR="00D8582C">
        <w:rPr>
          <w:sz w:val="22"/>
          <w:szCs w:val="22"/>
        </w:rPr>
        <w:t xml:space="preserve"> </w:t>
      </w:r>
      <w:r w:rsidR="000E5432">
        <w:rPr>
          <w:sz w:val="22"/>
          <w:szCs w:val="22"/>
        </w:rPr>
        <w:t>Узбек</w:t>
      </w:r>
      <w:r w:rsidR="00285191">
        <w:rPr>
          <w:sz w:val="22"/>
          <w:szCs w:val="22"/>
        </w:rPr>
        <w:t xml:space="preserve"> подчинялся банкирам Генуи, обозначал на монете код</w:t>
      </w:r>
      <w:r w:rsidR="000E5432">
        <w:rPr>
          <w:sz w:val="22"/>
          <w:szCs w:val="22"/>
        </w:rPr>
        <w:t xml:space="preserve"> </w:t>
      </w:r>
      <w:r w:rsidR="00BD0ADB">
        <w:rPr>
          <w:sz w:val="22"/>
          <w:szCs w:val="22"/>
        </w:rPr>
        <w:t xml:space="preserve">5Т </w:t>
      </w:r>
      <w:r w:rsidR="00285191">
        <w:rPr>
          <w:sz w:val="22"/>
          <w:szCs w:val="22"/>
        </w:rPr>
        <w:t xml:space="preserve">(мировой патрархат богини И-Хов) </w:t>
      </w:r>
      <w:r w:rsidR="000E5432">
        <w:rPr>
          <w:sz w:val="22"/>
          <w:szCs w:val="22"/>
        </w:rPr>
        <w:t xml:space="preserve">и </w:t>
      </w:r>
      <w:r w:rsidR="00285191">
        <w:rPr>
          <w:sz w:val="22"/>
          <w:szCs w:val="22"/>
        </w:rPr>
        <w:t xml:space="preserve">в центре </w:t>
      </w:r>
      <w:r w:rsidR="000E5432">
        <w:rPr>
          <w:sz w:val="22"/>
          <w:szCs w:val="22"/>
        </w:rPr>
        <w:t>Хов (точка, фаллос)</w:t>
      </w:r>
      <w:r w:rsidR="00285191">
        <w:rPr>
          <w:sz w:val="22"/>
          <w:szCs w:val="22"/>
        </w:rPr>
        <w:t>.</w:t>
      </w:r>
      <w:r w:rsidR="00BD0ADB">
        <w:rPr>
          <w:rStyle w:val="ab"/>
          <w:sz w:val="22"/>
          <w:szCs w:val="22"/>
        </w:rPr>
        <w:footnoteReference w:id="805"/>
      </w:r>
      <w:r w:rsidR="009D18F3">
        <w:rPr>
          <w:sz w:val="22"/>
          <w:szCs w:val="22"/>
        </w:rPr>
        <w:t xml:space="preserve"> </w:t>
      </w:r>
      <w:r w:rsidR="002F6E2B">
        <w:rPr>
          <w:sz w:val="22"/>
          <w:szCs w:val="22"/>
        </w:rPr>
        <w:t>У м</w:t>
      </w:r>
      <w:r w:rsidR="00782878">
        <w:rPr>
          <w:sz w:val="22"/>
          <w:szCs w:val="22"/>
        </w:rPr>
        <w:t>онет</w:t>
      </w:r>
      <w:r w:rsidR="002F6E2B">
        <w:rPr>
          <w:sz w:val="22"/>
          <w:szCs w:val="22"/>
        </w:rPr>
        <w:t>ы</w:t>
      </w:r>
      <w:r w:rsidR="00782878">
        <w:rPr>
          <w:sz w:val="22"/>
          <w:szCs w:val="22"/>
        </w:rPr>
        <w:t xml:space="preserve"> Генуи </w:t>
      </w:r>
      <w:r w:rsidR="00964516">
        <w:rPr>
          <w:sz w:val="22"/>
          <w:szCs w:val="22"/>
        </w:rPr>
        <w:t xml:space="preserve">1341 года </w:t>
      </w:r>
      <w:r w:rsidR="00285191">
        <w:rPr>
          <w:sz w:val="22"/>
          <w:szCs w:val="22"/>
        </w:rPr>
        <w:t xml:space="preserve">есть код </w:t>
      </w:r>
      <w:r w:rsidR="00782878">
        <w:rPr>
          <w:sz w:val="22"/>
          <w:szCs w:val="22"/>
        </w:rPr>
        <w:t>5Т</w:t>
      </w:r>
      <w:r w:rsidR="00285191">
        <w:rPr>
          <w:sz w:val="22"/>
          <w:szCs w:val="22"/>
        </w:rPr>
        <w:t>, а также</w:t>
      </w:r>
      <w:r w:rsidR="003F5937">
        <w:rPr>
          <w:sz w:val="22"/>
          <w:szCs w:val="22"/>
        </w:rPr>
        <w:t xml:space="preserve"> </w:t>
      </w:r>
      <w:r w:rsidR="00782878">
        <w:rPr>
          <w:sz w:val="22"/>
          <w:szCs w:val="22"/>
        </w:rPr>
        <w:t xml:space="preserve">знак </w:t>
      </w:r>
      <w:r w:rsidR="001237B5">
        <w:rPr>
          <w:sz w:val="22"/>
          <w:szCs w:val="22"/>
        </w:rPr>
        <w:t>Моно-</w:t>
      </w:r>
      <w:r w:rsidR="00782878">
        <w:rPr>
          <w:sz w:val="22"/>
          <w:szCs w:val="22"/>
        </w:rPr>
        <w:t>Сол</w:t>
      </w:r>
      <w:r w:rsidR="00484620">
        <w:rPr>
          <w:sz w:val="22"/>
          <w:szCs w:val="22"/>
        </w:rPr>
        <w:t>, где Сол – непроявленный бог в виде точек</w:t>
      </w:r>
      <w:r w:rsidR="00782878">
        <w:rPr>
          <w:sz w:val="22"/>
          <w:szCs w:val="22"/>
        </w:rPr>
        <w:t>.</w:t>
      </w:r>
      <w:r w:rsidR="008D3B4A">
        <w:rPr>
          <w:rStyle w:val="ab"/>
          <w:sz w:val="22"/>
          <w:szCs w:val="22"/>
        </w:rPr>
        <w:footnoteReference w:id="806"/>
      </w:r>
      <w:r w:rsidR="009D18F3">
        <w:rPr>
          <w:sz w:val="22"/>
          <w:szCs w:val="22"/>
        </w:rPr>
        <w:t xml:space="preserve"> </w:t>
      </w:r>
      <w:r w:rsidR="00CF3374">
        <w:rPr>
          <w:sz w:val="22"/>
          <w:szCs w:val="22"/>
        </w:rPr>
        <w:t>Когда</w:t>
      </w:r>
      <w:r w:rsidR="000E5432">
        <w:rPr>
          <w:sz w:val="22"/>
          <w:szCs w:val="22"/>
        </w:rPr>
        <w:t xml:space="preserve"> Узбек </w:t>
      </w:r>
      <w:r w:rsidR="008163BA">
        <w:rPr>
          <w:sz w:val="22"/>
          <w:szCs w:val="22"/>
        </w:rPr>
        <w:t>получил всю полноту власти и стал своевольничать</w:t>
      </w:r>
      <w:r w:rsidR="000E5432">
        <w:rPr>
          <w:sz w:val="22"/>
          <w:szCs w:val="22"/>
        </w:rPr>
        <w:t xml:space="preserve">, </w:t>
      </w:r>
      <w:r w:rsidR="003F5937">
        <w:rPr>
          <w:sz w:val="22"/>
          <w:szCs w:val="22"/>
        </w:rPr>
        <w:t xml:space="preserve">то </w:t>
      </w:r>
      <w:r w:rsidR="00BD0ADB">
        <w:rPr>
          <w:sz w:val="22"/>
          <w:szCs w:val="22"/>
        </w:rPr>
        <w:t>генуэзцы его</w:t>
      </w:r>
      <w:r w:rsidR="000E5432">
        <w:rPr>
          <w:sz w:val="22"/>
          <w:szCs w:val="22"/>
        </w:rPr>
        <w:t xml:space="preserve"> сверг</w:t>
      </w:r>
      <w:r w:rsidR="00BD0ADB">
        <w:rPr>
          <w:sz w:val="22"/>
          <w:szCs w:val="22"/>
        </w:rPr>
        <w:t>ли</w:t>
      </w:r>
      <w:r w:rsidR="00CF3374">
        <w:rPr>
          <w:sz w:val="22"/>
          <w:szCs w:val="22"/>
        </w:rPr>
        <w:t xml:space="preserve">, долго </w:t>
      </w:r>
      <w:r w:rsidR="003F5937">
        <w:rPr>
          <w:sz w:val="22"/>
          <w:szCs w:val="22"/>
        </w:rPr>
        <w:t>выслеживали</w:t>
      </w:r>
      <w:r w:rsidR="00BD0ADB">
        <w:rPr>
          <w:sz w:val="22"/>
          <w:szCs w:val="22"/>
        </w:rPr>
        <w:t xml:space="preserve"> и</w:t>
      </w:r>
      <w:r w:rsidR="007021E9">
        <w:rPr>
          <w:sz w:val="22"/>
          <w:szCs w:val="22"/>
        </w:rPr>
        <w:t xml:space="preserve"> </w:t>
      </w:r>
      <w:r w:rsidR="00EB2642">
        <w:rPr>
          <w:sz w:val="22"/>
          <w:szCs w:val="22"/>
        </w:rPr>
        <w:t xml:space="preserve">22.2.1296 года </w:t>
      </w:r>
      <w:r w:rsidR="000E5432">
        <w:rPr>
          <w:sz w:val="22"/>
          <w:szCs w:val="22"/>
        </w:rPr>
        <w:t>у</w:t>
      </w:r>
      <w:r w:rsidR="00CF3374">
        <w:rPr>
          <w:sz w:val="22"/>
          <w:szCs w:val="22"/>
        </w:rPr>
        <w:t>били</w:t>
      </w:r>
      <w:r w:rsidR="000E5432">
        <w:rPr>
          <w:sz w:val="22"/>
          <w:szCs w:val="22"/>
        </w:rPr>
        <w:t xml:space="preserve">. </w:t>
      </w:r>
    </w:p>
    <w:p w:rsidR="004C6B8A" w:rsidRPr="0069556D" w:rsidRDefault="00D8582C" w:rsidP="00447CC4">
      <w:pPr>
        <w:pStyle w:val="a9"/>
        <w:jc w:val="both"/>
        <w:rPr>
          <w:sz w:val="22"/>
          <w:szCs w:val="22"/>
        </w:rPr>
      </w:pPr>
      <w:r>
        <w:rPr>
          <w:sz w:val="22"/>
          <w:szCs w:val="22"/>
        </w:rPr>
        <w:t xml:space="preserve">      </w:t>
      </w:r>
      <w:r w:rsidR="003F5937">
        <w:rPr>
          <w:sz w:val="22"/>
          <w:szCs w:val="22"/>
        </w:rPr>
        <w:t xml:space="preserve">Таким образом, </w:t>
      </w:r>
      <w:r w:rsidR="008163BA">
        <w:rPr>
          <w:sz w:val="22"/>
          <w:szCs w:val="22"/>
        </w:rPr>
        <w:t>математическ</w:t>
      </w:r>
      <w:r w:rsidR="00B775A9">
        <w:rPr>
          <w:sz w:val="22"/>
          <w:szCs w:val="22"/>
        </w:rPr>
        <w:t>ие</w:t>
      </w:r>
      <w:r w:rsidR="008163BA">
        <w:rPr>
          <w:sz w:val="22"/>
          <w:szCs w:val="22"/>
        </w:rPr>
        <w:t xml:space="preserve"> расчет</w:t>
      </w:r>
      <w:r w:rsidR="00B775A9">
        <w:rPr>
          <w:sz w:val="22"/>
          <w:szCs w:val="22"/>
        </w:rPr>
        <w:t>ы</w:t>
      </w:r>
      <w:r w:rsidR="007021E9">
        <w:rPr>
          <w:sz w:val="22"/>
          <w:szCs w:val="22"/>
        </w:rPr>
        <w:t xml:space="preserve"> </w:t>
      </w:r>
      <w:r w:rsidR="003F5937">
        <w:rPr>
          <w:sz w:val="22"/>
          <w:szCs w:val="22"/>
        </w:rPr>
        <w:t>доказали полную ложь легенды якобы о «митрополите Кирилле», который якобы от Мэнгу Тимура получил ярлык с освобождением русской церкви от выплаты дани.</w:t>
      </w:r>
      <w:r w:rsidR="00964516">
        <w:rPr>
          <w:sz w:val="22"/>
          <w:szCs w:val="22"/>
        </w:rPr>
        <w:t xml:space="preserve"> Ярлык </w:t>
      </w:r>
      <w:r w:rsidR="00AD0641">
        <w:rPr>
          <w:sz w:val="22"/>
          <w:szCs w:val="22"/>
        </w:rPr>
        <w:t xml:space="preserve">в 1292 </w:t>
      </w:r>
      <w:r w:rsidR="00964516">
        <w:rPr>
          <w:sz w:val="22"/>
          <w:szCs w:val="22"/>
        </w:rPr>
        <w:t xml:space="preserve">получил </w:t>
      </w:r>
      <w:r w:rsidR="00AD0641">
        <w:rPr>
          <w:sz w:val="22"/>
          <w:szCs w:val="22"/>
        </w:rPr>
        <w:t>Дмитрий (Митяй) от Мухаммеда Узбека</w:t>
      </w:r>
      <w:r w:rsidR="00292938">
        <w:rPr>
          <w:sz w:val="22"/>
          <w:szCs w:val="22"/>
        </w:rPr>
        <w:t>. При жизни Дмитрия митрополит Владимирский еще не подчинялся Константинополю, создааному 2.9.1289, куда ставил служить митрополитами</w:t>
      </w:r>
      <w:r w:rsidR="00AD0641">
        <w:rPr>
          <w:sz w:val="22"/>
          <w:szCs w:val="22"/>
        </w:rPr>
        <w:t xml:space="preserve"> </w:t>
      </w:r>
      <w:r w:rsidR="0069556D">
        <w:rPr>
          <w:sz w:val="22"/>
          <w:szCs w:val="22"/>
        </w:rPr>
        <w:t>патриарх Александрии</w:t>
      </w:r>
      <w:r w:rsidR="00285191" w:rsidRPr="00285191">
        <w:rPr>
          <w:sz w:val="22"/>
          <w:szCs w:val="22"/>
        </w:rPr>
        <w:t xml:space="preserve"> </w:t>
      </w:r>
      <w:r w:rsidR="00285191">
        <w:rPr>
          <w:sz w:val="22"/>
          <w:szCs w:val="22"/>
        </w:rPr>
        <w:t>Афанасий</w:t>
      </w:r>
      <w:r w:rsidR="00AD0641">
        <w:rPr>
          <w:sz w:val="22"/>
          <w:szCs w:val="22"/>
        </w:rPr>
        <w:t>,</w:t>
      </w:r>
      <w:r w:rsidR="00285191">
        <w:rPr>
          <w:sz w:val="22"/>
          <w:szCs w:val="22"/>
        </w:rPr>
        <w:t xml:space="preserve"> умерший 24.2.1293 (373</w:t>
      </w:r>
      <w:r w:rsidR="00285191" w:rsidRPr="00285191">
        <w:rPr>
          <w:sz w:val="22"/>
          <w:szCs w:val="22"/>
        </w:rPr>
        <w:t xml:space="preserve"> </w:t>
      </w:r>
      <w:r w:rsidR="00285191">
        <w:rPr>
          <w:sz w:val="22"/>
          <w:szCs w:val="22"/>
          <w:lang w:val="en-US"/>
        </w:rPr>
        <w:t>AD</w:t>
      </w:r>
      <w:r w:rsidR="00285191">
        <w:rPr>
          <w:sz w:val="22"/>
          <w:szCs w:val="22"/>
        </w:rPr>
        <w:t xml:space="preserve"> от 28.12.1262),</w:t>
      </w:r>
      <w:r w:rsidR="00AD0641">
        <w:rPr>
          <w:sz w:val="22"/>
          <w:szCs w:val="22"/>
        </w:rPr>
        <w:t xml:space="preserve"> </w:t>
      </w:r>
      <w:r w:rsidR="0069556D">
        <w:rPr>
          <w:sz w:val="22"/>
          <w:szCs w:val="22"/>
        </w:rPr>
        <w:t>который с Никейского собора</w:t>
      </w:r>
      <w:r>
        <w:rPr>
          <w:sz w:val="22"/>
          <w:szCs w:val="22"/>
        </w:rPr>
        <w:t xml:space="preserve"> 7.4.1289 (</w:t>
      </w:r>
      <w:r w:rsidR="00D94F63">
        <w:rPr>
          <w:sz w:val="22"/>
          <w:szCs w:val="22"/>
        </w:rPr>
        <w:t>325</w:t>
      </w:r>
      <w:r w:rsidR="00D94F63" w:rsidRPr="00D94F63">
        <w:rPr>
          <w:sz w:val="22"/>
          <w:szCs w:val="22"/>
        </w:rPr>
        <w:t xml:space="preserve"> </w:t>
      </w:r>
      <w:r w:rsidR="00D94F63">
        <w:rPr>
          <w:sz w:val="22"/>
          <w:szCs w:val="22"/>
          <w:lang w:val="en-US"/>
        </w:rPr>
        <w:t>AD</w:t>
      </w:r>
      <w:r w:rsidR="00D94F63" w:rsidRPr="00D94F63">
        <w:rPr>
          <w:sz w:val="22"/>
          <w:szCs w:val="22"/>
        </w:rPr>
        <w:t xml:space="preserve">) </w:t>
      </w:r>
      <w:r>
        <w:rPr>
          <w:sz w:val="22"/>
          <w:szCs w:val="22"/>
        </w:rPr>
        <w:t>имел одинаков</w:t>
      </w:r>
      <w:r w:rsidR="00D94F63">
        <w:rPr>
          <w:sz w:val="22"/>
          <w:szCs w:val="22"/>
        </w:rPr>
        <w:t>ую власть</w:t>
      </w:r>
      <w:r>
        <w:rPr>
          <w:sz w:val="22"/>
          <w:szCs w:val="22"/>
        </w:rPr>
        <w:t xml:space="preserve"> с патриарх</w:t>
      </w:r>
      <w:r w:rsidR="00D94F63">
        <w:rPr>
          <w:sz w:val="22"/>
          <w:szCs w:val="22"/>
        </w:rPr>
        <w:t>ами</w:t>
      </w:r>
      <w:r>
        <w:rPr>
          <w:sz w:val="22"/>
          <w:szCs w:val="22"/>
        </w:rPr>
        <w:t xml:space="preserve"> Рима и Антиохии</w:t>
      </w:r>
      <w:r w:rsidR="0069556D">
        <w:rPr>
          <w:sz w:val="22"/>
          <w:szCs w:val="22"/>
        </w:rPr>
        <w:t>.</w:t>
      </w:r>
    </w:p>
    <w:p w:rsidR="00FD0017" w:rsidRDefault="009D18F3" w:rsidP="00447CC4">
      <w:pPr>
        <w:pStyle w:val="a9"/>
        <w:jc w:val="both"/>
        <w:rPr>
          <w:sz w:val="22"/>
          <w:szCs w:val="22"/>
        </w:rPr>
      </w:pPr>
      <w:r>
        <w:rPr>
          <w:sz w:val="22"/>
          <w:szCs w:val="22"/>
        </w:rPr>
        <w:t xml:space="preserve">        </w:t>
      </w:r>
      <w:r w:rsidR="007210D9">
        <w:rPr>
          <w:sz w:val="22"/>
          <w:szCs w:val="22"/>
        </w:rPr>
        <w:t>Проанализируем</w:t>
      </w:r>
      <w:r w:rsidR="00743EDD">
        <w:rPr>
          <w:sz w:val="22"/>
          <w:szCs w:val="22"/>
        </w:rPr>
        <w:t xml:space="preserve"> полную ложь</w:t>
      </w:r>
      <w:r w:rsidR="009D5297">
        <w:rPr>
          <w:sz w:val="22"/>
          <w:szCs w:val="22"/>
        </w:rPr>
        <w:t>, сочиненную</w:t>
      </w:r>
      <w:r w:rsidR="00743EDD">
        <w:rPr>
          <w:sz w:val="22"/>
          <w:szCs w:val="22"/>
        </w:rPr>
        <w:t xml:space="preserve"> историк</w:t>
      </w:r>
      <w:r w:rsidR="009D5297">
        <w:rPr>
          <w:sz w:val="22"/>
          <w:szCs w:val="22"/>
        </w:rPr>
        <w:t>ами</w:t>
      </w:r>
      <w:r w:rsidR="00743EDD">
        <w:rPr>
          <w:sz w:val="22"/>
          <w:szCs w:val="22"/>
        </w:rPr>
        <w:t xml:space="preserve"> – агент</w:t>
      </w:r>
      <w:r w:rsidR="009D5297">
        <w:rPr>
          <w:sz w:val="22"/>
          <w:szCs w:val="22"/>
        </w:rPr>
        <w:t>ами</w:t>
      </w:r>
      <w:r w:rsidR="00743EDD">
        <w:rPr>
          <w:sz w:val="22"/>
          <w:szCs w:val="22"/>
        </w:rPr>
        <w:t xml:space="preserve"> олигархической мафии Британии</w:t>
      </w:r>
      <w:r w:rsidR="007210D9">
        <w:rPr>
          <w:sz w:val="22"/>
          <w:szCs w:val="22"/>
        </w:rPr>
        <w:t>,</w:t>
      </w:r>
      <w:r>
        <w:rPr>
          <w:sz w:val="22"/>
          <w:szCs w:val="22"/>
        </w:rPr>
        <w:t xml:space="preserve"> </w:t>
      </w:r>
      <w:r w:rsidR="007210D9">
        <w:rPr>
          <w:sz w:val="22"/>
          <w:szCs w:val="22"/>
        </w:rPr>
        <w:t>котор</w:t>
      </w:r>
      <w:r w:rsidR="00A749A8">
        <w:rPr>
          <w:sz w:val="22"/>
          <w:szCs w:val="22"/>
        </w:rPr>
        <w:t xml:space="preserve">ые </w:t>
      </w:r>
      <w:r w:rsidR="007210D9">
        <w:rPr>
          <w:sz w:val="22"/>
          <w:szCs w:val="22"/>
        </w:rPr>
        <w:t xml:space="preserve">в </w:t>
      </w:r>
      <w:r w:rsidR="00A749A8">
        <w:rPr>
          <w:sz w:val="22"/>
          <w:szCs w:val="22"/>
        </w:rPr>
        <w:t>ХУ11-</w:t>
      </w:r>
      <w:r w:rsidR="007210D9">
        <w:rPr>
          <w:sz w:val="22"/>
          <w:szCs w:val="22"/>
        </w:rPr>
        <w:t>Х1Х век</w:t>
      </w:r>
      <w:r w:rsidR="00A749A8">
        <w:rPr>
          <w:sz w:val="22"/>
          <w:szCs w:val="22"/>
        </w:rPr>
        <w:t>ах</w:t>
      </w:r>
      <w:r>
        <w:rPr>
          <w:sz w:val="22"/>
          <w:szCs w:val="22"/>
        </w:rPr>
        <w:t xml:space="preserve"> </w:t>
      </w:r>
      <w:r w:rsidR="00A749A8">
        <w:rPr>
          <w:sz w:val="22"/>
          <w:szCs w:val="22"/>
        </w:rPr>
        <w:t>сочинили</w:t>
      </w:r>
      <w:r>
        <w:rPr>
          <w:sz w:val="22"/>
          <w:szCs w:val="22"/>
        </w:rPr>
        <w:t xml:space="preserve"> </w:t>
      </w:r>
      <w:r w:rsidR="00A749A8">
        <w:rPr>
          <w:sz w:val="22"/>
          <w:szCs w:val="22"/>
        </w:rPr>
        <w:t xml:space="preserve">фальшивые </w:t>
      </w:r>
      <w:r w:rsidR="00CD410C">
        <w:rPr>
          <w:sz w:val="22"/>
          <w:szCs w:val="22"/>
        </w:rPr>
        <w:t xml:space="preserve">российские </w:t>
      </w:r>
      <w:r w:rsidR="00A749A8">
        <w:rPr>
          <w:sz w:val="22"/>
          <w:szCs w:val="22"/>
        </w:rPr>
        <w:t xml:space="preserve">летописи и </w:t>
      </w:r>
      <w:r w:rsidR="002A59FD">
        <w:rPr>
          <w:sz w:val="22"/>
          <w:szCs w:val="22"/>
        </w:rPr>
        <w:t>на деньги царя</w:t>
      </w:r>
      <w:r w:rsidR="002276B3">
        <w:rPr>
          <w:sz w:val="22"/>
          <w:szCs w:val="22"/>
        </w:rPr>
        <w:t xml:space="preserve"> написа</w:t>
      </w:r>
      <w:r w:rsidR="002A59FD">
        <w:rPr>
          <w:sz w:val="22"/>
          <w:szCs w:val="22"/>
        </w:rPr>
        <w:t>ли</w:t>
      </w:r>
      <w:r>
        <w:rPr>
          <w:sz w:val="22"/>
          <w:szCs w:val="22"/>
        </w:rPr>
        <w:t xml:space="preserve"> </w:t>
      </w:r>
      <w:r w:rsidR="00A749A8">
        <w:rPr>
          <w:sz w:val="22"/>
          <w:szCs w:val="22"/>
        </w:rPr>
        <w:t>басн</w:t>
      </w:r>
      <w:r w:rsidR="00720DF0">
        <w:rPr>
          <w:sz w:val="22"/>
          <w:szCs w:val="22"/>
        </w:rPr>
        <w:t>и</w:t>
      </w:r>
      <w:r w:rsidR="00A749A8">
        <w:rPr>
          <w:sz w:val="22"/>
          <w:szCs w:val="22"/>
        </w:rPr>
        <w:t xml:space="preserve"> </w:t>
      </w:r>
      <w:r w:rsidR="002276B3">
        <w:rPr>
          <w:sz w:val="22"/>
          <w:szCs w:val="22"/>
        </w:rPr>
        <w:t>об истории</w:t>
      </w:r>
      <w:r w:rsidR="004D09A6">
        <w:rPr>
          <w:sz w:val="22"/>
          <w:szCs w:val="22"/>
        </w:rPr>
        <w:t xml:space="preserve"> </w:t>
      </w:r>
      <w:r w:rsidR="00720DF0">
        <w:rPr>
          <w:sz w:val="22"/>
          <w:szCs w:val="22"/>
        </w:rPr>
        <w:t xml:space="preserve">России </w:t>
      </w:r>
      <w:r w:rsidR="004D09A6">
        <w:rPr>
          <w:sz w:val="22"/>
          <w:szCs w:val="22"/>
        </w:rPr>
        <w:t>(Н.Карамзин). Так</w:t>
      </w:r>
      <w:r>
        <w:rPr>
          <w:sz w:val="22"/>
          <w:szCs w:val="22"/>
        </w:rPr>
        <w:t xml:space="preserve"> </w:t>
      </w:r>
      <w:r w:rsidR="00743EDD">
        <w:rPr>
          <w:sz w:val="22"/>
          <w:szCs w:val="22"/>
        </w:rPr>
        <w:t>скры</w:t>
      </w:r>
      <w:r w:rsidR="004D09A6">
        <w:rPr>
          <w:sz w:val="22"/>
          <w:szCs w:val="22"/>
        </w:rPr>
        <w:t>ли</w:t>
      </w:r>
      <w:r w:rsidR="00743EDD">
        <w:rPr>
          <w:sz w:val="22"/>
          <w:szCs w:val="22"/>
        </w:rPr>
        <w:t xml:space="preserve"> факт отравления 19.3.1295 года Дмитрия </w:t>
      </w:r>
      <w:r w:rsidR="00E404E5">
        <w:rPr>
          <w:sz w:val="22"/>
          <w:szCs w:val="22"/>
        </w:rPr>
        <w:t>«</w:t>
      </w:r>
      <w:r w:rsidR="00743EDD">
        <w:rPr>
          <w:sz w:val="22"/>
          <w:szCs w:val="22"/>
        </w:rPr>
        <w:t>Донского</w:t>
      </w:r>
      <w:r w:rsidR="00E404E5">
        <w:rPr>
          <w:sz w:val="22"/>
          <w:szCs w:val="22"/>
        </w:rPr>
        <w:t>»</w:t>
      </w:r>
      <w:r w:rsidR="00743EDD">
        <w:rPr>
          <w:sz w:val="22"/>
          <w:szCs w:val="22"/>
        </w:rPr>
        <w:t xml:space="preserve"> </w:t>
      </w:r>
      <w:r w:rsidR="002276B3">
        <w:rPr>
          <w:sz w:val="22"/>
          <w:szCs w:val="22"/>
        </w:rPr>
        <w:t xml:space="preserve">и захват </w:t>
      </w:r>
      <w:r w:rsidR="00743EDD">
        <w:rPr>
          <w:sz w:val="22"/>
          <w:szCs w:val="22"/>
        </w:rPr>
        <w:t>верховн</w:t>
      </w:r>
      <w:r w:rsidR="002276B3">
        <w:rPr>
          <w:sz w:val="22"/>
          <w:szCs w:val="22"/>
        </w:rPr>
        <w:t>ой</w:t>
      </w:r>
      <w:r w:rsidR="00743EDD">
        <w:rPr>
          <w:sz w:val="22"/>
          <w:szCs w:val="22"/>
        </w:rPr>
        <w:t xml:space="preserve"> власт</w:t>
      </w:r>
      <w:r w:rsidR="002276B3">
        <w:rPr>
          <w:sz w:val="22"/>
          <w:szCs w:val="22"/>
        </w:rPr>
        <w:t>и</w:t>
      </w:r>
      <w:r w:rsidR="00720DF0">
        <w:rPr>
          <w:sz w:val="22"/>
          <w:szCs w:val="22"/>
        </w:rPr>
        <w:t xml:space="preserve"> </w:t>
      </w:r>
      <w:r w:rsidR="00A749A8">
        <w:rPr>
          <w:sz w:val="22"/>
          <w:szCs w:val="22"/>
        </w:rPr>
        <w:t xml:space="preserve">в Царстве Владимирском </w:t>
      </w:r>
      <w:r w:rsidR="00293506">
        <w:rPr>
          <w:sz w:val="22"/>
          <w:szCs w:val="22"/>
        </w:rPr>
        <w:t>иностранцами -</w:t>
      </w:r>
      <w:r w:rsidR="00720DF0">
        <w:rPr>
          <w:sz w:val="22"/>
          <w:szCs w:val="22"/>
        </w:rPr>
        <w:t xml:space="preserve"> </w:t>
      </w:r>
      <w:r w:rsidR="00743EDD">
        <w:rPr>
          <w:sz w:val="22"/>
          <w:szCs w:val="22"/>
        </w:rPr>
        <w:t>генуэзски</w:t>
      </w:r>
      <w:r w:rsidR="00293506">
        <w:rPr>
          <w:sz w:val="22"/>
          <w:szCs w:val="22"/>
        </w:rPr>
        <w:t>ми</w:t>
      </w:r>
      <w:r w:rsidR="00743EDD">
        <w:rPr>
          <w:sz w:val="22"/>
          <w:szCs w:val="22"/>
        </w:rPr>
        <w:t xml:space="preserve"> агент</w:t>
      </w:r>
      <w:r w:rsidR="00293506">
        <w:rPr>
          <w:sz w:val="22"/>
          <w:szCs w:val="22"/>
        </w:rPr>
        <w:t>ами</w:t>
      </w:r>
      <w:r w:rsidR="00743EDD">
        <w:rPr>
          <w:sz w:val="22"/>
          <w:szCs w:val="22"/>
        </w:rPr>
        <w:t xml:space="preserve"> митрополит</w:t>
      </w:r>
      <w:r w:rsidR="00293506">
        <w:rPr>
          <w:sz w:val="22"/>
          <w:szCs w:val="22"/>
        </w:rPr>
        <w:t>ом</w:t>
      </w:r>
      <w:r w:rsidR="00743EDD">
        <w:rPr>
          <w:sz w:val="22"/>
          <w:szCs w:val="22"/>
        </w:rPr>
        <w:t xml:space="preserve"> Киприан</w:t>
      </w:r>
      <w:r w:rsidR="00293506">
        <w:rPr>
          <w:sz w:val="22"/>
          <w:szCs w:val="22"/>
        </w:rPr>
        <w:t>ом</w:t>
      </w:r>
      <w:r w:rsidR="00743EDD">
        <w:rPr>
          <w:sz w:val="22"/>
          <w:szCs w:val="22"/>
        </w:rPr>
        <w:t xml:space="preserve"> (1295-</w:t>
      </w:r>
      <w:r w:rsidR="0037353F">
        <w:rPr>
          <w:sz w:val="22"/>
          <w:szCs w:val="22"/>
        </w:rPr>
        <w:t>5.2.1303</w:t>
      </w:r>
      <w:r w:rsidR="00743EDD">
        <w:rPr>
          <w:sz w:val="22"/>
          <w:szCs w:val="22"/>
        </w:rPr>
        <w:t xml:space="preserve">), </w:t>
      </w:r>
      <w:r w:rsidR="006B7770">
        <w:rPr>
          <w:sz w:val="22"/>
          <w:szCs w:val="22"/>
        </w:rPr>
        <w:t>митрополит</w:t>
      </w:r>
      <w:r w:rsidR="00293506">
        <w:rPr>
          <w:sz w:val="22"/>
          <w:szCs w:val="22"/>
        </w:rPr>
        <w:t>ом</w:t>
      </w:r>
      <w:r w:rsidR="00720DF0">
        <w:rPr>
          <w:sz w:val="22"/>
          <w:szCs w:val="22"/>
        </w:rPr>
        <w:t xml:space="preserve"> </w:t>
      </w:r>
      <w:r w:rsidR="006A1BFB">
        <w:rPr>
          <w:sz w:val="22"/>
          <w:szCs w:val="22"/>
        </w:rPr>
        <w:t>Фоти</w:t>
      </w:r>
      <w:r w:rsidR="00293506">
        <w:rPr>
          <w:sz w:val="22"/>
          <w:szCs w:val="22"/>
        </w:rPr>
        <w:t>ем</w:t>
      </w:r>
      <w:r w:rsidR="006A1BFB">
        <w:rPr>
          <w:sz w:val="22"/>
          <w:szCs w:val="22"/>
        </w:rPr>
        <w:t xml:space="preserve"> (3.4.1303</w:t>
      </w:r>
      <w:r w:rsidR="00743EDD">
        <w:rPr>
          <w:sz w:val="22"/>
          <w:szCs w:val="22"/>
        </w:rPr>
        <w:t>-</w:t>
      </w:r>
      <w:r w:rsidR="00117669">
        <w:rPr>
          <w:sz w:val="22"/>
          <w:szCs w:val="22"/>
        </w:rPr>
        <w:t>25.8.1306</w:t>
      </w:r>
      <w:r w:rsidR="00743EDD">
        <w:rPr>
          <w:sz w:val="22"/>
          <w:szCs w:val="22"/>
        </w:rPr>
        <w:t>)</w:t>
      </w:r>
      <w:r w:rsidR="00A749A8">
        <w:rPr>
          <w:sz w:val="22"/>
          <w:szCs w:val="22"/>
        </w:rPr>
        <w:t>,</w:t>
      </w:r>
      <w:r w:rsidR="006A1BFB">
        <w:rPr>
          <w:rStyle w:val="ab"/>
          <w:sz w:val="22"/>
          <w:szCs w:val="22"/>
        </w:rPr>
        <w:footnoteReference w:id="807"/>
      </w:r>
      <w:r w:rsidR="00720DF0">
        <w:rPr>
          <w:sz w:val="22"/>
          <w:szCs w:val="22"/>
        </w:rPr>
        <w:t xml:space="preserve"> </w:t>
      </w:r>
      <w:r w:rsidR="00E404E5">
        <w:rPr>
          <w:sz w:val="22"/>
          <w:szCs w:val="22"/>
        </w:rPr>
        <w:t>верховной жрицей</w:t>
      </w:r>
      <w:r w:rsidR="00A749A8">
        <w:rPr>
          <w:sz w:val="22"/>
          <w:szCs w:val="22"/>
        </w:rPr>
        <w:t xml:space="preserve"> </w:t>
      </w:r>
      <w:r w:rsidR="00E404E5">
        <w:rPr>
          <w:sz w:val="22"/>
          <w:szCs w:val="22"/>
        </w:rPr>
        <w:t>6-го уровня Храма</w:t>
      </w:r>
      <w:r w:rsidR="009666AD">
        <w:rPr>
          <w:rStyle w:val="ab"/>
          <w:sz w:val="22"/>
          <w:szCs w:val="22"/>
        </w:rPr>
        <w:footnoteReference w:id="808"/>
      </w:r>
      <w:r w:rsidR="009666AD">
        <w:rPr>
          <w:sz w:val="22"/>
          <w:szCs w:val="22"/>
        </w:rPr>
        <w:t xml:space="preserve"> </w:t>
      </w:r>
      <w:r w:rsidR="00A749A8">
        <w:rPr>
          <w:sz w:val="22"/>
          <w:szCs w:val="22"/>
        </w:rPr>
        <w:t>Софь</w:t>
      </w:r>
      <w:r w:rsidR="00293506">
        <w:rPr>
          <w:sz w:val="22"/>
          <w:szCs w:val="22"/>
        </w:rPr>
        <w:t>ей</w:t>
      </w:r>
      <w:r w:rsidR="00A749A8">
        <w:rPr>
          <w:sz w:val="22"/>
          <w:szCs w:val="22"/>
        </w:rPr>
        <w:t xml:space="preserve"> Витовтовн</w:t>
      </w:r>
      <w:r w:rsidR="00293506">
        <w:rPr>
          <w:sz w:val="22"/>
          <w:szCs w:val="22"/>
        </w:rPr>
        <w:t>ой</w:t>
      </w:r>
      <w:r w:rsidR="00720DF0">
        <w:rPr>
          <w:sz w:val="22"/>
          <w:szCs w:val="22"/>
        </w:rPr>
        <w:t xml:space="preserve"> </w:t>
      </w:r>
      <w:r w:rsidR="00A749A8">
        <w:rPr>
          <w:sz w:val="22"/>
          <w:szCs w:val="22"/>
        </w:rPr>
        <w:t xml:space="preserve">(30.8.1295 – </w:t>
      </w:r>
      <w:r w:rsidR="009D5297">
        <w:rPr>
          <w:sz w:val="22"/>
          <w:szCs w:val="22"/>
        </w:rPr>
        <w:t>24.10.</w:t>
      </w:r>
      <w:r w:rsidR="00A749A8">
        <w:rPr>
          <w:sz w:val="22"/>
          <w:szCs w:val="22"/>
        </w:rPr>
        <w:t>1306)</w:t>
      </w:r>
      <w:r w:rsidR="00C77FB9">
        <w:rPr>
          <w:sz w:val="22"/>
          <w:szCs w:val="22"/>
        </w:rPr>
        <w:t>;</w:t>
      </w:r>
      <w:r w:rsidR="00C13CC8">
        <w:rPr>
          <w:sz w:val="22"/>
          <w:szCs w:val="22"/>
        </w:rPr>
        <w:t xml:space="preserve"> </w:t>
      </w:r>
      <w:r w:rsidR="00E404E5">
        <w:rPr>
          <w:sz w:val="22"/>
          <w:szCs w:val="22"/>
        </w:rPr>
        <w:t>верховной жрицей</w:t>
      </w:r>
      <w:r w:rsidR="00C13CC8">
        <w:rPr>
          <w:sz w:val="22"/>
          <w:szCs w:val="22"/>
        </w:rPr>
        <w:t xml:space="preserve"> Зо</w:t>
      </w:r>
      <w:r w:rsidR="00293506">
        <w:rPr>
          <w:sz w:val="22"/>
          <w:szCs w:val="22"/>
        </w:rPr>
        <w:t>ей</w:t>
      </w:r>
      <w:r w:rsidR="009D5297">
        <w:rPr>
          <w:sz w:val="22"/>
          <w:szCs w:val="22"/>
        </w:rPr>
        <w:t xml:space="preserve"> Дзаккария (</w:t>
      </w:r>
      <w:r w:rsidR="00A749A8">
        <w:rPr>
          <w:sz w:val="22"/>
          <w:szCs w:val="22"/>
        </w:rPr>
        <w:t>13</w:t>
      </w:r>
      <w:r w:rsidR="00777493">
        <w:rPr>
          <w:sz w:val="22"/>
          <w:szCs w:val="22"/>
        </w:rPr>
        <w:t>08</w:t>
      </w:r>
      <w:r w:rsidR="00A749A8">
        <w:rPr>
          <w:sz w:val="22"/>
          <w:szCs w:val="22"/>
        </w:rPr>
        <w:t>-</w:t>
      </w:r>
      <w:r w:rsidR="00C13CC8">
        <w:rPr>
          <w:sz w:val="22"/>
          <w:szCs w:val="22"/>
        </w:rPr>
        <w:t>11.1.</w:t>
      </w:r>
      <w:r w:rsidR="00A749A8">
        <w:rPr>
          <w:sz w:val="22"/>
          <w:szCs w:val="22"/>
        </w:rPr>
        <w:t>1371)</w:t>
      </w:r>
      <w:r w:rsidR="00293506">
        <w:rPr>
          <w:sz w:val="22"/>
          <w:szCs w:val="22"/>
        </w:rPr>
        <w:t xml:space="preserve">, ее сыном Иваном, дочерью </w:t>
      </w:r>
      <w:r w:rsidR="00293506">
        <w:rPr>
          <w:sz w:val="22"/>
          <w:szCs w:val="22"/>
        </w:rPr>
        <w:lastRenderedPageBreak/>
        <w:t>Анастасией</w:t>
      </w:r>
      <w:r w:rsidR="00C27D38">
        <w:rPr>
          <w:sz w:val="22"/>
          <w:szCs w:val="22"/>
        </w:rPr>
        <w:t xml:space="preserve">; внучкой Зои Дзаккария </w:t>
      </w:r>
      <w:r w:rsidR="00E404E5">
        <w:rPr>
          <w:sz w:val="22"/>
          <w:szCs w:val="22"/>
        </w:rPr>
        <w:t>верхлвной жирцей</w:t>
      </w:r>
      <w:r w:rsidR="00C27D38">
        <w:rPr>
          <w:sz w:val="22"/>
          <w:szCs w:val="22"/>
        </w:rPr>
        <w:t xml:space="preserve"> Софьей Милославской (1380-1381); царем-женщиной Востока и Запада и Всея Руси иностранкой Ириной якобы «Годуновой» (1381-1391/1606 Григорианского календаря).</w:t>
      </w:r>
      <w:r w:rsidR="00A749A8">
        <w:rPr>
          <w:sz w:val="22"/>
          <w:szCs w:val="22"/>
        </w:rPr>
        <w:t xml:space="preserve"> </w:t>
      </w:r>
    </w:p>
    <w:p w:rsidR="00006ABE" w:rsidRDefault="00FD0017" w:rsidP="00447CC4">
      <w:pPr>
        <w:pStyle w:val="a9"/>
        <w:jc w:val="both"/>
        <w:rPr>
          <w:sz w:val="22"/>
          <w:szCs w:val="22"/>
        </w:rPr>
      </w:pPr>
      <w:r>
        <w:rPr>
          <w:sz w:val="22"/>
          <w:szCs w:val="22"/>
        </w:rPr>
        <w:t xml:space="preserve">        Поскольку в Х1Х веке британские </w:t>
      </w:r>
      <w:r w:rsidR="00886850">
        <w:rPr>
          <w:sz w:val="22"/>
          <w:szCs w:val="22"/>
        </w:rPr>
        <w:t xml:space="preserve">агенты - </w:t>
      </w:r>
      <w:r>
        <w:rPr>
          <w:sz w:val="22"/>
          <w:szCs w:val="22"/>
        </w:rPr>
        <w:t xml:space="preserve">изготовители фальшивой истории не </w:t>
      </w:r>
      <w:r w:rsidR="00886850">
        <w:rPr>
          <w:sz w:val="22"/>
          <w:szCs w:val="22"/>
        </w:rPr>
        <w:t>стали</w:t>
      </w:r>
      <w:r w:rsidR="00720DF0">
        <w:rPr>
          <w:sz w:val="22"/>
          <w:szCs w:val="22"/>
        </w:rPr>
        <w:t xml:space="preserve"> </w:t>
      </w:r>
      <w:r w:rsidR="00886850">
        <w:rPr>
          <w:sz w:val="22"/>
          <w:szCs w:val="22"/>
        </w:rPr>
        <w:t>делать</w:t>
      </w:r>
      <w:r>
        <w:rPr>
          <w:sz w:val="22"/>
          <w:szCs w:val="22"/>
        </w:rPr>
        <w:t xml:space="preserve"> сложны</w:t>
      </w:r>
      <w:r w:rsidR="00720DF0">
        <w:rPr>
          <w:sz w:val="22"/>
          <w:szCs w:val="22"/>
        </w:rPr>
        <w:t>е</w:t>
      </w:r>
      <w:r>
        <w:rPr>
          <w:sz w:val="22"/>
          <w:szCs w:val="22"/>
        </w:rPr>
        <w:t xml:space="preserve"> математически</w:t>
      </w:r>
      <w:r w:rsidR="00720DF0">
        <w:rPr>
          <w:sz w:val="22"/>
          <w:szCs w:val="22"/>
        </w:rPr>
        <w:t>е</w:t>
      </w:r>
      <w:r>
        <w:rPr>
          <w:sz w:val="22"/>
          <w:szCs w:val="22"/>
        </w:rPr>
        <w:t xml:space="preserve"> расчет</w:t>
      </w:r>
      <w:r w:rsidR="008D59F3">
        <w:rPr>
          <w:sz w:val="22"/>
          <w:szCs w:val="22"/>
        </w:rPr>
        <w:t>ы</w:t>
      </w:r>
      <w:r w:rsidR="00C77FB9">
        <w:rPr>
          <w:sz w:val="22"/>
          <w:szCs w:val="22"/>
        </w:rPr>
        <w:t>,</w:t>
      </w:r>
      <w:r w:rsidR="008D59F3">
        <w:rPr>
          <w:sz w:val="22"/>
          <w:szCs w:val="22"/>
        </w:rPr>
        <w:t xml:space="preserve"> </w:t>
      </w:r>
      <w:r w:rsidR="005E723B">
        <w:rPr>
          <w:sz w:val="22"/>
          <w:szCs w:val="22"/>
        </w:rPr>
        <w:t xml:space="preserve">то в </w:t>
      </w:r>
      <w:r w:rsidR="00D53B47">
        <w:rPr>
          <w:sz w:val="22"/>
          <w:szCs w:val="22"/>
        </w:rPr>
        <w:t>изложении событий</w:t>
      </w:r>
      <w:r w:rsidR="005E723B">
        <w:rPr>
          <w:sz w:val="22"/>
          <w:szCs w:val="22"/>
        </w:rPr>
        <w:t xml:space="preserve"> возникли парадоксы </w:t>
      </w:r>
      <w:r w:rsidR="00C77FB9">
        <w:rPr>
          <w:sz w:val="22"/>
          <w:szCs w:val="22"/>
        </w:rPr>
        <w:t>из-за</w:t>
      </w:r>
      <w:r>
        <w:rPr>
          <w:sz w:val="22"/>
          <w:szCs w:val="22"/>
        </w:rPr>
        <w:t xml:space="preserve"> неправильного расчета времени. Например, невероятны сведения </w:t>
      </w:r>
      <w:r w:rsidR="006B7770">
        <w:rPr>
          <w:sz w:val="22"/>
          <w:szCs w:val="22"/>
        </w:rPr>
        <w:t>т.н. «</w:t>
      </w:r>
      <w:r>
        <w:rPr>
          <w:sz w:val="22"/>
          <w:szCs w:val="22"/>
        </w:rPr>
        <w:t>северорусского летописного свода</w:t>
      </w:r>
      <w:r w:rsidR="006B7770">
        <w:rPr>
          <w:sz w:val="22"/>
          <w:szCs w:val="22"/>
        </w:rPr>
        <w:t>»</w:t>
      </w:r>
      <w:r>
        <w:rPr>
          <w:sz w:val="22"/>
          <w:szCs w:val="22"/>
        </w:rPr>
        <w:t xml:space="preserve"> якобы 1472 года, утверждающего, что Витовт умер якобы в 1430 году и правил 38 лет.</w:t>
      </w:r>
      <w:r>
        <w:rPr>
          <w:rStyle w:val="ab"/>
          <w:sz w:val="22"/>
          <w:szCs w:val="22"/>
        </w:rPr>
        <w:footnoteReference w:id="809"/>
      </w:r>
      <w:r>
        <w:rPr>
          <w:sz w:val="22"/>
          <w:szCs w:val="22"/>
        </w:rPr>
        <w:t xml:space="preserve"> Посчитаем</w:t>
      </w:r>
      <w:r w:rsidR="00315F74">
        <w:rPr>
          <w:sz w:val="22"/>
          <w:szCs w:val="22"/>
        </w:rPr>
        <w:t xml:space="preserve"> время</w:t>
      </w:r>
      <w:r>
        <w:rPr>
          <w:sz w:val="22"/>
          <w:szCs w:val="22"/>
        </w:rPr>
        <w:t xml:space="preserve">, когда </w:t>
      </w:r>
      <w:r w:rsidR="0034734C">
        <w:rPr>
          <w:sz w:val="22"/>
          <w:szCs w:val="22"/>
        </w:rPr>
        <w:t xml:space="preserve">якобы </w:t>
      </w:r>
      <w:r>
        <w:rPr>
          <w:sz w:val="22"/>
          <w:szCs w:val="22"/>
        </w:rPr>
        <w:t>начал править Витовт. От 1430 года</w:t>
      </w:r>
      <w:r w:rsidR="008D59F3">
        <w:rPr>
          <w:sz w:val="22"/>
          <w:szCs w:val="22"/>
        </w:rPr>
        <w:t xml:space="preserve"> </w:t>
      </w:r>
      <w:r w:rsidR="00C13CC8">
        <w:rPr>
          <w:sz w:val="22"/>
          <w:szCs w:val="22"/>
        </w:rPr>
        <w:t>отнимем 38, и получится 1392 год, что невозможно</w:t>
      </w:r>
      <w:r w:rsidR="008D59F3">
        <w:rPr>
          <w:sz w:val="22"/>
          <w:szCs w:val="22"/>
        </w:rPr>
        <w:t>.</w:t>
      </w:r>
      <w:r w:rsidR="00CD410C">
        <w:rPr>
          <w:sz w:val="22"/>
          <w:szCs w:val="22"/>
        </w:rPr>
        <w:t xml:space="preserve"> </w:t>
      </w:r>
      <w:r w:rsidR="00C77FB9">
        <w:rPr>
          <w:sz w:val="22"/>
          <w:szCs w:val="22"/>
        </w:rPr>
        <w:t xml:space="preserve">«Кревская уния» </w:t>
      </w:r>
      <w:r w:rsidR="008D2153">
        <w:rPr>
          <w:sz w:val="22"/>
          <w:szCs w:val="22"/>
        </w:rPr>
        <w:t xml:space="preserve">25.4.1301 года </w:t>
      </w:r>
      <w:r w:rsidR="00C77FB9">
        <w:rPr>
          <w:sz w:val="22"/>
          <w:szCs w:val="22"/>
        </w:rPr>
        <w:t>упомянул</w:t>
      </w:r>
      <w:r w:rsidR="008B0CC1">
        <w:rPr>
          <w:sz w:val="22"/>
          <w:szCs w:val="22"/>
        </w:rPr>
        <w:t>а</w:t>
      </w:r>
      <w:r w:rsidR="008D59F3">
        <w:rPr>
          <w:sz w:val="22"/>
          <w:szCs w:val="22"/>
        </w:rPr>
        <w:t xml:space="preserve"> </w:t>
      </w:r>
      <w:r w:rsidR="00C77FB9" w:rsidRPr="00C77FB9">
        <w:rPr>
          <w:b/>
          <w:sz w:val="22"/>
          <w:szCs w:val="22"/>
          <w:u w:val="single"/>
        </w:rPr>
        <w:t>князя</w:t>
      </w:r>
      <w:r w:rsidR="00C77FB9">
        <w:rPr>
          <w:sz w:val="22"/>
          <w:szCs w:val="22"/>
        </w:rPr>
        <w:t xml:space="preserve"> Витовта</w:t>
      </w:r>
      <w:r w:rsidR="008D59F3">
        <w:rPr>
          <w:sz w:val="22"/>
          <w:szCs w:val="22"/>
        </w:rPr>
        <w:t xml:space="preserve">, который не мог после </w:t>
      </w:r>
      <w:r w:rsidR="00C27D38">
        <w:rPr>
          <w:sz w:val="22"/>
          <w:szCs w:val="22"/>
        </w:rPr>
        <w:t xml:space="preserve">поездки с </w:t>
      </w:r>
      <w:r w:rsidR="008D59F3">
        <w:rPr>
          <w:sz w:val="22"/>
          <w:szCs w:val="22"/>
        </w:rPr>
        <w:t>посольств</w:t>
      </w:r>
      <w:r w:rsidR="00C27D38">
        <w:rPr>
          <w:sz w:val="22"/>
          <w:szCs w:val="22"/>
        </w:rPr>
        <w:t>ом</w:t>
      </w:r>
      <w:r w:rsidR="008D59F3">
        <w:rPr>
          <w:sz w:val="22"/>
          <w:szCs w:val="22"/>
        </w:rPr>
        <w:t xml:space="preserve"> прожить 129 лет</w:t>
      </w:r>
      <w:r w:rsidR="00C77FB9">
        <w:rPr>
          <w:sz w:val="22"/>
          <w:szCs w:val="22"/>
        </w:rPr>
        <w:t xml:space="preserve">. </w:t>
      </w:r>
      <w:r w:rsidR="009D5297">
        <w:rPr>
          <w:sz w:val="22"/>
          <w:szCs w:val="22"/>
        </w:rPr>
        <w:t xml:space="preserve">На самом деле, Витовт умер </w:t>
      </w:r>
      <w:r w:rsidR="00777493">
        <w:rPr>
          <w:sz w:val="22"/>
          <w:szCs w:val="22"/>
        </w:rPr>
        <w:t>14.1.1305</w:t>
      </w:r>
      <w:r w:rsidR="003836B2">
        <w:rPr>
          <w:sz w:val="22"/>
          <w:szCs w:val="22"/>
        </w:rPr>
        <w:t xml:space="preserve"> года.</w:t>
      </w:r>
      <w:r w:rsidR="00A94347">
        <w:rPr>
          <w:rStyle w:val="ab"/>
          <w:sz w:val="22"/>
          <w:szCs w:val="22"/>
        </w:rPr>
        <w:footnoteReference w:id="810"/>
      </w:r>
      <w:r w:rsidR="008D59F3">
        <w:rPr>
          <w:sz w:val="22"/>
          <w:szCs w:val="22"/>
        </w:rPr>
        <w:t xml:space="preserve"> </w:t>
      </w:r>
      <w:r w:rsidR="003836B2">
        <w:rPr>
          <w:sz w:val="22"/>
          <w:szCs w:val="22"/>
        </w:rPr>
        <w:t>Эта смерть ликвидировала регента</w:t>
      </w:r>
      <w:r w:rsidR="008D59F3">
        <w:rPr>
          <w:sz w:val="22"/>
          <w:szCs w:val="22"/>
        </w:rPr>
        <w:t xml:space="preserve"> </w:t>
      </w:r>
      <w:r w:rsidR="0034734C">
        <w:rPr>
          <w:sz w:val="22"/>
          <w:szCs w:val="22"/>
        </w:rPr>
        <w:t>-</w:t>
      </w:r>
      <w:r w:rsidR="008D59F3">
        <w:rPr>
          <w:sz w:val="22"/>
          <w:szCs w:val="22"/>
        </w:rPr>
        <w:t xml:space="preserve"> </w:t>
      </w:r>
      <w:r w:rsidR="003836B2">
        <w:rPr>
          <w:sz w:val="22"/>
          <w:szCs w:val="22"/>
        </w:rPr>
        <w:t>охран</w:t>
      </w:r>
      <w:r w:rsidR="0034734C">
        <w:rPr>
          <w:sz w:val="22"/>
          <w:szCs w:val="22"/>
        </w:rPr>
        <w:t>ника</w:t>
      </w:r>
      <w:r w:rsidR="003836B2">
        <w:rPr>
          <w:sz w:val="22"/>
          <w:szCs w:val="22"/>
        </w:rPr>
        <w:t xml:space="preserve"> сына Василия 1-го, привела в 1305 году к гражданской войне Юрия «Звенигородского» за трон префектуры со столицами в Москве-Коломне.</w:t>
      </w:r>
      <w:r w:rsidR="008D59F3">
        <w:rPr>
          <w:sz w:val="22"/>
          <w:szCs w:val="22"/>
        </w:rPr>
        <w:t xml:space="preserve"> </w:t>
      </w:r>
      <w:r w:rsidR="003836B2">
        <w:rPr>
          <w:sz w:val="22"/>
          <w:szCs w:val="22"/>
        </w:rPr>
        <w:t xml:space="preserve">За 10 лет до этого </w:t>
      </w:r>
      <w:r w:rsidR="000F0155">
        <w:rPr>
          <w:sz w:val="22"/>
          <w:szCs w:val="22"/>
        </w:rPr>
        <w:t>верховны</w:t>
      </w:r>
      <w:r w:rsidR="003836B2">
        <w:rPr>
          <w:sz w:val="22"/>
          <w:szCs w:val="22"/>
        </w:rPr>
        <w:t>й</w:t>
      </w:r>
      <w:r w:rsidR="008D59F3">
        <w:rPr>
          <w:sz w:val="22"/>
          <w:szCs w:val="22"/>
        </w:rPr>
        <w:t xml:space="preserve"> </w:t>
      </w:r>
      <w:r w:rsidR="00A94347">
        <w:rPr>
          <w:sz w:val="22"/>
          <w:szCs w:val="22"/>
        </w:rPr>
        <w:t>султан Мухаммед («Улу</w:t>
      </w:r>
      <w:r w:rsidR="00DD18F6">
        <w:rPr>
          <w:rStyle w:val="ab"/>
          <w:sz w:val="22"/>
          <w:szCs w:val="22"/>
        </w:rPr>
        <w:footnoteReference w:id="811"/>
      </w:r>
      <w:r w:rsidR="00A94347">
        <w:rPr>
          <w:sz w:val="22"/>
          <w:szCs w:val="22"/>
        </w:rPr>
        <w:t xml:space="preserve"> Мумаммед»)</w:t>
      </w:r>
      <w:r w:rsidR="008D59F3">
        <w:rPr>
          <w:sz w:val="22"/>
          <w:szCs w:val="22"/>
        </w:rPr>
        <w:t xml:space="preserve"> </w:t>
      </w:r>
      <w:r w:rsidR="003836B2">
        <w:rPr>
          <w:sz w:val="22"/>
          <w:szCs w:val="22"/>
        </w:rPr>
        <w:t xml:space="preserve">вызывал </w:t>
      </w:r>
      <w:r w:rsidR="00456A45">
        <w:rPr>
          <w:sz w:val="22"/>
          <w:szCs w:val="22"/>
        </w:rPr>
        <w:t xml:space="preserve">в Орду </w:t>
      </w:r>
      <w:r w:rsidR="00C77FB9">
        <w:rPr>
          <w:sz w:val="22"/>
          <w:szCs w:val="22"/>
        </w:rPr>
        <w:t xml:space="preserve">сына Дмитрия Донского </w:t>
      </w:r>
      <w:r w:rsidR="00A94347">
        <w:rPr>
          <w:sz w:val="22"/>
          <w:szCs w:val="22"/>
        </w:rPr>
        <w:t xml:space="preserve">Юрия </w:t>
      </w:r>
      <w:r w:rsidR="00C77FB9">
        <w:rPr>
          <w:sz w:val="22"/>
          <w:szCs w:val="22"/>
        </w:rPr>
        <w:t xml:space="preserve">«Звенигродского» </w:t>
      </w:r>
      <w:r w:rsidR="00A94347">
        <w:rPr>
          <w:sz w:val="22"/>
          <w:szCs w:val="22"/>
        </w:rPr>
        <w:t>и заставил его публично провести под узцы коня, на которо</w:t>
      </w:r>
      <w:r w:rsidR="0034734C">
        <w:rPr>
          <w:sz w:val="22"/>
          <w:szCs w:val="22"/>
        </w:rPr>
        <w:t xml:space="preserve">м </w:t>
      </w:r>
      <w:r w:rsidR="00A94347">
        <w:rPr>
          <w:sz w:val="22"/>
          <w:szCs w:val="22"/>
        </w:rPr>
        <w:t>с</w:t>
      </w:r>
      <w:r w:rsidR="0034734C">
        <w:rPr>
          <w:sz w:val="22"/>
          <w:szCs w:val="22"/>
        </w:rPr>
        <w:t>и</w:t>
      </w:r>
      <w:r w:rsidR="00A94347">
        <w:rPr>
          <w:sz w:val="22"/>
          <w:szCs w:val="22"/>
        </w:rPr>
        <w:t>д</w:t>
      </w:r>
      <w:r w:rsidR="0034734C">
        <w:rPr>
          <w:sz w:val="22"/>
          <w:szCs w:val="22"/>
        </w:rPr>
        <w:t>е</w:t>
      </w:r>
      <w:r w:rsidR="00A94347">
        <w:rPr>
          <w:sz w:val="22"/>
          <w:szCs w:val="22"/>
        </w:rPr>
        <w:t xml:space="preserve">л агент влияния </w:t>
      </w:r>
      <w:r w:rsidR="00006ABE">
        <w:rPr>
          <w:sz w:val="22"/>
          <w:szCs w:val="22"/>
        </w:rPr>
        <w:t>генуэзцев</w:t>
      </w:r>
      <w:r w:rsidR="00886850">
        <w:rPr>
          <w:sz w:val="22"/>
          <w:szCs w:val="22"/>
        </w:rPr>
        <w:t xml:space="preserve"> </w:t>
      </w:r>
      <w:r w:rsidR="00A94347">
        <w:rPr>
          <w:sz w:val="22"/>
          <w:szCs w:val="22"/>
        </w:rPr>
        <w:t>Васили</w:t>
      </w:r>
      <w:r w:rsidR="0034734C">
        <w:rPr>
          <w:sz w:val="22"/>
          <w:szCs w:val="22"/>
        </w:rPr>
        <w:t>й</w:t>
      </w:r>
      <w:r w:rsidR="00A94347">
        <w:rPr>
          <w:sz w:val="22"/>
          <w:szCs w:val="22"/>
        </w:rPr>
        <w:t xml:space="preserve"> 1-</w:t>
      </w:r>
      <w:r w:rsidR="0034734C">
        <w:rPr>
          <w:sz w:val="22"/>
          <w:szCs w:val="22"/>
        </w:rPr>
        <w:t>й</w:t>
      </w:r>
      <w:r w:rsidR="00A94347">
        <w:rPr>
          <w:sz w:val="22"/>
          <w:szCs w:val="22"/>
        </w:rPr>
        <w:t xml:space="preserve">, </w:t>
      </w:r>
      <w:r w:rsidR="006B7770">
        <w:rPr>
          <w:sz w:val="22"/>
          <w:szCs w:val="22"/>
        </w:rPr>
        <w:t>назнач</w:t>
      </w:r>
      <w:r w:rsidR="005E723B">
        <w:rPr>
          <w:sz w:val="22"/>
          <w:szCs w:val="22"/>
        </w:rPr>
        <w:t>енн</w:t>
      </w:r>
      <w:r w:rsidR="0034734C">
        <w:rPr>
          <w:sz w:val="22"/>
          <w:szCs w:val="22"/>
        </w:rPr>
        <w:t>ый</w:t>
      </w:r>
      <w:r w:rsidR="008D59F3">
        <w:rPr>
          <w:sz w:val="22"/>
          <w:szCs w:val="22"/>
        </w:rPr>
        <w:t xml:space="preserve"> </w:t>
      </w:r>
      <w:r w:rsidR="005E723B">
        <w:rPr>
          <w:sz w:val="22"/>
          <w:szCs w:val="22"/>
        </w:rPr>
        <w:t xml:space="preserve">30.3.1295 </w:t>
      </w:r>
      <w:r w:rsidR="00886850">
        <w:rPr>
          <w:sz w:val="22"/>
          <w:szCs w:val="22"/>
        </w:rPr>
        <w:t>старшим вопреки закону</w:t>
      </w:r>
      <w:r w:rsidR="00A94347">
        <w:rPr>
          <w:sz w:val="22"/>
          <w:szCs w:val="22"/>
        </w:rPr>
        <w:t>.</w:t>
      </w:r>
    </w:p>
    <w:p w:rsidR="005F1EDA" w:rsidRDefault="008D59F3" w:rsidP="00447CC4">
      <w:pPr>
        <w:pStyle w:val="a9"/>
        <w:jc w:val="both"/>
        <w:rPr>
          <w:sz w:val="22"/>
          <w:szCs w:val="22"/>
        </w:rPr>
      </w:pPr>
      <w:r>
        <w:rPr>
          <w:sz w:val="22"/>
          <w:szCs w:val="22"/>
        </w:rPr>
        <w:t xml:space="preserve">        </w:t>
      </w:r>
      <w:r w:rsidR="00A94347">
        <w:rPr>
          <w:sz w:val="22"/>
          <w:szCs w:val="22"/>
        </w:rPr>
        <w:t xml:space="preserve">О том, что </w:t>
      </w:r>
      <w:r w:rsidR="00C77FB9">
        <w:rPr>
          <w:sz w:val="22"/>
          <w:szCs w:val="22"/>
        </w:rPr>
        <w:t xml:space="preserve">30.3.1295 года </w:t>
      </w:r>
      <w:r w:rsidR="006B7770">
        <w:rPr>
          <w:sz w:val="22"/>
          <w:szCs w:val="22"/>
        </w:rPr>
        <w:t xml:space="preserve">в </w:t>
      </w:r>
      <w:r w:rsidR="005B380B">
        <w:rPr>
          <w:sz w:val="22"/>
          <w:szCs w:val="22"/>
        </w:rPr>
        <w:t>Ц</w:t>
      </w:r>
      <w:r w:rsidR="006B7770">
        <w:rPr>
          <w:sz w:val="22"/>
          <w:szCs w:val="22"/>
        </w:rPr>
        <w:t xml:space="preserve">арстве </w:t>
      </w:r>
      <w:r w:rsidR="005B380B">
        <w:rPr>
          <w:sz w:val="22"/>
          <w:szCs w:val="22"/>
        </w:rPr>
        <w:t xml:space="preserve">Владимирском </w:t>
      </w:r>
      <w:r w:rsidR="00C77FB9">
        <w:rPr>
          <w:sz w:val="22"/>
          <w:szCs w:val="22"/>
        </w:rPr>
        <w:t>власть передали не по закону</w:t>
      </w:r>
      <w:r w:rsidR="00DD18F6">
        <w:rPr>
          <w:sz w:val="22"/>
          <w:szCs w:val="22"/>
        </w:rPr>
        <w:t>,</w:t>
      </w:r>
      <w:r w:rsidR="00A94347">
        <w:rPr>
          <w:sz w:val="22"/>
          <w:szCs w:val="22"/>
        </w:rPr>
        <w:t xml:space="preserve"> свидетельствует текст фальшивки – якобы «завещания Дмитрия </w:t>
      </w:r>
      <w:r w:rsidR="003C4994">
        <w:rPr>
          <w:sz w:val="22"/>
          <w:szCs w:val="22"/>
        </w:rPr>
        <w:t>Иванов</w:t>
      </w:r>
      <w:r w:rsidR="00C77FB9">
        <w:rPr>
          <w:sz w:val="22"/>
          <w:szCs w:val="22"/>
        </w:rPr>
        <w:t>а</w:t>
      </w:r>
      <w:r w:rsidR="00A94347">
        <w:rPr>
          <w:sz w:val="22"/>
          <w:szCs w:val="22"/>
        </w:rPr>
        <w:t>»</w:t>
      </w:r>
      <w:r w:rsidR="00C77FB9">
        <w:rPr>
          <w:sz w:val="22"/>
          <w:szCs w:val="22"/>
        </w:rPr>
        <w:t xml:space="preserve"> с</w:t>
      </w:r>
      <w:r>
        <w:rPr>
          <w:sz w:val="22"/>
          <w:szCs w:val="22"/>
        </w:rPr>
        <w:t xml:space="preserve"> </w:t>
      </w:r>
      <w:r w:rsidR="008B2970">
        <w:rPr>
          <w:sz w:val="22"/>
          <w:szCs w:val="22"/>
        </w:rPr>
        <w:t>многочисленны</w:t>
      </w:r>
      <w:r w:rsidR="00C77FB9">
        <w:rPr>
          <w:sz w:val="22"/>
          <w:szCs w:val="22"/>
        </w:rPr>
        <w:t>ми</w:t>
      </w:r>
      <w:r w:rsidR="00A94347">
        <w:rPr>
          <w:sz w:val="22"/>
          <w:szCs w:val="22"/>
        </w:rPr>
        <w:t xml:space="preserve"> </w:t>
      </w:r>
      <w:r w:rsidR="00E36860">
        <w:rPr>
          <w:sz w:val="22"/>
          <w:szCs w:val="22"/>
        </w:rPr>
        <w:t xml:space="preserve">смысловыми </w:t>
      </w:r>
      <w:r w:rsidR="00A94347">
        <w:rPr>
          <w:sz w:val="22"/>
          <w:szCs w:val="22"/>
        </w:rPr>
        <w:t>ошибк</w:t>
      </w:r>
      <w:r w:rsidR="00C77FB9">
        <w:rPr>
          <w:sz w:val="22"/>
          <w:szCs w:val="22"/>
        </w:rPr>
        <w:t>ам</w:t>
      </w:r>
      <w:r w:rsidR="00A94347">
        <w:rPr>
          <w:sz w:val="22"/>
          <w:szCs w:val="22"/>
        </w:rPr>
        <w:t xml:space="preserve">и. Во-первых, символом веры Дмитрия </w:t>
      </w:r>
      <w:r w:rsidR="00C77FB9">
        <w:rPr>
          <w:sz w:val="22"/>
          <w:szCs w:val="22"/>
        </w:rPr>
        <w:t xml:space="preserve">Донского </w:t>
      </w:r>
      <w:r w:rsidR="00A94347">
        <w:rPr>
          <w:sz w:val="22"/>
          <w:szCs w:val="22"/>
        </w:rPr>
        <w:t>не могла быть троица</w:t>
      </w:r>
      <w:r w:rsidR="00841E64">
        <w:rPr>
          <w:sz w:val="22"/>
          <w:szCs w:val="22"/>
        </w:rPr>
        <w:t xml:space="preserve"> богов</w:t>
      </w:r>
      <w:r w:rsidR="00A94347">
        <w:rPr>
          <w:sz w:val="22"/>
          <w:szCs w:val="22"/>
        </w:rPr>
        <w:t xml:space="preserve">, придуманная </w:t>
      </w:r>
      <w:r w:rsidR="00E404E5">
        <w:rPr>
          <w:sz w:val="22"/>
          <w:szCs w:val="22"/>
        </w:rPr>
        <w:t>после 15</w:t>
      </w:r>
      <w:r w:rsidR="00284F47">
        <w:rPr>
          <w:sz w:val="22"/>
          <w:szCs w:val="22"/>
        </w:rPr>
        <w:t>8</w:t>
      </w:r>
      <w:r w:rsidR="00E404E5">
        <w:rPr>
          <w:sz w:val="22"/>
          <w:szCs w:val="22"/>
        </w:rPr>
        <w:t>2</w:t>
      </w:r>
      <w:r w:rsidR="00284F47">
        <w:rPr>
          <w:sz w:val="22"/>
          <w:szCs w:val="22"/>
        </w:rPr>
        <w:t xml:space="preserve"> года</w:t>
      </w:r>
      <w:r w:rsidR="00841E64">
        <w:rPr>
          <w:sz w:val="22"/>
          <w:szCs w:val="22"/>
        </w:rPr>
        <w:t xml:space="preserve"> </w:t>
      </w:r>
      <w:r w:rsidR="000F0155">
        <w:rPr>
          <w:sz w:val="22"/>
          <w:szCs w:val="22"/>
        </w:rPr>
        <w:t xml:space="preserve">для толпы </w:t>
      </w:r>
      <w:r w:rsidR="00841E64">
        <w:rPr>
          <w:sz w:val="22"/>
          <w:szCs w:val="22"/>
        </w:rPr>
        <w:t xml:space="preserve">(отец, сын, святой дух). На </w:t>
      </w:r>
      <w:r w:rsidR="000F0155">
        <w:rPr>
          <w:sz w:val="22"/>
          <w:szCs w:val="22"/>
        </w:rPr>
        <w:t>подделанном</w:t>
      </w:r>
      <w:r w:rsidR="00841E64">
        <w:rPr>
          <w:sz w:val="22"/>
          <w:szCs w:val="22"/>
        </w:rPr>
        <w:t xml:space="preserve"> завещании Дмитрия в начале текста сто</w:t>
      </w:r>
      <w:r w:rsidR="005B380B">
        <w:rPr>
          <w:sz w:val="22"/>
          <w:szCs w:val="22"/>
        </w:rPr>
        <w:t>и</w:t>
      </w:r>
      <w:r w:rsidR="00841E64">
        <w:rPr>
          <w:sz w:val="22"/>
          <w:szCs w:val="22"/>
        </w:rPr>
        <w:t xml:space="preserve">т </w:t>
      </w:r>
      <w:r w:rsidR="005B380B">
        <w:rPr>
          <w:sz w:val="22"/>
          <w:szCs w:val="22"/>
        </w:rPr>
        <w:t xml:space="preserve">логотип из графических кодов </w:t>
      </w:r>
      <w:r w:rsidR="00841E64">
        <w:rPr>
          <w:sz w:val="22"/>
          <w:szCs w:val="22"/>
        </w:rPr>
        <w:t>дв</w:t>
      </w:r>
      <w:r w:rsidR="005B380B">
        <w:rPr>
          <w:sz w:val="22"/>
          <w:szCs w:val="22"/>
        </w:rPr>
        <w:t>ух</w:t>
      </w:r>
      <w:r w:rsidR="00841E64">
        <w:rPr>
          <w:sz w:val="22"/>
          <w:szCs w:val="22"/>
        </w:rPr>
        <w:t xml:space="preserve"> бог</w:t>
      </w:r>
      <w:r w:rsidR="005B380B">
        <w:rPr>
          <w:sz w:val="22"/>
          <w:szCs w:val="22"/>
        </w:rPr>
        <w:t>ов</w:t>
      </w:r>
      <w:r w:rsidR="00841E64">
        <w:rPr>
          <w:sz w:val="22"/>
          <w:szCs w:val="22"/>
        </w:rPr>
        <w:t xml:space="preserve">: Ра (прямой крест), богиня восходящего солнца Тата (квадратный месяц рогами вниз). </w:t>
      </w:r>
      <w:r w:rsidR="000F0155">
        <w:rPr>
          <w:sz w:val="22"/>
          <w:szCs w:val="22"/>
        </w:rPr>
        <w:t>Отсутству</w:t>
      </w:r>
      <w:r w:rsidR="000A607D">
        <w:rPr>
          <w:sz w:val="22"/>
          <w:szCs w:val="22"/>
        </w:rPr>
        <w:t>е</w:t>
      </w:r>
      <w:r w:rsidR="000F0155">
        <w:rPr>
          <w:sz w:val="22"/>
          <w:szCs w:val="22"/>
        </w:rPr>
        <w:t xml:space="preserve">т </w:t>
      </w:r>
      <w:r w:rsidR="00C77FB9">
        <w:rPr>
          <w:sz w:val="22"/>
          <w:szCs w:val="22"/>
        </w:rPr>
        <w:t xml:space="preserve">третий </w:t>
      </w:r>
      <w:r w:rsidR="001402C5">
        <w:rPr>
          <w:sz w:val="22"/>
          <w:szCs w:val="22"/>
        </w:rPr>
        <w:t>элемент</w:t>
      </w:r>
      <w:r w:rsidR="00284F47">
        <w:rPr>
          <w:sz w:val="22"/>
          <w:szCs w:val="22"/>
        </w:rPr>
        <w:t xml:space="preserve"> </w:t>
      </w:r>
      <w:r w:rsidR="001402C5">
        <w:rPr>
          <w:sz w:val="22"/>
          <w:szCs w:val="22"/>
        </w:rPr>
        <w:t>троицы -</w:t>
      </w:r>
      <w:r w:rsidR="00C77FB9">
        <w:rPr>
          <w:sz w:val="22"/>
          <w:szCs w:val="22"/>
        </w:rPr>
        <w:t xml:space="preserve"> четыре</w:t>
      </w:r>
      <w:r w:rsidR="000F0155">
        <w:rPr>
          <w:sz w:val="22"/>
          <w:szCs w:val="22"/>
        </w:rPr>
        <w:t xml:space="preserve"> точк</w:t>
      </w:r>
      <w:r w:rsidR="001402C5">
        <w:rPr>
          <w:sz w:val="22"/>
          <w:szCs w:val="22"/>
        </w:rPr>
        <w:t>и</w:t>
      </w:r>
      <w:r w:rsidR="000F0155">
        <w:rPr>
          <w:sz w:val="22"/>
          <w:szCs w:val="22"/>
        </w:rPr>
        <w:t xml:space="preserve"> между сторонами креста – код богини Аминь. </w:t>
      </w:r>
      <w:r w:rsidR="00841E64">
        <w:rPr>
          <w:sz w:val="22"/>
          <w:szCs w:val="22"/>
        </w:rPr>
        <w:t xml:space="preserve">Во-вторых, </w:t>
      </w:r>
      <w:r w:rsidR="00841E64">
        <w:rPr>
          <w:sz w:val="22"/>
          <w:szCs w:val="22"/>
        </w:rPr>
        <w:lastRenderedPageBreak/>
        <w:t>фальсифицированное завещание не имеет благослов</w:t>
      </w:r>
      <w:r w:rsidR="003C4994">
        <w:rPr>
          <w:sz w:val="22"/>
          <w:szCs w:val="22"/>
        </w:rPr>
        <w:t>л</w:t>
      </w:r>
      <w:r w:rsidR="00841E64">
        <w:rPr>
          <w:sz w:val="22"/>
          <w:szCs w:val="22"/>
        </w:rPr>
        <w:t>ения и печати митрополита. В-</w:t>
      </w:r>
      <w:r w:rsidR="00284F47">
        <w:rPr>
          <w:sz w:val="22"/>
          <w:szCs w:val="22"/>
        </w:rPr>
        <w:t>третьих</w:t>
      </w:r>
      <w:r w:rsidR="00841E64">
        <w:rPr>
          <w:sz w:val="22"/>
          <w:szCs w:val="22"/>
        </w:rPr>
        <w:t>, фальшивое завещание не писал</w:t>
      </w:r>
      <w:r w:rsidR="00284F47">
        <w:rPr>
          <w:sz w:val="22"/>
          <w:szCs w:val="22"/>
        </w:rPr>
        <w:t xml:space="preserve"> </w:t>
      </w:r>
      <w:r w:rsidR="00117669">
        <w:rPr>
          <w:sz w:val="22"/>
          <w:szCs w:val="22"/>
        </w:rPr>
        <w:t>царский дъяк</w:t>
      </w:r>
      <w:r w:rsidR="00841E64">
        <w:rPr>
          <w:sz w:val="22"/>
          <w:szCs w:val="22"/>
        </w:rPr>
        <w:t xml:space="preserve">. В тексте </w:t>
      </w:r>
      <w:r w:rsidR="00006ABE">
        <w:rPr>
          <w:sz w:val="22"/>
          <w:szCs w:val="22"/>
        </w:rPr>
        <w:t>не</w:t>
      </w:r>
      <w:r w:rsidR="00456A45">
        <w:rPr>
          <w:sz w:val="22"/>
          <w:szCs w:val="22"/>
        </w:rPr>
        <w:t>т</w:t>
      </w:r>
      <w:r w:rsidR="00841E64">
        <w:rPr>
          <w:sz w:val="22"/>
          <w:szCs w:val="22"/>
        </w:rPr>
        <w:t xml:space="preserve"> им</w:t>
      </w:r>
      <w:r w:rsidR="00456A45">
        <w:rPr>
          <w:sz w:val="22"/>
          <w:szCs w:val="22"/>
        </w:rPr>
        <w:t>ени</w:t>
      </w:r>
      <w:r w:rsidR="00841E64">
        <w:rPr>
          <w:sz w:val="22"/>
          <w:szCs w:val="22"/>
        </w:rPr>
        <w:t xml:space="preserve"> </w:t>
      </w:r>
      <w:r w:rsidR="008B2970">
        <w:rPr>
          <w:sz w:val="22"/>
          <w:szCs w:val="22"/>
        </w:rPr>
        <w:t>человека</w:t>
      </w:r>
      <w:r w:rsidR="00DD18F6">
        <w:rPr>
          <w:sz w:val="22"/>
          <w:szCs w:val="22"/>
        </w:rPr>
        <w:t xml:space="preserve">, который </w:t>
      </w:r>
      <w:r w:rsidR="001402C5">
        <w:rPr>
          <w:sz w:val="22"/>
          <w:szCs w:val="22"/>
        </w:rPr>
        <w:t>писал</w:t>
      </w:r>
      <w:r w:rsidR="00DD18F6">
        <w:rPr>
          <w:sz w:val="22"/>
          <w:szCs w:val="22"/>
        </w:rPr>
        <w:t xml:space="preserve"> завещание</w:t>
      </w:r>
      <w:r w:rsidR="00841E64">
        <w:rPr>
          <w:sz w:val="22"/>
          <w:szCs w:val="22"/>
        </w:rPr>
        <w:t xml:space="preserve">. Вместо </w:t>
      </w:r>
      <w:r w:rsidR="00347AB1">
        <w:rPr>
          <w:sz w:val="22"/>
          <w:szCs w:val="22"/>
        </w:rPr>
        <w:t xml:space="preserve">имени </w:t>
      </w:r>
      <w:r w:rsidR="00841E64">
        <w:rPr>
          <w:sz w:val="22"/>
          <w:szCs w:val="22"/>
        </w:rPr>
        <w:t>написа</w:t>
      </w:r>
      <w:r w:rsidR="003C4994">
        <w:rPr>
          <w:sz w:val="22"/>
          <w:szCs w:val="22"/>
        </w:rPr>
        <w:t>ли</w:t>
      </w:r>
      <w:r w:rsidR="00841E64">
        <w:rPr>
          <w:sz w:val="22"/>
          <w:szCs w:val="22"/>
        </w:rPr>
        <w:t xml:space="preserve"> слово «внук»</w:t>
      </w:r>
      <w:r w:rsidR="00DD18F6">
        <w:rPr>
          <w:sz w:val="22"/>
          <w:szCs w:val="22"/>
        </w:rPr>
        <w:t xml:space="preserve">, хотя </w:t>
      </w:r>
      <w:r w:rsidR="00347AB1">
        <w:rPr>
          <w:sz w:val="22"/>
          <w:szCs w:val="22"/>
        </w:rPr>
        <w:t xml:space="preserve">ни </w:t>
      </w:r>
      <w:r w:rsidR="003C4994">
        <w:rPr>
          <w:sz w:val="22"/>
          <w:szCs w:val="22"/>
        </w:rPr>
        <w:t xml:space="preserve">один из </w:t>
      </w:r>
      <w:r w:rsidR="005E723B">
        <w:rPr>
          <w:sz w:val="22"/>
          <w:szCs w:val="22"/>
        </w:rPr>
        <w:t>десятка</w:t>
      </w:r>
      <w:r w:rsidR="003C4994">
        <w:rPr>
          <w:sz w:val="22"/>
          <w:szCs w:val="22"/>
        </w:rPr>
        <w:t xml:space="preserve"> внуков</w:t>
      </w:r>
      <w:r w:rsidR="00284F47">
        <w:rPr>
          <w:sz w:val="22"/>
          <w:szCs w:val="22"/>
        </w:rPr>
        <w:t xml:space="preserve"> </w:t>
      </w:r>
      <w:r w:rsidR="005E723B">
        <w:rPr>
          <w:sz w:val="22"/>
          <w:szCs w:val="22"/>
        </w:rPr>
        <w:t xml:space="preserve">от </w:t>
      </w:r>
      <w:r w:rsidR="00284F47">
        <w:rPr>
          <w:sz w:val="22"/>
          <w:szCs w:val="22"/>
        </w:rPr>
        <w:t>16-ти</w:t>
      </w:r>
      <w:r w:rsidR="005E723B">
        <w:rPr>
          <w:sz w:val="22"/>
          <w:szCs w:val="22"/>
        </w:rPr>
        <w:t xml:space="preserve"> жен </w:t>
      </w:r>
      <w:r w:rsidR="00284F47">
        <w:rPr>
          <w:sz w:val="22"/>
          <w:szCs w:val="22"/>
        </w:rPr>
        <w:t xml:space="preserve">восьми сыновей </w:t>
      </w:r>
      <w:r w:rsidR="005E723B">
        <w:rPr>
          <w:sz w:val="22"/>
          <w:szCs w:val="22"/>
        </w:rPr>
        <w:t xml:space="preserve">Дмитрия </w:t>
      </w:r>
      <w:r w:rsidR="00841E64">
        <w:rPr>
          <w:sz w:val="22"/>
          <w:szCs w:val="22"/>
        </w:rPr>
        <w:t>не име</w:t>
      </w:r>
      <w:r w:rsidR="00DD18F6">
        <w:rPr>
          <w:sz w:val="22"/>
          <w:szCs w:val="22"/>
        </w:rPr>
        <w:t>л</w:t>
      </w:r>
      <w:r w:rsidR="00841E64">
        <w:rPr>
          <w:sz w:val="22"/>
          <w:szCs w:val="22"/>
        </w:rPr>
        <w:t xml:space="preserve"> права изготов</w:t>
      </w:r>
      <w:r w:rsidR="00DD18F6">
        <w:rPr>
          <w:sz w:val="22"/>
          <w:szCs w:val="22"/>
        </w:rPr>
        <w:t>ить</w:t>
      </w:r>
      <w:r w:rsidR="00841E64">
        <w:rPr>
          <w:sz w:val="22"/>
          <w:szCs w:val="22"/>
        </w:rPr>
        <w:t xml:space="preserve"> царски</w:t>
      </w:r>
      <w:r w:rsidR="00DD18F6">
        <w:rPr>
          <w:sz w:val="22"/>
          <w:szCs w:val="22"/>
        </w:rPr>
        <w:t>й</w:t>
      </w:r>
      <w:r w:rsidR="00841E64">
        <w:rPr>
          <w:sz w:val="22"/>
          <w:szCs w:val="22"/>
        </w:rPr>
        <w:t xml:space="preserve"> документ. В-</w:t>
      </w:r>
      <w:r w:rsidR="00284F47">
        <w:rPr>
          <w:sz w:val="22"/>
          <w:szCs w:val="22"/>
        </w:rPr>
        <w:t>четвертых</w:t>
      </w:r>
      <w:r w:rsidR="00841E64">
        <w:rPr>
          <w:sz w:val="22"/>
          <w:szCs w:val="22"/>
        </w:rPr>
        <w:t>, изготовит</w:t>
      </w:r>
      <w:r w:rsidR="00DD18F6">
        <w:rPr>
          <w:sz w:val="22"/>
          <w:szCs w:val="22"/>
        </w:rPr>
        <w:t>ели фальшивки нарушили закон 1272</w:t>
      </w:r>
      <w:r w:rsidR="00841E64">
        <w:rPr>
          <w:sz w:val="22"/>
          <w:szCs w:val="22"/>
        </w:rPr>
        <w:t xml:space="preserve">-1295 годов, запрещавший открыто </w:t>
      </w:r>
      <w:r w:rsidR="00284F47">
        <w:rPr>
          <w:sz w:val="22"/>
          <w:szCs w:val="22"/>
        </w:rPr>
        <w:t>говорить</w:t>
      </w:r>
      <w:r w:rsidR="00347AB1">
        <w:rPr>
          <w:sz w:val="22"/>
          <w:szCs w:val="22"/>
        </w:rPr>
        <w:t xml:space="preserve"> и</w:t>
      </w:r>
      <w:r w:rsidR="005B380B">
        <w:rPr>
          <w:sz w:val="22"/>
          <w:szCs w:val="22"/>
        </w:rPr>
        <w:t>ли</w:t>
      </w:r>
      <w:r w:rsidR="00284F47">
        <w:rPr>
          <w:sz w:val="22"/>
          <w:szCs w:val="22"/>
        </w:rPr>
        <w:t xml:space="preserve"> </w:t>
      </w:r>
      <w:r w:rsidR="00347AB1">
        <w:rPr>
          <w:sz w:val="22"/>
          <w:szCs w:val="22"/>
        </w:rPr>
        <w:t>пис</w:t>
      </w:r>
      <w:r w:rsidR="00284F47">
        <w:rPr>
          <w:sz w:val="22"/>
          <w:szCs w:val="22"/>
        </w:rPr>
        <w:t>ат</w:t>
      </w:r>
      <w:r w:rsidR="00347AB1">
        <w:rPr>
          <w:sz w:val="22"/>
          <w:szCs w:val="22"/>
        </w:rPr>
        <w:t>ь</w:t>
      </w:r>
      <w:r w:rsidR="00841E64">
        <w:rPr>
          <w:sz w:val="22"/>
          <w:szCs w:val="22"/>
        </w:rPr>
        <w:t xml:space="preserve"> им</w:t>
      </w:r>
      <w:r w:rsidR="00284F47">
        <w:rPr>
          <w:sz w:val="22"/>
          <w:szCs w:val="22"/>
        </w:rPr>
        <w:t>я</w:t>
      </w:r>
      <w:r w:rsidR="00841E64">
        <w:rPr>
          <w:sz w:val="22"/>
          <w:szCs w:val="22"/>
        </w:rPr>
        <w:t xml:space="preserve"> царя</w:t>
      </w:r>
      <w:r w:rsidR="00347AB1">
        <w:rPr>
          <w:sz w:val="22"/>
          <w:szCs w:val="22"/>
        </w:rPr>
        <w:t xml:space="preserve">, </w:t>
      </w:r>
      <w:r w:rsidR="008D2153">
        <w:rPr>
          <w:sz w:val="22"/>
          <w:szCs w:val="22"/>
        </w:rPr>
        <w:t>чтобы</w:t>
      </w:r>
      <w:r w:rsidR="00347AB1">
        <w:rPr>
          <w:sz w:val="22"/>
          <w:szCs w:val="22"/>
        </w:rPr>
        <w:t xml:space="preserve"> оберега</w:t>
      </w:r>
      <w:r w:rsidR="008D2153">
        <w:rPr>
          <w:sz w:val="22"/>
          <w:szCs w:val="22"/>
        </w:rPr>
        <w:t>ть</w:t>
      </w:r>
      <w:r w:rsidR="00284F47">
        <w:rPr>
          <w:sz w:val="22"/>
          <w:szCs w:val="22"/>
        </w:rPr>
        <w:t xml:space="preserve"> </w:t>
      </w:r>
      <w:r w:rsidR="008D2153">
        <w:rPr>
          <w:sz w:val="22"/>
          <w:szCs w:val="22"/>
        </w:rPr>
        <w:t xml:space="preserve">царя </w:t>
      </w:r>
      <w:r w:rsidR="00347AB1">
        <w:rPr>
          <w:sz w:val="22"/>
          <w:szCs w:val="22"/>
        </w:rPr>
        <w:t>от колдовства магов</w:t>
      </w:r>
      <w:r w:rsidR="00841E64">
        <w:rPr>
          <w:sz w:val="22"/>
          <w:szCs w:val="22"/>
        </w:rPr>
        <w:t>. За написание в тексте имени «Дмитрий» нарушителю должны были</w:t>
      </w:r>
      <w:r w:rsidR="00316475">
        <w:rPr>
          <w:sz w:val="22"/>
          <w:szCs w:val="22"/>
        </w:rPr>
        <w:t xml:space="preserve"> отрубить голову. </w:t>
      </w:r>
    </w:p>
    <w:p w:rsidR="009600AC" w:rsidRDefault="00284F47" w:rsidP="00447CC4">
      <w:pPr>
        <w:pStyle w:val="a9"/>
        <w:jc w:val="both"/>
        <w:rPr>
          <w:sz w:val="22"/>
          <w:szCs w:val="22"/>
        </w:rPr>
      </w:pPr>
      <w:r>
        <w:rPr>
          <w:sz w:val="22"/>
          <w:szCs w:val="22"/>
        </w:rPr>
        <w:t xml:space="preserve">      </w:t>
      </w:r>
      <w:r w:rsidR="009B269F">
        <w:rPr>
          <w:sz w:val="22"/>
          <w:szCs w:val="22"/>
        </w:rPr>
        <w:t xml:space="preserve">  О</w:t>
      </w:r>
      <w:r w:rsidR="008B2970">
        <w:rPr>
          <w:sz w:val="22"/>
          <w:szCs w:val="22"/>
        </w:rPr>
        <w:t xml:space="preserve">шибкой </w:t>
      </w:r>
      <w:r w:rsidR="009B269F">
        <w:rPr>
          <w:sz w:val="22"/>
          <w:szCs w:val="22"/>
        </w:rPr>
        <w:t xml:space="preserve">фальсификаторов </w:t>
      </w:r>
      <w:r w:rsidR="008B2970">
        <w:rPr>
          <w:sz w:val="22"/>
          <w:szCs w:val="22"/>
        </w:rPr>
        <w:t xml:space="preserve">является то, что </w:t>
      </w:r>
      <w:r w:rsidR="009B269F">
        <w:rPr>
          <w:sz w:val="22"/>
          <w:szCs w:val="22"/>
        </w:rPr>
        <w:t xml:space="preserve">они </w:t>
      </w:r>
      <w:r w:rsidR="008B2970">
        <w:rPr>
          <w:sz w:val="22"/>
          <w:szCs w:val="22"/>
        </w:rPr>
        <w:t>придумали Дмитрию отчеств</w:t>
      </w:r>
      <w:r w:rsidR="005E723B">
        <w:rPr>
          <w:sz w:val="22"/>
          <w:szCs w:val="22"/>
        </w:rPr>
        <w:t>о</w:t>
      </w:r>
      <w:r w:rsidR="008B2970">
        <w:rPr>
          <w:sz w:val="22"/>
          <w:szCs w:val="22"/>
        </w:rPr>
        <w:t xml:space="preserve"> «Иванович». На самом деле, Дмитрий (1261-19.3.1295) имел отчество Александрович</w:t>
      </w:r>
      <w:r w:rsidR="005F1EDA">
        <w:rPr>
          <w:sz w:val="22"/>
          <w:szCs w:val="22"/>
        </w:rPr>
        <w:t>.</w:t>
      </w:r>
      <w:r>
        <w:rPr>
          <w:sz w:val="22"/>
          <w:szCs w:val="22"/>
        </w:rPr>
        <w:t xml:space="preserve"> </w:t>
      </w:r>
      <w:r w:rsidR="005F1EDA">
        <w:rPr>
          <w:sz w:val="22"/>
          <w:szCs w:val="22"/>
        </w:rPr>
        <w:t>Е</w:t>
      </w:r>
      <w:r w:rsidR="008B2970">
        <w:rPr>
          <w:sz w:val="22"/>
          <w:szCs w:val="22"/>
        </w:rPr>
        <w:t xml:space="preserve">го отцом был </w:t>
      </w:r>
      <w:r w:rsidR="005B380B">
        <w:rPr>
          <w:sz w:val="22"/>
          <w:szCs w:val="22"/>
        </w:rPr>
        <w:t xml:space="preserve">верховный </w:t>
      </w:r>
      <w:r w:rsidR="008B2970">
        <w:rPr>
          <w:sz w:val="22"/>
          <w:szCs w:val="22"/>
        </w:rPr>
        <w:t xml:space="preserve">царь </w:t>
      </w:r>
      <w:r w:rsidR="005E723B">
        <w:rPr>
          <w:sz w:val="22"/>
          <w:szCs w:val="22"/>
        </w:rPr>
        <w:t xml:space="preserve">30-й египетской династии </w:t>
      </w:r>
      <w:r w:rsidR="008B2970">
        <w:rPr>
          <w:sz w:val="22"/>
          <w:szCs w:val="22"/>
        </w:rPr>
        <w:t>Александр Великий (30.5.1219-13.11.1263)</w:t>
      </w:r>
      <w:r w:rsidR="000A607D">
        <w:rPr>
          <w:sz w:val="22"/>
          <w:szCs w:val="22"/>
        </w:rPr>
        <w:t>.</w:t>
      </w:r>
      <w:r>
        <w:rPr>
          <w:sz w:val="22"/>
          <w:szCs w:val="22"/>
        </w:rPr>
        <w:t xml:space="preserve"> </w:t>
      </w:r>
      <w:r w:rsidR="008B2970">
        <w:rPr>
          <w:sz w:val="22"/>
          <w:szCs w:val="22"/>
        </w:rPr>
        <w:t xml:space="preserve">Ошибка с отчеством произошла из-за того, что </w:t>
      </w:r>
      <w:r w:rsidR="000A607D">
        <w:rPr>
          <w:sz w:val="22"/>
          <w:szCs w:val="22"/>
        </w:rPr>
        <w:t xml:space="preserve">историки </w:t>
      </w:r>
      <w:r w:rsidR="00456A45">
        <w:rPr>
          <w:sz w:val="22"/>
          <w:szCs w:val="22"/>
        </w:rPr>
        <w:t>не знали имени отца Дмитрия</w:t>
      </w:r>
      <w:r w:rsidR="008B2970">
        <w:rPr>
          <w:sz w:val="22"/>
          <w:szCs w:val="22"/>
        </w:rPr>
        <w:t xml:space="preserve">. </w:t>
      </w:r>
      <w:r w:rsidR="009B269F">
        <w:rPr>
          <w:sz w:val="22"/>
          <w:szCs w:val="22"/>
        </w:rPr>
        <w:t>Кроме того</w:t>
      </w:r>
      <w:r w:rsidR="008B2970">
        <w:rPr>
          <w:sz w:val="22"/>
          <w:szCs w:val="22"/>
        </w:rPr>
        <w:t xml:space="preserve">, ошибкой является то, что </w:t>
      </w:r>
      <w:r w:rsidR="00456A45">
        <w:rPr>
          <w:sz w:val="22"/>
          <w:szCs w:val="22"/>
        </w:rPr>
        <w:t>фальсификаторы</w:t>
      </w:r>
      <w:r w:rsidR="008B2970">
        <w:rPr>
          <w:sz w:val="22"/>
          <w:szCs w:val="22"/>
        </w:rPr>
        <w:t xml:space="preserve"> прикрепили к тексту печать не </w:t>
      </w:r>
      <w:r>
        <w:rPr>
          <w:sz w:val="22"/>
          <w:szCs w:val="22"/>
        </w:rPr>
        <w:t>первого</w:t>
      </w:r>
      <w:r w:rsidR="008B2970">
        <w:rPr>
          <w:sz w:val="22"/>
          <w:szCs w:val="22"/>
        </w:rPr>
        <w:t xml:space="preserve"> царя</w:t>
      </w:r>
      <w:r>
        <w:rPr>
          <w:sz w:val="22"/>
          <w:szCs w:val="22"/>
        </w:rPr>
        <w:t xml:space="preserve"> (И-ван)</w:t>
      </w:r>
      <w:r w:rsidR="008B2970">
        <w:rPr>
          <w:sz w:val="22"/>
          <w:szCs w:val="22"/>
        </w:rPr>
        <w:t xml:space="preserve">, а круглую печать (Юпитер) великого князя, которую Дмитрию дал беглярибек Мамай по приказу генуэзского «Круга 7-ми». </w:t>
      </w:r>
      <w:r w:rsidR="005B380B">
        <w:rPr>
          <w:sz w:val="22"/>
          <w:szCs w:val="22"/>
        </w:rPr>
        <w:t xml:space="preserve">На </w:t>
      </w:r>
      <w:r w:rsidR="000A607D">
        <w:rPr>
          <w:sz w:val="22"/>
          <w:szCs w:val="22"/>
        </w:rPr>
        <w:t xml:space="preserve">серебряной </w:t>
      </w:r>
      <w:r w:rsidR="00347AB1">
        <w:rPr>
          <w:sz w:val="22"/>
          <w:szCs w:val="22"/>
        </w:rPr>
        <w:t>печати, не предназначенной для документов, отсутствуют титул</w:t>
      </w:r>
      <w:r w:rsidR="00205AC8">
        <w:rPr>
          <w:sz w:val="22"/>
          <w:szCs w:val="22"/>
        </w:rPr>
        <w:t xml:space="preserve"> Дмитрия «и-ван»</w:t>
      </w:r>
      <w:r w:rsidR="003836B2">
        <w:rPr>
          <w:sz w:val="22"/>
          <w:szCs w:val="22"/>
        </w:rPr>
        <w:t xml:space="preserve"> (первый царь)</w:t>
      </w:r>
      <w:r w:rsidR="000A607D">
        <w:rPr>
          <w:sz w:val="22"/>
          <w:szCs w:val="22"/>
        </w:rPr>
        <w:t>,</w:t>
      </w:r>
      <w:r w:rsidR="00205AC8">
        <w:rPr>
          <w:sz w:val="22"/>
          <w:szCs w:val="22"/>
        </w:rPr>
        <w:t xml:space="preserve"> отсутс</w:t>
      </w:r>
      <w:r w:rsidR="005B380B">
        <w:rPr>
          <w:sz w:val="22"/>
          <w:szCs w:val="22"/>
        </w:rPr>
        <w:t>т</w:t>
      </w:r>
      <w:r w:rsidR="00205AC8">
        <w:rPr>
          <w:sz w:val="22"/>
          <w:szCs w:val="22"/>
        </w:rPr>
        <w:t xml:space="preserve">вует слово «печать». </w:t>
      </w:r>
    </w:p>
    <w:p w:rsidR="004C52EE" w:rsidRDefault="009B269F" w:rsidP="00447CC4">
      <w:pPr>
        <w:pStyle w:val="a9"/>
        <w:jc w:val="both"/>
        <w:rPr>
          <w:sz w:val="22"/>
          <w:szCs w:val="22"/>
        </w:rPr>
      </w:pPr>
      <w:r>
        <w:rPr>
          <w:sz w:val="22"/>
          <w:szCs w:val="22"/>
        </w:rPr>
        <w:t xml:space="preserve">        О</w:t>
      </w:r>
      <w:r w:rsidR="006A73AE">
        <w:rPr>
          <w:sz w:val="22"/>
          <w:szCs w:val="22"/>
        </w:rPr>
        <w:t>шибк</w:t>
      </w:r>
      <w:r w:rsidR="00E36860">
        <w:rPr>
          <w:sz w:val="22"/>
          <w:szCs w:val="22"/>
        </w:rPr>
        <w:t>а</w:t>
      </w:r>
      <w:r w:rsidR="006A73AE">
        <w:rPr>
          <w:sz w:val="22"/>
          <w:szCs w:val="22"/>
        </w:rPr>
        <w:t xml:space="preserve"> </w:t>
      </w:r>
      <w:r w:rsidR="00284F47">
        <w:rPr>
          <w:sz w:val="22"/>
          <w:szCs w:val="22"/>
        </w:rPr>
        <w:t xml:space="preserve">– это </w:t>
      </w:r>
      <w:r w:rsidR="005B380B">
        <w:rPr>
          <w:sz w:val="22"/>
          <w:szCs w:val="22"/>
        </w:rPr>
        <w:t xml:space="preserve">придуманный </w:t>
      </w:r>
      <w:r w:rsidR="00456A45">
        <w:rPr>
          <w:sz w:val="22"/>
          <w:szCs w:val="22"/>
        </w:rPr>
        <w:t>фальсификатора</w:t>
      </w:r>
      <w:r w:rsidR="005B380B">
        <w:rPr>
          <w:sz w:val="22"/>
          <w:szCs w:val="22"/>
        </w:rPr>
        <w:t>ми</w:t>
      </w:r>
      <w:r w:rsidR="00284F47">
        <w:rPr>
          <w:sz w:val="22"/>
          <w:szCs w:val="22"/>
        </w:rPr>
        <w:t xml:space="preserve"> </w:t>
      </w:r>
      <w:r w:rsidR="000A607D">
        <w:rPr>
          <w:sz w:val="22"/>
          <w:szCs w:val="22"/>
        </w:rPr>
        <w:t xml:space="preserve">в тексте завещания </w:t>
      </w:r>
      <w:r w:rsidR="005B380B">
        <w:rPr>
          <w:sz w:val="22"/>
          <w:szCs w:val="22"/>
        </w:rPr>
        <w:t>миф</w:t>
      </w:r>
      <w:r w:rsidR="006A73AE">
        <w:rPr>
          <w:sz w:val="22"/>
          <w:szCs w:val="22"/>
        </w:rPr>
        <w:t xml:space="preserve">, что «Дмитрий» </w:t>
      </w:r>
      <w:r w:rsidR="00205AC8">
        <w:rPr>
          <w:sz w:val="22"/>
          <w:szCs w:val="22"/>
        </w:rPr>
        <w:t xml:space="preserve">якобы </w:t>
      </w:r>
      <w:r w:rsidR="006A73AE">
        <w:rPr>
          <w:sz w:val="22"/>
          <w:szCs w:val="22"/>
        </w:rPr>
        <w:t xml:space="preserve">передает </w:t>
      </w:r>
      <w:r w:rsidR="00205AC8">
        <w:rPr>
          <w:sz w:val="22"/>
          <w:szCs w:val="22"/>
        </w:rPr>
        <w:t xml:space="preserve">Василию </w:t>
      </w:r>
      <w:r w:rsidR="006A73AE">
        <w:rPr>
          <w:sz w:val="22"/>
          <w:szCs w:val="22"/>
        </w:rPr>
        <w:t xml:space="preserve">титул «великий князь». </w:t>
      </w:r>
      <w:r w:rsidR="000A607D">
        <w:rPr>
          <w:sz w:val="22"/>
          <w:szCs w:val="22"/>
        </w:rPr>
        <w:t xml:space="preserve">На самом деле, </w:t>
      </w:r>
      <w:r w:rsidR="006A73AE">
        <w:rPr>
          <w:sz w:val="22"/>
          <w:szCs w:val="22"/>
        </w:rPr>
        <w:t xml:space="preserve">Дмитрий </w:t>
      </w:r>
      <w:r w:rsidR="0056770A">
        <w:rPr>
          <w:sz w:val="22"/>
          <w:szCs w:val="22"/>
        </w:rPr>
        <w:t xml:space="preserve">не имел право на </w:t>
      </w:r>
      <w:r w:rsidR="00205AC8">
        <w:rPr>
          <w:sz w:val="22"/>
          <w:szCs w:val="22"/>
        </w:rPr>
        <w:t>передачу своего титула</w:t>
      </w:r>
      <w:r w:rsidR="005B380B">
        <w:rPr>
          <w:sz w:val="22"/>
          <w:szCs w:val="22"/>
        </w:rPr>
        <w:t xml:space="preserve"> </w:t>
      </w:r>
      <w:r w:rsidR="00970A6B">
        <w:rPr>
          <w:sz w:val="22"/>
          <w:szCs w:val="22"/>
        </w:rPr>
        <w:t>великого князя</w:t>
      </w:r>
      <w:r w:rsidR="0056770A">
        <w:rPr>
          <w:sz w:val="22"/>
          <w:szCs w:val="22"/>
        </w:rPr>
        <w:t>, поскольку он</w:t>
      </w:r>
      <w:r w:rsidR="006A73AE">
        <w:rPr>
          <w:sz w:val="22"/>
          <w:szCs w:val="22"/>
        </w:rPr>
        <w:t xml:space="preserve"> подчинялся </w:t>
      </w:r>
      <w:r w:rsidR="00A1544F">
        <w:rPr>
          <w:sz w:val="22"/>
          <w:szCs w:val="22"/>
        </w:rPr>
        <w:t xml:space="preserve">верховному султану </w:t>
      </w:r>
      <w:r w:rsidR="00284F47">
        <w:rPr>
          <w:sz w:val="22"/>
          <w:szCs w:val="22"/>
        </w:rPr>
        <w:t>султаната Хазария</w:t>
      </w:r>
      <w:r w:rsidR="0056770A">
        <w:rPr>
          <w:sz w:val="22"/>
          <w:szCs w:val="22"/>
        </w:rPr>
        <w:t>.</w:t>
      </w:r>
      <w:r w:rsidR="00284F47">
        <w:rPr>
          <w:sz w:val="22"/>
          <w:szCs w:val="22"/>
        </w:rPr>
        <w:t xml:space="preserve"> </w:t>
      </w:r>
      <w:r w:rsidR="00205AC8">
        <w:rPr>
          <w:sz w:val="22"/>
          <w:szCs w:val="22"/>
        </w:rPr>
        <w:t xml:space="preserve">Только </w:t>
      </w:r>
      <w:r w:rsidR="00A1544F">
        <w:rPr>
          <w:sz w:val="22"/>
          <w:szCs w:val="22"/>
        </w:rPr>
        <w:t xml:space="preserve">верховный </w:t>
      </w:r>
      <w:r w:rsidR="00205AC8">
        <w:rPr>
          <w:sz w:val="22"/>
          <w:szCs w:val="22"/>
        </w:rPr>
        <w:t xml:space="preserve">султан давал </w:t>
      </w:r>
      <w:r w:rsidR="005F1EDA">
        <w:rPr>
          <w:sz w:val="22"/>
          <w:szCs w:val="22"/>
        </w:rPr>
        <w:t xml:space="preserve">ярлык на </w:t>
      </w:r>
      <w:r w:rsidR="00205AC8">
        <w:rPr>
          <w:sz w:val="22"/>
          <w:szCs w:val="22"/>
        </w:rPr>
        <w:t>т</w:t>
      </w:r>
      <w:r w:rsidR="006A73AE">
        <w:rPr>
          <w:sz w:val="22"/>
          <w:szCs w:val="22"/>
        </w:rPr>
        <w:t>итул</w:t>
      </w:r>
      <w:r w:rsidR="00970A6B">
        <w:rPr>
          <w:sz w:val="22"/>
          <w:szCs w:val="22"/>
        </w:rPr>
        <w:t xml:space="preserve"> великого князя </w:t>
      </w:r>
      <w:r w:rsidR="00A1544F">
        <w:rPr>
          <w:sz w:val="22"/>
          <w:szCs w:val="22"/>
        </w:rPr>
        <w:t>Ц</w:t>
      </w:r>
      <w:r w:rsidR="003C4994">
        <w:rPr>
          <w:sz w:val="22"/>
          <w:szCs w:val="22"/>
        </w:rPr>
        <w:t>арства</w:t>
      </w:r>
      <w:r w:rsidR="00970A6B">
        <w:rPr>
          <w:sz w:val="22"/>
          <w:szCs w:val="22"/>
        </w:rPr>
        <w:t xml:space="preserve"> </w:t>
      </w:r>
      <w:r w:rsidR="00A1544F">
        <w:rPr>
          <w:sz w:val="22"/>
          <w:szCs w:val="22"/>
        </w:rPr>
        <w:t>Владимирского</w:t>
      </w:r>
      <w:r w:rsidR="00970A6B">
        <w:rPr>
          <w:sz w:val="22"/>
          <w:szCs w:val="22"/>
        </w:rPr>
        <w:t xml:space="preserve">, для чего он </w:t>
      </w:r>
      <w:r w:rsidR="006A73AE">
        <w:rPr>
          <w:sz w:val="22"/>
          <w:szCs w:val="22"/>
        </w:rPr>
        <w:t>вызыва</w:t>
      </w:r>
      <w:r w:rsidR="00205AC8">
        <w:rPr>
          <w:sz w:val="22"/>
          <w:szCs w:val="22"/>
        </w:rPr>
        <w:t>л</w:t>
      </w:r>
      <w:r w:rsidR="006A73AE">
        <w:rPr>
          <w:sz w:val="22"/>
          <w:szCs w:val="22"/>
        </w:rPr>
        <w:t xml:space="preserve"> в Орду кандидата на получение </w:t>
      </w:r>
      <w:r w:rsidR="005B380B">
        <w:rPr>
          <w:sz w:val="22"/>
          <w:szCs w:val="22"/>
        </w:rPr>
        <w:t xml:space="preserve">этого </w:t>
      </w:r>
      <w:r w:rsidR="006A73AE">
        <w:rPr>
          <w:sz w:val="22"/>
          <w:szCs w:val="22"/>
        </w:rPr>
        <w:t>титула</w:t>
      </w:r>
      <w:r w:rsidR="00970A6B">
        <w:rPr>
          <w:sz w:val="22"/>
          <w:szCs w:val="22"/>
        </w:rPr>
        <w:t>, дававшего прав</w:t>
      </w:r>
      <w:r w:rsidR="00E36860">
        <w:rPr>
          <w:sz w:val="22"/>
          <w:szCs w:val="22"/>
        </w:rPr>
        <w:t>о</w:t>
      </w:r>
      <w:r w:rsidR="00456A45">
        <w:rPr>
          <w:sz w:val="22"/>
          <w:szCs w:val="22"/>
        </w:rPr>
        <w:t xml:space="preserve"> сбора дани.  По закону п</w:t>
      </w:r>
      <w:r w:rsidR="000A7380">
        <w:rPr>
          <w:sz w:val="22"/>
          <w:szCs w:val="22"/>
        </w:rPr>
        <w:t xml:space="preserve">раво </w:t>
      </w:r>
      <w:r w:rsidR="00970A6B">
        <w:rPr>
          <w:sz w:val="22"/>
          <w:szCs w:val="22"/>
        </w:rPr>
        <w:t xml:space="preserve">старшинства </w:t>
      </w:r>
      <w:r w:rsidR="000A7380">
        <w:rPr>
          <w:sz w:val="22"/>
          <w:szCs w:val="22"/>
        </w:rPr>
        <w:t xml:space="preserve">на перестол </w:t>
      </w:r>
      <w:r w:rsidR="00E22F53">
        <w:rPr>
          <w:sz w:val="22"/>
          <w:szCs w:val="22"/>
        </w:rPr>
        <w:t xml:space="preserve">царства </w:t>
      </w:r>
      <w:r w:rsidR="003C4994">
        <w:rPr>
          <w:sz w:val="22"/>
          <w:szCs w:val="22"/>
        </w:rPr>
        <w:t xml:space="preserve">имел </w:t>
      </w:r>
      <w:r w:rsidR="00205AC8">
        <w:rPr>
          <w:sz w:val="22"/>
          <w:szCs w:val="22"/>
        </w:rPr>
        <w:t>лишь</w:t>
      </w:r>
      <w:r w:rsidR="00970A6B">
        <w:rPr>
          <w:sz w:val="22"/>
          <w:szCs w:val="22"/>
        </w:rPr>
        <w:t xml:space="preserve"> </w:t>
      </w:r>
      <w:r w:rsidR="00E22F53">
        <w:rPr>
          <w:sz w:val="22"/>
          <w:szCs w:val="22"/>
        </w:rPr>
        <w:t>Андрей Боголюбский</w:t>
      </w:r>
      <w:r w:rsidR="00117669">
        <w:rPr>
          <w:sz w:val="22"/>
          <w:szCs w:val="22"/>
        </w:rPr>
        <w:t xml:space="preserve"> </w:t>
      </w:r>
      <w:r w:rsidR="00E22F53">
        <w:rPr>
          <w:sz w:val="22"/>
          <w:szCs w:val="22"/>
        </w:rPr>
        <w:t>–</w:t>
      </w:r>
      <w:r>
        <w:rPr>
          <w:sz w:val="22"/>
          <w:szCs w:val="22"/>
        </w:rPr>
        <w:t xml:space="preserve"> </w:t>
      </w:r>
      <w:r w:rsidR="00E22F53">
        <w:rPr>
          <w:sz w:val="22"/>
          <w:szCs w:val="22"/>
        </w:rPr>
        <w:t xml:space="preserve">самый </w:t>
      </w:r>
      <w:r w:rsidR="003C4994">
        <w:rPr>
          <w:sz w:val="22"/>
          <w:szCs w:val="22"/>
        </w:rPr>
        <w:t>ст</w:t>
      </w:r>
      <w:r w:rsidR="00205AC8">
        <w:rPr>
          <w:sz w:val="22"/>
          <w:szCs w:val="22"/>
        </w:rPr>
        <w:t>а</w:t>
      </w:r>
      <w:r w:rsidR="003C4994">
        <w:rPr>
          <w:sz w:val="22"/>
          <w:szCs w:val="22"/>
        </w:rPr>
        <w:t xml:space="preserve">рший </w:t>
      </w:r>
      <w:r w:rsidR="00456A45">
        <w:rPr>
          <w:sz w:val="22"/>
          <w:szCs w:val="22"/>
        </w:rPr>
        <w:t xml:space="preserve">по возрасту </w:t>
      </w:r>
      <w:r w:rsidR="00117669">
        <w:rPr>
          <w:sz w:val="22"/>
          <w:szCs w:val="22"/>
        </w:rPr>
        <w:t xml:space="preserve">сын </w:t>
      </w:r>
      <w:r w:rsidR="00E22F53">
        <w:rPr>
          <w:sz w:val="22"/>
          <w:szCs w:val="22"/>
        </w:rPr>
        <w:t>Александра Великого</w:t>
      </w:r>
      <w:r w:rsidR="00117669">
        <w:rPr>
          <w:sz w:val="22"/>
          <w:szCs w:val="22"/>
        </w:rPr>
        <w:t xml:space="preserve"> </w:t>
      </w:r>
      <w:r w:rsidR="005F1EDA">
        <w:rPr>
          <w:sz w:val="22"/>
          <w:szCs w:val="22"/>
        </w:rPr>
        <w:t>на момент составления завещания</w:t>
      </w:r>
      <w:r w:rsidR="00205AC8">
        <w:rPr>
          <w:sz w:val="22"/>
          <w:szCs w:val="22"/>
        </w:rPr>
        <w:t>.</w:t>
      </w:r>
    </w:p>
    <w:p w:rsidR="00E22F53" w:rsidRDefault="00970A6B" w:rsidP="0005379D">
      <w:pPr>
        <w:pStyle w:val="a9"/>
        <w:jc w:val="both"/>
        <w:rPr>
          <w:sz w:val="22"/>
          <w:szCs w:val="22"/>
        </w:rPr>
      </w:pPr>
      <w:r>
        <w:rPr>
          <w:sz w:val="22"/>
          <w:szCs w:val="22"/>
        </w:rPr>
        <w:t xml:space="preserve">       </w:t>
      </w:r>
      <w:r w:rsidR="009B269F">
        <w:rPr>
          <w:sz w:val="22"/>
          <w:szCs w:val="22"/>
        </w:rPr>
        <w:t>Еще одна</w:t>
      </w:r>
      <w:r w:rsidR="003C4994">
        <w:rPr>
          <w:sz w:val="22"/>
          <w:szCs w:val="22"/>
        </w:rPr>
        <w:t xml:space="preserve"> ошиб</w:t>
      </w:r>
      <w:r w:rsidR="00456A45">
        <w:rPr>
          <w:sz w:val="22"/>
          <w:szCs w:val="22"/>
        </w:rPr>
        <w:t>ка в том</w:t>
      </w:r>
      <w:r w:rsidR="003C4994">
        <w:rPr>
          <w:sz w:val="22"/>
          <w:szCs w:val="22"/>
        </w:rPr>
        <w:t xml:space="preserve">, </w:t>
      </w:r>
      <w:r w:rsidR="00456A45">
        <w:rPr>
          <w:sz w:val="22"/>
          <w:szCs w:val="22"/>
        </w:rPr>
        <w:t>что фальсификаторы не упомянули</w:t>
      </w:r>
      <w:r w:rsidR="003C4994">
        <w:rPr>
          <w:sz w:val="22"/>
          <w:szCs w:val="22"/>
        </w:rPr>
        <w:t xml:space="preserve"> в завещании сына </w:t>
      </w:r>
      <w:r w:rsidR="005F1EDA">
        <w:rPr>
          <w:sz w:val="22"/>
          <w:szCs w:val="22"/>
        </w:rPr>
        <w:t xml:space="preserve">Дмитрия </w:t>
      </w:r>
      <w:r w:rsidR="00456A45">
        <w:rPr>
          <w:sz w:val="22"/>
          <w:szCs w:val="22"/>
        </w:rPr>
        <w:t>«</w:t>
      </w:r>
      <w:r w:rsidR="00E22F53">
        <w:rPr>
          <w:sz w:val="22"/>
          <w:szCs w:val="22"/>
        </w:rPr>
        <w:t>Донского</w:t>
      </w:r>
      <w:r w:rsidR="00456A45">
        <w:rPr>
          <w:sz w:val="22"/>
          <w:szCs w:val="22"/>
        </w:rPr>
        <w:t>»</w:t>
      </w:r>
      <w:r w:rsidR="00E22F53">
        <w:rPr>
          <w:sz w:val="22"/>
          <w:szCs w:val="22"/>
        </w:rPr>
        <w:t xml:space="preserve"> </w:t>
      </w:r>
      <w:r w:rsidR="003C4994">
        <w:rPr>
          <w:sz w:val="22"/>
          <w:szCs w:val="22"/>
        </w:rPr>
        <w:t>по имени Семен.</w:t>
      </w:r>
      <w:r w:rsidR="00E22F53">
        <w:rPr>
          <w:rStyle w:val="ab"/>
          <w:sz w:val="22"/>
          <w:szCs w:val="22"/>
        </w:rPr>
        <w:footnoteReference w:id="812"/>
      </w:r>
      <w:r w:rsidR="003C4994">
        <w:rPr>
          <w:sz w:val="22"/>
          <w:szCs w:val="22"/>
        </w:rPr>
        <w:t xml:space="preserve"> </w:t>
      </w:r>
      <w:r w:rsidR="009B269F">
        <w:rPr>
          <w:sz w:val="22"/>
          <w:szCs w:val="22"/>
        </w:rPr>
        <w:t>О</w:t>
      </w:r>
      <w:r w:rsidR="005F1EDA">
        <w:rPr>
          <w:sz w:val="22"/>
          <w:szCs w:val="22"/>
        </w:rPr>
        <w:t>шиб</w:t>
      </w:r>
      <w:r w:rsidR="00851D12">
        <w:rPr>
          <w:sz w:val="22"/>
          <w:szCs w:val="22"/>
        </w:rPr>
        <w:t>к</w:t>
      </w:r>
      <w:r w:rsidR="005F1EDA">
        <w:rPr>
          <w:sz w:val="22"/>
          <w:szCs w:val="22"/>
        </w:rPr>
        <w:t xml:space="preserve">ой является то, что при перечислении нарушена иерархия </w:t>
      </w:r>
      <w:r w:rsidR="005F1EDA">
        <w:rPr>
          <w:sz w:val="22"/>
          <w:szCs w:val="22"/>
        </w:rPr>
        <w:lastRenderedPageBreak/>
        <w:t xml:space="preserve">старшинства </w:t>
      </w:r>
      <w:r w:rsidR="00456A45">
        <w:rPr>
          <w:sz w:val="22"/>
          <w:szCs w:val="22"/>
        </w:rPr>
        <w:t xml:space="preserve">сыновей </w:t>
      </w:r>
      <w:r w:rsidR="005F1EDA">
        <w:rPr>
          <w:sz w:val="22"/>
          <w:szCs w:val="22"/>
        </w:rPr>
        <w:t xml:space="preserve">по возрасту. Самый младший на момент составления текста Василий написан первым. </w:t>
      </w:r>
      <w:r w:rsidR="009B269F">
        <w:rPr>
          <w:sz w:val="22"/>
          <w:szCs w:val="22"/>
        </w:rPr>
        <w:t>Т</w:t>
      </w:r>
      <w:r w:rsidR="006A73AE">
        <w:rPr>
          <w:sz w:val="22"/>
          <w:szCs w:val="22"/>
        </w:rPr>
        <w:t xml:space="preserve">екст завещания </w:t>
      </w:r>
      <w:r w:rsidR="0056770A">
        <w:rPr>
          <w:sz w:val="22"/>
          <w:szCs w:val="22"/>
        </w:rPr>
        <w:t>содержит ошибк</w:t>
      </w:r>
      <w:r w:rsidR="003C4994">
        <w:rPr>
          <w:sz w:val="22"/>
          <w:szCs w:val="22"/>
        </w:rPr>
        <w:t>у</w:t>
      </w:r>
      <w:r w:rsidR="0056770A">
        <w:rPr>
          <w:sz w:val="22"/>
          <w:szCs w:val="22"/>
        </w:rPr>
        <w:t xml:space="preserve">, поскольку </w:t>
      </w:r>
      <w:r w:rsidR="006A73AE">
        <w:rPr>
          <w:sz w:val="22"/>
          <w:szCs w:val="22"/>
        </w:rPr>
        <w:t>не упомяну</w:t>
      </w:r>
      <w:r w:rsidR="0056770A">
        <w:rPr>
          <w:sz w:val="22"/>
          <w:szCs w:val="22"/>
        </w:rPr>
        <w:t>ты</w:t>
      </w:r>
      <w:r w:rsidR="006A73AE">
        <w:rPr>
          <w:sz w:val="22"/>
          <w:szCs w:val="22"/>
        </w:rPr>
        <w:t xml:space="preserve"> пожалования возможному сыну Константину, который должен был родиться</w:t>
      </w:r>
      <w:r>
        <w:rPr>
          <w:sz w:val="22"/>
          <w:szCs w:val="22"/>
        </w:rPr>
        <w:t xml:space="preserve"> </w:t>
      </w:r>
      <w:r w:rsidR="006A73AE">
        <w:rPr>
          <w:sz w:val="22"/>
          <w:szCs w:val="22"/>
        </w:rPr>
        <w:t xml:space="preserve">14.3.1295 года </w:t>
      </w:r>
      <w:r w:rsidR="00A1544F">
        <w:rPr>
          <w:sz w:val="22"/>
          <w:szCs w:val="22"/>
        </w:rPr>
        <w:t>сразу</w:t>
      </w:r>
      <w:r w:rsidR="006A73AE">
        <w:rPr>
          <w:sz w:val="22"/>
          <w:szCs w:val="22"/>
        </w:rPr>
        <w:t xml:space="preserve"> после составления текста. </w:t>
      </w:r>
      <w:r w:rsidR="00A1544F">
        <w:rPr>
          <w:sz w:val="22"/>
          <w:szCs w:val="22"/>
        </w:rPr>
        <w:t>В-</w:t>
      </w:r>
      <w:r>
        <w:rPr>
          <w:sz w:val="22"/>
          <w:szCs w:val="22"/>
        </w:rPr>
        <w:t>одиннадцатых</w:t>
      </w:r>
      <w:r w:rsidR="00A1544F">
        <w:rPr>
          <w:sz w:val="22"/>
          <w:szCs w:val="22"/>
        </w:rPr>
        <w:t xml:space="preserve">, не упомянуты пожалования </w:t>
      </w:r>
      <w:r w:rsidR="00260DFC">
        <w:rPr>
          <w:sz w:val="22"/>
          <w:szCs w:val="22"/>
        </w:rPr>
        <w:t>«</w:t>
      </w:r>
      <w:r w:rsidR="00A1544F">
        <w:rPr>
          <w:sz w:val="22"/>
          <w:szCs w:val="22"/>
        </w:rPr>
        <w:t>старшей</w:t>
      </w:r>
      <w:r w:rsidR="00260DFC">
        <w:rPr>
          <w:sz w:val="22"/>
          <w:szCs w:val="22"/>
        </w:rPr>
        <w:t>»</w:t>
      </w:r>
      <w:r w:rsidR="00A1544F">
        <w:rPr>
          <w:sz w:val="22"/>
          <w:szCs w:val="22"/>
        </w:rPr>
        <w:t xml:space="preserve"> и «меньшей» жене Дмитрия.</w:t>
      </w:r>
      <w:r>
        <w:rPr>
          <w:sz w:val="22"/>
          <w:szCs w:val="22"/>
        </w:rPr>
        <w:t xml:space="preserve"> </w:t>
      </w:r>
      <w:r w:rsidR="009B269F">
        <w:rPr>
          <w:sz w:val="22"/>
          <w:szCs w:val="22"/>
        </w:rPr>
        <w:t>И</w:t>
      </w:r>
      <w:r w:rsidR="00456A45">
        <w:rPr>
          <w:sz w:val="22"/>
          <w:szCs w:val="22"/>
        </w:rPr>
        <w:t xml:space="preserve">сторики </w:t>
      </w:r>
      <w:r w:rsidR="00260DFC">
        <w:rPr>
          <w:sz w:val="22"/>
          <w:szCs w:val="22"/>
        </w:rPr>
        <w:t xml:space="preserve">из-за применения ложной хронологии были вынуждены изобрести мифического «митрополита Пимена», который якобы уехал из Москвы перед составлением завещания и поэтому якобы не прикрепил свою печать </w:t>
      </w:r>
      <w:r w:rsidR="00A912D2">
        <w:rPr>
          <w:sz w:val="22"/>
          <w:szCs w:val="22"/>
        </w:rPr>
        <w:t>к</w:t>
      </w:r>
      <w:r w:rsidR="00260DFC">
        <w:rPr>
          <w:sz w:val="22"/>
          <w:szCs w:val="22"/>
        </w:rPr>
        <w:t xml:space="preserve"> текст</w:t>
      </w:r>
      <w:r w:rsidR="00A912D2">
        <w:rPr>
          <w:sz w:val="22"/>
          <w:szCs w:val="22"/>
        </w:rPr>
        <w:t>у</w:t>
      </w:r>
      <w:r w:rsidR="00260DFC">
        <w:rPr>
          <w:sz w:val="22"/>
          <w:szCs w:val="22"/>
        </w:rPr>
        <w:t>.</w:t>
      </w:r>
      <w:r>
        <w:rPr>
          <w:sz w:val="22"/>
          <w:szCs w:val="22"/>
        </w:rPr>
        <w:t xml:space="preserve"> </w:t>
      </w:r>
      <w:r w:rsidR="00260DFC">
        <w:rPr>
          <w:sz w:val="22"/>
          <w:szCs w:val="22"/>
        </w:rPr>
        <w:t xml:space="preserve">На самом деле, в 1288-1295 годах митрополита Пимена не </w:t>
      </w:r>
      <w:r w:rsidR="0034734C">
        <w:rPr>
          <w:sz w:val="22"/>
          <w:szCs w:val="22"/>
        </w:rPr>
        <w:t>сущестовало</w:t>
      </w:r>
      <w:r w:rsidR="006702CE">
        <w:rPr>
          <w:sz w:val="22"/>
          <w:szCs w:val="22"/>
        </w:rPr>
        <w:t>.</w:t>
      </w:r>
      <w:r>
        <w:rPr>
          <w:sz w:val="22"/>
          <w:szCs w:val="22"/>
        </w:rPr>
        <w:t xml:space="preserve"> </w:t>
      </w:r>
      <w:r w:rsidR="009B269F">
        <w:rPr>
          <w:sz w:val="22"/>
          <w:szCs w:val="22"/>
        </w:rPr>
        <w:t>До последней декады марта</w:t>
      </w:r>
      <w:r>
        <w:rPr>
          <w:sz w:val="22"/>
          <w:szCs w:val="22"/>
        </w:rPr>
        <w:t xml:space="preserve"> 1295 год</w:t>
      </w:r>
      <w:r w:rsidR="009B269F">
        <w:rPr>
          <w:sz w:val="22"/>
          <w:szCs w:val="22"/>
        </w:rPr>
        <w:t>а, когда погиб</w:t>
      </w:r>
      <w:r>
        <w:rPr>
          <w:sz w:val="22"/>
          <w:szCs w:val="22"/>
        </w:rPr>
        <w:t xml:space="preserve"> Дмитри</w:t>
      </w:r>
      <w:r w:rsidR="009B269F">
        <w:rPr>
          <w:sz w:val="22"/>
          <w:szCs w:val="22"/>
        </w:rPr>
        <w:t>й Донской,</w:t>
      </w:r>
      <w:r w:rsidRPr="00970A6B">
        <w:rPr>
          <w:sz w:val="22"/>
          <w:szCs w:val="22"/>
        </w:rPr>
        <w:t xml:space="preserve"> </w:t>
      </w:r>
      <w:r w:rsidR="009B269F">
        <w:rPr>
          <w:sz w:val="22"/>
          <w:szCs w:val="22"/>
        </w:rPr>
        <w:t xml:space="preserve">в Москве </w:t>
      </w:r>
      <w:r>
        <w:rPr>
          <w:sz w:val="22"/>
          <w:szCs w:val="22"/>
        </w:rPr>
        <w:t>митрополит</w:t>
      </w:r>
      <w:r w:rsidR="009B269F">
        <w:rPr>
          <w:sz w:val="22"/>
          <w:szCs w:val="22"/>
        </w:rPr>
        <w:t>ом</w:t>
      </w:r>
      <w:r>
        <w:rPr>
          <w:sz w:val="22"/>
          <w:szCs w:val="22"/>
        </w:rPr>
        <w:t xml:space="preserve"> Владимирски</w:t>
      </w:r>
      <w:r w:rsidR="009B269F">
        <w:rPr>
          <w:sz w:val="22"/>
          <w:szCs w:val="22"/>
        </w:rPr>
        <w:t>м</w:t>
      </w:r>
      <w:r>
        <w:rPr>
          <w:sz w:val="22"/>
          <w:szCs w:val="22"/>
        </w:rPr>
        <w:t xml:space="preserve"> (всего русского мира) </w:t>
      </w:r>
      <w:r w:rsidR="009B269F">
        <w:rPr>
          <w:sz w:val="22"/>
          <w:szCs w:val="22"/>
        </w:rPr>
        <w:t xml:space="preserve">был </w:t>
      </w:r>
      <w:r>
        <w:rPr>
          <w:sz w:val="22"/>
          <w:szCs w:val="22"/>
        </w:rPr>
        <w:t xml:space="preserve">Алексий, а митрополита новой должности «Всея Руси» Киприана (Цамблак) </w:t>
      </w:r>
      <w:r w:rsidR="00A912D2">
        <w:rPr>
          <w:sz w:val="22"/>
          <w:szCs w:val="22"/>
        </w:rPr>
        <w:t xml:space="preserve">в апреле 1294 года </w:t>
      </w:r>
      <w:r>
        <w:rPr>
          <w:sz w:val="22"/>
          <w:szCs w:val="22"/>
        </w:rPr>
        <w:t xml:space="preserve">Дмитрий Донской не принял </w:t>
      </w:r>
      <w:r w:rsidR="00E22F53">
        <w:rPr>
          <w:sz w:val="22"/>
          <w:szCs w:val="22"/>
        </w:rPr>
        <w:t>в</w:t>
      </w:r>
      <w:r>
        <w:rPr>
          <w:sz w:val="22"/>
          <w:szCs w:val="22"/>
        </w:rPr>
        <w:t xml:space="preserve"> Москв</w:t>
      </w:r>
      <w:r w:rsidR="00E22F53">
        <w:rPr>
          <w:sz w:val="22"/>
          <w:szCs w:val="22"/>
        </w:rPr>
        <w:t>е</w:t>
      </w:r>
      <w:r>
        <w:rPr>
          <w:sz w:val="22"/>
          <w:szCs w:val="22"/>
        </w:rPr>
        <w:t>.</w:t>
      </w:r>
      <w:r w:rsidR="00E22F53">
        <w:rPr>
          <w:sz w:val="22"/>
          <w:szCs w:val="22"/>
        </w:rPr>
        <w:t xml:space="preserve">    </w:t>
      </w:r>
    </w:p>
    <w:p w:rsidR="0005379D" w:rsidRDefault="00E22F53" w:rsidP="0005379D">
      <w:pPr>
        <w:pStyle w:val="a9"/>
        <w:jc w:val="both"/>
        <w:rPr>
          <w:sz w:val="22"/>
          <w:szCs w:val="22"/>
        </w:rPr>
      </w:pPr>
      <w:r>
        <w:rPr>
          <w:sz w:val="22"/>
          <w:szCs w:val="22"/>
        </w:rPr>
        <w:t xml:space="preserve">       </w:t>
      </w:r>
      <w:r w:rsidR="00260DFC">
        <w:rPr>
          <w:sz w:val="22"/>
          <w:szCs w:val="22"/>
        </w:rPr>
        <w:t>П</w:t>
      </w:r>
      <w:r w:rsidR="00205AC8">
        <w:rPr>
          <w:sz w:val="22"/>
          <w:szCs w:val="22"/>
        </w:rPr>
        <w:t>еречисленны</w:t>
      </w:r>
      <w:r w:rsidR="00260DFC">
        <w:rPr>
          <w:sz w:val="22"/>
          <w:szCs w:val="22"/>
        </w:rPr>
        <w:t>е</w:t>
      </w:r>
      <w:r w:rsidR="00970A6B">
        <w:rPr>
          <w:sz w:val="22"/>
          <w:szCs w:val="22"/>
        </w:rPr>
        <w:t xml:space="preserve"> </w:t>
      </w:r>
      <w:r w:rsidR="006A73AE">
        <w:rPr>
          <w:sz w:val="22"/>
          <w:szCs w:val="22"/>
        </w:rPr>
        <w:t>ошиб</w:t>
      </w:r>
      <w:r w:rsidR="00260DFC">
        <w:rPr>
          <w:sz w:val="22"/>
          <w:szCs w:val="22"/>
        </w:rPr>
        <w:t>ки</w:t>
      </w:r>
      <w:r w:rsidR="00205AC8">
        <w:rPr>
          <w:sz w:val="22"/>
          <w:szCs w:val="22"/>
        </w:rPr>
        <w:t xml:space="preserve"> показыва</w:t>
      </w:r>
      <w:r w:rsidR="00260DFC">
        <w:rPr>
          <w:sz w:val="22"/>
          <w:szCs w:val="22"/>
        </w:rPr>
        <w:t>ю</w:t>
      </w:r>
      <w:r w:rsidR="00205AC8">
        <w:rPr>
          <w:sz w:val="22"/>
          <w:szCs w:val="22"/>
        </w:rPr>
        <w:t xml:space="preserve">т, что </w:t>
      </w:r>
      <w:r w:rsidR="00260DFC">
        <w:rPr>
          <w:sz w:val="22"/>
          <w:szCs w:val="22"/>
        </w:rPr>
        <w:t xml:space="preserve">в </w:t>
      </w:r>
      <w:r w:rsidR="00205AC8">
        <w:rPr>
          <w:sz w:val="22"/>
          <w:szCs w:val="22"/>
        </w:rPr>
        <w:t>фальшиво</w:t>
      </w:r>
      <w:r w:rsidR="00260DFC">
        <w:rPr>
          <w:sz w:val="22"/>
          <w:szCs w:val="22"/>
        </w:rPr>
        <w:t>м</w:t>
      </w:r>
      <w:r w:rsidR="00205AC8">
        <w:rPr>
          <w:sz w:val="22"/>
          <w:szCs w:val="22"/>
        </w:rPr>
        <w:t xml:space="preserve"> «завещани</w:t>
      </w:r>
      <w:r w:rsidR="00260DFC">
        <w:rPr>
          <w:sz w:val="22"/>
          <w:szCs w:val="22"/>
        </w:rPr>
        <w:t>и</w:t>
      </w:r>
      <w:r w:rsidR="00205AC8">
        <w:rPr>
          <w:sz w:val="22"/>
          <w:szCs w:val="22"/>
        </w:rPr>
        <w:t xml:space="preserve">» </w:t>
      </w:r>
      <w:r>
        <w:rPr>
          <w:sz w:val="22"/>
          <w:szCs w:val="22"/>
        </w:rPr>
        <w:t xml:space="preserve">с обоснованием права Василия 1-го на верховную власть в Царстве Владимирском </w:t>
      </w:r>
      <w:r w:rsidR="00260DFC">
        <w:rPr>
          <w:sz w:val="22"/>
          <w:szCs w:val="22"/>
        </w:rPr>
        <w:t>з</w:t>
      </w:r>
      <w:r w:rsidR="005F1EDA">
        <w:rPr>
          <w:sz w:val="22"/>
          <w:szCs w:val="22"/>
        </w:rPr>
        <w:t xml:space="preserve">а основу текста </w:t>
      </w:r>
      <w:r w:rsidR="00260DFC">
        <w:rPr>
          <w:sz w:val="22"/>
          <w:szCs w:val="22"/>
        </w:rPr>
        <w:t>взяли</w:t>
      </w:r>
      <w:r w:rsidR="005F1EDA">
        <w:rPr>
          <w:sz w:val="22"/>
          <w:szCs w:val="22"/>
        </w:rPr>
        <w:t xml:space="preserve"> реальное завещание Дмитрия, которое уничтож</w:t>
      </w:r>
      <w:r w:rsidR="00CC4AFE">
        <w:rPr>
          <w:sz w:val="22"/>
          <w:szCs w:val="22"/>
        </w:rPr>
        <w:t>или</w:t>
      </w:r>
      <w:r w:rsidR="005F1EDA">
        <w:rPr>
          <w:sz w:val="22"/>
          <w:szCs w:val="22"/>
        </w:rPr>
        <w:t xml:space="preserve">. </w:t>
      </w:r>
      <w:r w:rsidR="006702CE">
        <w:rPr>
          <w:sz w:val="22"/>
          <w:szCs w:val="22"/>
        </w:rPr>
        <w:t>О</w:t>
      </w:r>
      <w:r w:rsidR="008B0CC1">
        <w:rPr>
          <w:sz w:val="22"/>
          <w:szCs w:val="22"/>
        </w:rPr>
        <w:t xml:space="preserve">шибочна </w:t>
      </w:r>
      <w:r w:rsidR="006702CE">
        <w:rPr>
          <w:sz w:val="22"/>
          <w:szCs w:val="22"/>
        </w:rPr>
        <w:t>д</w:t>
      </w:r>
      <w:r w:rsidR="006A73AE">
        <w:rPr>
          <w:sz w:val="22"/>
          <w:szCs w:val="22"/>
        </w:rPr>
        <w:t xml:space="preserve">атировка </w:t>
      </w:r>
      <w:r w:rsidR="008B0CC1">
        <w:rPr>
          <w:sz w:val="22"/>
          <w:szCs w:val="22"/>
        </w:rPr>
        <w:t xml:space="preserve">историками </w:t>
      </w:r>
      <w:r w:rsidR="006A73AE">
        <w:rPr>
          <w:sz w:val="22"/>
          <w:szCs w:val="22"/>
        </w:rPr>
        <w:t xml:space="preserve">текста </w:t>
      </w:r>
      <w:r w:rsidR="000A7380">
        <w:rPr>
          <w:sz w:val="22"/>
          <w:szCs w:val="22"/>
        </w:rPr>
        <w:t xml:space="preserve">поддельного </w:t>
      </w:r>
      <w:r w:rsidR="00205AC8">
        <w:rPr>
          <w:sz w:val="22"/>
          <w:szCs w:val="22"/>
        </w:rPr>
        <w:t xml:space="preserve">«завещания» </w:t>
      </w:r>
      <w:r w:rsidR="006A73AE">
        <w:rPr>
          <w:sz w:val="22"/>
          <w:szCs w:val="22"/>
        </w:rPr>
        <w:t xml:space="preserve">якобы 1389 годом, поскольку </w:t>
      </w:r>
      <w:r w:rsidR="00260DFC">
        <w:rPr>
          <w:sz w:val="22"/>
          <w:szCs w:val="22"/>
        </w:rPr>
        <w:t>Дмитрий</w:t>
      </w:r>
      <w:r w:rsidR="000A7380">
        <w:rPr>
          <w:sz w:val="22"/>
          <w:szCs w:val="22"/>
        </w:rPr>
        <w:t xml:space="preserve"> </w:t>
      </w:r>
      <w:r>
        <w:rPr>
          <w:sz w:val="22"/>
          <w:szCs w:val="22"/>
        </w:rPr>
        <w:t>диктов</w:t>
      </w:r>
      <w:r w:rsidR="000A7380">
        <w:rPr>
          <w:sz w:val="22"/>
          <w:szCs w:val="22"/>
        </w:rPr>
        <w:t xml:space="preserve">ал текст накануне </w:t>
      </w:r>
      <w:r w:rsidR="00260DFC">
        <w:rPr>
          <w:sz w:val="22"/>
          <w:szCs w:val="22"/>
        </w:rPr>
        <w:t>гиб</w:t>
      </w:r>
      <w:r w:rsidR="000A7380">
        <w:rPr>
          <w:sz w:val="22"/>
          <w:szCs w:val="22"/>
        </w:rPr>
        <w:t>ели</w:t>
      </w:r>
      <w:r w:rsidR="00260DFC">
        <w:rPr>
          <w:sz w:val="22"/>
          <w:szCs w:val="22"/>
        </w:rPr>
        <w:t xml:space="preserve"> 19.3.1295 года.</w:t>
      </w:r>
      <w:r>
        <w:rPr>
          <w:sz w:val="22"/>
          <w:szCs w:val="22"/>
        </w:rPr>
        <w:t xml:space="preserve"> </w:t>
      </w:r>
      <w:r w:rsidR="000A7380">
        <w:rPr>
          <w:sz w:val="22"/>
          <w:szCs w:val="22"/>
        </w:rPr>
        <w:t>Ф</w:t>
      </w:r>
      <w:r w:rsidR="00CC4AFE">
        <w:rPr>
          <w:sz w:val="22"/>
          <w:szCs w:val="22"/>
        </w:rPr>
        <w:t>альшив</w:t>
      </w:r>
      <w:r w:rsidR="00260DFC">
        <w:rPr>
          <w:sz w:val="22"/>
          <w:szCs w:val="22"/>
        </w:rPr>
        <w:t>о</w:t>
      </w:r>
      <w:r w:rsidR="000A7380">
        <w:rPr>
          <w:sz w:val="22"/>
          <w:szCs w:val="22"/>
        </w:rPr>
        <w:t>е</w:t>
      </w:r>
      <w:r w:rsidR="00CC4AFE">
        <w:rPr>
          <w:sz w:val="22"/>
          <w:szCs w:val="22"/>
        </w:rPr>
        <w:t xml:space="preserve"> завещани</w:t>
      </w:r>
      <w:r w:rsidR="000A7380">
        <w:rPr>
          <w:sz w:val="22"/>
          <w:szCs w:val="22"/>
        </w:rPr>
        <w:t>е</w:t>
      </w:r>
      <w:r>
        <w:rPr>
          <w:sz w:val="22"/>
          <w:szCs w:val="22"/>
        </w:rPr>
        <w:t xml:space="preserve"> </w:t>
      </w:r>
      <w:r w:rsidR="00C8583B">
        <w:rPr>
          <w:sz w:val="22"/>
          <w:szCs w:val="22"/>
        </w:rPr>
        <w:t>узаконило</w:t>
      </w:r>
      <w:r w:rsidR="000A7380">
        <w:rPr>
          <w:sz w:val="22"/>
          <w:szCs w:val="22"/>
        </w:rPr>
        <w:t xml:space="preserve"> захват </w:t>
      </w:r>
      <w:r w:rsidR="008B0CC1">
        <w:rPr>
          <w:sz w:val="22"/>
          <w:szCs w:val="22"/>
        </w:rPr>
        <w:t>банкирами</w:t>
      </w:r>
      <w:r w:rsidR="00641723">
        <w:rPr>
          <w:sz w:val="22"/>
          <w:szCs w:val="22"/>
        </w:rPr>
        <w:t xml:space="preserve"> Генуи власти </w:t>
      </w:r>
      <w:r w:rsidR="000A7380">
        <w:rPr>
          <w:sz w:val="22"/>
          <w:szCs w:val="22"/>
        </w:rPr>
        <w:t xml:space="preserve">в </w:t>
      </w:r>
      <w:r w:rsidR="00C543B4">
        <w:rPr>
          <w:sz w:val="22"/>
          <w:szCs w:val="22"/>
        </w:rPr>
        <w:t>Царств</w:t>
      </w:r>
      <w:r w:rsidR="000A7380">
        <w:rPr>
          <w:sz w:val="22"/>
          <w:szCs w:val="22"/>
        </w:rPr>
        <w:t>е</w:t>
      </w:r>
      <w:r w:rsidR="00C543B4">
        <w:rPr>
          <w:sz w:val="22"/>
          <w:szCs w:val="22"/>
        </w:rPr>
        <w:t xml:space="preserve"> Владимирск</w:t>
      </w:r>
      <w:r w:rsidR="00641723">
        <w:rPr>
          <w:sz w:val="22"/>
          <w:szCs w:val="22"/>
        </w:rPr>
        <w:t>о</w:t>
      </w:r>
      <w:r w:rsidR="00C543B4">
        <w:rPr>
          <w:sz w:val="22"/>
          <w:szCs w:val="22"/>
        </w:rPr>
        <w:t>м несколькими спецоперациями</w:t>
      </w:r>
      <w:r w:rsidR="001402C5">
        <w:rPr>
          <w:sz w:val="22"/>
          <w:szCs w:val="22"/>
        </w:rPr>
        <w:t xml:space="preserve">. </w:t>
      </w:r>
      <w:r w:rsidR="00C543B4">
        <w:rPr>
          <w:sz w:val="22"/>
          <w:szCs w:val="22"/>
        </w:rPr>
        <w:t>Для этого</w:t>
      </w:r>
      <w:r>
        <w:rPr>
          <w:sz w:val="22"/>
          <w:szCs w:val="22"/>
        </w:rPr>
        <w:t xml:space="preserve"> </w:t>
      </w:r>
      <w:r w:rsidR="009600AC">
        <w:rPr>
          <w:sz w:val="22"/>
          <w:szCs w:val="22"/>
        </w:rPr>
        <w:t>19.</w:t>
      </w:r>
      <w:r w:rsidR="001402C5">
        <w:rPr>
          <w:sz w:val="22"/>
          <w:szCs w:val="22"/>
        </w:rPr>
        <w:t>3</w:t>
      </w:r>
      <w:r w:rsidR="009600AC">
        <w:rPr>
          <w:sz w:val="22"/>
          <w:szCs w:val="22"/>
        </w:rPr>
        <w:t xml:space="preserve">.1295 </w:t>
      </w:r>
      <w:r w:rsidR="001402C5">
        <w:rPr>
          <w:sz w:val="22"/>
          <w:szCs w:val="22"/>
        </w:rPr>
        <w:t xml:space="preserve">отравили </w:t>
      </w:r>
      <w:r w:rsidR="009600AC">
        <w:rPr>
          <w:sz w:val="22"/>
          <w:szCs w:val="22"/>
        </w:rPr>
        <w:t>Дмитрия Донского</w:t>
      </w:r>
      <w:r w:rsidR="00316475">
        <w:rPr>
          <w:sz w:val="22"/>
          <w:szCs w:val="22"/>
        </w:rPr>
        <w:t xml:space="preserve">, </w:t>
      </w:r>
      <w:r w:rsidR="001402C5">
        <w:rPr>
          <w:sz w:val="22"/>
          <w:szCs w:val="22"/>
        </w:rPr>
        <w:t>30.5.1295 незаконн</w:t>
      </w:r>
      <w:r w:rsidR="00CC4AFE">
        <w:rPr>
          <w:sz w:val="22"/>
          <w:szCs w:val="22"/>
        </w:rPr>
        <w:t>о</w:t>
      </w:r>
      <w:r>
        <w:rPr>
          <w:sz w:val="22"/>
          <w:szCs w:val="22"/>
        </w:rPr>
        <w:t xml:space="preserve"> </w:t>
      </w:r>
      <w:r w:rsidR="00316475">
        <w:rPr>
          <w:sz w:val="22"/>
          <w:szCs w:val="22"/>
        </w:rPr>
        <w:t>возве</w:t>
      </w:r>
      <w:r w:rsidR="001402C5">
        <w:rPr>
          <w:sz w:val="22"/>
          <w:szCs w:val="22"/>
        </w:rPr>
        <w:t>ли</w:t>
      </w:r>
      <w:r w:rsidR="00316475">
        <w:rPr>
          <w:sz w:val="22"/>
          <w:szCs w:val="22"/>
        </w:rPr>
        <w:t xml:space="preserve"> на </w:t>
      </w:r>
      <w:r>
        <w:rPr>
          <w:sz w:val="22"/>
          <w:szCs w:val="22"/>
        </w:rPr>
        <w:t>престол южной префектуры царства</w:t>
      </w:r>
      <w:r w:rsidR="00316475">
        <w:rPr>
          <w:sz w:val="22"/>
          <w:szCs w:val="22"/>
        </w:rPr>
        <w:t xml:space="preserve"> </w:t>
      </w:r>
      <w:r w:rsidR="00CC4AFE">
        <w:rPr>
          <w:sz w:val="22"/>
          <w:szCs w:val="22"/>
        </w:rPr>
        <w:t xml:space="preserve">и женили на </w:t>
      </w:r>
      <w:r w:rsidR="00D54B0F">
        <w:rPr>
          <w:sz w:val="22"/>
          <w:szCs w:val="22"/>
        </w:rPr>
        <w:t>литовке</w:t>
      </w:r>
      <w:r>
        <w:rPr>
          <w:sz w:val="22"/>
          <w:szCs w:val="22"/>
        </w:rPr>
        <w:t xml:space="preserve"> </w:t>
      </w:r>
      <w:r w:rsidR="001402C5">
        <w:rPr>
          <w:sz w:val="22"/>
          <w:szCs w:val="22"/>
        </w:rPr>
        <w:t xml:space="preserve">Василия 1-го - </w:t>
      </w:r>
      <w:r w:rsidR="00316475">
        <w:rPr>
          <w:sz w:val="22"/>
          <w:szCs w:val="22"/>
        </w:rPr>
        <w:t>политическ</w:t>
      </w:r>
      <w:r w:rsidR="001402C5">
        <w:rPr>
          <w:sz w:val="22"/>
          <w:szCs w:val="22"/>
        </w:rPr>
        <w:t>ую</w:t>
      </w:r>
      <w:r w:rsidR="00316475">
        <w:rPr>
          <w:sz w:val="22"/>
          <w:szCs w:val="22"/>
        </w:rPr>
        <w:t xml:space="preserve"> марионетк</w:t>
      </w:r>
      <w:r w:rsidR="001402C5">
        <w:rPr>
          <w:sz w:val="22"/>
          <w:szCs w:val="22"/>
        </w:rPr>
        <w:t>у митрополита Киприана;</w:t>
      </w:r>
      <w:r>
        <w:rPr>
          <w:sz w:val="22"/>
          <w:szCs w:val="22"/>
        </w:rPr>
        <w:t xml:space="preserve"> </w:t>
      </w:r>
      <w:r w:rsidR="009600AC">
        <w:rPr>
          <w:sz w:val="22"/>
          <w:szCs w:val="22"/>
        </w:rPr>
        <w:t>21.3.1296</w:t>
      </w:r>
      <w:r>
        <w:rPr>
          <w:sz w:val="22"/>
          <w:szCs w:val="22"/>
        </w:rPr>
        <w:t xml:space="preserve"> </w:t>
      </w:r>
      <w:r w:rsidR="001402C5">
        <w:rPr>
          <w:sz w:val="22"/>
          <w:szCs w:val="22"/>
        </w:rPr>
        <w:t xml:space="preserve">отравили </w:t>
      </w:r>
      <w:r w:rsidR="003C4994">
        <w:rPr>
          <w:sz w:val="22"/>
          <w:szCs w:val="22"/>
        </w:rPr>
        <w:t>великого князя Андрея «Боголюбского»</w:t>
      </w:r>
      <w:r w:rsidR="00851D12">
        <w:rPr>
          <w:sz w:val="22"/>
          <w:szCs w:val="22"/>
        </w:rPr>
        <w:t xml:space="preserve">, 22.2.1296 </w:t>
      </w:r>
      <w:r w:rsidR="001402C5">
        <w:rPr>
          <w:sz w:val="22"/>
          <w:szCs w:val="22"/>
        </w:rPr>
        <w:t xml:space="preserve">убили </w:t>
      </w:r>
      <w:r w:rsidR="00851D12">
        <w:rPr>
          <w:sz w:val="22"/>
          <w:szCs w:val="22"/>
        </w:rPr>
        <w:t xml:space="preserve">верховного султана Мухаммеда Узбека, </w:t>
      </w:r>
      <w:r w:rsidR="008B0CC1">
        <w:rPr>
          <w:sz w:val="22"/>
          <w:szCs w:val="22"/>
        </w:rPr>
        <w:t>2</w:t>
      </w:r>
      <w:r w:rsidR="00851D12">
        <w:rPr>
          <w:sz w:val="22"/>
          <w:szCs w:val="22"/>
        </w:rPr>
        <w:t>4.1</w:t>
      </w:r>
      <w:r w:rsidR="008B0CC1">
        <w:rPr>
          <w:sz w:val="22"/>
          <w:szCs w:val="22"/>
        </w:rPr>
        <w:t>0</w:t>
      </w:r>
      <w:r w:rsidR="00851D12">
        <w:rPr>
          <w:sz w:val="22"/>
          <w:szCs w:val="22"/>
        </w:rPr>
        <w:t>.130</w:t>
      </w:r>
      <w:r w:rsidR="008B0CC1">
        <w:rPr>
          <w:sz w:val="22"/>
          <w:szCs w:val="22"/>
        </w:rPr>
        <w:t>6</w:t>
      </w:r>
      <w:r>
        <w:rPr>
          <w:sz w:val="22"/>
          <w:szCs w:val="22"/>
        </w:rPr>
        <w:t xml:space="preserve"> </w:t>
      </w:r>
      <w:r w:rsidR="001402C5">
        <w:rPr>
          <w:sz w:val="22"/>
          <w:szCs w:val="22"/>
        </w:rPr>
        <w:t xml:space="preserve">отравили </w:t>
      </w:r>
      <w:r w:rsidR="00316475">
        <w:rPr>
          <w:sz w:val="22"/>
          <w:szCs w:val="22"/>
        </w:rPr>
        <w:t>жену Василия 1-го</w:t>
      </w:r>
      <w:r w:rsidR="00CC4AFE">
        <w:rPr>
          <w:sz w:val="22"/>
          <w:szCs w:val="22"/>
        </w:rPr>
        <w:t xml:space="preserve"> Софью</w:t>
      </w:r>
      <w:r>
        <w:rPr>
          <w:sz w:val="22"/>
          <w:szCs w:val="22"/>
        </w:rPr>
        <w:t xml:space="preserve"> Витовтовну</w:t>
      </w:r>
      <w:r w:rsidR="000360B6">
        <w:rPr>
          <w:sz w:val="22"/>
          <w:szCs w:val="22"/>
        </w:rPr>
        <w:t xml:space="preserve">, 6.6.1308 выдали замуж </w:t>
      </w:r>
      <w:r w:rsidR="00E36860">
        <w:rPr>
          <w:sz w:val="22"/>
          <w:szCs w:val="22"/>
        </w:rPr>
        <w:t xml:space="preserve">второй («меньшей») женой </w:t>
      </w:r>
      <w:r w:rsidR="000360B6">
        <w:rPr>
          <w:sz w:val="22"/>
          <w:szCs w:val="22"/>
        </w:rPr>
        <w:t xml:space="preserve">за наследника престола тринадцатимесячную Зою Дзаккария (Софья Палеолог), </w:t>
      </w:r>
      <w:r w:rsidR="00C8583B">
        <w:rPr>
          <w:sz w:val="22"/>
          <w:szCs w:val="22"/>
        </w:rPr>
        <w:t xml:space="preserve">войска </w:t>
      </w:r>
      <w:r w:rsidR="000360B6">
        <w:rPr>
          <w:sz w:val="22"/>
          <w:szCs w:val="22"/>
        </w:rPr>
        <w:t>котор</w:t>
      </w:r>
      <w:r w:rsidR="00C8583B">
        <w:rPr>
          <w:sz w:val="22"/>
          <w:szCs w:val="22"/>
        </w:rPr>
        <w:t>ой</w:t>
      </w:r>
      <w:r w:rsidR="000360B6">
        <w:rPr>
          <w:sz w:val="22"/>
          <w:szCs w:val="22"/>
        </w:rPr>
        <w:t xml:space="preserve"> в 1341 году присоединил</w:t>
      </w:r>
      <w:r w:rsidR="00C8583B">
        <w:rPr>
          <w:sz w:val="22"/>
          <w:szCs w:val="22"/>
        </w:rPr>
        <w:t>и</w:t>
      </w:r>
      <w:r w:rsidR="000360B6">
        <w:rPr>
          <w:sz w:val="22"/>
          <w:szCs w:val="22"/>
        </w:rPr>
        <w:t xml:space="preserve"> к Москве великое княжество Нижегородское</w:t>
      </w:r>
      <w:r w:rsidR="00851D12">
        <w:rPr>
          <w:sz w:val="22"/>
          <w:szCs w:val="22"/>
        </w:rPr>
        <w:t>.</w:t>
      </w:r>
    </w:p>
    <w:p w:rsidR="00670C8C" w:rsidRDefault="000360B6" w:rsidP="00447CC4">
      <w:pPr>
        <w:pStyle w:val="a9"/>
        <w:jc w:val="both"/>
        <w:rPr>
          <w:sz w:val="22"/>
          <w:szCs w:val="22"/>
        </w:rPr>
      </w:pPr>
      <w:r>
        <w:rPr>
          <w:sz w:val="22"/>
          <w:szCs w:val="22"/>
        </w:rPr>
        <w:t xml:space="preserve">        В 1264-1309</w:t>
      </w:r>
      <w:r>
        <w:rPr>
          <w:rStyle w:val="ab"/>
          <w:sz w:val="22"/>
          <w:szCs w:val="22"/>
        </w:rPr>
        <w:footnoteReference w:id="813"/>
      </w:r>
      <w:r w:rsidR="0005379D">
        <w:rPr>
          <w:sz w:val="22"/>
          <w:szCs w:val="22"/>
        </w:rPr>
        <w:t xml:space="preserve"> годах </w:t>
      </w:r>
      <w:r w:rsidR="00293506">
        <w:rPr>
          <w:sz w:val="22"/>
          <w:szCs w:val="22"/>
        </w:rPr>
        <w:t>генуэзские р</w:t>
      </w:r>
      <w:r w:rsidR="00187BF1">
        <w:rPr>
          <w:sz w:val="22"/>
          <w:szCs w:val="22"/>
        </w:rPr>
        <w:t>аб</w:t>
      </w:r>
      <w:r w:rsidR="00293506">
        <w:rPr>
          <w:sz w:val="22"/>
          <w:szCs w:val="22"/>
        </w:rPr>
        <w:t>о</w:t>
      </w:r>
      <w:r w:rsidR="00187BF1">
        <w:rPr>
          <w:sz w:val="22"/>
          <w:szCs w:val="22"/>
        </w:rPr>
        <w:t xml:space="preserve">торговцы сделали </w:t>
      </w:r>
      <w:r w:rsidR="00851D12">
        <w:rPr>
          <w:sz w:val="22"/>
          <w:szCs w:val="22"/>
        </w:rPr>
        <w:t>Росси</w:t>
      </w:r>
      <w:r w:rsidR="00187BF1">
        <w:rPr>
          <w:sz w:val="22"/>
          <w:szCs w:val="22"/>
        </w:rPr>
        <w:t xml:space="preserve">ю </w:t>
      </w:r>
      <w:r w:rsidR="00316475">
        <w:rPr>
          <w:sz w:val="22"/>
          <w:szCs w:val="22"/>
        </w:rPr>
        <w:t>главн</w:t>
      </w:r>
      <w:r w:rsidR="007202B9">
        <w:rPr>
          <w:sz w:val="22"/>
          <w:szCs w:val="22"/>
        </w:rPr>
        <w:t>ым</w:t>
      </w:r>
      <w:r w:rsidR="00E22F53">
        <w:rPr>
          <w:sz w:val="22"/>
          <w:szCs w:val="22"/>
        </w:rPr>
        <w:t xml:space="preserve"> </w:t>
      </w:r>
      <w:r w:rsidR="00187BF1">
        <w:rPr>
          <w:sz w:val="22"/>
          <w:szCs w:val="22"/>
        </w:rPr>
        <w:t>поставщиком</w:t>
      </w:r>
      <w:r w:rsidR="00E22F53">
        <w:rPr>
          <w:sz w:val="22"/>
          <w:szCs w:val="22"/>
        </w:rPr>
        <w:t xml:space="preserve"> </w:t>
      </w:r>
      <w:r w:rsidR="007202B9">
        <w:rPr>
          <w:sz w:val="22"/>
          <w:szCs w:val="22"/>
        </w:rPr>
        <w:t xml:space="preserve">рабов </w:t>
      </w:r>
      <w:r w:rsidR="004C52EE">
        <w:rPr>
          <w:sz w:val="22"/>
          <w:szCs w:val="22"/>
        </w:rPr>
        <w:t>в порты Средиземног</w:t>
      </w:r>
      <w:r w:rsidR="00D54B0F">
        <w:rPr>
          <w:sz w:val="22"/>
          <w:szCs w:val="22"/>
        </w:rPr>
        <w:t>о</w:t>
      </w:r>
      <w:r w:rsidR="00E22F53">
        <w:rPr>
          <w:sz w:val="22"/>
          <w:szCs w:val="22"/>
        </w:rPr>
        <w:t xml:space="preserve"> </w:t>
      </w:r>
      <w:r w:rsidR="004C52EE">
        <w:rPr>
          <w:sz w:val="22"/>
          <w:szCs w:val="22"/>
        </w:rPr>
        <w:lastRenderedPageBreak/>
        <w:t>моря</w:t>
      </w:r>
      <w:r w:rsidR="007202B9">
        <w:rPr>
          <w:sz w:val="22"/>
          <w:szCs w:val="22"/>
        </w:rPr>
        <w:t xml:space="preserve">, </w:t>
      </w:r>
      <w:r w:rsidR="00D54B0F">
        <w:rPr>
          <w:sz w:val="22"/>
          <w:szCs w:val="22"/>
        </w:rPr>
        <w:t xml:space="preserve">дани </w:t>
      </w:r>
      <w:r w:rsidR="00316475">
        <w:rPr>
          <w:sz w:val="22"/>
          <w:szCs w:val="22"/>
        </w:rPr>
        <w:t>серебр</w:t>
      </w:r>
      <w:r w:rsidR="00D54B0F">
        <w:rPr>
          <w:sz w:val="22"/>
          <w:szCs w:val="22"/>
        </w:rPr>
        <w:t>ом</w:t>
      </w:r>
      <w:r w:rsidR="00E36860">
        <w:rPr>
          <w:sz w:val="22"/>
          <w:szCs w:val="22"/>
        </w:rPr>
        <w:t xml:space="preserve"> </w:t>
      </w:r>
      <w:r w:rsidR="0005379D">
        <w:rPr>
          <w:sz w:val="22"/>
          <w:szCs w:val="22"/>
        </w:rPr>
        <w:t>«Кругу 7-ми» генуэзских банкиров</w:t>
      </w:r>
      <w:r w:rsidR="00C8583B">
        <w:rPr>
          <w:sz w:val="22"/>
          <w:szCs w:val="22"/>
        </w:rPr>
        <w:t xml:space="preserve">, </w:t>
      </w:r>
      <w:r w:rsidR="004523C5">
        <w:rPr>
          <w:sz w:val="22"/>
          <w:szCs w:val="22"/>
        </w:rPr>
        <w:t>дани церковной десятины</w:t>
      </w:r>
      <w:r w:rsidR="00E22F53">
        <w:rPr>
          <w:sz w:val="22"/>
          <w:szCs w:val="22"/>
        </w:rPr>
        <w:t xml:space="preserve"> </w:t>
      </w:r>
      <w:r w:rsidR="00316475">
        <w:rPr>
          <w:sz w:val="22"/>
          <w:szCs w:val="22"/>
        </w:rPr>
        <w:t xml:space="preserve">правителям Константинополя, </w:t>
      </w:r>
      <w:r w:rsidR="00D54B0F">
        <w:rPr>
          <w:sz w:val="22"/>
          <w:szCs w:val="22"/>
        </w:rPr>
        <w:t xml:space="preserve">императорский </w:t>
      </w:r>
      <w:r w:rsidR="00316475">
        <w:rPr>
          <w:sz w:val="22"/>
          <w:szCs w:val="22"/>
        </w:rPr>
        <w:t xml:space="preserve">двор которых существовал на деньги из России. </w:t>
      </w:r>
      <w:r w:rsidR="00DD18F6">
        <w:rPr>
          <w:sz w:val="22"/>
          <w:szCs w:val="22"/>
        </w:rPr>
        <w:t>Василий 1-й</w:t>
      </w:r>
      <w:r w:rsidR="004C52EE">
        <w:rPr>
          <w:sz w:val="22"/>
          <w:szCs w:val="22"/>
        </w:rPr>
        <w:t>,</w:t>
      </w:r>
      <w:r w:rsidR="00E22F53">
        <w:rPr>
          <w:sz w:val="22"/>
          <w:szCs w:val="22"/>
        </w:rPr>
        <w:t xml:space="preserve"> </w:t>
      </w:r>
      <w:r w:rsidR="00853E6C">
        <w:rPr>
          <w:sz w:val="22"/>
          <w:szCs w:val="22"/>
        </w:rPr>
        <w:t>царь-женщина Зоя Дзак</w:t>
      </w:r>
      <w:r w:rsidR="00437D4D">
        <w:rPr>
          <w:sz w:val="22"/>
          <w:szCs w:val="22"/>
        </w:rPr>
        <w:t>к</w:t>
      </w:r>
      <w:r w:rsidR="00853E6C">
        <w:rPr>
          <w:sz w:val="22"/>
          <w:szCs w:val="22"/>
        </w:rPr>
        <w:t>ария (</w:t>
      </w:r>
      <w:r w:rsidR="00437D4D">
        <w:rPr>
          <w:sz w:val="22"/>
          <w:szCs w:val="22"/>
        </w:rPr>
        <w:t>«</w:t>
      </w:r>
      <w:r w:rsidR="00853E6C">
        <w:rPr>
          <w:sz w:val="22"/>
          <w:szCs w:val="22"/>
        </w:rPr>
        <w:t>Софья Палеолог</w:t>
      </w:r>
      <w:r w:rsidR="00187BF1">
        <w:rPr>
          <w:sz w:val="22"/>
          <w:szCs w:val="22"/>
        </w:rPr>
        <w:t>», 18.5.1307</w:t>
      </w:r>
      <w:r w:rsidR="00437D4D">
        <w:rPr>
          <w:sz w:val="22"/>
          <w:szCs w:val="22"/>
        </w:rPr>
        <w:t>-</w:t>
      </w:r>
      <w:r w:rsidR="0005379D">
        <w:rPr>
          <w:sz w:val="22"/>
          <w:szCs w:val="22"/>
        </w:rPr>
        <w:t>1</w:t>
      </w:r>
      <w:r w:rsidR="00437D4D">
        <w:rPr>
          <w:sz w:val="22"/>
          <w:szCs w:val="22"/>
        </w:rPr>
        <w:t>1.1.137</w:t>
      </w:r>
      <w:r w:rsidR="00187BF1">
        <w:rPr>
          <w:sz w:val="22"/>
          <w:szCs w:val="22"/>
        </w:rPr>
        <w:t>1</w:t>
      </w:r>
      <w:r w:rsidR="00853E6C">
        <w:rPr>
          <w:sz w:val="22"/>
          <w:szCs w:val="22"/>
        </w:rPr>
        <w:t>)</w:t>
      </w:r>
      <w:r w:rsidR="00E22F53">
        <w:rPr>
          <w:sz w:val="22"/>
          <w:szCs w:val="22"/>
        </w:rPr>
        <w:t xml:space="preserve"> </w:t>
      </w:r>
      <w:r w:rsidR="00DD18F6">
        <w:rPr>
          <w:sz w:val="22"/>
          <w:szCs w:val="22"/>
        </w:rPr>
        <w:t>на монетах демонстрировали л</w:t>
      </w:r>
      <w:r w:rsidR="00316475">
        <w:rPr>
          <w:sz w:val="22"/>
          <w:szCs w:val="22"/>
        </w:rPr>
        <w:t xml:space="preserve">ояльность </w:t>
      </w:r>
      <w:r w:rsidR="00F02FE3">
        <w:rPr>
          <w:sz w:val="22"/>
          <w:szCs w:val="22"/>
        </w:rPr>
        <w:t>б</w:t>
      </w:r>
      <w:r w:rsidR="00853E6C">
        <w:rPr>
          <w:sz w:val="22"/>
          <w:szCs w:val="22"/>
        </w:rPr>
        <w:t xml:space="preserve">анкирам </w:t>
      </w:r>
      <w:r w:rsidR="00437D4D">
        <w:rPr>
          <w:sz w:val="22"/>
          <w:szCs w:val="22"/>
        </w:rPr>
        <w:t xml:space="preserve">генуэзского </w:t>
      </w:r>
      <w:r w:rsidR="00853E6C">
        <w:rPr>
          <w:sz w:val="22"/>
          <w:szCs w:val="22"/>
        </w:rPr>
        <w:t>банка Святого Георгия</w:t>
      </w:r>
      <w:r w:rsidR="0056770A">
        <w:rPr>
          <w:sz w:val="22"/>
          <w:szCs w:val="22"/>
        </w:rPr>
        <w:t>,</w:t>
      </w:r>
      <w:r w:rsidR="00316475">
        <w:rPr>
          <w:sz w:val="22"/>
          <w:szCs w:val="22"/>
        </w:rPr>
        <w:t xml:space="preserve"> помещ</w:t>
      </w:r>
      <w:r w:rsidR="0056770A">
        <w:rPr>
          <w:sz w:val="22"/>
          <w:szCs w:val="22"/>
        </w:rPr>
        <w:t>ал</w:t>
      </w:r>
      <w:r w:rsidR="007202B9">
        <w:rPr>
          <w:sz w:val="22"/>
          <w:szCs w:val="22"/>
        </w:rPr>
        <w:t>и</w:t>
      </w:r>
      <w:r w:rsidR="00E22F53">
        <w:rPr>
          <w:sz w:val="22"/>
          <w:szCs w:val="22"/>
        </w:rPr>
        <w:t xml:space="preserve"> </w:t>
      </w:r>
      <w:r w:rsidR="00F02FE3">
        <w:rPr>
          <w:sz w:val="22"/>
          <w:szCs w:val="22"/>
        </w:rPr>
        <w:t xml:space="preserve">на аверсе монет </w:t>
      </w:r>
      <w:r w:rsidR="00DD18F6">
        <w:rPr>
          <w:sz w:val="22"/>
          <w:szCs w:val="22"/>
        </w:rPr>
        <w:t>изображени</w:t>
      </w:r>
      <w:r w:rsidR="0056770A">
        <w:rPr>
          <w:sz w:val="22"/>
          <w:szCs w:val="22"/>
        </w:rPr>
        <w:t>е</w:t>
      </w:r>
      <w:r w:rsidR="00E22F53">
        <w:rPr>
          <w:sz w:val="22"/>
          <w:szCs w:val="22"/>
        </w:rPr>
        <w:t xml:space="preserve"> </w:t>
      </w:r>
      <w:r w:rsidR="00316475">
        <w:rPr>
          <w:sz w:val="22"/>
          <w:szCs w:val="22"/>
        </w:rPr>
        <w:t xml:space="preserve">патрона </w:t>
      </w:r>
      <w:r w:rsidR="00E22F53">
        <w:rPr>
          <w:sz w:val="22"/>
          <w:szCs w:val="22"/>
        </w:rPr>
        <w:t>Англии</w:t>
      </w:r>
      <w:r w:rsidR="00316475">
        <w:rPr>
          <w:sz w:val="22"/>
          <w:szCs w:val="22"/>
        </w:rPr>
        <w:t xml:space="preserve"> </w:t>
      </w:r>
      <w:r w:rsidR="007202B9">
        <w:rPr>
          <w:sz w:val="22"/>
          <w:szCs w:val="22"/>
        </w:rPr>
        <w:t xml:space="preserve">- магистра Ордена Иоанна </w:t>
      </w:r>
      <w:r w:rsidR="00316475">
        <w:rPr>
          <w:sz w:val="22"/>
          <w:szCs w:val="22"/>
        </w:rPr>
        <w:t>эмира Иевиора (</w:t>
      </w:r>
      <w:r w:rsidR="00DD18F6">
        <w:rPr>
          <w:sz w:val="22"/>
          <w:szCs w:val="22"/>
        </w:rPr>
        <w:t>якобы «</w:t>
      </w:r>
      <w:r w:rsidR="00316475">
        <w:rPr>
          <w:sz w:val="22"/>
          <w:szCs w:val="22"/>
        </w:rPr>
        <w:t>Ге</w:t>
      </w:r>
      <w:r w:rsidR="0056770A">
        <w:rPr>
          <w:sz w:val="22"/>
          <w:szCs w:val="22"/>
        </w:rPr>
        <w:t>о</w:t>
      </w:r>
      <w:r w:rsidR="00316475">
        <w:rPr>
          <w:sz w:val="22"/>
          <w:szCs w:val="22"/>
        </w:rPr>
        <w:t>рги</w:t>
      </w:r>
      <w:r w:rsidR="00DD18F6">
        <w:rPr>
          <w:sz w:val="22"/>
          <w:szCs w:val="22"/>
        </w:rPr>
        <w:t>й</w:t>
      </w:r>
      <w:r w:rsidR="00316475">
        <w:rPr>
          <w:sz w:val="22"/>
          <w:szCs w:val="22"/>
        </w:rPr>
        <w:t xml:space="preserve"> Победонос</w:t>
      </w:r>
      <w:r w:rsidR="00DD18F6">
        <w:rPr>
          <w:sz w:val="22"/>
          <w:szCs w:val="22"/>
        </w:rPr>
        <w:t>е</w:t>
      </w:r>
      <w:r w:rsidR="00316475">
        <w:rPr>
          <w:sz w:val="22"/>
          <w:szCs w:val="22"/>
        </w:rPr>
        <w:t>ц</w:t>
      </w:r>
      <w:r w:rsidR="00DD18F6">
        <w:rPr>
          <w:sz w:val="22"/>
          <w:szCs w:val="22"/>
        </w:rPr>
        <w:t>»</w:t>
      </w:r>
      <w:r w:rsidR="00316475">
        <w:rPr>
          <w:sz w:val="22"/>
          <w:szCs w:val="22"/>
        </w:rPr>
        <w:t>)</w:t>
      </w:r>
      <w:r w:rsidR="007202B9">
        <w:rPr>
          <w:sz w:val="22"/>
          <w:szCs w:val="22"/>
        </w:rPr>
        <w:t xml:space="preserve">, которого </w:t>
      </w:r>
      <w:r w:rsidR="00E22F53">
        <w:rPr>
          <w:sz w:val="22"/>
          <w:szCs w:val="22"/>
        </w:rPr>
        <w:t xml:space="preserve">северный Римский папа </w:t>
      </w:r>
      <w:r w:rsidR="00323ECC">
        <w:rPr>
          <w:sz w:val="22"/>
          <w:szCs w:val="22"/>
        </w:rPr>
        <w:t xml:space="preserve">объявил святым </w:t>
      </w:r>
      <w:r w:rsidR="00811A1B">
        <w:rPr>
          <w:sz w:val="22"/>
          <w:szCs w:val="22"/>
        </w:rPr>
        <w:t>п</w:t>
      </w:r>
      <w:r w:rsidR="00641723">
        <w:rPr>
          <w:sz w:val="22"/>
          <w:szCs w:val="22"/>
        </w:rPr>
        <w:t>о</w:t>
      </w:r>
      <w:r w:rsidR="00811A1B">
        <w:rPr>
          <w:sz w:val="22"/>
          <w:szCs w:val="22"/>
        </w:rPr>
        <w:t xml:space="preserve">сле </w:t>
      </w:r>
      <w:r w:rsidR="00323ECC">
        <w:rPr>
          <w:sz w:val="22"/>
          <w:szCs w:val="22"/>
        </w:rPr>
        <w:t xml:space="preserve">его </w:t>
      </w:r>
      <w:r w:rsidR="00811A1B">
        <w:rPr>
          <w:sz w:val="22"/>
          <w:szCs w:val="22"/>
        </w:rPr>
        <w:t>гибели</w:t>
      </w:r>
      <w:r w:rsidR="007202B9">
        <w:rPr>
          <w:sz w:val="22"/>
          <w:szCs w:val="22"/>
        </w:rPr>
        <w:t xml:space="preserve"> 23.4.1314 года</w:t>
      </w:r>
      <w:r w:rsidR="00316475">
        <w:rPr>
          <w:sz w:val="22"/>
          <w:szCs w:val="22"/>
        </w:rPr>
        <w:t xml:space="preserve">. </w:t>
      </w:r>
      <w:r w:rsidR="00671D56">
        <w:rPr>
          <w:sz w:val="22"/>
          <w:szCs w:val="22"/>
        </w:rPr>
        <w:t>На московских монетах с</w:t>
      </w:r>
      <w:r w:rsidR="00316475">
        <w:rPr>
          <w:sz w:val="22"/>
          <w:szCs w:val="22"/>
        </w:rPr>
        <w:t xml:space="preserve">имволом </w:t>
      </w:r>
      <w:r w:rsidR="00670C8C">
        <w:rPr>
          <w:sz w:val="22"/>
          <w:szCs w:val="22"/>
        </w:rPr>
        <w:t>гегемонии</w:t>
      </w:r>
      <w:r w:rsidR="00316475">
        <w:rPr>
          <w:sz w:val="22"/>
          <w:szCs w:val="22"/>
        </w:rPr>
        <w:t xml:space="preserve"> Запада </w:t>
      </w:r>
      <w:r w:rsidR="00670C8C">
        <w:rPr>
          <w:sz w:val="22"/>
          <w:szCs w:val="22"/>
        </w:rPr>
        <w:t>над</w:t>
      </w:r>
      <w:r w:rsidR="00316475">
        <w:rPr>
          <w:sz w:val="22"/>
          <w:szCs w:val="22"/>
        </w:rPr>
        <w:t xml:space="preserve"> Россией стал Самсон, раздирающий пасть льву – тотему г</w:t>
      </w:r>
      <w:r w:rsidR="00C8583B">
        <w:rPr>
          <w:sz w:val="22"/>
          <w:szCs w:val="22"/>
        </w:rPr>
        <w:t>.</w:t>
      </w:r>
      <w:r w:rsidR="00316475">
        <w:rPr>
          <w:sz w:val="22"/>
          <w:szCs w:val="22"/>
        </w:rPr>
        <w:t xml:space="preserve"> Владимир</w:t>
      </w:r>
      <w:r w:rsidR="00DD18F6">
        <w:rPr>
          <w:sz w:val="22"/>
          <w:szCs w:val="22"/>
        </w:rPr>
        <w:t>, где до смерти от яда 9.1</w:t>
      </w:r>
      <w:r w:rsidR="00811A1B">
        <w:rPr>
          <w:sz w:val="22"/>
          <w:szCs w:val="22"/>
        </w:rPr>
        <w:t>1</w:t>
      </w:r>
      <w:r w:rsidR="00DD18F6">
        <w:rPr>
          <w:sz w:val="22"/>
          <w:szCs w:val="22"/>
        </w:rPr>
        <w:t>.1329 года правил второй великий князь</w:t>
      </w:r>
      <w:r w:rsidR="00A912D2">
        <w:rPr>
          <w:sz w:val="22"/>
          <w:szCs w:val="22"/>
        </w:rPr>
        <w:t>, главком войск</w:t>
      </w:r>
      <w:r w:rsidR="00DD18F6">
        <w:rPr>
          <w:sz w:val="22"/>
          <w:szCs w:val="22"/>
        </w:rPr>
        <w:t xml:space="preserve"> </w:t>
      </w:r>
      <w:r w:rsidR="00671D56">
        <w:rPr>
          <w:sz w:val="22"/>
          <w:szCs w:val="22"/>
        </w:rPr>
        <w:t>Российской Империи</w:t>
      </w:r>
      <w:r w:rsidR="00DD18F6">
        <w:rPr>
          <w:sz w:val="22"/>
          <w:szCs w:val="22"/>
        </w:rPr>
        <w:t xml:space="preserve"> Константин Дмитриевич</w:t>
      </w:r>
      <w:r w:rsidR="00323ECC">
        <w:rPr>
          <w:sz w:val="22"/>
          <w:szCs w:val="22"/>
        </w:rPr>
        <w:t xml:space="preserve"> «Донской»</w:t>
      </w:r>
      <w:r w:rsidR="00DD18F6">
        <w:rPr>
          <w:sz w:val="22"/>
          <w:szCs w:val="22"/>
        </w:rPr>
        <w:t xml:space="preserve">. </w:t>
      </w:r>
    </w:p>
    <w:p w:rsidR="00743EDD" w:rsidRDefault="00323ECC" w:rsidP="00447CC4">
      <w:pPr>
        <w:pStyle w:val="a9"/>
        <w:jc w:val="both"/>
        <w:rPr>
          <w:sz w:val="22"/>
          <w:szCs w:val="22"/>
        </w:rPr>
      </w:pPr>
      <w:r>
        <w:rPr>
          <w:sz w:val="22"/>
          <w:szCs w:val="22"/>
        </w:rPr>
        <w:t xml:space="preserve">       </w:t>
      </w:r>
      <w:r w:rsidR="00E36860">
        <w:rPr>
          <w:sz w:val="22"/>
          <w:szCs w:val="22"/>
        </w:rPr>
        <w:t xml:space="preserve">Генуэзский «Круг 7-ми» банкиров делил угнетаемую страну – </w:t>
      </w:r>
      <w:r w:rsidR="0027358E">
        <w:rPr>
          <w:sz w:val="22"/>
          <w:szCs w:val="22"/>
        </w:rPr>
        <w:t>Царство</w:t>
      </w:r>
      <w:r w:rsidR="00E36860">
        <w:rPr>
          <w:sz w:val="22"/>
          <w:szCs w:val="22"/>
        </w:rPr>
        <w:t xml:space="preserve"> Владимирско</w:t>
      </w:r>
      <w:r w:rsidR="0027358E">
        <w:rPr>
          <w:sz w:val="22"/>
          <w:szCs w:val="22"/>
        </w:rPr>
        <w:t>е</w:t>
      </w:r>
      <w:r w:rsidR="00E36860">
        <w:rPr>
          <w:sz w:val="22"/>
          <w:szCs w:val="22"/>
        </w:rPr>
        <w:t xml:space="preserve"> (1264-1307)</w:t>
      </w:r>
      <w:r w:rsidR="0027358E">
        <w:rPr>
          <w:sz w:val="22"/>
          <w:szCs w:val="22"/>
        </w:rPr>
        <w:t xml:space="preserve"> и</w:t>
      </w:r>
      <w:r w:rsidR="00E36860">
        <w:rPr>
          <w:sz w:val="22"/>
          <w:szCs w:val="22"/>
        </w:rPr>
        <w:t xml:space="preserve"> </w:t>
      </w:r>
      <w:r w:rsidR="00AE2F61">
        <w:rPr>
          <w:sz w:val="22"/>
          <w:szCs w:val="22"/>
        </w:rPr>
        <w:t>Московскую</w:t>
      </w:r>
      <w:r w:rsidR="00E36860">
        <w:rPr>
          <w:sz w:val="22"/>
          <w:szCs w:val="22"/>
        </w:rPr>
        <w:t xml:space="preserve"> Импери</w:t>
      </w:r>
      <w:r w:rsidR="0027358E">
        <w:rPr>
          <w:sz w:val="22"/>
          <w:szCs w:val="22"/>
        </w:rPr>
        <w:t>ю</w:t>
      </w:r>
      <w:r w:rsidR="00AE2F61">
        <w:rPr>
          <w:sz w:val="22"/>
          <w:szCs w:val="22"/>
        </w:rPr>
        <w:t xml:space="preserve"> (1308-1376</w:t>
      </w:r>
      <w:r w:rsidR="00E36860">
        <w:rPr>
          <w:sz w:val="22"/>
          <w:szCs w:val="22"/>
        </w:rPr>
        <w:t>) на две префектуры д</w:t>
      </w:r>
      <w:r w:rsidR="00811A1B">
        <w:rPr>
          <w:sz w:val="22"/>
          <w:szCs w:val="22"/>
        </w:rPr>
        <w:t xml:space="preserve">ля </w:t>
      </w:r>
      <w:r>
        <w:rPr>
          <w:sz w:val="22"/>
          <w:szCs w:val="22"/>
        </w:rPr>
        <w:t>защиты своих агентов влияния</w:t>
      </w:r>
      <w:r w:rsidR="0027358E">
        <w:rPr>
          <w:sz w:val="22"/>
          <w:szCs w:val="22"/>
        </w:rPr>
        <w:t>.</w:t>
      </w:r>
      <w:r w:rsidR="004523C5">
        <w:rPr>
          <w:sz w:val="22"/>
          <w:szCs w:val="22"/>
        </w:rPr>
        <w:t xml:space="preserve"> </w:t>
      </w:r>
      <w:r w:rsidR="00F02FE3">
        <w:rPr>
          <w:sz w:val="22"/>
          <w:szCs w:val="22"/>
        </w:rPr>
        <w:t>В 1305</w:t>
      </w:r>
      <w:r w:rsidR="00670C8C">
        <w:rPr>
          <w:sz w:val="22"/>
          <w:szCs w:val="22"/>
        </w:rPr>
        <w:t>-1329</w:t>
      </w:r>
      <w:r w:rsidR="00F02FE3">
        <w:rPr>
          <w:sz w:val="22"/>
          <w:szCs w:val="22"/>
        </w:rPr>
        <w:t xml:space="preserve"> год</w:t>
      </w:r>
      <w:r w:rsidR="00670C8C">
        <w:rPr>
          <w:sz w:val="22"/>
          <w:szCs w:val="22"/>
        </w:rPr>
        <w:t>ах</w:t>
      </w:r>
      <w:r>
        <w:rPr>
          <w:sz w:val="22"/>
          <w:szCs w:val="22"/>
        </w:rPr>
        <w:t xml:space="preserve"> </w:t>
      </w:r>
      <w:r w:rsidR="00670C8C">
        <w:rPr>
          <w:sz w:val="22"/>
          <w:szCs w:val="22"/>
        </w:rPr>
        <w:t>северную префектуру в</w:t>
      </w:r>
      <w:r w:rsidR="00C76E11">
        <w:rPr>
          <w:sz w:val="22"/>
          <w:szCs w:val="22"/>
        </w:rPr>
        <w:t>о</w:t>
      </w:r>
      <w:r w:rsidR="00670C8C">
        <w:rPr>
          <w:sz w:val="22"/>
          <w:szCs w:val="22"/>
        </w:rPr>
        <w:t>зглавлял</w:t>
      </w:r>
      <w:r w:rsidR="00F02FE3">
        <w:rPr>
          <w:sz w:val="22"/>
          <w:szCs w:val="22"/>
        </w:rPr>
        <w:t xml:space="preserve"> младш</w:t>
      </w:r>
      <w:r w:rsidR="00670C8C">
        <w:rPr>
          <w:sz w:val="22"/>
          <w:szCs w:val="22"/>
        </w:rPr>
        <w:t>ий</w:t>
      </w:r>
      <w:r w:rsidR="00F02FE3">
        <w:rPr>
          <w:sz w:val="22"/>
          <w:szCs w:val="22"/>
        </w:rPr>
        <w:t xml:space="preserve"> сын Дмитрия Д</w:t>
      </w:r>
      <w:r w:rsidR="00D54B0F">
        <w:rPr>
          <w:sz w:val="22"/>
          <w:szCs w:val="22"/>
        </w:rPr>
        <w:t>о</w:t>
      </w:r>
      <w:r w:rsidR="00F02FE3">
        <w:rPr>
          <w:sz w:val="22"/>
          <w:szCs w:val="22"/>
        </w:rPr>
        <w:t xml:space="preserve">нского </w:t>
      </w:r>
      <w:r w:rsidR="00293506">
        <w:rPr>
          <w:sz w:val="22"/>
          <w:szCs w:val="22"/>
        </w:rPr>
        <w:t xml:space="preserve">от «меньшей» жены </w:t>
      </w:r>
      <w:r w:rsidR="00F02FE3">
        <w:rPr>
          <w:sz w:val="22"/>
          <w:szCs w:val="22"/>
        </w:rPr>
        <w:t>велики</w:t>
      </w:r>
      <w:r w:rsidR="00670C8C">
        <w:rPr>
          <w:sz w:val="22"/>
          <w:szCs w:val="22"/>
        </w:rPr>
        <w:t>й</w:t>
      </w:r>
      <w:r w:rsidR="00F02FE3">
        <w:rPr>
          <w:sz w:val="22"/>
          <w:szCs w:val="22"/>
        </w:rPr>
        <w:t xml:space="preserve"> княз</w:t>
      </w:r>
      <w:r w:rsidR="00670C8C">
        <w:rPr>
          <w:sz w:val="22"/>
          <w:szCs w:val="22"/>
        </w:rPr>
        <w:t>ь</w:t>
      </w:r>
      <w:r>
        <w:rPr>
          <w:sz w:val="22"/>
          <w:szCs w:val="22"/>
        </w:rPr>
        <w:t xml:space="preserve"> </w:t>
      </w:r>
      <w:r w:rsidR="00670C8C">
        <w:rPr>
          <w:sz w:val="22"/>
          <w:szCs w:val="22"/>
        </w:rPr>
        <w:t>Константин</w:t>
      </w:r>
      <w:r w:rsidR="00F02FE3">
        <w:rPr>
          <w:sz w:val="22"/>
          <w:szCs w:val="22"/>
        </w:rPr>
        <w:t>.</w:t>
      </w:r>
      <w:r w:rsidR="00D54B0F">
        <w:rPr>
          <w:sz w:val="22"/>
          <w:szCs w:val="22"/>
        </w:rPr>
        <w:t xml:space="preserve"> В фальшивой истории России его </w:t>
      </w:r>
      <w:r w:rsidR="00811A1B">
        <w:rPr>
          <w:sz w:val="22"/>
          <w:szCs w:val="22"/>
        </w:rPr>
        <w:t>заменили легендой о</w:t>
      </w:r>
      <w:r w:rsidR="00D54B0F">
        <w:rPr>
          <w:sz w:val="22"/>
          <w:szCs w:val="22"/>
        </w:rPr>
        <w:t xml:space="preserve"> «Васили</w:t>
      </w:r>
      <w:r w:rsidR="00811A1B">
        <w:rPr>
          <w:sz w:val="22"/>
          <w:szCs w:val="22"/>
        </w:rPr>
        <w:t>и</w:t>
      </w:r>
      <w:r w:rsidR="00D54B0F">
        <w:rPr>
          <w:sz w:val="22"/>
          <w:szCs w:val="22"/>
        </w:rPr>
        <w:t xml:space="preserve"> Тверск</w:t>
      </w:r>
      <w:r w:rsidR="00811A1B">
        <w:rPr>
          <w:sz w:val="22"/>
          <w:szCs w:val="22"/>
        </w:rPr>
        <w:t>о</w:t>
      </w:r>
      <w:r w:rsidR="00D54B0F">
        <w:rPr>
          <w:sz w:val="22"/>
          <w:szCs w:val="22"/>
        </w:rPr>
        <w:t>м». Слово «василий» обозначало верховного правителя</w:t>
      </w:r>
      <w:r>
        <w:rPr>
          <w:sz w:val="22"/>
          <w:szCs w:val="22"/>
        </w:rPr>
        <w:t>, было искаженным вариантом греческого слва «басилей» (царь)</w:t>
      </w:r>
      <w:r w:rsidR="00811A1B">
        <w:rPr>
          <w:sz w:val="22"/>
          <w:szCs w:val="22"/>
        </w:rPr>
        <w:t xml:space="preserve">. </w:t>
      </w:r>
      <w:r w:rsidR="00CA6CEB">
        <w:rPr>
          <w:sz w:val="22"/>
          <w:szCs w:val="22"/>
        </w:rPr>
        <w:t>Ф</w:t>
      </w:r>
      <w:r w:rsidR="00811A1B">
        <w:rPr>
          <w:sz w:val="22"/>
          <w:szCs w:val="22"/>
        </w:rPr>
        <w:t>альсифи</w:t>
      </w:r>
      <w:r w:rsidR="00CA6CEB">
        <w:rPr>
          <w:sz w:val="22"/>
          <w:szCs w:val="22"/>
        </w:rPr>
        <w:t>каторы</w:t>
      </w:r>
      <w:r w:rsidR="00811A1B">
        <w:rPr>
          <w:sz w:val="22"/>
          <w:szCs w:val="22"/>
        </w:rPr>
        <w:t xml:space="preserve"> истории сделали </w:t>
      </w:r>
      <w:r w:rsidR="00CA6CEB">
        <w:rPr>
          <w:sz w:val="22"/>
          <w:szCs w:val="22"/>
        </w:rPr>
        <w:t xml:space="preserve">Тверь </w:t>
      </w:r>
      <w:r w:rsidR="00811A1B">
        <w:rPr>
          <w:sz w:val="22"/>
          <w:szCs w:val="22"/>
        </w:rPr>
        <w:t>столицей, поскольку</w:t>
      </w:r>
      <w:r w:rsidR="00D54B0F">
        <w:rPr>
          <w:sz w:val="22"/>
          <w:szCs w:val="22"/>
        </w:rPr>
        <w:t xml:space="preserve"> в </w:t>
      </w:r>
      <w:r w:rsidR="00811A1B">
        <w:rPr>
          <w:sz w:val="22"/>
          <w:szCs w:val="22"/>
        </w:rPr>
        <w:t xml:space="preserve">Старице вблизи </w:t>
      </w:r>
      <w:r w:rsidR="00D54B0F">
        <w:rPr>
          <w:sz w:val="22"/>
          <w:szCs w:val="22"/>
        </w:rPr>
        <w:t>город</w:t>
      </w:r>
      <w:r w:rsidR="00811A1B">
        <w:rPr>
          <w:sz w:val="22"/>
          <w:szCs w:val="22"/>
        </w:rPr>
        <w:t>а</w:t>
      </w:r>
      <w:r w:rsidR="00D54B0F">
        <w:rPr>
          <w:sz w:val="22"/>
          <w:szCs w:val="22"/>
        </w:rPr>
        <w:t xml:space="preserve"> Твер</w:t>
      </w:r>
      <w:r w:rsidR="00811A1B">
        <w:rPr>
          <w:sz w:val="22"/>
          <w:szCs w:val="22"/>
        </w:rPr>
        <w:t>ь</w:t>
      </w:r>
      <w:r w:rsidR="00D54B0F">
        <w:rPr>
          <w:sz w:val="22"/>
          <w:szCs w:val="22"/>
        </w:rPr>
        <w:t xml:space="preserve"> в 1</w:t>
      </w:r>
      <w:r w:rsidR="00811A1B">
        <w:rPr>
          <w:sz w:val="22"/>
          <w:szCs w:val="22"/>
        </w:rPr>
        <w:t>3</w:t>
      </w:r>
      <w:r>
        <w:rPr>
          <w:sz w:val="22"/>
          <w:szCs w:val="22"/>
        </w:rPr>
        <w:t>55-13</w:t>
      </w:r>
      <w:r w:rsidR="00AE2F61">
        <w:rPr>
          <w:sz w:val="22"/>
          <w:szCs w:val="22"/>
        </w:rPr>
        <w:t>76</w:t>
      </w:r>
      <w:r w:rsidR="00D54B0F">
        <w:rPr>
          <w:sz w:val="22"/>
          <w:szCs w:val="22"/>
        </w:rPr>
        <w:t xml:space="preserve"> год</w:t>
      </w:r>
      <w:r>
        <w:rPr>
          <w:sz w:val="22"/>
          <w:szCs w:val="22"/>
        </w:rPr>
        <w:t xml:space="preserve">ах была </w:t>
      </w:r>
      <w:r w:rsidR="00D54B0F">
        <w:rPr>
          <w:sz w:val="22"/>
          <w:szCs w:val="22"/>
        </w:rPr>
        <w:t>ст</w:t>
      </w:r>
      <w:r w:rsidR="00811A1B">
        <w:rPr>
          <w:sz w:val="22"/>
          <w:szCs w:val="22"/>
        </w:rPr>
        <w:t>авк</w:t>
      </w:r>
      <w:r>
        <w:rPr>
          <w:sz w:val="22"/>
          <w:szCs w:val="22"/>
        </w:rPr>
        <w:t xml:space="preserve">а </w:t>
      </w:r>
      <w:r w:rsidR="00AE2F61">
        <w:rPr>
          <w:sz w:val="22"/>
          <w:szCs w:val="22"/>
        </w:rPr>
        <w:t xml:space="preserve">«отца» </w:t>
      </w:r>
      <w:r>
        <w:rPr>
          <w:sz w:val="22"/>
          <w:szCs w:val="22"/>
        </w:rPr>
        <w:t xml:space="preserve">Симеона Бекбулатовича с титулом </w:t>
      </w:r>
      <w:r w:rsidR="0027358E">
        <w:rPr>
          <w:sz w:val="22"/>
          <w:szCs w:val="22"/>
        </w:rPr>
        <w:t xml:space="preserve">«государь, </w:t>
      </w:r>
      <w:r>
        <w:rPr>
          <w:sz w:val="22"/>
          <w:szCs w:val="22"/>
        </w:rPr>
        <w:t>цар</w:t>
      </w:r>
      <w:r w:rsidR="0027358E">
        <w:rPr>
          <w:sz w:val="22"/>
          <w:szCs w:val="22"/>
        </w:rPr>
        <w:t>ь и великий князь</w:t>
      </w:r>
      <w:r>
        <w:rPr>
          <w:sz w:val="22"/>
          <w:szCs w:val="22"/>
        </w:rPr>
        <w:t xml:space="preserve"> Всея Руси</w:t>
      </w:r>
      <w:r w:rsidR="0027358E">
        <w:rPr>
          <w:sz w:val="22"/>
          <w:szCs w:val="22"/>
        </w:rPr>
        <w:t>»</w:t>
      </w:r>
      <w:r w:rsidR="00D54B0F">
        <w:rPr>
          <w:sz w:val="22"/>
          <w:szCs w:val="22"/>
        </w:rPr>
        <w:t xml:space="preserve">. </w:t>
      </w:r>
      <w:r w:rsidR="00811A1B">
        <w:rPr>
          <w:sz w:val="22"/>
          <w:szCs w:val="22"/>
        </w:rPr>
        <w:t>Легенду о</w:t>
      </w:r>
      <w:r w:rsidR="00056193">
        <w:rPr>
          <w:sz w:val="22"/>
          <w:szCs w:val="22"/>
        </w:rPr>
        <w:t>б</w:t>
      </w:r>
      <w:r w:rsidR="00811A1B">
        <w:rPr>
          <w:sz w:val="22"/>
          <w:szCs w:val="22"/>
        </w:rPr>
        <w:t xml:space="preserve"> «</w:t>
      </w:r>
      <w:r w:rsidR="00F02FE3">
        <w:rPr>
          <w:sz w:val="22"/>
          <w:szCs w:val="22"/>
        </w:rPr>
        <w:t>Иван</w:t>
      </w:r>
      <w:r w:rsidR="00811A1B">
        <w:rPr>
          <w:sz w:val="22"/>
          <w:szCs w:val="22"/>
        </w:rPr>
        <w:t>е</w:t>
      </w:r>
      <w:r w:rsidR="00F02FE3">
        <w:rPr>
          <w:sz w:val="22"/>
          <w:szCs w:val="22"/>
        </w:rPr>
        <w:t xml:space="preserve"> 3-</w:t>
      </w:r>
      <w:r w:rsidR="00811A1B">
        <w:rPr>
          <w:sz w:val="22"/>
          <w:szCs w:val="22"/>
        </w:rPr>
        <w:t>м Великом» сочинили</w:t>
      </w:r>
      <w:r w:rsidR="00F02FE3">
        <w:rPr>
          <w:sz w:val="22"/>
          <w:szCs w:val="22"/>
        </w:rPr>
        <w:t xml:space="preserve">, </w:t>
      </w:r>
      <w:r w:rsidR="00811A1B">
        <w:rPr>
          <w:sz w:val="22"/>
          <w:szCs w:val="22"/>
        </w:rPr>
        <w:t>чтобы скрыть</w:t>
      </w:r>
      <w:r w:rsidR="00EC69D7">
        <w:rPr>
          <w:sz w:val="22"/>
          <w:szCs w:val="22"/>
        </w:rPr>
        <w:t>, что</w:t>
      </w:r>
      <w:r>
        <w:rPr>
          <w:sz w:val="22"/>
          <w:szCs w:val="22"/>
        </w:rPr>
        <w:t xml:space="preserve"> </w:t>
      </w:r>
      <w:r w:rsidR="00EC69D7">
        <w:rPr>
          <w:sz w:val="22"/>
          <w:szCs w:val="22"/>
        </w:rPr>
        <w:t>главнокомандующим войсками</w:t>
      </w:r>
      <w:r>
        <w:rPr>
          <w:sz w:val="22"/>
          <w:szCs w:val="22"/>
        </w:rPr>
        <w:t xml:space="preserve"> Царства Владимирского</w:t>
      </w:r>
      <w:r w:rsidR="00EC69D7">
        <w:rPr>
          <w:sz w:val="22"/>
          <w:szCs w:val="22"/>
        </w:rPr>
        <w:t xml:space="preserve">, </w:t>
      </w:r>
      <w:r w:rsidR="00811A1B">
        <w:rPr>
          <w:sz w:val="22"/>
          <w:szCs w:val="22"/>
        </w:rPr>
        <w:t>правител</w:t>
      </w:r>
      <w:r w:rsidR="00EC69D7">
        <w:rPr>
          <w:sz w:val="22"/>
          <w:szCs w:val="22"/>
        </w:rPr>
        <w:t>ем</w:t>
      </w:r>
      <w:r w:rsidR="00811A1B">
        <w:rPr>
          <w:sz w:val="22"/>
          <w:szCs w:val="22"/>
        </w:rPr>
        <w:t xml:space="preserve"> южной префектуры царства </w:t>
      </w:r>
      <w:r>
        <w:rPr>
          <w:sz w:val="22"/>
          <w:szCs w:val="22"/>
        </w:rPr>
        <w:t xml:space="preserve">со столицами в Москве и Коломне </w:t>
      </w:r>
      <w:r w:rsidR="00811A1B">
        <w:rPr>
          <w:sz w:val="22"/>
          <w:szCs w:val="22"/>
        </w:rPr>
        <w:t>в 1308-</w:t>
      </w:r>
      <w:r w:rsidR="00EC69D7">
        <w:rPr>
          <w:sz w:val="22"/>
          <w:szCs w:val="22"/>
        </w:rPr>
        <w:t>1311 годах был большой наместник Москвы</w:t>
      </w:r>
      <w:r>
        <w:rPr>
          <w:sz w:val="22"/>
          <w:szCs w:val="22"/>
        </w:rPr>
        <w:t xml:space="preserve"> великий князь Нижегородский Константин Дмитриевич</w:t>
      </w:r>
      <w:r w:rsidR="00EC69D7">
        <w:rPr>
          <w:sz w:val="22"/>
          <w:szCs w:val="22"/>
        </w:rPr>
        <w:t>. На самом деле, Ивана 3-го</w:t>
      </w:r>
      <w:r w:rsidR="00F02FE3">
        <w:rPr>
          <w:sz w:val="22"/>
          <w:szCs w:val="22"/>
        </w:rPr>
        <w:t xml:space="preserve"> в возрасте двух лет </w:t>
      </w:r>
      <w:r w:rsidR="00670C8C">
        <w:rPr>
          <w:sz w:val="22"/>
          <w:szCs w:val="22"/>
        </w:rPr>
        <w:t xml:space="preserve">6.6.1308 женили </w:t>
      </w:r>
      <w:r w:rsidR="00F02FE3">
        <w:rPr>
          <w:sz w:val="22"/>
          <w:szCs w:val="22"/>
        </w:rPr>
        <w:t>на генуэзке Зое Дзаккария</w:t>
      </w:r>
      <w:r w:rsidR="00EC69D7">
        <w:rPr>
          <w:sz w:val="22"/>
          <w:szCs w:val="22"/>
        </w:rPr>
        <w:t xml:space="preserve"> и </w:t>
      </w:r>
      <w:r w:rsidR="00653A6E">
        <w:rPr>
          <w:sz w:val="22"/>
          <w:szCs w:val="22"/>
        </w:rPr>
        <w:t xml:space="preserve">уничтожили </w:t>
      </w:r>
      <w:r w:rsidR="004523C5">
        <w:rPr>
          <w:sz w:val="22"/>
          <w:szCs w:val="22"/>
        </w:rPr>
        <w:t>в 1311 году</w:t>
      </w:r>
      <w:r w:rsidR="00F02FE3">
        <w:rPr>
          <w:sz w:val="22"/>
          <w:szCs w:val="22"/>
        </w:rPr>
        <w:t xml:space="preserve">. </w:t>
      </w:r>
      <w:r w:rsidR="00EC69D7">
        <w:rPr>
          <w:sz w:val="22"/>
          <w:szCs w:val="22"/>
        </w:rPr>
        <w:t xml:space="preserve">Реальную власть в южной префектуре царства </w:t>
      </w:r>
      <w:r w:rsidR="00641723">
        <w:rPr>
          <w:sz w:val="22"/>
          <w:szCs w:val="22"/>
        </w:rPr>
        <w:t xml:space="preserve">со столицами в Москве и Коломне </w:t>
      </w:r>
      <w:r w:rsidR="00EC69D7">
        <w:rPr>
          <w:sz w:val="22"/>
          <w:szCs w:val="22"/>
        </w:rPr>
        <w:t>в 1308-13</w:t>
      </w:r>
      <w:r w:rsidR="00653A6E">
        <w:rPr>
          <w:sz w:val="22"/>
          <w:szCs w:val="22"/>
        </w:rPr>
        <w:t>29</w:t>
      </w:r>
      <w:r w:rsidR="00EC69D7">
        <w:rPr>
          <w:sz w:val="22"/>
          <w:szCs w:val="22"/>
        </w:rPr>
        <w:t xml:space="preserve"> годах </w:t>
      </w:r>
      <w:r w:rsidR="00653A6E">
        <w:rPr>
          <w:sz w:val="22"/>
          <w:szCs w:val="22"/>
        </w:rPr>
        <w:t xml:space="preserve">до гибели Константина Дмитриевича </w:t>
      </w:r>
      <w:r w:rsidR="00AE2F61">
        <w:rPr>
          <w:sz w:val="22"/>
          <w:szCs w:val="22"/>
        </w:rPr>
        <w:t xml:space="preserve">де-факто </w:t>
      </w:r>
      <w:r w:rsidR="00EC69D7">
        <w:rPr>
          <w:sz w:val="22"/>
          <w:szCs w:val="22"/>
        </w:rPr>
        <w:t xml:space="preserve">имели </w:t>
      </w:r>
      <w:r w:rsidR="004523C5">
        <w:rPr>
          <w:sz w:val="22"/>
          <w:szCs w:val="22"/>
        </w:rPr>
        <w:t>генуэз</w:t>
      </w:r>
      <w:r w:rsidR="00653A6E">
        <w:rPr>
          <w:sz w:val="22"/>
          <w:szCs w:val="22"/>
        </w:rPr>
        <w:t>ские придворные</w:t>
      </w:r>
      <w:r w:rsidR="00EC69D7">
        <w:rPr>
          <w:sz w:val="22"/>
          <w:szCs w:val="22"/>
        </w:rPr>
        <w:t xml:space="preserve"> </w:t>
      </w:r>
      <w:r w:rsidR="00187BF1">
        <w:rPr>
          <w:sz w:val="22"/>
          <w:szCs w:val="22"/>
        </w:rPr>
        <w:t>генуэзк</w:t>
      </w:r>
      <w:r w:rsidR="00653A6E">
        <w:rPr>
          <w:sz w:val="22"/>
          <w:szCs w:val="22"/>
        </w:rPr>
        <w:t>и</w:t>
      </w:r>
      <w:r w:rsidR="00187BF1">
        <w:rPr>
          <w:sz w:val="22"/>
          <w:szCs w:val="22"/>
        </w:rPr>
        <w:t xml:space="preserve"> </w:t>
      </w:r>
      <w:r w:rsidR="00EC69D7">
        <w:rPr>
          <w:sz w:val="22"/>
          <w:szCs w:val="22"/>
        </w:rPr>
        <w:t>Зоя Дзаккария («Захарьина»</w:t>
      </w:r>
      <w:r w:rsidR="00641723">
        <w:rPr>
          <w:sz w:val="22"/>
          <w:szCs w:val="22"/>
        </w:rPr>
        <w:t>, «Софья Палеолог»)</w:t>
      </w:r>
      <w:r w:rsidR="00653A6E">
        <w:rPr>
          <w:sz w:val="22"/>
          <w:szCs w:val="22"/>
        </w:rPr>
        <w:t xml:space="preserve">. </w:t>
      </w:r>
      <w:r w:rsidR="00CA6CEB">
        <w:rPr>
          <w:sz w:val="22"/>
          <w:szCs w:val="22"/>
        </w:rPr>
        <w:t>В</w:t>
      </w:r>
      <w:r w:rsidR="00653A6E">
        <w:rPr>
          <w:sz w:val="22"/>
          <w:szCs w:val="22"/>
        </w:rPr>
        <w:t xml:space="preserve"> 13</w:t>
      </w:r>
      <w:r w:rsidR="00AE2F61">
        <w:rPr>
          <w:sz w:val="22"/>
          <w:szCs w:val="22"/>
        </w:rPr>
        <w:t>1</w:t>
      </w:r>
      <w:r w:rsidR="00653A6E">
        <w:rPr>
          <w:sz w:val="22"/>
          <w:szCs w:val="22"/>
        </w:rPr>
        <w:t>2 год</w:t>
      </w:r>
      <w:r w:rsidR="00CA6CEB">
        <w:rPr>
          <w:sz w:val="22"/>
          <w:szCs w:val="22"/>
        </w:rPr>
        <w:t>а</w:t>
      </w:r>
      <w:r w:rsidR="00653A6E">
        <w:rPr>
          <w:sz w:val="22"/>
          <w:szCs w:val="22"/>
        </w:rPr>
        <w:t xml:space="preserve"> </w:t>
      </w:r>
      <w:r w:rsidR="00CA6CEB">
        <w:rPr>
          <w:sz w:val="22"/>
          <w:szCs w:val="22"/>
        </w:rPr>
        <w:t xml:space="preserve">ее </w:t>
      </w:r>
      <w:r w:rsidR="00AE2F61">
        <w:rPr>
          <w:sz w:val="22"/>
          <w:szCs w:val="22"/>
        </w:rPr>
        <w:t>формально возвели на трон Московской</w:t>
      </w:r>
      <w:r w:rsidR="00653A6E">
        <w:rPr>
          <w:sz w:val="22"/>
          <w:szCs w:val="22"/>
        </w:rPr>
        <w:t xml:space="preserve"> </w:t>
      </w:r>
      <w:r w:rsidR="00AE2F61">
        <w:rPr>
          <w:sz w:val="22"/>
          <w:szCs w:val="22"/>
        </w:rPr>
        <w:t>и</w:t>
      </w:r>
      <w:r w:rsidR="00653A6E">
        <w:rPr>
          <w:sz w:val="22"/>
          <w:szCs w:val="22"/>
        </w:rPr>
        <w:t xml:space="preserve">мперии, </w:t>
      </w:r>
      <w:r w:rsidR="00AE2F61">
        <w:rPr>
          <w:sz w:val="22"/>
          <w:szCs w:val="22"/>
        </w:rPr>
        <w:t xml:space="preserve">в 1334 </w:t>
      </w:r>
      <w:r w:rsidR="00653A6E">
        <w:rPr>
          <w:sz w:val="22"/>
          <w:szCs w:val="22"/>
        </w:rPr>
        <w:t xml:space="preserve">поставили ее </w:t>
      </w:r>
      <w:r w:rsidR="00187BF1">
        <w:rPr>
          <w:sz w:val="22"/>
          <w:szCs w:val="22"/>
        </w:rPr>
        <w:t>сын</w:t>
      </w:r>
      <w:r w:rsidR="00653A6E">
        <w:rPr>
          <w:sz w:val="22"/>
          <w:szCs w:val="22"/>
        </w:rPr>
        <w:t>а</w:t>
      </w:r>
      <w:r w:rsidR="00187BF1">
        <w:rPr>
          <w:sz w:val="22"/>
          <w:szCs w:val="22"/>
        </w:rPr>
        <w:t xml:space="preserve"> </w:t>
      </w:r>
      <w:r w:rsidR="00187BF1">
        <w:rPr>
          <w:sz w:val="22"/>
          <w:szCs w:val="22"/>
        </w:rPr>
        <w:lastRenderedPageBreak/>
        <w:t>Иван</w:t>
      </w:r>
      <w:r w:rsidR="00653A6E">
        <w:rPr>
          <w:sz w:val="22"/>
          <w:szCs w:val="22"/>
        </w:rPr>
        <w:t xml:space="preserve">а </w:t>
      </w:r>
      <w:r w:rsidR="00AE2F61">
        <w:rPr>
          <w:sz w:val="22"/>
          <w:szCs w:val="22"/>
        </w:rPr>
        <w:t xml:space="preserve">в 11 лет </w:t>
      </w:r>
      <w:r w:rsidR="00653A6E">
        <w:rPr>
          <w:sz w:val="22"/>
          <w:szCs w:val="22"/>
        </w:rPr>
        <w:t>на должность великого князя</w:t>
      </w:r>
      <w:r w:rsidR="00187BF1">
        <w:rPr>
          <w:sz w:val="22"/>
          <w:szCs w:val="22"/>
        </w:rPr>
        <w:t xml:space="preserve">, </w:t>
      </w:r>
      <w:r w:rsidR="00653A6E">
        <w:rPr>
          <w:sz w:val="22"/>
          <w:szCs w:val="22"/>
        </w:rPr>
        <w:t xml:space="preserve">а </w:t>
      </w:r>
      <w:r w:rsidR="00187BF1">
        <w:rPr>
          <w:sz w:val="22"/>
          <w:szCs w:val="22"/>
        </w:rPr>
        <w:t>дочь Анастаси</w:t>
      </w:r>
      <w:r w:rsidR="00653A6E">
        <w:rPr>
          <w:sz w:val="22"/>
          <w:szCs w:val="22"/>
        </w:rPr>
        <w:t>ю сделали старшей женой (великая княгиня) Ивана Грозного</w:t>
      </w:r>
      <w:r w:rsidR="00F02FE3">
        <w:rPr>
          <w:sz w:val="22"/>
          <w:szCs w:val="22"/>
        </w:rPr>
        <w:t>.</w:t>
      </w:r>
    </w:p>
    <w:p w:rsidR="00D85EE3" w:rsidRDefault="00056193" w:rsidP="0005379D">
      <w:pPr>
        <w:pStyle w:val="a9"/>
        <w:jc w:val="both"/>
        <w:rPr>
          <w:sz w:val="22"/>
          <w:szCs w:val="22"/>
        </w:rPr>
      </w:pPr>
      <w:r>
        <w:rPr>
          <w:sz w:val="22"/>
          <w:szCs w:val="22"/>
        </w:rPr>
        <w:t xml:space="preserve">        </w:t>
      </w:r>
      <w:r w:rsidR="0005379D">
        <w:rPr>
          <w:sz w:val="22"/>
          <w:szCs w:val="22"/>
        </w:rPr>
        <w:t xml:space="preserve">Во время жизни Зои Дзаккария в </w:t>
      </w:r>
      <w:r w:rsidR="00187BF1">
        <w:rPr>
          <w:sz w:val="22"/>
          <w:szCs w:val="22"/>
        </w:rPr>
        <w:t>Москве</w:t>
      </w:r>
      <w:r w:rsidR="0005379D">
        <w:rPr>
          <w:sz w:val="22"/>
          <w:szCs w:val="22"/>
        </w:rPr>
        <w:t xml:space="preserve"> (6.6.1308-11.1.1371) Росси</w:t>
      </w:r>
      <w:r w:rsidR="00A912D2">
        <w:rPr>
          <w:sz w:val="22"/>
          <w:szCs w:val="22"/>
        </w:rPr>
        <w:t>я</w:t>
      </w:r>
      <w:r w:rsidR="0005379D">
        <w:rPr>
          <w:sz w:val="22"/>
          <w:szCs w:val="22"/>
        </w:rPr>
        <w:t xml:space="preserve"> </w:t>
      </w:r>
      <w:r w:rsidR="00A912D2">
        <w:rPr>
          <w:sz w:val="22"/>
          <w:szCs w:val="22"/>
        </w:rPr>
        <w:t>была</w:t>
      </w:r>
      <w:r>
        <w:rPr>
          <w:sz w:val="22"/>
          <w:szCs w:val="22"/>
        </w:rPr>
        <w:t xml:space="preserve"> </w:t>
      </w:r>
      <w:r w:rsidR="0005379D">
        <w:rPr>
          <w:sz w:val="22"/>
          <w:szCs w:val="22"/>
        </w:rPr>
        <w:t>объект</w:t>
      </w:r>
      <w:r w:rsidR="00A912D2">
        <w:rPr>
          <w:sz w:val="22"/>
          <w:szCs w:val="22"/>
        </w:rPr>
        <w:t>ом</w:t>
      </w:r>
      <w:r w:rsidR="0005379D">
        <w:rPr>
          <w:sz w:val="22"/>
          <w:szCs w:val="22"/>
        </w:rPr>
        <w:t xml:space="preserve"> паразитизма генуэзского Круга 7-ми банкиров, получавших </w:t>
      </w:r>
      <w:r>
        <w:rPr>
          <w:sz w:val="22"/>
          <w:szCs w:val="22"/>
        </w:rPr>
        <w:t xml:space="preserve">российскую </w:t>
      </w:r>
      <w:r w:rsidR="0005379D">
        <w:rPr>
          <w:sz w:val="22"/>
          <w:szCs w:val="22"/>
        </w:rPr>
        <w:t>дань серебром</w:t>
      </w:r>
      <w:r w:rsidR="00AE2F61">
        <w:rPr>
          <w:sz w:val="22"/>
          <w:szCs w:val="22"/>
        </w:rPr>
        <w:t>, которую</w:t>
      </w:r>
      <w:r w:rsidR="00A912D2">
        <w:rPr>
          <w:sz w:val="22"/>
          <w:szCs w:val="22"/>
        </w:rPr>
        <w:t xml:space="preserve"> Зо</w:t>
      </w:r>
      <w:r w:rsidR="00AE2F61">
        <w:rPr>
          <w:sz w:val="22"/>
          <w:szCs w:val="22"/>
        </w:rPr>
        <w:t>я</w:t>
      </w:r>
      <w:r w:rsidR="00A912D2">
        <w:rPr>
          <w:sz w:val="22"/>
          <w:szCs w:val="22"/>
        </w:rPr>
        <w:t xml:space="preserve"> Дзаккария </w:t>
      </w:r>
      <w:r w:rsidR="00AE2F61">
        <w:rPr>
          <w:sz w:val="22"/>
          <w:szCs w:val="22"/>
        </w:rPr>
        <w:t>передавала</w:t>
      </w:r>
      <w:r w:rsidR="00A912D2">
        <w:rPr>
          <w:sz w:val="22"/>
          <w:szCs w:val="22"/>
        </w:rPr>
        <w:t xml:space="preserve"> </w:t>
      </w:r>
      <w:r w:rsidR="0060360D">
        <w:rPr>
          <w:sz w:val="22"/>
          <w:szCs w:val="22"/>
        </w:rPr>
        <w:t>правител</w:t>
      </w:r>
      <w:r w:rsidR="00AE2F61">
        <w:rPr>
          <w:sz w:val="22"/>
          <w:szCs w:val="22"/>
        </w:rPr>
        <w:t>ю</w:t>
      </w:r>
      <w:r w:rsidR="0060360D">
        <w:rPr>
          <w:sz w:val="22"/>
          <w:szCs w:val="22"/>
        </w:rPr>
        <w:t xml:space="preserve"> Крымской орды</w:t>
      </w:r>
      <w:r w:rsidR="003023FE">
        <w:rPr>
          <w:sz w:val="22"/>
          <w:szCs w:val="22"/>
        </w:rPr>
        <w:t xml:space="preserve"> на должности верховного султана Хазарии</w:t>
      </w:r>
      <w:r w:rsidR="00C8583B">
        <w:rPr>
          <w:sz w:val="22"/>
          <w:szCs w:val="22"/>
        </w:rPr>
        <w:t xml:space="preserve">, поскольку </w:t>
      </w:r>
      <w:r w:rsidR="0005379D">
        <w:rPr>
          <w:sz w:val="22"/>
          <w:szCs w:val="22"/>
        </w:rPr>
        <w:t>Зол</w:t>
      </w:r>
      <w:r>
        <w:rPr>
          <w:sz w:val="22"/>
          <w:szCs w:val="22"/>
        </w:rPr>
        <w:t>о</w:t>
      </w:r>
      <w:r w:rsidR="0005379D">
        <w:rPr>
          <w:sz w:val="22"/>
          <w:szCs w:val="22"/>
        </w:rPr>
        <w:t>т</w:t>
      </w:r>
      <w:r w:rsidR="00C8583B">
        <w:rPr>
          <w:sz w:val="22"/>
          <w:szCs w:val="22"/>
        </w:rPr>
        <w:t>ую</w:t>
      </w:r>
      <w:r w:rsidR="0005379D">
        <w:rPr>
          <w:sz w:val="22"/>
          <w:szCs w:val="22"/>
        </w:rPr>
        <w:t xml:space="preserve"> Орд</w:t>
      </w:r>
      <w:r w:rsidR="00C8583B">
        <w:rPr>
          <w:sz w:val="22"/>
          <w:szCs w:val="22"/>
        </w:rPr>
        <w:t>у разгромили</w:t>
      </w:r>
      <w:r w:rsidR="00653A6E" w:rsidRPr="00653A6E">
        <w:rPr>
          <w:sz w:val="22"/>
          <w:szCs w:val="22"/>
        </w:rPr>
        <w:t xml:space="preserve"> </w:t>
      </w:r>
      <w:r w:rsidR="00653A6E">
        <w:rPr>
          <w:sz w:val="22"/>
          <w:szCs w:val="22"/>
        </w:rPr>
        <w:t>в 1305 году, а Хазарский каганат – в 1309 году</w:t>
      </w:r>
      <w:r w:rsidR="0005379D">
        <w:rPr>
          <w:sz w:val="22"/>
          <w:szCs w:val="22"/>
        </w:rPr>
        <w:t xml:space="preserve">. </w:t>
      </w:r>
      <w:r w:rsidR="00FD7AFA">
        <w:rPr>
          <w:sz w:val="22"/>
          <w:szCs w:val="22"/>
        </w:rPr>
        <w:t>С 1377</w:t>
      </w:r>
      <w:r w:rsidR="0060360D">
        <w:rPr>
          <w:sz w:val="22"/>
          <w:szCs w:val="22"/>
        </w:rPr>
        <w:t xml:space="preserve"> года</w:t>
      </w:r>
      <w:r w:rsidR="00FD7AFA">
        <w:rPr>
          <w:sz w:val="22"/>
          <w:szCs w:val="22"/>
        </w:rPr>
        <w:t>, когда 1200 английских наемников захватили Кремль для свергнутого Ивана Грозного</w:t>
      </w:r>
      <w:r w:rsidR="0060360D">
        <w:rPr>
          <w:sz w:val="22"/>
          <w:szCs w:val="22"/>
        </w:rPr>
        <w:t xml:space="preserve"> </w:t>
      </w:r>
      <w:r w:rsidR="00FD7AFA">
        <w:rPr>
          <w:sz w:val="22"/>
          <w:szCs w:val="22"/>
        </w:rPr>
        <w:t xml:space="preserve">паразитировать </w:t>
      </w:r>
      <w:r w:rsidR="003023FE">
        <w:rPr>
          <w:sz w:val="22"/>
          <w:szCs w:val="22"/>
        </w:rPr>
        <w:t xml:space="preserve">на России </w:t>
      </w:r>
      <w:r w:rsidR="0060360D">
        <w:rPr>
          <w:sz w:val="22"/>
          <w:szCs w:val="22"/>
        </w:rPr>
        <w:t xml:space="preserve">стала элита Англии. </w:t>
      </w:r>
      <w:r w:rsidR="00FD7AFA">
        <w:rPr>
          <w:sz w:val="22"/>
          <w:szCs w:val="22"/>
        </w:rPr>
        <w:t>До захвата Казани 1.6.1375</w:t>
      </w:r>
      <w:r>
        <w:rPr>
          <w:sz w:val="22"/>
          <w:szCs w:val="22"/>
        </w:rPr>
        <w:t xml:space="preserve"> англичане в</w:t>
      </w:r>
      <w:r w:rsidR="00187BF1">
        <w:rPr>
          <w:sz w:val="22"/>
          <w:szCs w:val="22"/>
        </w:rPr>
        <w:t>о</w:t>
      </w:r>
      <w:r>
        <w:rPr>
          <w:sz w:val="22"/>
          <w:szCs w:val="22"/>
        </w:rPr>
        <w:t xml:space="preserve">зили китайский шелк в Лондон из </w:t>
      </w:r>
      <w:r w:rsidR="00187BF1">
        <w:rPr>
          <w:sz w:val="22"/>
          <w:szCs w:val="22"/>
        </w:rPr>
        <w:t xml:space="preserve">Сиани через Урумчи, </w:t>
      </w:r>
      <w:r>
        <w:rPr>
          <w:sz w:val="22"/>
          <w:szCs w:val="22"/>
        </w:rPr>
        <w:t>Бухар</w:t>
      </w:r>
      <w:r w:rsidR="00187BF1">
        <w:rPr>
          <w:sz w:val="22"/>
          <w:szCs w:val="22"/>
        </w:rPr>
        <w:t>у</w:t>
      </w:r>
      <w:r w:rsidR="0027358E">
        <w:rPr>
          <w:sz w:val="22"/>
          <w:szCs w:val="22"/>
        </w:rPr>
        <w:t>,</w:t>
      </w:r>
      <w:r>
        <w:rPr>
          <w:sz w:val="22"/>
          <w:szCs w:val="22"/>
        </w:rPr>
        <w:t xml:space="preserve"> по Волге в Ярославь</w:t>
      </w:r>
      <w:r w:rsidR="0027358E">
        <w:rPr>
          <w:sz w:val="22"/>
          <w:szCs w:val="22"/>
        </w:rPr>
        <w:t xml:space="preserve">, </w:t>
      </w:r>
      <w:r w:rsidR="00187BF1">
        <w:rPr>
          <w:sz w:val="22"/>
          <w:szCs w:val="22"/>
        </w:rPr>
        <w:t>Новгрод -</w:t>
      </w:r>
      <w:r w:rsidR="00653A6E">
        <w:rPr>
          <w:sz w:val="22"/>
          <w:szCs w:val="22"/>
        </w:rPr>
        <w:t xml:space="preserve"> </w:t>
      </w:r>
      <w:r>
        <w:rPr>
          <w:sz w:val="22"/>
          <w:szCs w:val="22"/>
        </w:rPr>
        <w:t xml:space="preserve">Нарву и </w:t>
      </w:r>
      <w:r w:rsidR="00187BF1">
        <w:rPr>
          <w:sz w:val="22"/>
          <w:szCs w:val="22"/>
        </w:rPr>
        <w:t xml:space="preserve">затем </w:t>
      </w:r>
      <w:r w:rsidR="0027358E">
        <w:rPr>
          <w:sz w:val="22"/>
          <w:szCs w:val="22"/>
        </w:rPr>
        <w:t>- по</w:t>
      </w:r>
      <w:r>
        <w:rPr>
          <w:sz w:val="22"/>
          <w:szCs w:val="22"/>
        </w:rPr>
        <w:t xml:space="preserve"> Балтийскому морю</w:t>
      </w:r>
      <w:r w:rsidR="00187BF1">
        <w:rPr>
          <w:sz w:val="22"/>
          <w:szCs w:val="22"/>
        </w:rPr>
        <w:t>.</w:t>
      </w:r>
      <w:r w:rsidR="00653A6E">
        <w:rPr>
          <w:sz w:val="22"/>
          <w:szCs w:val="22"/>
        </w:rPr>
        <w:t xml:space="preserve"> </w:t>
      </w:r>
      <w:r w:rsidR="00187BF1">
        <w:rPr>
          <w:sz w:val="22"/>
          <w:szCs w:val="22"/>
        </w:rPr>
        <w:t xml:space="preserve">Поскольку </w:t>
      </w:r>
      <w:r w:rsidR="007801F5">
        <w:rPr>
          <w:sz w:val="22"/>
          <w:szCs w:val="22"/>
        </w:rPr>
        <w:t>А</w:t>
      </w:r>
      <w:r>
        <w:rPr>
          <w:sz w:val="22"/>
          <w:szCs w:val="22"/>
        </w:rPr>
        <w:t>страханская</w:t>
      </w:r>
      <w:r w:rsidR="007801F5">
        <w:rPr>
          <w:sz w:val="22"/>
          <w:szCs w:val="22"/>
        </w:rPr>
        <w:t xml:space="preserve"> Орда</w:t>
      </w:r>
      <w:r w:rsidR="006702CE">
        <w:rPr>
          <w:sz w:val="22"/>
          <w:szCs w:val="22"/>
        </w:rPr>
        <w:t>, К</w:t>
      </w:r>
      <w:r>
        <w:rPr>
          <w:sz w:val="22"/>
          <w:szCs w:val="22"/>
        </w:rPr>
        <w:t xml:space="preserve">азанская </w:t>
      </w:r>
      <w:r w:rsidR="007801F5">
        <w:rPr>
          <w:sz w:val="22"/>
          <w:szCs w:val="22"/>
        </w:rPr>
        <w:t>О</w:t>
      </w:r>
      <w:r>
        <w:rPr>
          <w:sz w:val="22"/>
          <w:szCs w:val="22"/>
        </w:rPr>
        <w:t xml:space="preserve">рда и датчане брали с </w:t>
      </w:r>
      <w:r w:rsidR="00187BF1">
        <w:rPr>
          <w:sz w:val="22"/>
          <w:szCs w:val="22"/>
        </w:rPr>
        <w:t>англичан</w:t>
      </w:r>
      <w:r>
        <w:rPr>
          <w:sz w:val="22"/>
          <w:szCs w:val="22"/>
        </w:rPr>
        <w:t xml:space="preserve"> большие таможенные </w:t>
      </w:r>
      <w:r w:rsidR="00653A6E">
        <w:rPr>
          <w:sz w:val="22"/>
          <w:szCs w:val="22"/>
        </w:rPr>
        <w:t>пошлины</w:t>
      </w:r>
      <w:r w:rsidR="00187BF1">
        <w:rPr>
          <w:sz w:val="22"/>
          <w:szCs w:val="22"/>
        </w:rPr>
        <w:t xml:space="preserve">, </w:t>
      </w:r>
      <w:r w:rsidR="003023FE">
        <w:rPr>
          <w:sz w:val="22"/>
          <w:szCs w:val="22"/>
        </w:rPr>
        <w:t>англичане приказали Ивану Грозному зах</w:t>
      </w:r>
      <w:r w:rsidR="00FD7AFA">
        <w:rPr>
          <w:sz w:val="22"/>
          <w:szCs w:val="22"/>
        </w:rPr>
        <w:t>ватить Казаньи Астрахань. В 1376</w:t>
      </w:r>
      <w:r w:rsidR="003023FE">
        <w:rPr>
          <w:sz w:val="22"/>
          <w:szCs w:val="22"/>
        </w:rPr>
        <w:t xml:space="preserve"> году </w:t>
      </w:r>
      <w:r w:rsidR="00FD7AFA">
        <w:rPr>
          <w:sz w:val="22"/>
          <w:szCs w:val="22"/>
        </w:rPr>
        <w:t>англичане</w:t>
      </w:r>
      <w:r w:rsidR="00FB2D10">
        <w:rPr>
          <w:sz w:val="22"/>
          <w:szCs w:val="22"/>
        </w:rPr>
        <w:t xml:space="preserve"> </w:t>
      </w:r>
      <w:r w:rsidR="0005379D">
        <w:rPr>
          <w:sz w:val="22"/>
          <w:szCs w:val="22"/>
        </w:rPr>
        <w:t>захватили</w:t>
      </w:r>
      <w:r w:rsidR="00FD7AFA">
        <w:rPr>
          <w:sz w:val="22"/>
          <w:szCs w:val="22"/>
        </w:rPr>
        <w:t xml:space="preserve"> правый</w:t>
      </w:r>
      <w:r w:rsidR="0005379D">
        <w:rPr>
          <w:sz w:val="22"/>
          <w:szCs w:val="22"/>
        </w:rPr>
        <w:t xml:space="preserve"> </w:t>
      </w:r>
      <w:r w:rsidR="00FB2D10">
        <w:rPr>
          <w:sz w:val="22"/>
          <w:szCs w:val="22"/>
        </w:rPr>
        <w:t xml:space="preserve">берег реки Северная Двина </w:t>
      </w:r>
      <w:r w:rsidR="00FD7AFA">
        <w:rPr>
          <w:sz w:val="22"/>
          <w:szCs w:val="22"/>
        </w:rPr>
        <w:t xml:space="preserve">(«опричнина») </w:t>
      </w:r>
      <w:r w:rsidR="00FB2D10">
        <w:rPr>
          <w:sz w:val="22"/>
          <w:szCs w:val="22"/>
        </w:rPr>
        <w:t>у российского митрополита</w:t>
      </w:r>
      <w:r w:rsidR="00FD7AFA">
        <w:rPr>
          <w:sz w:val="22"/>
          <w:szCs w:val="22"/>
        </w:rPr>
        <w:t xml:space="preserve">, левый берег – у </w:t>
      </w:r>
      <w:r w:rsidR="00FB2D10">
        <w:rPr>
          <w:sz w:val="22"/>
          <w:szCs w:val="22"/>
        </w:rPr>
        <w:t xml:space="preserve">211 российских </w:t>
      </w:r>
      <w:r w:rsidR="00FD7AFA">
        <w:rPr>
          <w:sz w:val="22"/>
          <w:szCs w:val="22"/>
        </w:rPr>
        <w:t>бояр Великого Новогорода</w:t>
      </w:r>
      <w:r w:rsidR="0005379D">
        <w:rPr>
          <w:sz w:val="22"/>
          <w:szCs w:val="22"/>
        </w:rPr>
        <w:t>,</w:t>
      </w:r>
      <w:r>
        <w:rPr>
          <w:sz w:val="22"/>
          <w:szCs w:val="22"/>
        </w:rPr>
        <w:t xml:space="preserve"> стали возить китайский шелк </w:t>
      </w:r>
      <w:r w:rsidR="007801F5">
        <w:rPr>
          <w:sz w:val="22"/>
          <w:szCs w:val="22"/>
        </w:rPr>
        <w:t xml:space="preserve">в Лондон </w:t>
      </w:r>
      <w:r w:rsidR="00653A6E">
        <w:rPr>
          <w:sz w:val="22"/>
          <w:szCs w:val="22"/>
        </w:rPr>
        <w:t xml:space="preserve">без всяких пошлин </w:t>
      </w:r>
      <w:r w:rsidR="000360B6">
        <w:rPr>
          <w:sz w:val="22"/>
          <w:szCs w:val="22"/>
        </w:rPr>
        <w:t xml:space="preserve">по </w:t>
      </w:r>
      <w:r w:rsidR="00653A6E">
        <w:rPr>
          <w:sz w:val="22"/>
          <w:szCs w:val="22"/>
        </w:rPr>
        <w:t xml:space="preserve">Каспию, Волге, </w:t>
      </w:r>
      <w:r w:rsidR="000360B6">
        <w:rPr>
          <w:sz w:val="22"/>
          <w:szCs w:val="22"/>
        </w:rPr>
        <w:t xml:space="preserve">Северной Двине и </w:t>
      </w:r>
      <w:r w:rsidR="00FB2D10">
        <w:rPr>
          <w:sz w:val="22"/>
          <w:szCs w:val="22"/>
        </w:rPr>
        <w:t>вдоль берегов</w:t>
      </w:r>
      <w:r>
        <w:rPr>
          <w:sz w:val="22"/>
          <w:szCs w:val="22"/>
        </w:rPr>
        <w:t xml:space="preserve"> Норвегии. </w:t>
      </w:r>
      <w:r w:rsidR="00FD7AFA">
        <w:rPr>
          <w:sz w:val="22"/>
          <w:szCs w:val="22"/>
        </w:rPr>
        <w:t>В 1376</w:t>
      </w:r>
      <w:r w:rsidR="00FB2D10">
        <w:rPr>
          <w:sz w:val="22"/>
          <w:szCs w:val="22"/>
        </w:rPr>
        <w:t xml:space="preserve"> году англи</w:t>
      </w:r>
      <w:r w:rsidR="00653A6E">
        <w:rPr>
          <w:sz w:val="22"/>
          <w:szCs w:val="22"/>
        </w:rPr>
        <w:t>йская «Москови компани»</w:t>
      </w:r>
      <w:r w:rsidR="00FB2D10">
        <w:rPr>
          <w:sz w:val="22"/>
          <w:szCs w:val="22"/>
        </w:rPr>
        <w:t xml:space="preserve"> </w:t>
      </w:r>
      <w:r w:rsidR="0027358E">
        <w:rPr>
          <w:sz w:val="22"/>
          <w:szCs w:val="22"/>
        </w:rPr>
        <w:t>(</w:t>
      </w:r>
      <w:r w:rsidR="0027358E">
        <w:rPr>
          <w:sz w:val="22"/>
          <w:szCs w:val="22"/>
          <w:lang w:val="en-US"/>
        </w:rPr>
        <w:t>Moscovy</w:t>
      </w:r>
      <w:r w:rsidR="0027358E" w:rsidRPr="00653A6E">
        <w:rPr>
          <w:sz w:val="22"/>
          <w:szCs w:val="22"/>
        </w:rPr>
        <w:t xml:space="preserve"> </w:t>
      </w:r>
      <w:r w:rsidR="0027358E">
        <w:rPr>
          <w:sz w:val="22"/>
          <w:szCs w:val="22"/>
          <w:lang w:val="en-US"/>
        </w:rPr>
        <w:t>company</w:t>
      </w:r>
      <w:r w:rsidR="0027358E" w:rsidRPr="00C13CC8">
        <w:rPr>
          <w:sz w:val="22"/>
          <w:szCs w:val="22"/>
        </w:rPr>
        <w:t>)</w:t>
      </w:r>
      <w:r w:rsidR="0027358E">
        <w:rPr>
          <w:sz w:val="22"/>
          <w:szCs w:val="22"/>
        </w:rPr>
        <w:t xml:space="preserve"> получила грамоту на</w:t>
      </w:r>
      <w:r w:rsidR="00FB2D10">
        <w:rPr>
          <w:sz w:val="22"/>
          <w:szCs w:val="22"/>
        </w:rPr>
        <w:t xml:space="preserve"> </w:t>
      </w:r>
      <w:r w:rsidR="00653A6E">
        <w:rPr>
          <w:sz w:val="22"/>
          <w:szCs w:val="22"/>
        </w:rPr>
        <w:t xml:space="preserve">монополию </w:t>
      </w:r>
      <w:r w:rsidR="00FB2D10">
        <w:rPr>
          <w:sz w:val="22"/>
          <w:szCs w:val="22"/>
        </w:rPr>
        <w:t>оптовой торговл</w:t>
      </w:r>
      <w:r w:rsidR="0060360D">
        <w:rPr>
          <w:sz w:val="22"/>
          <w:szCs w:val="22"/>
        </w:rPr>
        <w:t>и в</w:t>
      </w:r>
      <w:r w:rsidR="00FB2D10">
        <w:rPr>
          <w:sz w:val="22"/>
          <w:szCs w:val="22"/>
        </w:rPr>
        <w:t xml:space="preserve"> России,</w:t>
      </w:r>
      <w:r w:rsidR="00653A6E">
        <w:rPr>
          <w:sz w:val="22"/>
          <w:szCs w:val="22"/>
        </w:rPr>
        <w:t xml:space="preserve"> </w:t>
      </w:r>
      <w:r w:rsidR="0060360D">
        <w:rPr>
          <w:sz w:val="22"/>
          <w:szCs w:val="22"/>
        </w:rPr>
        <w:t xml:space="preserve">право на </w:t>
      </w:r>
      <w:r w:rsidR="0005379D">
        <w:rPr>
          <w:sz w:val="22"/>
          <w:szCs w:val="22"/>
        </w:rPr>
        <w:t>свободно</w:t>
      </w:r>
      <w:r w:rsidR="00FB2D10">
        <w:rPr>
          <w:sz w:val="22"/>
          <w:szCs w:val="22"/>
        </w:rPr>
        <w:t>е</w:t>
      </w:r>
      <w:r w:rsidR="0005379D">
        <w:rPr>
          <w:sz w:val="22"/>
          <w:szCs w:val="22"/>
        </w:rPr>
        <w:t xml:space="preserve"> обращени</w:t>
      </w:r>
      <w:r w:rsidR="00FB2D10">
        <w:rPr>
          <w:sz w:val="22"/>
          <w:szCs w:val="22"/>
        </w:rPr>
        <w:t>е</w:t>
      </w:r>
      <w:r w:rsidR="0005379D">
        <w:rPr>
          <w:sz w:val="22"/>
          <w:szCs w:val="22"/>
        </w:rPr>
        <w:t xml:space="preserve"> английских денег</w:t>
      </w:r>
      <w:r w:rsidR="00653A6E">
        <w:rPr>
          <w:sz w:val="22"/>
          <w:szCs w:val="22"/>
        </w:rPr>
        <w:t xml:space="preserve"> </w:t>
      </w:r>
      <w:r w:rsidR="00FB2D10">
        <w:rPr>
          <w:sz w:val="22"/>
          <w:szCs w:val="22"/>
        </w:rPr>
        <w:t>в Москве</w:t>
      </w:r>
      <w:r w:rsidR="0060360D">
        <w:rPr>
          <w:sz w:val="22"/>
          <w:szCs w:val="22"/>
        </w:rPr>
        <w:t>, на</w:t>
      </w:r>
      <w:r w:rsidR="0005379D">
        <w:rPr>
          <w:sz w:val="22"/>
          <w:szCs w:val="22"/>
        </w:rPr>
        <w:t xml:space="preserve"> торгов</w:t>
      </w:r>
      <w:r w:rsidR="0060360D">
        <w:rPr>
          <w:sz w:val="22"/>
          <w:szCs w:val="22"/>
        </w:rPr>
        <w:t>лю</w:t>
      </w:r>
      <w:r w:rsidR="0005379D">
        <w:rPr>
          <w:sz w:val="22"/>
          <w:szCs w:val="22"/>
        </w:rPr>
        <w:t xml:space="preserve"> в России</w:t>
      </w:r>
      <w:r w:rsidR="00653A6E">
        <w:rPr>
          <w:sz w:val="22"/>
          <w:szCs w:val="22"/>
        </w:rPr>
        <w:t xml:space="preserve"> </w:t>
      </w:r>
      <w:r w:rsidR="0005379D">
        <w:rPr>
          <w:sz w:val="22"/>
          <w:szCs w:val="22"/>
        </w:rPr>
        <w:t xml:space="preserve">без </w:t>
      </w:r>
      <w:r w:rsidR="00D85EE3">
        <w:rPr>
          <w:sz w:val="22"/>
          <w:szCs w:val="22"/>
        </w:rPr>
        <w:t xml:space="preserve">налогов и </w:t>
      </w:r>
      <w:r w:rsidR="0027358E">
        <w:rPr>
          <w:sz w:val="22"/>
          <w:szCs w:val="22"/>
        </w:rPr>
        <w:t xml:space="preserve">пошлин, </w:t>
      </w:r>
      <w:r w:rsidR="0005379D">
        <w:rPr>
          <w:sz w:val="22"/>
          <w:szCs w:val="22"/>
        </w:rPr>
        <w:t>без других иностранных купцов</w:t>
      </w:r>
      <w:r w:rsidR="0060360D">
        <w:rPr>
          <w:sz w:val="22"/>
          <w:szCs w:val="22"/>
        </w:rPr>
        <w:t xml:space="preserve">-конкурентов; право </w:t>
      </w:r>
      <w:r w:rsidR="00CA6CEB">
        <w:rPr>
          <w:sz w:val="22"/>
          <w:szCs w:val="22"/>
        </w:rPr>
        <w:t xml:space="preserve">неподсудности и </w:t>
      </w:r>
      <w:r w:rsidR="0060360D">
        <w:rPr>
          <w:sz w:val="22"/>
          <w:szCs w:val="22"/>
        </w:rPr>
        <w:t>экстерриториальности сотрудников «Москови компани». Она также</w:t>
      </w:r>
      <w:r w:rsidR="0005379D">
        <w:rPr>
          <w:sz w:val="22"/>
          <w:szCs w:val="22"/>
        </w:rPr>
        <w:t xml:space="preserve"> </w:t>
      </w:r>
      <w:r w:rsidR="00FB2D10">
        <w:rPr>
          <w:sz w:val="22"/>
          <w:szCs w:val="22"/>
        </w:rPr>
        <w:t>имел</w:t>
      </w:r>
      <w:r w:rsidR="00653A6E">
        <w:rPr>
          <w:sz w:val="22"/>
          <w:szCs w:val="22"/>
        </w:rPr>
        <w:t>а</w:t>
      </w:r>
      <w:r w:rsidR="00FB2D10">
        <w:rPr>
          <w:sz w:val="22"/>
          <w:szCs w:val="22"/>
        </w:rPr>
        <w:t xml:space="preserve"> </w:t>
      </w:r>
      <w:r w:rsidR="0005379D">
        <w:rPr>
          <w:sz w:val="22"/>
          <w:szCs w:val="22"/>
        </w:rPr>
        <w:t xml:space="preserve">право хранить товары </w:t>
      </w:r>
      <w:r>
        <w:rPr>
          <w:sz w:val="22"/>
          <w:szCs w:val="22"/>
        </w:rPr>
        <w:t xml:space="preserve">на </w:t>
      </w:r>
      <w:r w:rsidR="00653A6E">
        <w:rPr>
          <w:sz w:val="22"/>
          <w:szCs w:val="22"/>
        </w:rPr>
        <w:t>английских</w:t>
      </w:r>
      <w:r w:rsidR="0005379D">
        <w:rPr>
          <w:sz w:val="22"/>
          <w:szCs w:val="22"/>
        </w:rPr>
        <w:t xml:space="preserve"> складах в Астрахани, Казани, Ярославле, Костроме, </w:t>
      </w:r>
      <w:r w:rsidR="0027358E">
        <w:rPr>
          <w:sz w:val="22"/>
          <w:szCs w:val="22"/>
        </w:rPr>
        <w:t>Нарве</w:t>
      </w:r>
      <w:r w:rsidR="0060360D">
        <w:rPr>
          <w:sz w:val="22"/>
          <w:szCs w:val="22"/>
        </w:rPr>
        <w:t>, не платила пошлины за хранение товаров на российских складах.</w:t>
      </w:r>
      <w:r w:rsidR="0005379D">
        <w:rPr>
          <w:sz w:val="22"/>
          <w:szCs w:val="22"/>
        </w:rPr>
        <w:t xml:space="preserve"> </w:t>
      </w:r>
    </w:p>
    <w:p w:rsidR="0005379D" w:rsidRDefault="00D85EE3" w:rsidP="0005379D">
      <w:pPr>
        <w:pStyle w:val="a9"/>
        <w:jc w:val="both"/>
        <w:rPr>
          <w:sz w:val="22"/>
          <w:szCs w:val="22"/>
        </w:rPr>
      </w:pPr>
      <w:r>
        <w:rPr>
          <w:sz w:val="22"/>
          <w:szCs w:val="22"/>
        </w:rPr>
        <w:t xml:space="preserve">       Агент </w:t>
      </w:r>
      <w:r w:rsidR="0027358E">
        <w:rPr>
          <w:sz w:val="22"/>
          <w:szCs w:val="22"/>
        </w:rPr>
        <w:t>английского</w:t>
      </w:r>
      <w:r>
        <w:rPr>
          <w:sz w:val="22"/>
          <w:szCs w:val="22"/>
        </w:rPr>
        <w:t xml:space="preserve"> влияния </w:t>
      </w:r>
      <w:r w:rsidR="0027358E">
        <w:rPr>
          <w:sz w:val="22"/>
          <w:szCs w:val="22"/>
        </w:rPr>
        <w:t>«</w:t>
      </w:r>
      <w:r w:rsidR="00D334FE">
        <w:rPr>
          <w:sz w:val="22"/>
          <w:szCs w:val="22"/>
        </w:rPr>
        <w:t xml:space="preserve">государь, </w:t>
      </w:r>
      <w:r>
        <w:rPr>
          <w:sz w:val="22"/>
          <w:szCs w:val="22"/>
        </w:rPr>
        <w:t xml:space="preserve">царь </w:t>
      </w:r>
      <w:r w:rsidR="00D334FE">
        <w:rPr>
          <w:sz w:val="22"/>
          <w:szCs w:val="22"/>
        </w:rPr>
        <w:t>и великий князь»</w:t>
      </w:r>
      <w:r w:rsidR="00D334FE">
        <w:rPr>
          <w:rStyle w:val="ab"/>
          <w:sz w:val="22"/>
          <w:szCs w:val="22"/>
        </w:rPr>
        <w:footnoteReference w:id="814"/>
      </w:r>
      <w:r w:rsidR="00D334FE">
        <w:rPr>
          <w:sz w:val="22"/>
          <w:szCs w:val="22"/>
        </w:rPr>
        <w:t xml:space="preserve"> </w:t>
      </w:r>
      <w:r>
        <w:rPr>
          <w:sz w:val="22"/>
          <w:szCs w:val="22"/>
        </w:rPr>
        <w:t>Иван Грозный предоставил</w:t>
      </w:r>
      <w:r w:rsidR="00D334FE">
        <w:rPr>
          <w:sz w:val="22"/>
          <w:szCs w:val="22"/>
        </w:rPr>
        <w:t xml:space="preserve"> </w:t>
      </w:r>
      <w:r>
        <w:rPr>
          <w:sz w:val="22"/>
          <w:szCs w:val="22"/>
        </w:rPr>
        <w:t>англи</w:t>
      </w:r>
      <w:r w:rsidR="008B574B">
        <w:rPr>
          <w:sz w:val="22"/>
          <w:szCs w:val="22"/>
        </w:rPr>
        <w:t>й</w:t>
      </w:r>
      <w:r w:rsidR="00293506">
        <w:rPr>
          <w:sz w:val="22"/>
          <w:szCs w:val="22"/>
        </w:rPr>
        <w:t>ск</w:t>
      </w:r>
      <w:r w:rsidR="00D334FE">
        <w:rPr>
          <w:sz w:val="22"/>
          <w:szCs w:val="22"/>
        </w:rPr>
        <w:t xml:space="preserve">ой </w:t>
      </w:r>
      <w:r w:rsidR="00293506">
        <w:rPr>
          <w:sz w:val="22"/>
          <w:szCs w:val="22"/>
        </w:rPr>
        <w:t>«</w:t>
      </w:r>
      <w:r w:rsidR="00D334FE">
        <w:rPr>
          <w:sz w:val="22"/>
          <w:szCs w:val="22"/>
        </w:rPr>
        <w:t>Москови</w:t>
      </w:r>
      <w:r w:rsidR="00293506">
        <w:rPr>
          <w:sz w:val="22"/>
          <w:szCs w:val="22"/>
        </w:rPr>
        <w:t xml:space="preserve"> компани»</w:t>
      </w:r>
      <w:r w:rsidR="00D334FE">
        <w:rPr>
          <w:sz w:val="22"/>
          <w:szCs w:val="22"/>
        </w:rPr>
        <w:t xml:space="preserve"> б</w:t>
      </w:r>
      <w:r>
        <w:rPr>
          <w:sz w:val="22"/>
          <w:szCs w:val="22"/>
        </w:rPr>
        <w:t>еспрецендентные п</w:t>
      </w:r>
      <w:r w:rsidR="0005379D">
        <w:rPr>
          <w:sz w:val="22"/>
          <w:szCs w:val="22"/>
        </w:rPr>
        <w:t>референции</w:t>
      </w:r>
      <w:r w:rsidR="00D334FE">
        <w:rPr>
          <w:sz w:val="22"/>
          <w:szCs w:val="22"/>
        </w:rPr>
        <w:t>, де-факто отдал</w:t>
      </w:r>
      <w:r w:rsidR="0005379D">
        <w:rPr>
          <w:sz w:val="22"/>
          <w:szCs w:val="22"/>
        </w:rPr>
        <w:t xml:space="preserve"> англичанам </w:t>
      </w:r>
      <w:r w:rsidR="00820FCE">
        <w:rPr>
          <w:sz w:val="22"/>
          <w:szCs w:val="22"/>
        </w:rPr>
        <w:t>6.4.</w:t>
      </w:r>
      <w:r w:rsidR="00FD7AFA">
        <w:rPr>
          <w:sz w:val="22"/>
          <w:szCs w:val="22"/>
        </w:rPr>
        <w:t>1376</w:t>
      </w:r>
      <w:r w:rsidR="0005379D">
        <w:rPr>
          <w:sz w:val="22"/>
          <w:szCs w:val="22"/>
        </w:rPr>
        <w:t xml:space="preserve"> год</w:t>
      </w:r>
      <w:r w:rsidR="00820FCE">
        <w:rPr>
          <w:sz w:val="22"/>
          <w:szCs w:val="22"/>
        </w:rPr>
        <w:t>а</w:t>
      </w:r>
      <w:r w:rsidR="00D334FE">
        <w:rPr>
          <w:sz w:val="22"/>
          <w:szCs w:val="22"/>
        </w:rPr>
        <w:t xml:space="preserve"> северные земли</w:t>
      </w:r>
      <w:r w:rsidR="0005379D">
        <w:rPr>
          <w:sz w:val="22"/>
          <w:szCs w:val="22"/>
        </w:rPr>
        <w:t xml:space="preserve"> России в</w:t>
      </w:r>
      <w:r w:rsidR="0060360D">
        <w:rPr>
          <w:sz w:val="22"/>
          <w:szCs w:val="22"/>
        </w:rPr>
        <w:t>о</w:t>
      </w:r>
      <w:r w:rsidR="0005379D">
        <w:rPr>
          <w:sz w:val="22"/>
          <w:szCs w:val="22"/>
        </w:rPr>
        <w:t xml:space="preserve"> владение, </w:t>
      </w:r>
      <w:r w:rsidR="00D334FE">
        <w:rPr>
          <w:sz w:val="22"/>
          <w:szCs w:val="22"/>
        </w:rPr>
        <w:t>что продолжалось</w:t>
      </w:r>
      <w:r w:rsidR="0005379D">
        <w:rPr>
          <w:sz w:val="22"/>
          <w:szCs w:val="22"/>
        </w:rPr>
        <w:t xml:space="preserve"> до 1649 года. </w:t>
      </w:r>
      <w:r w:rsidR="00FB2D10">
        <w:rPr>
          <w:sz w:val="22"/>
          <w:szCs w:val="22"/>
        </w:rPr>
        <w:t xml:space="preserve">Главный чиновник российского правительства царский дьяк Андрей Щелкалов был </w:t>
      </w:r>
      <w:r w:rsidR="0027358E">
        <w:rPr>
          <w:sz w:val="22"/>
          <w:szCs w:val="22"/>
        </w:rPr>
        <w:t xml:space="preserve">в Москве </w:t>
      </w:r>
      <w:r w:rsidR="00D334FE">
        <w:rPr>
          <w:sz w:val="22"/>
          <w:szCs w:val="22"/>
        </w:rPr>
        <w:lastRenderedPageBreak/>
        <w:t>английским</w:t>
      </w:r>
      <w:r w:rsidR="00FB2D10">
        <w:rPr>
          <w:sz w:val="22"/>
          <w:szCs w:val="22"/>
        </w:rPr>
        <w:t xml:space="preserve"> агентом, получал прибыль от участия в торговых сделках </w:t>
      </w:r>
      <w:r w:rsidR="00D334FE">
        <w:rPr>
          <w:sz w:val="22"/>
          <w:szCs w:val="22"/>
        </w:rPr>
        <w:t>английской</w:t>
      </w:r>
      <w:r w:rsidR="00FB2D10">
        <w:rPr>
          <w:sz w:val="22"/>
          <w:szCs w:val="22"/>
        </w:rPr>
        <w:t xml:space="preserve"> «</w:t>
      </w:r>
      <w:r w:rsidR="00D334FE">
        <w:rPr>
          <w:sz w:val="22"/>
          <w:szCs w:val="22"/>
        </w:rPr>
        <w:t>Москови</w:t>
      </w:r>
      <w:r w:rsidR="00FB2D10">
        <w:rPr>
          <w:sz w:val="22"/>
          <w:szCs w:val="22"/>
        </w:rPr>
        <w:t xml:space="preserve"> компани». </w:t>
      </w:r>
      <w:r w:rsidR="00C8583B">
        <w:rPr>
          <w:sz w:val="22"/>
          <w:szCs w:val="22"/>
        </w:rPr>
        <w:t>В 1598-1606 годах б</w:t>
      </w:r>
      <w:r>
        <w:rPr>
          <w:sz w:val="22"/>
          <w:szCs w:val="22"/>
        </w:rPr>
        <w:t xml:space="preserve">ывший </w:t>
      </w:r>
      <w:r w:rsidR="00293506">
        <w:rPr>
          <w:sz w:val="22"/>
          <w:szCs w:val="22"/>
        </w:rPr>
        <w:t>мужчина-наложник (</w:t>
      </w:r>
      <w:r>
        <w:rPr>
          <w:sz w:val="22"/>
          <w:szCs w:val="22"/>
        </w:rPr>
        <w:t>постельничий</w:t>
      </w:r>
      <w:r w:rsidR="00293506">
        <w:rPr>
          <w:sz w:val="22"/>
          <w:szCs w:val="22"/>
        </w:rPr>
        <w:t>)</w:t>
      </w:r>
      <w:r>
        <w:rPr>
          <w:rStyle w:val="ab"/>
          <w:sz w:val="22"/>
          <w:szCs w:val="22"/>
        </w:rPr>
        <w:footnoteReference w:id="815"/>
      </w:r>
      <w:r>
        <w:rPr>
          <w:sz w:val="22"/>
          <w:szCs w:val="22"/>
        </w:rPr>
        <w:t xml:space="preserve"> Ивана Грозного </w:t>
      </w:r>
      <w:r w:rsidR="00D334FE">
        <w:rPr>
          <w:sz w:val="22"/>
          <w:szCs w:val="22"/>
        </w:rPr>
        <w:t>английский</w:t>
      </w:r>
      <w:r w:rsidR="00077A60">
        <w:rPr>
          <w:sz w:val="22"/>
          <w:szCs w:val="22"/>
        </w:rPr>
        <w:t xml:space="preserve"> агент Борис Годунов </w:t>
      </w:r>
      <w:r>
        <w:rPr>
          <w:sz w:val="22"/>
          <w:szCs w:val="22"/>
        </w:rPr>
        <w:t>до своей гибели от отравления в в</w:t>
      </w:r>
      <w:r w:rsidR="003034E2">
        <w:rPr>
          <w:sz w:val="22"/>
          <w:szCs w:val="22"/>
        </w:rPr>
        <w:t>о</w:t>
      </w:r>
      <w:r>
        <w:rPr>
          <w:sz w:val="22"/>
          <w:szCs w:val="22"/>
        </w:rPr>
        <w:t xml:space="preserve">зрасте 32-х лет 8 лет </w:t>
      </w:r>
      <w:r w:rsidR="00C879DA">
        <w:rPr>
          <w:sz w:val="22"/>
          <w:szCs w:val="22"/>
        </w:rPr>
        <w:t xml:space="preserve">при поддержке английских спецслужб </w:t>
      </w:r>
      <w:r>
        <w:rPr>
          <w:sz w:val="22"/>
          <w:szCs w:val="22"/>
        </w:rPr>
        <w:t xml:space="preserve">исполнял </w:t>
      </w:r>
      <w:r w:rsidR="00D334FE">
        <w:rPr>
          <w:sz w:val="22"/>
          <w:szCs w:val="22"/>
        </w:rPr>
        <w:t xml:space="preserve">третью по статусу </w:t>
      </w:r>
      <w:r>
        <w:rPr>
          <w:sz w:val="22"/>
          <w:szCs w:val="22"/>
        </w:rPr>
        <w:t xml:space="preserve">должность </w:t>
      </w:r>
      <w:r w:rsidR="00D334FE">
        <w:rPr>
          <w:sz w:val="22"/>
          <w:szCs w:val="22"/>
        </w:rPr>
        <w:t>заместителя главкома (</w:t>
      </w:r>
      <w:r w:rsidR="00D334FE">
        <w:rPr>
          <w:sz w:val="22"/>
          <w:szCs w:val="22"/>
          <w:lang w:val="en-US"/>
        </w:rPr>
        <w:t>prince</w:t>
      </w:r>
      <w:r w:rsidR="00D334FE" w:rsidRPr="00D334FE">
        <w:rPr>
          <w:sz w:val="22"/>
          <w:szCs w:val="22"/>
        </w:rPr>
        <w:t>)</w:t>
      </w:r>
      <w:r>
        <w:rPr>
          <w:sz w:val="22"/>
          <w:szCs w:val="22"/>
        </w:rPr>
        <w:t xml:space="preserve"> </w:t>
      </w:r>
      <w:r w:rsidR="00D334FE">
        <w:rPr>
          <w:sz w:val="22"/>
          <w:szCs w:val="22"/>
        </w:rPr>
        <w:t>Российской</w:t>
      </w:r>
      <w:r>
        <w:rPr>
          <w:sz w:val="22"/>
          <w:szCs w:val="22"/>
        </w:rPr>
        <w:t xml:space="preserve"> </w:t>
      </w:r>
      <w:r w:rsidR="00D334FE">
        <w:rPr>
          <w:sz w:val="22"/>
          <w:szCs w:val="22"/>
        </w:rPr>
        <w:t>И</w:t>
      </w:r>
      <w:r>
        <w:rPr>
          <w:sz w:val="22"/>
          <w:szCs w:val="22"/>
        </w:rPr>
        <w:t xml:space="preserve">мперии, принимал решения в интересах </w:t>
      </w:r>
      <w:r w:rsidR="00D334FE">
        <w:rPr>
          <w:sz w:val="22"/>
          <w:szCs w:val="22"/>
        </w:rPr>
        <w:t>английской</w:t>
      </w:r>
      <w:r>
        <w:rPr>
          <w:sz w:val="22"/>
          <w:szCs w:val="22"/>
        </w:rPr>
        <w:t xml:space="preserve"> «</w:t>
      </w:r>
      <w:r w:rsidR="00D334FE">
        <w:rPr>
          <w:sz w:val="22"/>
          <w:szCs w:val="22"/>
        </w:rPr>
        <w:t>Москови</w:t>
      </w:r>
      <w:r>
        <w:rPr>
          <w:sz w:val="22"/>
          <w:szCs w:val="22"/>
        </w:rPr>
        <w:t xml:space="preserve"> компани»</w:t>
      </w:r>
      <w:r w:rsidR="003034E2">
        <w:rPr>
          <w:sz w:val="22"/>
          <w:szCs w:val="22"/>
        </w:rPr>
        <w:t>,</w:t>
      </w:r>
      <w:r w:rsidR="00D334FE">
        <w:rPr>
          <w:sz w:val="22"/>
          <w:szCs w:val="22"/>
        </w:rPr>
        <w:t xml:space="preserve"> </w:t>
      </w:r>
      <w:r w:rsidR="00C8583B">
        <w:rPr>
          <w:sz w:val="22"/>
          <w:szCs w:val="22"/>
        </w:rPr>
        <w:t>паразитировав</w:t>
      </w:r>
      <w:r w:rsidR="004D521C">
        <w:rPr>
          <w:sz w:val="22"/>
          <w:szCs w:val="22"/>
        </w:rPr>
        <w:t>шей на</w:t>
      </w:r>
      <w:r w:rsidR="003034E2">
        <w:rPr>
          <w:sz w:val="22"/>
          <w:szCs w:val="22"/>
        </w:rPr>
        <w:t xml:space="preserve"> Росси</w:t>
      </w:r>
      <w:r w:rsidR="004D521C">
        <w:rPr>
          <w:sz w:val="22"/>
          <w:szCs w:val="22"/>
        </w:rPr>
        <w:t>и</w:t>
      </w:r>
      <w:r w:rsidR="003034E2">
        <w:rPr>
          <w:sz w:val="22"/>
          <w:szCs w:val="22"/>
        </w:rPr>
        <w:t>.</w:t>
      </w:r>
    </w:p>
    <w:p w:rsidR="00625A9C" w:rsidRDefault="00D334FE" w:rsidP="0005379D">
      <w:pPr>
        <w:pStyle w:val="a9"/>
        <w:jc w:val="both"/>
        <w:rPr>
          <w:sz w:val="22"/>
          <w:szCs w:val="22"/>
        </w:rPr>
      </w:pPr>
      <w:r>
        <w:rPr>
          <w:sz w:val="22"/>
          <w:szCs w:val="22"/>
        </w:rPr>
        <w:t xml:space="preserve">       </w:t>
      </w:r>
      <w:r w:rsidR="00D35BDF">
        <w:rPr>
          <w:sz w:val="22"/>
          <w:szCs w:val="22"/>
        </w:rPr>
        <w:t xml:space="preserve">Полной </w:t>
      </w:r>
      <w:r w:rsidR="00670C8C">
        <w:rPr>
          <w:sz w:val="22"/>
          <w:szCs w:val="22"/>
        </w:rPr>
        <w:t>л</w:t>
      </w:r>
      <w:r w:rsidR="00CA6CEB">
        <w:rPr>
          <w:sz w:val="22"/>
          <w:szCs w:val="22"/>
        </w:rPr>
        <w:t>о</w:t>
      </w:r>
      <w:r w:rsidR="00670C8C">
        <w:rPr>
          <w:sz w:val="22"/>
          <w:szCs w:val="22"/>
        </w:rPr>
        <w:t>ж</w:t>
      </w:r>
      <w:r w:rsidR="00CA6CEB">
        <w:rPr>
          <w:sz w:val="22"/>
          <w:szCs w:val="22"/>
        </w:rPr>
        <w:t>ью является</w:t>
      </w:r>
      <w:r w:rsidR="00D35BDF">
        <w:rPr>
          <w:sz w:val="22"/>
          <w:szCs w:val="22"/>
        </w:rPr>
        <w:t xml:space="preserve"> </w:t>
      </w:r>
      <w:r w:rsidR="00566D24">
        <w:rPr>
          <w:sz w:val="22"/>
          <w:szCs w:val="22"/>
        </w:rPr>
        <w:t>Лаврентьевская летопись</w:t>
      </w:r>
      <w:r w:rsidR="00D35BDF">
        <w:rPr>
          <w:sz w:val="22"/>
          <w:szCs w:val="22"/>
        </w:rPr>
        <w:t>, в которой содержатся пять разных кусков текста. Во-первых, это - ложь «Повести временных лет»</w:t>
      </w:r>
      <w:r w:rsidR="00566D24">
        <w:rPr>
          <w:sz w:val="22"/>
          <w:szCs w:val="22"/>
        </w:rPr>
        <w:t xml:space="preserve">, в которой </w:t>
      </w:r>
      <w:r w:rsidR="008B574B">
        <w:rPr>
          <w:sz w:val="22"/>
          <w:szCs w:val="22"/>
        </w:rPr>
        <w:t>употреблены</w:t>
      </w:r>
      <w:r w:rsidR="00566D24">
        <w:rPr>
          <w:sz w:val="22"/>
          <w:szCs w:val="22"/>
        </w:rPr>
        <w:t xml:space="preserve"> географические названия ХУ11 века.</w:t>
      </w:r>
      <w:r w:rsidR="00D35BDF">
        <w:rPr>
          <w:sz w:val="22"/>
          <w:szCs w:val="22"/>
        </w:rPr>
        <w:t xml:space="preserve"> Во-вторых, ложь</w:t>
      </w:r>
      <w:r w:rsidR="00566D24">
        <w:rPr>
          <w:sz w:val="22"/>
          <w:szCs w:val="22"/>
        </w:rPr>
        <w:t>ю</w:t>
      </w:r>
      <w:r w:rsidR="00625A9C">
        <w:rPr>
          <w:sz w:val="22"/>
          <w:szCs w:val="22"/>
        </w:rPr>
        <w:t xml:space="preserve"> </w:t>
      </w:r>
      <w:r w:rsidR="00566D24">
        <w:rPr>
          <w:sz w:val="22"/>
          <w:szCs w:val="22"/>
        </w:rPr>
        <w:t xml:space="preserve">является </w:t>
      </w:r>
      <w:r w:rsidR="00D35BDF">
        <w:rPr>
          <w:sz w:val="22"/>
          <w:szCs w:val="22"/>
        </w:rPr>
        <w:t>«поучени</w:t>
      </w:r>
      <w:r w:rsidR="00566D24">
        <w:rPr>
          <w:sz w:val="22"/>
          <w:szCs w:val="22"/>
        </w:rPr>
        <w:t>е</w:t>
      </w:r>
      <w:r w:rsidR="00D35BDF">
        <w:rPr>
          <w:sz w:val="22"/>
          <w:szCs w:val="22"/>
        </w:rPr>
        <w:t>» Владимира Мономаха</w:t>
      </w:r>
      <w:r w:rsidR="003034E2">
        <w:rPr>
          <w:sz w:val="22"/>
          <w:szCs w:val="22"/>
        </w:rPr>
        <w:t xml:space="preserve"> якобы </w:t>
      </w:r>
      <w:r w:rsidR="00C8583B">
        <w:rPr>
          <w:sz w:val="22"/>
          <w:szCs w:val="22"/>
        </w:rPr>
        <w:t>«</w:t>
      </w:r>
      <w:r w:rsidR="003034E2">
        <w:rPr>
          <w:sz w:val="22"/>
          <w:szCs w:val="22"/>
        </w:rPr>
        <w:t>Х1 век</w:t>
      </w:r>
      <w:r w:rsidR="00C8583B">
        <w:rPr>
          <w:sz w:val="22"/>
          <w:szCs w:val="22"/>
        </w:rPr>
        <w:t>а»</w:t>
      </w:r>
      <w:r w:rsidR="00566D24">
        <w:rPr>
          <w:sz w:val="22"/>
          <w:szCs w:val="22"/>
        </w:rPr>
        <w:t xml:space="preserve">, </w:t>
      </w:r>
      <w:r w:rsidR="003034E2">
        <w:rPr>
          <w:sz w:val="22"/>
          <w:szCs w:val="22"/>
        </w:rPr>
        <w:t>в котором</w:t>
      </w:r>
      <w:r w:rsidR="00625A9C">
        <w:rPr>
          <w:sz w:val="22"/>
          <w:szCs w:val="22"/>
        </w:rPr>
        <w:t xml:space="preserve"> </w:t>
      </w:r>
      <w:r w:rsidR="003034E2">
        <w:rPr>
          <w:sz w:val="22"/>
          <w:szCs w:val="22"/>
        </w:rPr>
        <w:t>про</w:t>
      </w:r>
      <w:r w:rsidR="00566D24">
        <w:rPr>
          <w:sz w:val="22"/>
          <w:szCs w:val="22"/>
        </w:rPr>
        <w:t>цитирова</w:t>
      </w:r>
      <w:r w:rsidR="003034E2">
        <w:rPr>
          <w:sz w:val="22"/>
          <w:szCs w:val="22"/>
        </w:rPr>
        <w:t xml:space="preserve">ны </w:t>
      </w:r>
      <w:r w:rsidR="004D521C">
        <w:rPr>
          <w:sz w:val="22"/>
          <w:szCs w:val="22"/>
        </w:rPr>
        <w:t xml:space="preserve">сочиненные в Х111 веке </w:t>
      </w:r>
      <w:r w:rsidR="00566D24">
        <w:rPr>
          <w:sz w:val="22"/>
          <w:szCs w:val="22"/>
        </w:rPr>
        <w:t>религиозные тексты</w:t>
      </w:r>
      <w:r w:rsidR="00D35BDF">
        <w:rPr>
          <w:sz w:val="22"/>
          <w:szCs w:val="22"/>
        </w:rPr>
        <w:t xml:space="preserve">. В-третьих, это </w:t>
      </w:r>
      <w:r w:rsidR="00853E6C">
        <w:rPr>
          <w:sz w:val="22"/>
          <w:szCs w:val="22"/>
        </w:rPr>
        <w:t>–</w:t>
      </w:r>
      <w:r w:rsidR="00625A9C">
        <w:rPr>
          <w:sz w:val="22"/>
          <w:szCs w:val="22"/>
        </w:rPr>
        <w:t xml:space="preserve"> </w:t>
      </w:r>
      <w:r w:rsidR="007F114B">
        <w:rPr>
          <w:sz w:val="22"/>
          <w:szCs w:val="22"/>
        </w:rPr>
        <w:t>художественный вымысел</w:t>
      </w:r>
      <w:r w:rsidR="00D35BDF">
        <w:rPr>
          <w:sz w:val="22"/>
          <w:szCs w:val="22"/>
        </w:rPr>
        <w:t xml:space="preserve"> об ослеплении </w:t>
      </w:r>
      <w:r w:rsidR="00671D56">
        <w:rPr>
          <w:sz w:val="22"/>
          <w:szCs w:val="22"/>
        </w:rPr>
        <w:t>четрехлетнего малыша («</w:t>
      </w:r>
      <w:r w:rsidR="004571AB">
        <w:rPr>
          <w:sz w:val="22"/>
          <w:szCs w:val="22"/>
        </w:rPr>
        <w:t>взрослого мужчины</w:t>
      </w:r>
      <w:r w:rsidR="00671D56">
        <w:rPr>
          <w:sz w:val="22"/>
          <w:szCs w:val="22"/>
        </w:rPr>
        <w:t>»)</w:t>
      </w:r>
      <w:r w:rsidR="004571AB">
        <w:rPr>
          <w:sz w:val="22"/>
          <w:szCs w:val="22"/>
        </w:rPr>
        <w:t xml:space="preserve"> </w:t>
      </w:r>
      <w:r w:rsidR="00D35BDF">
        <w:rPr>
          <w:sz w:val="22"/>
          <w:szCs w:val="22"/>
        </w:rPr>
        <w:t xml:space="preserve">великого князя Василия 2-го, которого замаскировали именем «Василько» и перенесли </w:t>
      </w:r>
      <w:r w:rsidR="00EB2642">
        <w:rPr>
          <w:sz w:val="22"/>
          <w:szCs w:val="22"/>
        </w:rPr>
        <w:t>время действия в</w:t>
      </w:r>
      <w:r w:rsidR="00D35BDF">
        <w:rPr>
          <w:sz w:val="22"/>
          <w:szCs w:val="22"/>
        </w:rPr>
        <w:t xml:space="preserve"> якобы «1097» год</w:t>
      </w:r>
      <w:r w:rsidR="00625A9C">
        <w:rPr>
          <w:sz w:val="22"/>
          <w:szCs w:val="22"/>
        </w:rPr>
        <w:t>,</w:t>
      </w:r>
      <w:r w:rsidR="00D35BDF">
        <w:rPr>
          <w:rStyle w:val="ab"/>
          <w:sz w:val="22"/>
          <w:szCs w:val="22"/>
        </w:rPr>
        <w:footnoteReference w:id="816"/>
      </w:r>
      <w:r w:rsidR="00625A9C">
        <w:rPr>
          <w:sz w:val="22"/>
          <w:szCs w:val="22"/>
        </w:rPr>
        <w:t xml:space="preserve"> хотя</w:t>
      </w:r>
      <w:r w:rsidR="00853E6C">
        <w:rPr>
          <w:sz w:val="22"/>
          <w:szCs w:val="22"/>
        </w:rPr>
        <w:t xml:space="preserve"> Василий 2-й </w:t>
      </w:r>
      <w:r w:rsidR="00625A9C">
        <w:rPr>
          <w:sz w:val="22"/>
          <w:szCs w:val="22"/>
        </w:rPr>
        <w:t xml:space="preserve">умер после ослепления в 1311 году и </w:t>
      </w:r>
      <w:r w:rsidR="00851D12">
        <w:rPr>
          <w:sz w:val="22"/>
          <w:szCs w:val="22"/>
        </w:rPr>
        <w:t>не дожил до</w:t>
      </w:r>
      <w:r w:rsidR="00625A9C">
        <w:rPr>
          <w:sz w:val="22"/>
          <w:szCs w:val="22"/>
        </w:rPr>
        <w:t xml:space="preserve"> </w:t>
      </w:r>
      <w:r w:rsidR="00437D4D">
        <w:rPr>
          <w:sz w:val="22"/>
          <w:szCs w:val="22"/>
        </w:rPr>
        <w:t>пяти</w:t>
      </w:r>
      <w:r w:rsidR="004571AB">
        <w:rPr>
          <w:sz w:val="22"/>
          <w:szCs w:val="22"/>
        </w:rPr>
        <w:t xml:space="preserve"> </w:t>
      </w:r>
      <w:r w:rsidR="00437D4D">
        <w:rPr>
          <w:sz w:val="22"/>
          <w:szCs w:val="22"/>
        </w:rPr>
        <w:t>лет</w:t>
      </w:r>
      <w:r w:rsidR="00853E6C">
        <w:rPr>
          <w:sz w:val="22"/>
          <w:szCs w:val="22"/>
        </w:rPr>
        <w:t xml:space="preserve">. </w:t>
      </w:r>
      <w:r w:rsidR="00D35BDF">
        <w:rPr>
          <w:sz w:val="22"/>
          <w:szCs w:val="22"/>
        </w:rPr>
        <w:t xml:space="preserve">В-четвертых, это - ложь о событиях якобы «1230-1236 годов» накануне и в ходе нашествия </w:t>
      </w:r>
      <w:r w:rsidR="00437D4D">
        <w:rPr>
          <w:sz w:val="22"/>
          <w:szCs w:val="22"/>
        </w:rPr>
        <w:t xml:space="preserve">в Россию </w:t>
      </w:r>
      <w:r w:rsidR="00D35BDF">
        <w:rPr>
          <w:sz w:val="22"/>
          <w:szCs w:val="22"/>
        </w:rPr>
        <w:t>мифических «татаромонголов»</w:t>
      </w:r>
      <w:r w:rsidR="0027358E">
        <w:rPr>
          <w:sz w:val="22"/>
          <w:szCs w:val="22"/>
        </w:rPr>
        <w:t xml:space="preserve"> -</w:t>
      </w:r>
      <w:r w:rsidR="00853E6C">
        <w:rPr>
          <w:sz w:val="22"/>
          <w:szCs w:val="22"/>
        </w:rPr>
        <w:t xml:space="preserve"> 200 тысяч европейских войск</w:t>
      </w:r>
      <w:r w:rsidR="00566D24">
        <w:rPr>
          <w:sz w:val="22"/>
          <w:szCs w:val="22"/>
        </w:rPr>
        <w:t xml:space="preserve"> и 20 тысяч войск уйгуров кагана г. Согд</w:t>
      </w:r>
      <w:r w:rsidR="003034E2">
        <w:rPr>
          <w:sz w:val="22"/>
          <w:szCs w:val="22"/>
        </w:rPr>
        <w:t xml:space="preserve"> (Самарканд)</w:t>
      </w:r>
      <w:r w:rsidR="00592E45">
        <w:rPr>
          <w:sz w:val="22"/>
          <w:szCs w:val="22"/>
        </w:rPr>
        <w:t xml:space="preserve"> в составе войск Александра Псамчиковича Тилиппова («Невского» с 1715 года)</w:t>
      </w:r>
      <w:r w:rsidR="00D35BDF">
        <w:rPr>
          <w:sz w:val="22"/>
          <w:szCs w:val="22"/>
        </w:rPr>
        <w:t>. Меж</w:t>
      </w:r>
      <w:r w:rsidR="008163BA">
        <w:rPr>
          <w:sz w:val="22"/>
          <w:szCs w:val="22"/>
        </w:rPr>
        <w:t>д</w:t>
      </w:r>
      <w:r w:rsidR="00D35BDF">
        <w:rPr>
          <w:sz w:val="22"/>
          <w:szCs w:val="22"/>
        </w:rPr>
        <w:t xml:space="preserve">у этими кусками текста размещены </w:t>
      </w:r>
      <w:r w:rsidR="003034E2">
        <w:rPr>
          <w:sz w:val="22"/>
          <w:szCs w:val="22"/>
        </w:rPr>
        <w:t>факты</w:t>
      </w:r>
      <w:r w:rsidR="00D35BDF">
        <w:rPr>
          <w:sz w:val="22"/>
          <w:szCs w:val="22"/>
        </w:rPr>
        <w:t xml:space="preserve"> из нескольких </w:t>
      </w:r>
      <w:r w:rsidR="00EB2642">
        <w:rPr>
          <w:sz w:val="22"/>
          <w:szCs w:val="22"/>
        </w:rPr>
        <w:t>уничтоженных</w:t>
      </w:r>
      <w:r w:rsidR="00625A9C">
        <w:rPr>
          <w:sz w:val="22"/>
          <w:szCs w:val="22"/>
        </w:rPr>
        <w:t xml:space="preserve"> </w:t>
      </w:r>
      <w:r w:rsidR="00D35BDF">
        <w:rPr>
          <w:sz w:val="22"/>
          <w:szCs w:val="22"/>
        </w:rPr>
        <w:t>летописей, расположенные в хронологическом порядке</w:t>
      </w:r>
      <w:r w:rsidR="00625A9C">
        <w:rPr>
          <w:sz w:val="22"/>
          <w:szCs w:val="22"/>
        </w:rPr>
        <w:t xml:space="preserve"> календаря от Сотворения Мира</w:t>
      </w:r>
      <w:r w:rsidR="003A058E">
        <w:rPr>
          <w:sz w:val="22"/>
          <w:szCs w:val="22"/>
        </w:rPr>
        <w:t xml:space="preserve">. </w:t>
      </w:r>
    </w:p>
    <w:p w:rsidR="00D35BDF" w:rsidRDefault="00625A9C" w:rsidP="0005379D">
      <w:pPr>
        <w:pStyle w:val="a9"/>
        <w:jc w:val="both"/>
        <w:rPr>
          <w:sz w:val="22"/>
          <w:szCs w:val="22"/>
        </w:rPr>
      </w:pPr>
      <w:r>
        <w:rPr>
          <w:sz w:val="22"/>
          <w:szCs w:val="22"/>
        </w:rPr>
        <w:t xml:space="preserve">        Изготовители фальшив</w:t>
      </w:r>
      <w:r w:rsidR="003023FE">
        <w:rPr>
          <w:sz w:val="22"/>
          <w:szCs w:val="22"/>
        </w:rPr>
        <w:t xml:space="preserve">ой летописи </w:t>
      </w:r>
      <w:r>
        <w:rPr>
          <w:sz w:val="22"/>
          <w:szCs w:val="22"/>
        </w:rPr>
        <w:t xml:space="preserve">заменили титулом «Всеволод» имена Дмитрия Донского (1261-19.3.1295) и </w:t>
      </w:r>
      <w:r w:rsidR="0027358E">
        <w:rPr>
          <w:sz w:val="22"/>
          <w:szCs w:val="22"/>
        </w:rPr>
        <w:t xml:space="preserve">его младшего сына </w:t>
      </w:r>
      <w:r>
        <w:rPr>
          <w:sz w:val="22"/>
          <w:szCs w:val="22"/>
        </w:rPr>
        <w:t xml:space="preserve">Константина Дмитриевича (14.3.1295-9.11.1329). Среди сведений летописи сохранились лишь отдельные оригинальные даты, которые записаны </w:t>
      </w:r>
      <w:r w:rsidR="004571AB">
        <w:rPr>
          <w:sz w:val="22"/>
          <w:szCs w:val="22"/>
        </w:rPr>
        <w:t xml:space="preserve">числом </w:t>
      </w:r>
      <w:r>
        <w:rPr>
          <w:sz w:val="22"/>
          <w:szCs w:val="22"/>
        </w:rPr>
        <w:t>лунны</w:t>
      </w:r>
      <w:r w:rsidR="004571AB">
        <w:rPr>
          <w:sz w:val="22"/>
          <w:szCs w:val="22"/>
        </w:rPr>
        <w:t>х</w:t>
      </w:r>
      <w:r>
        <w:rPr>
          <w:sz w:val="22"/>
          <w:szCs w:val="22"/>
        </w:rPr>
        <w:t xml:space="preserve"> месяц</w:t>
      </w:r>
      <w:r w:rsidR="004571AB">
        <w:rPr>
          <w:sz w:val="22"/>
          <w:szCs w:val="22"/>
        </w:rPr>
        <w:t>ев</w:t>
      </w:r>
      <w:r>
        <w:rPr>
          <w:sz w:val="22"/>
          <w:szCs w:val="22"/>
        </w:rPr>
        <w:t xml:space="preserve"> от точки 25.3.1217 с прибавлением кода «5333». </w:t>
      </w:r>
      <w:r w:rsidR="003A058E">
        <w:rPr>
          <w:sz w:val="22"/>
          <w:szCs w:val="22"/>
        </w:rPr>
        <w:t xml:space="preserve">В начале </w:t>
      </w:r>
      <w:r w:rsidR="00A24F84">
        <w:rPr>
          <w:sz w:val="22"/>
          <w:szCs w:val="22"/>
        </w:rPr>
        <w:t>л</w:t>
      </w:r>
      <w:r w:rsidR="00566D24">
        <w:rPr>
          <w:sz w:val="22"/>
          <w:szCs w:val="22"/>
        </w:rPr>
        <w:t xml:space="preserve">етописи </w:t>
      </w:r>
      <w:r w:rsidR="00D35BDF">
        <w:rPr>
          <w:sz w:val="22"/>
          <w:szCs w:val="22"/>
        </w:rPr>
        <w:t xml:space="preserve">даты </w:t>
      </w:r>
      <w:r w:rsidR="00D1240C">
        <w:rPr>
          <w:sz w:val="22"/>
          <w:szCs w:val="22"/>
        </w:rPr>
        <w:t xml:space="preserve">исказили </w:t>
      </w:r>
      <w:r w:rsidR="00566D24">
        <w:rPr>
          <w:sz w:val="22"/>
          <w:szCs w:val="22"/>
        </w:rPr>
        <w:t xml:space="preserve">неправильным методом расчета </w:t>
      </w:r>
      <w:r w:rsidR="00D1240C">
        <w:rPr>
          <w:sz w:val="22"/>
          <w:szCs w:val="22"/>
        </w:rPr>
        <w:t xml:space="preserve">и </w:t>
      </w:r>
      <w:r w:rsidR="00D35BDF">
        <w:rPr>
          <w:sz w:val="22"/>
          <w:szCs w:val="22"/>
        </w:rPr>
        <w:t>перенесли якобы в древнейшие времена.</w:t>
      </w:r>
      <w:r>
        <w:rPr>
          <w:sz w:val="22"/>
          <w:szCs w:val="22"/>
        </w:rPr>
        <w:t xml:space="preserve"> </w:t>
      </w:r>
      <w:r w:rsidR="00EC69D7">
        <w:rPr>
          <w:sz w:val="22"/>
          <w:szCs w:val="22"/>
        </w:rPr>
        <w:t xml:space="preserve">Даты событий после </w:t>
      </w:r>
      <w:r w:rsidR="00EC69D7">
        <w:rPr>
          <w:sz w:val="22"/>
          <w:szCs w:val="22"/>
        </w:rPr>
        <w:lastRenderedPageBreak/>
        <w:t xml:space="preserve">1230 года записали </w:t>
      </w:r>
      <w:r w:rsidR="003A058E">
        <w:rPr>
          <w:sz w:val="22"/>
          <w:szCs w:val="22"/>
        </w:rPr>
        <w:t>шифром, в котором к году Григорианского календаря добавили код «5508»</w:t>
      </w:r>
      <w:r w:rsidR="004D521C">
        <w:rPr>
          <w:sz w:val="22"/>
          <w:szCs w:val="22"/>
        </w:rPr>
        <w:t xml:space="preserve"> (окончательная сумма 9 – код бог</w:t>
      </w:r>
      <w:r w:rsidR="002F2545">
        <w:rPr>
          <w:sz w:val="22"/>
          <w:szCs w:val="22"/>
        </w:rPr>
        <w:t>ини</w:t>
      </w:r>
      <w:r w:rsidR="004D521C">
        <w:rPr>
          <w:sz w:val="22"/>
          <w:szCs w:val="22"/>
        </w:rPr>
        <w:t xml:space="preserve"> И-Хов)</w:t>
      </w:r>
      <w:r w:rsidR="003A058E">
        <w:rPr>
          <w:sz w:val="22"/>
          <w:szCs w:val="22"/>
        </w:rPr>
        <w:t xml:space="preserve">. </w:t>
      </w:r>
    </w:p>
    <w:p w:rsidR="00A24F84" w:rsidRDefault="00625A9C" w:rsidP="00447CC4">
      <w:pPr>
        <w:pStyle w:val="a9"/>
        <w:jc w:val="both"/>
        <w:rPr>
          <w:sz w:val="22"/>
          <w:szCs w:val="22"/>
        </w:rPr>
      </w:pPr>
      <w:r>
        <w:rPr>
          <w:sz w:val="22"/>
          <w:szCs w:val="22"/>
        </w:rPr>
        <w:t xml:space="preserve">       </w:t>
      </w:r>
      <w:r w:rsidR="003E4C41">
        <w:rPr>
          <w:sz w:val="22"/>
          <w:szCs w:val="22"/>
        </w:rPr>
        <w:t xml:space="preserve">Фальсификаторы </w:t>
      </w:r>
      <w:r w:rsidR="00E36956">
        <w:rPr>
          <w:sz w:val="22"/>
          <w:szCs w:val="22"/>
        </w:rPr>
        <w:t xml:space="preserve">Лаврентьевской летописи </w:t>
      </w:r>
      <w:r w:rsidR="005966D8">
        <w:rPr>
          <w:sz w:val="22"/>
          <w:szCs w:val="22"/>
        </w:rPr>
        <w:t xml:space="preserve">специально переместили реальные даты в древность, применив фальшивую формулу пересчета дат «от Сотворения </w:t>
      </w:r>
      <w:r w:rsidR="005C6FA9">
        <w:rPr>
          <w:sz w:val="22"/>
          <w:szCs w:val="22"/>
        </w:rPr>
        <w:t>М</w:t>
      </w:r>
      <w:r w:rsidR="005966D8">
        <w:rPr>
          <w:sz w:val="22"/>
          <w:szCs w:val="22"/>
        </w:rPr>
        <w:t>ира» (СМ).</w:t>
      </w:r>
      <w:r>
        <w:rPr>
          <w:sz w:val="22"/>
          <w:szCs w:val="22"/>
        </w:rPr>
        <w:t xml:space="preserve"> </w:t>
      </w:r>
      <w:r w:rsidR="003E4C41">
        <w:rPr>
          <w:sz w:val="22"/>
          <w:szCs w:val="22"/>
        </w:rPr>
        <w:t>Размещая в тексте</w:t>
      </w:r>
      <w:r>
        <w:rPr>
          <w:sz w:val="22"/>
          <w:szCs w:val="22"/>
        </w:rPr>
        <w:t xml:space="preserve"> </w:t>
      </w:r>
      <w:r w:rsidR="003E4C41">
        <w:rPr>
          <w:sz w:val="22"/>
          <w:szCs w:val="22"/>
        </w:rPr>
        <w:t xml:space="preserve">сведения </w:t>
      </w:r>
      <w:r w:rsidR="00E36956">
        <w:rPr>
          <w:sz w:val="22"/>
          <w:szCs w:val="22"/>
        </w:rPr>
        <w:t>реальны</w:t>
      </w:r>
      <w:r w:rsidR="003E4C41">
        <w:rPr>
          <w:sz w:val="22"/>
          <w:szCs w:val="22"/>
        </w:rPr>
        <w:t>х</w:t>
      </w:r>
      <w:r w:rsidR="00E36956">
        <w:rPr>
          <w:sz w:val="22"/>
          <w:szCs w:val="22"/>
        </w:rPr>
        <w:t xml:space="preserve"> летописей</w:t>
      </w:r>
      <w:r w:rsidR="003E4C41">
        <w:rPr>
          <w:sz w:val="22"/>
          <w:szCs w:val="22"/>
        </w:rPr>
        <w:t>,</w:t>
      </w:r>
      <w:r>
        <w:rPr>
          <w:sz w:val="22"/>
          <w:szCs w:val="22"/>
        </w:rPr>
        <w:t xml:space="preserve"> </w:t>
      </w:r>
      <w:r w:rsidR="0047051D">
        <w:rPr>
          <w:sz w:val="22"/>
          <w:szCs w:val="22"/>
        </w:rPr>
        <w:t xml:space="preserve">они </w:t>
      </w:r>
      <w:r w:rsidR="0078374A">
        <w:rPr>
          <w:sz w:val="22"/>
          <w:szCs w:val="22"/>
        </w:rPr>
        <w:t xml:space="preserve">неправильно </w:t>
      </w:r>
      <w:r w:rsidR="0047051D">
        <w:rPr>
          <w:sz w:val="22"/>
          <w:szCs w:val="22"/>
        </w:rPr>
        <w:t>пре</w:t>
      </w:r>
      <w:r w:rsidR="0078374A">
        <w:rPr>
          <w:sz w:val="22"/>
          <w:szCs w:val="22"/>
        </w:rPr>
        <w:t>образовали</w:t>
      </w:r>
      <w:r>
        <w:rPr>
          <w:sz w:val="22"/>
          <w:szCs w:val="22"/>
        </w:rPr>
        <w:t xml:space="preserve"> </w:t>
      </w:r>
      <w:r w:rsidR="00856076">
        <w:rPr>
          <w:sz w:val="22"/>
          <w:szCs w:val="22"/>
        </w:rPr>
        <w:t>исходные даты</w:t>
      </w:r>
      <w:r w:rsidR="003E4C41">
        <w:rPr>
          <w:sz w:val="22"/>
          <w:szCs w:val="22"/>
        </w:rPr>
        <w:t xml:space="preserve">, чтобы </w:t>
      </w:r>
      <w:r w:rsidR="00661FA0">
        <w:rPr>
          <w:sz w:val="22"/>
          <w:szCs w:val="22"/>
        </w:rPr>
        <w:t>начать с</w:t>
      </w:r>
      <w:r w:rsidR="0008517D">
        <w:rPr>
          <w:sz w:val="22"/>
          <w:szCs w:val="22"/>
        </w:rPr>
        <w:t>о</w:t>
      </w:r>
      <w:r w:rsidR="00661FA0">
        <w:rPr>
          <w:sz w:val="22"/>
          <w:szCs w:val="22"/>
        </w:rPr>
        <w:t xml:space="preserve"> лжи</w:t>
      </w:r>
      <w:r w:rsidR="00E36956">
        <w:rPr>
          <w:sz w:val="22"/>
          <w:szCs w:val="22"/>
        </w:rPr>
        <w:t xml:space="preserve"> о «киевоцентричности» России, а </w:t>
      </w:r>
      <w:r w:rsidR="00A24F84">
        <w:rPr>
          <w:sz w:val="22"/>
          <w:szCs w:val="22"/>
        </w:rPr>
        <w:t>затем</w:t>
      </w:r>
      <w:r w:rsidR="00661FA0">
        <w:rPr>
          <w:sz w:val="22"/>
          <w:szCs w:val="22"/>
        </w:rPr>
        <w:t xml:space="preserve"> вставить</w:t>
      </w:r>
      <w:r w:rsidR="00E36956">
        <w:rPr>
          <w:sz w:val="22"/>
          <w:szCs w:val="22"/>
        </w:rPr>
        <w:t xml:space="preserve"> л</w:t>
      </w:r>
      <w:r w:rsidR="003E4C41">
        <w:rPr>
          <w:sz w:val="22"/>
          <w:szCs w:val="22"/>
        </w:rPr>
        <w:t>о</w:t>
      </w:r>
      <w:r w:rsidR="00E36956">
        <w:rPr>
          <w:sz w:val="22"/>
          <w:szCs w:val="22"/>
        </w:rPr>
        <w:t>ж</w:t>
      </w:r>
      <w:r w:rsidR="003E4C41">
        <w:rPr>
          <w:sz w:val="22"/>
          <w:szCs w:val="22"/>
        </w:rPr>
        <w:t>ь</w:t>
      </w:r>
      <w:r w:rsidR="00E36956">
        <w:rPr>
          <w:sz w:val="22"/>
          <w:szCs w:val="22"/>
        </w:rPr>
        <w:t xml:space="preserve"> о «татаромонголах»</w:t>
      </w:r>
      <w:r w:rsidR="003A058E">
        <w:rPr>
          <w:sz w:val="22"/>
          <w:szCs w:val="22"/>
        </w:rPr>
        <w:t xml:space="preserve"> и последующей истории якобы до «1377» года</w:t>
      </w:r>
      <w:r w:rsidR="00E36956">
        <w:rPr>
          <w:sz w:val="22"/>
          <w:szCs w:val="22"/>
        </w:rPr>
        <w:t xml:space="preserve">. В </w:t>
      </w:r>
      <w:r w:rsidR="003E4C41">
        <w:rPr>
          <w:sz w:val="22"/>
          <w:szCs w:val="22"/>
        </w:rPr>
        <w:t>перво</w:t>
      </w:r>
      <w:r w:rsidR="00E36956">
        <w:rPr>
          <w:sz w:val="22"/>
          <w:szCs w:val="22"/>
        </w:rPr>
        <w:t xml:space="preserve">источниках даты были записаны количеством лунных месяцев от </w:t>
      </w:r>
      <w:r w:rsidR="00A52BEB">
        <w:rPr>
          <w:sz w:val="22"/>
          <w:szCs w:val="22"/>
        </w:rPr>
        <w:t xml:space="preserve">кода «5333». Это – шифр бога смерти Амина (сумма 5,3,3,3 – это 14, </w:t>
      </w:r>
      <w:r w:rsidR="00C76E11">
        <w:rPr>
          <w:sz w:val="22"/>
          <w:szCs w:val="22"/>
        </w:rPr>
        <w:t>окончательная сумма</w:t>
      </w:r>
      <w:r>
        <w:rPr>
          <w:sz w:val="22"/>
          <w:szCs w:val="22"/>
        </w:rPr>
        <w:t xml:space="preserve"> которой </w:t>
      </w:r>
      <w:r w:rsidR="00C76E11">
        <w:rPr>
          <w:sz w:val="22"/>
          <w:szCs w:val="22"/>
        </w:rPr>
        <w:t xml:space="preserve">- </w:t>
      </w:r>
      <w:r w:rsidR="00A52BEB">
        <w:rPr>
          <w:sz w:val="22"/>
          <w:szCs w:val="22"/>
        </w:rPr>
        <w:t>«5»). Код «5333» шифрует дату</w:t>
      </w:r>
      <w:r>
        <w:rPr>
          <w:sz w:val="22"/>
          <w:szCs w:val="22"/>
        </w:rPr>
        <w:t xml:space="preserve"> </w:t>
      </w:r>
      <w:r w:rsidR="00A52BEB">
        <w:rPr>
          <w:sz w:val="22"/>
          <w:szCs w:val="22"/>
        </w:rPr>
        <w:t xml:space="preserve">полнолуния </w:t>
      </w:r>
      <w:r w:rsidR="00E36956">
        <w:rPr>
          <w:sz w:val="22"/>
          <w:szCs w:val="22"/>
        </w:rPr>
        <w:t>25.3.1217 года</w:t>
      </w:r>
      <w:r w:rsidR="00856076">
        <w:rPr>
          <w:sz w:val="22"/>
          <w:szCs w:val="22"/>
        </w:rPr>
        <w:t>.</w:t>
      </w:r>
      <w:r>
        <w:rPr>
          <w:sz w:val="22"/>
          <w:szCs w:val="22"/>
        </w:rPr>
        <w:t xml:space="preserve"> </w:t>
      </w:r>
      <w:r w:rsidR="00F667ED">
        <w:rPr>
          <w:sz w:val="22"/>
          <w:szCs w:val="22"/>
        </w:rPr>
        <w:t xml:space="preserve">Однако </w:t>
      </w:r>
      <w:r w:rsidR="004D521C">
        <w:rPr>
          <w:sz w:val="22"/>
          <w:szCs w:val="22"/>
        </w:rPr>
        <w:t xml:space="preserve">подчиненные олигархической мафии </w:t>
      </w:r>
      <w:r w:rsidR="00F667ED">
        <w:rPr>
          <w:sz w:val="22"/>
          <w:szCs w:val="22"/>
        </w:rPr>
        <w:t>историки-фальсификаторы</w:t>
      </w:r>
      <w:r>
        <w:rPr>
          <w:sz w:val="22"/>
          <w:szCs w:val="22"/>
        </w:rPr>
        <w:t xml:space="preserve"> </w:t>
      </w:r>
      <w:r w:rsidR="00C76E11">
        <w:rPr>
          <w:sz w:val="22"/>
          <w:szCs w:val="22"/>
        </w:rPr>
        <w:t xml:space="preserve">для дезинформации </w:t>
      </w:r>
      <w:r w:rsidR="00C65542">
        <w:rPr>
          <w:sz w:val="22"/>
          <w:szCs w:val="22"/>
        </w:rPr>
        <w:t>вычита</w:t>
      </w:r>
      <w:r w:rsidR="0051717C">
        <w:rPr>
          <w:sz w:val="22"/>
          <w:szCs w:val="22"/>
        </w:rPr>
        <w:t>ли</w:t>
      </w:r>
      <w:r w:rsidR="00C65542">
        <w:rPr>
          <w:sz w:val="22"/>
          <w:szCs w:val="22"/>
        </w:rPr>
        <w:t xml:space="preserve"> от исходной цифры </w:t>
      </w:r>
      <w:r w:rsidR="0051717C">
        <w:rPr>
          <w:sz w:val="22"/>
          <w:szCs w:val="22"/>
        </w:rPr>
        <w:t>не</w:t>
      </w:r>
      <w:r w:rsidR="00C65542">
        <w:rPr>
          <w:sz w:val="22"/>
          <w:szCs w:val="22"/>
        </w:rPr>
        <w:t xml:space="preserve"> 5333</w:t>
      </w:r>
      <w:r w:rsidR="0051717C">
        <w:rPr>
          <w:sz w:val="22"/>
          <w:szCs w:val="22"/>
        </w:rPr>
        <w:t>, а</w:t>
      </w:r>
      <w:r w:rsidR="00856076">
        <w:rPr>
          <w:sz w:val="22"/>
          <w:szCs w:val="22"/>
        </w:rPr>
        <w:t xml:space="preserve"> 5508</w:t>
      </w:r>
      <w:r w:rsidR="0051717C">
        <w:rPr>
          <w:sz w:val="22"/>
          <w:szCs w:val="22"/>
        </w:rPr>
        <w:t xml:space="preserve"> (код бог</w:t>
      </w:r>
      <w:r w:rsidR="002F2545">
        <w:rPr>
          <w:sz w:val="22"/>
          <w:szCs w:val="22"/>
        </w:rPr>
        <w:t>ини</w:t>
      </w:r>
      <w:r w:rsidR="0051717C">
        <w:rPr>
          <w:sz w:val="22"/>
          <w:szCs w:val="22"/>
        </w:rPr>
        <w:t xml:space="preserve"> </w:t>
      </w:r>
      <w:r w:rsidR="00A52BEB">
        <w:rPr>
          <w:sz w:val="22"/>
          <w:szCs w:val="22"/>
        </w:rPr>
        <w:t>«Т»</w:t>
      </w:r>
      <w:r w:rsidR="004D521C">
        <w:rPr>
          <w:sz w:val="22"/>
          <w:szCs w:val="22"/>
        </w:rPr>
        <w:t>,</w:t>
      </w:r>
      <w:r w:rsidR="00A52BEB">
        <w:rPr>
          <w:rStyle w:val="ab"/>
          <w:sz w:val="22"/>
          <w:szCs w:val="22"/>
        </w:rPr>
        <w:footnoteReference w:id="817"/>
      </w:r>
      <w:r w:rsidR="0051717C">
        <w:rPr>
          <w:sz w:val="22"/>
          <w:szCs w:val="22"/>
        </w:rPr>
        <w:t xml:space="preserve"> окончательная сумма цифр - 9)</w:t>
      </w:r>
      <w:r w:rsidR="00856076">
        <w:rPr>
          <w:sz w:val="22"/>
          <w:szCs w:val="22"/>
        </w:rPr>
        <w:t>.</w:t>
      </w:r>
      <w:r>
        <w:rPr>
          <w:sz w:val="22"/>
          <w:szCs w:val="22"/>
        </w:rPr>
        <w:t xml:space="preserve"> </w:t>
      </w:r>
      <w:r w:rsidR="005C6FA9">
        <w:rPr>
          <w:sz w:val="22"/>
          <w:szCs w:val="22"/>
        </w:rPr>
        <w:t xml:space="preserve">Кроме того, </w:t>
      </w:r>
      <w:r w:rsidR="00B2286C">
        <w:rPr>
          <w:sz w:val="22"/>
          <w:szCs w:val="22"/>
        </w:rPr>
        <w:t xml:space="preserve">они </w:t>
      </w:r>
      <w:r w:rsidR="005C6FA9">
        <w:rPr>
          <w:sz w:val="22"/>
          <w:szCs w:val="22"/>
        </w:rPr>
        <w:t>не прои</w:t>
      </w:r>
      <w:r w:rsidR="0008517D">
        <w:rPr>
          <w:sz w:val="22"/>
          <w:szCs w:val="22"/>
        </w:rPr>
        <w:t>з</w:t>
      </w:r>
      <w:r w:rsidR="00F518E6">
        <w:rPr>
          <w:sz w:val="22"/>
          <w:szCs w:val="22"/>
        </w:rPr>
        <w:t>во</w:t>
      </w:r>
      <w:r w:rsidR="00B2286C">
        <w:rPr>
          <w:sz w:val="22"/>
          <w:szCs w:val="22"/>
        </w:rPr>
        <w:t>дили двух действий</w:t>
      </w:r>
      <w:r>
        <w:rPr>
          <w:sz w:val="22"/>
          <w:szCs w:val="22"/>
        </w:rPr>
        <w:t xml:space="preserve">. </w:t>
      </w:r>
      <w:r w:rsidR="00B2286C">
        <w:rPr>
          <w:sz w:val="22"/>
          <w:szCs w:val="22"/>
        </w:rPr>
        <w:t>а) П</w:t>
      </w:r>
      <w:r w:rsidR="005C6FA9">
        <w:rPr>
          <w:sz w:val="22"/>
          <w:szCs w:val="22"/>
        </w:rPr>
        <w:t>олученну</w:t>
      </w:r>
      <w:r w:rsidR="00AD550B">
        <w:rPr>
          <w:sz w:val="22"/>
          <w:szCs w:val="22"/>
        </w:rPr>
        <w:t>ю цифру количества л</w:t>
      </w:r>
      <w:r w:rsidR="005C6FA9">
        <w:rPr>
          <w:sz w:val="22"/>
          <w:szCs w:val="22"/>
        </w:rPr>
        <w:t>унных месяцев не пересчитывали в солнечный год</w:t>
      </w:r>
      <w:r w:rsidR="00B2286C">
        <w:rPr>
          <w:sz w:val="22"/>
          <w:szCs w:val="22"/>
        </w:rPr>
        <w:t>. б)</w:t>
      </w:r>
      <w:r>
        <w:rPr>
          <w:sz w:val="22"/>
          <w:szCs w:val="22"/>
        </w:rPr>
        <w:t xml:space="preserve"> </w:t>
      </w:r>
      <w:r w:rsidR="00B2286C">
        <w:rPr>
          <w:sz w:val="22"/>
          <w:szCs w:val="22"/>
        </w:rPr>
        <w:t>Н</w:t>
      </w:r>
      <w:r w:rsidR="005C6FA9">
        <w:rPr>
          <w:sz w:val="22"/>
          <w:szCs w:val="22"/>
        </w:rPr>
        <w:t xml:space="preserve">е прибавляли </w:t>
      </w:r>
      <w:r w:rsidR="0008517D">
        <w:rPr>
          <w:sz w:val="22"/>
          <w:szCs w:val="22"/>
        </w:rPr>
        <w:t>полученный</w:t>
      </w:r>
      <w:r>
        <w:rPr>
          <w:sz w:val="22"/>
          <w:szCs w:val="22"/>
        </w:rPr>
        <w:t xml:space="preserve"> </w:t>
      </w:r>
      <w:r w:rsidR="0008517D">
        <w:rPr>
          <w:sz w:val="22"/>
          <w:szCs w:val="22"/>
        </w:rPr>
        <w:t xml:space="preserve">при пересчете </w:t>
      </w:r>
      <w:r w:rsidR="005C6FA9">
        <w:rPr>
          <w:sz w:val="22"/>
          <w:szCs w:val="22"/>
        </w:rPr>
        <w:t xml:space="preserve">период к исходной </w:t>
      </w:r>
      <w:r w:rsidR="00A75AF0">
        <w:rPr>
          <w:sz w:val="22"/>
          <w:szCs w:val="22"/>
        </w:rPr>
        <w:t>точке</w:t>
      </w:r>
      <w:r w:rsidR="005C6FA9">
        <w:rPr>
          <w:sz w:val="22"/>
          <w:szCs w:val="22"/>
        </w:rPr>
        <w:t xml:space="preserve"> 25.3.1217 года. </w:t>
      </w:r>
    </w:p>
    <w:p w:rsidR="005C6FA9" w:rsidRDefault="00625A9C" w:rsidP="00447CC4">
      <w:pPr>
        <w:pStyle w:val="a9"/>
        <w:jc w:val="both"/>
        <w:rPr>
          <w:sz w:val="22"/>
          <w:szCs w:val="22"/>
        </w:rPr>
      </w:pPr>
      <w:r>
        <w:rPr>
          <w:sz w:val="22"/>
          <w:szCs w:val="22"/>
        </w:rPr>
        <w:t xml:space="preserve">        </w:t>
      </w:r>
      <w:r w:rsidR="00882D7D" w:rsidRPr="003A058E">
        <w:rPr>
          <w:sz w:val="22"/>
          <w:szCs w:val="22"/>
        </w:rPr>
        <w:t>На сам</w:t>
      </w:r>
      <w:r w:rsidR="005C6FA9" w:rsidRPr="003A058E">
        <w:rPr>
          <w:sz w:val="22"/>
          <w:szCs w:val="22"/>
        </w:rPr>
        <w:t>о</w:t>
      </w:r>
      <w:r w:rsidR="00882D7D" w:rsidRPr="003A058E">
        <w:rPr>
          <w:sz w:val="22"/>
          <w:szCs w:val="22"/>
        </w:rPr>
        <w:t xml:space="preserve">м деле, </w:t>
      </w:r>
      <w:r w:rsidR="00294C2F" w:rsidRPr="003A058E">
        <w:rPr>
          <w:sz w:val="22"/>
          <w:szCs w:val="22"/>
        </w:rPr>
        <w:t>Лаврентье</w:t>
      </w:r>
      <w:r w:rsidR="003A058E">
        <w:rPr>
          <w:sz w:val="22"/>
          <w:szCs w:val="22"/>
        </w:rPr>
        <w:t>вская летопись описала только 36</w:t>
      </w:r>
      <w:r>
        <w:rPr>
          <w:sz w:val="22"/>
          <w:szCs w:val="22"/>
        </w:rPr>
        <w:t xml:space="preserve"> </w:t>
      </w:r>
      <w:r w:rsidR="003A058E">
        <w:rPr>
          <w:sz w:val="22"/>
          <w:szCs w:val="22"/>
        </w:rPr>
        <w:t>лет</w:t>
      </w:r>
      <w:r w:rsidR="00294C2F" w:rsidRPr="003A058E">
        <w:rPr>
          <w:sz w:val="22"/>
          <w:szCs w:val="22"/>
        </w:rPr>
        <w:t xml:space="preserve"> истории России</w:t>
      </w:r>
      <w:r w:rsidR="005C6FA9" w:rsidRPr="003A058E">
        <w:rPr>
          <w:sz w:val="22"/>
          <w:szCs w:val="22"/>
        </w:rPr>
        <w:t xml:space="preserve"> с </w:t>
      </w:r>
      <w:r w:rsidR="003A058E">
        <w:rPr>
          <w:sz w:val="22"/>
          <w:szCs w:val="22"/>
        </w:rPr>
        <w:t>6.4.</w:t>
      </w:r>
      <w:r w:rsidR="005C6FA9" w:rsidRPr="003A058E">
        <w:rPr>
          <w:sz w:val="22"/>
          <w:szCs w:val="22"/>
        </w:rPr>
        <w:t xml:space="preserve">1300 </w:t>
      </w:r>
      <w:r w:rsidR="00121026">
        <w:rPr>
          <w:sz w:val="22"/>
          <w:szCs w:val="22"/>
        </w:rPr>
        <w:t xml:space="preserve">(6360СМ) </w:t>
      </w:r>
      <w:r w:rsidR="005C6FA9" w:rsidRPr="003A058E">
        <w:rPr>
          <w:sz w:val="22"/>
          <w:szCs w:val="22"/>
        </w:rPr>
        <w:t xml:space="preserve">до </w:t>
      </w:r>
      <w:r w:rsidR="003A058E">
        <w:rPr>
          <w:sz w:val="22"/>
          <w:szCs w:val="22"/>
        </w:rPr>
        <w:t>22</w:t>
      </w:r>
      <w:r w:rsidR="00856B45" w:rsidRPr="003A058E">
        <w:rPr>
          <w:sz w:val="22"/>
          <w:szCs w:val="22"/>
        </w:rPr>
        <w:t>.</w:t>
      </w:r>
      <w:r w:rsidR="003A058E">
        <w:rPr>
          <w:sz w:val="22"/>
          <w:szCs w:val="22"/>
        </w:rPr>
        <w:t>10</w:t>
      </w:r>
      <w:r w:rsidR="00856B45" w:rsidRPr="003A058E">
        <w:rPr>
          <w:sz w:val="22"/>
          <w:szCs w:val="22"/>
        </w:rPr>
        <w:t>.</w:t>
      </w:r>
      <w:r w:rsidR="005C6FA9" w:rsidRPr="003A058E">
        <w:rPr>
          <w:sz w:val="22"/>
          <w:szCs w:val="22"/>
        </w:rPr>
        <w:t>133</w:t>
      </w:r>
      <w:r w:rsidR="003A058E">
        <w:rPr>
          <w:sz w:val="22"/>
          <w:szCs w:val="22"/>
        </w:rPr>
        <w:t>6</w:t>
      </w:r>
      <w:r w:rsidR="005C6FA9" w:rsidRPr="003A058E">
        <w:rPr>
          <w:sz w:val="22"/>
          <w:szCs w:val="22"/>
        </w:rPr>
        <w:t xml:space="preserve"> года </w:t>
      </w:r>
      <w:r w:rsidR="003A058E">
        <w:rPr>
          <w:sz w:val="22"/>
          <w:szCs w:val="22"/>
        </w:rPr>
        <w:t>(6812СМ)</w:t>
      </w:r>
      <w:r w:rsidR="005C6FA9" w:rsidRPr="003A058E">
        <w:rPr>
          <w:sz w:val="22"/>
          <w:szCs w:val="22"/>
        </w:rPr>
        <w:t>.</w:t>
      </w:r>
      <w:r>
        <w:rPr>
          <w:sz w:val="22"/>
          <w:szCs w:val="22"/>
        </w:rPr>
        <w:t xml:space="preserve"> </w:t>
      </w:r>
      <w:r w:rsidR="004D521C">
        <w:rPr>
          <w:sz w:val="22"/>
          <w:szCs w:val="22"/>
        </w:rPr>
        <w:t>В текст летописи с</w:t>
      </w:r>
      <w:r w:rsidR="003A058E">
        <w:rPr>
          <w:sz w:val="22"/>
          <w:szCs w:val="22"/>
        </w:rPr>
        <w:t xml:space="preserve"> якобы «1230» года </w:t>
      </w:r>
      <w:r w:rsidR="00882D7D">
        <w:rPr>
          <w:sz w:val="22"/>
          <w:szCs w:val="22"/>
        </w:rPr>
        <w:t xml:space="preserve">добавили 6 лет </w:t>
      </w:r>
      <w:r w:rsidR="0051717C">
        <w:rPr>
          <w:sz w:val="22"/>
          <w:szCs w:val="22"/>
        </w:rPr>
        <w:t xml:space="preserve">полной </w:t>
      </w:r>
      <w:r w:rsidR="00882D7D">
        <w:rPr>
          <w:sz w:val="22"/>
          <w:szCs w:val="22"/>
        </w:rPr>
        <w:t xml:space="preserve">лжи </w:t>
      </w:r>
      <w:r w:rsidR="00A24F84">
        <w:rPr>
          <w:sz w:val="22"/>
          <w:szCs w:val="22"/>
        </w:rPr>
        <w:t xml:space="preserve">о событиях </w:t>
      </w:r>
      <w:r w:rsidR="00882D7D">
        <w:rPr>
          <w:sz w:val="22"/>
          <w:szCs w:val="22"/>
        </w:rPr>
        <w:t>якобы 123</w:t>
      </w:r>
      <w:r w:rsidR="00A75AF0">
        <w:rPr>
          <w:sz w:val="22"/>
          <w:szCs w:val="22"/>
        </w:rPr>
        <w:t>0</w:t>
      </w:r>
      <w:r w:rsidR="00882D7D">
        <w:rPr>
          <w:sz w:val="22"/>
          <w:szCs w:val="22"/>
        </w:rPr>
        <w:t xml:space="preserve">-1236 годов накануне и в ходе нашествия </w:t>
      </w:r>
      <w:r>
        <w:rPr>
          <w:sz w:val="22"/>
          <w:szCs w:val="22"/>
        </w:rPr>
        <w:t>европейских войск (</w:t>
      </w:r>
      <w:r w:rsidR="004D521C">
        <w:rPr>
          <w:sz w:val="22"/>
          <w:szCs w:val="22"/>
        </w:rPr>
        <w:t>якобы</w:t>
      </w:r>
      <w:r>
        <w:rPr>
          <w:sz w:val="22"/>
          <w:szCs w:val="22"/>
        </w:rPr>
        <w:t xml:space="preserve"> </w:t>
      </w:r>
      <w:r w:rsidR="00882D7D">
        <w:rPr>
          <w:sz w:val="22"/>
          <w:szCs w:val="22"/>
        </w:rPr>
        <w:t>«татаромонголов»</w:t>
      </w:r>
      <w:r>
        <w:rPr>
          <w:sz w:val="22"/>
          <w:szCs w:val="22"/>
        </w:rPr>
        <w:t>)</w:t>
      </w:r>
      <w:r w:rsidR="00882D7D">
        <w:rPr>
          <w:sz w:val="22"/>
          <w:szCs w:val="22"/>
        </w:rPr>
        <w:t xml:space="preserve">. В середине летописи </w:t>
      </w:r>
      <w:r w:rsidR="00121026">
        <w:rPr>
          <w:sz w:val="22"/>
          <w:szCs w:val="22"/>
        </w:rPr>
        <w:t>п</w:t>
      </w:r>
      <w:r w:rsidR="003034E2">
        <w:rPr>
          <w:sz w:val="22"/>
          <w:szCs w:val="22"/>
        </w:rPr>
        <w:t>о</w:t>
      </w:r>
      <w:r w:rsidR="00121026">
        <w:rPr>
          <w:sz w:val="22"/>
          <w:szCs w:val="22"/>
        </w:rPr>
        <w:t>местили литературную</w:t>
      </w:r>
      <w:r>
        <w:rPr>
          <w:sz w:val="22"/>
          <w:szCs w:val="22"/>
        </w:rPr>
        <w:t xml:space="preserve"> </w:t>
      </w:r>
      <w:r w:rsidR="0051717C">
        <w:rPr>
          <w:sz w:val="22"/>
          <w:szCs w:val="22"/>
        </w:rPr>
        <w:t xml:space="preserve">фантастику – </w:t>
      </w:r>
      <w:r w:rsidR="00121026">
        <w:rPr>
          <w:sz w:val="22"/>
          <w:szCs w:val="22"/>
        </w:rPr>
        <w:t>описание</w:t>
      </w:r>
      <w:r w:rsidR="00882D7D">
        <w:rPr>
          <w:sz w:val="22"/>
          <w:szCs w:val="22"/>
        </w:rPr>
        <w:t xml:space="preserve"> ослепления </w:t>
      </w:r>
      <w:r w:rsidR="002C6E94">
        <w:rPr>
          <w:sz w:val="22"/>
          <w:szCs w:val="22"/>
        </w:rPr>
        <w:t>четырехл</w:t>
      </w:r>
      <w:r w:rsidR="003034E2">
        <w:rPr>
          <w:sz w:val="22"/>
          <w:szCs w:val="22"/>
        </w:rPr>
        <w:t xml:space="preserve">етнего </w:t>
      </w:r>
      <w:r w:rsidR="0051717C">
        <w:rPr>
          <w:sz w:val="22"/>
          <w:szCs w:val="22"/>
        </w:rPr>
        <w:t xml:space="preserve">малыша </w:t>
      </w:r>
      <w:r w:rsidR="00882D7D">
        <w:rPr>
          <w:sz w:val="22"/>
          <w:szCs w:val="22"/>
        </w:rPr>
        <w:t>Василия 2-го</w:t>
      </w:r>
      <w:r w:rsidR="0051717C">
        <w:rPr>
          <w:sz w:val="22"/>
          <w:szCs w:val="22"/>
        </w:rPr>
        <w:t xml:space="preserve"> (Василько)</w:t>
      </w:r>
      <w:r w:rsidR="00882D7D">
        <w:rPr>
          <w:sz w:val="22"/>
          <w:szCs w:val="22"/>
        </w:rPr>
        <w:t>, котор</w:t>
      </w:r>
      <w:r w:rsidR="0051717C">
        <w:rPr>
          <w:sz w:val="22"/>
          <w:szCs w:val="22"/>
        </w:rPr>
        <w:t>ого сделали старше на 20 лет и</w:t>
      </w:r>
      <w:r w:rsidR="00882D7D">
        <w:rPr>
          <w:sz w:val="22"/>
          <w:szCs w:val="22"/>
        </w:rPr>
        <w:t xml:space="preserve"> п</w:t>
      </w:r>
      <w:r w:rsidR="00AB6BD5">
        <w:rPr>
          <w:sz w:val="22"/>
          <w:szCs w:val="22"/>
        </w:rPr>
        <w:t>е</w:t>
      </w:r>
      <w:r w:rsidR="00882D7D">
        <w:rPr>
          <w:sz w:val="22"/>
          <w:szCs w:val="22"/>
        </w:rPr>
        <w:t xml:space="preserve">редвинули </w:t>
      </w:r>
      <w:r w:rsidR="0051717C">
        <w:rPr>
          <w:sz w:val="22"/>
          <w:szCs w:val="22"/>
        </w:rPr>
        <w:t xml:space="preserve">события </w:t>
      </w:r>
      <w:r w:rsidR="00882D7D">
        <w:rPr>
          <w:sz w:val="22"/>
          <w:szCs w:val="22"/>
        </w:rPr>
        <w:t>в «древние времена».</w:t>
      </w:r>
    </w:p>
    <w:p w:rsidR="002451B2" w:rsidRDefault="005C6FA9" w:rsidP="00447CC4">
      <w:pPr>
        <w:pStyle w:val="a9"/>
        <w:jc w:val="both"/>
        <w:rPr>
          <w:sz w:val="22"/>
          <w:szCs w:val="22"/>
        </w:rPr>
      </w:pPr>
      <w:r>
        <w:rPr>
          <w:sz w:val="22"/>
          <w:szCs w:val="22"/>
        </w:rPr>
        <w:t xml:space="preserve">       Я</w:t>
      </w:r>
      <w:r w:rsidR="00C65542">
        <w:rPr>
          <w:sz w:val="22"/>
          <w:szCs w:val="22"/>
        </w:rPr>
        <w:t>кобы древнейш</w:t>
      </w:r>
      <w:r w:rsidR="00294C2F">
        <w:rPr>
          <w:sz w:val="22"/>
          <w:szCs w:val="22"/>
        </w:rPr>
        <w:t>ая</w:t>
      </w:r>
      <w:r w:rsidR="00C65542">
        <w:rPr>
          <w:sz w:val="22"/>
          <w:szCs w:val="22"/>
        </w:rPr>
        <w:t xml:space="preserve"> дат</w:t>
      </w:r>
      <w:r w:rsidR="00294C2F">
        <w:rPr>
          <w:sz w:val="22"/>
          <w:szCs w:val="22"/>
        </w:rPr>
        <w:t xml:space="preserve">а </w:t>
      </w:r>
      <w:r w:rsidR="00EB2642">
        <w:rPr>
          <w:sz w:val="22"/>
          <w:szCs w:val="22"/>
        </w:rPr>
        <w:t xml:space="preserve">Лаврентьевской </w:t>
      </w:r>
      <w:r>
        <w:rPr>
          <w:sz w:val="22"/>
          <w:szCs w:val="22"/>
        </w:rPr>
        <w:t xml:space="preserve">летописи </w:t>
      </w:r>
      <w:r w:rsidR="00294C2F">
        <w:rPr>
          <w:sz w:val="22"/>
          <w:szCs w:val="22"/>
        </w:rPr>
        <w:t xml:space="preserve">- это </w:t>
      </w:r>
      <w:r w:rsidR="00C65542">
        <w:rPr>
          <w:sz w:val="22"/>
          <w:szCs w:val="22"/>
        </w:rPr>
        <w:t>6.4.1</w:t>
      </w:r>
      <w:r w:rsidR="00294C2F">
        <w:rPr>
          <w:sz w:val="22"/>
          <w:szCs w:val="22"/>
        </w:rPr>
        <w:t>300</w:t>
      </w:r>
      <w:r w:rsidR="00C65542">
        <w:rPr>
          <w:sz w:val="22"/>
          <w:szCs w:val="22"/>
        </w:rPr>
        <w:t xml:space="preserve"> года (6360 СМ)</w:t>
      </w:r>
      <w:r w:rsidR="00882D7D">
        <w:rPr>
          <w:sz w:val="22"/>
          <w:szCs w:val="22"/>
        </w:rPr>
        <w:t xml:space="preserve">. </w:t>
      </w:r>
      <w:r w:rsidR="00A24F84">
        <w:rPr>
          <w:sz w:val="22"/>
          <w:szCs w:val="22"/>
        </w:rPr>
        <w:t>В середине</w:t>
      </w:r>
      <w:r w:rsidR="004571AB">
        <w:rPr>
          <w:sz w:val="22"/>
          <w:szCs w:val="22"/>
        </w:rPr>
        <w:t xml:space="preserve"> </w:t>
      </w:r>
      <w:r w:rsidR="00B2286C">
        <w:rPr>
          <w:sz w:val="22"/>
          <w:szCs w:val="22"/>
        </w:rPr>
        <w:t xml:space="preserve">Лаврентьевской летописи </w:t>
      </w:r>
      <w:r w:rsidR="00A24F84">
        <w:rPr>
          <w:sz w:val="22"/>
          <w:szCs w:val="22"/>
        </w:rPr>
        <w:t>ф</w:t>
      </w:r>
      <w:r w:rsidR="000C0593">
        <w:rPr>
          <w:sz w:val="22"/>
          <w:szCs w:val="22"/>
        </w:rPr>
        <w:t xml:space="preserve">альсификаторы превратили </w:t>
      </w:r>
      <w:r w:rsidR="002C6E94">
        <w:rPr>
          <w:sz w:val="22"/>
          <w:szCs w:val="22"/>
        </w:rPr>
        <w:t>6738 СМ (</w:t>
      </w:r>
      <w:r w:rsidR="00EB2642">
        <w:rPr>
          <w:sz w:val="22"/>
          <w:szCs w:val="22"/>
        </w:rPr>
        <w:t>3.11.1404</w:t>
      </w:r>
      <w:r w:rsidR="002C6E94">
        <w:rPr>
          <w:sz w:val="22"/>
          <w:szCs w:val="22"/>
        </w:rPr>
        <w:t>)</w:t>
      </w:r>
      <w:r w:rsidR="00856B45">
        <w:rPr>
          <w:rStyle w:val="ab"/>
          <w:sz w:val="22"/>
          <w:szCs w:val="22"/>
        </w:rPr>
        <w:footnoteReference w:id="818"/>
      </w:r>
      <w:r w:rsidR="00EB2642">
        <w:rPr>
          <w:sz w:val="22"/>
          <w:szCs w:val="22"/>
        </w:rPr>
        <w:t xml:space="preserve"> </w:t>
      </w:r>
      <w:r w:rsidR="00827F50">
        <w:rPr>
          <w:sz w:val="22"/>
          <w:szCs w:val="22"/>
        </w:rPr>
        <w:t>солнечного колендаря с 1.9.1330 г.</w:t>
      </w:r>
      <w:r w:rsidR="004571AB">
        <w:rPr>
          <w:sz w:val="22"/>
          <w:szCs w:val="22"/>
        </w:rPr>
        <w:t xml:space="preserve"> </w:t>
      </w:r>
      <w:r w:rsidR="00EB2642">
        <w:rPr>
          <w:sz w:val="22"/>
          <w:szCs w:val="22"/>
        </w:rPr>
        <w:t xml:space="preserve">в </w:t>
      </w:r>
      <w:r w:rsidR="00C65542">
        <w:rPr>
          <w:sz w:val="22"/>
          <w:szCs w:val="22"/>
        </w:rPr>
        <w:t xml:space="preserve">якобы «1230 год» </w:t>
      </w:r>
      <w:r w:rsidR="004571AB">
        <w:rPr>
          <w:sz w:val="22"/>
          <w:szCs w:val="22"/>
        </w:rPr>
        <w:t>перед</w:t>
      </w:r>
      <w:r w:rsidR="00C65542">
        <w:rPr>
          <w:sz w:val="22"/>
          <w:szCs w:val="22"/>
        </w:rPr>
        <w:t xml:space="preserve"> нашестви</w:t>
      </w:r>
      <w:r w:rsidR="004571AB">
        <w:rPr>
          <w:sz w:val="22"/>
          <w:szCs w:val="22"/>
        </w:rPr>
        <w:t>ем</w:t>
      </w:r>
      <w:r w:rsidR="00C65542">
        <w:rPr>
          <w:sz w:val="22"/>
          <w:szCs w:val="22"/>
        </w:rPr>
        <w:t xml:space="preserve"> мифических «татаромонголов». </w:t>
      </w:r>
      <w:r w:rsidR="006E6021">
        <w:rPr>
          <w:sz w:val="22"/>
          <w:szCs w:val="22"/>
        </w:rPr>
        <w:t xml:space="preserve">В </w:t>
      </w:r>
      <w:r w:rsidR="00EB2642">
        <w:rPr>
          <w:sz w:val="22"/>
          <w:szCs w:val="22"/>
        </w:rPr>
        <w:t xml:space="preserve">этом разделе текста </w:t>
      </w:r>
      <w:r w:rsidR="006E6021">
        <w:rPr>
          <w:sz w:val="22"/>
          <w:szCs w:val="22"/>
        </w:rPr>
        <w:t xml:space="preserve">летописи </w:t>
      </w:r>
      <w:r w:rsidR="006E6021">
        <w:rPr>
          <w:sz w:val="22"/>
          <w:szCs w:val="22"/>
        </w:rPr>
        <w:lastRenderedPageBreak/>
        <w:t xml:space="preserve">заметен хаос дат из-за </w:t>
      </w:r>
      <w:r w:rsidR="00827F50">
        <w:rPr>
          <w:sz w:val="22"/>
          <w:szCs w:val="22"/>
        </w:rPr>
        <w:t>внедрении в захваченной российскими восками Европе к</w:t>
      </w:r>
      <w:r w:rsidR="00F667ED">
        <w:rPr>
          <w:sz w:val="22"/>
          <w:szCs w:val="22"/>
        </w:rPr>
        <w:t xml:space="preserve">алендаря </w:t>
      </w:r>
      <w:r w:rsidR="00827F50">
        <w:rPr>
          <w:sz w:val="22"/>
          <w:szCs w:val="22"/>
        </w:rPr>
        <w:t>победы Ника Ра</w:t>
      </w:r>
      <w:r w:rsidR="00F667ED">
        <w:rPr>
          <w:sz w:val="22"/>
          <w:szCs w:val="22"/>
        </w:rPr>
        <w:t xml:space="preserve"> </w:t>
      </w:r>
      <w:r w:rsidR="006E6021">
        <w:rPr>
          <w:sz w:val="22"/>
          <w:szCs w:val="22"/>
        </w:rPr>
        <w:t>1.9.1404 года, когда на следующий день после 30.8.1330 года (конец 1403</w:t>
      </w:r>
      <w:r w:rsidR="00414B4C">
        <w:rPr>
          <w:sz w:val="22"/>
          <w:szCs w:val="22"/>
        </w:rPr>
        <w:t>-го</w:t>
      </w:r>
      <w:r w:rsidR="006E6021">
        <w:rPr>
          <w:sz w:val="22"/>
          <w:szCs w:val="22"/>
        </w:rPr>
        <w:t xml:space="preserve"> лунного месяца</w:t>
      </w:r>
      <w:r w:rsidR="006955A2">
        <w:rPr>
          <w:sz w:val="22"/>
          <w:szCs w:val="22"/>
        </w:rPr>
        <w:t xml:space="preserve"> от </w:t>
      </w:r>
      <w:r w:rsidR="00827F50">
        <w:rPr>
          <w:sz w:val="22"/>
          <w:szCs w:val="22"/>
        </w:rPr>
        <w:t xml:space="preserve">2-й Ника Ра </w:t>
      </w:r>
      <w:r w:rsidR="006955A2">
        <w:rPr>
          <w:sz w:val="22"/>
          <w:szCs w:val="22"/>
        </w:rPr>
        <w:t>25.3.1217</w:t>
      </w:r>
      <w:r w:rsidR="006E6021">
        <w:rPr>
          <w:sz w:val="22"/>
          <w:szCs w:val="22"/>
        </w:rPr>
        <w:t xml:space="preserve">) перешли сразу в 1.9.1404 года. </w:t>
      </w:r>
      <w:r w:rsidR="000C0593">
        <w:rPr>
          <w:sz w:val="22"/>
          <w:szCs w:val="22"/>
        </w:rPr>
        <w:t>С</w:t>
      </w:r>
      <w:r>
        <w:rPr>
          <w:sz w:val="22"/>
          <w:szCs w:val="22"/>
        </w:rPr>
        <w:t xml:space="preserve">обытия </w:t>
      </w:r>
      <w:r w:rsidR="000C0593">
        <w:rPr>
          <w:sz w:val="22"/>
          <w:szCs w:val="22"/>
        </w:rPr>
        <w:t xml:space="preserve">летописи </w:t>
      </w:r>
      <w:r>
        <w:rPr>
          <w:sz w:val="22"/>
          <w:szCs w:val="22"/>
        </w:rPr>
        <w:t xml:space="preserve">якобы </w:t>
      </w:r>
      <w:r w:rsidR="00EB2642">
        <w:rPr>
          <w:sz w:val="22"/>
          <w:szCs w:val="22"/>
        </w:rPr>
        <w:t>«</w:t>
      </w:r>
      <w:r>
        <w:rPr>
          <w:sz w:val="22"/>
          <w:szCs w:val="22"/>
        </w:rPr>
        <w:t>1</w:t>
      </w:r>
      <w:r w:rsidR="00C5039A">
        <w:rPr>
          <w:sz w:val="22"/>
          <w:szCs w:val="22"/>
        </w:rPr>
        <w:t>23</w:t>
      </w:r>
      <w:r w:rsidR="00A75AF0">
        <w:rPr>
          <w:sz w:val="22"/>
          <w:szCs w:val="22"/>
        </w:rPr>
        <w:t>0</w:t>
      </w:r>
      <w:r w:rsidR="00C5039A">
        <w:rPr>
          <w:sz w:val="22"/>
          <w:szCs w:val="22"/>
        </w:rPr>
        <w:t>-1236 годов</w:t>
      </w:r>
      <w:r w:rsidR="00EB2642">
        <w:rPr>
          <w:sz w:val="22"/>
          <w:szCs w:val="22"/>
        </w:rPr>
        <w:t>»</w:t>
      </w:r>
      <w:r w:rsidR="00C5039A">
        <w:rPr>
          <w:sz w:val="22"/>
          <w:szCs w:val="22"/>
        </w:rPr>
        <w:t xml:space="preserve"> являются </w:t>
      </w:r>
      <w:r w:rsidR="00882D7D">
        <w:rPr>
          <w:sz w:val="22"/>
          <w:szCs w:val="22"/>
        </w:rPr>
        <w:t>ложью</w:t>
      </w:r>
      <w:r w:rsidR="00C5039A">
        <w:rPr>
          <w:sz w:val="22"/>
          <w:szCs w:val="22"/>
        </w:rPr>
        <w:t xml:space="preserve"> авторов, </w:t>
      </w:r>
      <w:r w:rsidR="006955A2">
        <w:rPr>
          <w:sz w:val="22"/>
          <w:szCs w:val="22"/>
        </w:rPr>
        <w:t>сочинивших их в</w:t>
      </w:r>
      <w:r w:rsidR="00C5039A">
        <w:rPr>
          <w:sz w:val="22"/>
          <w:szCs w:val="22"/>
        </w:rPr>
        <w:t xml:space="preserve"> 1780-1790 годах. </w:t>
      </w:r>
      <w:r w:rsidR="006955A2">
        <w:rPr>
          <w:sz w:val="22"/>
          <w:szCs w:val="22"/>
        </w:rPr>
        <w:t xml:space="preserve">Исследования генетики в ХХ1 веке доказали отсутствие монгольских генов </w:t>
      </w:r>
      <w:r w:rsidR="00414B4C">
        <w:rPr>
          <w:sz w:val="22"/>
          <w:szCs w:val="22"/>
        </w:rPr>
        <w:t xml:space="preserve">у людей </w:t>
      </w:r>
      <w:r w:rsidR="006955A2">
        <w:rPr>
          <w:sz w:val="22"/>
          <w:szCs w:val="22"/>
        </w:rPr>
        <w:t xml:space="preserve">в европейской части России, </w:t>
      </w:r>
      <w:r w:rsidR="00A75AF0">
        <w:rPr>
          <w:sz w:val="22"/>
          <w:szCs w:val="22"/>
        </w:rPr>
        <w:t>где люди</w:t>
      </w:r>
      <w:r w:rsidR="006955A2">
        <w:rPr>
          <w:sz w:val="22"/>
          <w:szCs w:val="22"/>
        </w:rPr>
        <w:t xml:space="preserve"> якобы веками жил</w:t>
      </w:r>
      <w:r w:rsidR="00A75AF0">
        <w:rPr>
          <w:sz w:val="22"/>
          <w:szCs w:val="22"/>
        </w:rPr>
        <w:t>и</w:t>
      </w:r>
      <w:r w:rsidR="006955A2">
        <w:rPr>
          <w:sz w:val="22"/>
          <w:szCs w:val="22"/>
        </w:rPr>
        <w:t xml:space="preserve"> в «монгольской» оккупации. Монгольские гены есть только </w:t>
      </w:r>
      <w:r w:rsidR="00A24F84">
        <w:rPr>
          <w:sz w:val="22"/>
          <w:szCs w:val="22"/>
        </w:rPr>
        <w:t xml:space="preserve">на Алтае и </w:t>
      </w:r>
      <w:r w:rsidR="006955A2">
        <w:rPr>
          <w:sz w:val="22"/>
          <w:szCs w:val="22"/>
        </w:rPr>
        <w:t>у калмыков, которые пришли</w:t>
      </w:r>
      <w:r w:rsidR="004571AB">
        <w:rPr>
          <w:sz w:val="22"/>
          <w:szCs w:val="22"/>
        </w:rPr>
        <w:t xml:space="preserve"> в Россию</w:t>
      </w:r>
      <w:r w:rsidR="006955A2">
        <w:rPr>
          <w:sz w:val="22"/>
          <w:szCs w:val="22"/>
        </w:rPr>
        <w:t xml:space="preserve"> </w:t>
      </w:r>
      <w:r w:rsidR="00A75AF0">
        <w:rPr>
          <w:sz w:val="22"/>
          <w:szCs w:val="22"/>
        </w:rPr>
        <w:t xml:space="preserve">из </w:t>
      </w:r>
      <w:r w:rsidR="00592E6B">
        <w:rPr>
          <w:sz w:val="22"/>
          <w:szCs w:val="22"/>
        </w:rPr>
        <w:t>Джунгарии</w:t>
      </w:r>
      <w:r w:rsidR="006955A2">
        <w:rPr>
          <w:sz w:val="22"/>
          <w:szCs w:val="22"/>
        </w:rPr>
        <w:t xml:space="preserve"> в ХУ11 век</w:t>
      </w:r>
      <w:r w:rsidR="00414B4C">
        <w:rPr>
          <w:sz w:val="22"/>
          <w:szCs w:val="22"/>
        </w:rPr>
        <w:t>е</w:t>
      </w:r>
      <w:r w:rsidR="006955A2">
        <w:rPr>
          <w:sz w:val="22"/>
          <w:szCs w:val="22"/>
        </w:rPr>
        <w:t>.</w:t>
      </w:r>
    </w:p>
    <w:p w:rsidR="00D35BDF" w:rsidRDefault="007A3366" w:rsidP="00447CC4">
      <w:pPr>
        <w:pStyle w:val="a9"/>
        <w:jc w:val="both"/>
        <w:rPr>
          <w:sz w:val="22"/>
          <w:szCs w:val="22"/>
        </w:rPr>
      </w:pPr>
      <w:r>
        <w:rPr>
          <w:sz w:val="22"/>
          <w:szCs w:val="22"/>
        </w:rPr>
        <w:t xml:space="preserve">       Доказательством того, что Лаврентьевская летопись является фальшивкой, является ошибка авторов в расчете даты смерти Феодосия</w:t>
      </w:r>
      <w:r w:rsidR="00414B4C">
        <w:rPr>
          <w:sz w:val="22"/>
          <w:szCs w:val="22"/>
        </w:rPr>
        <w:t xml:space="preserve"> </w:t>
      </w:r>
      <w:r>
        <w:rPr>
          <w:sz w:val="22"/>
          <w:szCs w:val="22"/>
        </w:rPr>
        <w:t xml:space="preserve">- игумена Печерского монастыря. В тексте написано, что смерть случилась якобы </w:t>
      </w:r>
      <w:r w:rsidRPr="0089077F">
        <w:rPr>
          <w:b/>
          <w:sz w:val="22"/>
          <w:szCs w:val="22"/>
          <w:u w:val="single"/>
        </w:rPr>
        <w:t>3 мая</w:t>
      </w:r>
      <w:r>
        <w:rPr>
          <w:sz w:val="22"/>
          <w:szCs w:val="22"/>
        </w:rPr>
        <w:t xml:space="preserve"> 1074 года.</w:t>
      </w:r>
      <w:r>
        <w:rPr>
          <w:rStyle w:val="ab"/>
          <w:sz w:val="22"/>
          <w:szCs w:val="22"/>
        </w:rPr>
        <w:footnoteReference w:id="819"/>
      </w:r>
      <w:r w:rsidR="00414B4C">
        <w:rPr>
          <w:sz w:val="22"/>
          <w:szCs w:val="22"/>
        </w:rPr>
        <w:t xml:space="preserve"> </w:t>
      </w:r>
      <w:r w:rsidR="00AD5A82">
        <w:rPr>
          <w:sz w:val="22"/>
          <w:szCs w:val="22"/>
        </w:rPr>
        <w:t xml:space="preserve">Однако </w:t>
      </w:r>
      <w:r w:rsidR="0089077F">
        <w:rPr>
          <w:sz w:val="22"/>
          <w:szCs w:val="22"/>
        </w:rPr>
        <w:t>оригинальный источник</w:t>
      </w:r>
      <w:r w:rsidR="00152D54">
        <w:rPr>
          <w:sz w:val="22"/>
          <w:szCs w:val="22"/>
        </w:rPr>
        <w:t xml:space="preserve">, </w:t>
      </w:r>
      <w:r w:rsidR="00AE5CF4">
        <w:rPr>
          <w:sz w:val="22"/>
          <w:szCs w:val="22"/>
        </w:rPr>
        <w:t xml:space="preserve">данные </w:t>
      </w:r>
      <w:r w:rsidR="00152D54">
        <w:rPr>
          <w:sz w:val="22"/>
          <w:szCs w:val="22"/>
        </w:rPr>
        <w:t>котор</w:t>
      </w:r>
      <w:r w:rsidR="00AE5CF4">
        <w:rPr>
          <w:sz w:val="22"/>
          <w:szCs w:val="22"/>
        </w:rPr>
        <w:t>ого</w:t>
      </w:r>
      <w:r w:rsidR="00152D54">
        <w:rPr>
          <w:sz w:val="22"/>
          <w:szCs w:val="22"/>
        </w:rPr>
        <w:t xml:space="preserve"> переписывали в фальшивую летопись,</w:t>
      </w:r>
      <w:r w:rsidR="00414B4C">
        <w:rPr>
          <w:sz w:val="22"/>
          <w:szCs w:val="22"/>
        </w:rPr>
        <w:t xml:space="preserve"> </w:t>
      </w:r>
      <w:r w:rsidR="00AD5A82">
        <w:rPr>
          <w:sz w:val="22"/>
          <w:szCs w:val="22"/>
        </w:rPr>
        <w:t>конкретизир</w:t>
      </w:r>
      <w:r w:rsidR="0089077F">
        <w:rPr>
          <w:sz w:val="22"/>
          <w:szCs w:val="22"/>
        </w:rPr>
        <w:t>овал</w:t>
      </w:r>
      <w:r w:rsidR="00414B4C">
        <w:rPr>
          <w:sz w:val="22"/>
          <w:szCs w:val="22"/>
        </w:rPr>
        <w:t xml:space="preserve"> </w:t>
      </w:r>
      <w:r w:rsidR="0089077F">
        <w:rPr>
          <w:sz w:val="22"/>
          <w:szCs w:val="22"/>
        </w:rPr>
        <w:t xml:space="preserve">время события </w:t>
      </w:r>
      <w:r w:rsidR="00AD5A82">
        <w:rPr>
          <w:sz w:val="22"/>
          <w:szCs w:val="22"/>
        </w:rPr>
        <w:t>сл</w:t>
      </w:r>
      <w:r w:rsidR="0089077F">
        <w:rPr>
          <w:sz w:val="22"/>
          <w:szCs w:val="22"/>
        </w:rPr>
        <w:t>о</w:t>
      </w:r>
      <w:r w:rsidR="00AD5A82">
        <w:rPr>
          <w:sz w:val="22"/>
          <w:szCs w:val="22"/>
        </w:rPr>
        <w:t>ва</w:t>
      </w:r>
      <w:r w:rsidR="0089077F">
        <w:rPr>
          <w:sz w:val="22"/>
          <w:szCs w:val="22"/>
        </w:rPr>
        <w:t>ми:</w:t>
      </w:r>
      <w:r w:rsidR="00AD5A82">
        <w:rPr>
          <w:sz w:val="22"/>
          <w:szCs w:val="22"/>
        </w:rPr>
        <w:t xml:space="preserve"> «</w:t>
      </w:r>
      <w:r w:rsidR="0089077F">
        <w:rPr>
          <w:sz w:val="22"/>
          <w:szCs w:val="22"/>
        </w:rPr>
        <w:t xml:space="preserve">… </w:t>
      </w:r>
      <w:r w:rsidR="00AD5A82">
        <w:rPr>
          <w:sz w:val="22"/>
          <w:szCs w:val="22"/>
        </w:rPr>
        <w:t xml:space="preserve">на 8 день в </w:t>
      </w:r>
      <w:r w:rsidR="0089077F">
        <w:rPr>
          <w:sz w:val="22"/>
          <w:szCs w:val="22"/>
        </w:rPr>
        <w:t>2</w:t>
      </w:r>
      <w:r w:rsidR="00AD5A82">
        <w:rPr>
          <w:sz w:val="22"/>
          <w:szCs w:val="22"/>
        </w:rPr>
        <w:t xml:space="preserve"> субботу по пасхе в </w:t>
      </w:r>
      <w:r w:rsidR="0089077F">
        <w:rPr>
          <w:sz w:val="22"/>
          <w:szCs w:val="22"/>
        </w:rPr>
        <w:t>часов 2 дня».</w:t>
      </w:r>
      <w:r w:rsidR="00414B4C">
        <w:rPr>
          <w:sz w:val="22"/>
          <w:szCs w:val="22"/>
        </w:rPr>
        <w:t xml:space="preserve"> </w:t>
      </w:r>
      <w:r w:rsidR="0089077F">
        <w:rPr>
          <w:sz w:val="22"/>
          <w:szCs w:val="22"/>
        </w:rPr>
        <w:t xml:space="preserve">Фальсификаторы </w:t>
      </w:r>
      <w:r w:rsidR="003E767D">
        <w:rPr>
          <w:sz w:val="22"/>
          <w:szCs w:val="22"/>
        </w:rPr>
        <w:t>сделали ошибочный расчет. Они по</w:t>
      </w:r>
      <w:r w:rsidR="0089077F">
        <w:rPr>
          <w:sz w:val="22"/>
          <w:szCs w:val="22"/>
        </w:rPr>
        <w:t xml:space="preserve">думали, что событие произошло </w:t>
      </w:r>
      <w:r w:rsidR="0089077F" w:rsidRPr="0089077F">
        <w:rPr>
          <w:b/>
          <w:sz w:val="22"/>
          <w:szCs w:val="22"/>
          <w:u w:val="single"/>
        </w:rPr>
        <w:t>после</w:t>
      </w:r>
      <w:r w:rsidR="0089077F">
        <w:rPr>
          <w:sz w:val="22"/>
          <w:szCs w:val="22"/>
        </w:rPr>
        <w:t xml:space="preserve"> пасхи. </w:t>
      </w:r>
      <w:r w:rsidR="00D35BDF">
        <w:rPr>
          <w:sz w:val="22"/>
          <w:szCs w:val="22"/>
        </w:rPr>
        <w:t>Эти люди д</w:t>
      </w:r>
      <w:r w:rsidR="003E767D">
        <w:rPr>
          <w:sz w:val="22"/>
          <w:szCs w:val="22"/>
        </w:rPr>
        <w:t xml:space="preserve">ля </w:t>
      </w:r>
      <w:r w:rsidR="00D35BDF">
        <w:rPr>
          <w:sz w:val="22"/>
          <w:szCs w:val="22"/>
        </w:rPr>
        <w:t>определения</w:t>
      </w:r>
      <w:r w:rsidR="003E767D">
        <w:rPr>
          <w:sz w:val="22"/>
          <w:szCs w:val="22"/>
        </w:rPr>
        <w:t xml:space="preserve"> дня пасхи воспользовались расчетом пасхи монаха Дионисия, который написал, что в 1074 году Пасха была 20 апреля Юлианского календаря, и это было воскресенье.</w:t>
      </w:r>
      <w:r w:rsidR="003E767D">
        <w:rPr>
          <w:rStyle w:val="ab"/>
          <w:sz w:val="22"/>
          <w:szCs w:val="22"/>
        </w:rPr>
        <w:footnoteReference w:id="820"/>
      </w:r>
      <w:r w:rsidR="00414B4C">
        <w:rPr>
          <w:sz w:val="22"/>
          <w:szCs w:val="22"/>
        </w:rPr>
        <w:t xml:space="preserve"> </w:t>
      </w:r>
      <w:r w:rsidR="003E767D" w:rsidRPr="00ED5B90">
        <w:rPr>
          <w:b/>
          <w:sz w:val="22"/>
          <w:szCs w:val="22"/>
        </w:rPr>
        <w:t>20+</w:t>
      </w:r>
      <w:r w:rsidR="00ED5B90" w:rsidRPr="00ED5B90">
        <w:rPr>
          <w:b/>
          <w:sz w:val="22"/>
          <w:szCs w:val="22"/>
        </w:rPr>
        <w:t xml:space="preserve">7 (первая </w:t>
      </w:r>
      <w:r w:rsidR="00ED5B90">
        <w:rPr>
          <w:b/>
          <w:sz w:val="22"/>
          <w:szCs w:val="22"/>
        </w:rPr>
        <w:t>неделя</w:t>
      </w:r>
      <w:r w:rsidR="00ED5B90" w:rsidRPr="00ED5B90">
        <w:rPr>
          <w:b/>
          <w:sz w:val="22"/>
          <w:szCs w:val="22"/>
        </w:rPr>
        <w:t>)</w:t>
      </w:r>
      <w:r w:rsidR="00414B4C">
        <w:rPr>
          <w:b/>
          <w:sz w:val="22"/>
          <w:szCs w:val="22"/>
        </w:rPr>
        <w:t xml:space="preserve"> </w:t>
      </w:r>
      <w:r w:rsidR="00ED5B90" w:rsidRPr="00ED5B90">
        <w:rPr>
          <w:b/>
          <w:sz w:val="22"/>
          <w:szCs w:val="22"/>
        </w:rPr>
        <w:t>+6 (</w:t>
      </w:r>
      <w:r w:rsidR="00ED5B90">
        <w:rPr>
          <w:b/>
          <w:sz w:val="22"/>
          <w:szCs w:val="22"/>
        </w:rPr>
        <w:t xml:space="preserve">вторая </w:t>
      </w:r>
      <w:r w:rsidR="00ED5B90" w:rsidRPr="00ED5B90">
        <w:rPr>
          <w:b/>
          <w:sz w:val="22"/>
          <w:szCs w:val="22"/>
        </w:rPr>
        <w:t>суббота) = 3 мая</w:t>
      </w:r>
      <w:r w:rsidR="00ED5B90">
        <w:rPr>
          <w:sz w:val="22"/>
          <w:szCs w:val="22"/>
        </w:rPr>
        <w:t xml:space="preserve">. Однако 6582 СМ означал 1249 месяцев от </w:t>
      </w:r>
      <w:r w:rsidR="00A75AF0">
        <w:rPr>
          <w:sz w:val="22"/>
          <w:szCs w:val="22"/>
        </w:rPr>
        <w:t>кода «</w:t>
      </w:r>
      <w:r w:rsidR="00ED5B90">
        <w:rPr>
          <w:sz w:val="22"/>
          <w:szCs w:val="22"/>
        </w:rPr>
        <w:t>5333</w:t>
      </w:r>
      <w:r w:rsidR="00A75AF0">
        <w:rPr>
          <w:sz w:val="22"/>
          <w:szCs w:val="22"/>
        </w:rPr>
        <w:t>» (</w:t>
      </w:r>
      <w:r w:rsidR="00ED5B90">
        <w:rPr>
          <w:sz w:val="22"/>
          <w:szCs w:val="22"/>
        </w:rPr>
        <w:t>25.3.1217</w:t>
      </w:r>
      <w:r w:rsidR="00A75AF0">
        <w:rPr>
          <w:sz w:val="22"/>
          <w:szCs w:val="22"/>
        </w:rPr>
        <w:t>)</w:t>
      </w:r>
      <w:r w:rsidR="00ED5B90">
        <w:rPr>
          <w:sz w:val="22"/>
          <w:szCs w:val="22"/>
        </w:rPr>
        <w:t>.</w:t>
      </w:r>
      <w:r w:rsidR="00414B4C">
        <w:rPr>
          <w:sz w:val="22"/>
          <w:szCs w:val="22"/>
        </w:rPr>
        <w:t xml:space="preserve"> </w:t>
      </w:r>
      <w:r w:rsidR="00ED5B90">
        <w:rPr>
          <w:sz w:val="22"/>
          <w:szCs w:val="22"/>
        </w:rPr>
        <w:t xml:space="preserve">Расчет с использованием </w:t>
      </w:r>
      <w:r w:rsidR="00414B4C">
        <w:rPr>
          <w:sz w:val="22"/>
          <w:szCs w:val="22"/>
        </w:rPr>
        <w:t>компьютера</w:t>
      </w:r>
      <w:r w:rsidR="00ED5B90">
        <w:rPr>
          <w:sz w:val="22"/>
          <w:szCs w:val="22"/>
        </w:rPr>
        <w:t xml:space="preserve"> показал, что 1249 месяцев эквивалентны 100 годам, 11 месяцам, 18 дням, поэтому дата полнолуния 6582 СМ – это 18.3.1318. Прибавление 13 дней к </w:t>
      </w:r>
      <w:r w:rsidR="00AE5CF4">
        <w:rPr>
          <w:sz w:val="22"/>
          <w:szCs w:val="22"/>
        </w:rPr>
        <w:t xml:space="preserve">этой </w:t>
      </w:r>
      <w:r w:rsidR="00ED5B90">
        <w:rPr>
          <w:sz w:val="22"/>
          <w:szCs w:val="22"/>
        </w:rPr>
        <w:t>дате полнолуния (еврейская Пасха – это полнолуние) должно было дать дату 1 апреля.</w:t>
      </w:r>
    </w:p>
    <w:p w:rsidR="007A3366" w:rsidRDefault="00414B4C" w:rsidP="00447CC4">
      <w:pPr>
        <w:pStyle w:val="a9"/>
        <w:jc w:val="both"/>
        <w:rPr>
          <w:sz w:val="22"/>
          <w:szCs w:val="22"/>
        </w:rPr>
      </w:pPr>
      <w:r>
        <w:rPr>
          <w:sz w:val="22"/>
          <w:szCs w:val="22"/>
        </w:rPr>
        <w:t xml:space="preserve">        </w:t>
      </w:r>
      <w:r w:rsidR="00AE5CF4">
        <w:rPr>
          <w:sz w:val="22"/>
          <w:szCs w:val="22"/>
        </w:rPr>
        <w:t xml:space="preserve">Вторым доказательством ложности даты 1074 </w:t>
      </w:r>
      <w:r w:rsidR="00AD550B">
        <w:rPr>
          <w:sz w:val="22"/>
          <w:szCs w:val="22"/>
        </w:rPr>
        <w:t xml:space="preserve">года </w:t>
      </w:r>
      <w:r w:rsidR="00AE5CF4">
        <w:rPr>
          <w:sz w:val="22"/>
          <w:szCs w:val="22"/>
        </w:rPr>
        <w:t>является древнейшая клепсидра для измерения времени</w:t>
      </w:r>
      <w:r w:rsidR="002C6E94">
        <w:rPr>
          <w:sz w:val="22"/>
          <w:szCs w:val="22"/>
        </w:rPr>
        <w:t>,</w:t>
      </w:r>
      <w:r>
        <w:rPr>
          <w:sz w:val="22"/>
          <w:szCs w:val="22"/>
        </w:rPr>
        <w:t xml:space="preserve"> </w:t>
      </w:r>
      <w:r w:rsidR="00AD550B">
        <w:rPr>
          <w:sz w:val="22"/>
          <w:szCs w:val="22"/>
        </w:rPr>
        <w:t>вытекающей водой</w:t>
      </w:r>
      <w:r w:rsidR="00AE5CF4">
        <w:rPr>
          <w:sz w:val="22"/>
          <w:szCs w:val="22"/>
        </w:rPr>
        <w:t>. Ее сделали при западной 19-й династии</w:t>
      </w:r>
      <w:r w:rsidR="00AD550B">
        <w:rPr>
          <w:sz w:val="22"/>
          <w:szCs w:val="22"/>
        </w:rPr>
        <w:t xml:space="preserve"> Египта</w:t>
      </w:r>
      <w:r w:rsidR="00AE5CF4">
        <w:rPr>
          <w:sz w:val="22"/>
          <w:szCs w:val="22"/>
        </w:rPr>
        <w:t xml:space="preserve">, которая </w:t>
      </w:r>
      <w:r>
        <w:rPr>
          <w:sz w:val="22"/>
          <w:szCs w:val="22"/>
        </w:rPr>
        <w:t>была</w:t>
      </w:r>
      <w:r w:rsidR="00AE5CF4">
        <w:rPr>
          <w:sz w:val="22"/>
          <w:szCs w:val="22"/>
        </w:rPr>
        <w:t xml:space="preserve"> после </w:t>
      </w:r>
      <w:r>
        <w:rPr>
          <w:sz w:val="22"/>
          <w:szCs w:val="22"/>
        </w:rPr>
        <w:t xml:space="preserve">западной 18-й династии, правившей с </w:t>
      </w:r>
      <w:r w:rsidR="00AE5CF4">
        <w:rPr>
          <w:sz w:val="22"/>
          <w:szCs w:val="22"/>
        </w:rPr>
        <w:t xml:space="preserve">1136 года. Солнечный гномон для измерения времени изобрели в 1219 </w:t>
      </w:r>
      <w:r w:rsidR="00AE5CF4">
        <w:rPr>
          <w:sz w:val="22"/>
          <w:szCs w:val="22"/>
        </w:rPr>
        <w:lastRenderedPageBreak/>
        <w:t xml:space="preserve">году.  </w:t>
      </w:r>
      <w:r w:rsidR="00EB2642">
        <w:rPr>
          <w:sz w:val="22"/>
          <w:szCs w:val="22"/>
        </w:rPr>
        <w:t>О</w:t>
      </w:r>
      <w:r w:rsidR="00AE5CF4">
        <w:rPr>
          <w:sz w:val="22"/>
          <w:szCs w:val="22"/>
        </w:rPr>
        <w:t xml:space="preserve">граничения </w:t>
      </w:r>
      <w:r w:rsidR="00EB2642">
        <w:rPr>
          <w:sz w:val="22"/>
          <w:szCs w:val="22"/>
        </w:rPr>
        <w:t xml:space="preserve">времени </w:t>
      </w:r>
      <w:r w:rsidR="00D35BDF">
        <w:rPr>
          <w:sz w:val="22"/>
          <w:szCs w:val="22"/>
        </w:rPr>
        <w:t xml:space="preserve">изобретений </w:t>
      </w:r>
      <w:r w:rsidR="002C6E94">
        <w:rPr>
          <w:sz w:val="22"/>
          <w:szCs w:val="22"/>
        </w:rPr>
        <w:t xml:space="preserve">после </w:t>
      </w:r>
      <w:r w:rsidR="00D35BDF">
        <w:rPr>
          <w:sz w:val="22"/>
          <w:szCs w:val="22"/>
        </w:rPr>
        <w:t xml:space="preserve">1136 и 1219 годов </w:t>
      </w:r>
      <w:r w:rsidR="00AE5CF4">
        <w:rPr>
          <w:sz w:val="22"/>
          <w:szCs w:val="22"/>
        </w:rPr>
        <w:t xml:space="preserve">не позволяют людям якобы в 1074 году посчитать время и записать цифру «2 часа дня». </w:t>
      </w:r>
      <w:r w:rsidR="00CD410C">
        <w:rPr>
          <w:sz w:val="22"/>
          <w:szCs w:val="22"/>
        </w:rPr>
        <w:t>В р</w:t>
      </w:r>
      <w:r w:rsidR="00AE5CF4">
        <w:rPr>
          <w:sz w:val="22"/>
          <w:szCs w:val="22"/>
        </w:rPr>
        <w:t>еально</w:t>
      </w:r>
      <w:r w:rsidR="00CD410C">
        <w:rPr>
          <w:sz w:val="22"/>
          <w:szCs w:val="22"/>
        </w:rPr>
        <w:t>й истории</w:t>
      </w:r>
      <w:r w:rsidR="00AE5CF4">
        <w:rPr>
          <w:sz w:val="22"/>
          <w:szCs w:val="22"/>
        </w:rPr>
        <w:t xml:space="preserve"> Феодоси</w:t>
      </w:r>
      <w:r w:rsidR="00CD410C">
        <w:rPr>
          <w:sz w:val="22"/>
          <w:szCs w:val="22"/>
        </w:rPr>
        <w:t>й умер</w:t>
      </w:r>
      <w:r w:rsidR="00AE5CF4">
        <w:rPr>
          <w:sz w:val="22"/>
          <w:szCs w:val="22"/>
        </w:rPr>
        <w:t xml:space="preserve"> 10.3.1318</w:t>
      </w:r>
      <w:r>
        <w:rPr>
          <w:sz w:val="22"/>
          <w:szCs w:val="22"/>
        </w:rPr>
        <w:t xml:space="preserve"> года</w:t>
      </w:r>
      <w:r w:rsidR="00827F50">
        <w:rPr>
          <w:sz w:val="22"/>
          <w:szCs w:val="22"/>
        </w:rPr>
        <w:t xml:space="preserve"> за 5 лет до рождения 4.2.1323 Ивана Грозного</w:t>
      </w:r>
      <w:r w:rsidR="00AE5CF4">
        <w:rPr>
          <w:sz w:val="22"/>
          <w:szCs w:val="22"/>
        </w:rPr>
        <w:t xml:space="preserve">, поскольку </w:t>
      </w:r>
      <w:r w:rsidR="00D35BDF">
        <w:rPr>
          <w:sz w:val="22"/>
          <w:szCs w:val="22"/>
        </w:rPr>
        <w:t>слова</w:t>
      </w:r>
      <w:r w:rsidR="00AE5CF4">
        <w:rPr>
          <w:sz w:val="22"/>
          <w:szCs w:val="22"/>
        </w:rPr>
        <w:t xml:space="preserve"> «по Пасхе» означал</w:t>
      </w:r>
      <w:r w:rsidR="00D35BDF">
        <w:rPr>
          <w:sz w:val="22"/>
          <w:szCs w:val="22"/>
        </w:rPr>
        <w:t>и</w:t>
      </w:r>
      <w:r w:rsidR="00AE5CF4">
        <w:rPr>
          <w:sz w:val="22"/>
          <w:szCs w:val="22"/>
        </w:rPr>
        <w:t xml:space="preserve"> понятие «до Пасхи». </w:t>
      </w:r>
      <w:r w:rsidR="006D6450">
        <w:rPr>
          <w:sz w:val="22"/>
          <w:szCs w:val="22"/>
        </w:rPr>
        <w:t>Д</w:t>
      </w:r>
      <w:r w:rsidR="00AE5CF4">
        <w:rPr>
          <w:sz w:val="22"/>
          <w:szCs w:val="22"/>
        </w:rPr>
        <w:t xml:space="preserve">ата </w:t>
      </w:r>
      <w:r w:rsidR="006D6450">
        <w:rPr>
          <w:sz w:val="22"/>
          <w:szCs w:val="22"/>
        </w:rPr>
        <w:t xml:space="preserve">6582 СМ </w:t>
      </w:r>
      <w:r w:rsidR="00AE5CF4">
        <w:rPr>
          <w:sz w:val="22"/>
          <w:szCs w:val="22"/>
        </w:rPr>
        <w:t xml:space="preserve">подтверждает </w:t>
      </w:r>
      <w:r w:rsidR="006D6450">
        <w:rPr>
          <w:sz w:val="22"/>
          <w:szCs w:val="22"/>
        </w:rPr>
        <w:t xml:space="preserve">подчинение жрецов </w:t>
      </w:r>
      <w:r w:rsidR="00A24F84">
        <w:rPr>
          <w:sz w:val="22"/>
          <w:szCs w:val="22"/>
        </w:rPr>
        <w:t>северн</w:t>
      </w:r>
      <w:r w:rsidR="00CD410C">
        <w:rPr>
          <w:sz w:val="22"/>
          <w:szCs w:val="22"/>
        </w:rPr>
        <w:t>о</w:t>
      </w:r>
      <w:r w:rsidR="00A24F84">
        <w:rPr>
          <w:sz w:val="22"/>
          <w:szCs w:val="22"/>
        </w:rPr>
        <w:t>му Римскому папе</w:t>
      </w:r>
      <w:r w:rsidR="002C6E94" w:rsidRPr="002C6E94">
        <w:rPr>
          <w:sz w:val="22"/>
          <w:szCs w:val="22"/>
        </w:rPr>
        <w:t xml:space="preserve"> </w:t>
      </w:r>
      <w:r w:rsidR="00827F50">
        <w:rPr>
          <w:sz w:val="22"/>
          <w:szCs w:val="22"/>
        </w:rPr>
        <w:t>(Париж)</w:t>
      </w:r>
      <w:r w:rsidR="006D6450">
        <w:rPr>
          <w:sz w:val="22"/>
          <w:szCs w:val="22"/>
        </w:rPr>
        <w:t>. В</w:t>
      </w:r>
      <w:r>
        <w:rPr>
          <w:sz w:val="22"/>
          <w:szCs w:val="22"/>
        </w:rPr>
        <w:t xml:space="preserve"> </w:t>
      </w:r>
      <w:r w:rsidR="006D6450">
        <w:rPr>
          <w:sz w:val="22"/>
          <w:szCs w:val="22"/>
        </w:rPr>
        <w:t xml:space="preserve">южной части каганата Рутения со столицей в </w:t>
      </w:r>
      <w:r w:rsidR="00AE5CF4">
        <w:rPr>
          <w:sz w:val="22"/>
          <w:szCs w:val="22"/>
        </w:rPr>
        <w:t>К</w:t>
      </w:r>
      <w:r w:rsidR="006D6450">
        <w:rPr>
          <w:sz w:val="22"/>
          <w:szCs w:val="22"/>
        </w:rPr>
        <w:t>иеве внедрили норманнскую хронологию и традицию норманнских завоевателей праздновать пасху с марта по апрель</w:t>
      </w:r>
      <w:r w:rsidR="0089077F">
        <w:rPr>
          <w:sz w:val="22"/>
          <w:szCs w:val="22"/>
        </w:rPr>
        <w:t>.</w:t>
      </w:r>
      <w:r w:rsidR="0089077F">
        <w:rPr>
          <w:rStyle w:val="ab"/>
          <w:sz w:val="22"/>
          <w:szCs w:val="22"/>
        </w:rPr>
        <w:footnoteReference w:id="821"/>
      </w:r>
    </w:p>
    <w:p w:rsidR="00BF2ADB" w:rsidRDefault="00414B4C" w:rsidP="000B7377">
      <w:pPr>
        <w:pStyle w:val="a9"/>
        <w:jc w:val="both"/>
        <w:rPr>
          <w:sz w:val="22"/>
          <w:szCs w:val="22"/>
        </w:rPr>
      </w:pPr>
      <w:r>
        <w:rPr>
          <w:sz w:val="22"/>
          <w:szCs w:val="22"/>
        </w:rPr>
        <w:t xml:space="preserve">       </w:t>
      </w:r>
      <w:r w:rsidR="00F667ED">
        <w:rPr>
          <w:sz w:val="22"/>
          <w:szCs w:val="22"/>
        </w:rPr>
        <w:t xml:space="preserve">Принадлежность </w:t>
      </w:r>
      <w:r w:rsidR="000B7377">
        <w:rPr>
          <w:sz w:val="22"/>
          <w:szCs w:val="22"/>
        </w:rPr>
        <w:t>изготовителей фальшив</w:t>
      </w:r>
      <w:r w:rsidR="00CD410C">
        <w:rPr>
          <w:sz w:val="22"/>
          <w:szCs w:val="22"/>
        </w:rPr>
        <w:t xml:space="preserve">ой летописи </w:t>
      </w:r>
      <w:r w:rsidR="00F667ED">
        <w:rPr>
          <w:sz w:val="22"/>
          <w:szCs w:val="22"/>
        </w:rPr>
        <w:t xml:space="preserve">к Британии </w:t>
      </w:r>
      <w:r w:rsidR="000B7377">
        <w:rPr>
          <w:sz w:val="22"/>
          <w:szCs w:val="22"/>
        </w:rPr>
        <w:t>выдало то, что с 40-го листа (на обороте) Лаврентьевскую летопись начали писать дву</w:t>
      </w:r>
      <w:r w:rsidR="000939F5">
        <w:rPr>
          <w:sz w:val="22"/>
          <w:szCs w:val="22"/>
        </w:rPr>
        <w:t>мя</w:t>
      </w:r>
      <w:r>
        <w:rPr>
          <w:sz w:val="22"/>
          <w:szCs w:val="22"/>
        </w:rPr>
        <w:t xml:space="preserve"> </w:t>
      </w:r>
      <w:r w:rsidR="00B2286C">
        <w:rPr>
          <w:sz w:val="22"/>
          <w:szCs w:val="22"/>
        </w:rPr>
        <w:t>колонка</w:t>
      </w:r>
      <w:r w:rsidR="000939F5">
        <w:rPr>
          <w:sz w:val="22"/>
          <w:szCs w:val="22"/>
        </w:rPr>
        <w:t>ми</w:t>
      </w:r>
      <w:r w:rsidR="00B2286C">
        <w:rPr>
          <w:sz w:val="22"/>
          <w:szCs w:val="22"/>
        </w:rPr>
        <w:t xml:space="preserve"> на странице. Так изготовители фальшивки</w:t>
      </w:r>
      <w:r w:rsidR="000B7377">
        <w:rPr>
          <w:sz w:val="22"/>
          <w:szCs w:val="22"/>
        </w:rPr>
        <w:t xml:space="preserve"> копировали традицию 130</w:t>
      </w:r>
      <w:r w:rsidR="00BF2ADB">
        <w:rPr>
          <w:sz w:val="22"/>
          <w:szCs w:val="22"/>
        </w:rPr>
        <w:t>5</w:t>
      </w:r>
      <w:r w:rsidR="000B7377">
        <w:rPr>
          <w:sz w:val="22"/>
          <w:szCs w:val="22"/>
        </w:rPr>
        <w:t xml:space="preserve"> года, которую в </w:t>
      </w:r>
      <w:r w:rsidR="0052728D">
        <w:rPr>
          <w:sz w:val="22"/>
          <w:szCs w:val="22"/>
        </w:rPr>
        <w:t>Англии</w:t>
      </w:r>
      <w:r w:rsidR="000B7377">
        <w:rPr>
          <w:sz w:val="22"/>
          <w:szCs w:val="22"/>
        </w:rPr>
        <w:t xml:space="preserve"> видно в </w:t>
      </w:r>
      <w:r w:rsidR="00BF2ADB">
        <w:rPr>
          <w:sz w:val="22"/>
          <w:szCs w:val="22"/>
        </w:rPr>
        <w:t>малой</w:t>
      </w:r>
      <w:r w:rsidR="000B7377">
        <w:rPr>
          <w:sz w:val="22"/>
          <w:szCs w:val="22"/>
        </w:rPr>
        <w:t xml:space="preserve"> книге податного населения для </w:t>
      </w:r>
      <w:r w:rsidR="00C57C30">
        <w:rPr>
          <w:sz w:val="22"/>
          <w:szCs w:val="22"/>
        </w:rPr>
        <w:t>вы</w:t>
      </w:r>
      <w:r w:rsidR="000B7377">
        <w:rPr>
          <w:sz w:val="22"/>
          <w:szCs w:val="22"/>
        </w:rPr>
        <w:t>платы налогов Вильгельму Завоевателю</w:t>
      </w:r>
      <w:r w:rsidR="00AF29D8">
        <w:rPr>
          <w:sz w:val="22"/>
          <w:szCs w:val="22"/>
        </w:rPr>
        <w:t>.</w:t>
      </w:r>
      <w:r w:rsidR="000B7377">
        <w:rPr>
          <w:rStyle w:val="ab"/>
          <w:sz w:val="22"/>
          <w:szCs w:val="22"/>
        </w:rPr>
        <w:footnoteReference w:id="822"/>
      </w:r>
      <w:r>
        <w:rPr>
          <w:sz w:val="22"/>
          <w:szCs w:val="22"/>
        </w:rPr>
        <w:t xml:space="preserve"> </w:t>
      </w:r>
      <w:r w:rsidR="00AF29D8">
        <w:rPr>
          <w:sz w:val="22"/>
          <w:szCs w:val="22"/>
        </w:rPr>
        <w:t xml:space="preserve">В Х1У веке </w:t>
      </w:r>
      <w:r w:rsidR="000B7377">
        <w:rPr>
          <w:sz w:val="22"/>
          <w:szCs w:val="22"/>
        </w:rPr>
        <w:t xml:space="preserve">битву </w:t>
      </w:r>
      <w:r w:rsidR="00AF29D8">
        <w:rPr>
          <w:sz w:val="22"/>
          <w:szCs w:val="22"/>
        </w:rPr>
        <w:t xml:space="preserve">при Гастингсе </w:t>
      </w:r>
      <w:r w:rsidR="000B7377">
        <w:rPr>
          <w:sz w:val="22"/>
          <w:szCs w:val="22"/>
        </w:rPr>
        <w:t>записали 1061-м месяцем от точки 25.3.1217 года</w:t>
      </w:r>
      <w:r w:rsidR="00AF29D8">
        <w:rPr>
          <w:sz w:val="22"/>
          <w:szCs w:val="22"/>
        </w:rPr>
        <w:t>, а</w:t>
      </w:r>
      <w:r>
        <w:rPr>
          <w:sz w:val="22"/>
          <w:szCs w:val="22"/>
        </w:rPr>
        <w:t xml:space="preserve"> </w:t>
      </w:r>
      <w:r w:rsidR="00AF29D8">
        <w:rPr>
          <w:sz w:val="22"/>
          <w:szCs w:val="22"/>
        </w:rPr>
        <w:t xml:space="preserve">население </w:t>
      </w:r>
      <w:r>
        <w:rPr>
          <w:sz w:val="22"/>
          <w:szCs w:val="22"/>
        </w:rPr>
        <w:t>Англии</w:t>
      </w:r>
      <w:r w:rsidR="00A75AF0">
        <w:rPr>
          <w:sz w:val="22"/>
          <w:szCs w:val="22"/>
        </w:rPr>
        <w:t xml:space="preserve"> </w:t>
      </w:r>
      <w:r w:rsidR="00AF29D8">
        <w:rPr>
          <w:sz w:val="22"/>
          <w:szCs w:val="22"/>
        </w:rPr>
        <w:t xml:space="preserve">переписали </w:t>
      </w:r>
      <w:r w:rsidR="000B7A92">
        <w:rPr>
          <w:sz w:val="22"/>
          <w:szCs w:val="22"/>
        </w:rPr>
        <w:t xml:space="preserve">в 1086-м месяце </w:t>
      </w:r>
      <w:r w:rsidR="00592E6B">
        <w:rPr>
          <w:sz w:val="22"/>
          <w:szCs w:val="22"/>
        </w:rPr>
        <w:t>через</w:t>
      </w:r>
      <w:r w:rsidR="00CD410C">
        <w:rPr>
          <w:sz w:val="22"/>
          <w:szCs w:val="22"/>
        </w:rPr>
        <w:t xml:space="preserve"> 25 месяцев после битвы</w:t>
      </w:r>
      <w:r w:rsidR="000B7377">
        <w:rPr>
          <w:sz w:val="22"/>
          <w:szCs w:val="22"/>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3"/>
        <w:gridCol w:w="1592"/>
        <w:gridCol w:w="1592"/>
        <w:gridCol w:w="1429"/>
      </w:tblGrid>
      <w:tr w:rsidR="00280E76" w:rsidRPr="00280E76" w:rsidTr="003C14B5">
        <w:tc>
          <w:tcPr>
            <w:tcW w:w="1483" w:type="dxa"/>
          </w:tcPr>
          <w:p w:rsidR="00BF2ADB" w:rsidRPr="00280E76" w:rsidRDefault="00BF2ADB" w:rsidP="00280E76">
            <w:pPr>
              <w:pStyle w:val="a9"/>
              <w:jc w:val="center"/>
              <w:rPr>
                <w:sz w:val="22"/>
                <w:szCs w:val="22"/>
              </w:rPr>
            </w:pPr>
          </w:p>
        </w:tc>
        <w:tc>
          <w:tcPr>
            <w:tcW w:w="1592" w:type="dxa"/>
          </w:tcPr>
          <w:p w:rsidR="00BF2ADB" w:rsidRPr="00280E76" w:rsidRDefault="00BF2ADB" w:rsidP="00280E76">
            <w:pPr>
              <w:pStyle w:val="a9"/>
              <w:jc w:val="both"/>
              <w:rPr>
                <w:sz w:val="22"/>
                <w:szCs w:val="22"/>
              </w:rPr>
            </w:pPr>
            <w:r w:rsidRPr="00280E76">
              <w:rPr>
                <w:sz w:val="22"/>
                <w:szCs w:val="22"/>
              </w:rPr>
              <w:t>Лет-месяцев-дней</w:t>
            </w:r>
          </w:p>
        </w:tc>
        <w:tc>
          <w:tcPr>
            <w:tcW w:w="1592" w:type="dxa"/>
          </w:tcPr>
          <w:p w:rsidR="00BF2ADB" w:rsidRPr="00280E76" w:rsidRDefault="00BF2ADB" w:rsidP="00280E76">
            <w:pPr>
              <w:pStyle w:val="a9"/>
              <w:jc w:val="both"/>
              <w:rPr>
                <w:sz w:val="22"/>
                <w:szCs w:val="22"/>
              </w:rPr>
            </w:pPr>
            <w:r w:rsidRPr="00280E76">
              <w:rPr>
                <w:sz w:val="22"/>
                <w:szCs w:val="22"/>
              </w:rPr>
              <w:t>Точка отсчета</w:t>
            </w:r>
          </w:p>
        </w:tc>
        <w:tc>
          <w:tcPr>
            <w:tcW w:w="1429" w:type="dxa"/>
          </w:tcPr>
          <w:p w:rsidR="00BF2ADB" w:rsidRPr="00280E76" w:rsidRDefault="00BF2ADB" w:rsidP="00280E76">
            <w:pPr>
              <w:pStyle w:val="a9"/>
              <w:jc w:val="both"/>
              <w:rPr>
                <w:sz w:val="22"/>
                <w:szCs w:val="22"/>
              </w:rPr>
            </w:pPr>
            <w:r w:rsidRPr="00280E76">
              <w:rPr>
                <w:sz w:val="22"/>
                <w:szCs w:val="22"/>
              </w:rPr>
              <w:t>ИТОГО</w:t>
            </w:r>
          </w:p>
        </w:tc>
      </w:tr>
      <w:tr w:rsidR="00280E76" w:rsidRPr="00280E76" w:rsidTr="003C14B5">
        <w:tc>
          <w:tcPr>
            <w:tcW w:w="1483" w:type="dxa"/>
          </w:tcPr>
          <w:p w:rsidR="00BF2ADB" w:rsidRPr="00280E76" w:rsidRDefault="00BF2ADB" w:rsidP="00280E76">
            <w:pPr>
              <w:pStyle w:val="a9"/>
              <w:jc w:val="center"/>
              <w:rPr>
                <w:sz w:val="22"/>
                <w:szCs w:val="22"/>
              </w:rPr>
            </w:pPr>
            <w:r w:rsidRPr="00280E76">
              <w:rPr>
                <w:sz w:val="22"/>
                <w:szCs w:val="22"/>
              </w:rPr>
              <w:t>1061</w:t>
            </w:r>
          </w:p>
        </w:tc>
        <w:tc>
          <w:tcPr>
            <w:tcW w:w="1592" w:type="dxa"/>
          </w:tcPr>
          <w:p w:rsidR="00BF2ADB" w:rsidRPr="00280E76" w:rsidRDefault="00BF2ADB" w:rsidP="00280E76">
            <w:pPr>
              <w:pStyle w:val="a9"/>
              <w:jc w:val="both"/>
              <w:rPr>
                <w:sz w:val="22"/>
                <w:szCs w:val="22"/>
              </w:rPr>
            </w:pPr>
            <w:r w:rsidRPr="00280E76">
              <w:rPr>
                <w:sz w:val="22"/>
                <w:szCs w:val="22"/>
              </w:rPr>
              <w:t xml:space="preserve">85 – 9 </w:t>
            </w:r>
            <w:r w:rsidR="000D3FC9">
              <w:rPr>
                <w:sz w:val="22"/>
                <w:szCs w:val="22"/>
              </w:rPr>
              <w:t>–</w:t>
            </w:r>
            <w:r w:rsidRPr="00280E76">
              <w:rPr>
                <w:sz w:val="22"/>
                <w:szCs w:val="22"/>
              </w:rPr>
              <w:t xml:space="preserve"> 11</w:t>
            </w:r>
          </w:p>
        </w:tc>
        <w:tc>
          <w:tcPr>
            <w:tcW w:w="1592" w:type="dxa"/>
          </w:tcPr>
          <w:p w:rsidR="00BF2ADB" w:rsidRPr="00280E76" w:rsidRDefault="00BF2ADB" w:rsidP="00280E76">
            <w:pPr>
              <w:pStyle w:val="a9"/>
              <w:jc w:val="both"/>
              <w:rPr>
                <w:sz w:val="22"/>
                <w:szCs w:val="22"/>
              </w:rPr>
            </w:pPr>
            <w:r w:rsidRPr="00280E76">
              <w:rPr>
                <w:sz w:val="22"/>
                <w:szCs w:val="22"/>
              </w:rPr>
              <w:t>25.3.1217</w:t>
            </w:r>
          </w:p>
        </w:tc>
        <w:tc>
          <w:tcPr>
            <w:tcW w:w="1429" w:type="dxa"/>
          </w:tcPr>
          <w:p w:rsidR="00BF2ADB" w:rsidRPr="00280E76" w:rsidRDefault="00BF2ADB" w:rsidP="00280E76">
            <w:pPr>
              <w:pStyle w:val="a9"/>
              <w:jc w:val="both"/>
              <w:rPr>
                <w:sz w:val="22"/>
                <w:szCs w:val="22"/>
              </w:rPr>
            </w:pPr>
            <w:r w:rsidRPr="00280E76">
              <w:rPr>
                <w:sz w:val="22"/>
                <w:szCs w:val="22"/>
              </w:rPr>
              <w:t>6.1.1303</w:t>
            </w:r>
          </w:p>
        </w:tc>
      </w:tr>
      <w:tr w:rsidR="00280E76" w:rsidRPr="00280E76" w:rsidTr="003C14B5">
        <w:tc>
          <w:tcPr>
            <w:tcW w:w="1483" w:type="dxa"/>
          </w:tcPr>
          <w:p w:rsidR="00BF2ADB" w:rsidRPr="00280E76" w:rsidRDefault="00BF2ADB" w:rsidP="00280E76">
            <w:pPr>
              <w:pStyle w:val="a9"/>
              <w:jc w:val="center"/>
              <w:rPr>
                <w:sz w:val="22"/>
                <w:szCs w:val="22"/>
              </w:rPr>
            </w:pPr>
            <w:r w:rsidRPr="00280E76">
              <w:rPr>
                <w:sz w:val="22"/>
                <w:szCs w:val="22"/>
              </w:rPr>
              <w:t>1086</w:t>
            </w:r>
          </w:p>
        </w:tc>
        <w:tc>
          <w:tcPr>
            <w:tcW w:w="1592" w:type="dxa"/>
          </w:tcPr>
          <w:p w:rsidR="00BF2ADB" w:rsidRPr="00280E76" w:rsidRDefault="00BF2ADB" w:rsidP="00280E76">
            <w:pPr>
              <w:pStyle w:val="a9"/>
              <w:jc w:val="both"/>
              <w:rPr>
                <w:sz w:val="22"/>
                <w:szCs w:val="22"/>
              </w:rPr>
            </w:pPr>
            <w:r w:rsidRPr="00280E76">
              <w:rPr>
                <w:sz w:val="22"/>
                <w:szCs w:val="22"/>
              </w:rPr>
              <w:t>87 –</w:t>
            </w:r>
            <w:r w:rsidR="006955A2" w:rsidRPr="00280E76">
              <w:rPr>
                <w:sz w:val="22"/>
                <w:szCs w:val="22"/>
              </w:rPr>
              <w:t xml:space="preserve"> 9</w:t>
            </w:r>
            <w:r w:rsidRPr="00280E76">
              <w:rPr>
                <w:sz w:val="22"/>
                <w:szCs w:val="22"/>
              </w:rPr>
              <w:t xml:space="preserve"> – 1</w:t>
            </w:r>
            <w:r w:rsidR="006955A2" w:rsidRPr="00280E76">
              <w:rPr>
                <w:sz w:val="22"/>
                <w:szCs w:val="22"/>
              </w:rPr>
              <w:t>8</w:t>
            </w:r>
          </w:p>
        </w:tc>
        <w:tc>
          <w:tcPr>
            <w:tcW w:w="1592" w:type="dxa"/>
          </w:tcPr>
          <w:p w:rsidR="00BF2ADB" w:rsidRPr="00280E76" w:rsidRDefault="00BF2ADB" w:rsidP="00280E76">
            <w:pPr>
              <w:pStyle w:val="a9"/>
              <w:jc w:val="both"/>
              <w:rPr>
                <w:sz w:val="22"/>
                <w:szCs w:val="22"/>
              </w:rPr>
            </w:pPr>
            <w:r w:rsidRPr="00280E76">
              <w:rPr>
                <w:sz w:val="22"/>
                <w:szCs w:val="22"/>
              </w:rPr>
              <w:t>25.3.1217</w:t>
            </w:r>
          </w:p>
        </w:tc>
        <w:tc>
          <w:tcPr>
            <w:tcW w:w="1429" w:type="dxa"/>
          </w:tcPr>
          <w:p w:rsidR="00BF2ADB" w:rsidRPr="00280E76" w:rsidRDefault="00BF2ADB" w:rsidP="00280E76">
            <w:pPr>
              <w:pStyle w:val="a9"/>
              <w:jc w:val="both"/>
              <w:rPr>
                <w:sz w:val="22"/>
                <w:szCs w:val="22"/>
              </w:rPr>
            </w:pPr>
            <w:r w:rsidRPr="00280E76">
              <w:rPr>
                <w:sz w:val="22"/>
                <w:szCs w:val="22"/>
              </w:rPr>
              <w:t>1</w:t>
            </w:r>
            <w:r w:rsidR="006955A2" w:rsidRPr="00280E76">
              <w:rPr>
                <w:sz w:val="22"/>
                <w:szCs w:val="22"/>
              </w:rPr>
              <w:t>3</w:t>
            </w:r>
            <w:r w:rsidRPr="00280E76">
              <w:rPr>
                <w:sz w:val="22"/>
                <w:szCs w:val="22"/>
              </w:rPr>
              <w:t>.</w:t>
            </w:r>
            <w:r w:rsidR="006955A2" w:rsidRPr="00280E76">
              <w:rPr>
                <w:sz w:val="22"/>
                <w:szCs w:val="22"/>
              </w:rPr>
              <w:t>1</w:t>
            </w:r>
            <w:r w:rsidRPr="00280E76">
              <w:rPr>
                <w:sz w:val="22"/>
                <w:szCs w:val="22"/>
              </w:rPr>
              <w:t>.1305</w:t>
            </w:r>
          </w:p>
        </w:tc>
      </w:tr>
    </w:tbl>
    <w:p w:rsidR="000B7377" w:rsidRDefault="00820FCE" w:rsidP="000B7377">
      <w:pPr>
        <w:pStyle w:val="a9"/>
        <w:jc w:val="both"/>
        <w:rPr>
          <w:sz w:val="22"/>
          <w:szCs w:val="22"/>
        </w:rPr>
      </w:pPr>
      <w:r>
        <w:rPr>
          <w:sz w:val="22"/>
          <w:szCs w:val="22"/>
        </w:rPr>
        <w:t>К</w:t>
      </w:r>
      <w:r w:rsidR="006955A2">
        <w:rPr>
          <w:sz w:val="22"/>
          <w:szCs w:val="22"/>
        </w:rPr>
        <w:t xml:space="preserve">нигу </w:t>
      </w:r>
      <w:r w:rsidR="00CD410C">
        <w:rPr>
          <w:sz w:val="22"/>
          <w:szCs w:val="22"/>
        </w:rPr>
        <w:t xml:space="preserve">податного населения </w:t>
      </w:r>
      <w:r w:rsidR="006955A2">
        <w:rPr>
          <w:sz w:val="22"/>
          <w:szCs w:val="22"/>
        </w:rPr>
        <w:t>на пергаменте не могли изготовить в Х1 веке, пос</w:t>
      </w:r>
      <w:r w:rsidR="00592E6B">
        <w:rPr>
          <w:sz w:val="22"/>
          <w:szCs w:val="22"/>
        </w:rPr>
        <w:t xml:space="preserve">кольку пергамент изобрели </w:t>
      </w:r>
      <w:r w:rsidR="006955A2">
        <w:rPr>
          <w:sz w:val="22"/>
          <w:szCs w:val="22"/>
        </w:rPr>
        <w:t xml:space="preserve">в 1248 году. </w:t>
      </w:r>
      <w:r w:rsidR="000B7377">
        <w:rPr>
          <w:sz w:val="22"/>
          <w:szCs w:val="22"/>
        </w:rPr>
        <w:t>Правители Британии являлись потомками суперхищников, к</w:t>
      </w:r>
      <w:r w:rsidR="00A65B5A">
        <w:rPr>
          <w:sz w:val="22"/>
          <w:szCs w:val="22"/>
        </w:rPr>
        <w:t>оторые</w:t>
      </w:r>
      <w:r w:rsidR="000B7377">
        <w:rPr>
          <w:sz w:val="22"/>
          <w:szCs w:val="22"/>
        </w:rPr>
        <w:t xml:space="preserve"> захватил</w:t>
      </w:r>
      <w:r w:rsidR="00A65B5A">
        <w:rPr>
          <w:sz w:val="22"/>
          <w:szCs w:val="22"/>
        </w:rPr>
        <w:t>и</w:t>
      </w:r>
      <w:r w:rsidR="000B7377">
        <w:rPr>
          <w:sz w:val="22"/>
          <w:szCs w:val="22"/>
        </w:rPr>
        <w:t xml:space="preserve"> страну </w:t>
      </w:r>
      <w:r w:rsidR="00AF29D8">
        <w:rPr>
          <w:sz w:val="22"/>
          <w:szCs w:val="22"/>
        </w:rPr>
        <w:t>в результате п</w:t>
      </w:r>
      <w:r w:rsidR="006955A2">
        <w:rPr>
          <w:sz w:val="22"/>
          <w:szCs w:val="22"/>
        </w:rPr>
        <w:t>о</w:t>
      </w:r>
      <w:r w:rsidR="00AF29D8">
        <w:rPr>
          <w:sz w:val="22"/>
          <w:szCs w:val="22"/>
        </w:rPr>
        <w:t>беды п</w:t>
      </w:r>
      <w:r w:rsidR="000B7377">
        <w:rPr>
          <w:sz w:val="22"/>
          <w:szCs w:val="22"/>
        </w:rPr>
        <w:t>ри Гастингсе</w:t>
      </w:r>
      <w:r w:rsidR="00A75AF0">
        <w:rPr>
          <w:sz w:val="22"/>
          <w:szCs w:val="22"/>
        </w:rPr>
        <w:t>. О</w:t>
      </w:r>
      <w:r w:rsidR="000B7377">
        <w:rPr>
          <w:sz w:val="22"/>
          <w:szCs w:val="22"/>
        </w:rPr>
        <w:t xml:space="preserve">ни маскировали сведения о дате </w:t>
      </w:r>
      <w:r w:rsidR="006955A2">
        <w:rPr>
          <w:sz w:val="22"/>
          <w:szCs w:val="22"/>
        </w:rPr>
        <w:t>битвы</w:t>
      </w:r>
      <w:r w:rsidR="00A75AF0">
        <w:rPr>
          <w:sz w:val="22"/>
          <w:szCs w:val="22"/>
        </w:rPr>
        <w:t>,</w:t>
      </w:r>
      <w:r w:rsidR="006955A2">
        <w:rPr>
          <w:sz w:val="22"/>
          <w:szCs w:val="22"/>
        </w:rPr>
        <w:t xml:space="preserve"> о </w:t>
      </w:r>
      <w:r w:rsidR="000B7377">
        <w:rPr>
          <w:sz w:val="22"/>
          <w:szCs w:val="22"/>
        </w:rPr>
        <w:t>содержании хищничества своих предков</w:t>
      </w:r>
      <w:r w:rsidR="00D9146F">
        <w:rPr>
          <w:sz w:val="22"/>
          <w:szCs w:val="22"/>
        </w:rPr>
        <w:t>, дату</w:t>
      </w:r>
      <w:r w:rsidR="00414B4C">
        <w:rPr>
          <w:sz w:val="22"/>
          <w:szCs w:val="22"/>
        </w:rPr>
        <w:t xml:space="preserve"> 1300 года </w:t>
      </w:r>
      <w:r w:rsidR="00F667ED">
        <w:rPr>
          <w:sz w:val="22"/>
          <w:szCs w:val="22"/>
        </w:rPr>
        <w:t xml:space="preserve">Северного </w:t>
      </w:r>
      <w:r w:rsidR="000B7377">
        <w:rPr>
          <w:sz w:val="22"/>
          <w:szCs w:val="22"/>
        </w:rPr>
        <w:t xml:space="preserve">крестового похода </w:t>
      </w:r>
      <w:r w:rsidR="00414B4C">
        <w:rPr>
          <w:sz w:val="22"/>
          <w:szCs w:val="22"/>
        </w:rPr>
        <w:t>английских</w:t>
      </w:r>
      <w:r w:rsidR="000B7377">
        <w:rPr>
          <w:sz w:val="22"/>
          <w:szCs w:val="22"/>
        </w:rPr>
        <w:t xml:space="preserve"> рыцарей</w:t>
      </w:r>
      <w:r w:rsidR="00F667ED">
        <w:rPr>
          <w:sz w:val="22"/>
          <w:szCs w:val="22"/>
        </w:rPr>
        <w:t>-храмовников</w:t>
      </w:r>
      <w:r w:rsidR="000B7377">
        <w:rPr>
          <w:sz w:val="22"/>
          <w:szCs w:val="22"/>
        </w:rPr>
        <w:t xml:space="preserve"> в </w:t>
      </w:r>
      <w:r w:rsidR="00827F50">
        <w:rPr>
          <w:sz w:val="22"/>
          <w:szCs w:val="22"/>
        </w:rPr>
        <w:t xml:space="preserve">Велпкий </w:t>
      </w:r>
      <w:r w:rsidR="000B7377">
        <w:rPr>
          <w:sz w:val="22"/>
          <w:szCs w:val="22"/>
        </w:rPr>
        <w:t xml:space="preserve">Новгород, </w:t>
      </w:r>
      <w:r w:rsidR="008912B5">
        <w:rPr>
          <w:sz w:val="22"/>
          <w:szCs w:val="22"/>
        </w:rPr>
        <w:t xml:space="preserve">дату </w:t>
      </w:r>
      <w:r w:rsidR="000B7377">
        <w:rPr>
          <w:sz w:val="22"/>
          <w:szCs w:val="22"/>
        </w:rPr>
        <w:t>создани</w:t>
      </w:r>
      <w:r w:rsidR="00A65B5A">
        <w:rPr>
          <w:sz w:val="22"/>
          <w:szCs w:val="22"/>
        </w:rPr>
        <w:t>я</w:t>
      </w:r>
      <w:r w:rsidR="000B7377">
        <w:rPr>
          <w:sz w:val="22"/>
          <w:szCs w:val="22"/>
        </w:rPr>
        <w:t xml:space="preserve"> каганата Рутения, захват</w:t>
      </w:r>
      <w:r w:rsidR="00A65B5A">
        <w:rPr>
          <w:sz w:val="22"/>
          <w:szCs w:val="22"/>
        </w:rPr>
        <w:t>а</w:t>
      </w:r>
      <w:r w:rsidR="000B7377">
        <w:rPr>
          <w:sz w:val="22"/>
          <w:szCs w:val="22"/>
        </w:rPr>
        <w:t xml:space="preserve"> в 130</w:t>
      </w:r>
      <w:r w:rsidR="00592E6B">
        <w:rPr>
          <w:sz w:val="22"/>
          <w:szCs w:val="22"/>
        </w:rPr>
        <w:t>5</w:t>
      </w:r>
      <w:r w:rsidR="000B7377">
        <w:rPr>
          <w:sz w:val="22"/>
          <w:szCs w:val="22"/>
        </w:rPr>
        <w:t xml:space="preserve"> году </w:t>
      </w:r>
      <w:r w:rsidR="004D6D82">
        <w:rPr>
          <w:sz w:val="22"/>
          <w:szCs w:val="22"/>
        </w:rPr>
        <w:t xml:space="preserve">войсками Крымской орды </w:t>
      </w:r>
      <w:r w:rsidR="000B7377">
        <w:rPr>
          <w:sz w:val="22"/>
          <w:szCs w:val="22"/>
        </w:rPr>
        <w:t xml:space="preserve">Киева </w:t>
      </w:r>
      <w:r w:rsidR="00592E6B">
        <w:rPr>
          <w:sz w:val="22"/>
          <w:szCs w:val="22"/>
        </w:rPr>
        <w:t xml:space="preserve">для </w:t>
      </w:r>
      <w:r w:rsidR="0052728D">
        <w:rPr>
          <w:sz w:val="22"/>
          <w:szCs w:val="22"/>
        </w:rPr>
        <w:t>английского</w:t>
      </w:r>
      <w:r w:rsidR="000B7377">
        <w:rPr>
          <w:sz w:val="22"/>
          <w:szCs w:val="22"/>
        </w:rPr>
        <w:t xml:space="preserve"> агент</w:t>
      </w:r>
      <w:r w:rsidR="00592E6B">
        <w:rPr>
          <w:sz w:val="22"/>
          <w:szCs w:val="22"/>
        </w:rPr>
        <w:t>а</w:t>
      </w:r>
      <w:r w:rsidR="000B7377">
        <w:rPr>
          <w:sz w:val="22"/>
          <w:szCs w:val="22"/>
        </w:rPr>
        <w:t xml:space="preserve"> каган</w:t>
      </w:r>
      <w:r w:rsidR="00592E6B">
        <w:rPr>
          <w:sz w:val="22"/>
          <w:szCs w:val="22"/>
        </w:rPr>
        <w:t>а</w:t>
      </w:r>
      <w:r w:rsidR="00414B4C">
        <w:rPr>
          <w:sz w:val="22"/>
          <w:szCs w:val="22"/>
        </w:rPr>
        <w:t xml:space="preserve"> </w:t>
      </w:r>
      <w:r w:rsidR="00592E6B">
        <w:rPr>
          <w:sz w:val="22"/>
          <w:szCs w:val="22"/>
        </w:rPr>
        <w:t>Владимира</w:t>
      </w:r>
      <w:r w:rsidR="000B7377">
        <w:rPr>
          <w:sz w:val="22"/>
          <w:szCs w:val="22"/>
        </w:rPr>
        <w:t xml:space="preserve">, </w:t>
      </w:r>
      <w:r w:rsidR="008912B5">
        <w:rPr>
          <w:sz w:val="22"/>
          <w:szCs w:val="22"/>
        </w:rPr>
        <w:t xml:space="preserve">дату </w:t>
      </w:r>
      <w:r w:rsidR="000B7377">
        <w:rPr>
          <w:sz w:val="22"/>
          <w:szCs w:val="22"/>
        </w:rPr>
        <w:t>создани</w:t>
      </w:r>
      <w:r w:rsidR="00A65B5A">
        <w:rPr>
          <w:sz w:val="22"/>
          <w:szCs w:val="22"/>
        </w:rPr>
        <w:t>я</w:t>
      </w:r>
      <w:r w:rsidR="000B7377">
        <w:rPr>
          <w:sz w:val="22"/>
          <w:szCs w:val="22"/>
        </w:rPr>
        <w:t xml:space="preserve"> в </w:t>
      </w:r>
      <w:r w:rsidR="00A65B5A">
        <w:rPr>
          <w:sz w:val="22"/>
          <w:szCs w:val="22"/>
        </w:rPr>
        <w:t>каганате Рутения</w:t>
      </w:r>
      <w:r w:rsidR="000B7377">
        <w:rPr>
          <w:sz w:val="22"/>
          <w:szCs w:val="22"/>
        </w:rPr>
        <w:t xml:space="preserve"> двух столиц – </w:t>
      </w:r>
      <w:r w:rsidR="008912B5">
        <w:rPr>
          <w:sz w:val="22"/>
          <w:szCs w:val="22"/>
        </w:rPr>
        <w:lastRenderedPageBreak/>
        <w:t xml:space="preserve">северной </w:t>
      </w:r>
      <w:r w:rsidR="000B7377">
        <w:rPr>
          <w:sz w:val="22"/>
          <w:szCs w:val="22"/>
        </w:rPr>
        <w:t xml:space="preserve">Новгорода и </w:t>
      </w:r>
      <w:r w:rsidR="008912B5">
        <w:rPr>
          <w:sz w:val="22"/>
          <w:szCs w:val="22"/>
        </w:rPr>
        <w:t xml:space="preserve">южной - </w:t>
      </w:r>
      <w:r w:rsidR="000B7377">
        <w:rPr>
          <w:sz w:val="22"/>
          <w:szCs w:val="22"/>
        </w:rPr>
        <w:t xml:space="preserve">Киева. </w:t>
      </w:r>
      <w:r w:rsidR="004D6D82">
        <w:rPr>
          <w:sz w:val="22"/>
          <w:szCs w:val="22"/>
        </w:rPr>
        <w:t xml:space="preserve">Они также скрывали дату возвращения </w:t>
      </w:r>
      <w:r w:rsidR="00E01FD6">
        <w:rPr>
          <w:sz w:val="22"/>
          <w:szCs w:val="22"/>
        </w:rPr>
        <w:t>английскими</w:t>
      </w:r>
      <w:r w:rsidR="00D9146F">
        <w:rPr>
          <w:sz w:val="22"/>
          <w:szCs w:val="22"/>
        </w:rPr>
        <w:t xml:space="preserve"> рыцар</w:t>
      </w:r>
      <w:r w:rsidR="004D6D82">
        <w:rPr>
          <w:sz w:val="22"/>
          <w:szCs w:val="22"/>
        </w:rPr>
        <w:t>ям</w:t>
      </w:r>
      <w:r w:rsidR="00D9146F">
        <w:rPr>
          <w:sz w:val="22"/>
          <w:szCs w:val="22"/>
        </w:rPr>
        <w:t>и-храмовник</w:t>
      </w:r>
      <w:r w:rsidR="004D6D82">
        <w:rPr>
          <w:sz w:val="22"/>
          <w:szCs w:val="22"/>
        </w:rPr>
        <w:t>ам</w:t>
      </w:r>
      <w:r w:rsidR="00D9146F">
        <w:rPr>
          <w:sz w:val="22"/>
          <w:szCs w:val="22"/>
        </w:rPr>
        <w:t xml:space="preserve">и </w:t>
      </w:r>
      <w:r w:rsidR="00CD410C">
        <w:rPr>
          <w:sz w:val="22"/>
          <w:szCs w:val="22"/>
        </w:rPr>
        <w:t>киевск</w:t>
      </w:r>
      <w:r w:rsidR="004D6D82">
        <w:rPr>
          <w:sz w:val="22"/>
          <w:szCs w:val="22"/>
        </w:rPr>
        <w:t>ого</w:t>
      </w:r>
      <w:r w:rsidR="00CD410C">
        <w:rPr>
          <w:sz w:val="22"/>
          <w:szCs w:val="22"/>
        </w:rPr>
        <w:t xml:space="preserve"> престол</w:t>
      </w:r>
      <w:r w:rsidR="004D6D82">
        <w:rPr>
          <w:sz w:val="22"/>
          <w:szCs w:val="22"/>
        </w:rPr>
        <w:t>а</w:t>
      </w:r>
      <w:r w:rsidR="006702CE">
        <w:rPr>
          <w:sz w:val="22"/>
          <w:szCs w:val="22"/>
        </w:rPr>
        <w:t xml:space="preserve">в 1310 году </w:t>
      </w:r>
      <w:r w:rsidR="004D6D82">
        <w:rPr>
          <w:sz w:val="22"/>
          <w:szCs w:val="22"/>
        </w:rPr>
        <w:t xml:space="preserve">кагану Владимиру </w:t>
      </w:r>
      <w:r w:rsidR="00D9146F">
        <w:rPr>
          <w:sz w:val="22"/>
          <w:szCs w:val="22"/>
        </w:rPr>
        <w:t xml:space="preserve">через </w:t>
      </w:r>
      <w:r w:rsidR="006702CE">
        <w:rPr>
          <w:sz w:val="22"/>
          <w:szCs w:val="22"/>
        </w:rPr>
        <w:t>7</w:t>
      </w:r>
      <w:r w:rsidR="000B7377">
        <w:rPr>
          <w:sz w:val="22"/>
          <w:szCs w:val="22"/>
        </w:rPr>
        <w:t xml:space="preserve"> лет после </w:t>
      </w:r>
      <w:r w:rsidR="00D9146F">
        <w:rPr>
          <w:sz w:val="22"/>
          <w:szCs w:val="22"/>
        </w:rPr>
        <w:t>битвы при Гастнигсе.</w:t>
      </w:r>
      <w:r w:rsidR="000B7377">
        <w:rPr>
          <w:sz w:val="22"/>
          <w:szCs w:val="22"/>
        </w:rPr>
        <w:t xml:space="preserve"> </w:t>
      </w:r>
    </w:p>
    <w:p w:rsidR="00367734" w:rsidRDefault="00E01FD6" w:rsidP="007A2F5B">
      <w:pPr>
        <w:pStyle w:val="a9"/>
        <w:jc w:val="both"/>
        <w:rPr>
          <w:sz w:val="22"/>
          <w:szCs w:val="22"/>
        </w:rPr>
      </w:pPr>
      <w:r>
        <w:rPr>
          <w:sz w:val="22"/>
          <w:szCs w:val="22"/>
        </w:rPr>
        <w:t xml:space="preserve">       </w:t>
      </w:r>
      <w:r w:rsidR="007A2F5B">
        <w:rPr>
          <w:sz w:val="22"/>
          <w:szCs w:val="22"/>
        </w:rPr>
        <w:t>В</w:t>
      </w:r>
      <w:r w:rsidR="00FD5E17">
        <w:rPr>
          <w:sz w:val="22"/>
          <w:szCs w:val="22"/>
        </w:rPr>
        <w:t xml:space="preserve"> тексте </w:t>
      </w:r>
      <w:r w:rsidR="00A65B5A">
        <w:rPr>
          <w:sz w:val="22"/>
          <w:szCs w:val="22"/>
        </w:rPr>
        <w:t xml:space="preserve">Лаврентьевской летописи </w:t>
      </w:r>
      <w:r w:rsidR="00FD5E17">
        <w:rPr>
          <w:sz w:val="22"/>
          <w:szCs w:val="22"/>
        </w:rPr>
        <w:t>и</w:t>
      </w:r>
      <w:r w:rsidR="000D22EB">
        <w:rPr>
          <w:sz w:val="22"/>
          <w:szCs w:val="22"/>
        </w:rPr>
        <w:t xml:space="preserve">з-за </w:t>
      </w:r>
      <w:r w:rsidR="005C6FA9">
        <w:rPr>
          <w:sz w:val="22"/>
          <w:szCs w:val="22"/>
        </w:rPr>
        <w:t>неправильного р</w:t>
      </w:r>
      <w:r w:rsidR="0052728D">
        <w:rPr>
          <w:sz w:val="22"/>
          <w:szCs w:val="22"/>
        </w:rPr>
        <w:t>а</w:t>
      </w:r>
      <w:r w:rsidR="005C6FA9">
        <w:rPr>
          <w:sz w:val="22"/>
          <w:szCs w:val="22"/>
        </w:rPr>
        <w:t>счета дат</w:t>
      </w:r>
      <w:r>
        <w:rPr>
          <w:sz w:val="22"/>
          <w:szCs w:val="22"/>
        </w:rPr>
        <w:t xml:space="preserve"> </w:t>
      </w:r>
      <w:r w:rsidR="007A2F5B">
        <w:rPr>
          <w:sz w:val="22"/>
          <w:szCs w:val="22"/>
        </w:rPr>
        <w:t xml:space="preserve">хронологии </w:t>
      </w:r>
      <w:r w:rsidR="0008517D">
        <w:rPr>
          <w:sz w:val="22"/>
          <w:szCs w:val="22"/>
        </w:rPr>
        <w:t>есть</w:t>
      </w:r>
      <w:r>
        <w:rPr>
          <w:sz w:val="22"/>
          <w:szCs w:val="22"/>
        </w:rPr>
        <w:t xml:space="preserve"> </w:t>
      </w:r>
      <w:r w:rsidR="0008517D">
        <w:rPr>
          <w:sz w:val="22"/>
          <w:szCs w:val="22"/>
        </w:rPr>
        <w:t>ошибки, приводящие к</w:t>
      </w:r>
      <w:r>
        <w:rPr>
          <w:sz w:val="22"/>
          <w:szCs w:val="22"/>
        </w:rPr>
        <w:t xml:space="preserve"> </w:t>
      </w:r>
      <w:r w:rsidR="0008517D">
        <w:rPr>
          <w:sz w:val="22"/>
          <w:szCs w:val="22"/>
        </w:rPr>
        <w:t>парадокса</w:t>
      </w:r>
      <w:r w:rsidR="0047051D">
        <w:rPr>
          <w:sz w:val="22"/>
          <w:szCs w:val="22"/>
        </w:rPr>
        <w:t>м</w:t>
      </w:r>
      <w:r w:rsidR="00B87451">
        <w:rPr>
          <w:sz w:val="22"/>
          <w:szCs w:val="22"/>
        </w:rPr>
        <w:t xml:space="preserve">. </w:t>
      </w:r>
      <w:r w:rsidR="007A2F5B">
        <w:rPr>
          <w:sz w:val="22"/>
          <w:szCs w:val="22"/>
        </w:rPr>
        <w:t>Ошибкой фальсификатор</w:t>
      </w:r>
      <w:r w:rsidR="0052728D">
        <w:rPr>
          <w:sz w:val="22"/>
          <w:szCs w:val="22"/>
        </w:rPr>
        <w:t>ов</w:t>
      </w:r>
      <w:r w:rsidR="007A2F5B">
        <w:rPr>
          <w:sz w:val="22"/>
          <w:szCs w:val="22"/>
        </w:rPr>
        <w:t xml:space="preserve"> является упоминание якобы в 988 году </w:t>
      </w:r>
      <w:r w:rsidR="007A2F5B" w:rsidRPr="007A2F5B">
        <w:rPr>
          <w:b/>
          <w:sz w:val="22"/>
          <w:szCs w:val="22"/>
          <w:u w:val="single"/>
        </w:rPr>
        <w:t>книг</w:t>
      </w:r>
      <w:r w:rsidR="007A2F5B">
        <w:rPr>
          <w:sz w:val="22"/>
          <w:szCs w:val="22"/>
        </w:rPr>
        <w:t xml:space="preserve"> кагана Влад</w:t>
      </w:r>
      <w:r w:rsidR="00DA67B1">
        <w:rPr>
          <w:sz w:val="22"/>
          <w:szCs w:val="22"/>
        </w:rPr>
        <w:t>и</w:t>
      </w:r>
      <w:r w:rsidR="007A2F5B">
        <w:rPr>
          <w:sz w:val="22"/>
          <w:szCs w:val="22"/>
        </w:rPr>
        <w:t>мира,</w:t>
      </w:r>
      <w:r w:rsidR="007A2F5B">
        <w:rPr>
          <w:rStyle w:val="ab"/>
          <w:sz w:val="22"/>
          <w:szCs w:val="22"/>
        </w:rPr>
        <w:footnoteReference w:id="823"/>
      </w:r>
      <w:r w:rsidR="007A2F5B">
        <w:rPr>
          <w:sz w:val="22"/>
          <w:szCs w:val="22"/>
        </w:rPr>
        <w:t xml:space="preserve"> многочисленных </w:t>
      </w:r>
      <w:r w:rsidR="007A2F5B" w:rsidRPr="00DF3592">
        <w:rPr>
          <w:b/>
          <w:sz w:val="22"/>
          <w:szCs w:val="22"/>
          <w:u w:val="single"/>
        </w:rPr>
        <w:t>книг</w:t>
      </w:r>
      <w:r w:rsidR="007A2F5B">
        <w:rPr>
          <w:sz w:val="22"/>
          <w:szCs w:val="22"/>
        </w:rPr>
        <w:t xml:space="preserve"> епископа Митрофана</w:t>
      </w:r>
      <w:r>
        <w:rPr>
          <w:sz w:val="22"/>
          <w:szCs w:val="22"/>
        </w:rPr>
        <w:t xml:space="preserve"> </w:t>
      </w:r>
      <w:r w:rsidR="005C6FA9">
        <w:rPr>
          <w:sz w:val="22"/>
          <w:szCs w:val="22"/>
        </w:rPr>
        <w:t>якобы в 1229 году (6637 СМ)</w:t>
      </w:r>
      <w:r w:rsidR="007A2F5B">
        <w:rPr>
          <w:sz w:val="22"/>
          <w:szCs w:val="22"/>
        </w:rPr>
        <w:t>.</w:t>
      </w:r>
      <w:r w:rsidR="007A2F5B">
        <w:rPr>
          <w:rStyle w:val="ab"/>
          <w:sz w:val="22"/>
          <w:szCs w:val="22"/>
        </w:rPr>
        <w:footnoteReference w:id="824"/>
      </w:r>
      <w:r w:rsidR="007A2F5B">
        <w:rPr>
          <w:sz w:val="22"/>
          <w:szCs w:val="22"/>
        </w:rPr>
        <w:t xml:space="preserve"> В 988 год</w:t>
      </w:r>
      <w:r w:rsidR="005C6FA9">
        <w:rPr>
          <w:sz w:val="22"/>
          <w:szCs w:val="22"/>
        </w:rPr>
        <w:t>у</w:t>
      </w:r>
      <w:r w:rsidR="007A2F5B">
        <w:rPr>
          <w:sz w:val="22"/>
          <w:szCs w:val="22"/>
        </w:rPr>
        <w:t xml:space="preserve"> надо было ждать 360 </w:t>
      </w:r>
      <w:r w:rsidR="000C0593">
        <w:rPr>
          <w:sz w:val="22"/>
          <w:szCs w:val="22"/>
        </w:rPr>
        <w:t xml:space="preserve">лет </w:t>
      </w:r>
      <w:r w:rsidR="007A2F5B">
        <w:rPr>
          <w:sz w:val="22"/>
          <w:szCs w:val="22"/>
        </w:rPr>
        <w:t xml:space="preserve">до запрета экспорта папируса из Египта и изобретения из-за этого в Пергаме </w:t>
      </w:r>
      <w:r w:rsidR="005C6FA9">
        <w:rPr>
          <w:sz w:val="22"/>
          <w:szCs w:val="22"/>
        </w:rPr>
        <w:t>в 1248 году</w:t>
      </w:r>
      <w:r w:rsidR="006E6021">
        <w:rPr>
          <w:sz w:val="22"/>
          <w:szCs w:val="22"/>
        </w:rPr>
        <w:t xml:space="preserve"> пергамента</w:t>
      </w:r>
      <w:r w:rsidR="0029746B">
        <w:rPr>
          <w:sz w:val="22"/>
          <w:szCs w:val="22"/>
        </w:rPr>
        <w:t xml:space="preserve">, </w:t>
      </w:r>
      <w:r w:rsidR="00C87477">
        <w:rPr>
          <w:sz w:val="22"/>
          <w:szCs w:val="22"/>
        </w:rPr>
        <w:t xml:space="preserve">изобретения </w:t>
      </w:r>
      <w:r w:rsidR="000939F5">
        <w:rPr>
          <w:sz w:val="22"/>
          <w:szCs w:val="22"/>
        </w:rPr>
        <w:t>в 1255 году бумаги</w:t>
      </w:r>
      <w:r>
        <w:rPr>
          <w:sz w:val="22"/>
          <w:szCs w:val="22"/>
        </w:rPr>
        <w:t xml:space="preserve"> </w:t>
      </w:r>
      <w:r w:rsidR="000939F5">
        <w:rPr>
          <w:sz w:val="22"/>
          <w:szCs w:val="22"/>
        </w:rPr>
        <w:t xml:space="preserve">в </w:t>
      </w:r>
      <w:r w:rsidR="006E6021">
        <w:rPr>
          <w:sz w:val="22"/>
          <w:szCs w:val="22"/>
        </w:rPr>
        <w:t>Китае</w:t>
      </w:r>
      <w:r w:rsidR="0029746B">
        <w:rPr>
          <w:sz w:val="22"/>
          <w:szCs w:val="22"/>
        </w:rPr>
        <w:t xml:space="preserve">. </w:t>
      </w:r>
      <w:r w:rsidR="005C6FA9">
        <w:rPr>
          <w:sz w:val="22"/>
          <w:szCs w:val="22"/>
        </w:rPr>
        <w:t>Эти</w:t>
      </w:r>
      <w:r>
        <w:rPr>
          <w:sz w:val="22"/>
          <w:szCs w:val="22"/>
        </w:rPr>
        <w:t xml:space="preserve"> </w:t>
      </w:r>
      <w:r w:rsidR="0029746B">
        <w:rPr>
          <w:sz w:val="22"/>
          <w:szCs w:val="22"/>
        </w:rPr>
        <w:t>изобретени</w:t>
      </w:r>
      <w:r w:rsidR="005C6FA9">
        <w:rPr>
          <w:sz w:val="22"/>
          <w:szCs w:val="22"/>
        </w:rPr>
        <w:t>я позволили</w:t>
      </w:r>
      <w:r w:rsidR="007A2F5B">
        <w:rPr>
          <w:sz w:val="22"/>
          <w:szCs w:val="22"/>
        </w:rPr>
        <w:t xml:space="preserve"> сшивать листы в корешки книг. До 1248 года книг еще не было, и </w:t>
      </w:r>
      <w:r w:rsidR="004D6D82">
        <w:rPr>
          <w:sz w:val="22"/>
          <w:szCs w:val="22"/>
        </w:rPr>
        <w:t xml:space="preserve">люди </w:t>
      </w:r>
      <w:r w:rsidR="007A2F5B">
        <w:rPr>
          <w:sz w:val="22"/>
          <w:szCs w:val="22"/>
        </w:rPr>
        <w:t xml:space="preserve">писали на </w:t>
      </w:r>
      <w:r w:rsidR="0029746B">
        <w:rPr>
          <w:sz w:val="22"/>
          <w:szCs w:val="22"/>
        </w:rPr>
        <w:t xml:space="preserve">папирусных </w:t>
      </w:r>
      <w:r w:rsidR="007A2F5B">
        <w:rPr>
          <w:sz w:val="22"/>
          <w:szCs w:val="22"/>
        </w:rPr>
        <w:t xml:space="preserve">свитках. На самом деле, сведения о смерти епископа Митрофана относятся к </w:t>
      </w:r>
      <w:r>
        <w:rPr>
          <w:sz w:val="22"/>
          <w:szCs w:val="22"/>
        </w:rPr>
        <w:t>16.9.1330 года реального календаря (</w:t>
      </w:r>
      <w:r w:rsidR="007A2F5B">
        <w:rPr>
          <w:sz w:val="22"/>
          <w:szCs w:val="22"/>
        </w:rPr>
        <w:t xml:space="preserve">16.9.1404 </w:t>
      </w:r>
      <w:r w:rsidR="00B31107">
        <w:rPr>
          <w:sz w:val="22"/>
          <w:szCs w:val="22"/>
        </w:rPr>
        <w:t xml:space="preserve">солнечного </w:t>
      </w:r>
      <w:r w:rsidR="00C87477">
        <w:rPr>
          <w:sz w:val="22"/>
          <w:szCs w:val="22"/>
        </w:rPr>
        <w:t xml:space="preserve">календаря </w:t>
      </w:r>
      <w:r w:rsidR="00B31107">
        <w:rPr>
          <w:sz w:val="22"/>
          <w:szCs w:val="22"/>
        </w:rPr>
        <w:t>Ника Ра с 1.9.1330</w:t>
      </w:r>
      <w:r>
        <w:rPr>
          <w:sz w:val="22"/>
          <w:szCs w:val="22"/>
        </w:rPr>
        <w:t>)</w:t>
      </w:r>
      <w:r w:rsidR="007A2F5B">
        <w:rPr>
          <w:sz w:val="22"/>
          <w:szCs w:val="22"/>
        </w:rPr>
        <w:t xml:space="preserve">, когда </w:t>
      </w:r>
      <w:r w:rsidR="00A52BB5">
        <w:rPr>
          <w:sz w:val="22"/>
          <w:szCs w:val="22"/>
        </w:rPr>
        <w:t xml:space="preserve">Митрофан </w:t>
      </w:r>
      <w:r w:rsidR="007A2F5B">
        <w:rPr>
          <w:sz w:val="22"/>
          <w:szCs w:val="22"/>
        </w:rPr>
        <w:t>постригся</w:t>
      </w:r>
      <w:r>
        <w:rPr>
          <w:sz w:val="22"/>
          <w:szCs w:val="22"/>
        </w:rPr>
        <w:t xml:space="preserve"> </w:t>
      </w:r>
      <w:r w:rsidR="005E41D1">
        <w:rPr>
          <w:sz w:val="22"/>
          <w:szCs w:val="22"/>
        </w:rPr>
        <w:t>и сменил имя</w:t>
      </w:r>
      <w:r w:rsidR="007A2F5B">
        <w:rPr>
          <w:sz w:val="22"/>
          <w:szCs w:val="22"/>
        </w:rPr>
        <w:t xml:space="preserve">, чтобы Дьявол не узнал его в Аду. </w:t>
      </w:r>
    </w:p>
    <w:p w:rsidR="0025700D" w:rsidRDefault="00E01FD6" w:rsidP="00447CC4">
      <w:pPr>
        <w:pStyle w:val="a9"/>
        <w:jc w:val="both"/>
        <w:rPr>
          <w:sz w:val="22"/>
          <w:szCs w:val="22"/>
        </w:rPr>
      </w:pPr>
      <w:r>
        <w:rPr>
          <w:sz w:val="22"/>
          <w:szCs w:val="22"/>
        </w:rPr>
        <w:t xml:space="preserve">        </w:t>
      </w:r>
      <w:r w:rsidR="00414969">
        <w:rPr>
          <w:sz w:val="22"/>
          <w:szCs w:val="22"/>
        </w:rPr>
        <w:t>Фальсификатор</w:t>
      </w:r>
      <w:r w:rsidR="0052728D">
        <w:rPr>
          <w:sz w:val="22"/>
          <w:szCs w:val="22"/>
        </w:rPr>
        <w:t>ы</w:t>
      </w:r>
      <w:r w:rsidR="00414969">
        <w:rPr>
          <w:sz w:val="22"/>
          <w:szCs w:val="22"/>
        </w:rPr>
        <w:t xml:space="preserve"> ошиб</w:t>
      </w:r>
      <w:r w:rsidR="0052728D">
        <w:rPr>
          <w:sz w:val="22"/>
          <w:szCs w:val="22"/>
        </w:rPr>
        <w:t>лись</w:t>
      </w:r>
      <w:r w:rsidR="00414969">
        <w:rPr>
          <w:sz w:val="22"/>
          <w:szCs w:val="22"/>
        </w:rPr>
        <w:t>, цитируя якобы в «988 году» (6496 СМ)</w:t>
      </w:r>
      <w:r w:rsidR="00DA67B1">
        <w:rPr>
          <w:rStyle w:val="ab"/>
          <w:sz w:val="22"/>
          <w:szCs w:val="22"/>
        </w:rPr>
        <w:footnoteReference w:id="825"/>
      </w:r>
      <w:r>
        <w:rPr>
          <w:sz w:val="22"/>
          <w:szCs w:val="22"/>
        </w:rPr>
        <w:t xml:space="preserve"> </w:t>
      </w:r>
      <w:r w:rsidR="00EB2642">
        <w:rPr>
          <w:sz w:val="22"/>
          <w:szCs w:val="22"/>
        </w:rPr>
        <w:t xml:space="preserve">московское </w:t>
      </w:r>
      <w:r w:rsidR="00414969">
        <w:rPr>
          <w:sz w:val="22"/>
          <w:szCs w:val="22"/>
        </w:rPr>
        <w:t xml:space="preserve">полемическое произведение «Стязанье с латиною» </w:t>
      </w:r>
      <w:r w:rsidR="000B7A92">
        <w:rPr>
          <w:sz w:val="22"/>
          <w:szCs w:val="22"/>
        </w:rPr>
        <w:t>8</w:t>
      </w:r>
      <w:r w:rsidR="000939F5">
        <w:rPr>
          <w:sz w:val="22"/>
          <w:szCs w:val="22"/>
        </w:rPr>
        <w:t>.</w:t>
      </w:r>
      <w:r w:rsidR="000B7A92">
        <w:rPr>
          <w:sz w:val="22"/>
          <w:szCs w:val="22"/>
        </w:rPr>
        <w:t>5</w:t>
      </w:r>
      <w:r w:rsidR="000939F5">
        <w:rPr>
          <w:sz w:val="22"/>
          <w:szCs w:val="22"/>
        </w:rPr>
        <w:t>.1307 года («</w:t>
      </w:r>
      <w:r w:rsidR="00414969">
        <w:rPr>
          <w:sz w:val="22"/>
          <w:szCs w:val="22"/>
        </w:rPr>
        <w:t>1460</w:t>
      </w:r>
      <w:r w:rsidR="00C76E11">
        <w:rPr>
          <w:sz w:val="22"/>
          <w:szCs w:val="22"/>
        </w:rPr>
        <w:t>»</w:t>
      </w:r>
      <w:r w:rsidR="000939F5">
        <w:rPr>
          <w:sz w:val="22"/>
          <w:szCs w:val="22"/>
        </w:rPr>
        <w:t>)</w:t>
      </w:r>
      <w:r w:rsidR="00414969">
        <w:rPr>
          <w:sz w:val="22"/>
          <w:szCs w:val="22"/>
        </w:rPr>
        <w:t>,</w:t>
      </w:r>
      <w:r w:rsidR="000939F5">
        <w:rPr>
          <w:rStyle w:val="ab"/>
          <w:sz w:val="22"/>
          <w:szCs w:val="22"/>
        </w:rPr>
        <w:footnoteReference w:id="826"/>
      </w:r>
      <w:r w:rsidR="00414969">
        <w:rPr>
          <w:sz w:val="22"/>
          <w:szCs w:val="22"/>
        </w:rPr>
        <w:t xml:space="preserve"> осуждающее способ нанесения прихожанином латинской церкви креста под ногами при входе в церковь и целование </w:t>
      </w:r>
      <w:r w:rsidR="007B2910">
        <w:rPr>
          <w:sz w:val="22"/>
          <w:szCs w:val="22"/>
        </w:rPr>
        <w:t>нарисованного таким способом</w:t>
      </w:r>
      <w:r w:rsidR="00414969">
        <w:rPr>
          <w:sz w:val="22"/>
          <w:szCs w:val="22"/>
        </w:rPr>
        <w:t xml:space="preserve"> креста.</w:t>
      </w:r>
      <w:r w:rsidR="00C57C30">
        <w:rPr>
          <w:sz w:val="22"/>
          <w:szCs w:val="22"/>
        </w:rPr>
        <w:t xml:space="preserve"> Этот текст</w:t>
      </w:r>
      <w:r w:rsidR="008912B5">
        <w:rPr>
          <w:sz w:val="22"/>
          <w:szCs w:val="22"/>
        </w:rPr>
        <w:t>,</w:t>
      </w:r>
      <w:r>
        <w:rPr>
          <w:sz w:val="22"/>
          <w:szCs w:val="22"/>
        </w:rPr>
        <w:t xml:space="preserve"> </w:t>
      </w:r>
      <w:r w:rsidR="00E2619B">
        <w:rPr>
          <w:sz w:val="22"/>
          <w:szCs w:val="22"/>
        </w:rPr>
        <w:t xml:space="preserve">цитированный в летописи, </w:t>
      </w:r>
      <w:r w:rsidR="00C57C30">
        <w:rPr>
          <w:sz w:val="22"/>
          <w:szCs w:val="22"/>
        </w:rPr>
        <w:t xml:space="preserve">придумали на </w:t>
      </w:r>
      <w:r w:rsidR="00E2619B">
        <w:rPr>
          <w:sz w:val="22"/>
          <w:szCs w:val="22"/>
        </w:rPr>
        <w:t>четыре</w:t>
      </w:r>
      <w:r w:rsidR="0014555C">
        <w:rPr>
          <w:sz w:val="22"/>
          <w:szCs w:val="22"/>
        </w:rPr>
        <w:t xml:space="preserve"> столети</w:t>
      </w:r>
      <w:r w:rsidR="00E2619B">
        <w:rPr>
          <w:sz w:val="22"/>
          <w:szCs w:val="22"/>
        </w:rPr>
        <w:t>я</w:t>
      </w:r>
      <w:r w:rsidR="0014555C">
        <w:rPr>
          <w:sz w:val="22"/>
          <w:szCs w:val="22"/>
        </w:rPr>
        <w:t xml:space="preserve"> позже даты «988 год</w:t>
      </w:r>
      <w:r w:rsidR="00C57C30">
        <w:rPr>
          <w:sz w:val="22"/>
          <w:szCs w:val="22"/>
        </w:rPr>
        <w:t>».</w:t>
      </w:r>
      <w:r>
        <w:rPr>
          <w:sz w:val="22"/>
          <w:szCs w:val="22"/>
        </w:rPr>
        <w:t xml:space="preserve"> </w:t>
      </w:r>
      <w:r w:rsidR="00092EFB">
        <w:rPr>
          <w:sz w:val="22"/>
          <w:szCs w:val="22"/>
        </w:rPr>
        <w:t>Фальсификатор допустил о</w:t>
      </w:r>
      <w:r w:rsidR="00CB1E6C">
        <w:rPr>
          <w:sz w:val="22"/>
          <w:szCs w:val="22"/>
        </w:rPr>
        <w:t>шибк</w:t>
      </w:r>
      <w:r w:rsidR="00092EFB">
        <w:rPr>
          <w:sz w:val="22"/>
          <w:szCs w:val="22"/>
        </w:rPr>
        <w:t>у,</w:t>
      </w:r>
      <w:r>
        <w:rPr>
          <w:sz w:val="22"/>
          <w:szCs w:val="22"/>
        </w:rPr>
        <w:t xml:space="preserve"> </w:t>
      </w:r>
      <w:r w:rsidR="00092EFB">
        <w:rPr>
          <w:sz w:val="22"/>
          <w:szCs w:val="22"/>
        </w:rPr>
        <w:t>упомянув</w:t>
      </w:r>
      <w:r w:rsidR="00367734">
        <w:rPr>
          <w:sz w:val="22"/>
          <w:szCs w:val="22"/>
        </w:rPr>
        <w:t xml:space="preserve"> якобы в </w:t>
      </w:r>
      <w:r w:rsidR="00092EFB">
        <w:rPr>
          <w:sz w:val="22"/>
          <w:szCs w:val="22"/>
        </w:rPr>
        <w:t xml:space="preserve">«996 году» </w:t>
      </w:r>
      <w:r w:rsidR="00092EFB" w:rsidRPr="00367734">
        <w:rPr>
          <w:b/>
          <w:sz w:val="22"/>
          <w:szCs w:val="22"/>
          <w:u w:val="single"/>
        </w:rPr>
        <w:t>Евангели</w:t>
      </w:r>
      <w:r w:rsidR="00DA67B1">
        <w:rPr>
          <w:b/>
          <w:sz w:val="22"/>
          <w:szCs w:val="22"/>
          <w:u w:val="single"/>
        </w:rPr>
        <w:t>е</w:t>
      </w:r>
      <w:r w:rsidR="00092EFB" w:rsidRPr="00DA67B1">
        <w:rPr>
          <w:b/>
          <w:sz w:val="22"/>
          <w:szCs w:val="22"/>
        </w:rPr>
        <w:t>,</w:t>
      </w:r>
      <w:r w:rsidR="00092EFB" w:rsidRPr="00DA67B1">
        <w:rPr>
          <w:rStyle w:val="ab"/>
          <w:b/>
          <w:sz w:val="22"/>
          <w:szCs w:val="22"/>
        </w:rPr>
        <w:footnoteReference w:id="827"/>
      </w:r>
      <w:r>
        <w:rPr>
          <w:b/>
          <w:sz w:val="22"/>
          <w:szCs w:val="22"/>
        </w:rPr>
        <w:t xml:space="preserve"> </w:t>
      </w:r>
      <w:r w:rsidR="00367734">
        <w:rPr>
          <w:sz w:val="22"/>
          <w:szCs w:val="22"/>
        </w:rPr>
        <w:t>«литурги</w:t>
      </w:r>
      <w:r w:rsidR="00DA67B1">
        <w:rPr>
          <w:sz w:val="22"/>
          <w:szCs w:val="22"/>
        </w:rPr>
        <w:t>ю</w:t>
      </w:r>
      <w:r w:rsidR="00367734">
        <w:rPr>
          <w:sz w:val="22"/>
          <w:szCs w:val="22"/>
        </w:rPr>
        <w:t xml:space="preserve"> честному святому </w:t>
      </w:r>
      <w:r w:rsidR="00367734" w:rsidRPr="00367734">
        <w:rPr>
          <w:b/>
          <w:sz w:val="22"/>
          <w:szCs w:val="22"/>
          <w:u w:val="single"/>
        </w:rPr>
        <w:t>Евангелию</w:t>
      </w:r>
      <w:r w:rsidR="00367734">
        <w:rPr>
          <w:sz w:val="22"/>
          <w:szCs w:val="22"/>
        </w:rPr>
        <w:t>»</w:t>
      </w:r>
      <w:r>
        <w:rPr>
          <w:sz w:val="22"/>
          <w:szCs w:val="22"/>
        </w:rPr>
        <w:t xml:space="preserve"> </w:t>
      </w:r>
      <w:r w:rsidR="00DA67B1">
        <w:rPr>
          <w:sz w:val="22"/>
          <w:szCs w:val="22"/>
        </w:rPr>
        <w:t>якобы в «1230 году».</w:t>
      </w:r>
      <w:r w:rsidR="00DA67B1">
        <w:rPr>
          <w:rStyle w:val="ab"/>
          <w:sz w:val="22"/>
          <w:szCs w:val="22"/>
        </w:rPr>
        <w:footnoteReference w:id="828"/>
      </w:r>
      <w:r>
        <w:rPr>
          <w:sz w:val="22"/>
          <w:szCs w:val="22"/>
        </w:rPr>
        <w:t xml:space="preserve"> </w:t>
      </w:r>
      <w:r w:rsidR="00C87477">
        <w:rPr>
          <w:sz w:val="22"/>
          <w:szCs w:val="22"/>
        </w:rPr>
        <w:t>П</w:t>
      </w:r>
      <w:r w:rsidR="0025700D">
        <w:rPr>
          <w:sz w:val="22"/>
          <w:szCs w:val="22"/>
        </w:rPr>
        <w:t>ервое Евангелие от Марка в Александрии написа</w:t>
      </w:r>
      <w:r w:rsidR="00C57C30">
        <w:rPr>
          <w:sz w:val="22"/>
          <w:szCs w:val="22"/>
        </w:rPr>
        <w:t>ли</w:t>
      </w:r>
      <w:r w:rsidR="0025700D">
        <w:rPr>
          <w:sz w:val="22"/>
          <w:szCs w:val="22"/>
        </w:rPr>
        <w:t xml:space="preserve"> толь</w:t>
      </w:r>
      <w:r w:rsidR="00DA67B1">
        <w:rPr>
          <w:sz w:val="22"/>
          <w:szCs w:val="22"/>
        </w:rPr>
        <w:t>ко в 1266 году. Реально и</w:t>
      </w:r>
      <w:r w:rsidR="0025700D">
        <w:rPr>
          <w:sz w:val="22"/>
          <w:szCs w:val="22"/>
        </w:rPr>
        <w:t>нформация о литургии Евангели</w:t>
      </w:r>
      <w:r w:rsidR="00092EFB">
        <w:rPr>
          <w:sz w:val="22"/>
          <w:szCs w:val="22"/>
        </w:rPr>
        <w:t>ю</w:t>
      </w:r>
      <w:r>
        <w:rPr>
          <w:sz w:val="22"/>
          <w:szCs w:val="22"/>
        </w:rPr>
        <w:t xml:space="preserve"> относится к 28.</w:t>
      </w:r>
      <w:r w:rsidR="00092EFB">
        <w:rPr>
          <w:sz w:val="22"/>
          <w:szCs w:val="22"/>
        </w:rPr>
        <w:t>1</w:t>
      </w:r>
      <w:r>
        <w:rPr>
          <w:sz w:val="22"/>
          <w:szCs w:val="22"/>
        </w:rPr>
        <w:t>0</w:t>
      </w:r>
      <w:r w:rsidR="00092EFB">
        <w:rPr>
          <w:sz w:val="22"/>
          <w:szCs w:val="22"/>
        </w:rPr>
        <w:t>.</w:t>
      </w:r>
      <w:r w:rsidR="0025700D">
        <w:rPr>
          <w:sz w:val="22"/>
          <w:szCs w:val="22"/>
        </w:rPr>
        <w:t>1</w:t>
      </w:r>
      <w:r>
        <w:rPr>
          <w:sz w:val="22"/>
          <w:szCs w:val="22"/>
        </w:rPr>
        <w:t>330 года</w:t>
      </w:r>
      <w:r w:rsidR="0025700D">
        <w:rPr>
          <w:sz w:val="22"/>
          <w:szCs w:val="22"/>
        </w:rPr>
        <w:t xml:space="preserve"> (6738 СМ</w:t>
      </w:r>
      <w:r w:rsidR="00DF3592">
        <w:rPr>
          <w:sz w:val="22"/>
          <w:szCs w:val="22"/>
        </w:rPr>
        <w:t xml:space="preserve"> летописи</w:t>
      </w:r>
      <w:r w:rsidR="0025700D">
        <w:rPr>
          <w:sz w:val="22"/>
          <w:szCs w:val="22"/>
        </w:rPr>
        <w:t>).</w:t>
      </w:r>
      <w:r>
        <w:rPr>
          <w:rStyle w:val="ab"/>
          <w:sz w:val="22"/>
          <w:szCs w:val="22"/>
        </w:rPr>
        <w:footnoteReference w:id="829"/>
      </w:r>
    </w:p>
    <w:p w:rsidR="00C65542" w:rsidRDefault="00E01FD6" w:rsidP="00447CC4">
      <w:pPr>
        <w:pStyle w:val="a9"/>
        <w:jc w:val="both"/>
        <w:rPr>
          <w:sz w:val="22"/>
          <w:szCs w:val="22"/>
        </w:rPr>
      </w:pPr>
      <w:r>
        <w:rPr>
          <w:sz w:val="22"/>
          <w:szCs w:val="22"/>
        </w:rPr>
        <w:lastRenderedPageBreak/>
        <w:t xml:space="preserve">        </w:t>
      </w:r>
      <w:r w:rsidR="0025700D">
        <w:rPr>
          <w:sz w:val="22"/>
          <w:szCs w:val="22"/>
        </w:rPr>
        <w:t>Ошибкой фальсификатор</w:t>
      </w:r>
      <w:r w:rsidR="0052728D">
        <w:rPr>
          <w:sz w:val="22"/>
          <w:szCs w:val="22"/>
        </w:rPr>
        <w:t>ов</w:t>
      </w:r>
      <w:r w:rsidR="0025700D">
        <w:rPr>
          <w:sz w:val="22"/>
          <w:szCs w:val="22"/>
        </w:rPr>
        <w:t xml:space="preserve"> является упоминание якобы в «1230 году» даты свадьбы «</w:t>
      </w:r>
      <w:r w:rsidR="0025700D" w:rsidRPr="00DF3592">
        <w:rPr>
          <w:b/>
          <w:sz w:val="22"/>
          <w:szCs w:val="22"/>
          <w:u w:val="single"/>
        </w:rPr>
        <w:t>неделя</w:t>
      </w:r>
      <w:r w:rsidR="00B00BF0" w:rsidRPr="00B00BF0">
        <w:rPr>
          <w:b/>
          <w:sz w:val="22"/>
          <w:szCs w:val="22"/>
        </w:rPr>
        <w:t xml:space="preserve"> </w:t>
      </w:r>
      <w:r w:rsidR="0025700D">
        <w:rPr>
          <w:sz w:val="22"/>
          <w:szCs w:val="22"/>
        </w:rPr>
        <w:t>антипасхи»,</w:t>
      </w:r>
      <w:r w:rsidR="00DF3592">
        <w:rPr>
          <w:rStyle w:val="ab"/>
          <w:sz w:val="22"/>
          <w:szCs w:val="22"/>
        </w:rPr>
        <w:footnoteReference w:id="830"/>
      </w:r>
      <w:r w:rsidR="0025700D">
        <w:rPr>
          <w:sz w:val="22"/>
          <w:szCs w:val="22"/>
        </w:rPr>
        <w:t xml:space="preserve"> т.е. воскресень</w:t>
      </w:r>
      <w:r w:rsidR="005062E1">
        <w:rPr>
          <w:sz w:val="22"/>
          <w:szCs w:val="22"/>
        </w:rPr>
        <w:t>е</w:t>
      </w:r>
      <w:r w:rsidR="0025700D">
        <w:rPr>
          <w:sz w:val="22"/>
          <w:szCs w:val="22"/>
        </w:rPr>
        <w:t xml:space="preserve"> в период антипасхи – полнолуни</w:t>
      </w:r>
      <w:r w:rsidR="00C57C30">
        <w:rPr>
          <w:sz w:val="22"/>
          <w:szCs w:val="22"/>
        </w:rPr>
        <w:t>я</w:t>
      </w:r>
      <w:r w:rsidR="0025700D">
        <w:rPr>
          <w:sz w:val="22"/>
          <w:szCs w:val="22"/>
        </w:rPr>
        <w:t xml:space="preserve"> после 22 декабря. </w:t>
      </w:r>
      <w:r w:rsidR="00DF3592">
        <w:rPr>
          <w:sz w:val="22"/>
          <w:szCs w:val="22"/>
        </w:rPr>
        <w:t xml:space="preserve">На самом деле, </w:t>
      </w:r>
      <w:r w:rsidR="008428B2">
        <w:rPr>
          <w:sz w:val="22"/>
          <w:szCs w:val="22"/>
        </w:rPr>
        <w:t xml:space="preserve">император </w:t>
      </w:r>
      <w:r w:rsidR="00092EFB">
        <w:rPr>
          <w:sz w:val="22"/>
          <w:szCs w:val="22"/>
        </w:rPr>
        <w:t xml:space="preserve">Константин Великий </w:t>
      </w:r>
      <w:r w:rsidR="00C5039A">
        <w:rPr>
          <w:sz w:val="22"/>
          <w:szCs w:val="22"/>
        </w:rPr>
        <w:t>7.4.1289 (321 РХ)</w:t>
      </w:r>
      <w:r w:rsidR="00C5039A">
        <w:rPr>
          <w:rStyle w:val="ab"/>
          <w:sz w:val="22"/>
          <w:szCs w:val="22"/>
        </w:rPr>
        <w:footnoteReference w:id="831"/>
      </w:r>
      <w:r w:rsidR="00B00BF0">
        <w:rPr>
          <w:sz w:val="22"/>
          <w:szCs w:val="22"/>
        </w:rPr>
        <w:t xml:space="preserve"> </w:t>
      </w:r>
      <w:r w:rsidR="00DA67B1">
        <w:rPr>
          <w:sz w:val="22"/>
          <w:szCs w:val="22"/>
        </w:rPr>
        <w:t xml:space="preserve">издал </w:t>
      </w:r>
      <w:r w:rsidR="00092EFB">
        <w:rPr>
          <w:sz w:val="22"/>
          <w:szCs w:val="22"/>
        </w:rPr>
        <w:t>государственный у</w:t>
      </w:r>
      <w:r w:rsidR="0025700D">
        <w:rPr>
          <w:sz w:val="22"/>
          <w:szCs w:val="22"/>
        </w:rPr>
        <w:t xml:space="preserve">каз о </w:t>
      </w:r>
      <w:r w:rsidR="00DA67B1">
        <w:rPr>
          <w:sz w:val="22"/>
          <w:szCs w:val="22"/>
        </w:rPr>
        <w:t xml:space="preserve">внедрении </w:t>
      </w:r>
      <w:r w:rsidR="0025700D">
        <w:rPr>
          <w:sz w:val="22"/>
          <w:szCs w:val="22"/>
        </w:rPr>
        <w:t>недел</w:t>
      </w:r>
      <w:r w:rsidR="00DA67B1">
        <w:rPr>
          <w:sz w:val="22"/>
          <w:szCs w:val="22"/>
        </w:rPr>
        <w:t>и</w:t>
      </w:r>
      <w:r w:rsidR="0025700D">
        <w:rPr>
          <w:sz w:val="22"/>
          <w:szCs w:val="22"/>
        </w:rPr>
        <w:t xml:space="preserve"> из семи дней</w:t>
      </w:r>
      <w:r w:rsidR="008428B2">
        <w:rPr>
          <w:sz w:val="22"/>
          <w:szCs w:val="22"/>
        </w:rPr>
        <w:t xml:space="preserve"> и </w:t>
      </w:r>
      <w:r w:rsidR="000D491F">
        <w:rPr>
          <w:sz w:val="22"/>
          <w:szCs w:val="22"/>
        </w:rPr>
        <w:t xml:space="preserve">о государственном празднике </w:t>
      </w:r>
      <w:r w:rsidR="0025700D">
        <w:rPr>
          <w:sz w:val="22"/>
          <w:szCs w:val="22"/>
        </w:rPr>
        <w:t>«воскресени</w:t>
      </w:r>
      <w:r w:rsidR="00DF3592">
        <w:rPr>
          <w:sz w:val="22"/>
          <w:szCs w:val="22"/>
        </w:rPr>
        <w:t>е</w:t>
      </w:r>
      <w:r w:rsidR="0025700D">
        <w:rPr>
          <w:sz w:val="22"/>
          <w:szCs w:val="22"/>
        </w:rPr>
        <w:t>» (7-й день</w:t>
      </w:r>
      <w:r w:rsidR="00DF3592">
        <w:rPr>
          <w:sz w:val="22"/>
          <w:szCs w:val="22"/>
        </w:rPr>
        <w:t>, «неделя»</w:t>
      </w:r>
      <w:r w:rsidR="00DF3592">
        <w:rPr>
          <w:rStyle w:val="ab"/>
          <w:sz w:val="22"/>
          <w:szCs w:val="22"/>
        </w:rPr>
        <w:footnoteReference w:id="832"/>
      </w:r>
      <w:r w:rsidR="0025700D">
        <w:rPr>
          <w:sz w:val="22"/>
          <w:szCs w:val="22"/>
        </w:rPr>
        <w:t>)</w:t>
      </w:r>
      <w:r w:rsidR="000D491F">
        <w:rPr>
          <w:sz w:val="22"/>
          <w:szCs w:val="22"/>
        </w:rPr>
        <w:t xml:space="preserve">. </w:t>
      </w:r>
      <w:r w:rsidR="00C57C30">
        <w:rPr>
          <w:sz w:val="22"/>
          <w:szCs w:val="22"/>
        </w:rPr>
        <w:t>В 1260 год</w:t>
      </w:r>
      <w:r w:rsidR="00E2619B">
        <w:rPr>
          <w:sz w:val="22"/>
          <w:szCs w:val="22"/>
        </w:rPr>
        <w:t>у</w:t>
      </w:r>
      <w:r w:rsidR="00C57C30">
        <w:rPr>
          <w:sz w:val="22"/>
          <w:szCs w:val="22"/>
        </w:rPr>
        <w:t xml:space="preserve"> неделя состояла из 10 дней, которые объединяли в 6 периодов </w:t>
      </w:r>
      <w:r w:rsidR="00DF62B1">
        <w:rPr>
          <w:sz w:val="22"/>
          <w:szCs w:val="22"/>
        </w:rPr>
        <w:t xml:space="preserve">по </w:t>
      </w:r>
      <w:r w:rsidR="00C57C30">
        <w:rPr>
          <w:sz w:val="22"/>
          <w:szCs w:val="22"/>
        </w:rPr>
        <w:t xml:space="preserve">60 дней. </w:t>
      </w:r>
      <w:r w:rsidR="00DF62B1">
        <w:rPr>
          <w:sz w:val="22"/>
          <w:szCs w:val="22"/>
        </w:rPr>
        <w:t>Лишь через 59 лет после 1230 года должно были изобрести н</w:t>
      </w:r>
      <w:r w:rsidR="00C57C30">
        <w:rPr>
          <w:sz w:val="22"/>
          <w:szCs w:val="22"/>
        </w:rPr>
        <w:t>еделю из 7 дней</w:t>
      </w:r>
      <w:r w:rsidR="0025700D">
        <w:rPr>
          <w:sz w:val="22"/>
          <w:szCs w:val="22"/>
        </w:rPr>
        <w:t>.</w:t>
      </w:r>
      <w:r w:rsidR="00DF3592">
        <w:rPr>
          <w:sz w:val="22"/>
          <w:szCs w:val="22"/>
        </w:rPr>
        <w:t xml:space="preserve"> С</w:t>
      </w:r>
      <w:r w:rsidR="0025700D">
        <w:rPr>
          <w:sz w:val="22"/>
          <w:szCs w:val="22"/>
        </w:rPr>
        <w:t xml:space="preserve">ведения о </w:t>
      </w:r>
      <w:r w:rsidR="00D211B9">
        <w:rPr>
          <w:sz w:val="22"/>
          <w:szCs w:val="22"/>
        </w:rPr>
        <w:t>помо</w:t>
      </w:r>
      <w:r w:rsidR="00AD550B">
        <w:rPr>
          <w:sz w:val="22"/>
          <w:szCs w:val="22"/>
        </w:rPr>
        <w:t>л</w:t>
      </w:r>
      <w:r w:rsidR="00D211B9">
        <w:rPr>
          <w:sz w:val="22"/>
          <w:szCs w:val="22"/>
        </w:rPr>
        <w:t>вке</w:t>
      </w:r>
      <w:r w:rsidR="0025700D">
        <w:rPr>
          <w:sz w:val="22"/>
          <w:szCs w:val="22"/>
        </w:rPr>
        <w:t xml:space="preserve"> отно</w:t>
      </w:r>
      <w:r w:rsidR="00DF3592">
        <w:rPr>
          <w:sz w:val="22"/>
          <w:szCs w:val="22"/>
        </w:rPr>
        <w:t>сятся к 22.12.1</w:t>
      </w:r>
      <w:r w:rsidR="00B00BF0">
        <w:rPr>
          <w:sz w:val="22"/>
          <w:szCs w:val="22"/>
        </w:rPr>
        <w:t>330</w:t>
      </w:r>
      <w:r w:rsidR="00DF3592">
        <w:rPr>
          <w:sz w:val="22"/>
          <w:szCs w:val="22"/>
        </w:rPr>
        <w:t xml:space="preserve"> года</w:t>
      </w:r>
      <w:r w:rsidR="00C87477">
        <w:rPr>
          <w:sz w:val="22"/>
          <w:szCs w:val="22"/>
        </w:rPr>
        <w:t xml:space="preserve"> </w:t>
      </w:r>
      <w:r w:rsidR="00B00BF0">
        <w:rPr>
          <w:sz w:val="22"/>
          <w:szCs w:val="22"/>
        </w:rPr>
        <w:t xml:space="preserve">реального </w:t>
      </w:r>
      <w:r w:rsidR="00C87477">
        <w:rPr>
          <w:sz w:val="22"/>
          <w:szCs w:val="22"/>
        </w:rPr>
        <w:t>календаря</w:t>
      </w:r>
      <w:r w:rsidR="00DF3592">
        <w:rPr>
          <w:sz w:val="22"/>
          <w:szCs w:val="22"/>
        </w:rPr>
        <w:t>.</w:t>
      </w:r>
    </w:p>
    <w:p w:rsidR="003A3261" w:rsidRDefault="006E6021" w:rsidP="007A2F5B">
      <w:pPr>
        <w:pStyle w:val="a9"/>
        <w:jc w:val="both"/>
        <w:rPr>
          <w:sz w:val="22"/>
          <w:szCs w:val="22"/>
        </w:rPr>
      </w:pPr>
      <w:r>
        <w:rPr>
          <w:sz w:val="22"/>
          <w:szCs w:val="22"/>
        </w:rPr>
        <w:t>О</w:t>
      </w:r>
      <w:r w:rsidR="003A3261">
        <w:rPr>
          <w:sz w:val="22"/>
          <w:szCs w:val="22"/>
        </w:rPr>
        <w:t xml:space="preserve">шибка – </w:t>
      </w:r>
      <w:r w:rsidR="00A65B5A">
        <w:rPr>
          <w:sz w:val="22"/>
          <w:szCs w:val="22"/>
        </w:rPr>
        <w:t xml:space="preserve">это </w:t>
      </w:r>
      <w:r w:rsidR="003A3261">
        <w:rPr>
          <w:sz w:val="22"/>
          <w:szCs w:val="22"/>
        </w:rPr>
        <w:t xml:space="preserve">употребление в тексте </w:t>
      </w:r>
      <w:r w:rsidR="00A65B5A">
        <w:rPr>
          <w:sz w:val="22"/>
          <w:szCs w:val="22"/>
        </w:rPr>
        <w:t xml:space="preserve">летописи </w:t>
      </w:r>
      <w:r w:rsidR="003A3261">
        <w:rPr>
          <w:sz w:val="22"/>
          <w:szCs w:val="22"/>
        </w:rPr>
        <w:t xml:space="preserve">под «997 годом» (6505 СМ) </w:t>
      </w:r>
      <w:r w:rsidR="00402EEF">
        <w:rPr>
          <w:sz w:val="22"/>
          <w:szCs w:val="22"/>
        </w:rPr>
        <w:t xml:space="preserve">слова «печенеги». </w:t>
      </w:r>
      <w:r w:rsidR="003A3261">
        <w:rPr>
          <w:sz w:val="22"/>
          <w:szCs w:val="22"/>
        </w:rPr>
        <w:t xml:space="preserve">Это – </w:t>
      </w:r>
      <w:r w:rsidR="00D211B9">
        <w:rPr>
          <w:sz w:val="22"/>
          <w:szCs w:val="22"/>
        </w:rPr>
        <w:t xml:space="preserve">искаженное </w:t>
      </w:r>
      <w:r w:rsidR="003A3261">
        <w:rPr>
          <w:sz w:val="22"/>
          <w:szCs w:val="22"/>
        </w:rPr>
        <w:t xml:space="preserve">произношение двух персидских слов «бачана-и торк» (сыновья турок) из персидской летописи, которую англичане нашли </w:t>
      </w:r>
      <w:r w:rsidR="00A65B5A">
        <w:rPr>
          <w:sz w:val="22"/>
          <w:szCs w:val="22"/>
        </w:rPr>
        <w:t xml:space="preserve">и перевели </w:t>
      </w:r>
      <w:r w:rsidR="003A3261">
        <w:rPr>
          <w:sz w:val="22"/>
          <w:szCs w:val="22"/>
        </w:rPr>
        <w:t>в конце ХУ11 века, а опубликова</w:t>
      </w:r>
      <w:r w:rsidR="00402EEF">
        <w:rPr>
          <w:sz w:val="22"/>
          <w:szCs w:val="22"/>
        </w:rPr>
        <w:t xml:space="preserve">ли только в ХУ111 веке. </w:t>
      </w:r>
      <w:r w:rsidR="000B7A92">
        <w:rPr>
          <w:sz w:val="22"/>
          <w:szCs w:val="22"/>
        </w:rPr>
        <w:t>Автор из</w:t>
      </w:r>
      <w:r>
        <w:rPr>
          <w:sz w:val="22"/>
          <w:szCs w:val="22"/>
        </w:rPr>
        <w:t xml:space="preserve"> Ростов</w:t>
      </w:r>
      <w:r w:rsidR="000B7A92">
        <w:rPr>
          <w:sz w:val="22"/>
          <w:szCs w:val="22"/>
        </w:rPr>
        <w:t>а</w:t>
      </w:r>
      <w:r>
        <w:rPr>
          <w:sz w:val="22"/>
          <w:szCs w:val="22"/>
        </w:rPr>
        <w:t xml:space="preserve"> и</w:t>
      </w:r>
      <w:r w:rsidR="000B7A92">
        <w:rPr>
          <w:sz w:val="22"/>
          <w:szCs w:val="22"/>
        </w:rPr>
        <w:t>ли</w:t>
      </w:r>
      <w:r>
        <w:rPr>
          <w:sz w:val="22"/>
          <w:szCs w:val="22"/>
        </w:rPr>
        <w:t xml:space="preserve"> Суздал</w:t>
      </w:r>
      <w:r w:rsidR="000B7A92">
        <w:rPr>
          <w:sz w:val="22"/>
          <w:szCs w:val="22"/>
        </w:rPr>
        <w:t xml:space="preserve">я, который написал летопись </w:t>
      </w:r>
      <w:r w:rsidR="00DF62B1">
        <w:rPr>
          <w:sz w:val="22"/>
          <w:szCs w:val="22"/>
        </w:rPr>
        <w:t xml:space="preserve">якобы </w:t>
      </w:r>
      <w:r w:rsidR="000B7A92">
        <w:rPr>
          <w:sz w:val="22"/>
          <w:szCs w:val="22"/>
        </w:rPr>
        <w:t xml:space="preserve">в «1377 году», </w:t>
      </w:r>
      <w:r w:rsidR="00402EEF">
        <w:rPr>
          <w:sz w:val="22"/>
          <w:szCs w:val="22"/>
        </w:rPr>
        <w:t xml:space="preserve">не </w:t>
      </w:r>
      <w:r w:rsidR="00DF62B1">
        <w:rPr>
          <w:sz w:val="22"/>
          <w:szCs w:val="22"/>
        </w:rPr>
        <w:t>имел</w:t>
      </w:r>
      <w:r w:rsidR="00B00BF0">
        <w:rPr>
          <w:sz w:val="22"/>
          <w:szCs w:val="22"/>
        </w:rPr>
        <w:t xml:space="preserve"> </w:t>
      </w:r>
      <w:r w:rsidR="003A3261">
        <w:rPr>
          <w:sz w:val="22"/>
          <w:szCs w:val="22"/>
        </w:rPr>
        <w:t xml:space="preserve">персидских </w:t>
      </w:r>
      <w:r w:rsidR="000B7A92">
        <w:rPr>
          <w:sz w:val="22"/>
          <w:szCs w:val="22"/>
        </w:rPr>
        <w:t xml:space="preserve">летописей. </w:t>
      </w:r>
      <w:r w:rsidR="00E120E8">
        <w:rPr>
          <w:sz w:val="22"/>
          <w:szCs w:val="22"/>
        </w:rPr>
        <w:t xml:space="preserve">На самом деле, </w:t>
      </w:r>
      <w:r>
        <w:rPr>
          <w:sz w:val="22"/>
          <w:szCs w:val="22"/>
        </w:rPr>
        <w:t xml:space="preserve">якобы </w:t>
      </w:r>
      <w:r w:rsidR="00E120E8">
        <w:rPr>
          <w:sz w:val="22"/>
          <w:szCs w:val="22"/>
        </w:rPr>
        <w:t xml:space="preserve">«печенегов» </w:t>
      </w:r>
      <w:r w:rsidR="003A3261">
        <w:rPr>
          <w:sz w:val="22"/>
          <w:szCs w:val="22"/>
        </w:rPr>
        <w:t>называли куманами по наименованию их каганата Кумания. В 997 году надо было ждать 264 года</w:t>
      </w:r>
      <w:r w:rsidR="00402EEF">
        <w:rPr>
          <w:sz w:val="22"/>
          <w:szCs w:val="22"/>
        </w:rPr>
        <w:t>, чтобы</w:t>
      </w:r>
      <w:r w:rsidR="00AF29D8">
        <w:rPr>
          <w:sz w:val="22"/>
          <w:szCs w:val="22"/>
        </w:rPr>
        <w:t xml:space="preserve">в 1263 году </w:t>
      </w:r>
      <w:r w:rsidR="00DF62B1">
        <w:rPr>
          <w:sz w:val="22"/>
          <w:szCs w:val="22"/>
        </w:rPr>
        <w:t xml:space="preserve">вспомогательные войска </w:t>
      </w:r>
      <w:r w:rsidR="00AF29D8">
        <w:rPr>
          <w:sz w:val="22"/>
          <w:szCs w:val="22"/>
        </w:rPr>
        <w:t xml:space="preserve">тюрок генуэзскими судами перевезли </w:t>
      </w:r>
      <w:r w:rsidR="00DF62B1">
        <w:rPr>
          <w:sz w:val="22"/>
          <w:szCs w:val="22"/>
        </w:rPr>
        <w:t>и ночью десантировали в устье реки Альма, чтобы захватить</w:t>
      </w:r>
      <w:r w:rsidR="00AF29D8">
        <w:rPr>
          <w:sz w:val="22"/>
          <w:szCs w:val="22"/>
        </w:rPr>
        <w:t xml:space="preserve"> Крым </w:t>
      </w:r>
      <w:r w:rsidR="00DF62B1">
        <w:rPr>
          <w:sz w:val="22"/>
          <w:szCs w:val="22"/>
        </w:rPr>
        <w:t>у</w:t>
      </w:r>
      <w:r w:rsidR="00AF29D8">
        <w:rPr>
          <w:sz w:val="22"/>
          <w:szCs w:val="22"/>
        </w:rPr>
        <w:t xml:space="preserve"> Александра Великого</w:t>
      </w:r>
      <w:r w:rsidR="00D9146F">
        <w:rPr>
          <w:sz w:val="22"/>
          <w:szCs w:val="22"/>
        </w:rPr>
        <w:t>,</w:t>
      </w:r>
      <w:r w:rsidR="00AF29D8">
        <w:rPr>
          <w:sz w:val="22"/>
          <w:szCs w:val="22"/>
        </w:rPr>
        <w:t xml:space="preserve"> и </w:t>
      </w:r>
      <w:r w:rsidR="00DF62B1">
        <w:rPr>
          <w:sz w:val="22"/>
          <w:szCs w:val="22"/>
        </w:rPr>
        <w:t>лишь после этого они захватили</w:t>
      </w:r>
      <w:r w:rsidR="00402EEF">
        <w:rPr>
          <w:sz w:val="22"/>
          <w:szCs w:val="22"/>
        </w:rPr>
        <w:t xml:space="preserve"> </w:t>
      </w:r>
      <w:r w:rsidR="00DF62B1">
        <w:rPr>
          <w:sz w:val="22"/>
          <w:szCs w:val="22"/>
        </w:rPr>
        <w:t>правый берег нижнего течения</w:t>
      </w:r>
      <w:r w:rsidR="00402EEF">
        <w:rPr>
          <w:sz w:val="22"/>
          <w:szCs w:val="22"/>
        </w:rPr>
        <w:t xml:space="preserve"> Дона</w:t>
      </w:r>
      <w:r w:rsidR="00DF62B1">
        <w:rPr>
          <w:sz w:val="22"/>
          <w:szCs w:val="22"/>
        </w:rPr>
        <w:t>, создали там</w:t>
      </w:r>
      <w:r w:rsidR="003A3261">
        <w:rPr>
          <w:sz w:val="22"/>
          <w:szCs w:val="22"/>
        </w:rPr>
        <w:t xml:space="preserve"> </w:t>
      </w:r>
      <w:r w:rsidR="00402EEF">
        <w:rPr>
          <w:sz w:val="22"/>
          <w:szCs w:val="22"/>
        </w:rPr>
        <w:t>каганат Кумания</w:t>
      </w:r>
      <w:r w:rsidR="00AF29D8">
        <w:rPr>
          <w:sz w:val="22"/>
          <w:szCs w:val="22"/>
        </w:rPr>
        <w:t>.</w:t>
      </w:r>
    </w:p>
    <w:p w:rsidR="00E120E8" w:rsidRDefault="00B00BF0" w:rsidP="007A2F5B">
      <w:pPr>
        <w:pStyle w:val="a9"/>
        <w:jc w:val="both"/>
        <w:rPr>
          <w:sz w:val="22"/>
          <w:szCs w:val="22"/>
        </w:rPr>
      </w:pPr>
      <w:r>
        <w:rPr>
          <w:sz w:val="22"/>
          <w:szCs w:val="22"/>
        </w:rPr>
        <w:t xml:space="preserve">        </w:t>
      </w:r>
      <w:r w:rsidR="00E120E8">
        <w:rPr>
          <w:sz w:val="22"/>
          <w:szCs w:val="22"/>
        </w:rPr>
        <w:t>Хронологической ошибкой является упоминание якобы в «1036 году» (6544 СМ)</w:t>
      </w:r>
      <w:r w:rsidR="00450922">
        <w:rPr>
          <w:rStyle w:val="ab"/>
          <w:sz w:val="22"/>
          <w:szCs w:val="22"/>
        </w:rPr>
        <w:footnoteReference w:id="833"/>
      </w:r>
      <w:r w:rsidR="00E120E8">
        <w:rPr>
          <w:sz w:val="22"/>
          <w:szCs w:val="22"/>
        </w:rPr>
        <w:t xml:space="preserve"> митрополии в Киеве</w:t>
      </w:r>
      <w:r>
        <w:rPr>
          <w:sz w:val="22"/>
          <w:szCs w:val="22"/>
        </w:rPr>
        <w:t xml:space="preserve">. </w:t>
      </w:r>
      <w:r w:rsidR="00DF62B1">
        <w:rPr>
          <w:sz w:val="22"/>
          <w:szCs w:val="22"/>
        </w:rPr>
        <w:t xml:space="preserve">На самом деле, </w:t>
      </w:r>
      <w:r>
        <w:rPr>
          <w:sz w:val="22"/>
          <w:szCs w:val="22"/>
        </w:rPr>
        <w:t>6544СМ</w:t>
      </w:r>
      <w:r>
        <w:rPr>
          <w:rStyle w:val="ab"/>
          <w:sz w:val="22"/>
          <w:szCs w:val="22"/>
        </w:rPr>
        <w:footnoteReference w:id="834"/>
      </w:r>
      <w:r>
        <w:rPr>
          <w:sz w:val="22"/>
          <w:szCs w:val="22"/>
        </w:rPr>
        <w:t xml:space="preserve"> – это 22.2.1305 года, когда верховным жрецом был каган</w:t>
      </w:r>
      <w:r w:rsidR="00DF62B1">
        <w:rPr>
          <w:sz w:val="22"/>
          <w:szCs w:val="22"/>
        </w:rPr>
        <w:t xml:space="preserve"> Владимир</w:t>
      </w:r>
      <w:r>
        <w:rPr>
          <w:sz w:val="22"/>
          <w:szCs w:val="22"/>
        </w:rPr>
        <w:t>. Т</w:t>
      </w:r>
      <w:r w:rsidR="00AF29D8">
        <w:rPr>
          <w:sz w:val="22"/>
          <w:szCs w:val="22"/>
        </w:rPr>
        <w:t>олько в 1309 году</w:t>
      </w:r>
      <w:r w:rsidR="00AF29D8">
        <w:rPr>
          <w:rStyle w:val="ab"/>
          <w:sz w:val="22"/>
          <w:szCs w:val="22"/>
        </w:rPr>
        <w:footnoteReference w:id="835"/>
      </w:r>
      <w:r>
        <w:rPr>
          <w:sz w:val="22"/>
          <w:szCs w:val="22"/>
        </w:rPr>
        <w:t xml:space="preserve"> </w:t>
      </w:r>
      <w:r w:rsidR="00BE7032">
        <w:rPr>
          <w:sz w:val="22"/>
          <w:szCs w:val="22"/>
        </w:rPr>
        <w:t xml:space="preserve">каган Владимир принял </w:t>
      </w:r>
      <w:r w:rsidR="00C87477">
        <w:rPr>
          <w:sz w:val="22"/>
          <w:szCs w:val="22"/>
        </w:rPr>
        <w:t>м</w:t>
      </w:r>
      <w:r w:rsidR="00AF29D8">
        <w:rPr>
          <w:sz w:val="22"/>
          <w:szCs w:val="22"/>
        </w:rPr>
        <w:t>ногобожника -</w:t>
      </w:r>
      <w:r w:rsidR="00BE7032">
        <w:rPr>
          <w:sz w:val="22"/>
          <w:szCs w:val="22"/>
        </w:rPr>
        <w:t xml:space="preserve"> митрополита Илларион</w:t>
      </w:r>
      <w:r w:rsidR="00C87477">
        <w:rPr>
          <w:sz w:val="22"/>
          <w:szCs w:val="22"/>
        </w:rPr>
        <w:t>а, поклонявшегося Птаху, Тоту и другим богам</w:t>
      </w:r>
      <w:r w:rsidR="00CC0F76">
        <w:rPr>
          <w:sz w:val="22"/>
          <w:szCs w:val="22"/>
        </w:rPr>
        <w:t>.</w:t>
      </w:r>
      <w:r w:rsidR="00CD2F66">
        <w:rPr>
          <w:sz w:val="22"/>
          <w:szCs w:val="22"/>
        </w:rPr>
        <w:t xml:space="preserve"> </w:t>
      </w:r>
      <w:r w:rsidR="00E120E8">
        <w:rPr>
          <w:sz w:val="22"/>
          <w:szCs w:val="22"/>
        </w:rPr>
        <w:t xml:space="preserve">В </w:t>
      </w:r>
      <w:r w:rsidR="00A65B5A">
        <w:rPr>
          <w:sz w:val="22"/>
          <w:szCs w:val="22"/>
        </w:rPr>
        <w:t xml:space="preserve">реальном </w:t>
      </w:r>
      <w:r w:rsidR="00E120E8">
        <w:rPr>
          <w:sz w:val="22"/>
          <w:szCs w:val="22"/>
        </w:rPr>
        <w:t xml:space="preserve">1036 году шел 16-й год российской </w:t>
      </w:r>
      <w:r w:rsidR="006E6021">
        <w:rPr>
          <w:sz w:val="22"/>
          <w:szCs w:val="22"/>
        </w:rPr>
        <w:t xml:space="preserve">4А </w:t>
      </w:r>
      <w:r w:rsidR="00E120E8">
        <w:rPr>
          <w:sz w:val="22"/>
          <w:szCs w:val="22"/>
        </w:rPr>
        <w:t>династии</w:t>
      </w:r>
      <w:r w:rsidR="00450922">
        <w:rPr>
          <w:sz w:val="22"/>
          <w:szCs w:val="22"/>
        </w:rPr>
        <w:t xml:space="preserve"> мировой империи </w:t>
      </w:r>
      <w:r w:rsidR="00CD2F66">
        <w:rPr>
          <w:sz w:val="22"/>
          <w:szCs w:val="22"/>
        </w:rPr>
        <w:t xml:space="preserve">Соломон </w:t>
      </w:r>
      <w:r w:rsidR="00402EEF">
        <w:rPr>
          <w:sz w:val="22"/>
          <w:szCs w:val="22"/>
        </w:rPr>
        <w:t xml:space="preserve">с центром </w:t>
      </w:r>
      <w:r w:rsidR="00450922">
        <w:rPr>
          <w:sz w:val="22"/>
          <w:szCs w:val="22"/>
        </w:rPr>
        <w:t xml:space="preserve">в </w:t>
      </w:r>
      <w:r w:rsidR="00450922">
        <w:rPr>
          <w:sz w:val="22"/>
          <w:szCs w:val="22"/>
        </w:rPr>
        <w:lastRenderedPageBreak/>
        <w:t>Египте</w:t>
      </w:r>
      <w:r w:rsidR="00402EEF">
        <w:rPr>
          <w:sz w:val="22"/>
          <w:szCs w:val="22"/>
        </w:rPr>
        <w:t>. Д</w:t>
      </w:r>
      <w:r w:rsidR="00450922">
        <w:rPr>
          <w:sz w:val="22"/>
          <w:szCs w:val="22"/>
        </w:rPr>
        <w:t xml:space="preserve">о </w:t>
      </w:r>
      <w:r w:rsidR="00402EEF">
        <w:rPr>
          <w:sz w:val="22"/>
          <w:szCs w:val="22"/>
        </w:rPr>
        <w:t xml:space="preserve">начала строительства </w:t>
      </w:r>
      <w:r w:rsidR="00B31107">
        <w:rPr>
          <w:sz w:val="22"/>
          <w:szCs w:val="22"/>
        </w:rPr>
        <w:t xml:space="preserve">Ратфатом (Хеопс) </w:t>
      </w:r>
      <w:r w:rsidR="00402EEF">
        <w:rPr>
          <w:sz w:val="22"/>
          <w:szCs w:val="22"/>
        </w:rPr>
        <w:t xml:space="preserve">пирамиды Хеопса оставалось </w:t>
      </w:r>
      <w:r w:rsidR="00450922">
        <w:rPr>
          <w:sz w:val="22"/>
          <w:szCs w:val="22"/>
        </w:rPr>
        <w:t>5 лет</w:t>
      </w:r>
      <w:r w:rsidR="00B31107">
        <w:rPr>
          <w:sz w:val="22"/>
          <w:szCs w:val="22"/>
        </w:rPr>
        <w:t xml:space="preserve"> (по другим расчетам – 18 лет)</w:t>
      </w:r>
      <w:r w:rsidR="00450922">
        <w:rPr>
          <w:sz w:val="22"/>
          <w:szCs w:val="22"/>
        </w:rPr>
        <w:t>.</w:t>
      </w:r>
    </w:p>
    <w:p w:rsidR="00445D6A" w:rsidRDefault="00B00BF0" w:rsidP="007A2F5B">
      <w:pPr>
        <w:pStyle w:val="a9"/>
        <w:jc w:val="both"/>
        <w:rPr>
          <w:sz w:val="22"/>
          <w:szCs w:val="22"/>
        </w:rPr>
      </w:pPr>
      <w:r>
        <w:rPr>
          <w:sz w:val="22"/>
          <w:szCs w:val="22"/>
        </w:rPr>
        <w:t xml:space="preserve">         </w:t>
      </w:r>
      <w:r w:rsidR="0047051D">
        <w:rPr>
          <w:sz w:val="22"/>
          <w:szCs w:val="22"/>
        </w:rPr>
        <w:t>О</w:t>
      </w:r>
      <w:r w:rsidR="00445D6A">
        <w:rPr>
          <w:sz w:val="22"/>
          <w:szCs w:val="22"/>
        </w:rPr>
        <w:t xml:space="preserve">шибка </w:t>
      </w:r>
      <w:r w:rsidR="006E2D07">
        <w:rPr>
          <w:sz w:val="22"/>
          <w:szCs w:val="22"/>
        </w:rPr>
        <w:t xml:space="preserve">– </w:t>
      </w:r>
      <w:r w:rsidR="0047051D">
        <w:rPr>
          <w:sz w:val="22"/>
          <w:szCs w:val="22"/>
        </w:rPr>
        <w:t xml:space="preserve">это </w:t>
      </w:r>
      <w:r w:rsidR="006E2D07">
        <w:rPr>
          <w:sz w:val="22"/>
          <w:szCs w:val="22"/>
        </w:rPr>
        <w:t xml:space="preserve">упоминание </w:t>
      </w:r>
      <w:r w:rsidR="006E6021">
        <w:rPr>
          <w:sz w:val="22"/>
          <w:szCs w:val="22"/>
        </w:rPr>
        <w:t xml:space="preserve">возраста </w:t>
      </w:r>
      <w:r w:rsidR="006E2D07">
        <w:rPr>
          <w:sz w:val="22"/>
          <w:szCs w:val="22"/>
        </w:rPr>
        <w:t xml:space="preserve">76 лет кагана Ярослава в момент его смерти </w:t>
      </w:r>
      <w:r w:rsidR="00445D6A">
        <w:rPr>
          <w:sz w:val="22"/>
          <w:szCs w:val="22"/>
        </w:rPr>
        <w:t xml:space="preserve">якобы </w:t>
      </w:r>
      <w:r w:rsidR="006E2D07">
        <w:rPr>
          <w:sz w:val="22"/>
          <w:szCs w:val="22"/>
        </w:rPr>
        <w:t xml:space="preserve">в </w:t>
      </w:r>
      <w:r w:rsidR="00445D6A">
        <w:rPr>
          <w:sz w:val="22"/>
          <w:szCs w:val="22"/>
        </w:rPr>
        <w:t>«1054 год</w:t>
      </w:r>
      <w:r w:rsidR="006E2D07">
        <w:rPr>
          <w:sz w:val="22"/>
          <w:szCs w:val="22"/>
        </w:rPr>
        <w:t>у</w:t>
      </w:r>
      <w:r w:rsidR="00445D6A">
        <w:rPr>
          <w:sz w:val="22"/>
          <w:szCs w:val="22"/>
        </w:rPr>
        <w:t>» (6562 СМ)</w:t>
      </w:r>
      <w:r w:rsidR="006E2D07">
        <w:rPr>
          <w:sz w:val="22"/>
          <w:szCs w:val="22"/>
        </w:rPr>
        <w:t>.</w:t>
      </w:r>
      <w:r w:rsidR="006E2D07">
        <w:rPr>
          <w:rStyle w:val="ab"/>
          <w:sz w:val="22"/>
          <w:szCs w:val="22"/>
        </w:rPr>
        <w:footnoteReference w:id="836"/>
      </w:r>
      <w:r w:rsidR="00CD2F66">
        <w:rPr>
          <w:sz w:val="22"/>
          <w:szCs w:val="22"/>
        </w:rPr>
        <w:t xml:space="preserve"> </w:t>
      </w:r>
      <w:r w:rsidR="001E52D7">
        <w:rPr>
          <w:sz w:val="22"/>
          <w:szCs w:val="22"/>
        </w:rPr>
        <w:t>В якобы</w:t>
      </w:r>
      <w:r w:rsidR="00D9146F">
        <w:rPr>
          <w:sz w:val="22"/>
          <w:szCs w:val="22"/>
        </w:rPr>
        <w:t xml:space="preserve"> «1054 году» надо было ждать 350</w:t>
      </w:r>
      <w:r w:rsidR="001E52D7">
        <w:rPr>
          <w:sz w:val="22"/>
          <w:szCs w:val="22"/>
        </w:rPr>
        <w:t xml:space="preserve"> лет, чтобы получить научные знания о продо</w:t>
      </w:r>
      <w:r w:rsidR="00AD550B">
        <w:rPr>
          <w:sz w:val="22"/>
          <w:szCs w:val="22"/>
        </w:rPr>
        <w:t>л</w:t>
      </w:r>
      <w:r w:rsidR="001E52D7">
        <w:rPr>
          <w:sz w:val="22"/>
          <w:szCs w:val="22"/>
        </w:rPr>
        <w:t xml:space="preserve">жительности солнечного года </w:t>
      </w:r>
      <w:r w:rsidR="00D9146F">
        <w:rPr>
          <w:sz w:val="22"/>
          <w:szCs w:val="22"/>
        </w:rPr>
        <w:t xml:space="preserve">365,2422 суток </w:t>
      </w:r>
      <w:r w:rsidR="001E52D7">
        <w:rPr>
          <w:sz w:val="22"/>
          <w:szCs w:val="22"/>
        </w:rPr>
        <w:t>и посчитать солнечными годами возраст кагана Ярослава. Другой хронологической ошибкой фальсификатора является помещение в якобы «1074 год» летописи информации о том, что год содержит 365 дней.</w:t>
      </w:r>
      <w:r w:rsidR="001E52D7">
        <w:rPr>
          <w:rStyle w:val="ab"/>
          <w:sz w:val="22"/>
          <w:szCs w:val="22"/>
        </w:rPr>
        <w:footnoteReference w:id="837"/>
      </w:r>
      <w:r w:rsidR="001E52D7">
        <w:rPr>
          <w:sz w:val="22"/>
          <w:szCs w:val="22"/>
        </w:rPr>
        <w:t xml:space="preserve"> На самом деле, реальная дата этого сообщения – 18.3.1318 (6582 СМ)</w:t>
      </w:r>
      <w:r w:rsidR="00B31107">
        <w:rPr>
          <w:sz w:val="22"/>
          <w:szCs w:val="22"/>
        </w:rPr>
        <w:t>.</w:t>
      </w:r>
      <w:r w:rsidR="001E52D7">
        <w:rPr>
          <w:rStyle w:val="ab"/>
          <w:sz w:val="22"/>
          <w:szCs w:val="22"/>
        </w:rPr>
        <w:footnoteReference w:id="838"/>
      </w:r>
      <w:r w:rsidR="001E52D7">
        <w:rPr>
          <w:sz w:val="22"/>
          <w:szCs w:val="22"/>
        </w:rPr>
        <w:t xml:space="preserve">. </w:t>
      </w:r>
      <w:r w:rsidR="001E28C0">
        <w:rPr>
          <w:sz w:val="22"/>
          <w:szCs w:val="22"/>
        </w:rPr>
        <w:t>У</w:t>
      </w:r>
      <w:r w:rsidR="002723B4">
        <w:rPr>
          <w:sz w:val="22"/>
          <w:szCs w:val="22"/>
        </w:rPr>
        <w:t xml:space="preserve">каз Птолемея только в 1243 году </w:t>
      </w:r>
      <w:r w:rsidR="006E6021">
        <w:rPr>
          <w:sz w:val="22"/>
          <w:szCs w:val="22"/>
        </w:rPr>
        <w:t xml:space="preserve">предписал жрецам </w:t>
      </w:r>
      <w:r w:rsidR="002723B4">
        <w:rPr>
          <w:sz w:val="22"/>
          <w:szCs w:val="22"/>
        </w:rPr>
        <w:t>вне</w:t>
      </w:r>
      <w:r w:rsidR="001E52D7">
        <w:rPr>
          <w:sz w:val="22"/>
          <w:szCs w:val="22"/>
        </w:rPr>
        <w:t>д</w:t>
      </w:r>
      <w:r w:rsidR="002723B4">
        <w:rPr>
          <w:sz w:val="22"/>
          <w:szCs w:val="22"/>
        </w:rPr>
        <w:t xml:space="preserve">рить </w:t>
      </w:r>
      <w:r w:rsidR="00B31107">
        <w:rPr>
          <w:sz w:val="22"/>
          <w:szCs w:val="22"/>
        </w:rPr>
        <w:t>на Востоке (империя Ра)</w:t>
      </w:r>
      <w:r w:rsidR="006E2D07">
        <w:rPr>
          <w:sz w:val="22"/>
          <w:szCs w:val="22"/>
        </w:rPr>
        <w:t xml:space="preserve"> </w:t>
      </w:r>
      <w:r w:rsidR="002723B4">
        <w:rPr>
          <w:sz w:val="22"/>
          <w:szCs w:val="22"/>
        </w:rPr>
        <w:t>солнечный год из 10 лунных месяцев (295,3</w:t>
      </w:r>
      <w:r w:rsidR="007C7D75">
        <w:rPr>
          <w:sz w:val="22"/>
          <w:szCs w:val="22"/>
        </w:rPr>
        <w:t>05</w:t>
      </w:r>
      <w:r w:rsidR="002723B4">
        <w:rPr>
          <w:sz w:val="22"/>
          <w:szCs w:val="22"/>
        </w:rPr>
        <w:t xml:space="preserve"> суток). Год увеличили до 12 лунных месяцев (354,36 суток) только в 1260 году. </w:t>
      </w:r>
      <w:r w:rsidR="00B31107">
        <w:rPr>
          <w:sz w:val="22"/>
          <w:szCs w:val="22"/>
        </w:rPr>
        <w:t>Л</w:t>
      </w:r>
      <w:r w:rsidR="001E52D7">
        <w:rPr>
          <w:sz w:val="22"/>
          <w:szCs w:val="22"/>
        </w:rPr>
        <w:t>ишь</w:t>
      </w:r>
      <w:r w:rsidR="006E2D07">
        <w:rPr>
          <w:sz w:val="22"/>
          <w:szCs w:val="22"/>
        </w:rPr>
        <w:t xml:space="preserve"> </w:t>
      </w:r>
      <w:r w:rsidR="00B31107">
        <w:rPr>
          <w:sz w:val="22"/>
          <w:szCs w:val="22"/>
        </w:rPr>
        <w:t>20.9.1377/1582 в резуьтате Григорианской реформы</w:t>
      </w:r>
      <w:r w:rsidR="007C7D75">
        <w:rPr>
          <w:sz w:val="22"/>
          <w:szCs w:val="22"/>
        </w:rPr>
        <w:t xml:space="preserve"> </w:t>
      </w:r>
      <w:r w:rsidR="006E2D07">
        <w:rPr>
          <w:sz w:val="22"/>
          <w:szCs w:val="22"/>
        </w:rPr>
        <w:t>жрецы</w:t>
      </w:r>
      <w:r w:rsidR="005E592C">
        <w:rPr>
          <w:sz w:val="22"/>
          <w:szCs w:val="22"/>
        </w:rPr>
        <w:t xml:space="preserve"> Европы перестали использовать секретный календарь «И» подсчетом дат количеством лунных месяцев и начали</w:t>
      </w:r>
      <w:r w:rsidR="006E2D07">
        <w:rPr>
          <w:sz w:val="22"/>
          <w:szCs w:val="22"/>
        </w:rPr>
        <w:t xml:space="preserve"> использовать</w:t>
      </w:r>
      <w:r w:rsidR="00536108">
        <w:rPr>
          <w:sz w:val="22"/>
          <w:szCs w:val="22"/>
        </w:rPr>
        <w:t xml:space="preserve"> год из 3</w:t>
      </w:r>
      <w:r w:rsidR="002723B4">
        <w:rPr>
          <w:sz w:val="22"/>
          <w:szCs w:val="22"/>
        </w:rPr>
        <w:t>65 суток</w:t>
      </w:r>
      <w:r w:rsidR="006E2D07">
        <w:rPr>
          <w:sz w:val="22"/>
          <w:szCs w:val="22"/>
        </w:rPr>
        <w:t>.</w:t>
      </w:r>
      <w:r w:rsidR="00CD2F66">
        <w:rPr>
          <w:sz w:val="22"/>
          <w:szCs w:val="22"/>
        </w:rPr>
        <w:t xml:space="preserve"> </w:t>
      </w:r>
    </w:p>
    <w:p w:rsidR="00092EFB" w:rsidRDefault="00CD2F66" w:rsidP="007A2F5B">
      <w:pPr>
        <w:pStyle w:val="a9"/>
        <w:jc w:val="both"/>
        <w:rPr>
          <w:sz w:val="22"/>
          <w:szCs w:val="22"/>
        </w:rPr>
      </w:pPr>
      <w:r>
        <w:rPr>
          <w:sz w:val="22"/>
          <w:szCs w:val="22"/>
        </w:rPr>
        <w:t xml:space="preserve">       </w:t>
      </w:r>
      <w:r w:rsidR="00536108">
        <w:rPr>
          <w:sz w:val="22"/>
          <w:szCs w:val="22"/>
        </w:rPr>
        <w:t xml:space="preserve">Фальсификатор </w:t>
      </w:r>
      <w:r w:rsidR="001E28C0">
        <w:rPr>
          <w:sz w:val="22"/>
          <w:szCs w:val="22"/>
        </w:rPr>
        <w:t>ложно</w:t>
      </w:r>
      <w:r w:rsidR="00536108">
        <w:rPr>
          <w:sz w:val="22"/>
          <w:szCs w:val="22"/>
        </w:rPr>
        <w:t xml:space="preserve"> написал о внедрении киевским каганом Владимиром якобы «православия». </w:t>
      </w:r>
      <w:r w:rsidR="00067741">
        <w:rPr>
          <w:sz w:val="22"/>
          <w:szCs w:val="22"/>
        </w:rPr>
        <w:t>В</w:t>
      </w:r>
      <w:r>
        <w:rPr>
          <w:sz w:val="22"/>
          <w:szCs w:val="22"/>
        </w:rPr>
        <w:t xml:space="preserve"> </w:t>
      </w:r>
      <w:r w:rsidR="00A308CD">
        <w:rPr>
          <w:sz w:val="22"/>
          <w:szCs w:val="22"/>
        </w:rPr>
        <w:t xml:space="preserve">Лаврентьевской </w:t>
      </w:r>
      <w:r w:rsidR="006D6450">
        <w:rPr>
          <w:sz w:val="22"/>
          <w:szCs w:val="22"/>
        </w:rPr>
        <w:t xml:space="preserve">летописи </w:t>
      </w:r>
      <w:r w:rsidR="00CC0F76">
        <w:rPr>
          <w:sz w:val="22"/>
          <w:szCs w:val="22"/>
        </w:rPr>
        <w:t>схранились данные</w:t>
      </w:r>
      <w:r w:rsidR="00536108">
        <w:rPr>
          <w:sz w:val="22"/>
          <w:szCs w:val="22"/>
        </w:rPr>
        <w:t xml:space="preserve"> о</w:t>
      </w:r>
      <w:r>
        <w:rPr>
          <w:sz w:val="22"/>
          <w:szCs w:val="22"/>
        </w:rPr>
        <w:t xml:space="preserve"> </w:t>
      </w:r>
      <w:r w:rsidR="00F54447">
        <w:rPr>
          <w:sz w:val="22"/>
          <w:szCs w:val="22"/>
        </w:rPr>
        <w:t>внедрени</w:t>
      </w:r>
      <w:r w:rsidR="00536108">
        <w:rPr>
          <w:sz w:val="22"/>
          <w:szCs w:val="22"/>
        </w:rPr>
        <w:t>и</w:t>
      </w:r>
      <w:r>
        <w:rPr>
          <w:sz w:val="22"/>
          <w:szCs w:val="22"/>
        </w:rPr>
        <w:t xml:space="preserve"> </w:t>
      </w:r>
      <w:r w:rsidR="00536108">
        <w:rPr>
          <w:sz w:val="22"/>
          <w:szCs w:val="22"/>
        </w:rPr>
        <w:t>Владимиром</w:t>
      </w:r>
      <w:r w:rsidR="00BE7032">
        <w:rPr>
          <w:sz w:val="22"/>
          <w:szCs w:val="22"/>
        </w:rPr>
        <w:t xml:space="preserve">в Киеве </w:t>
      </w:r>
      <w:r w:rsidR="0054469F">
        <w:rPr>
          <w:sz w:val="22"/>
          <w:szCs w:val="22"/>
        </w:rPr>
        <w:t>латинских</w:t>
      </w:r>
      <w:r w:rsidR="00F54447">
        <w:rPr>
          <w:sz w:val="22"/>
          <w:szCs w:val="22"/>
        </w:rPr>
        <w:t xml:space="preserve"> церквей</w:t>
      </w:r>
      <w:r w:rsidR="006E2D07">
        <w:rPr>
          <w:sz w:val="22"/>
          <w:szCs w:val="22"/>
        </w:rPr>
        <w:t>,</w:t>
      </w:r>
      <w:r w:rsidR="00F54447">
        <w:rPr>
          <w:sz w:val="22"/>
          <w:szCs w:val="22"/>
        </w:rPr>
        <w:t xml:space="preserve"> латинских </w:t>
      </w:r>
      <w:r w:rsidR="00E6778A" w:rsidRPr="00E6778A">
        <w:rPr>
          <w:b/>
          <w:sz w:val="22"/>
          <w:szCs w:val="22"/>
          <w:u w:val="single"/>
        </w:rPr>
        <w:t>пресвитер</w:t>
      </w:r>
      <w:r w:rsidR="006E2D07">
        <w:rPr>
          <w:b/>
          <w:sz w:val="22"/>
          <w:szCs w:val="22"/>
          <w:u w:val="single"/>
        </w:rPr>
        <w:t>ов</w:t>
      </w:r>
      <w:r w:rsidR="00E6778A">
        <w:rPr>
          <w:sz w:val="22"/>
          <w:szCs w:val="22"/>
        </w:rPr>
        <w:t>,</w:t>
      </w:r>
      <w:r w:rsidR="002723B4">
        <w:rPr>
          <w:rStyle w:val="ab"/>
          <w:sz w:val="22"/>
          <w:szCs w:val="22"/>
        </w:rPr>
        <w:footnoteReference w:id="839"/>
      </w:r>
      <w:r w:rsidR="00E6778A">
        <w:rPr>
          <w:sz w:val="22"/>
          <w:szCs w:val="22"/>
        </w:rPr>
        <w:t xml:space="preserve"> латинско</w:t>
      </w:r>
      <w:r w:rsidR="006E2D07">
        <w:rPr>
          <w:sz w:val="22"/>
          <w:szCs w:val="22"/>
        </w:rPr>
        <w:t>го</w:t>
      </w:r>
      <w:r w:rsidR="00E6778A">
        <w:rPr>
          <w:sz w:val="22"/>
          <w:szCs w:val="22"/>
        </w:rPr>
        <w:t xml:space="preserve"> «</w:t>
      </w:r>
      <w:r w:rsidR="00E6778A" w:rsidRPr="00536108">
        <w:rPr>
          <w:b/>
          <w:sz w:val="22"/>
          <w:szCs w:val="22"/>
          <w:u w:val="single"/>
        </w:rPr>
        <w:t>пресвитер</w:t>
      </w:r>
      <w:r w:rsidR="006E2D07" w:rsidRPr="00536108">
        <w:rPr>
          <w:b/>
          <w:sz w:val="22"/>
          <w:szCs w:val="22"/>
          <w:u w:val="single"/>
        </w:rPr>
        <w:t>а</w:t>
      </w:r>
      <w:r w:rsidRPr="00CD2F66">
        <w:rPr>
          <w:b/>
          <w:sz w:val="22"/>
          <w:szCs w:val="22"/>
        </w:rPr>
        <w:t xml:space="preserve"> </w:t>
      </w:r>
      <w:r w:rsidR="00E6778A" w:rsidRPr="004D6D82">
        <w:rPr>
          <w:sz w:val="22"/>
          <w:szCs w:val="22"/>
        </w:rPr>
        <w:t>митрополит</w:t>
      </w:r>
      <w:r w:rsidR="006E2D07" w:rsidRPr="004D6D82">
        <w:rPr>
          <w:sz w:val="22"/>
          <w:szCs w:val="22"/>
        </w:rPr>
        <w:t>а</w:t>
      </w:r>
      <w:r w:rsidR="00E6778A" w:rsidRPr="004D6D82">
        <w:rPr>
          <w:sz w:val="22"/>
          <w:szCs w:val="22"/>
        </w:rPr>
        <w:t xml:space="preserve"> Илларион</w:t>
      </w:r>
      <w:r w:rsidR="00536108" w:rsidRPr="004D6D82">
        <w:rPr>
          <w:sz w:val="22"/>
          <w:szCs w:val="22"/>
        </w:rPr>
        <w:t>а</w:t>
      </w:r>
      <w:r w:rsidR="00E6778A" w:rsidRPr="004D6D82">
        <w:rPr>
          <w:sz w:val="22"/>
          <w:szCs w:val="22"/>
        </w:rPr>
        <w:t>»,</w:t>
      </w:r>
      <w:r w:rsidR="00450922" w:rsidRPr="004D6D82">
        <w:rPr>
          <w:rStyle w:val="ab"/>
          <w:sz w:val="22"/>
          <w:szCs w:val="22"/>
        </w:rPr>
        <w:footnoteReference w:id="840"/>
      </w:r>
      <w:r>
        <w:rPr>
          <w:sz w:val="22"/>
          <w:szCs w:val="22"/>
        </w:rPr>
        <w:t xml:space="preserve"> </w:t>
      </w:r>
      <w:r w:rsidR="00E6778A">
        <w:rPr>
          <w:sz w:val="22"/>
          <w:szCs w:val="22"/>
        </w:rPr>
        <w:t>«</w:t>
      </w:r>
      <w:r w:rsidR="000D491F">
        <w:rPr>
          <w:sz w:val="22"/>
          <w:szCs w:val="22"/>
        </w:rPr>
        <w:t>п</w:t>
      </w:r>
      <w:r w:rsidR="00E6778A">
        <w:rPr>
          <w:sz w:val="22"/>
          <w:szCs w:val="22"/>
        </w:rPr>
        <w:t>о</w:t>
      </w:r>
      <w:r w:rsidR="000D491F">
        <w:rPr>
          <w:sz w:val="22"/>
          <w:szCs w:val="22"/>
        </w:rPr>
        <w:t>п</w:t>
      </w:r>
      <w:r w:rsidR="006E2D07">
        <w:rPr>
          <w:sz w:val="22"/>
          <w:szCs w:val="22"/>
        </w:rPr>
        <w:t>ов</w:t>
      </w:r>
      <w:r w:rsidR="00E6778A">
        <w:rPr>
          <w:sz w:val="22"/>
          <w:szCs w:val="22"/>
        </w:rPr>
        <w:t>»</w:t>
      </w:r>
      <w:r w:rsidR="006E2D07">
        <w:rPr>
          <w:sz w:val="22"/>
          <w:szCs w:val="22"/>
        </w:rPr>
        <w:t xml:space="preserve"> (пап)</w:t>
      </w:r>
      <w:r w:rsidR="00F54447">
        <w:rPr>
          <w:sz w:val="22"/>
          <w:szCs w:val="22"/>
        </w:rPr>
        <w:t xml:space="preserve">, которые читали молитвы на латыни. </w:t>
      </w:r>
      <w:r w:rsidR="00536108">
        <w:rPr>
          <w:sz w:val="22"/>
          <w:szCs w:val="22"/>
        </w:rPr>
        <w:t xml:space="preserve">Слова «папы» </w:t>
      </w:r>
      <w:r w:rsidR="00A308CD">
        <w:rPr>
          <w:sz w:val="22"/>
          <w:szCs w:val="22"/>
        </w:rPr>
        <w:t xml:space="preserve">в летописи </w:t>
      </w:r>
      <w:r w:rsidR="00536108">
        <w:rPr>
          <w:sz w:val="22"/>
          <w:szCs w:val="22"/>
        </w:rPr>
        <w:t>специально исказили, назвав пресвитеров «попами».</w:t>
      </w:r>
      <w:r w:rsidR="00536108">
        <w:rPr>
          <w:rStyle w:val="ab"/>
          <w:sz w:val="22"/>
          <w:szCs w:val="22"/>
        </w:rPr>
        <w:footnoteReference w:id="841"/>
      </w:r>
      <w:r w:rsidR="00974FC3">
        <w:rPr>
          <w:sz w:val="22"/>
          <w:szCs w:val="22"/>
        </w:rPr>
        <w:t xml:space="preserve"> </w:t>
      </w:r>
      <w:r w:rsidR="00F54447">
        <w:rPr>
          <w:sz w:val="22"/>
          <w:szCs w:val="22"/>
        </w:rPr>
        <w:t xml:space="preserve">В </w:t>
      </w:r>
      <w:r w:rsidR="000D491F">
        <w:rPr>
          <w:sz w:val="22"/>
          <w:szCs w:val="22"/>
        </w:rPr>
        <w:t>древней России</w:t>
      </w:r>
      <w:r w:rsidR="00974FC3">
        <w:rPr>
          <w:sz w:val="22"/>
          <w:szCs w:val="22"/>
        </w:rPr>
        <w:t xml:space="preserve"> </w:t>
      </w:r>
      <w:r w:rsidR="00FC2AB2">
        <w:rPr>
          <w:sz w:val="22"/>
          <w:szCs w:val="22"/>
        </w:rPr>
        <w:t>ж</w:t>
      </w:r>
      <w:r w:rsidR="00F54447">
        <w:rPr>
          <w:sz w:val="22"/>
          <w:szCs w:val="22"/>
        </w:rPr>
        <w:t>рецов называ</w:t>
      </w:r>
      <w:r w:rsidR="00E6778A">
        <w:rPr>
          <w:sz w:val="22"/>
          <w:szCs w:val="22"/>
        </w:rPr>
        <w:t>л</w:t>
      </w:r>
      <w:r w:rsidR="00F54447">
        <w:rPr>
          <w:sz w:val="22"/>
          <w:szCs w:val="22"/>
        </w:rPr>
        <w:t>и «батя»</w:t>
      </w:r>
      <w:r w:rsidR="00E2619B">
        <w:rPr>
          <w:sz w:val="22"/>
          <w:szCs w:val="22"/>
        </w:rPr>
        <w:t xml:space="preserve"> (БТ – это по</w:t>
      </w:r>
      <w:r w:rsidR="0088610F">
        <w:rPr>
          <w:sz w:val="22"/>
          <w:szCs w:val="22"/>
        </w:rPr>
        <w:t>-</w:t>
      </w:r>
      <w:r w:rsidR="00E2619B">
        <w:rPr>
          <w:sz w:val="22"/>
          <w:szCs w:val="22"/>
        </w:rPr>
        <w:t>арабски Птах)</w:t>
      </w:r>
      <w:r w:rsidR="00E6778A">
        <w:rPr>
          <w:sz w:val="22"/>
          <w:szCs w:val="22"/>
        </w:rPr>
        <w:t>,</w:t>
      </w:r>
      <w:r w:rsidR="00F54447">
        <w:rPr>
          <w:sz w:val="22"/>
          <w:szCs w:val="22"/>
        </w:rPr>
        <w:t xml:space="preserve"> «отче» (отец). Лат</w:t>
      </w:r>
      <w:r w:rsidR="00FC2AB2">
        <w:rPr>
          <w:sz w:val="22"/>
          <w:szCs w:val="22"/>
        </w:rPr>
        <w:t>и</w:t>
      </w:r>
      <w:r w:rsidR="00F54447">
        <w:rPr>
          <w:sz w:val="22"/>
          <w:szCs w:val="22"/>
        </w:rPr>
        <w:t xml:space="preserve">няне называли своих </w:t>
      </w:r>
      <w:r w:rsidR="00E6778A">
        <w:rPr>
          <w:sz w:val="22"/>
          <w:szCs w:val="22"/>
        </w:rPr>
        <w:t>жрецов «</w:t>
      </w:r>
      <w:r w:rsidR="00F54447">
        <w:rPr>
          <w:sz w:val="22"/>
          <w:szCs w:val="22"/>
        </w:rPr>
        <w:t>пресвитер</w:t>
      </w:r>
      <w:r w:rsidR="00E6778A">
        <w:rPr>
          <w:sz w:val="22"/>
          <w:szCs w:val="22"/>
        </w:rPr>
        <w:t xml:space="preserve">», </w:t>
      </w:r>
      <w:r w:rsidR="00F54447">
        <w:rPr>
          <w:sz w:val="22"/>
          <w:szCs w:val="22"/>
        </w:rPr>
        <w:t>«патер»</w:t>
      </w:r>
      <w:r w:rsidR="00FC2AB2">
        <w:rPr>
          <w:sz w:val="22"/>
          <w:szCs w:val="22"/>
        </w:rPr>
        <w:t>, «</w:t>
      </w:r>
      <w:r w:rsidR="00F54447">
        <w:rPr>
          <w:sz w:val="22"/>
          <w:szCs w:val="22"/>
        </w:rPr>
        <w:t>папа</w:t>
      </w:r>
      <w:r w:rsidR="00FC2AB2">
        <w:rPr>
          <w:sz w:val="22"/>
          <w:szCs w:val="22"/>
        </w:rPr>
        <w:t>»</w:t>
      </w:r>
      <w:r w:rsidR="00F54447">
        <w:rPr>
          <w:sz w:val="22"/>
          <w:szCs w:val="22"/>
        </w:rPr>
        <w:t xml:space="preserve">. </w:t>
      </w:r>
      <w:r w:rsidR="000D1AED">
        <w:rPr>
          <w:sz w:val="22"/>
          <w:szCs w:val="22"/>
        </w:rPr>
        <w:t>Факт создания в Киеве латинских храмов в</w:t>
      </w:r>
      <w:r w:rsidR="003E5FF9">
        <w:rPr>
          <w:sz w:val="22"/>
          <w:szCs w:val="22"/>
        </w:rPr>
        <w:t xml:space="preserve"> период правления кагана Владимира </w:t>
      </w:r>
      <w:r w:rsidR="00F54447">
        <w:rPr>
          <w:sz w:val="22"/>
          <w:szCs w:val="22"/>
        </w:rPr>
        <w:t>вид</w:t>
      </w:r>
      <w:r w:rsidR="000D491F">
        <w:rPr>
          <w:sz w:val="22"/>
          <w:szCs w:val="22"/>
        </w:rPr>
        <w:t>е</w:t>
      </w:r>
      <w:r w:rsidR="00F54447">
        <w:rPr>
          <w:sz w:val="22"/>
          <w:szCs w:val="22"/>
        </w:rPr>
        <w:t xml:space="preserve">н в сообщении </w:t>
      </w:r>
      <w:r w:rsidR="00E6778A">
        <w:rPr>
          <w:sz w:val="22"/>
          <w:szCs w:val="22"/>
        </w:rPr>
        <w:t xml:space="preserve">о строительстве </w:t>
      </w:r>
      <w:r w:rsidR="006E2D07">
        <w:rPr>
          <w:sz w:val="22"/>
          <w:szCs w:val="22"/>
        </w:rPr>
        <w:t xml:space="preserve">латинской </w:t>
      </w:r>
      <w:r w:rsidR="00E6778A">
        <w:rPr>
          <w:sz w:val="22"/>
          <w:szCs w:val="22"/>
        </w:rPr>
        <w:t>«</w:t>
      </w:r>
      <w:r w:rsidR="00E6778A" w:rsidRPr="00E6778A">
        <w:rPr>
          <w:b/>
          <w:sz w:val="22"/>
          <w:szCs w:val="22"/>
        </w:rPr>
        <w:t>церкви</w:t>
      </w:r>
      <w:r w:rsidR="00E6778A">
        <w:rPr>
          <w:sz w:val="22"/>
          <w:szCs w:val="22"/>
        </w:rPr>
        <w:t>»,</w:t>
      </w:r>
      <w:r w:rsidR="00E6778A">
        <w:rPr>
          <w:rStyle w:val="ab"/>
          <w:sz w:val="22"/>
          <w:szCs w:val="22"/>
        </w:rPr>
        <w:footnoteReference w:id="842"/>
      </w:r>
      <w:r w:rsidR="00974FC3">
        <w:rPr>
          <w:sz w:val="22"/>
          <w:szCs w:val="22"/>
        </w:rPr>
        <w:t xml:space="preserve"> </w:t>
      </w:r>
      <w:r w:rsidR="008E22D0">
        <w:rPr>
          <w:sz w:val="22"/>
          <w:szCs w:val="22"/>
        </w:rPr>
        <w:t>о «</w:t>
      </w:r>
      <w:r w:rsidR="008E22D0" w:rsidRPr="00E6778A">
        <w:rPr>
          <w:b/>
          <w:sz w:val="22"/>
          <w:szCs w:val="22"/>
        </w:rPr>
        <w:t>церкви</w:t>
      </w:r>
      <w:r w:rsidR="008E22D0">
        <w:rPr>
          <w:sz w:val="22"/>
          <w:szCs w:val="22"/>
        </w:rPr>
        <w:t xml:space="preserve">» </w:t>
      </w:r>
      <w:r w:rsidR="007C7D75">
        <w:rPr>
          <w:sz w:val="22"/>
          <w:szCs w:val="22"/>
        </w:rPr>
        <w:lastRenderedPageBreak/>
        <w:t>(</w:t>
      </w:r>
      <w:r w:rsidR="00974FC3">
        <w:rPr>
          <w:sz w:val="22"/>
          <w:szCs w:val="22"/>
        </w:rPr>
        <w:t>9.11.1311</w:t>
      </w:r>
      <w:r w:rsidR="007C7D75">
        <w:rPr>
          <w:sz w:val="22"/>
          <w:szCs w:val="22"/>
        </w:rPr>
        <w:t xml:space="preserve">, </w:t>
      </w:r>
      <w:r w:rsidR="008E22D0">
        <w:rPr>
          <w:sz w:val="22"/>
          <w:szCs w:val="22"/>
        </w:rPr>
        <w:t>6491 СМ)</w:t>
      </w:r>
      <w:r w:rsidR="00F54447">
        <w:rPr>
          <w:sz w:val="22"/>
          <w:szCs w:val="22"/>
        </w:rPr>
        <w:t>.</w:t>
      </w:r>
      <w:r w:rsidR="008E22D0">
        <w:rPr>
          <w:rStyle w:val="ab"/>
          <w:sz w:val="22"/>
          <w:szCs w:val="22"/>
        </w:rPr>
        <w:footnoteReference w:id="843"/>
      </w:r>
      <w:r w:rsidR="00F54447">
        <w:rPr>
          <w:sz w:val="22"/>
          <w:szCs w:val="22"/>
        </w:rPr>
        <w:t xml:space="preserve"> В православии </w:t>
      </w:r>
      <w:r w:rsidR="006D477E">
        <w:rPr>
          <w:sz w:val="22"/>
          <w:szCs w:val="22"/>
        </w:rPr>
        <w:t xml:space="preserve">церковь </w:t>
      </w:r>
      <w:r w:rsidR="006E6021">
        <w:rPr>
          <w:sz w:val="22"/>
          <w:szCs w:val="22"/>
        </w:rPr>
        <w:t xml:space="preserve">по-гречески </w:t>
      </w:r>
      <w:r w:rsidR="00F54447">
        <w:rPr>
          <w:sz w:val="22"/>
          <w:szCs w:val="22"/>
        </w:rPr>
        <w:t>называ</w:t>
      </w:r>
      <w:r w:rsidR="00536108">
        <w:rPr>
          <w:sz w:val="22"/>
          <w:szCs w:val="22"/>
        </w:rPr>
        <w:t>ли</w:t>
      </w:r>
      <w:r w:rsidR="00F54447">
        <w:rPr>
          <w:sz w:val="22"/>
          <w:szCs w:val="22"/>
        </w:rPr>
        <w:t xml:space="preserve"> «экклезия». </w:t>
      </w:r>
      <w:r w:rsidR="003E5FF9">
        <w:rPr>
          <w:sz w:val="22"/>
          <w:szCs w:val="22"/>
        </w:rPr>
        <w:t>Латинское с</w:t>
      </w:r>
      <w:r w:rsidR="00F54447">
        <w:rPr>
          <w:sz w:val="22"/>
          <w:szCs w:val="22"/>
        </w:rPr>
        <w:t>лово «церковь» обозначает понятие «круг» - графический код жрец</w:t>
      </w:r>
      <w:r w:rsidR="008E22D0">
        <w:rPr>
          <w:sz w:val="22"/>
          <w:szCs w:val="22"/>
        </w:rPr>
        <w:t xml:space="preserve">ов </w:t>
      </w:r>
      <w:r w:rsidR="002B40E1">
        <w:rPr>
          <w:sz w:val="22"/>
          <w:szCs w:val="22"/>
        </w:rPr>
        <w:t xml:space="preserve">латинян </w:t>
      </w:r>
      <w:r w:rsidR="008E22D0">
        <w:rPr>
          <w:sz w:val="22"/>
          <w:szCs w:val="22"/>
        </w:rPr>
        <w:t xml:space="preserve">для </w:t>
      </w:r>
      <w:r w:rsidR="002C6E94">
        <w:rPr>
          <w:sz w:val="22"/>
          <w:szCs w:val="22"/>
        </w:rPr>
        <w:t>маскировки</w:t>
      </w:r>
      <w:r w:rsidR="008E22D0">
        <w:rPr>
          <w:sz w:val="22"/>
          <w:szCs w:val="22"/>
        </w:rPr>
        <w:t xml:space="preserve"> </w:t>
      </w:r>
      <w:r w:rsidR="00F54447">
        <w:rPr>
          <w:sz w:val="22"/>
          <w:szCs w:val="22"/>
        </w:rPr>
        <w:t xml:space="preserve">Юпитера. </w:t>
      </w:r>
      <w:r w:rsidR="002C6E94">
        <w:rPr>
          <w:sz w:val="22"/>
          <w:szCs w:val="22"/>
        </w:rPr>
        <w:t>Ж</w:t>
      </w:r>
      <w:r w:rsidR="00F54447">
        <w:rPr>
          <w:sz w:val="22"/>
          <w:szCs w:val="22"/>
        </w:rPr>
        <w:t>рецы латинск</w:t>
      </w:r>
      <w:r w:rsidR="006E2D07">
        <w:rPr>
          <w:sz w:val="22"/>
          <w:szCs w:val="22"/>
        </w:rPr>
        <w:t>ой</w:t>
      </w:r>
      <w:r w:rsidR="00F54447">
        <w:rPr>
          <w:sz w:val="22"/>
          <w:szCs w:val="22"/>
        </w:rPr>
        <w:t xml:space="preserve"> церкв</w:t>
      </w:r>
      <w:r w:rsidR="006E2D07">
        <w:rPr>
          <w:sz w:val="22"/>
          <w:szCs w:val="22"/>
        </w:rPr>
        <w:t>и</w:t>
      </w:r>
      <w:r w:rsidR="00F54447">
        <w:rPr>
          <w:sz w:val="22"/>
          <w:szCs w:val="22"/>
        </w:rPr>
        <w:t xml:space="preserve"> </w:t>
      </w:r>
      <w:r w:rsidR="002C6E94">
        <w:rPr>
          <w:sz w:val="22"/>
          <w:szCs w:val="22"/>
        </w:rPr>
        <w:t>формой круглого храма тайно показывали</w:t>
      </w:r>
      <w:r w:rsidR="00F54447">
        <w:rPr>
          <w:sz w:val="22"/>
          <w:szCs w:val="22"/>
        </w:rPr>
        <w:t xml:space="preserve"> свой символ веры – Юпитера. </w:t>
      </w:r>
      <w:r w:rsidR="00FC2AB2">
        <w:rPr>
          <w:sz w:val="22"/>
          <w:szCs w:val="22"/>
        </w:rPr>
        <w:t xml:space="preserve">Описание </w:t>
      </w:r>
      <w:r w:rsidR="006D477E">
        <w:rPr>
          <w:sz w:val="22"/>
          <w:szCs w:val="22"/>
        </w:rPr>
        <w:t xml:space="preserve">в летописи </w:t>
      </w:r>
      <w:r w:rsidR="00FC2AB2">
        <w:rPr>
          <w:sz w:val="22"/>
          <w:szCs w:val="22"/>
        </w:rPr>
        <w:t>горя прихожанина церкви, н</w:t>
      </w:r>
      <w:r w:rsidR="008E22D0">
        <w:rPr>
          <w:sz w:val="22"/>
          <w:szCs w:val="22"/>
        </w:rPr>
        <w:t>а самом деле</w:t>
      </w:r>
      <w:r w:rsidR="002B40E1">
        <w:rPr>
          <w:sz w:val="22"/>
          <w:szCs w:val="22"/>
        </w:rPr>
        <w:t>,</w:t>
      </w:r>
      <w:r w:rsidR="00974FC3">
        <w:rPr>
          <w:sz w:val="22"/>
          <w:szCs w:val="22"/>
        </w:rPr>
        <w:t xml:space="preserve"> </w:t>
      </w:r>
      <w:r w:rsidR="00FC2AB2">
        <w:rPr>
          <w:sz w:val="22"/>
          <w:szCs w:val="22"/>
        </w:rPr>
        <w:t>относится не к «983 году»</w:t>
      </w:r>
      <w:r w:rsidR="00974FC3">
        <w:rPr>
          <w:sz w:val="22"/>
          <w:szCs w:val="22"/>
        </w:rPr>
        <w:t>,</w:t>
      </w:r>
      <w:r w:rsidR="007C7D75">
        <w:rPr>
          <w:sz w:val="22"/>
          <w:szCs w:val="22"/>
        </w:rPr>
        <w:t xml:space="preserve"> а к дате</w:t>
      </w:r>
      <w:r w:rsidR="00FC2AB2">
        <w:rPr>
          <w:sz w:val="22"/>
          <w:szCs w:val="22"/>
        </w:rPr>
        <w:t xml:space="preserve"> 9.11.1310 года (6491 СМ)</w:t>
      </w:r>
      <w:r w:rsidR="00722D32">
        <w:rPr>
          <w:sz w:val="22"/>
          <w:szCs w:val="22"/>
        </w:rPr>
        <w:t>,</w:t>
      </w:r>
      <w:r w:rsidR="00FC2AB2">
        <w:rPr>
          <w:rStyle w:val="ab"/>
          <w:sz w:val="22"/>
          <w:szCs w:val="22"/>
        </w:rPr>
        <w:footnoteReference w:id="844"/>
      </w:r>
      <w:r w:rsidR="00974FC3">
        <w:rPr>
          <w:sz w:val="22"/>
          <w:szCs w:val="22"/>
        </w:rPr>
        <w:t xml:space="preserve"> </w:t>
      </w:r>
      <w:r w:rsidR="00722D32">
        <w:rPr>
          <w:sz w:val="22"/>
          <w:szCs w:val="22"/>
        </w:rPr>
        <w:t xml:space="preserve">когда </w:t>
      </w:r>
      <w:r w:rsidR="00E2619B">
        <w:rPr>
          <w:sz w:val="22"/>
          <w:szCs w:val="22"/>
        </w:rPr>
        <w:t>в Киеве при</w:t>
      </w:r>
      <w:r w:rsidR="00974FC3">
        <w:rPr>
          <w:sz w:val="22"/>
          <w:szCs w:val="22"/>
        </w:rPr>
        <w:t xml:space="preserve"> </w:t>
      </w:r>
      <w:r w:rsidR="00536108">
        <w:rPr>
          <w:sz w:val="22"/>
          <w:szCs w:val="22"/>
        </w:rPr>
        <w:t>каган</w:t>
      </w:r>
      <w:r w:rsidR="00E2619B">
        <w:rPr>
          <w:sz w:val="22"/>
          <w:szCs w:val="22"/>
        </w:rPr>
        <w:t>е</w:t>
      </w:r>
      <w:r w:rsidR="002C6E94">
        <w:rPr>
          <w:sz w:val="22"/>
          <w:szCs w:val="22"/>
        </w:rPr>
        <w:t xml:space="preserve"> </w:t>
      </w:r>
      <w:r w:rsidR="002B40E1">
        <w:rPr>
          <w:sz w:val="22"/>
          <w:szCs w:val="22"/>
        </w:rPr>
        <w:t>Владимир</w:t>
      </w:r>
      <w:r w:rsidR="00E2619B">
        <w:rPr>
          <w:sz w:val="22"/>
          <w:szCs w:val="22"/>
        </w:rPr>
        <w:t>е</w:t>
      </w:r>
      <w:r w:rsidR="00974FC3">
        <w:rPr>
          <w:sz w:val="22"/>
          <w:szCs w:val="22"/>
        </w:rPr>
        <w:t xml:space="preserve"> </w:t>
      </w:r>
      <w:r w:rsidR="00722D32">
        <w:rPr>
          <w:sz w:val="22"/>
          <w:szCs w:val="22"/>
        </w:rPr>
        <w:t>была</w:t>
      </w:r>
      <w:r w:rsidR="008E22D0">
        <w:rPr>
          <w:sz w:val="22"/>
          <w:szCs w:val="22"/>
        </w:rPr>
        <w:t xml:space="preserve"> трад</w:t>
      </w:r>
      <w:r w:rsidR="002B40E1">
        <w:rPr>
          <w:sz w:val="22"/>
          <w:szCs w:val="22"/>
        </w:rPr>
        <w:t>и</w:t>
      </w:r>
      <w:r w:rsidR="008E22D0">
        <w:rPr>
          <w:sz w:val="22"/>
          <w:szCs w:val="22"/>
        </w:rPr>
        <w:t xml:space="preserve">ции убивать сына одного из горожан для принесения </w:t>
      </w:r>
      <w:r w:rsidR="004F5767">
        <w:rPr>
          <w:sz w:val="22"/>
          <w:szCs w:val="22"/>
        </w:rPr>
        <w:t xml:space="preserve">его </w:t>
      </w:r>
      <w:r w:rsidR="008E22D0">
        <w:rPr>
          <w:sz w:val="22"/>
          <w:szCs w:val="22"/>
        </w:rPr>
        <w:t>в жертву по жребию</w:t>
      </w:r>
      <w:r w:rsidR="00FC2AB2">
        <w:rPr>
          <w:sz w:val="22"/>
          <w:szCs w:val="22"/>
        </w:rPr>
        <w:t>.</w:t>
      </w:r>
      <w:r w:rsidR="001E28C0">
        <w:rPr>
          <w:sz w:val="22"/>
          <w:szCs w:val="22"/>
        </w:rPr>
        <w:t xml:space="preserve"> Эта традиция не относится к православию.</w:t>
      </w:r>
    </w:p>
    <w:p w:rsidR="001E28C0" w:rsidRDefault="001E28C0" w:rsidP="007A2F5B">
      <w:pPr>
        <w:pStyle w:val="a9"/>
        <w:jc w:val="both"/>
        <w:rPr>
          <w:sz w:val="22"/>
          <w:szCs w:val="22"/>
        </w:rPr>
      </w:pPr>
      <w:r>
        <w:rPr>
          <w:sz w:val="22"/>
          <w:szCs w:val="22"/>
        </w:rPr>
        <w:t xml:space="preserve">     </w:t>
      </w:r>
      <w:r w:rsidR="00E34776">
        <w:rPr>
          <w:sz w:val="22"/>
          <w:szCs w:val="22"/>
        </w:rPr>
        <w:t xml:space="preserve">   На самом деле, </w:t>
      </w:r>
      <w:r>
        <w:rPr>
          <w:sz w:val="22"/>
          <w:szCs w:val="22"/>
        </w:rPr>
        <w:t xml:space="preserve">каган Владимира </w:t>
      </w:r>
      <w:r w:rsidR="00E34776">
        <w:rPr>
          <w:sz w:val="22"/>
          <w:szCs w:val="22"/>
        </w:rPr>
        <w:t xml:space="preserve">и </w:t>
      </w:r>
      <w:r>
        <w:rPr>
          <w:sz w:val="22"/>
          <w:szCs w:val="22"/>
        </w:rPr>
        <w:t>его сын от хазарки Рогнеды по имени Изяслав</w:t>
      </w:r>
      <w:r w:rsidR="00E34776">
        <w:rPr>
          <w:sz w:val="22"/>
          <w:szCs w:val="22"/>
        </w:rPr>
        <w:t>,</w:t>
      </w:r>
      <w:r>
        <w:rPr>
          <w:sz w:val="22"/>
          <w:szCs w:val="22"/>
        </w:rPr>
        <w:t xml:space="preserve"> </w:t>
      </w:r>
      <w:r w:rsidR="00E34776">
        <w:rPr>
          <w:sz w:val="22"/>
          <w:szCs w:val="22"/>
        </w:rPr>
        <w:t xml:space="preserve">который приехал </w:t>
      </w:r>
      <w:r>
        <w:rPr>
          <w:sz w:val="22"/>
          <w:szCs w:val="22"/>
        </w:rPr>
        <w:t>23.2.1304 (1075 Птаха) в Западную Европу,</w:t>
      </w:r>
      <w:r>
        <w:rPr>
          <w:rStyle w:val="ab"/>
          <w:sz w:val="22"/>
          <w:szCs w:val="22"/>
        </w:rPr>
        <w:footnoteReference w:id="845"/>
      </w:r>
      <w:r>
        <w:rPr>
          <w:sz w:val="22"/>
          <w:szCs w:val="22"/>
        </w:rPr>
        <w:t xml:space="preserve"> чтобы признать себя вассалом северного Римского папы</w:t>
      </w:r>
      <w:r w:rsidR="005E592C">
        <w:rPr>
          <w:sz w:val="22"/>
          <w:szCs w:val="22"/>
        </w:rPr>
        <w:t xml:space="preserve"> (Париж)</w:t>
      </w:r>
      <w:r w:rsidR="00E34776">
        <w:rPr>
          <w:sz w:val="22"/>
          <w:szCs w:val="22"/>
        </w:rPr>
        <w:t>, были иудаистами. Никакого отношения к православию не имела вера северного Римского папы - ж</w:t>
      </w:r>
      <w:r>
        <w:rPr>
          <w:sz w:val="22"/>
          <w:szCs w:val="22"/>
        </w:rPr>
        <w:t xml:space="preserve">реца бога Тота, который молился Юпитеру и другим египетским богам. </w:t>
      </w:r>
      <w:r w:rsidR="0091220C">
        <w:rPr>
          <w:sz w:val="22"/>
          <w:szCs w:val="22"/>
        </w:rPr>
        <w:t xml:space="preserve">Не была православной </w:t>
      </w:r>
      <w:r>
        <w:rPr>
          <w:sz w:val="22"/>
          <w:szCs w:val="22"/>
        </w:rPr>
        <w:t>английск</w:t>
      </w:r>
      <w:r w:rsidR="0091220C">
        <w:rPr>
          <w:sz w:val="22"/>
          <w:szCs w:val="22"/>
        </w:rPr>
        <w:t>ая</w:t>
      </w:r>
      <w:r>
        <w:rPr>
          <w:sz w:val="22"/>
          <w:szCs w:val="22"/>
        </w:rPr>
        <w:t xml:space="preserve"> принцесс</w:t>
      </w:r>
      <w:r w:rsidR="0091220C">
        <w:rPr>
          <w:sz w:val="22"/>
          <w:szCs w:val="22"/>
        </w:rPr>
        <w:t>а</w:t>
      </w:r>
      <w:r>
        <w:rPr>
          <w:sz w:val="22"/>
          <w:szCs w:val="22"/>
        </w:rPr>
        <w:t xml:space="preserve"> Гит</w:t>
      </w:r>
      <w:r w:rsidR="0091220C">
        <w:rPr>
          <w:sz w:val="22"/>
          <w:szCs w:val="22"/>
        </w:rPr>
        <w:t>а</w:t>
      </w:r>
      <w:r>
        <w:rPr>
          <w:sz w:val="22"/>
          <w:szCs w:val="22"/>
        </w:rPr>
        <w:t xml:space="preserve"> Уэссекской,</w:t>
      </w:r>
      <w:r>
        <w:rPr>
          <w:rStyle w:val="ab"/>
          <w:sz w:val="22"/>
          <w:szCs w:val="22"/>
        </w:rPr>
        <w:footnoteReference w:id="846"/>
      </w:r>
      <w:r>
        <w:rPr>
          <w:sz w:val="22"/>
          <w:szCs w:val="22"/>
        </w:rPr>
        <w:t xml:space="preserve"> </w:t>
      </w:r>
      <w:r w:rsidR="0091220C">
        <w:rPr>
          <w:sz w:val="22"/>
          <w:szCs w:val="22"/>
        </w:rPr>
        <w:t xml:space="preserve">которую Владимир </w:t>
      </w:r>
      <w:r>
        <w:rPr>
          <w:sz w:val="22"/>
          <w:szCs w:val="22"/>
        </w:rPr>
        <w:t>взя</w:t>
      </w:r>
      <w:r w:rsidR="0091220C">
        <w:rPr>
          <w:sz w:val="22"/>
          <w:szCs w:val="22"/>
        </w:rPr>
        <w:t>л</w:t>
      </w:r>
      <w:r>
        <w:rPr>
          <w:sz w:val="22"/>
          <w:szCs w:val="22"/>
        </w:rPr>
        <w:t xml:space="preserve"> восьмой официальной женой</w:t>
      </w:r>
      <w:r w:rsidR="0091220C">
        <w:rPr>
          <w:sz w:val="22"/>
          <w:szCs w:val="22"/>
        </w:rPr>
        <w:t>,</w:t>
      </w:r>
      <w:r>
        <w:rPr>
          <w:rStyle w:val="ab"/>
          <w:sz w:val="22"/>
          <w:szCs w:val="22"/>
        </w:rPr>
        <w:footnoteReference w:id="847"/>
      </w:r>
      <w:r>
        <w:rPr>
          <w:sz w:val="22"/>
          <w:szCs w:val="22"/>
        </w:rPr>
        <w:t xml:space="preserve"> прожив с ней 9 лет и 2 месяца. </w:t>
      </w:r>
      <w:r w:rsidR="0091220C">
        <w:rPr>
          <w:sz w:val="22"/>
          <w:szCs w:val="22"/>
        </w:rPr>
        <w:t>В православии не было традиции иметь 800 наложниц и мужчин наложников, но таков был стиль жизни кагана Владимира и элиты каганата Рутения</w:t>
      </w:r>
      <w:r w:rsidR="005E592C">
        <w:rPr>
          <w:sz w:val="22"/>
          <w:szCs w:val="22"/>
        </w:rPr>
        <w:t xml:space="preserve"> (1300-1328)</w:t>
      </w:r>
      <w:r w:rsidR="0091220C">
        <w:rPr>
          <w:sz w:val="22"/>
          <w:szCs w:val="22"/>
        </w:rPr>
        <w:t>.</w:t>
      </w:r>
    </w:p>
    <w:p w:rsidR="00CE5E87" w:rsidRDefault="001E28C0" w:rsidP="007A2F5B">
      <w:pPr>
        <w:pStyle w:val="a9"/>
        <w:jc w:val="both"/>
        <w:rPr>
          <w:sz w:val="22"/>
          <w:szCs w:val="22"/>
        </w:rPr>
      </w:pPr>
      <w:r>
        <w:rPr>
          <w:sz w:val="22"/>
          <w:szCs w:val="22"/>
        </w:rPr>
        <w:t xml:space="preserve">       </w:t>
      </w:r>
      <w:r w:rsidR="00017743">
        <w:rPr>
          <w:sz w:val="22"/>
          <w:szCs w:val="22"/>
        </w:rPr>
        <w:t xml:space="preserve">Фальсификатор </w:t>
      </w:r>
      <w:r w:rsidR="005E592C">
        <w:rPr>
          <w:sz w:val="22"/>
          <w:szCs w:val="22"/>
        </w:rPr>
        <w:t>ошибся</w:t>
      </w:r>
      <w:r w:rsidR="00017743">
        <w:rPr>
          <w:sz w:val="22"/>
          <w:szCs w:val="22"/>
        </w:rPr>
        <w:t>, описывая якобы в «990 году» (6496 СМ) события 7-го (Никейского) собора,</w:t>
      </w:r>
      <w:r w:rsidR="00017743">
        <w:rPr>
          <w:rStyle w:val="ab"/>
          <w:sz w:val="22"/>
          <w:szCs w:val="22"/>
        </w:rPr>
        <w:footnoteReference w:id="848"/>
      </w:r>
      <w:r w:rsidR="000D491F">
        <w:rPr>
          <w:sz w:val="22"/>
          <w:szCs w:val="22"/>
        </w:rPr>
        <w:t xml:space="preserve"> который прошел 14</w:t>
      </w:r>
      <w:r w:rsidR="00017743">
        <w:rPr>
          <w:sz w:val="22"/>
          <w:szCs w:val="22"/>
        </w:rPr>
        <w:t>.</w:t>
      </w:r>
      <w:r w:rsidR="000D491F">
        <w:rPr>
          <w:sz w:val="22"/>
          <w:szCs w:val="22"/>
        </w:rPr>
        <w:t>8</w:t>
      </w:r>
      <w:r w:rsidR="00017743">
        <w:rPr>
          <w:sz w:val="22"/>
          <w:szCs w:val="22"/>
        </w:rPr>
        <w:t>.1326 года</w:t>
      </w:r>
      <w:r w:rsidR="000D491F">
        <w:rPr>
          <w:sz w:val="22"/>
          <w:szCs w:val="22"/>
        </w:rPr>
        <w:t xml:space="preserve"> (787 РХ)</w:t>
      </w:r>
      <w:r w:rsidR="00017743">
        <w:rPr>
          <w:sz w:val="22"/>
          <w:szCs w:val="22"/>
        </w:rPr>
        <w:t xml:space="preserve">. </w:t>
      </w:r>
      <w:r w:rsidR="005E592C">
        <w:rPr>
          <w:sz w:val="22"/>
          <w:szCs w:val="22"/>
        </w:rPr>
        <w:t xml:space="preserve">Перввй собор в Никее был 7.4.1289 (327 </w:t>
      </w:r>
      <w:r w:rsidR="005E592C">
        <w:rPr>
          <w:sz w:val="22"/>
          <w:szCs w:val="22"/>
          <w:lang w:val="en-US"/>
        </w:rPr>
        <w:t>Anno</w:t>
      </w:r>
      <w:r w:rsidR="005E592C" w:rsidRPr="005E592C">
        <w:rPr>
          <w:sz w:val="22"/>
          <w:szCs w:val="22"/>
        </w:rPr>
        <w:t xml:space="preserve"> </w:t>
      </w:r>
      <w:r w:rsidR="005E592C">
        <w:rPr>
          <w:sz w:val="22"/>
          <w:szCs w:val="22"/>
          <w:lang w:val="en-US"/>
        </w:rPr>
        <w:t>Domini</w:t>
      </w:r>
      <w:r w:rsidR="005E592C">
        <w:rPr>
          <w:sz w:val="22"/>
          <w:szCs w:val="22"/>
        </w:rPr>
        <w:t>)</w:t>
      </w:r>
      <w:r w:rsidR="005E592C">
        <w:rPr>
          <w:sz w:val="22"/>
          <w:szCs w:val="22"/>
        </w:rPr>
        <w:tab/>
      </w:r>
      <w:r w:rsidR="008B78BC">
        <w:rPr>
          <w:sz w:val="22"/>
          <w:szCs w:val="22"/>
        </w:rPr>
        <w:t>И</w:t>
      </w:r>
      <w:r w:rsidR="00536108">
        <w:rPr>
          <w:sz w:val="22"/>
          <w:szCs w:val="22"/>
        </w:rPr>
        <w:t>нформация о</w:t>
      </w:r>
      <w:r w:rsidR="00974FC3">
        <w:rPr>
          <w:sz w:val="22"/>
          <w:szCs w:val="22"/>
        </w:rPr>
        <w:t xml:space="preserve"> </w:t>
      </w:r>
      <w:r w:rsidR="00017743">
        <w:rPr>
          <w:sz w:val="22"/>
          <w:szCs w:val="22"/>
        </w:rPr>
        <w:t>собор</w:t>
      </w:r>
      <w:r w:rsidR="00536108">
        <w:rPr>
          <w:sz w:val="22"/>
          <w:szCs w:val="22"/>
        </w:rPr>
        <w:t xml:space="preserve">е находится </w:t>
      </w:r>
      <w:r w:rsidR="00484C5F">
        <w:rPr>
          <w:sz w:val="22"/>
          <w:szCs w:val="22"/>
        </w:rPr>
        <w:t xml:space="preserve">в тексте </w:t>
      </w:r>
      <w:r w:rsidR="00536108">
        <w:rPr>
          <w:sz w:val="22"/>
          <w:szCs w:val="22"/>
        </w:rPr>
        <w:t>под</w:t>
      </w:r>
      <w:r w:rsidR="000D491F">
        <w:rPr>
          <w:sz w:val="22"/>
          <w:szCs w:val="22"/>
        </w:rPr>
        <w:t xml:space="preserve"> датой </w:t>
      </w:r>
      <w:r w:rsidR="00536108">
        <w:rPr>
          <w:sz w:val="22"/>
          <w:szCs w:val="22"/>
        </w:rPr>
        <w:t xml:space="preserve">4.2.1311 </w:t>
      </w:r>
      <w:r w:rsidR="00EC4ADC">
        <w:rPr>
          <w:sz w:val="22"/>
          <w:szCs w:val="22"/>
        </w:rPr>
        <w:t>(</w:t>
      </w:r>
      <w:r w:rsidR="006E2D07">
        <w:rPr>
          <w:sz w:val="22"/>
          <w:szCs w:val="22"/>
        </w:rPr>
        <w:t>6496 СМ</w:t>
      </w:r>
      <w:r w:rsidR="00EC4ADC">
        <w:rPr>
          <w:sz w:val="22"/>
          <w:szCs w:val="22"/>
        </w:rPr>
        <w:t>)</w:t>
      </w:r>
      <w:r w:rsidR="008B78BC">
        <w:rPr>
          <w:sz w:val="22"/>
          <w:szCs w:val="22"/>
        </w:rPr>
        <w:t>,</w:t>
      </w:r>
      <w:r w:rsidR="006E6021">
        <w:rPr>
          <w:rStyle w:val="ab"/>
          <w:sz w:val="22"/>
          <w:szCs w:val="22"/>
        </w:rPr>
        <w:footnoteReference w:id="849"/>
      </w:r>
      <w:r w:rsidR="00974FC3">
        <w:rPr>
          <w:sz w:val="22"/>
          <w:szCs w:val="22"/>
        </w:rPr>
        <w:t xml:space="preserve"> </w:t>
      </w:r>
      <w:r w:rsidR="008B78BC">
        <w:rPr>
          <w:sz w:val="22"/>
          <w:szCs w:val="22"/>
        </w:rPr>
        <w:t xml:space="preserve">которая </w:t>
      </w:r>
      <w:r w:rsidR="00484C5F">
        <w:rPr>
          <w:sz w:val="22"/>
          <w:szCs w:val="22"/>
        </w:rPr>
        <w:t>на 1</w:t>
      </w:r>
      <w:r w:rsidR="001E58D6">
        <w:rPr>
          <w:sz w:val="22"/>
          <w:szCs w:val="22"/>
        </w:rPr>
        <w:t>5</w:t>
      </w:r>
      <w:r w:rsidR="00484C5F">
        <w:rPr>
          <w:sz w:val="22"/>
          <w:szCs w:val="22"/>
        </w:rPr>
        <w:t xml:space="preserve"> лет </w:t>
      </w:r>
      <w:r w:rsidR="000D491F">
        <w:rPr>
          <w:sz w:val="22"/>
          <w:szCs w:val="22"/>
        </w:rPr>
        <w:t>ран</w:t>
      </w:r>
      <w:r w:rsidR="00484C5F">
        <w:rPr>
          <w:sz w:val="22"/>
          <w:szCs w:val="22"/>
        </w:rPr>
        <w:t>ьш</w:t>
      </w:r>
      <w:r w:rsidR="000D491F">
        <w:rPr>
          <w:sz w:val="22"/>
          <w:szCs w:val="22"/>
        </w:rPr>
        <w:t xml:space="preserve">е проведения </w:t>
      </w:r>
      <w:r w:rsidR="00AE7B2F">
        <w:rPr>
          <w:sz w:val="22"/>
          <w:szCs w:val="22"/>
        </w:rPr>
        <w:t>7-го собора</w:t>
      </w:r>
      <w:r w:rsidR="00017743">
        <w:rPr>
          <w:sz w:val="22"/>
          <w:szCs w:val="22"/>
        </w:rPr>
        <w:t xml:space="preserve">. В </w:t>
      </w:r>
      <w:r w:rsidR="00536108">
        <w:rPr>
          <w:sz w:val="22"/>
          <w:szCs w:val="22"/>
        </w:rPr>
        <w:t>фальшивом «</w:t>
      </w:r>
      <w:r w:rsidR="00017743">
        <w:rPr>
          <w:sz w:val="22"/>
          <w:szCs w:val="22"/>
        </w:rPr>
        <w:t>990 году</w:t>
      </w:r>
      <w:r w:rsidR="00536108">
        <w:rPr>
          <w:sz w:val="22"/>
          <w:szCs w:val="22"/>
        </w:rPr>
        <w:t>»</w:t>
      </w:r>
      <w:r w:rsidR="00974FC3">
        <w:rPr>
          <w:sz w:val="22"/>
          <w:szCs w:val="22"/>
        </w:rPr>
        <w:t xml:space="preserve"> </w:t>
      </w:r>
      <w:r w:rsidR="000D491F">
        <w:rPr>
          <w:sz w:val="22"/>
          <w:szCs w:val="22"/>
        </w:rPr>
        <w:t xml:space="preserve">летописи </w:t>
      </w:r>
      <w:r w:rsidR="00017743">
        <w:rPr>
          <w:sz w:val="22"/>
          <w:szCs w:val="22"/>
        </w:rPr>
        <w:t>надо было ждать 436 ле</w:t>
      </w:r>
      <w:r w:rsidR="008B78BC">
        <w:rPr>
          <w:sz w:val="22"/>
          <w:szCs w:val="22"/>
        </w:rPr>
        <w:t>т до собора</w:t>
      </w:r>
      <w:r w:rsidR="00974FC3">
        <w:rPr>
          <w:sz w:val="22"/>
          <w:szCs w:val="22"/>
        </w:rPr>
        <w:t xml:space="preserve"> об унии</w:t>
      </w:r>
      <w:r w:rsidR="008B78BC">
        <w:rPr>
          <w:sz w:val="22"/>
          <w:szCs w:val="22"/>
        </w:rPr>
        <w:t xml:space="preserve"> </w:t>
      </w:r>
      <w:r w:rsidR="00017743">
        <w:rPr>
          <w:sz w:val="22"/>
          <w:szCs w:val="22"/>
        </w:rPr>
        <w:t xml:space="preserve">и </w:t>
      </w:r>
      <w:r w:rsidR="002B40E1">
        <w:rPr>
          <w:sz w:val="22"/>
          <w:szCs w:val="22"/>
        </w:rPr>
        <w:t xml:space="preserve">о </w:t>
      </w:r>
      <w:r w:rsidR="00017743">
        <w:rPr>
          <w:sz w:val="22"/>
          <w:szCs w:val="22"/>
        </w:rPr>
        <w:t>подчинении Визан</w:t>
      </w:r>
      <w:r w:rsidR="002B40E1">
        <w:rPr>
          <w:sz w:val="22"/>
          <w:szCs w:val="22"/>
        </w:rPr>
        <w:t xml:space="preserve">тийской </w:t>
      </w:r>
      <w:r w:rsidR="00536108">
        <w:rPr>
          <w:sz w:val="22"/>
          <w:szCs w:val="22"/>
        </w:rPr>
        <w:t>церкви</w:t>
      </w:r>
      <w:r w:rsidR="00974FC3">
        <w:rPr>
          <w:sz w:val="22"/>
          <w:szCs w:val="22"/>
        </w:rPr>
        <w:t xml:space="preserve"> </w:t>
      </w:r>
      <w:r w:rsidR="008B78BC">
        <w:rPr>
          <w:sz w:val="22"/>
          <w:szCs w:val="22"/>
        </w:rPr>
        <w:t xml:space="preserve">южному </w:t>
      </w:r>
      <w:r w:rsidR="00017743">
        <w:rPr>
          <w:sz w:val="22"/>
          <w:szCs w:val="22"/>
        </w:rPr>
        <w:t xml:space="preserve">Римскому папе. </w:t>
      </w:r>
    </w:p>
    <w:p w:rsidR="00FC2AB2" w:rsidRDefault="00974FC3" w:rsidP="007A2F5B">
      <w:pPr>
        <w:pStyle w:val="a9"/>
        <w:jc w:val="both"/>
        <w:rPr>
          <w:sz w:val="22"/>
          <w:szCs w:val="22"/>
        </w:rPr>
      </w:pPr>
      <w:r>
        <w:rPr>
          <w:sz w:val="22"/>
          <w:szCs w:val="22"/>
        </w:rPr>
        <w:lastRenderedPageBreak/>
        <w:t xml:space="preserve">       </w:t>
      </w:r>
      <w:r w:rsidR="00FC2AB2">
        <w:rPr>
          <w:sz w:val="22"/>
          <w:szCs w:val="22"/>
        </w:rPr>
        <w:t>Ошибка изг</w:t>
      </w:r>
      <w:r w:rsidR="00EC4ADC">
        <w:rPr>
          <w:sz w:val="22"/>
          <w:szCs w:val="22"/>
        </w:rPr>
        <w:t>о</w:t>
      </w:r>
      <w:r w:rsidR="00FC2AB2">
        <w:rPr>
          <w:sz w:val="22"/>
          <w:szCs w:val="22"/>
        </w:rPr>
        <w:t>товител</w:t>
      </w:r>
      <w:r w:rsidR="00EC4ADC">
        <w:rPr>
          <w:sz w:val="22"/>
          <w:szCs w:val="22"/>
        </w:rPr>
        <w:t>я</w:t>
      </w:r>
      <w:r w:rsidR="00FC2AB2">
        <w:rPr>
          <w:sz w:val="22"/>
          <w:szCs w:val="22"/>
        </w:rPr>
        <w:t xml:space="preserve"> фальшив</w:t>
      </w:r>
      <w:r w:rsidR="0091220C">
        <w:rPr>
          <w:sz w:val="22"/>
          <w:szCs w:val="22"/>
        </w:rPr>
        <w:t>ой летописи</w:t>
      </w:r>
      <w:r w:rsidR="00FC2AB2">
        <w:rPr>
          <w:sz w:val="22"/>
          <w:szCs w:val="22"/>
        </w:rPr>
        <w:t xml:space="preserve"> – это </w:t>
      </w:r>
      <w:r w:rsidR="00EC4ADC">
        <w:rPr>
          <w:sz w:val="22"/>
          <w:szCs w:val="22"/>
        </w:rPr>
        <w:t>утверждение</w:t>
      </w:r>
      <w:r w:rsidR="00FC2AB2">
        <w:rPr>
          <w:sz w:val="22"/>
          <w:szCs w:val="22"/>
        </w:rPr>
        <w:t xml:space="preserve"> о</w:t>
      </w:r>
      <w:r w:rsidR="00DC00C3">
        <w:rPr>
          <w:sz w:val="22"/>
          <w:szCs w:val="22"/>
        </w:rPr>
        <w:t>б одном из 12 сыновей</w:t>
      </w:r>
      <w:r w:rsidR="00FC2AB2">
        <w:rPr>
          <w:sz w:val="22"/>
          <w:szCs w:val="22"/>
        </w:rPr>
        <w:t xml:space="preserve"> кагана</w:t>
      </w:r>
      <w:r w:rsidR="002A2751">
        <w:rPr>
          <w:sz w:val="22"/>
          <w:szCs w:val="22"/>
        </w:rPr>
        <w:t xml:space="preserve"> Владимира</w:t>
      </w:r>
      <w:r w:rsidR="00536108">
        <w:rPr>
          <w:sz w:val="22"/>
          <w:szCs w:val="22"/>
        </w:rPr>
        <w:t>, что его якобы звали</w:t>
      </w:r>
      <w:r w:rsidR="002A2751">
        <w:rPr>
          <w:sz w:val="22"/>
          <w:szCs w:val="22"/>
        </w:rPr>
        <w:t xml:space="preserve"> Всеволод</w:t>
      </w:r>
      <w:r w:rsidR="006D477E">
        <w:rPr>
          <w:sz w:val="22"/>
          <w:szCs w:val="22"/>
        </w:rPr>
        <w:t>,</w:t>
      </w:r>
      <w:r w:rsidR="00A65B5A">
        <w:rPr>
          <w:sz w:val="22"/>
          <w:szCs w:val="22"/>
        </w:rPr>
        <w:t xml:space="preserve"> и он</w:t>
      </w:r>
      <w:r w:rsidR="002A2751">
        <w:rPr>
          <w:sz w:val="22"/>
          <w:szCs w:val="22"/>
        </w:rPr>
        <w:t xml:space="preserve"> княжил во Владимере</w:t>
      </w:r>
      <w:r w:rsidR="00FC2AB2">
        <w:rPr>
          <w:sz w:val="22"/>
          <w:szCs w:val="22"/>
        </w:rPr>
        <w:t>.</w:t>
      </w:r>
      <w:r w:rsidR="00DC00C3">
        <w:rPr>
          <w:rStyle w:val="ab"/>
          <w:sz w:val="22"/>
          <w:szCs w:val="22"/>
        </w:rPr>
        <w:footnoteReference w:id="850"/>
      </w:r>
      <w:r>
        <w:rPr>
          <w:sz w:val="22"/>
          <w:szCs w:val="22"/>
        </w:rPr>
        <w:t xml:space="preserve"> </w:t>
      </w:r>
      <w:r w:rsidR="00A65B5A">
        <w:rPr>
          <w:sz w:val="22"/>
          <w:szCs w:val="22"/>
        </w:rPr>
        <w:t>Во Владимире в</w:t>
      </w:r>
      <w:r>
        <w:rPr>
          <w:sz w:val="22"/>
          <w:szCs w:val="22"/>
        </w:rPr>
        <w:t xml:space="preserve"> </w:t>
      </w:r>
      <w:r w:rsidR="008B78BC">
        <w:rPr>
          <w:sz w:val="22"/>
          <w:szCs w:val="22"/>
        </w:rPr>
        <w:t xml:space="preserve">период </w:t>
      </w:r>
      <w:r w:rsidR="00A65B5A">
        <w:rPr>
          <w:sz w:val="22"/>
          <w:szCs w:val="22"/>
        </w:rPr>
        <w:t>130</w:t>
      </w:r>
      <w:r w:rsidR="00537E7E">
        <w:rPr>
          <w:sz w:val="22"/>
          <w:szCs w:val="22"/>
        </w:rPr>
        <w:t>5</w:t>
      </w:r>
      <w:r w:rsidR="00A65B5A">
        <w:rPr>
          <w:sz w:val="22"/>
          <w:szCs w:val="22"/>
        </w:rPr>
        <w:t>-</w:t>
      </w:r>
      <w:r w:rsidR="008B78BC">
        <w:rPr>
          <w:sz w:val="22"/>
          <w:szCs w:val="22"/>
        </w:rPr>
        <w:t>9.1</w:t>
      </w:r>
      <w:r w:rsidR="00CC0F76">
        <w:rPr>
          <w:sz w:val="22"/>
          <w:szCs w:val="22"/>
        </w:rPr>
        <w:t>1</w:t>
      </w:r>
      <w:r w:rsidR="008B78BC">
        <w:rPr>
          <w:sz w:val="22"/>
          <w:szCs w:val="22"/>
        </w:rPr>
        <w:t>.</w:t>
      </w:r>
      <w:r w:rsidR="00A65B5A">
        <w:rPr>
          <w:sz w:val="22"/>
          <w:szCs w:val="22"/>
        </w:rPr>
        <w:t>1329 год</w:t>
      </w:r>
      <w:r w:rsidR="008B78BC">
        <w:rPr>
          <w:sz w:val="22"/>
          <w:szCs w:val="22"/>
        </w:rPr>
        <w:t>а</w:t>
      </w:r>
      <w:r>
        <w:rPr>
          <w:sz w:val="22"/>
          <w:szCs w:val="22"/>
        </w:rPr>
        <w:t xml:space="preserve"> </w:t>
      </w:r>
      <w:r w:rsidR="002A2751">
        <w:rPr>
          <w:sz w:val="22"/>
          <w:szCs w:val="22"/>
        </w:rPr>
        <w:t>велик</w:t>
      </w:r>
      <w:r w:rsidR="00A65B5A">
        <w:rPr>
          <w:sz w:val="22"/>
          <w:szCs w:val="22"/>
        </w:rPr>
        <w:t>им</w:t>
      </w:r>
      <w:r w:rsidR="002A2751">
        <w:rPr>
          <w:sz w:val="22"/>
          <w:szCs w:val="22"/>
        </w:rPr>
        <w:t xml:space="preserve"> кня</w:t>
      </w:r>
      <w:r w:rsidR="00A65B5A">
        <w:rPr>
          <w:sz w:val="22"/>
          <w:szCs w:val="22"/>
        </w:rPr>
        <w:t>зем</w:t>
      </w:r>
      <w:r>
        <w:rPr>
          <w:sz w:val="22"/>
          <w:szCs w:val="22"/>
        </w:rPr>
        <w:t xml:space="preserve"> </w:t>
      </w:r>
      <w:r w:rsidR="00CC0F76">
        <w:rPr>
          <w:sz w:val="22"/>
          <w:szCs w:val="22"/>
        </w:rPr>
        <w:t xml:space="preserve">был </w:t>
      </w:r>
      <w:r w:rsidR="00E34776">
        <w:rPr>
          <w:sz w:val="22"/>
          <w:szCs w:val="22"/>
        </w:rPr>
        <w:t xml:space="preserve">главком </w:t>
      </w:r>
      <w:r w:rsidR="005E592C">
        <w:rPr>
          <w:sz w:val="22"/>
          <w:szCs w:val="22"/>
        </w:rPr>
        <w:t>Московской</w:t>
      </w:r>
      <w:r w:rsidR="00E34776">
        <w:rPr>
          <w:sz w:val="22"/>
          <w:szCs w:val="22"/>
        </w:rPr>
        <w:t xml:space="preserve"> </w:t>
      </w:r>
      <w:r w:rsidR="005E592C">
        <w:rPr>
          <w:sz w:val="22"/>
          <w:szCs w:val="22"/>
        </w:rPr>
        <w:t>и</w:t>
      </w:r>
      <w:r w:rsidR="00E34776">
        <w:rPr>
          <w:sz w:val="22"/>
          <w:szCs w:val="22"/>
        </w:rPr>
        <w:t xml:space="preserve">мперии </w:t>
      </w:r>
      <w:r w:rsidR="002A2751">
        <w:rPr>
          <w:sz w:val="22"/>
          <w:szCs w:val="22"/>
        </w:rPr>
        <w:t>Константин</w:t>
      </w:r>
      <w:r>
        <w:rPr>
          <w:sz w:val="22"/>
          <w:szCs w:val="22"/>
        </w:rPr>
        <w:t xml:space="preserve"> </w:t>
      </w:r>
      <w:r w:rsidR="006D477E">
        <w:rPr>
          <w:sz w:val="22"/>
          <w:szCs w:val="22"/>
        </w:rPr>
        <w:t>Дмитриевич</w:t>
      </w:r>
      <w:r>
        <w:rPr>
          <w:sz w:val="22"/>
          <w:szCs w:val="22"/>
        </w:rPr>
        <w:t>, который не имел права на</w:t>
      </w:r>
      <w:r w:rsidR="00484C5F">
        <w:rPr>
          <w:sz w:val="22"/>
          <w:szCs w:val="22"/>
        </w:rPr>
        <w:t xml:space="preserve"> </w:t>
      </w:r>
      <w:r w:rsidR="00A65B5A">
        <w:rPr>
          <w:sz w:val="22"/>
          <w:szCs w:val="22"/>
        </w:rPr>
        <w:t>титул «всем владеющий»</w:t>
      </w:r>
      <w:r w:rsidR="0068068D">
        <w:rPr>
          <w:sz w:val="22"/>
          <w:szCs w:val="22"/>
        </w:rPr>
        <w:t xml:space="preserve"> (все волод)</w:t>
      </w:r>
      <w:r w:rsidR="00A65B5A">
        <w:rPr>
          <w:sz w:val="22"/>
          <w:szCs w:val="22"/>
        </w:rPr>
        <w:t>.</w:t>
      </w:r>
      <w:r>
        <w:rPr>
          <w:sz w:val="22"/>
          <w:szCs w:val="22"/>
        </w:rPr>
        <w:t xml:space="preserve"> </w:t>
      </w:r>
      <w:r w:rsidR="005E592C">
        <w:rPr>
          <w:sz w:val="22"/>
          <w:szCs w:val="22"/>
        </w:rPr>
        <w:t>Верховной жрицей</w:t>
      </w:r>
      <w:r>
        <w:rPr>
          <w:sz w:val="22"/>
          <w:szCs w:val="22"/>
        </w:rPr>
        <w:t xml:space="preserve"> была его жена Мария Борисовна «Ярославская» - дочь чешского боярина по имени Шварн.  </w:t>
      </w:r>
      <w:r w:rsidR="006D477E">
        <w:rPr>
          <w:sz w:val="22"/>
          <w:szCs w:val="22"/>
        </w:rPr>
        <w:t>Правивший</w:t>
      </w:r>
      <w:r w:rsidR="00A65B5A">
        <w:rPr>
          <w:sz w:val="22"/>
          <w:szCs w:val="22"/>
        </w:rPr>
        <w:t xml:space="preserve"> Киев</w:t>
      </w:r>
      <w:r w:rsidR="006D477E">
        <w:rPr>
          <w:sz w:val="22"/>
          <w:szCs w:val="22"/>
        </w:rPr>
        <w:t>ом</w:t>
      </w:r>
      <w:r w:rsidR="00A65B5A">
        <w:rPr>
          <w:sz w:val="22"/>
          <w:szCs w:val="22"/>
        </w:rPr>
        <w:t xml:space="preserve"> в период 130</w:t>
      </w:r>
      <w:r w:rsidR="001E58D6">
        <w:rPr>
          <w:sz w:val="22"/>
          <w:szCs w:val="22"/>
        </w:rPr>
        <w:t>5</w:t>
      </w:r>
      <w:r w:rsidR="00A65B5A">
        <w:rPr>
          <w:sz w:val="22"/>
          <w:szCs w:val="22"/>
        </w:rPr>
        <w:t>-10.6.1313 года</w:t>
      </w:r>
      <w:r w:rsidR="0068068D">
        <w:rPr>
          <w:sz w:val="22"/>
          <w:szCs w:val="22"/>
        </w:rPr>
        <w:t>,</w:t>
      </w:r>
      <w:r w:rsidR="00A65B5A">
        <w:rPr>
          <w:rStyle w:val="ab"/>
          <w:sz w:val="22"/>
          <w:szCs w:val="22"/>
        </w:rPr>
        <w:footnoteReference w:id="851"/>
      </w:r>
      <w:r w:rsidR="007A5257">
        <w:rPr>
          <w:sz w:val="22"/>
          <w:szCs w:val="22"/>
        </w:rPr>
        <w:t xml:space="preserve"> </w:t>
      </w:r>
      <w:r w:rsidR="002A2751">
        <w:rPr>
          <w:sz w:val="22"/>
          <w:szCs w:val="22"/>
        </w:rPr>
        <w:t xml:space="preserve">Владимир </w:t>
      </w:r>
      <w:r w:rsidR="007A5257">
        <w:rPr>
          <w:sz w:val="22"/>
          <w:szCs w:val="22"/>
        </w:rPr>
        <w:t>(127</w:t>
      </w:r>
      <w:r w:rsidR="00DD3632">
        <w:rPr>
          <w:sz w:val="22"/>
          <w:szCs w:val="22"/>
        </w:rPr>
        <w:t>8</w:t>
      </w:r>
      <w:r w:rsidR="007A5257">
        <w:rPr>
          <w:sz w:val="22"/>
          <w:szCs w:val="22"/>
        </w:rPr>
        <w:t xml:space="preserve">-10.6.1313) </w:t>
      </w:r>
      <w:r w:rsidR="00E34776">
        <w:rPr>
          <w:sz w:val="22"/>
          <w:szCs w:val="22"/>
        </w:rPr>
        <w:t>был всего лишь каганом, а не верховным царем с</w:t>
      </w:r>
      <w:r w:rsidR="00CC0F76">
        <w:rPr>
          <w:sz w:val="22"/>
          <w:szCs w:val="22"/>
        </w:rPr>
        <w:t xml:space="preserve"> титул</w:t>
      </w:r>
      <w:r w:rsidR="00E34776">
        <w:rPr>
          <w:sz w:val="22"/>
          <w:szCs w:val="22"/>
        </w:rPr>
        <w:t>ом</w:t>
      </w:r>
      <w:r w:rsidR="00CC0F76">
        <w:rPr>
          <w:sz w:val="22"/>
          <w:szCs w:val="22"/>
        </w:rPr>
        <w:t xml:space="preserve"> «всеволод»</w:t>
      </w:r>
      <w:r w:rsidR="00E34776">
        <w:rPr>
          <w:sz w:val="22"/>
          <w:szCs w:val="22"/>
        </w:rPr>
        <w:t>. У</w:t>
      </w:r>
      <w:r w:rsidR="00CC0F76">
        <w:rPr>
          <w:sz w:val="22"/>
          <w:szCs w:val="22"/>
        </w:rPr>
        <w:t xml:space="preserve"> него не было</w:t>
      </w:r>
      <w:r w:rsidR="002A2751">
        <w:rPr>
          <w:sz w:val="22"/>
          <w:szCs w:val="22"/>
        </w:rPr>
        <w:t xml:space="preserve"> военных сил для захвата города</w:t>
      </w:r>
      <w:r w:rsidR="00A65B5A">
        <w:rPr>
          <w:sz w:val="22"/>
          <w:szCs w:val="22"/>
        </w:rPr>
        <w:t xml:space="preserve"> Владимир</w:t>
      </w:r>
      <w:r w:rsidR="002A2751">
        <w:rPr>
          <w:sz w:val="22"/>
          <w:szCs w:val="22"/>
        </w:rPr>
        <w:t xml:space="preserve">. </w:t>
      </w:r>
      <w:r w:rsidR="007A5257">
        <w:rPr>
          <w:sz w:val="22"/>
          <w:szCs w:val="22"/>
        </w:rPr>
        <w:t>Л</w:t>
      </w:r>
      <w:r w:rsidR="00415A52">
        <w:rPr>
          <w:sz w:val="22"/>
          <w:szCs w:val="22"/>
        </w:rPr>
        <w:t>ишь однажды 9.1.1319 (6592 СМ)</w:t>
      </w:r>
      <w:r w:rsidR="00415A52">
        <w:rPr>
          <w:rStyle w:val="ab"/>
          <w:sz w:val="22"/>
          <w:szCs w:val="22"/>
        </w:rPr>
        <w:footnoteReference w:id="852"/>
      </w:r>
      <w:r w:rsidR="00415A52">
        <w:rPr>
          <w:sz w:val="22"/>
          <w:szCs w:val="22"/>
        </w:rPr>
        <w:t xml:space="preserve"> </w:t>
      </w:r>
      <w:r w:rsidR="007A5257">
        <w:rPr>
          <w:sz w:val="22"/>
          <w:szCs w:val="22"/>
        </w:rPr>
        <w:t xml:space="preserve">город Владимир </w:t>
      </w:r>
      <w:r w:rsidR="00415A52">
        <w:rPr>
          <w:sz w:val="22"/>
          <w:szCs w:val="22"/>
        </w:rPr>
        <w:t>захватил</w:t>
      </w:r>
      <w:r w:rsidR="00CC0F76">
        <w:rPr>
          <w:sz w:val="22"/>
          <w:szCs w:val="22"/>
        </w:rPr>
        <w:t xml:space="preserve"> сын кагана Владимира </w:t>
      </w:r>
      <w:r w:rsidR="00415A52">
        <w:rPr>
          <w:sz w:val="22"/>
          <w:szCs w:val="22"/>
        </w:rPr>
        <w:t xml:space="preserve">Ярополк. Великий князь Константин </w:t>
      </w:r>
      <w:r w:rsidR="00190AE5">
        <w:rPr>
          <w:sz w:val="22"/>
          <w:szCs w:val="22"/>
        </w:rPr>
        <w:t xml:space="preserve">в ответ </w:t>
      </w:r>
      <w:r w:rsidR="00415A52">
        <w:rPr>
          <w:sz w:val="22"/>
          <w:szCs w:val="22"/>
        </w:rPr>
        <w:t xml:space="preserve">приказал </w:t>
      </w:r>
      <w:r w:rsidR="0063560E">
        <w:rPr>
          <w:sz w:val="22"/>
          <w:szCs w:val="22"/>
        </w:rPr>
        <w:t xml:space="preserve">послать войска </w:t>
      </w:r>
      <w:r w:rsidR="00190AE5">
        <w:rPr>
          <w:sz w:val="22"/>
          <w:szCs w:val="22"/>
        </w:rPr>
        <w:t>для контр</w:t>
      </w:r>
      <w:r w:rsidR="0063560E">
        <w:rPr>
          <w:sz w:val="22"/>
          <w:szCs w:val="22"/>
        </w:rPr>
        <w:t>удара, 8.2.1319 (6593</w:t>
      </w:r>
      <w:r w:rsidR="00F9793E">
        <w:rPr>
          <w:sz w:val="22"/>
          <w:szCs w:val="22"/>
        </w:rPr>
        <w:t>СМ</w:t>
      </w:r>
      <w:r w:rsidR="0063560E">
        <w:rPr>
          <w:sz w:val="22"/>
          <w:szCs w:val="22"/>
        </w:rPr>
        <w:t>)</w:t>
      </w:r>
      <w:r w:rsidR="007A5257">
        <w:rPr>
          <w:sz w:val="22"/>
          <w:szCs w:val="22"/>
        </w:rPr>
        <w:t xml:space="preserve"> </w:t>
      </w:r>
      <w:r w:rsidR="0063560E">
        <w:rPr>
          <w:sz w:val="22"/>
          <w:szCs w:val="22"/>
        </w:rPr>
        <w:t xml:space="preserve">разорил Луцк, </w:t>
      </w:r>
      <w:r w:rsidR="00415A52">
        <w:rPr>
          <w:sz w:val="22"/>
          <w:szCs w:val="22"/>
        </w:rPr>
        <w:t>захвати</w:t>
      </w:r>
      <w:r w:rsidR="0063560E">
        <w:rPr>
          <w:sz w:val="22"/>
          <w:szCs w:val="22"/>
        </w:rPr>
        <w:t>л</w:t>
      </w:r>
      <w:r w:rsidR="00415A52">
        <w:rPr>
          <w:sz w:val="22"/>
          <w:szCs w:val="22"/>
        </w:rPr>
        <w:t xml:space="preserve"> в плен мать и жену Ярополка, который бежал в </w:t>
      </w:r>
      <w:r w:rsidR="007A5257">
        <w:rPr>
          <w:sz w:val="22"/>
          <w:szCs w:val="22"/>
        </w:rPr>
        <w:t xml:space="preserve">королевство </w:t>
      </w:r>
      <w:r w:rsidR="00415A52">
        <w:rPr>
          <w:sz w:val="22"/>
          <w:szCs w:val="22"/>
        </w:rPr>
        <w:t>Полони</w:t>
      </w:r>
      <w:r w:rsidR="007A5257">
        <w:rPr>
          <w:sz w:val="22"/>
          <w:szCs w:val="22"/>
        </w:rPr>
        <w:t>я</w:t>
      </w:r>
      <w:r w:rsidR="0063560E">
        <w:rPr>
          <w:sz w:val="22"/>
          <w:szCs w:val="22"/>
        </w:rPr>
        <w:t>.</w:t>
      </w:r>
      <w:r w:rsidR="007A5257">
        <w:rPr>
          <w:sz w:val="22"/>
          <w:szCs w:val="22"/>
        </w:rPr>
        <w:t xml:space="preserve"> </w:t>
      </w:r>
      <w:r w:rsidR="0063560E">
        <w:rPr>
          <w:sz w:val="22"/>
          <w:szCs w:val="22"/>
        </w:rPr>
        <w:t>Затем</w:t>
      </w:r>
      <w:r w:rsidR="007A5257">
        <w:rPr>
          <w:sz w:val="22"/>
          <w:szCs w:val="22"/>
        </w:rPr>
        <w:t xml:space="preserve"> </w:t>
      </w:r>
      <w:r w:rsidR="004F6911">
        <w:rPr>
          <w:sz w:val="22"/>
          <w:szCs w:val="22"/>
        </w:rPr>
        <w:t xml:space="preserve">великий князь Константин провел </w:t>
      </w:r>
      <w:r w:rsidR="0063560E">
        <w:rPr>
          <w:sz w:val="22"/>
          <w:szCs w:val="22"/>
        </w:rPr>
        <w:t>спецопераци</w:t>
      </w:r>
      <w:r w:rsidR="004F6911">
        <w:rPr>
          <w:sz w:val="22"/>
          <w:szCs w:val="22"/>
        </w:rPr>
        <w:t xml:space="preserve">ю, в результате которой </w:t>
      </w:r>
      <w:r w:rsidR="00415A52">
        <w:rPr>
          <w:sz w:val="22"/>
          <w:szCs w:val="22"/>
        </w:rPr>
        <w:t>23</w:t>
      </w:r>
      <w:r w:rsidR="0063560E">
        <w:rPr>
          <w:sz w:val="22"/>
          <w:szCs w:val="22"/>
        </w:rPr>
        <w:t>.11.1319</w:t>
      </w:r>
      <w:r w:rsidR="007A5257">
        <w:rPr>
          <w:sz w:val="22"/>
          <w:szCs w:val="22"/>
        </w:rPr>
        <w:t xml:space="preserve"> </w:t>
      </w:r>
      <w:r w:rsidR="006D477E">
        <w:rPr>
          <w:sz w:val="22"/>
          <w:szCs w:val="22"/>
        </w:rPr>
        <w:t xml:space="preserve">его агент - </w:t>
      </w:r>
      <w:r w:rsidR="0063560E">
        <w:rPr>
          <w:sz w:val="22"/>
          <w:szCs w:val="22"/>
        </w:rPr>
        <w:t xml:space="preserve">солдат </w:t>
      </w:r>
      <w:r w:rsidR="00190AE5">
        <w:rPr>
          <w:sz w:val="22"/>
          <w:szCs w:val="22"/>
        </w:rPr>
        <w:t xml:space="preserve">Ярополка </w:t>
      </w:r>
      <w:r w:rsidR="0063560E">
        <w:rPr>
          <w:sz w:val="22"/>
          <w:szCs w:val="22"/>
        </w:rPr>
        <w:t xml:space="preserve">зарубил саблей </w:t>
      </w:r>
      <w:r w:rsidR="00415A52">
        <w:rPr>
          <w:sz w:val="22"/>
          <w:szCs w:val="22"/>
        </w:rPr>
        <w:t>ранен</w:t>
      </w:r>
      <w:r w:rsidR="0063560E">
        <w:rPr>
          <w:sz w:val="22"/>
          <w:szCs w:val="22"/>
        </w:rPr>
        <w:t xml:space="preserve">ого </w:t>
      </w:r>
      <w:r w:rsidR="00190AE5">
        <w:rPr>
          <w:sz w:val="22"/>
          <w:szCs w:val="22"/>
        </w:rPr>
        <w:t>князя</w:t>
      </w:r>
      <w:r w:rsidR="006D477E">
        <w:rPr>
          <w:sz w:val="22"/>
          <w:szCs w:val="22"/>
        </w:rPr>
        <w:t xml:space="preserve"> Ярополка</w:t>
      </w:r>
      <w:r w:rsidR="00190AE5">
        <w:rPr>
          <w:sz w:val="22"/>
          <w:szCs w:val="22"/>
        </w:rPr>
        <w:t xml:space="preserve">, которого везли </w:t>
      </w:r>
      <w:r w:rsidR="0063560E">
        <w:rPr>
          <w:sz w:val="22"/>
          <w:szCs w:val="22"/>
        </w:rPr>
        <w:t xml:space="preserve">на </w:t>
      </w:r>
      <w:r w:rsidR="0088610F">
        <w:rPr>
          <w:sz w:val="22"/>
          <w:szCs w:val="22"/>
        </w:rPr>
        <w:t>телеге</w:t>
      </w:r>
      <w:r w:rsidR="0063560E">
        <w:rPr>
          <w:sz w:val="22"/>
          <w:szCs w:val="22"/>
        </w:rPr>
        <w:t>.</w:t>
      </w:r>
      <w:r w:rsidR="0063560E">
        <w:rPr>
          <w:rStyle w:val="ab"/>
          <w:sz w:val="22"/>
          <w:szCs w:val="22"/>
        </w:rPr>
        <w:footnoteReference w:id="853"/>
      </w:r>
    </w:p>
    <w:p w:rsidR="00FC0602" w:rsidRDefault="007A5257" w:rsidP="007A2F5B">
      <w:pPr>
        <w:pStyle w:val="a9"/>
        <w:jc w:val="both"/>
        <w:rPr>
          <w:sz w:val="22"/>
          <w:szCs w:val="22"/>
        </w:rPr>
      </w:pPr>
      <w:r>
        <w:rPr>
          <w:sz w:val="22"/>
          <w:szCs w:val="22"/>
        </w:rPr>
        <w:t xml:space="preserve">       </w:t>
      </w:r>
      <w:r w:rsidR="00EC4ADC">
        <w:rPr>
          <w:sz w:val="22"/>
          <w:szCs w:val="22"/>
        </w:rPr>
        <w:t>Ф</w:t>
      </w:r>
      <w:r w:rsidR="00FC2AB2">
        <w:rPr>
          <w:sz w:val="22"/>
          <w:szCs w:val="22"/>
        </w:rPr>
        <w:t xml:space="preserve">альсификатор летописи </w:t>
      </w:r>
      <w:r w:rsidR="000B7377">
        <w:rPr>
          <w:sz w:val="22"/>
          <w:szCs w:val="22"/>
        </w:rPr>
        <w:t xml:space="preserve">из-за </w:t>
      </w:r>
      <w:r w:rsidR="00EC4ADC">
        <w:rPr>
          <w:sz w:val="22"/>
          <w:szCs w:val="22"/>
        </w:rPr>
        <w:t xml:space="preserve">слабых знаний истории </w:t>
      </w:r>
      <w:r w:rsidR="00FC2AB2">
        <w:rPr>
          <w:sz w:val="22"/>
          <w:szCs w:val="22"/>
        </w:rPr>
        <w:t xml:space="preserve">поместил якобы </w:t>
      </w:r>
      <w:r w:rsidR="00537E7E">
        <w:rPr>
          <w:sz w:val="22"/>
          <w:szCs w:val="22"/>
        </w:rPr>
        <w:t xml:space="preserve">в </w:t>
      </w:r>
      <w:r w:rsidR="00FC2AB2">
        <w:rPr>
          <w:sz w:val="22"/>
          <w:szCs w:val="22"/>
        </w:rPr>
        <w:t xml:space="preserve">древнейшие годы </w:t>
      </w:r>
      <w:r w:rsidR="008C424C">
        <w:rPr>
          <w:sz w:val="22"/>
          <w:szCs w:val="22"/>
        </w:rPr>
        <w:t xml:space="preserve">Лаврентьевской летописи </w:t>
      </w:r>
      <w:r w:rsidR="00B90A78">
        <w:rPr>
          <w:sz w:val="22"/>
          <w:szCs w:val="22"/>
        </w:rPr>
        <w:t>слова «</w:t>
      </w:r>
      <w:r w:rsidR="00FC2AB2">
        <w:rPr>
          <w:sz w:val="22"/>
          <w:szCs w:val="22"/>
        </w:rPr>
        <w:t>хазар</w:t>
      </w:r>
      <w:r w:rsidR="00B90A78">
        <w:rPr>
          <w:sz w:val="22"/>
          <w:szCs w:val="22"/>
        </w:rPr>
        <w:t xml:space="preserve">ы» и «половцы». </w:t>
      </w:r>
      <w:r w:rsidR="004F4A2F">
        <w:rPr>
          <w:sz w:val="22"/>
          <w:szCs w:val="22"/>
        </w:rPr>
        <w:t>На самом деле,</w:t>
      </w:r>
      <w:r w:rsidR="00242FC7">
        <w:rPr>
          <w:sz w:val="22"/>
          <w:szCs w:val="22"/>
        </w:rPr>
        <w:t xml:space="preserve"> понятие </w:t>
      </w:r>
      <w:r w:rsidR="008B78BC">
        <w:rPr>
          <w:sz w:val="22"/>
          <w:szCs w:val="22"/>
        </w:rPr>
        <w:t>«</w:t>
      </w:r>
      <w:r w:rsidR="00242FC7">
        <w:rPr>
          <w:sz w:val="22"/>
          <w:szCs w:val="22"/>
        </w:rPr>
        <w:t>Хазария</w:t>
      </w:r>
      <w:r w:rsidR="008B78BC">
        <w:rPr>
          <w:sz w:val="22"/>
          <w:szCs w:val="22"/>
        </w:rPr>
        <w:t>»</w:t>
      </w:r>
      <w:r w:rsidR="00242FC7">
        <w:rPr>
          <w:sz w:val="22"/>
          <w:szCs w:val="22"/>
        </w:rPr>
        <w:t xml:space="preserve"> (Хаза Ра</w:t>
      </w:r>
      <w:r w:rsidR="00242FC7" w:rsidRPr="00B90A78">
        <w:rPr>
          <w:sz w:val="22"/>
          <w:szCs w:val="22"/>
        </w:rPr>
        <w:t xml:space="preserve">, </w:t>
      </w:r>
      <w:r w:rsidR="00242FC7">
        <w:rPr>
          <w:sz w:val="22"/>
          <w:szCs w:val="22"/>
          <w:lang w:val="en-US"/>
        </w:rPr>
        <w:t>House</w:t>
      </w:r>
      <w:r>
        <w:rPr>
          <w:sz w:val="22"/>
          <w:szCs w:val="22"/>
        </w:rPr>
        <w:t xml:space="preserve"> </w:t>
      </w:r>
      <w:r w:rsidR="00242FC7">
        <w:rPr>
          <w:sz w:val="22"/>
          <w:szCs w:val="22"/>
          <w:lang w:val="en-US"/>
        </w:rPr>
        <w:t>Ra</w:t>
      </w:r>
      <w:r w:rsidR="00242FC7" w:rsidRPr="00B90A78">
        <w:rPr>
          <w:sz w:val="22"/>
          <w:szCs w:val="22"/>
        </w:rPr>
        <w:t>)</w:t>
      </w:r>
      <w:r w:rsidR="00242FC7">
        <w:rPr>
          <w:sz w:val="22"/>
          <w:szCs w:val="22"/>
        </w:rPr>
        <w:t xml:space="preserve"> возникло т</w:t>
      </w:r>
      <w:r w:rsidR="00B90A78">
        <w:rPr>
          <w:sz w:val="22"/>
          <w:szCs w:val="22"/>
        </w:rPr>
        <w:t xml:space="preserve">олько после </w:t>
      </w:r>
      <w:r w:rsidR="00431427">
        <w:rPr>
          <w:sz w:val="22"/>
          <w:szCs w:val="22"/>
        </w:rPr>
        <w:t xml:space="preserve">гибели </w:t>
      </w:r>
      <w:r w:rsidR="00B90A78">
        <w:rPr>
          <w:sz w:val="22"/>
          <w:szCs w:val="22"/>
        </w:rPr>
        <w:t xml:space="preserve">Александра Великого 13.11.1263 года </w:t>
      </w:r>
      <w:r w:rsidR="00431427">
        <w:rPr>
          <w:sz w:val="22"/>
          <w:szCs w:val="22"/>
        </w:rPr>
        <w:t xml:space="preserve">от </w:t>
      </w:r>
      <w:r w:rsidR="00E34776">
        <w:rPr>
          <w:sz w:val="22"/>
          <w:szCs w:val="22"/>
        </w:rPr>
        <w:t xml:space="preserve">отравления </w:t>
      </w:r>
      <w:r w:rsidR="00431427">
        <w:rPr>
          <w:sz w:val="22"/>
          <w:szCs w:val="22"/>
        </w:rPr>
        <w:t>яд</w:t>
      </w:r>
      <w:r w:rsidR="00E34776">
        <w:rPr>
          <w:sz w:val="22"/>
          <w:szCs w:val="22"/>
        </w:rPr>
        <w:t>ом</w:t>
      </w:r>
      <w:r w:rsidR="00431427">
        <w:rPr>
          <w:sz w:val="22"/>
          <w:szCs w:val="22"/>
        </w:rPr>
        <w:t xml:space="preserve"> корня чемерицы белой </w:t>
      </w:r>
      <w:r w:rsidR="00B90A78">
        <w:rPr>
          <w:sz w:val="22"/>
          <w:szCs w:val="22"/>
        </w:rPr>
        <w:t>и разрушения его Империи Ра (Россия)</w:t>
      </w:r>
      <w:r w:rsidR="00242FC7">
        <w:rPr>
          <w:sz w:val="22"/>
          <w:szCs w:val="22"/>
        </w:rPr>
        <w:t>.</w:t>
      </w:r>
      <w:r>
        <w:rPr>
          <w:sz w:val="22"/>
          <w:szCs w:val="22"/>
        </w:rPr>
        <w:t xml:space="preserve"> </w:t>
      </w:r>
      <w:r w:rsidR="00242FC7">
        <w:rPr>
          <w:sz w:val="22"/>
          <w:szCs w:val="22"/>
        </w:rPr>
        <w:t>Ха</w:t>
      </w:r>
      <w:r w:rsidR="008C424C">
        <w:rPr>
          <w:sz w:val="22"/>
          <w:szCs w:val="22"/>
        </w:rPr>
        <w:t>з</w:t>
      </w:r>
      <w:r w:rsidR="00242FC7">
        <w:rPr>
          <w:sz w:val="22"/>
          <w:szCs w:val="22"/>
        </w:rPr>
        <w:t>арию создали</w:t>
      </w:r>
      <w:r w:rsidR="00B90A78">
        <w:rPr>
          <w:sz w:val="22"/>
          <w:szCs w:val="22"/>
        </w:rPr>
        <w:t xml:space="preserve"> в 126</w:t>
      </w:r>
      <w:r w:rsidR="00D54B0F">
        <w:rPr>
          <w:sz w:val="22"/>
          <w:szCs w:val="22"/>
        </w:rPr>
        <w:t>4</w:t>
      </w:r>
      <w:r w:rsidR="00FC0602">
        <w:rPr>
          <w:sz w:val="22"/>
          <w:szCs w:val="22"/>
        </w:rPr>
        <w:t xml:space="preserve"> году, когда </w:t>
      </w:r>
      <w:r w:rsidR="00B90A78">
        <w:rPr>
          <w:sz w:val="22"/>
          <w:szCs w:val="22"/>
        </w:rPr>
        <w:t xml:space="preserve">«Круг 13-ти» судей </w:t>
      </w:r>
      <w:r w:rsidR="00FC0602">
        <w:rPr>
          <w:sz w:val="22"/>
          <w:szCs w:val="22"/>
        </w:rPr>
        <w:t xml:space="preserve">(Венеция) </w:t>
      </w:r>
      <w:r w:rsidR="00B90A78">
        <w:rPr>
          <w:sz w:val="22"/>
          <w:szCs w:val="22"/>
        </w:rPr>
        <w:t>разделил континент на две империи</w:t>
      </w:r>
      <w:r w:rsidR="008B78BC">
        <w:rPr>
          <w:sz w:val="22"/>
          <w:szCs w:val="22"/>
        </w:rPr>
        <w:t xml:space="preserve">. </w:t>
      </w:r>
      <w:r w:rsidR="00E34776">
        <w:rPr>
          <w:sz w:val="22"/>
          <w:szCs w:val="22"/>
        </w:rPr>
        <w:t>Территорию о</w:t>
      </w:r>
      <w:r w:rsidR="008B78BC">
        <w:rPr>
          <w:sz w:val="22"/>
          <w:szCs w:val="22"/>
        </w:rPr>
        <w:t xml:space="preserve">т Гибралтара до </w:t>
      </w:r>
      <w:r w:rsidR="00671D56">
        <w:rPr>
          <w:sz w:val="22"/>
          <w:szCs w:val="22"/>
        </w:rPr>
        <w:t>Днепра</w:t>
      </w:r>
      <w:r w:rsidR="008B78BC">
        <w:rPr>
          <w:sz w:val="22"/>
          <w:szCs w:val="22"/>
        </w:rPr>
        <w:t xml:space="preserve"> </w:t>
      </w:r>
      <w:r w:rsidR="00E34776">
        <w:rPr>
          <w:sz w:val="22"/>
          <w:szCs w:val="22"/>
        </w:rPr>
        <w:t>назвали</w:t>
      </w:r>
      <w:r w:rsidR="008B78BC">
        <w:rPr>
          <w:sz w:val="22"/>
          <w:szCs w:val="22"/>
        </w:rPr>
        <w:t xml:space="preserve"> </w:t>
      </w:r>
      <w:r w:rsidR="00E34776">
        <w:rPr>
          <w:sz w:val="22"/>
          <w:szCs w:val="22"/>
        </w:rPr>
        <w:t xml:space="preserve">«домом </w:t>
      </w:r>
      <w:r w:rsidR="00B90A78">
        <w:rPr>
          <w:sz w:val="22"/>
          <w:szCs w:val="22"/>
        </w:rPr>
        <w:t>Аминь</w:t>
      </w:r>
      <w:r w:rsidR="00E34776">
        <w:rPr>
          <w:sz w:val="22"/>
          <w:szCs w:val="22"/>
        </w:rPr>
        <w:t>»</w:t>
      </w:r>
      <w:r w:rsidR="008B78BC">
        <w:rPr>
          <w:sz w:val="22"/>
          <w:szCs w:val="22"/>
        </w:rPr>
        <w:t xml:space="preserve">, а </w:t>
      </w:r>
      <w:r w:rsidR="0088610F">
        <w:rPr>
          <w:sz w:val="22"/>
          <w:szCs w:val="22"/>
        </w:rPr>
        <w:t xml:space="preserve">территория </w:t>
      </w:r>
      <w:r w:rsidR="0091220C">
        <w:rPr>
          <w:sz w:val="22"/>
          <w:szCs w:val="22"/>
        </w:rPr>
        <w:t>«дома Ра» (</w:t>
      </w:r>
      <w:r w:rsidR="0091220C">
        <w:rPr>
          <w:sz w:val="22"/>
          <w:szCs w:val="22"/>
          <w:lang w:val="en-US"/>
        </w:rPr>
        <w:t>House</w:t>
      </w:r>
      <w:r w:rsidR="0091220C" w:rsidRPr="0091220C">
        <w:rPr>
          <w:sz w:val="22"/>
          <w:szCs w:val="22"/>
        </w:rPr>
        <w:t xml:space="preserve"> </w:t>
      </w:r>
      <w:r w:rsidR="0091220C">
        <w:rPr>
          <w:sz w:val="22"/>
          <w:szCs w:val="22"/>
          <w:lang w:val="en-US"/>
        </w:rPr>
        <w:t>Ra</w:t>
      </w:r>
      <w:r w:rsidR="0091220C">
        <w:rPr>
          <w:sz w:val="22"/>
          <w:szCs w:val="22"/>
        </w:rPr>
        <w:t>, Хазария)</w:t>
      </w:r>
      <w:r w:rsidR="0088610F">
        <w:rPr>
          <w:sz w:val="22"/>
          <w:szCs w:val="22"/>
        </w:rPr>
        <w:t xml:space="preserve"> была </w:t>
      </w:r>
      <w:r>
        <w:rPr>
          <w:sz w:val="22"/>
          <w:szCs w:val="22"/>
        </w:rPr>
        <w:t xml:space="preserve">от </w:t>
      </w:r>
      <w:r w:rsidR="00671D56">
        <w:rPr>
          <w:sz w:val="22"/>
          <w:szCs w:val="22"/>
        </w:rPr>
        <w:t>Днепра</w:t>
      </w:r>
      <w:r w:rsidR="00F9793E">
        <w:rPr>
          <w:sz w:val="22"/>
          <w:szCs w:val="22"/>
        </w:rPr>
        <w:t xml:space="preserve"> </w:t>
      </w:r>
      <w:r w:rsidR="008B78BC">
        <w:rPr>
          <w:sz w:val="22"/>
          <w:szCs w:val="22"/>
        </w:rPr>
        <w:t>до Тихого океана</w:t>
      </w:r>
      <w:r w:rsidR="00B90A78">
        <w:rPr>
          <w:sz w:val="22"/>
          <w:szCs w:val="22"/>
        </w:rPr>
        <w:t xml:space="preserve">. </w:t>
      </w:r>
      <w:r w:rsidR="0091220C">
        <w:rPr>
          <w:sz w:val="22"/>
          <w:szCs w:val="22"/>
        </w:rPr>
        <w:t>Жрецы разных конфессий в разные периоды истории называли Империи Ра</w:t>
      </w:r>
      <w:r w:rsidR="009B3103">
        <w:rPr>
          <w:sz w:val="22"/>
          <w:szCs w:val="22"/>
        </w:rPr>
        <w:t>:</w:t>
      </w:r>
      <w:r w:rsidR="00671D56">
        <w:rPr>
          <w:sz w:val="22"/>
          <w:szCs w:val="22"/>
        </w:rPr>
        <w:t xml:space="preserve"> Рахата (9</w:t>
      </w:r>
      <w:r w:rsidR="0091220C">
        <w:rPr>
          <w:sz w:val="22"/>
          <w:szCs w:val="22"/>
        </w:rPr>
        <w:t>63), Расия (102</w:t>
      </w:r>
      <w:r w:rsidR="00671D56">
        <w:rPr>
          <w:sz w:val="22"/>
          <w:szCs w:val="22"/>
        </w:rPr>
        <w:t>2</w:t>
      </w:r>
      <w:r w:rsidR="0091220C">
        <w:rPr>
          <w:sz w:val="22"/>
          <w:szCs w:val="22"/>
        </w:rPr>
        <w:t>),</w:t>
      </w:r>
      <w:r w:rsidR="00671D56">
        <w:rPr>
          <w:sz w:val="22"/>
          <w:szCs w:val="22"/>
        </w:rPr>
        <w:t xml:space="preserve"> султанат Хазария (1264)</w:t>
      </w:r>
      <w:r w:rsidR="00FC0602">
        <w:rPr>
          <w:sz w:val="22"/>
          <w:szCs w:val="22"/>
        </w:rPr>
        <w:t xml:space="preserve">. </w:t>
      </w:r>
    </w:p>
    <w:p w:rsidR="007A2F5B" w:rsidRDefault="007A5257" w:rsidP="007A2F5B">
      <w:pPr>
        <w:pStyle w:val="a9"/>
        <w:jc w:val="both"/>
        <w:rPr>
          <w:sz w:val="22"/>
          <w:szCs w:val="22"/>
        </w:rPr>
      </w:pPr>
      <w:r>
        <w:rPr>
          <w:sz w:val="22"/>
          <w:szCs w:val="22"/>
        </w:rPr>
        <w:lastRenderedPageBreak/>
        <w:t xml:space="preserve">       </w:t>
      </w:r>
      <w:r w:rsidR="008B78BC">
        <w:rPr>
          <w:sz w:val="22"/>
          <w:szCs w:val="22"/>
        </w:rPr>
        <w:t xml:space="preserve">До 1263 года еще не </w:t>
      </w:r>
      <w:r w:rsidR="00510255">
        <w:rPr>
          <w:sz w:val="22"/>
          <w:szCs w:val="22"/>
        </w:rPr>
        <w:t>существовало</w:t>
      </w:r>
      <w:r w:rsidR="008B78BC">
        <w:rPr>
          <w:sz w:val="22"/>
          <w:szCs w:val="22"/>
        </w:rPr>
        <w:t xml:space="preserve"> с</w:t>
      </w:r>
      <w:r w:rsidR="00B90A78">
        <w:rPr>
          <w:sz w:val="22"/>
          <w:szCs w:val="22"/>
        </w:rPr>
        <w:t>лов</w:t>
      </w:r>
      <w:r w:rsidR="00510255">
        <w:rPr>
          <w:sz w:val="22"/>
          <w:szCs w:val="22"/>
        </w:rPr>
        <w:t>а</w:t>
      </w:r>
      <w:r w:rsidR="00B90A78">
        <w:rPr>
          <w:sz w:val="22"/>
          <w:szCs w:val="22"/>
        </w:rPr>
        <w:t xml:space="preserve"> «половцы» </w:t>
      </w:r>
      <w:r w:rsidR="00242FC7">
        <w:rPr>
          <w:sz w:val="22"/>
          <w:szCs w:val="22"/>
        </w:rPr>
        <w:t>(</w:t>
      </w:r>
      <w:r w:rsidR="009B3103">
        <w:rPr>
          <w:sz w:val="22"/>
          <w:szCs w:val="22"/>
        </w:rPr>
        <w:t xml:space="preserve">боло по-персидски, это – верх, до 1263 года - </w:t>
      </w:r>
      <w:r w:rsidR="00242FC7">
        <w:rPr>
          <w:sz w:val="22"/>
          <w:szCs w:val="22"/>
        </w:rPr>
        <w:t>восто</w:t>
      </w:r>
      <w:r w:rsidR="009B3103">
        <w:rPr>
          <w:sz w:val="22"/>
          <w:szCs w:val="22"/>
        </w:rPr>
        <w:t>к</w:t>
      </w:r>
      <w:r w:rsidR="00242FC7">
        <w:rPr>
          <w:sz w:val="22"/>
          <w:szCs w:val="22"/>
        </w:rPr>
        <w:t>)</w:t>
      </w:r>
      <w:r w:rsidR="008B78BC">
        <w:rPr>
          <w:sz w:val="22"/>
          <w:szCs w:val="22"/>
        </w:rPr>
        <w:t>,</w:t>
      </w:r>
      <w:r w:rsidR="00242FC7">
        <w:rPr>
          <w:rStyle w:val="ab"/>
          <w:sz w:val="22"/>
          <w:szCs w:val="22"/>
        </w:rPr>
        <w:footnoteReference w:id="854"/>
      </w:r>
      <w:r w:rsidR="00B90A78">
        <w:rPr>
          <w:sz w:val="22"/>
          <w:szCs w:val="22"/>
        </w:rPr>
        <w:t xml:space="preserve"> поскольку еще не перевезли</w:t>
      </w:r>
      <w:r w:rsidR="00671D56">
        <w:rPr>
          <w:sz w:val="22"/>
          <w:szCs w:val="22"/>
        </w:rPr>
        <w:t xml:space="preserve"> </w:t>
      </w:r>
      <w:r w:rsidR="00FC0602">
        <w:rPr>
          <w:sz w:val="22"/>
          <w:szCs w:val="22"/>
        </w:rPr>
        <w:t xml:space="preserve">римские легионы и </w:t>
      </w:r>
      <w:r w:rsidR="00671D56">
        <w:rPr>
          <w:sz w:val="22"/>
          <w:szCs w:val="22"/>
        </w:rPr>
        <w:t xml:space="preserve">вспомогательные войска тюрок </w:t>
      </w:r>
      <w:r w:rsidR="00B90A78">
        <w:rPr>
          <w:sz w:val="22"/>
          <w:szCs w:val="22"/>
        </w:rPr>
        <w:t xml:space="preserve"> генуэзскими</w:t>
      </w:r>
      <w:r w:rsidR="00242FC7">
        <w:rPr>
          <w:sz w:val="22"/>
          <w:szCs w:val="22"/>
        </w:rPr>
        <w:t xml:space="preserve"> судами </w:t>
      </w:r>
      <w:r w:rsidR="00FC0602">
        <w:rPr>
          <w:sz w:val="22"/>
          <w:szCs w:val="22"/>
        </w:rPr>
        <w:t xml:space="preserve">для ночного десанта </w:t>
      </w:r>
      <w:r w:rsidR="009B3103">
        <w:rPr>
          <w:sz w:val="22"/>
          <w:szCs w:val="22"/>
        </w:rPr>
        <w:t>в устье реки Альма</w:t>
      </w:r>
      <w:r w:rsidR="00FC0602">
        <w:rPr>
          <w:sz w:val="22"/>
          <w:szCs w:val="22"/>
        </w:rPr>
        <w:t>, чтобы</w:t>
      </w:r>
      <w:r w:rsidR="00242FC7">
        <w:rPr>
          <w:sz w:val="22"/>
          <w:szCs w:val="22"/>
        </w:rPr>
        <w:t xml:space="preserve"> захват</w:t>
      </w:r>
      <w:r w:rsidR="00FC0602">
        <w:rPr>
          <w:sz w:val="22"/>
          <w:szCs w:val="22"/>
        </w:rPr>
        <w:t>ить</w:t>
      </w:r>
      <w:r w:rsidR="00242FC7">
        <w:rPr>
          <w:sz w:val="22"/>
          <w:szCs w:val="22"/>
        </w:rPr>
        <w:t xml:space="preserve"> Крым у Александра Великого. Эти тюрки только </w:t>
      </w:r>
      <w:r w:rsidR="004F4A2F">
        <w:rPr>
          <w:sz w:val="22"/>
          <w:szCs w:val="22"/>
        </w:rPr>
        <w:t>19.10.</w:t>
      </w:r>
      <w:r w:rsidR="00242FC7">
        <w:rPr>
          <w:sz w:val="22"/>
          <w:szCs w:val="22"/>
        </w:rPr>
        <w:t xml:space="preserve">1263 года </w:t>
      </w:r>
      <w:r w:rsidR="004F4A2F">
        <w:rPr>
          <w:sz w:val="22"/>
          <w:szCs w:val="22"/>
        </w:rPr>
        <w:t>вторглись</w:t>
      </w:r>
      <w:r w:rsidR="00242FC7">
        <w:rPr>
          <w:sz w:val="22"/>
          <w:szCs w:val="22"/>
        </w:rPr>
        <w:t xml:space="preserve"> в Причерноморье и в низовье Дона, где </w:t>
      </w:r>
      <w:r w:rsidR="006D477E">
        <w:rPr>
          <w:sz w:val="22"/>
          <w:szCs w:val="22"/>
        </w:rPr>
        <w:t xml:space="preserve">в </w:t>
      </w:r>
      <w:r w:rsidR="00C50D4B">
        <w:rPr>
          <w:sz w:val="22"/>
          <w:szCs w:val="22"/>
        </w:rPr>
        <w:t>1264 году по приказу Круга 13-ти</w:t>
      </w:r>
      <w:r w:rsidR="006D477E">
        <w:rPr>
          <w:sz w:val="22"/>
          <w:szCs w:val="22"/>
        </w:rPr>
        <w:t xml:space="preserve"> </w:t>
      </w:r>
      <w:r w:rsidR="00F9793E">
        <w:rPr>
          <w:sz w:val="22"/>
          <w:szCs w:val="22"/>
        </w:rPr>
        <w:t>был создан</w:t>
      </w:r>
      <w:r>
        <w:rPr>
          <w:sz w:val="22"/>
          <w:szCs w:val="22"/>
        </w:rPr>
        <w:t xml:space="preserve"> </w:t>
      </w:r>
      <w:r w:rsidR="00242FC7">
        <w:rPr>
          <w:sz w:val="22"/>
          <w:szCs w:val="22"/>
        </w:rPr>
        <w:t>каганат Кумания</w:t>
      </w:r>
      <w:r w:rsidR="009B3103">
        <w:rPr>
          <w:sz w:val="22"/>
          <w:szCs w:val="22"/>
        </w:rPr>
        <w:t>.</w:t>
      </w:r>
    </w:p>
    <w:p w:rsidR="00B9070C" w:rsidRDefault="007A5257" w:rsidP="007A2F5B">
      <w:pPr>
        <w:pStyle w:val="a9"/>
        <w:jc w:val="both"/>
        <w:rPr>
          <w:sz w:val="22"/>
          <w:szCs w:val="22"/>
        </w:rPr>
      </w:pPr>
      <w:r>
        <w:rPr>
          <w:sz w:val="22"/>
          <w:szCs w:val="22"/>
        </w:rPr>
        <w:t xml:space="preserve">         </w:t>
      </w:r>
      <w:r w:rsidR="00D54B0F">
        <w:rPr>
          <w:sz w:val="22"/>
          <w:szCs w:val="22"/>
        </w:rPr>
        <w:t xml:space="preserve">Фальсификатор </w:t>
      </w:r>
      <w:r w:rsidR="002A2751">
        <w:rPr>
          <w:sz w:val="22"/>
          <w:szCs w:val="22"/>
        </w:rPr>
        <w:t>встав</w:t>
      </w:r>
      <w:r w:rsidR="00D54B0F">
        <w:rPr>
          <w:sz w:val="22"/>
          <w:szCs w:val="22"/>
        </w:rPr>
        <w:t>ил</w:t>
      </w:r>
      <w:r w:rsidR="002A2751">
        <w:rPr>
          <w:sz w:val="22"/>
          <w:szCs w:val="22"/>
        </w:rPr>
        <w:t xml:space="preserve"> в текст Лаврентьевской летописи якобы под «1230 годом» (6738 СМ) и затем </w:t>
      </w:r>
      <w:r w:rsidR="009B3103">
        <w:rPr>
          <w:sz w:val="22"/>
          <w:szCs w:val="22"/>
        </w:rPr>
        <w:t xml:space="preserve">якобы </w:t>
      </w:r>
      <w:r w:rsidR="002A2751">
        <w:rPr>
          <w:sz w:val="22"/>
          <w:szCs w:val="22"/>
        </w:rPr>
        <w:t>в «1231-1236 годы» им</w:t>
      </w:r>
      <w:r w:rsidR="00D54B0F">
        <w:rPr>
          <w:sz w:val="22"/>
          <w:szCs w:val="22"/>
        </w:rPr>
        <w:t>я</w:t>
      </w:r>
      <w:r w:rsidR="002A2751">
        <w:rPr>
          <w:sz w:val="22"/>
          <w:szCs w:val="22"/>
        </w:rPr>
        <w:t xml:space="preserve"> великого князя «Юрги»</w:t>
      </w:r>
      <w:r w:rsidR="009B3103">
        <w:rPr>
          <w:sz w:val="22"/>
          <w:szCs w:val="22"/>
        </w:rPr>
        <w:t>.</w:t>
      </w:r>
      <w:r w:rsidR="00510255">
        <w:rPr>
          <w:rStyle w:val="ab"/>
          <w:sz w:val="22"/>
          <w:szCs w:val="22"/>
        </w:rPr>
        <w:footnoteReference w:id="855"/>
      </w:r>
      <w:r w:rsidR="00510255">
        <w:rPr>
          <w:sz w:val="22"/>
          <w:szCs w:val="22"/>
        </w:rPr>
        <w:t xml:space="preserve"> </w:t>
      </w:r>
      <w:r w:rsidR="009B3103">
        <w:rPr>
          <w:sz w:val="22"/>
          <w:szCs w:val="22"/>
        </w:rPr>
        <w:t xml:space="preserve">Это – </w:t>
      </w:r>
      <w:r w:rsidR="00B96B35">
        <w:rPr>
          <w:sz w:val="22"/>
          <w:szCs w:val="22"/>
        </w:rPr>
        <w:t>ошибочное</w:t>
      </w:r>
      <w:r w:rsidR="009B3103">
        <w:rPr>
          <w:sz w:val="22"/>
          <w:szCs w:val="22"/>
        </w:rPr>
        <w:t xml:space="preserve"> обозначени</w:t>
      </w:r>
      <w:r w:rsidR="00B96B35">
        <w:rPr>
          <w:sz w:val="22"/>
          <w:szCs w:val="22"/>
        </w:rPr>
        <w:t>е</w:t>
      </w:r>
      <w:r w:rsidR="00CD410C">
        <w:rPr>
          <w:sz w:val="22"/>
          <w:szCs w:val="22"/>
        </w:rPr>
        <w:t xml:space="preserve"> </w:t>
      </w:r>
      <w:r w:rsidR="009B3103">
        <w:rPr>
          <w:sz w:val="22"/>
          <w:szCs w:val="22"/>
        </w:rPr>
        <w:t xml:space="preserve">великого князя Нижегородского </w:t>
      </w:r>
      <w:r w:rsidR="00CD410C">
        <w:rPr>
          <w:sz w:val="22"/>
          <w:szCs w:val="22"/>
        </w:rPr>
        <w:t>Андре</w:t>
      </w:r>
      <w:r w:rsidR="009B3103">
        <w:rPr>
          <w:sz w:val="22"/>
          <w:szCs w:val="22"/>
        </w:rPr>
        <w:t>я Константиновича</w:t>
      </w:r>
      <w:r w:rsidR="0082752E">
        <w:rPr>
          <w:sz w:val="22"/>
          <w:szCs w:val="22"/>
        </w:rPr>
        <w:t xml:space="preserve">. </w:t>
      </w:r>
      <w:r w:rsidR="00576C26">
        <w:rPr>
          <w:sz w:val="22"/>
          <w:szCs w:val="22"/>
        </w:rPr>
        <w:t xml:space="preserve"> П</w:t>
      </w:r>
      <w:r w:rsidR="00B96B35">
        <w:rPr>
          <w:sz w:val="22"/>
          <w:szCs w:val="22"/>
        </w:rPr>
        <w:t xml:space="preserve">о имени Юрги </w:t>
      </w:r>
      <w:r w:rsidR="00576C26">
        <w:rPr>
          <w:sz w:val="22"/>
          <w:szCs w:val="22"/>
        </w:rPr>
        <w:t xml:space="preserve">(«Юрий Владимирский») </w:t>
      </w:r>
      <w:r w:rsidR="00B96B35">
        <w:rPr>
          <w:sz w:val="22"/>
          <w:szCs w:val="22"/>
        </w:rPr>
        <w:t>- брата Псамчики Тилиппова</w:t>
      </w:r>
      <w:r w:rsidR="00576C26">
        <w:rPr>
          <w:sz w:val="22"/>
          <w:szCs w:val="22"/>
        </w:rPr>
        <w:t>,</w:t>
      </w:r>
      <w:r w:rsidR="00B96B35">
        <w:rPr>
          <w:sz w:val="22"/>
          <w:szCs w:val="22"/>
        </w:rPr>
        <w:t xml:space="preserve"> который</w:t>
      </w:r>
      <w:r w:rsidR="00576C26">
        <w:rPr>
          <w:sz w:val="22"/>
          <w:szCs w:val="22"/>
        </w:rPr>
        <w:t xml:space="preserve"> был </w:t>
      </w:r>
      <w:r w:rsidR="00FC0602">
        <w:rPr>
          <w:sz w:val="22"/>
          <w:szCs w:val="22"/>
        </w:rPr>
        <w:t xml:space="preserve">первым фараоном 26-й династии Египта, </w:t>
      </w:r>
      <w:r w:rsidR="00576C26">
        <w:rPr>
          <w:sz w:val="22"/>
          <w:szCs w:val="22"/>
        </w:rPr>
        <w:t>прави</w:t>
      </w:r>
      <w:r w:rsidR="00FC0602">
        <w:rPr>
          <w:sz w:val="22"/>
          <w:szCs w:val="22"/>
        </w:rPr>
        <w:t>л Россией руками наместника - сводного брата Юрия</w:t>
      </w:r>
      <w:r w:rsidR="00B96B35">
        <w:rPr>
          <w:sz w:val="22"/>
          <w:szCs w:val="22"/>
        </w:rPr>
        <w:t xml:space="preserve"> в 1212-1216, 1218-1236 годах</w:t>
      </w:r>
      <w:r w:rsidR="00576C26">
        <w:rPr>
          <w:sz w:val="22"/>
          <w:szCs w:val="22"/>
        </w:rPr>
        <w:t>, могли назвать лишь следующего после него правителя – Александра Великого</w:t>
      </w:r>
      <w:r w:rsidR="00B96B35">
        <w:rPr>
          <w:sz w:val="22"/>
          <w:szCs w:val="22"/>
        </w:rPr>
        <w:t xml:space="preserve">. Традиция называть именем правителя должность его сына </w:t>
      </w:r>
      <w:r w:rsidR="00576C26">
        <w:rPr>
          <w:sz w:val="22"/>
          <w:szCs w:val="22"/>
        </w:rPr>
        <w:t>(</w:t>
      </w:r>
      <w:r w:rsidR="00B96B35">
        <w:rPr>
          <w:sz w:val="22"/>
          <w:szCs w:val="22"/>
        </w:rPr>
        <w:t>внука</w:t>
      </w:r>
      <w:r w:rsidR="00576C26">
        <w:rPr>
          <w:sz w:val="22"/>
          <w:szCs w:val="22"/>
        </w:rPr>
        <w:t>)</w:t>
      </w:r>
      <w:r w:rsidR="00B96B35">
        <w:rPr>
          <w:sz w:val="22"/>
          <w:szCs w:val="22"/>
        </w:rPr>
        <w:t xml:space="preserve"> повт</w:t>
      </w:r>
      <w:r w:rsidR="00C50D4B">
        <w:rPr>
          <w:sz w:val="22"/>
          <w:szCs w:val="22"/>
        </w:rPr>
        <w:t>о</w:t>
      </w:r>
      <w:r w:rsidR="00B96B35">
        <w:rPr>
          <w:sz w:val="22"/>
          <w:szCs w:val="22"/>
        </w:rPr>
        <w:t xml:space="preserve">ряла западную традицию называть правителей именами «Цезарь», «Август», «Карел» (король). </w:t>
      </w:r>
      <w:r w:rsidR="00AF213B">
        <w:rPr>
          <w:sz w:val="22"/>
          <w:szCs w:val="22"/>
        </w:rPr>
        <w:t xml:space="preserve">На самом деле, </w:t>
      </w:r>
      <w:r w:rsidR="0082752E">
        <w:rPr>
          <w:sz w:val="22"/>
          <w:szCs w:val="22"/>
        </w:rPr>
        <w:t xml:space="preserve">описываемые в летописи события произошли </w:t>
      </w:r>
      <w:r w:rsidR="00B96B35">
        <w:rPr>
          <w:sz w:val="22"/>
          <w:szCs w:val="22"/>
        </w:rPr>
        <w:t xml:space="preserve">не в 1230-1236 годах, а </w:t>
      </w:r>
      <w:r w:rsidR="00510255">
        <w:rPr>
          <w:sz w:val="22"/>
          <w:szCs w:val="22"/>
        </w:rPr>
        <w:t xml:space="preserve">в период 9.11.1329-22.10.1336 годов </w:t>
      </w:r>
      <w:r w:rsidR="0082752E">
        <w:rPr>
          <w:sz w:val="22"/>
          <w:szCs w:val="22"/>
        </w:rPr>
        <w:t>в северной</w:t>
      </w:r>
      <w:r w:rsidR="00510255">
        <w:rPr>
          <w:sz w:val="22"/>
          <w:szCs w:val="22"/>
        </w:rPr>
        <w:t xml:space="preserve"> префектур</w:t>
      </w:r>
      <w:r w:rsidR="0082752E">
        <w:rPr>
          <w:sz w:val="22"/>
          <w:szCs w:val="22"/>
        </w:rPr>
        <w:t>е</w:t>
      </w:r>
      <w:r w:rsidR="00510255">
        <w:rPr>
          <w:sz w:val="22"/>
          <w:szCs w:val="22"/>
        </w:rPr>
        <w:t xml:space="preserve"> </w:t>
      </w:r>
      <w:r w:rsidR="00FC0602">
        <w:rPr>
          <w:sz w:val="22"/>
          <w:szCs w:val="22"/>
        </w:rPr>
        <w:t>Московской</w:t>
      </w:r>
      <w:r>
        <w:rPr>
          <w:sz w:val="22"/>
          <w:szCs w:val="22"/>
        </w:rPr>
        <w:t xml:space="preserve"> </w:t>
      </w:r>
      <w:r w:rsidR="00FC0602">
        <w:rPr>
          <w:sz w:val="22"/>
          <w:szCs w:val="22"/>
        </w:rPr>
        <w:t>и</w:t>
      </w:r>
      <w:r>
        <w:rPr>
          <w:sz w:val="22"/>
          <w:szCs w:val="22"/>
        </w:rPr>
        <w:t>мперии</w:t>
      </w:r>
      <w:r w:rsidR="00510255">
        <w:rPr>
          <w:sz w:val="22"/>
          <w:szCs w:val="22"/>
        </w:rPr>
        <w:t xml:space="preserve"> </w:t>
      </w:r>
      <w:r w:rsidR="0082752E">
        <w:rPr>
          <w:sz w:val="22"/>
          <w:szCs w:val="22"/>
        </w:rPr>
        <w:t xml:space="preserve">со столицами Владимир и Нижний Новгород. </w:t>
      </w:r>
      <w:r w:rsidR="00B96B35">
        <w:rPr>
          <w:sz w:val="22"/>
          <w:szCs w:val="22"/>
        </w:rPr>
        <w:t>В это время летописец должен был называть очередного великого князя «Дмитрий» по имени Дмитрия «Донского» - первого царя в 1272-1295 годах.</w:t>
      </w:r>
      <w:r w:rsidR="007A2F5B">
        <w:rPr>
          <w:sz w:val="22"/>
          <w:szCs w:val="22"/>
        </w:rPr>
        <w:t xml:space="preserve"> </w:t>
      </w:r>
      <w:r w:rsidR="00843228">
        <w:rPr>
          <w:sz w:val="22"/>
          <w:szCs w:val="22"/>
        </w:rPr>
        <w:t>В оригинал</w:t>
      </w:r>
      <w:r w:rsidR="002C6E94">
        <w:rPr>
          <w:sz w:val="22"/>
          <w:szCs w:val="22"/>
        </w:rPr>
        <w:t xml:space="preserve">е, </w:t>
      </w:r>
      <w:r w:rsidR="00843228">
        <w:rPr>
          <w:sz w:val="22"/>
          <w:szCs w:val="22"/>
        </w:rPr>
        <w:t>из которо</w:t>
      </w:r>
      <w:r w:rsidR="002C6E94">
        <w:rPr>
          <w:sz w:val="22"/>
          <w:szCs w:val="22"/>
        </w:rPr>
        <w:t>го</w:t>
      </w:r>
      <w:r w:rsidR="00843228">
        <w:rPr>
          <w:sz w:val="22"/>
          <w:szCs w:val="22"/>
        </w:rPr>
        <w:t xml:space="preserve"> брали сведения для Лаврентьевской летописи, д</w:t>
      </w:r>
      <w:r w:rsidR="0032466E">
        <w:rPr>
          <w:sz w:val="22"/>
          <w:szCs w:val="22"/>
        </w:rPr>
        <w:t>ата</w:t>
      </w:r>
      <w:r w:rsidR="00D825B8">
        <w:rPr>
          <w:sz w:val="22"/>
          <w:szCs w:val="22"/>
        </w:rPr>
        <w:t xml:space="preserve"> </w:t>
      </w:r>
      <w:r w:rsidR="007A2F5B">
        <w:rPr>
          <w:sz w:val="22"/>
          <w:szCs w:val="22"/>
        </w:rPr>
        <w:t xml:space="preserve">6738 </w:t>
      </w:r>
      <w:r w:rsidR="007120BD">
        <w:rPr>
          <w:sz w:val="22"/>
          <w:szCs w:val="22"/>
        </w:rPr>
        <w:t>от С</w:t>
      </w:r>
      <w:r w:rsidR="0032466E">
        <w:rPr>
          <w:sz w:val="22"/>
          <w:szCs w:val="22"/>
        </w:rPr>
        <w:t>отво</w:t>
      </w:r>
      <w:r w:rsidR="00936FEC">
        <w:rPr>
          <w:sz w:val="22"/>
          <w:szCs w:val="22"/>
        </w:rPr>
        <w:t>р</w:t>
      </w:r>
      <w:r w:rsidR="0032466E">
        <w:rPr>
          <w:sz w:val="22"/>
          <w:szCs w:val="22"/>
        </w:rPr>
        <w:t xml:space="preserve">ения </w:t>
      </w:r>
      <w:r w:rsidR="007120BD">
        <w:rPr>
          <w:sz w:val="22"/>
          <w:szCs w:val="22"/>
        </w:rPr>
        <w:t>М</w:t>
      </w:r>
      <w:r w:rsidR="0032466E">
        <w:rPr>
          <w:sz w:val="22"/>
          <w:szCs w:val="22"/>
        </w:rPr>
        <w:t xml:space="preserve">ира (СМ) </w:t>
      </w:r>
      <w:r w:rsidR="007A2F5B">
        <w:rPr>
          <w:sz w:val="22"/>
          <w:szCs w:val="22"/>
        </w:rPr>
        <w:t>обозначал</w:t>
      </w:r>
      <w:r w:rsidR="00484211">
        <w:rPr>
          <w:sz w:val="22"/>
          <w:szCs w:val="22"/>
        </w:rPr>
        <w:t>а</w:t>
      </w:r>
      <w:r w:rsidR="007A2F5B">
        <w:rPr>
          <w:sz w:val="22"/>
          <w:szCs w:val="22"/>
        </w:rPr>
        <w:t xml:space="preserve"> количество месяцев.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3"/>
        <w:gridCol w:w="1045"/>
        <w:gridCol w:w="1560"/>
        <w:gridCol w:w="1134"/>
        <w:gridCol w:w="1206"/>
      </w:tblGrid>
      <w:tr w:rsidR="00B9070C" w:rsidRPr="00280E76" w:rsidTr="00843228">
        <w:tc>
          <w:tcPr>
            <w:tcW w:w="1223" w:type="dxa"/>
          </w:tcPr>
          <w:p w:rsidR="00B9070C" w:rsidRPr="00280E76" w:rsidRDefault="00B9070C" w:rsidP="00843228">
            <w:pPr>
              <w:pStyle w:val="a9"/>
              <w:jc w:val="center"/>
              <w:rPr>
                <w:sz w:val="22"/>
                <w:szCs w:val="22"/>
              </w:rPr>
            </w:pPr>
          </w:p>
        </w:tc>
        <w:tc>
          <w:tcPr>
            <w:tcW w:w="1045" w:type="dxa"/>
          </w:tcPr>
          <w:p w:rsidR="00B9070C" w:rsidRPr="00280E76" w:rsidRDefault="00B9070C" w:rsidP="00843228">
            <w:pPr>
              <w:pStyle w:val="a9"/>
              <w:jc w:val="both"/>
              <w:rPr>
                <w:sz w:val="22"/>
                <w:szCs w:val="22"/>
              </w:rPr>
            </w:pPr>
            <w:r w:rsidRPr="00280E76">
              <w:rPr>
                <w:sz w:val="22"/>
                <w:szCs w:val="22"/>
              </w:rPr>
              <w:t>Разность</w:t>
            </w:r>
          </w:p>
          <w:p w:rsidR="00B9070C" w:rsidRPr="00280E76" w:rsidRDefault="00B9070C" w:rsidP="00843228">
            <w:pPr>
              <w:pStyle w:val="a9"/>
              <w:jc w:val="both"/>
              <w:rPr>
                <w:sz w:val="22"/>
                <w:szCs w:val="22"/>
              </w:rPr>
            </w:pPr>
            <w:r w:rsidRPr="00280E76">
              <w:rPr>
                <w:sz w:val="22"/>
                <w:szCs w:val="22"/>
              </w:rPr>
              <w:t>от 5333</w:t>
            </w:r>
          </w:p>
        </w:tc>
        <w:tc>
          <w:tcPr>
            <w:tcW w:w="1560" w:type="dxa"/>
          </w:tcPr>
          <w:p w:rsidR="00B9070C" w:rsidRPr="00280E76" w:rsidRDefault="00B9070C" w:rsidP="00843228">
            <w:pPr>
              <w:pStyle w:val="a9"/>
              <w:jc w:val="both"/>
              <w:rPr>
                <w:sz w:val="22"/>
                <w:szCs w:val="22"/>
              </w:rPr>
            </w:pPr>
            <w:r w:rsidRPr="00280E76">
              <w:rPr>
                <w:sz w:val="22"/>
                <w:szCs w:val="22"/>
              </w:rPr>
              <w:t>Лет-месяцев-дней</w:t>
            </w:r>
          </w:p>
        </w:tc>
        <w:tc>
          <w:tcPr>
            <w:tcW w:w="1134" w:type="dxa"/>
          </w:tcPr>
          <w:p w:rsidR="00B9070C" w:rsidRPr="00280E76" w:rsidRDefault="00B9070C" w:rsidP="00843228">
            <w:pPr>
              <w:pStyle w:val="a9"/>
              <w:jc w:val="both"/>
              <w:rPr>
                <w:sz w:val="22"/>
                <w:szCs w:val="22"/>
              </w:rPr>
            </w:pPr>
            <w:r w:rsidRPr="00280E76">
              <w:rPr>
                <w:sz w:val="22"/>
                <w:szCs w:val="22"/>
              </w:rPr>
              <w:t>Точка отсчета</w:t>
            </w:r>
          </w:p>
        </w:tc>
        <w:tc>
          <w:tcPr>
            <w:tcW w:w="1206" w:type="dxa"/>
          </w:tcPr>
          <w:p w:rsidR="00B9070C" w:rsidRPr="00280E76" w:rsidRDefault="00B9070C" w:rsidP="00843228">
            <w:pPr>
              <w:pStyle w:val="a9"/>
              <w:jc w:val="both"/>
              <w:rPr>
                <w:sz w:val="22"/>
                <w:szCs w:val="22"/>
              </w:rPr>
            </w:pPr>
            <w:r w:rsidRPr="00280E76">
              <w:rPr>
                <w:sz w:val="22"/>
                <w:szCs w:val="22"/>
              </w:rPr>
              <w:t>ИТОГО</w:t>
            </w:r>
          </w:p>
        </w:tc>
      </w:tr>
      <w:tr w:rsidR="00B9070C" w:rsidRPr="00280E76" w:rsidTr="00843228">
        <w:tc>
          <w:tcPr>
            <w:tcW w:w="1223" w:type="dxa"/>
          </w:tcPr>
          <w:p w:rsidR="00B9070C" w:rsidRPr="00280E76" w:rsidRDefault="00B9070C" w:rsidP="00843228">
            <w:pPr>
              <w:pStyle w:val="a9"/>
              <w:jc w:val="center"/>
              <w:rPr>
                <w:sz w:val="22"/>
                <w:szCs w:val="22"/>
              </w:rPr>
            </w:pPr>
            <w:r w:rsidRPr="00280E76">
              <w:rPr>
                <w:sz w:val="22"/>
                <w:szCs w:val="22"/>
              </w:rPr>
              <w:t>6738</w:t>
            </w:r>
          </w:p>
        </w:tc>
        <w:tc>
          <w:tcPr>
            <w:tcW w:w="1045" w:type="dxa"/>
          </w:tcPr>
          <w:p w:rsidR="00B9070C" w:rsidRPr="00280E76" w:rsidRDefault="00B9070C" w:rsidP="00843228">
            <w:pPr>
              <w:pStyle w:val="a9"/>
              <w:jc w:val="both"/>
              <w:rPr>
                <w:sz w:val="22"/>
                <w:szCs w:val="22"/>
              </w:rPr>
            </w:pPr>
            <w:r w:rsidRPr="00280E76">
              <w:rPr>
                <w:sz w:val="22"/>
                <w:szCs w:val="22"/>
              </w:rPr>
              <w:t>1405</w:t>
            </w:r>
          </w:p>
        </w:tc>
        <w:tc>
          <w:tcPr>
            <w:tcW w:w="1560" w:type="dxa"/>
          </w:tcPr>
          <w:p w:rsidR="00B9070C" w:rsidRPr="00280E76" w:rsidRDefault="00B9070C" w:rsidP="00843228">
            <w:pPr>
              <w:pStyle w:val="a9"/>
              <w:jc w:val="both"/>
              <w:rPr>
                <w:sz w:val="22"/>
                <w:szCs w:val="22"/>
              </w:rPr>
            </w:pPr>
            <w:r w:rsidRPr="00280E76">
              <w:rPr>
                <w:sz w:val="22"/>
                <w:szCs w:val="22"/>
              </w:rPr>
              <w:t>113 – 7 – 3</w:t>
            </w:r>
          </w:p>
        </w:tc>
        <w:tc>
          <w:tcPr>
            <w:tcW w:w="1134" w:type="dxa"/>
          </w:tcPr>
          <w:p w:rsidR="00B9070C" w:rsidRPr="00280E76" w:rsidRDefault="00B9070C" w:rsidP="00843228">
            <w:pPr>
              <w:pStyle w:val="a9"/>
              <w:jc w:val="both"/>
              <w:rPr>
                <w:sz w:val="22"/>
                <w:szCs w:val="22"/>
              </w:rPr>
            </w:pPr>
            <w:r w:rsidRPr="00280E76">
              <w:rPr>
                <w:sz w:val="22"/>
                <w:szCs w:val="22"/>
              </w:rPr>
              <w:t>25.3.1217</w:t>
            </w:r>
          </w:p>
        </w:tc>
        <w:tc>
          <w:tcPr>
            <w:tcW w:w="1206" w:type="dxa"/>
          </w:tcPr>
          <w:p w:rsidR="00B9070C" w:rsidRPr="00280E76" w:rsidRDefault="00B9070C" w:rsidP="00843228">
            <w:pPr>
              <w:pStyle w:val="a9"/>
              <w:jc w:val="both"/>
              <w:rPr>
                <w:sz w:val="22"/>
                <w:szCs w:val="22"/>
              </w:rPr>
            </w:pPr>
            <w:r w:rsidRPr="00280E76">
              <w:rPr>
                <w:sz w:val="22"/>
                <w:szCs w:val="22"/>
              </w:rPr>
              <w:t>28.11.1330</w:t>
            </w:r>
          </w:p>
        </w:tc>
      </w:tr>
    </w:tbl>
    <w:p w:rsidR="007A2F5B" w:rsidRDefault="00C50D4B" w:rsidP="007A2F5B">
      <w:pPr>
        <w:pStyle w:val="a9"/>
        <w:jc w:val="both"/>
        <w:rPr>
          <w:sz w:val="22"/>
          <w:szCs w:val="22"/>
        </w:rPr>
      </w:pPr>
      <w:r>
        <w:rPr>
          <w:sz w:val="22"/>
          <w:szCs w:val="22"/>
        </w:rPr>
        <w:t xml:space="preserve">В 6738 СМ прошло 1405 месяцев (113 лет, 7 месяцев и 3 дня) от кода «5333» (25.3.1217). Прибавление этого периода к точке 25.3.1217 года дает дату 28.11.1330. </w:t>
      </w:r>
      <w:r w:rsidR="00B9070C">
        <w:rPr>
          <w:sz w:val="22"/>
          <w:szCs w:val="22"/>
        </w:rPr>
        <w:t xml:space="preserve">В календаре </w:t>
      </w:r>
      <w:r w:rsidR="00FD3A43">
        <w:rPr>
          <w:sz w:val="22"/>
          <w:szCs w:val="22"/>
        </w:rPr>
        <w:t xml:space="preserve">жрецов, подчиненных южному Римскому папе, </w:t>
      </w:r>
      <w:r w:rsidR="007A2F5B">
        <w:rPr>
          <w:sz w:val="22"/>
          <w:szCs w:val="22"/>
        </w:rPr>
        <w:t xml:space="preserve">невозможна </w:t>
      </w:r>
      <w:r w:rsidR="00B9070C">
        <w:rPr>
          <w:sz w:val="22"/>
          <w:szCs w:val="22"/>
        </w:rPr>
        <w:t xml:space="preserve">дата </w:t>
      </w:r>
      <w:r w:rsidR="00B9070C">
        <w:rPr>
          <w:sz w:val="22"/>
          <w:szCs w:val="22"/>
        </w:rPr>
        <w:lastRenderedPageBreak/>
        <w:t xml:space="preserve">28.11.1330 года (6738 СМ), </w:t>
      </w:r>
      <w:r w:rsidR="007A2F5B">
        <w:rPr>
          <w:sz w:val="22"/>
          <w:szCs w:val="22"/>
        </w:rPr>
        <w:t xml:space="preserve">поскольку после дня 30.8.1330 </w:t>
      </w:r>
      <w:r w:rsidR="008353AA">
        <w:rPr>
          <w:sz w:val="22"/>
          <w:szCs w:val="22"/>
        </w:rPr>
        <w:t>командование оккупационных войск России в Западной Европе потребовало 1</w:t>
      </w:r>
      <w:r w:rsidR="007A2F5B">
        <w:rPr>
          <w:sz w:val="22"/>
          <w:szCs w:val="22"/>
        </w:rPr>
        <w:t xml:space="preserve">.9.1404 </w:t>
      </w:r>
      <w:r w:rsidR="008353AA">
        <w:rPr>
          <w:sz w:val="22"/>
          <w:szCs w:val="22"/>
        </w:rPr>
        <w:t>начать солнечный год</w:t>
      </w:r>
      <w:r w:rsidR="007A2F5B">
        <w:rPr>
          <w:sz w:val="22"/>
          <w:szCs w:val="22"/>
        </w:rPr>
        <w:t>. Превышение расчет</w:t>
      </w:r>
      <w:r w:rsidR="00484211">
        <w:rPr>
          <w:sz w:val="22"/>
          <w:szCs w:val="22"/>
        </w:rPr>
        <w:t>ной</w:t>
      </w:r>
      <w:r w:rsidR="007A2F5B">
        <w:rPr>
          <w:sz w:val="22"/>
          <w:szCs w:val="22"/>
        </w:rPr>
        <w:t xml:space="preserve"> даты </w:t>
      </w:r>
      <w:r w:rsidR="00D15DE5">
        <w:rPr>
          <w:sz w:val="22"/>
          <w:szCs w:val="22"/>
        </w:rPr>
        <w:t xml:space="preserve">28.11.1330 </w:t>
      </w:r>
      <w:r w:rsidR="007A2F5B">
        <w:rPr>
          <w:sz w:val="22"/>
          <w:szCs w:val="22"/>
        </w:rPr>
        <w:t>над точкой перехода 30.8.1330 состав</w:t>
      </w:r>
      <w:r w:rsidR="0032466E">
        <w:rPr>
          <w:sz w:val="22"/>
          <w:szCs w:val="22"/>
        </w:rPr>
        <w:t>ляет</w:t>
      </w:r>
      <w:r w:rsidR="007A2F5B">
        <w:rPr>
          <w:sz w:val="22"/>
          <w:szCs w:val="22"/>
        </w:rPr>
        <w:t xml:space="preserve"> 2 </w:t>
      </w:r>
      <w:r w:rsidR="00D15DE5">
        <w:rPr>
          <w:sz w:val="22"/>
          <w:szCs w:val="22"/>
        </w:rPr>
        <w:t>месяца</w:t>
      </w:r>
      <w:r w:rsidR="007A2F5B">
        <w:rPr>
          <w:sz w:val="22"/>
          <w:szCs w:val="22"/>
        </w:rPr>
        <w:t xml:space="preserve"> и 2</w:t>
      </w:r>
      <w:r w:rsidR="00D15DE5">
        <w:rPr>
          <w:sz w:val="22"/>
          <w:szCs w:val="22"/>
        </w:rPr>
        <w:t>8</w:t>
      </w:r>
      <w:r w:rsidR="007A2F5B">
        <w:rPr>
          <w:sz w:val="22"/>
          <w:szCs w:val="22"/>
        </w:rPr>
        <w:t xml:space="preserve"> дн</w:t>
      </w:r>
      <w:r w:rsidR="00D15DE5">
        <w:rPr>
          <w:sz w:val="22"/>
          <w:szCs w:val="22"/>
        </w:rPr>
        <w:t>ей</w:t>
      </w:r>
      <w:r w:rsidR="004A75E8">
        <w:rPr>
          <w:sz w:val="22"/>
          <w:szCs w:val="22"/>
        </w:rPr>
        <w:t xml:space="preserve">, поэтому 28.11.1330 </w:t>
      </w:r>
      <w:r w:rsidR="00484211">
        <w:rPr>
          <w:sz w:val="22"/>
          <w:szCs w:val="22"/>
        </w:rPr>
        <w:t>превратилось в дату</w:t>
      </w:r>
      <w:r w:rsidR="00576C26">
        <w:rPr>
          <w:sz w:val="22"/>
          <w:szCs w:val="22"/>
        </w:rPr>
        <w:t xml:space="preserve"> </w:t>
      </w:r>
      <w:r w:rsidR="00484211">
        <w:rPr>
          <w:sz w:val="22"/>
          <w:szCs w:val="22"/>
        </w:rPr>
        <w:t>28.11</w:t>
      </w:r>
      <w:r w:rsidR="007A2F5B">
        <w:rPr>
          <w:sz w:val="22"/>
          <w:szCs w:val="22"/>
        </w:rPr>
        <w:t>.</w:t>
      </w:r>
      <w:r w:rsidR="00484211">
        <w:rPr>
          <w:sz w:val="22"/>
          <w:szCs w:val="22"/>
        </w:rPr>
        <w:t>1404 года</w:t>
      </w:r>
      <w:r w:rsidR="004F6911">
        <w:rPr>
          <w:sz w:val="22"/>
          <w:szCs w:val="22"/>
        </w:rPr>
        <w:t xml:space="preserve"> календаря </w:t>
      </w:r>
      <w:r w:rsidR="008353AA">
        <w:rPr>
          <w:sz w:val="22"/>
          <w:szCs w:val="22"/>
        </w:rPr>
        <w:t>Ника Ра</w:t>
      </w:r>
      <w:r w:rsidR="004F6911">
        <w:rPr>
          <w:sz w:val="22"/>
          <w:szCs w:val="22"/>
        </w:rPr>
        <w:t xml:space="preserve">. </w:t>
      </w:r>
      <w:r>
        <w:rPr>
          <w:sz w:val="22"/>
          <w:szCs w:val="22"/>
        </w:rPr>
        <w:t>В 1230 году невозможна д</w:t>
      </w:r>
      <w:r w:rsidR="00484211">
        <w:rPr>
          <w:sz w:val="22"/>
          <w:szCs w:val="22"/>
        </w:rPr>
        <w:t xml:space="preserve">ата </w:t>
      </w:r>
      <w:r w:rsidR="007A2F5B">
        <w:rPr>
          <w:sz w:val="22"/>
          <w:szCs w:val="22"/>
        </w:rPr>
        <w:t xml:space="preserve">Лаврентьевской </w:t>
      </w:r>
      <w:r w:rsidR="0032466E">
        <w:rPr>
          <w:sz w:val="22"/>
          <w:szCs w:val="22"/>
        </w:rPr>
        <w:t xml:space="preserve">летописи </w:t>
      </w:r>
      <w:r w:rsidR="007A2F5B">
        <w:rPr>
          <w:sz w:val="22"/>
          <w:szCs w:val="22"/>
        </w:rPr>
        <w:t>«</w:t>
      </w:r>
      <w:r w:rsidR="007A2F5B" w:rsidRPr="000D40EC">
        <w:rPr>
          <w:b/>
          <w:sz w:val="22"/>
          <w:szCs w:val="22"/>
          <w:u w:val="single"/>
        </w:rPr>
        <w:t>марта месяца в 9 день</w:t>
      </w:r>
      <w:r w:rsidR="007A2F5B">
        <w:rPr>
          <w:sz w:val="22"/>
          <w:szCs w:val="22"/>
        </w:rPr>
        <w:t>»</w:t>
      </w:r>
      <w:r>
        <w:rPr>
          <w:sz w:val="22"/>
          <w:szCs w:val="22"/>
        </w:rPr>
        <w:t>.</w:t>
      </w:r>
      <w:r w:rsidR="007A2F5B">
        <w:rPr>
          <w:rStyle w:val="ab"/>
          <w:sz w:val="22"/>
          <w:szCs w:val="22"/>
        </w:rPr>
        <w:footnoteReference w:id="856"/>
      </w:r>
      <w:r w:rsidR="00576C26">
        <w:rPr>
          <w:sz w:val="22"/>
          <w:szCs w:val="22"/>
        </w:rPr>
        <w:t xml:space="preserve"> Император Константин только 7.4.1289 (321 РХ) ввел недели и цифровое обозначение дней месяца. </w:t>
      </w:r>
      <w:r w:rsidR="00F01CD1">
        <w:rPr>
          <w:sz w:val="22"/>
          <w:szCs w:val="22"/>
        </w:rPr>
        <w:t>«</w:t>
      </w:r>
      <w:r w:rsidR="007A2F5B">
        <w:rPr>
          <w:sz w:val="22"/>
          <w:szCs w:val="22"/>
        </w:rPr>
        <w:t>9-й день третьего месяца</w:t>
      </w:r>
      <w:r w:rsidR="00F01CD1">
        <w:rPr>
          <w:sz w:val="22"/>
          <w:szCs w:val="22"/>
        </w:rPr>
        <w:t>»</w:t>
      </w:r>
      <w:r w:rsidR="007A2F5B">
        <w:rPr>
          <w:sz w:val="22"/>
          <w:szCs w:val="22"/>
        </w:rPr>
        <w:t xml:space="preserve"> с начала 1.9.1404</w:t>
      </w:r>
      <w:r w:rsidR="00D825B8">
        <w:rPr>
          <w:sz w:val="22"/>
          <w:szCs w:val="22"/>
        </w:rPr>
        <w:t xml:space="preserve"> календаря </w:t>
      </w:r>
      <w:r w:rsidR="008353AA">
        <w:rPr>
          <w:sz w:val="22"/>
          <w:szCs w:val="22"/>
        </w:rPr>
        <w:t>Ника Ра</w:t>
      </w:r>
      <w:r w:rsidR="00F01CD1">
        <w:rPr>
          <w:sz w:val="22"/>
          <w:szCs w:val="22"/>
        </w:rPr>
        <w:t xml:space="preserve"> -</w:t>
      </w:r>
      <w:r w:rsidR="000146D0">
        <w:rPr>
          <w:sz w:val="22"/>
          <w:szCs w:val="22"/>
        </w:rPr>
        <w:t xml:space="preserve"> это</w:t>
      </w:r>
      <w:r w:rsidR="00484211">
        <w:rPr>
          <w:sz w:val="22"/>
          <w:szCs w:val="22"/>
        </w:rPr>
        <w:t xml:space="preserve"> </w:t>
      </w:r>
      <w:r w:rsidR="00F01CD1">
        <w:rPr>
          <w:sz w:val="22"/>
          <w:szCs w:val="22"/>
        </w:rPr>
        <w:t xml:space="preserve">не «1230» год, а </w:t>
      </w:r>
      <w:r w:rsidR="00484211">
        <w:rPr>
          <w:sz w:val="22"/>
          <w:szCs w:val="22"/>
        </w:rPr>
        <w:t xml:space="preserve">9 </w:t>
      </w:r>
      <w:r w:rsidR="007A2F5B">
        <w:rPr>
          <w:sz w:val="22"/>
          <w:szCs w:val="22"/>
        </w:rPr>
        <w:t>ноябр</w:t>
      </w:r>
      <w:r w:rsidR="00484211">
        <w:rPr>
          <w:sz w:val="22"/>
          <w:szCs w:val="22"/>
        </w:rPr>
        <w:t>я</w:t>
      </w:r>
      <w:r w:rsidR="007A2F5B">
        <w:rPr>
          <w:sz w:val="22"/>
          <w:szCs w:val="22"/>
        </w:rPr>
        <w:t xml:space="preserve"> 1404 года</w:t>
      </w:r>
      <w:r w:rsidR="00D825B8">
        <w:rPr>
          <w:sz w:val="22"/>
          <w:szCs w:val="22"/>
        </w:rPr>
        <w:t xml:space="preserve"> </w:t>
      </w:r>
      <w:r w:rsidR="00F01CD1">
        <w:rPr>
          <w:sz w:val="22"/>
          <w:szCs w:val="22"/>
        </w:rPr>
        <w:t xml:space="preserve">календаря </w:t>
      </w:r>
      <w:r w:rsidR="008353AA">
        <w:rPr>
          <w:sz w:val="22"/>
          <w:szCs w:val="22"/>
        </w:rPr>
        <w:t>Ника Ра</w:t>
      </w:r>
      <w:r w:rsidR="007A2F5B">
        <w:rPr>
          <w:sz w:val="22"/>
          <w:szCs w:val="22"/>
        </w:rPr>
        <w:t xml:space="preserve">. </w:t>
      </w:r>
      <w:r w:rsidR="00F01CD1">
        <w:rPr>
          <w:sz w:val="22"/>
          <w:szCs w:val="22"/>
        </w:rPr>
        <w:t xml:space="preserve">Изготовители фальшивой Лаврентьевской летописи брали английские данные календаря. Английские жрецы продолжали считать лунными месяцами </w:t>
      </w:r>
      <w:r w:rsidR="008353AA">
        <w:rPr>
          <w:sz w:val="22"/>
          <w:szCs w:val="22"/>
        </w:rPr>
        <w:t>после реформы 1582 года</w:t>
      </w:r>
      <w:r w:rsidR="00F01CD1">
        <w:rPr>
          <w:sz w:val="22"/>
          <w:szCs w:val="22"/>
        </w:rPr>
        <w:t>.</w:t>
      </w:r>
      <w:r w:rsidR="007120BD">
        <w:rPr>
          <w:sz w:val="22"/>
          <w:szCs w:val="22"/>
        </w:rPr>
        <w:t xml:space="preserve"> </w:t>
      </w:r>
      <w:r w:rsidR="008353AA">
        <w:rPr>
          <w:sz w:val="22"/>
          <w:szCs w:val="22"/>
        </w:rPr>
        <w:t>Не до конца понятно, произошла ли битва с Великой испанской армадой в 1588-м лунном месяце календаря «И» от 1.9.1330 или это – 1588-й год Григорианского календаря</w:t>
      </w:r>
      <w:r w:rsidR="007120BD">
        <w:rPr>
          <w:sz w:val="22"/>
          <w:szCs w:val="22"/>
        </w:rPr>
        <w:t>.</w:t>
      </w:r>
      <w:r w:rsidR="00F01CD1">
        <w:rPr>
          <w:sz w:val="22"/>
          <w:szCs w:val="22"/>
        </w:rPr>
        <w:t xml:space="preserve"> В момент</w:t>
      </w:r>
      <w:r w:rsidR="007120BD">
        <w:rPr>
          <w:sz w:val="22"/>
          <w:szCs w:val="22"/>
        </w:rPr>
        <w:t xml:space="preserve"> </w:t>
      </w:r>
      <w:r w:rsidR="00F01CD1">
        <w:rPr>
          <w:sz w:val="22"/>
          <w:szCs w:val="22"/>
        </w:rPr>
        <w:t xml:space="preserve">написания ложной Лаврентьевской летописи отсутствовала информация и компьютеры, чтобы правильно посчитать дату 6738 СМ – 28.11.1330 года реального календаря. </w:t>
      </w:r>
      <w:r w:rsidR="007120BD">
        <w:rPr>
          <w:sz w:val="22"/>
          <w:szCs w:val="22"/>
        </w:rPr>
        <w:t xml:space="preserve"> </w:t>
      </w:r>
    </w:p>
    <w:p w:rsidR="003E5FF9" w:rsidRDefault="00D825B8" w:rsidP="00447CC4">
      <w:pPr>
        <w:pStyle w:val="a9"/>
        <w:jc w:val="both"/>
        <w:rPr>
          <w:sz w:val="22"/>
          <w:szCs w:val="22"/>
        </w:rPr>
      </w:pPr>
      <w:r>
        <w:rPr>
          <w:sz w:val="22"/>
          <w:szCs w:val="22"/>
        </w:rPr>
        <w:t xml:space="preserve">       </w:t>
      </w:r>
      <w:r w:rsidR="00C65542">
        <w:rPr>
          <w:sz w:val="22"/>
          <w:szCs w:val="22"/>
        </w:rPr>
        <w:t>Я</w:t>
      </w:r>
      <w:r w:rsidR="00EB6FDC">
        <w:rPr>
          <w:sz w:val="22"/>
          <w:szCs w:val="22"/>
        </w:rPr>
        <w:t>кобы «древнейш</w:t>
      </w:r>
      <w:r w:rsidR="00C65542">
        <w:rPr>
          <w:sz w:val="22"/>
          <w:szCs w:val="22"/>
        </w:rPr>
        <w:t>ая</w:t>
      </w:r>
      <w:r w:rsidR="00EB6FDC">
        <w:rPr>
          <w:sz w:val="22"/>
          <w:szCs w:val="22"/>
        </w:rPr>
        <w:t xml:space="preserve"> дат</w:t>
      </w:r>
      <w:r w:rsidR="00C65542">
        <w:rPr>
          <w:sz w:val="22"/>
          <w:szCs w:val="22"/>
        </w:rPr>
        <w:t>а</w:t>
      </w:r>
      <w:r w:rsidR="00EB6FDC">
        <w:rPr>
          <w:sz w:val="22"/>
          <w:szCs w:val="22"/>
        </w:rPr>
        <w:t xml:space="preserve">» </w:t>
      </w:r>
      <w:r w:rsidR="006F3B05">
        <w:rPr>
          <w:sz w:val="22"/>
          <w:szCs w:val="22"/>
        </w:rPr>
        <w:t xml:space="preserve">Лаврентьевской </w:t>
      </w:r>
      <w:r w:rsidR="00EB6FDC">
        <w:rPr>
          <w:sz w:val="22"/>
          <w:szCs w:val="22"/>
        </w:rPr>
        <w:t>летописи</w:t>
      </w:r>
      <w:r w:rsidR="00843228">
        <w:rPr>
          <w:sz w:val="22"/>
          <w:szCs w:val="22"/>
        </w:rPr>
        <w:t xml:space="preserve"> 6360 СМ</w:t>
      </w:r>
      <w:r w:rsidR="00843228">
        <w:rPr>
          <w:rStyle w:val="ab"/>
          <w:sz w:val="22"/>
          <w:szCs w:val="22"/>
        </w:rPr>
        <w:footnoteReference w:id="857"/>
      </w:r>
      <w:r w:rsidR="00C65542">
        <w:rPr>
          <w:sz w:val="22"/>
          <w:szCs w:val="22"/>
        </w:rPr>
        <w:t xml:space="preserve">– это </w:t>
      </w:r>
      <w:r w:rsidR="00CA7149">
        <w:rPr>
          <w:sz w:val="22"/>
          <w:szCs w:val="22"/>
        </w:rPr>
        <w:t>6.4.1</w:t>
      </w:r>
      <w:r w:rsidR="007A2F5B">
        <w:rPr>
          <w:sz w:val="22"/>
          <w:szCs w:val="22"/>
        </w:rPr>
        <w:t>30</w:t>
      </w:r>
      <w:r w:rsidR="00CA7149">
        <w:rPr>
          <w:sz w:val="22"/>
          <w:szCs w:val="22"/>
        </w:rPr>
        <w:t>0 года</w:t>
      </w:r>
      <w:r w:rsidR="00843228">
        <w:rPr>
          <w:sz w:val="22"/>
          <w:szCs w:val="22"/>
        </w:rPr>
        <w:t>,</w:t>
      </w:r>
      <w:r w:rsidR="00CA7149">
        <w:rPr>
          <w:rStyle w:val="ab"/>
          <w:sz w:val="22"/>
          <w:szCs w:val="22"/>
        </w:rPr>
        <w:footnoteReference w:id="858"/>
      </w:r>
      <w:r>
        <w:rPr>
          <w:sz w:val="22"/>
          <w:szCs w:val="22"/>
        </w:rPr>
        <w:t xml:space="preserve"> </w:t>
      </w:r>
      <w:r w:rsidR="00C65542">
        <w:rPr>
          <w:sz w:val="22"/>
          <w:szCs w:val="22"/>
        </w:rPr>
        <w:t xml:space="preserve">а вовсе не </w:t>
      </w:r>
      <w:r w:rsidR="00F01CD1">
        <w:rPr>
          <w:sz w:val="22"/>
          <w:szCs w:val="22"/>
        </w:rPr>
        <w:t>«</w:t>
      </w:r>
      <w:r w:rsidR="009D5D29">
        <w:rPr>
          <w:sz w:val="22"/>
          <w:szCs w:val="22"/>
        </w:rPr>
        <w:t>852 год</w:t>
      </w:r>
      <w:r w:rsidR="00F01CD1">
        <w:rPr>
          <w:sz w:val="22"/>
          <w:szCs w:val="22"/>
        </w:rPr>
        <w:t>»</w:t>
      </w:r>
      <w:r w:rsidR="00C65542">
        <w:rPr>
          <w:sz w:val="22"/>
          <w:szCs w:val="22"/>
        </w:rPr>
        <w:t xml:space="preserve">. В реальном 852 году </w:t>
      </w:r>
      <w:r w:rsidR="00016161">
        <w:rPr>
          <w:sz w:val="22"/>
          <w:szCs w:val="22"/>
        </w:rPr>
        <w:t>оставалось 11</w:t>
      </w:r>
      <w:r w:rsidR="009D5D29">
        <w:rPr>
          <w:sz w:val="22"/>
          <w:szCs w:val="22"/>
        </w:rPr>
        <w:t xml:space="preserve">6 лет до восшествия на престол </w:t>
      </w:r>
      <w:r w:rsidR="0032466E">
        <w:rPr>
          <w:sz w:val="22"/>
          <w:szCs w:val="22"/>
        </w:rPr>
        <w:t xml:space="preserve">мировой </w:t>
      </w:r>
      <w:r w:rsidR="000D22EB">
        <w:rPr>
          <w:sz w:val="22"/>
          <w:szCs w:val="22"/>
        </w:rPr>
        <w:t xml:space="preserve">империи </w:t>
      </w:r>
      <w:r>
        <w:rPr>
          <w:sz w:val="22"/>
          <w:szCs w:val="22"/>
        </w:rPr>
        <w:t xml:space="preserve">Соломон </w:t>
      </w:r>
      <w:r w:rsidR="000D22EB">
        <w:rPr>
          <w:sz w:val="22"/>
          <w:szCs w:val="22"/>
        </w:rPr>
        <w:t xml:space="preserve">с центром в Египте </w:t>
      </w:r>
      <w:r w:rsidR="003E4C41">
        <w:rPr>
          <w:sz w:val="22"/>
          <w:szCs w:val="22"/>
        </w:rPr>
        <w:t xml:space="preserve">предпоследнего </w:t>
      </w:r>
      <w:r w:rsidR="009D5D29">
        <w:rPr>
          <w:sz w:val="22"/>
          <w:szCs w:val="22"/>
        </w:rPr>
        <w:t>российского главнокомандующего 1А египетской династии по имени Тятя</w:t>
      </w:r>
      <w:r w:rsidR="009D5D29">
        <w:rPr>
          <w:rStyle w:val="ab"/>
          <w:sz w:val="22"/>
          <w:szCs w:val="22"/>
        </w:rPr>
        <w:footnoteReference w:id="859"/>
      </w:r>
      <w:r w:rsidR="009D5D29">
        <w:rPr>
          <w:sz w:val="22"/>
          <w:szCs w:val="22"/>
        </w:rPr>
        <w:t xml:space="preserve"> (якобы «Нармер»).  </w:t>
      </w:r>
      <w:r w:rsidR="00AE62C5">
        <w:rPr>
          <w:sz w:val="22"/>
          <w:szCs w:val="22"/>
        </w:rPr>
        <w:t xml:space="preserve">На самом деле, в 6360-м </w:t>
      </w:r>
      <w:r w:rsidR="00C2128F">
        <w:rPr>
          <w:sz w:val="22"/>
          <w:szCs w:val="22"/>
        </w:rPr>
        <w:t>«году» (</w:t>
      </w:r>
      <w:r w:rsidR="00AE62C5">
        <w:rPr>
          <w:sz w:val="22"/>
          <w:szCs w:val="22"/>
        </w:rPr>
        <w:t>месяце</w:t>
      </w:r>
      <w:r w:rsidR="00C2128F">
        <w:rPr>
          <w:sz w:val="22"/>
          <w:szCs w:val="22"/>
        </w:rPr>
        <w:t>)</w:t>
      </w:r>
      <w:r w:rsidR="00AE62C5">
        <w:rPr>
          <w:sz w:val="22"/>
          <w:szCs w:val="22"/>
        </w:rPr>
        <w:t xml:space="preserve"> от сотворения мира шел 37-й год </w:t>
      </w:r>
      <w:r w:rsidR="00B9070C">
        <w:rPr>
          <w:sz w:val="22"/>
          <w:szCs w:val="22"/>
        </w:rPr>
        <w:t xml:space="preserve">со времени захвата </w:t>
      </w:r>
      <w:r w:rsidR="00843228">
        <w:rPr>
          <w:sz w:val="22"/>
          <w:szCs w:val="22"/>
        </w:rPr>
        <w:t xml:space="preserve">Британских островов </w:t>
      </w:r>
      <w:r w:rsidR="00AE62C5">
        <w:rPr>
          <w:sz w:val="22"/>
          <w:szCs w:val="22"/>
        </w:rPr>
        <w:t>войска</w:t>
      </w:r>
      <w:r w:rsidR="00B9070C">
        <w:rPr>
          <w:sz w:val="22"/>
          <w:szCs w:val="22"/>
        </w:rPr>
        <w:t>ми</w:t>
      </w:r>
      <w:r w:rsidR="00AE62C5">
        <w:rPr>
          <w:sz w:val="22"/>
          <w:szCs w:val="22"/>
        </w:rPr>
        <w:t xml:space="preserve"> императора Клавдия</w:t>
      </w:r>
      <w:r w:rsidR="00B9070C">
        <w:rPr>
          <w:sz w:val="22"/>
          <w:szCs w:val="22"/>
        </w:rPr>
        <w:t xml:space="preserve"> и</w:t>
      </w:r>
      <w:r w:rsidR="00AE62C5">
        <w:rPr>
          <w:sz w:val="22"/>
          <w:szCs w:val="22"/>
        </w:rPr>
        <w:t xml:space="preserve"> о</w:t>
      </w:r>
      <w:r w:rsidR="00C2128F">
        <w:rPr>
          <w:sz w:val="22"/>
          <w:szCs w:val="22"/>
        </w:rPr>
        <w:t xml:space="preserve">снования первой столицы </w:t>
      </w:r>
      <w:r w:rsidR="00242C2B">
        <w:rPr>
          <w:sz w:val="22"/>
          <w:szCs w:val="22"/>
        </w:rPr>
        <w:t xml:space="preserve">римских оккупантов </w:t>
      </w:r>
      <w:r w:rsidR="000146D0">
        <w:rPr>
          <w:sz w:val="22"/>
          <w:szCs w:val="22"/>
        </w:rPr>
        <w:t>в крепости Колчестер</w:t>
      </w:r>
      <w:r w:rsidR="00AE62C5">
        <w:rPr>
          <w:sz w:val="22"/>
          <w:szCs w:val="22"/>
        </w:rPr>
        <w:t>.</w:t>
      </w:r>
      <w:r w:rsidR="00AE62C5">
        <w:rPr>
          <w:rStyle w:val="ab"/>
          <w:sz w:val="22"/>
          <w:szCs w:val="22"/>
        </w:rPr>
        <w:footnoteReference w:id="860"/>
      </w:r>
      <w:r w:rsidR="00AE62C5">
        <w:rPr>
          <w:sz w:val="22"/>
          <w:szCs w:val="22"/>
        </w:rPr>
        <w:t xml:space="preserve"> В момент якобы начала истории России п</w:t>
      </w:r>
      <w:r w:rsidR="000146D0">
        <w:rPr>
          <w:sz w:val="22"/>
          <w:szCs w:val="22"/>
        </w:rPr>
        <w:t>рошло 36 лет, 3 месяца и 23 дня</w:t>
      </w:r>
      <w:r w:rsidR="00C50D4B">
        <w:rPr>
          <w:sz w:val="22"/>
          <w:szCs w:val="22"/>
        </w:rPr>
        <w:t xml:space="preserve"> </w:t>
      </w:r>
      <w:r w:rsidR="0055202D">
        <w:rPr>
          <w:sz w:val="22"/>
          <w:szCs w:val="22"/>
        </w:rPr>
        <w:t xml:space="preserve">с момента </w:t>
      </w:r>
      <w:r w:rsidR="00AE62C5">
        <w:rPr>
          <w:sz w:val="22"/>
          <w:szCs w:val="22"/>
        </w:rPr>
        <w:t>отравлени</w:t>
      </w:r>
      <w:r w:rsidR="00843228">
        <w:rPr>
          <w:sz w:val="22"/>
          <w:szCs w:val="22"/>
        </w:rPr>
        <w:t>я</w:t>
      </w:r>
      <w:r>
        <w:rPr>
          <w:sz w:val="22"/>
          <w:szCs w:val="22"/>
        </w:rPr>
        <w:t xml:space="preserve"> </w:t>
      </w:r>
      <w:r w:rsidR="00537E7E">
        <w:rPr>
          <w:sz w:val="22"/>
          <w:szCs w:val="22"/>
        </w:rPr>
        <w:t xml:space="preserve">верховного </w:t>
      </w:r>
      <w:r w:rsidR="00AE62C5">
        <w:rPr>
          <w:sz w:val="22"/>
          <w:szCs w:val="22"/>
        </w:rPr>
        <w:t>царя Империи Ра (Россия) Александра Великого</w:t>
      </w:r>
      <w:r w:rsidR="00242C2B">
        <w:rPr>
          <w:sz w:val="22"/>
          <w:szCs w:val="22"/>
        </w:rPr>
        <w:t xml:space="preserve"> и</w:t>
      </w:r>
      <w:r w:rsidR="004F6911">
        <w:rPr>
          <w:sz w:val="22"/>
          <w:szCs w:val="22"/>
        </w:rPr>
        <w:t xml:space="preserve"> его гибели</w:t>
      </w:r>
      <w:r w:rsidR="00C2128F">
        <w:rPr>
          <w:sz w:val="22"/>
          <w:szCs w:val="22"/>
        </w:rPr>
        <w:t xml:space="preserve"> на </w:t>
      </w:r>
      <w:r w:rsidR="00C2128F">
        <w:rPr>
          <w:sz w:val="22"/>
          <w:szCs w:val="22"/>
        </w:rPr>
        <w:lastRenderedPageBreak/>
        <w:t>Волге в крепости Городец</w:t>
      </w:r>
      <w:r w:rsidR="00AE62C5">
        <w:rPr>
          <w:sz w:val="22"/>
          <w:szCs w:val="22"/>
        </w:rPr>
        <w:t xml:space="preserve">. </w:t>
      </w:r>
      <w:r w:rsidR="00C2128F">
        <w:rPr>
          <w:sz w:val="22"/>
          <w:szCs w:val="22"/>
        </w:rPr>
        <w:t xml:space="preserve">В якобы «древнейший» год летописи уже прошло 32 года с момента уничтожения летописи Еремея Русского (1268) и 12 лет с написания первого Корана куфическим письмом (1288). Кроме того, </w:t>
      </w:r>
      <w:r w:rsidR="000D22EB">
        <w:rPr>
          <w:sz w:val="22"/>
          <w:szCs w:val="22"/>
        </w:rPr>
        <w:t xml:space="preserve">прошло </w:t>
      </w:r>
      <w:r w:rsidR="00D73C23">
        <w:rPr>
          <w:sz w:val="22"/>
          <w:szCs w:val="22"/>
        </w:rPr>
        <w:t xml:space="preserve">25 лет с момента </w:t>
      </w:r>
      <w:r w:rsidR="008B574B">
        <w:rPr>
          <w:sz w:val="22"/>
          <w:szCs w:val="22"/>
        </w:rPr>
        <w:t xml:space="preserve">переезда кагана </w:t>
      </w:r>
      <w:r w:rsidR="00D73C23">
        <w:rPr>
          <w:sz w:val="22"/>
          <w:szCs w:val="22"/>
        </w:rPr>
        <w:t>Хазари</w:t>
      </w:r>
      <w:r w:rsidR="00FF65E5">
        <w:rPr>
          <w:sz w:val="22"/>
          <w:szCs w:val="22"/>
        </w:rPr>
        <w:t>и</w:t>
      </w:r>
      <w:r w:rsidR="00D73C23">
        <w:rPr>
          <w:sz w:val="22"/>
          <w:szCs w:val="22"/>
        </w:rPr>
        <w:t xml:space="preserve"> в ставку на левый берег Волги на 40 к</w:t>
      </w:r>
      <w:r w:rsidR="00B9070C">
        <w:rPr>
          <w:sz w:val="22"/>
          <w:szCs w:val="22"/>
        </w:rPr>
        <w:t xml:space="preserve">м восточнее </w:t>
      </w:r>
      <w:r w:rsidR="0055202D">
        <w:rPr>
          <w:sz w:val="22"/>
          <w:szCs w:val="22"/>
        </w:rPr>
        <w:t xml:space="preserve">современного </w:t>
      </w:r>
      <w:r w:rsidR="00B9070C">
        <w:rPr>
          <w:sz w:val="22"/>
          <w:szCs w:val="22"/>
        </w:rPr>
        <w:t xml:space="preserve">г. Волгоград. </w:t>
      </w:r>
      <w:r w:rsidR="00AF32E1">
        <w:rPr>
          <w:sz w:val="22"/>
          <w:szCs w:val="22"/>
        </w:rPr>
        <w:t>П</w:t>
      </w:r>
      <w:r w:rsidR="00672E17">
        <w:rPr>
          <w:sz w:val="22"/>
          <w:szCs w:val="22"/>
        </w:rPr>
        <w:t>ерв</w:t>
      </w:r>
      <w:r w:rsidR="00AF32E1">
        <w:rPr>
          <w:sz w:val="22"/>
          <w:szCs w:val="22"/>
        </w:rPr>
        <w:t>ая</w:t>
      </w:r>
      <w:r w:rsidR="00672E17">
        <w:rPr>
          <w:sz w:val="22"/>
          <w:szCs w:val="22"/>
        </w:rPr>
        <w:t xml:space="preserve"> дат</w:t>
      </w:r>
      <w:r w:rsidR="00AF32E1">
        <w:rPr>
          <w:sz w:val="22"/>
          <w:szCs w:val="22"/>
        </w:rPr>
        <w:t>а</w:t>
      </w:r>
      <w:r w:rsidR="00672E17">
        <w:rPr>
          <w:sz w:val="22"/>
          <w:szCs w:val="22"/>
        </w:rPr>
        <w:t xml:space="preserve"> фаль</w:t>
      </w:r>
      <w:r w:rsidR="00B9070C">
        <w:rPr>
          <w:sz w:val="22"/>
          <w:szCs w:val="22"/>
        </w:rPr>
        <w:t>с</w:t>
      </w:r>
      <w:r w:rsidR="00672E17">
        <w:rPr>
          <w:sz w:val="22"/>
          <w:szCs w:val="22"/>
        </w:rPr>
        <w:t>и</w:t>
      </w:r>
      <w:r w:rsidR="00B9070C">
        <w:rPr>
          <w:sz w:val="22"/>
          <w:szCs w:val="22"/>
        </w:rPr>
        <w:t>фицированной</w:t>
      </w:r>
      <w:r w:rsidR="00672E17">
        <w:rPr>
          <w:sz w:val="22"/>
          <w:szCs w:val="22"/>
        </w:rPr>
        <w:t xml:space="preserve"> летописи</w:t>
      </w:r>
      <w:r>
        <w:rPr>
          <w:sz w:val="22"/>
          <w:szCs w:val="22"/>
        </w:rPr>
        <w:t xml:space="preserve"> </w:t>
      </w:r>
      <w:r w:rsidR="00AF32E1">
        <w:rPr>
          <w:sz w:val="22"/>
          <w:szCs w:val="22"/>
        </w:rPr>
        <w:t>– это 28 лет с</w:t>
      </w:r>
      <w:r w:rsidR="004E11E0">
        <w:rPr>
          <w:sz w:val="22"/>
          <w:szCs w:val="22"/>
        </w:rPr>
        <w:t xml:space="preserve"> момента </w:t>
      </w:r>
      <w:r w:rsidR="00AF32E1">
        <w:rPr>
          <w:sz w:val="22"/>
          <w:szCs w:val="22"/>
        </w:rPr>
        <w:t xml:space="preserve">воцарения Дмитрия Донского, 12 лет после захвата Византия </w:t>
      </w:r>
      <w:r w:rsidR="004F6911">
        <w:rPr>
          <w:sz w:val="22"/>
          <w:szCs w:val="22"/>
        </w:rPr>
        <w:t xml:space="preserve">войсками из </w:t>
      </w:r>
      <w:r w:rsidR="00F01CD1">
        <w:rPr>
          <w:sz w:val="22"/>
          <w:szCs w:val="22"/>
        </w:rPr>
        <w:t>Англ</w:t>
      </w:r>
      <w:r w:rsidR="004F6911">
        <w:rPr>
          <w:sz w:val="22"/>
          <w:szCs w:val="22"/>
        </w:rPr>
        <w:t xml:space="preserve">ии </w:t>
      </w:r>
      <w:r w:rsidR="00AF32E1">
        <w:rPr>
          <w:sz w:val="22"/>
          <w:szCs w:val="22"/>
        </w:rPr>
        <w:t xml:space="preserve">и его переименования в Константинополь – место кафедры верховного жреца </w:t>
      </w:r>
      <w:r w:rsidR="00E44C08">
        <w:rPr>
          <w:sz w:val="22"/>
          <w:szCs w:val="22"/>
        </w:rPr>
        <w:t xml:space="preserve">9-го </w:t>
      </w:r>
      <w:r w:rsidR="00AF32E1">
        <w:rPr>
          <w:sz w:val="22"/>
          <w:szCs w:val="22"/>
        </w:rPr>
        <w:t xml:space="preserve">уровня </w:t>
      </w:r>
      <w:r w:rsidR="00F25073">
        <w:rPr>
          <w:sz w:val="22"/>
          <w:szCs w:val="22"/>
        </w:rPr>
        <w:t>Сехмет-Ра (9 раз круг, внутри крест 2 Т и 2 оборотных Т</w:t>
      </w:r>
      <w:r w:rsidR="00E44C08">
        <w:rPr>
          <w:sz w:val="22"/>
          <w:szCs w:val="22"/>
        </w:rPr>
        <w:t>)</w:t>
      </w:r>
      <w:r w:rsidR="004F6911">
        <w:rPr>
          <w:sz w:val="22"/>
          <w:szCs w:val="22"/>
        </w:rPr>
        <w:t>.</w:t>
      </w:r>
      <w:r w:rsidR="00AF32E1">
        <w:rPr>
          <w:rStyle w:val="ab"/>
          <w:sz w:val="22"/>
          <w:szCs w:val="22"/>
        </w:rPr>
        <w:footnoteReference w:id="861"/>
      </w:r>
      <w:r>
        <w:rPr>
          <w:sz w:val="22"/>
          <w:szCs w:val="22"/>
        </w:rPr>
        <w:t xml:space="preserve"> </w:t>
      </w:r>
    </w:p>
    <w:p w:rsidR="00C875FD" w:rsidRDefault="00DD3632" w:rsidP="00C875FD">
      <w:pPr>
        <w:pStyle w:val="a9"/>
        <w:jc w:val="both"/>
        <w:rPr>
          <w:sz w:val="22"/>
          <w:szCs w:val="22"/>
        </w:rPr>
      </w:pPr>
      <w:r>
        <w:rPr>
          <w:sz w:val="22"/>
          <w:szCs w:val="22"/>
        </w:rPr>
        <w:t xml:space="preserve">        </w:t>
      </w:r>
      <w:r w:rsidR="004D5792">
        <w:rPr>
          <w:sz w:val="22"/>
          <w:szCs w:val="22"/>
        </w:rPr>
        <w:t xml:space="preserve">Полная ложь </w:t>
      </w:r>
      <w:r w:rsidR="00D73C23">
        <w:rPr>
          <w:sz w:val="22"/>
          <w:szCs w:val="22"/>
        </w:rPr>
        <w:t xml:space="preserve">Лаврентьевской летописи </w:t>
      </w:r>
      <w:r w:rsidR="004D5792">
        <w:rPr>
          <w:sz w:val="22"/>
          <w:szCs w:val="22"/>
        </w:rPr>
        <w:t>– это л</w:t>
      </w:r>
      <w:r w:rsidR="008D51F5">
        <w:rPr>
          <w:sz w:val="22"/>
          <w:szCs w:val="22"/>
        </w:rPr>
        <w:t>егенд</w:t>
      </w:r>
      <w:r w:rsidR="00EC780D">
        <w:rPr>
          <w:sz w:val="22"/>
          <w:szCs w:val="22"/>
        </w:rPr>
        <w:t>а</w:t>
      </w:r>
      <w:r w:rsidR="008D51F5">
        <w:rPr>
          <w:sz w:val="22"/>
          <w:szCs w:val="22"/>
        </w:rPr>
        <w:t xml:space="preserve"> о «киевоцентричности» истории России</w:t>
      </w:r>
      <w:r w:rsidR="00242C2B">
        <w:rPr>
          <w:sz w:val="22"/>
          <w:szCs w:val="22"/>
        </w:rPr>
        <w:t>. Такой легендой</w:t>
      </w:r>
      <w:r w:rsidR="00F123A5">
        <w:rPr>
          <w:sz w:val="22"/>
          <w:szCs w:val="22"/>
        </w:rPr>
        <w:t xml:space="preserve"> скры</w:t>
      </w:r>
      <w:r w:rsidR="00242C2B">
        <w:rPr>
          <w:sz w:val="22"/>
          <w:szCs w:val="22"/>
        </w:rPr>
        <w:t>ли</w:t>
      </w:r>
      <w:r w:rsidR="00B0285C">
        <w:rPr>
          <w:sz w:val="22"/>
          <w:szCs w:val="22"/>
        </w:rPr>
        <w:t xml:space="preserve"> </w:t>
      </w:r>
      <w:r w:rsidR="00E47AF8">
        <w:rPr>
          <w:sz w:val="22"/>
          <w:szCs w:val="22"/>
        </w:rPr>
        <w:t>то, что</w:t>
      </w:r>
      <w:r>
        <w:rPr>
          <w:sz w:val="22"/>
          <w:szCs w:val="22"/>
        </w:rPr>
        <w:t xml:space="preserve"> </w:t>
      </w:r>
      <w:r w:rsidR="00E47AF8">
        <w:rPr>
          <w:sz w:val="22"/>
          <w:szCs w:val="22"/>
        </w:rPr>
        <w:t xml:space="preserve">киевский каган Владимир </w:t>
      </w:r>
      <w:r w:rsidR="00F25073">
        <w:rPr>
          <w:sz w:val="22"/>
          <w:szCs w:val="22"/>
        </w:rPr>
        <w:t xml:space="preserve">не имел никакого отношения к </w:t>
      </w:r>
      <w:r w:rsidR="00C875FD">
        <w:rPr>
          <w:sz w:val="22"/>
          <w:szCs w:val="22"/>
        </w:rPr>
        <w:t xml:space="preserve">России, которая во время его жизни имела форму </w:t>
      </w:r>
      <w:r w:rsidR="00F25073">
        <w:rPr>
          <w:sz w:val="22"/>
          <w:szCs w:val="22"/>
        </w:rPr>
        <w:t>Царств</w:t>
      </w:r>
      <w:r w:rsidR="00C875FD">
        <w:rPr>
          <w:sz w:val="22"/>
          <w:szCs w:val="22"/>
        </w:rPr>
        <w:t>а</w:t>
      </w:r>
      <w:r w:rsidR="00F25073">
        <w:rPr>
          <w:sz w:val="22"/>
          <w:szCs w:val="22"/>
        </w:rPr>
        <w:t xml:space="preserve"> Владимирско</w:t>
      </w:r>
      <w:r w:rsidR="00C875FD">
        <w:rPr>
          <w:sz w:val="22"/>
          <w:szCs w:val="22"/>
        </w:rPr>
        <w:t>го</w:t>
      </w:r>
      <w:r w:rsidR="00F25073">
        <w:rPr>
          <w:sz w:val="22"/>
          <w:szCs w:val="22"/>
        </w:rPr>
        <w:t xml:space="preserve">. Он </w:t>
      </w:r>
      <w:r w:rsidR="00C875FD">
        <w:rPr>
          <w:sz w:val="22"/>
          <w:szCs w:val="22"/>
        </w:rPr>
        <w:t>возглавлял каганат Рутения – государство-вассал</w:t>
      </w:r>
      <w:r w:rsidR="00C875FD" w:rsidRPr="00B73390">
        <w:rPr>
          <w:sz w:val="22"/>
          <w:szCs w:val="22"/>
        </w:rPr>
        <w:t xml:space="preserve"> </w:t>
      </w:r>
      <w:r w:rsidR="00C875FD">
        <w:rPr>
          <w:sz w:val="22"/>
          <w:szCs w:val="22"/>
        </w:rPr>
        <w:t xml:space="preserve">Запада, существовавшее в 1300-1328 годах с момента захвата </w:t>
      </w:r>
      <w:r w:rsidR="008353AA">
        <w:rPr>
          <w:sz w:val="22"/>
          <w:szCs w:val="22"/>
        </w:rPr>
        <w:t xml:space="preserve">Великого </w:t>
      </w:r>
      <w:r w:rsidR="00C875FD">
        <w:rPr>
          <w:sz w:val="22"/>
          <w:szCs w:val="22"/>
        </w:rPr>
        <w:t xml:space="preserve">Новгорода крестоносцами, и с 1304 года </w:t>
      </w:r>
      <w:r w:rsidR="00B9070C">
        <w:rPr>
          <w:sz w:val="22"/>
          <w:szCs w:val="22"/>
        </w:rPr>
        <w:t>был</w:t>
      </w:r>
      <w:r>
        <w:rPr>
          <w:sz w:val="22"/>
          <w:szCs w:val="22"/>
        </w:rPr>
        <w:t xml:space="preserve"> </w:t>
      </w:r>
      <w:r w:rsidR="00EC780D">
        <w:rPr>
          <w:sz w:val="22"/>
          <w:szCs w:val="22"/>
        </w:rPr>
        <w:t>агент</w:t>
      </w:r>
      <w:r w:rsidR="00B9070C">
        <w:rPr>
          <w:sz w:val="22"/>
          <w:szCs w:val="22"/>
        </w:rPr>
        <w:t>ом</w:t>
      </w:r>
      <w:r w:rsidR="00191854">
        <w:rPr>
          <w:sz w:val="22"/>
          <w:szCs w:val="22"/>
        </w:rPr>
        <w:t xml:space="preserve"> </w:t>
      </w:r>
      <w:r w:rsidR="00F25073">
        <w:rPr>
          <w:sz w:val="22"/>
          <w:szCs w:val="22"/>
        </w:rPr>
        <w:t xml:space="preserve">северного Римского папы </w:t>
      </w:r>
      <w:r w:rsidR="0052270B">
        <w:rPr>
          <w:sz w:val="22"/>
          <w:szCs w:val="22"/>
        </w:rPr>
        <w:t>(Париж)</w:t>
      </w:r>
      <w:r w:rsidR="00B73390">
        <w:rPr>
          <w:sz w:val="22"/>
          <w:szCs w:val="22"/>
        </w:rPr>
        <w:t>.</w:t>
      </w:r>
      <w:r w:rsidR="00C875FD">
        <w:rPr>
          <w:sz w:val="22"/>
          <w:szCs w:val="22"/>
        </w:rPr>
        <w:t xml:space="preserve">  Каганат Рутения был расположен на территрии современной Новгородской, Псковской области, Белоруссии и Украины (2013) без Крыма, Карпат и Западной Украины. Власть кагана Владимира не распространялась на Царство Владимирское с городами Москва, Рязань, Тверь, Владимир, Суздаль, Нижний Новгород. Легенду о начале российской веры якобы от кагана Владимира сочинили в 1663-1669 годах агенты олигархической мафии Британии в правление царя Алексея Михайловича, которого охраняли британские наемники, и сына которого с пяти лет воспитывал полковник Гордон из Шотландии. </w:t>
      </w:r>
    </w:p>
    <w:p w:rsidR="00A0344D" w:rsidRPr="00A0344D" w:rsidRDefault="00C875FD" w:rsidP="00A0344D">
      <w:pPr>
        <w:pStyle w:val="a9"/>
        <w:jc w:val="both"/>
        <w:rPr>
          <w:sz w:val="22"/>
          <w:szCs w:val="22"/>
        </w:rPr>
      </w:pPr>
      <w:r>
        <w:rPr>
          <w:sz w:val="22"/>
          <w:szCs w:val="22"/>
        </w:rPr>
        <w:t xml:space="preserve">         </w:t>
      </w:r>
      <w:r w:rsidR="001E58D6">
        <w:rPr>
          <w:sz w:val="22"/>
          <w:szCs w:val="22"/>
        </w:rPr>
        <w:t>Блокированы данные</w:t>
      </w:r>
      <w:r w:rsidR="00680D1B">
        <w:rPr>
          <w:sz w:val="22"/>
          <w:szCs w:val="22"/>
        </w:rPr>
        <w:t xml:space="preserve"> о</w:t>
      </w:r>
      <w:r w:rsidR="00B0285C">
        <w:rPr>
          <w:sz w:val="22"/>
          <w:szCs w:val="22"/>
        </w:rPr>
        <w:t>б</w:t>
      </w:r>
      <w:r w:rsidR="0082752E">
        <w:rPr>
          <w:sz w:val="22"/>
          <w:szCs w:val="22"/>
        </w:rPr>
        <w:t xml:space="preserve"> </w:t>
      </w:r>
      <w:r w:rsidR="00B0285C">
        <w:rPr>
          <w:sz w:val="22"/>
          <w:szCs w:val="22"/>
        </w:rPr>
        <w:t xml:space="preserve">имени, </w:t>
      </w:r>
      <w:r w:rsidR="0082752E">
        <w:rPr>
          <w:sz w:val="22"/>
          <w:szCs w:val="22"/>
        </w:rPr>
        <w:t>возраст</w:t>
      </w:r>
      <w:r w:rsidR="001E58D6">
        <w:rPr>
          <w:sz w:val="22"/>
          <w:szCs w:val="22"/>
        </w:rPr>
        <w:t>е</w:t>
      </w:r>
      <w:r w:rsidR="00DD3632">
        <w:rPr>
          <w:sz w:val="22"/>
          <w:szCs w:val="22"/>
        </w:rPr>
        <w:t xml:space="preserve"> </w:t>
      </w:r>
      <w:r w:rsidR="0082752E">
        <w:rPr>
          <w:sz w:val="22"/>
          <w:szCs w:val="22"/>
        </w:rPr>
        <w:t xml:space="preserve">кагана </w:t>
      </w:r>
      <w:r w:rsidR="00B0285C">
        <w:rPr>
          <w:sz w:val="22"/>
          <w:szCs w:val="22"/>
        </w:rPr>
        <w:t>«</w:t>
      </w:r>
      <w:r w:rsidR="008D296E">
        <w:rPr>
          <w:sz w:val="22"/>
          <w:szCs w:val="22"/>
        </w:rPr>
        <w:t>Владимира</w:t>
      </w:r>
      <w:r w:rsidR="00B0285C">
        <w:rPr>
          <w:sz w:val="22"/>
          <w:szCs w:val="22"/>
        </w:rPr>
        <w:t>»</w:t>
      </w:r>
      <w:r w:rsidR="00680D1B">
        <w:rPr>
          <w:sz w:val="22"/>
          <w:szCs w:val="22"/>
        </w:rPr>
        <w:t>,</w:t>
      </w:r>
      <w:r w:rsidR="00DD3632">
        <w:rPr>
          <w:sz w:val="22"/>
          <w:szCs w:val="22"/>
        </w:rPr>
        <w:t xml:space="preserve"> </w:t>
      </w:r>
      <w:r w:rsidR="00680D1B">
        <w:rPr>
          <w:sz w:val="22"/>
          <w:szCs w:val="22"/>
        </w:rPr>
        <w:t>о его родном хазарском языке</w:t>
      </w:r>
      <w:r w:rsidR="0082752E">
        <w:rPr>
          <w:sz w:val="22"/>
          <w:szCs w:val="22"/>
        </w:rPr>
        <w:t>. Согласно сведениям о юном возрасте его погибши</w:t>
      </w:r>
      <w:r w:rsidR="008D296E">
        <w:rPr>
          <w:sz w:val="22"/>
          <w:szCs w:val="22"/>
        </w:rPr>
        <w:t>х</w:t>
      </w:r>
      <w:r w:rsidR="0082752E">
        <w:rPr>
          <w:sz w:val="22"/>
          <w:szCs w:val="22"/>
        </w:rPr>
        <w:t xml:space="preserve"> сыновей Романа и Давида («Б</w:t>
      </w:r>
      <w:r w:rsidR="00E83E66">
        <w:rPr>
          <w:sz w:val="22"/>
          <w:szCs w:val="22"/>
        </w:rPr>
        <w:t>о</w:t>
      </w:r>
      <w:r w:rsidR="0082752E">
        <w:rPr>
          <w:sz w:val="22"/>
          <w:szCs w:val="22"/>
        </w:rPr>
        <w:t xml:space="preserve">рис и Глеб») </w:t>
      </w:r>
      <w:r w:rsidR="00E83E66">
        <w:rPr>
          <w:sz w:val="22"/>
          <w:szCs w:val="22"/>
        </w:rPr>
        <w:t xml:space="preserve">каган Владимир </w:t>
      </w:r>
      <w:r w:rsidR="00B73390">
        <w:rPr>
          <w:sz w:val="22"/>
          <w:szCs w:val="22"/>
        </w:rPr>
        <w:t xml:space="preserve">(1278-10.6.1313) </w:t>
      </w:r>
      <w:r w:rsidR="00FF65E5">
        <w:rPr>
          <w:sz w:val="22"/>
          <w:szCs w:val="22"/>
        </w:rPr>
        <w:t>не дожил</w:t>
      </w:r>
      <w:r w:rsidR="00DD3632">
        <w:rPr>
          <w:sz w:val="22"/>
          <w:szCs w:val="22"/>
        </w:rPr>
        <w:t xml:space="preserve"> </w:t>
      </w:r>
      <w:r w:rsidR="00FF65E5">
        <w:rPr>
          <w:sz w:val="22"/>
          <w:szCs w:val="22"/>
        </w:rPr>
        <w:t xml:space="preserve">до </w:t>
      </w:r>
      <w:r w:rsidR="00E83E66">
        <w:rPr>
          <w:sz w:val="22"/>
          <w:szCs w:val="22"/>
        </w:rPr>
        <w:t>3</w:t>
      </w:r>
      <w:r w:rsidR="00FF65E5">
        <w:rPr>
          <w:sz w:val="22"/>
          <w:szCs w:val="22"/>
        </w:rPr>
        <w:t>6</w:t>
      </w:r>
      <w:r w:rsidR="00E83E66">
        <w:rPr>
          <w:sz w:val="22"/>
          <w:szCs w:val="22"/>
        </w:rPr>
        <w:t xml:space="preserve"> лет. Это</w:t>
      </w:r>
      <w:r w:rsidR="00A77ACA">
        <w:rPr>
          <w:sz w:val="22"/>
          <w:szCs w:val="22"/>
        </w:rPr>
        <w:t>т постулат</w:t>
      </w:r>
      <w:r w:rsidR="00E83E66">
        <w:rPr>
          <w:sz w:val="22"/>
          <w:szCs w:val="22"/>
        </w:rPr>
        <w:t xml:space="preserve"> подтверждает факт того, что 9 </w:t>
      </w:r>
      <w:r w:rsidR="00DD3632">
        <w:rPr>
          <w:sz w:val="22"/>
          <w:szCs w:val="22"/>
        </w:rPr>
        <w:t xml:space="preserve">официальных </w:t>
      </w:r>
      <w:r w:rsidR="00E83E66">
        <w:rPr>
          <w:sz w:val="22"/>
          <w:szCs w:val="22"/>
        </w:rPr>
        <w:t xml:space="preserve">жен успели родить от него всего лишь 12 сыновей. Самое большое число </w:t>
      </w:r>
      <w:r w:rsidR="008D296E">
        <w:rPr>
          <w:sz w:val="22"/>
          <w:szCs w:val="22"/>
        </w:rPr>
        <w:t>сын</w:t>
      </w:r>
      <w:r w:rsidR="0065767D">
        <w:rPr>
          <w:sz w:val="22"/>
          <w:szCs w:val="22"/>
        </w:rPr>
        <w:t>о</w:t>
      </w:r>
      <w:r w:rsidR="008D296E">
        <w:rPr>
          <w:sz w:val="22"/>
          <w:szCs w:val="22"/>
        </w:rPr>
        <w:t>вей</w:t>
      </w:r>
      <w:r w:rsidR="00E83E66">
        <w:rPr>
          <w:sz w:val="22"/>
          <w:szCs w:val="22"/>
        </w:rPr>
        <w:t xml:space="preserve"> родила </w:t>
      </w:r>
      <w:r w:rsidR="00DD3632">
        <w:rPr>
          <w:sz w:val="22"/>
          <w:szCs w:val="22"/>
        </w:rPr>
        <w:t xml:space="preserve">хазарка </w:t>
      </w:r>
      <w:r w:rsidR="00680D1B">
        <w:rPr>
          <w:sz w:val="22"/>
          <w:szCs w:val="22"/>
        </w:rPr>
        <w:t>Рогнеда</w:t>
      </w:r>
      <w:r w:rsidR="00E83E66">
        <w:rPr>
          <w:sz w:val="22"/>
          <w:szCs w:val="22"/>
        </w:rPr>
        <w:t xml:space="preserve"> – только </w:t>
      </w:r>
      <w:r w:rsidR="00E83E66">
        <w:rPr>
          <w:sz w:val="22"/>
          <w:szCs w:val="22"/>
        </w:rPr>
        <w:lastRenderedPageBreak/>
        <w:t xml:space="preserve">трех. </w:t>
      </w:r>
      <w:r w:rsidR="001E58D6">
        <w:rPr>
          <w:sz w:val="22"/>
          <w:szCs w:val="22"/>
        </w:rPr>
        <w:t>О</w:t>
      </w:r>
      <w:r w:rsidR="00E83E66">
        <w:rPr>
          <w:sz w:val="22"/>
          <w:szCs w:val="22"/>
        </w:rPr>
        <w:t xml:space="preserve">тец кагана Владимира </w:t>
      </w:r>
      <w:r w:rsidR="00CD410C">
        <w:rPr>
          <w:sz w:val="22"/>
          <w:szCs w:val="22"/>
        </w:rPr>
        <w:t>был родом из страны</w:t>
      </w:r>
      <w:r w:rsidR="00E83E66">
        <w:rPr>
          <w:sz w:val="22"/>
          <w:szCs w:val="22"/>
        </w:rPr>
        <w:t xml:space="preserve"> </w:t>
      </w:r>
      <w:r w:rsidR="008B76E1">
        <w:rPr>
          <w:sz w:val="22"/>
          <w:szCs w:val="22"/>
        </w:rPr>
        <w:t>Восточ</w:t>
      </w:r>
      <w:r w:rsidR="00A0344D">
        <w:rPr>
          <w:sz w:val="22"/>
          <w:szCs w:val="22"/>
        </w:rPr>
        <w:t>ной Европы</w:t>
      </w:r>
      <w:r w:rsidR="00AA5E85">
        <w:rPr>
          <w:sz w:val="22"/>
          <w:szCs w:val="22"/>
        </w:rPr>
        <w:t>. Он</w:t>
      </w:r>
      <w:r w:rsidR="00E83E66">
        <w:rPr>
          <w:sz w:val="22"/>
          <w:szCs w:val="22"/>
        </w:rPr>
        <w:t xml:space="preserve"> вторгся </w:t>
      </w:r>
      <w:r w:rsidR="00D334DE">
        <w:rPr>
          <w:sz w:val="22"/>
          <w:szCs w:val="22"/>
        </w:rPr>
        <w:t xml:space="preserve">на </w:t>
      </w:r>
      <w:r w:rsidR="00B0285C">
        <w:rPr>
          <w:sz w:val="22"/>
          <w:szCs w:val="22"/>
        </w:rPr>
        <w:t xml:space="preserve">территорию современной </w:t>
      </w:r>
      <w:r w:rsidR="00D334DE">
        <w:rPr>
          <w:sz w:val="22"/>
          <w:szCs w:val="22"/>
        </w:rPr>
        <w:t>Украин</w:t>
      </w:r>
      <w:r w:rsidR="00B0285C">
        <w:rPr>
          <w:sz w:val="22"/>
          <w:szCs w:val="22"/>
        </w:rPr>
        <w:t>ы</w:t>
      </w:r>
      <w:r w:rsidR="00D334DE">
        <w:rPr>
          <w:sz w:val="22"/>
          <w:szCs w:val="22"/>
        </w:rPr>
        <w:t xml:space="preserve"> </w:t>
      </w:r>
      <w:r w:rsidR="00E83E66">
        <w:rPr>
          <w:sz w:val="22"/>
          <w:szCs w:val="22"/>
        </w:rPr>
        <w:t>с западными войсками, которые наступали по трем направлениям: из Венгрии, Польши, Новг</w:t>
      </w:r>
      <w:r w:rsidR="00D334DE">
        <w:rPr>
          <w:sz w:val="22"/>
          <w:szCs w:val="22"/>
        </w:rPr>
        <w:t>о</w:t>
      </w:r>
      <w:r w:rsidR="00E83E66">
        <w:rPr>
          <w:sz w:val="22"/>
          <w:szCs w:val="22"/>
        </w:rPr>
        <w:t>рода и захватили Киев в ноябре 1292 года</w:t>
      </w:r>
      <w:r w:rsidR="0065767D">
        <w:rPr>
          <w:sz w:val="22"/>
          <w:szCs w:val="22"/>
        </w:rPr>
        <w:t xml:space="preserve"> (Ольгерд)</w:t>
      </w:r>
      <w:r w:rsidR="00E83E66">
        <w:rPr>
          <w:sz w:val="22"/>
          <w:szCs w:val="22"/>
        </w:rPr>
        <w:t xml:space="preserve">. </w:t>
      </w:r>
      <w:r w:rsidR="0055006F">
        <w:rPr>
          <w:sz w:val="22"/>
          <w:szCs w:val="22"/>
        </w:rPr>
        <w:t>И</w:t>
      </w:r>
      <w:r w:rsidR="00AA5E85">
        <w:rPr>
          <w:sz w:val="22"/>
          <w:szCs w:val="22"/>
        </w:rPr>
        <w:t xml:space="preserve">мя отца кагана Владимира </w:t>
      </w:r>
      <w:r w:rsidR="0055006F">
        <w:rPr>
          <w:sz w:val="22"/>
          <w:szCs w:val="22"/>
        </w:rPr>
        <w:t>с</w:t>
      </w:r>
      <w:r w:rsidR="0055202D">
        <w:rPr>
          <w:sz w:val="22"/>
          <w:szCs w:val="22"/>
        </w:rPr>
        <w:t>екрет</w:t>
      </w:r>
      <w:r w:rsidR="00B0285C">
        <w:rPr>
          <w:sz w:val="22"/>
          <w:szCs w:val="22"/>
        </w:rPr>
        <w:t>но</w:t>
      </w:r>
      <w:r w:rsidR="00AA5E85">
        <w:rPr>
          <w:sz w:val="22"/>
          <w:szCs w:val="22"/>
        </w:rPr>
        <w:t xml:space="preserve">. «Святослав» является придуманным </w:t>
      </w:r>
      <w:r w:rsidR="00DD29A4">
        <w:rPr>
          <w:sz w:val="22"/>
          <w:szCs w:val="22"/>
        </w:rPr>
        <w:t>жрецами</w:t>
      </w:r>
      <w:r w:rsidR="00392A28" w:rsidRPr="00392A28">
        <w:rPr>
          <w:sz w:val="22"/>
          <w:szCs w:val="22"/>
        </w:rPr>
        <w:t xml:space="preserve"> </w:t>
      </w:r>
      <w:r w:rsidR="00392A28">
        <w:rPr>
          <w:sz w:val="22"/>
          <w:szCs w:val="22"/>
        </w:rPr>
        <w:t>посмертным церковным титулом</w:t>
      </w:r>
      <w:r w:rsidR="002537D6">
        <w:rPr>
          <w:sz w:val="22"/>
          <w:szCs w:val="22"/>
        </w:rPr>
        <w:t xml:space="preserve">. </w:t>
      </w:r>
      <w:r w:rsidR="00FF65E5">
        <w:rPr>
          <w:sz w:val="22"/>
          <w:szCs w:val="22"/>
        </w:rPr>
        <w:t>Этот титул</w:t>
      </w:r>
      <w:r w:rsidR="00AA5E85">
        <w:rPr>
          <w:sz w:val="22"/>
          <w:szCs w:val="22"/>
        </w:rPr>
        <w:t xml:space="preserve"> составлен</w:t>
      </w:r>
      <w:r w:rsidR="00DD3632">
        <w:rPr>
          <w:sz w:val="22"/>
          <w:szCs w:val="22"/>
        </w:rPr>
        <w:t xml:space="preserve"> </w:t>
      </w:r>
      <w:r w:rsidR="00AA5E85">
        <w:rPr>
          <w:sz w:val="22"/>
          <w:szCs w:val="22"/>
        </w:rPr>
        <w:t xml:space="preserve">из двух слов «святой славянин». </w:t>
      </w:r>
      <w:r w:rsidR="00B0285C">
        <w:rPr>
          <w:sz w:val="22"/>
          <w:szCs w:val="22"/>
        </w:rPr>
        <w:t>О</w:t>
      </w:r>
      <w:r w:rsidR="00AA5E85">
        <w:rPr>
          <w:sz w:val="22"/>
          <w:szCs w:val="22"/>
        </w:rPr>
        <w:t xml:space="preserve">тец кагана Владимира был родом </w:t>
      </w:r>
      <w:r w:rsidR="008D296E">
        <w:rPr>
          <w:sz w:val="22"/>
          <w:szCs w:val="22"/>
        </w:rPr>
        <w:t xml:space="preserve">из </w:t>
      </w:r>
      <w:r w:rsidR="00AA5E85">
        <w:rPr>
          <w:sz w:val="22"/>
          <w:szCs w:val="22"/>
        </w:rPr>
        <w:t xml:space="preserve">Венгрии. На это указывают сведения о том, что </w:t>
      </w:r>
      <w:r w:rsidR="00CD410C">
        <w:rPr>
          <w:sz w:val="22"/>
          <w:szCs w:val="22"/>
        </w:rPr>
        <w:t xml:space="preserve">слугами, </w:t>
      </w:r>
      <w:r w:rsidR="00AA5E85">
        <w:rPr>
          <w:sz w:val="22"/>
          <w:szCs w:val="22"/>
        </w:rPr>
        <w:t>личными охранниками и поварами сыновей кагана Владимира</w:t>
      </w:r>
      <w:r w:rsidR="008D296E">
        <w:rPr>
          <w:sz w:val="22"/>
          <w:szCs w:val="22"/>
        </w:rPr>
        <w:t xml:space="preserve">, </w:t>
      </w:r>
      <w:r w:rsidR="0065767D">
        <w:rPr>
          <w:sz w:val="22"/>
          <w:szCs w:val="22"/>
        </w:rPr>
        <w:t xml:space="preserve">первыми </w:t>
      </w:r>
      <w:r w:rsidR="00CD410C">
        <w:rPr>
          <w:sz w:val="22"/>
          <w:szCs w:val="22"/>
        </w:rPr>
        <w:t>монахами Пече</w:t>
      </w:r>
      <w:r w:rsidR="008D296E">
        <w:rPr>
          <w:sz w:val="22"/>
          <w:szCs w:val="22"/>
        </w:rPr>
        <w:t>рского монастыря Киева</w:t>
      </w:r>
      <w:r w:rsidR="00AA5E85">
        <w:rPr>
          <w:sz w:val="22"/>
          <w:szCs w:val="22"/>
        </w:rPr>
        <w:t xml:space="preserve"> были венгры.</w:t>
      </w:r>
      <w:r w:rsidR="0065767D">
        <w:rPr>
          <w:rStyle w:val="ab"/>
          <w:sz w:val="22"/>
          <w:szCs w:val="22"/>
        </w:rPr>
        <w:footnoteReference w:id="862"/>
      </w:r>
      <w:r w:rsidR="00DD3632">
        <w:rPr>
          <w:sz w:val="22"/>
          <w:szCs w:val="22"/>
        </w:rPr>
        <w:t xml:space="preserve"> </w:t>
      </w:r>
      <w:r w:rsidR="00A0344D">
        <w:rPr>
          <w:sz w:val="22"/>
          <w:szCs w:val="22"/>
        </w:rPr>
        <w:t>Например,</w:t>
      </w:r>
      <w:r w:rsidR="00A0344D" w:rsidRPr="00A0344D">
        <w:rPr>
          <w:sz w:val="22"/>
          <w:szCs w:val="22"/>
        </w:rPr>
        <w:t xml:space="preserve"> на иконе слева от кагана </w:t>
      </w:r>
      <w:r w:rsidR="00A0344D">
        <w:rPr>
          <w:sz w:val="22"/>
          <w:szCs w:val="22"/>
        </w:rPr>
        <w:t xml:space="preserve">Владимира </w:t>
      </w:r>
      <w:r w:rsidR="00A0344D" w:rsidRPr="00A0344D">
        <w:rPr>
          <w:sz w:val="22"/>
          <w:szCs w:val="22"/>
        </w:rPr>
        <w:t>изображен венгр по имени Симон Угорянин,</w:t>
      </w:r>
      <w:r w:rsidR="00A0344D" w:rsidRPr="00A0344D">
        <w:rPr>
          <w:sz w:val="22"/>
          <w:szCs w:val="22"/>
          <w:vertAlign w:val="superscript"/>
        </w:rPr>
        <w:footnoteReference w:id="863"/>
      </w:r>
      <w:r w:rsidR="00A0344D" w:rsidRPr="00A0344D">
        <w:rPr>
          <w:sz w:val="22"/>
          <w:szCs w:val="22"/>
        </w:rPr>
        <w:t xml:space="preserve"> который вместе с двумя своими братьями-венграми был слугой сыновей кагана – Бориса и Глеба. </w:t>
      </w:r>
      <w:r w:rsidR="00EC4270">
        <w:rPr>
          <w:sz w:val="22"/>
          <w:szCs w:val="22"/>
        </w:rPr>
        <w:t>Поскольку родственники кагана Владимира жили на Западе, то в</w:t>
      </w:r>
      <w:r w:rsidR="00A0344D" w:rsidRPr="00A0344D">
        <w:rPr>
          <w:sz w:val="22"/>
          <w:szCs w:val="22"/>
        </w:rPr>
        <w:t xml:space="preserve"> 1310 году он бежал на Запад в эмиграцию, и через </w:t>
      </w:r>
      <w:r w:rsidR="00EC4270">
        <w:rPr>
          <w:sz w:val="22"/>
          <w:szCs w:val="22"/>
        </w:rPr>
        <w:t>три</w:t>
      </w:r>
      <w:r w:rsidR="00A0344D" w:rsidRPr="00A0344D">
        <w:rPr>
          <w:sz w:val="22"/>
          <w:szCs w:val="22"/>
        </w:rPr>
        <w:t xml:space="preserve"> месяц</w:t>
      </w:r>
      <w:r w:rsidR="00EC4270">
        <w:rPr>
          <w:sz w:val="22"/>
          <w:szCs w:val="22"/>
        </w:rPr>
        <w:t>а</w:t>
      </w:r>
      <w:r w:rsidR="00A0344D" w:rsidRPr="00A0344D">
        <w:rPr>
          <w:sz w:val="22"/>
          <w:szCs w:val="22"/>
        </w:rPr>
        <w:t xml:space="preserve"> в 1310 году его привезли с собой в Киев войска </w:t>
      </w:r>
      <w:r w:rsidR="00DD3632">
        <w:rPr>
          <w:sz w:val="22"/>
          <w:szCs w:val="22"/>
        </w:rPr>
        <w:t>английско</w:t>
      </w:r>
      <w:r w:rsidR="00A0344D" w:rsidRPr="00A0344D">
        <w:rPr>
          <w:sz w:val="22"/>
          <w:szCs w:val="22"/>
        </w:rPr>
        <w:t xml:space="preserve">-скандинавских рыцарей-храмовников. </w:t>
      </w:r>
      <w:r w:rsidR="00392A28">
        <w:rPr>
          <w:sz w:val="22"/>
          <w:szCs w:val="22"/>
        </w:rPr>
        <w:t>С</w:t>
      </w:r>
      <w:r w:rsidR="00A0344D" w:rsidRPr="00A0344D">
        <w:rPr>
          <w:sz w:val="22"/>
          <w:szCs w:val="22"/>
        </w:rPr>
        <w:t xml:space="preserve">лова «Влади мир», которые слились в одно словово, обозначают должность «владетель мира» (каганат Рутения), но не имя этого человека.  </w:t>
      </w:r>
    </w:p>
    <w:p w:rsidR="008B76E1" w:rsidRDefault="00AA5E85" w:rsidP="00447CC4">
      <w:pPr>
        <w:pStyle w:val="a9"/>
        <w:jc w:val="both"/>
        <w:rPr>
          <w:sz w:val="22"/>
          <w:szCs w:val="22"/>
        </w:rPr>
      </w:pPr>
      <w:r>
        <w:rPr>
          <w:sz w:val="22"/>
          <w:szCs w:val="22"/>
        </w:rPr>
        <w:t xml:space="preserve">Мать кагана </w:t>
      </w:r>
      <w:r w:rsidR="00CD410C">
        <w:rPr>
          <w:sz w:val="22"/>
          <w:szCs w:val="22"/>
        </w:rPr>
        <w:t xml:space="preserve">Владимира </w:t>
      </w:r>
      <w:r>
        <w:rPr>
          <w:sz w:val="22"/>
          <w:szCs w:val="22"/>
        </w:rPr>
        <w:t xml:space="preserve">была </w:t>
      </w:r>
      <w:r w:rsidR="00DD3632">
        <w:rPr>
          <w:sz w:val="22"/>
          <w:szCs w:val="22"/>
        </w:rPr>
        <w:t>дочерью кагана Х</w:t>
      </w:r>
      <w:r>
        <w:rPr>
          <w:sz w:val="22"/>
          <w:szCs w:val="22"/>
        </w:rPr>
        <w:t>азар</w:t>
      </w:r>
      <w:r w:rsidR="00DD3632">
        <w:rPr>
          <w:sz w:val="22"/>
          <w:szCs w:val="22"/>
        </w:rPr>
        <w:t>ии</w:t>
      </w:r>
      <w:r>
        <w:rPr>
          <w:sz w:val="22"/>
          <w:szCs w:val="22"/>
        </w:rPr>
        <w:t xml:space="preserve"> </w:t>
      </w:r>
      <w:r w:rsidR="00DD3632">
        <w:rPr>
          <w:sz w:val="22"/>
          <w:szCs w:val="22"/>
        </w:rPr>
        <w:t>и имела</w:t>
      </w:r>
      <w:r w:rsidR="00CD410C">
        <w:rPr>
          <w:sz w:val="22"/>
          <w:szCs w:val="22"/>
        </w:rPr>
        <w:t xml:space="preserve"> </w:t>
      </w:r>
      <w:r w:rsidR="008D296E">
        <w:rPr>
          <w:sz w:val="22"/>
          <w:szCs w:val="22"/>
        </w:rPr>
        <w:t>п</w:t>
      </w:r>
      <w:r>
        <w:rPr>
          <w:sz w:val="22"/>
          <w:szCs w:val="22"/>
        </w:rPr>
        <w:t>ерсидск</w:t>
      </w:r>
      <w:r w:rsidR="00B0285C">
        <w:rPr>
          <w:sz w:val="22"/>
          <w:szCs w:val="22"/>
        </w:rPr>
        <w:t>ий</w:t>
      </w:r>
      <w:r>
        <w:rPr>
          <w:sz w:val="22"/>
          <w:szCs w:val="22"/>
        </w:rPr>
        <w:t xml:space="preserve"> </w:t>
      </w:r>
      <w:r w:rsidR="00B0285C">
        <w:rPr>
          <w:sz w:val="22"/>
          <w:szCs w:val="22"/>
        </w:rPr>
        <w:t>титул</w:t>
      </w:r>
      <w:r>
        <w:rPr>
          <w:sz w:val="22"/>
          <w:szCs w:val="22"/>
        </w:rPr>
        <w:t xml:space="preserve"> Малика (</w:t>
      </w:r>
      <w:r w:rsidR="00B0285C">
        <w:rPr>
          <w:sz w:val="22"/>
          <w:szCs w:val="22"/>
        </w:rPr>
        <w:t xml:space="preserve">царевна), </w:t>
      </w:r>
      <w:r w:rsidR="00EC4270">
        <w:rPr>
          <w:sz w:val="22"/>
          <w:szCs w:val="22"/>
        </w:rPr>
        <w:t>уменьшительно</w:t>
      </w:r>
      <w:r w:rsidR="00B0285C">
        <w:rPr>
          <w:sz w:val="22"/>
          <w:szCs w:val="22"/>
        </w:rPr>
        <w:t xml:space="preserve">й формой которого </w:t>
      </w:r>
      <w:r w:rsidR="00392A28">
        <w:rPr>
          <w:sz w:val="22"/>
          <w:szCs w:val="22"/>
        </w:rPr>
        <w:t>было</w:t>
      </w:r>
      <w:r w:rsidR="00B0285C">
        <w:rPr>
          <w:sz w:val="22"/>
          <w:szCs w:val="22"/>
        </w:rPr>
        <w:t xml:space="preserve"> слово </w:t>
      </w:r>
      <w:r>
        <w:rPr>
          <w:sz w:val="22"/>
          <w:szCs w:val="22"/>
        </w:rPr>
        <w:t xml:space="preserve">«Малуша». </w:t>
      </w:r>
    </w:p>
    <w:p w:rsidR="0082752E" w:rsidRDefault="008B76E1" w:rsidP="00447CC4">
      <w:pPr>
        <w:pStyle w:val="a9"/>
        <w:jc w:val="both"/>
        <w:rPr>
          <w:sz w:val="22"/>
          <w:szCs w:val="22"/>
        </w:rPr>
      </w:pPr>
      <w:r>
        <w:rPr>
          <w:sz w:val="22"/>
          <w:szCs w:val="22"/>
        </w:rPr>
        <w:t xml:space="preserve">         </w:t>
      </w:r>
      <w:r w:rsidR="00B0285C">
        <w:rPr>
          <w:sz w:val="22"/>
          <w:szCs w:val="22"/>
        </w:rPr>
        <w:t>В возрасте 12-ти лет будущий к</w:t>
      </w:r>
      <w:r w:rsidR="00E83E66">
        <w:rPr>
          <w:sz w:val="22"/>
          <w:szCs w:val="22"/>
        </w:rPr>
        <w:t>аган Владимир достиг совершеннолетия</w:t>
      </w:r>
      <w:r w:rsidR="00D334DE">
        <w:rPr>
          <w:sz w:val="22"/>
          <w:szCs w:val="22"/>
        </w:rPr>
        <w:t xml:space="preserve"> (1290)</w:t>
      </w:r>
      <w:r w:rsidR="00E83E66">
        <w:rPr>
          <w:sz w:val="22"/>
          <w:szCs w:val="22"/>
        </w:rPr>
        <w:t xml:space="preserve">, и </w:t>
      </w:r>
      <w:r w:rsidR="00D334DE">
        <w:rPr>
          <w:sz w:val="22"/>
          <w:szCs w:val="22"/>
        </w:rPr>
        <w:t xml:space="preserve">поэтому он мог участвовать в военном походе кагана Ольгерда, который в ноябре 1292 года </w:t>
      </w:r>
      <w:r w:rsidR="00721B31">
        <w:rPr>
          <w:sz w:val="22"/>
          <w:szCs w:val="22"/>
        </w:rPr>
        <w:t xml:space="preserve">в первый раз </w:t>
      </w:r>
      <w:r w:rsidR="0065767D">
        <w:rPr>
          <w:sz w:val="22"/>
          <w:szCs w:val="22"/>
        </w:rPr>
        <w:t xml:space="preserve">захватил Киев </w:t>
      </w:r>
      <w:r w:rsidR="00D334DE">
        <w:rPr>
          <w:sz w:val="22"/>
          <w:szCs w:val="22"/>
        </w:rPr>
        <w:t>у Царства Владимирского</w:t>
      </w:r>
      <w:r w:rsidR="00CD410C">
        <w:rPr>
          <w:sz w:val="22"/>
          <w:szCs w:val="22"/>
        </w:rPr>
        <w:t xml:space="preserve"> и удерживал город</w:t>
      </w:r>
      <w:r w:rsidR="00B0285C">
        <w:rPr>
          <w:sz w:val="22"/>
          <w:szCs w:val="22"/>
        </w:rPr>
        <w:t xml:space="preserve"> </w:t>
      </w:r>
      <w:r w:rsidR="00721B31">
        <w:rPr>
          <w:sz w:val="22"/>
          <w:szCs w:val="22"/>
        </w:rPr>
        <w:t xml:space="preserve">до </w:t>
      </w:r>
      <w:r w:rsidR="003C2E9F">
        <w:rPr>
          <w:sz w:val="22"/>
          <w:szCs w:val="22"/>
        </w:rPr>
        <w:t xml:space="preserve">его </w:t>
      </w:r>
      <w:r w:rsidR="00C875FD">
        <w:rPr>
          <w:sz w:val="22"/>
          <w:szCs w:val="22"/>
        </w:rPr>
        <w:t>возвращения</w:t>
      </w:r>
      <w:r w:rsidR="003C2E9F">
        <w:rPr>
          <w:sz w:val="22"/>
          <w:szCs w:val="22"/>
        </w:rPr>
        <w:t xml:space="preserve"> </w:t>
      </w:r>
      <w:r w:rsidR="00721B31">
        <w:rPr>
          <w:sz w:val="22"/>
          <w:szCs w:val="22"/>
        </w:rPr>
        <w:t xml:space="preserve">3.3.1294 </w:t>
      </w:r>
      <w:r w:rsidR="003C2E9F">
        <w:rPr>
          <w:sz w:val="22"/>
          <w:szCs w:val="22"/>
        </w:rPr>
        <w:t>Юрием «Долгоруким»</w:t>
      </w:r>
      <w:r w:rsidR="00D334DE">
        <w:rPr>
          <w:sz w:val="22"/>
          <w:szCs w:val="22"/>
        </w:rPr>
        <w:t xml:space="preserve">. В </w:t>
      </w:r>
      <w:r w:rsidR="00E83E66">
        <w:rPr>
          <w:sz w:val="22"/>
          <w:szCs w:val="22"/>
        </w:rPr>
        <w:t xml:space="preserve">14 лет </w:t>
      </w:r>
      <w:r w:rsidR="00D334DE">
        <w:rPr>
          <w:sz w:val="22"/>
          <w:szCs w:val="22"/>
        </w:rPr>
        <w:t>каган Владимир</w:t>
      </w:r>
      <w:r w:rsidR="003C5057">
        <w:rPr>
          <w:sz w:val="22"/>
          <w:szCs w:val="22"/>
        </w:rPr>
        <w:t xml:space="preserve"> в 1292 году захватил </w:t>
      </w:r>
      <w:r w:rsidR="00D334DE">
        <w:rPr>
          <w:sz w:val="22"/>
          <w:szCs w:val="22"/>
        </w:rPr>
        <w:t xml:space="preserve">престол </w:t>
      </w:r>
      <w:r w:rsidR="0065767D">
        <w:rPr>
          <w:sz w:val="22"/>
          <w:szCs w:val="22"/>
        </w:rPr>
        <w:t>Новгорода</w:t>
      </w:r>
      <w:r w:rsidR="003C5057">
        <w:rPr>
          <w:sz w:val="22"/>
          <w:szCs w:val="22"/>
        </w:rPr>
        <w:t xml:space="preserve">. Войска </w:t>
      </w:r>
      <w:r w:rsidR="00953655">
        <w:rPr>
          <w:sz w:val="22"/>
          <w:szCs w:val="22"/>
        </w:rPr>
        <w:t>к</w:t>
      </w:r>
      <w:r w:rsidR="003C2E9F">
        <w:rPr>
          <w:sz w:val="22"/>
          <w:szCs w:val="22"/>
        </w:rPr>
        <w:t>рымско</w:t>
      </w:r>
      <w:r w:rsidR="00953655">
        <w:rPr>
          <w:sz w:val="22"/>
          <w:szCs w:val="22"/>
        </w:rPr>
        <w:t>го Хаджи Гирея</w:t>
      </w:r>
      <w:r w:rsidR="003C5057">
        <w:rPr>
          <w:sz w:val="22"/>
          <w:szCs w:val="22"/>
        </w:rPr>
        <w:t xml:space="preserve">, </w:t>
      </w:r>
      <w:r w:rsidR="003C5057" w:rsidRPr="00A0344D">
        <w:rPr>
          <w:sz w:val="22"/>
          <w:szCs w:val="22"/>
        </w:rPr>
        <w:t>котор</w:t>
      </w:r>
      <w:r w:rsidR="003C5057">
        <w:rPr>
          <w:sz w:val="22"/>
          <w:szCs w:val="22"/>
        </w:rPr>
        <w:t>ы</w:t>
      </w:r>
      <w:r w:rsidR="00953655">
        <w:rPr>
          <w:sz w:val="22"/>
          <w:szCs w:val="22"/>
        </w:rPr>
        <w:t>й</w:t>
      </w:r>
      <w:r w:rsidR="00B0285C">
        <w:rPr>
          <w:sz w:val="22"/>
          <w:szCs w:val="22"/>
        </w:rPr>
        <w:t xml:space="preserve"> </w:t>
      </w:r>
      <w:r w:rsidR="00EC4270">
        <w:rPr>
          <w:sz w:val="22"/>
          <w:szCs w:val="22"/>
        </w:rPr>
        <w:t>в 130</w:t>
      </w:r>
      <w:r w:rsidR="00392A28">
        <w:rPr>
          <w:sz w:val="22"/>
          <w:szCs w:val="22"/>
        </w:rPr>
        <w:t>5</w:t>
      </w:r>
      <w:r w:rsidR="00EC4270">
        <w:rPr>
          <w:sz w:val="22"/>
          <w:szCs w:val="22"/>
        </w:rPr>
        <w:t xml:space="preserve"> год</w:t>
      </w:r>
      <w:r w:rsidR="00392A28">
        <w:rPr>
          <w:sz w:val="22"/>
          <w:szCs w:val="22"/>
        </w:rPr>
        <w:t>у</w:t>
      </w:r>
      <w:r w:rsidR="00EC4270">
        <w:rPr>
          <w:sz w:val="22"/>
          <w:szCs w:val="22"/>
        </w:rPr>
        <w:t xml:space="preserve"> </w:t>
      </w:r>
      <w:r w:rsidR="003C5057" w:rsidRPr="00A0344D">
        <w:rPr>
          <w:sz w:val="22"/>
          <w:szCs w:val="22"/>
        </w:rPr>
        <w:t>подчинял</w:t>
      </w:r>
      <w:r w:rsidR="00953655">
        <w:rPr>
          <w:sz w:val="22"/>
          <w:szCs w:val="22"/>
        </w:rPr>
        <w:t>ся</w:t>
      </w:r>
      <w:r w:rsidR="003C5057" w:rsidRPr="00A0344D">
        <w:rPr>
          <w:sz w:val="22"/>
          <w:szCs w:val="22"/>
        </w:rPr>
        <w:t xml:space="preserve"> </w:t>
      </w:r>
      <w:r w:rsidR="00C50D4B">
        <w:rPr>
          <w:sz w:val="22"/>
          <w:szCs w:val="22"/>
        </w:rPr>
        <w:t xml:space="preserve">Кругу </w:t>
      </w:r>
      <w:r w:rsidR="00953655">
        <w:rPr>
          <w:sz w:val="22"/>
          <w:szCs w:val="22"/>
        </w:rPr>
        <w:t>7</w:t>
      </w:r>
      <w:r w:rsidR="00C50D4B">
        <w:rPr>
          <w:sz w:val="22"/>
          <w:szCs w:val="22"/>
        </w:rPr>
        <w:t>-</w:t>
      </w:r>
      <w:r w:rsidR="00953655">
        <w:rPr>
          <w:sz w:val="22"/>
          <w:szCs w:val="22"/>
        </w:rPr>
        <w:t>м</w:t>
      </w:r>
      <w:r w:rsidR="00C50D4B">
        <w:rPr>
          <w:sz w:val="22"/>
          <w:szCs w:val="22"/>
        </w:rPr>
        <w:t xml:space="preserve">и </w:t>
      </w:r>
      <w:r w:rsidR="00953655">
        <w:rPr>
          <w:sz w:val="22"/>
          <w:szCs w:val="22"/>
        </w:rPr>
        <w:t>банкиров Генуи</w:t>
      </w:r>
      <w:r w:rsidR="003C5057">
        <w:rPr>
          <w:sz w:val="22"/>
          <w:szCs w:val="22"/>
        </w:rPr>
        <w:t>,</w:t>
      </w:r>
      <w:r w:rsidR="003C5057" w:rsidRPr="00A0344D">
        <w:rPr>
          <w:sz w:val="22"/>
          <w:szCs w:val="22"/>
        </w:rPr>
        <w:t xml:space="preserve"> 13.1.1305 (800 Хиджры) </w:t>
      </w:r>
      <w:r w:rsidR="003C5057">
        <w:rPr>
          <w:sz w:val="22"/>
          <w:szCs w:val="22"/>
        </w:rPr>
        <w:t>захватили для кагана Владимира Киев</w:t>
      </w:r>
      <w:r w:rsidR="00392A28">
        <w:rPr>
          <w:sz w:val="22"/>
          <w:szCs w:val="22"/>
        </w:rPr>
        <w:t>, уничтожив князя Ингвара («Игорь»)</w:t>
      </w:r>
      <w:r w:rsidR="003C5057">
        <w:rPr>
          <w:sz w:val="22"/>
          <w:szCs w:val="22"/>
        </w:rPr>
        <w:t xml:space="preserve">. </w:t>
      </w:r>
      <w:r w:rsidR="00392A28">
        <w:rPr>
          <w:sz w:val="22"/>
          <w:szCs w:val="22"/>
        </w:rPr>
        <w:t>В 1305-1310 годах Владимир</w:t>
      </w:r>
      <w:r w:rsidR="00A0344D">
        <w:rPr>
          <w:sz w:val="22"/>
          <w:szCs w:val="22"/>
        </w:rPr>
        <w:t xml:space="preserve"> правил</w:t>
      </w:r>
      <w:r w:rsidR="00DD3632">
        <w:rPr>
          <w:sz w:val="22"/>
          <w:szCs w:val="22"/>
        </w:rPr>
        <w:t xml:space="preserve"> </w:t>
      </w:r>
      <w:r w:rsidR="00E83E66">
        <w:rPr>
          <w:sz w:val="22"/>
          <w:szCs w:val="22"/>
        </w:rPr>
        <w:lastRenderedPageBreak/>
        <w:t>Киев</w:t>
      </w:r>
      <w:r w:rsidR="00A0344D">
        <w:rPr>
          <w:sz w:val="22"/>
          <w:szCs w:val="22"/>
        </w:rPr>
        <w:t>ом</w:t>
      </w:r>
      <w:r w:rsidR="00392A28">
        <w:rPr>
          <w:sz w:val="22"/>
          <w:szCs w:val="22"/>
        </w:rPr>
        <w:t>,</w:t>
      </w:r>
      <w:r w:rsidR="00B0285C">
        <w:rPr>
          <w:sz w:val="22"/>
          <w:szCs w:val="22"/>
        </w:rPr>
        <w:t xml:space="preserve"> </w:t>
      </w:r>
      <w:r w:rsidR="00D334DE">
        <w:rPr>
          <w:sz w:val="22"/>
          <w:szCs w:val="22"/>
        </w:rPr>
        <w:t xml:space="preserve">был </w:t>
      </w:r>
      <w:r w:rsidR="00E83E66">
        <w:rPr>
          <w:sz w:val="22"/>
          <w:szCs w:val="22"/>
        </w:rPr>
        <w:t>све</w:t>
      </w:r>
      <w:r w:rsidR="00721B31">
        <w:rPr>
          <w:sz w:val="22"/>
          <w:szCs w:val="22"/>
        </w:rPr>
        <w:t>р</w:t>
      </w:r>
      <w:r w:rsidR="00D334DE">
        <w:rPr>
          <w:sz w:val="22"/>
          <w:szCs w:val="22"/>
        </w:rPr>
        <w:t>жен</w:t>
      </w:r>
      <w:r w:rsidR="00E83E66">
        <w:rPr>
          <w:sz w:val="22"/>
          <w:szCs w:val="22"/>
        </w:rPr>
        <w:t xml:space="preserve"> с </w:t>
      </w:r>
      <w:r w:rsidR="0065767D">
        <w:rPr>
          <w:sz w:val="22"/>
          <w:szCs w:val="22"/>
        </w:rPr>
        <w:t xml:space="preserve">киевского </w:t>
      </w:r>
      <w:r w:rsidR="00E83E66">
        <w:rPr>
          <w:sz w:val="22"/>
          <w:szCs w:val="22"/>
        </w:rPr>
        <w:t>престола</w:t>
      </w:r>
      <w:r w:rsidR="00A0344D">
        <w:rPr>
          <w:sz w:val="22"/>
          <w:szCs w:val="22"/>
        </w:rPr>
        <w:t xml:space="preserve"> и</w:t>
      </w:r>
      <w:r w:rsidR="00DD3632">
        <w:rPr>
          <w:sz w:val="22"/>
          <w:szCs w:val="22"/>
        </w:rPr>
        <w:t xml:space="preserve"> </w:t>
      </w:r>
      <w:r w:rsidR="0065767D">
        <w:rPr>
          <w:sz w:val="22"/>
          <w:szCs w:val="22"/>
        </w:rPr>
        <w:t>бежал на Запад</w:t>
      </w:r>
      <w:r w:rsidR="00A276C0">
        <w:rPr>
          <w:sz w:val="22"/>
          <w:szCs w:val="22"/>
        </w:rPr>
        <w:t xml:space="preserve">. Поскольку </w:t>
      </w:r>
      <w:r w:rsidR="00EC4270">
        <w:rPr>
          <w:sz w:val="22"/>
          <w:szCs w:val="22"/>
        </w:rPr>
        <w:t>в</w:t>
      </w:r>
      <w:r w:rsidR="00A276C0">
        <w:rPr>
          <w:sz w:val="22"/>
          <w:szCs w:val="22"/>
        </w:rPr>
        <w:t xml:space="preserve"> 1304 год</w:t>
      </w:r>
      <w:r w:rsidR="00EC4270">
        <w:rPr>
          <w:sz w:val="22"/>
          <w:szCs w:val="22"/>
        </w:rPr>
        <w:t>у</w:t>
      </w:r>
      <w:r w:rsidR="00DD3632">
        <w:rPr>
          <w:sz w:val="22"/>
          <w:szCs w:val="22"/>
        </w:rPr>
        <w:t xml:space="preserve"> </w:t>
      </w:r>
      <w:r w:rsidR="00EC4270">
        <w:rPr>
          <w:sz w:val="22"/>
          <w:szCs w:val="22"/>
        </w:rPr>
        <w:t xml:space="preserve">сын кагана </w:t>
      </w:r>
      <w:r w:rsidR="00A276C0">
        <w:rPr>
          <w:sz w:val="22"/>
          <w:szCs w:val="22"/>
        </w:rPr>
        <w:t>Владимир</w:t>
      </w:r>
      <w:r w:rsidR="00EC4270">
        <w:rPr>
          <w:sz w:val="22"/>
          <w:szCs w:val="22"/>
        </w:rPr>
        <w:t xml:space="preserve">а по приказу отца принес присягу о </w:t>
      </w:r>
      <w:r w:rsidR="00A276C0">
        <w:rPr>
          <w:sz w:val="22"/>
          <w:szCs w:val="22"/>
        </w:rPr>
        <w:t>подчин</w:t>
      </w:r>
      <w:r w:rsidR="00EC4270">
        <w:rPr>
          <w:sz w:val="22"/>
          <w:szCs w:val="22"/>
        </w:rPr>
        <w:t>ении элиты каганата Рутения</w:t>
      </w:r>
      <w:r w:rsidR="00A276C0">
        <w:rPr>
          <w:sz w:val="22"/>
          <w:szCs w:val="22"/>
        </w:rPr>
        <w:t xml:space="preserve"> северному Римскому папе, то</w:t>
      </w:r>
      <w:r w:rsidR="00A0344D">
        <w:rPr>
          <w:sz w:val="22"/>
          <w:szCs w:val="22"/>
        </w:rPr>
        <w:t>т</w:t>
      </w:r>
      <w:r w:rsidR="00DD3632">
        <w:rPr>
          <w:sz w:val="22"/>
          <w:szCs w:val="22"/>
        </w:rPr>
        <w:t xml:space="preserve"> </w:t>
      </w:r>
      <w:r w:rsidR="00A0344D">
        <w:rPr>
          <w:sz w:val="22"/>
          <w:szCs w:val="22"/>
        </w:rPr>
        <w:t xml:space="preserve">приказал дать </w:t>
      </w:r>
      <w:r w:rsidR="00EC4270">
        <w:rPr>
          <w:sz w:val="22"/>
          <w:szCs w:val="22"/>
        </w:rPr>
        <w:t>кагану Владимиру</w:t>
      </w:r>
      <w:r w:rsidR="00DD3632">
        <w:rPr>
          <w:sz w:val="22"/>
          <w:szCs w:val="22"/>
        </w:rPr>
        <w:t xml:space="preserve"> </w:t>
      </w:r>
      <w:r w:rsidR="00A0344D">
        <w:rPr>
          <w:sz w:val="22"/>
          <w:szCs w:val="22"/>
        </w:rPr>
        <w:t xml:space="preserve">войска наемных </w:t>
      </w:r>
      <w:r w:rsidR="00DD3632">
        <w:rPr>
          <w:sz w:val="22"/>
          <w:szCs w:val="22"/>
        </w:rPr>
        <w:t>английско</w:t>
      </w:r>
      <w:r w:rsidR="00A0344D">
        <w:rPr>
          <w:sz w:val="22"/>
          <w:szCs w:val="22"/>
        </w:rPr>
        <w:t>-скандинавских рыцарей-храмовников. Ч</w:t>
      </w:r>
      <w:r w:rsidR="00A276C0">
        <w:rPr>
          <w:sz w:val="22"/>
          <w:szCs w:val="22"/>
        </w:rPr>
        <w:t xml:space="preserve">ерез три месяца </w:t>
      </w:r>
      <w:r w:rsidR="00E83E66">
        <w:rPr>
          <w:sz w:val="22"/>
          <w:szCs w:val="22"/>
        </w:rPr>
        <w:t xml:space="preserve">(якобы «года») </w:t>
      </w:r>
      <w:r w:rsidR="00A0344D">
        <w:rPr>
          <w:sz w:val="22"/>
          <w:szCs w:val="22"/>
        </w:rPr>
        <w:t>Владимир</w:t>
      </w:r>
      <w:r w:rsidR="00DD3632">
        <w:rPr>
          <w:sz w:val="22"/>
          <w:szCs w:val="22"/>
        </w:rPr>
        <w:t xml:space="preserve"> </w:t>
      </w:r>
      <w:r w:rsidR="00536E10">
        <w:rPr>
          <w:sz w:val="22"/>
          <w:szCs w:val="22"/>
        </w:rPr>
        <w:t xml:space="preserve">в 1310 году </w:t>
      </w:r>
      <w:r w:rsidR="00A276C0">
        <w:rPr>
          <w:sz w:val="22"/>
          <w:szCs w:val="22"/>
        </w:rPr>
        <w:t>верну</w:t>
      </w:r>
      <w:r w:rsidR="00A0344D">
        <w:rPr>
          <w:sz w:val="22"/>
          <w:szCs w:val="22"/>
        </w:rPr>
        <w:t>л себе</w:t>
      </w:r>
      <w:r w:rsidR="00E83E66">
        <w:rPr>
          <w:sz w:val="22"/>
          <w:szCs w:val="22"/>
        </w:rPr>
        <w:t xml:space="preserve"> киевский престол</w:t>
      </w:r>
      <w:r w:rsidR="00DD3632">
        <w:rPr>
          <w:sz w:val="22"/>
          <w:szCs w:val="22"/>
        </w:rPr>
        <w:t xml:space="preserve"> </w:t>
      </w:r>
      <w:r w:rsidR="00CD410C">
        <w:rPr>
          <w:sz w:val="22"/>
          <w:szCs w:val="22"/>
        </w:rPr>
        <w:t xml:space="preserve">в </w:t>
      </w:r>
      <w:r w:rsidR="00D334DE">
        <w:rPr>
          <w:sz w:val="22"/>
          <w:szCs w:val="22"/>
        </w:rPr>
        <w:t>южной префектур</w:t>
      </w:r>
      <w:r w:rsidR="00CD410C">
        <w:rPr>
          <w:sz w:val="22"/>
          <w:szCs w:val="22"/>
        </w:rPr>
        <w:t>е</w:t>
      </w:r>
      <w:r w:rsidR="00D334DE">
        <w:rPr>
          <w:sz w:val="22"/>
          <w:szCs w:val="22"/>
        </w:rPr>
        <w:t xml:space="preserve"> каганата Рутения.</w:t>
      </w:r>
      <w:r w:rsidR="00DD3632">
        <w:rPr>
          <w:sz w:val="22"/>
          <w:szCs w:val="22"/>
        </w:rPr>
        <w:t xml:space="preserve"> </w:t>
      </w:r>
    </w:p>
    <w:p w:rsidR="0065767D" w:rsidRDefault="00DD3632" w:rsidP="00447CC4">
      <w:pPr>
        <w:pStyle w:val="a9"/>
        <w:jc w:val="both"/>
        <w:rPr>
          <w:sz w:val="22"/>
          <w:szCs w:val="22"/>
        </w:rPr>
      </w:pPr>
      <w:r>
        <w:rPr>
          <w:sz w:val="22"/>
          <w:szCs w:val="22"/>
        </w:rPr>
        <w:t xml:space="preserve">       </w:t>
      </w:r>
      <w:r w:rsidR="00242C2B">
        <w:rPr>
          <w:sz w:val="22"/>
          <w:szCs w:val="22"/>
        </w:rPr>
        <w:t>В</w:t>
      </w:r>
      <w:r>
        <w:rPr>
          <w:sz w:val="22"/>
          <w:szCs w:val="22"/>
        </w:rPr>
        <w:t xml:space="preserve"> </w:t>
      </w:r>
      <w:r w:rsidR="003E5FF9">
        <w:rPr>
          <w:sz w:val="22"/>
          <w:szCs w:val="22"/>
        </w:rPr>
        <w:t xml:space="preserve">период </w:t>
      </w:r>
      <w:r w:rsidR="00B435A8">
        <w:rPr>
          <w:sz w:val="22"/>
          <w:szCs w:val="22"/>
        </w:rPr>
        <w:t>12.10.1310</w:t>
      </w:r>
      <w:r w:rsidR="00B435A8">
        <w:rPr>
          <w:rStyle w:val="ab"/>
          <w:sz w:val="22"/>
          <w:szCs w:val="22"/>
        </w:rPr>
        <w:footnoteReference w:id="864"/>
      </w:r>
      <w:r w:rsidR="00F154BA">
        <w:rPr>
          <w:sz w:val="22"/>
          <w:szCs w:val="22"/>
        </w:rPr>
        <w:t>-</w:t>
      </w:r>
      <w:r w:rsidR="003E5FF9">
        <w:rPr>
          <w:sz w:val="22"/>
          <w:szCs w:val="22"/>
        </w:rPr>
        <w:t>10.6.</w:t>
      </w:r>
      <w:r w:rsidR="00F154BA">
        <w:rPr>
          <w:sz w:val="22"/>
          <w:szCs w:val="22"/>
        </w:rPr>
        <w:t>131</w:t>
      </w:r>
      <w:r w:rsidR="003E5FF9">
        <w:rPr>
          <w:sz w:val="22"/>
          <w:szCs w:val="22"/>
        </w:rPr>
        <w:t>3</w:t>
      </w:r>
      <w:r w:rsidR="00702DC1">
        <w:rPr>
          <w:sz w:val="22"/>
          <w:szCs w:val="22"/>
        </w:rPr>
        <w:t xml:space="preserve"> года</w:t>
      </w:r>
      <w:r w:rsidR="00F154BA">
        <w:rPr>
          <w:rStyle w:val="ab"/>
          <w:sz w:val="22"/>
          <w:szCs w:val="22"/>
        </w:rPr>
        <w:footnoteReference w:id="865"/>
      </w:r>
      <w:r w:rsidR="00100D9A">
        <w:rPr>
          <w:sz w:val="22"/>
          <w:szCs w:val="22"/>
        </w:rPr>
        <w:t xml:space="preserve"> </w:t>
      </w:r>
      <w:r w:rsidR="00FD35BF">
        <w:rPr>
          <w:sz w:val="22"/>
          <w:szCs w:val="22"/>
        </w:rPr>
        <w:t xml:space="preserve">каган Владимир </w:t>
      </w:r>
      <w:r w:rsidR="00C875FD">
        <w:rPr>
          <w:sz w:val="22"/>
          <w:szCs w:val="22"/>
        </w:rPr>
        <w:t xml:space="preserve">в Киеве </w:t>
      </w:r>
      <w:r w:rsidR="00D334DE">
        <w:rPr>
          <w:sz w:val="22"/>
          <w:szCs w:val="22"/>
        </w:rPr>
        <w:t xml:space="preserve">вторично </w:t>
      </w:r>
      <w:r w:rsidR="00A276C0">
        <w:rPr>
          <w:sz w:val="22"/>
          <w:szCs w:val="22"/>
        </w:rPr>
        <w:t xml:space="preserve">правил </w:t>
      </w:r>
      <w:r w:rsidR="00C875FD">
        <w:rPr>
          <w:sz w:val="22"/>
          <w:szCs w:val="22"/>
        </w:rPr>
        <w:t>Рутенией</w:t>
      </w:r>
      <w:r w:rsidR="00FD35BF">
        <w:rPr>
          <w:sz w:val="22"/>
          <w:szCs w:val="22"/>
        </w:rPr>
        <w:t xml:space="preserve">. </w:t>
      </w:r>
      <w:r w:rsidR="00A0344D">
        <w:rPr>
          <w:sz w:val="22"/>
          <w:szCs w:val="22"/>
        </w:rPr>
        <w:t>Он</w:t>
      </w:r>
      <w:r w:rsidR="00100D9A">
        <w:rPr>
          <w:sz w:val="22"/>
          <w:szCs w:val="22"/>
        </w:rPr>
        <w:t xml:space="preserve"> </w:t>
      </w:r>
      <w:r w:rsidR="00F123A5">
        <w:rPr>
          <w:sz w:val="22"/>
          <w:szCs w:val="22"/>
        </w:rPr>
        <w:t xml:space="preserve">имел личную гвардию </w:t>
      </w:r>
      <w:r w:rsidR="00100D9A">
        <w:rPr>
          <w:sz w:val="22"/>
          <w:szCs w:val="22"/>
        </w:rPr>
        <w:t>– 500 английских</w:t>
      </w:r>
      <w:r w:rsidR="00F123A5">
        <w:rPr>
          <w:sz w:val="22"/>
          <w:szCs w:val="22"/>
        </w:rPr>
        <w:t xml:space="preserve"> наемных рыцарей</w:t>
      </w:r>
      <w:r w:rsidR="00FD35BF">
        <w:rPr>
          <w:sz w:val="22"/>
          <w:szCs w:val="22"/>
        </w:rPr>
        <w:t>-храмовников</w:t>
      </w:r>
      <w:r w:rsidR="00E47AF8">
        <w:rPr>
          <w:sz w:val="22"/>
          <w:szCs w:val="22"/>
        </w:rPr>
        <w:t xml:space="preserve">, </w:t>
      </w:r>
      <w:r w:rsidR="00B435A8">
        <w:rPr>
          <w:sz w:val="22"/>
          <w:szCs w:val="22"/>
        </w:rPr>
        <w:t>9</w:t>
      </w:r>
      <w:r w:rsidR="00392A28">
        <w:rPr>
          <w:sz w:val="22"/>
          <w:szCs w:val="22"/>
        </w:rPr>
        <w:t>-10</w:t>
      </w:r>
      <w:r w:rsidR="00B435A8">
        <w:rPr>
          <w:sz w:val="22"/>
          <w:szCs w:val="22"/>
        </w:rPr>
        <w:t xml:space="preserve"> жен</w:t>
      </w:r>
      <w:r w:rsidR="004C382E">
        <w:rPr>
          <w:sz w:val="22"/>
          <w:szCs w:val="22"/>
        </w:rPr>
        <w:t>,</w:t>
      </w:r>
      <w:r w:rsidR="00B435A8">
        <w:rPr>
          <w:sz w:val="22"/>
          <w:szCs w:val="22"/>
        </w:rPr>
        <w:t xml:space="preserve"> 800 наложниц</w:t>
      </w:r>
      <w:r w:rsidR="004C382E">
        <w:rPr>
          <w:sz w:val="22"/>
          <w:szCs w:val="22"/>
        </w:rPr>
        <w:t>, муж</w:t>
      </w:r>
      <w:r w:rsidR="00DD29A4">
        <w:rPr>
          <w:sz w:val="22"/>
          <w:szCs w:val="22"/>
        </w:rPr>
        <w:t>чин-</w:t>
      </w:r>
      <w:r w:rsidR="004C382E">
        <w:rPr>
          <w:sz w:val="22"/>
          <w:szCs w:val="22"/>
        </w:rPr>
        <w:t>наложников</w:t>
      </w:r>
      <w:r w:rsidR="00CD410C">
        <w:rPr>
          <w:sz w:val="22"/>
          <w:szCs w:val="22"/>
        </w:rPr>
        <w:t>.</w:t>
      </w:r>
      <w:r w:rsidR="00100D9A">
        <w:rPr>
          <w:sz w:val="22"/>
          <w:szCs w:val="22"/>
        </w:rPr>
        <w:t xml:space="preserve"> </w:t>
      </w:r>
      <w:r w:rsidR="00CD410C">
        <w:rPr>
          <w:sz w:val="22"/>
          <w:szCs w:val="22"/>
        </w:rPr>
        <w:t>Лаврентьевская летопись сообщила, что каган Владимир был активным педерастом</w:t>
      </w:r>
      <w:r w:rsidR="00100D9A">
        <w:rPr>
          <w:sz w:val="22"/>
          <w:szCs w:val="22"/>
        </w:rPr>
        <w:t>,</w:t>
      </w:r>
      <w:r w:rsidR="0055006F">
        <w:rPr>
          <w:sz w:val="22"/>
          <w:szCs w:val="22"/>
        </w:rPr>
        <w:t xml:space="preserve"> бисексуалом</w:t>
      </w:r>
      <w:r w:rsidR="00CD410C">
        <w:rPr>
          <w:sz w:val="22"/>
          <w:szCs w:val="22"/>
        </w:rPr>
        <w:t>.</w:t>
      </w:r>
      <w:r w:rsidR="00100D9A">
        <w:rPr>
          <w:sz w:val="22"/>
          <w:szCs w:val="22"/>
        </w:rPr>
        <w:t xml:space="preserve"> </w:t>
      </w:r>
      <w:r w:rsidR="004D252E">
        <w:rPr>
          <w:sz w:val="22"/>
          <w:szCs w:val="22"/>
        </w:rPr>
        <w:t>Для получения политической поддержки северного и южного Римских пап к</w:t>
      </w:r>
      <w:r w:rsidR="00C24CE4">
        <w:rPr>
          <w:sz w:val="22"/>
          <w:szCs w:val="22"/>
        </w:rPr>
        <w:t xml:space="preserve">аган Владимир </w:t>
      </w:r>
      <w:r w:rsidR="00A82EBD">
        <w:rPr>
          <w:sz w:val="22"/>
          <w:szCs w:val="22"/>
        </w:rPr>
        <w:t>женился на царевнах</w:t>
      </w:r>
      <w:r w:rsidR="002537D6">
        <w:rPr>
          <w:sz w:val="22"/>
          <w:szCs w:val="22"/>
        </w:rPr>
        <w:t>,</w:t>
      </w:r>
      <w:r w:rsidR="00100D9A">
        <w:rPr>
          <w:sz w:val="22"/>
          <w:szCs w:val="22"/>
        </w:rPr>
        <w:t xml:space="preserve"> </w:t>
      </w:r>
      <w:r w:rsidR="00D334DE">
        <w:rPr>
          <w:sz w:val="22"/>
          <w:szCs w:val="22"/>
        </w:rPr>
        <w:t xml:space="preserve">подчиненных </w:t>
      </w:r>
      <w:r w:rsidR="00100D9A">
        <w:rPr>
          <w:sz w:val="22"/>
          <w:szCs w:val="22"/>
        </w:rPr>
        <w:t>Р</w:t>
      </w:r>
      <w:r w:rsidR="00D334DE">
        <w:rPr>
          <w:sz w:val="22"/>
          <w:szCs w:val="22"/>
        </w:rPr>
        <w:t xml:space="preserve">имским папам стран – участников </w:t>
      </w:r>
      <w:r w:rsidR="0055006F">
        <w:rPr>
          <w:sz w:val="22"/>
          <w:szCs w:val="22"/>
        </w:rPr>
        <w:t>к</w:t>
      </w:r>
      <w:r w:rsidR="00D334DE">
        <w:rPr>
          <w:sz w:val="22"/>
          <w:szCs w:val="22"/>
        </w:rPr>
        <w:t xml:space="preserve">рестовых походов </w:t>
      </w:r>
      <w:r w:rsidR="00392A28">
        <w:rPr>
          <w:sz w:val="22"/>
          <w:szCs w:val="22"/>
        </w:rPr>
        <w:t xml:space="preserve">на Север </w:t>
      </w:r>
      <w:r w:rsidR="00D334DE">
        <w:rPr>
          <w:sz w:val="22"/>
          <w:szCs w:val="22"/>
        </w:rPr>
        <w:t>1292-13</w:t>
      </w:r>
      <w:r w:rsidR="0065767D">
        <w:rPr>
          <w:sz w:val="22"/>
          <w:szCs w:val="22"/>
        </w:rPr>
        <w:t>1</w:t>
      </w:r>
      <w:r w:rsidR="00D334DE">
        <w:rPr>
          <w:sz w:val="22"/>
          <w:szCs w:val="22"/>
        </w:rPr>
        <w:t>3 годов</w:t>
      </w:r>
      <w:r w:rsidR="00C24CE4">
        <w:rPr>
          <w:sz w:val="22"/>
          <w:szCs w:val="22"/>
        </w:rPr>
        <w:t xml:space="preserve">. </w:t>
      </w:r>
      <w:r w:rsidR="00E44C08">
        <w:rPr>
          <w:sz w:val="22"/>
          <w:szCs w:val="22"/>
        </w:rPr>
        <w:t>Каган Владимир имел 9</w:t>
      </w:r>
      <w:r w:rsidR="00C875FD">
        <w:rPr>
          <w:sz w:val="22"/>
          <w:szCs w:val="22"/>
        </w:rPr>
        <w:t>-</w:t>
      </w:r>
      <w:r w:rsidR="00E44C08">
        <w:rPr>
          <w:sz w:val="22"/>
          <w:szCs w:val="22"/>
        </w:rPr>
        <w:t>10 официальных жен разных национальностей:</w:t>
      </w:r>
      <w:r w:rsidR="00B435A8">
        <w:rPr>
          <w:sz w:val="22"/>
          <w:szCs w:val="22"/>
        </w:rPr>
        <w:t xml:space="preserve"> хазарк</w:t>
      </w:r>
      <w:r w:rsidR="00E44C08">
        <w:rPr>
          <w:sz w:val="22"/>
          <w:szCs w:val="22"/>
        </w:rPr>
        <w:t>у (№ 1 Рогнеда)</w:t>
      </w:r>
      <w:r w:rsidR="00B435A8">
        <w:rPr>
          <w:sz w:val="22"/>
          <w:szCs w:val="22"/>
        </w:rPr>
        <w:t>, гречанк</w:t>
      </w:r>
      <w:r w:rsidR="00E44C08">
        <w:rPr>
          <w:sz w:val="22"/>
          <w:szCs w:val="22"/>
        </w:rPr>
        <w:t>у</w:t>
      </w:r>
      <w:r w:rsidR="00B435A8">
        <w:rPr>
          <w:sz w:val="22"/>
          <w:szCs w:val="22"/>
        </w:rPr>
        <w:t>, болгарк</w:t>
      </w:r>
      <w:r w:rsidR="00E44C08">
        <w:rPr>
          <w:sz w:val="22"/>
          <w:szCs w:val="22"/>
        </w:rPr>
        <w:t>у</w:t>
      </w:r>
      <w:r w:rsidR="00B435A8">
        <w:rPr>
          <w:sz w:val="22"/>
          <w:szCs w:val="22"/>
        </w:rPr>
        <w:t>, чешк</w:t>
      </w:r>
      <w:r w:rsidR="00E44C08">
        <w:rPr>
          <w:sz w:val="22"/>
          <w:szCs w:val="22"/>
        </w:rPr>
        <w:t>у</w:t>
      </w:r>
      <w:r w:rsidR="00B435A8">
        <w:rPr>
          <w:sz w:val="22"/>
          <w:szCs w:val="22"/>
        </w:rPr>
        <w:t>,</w:t>
      </w:r>
      <w:r w:rsidR="00C24CE4">
        <w:rPr>
          <w:sz w:val="22"/>
          <w:szCs w:val="22"/>
        </w:rPr>
        <w:t xml:space="preserve"> венгерк</w:t>
      </w:r>
      <w:r w:rsidR="00E44C08">
        <w:rPr>
          <w:sz w:val="22"/>
          <w:szCs w:val="22"/>
        </w:rPr>
        <w:t>у</w:t>
      </w:r>
      <w:r w:rsidR="00C24CE4">
        <w:rPr>
          <w:sz w:val="22"/>
          <w:szCs w:val="22"/>
        </w:rPr>
        <w:t>, немк</w:t>
      </w:r>
      <w:r w:rsidR="00E44C08">
        <w:rPr>
          <w:sz w:val="22"/>
          <w:szCs w:val="22"/>
        </w:rPr>
        <w:t>у</w:t>
      </w:r>
      <w:r w:rsidR="00C24CE4">
        <w:rPr>
          <w:sz w:val="22"/>
          <w:szCs w:val="22"/>
        </w:rPr>
        <w:t>,</w:t>
      </w:r>
      <w:r w:rsidR="00100D9A">
        <w:rPr>
          <w:sz w:val="22"/>
          <w:szCs w:val="22"/>
        </w:rPr>
        <w:t xml:space="preserve"> </w:t>
      </w:r>
      <w:r w:rsidR="00D334DE">
        <w:rPr>
          <w:sz w:val="22"/>
          <w:szCs w:val="22"/>
        </w:rPr>
        <w:t>норвежк</w:t>
      </w:r>
      <w:r w:rsidR="00E44C08">
        <w:rPr>
          <w:sz w:val="22"/>
          <w:szCs w:val="22"/>
        </w:rPr>
        <w:t>у</w:t>
      </w:r>
      <w:r w:rsidR="00D334DE">
        <w:rPr>
          <w:sz w:val="22"/>
          <w:szCs w:val="22"/>
        </w:rPr>
        <w:t xml:space="preserve">, </w:t>
      </w:r>
      <w:r w:rsidR="00C24CE4">
        <w:rPr>
          <w:sz w:val="22"/>
          <w:szCs w:val="22"/>
        </w:rPr>
        <w:t>шведк</w:t>
      </w:r>
      <w:r w:rsidR="00E44C08">
        <w:rPr>
          <w:sz w:val="22"/>
          <w:szCs w:val="22"/>
        </w:rPr>
        <w:t>у</w:t>
      </w:r>
      <w:r w:rsidR="00C24CE4">
        <w:rPr>
          <w:sz w:val="22"/>
          <w:szCs w:val="22"/>
        </w:rPr>
        <w:t xml:space="preserve"> (</w:t>
      </w:r>
      <w:r w:rsidR="00680D1B">
        <w:rPr>
          <w:sz w:val="22"/>
          <w:szCs w:val="22"/>
        </w:rPr>
        <w:t>Хельга</w:t>
      </w:r>
      <w:r w:rsidR="00C24CE4">
        <w:rPr>
          <w:sz w:val="22"/>
          <w:szCs w:val="22"/>
        </w:rPr>
        <w:t>)</w:t>
      </w:r>
      <w:r w:rsidR="001804A9">
        <w:rPr>
          <w:sz w:val="22"/>
          <w:szCs w:val="22"/>
        </w:rPr>
        <w:t>,</w:t>
      </w:r>
      <w:r w:rsidR="004C382E">
        <w:rPr>
          <w:rStyle w:val="ab"/>
          <w:sz w:val="22"/>
          <w:szCs w:val="22"/>
        </w:rPr>
        <w:footnoteReference w:id="866"/>
      </w:r>
      <w:r w:rsidR="00E44C08">
        <w:rPr>
          <w:sz w:val="22"/>
          <w:szCs w:val="22"/>
        </w:rPr>
        <w:t xml:space="preserve"> </w:t>
      </w:r>
      <w:r w:rsidR="001804A9">
        <w:rPr>
          <w:sz w:val="22"/>
          <w:szCs w:val="22"/>
        </w:rPr>
        <w:t>армянк</w:t>
      </w:r>
      <w:r w:rsidR="00E44C08">
        <w:rPr>
          <w:sz w:val="22"/>
          <w:szCs w:val="22"/>
        </w:rPr>
        <w:t>у</w:t>
      </w:r>
      <w:r w:rsidR="001804A9">
        <w:rPr>
          <w:sz w:val="22"/>
          <w:szCs w:val="22"/>
        </w:rPr>
        <w:t xml:space="preserve"> (Анна)</w:t>
      </w:r>
      <w:r w:rsidR="00E44C08">
        <w:rPr>
          <w:sz w:val="22"/>
          <w:szCs w:val="22"/>
        </w:rPr>
        <w:t>,</w:t>
      </w:r>
      <w:r w:rsidR="001804A9">
        <w:rPr>
          <w:sz w:val="22"/>
          <w:szCs w:val="22"/>
        </w:rPr>
        <w:t xml:space="preserve"> </w:t>
      </w:r>
      <w:r w:rsidR="00E44C08">
        <w:rPr>
          <w:sz w:val="22"/>
          <w:szCs w:val="22"/>
        </w:rPr>
        <w:t>англичанку (№ 8</w:t>
      </w:r>
      <w:r w:rsidR="00E44C08" w:rsidRPr="00E44C08">
        <w:rPr>
          <w:sz w:val="22"/>
          <w:szCs w:val="22"/>
        </w:rPr>
        <w:t xml:space="preserve"> </w:t>
      </w:r>
      <w:r w:rsidR="00E44C08">
        <w:rPr>
          <w:sz w:val="22"/>
          <w:szCs w:val="22"/>
        </w:rPr>
        <w:t>Гита Уэссекская)</w:t>
      </w:r>
      <w:r w:rsidR="00E47AF8">
        <w:rPr>
          <w:sz w:val="22"/>
          <w:szCs w:val="22"/>
        </w:rPr>
        <w:t>, родивш</w:t>
      </w:r>
      <w:r w:rsidR="00E44C08">
        <w:rPr>
          <w:sz w:val="22"/>
          <w:szCs w:val="22"/>
        </w:rPr>
        <w:t>ую</w:t>
      </w:r>
      <w:r w:rsidR="00E47AF8">
        <w:rPr>
          <w:sz w:val="22"/>
          <w:szCs w:val="22"/>
        </w:rPr>
        <w:t xml:space="preserve"> ему </w:t>
      </w:r>
      <w:r w:rsidR="005A482B">
        <w:rPr>
          <w:sz w:val="22"/>
          <w:szCs w:val="22"/>
        </w:rPr>
        <w:t xml:space="preserve">за 9 лет брака двух </w:t>
      </w:r>
      <w:r w:rsidR="00E47AF8">
        <w:rPr>
          <w:sz w:val="22"/>
          <w:szCs w:val="22"/>
        </w:rPr>
        <w:t>сыновей</w:t>
      </w:r>
      <w:r w:rsidR="00100D9A">
        <w:rPr>
          <w:sz w:val="22"/>
          <w:szCs w:val="22"/>
        </w:rPr>
        <w:t xml:space="preserve"> </w:t>
      </w:r>
      <w:r w:rsidR="00191854">
        <w:rPr>
          <w:sz w:val="22"/>
          <w:szCs w:val="22"/>
        </w:rPr>
        <w:t xml:space="preserve">- </w:t>
      </w:r>
      <w:r w:rsidR="00856F4E">
        <w:rPr>
          <w:sz w:val="22"/>
          <w:szCs w:val="22"/>
        </w:rPr>
        <w:t>Романа</w:t>
      </w:r>
      <w:r w:rsidR="00FD35BF">
        <w:rPr>
          <w:sz w:val="22"/>
          <w:szCs w:val="22"/>
        </w:rPr>
        <w:t xml:space="preserve"> и</w:t>
      </w:r>
      <w:r w:rsidR="00856F4E">
        <w:rPr>
          <w:sz w:val="22"/>
          <w:szCs w:val="22"/>
        </w:rPr>
        <w:t xml:space="preserve"> Харольда (</w:t>
      </w:r>
      <w:r w:rsidR="00E44C08">
        <w:rPr>
          <w:sz w:val="22"/>
          <w:szCs w:val="22"/>
        </w:rPr>
        <w:t>«</w:t>
      </w:r>
      <w:r w:rsidR="00856F4E">
        <w:rPr>
          <w:sz w:val="22"/>
          <w:szCs w:val="22"/>
        </w:rPr>
        <w:t>Мстислав</w:t>
      </w:r>
      <w:r w:rsidR="00E44C08">
        <w:rPr>
          <w:sz w:val="22"/>
          <w:szCs w:val="22"/>
        </w:rPr>
        <w:t>»</w:t>
      </w:r>
      <w:r w:rsidR="00856F4E">
        <w:rPr>
          <w:sz w:val="22"/>
          <w:szCs w:val="22"/>
        </w:rPr>
        <w:t>)</w:t>
      </w:r>
      <w:r w:rsidR="005A482B">
        <w:rPr>
          <w:sz w:val="22"/>
          <w:szCs w:val="22"/>
        </w:rPr>
        <w:t xml:space="preserve">. </w:t>
      </w:r>
      <w:r w:rsidR="00C24CE4">
        <w:rPr>
          <w:sz w:val="22"/>
          <w:szCs w:val="22"/>
        </w:rPr>
        <w:t xml:space="preserve">Согласно неполным данным, жены родили Владимиру 12 сыновей. </w:t>
      </w:r>
      <w:r w:rsidR="00B435A8">
        <w:rPr>
          <w:sz w:val="22"/>
          <w:szCs w:val="22"/>
        </w:rPr>
        <w:t>Ч</w:t>
      </w:r>
      <w:r w:rsidR="00572683">
        <w:rPr>
          <w:sz w:val="22"/>
          <w:szCs w:val="22"/>
        </w:rPr>
        <w:t>еш</w:t>
      </w:r>
      <w:r w:rsidR="00100D9A">
        <w:rPr>
          <w:sz w:val="22"/>
          <w:szCs w:val="22"/>
        </w:rPr>
        <w:t>ка</w:t>
      </w:r>
      <w:r w:rsidR="00572683">
        <w:rPr>
          <w:sz w:val="22"/>
          <w:szCs w:val="22"/>
        </w:rPr>
        <w:t xml:space="preserve"> роди</w:t>
      </w:r>
      <w:r w:rsidR="00B435A8">
        <w:rPr>
          <w:sz w:val="22"/>
          <w:szCs w:val="22"/>
        </w:rPr>
        <w:t xml:space="preserve">ла </w:t>
      </w:r>
      <w:r w:rsidR="00572683">
        <w:rPr>
          <w:sz w:val="22"/>
          <w:szCs w:val="22"/>
        </w:rPr>
        <w:t xml:space="preserve">Вышеслава (Вячеслав). </w:t>
      </w:r>
      <w:r w:rsidR="00B435A8">
        <w:rPr>
          <w:sz w:val="22"/>
          <w:szCs w:val="22"/>
        </w:rPr>
        <w:t>Болгарка родила Давида («Глеб» 1298-24.7.1313). Венгерка родила Романа («Борис»</w:t>
      </w:r>
      <w:r w:rsidR="00C24CE4">
        <w:rPr>
          <w:sz w:val="22"/>
          <w:szCs w:val="22"/>
        </w:rPr>
        <w:t xml:space="preserve"> 1299-5.9.1313</w:t>
      </w:r>
      <w:r w:rsidR="00B435A8">
        <w:rPr>
          <w:sz w:val="22"/>
          <w:szCs w:val="22"/>
        </w:rPr>
        <w:t xml:space="preserve">). </w:t>
      </w:r>
      <w:r w:rsidR="00C24CE4">
        <w:rPr>
          <w:sz w:val="22"/>
          <w:szCs w:val="22"/>
        </w:rPr>
        <w:t>Немка родила Вильгельма.</w:t>
      </w:r>
      <w:r w:rsidR="00C24CE4">
        <w:rPr>
          <w:rStyle w:val="ab"/>
          <w:sz w:val="22"/>
          <w:szCs w:val="22"/>
        </w:rPr>
        <w:footnoteReference w:id="867"/>
      </w:r>
      <w:r w:rsidR="00100D9A">
        <w:rPr>
          <w:sz w:val="22"/>
          <w:szCs w:val="22"/>
        </w:rPr>
        <w:t xml:space="preserve"> </w:t>
      </w:r>
      <w:r w:rsidR="00FF65E5">
        <w:rPr>
          <w:sz w:val="22"/>
          <w:szCs w:val="22"/>
        </w:rPr>
        <w:t>Владимир имел с</w:t>
      </w:r>
      <w:r w:rsidR="00572683">
        <w:rPr>
          <w:sz w:val="22"/>
          <w:szCs w:val="22"/>
        </w:rPr>
        <w:t xml:space="preserve">таршей женой </w:t>
      </w:r>
      <w:r w:rsidR="00E918CA">
        <w:rPr>
          <w:sz w:val="22"/>
          <w:szCs w:val="22"/>
        </w:rPr>
        <w:t xml:space="preserve">Рогнеду - </w:t>
      </w:r>
      <w:r w:rsidR="00572683">
        <w:rPr>
          <w:sz w:val="22"/>
          <w:szCs w:val="22"/>
        </w:rPr>
        <w:t xml:space="preserve">дочь </w:t>
      </w:r>
      <w:r w:rsidR="00242C2B">
        <w:rPr>
          <w:sz w:val="22"/>
          <w:szCs w:val="22"/>
        </w:rPr>
        <w:t>подчиненного генуэз</w:t>
      </w:r>
      <w:r w:rsidR="00191854">
        <w:rPr>
          <w:sz w:val="22"/>
          <w:szCs w:val="22"/>
        </w:rPr>
        <w:t>ским банкирам</w:t>
      </w:r>
      <w:r w:rsidR="00100D9A">
        <w:rPr>
          <w:sz w:val="22"/>
          <w:szCs w:val="22"/>
        </w:rPr>
        <w:t xml:space="preserve"> </w:t>
      </w:r>
      <w:r w:rsidR="00E918CA">
        <w:rPr>
          <w:sz w:val="22"/>
          <w:szCs w:val="22"/>
        </w:rPr>
        <w:t xml:space="preserve">хазарского </w:t>
      </w:r>
      <w:r w:rsidR="00572683">
        <w:rPr>
          <w:sz w:val="22"/>
          <w:szCs w:val="22"/>
        </w:rPr>
        <w:t>кагана</w:t>
      </w:r>
      <w:r w:rsidR="00100D9A">
        <w:rPr>
          <w:sz w:val="22"/>
          <w:szCs w:val="22"/>
        </w:rPr>
        <w:t xml:space="preserve"> Аэпы</w:t>
      </w:r>
      <w:r w:rsidR="00572683">
        <w:rPr>
          <w:sz w:val="22"/>
          <w:szCs w:val="22"/>
        </w:rPr>
        <w:t xml:space="preserve">, которая родила ему </w:t>
      </w:r>
      <w:r w:rsidR="00E44C08">
        <w:rPr>
          <w:sz w:val="22"/>
          <w:szCs w:val="22"/>
        </w:rPr>
        <w:t>Стентослава («</w:t>
      </w:r>
      <w:r w:rsidR="00572683">
        <w:rPr>
          <w:sz w:val="22"/>
          <w:szCs w:val="22"/>
        </w:rPr>
        <w:t>Святослав</w:t>
      </w:r>
      <w:r w:rsidR="00E44C08">
        <w:rPr>
          <w:sz w:val="22"/>
          <w:szCs w:val="22"/>
        </w:rPr>
        <w:t>»)</w:t>
      </w:r>
      <w:r w:rsidR="00572683">
        <w:rPr>
          <w:sz w:val="22"/>
          <w:szCs w:val="22"/>
        </w:rPr>
        <w:t>, Ярополка и Изяслава.</w:t>
      </w:r>
      <w:r w:rsidR="00100D9A">
        <w:rPr>
          <w:sz w:val="22"/>
          <w:szCs w:val="22"/>
        </w:rPr>
        <w:t xml:space="preserve"> </w:t>
      </w:r>
      <w:r w:rsidR="004D252E">
        <w:rPr>
          <w:sz w:val="22"/>
          <w:szCs w:val="22"/>
        </w:rPr>
        <w:t xml:space="preserve">Девятую </w:t>
      </w:r>
      <w:r w:rsidR="00E44C08">
        <w:rPr>
          <w:sz w:val="22"/>
          <w:szCs w:val="22"/>
        </w:rPr>
        <w:t xml:space="preserve">(десятую ?) </w:t>
      </w:r>
      <w:r w:rsidR="004D252E">
        <w:rPr>
          <w:sz w:val="22"/>
          <w:szCs w:val="22"/>
        </w:rPr>
        <w:t xml:space="preserve">жену </w:t>
      </w:r>
      <w:r w:rsidR="00100D9A">
        <w:rPr>
          <w:sz w:val="22"/>
          <w:szCs w:val="22"/>
        </w:rPr>
        <w:t xml:space="preserve">кагана </w:t>
      </w:r>
      <w:r w:rsidR="004D252E">
        <w:rPr>
          <w:sz w:val="22"/>
          <w:szCs w:val="22"/>
        </w:rPr>
        <w:t>Владимира армянку Анну из Константинополя быстро отравили после приезда в Киев, и она скончалась 14.3.1313 (6519 СМ)</w:t>
      </w:r>
      <w:r w:rsidR="004D252E">
        <w:rPr>
          <w:rStyle w:val="ab"/>
          <w:sz w:val="22"/>
          <w:szCs w:val="22"/>
        </w:rPr>
        <w:footnoteReference w:id="868"/>
      </w:r>
      <w:r w:rsidR="004D252E">
        <w:rPr>
          <w:sz w:val="22"/>
          <w:szCs w:val="22"/>
        </w:rPr>
        <w:t xml:space="preserve"> на 4 месяца раньше своего мужа-кагана.</w:t>
      </w:r>
    </w:p>
    <w:p w:rsidR="004D252E" w:rsidRDefault="004D252E" w:rsidP="00447CC4">
      <w:pPr>
        <w:pStyle w:val="a9"/>
        <w:jc w:val="both"/>
        <w:rPr>
          <w:sz w:val="22"/>
          <w:szCs w:val="22"/>
        </w:rPr>
      </w:pPr>
      <w:r>
        <w:rPr>
          <w:sz w:val="22"/>
          <w:szCs w:val="22"/>
        </w:rPr>
        <w:lastRenderedPageBreak/>
        <w:t xml:space="preserve">        </w:t>
      </w:r>
      <w:r w:rsidR="008B76E1">
        <w:rPr>
          <w:sz w:val="22"/>
          <w:szCs w:val="22"/>
        </w:rPr>
        <w:t>С</w:t>
      </w:r>
      <w:r>
        <w:rPr>
          <w:sz w:val="22"/>
          <w:szCs w:val="22"/>
        </w:rPr>
        <w:t>ледующий каган Рутени</w:t>
      </w:r>
      <w:r w:rsidR="00A52BB5">
        <w:rPr>
          <w:sz w:val="22"/>
          <w:szCs w:val="22"/>
        </w:rPr>
        <w:t>и</w:t>
      </w:r>
      <w:r>
        <w:rPr>
          <w:sz w:val="22"/>
          <w:szCs w:val="22"/>
        </w:rPr>
        <w:t xml:space="preserve"> </w:t>
      </w:r>
      <w:r w:rsidR="008B76E1">
        <w:rPr>
          <w:sz w:val="22"/>
          <w:szCs w:val="22"/>
        </w:rPr>
        <w:t>был сыном Владимира. Он имел</w:t>
      </w:r>
      <w:r>
        <w:rPr>
          <w:sz w:val="22"/>
          <w:szCs w:val="22"/>
        </w:rPr>
        <w:t xml:space="preserve"> титул «главный славянин» (иеро/слав, «Ярослав»)</w:t>
      </w:r>
      <w:r w:rsidR="008B76E1">
        <w:rPr>
          <w:sz w:val="22"/>
          <w:szCs w:val="22"/>
        </w:rPr>
        <w:t>,</w:t>
      </w:r>
      <w:r>
        <w:rPr>
          <w:sz w:val="22"/>
          <w:szCs w:val="22"/>
        </w:rPr>
        <w:t xml:space="preserve"> имел двух жен из Западной Европы, в т.ч. второй женой – Ингигерду. </w:t>
      </w:r>
      <w:r w:rsidR="00C875FD">
        <w:rPr>
          <w:sz w:val="22"/>
          <w:szCs w:val="22"/>
        </w:rPr>
        <w:t>С</w:t>
      </w:r>
      <w:r w:rsidR="00392A28">
        <w:rPr>
          <w:sz w:val="22"/>
          <w:szCs w:val="22"/>
        </w:rPr>
        <w:t xml:space="preserve">ын </w:t>
      </w:r>
      <w:r>
        <w:rPr>
          <w:sz w:val="22"/>
          <w:szCs w:val="22"/>
        </w:rPr>
        <w:t xml:space="preserve">кагана Владимира </w:t>
      </w:r>
      <w:r w:rsidR="00C875FD">
        <w:rPr>
          <w:sz w:val="22"/>
          <w:szCs w:val="22"/>
        </w:rPr>
        <w:t xml:space="preserve">от Хельги (Ольга) </w:t>
      </w:r>
      <w:r>
        <w:rPr>
          <w:sz w:val="22"/>
          <w:szCs w:val="22"/>
        </w:rPr>
        <w:t xml:space="preserve">по имени Стентослав («Святослав» 1303-8.8.1332) имел двух элитных жен из Западной Европы - Оду и Цецилию.  </w:t>
      </w:r>
    </w:p>
    <w:p w:rsidR="001804A9" w:rsidRDefault="001804A9" w:rsidP="001804A9">
      <w:pPr>
        <w:jc w:val="both"/>
        <w:rPr>
          <w:sz w:val="22"/>
          <w:szCs w:val="22"/>
        </w:rPr>
      </w:pPr>
      <w:r>
        <w:rPr>
          <w:sz w:val="22"/>
          <w:szCs w:val="22"/>
        </w:rPr>
        <w:t xml:space="preserve">        Абсурдно содержание легенды о «крещении Руси</w:t>
      </w:r>
      <w:r w:rsidR="00E82D7F">
        <w:rPr>
          <w:sz w:val="22"/>
          <w:szCs w:val="22"/>
        </w:rPr>
        <w:t>»</w:t>
      </w:r>
      <w:r>
        <w:rPr>
          <w:sz w:val="22"/>
          <w:szCs w:val="22"/>
        </w:rPr>
        <w:t xml:space="preserve"> каганом Владимиром</w:t>
      </w:r>
      <w:r w:rsidR="00283BFD">
        <w:rPr>
          <w:sz w:val="22"/>
          <w:szCs w:val="22"/>
        </w:rPr>
        <w:t xml:space="preserve"> и </w:t>
      </w:r>
      <w:r w:rsidR="00CD4D87">
        <w:rPr>
          <w:sz w:val="22"/>
          <w:szCs w:val="22"/>
        </w:rPr>
        <w:t xml:space="preserve">о </w:t>
      </w:r>
      <w:r w:rsidR="00283BFD">
        <w:rPr>
          <w:sz w:val="22"/>
          <w:szCs w:val="22"/>
        </w:rPr>
        <w:t>крещении самого кагана</w:t>
      </w:r>
      <w:r>
        <w:rPr>
          <w:sz w:val="22"/>
          <w:szCs w:val="22"/>
        </w:rPr>
        <w:t>. Этот правитель с секретным именем был иудаистом, который поклонялся многим египетским богам. На златнике Владимира изображен «трезуб» из двух иероглифов Хов-Тота (фаллос бога Тота)</w:t>
      </w:r>
      <w:r w:rsidR="00100D9A">
        <w:rPr>
          <w:sz w:val="22"/>
          <w:szCs w:val="22"/>
        </w:rPr>
        <w:t>,</w:t>
      </w:r>
      <w:r>
        <w:rPr>
          <w:sz w:val="22"/>
          <w:szCs w:val="22"/>
        </w:rPr>
        <w:t xml:space="preserve"> обозначающий должность «глава жрецов Тота». Бог Тот </w:t>
      </w:r>
      <w:r w:rsidR="00953655">
        <w:rPr>
          <w:sz w:val="22"/>
          <w:szCs w:val="22"/>
        </w:rPr>
        <w:t xml:space="preserve">(число 13) </w:t>
      </w:r>
      <w:r>
        <w:rPr>
          <w:sz w:val="22"/>
          <w:szCs w:val="22"/>
        </w:rPr>
        <w:t xml:space="preserve">обозначен квадратным месяцем рогами вверх. </w:t>
      </w:r>
      <w:r w:rsidR="008B76E1">
        <w:rPr>
          <w:sz w:val="22"/>
          <w:szCs w:val="22"/>
        </w:rPr>
        <w:t>Вертикальная</w:t>
      </w:r>
      <w:r>
        <w:rPr>
          <w:sz w:val="22"/>
          <w:szCs w:val="22"/>
        </w:rPr>
        <w:t xml:space="preserve"> черт</w:t>
      </w:r>
      <w:r w:rsidR="008B76E1">
        <w:rPr>
          <w:sz w:val="22"/>
          <w:szCs w:val="22"/>
        </w:rPr>
        <w:t>а</w:t>
      </w:r>
      <w:r>
        <w:rPr>
          <w:sz w:val="22"/>
          <w:szCs w:val="22"/>
        </w:rPr>
        <w:t xml:space="preserve"> </w:t>
      </w:r>
      <w:r w:rsidR="008B76E1">
        <w:rPr>
          <w:sz w:val="22"/>
          <w:szCs w:val="22"/>
        </w:rPr>
        <w:t xml:space="preserve">в центре </w:t>
      </w:r>
      <w:r>
        <w:rPr>
          <w:sz w:val="22"/>
          <w:szCs w:val="22"/>
        </w:rPr>
        <w:t>т.н. «трезуба» это – Хов (эрегированный фаллос). На голове кагана 6 точек – бог Соломон. На варианте златника есть 8 точек</w:t>
      </w:r>
      <w:r w:rsidR="004D252E">
        <w:rPr>
          <w:sz w:val="22"/>
          <w:szCs w:val="22"/>
        </w:rPr>
        <w:t xml:space="preserve"> –</w:t>
      </w:r>
      <w:r w:rsidR="00100D9A">
        <w:rPr>
          <w:sz w:val="22"/>
          <w:szCs w:val="22"/>
        </w:rPr>
        <w:t xml:space="preserve"> </w:t>
      </w:r>
      <w:r w:rsidR="004D252E">
        <w:rPr>
          <w:sz w:val="22"/>
          <w:szCs w:val="22"/>
        </w:rPr>
        <w:t xml:space="preserve">бог </w:t>
      </w:r>
      <w:r>
        <w:rPr>
          <w:sz w:val="22"/>
          <w:szCs w:val="22"/>
        </w:rPr>
        <w:t xml:space="preserve">Аминь-Ра. В правой руке кагана 3 точки – бог Гор (фаллос). В ушах кагана по 2 точки – 2 богини Ом (две вагины). Хотя иностранные резчики на реверсе златника Владимира повторили изображение Христа со штемпеля монеты константинопольского </w:t>
      </w:r>
      <w:r w:rsidR="00A82EBD">
        <w:rPr>
          <w:sz w:val="22"/>
          <w:szCs w:val="22"/>
        </w:rPr>
        <w:t>импер</w:t>
      </w:r>
      <w:r w:rsidR="000300A6">
        <w:rPr>
          <w:sz w:val="22"/>
          <w:szCs w:val="22"/>
        </w:rPr>
        <w:t>а</w:t>
      </w:r>
      <w:r w:rsidR="00A82EBD">
        <w:rPr>
          <w:sz w:val="22"/>
          <w:szCs w:val="22"/>
        </w:rPr>
        <w:t>тора (</w:t>
      </w:r>
      <w:r>
        <w:rPr>
          <w:sz w:val="22"/>
          <w:szCs w:val="22"/>
        </w:rPr>
        <w:t>главкома</w:t>
      </w:r>
      <w:r w:rsidR="00A82EBD">
        <w:rPr>
          <w:sz w:val="22"/>
          <w:szCs w:val="22"/>
        </w:rPr>
        <w:t>)</w:t>
      </w:r>
      <w:r>
        <w:rPr>
          <w:sz w:val="22"/>
          <w:szCs w:val="22"/>
        </w:rPr>
        <w:t xml:space="preserve"> Василия 2-го, однако это </w:t>
      </w:r>
      <w:r w:rsidR="00B06300">
        <w:rPr>
          <w:sz w:val="22"/>
          <w:szCs w:val="22"/>
        </w:rPr>
        <w:t xml:space="preserve">является </w:t>
      </w:r>
      <w:r>
        <w:rPr>
          <w:sz w:val="22"/>
          <w:szCs w:val="22"/>
        </w:rPr>
        <w:t>формальны</w:t>
      </w:r>
      <w:r w:rsidR="00B06300">
        <w:rPr>
          <w:sz w:val="22"/>
          <w:szCs w:val="22"/>
        </w:rPr>
        <w:t>м</w:t>
      </w:r>
      <w:r>
        <w:rPr>
          <w:sz w:val="22"/>
          <w:szCs w:val="22"/>
        </w:rPr>
        <w:t xml:space="preserve"> показател</w:t>
      </w:r>
      <w:r w:rsidR="00B06300">
        <w:rPr>
          <w:sz w:val="22"/>
          <w:szCs w:val="22"/>
        </w:rPr>
        <w:t>ем</w:t>
      </w:r>
      <w:r>
        <w:rPr>
          <w:sz w:val="22"/>
          <w:szCs w:val="22"/>
        </w:rPr>
        <w:t xml:space="preserve"> подчинения </w:t>
      </w:r>
      <w:r w:rsidR="002C6E94">
        <w:rPr>
          <w:sz w:val="22"/>
          <w:szCs w:val="22"/>
        </w:rPr>
        <w:t xml:space="preserve">агенту Венеции– патриарху </w:t>
      </w:r>
      <w:r>
        <w:rPr>
          <w:sz w:val="22"/>
          <w:szCs w:val="22"/>
        </w:rPr>
        <w:t>Константинопол</w:t>
      </w:r>
      <w:r w:rsidR="00B06300">
        <w:rPr>
          <w:sz w:val="22"/>
          <w:szCs w:val="22"/>
        </w:rPr>
        <w:t>я</w:t>
      </w:r>
      <w:r w:rsidR="00953655">
        <w:rPr>
          <w:sz w:val="22"/>
          <w:szCs w:val="22"/>
        </w:rPr>
        <w:t xml:space="preserve"> (1304-1314)</w:t>
      </w:r>
      <w:r w:rsidR="00A82EBD">
        <w:rPr>
          <w:sz w:val="22"/>
          <w:szCs w:val="22"/>
        </w:rPr>
        <w:t xml:space="preserve">, в котором </w:t>
      </w:r>
      <w:r w:rsidR="0054265B">
        <w:rPr>
          <w:sz w:val="22"/>
          <w:szCs w:val="22"/>
        </w:rPr>
        <w:t xml:space="preserve">в 1311 году </w:t>
      </w:r>
      <w:r w:rsidR="00283BFD">
        <w:rPr>
          <w:sz w:val="22"/>
          <w:szCs w:val="22"/>
        </w:rPr>
        <w:t xml:space="preserve">также </w:t>
      </w:r>
      <w:r w:rsidR="00A82EBD">
        <w:rPr>
          <w:sz w:val="22"/>
          <w:szCs w:val="22"/>
        </w:rPr>
        <w:t xml:space="preserve">было </w:t>
      </w:r>
      <w:r w:rsidR="002E6FB0">
        <w:rPr>
          <w:sz w:val="22"/>
          <w:szCs w:val="22"/>
        </w:rPr>
        <w:t>многобожие</w:t>
      </w:r>
      <w:r>
        <w:rPr>
          <w:sz w:val="22"/>
          <w:szCs w:val="22"/>
        </w:rPr>
        <w:t xml:space="preserve">. </w:t>
      </w:r>
    </w:p>
    <w:p w:rsidR="003A220C" w:rsidRDefault="00802B5C" w:rsidP="00802B5C">
      <w:pPr>
        <w:jc w:val="both"/>
        <w:rPr>
          <w:sz w:val="22"/>
          <w:szCs w:val="22"/>
        </w:rPr>
      </w:pPr>
      <w:r>
        <w:rPr>
          <w:sz w:val="22"/>
          <w:szCs w:val="22"/>
        </w:rPr>
        <w:t xml:space="preserve">       Ложен миф</w:t>
      </w:r>
      <w:r w:rsidRPr="00722F5A">
        <w:rPr>
          <w:sz w:val="22"/>
          <w:szCs w:val="22"/>
        </w:rPr>
        <w:t xml:space="preserve">, что </w:t>
      </w:r>
      <w:r w:rsidR="008B76E1">
        <w:rPr>
          <w:sz w:val="22"/>
          <w:szCs w:val="22"/>
        </w:rPr>
        <w:t>религия</w:t>
      </w:r>
      <w:r w:rsidRPr="00722F5A">
        <w:rPr>
          <w:sz w:val="22"/>
          <w:szCs w:val="22"/>
        </w:rPr>
        <w:t xml:space="preserve"> России </w:t>
      </w:r>
      <w:r>
        <w:rPr>
          <w:sz w:val="22"/>
          <w:szCs w:val="22"/>
        </w:rPr>
        <w:t>на</w:t>
      </w:r>
      <w:r w:rsidRPr="00722F5A">
        <w:rPr>
          <w:sz w:val="22"/>
          <w:szCs w:val="22"/>
        </w:rPr>
        <w:t>чал</w:t>
      </w:r>
      <w:r>
        <w:rPr>
          <w:sz w:val="22"/>
          <w:szCs w:val="22"/>
        </w:rPr>
        <w:t>о</w:t>
      </w:r>
      <w:r w:rsidRPr="00722F5A">
        <w:rPr>
          <w:sz w:val="22"/>
          <w:szCs w:val="22"/>
        </w:rPr>
        <w:t xml:space="preserve">сь якобы с крещения </w:t>
      </w:r>
      <w:r>
        <w:rPr>
          <w:sz w:val="22"/>
          <w:szCs w:val="22"/>
        </w:rPr>
        <w:t>каганом Владимиром</w:t>
      </w:r>
      <w:r w:rsidRPr="00722F5A">
        <w:rPr>
          <w:sz w:val="22"/>
          <w:szCs w:val="22"/>
        </w:rPr>
        <w:t xml:space="preserve"> Руси </w:t>
      </w:r>
      <w:r>
        <w:rPr>
          <w:sz w:val="22"/>
          <w:szCs w:val="22"/>
        </w:rPr>
        <w:t>якобы «</w:t>
      </w:r>
      <w:r w:rsidRPr="00722F5A">
        <w:rPr>
          <w:sz w:val="22"/>
          <w:szCs w:val="22"/>
        </w:rPr>
        <w:t>28.7.988 года</w:t>
      </w:r>
      <w:r>
        <w:rPr>
          <w:sz w:val="22"/>
          <w:szCs w:val="22"/>
        </w:rPr>
        <w:t>»</w:t>
      </w:r>
      <w:r w:rsidRPr="00722F5A">
        <w:rPr>
          <w:sz w:val="22"/>
          <w:szCs w:val="22"/>
        </w:rPr>
        <w:t xml:space="preserve"> в Киеве</w:t>
      </w:r>
      <w:r>
        <w:rPr>
          <w:sz w:val="22"/>
          <w:szCs w:val="22"/>
        </w:rPr>
        <w:t>. Эту легенду придумали в 1663</w:t>
      </w:r>
      <w:r w:rsidR="002E6FB0">
        <w:rPr>
          <w:sz w:val="22"/>
          <w:szCs w:val="22"/>
        </w:rPr>
        <w:t>-1669</w:t>
      </w:r>
      <w:r>
        <w:rPr>
          <w:sz w:val="22"/>
          <w:szCs w:val="22"/>
        </w:rPr>
        <w:t xml:space="preserve"> год</w:t>
      </w:r>
      <w:r w:rsidR="002E6FB0">
        <w:rPr>
          <w:sz w:val="22"/>
          <w:szCs w:val="22"/>
        </w:rPr>
        <w:t>ах</w:t>
      </w:r>
      <w:r>
        <w:rPr>
          <w:sz w:val="22"/>
          <w:szCs w:val="22"/>
        </w:rPr>
        <w:t xml:space="preserve"> в Москве и развили в 1716 году в Ярославле</w:t>
      </w:r>
      <w:r>
        <w:rPr>
          <w:rStyle w:val="ab"/>
          <w:sz w:val="22"/>
          <w:szCs w:val="22"/>
        </w:rPr>
        <w:footnoteReference w:id="869"/>
      </w:r>
      <w:r>
        <w:rPr>
          <w:sz w:val="22"/>
          <w:szCs w:val="22"/>
        </w:rPr>
        <w:t xml:space="preserve"> агенты олигархической мафии, которые сочинили ложную историю России, приказали Симону Ушакову нарисовать икону «Древо государства Московского», где все в России якобы растет из тела виртуального Иоана Даниловича. После этого приказали рисовать иконы, </w:t>
      </w:r>
      <w:r w:rsidR="002E6FB0">
        <w:rPr>
          <w:sz w:val="22"/>
          <w:szCs w:val="22"/>
        </w:rPr>
        <w:t>на</w:t>
      </w:r>
      <w:r>
        <w:rPr>
          <w:sz w:val="22"/>
          <w:szCs w:val="22"/>
        </w:rPr>
        <w:t xml:space="preserve"> которых все в России растет из тела кагана Владимира. На самом деле, каган Владимир являлся агентом </w:t>
      </w:r>
      <w:r w:rsidR="00100D9A">
        <w:rPr>
          <w:sz w:val="22"/>
          <w:szCs w:val="22"/>
        </w:rPr>
        <w:t>северного Римского папы Англии-Нормандии</w:t>
      </w:r>
      <w:r>
        <w:rPr>
          <w:sz w:val="22"/>
          <w:szCs w:val="22"/>
        </w:rPr>
        <w:t xml:space="preserve">, что художник зафиксировал на иконе кодовыми знаками имен богов этого кагана на его короне и одежде. Каган </w:t>
      </w:r>
      <w:r>
        <w:rPr>
          <w:sz w:val="22"/>
          <w:szCs w:val="22"/>
        </w:rPr>
        <w:lastRenderedPageBreak/>
        <w:t xml:space="preserve">Владимир поклонялся богу </w:t>
      </w:r>
      <w:r w:rsidR="00100D9A">
        <w:rPr>
          <w:sz w:val="22"/>
          <w:szCs w:val="22"/>
        </w:rPr>
        <w:t>Англии</w:t>
      </w:r>
      <w:r>
        <w:rPr>
          <w:sz w:val="22"/>
          <w:szCs w:val="22"/>
        </w:rPr>
        <w:t xml:space="preserve"> по имени Тот, который обозначен 13 жемчужинами на окантовке его короны (13 – число Тота).</w:t>
      </w:r>
      <w:r>
        <w:rPr>
          <w:rStyle w:val="ab"/>
          <w:sz w:val="22"/>
          <w:szCs w:val="22"/>
        </w:rPr>
        <w:footnoteReference w:id="870"/>
      </w:r>
      <w:r w:rsidR="00100D9A">
        <w:rPr>
          <w:sz w:val="22"/>
          <w:szCs w:val="22"/>
        </w:rPr>
        <w:t xml:space="preserve"> </w:t>
      </w:r>
      <w:r w:rsidR="00431427">
        <w:rPr>
          <w:sz w:val="22"/>
          <w:szCs w:val="22"/>
        </w:rPr>
        <w:t>К</w:t>
      </w:r>
      <w:r>
        <w:rPr>
          <w:sz w:val="22"/>
          <w:szCs w:val="22"/>
        </w:rPr>
        <w:t xml:space="preserve">аган </w:t>
      </w:r>
      <w:r w:rsidR="00431427">
        <w:rPr>
          <w:sz w:val="22"/>
          <w:szCs w:val="22"/>
        </w:rPr>
        <w:t xml:space="preserve">также </w:t>
      </w:r>
      <w:r>
        <w:rPr>
          <w:sz w:val="22"/>
          <w:szCs w:val="22"/>
        </w:rPr>
        <w:t>поклонялся богине</w:t>
      </w:r>
      <w:r w:rsidR="00100D9A">
        <w:rPr>
          <w:sz w:val="22"/>
          <w:szCs w:val="22"/>
        </w:rPr>
        <w:t>-патронессе</w:t>
      </w:r>
      <w:r>
        <w:rPr>
          <w:sz w:val="22"/>
          <w:szCs w:val="22"/>
        </w:rPr>
        <w:t xml:space="preserve"> Запада по имени Аминь (</w:t>
      </w:r>
      <w:r w:rsidR="00283BFD">
        <w:rPr>
          <w:sz w:val="22"/>
          <w:szCs w:val="22"/>
        </w:rPr>
        <w:t xml:space="preserve">коды: </w:t>
      </w:r>
      <w:r>
        <w:rPr>
          <w:sz w:val="22"/>
          <w:szCs w:val="22"/>
        </w:rPr>
        <w:t>число 4</w:t>
      </w:r>
      <w:r w:rsidR="00283BFD">
        <w:rPr>
          <w:sz w:val="22"/>
          <w:szCs w:val="22"/>
        </w:rPr>
        <w:t>, косой крест</w:t>
      </w:r>
      <w:r>
        <w:rPr>
          <w:sz w:val="22"/>
          <w:szCs w:val="22"/>
        </w:rPr>
        <w:t xml:space="preserve">), которая изображена пятью точками в форме косого креста слева на груди кагана в районе </w:t>
      </w:r>
      <w:r w:rsidR="00283BFD">
        <w:rPr>
          <w:sz w:val="22"/>
          <w:szCs w:val="22"/>
        </w:rPr>
        <w:t xml:space="preserve">его </w:t>
      </w:r>
      <w:r>
        <w:rPr>
          <w:sz w:val="22"/>
          <w:szCs w:val="22"/>
        </w:rPr>
        <w:t xml:space="preserve">сердца. Это – особая форма богини Аминь, которую </w:t>
      </w:r>
      <w:r w:rsidR="003A220C">
        <w:rPr>
          <w:sz w:val="22"/>
          <w:szCs w:val="22"/>
        </w:rPr>
        <w:t xml:space="preserve">жрецы </w:t>
      </w:r>
      <w:r>
        <w:rPr>
          <w:sz w:val="22"/>
          <w:szCs w:val="22"/>
        </w:rPr>
        <w:t>кодируют виртуальным косым крестом, где одна виртуальная линия расположена вертикально. Использован двойной код. Во-первых, виртуальный косой крест п</w:t>
      </w:r>
      <w:r w:rsidR="00EA7F34">
        <w:rPr>
          <w:sz w:val="22"/>
          <w:szCs w:val="22"/>
        </w:rPr>
        <w:t>осле</w:t>
      </w:r>
      <w:r>
        <w:rPr>
          <w:sz w:val="22"/>
          <w:szCs w:val="22"/>
        </w:rPr>
        <w:t xml:space="preserve"> мысленно</w:t>
      </w:r>
      <w:r w:rsidR="00EA7F34">
        <w:rPr>
          <w:sz w:val="22"/>
          <w:szCs w:val="22"/>
        </w:rPr>
        <w:t>го</w:t>
      </w:r>
      <w:r>
        <w:rPr>
          <w:sz w:val="22"/>
          <w:szCs w:val="22"/>
        </w:rPr>
        <w:t xml:space="preserve"> соединени</w:t>
      </w:r>
      <w:r w:rsidR="00EA7F34">
        <w:rPr>
          <w:sz w:val="22"/>
          <w:szCs w:val="22"/>
        </w:rPr>
        <w:t>я</w:t>
      </w:r>
      <w:r>
        <w:rPr>
          <w:sz w:val="22"/>
          <w:szCs w:val="22"/>
        </w:rPr>
        <w:t xml:space="preserve"> линиями всех точек </w:t>
      </w:r>
      <w:r w:rsidR="00EA7F34">
        <w:rPr>
          <w:sz w:val="22"/>
          <w:szCs w:val="22"/>
        </w:rPr>
        <w:t>превращается в</w:t>
      </w:r>
      <w:r>
        <w:rPr>
          <w:sz w:val="22"/>
          <w:szCs w:val="22"/>
        </w:rPr>
        <w:t xml:space="preserve"> графический знак богини Аминь. Во-вторых, </w:t>
      </w:r>
      <w:r w:rsidR="00EA7F34">
        <w:rPr>
          <w:sz w:val="22"/>
          <w:szCs w:val="22"/>
        </w:rPr>
        <w:t xml:space="preserve">те же самые </w:t>
      </w:r>
      <w:r>
        <w:rPr>
          <w:sz w:val="22"/>
          <w:szCs w:val="22"/>
        </w:rPr>
        <w:t xml:space="preserve">пять точек обозначают цифру 5 бога смерти по имени Амин. Так получается </w:t>
      </w:r>
      <w:r w:rsidR="00283BFD">
        <w:rPr>
          <w:sz w:val="22"/>
          <w:szCs w:val="22"/>
        </w:rPr>
        <w:t>парадокс</w:t>
      </w:r>
      <w:r w:rsidR="00EA7F34">
        <w:rPr>
          <w:sz w:val="22"/>
          <w:szCs w:val="22"/>
        </w:rPr>
        <w:t>, что</w:t>
      </w:r>
      <w:r>
        <w:rPr>
          <w:sz w:val="22"/>
          <w:szCs w:val="22"/>
        </w:rPr>
        <w:t xml:space="preserve"> «4 равно 5», где 4 – это цифра </w:t>
      </w:r>
      <w:r w:rsidR="00EA7F34">
        <w:rPr>
          <w:sz w:val="22"/>
          <w:szCs w:val="22"/>
        </w:rPr>
        <w:t xml:space="preserve">богини </w:t>
      </w:r>
      <w:r>
        <w:rPr>
          <w:sz w:val="22"/>
          <w:szCs w:val="22"/>
        </w:rPr>
        <w:t xml:space="preserve">Аминь, а 5 – это цифра бога Амина. </w:t>
      </w:r>
      <w:r w:rsidR="00EA7F34">
        <w:rPr>
          <w:sz w:val="22"/>
          <w:szCs w:val="22"/>
        </w:rPr>
        <w:t>У изображенного н</w:t>
      </w:r>
      <w:r w:rsidR="003A220C">
        <w:rPr>
          <w:sz w:val="22"/>
          <w:szCs w:val="22"/>
        </w:rPr>
        <w:t xml:space="preserve">а иконе </w:t>
      </w:r>
      <w:r w:rsidR="00EA7F34">
        <w:rPr>
          <w:sz w:val="22"/>
          <w:szCs w:val="22"/>
        </w:rPr>
        <w:t>кагана Владимира в районе его</w:t>
      </w:r>
      <w:r>
        <w:rPr>
          <w:sz w:val="22"/>
          <w:szCs w:val="22"/>
        </w:rPr>
        <w:t xml:space="preserve"> сердц</w:t>
      </w:r>
      <w:r w:rsidR="00EA7F34">
        <w:rPr>
          <w:sz w:val="22"/>
          <w:szCs w:val="22"/>
        </w:rPr>
        <w:t>а</w:t>
      </w:r>
      <w:r>
        <w:rPr>
          <w:sz w:val="22"/>
          <w:szCs w:val="22"/>
        </w:rPr>
        <w:t xml:space="preserve"> изображен</w:t>
      </w:r>
      <w:r w:rsidR="00EA7F34">
        <w:rPr>
          <w:sz w:val="22"/>
          <w:szCs w:val="22"/>
        </w:rPr>
        <w:t xml:space="preserve"> графический код</w:t>
      </w:r>
      <w:r>
        <w:rPr>
          <w:sz w:val="22"/>
          <w:szCs w:val="22"/>
        </w:rPr>
        <w:t xml:space="preserve"> богин</w:t>
      </w:r>
      <w:r w:rsidR="00EA7F34">
        <w:rPr>
          <w:sz w:val="22"/>
          <w:szCs w:val="22"/>
        </w:rPr>
        <w:t>и</w:t>
      </w:r>
      <w:r>
        <w:rPr>
          <w:sz w:val="22"/>
          <w:szCs w:val="22"/>
        </w:rPr>
        <w:t xml:space="preserve"> по имени Аминь-Амин.</w:t>
      </w:r>
      <w:r>
        <w:rPr>
          <w:rStyle w:val="ab"/>
          <w:sz w:val="22"/>
          <w:szCs w:val="22"/>
        </w:rPr>
        <w:footnoteReference w:id="871"/>
      </w:r>
    </w:p>
    <w:p w:rsidR="00802B5C" w:rsidRDefault="004823DA" w:rsidP="00802B5C">
      <w:pPr>
        <w:jc w:val="both"/>
        <w:rPr>
          <w:sz w:val="22"/>
          <w:szCs w:val="22"/>
        </w:rPr>
      </w:pPr>
      <w:r>
        <w:rPr>
          <w:sz w:val="22"/>
          <w:szCs w:val="22"/>
        </w:rPr>
        <w:t xml:space="preserve">       </w:t>
      </w:r>
      <w:r w:rsidR="003D08EA">
        <w:rPr>
          <w:sz w:val="22"/>
          <w:szCs w:val="22"/>
        </w:rPr>
        <w:t>Внизу н</w:t>
      </w:r>
      <w:r w:rsidR="00802B5C">
        <w:rPr>
          <w:sz w:val="22"/>
          <w:szCs w:val="22"/>
        </w:rPr>
        <w:t xml:space="preserve">а окантовке патрицианской </w:t>
      </w:r>
      <w:r>
        <w:rPr>
          <w:sz w:val="22"/>
          <w:szCs w:val="22"/>
        </w:rPr>
        <w:t xml:space="preserve">красной </w:t>
      </w:r>
      <w:r w:rsidR="00802B5C">
        <w:rPr>
          <w:sz w:val="22"/>
          <w:szCs w:val="22"/>
        </w:rPr>
        <w:t xml:space="preserve">туники кагана Владимира </w:t>
      </w:r>
      <w:r w:rsidR="00EA7F34">
        <w:rPr>
          <w:sz w:val="22"/>
          <w:szCs w:val="22"/>
        </w:rPr>
        <w:t xml:space="preserve">слева направо перечислены </w:t>
      </w:r>
      <w:r w:rsidR="00802B5C">
        <w:rPr>
          <w:sz w:val="22"/>
          <w:szCs w:val="22"/>
        </w:rPr>
        <w:t>четыре богин</w:t>
      </w:r>
      <w:r w:rsidR="00EA7F34">
        <w:rPr>
          <w:sz w:val="22"/>
          <w:szCs w:val="22"/>
        </w:rPr>
        <w:t>и</w:t>
      </w:r>
      <w:r w:rsidR="00802B5C">
        <w:rPr>
          <w:sz w:val="22"/>
          <w:szCs w:val="22"/>
        </w:rPr>
        <w:t xml:space="preserve">. Крайние слева пять точек в форме виртуального косого креста – это обозначение </w:t>
      </w:r>
      <w:r w:rsidR="00EA7F34">
        <w:rPr>
          <w:sz w:val="22"/>
          <w:szCs w:val="22"/>
        </w:rPr>
        <w:t>патронессы</w:t>
      </w:r>
      <w:r w:rsidR="00802B5C">
        <w:rPr>
          <w:sz w:val="22"/>
          <w:szCs w:val="22"/>
        </w:rPr>
        <w:t xml:space="preserve"> Запада </w:t>
      </w:r>
      <w:r w:rsidR="00EA7F34">
        <w:rPr>
          <w:sz w:val="22"/>
          <w:szCs w:val="22"/>
        </w:rPr>
        <w:t xml:space="preserve">богини </w:t>
      </w:r>
      <w:r w:rsidR="00802B5C">
        <w:rPr>
          <w:sz w:val="22"/>
          <w:szCs w:val="22"/>
        </w:rPr>
        <w:t>Аминь. Затем следует код богини Ом (вагина)</w:t>
      </w:r>
      <w:r w:rsidR="003A220C">
        <w:rPr>
          <w:sz w:val="22"/>
          <w:szCs w:val="22"/>
        </w:rPr>
        <w:t xml:space="preserve"> -</w:t>
      </w:r>
      <w:r w:rsidR="00802B5C">
        <w:rPr>
          <w:sz w:val="22"/>
          <w:szCs w:val="22"/>
        </w:rPr>
        <w:t xml:space="preserve"> дв</w:t>
      </w:r>
      <w:r w:rsidR="003A220C">
        <w:rPr>
          <w:sz w:val="22"/>
          <w:szCs w:val="22"/>
        </w:rPr>
        <w:t>е</w:t>
      </w:r>
      <w:r w:rsidR="00802B5C">
        <w:rPr>
          <w:sz w:val="22"/>
          <w:szCs w:val="22"/>
        </w:rPr>
        <w:t xml:space="preserve"> вертикальны</w:t>
      </w:r>
      <w:r w:rsidR="003A220C">
        <w:rPr>
          <w:sz w:val="22"/>
          <w:szCs w:val="22"/>
        </w:rPr>
        <w:t>е</w:t>
      </w:r>
      <w:r w:rsidR="00802B5C">
        <w:rPr>
          <w:sz w:val="22"/>
          <w:szCs w:val="22"/>
        </w:rPr>
        <w:t xml:space="preserve"> точки. Затем нанесен кодовый знак б</w:t>
      </w:r>
      <w:r w:rsidR="00FD16D7">
        <w:rPr>
          <w:sz w:val="22"/>
          <w:szCs w:val="22"/>
        </w:rPr>
        <w:t>о</w:t>
      </w:r>
      <w:r w:rsidR="00802B5C">
        <w:rPr>
          <w:sz w:val="22"/>
          <w:szCs w:val="22"/>
        </w:rPr>
        <w:t>гини Аминь-Сет</w:t>
      </w:r>
      <w:r w:rsidR="002E6FB0">
        <w:rPr>
          <w:sz w:val="22"/>
          <w:szCs w:val="22"/>
        </w:rPr>
        <w:t>. Это</w:t>
      </w:r>
      <w:r w:rsidR="00EA7F34">
        <w:rPr>
          <w:sz w:val="22"/>
          <w:szCs w:val="22"/>
        </w:rPr>
        <w:t xml:space="preserve"> </w:t>
      </w:r>
      <w:r w:rsidR="002E6FB0">
        <w:rPr>
          <w:sz w:val="22"/>
          <w:szCs w:val="22"/>
        </w:rPr>
        <w:t xml:space="preserve">- </w:t>
      </w:r>
      <w:r w:rsidR="00EA7F34">
        <w:rPr>
          <w:sz w:val="22"/>
          <w:szCs w:val="22"/>
        </w:rPr>
        <w:t>ч</w:t>
      </w:r>
      <w:r w:rsidR="00802B5C">
        <w:rPr>
          <w:sz w:val="22"/>
          <w:szCs w:val="22"/>
        </w:rPr>
        <w:t>етыр</w:t>
      </w:r>
      <w:r w:rsidR="002E6FB0">
        <w:rPr>
          <w:sz w:val="22"/>
          <w:szCs w:val="22"/>
        </w:rPr>
        <w:t>е</w:t>
      </w:r>
      <w:r w:rsidR="00802B5C">
        <w:rPr>
          <w:sz w:val="22"/>
          <w:szCs w:val="22"/>
        </w:rPr>
        <w:t xml:space="preserve"> точки</w:t>
      </w:r>
      <w:r w:rsidR="00EA7F34">
        <w:rPr>
          <w:sz w:val="22"/>
          <w:szCs w:val="22"/>
        </w:rPr>
        <w:t>, которые дают</w:t>
      </w:r>
      <w:r>
        <w:rPr>
          <w:sz w:val="22"/>
          <w:szCs w:val="22"/>
        </w:rPr>
        <w:t xml:space="preserve"> </w:t>
      </w:r>
      <w:r w:rsidR="00EA7F34">
        <w:rPr>
          <w:sz w:val="22"/>
          <w:szCs w:val="22"/>
        </w:rPr>
        <w:t xml:space="preserve">«4» - </w:t>
      </w:r>
      <w:r w:rsidR="00802B5C">
        <w:rPr>
          <w:sz w:val="22"/>
          <w:szCs w:val="22"/>
        </w:rPr>
        <w:t xml:space="preserve">число богини Аминь. Виртуальная форма прямоугольника, на </w:t>
      </w:r>
      <w:r w:rsidR="003D08EA">
        <w:rPr>
          <w:sz w:val="22"/>
          <w:szCs w:val="22"/>
        </w:rPr>
        <w:t>углах</w:t>
      </w:r>
      <w:r w:rsidR="00802B5C">
        <w:rPr>
          <w:sz w:val="22"/>
          <w:szCs w:val="22"/>
        </w:rPr>
        <w:t xml:space="preserve"> которого стоят </w:t>
      </w:r>
      <w:r w:rsidR="00EA7F34">
        <w:rPr>
          <w:sz w:val="22"/>
          <w:szCs w:val="22"/>
        </w:rPr>
        <w:t xml:space="preserve">эти четыре </w:t>
      </w:r>
      <w:r w:rsidR="00802B5C">
        <w:rPr>
          <w:sz w:val="22"/>
          <w:szCs w:val="22"/>
        </w:rPr>
        <w:t>точки – это графический код бог</w:t>
      </w:r>
      <w:r w:rsidR="004F5971">
        <w:rPr>
          <w:sz w:val="22"/>
          <w:szCs w:val="22"/>
        </w:rPr>
        <w:t>а по имени</w:t>
      </w:r>
      <w:r w:rsidR="00802B5C">
        <w:rPr>
          <w:sz w:val="22"/>
          <w:szCs w:val="22"/>
        </w:rPr>
        <w:t xml:space="preserve"> Сет</w:t>
      </w:r>
      <w:r w:rsidR="004F5971">
        <w:rPr>
          <w:sz w:val="22"/>
          <w:szCs w:val="22"/>
        </w:rPr>
        <w:t xml:space="preserve"> (</w:t>
      </w:r>
      <w:r>
        <w:rPr>
          <w:sz w:val="22"/>
          <w:szCs w:val="22"/>
        </w:rPr>
        <w:t xml:space="preserve">вертикальный </w:t>
      </w:r>
      <w:r w:rsidR="004F5971">
        <w:rPr>
          <w:sz w:val="22"/>
          <w:szCs w:val="22"/>
        </w:rPr>
        <w:t>прямоугольник)</w:t>
      </w:r>
      <w:r w:rsidR="00FD16D7">
        <w:rPr>
          <w:sz w:val="22"/>
          <w:szCs w:val="22"/>
        </w:rPr>
        <w:t>,</w:t>
      </w:r>
      <w:r w:rsidR="00802B5C">
        <w:rPr>
          <w:sz w:val="22"/>
          <w:szCs w:val="22"/>
        </w:rPr>
        <w:t xml:space="preserve"> женск</w:t>
      </w:r>
      <w:r w:rsidR="00FD16D7">
        <w:rPr>
          <w:sz w:val="22"/>
          <w:szCs w:val="22"/>
        </w:rPr>
        <w:t>ая</w:t>
      </w:r>
      <w:r>
        <w:rPr>
          <w:sz w:val="22"/>
          <w:szCs w:val="22"/>
        </w:rPr>
        <w:t xml:space="preserve"> </w:t>
      </w:r>
      <w:r w:rsidR="004F5971">
        <w:rPr>
          <w:sz w:val="22"/>
          <w:szCs w:val="22"/>
        </w:rPr>
        <w:t>сущность которого имеет имя</w:t>
      </w:r>
      <w:r>
        <w:rPr>
          <w:sz w:val="22"/>
          <w:szCs w:val="22"/>
        </w:rPr>
        <w:t xml:space="preserve"> </w:t>
      </w:r>
      <w:r w:rsidR="004F5971">
        <w:rPr>
          <w:sz w:val="22"/>
          <w:szCs w:val="22"/>
        </w:rPr>
        <w:t>«</w:t>
      </w:r>
      <w:r w:rsidR="00802B5C">
        <w:rPr>
          <w:sz w:val="22"/>
          <w:szCs w:val="22"/>
        </w:rPr>
        <w:t>Сет</w:t>
      </w:r>
      <w:r w:rsidR="004F5971">
        <w:rPr>
          <w:sz w:val="22"/>
          <w:szCs w:val="22"/>
        </w:rPr>
        <w:t>ь»</w:t>
      </w:r>
      <w:r>
        <w:rPr>
          <w:sz w:val="22"/>
          <w:szCs w:val="22"/>
        </w:rPr>
        <w:t xml:space="preserve"> (горизонтальный прямоугольник)</w:t>
      </w:r>
      <w:r w:rsidR="00802B5C">
        <w:rPr>
          <w:sz w:val="22"/>
          <w:szCs w:val="22"/>
        </w:rPr>
        <w:t>. Бог Сет</w:t>
      </w:r>
      <w:r w:rsidR="004F5971">
        <w:rPr>
          <w:rStyle w:val="ab"/>
          <w:sz w:val="22"/>
          <w:szCs w:val="22"/>
        </w:rPr>
        <w:footnoteReference w:id="872"/>
      </w:r>
      <w:r w:rsidR="004F5971">
        <w:rPr>
          <w:sz w:val="22"/>
          <w:szCs w:val="22"/>
        </w:rPr>
        <w:t xml:space="preserve"> символизирует то</w:t>
      </w:r>
      <w:r w:rsidR="00802B5C">
        <w:rPr>
          <w:sz w:val="22"/>
          <w:szCs w:val="22"/>
        </w:rPr>
        <w:t>, что каган Влаимир находи</w:t>
      </w:r>
      <w:r>
        <w:rPr>
          <w:sz w:val="22"/>
          <w:szCs w:val="22"/>
        </w:rPr>
        <w:t>л</w:t>
      </w:r>
      <w:r w:rsidR="00802B5C">
        <w:rPr>
          <w:sz w:val="22"/>
          <w:szCs w:val="22"/>
        </w:rPr>
        <w:t xml:space="preserve">ся в восточной части мировой империи, </w:t>
      </w:r>
      <w:r w:rsidR="004F5971">
        <w:rPr>
          <w:sz w:val="22"/>
          <w:szCs w:val="22"/>
        </w:rPr>
        <w:t>так как Сет является патроном Империи Ра (Россия</w:t>
      </w:r>
      <w:r w:rsidR="002E6FB0">
        <w:rPr>
          <w:sz w:val="22"/>
          <w:szCs w:val="22"/>
        </w:rPr>
        <w:t>, Восток</w:t>
      </w:r>
      <w:r w:rsidR="004F5971">
        <w:rPr>
          <w:sz w:val="22"/>
          <w:szCs w:val="22"/>
        </w:rPr>
        <w:t>)</w:t>
      </w:r>
      <w:r w:rsidR="00FD16D7">
        <w:rPr>
          <w:sz w:val="22"/>
          <w:szCs w:val="22"/>
        </w:rPr>
        <w:t>.</w:t>
      </w:r>
      <w:r>
        <w:rPr>
          <w:sz w:val="22"/>
          <w:szCs w:val="22"/>
        </w:rPr>
        <w:t xml:space="preserve"> </w:t>
      </w:r>
      <w:r w:rsidR="004F5971">
        <w:rPr>
          <w:sz w:val="22"/>
          <w:szCs w:val="22"/>
        </w:rPr>
        <w:t>На окантовке туники к</w:t>
      </w:r>
      <w:r w:rsidR="00802B5C">
        <w:rPr>
          <w:sz w:val="22"/>
          <w:szCs w:val="22"/>
        </w:rPr>
        <w:t>райний справа код</w:t>
      </w:r>
      <w:r w:rsidR="00FD16D7">
        <w:rPr>
          <w:sz w:val="22"/>
          <w:szCs w:val="22"/>
        </w:rPr>
        <w:t>овый символ</w:t>
      </w:r>
      <w:r>
        <w:rPr>
          <w:sz w:val="22"/>
          <w:szCs w:val="22"/>
        </w:rPr>
        <w:t xml:space="preserve"> </w:t>
      </w:r>
      <w:r w:rsidR="00802B5C">
        <w:rPr>
          <w:sz w:val="22"/>
          <w:szCs w:val="22"/>
        </w:rPr>
        <w:t xml:space="preserve">– это </w:t>
      </w:r>
      <w:r w:rsidR="00FD16D7">
        <w:rPr>
          <w:sz w:val="22"/>
          <w:szCs w:val="22"/>
        </w:rPr>
        <w:t>5 точек косого креста в форме</w:t>
      </w:r>
      <w:r w:rsidR="00802B5C">
        <w:rPr>
          <w:sz w:val="22"/>
          <w:szCs w:val="22"/>
        </w:rPr>
        <w:t xml:space="preserve"> богини Аминь-Амин.</w:t>
      </w:r>
      <w:r w:rsidR="00802B5C">
        <w:rPr>
          <w:rStyle w:val="ab"/>
          <w:sz w:val="22"/>
          <w:szCs w:val="22"/>
        </w:rPr>
        <w:footnoteReference w:id="873"/>
      </w:r>
      <w:r>
        <w:rPr>
          <w:sz w:val="22"/>
          <w:szCs w:val="22"/>
        </w:rPr>
        <w:t xml:space="preserve"> </w:t>
      </w:r>
      <w:r w:rsidR="004F5971">
        <w:rPr>
          <w:sz w:val="22"/>
          <w:szCs w:val="22"/>
        </w:rPr>
        <w:t xml:space="preserve">Все </w:t>
      </w:r>
      <w:r w:rsidR="004F5971">
        <w:rPr>
          <w:sz w:val="22"/>
          <w:szCs w:val="22"/>
        </w:rPr>
        <w:lastRenderedPageBreak/>
        <w:t xml:space="preserve">три кодовых знака богини Аминь на </w:t>
      </w:r>
      <w:r w:rsidR="00A949EC">
        <w:rPr>
          <w:sz w:val="22"/>
          <w:szCs w:val="22"/>
        </w:rPr>
        <w:t xml:space="preserve">нижней </w:t>
      </w:r>
      <w:r w:rsidR="004F5971">
        <w:rPr>
          <w:sz w:val="22"/>
          <w:szCs w:val="22"/>
        </w:rPr>
        <w:t>окантовке туники показывают п</w:t>
      </w:r>
      <w:r w:rsidR="00802B5C">
        <w:rPr>
          <w:sz w:val="22"/>
          <w:szCs w:val="22"/>
        </w:rPr>
        <w:t xml:space="preserve">ринадлежность кагана Владимира к </w:t>
      </w:r>
      <w:r>
        <w:rPr>
          <w:sz w:val="22"/>
          <w:szCs w:val="22"/>
        </w:rPr>
        <w:t xml:space="preserve">империи </w:t>
      </w:r>
      <w:r w:rsidR="00802B5C">
        <w:rPr>
          <w:sz w:val="22"/>
          <w:szCs w:val="22"/>
        </w:rPr>
        <w:t>Запад</w:t>
      </w:r>
      <w:r>
        <w:rPr>
          <w:sz w:val="22"/>
          <w:szCs w:val="22"/>
        </w:rPr>
        <w:t>а</w:t>
      </w:r>
      <w:r w:rsidR="00A949EC">
        <w:rPr>
          <w:sz w:val="22"/>
          <w:szCs w:val="22"/>
        </w:rPr>
        <w:t>. Он одет в</w:t>
      </w:r>
      <w:r w:rsidR="00802B5C">
        <w:rPr>
          <w:sz w:val="22"/>
          <w:szCs w:val="22"/>
        </w:rPr>
        <w:t xml:space="preserve"> красный </w:t>
      </w:r>
      <w:r w:rsidR="004F5971">
        <w:rPr>
          <w:sz w:val="22"/>
          <w:szCs w:val="22"/>
        </w:rPr>
        <w:t xml:space="preserve">шелковый </w:t>
      </w:r>
      <w:r w:rsidR="00802B5C">
        <w:rPr>
          <w:sz w:val="22"/>
          <w:szCs w:val="22"/>
        </w:rPr>
        <w:t xml:space="preserve">плащ </w:t>
      </w:r>
      <w:r w:rsidR="004F5971">
        <w:rPr>
          <w:sz w:val="22"/>
          <w:szCs w:val="22"/>
        </w:rPr>
        <w:t xml:space="preserve">патриция </w:t>
      </w:r>
      <w:r w:rsidR="00802B5C">
        <w:rPr>
          <w:sz w:val="22"/>
          <w:szCs w:val="22"/>
        </w:rPr>
        <w:t>и патрицианск</w:t>
      </w:r>
      <w:r w:rsidR="00A949EC">
        <w:rPr>
          <w:sz w:val="22"/>
          <w:szCs w:val="22"/>
        </w:rPr>
        <w:t>ую</w:t>
      </w:r>
      <w:r w:rsidR="00802B5C">
        <w:rPr>
          <w:sz w:val="22"/>
          <w:szCs w:val="22"/>
        </w:rPr>
        <w:t xml:space="preserve"> туник</w:t>
      </w:r>
      <w:r w:rsidR="0054265B">
        <w:rPr>
          <w:sz w:val="22"/>
          <w:szCs w:val="22"/>
        </w:rPr>
        <w:t>у по</w:t>
      </w:r>
      <w:r w:rsidR="00802B5C">
        <w:rPr>
          <w:sz w:val="22"/>
          <w:szCs w:val="22"/>
        </w:rPr>
        <w:t xml:space="preserve"> моде </w:t>
      </w:r>
      <w:r w:rsidR="004F5971">
        <w:rPr>
          <w:sz w:val="22"/>
          <w:szCs w:val="22"/>
        </w:rPr>
        <w:t xml:space="preserve">элиты </w:t>
      </w:r>
      <w:r w:rsidR="00802B5C">
        <w:rPr>
          <w:sz w:val="22"/>
          <w:szCs w:val="22"/>
        </w:rPr>
        <w:t xml:space="preserve">Запада. </w:t>
      </w:r>
    </w:p>
    <w:p w:rsidR="00802B5C" w:rsidRDefault="003D08EA" w:rsidP="00802B5C">
      <w:pPr>
        <w:jc w:val="both"/>
        <w:rPr>
          <w:sz w:val="22"/>
          <w:szCs w:val="22"/>
        </w:rPr>
      </w:pPr>
      <w:r>
        <w:rPr>
          <w:sz w:val="22"/>
          <w:szCs w:val="22"/>
        </w:rPr>
        <w:t xml:space="preserve">  </w:t>
      </w:r>
      <w:r w:rsidR="004823DA">
        <w:rPr>
          <w:sz w:val="22"/>
          <w:szCs w:val="22"/>
        </w:rPr>
        <w:t xml:space="preserve">     </w:t>
      </w:r>
      <w:r>
        <w:rPr>
          <w:sz w:val="22"/>
          <w:szCs w:val="22"/>
        </w:rPr>
        <w:t>Д</w:t>
      </w:r>
      <w:r w:rsidR="00802B5C">
        <w:rPr>
          <w:sz w:val="22"/>
          <w:szCs w:val="22"/>
        </w:rPr>
        <w:t>ревне</w:t>
      </w:r>
      <w:r>
        <w:rPr>
          <w:sz w:val="22"/>
          <w:szCs w:val="22"/>
        </w:rPr>
        <w:t>е</w:t>
      </w:r>
      <w:r w:rsidR="00802B5C">
        <w:rPr>
          <w:sz w:val="22"/>
          <w:szCs w:val="22"/>
        </w:rPr>
        <w:t xml:space="preserve"> изображение детей кагана Владимира </w:t>
      </w:r>
      <w:r w:rsidR="003A220C">
        <w:rPr>
          <w:sz w:val="22"/>
          <w:szCs w:val="22"/>
        </w:rPr>
        <w:t>–</w:t>
      </w:r>
      <w:r w:rsidR="004823DA">
        <w:rPr>
          <w:sz w:val="22"/>
          <w:szCs w:val="22"/>
        </w:rPr>
        <w:t xml:space="preserve"> </w:t>
      </w:r>
      <w:r w:rsidR="003A220C">
        <w:rPr>
          <w:sz w:val="22"/>
          <w:szCs w:val="22"/>
        </w:rPr>
        <w:t>Романа и Давида («</w:t>
      </w:r>
      <w:r w:rsidR="00802B5C">
        <w:rPr>
          <w:sz w:val="22"/>
          <w:szCs w:val="22"/>
        </w:rPr>
        <w:t>Борис и Глеб</w:t>
      </w:r>
      <w:r w:rsidR="003A220C">
        <w:rPr>
          <w:sz w:val="22"/>
          <w:szCs w:val="22"/>
        </w:rPr>
        <w:t>»)</w:t>
      </w:r>
      <w:r w:rsidR="004823DA">
        <w:rPr>
          <w:sz w:val="22"/>
          <w:szCs w:val="22"/>
        </w:rPr>
        <w:t xml:space="preserve"> </w:t>
      </w:r>
      <w:r w:rsidR="00CD4D87">
        <w:rPr>
          <w:sz w:val="22"/>
          <w:szCs w:val="22"/>
        </w:rPr>
        <w:t xml:space="preserve">на церковной </w:t>
      </w:r>
      <w:r w:rsidR="00FD16D7">
        <w:rPr>
          <w:sz w:val="22"/>
          <w:szCs w:val="22"/>
        </w:rPr>
        <w:t xml:space="preserve">фреске </w:t>
      </w:r>
      <w:r w:rsidR="00CD4D87">
        <w:rPr>
          <w:sz w:val="22"/>
          <w:szCs w:val="22"/>
        </w:rPr>
        <w:t>показывает их</w:t>
      </w:r>
      <w:r w:rsidR="004823DA">
        <w:rPr>
          <w:sz w:val="22"/>
          <w:szCs w:val="22"/>
        </w:rPr>
        <w:t xml:space="preserve"> </w:t>
      </w:r>
      <w:r>
        <w:rPr>
          <w:sz w:val="22"/>
          <w:szCs w:val="22"/>
        </w:rPr>
        <w:t xml:space="preserve">с </w:t>
      </w:r>
      <w:r w:rsidR="00FD16D7">
        <w:rPr>
          <w:sz w:val="22"/>
          <w:szCs w:val="22"/>
        </w:rPr>
        <w:t>нимбами в форме б</w:t>
      </w:r>
      <w:r w:rsidR="00CD4D87">
        <w:rPr>
          <w:sz w:val="22"/>
          <w:szCs w:val="22"/>
        </w:rPr>
        <w:t>о</w:t>
      </w:r>
      <w:r w:rsidR="00FD16D7">
        <w:rPr>
          <w:sz w:val="22"/>
          <w:szCs w:val="22"/>
        </w:rPr>
        <w:t>га Ра-Гор</w:t>
      </w:r>
      <w:r w:rsidR="00CD4D87">
        <w:rPr>
          <w:sz w:val="22"/>
          <w:szCs w:val="22"/>
        </w:rPr>
        <w:t>,</w:t>
      </w:r>
      <w:r w:rsidR="004F5971">
        <w:rPr>
          <w:rStyle w:val="ab"/>
          <w:sz w:val="22"/>
          <w:szCs w:val="22"/>
        </w:rPr>
        <w:footnoteReference w:id="874"/>
      </w:r>
      <w:r w:rsidR="00CD4D87">
        <w:rPr>
          <w:sz w:val="22"/>
          <w:szCs w:val="22"/>
        </w:rPr>
        <w:t xml:space="preserve"> что</w:t>
      </w:r>
      <w:r w:rsidR="004823DA">
        <w:rPr>
          <w:sz w:val="22"/>
          <w:szCs w:val="22"/>
        </w:rPr>
        <w:t xml:space="preserve"> </w:t>
      </w:r>
      <w:r w:rsidR="00802B5C">
        <w:rPr>
          <w:sz w:val="22"/>
          <w:szCs w:val="22"/>
        </w:rPr>
        <w:t xml:space="preserve">также </w:t>
      </w:r>
      <w:r w:rsidR="00CD4D87">
        <w:rPr>
          <w:sz w:val="22"/>
          <w:szCs w:val="22"/>
        </w:rPr>
        <w:t>свидетельствует об</w:t>
      </w:r>
      <w:r w:rsidR="00802B5C">
        <w:rPr>
          <w:sz w:val="22"/>
          <w:szCs w:val="22"/>
        </w:rPr>
        <w:t xml:space="preserve"> их принадлежност</w:t>
      </w:r>
      <w:r w:rsidR="00CD4D87">
        <w:rPr>
          <w:sz w:val="22"/>
          <w:szCs w:val="22"/>
        </w:rPr>
        <w:t>и</w:t>
      </w:r>
      <w:r w:rsidR="00802B5C">
        <w:rPr>
          <w:sz w:val="22"/>
          <w:szCs w:val="22"/>
        </w:rPr>
        <w:t xml:space="preserve"> к Западу. Территория Империи Ра (Россия) во время правления в Киеве </w:t>
      </w:r>
      <w:r w:rsidR="003A220C">
        <w:rPr>
          <w:sz w:val="22"/>
          <w:szCs w:val="22"/>
        </w:rPr>
        <w:t xml:space="preserve">кагана Владимира </w:t>
      </w:r>
      <w:r w:rsidR="004823DA">
        <w:rPr>
          <w:sz w:val="22"/>
          <w:szCs w:val="22"/>
        </w:rPr>
        <w:t xml:space="preserve">до </w:t>
      </w:r>
      <w:r w:rsidR="003A220C">
        <w:rPr>
          <w:sz w:val="22"/>
          <w:szCs w:val="22"/>
        </w:rPr>
        <w:t>13</w:t>
      </w:r>
      <w:r w:rsidR="0054265B">
        <w:rPr>
          <w:sz w:val="22"/>
          <w:szCs w:val="22"/>
        </w:rPr>
        <w:t>05</w:t>
      </w:r>
      <w:r w:rsidR="00802B5C">
        <w:rPr>
          <w:sz w:val="22"/>
          <w:szCs w:val="22"/>
        </w:rPr>
        <w:t xml:space="preserve"> года была искусственно разделена на две части: каганат Рутения и Царство Владимирское. Женская </w:t>
      </w:r>
      <w:r w:rsidR="00A949EC">
        <w:rPr>
          <w:sz w:val="22"/>
          <w:szCs w:val="22"/>
        </w:rPr>
        <w:t xml:space="preserve">(западная) </w:t>
      </w:r>
      <w:r w:rsidR="00802B5C">
        <w:rPr>
          <w:sz w:val="22"/>
          <w:szCs w:val="22"/>
        </w:rPr>
        <w:t xml:space="preserve">часть бывшей </w:t>
      </w:r>
      <w:r w:rsidR="00FD16D7">
        <w:rPr>
          <w:sz w:val="22"/>
          <w:szCs w:val="22"/>
        </w:rPr>
        <w:t>И</w:t>
      </w:r>
      <w:r w:rsidR="00802B5C">
        <w:rPr>
          <w:sz w:val="22"/>
          <w:szCs w:val="22"/>
        </w:rPr>
        <w:t xml:space="preserve">мперии </w:t>
      </w:r>
      <w:r w:rsidR="00FD16D7">
        <w:rPr>
          <w:sz w:val="22"/>
          <w:szCs w:val="22"/>
        </w:rPr>
        <w:t xml:space="preserve">Ра </w:t>
      </w:r>
      <w:r w:rsidR="000300A6">
        <w:rPr>
          <w:sz w:val="22"/>
          <w:szCs w:val="22"/>
        </w:rPr>
        <w:t xml:space="preserve">- Рутения </w:t>
      </w:r>
      <w:r w:rsidR="00802B5C">
        <w:rPr>
          <w:sz w:val="22"/>
          <w:szCs w:val="22"/>
        </w:rPr>
        <w:t xml:space="preserve">имела бога Ра-Гор, закодированного кругом и внутри </w:t>
      </w:r>
      <w:r>
        <w:rPr>
          <w:sz w:val="22"/>
          <w:szCs w:val="22"/>
        </w:rPr>
        <w:t>н</w:t>
      </w:r>
      <w:r w:rsidR="00802B5C">
        <w:rPr>
          <w:sz w:val="22"/>
          <w:szCs w:val="22"/>
        </w:rPr>
        <w:t xml:space="preserve">его тремя точками в форме треугольника вершиной вверх (Гор). Такой знак Ра-Гор изображен </w:t>
      </w:r>
      <w:r w:rsidR="000300A6">
        <w:rPr>
          <w:sz w:val="22"/>
          <w:szCs w:val="22"/>
        </w:rPr>
        <w:t xml:space="preserve">на </w:t>
      </w:r>
      <w:r w:rsidR="004F5971">
        <w:rPr>
          <w:sz w:val="22"/>
          <w:szCs w:val="22"/>
        </w:rPr>
        <w:t xml:space="preserve">церковной </w:t>
      </w:r>
      <w:r w:rsidR="000300A6">
        <w:rPr>
          <w:sz w:val="22"/>
          <w:szCs w:val="22"/>
        </w:rPr>
        <w:t xml:space="preserve">фреске </w:t>
      </w:r>
      <w:r w:rsidR="00802B5C">
        <w:rPr>
          <w:sz w:val="22"/>
          <w:szCs w:val="22"/>
        </w:rPr>
        <w:t xml:space="preserve">дважды в виде нимбов над головой Бориса и Глеба. У каждого князя в нимбе один кружок изображен </w:t>
      </w:r>
      <w:r w:rsidR="004A4330">
        <w:rPr>
          <w:sz w:val="22"/>
          <w:szCs w:val="22"/>
        </w:rPr>
        <w:t>над</w:t>
      </w:r>
      <w:r w:rsidR="00802B5C">
        <w:rPr>
          <w:sz w:val="22"/>
          <w:szCs w:val="22"/>
        </w:rPr>
        <w:t xml:space="preserve"> лев</w:t>
      </w:r>
      <w:r w:rsidR="004A4330">
        <w:rPr>
          <w:sz w:val="22"/>
          <w:szCs w:val="22"/>
        </w:rPr>
        <w:t>ым</w:t>
      </w:r>
      <w:r w:rsidR="00802B5C">
        <w:rPr>
          <w:sz w:val="22"/>
          <w:szCs w:val="22"/>
        </w:rPr>
        <w:t xml:space="preserve"> плеч</w:t>
      </w:r>
      <w:r w:rsidR="004A4330">
        <w:rPr>
          <w:sz w:val="22"/>
          <w:szCs w:val="22"/>
        </w:rPr>
        <w:t>ом</w:t>
      </w:r>
      <w:r w:rsidR="00802B5C">
        <w:rPr>
          <w:sz w:val="22"/>
          <w:szCs w:val="22"/>
        </w:rPr>
        <w:t xml:space="preserve">, другой кружок нарисован </w:t>
      </w:r>
      <w:r w:rsidR="004A4330">
        <w:rPr>
          <w:sz w:val="22"/>
          <w:szCs w:val="22"/>
        </w:rPr>
        <w:t>над</w:t>
      </w:r>
      <w:r w:rsidR="00802B5C">
        <w:rPr>
          <w:sz w:val="22"/>
          <w:szCs w:val="22"/>
        </w:rPr>
        <w:t xml:space="preserve"> прав</w:t>
      </w:r>
      <w:r w:rsidR="004A4330">
        <w:rPr>
          <w:sz w:val="22"/>
          <w:szCs w:val="22"/>
        </w:rPr>
        <w:t>ым</w:t>
      </w:r>
      <w:r w:rsidR="00802B5C">
        <w:rPr>
          <w:sz w:val="22"/>
          <w:szCs w:val="22"/>
        </w:rPr>
        <w:t xml:space="preserve"> плеч</w:t>
      </w:r>
      <w:r w:rsidR="004A4330">
        <w:rPr>
          <w:sz w:val="22"/>
          <w:szCs w:val="22"/>
        </w:rPr>
        <w:t>ом</w:t>
      </w:r>
      <w:r w:rsidR="00802B5C">
        <w:rPr>
          <w:sz w:val="22"/>
          <w:szCs w:val="22"/>
        </w:rPr>
        <w:t>, а третий кружок на</w:t>
      </w:r>
      <w:r w:rsidR="00A949EC">
        <w:rPr>
          <w:sz w:val="22"/>
          <w:szCs w:val="22"/>
        </w:rPr>
        <w:t>рисован</w:t>
      </w:r>
      <w:r w:rsidR="00802B5C">
        <w:rPr>
          <w:sz w:val="22"/>
          <w:szCs w:val="22"/>
        </w:rPr>
        <w:t xml:space="preserve"> над головой.</w:t>
      </w:r>
      <w:r w:rsidR="00802B5C">
        <w:rPr>
          <w:rStyle w:val="ab"/>
          <w:sz w:val="22"/>
          <w:szCs w:val="22"/>
        </w:rPr>
        <w:footnoteReference w:id="875"/>
      </w:r>
      <w:r w:rsidR="00802B5C">
        <w:rPr>
          <w:sz w:val="22"/>
          <w:szCs w:val="22"/>
        </w:rPr>
        <w:t xml:space="preserve"> Мужской бог Ра-Гор обозначал то, что каганат Рутения со столицами в Новгороде и Киеве, где правил каган Владимир, был женской частью бывшей </w:t>
      </w:r>
      <w:r w:rsidR="003A220C">
        <w:rPr>
          <w:sz w:val="22"/>
          <w:szCs w:val="22"/>
        </w:rPr>
        <w:t>И</w:t>
      </w:r>
      <w:r w:rsidR="00802B5C">
        <w:rPr>
          <w:sz w:val="22"/>
          <w:szCs w:val="22"/>
        </w:rPr>
        <w:t>мперии</w:t>
      </w:r>
      <w:r w:rsidR="003A220C">
        <w:rPr>
          <w:sz w:val="22"/>
          <w:szCs w:val="22"/>
        </w:rPr>
        <w:t xml:space="preserve"> Ра</w:t>
      </w:r>
      <w:r w:rsidR="00802B5C">
        <w:rPr>
          <w:sz w:val="22"/>
          <w:szCs w:val="22"/>
        </w:rPr>
        <w:t xml:space="preserve">. В Царстве Владимирском, которое имело другую троицу богов, </w:t>
      </w:r>
      <w:r w:rsidR="00A949EC">
        <w:rPr>
          <w:sz w:val="22"/>
          <w:szCs w:val="22"/>
        </w:rPr>
        <w:t>было</w:t>
      </w:r>
      <w:r w:rsidR="004823DA">
        <w:rPr>
          <w:sz w:val="22"/>
          <w:szCs w:val="22"/>
        </w:rPr>
        <w:t xml:space="preserve"> </w:t>
      </w:r>
      <w:r w:rsidR="00802B5C">
        <w:rPr>
          <w:sz w:val="22"/>
          <w:szCs w:val="22"/>
        </w:rPr>
        <w:t>враждебн</w:t>
      </w:r>
      <w:r w:rsidR="00A949EC">
        <w:rPr>
          <w:sz w:val="22"/>
          <w:szCs w:val="22"/>
        </w:rPr>
        <w:t xml:space="preserve">о </w:t>
      </w:r>
      <w:r w:rsidR="00802B5C">
        <w:rPr>
          <w:sz w:val="22"/>
          <w:szCs w:val="22"/>
        </w:rPr>
        <w:t>каганату Рутения</w:t>
      </w:r>
      <w:r w:rsidR="00802B5C">
        <w:rPr>
          <w:rStyle w:val="ab"/>
          <w:sz w:val="22"/>
          <w:szCs w:val="22"/>
        </w:rPr>
        <w:footnoteReference w:id="876"/>
      </w:r>
      <w:r w:rsidR="000300A6">
        <w:rPr>
          <w:sz w:val="22"/>
          <w:szCs w:val="22"/>
        </w:rPr>
        <w:t xml:space="preserve"> и являлось мужской частью </w:t>
      </w:r>
      <w:r w:rsidR="004823DA">
        <w:rPr>
          <w:sz w:val="22"/>
          <w:szCs w:val="22"/>
        </w:rPr>
        <w:t xml:space="preserve">бывшей </w:t>
      </w:r>
      <w:r w:rsidR="000300A6">
        <w:rPr>
          <w:sz w:val="22"/>
          <w:szCs w:val="22"/>
        </w:rPr>
        <w:t>И</w:t>
      </w:r>
      <w:r w:rsidR="00802B5C">
        <w:rPr>
          <w:sz w:val="22"/>
          <w:szCs w:val="22"/>
        </w:rPr>
        <w:t>мперии</w:t>
      </w:r>
      <w:r w:rsidR="000300A6">
        <w:rPr>
          <w:sz w:val="22"/>
          <w:szCs w:val="22"/>
        </w:rPr>
        <w:t xml:space="preserve"> Ра</w:t>
      </w:r>
      <w:r w:rsidR="00802B5C">
        <w:rPr>
          <w:sz w:val="22"/>
          <w:szCs w:val="22"/>
        </w:rPr>
        <w:t>, богиней была Ра-Горлица. Ее изображали прямым крестом (Ра) под которым рисовали три параллельные линии (</w:t>
      </w:r>
      <w:r w:rsidR="004D252E">
        <w:rPr>
          <w:sz w:val="22"/>
          <w:szCs w:val="22"/>
        </w:rPr>
        <w:t xml:space="preserve">богиня Горлица, </w:t>
      </w:r>
      <w:r w:rsidR="004823DA">
        <w:rPr>
          <w:sz w:val="22"/>
          <w:szCs w:val="22"/>
        </w:rPr>
        <w:t xml:space="preserve">соколица, </w:t>
      </w:r>
      <w:r w:rsidR="004D252E">
        <w:rPr>
          <w:sz w:val="22"/>
          <w:szCs w:val="22"/>
        </w:rPr>
        <w:t xml:space="preserve">т.е. </w:t>
      </w:r>
      <w:r w:rsidR="00802B5C">
        <w:rPr>
          <w:sz w:val="22"/>
          <w:szCs w:val="22"/>
        </w:rPr>
        <w:t>Гор женского рода). Например, на иконе «О Тебе радуется» Покровского монастыря города Суздал</w:t>
      </w:r>
      <w:r w:rsidR="002E6FB0">
        <w:rPr>
          <w:sz w:val="22"/>
          <w:szCs w:val="22"/>
        </w:rPr>
        <w:t>ь</w:t>
      </w:r>
      <w:r w:rsidR="00802B5C">
        <w:rPr>
          <w:sz w:val="22"/>
          <w:szCs w:val="22"/>
        </w:rPr>
        <w:t xml:space="preserve"> художник изобразил Ра-Горлицу (крест и три параллельные черты) на одежде двух епископов </w:t>
      </w:r>
      <w:r w:rsidR="004A4330">
        <w:rPr>
          <w:sz w:val="22"/>
          <w:szCs w:val="22"/>
        </w:rPr>
        <w:t xml:space="preserve">в </w:t>
      </w:r>
      <w:r w:rsidR="00802B5C">
        <w:rPr>
          <w:sz w:val="22"/>
          <w:szCs w:val="22"/>
        </w:rPr>
        <w:t>нижне</w:t>
      </w:r>
      <w:r w:rsidR="004A4330">
        <w:rPr>
          <w:sz w:val="22"/>
          <w:szCs w:val="22"/>
        </w:rPr>
        <w:t>м</w:t>
      </w:r>
      <w:r w:rsidR="00802B5C">
        <w:rPr>
          <w:sz w:val="22"/>
          <w:szCs w:val="22"/>
        </w:rPr>
        <w:t xml:space="preserve"> ряд</w:t>
      </w:r>
      <w:r w:rsidR="004A4330">
        <w:rPr>
          <w:sz w:val="22"/>
          <w:szCs w:val="22"/>
        </w:rPr>
        <w:t>у</w:t>
      </w:r>
      <w:r w:rsidR="000300A6">
        <w:rPr>
          <w:sz w:val="22"/>
          <w:szCs w:val="22"/>
        </w:rPr>
        <w:t xml:space="preserve"> людей</w:t>
      </w:r>
      <w:r w:rsidR="00802B5C">
        <w:rPr>
          <w:sz w:val="22"/>
          <w:szCs w:val="22"/>
        </w:rPr>
        <w:t>.</w:t>
      </w:r>
      <w:r w:rsidR="00802B5C">
        <w:rPr>
          <w:rStyle w:val="ab"/>
          <w:sz w:val="22"/>
          <w:szCs w:val="22"/>
        </w:rPr>
        <w:footnoteReference w:id="877"/>
      </w:r>
      <w:r w:rsidR="00802B5C">
        <w:rPr>
          <w:sz w:val="22"/>
          <w:szCs w:val="22"/>
        </w:rPr>
        <w:t xml:space="preserve"> У российскго главнокомандующего 4А египетской династии по имени Ратфат </w:t>
      </w:r>
      <w:r w:rsidR="00802B5C">
        <w:rPr>
          <w:sz w:val="22"/>
          <w:szCs w:val="22"/>
        </w:rPr>
        <w:lastRenderedPageBreak/>
        <w:t xml:space="preserve">(«Хеопс») первый иероглиф имени также </w:t>
      </w:r>
      <w:r w:rsidR="003A220C">
        <w:rPr>
          <w:sz w:val="22"/>
          <w:szCs w:val="22"/>
        </w:rPr>
        <w:t>обозначает</w:t>
      </w:r>
      <w:r w:rsidR="00802B5C">
        <w:rPr>
          <w:sz w:val="22"/>
          <w:szCs w:val="22"/>
        </w:rPr>
        <w:t xml:space="preserve"> богиню Ра-Горлицу (круг и </w:t>
      </w:r>
      <w:r w:rsidR="004A4330">
        <w:rPr>
          <w:sz w:val="22"/>
          <w:szCs w:val="22"/>
        </w:rPr>
        <w:t xml:space="preserve">внутри </w:t>
      </w:r>
      <w:r w:rsidR="00802B5C">
        <w:rPr>
          <w:sz w:val="22"/>
          <w:szCs w:val="22"/>
        </w:rPr>
        <w:t xml:space="preserve">три </w:t>
      </w:r>
      <w:r w:rsidR="00FD16D7">
        <w:rPr>
          <w:sz w:val="22"/>
          <w:szCs w:val="22"/>
        </w:rPr>
        <w:t xml:space="preserve">параллельные </w:t>
      </w:r>
      <w:r w:rsidR="00802B5C">
        <w:rPr>
          <w:sz w:val="22"/>
          <w:szCs w:val="22"/>
        </w:rPr>
        <w:t>черты)</w:t>
      </w:r>
      <w:r w:rsidR="000300A6">
        <w:rPr>
          <w:sz w:val="22"/>
          <w:szCs w:val="22"/>
        </w:rPr>
        <w:t xml:space="preserve">. </w:t>
      </w:r>
      <w:r w:rsidR="004A4330">
        <w:rPr>
          <w:sz w:val="22"/>
          <w:szCs w:val="22"/>
        </w:rPr>
        <w:t>Ратфат (Хеопс)</w:t>
      </w:r>
      <w:r w:rsidR="00802B5C">
        <w:rPr>
          <w:sz w:val="22"/>
          <w:szCs w:val="22"/>
        </w:rPr>
        <w:t xml:space="preserve"> жил в </w:t>
      </w:r>
      <w:r w:rsidR="004A4330">
        <w:rPr>
          <w:sz w:val="22"/>
          <w:szCs w:val="22"/>
        </w:rPr>
        <w:t xml:space="preserve">городе богини Тани - столице </w:t>
      </w:r>
      <w:r w:rsidR="00802B5C">
        <w:rPr>
          <w:sz w:val="22"/>
          <w:szCs w:val="22"/>
        </w:rPr>
        <w:t xml:space="preserve">северной </w:t>
      </w:r>
      <w:r w:rsidR="004A4330">
        <w:rPr>
          <w:sz w:val="22"/>
          <w:szCs w:val="22"/>
        </w:rPr>
        <w:t>(</w:t>
      </w:r>
      <w:r w:rsidR="000300A6">
        <w:rPr>
          <w:sz w:val="22"/>
          <w:szCs w:val="22"/>
        </w:rPr>
        <w:t>мужской</w:t>
      </w:r>
      <w:r w:rsidR="004A4330">
        <w:rPr>
          <w:sz w:val="22"/>
          <w:szCs w:val="22"/>
        </w:rPr>
        <w:t>)</w:t>
      </w:r>
      <w:r w:rsidR="000300A6">
        <w:rPr>
          <w:sz w:val="22"/>
          <w:szCs w:val="22"/>
        </w:rPr>
        <w:t xml:space="preserve"> префектуры Египта</w:t>
      </w:r>
      <w:r w:rsidR="00802B5C">
        <w:rPr>
          <w:sz w:val="22"/>
          <w:szCs w:val="22"/>
        </w:rPr>
        <w:t xml:space="preserve">. Жрецы южной столицы Тебес (Луксор) </w:t>
      </w:r>
      <w:r w:rsidR="000300A6">
        <w:rPr>
          <w:sz w:val="22"/>
          <w:szCs w:val="22"/>
        </w:rPr>
        <w:t xml:space="preserve">жили в женской префектуре Египта и </w:t>
      </w:r>
      <w:r w:rsidR="00802B5C">
        <w:rPr>
          <w:sz w:val="22"/>
          <w:szCs w:val="22"/>
        </w:rPr>
        <w:t>имели богом Ра-Гора</w:t>
      </w:r>
      <w:r w:rsidR="00A949EC">
        <w:rPr>
          <w:sz w:val="22"/>
          <w:szCs w:val="22"/>
        </w:rPr>
        <w:t xml:space="preserve"> (круг и 3 точки в форме треугольника)</w:t>
      </w:r>
      <w:r w:rsidR="00802B5C">
        <w:rPr>
          <w:sz w:val="22"/>
          <w:szCs w:val="22"/>
        </w:rPr>
        <w:t xml:space="preserve">, </w:t>
      </w:r>
      <w:r w:rsidR="004A4330">
        <w:rPr>
          <w:sz w:val="22"/>
          <w:szCs w:val="22"/>
        </w:rPr>
        <w:t>писали</w:t>
      </w:r>
      <w:r w:rsidR="004823DA">
        <w:rPr>
          <w:sz w:val="22"/>
          <w:szCs w:val="22"/>
        </w:rPr>
        <w:t xml:space="preserve"> </w:t>
      </w:r>
      <w:r w:rsidR="004A4330">
        <w:rPr>
          <w:sz w:val="22"/>
          <w:szCs w:val="22"/>
        </w:rPr>
        <w:t xml:space="preserve">имя </w:t>
      </w:r>
      <w:r w:rsidR="00802B5C">
        <w:rPr>
          <w:sz w:val="22"/>
          <w:szCs w:val="22"/>
        </w:rPr>
        <w:t xml:space="preserve">главкома </w:t>
      </w:r>
      <w:r w:rsidR="004823DA">
        <w:rPr>
          <w:sz w:val="22"/>
          <w:szCs w:val="22"/>
        </w:rPr>
        <w:t xml:space="preserve">российской </w:t>
      </w:r>
      <w:r w:rsidR="00802B5C">
        <w:rPr>
          <w:sz w:val="22"/>
          <w:szCs w:val="22"/>
        </w:rPr>
        <w:t>11-й династии</w:t>
      </w:r>
      <w:r w:rsidR="003A220C">
        <w:rPr>
          <w:sz w:val="22"/>
          <w:szCs w:val="22"/>
        </w:rPr>
        <w:t xml:space="preserve"> Египта</w:t>
      </w:r>
      <w:r w:rsidR="00A949EC">
        <w:rPr>
          <w:sz w:val="22"/>
          <w:szCs w:val="22"/>
        </w:rPr>
        <w:t xml:space="preserve"> иероглифом Ра-Гор</w:t>
      </w:r>
      <w:r w:rsidR="004D252E">
        <w:rPr>
          <w:sz w:val="22"/>
          <w:szCs w:val="22"/>
        </w:rPr>
        <w:t xml:space="preserve"> (круг и внутри 3 точки в форме треугольника вершиной вверх)</w:t>
      </w:r>
      <w:r w:rsidR="00802B5C">
        <w:rPr>
          <w:sz w:val="22"/>
          <w:szCs w:val="22"/>
        </w:rPr>
        <w:t xml:space="preserve">.   </w:t>
      </w:r>
    </w:p>
    <w:p w:rsidR="003A220C" w:rsidRDefault="00802B5C" w:rsidP="00802B5C">
      <w:pPr>
        <w:jc w:val="both"/>
        <w:rPr>
          <w:sz w:val="22"/>
          <w:szCs w:val="22"/>
        </w:rPr>
      </w:pPr>
      <w:r>
        <w:rPr>
          <w:sz w:val="22"/>
          <w:szCs w:val="22"/>
        </w:rPr>
        <w:t xml:space="preserve">      О принадлежности кагана Владимира </w:t>
      </w:r>
      <w:r w:rsidR="004823DA">
        <w:rPr>
          <w:sz w:val="22"/>
          <w:szCs w:val="22"/>
        </w:rPr>
        <w:t xml:space="preserve">империи </w:t>
      </w:r>
      <w:r w:rsidR="003A220C">
        <w:rPr>
          <w:sz w:val="22"/>
          <w:szCs w:val="22"/>
        </w:rPr>
        <w:t>Запад</w:t>
      </w:r>
      <w:r w:rsidR="004823DA">
        <w:rPr>
          <w:sz w:val="22"/>
          <w:szCs w:val="22"/>
        </w:rPr>
        <w:t>а</w:t>
      </w:r>
      <w:r w:rsidR="003A220C">
        <w:rPr>
          <w:sz w:val="22"/>
          <w:szCs w:val="22"/>
        </w:rPr>
        <w:t xml:space="preserve"> </w:t>
      </w:r>
      <w:r>
        <w:rPr>
          <w:sz w:val="22"/>
          <w:szCs w:val="22"/>
        </w:rPr>
        <w:t>также свидетельс</w:t>
      </w:r>
      <w:r w:rsidR="00FD16D7">
        <w:rPr>
          <w:sz w:val="22"/>
          <w:szCs w:val="22"/>
        </w:rPr>
        <w:t>т</w:t>
      </w:r>
      <w:r>
        <w:rPr>
          <w:sz w:val="22"/>
          <w:szCs w:val="22"/>
        </w:rPr>
        <w:t xml:space="preserve">вует фреска церкви Николы в Ливнах, где над головой </w:t>
      </w:r>
      <w:r w:rsidR="004A4330">
        <w:rPr>
          <w:sz w:val="22"/>
          <w:szCs w:val="22"/>
        </w:rPr>
        <w:t xml:space="preserve">Владимира </w:t>
      </w:r>
      <w:r>
        <w:rPr>
          <w:sz w:val="22"/>
          <w:szCs w:val="22"/>
        </w:rPr>
        <w:t>изображен нимб с красным фоном – код Юпитера. Жрецы кагана Владимира («красно</w:t>
      </w:r>
      <w:r w:rsidR="004823DA">
        <w:rPr>
          <w:sz w:val="22"/>
          <w:szCs w:val="22"/>
        </w:rPr>
        <w:t>е</w:t>
      </w:r>
      <w:r>
        <w:rPr>
          <w:sz w:val="22"/>
          <w:szCs w:val="22"/>
        </w:rPr>
        <w:t xml:space="preserve"> солнышк</w:t>
      </w:r>
      <w:r w:rsidR="004823DA">
        <w:rPr>
          <w:sz w:val="22"/>
          <w:szCs w:val="22"/>
        </w:rPr>
        <w:t>о</w:t>
      </w:r>
      <w:r>
        <w:rPr>
          <w:sz w:val="22"/>
          <w:szCs w:val="22"/>
        </w:rPr>
        <w:t xml:space="preserve">» т.е. Юпитер) в каганате Рутения поклонялись Юпитеру, поскольку </w:t>
      </w:r>
      <w:r w:rsidR="003A220C">
        <w:rPr>
          <w:sz w:val="22"/>
          <w:szCs w:val="22"/>
        </w:rPr>
        <w:t xml:space="preserve">они </w:t>
      </w:r>
      <w:r w:rsidR="00A949EC">
        <w:rPr>
          <w:sz w:val="22"/>
          <w:szCs w:val="22"/>
        </w:rPr>
        <w:t>являлись частью</w:t>
      </w:r>
      <w:r w:rsidR="003A220C">
        <w:rPr>
          <w:sz w:val="22"/>
          <w:szCs w:val="22"/>
        </w:rPr>
        <w:t xml:space="preserve"> </w:t>
      </w:r>
      <w:r w:rsidR="00537B0B">
        <w:rPr>
          <w:sz w:val="22"/>
          <w:szCs w:val="22"/>
        </w:rPr>
        <w:t xml:space="preserve">Римской </w:t>
      </w:r>
      <w:r w:rsidR="002E6FB0">
        <w:rPr>
          <w:sz w:val="22"/>
          <w:szCs w:val="22"/>
        </w:rPr>
        <w:t>И</w:t>
      </w:r>
      <w:r w:rsidR="003A220C">
        <w:rPr>
          <w:sz w:val="22"/>
          <w:szCs w:val="22"/>
        </w:rPr>
        <w:t>мперии</w:t>
      </w:r>
      <w:r w:rsidR="00537B0B">
        <w:rPr>
          <w:sz w:val="22"/>
          <w:szCs w:val="22"/>
        </w:rPr>
        <w:t xml:space="preserve"> со столицей в Вене, где жил замглавкома </w:t>
      </w:r>
      <w:r w:rsidR="002E6FB0">
        <w:rPr>
          <w:sz w:val="22"/>
          <w:szCs w:val="22"/>
        </w:rPr>
        <w:t>(</w:t>
      </w:r>
      <w:r w:rsidR="002E6FB0">
        <w:rPr>
          <w:sz w:val="22"/>
          <w:szCs w:val="22"/>
          <w:lang w:val="en-US"/>
        </w:rPr>
        <w:t>prince</w:t>
      </w:r>
      <w:r w:rsidR="002E6FB0" w:rsidRPr="002E6FB0">
        <w:rPr>
          <w:sz w:val="22"/>
          <w:szCs w:val="22"/>
        </w:rPr>
        <w:t xml:space="preserve">) </w:t>
      </w:r>
      <w:r w:rsidR="00537B0B">
        <w:rPr>
          <w:sz w:val="22"/>
          <w:szCs w:val="22"/>
        </w:rPr>
        <w:t>империи</w:t>
      </w:r>
      <w:r w:rsidR="003A220C">
        <w:rPr>
          <w:sz w:val="22"/>
          <w:szCs w:val="22"/>
        </w:rPr>
        <w:t>. В</w:t>
      </w:r>
      <w:r>
        <w:rPr>
          <w:sz w:val="22"/>
          <w:szCs w:val="22"/>
        </w:rPr>
        <w:t xml:space="preserve">о враждебном </w:t>
      </w:r>
      <w:r w:rsidR="004A4330">
        <w:rPr>
          <w:sz w:val="22"/>
          <w:szCs w:val="22"/>
        </w:rPr>
        <w:t>Рутении</w:t>
      </w:r>
      <w:r>
        <w:rPr>
          <w:sz w:val="22"/>
          <w:szCs w:val="22"/>
        </w:rPr>
        <w:t xml:space="preserve"> Царстве В</w:t>
      </w:r>
      <w:r w:rsidR="00537B0B">
        <w:rPr>
          <w:sz w:val="22"/>
          <w:szCs w:val="22"/>
        </w:rPr>
        <w:t>л</w:t>
      </w:r>
      <w:r>
        <w:rPr>
          <w:sz w:val="22"/>
          <w:szCs w:val="22"/>
        </w:rPr>
        <w:t xml:space="preserve">адимирском жрецы поклонялись Ра-Солнцу. </w:t>
      </w:r>
      <w:r w:rsidR="00537B0B">
        <w:rPr>
          <w:sz w:val="22"/>
          <w:szCs w:val="22"/>
        </w:rPr>
        <w:t>Венецианский «Круг 13-ти» судей м</w:t>
      </w:r>
      <w:r w:rsidR="004A4330">
        <w:rPr>
          <w:sz w:val="22"/>
          <w:szCs w:val="22"/>
        </w:rPr>
        <w:t>етодом сочетания противоположных</w:t>
      </w:r>
      <w:r>
        <w:rPr>
          <w:sz w:val="22"/>
          <w:szCs w:val="22"/>
        </w:rPr>
        <w:t xml:space="preserve"> богов </w:t>
      </w:r>
      <w:r w:rsidR="004A4330">
        <w:rPr>
          <w:sz w:val="22"/>
          <w:szCs w:val="22"/>
        </w:rPr>
        <w:t>в дуаде «Юпитер–Ра»</w:t>
      </w:r>
      <w:r w:rsidR="00537B0B">
        <w:rPr>
          <w:sz w:val="22"/>
          <w:szCs w:val="22"/>
        </w:rPr>
        <w:t xml:space="preserve"> </w:t>
      </w:r>
      <w:r w:rsidR="00A52BB5">
        <w:rPr>
          <w:sz w:val="22"/>
          <w:szCs w:val="22"/>
        </w:rPr>
        <w:t>провоцировал</w:t>
      </w:r>
      <w:r w:rsidR="00537B0B">
        <w:rPr>
          <w:sz w:val="22"/>
          <w:szCs w:val="22"/>
        </w:rPr>
        <w:t xml:space="preserve"> </w:t>
      </w:r>
      <w:r w:rsidR="004A4330">
        <w:rPr>
          <w:sz w:val="22"/>
          <w:szCs w:val="22"/>
        </w:rPr>
        <w:t>войн</w:t>
      </w:r>
      <w:r w:rsidR="00A52BB5">
        <w:rPr>
          <w:sz w:val="22"/>
          <w:szCs w:val="22"/>
        </w:rPr>
        <w:t>у и</w:t>
      </w:r>
      <w:r>
        <w:rPr>
          <w:sz w:val="22"/>
          <w:szCs w:val="22"/>
        </w:rPr>
        <w:t xml:space="preserve"> взаимн</w:t>
      </w:r>
      <w:r w:rsidR="00A52BB5">
        <w:rPr>
          <w:sz w:val="22"/>
          <w:szCs w:val="22"/>
        </w:rPr>
        <w:t>ую</w:t>
      </w:r>
      <w:r>
        <w:rPr>
          <w:sz w:val="22"/>
          <w:szCs w:val="22"/>
        </w:rPr>
        <w:t xml:space="preserve"> враждебност</w:t>
      </w:r>
      <w:r w:rsidR="00A52BB5">
        <w:rPr>
          <w:sz w:val="22"/>
          <w:szCs w:val="22"/>
        </w:rPr>
        <w:t>ь</w:t>
      </w:r>
      <w:r w:rsidR="00537B0B">
        <w:rPr>
          <w:sz w:val="22"/>
          <w:szCs w:val="22"/>
        </w:rPr>
        <w:t xml:space="preserve"> </w:t>
      </w:r>
      <w:r w:rsidR="004A4330">
        <w:rPr>
          <w:sz w:val="22"/>
          <w:szCs w:val="22"/>
        </w:rPr>
        <w:t>людей</w:t>
      </w:r>
      <w:r w:rsidR="00537B0B">
        <w:rPr>
          <w:sz w:val="22"/>
          <w:szCs w:val="22"/>
        </w:rPr>
        <w:t xml:space="preserve"> </w:t>
      </w:r>
      <w:r w:rsidR="002E6FB0">
        <w:rPr>
          <w:sz w:val="22"/>
          <w:szCs w:val="22"/>
        </w:rPr>
        <w:t>каганата Рутения и Царства Владимирского</w:t>
      </w:r>
      <w:r w:rsidR="004A4330">
        <w:rPr>
          <w:sz w:val="22"/>
          <w:szCs w:val="22"/>
        </w:rPr>
        <w:t>, вери</w:t>
      </w:r>
      <w:r w:rsidR="00A52BB5">
        <w:rPr>
          <w:sz w:val="22"/>
          <w:szCs w:val="22"/>
        </w:rPr>
        <w:t>вших</w:t>
      </w:r>
      <w:r w:rsidR="004A4330">
        <w:rPr>
          <w:sz w:val="22"/>
          <w:szCs w:val="22"/>
        </w:rPr>
        <w:t xml:space="preserve"> в богов-антагонистов</w:t>
      </w:r>
      <w:r>
        <w:rPr>
          <w:sz w:val="22"/>
          <w:szCs w:val="22"/>
        </w:rPr>
        <w:t xml:space="preserve">.  </w:t>
      </w:r>
    </w:p>
    <w:p w:rsidR="00802B5C" w:rsidRDefault="00802B5C" w:rsidP="00802B5C">
      <w:pPr>
        <w:jc w:val="both"/>
        <w:rPr>
          <w:sz w:val="22"/>
          <w:szCs w:val="22"/>
        </w:rPr>
      </w:pPr>
      <w:r>
        <w:rPr>
          <w:sz w:val="22"/>
          <w:szCs w:val="22"/>
        </w:rPr>
        <w:t xml:space="preserve">       Каган Владимир перекрестил уже крещеное до него население для поклонения своей троице богов </w:t>
      </w:r>
      <w:r w:rsidR="002E6FB0">
        <w:rPr>
          <w:sz w:val="22"/>
          <w:szCs w:val="22"/>
        </w:rPr>
        <w:t>«</w:t>
      </w:r>
      <w:r>
        <w:rPr>
          <w:sz w:val="22"/>
          <w:szCs w:val="22"/>
        </w:rPr>
        <w:t>И-Хов – И-Хов  - Аминь</w:t>
      </w:r>
      <w:r w:rsidR="002E6FB0">
        <w:rPr>
          <w:sz w:val="22"/>
          <w:szCs w:val="22"/>
        </w:rPr>
        <w:t>»</w:t>
      </w:r>
      <w:r>
        <w:rPr>
          <w:sz w:val="22"/>
          <w:szCs w:val="22"/>
        </w:rPr>
        <w:t xml:space="preserve">. </w:t>
      </w:r>
      <w:r w:rsidR="00A40E98">
        <w:rPr>
          <w:sz w:val="22"/>
          <w:szCs w:val="22"/>
        </w:rPr>
        <w:t xml:space="preserve">Эту </w:t>
      </w:r>
      <w:r w:rsidR="003A220C">
        <w:rPr>
          <w:sz w:val="22"/>
          <w:szCs w:val="22"/>
        </w:rPr>
        <w:t>троиц</w:t>
      </w:r>
      <w:r w:rsidR="00A40E98">
        <w:rPr>
          <w:sz w:val="22"/>
          <w:szCs w:val="22"/>
        </w:rPr>
        <w:t>у кодир</w:t>
      </w:r>
      <w:r w:rsidR="004C7F87">
        <w:rPr>
          <w:sz w:val="22"/>
          <w:szCs w:val="22"/>
        </w:rPr>
        <w:t>о</w:t>
      </w:r>
      <w:r w:rsidR="00A40E98">
        <w:rPr>
          <w:sz w:val="22"/>
          <w:szCs w:val="22"/>
        </w:rPr>
        <w:t>вали</w:t>
      </w:r>
      <w:r w:rsidR="003A220C">
        <w:rPr>
          <w:sz w:val="22"/>
          <w:szCs w:val="22"/>
        </w:rPr>
        <w:t xml:space="preserve"> форм</w:t>
      </w:r>
      <w:r w:rsidR="00A40E98">
        <w:rPr>
          <w:sz w:val="22"/>
          <w:szCs w:val="22"/>
        </w:rPr>
        <w:t>ой</w:t>
      </w:r>
      <w:r w:rsidR="003A220C">
        <w:rPr>
          <w:sz w:val="22"/>
          <w:szCs w:val="22"/>
        </w:rPr>
        <w:t xml:space="preserve"> </w:t>
      </w:r>
      <w:r w:rsidR="00537B0B">
        <w:rPr>
          <w:sz w:val="22"/>
          <w:szCs w:val="22"/>
        </w:rPr>
        <w:t xml:space="preserve">сложного </w:t>
      </w:r>
      <w:r w:rsidR="003A220C">
        <w:rPr>
          <w:sz w:val="22"/>
          <w:szCs w:val="22"/>
        </w:rPr>
        <w:t xml:space="preserve">креста, где сверху вниз </w:t>
      </w:r>
      <w:r w:rsidR="003D08EA">
        <w:rPr>
          <w:sz w:val="22"/>
          <w:szCs w:val="22"/>
        </w:rPr>
        <w:t xml:space="preserve">имеются </w:t>
      </w:r>
      <w:r w:rsidR="004C7F87">
        <w:rPr>
          <w:sz w:val="22"/>
          <w:szCs w:val="22"/>
        </w:rPr>
        <w:t xml:space="preserve">графические </w:t>
      </w:r>
      <w:r w:rsidR="003D08EA">
        <w:rPr>
          <w:sz w:val="22"/>
          <w:szCs w:val="22"/>
        </w:rPr>
        <w:t xml:space="preserve">коды </w:t>
      </w:r>
      <w:r w:rsidR="003A220C">
        <w:rPr>
          <w:sz w:val="22"/>
          <w:szCs w:val="22"/>
        </w:rPr>
        <w:t>бог</w:t>
      </w:r>
      <w:r w:rsidR="003D08EA">
        <w:rPr>
          <w:sz w:val="22"/>
          <w:szCs w:val="22"/>
        </w:rPr>
        <w:t>ов:</w:t>
      </w:r>
      <w:r w:rsidR="003A220C">
        <w:rPr>
          <w:sz w:val="22"/>
          <w:szCs w:val="22"/>
        </w:rPr>
        <w:t xml:space="preserve"> «</w:t>
      </w:r>
      <w:r>
        <w:rPr>
          <w:sz w:val="22"/>
          <w:szCs w:val="22"/>
        </w:rPr>
        <w:t>Т - Т - косой крест</w:t>
      </w:r>
      <w:r w:rsidR="003A220C">
        <w:rPr>
          <w:sz w:val="22"/>
          <w:szCs w:val="22"/>
        </w:rPr>
        <w:t>»</w:t>
      </w:r>
      <w:r>
        <w:rPr>
          <w:sz w:val="22"/>
          <w:szCs w:val="22"/>
        </w:rPr>
        <w:t xml:space="preserve">. </w:t>
      </w:r>
      <w:r w:rsidR="004F5CEE">
        <w:rPr>
          <w:sz w:val="22"/>
          <w:szCs w:val="22"/>
        </w:rPr>
        <w:t>Историки-агенты олигархической мафии</w:t>
      </w:r>
      <w:r w:rsidR="004C7F87">
        <w:rPr>
          <w:sz w:val="22"/>
          <w:szCs w:val="22"/>
        </w:rPr>
        <w:t xml:space="preserve"> перенес</w:t>
      </w:r>
      <w:r w:rsidR="004F5CEE">
        <w:rPr>
          <w:sz w:val="22"/>
          <w:szCs w:val="22"/>
        </w:rPr>
        <w:t>л</w:t>
      </w:r>
      <w:r w:rsidR="004C7F87">
        <w:rPr>
          <w:sz w:val="22"/>
          <w:szCs w:val="22"/>
        </w:rPr>
        <w:t xml:space="preserve">и </w:t>
      </w:r>
      <w:r w:rsidR="004F5CEE">
        <w:rPr>
          <w:sz w:val="22"/>
          <w:szCs w:val="22"/>
        </w:rPr>
        <w:t>время жизни кагана Владимира</w:t>
      </w:r>
      <w:r w:rsidR="004C7F87">
        <w:rPr>
          <w:sz w:val="22"/>
          <w:szCs w:val="22"/>
        </w:rPr>
        <w:t xml:space="preserve"> якобы </w:t>
      </w:r>
      <w:r w:rsidR="004F5CEE">
        <w:rPr>
          <w:sz w:val="22"/>
          <w:szCs w:val="22"/>
        </w:rPr>
        <w:t xml:space="preserve">в </w:t>
      </w:r>
      <w:r w:rsidR="004C7F87">
        <w:rPr>
          <w:sz w:val="22"/>
          <w:szCs w:val="22"/>
        </w:rPr>
        <w:t>древнейшие времена. На самом деле</w:t>
      </w:r>
      <w:r w:rsidRPr="00722F5A">
        <w:rPr>
          <w:sz w:val="22"/>
          <w:szCs w:val="22"/>
        </w:rPr>
        <w:t xml:space="preserve">, </w:t>
      </w:r>
      <w:r>
        <w:rPr>
          <w:sz w:val="22"/>
          <w:szCs w:val="22"/>
        </w:rPr>
        <w:t>перекрещивание происходило не в 988</w:t>
      </w:r>
      <w:r w:rsidR="004C7F87">
        <w:rPr>
          <w:sz w:val="22"/>
          <w:szCs w:val="22"/>
        </w:rPr>
        <w:t xml:space="preserve"> году</w:t>
      </w:r>
      <w:r>
        <w:rPr>
          <w:sz w:val="22"/>
          <w:szCs w:val="22"/>
        </w:rPr>
        <w:t>, а</w:t>
      </w:r>
      <w:r w:rsidRPr="00722F5A">
        <w:rPr>
          <w:sz w:val="22"/>
          <w:szCs w:val="22"/>
        </w:rPr>
        <w:t xml:space="preserve"> 4.4.1311 года</w:t>
      </w:r>
      <w:r>
        <w:rPr>
          <w:sz w:val="22"/>
          <w:szCs w:val="22"/>
        </w:rPr>
        <w:t xml:space="preserve">. Это - </w:t>
      </w:r>
      <w:r w:rsidRPr="00722F5A">
        <w:rPr>
          <w:sz w:val="22"/>
          <w:szCs w:val="22"/>
        </w:rPr>
        <w:t xml:space="preserve">6496-й месяц от сотворения мира, </w:t>
      </w:r>
      <w:r>
        <w:rPr>
          <w:sz w:val="22"/>
          <w:szCs w:val="22"/>
        </w:rPr>
        <w:t>т.е. 1163 месяца</w:t>
      </w:r>
      <w:r>
        <w:rPr>
          <w:rStyle w:val="ab"/>
          <w:sz w:val="22"/>
          <w:szCs w:val="22"/>
        </w:rPr>
        <w:footnoteReference w:id="878"/>
      </w:r>
      <w:r>
        <w:rPr>
          <w:sz w:val="22"/>
          <w:szCs w:val="22"/>
        </w:rPr>
        <w:t xml:space="preserve"> от кода «5333» - обозначающего с</w:t>
      </w:r>
      <w:r w:rsidR="00431427">
        <w:rPr>
          <w:sz w:val="22"/>
          <w:szCs w:val="22"/>
        </w:rPr>
        <w:t xml:space="preserve">мерть кира </w:t>
      </w:r>
      <w:r w:rsidR="002E6FB0">
        <w:rPr>
          <w:sz w:val="22"/>
          <w:szCs w:val="22"/>
        </w:rPr>
        <w:t xml:space="preserve">- </w:t>
      </w:r>
      <w:r w:rsidR="00431427">
        <w:rPr>
          <w:sz w:val="22"/>
          <w:szCs w:val="22"/>
        </w:rPr>
        <w:t>царя «Круга 13-ти»</w:t>
      </w:r>
      <w:r>
        <w:rPr>
          <w:sz w:val="22"/>
          <w:szCs w:val="22"/>
        </w:rPr>
        <w:t xml:space="preserve"> 25.3.1217 года в Риме.</w:t>
      </w:r>
      <w:r w:rsidR="00537B0B">
        <w:rPr>
          <w:sz w:val="22"/>
          <w:szCs w:val="22"/>
        </w:rPr>
        <w:t xml:space="preserve"> </w:t>
      </w:r>
      <w:r>
        <w:rPr>
          <w:sz w:val="22"/>
          <w:szCs w:val="22"/>
        </w:rPr>
        <w:t>Каган Владимир не мог умереть «15 июля 1015 года».</w:t>
      </w:r>
      <w:r>
        <w:rPr>
          <w:rStyle w:val="ab"/>
          <w:sz w:val="22"/>
          <w:szCs w:val="22"/>
        </w:rPr>
        <w:footnoteReference w:id="879"/>
      </w:r>
      <w:r>
        <w:rPr>
          <w:sz w:val="22"/>
          <w:szCs w:val="22"/>
        </w:rPr>
        <w:t xml:space="preserve"> Месяц «июль» изобрели вместо месяца «квентилий» в июне 1259 года после убийства и обожествления Юлия Цезаря. Солнечный календарь из 10 лунных месяцев Юлий Цезарь ввел в Империи Аминь </w:t>
      </w:r>
      <w:r w:rsidR="004C7F87">
        <w:rPr>
          <w:sz w:val="22"/>
          <w:szCs w:val="22"/>
        </w:rPr>
        <w:t xml:space="preserve">(Запад) </w:t>
      </w:r>
      <w:r>
        <w:rPr>
          <w:sz w:val="22"/>
          <w:szCs w:val="22"/>
        </w:rPr>
        <w:t xml:space="preserve">с 21.3.1259 года, а император Константин Великий </w:t>
      </w:r>
      <w:r w:rsidR="002E6FB0">
        <w:rPr>
          <w:sz w:val="22"/>
          <w:szCs w:val="22"/>
        </w:rPr>
        <w:t>7.4.</w:t>
      </w:r>
      <w:r>
        <w:rPr>
          <w:sz w:val="22"/>
          <w:szCs w:val="22"/>
        </w:rPr>
        <w:t>128</w:t>
      </w:r>
      <w:r w:rsidR="002E6FB0">
        <w:rPr>
          <w:sz w:val="22"/>
          <w:szCs w:val="22"/>
        </w:rPr>
        <w:t>9</w:t>
      </w:r>
      <w:r>
        <w:rPr>
          <w:sz w:val="22"/>
          <w:szCs w:val="22"/>
        </w:rPr>
        <w:t xml:space="preserve"> год</w:t>
      </w:r>
      <w:r w:rsidR="002E6FB0">
        <w:rPr>
          <w:sz w:val="22"/>
          <w:szCs w:val="22"/>
        </w:rPr>
        <w:t xml:space="preserve">а </w:t>
      </w:r>
      <w:r w:rsidR="002E6FB0">
        <w:rPr>
          <w:sz w:val="22"/>
          <w:szCs w:val="22"/>
        </w:rPr>
        <w:lastRenderedPageBreak/>
        <w:t>(321 РХ)</w:t>
      </w:r>
      <w:r>
        <w:rPr>
          <w:sz w:val="22"/>
          <w:szCs w:val="22"/>
        </w:rPr>
        <w:t xml:space="preserve"> указом ввел деление месяца на недели по 7 дней </w:t>
      </w:r>
      <w:r w:rsidR="004C7F87">
        <w:rPr>
          <w:sz w:val="22"/>
          <w:szCs w:val="22"/>
        </w:rPr>
        <w:t>(вместо не</w:t>
      </w:r>
      <w:r w:rsidR="003F3F0B">
        <w:rPr>
          <w:sz w:val="22"/>
          <w:szCs w:val="22"/>
        </w:rPr>
        <w:t>дели по 9 д</w:t>
      </w:r>
      <w:r w:rsidR="004C7F87">
        <w:rPr>
          <w:sz w:val="22"/>
          <w:szCs w:val="22"/>
        </w:rPr>
        <w:t xml:space="preserve">ней) </w:t>
      </w:r>
      <w:r>
        <w:rPr>
          <w:sz w:val="22"/>
          <w:szCs w:val="22"/>
        </w:rPr>
        <w:t>и цифровое обозначение дней месяца. Якобы «1015 год» - это месяц с полнолунием 10.6.1313 года (6523 СМ, т.е. 1190 месяцев – 96 лет, 2 месяца, 15 дней</w:t>
      </w:r>
      <w:r w:rsidR="00537B0B">
        <w:rPr>
          <w:sz w:val="22"/>
          <w:szCs w:val="22"/>
        </w:rPr>
        <w:t xml:space="preserve"> </w:t>
      </w:r>
      <w:r>
        <w:rPr>
          <w:sz w:val="22"/>
          <w:szCs w:val="22"/>
        </w:rPr>
        <w:t xml:space="preserve">от 25.3.1217). «15 июля» - это дата похорон кагана. Информацию о смерти скрывали более 21 суток, чтобы </w:t>
      </w:r>
      <w:r w:rsidR="003F3F0B">
        <w:rPr>
          <w:sz w:val="22"/>
          <w:szCs w:val="22"/>
        </w:rPr>
        <w:t>власть не захватили конкуренты</w:t>
      </w:r>
      <w:r>
        <w:rPr>
          <w:sz w:val="22"/>
          <w:szCs w:val="22"/>
        </w:rPr>
        <w:t xml:space="preserve">. Потребовались время, чтобы сообщить сведения о смерти в </w:t>
      </w:r>
      <w:r w:rsidR="00537B0B">
        <w:rPr>
          <w:sz w:val="22"/>
          <w:szCs w:val="22"/>
        </w:rPr>
        <w:t>Англию-Нормандию</w:t>
      </w:r>
      <w:r>
        <w:rPr>
          <w:sz w:val="22"/>
          <w:szCs w:val="22"/>
        </w:rPr>
        <w:t xml:space="preserve"> северному Римскому папе, принять в Лондоне решение о преемнике, отдать приказ </w:t>
      </w:r>
      <w:r w:rsidR="00537B0B">
        <w:rPr>
          <w:sz w:val="22"/>
          <w:szCs w:val="22"/>
        </w:rPr>
        <w:t>английскому</w:t>
      </w:r>
      <w:r>
        <w:rPr>
          <w:sz w:val="22"/>
          <w:szCs w:val="22"/>
        </w:rPr>
        <w:t xml:space="preserve"> агенту кагану Ярославу прибыть из Новгорода в Киев и захватить престол. Имя кагана Ярослава секретно, а слова «иерос слав» </w:t>
      </w:r>
      <w:r w:rsidR="00A52BB5">
        <w:rPr>
          <w:sz w:val="22"/>
          <w:szCs w:val="22"/>
        </w:rPr>
        <w:t>это -</w:t>
      </w:r>
      <w:r>
        <w:rPr>
          <w:sz w:val="22"/>
          <w:szCs w:val="22"/>
        </w:rPr>
        <w:t xml:space="preserve"> титул «главный славянин».</w:t>
      </w:r>
    </w:p>
    <w:p w:rsidR="00802B5C" w:rsidRDefault="00802B5C" w:rsidP="00802B5C">
      <w:pPr>
        <w:jc w:val="both"/>
        <w:rPr>
          <w:sz w:val="22"/>
          <w:szCs w:val="22"/>
        </w:rPr>
      </w:pPr>
      <w:r>
        <w:rPr>
          <w:sz w:val="22"/>
          <w:szCs w:val="22"/>
        </w:rPr>
        <w:t xml:space="preserve">        Период 1295-13</w:t>
      </w:r>
      <w:r w:rsidR="00537B0B">
        <w:rPr>
          <w:sz w:val="22"/>
          <w:szCs w:val="22"/>
        </w:rPr>
        <w:t>05</w:t>
      </w:r>
      <w:r>
        <w:rPr>
          <w:sz w:val="22"/>
          <w:szCs w:val="22"/>
        </w:rPr>
        <w:t xml:space="preserve"> годов был временем </w:t>
      </w:r>
      <w:r w:rsidR="008B76E1">
        <w:rPr>
          <w:sz w:val="22"/>
          <w:szCs w:val="22"/>
        </w:rPr>
        <w:t xml:space="preserve">военной экспансии войск </w:t>
      </w:r>
      <w:r w:rsidR="00A40E98">
        <w:rPr>
          <w:sz w:val="22"/>
          <w:szCs w:val="22"/>
        </w:rPr>
        <w:t>северн</w:t>
      </w:r>
      <w:r w:rsidR="008B76E1">
        <w:rPr>
          <w:sz w:val="22"/>
          <w:szCs w:val="22"/>
        </w:rPr>
        <w:t>ого</w:t>
      </w:r>
      <w:r w:rsidR="00A40E98">
        <w:rPr>
          <w:sz w:val="22"/>
          <w:szCs w:val="22"/>
        </w:rPr>
        <w:t xml:space="preserve"> и южн</w:t>
      </w:r>
      <w:r w:rsidR="008B76E1">
        <w:rPr>
          <w:sz w:val="22"/>
          <w:szCs w:val="22"/>
        </w:rPr>
        <w:t>ого</w:t>
      </w:r>
      <w:r w:rsidR="00A40E98">
        <w:rPr>
          <w:sz w:val="22"/>
          <w:szCs w:val="22"/>
        </w:rPr>
        <w:t xml:space="preserve"> </w:t>
      </w:r>
      <w:r w:rsidR="008B76E1">
        <w:rPr>
          <w:sz w:val="22"/>
          <w:szCs w:val="22"/>
        </w:rPr>
        <w:t>Римских пап</w:t>
      </w:r>
      <w:r>
        <w:rPr>
          <w:sz w:val="22"/>
          <w:szCs w:val="22"/>
        </w:rPr>
        <w:t xml:space="preserve"> </w:t>
      </w:r>
      <w:r w:rsidR="008B76E1">
        <w:rPr>
          <w:sz w:val="22"/>
          <w:szCs w:val="22"/>
        </w:rPr>
        <w:t>на Восток</w:t>
      </w:r>
      <w:r>
        <w:rPr>
          <w:sz w:val="22"/>
          <w:szCs w:val="22"/>
        </w:rPr>
        <w:t xml:space="preserve">. В это время князь Витовт крестился 4 раза, в том числе дважды - по обряду многобожников («поганых»). Историки - агенты олигархическй мафии назвали крещением события 4.4.1311 года (якобы «988 года»), когда жителей Киева загнали в холодную воду Днепра. </w:t>
      </w:r>
      <w:r w:rsidR="005F4D49">
        <w:rPr>
          <w:sz w:val="22"/>
          <w:szCs w:val="22"/>
        </w:rPr>
        <w:t>З</w:t>
      </w:r>
      <w:r w:rsidR="005F4D49" w:rsidRPr="00802B5C">
        <w:rPr>
          <w:sz w:val="22"/>
          <w:szCs w:val="22"/>
        </w:rPr>
        <w:t xml:space="preserve">а 16 лет до этого события </w:t>
      </w:r>
      <w:r w:rsidR="00F15737" w:rsidRPr="00802B5C">
        <w:rPr>
          <w:sz w:val="22"/>
          <w:szCs w:val="22"/>
        </w:rPr>
        <w:t xml:space="preserve">Тверской летописец </w:t>
      </w:r>
      <w:r w:rsidRPr="00802B5C">
        <w:rPr>
          <w:sz w:val="22"/>
          <w:szCs w:val="22"/>
        </w:rPr>
        <w:t>сообщил о</w:t>
      </w:r>
      <w:r w:rsidR="00F15737">
        <w:rPr>
          <w:sz w:val="22"/>
          <w:szCs w:val="22"/>
        </w:rPr>
        <w:t xml:space="preserve"> </w:t>
      </w:r>
      <w:r w:rsidRPr="00802B5C">
        <w:rPr>
          <w:b/>
          <w:sz w:val="22"/>
          <w:szCs w:val="22"/>
          <w:u w:val="single"/>
        </w:rPr>
        <w:t>крешении русских земель 24.11.1295 года.</w:t>
      </w:r>
      <w:r w:rsidR="00537B0B">
        <w:rPr>
          <w:b/>
          <w:sz w:val="22"/>
          <w:szCs w:val="22"/>
          <w:u w:val="single"/>
        </w:rPr>
        <w:t xml:space="preserve"> </w:t>
      </w:r>
      <w:r>
        <w:rPr>
          <w:sz w:val="22"/>
          <w:szCs w:val="22"/>
        </w:rPr>
        <w:t>Летопись говорит: «</w:t>
      </w:r>
      <w:r w:rsidRPr="00802B5C">
        <w:rPr>
          <w:i/>
          <w:sz w:val="22"/>
          <w:szCs w:val="22"/>
        </w:rPr>
        <w:t>Крупно же от Адама до Христа</w:t>
      </w:r>
      <w:r w:rsidRPr="00802B5C">
        <w:rPr>
          <w:rStyle w:val="ab"/>
          <w:i/>
          <w:sz w:val="22"/>
          <w:szCs w:val="22"/>
        </w:rPr>
        <w:footnoteReference w:id="880"/>
      </w:r>
      <w:r w:rsidRPr="00802B5C">
        <w:rPr>
          <w:i/>
          <w:sz w:val="22"/>
          <w:szCs w:val="22"/>
        </w:rPr>
        <w:t xml:space="preserve"> 5505 лет. А от Христа до Михаила Благочестивого царя лет 856. А от Михаила до крещения Болгарския земли лет 17. А от крещания Болгарского до переложения книг на словенский язык лет 22. А от переложения</w:t>
      </w:r>
      <w:r w:rsidR="00537B0B">
        <w:rPr>
          <w:i/>
          <w:sz w:val="22"/>
          <w:szCs w:val="22"/>
        </w:rPr>
        <w:t xml:space="preserve"> </w:t>
      </w:r>
      <w:r w:rsidRPr="008C4554">
        <w:rPr>
          <w:i/>
          <w:sz w:val="22"/>
          <w:szCs w:val="22"/>
        </w:rPr>
        <w:t>книг</w:t>
      </w:r>
      <w:r w:rsidR="00537B0B">
        <w:rPr>
          <w:i/>
          <w:sz w:val="22"/>
          <w:szCs w:val="22"/>
        </w:rPr>
        <w:t xml:space="preserve"> </w:t>
      </w:r>
      <w:r w:rsidRPr="00D774B0">
        <w:rPr>
          <w:b/>
          <w:i/>
          <w:sz w:val="22"/>
          <w:szCs w:val="22"/>
        </w:rPr>
        <w:t>до крещения Руския земли лет 78</w:t>
      </w:r>
      <w:r>
        <w:rPr>
          <w:sz w:val="22"/>
          <w:szCs w:val="22"/>
        </w:rPr>
        <w:t>».</w:t>
      </w:r>
      <w:r>
        <w:rPr>
          <w:rStyle w:val="ab"/>
          <w:sz w:val="22"/>
          <w:szCs w:val="22"/>
        </w:rPr>
        <w:footnoteReference w:id="881"/>
      </w:r>
      <w:r>
        <w:rPr>
          <w:sz w:val="22"/>
          <w:szCs w:val="22"/>
        </w:rPr>
        <w:t xml:space="preserve"> Если сложить перечисленные в летописи цифры, то получится 973 месяца (856+17+22+78=973). Они равны 78 годам, 7 месяцам, 29 дням. Прибав</w:t>
      </w:r>
      <w:r w:rsidR="00F15737">
        <w:rPr>
          <w:sz w:val="22"/>
          <w:szCs w:val="22"/>
        </w:rPr>
        <w:t>им</w:t>
      </w:r>
      <w:r>
        <w:rPr>
          <w:sz w:val="22"/>
          <w:szCs w:val="22"/>
        </w:rPr>
        <w:t xml:space="preserve"> это</w:t>
      </w:r>
      <w:r w:rsidR="00F15737">
        <w:rPr>
          <w:sz w:val="22"/>
          <w:szCs w:val="22"/>
        </w:rPr>
        <w:t>т</w:t>
      </w:r>
      <w:r>
        <w:rPr>
          <w:sz w:val="22"/>
          <w:szCs w:val="22"/>
        </w:rPr>
        <w:t xml:space="preserve"> период к 25.3.1217 года (5333СМ; 566 до н.э.; </w:t>
      </w:r>
      <w:r w:rsidR="003F3F0B">
        <w:rPr>
          <w:sz w:val="22"/>
          <w:szCs w:val="22"/>
        </w:rPr>
        <w:t>мнимая</w:t>
      </w:r>
      <w:r>
        <w:rPr>
          <w:sz w:val="22"/>
          <w:szCs w:val="22"/>
        </w:rPr>
        <w:t xml:space="preserve"> «киропасха»)</w:t>
      </w:r>
      <w:r w:rsidR="00F15737">
        <w:rPr>
          <w:sz w:val="22"/>
          <w:szCs w:val="22"/>
        </w:rPr>
        <w:t>. Получилась</w:t>
      </w:r>
      <w:r>
        <w:rPr>
          <w:sz w:val="22"/>
          <w:szCs w:val="22"/>
        </w:rPr>
        <w:t xml:space="preserve"> дат</w:t>
      </w:r>
      <w:r w:rsidR="00F15737">
        <w:rPr>
          <w:sz w:val="22"/>
          <w:szCs w:val="22"/>
        </w:rPr>
        <w:t>а</w:t>
      </w:r>
      <w:r>
        <w:rPr>
          <w:sz w:val="22"/>
          <w:szCs w:val="22"/>
        </w:rPr>
        <w:t xml:space="preserve"> крещения русских земель 24.11.1295 года. Крещение прошло после 2.9.1289 года, когда Византий захватили</w:t>
      </w:r>
      <w:r w:rsidR="00537B0B">
        <w:rPr>
          <w:sz w:val="22"/>
          <w:szCs w:val="22"/>
        </w:rPr>
        <w:t xml:space="preserve"> </w:t>
      </w:r>
      <w:r w:rsidR="008C4554">
        <w:rPr>
          <w:sz w:val="22"/>
          <w:szCs w:val="22"/>
        </w:rPr>
        <w:t>жрецы Тота</w:t>
      </w:r>
      <w:r w:rsidR="000569C7">
        <w:rPr>
          <w:sz w:val="22"/>
          <w:szCs w:val="22"/>
        </w:rPr>
        <w:t>,</w:t>
      </w:r>
      <w:r w:rsidR="00537B0B">
        <w:rPr>
          <w:sz w:val="22"/>
          <w:szCs w:val="22"/>
        </w:rPr>
        <w:t xml:space="preserve"> </w:t>
      </w:r>
      <w:r w:rsidR="000569C7">
        <w:rPr>
          <w:sz w:val="22"/>
          <w:szCs w:val="22"/>
        </w:rPr>
        <w:t xml:space="preserve">прибывшие из </w:t>
      </w:r>
      <w:r w:rsidR="00537B0B">
        <w:rPr>
          <w:sz w:val="22"/>
          <w:szCs w:val="22"/>
        </w:rPr>
        <w:t>Англии</w:t>
      </w:r>
      <w:r w:rsidR="000569C7">
        <w:rPr>
          <w:sz w:val="22"/>
          <w:szCs w:val="22"/>
        </w:rPr>
        <w:t>, которые</w:t>
      </w:r>
      <w:r>
        <w:rPr>
          <w:sz w:val="22"/>
          <w:szCs w:val="22"/>
        </w:rPr>
        <w:t xml:space="preserve"> переименовали </w:t>
      </w:r>
      <w:r w:rsidR="000569C7">
        <w:rPr>
          <w:sz w:val="22"/>
          <w:szCs w:val="22"/>
        </w:rPr>
        <w:t xml:space="preserve">город </w:t>
      </w:r>
      <w:r>
        <w:rPr>
          <w:sz w:val="22"/>
          <w:szCs w:val="22"/>
        </w:rPr>
        <w:t>в Константинополь</w:t>
      </w:r>
      <w:r w:rsidR="000569C7">
        <w:rPr>
          <w:sz w:val="22"/>
          <w:szCs w:val="22"/>
        </w:rPr>
        <w:t xml:space="preserve"> и</w:t>
      </w:r>
      <w:r>
        <w:rPr>
          <w:sz w:val="22"/>
          <w:szCs w:val="22"/>
        </w:rPr>
        <w:t xml:space="preserve"> присла</w:t>
      </w:r>
      <w:r w:rsidR="000569C7">
        <w:rPr>
          <w:sz w:val="22"/>
          <w:szCs w:val="22"/>
        </w:rPr>
        <w:t>ли</w:t>
      </w:r>
      <w:r>
        <w:rPr>
          <w:sz w:val="22"/>
          <w:szCs w:val="22"/>
        </w:rPr>
        <w:t xml:space="preserve"> в Москву </w:t>
      </w:r>
      <w:r w:rsidR="008C4554">
        <w:rPr>
          <w:sz w:val="22"/>
          <w:szCs w:val="22"/>
        </w:rPr>
        <w:t xml:space="preserve">24.3.1295 </w:t>
      </w:r>
      <w:r>
        <w:rPr>
          <w:sz w:val="22"/>
          <w:szCs w:val="22"/>
        </w:rPr>
        <w:t xml:space="preserve">своего агента влияния </w:t>
      </w:r>
      <w:r w:rsidR="00A52BB5">
        <w:rPr>
          <w:sz w:val="22"/>
          <w:szCs w:val="22"/>
        </w:rPr>
        <w:t xml:space="preserve">- </w:t>
      </w:r>
      <w:r>
        <w:rPr>
          <w:sz w:val="22"/>
          <w:szCs w:val="22"/>
        </w:rPr>
        <w:t>митрополита Киприана</w:t>
      </w:r>
      <w:r w:rsidRPr="001853B1">
        <w:rPr>
          <w:sz w:val="22"/>
          <w:szCs w:val="22"/>
        </w:rPr>
        <w:t>.</w:t>
      </w:r>
    </w:p>
    <w:p w:rsidR="00802B5C" w:rsidRDefault="00802B5C" w:rsidP="00802B5C">
      <w:pPr>
        <w:jc w:val="both"/>
        <w:rPr>
          <w:sz w:val="22"/>
          <w:szCs w:val="22"/>
        </w:rPr>
      </w:pPr>
      <w:r>
        <w:rPr>
          <w:sz w:val="22"/>
          <w:szCs w:val="22"/>
        </w:rPr>
        <w:lastRenderedPageBreak/>
        <w:t xml:space="preserve">        «Руския земли» 24.11.1295 года – эт</w:t>
      </w:r>
      <w:r w:rsidR="008C4554">
        <w:rPr>
          <w:sz w:val="22"/>
          <w:szCs w:val="22"/>
        </w:rPr>
        <w:t xml:space="preserve">о все епархии </w:t>
      </w:r>
      <w:r w:rsidR="00537B0B">
        <w:rPr>
          <w:sz w:val="22"/>
          <w:szCs w:val="22"/>
        </w:rPr>
        <w:t>Царства Владимирского</w:t>
      </w:r>
      <w:r w:rsidR="008C4554">
        <w:rPr>
          <w:sz w:val="22"/>
          <w:szCs w:val="22"/>
        </w:rPr>
        <w:t xml:space="preserve"> (Россия</w:t>
      </w:r>
      <w:r>
        <w:rPr>
          <w:sz w:val="22"/>
          <w:szCs w:val="22"/>
        </w:rPr>
        <w:t>)</w:t>
      </w:r>
      <w:r w:rsidR="00EC06E8">
        <w:rPr>
          <w:sz w:val="22"/>
          <w:szCs w:val="22"/>
        </w:rPr>
        <w:t>, разделенного на</w:t>
      </w:r>
      <w:r>
        <w:rPr>
          <w:sz w:val="22"/>
          <w:szCs w:val="22"/>
        </w:rPr>
        <w:t xml:space="preserve"> северн</w:t>
      </w:r>
      <w:r w:rsidR="00EC06E8">
        <w:rPr>
          <w:sz w:val="22"/>
          <w:szCs w:val="22"/>
        </w:rPr>
        <w:t>ую</w:t>
      </w:r>
      <w:r>
        <w:rPr>
          <w:sz w:val="22"/>
          <w:szCs w:val="22"/>
        </w:rPr>
        <w:t xml:space="preserve"> и южн</w:t>
      </w:r>
      <w:r w:rsidR="00EC06E8">
        <w:rPr>
          <w:sz w:val="22"/>
          <w:szCs w:val="22"/>
        </w:rPr>
        <w:t>ую</w:t>
      </w:r>
      <w:r>
        <w:rPr>
          <w:sz w:val="22"/>
          <w:szCs w:val="22"/>
        </w:rPr>
        <w:t xml:space="preserve"> префектур</w:t>
      </w:r>
      <w:r w:rsidR="00EC06E8">
        <w:rPr>
          <w:sz w:val="22"/>
          <w:szCs w:val="22"/>
        </w:rPr>
        <w:t>ы</w:t>
      </w:r>
      <w:r>
        <w:rPr>
          <w:sz w:val="22"/>
          <w:szCs w:val="22"/>
        </w:rPr>
        <w:t xml:space="preserve">, которые в то время возглавляли два великих князя – </w:t>
      </w:r>
      <w:r w:rsidR="003F3F0B">
        <w:rPr>
          <w:sz w:val="22"/>
          <w:szCs w:val="22"/>
        </w:rPr>
        <w:t xml:space="preserve">Андрей Боголюбский и </w:t>
      </w:r>
      <w:r>
        <w:rPr>
          <w:sz w:val="22"/>
          <w:szCs w:val="22"/>
        </w:rPr>
        <w:t>Василий 1-й</w:t>
      </w:r>
      <w:r w:rsidR="003F3F0B">
        <w:rPr>
          <w:sz w:val="22"/>
          <w:szCs w:val="22"/>
        </w:rPr>
        <w:t xml:space="preserve"> соответственно</w:t>
      </w:r>
      <w:r>
        <w:rPr>
          <w:sz w:val="22"/>
          <w:szCs w:val="22"/>
        </w:rPr>
        <w:t xml:space="preserve">. </w:t>
      </w:r>
      <w:r w:rsidR="00A77ACA">
        <w:rPr>
          <w:sz w:val="22"/>
          <w:szCs w:val="22"/>
        </w:rPr>
        <w:t>Из-за</w:t>
      </w:r>
      <w:r w:rsidR="00537B0B">
        <w:rPr>
          <w:sz w:val="22"/>
          <w:szCs w:val="22"/>
        </w:rPr>
        <w:t xml:space="preserve"> </w:t>
      </w:r>
      <w:r w:rsidR="005F4D49">
        <w:rPr>
          <w:sz w:val="22"/>
          <w:szCs w:val="22"/>
        </w:rPr>
        <w:t>спецоперации З</w:t>
      </w:r>
      <w:r w:rsidR="00EC06E8">
        <w:rPr>
          <w:sz w:val="22"/>
          <w:szCs w:val="22"/>
        </w:rPr>
        <w:t>апад</w:t>
      </w:r>
      <w:r w:rsidR="005F4D49">
        <w:rPr>
          <w:sz w:val="22"/>
          <w:szCs w:val="22"/>
        </w:rPr>
        <w:t>а</w:t>
      </w:r>
      <w:r w:rsidR="00EC06E8">
        <w:rPr>
          <w:sz w:val="22"/>
          <w:szCs w:val="22"/>
        </w:rPr>
        <w:t xml:space="preserve"> по</w:t>
      </w:r>
      <w:r w:rsidR="00A77ACA">
        <w:rPr>
          <w:sz w:val="22"/>
          <w:szCs w:val="22"/>
        </w:rPr>
        <w:t xml:space="preserve"> </w:t>
      </w:r>
      <w:r>
        <w:rPr>
          <w:sz w:val="22"/>
          <w:szCs w:val="22"/>
        </w:rPr>
        <w:t xml:space="preserve">убийства </w:t>
      </w:r>
      <w:r w:rsidR="00EC06E8">
        <w:rPr>
          <w:sz w:val="22"/>
          <w:szCs w:val="22"/>
        </w:rPr>
        <w:t xml:space="preserve">в феврале 1296 года </w:t>
      </w:r>
      <w:r>
        <w:rPr>
          <w:sz w:val="22"/>
          <w:szCs w:val="22"/>
        </w:rPr>
        <w:t xml:space="preserve">великого князя Андрея </w:t>
      </w:r>
      <w:r w:rsidR="00A77ACA">
        <w:rPr>
          <w:sz w:val="22"/>
          <w:szCs w:val="22"/>
        </w:rPr>
        <w:t xml:space="preserve">Боголюбского </w:t>
      </w:r>
      <w:r>
        <w:rPr>
          <w:sz w:val="22"/>
          <w:szCs w:val="22"/>
        </w:rPr>
        <w:t xml:space="preserve">северную префектуру </w:t>
      </w:r>
      <w:r w:rsidR="00A77ACA">
        <w:rPr>
          <w:sz w:val="22"/>
          <w:szCs w:val="22"/>
        </w:rPr>
        <w:t>Ц</w:t>
      </w:r>
      <w:r>
        <w:rPr>
          <w:sz w:val="22"/>
          <w:szCs w:val="22"/>
        </w:rPr>
        <w:t xml:space="preserve">арства </w:t>
      </w:r>
      <w:r w:rsidR="00A77ACA">
        <w:rPr>
          <w:sz w:val="22"/>
          <w:szCs w:val="22"/>
        </w:rPr>
        <w:t xml:space="preserve">Владимирского </w:t>
      </w:r>
      <w:r>
        <w:rPr>
          <w:sz w:val="22"/>
          <w:szCs w:val="22"/>
        </w:rPr>
        <w:t>возглавил второй сын Дмитрия Донского Семен от «старшей» жены</w:t>
      </w:r>
      <w:r w:rsidR="00A77ACA">
        <w:rPr>
          <w:sz w:val="22"/>
          <w:szCs w:val="22"/>
        </w:rPr>
        <w:t>. Н</w:t>
      </w:r>
      <w:r>
        <w:rPr>
          <w:sz w:val="22"/>
          <w:szCs w:val="22"/>
        </w:rPr>
        <w:t>а</w:t>
      </w:r>
      <w:r w:rsidR="00A77ACA">
        <w:rPr>
          <w:sz w:val="22"/>
          <w:szCs w:val="22"/>
        </w:rPr>
        <w:t xml:space="preserve"> его </w:t>
      </w:r>
      <w:r>
        <w:rPr>
          <w:sz w:val="22"/>
          <w:szCs w:val="22"/>
        </w:rPr>
        <w:t xml:space="preserve">печати написано «князя великого всея руси семенова печать». Тверской летописец назвал «крещением» религиозную реформу, осуществленную </w:t>
      </w:r>
      <w:r w:rsidR="003F3F0B">
        <w:rPr>
          <w:sz w:val="22"/>
          <w:szCs w:val="22"/>
        </w:rPr>
        <w:t xml:space="preserve"> </w:t>
      </w:r>
      <w:r w:rsidR="000569C7">
        <w:rPr>
          <w:sz w:val="22"/>
          <w:szCs w:val="22"/>
        </w:rPr>
        <w:t>м</w:t>
      </w:r>
      <w:r>
        <w:rPr>
          <w:sz w:val="22"/>
          <w:szCs w:val="22"/>
        </w:rPr>
        <w:t>итрополитом Киприаном - официальным представителем патриарха Константинополя.</w:t>
      </w:r>
      <w:r>
        <w:rPr>
          <w:rStyle w:val="ab"/>
          <w:sz w:val="22"/>
          <w:szCs w:val="22"/>
        </w:rPr>
        <w:footnoteReference w:id="882"/>
      </w:r>
      <w:r w:rsidR="00EC06E8">
        <w:rPr>
          <w:sz w:val="22"/>
          <w:szCs w:val="22"/>
        </w:rPr>
        <w:t xml:space="preserve"> </w:t>
      </w:r>
      <w:r w:rsidR="000569C7" w:rsidRPr="005A01A9">
        <w:rPr>
          <w:sz w:val="22"/>
          <w:szCs w:val="22"/>
        </w:rPr>
        <w:t xml:space="preserve">В </w:t>
      </w:r>
      <w:r w:rsidR="000569C7">
        <w:rPr>
          <w:sz w:val="22"/>
          <w:szCs w:val="22"/>
        </w:rPr>
        <w:t>1311 году все епархии церкви Всея Руси, в числе которых была Киевская епархия, уже более 15 лет были крещены митрополитом Киприаном, который</w:t>
      </w:r>
      <w:r>
        <w:rPr>
          <w:sz w:val="22"/>
          <w:szCs w:val="22"/>
        </w:rPr>
        <w:t xml:space="preserve"> въехал в Москву 24.3.1295 года на пятые сутки после смерти Дмитрия Донского</w:t>
      </w:r>
      <w:r w:rsidR="00EC06E8">
        <w:rPr>
          <w:sz w:val="22"/>
          <w:szCs w:val="22"/>
        </w:rPr>
        <w:t xml:space="preserve"> </w:t>
      </w:r>
      <w:r w:rsidR="003F3F0B">
        <w:rPr>
          <w:sz w:val="22"/>
          <w:szCs w:val="22"/>
        </w:rPr>
        <w:t>от яда</w:t>
      </w:r>
      <w:r>
        <w:rPr>
          <w:sz w:val="22"/>
          <w:szCs w:val="22"/>
        </w:rPr>
        <w:t xml:space="preserve">. Он прибыл на вновь созданную должность митрополита Всея Руси, управлявшего епархиями Царства Владимирского, </w:t>
      </w:r>
      <w:r w:rsidR="003F3F0B">
        <w:rPr>
          <w:sz w:val="22"/>
          <w:szCs w:val="22"/>
        </w:rPr>
        <w:t>от</w:t>
      </w:r>
      <w:r>
        <w:rPr>
          <w:sz w:val="22"/>
          <w:szCs w:val="22"/>
        </w:rPr>
        <w:t xml:space="preserve"> которо</w:t>
      </w:r>
      <w:r w:rsidR="003F3F0B">
        <w:rPr>
          <w:sz w:val="22"/>
          <w:szCs w:val="22"/>
        </w:rPr>
        <w:t xml:space="preserve">го в 1301 году были отделены </w:t>
      </w:r>
      <w:r>
        <w:rPr>
          <w:sz w:val="22"/>
          <w:szCs w:val="22"/>
        </w:rPr>
        <w:t xml:space="preserve">земли </w:t>
      </w:r>
      <w:r w:rsidR="00EC06E8">
        <w:rPr>
          <w:sz w:val="22"/>
          <w:szCs w:val="22"/>
        </w:rPr>
        <w:t xml:space="preserve">Киева, ставшего южной столицей </w:t>
      </w:r>
      <w:r w:rsidR="007C3659">
        <w:rPr>
          <w:sz w:val="22"/>
          <w:szCs w:val="22"/>
        </w:rPr>
        <w:t>каганата Рутения</w:t>
      </w:r>
      <w:r w:rsidR="00F15737">
        <w:rPr>
          <w:sz w:val="22"/>
          <w:szCs w:val="22"/>
        </w:rPr>
        <w:t>.</w:t>
      </w:r>
      <w:r w:rsidR="007C3659">
        <w:rPr>
          <w:sz w:val="22"/>
          <w:szCs w:val="22"/>
        </w:rPr>
        <w:t xml:space="preserve"> </w:t>
      </w:r>
      <w:r w:rsidR="00F15737">
        <w:rPr>
          <w:sz w:val="22"/>
          <w:szCs w:val="22"/>
        </w:rPr>
        <w:t>На схеме 1365 года Киев был обозначен южнее надписи</w:t>
      </w:r>
      <w:r w:rsidR="0052270B">
        <w:rPr>
          <w:sz w:val="22"/>
          <w:szCs w:val="22"/>
        </w:rPr>
        <w:t xml:space="preserve"> </w:t>
      </w:r>
      <w:r w:rsidR="00F15737">
        <w:rPr>
          <w:sz w:val="22"/>
          <w:szCs w:val="22"/>
        </w:rPr>
        <w:t>«Литванская часть /Римской Империи/»</w:t>
      </w:r>
      <w:r>
        <w:rPr>
          <w:sz w:val="22"/>
          <w:szCs w:val="22"/>
        </w:rPr>
        <w:t xml:space="preserve">. Киприан не мог быть митрополитом киевским, поскольку </w:t>
      </w:r>
      <w:r w:rsidR="003F3F0B">
        <w:rPr>
          <w:sz w:val="22"/>
          <w:szCs w:val="22"/>
        </w:rPr>
        <w:t xml:space="preserve">при нем </w:t>
      </w:r>
      <w:r>
        <w:rPr>
          <w:sz w:val="22"/>
          <w:szCs w:val="22"/>
        </w:rPr>
        <w:t xml:space="preserve">в Киеве не существовало кафедры митрополита. Он также не мог быть митрополитом литовским, поскольку в 1294-1298 годах митрополит Алексий закрыл литовскую митрополию, существовавшую 10 месяцев. </w:t>
      </w:r>
    </w:p>
    <w:p w:rsidR="007C3659" w:rsidRDefault="00EC06E8" w:rsidP="007C3659">
      <w:pPr>
        <w:jc w:val="both"/>
        <w:rPr>
          <w:sz w:val="22"/>
          <w:szCs w:val="22"/>
        </w:rPr>
      </w:pPr>
      <w:r>
        <w:rPr>
          <w:sz w:val="22"/>
          <w:szCs w:val="22"/>
        </w:rPr>
        <w:t xml:space="preserve">        </w:t>
      </w:r>
      <w:r w:rsidR="007C3659">
        <w:rPr>
          <w:sz w:val="22"/>
          <w:szCs w:val="22"/>
        </w:rPr>
        <w:t xml:space="preserve">Каган Владимир </w:t>
      </w:r>
      <w:r w:rsidR="00F15737" w:rsidRPr="00244C5D">
        <w:rPr>
          <w:b/>
          <w:sz w:val="22"/>
          <w:szCs w:val="22"/>
        </w:rPr>
        <w:t xml:space="preserve">4.4.1311 </w:t>
      </w:r>
      <w:r w:rsidR="00F15737">
        <w:rPr>
          <w:b/>
          <w:sz w:val="22"/>
          <w:szCs w:val="22"/>
        </w:rPr>
        <w:t>(</w:t>
      </w:r>
      <w:r w:rsidR="00F15737">
        <w:rPr>
          <w:sz w:val="22"/>
          <w:szCs w:val="22"/>
        </w:rPr>
        <w:t xml:space="preserve">6496 СМ) перекрестил </w:t>
      </w:r>
      <w:r w:rsidR="007C3659">
        <w:rPr>
          <w:sz w:val="22"/>
          <w:szCs w:val="22"/>
        </w:rPr>
        <w:t xml:space="preserve">в Киеве </w:t>
      </w:r>
      <w:r w:rsidR="005F4D49">
        <w:rPr>
          <w:sz w:val="22"/>
          <w:szCs w:val="22"/>
        </w:rPr>
        <w:t xml:space="preserve">по </w:t>
      </w:r>
      <w:r w:rsidR="00F15737">
        <w:rPr>
          <w:sz w:val="22"/>
          <w:szCs w:val="22"/>
        </w:rPr>
        <w:t xml:space="preserve">обряду многобожников («поганых») </w:t>
      </w:r>
      <w:r w:rsidR="007C3659">
        <w:rPr>
          <w:sz w:val="22"/>
          <w:szCs w:val="22"/>
        </w:rPr>
        <w:t xml:space="preserve">уже крещеное </w:t>
      </w:r>
      <w:r w:rsidR="003F3F0B">
        <w:rPr>
          <w:sz w:val="22"/>
          <w:szCs w:val="22"/>
        </w:rPr>
        <w:t xml:space="preserve">до него </w:t>
      </w:r>
      <w:r w:rsidR="007C3659">
        <w:rPr>
          <w:sz w:val="22"/>
          <w:szCs w:val="22"/>
        </w:rPr>
        <w:t>Киприаном население Киева</w:t>
      </w:r>
      <w:r w:rsidR="00046AA5">
        <w:rPr>
          <w:sz w:val="22"/>
          <w:szCs w:val="22"/>
        </w:rPr>
        <w:t>.</w:t>
      </w:r>
      <w:r w:rsidR="007C3659">
        <w:rPr>
          <w:sz w:val="22"/>
          <w:szCs w:val="22"/>
        </w:rPr>
        <w:t xml:space="preserve"> </w:t>
      </w:r>
      <w:r w:rsidR="00046AA5">
        <w:rPr>
          <w:sz w:val="22"/>
          <w:szCs w:val="22"/>
        </w:rPr>
        <w:t>6496 СМ - э</w:t>
      </w:r>
      <w:r w:rsidR="007C3659">
        <w:rPr>
          <w:sz w:val="22"/>
          <w:szCs w:val="22"/>
        </w:rPr>
        <w:t>то 1163 месяца (94 года, 9 дней)</w:t>
      </w:r>
      <w:r>
        <w:rPr>
          <w:sz w:val="22"/>
          <w:szCs w:val="22"/>
        </w:rPr>
        <w:t xml:space="preserve"> </w:t>
      </w:r>
      <w:r w:rsidR="007C3659">
        <w:rPr>
          <w:sz w:val="22"/>
          <w:szCs w:val="22"/>
        </w:rPr>
        <w:t>от 25.3.1217 года (код «5333»). Владимир внедрил в Киеве постулаты многобожной латинской религии, богослужение на латыни, бога</w:t>
      </w:r>
      <w:r>
        <w:rPr>
          <w:sz w:val="22"/>
          <w:szCs w:val="22"/>
        </w:rPr>
        <w:t>-патрона Англии по</w:t>
      </w:r>
      <w:r w:rsidR="007C3659">
        <w:rPr>
          <w:sz w:val="22"/>
          <w:szCs w:val="22"/>
        </w:rPr>
        <w:t xml:space="preserve"> имени Тот. </w:t>
      </w:r>
      <w:r w:rsidR="007C3659" w:rsidRPr="00821581">
        <w:rPr>
          <w:sz w:val="22"/>
          <w:szCs w:val="22"/>
        </w:rPr>
        <w:t>По имени бога Тота его приверженцев в 1325 году называли «</w:t>
      </w:r>
      <w:r w:rsidR="007C3659" w:rsidRPr="00821581">
        <w:rPr>
          <w:b/>
          <w:sz w:val="22"/>
          <w:szCs w:val="22"/>
          <w:u w:val="single"/>
        </w:rPr>
        <w:t>тот</w:t>
      </w:r>
      <w:r w:rsidR="007C3659" w:rsidRPr="00821581">
        <w:rPr>
          <w:sz w:val="22"/>
          <w:szCs w:val="22"/>
        </w:rPr>
        <w:t xml:space="preserve">ары», что в ХУ111 веке исказили в слово «татары». </w:t>
      </w:r>
      <w:r w:rsidR="007C3659">
        <w:rPr>
          <w:sz w:val="22"/>
          <w:szCs w:val="22"/>
        </w:rPr>
        <w:t xml:space="preserve">Жрецы кагана Владимира через два месяца 4.6.1311 перекрестили </w:t>
      </w:r>
      <w:r w:rsidR="007C3659">
        <w:rPr>
          <w:sz w:val="22"/>
          <w:szCs w:val="22"/>
        </w:rPr>
        <w:lastRenderedPageBreak/>
        <w:t xml:space="preserve">население Новгорода и установили там идол Перуна (Птах). Содержание реформы Владимира в каганате Рутения не имело отношения к </w:t>
      </w:r>
      <w:r w:rsidR="007C3659" w:rsidRPr="00B126CD">
        <w:rPr>
          <w:sz w:val="22"/>
          <w:szCs w:val="22"/>
        </w:rPr>
        <w:t xml:space="preserve">реформе религии в Москве, которую </w:t>
      </w:r>
      <w:r w:rsidR="001D10B8">
        <w:rPr>
          <w:sz w:val="22"/>
          <w:szCs w:val="22"/>
        </w:rPr>
        <w:t xml:space="preserve">Киприан </w:t>
      </w:r>
      <w:r w:rsidR="007C3659" w:rsidRPr="00B126CD">
        <w:rPr>
          <w:sz w:val="22"/>
          <w:szCs w:val="22"/>
        </w:rPr>
        <w:t>провел</w:t>
      </w:r>
      <w:r w:rsidR="007C3659" w:rsidRPr="00B126CD">
        <w:rPr>
          <w:i/>
          <w:sz w:val="22"/>
          <w:szCs w:val="22"/>
        </w:rPr>
        <w:t xml:space="preserve"> раньше реформы в Киеве на 15 лет, 4 месяца и 10 дней</w:t>
      </w:r>
      <w:r w:rsidR="007C3659" w:rsidRPr="00B126CD">
        <w:rPr>
          <w:sz w:val="22"/>
          <w:szCs w:val="22"/>
        </w:rPr>
        <w:t>.</w:t>
      </w:r>
    </w:p>
    <w:p w:rsidR="007C3659" w:rsidRDefault="001D10B8" w:rsidP="001D10B8">
      <w:pPr>
        <w:jc w:val="both"/>
      </w:pPr>
      <w:r>
        <w:rPr>
          <w:sz w:val="22"/>
          <w:szCs w:val="22"/>
        </w:rPr>
        <w:t>На п</w:t>
      </w:r>
      <w:r w:rsidR="007C3659">
        <w:rPr>
          <w:sz w:val="22"/>
          <w:szCs w:val="22"/>
        </w:rPr>
        <w:t>ортолан</w:t>
      </w:r>
      <w:r>
        <w:rPr>
          <w:sz w:val="22"/>
          <w:szCs w:val="22"/>
        </w:rPr>
        <w:t>е</w:t>
      </w:r>
      <w:r w:rsidR="007C3659">
        <w:rPr>
          <w:sz w:val="22"/>
          <w:szCs w:val="22"/>
        </w:rPr>
        <w:t xml:space="preserve"> Ангелино Д</w:t>
      </w:r>
      <w:r>
        <w:rPr>
          <w:sz w:val="22"/>
          <w:szCs w:val="22"/>
        </w:rPr>
        <w:t>улцерта</w:t>
      </w:r>
      <w:r w:rsidR="007C3659">
        <w:rPr>
          <w:sz w:val="22"/>
          <w:szCs w:val="22"/>
        </w:rPr>
        <w:t xml:space="preserve"> 27.6.1325 (1339 Птаха) сложным египетским иероглифом</w:t>
      </w:r>
      <w:r w:rsidR="00EC06E8">
        <w:rPr>
          <w:sz w:val="22"/>
          <w:szCs w:val="22"/>
        </w:rPr>
        <w:t xml:space="preserve"> </w:t>
      </w:r>
      <w:r>
        <w:rPr>
          <w:sz w:val="22"/>
          <w:szCs w:val="22"/>
        </w:rPr>
        <w:t>показан</w:t>
      </w:r>
      <w:r w:rsidR="00EC06E8">
        <w:rPr>
          <w:sz w:val="22"/>
          <w:szCs w:val="22"/>
        </w:rPr>
        <w:t>ы</w:t>
      </w:r>
      <w:r w:rsidR="000569C7">
        <w:rPr>
          <w:sz w:val="22"/>
          <w:szCs w:val="22"/>
        </w:rPr>
        <w:t xml:space="preserve"> бог</w:t>
      </w:r>
      <w:r w:rsidR="00EC06E8">
        <w:rPr>
          <w:sz w:val="22"/>
          <w:szCs w:val="22"/>
        </w:rPr>
        <w:t>и</w:t>
      </w:r>
      <w:r w:rsidR="000569C7">
        <w:rPr>
          <w:sz w:val="22"/>
          <w:szCs w:val="22"/>
        </w:rPr>
        <w:t xml:space="preserve"> каган</w:t>
      </w:r>
      <w:r w:rsidR="00EC06E8">
        <w:rPr>
          <w:sz w:val="22"/>
          <w:szCs w:val="22"/>
        </w:rPr>
        <w:t>а</w:t>
      </w:r>
      <w:r w:rsidR="000569C7">
        <w:rPr>
          <w:sz w:val="22"/>
          <w:szCs w:val="22"/>
        </w:rPr>
        <w:t xml:space="preserve"> Владимир</w:t>
      </w:r>
      <w:r w:rsidR="00EC06E8">
        <w:rPr>
          <w:sz w:val="22"/>
          <w:szCs w:val="22"/>
        </w:rPr>
        <w:t>а,</w:t>
      </w:r>
      <w:r w:rsidR="000569C7">
        <w:rPr>
          <w:sz w:val="22"/>
          <w:szCs w:val="22"/>
        </w:rPr>
        <w:t xml:space="preserve"> внедр</w:t>
      </w:r>
      <w:r w:rsidR="00EC06E8">
        <w:rPr>
          <w:sz w:val="22"/>
          <w:szCs w:val="22"/>
        </w:rPr>
        <w:t>енные</w:t>
      </w:r>
      <w:r w:rsidR="000569C7">
        <w:rPr>
          <w:sz w:val="22"/>
          <w:szCs w:val="22"/>
        </w:rPr>
        <w:t xml:space="preserve"> в ходе </w:t>
      </w:r>
      <w:r w:rsidR="008C4554">
        <w:rPr>
          <w:sz w:val="22"/>
          <w:szCs w:val="22"/>
        </w:rPr>
        <w:t xml:space="preserve">т.н. </w:t>
      </w:r>
      <w:r w:rsidR="000569C7">
        <w:rPr>
          <w:sz w:val="22"/>
          <w:szCs w:val="22"/>
        </w:rPr>
        <w:t xml:space="preserve">«крещения» 4.4.1311 года в </w:t>
      </w:r>
      <w:r w:rsidR="00EC06E8">
        <w:rPr>
          <w:sz w:val="22"/>
          <w:szCs w:val="22"/>
        </w:rPr>
        <w:t>английской</w:t>
      </w:r>
      <w:r w:rsidR="007C3659">
        <w:rPr>
          <w:sz w:val="22"/>
          <w:szCs w:val="22"/>
        </w:rPr>
        <w:t xml:space="preserve"> </w:t>
      </w:r>
      <w:r w:rsidR="005B7516">
        <w:rPr>
          <w:sz w:val="22"/>
          <w:szCs w:val="22"/>
        </w:rPr>
        <w:t>полу</w:t>
      </w:r>
      <w:r w:rsidR="007C3659">
        <w:rPr>
          <w:sz w:val="22"/>
          <w:szCs w:val="22"/>
        </w:rPr>
        <w:t>колонии 1301-13</w:t>
      </w:r>
      <w:r w:rsidR="00953655">
        <w:rPr>
          <w:sz w:val="22"/>
          <w:szCs w:val="22"/>
        </w:rPr>
        <w:t>28</w:t>
      </w:r>
      <w:r w:rsidR="007C3659">
        <w:rPr>
          <w:sz w:val="22"/>
          <w:szCs w:val="22"/>
        </w:rPr>
        <w:t xml:space="preserve"> годов – каганат</w:t>
      </w:r>
      <w:r w:rsidR="000569C7">
        <w:rPr>
          <w:sz w:val="22"/>
          <w:szCs w:val="22"/>
        </w:rPr>
        <w:t>е</w:t>
      </w:r>
      <w:r w:rsidR="00EC06E8">
        <w:rPr>
          <w:sz w:val="22"/>
          <w:szCs w:val="22"/>
        </w:rPr>
        <w:t xml:space="preserve"> Рутения</w:t>
      </w:r>
      <w:r w:rsidR="007C3659">
        <w:rPr>
          <w:sz w:val="22"/>
          <w:szCs w:val="22"/>
        </w:rPr>
        <w:t>. Это - 1) Тата - богиня убывающей Луны,</w:t>
      </w:r>
      <w:r w:rsidR="007C3659">
        <w:rPr>
          <w:rStyle w:val="ab"/>
          <w:sz w:val="22"/>
          <w:szCs w:val="22"/>
        </w:rPr>
        <w:footnoteReference w:id="883"/>
      </w:r>
      <w:r w:rsidR="007C3659">
        <w:rPr>
          <w:sz w:val="22"/>
          <w:szCs w:val="22"/>
        </w:rPr>
        <w:t xml:space="preserve"> 2) бог Тот,</w:t>
      </w:r>
      <w:r w:rsidR="007C3659">
        <w:rPr>
          <w:rStyle w:val="ab"/>
          <w:sz w:val="22"/>
          <w:szCs w:val="22"/>
        </w:rPr>
        <w:footnoteReference w:id="884"/>
      </w:r>
      <w:r w:rsidR="007C3659">
        <w:rPr>
          <w:sz w:val="22"/>
          <w:szCs w:val="22"/>
        </w:rPr>
        <w:t xml:space="preserve"> 3) Хов (фаллос),</w:t>
      </w:r>
      <w:r w:rsidR="007C3659">
        <w:rPr>
          <w:rStyle w:val="ab"/>
          <w:sz w:val="22"/>
          <w:szCs w:val="22"/>
        </w:rPr>
        <w:footnoteReference w:id="885"/>
      </w:r>
      <w:r w:rsidR="007C3659">
        <w:rPr>
          <w:sz w:val="22"/>
          <w:szCs w:val="22"/>
        </w:rPr>
        <w:t xml:space="preserve"> 4) Ра-Хов.</w:t>
      </w:r>
      <w:r w:rsidR="007C3659">
        <w:rPr>
          <w:rStyle w:val="ab"/>
          <w:sz w:val="22"/>
          <w:szCs w:val="22"/>
        </w:rPr>
        <w:footnoteReference w:id="886"/>
      </w:r>
      <w:r w:rsidR="00EC06E8">
        <w:rPr>
          <w:sz w:val="22"/>
          <w:szCs w:val="22"/>
        </w:rPr>
        <w:t xml:space="preserve"> </w:t>
      </w:r>
      <w:r w:rsidR="007C3659">
        <w:t xml:space="preserve">На портолане </w:t>
      </w:r>
      <w:r w:rsidR="00E90515">
        <w:t>боги</w:t>
      </w:r>
      <w:r>
        <w:t xml:space="preserve"> </w:t>
      </w:r>
      <w:r w:rsidR="00EC06E8">
        <w:t>т</w:t>
      </w:r>
      <w:r>
        <w:t>ерритории</w:t>
      </w:r>
      <w:r w:rsidR="007C3659">
        <w:t xml:space="preserve"> каждо</w:t>
      </w:r>
      <w:r>
        <w:t>го государства,</w:t>
      </w:r>
      <w:r w:rsidR="00EC06E8">
        <w:t xml:space="preserve"> </w:t>
      </w:r>
      <w:r>
        <w:t>за</w:t>
      </w:r>
      <w:r w:rsidR="007C3659">
        <w:t>кодирован</w:t>
      </w:r>
      <w:r w:rsidR="00E90515">
        <w:t>ы</w:t>
      </w:r>
      <w:r w:rsidR="00953655">
        <w:t xml:space="preserve"> </w:t>
      </w:r>
      <w:r>
        <w:t xml:space="preserve">в виде одного </w:t>
      </w:r>
      <w:r w:rsidR="007C3659">
        <w:t>иероглиф</w:t>
      </w:r>
      <w:r>
        <w:t>а, имеющего</w:t>
      </w:r>
      <w:r w:rsidR="00046AA5">
        <w:t xml:space="preserve"> </w:t>
      </w:r>
      <w:r w:rsidR="00E90515">
        <w:t>сложн</w:t>
      </w:r>
      <w:r>
        <w:t>ые составные части</w:t>
      </w:r>
      <w:r w:rsidR="007C3659">
        <w:t>.</w:t>
      </w:r>
      <w:r w:rsidR="00EC06E8">
        <w:t xml:space="preserve"> Каждая графема сложного иероглифа обозначает одного бога.</w:t>
      </w:r>
      <w:r>
        <w:rPr>
          <w:rStyle w:val="ab"/>
        </w:rPr>
        <w:footnoteReference w:id="887"/>
      </w:r>
    </w:p>
    <w:tbl>
      <w:tblPr>
        <w:tblW w:w="0" w:type="auto"/>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7"/>
        <w:gridCol w:w="730"/>
        <w:gridCol w:w="602"/>
        <w:gridCol w:w="683"/>
        <w:gridCol w:w="675"/>
        <w:gridCol w:w="484"/>
        <w:gridCol w:w="993"/>
      </w:tblGrid>
      <w:tr w:rsidR="007C3659" w:rsidTr="00272EA2">
        <w:tc>
          <w:tcPr>
            <w:tcW w:w="2017" w:type="dxa"/>
          </w:tcPr>
          <w:p w:rsidR="007C3659" w:rsidRDefault="00272EA2" w:rsidP="00272EA2">
            <w:pPr>
              <w:pStyle w:val="5"/>
              <w:shd w:val="clear" w:color="auto" w:fill="auto"/>
              <w:spacing w:after="0" w:line="250" w:lineRule="exact"/>
              <w:ind w:right="60"/>
              <w:jc w:val="both"/>
            </w:pPr>
            <w:r>
              <w:t xml:space="preserve">              Боги</w:t>
            </w:r>
          </w:p>
        </w:tc>
        <w:tc>
          <w:tcPr>
            <w:tcW w:w="730" w:type="dxa"/>
          </w:tcPr>
          <w:p w:rsidR="007C3659" w:rsidRDefault="007C3659" w:rsidP="006D1FA5">
            <w:pPr>
              <w:pStyle w:val="5"/>
              <w:shd w:val="clear" w:color="auto" w:fill="auto"/>
              <w:spacing w:after="0" w:line="250" w:lineRule="exact"/>
              <w:ind w:right="60"/>
              <w:jc w:val="both"/>
            </w:pPr>
            <w:r>
              <w:t>Луна  х/</w:t>
            </w:r>
          </w:p>
        </w:tc>
        <w:tc>
          <w:tcPr>
            <w:tcW w:w="602" w:type="dxa"/>
          </w:tcPr>
          <w:p w:rsidR="007C3659" w:rsidRDefault="007C3659" w:rsidP="006D1FA5">
            <w:pPr>
              <w:pStyle w:val="5"/>
              <w:shd w:val="clear" w:color="auto" w:fill="auto"/>
              <w:spacing w:after="0" w:line="250" w:lineRule="exact"/>
              <w:ind w:right="60"/>
              <w:jc w:val="both"/>
            </w:pPr>
            <w:r>
              <w:t>Тот</w:t>
            </w:r>
          </w:p>
        </w:tc>
        <w:tc>
          <w:tcPr>
            <w:tcW w:w="683" w:type="dxa"/>
          </w:tcPr>
          <w:p w:rsidR="007C3659" w:rsidRDefault="007C3659" w:rsidP="006D1FA5">
            <w:pPr>
              <w:pStyle w:val="5"/>
              <w:shd w:val="clear" w:color="auto" w:fill="auto"/>
              <w:spacing w:after="0" w:line="250" w:lineRule="exact"/>
              <w:ind w:right="60"/>
              <w:jc w:val="both"/>
            </w:pPr>
            <w:r>
              <w:t>Тата</w:t>
            </w:r>
          </w:p>
        </w:tc>
        <w:tc>
          <w:tcPr>
            <w:tcW w:w="675" w:type="dxa"/>
          </w:tcPr>
          <w:p w:rsidR="007C3659" w:rsidRDefault="007C3659" w:rsidP="006D1FA5">
            <w:pPr>
              <w:pStyle w:val="5"/>
              <w:shd w:val="clear" w:color="auto" w:fill="auto"/>
              <w:spacing w:after="0" w:line="250" w:lineRule="exact"/>
              <w:ind w:right="60"/>
              <w:jc w:val="both"/>
            </w:pPr>
            <w:r>
              <w:t>Хов</w:t>
            </w:r>
          </w:p>
        </w:tc>
        <w:tc>
          <w:tcPr>
            <w:tcW w:w="484" w:type="dxa"/>
          </w:tcPr>
          <w:p w:rsidR="007C3659" w:rsidRDefault="007C3659" w:rsidP="006D1FA5">
            <w:pPr>
              <w:pStyle w:val="5"/>
              <w:shd w:val="clear" w:color="auto" w:fill="auto"/>
              <w:spacing w:after="0" w:line="250" w:lineRule="exact"/>
              <w:ind w:right="60"/>
              <w:jc w:val="both"/>
            </w:pPr>
            <w:r>
              <w:t xml:space="preserve"> И</w:t>
            </w:r>
          </w:p>
        </w:tc>
        <w:tc>
          <w:tcPr>
            <w:tcW w:w="993" w:type="dxa"/>
          </w:tcPr>
          <w:p w:rsidR="007C3659" w:rsidRDefault="007C3659" w:rsidP="006D1FA5">
            <w:pPr>
              <w:pStyle w:val="5"/>
              <w:shd w:val="clear" w:color="auto" w:fill="auto"/>
              <w:spacing w:after="0" w:line="250" w:lineRule="exact"/>
              <w:ind w:right="60"/>
              <w:jc w:val="both"/>
            </w:pPr>
            <w:r>
              <w:t>Ра-Хов</w:t>
            </w:r>
          </w:p>
        </w:tc>
      </w:tr>
      <w:tr w:rsidR="007C3659" w:rsidTr="00272EA2">
        <w:tc>
          <w:tcPr>
            <w:tcW w:w="2017" w:type="dxa"/>
          </w:tcPr>
          <w:p w:rsidR="007C3659" w:rsidRDefault="007C3659" w:rsidP="006D1FA5">
            <w:pPr>
              <w:pStyle w:val="5"/>
              <w:shd w:val="clear" w:color="auto" w:fill="auto"/>
              <w:spacing w:after="0" w:line="250" w:lineRule="exact"/>
              <w:ind w:right="60"/>
              <w:jc w:val="both"/>
            </w:pPr>
            <w:r>
              <w:t>Рутения (Новгород, Киев)</w:t>
            </w:r>
          </w:p>
        </w:tc>
        <w:tc>
          <w:tcPr>
            <w:tcW w:w="730"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c>
          <w:tcPr>
            <w:tcW w:w="602"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c>
          <w:tcPr>
            <w:tcW w:w="683" w:type="dxa"/>
          </w:tcPr>
          <w:p w:rsidR="007C3659" w:rsidRPr="001517FA" w:rsidRDefault="007C3659" w:rsidP="006D1FA5">
            <w:pPr>
              <w:pStyle w:val="5"/>
              <w:shd w:val="clear" w:color="auto" w:fill="auto"/>
              <w:spacing w:after="0" w:line="250" w:lineRule="exact"/>
              <w:ind w:right="60"/>
              <w:jc w:val="center"/>
              <w:rPr>
                <w:b/>
              </w:rPr>
            </w:pPr>
          </w:p>
        </w:tc>
        <w:tc>
          <w:tcPr>
            <w:tcW w:w="675"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c>
          <w:tcPr>
            <w:tcW w:w="484" w:type="dxa"/>
          </w:tcPr>
          <w:p w:rsidR="007C3659" w:rsidRPr="001517FA" w:rsidRDefault="007C3659" w:rsidP="006D1FA5">
            <w:pPr>
              <w:pStyle w:val="5"/>
              <w:shd w:val="clear" w:color="auto" w:fill="auto"/>
              <w:spacing w:after="0" w:line="250" w:lineRule="exact"/>
              <w:ind w:right="60"/>
              <w:jc w:val="center"/>
              <w:rPr>
                <w:b/>
              </w:rPr>
            </w:pPr>
          </w:p>
        </w:tc>
        <w:tc>
          <w:tcPr>
            <w:tcW w:w="993"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r>
      <w:tr w:rsidR="007C3659" w:rsidTr="00272EA2">
        <w:tc>
          <w:tcPr>
            <w:tcW w:w="2017" w:type="dxa"/>
          </w:tcPr>
          <w:p w:rsidR="007C3659" w:rsidRDefault="007C3659" w:rsidP="006D1FA5">
            <w:pPr>
              <w:pStyle w:val="5"/>
              <w:shd w:val="clear" w:color="auto" w:fill="auto"/>
              <w:spacing w:after="0" w:line="250" w:lineRule="exact"/>
              <w:ind w:right="60"/>
              <w:jc w:val="both"/>
            </w:pPr>
            <w:r>
              <w:t>Аллания (Донецк)</w:t>
            </w:r>
          </w:p>
        </w:tc>
        <w:tc>
          <w:tcPr>
            <w:tcW w:w="730"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c>
          <w:tcPr>
            <w:tcW w:w="602" w:type="dxa"/>
          </w:tcPr>
          <w:p w:rsidR="007C3659" w:rsidRPr="001517FA" w:rsidRDefault="007C3659" w:rsidP="006D1FA5">
            <w:pPr>
              <w:pStyle w:val="5"/>
              <w:shd w:val="clear" w:color="auto" w:fill="auto"/>
              <w:spacing w:after="0" w:line="250" w:lineRule="exact"/>
              <w:ind w:right="60"/>
              <w:jc w:val="center"/>
              <w:rPr>
                <w:b/>
              </w:rPr>
            </w:pPr>
          </w:p>
        </w:tc>
        <w:tc>
          <w:tcPr>
            <w:tcW w:w="683"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c>
          <w:tcPr>
            <w:tcW w:w="675"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c>
          <w:tcPr>
            <w:tcW w:w="484" w:type="dxa"/>
          </w:tcPr>
          <w:p w:rsidR="007C3659" w:rsidRPr="001517FA" w:rsidRDefault="007C3659" w:rsidP="006D1FA5">
            <w:pPr>
              <w:pStyle w:val="5"/>
              <w:shd w:val="clear" w:color="auto" w:fill="auto"/>
              <w:spacing w:after="0" w:line="250" w:lineRule="exact"/>
              <w:ind w:right="60"/>
              <w:jc w:val="center"/>
              <w:rPr>
                <w:b/>
              </w:rPr>
            </w:pPr>
          </w:p>
        </w:tc>
        <w:tc>
          <w:tcPr>
            <w:tcW w:w="993"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r>
      <w:tr w:rsidR="007C3659" w:rsidTr="00272EA2">
        <w:tc>
          <w:tcPr>
            <w:tcW w:w="2017" w:type="dxa"/>
          </w:tcPr>
          <w:p w:rsidR="007C3659" w:rsidRDefault="007C3659" w:rsidP="006D1FA5">
            <w:pPr>
              <w:pStyle w:val="5"/>
              <w:shd w:val="clear" w:color="auto" w:fill="auto"/>
              <w:spacing w:after="0" w:line="250" w:lineRule="exact"/>
              <w:ind w:right="60"/>
              <w:jc w:val="both"/>
            </w:pPr>
            <w:r>
              <w:t>Кумания (Цимлянск)</w:t>
            </w:r>
          </w:p>
        </w:tc>
        <w:tc>
          <w:tcPr>
            <w:tcW w:w="730"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c>
          <w:tcPr>
            <w:tcW w:w="602" w:type="dxa"/>
          </w:tcPr>
          <w:p w:rsidR="007C3659" w:rsidRPr="001517FA" w:rsidRDefault="007C3659" w:rsidP="006D1FA5">
            <w:pPr>
              <w:pStyle w:val="5"/>
              <w:shd w:val="clear" w:color="auto" w:fill="auto"/>
              <w:spacing w:after="0" w:line="250" w:lineRule="exact"/>
              <w:ind w:right="60"/>
              <w:jc w:val="center"/>
              <w:rPr>
                <w:b/>
              </w:rPr>
            </w:pPr>
          </w:p>
        </w:tc>
        <w:tc>
          <w:tcPr>
            <w:tcW w:w="683"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c>
          <w:tcPr>
            <w:tcW w:w="675"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c>
          <w:tcPr>
            <w:tcW w:w="484" w:type="dxa"/>
          </w:tcPr>
          <w:p w:rsidR="007C3659" w:rsidRPr="001517FA" w:rsidRDefault="007C3659" w:rsidP="006D1FA5">
            <w:pPr>
              <w:pStyle w:val="5"/>
              <w:shd w:val="clear" w:color="auto" w:fill="auto"/>
              <w:spacing w:after="0" w:line="250" w:lineRule="exact"/>
              <w:ind w:right="60"/>
              <w:jc w:val="center"/>
              <w:rPr>
                <w:b/>
              </w:rPr>
            </w:pPr>
          </w:p>
        </w:tc>
        <w:tc>
          <w:tcPr>
            <w:tcW w:w="993"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r>
      <w:tr w:rsidR="007C3659" w:rsidTr="00272EA2">
        <w:tc>
          <w:tcPr>
            <w:tcW w:w="2017" w:type="dxa"/>
          </w:tcPr>
          <w:p w:rsidR="007C3659" w:rsidRDefault="007C3659" w:rsidP="006D1FA5">
            <w:pPr>
              <w:pStyle w:val="5"/>
              <w:shd w:val="clear" w:color="auto" w:fill="auto"/>
              <w:spacing w:after="0" w:line="250" w:lineRule="exact"/>
              <w:ind w:right="60"/>
              <w:jc w:val="both"/>
            </w:pPr>
            <w:r>
              <w:t xml:space="preserve">Базар (Булгар) </w:t>
            </w:r>
          </w:p>
        </w:tc>
        <w:tc>
          <w:tcPr>
            <w:tcW w:w="730"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c>
          <w:tcPr>
            <w:tcW w:w="602" w:type="dxa"/>
          </w:tcPr>
          <w:p w:rsidR="007C3659" w:rsidRPr="001517FA" w:rsidRDefault="007C3659" w:rsidP="006D1FA5">
            <w:pPr>
              <w:pStyle w:val="5"/>
              <w:shd w:val="clear" w:color="auto" w:fill="auto"/>
              <w:spacing w:after="0" w:line="250" w:lineRule="exact"/>
              <w:ind w:right="60"/>
              <w:jc w:val="center"/>
              <w:rPr>
                <w:b/>
              </w:rPr>
            </w:pPr>
          </w:p>
        </w:tc>
        <w:tc>
          <w:tcPr>
            <w:tcW w:w="683"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c>
          <w:tcPr>
            <w:tcW w:w="675" w:type="dxa"/>
          </w:tcPr>
          <w:p w:rsidR="007C3659" w:rsidRPr="001517FA" w:rsidRDefault="007C3659" w:rsidP="006D1FA5">
            <w:pPr>
              <w:pStyle w:val="5"/>
              <w:shd w:val="clear" w:color="auto" w:fill="auto"/>
              <w:spacing w:after="0" w:line="250" w:lineRule="exact"/>
              <w:ind w:right="60"/>
              <w:jc w:val="center"/>
              <w:rPr>
                <w:b/>
              </w:rPr>
            </w:pPr>
          </w:p>
        </w:tc>
        <w:tc>
          <w:tcPr>
            <w:tcW w:w="484"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c>
          <w:tcPr>
            <w:tcW w:w="993"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r>
      <w:tr w:rsidR="007C3659" w:rsidTr="00272EA2">
        <w:tc>
          <w:tcPr>
            <w:tcW w:w="2017" w:type="dxa"/>
          </w:tcPr>
          <w:p w:rsidR="007C3659" w:rsidRDefault="007C3659" w:rsidP="006D1FA5">
            <w:pPr>
              <w:pStyle w:val="5"/>
              <w:shd w:val="clear" w:color="auto" w:fill="auto"/>
              <w:spacing w:after="0" w:line="250" w:lineRule="exact"/>
              <w:ind w:right="60"/>
              <w:jc w:val="both"/>
            </w:pPr>
            <w:r>
              <w:t>Кифлиания</w:t>
            </w:r>
            <w:r>
              <w:rPr>
                <w:rStyle w:val="ab"/>
              </w:rPr>
              <w:footnoteReference w:id="888"/>
            </w:r>
          </w:p>
        </w:tc>
        <w:tc>
          <w:tcPr>
            <w:tcW w:w="730"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c>
          <w:tcPr>
            <w:tcW w:w="602"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c>
          <w:tcPr>
            <w:tcW w:w="683" w:type="dxa"/>
          </w:tcPr>
          <w:p w:rsidR="007C3659" w:rsidRPr="001517FA" w:rsidRDefault="007C3659" w:rsidP="006D1FA5">
            <w:pPr>
              <w:pStyle w:val="5"/>
              <w:shd w:val="clear" w:color="auto" w:fill="auto"/>
              <w:spacing w:after="0" w:line="250" w:lineRule="exact"/>
              <w:ind w:right="60"/>
              <w:jc w:val="center"/>
              <w:rPr>
                <w:b/>
              </w:rPr>
            </w:pPr>
          </w:p>
        </w:tc>
        <w:tc>
          <w:tcPr>
            <w:tcW w:w="675" w:type="dxa"/>
          </w:tcPr>
          <w:p w:rsidR="007C3659" w:rsidRPr="001517FA" w:rsidRDefault="007C3659" w:rsidP="006D1FA5">
            <w:pPr>
              <w:pStyle w:val="5"/>
              <w:shd w:val="clear" w:color="auto" w:fill="auto"/>
              <w:spacing w:after="0" w:line="250" w:lineRule="exact"/>
              <w:ind w:right="60"/>
              <w:jc w:val="center"/>
              <w:rPr>
                <w:b/>
              </w:rPr>
            </w:pPr>
          </w:p>
        </w:tc>
        <w:tc>
          <w:tcPr>
            <w:tcW w:w="484"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c>
          <w:tcPr>
            <w:tcW w:w="993"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r>
      <w:tr w:rsidR="007C3659" w:rsidTr="00272EA2">
        <w:tc>
          <w:tcPr>
            <w:tcW w:w="2017" w:type="dxa"/>
          </w:tcPr>
          <w:p w:rsidR="007C3659" w:rsidRDefault="007C3659" w:rsidP="006D1FA5">
            <w:pPr>
              <w:pStyle w:val="5"/>
              <w:shd w:val="clear" w:color="auto" w:fill="auto"/>
              <w:spacing w:after="0" w:line="250" w:lineRule="exact"/>
              <w:ind w:right="60"/>
              <w:jc w:val="both"/>
            </w:pPr>
            <w:r>
              <w:t>Зихия (Краснодар)</w:t>
            </w:r>
          </w:p>
        </w:tc>
        <w:tc>
          <w:tcPr>
            <w:tcW w:w="730"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c>
          <w:tcPr>
            <w:tcW w:w="602" w:type="dxa"/>
          </w:tcPr>
          <w:p w:rsidR="007C3659" w:rsidRPr="001517FA" w:rsidRDefault="007C3659" w:rsidP="006D1FA5">
            <w:pPr>
              <w:pStyle w:val="5"/>
              <w:shd w:val="clear" w:color="auto" w:fill="auto"/>
              <w:spacing w:after="0" w:line="250" w:lineRule="exact"/>
              <w:ind w:right="60"/>
              <w:jc w:val="center"/>
              <w:rPr>
                <w:b/>
              </w:rPr>
            </w:pPr>
          </w:p>
        </w:tc>
        <w:tc>
          <w:tcPr>
            <w:tcW w:w="683"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c>
          <w:tcPr>
            <w:tcW w:w="675" w:type="dxa"/>
          </w:tcPr>
          <w:p w:rsidR="007C3659" w:rsidRPr="001517FA" w:rsidRDefault="007C3659" w:rsidP="006D1FA5">
            <w:pPr>
              <w:pStyle w:val="5"/>
              <w:shd w:val="clear" w:color="auto" w:fill="auto"/>
              <w:spacing w:after="0" w:line="250" w:lineRule="exact"/>
              <w:ind w:right="60"/>
              <w:jc w:val="center"/>
              <w:rPr>
                <w:b/>
              </w:rPr>
            </w:pPr>
          </w:p>
        </w:tc>
        <w:tc>
          <w:tcPr>
            <w:tcW w:w="484"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c>
          <w:tcPr>
            <w:tcW w:w="993" w:type="dxa"/>
          </w:tcPr>
          <w:p w:rsidR="007C3659" w:rsidRPr="001517FA" w:rsidRDefault="007C3659" w:rsidP="006D1FA5">
            <w:pPr>
              <w:pStyle w:val="5"/>
              <w:shd w:val="clear" w:color="auto" w:fill="auto"/>
              <w:spacing w:after="0" w:line="250" w:lineRule="exact"/>
              <w:ind w:right="60"/>
              <w:jc w:val="center"/>
              <w:rPr>
                <w:b/>
              </w:rPr>
            </w:pPr>
            <w:r w:rsidRPr="001517FA">
              <w:rPr>
                <w:b/>
              </w:rPr>
              <w:t>+</w:t>
            </w:r>
          </w:p>
        </w:tc>
      </w:tr>
    </w:tbl>
    <w:p w:rsidR="007C3659" w:rsidRDefault="007C3659" w:rsidP="007C3659">
      <w:pPr>
        <w:pStyle w:val="5"/>
        <w:shd w:val="clear" w:color="auto" w:fill="auto"/>
        <w:spacing w:after="0" w:line="250" w:lineRule="exact"/>
        <w:ind w:left="20" w:right="60" w:firstLine="400"/>
        <w:jc w:val="both"/>
      </w:pPr>
      <w:r>
        <w:t xml:space="preserve">       х/</w:t>
      </w:r>
      <w:r w:rsidR="005B5C44">
        <w:t xml:space="preserve"> </w:t>
      </w:r>
      <w:r w:rsidR="00E90515" w:rsidRPr="00933CD3">
        <w:rPr>
          <w:sz w:val="18"/>
          <w:szCs w:val="18"/>
        </w:rPr>
        <w:t>Тата</w:t>
      </w:r>
      <w:r w:rsidR="00E90515">
        <w:rPr>
          <w:sz w:val="18"/>
          <w:szCs w:val="18"/>
        </w:rPr>
        <w:t>-</w:t>
      </w:r>
      <w:r>
        <w:rPr>
          <w:sz w:val="18"/>
          <w:szCs w:val="18"/>
        </w:rPr>
        <w:t>Л</w:t>
      </w:r>
      <w:r w:rsidRPr="00104A1E">
        <w:rPr>
          <w:sz w:val="18"/>
          <w:szCs w:val="18"/>
        </w:rPr>
        <w:t>уна</w:t>
      </w:r>
      <w:r w:rsidR="00E90515">
        <w:rPr>
          <w:sz w:val="18"/>
          <w:szCs w:val="18"/>
        </w:rPr>
        <w:t xml:space="preserve"> (</w:t>
      </w:r>
      <w:r w:rsidRPr="00104A1E">
        <w:rPr>
          <w:sz w:val="18"/>
          <w:szCs w:val="18"/>
        </w:rPr>
        <w:t>квадратный месяц рогами на</w:t>
      </w:r>
      <w:r>
        <w:rPr>
          <w:sz w:val="18"/>
          <w:szCs w:val="18"/>
        </w:rPr>
        <w:t>лево</w:t>
      </w:r>
      <w:r w:rsidR="00E90515">
        <w:rPr>
          <w:sz w:val="18"/>
          <w:szCs w:val="18"/>
        </w:rPr>
        <w:t>)</w:t>
      </w:r>
      <w:r w:rsidRPr="00104A1E">
        <w:rPr>
          <w:sz w:val="18"/>
          <w:szCs w:val="18"/>
        </w:rPr>
        <w:t>.</w:t>
      </w:r>
    </w:p>
    <w:p w:rsidR="007C3659" w:rsidRPr="008C4554" w:rsidRDefault="007C3659" w:rsidP="007C3659">
      <w:pPr>
        <w:pStyle w:val="5"/>
        <w:shd w:val="clear" w:color="auto" w:fill="auto"/>
        <w:spacing w:after="0" w:line="250" w:lineRule="exact"/>
        <w:ind w:left="20" w:right="60" w:firstLine="400"/>
        <w:jc w:val="both"/>
        <w:rPr>
          <w:sz w:val="22"/>
          <w:szCs w:val="22"/>
        </w:rPr>
      </w:pPr>
      <w:r w:rsidRPr="008C4554">
        <w:rPr>
          <w:sz w:val="22"/>
          <w:szCs w:val="22"/>
        </w:rPr>
        <w:t>В коде</w:t>
      </w:r>
      <w:r w:rsidR="00E90515" w:rsidRPr="008C4554">
        <w:rPr>
          <w:sz w:val="22"/>
          <w:szCs w:val="22"/>
        </w:rPr>
        <w:t xml:space="preserve"> </w:t>
      </w:r>
      <w:r w:rsidRPr="008C4554">
        <w:rPr>
          <w:sz w:val="22"/>
          <w:szCs w:val="22"/>
        </w:rPr>
        <w:t>Таты-</w:t>
      </w:r>
      <w:r w:rsidR="00E90515" w:rsidRPr="008C4554">
        <w:rPr>
          <w:sz w:val="22"/>
          <w:szCs w:val="22"/>
        </w:rPr>
        <w:t>Луны</w:t>
      </w:r>
      <w:r w:rsidRPr="008C4554">
        <w:rPr>
          <w:sz w:val="22"/>
          <w:szCs w:val="22"/>
        </w:rPr>
        <w:t xml:space="preserve"> (убывающей, талой Луны) на правом </w:t>
      </w:r>
      <w:r w:rsidR="00046AA5">
        <w:rPr>
          <w:sz w:val="22"/>
          <w:szCs w:val="22"/>
        </w:rPr>
        <w:t>роге</w:t>
      </w:r>
      <w:r w:rsidRPr="008C4554">
        <w:rPr>
          <w:sz w:val="22"/>
          <w:szCs w:val="22"/>
        </w:rPr>
        <w:t xml:space="preserve"> квадратного месяца </w:t>
      </w:r>
      <w:r w:rsidR="00046AA5">
        <w:rPr>
          <w:sz w:val="22"/>
          <w:szCs w:val="22"/>
        </w:rPr>
        <w:t xml:space="preserve">есть арабская цифра </w:t>
      </w:r>
      <w:r w:rsidR="00046AA5" w:rsidRPr="00046AA5">
        <w:rPr>
          <w:sz w:val="22"/>
          <w:szCs w:val="22"/>
        </w:rPr>
        <w:t>7 (</w:t>
      </w:r>
      <w:r w:rsidR="00046AA5">
        <w:rPr>
          <w:sz w:val="22"/>
          <w:szCs w:val="22"/>
        </w:rPr>
        <w:t xml:space="preserve">Юпитер, </w:t>
      </w:r>
      <w:r w:rsidRPr="008C4554">
        <w:rPr>
          <w:sz w:val="22"/>
          <w:szCs w:val="22"/>
        </w:rPr>
        <w:t>внешний изгиб налево</w:t>
      </w:r>
      <w:r w:rsidR="00046AA5">
        <w:rPr>
          <w:sz w:val="22"/>
          <w:szCs w:val="22"/>
        </w:rPr>
        <w:t>)</w:t>
      </w:r>
      <w:r w:rsidRPr="008C4554">
        <w:rPr>
          <w:sz w:val="22"/>
          <w:szCs w:val="22"/>
        </w:rPr>
        <w:t xml:space="preserve">. Он обозначает </w:t>
      </w:r>
      <w:r w:rsidR="00046AA5">
        <w:rPr>
          <w:sz w:val="22"/>
          <w:szCs w:val="22"/>
        </w:rPr>
        <w:t xml:space="preserve">вращение </w:t>
      </w:r>
      <w:r w:rsidR="005B5C44">
        <w:rPr>
          <w:sz w:val="22"/>
          <w:szCs w:val="22"/>
        </w:rPr>
        <w:t xml:space="preserve">всего знака </w:t>
      </w:r>
      <w:r w:rsidR="00046AA5">
        <w:rPr>
          <w:sz w:val="22"/>
          <w:szCs w:val="22"/>
        </w:rPr>
        <w:t>по часовой стрелке – войну и до</w:t>
      </w:r>
      <w:r w:rsidR="00046AA5" w:rsidRPr="008C4554">
        <w:rPr>
          <w:sz w:val="22"/>
          <w:szCs w:val="22"/>
        </w:rPr>
        <w:t>минирование</w:t>
      </w:r>
      <w:r w:rsidR="00046AA5">
        <w:rPr>
          <w:sz w:val="22"/>
          <w:szCs w:val="22"/>
        </w:rPr>
        <w:t xml:space="preserve"> Запада над Востоком. Левая </w:t>
      </w:r>
      <w:r w:rsidR="005B5C44">
        <w:rPr>
          <w:sz w:val="22"/>
          <w:szCs w:val="22"/>
        </w:rPr>
        <w:t>сторона</w:t>
      </w:r>
      <w:r w:rsidR="00046AA5">
        <w:rPr>
          <w:sz w:val="22"/>
          <w:szCs w:val="22"/>
        </w:rPr>
        <w:t xml:space="preserve"> – это Восток</w:t>
      </w:r>
      <w:r w:rsidR="00242C3A">
        <w:rPr>
          <w:sz w:val="22"/>
          <w:szCs w:val="22"/>
        </w:rPr>
        <w:t xml:space="preserve"> (</w:t>
      </w:r>
      <w:r w:rsidR="00046AA5">
        <w:rPr>
          <w:sz w:val="22"/>
          <w:szCs w:val="22"/>
        </w:rPr>
        <w:t>Россия)</w:t>
      </w:r>
      <w:r w:rsidRPr="008C4554">
        <w:rPr>
          <w:sz w:val="22"/>
          <w:szCs w:val="22"/>
        </w:rPr>
        <w:t xml:space="preserve">. Смысл этого загиба налево </w:t>
      </w:r>
      <w:r w:rsidR="005B5C44">
        <w:rPr>
          <w:sz w:val="22"/>
          <w:szCs w:val="22"/>
        </w:rPr>
        <w:t>повторен</w:t>
      </w:r>
      <w:r w:rsidRPr="008C4554">
        <w:rPr>
          <w:sz w:val="22"/>
          <w:szCs w:val="22"/>
        </w:rPr>
        <w:t xml:space="preserve"> </w:t>
      </w:r>
      <w:r w:rsidR="00046AA5">
        <w:rPr>
          <w:sz w:val="22"/>
          <w:szCs w:val="22"/>
        </w:rPr>
        <w:t xml:space="preserve">на </w:t>
      </w:r>
      <w:r w:rsidRPr="008C4554">
        <w:rPr>
          <w:sz w:val="22"/>
          <w:szCs w:val="22"/>
        </w:rPr>
        <w:t>карт</w:t>
      </w:r>
      <w:r w:rsidR="00046AA5">
        <w:rPr>
          <w:sz w:val="22"/>
          <w:szCs w:val="22"/>
        </w:rPr>
        <w:t>е</w:t>
      </w:r>
      <w:r w:rsidRPr="008C4554">
        <w:rPr>
          <w:sz w:val="22"/>
          <w:szCs w:val="22"/>
        </w:rPr>
        <w:t xml:space="preserve"> мира в соборе Хирфорда </w:t>
      </w:r>
      <w:r w:rsidRPr="008C4554">
        <w:rPr>
          <w:sz w:val="22"/>
          <w:szCs w:val="22"/>
        </w:rPr>
        <w:lastRenderedPageBreak/>
        <w:t>(</w:t>
      </w:r>
      <w:r w:rsidRPr="008C4554">
        <w:rPr>
          <w:sz w:val="22"/>
          <w:szCs w:val="22"/>
          <w:lang w:val="en-US"/>
        </w:rPr>
        <w:t>Hereford</w:t>
      </w:r>
      <w:r w:rsidR="00272EA2">
        <w:rPr>
          <w:sz w:val="22"/>
          <w:szCs w:val="22"/>
        </w:rPr>
        <w:t xml:space="preserve"> </w:t>
      </w:r>
      <w:r w:rsidRPr="008C4554">
        <w:rPr>
          <w:sz w:val="22"/>
          <w:szCs w:val="22"/>
          <w:lang w:val="en-US"/>
        </w:rPr>
        <w:t>Mappa</w:t>
      </w:r>
      <w:r w:rsidR="00272EA2">
        <w:rPr>
          <w:sz w:val="22"/>
          <w:szCs w:val="22"/>
        </w:rPr>
        <w:t xml:space="preserve"> </w:t>
      </w:r>
      <w:r w:rsidRPr="008C4554">
        <w:rPr>
          <w:sz w:val="22"/>
          <w:szCs w:val="22"/>
          <w:lang w:val="en-US"/>
        </w:rPr>
        <w:t>Mundi</w:t>
      </w:r>
      <w:r w:rsidRPr="008C4554">
        <w:rPr>
          <w:sz w:val="22"/>
          <w:szCs w:val="22"/>
        </w:rPr>
        <w:t>), изготовленн</w:t>
      </w:r>
      <w:r w:rsidR="00046AA5">
        <w:rPr>
          <w:sz w:val="22"/>
          <w:szCs w:val="22"/>
        </w:rPr>
        <w:t>ой</w:t>
      </w:r>
      <w:r w:rsidRPr="008C4554">
        <w:rPr>
          <w:sz w:val="22"/>
          <w:szCs w:val="22"/>
        </w:rPr>
        <w:t xml:space="preserve"> ранее 1326 года. На</w:t>
      </w:r>
      <w:r w:rsidR="005B5C44" w:rsidRPr="008C4554">
        <w:rPr>
          <w:sz w:val="22"/>
          <w:szCs w:val="22"/>
        </w:rPr>
        <w:t>д</w:t>
      </w:r>
      <w:r w:rsidR="001D10B8" w:rsidRPr="008C4554">
        <w:rPr>
          <w:sz w:val="22"/>
          <w:szCs w:val="22"/>
        </w:rPr>
        <w:t xml:space="preserve"> </w:t>
      </w:r>
      <w:r w:rsidR="005B5C44">
        <w:rPr>
          <w:sz w:val="22"/>
          <w:szCs w:val="22"/>
        </w:rPr>
        <w:t>схемой</w:t>
      </w:r>
      <w:r w:rsidRPr="008C4554">
        <w:rPr>
          <w:sz w:val="22"/>
          <w:szCs w:val="22"/>
        </w:rPr>
        <w:t xml:space="preserve"> земн</w:t>
      </w:r>
      <w:r w:rsidR="005B5C44">
        <w:rPr>
          <w:sz w:val="22"/>
          <w:szCs w:val="22"/>
        </w:rPr>
        <w:t>ого</w:t>
      </w:r>
      <w:r w:rsidRPr="008C4554">
        <w:rPr>
          <w:sz w:val="22"/>
          <w:szCs w:val="22"/>
        </w:rPr>
        <w:t xml:space="preserve"> шар</w:t>
      </w:r>
      <w:r w:rsidR="005B5C44">
        <w:rPr>
          <w:sz w:val="22"/>
          <w:szCs w:val="22"/>
        </w:rPr>
        <w:t>а</w:t>
      </w:r>
      <w:r w:rsidRPr="008C4554">
        <w:rPr>
          <w:sz w:val="22"/>
          <w:szCs w:val="22"/>
        </w:rPr>
        <w:t xml:space="preserve"> в центре изображен Христос. У его левой руки (в России) изображены люди, которых он направляет в Ад. У правой руки Христа находятся </w:t>
      </w:r>
      <w:r w:rsidR="00E90515" w:rsidRPr="008C4554">
        <w:rPr>
          <w:sz w:val="22"/>
          <w:szCs w:val="22"/>
        </w:rPr>
        <w:t>люди Запада (в т.ч.</w:t>
      </w:r>
      <w:r w:rsidR="00B73390">
        <w:rPr>
          <w:sz w:val="22"/>
          <w:szCs w:val="22"/>
        </w:rPr>
        <w:t xml:space="preserve"> будущий </w:t>
      </w:r>
      <w:r w:rsidR="00E90515" w:rsidRPr="008C4554">
        <w:rPr>
          <w:sz w:val="22"/>
          <w:szCs w:val="22"/>
        </w:rPr>
        <w:t xml:space="preserve"> «правый сектор» Украины</w:t>
      </w:r>
      <w:r w:rsidR="001D10B8" w:rsidRPr="008C4554">
        <w:rPr>
          <w:sz w:val="22"/>
          <w:szCs w:val="22"/>
        </w:rPr>
        <w:t>,</w:t>
      </w:r>
      <w:r w:rsidR="00E90515" w:rsidRPr="008C4554">
        <w:rPr>
          <w:sz w:val="22"/>
          <w:szCs w:val="22"/>
        </w:rPr>
        <w:t xml:space="preserve"> 2015), </w:t>
      </w:r>
      <w:r w:rsidRPr="008C4554">
        <w:rPr>
          <w:sz w:val="22"/>
          <w:szCs w:val="22"/>
        </w:rPr>
        <w:t>ко</w:t>
      </w:r>
      <w:r w:rsidR="00E90515" w:rsidRPr="008C4554">
        <w:rPr>
          <w:sz w:val="22"/>
          <w:szCs w:val="22"/>
        </w:rPr>
        <w:t>торых</w:t>
      </w:r>
      <w:r w:rsidRPr="008C4554">
        <w:rPr>
          <w:sz w:val="22"/>
          <w:szCs w:val="22"/>
        </w:rPr>
        <w:t xml:space="preserve"> Христос направляет в Рай.    </w:t>
      </w:r>
    </w:p>
    <w:p w:rsidR="000208DE" w:rsidRDefault="0007438C" w:rsidP="0007438C">
      <w:pPr>
        <w:pStyle w:val="5"/>
        <w:shd w:val="clear" w:color="auto" w:fill="auto"/>
        <w:spacing w:after="0" w:line="250" w:lineRule="exact"/>
        <w:ind w:left="20" w:right="60"/>
        <w:jc w:val="both"/>
      </w:pPr>
      <w:r>
        <w:rPr>
          <w:sz w:val="22"/>
          <w:szCs w:val="22"/>
        </w:rPr>
        <w:t xml:space="preserve">       П</w:t>
      </w:r>
      <w:r w:rsidR="000208DE" w:rsidRPr="008C4554">
        <w:rPr>
          <w:sz w:val="22"/>
          <w:szCs w:val="22"/>
        </w:rPr>
        <w:t>ортолан 1325 года не упомина</w:t>
      </w:r>
      <w:r>
        <w:rPr>
          <w:sz w:val="22"/>
          <w:szCs w:val="22"/>
        </w:rPr>
        <w:t>е</w:t>
      </w:r>
      <w:r w:rsidR="000208DE" w:rsidRPr="008C4554">
        <w:rPr>
          <w:sz w:val="22"/>
          <w:szCs w:val="22"/>
        </w:rPr>
        <w:t>т о боге Христе на территории каганата Рутения</w:t>
      </w:r>
      <w:r w:rsidR="00272EA2">
        <w:rPr>
          <w:sz w:val="22"/>
          <w:szCs w:val="22"/>
        </w:rPr>
        <w:t xml:space="preserve"> (Украина)</w:t>
      </w:r>
      <w:r w:rsidR="000208DE" w:rsidRPr="008C4554">
        <w:rPr>
          <w:sz w:val="22"/>
          <w:szCs w:val="22"/>
        </w:rPr>
        <w:t xml:space="preserve">, </w:t>
      </w:r>
      <w:r w:rsidR="00272EA2">
        <w:rPr>
          <w:sz w:val="22"/>
          <w:szCs w:val="22"/>
        </w:rPr>
        <w:t xml:space="preserve">а также </w:t>
      </w:r>
      <w:r w:rsidR="000208DE" w:rsidRPr="008C4554">
        <w:rPr>
          <w:sz w:val="22"/>
          <w:szCs w:val="22"/>
        </w:rPr>
        <w:t xml:space="preserve">в </w:t>
      </w:r>
      <w:r w:rsidR="006944D9">
        <w:rPr>
          <w:sz w:val="22"/>
          <w:szCs w:val="22"/>
        </w:rPr>
        <w:t xml:space="preserve">современной </w:t>
      </w:r>
      <w:r w:rsidR="000208DE" w:rsidRPr="008C4554">
        <w:rPr>
          <w:sz w:val="22"/>
          <w:szCs w:val="22"/>
        </w:rPr>
        <w:t>европейской России (Москва, Владимир, Суздаль).</w:t>
      </w:r>
      <w:r w:rsidR="000208DE" w:rsidRPr="008C4554">
        <w:rPr>
          <w:rStyle w:val="ab"/>
          <w:sz w:val="22"/>
          <w:szCs w:val="22"/>
        </w:rPr>
        <w:footnoteReference w:id="889"/>
      </w:r>
      <w:r w:rsidR="000208DE" w:rsidRPr="008C4554">
        <w:rPr>
          <w:sz w:val="22"/>
          <w:szCs w:val="22"/>
        </w:rPr>
        <w:t xml:space="preserve"> Прямой крест Ра (Христос) изображен лишь над надписью «Полония». Он водружен над кодом бога Тота – месяцем рогами вверх. В 1325 году на территории Полонии (в т.ч. в будущем герцогстве Литва) жили «</w:t>
      </w:r>
      <w:r w:rsidR="000208DE" w:rsidRPr="008C4554">
        <w:rPr>
          <w:b/>
          <w:sz w:val="22"/>
          <w:szCs w:val="22"/>
          <w:u w:val="single"/>
        </w:rPr>
        <w:t>тот</w:t>
      </w:r>
      <w:r w:rsidR="000208DE" w:rsidRPr="008C4554">
        <w:rPr>
          <w:sz w:val="22"/>
          <w:szCs w:val="22"/>
        </w:rPr>
        <w:t xml:space="preserve">ары», правители которых в 1299-1301 годах </w:t>
      </w:r>
      <w:r>
        <w:rPr>
          <w:sz w:val="22"/>
          <w:szCs w:val="22"/>
        </w:rPr>
        <w:t xml:space="preserve">верили в бога Тота, </w:t>
      </w:r>
      <w:r w:rsidR="000208DE" w:rsidRPr="008C4554">
        <w:rPr>
          <w:sz w:val="22"/>
          <w:szCs w:val="22"/>
        </w:rPr>
        <w:t xml:space="preserve">имели союзные отношения с </w:t>
      </w:r>
      <w:r w:rsidR="005B5C44">
        <w:rPr>
          <w:sz w:val="22"/>
          <w:szCs w:val="22"/>
        </w:rPr>
        <w:t>верховными</w:t>
      </w:r>
      <w:r w:rsidR="000208DE" w:rsidRPr="008C4554">
        <w:rPr>
          <w:sz w:val="22"/>
          <w:szCs w:val="22"/>
        </w:rPr>
        <w:t xml:space="preserve"> </w:t>
      </w:r>
      <w:r>
        <w:rPr>
          <w:sz w:val="22"/>
          <w:szCs w:val="22"/>
        </w:rPr>
        <w:t>с</w:t>
      </w:r>
      <w:r w:rsidR="00955429">
        <w:rPr>
          <w:sz w:val="22"/>
          <w:szCs w:val="22"/>
        </w:rPr>
        <w:t>ултана</w:t>
      </w:r>
      <w:r w:rsidR="005B5C44">
        <w:rPr>
          <w:sz w:val="22"/>
          <w:szCs w:val="22"/>
        </w:rPr>
        <w:t>ми</w:t>
      </w:r>
      <w:r w:rsidR="00955429">
        <w:rPr>
          <w:sz w:val="22"/>
          <w:szCs w:val="22"/>
        </w:rPr>
        <w:t xml:space="preserve"> </w:t>
      </w:r>
      <w:r w:rsidR="000208DE" w:rsidRPr="008C4554">
        <w:rPr>
          <w:sz w:val="22"/>
          <w:szCs w:val="22"/>
        </w:rPr>
        <w:t>Хазари</w:t>
      </w:r>
      <w:r w:rsidR="005B5C44">
        <w:rPr>
          <w:sz w:val="22"/>
          <w:szCs w:val="22"/>
        </w:rPr>
        <w:t>и</w:t>
      </w:r>
      <w:r w:rsidR="000208DE" w:rsidRPr="008C4554">
        <w:rPr>
          <w:rStyle w:val="ab"/>
          <w:sz w:val="22"/>
          <w:szCs w:val="22"/>
        </w:rPr>
        <w:footnoteReference w:id="890"/>
      </w:r>
      <w:r w:rsidR="000208DE" w:rsidRPr="008C4554">
        <w:rPr>
          <w:sz w:val="22"/>
          <w:szCs w:val="22"/>
        </w:rPr>
        <w:t xml:space="preserve"> по имени Токтамыш и Едигей. В</w:t>
      </w:r>
      <w:r w:rsidR="000208DE">
        <w:rPr>
          <w:sz w:val="22"/>
          <w:szCs w:val="22"/>
        </w:rPr>
        <w:t xml:space="preserve"> разгромленном 3.9.1308 («1475») Херсонесе жрецы поклонялись секретным богам: Юпитеру (круг), Ра (прямой крест), богине Аминь (косой крест), богу Соломону (шестиконечный крест), И-Хов (Т). Эти кодовые знаки нанесены на обложке книги в руках Христа, выставленной в августе 2014 года в экспозиции музея Херсонеса. </w:t>
      </w:r>
    </w:p>
    <w:p w:rsidR="000569C7" w:rsidRDefault="000569C7" w:rsidP="000569C7">
      <w:pPr>
        <w:jc w:val="both"/>
        <w:rPr>
          <w:sz w:val="22"/>
          <w:szCs w:val="22"/>
        </w:rPr>
      </w:pPr>
      <w:r>
        <w:rPr>
          <w:sz w:val="22"/>
          <w:szCs w:val="22"/>
        </w:rPr>
        <w:t xml:space="preserve">         О главном боге кагана Владимира говорит сохраненный в былинах титул – «красное солнышко» (круг красного цвета</w:t>
      </w:r>
      <w:r w:rsidR="001D10B8">
        <w:rPr>
          <w:sz w:val="22"/>
          <w:szCs w:val="22"/>
        </w:rPr>
        <w:t>, Юпитер</w:t>
      </w:r>
      <w:r>
        <w:rPr>
          <w:sz w:val="22"/>
          <w:szCs w:val="22"/>
        </w:rPr>
        <w:t xml:space="preserve">). На фресе церкви Николы в Ливне каган Владимир изображен с нимбом, имеющим красный цвет. Это – код Юпитера, которому молился этот человек с титулом Владимир (владеющий миром). </w:t>
      </w:r>
      <w:r w:rsidR="001D10B8">
        <w:rPr>
          <w:sz w:val="22"/>
          <w:szCs w:val="22"/>
        </w:rPr>
        <w:t>К</w:t>
      </w:r>
      <w:r>
        <w:rPr>
          <w:sz w:val="22"/>
          <w:szCs w:val="22"/>
        </w:rPr>
        <w:t xml:space="preserve">аган Владимир представлял Запад, </w:t>
      </w:r>
      <w:r w:rsidR="001D10B8">
        <w:rPr>
          <w:sz w:val="22"/>
          <w:szCs w:val="22"/>
        </w:rPr>
        <w:t xml:space="preserve">и </w:t>
      </w:r>
      <w:r>
        <w:rPr>
          <w:sz w:val="22"/>
          <w:szCs w:val="22"/>
        </w:rPr>
        <w:t>его главным богом был Юпитер. Если бы этот каган представлял Восток, то его главным богом был бы Ра (</w:t>
      </w:r>
      <w:r w:rsidR="008C4554">
        <w:rPr>
          <w:sz w:val="22"/>
          <w:szCs w:val="22"/>
        </w:rPr>
        <w:t xml:space="preserve">прямой </w:t>
      </w:r>
      <w:r>
        <w:rPr>
          <w:sz w:val="22"/>
          <w:szCs w:val="22"/>
        </w:rPr>
        <w:t>крест).         Легенде о внедрении 4.4.131</w:t>
      </w:r>
      <w:r w:rsidR="005B7516">
        <w:rPr>
          <w:sz w:val="22"/>
          <w:szCs w:val="22"/>
        </w:rPr>
        <w:t>1</w:t>
      </w:r>
      <w:r>
        <w:rPr>
          <w:sz w:val="22"/>
          <w:szCs w:val="22"/>
        </w:rPr>
        <w:t xml:space="preserve"> в Киеве веры якобы в Христа противоречит информация, что при Владимире в 1310 году в Киеве </w:t>
      </w:r>
      <w:r w:rsidR="0007438C">
        <w:rPr>
          <w:sz w:val="22"/>
          <w:szCs w:val="22"/>
        </w:rPr>
        <w:t xml:space="preserve">и Новгороде </w:t>
      </w:r>
      <w:r>
        <w:rPr>
          <w:sz w:val="22"/>
          <w:szCs w:val="22"/>
        </w:rPr>
        <w:t xml:space="preserve">был идол Перуна </w:t>
      </w:r>
      <w:r w:rsidR="0007438C">
        <w:rPr>
          <w:sz w:val="22"/>
          <w:szCs w:val="22"/>
        </w:rPr>
        <w:t xml:space="preserve">(код «оперенный», </w:t>
      </w:r>
      <w:r>
        <w:rPr>
          <w:sz w:val="22"/>
          <w:szCs w:val="22"/>
        </w:rPr>
        <w:t>петух</w:t>
      </w:r>
      <w:r w:rsidR="0007438C">
        <w:rPr>
          <w:sz w:val="22"/>
          <w:szCs w:val="22"/>
        </w:rPr>
        <w:t>,</w:t>
      </w:r>
      <w:r>
        <w:rPr>
          <w:sz w:val="22"/>
          <w:szCs w:val="22"/>
        </w:rPr>
        <w:t xml:space="preserve"> тотем Птаха</w:t>
      </w:r>
      <w:r w:rsidR="00272EA2">
        <w:rPr>
          <w:sz w:val="22"/>
          <w:szCs w:val="22"/>
        </w:rPr>
        <w:t xml:space="preserve"> </w:t>
      </w:r>
      <w:r>
        <w:rPr>
          <w:sz w:val="22"/>
          <w:szCs w:val="22"/>
        </w:rPr>
        <w:t>владыки Ада</w:t>
      </w:r>
      <w:r w:rsidR="0007438C">
        <w:rPr>
          <w:sz w:val="22"/>
          <w:szCs w:val="22"/>
        </w:rPr>
        <w:t>)</w:t>
      </w:r>
      <w:r>
        <w:rPr>
          <w:sz w:val="22"/>
          <w:szCs w:val="22"/>
        </w:rPr>
        <w:t xml:space="preserve">. </w:t>
      </w:r>
    </w:p>
    <w:p w:rsidR="007C3659" w:rsidRPr="008C4554" w:rsidRDefault="007C3659" w:rsidP="007C3659">
      <w:pPr>
        <w:pStyle w:val="5"/>
        <w:shd w:val="clear" w:color="auto" w:fill="auto"/>
        <w:spacing w:after="0" w:line="250" w:lineRule="exact"/>
        <w:ind w:left="20" w:right="60" w:firstLine="400"/>
        <w:jc w:val="both"/>
        <w:rPr>
          <w:sz w:val="22"/>
          <w:szCs w:val="22"/>
        </w:rPr>
      </w:pPr>
      <w:r w:rsidRPr="008C4554">
        <w:rPr>
          <w:sz w:val="22"/>
          <w:szCs w:val="22"/>
        </w:rPr>
        <w:t xml:space="preserve">Жрецы кагана Владимира в 1311 году молились богу Тоту и были </w:t>
      </w:r>
      <w:r w:rsidRPr="00955429">
        <w:rPr>
          <w:b/>
          <w:sz w:val="22"/>
          <w:szCs w:val="22"/>
          <w:u w:val="single"/>
        </w:rPr>
        <w:t>тот</w:t>
      </w:r>
      <w:r w:rsidRPr="008C4554">
        <w:rPr>
          <w:sz w:val="22"/>
          <w:szCs w:val="22"/>
        </w:rPr>
        <w:t xml:space="preserve">арами. Этого не знали изготовители фальшивого </w:t>
      </w:r>
      <w:r w:rsidRPr="008C4554">
        <w:rPr>
          <w:sz w:val="22"/>
          <w:szCs w:val="22"/>
        </w:rPr>
        <w:lastRenderedPageBreak/>
        <w:t xml:space="preserve">завещания от имени Дмитрия Донского. В нем </w:t>
      </w:r>
      <w:r w:rsidR="006944D9">
        <w:rPr>
          <w:sz w:val="22"/>
          <w:szCs w:val="22"/>
        </w:rPr>
        <w:t xml:space="preserve">древнее </w:t>
      </w:r>
      <w:r w:rsidRPr="008C4554">
        <w:rPr>
          <w:sz w:val="22"/>
          <w:szCs w:val="22"/>
        </w:rPr>
        <w:t>слово «т</w:t>
      </w:r>
      <w:r w:rsidR="006944D9">
        <w:rPr>
          <w:sz w:val="22"/>
          <w:szCs w:val="22"/>
        </w:rPr>
        <w:t>о</w:t>
      </w:r>
      <w:r w:rsidRPr="008C4554">
        <w:rPr>
          <w:sz w:val="22"/>
          <w:szCs w:val="22"/>
        </w:rPr>
        <w:t xml:space="preserve">тары» написано </w:t>
      </w:r>
      <w:r w:rsidR="007A02AF" w:rsidRPr="008C4554">
        <w:rPr>
          <w:sz w:val="22"/>
          <w:szCs w:val="22"/>
        </w:rPr>
        <w:t xml:space="preserve">по моде ХУ111 века </w:t>
      </w:r>
      <w:r w:rsidRPr="008C4554">
        <w:rPr>
          <w:sz w:val="22"/>
          <w:szCs w:val="22"/>
        </w:rPr>
        <w:t>с буквой «а»</w:t>
      </w:r>
      <w:r w:rsidR="0007438C">
        <w:rPr>
          <w:sz w:val="22"/>
          <w:szCs w:val="22"/>
        </w:rPr>
        <w:t xml:space="preserve"> (татары)</w:t>
      </w:r>
      <w:r w:rsidRPr="008C4554">
        <w:rPr>
          <w:sz w:val="22"/>
          <w:szCs w:val="22"/>
        </w:rPr>
        <w:t>, н</w:t>
      </w:r>
      <w:r w:rsidR="005B7516" w:rsidRPr="008C4554">
        <w:rPr>
          <w:sz w:val="22"/>
          <w:szCs w:val="22"/>
        </w:rPr>
        <w:t>о</w:t>
      </w:r>
      <w:r w:rsidR="0007438C">
        <w:rPr>
          <w:sz w:val="22"/>
          <w:szCs w:val="22"/>
        </w:rPr>
        <w:t xml:space="preserve"> не с буквой «о».  П</w:t>
      </w:r>
      <w:r w:rsidRPr="008C4554">
        <w:rPr>
          <w:sz w:val="22"/>
          <w:szCs w:val="22"/>
        </w:rPr>
        <w:t xml:space="preserve">осле написания первого Корана куфическим письмом в 1288-1325 годах </w:t>
      </w:r>
      <w:r w:rsidR="007A02AF" w:rsidRPr="008C4554">
        <w:rPr>
          <w:sz w:val="22"/>
          <w:szCs w:val="22"/>
        </w:rPr>
        <w:t>жрецы</w:t>
      </w:r>
      <w:r w:rsidRPr="008C4554">
        <w:rPr>
          <w:sz w:val="22"/>
          <w:szCs w:val="22"/>
        </w:rPr>
        <w:t xml:space="preserve"> </w:t>
      </w:r>
      <w:r w:rsidR="0007438C" w:rsidRPr="008C4554">
        <w:rPr>
          <w:sz w:val="22"/>
          <w:szCs w:val="22"/>
        </w:rPr>
        <w:t xml:space="preserve">37 лет </w:t>
      </w:r>
      <w:r w:rsidRPr="008C4554">
        <w:rPr>
          <w:sz w:val="22"/>
          <w:szCs w:val="22"/>
        </w:rPr>
        <w:t>поклон</w:t>
      </w:r>
      <w:r w:rsidR="007A02AF" w:rsidRPr="008C4554">
        <w:rPr>
          <w:sz w:val="22"/>
          <w:szCs w:val="22"/>
        </w:rPr>
        <w:t>ялись</w:t>
      </w:r>
      <w:r w:rsidRPr="008C4554">
        <w:rPr>
          <w:sz w:val="22"/>
          <w:szCs w:val="22"/>
        </w:rPr>
        <w:t xml:space="preserve"> богине убывающей Луны (Тата ночи, месяц рогами налево). Центр континентального управления </w:t>
      </w:r>
      <w:r w:rsidR="00272EA2">
        <w:rPr>
          <w:sz w:val="22"/>
          <w:szCs w:val="22"/>
        </w:rPr>
        <w:t xml:space="preserve">- </w:t>
      </w:r>
      <w:r w:rsidRPr="008C4554">
        <w:rPr>
          <w:sz w:val="22"/>
          <w:szCs w:val="22"/>
        </w:rPr>
        <w:t>генуэзский «Круг 7-ми»</w:t>
      </w:r>
      <w:r w:rsidR="00272EA2">
        <w:rPr>
          <w:sz w:val="22"/>
          <w:szCs w:val="22"/>
        </w:rPr>
        <w:t xml:space="preserve"> банкиров</w:t>
      </w:r>
      <w:r w:rsidRPr="008C4554">
        <w:rPr>
          <w:sz w:val="22"/>
          <w:szCs w:val="22"/>
        </w:rPr>
        <w:t xml:space="preserve"> в 1264 году заставил жрецов Востока поклоняться Хову (фаллос, вертикальная черта)</w:t>
      </w:r>
      <w:r w:rsidR="0007438C">
        <w:rPr>
          <w:sz w:val="22"/>
          <w:szCs w:val="22"/>
        </w:rPr>
        <w:t>, а ж</w:t>
      </w:r>
      <w:r w:rsidRPr="008C4554">
        <w:rPr>
          <w:sz w:val="22"/>
          <w:szCs w:val="22"/>
        </w:rPr>
        <w:t>рецов Запада заставил поклоняться И (вагина, параллельная черта)</w:t>
      </w:r>
      <w:r w:rsidR="0007438C">
        <w:rPr>
          <w:sz w:val="22"/>
          <w:szCs w:val="22"/>
        </w:rPr>
        <w:t>. С</w:t>
      </w:r>
      <w:r w:rsidRPr="008C4554">
        <w:rPr>
          <w:sz w:val="22"/>
          <w:szCs w:val="22"/>
        </w:rPr>
        <w:t xml:space="preserve">очетание женского начала богини </w:t>
      </w:r>
      <w:r w:rsidR="0007438C">
        <w:rPr>
          <w:sz w:val="22"/>
          <w:szCs w:val="22"/>
        </w:rPr>
        <w:t xml:space="preserve">И </w:t>
      </w:r>
      <w:r w:rsidR="00D9454E">
        <w:rPr>
          <w:sz w:val="22"/>
          <w:szCs w:val="22"/>
        </w:rPr>
        <w:t xml:space="preserve">требовалось для балансирования </w:t>
      </w:r>
      <w:r w:rsidRPr="008C4554">
        <w:rPr>
          <w:sz w:val="22"/>
          <w:szCs w:val="22"/>
        </w:rPr>
        <w:t xml:space="preserve">мужского начала </w:t>
      </w:r>
      <w:r w:rsidR="00D9454E">
        <w:rPr>
          <w:sz w:val="22"/>
          <w:szCs w:val="22"/>
        </w:rPr>
        <w:t>Запада-</w:t>
      </w:r>
      <w:r w:rsidR="0007438C" w:rsidRPr="008C4554">
        <w:rPr>
          <w:sz w:val="22"/>
          <w:szCs w:val="22"/>
        </w:rPr>
        <w:t>гегемон</w:t>
      </w:r>
      <w:r w:rsidR="00D9454E">
        <w:rPr>
          <w:sz w:val="22"/>
          <w:szCs w:val="22"/>
        </w:rPr>
        <w:t>а</w:t>
      </w:r>
      <w:r w:rsidRPr="008C4554">
        <w:rPr>
          <w:sz w:val="22"/>
          <w:szCs w:val="22"/>
        </w:rPr>
        <w:t xml:space="preserve">. </w:t>
      </w:r>
      <w:r w:rsidR="00D9454E">
        <w:rPr>
          <w:sz w:val="22"/>
          <w:szCs w:val="22"/>
        </w:rPr>
        <w:t>Поклонение жрецов б</w:t>
      </w:r>
      <w:r w:rsidRPr="008C4554">
        <w:rPr>
          <w:sz w:val="22"/>
          <w:szCs w:val="22"/>
        </w:rPr>
        <w:t>ог</w:t>
      </w:r>
      <w:r w:rsidR="00D9454E">
        <w:rPr>
          <w:sz w:val="22"/>
          <w:szCs w:val="22"/>
        </w:rPr>
        <w:t>у</w:t>
      </w:r>
      <w:r w:rsidRPr="008C4554">
        <w:rPr>
          <w:sz w:val="22"/>
          <w:szCs w:val="22"/>
        </w:rPr>
        <w:t xml:space="preserve"> Ра-Хов (круг с бугорком в центре) обозначал</w:t>
      </w:r>
      <w:r w:rsidR="00D9454E">
        <w:rPr>
          <w:sz w:val="22"/>
          <w:szCs w:val="22"/>
        </w:rPr>
        <w:t>о</w:t>
      </w:r>
      <w:r w:rsidRPr="008C4554">
        <w:rPr>
          <w:sz w:val="22"/>
          <w:szCs w:val="22"/>
        </w:rPr>
        <w:t xml:space="preserve"> </w:t>
      </w:r>
      <w:r w:rsidR="00D9454E">
        <w:rPr>
          <w:sz w:val="22"/>
          <w:szCs w:val="22"/>
        </w:rPr>
        <w:t xml:space="preserve">их </w:t>
      </w:r>
      <w:r w:rsidRPr="008C4554">
        <w:rPr>
          <w:sz w:val="22"/>
          <w:szCs w:val="22"/>
        </w:rPr>
        <w:t xml:space="preserve">нахождение в женской части Империи Аминь (Европа), восточная граница которой на поротлане Ангелино </w:t>
      </w:r>
      <w:r w:rsidR="000208DE" w:rsidRPr="008C4554">
        <w:rPr>
          <w:sz w:val="22"/>
          <w:szCs w:val="22"/>
        </w:rPr>
        <w:t>Дулцерта</w:t>
      </w:r>
      <w:r w:rsidRPr="008C4554">
        <w:rPr>
          <w:sz w:val="22"/>
          <w:szCs w:val="22"/>
        </w:rPr>
        <w:t xml:space="preserve"> </w:t>
      </w:r>
      <w:r w:rsidR="00D9454E" w:rsidRPr="008C4554">
        <w:rPr>
          <w:sz w:val="22"/>
          <w:szCs w:val="22"/>
        </w:rPr>
        <w:t xml:space="preserve">10.5.1314 (1325 Птаха) </w:t>
      </w:r>
      <w:r w:rsidR="00D9454E">
        <w:rPr>
          <w:sz w:val="22"/>
          <w:szCs w:val="22"/>
        </w:rPr>
        <w:t>проходила</w:t>
      </w:r>
      <w:r w:rsidRPr="008C4554">
        <w:rPr>
          <w:sz w:val="22"/>
          <w:szCs w:val="22"/>
        </w:rPr>
        <w:t xml:space="preserve"> </w:t>
      </w:r>
      <w:r w:rsidR="00D9454E">
        <w:rPr>
          <w:sz w:val="22"/>
          <w:szCs w:val="22"/>
        </w:rPr>
        <w:t>по</w:t>
      </w:r>
      <w:r w:rsidRPr="008C4554">
        <w:rPr>
          <w:sz w:val="22"/>
          <w:szCs w:val="22"/>
        </w:rPr>
        <w:t xml:space="preserve"> правом</w:t>
      </w:r>
      <w:r w:rsidR="00D9454E">
        <w:rPr>
          <w:sz w:val="22"/>
          <w:szCs w:val="22"/>
        </w:rPr>
        <w:t>у</w:t>
      </w:r>
      <w:r w:rsidRPr="008C4554">
        <w:rPr>
          <w:sz w:val="22"/>
          <w:szCs w:val="22"/>
        </w:rPr>
        <w:t xml:space="preserve"> берегу реки Дон в районе современного г. Цимлянск. </w:t>
      </w:r>
      <w:r w:rsidR="00D9454E">
        <w:rPr>
          <w:sz w:val="22"/>
          <w:szCs w:val="22"/>
        </w:rPr>
        <w:t>В</w:t>
      </w:r>
      <w:r w:rsidR="00D9454E" w:rsidRPr="008C4554">
        <w:rPr>
          <w:sz w:val="22"/>
          <w:szCs w:val="22"/>
        </w:rPr>
        <w:t xml:space="preserve"> 1326 году </w:t>
      </w:r>
      <w:r w:rsidR="00D9454E">
        <w:rPr>
          <w:sz w:val="22"/>
          <w:szCs w:val="22"/>
        </w:rPr>
        <w:t>н</w:t>
      </w:r>
      <w:r w:rsidRPr="008C4554">
        <w:rPr>
          <w:sz w:val="22"/>
          <w:szCs w:val="22"/>
        </w:rPr>
        <w:t>а карте мира (</w:t>
      </w:r>
      <w:r w:rsidRPr="008C4554">
        <w:rPr>
          <w:sz w:val="22"/>
          <w:szCs w:val="22"/>
          <w:lang w:val="en-US"/>
        </w:rPr>
        <w:t>Mappa</w:t>
      </w:r>
      <w:r w:rsidR="00272EA2">
        <w:rPr>
          <w:sz w:val="22"/>
          <w:szCs w:val="22"/>
        </w:rPr>
        <w:t xml:space="preserve"> </w:t>
      </w:r>
      <w:r w:rsidRPr="008C4554">
        <w:rPr>
          <w:sz w:val="22"/>
          <w:szCs w:val="22"/>
          <w:lang w:val="en-US"/>
        </w:rPr>
        <w:t>Mundi</w:t>
      </w:r>
      <w:r w:rsidRPr="008C4554">
        <w:rPr>
          <w:sz w:val="22"/>
          <w:szCs w:val="22"/>
        </w:rPr>
        <w:t>) английского собора в Хирфорде (</w:t>
      </w:r>
      <w:r w:rsidRPr="008C4554">
        <w:rPr>
          <w:sz w:val="22"/>
          <w:szCs w:val="22"/>
          <w:lang w:val="en-US"/>
        </w:rPr>
        <w:t>Hereford</w:t>
      </w:r>
      <w:r w:rsidRPr="008C4554">
        <w:rPr>
          <w:sz w:val="22"/>
          <w:szCs w:val="22"/>
        </w:rPr>
        <w:t xml:space="preserve">) граница Европы </w:t>
      </w:r>
      <w:r w:rsidR="000208DE" w:rsidRPr="008C4554">
        <w:rPr>
          <w:sz w:val="22"/>
          <w:szCs w:val="22"/>
        </w:rPr>
        <w:t>шла</w:t>
      </w:r>
      <w:r w:rsidRPr="008C4554">
        <w:rPr>
          <w:sz w:val="22"/>
          <w:szCs w:val="22"/>
        </w:rPr>
        <w:t xml:space="preserve"> по р</w:t>
      </w:r>
      <w:r w:rsidR="00F2226D">
        <w:rPr>
          <w:sz w:val="22"/>
          <w:szCs w:val="22"/>
        </w:rPr>
        <w:t xml:space="preserve">еке </w:t>
      </w:r>
      <w:r w:rsidRPr="008C4554">
        <w:rPr>
          <w:sz w:val="22"/>
          <w:szCs w:val="22"/>
        </w:rPr>
        <w:t xml:space="preserve">Дон. </w:t>
      </w:r>
    </w:p>
    <w:p w:rsidR="009262F6" w:rsidRDefault="00265374" w:rsidP="00265374">
      <w:pPr>
        <w:jc w:val="both"/>
        <w:rPr>
          <w:sz w:val="22"/>
          <w:szCs w:val="22"/>
        </w:rPr>
      </w:pPr>
      <w:r>
        <w:rPr>
          <w:sz w:val="22"/>
          <w:szCs w:val="22"/>
        </w:rPr>
        <w:t xml:space="preserve">       Сведения о внедрении в Киеве 4.4.1311 года веры в Христа – это дезинформация. Главным богом Запада в 1311 году был Юпитер. Это подтверждает фреска «Апрель» замка Феррары, нарисованная 4.2.1308 («1470») через 85 месяцев после собора епископов для заключения Флорентийской унии. Сверху изображен римский папа с ключем – символом религиозной власти. Под ним нарисовали Быка (</w:t>
      </w:r>
      <w:r w:rsidR="00D9454E">
        <w:rPr>
          <w:sz w:val="22"/>
          <w:szCs w:val="22"/>
        </w:rPr>
        <w:t>тотем</w:t>
      </w:r>
      <w:r>
        <w:rPr>
          <w:sz w:val="22"/>
          <w:szCs w:val="22"/>
        </w:rPr>
        <w:t xml:space="preserve"> Юпитера) и ниже его - Солнце (код Ра). Дуаду таких же богов Юпитер - Ра </w:t>
      </w:r>
      <w:r w:rsidR="00F2226D">
        <w:rPr>
          <w:sz w:val="22"/>
          <w:szCs w:val="22"/>
        </w:rPr>
        <w:t xml:space="preserve">в 1301-1305 годах </w:t>
      </w:r>
      <w:r>
        <w:rPr>
          <w:sz w:val="22"/>
          <w:szCs w:val="22"/>
        </w:rPr>
        <w:t>внедрили в Новгороде, стали вести в Киеве богослужения на латинском языке</w:t>
      </w:r>
      <w:r w:rsidR="00B73390">
        <w:rPr>
          <w:sz w:val="22"/>
          <w:szCs w:val="22"/>
        </w:rPr>
        <w:t>, в</w:t>
      </w:r>
      <w:r>
        <w:rPr>
          <w:sz w:val="22"/>
          <w:szCs w:val="22"/>
        </w:rPr>
        <w:t>о время богослужения первым возглашали имя северного Римского папы</w:t>
      </w:r>
      <w:r w:rsidR="00B73390">
        <w:rPr>
          <w:sz w:val="22"/>
          <w:szCs w:val="22"/>
        </w:rPr>
        <w:t xml:space="preserve"> Англии. «</w:t>
      </w:r>
      <w:r w:rsidR="00D9454E">
        <w:rPr>
          <w:sz w:val="22"/>
          <w:szCs w:val="22"/>
        </w:rPr>
        <w:t>Крещение</w:t>
      </w:r>
      <w:r w:rsidR="00B73390">
        <w:rPr>
          <w:sz w:val="22"/>
          <w:szCs w:val="22"/>
        </w:rPr>
        <w:t>»</w:t>
      </w:r>
      <w:r w:rsidR="00D9454E">
        <w:rPr>
          <w:sz w:val="22"/>
          <w:szCs w:val="22"/>
        </w:rPr>
        <w:t xml:space="preserve"> 4.4.1311 года не имело отношения к христианству и православию. </w:t>
      </w:r>
      <w:r>
        <w:rPr>
          <w:sz w:val="22"/>
          <w:szCs w:val="22"/>
        </w:rPr>
        <w:t>Летописи не зафиксировали приказ кагана Владимира молиться Христу. Написано, что каган Ярослав приказал молиться эмиру Иевиору (якобы «Юрию») – признанному святым магистру Ордена Иоанна. Поэтому на</w:t>
      </w:r>
      <w:r w:rsidRPr="00722F5A">
        <w:rPr>
          <w:sz w:val="22"/>
          <w:szCs w:val="22"/>
        </w:rPr>
        <w:t xml:space="preserve"> монетах </w:t>
      </w:r>
      <w:r>
        <w:rPr>
          <w:sz w:val="22"/>
          <w:szCs w:val="22"/>
        </w:rPr>
        <w:t xml:space="preserve">Ярослава </w:t>
      </w:r>
      <w:r w:rsidRPr="00722F5A">
        <w:rPr>
          <w:sz w:val="22"/>
          <w:szCs w:val="22"/>
        </w:rPr>
        <w:t>появился</w:t>
      </w:r>
      <w:r>
        <w:rPr>
          <w:sz w:val="22"/>
          <w:szCs w:val="22"/>
        </w:rPr>
        <w:t xml:space="preserve"> образ эмира Иевиора</w:t>
      </w:r>
      <w:r w:rsidR="007A02AF">
        <w:rPr>
          <w:sz w:val="22"/>
          <w:szCs w:val="22"/>
        </w:rPr>
        <w:t xml:space="preserve"> («Георгий»)</w:t>
      </w:r>
      <w:r>
        <w:rPr>
          <w:sz w:val="22"/>
          <w:szCs w:val="22"/>
        </w:rPr>
        <w:t>, погибшего 23.4.1314 года.</w:t>
      </w:r>
      <w:r w:rsidR="00F2226D">
        <w:rPr>
          <w:sz w:val="22"/>
          <w:szCs w:val="22"/>
        </w:rPr>
        <w:t xml:space="preserve"> </w:t>
      </w:r>
      <w:r>
        <w:rPr>
          <w:sz w:val="22"/>
          <w:szCs w:val="22"/>
        </w:rPr>
        <w:t>В Константинополе 9.1.</w:t>
      </w:r>
      <w:r w:rsidRPr="003F1FE7">
        <w:rPr>
          <w:sz w:val="22"/>
          <w:szCs w:val="22"/>
        </w:rPr>
        <w:t>131</w:t>
      </w:r>
      <w:r>
        <w:rPr>
          <w:sz w:val="22"/>
          <w:szCs w:val="22"/>
        </w:rPr>
        <w:t>9</w:t>
      </w:r>
      <w:r w:rsidRPr="003F1FE7">
        <w:rPr>
          <w:sz w:val="22"/>
          <w:szCs w:val="22"/>
        </w:rPr>
        <w:t xml:space="preserve"> (692 РХ)</w:t>
      </w:r>
      <w:r w:rsidRPr="003F1FE7">
        <w:rPr>
          <w:rStyle w:val="ab"/>
          <w:sz w:val="22"/>
          <w:szCs w:val="22"/>
        </w:rPr>
        <w:footnoteReference w:id="891"/>
      </w:r>
      <w:r>
        <w:rPr>
          <w:sz w:val="22"/>
          <w:szCs w:val="22"/>
        </w:rPr>
        <w:t>на</w:t>
      </w:r>
      <w:r w:rsidRPr="003F1FE7">
        <w:rPr>
          <w:sz w:val="22"/>
          <w:szCs w:val="22"/>
        </w:rPr>
        <w:t xml:space="preserve"> монете Юстиниа</w:t>
      </w:r>
      <w:r>
        <w:rPr>
          <w:sz w:val="22"/>
          <w:szCs w:val="22"/>
        </w:rPr>
        <w:t>на</w:t>
      </w:r>
      <w:r w:rsidR="00F2226D">
        <w:rPr>
          <w:sz w:val="22"/>
          <w:szCs w:val="22"/>
        </w:rPr>
        <w:t xml:space="preserve"> </w:t>
      </w:r>
      <w:r>
        <w:rPr>
          <w:sz w:val="22"/>
          <w:szCs w:val="22"/>
        </w:rPr>
        <w:t>2-го</w:t>
      </w:r>
      <w:r w:rsidRPr="003F1FE7">
        <w:rPr>
          <w:sz w:val="22"/>
          <w:szCs w:val="22"/>
        </w:rPr>
        <w:t xml:space="preserve"> </w:t>
      </w:r>
      <w:r w:rsidRPr="003F1FE7">
        <w:rPr>
          <w:sz w:val="22"/>
          <w:szCs w:val="22"/>
        </w:rPr>
        <w:lastRenderedPageBreak/>
        <w:t>изобразили Христа</w:t>
      </w:r>
      <w:r>
        <w:rPr>
          <w:sz w:val="22"/>
          <w:szCs w:val="22"/>
        </w:rPr>
        <w:t xml:space="preserve">. </w:t>
      </w:r>
      <w:r w:rsidR="00B73390">
        <w:rPr>
          <w:sz w:val="22"/>
          <w:szCs w:val="22"/>
        </w:rPr>
        <w:t>З</w:t>
      </w:r>
      <w:r w:rsidRPr="003F1FE7">
        <w:rPr>
          <w:sz w:val="22"/>
          <w:szCs w:val="22"/>
        </w:rPr>
        <w:t xml:space="preserve">а </w:t>
      </w:r>
      <w:r>
        <w:rPr>
          <w:sz w:val="22"/>
          <w:szCs w:val="22"/>
        </w:rPr>
        <w:t xml:space="preserve">его </w:t>
      </w:r>
      <w:r w:rsidRPr="003F1FE7">
        <w:rPr>
          <w:sz w:val="22"/>
          <w:szCs w:val="22"/>
        </w:rPr>
        <w:t xml:space="preserve">головой </w:t>
      </w:r>
      <w:r w:rsidR="00B73390">
        <w:rPr>
          <w:sz w:val="22"/>
          <w:szCs w:val="22"/>
        </w:rPr>
        <w:t xml:space="preserve">в нимбе-круге есть троица </w:t>
      </w:r>
      <w:r w:rsidR="005F4D49">
        <w:rPr>
          <w:sz w:val="22"/>
          <w:szCs w:val="22"/>
        </w:rPr>
        <w:t>«</w:t>
      </w:r>
      <w:r w:rsidR="00B73390">
        <w:rPr>
          <w:sz w:val="22"/>
          <w:szCs w:val="22"/>
        </w:rPr>
        <w:t>2 И-Хов, Хов-И</w:t>
      </w:r>
      <w:r w:rsidR="005F4D49">
        <w:rPr>
          <w:sz w:val="22"/>
          <w:szCs w:val="22"/>
        </w:rPr>
        <w:t>»</w:t>
      </w:r>
      <w:r w:rsidR="00B73390">
        <w:rPr>
          <w:sz w:val="22"/>
          <w:szCs w:val="22"/>
        </w:rPr>
        <w:t xml:space="preserve"> (всего </w:t>
      </w:r>
      <w:r>
        <w:rPr>
          <w:sz w:val="22"/>
          <w:szCs w:val="22"/>
        </w:rPr>
        <w:t>3</w:t>
      </w:r>
      <w:r w:rsidRPr="003F1FE7">
        <w:rPr>
          <w:sz w:val="22"/>
          <w:szCs w:val="22"/>
        </w:rPr>
        <w:t>Т</w:t>
      </w:r>
      <w:r w:rsidR="00B73390">
        <w:rPr>
          <w:sz w:val="22"/>
          <w:szCs w:val="22"/>
        </w:rPr>
        <w:t>)</w:t>
      </w:r>
      <w:r w:rsidR="009262F6">
        <w:rPr>
          <w:sz w:val="22"/>
          <w:szCs w:val="22"/>
        </w:rPr>
        <w:t>.</w:t>
      </w:r>
      <w:r>
        <w:rPr>
          <w:rStyle w:val="ab"/>
          <w:sz w:val="22"/>
          <w:szCs w:val="22"/>
        </w:rPr>
        <w:footnoteReference w:id="892"/>
      </w:r>
      <w:r w:rsidR="00F2226D">
        <w:rPr>
          <w:sz w:val="22"/>
          <w:szCs w:val="22"/>
        </w:rPr>
        <w:t xml:space="preserve"> </w:t>
      </w:r>
      <w:r w:rsidR="00B73390">
        <w:rPr>
          <w:sz w:val="22"/>
          <w:szCs w:val="22"/>
        </w:rPr>
        <w:t xml:space="preserve">Круг и 3Т </w:t>
      </w:r>
      <w:r w:rsidR="009262F6">
        <w:rPr>
          <w:sz w:val="22"/>
          <w:szCs w:val="22"/>
        </w:rPr>
        <w:t>обознач</w:t>
      </w:r>
      <w:r w:rsidR="00B73390">
        <w:rPr>
          <w:sz w:val="22"/>
          <w:szCs w:val="22"/>
        </w:rPr>
        <w:t>а</w:t>
      </w:r>
      <w:r w:rsidR="009262F6">
        <w:rPr>
          <w:sz w:val="22"/>
          <w:szCs w:val="22"/>
        </w:rPr>
        <w:t>ли бога Ра-Гор, в котором кодом Гора выступали не три круга</w:t>
      </w:r>
      <w:r w:rsidR="006944D9">
        <w:rPr>
          <w:sz w:val="22"/>
          <w:szCs w:val="22"/>
        </w:rPr>
        <w:t xml:space="preserve"> </w:t>
      </w:r>
      <w:r w:rsidR="005F4D49">
        <w:rPr>
          <w:sz w:val="22"/>
          <w:szCs w:val="22"/>
        </w:rPr>
        <w:t>по концам виртуального</w:t>
      </w:r>
      <w:r w:rsidR="006944D9">
        <w:rPr>
          <w:sz w:val="22"/>
          <w:szCs w:val="22"/>
        </w:rPr>
        <w:t xml:space="preserve"> треугольника вершиной вверх</w:t>
      </w:r>
      <w:r w:rsidR="009262F6">
        <w:rPr>
          <w:sz w:val="22"/>
          <w:szCs w:val="22"/>
        </w:rPr>
        <w:t xml:space="preserve">, а </w:t>
      </w:r>
      <w:r w:rsidR="00F2226D">
        <w:rPr>
          <w:sz w:val="22"/>
          <w:szCs w:val="22"/>
        </w:rPr>
        <w:t>2</w:t>
      </w:r>
      <w:r w:rsidR="009262F6">
        <w:rPr>
          <w:sz w:val="22"/>
          <w:szCs w:val="22"/>
        </w:rPr>
        <w:t>Т</w:t>
      </w:r>
      <w:r w:rsidR="005F4D49">
        <w:rPr>
          <w:sz w:val="22"/>
          <w:szCs w:val="22"/>
        </w:rPr>
        <w:t xml:space="preserve"> и </w:t>
      </w:r>
      <w:r w:rsidR="00F2226D">
        <w:rPr>
          <w:sz w:val="22"/>
          <w:szCs w:val="22"/>
        </w:rPr>
        <w:t>Т основание</w:t>
      </w:r>
      <w:r w:rsidR="005F4D49">
        <w:rPr>
          <w:sz w:val="22"/>
          <w:szCs w:val="22"/>
        </w:rPr>
        <w:t>м</w:t>
      </w:r>
      <w:r w:rsidR="00F2226D">
        <w:rPr>
          <w:sz w:val="22"/>
          <w:szCs w:val="22"/>
        </w:rPr>
        <w:t xml:space="preserve"> налево</w:t>
      </w:r>
      <w:r>
        <w:rPr>
          <w:sz w:val="22"/>
          <w:szCs w:val="22"/>
        </w:rPr>
        <w:t xml:space="preserve">. После захвата </w:t>
      </w:r>
      <w:r w:rsidR="005B5C44">
        <w:rPr>
          <w:sz w:val="22"/>
          <w:szCs w:val="22"/>
        </w:rPr>
        <w:t xml:space="preserve">27.8.1314 года Константинополя крестоносцами – наемниками жрецов Тота </w:t>
      </w:r>
      <w:r>
        <w:rPr>
          <w:sz w:val="22"/>
          <w:szCs w:val="22"/>
        </w:rPr>
        <w:t xml:space="preserve">  основным тайным богом западной религии в 1314-1319 годах</w:t>
      </w:r>
      <w:r w:rsidR="005B5C44">
        <w:rPr>
          <w:sz w:val="22"/>
          <w:szCs w:val="22"/>
        </w:rPr>
        <w:t xml:space="preserve"> был И-Хов (коды Т, 9, сложные коды 9 </w:t>
      </w:r>
      <w:r w:rsidR="00537CE7">
        <w:rPr>
          <w:sz w:val="22"/>
          <w:szCs w:val="22"/>
        </w:rPr>
        <w:t>– 54, 72, 144, 360, 432, 2160, 4320, 5508, 7776 с</w:t>
      </w:r>
      <w:r w:rsidR="005B5C44">
        <w:rPr>
          <w:sz w:val="22"/>
          <w:szCs w:val="22"/>
        </w:rPr>
        <w:t xml:space="preserve"> окончательн</w:t>
      </w:r>
      <w:r w:rsidR="00537CE7">
        <w:rPr>
          <w:sz w:val="22"/>
          <w:szCs w:val="22"/>
        </w:rPr>
        <w:t>ой</w:t>
      </w:r>
      <w:r w:rsidR="005B5C44">
        <w:rPr>
          <w:sz w:val="22"/>
          <w:szCs w:val="22"/>
        </w:rPr>
        <w:t xml:space="preserve"> сумм</w:t>
      </w:r>
      <w:r w:rsidR="00537CE7">
        <w:rPr>
          <w:sz w:val="22"/>
          <w:szCs w:val="22"/>
        </w:rPr>
        <w:t>ой цифр 9</w:t>
      </w:r>
      <w:r w:rsidR="005B5C44">
        <w:rPr>
          <w:sz w:val="22"/>
          <w:szCs w:val="22"/>
        </w:rPr>
        <w:t>)</w:t>
      </w:r>
      <w:r>
        <w:rPr>
          <w:sz w:val="22"/>
          <w:szCs w:val="22"/>
        </w:rPr>
        <w:t xml:space="preserve">. </w:t>
      </w:r>
    </w:p>
    <w:p w:rsidR="00265374" w:rsidRDefault="00B73390" w:rsidP="00265374">
      <w:pPr>
        <w:jc w:val="both"/>
        <w:rPr>
          <w:sz w:val="22"/>
          <w:szCs w:val="22"/>
        </w:rPr>
      </w:pPr>
      <w:r>
        <w:rPr>
          <w:sz w:val="22"/>
          <w:szCs w:val="22"/>
        </w:rPr>
        <w:t xml:space="preserve">       З</w:t>
      </w:r>
      <w:r w:rsidR="00265374">
        <w:rPr>
          <w:sz w:val="22"/>
          <w:szCs w:val="22"/>
        </w:rPr>
        <w:t>ахватившие 28.7.1314 года Константинополь рыцари-храмовники внедрили поклонение Юпитеру, на алтар</w:t>
      </w:r>
      <w:r>
        <w:rPr>
          <w:sz w:val="22"/>
          <w:szCs w:val="22"/>
        </w:rPr>
        <w:t>ь</w:t>
      </w:r>
      <w:r w:rsidR="00265374">
        <w:rPr>
          <w:sz w:val="22"/>
          <w:szCs w:val="22"/>
        </w:rPr>
        <w:t xml:space="preserve"> ставили подсвечник с семью свечами (7 – код Юпитера). Также внедрили поклонение богине смерти Аминь</w:t>
      </w:r>
      <w:r>
        <w:rPr>
          <w:sz w:val="22"/>
          <w:szCs w:val="22"/>
        </w:rPr>
        <w:t>. В</w:t>
      </w:r>
      <w:r w:rsidR="00265374">
        <w:rPr>
          <w:sz w:val="22"/>
          <w:szCs w:val="22"/>
        </w:rPr>
        <w:t xml:space="preserve"> каганате Рутения </w:t>
      </w:r>
      <w:r w:rsidR="009262F6">
        <w:rPr>
          <w:sz w:val="22"/>
          <w:szCs w:val="22"/>
        </w:rPr>
        <w:t xml:space="preserve">строили </w:t>
      </w:r>
      <w:r w:rsidR="00265374">
        <w:rPr>
          <w:sz w:val="22"/>
          <w:szCs w:val="22"/>
        </w:rPr>
        <w:t xml:space="preserve">церкви формой секретного символа веры Запада – богини Аминь (вид формы храма сверху </w:t>
      </w:r>
      <w:r w:rsidR="009262F6">
        <w:rPr>
          <w:sz w:val="22"/>
          <w:szCs w:val="22"/>
        </w:rPr>
        <w:t>–</w:t>
      </w:r>
      <w:r w:rsidR="00F2226D">
        <w:rPr>
          <w:sz w:val="22"/>
          <w:szCs w:val="22"/>
        </w:rPr>
        <w:t xml:space="preserve"> </w:t>
      </w:r>
      <w:r w:rsidR="009262F6">
        <w:rPr>
          <w:sz w:val="22"/>
          <w:szCs w:val="22"/>
        </w:rPr>
        <w:t xml:space="preserve">это </w:t>
      </w:r>
      <w:r w:rsidR="00265374">
        <w:rPr>
          <w:sz w:val="22"/>
          <w:szCs w:val="22"/>
        </w:rPr>
        <w:t>5 кругов косого креста)</w:t>
      </w:r>
      <w:r w:rsidR="007A02AF">
        <w:rPr>
          <w:sz w:val="22"/>
          <w:szCs w:val="22"/>
        </w:rPr>
        <w:t>, а также храмы</w:t>
      </w:r>
      <w:r w:rsidR="00265374">
        <w:rPr>
          <w:sz w:val="22"/>
          <w:szCs w:val="22"/>
        </w:rPr>
        <w:t xml:space="preserve"> формы Т (например, </w:t>
      </w:r>
      <w:r w:rsidR="007A02AF">
        <w:rPr>
          <w:sz w:val="22"/>
          <w:szCs w:val="22"/>
        </w:rPr>
        <w:t xml:space="preserve">храм Георгия </w:t>
      </w:r>
      <w:r w:rsidR="00265374">
        <w:rPr>
          <w:sz w:val="22"/>
          <w:szCs w:val="22"/>
        </w:rPr>
        <w:t xml:space="preserve">в Юрьеве-Польском). В молитвы прихожан церквей без перевода </w:t>
      </w:r>
      <w:r>
        <w:rPr>
          <w:sz w:val="22"/>
          <w:szCs w:val="22"/>
        </w:rPr>
        <w:t xml:space="preserve">вставили </w:t>
      </w:r>
      <w:r w:rsidR="00265374">
        <w:rPr>
          <w:sz w:val="22"/>
          <w:szCs w:val="22"/>
        </w:rPr>
        <w:t xml:space="preserve">имя </w:t>
      </w:r>
      <w:r w:rsidR="009262F6">
        <w:rPr>
          <w:sz w:val="22"/>
          <w:szCs w:val="22"/>
        </w:rPr>
        <w:t xml:space="preserve">патронессы </w:t>
      </w:r>
      <w:r w:rsidR="00265374">
        <w:rPr>
          <w:sz w:val="22"/>
          <w:szCs w:val="22"/>
        </w:rPr>
        <w:t xml:space="preserve">Запада - </w:t>
      </w:r>
      <w:r w:rsidR="009262F6">
        <w:rPr>
          <w:sz w:val="22"/>
          <w:szCs w:val="22"/>
        </w:rPr>
        <w:t xml:space="preserve">богини </w:t>
      </w:r>
      <w:r w:rsidR="00265374">
        <w:rPr>
          <w:sz w:val="22"/>
          <w:szCs w:val="22"/>
        </w:rPr>
        <w:t xml:space="preserve">Аминь. </w:t>
      </w:r>
    </w:p>
    <w:p w:rsidR="00265374" w:rsidRDefault="00265374" w:rsidP="00265374">
      <w:pPr>
        <w:jc w:val="both"/>
        <w:rPr>
          <w:sz w:val="22"/>
          <w:szCs w:val="22"/>
        </w:rPr>
      </w:pPr>
      <w:r>
        <w:rPr>
          <w:sz w:val="22"/>
          <w:szCs w:val="22"/>
        </w:rPr>
        <w:t xml:space="preserve">       </w:t>
      </w:r>
      <w:r w:rsidR="00537CE7">
        <w:rPr>
          <w:sz w:val="22"/>
          <w:szCs w:val="22"/>
        </w:rPr>
        <w:t>Г</w:t>
      </w:r>
      <w:r w:rsidR="00537CE7" w:rsidRPr="003F1FE7">
        <w:rPr>
          <w:sz w:val="22"/>
          <w:szCs w:val="22"/>
        </w:rPr>
        <w:t xml:space="preserve">лавным богом </w:t>
      </w:r>
      <w:r w:rsidR="00242C3A">
        <w:rPr>
          <w:sz w:val="22"/>
          <w:szCs w:val="22"/>
        </w:rPr>
        <w:t>в</w:t>
      </w:r>
      <w:r>
        <w:rPr>
          <w:sz w:val="22"/>
          <w:szCs w:val="22"/>
        </w:rPr>
        <w:t xml:space="preserve"> Киеве 4.4.1311 года </w:t>
      </w:r>
      <w:r w:rsidRPr="003F1FE7">
        <w:rPr>
          <w:sz w:val="22"/>
          <w:szCs w:val="22"/>
        </w:rPr>
        <w:t>был не Христос</w:t>
      </w:r>
      <w:r>
        <w:rPr>
          <w:sz w:val="22"/>
          <w:szCs w:val="22"/>
        </w:rPr>
        <w:t xml:space="preserve">. </w:t>
      </w:r>
      <w:r w:rsidR="00F2226D">
        <w:rPr>
          <w:sz w:val="22"/>
          <w:szCs w:val="22"/>
        </w:rPr>
        <w:t>К</w:t>
      </w:r>
      <w:r>
        <w:rPr>
          <w:sz w:val="22"/>
          <w:szCs w:val="22"/>
        </w:rPr>
        <w:t xml:space="preserve">агана Владимира и его жрецов изображали </w:t>
      </w:r>
      <w:r w:rsidR="00F2226D">
        <w:rPr>
          <w:sz w:val="22"/>
          <w:szCs w:val="22"/>
        </w:rPr>
        <w:t xml:space="preserve">на иконах </w:t>
      </w:r>
      <w:r>
        <w:rPr>
          <w:sz w:val="22"/>
          <w:szCs w:val="22"/>
        </w:rPr>
        <w:t xml:space="preserve">с их </w:t>
      </w:r>
      <w:r w:rsidR="00537CE7">
        <w:rPr>
          <w:sz w:val="22"/>
          <w:szCs w:val="22"/>
        </w:rPr>
        <w:t>крестом-</w:t>
      </w:r>
      <w:r>
        <w:rPr>
          <w:sz w:val="22"/>
          <w:szCs w:val="22"/>
        </w:rPr>
        <w:t xml:space="preserve">символом веры </w:t>
      </w:r>
      <w:r w:rsidR="009262F6">
        <w:rPr>
          <w:sz w:val="22"/>
          <w:szCs w:val="22"/>
        </w:rPr>
        <w:t xml:space="preserve">в руках. Их крест имел </w:t>
      </w:r>
      <w:r w:rsidR="007A02AF">
        <w:rPr>
          <w:sz w:val="22"/>
          <w:szCs w:val="22"/>
        </w:rPr>
        <w:t>«троиц</w:t>
      </w:r>
      <w:r w:rsidR="009262F6">
        <w:rPr>
          <w:sz w:val="22"/>
          <w:szCs w:val="22"/>
        </w:rPr>
        <w:t>у</w:t>
      </w:r>
      <w:r w:rsidR="007A02AF">
        <w:rPr>
          <w:sz w:val="22"/>
          <w:szCs w:val="22"/>
        </w:rPr>
        <w:t>»:</w:t>
      </w:r>
      <w:r>
        <w:rPr>
          <w:sz w:val="22"/>
          <w:szCs w:val="22"/>
        </w:rPr>
        <w:t xml:space="preserve"> И-Хов, И-Хов, Аминь (сверху вниз «Т-Т</w:t>
      </w:r>
      <w:r w:rsidR="009262F6">
        <w:rPr>
          <w:sz w:val="22"/>
          <w:szCs w:val="22"/>
        </w:rPr>
        <w:t xml:space="preserve">-косой крест»). Например, </w:t>
      </w:r>
      <w:r>
        <w:rPr>
          <w:sz w:val="22"/>
          <w:szCs w:val="22"/>
        </w:rPr>
        <w:t xml:space="preserve">крест </w:t>
      </w:r>
      <w:r w:rsidR="009262F6">
        <w:rPr>
          <w:sz w:val="22"/>
          <w:szCs w:val="22"/>
        </w:rPr>
        <w:t>формы «</w:t>
      </w:r>
      <w:r>
        <w:rPr>
          <w:sz w:val="22"/>
          <w:szCs w:val="22"/>
        </w:rPr>
        <w:t>Т-Т-</w:t>
      </w:r>
      <w:r w:rsidR="009262F6">
        <w:rPr>
          <w:sz w:val="22"/>
          <w:szCs w:val="22"/>
        </w:rPr>
        <w:t>косой крест»</w:t>
      </w:r>
      <w:r>
        <w:rPr>
          <w:sz w:val="22"/>
          <w:szCs w:val="22"/>
        </w:rPr>
        <w:t xml:space="preserve"> изображен на груди и на голове основателя киевского Печерского монастыря Феодосия.</w:t>
      </w:r>
      <w:r>
        <w:rPr>
          <w:rStyle w:val="ab"/>
          <w:sz w:val="22"/>
          <w:szCs w:val="22"/>
        </w:rPr>
        <w:footnoteReference w:id="893"/>
      </w:r>
      <w:r>
        <w:rPr>
          <w:sz w:val="22"/>
          <w:szCs w:val="22"/>
        </w:rPr>
        <w:t xml:space="preserve"> На груди другого основателя Печерского монастыря Антония нарисован 8-конечный крест Запада Аминь-Ра. На древней цековной фреске над головами сыновей кагана Владимира Романа и Давида («Борис и Глеб») изображен их бог Ра-Гор</w:t>
      </w:r>
      <w:r w:rsidR="009262F6">
        <w:rPr>
          <w:sz w:val="22"/>
          <w:szCs w:val="22"/>
        </w:rPr>
        <w:t>. Это -</w:t>
      </w:r>
      <w:r>
        <w:rPr>
          <w:sz w:val="22"/>
          <w:szCs w:val="22"/>
        </w:rPr>
        <w:t xml:space="preserve"> нимб над головой (круг) и три точки по концам треугольника вершиной вверх (Гор). Такой же бог Ра-Гор избражен на иконе </w:t>
      </w:r>
      <w:r w:rsidR="00B73390">
        <w:rPr>
          <w:sz w:val="22"/>
          <w:szCs w:val="22"/>
        </w:rPr>
        <w:t xml:space="preserve">митрополита Алексия (1294-1298 на кафедре) в форме </w:t>
      </w:r>
      <w:r>
        <w:rPr>
          <w:sz w:val="22"/>
          <w:szCs w:val="22"/>
        </w:rPr>
        <w:t>нимб</w:t>
      </w:r>
      <w:r w:rsidR="00B73390">
        <w:rPr>
          <w:sz w:val="22"/>
          <w:szCs w:val="22"/>
        </w:rPr>
        <w:t>а</w:t>
      </w:r>
      <w:r>
        <w:rPr>
          <w:sz w:val="22"/>
          <w:szCs w:val="22"/>
        </w:rPr>
        <w:t xml:space="preserve"> (Ра)</w:t>
      </w:r>
      <w:r w:rsidR="00B73390">
        <w:rPr>
          <w:sz w:val="22"/>
          <w:szCs w:val="22"/>
        </w:rPr>
        <w:t>, внутри которого</w:t>
      </w:r>
      <w:r>
        <w:rPr>
          <w:sz w:val="22"/>
          <w:szCs w:val="22"/>
        </w:rPr>
        <w:t xml:space="preserve"> тр</w:t>
      </w:r>
      <w:r w:rsidR="00B73390">
        <w:rPr>
          <w:sz w:val="22"/>
          <w:szCs w:val="22"/>
        </w:rPr>
        <w:t>и</w:t>
      </w:r>
      <w:r>
        <w:rPr>
          <w:sz w:val="22"/>
          <w:szCs w:val="22"/>
        </w:rPr>
        <w:t xml:space="preserve"> драгоценны</w:t>
      </w:r>
      <w:r w:rsidR="00B73390">
        <w:rPr>
          <w:sz w:val="22"/>
          <w:szCs w:val="22"/>
        </w:rPr>
        <w:t>х</w:t>
      </w:r>
      <w:r>
        <w:rPr>
          <w:sz w:val="22"/>
          <w:szCs w:val="22"/>
        </w:rPr>
        <w:t xml:space="preserve"> камня треугольник</w:t>
      </w:r>
      <w:r w:rsidR="00B73390">
        <w:rPr>
          <w:sz w:val="22"/>
          <w:szCs w:val="22"/>
        </w:rPr>
        <w:t>ом</w:t>
      </w:r>
      <w:r>
        <w:rPr>
          <w:sz w:val="22"/>
          <w:szCs w:val="22"/>
        </w:rPr>
        <w:t xml:space="preserve"> вершиной вверх (Гор). Этот кодовый знак на иконе дополнен знаком Тота – месяцем рогами вверх. </w:t>
      </w:r>
      <w:r w:rsidR="00B73390">
        <w:rPr>
          <w:sz w:val="22"/>
          <w:szCs w:val="22"/>
        </w:rPr>
        <w:t>Ра-Гор</w:t>
      </w:r>
      <w:r>
        <w:rPr>
          <w:sz w:val="22"/>
          <w:szCs w:val="22"/>
        </w:rPr>
        <w:t xml:space="preserve"> над месяцем </w:t>
      </w:r>
      <w:r>
        <w:rPr>
          <w:sz w:val="22"/>
          <w:szCs w:val="22"/>
        </w:rPr>
        <w:lastRenderedPageBreak/>
        <w:t xml:space="preserve">рогами вверх является </w:t>
      </w:r>
      <w:r w:rsidR="000A78CF">
        <w:rPr>
          <w:sz w:val="22"/>
          <w:szCs w:val="22"/>
        </w:rPr>
        <w:t>кодом</w:t>
      </w:r>
      <w:r>
        <w:rPr>
          <w:sz w:val="22"/>
          <w:szCs w:val="22"/>
        </w:rPr>
        <w:t xml:space="preserve"> «Круга </w:t>
      </w:r>
      <w:r w:rsidR="00B73390">
        <w:rPr>
          <w:sz w:val="22"/>
          <w:szCs w:val="22"/>
        </w:rPr>
        <w:t>10</w:t>
      </w:r>
      <w:r>
        <w:rPr>
          <w:sz w:val="22"/>
          <w:szCs w:val="22"/>
        </w:rPr>
        <w:t>-ми»</w:t>
      </w:r>
      <w:r w:rsidR="00B73390">
        <w:rPr>
          <w:sz w:val="22"/>
          <w:szCs w:val="22"/>
        </w:rPr>
        <w:t xml:space="preserve"> стратегов</w:t>
      </w:r>
      <w:r w:rsidR="007A02AF">
        <w:rPr>
          <w:sz w:val="22"/>
          <w:szCs w:val="22"/>
        </w:rPr>
        <w:t xml:space="preserve">, а месяц </w:t>
      </w:r>
      <w:r w:rsidR="000A78CF">
        <w:rPr>
          <w:sz w:val="22"/>
          <w:szCs w:val="22"/>
        </w:rPr>
        <w:t>–</w:t>
      </w:r>
      <w:r w:rsidR="00F2226D">
        <w:rPr>
          <w:sz w:val="22"/>
          <w:szCs w:val="22"/>
        </w:rPr>
        <w:t xml:space="preserve"> </w:t>
      </w:r>
      <w:r w:rsidR="000A78CF">
        <w:rPr>
          <w:sz w:val="22"/>
          <w:szCs w:val="22"/>
        </w:rPr>
        <w:t xml:space="preserve">кодом </w:t>
      </w:r>
      <w:r>
        <w:rPr>
          <w:sz w:val="22"/>
          <w:szCs w:val="22"/>
        </w:rPr>
        <w:t>«Круга 13-ти»</w:t>
      </w:r>
      <w:r w:rsidR="00B73390">
        <w:rPr>
          <w:sz w:val="22"/>
          <w:szCs w:val="22"/>
        </w:rPr>
        <w:t xml:space="preserve"> судей</w:t>
      </w:r>
      <w:r>
        <w:rPr>
          <w:sz w:val="22"/>
          <w:szCs w:val="22"/>
        </w:rPr>
        <w:t>.</w:t>
      </w:r>
      <w:r>
        <w:rPr>
          <w:rStyle w:val="ab"/>
          <w:sz w:val="22"/>
          <w:szCs w:val="22"/>
        </w:rPr>
        <w:footnoteReference w:id="894"/>
      </w:r>
      <w:r>
        <w:rPr>
          <w:sz w:val="22"/>
          <w:szCs w:val="22"/>
        </w:rPr>
        <w:t xml:space="preserve"> Кроме того, с 23.4</w:t>
      </w:r>
      <w:r w:rsidR="00F2226D">
        <w:rPr>
          <w:sz w:val="22"/>
          <w:szCs w:val="22"/>
        </w:rPr>
        <w:t>.1314 года в каганате Рутения (современная Украина</w:t>
      </w:r>
      <w:r>
        <w:rPr>
          <w:sz w:val="22"/>
          <w:szCs w:val="22"/>
        </w:rPr>
        <w:t xml:space="preserve">) внедрили поклонение эмиру Иевиору, причисленному к святым. В Новгороде поставили идол Перуна (оперенного, т.е. </w:t>
      </w:r>
      <w:r w:rsidR="00B73390">
        <w:rPr>
          <w:sz w:val="22"/>
          <w:szCs w:val="22"/>
        </w:rPr>
        <w:t>п</w:t>
      </w:r>
      <w:r>
        <w:rPr>
          <w:sz w:val="22"/>
          <w:szCs w:val="22"/>
        </w:rPr>
        <w:t>етуха, Птаха), который был покровителем кагана. Эти боги и Юпитер (круг красного цвета) 4.4.1311 были основными в каганате Рутения, подчиненном северному Римскому п</w:t>
      </w:r>
      <w:r w:rsidR="00B73390">
        <w:rPr>
          <w:sz w:val="22"/>
          <w:szCs w:val="22"/>
        </w:rPr>
        <w:t xml:space="preserve">апе, базировавшемуся в </w:t>
      </w:r>
      <w:r w:rsidR="00F2226D">
        <w:rPr>
          <w:sz w:val="22"/>
          <w:szCs w:val="22"/>
        </w:rPr>
        <w:t>Англии</w:t>
      </w:r>
      <w:r>
        <w:rPr>
          <w:sz w:val="22"/>
          <w:szCs w:val="22"/>
        </w:rPr>
        <w:t xml:space="preserve">-Нормандии. Легенда Лаврентьевской летописи о Семаргле, кумира которого якобы воздвиг </w:t>
      </w:r>
      <w:r w:rsidR="00B73390">
        <w:rPr>
          <w:sz w:val="22"/>
          <w:szCs w:val="22"/>
        </w:rPr>
        <w:t>англий</w:t>
      </w:r>
      <w:r>
        <w:rPr>
          <w:sz w:val="22"/>
          <w:szCs w:val="22"/>
        </w:rPr>
        <w:t xml:space="preserve">ский агент каган Владимир – это неквалифицированная ложь сочинителя </w:t>
      </w:r>
      <w:r w:rsidR="00B73390">
        <w:rPr>
          <w:sz w:val="22"/>
          <w:szCs w:val="22"/>
        </w:rPr>
        <w:t xml:space="preserve">этой </w:t>
      </w:r>
      <w:r>
        <w:rPr>
          <w:sz w:val="22"/>
          <w:szCs w:val="22"/>
        </w:rPr>
        <w:t>фальшив</w:t>
      </w:r>
      <w:r w:rsidR="00B73390">
        <w:rPr>
          <w:sz w:val="22"/>
          <w:szCs w:val="22"/>
        </w:rPr>
        <w:t>ки</w:t>
      </w:r>
      <w:r>
        <w:rPr>
          <w:sz w:val="22"/>
          <w:szCs w:val="22"/>
        </w:rPr>
        <w:t>. Каган Владимир с 23.2.1304 года (1075 Птаха) официально подчинялся северному Римскому папе,</w:t>
      </w:r>
      <w:r>
        <w:rPr>
          <w:rStyle w:val="ab"/>
          <w:sz w:val="22"/>
          <w:szCs w:val="22"/>
        </w:rPr>
        <w:footnoteReference w:id="895"/>
      </w:r>
      <w:r>
        <w:rPr>
          <w:sz w:val="22"/>
          <w:szCs w:val="22"/>
        </w:rPr>
        <w:t xml:space="preserve"> поэтому он не мог устанавливать кумиры богов </w:t>
      </w:r>
      <w:r w:rsidR="003A5FA7">
        <w:rPr>
          <w:sz w:val="22"/>
          <w:szCs w:val="22"/>
        </w:rPr>
        <w:t xml:space="preserve">древней </w:t>
      </w:r>
      <w:r>
        <w:rPr>
          <w:sz w:val="22"/>
          <w:szCs w:val="22"/>
        </w:rPr>
        <w:t>Империи Ра (Россия). Семаргл – это не западный, а российский бог. Он состоит из семи женских голов. Шесть голов находятся на концах свастики вращением налево – символе войны России против Запада. Седьмая голова находится в центре свастики. Семаргл выреза</w:t>
      </w:r>
      <w:r w:rsidR="00242C3A">
        <w:rPr>
          <w:sz w:val="22"/>
          <w:szCs w:val="22"/>
        </w:rPr>
        <w:t>ли</w:t>
      </w:r>
      <w:r>
        <w:rPr>
          <w:sz w:val="22"/>
          <w:szCs w:val="22"/>
        </w:rPr>
        <w:t xml:space="preserve"> на кольце Федосьи </w:t>
      </w:r>
      <w:r w:rsidR="006944D9">
        <w:rPr>
          <w:sz w:val="22"/>
          <w:szCs w:val="22"/>
        </w:rPr>
        <w:t>(Мирдад</w:t>
      </w:r>
      <w:r w:rsidR="003A5FA7">
        <w:rPr>
          <w:sz w:val="22"/>
          <w:szCs w:val="22"/>
        </w:rPr>
        <w:t>а</w:t>
      </w:r>
      <w:r w:rsidR="006944D9">
        <w:rPr>
          <w:sz w:val="22"/>
          <w:szCs w:val="22"/>
        </w:rPr>
        <w:t>, «Олимпиад</w:t>
      </w:r>
      <w:r w:rsidR="003A5FA7">
        <w:rPr>
          <w:sz w:val="22"/>
          <w:szCs w:val="22"/>
        </w:rPr>
        <w:t>а</w:t>
      </w:r>
      <w:r w:rsidR="006944D9">
        <w:rPr>
          <w:sz w:val="22"/>
          <w:szCs w:val="22"/>
        </w:rPr>
        <w:t xml:space="preserve">») </w:t>
      </w:r>
      <w:r>
        <w:rPr>
          <w:sz w:val="22"/>
          <w:szCs w:val="22"/>
        </w:rPr>
        <w:t>- матери Александра Великого</w:t>
      </w:r>
      <w:r w:rsidR="007A02AF">
        <w:rPr>
          <w:sz w:val="22"/>
          <w:szCs w:val="22"/>
        </w:rPr>
        <w:t xml:space="preserve">, которое </w:t>
      </w:r>
      <w:r w:rsidR="00B73390">
        <w:rPr>
          <w:sz w:val="22"/>
          <w:szCs w:val="22"/>
        </w:rPr>
        <w:t xml:space="preserve">было выставлено </w:t>
      </w:r>
      <w:r w:rsidR="007A02AF">
        <w:rPr>
          <w:sz w:val="22"/>
          <w:szCs w:val="22"/>
        </w:rPr>
        <w:t>в экспозиции Исторического музея (Москва)</w:t>
      </w:r>
      <w:r>
        <w:rPr>
          <w:sz w:val="22"/>
          <w:szCs w:val="22"/>
        </w:rPr>
        <w:t xml:space="preserve">. </w:t>
      </w:r>
    </w:p>
    <w:p w:rsidR="00265374" w:rsidRDefault="00FF285E" w:rsidP="00265374">
      <w:pPr>
        <w:jc w:val="both"/>
        <w:rPr>
          <w:sz w:val="22"/>
          <w:szCs w:val="22"/>
        </w:rPr>
      </w:pPr>
      <w:r>
        <w:rPr>
          <w:sz w:val="22"/>
          <w:szCs w:val="22"/>
        </w:rPr>
        <w:t xml:space="preserve"> </w:t>
      </w:r>
      <w:r w:rsidR="003A5FA7">
        <w:rPr>
          <w:sz w:val="22"/>
          <w:szCs w:val="22"/>
        </w:rPr>
        <w:t xml:space="preserve">      </w:t>
      </w:r>
      <w:r>
        <w:rPr>
          <w:sz w:val="22"/>
          <w:szCs w:val="22"/>
        </w:rPr>
        <w:t xml:space="preserve">Содержанием </w:t>
      </w:r>
      <w:r w:rsidR="00537CE7">
        <w:rPr>
          <w:sz w:val="22"/>
          <w:szCs w:val="22"/>
        </w:rPr>
        <w:t>пере</w:t>
      </w:r>
      <w:r w:rsidR="00265374" w:rsidRPr="003F1FE7">
        <w:rPr>
          <w:sz w:val="22"/>
          <w:szCs w:val="22"/>
        </w:rPr>
        <w:t>крещ</w:t>
      </w:r>
      <w:r w:rsidR="00537CE7">
        <w:rPr>
          <w:sz w:val="22"/>
          <w:szCs w:val="22"/>
        </w:rPr>
        <w:t>ивания</w:t>
      </w:r>
      <w:r w:rsidR="003A5FA7">
        <w:rPr>
          <w:sz w:val="22"/>
          <w:szCs w:val="22"/>
        </w:rPr>
        <w:t xml:space="preserve"> </w:t>
      </w:r>
      <w:r w:rsidR="000A78CF">
        <w:rPr>
          <w:sz w:val="22"/>
          <w:szCs w:val="22"/>
        </w:rPr>
        <w:t xml:space="preserve">4.4.1311 года </w:t>
      </w:r>
      <w:r w:rsidR="00265374">
        <w:rPr>
          <w:sz w:val="22"/>
          <w:szCs w:val="22"/>
        </w:rPr>
        <w:t>в Киеве</w:t>
      </w:r>
      <w:r>
        <w:rPr>
          <w:sz w:val="22"/>
          <w:szCs w:val="22"/>
        </w:rPr>
        <w:t xml:space="preserve"> была смена бога Ра на многочисленных богов</w:t>
      </w:r>
      <w:r w:rsidR="003A5FA7">
        <w:rPr>
          <w:sz w:val="22"/>
          <w:szCs w:val="22"/>
        </w:rPr>
        <w:t xml:space="preserve"> </w:t>
      </w:r>
      <w:r w:rsidR="000A78CF">
        <w:rPr>
          <w:sz w:val="22"/>
          <w:szCs w:val="22"/>
        </w:rPr>
        <w:t>древнего Египта,</w:t>
      </w:r>
      <w:r w:rsidR="00265374">
        <w:rPr>
          <w:sz w:val="22"/>
          <w:szCs w:val="22"/>
        </w:rPr>
        <w:t xml:space="preserve"> уничтожени</w:t>
      </w:r>
      <w:r w:rsidR="000A78CF">
        <w:rPr>
          <w:sz w:val="22"/>
          <w:szCs w:val="22"/>
        </w:rPr>
        <w:t>е</w:t>
      </w:r>
      <w:r w:rsidR="00265374">
        <w:rPr>
          <w:sz w:val="22"/>
          <w:szCs w:val="22"/>
        </w:rPr>
        <w:t xml:space="preserve"> русских жрецов, замен</w:t>
      </w:r>
      <w:r w:rsidR="000A78CF">
        <w:rPr>
          <w:sz w:val="22"/>
          <w:szCs w:val="22"/>
        </w:rPr>
        <w:t>а</w:t>
      </w:r>
      <w:r w:rsidR="00265374">
        <w:rPr>
          <w:sz w:val="22"/>
          <w:szCs w:val="22"/>
        </w:rPr>
        <w:t xml:space="preserve"> их жрецами латинян-норманнов. Жрецы латинян выполняли функцию периферийных присосок пищевой цепочки 4612 агентов шести кругов олигархической мафии Запада. Они идеологическ</w:t>
      </w:r>
      <w:r w:rsidR="003A5FA7">
        <w:rPr>
          <w:sz w:val="22"/>
          <w:szCs w:val="22"/>
        </w:rPr>
        <w:t>и</w:t>
      </w:r>
      <w:r w:rsidR="00265374">
        <w:rPr>
          <w:sz w:val="22"/>
          <w:szCs w:val="22"/>
        </w:rPr>
        <w:t xml:space="preserve"> обеспеч</w:t>
      </w:r>
      <w:r w:rsidR="003A5FA7">
        <w:rPr>
          <w:sz w:val="22"/>
          <w:szCs w:val="22"/>
        </w:rPr>
        <w:t>ивали</w:t>
      </w:r>
      <w:r w:rsidR="00265374">
        <w:rPr>
          <w:sz w:val="22"/>
          <w:szCs w:val="22"/>
        </w:rPr>
        <w:t xml:space="preserve"> стабильно</w:t>
      </w:r>
      <w:r w:rsidR="003A5FA7">
        <w:rPr>
          <w:sz w:val="22"/>
          <w:szCs w:val="22"/>
        </w:rPr>
        <w:t>сть</w:t>
      </w:r>
      <w:r w:rsidR="00265374">
        <w:rPr>
          <w:sz w:val="22"/>
          <w:szCs w:val="22"/>
        </w:rPr>
        <w:t xml:space="preserve"> выкачивания ресурсов в виде церковной десятины, дани серебром </w:t>
      </w:r>
      <w:r w:rsidR="00B73390">
        <w:rPr>
          <w:sz w:val="22"/>
          <w:szCs w:val="22"/>
        </w:rPr>
        <w:t>(«поминки»)</w:t>
      </w:r>
      <w:r>
        <w:rPr>
          <w:sz w:val="22"/>
          <w:szCs w:val="22"/>
        </w:rPr>
        <w:t xml:space="preserve"> для передачи банкирам Генуи</w:t>
      </w:r>
      <w:r w:rsidR="00265374">
        <w:rPr>
          <w:sz w:val="22"/>
          <w:szCs w:val="22"/>
        </w:rPr>
        <w:t xml:space="preserve">, оброка и повинностей крестьян-рабов. </w:t>
      </w:r>
      <w:r>
        <w:rPr>
          <w:sz w:val="22"/>
          <w:szCs w:val="22"/>
        </w:rPr>
        <w:t>Ж</w:t>
      </w:r>
      <w:r w:rsidR="00265374">
        <w:rPr>
          <w:sz w:val="22"/>
          <w:szCs w:val="22"/>
        </w:rPr>
        <w:t xml:space="preserve">рецы </w:t>
      </w:r>
      <w:r>
        <w:rPr>
          <w:sz w:val="22"/>
          <w:szCs w:val="22"/>
        </w:rPr>
        <w:t xml:space="preserve">с 1381 года </w:t>
      </w:r>
      <w:r w:rsidR="00265374">
        <w:rPr>
          <w:sz w:val="22"/>
          <w:szCs w:val="22"/>
        </w:rPr>
        <w:t xml:space="preserve">обеспечивали стабильность системы рабства крестьян, созданной указом </w:t>
      </w:r>
      <w:r w:rsidR="000A78CF">
        <w:rPr>
          <w:sz w:val="22"/>
          <w:szCs w:val="22"/>
        </w:rPr>
        <w:t>21.8.1381 («1581»)</w:t>
      </w:r>
      <w:r w:rsidR="000A78CF">
        <w:rPr>
          <w:rStyle w:val="ab"/>
          <w:sz w:val="22"/>
          <w:szCs w:val="22"/>
        </w:rPr>
        <w:footnoteReference w:id="896"/>
      </w:r>
      <w:r w:rsidR="003A5FA7">
        <w:rPr>
          <w:sz w:val="22"/>
          <w:szCs w:val="22"/>
        </w:rPr>
        <w:t xml:space="preserve"> </w:t>
      </w:r>
      <w:r w:rsidR="00537CE7">
        <w:rPr>
          <w:sz w:val="22"/>
          <w:szCs w:val="22"/>
        </w:rPr>
        <w:t xml:space="preserve">английского агента влияния Ивана Грозного </w:t>
      </w:r>
      <w:r w:rsidR="00265374">
        <w:rPr>
          <w:sz w:val="22"/>
          <w:szCs w:val="22"/>
        </w:rPr>
        <w:t>о «заповедных летах»</w:t>
      </w:r>
      <w:r w:rsidR="000A78CF">
        <w:rPr>
          <w:sz w:val="22"/>
          <w:szCs w:val="22"/>
        </w:rPr>
        <w:t>.</w:t>
      </w:r>
      <w:r w:rsidR="00265374">
        <w:rPr>
          <w:sz w:val="22"/>
          <w:szCs w:val="22"/>
        </w:rPr>
        <w:t xml:space="preserve"> </w:t>
      </w:r>
      <w:r w:rsidR="003A5FA7">
        <w:rPr>
          <w:sz w:val="22"/>
          <w:szCs w:val="22"/>
        </w:rPr>
        <w:t>Гвардия</w:t>
      </w:r>
      <w:r w:rsidR="00265374">
        <w:rPr>
          <w:sz w:val="22"/>
          <w:szCs w:val="22"/>
        </w:rPr>
        <w:t xml:space="preserve"> из 500 </w:t>
      </w:r>
      <w:r w:rsidR="00265374">
        <w:rPr>
          <w:sz w:val="22"/>
          <w:szCs w:val="22"/>
        </w:rPr>
        <w:lastRenderedPageBreak/>
        <w:t>английских наемников охранял</w:t>
      </w:r>
      <w:r w:rsidR="003A5FA7">
        <w:rPr>
          <w:sz w:val="22"/>
          <w:szCs w:val="22"/>
        </w:rPr>
        <w:t>а</w:t>
      </w:r>
      <w:r w:rsidR="00265374">
        <w:rPr>
          <w:sz w:val="22"/>
          <w:szCs w:val="22"/>
        </w:rPr>
        <w:t xml:space="preserve"> и кагана Владимира, и Ивана Грозного. </w:t>
      </w:r>
      <w:r w:rsidR="00537CE7">
        <w:rPr>
          <w:sz w:val="22"/>
          <w:szCs w:val="22"/>
        </w:rPr>
        <w:t>П</w:t>
      </w:r>
      <w:r w:rsidR="00D9454E">
        <w:rPr>
          <w:sz w:val="22"/>
          <w:szCs w:val="22"/>
        </w:rPr>
        <w:t>рихожан</w:t>
      </w:r>
      <w:r w:rsidR="00537CE7">
        <w:rPr>
          <w:sz w:val="22"/>
          <w:szCs w:val="22"/>
        </w:rPr>
        <w:t>е</w:t>
      </w:r>
      <w:r w:rsidR="00D9454E">
        <w:rPr>
          <w:sz w:val="22"/>
          <w:szCs w:val="22"/>
        </w:rPr>
        <w:t xml:space="preserve"> церквей Киева ни в 1311, ни в 1900 году не </w:t>
      </w:r>
      <w:r w:rsidR="00537CE7">
        <w:rPr>
          <w:sz w:val="22"/>
          <w:szCs w:val="22"/>
        </w:rPr>
        <w:t>имели</w:t>
      </w:r>
      <w:r w:rsidR="00D9454E">
        <w:rPr>
          <w:sz w:val="22"/>
          <w:szCs w:val="22"/>
        </w:rPr>
        <w:t xml:space="preserve"> Евангелия на украинском языке. </w:t>
      </w:r>
      <w:r w:rsidR="00537CE7">
        <w:rPr>
          <w:sz w:val="22"/>
          <w:szCs w:val="22"/>
        </w:rPr>
        <w:t>Весь текст Евангелия н</w:t>
      </w:r>
      <w:r w:rsidR="00D9454E">
        <w:rPr>
          <w:sz w:val="22"/>
          <w:szCs w:val="22"/>
        </w:rPr>
        <w:t>а украинский язык перевели только в ХХ веке. Официальный перевод всего Евангелия на русский язык появился при Елизавете Петровне (1741-1761) на 150 лет раньше перевода на украинский язык.</w:t>
      </w:r>
    </w:p>
    <w:p w:rsidR="007C3659" w:rsidRDefault="00265374" w:rsidP="007C3659">
      <w:pPr>
        <w:jc w:val="both"/>
        <w:rPr>
          <w:sz w:val="22"/>
          <w:szCs w:val="22"/>
        </w:rPr>
      </w:pPr>
      <w:r>
        <w:rPr>
          <w:sz w:val="22"/>
          <w:szCs w:val="22"/>
        </w:rPr>
        <w:t xml:space="preserve">       Территори</w:t>
      </w:r>
      <w:r w:rsidR="00537CE7">
        <w:rPr>
          <w:sz w:val="22"/>
          <w:szCs w:val="22"/>
        </w:rPr>
        <w:t>я</w:t>
      </w:r>
      <w:r>
        <w:rPr>
          <w:sz w:val="22"/>
          <w:szCs w:val="22"/>
        </w:rPr>
        <w:t xml:space="preserve"> каганата </w:t>
      </w:r>
      <w:r w:rsidR="003A5FA7">
        <w:rPr>
          <w:sz w:val="22"/>
          <w:szCs w:val="22"/>
        </w:rPr>
        <w:t xml:space="preserve">Рутения </w:t>
      </w:r>
      <w:r>
        <w:rPr>
          <w:sz w:val="22"/>
          <w:szCs w:val="22"/>
        </w:rPr>
        <w:t>с 1304 года в</w:t>
      </w:r>
      <w:r w:rsidR="00537CE7">
        <w:rPr>
          <w:sz w:val="22"/>
          <w:szCs w:val="22"/>
        </w:rPr>
        <w:t>ошла</w:t>
      </w:r>
      <w:r>
        <w:rPr>
          <w:sz w:val="22"/>
          <w:szCs w:val="22"/>
        </w:rPr>
        <w:t xml:space="preserve"> в состав </w:t>
      </w:r>
      <w:r w:rsidR="00537CE7">
        <w:rPr>
          <w:sz w:val="22"/>
          <w:szCs w:val="22"/>
        </w:rPr>
        <w:t>патриархата</w:t>
      </w:r>
      <w:r>
        <w:rPr>
          <w:sz w:val="22"/>
          <w:szCs w:val="22"/>
        </w:rPr>
        <w:t xml:space="preserve"> северного Римского папы с кафедрой в </w:t>
      </w:r>
      <w:r w:rsidR="0052270B">
        <w:rPr>
          <w:sz w:val="22"/>
          <w:szCs w:val="22"/>
        </w:rPr>
        <w:t>Париже</w:t>
      </w:r>
      <w:r>
        <w:rPr>
          <w:sz w:val="22"/>
          <w:szCs w:val="22"/>
        </w:rPr>
        <w:t xml:space="preserve">. Епархии киевской митрополии перестали подчиняться созданной 18.4.1288 митрополии Царства Владимирского с кафедрой в Москве. С 28.7.1314 (1204 </w:t>
      </w:r>
      <w:r w:rsidR="0052270B">
        <w:rPr>
          <w:sz w:val="22"/>
          <w:szCs w:val="22"/>
        </w:rPr>
        <w:t>2-й Ника Ра от 25.3.1217</w:t>
      </w:r>
      <w:r>
        <w:rPr>
          <w:sz w:val="22"/>
          <w:szCs w:val="22"/>
        </w:rPr>
        <w:t xml:space="preserve">) после захвата Константинополя жрецами Тота там правил легат </w:t>
      </w:r>
      <w:r w:rsidR="00077CDF">
        <w:rPr>
          <w:sz w:val="22"/>
          <w:szCs w:val="22"/>
        </w:rPr>
        <w:t>северного Р</w:t>
      </w:r>
      <w:r>
        <w:rPr>
          <w:sz w:val="22"/>
          <w:szCs w:val="22"/>
        </w:rPr>
        <w:t>имского папы – латинский патриарх Константинополя Кондо Фларед. Назначенный в 1324 году митрополит киевский после решения 1326 года о Флорентийской унии стал подчиняться латинянам Константинополя. Он внедрял в</w:t>
      </w:r>
      <w:r w:rsidRPr="003F1FE7">
        <w:rPr>
          <w:sz w:val="22"/>
          <w:szCs w:val="22"/>
        </w:rPr>
        <w:t xml:space="preserve"> низши</w:t>
      </w:r>
      <w:r>
        <w:rPr>
          <w:sz w:val="22"/>
          <w:szCs w:val="22"/>
        </w:rPr>
        <w:t>е</w:t>
      </w:r>
      <w:r w:rsidRPr="003F1FE7">
        <w:rPr>
          <w:sz w:val="22"/>
          <w:szCs w:val="22"/>
        </w:rPr>
        <w:t xml:space="preserve"> каст</w:t>
      </w:r>
      <w:r>
        <w:rPr>
          <w:sz w:val="22"/>
          <w:szCs w:val="22"/>
        </w:rPr>
        <w:t xml:space="preserve">ы </w:t>
      </w:r>
      <w:r w:rsidR="003A5FA7">
        <w:rPr>
          <w:sz w:val="22"/>
          <w:szCs w:val="22"/>
        </w:rPr>
        <w:t>«Литванской части» (</w:t>
      </w:r>
      <w:r w:rsidR="003A5FA7">
        <w:rPr>
          <w:sz w:val="22"/>
          <w:szCs w:val="22"/>
          <w:lang w:val="en-US"/>
        </w:rPr>
        <w:t>Litwaniae</w:t>
      </w:r>
      <w:r w:rsidR="003A5FA7" w:rsidRPr="003A5FA7">
        <w:rPr>
          <w:sz w:val="22"/>
          <w:szCs w:val="22"/>
        </w:rPr>
        <w:t xml:space="preserve"> </w:t>
      </w:r>
      <w:r w:rsidR="003A5FA7">
        <w:rPr>
          <w:sz w:val="22"/>
          <w:szCs w:val="22"/>
          <w:lang w:val="en-US"/>
        </w:rPr>
        <w:t>pars</w:t>
      </w:r>
      <w:r w:rsidR="003A5FA7" w:rsidRPr="003A5FA7">
        <w:rPr>
          <w:sz w:val="22"/>
          <w:szCs w:val="22"/>
        </w:rPr>
        <w:t xml:space="preserve">) </w:t>
      </w:r>
      <w:r w:rsidR="00B73390">
        <w:rPr>
          <w:sz w:val="22"/>
          <w:szCs w:val="22"/>
        </w:rPr>
        <w:t>Римской И</w:t>
      </w:r>
      <w:r w:rsidR="003A5FA7">
        <w:rPr>
          <w:sz w:val="22"/>
          <w:szCs w:val="22"/>
        </w:rPr>
        <w:t>мперии</w:t>
      </w:r>
      <w:r>
        <w:rPr>
          <w:sz w:val="22"/>
          <w:szCs w:val="22"/>
        </w:rPr>
        <w:t xml:space="preserve"> постулат</w:t>
      </w:r>
      <w:r w:rsidR="00077CDF">
        <w:rPr>
          <w:sz w:val="22"/>
          <w:szCs w:val="22"/>
        </w:rPr>
        <w:t>ы</w:t>
      </w:r>
      <w:r w:rsidR="003A5FA7">
        <w:rPr>
          <w:sz w:val="22"/>
          <w:szCs w:val="22"/>
        </w:rPr>
        <w:t xml:space="preserve"> </w:t>
      </w:r>
      <w:r w:rsidR="00077CDF">
        <w:rPr>
          <w:sz w:val="22"/>
          <w:szCs w:val="22"/>
        </w:rPr>
        <w:t>многобожия</w:t>
      </w:r>
      <w:r>
        <w:rPr>
          <w:sz w:val="22"/>
          <w:szCs w:val="22"/>
        </w:rPr>
        <w:t>. Летописи зафиксировали, что войска английских и скандинавских наемников («варанги»), проведя в каганате Рутения религиозную реформу 4.4.1311 года («крещение 988»), через два месяца в Вятке и Новгороде огнем и мечом внедрили новых богов</w:t>
      </w:r>
      <w:r w:rsidR="003A5FA7">
        <w:rPr>
          <w:sz w:val="22"/>
          <w:szCs w:val="22"/>
        </w:rPr>
        <w:t xml:space="preserve"> Запада</w:t>
      </w:r>
      <w:r>
        <w:rPr>
          <w:sz w:val="22"/>
          <w:szCs w:val="22"/>
        </w:rPr>
        <w:t xml:space="preserve">. </w:t>
      </w:r>
      <w:r w:rsidR="007C3659">
        <w:rPr>
          <w:sz w:val="22"/>
          <w:szCs w:val="22"/>
        </w:rPr>
        <w:t xml:space="preserve">Миф о «крещении» Руси в Киеве основан на </w:t>
      </w:r>
      <w:r w:rsidR="000208DE">
        <w:rPr>
          <w:sz w:val="22"/>
          <w:szCs w:val="22"/>
        </w:rPr>
        <w:t xml:space="preserve">лжи и </w:t>
      </w:r>
      <w:r w:rsidR="007C3659">
        <w:rPr>
          <w:sz w:val="22"/>
          <w:szCs w:val="22"/>
        </w:rPr>
        <w:t xml:space="preserve">специально искаженной хронологии. </w:t>
      </w:r>
      <w:r w:rsidR="00B73390">
        <w:rPr>
          <w:sz w:val="22"/>
          <w:szCs w:val="22"/>
        </w:rPr>
        <w:t>На портолане Ангелино Дулцерта 1314 года есть «Полония», «Рутения»,</w:t>
      </w:r>
      <w:r w:rsidR="00B73390">
        <w:rPr>
          <w:rStyle w:val="ab"/>
          <w:sz w:val="22"/>
          <w:szCs w:val="22"/>
        </w:rPr>
        <w:footnoteReference w:id="897"/>
      </w:r>
      <w:r w:rsidR="00B73390" w:rsidRPr="00B73390">
        <w:rPr>
          <w:sz w:val="22"/>
          <w:szCs w:val="22"/>
        </w:rPr>
        <w:t xml:space="preserve"> </w:t>
      </w:r>
      <w:r w:rsidR="00B73390">
        <w:rPr>
          <w:sz w:val="22"/>
          <w:szCs w:val="22"/>
        </w:rPr>
        <w:t>но нет великого княжества Киевского, нет Литвы. Ложь истории</w:t>
      </w:r>
      <w:r w:rsidR="007C3659">
        <w:rPr>
          <w:sz w:val="22"/>
          <w:szCs w:val="22"/>
        </w:rPr>
        <w:t xml:space="preserve"> возвысил</w:t>
      </w:r>
      <w:r w:rsidR="00B73390">
        <w:rPr>
          <w:sz w:val="22"/>
          <w:szCs w:val="22"/>
        </w:rPr>
        <w:t>а</w:t>
      </w:r>
      <w:r w:rsidR="007C3659">
        <w:rPr>
          <w:sz w:val="22"/>
          <w:szCs w:val="22"/>
        </w:rPr>
        <w:t xml:space="preserve"> одного каган</w:t>
      </w:r>
      <w:r w:rsidR="003A5FA7">
        <w:rPr>
          <w:sz w:val="22"/>
          <w:szCs w:val="22"/>
        </w:rPr>
        <w:t>а</w:t>
      </w:r>
      <w:r w:rsidR="007C3659">
        <w:rPr>
          <w:sz w:val="22"/>
          <w:szCs w:val="22"/>
        </w:rPr>
        <w:t xml:space="preserve"> с титулом «Владимир» - </w:t>
      </w:r>
      <w:r w:rsidR="003A5FA7">
        <w:rPr>
          <w:sz w:val="22"/>
          <w:szCs w:val="22"/>
        </w:rPr>
        <w:t>английскую</w:t>
      </w:r>
      <w:r w:rsidR="007C3659">
        <w:rPr>
          <w:sz w:val="22"/>
          <w:szCs w:val="22"/>
        </w:rPr>
        <w:t xml:space="preserve"> политическую марионетку, которую в 130</w:t>
      </w:r>
      <w:r w:rsidR="00A52BB5">
        <w:rPr>
          <w:sz w:val="22"/>
          <w:szCs w:val="22"/>
        </w:rPr>
        <w:t>5-1313</w:t>
      </w:r>
      <w:r w:rsidR="007C3659">
        <w:rPr>
          <w:sz w:val="22"/>
          <w:szCs w:val="22"/>
        </w:rPr>
        <w:t xml:space="preserve"> год</w:t>
      </w:r>
      <w:r w:rsidR="00A52BB5">
        <w:rPr>
          <w:sz w:val="22"/>
          <w:szCs w:val="22"/>
        </w:rPr>
        <w:t>ах охраняли</w:t>
      </w:r>
      <w:r w:rsidR="007C3659">
        <w:rPr>
          <w:sz w:val="22"/>
          <w:szCs w:val="22"/>
        </w:rPr>
        <w:t xml:space="preserve"> наемные рыцари-храмовники </w:t>
      </w:r>
      <w:r w:rsidR="003A5FA7">
        <w:rPr>
          <w:sz w:val="22"/>
          <w:szCs w:val="22"/>
        </w:rPr>
        <w:t>Англии</w:t>
      </w:r>
      <w:r w:rsidR="007C3659">
        <w:rPr>
          <w:sz w:val="22"/>
          <w:szCs w:val="22"/>
        </w:rPr>
        <w:t xml:space="preserve">. </w:t>
      </w:r>
    </w:p>
    <w:p w:rsidR="00285757" w:rsidRDefault="003A5FA7" w:rsidP="00285757">
      <w:pPr>
        <w:jc w:val="both"/>
        <w:rPr>
          <w:sz w:val="22"/>
          <w:szCs w:val="22"/>
        </w:rPr>
      </w:pPr>
      <w:r>
        <w:rPr>
          <w:sz w:val="22"/>
          <w:szCs w:val="22"/>
        </w:rPr>
        <w:t xml:space="preserve">       </w:t>
      </w:r>
      <w:r w:rsidR="00285757">
        <w:rPr>
          <w:sz w:val="22"/>
          <w:szCs w:val="22"/>
        </w:rPr>
        <w:t xml:space="preserve">Олигархическая мафия Британии приказала своим агентам сочинить «киевоцентрическую» легенду истории России, поскольку с 4.4.1311 года (якобы «988») при кагане Владимире там крестили людей по обряду северного Римского папы Англии-Номандии. С 1301 года при захвате города Аскольдом </w:t>
      </w:r>
      <w:r w:rsidR="00285757">
        <w:rPr>
          <w:sz w:val="22"/>
          <w:szCs w:val="22"/>
        </w:rPr>
        <w:lastRenderedPageBreak/>
        <w:t>Киев стал плацдармом экспансии жрецов северного Римского папы, молившихся богу Тоту, И-Хову (Т), имевших крест богини Сехмет (Т на концах креста). Царь-женщина Софья Витовтовна за 25 месяцев до подписания Флорентинской унии подчинялась северному Римскому папе норманнов и 29.8.1303 («1414»)</w:t>
      </w:r>
      <w:r w:rsidR="00285757">
        <w:rPr>
          <w:rStyle w:val="ab"/>
          <w:sz w:val="22"/>
          <w:szCs w:val="22"/>
        </w:rPr>
        <w:footnoteReference w:id="898"/>
      </w:r>
      <w:r w:rsidR="00285757">
        <w:rPr>
          <w:sz w:val="22"/>
          <w:szCs w:val="22"/>
        </w:rPr>
        <w:t xml:space="preserve"> имела рыцарский плащ с кодовыми знаками 6 Сехмет-Ра, что видно на саккосе митрополита Фотия. Греческий митрополит Всея Руси Исидор 6.9.1305 («1439»)</w:t>
      </w:r>
      <w:r w:rsidR="00285757">
        <w:rPr>
          <w:rStyle w:val="ab"/>
          <w:sz w:val="22"/>
          <w:szCs w:val="22"/>
        </w:rPr>
        <w:footnoteReference w:id="899"/>
      </w:r>
      <w:r w:rsidR="00285757">
        <w:rPr>
          <w:sz w:val="22"/>
          <w:szCs w:val="22"/>
        </w:rPr>
        <w:t xml:space="preserve"> во Флоренции подписал документ об унии и подчинении латинянам епархий церкви Всея Руси. Когда 5.11.1305 («1441»)</w:t>
      </w:r>
      <w:r w:rsidR="00285757">
        <w:rPr>
          <w:rStyle w:val="ab"/>
          <w:sz w:val="22"/>
          <w:szCs w:val="22"/>
        </w:rPr>
        <w:footnoteReference w:id="900"/>
      </w:r>
      <w:r w:rsidR="00285757">
        <w:rPr>
          <w:sz w:val="22"/>
          <w:szCs w:val="22"/>
        </w:rPr>
        <w:t xml:space="preserve"> митрополит Исидор в ранге легата Римского папы вернулся в Москву, перед ним несли крест богини Сехмет, названный летописцем словами «латинский крыж». Исидор на молебне провозгласил первым имя южного Римского папы, после чего его заточили в тюрьму, из которой он бежал через Тверь в Западную Европу. В 1310 году каган Владимир вторично захватил Киев, в 1311 году принял в нем латинского патриарха - многобожника Иллариона, который перекрестил население по обряду антипапы («крещение 988 года»). Затем 27.8.1314 года (1204 Птаха) английские жрецы Тота руками наемных крестоносцев захватили Константинополь. В 1321 году Запад через поставленного в Киеве униатского митрополита укрепил власть жрецов Тота в киевской епархии. Затем 14.8.1326 года (787 РХ) на 7-м (Никейском) соборе византийскую церковь подчинили южному Римскому папе. </w:t>
      </w:r>
    </w:p>
    <w:p w:rsidR="00285757" w:rsidRDefault="00285757" w:rsidP="00285757">
      <w:pPr>
        <w:jc w:val="both"/>
        <w:rPr>
          <w:sz w:val="22"/>
          <w:szCs w:val="22"/>
        </w:rPr>
      </w:pPr>
      <w:r>
        <w:rPr>
          <w:sz w:val="22"/>
          <w:szCs w:val="22"/>
        </w:rPr>
        <w:t xml:space="preserve">       Исторический артефакт подтверждает подчинение князя Глеба 23.9.1317 года севернму Римскому папе. Начало надписи на мраморе: «</w:t>
      </w:r>
      <w:r w:rsidRPr="005F3DEE">
        <w:rPr>
          <w:b/>
          <w:sz w:val="22"/>
          <w:szCs w:val="22"/>
          <w:u w:val="single"/>
        </w:rPr>
        <w:t>Аминь</w:t>
      </w:r>
      <w:r>
        <w:rPr>
          <w:sz w:val="22"/>
          <w:szCs w:val="22"/>
        </w:rPr>
        <w:t>.</w:t>
      </w:r>
      <w:r>
        <w:rPr>
          <w:rStyle w:val="ab"/>
          <w:sz w:val="22"/>
          <w:szCs w:val="22"/>
        </w:rPr>
        <w:footnoteReference w:id="901"/>
      </w:r>
      <w:r>
        <w:rPr>
          <w:sz w:val="22"/>
          <w:szCs w:val="22"/>
        </w:rPr>
        <w:t xml:space="preserve"> В лето 6576 </w:t>
      </w:r>
      <w:r w:rsidRPr="006D5F27">
        <w:rPr>
          <w:sz w:val="22"/>
          <w:szCs w:val="22"/>
        </w:rPr>
        <w:t>индикта 6.</w:t>
      </w:r>
      <w:r>
        <w:rPr>
          <w:sz w:val="22"/>
          <w:szCs w:val="22"/>
        </w:rPr>
        <w:t xml:space="preserve"> Глеб князь мерил море по льду от Тмутаракани до Керчева». Камень изготовлен 23.9.1317 года (6576 СМ). Зафиксированы 1243 месяца от кода «5333» (25.3.1217). Это - 100 лет, 5 месяцев и 28 дней (1243 разделить на коэффициент 12,368742). Прибавление к 25.3.1217 дает дату 23.9.1317. Упоминание имени богини Аминь </w:t>
      </w:r>
      <w:r>
        <w:rPr>
          <w:sz w:val="22"/>
          <w:szCs w:val="22"/>
        </w:rPr>
        <w:lastRenderedPageBreak/>
        <w:t xml:space="preserve">показывает подчинение Западу, поскольку богиня Аминь являлась патронессой  Империи Аминь (Запад). Жрецы Москвы с 1212 года при Юрии «Владимирском» писали по-гречески и молились богу Ра, а не богине Аминь. На Западе индикты мерили 4 раза (число богини Аминь - 4) по 15 лет. </w:t>
      </w:r>
      <w:r w:rsidR="00A711ED">
        <w:rPr>
          <w:sz w:val="22"/>
          <w:szCs w:val="22"/>
        </w:rPr>
        <w:t>На Востоке в</w:t>
      </w:r>
      <w:r>
        <w:rPr>
          <w:sz w:val="22"/>
          <w:szCs w:val="22"/>
        </w:rPr>
        <w:t xml:space="preserve"> период 2.9.1289-16.10.1304 года в Константинополе, в Царстве Владимирском, в Империи Ра (Империя Югора и Империя Юань) индикты мерили 5 раз (бог Амин) по 12 лет. </w:t>
      </w:r>
    </w:p>
    <w:p w:rsidR="00285757" w:rsidRDefault="00285757" w:rsidP="00285757">
      <w:pPr>
        <w:jc w:val="both"/>
        <w:rPr>
          <w:sz w:val="22"/>
          <w:szCs w:val="22"/>
        </w:rPr>
      </w:pPr>
      <w:r>
        <w:rPr>
          <w:sz w:val="22"/>
          <w:szCs w:val="22"/>
        </w:rPr>
        <w:t xml:space="preserve">       Подчинение северному Римскому папе показывает имя князя, который захватывал крепостьТмутаракань. Князя звали Харольд, и его имя на Западе маскировали 400 лет, называя якобы «Мстиславом». Харольд захватил Тмутаракань 3.2.1314 (6531 СМ), чтобы расширить базу паразитирования северного Римского папы Англии-Нормандии. Князь Глеб мерил по льду 14000 маховыми саженями (1,76 м), вспоминая февральский поход 1314 года Харольда из Керчи по льду для захвата Тмутаракани, которая зимой была не защищена с берега моря, когда флот Оттоманской Империи бездействовал в скованном льдом Керченском проливе. Князь Харольд («Мстислав») в январе 1314 года возглавил военный поход, получив об этом приказ северного Римского папы. Затем Харольд 6 месяцев (27.8.1314 – 23.1.1315) безуспешно пытался захватить Ширван (6538-6543 СМ). </w:t>
      </w:r>
    </w:p>
    <w:p w:rsidR="00285757" w:rsidRDefault="00285757" w:rsidP="00285757">
      <w:pPr>
        <w:jc w:val="both"/>
        <w:rPr>
          <w:sz w:val="22"/>
          <w:szCs w:val="22"/>
        </w:rPr>
      </w:pPr>
      <w:r>
        <w:rPr>
          <w:sz w:val="22"/>
          <w:szCs w:val="22"/>
        </w:rPr>
        <w:t xml:space="preserve">        О подчинении кагана Киева северному Римскому папе также говорит текст «Саги об Эймунде». В ней утверждается, что Бронислава («Бурнцлав») накануне его гибели 23.4.1312 года принудили заключить договор, </w:t>
      </w:r>
      <w:r w:rsidRPr="00F107B9">
        <w:rPr>
          <w:i/>
          <w:sz w:val="22"/>
          <w:szCs w:val="22"/>
        </w:rPr>
        <w:t>о размещении</w:t>
      </w:r>
      <w:r>
        <w:rPr>
          <w:i/>
          <w:sz w:val="22"/>
          <w:szCs w:val="22"/>
        </w:rPr>
        <w:t xml:space="preserve"> </w:t>
      </w:r>
      <w:r w:rsidRPr="00CF2946">
        <w:rPr>
          <w:i/>
          <w:sz w:val="22"/>
          <w:szCs w:val="22"/>
        </w:rPr>
        <w:t xml:space="preserve">в Киеве </w:t>
      </w:r>
      <w:r>
        <w:rPr>
          <w:i/>
          <w:sz w:val="22"/>
          <w:szCs w:val="22"/>
        </w:rPr>
        <w:t xml:space="preserve">окуппационных </w:t>
      </w:r>
      <w:r w:rsidRPr="00CF2946">
        <w:rPr>
          <w:i/>
          <w:sz w:val="22"/>
          <w:szCs w:val="22"/>
        </w:rPr>
        <w:t>войск западных наемн</w:t>
      </w:r>
      <w:r>
        <w:rPr>
          <w:i/>
          <w:sz w:val="22"/>
          <w:szCs w:val="22"/>
        </w:rPr>
        <w:t>ых рыцарей</w:t>
      </w:r>
      <w:r w:rsidRPr="00CF2946">
        <w:rPr>
          <w:i/>
          <w:sz w:val="22"/>
          <w:szCs w:val="22"/>
        </w:rPr>
        <w:t xml:space="preserve"> во главе с Эймундом</w:t>
      </w:r>
      <w:r w:rsidRPr="00CF2946">
        <w:rPr>
          <w:sz w:val="22"/>
          <w:szCs w:val="22"/>
        </w:rPr>
        <w:t>.</w:t>
      </w:r>
      <w:r>
        <w:rPr>
          <w:rStyle w:val="ab"/>
          <w:sz w:val="22"/>
          <w:szCs w:val="22"/>
        </w:rPr>
        <w:footnoteReference w:id="902"/>
      </w:r>
      <w:r>
        <w:rPr>
          <w:sz w:val="22"/>
          <w:szCs w:val="22"/>
        </w:rPr>
        <w:t xml:space="preserve"> Сын Бронислава по имени Брячислав за три года войны изгнал захватчиков, но ему нанесли поражение, сослали в Луцк и убили 15.10.1315 (6552 СМ).</w:t>
      </w:r>
      <w:r>
        <w:rPr>
          <w:rStyle w:val="ab"/>
          <w:sz w:val="22"/>
          <w:szCs w:val="22"/>
        </w:rPr>
        <w:footnoteReference w:id="903"/>
      </w:r>
      <w:r>
        <w:rPr>
          <w:sz w:val="22"/>
          <w:szCs w:val="22"/>
        </w:rPr>
        <w:t xml:space="preserve"> Договор с Брячиславом об оставлении им Киева и ссылке в Луцк заключили 17.7.1315 (6549 СМ)</w:t>
      </w:r>
      <w:r>
        <w:rPr>
          <w:rStyle w:val="ab"/>
          <w:sz w:val="22"/>
          <w:szCs w:val="22"/>
        </w:rPr>
        <w:footnoteReference w:id="904"/>
      </w:r>
      <w:r>
        <w:rPr>
          <w:sz w:val="22"/>
          <w:szCs w:val="22"/>
        </w:rPr>
        <w:t xml:space="preserve"> английские агенты, управлявшие каганатом Рутения (Украина). Английские рыцари-храмовники </w:t>
      </w:r>
      <w:r>
        <w:rPr>
          <w:sz w:val="22"/>
          <w:szCs w:val="22"/>
        </w:rPr>
        <w:lastRenderedPageBreak/>
        <w:t>оккупировали Киев через 11 месяцев после захвата 27.8.1314 (1204 Птаха) Константинополя войскамии жрецов Тота.</w:t>
      </w:r>
    </w:p>
    <w:p w:rsidR="00285757" w:rsidRDefault="00285757" w:rsidP="00285757">
      <w:pPr>
        <w:jc w:val="both"/>
        <w:rPr>
          <w:sz w:val="22"/>
          <w:szCs w:val="22"/>
        </w:rPr>
      </w:pPr>
      <w:r>
        <w:rPr>
          <w:sz w:val="22"/>
          <w:szCs w:val="22"/>
        </w:rPr>
        <w:t xml:space="preserve">      Подчинение северному Римскому папе также показал факт того, что на следующий месяц после захвата в январе 1314 года крепости Тмутаракань в ней создали кафедру архиепископа Зихии (современный Краснодарский край). Портолан Ангелино Дулцерта 27.6.1325 года иероглифами зафиксировал, что в Зихии молились богине колдовства Тате (месяц рогами вниз), богине убывающей Луны (Тата ночи, квадратный месяц рогами налево), Солнцу (круг с точкой), богине И-Вагине (параллельная линия).</w:t>
      </w:r>
      <w:r>
        <w:rPr>
          <w:rStyle w:val="ab"/>
          <w:sz w:val="22"/>
          <w:szCs w:val="22"/>
        </w:rPr>
        <w:footnoteReference w:id="905"/>
      </w:r>
      <w:r>
        <w:rPr>
          <w:sz w:val="22"/>
          <w:szCs w:val="22"/>
        </w:rPr>
        <w:t xml:space="preserve"> При захвате Константинополя крестоносцами  27.8.1314 (1204 Птаха) и назначения патриархом латинянина он поставил латинянина из Западной Европы на должность архиепископа Зихии. Через 62 месяца 8.2.1319 (6593 СМ) статус архиепископа повысили до митрополита Зихии.</w:t>
      </w:r>
    </w:p>
    <w:p w:rsidR="000208DE" w:rsidRDefault="00285757" w:rsidP="00802B5C">
      <w:pPr>
        <w:jc w:val="both"/>
        <w:rPr>
          <w:sz w:val="22"/>
          <w:szCs w:val="22"/>
        </w:rPr>
      </w:pPr>
      <w:r>
        <w:rPr>
          <w:sz w:val="22"/>
          <w:szCs w:val="22"/>
        </w:rPr>
        <w:t xml:space="preserve">         </w:t>
      </w:r>
      <w:r w:rsidR="000208DE">
        <w:rPr>
          <w:sz w:val="22"/>
          <w:szCs w:val="22"/>
        </w:rPr>
        <w:t>Жрецы Киева до кагана Владимира (1</w:t>
      </w:r>
      <w:r w:rsidR="003A5FA7">
        <w:rPr>
          <w:sz w:val="22"/>
          <w:szCs w:val="22"/>
        </w:rPr>
        <w:t>2</w:t>
      </w:r>
      <w:r w:rsidR="000208DE">
        <w:rPr>
          <w:sz w:val="22"/>
          <w:szCs w:val="22"/>
        </w:rPr>
        <w:t xml:space="preserve">78-10.6.1313) не были самостоятельны в вопросах религии. Они в 1212-1236 годах подчинялись </w:t>
      </w:r>
      <w:r w:rsidR="003A5FA7">
        <w:rPr>
          <w:sz w:val="22"/>
          <w:szCs w:val="22"/>
        </w:rPr>
        <w:t xml:space="preserve">брату Псамчика Тиллипова - </w:t>
      </w:r>
      <w:r w:rsidR="000208DE">
        <w:rPr>
          <w:sz w:val="22"/>
          <w:szCs w:val="22"/>
        </w:rPr>
        <w:t xml:space="preserve">замглавкому Империи Ра по имени </w:t>
      </w:r>
      <w:r w:rsidR="00B73390">
        <w:rPr>
          <w:sz w:val="22"/>
          <w:szCs w:val="22"/>
        </w:rPr>
        <w:t>Юрги («</w:t>
      </w:r>
      <w:r w:rsidR="000208DE">
        <w:rPr>
          <w:sz w:val="22"/>
          <w:szCs w:val="22"/>
        </w:rPr>
        <w:t>Юрий</w:t>
      </w:r>
      <w:r w:rsidR="00537CE7">
        <w:rPr>
          <w:sz w:val="22"/>
          <w:szCs w:val="22"/>
        </w:rPr>
        <w:t xml:space="preserve"> Владимирский</w:t>
      </w:r>
      <w:r w:rsidR="00B73390">
        <w:rPr>
          <w:sz w:val="22"/>
          <w:szCs w:val="22"/>
        </w:rPr>
        <w:t>»)</w:t>
      </w:r>
      <w:r w:rsidR="000208DE">
        <w:rPr>
          <w:sz w:val="22"/>
          <w:szCs w:val="22"/>
        </w:rPr>
        <w:t xml:space="preserve"> с титулом ван (царь), базировавшемуся во Владимире. В этот период ван (царь) одновременно являлся высшим жрецом и главнокомандующим. В 1236-1263 годах Киев подчинялся верховному царю Александру Великому, базировавшемуся в Александрии Египетской (1237-1247), в Танагории (1247-1254), в Понтикапее (1254-1263). Боги жрецов Киева в 1212-1263 годах соответствовали богам столичных жрецов Империи Ра (Россия). </w:t>
      </w:r>
      <w:r w:rsidR="00F93837">
        <w:rPr>
          <w:sz w:val="22"/>
          <w:szCs w:val="22"/>
        </w:rPr>
        <w:t>В</w:t>
      </w:r>
      <w:r w:rsidR="00F93837" w:rsidRPr="003F1FE7">
        <w:rPr>
          <w:sz w:val="22"/>
          <w:szCs w:val="22"/>
        </w:rPr>
        <w:t xml:space="preserve"> южной части храма </w:t>
      </w:r>
      <w:r w:rsidR="00F93837">
        <w:rPr>
          <w:sz w:val="22"/>
          <w:szCs w:val="22"/>
        </w:rPr>
        <w:t>Карнак</w:t>
      </w:r>
      <w:r w:rsidR="00F93837">
        <w:rPr>
          <w:rStyle w:val="ab"/>
          <w:sz w:val="22"/>
          <w:szCs w:val="22"/>
        </w:rPr>
        <w:footnoteReference w:id="906"/>
      </w:r>
      <w:r w:rsidR="00F93837">
        <w:rPr>
          <w:sz w:val="22"/>
          <w:szCs w:val="22"/>
        </w:rPr>
        <w:t xml:space="preserve"> (</w:t>
      </w:r>
      <w:r w:rsidR="00F93837" w:rsidRPr="003F1FE7">
        <w:rPr>
          <w:sz w:val="22"/>
          <w:szCs w:val="22"/>
        </w:rPr>
        <w:t>Луксор</w:t>
      </w:r>
      <w:r w:rsidR="00F93837">
        <w:rPr>
          <w:sz w:val="22"/>
          <w:szCs w:val="22"/>
        </w:rPr>
        <w:t xml:space="preserve">, Египет) внутри </w:t>
      </w:r>
      <w:r w:rsidR="00F93837" w:rsidRPr="003F1FE7">
        <w:rPr>
          <w:sz w:val="22"/>
          <w:szCs w:val="22"/>
        </w:rPr>
        <w:t xml:space="preserve">часовни Александра </w:t>
      </w:r>
      <w:r w:rsidR="00F93837">
        <w:rPr>
          <w:sz w:val="22"/>
          <w:szCs w:val="22"/>
        </w:rPr>
        <w:t>Великого н</w:t>
      </w:r>
      <w:r w:rsidR="000208DE">
        <w:rPr>
          <w:sz w:val="22"/>
          <w:szCs w:val="22"/>
        </w:rPr>
        <w:t>а</w:t>
      </w:r>
      <w:r w:rsidR="00917486">
        <w:rPr>
          <w:sz w:val="22"/>
          <w:szCs w:val="22"/>
        </w:rPr>
        <w:t xml:space="preserve"> </w:t>
      </w:r>
      <w:r w:rsidR="000208DE">
        <w:rPr>
          <w:sz w:val="22"/>
          <w:szCs w:val="22"/>
        </w:rPr>
        <w:t xml:space="preserve">левой </w:t>
      </w:r>
      <w:r w:rsidR="000208DE" w:rsidRPr="003F1FE7">
        <w:rPr>
          <w:sz w:val="22"/>
          <w:szCs w:val="22"/>
        </w:rPr>
        <w:t xml:space="preserve">стене </w:t>
      </w:r>
      <w:r w:rsidR="000208DE">
        <w:rPr>
          <w:sz w:val="22"/>
          <w:szCs w:val="22"/>
        </w:rPr>
        <w:t xml:space="preserve">из розового камня </w:t>
      </w:r>
      <w:r w:rsidR="00F93837">
        <w:rPr>
          <w:sz w:val="22"/>
          <w:szCs w:val="22"/>
        </w:rPr>
        <w:t>есть</w:t>
      </w:r>
      <w:r w:rsidR="000208DE" w:rsidRPr="003F1FE7">
        <w:rPr>
          <w:sz w:val="22"/>
          <w:szCs w:val="22"/>
        </w:rPr>
        <w:t xml:space="preserve"> дв</w:t>
      </w:r>
      <w:r w:rsidR="00F93837">
        <w:rPr>
          <w:sz w:val="22"/>
          <w:szCs w:val="22"/>
        </w:rPr>
        <w:t>а</w:t>
      </w:r>
      <w:r w:rsidR="000208DE" w:rsidRPr="003F1FE7">
        <w:rPr>
          <w:sz w:val="22"/>
          <w:szCs w:val="22"/>
        </w:rPr>
        <w:t xml:space="preserve"> картуша с име</w:t>
      </w:r>
      <w:r w:rsidR="000208DE">
        <w:rPr>
          <w:sz w:val="22"/>
          <w:szCs w:val="22"/>
        </w:rPr>
        <w:t>на</w:t>
      </w:r>
      <w:r w:rsidR="000208DE" w:rsidRPr="003F1FE7">
        <w:rPr>
          <w:sz w:val="22"/>
          <w:szCs w:val="22"/>
        </w:rPr>
        <w:t xml:space="preserve">ми </w:t>
      </w:r>
      <w:r w:rsidR="000208DE">
        <w:rPr>
          <w:sz w:val="22"/>
          <w:szCs w:val="22"/>
        </w:rPr>
        <w:t xml:space="preserve">верховного царя </w:t>
      </w:r>
      <w:r w:rsidR="000208DE" w:rsidRPr="003F1FE7">
        <w:rPr>
          <w:sz w:val="22"/>
          <w:szCs w:val="22"/>
        </w:rPr>
        <w:t>Александра Великого</w:t>
      </w:r>
      <w:r w:rsidR="00F93837">
        <w:rPr>
          <w:sz w:val="22"/>
          <w:szCs w:val="22"/>
        </w:rPr>
        <w:t>.</w:t>
      </w:r>
      <w:r w:rsidR="00F93837" w:rsidRPr="003F1FE7">
        <w:rPr>
          <w:rStyle w:val="ab"/>
          <w:sz w:val="22"/>
          <w:szCs w:val="22"/>
        </w:rPr>
        <w:footnoteReference w:id="907"/>
      </w:r>
      <w:r w:rsidR="00F93837">
        <w:rPr>
          <w:sz w:val="22"/>
          <w:szCs w:val="22"/>
        </w:rPr>
        <w:t xml:space="preserve"> Над его именами</w:t>
      </w:r>
      <w:r w:rsidR="000208DE" w:rsidRPr="003F1FE7">
        <w:rPr>
          <w:sz w:val="22"/>
          <w:szCs w:val="22"/>
        </w:rPr>
        <w:t xml:space="preserve"> </w:t>
      </w:r>
      <w:r w:rsidR="000208DE">
        <w:rPr>
          <w:sz w:val="22"/>
          <w:szCs w:val="22"/>
        </w:rPr>
        <w:t>на</w:t>
      </w:r>
      <w:r w:rsidR="000208DE" w:rsidRPr="003F1FE7">
        <w:rPr>
          <w:sz w:val="22"/>
          <w:szCs w:val="22"/>
        </w:rPr>
        <w:t>писаны две триады богов</w:t>
      </w:r>
      <w:r w:rsidR="000208DE">
        <w:rPr>
          <w:sz w:val="22"/>
          <w:szCs w:val="22"/>
        </w:rPr>
        <w:t xml:space="preserve">. Первая триада </w:t>
      </w:r>
      <w:r w:rsidR="00CA5430">
        <w:rPr>
          <w:sz w:val="22"/>
          <w:szCs w:val="22"/>
        </w:rPr>
        <w:t xml:space="preserve">богов </w:t>
      </w:r>
      <w:r w:rsidR="000208DE">
        <w:rPr>
          <w:sz w:val="22"/>
          <w:szCs w:val="22"/>
        </w:rPr>
        <w:t>на</w:t>
      </w:r>
      <w:r w:rsidR="000208DE" w:rsidRPr="003F1FE7">
        <w:rPr>
          <w:sz w:val="22"/>
          <w:szCs w:val="22"/>
        </w:rPr>
        <w:t xml:space="preserve">д </w:t>
      </w:r>
      <w:r w:rsidR="000208DE">
        <w:rPr>
          <w:sz w:val="22"/>
          <w:szCs w:val="22"/>
        </w:rPr>
        <w:t xml:space="preserve">левым </w:t>
      </w:r>
      <w:r w:rsidR="000208DE" w:rsidRPr="003F1FE7">
        <w:rPr>
          <w:sz w:val="22"/>
          <w:szCs w:val="22"/>
        </w:rPr>
        <w:t xml:space="preserve">картушем </w:t>
      </w:r>
      <w:r w:rsidR="000208DE">
        <w:rPr>
          <w:sz w:val="22"/>
          <w:szCs w:val="22"/>
        </w:rPr>
        <w:t>с именем «</w:t>
      </w:r>
      <w:r w:rsidR="000208DE" w:rsidRPr="003F1FE7">
        <w:rPr>
          <w:sz w:val="22"/>
          <w:szCs w:val="22"/>
        </w:rPr>
        <w:t>Александр</w:t>
      </w:r>
      <w:r w:rsidR="000208DE">
        <w:rPr>
          <w:sz w:val="22"/>
          <w:szCs w:val="22"/>
        </w:rPr>
        <w:t>» - это</w:t>
      </w:r>
      <w:r w:rsidR="000208DE" w:rsidRPr="003F1FE7">
        <w:rPr>
          <w:sz w:val="22"/>
          <w:szCs w:val="22"/>
        </w:rPr>
        <w:t xml:space="preserve"> Юпитер, Тот, Тия</w:t>
      </w:r>
      <w:r w:rsidR="000208DE">
        <w:rPr>
          <w:sz w:val="22"/>
          <w:szCs w:val="22"/>
        </w:rPr>
        <w:t>. Вторая триада богов:</w:t>
      </w:r>
      <w:r w:rsidR="000208DE" w:rsidRPr="003F1FE7">
        <w:rPr>
          <w:sz w:val="22"/>
          <w:szCs w:val="22"/>
        </w:rPr>
        <w:t xml:space="preserve"> Сет, </w:t>
      </w:r>
      <w:r w:rsidR="000208DE" w:rsidRPr="003F1FE7">
        <w:rPr>
          <w:sz w:val="22"/>
          <w:szCs w:val="22"/>
        </w:rPr>
        <w:lastRenderedPageBreak/>
        <w:t>Т</w:t>
      </w:r>
      <w:r w:rsidR="000208DE">
        <w:rPr>
          <w:sz w:val="22"/>
          <w:szCs w:val="22"/>
        </w:rPr>
        <w:t>ата</w:t>
      </w:r>
      <w:r w:rsidR="000208DE" w:rsidRPr="003F1FE7">
        <w:rPr>
          <w:sz w:val="22"/>
          <w:szCs w:val="22"/>
        </w:rPr>
        <w:t>, Тор</w:t>
      </w:r>
      <w:r w:rsidR="000208DE">
        <w:rPr>
          <w:sz w:val="22"/>
          <w:szCs w:val="22"/>
        </w:rPr>
        <w:t xml:space="preserve"> вырезана над правым картушем с титулом «ИМЯЗАЛ» (имя /царя/ зала), который </w:t>
      </w:r>
      <w:r w:rsidR="00F93837">
        <w:rPr>
          <w:sz w:val="22"/>
          <w:szCs w:val="22"/>
        </w:rPr>
        <w:t xml:space="preserve">в иерархии </w:t>
      </w:r>
      <w:r w:rsidR="000208DE">
        <w:rPr>
          <w:sz w:val="22"/>
          <w:szCs w:val="22"/>
        </w:rPr>
        <w:t>показывал жреческий уровень «36 Ра»</w:t>
      </w:r>
      <w:r w:rsidR="00F93837">
        <w:rPr>
          <w:sz w:val="22"/>
          <w:szCs w:val="22"/>
        </w:rPr>
        <w:t>.</w:t>
      </w:r>
      <w:r w:rsidR="000208DE">
        <w:rPr>
          <w:rStyle w:val="ab"/>
          <w:sz w:val="22"/>
          <w:szCs w:val="22"/>
        </w:rPr>
        <w:footnoteReference w:id="908"/>
      </w:r>
      <w:r w:rsidR="00917486">
        <w:rPr>
          <w:sz w:val="22"/>
          <w:szCs w:val="22"/>
        </w:rPr>
        <w:t xml:space="preserve"> </w:t>
      </w:r>
      <w:r w:rsidR="000208DE">
        <w:rPr>
          <w:sz w:val="22"/>
          <w:szCs w:val="22"/>
        </w:rPr>
        <w:t xml:space="preserve">В грамоте 16.7.1237 года верховного царя Александра Великого </w:t>
      </w:r>
      <w:r w:rsidR="00F93837">
        <w:rPr>
          <w:sz w:val="22"/>
          <w:szCs w:val="22"/>
        </w:rPr>
        <w:t>жителям государства Новгород</w:t>
      </w:r>
      <w:r w:rsidR="000208DE">
        <w:rPr>
          <w:sz w:val="22"/>
          <w:szCs w:val="22"/>
        </w:rPr>
        <w:t xml:space="preserve"> на вечное владение Европой упомянуты боги: Юпитер, Марс, Плутон, Минерва.</w:t>
      </w:r>
      <w:r w:rsidR="000208DE">
        <w:rPr>
          <w:rStyle w:val="ab"/>
          <w:sz w:val="22"/>
          <w:szCs w:val="22"/>
        </w:rPr>
        <w:footnoteReference w:id="909"/>
      </w:r>
      <w:r w:rsidR="000208DE">
        <w:rPr>
          <w:sz w:val="22"/>
          <w:szCs w:val="22"/>
        </w:rPr>
        <w:t xml:space="preserve"> На монетах его сына Дмитрия Александровича «Донского» (1261-19.3.1295) изображены «квадрат» и «петух» - коды бога Птаха. </w:t>
      </w:r>
    </w:p>
    <w:p w:rsidR="00F23009" w:rsidRDefault="00EB5AB7" w:rsidP="00802B5C">
      <w:pPr>
        <w:jc w:val="both"/>
        <w:rPr>
          <w:sz w:val="22"/>
          <w:szCs w:val="22"/>
        </w:rPr>
      </w:pPr>
      <w:r>
        <w:rPr>
          <w:sz w:val="22"/>
          <w:szCs w:val="22"/>
        </w:rPr>
        <w:t xml:space="preserve">  </w:t>
      </w:r>
      <w:r w:rsidR="00917486">
        <w:rPr>
          <w:sz w:val="22"/>
          <w:szCs w:val="22"/>
        </w:rPr>
        <w:t xml:space="preserve">      </w:t>
      </w:r>
      <w:r>
        <w:rPr>
          <w:sz w:val="22"/>
          <w:szCs w:val="22"/>
        </w:rPr>
        <w:t xml:space="preserve">С 16.4.1288 </w:t>
      </w:r>
      <w:r w:rsidR="000208DE">
        <w:rPr>
          <w:sz w:val="22"/>
          <w:szCs w:val="22"/>
        </w:rPr>
        <w:t>Киевская епархия подчинялась</w:t>
      </w:r>
      <w:r w:rsidR="00802B5C">
        <w:rPr>
          <w:sz w:val="22"/>
          <w:szCs w:val="22"/>
        </w:rPr>
        <w:t xml:space="preserve"> митрополит</w:t>
      </w:r>
      <w:r w:rsidR="000208DE">
        <w:rPr>
          <w:sz w:val="22"/>
          <w:szCs w:val="22"/>
        </w:rPr>
        <w:t>у</w:t>
      </w:r>
      <w:r w:rsidR="00537CE7">
        <w:rPr>
          <w:sz w:val="22"/>
          <w:szCs w:val="22"/>
        </w:rPr>
        <w:t xml:space="preserve"> </w:t>
      </w:r>
      <w:r w:rsidR="000208DE">
        <w:rPr>
          <w:sz w:val="22"/>
          <w:szCs w:val="22"/>
        </w:rPr>
        <w:t xml:space="preserve">Владимирскому </w:t>
      </w:r>
      <w:r w:rsidR="00802B5C">
        <w:rPr>
          <w:sz w:val="22"/>
          <w:szCs w:val="22"/>
        </w:rPr>
        <w:t>Петр</w:t>
      </w:r>
      <w:r w:rsidR="000208DE">
        <w:rPr>
          <w:sz w:val="22"/>
          <w:szCs w:val="22"/>
        </w:rPr>
        <w:t>у</w:t>
      </w:r>
      <w:r w:rsidR="00802B5C">
        <w:rPr>
          <w:sz w:val="22"/>
          <w:szCs w:val="22"/>
        </w:rPr>
        <w:t xml:space="preserve">, </w:t>
      </w:r>
      <w:r w:rsidR="00802B5C" w:rsidRPr="000F76EF">
        <w:rPr>
          <w:b/>
          <w:i/>
          <w:sz w:val="22"/>
          <w:szCs w:val="22"/>
        </w:rPr>
        <w:t>моливш</w:t>
      </w:r>
      <w:r w:rsidR="000208DE">
        <w:rPr>
          <w:b/>
          <w:i/>
          <w:sz w:val="22"/>
          <w:szCs w:val="22"/>
        </w:rPr>
        <w:t>емуся</w:t>
      </w:r>
      <w:r w:rsidR="00802B5C" w:rsidRPr="000F76EF">
        <w:rPr>
          <w:b/>
          <w:i/>
          <w:sz w:val="22"/>
          <w:szCs w:val="22"/>
        </w:rPr>
        <w:t xml:space="preserve"> богу Ра</w:t>
      </w:r>
      <w:r w:rsidR="00802B5C">
        <w:rPr>
          <w:sz w:val="22"/>
          <w:szCs w:val="22"/>
        </w:rPr>
        <w:t xml:space="preserve"> и похороненн</w:t>
      </w:r>
      <w:r w:rsidR="000208DE">
        <w:rPr>
          <w:sz w:val="22"/>
          <w:szCs w:val="22"/>
        </w:rPr>
        <w:t>ому</w:t>
      </w:r>
      <w:r w:rsidR="00802B5C">
        <w:rPr>
          <w:sz w:val="22"/>
          <w:szCs w:val="22"/>
        </w:rPr>
        <w:t xml:space="preserve"> в Успенском соборе Кремля головой на Юг - сторону бога Ра. Через 18 месяцев правления Петра на его место из Константинополя прислали многобожника митропо</w:t>
      </w:r>
      <w:r w:rsidR="000208DE">
        <w:rPr>
          <w:sz w:val="22"/>
          <w:szCs w:val="22"/>
        </w:rPr>
        <w:t>лита Феогноста, управлявшего епа</w:t>
      </w:r>
      <w:r w:rsidR="00802B5C">
        <w:rPr>
          <w:sz w:val="22"/>
          <w:szCs w:val="22"/>
        </w:rPr>
        <w:t xml:space="preserve">рхиями </w:t>
      </w:r>
      <w:r w:rsidR="000208DE">
        <w:rPr>
          <w:sz w:val="22"/>
          <w:szCs w:val="22"/>
        </w:rPr>
        <w:t xml:space="preserve">Царства Владимирского </w:t>
      </w:r>
      <w:r w:rsidR="00802B5C">
        <w:rPr>
          <w:sz w:val="22"/>
          <w:szCs w:val="22"/>
        </w:rPr>
        <w:t>25 месяцев</w:t>
      </w:r>
      <w:r w:rsidR="00CA5430">
        <w:rPr>
          <w:sz w:val="22"/>
          <w:szCs w:val="22"/>
        </w:rPr>
        <w:t>. Его</w:t>
      </w:r>
      <w:r w:rsidR="00802B5C">
        <w:rPr>
          <w:sz w:val="22"/>
          <w:szCs w:val="22"/>
        </w:rPr>
        <w:t xml:space="preserve"> похоронили головой на Запад – </w:t>
      </w:r>
      <w:r w:rsidR="00CA5430">
        <w:rPr>
          <w:sz w:val="22"/>
          <w:szCs w:val="22"/>
        </w:rPr>
        <w:t xml:space="preserve">в </w:t>
      </w:r>
      <w:r w:rsidR="00802B5C">
        <w:rPr>
          <w:sz w:val="22"/>
          <w:szCs w:val="22"/>
        </w:rPr>
        <w:t>сторону богини Аминь. Затем менее 25 месяцев правил непризнанный Константинополем</w:t>
      </w:r>
      <w:r w:rsidR="00C17C1D">
        <w:rPr>
          <w:sz w:val="22"/>
          <w:szCs w:val="22"/>
        </w:rPr>
        <w:t xml:space="preserve"> и </w:t>
      </w:r>
      <w:r w:rsidR="00802B5C">
        <w:rPr>
          <w:sz w:val="22"/>
          <w:szCs w:val="22"/>
        </w:rPr>
        <w:t xml:space="preserve">отравленный на судне, плывшем в Константинополь, митрополит </w:t>
      </w:r>
      <w:r w:rsidR="00536E10">
        <w:rPr>
          <w:sz w:val="22"/>
          <w:szCs w:val="22"/>
        </w:rPr>
        <w:t>Дмитрий (</w:t>
      </w:r>
      <w:r w:rsidR="00802B5C">
        <w:rPr>
          <w:sz w:val="22"/>
          <w:szCs w:val="22"/>
        </w:rPr>
        <w:t>«Митяй»</w:t>
      </w:r>
      <w:r w:rsidR="00536E10">
        <w:rPr>
          <w:sz w:val="22"/>
          <w:szCs w:val="22"/>
        </w:rPr>
        <w:t>)</w:t>
      </w:r>
      <w:r w:rsidR="00C17C1D">
        <w:rPr>
          <w:sz w:val="22"/>
          <w:szCs w:val="22"/>
        </w:rPr>
        <w:t>. После него</w:t>
      </w:r>
      <w:r w:rsidR="00917486">
        <w:rPr>
          <w:sz w:val="22"/>
          <w:szCs w:val="22"/>
        </w:rPr>
        <w:t xml:space="preserve"> </w:t>
      </w:r>
      <w:r w:rsidR="00CA5430">
        <w:rPr>
          <w:sz w:val="22"/>
          <w:szCs w:val="22"/>
        </w:rPr>
        <w:t>4 года</w:t>
      </w:r>
      <w:r w:rsidR="00802B5C">
        <w:rPr>
          <w:sz w:val="22"/>
          <w:szCs w:val="22"/>
        </w:rPr>
        <w:t xml:space="preserve"> правил митрополит Алексий.</w:t>
      </w:r>
      <w:r w:rsidR="00802B5C">
        <w:rPr>
          <w:rStyle w:val="ab"/>
          <w:sz w:val="22"/>
          <w:szCs w:val="22"/>
        </w:rPr>
        <w:footnoteReference w:id="910"/>
      </w:r>
      <w:r w:rsidR="00917486">
        <w:rPr>
          <w:sz w:val="22"/>
          <w:szCs w:val="22"/>
        </w:rPr>
        <w:t xml:space="preserve"> </w:t>
      </w:r>
      <w:r w:rsidR="00F23009">
        <w:rPr>
          <w:sz w:val="22"/>
          <w:szCs w:val="22"/>
        </w:rPr>
        <w:t xml:space="preserve">В 1212-1295 годах одинаковыми были боги жрецов Киева, подчиненных верховынм правителям России во Владимире и Москве. </w:t>
      </w:r>
    </w:p>
    <w:p w:rsidR="00802B5C" w:rsidRDefault="00F23009" w:rsidP="00802B5C">
      <w:pPr>
        <w:jc w:val="both"/>
        <w:rPr>
          <w:sz w:val="22"/>
          <w:szCs w:val="22"/>
        </w:rPr>
      </w:pPr>
      <w:r>
        <w:rPr>
          <w:sz w:val="22"/>
          <w:szCs w:val="22"/>
        </w:rPr>
        <w:t xml:space="preserve">         </w:t>
      </w:r>
      <w:r w:rsidR="00536E10">
        <w:rPr>
          <w:sz w:val="22"/>
          <w:szCs w:val="22"/>
        </w:rPr>
        <w:t>С</w:t>
      </w:r>
      <w:r w:rsidR="000208DE">
        <w:rPr>
          <w:sz w:val="22"/>
          <w:szCs w:val="22"/>
        </w:rPr>
        <w:t xml:space="preserve"> 1295</w:t>
      </w:r>
      <w:r w:rsidR="0052270B">
        <w:rPr>
          <w:sz w:val="22"/>
          <w:szCs w:val="22"/>
        </w:rPr>
        <w:t xml:space="preserve"> до 1364 (И</w:t>
      </w:r>
      <w:r w:rsidR="00536E10">
        <w:rPr>
          <w:sz w:val="22"/>
          <w:szCs w:val="22"/>
        </w:rPr>
        <w:t>417)</w:t>
      </w:r>
      <w:r w:rsidR="000208DE">
        <w:rPr>
          <w:sz w:val="22"/>
          <w:szCs w:val="22"/>
        </w:rPr>
        <w:t xml:space="preserve"> на Западе было два Римских папы – северный и южный. </w:t>
      </w:r>
      <w:r>
        <w:rPr>
          <w:sz w:val="22"/>
          <w:szCs w:val="22"/>
        </w:rPr>
        <w:t>Патриарх К</w:t>
      </w:r>
      <w:r w:rsidR="00F93837">
        <w:rPr>
          <w:sz w:val="22"/>
          <w:szCs w:val="22"/>
        </w:rPr>
        <w:t>онстантинополя, котор</w:t>
      </w:r>
      <w:r>
        <w:rPr>
          <w:sz w:val="22"/>
          <w:szCs w:val="22"/>
        </w:rPr>
        <w:t>ый</w:t>
      </w:r>
      <w:r w:rsidR="00F93837">
        <w:rPr>
          <w:sz w:val="22"/>
          <w:szCs w:val="22"/>
        </w:rPr>
        <w:t xml:space="preserve"> </w:t>
      </w:r>
      <w:r>
        <w:rPr>
          <w:sz w:val="22"/>
          <w:szCs w:val="22"/>
        </w:rPr>
        <w:t>приказал</w:t>
      </w:r>
      <w:r w:rsidR="00F93837">
        <w:rPr>
          <w:sz w:val="22"/>
          <w:szCs w:val="22"/>
        </w:rPr>
        <w:t xml:space="preserve"> митрополит</w:t>
      </w:r>
      <w:r>
        <w:rPr>
          <w:sz w:val="22"/>
          <w:szCs w:val="22"/>
        </w:rPr>
        <w:t>у</w:t>
      </w:r>
      <w:r w:rsidR="00F93837">
        <w:rPr>
          <w:sz w:val="22"/>
          <w:szCs w:val="22"/>
        </w:rPr>
        <w:t xml:space="preserve"> Киприан</w:t>
      </w:r>
      <w:r>
        <w:rPr>
          <w:sz w:val="22"/>
          <w:szCs w:val="22"/>
        </w:rPr>
        <w:t>у</w:t>
      </w:r>
      <w:r w:rsidR="00F93837">
        <w:rPr>
          <w:sz w:val="22"/>
          <w:szCs w:val="22"/>
        </w:rPr>
        <w:t xml:space="preserve"> 24.11.1295 года провести реформу («крещение») в Царстве Владимирском, </w:t>
      </w:r>
      <w:r>
        <w:rPr>
          <w:sz w:val="22"/>
          <w:szCs w:val="22"/>
        </w:rPr>
        <w:t>был подчинен генуэзскому «Кругу 7-ми» банкиров и финансируемому ими южному Римскому папе. Крещение 23.11.1295 года было проведено во всех епахиях царства, в том числе и на территории</w:t>
      </w:r>
      <w:r w:rsidR="00F93837">
        <w:rPr>
          <w:sz w:val="22"/>
          <w:szCs w:val="22"/>
        </w:rPr>
        <w:t xml:space="preserve"> киевск</w:t>
      </w:r>
      <w:r>
        <w:rPr>
          <w:sz w:val="22"/>
          <w:szCs w:val="22"/>
        </w:rPr>
        <w:t>ой</w:t>
      </w:r>
      <w:r w:rsidR="00F93837">
        <w:rPr>
          <w:sz w:val="22"/>
          <w:szCs w:val="22"/>
        </w:rPr>
        <w:t xml:space="preserve"> епархи</w:t>
      </w:r>
      <w:r>
        <w:rPr>
          <w:sz w:val="22"/>
          <w:szCs w:val="22"/>
        </w:rPr>
        <w:t>и</w:t>
      </w:r>
      <w:r w:rsidR="00F93837">
        <w:rPr>
          <w:sz w:val="22"/>
          <w:szCs w:val="22"/>
        </w:rPr>
        <w:t xml:space="preserve">. </w:t>
      </w:r>
      <w:r>
        <w:rPr>
          <w:sz w:val="22"/>
          <w:szCs w:val="22"/>
        </w:rPr>
        <w:t>С 12</w:t>
      </w:r>
      <w:r w:rsidR="00AC4EB8">
        <w:rPr>
          <w:sz w:val="22"/>
          <w:szCs w:val="22"/>
        </w:rPr>
        <w:t>88</w:t>
      </w:r>
      <w:r>
        <w:rPr>
          <w:sz w:val="22"/>
          <w:szCs w:val="22"/>
        </w:rPr>
        <w:t xml:space="preserve"> года</w:t>
      </w:r>
      <w:r w:rsidR="00AC4EB8">
        <w:rPr>
          <w:sz w:val="22"/>
          <w:szCs w:val="22"/>
        </w:rPr>
        <w:t>, когда был написан первый Коран куфическим письмом, в жречестве</w:t>
      </w:r>
      <w:r>
        <w:rPr>
          <w:sz w:val="22"/>
          <w:szCs w:val="22"/>
        </w:rPr>
        <w:t xml:space="preserve"> началс</w:t>
      </w:r>
      <w:r w:rsidR="00AC4EB8">
        <w:rPr>
          <w:sz w:val="22"/>
          <w:szCs w:val="22"/>
        </w:rPr>
        <w:t>я</w:t>
      </w:r>
      <w:r>
        <w:rPr>
          <w:sz w:val="22"/>
          <w:szCs w:val="22"/>
        </w:rPr>
        <w:t xml:space="preserve"> религиозн</w:t>
      </w:r>
      <w:r w:rsidR="00AC4EB8">
        <w:rPr>
          <w:sz w:val="22"/>
          <w:szCs w:val="22"/>
        </w:rPr>
        <w:t>ый</w:t>
      </w:r>
      <w:r>
        <w:rPr>
          <w:sz w:val="22"/>
          <w:szCs w:val="22"/>
        </w:rPr>
        <w:t xml:space="preserve"> раскол, </w:t>
      </w:r>
      <w:r w:rsidR="00AC4EB8">
        <w:rPr>
          <w:sz w:val="22"/>
          <w:szCs w:val="22"/>
        </w:rPr>
        <w:t xml:space="preserve">усилившийся в 1295 году из-за раздела христианства на две патриархии северного и юного Римских пап. </w:t>
      </w:r>
      <w:r w:rsidR="00802B5C">
        <w:rPr>
          <w:sz w:val="22"/>
          <w:szCs w:val="22"/>
        </w:rPr>
        <w:t>Патриарх Константинополя</w:t>
      </w:r>
      <w:r w:rsidRPr="00F23009">
        <w:rPr>
          <w:sz w:val="22"/>
          <w:szCs w:val="22"/>
        </w:rPr>
        <w:t xml:space="preserve"> </w:t>
      </w:r>
      <w:r>
        <w:rPr>
          <w:sz w:val="22"/>
          <w:szCs w:val="22"/>
        </w:rPr>
        <w:t xml:space="preserve">30 </w:t>
      </w:r>
      <w:r w:rsidR="00802B5C">
        <w:rPr>
          <w:sz w:val="22"/>
          <w:szCs w:val="22"/>
        </w:rPr>
        <w:t xml:space="preserve">6.1296 «в виде исключения» утвердил </w:t>
      </w:r>
      <w:r w:rsidR="00802B5C">
        <w:rPr>
          <w:sz w:val="22"/>
          <w:szCs w:val="22"/>
        </w:rPr>
        <w:lastRenderedPageBreak/>
        <w:t xml:space="preserve">митрополитом Всея Руси «не грека» Алексия, находившегося на должности до 12.10.1298. </w:t>
      </w:r>
      <w:r w:rsidR="00BD3420">
        <w:rPr>
          <w:sz w:val="22"/>
          <w:szCs w:val="22"/>
        </w:rPr>
        <w:t>В Успенском соборе Кремля в</w:t>
      </w:r>
      <w:r w:rsidR="00802B5C">
        <w:rPr>
          <w:sz w:val="22"/>
          <w:szCs w:val="22"/>
        </w:rPr>
        <w:t xml:space="preserve">сех митрополитов </w:t>
      </w:r>
      <w:r w:rsidR="007E13DB">
        <w:rPr>
          <w:sz w:val="22"/>
          <w:szCs w:val="22"/>
        </w:rPr>
        <w:t xml:space="preserve">кроме Петра </w:t>
      </w:r>
      <w:r w:rsidR="00802B5C">
        <w:rPr>
          <w:sz w:val="22"/>
          <w:szCs w:val="22"/>
        </w:rPr>
        <w:t xml:space="preserve">хоронили головой на Запад – сторону патронессы Запада богини смерти Аминь. </w:t>
      </w:r>
      <w:r w:rsidR="00AC4EB8">
        <w:rPr>
          <w:sz w:val="22"/>
          <w:szCs w:val="22"/>
        </w:rPr>
        <w:t>Могилы митрополита Алексия в Успенском соборе нет.</w:t>
      </w:r>
      <w:r w:rsidR="00BD3420">
        <w:rPr>
          <w:sz w:val="22"/>
          <w:szCs w:val="22"/>
        </w:rPr>
        <w:t xml:space="preserve"> Каган Владимир с 1304 года подчинился северному Римскому папе, поэтому ему изменили символ веры (троица), заставили его 4.4.1311 года перекрестить население Киева по другому обряду.</w:t>
      </w:r>
    </w:p>
    <w:p w:rsidR="007A6D54" w:rsidRDefault="00917486" w:rsidP="00447CC4">
      <w:pPr>
        <w:pStyle w:val="a9"/>
        <w:jc w:val="both"/>
        <w:rPr>
          <w:sz w:val="22"/>
          <w:szCs w:val="22"/>
        </w:rPr>
      </w:pPr>
      <w:r>
        <w:rPr>
          <w:sz w:val="22"/>
          <w:szCs w:val="22"/>
        </w:rPr>
        <w:t xml:space="preserve">        </w:t>
      </w:r>
      <w:r w:rsidR="00BD3420">
        <w:rPr>
          <w:sz w:val="22"/>
          <w:szCs w:val="22"/>
        </w:rPr>
        <w:t>Ложна л</w:t>
      </w:r>
      <w:r w:rsidR="00DE5BA1">
        <w:rPr>
          <w:sz w:val="22"/>
          <w:szCs w:val="22"/>
        </w:rPr>
        <w:t>егенд</w:t>
      </w:r>
      <w:r w:rsidR="009F411E">
        <w:rPr>
          <w:sz w:val="22"/>
          <w:szCs w:val="22"/>
        </w:rPr>
        <w:t>а</w:t>
      </w:r>
      <w:r w:rsidR="00BD3420">
        <w:rPr>
          <w:sz w:val="22"/>
          <w:szCs w:val="22"/>
        </w:rPr>
        <w:t>, что</w:t>
      </w:r>
      <w:r w:rsidR="00F32E26">
        <w:rPr>
          <w:sz w:val="22"/>
          <w:szCs w:val="22"/>
        </w:rPr>
        <w:t xml:space="preserve"> Росси</w:t>
      </w:r>
      <w:r w:rsidR="00BD3420">
        <w:rPr>
          <w:sz w:val="22"/>
          <w:szCs w:val="22"/>
        </w:rPr>
        <w:t>я и</w:t>
      </w:r>
      <w:r w:rsidR="00B73390">
        <w:rPr>
          <w:sz w:val="22"/>
          <w:szCs w:val="22"/>
        </w:rPr>
        <w:t xml:space="preserve"> ее религии </w:t>
      </w:r>
      <w:r w:rsidR="00BD3420">
        <w:rPr>
          <w:sz w:val="22"/>
          <w:szCs w:val="22"/>
        </w:rPr>
        <w:t>начались в</w:t>
      </w:r>
      <w:r w:rsidR="00F32E26">
        <w:rPr>
          <w:sz w:val="22"/>
          <w:szCs w:val="22"/>
        </w:rPr>
        <w:t xml:space="preserve"> Киев</w:t>
      </w:r>
      <w:r w:rsidR="00BD3420">
        <w:rPr>
          <w:sz w:val="22"/>
          <w:szCs w:val="22"/>
        </w:rPr>
        <w:t>е</w:t>
      </w:r>
      <w:r w:rsidR="00B73390">
        <w:rPr>
          <w:sz w:val="22"/>
          <w:szCs w:val="22"/>
        </w:rPr>
        <w:t>. Э</w:t>
      </w:r>
      <w:r w:rsidR="009F411E">
        <w:rPr>
          <w:sz w:val="22"/>
          <w:szCs w:val="22"/>
        </w:rPr>
        <w:t xml:space="preserve">то </w:t>
      </w:r>
      <w:r w:rsidR="008D51F5">
        <w:rPr>
          <w:sz w:val="22"/>
          <w:szCs w:val="22"/>
        </w:rPr>
        <w:t>разоблача</w:t>
      </w:r>
      <w:r w:rsidR="00D23D04">
        <w:rPr>
          <w:sz w:val="22"/>
          <w:szCs w:val="22"/>
        </w:rPr>
        <w:t>ю</w:t>
      </w:r>
      <w:r w:rsidR="008D51F5">
        <w:rPr>
          <w:sz w:val="22"/>
          <w:szCs w:val="22"/>
        </w:rPr>
        <w:t xml:space="preserve">т </w:t>
      </w:r>
      <w:r w:rsidR="003473E0">
        <w:rPr>
          <w:sz w:val="22"/>
          <w:szCs w:val="22"/>
        </w:rPr>
        <w:t xml:space="preserve">коды на иконах, монетах, знаки портолана Ангелино Дулцерта, </w:t>
      </w:r>
      <w:r w:rsidR="008D51F5">
        <w:rPr>
          <w:sz w:val="22"/>
          <w:szCs w:val="22"/>
        </w:rPr>
        <w:t>коды шапк</w:t>
      </w:r>
      <w:r w:rsidR="00263EDF">
        <w:rPr>
          <w:sz w:val="22"/>
          <w:szCs w:val="22"/>
        </w:rPr>
        <w:t>и</w:t>
      </w:r>
      <w:r>
        <w:rPr>
          <w:sz w:val="22"/>
          <w:szCs w:val="22"/>
        </w:rPr>
        <w:t xml:space="preserve"> </w:t>
      </w:r>
      <w:r w:rsidR="00242C2B">
        <w:rPr>
          <w:sz w:val="22"/>
          <w:szCs w:val="22"/>
        </w:rPr>
        <w:t xml:space="preserve">«Владимира </w:t>
      </w:r>
      <w:r w:rsidR="008D51F5">
        <w:rPr>
          <w:sz w:val="22"/>
          <w:szCs w:val="22"/>
        </w:rPr>
        <w:t>Мономаха</w:t>
      </w:r>
      <w:r w:rsidR="00242C2B">
        <w:rPr>
          <w:sz w:val="22"/>
          <w:szCs w:val="22"/>
        </w:rPr>
        <w:t xml:space="preserve">» - Александра Великого, которая </w:t>
      </w:r>
      <w:r w:rsidR="008D51F5">
        <w:rPr>
          <w:sz w:val="22"/>
          <w:szCs w:val="22"/>
        </w:rPr>
        <w:t xml:space="preserve">названа в завещании </w:t>
      </w:r>
      <w:r w:rsidR="00242C2B">
        <w:rPr>
          <w:sz w:val="22"/>
          <w:szCs w:val="22"/>
        </w:rPr>
        <w:t xml:space="preserve">его сына </w:t>
      </w:r>
      <w:r w:rsidR="008D51F5">
        <w:rPr>
          <w:sz w:val="22"/>
          <w:szCs w:val="22"/>
        </w:rPr>
        <w:t>Дмитрия «Донского»</w:t>
      </w:r>
      <w:r w:rsidR="006D671A">
        <w:rPr>
          <w:sz w:val="22"/>
          <w:szCs w:val="22"/>
        </w:rPr>
        <w:t xml:space="preserve"> (1261-19.3.1295</w:t>
      </w:r>
      <w:r w:rsidR="00A40B21">
        <w:rPr>
          <w:sz w:val="22"/>
          <w:szCs w:val="22"/>
        </w:rPr>
        <w:t>)</w:t>
      </w:r>
      <w:r w:rsidR="008D51F5">
        <w:rPr>
          <w:sz w:val="22"/>
          <w:szCs w:val="22"/>
        </w:rPr>
        <w:t xml:space="preserve">, отравленного </w:t>
      </w:r>
      <w:r w:rsidR="00D23D04">
        <w:rPr>
          <w:sz w:val="22"/>
          <w:szCs w:val="22"/>
        </w:rPr>
        <w:t>в результате спецоперации</w:t>
      </w:r>
      <w:r w:rsidR="008D51F5">
        <w:rPr>
          <w:sz w:val="22"/>
          <w:szCs w:val="22"/>
        </w:rPr>
        <w:t>. На самом деле</w:t>
      </w:r>
      <w:r w:rsidR="006D671A">
        <w:rPr>
          <w:sz w:val="22"/>
          <w:szCs w:val="22"/>
        </w:rPr>
        <w:t>,</w:t>
      </w:r>
      <w:r>
        <w:rPr>
          <w:sz w:val="22"/>
          <w:szCs w:val="22"/>
        </w:rPr>
        <w:t xml:space="preserve"> </w:t>
      </w:r>
      <w:r w:rsidR="00F32E26">
        <w:rPr>
          <w:sz w:val="22"/>
          <w:szCs w:val="22"/>
        </w:rPr>
        <w:t>шапка Мономаха</w:t>
      </w:r>
      <w:r w:rsidR="008D51F5">
        <w:rPr>
          <w:sz w:val="22"/>
          <w:szCs w:val="22"/>
        </w:rPr>
        <w:t xml:space="preserve"> –</w:t>
      </w:r>
      <w:r>
        <w:rPr>
          <w:sz w:val="22"/>
          <w:szCs w:val="22"/>
        </w:rPr>
        <w:t xml:space="preserve"> </w:t>
      </w:r>
      <w:r w:rsidR="00702DC1">
        <w:rPr>
          <w:sz w:val="22"/>
          <w:szCs w:val="22"/>
        </w:rPr>
        <w:t>это</w:t>
      </w:r>
      <w:r w:rsidR="00242C2B">
        <w:rPr>
          <w:sz w:val="22"/>
          <w:szCs w:val="22"/>
        </w:rPr>
        <w:t xml:space="preserve"> астрономическ</w:t>
      </w:r>
      <w:r w:rsidR="00191854">
        <w:rPr>
          <w:sz w:val="22"/>
          <w:szCs w:val="22"/>
        </w:rPr>
        <w:t>ой</w:t>
      </w:r>
      <w:r w:rsidR="00242C2B">
        <w:rPr>
          <w:sz w:val="22"/>
          <w:szCs w:val="22"/>
        </w:rPr>
        <w:t xml:space="preserve"> цен</w:t>
      </w:r>
      <w:r w:rsidR="00191854">
        <w:rPr>
          <w:sz w:val="22"/>
          <w:szCs w:val="22"/>
        </w:rPr>
        <w:t>ы</w:t>
      </w:r>
      <w:r>
        <w:rPr>
          <w:sz w:val="22"/>
          <w:szCs w:val="22"/>
        </w:rPr>
        <w:t xml:space="preserve"> </w:t>
      </w:r>
      <w:r w:rsidR="008D51F5">
        <w:rPr>
          <w:sz w:val="22"/>
          <w:szCs w:val="22"/>
        </w:rPr>
        <w:t xml:space="preserve">боевая корона </w:t>
      </w:r>
      <w:r w:rsidR="00242C2B">
        <w:rPr>
          <w:sz w:val="22"/>
          <w:szCs w:val="22"/>
        </w:rPr>
        <w:t xml:space="preserve">верховного </w:t>
      </w:r>
      <w:r w:rsidR="008D51F5">
        <w:rPr>
          <w:sz w:val="22"/>
          <w:szCs w:val="22"/>
        </w:rPr>
        <w:t>царя</w:t>
      </w:r>
      <w:r>
        <w:rPr>
          <w:sz w:val="22"/>
          <w:szCs w:val="22"/>
        </w:rPr>
        <w:t xml:space="preserve"> </w:t>
      </w:r>
      <w:r w:rsidR="008204B1">
        <w:rPr>
          <w:sz w:val="22"/>
          <w:szCs w:val="22"/>
        </w:rPr>
        <w:t xml:space="preserve">Александра Великого (30.5.1219-13.11.1263) </w:t>
      </w:r>
      <w:r w:rsidR="00242C2B">
        <w:rPr>
          <w:sz w:val="22"/>
          <w:szCs w:val="22"/>
        </w:rPr>
        <w:t>30-й династии мировой империи с центром в Египте</w:t>
      </w:r>
      <w:r w:rsidR="008D51F5">
        <w:rPr>
          <w:sz w:val="22"/>
          <w:szCs w:val="22"/>
        </w:rPr>
        <w:t xml:space="preserve">. </w:t>
      </w:r>
      <w:r w:rsidR="00242C2B">
        <w:rPr>
          <w:sz w:val="22"/>
          <w:szCs w:val="22"/>
        </w:rPr>
        <w:t>Согласно египетской традиции,</w:t>
      </w:r>
      <w:r w:rsidR="00263EDF">
        <w:rPr>
          <w:sz w:val="22"/>
          <w:szCs w:val="22"/>
        </w:rPr>
        <w:t xml:space="preserve"> главнокомандующий </w:t>
      </w:r>
      <w:r w:rsidR="006D671A">
        <w:rPr>
          <w:sz w:val="22"/>
          <w:szCs w:val="22"/>
        </w:rPr>
        <w:t xml:space="preserve">с титулом Хор-Рат </w:t>
      </w:r>
      <w:r w:rsidR="00263EDF">
        <w:rPr>
          <w:sz w:val="22"/>
          <w:szCs w:val="22"/>
        </w:rPr>
        <w:t>(</w:t>
      </w:r>
      <w:r w:rsidR="00DE5BA1">
        <w:rPr>
          <w:sz w:val="22"/>
          <w:szCs w:val="22"/>
        </w:rPr>
        <w:t>ХРТ</w:t>
      </w:r>
      <w:r>
        <w:rPr>
          <w:sz w:val="22"/>
          <w:szCs w:val="22"/>
        </w:rPr>
        <w:t xml:space="preserve">; при западных 18-25-й династиях </w:t>
      </w:r>
      <w:r w:rsidR="006B0CCE">
        <w:rPr>
          <w:sz w:val="22"/>
          <w:szCs w:val="22"/>
        </w:rPr>
        <w:t xml:space="preserve">ТРХ, </w:t>
      </w:r>
      <w:r>
        <w:rPr>
          <w:sz w:val="22"/>
          <w:szCs w:val="22"/>
          <w:lang w:val="en-US"/>
        </w:rPr>
        <w:t>pharaoh</w:t>
      </w:r>
      <w:r>
        <w:rPr>
          <w:sz w:val="22"/>
          <w:szCs w:val="22"/>
        </w:rPr>
        <w:t xml:space="preserve">, </w:t>
      </w:r>
      <w:r w:rsidR="00263EDF">
        <w:rPr>
          <w:sz w:val="22"/>
          <w:szCs w:val="22"/>
        </w:rPr>
        <w:t>«фараон») во время войны возл</w:t>
      </w:r>
      <w:r w:rsidR="00242C2B">
        <w:rPr>
          <w:sz w:val="22"/>
          <w:szCs w:val="22"/>
        </w:rPr>
        <w:t>агал на голову боевую корону Ра</w:t>
      </w:r>
      <w:r w:rsidR="00263EDF">
        <w:rPr>
          <w:sz w:val="22"/>
          <w:szCs w:val="22"/>
        </w:rPr>
        <w:t>.</w:t>
      </w:r>
      <w:r w:rsidR="00242C2B">
        <w:rPr>
          <w:sz w:val="22"/>
          <w:szCs w:val="22"/>
        </w:rPr>
        <w:t xml:space="preserve"> Форма и символы</w:t>
      </w:r>
      <w:r>
        <w:rPr>
          <w:sz w:val="22"/>
          <w:szCs w:val="22"/>
        </w:rPr>
        <w:t xml:space="preserve"> </w:t>
      </w:r>
      <w:r w:rsidR="00242C2B">
        <w:rPr>
          <w:sz w:val="22"/>
          <w:szCs w:val="22"/>
        </w:rPr>
        <w:t>ш</w:t>
      </w:r>
      <w:r w:rsidR="00263EDF">
        <w:rPr>
          <w:sz w:val="22"/>
          <w:szCs w:val="22"/>
        </w:rPr>
        <w:t>апк</w:t>
      </w:r>
      <w:r w:rsidR="00242C2B">
        <w:rPr>
          <w:sz w:val="22"/>
          <w:szCs w:val="22"/>
        </w:rPr>
        <w:t>и</w:t>
      </w:r>
      <w:r w:rsidR="00263EDF">
        <w:rPr>
          <w:sz w:val="22"/>
          <w:szCs w:val="22"/>
        </w:rPr>
        <w:t xml:space="preserve"> Мономаха </w:t>
      </w:r>
      <w:r w:rsidR="0022326B">
        <w:rPr>
          <w:sz w:val="22"/>
          <w:szCs w:val="22"/>
        </w:rPr>
        <w:t>выполнены в</w:t>
      </w:r>
      <w:r>
        <w:rPr>
          <w:sz w:val="22"/>
          <w:szCs w:val="22"/>
        </w:rPr>
        <w:t xml:space="preserve"> </w:t>
      </w:r>
      <w:r w:rsidR="0022326B">
        <w:rPr>
          <w:sz w:val="22"/>
          <w:szCs w:val="22"/>
        </w:rPr>
        <w:t xml:space="preserve">древнем </w:t>
      </w:r>
      <w:r w:rsidR="00EB663B">
        <w:rPr>
          <w:sz w:val="22"/>
          <w:szCs w:val="22"/>
        </w:rPr>
        <w:t>египетском</w:t>
      </w:r>
      <w:r w:rsidR="0022326B">
        <w:rPr>
          <w:sz w:val="22"/>
          <w:szCs w:val="22"/>
        </w:rPr>
        <w:t xml:space="preserve"> стиле</w:t>
      </w:r>
      <w:r w:rsidR="00EB663B">
        <w:rPr>
          <w:sz w:val="22"/>
          <w:szCs w:val="22"/>
        </w:rPr>
        <w:t xml:space="preserve"> 1236-1263 годов</w:t>
      </w:r>
      <w:r w:rsidR="0022326B">
        <w:rPr>
          <w:sz w:val="22"/>
          <w:szCs w:val="22"/>
        </w:rPr>
        <w:t>, не характерном для России</w:t>
      </w:r>
      <w:r w:rsidR="00191854">
        <w:rPr>
          <w:sz w:val="22"/>
          <w:szCs w:val="22"/>
        </w:rPr>
        <w:t xml:space="preserve"> или Средней Азии</w:t>
      </w:r>
      <w:r w:rsidR="0022326B">
        <w:rPr>
          <w:sz w:val="22"/>
          <w:szCs w:val="22"/>
        </w:rPr>
        <w:t xml:space="preserve">. Эта шапка имеет </w:t>
      </w:r>
      <w:r w:rsidR="00DE5BA1">
        <w:rPr>
          <w:sz w:val="22"/>
          <w:szCs w:val="22"/>
        </w:rPr>
        <w:t xml:space="preserve">двойную </w:t>
      </w:r>
      <w:r w:rsidR="00263EDF">
        <w:rPr>
          <w:sz w:val="22"/>
          <w:szCs w:val="22"/>
        </w:rPr>
        <w:t>форм</w:t>
      </w:r>
      <w:r w:rsidR="006D671A">
        <w:rPr>
          <w:sz w:val="22"/>
          <w:szCs w:val="22"/>
        </w:rPr>
        <w:t>у</w:t>
      </w:r>
      <w:r w:rsidR="00263EDF">
        <w:rPr>
          <w:sz w:val="22"/>
          <w:szCs w:val="22"/>
        </w:rPr>
        <w:t xml:space="preserve"> Ра-Хов</w:t>
      </w:r>
      <w:r w:rsidR="00DE5BA1">
        <w:rPr>
          <w:sz w:val="22"/>
          <w:szCs w:val="22"/>
        </w:rPr>
        <w:t xml:space="preserve">. Внизу </w:t>
      </w:r>
      <w:r w:rsidR="00191854">
        <w:rPr>
          <w:sz w:val="22"/>
          <w:szCs w:val="22"/>
        </w:rPr>
        <w:t xml:space="preserve">- </w:t>
      </w:r>
      <w:r w:rsidR="00DE5BA1">
        <w:rPr>
          <w:sz w:val="22"/>
          <w:szCs w:val="22"/>
        </w:rPr>
        <w:t xml:space="preserve">это круг </w:t>
      </w:r>
      <w:r w:rsidR="00572683">
        <w:rPr>
          <w:sz w:val="22"/>
          <w:szCs w:val="22"/>
        </w:rPr>
        <w:t xml:space="preserve">(Ра) </w:t>
      </w:r>
      <w:r w:rsidR="00DE5BA1">
        <w:rPr>
          <w:sz w:val="22"/>
          <w:szCs w:val="22"/>
        </w:rPr>
        <w:t>с бугорком в центре (Хов)</w:t>
      </w:r>
      <w:r w:rsidR="00572683">
        <w:rPr>
          <w:sz w:val="22"/>
          <w:szCs w:val="22"/>
        </w:rPr>
        <w:t>. Н</w:t>
      </w:r>
      <w:r w:rsidR="00263EDF">
        <w:rPr>
          <w:sz w:val="22"/>
          <w:szCs w:val="22"/>
        </w:rPr>
        <w:t xml:space="preserve">аверху </w:t>
      </w:r>
      <w:r w:rsidR="006B0CCE">
        <w:rPr>
          <w:sz w:val="22"/>
          <w:szCs w:val="22"/>
        </w:rPr>
        <w:t>–</w:t>
      </w:r>
      <w:r w:rsidR="00E94369">
        <w:rPr>
          <w:sz w:val="22"/>
          <w:szCs w:val="22"/>
        </w:rPr>
        <w:t xml:space="preserve"> </w:t>
      </w:r>
      <w:r w:rsidR="006B0CCE">
        <w:rPr>
          <w:sz w:val="22"/>
          <w:szCs w:val="22"/>
        </w:rPr>
        <w:t xml:space="preserve">это </w:t>
      </w:r>
      <w:r w:rsidR="00263EDF">
        <w:rPr>
          <w:sz w:val="22"/>
          <w:szCs w:val="22"/>
        </w:rPr>
        <w:t>крест</w:t>
      </w:r>
      <w:r>
        <w:rPr>
          <w:sz w:val="22"/>
          <w:szCs w:val="22"/>
        </w:rPr>
        <w:t xml:space="preserve"> </w:t>
      </w:r>
      <w:r w:rsidR="00263EDF">
        <w:rPr>
          <w:sz w:val="22"/>
          <w:szCs w:val="22"/>
        </w:rPr>
        <w:t>Ра</w:t>
      </w:r>
      <w:r w:rsidR="00DE5BA1">
        <w:rPr>
          <w:sz w:val="22"/>
          <w:szCs w:val="22"/>
        </w:rPr>
        <w:t>-Хов</w:t>
      </w:r>
      <w:r w:rsidR="00572683">
        <w:rPr>
          <w:sz w:val="22"/>
          <w:szCs w:val="22"/>
        </w:rPr>
        <w:t>, который</w:t>
      </w:r>
      <w:r w:rsidR="000C1EAD">
        <w:rPr>
          <w:sz w:val="22"/>
          <w:szCs w:val="22"/>
        </w:rPr>
        <w:t xml:space="preserve"> состоит из </w:t>
      </w:r>
      <w:r w:rsidR="00DE5BA1">
        <w:rPr>
          <w:sz w:val="22"/>
          <w:szCs w:val="22"/>
        </w:rPr>
        <w:t>прямо</w:t>
      </w:r>
      <w:r w:rsidR="000C1EAD">
        <w:rPr>
          <w:sz w:val="22"/>
          <w:szCs w:val="22"/>
        </w:rPr>
        <w:t>го</w:t>
      </w:r>
      <w:r w:rsidR="00DE5BA1">
        <w:rPr>
          <w:sz w:val="22"/>
          <w:szCs w:val="22"/>
        </w:rPr>
        <w:t xml:space="preserve"> крест</w:t>
      </w:r>
      <w:r w:rsidR="000C1EAD">
        <w:rPr>
          <w:sz w:val="22"/>
          <w:szCs w:val="22"/>
        </w:rPr>
        <w:t>а</w:t>
      </w:r>
      <w:r w:rsidR="00DE5BA1">
        <w:rPr>
          <w:sz w:val="22"/>
          <w:szCs w:val="22"/>
        </w:rPr>
        <w:t xml:space="preserve"> Ра</w:t>
      </w:r>
      <w:r w:rsidR="00572683">
        <w:rPr>
          <w:sz w:val="22"/>
          <w:szCs w:val="22"/>
        </w:rPr>
        <w:t>, на каждом конце которого</w:t>
      </w:r>
      <w:r w:rsidR="00BD3420">
        <w:rPr>
          <w:sz w:val="22"/>
          <w:szCs w:val="22"/>
        </w:rPr>
        <w:t xml:space="preserve"> </w:t>
      </w:r>
      <w:r w:rsidR="00572683">
        <w:rPr>
          <w:sz w:val="22"/>
          <w:szCs w:val="22"/>
        </w:rPr>
        <w:t>есть</w:t>
      </w:r>
      <w:r w:rsidR="000C1EAD">
        <w:rPr>
          <w:sz w:val="22"/>
          <w:szCs w:val="22"/>
        </w:rPr>
        <w:t xml:space="preserve"> Ра-</w:t>
      </w:r>
      <w:r w:rsidR="00DE5BA1">
        <w:rPr>
          <w:sz w:val="22"/>
          <w:szCs w:val="22"/>
        </w:rPr>
        <w:t>Хов</w:t>
      </w:r>
      <w:r w:rsidR="00C2128F">
        <w:rPr>
          <w:sz w:val="22"/>
          <w:szCs w:val="22"/>
        </w:rPr>
        <w:t>.</w:t>
      </w:r>
      <w:r>
        <w:rPr>
          <w:sz w:val="22"/>
          <w:szCs w:val="22"/>
        </w:rPr>
        <w:t xml:space="preserve"> </w:t>
      </w:r>
      <w:r w:rsidR="00C2128F">
        <w:rPr>
          <w:sz w:val="22"/>
          <w:szCs w:val="22"/>
        </w:rPr>
        <w:t xml:space="preserve">Ра – это </w:t>
      </w:r>
      <w:r w:rsidR="00DE5BA1">
        <w:rPr>
          <w:sz w:val="22"/>
          <w:szCs w:val="22"/>
        </w:rPr>
        <w:t xml:space="preserve">круг </w:t>
      </w:r>
      <w:r w:rsidR="00C2128F">
        <w:rPr>
          <w:sz w:val="22"/>
          <w:szCs w:val="22"/>
        </w:rPr>
        <w:t>(</w:t>
      </w:r>
      <w:r w:rsidR="00DE5BA1">
        <w:rPr>
          <w:sz w:val="22"/>
          <w:szCs w:val="22"/>
        </w:rPr>
        <w:t>жемчужин</w:t>
      </w:r>
      <w:r w:rsidR="00C2128F">
        <w:rPr>
          <w:sz w:val="22"/>
          <w:szCs w:val="22"/>
        </w:rPr>
        <w:t xml:space="preserve">а), а Хов – это </w:t>
      </w:r>
      <w:r w:rsidR="00572683">
        <w:rPr>
          <w:sz w:val="22"/>
          <w:szCs w:val="22"/>
        </w:rPr>
        <w:t>точка</w:t>
      </w:r>
      <w:r>
        <w:rPr>
          <w:sz w:val="22"/>
          <w:szCs w:val="22"/>
        </w:rPr>
        <w:t xml:space="preserve"> </w:t>
      </w:r>
      <w:r w:rsidR="00BD3420">
        <w:rPr>
          <w:sz w:val="22"/>
          <w:szCs w:val="22"/>
        </w:rPr>
        <w:t>в центре круга (</w:t>
      </w:r>
      <w:r w:rsidR="00EA26F8">
        <w:rPr>
          <w:sz w:val="22"/>
          <w:szCs w:val="22"/>
        </w:rPr>
        <w:t>кон</w:t>
      </w:r>
      <w:r w:rsidR="00BD3420">
        <w:rPr>
          <w:sz w:val="22"/>
          <w:szCs w:val="22"/>
        </w:rPr>
        <w:t>е</w:t>
      </w:r>
      <w:r w:rsidR="00EA26F8">
        <w:rPr>
          <w:sz w:val="22"/>
          <w:szCs w:val="22"/>
        </w:rPr>
        <w:t>ц</w:t>
      </w:r>
      <w:r>
        <w:rPr>
          <w:sz w:val="22"/>
          <w:szCs w:val="22"/>
        </w:rPr>
        <w:t xml:space="preserve"> </w:t>
      </w:r>
      <w:r w:rsidR="00DE5BA1">
        <w:rPr>
          <w:sz w:val="22"/>
          <w:szCs w:val="22"/>
        </w:rPr>
        <w:t>крепл</w:t>
      </w:r>
      <w:r w:rsidR="00C2128F">
        <w:rPr>
          <w:sz w:val="22"/>
          <w:szCs w:val="22"/>
        </w:rPr>
        <w:t>ени</w:t>
      </w:r>
      <w:r w:rsidR="00EA26F8">
        <w:rPr>
          <w:sz w:val="22"/>
          <w:szCs w:val="22"/>
        </w:rPr>
        <w:t>я</w:t>
      </w:r>
      <w:r w:rsidR="00DE5BA1">
        <w:rPr>
          <w:sz w:val="22"/>
          <w:szCs w:val="22"/>
        </w:rPr>
        <w:t xml:space="preserve"> проволоки</w:t>
      </w:r>
      <w:r w:rsidR="00BD3420">
        <w:rPr>
          <w:sz w:val="22"/>
          <w:szCs w:val="22"/>
        </w:rPr>
        <w:t>)</w:t>
      </w:r>
      <w:r w:rsidR="00263EDF">
        <w:rPr>
          <w:sz w:val="22"/>
          <w:szCs w:val="22"/>
        </w:rPr>
        <w:t xml:space="preserve">. </w:t>
      </w:r>
      <w:r w:rsidR="00C2128F">
        <w:rPr>
          <w:sz w:val="22"/>
          <w:szCs w:val="22"/>
        </w:rPr>
        <w:t>Форма шапки Мономах</w:t>
      </w:r>
      <w:r w:rsidR="00BD3420">
        <w:rPr>
          <w:sz w:val="22"/>
          <w:szCs w:val="22"/>
        </w:rPr>
        <w:t>а</w:t>
      </w:r>
      <w:r w:rsidR="00C2128F">
        <w:rPr>
          <w:sz w:val="22"/>
          <w:szCs w:val="22"/>
        </w:rPr>
        <w:t xml:space="preserve"> Ра-Хов показывает, что она является боевой короной в форме бога войны</w:t>
      </w:r>
      <w:r>
        <w:rPr>
          <w:sz w:val="22"/>
          <w:szCs w:val="22"/>
        </w:rPr>
        <w:t xml:space="preserve"> </w:t>
      </w:r>
      <w:r w:rsidR="00C2128F">
        <w:rPr>
          <w:sz w:val="22"/>
          <w:szCs w:val="22"/>
        </w:rPr>
        <w:t xml:space="preserve">Ра-Хов. </w:t>
      </w:r>
      <w:r w:rsidR="00DE5BA1">
        <w:rPr>
          <w:sz w:val="22"/>
          <w:szCs w:val="22"/>
        </w:rPr>
        <w:t xml:space="preserve">У правителей </w:t>
      </w:r>
      <w:r w:rsidR="00572683">
        <w:rPr>
          <w:sz w:val="22"/>
          <w:szCs w:val="22"/>
        </w:rPr>
        <w:t>Британии</w:t>
      </w:r>
      <w:r w:rsidR="00DE5BA1">
        <w:rPr>
          <w:sz w:val="22"/>
          <w:szCs w:val="22"/>
        </w:rPr>
        <w:t xml:space="preserve"> к</w:t>
      </w:r>
      <w:r w:rsidR="00263EDF">
        <w:rPr>
          <w:sz w:val="22"/>
          <w:szCs w:val="22"/>
        </w:rPr>
        <w:t>рест на корон</w:t>
      </w:r>
      <w:r w:rsidR="00D23D04">
        <w:rPr>
          <w:sz w:val="22"/>
          <w:szCs w:val="22"/>
        </w:rPr>
        <w:t>е</w:t>
      </w:r>
      <w:r>
        <w:rPr>
          <w:sz w:val="22"/>
          <w:szCs w:val="22"/>
        </w:rPr>
        <w:t xml:space="preserve"> </w:t>
      </w:r>
      <w:r w:rsidR="009F411E">
        <w:rPr>
          <w:sz w:val="22"/>
          <w:szCs w:val="22"/>
        </w:rPr>
        <w:t xml:space="preserve">(1660) </w:t>
      </w:r>
      <w:r w:rsidR="006D671A">
        <w:rPr>
          <w:sz w:val="22"/>
          <w:szCs w:val="22"/>
        </w:rPr>
        <w:t>обознача</w:t>
      </w:r>
      <w:r w:rsidR="00572683">
        <w:rPr>
          <w:sz w:val="22"/>
          <w:szCs w:val="22"/>
        </w:rPr>
        <w:t>л</w:t>
      </w:r>
      <w:r>
        <w:rPr>
          <w:sz w:val="22"/>
          <w:szCs w:val="22"/>
        </w:rPr>
        <w:t xml:space="preserve"> </w:t>
      </w:r>
      <w:r w:rsidR="00193D70">
        <w:rPr>
          <w:sz w:val="22"/>
          <w:szCs w:val="22"/>
        </w:rPr>
        <w:t>четырех других богов: 2 И-Хов, 2 Хов-И</w:t>
      </w:r>
      <w:r w:rsidR="00F246BB">
        <w:rPr>
          <w:sz w:val="22"/>
          <w:szCs w:val="22"/>
        </w:rPr>
        <w:t>.</w:t>
      </w:r>
      <w:r>
        <w:rPr>
          <w:sz w:val="22"/>
          <w:szCs w:val="22"/>
        </w:rPr>
        <w:t xml:space="preserve"> С</w:t>
      </w:r>
      <w:r w:rsidR="00EA26F8">
        <w:rPr>
          <w:sz w:val="22"/>
          <w:szCs w:val="22"/>
        </w:rPr>
        <w:t xml:space="preserve">верху </w:t>
      </w:r>
      <w:r w:rsidR="00572683">
        <w:rPr>
          <w:sz w:val="22"/>
          <w:szCs w:val="22"/>
        </w:rPr>
        <w:t>И-Хов</w:t>
      </w:r>
      <w:r>
        <w:rPr>
          <w:sz w:val="22"/>
          <w:szCs w:val="22"/>
        </w:rPr>
        <w:t xml:space="preserve"> </w:t>
      </w:r>
      <w:r w:rsidR="00EA26F8">
        <w:rPr>
          <w:sz w:val="22"/>
          <w:szCs w:val="22"/>
        </w:rPr>
        <w:t>(</w:t>
      </w:r>
      <w:r w:rsidR="00EA26F8" w:rsidRPr="00572683">
        <w:rPr>
          <w:sz w:val="22"/>
          <w:szCs w:val="22"/>
        </w:rPr>
        <w:t>Т</w:t>
      </w:r>
      <w:r w:rsidR="00572683">
        <w:rPr>
          <w:sz w:val="22"/>
          <w:szCs w:val="22"/>
        </w:rPr>
        <w:t xml:space="preserve">), снизу – Хов-И (обротное Т). </w:t>
      </w:r>
      <w:r w:rsidR="00EA26F8">
        <w:rPr>
          <w:sz w:val="22"/>
          <w:szCs w:val="22"/>
        </w:rPr>
        <w:t>Н</w:t>
      </w:r>
      <w:r w:rsidR="00572683">
        <w:rPr>
          <w:sz w:val="22"/>
          <w:szCs w:val="22"/>
        </w:rPr>
        <w:t xml:space="preserve">а горизонтальной линии </w:t>
      </w:r>
      <w:r w:rsidR="00EA26F8">
        <w:rPr>
          <w:sz w:val="22"/>
          <w:szCs w:val="22"/>
        </w:rPr>
        <w:t xml:space="preserve">слева </w:t>
      </w:r>
      <w:r w:rsidR="00572683">
        <w:rPr>
          <w:sz w:val="22"/>
          <w:szCs w:val="22"/>
        </w:rPr>
        <w:t xml:space="preserve">- это </w:t>
      </w:r>
      <w:r w:rsidR="00A52BB5">
        <w:rPr>
          <w:sz w:val="22"/>
          <w:szCs w:val="22"/>
        </w:rPr>
        <w:t>Хов-И, справа – это И-Хов</w:t>
      </w:r>
      <w:r w:rsidR="00572683" w:rsidRPr="00572683">
        <w:rPr>
          <w:sz w:val="22"/>
          <w:szCs w:val="22"/>
        </w:rPr>
        <w:t>.</w:t>
      </w:r>
      <w:r w:rsidR="00193D70">
        <w:rPr>
          <w:sz w:val="22"/>
          <w:szCs w:val="22"/>
        </w:rPr>
        <w:t xml:space="preserve"> Поскольку каган Владимир подчинялся северному Римскому папе Англии, его боги не совпадали с богами России.</w:t>
      </w:r>
    </w:p>
    <w:p w:rsidR="0022326B" w:rsidRDefault="00917486" w:rsidP="00447CC4">
      <w:pPr>
        <w:pStyle w:val="a9"/>
        <w:jc w:val="both"/>
        <w:rPr>
          <w:sz w:val="22"/>
          <w:szCs w:val="22"/>
        </w:rPr>
      </w:pPr>
      <w:r>
        <w:rPr>
          <w:sz w:val="22"/>
          <w:szCs w:val="22"/>
        </w:rPr>
        <w:t xml:space="preserve">         </w:t>
      </w:r>
      <w:r w:rsidR="00B05929">
        <w:rPr>
          <w:sz w:val="22"/>
          <w:szCs w:val="22"/>
        </w:rPr>
        <w:t>Символы боевой корон</w:t>
      </w:r>
      <w:r>
        <w:rPr>
          <w:sz w:val="22"/>
          <w:szCs w:val="22"/>
        </w:rPr>
        <w:t>ы</w:t>
      </w:r>
      <w:r w:rsidR="00B05929">
        <w:rPr>
          <w:sz w:val="22"/>
          <w:szCs w:val="22"/>
        </w:rPr>
        <w:t xml:space="preserve"> («шапка Мономаха») многократно показывают военный</w:t>
      </w:r>
      <w:r w:rsidR="005F7F77">
        <w:rPr>
          <w:sz w:val="22"/>
          <w:szCs w:val="22"/>
        </w:rPr>
        <w:t xml:space="preserve"> и жреческий статус </w:t>
      </w:r>
      <w:r w:rsidR="00B05929">
        <w:rPr>
          <w:sz w:val="22"/>
          <w:szCs w:val="22"/>
        </w:rPr>
        <w:t xml:space="preserve">ее </w:t>
      </w:r>
      <w:r w:rsidR="005F7F77">
        <w:rPr>
          <w:sz w:val="22"/>
          <w:szCs w:val="22"/>
        </w:rPr>
        <w:t>владельца</w:t>
      </w:r>
      <w:r w:rsidR="00B05929">
        <w:rPr>
          <w:sz w:val="22"/>
          <w:szCs w:val="22"/>
        </w:rPr>
        <w:t>.</w:t>
      </w:r>
      <w:r>
        <w:rPr>
          <w:sz w:val="22"/>
          <w:szCs w:val="22"/>
        </w:rPr>
        <w:t xml:space="preserve"> </w:t>
      </w:r>
      <w:r w:rsidR="00B63A8B">
        <w:rPr>
          <w:sz w:val="22"/>
          <w:szCs w:val="22"/>
        </w:rPr>
        <w:t>Должность «</w:t>
      </w:r>
      <w:r w:rsidR="0022326B">
        <w:rPr>
          <w:sz w:val="22"/>
          <w:szCs w:val="22"/>
        </w:rPr>
        <w:t xml:space="preserve">верховный </w:t>
      </w:r>
      <w:r w:rsidR="00B63A8B">
        <w:rPr>
          <w:sz w:val="22"/>
          <w:szCs w:val="22"/>
        </w:rPr>
        <w:t>ц</w:t>
      </w:r>
      <w:r w:rsidR="00A40B21">
        <w:rPr>
          <w:sz w:val="22"/>
          <w:szCs w:val="22"/>
        </w:rPr>
        <w:t>арь</w:t>
      </w:r>
      <w:r w:rsidR="00B63A8B">
        <w:rPr>
          <w:sz w:val="22"/>
          <w:szCs w:val="22"/>
        </w:rPr>
        <w:t>» с</w:t>
      </w:r>
      <w:r w:rsidR="00A40B21">
        <w:rPr>
          <w:sz w:val="22"/>
          <w:szCs w:val="22"/>
        </w:rPr>
        <w:t>очета</w:t>
      </w:r>
      <w:r w:rsidR="00B63A8B">
        <w:rPr>
          <w:sz w:val="22"/>
          <w:szCs w:val="22"/>
        </w:rPr>
        <w:t>ла</w:t>
      </w:r>
      <w:r>
        <w:rPr>
          <w:sz w:val="22"/>
          <w:szCs w:val="22"/>
        </w:rPr>
        <w:t xml:space="preserve"> </w:t>
      </w:r>
      <w:r w:rsidR="0022326B">
        <w:rPr>
          <w:sz w:val="22"/>
          <w:szCs w:val="22"/>
        </w:rPr>
        <w:t xml:space="preserve">две </w:t>
      </w:r>
      <w:r w:rsidR="00A40B21">
        <w:rPr>
          <w:sz w:val="22"/>
          <w:szCs w:val="22"/>
        </w:rPr>
        <w:t>должност</w:t>
      </w:r>
      <w:r w:rsidR="0022326B">
        <w:rPr>
          <w:sz w:val="22"/>
          <w:szCs w:val="22"/>
        </w:rPr>
        <w:t>и</w:t>
      </w:r>
      <w:r w:rsidR="00A40B21">
        <w:rPr>
          <w:sz w:val="22"/>
          <w:szCs w:val="22"/>
        </w:rPr>
        <w:t xml:space="preserve"> глав</w:t>
      </w:r>
      <w:r w:rsidR="005F7F77">
        <w:rPr>
          <w:sz w:val="22"/>
          <w:szCs w:val="22"/>
        </w:rPr>
        <w:t>нокомандующего</w:t>
      </w:r>
      <w:r w:rsidR="00A40B21">
        <w:rPr>
          <w:sz w:val="22"/>
          <w:szCs w:val="22"/>
        </w:rPr>
        <w:t xml:space="preserve"> и верховного жреца</w:t>
      </w:r>
      <w:r w:rsidR="006B0CCE">
        <w:rPr>
          <w:sz w:val="22"/>
          <w:szCs w:val="22"/>
        </w:rPr>
        <w:t xml:space="preserve">, которые </w:t>
      </w:r>
      <w:r w:rsidR="0022326B">
        <w:rPr>
          <w:sz w:val="22"/>
          <w:szCs w:val="22"/>
        </w:rPr>
        <w:t xml:space="preserve">Александр </w:t>
      </w:r>
      <w:r w:rsidR="0022326B">
        <w:rPr>
          <w:sz w:val="22"/>
          <w:szCs w:val="22"/>
        </w:rPr>
        <w:lastRenderedPageBreak/>
        <w:t xml:space="preserve">Великий </w:t>
      </w:r>
      <w:r w:rsidR="009F411E">
        <w:rPr>
          <w:sz w:val="22"/>
          <w:szCs w:val="22"/>
        </w:rPr>
        <w:t>имел</w:t>
      </w:r>
      <w:r w:rsidR="0022326B">
        <w:rPr>
          <w:sz w:val="22"/>
          <w:szCs w:val="22"/>
        </w:rPr>
        <w:t xml:space="preserve"> в 1236-1263 годах, а его сын </w:t>
      </w:r>
      <w:r w:rsidR="006B0CCE">
        <w:rPr>
          <w:sz w:val="22"/>
          <w:szCs w:val="22"/>
        </w:rPr>
        <w:t xml:space="preserve">Дмитрий Донской </w:t>
      </w:r>
      <w:r w:rsidR="00EA26F8">
        <w:rPr>
          <w:sz w:val="22"/>
          <w:szCs w:val="22"/>
        </w:rPr>
        <w:t>имел</w:t>
      </w:r>
      <w:r w:rsidR="006B0CCE">
        <w:rPr>
          <w:sz w:val="22"/>
          <w:szCs w:val="22"/>
        </w:rPr>
        <w:t xml:space="preserve"> </w:t>
      </w:r>
      <w:r w:rsidR="003B2B00">
        <w:rPr>
          <w:sz w:val="22"/>
          <w:szCs w:val="22"/>
        </w:rPr>
        <w:t>с момента вступления на трон в</w:t>
      </w:r>
      <w:r w:rsidR="00191854">
        <w:rPr>
          <w:sz w:val="22"/>
          <w:szCs w:val="22"/>
        </w:rPr>
        <w:t xml:space="preserve"> </w:t>
      </w:r>
      <w:r w:rsidR="006B0CCE">
        <w:rPr>
          <w:sz w:val="22"/>
          <w:szCs w:val="22"/>
        </w:rPr>
        <w:t>1272</w:t>
      </w:r>
      <w:r w:rsidR="003B2B00">
        <w:rPr>
          <w:sz w:val="22"/>
          <w:szCs w:val="22"/>
        </w:rPr>
        <w:t xml:space="preserve"> году до </w:t>
      </w:r>
      <w:r w:rsidR="006B0CCE">
        <w:rPr>
          <w:sz w:val="22"/>
          <w:szCs w:val="22"/>
        </w:rPr>
        <w:t>1288 год</w:t>
      </w:r>
      <w:r w:rsidR="003B2B00">
        <w:rPr>
          <w:sz w:val="22"/>
          <w:szCs w:val="22"/>
        </w:rPr>
        <w:t>а, когда в</w:t>
      </w:r>
      <w:r w:rsidR="006B0CCE">
        <w:rPr>
          <w:sz w:val="22"/>
          <w:szCs w:val="22"/>
        </w:rPr>
        <w:t xml:space="preserve"> Москву </w:t>
      </w:r>
      <w:r w:rsidR="003B2B00">
        <w:rPr>
          <w:sz w:val="22"/>
          <w:szCs w:val="22"/>
        </w:rPr>
        <w:t xml:space="preserve">прислали </w:t>
      </w:r>
      <w:r w:rsidR="006B0CCE">
        <w:rPr>
          <w:sz w:val="22"/>
          <w:szCs w:val="22"/>
        </w:rPr>
        <w:t>митрополита Петра</w:t>
      </w:r>
      <w:r w:rsidR="00A40B21">
        <w:rPr>
          <w:sz w:val="22"/>
          <w:szCs w:val="22"/>
        </w:rPr>
        <w:t xml:space="preserve">. </w:t>
      </w:r>
      <w:r w:rsidR="003B2B00">
        <w:rPr>
          <w:sz w:val="22"/>
          <w:szCs w:val="22"/>
        </w:rPr>
        <w:t xml:space="preserve">На шапке в </w:t>
      </w:r>
      <w:r w:rsidR="008E3A6F">
        <w:rPr>
          <w:sz w:val="22"/>
          <w:szCs w:val="22"/>
        </w:rPr>
        <w:t xml:space="preserve">верхней части каждой золотой пластины указан высший статус </w:t>
      </w:r>
      <w:r w:rsidR="0022326B">
        <w:rPr>
          <w:sz w:val="22"/>
          <w:szCs w:val="22"/>
        </w:rPr>
        <w:t xml:space="preserve">верховного </w:t>
      </w:r>
      <w:r w:rsidR="008E3A6F">
        <w:rPr>
          <w:sz w:val="22"/>
          <w:szCs w:val="22"/>
        </w:rPr>
        <w:t xml:space="preserve">царя </w:t>
      </w:r>
      <w:r w:rsidR="0022326B">
        <w:rPr>
          <w:sz w:val="22"/>
          <w:szCs w:val="22"/>
        </w:rPr>
        <w:t>«стомер»</w:t>
      </w:r>
      <w:r w:rsidR="003B2B00">
        <w:rPr>
          <w:sz w:val="22"/>
          <w:szCs w:val="22"/>
        </w:rPr>
        <w:t xml:space="preserve"> (</w:t>
      </w:r>
      <w:r w:rsidR="008E3A6F">
        <w:rPr>
          <w:sz w:val="22"/>
          <w:szCs w:val="22"/>
        </w:rPr>
        <w:t>«сотый»</w:t>
      </w:r>
      <w:r w:rsidR="003B2B00">
        <w:rPr>
          <w:sz w:val="22"/>
          <w:szCs w:val="22"/>
        </w:rPr>
        <w:t xml:space="preserve">, </w:t>
      </w:r>
      <w:r w:rsidR="008E3A6F">
        <w:rPr>
          <w:sz w:val="22"/>
          <w:szCs w:val="22"/>
        </w:rPr>
        <w:t>100-й градус) в виде двух спиралей</w:t>
      </w:r>
      <w:r w:rsidR="00191854">
        <w:rPr>
          <w:sz w:val="22"/>
          <w:szCs w:val="22"/>
        </w:rPr>
        <w:t xml:space="preserve"> (египетская цифра 100)</w:t>
      </w:r>
      <w:r w:rsidR="008E3A6F">
        <w:rPr>
          <w:sz w:val="22"/>
          <w:szCs w:val="22"/>
        </w:rPr>
        <w:t xml:space="preserve"> левого и правого вращения. Вращение спирали налево </w:t>
      </w:r>
      <w:r w:rsidR="005F7F77">
        <w:rPr>
          <w:sz w:val="22"/>
          <w:szCs w:val="22"/>
        </w:rPr>
        <w:t xml:space="preserve">против часовой стрелки </w:t>
      </w:r>
      <w:r w:rsidR="008E3A6F">
        <w:rPr>
          <w:sz w:val="22"/>
          <w:szCs w:val="22"/>
        </w:rPr>
        <w:t xml:space="preserve">показывает 100-й градус </w:t>
      </w:r>
      <w:r w:rsidR="0022326B">
        <w:rPr>
          <w:sz w:val="22"/>
          <w:szCs w:val="22"/>
        </w:rPr>
        <w:t xml:space="preserve">верховного </w:t>
      </w:r>
      <w:r w:rsidR="008E3A6F">
        <w:rPr>
          <w:sz w:val="22"/>
          <w:szCs w:val="22"/>
        </w:rPr>
        <w:t xml:space="preserve">царя на Востоке. Вращение </w:t>
      </w:r>
      <w:r w:rsidR="005F7F77">
        <w:rPr>
          <w:sz w:val="22"/>
          <w:szCs w:val="22"/>
        </w:rPr>
        <w:t xml:space="preserve">спирали </w:t>
      </w:r>
      <w:r w:rsidR="008E3A6F">
        <w:rPr>
          <w:sz w:val="22"/>
          <w:szCs w:val="22"/>
        </w:rPr>
        <w:t xml:space="preserve">направо </w:t>
      </w:r>
      <w:r w:rsidR="005F7F77">
        <w:rPr>
          <w:sz w:val="22"/>
          <w:szCs w:val="22"/>
        </w:rPr>
        <w:t xml:space="preserve">по часовой стрелке </w:t>
      </w:r>
      <w:r w:rsidR="008E3A6F">
        <w:rPr>
          <w:sz w:val="22"/>
          <w:szCs w:val="22"/>
        </w:rPr>
        <w:t xml:space="preserve">обозначает 100-й градус </w:t>
      </w:r>
      <w:r w:rsidR="0022326B">
        <w:rPr>
          <w:sz w:val="22"/>
          <w:szCs w:val="22"/>
        </w:rPr>
        <w:t xml:space="preserve">верховного </w:t>
      </w:r>
      <w:r w:rsidR="008E3A6F">
        <w:rPr>
          <w:sz w:val="22"/>
          <w:szCs w:val="22"/>
        </w:rPr>
        <w:t xml:space="preserve">царя на Западе. </w:t>
      </w:r>
      <w:r w:rsidR="00D23D04">
        <w:rPr>
          <w:sz w:val="22"/>
          <w:szCs w:val="22"/>
        </w:rPr>
        <w:t>Шапка с</w:t>
      </w:r>
      <w:r w:rsidR="003B2B00">
        <w:rPr>
          <w:sz w:val="22"/>
          <w:szCs w:val="22"/>
        </w:rPr>
        <w:t xml:space="preserve"> иероглифами</w:t>
      </w:r>
      <w:r w:rsidR="00D23D04">
        <w:rPr>
          <w:sz w:val="22"/>
          <w:szCs w:val="22"/>
        </w:rPr>
        <w:t xml:space="preserve"> «100» принадлеж</w:t>
      </w:r>
      <w:r w:rsidR="00B63A8B">
        <w:rPr>
          <w:sz w:val="22"/>
          <w:szCs w:val="22"/>
        </w:rPr>
        <w:t>ала только</w:t>
      </w:r>
      <w:r w:rsidR="003B2B00">
        <w:rPr>
          <w:sz w:val="22"/>
          <w:szCs w:val="22"/>
        </w:rPr>
        <w:t xml:space="preserve"> </w:t>
      </w:r>
      <w:r w:rsidR="0022326B">
        <w:rPr>
          <w:sz w:val="22"/>
          <w:szCs w:val="22"/>
        </w:rPr>
        <w:t xml:space="preserve">верховному </w:t>
      </w:r>
      <w:r w:rsidR="00D23D04">
        <w:rPr>
          <w:sz w:val="22"/>
          <w:szCs w:val="22"/>
        </w:rPr>
        <w:t>цар</w:t>
      </w:r>
      <w:r w:rsidR="005F7F77">
        <w:rPr>
          <w:sz w:val="22"/>
          <w:szCs w:val="22"/>
        </w:rPr>
        <w:t>ю</w:t>
      </w:r>
      <w:r w:rsidR="00D23D04">
        <w:rPr>
          <w:sz w:val="22"/>
          <w:szCs w:val="22"/>
        </w:rPr>
        <w:t>, поскольку г</w:t>
      </w:r>
      <w:r w:rsidR="006B0CCE">
        <w:rPr>
          <w:sz w:val="22"/>
          <w:szCs w:val="22"/>
        </w:rPr>
        <w:t xml:space="preserve">лавком </w:t>
      </w:r>
      <w:r w:rsidR="003B2B00">
        <w:rPr>
          <w:sz w:val="22"/>
          <w:szCs w:val="22"/>
        </w:rPr>
        <w:t xml:space="preserve">или «первый царь» (И-ван) </w:t>
      </w:r>
      <w:r w:rsidR="006B0CCE">
        <w:rPr>
          <w:sz w:val="22"/>
          <w:szCs w:val="22"/>
        </w:rPr>
        <w:t>имел</w:t>
      </w:r>
      <w:r w:rsidR="003B2B00">
        <w:rPr>
          <w:sz w:val="22"/>
          <w:szCs w:val="22"/>
        </w:rPr>
        <w:t>и</w:t>
      </w:r>
      <w:r w:rsidR="006B0CCE">
        <w:rPr>
          <w:sz w:val="22"/>
          <w:szCs w:val="22"/>
        </w:rPr>
        <w:t xml:space="preserve"> 99-й уровень.</w:t>
      </w:r>
    </w:p>
    <w:p w:rsidR="00DC3669" w:rsidRDefault="003B2B00" w:rsidP="00447CC4">
      <w:pPr>
        <w:pStyle w:val="a9"/>
        <w:jc w:val="both"/>
        <w:rPr>
          <w:sz w:val="22"/>
          <w:szCs w:val="22"/>
        </w:rPr>
      </w:pPr>
      <w:r>
        <w:rPr>
          <w:sz w:val="22"/>
          <w:szCs w:val="22"/>
        </w:rPr>
        <w:t xml:space="preserve">       </w:t>
      </w:r>
      <w:r w:rsidR="00193D70">
        <w:rPr>
          <w:sz w:val="22"/>
          <w:szCs w:val="22"/>
        </w:rPr>
        <w:t xml:space="preserve"> Ч</w:t>
      </w:r>
      <w:r>
        <w:rPr>
          <w:sz w:val="22"/>
          <w:szCs w:val="22"/>
        </w:rPr>
        <w:t>исло «8» количества</w:t>
      </w:r>
      <w:r w:rsidR="00F951A1">
        <w:rPr>
          <w:sz w:val="22"/>
          <w:szCs w:val="22"/>
        </w:rPr>
        <w:t xml:space="preserve"> золотых пластин</w:t>
      </w:r>
      <w:r w:rsidR="005F7F77">
        <w:rPr>
          <w:sz w:val="22"/>
          <w:szCs w:val="22"/>
        </w:rPr>
        <w:t>, из которых сделана шапка</w:t>
      </w:r>
      <w:r w:rsidR="00990980">
        <w:rPr>
          <w:sz w:val="22"/>
          <w:szCs w:val="22"/>
        </w:rPr>
        <w:t>, явля</w:t>
      </w:r>
      <w:r>
        <w:rPr>
          <w:sz w:val="22"/>
          <w:szCs w:val="22"/>
        </w:rPr>
        <w:t>е</w:t>
      </w:r>
      <w:r w:rsidR="00990980">
        <w:rPr>
          <w:sz w:val="22"/>
          <w:szCs w:val="22"/>
        </w:rPr>
        <w:t>тся</w:t>
      </w:r>
      <w:r>
        <w:rPr>
          <w:sz w:val="22"/>
          <w:szCs w:val="22"/>
        </w:rPr>
        <w:t xml:space="preserve"> цифровым </w:t>
      </w:r>
      <w:r w:rsidR="00F951A1">
        <w:rPr>
          <w:sz w:val="22"/>
          <w:szCs w:val="22"/>
        </w:rPr>
        <w:t>код</w:t>
      </w:r>
      <w:r w:rsidR="00990980">
        <w:rPr>
          <w:sz w:val="22"/>
          <w:szCs w:val="22"/>
        </w:rPr>
        <w:t>ом</w:t>
      </w:r>
      <w:r w:rsidR="00F951A1">
        <w:rPr>
          <w:sz w:val="22"/>
          <w:szCs w:val="22"/>
        </w:rPr>
        <w:t xml:space="preserve"> бога Аминь-Ра, обозначающ</w:t>
      </w:r>
      <w:r w:rsidR="00990980">
        <w:rPr>
          <w:sz w:val="22"/>
          <w:szCs w:val="22"/>
        </w:rPr>
        <w:t>его</w:t>
      </w:r>
      <w:r w:rsidR="00F951A1">
        <w:rPr>
          <w:sz w:val="22"/>
          <w:szCs w:val="22"/>
        </w:rPr>
        <w:t xml:space="preserve"> мировую империю из </w:t>
      </w:r>
      <w:r>
        <w:rPr>
          <w:sz w:val="22"/>
          <w:szCs w:val="22"/>
        </w:rPr>
        <w:t xml:space="preserve">Империи </w:t>
      </w:r>
      <w:r w:rsidR="00F951A1">
        <w:rPr>
          <w:sz w:val="22"/>
          <w:szCs w:val="22"/>
        </w:rPr>
        <w:t xml:space="preserve">Запада (Аминь) и </w:t>
      </w:r>
      <w:r>
        <w:rPr>
          <w:sz w:val="22"/>
          <w:szCs w:val="22"/>
        </w:rPr>
        <w:t xml:space="preserve">Империи </w:t>
      </w:r>
      <w:r w:rsidR="00F951A1">
        <w:rPr>
          <w:sz w:val="22"/>
          <w:szCs w:val="22"/>
        </w:rPr>
        <w:t xml:space="preserve">Востока (Ра). Символ мировой империи </w:t>
      </w:r>
      <w:r w:rsidR="006B0CCE">
        <w:rPr>
          <w:sz w:val="22"/>
          <w:szCs w:val="22"/>
        </w:rPr>
        <w:t xml:space="preserve">Аминь-Ра </w:t>
      </w:r>
      <w:r w:rsidR="00F951A1">
        <w:rPr>
          <w:sz w:val="22"/>
          <w:szCs w:val="22"/>
        </w:rPr>
        <w:t xml:space="preserve">относился только к </w:t>
      </w:r>
      <w:r w:rsidR="003473E0">
        <w:rPr>
          <w:sz w:val="22"/>
          <w:szCs w:val="22"/>
        </w:rPr>
        <w:t xml:space="preserve">верховному </w:t>
      </w:r>
      <w:r w:rsidR="00F951A1">
        <w:rPr>
          <w:sz w:val="22"/>
          <w:szCs w:val="22"/>
        </w:rPr>
        <w:t>царю</w:t>
      </w:r>
      <w:r w:rsidR="003473E0">
        <w:rPr>
          <w:sz w:val="22"/>
          <w:szCs w:val="22"/>
        </w:rPr>
        <w:t xml:space="preserve"> Александру Великому</w:t>
      </w:r>
      <w:r w:rsidR="00F951A1">
        <w:rPr>
          <w:sz w:val="22"/>
          <w:szCs w:val="22"/>
        </w:rPr>
        <w:t xml:space="preserve">. </w:t>
      </w:r>
      <w:r w:rsidR="0022326B">
        <w:rPr>
          <w:sz w:val="22"/>
          <w:szCs w:val="22"/>
        </w:rPr>
        <w:t xml:space="preserve">Первый царь (И-ван) Дмитрий Донской, ежемесячно плативший дань 102 кг </w:t>
      </w:r>
      <w:r>
        <w:rPr>
          <w:sz w:val="22"/>
          <w:szCs w:val="22"/>
        </w:rPr>
        <w:t>серебра верховному султану Хазарии для передачи этого серебра генуэзскому «Кругу 7-ми» банкиров</w:t>
      </w:r>
      <w:r w:rsidR="0022326B">
        <w:rPr>
          <w:sz w:val="22"/>
          <w:szCs w:val="22"/>
        </w:rPr>
        <w:t>,</w:t>
      </w:r>
      <w:r>
        <w:rPr>
          <w:sz w:val="22"/>
          <w:szCs w:val="22"/>
        </w:rPr>
        <w:t xml:space="preserve"> </w:t>
      </w:r>
      <w:r w:rsidR="008E3A6F">
        <w:rPr>
          <w:sz w:val="22"/>
          <w:szCs w:val="22"/>
        </w:rPr>
        <w:t xml:space="preserve">не </w:t>
      </w:r>
      <w:r w:rsidR="0022326B">
        <w:rPr>
          <w:sz w:val="22"/>
          <w:szCs w:val="22"/>
        </w:rPr>
        <w:t xml:space="preserve">имел </w:t>
      </w:r>
      <w:r w:rsidR="00990980">
        <w:rPr>
          <w:sz w:val="22"/>
          <w:szCs w:val="22"/>
        </w:rPr>
        <w:t>права</w:t>
      </w:r>
      <w:r>
        <w:rPr>
          <w:sz w:val="22"/>
          <w:szCs w:val="22"/>
        </w:rPr>
        <w:t xml:space="preserve"> </w:t>
      </w:r>
      <w:r w:rsidR="0022326B">
        <w:rPr>
          <w:sz w:val="22"/>
          <w:szCs w:val="22"/>
        </w:rPr>
        <w:t>самостоятельно изготовить</w:t>
      </w:r>
      <w:r w:rsidR="008E3A6F">
        <w:rPr>
          <w:sz w:val="22"/>
          <w:szCs w:val="22"/>
        </w:rPr>
        <w:t xml:space="preserve"> </w:t>
      </w:r>
      <w:r w:rsidR="00193D70">
        <w:rPr>
          <w:sz w:val="22"/>
          <w:szCs w:val="22"/>
        </w:rPr>
        <w:t>золот</w:t>
      </w:r>
      <w:r w:rsidR="0022326B">
        <w:rPr>
          <w:sz w:val="22"/>
          <w:szCs w:val="22"/>
        </w:rPr>
        <w:t>ую корону</w:t>
      </w:r>
      <w:r w:rsidR="00193D70">
        <w:rPr>
          <w:sz w:val="22"/>
          <w:szCs w:val="22"/>
        </w:rPr>
        <w:t xml:space="preserve"> Аминь-Ра</w:t>
      </w:r>
      <w:r w:rsidR="008E3A6F">
        <w:rPr>
          <w:sz w:val="22"/>
          <w:szCs w:val="22"/>
        </w:rPr>
        <w:t>.</w:t>
      </w:r>
    </w:p>
    <w:p w:rsidR="003536BF" w:rsidRDefault="003B2B00" w:rsidP="00447CC4">
      <w:pPr>
        <w:pStyle w:val="a9"/>
        <w:jc w:val="both"/>
        <w:rPr>
          <w:sz w:val="22"/>
          <w:szCs w:val="22"/>
        </w:rPr>
      </w:pPr>
      <w:r>
        <w:rPr>
          <w:sz w:val="22"/>
          <w:szCs w:val="22"/>
        </w:rPr>
        <w:t xml:space="preserve">         </w:t>
      </w:r>
      <w:r w:rsidR="00193D70">
        <w:rPr>
          <w:sz w:val="22"/>
          <w:szCs w:val="22"/>
        </w:rPr>
        <w:t>Г</w:t>
      </w:r>
      <w:r>
        <w:rPr>
          <w:sz w:val="22"/>
          <w:szCs w:val="22"/>
        </w:rPr>
        <w:t xml:space="preserve">ендерная </w:t>
      </w:r>
      <w:r w:rsidR="005F7F77">
        <w:rPr>
          <w:sz w:val="22"/>
          <w:szCs w:val="22"/>
        </w:rPr>
        <w:t>с</w:t>
      </w:r>
      <w:r w:rsidR="00936FEC">
        <w:rPr>
          <w:sz w:val="22"/>
          <w:szCs w:val="22"/>
        </w:rPr>
        <w:t xml:space="preserve">имволика </w:t>
      </w:r>
      <w:r w:rsidR="005F7F77">
        <w:rPr>
          <w:sz w:val="22"/>
          <w:szCs w:val="22"/>
        </w:rPr>
        <w:t>шапки Мономаха</w:t>
      </w:r>
      <w:r>
        <w:rPr>
          <w:sz w:val="22"/>
          <w:szCs w:val="22"/>
        </w:rPr>
        <w:t xml:space="preserve"> показывает</w:t>
      </w:r>
      <w:r w:rsidR="00D23D04">
        <w:rPr>
          <w:sz w:val="22"/>
          <w:szCs w:val="22"/>
        </w:rPr>
        <w:t xml:space="preserve"> ее п</w:t>
      </w:r>
      <w:r w:rsidR="00F951A1">
        <w:rPr>
          <w:sz w:val="22"/>
          <w:szCs w:val="22"/>
        </w:rPr>
        <w:t>редназначен</w:t>
      </w:r>
      <w:r w:rsidR="00D23D04">
        <w:rPr>
          <w:sz w:val="22"/>
          <w:szCs w:val="22"/>
        </w:rPr>
        <w:t>и</w:t>
      </w:r>
      <w:r>
        <w:rPr>
          <w:sz w:val="22"/>
          <w:szCs w:val="22"/>
        </w:rPr>
        <w:t>е</w:t>
      </w:r>
      <w:r w:rsidR="00F951A1">
        <w:rPr>
          <w:sz w:val="22"/>
          <w:szCs w:val="22"/>
        </w:rPr>
        <w:t xml:space="preserve"> для </w:t>
      </w:r>
      <w:r w:rsidR="00BB12A8">
        <w:rPr>
          <w:sz w:val="22"/>
          <w:szCs w:val="22"/>
        </w:rPr>
        <w:t xml:space="preserve">верховного </w:t>
      </w:r>
      <w:r w:rsidR="00F951A1">
        <w:rPr>
          <w:sz w:val="22"/>
          <w:szCs w:val="22"/>
        </w:rPr>
        <w:t xml:space="preserve">царя </w:t>
      </w:r>
      <w:r w:rsidR="00F951A1" w:rsidRPr="00193D70">
        <w:rPr>
          <w:b/>
          <w:sz w:val="22"/>
          <w:szCs w:val="22"/>
          <w:u w:val="single"/>
        </w:rPr>
        <w:t>женской части</w:t>
      </w:r>
      <w:r w:rsidR="00F951A1">
        <w:rPr>
          <w:sz w:val="22"/>
          <w:szCs w:val="22"/>
        </w:rPr>
        <w:t xml:space="preserve"> мировой империи</w:t>
      </w:r>
      <w:r w:rsidR="00193D70">
        <w:rPr>
          <w:sz w:val="22"/>
          <w:szCs w:val="22"/>
        </w:rPr>
        <w:t xml:space="preserve"> Аминь-Ра</w:t>
      </w:r>
      <w:r w:rsidR="00F951A1">
        <w:rPr>
          <w:sz w:val="22"/>
          <w:szCs w:val="22"/>
        </w:rPr>
        <w:t>. К</w:t>
      </w:r>
      <w:r w:rsidR="00D14A54">
        <w:rPr>
          <w:sz w:val="22"/>
          <w:szCs w:val="22"/>
        </w:rPr>
        <w:t xml:space="preserve">орона имеет </w:t>
      </w:r>
      <w:r w:rsidR="00D43F5C">
        <w:rPr>
          <w:sz w:val="22"/>
          <w:szCs w:val="22"/>
        </w:rPr>
        <w:t>мужской крест</w:t>
      </w:r>
      <w:r w:rsidR="006B0CCE">
        <w:rPr>
          <w:sz w:val="22"/>
          <w:szCs w:val="22"/>
        </w:rPr>
        <w:t xml:space="preserve"> Ра-Хов</w:t>
      </w:r>
      <w:r w:rsidR="00D43F5C">
        <w:rPr>
          <w:sz w:val="22"/>
          <w:szCs w:val="22"/>
        </w:rPr>
        <w:t xml:space="preserve">, мужскую форму </w:t>
      </w:r>
      <w:r w:rsidR="00556549">
        <w:rPr>
          <w:sz w:val="22"/>
          <w:szCs w:val="22"/>
        </w:rPr>
        <w:t>Ра-Хов</w:t>
      </w:r>
      <w:r w:rsidR="00EA26F8">
        <w:rPr>
          <w:sz w:val="22"/>
          <w:szCs w:val="22"/>
        </w:rPr>
        <w:t>,</w:t>
      </w:r>
      <w:r w:rsidR="00F45D0B">
        <w:rPr>
          <w:sz w:val="22"/>
          <w:szCs w:val="22"/>
        </w:rPr>
        <w:t xml:space="preserve"> </w:t>
      </w:r>
      <w:r w:rsidR="00D43F5C">
        <w:rPr>
          <w:sz w:val="22"/>
          <w:szCs w:val="22"/>
        </w:rPr>
        <w:t>семь</w:t>
      </w:r>
      <w:r w:rsidR="00F45D0B">
        <w:rPr>
          <w:rStyle w:val="ab"/>
          <w:sz w:val="22"/>
          <w:szCs w:val="22"/>
        </w:rPr>
        <w:footnoteReference w:id="911"/>
      </w:r>
      <w:r w:rsidR="00D43F5C">
        <w:rPr>
          <w:sz w:val="22"/>
          <w:szCs w:val="22"/>
        </w:rPr>
        <w:t xml:space="preserve"> дуад мужских богов</w:t>
      </w:r>
      <w:r w:rsidR="00EA26F8">
        <w:rPr>
          <w:sz w:val="22"/>
          <w:szCs w:val="22"/>
        </w:rPr>
        <w:t xml:space="preserve"> на </w:t>
      </w:r>
      <w:r w:rsidR="001D552E">
        <w:rPr>
          <w:sz w:val="22"/>
          <w:szCs w:val="22"/>
        </w:rPr>
        <w:t xml:space="preserve">семи из восьми </w:t>
      </w:r>
      <w:r w:rsidR="00EA26F8">
        <w:rPr>
          <w:sz w:val="22"/>
          <w:szCs w:val="22"/>
        </w:rPr>
        <w:t>зол</w:t>
      </w:r>
      <w:r w:rsidR="00905E8C">
        <w:rPr>
          <w:sz w:val="22"/>
          <w:szCs w:val="22"/>
        </w:rPr>
        <w:t>о</w:t>
      </w:r>
      <w:r w:rsidR="00EA26F8">
        <w:rPr>
          <w:sz w:val="22"/>
          <w:szCs w:val="22"/>
        </w:rPr>
        <w:t>тых пластин</w:t>
      </w:r>
      <w:r w:rsidR="00D43F5C">
        <w:rPr>
          <w:sz w:val="22"/>
          <w:szCs w:val="22"/>
        </w:rPr>
        <w:t xml:space="preserve">. </w:t>
      </w:r>
      <w:r w:rsidR="00F951A1">
        <w:rPr>
          <w:sz w:val="22"/>
          <w:szCs w:val="22"/>
        </w:rPr>
        <w:t xml:space="preserve">«Мужскую» </w:t>
      </w:r>
      <w:r w:rsidR="00F052FD">
        <w:rPr>
          <w:sz w:val="22"/>
          <w:szCs w:val="22"/>
        </w:rPr>
        <w:t>корону возла</w:t>
      </w:r>
      <w:r w:rsidR="00F951A1">
        <w:rPr>
          <w:sz w:val="22"/>
          <w:szCs w:val="22"/>
        </w:rPr>
        <w:t xml:space="preserve">гали на голову </w:t>
      </w:r>
      <w:r w:rsidR="00905E8C">
        <w:rPr>
          <w:sz w:val="22"/>
          <w:szCs w:val="22"/>
        </w:rPr>
        <w:t xml:space="preserve">верховного </w:t>
      </w:r>
      <w:r w:rsidR="00F951A1">
        <w:rPr>
          <w:sz w:val="22"/>
          <w:szCs w:val="22"/>
        </w:rPr>
        <w:t xml:space="preserve">царя </w:t>
      </w:r>
      <w:r w:rsidR="00905E8C">
        <w:rPr>
          <w:sz w:val="22"/>
          <w:szCs w:val="22"/>
        </w:rPr>
        <w:t>Александра Великого</w:t>
      </w:r>
      <w:r w:rsidR="001D552E">
        <w:rPr>
          <w:sz w:val="22"/>
          <w:szCs w:val="22"/>
        </w:rPr>
        <w:t>,</w:t>
      </w:r>
      <w:r w:rsidR="00905E8C">
        <w:rPr>
          <w:sz w:val="22"/>
          <w:szCs w:val="22"/>
        </w:rPr>
        <w:t xml:space="preserve"> и </w:t>
      </w:r>
      <w:r w:rsidR="001D552E">
        <w:rPr>
          <w:sz w:val="22"/>
          <w:szCs w:val="22"/>
        </w:rPr>
        <w:t xml:space="preserve">по наследству она перешла к его </w:t>
      </w:r>
      <w:r w:rsidR="00905E8C">
        <w:rPr>
          <w:sz w:val="22"/>
          <w:szCs w:val="22"/>
        </w:rPr>
        <w:t>сын</w:t>
      </w:r>
      <w:r w:rsidR="001D552E">
        <w:rPr>
          <w:sz w:val="22"/>
          <w:szCs w:val="22"/>
        </w:rPr>
        <w:t>у</w:t>
      </w:r>
      <w:r w:rsidR="00905E8C">
        <w:rPr>
          <w:sz w:val="22"/>
          <w:szCs w:val="22"/>
        </w:rPr>
        <w:t xml:space="preserve"> </w:t>
      </w:r>
      <w:r w:rsidR="00B63A8B">
        <w:rPr>
          <w:sz w:val="22"/>
          <w:szCs w:val="22"/>
        </w:rPr>
        <w:t>Дмитри</w:t>
      </w:r>
      <w:r w:rsidR="001D552E">
        <w:rPr>
          <w:sz w:val="22"/>
          <w:szCs w:val="22"/>
        </w:rPr>
        <w:t>ю</w:t>
      </w:r>
      <w:r w:rsidR="00B63A8B">
        <w:rPr>
          <w:sz w:val="22"/>
          <w:szCs w:val="22"/>
        </w:rPr>
        <w:t xml:space="preserve"> </w:t>
      </w:r>
      <w:r w:rsidR="001D552E">
        <w:rPr>
          <w:sz w:val="22"/>
          <w:szCs w:val="22"/>
        </w:rPr>
        <w:t>«</w:t>
      </w:r>
      <w:r w:rsidR="00B63A8B">
        <w:rPr>
          <w:sz w:val="22"/>
          <w:szCs w:val="22"/>
        </w:rPr>
        <w:t>Донско</w:t>
      </w:r>
      <w:r w:rsidR="001D552E">
        <w:rPr>
          <w:sz w:val="22"/>
          <w:szCs w:val="22"/>
        </w:rPr>
        <w:t>му». Они</w:t>
      </w:r>
      <w:r w:rsidR="00905E8C">
        <w:rPr>
          <w:sz w:val="22"/>
          <w:szCs w:val="22"/>
        </w:rPr>
        <w:t xml:space="preserve"> жили</w:t>
      </w:r>
      <w:r w:rsidR="00B63A8B">
        <w:rPr>
          <w:sz w:val="22"/>
          <w:szCs w:val="22"/>
        </w:rPr>
        <w:t xml:space="preserve"> в </w:t>
      </w:r>
      <w:r w:rsidR="00F45D0B">
        <w:rPr>
          <w:sz w:val="22"/>
          <w:szCs w:val="22"/>
        </w:rPr>
        <w:t>«</w:t>
      </w:r>
      <w:r w:rsidR="00F951A1">
        <w:rPr>
          <w:sz w:val="22"/>
          <w:szCs w:val="22"/>
        </w:rPr>
        <w:t>женской</w:t>
      </w:r>
      <w:r w:rsidR="00F45D0B">
        <w:rPr>
          <w:sz w:val="22"/>
          <w:szCs w:val="22"/>
        </w:rPr>
        <w:t>»</w:t>
      </w:r>
      <w:r w:rsidR="00F951A1">
        <w:rPr>
          <w:sz w:val="22"/>
          <w:szCs w:val="22"/>
        </w:rPr>
        <w:t xml:space="preserve"> </w:t>
      </w:r>
      <w:r w:rsidR="00F45D0B">
        <w:rPr>
          <w:sz w:val="22"/>
          <w:szCs w:val="22"/>
        </w:rPr>
        <w:t xml:space="preserve">(угнетенной) </w:t>
      </w:r>
      <w:r w:rsidR="00F951A1">
        <w:rPr>
          <w:sz w:val="22"/>
          <w:szCs w:val="22"/>
        </w:rPr>
        <w:t>части мировой империи</w:t>
      </w:r>
      <w:r w:rsidR="00F45D0B">
        <w:rPr>
          <w:sz w:val="22"/>
          <w:szCs w:val="22"/>
        </w:rPr>
        <w:t xml:space="preserve"> Аминь-Ра, которая потеряла гегемонию в 1136 году с </w:t>
      </w:r>
      <w:r w:rsidR="00193D70">
        <w:rPr>
          <w:sz w:val="22"/>
          <w:szCs w:val="22"/>
        </w:rPr>
        <w:t xml:space="preserve">начала </w:t>
      </w:r>
      <w:r w:rsidR="00F45D0B">
        <w:rPr>
          <w:sz w:val="22"/>
          <w:szCs w:val="22"/>
        </w:rPr>
        <w:t>западной 18-й династии Египта</w:t>
      </w:r>
      <w:r w:rsidR="00F951A1">
        <w:rPr>
          <w:sz w:val="22"/>
          <w:szCs w:val="22"/>
        </w:rPr>
        <w:t>.</w:t>
      </w:r>
      <w:r w:rsidR="00F45D0B">
        <w:rPr>
          <w:sz w:val="22"/>
          <w:szCs w:val="22"/>
        </w:rPr>
        <w:t xml:space="preserve"> </w:t>
      </w:r>
      <w:r w:rsidR="00191854">
        <w:rPr>
          <w:sz w:val="22"/>
          <w:szCs w:val="22"/>
        </w:rPr>
        <w:t>Верховные жрецы «Круга 13-ти» судей</w:t>
      </w:r>
      <w:r w:rsidR="00F45D0B">
        <w:rPr>
          <w:sz w:val="22"/>
          <w:szCs w:val="22"/>
        </w:rPr>
        <w:t xml:space="preserve">, приказавшие </w:t>
      </w:r>
      <w:r w:rsidR="00EC4031">
        <w:rPr>
          <w:sz w:val="22"/>
          <w:szCs w:val="22"/>
        </w:rPr>
        <w:t xml:space="preserve">в 1236 году </w:t>
      </w:r>
      <w:r w:rsidR="00F45D0B">
        <w:rPr>
          <w:sz w:val="22"/>
          <w:szCs w:val="22"/>
        </w:rPr>
        <w:t>изготовить золотую боевую корону,</w:t>
      </w:r>
      <w:r w:rsidR="00191854">
        <w:rPr>
          <w:sz w:val="22"/>
          <w:szCs w:val="22"/>
        </w:rPr>
        <w:t xml:space="preserve"> </w:t>
      </w:r>
      <w:r w:rsidR="00F45D0B">
        <w:rPr>
          <w:sz w:val="22"/>
          <w:szCs w:val="22"/>
        </w:rPr>
        <w:t xml:space="preserve">в ее форме реализовали </w:t>
      </w:r>
      <w:r w:rsidR="00041500">
        <w:rPr>
          <w:sz w:val="22"/>
          <w:szCs w:val="22"/>
        </w:rPr>
        <w:t xml:space="preserve">принцип </w:t>
      </w:r>
      <w:r w:rsidR="00F951A1">
        <w:rPr>
          <w:sz w:val="22"/>
          <w:szCs w:val="22"/>
        </w:rPr>
        <w:t>сочетани</w:t>
      </w:r>
      <w:r w:rsidR="00041500">
        <w:rPr>
          <w:sz w:val="22"/>
          <w:szCs w:val="22"/>
        </w:rPr>
        <w:t>я</w:t>
      </w:r>
      <w:r w:rsidR="00F45D0B">
        <w:rPr>
          <w:sz w:val="22"/>
          <w:szCs w:val="22"/>
        </w:rPr>
        <w:t xml:space="preserve"> </w:t>
      </w:r>
      <w:r w:rsidR="00556549">
        <w:rPr>
          <w:sz w:val="22"/>
          <w:szCs w:val="22"/>
        </w:rPr>
        <w:t>мужского и женского начала</w:t>
      </w:r>
      <w:r w:rsidR="00F951A1">
        <w:rPr>
          <w:sz w:val="22"/>
          <w:szCs w:val="22"/>
        </w:rPr>
        <w:t xml:space="preserve">. </w:t>
      </w:r>
      <w:r w:rsidR="002C49D0">
        <w:rPr>
          <w:sz w:val="22"/>
          <w:szCs w:val="22"/>
        </w:rPr>
        <w:t>На вершине боевой короны (шапк</w:t>
      </w:r>
      <w:r w:rsidR="00F45D0B">
        <w:rPr>
          <w:sz w:val="22"/>
          <w:szCs w:val="22"/>
        </w:rPr>
        <w:t>а</w:t>
      </w:r>
      <w:r w:rsidR="002C49D0">
        <w:rPr>
          <w:sz w:val="22"/>
          <w:szCs w:val="22"/>
        </w:rPr>
        <w:t xml:space="preserve"> Мономаха) установлен мужской крест Ра-Хов.</w:t>
      </w:r>
      <w:r w:rsidR="00E277E8">
        <w:rPr>
          <w:sz w:val="22"/>
          <w:szCs w:val="22"/>
        </w:rPr>
        <w:t xml:space="preserve">  </w:t>
      </w:r>
      <w:r w:rsidR="00EC4031">
        <w:rPr>
          <w:sz w:val="22"/>
          <w:szCs w:val="22"/>
        </w:rPr>
        <w:t xml:space="preserve">На каждом конце прямого креста Ра установлена одна точка-жемчужина (Хов). Александр </w:t>
      </w:r>
      <w:r w:rsidR="00EC4031">
        <w:rPr>
          <w:sz w:val="22"/>
          <w:szCs w:val="22"/>
        </w:rPr>
        <w:lastRenderedPageBreak/>
        <w:t>Великий по плану «Круга 13-ти» судей должен был сменить своего дядю Юрия «Владимирского» на посту правителя (В</w:t>
      </w:r>
      <w:r w:rsidR="00193D70">
        <w:rPr>
          <w:sz w:val="22"/>
          <w:szCs w:val="22"/>
        </w:rPr>
        <w:t>л</w:t>
      </w:r>
      <w:r w:rsidR="00EC4031">
        <w:rPr>
          <w:sz w:val="22"/>
          <w:szCs w:val="22"/>
        </w:rPr>
        <w:t>адимир) угнетенной Империи Ра. Неудач</w:t>
      </w:r>
      <w:r w:rsidR="003536BF">
        <w:rPr>
          <w:sz w:val="22"/>
          <w:szCs w:val="22"/>
        </w:rPr>
        <w:t>ами</w:t>
      </w:r>
      <w:r w:rsidR="00EC4031">
        <w:rPr>
          <w:sz w:val="22"/>
          <w:szCs w:val="22"/>
        </w:rPr>
        <w:t xml:space="preserve"> </w:t>
      </w:r>
      <w:r w:rsidR="003536BF">
        <w:rPr>
          <w:sz w:val="22"/>
          <w:szCs w:val="22"/>
        </w:rPr>
        <w:t>закончились</w:t>
      </w:r>
      <w:r w:rsidR="00EC4031">
        <w:rPr>
          <w:sz w:val="22"/>
          <w:szCs w:val="22"/>
        </w:rPr>
        <w:t xml:space="preserve"> его попытк</w:t>
      </w:r>
      <w:r w:rsidR="003536BF">
        <w:rPr>
          <w:sz w:val="22"/>
          <w:szCs w:val="22"/>
        </w:rPr>
        <w:t>и</w:t>
      </w:r>
      <w:r w:rsidR="00EC4031">
        <w:rPr>
          <w:sz w:val="22"/>
          <w:szCs w:val="22"/>
        </w:rPr>
        <w:t xml:space="preserve"> добиться </w:t>
      </w:r>
      <w:r w:rsidR="003536BF">
        <w:rPr>
          <w:sz w:val="22"/>
          <w:szCs w:val="22"/>
        </w:rPr>
        <w:t xml:space="preserve">гегемонии </w:t>
      </w:r>
      <w:r w:rsidR="00EC4031">
        <w:rPr>
          <w:sz w:val="22"/>
          <w:szCs w:val="22"/>
        </w:rPr>
        <w:t>над Западом войнами 1237-1240, двумя Пуническими войнами 1240-1243 годов</w:t>
      </w:r>
      <w:r w:rsidR="001D552E">
        <w:rPr>
          <w:sz w:val="22"/>
          <w:szCs w:val="22"/>
        </w:rPr>
        <w:t xml:space="preserve">. </w:t>
      </w:r>
      <w:r w:rsidR="003536BF">
        <w:rPr>
          <w:sz w:val="22"/>
          <w:szCs w:val="22"/>
        </w:rPr>
        <w:t>Александра Великого предали анафеме и живого объявили мертвым в 1252 году и</w:t>
      </w:r>
      <w:r w:rsidR="001D552E">
        <w:rPr>
          <w:sz w:val="22"/>
          <w:szCs w:val="22"/>
        </w:rPr>
        <w:t xml:space="preserve">з-за продолжения </w:t>
      </w:r>
      <w:r w:rsidR="003536BF">
        <w:rPr>
          <w:sz w:val="22"/>
          <w:szCs w:val="22"/>
        </w:rPr>
        <w:t xml:space="preserve">его </w:t>
      </w:r>
      <w:r w:rsidR="001D552E">
        <w:rPr>
          <w:sz w:val="22"/>
          <w:szCs w:val="22"/>
        </w:rPr>
        <w:t>попыток добиться самостоятельности от «Круга 13-ти». Империя Ра</w:t>
      </w:r>
      <w:r w:rsidR="00EC4031">
        <w:rPr>
          <w:sz w:val="22"/>
          <w:szCs w:val="22"/>
        </w:rPr>
        <w:t xml:space="preserve"> </w:t>
      </w:r>
      <w:r w:rsidR="001D552E">
        <w:rPr>
          <w:sz w:val="22"/>
          <w:szCs w:val="22"/>
        </w:rPr>
        <w:t xml:space="preserve">(Россия) в 1236-1263 годах продолждала оставаться «женской», угнетенной частью мировой империи, платившей дань серебром в Орду на 14-м километре рукава Пелоусис египетской реки Нил. </w:t>
      </w:r>
    </w:p>
    <w:p w:rsidR="007C2622" w:rsidRDefault="003536BF" w:rsidP="00447CC4">
      <w:pPr>
        <w:pStyle w:val="a9"/>
        <w:jc w:val="both"/>
        <w:rPr>
          <w:sz w:val="22"/>
          <w:szCs w:val="22"/>
        </w:rPr>
      </w:pPr>
      <w:r>
        <w:rPr>
          <w:sz w:val="22"/>
          <w:szCs w:val="22"/>
        </w:rPr>
        <w:t xml:space="preserve">        П</w:t>
      </w:r>
      <w:r w:rsidR="00E277E8">
        <w:rPr>
          <w:sz w:val="22"/>
          <w:szCs w:val="22"/>
        </w:rPr>
        <w:t>ример</w:t>
      </w:r>
      <w:r w:rsidR="001D552E">
        <w:rPr>
          <w:sz w:val="22"/>
          <w:szCs w:val="22"/>
        </w:rPr>
        <w:t>ом</w:t>
      </w:r>
      <w:r w:rsidR="00E277E8">
        <w:rPr>
          <w:sz w:val="22"/>
          <w:szCs w:val="22"/>
        </w:rPr>
        <w:t xml:space="preserve"> сочетания мужского начала </w:t>
      </w:r>
      <w:r w:rsidR="001D552E">
        <w:rPr>
          <w:sz w:val="22"/>
          <w:szCs w:val="22"/>
        </w:rPr>
        <w:t>формы</w:t>
      </w:r>
      <w:r w:rsidR="00E277E8">
        <w:rPr>
          <w:sz w:val="22"/>
          <w:szCs w:val="22"/>
        </w:rPr>
        <w:t xml:space="preserve"> церкви с женской частью мировой империи является форма Ра-Хов храма Святого Георгия, построенного в Каире после обожествления убитого 23.4.1314 эмира Иевиора («Георгий»). Город Каир находился в женской части мировой империи к западу от реки Нил (граница империи), поэтому в нем построили храм Георгия мужской формы Ра-Хов (круг и сверху в центре возвышение). В начале ХХ1 века Россия находилась в угнетенной («женской») части мировой империи, и над ее храмами были установлены мужские кресты Ра-Гор (на конце прямого креста Ра есть Гор в форме трех кругов). </w:t>
      </w:r>
    </w:p>
    <w:p w:rsidR="00EA26F8" w:rsidRDefault="007C2622" w:rsidP="00447CC4">
      <w:pPr>
        <w:pStyle w:val="a9"/>
        <w:jc w:val="both"/>
        <w:rPr>
          <w:sz w:val="22"/>
          <w:szCs w:val="22"/>
        </w:rPr>
      </w:pPr>
      <w:r>
        <w:rPr>
          <w:sz w:val="22"/>
          <w:szCs w:val="22"/>
        </w:rPr>
        <w:t xml:space="preserve">      </w:t>
      </w:r>
      <w:r w:rsidR="00E277E8">
        <w:rPr>
          <w:sz w:val="22"/>
          <w:szCs w:val="22"/>
        </w:rPr>
        <w:t xml:space="preserve"> </w:t>
      </w:r>
      <w:r>
        <w:rPr>
          <w:sz w:val="22"/>
          <w:szCs w:val="22"/>
        </w:rPr>
        <w:t xml:space="preserve"> </w:t>
      </w:r>
      <w:r w:rsidR="00E277E8">
        <w:rPr>
          <w:sz w:val="22"/>
          <w:szCs w:val="22"/>
        </w:rPr>
        <w:t>У боевой короны н</w:t>
      </w:r>
      <w:r w:rsidR="00D43F5C">
        <w:rPr>
          <w:sz w:val="22"/>
          <w:szCs w:val="22"/>
        </w:rPr>
        <w:t xml:space="preserve">а семи золотых пластинах из восьми </w:t>
      </w:r>
      <w:r w:rsidR="005F7F77">
        <w:rPr>
          <w:sz w:val="22"/>
          <w:szCs w:val="22"/>
        </w:rPr>
        <w:t>есть</w:t>
      </w:r>
      <w:r w:rsidR="00D43F5C">
        <w:rPr>
          <w:sz w:val="22"/>
          <w:szCs w:val="22"/>
        </w:rPr>
        <w:t xml:space="preserve"> мужск</w:t>
      </w:r>
      <w:r>
        <w:rPr>
          <w:sz w:val="22"/>
          <w:szCs w:val="22"/>
        </w:rPr>
        <w:t>ая</w:t>
      </w:r>
      <w:r w:rsidR="00D43F5C">
        <w:rPr>
          <w:sz w:val="22"/>
          <w:szCs w:val="22"/>
        </w:rPr>
        <w:t xml:space="preserve"> </w:t>
      </w:r>
      <w:r>
        <w:rPr>
          <w:sz w:val="22"/>
          <w:szCs w:val="22"/>
        </w:rPr>
        <w:t xml:space="preserve">дуада </w:t>
      </w:r>
      <w:r w:rsidR="00D43F5C">
        <w:rPr>
          <w:sz w:val="22"/>
          <w:szCs w:val="22"/>
        </w:rPr>
        <w:t>бог</w:t>
      </w:r>
      <w:r>
        <w:rPr>
          <w:sz w:val="22"/>
          <w:szCs w:val="22"/>
        </w:rPr>
        <w:t>ов</w:t>
      </w:r>
      <w:r w:rsidR="002C49D0">
        <w:rPr>
          <w:sz w:val="22"/>
          <w:szCs w:val="22"/>
        </w:rPr>
        <w:t>,</w:t>
      </w:r>
      <w:r w:rsidR="00F45D0B">
        <w:rPr>
          <w:sz w:val="22"/>
          <w:szCs w:val="22"/>
        </w:rPr>
        <w:t xml:space="preserve"> и на</w:t>
      </w:r>
      <w:r w:rsidR="002C49D0">
        <w:rPr>
          <w:sz w:val="22"/>
          <w:szCs w:val="22"/>
        </w:rPr>
        <w:t xml:space="preserve"> каждой повторен</w:t>
      </w:r>
      <w:r w:rsidR="00D43F5C">
        <w:rPr>
          <w:sz w:val="22"/>
          <w:szCs w:val="22"/>
        </w:rPr>
        <w:t xml:space="preserve"> тайн</w:t>
      </w:r>
      <w:r w:rsidR="002C49D0">
        <w:rPr>
          <w:sz w:val="22"/>
          <w:szCs w:val="22"/>
        </w:rPr>
        <w:t>ый</w:t>
      </w:r>
      <w:r w:rsidR="00D43F5C">
        <w:rPr>
          <w:sz w:val="22"/>
          <w:szCs w:val="22"/>
        </w:rPr>
        <w:t xml:space="preserve"> бог Гор в форме трех точек</w:t>
      </w:r>
      <w:r w:rsidR="00F45D0B">
        <w:rPr>
          <w:sz w:val="22"/>
          <w:szCs w:val="22"/>
        </w:rPr>
        <w:t>-</w:t>
      </w:r>
      <w:r w:rsidR="00D43F5C">
        <w:rPr>
          <w:sz w:val="22"/>
          <w:szCs w:val="22"/>
        </w:rPr>
        <w:t>жемчужин</w:t>
      </w:r>
      <w:r w:rsidR="00F951A1">
        <w:rPr>
          <w:sz w:val="22"/>
          <w:szCs w:val="22"/>
        </w:rPr>
        <w:t>.</w:t>
      </w:r>
      <w:r w:rsidR="00F45D0B">
        <w:rPr>
          <w:sz w:val="22"/>
          <w:szCs w:val="22"/>
        </w:rPr>
        <w:t xml:space="preserve"> </w:t>
      </w:r>
      <w:r w:rsidR="00F951A1">
        <w:rPr>
          <w:sz w:val="22"/>
          <w:szCs w:val="22"/>
        </w:rPr>
        <w:t>Главный (явный) бог находится в центре треугольника</w:t>
      </w:r>
      <w:r w:rsidR="00EA26F8">
        <w:rPr>
          <w:sz w:val="22"/>
          <w:szCs w:val="22"/>
        </w:rPr>
        <w:t xml:space="preserve"> (Гор)</w:t>
      </w:r>
      <w:r w:rsidR="00F951A1">
        <w:rPr>
          <w:sz w:val="22"/>
          <w:szCs w:val="22"/>
        </w:rPr>
        <w:t>. В дуаде Сет</w:t>
      </w:r>
      <w:r>
        <w:rPr>
          <w:sz w:val="22"/>
          <w:szCs w:val="22"/>
        </w:rPr>
        <w:t>ь</w:t>
      </w:r>
      <w:r w:rsidR="00F951A1">
        <w:rPr>
          <w:sz w:val="22"/>
          <w:szCs w:val="22"/>
        </w:rPr>
        <w:t>-Гор бог</w:t>
      </w:r>
      <w:r>
        <w:rPr>
          <w:sz w:val="22"/>
          <w:szCs w:val="22"/>
        </w:rPr>
        <w:t>иня</w:t>
      </w:r>
      <w:r w:rsidR="00F951A1">
        <w:rPr>
          <w:sz w:val="22"/>
          <w:szCs w:val="22"/>
        </w:rPr>
        <w:t xml:space="preserve"> Сет</w:t>
      </w:r>
      <w:r w:rsidR="00774C4B">
        <w:rPr>
          <w:sz w:val="22"/>
          <w:szCs w:val="22"/>
        </w:rPr>
        <w:t>ь (число 16)</w:t>
      </w:r>
      <w:r w:rsidR="00F951A1">
        <w:rPr>
          <w:sz w:val="22"/>
          <w:szCs w:val="22"/>
        </w:rPr>
        <w:t xml:space="preserve"> – это </w:t>
      </w:r>
      <w:r>
        <w:rPr>
          <w:sz w:val="22"/>
          <w:szCs w:val="22"/>
        </w:rPr>
        <w:t xml:space="preserve">параллельный </w:t>
      </w:r>
      <w:r w:rsidR="00F951A1">
        <w:rPr>
          <w:sz w:val="22"/>
          <w:szCs w:val="22"/>
        </w:rPr>
        <w:t xml:space="preserve">прямоугольник зеленого камня. В дуаде Птах-Гор бог Птах </w:t>
      </w:r>
      <w:r w:rsidR="00774C4B">
        <w:rPr>
          <w:sz w:val="22"/>
          <w:szCs w:val="22"/>
        </w:rPr>
        <w:t xml:space="preserve">(число 11) </w:t>
      </w:r>
      <w:r w:rsidR="00F951A1">
        <w:rPr>
          <w:sz w:val="22"/>
          <w:szCs w:val="22"/>
        </w:rPr>
        <w:t>– это квадрат камня.</w:t>
      </w:r>
    </w:p>
    <w:p w:rsidR="002D4D0A" w:rsidRDefault="00E277E8" w:rsidP="00447CC4">
      <w:pPr>
        <w:pStyle w:val="a9"/>
        <w:jc w:val="both"/>
        <w:rPr>
          <w:sz w:val="22"/>
          <w:szCs w:val="22"/>
        </w:rPr>
      </w:pPr>
      <w:r>
        <w:rPr>
          <w:sz w:val="22"/>
          <w:szCs w:val="22"/>
        </w:rPr>
        <w:t xml:space="preserve">        </w:t>
      </w:r>
      <w:r w:rsidR="003536BF">
        <w:rPr>
          <w:sz w:val="22"/>
          <w:szCs w:val="22"/>
        </w:rPr>
        <w:t xml:space="preserve"> Г</w:t>
      </w:r>
      <w:r w:rsidR="00B63A8B">
        <w:rPr>
          <w:sz w:val="22"/>
          <w:szCs w:val="22"/>
        </w:rPr>
        <w:t>реческ</w:t>
      </w:r>
      <w:r w:rsidR="00C17C1D">
        <w:rPr>
          <w:sz w:val="22"/>
          <w:szCs w:val="22"/>
        </w:rPr>
        <w:t>ий</w:t>
      </w:r>
      <w:r>
        <w:rPr>
          <w:sz w:val="22"/>
          <w:szCs w:val="22"/>
        </w:rPr>
        <w:t xml:space="preserve"> </w:t>
      </w:r>
      <w:r w:rsidR="00C17C1D">
        <w:rPr>
          <w:sz w:val="22"/>
          <w:szCs w:val="22"/>
        </w:rPr>
        <w:t>титул</w:t>
      </w:r>
      <w:r>
        <w:rPr>
          <w:sz w:val="22"/>
          <w:szCs w:val="22"/>
        </w:rPr>
        <w:t xml:space="preserve"> </w:t>
      </w:r>
      <w:r w:rsidR="002D4D0A">
        <w:rPr>
          <w:sz w:val="22"/>
          <w:szCs w:val="22"/>
        </w:rPr>
        <w:t>«</w:t>
      </w:r>
      <w:r w:rsidR="00B63A8B">
        <w:rPr>
          <w:sz w:val="22"/>
          <w:szCs w:val="22"/>
        </w:rPr>
        <w:t>моно</w:t>
      </w:r>
      <w:r>
        <w:rPr>
          <w:sz w:val="22"/>
          <w:szCs w:val="22"/>
        </w:rPr>
        <w:t xml:space="preserve"> </w:t>
      </w:r>
      <w:r w:rsidR="00B63A8B">
        <w:rPr>
          <w:sz w:val="22"/>
          <w:szCs w:val="22"/>
        </w:rPr>
        <w:t>мах»</w:t>
      </w:r>
      <w:r w:rsidR="00990980">
        <w:rPr>
          <w:sz w:val="22"/>
          <w:szCs w:val="22"/>
        </w:rPr>
        <w:t xml:space="preserve"> названия шапки </w:t>
      </w:r>
      <w:r>
        <w:rPr>
          <w:sz w:val="22"/>
          <w:szCs w:val="22"/>
        </w:rPr>
        <w:t xml:space="preserve">переводится </w:t>
      </w:r>
      <w:r w:rsidR="003536BF">
        <w:rPr>
          <w:sz w:val="22"/>
          <w:szCs w:val="22"/>
        </w:rPr>
        <w:t xml:space="preserve">«первый боец», </w:t>
      </w:r>
      <w:r>
        <w:rPr>
          <w:sz w:val="22"/>
          <w:szCs w:val="22"/>
        </w:rPr>
        <w:t>«</w:t>
      </w:r>
      <w:r w:rsidR="00FD35BF">
        <w:rPr>
          <w:sz w:val="22"/>
          <w:szCs w:val="22"/>
        </w:rPr>
        <w:t>перв</w:t>
      </w:r>
      <w:r>
        <w:rPr>
          <w:sz w:val="22"/>
          <w:szCs w:val="22"/>
        </w:rPr>
        <w:t>ый</w:t>
      </w:r>
      <w:r w:rsidR="00FD35BF">
        <w:rPr>
          <w:sz w:val="22"/>
          <w:szCs w:val="22"/>
        </w:rPr>
        <w:t xml:space="preserve"> воин</w:t>
      </w:r>
      <w:r>
        <w:rPr>
          <w:sz w:val="22"/>
          <w:szCs w:val="22"/>
        </w:rPr>
        <w:t>»</w:t>
      </w:r>
      <w:r w:rsidR="00FD35BF">
        <w:rPr>
          <w:sz w:val="22"/>
          <w:szCs w:val="22"/>
        </w:rPr>
        <w:t xml:space="preserve"> (</w:t>
      </w:r>
      <w:r w:rsidR="00B63A8B">
        <w:rPr>
          <w:sz w:val="22"/>
          <w:szCs w:val="22"/>
        </w:rPr>
        <w:t>главнокомандующ</w:t>
      </w:r>
      <w:r>
        <w:rPr>
          <w:sz w:val="22"/>
          <w:szCs w:val="22"/>
        </w:rPr>
        <w:t>ий</w:t>
      </w:r>
      <w:r w:rsidR="00B63A8B">
        <w:rPr>
          <w:sz w:val="22"/>
          <w:szCs w:val="22"/>
        </w:rPr>
        <w:t xml:space="preserve"> </w:t>
      </w:r>
      <w:r w:rsidR="002D4D0A">
        <w:rPr>
          <w:sz w:val="22"/>
          <w:szCs w:val="22"/>
        </w:rPr>
        <w:t>войсками</w:t>
      </w:r>
      <w:r w:rsidR="00FD35BF">
        <w:rPr>
          <w:sz w:val="22"/>
          <w:szCs w:val="22"/>
        </w:rPr>
        <w:t>)</w:t>
      </w:r>
      <w:r w:rsidR="003536BF">
        <w:rPr>
          <w:sz w:val="22"/>
          <w:szCs w:val="22"/>
        </w:rPr>
        <w:t xml:space="preserve">. </w:t>
      </w:r>
      <w:r>
        <w:rPr>
          <w:sz w:val="22"/>
          <w:szCs w:val="22"/>
        </w:rPr>
        <w:t xml:space="preserve">Александр Великий был </w:t>
      </w:r>
      <w:r w:rsidR="003536BF">
        <w:rPr>
          <w:sz w:val="22"/>
          <w:szCs w:val="22"/>
        </w:rPr>
        <w:t xml:space="preserve">главнокомандующим войсками империи (первый боец) и </w:t>
      </w:r>
      <w:r>
        <w:rPr>
          <w:sz w:val="22"/>
          <w:szCs w:val="22"/>
        </w:rPr>
        <w:t xml:space="preserve">верховным царем. Его сын Дмитрий </w:t>
      </w:r>
      <w:r w:rsidR="003536BF">
        <w:rPr>
          <w:sz w:val="22"/>
          <w:szCs w:val="22"/>
        </w:rPr>
        <w:t>Александрович «</w:t>
      </w:r>
      <w:r>
        <w:rPr>
          <w:sz w:val="22"/>
          <w:szCs w:val="22"/>
        </w:rPr>
        <w:t>Донской</w:t>
      </w:r>
      <w:r w:rsidR="003536BF">
        <w:rPr>
          <w:sz w:val="22"/>
          <w:szCs w:val="22"/>
        </w:rPr>
        <w:t>»</w:t>
      </w:r>
      <w:r>
        <w:rPr>
          <w:sz w:val="22"/>
          <w:szCs w:val="22"/>
        </w:rPr>
        <w:t xml:space="preserve"> в 1272-1288 годах был царем (верховным жрецом и главкомом) с арабским титулом «И-ван калит» (1-й царь, сборщик дани). </w:t>
      </w:r>
      <w:r w:rsidR="00B63A8B">
        <w:rPr>
          <w:sz w:val="22"/>
          <w:szCs w:val="22"/>
        </w:rPr>
        <w:t>Арабские слова титула «И-ван» (первый ван)</w:t>
      </w:r>
      <w:r>
        <w:rPr>
          <w:sz w:val="22"/>
          <w:szCs w:val="22"/>
        </w:rPr>
        <w:t>, «калит» (сборщик дани)</w:t>
      </w:r>
      <w:r w:rsidR="00B63A8B">
        <w:rPr>
          <w:sz w:val="22"/>
          <w:szCs w:val="22"/>
        </w:rPr>
        <w:t xml:space="preserve"> обозначали </w:t>
      </w:r>
      <w:r>
        <w:rPr>
          <w:sz w:val="22"/>
          <w:szCs w:val="22"/>
        </w:rPr>
        <w:t>первого</w:t>
      </w:r>
      <w:r w:rsidR="00774C4B">
        <w:rPr>
          <w:sz w:val="22"/>
          <w:szCs w:val="22"/>
        </w:rPr>
        <w:t>, главного царя, управлявшего</w:t>
      </w:r>
      <w:r>
        <w:rPr>
          <w:sz w:val="22"/>
          <w:szCs w:val="22"/>
        </w:rPr>
        <w:t xml:space="preserve"> обычными царями </w:t>
      </w:r>
      <w:r w:rsidR="00EC4031">
        <w:rPr>
          <w:sz w:val="22"/>
          <w:szCs w:val="22"/>
        </w:rPr>
        <w:t xml:space="preserve">царства </w:t>
      </w:r>
      <w:r>
        <w:rPr>
          <w:sz w:val="22"/>
          <w:szCs w:val="22"/>
        </w:rPr>
        <w:t>с титулом «ван»</w:t>
      </w:r>
      <w:r w:rsidR="00B63A8B">
        <w:rPr>
          <w:sz w:val="22"/>
          <w:szCs w:val="22"/>
        </w:rPr>
        <w:t xml:space="preserve">. </w:t>
      </w:r>
      <w:r w:rsidR="00EC4031">
        <w:rPr>
          <w:sz w:val="22"/>
          <w:szCs w:val="22"/>
        </w:rPr>
        <w:t xml:space="preserve">Например, царь Казанский имел титул «ван» без </w:t>
      </w:r>
      <w:r w:rsidR="00EC4031">
        <w:rPr>
          <w:sz w:val="22"/>
          <w:szCs w:val="22"/>
        </w:rPr>
        <w:lastRenderedPageBreak/>
        <w:t xml:space="preserve">дополнительного слова «И». </w:t>
      </w:r>
      <w:r>
        <w:rPr>
          <w:sz w:val="22"/>
          <w:szCs w:val="22"/>
        </w:rPr>
        <w:t>В древнеегипетских и китайских иероглифах «е</w:t>
      </w:r>
      <w:r w:rsidR="00B63A8B">
        <w:rPr>
          <w:sz w:val="22"/>
          <w:szCs w:val="22"/>
        </w:rPr>
        <w:t>диница</w:t>
      </w:r>
      <w:r>
        <w:rPr>
          <w:sz w:val="22"/>
          <w:szCs w:val="22"/>
        </w:rPr>
        <w:t>» читается</w:t>
      </w:r>
      <w:r w:rsidR="00B63A8B">
        <w:rPr>
          <w:sz w:val="22"/>
          <w:szCs w:val="22"/>
        </w:rPr>
        <w:t xml:space="preserve"> «И».</w:t>
      </w:r>
      <w:r w:rsidR="00B63A8B">
        <w:rPr>
          <w:rStyle w:val="ab"/>
          <w:sz w:val="22"/>
          <w:szCs w:val="22"/>
        </w:rPr>
        <w:footnoteReference w:id="912"/>
      </w:r>
      <w:r w:rsidR="00B63A8B">
        <w:rPr>
          <w:sz w:val="22"/>
          <w:szCs w:val="22"/>
        </w:rPr>
        <w:t xml:space="preserve"> Ван </w:t>
      </w:r>
      <w:r>
        <w:rPr>
          <w:sz w:val="22"/>
          <w:szCs w:val="22"/>
        </w:rPr>
        <w:t>означает</w:t>
      </w:r>
      <w:r w:rsidR="00B63A8B">
        <w:rPr>
          <w:sz w:val="22"/>
          <w:szCs w:val="22"/>
        </w:rPr>
        <w:t xml:space="preserve"> «царь». </w:t>
      </w:r>
    </w:p>
    <w:p w:rsidR="002C49D0" w:rsidRDefault="002D4D0A" w:rsidP="00447CC4">
      <w:pPr>
        <w:pStyle w:val="a9"/>
        <w:jc w:val="both"/>
        <w:rPr>
          <w:sz w:val="22"/>
          <w:szCs w:val="22"/>
        </w:rPr>
      </w:pPr>
      <w:r>
        <w:rPr>
          <w:sz w:val="22"/>
          <w:szCs w:val="22"/>
        </w:rPr>
        <w:t xml:space="preserve">   </w:t>
      </w:r>
      <w:r w:rsidR="00EC4031">
        <w:rPr>
          <w:sz w:val="22"/>
          <w:szCs w:val="22"/>
        </w:rPr>
        <w:t xml:space="preserve"> </w:t>
      </w:r>
      <w:r w:rsidR="003536BF">
        <w:rPr>
          <w:sz w:val="22"/>
          <w:szCs w:val="22"/>
        </w:rPr>
        <w:t xml:space="preserve">    Зн</w:t>
      </w:r>
      <w:r>
        <w:rPr>
          <w:sz w:val="22"/>
          <w:szCs w:val="22"/>
        </w:rPr>
        <w:t>аки боевой короны («шапк</w:t>
      </w:r>
      <w:r w:rsidR="00B05929">
        <w:rPr>
          <w:sz w:val="22"/>
          <w:szCs w:val="22"/>
        </w:rPr>
        <w:t>а</w:t>
      </w:r>
      <w:r>
        <w:rPr>
          <w:sz w:val="22"/>
          <w:szCs w:val="22"/>
        </w:rPr>
        <w:t xml:space="preserve"> Мономаха») нанесены </w:t>
      </w:r>
      <w:r w:rsidR="004C382E">
        <w:rPr>
          <w:sz w:val="22"/>
          <w:szCs w:val="22"/>
        </w:rPr>
        <w:t xml:space="preserve">против движения часовой стрелки </w:t>
      </w:r>
      <w:r>
        <w:rPr>
          <w:sz w:val="22"/>
          <w:szCs w:val="22"/>
        </w:rPr>
        <w:t>справа налево</w:t>
      </w:r>
      <w:r w:rsidR="00774C4B">
        <w:rPr>
          <w:sz w:val="22"/>
          <w:szCs w:val="22"/>
        </w:rPr>
        <w:t xml:space="preserve"> </w:t>
      </w:r>
      <w:r>
        <w:rPr>
          <w:sz w:val="22"/>
          <w:szCs w:val="22"/>
        </w:rPr>
        <w:t>п</w:t>
      </w:r>
      <w:r w:rsidR="00A94411">
        <w:rPr>
          <w:sz w:val="22"/>
          <w:szCs w:val="22"/>
        </w:rPr>
        <w:t>о</w:t>
      </w:r>
      <w:r w:rsidR="00FD35BF">
        <w:rPr>
          <w:sz w:val="22"/>
          <w:szCs w:val="22"/>
        </w:rPr>
        <w:t xml:space="preserve"> правилу</w:t>
      </w:r>
      <w:r w:rsidR="00774C4B">
        <w:rPr>
          <w:sz w:val="22"/>
          <w:szCs w:val="22"/>
        </w:rPr>
        <w:t xml:space="preserve"> </w:t>
      </w:r>
      <w:r w:rsidR="00B05929">
        <w:rPr>
          <w:sz w:val="22"/>
          <w:szCs w:val="22"/>
        </w:rPr>
        <w:t>Империя Ра (</w:t>
      </w:r>
      <w:r w:rsidR="00A94411">
        <w:rPr>
          <w:sz w:val="22"/>
          <w:szCs w:val="22"/>
        </w:rPr>
        <w:t>Россия</w:t>
      </w:r>
      <w:r w:rsidR="00B05929">
        <w:rPr>
          <w:sz w:val="22"/>
          <w:szCs w:val="22"/>
        </w:rPr>
        <w:t>)</w:t>
      </w:r>
      <w:r w:rsidR="00FD35BF">
        <w:rPr>
          <w:sz w:val="22"/>
          <w:szCs w:val="22"/>
        </w:rPr>
        <w:t>, которая</w:t>
      </w:r>
      <w:r w:rsidR="00774C4B">
        <w:rPr>
          <w:sz w:val="22"/>
          <w:szCs w:val="22"/>
        </w:rPr>
        <w:t xml:space="preserve"> </w:t>
      </w:r>
      <w:r w:rsidR="00413CBC">
        <w:rPr>
          <w:sz w:val="22"/>
          <w:szCs w:val="22"/>
        </w:rPr>
        <w:t>находи</w:t>
      </w:r>
      <w:r w:rsidR="00FD35BF">
        <w:rPr>
          <w:sz w:val="22"/>
          <w:szCs w:val="22"/>
        </w:rPr>
        <w:t xml:space="preserve">лась </w:t>
      </w:r>
      <w:r w:rsidR="00413CBC">
        <w:rPr>
          <w:sz w:val="22"/>
          <w:szCs w:val="22"/>
        </w:rPr>
        <w:t>в в</w:t>
      </w:r>
      <w:r w:rsidR="00A94411">
        <w:rPr>
          <w:sz w:val="22"/>
          <w:szCs w:val="22"/>
        </w:rPr>
        <w:t>осто</w:t>
      </w:r>
      <w:r w:rsidR="00413CBC">
        <w:rPr>
          <w:sz w:val="22"/>
          <w:szCs w:val="22"/>
        </w:rPr>
        <w:t>чной части мировой империи</w:t>
      </w:r>
      <w:r>
        <w:rPr>
          <w:sz w:val="22"/>
          <w:szCs w:val="22"/>
        </w:rPr>
        <w:t>.</w:t>
      </w:r>
      <w:r w:rsidR="00774C4B">
        <w:rPr>
          <w:sz w:val="22"/>
          <w:szCs w:val="22"/>
        </w:rPr>
        <w:t xml:space="preserve"> </w:t>
      </w:r>
      <w:r w:rsidR="00BA0A1E">
        <w:rPr>
          <w:sz w:val="22"/>
          <w:szCs w:val="22"/>
        </w:rPr>
        <w:t xml:space="preserve">В состав Империи Ра в 1241-1266 годах входило завоеванное Срединное государство (Китай), разделенное на 4 префектуры «хай». В марте 1267 года Китай после захвата агентом Круга 7-ми генуэзских банкиров Чингисханом разделили на две империи Тан и Цзинь, в каждой из которых создали по 4 префектуры. </w:t>
      </w:r>
      <w:r w:rsidR="001B44D2">
        <w:rPr>
          <w:sz w:val="22"/>
          <w:szCs w:val="22"/>
        </w:rPr>
        <w:t>На</w:t>
      </w:r>
      <w:r w:rsidR="00A94411">
        <w:rPr>
          <w:sz w:val="22"/>
          <w:szCs w:val="22"/>
        </w:rPr>
        <w:t xml:space="preserve">верху </w:t>
      </w:r>
      <w:r w:rsidR="001B44D2">
        <w:rPr>
          <w:sz w:val="22"/>
          <w:szCs w:val="22"/>
        </w:rPr>
        <w:t xml:space="preserve">шапки </w:t>
      </w:r>
      <w:r w:rsidR="00BA0A1E">
        <w:rPr>
          <w:sz w:val="22"/>
          <w:szCs w:val="22"/>
        </w:rPr>
        <w:t xml:space="preserve">Мономаха </w:t>
      </w:r>
      <w:r w:rsidR="00A94411">
        <w:rPr>
          <w:sz w:val="22"/>
          <w:szCs w:val="22"/>
        </w:rPr>
        <w:t xml:space="preserve">под </w:t>
      </w:r>
      <w:r>
        <w:rPr>
          <w:sz w:val="22"/>
          <w:szCs w:val="22"/>
        </w:rPr>
        <w:t xml:space="preserve">прямым </w:t>
      </w:r>
      <w:r w:rsidR="00A94411">
        <w:rPr>
          <w:sz w:val="22"/>
          <w:szCs w:val="22"/>
        </w:rPr>
        <w:t xml:space="preserve">крестом указан тайный символ веры «Иов – Ра». «Иов» (Юпитер) – это </w:t>
      </w:r>
      <w:r w:rsidR="00B05929">
        <w:rPr>
          <w:sz w:val="22"/>
          <w:szCs w:val="22"/>
        </w:rPr>
        <w:t xml:space="preserve">в 1236-1263 годах </w:t>
      </w:r>
      <w:r w:rsidR="002C49D0">
        <w:rPr>
          <w:sz w:val="22"/>
          <w:szCs w:val="22"/>
        </w:rPr>
        <w:t xml:space="preserve">тайный бог </w:t>
      </w:r>
      <w:r w:rsidR="00B05929">
        <w:rPr>
          <w:sz w:val="22"/>
          <w:szCs w:val="22"/>
        </w:rPr>
        <w:t>Империи Ра</w:t>
      </w:r>
      <w:r w:rsidR="00774C4B">
        <w:rPr>
          <w:sz w:val="22"/>
          <w:szCs w:val="22"/>
        </w:rPr>
        <w:t>, кодированный</w:t>
      </w:r>
      <w:r w:rsidR="002C49D0">
        <w:rPr>
          <w:sz w:val="22"/>
          <w:szCs w:val="22"/>
        </w:rPr>
        <w:t xml:space="preserve"> форм</w:t>
      </w:r>
      <w:r w:rsidR="00774C4B">
        <w:rPr>
          <w:sz w:val="22"/>
          <w:szCs w:val="22"/>
        </w:rPr>
        <w:t>ой</w:t>
      </w:r>
      <w:r w:rsidR="002C49D0">
        <w:rPr>
          <w:sz w:val="22"/>
          <w:szCs w:val="22"/>
        </w:rPr>
        <w:t xml:space="preserve"> </w:t>
      </w:r>
      <w:r w:rsidR="00A94411">
        <w:rPr>
          <w:sz w:val="22"/>
          <w:szCs w:val="22"/>
        </w:rPr>
        <w:t>круг</w:t>
      </w:r>
      <w:r w:rsidR="002C49D0">
        <w:rPr>
          <w:sz w:val="22"/>
          <w:szCs w:val="22"/>
        </w:rPr>
        <w:t>а</w:t>
      </w:r>
      <w:r w:rsidR="00A94411">
        <w:rPr>
          <w:sz w:val="22"/>
          <w:szCs w:val="22"/>
        </w:rPr>
        <w:t xml:space="preserve"> камня красного цвета</w:t>
      </w:r>
      <w:r w:rsidR="00072F3A">
        <w:rPr>
          <w:sz w:val="22"/>
          <w:szCs w:val="22"/>
        </w:rPr>
        <w:t xml:space="preserve">. </w:t>
      </w:r>
      <w:r w:rsidR="002C49D0">
        <w:rPr>
          <w:sz w:val="22"/>
          <w:szCs w:val="22"/>
        </w:rPr>
        <w:t xml:space="preserve">Ра – это </w:t>
      </w:r>
      <w:r w:rsidR="00774C4B">
        <w:rPr>
          <w:sz w:val="22"/>
          <w:szCs w:val="22"/>
        </w:rPr>
        <w:t xml:space="preserve">явный </w:t>
      </w:r>
      <w:r w:rsidR="002C49D0">
        <w:rPr>
          <w:sz w:val="22"/>
          <w:szCs w:val="22"/>
        </w:rPr>
        <w:t>бог царства в форме к</w:t>
      </w:r>
      <w:r w:rsidR="00A94411">
        <w:rPr>
          <w:sz w:val="22"/>
          <w:szCs w:val="22"/>
        </w:rPr>
        <w:t>руг</w:t>
      </w:r>
      <w:r w:rsidR="002C49D0">
        <w:rPr>
          <w:sz w:val="22"/>
          <w:szCs w:val="22"/>
        </w:rPr>
        <w:t>а</w:t>
      </w:r>
      <w:r w:rsidR="00A94411">
        <w:rPr>
          <w:sz w:val="22"/>
          <w:szCs w:val="22"/>
        </w:rPr>
        <w:t xml:space="preserve"> камня синего </w:t>
      </w:r>
      <w:r w:rsidR="00880187">
        <w:rPr>
          <w:sz w:val="22"/>
          <w:szCs w:val="22"/>
        </w:rPr>
        <w:t>цвета</w:t>
      </w:r>
      <w:r w:rsidR="00A94411">
        <w:rPr>
          <w:sz w:val="22"/>
          <w:szCs w:val="22"/>
        </w:rPr>
        <w:t xml:space="preserve">. </w:t>
      </w:r>
      <w:r>
        <w:rPr>
          <w:sz w:val="22"/>
          <w:szCs w:val="22"/>
        </w:rPr>
        <w:t xml:space="preserve">Под </w:t>
      </w:r>
      <w:r w:rsidR="003536BF">
        <w:rPr>
          <w:sz w:val="22"/>
          <w:szCs w:val="22"/>
        </w:rPr>
        <w:t xml:space="preserve">дуадой </w:t>
      </w:r>
      <w:r>
        <w:rPr>
          <w:sz w:val="22"/>
          <w:szCs w:val="22"/>
        </w:rPr>
        <w:t>эти</w:t>
      </w:r>
      <w:r w:rsidR="003536BF">
        <w:rPr>
          <w:sz w:val="22"/>
          <w:szCs w:val="22"/>
        </w:rPr>
        <w:t>х</w:t>
      </w:r>
      <w:r>
        <w:rPr>
          <w:sz w:val="22"/>
          <w:szCs w:val="22"/>
        </w:rPr>
        <w:t xml:space="preserve"> символо</w:t>
      </w:r>
      <w:r w:rsidR="003536BF">
        <w:rPr>
          <w:sz w:val="22"/>
          <w:szCs w:val="22"/>
        </w:rPr>
        <w:t>в</w:t>
      </w:r>
      <w:r>
        <w:rPr>
          <w:sz w:val="22"/>
          <w:szCs w:val="22"/>
        </w:rPr>
        <w:t xml:space="preserve"> </w:t>
      </w:r>
      <w:r w:rsidR="001B44D2">
        <w:rPr>
          <w:sz w:val="22"/>
          <w:szCs w:val="22"/>
        </w:rPr>
        <w:t>н</w:t>
      </w:r>
      <w:r w:rsidR="002C49D0">
        <w:rPr>
          <w:sz w:val="22"/>
          <w:szCs w:val="22"/>
        </w:rPr>
        <w:t xml:space="preserve">а золотой пластине повторена последовательность символа веры «Иов-Ра». Иов (Юпитер) – это явный бог в форме круга камня красного цвета. Ра – это тайный бог в виде четырех точек (4 жемчужины) вокруг центрального круга красного цвета. Последовательность «Иов-Ра» показывает, что </w:t>
      </w:r>
      <w:r w:rsidR="001B44D2">
        <w:rPr>
          <w:sz w:val="22"/>
          <w:szCs w:val="22"/>
        </w:rPr>
        <w:t xml:space="preserve">во время правления </w:t>
      </w:r>
      <w:r w:rsidR="00B05929">
        <w:rPr>
          <w:sz w:val="22"/>
          <w:szCs w:val="22"/>
        </w:rPr>
        <w:t xml:space="preserve">Александра Великого (1236-1263) </w:t>
      </w:r>
      <w:r w:rsidR="00774C4B">
        <w:rPr>
          <w:sz w:val="22"/>
          <w:szCs w:val="22"/>
        </w:rPr>
        <w:t xml:space="preserve"> Имерия Ра (Россия)</w:t>
      </w:r>
      <w:r w:rsidR="00A32D7E">
        <w:rPr>
          <w:sz w:val="22"/>
          <w:szCs w:val="22"/>
        </w:rPr>
        <w:t xml:space="preserve"> </w:t>
      </w:r>
      <w:r w:rsidR="002C49D0">
        <w:rPr>
          <w:sz w:val="22"/>
          <w:szCs w:val="22"/>
        </w:rPr>
        <w:t xml:space="preserve">являлось женской частью </w:t>
      </w:r>
      <w:r w:rsidR="00FD35BF">
        <w:rPr>
          <w:sz w:val="22"/>
          <w:szCs w:val="22"/>
        </w:rPr>
        <w:t xml:space="preserve">мировой </w:t>
      </w:r>
      <w:r w:rsidR="00774C4B">
        <w:rPr>
          <w:sz w:val="22"/>
          <w:szCs w:val="22"/>
        </w:rPr>
        <w:t>и</w:t>
      </w:r>
      <w:r w:rsidR="002C49D0">
        <w:rPr>
          <w:sz w:val="22"/>
          <w:szCs w:val="22"/>
        </w:rPr>
        <w:t>мперии</w:t>
      </w:r>
      <w:r w:rsidR="00A32D7E">
        <w:rPr>
          <w:sz w:val="22"/>
          <w:szCs w:val="22"/>
        </w:rPr>
        <w:t xml:space="preserve"> Аминь</w:t>
      </w:r>
      <w:r w:rsidR="00B05929">
        <w:rPr>
          <w:sz w:val="22"/>
          <w:szCs w:val="22"/>
        </w:rPr>
        <w:t>-Ра</w:t>
      </w:r>
      <w:r w:rsidR="00A32D7E">
        <w:rPr>
          <w:sz w:val="22"/>
          <w:szCs w:val="22"/>
        </w:rPr>
        <w:t>. Если бы в 12</w:t>
      </w:r>
      <w:r w:rsidR="00B05929">
        <w:rPr>
          <w:sz w:val="22"/>
          <w:szCs w:val="22"/>
        </w:rPr>
        <w:t>36</w:t>
      </w:r>
      <w:r w:rsidR="00A32D7E">
        <w:rPr>
          <w:sz w:val="22"/>
          <w:szCs w:val="22"/>
        </w:rPr>
        <w:t>-12</w:t>
      </w:r>
      <w:r w:rsidR="00774C4B">
        <w:rPr>
          <w:sz w:val="22"/>
          <w:szCs w:val="22"/>
        </w:rPr>
        <w:t>63</w:t>
      </w:r>
      <w:r w:rsidR="00A32D7E">
        <w:rPr>
          <w:sz w:val="22"/>
          <w:szCs w:val="22"/>
        </w:rPr>
        <w:t xml:space="preserve"> годах Россия </w:t>
      </w:r>
      <w:r w:rsidR="008C170C">
        <w:rPr>
          <w:sz w:val="22"/>
          <w:szCs w:val="22"/>
        </w:rPr>
        <w:t>входила в состав</w:t>
      </w:r>
      <w:r w:rsidR="00774C4B">
        <w:rPr>
          <w:sz w:val="22"/>
          <w:szCs w:val="22"/>
        </w:rPr>
        <w:t xml:space="preserve"> </w:t>
      </w:r>
      <w:r w:rsidR="00B05929">
        <w:rPr>
          <w:sz w:val="22"/>
          <w:szCs w:val="22"/>
        </w:rPr>
        <w:t>Запада</w:t>
      </w:r>
      <w:r w:rsidR="00A32D7E">
        <w:rPr>
          <w:sz w:val="22"/>
          <w:szCs w:val="22"/>
        </w:rPr>
        <w:t xml:space="preserve"> (Империя </w:t>
      </w:r>
      <w:r w:rsidR="00B05929">
        <w:rPr>
          <w:sz w:val="22"/>
          <w:szCs w:val="22"/>
        </w:rPr>
        <w:t>Аминь</w:t>
      </w:r>
      <w:r w:rsidR="00A32D7E">
        <w:rPr>
          <w:sz w:val="22"/>
          <w:szCs w:val="22"/>
        </w:rPr>
        <w:t xml:space="preserve">), то последовательность богов </w:t>
      </w:r>
      <w:r w:rsidR="0082670E">
        <w:rPr>
          <w:sz w:val="22"/>
          <w:szCs w:val="22"/>
        </w:rPr>
        <w:t xml:space="preserve">на пластине короны </w:t>
      </w:r>
      <w:r w:rsidR="00A32D7E">
        <w:rPr>
          <w:sz w:val="22"/>
          <w:szCs w:val="22"/>
        </w:rPr>
        <w:t xml:space="preserve">была бы Ра-Юпитер, где Ра – это явный бог. На </w:t>
      </w:r>
      <w:r w:rsidR="0082670E">
        <w:rPr>
          <w:sz w:val="22"/>
          <w:szCs w:val="22"/>
        </w:rPr>
        <w:t xml:space="preserve">пластине </w:t>
      </w:r>
      <w:r w:rsidR="00A32D7E">
        <w:rPr>
          <w:sz w:val="22"/>
          <w:szCs w:val="22"/>
        </w:rPr>
        <w:t>корон</w:t>
      </w:r>
      <w:r w:rsidR="0082670E">
        <w:rPr>
          <w:sz w:val="22"/>
          <w:szCs w:val="22"/>
        </w:rPr>
        <w:t>ы</w:t>
      </w:r>
      <w:r w:rsidR="00774C4B">
        <w:rPr>
          <w:sz w:val="22"/>
          <w:szCs w:val="22"/>
        </w:rPr>
        <w:t xml:space="preserve"> </w:t>
      </w:r>
      <w:r w:rsidR="001B44D2">
        <w:rPr>
          <w:sz w:val="22"/>
          <w:szCs w:val="22"/>
        </w:rPr>
        <w:t>вначале бы изобразили Ра (</w:t>
      </w:r>
      <w:r w:rsidR="00A32D7E">
        <w:rPr>
          <w:sz w:val="22"/>
          <w:szCs w:val="22"/>
        </w:rPr>
        <w:t>прям</w:t>
      </w:r>
      <w:r w:rsidR="001B44D2">
        <w:rPr>
          <w:sz w:val="22"/>
          <w:szCs w:val="22"/>
        </w:rPr>
        <w:t>ой</w:t>
      </w:r>
      <w:r w:rsidR="00A32D7E">
        <w:rPr>
          <w:sz w:val="22"/>
          <w:szCs w:val="22"/>
        </w:rPr>
        <w:t xml:space="preserve"> крест</w:t>
      </w:r>
      <w:r w:rsidR="001B44D2">
        <w:rPr>
          <w:sz w:val="22"/>
          <w:szCs w:val="22"/>
        </w:rPr>
        <w:t>)</w:t>
      </w:r>
      <w:r w:rsidR="00A32D7E">
        <w:rPr>
          <w:sz w:val="22"/>
          <w:szCs w:val="22"/>
        </w:rPr>
        <w:t xml:space="preserve"> в центре, </w:t>
      </w:r>
      <w:r w:rsidR="001B44D2">
        <w:rPr>
          <w:sz w:val="22"/>
          <w:szCs w:val="22"/>
        </w:rPr>
        <w:t xml:space="preserve">а </w:t>
      </w:r>
      <w:r>
        <w:rPr>
          <w:sz w:val="22"/>
          <w:szCs w:val="22"/>
        </w:rPr>
        <w:t xml:space="preserve">затем </w:t>
      </w:r>
      <w:r w:rsidR="00A32D7E">
        <w:rPr>
          <w:sz w:val="22"/>
          <w:szCs w:val="22"/>
        </w:rPr>
        <w:t>вокруг</w:t>
      </w:r>
      <w:r w:rsidR="00774C4B">
        <w:rPr>
          <w:sz w:val="22"/>
          <w:szCs w:val="22"/>
        </w:rPr>
        <w:t xml:space="preserve"> </w:t>
      </w:r>
      <w:r>
        <w:rPr>
          <w:sz w:val="22"/>
          <w:szCs w:val="22"/>
        </w:rPr>
        <w:t>явного бога Ра</w:t>
      </w:r>
      <w:r w:rsidR="00774C4B">
        <w:rPr>
          <w:sz w:val="22"/>
          <w:szCs w:val="22"/>
        </w:rPr>
        <w:t xml:space="preserve"> </w:t>
      </w:r>
      <w:r w:rsidR="00A32D7E">
        <w:rPr>
          <w:sz w:val="22"/>
          <w:szCs w:val="22"/>
        </w:rPr>
        <w:t xml:space="preserve">нанесли бы </w:t>
      </w:r>
      <w:r>
        <w:rPr>
          <w:sz w:val="22"/>
          <w:szCs w:val="22"/>
        </w:rPr>
        <w:t xml:space="preserve">код «7», обозначенный </w:t>
      </w:r>
      <w:r w:rsidR="00A32D7E">
        <w:rPr>
          <w:sz w:val="22"/>
          <w:szCs w:val="22"/>
        </w:rPr>
        <w:t>семь</w:t>
      </w:r>
      <w:r>
        <w:rPr>
          <w:sz w:val="22"/>
          <w:szCs w:val="22"/>
        </w:rPr>
        <w:t>ю</w:t>
      </w:r>
      <w:r w:rsidR="00A32D7E">
        <w:rPr>
          <w:sz w:val="22"/>
          <w:szCs w:val="22"/>
        </w:rPr>
        <w:t xml:space="preserve"> жемчужин</w:t>
      </w:r>
      <w:r>
        <w:rPr>
          <w:sz w:val="22"/>
          <w:szCs w:val="22"/>
        </w:rPr>
        <w:t>ами</w:t>
      </w:r>
      <w:r w:rsidR="00A32D7E">
        <w:rPr>
          <w:sz w:val="22"/>
          <w:szCs w:val="22"/>
        </w:rPr>
        <w:t xml:space="preserve"> (7 – это Юпитер).</w:t>
      </w:r>
      <w:r w:rsidR="00774C4B">
        <w:rPr>
          <w:sz w:val="22"/>
          <w:szCs w:val="22"/>
        </w:rPr>
        <w:t xml:space="preserve"> </w:t>
      </w:r>
    </w:p>
    <w:p w:rsidR="00FF58F9" w:rsidRDefault="002C49D0" w:rsidP="00447CC4">
      <w:pPr>
        <w:pStyle w:val="a9"/>
        <w:jc w:val="both"/>
        <w:rPr>
          <w:sz w:val="22"/>
          <w:szCs w:val="22"/>
        </w:rPr>
      </w:pPr>
      <w:r>
        <w:rPr>
          <w:sz w:val="22"/>
          <w:szCs w:val="22"/>
        </w:rPr>
        <w:t xml:space="preserve"> </w:t>
      </w:r>
      <w:r w:rsidR="00FF58F9">
        <w:rPr>
          <w:sz w:val="22"/>
          <w:szCs w:val="22"/>
        </w:rPr>
        <w:t xml:space="preserve">      </w:t>
      </w:r>
      <w:r w:rsidR="00BA0A1E">
        <w:rPr>
          <w:sz w:val="22"/>
          <w:szCs w:val="22"/>
        </w:rPr>
        <w:t xml:space="preserve">  </w:t>
      </w:r>
      <w:r>
        <w:rPr>
          <w:sz w:val="22"/>
          <w:szCs w:val="22"/>
        </w:rPr>
        <w:t xml:space="preserve">На голову </w:t>
      </w:r>
      <w:r w:rsidR="0082670E">
        <w:rPr>
          <w:sz w:val="22"/>
          <w:szCs w:val="22"/>
        </w:rPr>
        <w:t xml:space="preserve">верховного </w:t>
      </w:r>
      <w:r>
        <w:rPr>
          <w:sz w:val="22"/>
          <w:szCs w:val="22"/>
        </w:rPr>
        <w:t xml:space="preserve">царя </w:t>
      </w:r>
      <w:r w:rsidR="0082670E">
        <w:rPr>
          <w:sz w:val="22"/>
          <w:szCs w:val="22"/>
        </w:rPr>
        <w:t xml:space="preserve">Александра Великого </w:t>
      </w:r>
      <w:r w:rsidR="00FF58F9">
        <w:rPr>
          <w:sz w:val="22"/>
          <w:szCs w:val="22"/>
        </w:rPr>
        <w:t xml:space="preserve">и его сына Дмитрия Донского </w:t>
      </w:r>
      <w:r w:rsidR="0082670E">
        <w:rPr>
          <w:sz w:val="22"/>
          <w:szCs w:val="22"/>
        </w:rPr>
        <w:t xml:space="preserve">в </w:t>
      </w:r>
      <w:r>
        <w:rPr>
          <w:sz w:val="22"/>
          <w:szCs w:val="22"/>
        </w:rPr>
        <w:t>женской части империи возлагали боевую корону мужской формы «Ра-Хов» с крестом «Ра-Хов».</w:t>
      </w:r>
      <w:r w:rsidR="00FF58F9">
        <w:rPr>
          <w:sz w:val="22"/>
          <w:szCs w:val="22"/>
        </w:rPr>
        <w:t xml:space="preserve"> </w:t>
      </w:r>
      <w:r w:rsidR="00556549">
        <w:rPr>
          <w:sz w:val="22"/>
          <w:szCs w:val="22"/>
        </w:rPr>
        <w:t xml:space="preserve">Летописи </w:t>
      </w:r>
      <w:r w:rsidR="008C170C">
        <w:rPr>
          <w:sz w:val="22"/>
          <w:szCs w:val="22"/>
        </w:rPr>
        <w:t>зафиксировали</w:t>
      </w:r>
      <w:r w:rsidR="00556549">
        <w:rPr>
          <w:sz w:val="22"/>
          <w:szCs w:val="22"/>
        </w:rPr>
        <w:t xml:space="preserve">, что </w:t>
      </w:r>
      <w:r w:rsidR="00FF58F9">
        <w:rPr>
          <w:sz w:val="22"/>
          <w:szCs w:val="22"/>
        </w:rPr>
        <w:t xml:space="preserve">верховный султан </w:t>
      </w:r>
      <w:r w:rsidR="00065F1B">
        <w:rPr>
          <w:sz w:val="22"/>
          <w:szCs w:val="22"/>
        </w:rPr>
        <w:t>То</w:t>
      </w:r>
      <w:r w:rsidR="008C170C">
        <w:rPr>
          <w:sz w:val="22"/>
          <w:szCs w:val="22"/>
        </w:rPr>
        <w:t>к</w:t>
      </w:r>
      <w:r w:rsidR="00065F1B">
        <w:rPr>
          <w:sz w:val="22"/>
          <w:szCs w:val="22"/>
        </w:rPr>
        <w:t xml:space="preserve">тамыш </w:t>
      </w:r>
      <w:r w:rsidR="00556549">
        <w:rPr>
          <w:sz w:val="22"/>
          <w:szCs w:val="22"/>
        </w:rPr>
        <w:t xml:space="preserve">лишил </w:t>
      </w:r>
      <w:r w:rsidR="0082670E">
        <w:rPr>
          <w:sz w:val="22"/>
          <w:szCs w:val="22"/>
        </w:rPr>
        <w:t xml:space="preserve">великого </w:t>
      </w:r>
      <w:r w:rsidR="008C170C">
        <w:rPr>
          <w:sz w:val="22"/>
          <w:szCs w:val="22"/>
        </w:rPr>
        <w:t xml:space="preserve">князя Твери </w:t>
      </w:r>
      <w:r w:rsidR="00556549">
        <w:rPr>
          <w:sz w:val="22"/>
          <w:szCs w:val="22"/>
        </w:rPr>
        <w:t xml:space="preserve">верховного статуса </w:t>
      </w:r>
      <w:r w:rsidR="00106939">
        <w:rPr>
          <w:sz w:val="22"/>
          <w:szCs w:val="22"/>
        </w:rPr>
        <w:t xml:space="preserve">«И-ван» (первый царь) </w:t>
      </w:r>
      <w:r w:rsidR="00556549">
        <w:rPr>
          <w:sz w:val="22"/>
          <w:szCs w:val="22"/>
        </w:rPr>
        <w:t xml:space="preserve">и </w:t>
      </w:r>
      <w:r w:rsidR="00AA648D">
        <w:rPr>
          <w:sz w:val="22"/>
          <w:szCs w:val="22"/>
        </w:rPr>
        <w:t>передал</w:t>
      </w:r>
      <w:r w:rsidR="00065F1B">
        <w:rPr>
          <w:sz w:val="22"/>
          <w:szCs w:val="22"/>
        </w:rPr>
        <w:t xml:space="preserve"> Дмитрию Донскому </w:t>
      </w:r>
      <w:r w:rsidR="00AA648D">
        <w:rPr>
          <w:sz w:val="22"/>
          <w:szCs w:val="22"/>
        </w:rPr>
        <w:t>«</w:t>
      </w:r>
      <w:r w:rsidR="00065F1B">
        <w:rPr>
          <w:sz w:val="22"/>
          <w:szCs w:val="22"/>
        </w:rPr>
        <w:t>ярлык на царство</w:t>
      </w:r>
      <w:r w:rsidR="00AA648D">
        <w:rPr>
          <w:sz w:val="22"/>
          <w:szCs w:val="22"/>
        </w:rPr>
        <w:t>»</w:t>
      </w:r>
      <w:r w:rsidR="000C1EAD">
        <w:rPr>
          <w:sz w:val="22"/>
          <w:szCs w:val="22"/>
        </w:rPr>
        <w:t>, позволяющий официально носить</w:t>
      </w:r>
      <w:r w:rsidR="00065F1B">
        <w:rPr>
          <w:sz w:val="22"/>
          <w:szCs w:val="22"/>
        </w:rPr>
        <w:t xml:space="preserve"> царскую корону</w:t>
      </w:r>
      <w:r w:rsidR="00556549">
        <w:rPr>
          <w:sz w:val="22"/>
          <w:szCs w:val="22"/>
        </w:rPr>
        <w:t xml:space="preserve"> и собирать </w:t>
      </w:r>
      <w:r w:rsidR="00BA0A1E">
        <w:rPr>
          <w:sz w:val="22"/>
          <w:szCs w:val="22"/>
        </w:rPr>
        <w:t xml:space="preserve">дань </w:t>
      </w:r>
      <w:r w:rsidR="00556549">
        <w:rPr>
          <w:sz w:val="22"/>
          <w:szCs w:val="22"/>
        </w:rPr>
        <w:t xml:space="preserve">со всех </w:t>
      </w:r>
      <w:r w:rsidR="00FF58F9">
        <w:rPr>
          <w:sz w:val="22"/>
          <w:szCs w:val="22"/>
        </w:rPr>
        <w:t xml:space="preserve">ванов и </w:t>
      </w:r>
      <w:r w:rsidR="00556549">
        <w:rPr>
          <w:sz w:val="22"/>
          <w:szCs w:val="22"/>
        </w:rPr>
        <w:t>князей</w:t>
      </w:r>
      <w:r w:rsidR="00065F1B">
        <w:rPr>
          <w:sz w:val="22"/>
          <w:szCs w:val="22"/>
        </w:rPr>
        <w:t xml:space="preserve">. </w:t>
      </w:r>
      <w:r w:rsidR="003C14B5">
        <w:rPr>
          <w:sz w:val="22"/>
          <w:szCs w:val="22"/>
        </w:rPr>
        <w:t>По дате 18.1.1291</w:t>
      </w:r>
      <w:r w:rsidR="00725D1A">
        <w:rPr>
          <w:sz w:val="22"/>
          <w:szCs w:val="22"/>
        </w:rPr>
        <w:t xml:space="preserve"> (687 </w:t>
      </w:r>
      <w:r w:rsidR="00725D1A">
        <w:rPr>
          <w:sz w:val="22"/>
          <w:szCs w:val="22"/>
        </w:rPr>
        <w:lastRenderedPageBreak/>
        <w:t>Хиджры)</w:t>
      </w:r>
      <w:r w:rsidR="00725D1A">
        <w:rPr>
          <w:rStyle w:val="ab"/>
          <w:sz w:val="22"/>
          <w:szCs w:val="22"/>
        </w:rPr>
        <w:footnoteReference w:id="913"/>
      </w:r>
      <w:r w:rsidR="00725D1A">
        <w:rPr>
          <w:sz w:val="22"/>
          <w:szCs w:val="22"/>
        </w:rPr>
        <w:t xml:space="preserve"> на </w:t>
      </w:r>
      <w:r w:rsidR="00AF4FD2">
        <w:rPr>
          <w:sz w:val="22"/>
          <w:szCs w:val="22"/>
        </w:rPr>
        <w:t>древнейшей</w:t>
      </w:r>
      <w:r w:rsidR="00725D1A">
        <w:rPr>
          <w:sz w:val="22"/>
          <w:szCs w:val="22"/>
        </w:rPr>
        <w:t xml:space="preserve"> монете</w:t>
      </w:r>
      <w:r w:rsidR="001B44D2">
        <w:rPr>
          <w:rStyle w:val="ab"/>
          <w:sz w:val="22"/>
          <w:szCs w:val="22"/>
        </w:rPr>
        <w:footnoteReference w:id="914"/>
      </w:r>
      <w:r w:rsidR="00FF58F9">
        <w:rPr>
          <w:sz w:val="22"/>
          <w:szCs w:val="22"/>
        </w:rPr>
        <w:t xml:space="preserve"> </w:t>
      </w:r>
      <w:r w:rsidR="00725D1A">
        <w:rPr>
          <w:sz w:val="22"/>
          <w:szCs w:val="22"/>
        </w:rPr>
        <w:t xml:space="preserve">с именем </w:t>
      </w:r>
      <w:r w:rsidR="006F5381">
        <w:rPr>
          <w:sz w:val="22"/>
          <w:szCs w:val="22"/>
        </w:rPr>
        <w:t xml:space="preserve">верховного султана </w:t>
      </w:r>
      <w:r w:rsidR="00725D1A">
        <w:rPr>
          <w:sz w:val="22"/>
          <w:szCs w:val="22"/>
        </w:rPr>
        <w:t>То</w:t>
      </w:r>
      <w:r w:rsidR="008C170C">
        <w:rPr>
          <w:sz w:val="22"/>
          <w:szCs w:val="22"/>
        </w:rPr>
        <w:t>к</w:t>
      </w:r>
      <w:r w:rsidR="00725D1A">
        <w:rPr>
          <w:sz w:val="22"/>
          <w:szCs w:val="22"/>
        </w:rPr>
        <w:t xml:space="preserve">тамыша можно </w:t>
      </w:r>
      <w:r w:rsidR="0082670E">
        <w:rPr>
          <w:sz w:val="22"/>
          <w:szCs w:val="22"/>
        </w:rPr>
        <w:t>определить</w:t>
      </w:r>
      <w:r w:rsidR="00FF58F9">
        <w:rPr>
          <w:sz w:val="22"/>
          <w:szCs w:val="22"/>
        </w:rPr>
        <w:t xml:space="preserve"> </w:t>
      </w:r>
      <w:r w:rsidR="003C14B5">
        <w:rPr>
          <w:sz w:val="22"/>
          <w:szCs w:val="22"/>
        </w:rPr>
        <w:t>1291</w:t>
      </w:r>
      <w:r w:rsidR="0082670E">
        <w:rPr>
          <w:sz w:val="22"/>
          <w:szCs w:val="22"/>
        </w:rPr>
        <w:t>-м годом время</w:t>
      </w:r>
      <w:r w:rsidR="00FF58F9">
        <w:rPr>
          <w:sz w:val="22"/>
          <w:szCs w:val="22"/>
        </w:rPr>
        <w:t xml:space="preserve"> </w:t>
      </w:r>
      <w:r w:rsidR="0082670E">
        <w:rPr>
          <w:sz w:val="22"/>
          <w:szCs w:val="22"/>
        </w:rPr>
        <w:t>вручения ярлыка первого царя, дающего право носить</w:t>
      </w:r>
      <w:r w:rsidR="00FF58F9">
        <w:rPr>
          <w:sz w:val="22"/>
          <w:szCs w:val="22"/>
        </w:rPr>
        <w:t xml:space="preserve"> </w:t>
      </w:r>
      <w:r w:rsidR="0082670E">
        <w:rPr>
          <w:sz w:val="22"/>
          <w:szCs w:val="22"/>
        </w:rPr>
        <w:t xml:space="preserve">царскую </w:t>
      </w:r>
      <w:r w:rsidR="00AB46D5">
        <w:rPr>
          <w:sz w:val="22"/>
          <w:szCs w:val="22"/>
        </w:rPr>
        <w:t>боев</w:t>
      </w:r>
      <w:r w:rsidR="0082670E">
        <w:rPr>
          <w:sz w:val="22"/>
          <w:szCs w:val="22"/>
        </w:rPr>
        <w:t>ую</w:t>
      </w:r>
      <w:r w:rsidR="00FF58F9">
        <w:rPr>
          <w:sz w:val="22"/>
          <w:szCs w:val="22"/>
        </w:rPr>
        <w:t xml:space="preserve"> </w:t>
      </w:r>
      <w:r w:rsidR="00725D1A">
        <w:rPr>
          <w:sz w:val="22"/>
          <w:szCs w:val="22"/>
        </w:rPr>
        <w:t>корон</w:t>
      </w:r>
      <w:r w:rsidR="0082670E">
        <w:rPr>
          <w:sz w:val="22"/>
          <w:szCs w:val="22"/>
        </w:rPr>
        <w:t>у</w:t>
      </w:r>
      <w:r w:rsidR="00725D1A">
        <w:rPr>
          <w:sz w:val="22"/>
          <w:szCs w:val="22"/>
        </w:rPr>
        <w:t>.</w:t>
      </w:r>
      <w:r w:rsidR="00FF58F9">
        <w:rPr>
          <w:sz w:val="22"/>
          <w:szCs w:val="22"/>
        </w:rPr>
        <w:t xml:space="preserve"> </w:t>
      </w:r>
    </w:p>
    <w:p w:rsidR="006220AB" w:rsidRDefault="00FF58F9" w:rsidP="00447CC4">
      <w:pPr>
        <w:pStyle w:val="a9"/>
        <w:jc w:val="both"/>
        <w:rPr>
          <w:sz w:val="22"/>
          <w:szCs w:val="22"/>
        </w:rPr>
      </w:pPr>
      <w:r>
        <w:rPr>
          <w:sz w:val="22"/>
          <w:szCs w:val="22"/>
        </w:rPr>
        <w:t xml:space="preserve">       </w:t>
      </w:r>
      <w:r w:rsidR="0082670E">
        <w:rPr>
          <w:sz w:val="22"/>
          <w:szCs w:val="22"/>
        </w:rPr>
        <w:t>Астр</w:t>
      </w:r>
      <w:r>
        <w:rPr>
          <w:sz w:val="22"/>
          <w:szCs w:val="22"/>
        </w:rPr>
        <w:t>о</w:t>
      </w:r>
      <w:r w:rsidR="0082670E">
        <w:rPr>
          <w:sz w:val="22"/>
          <w:szCs w:val="22"/>
        </w:rPr>
        <w:t xml:space="preserve">номическая </w:t>
      </w:r>
      <w:r w:rsidR="00106939">
        <w:rPr>
          <w:sz w:val="22"/>
          <w:szCs w:val="22"/>
        </w:rPr>
        <w:t>цена</w:t>
      </w:r>
      <w:r w:rsidR="002B3791">
        <w:rPr>
          <w:sz w:val="22"/>
          <w:szCs w:val="22"/>
        </w:rPr>
        <w:t xml:space="preserve"> шапки Мономаха позволяла изготовить </w:t>
      </w:r>
      <w:r w:rsidR="001B44D2">
        <w:rPr>
          <w:sz w:val="22"/>
          <w:szCs w:val="22"/>
        </w:rPr>
        <w:t xml:space="preserve">ее </w:t>
      </w:r>
      <w:r w:rsidR="008C170C">
        <w:rPr>
          <w:sz w:val="22"/>
          <w:szCs w:val="22"/>
        </w:rPr>
        <w:t>на</w:t>
      </w:r>
      <w:r w:rsidR="002B3791">
        <w:rPr>
          <w:sz w:val="22"/>
          <w:szCs w:val="22"/>
        </w:rPr>
        <w:t xml:space="preserve"> дан</w:t>
      </w:r>
      <w:r w:rsidR="008C170C">
        <w:rPr>
          <w:sz w:val="22"/>
          <w:szCs w:val="22"/>
        </w:rPr>
        <w:t>ь</w:t>
      </w:r>
      <w:r w:rsidR="002B3791">
        <w:rPr>
          <w:sz w:val="22"/>
          <w:szCs w:val="22"/>
        </w:rPr>
        <w:t xml:space="preserve"> со все</w:t>
      </w:r>
      <w:r w:rsidR="0082670E">
        <w:rPr>
          <w:sz w:val="22"/>
          <w:szCs w:val="22"/>
        </w:rPr>
        <w:t>й мировой империи, но не из средств</w:t>
      </w:r>
      <w:r w:rsidR="002B3791">
        <w:rPr>
          <w:sz w:val="22"/>
          <w:szCs w:val="22"/>
        </w:rPr>
        <w:t xml:space="preserve"> Царства Владимирского</w:t>
      </w:r>
      <w:r w:rsidR="008204B1">
        <w:rPr>
          <w:sz w:val="22"/>
          <w:szCs w:val="22"/>
        </w:rPr>
        <w:t>, платившего ежемесячную дань 102 кг серебра</w:t>
      </w:r>
      <w:r w:rsidR="002B3791">
        <w:rPr>
          <w:sz w:val="22"/>
          <w:szCs w:val="22"/>
        </w:rPr>
        <w:t xml:space="preserve">. </w:t>
      </w:r>
      <w:r>
        <w:rPr>
          <w:sz w:val="22"/>
          <w:szCs w:val="22"/>
        </w:rPr>
        <w:t xml:space="preserve">Энциклопедия </w:t>
      </w:r>
      <w:r w:rsidR="00AF4FD2">
        <w:rPr>
          <w:sz w:val="22"/>
          <w:szCs w:val="22"/>
        </w:rPr>
        <w:t>Википедия лгала</w:t>
      </w:r>
      <w:r w:rsidR="00B06300">
        <w:rPr>
          <w:sz w:val="22"/>
          <w:szCs w:val="22"/>
        </w:rPr>
        <w:t xml:space="preserve"> (2015)</w:t>
      </w:r>
      <w:r w:rsidR="00AF4FD2">
        <w:rPr>
          <w:sz w:val="22"/>
          <w:szCs w:val="22"/>
        </w:rPr>
        <w:t>, что шапку Мономаха изготовили якобы в Самарканде. При Дмитрии Донском в Самарканд еще не привели пленных мастеров из Багдада, поскольку Таме</w:t>
      </w:r>
      <w:r w:rsidR="000814CD">
        <w:rPr>
          <w:sz w:val="22"/>
          <w:szCs w:val="22"/>
        </w:rPr>
        <w:t>р</w:t>
      </w:r>
      <w:r w:rsidR="00AF4FD2">
        <w:rPr>
          <w:sz w:val="22"/>
          <w:szCs w:val="22"/>
        </w:rPr>
        <w:t xml:space="preserve">лан захватил Багдад в 1300 году через 5 лет после смерти Дмитрия Донского. </w:t>
      </w:r>
      <w:r w:rsidR="006220AB">
        <w:rPr>
          <w:sz w:val="22"/>
          <w:szCs w:val="22"/>
        </w:rPr>
        <w:t>Шапк</w:t>
      </w:r>
      <w:r w:rsidR="003248F0">
        <w:rPr>
          <w:sz w:val="22"/>
          <w:szCs w:val="22"/>
        </w:rPr>
        <w:t>у</w:t>
      </w:r>
      <w:r w:rsidR="006220AB">
        <w:rPr>
          <w:sz w:val="22"/>
          <w:szCs w:val="22"/>
        </w:rPr>
        <w:t xml:space="preserve"> Мономаха </w:t>
      </w:r>
      <w:r w:rsidR="00BA0A1E">
        <w:rPr>
          <w:sz w:val="22"/>
          <w:szCs w:val="22"/>
        </w:rPr>
        <w:t xml:space="preserve">в 1236 году </w:t>
      </w:r>
      <w:r>
        <w:rPr>
          <w:sz w:val="22"/>
          <w:szCs w:val="22"/>
        </w:rPr>
        <w:t>получил</w:t>
      </w:r>
      <w:r w:rsidR="0082670E">
        <w:rPr>
          <w:sz w:val="22"/>
          <w:szCs w:val="22"/>
        </w:rPr>
        <w:t xml:space="preserve"> Александр Великий</w:t>
      </w:r>
      <w:r w:rsidR="00BA0A1E">
        <w:rPr>
          <w:sz w:val="22"/>
          <w:szCs w:val="22"/>
        </w:rPr>
        <w:t xml:space="preserve"> </w:t>
      </w:r>
      <w:r w:rsidR="005F4D49">
        <w:rPr>
          <w:sz w:val="22"/>
          <w:szCs w:val="22"/>
        </w:rPr>
        <w:t xml:space="preserve">из Александрии </w:t>
      </w:r>
      <w:r w:rsidR="00F36829">
        <w:rPr>
          <w:sz w:val="22"/>
          <w:szCs w:val="22"/>
        </w:rPr>
        <w:t xml:space="preserve">Египетской </w:t>
      </w:r>
      <w:r w:rsidR="00BA0A1E">
        <w:rPr>
          <w:sz w:val="22"/>
          <w:szCs w:val="22"/>
        </w:rPr>
        <w:t>от Круга 13-ти судей</w:t>
      </w:r>
      <w:r w:rsidR="0082670E">
        <w:rPr>
          <w:sz w:val="22"/>
          <w:szCs w:val="22"/>
        </w:rPr>
        <w:t xml:space="preserve">, и она </w:t>
      </w:r>
      <w:r w:rsidR="00065F1B">
        <w:rPr>
          <w:sz w:val="22"/>
          <w:szCs w:val="22"/>
        </w:rPr>
        <w:t>пере</w:t>
      </w:r>
      <w:r w:rsidR="0082670E">
        <w:rPr>
          <w:sz w:val="22"/>
          <w:szCs w:val="22"/>
        </w:rPr>
        <w:t xml:space="preserve">шла </w:t>
      </w:r>
      <w:r w:rsidR="00065F1B">
        <w:rPr>
          <w:sz w:val="22"/>
          <w:szCs w:val="22"/>
        </w:rPr>
        <w:t xml:space="preserve">по наследству </w:t>
      </w:r>
      <w:r w:rsidR="0082670E">
        <w:rPr>
          <w:sz w:val="22"/>
          <w:szCs w:val="22"/>
        </w:rPr>
        <w:t xml:space="preserve">его сыну </w:t>
      </w:r>
      <w:r w:rsidR="001210E1">
        <w:rPr>
          <w:sz w:val="22"/>
          <w:szCs w:val="22"/>
        </w:rPr>
        <w:t>Дмитри</w:t>
      </w:r>
      <w:r w:rsidR="0082670E">
        <w:rPr>
          <w:sz w:val="22"/>
          <w:szCs w:val="22"/>
        </w:rPr>
        <w:t>ю</w:t>
      </w:r>
      <w:r w:rsidR="003248F0">
        <w:rPr>
          <w:sz w:val="22"/>
          <w:szCs w:val="22"/>
        </w:rPr>
        <w:t xml:space="preserve"> Донско</w:t>
      </w:r>
      <w:r w:rsidR="0082670E">
        <w:rPr>
          <w:sz w:val="22"/>
          <w:szCs w:val="22"/>
        </w:rPr>
        <w:t>му</w:t>
      </w:r>
      <w:r w:rsidR="00180BAE">
        <w:rPr>
          <w:sz w:val="22"/>
          <w:szCs w:val="22"/>
        </w:rPr>
        <w:t xml:space="preserve"> (1261-21.3.1295), </w:t>
      </w:r>
      <w:r w:rsidR="00BA0A1E">
        <w:rPr>
          <w:sz w:val="22"/>
          <w:szCs w:val="22"/>
        </w:rPr>
        <w:t xml:space="preserve">его внуку </w:t>
      </w:r>
      <w:r w:rsidR="00180BAE">
        <w:rPr>
          <w:sz w:val="22"/>
          <w:szCs w:val="22"/>
        </w:rPr>
        <w:t>Васили</w:t>
      </w:r>
      <w:r w:rsidR="00BA0A1E">
        <w:rPr>
          <w:sz w:val="22"/>
          <w:szCs w:val="22"/>
        </w:rPr>
        <w:t>ю</w:t>
      </w:r>
      <w:r w:rsidR="00180BAE">
        <w:rPr>
          <w:sz w:val="22"/>
          <w:szCs w:val="22"/>
        </w:rPr>
        <w:t xml:space="preserve"> 1-</w:t>
      </w:r>
      <w:r w:rsidR="0082670E">
        <w:rPr>
          <w:sz w:val="22"/>
          <w:szCs w:val="22"/>
        </w:rPr>
        <w:t>му</w:t>
      </w:r>
      <w:r w:rsidR="00BA0A1E">
        <w:rPr>
          <w:sz w:val="22"/>
          <w:szCs w:val="22"/>
        </w:rPr>
        <w:t>, правнуку Василию</w:t>
      </w:r>
      <w:r w:rsidR="00B822EB">
        <w:rPr>
          <w:sz w:val="22"/>
          <w:szCs w:val="22"/>
        </w:rPr>
        <w:t xml:space="preserve"> </w:t>
      </w:r>
      <w:r w:rsidR="008C170C">
        <w:rPr>
          <w:sz w:val="22"/>
          <w:szCs w:val="22"/>
        </w:rPr>
        <w:t>2-</w:t>
      </w:r>
      <w:r w:rsidR="0082670E">
        <w:rPr>
          <w:sz w:val="22"/>
          <w:szCs w:val="22"/>
        </w:rPr>
        <w:t>му</w:t>
      </w:r>
      <w:r w:rsidR="00BA0A1E">
        <w:rPr>
          <w:sz w:val="22"/>
          <w:szCs w:val="22"/>
        </w:rPr>
        <w:t>, уничтоженному в возрасте пяти лет</w:t>
      </w:r>
      <w:r w:rsidR="00065F1B">
        <w:rPr>
          <w:sz w:val="22"/>
          <w:szCs w:val="22"/>
        </w:rPr>
        <w:t xml:space="preserve">. </w:t>
      </w:r>
    </w:p>
    <w:p w:rsidR="00F36829" w:rsidRDefault="00BA0A1E" w:rsidP="00447CC4">
      <w:pPr>
        <w:pStyle w:val="a9"/>
        <w:jc w:val="both"/>
        <w:rPr>
          <w:sz w:val="22"/>
          <w:szCs w:val="22"/>
        </w:rPr>
      </w:pPr>
      <w:r>
        <w:rPr>
          <w:sz w:val="22"/>
          <w:szCs w:val="22"/>
        </w:rPr>
        <w:t xml:space="preserve">        </w:t>
      </w:r>
      <w:r w:rsidR="003248F0">
        <w:rPr>
          <w:sz w:val="22"/>
          <w:szCs w:val="22"/>
        </w:rPr>
        <w:t xml:space="preserve">В Оружейной палате </w:t>
      </w:r>
      <w:r w:rsidR="00AA648D">
        <w:rPr>
          <w:sz w:val="22"/>
          <w:szCs w:val="22"/>
        </w:rPr>
        <w:t>хранили</w:t>
      </w:r>
      <w:r w:rsidR="00FF58F9">
        <w:rPr>
          <w:sz w:val="22"/>
          <w:szCs w:val="22"/>
        </w:rPr>
        <w:t xml:space="preserve"> </w:t>
      </w:r>
      <w:r w:rsidR="0082670E">
        <w:rPr>
          <w:sz w:val="22"/>
          <w:szCs w:val="22"/>
        </w:rPr>
        <w:t xml:space="preserve">другой </w:t>
      </w:r>
      <w:r w:rsidR="003248F0">
        <w:rPr>
          <w:sz w:val="22"/>
          <w:szCs w:val="22"/>
        </w:rPr>
        <w:t>шлем</w:t>
      </w:r>
      <w:r w:rsidR="005B736C">
        <w:rPr>
          <w:sz w:val="22"/>
          <w:szCs w:val="22"/>
        </w:rPr>
        <w:t xml:space="preserve"> Александра Великого</w:t>
      </w:r>
      <w:r w:rsidR="003248F0">
        <w:rPr>
          <w:sz w:val="22"/>
          <w:szCs w:val="22"/>
        </w:rPr>
        <w:t xml:space="preserve"> (</w:t>
      </w:r>
      <w:r w:rsidR="000C1EAD">
        <w:rPr>
          <w:sz w:val="22"/>
          <w:szCs w:val="22"/>
        </w:rPr>
        <w:t>«</w:t>
      </w:r>
      <w:r w:rsidR="003248F0">
        <w:rPr>
          <w:sz w:val="22"/>
          <w:szCs w:val="22"/>
        </w:rPr>
        <w:t>Невского</w:t>
      </w:r>
      <w:r w:rsidR="000C1EAD">
        <w:rPr>
          <w:sz w:val="22"/>
          <w:szCs w:val="22"/>
        </w:rPr>
        <w:t>» с 1715 года</w:t>
      </w:r>
      <w:r w:rsidR="003248F0">
        <w:rPr>
          <w:sz w:val="22"/>
          <w:szCs w:val="22"/>
        </w:rPr>
        <w:t>)</w:t>
      </w:r>
      <w:r w:rsidR="005B736C">
        <w:rPr>
          <w:sz w:val="22"/>
          <w:szCs w:val="22"/>
        </w:rPr>
        <w:t>, сделанн</w:t>
      </w:r>
      <w:r w:rsidR="003248F0">
        <w:rPr>
          <w:sz w:val="22"/>
          <w:szCs w:val="22"/>
        </w:rPr>
        <w:t xml:space="preserve">ый </w:t>
      </w:r>
      <w:r w:rsidR="004C6D06">
        <w:rPr>
          <w:sz w:val="22"/>
          <w:szCs w:val="22"/>
        </w:rPr>
        <w:t>мастерами</w:t>
      </w:r>
      <w:r w:rsidR="003248F0">
        <w:rPr>
          <w:sz w:val="22"/>
          <w:szCs w:val="22"/>
        </w:rPr>
        <w:t xml:space="preserve"> Запад</w:t>
      </w:r>
      <w:r w:rsidR="004C6D06">
        <w:rPr>
          <w:sz w:val="22"/>
          <w:szCs w:val="22"/>
        </w:rPr>
        <w:t>а</w:t>
      </w:r>
      <w:r w:rsidR="005B736C">
        <w:rPr>
          <w:sz w:val="22"/>
          <w:szCs w:val="22"/>
        </w:rPr>
        <w:t xml:space="preserve">. </w:t>
      </w:r>
      <w:r w:rsidR="003248F0">
        <w:rPr>
          <w:sz w:val="22"/>
          <w:szCs w:val="22"/>
        </w:rPr>
        <w:t>Ф</w:t>
      </w:r>
      <w:r w:rsidR="005B736C">
        <w:rPr>
          <w:sz w:val="22"/>
          <w:szCs w:val="22"/>
        </w:rPr>
        <w:t>орм</w:t>
      </w:r>
      <w:r w:rsidR="003248F0">
        <w:rPr>
          <w:sz w:val="22"/>
          <w:szCs w:val="22"/>
        </w:rPr>
        <w:t>а шлема</w:t>
      </w:r>
      <w:r w:rsidR="005B736C">
        <w:rPr>
          <w:sz w:val="22"/>
          <w:szCs w:val="22"/>
        </w:rPr>
        <w:t xml:space="preserve"> повторя</w:t>
      </w:r>
      <w:r w:rsidR="008C170C">
        <w:rPr>
          <w:sz w:val="22"/>
          <w:szCs w:val="22"/>
        </w:rPr>
        <w:t xml:space="preserve">ла </w:t>
      </w:r>
      <w:r w:rsidR="005B736C">
        <w:rPr>
          <w:sz w:val="22"/>
          <w:szCs w:val="22"/>
        </w:rPr>
        <w:t>европейск</w:t>
      </w:r>
      <w:r w:rsidR="003248F0">
        <w:rPr>
          <w:sz w:val="22"/>
          <w:szCs w:val="22"/>
        </w:rPr>
        <w:t>ие рыцарские</w:t>
      </w:r>
      <w:r w:rsidR="005B736C">
        <w:rPr>
          <w:sz w:val="22"/>
          <w:szCs w:val="22"/>
        </w:rPr>
        <w:t xml:space="preserve"> шлем</w:t>
      </w:r>
      <w:r w:rsidR="003248F0">
        <w:rPr>
          <w:sz w:val="22"/>
          <w:szCs w:val="22"/>
        </w:rPr>
        <w:t>ы времен крестовых походов</w:t>
      </w:r>
      <w:r w:rsidR="00FE795C">
        <w:rPr>
          <w:sz w:val="22"/>
          <w:szCs w:val="22"/>
        </w:rPr>
        <w:t xml:space="preserve"> на </w:t>
      </w:r>
      <w:r w:rsidR="00106939">
        <w:rPr>
          <w:sz w:val="22"/>
          <w:szCs w:val="22"/>
        </w:rPr>
        <w:t>иллюстрации</w:t>
      </w:r>
      <w:r w:rsidR="00FF58F9">
        <w:rPr>
          <w:sz w:val="22"/>
          <w:szCs w:val="22"/>
        </w:rPr>
        <w:t xml:space="preserve"> </w:t>
      </w:r>
      <w:r w:rsidR="003248F0">
        <w:rPr>
          <w:sz w:val="22"/>
          <w:szCs w:val="22"/>
        </w:rPr>
        <w:t>книги Х111 века</w:t>
      </w:r>
      <w:r w:rsidR="00FE795C">
        <w:rPr>
          <w:sz w:val="22"/>
          <w:szCs w:val="22"/>
        </w:rPr>
        <w:t xml:space="preserve"> о</w:t>
      </w:r>
      <w:r w:rsidR="00AF4FD2">
        <w:rPr>
          <w:sz w:val="22"/>
          <w:szCs w:val="22"/>
        </w:rPr>
        <w:t xml:space="preserve">б испанских </w:t>
      </w:r>
      <w:r w:rsidR="00FE795C">
        <w:rPr>
          <w:sz w:val="22"/>
          <w:szCs w:val="22"/>
        </w:rPr>
        <w:t>рыцарях крестового похода.</w:t>
      </w:r>
      <w:r w:rsidR="003248F0">
        <w:rPr>
          <w:rStyle w:val="ab"/>
          <w:sz w:val="22"/>
          <w:szCs w:val="22"/>
        </w:rPr>
        <w:footnoteReference w:id="915"/>
      </w:r>
      <w:r w:rsidR="00FF58F9">
        <w:rPr>
          <w:sz w:val="22"/>
          <w:szCs w:val="22"/>
        </w:rPr>
        <w:t xml:space="preserve"> Б</w:t>
      </w:r>
      <w:r w:rsidR="0082670E">
        <w:rPr>
          <w:sz w:val="22"/>
          <w:szCs w:val="22"/>
        </w:rPr>
        <w:t xml:space="preserve">оевой </w:t>
      </w:r>
      <w:r w:rsidR="003248F0">
        <w:rPr>
          <w:sz w:val="22"/>
          <w:szCs w:val="22"/>
        </w:rPr>
        <w:t>шлем сдела</w:t>
      </w:r>
      <w:r w:rsidR="00106939">
        <w:rPr>
          <w:sz w:val="22"/>
          <w:szCs w:val="22"/>
        </w:rPr>
        <w:t>л</w:t>
      </w:r>
      <w:r w:rsidR="003248F0">
        <w:rPr>
          <w:sz w:val="22"/>
          <w:szCs w:val="22"/>
        </w:rPr>
        <w:t xml:space="preserve"> кузнец Теофил</w:t>
      </w:r>
      <w:r w:rsidR="00106939">
        <w:rPr>
          <w:sz w:val="22"/>
          <w:szCs w:val="22"/>
        </w:rPr>
        <w:t xml:space="preserve"> («боголюб»)</w:t>
      </w:r>
      <w:r w:rsidR="00FE795C">
        <w:rPr>
          <w:sz w:val="22"/>
          <w:szCs w:val="22"/>
        </w:rPr>
        <w:t xml:space="preserve">. По наличию изображения Христа шлем датируется временем, которое </w:t>
      </w:r>
      <w:r w:rsidR="007E13DB">
        <w:rPr>
          <w:sz w:val="22"/>
          <w:szCs w:val="22"/>
        </w:rPr>
        <w:t xml:space="preserve">было </w:t>
      </w:r>
      <w:r w:rsidR="00FF58F9">
        <w:rPr>
          <w:sz w:val="22"/>
          <w:szCs w:val="22"/>
        </w:rPr>
        <w:t xml:space="preserve">на несколько лет </w:t>
      </w:r>
      <w:r w:rsidR="008204B1">
        <w:rPr>
          <w:sz w:val="22"/>
          <w:szCs w:val="22"/>
        </w:rPr>
        <w:t>ранее</w:t>
      </w:r>
      <w:r w:rsidR="00FE795C">
        <w:rPr>
          <w:sz w:val="22"/>
          <w:szCs w:val="22"/>
        </w:rPr>
        <w:t xml:space="preserve"> 1266 год</w:t>
      </w:r>
      <w:r w:rsidR="00FF58F9">
        <w:rPr>
          <w:sz w:val="22"/>
          <w:szCs w:val="22"/>
        </w:rPr>
        <w:t>а</w:t>
      </w:r>
      <w:r w:rsidR="00FE795C">
        <w:rPr>
          <w:sz w:val="22"/>
          <w:szCs w:val="22"/>
        </w:rPr>
        <w:t xml:space="preserve">, когда в Александрии Египетской написали первое Евангелие от Марка. </w:t>
      </w:r>
      <w:r w:rsidR="003248F0">
        <w:rPr>
          <w:sz w:val="22"/>
          <w:szCs w:val="22"/>
        </w:rPr>
        <w:t>Шлем могли сделать в последние годы жизни Александра перед его гибелью 13.11.1263 года.</w:t>
      </w:r>
      <w:r w:rsidR="004C6D06">
        <w:rPr>
          <w:sz w:val="22"/>
          <w:szCs w:val="22"/>
        </w:rPr>
        <w:t xml:space="preserve"> При взгляде сверху </w:t>
      </w:r>
      <w:r w:rsidR="00AF4FD2">
        <w:rPr>
          <w:sz w:val="22"/>
          <w:szCs w:val="22"/>
        </w:rPr>
        <w:t xml:space="preserve">на </w:t>
      </w:r>
      <w:r w:rsidR="004C6D06">
        <w:rPr>
          <w:sz w:val="22"/>
          <w:szCs w:val="22"/>
        </w:rPr>
        <w:t>шлем</w:t>
      </w:r>
      <w:r w:rsidR="00AF4FD2">
        <w:rPr>
          <w:sz w:val="22"/>
          <w:szCs w:val="22"/>
        </w:rPr>
        <w:t>е видны</w:t>
      </w:r>
      <w:r w:rsidR="004C6D06">
        <w:rPr>
          <w:sz w:val="22"/>
          <w:szCs w:val="22"/>
        </w:rPr>
        <w:t xml:space="preserve"> восемь полос</w:t>
      </w:r>
      <w:r w:rsidR="0082670E">
        <w:rPr>
          <w:sz w:val="22"/>
          <w:szCs w:val="22"/>
        </w:rPr>
        <w:t xml:space="preserve"> в фрме 8-конечного креста</w:t>
      </w:r>
      <w:r w:rsidR="00D5213F">
        <w:rPr>
          <w:sz w:val="22"/>
          <w:szCs w:val="22"/>
        </w:rPr>
        <w:t>. Это</w:t>
      </w:r>
      <w:r w:rsidR="004C6D06">
        <w:rPr>
          <w:sz w:val="22"/>
          <w:szCs w:val="22"/>
        </w:rPr>
        <w:t xml:space="preserve"> – код </w:t>
      </w:r>
      <w:r w:rsidR="00702DC1">
        <w:rPr>
          <w:sz w:val="22"/>
          <w:szCs w:val="22"/>
        </w:rPr>
        <w:t>бога Аминь-Ра</w:t>
      </w:r>
      <w:r w:rsidR="008C170C">
        <w:rPr>
          <w:sz w:val="22"/>
          <w:szCs w:val="22"/>
        </w:rPr>
        <w:t xml:space="preserve"> (8)</w:t>
      </w:r>
      <w:r w:rsidR="00702DC1">
        <w:rPr>
          <w:sz w:val="22"/>
          <w:szCs w:val="22"/>
        </w:rPr>
        <w:t>, обозначающий</w:t>
      </w:r>
      <w:r w:rsidR="004C6D06">
        <w:rPr>
          <w:sz w:val="22"/>
          <w:szCs w:val="22"/>
        </w:rPr>
        <w:t xml:space="preserve"> мировую империю</w:t>
      </w:r>
      <w:r w:rsidR="008C170C">
        <w:rPr>
          <w:sz w:val="22"/>
          <w:szCs w:val="22"/>
        </w:rPr>
        <w:t xml:space="preserve"> из частей Аминь и Ра</w:t>
      </w:r>
      <w:r w:rsidR="004C6D06">
        <w:rPr>
          <w:sz w:val="22"/>
          <w:szCs w:val="22"/>
        </w:rPr>
        <w:t xml:space="preserve">. На нижней окантовке шлема 8-лепестковый цветок – это тоже код Аминь-Ра. </w:t>
      </w:r>
      <w:r w:rsidR="00D5213F">
        <w:rPr>
          <w:sz w:val="22"/>
          <w:szCs w:val="22"/>
        </w:rPr>
        <w:t xml:space="preserve">Энциклопедия </w:t>
      </w:r>
      <w:r w:rsidR="004C6D06">
        <w:rPr>
          <w:sz w:val="22"/>
          <w:szCs w:val="22"/>
        </w:rPr>
        <w:t>Википедия и все сайты Инте</w:t>
      </w:r>
      <w:r w:rsidR="00702DC1">
        <w:rPr>
          <w:sz w:val="22"/>
          <w:szCs w:val="22"/>
        </w:rPr>
        <w:t>р</w:t>
      </w:r>
      <w:r w:rsidR="004C6D06">
        <w:rPr>
          <w:sz w:val="22"/>
          <w:szCs w:val="22"/>
        </w:rPr>
        <w:t>нета блокировали информацию об этом шлеме</w:t>
      </w:r>
      <w:r w:rsidR="00FF58F9">
        <w:rPr>
          <w:sz w:val="22"/>
          <w:szCs w:val="22"/>
        </w:rPr>
        <w:t xml:space="preserve"> </w:t>
      </w:r>
      <w:r w:rsidR="006944D9">
        <w:rPr>
          <w:sz w:val="22"/>
          <w:szCs w:val="22"/>
        </w:rPr>
        <w:t>(</w:t>
      </w:r>
      <w:r w:rsidR="00FF58F9">
        <w:rPr>
          <w:sz w:val="22"/>
          <w:szCs w:val="22"/>
        </w:rPr>
        <w:t>1.7.</w:t>
      </w:r>
      <w:r w:rsidR="006944D9">
        <w:rPr>
          <w:sz w:val="22"/>
          <w:szCs w:val="22"/>
        </w:rPr>
        <w:t>2015)</w:t>
      </w:r>
      <w:r w:rsidR="004C6D06">
        <w:rPr>
          <w:sz w:val="22"/>
          <w:szCs w:val="22"/>
        </w:rPr>
        <w:t xml:space="preserve">, хотя его фотографию опубликовали в книге об Оружейной палате. Это – </w:t>
      </w:r>
      <w:r w:rsidR="004C6D06">
        <w:rPr>
          <w:sz w:val="22"/>
          <w:szCs w:val="22"/>
        </w:rPr>
        <w:lastRenderedPageBreak/>
        <w:t>информационная война для блокиров</w:t>
      </w:r>
      <w:r w:rsidR="00D5213F">
        <w:rPr>
          <w:sz w:val="22"/>
          <w:szCs w:val="22"/>
        </w:rPr>
        <w:t>ания</w:t>
      </w:r>
      <w:r w:rsidR="004C6D06">
        <w:rPr>
          <w:sz w:val="22"/>
          <w:szCs w:val="22"/>
        </w:rPr>
        <w:t xml:space="preserve"> сведений о том, что Александра Великий (30.5.1219-13.11.1263), которому в 1715 году придумали п</w:t>
      </w:r>
      <w:r w:rsidR="0082670E">
        <w:rPr>
          <w:sz w:val="22"/>
          <w:szCs w:val="22"/>
        </w:rPr>
        <w:t>одобие фамилии</w:t>
      </w:r>
      <w:r w:rsidR="004C6D06">
        <w:rPr>
          <w:sz w:val="22"/>
          <w:szCs w:val="22"/>
        </w:rPr>
        <w:t xml:space="preserve"> «Невский», был </w:t>
      </w:r>
      <w:r w:rsidR="00D5213F">
        <w:rPr>
          <w:sz w:val="22"/>
          <w:szCs w:val="22"/>
        </w:rPr>
        <w:t xml:space="preserve">верховным царем мировой империи и </w:t>
      </w:r>
      <w:r w:rsidR="004C6D06">
        <w:rPr>
          <w:sz w:val="22"/>
          <w:szCs w:val="22"/>
        </w:rPr>
        <w:t xml:space="preserve">отцом Дмитрия «Донского» (1261-19.3.1295). </w:t>
      </w:r>
      <w:r w:rsidR="00F36829">
        <w:rPr>
          <w:sz w:val="22"/>
          <w:szCs w:val="22"/>
        </w:rPr>
        <w:t>Боевой шлем и боевая корона (шапка Мономаха) принадлежали Александру Великому и по наследству перешли его сыну Дмитрию Александровичу «Донскому». Это подтверждает царский статус И-ван (первый царь) правителей Москвы, которого не было у кагана Владимира, сидевшего в 1305-1313 годах в Киеве.</w:t>
      </w:r>
    </w:p>
    <w:p w:rsidR="0063762C" w:rsidRDefault="0063762C" w:rsidP="0063762C">
      <w:pPr>
        <w:jc w:val="both"/>
        <w:rPr>
          <w:sz w:val="22"/>
          <w:szCs w:val="22"/>
        </w:rPr>
      </w:pPr>
      <w:r>
        <w:rPr>
          <w:sz w:val="22"/>
          <w:szCs w:val="22"/>
        </w:rPr>
        <w:t xml:space="preserve">       Важнейшая легенда информационной</w:t>
      </w:r>
      <w:r>
        <w:rPr>
          <w:sz w:val="22"/>
          <w:szCs w:val="22"/>
        </w:rPr>
        <w:tab/>
        <w:t xml:space="preserve"> войны Запада о «крещении Руси» якобы в «988 году» абсурдна. Крещение – это принуждение поклоняться богу Ра (крест, по-гречески «христос»). В реальной истории 884-1052 годов территория современной России являлась Империей Сол, главным богом которой был Ра-Ом (круг с углублением в центре). Богом западной Империи Мон был Юпитер (круг без точки). Российская элита была правителями 0-й и 1-4-й династий мировой империи Соломон с центром в Египте, которая заставила всех жрецов мировой импери поклоняться богу Ра. Графические коды бога Ра – это прямой крест (по-гречески «христос»), круг с точкой (с точками, с параллельными или вертикальными линиями внутри круга). Археологи нашли в Египте имя «Ситарх» (звездный) главкома 0-й российской династии (884-943). Правее сереха Ситарха написан знак Ра-Хов (круг с точкой /Ра-Хов/ и внизу вертикальная линия /Хов/). Ра-Хов обозначал статус главного жреца (Хов) бога Ра. В 963-968 годах, когда правил последний главком Батя Стомер (Гор Ага) 1А российской династии мировой империи с центром в Египте, в Империи Сол (Россия) существовала вера в бога Ра (код – прямой крест). Полный титул этого главкома - «Батя Стомер Ис-Сохатый». Слово «Ис» - сладкий жрецы-каннибалы 1А династии использовали в 963-968 году и повторили через четыреста лет в 1326 году на Никейском (униатском) соборе в титуле «исус» Христа - пресонифицированного бога Ра. </w:t>
      </w:r>
    </w:p>
    <w:p w:rsidR="0063762C" w:rsidRDefault="0063762C" w:rsidP="0063762C">
      <w:pPr>
        <w:jc w:val="both"/>
        <w:rPr>
          <w:sz w:val="22"/>
          <w:szCs w:val="22"/>
        </w:rPr>
      </w:pPr>
      <w:r>
        <w:rPr>
          <w:sz w:val="22"/>
          <w:szCs w:val="22"/>
        </w:rPr>
        <w:t xml:space="preserve">       В 2014 году в экспозиции Британского музея находилась костяная палетка </w:t>
      </w:r>
      <w:r w:rsidR="00B06300">
        <w:rPr>
          <w:sz w:val="22"/>
          <w:szCs w:val="22"/>
        </w:rPr>
        <w:t xml:space="preserve">последнего </w:t>
      </w:r>
      <w:r>
        <w:rPr>
          <w:sz w:val="22"/>
          <w:szCs w:val="22"/>
        </w:rPr>
        <w:t xml:space="preserve">главкома </w:t>
      </w:r>
      <w:r w:rsidR="00B06300">
        <w:rPr>
          <w:sz w:val="22"/>
          <w:szCs w:val="22"/>
        </w:rPr>
        <w:t xml:space="preserve">1-й династии Египта по имени </w:t>
      </w:r>
      <w:r>
        <w:rPr>
          <w:sz w:val="22"/>
          <w:szCs w:val="22"/>
        </w:rPr>
        <w:t>Бат</w:t>
      </w:r>
      <w:r w:rsidR="00B06300">
        <w:rPr>
          <w:sz w:val="22"/>
          <w:szCs w:val="22"/>
        </w:rPr>
        <w:t>я</w:t>
      </w:r>
      <w:r>
        <w:rPr>
          <w:sz w:val="22"/>
          <w:szCs w:val="22"/>
        </w:rPr>
        <w:t xml:space="preserve"> Стомер</w:t>
      </w:r>
      <w:r w:rsidR="00B06300">
        <w:rPr>
          <w:sz w:val="22"/>
          <w:szCs w:val="22"/>
        </w:rPr>
        <w:t xml:space="preserve"> (Гор Ага). На ней</w:t>
      </w:r>
      <w:r>
        <w:rPr>
          <w:sz w:val="22"/>
          <w:szCs w:val="22"/>
        </w:rPr>
        <w:t xml:space="preserve"> крест вырезан в левом </w:t>
      </w:r>
      <w:r>
        <w:rPr>
          <w:sz w:val="22"/>
          <w:szCs w:val="22"/>
        </w:rPr>
        <w:lastRenderedPageBreak/>
        <w:t>верхнем углу. Знаки читаются справа налево по правилам Империи Ра. Справа Юпитер (круг) – это тайный бог. Левее Ра (прямой крест) – это явный бог. Россия 963 года при 1А российской династии Египта являлась Империей Сол, где явным богом был Ра (прямой крест). В Х1Х веке в верховьях р. Дон археологи нашли древнюю керамическую голову быка, за спиной которого изображен символ веры жителей страны Тана (левый берег Днепра, бассейны рек Дон и Волга) – круг и прямой крест (Юпитер и Ра). В ХХ1 веке этот символ веры стоял в экспозиции музея казачества в г. Новочеркасск. В 963-968 годах на костяной палетке Бат</w:t>
      </w:r>
      <w:r w:rsidR="00B06300">
        <w:rPr>
          <w:sz w:val="22"/>
          <w:szCs w:val="22"/>
        </w:rPr>
        <w:t>и</w:t>
      </w:r>
      <w:r>
        <w:rPr>
          <w:sz w:val="22"/>
          <w:szCs w:val="22"/>
        </w:rPr>
        <w:t xml:space="preserve"> Стомер</w:t>
      </w:r>
      <w:r w:rsidR="00B06300">
        <w:rPr>
          <w:sz w:val="22"/>
          <w:szCs w:val="22"/>
        </w:rPr>
        <w:t>а</w:t>
      </w:r>
      <w:r>
        <w:rPr>
          <w:sz w:val="22"/>
          <w:szCs w:val="22"/>
        </w:rPr>
        <w:t xml:space="preserve"> его символ веры Юпитер-Ра был изображен дважды. На правой стороне палетки внутри знака «крепость Сета» (прямоугольник с 14 маленькими прямоугольниками по периметру) Сокол - это обозначение Ра его тотемом. </w:t>
      </w:r>
    </w:p>
    <w:p w:rsidR="0063762C" w:rsidRPr="003F2DA0" w:rsidRDefault="0063762C" w:rsidP="0063762C">
      <w:pPr>
        <w:jc w:val="both"/>
        <w:rPr>
          <w:sz w:val="22"/>
          <w:szCs w:val="22"/>
        </w:rPr>
      </w:pPr>
      <w:r>
        <w:rPr>
          <w:sz w:val="22"/>
          <w:szCs w:val="22"/>
        </w:rPr>
        <w:t xml:space="preserve">        На каменной палетке (</w:t>
      </w:r>
      <w:r>
        <w:rPr>
          <w:sz w:val="22"/>
          <w:szCs w:val="22"/>
          <w:lang w:val="en-US"/>
        </w:rPr>
        <w:t>Narmer</w:t>
      </w:r>
      <w:r w:rsidRPr="003F2DA0">
        <w:rPr>
          <w:sz w:val="22"/>
          <w:szCs w:val="22"/>
        </w:rPr>
        <w:t xml:space="preserve"> </w:t>
      </w:r>
      <w:r>
        <w:rPr>
          <w:sz w:val="22"/>
          <w:szCs w:val="22"/>
          <w:lang w:val="en-US"/>
        </w:rPr>
        <w:t>Palette</w:t>
      </w:r>
      <w:r w:rsidRPr="003F2DA0">
        <w:rPr>
          <w:sz w:val="22"/>
          <w:szCs w:val="22"/>
        </w:rPr>
        <w:t xml:space="preserve">) </w:t>
      </w:r>
      <w:r>
        <w:rPr>
          <w:sz w:val="22"/>
          <w:szCs w:val="22"/>
        </w:rPr>
        <w:t>предпоследнего российского главкома 1А египетской династии по имени Тятя (якобы «Нармер») на его фартуке изображены символы веры - 4 головы быка (4 Юпитера) над четырьмя столбами, в середине каждого из которых по 4 прямых креста Ра. Это – знак вселенской патриархии бога Ра (уровень 4 Ра). В 958-963 годах при главкоме Тяте («Нармер») явным богом Империи Сол (Россия) был Ра в форме прямого креста. Вера главкома Тяти (Тату) в Ра (прямой крест) была на 353 года раньше реформы в Киеве 4.4.1311 года («988»).</w:t>
      </w:r>
    </w:p>
    <w:p w:rsidR="0063762C" w:rsidRDefault="0063762C" w:rsidP="0063762C">
      <w:pPr>
        <w:jc w:val="both"/>
        <w:rPr>
          <w:sz w:val="22"/>
          <w:szCs w:val="22"/>
        </w:rPr>
      </w:pPr>
      <w:r>
        <w:rPr>
          <w:sz w:val="22"/>
          <w:szCs w:val="22"/>
        </w:rPr>
        <w:t xml:space="preserve">       В период 28.5.968-28.6.976 года во главе мировой империи с центром в Египте была царь-женщина российской 1Б династии Сахара («Мернейт»), на костяной палетке которой под нижним элементом знака Хов-И вырезаны два креста Ра. Они обозначают митрополию Ра, которую российская элита в то время создала в Египте. Последний главком российской 2-й династии Египта Бася Раф на каменной стеле назван «слугой Ра». Это - иероглифы «прямой крест» и «улитка». На статуе триады правителей мировой империи при российской 4А династии (1020-1051), где изображены Рамак (Менкаур), царь-женщина Санара и ее заместительница («сестра»), вырезано второе жреческое имя патриарха Рамака - «Арат». В колонке тремя иероглифами справа от ноги главкома иероглифами </w:t>
      </w:r>
      <w:r>
        <w:rPr>
          <w:sz w:val="22"/>
          <w:szCs w:val="22"/>
        </w:rPr>
        <w:lastRenderedPageBreak/>
        <w:t xml:space="preserve">написано имя: А (перо), Ра (прямой крест), Т (верхний полукруг). Если бы этот главком-патриарх не служил богу Ра с кодом в виде прямого креста Ра (по-гречески «христос»), то в его имени не было бы Ра. </w:t>
      </w:r>
    </w:p>
    <w:p w:rsidR="0063762C" w:rsidRDefault="0063762C" w:rsidP="0063762C">
      <w:pPr>
        <w:jc w:val="both"/>
        <w:rPr>
          <w:sz w:val="22"/>
          <w:szCs w:val="22"/>
        </w:rPr>
      </w:pPr>
      <w:r>
        <w:rPr>
          <w:sz w:val="22"/>
          <w:szCs w:val="22"/>
        </w:rPr>
        <w:t xml:space="preserve">        При российской 4А династии Египтав</w:t>
      </w:r>
      <w:r w:rsidRPr="003F1FE7">
        <w:rPr>
          <w:sz w:val="22"/>
          <w:szCs w:val="22"/>
        </w:rPr>
        <w:t xml:space="preserve"> </w:t>
      </w:r>
      <w:r>
        <w:rPr>
          <w:sz w:val="22"/>
          <w:szCs w:val="22"/>
        </w:rPr>
        <w:t xml:space="preserve">в </w:t>
      </w:r>
      <w:r w:rsidRPr="003F1FE7">
        <w:rPr>
          <w:sz w:val="22"/>
          <w:szCs w:val="22"/>
        </w:rPr>
        <w:t>10</w:t>
      </w:r>
      <w:r>
        <w:rPr>
          <w:sz w:val="22"/>
          <w:szCs w:val="22"/>
        </w:rPr>
        <w:t>20-1051 годах проявленным богом мужской части</w:t>
      </w:r>
      <w:r>
        <w:rPr>
          <w:rStyle w:val="ab"/>
          <w:sz w:val="22"/>
          <w:szCs w:val="22"/>
        </w:rPr>
        <w:footnoteReference w:id="916"/>
      </w:r>
      <w:r>
        <w:rPr>
          <w:sz w:val="22"/>
          <w:szCs w:val="22"/>
        </w:rPr>
        <w:t xml:space="preserve"> мировой империи был </w:t>
      </w:r>
      <w:r w:rsidRPr="003F1FE7">
        <w:rPr>
          <w:sz w:val="22"/>
          <w:szCs w:val="22"/>
        </w:rPr>
        <w:t>Ра</w:t>
      </w:r>
      <w:r>
        <w:rPr>
          <w:sz w:val="22"/>
          <w:szCs w:val="22"/>
        </w:rPr>
        <w:t xml:space="preserve"> в форме Ра-Ом (круг и 2 параллельные черты внутри). Так написано в штатном расписании элиты империи (папирус Весткар)</w:t>
      </w:r>
      <w:r w:rsidRPr="003F1FE7">
        <w:rPr>
          <w:sz w:val="22"/>
          <w:szCs w:val="22"/>
        </w:rPr>
        <w:t xml:space="preserve">. </w:t>
      </w:r>
      <w:r>
        <w:rPr>
          <w:sz w:val="22"/>
          <w:szCs w:val="22"/>
        </w:rPr>
        <w:t xml:space="preserve"> Древнее имя реки Днепр – это ДНПР. Так согласными писали слова «Дон по Ра» (Днипро), которые означают «река до /страны/ Ра». В ХУ1</w:t>
      </w:r>
      <w:r w:rsidRPr="003F1FE7">
        <w:rPr>
          <w:sz w:val="22"/>
          <w:szCs w:val="22"/>
        </w:rPr>
        <w:t xml:space="preserve"> век</w:t>
      </w:r>
      <w:r>
        <w:rPr>
          <w:sz w:val="22"/>
          <w:szCs w:val="22"/>
        </w:rPr>
        <w:t xml:space="preserve">е на немецких </w:t>
      </w:r>
      <w:r w:rsidRPr="003F1FE7">
        <w:rPr>
          <w:sz w:val="22"/>
          <w:szCs w:val="22"/>
        </w:rPr>
        <w:t>картах Волг</w:t>
      </w:r>
      <w:r>
        <w:rPr>
          <w:sz w:val="22"/>
          <w:szCs w:val="22"/>
        </w:rPr>
        <w:t>а - это</w:t>
      </w:r>
      <w:r w:rsidRPr="003F1FE7">
        <w:rPr>
          <w:sz w:val="22"/>
          <w:szCs w:val="22"/>
        </w:rPr>
        <w:t xml:space="preserve"> Ра. </w:t>
      </w:r>
    </w:p>
    <w:p w:rsidR="0063762C" w:rsidRDefault="0063762C" w:rsidP="0063762C">
      <w:pPr>
        <w:jc w:val="both"/>
        <w:rPr>
          <w:sz w:val="22"/>
          <w:szCs w:val="22"/>
        </w:rPr>
      </w:pPr>
      <w:r>
        <w:rPr>
          <w:sz w:val="22"/>
          <w:szCs w:val="22"/>
        </w:rPr>
        <w:t xml:space="preserve">      В</w:t>
      </w:r>
      <w:r w:rsidRPr="003F1FE7">
        <w:rPr>
          <w:sz w:val="22"/>
          <w:szCs w:val="22"/>
        </w:rPr>
        <w:t xml:space="preserve"> 1218</w:t>
      </w:r>
      <w:r>
        <w:rPr>
          <w:sz w:val="22"/>
          <w:szCs w:val="22"/>
        </w:rPr>
        <w:t>-</w:t>
      </w:r>
      <w:r w:rsidRPr="003F1FE7">
        <w:rPr>
          <w:sz w:val="22"/>
          <w:szCs w:val="22"/>
        </w:rPr>
        <w:t>1236 года</w:t>
      </w:r>
      <w:r>
        <w:rPr>
          <w:sz w:val="22"/>
          <w:szCs w:val="22"/>
        </w:rPr>
        <w:t>х при Юрии Владимирском в столичном городе Империи Ра городе Владимир з</w:t>
      </w:r>
      <w:r w:rsidRPr="003F1FE7">
        <w:rPr>
          <w:sz w:val="22"/>
          <w:szCs w:val="22"/>
        </w:rPr>
        <w:t xml:space="preserve">а 92 года до </w:t>
      </w:r>
      <w:r>
        <w:rPr>
          <w:sz w:val="22"/>
          <w:szCs w:val="22"/>
        </w:rPr>
        <w:t>реформы 4.4.1311 года («988») кагана Владимира правил ван (царь) Юрий – брат Псамчика Тилиппова («Псамметих 1-й»). Люди его империи поклонялись главному богу Ра и</w:t>
      </w:r>
      <w:r w:rsidRPr="003F1FE7">
        <w:rPr>
          <w:sz w:val="22"/>
          <w:szCs w:val="22"/>
        </w:rPr>
        <w:t xml:space="preserve"> троиц</w:t>
      </w:r>
      <w:r>
        <w:rPr>
          <w:sz w:val="22"/>
          <w:szCs w:val="22"/>
        </w:rPr>
        <w:t>е</w:t>
      </w:r>
      <w:r w:rsidRPr="003F1FE7">
        <w:rPr>
          <w:sz w:val="22"/>
          <w:szCs w:val="22"/>
        </w:rPr>
        <w:t xml:space="preserve"> богов Востока: Сет – </w:t>
      </w:r>
      <w:r>
        <w:rPr>
          <w:sz w:val="22"/>
          <w:szCs w:val="22"/>
        </w:rPr>
        <w:t>На</w:t>
      </w:r>
      <w:r w:rsidRPr="003F1FE7">
        <w:rPr>
          <w:sz w:val="22"/>
          <w:szCs w:val="22"/>
        </w:rPr>
        <w:t>и</w:t>
      </w:r>
      <w:r>
        <w:rPr>
          <w:sz w:val="22"/>
          <w:szCs w:val="22"/>
        </w:rPr>
        <w:t>на</w:t>
      </w:r>
      <w:r w:rsidRPr="003F1FE7">
        <w:rPr>
          <w:sz w:val="22"/>
          <w:szCs w:val="22"/>
        </w:rPr>
        <w:t xml:space="preserve"> (богиня войны хитростью) – </w:t>
      </w:r>
      <w:r>
        <w:rPr>
          <w:sz w:val="22"/>
          <w:szCs w:val="22"/>
        </w:rPr>
        <w:t>Собака («</w:t>
      </w:r>
      <w:r w:rsidRPr="003F1FE7">
        <w:rPr>
          <w:sz w:val="22"/>
          <w:szCs w:val="22"/>
        </w:rPr>
        <w:t>Собек</w:t>
      </w:r>
      <w:r>
        <w:rPr>
          <w:sz w:val="22"/>
          <w:szCs w:val="22"/>
        </w:rPr>
        <w:t>»)</w:t>
      </w:r>
      <w:r w:rsidRPr="003F1FE7">
        <w:rPr>
          <w:sz w:val="22"/>
          <w:szCs w:val="22"/>
        </w:rPr>
        <w:t>. При Александре Великом в 1236-1263 годах бог</w:t>
      </w:r>
      <w:r>
        <w:rPr>
          <w:sz w:val="22"/>
          <w:szCs w:val="22"/>
        </w:rPr>
        <w:t>а</w:t>
      </w:r>
      <w:r w:rsidRPr="003F1FE7">
        <w:rPr>
          <w:sz w:val="22"/>
          <w:szCs w:val="22"/>
        </w:rPr>
        <w:t>м</w:t>
      </w:r>
      <w:r>
        <w:rPr>
          <w:sz w:val="22"/>
          <w:szCs w:val="22"/>
        </w:rPr>
        <w:t>и</w:t>
      </w:r>
      <w:r w:rsidRPr="003F1FE7">
        <w:rPr>
          <w:sz w:val="22"/>
          <w:szCs w:val="22"/>
        </w:rPr>
        <w:t xml:space="preserve"> России был</w:t>
      </w:r>
      <w:r>
        <w:rPr>
          <w:sz w:val="22"/>
          <w:szCs w:val="22"/>
        </w:rPr>
        <w:t>и:</w:t>
      </w:r>
      <w:r w:rsidRPr="003F1FE7">
        <w:rPr>
          <w:sz w:val="22"/>
          <w:szCs w:val="22"/>
        </w:rPr>
        <w:t xml:space="preserve"> Ра</w:t>
      </w:r>
      <w:r>
        <w:rPr>
          <w:sz w:val="22"/>
          <w:szCs w:val="22"/>
        </w:rPr>
        <w:t>-Ом</w:t>
      </w:r>
      <w:r w:rsidRPr="003F1FE7">
        <w:rPr>
          <w:sz w:val="22"/>
          <w:szCs w:val="22"/>
        </w:rPr>
        <w:t>,</w:t>
      </w:r>
      <w:r>
        <w:rPr>
          <w:rStyle w:val="ab"/>
          <w:sz w:val="22"/>
          <w:szCs w:val="22"/>
        </w:rPr>
        <w:footnoteReference w:id="917"/>
      </w:r>
      <w:r w:rsidRPr="003F1FE7">
        <w:rPr>
          <w:sz w:val="22"/>
          <w:szCs w:val="22"/>
        </w:rPr>
        <w:t xml:space="preserve"> дуада </w:t>
      </w:r>
      <w:r>
        <w:rPr>
          <w:sz w:val="22"/>
          <w:szCs w:val="22"/>
        </w:rPr>
        <w:t xml:space="preserve">богов </w:t>
      </w:r>
      <w:r w:rsidRPr="003F1FE7">
        <w:rPr>
          <w:sz w:val="22"/>
          <w:szCs w:val="22"/>
        </w:rPr>
        <w:t>К</w:t>
      </w:r>
      <w:r>
        <w:rPr>
          <w:sz w:val="22"/>
          <w:szCs w:val="22"/>
        </w:rPr>
        <w:t>а –</w:t>
      </w:r>
      <w:r w:rsidRPr="003F1FE7">
        <w:rPr>
          <w:sz w:val="22"/>
          <w:szCs w:val="22"/>
        </w:rPr>
        <w:t xml:space="preserve"> Р</w:t>
      </w:r>
      <w:r>
        <w:rPr>
          <w:sz w:val="22"/>
          <w:szCs w:val="22"/>
        </w:rPr>
        <w:t>а (</w:t>
      </w:r>
      <w:r w:rsidRPr="003F1FE7">
        <w:rPr>
          <w:sz w:val="22"/>
          <w:szCs w:val="22"/>
        </w:rPr>
        <w:t>душа Ра), а также богиня Ника. В музее г. Керчь в августе 2014 года стояла статуя</w:t>
      </w:r>
      <w:r>
        <w:rPr>
          <w:sz w:val="22"/>
          <w:szCs w:val="22"/>
        </w:rPr>
        <w:t xml:space="preserve"> Ники, убивающей </w:t>
      </w:r>
      <w:r w:rsidRPr="003F1FE7">
        <w:rPr>
          <w:sz w:val="22"/>
          <w:szCs w:val="22"/>
        </w:rPr>
        <w:t>Бык</w:t>
      </w:r>
      <w:r>
        <w:rPr>
          <w:sz w:val="22"/>
          <w:szCs w:val="22"/>
        </w:rPr>
        <w:t>а (Юпитер)</w:t>
      </w:r>
      <w:r w:rsidRPr="003F1FE7">
        <w:rPr>
          <w:sz w:val="22"/>
          <w:szCs w:val="22"/>
        </w:rPr>
        <w:t xml:space="preserve">. </w:t>
      </w:r>
      <w:r>
        <w:rPr>
          <w:sz w:val="22"/>
          <w:szCs w:val="22"/>
        </w:rPr>
        <w:t>На</w:t>
      </w:r>
      <w:r w:rsidRPr="003F1FE7">
        <w:rPr>
          <w:sz w:val="22"/>
          <w:szCs w:val="22"/>
        </w:rPr>
        <w:t>йде</w:t>
      </w:r>
      <w:r>
        <w:rPr>
          <w:sz w:val="22"/>
          <w:szCs w:val="22"/>
        </w:rPr>
        <w:t>на</w:t>
      </w:r>
      <w:r w:rsidRPr="003F1FE7">
        <w:rPr>
          <w:sz w:val="22"/>
          <w:szCs w:val="22"/>
        </w:rPr>
        <w:t xml:space="preserve"> золотая монета Александра Великого с Никой</w:t>
      </w:r>
      <w:r>
        <w:rPr>
          <w:sz w:val="22"/>
          <w:szCs w:val="22"/>
        </w:rPr>
        <w:t xml:space="preserve"> и иероглифами Ка – Ра (душа Ра)</w:t>
      </w:r>
      <w:r w:rsidRPr="003F1FE7">
        <w:rPr>
          <w:sz w:val="22"/>
          <w:szCs w:val="22"/>
        </w:rPr>
        <w:t>.</w:t>
      </w:r>
      <w:r w:rsidRPr="003F1FE7">
        <w:rPr>
          <w:rStyle w:val="ab"/>
          <w:sz w:val="22"/>
          <w:szCs w:val="22"/>
        </w:rPr>
        <w:footnoteReference w:id="918"/>
      </w:r>
    </w:p>
    <w:p w:rsidR="0063762C" w:rsidRDefault="0063762C" w:rsidP="0063762C">
      <w:pPr>
        <w:jc w:val="both"/>
        <w:rPr>
          <w:sz w:val="22"/>
          <w:szCs w:val="22"/>
        </w:rPr>
      </w:pPr>
      <w:r>
        <w:rPr>
          <w:sz w:val="22"/>
          <w:szCs w:val="22"/>
        </w:rPr>
        <w:t xml:space="preserve">       Со дня гибели 13.11.1263 года Александра Великого до приезда 18.4.1288 года на кафедру в Москву к Дмитрию Донскому официально назначенного патриархом г. Византий митрополита Петра</w:t>
      </w:r>
      <w:r w:rsidRPr="00A70FAC">
        <w:rPr>
          <w:sz w:val="22"/>
          <w:szCs w:val="22"/>
        </w:rPr>
        <w:t xml:space="preserve"> </w:t>
      </w:r>
      <w:r>
        <w:rPr>
          <w:sz w:val="22"/>
          <w:szCs w:val="22"/>
        </w:rPr>
        <w:t xml:space="preserve">религиозную реформу в Царстве Владимирском не проводили. В Москве митрополит Петр служил богу Ра и был похоронен в соборе головой на Юг – в сторону Ра. Изменения произошли после захвата Византия войсками, прибывшими из Англии, которые 2.9.1289 сменили богов и название города на Константинополь.  Присланный из Константинополя в Москву митрополит Феогност молился уже не Ра, а богине Аминь. Он был похоронен головой на Запад - </w:t>
      </w:r>
      <w:r>
        <w:rPr>
          <w:sz w:val="22"/>
          <w:szCs w:val="22"/>
        </w:rPr>
        <w:lastRenderedPageBreak/>
        <w:t>строну богини Аминь. Феогност до рукоположения патриархом Константинополя в сан митрополита служил епископом в Сарае (40 км восточнее г. Волгоград). В 1288 году Сарай был ставкой кагана Хазарии, где также размещался главнокомандующий - верховный султан, подчиненный генуэзскому «Кругу 7-ми» банкиров.  На монете верховного султана Токтамыша в первый период его правления 13.7.1291 (693 Хиджры)</w:t>
      </w:r>
      <w:r>
        <w:rPr>
          <w:rStyle w:val="ab"/>
          <w:sz w:val="22"/>
          <w:szCs w:val="22"/>
        </w:rPr>
        <w:footnoteReference w:id="919"/>
      </w:r>
      <w:r>
        <w:rPr>
          <w:sz w:val="22"/>
          <w:szCs w:val="22"/>
        </w:rPr>
        <w:t xml:space="preserve"> есть знак «Хазарии» для северной части - России. Это – сердце (знак «черви») острым концом вниз. Конец сердца изображен продолжением косым крестом</w:t>
      </w:r>
      <w:r w:rsidRPr="00E170F4">
        <w:rPr>
          <w:sz w:val="22"/>
          <w:szCs w:val="22"/>
        </w:rPr>
        <w:t xml:space="preserve"> </w:t>
      </w:r>
      <w:r>
        <w:rPr>
          <w:sz w:val="22"/>
          <w:szCs w:val="22"/>
        </w:rPr>
        <w:t>двух линий.</w:t>
      </w:r>
      <w:r>
        <w:rPr>
          <w:rStyle w:val="ab"/>
          <w:sz w:val="22"/>
          <w:szCs w:val="22"/>
        </w:rPr>
        <w:footnoteReference w:id="920"/>
      </w:r>
      <w:r>
        <w:rPr>
          <w:sz w:val="22"/>
          <w:szCs w:val="22"/>
        </w:rPr>
        <w:t xml:space="preserve"> Один косой крест – это обозначение епископата жрецов богини Аминь, должность епископа в котором в Сарае до 1290 года занимал Феогност. Знак «сердце верхним концом вверх» имела Оттоманская Империя, помещавшая его на монеты. </w:t>
      </w:r>
    </w:p>
    <w:p w:rsidR="0063762C" w:rsidRDefault="0063762C" w:rsidP="0063762C">
      <w:pPr>
        <w:jc w:val="both"/>
        <w:rPr>
          <w:sz w:val="22"/>
          <w:szCs w:val="22"/>
        </w:rPr>
      </w:pPr>
      <w:r>
        <w:rPr>
          <w:sz w:val="22"/>
          <w:szCs w:val="22"/>
        </w:rPr>
        <w:t xml:space="preserve">        В ноябре 1295 года митрополит Всея Руси Киприан провел две реформы. Государственная реформа состояла в снижении статуса первого царя (И-ван) до статуса великого князя - политической марионетки, которой командовала его жена - царь-женщина Софья Витовтовна. Вторая реформа в ноябре 1295 года состояла в захвате митрополитом Киприаном идеологической власти (религия), судебной власти (ежемесячный суд митрополита в центрах епархий), власти определять внешнюю политику царства. </w:t>
      </w:r>
    </w:p>
    <w:p w:rsidR="0063762C" w:rsidRDefault="0063762C" w:rsidP="0063762C">
      <w:pPr>
        <w:jc w:val="both"/>
        <w:rPr>
          <w:sz w:val="22"/>
          <w:szCs w:val="22"/>
        </w:rPr>
      </w:pPr>
      <w:r>
        <w:rPr>
          <w:sz w:val="22"/>
          <w:szCs w:val="22"/>
        </w:rPr>
        <w:t xml:space="preserve">         Геополитика центра мирового управления (генуэзский Круг 7-ми) с 24.3.1295 года состояла во внешнем управлении Царством Владимирским (Россия) руками митрополита Всея Руси, который тайно подчинялся генуэзским банкирам, как и патриарх Константинополя. С 1288 года митрополитами в Москву назначали иностранцев. Исключением из правил был только крестник Дмитрия Донского митрополит Алексий, которого патриарх Константинополя в 1294-1296 годах не признавал, но затем в июне 1296 года утвердил на должности митрополита «в виде исключения». Алексий ликвидировал раскол русской церкви, когда создали Литовскую митрополию, </w:t>
      </w:r>
      <w:r>
        <w:rPr>
          <w:sz w:val="22"/>
          <w:szCs w:val="22"/>
        </w:rPr>
        <w:lastRenderedPageBreak/>
        <w:t xml:space="preserve">во главе которой поставили авантюриста Григория Цамблака - племянника митрополита Киприана. Эта борьба закончилась гибелью Алексия в 1298 году. </w:t>
      </w:r>
    </w:p>
    <w:p w:rsidR="0063762C" w:rsidRDefault="0063762C" w:rsidP="0063762C">
      <w:pPr>
        <w:jc w:val="both"/>
        <w:rPr>
          <w:sz w:val="22"/>
          <w:szCs w:val="22"/>
        </w:rPr>
      </w:pPr>
      <w:r>
        <w:rPr>
          <w:sz w:val="22"/>
          <w:szCs w:val="22"/>
        </w:rPr>
        <w:t xml:space="preserve">        Тверская летопись сообщила дату 24.11.1295 года «крещения» (религиозной реформы) митрополитом Киприаном (Цамблак) населения епархий церкви Всея Руси, среди которых была и епархия в Киеве, подчинявшаяся митрополиту Киприану. После реформы 4.4.1311 года («988») – крещения людей по обряду антипапы Англии-Нормандии, в Киеве тайно служили богу Тоту (месяц рогами вверх), Юпитеру (круг), И-Хову (иероглиф Т). Каган Владимир через два месяца («два года») 4.6.1311 года «кре</w:t>
      </w:r>
      <w:r w:rsidR="00A115C0">
        <w:rPr>
          <w:sz w:val="22"/>
          <w:szCs w:val="22"/>
        </w:rPr>
        <w:t>стил</w:t>
      </w:r>
      <w:r>
        <w:rPr>
          <w:sz w:val="22"/>
          <w:szCs w:val="22"/>
        </w:rPr>
        <w:t xml:space="preserve">» Новгород, установил </w:t>
      </w:r>
      <w:r w:rsidR="00A115C0">
        <w:rPr>
          <w:sz w:val="22"/>
          <w:szCs w:val="22"/>
        </w:rPr>
        <w:t xml:space="preserve">там </w:t>
      </w:r>
      <w:r>
        <w:rPr>
          <w:sz w:val="22"/>
          <w:szCs w:val="22"/>
        </w:rPr>
        <w:t>идол Перуна («оперенный», петух, Птах).</w:t>
      </w:r>
    </w:p>
    <w:p w:rsidR="0063762C" w:rsidRDefault="0063762C" w:rsidP="0063762C">
      <w:pPr>
        <w:jc w:val="both"/>
        <w:rPr>
          <w:sz w:val="22"/>
          <w:szCs w:val="22"/>
        </w:rPr>
      </w:pPr>
      <w:r>
        <w:rPr>
          <w:sz w:val="22"/>
          <w:szCs w:val="22"/>
        </w:rPr>
        <w:t xml:space="preserve">        В 1721-1808 годах по приказу из Лондона легенду о «крещении 988 года» придумали агенты олигархической мафии, действовавшие в Санкт-Петербурге. Они уничтожили сведения о реальной истории России 884-1382 годов, скрыли военный захват Константинополя 16.10.1304 Улугом, Мехмедом 2-м и их жрецами бога Птаха, повторный захват 28.7.1314 года («1204») Константинополя жрецами Тота, подчиненными «Кругу 7-ми» банкиров и северному Римскому папе («крестоносцы»). В ХУ11 веке английские агенты-историки превратили в «святого» кагана Киева</w:t>
      </w:r>
      <w:r w:rsidRPr="00395B24">
        <w:rPr>
          <w:sz w:val="22"/>
          <w:szCs w:val="22"/>
        </w:rPr>
        <w:t xml:space="preserve"> </w:t>
      </w:r>
      <w:r>
        <w:rPr>
          <w:sz w:val="22"/>
          <w:szCs w:val="22"/>
        </w:rPr>
        <w:t>с титулом «Владимир», главным богом которого был Тот (цифра 13), которого охранял отряд английских наемных рыцарей-храмовников. На самом деле, внедрять 4.4.1311 году веру в крест (по-гречески «христос») в России было абсурдно, поскольку она уже существовала там четыре столетия. Каган Владимир 4.4.1311 года внедрял в Киеве богов Запада: Тота, И-Хов (Т), Юпитера, Аминь, Аминь-Амин, Птаха.</w:t>
      </w:r>
    </w:p>
    <w:p w:rsidR="0063762C" w:rsidRDefault="0063762C" w:rsidP="0063762C">
      <w:pPr>
        <w:jc w:val="both"/>
        <w:rPr>
          <w:sz w:val="22"/>
          <w:szCs w:val="22"/>
        </w:rPr>
      </w:pPr>
      <w:r>
        <w:rPr>
          <w:sz w:val="22"/>
          <w:szCs w:val="22"/>
        </w:rPr>
        <w:t xml:space="preserve">       По условию церковной унии 5.10.1305 года</w:t>
      </w:r>
      <w:r>
        <w:rPr>
          <w:rStyle w:val="ab"/>
          <w:sz w:val="22"/>
          <w:szCs w:val="22"/>
        </w:rPr>
        <w:footnoteReference w:id="921"/>
      </w:r>
      <w:r>
        <w:rPr>
          <w:sz w:val="22"/>
          <w:szCs w:val="22"/>
        </w:rPr>
        <w:t xml:space="preserve"> («1439») религию хотели сделать одинаковой во Флоренции, Киеве, Москве, Чернигове, Новгороде, Владимире. В Киеве 4.4.1311 («988») религию изменили на поклонение богу Тоту, богу И-Хов (Т), хотя продажные историки сочинили миф о поклонении Христу. Бога И-Хов (Т) показывают коды на монетах Василия 1-го; форма «Т» построенного в 1332 году храма эмира Иевиора </w:t>
      </w:r>
      <w:r>
        <w:rPr>
          <w:sz w:val="22"/>
          <w:szCs w:val="22"/>
        </w:rPr>
        <w:lastRenderedPageBreak/>
        <w:t xml:space="preserve">(якобы «Георгия») в Юрьеве-Польском, который во время строительства храма подчинялся Москве. </w:t>
      </w:r>
    </w:p>
    <w:p w:rsidR="0063762C" w:rsidRPr="00D54DCF" w:rsidRDefault="0063762C" w:rsidP="0063762C">
      <w:pPr>
        <w:jc w:val="both"/>
        <w:rPr>
          <w:sz w:val="22"/>
          <w:szCs w:val="22"/>
        </w:rPr>
      </w:pPr>
      <w:r>
        <w:rPr>
          <w:sz w:val="22"/>
          <w:szCs w:val="22"/>
        </w:rPr>
        <w:t xml:space="preserve">       В реальной истории Царство Владимирское в 1292-1329 годах вело р</w:t>
      </w:r>
      <w:r w:rsidRPr="00D54DCF">
        <w:rPr>
          <w:sz w:val="22"/>
          <w:szCs w:val="22"/>
        </w:rPr>
        <w:t>елигиозн</w:t>
      </w:r>
      <w:r>
        <w:rPr>
          <w:sz w:val="22"/>
          <w:szCs w:val="22"/>
        </w:rPr>
        <w:t>ую</w:t>
      </w:r>
      <w:r w:rsidRPr="00D54DCF">
        <w:rPr>
          <w:sz w:val="22"/>
          <w:szCs w:val="22"/>
        </w:rPr>
        <w:t xml:space="preserve"> войн</w:t>
      </w:r>
      <w:r>
        <w:rPr>
          <w:sz w:val="22"/>
          <w:szCs w:val="22"/>
        </w:rPr>
        <w:t>у за бога Ра</w:t>
      </w:r>
      <w:r w:rsidRPr="00D54DCF">
        <w:rPr>
          <w:sz w:val="22"/>
          <w:szCs w:val="22"/>
        </w:rPr>
        <w:t xml:space="preserve">. Юрий «Долгорукий» </w:t>
      </w:r>
      <w:r>
        <w:rPr>
          <w:sz w:val="22"/>
          <w:szCs w:val="22"/>
        </w:rPr>
        <w:t>(с</w:t>
      </w:r>
      <w:r w:rsidRPr="00D54DCF">
        <w:rPr>
          <w:sz w:val="22"/>
          <w:szCs w:val="22"/>
        </w:rPr>
        <w:t xml:space="preserve">тарший сын Дмитрия «Донского» </w:t>
      </w:r>
      <w:r>
        <w:rPr>
          <w:sz w:val="22"/>
          <w:szCs w:val="22"/>
        </w:rPr>
        <w:t>от «меньшей» жены)</w:t>
      </w:r>
      <w:r w:rsidRPr="00D54DCF">
        <w:rPr>
          <w:sz w:val="22"/>
          <w:szCs w:val="22"/>
        </w:rPr>
        <w:t xml:space="preserve"> по приказу отца </w:t>
      </w:r>
      <w:r>
        <w:rPr>
          <w:sz w:val="22"/>
          <w:szCs w:val="22"/>
        </w:rPr>
        <w:t xml:space="preserve">3.3.1294 </w:t>
      </w:r>
      <w:r w:rsidRPr="00D54DCF">
        <w:rPr>
          <w:sz w:val="22"/>
          <w:szCs w:val="22"/>
        </w:rPr>
        <w:t xml:space="preserve">отбил у </w:t>
      </w:r>
      <w:r>
        <w:rPr>
          <w:sz w:val="22"/>
          <w:szCs w:val="22"/>
        </w:rPr>
        <w:t>латинян-крестоносцев</w:t>
      </w:r>
      <w:r w:rsidRPr="00D54DCF">
        <w:rPr>
          <w:sz w:val="22"/>
          <w:szCs w:val="22"/>
        </w:rPr>
        <w:t xml:space="preserve"> Киев,</w:t>
      </w:r>
      <w:r w:rsidRPr="00D54DCF">
        <w:rPr>
          <w:rStyle w:val="ab"/>
          <w:sz w:val="22"/>
          <w:szCs w:val="22"/>
        </w:rPr>
        <w:footnoteReference w:id="922"/>
      </w:r>
      <w:r w:rsidRPr="00D54DCF">
        <w:rPr>
          <w:sz w:val="22"/>
          <w:szCs w:val="22"/>
        </w:rPr>
        <w:t xml:space="preserve"> который 24.11.1292 года был захвачен войсками </w:t>
      </w:r>
      <w:r>
        <w:rPr>
          <w:sz w:val="22"/>
          <w:szCs w:val="22"/>
        </w:rPr>
        <w:t>Ольгерда</w:t>
      </w:r>
      <w:r w:rsidRPr="00D54DCF">
        <w:rPr>
          <w:sz w:val="22"/>
          <w:szCs w:val="22"/>
        </w:rPr>
        <w:t xml:space="preserve"> – агент</w:t>
      </w:r>
      <w:r>
        <w:rPr>
          <w:sz w:val="22"/>
          <w:szCs w:val="22"/>
        </w:rPr>
        <w:t>о</w:t>
      </w:r>
      <w:r w:rsidRPr="00D54DCF">
        <w:rPr>
          <w:sz w:val="22"/>
          <w:szCs w:val="22"/>
        </w:rPr>
        <w:t xml:space="preserve">м </w:t>
      </w:r>
      <w:r>
        <w:rPr>
          <w:sz w:val="22"/>
          <w:szCs w:val="22"/>
        </w:rPr>
        <w:t>влияния Римского папы</w:t>
      </w:r>
      <w:r w:rsidRPr="00D54DCF">
        <w:rPr>
          <w:sz w:val="22"/>
          <w:szCs w:val="22"/>
        </w:rPr>
        <w:t xml:space="preserve">. </w:t>
      </w:r>
      <w:r>
        <w:rPr>
          <w:sz w:val="22"/>
          <w:szCs w:val="22"/>
        </w:rPr>
        <w:t>Хотя</w:t>
      </w:r>
      <w:r w:rsidRPr="00D54DCF">
        <w:rPr>
          <w:sz w:val="22"/>
          <w:szCs w:val="22"/>
        </w:rPr>
        <w:t xml:space="preserve"> 19.3.1295 года Дмитрия «Донского» </w:t>
      </w:r>
      <w:r>
        <w:rPr>
          <w:sz w:val="22"/>
          <w:szCs w:val="22"/>
        </w:rPr>
        <w:t xml:space="preserve">отравили, но </w:t>
      </w:r>
      <w:r w:rsidRPr="00D54DCF">
        <w:rPr>
          <w:sz w:val="22"/>
          <w:szCs w:val="22"/>
        </w:rPr>
        <w:t>его брат по отцу Андрей Александрович «Боголюб</w:t>
      </w:r>
      <w:r>
        <w:rPr>
          <w:sz w:val="22"/>
          <w:szCs w:val="22"/>
        </w:rPr>
        <w:t>ский</w:t>
      </w:r>
      <w:r w:rsidRPr="00D54DCF">
        <w:rPr>
          <w:sz w:val="22"/>
          <w:szCs w:val="22"/>
        </w:rPr>
        <w:t xml:space="preserve">» в декабре 1295 года опять отбил Киев у войск </w:t>
      </w:r>
      <w:r>
        <w:rPr>
          <w:sz w:val="22"/>
          <w:szCs w:val="22"/>
        </w:rPr>
        <w:t>крестоносцев</w:t>
      </w:r>
      <w:r w:rsidRPr="00D54DCF">
        <w:rPr>
          <w:sz w:val="22"/>
          <w:szCs w:val="22"/>
        </w:rPr>
        <w:t>. Только в 13</w:t>
      </w:r>
      <w:r>
        <w:rPr>
          <w:sz w:val="22"/>
          <w:szCs w:val="22"/>
        </w:rPr>
        <w:t>01</w:t>
      </w:r>
      <w:r w:rsidRPr="00D54DCF">
        <w:rPr>
          <w:sz w:val="22"/>
          <w:szCs w:val="22"/>
        </w:rPr>
        <w:t xml:space="preserve"> году Киев </w:t>
      </w:r>
      <w:r>
        <w:rPr>
          <w:sz w:val="22"/>
          <w:szCs w:val="22"/>
        </w:rPr>
        <w:t>окончательно захватили войска английских наемных рыцарей-храмовник</w:t>
      </w:r>
      <w:r w:rsidR="00172A89">
        <w:rPr>
          <w:sz w:val="22"/>
          <w:szCs w:val="22"/>
        </w:rPr>
        <w:t>ов, и до 1654 года на Украине 14</w:t>
      </w:r>
      <w:r>
        <w:rPr>
          <w:sz w:val="22"/>
          <w:szCs w:val="22"/>
        </w:rPr>
        <w:t>8 лет</w:t>
      </w:r>
      <w:r>
        <w:rPr>
          <w:rStyle w:val="ab"/>
          <w:sz w:val="22"/>
          <w:szCs w:val="22"/>
        </w:rPr>
        <w:footnoteReference w:id="923"/>
      </w:r>
      <w:r>
        <w:rPr>
          <w:sz w:val="22"/>
          <w:szCs w:val="22"/>
        </w:rPr>
        <w:t xml:space="preserve"> действовал киевский митрополит, подчиненный Риму.</w:t>
      </w:r>
    </w:p>
    <w:p w:rsidR="0063762C" w:rsidRPr="006C1FDF" w:rsidRDefault="0063762C" w:rsidP="0063762C">
      <w:pPr>
        <w:pStyle w:val="5"/>
        <w:shd w:val="clear" w:color="auto" w:fill="auto"/>
        <w:spacing w:after="0" w:line="250" w:lineRule="exact"/>
        <w:ind w:left="20" w:right="60" w:firstLine="400"/>
        <w:jc w:val="both"/>
        <w:rPr>
          <w:sz w:val="22"/>
          <w:szCs w:val="22"/>
        </w:rPr>
      </w:pPr>
      <w:r w:rsidRPr="006C1FDF">
        <w:rPr>
          <w:sz w:val="22"/>
          <w:szCs w:val="22"/>
        </w:rPr>
        <w:t xml:space="preserve">Цель обмана </w:t>
      </w:r>
      <w:r>
        <w:rPr>
          <w:sz w:val="22"/>
          <w:szCs w:val="22"/>
        </w:rPr>
        <w:t xml:space="preserve">легенды </w:t>
      </w:r>
      <w:r w:rsidRPr="006C1FDF">
        <w:rPr>
          <w:sz w:val="22"/>
          <w:szCs w:val="22"/>
        </w:rPr>
        <w:t>о дате крещения Руси «якобы 988 года»</w:t>
      </w:r>
      <w:r>
        <w:rPr>
          <w:sz w:val="22"/>
          <w:szCs w:val="22"/>
        </w:rPr>
        <w:t xml:space="preserve"> </w:t>
      </w:r>
      <w:r w:rsidRPr="006C1FDF">
        <w:rPr>
          <w:sz w:val="22"/>
          <w:szCs w:val="22"/>
        </w:rPr>
        <w:t>(на самом деле, 4.4.1311) – это маскировка ложью религиозной войны России и Запада</w:t>
      </w:r>
      <w:r>
        <w:rPr>
          <w:sz w:val="22"/>
          <w:szCs w:val="22"/>
        </w:rPr>
        <w:t xml:space="preserve"> с 884 года при 0-й династии мировой империи с центром в Египте.</w:t>
      </w:r>
      <w:r w:rsidRPr="006C1FDF">
        <w:rPr>
          <w:sz w:val="22"/>
          <w:szCs w:val="22"/>
        </w:rPr>
        <w:t xml:space="preserve"> </w:t>
      </w:r>
      <w:r>
        <w:rPr>
          <w:sz w:val="22"/>
          <w:szCs w:val="22"/>
        </w:rPr>
        <w:t>Венецианский «Круг 13-ти» судей</w:t>
      </w:r>
      <w:r w:rsidRPr="006C1FDF">
        <w:rPr>
          <w:sz w:val="22"/>
          <w:szCs w:val="22"/>
        </w:rPr>
        <w:t xml:space="preserve"> 30.3.1295 года превратил</w:t>
      </w:r>
      <w:r>
        <w:rPr>
          <w:sz w:val="22"/>
          <w:szCs w:val="22"/>
        </w:rPr>
        <w:t xml:space="preserve"> </w:t>
      </w:r>
      <w:r w:rsidRPr="006C1FDF">
        <w:rPr>
          <w:sz w:val="22"/>
          <w:szCs w:val="22"/>
        </w:rPr>
        <w:t xml:space="preserve">Россию в объект паразитизма, </w:t>
      </w:r>
      <w:r>
        <w:rPr>
          <w:sz w:val="22"/>
          <w:szCs w:val="22"/>
        </w:rPr>
        <w:t xml:space="preserve">приказал </w:t>
      </w:r>
      <w:r w:rsidRPr="006C1FDF">
        <w:rPr>
          <w:sz w:val="22"/>
          <w:szCs w:val="22"/>
        </w:rPr>
        <w:t>убра</w:t>
      </w:r>
      <w:r>
        <w:rPr>
          <w:sz w:val="22"/>
          <w:szCs w:val="22"/>
        </w:rPr>
        <w:t>ть</w:t>
      </w:r>
      <w:r w:rsidRPr="006C1FDF">
        <w:rPr>
          <w:sz w:val="22"/>
          <w:szCs w:val="22"/>
        </w:rPr>
        <w:t xml:space="preserve"> из молитв ее населения упоминание бога Ра и замени</w:t>
      </w:r>
      <w:r>
        <w:rPr>
          <w:sz w:val="22"/>
          <w:szCs w:val="22"/>
        </w:rPr>
        <w:t>ть его и</w:t>
      </w:r>
      <w:r w:rsidRPr="006C1FDF">
        <w:rPr>
          <w:sz w:val="22"/>
          <w:szCs w:val="22"/>
        </w:rPr>
        <w:t xml:space="preserve">менем патронессы Запада- богини смерти Аминь. Войну за веру в Ра-Солнце в </w:t>
      </w:r>
      <w:r>
        <w:rPr>
          <w:sz w:val="22"/>
          <w:szCs w:val="22"/>
        </w:rPr>
        <w:t>879 году вели главнокомандующие</w:t>
      </w:r>
      <w:r w:rsidRPr="00797A71">
        <w:rPr>
          <w:sz w:val="22"/>
          <w:szCs w:val="22"/>
        </w:rPr>
        <w:t xml:space="preserve"> </w:t>
      </w:r>
      <w:r>
        <w:rPr>
          <w:sz w:val="22"/>
          <w:szCs w:val="22"/>
        </w:rPr>
        <w:t xml:space="preserve">мировой империи с центром в </w:t>
      </w:r>
      <w:r w:rsidRPr="006C1FDF">
        <w:rPr>
          <w:sz w:val="22"/>
          <w:szCs w:val="22"/>
        </w:rPr>
        <w:t>Египт</w:t>
      </w:r>
      <w:r>
        <w:rPr>
          <w:sz w:val="22"/>
          <w:szCs w:val="22"/>
        </w:rPr>
        <w:t xml:space="preserve">е: Баба Рат (БРТ, брат, «Хасекхемви», 2-я династия); </w:t>
      </w:r>
      <w:r w:rsidRPr="006C1FDF">
        <w:rPr>
          <w:sz w:val="22"/>
          <w:szCs w:val="22"/>
        </w:rPr>
        <w:t>Ра</w:t>
      </w:r>
      <w:r>
        <w:rPr>
          <w:sz w:val="22"/>
          <w:szCs w:val="22"/>
        </w:rPr>
        <w:t xml:space="preserve">т, </w:t>
      </w:r>
      <w:r w:rsidRPr="006C1FDF">
        <w:rPr>
          <w:sz w:val="22"/>
          <w:szCs w:val="22"/>
        </w:rPr>
        <w:t xml:space="preserve">Ратфат </w:t>
      </w:r>
      <w:r>
        <w:rPr>
          <w:sz w:val="22"/>
          <w:szCs w:val="22"/>
        </w:rPr>
        <w:t>(</w:t>
      </w:r>
      <w:r w:rsidRPr="006C1FDF">
        <w:rPr>
          <w:sz w:val="22"/>
          <w:szCs w:val="22"/>
        </w:rPr>
        <w:t>4А династи</w:t>
      </w:r>
      <w:r>
        <w:rPr>
          <w:sz w:val="22"/>
          <w:szCs w:val="22"/>
        </w:rPr>
        <w:t>я</w:t>
      </w:r>
      <w:r w:rsidRPr="006C1FDF">
        <w:rPr>
          <w:sz w:val="22"/>
          <w:szCs w:val="22"/>
        </w:rPr>
        <w:t xml:space="preserve"> 1020</w:t>
      </w:r>
      <w:r>
        <w:rPr>
          <w:sz w:val="22"/>
          <w:szCs w:val="22"/>
        </w:rPr>
        <w:t xml:space="preserve">, </w:t>
      </w:r>
      <w:r w:rsidRPr="006C1FDF">
        <w:rPr>
          <w:sz w:val="22"/>
          <w:szCs w:val="22"/>
        </w:rPr>
        <w:t>1041-1043 год</w:t>
      </w:r>
      <w:r>
        <w:rPr>
          <w:sz w:val="22"/>
          <w:szCs w:val="22"/>
        </w:rPr>
        <w:t xml:space="preserve">ы соответственно); </w:t>
      </w:r>
      <w:r w:rsidRPr="00867B96">
        <w:rPr>
          <w:sz w:val="22"/>
          <w:szCs w:val="22"/>
        </w:rPr>
        <w:t>Тор Ратаб</w:t>
      </w:r>
      <w:r w:rsidRPr="006C1FDF">
        <w:rPr>
          <w:sz w:val="22"/>
          <w:szCs w:val="22"/>
        </w:rPr>
        <w:t xml:space="preserve"> </w:t>
      </w:r>
      <w:r>
        <w:rPr>
          <w:sz w:val="22"/>
          <w:szCs w:val="22"/>
        </w:rPr>
        <w:t>(11-я династия</w:t>
      </w:r>
      <w:r w:rsidRPr="00867B96">
        <w:rPr>
          <w:sz w:val="22"/>
          <w:szCs w:val="22"/>
        </w:rPr>
        <w:t xml:space="preserve">, </w:t>
      </w:r>
      <w:r w:rsidRPr="006C1FDF">
        <w:rPr>
          <w:sz w:val="22"/>
          <w:szCs w:val="22"/>
        </w:rPr>
        <w:t>1123</w:t>
      </w:r>
      <w:r>
        <w:rPr>
          <w:sz w:val="22"/>
          <w:szCs w:val="22"/>
        </w:rPr>
        <w:t>);</w:t>
      </w:r>
      <w:r w:rsidRPr="006C1FDF">
        <w:rPr>
          <w:sz w:val="22"/>
          <w:szCs w:val="22"/>
        </w:rPr>
        <w:t xml:space="preserve"> </w:t>
      </w:r>
      <w:r>
        <w:rPr>
          <w:sz w:val="22"/>
          <w:szCs w:val="22"/>
        </w:rPr>
        <w:t>Ратаб («Гор Авибре»</w:t>
      </w:r>
      <w:r w:rsidRPr="006C1FDF">
        <w:rPr>
          <w:sz w:val="22"/>
          <w:szCs w:val="22"/>
        </w:rPr>
        <w:t>, 13-</w:t>
      </w:r>
      <w:r>
        <w:rPr>
          <w:sz w:val="22"/>
          <w:szCs w:val="22"/>
        </w:rPr>
        <w:t>я</w:t>
      </w:r>
      <w:r w:rsidRPr="006C1FDF">
        <w:rPr>
          <w:sz w:val="22"/>
          <w:szCs w:val="22"/>
        </w:rPr>
        <w:t xml:space="preserve"> династи</w:t>
      </w:r>
      <w:r>
        <w:rPr>
          <w:sz w:val="22"/>
          <w:szCs w:val="22"/>
        </w:rPr>
        <w:t>я); Родной Сокол («</w:t>
      </w:r>
      <w:r w:rsidRPr="006C1FDF">
        <w:rPr>
          <w:sz w:val="22"/>
          <w:szCs w:val="22"/>
        </w:rPr>
        <w:t>Александр Великий</w:t>
      </w:r>
      <w:r>
        <w:rPr>
          <w:sz w:val="22"/>
          <w:szCs w:val="22"/>
        </w:rPr>
        <w:t xml:space="preserve">» 1236-1263). </w:t>
      </w:r>
      <w:r w:rsidRPr="006C1FDF">
        <w:rPr>
          <w:sz w:val="22"/>
          <w:szCs w:val="22"/>
        </w:rPr>
        <w:t>В 1292 году эту войну продолжили: сын Александра Великого первый царь (И-ван) Дмитрий «Донской» (1261-19.3.1295), его старший сын от «меньшей» жены Юрий «Долгорукий» (1273-6.11.1294),</w:t>
      </w:r>
      <w:r w:rsidRPr="006C1FDF">
        <w:rPr>
          <w:rStyle w:val="ab"/>
          <w:sz w:val="22"/>
          <w:szCs w:val="22"/>
        </w:rPr>
        <w:footnoteReference w:id="924"/>
      </w:r>
      <w:r w:rsidRPr="006C1FDF">
        <w:rPr>
          <w:sz w:val="22"/>
          <w:szCs w:val="22"/>
        </w:rPr>
        <w:t xml:space="preserve"> старший брат Дмитрия по отцу Андрей </w:t>
      </w:r>
      <w:r w:rsidRPr="006C1FDF">
        <w:rPr>
          <w:sz w:val="22"/>
          <w:szCs w:val="22"/>
        </w:rPr>
        <w:lastRenderedPageBreak/>
        <w:t>«Боголюбский» (1233-21.3.1296),</w:t>
      </w:r>
      <w:r w:rsidRPr="006C1FDF">
        <w:rPr>
          <w:rStyle w:val="ab"/>
          <w:sz w:val="22"/>
          <w:szCs w:val="22"/>
        </w:rPr>
        <w:footnoteReference w:id="925"/>
      </w:r>
      <w:r>
        <w:rPr>
          <w:sz w:val="22"/>
          <w:szCs w:val="22"/>
        </w:rPr>
        <w:t xml:space="preserve"> </w:t>
      </w:r>
      <w:r w:rsidRPr="006C1FDF">
        <w:rPr>
          <w:sz w:val="22"/>
          <w:szCs w:val="22"/>
        </w:rPr>
        <w:t>младший сын Дмитрия Донского великий князь Константин</w:t>
      </w:r>
      <w:r w:rsidRPr="006C1FDF">
        <w:rPr>
          <w:rStyle w:val="ab"/>
          <w:sz w:val="22"/>
          <w:szCs w:val="22"/>
        </w:rPr>
        <w:footnoteReference w:id="926"/>
      </w:r>
      <w:r w:rsidRPr="006C1FDF">
        <w:rPr>
          <w:sz w:val="22"/>
          <w:szCs w:val="22"/>
        </w:rPr>
        <w:t xml:space="preserve"> (14.3.1295-9.11.1329).</w:t>
      </w:r>
    </w:p>
    <w:p w:rsidR="0063762C" w:rsidRDefault="0063762C" w:rsidP="0063762C">
      <w:pPr>
        <w:pStyle w:val="5"/>
        <w:shd w:val="clear" w:color="auto" w:fill="auto"/>
        <w:spacing w:after="0" w:line="250" w:lineRule="exact"/>
        <w:ind w:left="20" w:right="60" w:firstLine="400"/>
        <w:jc w:val="both"/>
        <w:rPr>
          <w:sz w:val="22"/>
          <w:szCs w:val="22"/>
        </w:rPr>
      </w:pPr>
      <w:r>
        <w:rPr>
          <w:sz w:val="22"/>
          <w:szCs w:val="22"/>
        </w:rPr>
        <w:t xml:space="preserve">Историки Запада заменили мифом о «крещении 988 года» сведения о 70 годах религиозной войны 1237-1307 годов. Они скрыли захват солдатами с Волги («гипербореями») Рима в 1242, 1299, 1306, 1307 годах. Замаскирован факт прибытия из Англии войск, которые 2.9.1289 года переименовали захваченный Византий в Константинополь. Ложная история скрыла факт изгнания войсками Улуга (Олег) и Мехмеда 2-го 29.9.1304 (856 Хиджры) английских жрецов Тота из Константинополя. Об одном и том же говорят Никоновская первая летопись младшего извода и турецкие источники – о кораблях, перетащенных по суше в бухту Золотой Рог Константинополя. Разница лишь в том, что один источник назвал командира «Улуг» (великий, искажено в «Олег»), а другой источник говорит о Мехмеде 2-м. Историки Запада скрыли факт захвата 27.8.1314 (1204 Птаха) Царьграда войсками жрецов бога Тота («крестоносцы»), поместивших в Х1У-ХХ1 веках на флаг Турции бога Тота (месяц рогами направо) и бога Амина (пятиконечная звезда). На самом деле, не жителей России крестили, а русские внедряли на Западе веру в Ра и крестили жрецов Тьмы, поклонявщихся Тоту еще при 18-25-й египетских династиях (1136-1209). Крестить Россию 4.4.1311 года не требовалось, поскольку там уже четыре столетия была вера в Ра (крест, по-гречески - христос). </w:t>
      </w:r>
    </w:p>
    <w:p w:rsidR="0063762C" w:rsidRDefault="0063762C" w:rsidP="0063762C">
      <w:pPr>
        <w:pStyle w:val="5"/>
        <w:shd w:val="clear" w:color="auto" w:fill="auto"/>
        <w:spacing w:after="0" w:line="250" w:lineRule="exact"/>
        <w:ind w:left="20" w:right="60" w:firstLine="400"/>
        <w:jc w:val="both"/>
        <w:rPr>
          <w:sz w:val="22"/>
          <w:szCs w:val="22"/>
        </w:rPr>
      </w:pPr>
      <w:r>
        <w:rPr>
          <w:sz w:val="22"/>
          <w:szCs w:val="22"/>
        </w:rPr>
        <w:t>Таким образом, изложенные факты показали, что в 884-1382</w:t>
      </w:r>
      <w:r w:rsidRPr="003F1FE7">
        <w:rPr>
          <w:sz w:val="22"/>
          <w:szCs w:val="22"/>
        </w:rPr>
        <w:t xml:space="preserve"> годах </w:t>
      </w:r>
      <w:r>
        <w:rPr>
          <w:sz w:val="22"/>
          <w:szCs w:val="22"/>
        </w:rPr>
        <w:t>низшие касты</w:t>
      </w:r>
      <w:r w:rsidRPr="003F1FE7">
        <w:rPr>
          <w:sz w:val="22"/>
          <w:szCs w:val="22"/>
        </w:rPr>
        <w:t xml:space="preserve"> России </w:t>
      </w:r>
      <w:r>
        <w:rPr>
          <w:sz w:val="22"/>
          <w:szCs w:val="22"/>
        </w:rPr>
        <w:t xml:space="preserve">знали одного явного </w:t>
      </w:r>
      <w:r w:rsidRPr="003F1FE7">
        <w:rPr>
          <w:sz w:val="22"/>
          <w:szCs w:val="22"/>
        </w:rPr>
        <w:t>бог</w:t>
      </w:r>
      <w:r>
        <w:rPr>
          <w:sz w:val="22"/>
          <w:szCs w:val="22"/>
        </w:rPr>
        <w:t xml:space="preserve">а </w:t>
      </w:r>
      <w:r w:rsidRPr="003F1FE7">
        <w:rPr>
          <w:sz w:val="22"/>
          <w:szCs w:val="22"/>
        </w:rPr>
        <w:t>Ра</w:t>
      </w:r>
      <w:r>
        <w:rPr>
          <w:sz w:val="22"/>
          <w:szCs w:val="22"/>
        </w:rPr>
        <w:t xml:space="preserve"> (прямой крест) и владели менее 1% информации о религии. В этот же период жрецы высшей касты секретно имели бога Юпитера (круг НЛО), 98 других богов</w:t>
      </w:r>
      <w:r w:rsidRPr="00A959E0">
        <w:rPr>
          <w:sz w:val="22"/>
          <w:szCs w:val="22"/>
        </w:rPr>
        <w:t xml:space="preserve"> </w:t>
      </w:r>
      <w:r>
        <w:rPr>
          <w:sz w:val="22"/>
          <w:szCs w:val="22"/>
        </w:rPr>
        <w:t>и знали 99% секретной информации о христианской религии</w:t>
      </w:r>
      <w:r w:rsidRPr="003F1FE7">
        <w:rPr>
          <w:sz w:val="22"/>
          <w:szCs w:val="22"/>
        </w:rPr>
        <w:t>.</w:t>
      </w:r>
      <w:r>
        <w:rPr>
          <w:sz w:val="22"/>
          <w:szCs w:val="22"/>
        </w:rPr>
        <w:t xml:space="preserve"> </w:t>
      </w:r>
      <w:r w:rsidRPr="00CB2EB5">
        <w:rPr>
          <w:sz w:val="22"/>
          <w:szCs w:val="22"/>
        </w:rPr>
        <w:t>Легенда о</w:t>
      </w:r>
      <w:r w:rsidRPr="00217CC9">
        <w:rPr>
          <w:sz w:val="22"/>
          <w:szCs w:val="22"/>
        </w:rPr>
        <w:t xml:space="preserve"> «крещени</w:t>
      </w:r>
      <w:r>
        <w:rPr>
          <w:sz w:val="22"/>
          <w:szCs w:val="22"/>
        </w:rPr>
        <w:t>и  988 года</w:t>
      </w:r>
      <w:r w:rsidRPr="00217CC9">
        <w:rPr>
          <w:sz w:val="22"/>
          <w:szCs w:val="22"/>
        </w:rPr>
        <w:t>»</w:t>
      </w:r>
      <w:r>
        <w:rPr>
          <w:sz w:val="22"/>
          <w:szCs w:val="22"/>
        </w:rPr>
        <w:t xml:space="preserve"> </w:t>
      </w:r>
      <w:r w:rsidRPr="00217CC9">
        <w:rPr>
          <w:sz w:val="22"/>
          <w:szCs w:val="22"/>
        </w:rPr>
        <w:t xml:space="preserve">каганом </w:t>
      </w:r>
      <w:r>
        <w:rPr>
          <w:sz w:val="22"/>
          <w:szCs w:val="22"/>
        </w:rPr>
        <w:t xml:space="preserve">Владимиром населения </w:t>
      </w:r>
      <w:r w:rsidRPr="00217CC9">
        <w:rPr>
          <w:sz w:val="22"/>
          <w:szCs w:val="22"/>
        </w:rPr>
        <w:t>Киева</w:t>
      </w:r>
      <w:r>
        <w:rPr>
          <w:sz w:val="22"/>
          <w:szCs w:val="22"/>
        </w:rPr>
        <w:t xml:space="preserve"> </w:t>
      </w:r>
      <w:r w:rsidRPr="006C1FDF">
        <w:rPr>
          <w:sz w:val="22"/>
          <w:szCs w:val="22"/>
        </w:rPr>
        <w:t>скрыла перекрещивание</w:t>
      </w:r>
      <w:r>
        <w:rPr>
          <w:sz w:val="22"/>
          <w:szCs w:val="22"/>
        </w:rPr>
        <w:t xml:space="preserve"> </w:t>
      </w:r>
      <w:r w:rsidRPr="006C1FDF">
        <w:rPr>
          <w:sz w:val="22"/>
          <w:szCs w:val="22"/>
        </w:rPr>
        <w:t>4.4.1311 года людей каганата Рутения (</w:t>
      </w:r>
      <w:r>
        <w:rPr>
          <w:sz w:val="22"/>
          <w:szCs w:val="22"/>
        </w:rPr>
        <w:t xml:space="preserve">Украина </w:t>
      </w:r>
      <w:r w:rsidRPr="006C1FDF">
        <w:rPr>
          <w:sz w:val="22"/>
          <w:szCs w:val="22"/>
        </w:rPr>
        <w:t>) по обряду</w:t>
      </w:r>
      <w:r>
        <w:rPr>
          <w:sz w:val="22"/>
          <w:szCs w:val="22"/>
        </w:rPr>
        <w:t xml:space="preserve"> английских </w:t>
      </w:r>
      <w:r w:rsidRPr="006C1FDF">
        <w:rPr>
          <w:sz w:val="22"/>
          <w:szCs w:val="22"/>
        </w:rPr>
        <w:t>многобожников, внедрение</w:t>
      </w:r>
      <w:r>
        <w:rPr>
          <w:sz w:val="22"/>
          <w:szCs w:val="22"/>
        </w:rPr>
        <w:t xml:space="preserve"> </w:t>
      </w:r>
      <w:r w:rsidRPr="006C1FDF">
        <w:rPr>
          <w:sz w:val="22"/>
          <w:szCs w:val="22"/>
        </w:rPr>
        <w:lastRenderedPageBreak/>
        <w:t>троицы «И-Хов – И-Хов – Аминь»</w:t>
      </w:r>
      <w:r>
        <w:rPr>
          <w:sz w:val="22"/>
          <w:szCs w:val="22"/>
        </w:rPr>
        <w:t xml:space="preserve"> (Т-Т-косой крест)</w:t>
      </w:r>
      <w:r w:rsidRPr="006C1FDF">
        <w:rPr>
          <w:sz w:val="22"/>
          <w:szCs w:val="22"/>
        </w:rPr>
        <w:t>, бога</w:t>
      </w:r>
      <w:r>
        <w:rPr>
          <w:sz w:val="22"/>
          <w:szCs w:val="22"/>
        </w:rPr>
        <w:t xml:space="preserve"> </w:t>
      </w:r>
      <w:r w:rsidRPr="006C1FDF">
        <w:rPr>
          <w:sz w:val="22"/>
          <w:szCs w:val="22"/>
        </w:rPr>
        <w:t>по имени Тот.</w:t>
      </w:r>
      <w:r>
        <w:rPr>
          <w:sz w:val="22"/>
          <w:szCs w:val="22"/>
        </w:rPr>
        <w:t xml:space="preserve"> В 2000-2016 годах муссирование СМИ легенды о «крещении» Руси – это английское иго в </w:t>
      </w:r>
      <w:r w:rsidR="007D3FBA">
        <w:rPr>
          <w:sz w:val="22"/>
          <w:szCs w:val="22"/>
        </w:rPr>
        <w:t xml:space="preserve">информационной и культурной сфере </w:t>
      </w:r>
      <w:r>
        <w:rPr>
          <w:sz w:val="22"/>
          <w:szCs w:val="22"/>
        </w:rPr>
        <w:t xml:space="preserve">России, чтобы заставить россиян уважать паразита кагана Владимира - </w:t>
      </w:r>
      <w:r w:rsidR="007D3FBA">
        <w:rPr>
          <w:sz w:val="22"/>
          <w:szCs w:val="22"/>
        </w:rPr>
        <w:t xml:space="preserve">иностранца, иудаиста, </w:t>
      </w:r>
      <w:r>
        <w:rPr>
          <w:sz w:val="22"/>
          <w:szCs w:val="22"/>
        </w:rPr>
        <w:t>английского агента в 1304-1313 годах, мать которого Рогнеда и он сам говорили на хазарском языке. На престол Киева в 1305 году его</w:t>
      </w:r>
      <w:r>
        <w:t xml:space="preserve"> </w:t>
      </w:r>
      <w:r>
        <w:rPr>
          <w:sz w:val="22"/>
          <w:szCs w:val="22"/>
        </w:rPr>
        <w:t>посадили войска Крымской орды. В 1310 году войска наемных рыцарей-храмовников</w:t>
      </w:r>
      <w:r w:rsidRPr="00A959E0">
        <w:rPr>
          <w:sz w:val="22"/>
          <w:szCs w:val="22"/>
        </w:rPr>
        <w:t xml:space="preserve"> </w:t>
      </w:r>
      <w:r>
        <w:rPr>
          <w:sz w:val="22"/>
          <w:szCs w:val="22"/>
        </w:rPr>
        <w:t xml:space="preserve">вернули ему утраченный трон. </w:t>
      </w:r>
    </w:p>
    <w:p w:rsidR="00554C86" w:rsidRDefault="00F36829" w:rsidP="00447CC4">
      <w:pPr>
        <w:pStyle w:val="a9"/>
        <w:jc w:val="both"/>
        <w:rPr>
          <w:sz w:val="22"/>
          <w:szCs w:val="22"/>
        </w:rPr>
      </w:pPr>
      <w:r>
        <w:rPr>
          <w:sz w:val="22"/>
          <w:szCs w:val="22"/>
        </w:rPr>
        <w:t xml:space="preserve">       </w:t>
      </w:r>
      <w:r w:rsidR="008C5804">
        <w:rPr>
          <w:sz w:val="22"/>
          <w:szCs w:val="22"/>
        </w:rPr>
        <w:t xml:space="preserve">В </w:t>
      </w:r>
      <w:r w:rsidR="0063762C">
        <w:rPr>
          <w:sz w:val="22"/>
          <w:szCs w:val="22"/>
        </w:rPr>
        <w:t>л</w:t>
      </w:r>
      <w:r>
        <w:rPr>
          <w:sz w:val="22"/>
          <w:szCs w:val="22"/>
        </w:rPr>
        <w:t>ожн</w:t>
      </w:r>
      <w:r w:rsidR="0063762C">
        <w:rPr>
          <w:sz w:val="22"/>
          <w:szCs w:val="22"/>
        </w:rPr>
        <w:t>ой истории России, сочиненной историками-агентами олигархической мафии</w:t>
      </w:r>
      <w:r>
        <w:rPr>
          <w:sz w:val="22"/>
          <w:szCs w:val="22"/>
        </w:rPr>
        <w:t xml:space="preserve">, </w:t>
      </w:r>
      <w:r w:rsidR="008C5804">
        <w:rPr>
          <w:sz w:val="22"/>
          <w:szCs w:val="22"/>
        </w:rPr>
        <w:t xml:space="preserve">важна легенда о том, </w:t>
      </w:r>
      <w:r>
        <w:rPr>
          <w:sz w:val="22"/>
          <w:szCs w:val="22"/>
        </w:rPr>
        <w:t>что Москва якобы подчинялась Киеву</w:t>
      </w:r>
      <w:r w:rsidR="008C5804">
        <w:rPr>
          <w:sz w:val="22"/>
          <w:szCs w:val="22"/>
        </w:rPr>
        <w:t>, что Киев якобы был «матерью городов русских»</w:t>
      </w:r>
      <w:r>
        <w:rPr>
          <w:sz w:val="22"/>
          <w:szCs w:val="22"/>
        </w:rPr>
        <w:t xml:space="preserve">. </w:t>
      </w:r>
      <w:r w:rsidR="007D3FBA">
        <w:rPr>
          <w:sz w:val="22"/>
          <w:szCs w:val="22"/>
        </w:rPr>
        <w:t>Однако ц</w:t>
      </w:r>
      <w:r w:rsidR="005B3651">
        <w:rPr>
          <w:sz w:val="22"/>
          <w:szCs w:val="22"/>
        </w:rPr>
        <w:t>арский статус Москвы</w:t>
      </w:r>
      <w:r w:rsidR="00FD16D7">
        <w:rPr>
          <w:sz w:val="22"/>
          <w:szCs w:val="22"/>
        </w:rPr>
        <w:t>, ее превосходство над Киевом</w:t>
      </w:r>
      <w:r w:rsidR="004C6D06">
        <w:rPr>
          <w:sz w:val="22"/>
          <w:szCs w:val="22"/>
        </w:rPr>
        <w:t xml:space="preserve"> </w:t>
      </w:r>
      <w:r w:rsidR="005B3651">
        <w:rPr>
          <w:sz w:val="22"/>
          <w:szCs w:val="22"/>
        </w:rPr>
        <w:t xml:space="preserve">подтверждает место в ней </w:t>
      </w:r>
      <w:r w:rsidR="00AA648D">
        <w:rPr>
          <w:sz w:val="22"/>
          <w:szCs w:val="22"/>
        </w:rPr>
        <w:t>кафедры</w:t>
      </w:r>
      <w:r w:rsidR="00FF58F9">
        <w:rPr>
          <w:sz w:val="22"/>
          <w:szCs w:val="22"/>
        </w:rPr>
        <w:t xml:space="preserve"> </w:t>
      </w:r>
      <w:r w:rsidR="00E77660">
        <w:rPr>
          <w:sz w:val="22"/>
          <w:szCs w:val="22"/>
        </w:rPr>
        <w:t>митрополитов Владимирских</w:t>
      </w:r>
      <w:r w:rsidR="00AC5F3C">
        <w:rPr>
          <w:sz w:val="22"/>
          <w:szCs w:val="22"/>
        </w:rPr>
        <w:t>:</w:t>
      </w:r>
      <w:r w:rsidR="00FF58F9">
        <w:rPr>
          <w:sz w:val="22"/>
          <w:szCs w:val="22"/>
        </w:rPr>
        <w:t xml:space="preserve"> </w:t>
      </w:r>
      <w:r w:rsidR="00D403CD">
        <w:rPr>
          <w:sz w:val="22"/>
          <w:szCs w:val="22"/>
        </w:rPr>
        <w:t>Петра</w:t>
      </w:r>
      <w:r w:rsidR="00E77660">
        <w:rPr>
          <w:sz w:val="22"/>
          <w:szCs w:val="22"/>
        </w:rPr>
        <w:t xml:space="preserve"> (1288</w:t>
      </w:r>
      <w:r w:rsidR="00AA648D">
        <w:rPr>
          <w:sz w:val="22"/>
          <w:szCs w:val="22"/>
        </w:rPr>
        <w:t xml:space="preserve">), </w:t>
      </w:r>
      <w:r w:rsidR="00E77660">
        <w:rPr>
          <w:sz w:val="22"/>
          <w:szCs w:val="22"/>
        </w:rPr>
        <w:t>Феогноста (1290</w:t>
      </w:r>
      <w:r w:rsidR="00D403CD">
        <w:rPr>
          <w:sz w:val="22"/>
          <w:szCs w:val="22"/>
        </w:rPr>
        <w:t xml:space="preserve">), </w:t>
      </w:r>
      <w:r w:rsidR="00FF58F9">
        <w:rPr>
          <w:sz w:val="22"/>
          <w:szCs w:val="22"/>
        </w:rPr>
        <w:t xml:space="preserve">Дмитрия </w:t>
      </w:r>
      <w:r w:rsidR="00D5213F">
        <w:rPr>
          <w:sz w:val="22"/>
          <w:szCs w:val="22"/>
        </w:rPr>
        <w:t>(</w:t>
      </w:r>
      <w:r w:rsidR="00FF58F9">
        <w:rPr>
          <w:sz w:val="22"/>
          <w:szCs w:val="22"/>
        </w:rPr>
        <w:t>«</w:t>
      </w:r>
      <w:r w:rsidR="00E77660">
        <w:rPr>
          <w:sz w:val="22"/>
          <w:szCs w:val="22"/>
        </w:rPr>
        <w:t>Митя</w:t>
      </w:r>
      <w:r w:rsidR="00D5213F">
        <w:rPr>
          <w:sz w:val="22"/>
          <w:szCs w:val="22"/>
        </w:rPr>
        <w:t>й</w:t>
      </w:r>
      <w:r w:rsidR="00FF58F9">
        <w:rPr>
          <w:sz w:val="22"/>
          <w:szCs w:val="22"/>
        </w:rPr>
        <w:t>»</w:t>
      </w:r>
      <w:r w:rsidR="00D5213F">
        <w:rPr>
          <w:sz w:val="22"/>
          <w:szCs w:val="22"/>
        </w:rPr>
        <w:t xml:space="preserve">, </w:t>
      </w:r>
      <w:r w:rsidR="00E77660">
        <w:rPr>
          <w:sz w:val="22"/>
          <w:szCs w:val="22"/>
        </w:rPr>
        <w:t xml:space="preserve">1292), </w:t>
      </w:r>
      <w:r w:rsidR="0027479F">
        <w:rPr>
          <w:sz w:val="22"/>
          <w:szCs w:val="22"/>
        </w:rPr>
        <w:t>Алексия (129</w:t>
      </w:r>
      <w:r w:rsidR="008C170C">
        <w:rPr>
          <w:sz w:val="22"/>
          <w:szCs w:val="22"/>
        </w:rPr>
        <w:t>4</w:t>
      </w:r>
      <w:r w:rsidR="00D5213F">
        <w:rPr>
          <w:sz w:val="22"/>
          <w:szCs w:val="22"/>
        </w:rPr>
        <w:t>-1298</w:t>
      </w:r>
      <w:r w:rsidR="0027479F">
        <w:rPr>
          <w:sz w:val="22"/>
          <w:szCs w:val="22"/>
        </w:rPr>
        <w:t>); митрополитов Всея Руси</w:t>
      </w:r>
      <w:r w:rsidR="00FF58F9">
        <w:rPr>
          <w:sz w:val="22"/>
          <w:szCs w:val="22"/>
        </w:rPr>
        <w:t xml:space="preserve"> </w:t>
      </w:r>
      <w:r w:rsidR="0027479F">
        <w:rPr>
          <w:sz w:val="22"/>
          <w:szCs w:val="22"/>
        </w:rPr>
        <w:t>Киприана (24.3.1295-5.2.1303),</w:t>
      </w:r>
      <w:r w:rsidR="0027479F">
        <w:rPr>
          <w:rStyle w:val="ab"/>
          <w:sz w:val="22"/>
          <w:szCs w:val="22"/>
        </w:rPr>
        <w:footnoteReference w:id="927"/>
      </w:r>
      <w:r w:rsidR="00FF58F9">
        <w:rPr>
          <w:sz w:val="22"/>
          <w:szCs w:val="22"/>
        </w:rPr>
        <w:t xml:space="preserve"> </w:t>
      </w:r>
      <w:r w:rsidR="005B3651">
        <w:rPr>
          <w:sz w:val="22"/>
          <w:szCs w:val="22"/>
        </w:rPr>
        <w:t>Фотия (</w:t>
      </w:r>
      <w:r w:rsidR="0027479F">
        <w:rPr>
          <w:sz w:val="22"/>
          <w:szCs w:val="22"/>
        </w:rPr>
        <w:t>2.5.1303-27.1.1305</w:t>
      </w:r>
      <w:r w:rsidR="005B3651">
        <w:rPr>
          <w:sz w:val="22"/>
          <w:szCs w:val="22"/>
        </w:rPr>
        <w:t>).</w:t>
      </w:r>
      <w:r w:rsidR="0027479F">
        <w:rPr>
          <w:rStyle w:val="ab"/>
          <w:sz w:val="22"/>
          <w:szCs w:val="22"/>
        </w:rPr>
        <w:footnoteReference w:id="928"/>
      </w:r>
      <w:r w:rsidR="00FF58F9">
        <w:rPr>
          <w:sz w:val="22"/>
          <w:szCs w:val="22"/>
        </w:rPr>
        <w:t xml:space="preserve"> </w:t>
      </w:r>
      <w:r w:rsidR="00554C86">
        <w:rPr>
          <w:sz w:val="22"/>
          <w:szCs w:val="22"/>
        </w:rPr>
        <w:t>В</w:t>
      </w:r>
      <w:r w:rsidR="005B3651">
        <w:rPr>
          <w:sz w:val="22"/>
          <w:szCs w:val="22"/>
        </w:rPr>
        <w:t xml:space="preserve">ласть над Киевом подтверждает факт рукоположения </w:t>
      </w:r>
      <w:r w:rsidR="004C6D06">
        <w:rPr>
          <w:sz w:val="22"/>
          <w:szCs w:val="22"/>
        </w:rPr>
        <w:t>Фотием</w:t>
      </w:r>
      <w:r w:rsidR="00FF58F9">
        <w:rPr>
          <w:sz w:val="22"/>
          <w:szCs w:val="22"/>
        </w:rPr>
        <w:t xml:space="preserve"> </w:t>
      </w:r>
      <w:r w:rsidR="00DB0BE6">
        <w:rPr>
          <w:sz w:val="22"/>
          <w:szCs w:val="22"/>
        </w:rPr>
        <w:t>киевского архиепископа через 2 месяца после прибытия на московскую кафедру. Кроме того, Фотий провел</w:t>
      </w:r>
      <w:r w:rsidR="005B3651">
        <w:rPr>
          <w:sz w:val="22"/>
          <w:szCs w:val="22"/>
        </w:rPr>
        <w:t xml:space="preserve"> инспекционные поездки по западным епархиям </w:t>
      </w:r>
      <w:r w:rsidR="00DB0BE6">
        <w:rPr>
          <w:sz w:val="22"/>
          <w:szCs w:val="22"/>
        </w:rPr>
        <w:t>в течение своего 11-12, 14, 16,</w:t>
      </w:r>
      <w:r w:rsidR="00DB0BE6">
        <w:rPr>
          <w:rStyle w:val="ab"/>
          <w:sz w:val="22"/>
          <w:szCs w:val="22"/>
        </w:rPr>
        <w:footnoteReference w:id="929"/>
      </w:r>
      <w:r w:rsidR="00DB0BE6">
        <w:rPr>
          <w:sz w:val="22"/>
          <w:szCs w:val="22"/>
        </w:rPr>
        <w:t xml:space="preserve"> 21</w:t>
      </w:r>
      <w:r w:rsidR="008C170C">
        <w:rPr>
          <w:sz w:val="22"/>
          <w:szCs w:val="22"/>
        </w:rPr>
        <w:t>-го</w:t>
      </w:r>
      <w:r w:rsidR="00DB0BE6">
        <w:rPr>
          <w:sz w:val="22"/>
          <w:szCs w:val="22"/>
        </w:rPr>
        <w:t xml:space="preserve"> месяца пребывания на кафедре в Москве.</w:t>
      </w:r>
      <w:r w:rsidR="00FF58F9">
        <w:rPr>
          <w:sz w:val="22"/>
          <w:szCs w:val="22"/>
        </w:rPr>
        <w:t xml:space="preserve"> </w:t>
      </w:r>
      <w:r w:rsidR="00DB0BE6">
        <w:rPr>
          <w:sz w:val="22"/>
          <w:szCs w:val="22"/>
        </w:rPr>
        <w:t xml:space="preserve">Фотий семь первых месяцев (2.5.1303 </w:t>
      </w:r>
      <w:r w:rsidR="003A78C0">
        <w:rPr>
          <w:sz w:val="22"/>
          <w:szCs w:val="22"/>
        </w:rPr>
        <w:t>–</w:t>
      </w:r>
      <w:r w:rsidR="00FF58F9">
        <w:rPr>
          <w:sz w:val="22"/>
          <w:szCs w:val="22"/>
        </w:rPr>
        <w:t xml:space="preserve"> </w:t>
      </w:r>
      <w:r w:rsidR="003A78C0">
        <w:rPr>
          <w:sz w:val="22"/>
          <w:szCs w:val="22"/>
        </w:rPr>
        <w:t>26.11.1303</w:t>
      </w:r>
      <w:r w:rsidR="00DB0BE6">
        <w:rPr>
          <w:sz w:val="22"/>
          <w:szCs w:val="22"/>
        </w:rPr>
        <w:t>)</w:t>
      </w:r>
      <w:r w:rsidR="00FF58F9">
        <w:rPr>
          <w:sz w:val="22"/>
          <w:szCs w:val="22"/>
        </w:rPr>
        <w:t xml:space="preserve"> </w:t>
      </w:r>
      <w:r w:rsidR="00DB0BE6">
        <w:rPr>
          <w:sz w:val="22"/>
          <w:szCs w:val="22"/>
        </w:rPr>
        <w:t>управлял</w:t>
      </w:r>
      <w:r w:rsidR="005B3651">
        <w:rPr>
          <w:sz w:val="22"/>
          <w:szCs w:val="22"/>
        </w:rPr>
        <w:t xml:space="preserve"> девятью епархиями </w:t>
      </w:r>
      <w:r w:rsidR="00FD35BF">
        <w:rPr>
          <w:sz w:val="22"/>
          <w:szCs w:val="22"/>
        </w:rPr>
        <w:t xml:space="preserve">будущей </w:t>
      </w:r>
      <w:r w:rsidR="00FF58F9">
        <w:rPr>
          <w:sz w:val="22"/>
          <w:szCs w:val="22"/>
        </w:rPr>
        <w:t>«</w:t>
      </w:r>
      <w:r w:rsidR="005B3651">
        <w:rPr>
          <w:sz w:val="22"/>
          <w:szCs w:val="22"/>
        </w:rPr>
        <w:t>Литв</w:t>
      </w:r>
      <w:r w:rsidR="00FF58F9">
        <w:rPr>
          <w:sz w:val="22"/>
          <w:szCs w:val="22"/>
        </w:rPr>
        <w:t>анской част</w:t>
      </w:r>
      <w:r w:rsidR="00D5213F">
        <w:rPr>
          <w:sz w:val="22"/>
          <w:szCs w:val="22"/>
        </w:rPr>
        <w:t>и</w:t>
      </w:r>
      <w:r w:rsidR="00FF58F9">
        <w:rPr>
          <w:sz w:val="22"/>
          <w:szCs w:val="22"/>
        </w:rPr>
        <w:t xml:space="preserve"> Римской империи»</w:t>
      </w:r>
      <w:r w:rsidR="005B3651">
        <w:rPr>
          <w:sz w:val="22"/>
          <w:szCs w:val="22"/>
        </w:rPr>
        <w:t xml:space="preserve"> (Черниговской, Туровской, Смоленской, Полоцкой, Луцкой, Холмской, Владимиро-Волынской, Галицкой, Перемышльской). </w:t>
      </w:r>
      <w:r w:rsidR="003A78C0">
        <w:rPr>
          <w:sz w:val="22"/>
          <w:szCs w:val="22"/>
        </w:rPr>
        <w:t>Лишь с декабря 1303 года л</w:t>
      </w:r>
      <w:r w:rsidR="00FF58F9">
        <w:rPr>
          <w:sz w:val="22"/>
          <w:szCs w:val="22"/>
        </w:rPr>
        <w:t>а</w:t>
      </w:r>
      <w:r w:rsidR="003A78C0">
        <w:rPr>
          <w:sz w:val="22"/>
          <w:szCs w:val="22"/>
        </w:rPr>
        <w:t>т</w:t>
      </w:r>
      <w:r w:rsidR="00FF58F9">
        <w:rPr>
          <w:sz w:val="22"/>
          <w:szCs w:val="22"/>
        </w:rPr>
        <w:t>инскими</w:t>
      </w:r>
      <w:r w:rsidR="003A78C0">
        <w:rPr>
          <w:sz w:val="22"/>
          <w:szCs w:val="22"/>
        </w:rPr>
        <w:t xml:space="preserve"> епархиями стал управлять митрополит Литовский</w:t>
      </w:r>
      <w:r w:rsidR="00B434F4">
        <w:rPr>
          <w:sz w:val="22"/>
          <w:szCs w:val="22"/>
        </w:rPr>
        <w:t xml:space="preserve"> Григорий Цамблак</w:t>
      </w:r>
      <w:r w:rsidR="003A78C0">
        <w:rPr>
          <w:sz w:val="22"/>
          <w:szCs w:val="22"/>
        </w:rPr>
        <w:t xml:space="preserve">. </w:t>
      </w:r>
      <w:r w:rsidR="005B3651">
        <w:rPr>
          <w:sz w:val="22"/>
          <w:szCs w:val="22"/>
        </w:rPr>
        <w:t xml:space="preserve">Кроме того, </w:t>
      </w:r>
      <w:r w:rsidR="004C6D06">
        <w:rPr>
          <w:sz w:val="22"/>
          <w:szCs w:val="22"/>
        </w:rPr>
        <w:t>религиозн</w:t>
      </w:r>
      <w:r w:rsidR="00AC5F3C">
        <w:rPr>
          <w:sz w:val="22"/>
          <w:szCs w:val="22"/>
        </w:rPr>
        <w:t>ую</w:t>
      </w:r>
      <w:r w:rsidR="005D19BC">
        <w:rPr>
          <w:sz w:val="22"/>
          <w:szCs w:val="22"/>
        </w:rPr>
        <w:t xml:space="preserve"> </w:t>
      </w:r>
      <w:r w:rsidR="005B3651">
        <w:rPr>
          <w:sz w:val="22"/>
          <w:szCs w:val="22"/>
        </w:rPr>
        <w:t>вла</w:t>
      </w:r>
      <w:r w:rsidR="00AC5F3C">
        <w:rPr>
          <w:sz w:val="22"/>
          <w:szCs w:val="22"/>
        </w:rPr>
        <w:t>сть</w:t>
      </w:r>
      <w:r w:rsidR="005B3651">
        <w:rPr>
          <w:sz w:val="22"/>
          <w:szCs w:val="22"/>
        </w:rPr>
        <w:t xml:space="preserve"> Москвы подтверждает </w:t>
      </w:r>
      <w:r w:rsidR="00AF4FD2">
        <w:rPr>
          <w:sz w:val="22"/>
          <w:szCs w:val="22"/>
        </w:rPr>
        <w:t>деятельность</w:t>
      </w:r>
      <w:r w:rsidR="005B3651">
        <w:rPr>
          <w:sz w:val="22"/>
          <w:szCs w:val="22"/>
        </w:rPr>
        <w:t xml:space="preserve"> митрополичьего суда Фотия </w:t>
      </w:r>
      <w:r w:rsidR="003A78C0">
        <w:rPr>
          <w:sz w:val="22"/>
          <w:szCs w:val="22"/>
        </w:rPr>
        <w:t>8 месяцев (26.11.1303 – 18.7.1304)</w:t>
      </w:r>
      <w:r w:rsidR="005B3651">
        <w:rPr>
          <w:sz w:val="22"/>
          <w:szCs w:val="22"/>
        </w:rPr>
        <w:t xml:space="preserve"> в </w:t>
      </w:r>
      <w:r w:rsidR="00681321">
        <w:rPr>
          <w:sz w:val="22"/>
          <w:szCs w:val="22"/>
        </w:rPr>
        <w:t xml:space="preserve">Новгороде - </w:t>
      </w:r>
      <w:r w:rsidR="005B3651">
        <w:rPr>
          <w:sz w:val="22"/>
          <w:szCs w:val="22"/>
        </w:rPr>
        <w:t xml:space="preserve">столице </w:t>
      </w:r>
      <w:r w:rsidR="00B434F4">
        <w:rPr>
          <w:sz w:val="22"/>
          <w:szCs w:val="22"/>
        </w:rPr>
        <w:t xml:space="preserve">северной префектуры </w:t>
      </w:r>
      <w:r w:rsidR="00AF4FD2">
        <w:rPr>
          <w:sz w:val="22"/>
          <w:szCs w:val="22"/>
        </w:rPr>
        <w:t xml:space="preserve">каганата </w:t>
      </w:r>
      <w:r w:rsidR="005B3651">
        <w:rPr>
          <w:sz w:val="22"/>
          <w:szCs w:val="22"/>
        </w:rPr>
        <w:t>Рутени</w:t>
      </w:r>
      <w:r w:rsidR="00AF4FD2">
        <w:rPr>
          <w:sz w:val="22"/>
          <w:szCs w:val="22"/>
        </w:rPr>
        <w:t>я</w:t>
      </w:r>
      <w:r w:rsidR="005B3651">
        <w:rPr>
          <w:sz w:val="22"/>
          <w:szCs w:val="22"/>
        </w:rPr>
        <w:t>.</w:t>
      </w:r>
    </w:p>
    <w:p w:rsidR="006220AB" w:rsidRDefault="005D19BC" w:rsidP="00447CC4">
      <w:pPr>
        <w:pStyle w:val="a9"/>
        <w:jc w:val="both"/>
        <w:rPr>
          <w:sz w:val="22"/>
          <w:szCs w:val="22"/>
        </w:rPr>
      </w:pPr>
      <w:r>
        <w:rPr>
          <w:sz w:val="22"/>
          <w:szCs w:val="22"/>
        </w:rPr>
        <w:lastRenderedPageBreak/>
        <w:t xml:space="preserve">       </w:t>
      </w:r>
      <w:r w:rsidR="006220AB">
        <w:rPr>
          <w:sz w:val="22"/>
          <w:szCs w:val="22"/>
        </w:rPr>
        <w:t xml:space="preserve">Царский статус </w:t>
      </w:r>
      <w:r w:rsidR="00F36829">
        <w:rPr>
          <w:sz w:val="22"/>
          <w:szCs w:val="22"/>
        </w:rPr>
        <w:t xml:space="preserve">Василия 1-го - </w:t>
      </w:r>
      <w:r w:rsidR="008204B1">
        <w:rPr>
          <w:sz w:val="22"/>
          <w:szCs w:val="22"/>
        </w:rPr>
        <w:t xml:space="preserve">сына Дмитрия Донского </w:t>
      </w:r>
      <w:r w:rsidR="00681321">
        <w:rPr>
          <w:sz w:val="22"/>
          <w:szCs w:val="22"/>
        </w:rPr>
        <w:t xml:space="preserve">на большом саккосе митрополита Фотия (левый нижний угол прямоугольника лицевой части саккоса) </w:t>
      </w:r>
      <w:r w:rsidR="006220AB">
        <w:rPr>
          <w:sz w:val="22"/>
          <w:szCs w:val="22"/>
        </w:rPr>
        <w:t>по</w:t>
      </w:r>
      <w:r>
        <w:rPr>
          <w:sz w:val="22"/>
          <w:szCs w:val="22"/>
        </w:rPr>
        <w:t>казывает</w:t>
      </w:r>
      <w:r w:rsidR="006220AB">
        <w:rPr>
          <w:sz w:val="22"/>
          <w:szCs w:val="22"/>
        </w:rPr>
        <w:t xml:space="preserve"> его изображение </w:t>
      </w:r>
      <w:r w:rsidR="00725D1A">
        <w:rPr>
          <w:sz w:val="22"/>
          <w:szCs w:val="22"/>
        </w:rPr>
        <w:t xml:space="preserve">с </w:t>
      </w:r>
      <w:r w:rsidR="00681321">
        <w:rPr>
          <w:sz w:val="22"/>
          <w:szCs w:val="22"/>
        </w:rPr>
        <w:t>тремя</w:t>
      </w:r>
      <w:r w:rsidR="00725D1A">
        <w:rPr>
          <w:sz w:val="22"/>
          <w:szCs w:val="22"/>
        </w:rPr>
        <w:t xml:space="preserve"> символами </w:t>
      </w:r>
      <w:r w:rsidR="006220AB">
        <w:rPr>
          <w:sz w:val="22"/>
          <w:szCs w:val="22"/>
        </w:rPr>
        <w:t>царской власти</w:t>
      </w:r>
      <w:r w:rsidR="00681321">
        <w:rPr>
          <w:sz w:val="22"/>
          <w:szCs w:val="22"/>
        </w:rPr>
        <w:t xml:space="preserve">. Это – </w:t>
      </w:r>
      <w:r w:rsidR="00725D1A">
        <w:rPr>
          <w:sz w:val="22"/>
          <w:szCs w:val="22"/>
        </w:rPr>
        <w:t>корон</w:t>
      </w:r>
      <w:r w:rsidR="00681321">
        <w:rPr>
          <w:sz w:val="22"/>
          <w:szCs w:val="22"/>
        </w:rPr>
        <w:t>а,</w:t>
      </w:r>
      <w:r w:rsidR="00725D1A">
        <w:rPr>
          <w:sz w:val="22"/>
          <w:szCs w:val="22"/>
        </w:rPr>
        <w:t xml:space="preserve"> </w:t>
      </w:r>
      <w:r w:rsidR="006220AB">
        <w:rPr>
          <w:sz w:val="22"/>
          <w:szCs w:val="22"/>
        </w:rPr>
        <w:t>скипетр в правой руке</w:t>
      </w:r>
      <w:r w:rsidR="00681321">
        <w:rPr>
          <w:sz w:val="22"/>
          <w:szCs w:val="22"/>
        </w:rPr>
        <w:t>,</w:t>
      </w:r>
      <w:r w:rsidR="00681321" w:rsidRPr="00681321">
        <w:rPr>
          <w:sz w:val="22"/>
          <w:szCs w:val="22"/>
        </w:rPr>
        <w:t xml:space="preserve"> </w:t>
      </w:r>
      <w:r w:rsidR="00681321">
        <w:rPr>
          <w:sz w:val="22"/>
          <w:szCs w:val="22"/>
        </w:rPr>
        <w:t>сапоги</w:t>
      </w:r>
      <w:r w:rsidR="00681321" w:rsidRPr="00681321">
        <w:rPr>
          <w:sz w:val="22"/>
          <w:szCs w:val="22"/>
        </w:rPr>
        <w:t xml:space="preserve"> </w:t>
      </w:r>
      <w:r w:rsidR="00681321">
        <w:rPr>
          <w:sz w:val="22"/>
          <w:szCs w:val="22"/>
        </w:rPr>
        <w:t>красного цвета, которые носил только главком войск (красный – цвет Юпитера).</w:t>
      </w:r>
      <w:r>
        <w:rPr>
          <w:sz w:val="22"/>
          <w:szCs w:val="22"/>
        </w:rPr>
        <w:t xml:space="preserve"> Василий 1-й</w:t>
      </w:r>
      <w:r w:rsidR="00C01DA2">
        <w:rPr>
          <w:sz w:val="22"/>
          <w:szCs w:val="22"/>
        </w:rPr>
        <w:t xml:space="preserve"> одет по моде двора герцога Феррары в чулк</w:t>
      </w:r>
      <w:r w:rsidR="00E94E0E">
        <w:rPr>
          <w:sz w:val="22"/>
          <w:szCs w:val="22"/>
        </w:rPr>
        <w:t>и</w:t>
      </w:r>
      <w:r w:rsidR="00180BAE">
        <w:rPr>
          <w:sz w:val="22"/>
          <w:szCs w:val="22"/>
        </w:rPr>
        <w:t>,</w:t>
      </w:r>
      <w:r w:rsidR="00C01DA2">
        <w:rPr>
          <w:sz w:val="22"/>
          <w:szCs w:val="22"/>
        </w:rPr>
        <w:t xml:space="preserve"> коротк</w:t>
      </w:r>
      <w:r w:rsidR="00E94E0E">
        <w:rPr>
          <w:sz w:val="22"/>
          <w:szCs w:val="22"/>
        </w:rPr>
        <w:t>ий</w:t>
      </w:r>
      <w:r w:rsidR="00681321">
        <w:rPr>
          <w:sz w:val="22"/>
          <w:szCs w:val="22"/>
        </w:rPr>
        <w:t xml:space="preserve"> плащ.</w:t>
      </w:r>
      <w:r w:rsidR="006220AB">
        <w:rPr>
          <w:sz w:val="22"/>
          <w:szCs w:val="22"/>
        </w:rPr>
        <w:t xml:space="preserve"> </w:t>
      </w:r>
      <w:r w:rsidR="00234D6C">
        <w:rPr>
          <w:sz w:val="22"/>
          <w:szCs w:val="22"/>
        </w:rPr>
        <w:t>Борода Василия 1-го – это признак его мужественности.</w:t>
      </w:r>
      <w:r w:rsidR="00234D6C">
        <w:rPr>
          <w:rStyle w:val="ab"/>
          <w:sz w:val="22"/>
          <w:szCs w:val="22"/>
        </w:rPr>
        <w:footnoteReference w:id="930"/>
      </w:r>
      <w:r>
        <w:rPr>
          <w:sz w:val="22"/>
          <w:szCs w:val="22"/>
        </w:rPr>
        <w:t xml:space="preserve"> На саккосе с</w:t>
      </w:r>
      <w:r w:rsidR="00B434F4">
        <w:rPr>
          <w:sz w:val="22"/>
          <w:szCs w:val="22"/>
        </w:rPr>
        <w:t>лева от Василия 1-го изобразили царя-женщину Софью Витовтовну. О ее в</w:t>
      </w:r>
      <w:r w:rsidR="00E94E0E">
        <w:rPr>
          <w:sz w:val="22"/>
          <w:szCs w:val="22"/>
        </w:rPr>
        <w:t>ысок</w:t>
      </w:r>
      <w:r w:rsidR="00B434F4">
        <w:rPr>
          <w:sz w:val="22"/>
          <w:szCs w:val="22"/>
        </w:rPr>
        <w:t>ом</w:t>
      </w:r>
      <w:r>
        <w:rPr>
          <w:sz w:val="22"/>
          <w:szCs w:val="22"/>
        </w:rPr>
        <w:t xml:space="preserve"> </w:t>
      </w:r>
      <w:r w:rsidR="00AC5F3C">
        <w:rPr>
          <w:sz w:val="22"/>
          <w:szCs w:val="22"/>
        </w:rPr>
        <w:t xml:space="preserve">царском </w:t>
      </w:r>
      <w:r w:rsidR="006220AB">
        <w:rPr>
          <w:sz w:val="22"/>
          <w:szCs w:val="22"/>
        </w:rPr>
        <w:t>статус</w:t>
      </w:r>
      <w:r w:rsidR="00B434F4">
        <w:rPr>
          <w:sz w:val="22"/>
          <w:szCs w:val="22"/>
        </w:rPr>
        <w:t>е</w:t>
      </w:r>
      <w:r>
        <w:rPr>
          <w:sz w:val="22"/>
          <w:szCs w:val="22"/>
        </w:rPr>
        <w:t xml:space="preserve"> </w:t>
      </w:r>
      <w:r w:rsidR="00B434F4">
        <w:rPr>
          <w:sz w:val="22"/>
          <w:szCs w:val="22"/>
        </w:rPr>
        <w:t>свидетельств</w:t>
      </w:r>
      <w:r>
        <w:rPr>
          <w:sz w:val="22"/>
          <w:szCs w:val="22"/>
        </w:rPr>
        <w:t xml:space="preserve">ует </w:t>
      </w:r>
      <w:r w:rsidR="00AC5F3C">
        <w:rPr>
          <w:sz w:val="22"/>
          <w:szCs w:val="22"/>
        </w:rPr>
        <w:t>корона на голове</w:t>
      </w:r>
      <w:r>
        <w:rPr>
          <w:sz w:val="22"/>
          <w:szCs w:val="22"/>
        </w:rPr>
        <w:t>. Также царский статус показывает</w:t>
      </w:r>
      <w:r w:rsidR="00AC5F3C">
        <w:rPr>
          <w:sz w:val="22"/>
          <w:szCs w:val="22"/>
        </w:rPr>
        <w:t xml:space="preserve"> ее </w:t>
      </w:r>
      <w:r w:rsidR="00E94E0E">
        <w:rPr>
          <w:sz w:val="22"/>
          <w:szCs w:val="22"/>
        </w:rPr>
        <w:t>попытка</w:t>
      </w:r>
      <w:r w:rsidR="006220AB">
        <w:rPr>
          <w:sz w:val="22"/>
          <w:szCs w:val="22"/>
        </w:rPr>
        <w:t xml:space="preserve"> выда</w:t>
      </w:r>
      <w:r w:rsidR="00E94E0E">
        <w:rPr>
          <w:sz w:val="22"/>
          <w:szCs w:val="22"/>
        </w:rPr>
        <w:t>ть</w:t>
      </w:r>
      <w:r w:rsidR="006220AB">
        <w:rPr>
          <w:sz w:val="22"/>
          <w:szCs w:val="22"/>
        </w:rPr>
        <w:t xml:space="preserve"> замуж доч</w:t>
      </w:r>
      <w:r w:rsidR="00E94E0E">
        <w:rPr>
          <w:sz w:val="22"/>
          <w:szCs w:val="22"/>
        </w:rPr>
        <w:t>ь</w:t>
      </w:r>
      <w:r w:rsidR="006220AB">
        <w:rPr>
          <w:sz w:val="22"/>
          <w:szCs w:val="22"/>
        </w:rPr>
        <w:t xml:space="preserve"> Анн</w:t>
      </w:r>
      <w:r w:rsidR="00E94E0E">
        <w:rPr>
          <w:sz w:val="22"/>
          <w:szCs w:val="22"/>
        </w:rPr>
        <w:t>у</w:t>
      </w:r>
      <w:r w:rsidR="00E94E0E">
        <w:rPr>
          <w:rStyle w:val="ab"/>
          <w:sz w:val="22"/>
          <w:szCs w:val="22"/>
        </w:rPr>
        <w:footnoteReference w:id="931"/>
      </w:r>
      <w:r w:rsidR="000E66CA">
        <w:rPr>
          <w:sz w:val="22"/>
          <w:szCs w:val="22"/>
        </w:rPr>
        <w:t xml:space="preserve"> за заместителя главкома Византийской империи – будущего </w:t>
      </w:r>
      <w:r w:rsidR="005312EE">
        <w:rPr>
          <w:sz w:val="22"/>
          <w:szCs w:val="22"/>
        </w:rPr>
        <w:t>импера</w:t>
      </w:r>
      <w:r w:rsidR="000E66CA">
        <w:rPr>
          <w:sz w:val="22"/>
          <w:szCs w:val="22"/>
        </w:rPr>
        <w:t xml:space="preserve">тора Михаила 8-го Палеолога. </w:t>
      </w:r>
      <w:r w:rsidR="008204B1">
        <w:rPr>
          <w:sz w:val="22"/>
          <w:szCs w:val="22"/>
        </w:rPr>
        <w:t xml:space="preserve">Ее дочь </w:t>
      </w:r>
      <w:r w:rsidR="000E66CA">
        <w:rPr>
          <w:sz w:val="22"/>
          <w:szCs w:val="22"/>
        </w:rPr>
        <w:t xml:space="preserve">Анну обручили в возрасте семи </w:t>
      </w:r>
      <w:r w:rsidR="00E94E0E">
        <w:rPr>
          <w:sz w:val="22"/>
          <w:szCs w:val="22"/>
        </w:rPr>
        <w:t>месяцев</w:t>
      </w:r>
      <w:r w:rsidR="000E66CA">
        <w:rPr>
          <w:sz w:val="22"/>
          <w:szCs w:val="22"/>
        </w:rPr>
        <w:t xml:space="preserve">. Посольство </w:t>
      </w:r>
      <w:r w:rsidR="005312EE">
        <w:rPr>
          <w:sz w:val="22"/>
          <w:szCs w:val="22"/>
        </w:rPr>
        <w:t xml:space="preserve">во главе с иеромонахом Зосимой </w:t>
      </w:r>
      <w:r w:rsidR="000E66CA">
        <w:rPr>
          <w:sz w:val="22"/>
          <w:szCs w:val="22"/>
        </w:rPr>
        <w:t xml:space="preserve">отвезло ее к жениху в возрасте </w:t>
      </w:r>
      <w:r w:rsidR="00E94E0E">
        <w:rPr>
          <w:sz w:val="22"/>
          <w:szCs w:val="22"/>
        </w:rPr>
        <w:t>десяти месяцев.</w:t>
      </w:r>
      <w:r>
        <w:rPr>
          <w:sz w:val="22"/>
          <w:szCs w:val="22"/>
        </w:rPr>
        <w:t xml:space="preserve"> </w:t>
      </w:r>
      <w:r w:rsidR="005455A9">
        <w:rPr>
          <w:sz w:val="22"/>
          <w:szCs w:val="22"/>
        </w:rPr>
        <w:t>Однако</w:t>
      </w:r>
      <w:r w:rsidR="00E94E0E">
        <w:rPr>
          <w:sz w:val="22"/>
          <w:szCs w:val="22"/>
        </w:rPr>
        <w:t xml:space="preserve"> 25.12.1303 («1417»)</w:t>
      </w:r>
      <w:r w:rsidR="000773DE">
        <w:rPr>
          <w:rStyle w:val="ab"/>
          <w:sz w:val="22"/>
          <w:szCs w:val="22"/>
        </w:rPr>
        <w:footnoteReference w:id="932"/>
      </w:r>
      <w:r>
        <w:rPr>
          <w:sz w:val="22"/>
          <w:szCs w:val="22"/>
        </w:rPr>
        <w:t xml:space="preserve"> </w:t>
      </w:r>
      <w:r w:rsidR="00E94E0E">
        <w:rPr>
          <w:sz w:val="22"/>
          <w:szCs w:val="22"/>
        </w:rPr>
        <w:t>в возраст</w:t>
      </w:r>
      <w:r w:rsidR="000773DE">
        <w:rPr>
          <w:sz w:val="22"/>
          <w:szCs w:val="22"/>
        </w:rPr>
        <w:t>е</w:t>
      </w:r>
      <w:r w:rsidR="00E94E0E">
        <w:rPr>
          <w:sz w:val="22"/>
          <w:szCs w:val="22"/>
        </w:rPr>
        <w:t xml:space="preserve"> 13 месяцев</w:t>
      </w:r>
      <w:r w:rsidR="000773DE">
        <w:rPr>
          <w:sz w:val="22"/>
          <w:szCs w:val="22"/>
        </w:rPr>
        <w:t xml:space="preserve"> Анну</w:t>
      </w:r>
      <w:r w:rsidR="000E66CA">
        <w:rPr>
          <w:sz w:val="22"/>
          <w:szCs w:val="22"/>
        </w:rPr>
        <w:t xml:space="preserve"> отравили</w:t>
      </w:r>
      <w:r w:rsidR="005312EE">
        <w:rPr>
          <w:sz w:val="22"/>
          <w:szCs w:val="22"/>
        </w:rPr>
        <w:t xml:space="preserve"> конкуренты</w:t>
      </w:r>
      <w:r w:rsidR="000E66CA">
        <w:rPr>
          <w:sz w:val="22"/>
          <w:szCs w:val="22"/>
        </w:rPr>
        <w:t xml:space="preserve">, чтобы расчистить место </w:t>
      </w:r>
      <w:r w:rsidR="005312EE">
        <w:rPr>
          <w:sz w:val="22"/>
          <w:szCs w:val="22"/>
        </w:rPr>
        <w:t>будущего престола царя-женщины для второй жены – дочери герцога Монферратского</w:t>
      </w:r>
      <w:r w:rsidR="000E66CA">
        <w:rPr>
          <w:sz w:val="22"/>
          <w:szCs w:val="22"/>
        </w:rPr>
        <w:t>.</w:t>
      </w:r>
      <w:r>
        <w:rPr>
          <w:sz w:val="22"/>
          <w:szCs w:val="22"/>
        </w:rPr>
        <w:t xml:space="preserve"> </w:t>
      </w:r>
      <w:r w:rsidR="00AC5F3C">
        <w:rPr>
          <w:sz w:val="22"/>
          <w:szCs w:val="22"/>
        </w:rPr>
        <w:t>Правители Византии не имели бы интереса в династическом браке наследника престола с принцессой из России, е</w:t>
      </w:r>
      <w:r w:rsidR="005312EE">
        <w:rPr>
          <w:sz w:val="22"/>
          <w:szCs w:val="22"/>
        </w:rPr>
        <w:t xml:space="preserve">сли бы у </w:t>
      </w:r>
      <w:r w:rsidR="003A78C0">
        <w:rPr>
          <w:sz w:val="22"/>
          <w:szCs w:val="22"/>
        </w:rPr>
        <w:t>Софьи Витовтовны</w:t>
      </w:r>
      <w:r w:rsidR="005312EE">
        <w:rPr>
          <w:sz w:val="22"/>
          <w:szCs w:val="22"/>
        </w:rPr>
        <w:t xml:space="preserve"> не было </w:t>
      </w:r>
      <w:r w:rsidR="003A78C0">
        <w:rPr>
          <w:sz w:val="22"/>
          <w:szCs w:val="22"/>
        </w:rPr>
        <w:t xml:space="preserve">бы высокого </w:t>
      </w:r>
      <w:r w:rsidR="005312EE">
        <w:rPr>
          <w:sz w:val="22"/>
          <w:szCs w:val="22"/>
        </w:rPr>
        <w:t xml:space="preserve">статуса </w:t>
      </w:r>
      <w:r w:rsidR="003A78C0">
        <w:rPr>
          <w:sz w:val="22"/>
          <w:szCs w:val="22"/>
        </w:rPr>
        <w:t xml:space="preserve">царя-женщины </w:t>
      </w:r>
      <w:r w:rsidR="005312EE">
        <w:rPr>
          <w:sz w:val="22"/>
          <w:szCs w:val="22"/>
        </w:rPr>
        <w:t>и больш</w:t>
      </w:r>
      <w:r w:rsidR="00F246BB">
        <w:rPr>
          <w:sz w:val="22"/>
          <w:szCs w:val="22"/>
        </w:rPr>
        <w:t>ого богатства</w:t>
      </w:r>
      <w:r w:rsidR="005312EE">
        <w:rPr>
          <w:sz w:val="22"/>
          <w:szCs w:val="22"/>
        </w:rPr>
        <w:t xml:space="preserve">. </w:t>
      </w:r>
      <w:r w:rsidR="00681321">
        <w:rPr>
          <w:sz w:val="22"/>
          <w:szCs w:val="22"/>
        </w:rPr>
        <w:t>Вс</w:t>
      </w:r>
      <w:r>
        <w:rPr>
          <w:sz w:val="22"/>
          <w:szCs w:val="22"/>
        </w:rPr>
        <w:t>помни</w:t>
      </w:r>
      <w:r w:rsidR="00681321">
        <w:rPr>
          <w:sz w:val="22"/>
          <w:szCs w:val="22"/>
        </w:rPr>
        <w:t>м</w:t>
      </w:r>
      <w:r w:rsidR="005312EE">
        <w:rPr>
          <w:sz w:val="22"/>
          <w:szCs w:val="22"/>
        </w:rPr>
        <w:t xml:space="preserve">, что </w:t>
      </w:r>
      <w:r w:rsidR="00674CE6">
        <w:rPr>
          <w:sz w:val="22"/>
          <w:szCs w:val="22"/>
        </w:rPr>
        <w:t xml:space="preserve">24.7-23.8.1295 года Россия </w:t>
      </w:r>
      <w:r w:rsidR="00C31115">
        <w:rPr>
          <w:sz w:val="22"/>
          <w:szCs w:val="22"/>
        </w:rPr>
        <w:t xml:space="preserve">собрала и </w:t>
      </w:r>
      <w:r w:rsidR="00674CE6">
        <w:rPr>
          <w:sz w:val="22"/>
          <w:szCs w:val="22"/>
        </w:rPr>
        <w:t xml:space="preserve">направила </w:t>
      </w:r>
      <w:r w:rsidR="00C01DA2">
        <w:rPr>
          <w:sz w:val="22"/>
          <w:szCs w:val="22"/>
        </w:rPr>
        <w:t xml:space="preserve">правителям </w:t>
      </w:r>
      <w:r w:rsidR="00674CE6">
        <w:rPr>
          <w:sz w:val="22"/>
          <w:szCs w:val="22"/>
        </w:rPr>
        <w:t>Византии 20000 серебряных рублей</w:t>
      </w:r>
      <w:r w:rsidR="00674CE6">
        <w:rPr>
          <w:rStyle w:val="ab"/>
          <w:sz w:val="22"/>
          <w:szCs w:val="22"/>
        </w:rPr>
        <w:footnoteReference w:id="933"/>
      </w:r>
      <w:r w:rsidR="00674CE6">
        <w:rPr>
          <w:sz w:val="22"/>
          <w:szCs w:val="22"/>
        </w:rPr>
        <w:t xml:space="preserve"> (2100 кг серебра) на войну против Баязида 1-го. Астрономи</w:t>
      </w:r>
      <w:r w:rsidR="00674CE6" w:rsidRPr="0065397E">
        <w:rPr>
          <w:sz w:val="22"/>
          <w:szCs w:val="22"/>
        </w:rPr>
        <w:t>ческую величину этого пожертвования показывает</w:t>
      </w:r>
      <w:r w:rsidR="00C31115" w:rsidRPr="0065397E">
        <w:rPr>
          <w:sz w:val="22"/>
          <w:szCs w:val="22"/>
        </w:rPr>
        <w:t xml:space="preserve"> информация Русской правды</w:t>
      </w:r>
      <w:r w:rsidR="00C31115">
        <w:rPr>
          <w:sz w:val="22"/>
          <w:szCs w:val="22"/>
        </w:rPr>
        <w:t xml:space="preserve"> (5.8.1316, 6562 СМ), </w:t>
      </w:r>
      <w:r w:rsidR="00674CE6">
        <w:rPr>
          <w:sz w:val="22"/>
          <w:szCs w:val="22"/>
        </w:rPr>
        <w:t xml:space="preserve">что </w:t>
      </w:r>
      <w:r w:rsidR="00F246BB">
        <w:rPr>
          <w:sz w:val="22"/>
          <w:szCs w:val="22"/>
        </w:rPr>
        <w:t>2 гривны</w:t>
      </w:r>
      <w:r w:rsidR="00AC5F3C">
        <w:rPr>
          <w:sz w:val="22"/>
          <w:szCs w:val="22"/>
        </w:rPr>
        <w:t xml:space="preserve"> (408 г серебра) </w:t>
      </w:r>
      <w:r w:rsidR="00F246BB">
        <w:rPr>
          <w:sz w:val="22"/>
          <w:szCs w:val="22"/>
        </w:rPr>
        <w:t xml:space="preserve">стоил </w:t>
      </w:r>
      <w:r w:rsidR="00674CE6">
        <w:rPr>
          <w:sz w:val="22"/>
          <w:szCs w:val="22"/>
        </w:rPr>
        <w:t>струг длиной 45</w:t>
      </w:r>
      <w:r w:rsidR="00F246BB">
        <w:rPr>
          <w:sz w:val="22"/>
          <w:szCs w:val="22"/>
        </w:rPr>
        <w:t xml:space="preserve"> и</w:t>
      </w:r>
      <w:r w:rsidR="00674CE6">
        <w:rPr>
          <w:sz w:val="22"/>
          <w:szCs w:val="22"/>
        </w:rPr>
        <w:t xml:space="preserve"> шириной 4 метра с </w:t>
      </w:r>
      <w:r w:rsidR="00C31115">
        <w:rPr>
          <w:sz w:val="22"/>
          <w:szCs w:val="22"/>
        </w:rPr>
        <w:t xml:space="preserve">одной </w:t>
      </w:r>
      <w:r w:rsidR="00674CE6">
        <w:rPr>
          <w:sz w:val="22"/>
          <w:szCs w:val="22"/>
        </w:rPr>
        <w:t>мачтой и 20 веслами</w:t>
      </w:r>
      <w:r w:rsidR="000773DE">
        <w:rPr>
          <w:sz w:val="22"/>
          <w:szCs w:val="22"/>
        </w:rPr>
        <w:t xml:space="preserve">. </w:t>
      </w:r>
      <w:r w:rsidR="00AC5F3C">
        <w:rPr>
          <w:sz w:val="22"/>
          <w:szCs w:val="22"/>
        </w:rPr>
        <w:t xml:space="preserve">На </w:t>
      </w:r>
      <w:r w:rsidR="00C31115">
        <w:rPr>
          <w:sz w:val="22"/>
          <w:szCs w:val="22"/>
        </w:rPr>
        <w:t>20000 серебр</w:t>
      </w:r>
      <w:r w:rsidR="0006560F">
        <w:rPr>
          <w:sz w:val="22"/>
          <w:szCs w:val="22"/>
        </w:rPr>
        <w:t xml:space="preserve">яных рублей </w:t>
      </w:r>
      <w:r w:rsidR="00AC5F3C">
        <w:rPr>
          <w:sz w:val="22"/>
          <w:szCs w:val="22"/>
        </w:rPr>
        <w:t>можно было купить</w:t>
      </w:r>
      <w:r w:rsidR="0006560F">
        <w:rPr>
          <w:sz w:val="22"/>
          <w:szCs w:val="22"/>
        </w:rPr>
        <w:t xml:space="preserve"> 5</w:t>
      </w:r>
      <w:r w:rsidR="00C31115">
        <w:rPr>
          <w:sz w:val="22"/>
          <w:szCs w:val="22"/>
        </w:rPr>
        <w:t>000 стругов.</w:t>
      </w:r>
      <w:r>
        <w:rPr>
          <w:sz w:val="22"/>
          <w:szCs w:val="22"/>
        </w:rPr>
        <w:t xml:space="preserve"> </w:t>
      </w:r>
      <w:r w:rsidR="005455A9">
        <w:rPr>
          <w:sz w:val="22"/>
          <w:szCs w:val="22"/>
        </w:rPr>
        <w:t>Хронист писал</w:t>
      </w:r>
      <w:r w:rsidRPr="005D19BC">
        <w:rPr>
          <w:sz w:val="22"/>
          <w:szCs w:val="22"/>
        </w:rPr>
        <w:t xml:space="preserve"> </w:t>
      </w:r>
      <w:r>
        <w:rPr>
          <w:sz w:val="22"/>
          <w:szCs w:val="22"/>
        </w:rPr>
        <w:t>в летописи</w:t>
      </w:r>
      <w:r w:rsidR="005455A9">
        <w:rPr>
          <w:sz w:val="22"/>
          <w:szCs w:val="22"/>
        </w:rPr>
        <w:t xml:space="preserve">, что патриарх и императорский двор Византии в основном жили на </w:t>
      </w:r>
      <w:r w:rsidR="005455A9">
        <w:rPr>
          <w:sz w:val="22"/>
          <w:szCs w:val="22"/>
        </w:rPr>
        <w:lastRenderedPageBreak/>
        <w:t>деньги из России.</w:t>
      </w:r>
      <w:r w:rsidR="005455A9">
        <w:rPr>
          <w:rStyle w:val="ab"/>
          <w:sz w:val="22"/>
          <w:szCs w:val="22"/>
        </w:rPr>
        <w:footnoteReference w:id="934"/>
      </w:r>
      <w:r w:rsidR="00D224E5">
        <w:rPr>
          <w:sz w:val="22"/>
          <w:szCs w:val="22"/>
        </w:rPr>
        <w:t xml:space="preserve"> Это свидетельствует</w:t>
      </w:r>
      <w:r w:rsidR="00B7044A">
        <w:rPr>
          <w:sz w:val="22"/>
          <w:szCs w:val="22"/>
        </w:rPr>
        <w:t>,</w:t>
      </w:r>
      <w:r w:rsidR="00D224E5">
        <w:rPr>
          <w:sz w:val="22"/>
          <w:szCs w:val="22"/>
        </w:rPr>
        <w:t xml:space="preserve"> что </w:t>
      </w:r>
      <w:r w:rsidR="00AC5F3C">
        <w:rPr>
          <w:sz w:val="22"/>
          <w:szCs w:val="22"/>
        </w:rPr>
        <w:t xml:space="preserve">дань </w:t>
      </w:r>
      <w:r w:rsidR="00D224E5">
        <w:rPr>
          <w:sz w:val="22"/>
          <w:szCs w:val="22"/>
        </w:rPr>
        <w:t>серебром</w:t>
      </w:r>
      <w:r w:rsidR="00AC5F3C">
        <w:rPr>
          <w:sz w:val="22"/>
          <w:szCs w:val="22"/>
        </w:rPr>
        <w:t xml:space="preserve"> шл</w:t>
      </w:r>
      <w:r w:rsidR="00536E38">
        <w:rPr>
          <w:sz w:val="22"/>
          <w:szCs w:val="22"/>
        </w:rPr>
        <w:t>а</w:t>
      </w:r>
      <w:r w:rsidR="00AC5F3C">
        <w:rPr>
          <w:sz w:val="22"/>
          <w:szCs w:val="22"/>
        </w:rPr>
        <w:t xml:space="preserve"> не </w:t>
      </w:r>
      <w:r>
        <w:rPr>
          <w:sz w:val="22"/>
          <w:szCs w:val="22"/>
        </w:rPr>
        <w:t xml:space="preserve">мифическим </w:t>
      </w:r>
      <w:r w:rsidR="00AC5F3C">
        <w:rPr>
          <w:sz w:val="22"/>
          <w:szCs w:val="22"/>
        </w:rPr>
        <w:t>«монголам»</w:t>
      </w:r>
      <w:r w:rsidR="00D224E5">
        <w:rPr>
          <w:sz w:val="22"/>
          <w:szCs w:val="22"/>
        </w:rPr>
        <w:t xml:space="preserve">, </w:t>
      </w:r>
      <w:r w:rsidR="00AC5F3C">
        <w:rPr>
          <w:sz w:val="22"/>
          <w:szCs w:val="22"/>
        </w:rPr>
        <w:t>а</w:t>
      </w:r>
      <w:r w:rsidR="00D224E5">
        <w:rPr>
          <w:sz w:val="22"/>
          <w:szCs w:val="22"/>
        </w:rPr>
        <w:t xml:space="preserve"> через Золотую </w:t>
      </w:r>
      <w:r w:rsidR="007D3FBA">
        <w:rPr>
          <w:sz w:val="22"/>
          <w:szCs w:val="22"/>
        </w:rPr>
        <w:t>О</w:t>
      </w:r>
      <w:r w:rsidR="00D224E5">
        <w:rPr>
          <w:sz w:val="22"/>
          <w:szCs w:val="22"/>
        </w:rPr>
        <w:t xml:space="preserve">рду </w:t>
      </w:r>
      <w:r w:rsidR="00AC5F3C">
        <w:rPr>
          <w:sz w:val="22"/>
          <w:szCs w:val="22"/>
        </w:rPr>
        <w:t xml:space="preserve">банкирам </w:t>
      </w:r>
      <w:r w:rsidR="00D224E5">
        <w:rPr>
          <w:sz w:val="22"/>
          <w:szCs w:val="22"/>
        </w:rPr>
        <w:t>Гену</w:t>
      </w:r>
      <w:r w:rsidR="00AC5F3C">
        <w:rPr>
          <w:sz w:val="22"/>
          <w:szCs w:val="22"/>
        </w:rPr>
        <w:t>и</w:t>
      </w:r>
      <w:r w:rsidR="00D224E5">
        <w:rPr>
          <w:sz w:val="22"/>
          <w:szCs w:val="22"/>
        </w:rPr>
        <w:t xml:space="preserve"> и генуэзским агентам – патриарху и императорскому двору Константинополя.</w:t>
      </w:r>
    </w:p>
    <w:p w:rsidR="00C26A2F" w:rsidRDefault="005D19BC" w:rsidP="001B5462">
      <w:pPr>
        <w:pStyle w:val="a9"/>
        <w:jc w:val="both"/>
        <w:rPr>
          <w:sz w:val="22"/>
          <w:szCs w:val="22"/>
        </w:rPr>
      </w:pPr>
      <w:r>
        <w:rPr>
          <w:sz w:val="22"/>
          <w:szCs w:val="22"/>
        </w:rPr>
        <w:t xml:space="preserve">        </w:t>
      </w:r>
      <w:r w:rsidR="00F36829">
        <w:rPr>
          <w:sz w:val="22"/>
          <w:szCs w:val="22"/>
        </w:rPr>
        <w:t>Жена Василия 1-го Софья Витовтовна была царем-женщиной уровня «6 Сехмет-Ра», равного уровню патриарха Александрии</w:t>
      </w:r>
      <w:r w:rsidR="000F1547">
        <w:rPr>
          <w:sz w:val="22"/>
          <w:szCs w:val="22"/>
        </w:rPr>
        <w:t xml:space="preserve"> (2013)</w:t>
      </w:r>
      <w:r w:rsidR="00F36829">
        <w:rPr>
          <w:sz w:val="22"/>
          <w:szCs w:val="22"/>
        </w:rPr>
        <w:t>.</w:t>
      </w:r>
      <w:r w:rsidR="000F1547">
        <w:rPr>
          <w:sz w:val="22"/>
          <w:szCs w:val="22"/>
        </w:rPr>
        <w:t xml:space="preserve"> </w:t>
      </w:r>
      <w:r w:rsidR="00F36829">
        <w:rPr>
          <w:sz w:val="22"/>
          <w:szCs w:val="22"/>
        </w:rPr>
        <w:t>Она являлась а</w:t>
      </w:r>
      <w:r w:rsidR="00D224E5">
        <w:rPr>
          <w:sz w:val="22"/>
          <w:szCs w:val="22"/>
        </w:rPr>
        <w:t xml:space="preserve">генткой </w:t>
      </w:r>
      <w:r w:rsidR="00AC5F3C">
        <w:rPr>
          <w:sz w:val="22"/>
          <w:szCs w:val="22"/>
        </w:rPr>
        <w:t>влияния северного Римского папы</w:t>
      </w:r>
      <w:r w:rsidR="00D224E5">
        <w:rPr>
          <w:sz w:val="22"/>
          <w:szCs w:val="22"/>
        </w:rPr>
        <w:t xml:space="preserve"> в</w:t>
      </w:r>
      <w:r w:rsidR="00F36829">
        <w:rPr>
          <w:sz w:val="22"/>
          <w:szCs w:val="22"/>
        </w:rPr>
        <w:t>плоть до гибели от отравления</w:t>
      </w:r>
      <w:r w:rsidR="00D224E5">
        <w:rPr>
          <w:sz w:val="22"/>
          <w:szCs w:val="22"/>
        </w:rPr>
        <w:t xml:space="preserve"> </w:t>
      </w:r>
      <w:r w:rsidR="00225D1A">
        <w:rPr>
          <w:sz w:val="22"/>
          <w:szCs w:val="22"/>
        </w:rPr>
        <w:t>2</w:t>
      </w:r>
      <w:r w:rsidR="000773DE">
        <w:rPr>
          <w:sz w:val="22"/>
          <w:szCs w:val="22"/>
        </w:rPr>
        <w:t>4.1</w:t>
      </w:r>
      <w:r w:rsidR="00225D1A">
        <w:rPr>
          <w:sz w:val="22"/>
          <w:szCs w:val="22"/>
        </w:rPr>
        <w:t>0</w:t>
      </w:r>
      <w:r w:rsidR="000773DE">
        <w:rPr>
          <w:sz w:val="22"/>
          <w:szCs w:val="22"/>
        </w:rPr>
        <w:t>.130</w:t>
      </w:r>
      <w:r w:rsidR="00225D1A">
        <w:rPr>
          <w:sz w:val="22"/>
          <w:szCs w:val="22"/>
        </w:rPr>
        <w:t>6</w:t>
      </w:r>
      <w:r w:rsidR="000773DE">
        <w:rPr>
          <w:sz w:val="22"/>
          <w:szCs w:val="22"/>
        </w:rPr>
        <w:t xml:space="preserve"> («</w:t>
      </w:r>
      <w:r w:rsidR="00C31115">
        <w:rPr>
          <w:sz w:val="22"/>
          <w:szCs w:val="22"/>
        </w:rPr>
        <w:t>1453</w:t>
      </w:r>
      <w:r w:rsidR="000773DE">
        <w:rPr>
          <w:sz w:val="22"/>
          <w:szCs w:val="22"/>
        </w:rPr>
        <w:t>»)</w:t>
      </w:r>
      <w:r w:rsidR="00D224E5">
        <w:rPr>
          <w:sz w:val="22"/>
          <w:szCs w:val="22"/>
        </w:rPr>
        <w:t>.</w:t>
      </w:r>
      <w:r w:rsidR="00225D1A">
        <w:rPr>
          <w:rStyle w:val="ab"/>
          <w:sz w:val="22"/>
          <w:szCs w:val="22"/>
        </w:rPr>
        <w:footnoteReference w:id="935"/>
      </w:r>
      <w:r>
        <w:rPr>
          <w:sz w:val="22"/>
          <w:szCs w:val="22"/>
        </w:rPr>
        <w:t xml:space="preserve"> </w:t>
      </w:r>
      <w:r w:rsidR="00C50ED1">
        <w:rPr>
          <w:sz w:val="22"/>
          <w:szCs w:val="22"/>
        </w:rPr>
        <w:t>Софью н</w:t>
      </w:r>
      <w:r w:rsidR="00C31115">
        <w:rPr>
          <w:sz w:val="22"/>
          <w:szCs w:val="22"/>
        </w:rPr>
        <w:t xml:space="preserve">а большом саккосе митрополита Фотия </w:t>
      </w:r>
      <w:r w:rsidR="00D224E5">
        <w:rPr>
          <w:sz w:val="22"/>
          <w:szCs w:val="22"/>
        </w:rPr>
        <w:t xml:space="preserve">(2.5.1303-27.1.1305) </w:t>
      </w:r>
      <w:r w:rsidR="00C31115">
        <w:rPr>
          <w:sz w:val="22"/>
          <w:szCs w:val="22"/>
        </w:rPr>
        <w:t xml:space="preserve">изобразили в </w:t>
      </w:r>
      <w:r w:rsidR="00C31115" w:rsidRPr="000773DE">
        <w:rPr>
          <w:b/>
          <w:sz w:val="22"/>
          <w:szCs w:val="22"/>
        </w:rPr>
        <w:t>короне</w:t>
      </w:r>
      <w:r w:rsidR="00C31115">
        <w:rPr>
          <w:sz w:val="22"/>
          <w:szCs w:val="22"/>
        </w:rPr>
        <w:t>,</w:t>
      </w:r>
      <w:r w:rsidR="000F1547" w:rsidRPr="000F1547">
        <w:rPr>
          <w:rStyle w:val="ab"/>
          <w:sz w:val="22"/>
          <w:szCs w:val="22"/>
        </w:rPr>
        <w:t xml:space="preserve"> </w:t>
      </w:r>
      <w:r w:rsidR="000F1547">
        <w:rPr>
          <w:rStyle w:val="ab"/>
          <w:sz w:val="22"/>
          <w:szCs w:val="22"/>
        </w:rPr>
        <w:footnoteReference w:id="936"/>
      </w:r>
      <w:r w:rsidR="00C31115">
        <w:rPr>
          <w:sz w:val="22"/>
          <w:szCs w:val="22"/>
        </w:rPr>
        <w:t xml:space="preserve"> </w:t>
      </w:r>
      <w:r w:rsidR="00E37C65">
        <w:rPr>
          <w:sz w:val="22"/>
          <w:szCs w:val="22"/>
        </w:rPr>
        <w:t>которой</w:t>
      </w:r>
      <w:r w:rsidR="00C31115">
        <w:rPr>
          <w:sz w:val="22"/>
          <w:szCs w:val="22"/>
        </w:rPr>
        <w:t xml:space="preserve"> по статусу не могл</w:t>
      </w:r>
      <w:r w:rsidR="00E37C65">
        <w:rPr>
          <w:sz w:val="22"/>
          <w:szCs w:val="22"/>
        </w:rPr>
        <w:t>о</w:t>
      </w:r>
      <w:r w:rsidR="00681321">
        <w:rPr>
          <w:sz w:val="22"/>
          <w:szCs w:val="22"/>
        </w:rPr>
        <w:t xml:space="preserve"> </w:t>
      </w:r>
      <w:r w:rsidR="00C01DA2">
        <w:rPr>
          <w:sz w:val="22"/>
          <w:szCs w:val="22"/>
        </w:rPr>
        <w:t>быть у</w:t>
      </w:r>
      <w:r w:rsidR="00C31115">
        <w:rPr>
          <w:sz w:val="22"/>
          <w:szCs w:val="22"/>
        </w:rPr>
        <w:t xml:space="preserve"> жен</w:t>
      </w:r>
      <w:r w:rsidR="00C01DA2">
        <w:rPr>
          <w:sz w:val="22"/>
          <w:szCs w:val="22"/>
        </w:rPr>
        <w:t>ы</w:t>
      </w:r>
      <w:r w:rsidR="00C31115">
        <w:rPr>
          <w:sz w:val="22"/>
          <w:szCs w:val="22"/>
        </w:rPr>
        <w:t xml:space="preserve"> великого князя</w:t>
      </w:r>
      <w:r w:rsidR="00242C3A">
        <w:rPr>
          <w:sz w:val="22"/>
          <w:szCs w:val="22"/>
        </w:rPr>
        <w:t>.</w:t>
      </w:r>
      <w:r>
        <w:rPr>
          <w:sz w:val="22"/>
          <w:szCs w:val="22"/>
        </w:rPr>
        <w:t xml:space="preserve"> </w:t>
      </w:r>
      <w:r w:rsidR="00242C3A">
        <w:rPr>
          <w:sz w:val="22"/>
          <w:szCs w:val="22"/>
        </w:rPr>
        <w:t>У Софьи на левой стороне мантии есть шесть кругов, внутри которых 6 крестов богини Сехмет (число 30)</w:t>
      </w:r>
      <w:r w:rsidR="00242C3A">
        <w:rPr>
          <w:rStyle w:val="ab"/>
          <w:sz w:val="22"/>
          <w:szCs w:val="22"/>
        </w:rPr>
        <w:footnoteReference w:id="937"/>
      </w:r>
      <w:r w:rsidR="00242C3A">
        <w:rPr>
          <w:sz w:val="22"/>
          <w:szCs w:val="22"/>
        </w:rPr>
        <w:t xml:space="preserve"> </w:t>
      </w:r>
      <w:r w:rsidR="00681321">
        <w:rPr>
          <w:sz w:val="22"/>
          <w:szCs w:val="22"/>
        </w:rPr>
        <w:t>(см. фото).</w:t>
      </w:r>
      <w:r w:rsidR="00681321">
        <w:rPr>
          <w:rStyle w:val="ab"/>
          <w:sz w:val="22"/>
          <w:szCs w:val="22"/>
        </w:rPr>
        <w:footnoteReference w:id="938"/>
      </w:r>
      <w:r w:rsidR="00681321">
        <w:rPr>
          <w:sz w:val="22"/>
          <w:szCs w:val="22"/>
        </w:rPr>
        <w:t xml:space="preserve"> </w:t>
      </w:r>
    </w:p>
    <w:p w:rsidR="000B66C7" w:rsidRPr="00F746CC" w:rsidRDefault="00665E4D" w:rsidP="000B66C7">
      <w:pPr>
        <w:jc w:val="both"/>
        <w:rPr>
          <w:color w:val="000000"/>
          <w:sz w:val="21"/>
          <w:szCs w:val="21"/>
          <w:shd w:val="clear" w:color="auto" w:fill="FFFFFF"/>
          <w:lang w:bidi="ru-RU"/>
        </w:rPr>
      </w:pPr>
      <w:r>
        <w:rPr>
          <w:noProof/>
          <w:color w:val="000000"/>
          <w:sz w:val="21"/>
          <w:szCs w:val="21"/>
          <w:shd w:val="clear" w:color="auto" w:fill="FFFFFF"/>
        </w:rPr>
        <w:pict>
          <v:shape id="_x0000_i1198" type="#_x0000_t75" style="width:136.5pt;height:165.75pt">
            <v:imagedata r:id="rId194" o:title="4Т лихой литовской бабы Софьи Витовны"/>
          </v:shape>
        </w:pict>
      </w:r>
      <w:r w:rsidR="005D19BC">
        <w:rPr>
          <w:noProof/>
          <w:color w:val="000000"/>
          <w:sz w:val="21"/>
          <w:szCs w:val="21"/>
          <w:shd w:val="clear" w:color="auto" w:fill="FFFFFF"/>
        </w:rPr>
        <w:t xml:space="preserve">   </w:t>
      </w:r>
      <w:r>
        <w:rPr>
          <w:noProof/>
          <w:color w:val="000000"/>
          <w:sz w:val="21"/>
          <w:szCs w:val="21"/>
          <w:shd w:val="clear" w:color="auto" w:fill="FFFFFF"/>
        </w:rPr>
        <w:pict>
          <v:shape id="Рисунок 49" o:spid="_x0000_i1199" type="#_x0000_t75" alt="6 раз по 4Т" style="width:86.25pt;height:165.75pt;visibility:visible">
            <v:imagedata r:id="rId195" o:title="6 раз по 4Т"/>
          </v:shape>
        </w:pict>
      </w:r>
      <w:r w:rsidR="005D19BC">
        <w:rPr>
          <w:noProof/>
          <w:color w:val="000000"/>
          <w:sz w:val="21"/>
          <w:szCs w:val="21"/>
          <w:shd w:val="clear" w:color="auto" w:fill="FFFFFF"/>
        </w:rPr>
        <w:t xml:space="preserve">   </w:t>
      </w:r>
      <w:r>
        <w:rPr>
          <w:rStyle w:val="13"/>
        </w:rPr>
        <w:pict>
          <v:shape id="_x0000_i1200" type="#_x0000_t75" style="width:64.5pt;height:165.75pt">
            <v:imagedata r:id="rId196" o:title="Софья Витовна 24Т в полный рост"/>
          </v:shape>
        </w:pict>
      </w:r>
    </w:p>
    <w:p w:rsidR="001B5462" w:rsidRDefault="001B5462" w:rsidP="001B5462">
      <w:pPr>
        <w:pStyle w:val="a9"/>
        <w:jc w:val="both"/>
        <w:rPr>
          <w:sz w:val="22"/>
          <w:szCs w:val="22"/>
        </w:rPr>
      </w:pPr>
      <w:r>
        <w:rPr>
          <w:sz w:val="22"/>
          <w:szCs w:val="22"/>
        </w:rPr>
        <w:t xml:space="preserve"> </w:t>
      </w:r>
      <w:r w:rsidR="008B6F14">
        <w:rPr>
          <w:sz w:val="22"/>
          <w:szCs w:val="22"/>
        </w:rPr>
        <w:t xml:space="preserve">   </w:t>
      </w:r>
      <w:r w:rsidR="00F36829">
        <w:rPr>
          <w:sz w:val="22"/>
          <w:szCs w:val="22"/>
        </w:rPr>
        <w:t xml:space="preserve">  </w:t>
      </w:r>
      <w:r w:rsidR="008B6F14">
        <w:rPr>
          <w:sz w:val="22"/>
          <w:szCs w:val="22"/>
        </w:rPr>
        <w:t xml:space="preserve"> </w:t>
      </w:r>
      <w:r w:rsidR="00016573">
        <w:rPr>
          <w:sz w:val="22"/>
          <w:szCs w:val="22"/>
        </w:rPr>
        <w:t>Круг</w:t>
      </w:r>
      <w:r w:rsidR="00F36829">
        <w:rPr>
          <w:sz w:val="22"/>
          <w:szCs w:val="22"/>
        </w:rPr>
        <w:t xml:space="preserve"> – это Ра, </w:t>
      </w:r>
      <w:r w:rsidR="00016573">
        <w:rPr>
          <w:sz w:val="22"/>
          <w:szCs w:val="22"/>
        </w:rPr>
        <w:t xml:space="preserve"> крест </w:t>
      </w:r>
      <w:r w:rsidR="00F36829">
        <w:rPr>
          <w:sz w:val="22"/>
          <w:szCs w:val="22"/>
        </w:rPr>
        <w:t>с концами в виде 2 Т</w:t>
      </w:r>
      <w:r w:rsidR="00B87A92">
        <w:rPr>
          <w:sz w:val="22"/>
          <w:szCs w:val="22"/>
        </w:rPr>
        <w:t xml:space="preserve">, 2 оборотных Т </w:t>
      </w:r>
      <w:r w:rsidR="00016573">
        <w:rPr>
          <w:sz w:val="22"/>
          <w:szCs w:val="22"/>
        </w:rPr>
        <w:t>– это знак богини Сехмет</w:t>
      </w:r>
      <w:r w:rsidR="00B87A92">
        <w:rPr>
          <w:sz w:val="22"/>
          <w:szCs w:val="22"/>
        </w:rPr>
        <w:t>. Вместе круг и крест богини Сехмет – это Сехмет-Ра</w:t>
      </w:r>
      <w:r w:rsidR="00016573">
        <w:rPr>
          <w:sz w:val="22"/>
          <w:szCs w:val="22"/>
        </w:rPr>
        <w:t xml:space="preserve">. </w:t>
      </w:r>
      <w:r w:rsidR="000F1547">
        <w:rPr>
          <w:sz w:val="22"/>
          <w:szCs w:val="22"/>
        </w:rPr>
        <w:t xml:space="preserve">Из-за малых размеров на вышивке плохо различимы концы в виде Т. </w:t>
      </w:r>
      <w:r w:rsidR="007D3FBA">
        <w:rPr>
          <w:sz w:val="22"/>
          <w:szCs w:val="22"/>
        </w:rPr>
        <w:t>Софья Витовтовна получила статус царя-женщины уровня патриарха (6 Сехмет-Ра) в</w:t>
      </w:r>
      <w:r w:rsidR="00681321">
        <w:rPr>
          <w:sz w:val="22"/>
          <w:szCs w:val="22"/>
        </w:rPr>
        <w:t xml:space="preserve">о время обручения 30.3.1295 года </w:t>
      </w:r>
      <w:r w:rsidR="00B87A92">
        <w:rPr>
          <w:sz w:val="22"/>
          <w:szCs w:val="22"/>
        </w:rPr>
        <w:t xml:space="preserve">с </w:t>
      </w:r>
      <w:r w:rsidR="00681321">
        <w:rPr>
          <w:sz w:val="22"/>
          <w:szCs w:val="22"/>
        </w:rPr>
        <w:t>Васили</w:t>
      </w:r>
      <w:r w:rsidR="00B87A92">
        <w:rPr>
          <w:sz w:val="22"/>
          <w:szCs w:val="22"/>
        </w:rPr>
        <w:t>ем</w:t>
      </w:r>
      <w:r w:rsidR="00681321">
        <w:rPr>
          <w:sz w:val="22"/>
          <w:szCs w:val="22"/>
        </w:rPr>
        <w:t xml:space="preserve"> 1-</w:t>
      </w:r>
      <w:r w:rsidR="00B87A92">
        <w:rPr>
          <w:sz w:val="22"/>
          <w:szCs w:val="22"/>
        </w:rPr>
        <w:t>м</w:t>
      </w:r>
      <w:r w:rsidR="007D3FBA">
        <w:rPr>
          <w:sz w:val="22"/>
          <w:szCs w:val="22"/>
        </w:rPr>
        <w:t>.</w:t>
      </w:r>
      <w:r w:rsidR="00B87A92">
        <w:rPr>
          <w:sz w:val="22"/>
          <w:szCs w:val="22"/>
        </w:rPr>
        <w:t xml:space="preserve"> </w:t>
      </w:r>
      <w:r>
        <w:rPr>
          <w:sz w:val="22"/>
          <w:szCs w:val="22"/>
        </w:rPr>
        <w:t xml:space="preserve">«Круг 13-ти» судей </w:t>
      </w:r>
      <w:r>
        <w:rPr>
          <w:sz w:val="22"/>
          <w:szCs w:val="22"/>
        </w:rPr>
        <w:lastRenderedPageBreak/>
        <w:t>Венеции приказал женить Василия 1-го вторым браком</w:t>
      </w:r>
      <w:r>
        <w:rPr>
          <w:rStyle w:val="ab"/>
          <w:sz w:val="22"/>
          <w:szCs w:val="22"/>
        </w:rPr>
        <w:footnoteReference w:id="939"/>
      </w:r>
      <w:r>
        <w:rPr>
          <w:sz w:val="22"/>
          <w:szCs w:val="22"/>
        </w:rPr>
        <w:t xml:space="preserve"> на </w:t>
      </w:r>
      <w:r w:rsidR="0065397E">
        <w:rPr>
          <w:sz w:val="22"/>
          <w:szCs w:val="22"/>
        </w:rPr>
        <w:t xml:space="preserve">потомственной </w:t>
      </w:r>
      <w:r w:rsidR="00BB4C2D">
        <w:rPr>
          <w:sz w:val="22"/>
          <w:szCs w:val="22"/>
        </w:rPr>
        <w:t xml:space="preserve">верховной </w:t>
      </w:r>
      <w:r w:rsidR="0065397E">
        <w:rPr>
          <w:sz w:val="22"/>
          <w:szCs w:val="22"/>
        </w:rPr>
        <w:t xml:space="preserve">жрице </w:t>
      </w:r>
      <w:r w:rsidR="0056764C">
        <w:rPr>
          <w:sz w:val="22"/>
          <w:szCs w:val="22"/>
        </w:rPr>
        <w:t xml:space="preserve">литовке </w:t>
      </w:r>
      <w:r>
        <w:rPr>
          <w:sz w:val="22"/>
          <w:szCs w:val="22"/>
        </w:rPr>
        <w:t>Софье</w:t>
      </w:r>
      <w:r w:rsidR="00016573">
        <w:rPr>
          <w:sz w:val="22"/>
          <w:szCs w:val="22"/>
        </w:rPr>
        <w:t>.</w:t>
      </w:r>
      <w:r>
        <w:rPr>
          <w:rStyle w:val="ab"/>
          <w:sz w:val="22"/>
          <w:szCs w:val="22"/>
        </w:rPr>
        <w:footnoteReference w:id="940"/>
      </w:r>
      <w:r>
        <w:rPr>
          <w:sz w:val="22"/>
          <w:szCs w:val="22"/>
        </w:rPr>
        <w:t xml:space="preserve"> </w:t>
      </w:r>
      <w:r w:rsidR="00016573">
        <w:rPr>
          <w:sz w:val="22"/>
          <w:szCs w:val="22"/>
        </w:rPr>
        <w:t>О</w:t>
      </w:r>
      <w:r>
        <w:rPr>
          <w:sz w:val="22"/>
          <w:szCs w:val="22"/>
        </w:rPr>
        <w:t xml:space="preserve">дновременно с константинопольской царем-женщиной Ириной </w:t>
      </w:r>
      <w:r w:rsidR="00016573">
        <w:rPr>
          <w:sz w:val="22"/>
          <w:szCs w:val="22"/>
        </w:rPr>
        <w:t xml:space="preserve">она </w:t>
      </w:r>
      <w:r>
        <w:rPr>
          <w:sz w:val="22"/>
          <w:szCs w:val="22"/>
        </w:rPr>
        <w:t>играла главную роль в стратегии создания «единого мира». После смерти Софьи жена Константина Дмитриевича Мария Борисовн</w:t>
      </w:r>
      <w:r w:rsidR="0056764C">
        <w:rPr>
          <w:sz w:val="22"/>
          <w:szCs w:val="22"/>
        </w:rPr>
        <w:t>а</w:t>
      </w:r>
      <w:r>
        <w:rPr>
          <w:sz w:val="22"/>
          <w:szCs w:val="22"/>
        </w:rPr>
        <w:t xml:space="preserve"> «Ярославская» </w:t>
      </w:r>
      <w:r w:rsidR="00B87A92">
        <w:rPr>
          <w:sz w:val="22"/>
          <w:szCs w:val="22"/>
        </w:rPr>
        <w:t xml:space="preserve">стала царем-женщиной и </w:t>
      </w:r>
      <w:r>
        <w:rPr>
          <w:sz w:val="22"/>
          <w:szCs w:val="22"/>
        </w:rPr>
        <w:t>поддержала стратегию митр</w:t>
      </w:r>
      <w:r w:rsidR="00A45967">
        <w:rPr>
          <w:sz w:val="22"/>
          <w:szCs w:val="22"/>
        </w:rPr>
        <w:t>ополита Исидора, подчинившего 9</w:t>
      </w:r>
      <w:r>
        <w:rPr>
          <w:sz w:val="22"/>
          <w:szCs w:val="22"/>
        </w:rPr>
        <w:t>.</w:t>
      </w:r>
      <w:r w:rsidR="00A45967">
        <w:rPr>
          <w:sz w:val="22"/>
          <w:szCs w:val="22"/>
        </w:rPr>
        <w:t>4</w:t>
      </w:r>
      <w:r>
        <w:rPr>
          <w:sz w:val="22"/>
          <w:szCs w:val="22"/>
        </w:rPr>
        <w:t>.1307 («1439»)</w:t>
      </w:r>
      <w:r>
        <w:rPr>
          <w:rStyle w:val="ab"/>
          <w:sz w:val="22"/>
          <w:szCs w:val="22"/>
        </w:rPr>
        <w:footnoteReference w:id="941"/>
      </w:r>
      <w:r>
        <w:rPr>
          <w:sz w:val="22"/>
          <w:szCs w:val="22"/>
        </w:rPr>
        <w:t xml:space="preserve"> русскую церковь </w:t>
      </w:r>
      <w:r w:rsidR="00016573">
        <w:rPr>
          <w:sz w:val="22"/>
          <w:szCs w:val="22"/>
        </w:rPr>
        <w:t xml:space="preserve">южному </w:t>
      </w:r>
      <w:r>
        <w:rPr>
          <w:sz w:val="22"/>
          <w:szCs w:val="22"/>
        </w:rPr>
        <w:t>Римскому папе на условиях Флорен</w:t>
      </w:r>
      <w:r w:rsidR="00016573">
        <w:rPr>
          <w:sz w:val="22"/>
          <w:szCs w:val="22"/>
        </w:rPr>
        <w:t>тий</w:t>
      </w:r>
      <w:r>
        <w:rPr>
          <w:sz w:val="22"/>
          <w:szCs w:val="22"/>
        </w:rPr>
        <w:t xml:space="preserve">ской унии. </w:t>
      </w:r>
    </w:p>
    <w:p w:rsidR="00B87A92" w:rsidRDefault="001B5462" w:rsidP="00FB25E5">
      <w:pPr>
        <w:jc w:val="both"/>
        <w:rPr>
          <w:sz w:val="22"/>
          <w:szCs w:val="22"/>
        </w:rPr>
      </w:pPr>
      <w:r>
        <w:rPr>
          <w:sz w:val="22"/>
          <w:szCs w:val="22"/>
        </w:rPr>
        <w:t xml:space="preserve">      </w:t>
      </w:r>
      <w:r w:rsidR="000634C9">
        <w:rPr>
          <w:sz w:val="22"/>
          <w:szCs w:val="22"/>
        </w:rPr>
        <w:t xml:space="preserve">  </w:t>
      </w:r>
      <w:r w:rsidR="00953D77">
        <w:rPr>
          <w:sz w:val="22"/>
          <w:szCs w:val="22"/>
        </w:rPr>
        <w:t>В 1295-1917 годах Россией тайно правили цари-женщины, мужья которых занимали ранг великого князя (с 1700 – ранг императора, т.е. единственного консула) на одну ступень ниже своих жен. Статус Царства Владимирского был царским по рангу царя (верховного жреца и главкома одновременно</w:t>
      </w:r>
      <w:r w:rsidR="00B87A92">
        <w:rPr>
          <w:sz w:val="22"/>
          <w:szCs w:val="22"/>
        </w:rPr>
        <w:t>, 1272-1288</w:t>
      </w:r>
      <w:r w:rsidR="00953D77">
        <w:rPr>
          <w:sz w:val="22"/>
          <w:szCs w:val="22"/>
        </w:rPr>
        <w:t xml:space="preserve">), по рангу первого царя – сборщика дани (И-ван Калит, 1288-1295). </w:t>
      </w:r>
      <w:r w:rsidR="00B87A92">
        <w:rPr>
          <w:sz w:val="22"/>
          <w:szCs w:val="22"/>
        </w:rPr>
        <w:t>В период 30.3.1295-24.10.1306 тайный жреческий статус «6 Сехмет-Ра» царя-женщины Софьи Витовтовны, которая жила в Москве</w:t>
      </w:r>
      <w:r w:rsidR="00953D77">
        <w:rPr>
          <w:sz w:val="22"/>
          <w:szCs w:val="22"/>
        </w:rPr>
        <w:t xml:space="preserve">, </w:t>
      </w:r>
      <w:r w:rsidR="00016573">
        <w:rPr>
          <w:sz w:val="22"/>
          <w:szCs w:val="22"/>
        </w:rPr>
        <w:t xml:space="preserve">равнялся </w:t>
      </w:r>
      <w:r>
        <w:rPr>
          <w:sz w:val="22"/>
          <w:szCs w:val="22"/>
        </w:rPr>
        <w:t>уровн</w:t>
      </w:r>
      <w:r w:rsidR="00016573">
        <w:rPr>
          <w:sz w:val="22"/>
          <w:szCs w:val="22"/>
        </w:rPr>
        <w:t>ю</w:t>
      </w:r>
      <w:r>
        <w:rPr>
          <w:sz w:val="22"/>
          <w:szCs w:val="22"/>
        </w:rPr>
        <w:t xml:space="preserve"> патриарха </w:t>
      </w:r>
      <w:r w:rsidR="0056764C">
        <w:rPr>
          <w:sz w:val="22"/>
          <w:szCs w:val="22"/>
        </w:rPr>
        <w:t xml:space="preserve">Александрии (2013) </w:t>
      </w:r>
      <w:r w:rsidR="00016573">
        <w:rPr>
          <w:sz w:val="22"/>
          <w:szCs w:val="22"/>
        </w:rPr>
        <w:t>и</w:t>
      </w:r>
      <w:r w:rsidR="00953D77">
        <w:rPr>
          <w:sz w:val="22"/>
          <w:szCs w:val="22"/>
        </w:rPr>
        <w:t xml:space="preserve"> </w:t>
      </w:r>
      <w:r w:rsidR="00722D32">
        <w:rPr>
          <w:sz w:val="22"/>
          <w:szCs w:val="22"/>
        </w:rPr>
        <w:t>превышал статус 8Т</w:t>
      </w:r>
      <w:r w:rsidR="00722D32">
        <w:rPr>
          <w:rStyle w:val="ab"/>
          <w:sz w:val="22"/>
          <w:szCs w:val="22"/>
        </w:rPr>
        <w:footnoteReference w:id="942"/>
      </w:r>
      <w:r w:rsidR="00722D32">
        <w:rPr>
          <w:sz w:val="22"/>
          <w:szCs w:val="22"/>
        </w:rPr>
        <w:t xml:space="preserve"> кагана Киева, который в 1301-1324 годах подчинялся королю Пол</w:t>
      </w:r>
      <w:r>
        <w:rPr>
          <w:sz w:val="22"/>
          <w:szCs w:val="22"/>
        </w:rPr>
        <w:t>онии</w:t>
      </w:r>
      <w:r w:rsidR="00722D32">
        <w:rPr>
          <w:sz w:val="22"/>
          <w:szCs w:val="22"/>
        </w:rPr>
        <w:t xml:space="preserve"> и через него </w:t>
      </w:r>
      <w:r>
        <w:rPr>
          <w:sz w:val="22"/>
          <w:szCs w:val="22"/>
        </w:rPr>
        <w:t>–</w:t>
      </w:r>
      <w:r w:rsidR="003A287D">
        <w:rPr>
          <w:sz w:val="22"/>
          <w:szCs w:val="22"/>
        </w:rPr>
        <w:t xml:space="preserve"> </w:t>
      </w:r>
      <w:r>
        <w:rPr>
          <w:sz w:val="22"/>
          <w:szCs w:val="22"/>
        </w:rPr>
        <w:t>северн</w:t>
      </w:r>
      <w:r w:rsidR="0056764C">
        <w:rPr>
          <w:sz w:val="22"/>
          <w:szCs w:val="22"/>
        </w:rPr>
        <w:t>о</w:t>
      </w:r>
      <w:r>
        <w:rPr>
          <w:sz w:val="22"/>
          <w:szCs w:val="22"/>
        </w:rPr>
        <w:t>му Римскому папе</w:t>
      </w:r>
      <w:r w:rsidR="00722D32">
        <w:rPr>
          <w:sz w:val="22"/>
          <w:szCs w:val="22"/>
        </w:rPr>
        <w:t xml:space="preserve">. </w:t>
      </w:r>
      <w:r w:rsidR="00B87A92">
        <w:rPr>
          <w:sz w:val="22"/>
          <w:szCs w:val="22"/>
        </w:rPr>
        <w:t>Символика печати, которую ставили от имени малолетнего внука Дмитрия Донского – Василия 2-го подтверждает его статус главкома войск. У возницы над головой 7 лучей – это Юпитер (главком). Четверка коней – это привилегия царя.</w:t>
      </w:r>
      <w:r w:rsidR="00B87A92">
        <w:rPr>
          <w:rStyle w:val="ab"/>
          <w:sz w:val="22"/>
          <w:szCs w:val="22"/>
        </w:rPr>
        <w:footnoteReference w:id="943"/>
      </w:r>
      <w:r w:rsidR="00B87A92">
        <w:rPr>
          <w:sz w:val="22"/>
          <w:szCs w:val="22"/>
        </w:rPr>
        <w:t xml:space="preserve"> Князь имел право только на одного коня.</w:t>
      </w:r>
      <w:r w:rsidR="00703C3A">
        <w:rPr>
          <w:sz w:val="22"/>
          <w:szCs w:val="22"/>
        </w:rPr>
        <w:t xml:space="preserve"> </w:t>
      </w:r>
      <w:r w:rsidR="00B87A92">
        <w:rPr>
          <w:sz w:val="22"/>
          <w:szCs w:val="22"/>
        </w:rPr>
        <w:t xml:space="preserve"> С 6.6.1308 года Царство Владимирское получило с</w:t>
      </w:r>
      <w:r w:rsidR="003A287D">
        <w:rPr>
          <w:sz w:val="22"/>
          <w:szCs w:val="22"/>
        </w:rPr>
        <w:t>татус Российской Империи</w:t>
      </w:r>
      <w:r w:rsidR="00B87A92">
        <w:rPr>
          <w:sz w:val="22"/>
          <w:szCs w:val="22"/>
        </w:rPr>
        <w:t xml:space="preserve">, в котором царем-женщиной </w:t>
      </w:r>
      <w:r w:rsidR="003A287D">
        <w:rPr>
          <w:sz w:val="22"/>
          <w:szCs w:val="22"/>
        </w:rPr>
        <w:t xml:space="preserve">до смерти </w:t>
      </w:r>
      <w:r w:rsidR="00B87A92">
        <w:rPr>
          <w:sz w:val="22"/>
          <w:szCs w:val="22"/>
        </w:rPr>
        <w:t xml:space="preserve">была </w:t>
      </w:r>
      <w:r w:rsidR="003A287D">
        <w:rPr>
          <w:sz w:val="22"/>
          <w:szCs w:val="22"/>
        </w:rPr>
        <w:t>Зои Дзак</w:t>
      </w:r>
      <w:r w:rsidR="00953D77">
        <w:rPr>
          <w:sz w:val="22"/>
          <w:szCs w:val="22"/>
        </w:rPr>
        <w:t>к</w:t>
      </w:r>
      <w:r w:rsidR="003A287D">
        <w:rPr>
          <w:sz w:val="22"/>
          <w:szCs w:val="22"/>
        </w:rPr>
        <w:t xml:space="preserve">ария </w:t>
      </w:r>
      <w:r w:rsidR="00953D77">
        <w:rPr>
          <w:sz w:val="22"/>
          <w:szCs w:val="22"/>
        </w:rPr>
        <w:t>(«Софья Палеолог»</w:t>
      </w:r>
      <w:r w:rsidR="00B87A92">
        <w:rPr>
          <w:sz w:val="22"/>
          <w:szCs w:val="22"/>
        </w:rPr>
        <w:t>,</w:t>
      </w:r>
      <w:r w:rsidR="00953D77">
        <w:rPr>
          <w:sz w:val="22"/>
          <w:szCs w:val="22"/>
        </w:rPr>
        <w:t xml:space="preserve"> </w:t>
      </w:r>
      <w:r w:rsidR="00B87A92">
        <w:rPr>
          <w:sz w:val="22"/>
          <w:szCs w:val="22"/>
        </w:rPr>
        <w:t>1307-1371)</w:t>
      </w:r>
      <w:r w:rsidR="00FB25E5">
        <w:rPr>
          <w:sz w:val="22"/>
          <w:szCs w:val="22"/>
        </w:rPr>
        <w:t>. Наивысшего уровня статус Российс</w:t>
      </w:r>
      <w:r w:rsidR="00B87A92">
        <w:rPr>
          <w:sz w:val="22"/>
          <w:szCs w:val="22"/>
        </w:rPr>
        <w:t xml:space="preserve">кой Империи достиг в правление </w:t>
      </w:r>
      <w:r w:rsidR="00FB25E5">
        <w:rPr>
          <w:sz w:val="22"/>
          <w:szCs w:val="22"/>
        </w:rPr>
        <w:t xml:space="preserve">царя-женщины Ирины якобы «Годуновой» (1382-1391/1606 Григорианского календаря), которую константинопольский патриарх назвал «царицей Востока и </w:t>
      </w:r>
      <w:r w:rsidR="00FB25E5">
        <w:rPr>
          <w:sz w:val="22"/>
          <w:szCs w:val="22"/>
        </w:rPr>
        <w:lastRenderedPageBreak/>
        <w:t xml:space="preserve">Запада и Всея Руси». В этот период Москва была центром христианского мира. </w:t>
      </w:r>
    </w:p>
    <w:p w:rsidR="00703C3A" w:rsidRDefault="00B87A92" w:rsidP="00FB25E5">
      <w:pPr>
        <w:jc w:val="both"/>
        <w:rPr>
          <w:sz w:val="22"/>
          <w:szCs w:val="22"/>
        </w:rPr>
      </w:pPr>
      <w:r>
        <w:rPr>
          <w:sz w:val="22"/>
          <w:szCs w:val="22"/>
        </w:rPr>
        <w:t xml:space="preserve">      </w:t>
      </w:r>
      <w:r w:rsidR="00FB25E5">
        <w:rPr>
          <w:sz w:val="22"/>
          <w:szCs w:val="22"/>
        </w:rPr>
        <w:t xml:space="preserve">   </w:t>
      </w:r>
      <w:r w:rsidR="00554C86">
        <w:rPr>
          <w:sz w:val="22"/>
          <w:szCs w:val="22"/>
        </w:rPr>
        <w:t xml:space="preserve">Таким образом, </w:t>
      </w:r>
      <w:r w:rsidR="00703C3A">
        <w:rPr>
          <w:sz w:val="22"/>
          <w:szCs w:val="22"/>
        </w:rPr>
        <w:t xml:space="preserve">факты опровергли </w:t>
      </w:r>
      <w:r w:rsidR="00953D77">
        <w:rPr>
          <w:sz w:val="22"/>
          <w:szCs w:val="22"/>
        </w:rPr>
        <w:t xml:space="preserve">лживую легенду наемных историков олигархической мафии </w:t>
      </w:r>
      <w:r w:rsidR="00242C3A">
        <w:rPr>
          <w:sz w:val="22"/>
          <w:szCs w:val="22"/>
        </w:rPr>
        <w:t xml:space="preserve">якобы </w:t>
      </w:r>
      <w:r w:rsidR="00953D77">
        <w:rPr>
          <w:sz w:val="22"/>
          <w:szCs w:val="22"/>
        </w:rPr>
        <w:t xml:space="preserve">о подчинении </w:t>
      </w:r>
      <w:r w:rsidR="00703C3A">
        <w:rPr>
          <w:sz w:val="22"/>
          <w:szCs w:val="22"/>
        </w:rPr>
        <w:t xml:space="preserve">Москвы и </w:t>
      </w:r>
      <w:r w:rsidR="00953D77">
        <w:rPr>
          <w:sz w:val="22"/>
          <w:szCs w:val="22"/>
        </w:rPr>
        <w:t>Царства Владимирского</w:t>
      </w:r>
      <w:r w:rsidR="00242C3A" w:rsidRPr="00242C3A">
        <w:rPr>
          <w:sz w:val="22"/>
          <w:szCs w:val="22"/>
        </w:rPr>
        <w:t xml:space="preserve"> </w:t>
      </w:r>
      <w:r w:rsidR="00242C3A">
        <w:rPr>
          <w:sz w:val="22"/>
          <w:szCs w:val="22"/>
        </w:rPr>
        <w:t>Киеву</w:t>
      </w:r>
      <w:r w:rsidR="00703C3A">
        <w:rPr>
          <w:sz w:val="22"/>
          <w:szCs w:val="22"/>
        </w:rPr>
        <w:t>. Этой легенде противоречит</w:t>
      </w:r>
      <w:r w:rsidR="00953D77">
        <w:rPr>
          <w:sz w:val="22"/>
          <w:szCs w:val="22"/>
        </w:rPr>
        <w:t xml:space="preserve"> </w:t>
      </w:r>
      <w:r w:rsidR="00554C86">
        <w:rPr>
          <w:sz w:val="22"/>
          <w:szCs w:val="22"/>
        </w:rPr>
        <w:t xml:space="preserve">царская символика </w:t>
      </w:r>
      <w:r w:rsidR="0044122B">
        <w:rPr>
          <w:sz w:val="22"/>
          <w:szCs w:val="22"/>
        </w:rPr>
        <w:t>боево</w:t>
      </w:r>
      <w:r w:rsidR="0056764C">
        <w:rPr>
          <w:sz w:val="22"/>
          <w:szCs w:val="22"/>
        </w:rPr>
        <w:t xml:space="preserve">й короны (шапка Мономаха, 1236) и боевого </w:t>
      </w:r>
      <w:r w:rsidR="0044122B">
        <w:rPr>
          <w:sz w:val="22"/>
          <w:szCs w:val="22"/>
        </w:rPr>
        <w:t xml:space="preserve">шлема Александра Великого (1260), </w:t>
      </w:r>
      <w:r w:rsidR="00785979">
        <w:rPr>
          <w:sz w:val="22"/>
          <w:szCs w:val="22"/>
        </w:rPr>
        <w:t xml:space="preserve">статус </w:t>
      </w:r>
      <w:r w:rsidR="00B7044A">
        <w:rPr>
          <w:sz w:val="22"/>
          <w:szCs w:val="22"/>
        </w:rPr>
        <w:t xml:space="preserve">кода </w:t>
      </w:r>
      <w:r w:rsidR="00953D77">
        <w:rPr>
          <w:sz w:val="22"/>
          <w:szCs w:val="22"/>
        </w:rPr>
        <w:t>«6 Сехмет-Ра»</w:t>
      </w:r>
      <w:r w:rsidR="00785979">
        <w:rPr>
          <w:sz w:val="22"/>
          <w:szCs w:val="22"/>
        </w:rPr>
        <w:t xml:space="preserve"> на левой поле рыцарского плаща царя-женщины Софьи Вито</w:t>
      </w:r>
      <w:r w:rsidR="00B30EBB">
        <w:rPr>
          <w:sz w:val="22"/>
          <w:szCs w:val="22"/>
        </w:rPr>
        <w:t>втовны</w:t>
      </w:r>
      <w:r w:rsidR="00785979">
        <w:rPr>
          <w:sz w:val="22"/>
          <w:szCs w:val="22"/>
        </w:rPr>
        <w:t xml:space="preserve"> (1</w:t>
      </w:r>
      <w:r w:rsidR="00B30EBB">
        <w:rPr>
          <w:sz w:val="22"/>
          <w:szCs w:val="22"/>
        </w:rPr>
        <w:t>280</w:t>
      </w:r>
      <w:r w:rsidR="00785979">
        <w:rPr>
          <w:sz w:val="22"/>
          <w:szCs w:val="22"/>
        </w:rPr>
        <w:t>-</w:t>
      </w:r>
      <w:r w:rsidR="00B7044A">
        <w:rPr>
          <w:sz w:val="22"/>
          <w:szCs w:val="22"/>
        </w:rPr>
        <w:t>24</w:t>
      </w:r>
      <w:r w:rsidR="00B30EBB">
        <w:rPr>
          <w:sz w:val="22"/>
          <w:szCs w:val="22"/>
        </w:rPr>
        <w:t>.1</w:t>
      </w:r>
      <w:r w:rsidR="00A45967">
        <w:rPr>
          <w:sz w:val="22"/>
          <w:szCs w:val="22"/>
        </w:rPr>
        <w:t>0</w:t>
      </w:r>
      <w:r w:rsidR="00B30EBB">
        <w:rPr>
          <w:sz w:val="22"/>
          <w:szCs w:val="22"/>
        </w:rPr>
        <w:t>.</w:t>
      </w:r>
      <w:r w:rsidR="00785979">
        <w:rPr>
          <w:sz w:val="22"/>
          <w:szCs w:val="22"/>
        </w:rPr>
        <w:t>1</w:t>
      </w:r>
      <w:r w:rsidR="00B30EBB">
        <w:rPr>
          <w:sz w:val="22"/>
          <w:szCs w:val="22"/>
        </w:rPr>
        <w:t>30</w:t>
      </w:r>
      <w:r w:rsidR="00A45967">
        <w:rPr>
          <w:sz w:val="22"/>
          <w:szCs w:val="22"/>
        </w:rPr>
        <w:t>6</w:t>
      </w:r>
      <w:r w:rsidR="00785979">
        <w:rPr>
          <w:sz w:val="22"/>
          <w:szCs w:val="22"/>
        </w:rPr>
        <w:t xml:space="preserve">), </w:t>
      </w:r>
      <w:r w:rsidR="00554C86">
        <w:rPr>
          <w:sz w:val="22"/>
          <w:szCs w:val="22"/>
        </w:rPr>
        <w:t xml:space="preserve">нахождение </w:t>
      </w:r>
      <w:r w:rsidR="00785979">
        <w:rPr>
          <w:sz w:val="22"/>
          <w:szCs w:val="22"/>
        </w:rPr>
        <w:t xml:space="preserve">в Москве </w:t>
      </w:r>
      <w:r w:rsidR="00554C86">
        <w:rPr>
          <w:sz w:val="22"/>
          <w:szCs w:val="22"/>
        </w:rPr>
        <w:t>кафедры митрополита</w:t>
      </w:r>
      <w:r w:rsidR="00FB25E5">
        <w:rPr>
          <w:sz w:val="22"/>
          <w:szCs w:val="22"/>
        </w:rPr>
        <w:t xml:space="preserve"> </w:t>
      </w:r>
      <w:r w:rsidR="00776C65">
        <w:rPr>
          <w:sz w:val="22"/>
          <w:szCs w:val="22"/>
        </w:rPr>
        <w:t>Владимирского (1288-1295</w:t>
      </w:r>
      <w:r w:rsidR="00B30EBB">
        <w:rPr>
          <w:sz w:val="22"/>
          <w:szCs w:val="22"/>
        </w:rPr>
        <w:t xml:space="preserve">), кафедры митрополита </w:t>
      </w:r>
      <w:r w:rsidR="00D46558">
        <w:rPr>
          <w:sz w:val="22"/>
          <w:szCs w:val="22"/>
        </w:rPr>
        <w:t xml:space="preserve">Всея Руси </w:t>
      </w:r>
      <w:r w:rsidR="00B30EBB">
        <w:rPr>
          <w:sz w:val="22"/>
          <w:szCs w:val="22"/>
        </w:rPr>
        <w:t>(с 24.3.</w:t>
      </w:r>
      <w:r w:rsidR="00D46558">
        <w:rPr>
          <w:sz w:val="22"/>
          <w:szCs w:val="22"/>
        </w:rPr>
        <w:t>129</w:t>
      </w:r>
      <w:r w:rsidR="00785979">
        <w:rPr>
          <w:sz w:val="22"/>
          <w:szCs w:val="22"/>
        </w:rPr>
        <w:t>5</w:t>
      </w:r>
      <w:r w:rsidR="00C6592E">
        <w:rPr>
          <w:sz w:val="22"/>
          <w:szCs w:val="22"/>
        </w:rPr>
        <w:t xml:space="preserve"> после приезда Киприана</w:t>
      </w:r>
      <w:r w:rsidR="00B30EBB">
        <w:rPr>
          <w:sz w:val="22"/>
          <w:szCs w:val="22"/>
        </w:rPr>
        <w:t>)</w:t>
      </w:r>
      <w:r w:rsidR="00554C86">
        <w:rPr>
          <w:sz w:val="22"/>
          <w:szCs w:val="22"/>
        </w:rPr>
        <w:t>, царская символика</w:t>
      </w:r>
      <w:r w:rsidR="000F4E7D">
        <w:rPr>
          <w:sz w:val="22"/>
          <w:szCs w:val="22"/>
        </w:rPr>
        <w:t xml:space="preserve"> печати Василия 2-го</w:t>
      </w:r>
      <w:r w:rsidR="0044122B">
        <w:rPr>
          <w:sz w:val="22"/>
          <w:szCs w:val="22"/>
        </w:rPr>
        <w:t xml:space="preserve">. </w:t>
      </w:r>
    </w:p>
    <w:p w:rsidR="00A94411" w:rsidRPr="000F4E7D" w:rsidRDefault="00703C3A" w:rsidP="00FB25E5">
      <w:pPr>
        <w:jc w:val="both"/>
        <w:rPr>
          <w:sz w:val="22"/>
          <w:szCs w:val="22"/>
        </w:rPr>
      </w:pPr>
      <w:r>
        <w:rPr>
          <w:sz w:val="22"/>
          <w:szCs w:val="22"/>
        </w:rPr>
        <w:t xml:space="preserve">         Москва никогда не подчинялась ни Киеву, ни Литве. </w:t>
      </w:r>
      <w:r w:rsidR="00A45967">
        <w:rPr>
          <w:sz w:val="22"/>
          <w:szCs w:val="22"/>
        </w:rPr>
        <w:t xml:space="preserve">За </w:t>
      </w:r>
      <w:r w:rsidR="000F00F0">
        <w:rPr>
          <w:sz w:val="22"/>
          <w:szCs w:val="22"/>
        </w:rPr>
        <w:t>четыре</w:t>
      </w:r>
      <w:r w:rsidR="00A45967">
        <w:rPr>
          <w:sz w:val="22"/>
          <w:szCs w:val="22"/>
        </w:rPr>
        <w:t xml:space="preserve"> года до смерти Витовта </w:t>
      </w:r>
      <w:r w:rsidR="0065397E">
        <w:rPr>
          <w:sz w:val="22"/>
          <w:szCs w:val="22"/>
        </w:rPr>
        <w:t>(</w:t>
      </w:r>
      <w:r w:rsidR="000F00F0">
        <w:rPr>
          <w:sz w:val="22"/>
          <w:szCs w:val="22"/>
        </w:rPr>
        <w:t>14.1.</w:t>
      </w:r>
      <w:r w:rsidR="00A45967">
        <w:rPr>
          <w:sz w:val="22"/>
          <w:szCs w:val="22"/>
        </w:rPr>
        <w:t>130</w:t>
      </w:r>
      <w:r w:rsidR="000F00F0">
        <w:rPr>
          <w:sz w:val="22"/>
          <w:szCs w:val="22"/>
        </w:rPr>
        <w:t>5</w:t>
      </w:r>
      <w:r w:rsidR="0065397E">
        <w:rPr>
          <w:sz w:val="22"/>
          <w:szCs w:val="22"/>
        </w:rPr>
        <w:t>)</w:t>
      </w:r>
      <w:r w:rsidR="00A45967">
        <w:rPr>
          <w:sz w:val="22"/>
          <w:szCs w:val="22"/>
        </w:rPr>
        <w:t xml:space="preserve"> в</w:t>
      </w:r>
      <w:r w:rsidR="0056764C">
        <w:rPr>
          <w:sz w:val="22"/>
          <w:szCs w:val="22"/>
        </w:rPr>
        <w:t xml:space="preserve"> документе «Кревская уния» </w:t>
      </w:r>
      <w:r>
        <w:rPr>
          <w:sz w:val="22"/>
          <w:szCs w:val="22"/>
        </w:rPr>
        <w:t xml:space="preserve">Витовта </w:t>
      </w:r>
      <w:r w:rsidR="0056764C">
        <w:rPr>
          <w:sz w:val="22"/>
          <w:szCs w:val="22"/>
        </w:rPr>
        <w:t xml:space="preserve">25.4.1301 (814 Хиджры) </w:t>
      </w:r>
      <w:r w:rsidR="00B30EBB">
        <w:rPr>
          <w:sz w:val="22"/>
          <w:szCs w:val="22"/>
        </w:rPr>
        <w:t>назва</w:t>
      </w:r>
      <w:r w:rsidR="0056764C">
        <w:rPr>
          <w:sz w:val="22"/>
          <w:szCs w:val="22"/>
        </w:rPr>
        <w:t>ли</w:t>
      </w:r>
      <w:r w:rsidR="0044122B">
        <w:rPr>
          <w:sz w:val="22"/>
          <w:szCs w:val="22"/>
        </w:rPr>
        <w:t xml:space="preserve"> в</w:t>
      </w:r>
      <w:r w:rsidR="009079CB">
        <w:rPr>
          <w:sz w:val="22"/>
          <w:szCs w:val="22"/>
        </w:rPr>
        <w:t>с</w:t>
      </w:r>
      <w:r w:rsidR="0044122B">
        <w:rPr>
          <w:sz w:val="22"/>
          <w:szCs w:val="22"/>
        </w:rPr>
        <w:t xml:space="preserve">его лишь </w:t>
      </w:r>
      <w:r w:rsidR="009079CB" w:rsidRPr="00A45967">
        <w:rPr>
          <w:b/>
          <w:sz w:val="22"/>
          <w:szCs w:val="22"/>
          <w:u w:val="single"/>
        </w:rPr>
        <w:t>князем</w:t>
      </w:r>
      <w:r w:rsidR="008E6067">
        <w:rPr>
          <w:sz w:val="22"/>
          <w:szCs w:val="22"/>
        </w:rPr>
        <w:t>.</w:t>
      </w:r>
      <w:r w:rsidR="00624631">
        <w:rPr>
          <w:sz w:val="22"/>
          <w:szCs w:val="22"/>
        </w:rPr>
        <w:t xml:space="preserve"> </w:t>
      </w:r>
      <w:r w:rsidR="0045085A">
        <w:rPr>
          <w:sz w:val="22"/>
          <w:szCs w:val="22"/>
        </w:rPr>
        <w:t>Не</w:t>
      </w:r>
      <w:r w:rsidR="00242C3A">
        <w:rPr>
          <w:sz w:val="22"/>
          <w:szCs w:val="22"/>
        </w:rPr>
        <w:t xml:space="preserve"> существовало</w:t>
      </w:r>
      <w:r w:rsidR="0056764C">
        <w:rPr>
          <w:sz w:val="22"/>
          <w:szCs w:val="22"/>
        </w:rPr>
        <w:t xml:space="preserve"> </w:t>
      </w:r>
      <w:r w:rsidR="0045085A">
        <w:rPr>
          <w:sz w:val="22"/>
          <w:szCs w:val="22"/>
        </w:rPr>
        <w:t>ярлык</w:t>
      </w:r>
      <w:r w:rsidR="00917B9F">
        <w:rPr>
          <w:sz w:val="22"/>
          <w:szCs w:val="22"/>
        </w:rPr>
        <w:t>а</w:t>
      </w:r>
      <w:r w:rsidR="0045085A">
        <w:rPr>
          <w:sz w:val="22"/>
          <w:szCs w:val="22"/>
        </w:rPr>
        <w:t xml:space="preserve"> верховн</w:t>
      </w:r>
      <w:r w:rsidR="00917B9F">
        <w:rPr>
          <w:sz w:val="22"/>
          <w:szCs w:val="22"/>
        </w:rPr>
        <w:t>ого</w:t>
      </w:r>
      <w:r w:rsidR="0045085A">
        <w:rPr>
          <w:sz w:val="22"/>
          <w:szCs w:val="22"/>
        </w:rPr>
        <w:t xml:space="preserve"> султан</w:t>
      </w:r>
      <w:r w:rsidR="00917B9F">
        <w:rPr>
          <w:sz w:val="22"/>
          <w:szCs w:val="22"/>
        </w:rPr>
        <w:t>а</w:t>
      </w:r>
      <w:r w:rsidR="0045085A">
        <w:rPr>
          <w:sz w:val="22"/>
          <w:szCs w:val="22"/>
        </w:rPr>
        <w:t xml:space="preserve"> Хаджи Гире</w:t>
      </w:r>
      <w:r w:rsidR="00917B9F">
        <w:rPr>
          <w:sz w:val="22"/>
          <w:szCs w:val="22"/>
        </w:rPr>
        <w:t xml:space="preserve">я с пожалованием </w:t>
      </w:r>
      <w:r w:rsidR="0045085A">
        <w:rPr>
          <w:sz w:val="22"/>
          <w:szCs w:val="22"/>
        </w:rPr>
        <w:t>земель великому герцогу Витовту</w:t>
      </w:r>
      <w:r w:rsidR="003060E3">
        <w:rPr>
          <w:sz w:val="22"/>
          <w:szCs w:val="22"/>
        </w:rPr>
        <w:t>.</w:t>
      </w:r>
      <w:r w:rsidR="00917B9F">
        <w:rPr>
          <w:rStyle w:val="ab"/>
          <w:sz w:val="22"/>
          <w:szCs w:val="22"/>
        </w:rPr>
        <w:footnoteReference w:id="944"/>
      </w:r>
      <w:r w:rsidR="00624631">
        <w:rPr>
          <w:sz w:val="22"/>
          <w:szCs w:val="22"/>
        </w:rPr>
        <w:t xml:space="preserve"> </w:t>
      </w:r>
      <w:r w:rsidR="000A4A86">
        <w:rPr>
          <w:sz w:val="22"/>
          <w:szCs w:val="22"/>
        </w:rPr>
        <w:t>Однако энциклопедия В</w:t>
      </w:r>
      <w:r w:rsidR="004B7BCA">
        <w:rPr>
          <w:sz w:val="22"/>
          <w:szCs w:val="22"/>
        </w:rPr>
        <w:t xml:space="preserve">икипедия (2015) содержала </w:t>
      </w:r>
      <w:r w:rsidR="000A4A86">
        <w:rPr>
          <w:sz w:val="22"/>
          <w:szCs w:val="22"/>
        </w:rPr>
        <w:t>бас</w:t>
      </w:r>
      <w:r w:rsidR="004B7BCA">
        <w:rPr>
          <w:sz w:val="22"/>
          <w:szCs w:val="22"/>
        </w:rPr>
        <w:t>ню</w:t>
      </w:r>
      <w:r w:rsidR="000A4A86">
        <w:rPr>
          <w:sz w:val="22"/>
          <w:szCs w:val="22"/>
        </w:rPr>
        <w:t xml:space="preserve"> о том, что Витовт якобы был великим князем и владел землями «от моря и до моря», Крымом</w:t>
      </w:r>
      <w:r w:rsidR="004B7BCA">
        <w:rPr>
          <w:sz w:val="22"/>
          <w:szCs w:val="22"/>
        </w:rPr>
        <w:t>,</w:t>
      </w:r>
      <w:r w:rsidR="000A4A86">
        <w:rPr>
          <w:sz w:val="22"/>
          <w:szCs w:val="22"/>
        </w:rPr>
        <w:t xml:space="preserve"> Киевом</w:t>
      </w:r>
      <w:r w:rsidR="00242C3A">
        <w:rPr>
          <w:sz w:val="22"/>
          <w:szCs w:val="22"/>
        </w:rPr>
        <w:t xml:space="preserve">. </w:t>
      </w:r>
      <w:r w:rsidR="000F1547">
        <w:rPr>
          <w:sz w:val="22"/>
          <w:szCs w:val="22"/>
        </w:rPr>
        <w:t>В Википедии портрет Витовта из монастыря августинцев, основанного 30.6.1303 года («1412»),</w:t>
      </w:r>
      <w:r w:rsidR="000F1547">
        <w:rPr>
          <w:rStyle w:val="ab"/>
          <w:sz w:val="22"/>
          <w:szCs w:val="22"/>
        </w:rPr>
        <w:footnoteReference w:id="945"/>
      </w:r>
      <w:r w:rsidR="000F1547">
        <w:rPr>
          <w:sz w:val="22"/>
          <w:szCs w:val="22"/>
        </w:rPr>
        <w:t xml:space="preserve"> – это фальшивка</w:t>
      </w:r>
      <w:r w:rsidR="004B7BCA">
        <w:rPr>
          <w:sz w:val="22"/>
          <w:szCs w:val="22"/>
        </w:rPr>
        <w:t xml:space="preserve"> с</w:t>
      </w:r>
      <w:r w:rsidR="000A4A86">
        <w:rPr>
          <w:sz w:val="22"/>
          <w:szCs w:val="22"/>
        </w:rPr>
        <w:t xml:space="preserve"> </w:t>
      </w:r>
      <w:r w:rsidR="004B7BCA">
        <w:rPr>
          <w:sz w:val="22"/>
          <w:szCs w:val="22"/>
        </w:rPr>
        <w:t xml:space="preserve">ошибка в подписи </w:t>
      </w:r>
      <w:r w:rsidR="000F1547">
        <w:rPr>
          <w:sz w:val="22"/>
          <w:szCs w:val="22"/>
        </w:rPr>
        <w:t>«</w:t>
      </w:r>
      <w:r w:rsidR="0045085A">
        <w:rPr>
          <w:sz w:val="22"/>
          <w:szCs w:val="22"/>
          <w:lang w:val="en-US"/>
        </w:rPr>
        <w:t>Alexander</w:t>
      </w:r>
      <w:r w:rsidR="0045085A">
        <w:rPr>
          <w:sz w:val="22"/>
          <w:szCs w:val="22"/>
        </w:rPr>
        <w:t xml:space="preserve"> </w:t>
      </w:r>
      <w:r w:rsidR="0045085A">
        <w:rPr>
          <w:sz w:val="22"/>
          <w:szCs w:val="22"/>
          <w:lang w:val="en-US"/>
        </w:rPr>
        <w:t>Vitoldus</w:t>
      </w:r>
      <w:r w:rsidR="0045085A">
        <w:rPr>
          <w:sz w:val="22"/>
          <w:szCs w:val="22"/>
        </w:rPr>
        <w:t xml:space="preserve"> </w:t>
      </w:r>
      <w:r w:rsidR="0045085A">
        <w:rPr>
          <w:sz w:val="22"/>
          <w:szCs w:val="22"/>
          <w:lang w:val="en-US"/>
        </w:rPr>
        <w:t>magnus</w:t>
      </w:r>
      <w:r w:rsidR="0045085A">
        <w:rPr>
          <w:sz w:val="22"/>
          <w:szCs w:val="22"/>
        </w:rPr>
        <w:t xml:space="preserve"> </w:t>
      </w:r>
      <w:r w:rsidR="0045085A">
        <w:rPr>
          <w:sz w:val="22"/>
          <w:szCs w:val="22"/>
          <w:lang w:val="en-US"/>
        </w:rPr>
        <w:t>dux</w:t>
      </w:r>
      <w:r w:rsidR="0045085A">
        <w:rPr>
          <w:sz w:val="22"/>
          <w:szCs w:val="22"/>
        </w:rPr>
        <w:t xml:space="preserve"> </w:t>
      </w:r>
      <w:r w:rsidR="0045085A">
        <w:rPr>
          <w:sz w:val="22"/>
          <w:szCs w:val="22"/>
          <w:lang w:val="en-US"/>
        </w:rPr>
        <w:t>Lithvaniae</w:t>
      </w:r>
      <w:r w:rsidR="000A4A86">
        <w:rPr>
          <w:sz w:val="22"/>
          <w:szCs w:val="22"/>
        </w:rPr>
        <w:t>.</w:t>
      </w:r>
      <w:r w:rsidR="0045085A">
        <w:rPr>
          <w:rStyle w:val="ab"/>
          <w:sz w:val="22"/>
          <w:szCs w:val="22"/>
        </w:rPr>
        <w:footnoteReference w:id="946"/>
      </w:r>
      <w:r w:rsidR="00DC7A10">
        <w:rPr>
          <w:sz w:val="22"/>
          <w:szCs w:val="22"/>
        </w:rPr>
        <w:t xml:space="preserve"> </w:t>
      </w:r>
      <w:r w:rsidR="004B7BCA">
        <w:rPr>
          <w:sz w:val="22"/>
          <w:szCs w:val="22"/>
        </w:rPr>
        <w:t xml:space="preserve">При Витовте писали </w:t>
      </w:r>
      <w:r w:rsidR="004B7BCA">
        <w:rPr>
          <w:sz w:val="22"/>
          <w:szCs w:val="22"/>
          <w:lang w:val="en-US"/>
        </w:rPr>
        <w:t>Litwaniae</w:t>
      </w:r>
      <w:r w:rsidR="004B7BCA">
        <w:rPr>
          <w:sz w:val="22"/>
          <w:szCs w:val="22"/>
        </w:rPr>
        <w:t>. На самом деле, при жизни Витовта в</w:t>
      </w:r>
      <w:r w:rsidR="00930016">
        <w:rPr>
          <w:sz w:val="22"/>
          <w:szCs w:val="22"/>
        </w:rPr>
        <w:t xml:space="preserve"> 1270 году «Круг 7-ми» банкиров Генуи купил </w:t>
      </w:r>
      <w:r w:rsidR="004B7BCA">
        <w:rPr>
          <w:sz w:val="22"/>
          <w:szCs w:val="22"/>
        </w:rPr>
        <w:t>город</w:t>
      </w:r>
      <w:r w:rsidR="00930016">
        <w:rPr>
          <w:sz w:val="22"/>
          <w:szCs w:val="22"/>
        </w:rPr>
        <w:t xml:space="preserve"> Рахат</w:t>
      </w:r>
      <w:r w:rsidR="004B7BCA">
        <w:rPr>
          <w:sz w:val="22"/>
          <w:szCs w:val="22"/>
        </w:rPr>
        <w:t>а</w:t>
      </w:r>
      <w:r w:rsidR="00930016">
        <w:rPr>
          <w:sz w:val="22"/>
          <w:szCs w:val="22"/>
        </w:rPr>
        <w:t xml:space="preserve"> (Феодосия) у верховного кагана Мэнгу и построил там крепость Каффа, а «Круг 13-ти» судей в 1280 году построил крепость Судея (Судак). </w:t>
      </w:r>
      <w:r w:rsidR="00D15F92">
        <w:rPr>
          <w:sz w:val="22"/>
          <w:szCs w:val="22"/>
        </w:rPr>
        <w:t xml:space="preserve">При жизни Витовта степным </w:t>
      </w:r>
      <w:r w:rsidR="00F93F2F">
        <w:rPr>
          <w:sz w:val="22"/>
          <w:szCs w:val="22"/>
        </w:rPr>
        <w:t xml:space="preserve">Крымом владел </w:t>
      </w:r>
      <w:r w:rsidR="00BE23F7">
        <w:rPr>
          <w:sz w:val="22"/>
          <w:szCs w:val="22"/>
        </w:rPr>
        <w:t xml:space="preserve">агент  генуэзцев </w:t>
      </w:r>
      <w:r w:rsidR="00F93F2F">
        <w:rPr>
          <w:sz w:val="22"/>
          <w:szCs w:val="22"/>
        </w:rPr>
        <w:t>Хаджи Гирей</w:t>
      </w:r>
      <w:r w:rsidR="00BE23F7">
        <w:rPr>
          <w:sz w:val="22"/>
          <w:szCs w:val="22"/>
        </w:rPr>
        <w:t xml:space="preserve"> (умер </w:t>
      </w:r>
      <w:r w:rsidR="00067F50">
        <w:rPr>
          <w:sz w:val="22"/>
          <w:szCs w:val="22"/>
        </w:rPr>
        <w:t>3.1.</w:t>
      </w:r>
      <w:r w:rsidR="00BE23F7">
        <w:rPr>
          <w:sz w:val="22"/>
          <w:szCs w:val="22"/>
        </w:rPr>
        <w:t>1306)</w:t>
      </w:r>
      <w:r w:rsidR="000A4A86">
        <w:rPr>
          <w:sz w:val="22"/>
          <w:szCs w:val="22"/>
        </w:rPr>
        <w:t>, а затем -</w:t>
      </w:r>
      <w:r w:rsidR="00BE23F7">
        <w:rPr>
          <w:sz w:val="22"/>
          <w:szCs w:val="22"/>
        </w:rPr>
        <w:t xml:space="preserve"> Нурдевлет</w:t>
      </w:r>
      <w:r w:rsidR="00F93F2F">
        <w:rPr>
          <w:sz w:val="22"/>
          <w:szCs w:val="22"/>
        </w:rPr>
        <w:t>, чеканивши</w:t>
      </w:r>
      <w:r w:rsidR="004B7BCA">
        <w:rPr>
          <w:sz w:val="22"/>
          <w:szCs w:val="22"/>
        </w:rPr>
        <w:t>е</w:t>
      </w:r>
      <w:r w:rsidR="00F93F2F">
        <w:rPr>
          <w:sz w:val="22"/>
          <w:szCs w:val="22"/>
        </w:rPr>
        <w:t xml:space="preserve"> монеты с инициалами «</w:t>
      </w:r>
      <w:r w:rsidR="00F93F2F">
        <w:rPr>
          <w:sz w:val="22"/>
          <w:szCs w:val="22"/>
          <w:lang w:val="en-US"/>
        </w:rPr>
        <w:t>BS</w:t>
      </w:r>
      <w:r w:rsidR="00F93F2F">
        <w:rPr>
          <w:sz w:val="22"/>
          <w:szCs w:val="22"/>
        </w:rPr>
        <w:t xml:space="preserve">» своего сюзерена - консула Каффы. </w:t>
      </w:r>
      <w:r w:rsidR="0045085A">
        <w:rPr>
          <w:sz w:val="22"/>
          <w:szCs w:val="22"/>
        </w:rPr>
        <w:t xml:space="preserve">Когда в 1301году Витовт был князем, </w:t>
      </w:r>
      <w:r w:rsidR="00DC7A10">
        <w:rPr>
          <w:sz w:val="22"/>
          <w:szCs w:val="22"/>
        </w:rPr>
        <w:t xml:space="preserve">Киев </w:t>
      </w:r>
      <w:r>
        <w:rPr>
          <w:sz w:val="22"/>
          <w:szCs w:val="22"/>
        </w:rPr>
        <w:t>был захвачен у Ц</w:t>
      </w:r>
      <w:r w:rsidR="00BE23F7">
        <w:rPr>
          <w:sz w:val="22"/>
          <w:szCs w:val="22"/>
        </w:rPr>
        <w:t xml:space="preserve">арства Владимирского </w:t>
      </w:r>
      <w:r>
        <w:rPr>
          <w:sz w:val="22"/>
          <w:szCs w:val="22"/>
        </w:rPr>
        <w:t xml:space="preserve">войсками Аскольда </w:t>
      </w:r>
      <w:r w:rsidR="00BE23F7">
        <w:rPr>
          <w:sz w:val="22"/>
          <w:szCs w:val="22"/>
        </w:rPr>
        <w:t>и</w:t>
      </w:r>
      <w:r w:rsidR="00F93F2F">
        <w:rPr>
          <w:sz w:val="22"/>
          <w:szCs w:val="22"/>
        </w:rPr>
        <w:t xml:space="preserve"> стал </w:t>
      </w:r>
      <w:r w:rsidR="00F93F2F">
        <w:rPr>
          <w:sz w:val="22"/>
          <w:szCs w:val="22"/>
        </w:rPr>
        <w:lastRenderedPageBreak/>
        <w:t>южной столицей каганата</w:t>
      </w:r>
      <w:r w:rsidR="00DC7A10">
        <w:rPr>
          <w:sz w:val="22"/>
          <w:szCs w:val="22"/>
        </w:rPr>
        <w:t xml:space="preserve"> Рутения</w:t>
      </w:r>
      <w:r w:rsidR="004B7BCA">
        <w:rPr>
          <w:sz w:val="22"/>
          <w:szCs w:val="22"/>
        </w:rPr>
        <w:t>, где в 1302-1305 правили Ингвар (Игорь) и главком Улуг (Олег)</w:t>
      </w:r>
      <w:r w:rsidR="00DC7A10">
        <w:rPr>
          <w:sz w:val="22"/>
          <w:szCs w:val="22"/>
        </w:rPr>
        <w:t xml:space="preserve">. </w:t>
      </w:r>
      <w:r w:rsidR="00BE23F7">
        <w:rPr>
          <w:sz w:val="22"/>
          <w:szCs w:val="22"/>
        </w:rPr>
        <w:t>В</w:t>
      </w:r>
      <w:r w:rsidR="00DC7A10">
        <w:rPr>
          <w:sz w:val="22"/>
          <w:szCs w:val="22"/>
        </w:rPr>
        <w:t xml:space="preserve"> 1305 год</w:t>
      </w:r>
      <w:r w:rsidR="00BE23F7">
        <w:rPr>
          <w:sz w:val="22"/>
          <w:szCs w:val="22"/>
        </w:rPr>
        <w:t>у</w:t>
      </w:r>
      <w:r w:rsidR="00DC7A10">
        <w:rPr>
          <w:sz w:val="22"/>
          <w:szCs w:val="22"/>
        </w:rPr>
        <w:t xml:space="preserve">, когда умер Витовт, в Киев </w:t>
      </w:r>
      <w:r>
        <w:rPr>
          <w:sz w:val="22"/>
          <w:szCs w:val="22"/>
        </w:rPr>
        <w:t>сел на престол и с перерывом в 3</w:t>
      </w:r>
      <w:r w:rsidR="00DC7A10">
        <w:rPr>
          <w:sz w:val="22"/>
          <w:szCs w:val="22"/>
        </w:rPr>
        <w:t xml:space="preserve"> месяца (1310) до смерти в 1313 году </w:t>
      </w:r>
      <w:r w:rsidR="00BE23F7">
        <w:rPr>
          <w:sz w:val="22"/>
          <w:szCs w:val="22"/>
        </w:rPr>
        <w:t>находился</w:t>
      </w:r>
      <w:r w:rsidR="00F93F2F">
        <w:rPr>
          <w:sz w:val="22"/>
          <w:szCs w:val="22"/>
        </w:rPr>
        <w:t xml:space="preserve"> </w:t>
      </w:r>
      <w:r w:rsidR="00DC7A10">
        <w:rPr>
          <w:sz w:val="22"/>
          <w:szCs w:val="22"/>
        </w:rPr>
        <w:t xml:space="preserve">каган Владимир, подчинявшийся с 1304 года северному Римскому папе. Каган Владимир </w:t>
      </w:r>
      <w:r w:rsidR="006A3E14">
        <w:rPr>
          <w:sz w:val="22"/>
          <w:szCs w:val="22"/>
        </w:rPr>
        <w:t xml:space="preserve">в 1309 году </w:t>
      </w:r>
      <w:r w:rsidR="00DC7A10">
        <w:rPr>
          <w:sz w:val="22"/>
          <w:szCs w:val="22"/>
        </w:rPr>
        <w:t>ходил походом осаждать Херсонес</w:t>
      </w:r>
      <w:r w:rsidR="006A3E14">
        <w:rPr>
          <w:sz w:val="22"/>
          <w:szCs w:val="22"/>
        </w:rPr>
        <w:t>,</w:t>
      </w:r>
      <w:r w:rsidR="00DC7A10">
        <w:rPr>
          <w:sz w:val="22"/>
          <w:szCs w:val="22"/>
        </w:rPr>
        <w:t xml:space="preserve"> </w:t>
      </w:r>
      <w:r w:rsidR="006A3E14">
        <w:rPr>
          <w:sz w:val="22"/>
          <w:szCs w:val="22"/>
        </w:rPr>
        <w:t xml:space="preserve">чтобы </w:t>
      </w:r>
      <w:r w:rsidR="00DC7A10">
        <w:rPr>
          <w:sz w:val="22"/>
          <w:szCs w:val="22"/>
        </w:rPr>
        <w:t>сменить там верховного жреца</w:t>
      </w:r>
      <w:r w:rsidR="006A3E14">
        <w:rPr>
          <w:sz w:val="22"/>
          <w:szCs w:val="22"/>
        </w:rPr>
        <w:t>. О</w:t>
      </w:r>
      <w:r w:rsidR="00DC7A10">
        <w:rPr>
          <w:sz w:val="22"/>
          <w:szCs w:val="22"/>
        </w:rPr>
        <w:t xml:space="preserve">днако </w:t>
      </w:r>
      <w:r w:rsidR="006A3E14">
        <w:rPr>
          <w:sz w:val="22"/>
          <w:szCs w:val="22"/>
        </w:rPr>
        <w:t xml:space="preserve">де-факто Генуя </w:t>
      </w:r>
      <w:r w:rsidR="00291C9E">
        <w:rPr>
          <w:sz w:val="22"/>
          <w:szCs w:val="22"/>
        </w:rPr>
        <w:t xml:space="preserve">владела </w:t>
      </w:r>
      <w:r w:rsidR="006A3E14">
        <w:rPr>
          <w:sz w:val="22"/>
          <w:szCs w:val="22"/>
        </w:rPr>
        <w:t xml:space="preserve">южным берегом </w:t>
      </w:r>
      <w:r w:rsidR="00291C9E">
        <w:rPr>
          <w:sz w:val="22"/>
          <w:szCs w:val="22"/>
        </w:rPr>
        <w:t>Крым</w:t>
      </w:r>
      <w:r w:rsidR="006A3E14">
        <w:rPr>
          <w:sz w:val="22"/>
          <w:szCs w:val="22"/>
        </w:rPr>
        <w:t>а</w:t>
      </w:r>
      <w:r w:rsidR="00291C9E">
        <w:rPr>
          <w:sz w:val="22"/>
          <w:szCs w:val="22"/>
        </w:rPr>
        <w:t xml:space="preserve"> </w:t>
      </w:r>
      <w:r w:rsidR="00D71C02">
        <w:rPr>
          <w:sz w:val="22"/>
          <w:szCs w:val="22"/>
        </w:rPr>
        <w:t xml:space="preserve">в крепостях </w:t>
      </w:r>
      <w:r w:rsidR="00291C9E">
        <w:rPr>
          <w:sz w:val="22"/>
          <w:szCs w:val="22"/>
        </w:rPr>
        <w:t>Каффа</w:t>
      </w:r>
      <w:r w:rsidR="00D71C02">
        <w:rPr>
          <w:sz w:val="22"/>
          <w:szCs w:val="22"/>
        </w:rPr>
        <w:t>,</w:t>
      </w:r>
      <w:r w:rsidR="00291C9E">
        <w:rPr>
          <w:sz w:val="22"/>
          <w:szCs w:val="22"/>
        </w:rPr>
        <w:t xml:space="preserve"> Судея (Судак)</w:t>
      </w:r>
      <w:r w:rsidR="00D71C02">
        <w:rPr>
          <w:sz w:val="22"/>
          <w:szCs w:val="22"/>
        </w:rPr>
        <w:t xml:space="preserve"> и других 27 крепостях</w:t>
      </w:r>
      <w:r w:rsidR="00291C9E">
        <w:rPr>
          <w:sz w:val="22"/>
          <w:szCs w:val="22"/>
        </w:rPr>
        <w:t xml:space="preserve">. </w:t>
      </w:r>
      <w:r w:rsidR="0045085A">
        <w:rPr>
          <w:sz w:val="22"/>
          <w:szCs w:val="22"/>
        </w:rPr>
        <w:t xml:space="preserve">Полония </w:t>
      </w:r>
      <w:r w:rsidR="00D71C02">
        <w:rPr>
          <w:sz w:val="22"/>
          <w:szCs w:val="22"/>
        </w:rPr>
        <w:t xml:space="preserve">и </w:t>
      </w:r>
      <w:r w:rsidR="0045085A">
        <w:rPr>
          <w:sz w:val="22"/>
          <w:szCs w:val="22"/>
        </w:rPr>
        <w:t xml:space="preserve">великое герцогство Литва платили дань </w:t>
      </w:r>
      <w:r w:rsidR="00067F50">
        <w:rPr>
          <w:sz w:val="22"/>
          <w:szCs w:val="22"/>
        </w:rPr>
        <w:t>в Крым: Хаджи Гирею</w:t>
      </w:r>
      <w:r w:rsidR="00D71C02">
        <w:rPr>
          <w:sz w:val="22"/>
          <w:szCs w:val="22"/>
        </w:rPr>
        <w:t xml:space="preserve">, Нурдевлету </w:t>
      </w:r>
      <w:r w:rsidR="00067F50">
        <w:rPr>
          <w:sz w:val="22"/>
          <w:szCs w:val="22"/>
        </w:rPr>
        <w:t>- агентам генуэзцев</w:t>
      </w:r>
      <w:r w:rsidR="00D71C02">
        <w:rPr>
          <w:sz w:val="22"/>
          <w:szCs w:val="22"/>
        </w:rPr>
        <w:t>;</w:t>
      </w:r>
      <w:r w:rsidR="00291C9E">
        <w:rPr>
          <w:sz w:val="22"/>
          <w:szCs w:val="22"/>
        </w:rPr>
        <w:t xml:space="preserve"> </w:t>
      </w:r>
      <w:r w:rsidR="00D71C02">
        <w:rPr>
          <w:sz w:val="22"/>
          <w:szCs w:val="22"/>
        </w:rPr>
        <w:t xml:space="preserve">Менгли-Гирею – агенту венецианцев. Крымские ханы </w:t>
      </w:r>
      <w:r w:rsidR="00930016">
        <w:rPr>
          <w:sz w:val="22"/>
          <w:szCs w:val="22"/>
        </w:rPr>
        <w:t xml:space="preserve">после 25.9.1315 (992 Хиджры) </w:t>
      </w:r>
      <w:r w:rsidR="00D71C02">
        <w:rPr>
          <w:sz w:val="22"/>
          <w:szCs w:val="22"/>
        </w:rPr>
        <w:t xml:space="preserve">только в Каффе </w:t>
      </w:r>
      <w:r w:rsidR="008B5E5E">
        <w:rPr>
          <w:sz w:val="22"/>
          <w:szCs w:val="22"/>
        </w:rPr>
        <w:t xml:space="preserve">чеканили свои </w:t>
      </w:r>
      <w:r w:rsidR="00930016">
        <w:rPr>
          <w:sz w:val="22"/>
          <w:szCs w:val="22"/>
        </w:rPr>
        <w:t>серебряные монеты</w:t>
      </w:r>
      <w:r w:rsidR="001E678E">
        <w:rPr>
          <w:sz w:val="22"/>
          <w:szCs w:val="22"/>
        </w:rPr>
        <w:t>, и Каффа стала платить им дань</w:t>
      </w:r>
      <w:r w:rsidR="00291C9E">
        <w:rPr>
          <w:sz w:val="22"/>
          <w:szCs w:val="22"/>
        </w:rPr>
        <w:t xml:space="preserve">. </w:t>
      </w:r>
      <w:r w:rsidR="00242C3A">
        <w:rPr>
          <w:sz w:val="22"/>
          <w:szCs w:val="22"/>
        </w:rPr>
        <w:t>На карте книги, написанной от имени Сигизмунда Фрейхера фон Герберштейна 19.1.1379 («1549»),</w:t>
      </w:r>
      <w:r w:rsidR="00242C3A">
        <w:rPr>
          <w:rStyle w:val="ab"/>
          <w:sz w:val="22"/>
          <w:szCs w:val="22"/>
        </w:rPr>
        <w:footnoteReference w:id="947"/>
      </w:r>
      <w:r w:rsidR="00242C3A">
        <w:rPr>
          <w:sz w:val="22"/>
          <w:szCs w:val="22"/>
        </w:rPr>
        <w:t xml:space="preserve"> севернее Киева изображена крошечная «Литванская часть» (</w:t>
      </w:r>
      <w:r w:rsidR="00242C3A">
        <w:rPr>
          <w:sz w:val="22"/>
          <w:szCs w:val="22"/>
          <w:lang w:val="en-US"/>
        </w:rPr>
        <w:t>Litwaniae</w:t>
      </w:r>
      <w:r w:rsidR="00242C3A" w:rsidRPr="00DC7A10">
        <w:rPr>
          <w:sz w:val="22"/>
          <w:szCs w:val="22"/>
        </w:rPr>
        <w:t xml:space="preserve"> </w:t>
      </w:r>
      <w:r w:rsidR="00242C3A">
        <w:rPr>
          <w:sz w:val="22"/>
          <w:szCs w:val="22"/>
          <w:lang w:val="en-US"/>
        </w:rPr>
        <w:t>pars</w:t>
      </w:r>
      <w:r w:rsidR="00242C3A" w:rsidRPr="00DC7A10">
        <w:rPr>
          <w:sz w:val="22"/>
          <w:szCs w:val="22"/>
        </w:rPr>
        <w:t>)</w:t>
      </w:r>
      <w:r w:rsidR="00242C3A">
        <w:rPr>
          <w:sz w:val="22"/>
          <w:szCs w:val="22"/>
        </w:rPr>
        <w:t xml:space="preserve">. </w:t>
      </w:r>
      <w:r>
        <w:rPr>
          <w:sz w:val="22"/>
          <w:szCs w:val="22"/>
        </w:rPr>
        <w:t xml:space="preserve">Князь Витовт </w:t>
      </w:r>
      <w:r w:rsidR="00834013">
        <w:rPr>
          <w:sz w:val="22"/>
          <w:szCs w:val="22"/>
        </w:rPr>
        <w:t>н</w:t>
      </w:r>
      <w:r>
        <w:rPr>
          <w:sz w:val="22"/>
          <w:szCs w:val="22"/>
        </w:rPr>
        <w:t>икогда</w:t>
      </w:r>
      <w:r w:rsidR="001E678E">
        <w:rPr>
          <w:sz w:val="22"/>
          <w:szCs w:val="22"/>
        </w:rPr>
        <w:t xml:space="preserve"> не владел ни Крымом, ни Киевом, </w:t>
      </w:r>
      <w:r w:rsidR="00917B9F">
        <w:rPr>
          <w:sz w:val="22"/>
          <w:szCs w:val="22"/>
        </w:rPr>
        <w:t>где</w:t>
      </w:r>
      <w:r w:rsidR="001E678E">
        <w:rPr>
          <w:sz w:val="22"/>
          <w:szCs w:val="22"/>
        </w:rPr>
        <w:t xml:space="preserve"> </w:t>
      </w:r>
      <w:r w:rsidR="00917B9F">
        <w:rPr>
          <w:sz w:val="22"/>
          <w:szCs w:val="22"/>
        </w:rPr>
        <w:t>не</w:t>
      </w:r>
      <w:r w:rsidR="00C0084A">
        <w:rPr>
          <w:sz w:val="22"/>
          <w:szCs w:val="22"/>
        </w:rPr>
        <w:t xml:space="preserve"> чеканили</w:t>
      </w:r>
      <w:r w:rsidR="00917B9F">
        <w:rPr>
          <w:sz w:val="22"/>
          <w:szCs w:val="22"/>
        </w:rPr>
        <w:t xml:space="preserve"> </w:t>
      </w:r>
      <w:r w:rsidR="001E678E">
        <w:rPr>
          <w:sz w:val="22"/>
          <w:szCs w:val="22"/>
        </w:rPr>
        <w:t>монет с его именем</w:t>
      </w:r>
      <w:r w:rsidR="00917B9F">
        <w:rPr>
          <w:sz w:val="22"/>
          <w:szCs w:val="22"/>
        </w:rPr>
        <w:t>.</w:t>
      </w:r>
      <w:r>
        <w:rPr>
          <w:sz w:val="22"/>
          <w:szCs w:val="22"/>
        </w:rPr>
        <w:t xml:space="preserve"> </w:t>
      </w:r>
    </w:p>
    <w:p w:rsidR="00890D2C" w:rsidRDefault="00DC7A10" w:rsidP="00447CC4">
      <w:pPr>
        <w:pStyle w:val="a9"/>
        <w:jc w:val="both"/>
        <w:rPr>
          <w:sz w:val="22"/>
          <w:szCs w:val="22"/>
        </w:rPr>
      </w:pPr>
      <w:r>
        <w:rPr>
          <w:sz w:val="22"/>
          <w:szCs w:val="22"/>
        </w:rPr>
        <w:t xml:space="preserve">        </w:t>
      </w:r>
      <w:r w:rsidR="00C8305C">
        <w:rPr>
          <w:sz w:val="22"/>
          <w:szCs w:val="22"/>
        </w:rPr>
        <w:t xml:space="preserve">В реальной истории 1216-1235 годов Киев был маленьким городком – владением («отчиной») </w:t>
      </w:r>
      <w:r w:rsidR="00433F38">
        <w:rPr>
          <w:sz w:val="22"/>
          <w:szCs w:val="22"/>
        </w:rPr>
        <w:t xml:space="preserve">царя </w:t>
      </w:r>
      <w:r w:rsidR="006576BE">
        <w:rPr>
          <w:sz w:val="22"/>
          <w:szCs w:val="22"/>
        </w:rPr>
        <w:t>Псамчика Тилиппова (Псамм</w:t>
      </w:r>
      <w:r w:rsidR="00C8305C">
        <w:rPr>
          <w:sz w:val="22"/>
          <w:szCs w:val="22"/>
        </w:rPr>
        <w:t>етих 1-й)</w:t>
      </w:r>
      <w:r w:rsidR="00940EB6">
        <w:rPr>
          <w:sz w:val="22"/>
          <w:szCs w:val="22"/>
        </w:rPr>
        <w:t>.</w:t>
      </w:r>
      <w:r w:rsidR="00890D2C">
        <w:rPr>
          <w:sz w:val="22"/>
          <w:szCs w:val="22"/>
        </w:rPr>
        <w:t xml:space="preserve"> </w:t>
      </w:r>
      <w:r w:rsidR="00940EB6">
        <w:rPr>
          <w:sz w:val="22"/>
          <w:szCs w:val="22"/>
        </w:rPr>
        <w:t>К</w:t>
      </w:r>
      <w:r w:rsidR="00C8305C">
        <w:rPr>
          <w:sz w:val="22"/>
          <w:szCs w:val="22"/>
        </w:rPr>
        <w:t xml:space="preserve">нязь </w:t>
      </w:r>
      <w:r w:rsidR="00940EB6">
        <w:rPr>
          <w:sz w:val="22"/>
          <w:szCs w:val="22"/>
        </w:rPr>
        <w:t>Киева</w:t>
      </w:r>
      <w:r w:rsidR="00C8305C">
        <w:rPr>
          <w:sz w:val="22"/>
          <w:szCs w:val="22"/>
        </w:rPr>
        <w:t xml:space="preserve"> платил дань брату </w:t>
      </w:r>
      <w:r w:rsidR="00E849AD">
        <w:rPr>
          <w:sz w:val="22"/>
          <w:szCs w:val="22"/>
        </w:rPr>
        <w:t xml:space="preserve">Псамчика по отцу </w:t>
      </w:r>
      <w:r w:rsidR="00C8305C">
        <w:rPr>
          <w:sz w:val="22"/>
          <w:szCs w:val="22"/>
        </w:rPr>
        <w:t>Юр</w:t>
      </w:r>
      <w:r w:rsidR="006A3E14">
        <w:rPr>
          <w:sz w:val="22"/>
          <w:szCs w:val="22"/>
        </w:rPr>
        <w:t>ги (Юр</w:t>
      </w:r>
      <w:r w:rsidR="00C8305C">
        <w:rPr>
          <w:sz w:val="22"/>
          <w:szCs w:val="22"/>
        </w:rPr>
        <w:t>и</w:t>
      </w:r>
      <w:r w:rsidR="006A3E14">
        <w:rPr>
          <w:sz w:val="22"/>
          <w:szCs w:val="22"/>
        </w:rPr>
        <w:t>й Владимирский)</w:t>
      </w:r>
      <w:r w:rsidR="00056D6B">
        <w:rPr>
          <w:sz w:val="22"/>
          <w:szCs w:val="22"/>
        </w:rPr>
        <w:t xml:space="preserve">, который </w:t>
      </w:r>
      <w:r w:rsidR="00776C65">
        <w:rPr>
          <w:sz w:val="22"/>
          <w:szCs w:val="22"/>
        </w:rPr>
        <w:t>с 121</w:t>
      </w:r>
      <w:r w:rsidR="00890D2C">
        <w:rPr>
          <w:sz w:val="22"/>
          <w:szCs w:val="22"/>
        </w:rPr>
        <w:t>8</w:t>
      </w:r>
      <w:r w:rsidR="00776C65">
        <w:rPr>
          <w:sz w:val="22"/>
          <w:szCs w:val="22"/>
        </w:rPr>
        <w:t xml:space="preserve"> до</w:t>
      </w:r>
      <w:r w:rsidR="00785979">
        <w:rPr>
          <w:sz w:val="22"/>
          <w:szCs w:val="22"/>
        </w:rPr>
        <w:t xml:space="preserve"> октября 1236 года </w:t>
      </w:r>
      <w:r w:rsidR="00056D6B">
        <w:rPr>
          <w:sz w:val="22"/>
          <w:szCs w:val="22"/>
        </w:rPr>
        <w:t>был</w:t>
      </w:r>
      <w:r w:rsidR="00890D2C">
        <w:rPr>
          <w:sz w:val="22"/>
          <w:szCs w:val="22"/>
        </w:rPr>
        <w:t xml:space="preserve"> </w:t>
      </w:r>
      <w:r w:rsidR="009079CB">
        <w:rPr>
          <w:sz w:val="22"/>
          <w:szCs w:val="22"/>
        </w:rPr>
        <w:t>ваном</w:t>
      </w:r>
      <w:r w:rsidR="00701E53">
        <w:rPr>
          <w:sz w:val="22"/>
          <w:szCs w:val="22"/>
        </w:rPr>
        <w:t xml:space="preserve"> (</w:t>
      </w:r>
      <w:r w:rsidR="009079CB">
        <w:rPr>
          <w:sz w:val="22"/>
          <w:szCs w:val="22"/>
        </w:rPr>
        <w:t>царем</w:t>
      </w:r>
      <w:r w:rsidR="00701E53">
        <w:rPr>
          <w:sz w:val="22"/>
          <w:szCs w:val="22"/>
        </w:rPr>
        <w:t>)</w:t>
      </w:r>
      <w:r w:rsidR="00C8305C">
        <w:rPr>
          <w:sz w:val="22"/>
          <w:szCs w:val="22"/>
        </w:rPr>
        <w:t xml:space="preserve"> Импери</w:t>
      </w:r>
      <w:r w:rsidR="00701E53">
        <w:rPr>
          <w:sz w:val="22"/>
          <w:szCs w:val="22"/>
        </w:rPr>
        <w:t>и</w:t>
      </w:r>
      <w:r w:rsidR="00C8305C">
        <w:rPr>
          <w:sz w:val="22"/>
          <w:szCs w:val="22"/>
        </w:rPr>
        <w:t xml:space="preserve"> Ра </w:t>
      </w:r>
      <w:r w:rsidR="00904B4E">
        <w:rPr>
          <w:sz w:val="22"/>
          <w:szCs w:val="22"/>
        </w:rPr>
        <w:t>(Росси</w:t>
      </w:r>
      <w:r w:rsidR="00701E53">
        <w:rPr>
          <w:sz w:val="22"/>
          <w:szCs w:val="22"/>
        </w:rPr>
        <w:t>я</w:t>
      </w:r>
      <w:r w:rsidR="00904B4E">
        <w:rPr>
          <w:sz w:val="22"/>
          <w:szCs w:val="22"/>
        </w:rPr>
        <w:t>) со</w:t>
      </w:r>
      <w:r w:rsidR="00C8305C">
        <w:rPr>
          <w:sz w:val="22"/>
          <w:szCs w:val="22"/>
        </w:rPr>
        <w:t xml:space="preserve"> столице</w:t>
      </w:r>
      <w:r w:rsidR="00904B4E">
        <w:rPr>
          <w:sz w:val="22"/>
          <w:szCs w:val="22"/>
        </w:rPr>
        <w:t>й во</w:t>
      </w:r>
      <w:r w:rsidR="00C8305C">
        <w:rPr>
          <w:sz w:val="22"/>
          <w:szCs w:val="22"/>
        </w:rPr>
        <w:t xml:space="preserve"> Влад</w:t>
      </w:r>
      <w:r w:rsidR="0065080D">
        <w:rPr>
          <w:sz w:val="22"/>
          <w:szCs w:val="22"/>
        </w:rPr>
        <w:t>и</w:t>
      </w:r>
      <w:r w:rsidR="00C8305C">
        <w:rPr>
          <w:sz w:val="22"/>
          <w:szCs w:val="22"/>
        </w:rPr>
        <w:t xml:space="preserve">мире. </w:t>
      </w:r>
      <w:r w:rsidR="00430C59">
        <w:rPr>
          <w:sz w:val="22"/>
          <w:szCs w:val="22"/>
        </w:rPr>
        <w:t>Власть Царства Владимирск</w:t>
      </w:r>
      <w:r w:rsidR="00940EB6">
        <w:rPr>
          <w:sz w:val="22"/>
          <w:szCs w:val="22"/>
        </w:rPr>
        <w:t>о</w:t>
      </w:r>
      <w:r w:rsidR="000C1E82">
        <w:rPr>
          <w:sz w:val="22"/>
          <w:szCs w:val="22"/>
        </w:rPr>
        <w:t>го</w:t>
      </w:r>
      <w:r w:rsidR="00907A25">
        <w:rPr>
          <w:rStyle w:val="ab"/>
          <w:sz w:val="22"/>
          <w:szCs w:val="22"/>
        </w:rPr>
        <w:footnoteReference w:id="948"/>
      </w:r>
      <w:r w:rsidR="000C1E82">
        <w:rPr>
          <w:sz w:val="22"/>
          <w:szCs w:val="22"/>
        </w:rPr>
        <w:t xml:space="preserve"> над </w:t>
      </w:r>
      <w:r w:rsidR="00904B4E">
        <w:rPr>
          <w:sz w:val="22"/>
          <w:szCs w:val="22"/>
        </w:rPr>
        <w:t xml:space="preserve">Киевом сохранилась </w:t>
      </w:r>
      <w:r w:rsidR="00430C59">
        <w:rPr>
          <w:sz w:val="22"/>
          <w:szCs w:val="22"/>
        </w:rPr>
        <w:t xml:space="preserve">в </w:t>
      </w:r>
      <w:r w:rsidR="0001391F">
        <w:rPr>
          <w:sz w:val="22"/>
          <w:szCs w:val="22"/>
        </w:rPr>
        <w:t>1236-12</w:t>
      </w:r>
      <w:r w:rsidR="00B77A4E">
        <w:rPr>
          <w:sz w:val="22"/>
          <w:szCs w:val="22"/>
        </w:rPr>
        <w:t>63</w:t>
      </w:r>
      <w:r w:rsidR="00430C59">
        <w:rPr>
          <w:sz w:val="22"/>
          <w:szCs w:val="22"/>
        </w:rPr>
        <w:t xml:space="preserve"> год</w:t>
      </w:r>
      <w:r w:rsidR="00904B4E">
        <w:rPr>
          <w:sz w:val="22"/>
          <w:szCs w:val="22"/>
        </w:rPr>
        <w:t>ах</w:t>
      </w:r>
      <w:r w:rsidR="00B77A4E">
        <w:rPr>
          <w:sz w:val="22"/>
          <w:szCs w:val="22"/>
        </w:rPr>
        <w:t xml:space="preserve"> при</w:t>
      </w:r>
      <w:r w:rsidR="00890D2C">
        <w:rPr>
          <w:sz w:val="22"/>
          <w:szCs w:val="22"/>
        </w:rPr>
        <w:t xml:space="preserve"> </w:t>
      </w:r>
      <w:r w:rsidR="00776C65">
        <w:rPr>
          <w:sz w:val="22"/>
          <w:szCs w:val="22"/>
        </w:rPr>
        <w:t xml:space="preserve">верховном царе </w:t>
      </w:r>
      <w:r w:rsidR="00430C59">
        <w:rPr>
          <w:sz w:val="22"/>
          <w:szCs w:val="22"/>
        </w:rPr>
        <w:t>Александр</w:t>
      </w:r>
      <w:r w:rsidR="00B77A4E">
        <w:rPr>
          <w:sz w:val="22"/>
          <w:szCs w:val="22"/>
        </w:rPr>
        <w:t>е</w:t>
      </w:r>
      <w:r w:rsidR="00430C59">
        <w:rPr>
          <w:sz w:val="22"/>
          <w:szCs w:val="22"/>
        </w:rPr>
        <w:t xml:space="preserve"> Велик</w:t>
      </w:r>
      <w:r w:rsidR="00B77A4E">
        <w:rPr>
          <w:sz w:val="22"/>
          <w:szCs w:val="22"/>
        </w:rPr>
        <w:t>ом, который</w:t>
      </w:r>
      <w:r w:rsidR="00890D2C">
        <w:rPr>
          <w:sz w:val="22"/>
          <w:szCs w:val="22"/>
        </w:rPr>
        <w:t xml:space="preserve"> </w:t>
      </w:r>
      <w:r w:rsidR="00B944ED">
        <w:rPr>
          <w:sz w:val="22"/>
          <w:szCs w:val="22"/>
        </w:rPr>
        <w:t xml:space="preserve">в июне-октябре 1236 года </w:t>
      </w:r>
      <w:r w:rsidR="00430C59">
        <w:rPr>
          <w:sz w:val="22"/>
          <w:szCs w:val="22"/>
        </w:rPr>
        <w:t>не штурмовал Киев в войне по</w:t>
      </w:r>
      <w:r w:rsidR="00C8305C">
        <w:rPr>
          <w:sz w:val="22"/>
          <w:szCs w:val="22"/>
        </w:rPr>
        <w:t xml:space="preserve"> свержени</w:t>
      </w:r>
      <w:r w:rsidR="00430C59">
        <w:rPr>
          <w:sz w:val="22"/>
          <w:szCs w:val="22"/>
        </w:rPr>
        <w:t>ю</w:t>
      </w:r>
      <w:r w:rsidR="00890D2C">
        <w:rPr>
          <w:sz w:val="22"/>
          <w:szCs w:val="22"/>
        </w:rPr>
        <w:t xml:space="preserve"> </w:t>
      </w:r>
      <w:r w:rsidR="00455A24">
        <w:rPr>
          <w:sz w:val="22"/>
          <w:szCs w:val="22"/>
        </w:rPr>
        <w:t xml:space="preserve">власти </w:t>
      </w:r>
      <w:r w:rsidR="00C8305C">
        <w:rPr>
          <w:sz w:val="22"/>
          <w:szCs w:val="22"/>
        </w:rPr>
        <w:t xml:space="preserve">своего дяди </w:t>
      </w:r>
      <w:r w:rsidR="007D1BD4">
        <w:rPr>
          <w:sz w:val="22"/>
          <w:szCs w:val="22"/>
        </w:rPr>
        <w:t xml:space="preserve">по отцу </w:t>
      </w:r>
      <w:r w:rsidR="00C8305C">
        <w:rPr>
          <w:sz w:val="22"/>
          <w:szCs w:val="22"/>
        </w:rPr>
        <w:t xml:space="preserve">Юрия «Владимирского», поскольку правитель города </w:t>
      </w:r>
      <w:r w:rsidR="007D1BD4">
        <w:rPr>
          <w:sz w:val="22"/>
          <w:szCs w:val="22"/>
        </w:rPr>
        <w:t xml:space="preserve">Киев </w:t>
      </w:r>
      <w:r w:rsidR="00C8305C">
        <w:rPr>
          <w:sz w:val="22"/>
          <w:szCs w:val="22"/>
        </w:rPr>
        <w:t>перешел на его сторону. Город был разорен в 1240 году за измену</w:t>
      </w:r>
      <w:r w:rsidR="00B944ED">
        <w:rPr>
          <w:sz w:val="22"/>
          <w:szCs w:val="22"/>
        </w:rPr>
        <w:t>. Е</w:t>
      </w:r>
      <w:r w:rsidR="00056D6B">
        <w:rPr>
          <w:sz w:val="22"/>
          <w:szCs w:val="22"/>
        </w:rPr>
        <w:t>го жител</w:t>
      </w:r>
      <w:r w:rsidR="00701E53">
        <w:rPr>
          <w:sz w:val="22"/>
          <w:szCs w:val="22"/>
        </w:rPr>
        <w:t>ей</w:t>
      </w:r>
      <w:r w:rsidR="00056D6B">
        <w:rPr>
          <w:sz w:val="22"/>
          <w:szCs w:val="22"/>
        </w:rPr>
        <w:t xml:space="preserve"> прода</w:t>
      </w:r>
      <w:r w:rsidR="00701E53">
        <w:rPr>
          <w:sz w:val="22"/>
          <w:szCs w:val="22"/>
        </w:rPr>
        <w:t>ли</w:t>
      </w:r>
      <w:r w:rsidR="00056D6B">
        <w:rPr>
          <w:sz w:val="22"/>
          <w:szCs w:val="22"/>
        </w:rPr>
        <w:t xml:space="preserve"> в рабство,</w:t>
      </w:r>
      <w:r w:rsidR="00C8305C">
        <w:rPr>
          <w:sz w:val="22"/>
          <w:szCs w:val="22"/>
        </w:rPr>
        <w:t xml:space="preserve"> и </w:t>
      </w:r>
      <w:r w:rsidR="00430C59">
        <w:rPr>
          <w:sz w:val="22"/>
          <w:szCs w:val="22"/>
        </w:rPr>
        <w:t>до гибели Александра Великого 13.11.126</w:t>
      </w:r>
      <w:r w:rsidR="00B77A4E">
        <w:rPr>
          <w:sz w:val="22"/>
          <w:szCs w:val="22"/>
        </w:rPr>
        <w:t>3</w:t>
      </w:r>
      <w:r w:rsidR="00430C59">
        <w:rPr>
          <w:sz w:val="22"/>
          <w:szCs w:val="22"/>
        </w:rPr>
        <w:t xml:space="preserve"> года</w:t>
      </w:r>
      <w:r w:rsidR="00890D2C">
        <w:rPr>
          <w:sz w:val="22"/>
          <w:szCs w:val="22"/>
        </w:rPr>
        <w:t xml:space="preserve"> </w:t>
      </w:r>
      <w:r w:rsidR="00056D6B">
        <w:rPr>
          <w:sz w:val="22"/>
          <w:szCs w:val="22"/>
        </w:rPr>
        <w:t xml:space="preserve">Киев </w:t>
      </w:r>
      <w:r w:rsidR="00904B4E">
        <w:rPr>
          <w:sz w:val="22"/>
          <w:szCs w:val="22"/>
        </w:rPr>
        <w:t>находился в запустении</w:t>
      </w:r>
      <w:r w:rsidR="00C8305C">
        <w:rPr>
          <w:sz w:val="22"/>
          <w:szCs w:val="22"/>
        </w:rPr>
        <w:t>.</w:t>
      </w:r>
      <w:r w:rsidR="00890D2C">
        <w:rPr>
          <w:sz w:val="22"/>
          <w:szCs w:val="22"/>
        </w:rPr>
        <w:t xml:space="preserve"> </w:t>
      </w:r>
      <w:r w:rsidR="00056D6B">
        <w:rPr>
          <w:sz w:val="22"/>
          <w:szCs w:val="22"/>
        </w:rPr>
        <w:t>Правитель Киева</w:t>
      </w:r>
      <w:r w:rsidR="00890D2C">
        <w:rPr>
          <w:sz w:val="22"/>
          <w:szCs w:val="22"/>
        </w:rPr>
        <w:t xml:space="preserve"> </w:t>
      </w:r>
      <w:r w:rsidR="00B944ED">
        <w:rPr>
          <w:sz w:val="22"/>
          <w:szCs w:val="22"/>
        </w:rPr>
        <w:t>в</w:t>
      </w:r>
      <w:r w:rsidR="00455A24">
        <w:rPr>
          <w:sz w:val="22"/>
          <w:szCs w:val="22"/>
        </w:rPr>
        <w:t xml:space="preserve"> 1263-1272 годах </w:t>
      </w:r>
      <w:r w:rsidR="00056D6B">
        <w:rPr>
          <w:sz w:val="22"/>
          <w:szCs w:val="22"/>
        </w:rPr>
        <w:t xml:space="preserve">платил дань </w:t>
      </w:r>
      <w:r w:rsidR="00B944ED">
        <w:rPr>
          <w:sz w:val="22"/>
          <w:szCs w:val="22"/>
        </w:rPr>
        <w:t xml:space="preserve">великой княгине Федосье </w:t>
      </w:r>
      <w:r w:rsidR="00661E7E">
        <w:rPr>
          <w:sz w:val="22"/>
          <w:szCs w:val="22"/>
        </w:rPr>
        <w:t>(Мирдад</w:t>
      </w:r>
      <w:r w:rsidR="00890D2C">
        <w:rPr>
          <w:sz w:val="22"/>
          <w:szCs w:val="22"/>
        </w:rPr>
        <w:t>а</w:t>
      </w:r>
      <w:r w:rsidR="00661E7E">
        <w:rPr>
          <w:sz w:val="22"/>
          <w:szCs w:val="22"/>
        </w:rPr>
        <w:t xml:space="preserve">) </w:t>
      </w:r>
      <w:r w:rsidR="00B944ED">
        <w:rPr>
          <w:sz w:val="22"/>
          <w:szCs w:val="22"/>
        </w:rPr>
        <w:t>– матери Алексадра Великого</w:t>
      </w:r>
      <w:r w:rsidR="000F00F0">
        <w:rPr>
          <w:sz w:val="22"/>
          <w:szCs w:val="22"/>
        </w:rPr>
        <w:t>, которая была</w:t>
      </w:r>
      <w:r w:rsidR="00B944ED">
        <w:rPr>
          <w:sz w:val="22"/>
          <w:szCs w:val="22"/>
        </w:rPr>
        <w:t xml:space="preserve"> бабушк</w:t>
      </w:r>
      <w:r w:rsidR="000F00F0">
        <w:rPr>
          <w:sz w:val="22"/>
          <w:szCs w:val="22"/>
        </w:rPr>
        <w:t>ой</w:t>
      </w:r>
      <w:r w:rsidR="00890D2C">
        <w:rPr>
          <w:sz w:val="22"/>
          <w:szCs w:val="22"/>
        </w:rPr>
        <w:t xml:space="preserve"> </w:t>
      </w:r>
      <w:r w:rsidR="00661E7E">
        <w:rPr>
          <w:sz w:val="22"/>
          <w:szCs w:val="22"/>
        </w:rPr>
        <w:t>и</w:t>
      </w:r>
      <w:r w:rsidR="008770F8">
        <w:rPr>
          <w:sz w:val="22"/>
          <w:szCs w:val="22"/>
        </w:rPr>
        <w:t xml:space="preserve"> регентш</w:t>
      </w:r>
      <w:r w:rsidR="000F00F0">
        <w:rPr>
          <w:sz w:val="22"/>
          <w:szCs w:val="22"/>
        </w:rPr>
        <w:t>ей</w:t>
      </w:r>
      <w:r w:rsidR="00890D2C">
        <w:rPr>
          <w:sz w:val="22"/>
          <w:szCs w:val="22"/>
        </w:rPr>
        <w:t xml:space="preserve"> </w:t>
      </w:r>
      <w:r w:rsidR="00B944ED">
        <w:rPr>
          <w:sz w:val="22"/>
          <w:szCs w:val="22"/>
        </w:rPr>
        <w:t xml:space="preserve">Дмитрия Донского. </w:t>
      </w:r>
      <w:r w:rsidR="00172A89">
        <w:rPr>
          <w:sz w:val="22"/>
          <w:szCs w:val="22"/>
        </w:rPr>
        <w:t xml:space="preserve">Поэтому в 1263-1272 людей Царства Владимирского называли «сарматы» (царь – </w:t>
      </w:r>
      <w:r w:rsidR="00172A89">
        <w:rPr>
          <w:sz w:val="22"/>
          <w:szCs w:val="22"/>
        </w:rPr>
        <w:lastRenderedPageBreak/>
        <w:t xml:space="preserve">мати). </w:t>
      </w:r>
      <w:r w:rsidR="00B944ED">
        <w:rPr>
          <w:sz w:val="22"/>
          <w:szCs w:val="22"/>
        </w:rPr>
        <w:t>С 1272 года Киев платил дань</w:t>
      </w:r>
      <w:r w:rsidR="006D27C7">
        <w:rPr>
          <w:sz w:val="22"/>
          <w:szCs w:val="22"/>
        </w:rPr>
        <w:t xml:space="preserve"> Дмитрию</w:t>
      </w:r>
      <w:r w:rsidR="00B944ED">
        <w:rPr>
          <w:sz w:val="22"/>
          <w:szCs w:val="22"/>
        </w:rPr>
        <w:t xml:space="preserve"> Донскому</w:t>
      </w:r>
      <w:r w:rsidR="006D27C7">
        <w:rPr>
          <w:sz w:val="22"/>
          <w:szCs w:val="22"/>
        </w:rPr>
        <w:t>,</w:t>
      </w:r>
      <w:r w:rsidR="00056D6B">
        <w:rPr>
          <w:sz w:val="22"/>
          <w:szCs w:val="22"/>
        </w:rPr>
        <w:t xml:space="preserve"> вступившему </w:t>
      </w:r>
      <w:r w:rsidR="00C17C1D">
        <w:rPr>
          <w:sz w:val="22"/>
          <w:szCs w:val="22"/>
        </w:rPr>
        <w:t xml:space="preserve">в 11 лет </w:t>
      </w:r>
      <w:r w:rsidR="00056D6B">
        <w:rPr>
          <w:sz w:val="22"/>
          <w:szCs w:val="22"/>
        </w:rPr>
        <w:t xml:space="preserve">на престол </w:t>
      </w:r>
      <w:r w:rsidR="00B21383">
        <w:rPr>
          <w:sz w:val="22"/>
          <w:szCs w:val="22"/>
        </w:rPr>
        <w:t>Царства Владимирского</w:t>
      </w:r>
      <w:r w:rsidR="00045B6C">
        <w:rPr>
          <w:sz w:val="22"/>
          <w:szCs w:val="22"/>
        </w:rPr>
        <w:t>. Выплата дани</w:t>
      </w:r>
      <w:r w:rsidR="00056D6B">
        <w:rPr>
          <w:sz w:val="22"/>
          <w:szCs w:val="22"/>
        </w:rPr>
        <w:t xml:space="preserve"> продолжал</w:t>
      </w:r>
      <w:r w:rsidR="00045B6C">
        <w:rPr>
          <w:sz w:val="22"/>
          <w:szCs w:val="22"/>
        </w:rPr>
        <w:t>а</w:t>
      </w:r>
      <w:r w:rsidR="00056D6B">
        <w:rPr>
          <w:sz w:val="22"/>
          <w:szCs w:val="22"/>
        </w:rPr>
        <w:t>сь</w:t>
      </w:r>
      <w:r w:rsidR="00890D2C">
        <w:rPr>
          <w:sz w:val="22"/>
          <w:szCs w:val="22"/>
        </w:rPr>
        <w:t xml:space="preserve"> </w:t>
      </w:r>
      <w:r w:rsidR="00430C59">
        <w:rPr>
          <w:sz w:val="22"/>
          <w:szCs w:val="22"/>
        </w:rPr>
        <w:t xml:space="preserve">до </w:t>
      </w:r>
      <w:r w:rsidR="00904B4E">
        <w:rPr>
          <w:sz w:val="22"/>
          <w:szCs w:val="22"/>
        </w:rPr>
        <w:t xml:space="preserve">ноября </w:t>
      </w:r>
      <w:r w:rsidR="00430C59">
        <w:rPr>
          <w:sz w:val="22"/>
          <w:szCs w:val="22"/>
        </w:rPr>
        <w:t xml:space="preserve">1292 года, когда </w:t>
      </w:r>
      <w:r w:rsidR="00B21383">
        <w:rPr>
          <w:sz w:val="22"/>
          <w:szCs w:val="22"/>
        </w:rPr>
        <w:t>город</w:t>
      </w:r>
      <w:r w:rsidR="00890D2C">
        <w:rPr>
          <w:sz w:val="22"/>
          <w:szCs w:val="22"/>
        </w:rPr>
        <w:t xml:space="preserve"> </w:t>
      </w:r>
      <w:r w:rsidR="00455A24">
        <w:rPr>
          <w:sz w:val="22"/>
          <w:szCs w:val="22"/>
        </w:rPr>
        <w:t xml:space="preserve">Киев </w:t>
      </w:r>
      <w:r w:rsidR="00430C59">
        <w:rPr>
          <w:sz w:val="22"/>
          <w:szCs w:val="22"/>
        </w:rPr>
        <w:t>захва</w:t>
      </w:r>
      <w:r w:rsidR="00B21383">
        <w:rPr>
          <w:sz w:val="22"/>
          <w:szCs w:val="22"/>
        </w:rPr>
        <w:t>тили</w:t>
      </w:r>
      <w:r w:rsidR="00430C59">
        <w:rPr>
          <w:sz w:val="22"/>
          <w:szCs w:val="22"/>
        </w:rPr>
        <w:t xml:space="preserve"> войска </w:t>
      </w:r>
      <w:r w:rsidR="00540B00">
        <w:rPr>
          <w:sz w:val="22"/>
          <w:szCs w:val="22"/>
        </w:rPr>
        <w:t xml:space="preserve">кагана </w:t>
      </w:r>
      <w:r w:rsidR="00430C59">
        <w:rPr>
          <w:sz w:val="22"/>
          <w:szCs w:val="22"/>
        </w:rPr>
        <w:t>Ольгерда</w:t>
      </w:r>
      <w:r w:rsidR="00904B4E">
        <w:rPr>
          <w:sz w:val="22"/>
          <w:szCs w:val="22"/>
        </w:rPr>
        <w:t>, подчиненн</w:t>
      </w:r>
      <w:r w:rsidR="00B21383">
        <w:rPr>
          <w:sz w:val="22"/>
          <w:szCs w:val="22"/>
        </w:rPr>
        <w:t>ого</w:t>
      </w:r>
      <w:r w:rsidR="00890D2C">
        <w:rPr>
          <w:sz w:val="22"/>
          <w:szCs w:val="22"/>
        </w:rPr>
        <w:t xml:space="preserve"> </w:t>
      </w:r>
      <w:r w:rsidR="00455A24">
        <w:rPr>
          <w:sz w:val="22"/>
          <w:szCs w:val="22"/>
        </w:rPr>
        <w:t>северному Римскому</w:t>
      </w:r>
      <w:r w:rsidR="00890D2C">
        <w:rPr>
          <w:sz w:val="22"/>
          <w:szCs w:val="22"/>
        </w:rPr>
        <w:t xml:space="preserve"> </w:t>
      </w:r>
      <w:r w:rsidR="00904B4E">
        <w:rPr>
          <w:sz w:val="22"/>
          <w:szCs w:val="22"/>
        </w:rPr>
        <w:t>папе</w:t>
      </w:r>
      <w:r w:rsidR="00430C59">
        <w:rPr>
          <w:sz w:val="22"/>
          <w:szCs w:val="22"/>
        </w:rPr>
        <w:t xml:space="preserve">. </w:t>
      </w:r>
    </w:p>
    <w:p w:rsidR="00481EB0" w:rsidRDefault="00890D2C" w:rsidP="00447CC4">
      <w:pPr>
        <w:pStyle w:val="a9"/>
        <w:jc w:val="both"/>
        <w:rPr>
          <w:sz w:val="22"/>
          <w:szCs w:val="22"/>
        </w:rPr>
      </w:pPr>
      <w:r>
        <w:rPr>
          <w:sz w:val="22"/>
          <w:szCs w:val="22"/>
        </w:rPr>
        <w:t xml:space="preserve">       </w:t>
      </w:r>
      <w:r w:rsidR="00455A24">
        <w:rPr>
          <w:sz w:val="22"/>
          <w:szCs w:val="22"/>
        </w:rPr>
        <w:t>Российские войска отбивали</w:t>
      </w:r>
      <w:r>
        <w:rPr>
          <w:sz w:val="22"/>
          <w:szCs w:val="22"/>
        </w:rPr>
        <w:t xml:space="preserve"> </w:t>
      </w:r>
      <w:r w:rsidR="005343B2">
        <w:rPr>
          <w:sz w:val="22"/>
          <w:szCs w:val="22"/>
        </w:rPr>
        <w:t xml:space="preserve">Киев </w:t>
      </w:r>
      <w:r w:rsidR="00455A24">
        <w:rPr>
          <w:sz w:val="22"/>
          <w:szCs w:val="22"/>
        </w:rPr>
        <w:t xml:space="preserve">у латинян </w:t>
      </w:r>
      <w:r w:rsidR="008770F8">
        <w:rPr>
          <w:sz w:val="22"/>
          <w:szCs w:val="22"/>
        </w:rPr>
        <w:t>3.3.</w:t>
      </w:r>
      <w:r w:rsidR="005343B2">
        <w:rPr>
          <w:sz w:val="22"/>
          <w:szCs w:val="22"/>
        </w:rPr>
        <w:t>1294</w:t>
      </w:r>
      <w:r w:rsidR="008770F8">
        <w:rPr>
          <w:sz w:val="22"/>
          <w:szCs w:val="22"/>
        </w:rPr>
        <w:t xml:space="preserve"> и в</w:t>
      </w:r>
      <w:r w:rsidR="005343B2">
        <w:rPr>
          <w:sz w:val="22"/>
          <w:szCs w:val="22"/>
        </w:rPr>
        <w:t xml:space="preserve"> 1295</w:t>
      </w:r>
      <w:r w:rsidR="00EF7314">
        <w:rPr>
          <w:sz w:val="22"/>
          <w:szCs w:val="22"/>
        </w:rPr>
        <w:t xml:space="preserve"> годах.</w:t>
      </w:r>
      <w:r w:rsidR="005343B2">
        <w:rPr>
          <w:rStyle w:val="ab"/>
          <w:sz w:val="22"/>
          <w:szCs w:val="22"/>
        </w:rPr>
        <w:footnoteReference w:id="949"/>
      </w:r>
      <w:r w:rsidR="00455A24">
        <w:rPr>
          <w:sz w:val="22"/>
          <w:szCs w:val="22"/>
        </w:rPr>
        <w:t xml:space="preserve"> Власть над Киевом – отчиной деда 3.3.1294 года восстановил старший сын Дмитрия по имени Юрий «Долгорукий» от «меньшей</w:t>
      </w:r>
      <w:r w:rsidR="00540B00">
        <w:rPr>
          <w:sz w:val="22"/>
          <w:szCs w:val="22"/>
        </w:rPr>
        <w:t>»</w:t>
      </w:r>
      <w:r w:rsidR="00455A24">
        <w:rPr>
          <w:sz w:val="22"/>
          <w:szCs w:val="22"/>
        </w:rPr>
        <w:t xml:space="preserve"> жены, которого в ордынской ставке убил саблей его дядя по отцу Михаил </w:t>
      </w:r>
      <w:r w:rsidR="00B944ED">
        <w:rPr>
          <w:sz w:val="22"/>
          <w:szCs w:val="22"/>
        </w:rPr>
        <w:t xml:space="preserve">Александрович </w:t>
      </w:r>
      <w:r w:rsidR="00455A24">
        <w:rPr>
          <w:sz w:val="22"/>
          <w:szCs w:val="22"/>
        </w:rPr>
        <w:t>Тверской – агент влияния Римского папы. В декабре 1295 года власть над отчиной своего отца восстановил Андрей Александрович «Боголюбский»</w:t>
      </w:r>
      <w:r w:rsidR="00455A24" w:rsidRPr="0090153C">
        <w:rPr>
          <w:sz w:val="22"/>
          <w:szCs w:val="22"/>
        </w:rPr>
        <w:t xml:space="preserve"> (1233-21.3.1296)</w:t>
      </w:r>
      <w:r w:rsidR="00455A24">
        <w:rPr>
          <w:sz w:val="22"/>
          <w:szCs w:val="22"/>
        </w:rPr>
        <w:t>, убитый  21.3.1296 года</w:t>
      </w:r>
      <w:r w:rsidR="00455A24">
        <w:rPr>
          <w:rStyle w:val="ab"/>
          <w:sz w:val="22"/>
          <w:szCs w:val="22"/>
        </w:rPr>
        <w:footnoteReference w:id="950"/>
      </w:r>
      <w:r w:rsidR="00455A24">
        <w:rPr>
          <w:sz w:val="22"/>
          <w:szCs w:val="22"/>
        </w:rPr>
        <w:t xml:space="preserve"> кинжалами заговорщиков в спецоперации </w:t>
      </w:r>
      <w:r w:rsidR="009C6773">
        <w:rPr>
          <w:sz w:val="22"/>
          <w:szCs w:val="22"/>
        </w:rPr>
        <w:t>генуэзцев</w:t>
      </w:r>
      <w:r w:rsidR="00455A24">
        <w:rPr>
          <w:sz w:val="22"/>
          <w:szCs w:val="22"/>
        </w:rPr>
        <w:t xml:space="preserve">. </w:t>
      </w:r>
      <w:r w:rsidR="009C6773">
        <w:rPr>
          <w:sz w:val="22"/>
          <w:szCs w:val="22"/>
        </w:rPr>
        <w:t xml:space="preserve">Многократно в 1314-1326 годах за </w:t>
      </w:r>
      <w:r w:rsidR="009F1B1D">
        <w:rPr>
          <w:sz w:val="22"/>
          <w:szCs w:val="22"/>
        </w:rPr>
        <w:t>Киев</w:t>
      </w:r>
      <w:r w:rsidR="009C6773">
        <w:rPr>
          <w:sz w:val="22"/>
          <w:szCs w:val="22"/>
        </w:rPr>
        <w:t xml:space="preserve"> происходили о</w:t>
      </w:r>
      <w:r w:rsidR="00455A24">
        <w:rPr>
          <w:sz w:val="22"/>
          <w:szCs w:val="22"/>
        </w:rPr>
        <w:t xml:space="preserve">жесточенные бои из-за </w:t>
      </w:r>
      <w:r w:rsidR="009C6773">
        <w:rPr>
          <w:sz w:val="22"/>
          <w:szCs w:val="22"/>
        </w:rPr>
        <w:t>экспансии наемных войск северного Римского папы</w:t>
      </w:r>
      <w:r w:rsidR="00455A24">
        <w:rPr>
          <w:sz w:val="22"/>
          <w:szCs w:val="22"/>
        </w:rPr>
        <w:t xml:space="preserve"> и попытки внедрить богослужения на латинском языке после захвата Константинополя крестоносцами 27.8.1314 (1204 Птаха) и заключения на 7-м (Никейском) соборе 14.8.1326 года (787 РХ)</w:t>
      </w:r>
      <w:r w:rsidR="00455A24">
        <w:rPr>
          <w:rStyle w:val="ab"/>
          <w:sz w:val="22"/>
          <w:szCs w:val="22"/>
        </w:rPr>
        <w:footnoteReference w:id="951"/>
      </w:r>
      <w:r w:rsidR="00455A24">
        <w:rPr>
          <w:sz w:val="22"/>
          <w:szCs w:val="22"/>
        </w:rPr>
        <w:t xml:space="preserve"> унии о подчинении церкви Византии латинянам.</w:t>
      </w:r>
    </w:p>
    <w:p w:rsidR="00B21383" w:rsidRDefault="006E5F9A" w:rsidP="00447CC4">
      <w:pPr>
        <w:pStyle w:val="a9"/>
        <w:jc w:val="both"/>
        <w:rPr>
          <w:sz w:val="22"/>
          <w:szCs w:val="22"/>
        </w:rPr>
      </w:pPr>
      <w:r>
        <w:rPr>
          <w:sz w:val="22"/>
          <w:szCs w:val="22"/>
        </w:rPr>
        <w:t xml:space="preserve">   </w:t>
      </w:r>
      <w:r w:rsidR="009C6773">
        <w:rPr>
          <w:sz w:val="22"/>
          <w:szCs w:val="22"/>
        </w:rPr>
        <w:t xml:space="preserve">  </w:t>
      </w:r>
      <w:r w:rsidR="000634C9">
        <w:rPr>
          <w:sz w:val="22"/>
          <w:szCs w:val="22"/>
        </w:rPr>
        <w:t xml:space="preserve">  </w:t>
      </w:r>
      <w:r w:rsidR="009C6773">
        <w:rPr>
          <w:sz w:val="22"/>
          <w:szCs w:val="22"/>
        </w:rPr>
        <w:t xml:space="preserve"> </w:t>
      </w:r>
      <w:r>
        <w:rPr>
          <w:sz w:val="22"/>
          <w:szCs w:val="22"/>
        </w:rPr>
        <w:t xml:space="preserve">На портолане Ангелино де Весконте 10.5.1314 года (1325 Птаха) обозначены Киев («БрнКиоб», </w:t>
      </w:r>
      <w:r>
        <w:rPr>
          <w:sz w:val="22"/>
          <w:szCs w:val="22"/>
          <w:lang w:val="en-US"/>
        </w:rPr>
        <w:t>brnciob</w:t>
      </w:r>
      <w:r>
        <w:rPr>
          <w:sz w:val="22"/>
          <w:szCs w:val="22"/>
        </w:rPr>
        <w:t xml:space="preserve">), крепость Изяслава («Изекасал») в 190 км южнее Киева; Москва, Рязань, Ростов; </w:t>
      </w:r>
      <w:r w:rsidR="00481EB0">
        <w:rPr>
          <w:sz w:val="22"/>
          <w:szCs w:val="22"/>
        </w:rPr>
        <w:t xml:space="preserve">а также </w:t>
      </w:r>
      <w:r>
        <w:rPr>
          <w:sz w:val="22"/>
          <w:szCs w:val="22"/>
        </w:rPr>
        <w:t>по две столицы Каффа и Судайа, Танна и Пидеа (</w:t>
      </w:r>
      <w:r>
        <w:rPr>
          <w:sz w:val="22"/>
          <w:szCs w:val="22"/>
          <w:lang w:val="en-US"/>
        </w:rPr>
        <w:t>Pidea</w:t>
      </w:r>
      <w:r w:rsidRPr="00AB4611">
        <w:rPr>
          <w:sz w:val="22"/>
          <w:szCs w:val="22"/>
        </w:rPr>
        <w:t>)</w:t>
      </w:r>
      <w:r>
        <w:rPr>
          <w:rStyle w:val="ab"/>
          <w:sz w:val="22"/>
          <w:szCs w:val="22"/>
        </w:rPr>
        <w:footnoteReference w:id="952"/>
      </w:r>
      <w:r>
        <w:rPr>
          <w:sz w:val="22"/>
          <w:szCs w:val="22"/>
        </w:rPr>
        <w:t xml:space="preserve"> в подчиненных генуэзцам каганатах Газария (Крым) и Аллания (Запорожье) соответственно. П</w:t>
      </w:r>
      <w:r w:rsidR="009F1B1D">
        <w:rPr>
          <w:sz w:val="22"/>
          <w:szCs w:val="22"/>
        </w:rPr>
        <w:t>о</w:t>
      </w:r>
      <w:r>
        <w:rPr>
          <w:sz w:val="22"/>
          <w:szCs w:val="22"/>
        </w:rPr>
        <w:t xml:space="preserve">скольку войска </w:t>
      </w:r>
      <w:r w:rsidR="009C6773">
        <w:rPr>
          <w:sz w:val="22"/>
          <w:szCs w:val="22"/>
        </w:rPr>
        <w:t>Российской Империи</w:t>
      </w:r>
      <w:r>
        <w:rPr>
          <w:sz w:val="22"/>
          <w:szCs w:val="22"/>
        </w:rPr>
        <w:t xml:space="preserve"> 4.5.1321 года (6621 СМ) захватили Киев, поэтому картограф Ангелино Дулцерт 27.6.1325 года (1339 Птаха) не обозначил на портолане Киев, </w:t>
      </w:r>
      <w:r w:rsidR="009F1B1D">
        <w:rPr>
          <w:sz w:val="22"/>
          <w:szCs w:val="22"/>
        </w:rPr>
        <w:t xml:space="preserve">так </w:t>
      </w:r>
      <w:r>
        <w:rPr>
          <w:sz w:val="22"/>
          <w:szCs w:val="22"/>
        </w:rPr>
        <w:t>к</w:t>
      </w:r>
      <w:r w:rsidR="009F1B1D">
        <w:rPr>
          <w:sz w:val="22"/>
          <w:szCs w:val="22"/>
        </w:rPr>
        <w:t>ак</w:t>
      </w:r>
      <w:r>
        <w:rPr>
          <w:sz w:val="22"/>
          <w:szCs w:val="22"/>
        </w:rPr>
        <w:t xml:space="preserve"> этот город</w:t>
      </w:r>
      <w:r w:rsidR="009C6773">
        <w:rPr>
          <w:sz w:val="22"/>
          <w:szCs w:val="22"/>
        </w:rPr>
        <w:t xml:space="preserve"> сож</w:t>
      </w:r>
      <w:r w:rsidR="009F1B1D">
        <w:rPr>
          <w:sz w:val="22"/>
          <w:szCs w:val="22"/>
        </w:rPr>
        <w:t>гли</w:t>
      </w:r>
      <w:r w:rsidR="009C6773">
        <w:rPr>
          <w:sz w:val="22"/>
          <w:szCs w:val="22"/>
        </w:rPr>
        <w:t xml:space="preserve">, его жителей продали в рабство, и Киев </w:t>
      </w:r>
      <w:r>
        <w:rPr>
          <w:sz w:val="22"/>
          <w:szCs w:val="22"/>
        </w:rPr>
        <w:t xml:space="preserve">потерял политическую, военную и финансовую независмость. </w:t>
      </w:r>
      <w:r w:rsidR="00F31149">
        <w:rPr>
          <w:sz w:val="22"/>
          <w:szCs w:val="22"/>
        </w:rPr>
        <w:t xml:space="preserve">Войска </w:t>
      </w:r>
      <w:r w:rsidR="00F31149">
        <w:rPr>
          <w:sz w:val="22"/>
          <w:szCs w:val="22"/>
        </w:rPr>
        <w:lastRenderedPageBreak/>
        <w:t>внука Юрия Долгорукого по имени Рюрик</w:t>
      </w:r>
      <w:r w:rsidR="00F31149">
        <w:rPr>
          <w:rStyle w:val="ab"/>
          <w:sz w:val="22"/>
          <w:szCs w:val="22"/>
        </w:rPr>
        <w:footnoteReference w:id="953"/>
      </w:r>
      <w:r w:rsidR="00F31149">
        <w:rPr>
          <w:sz w:val="22"/>
          <w:szCs w:val="22"/>
        </w:rPr>
        <w:t xml:space="preserve"> п</w:t>
      </w:r>
      <w:r w:rsidR="00F8262A">
        <w:rPr>
          <w:sz w:val="22"/>
          <w:szCs w:val="22"/>
        </w:rPr>
        <w:t xml:space="preserve">ри захвате </w:t>
      </w:r>
      <w:r w:rsidR="00F31149">
        <w:rPr>
          <w:sz w:val="22"/>
          <w:szCs w:val="22"/>
        </w:rPr>
        <w:t>Киева</w:t>
      </w:r>
      <w:r w:rsidR="00F8262A">
        <w:rPr>
          <w:sz w:val="22"/>
          <w:szCs w:val="22"/>
        </w:rPr>
        <w:t xml:space="preserve"> 2.9.1328 года</w:t>
      </w:r>
      <w:r w:rsidR="00F8262A">
        <w:rPr>
          <w:rStyle w:val="ab"/>
          <w:sz w:val="22"/>
          <w:szCs w:val="22"/>
        </w:rPr>
        <w:footnoteReference w:id="954"/>
      </w:r>
      <w:r w:rsidR="00F8262A">
        <w:rPr>
          <w:sz w:val="22"/>
          <w:szCs w:val="22"/>
        </w:rPr>
        <w:t xml:space="preserve"> (6711 СМ)</w:t>
      </w:r>
      <w:r w:rsidR="00F8262A">
        <w:rPr>
          <w:rStyle w:val="ab"/>
          <w:sz w:val="22"/>
          <w:szCs w:val="22"/>
        </w:rPr>
        <w:footnoteReference w:id="955"/>
      </w:r>
      <w:r w:rsidR="009C6773">
        <w:rPr>
          <w:sz w:val="22"/>
          <w:szCs w:val="22"/>
        </w:rPr>
        <w:t xml:space="preserve"> </w:t>
      </w:r>
      <w:r w:rsidR="00701E53">
        <w:rPr>
          <w:sz w:val="22"/>
          <w:szCs w:val="22"/>
        </w:rPr>
        <w:t xml:space="preserve">продали </w:t>
      </w:r>
      <w:r w:rsidR="00F31149">
        <w:rPr>
          <w:sz w:val="22"/>
          <w:szCs w:val="22"/>
        </w:rPr>
        <w:t xml:space="preserve">его </w:t>
      </w:r>
      <w:r w:rsidR="00F8262A">
        <w:rPr>
          <w:sz w:val="22"/>
          <w:szCs w:val="22"/>
        </w:rPr>
        <w:t xml:space="preserve">жителей в рабство, старых и больных убили, разграбили все храмы, монастыри, </w:t>
      </w:r>
      <w:r w:rsidR="00F825A1">
        <w:rPr>
          <w:sz w:val="22"/>
          <w:szCs w:val="22"/>
        </w:rPr>
        <w:t>заставили всех купцов запла</w:t>
      </w:r>
      <w:r w:rsidR="00F31149">
        <w:rPr>
          <w:sz w:val="22"/>
          <w:szCs w:val="22"/>
        </w:rPr>
        <w:t>т</w:t>
      </w:r>
      <w:r w:rsidR="00F825A1">
        <w:rPr>
          <w:sz w:val="22"/>
          <w:szCs w:val="22"/>
        </w:rPr>
        <w:t xml:space="preserve">ить </w:t>
      </w:r>
      <w:r w:rsidR="000B66C7">
        <w:rPr>
          <w:sz w:val="22"/>
          <w:szCs w:val="22"/>
        </w:rPr>
        <w:t>выкуп</w:t>
      </w:r>
      <w:r w:rsidR="009C6773">
        <w:rPr>
          <w:sz w:val="22"/>
          <w:szCs w:val="22"/>
        </w:rPr>
        <w:t xml:space="preserve"> </w:t>
      </w:r>
      <w:r w:rsidR="000B66C7">
        <w:rPr>
          <w:sz w:val="22"/>
          <w:szCs w:val="22"/>
        </w:rPr>
        <w:t xml:space="preserve">из плена в </w:t>
      </w:r>
      <w:r w:rsidR="00F8262A">
        <w:rPr>
          <w:sz w:val="22"/>
          <w:szCs w:val="22"/>
        </w:rPr>
        <w:t>половин</w:t>
      </w:r>
      <w:r w:rsidR="000B66C7">
        <w:rPr>
          <w:sz w:val="22"/>
          <w:szCs w:val="22"/>
        </w:rPr>
        <w:t>у</w:t>
      </w:r>
      <w:r w:rsidR="00F8262A">
        <w:rPr>
          <w:sz w:val="22"/>
          <w:szCs w:val="22"/>
        </w:rPr>
        <w:t xml:space="preserve"> стоимости товара.</w:t>
      </w:r>
      <w:r w:rsidR="009C6773">
        <w:rPr>
          <w:sz w:val="22"/>
          <w:szCs w:val="22"/>
        </w:rPr>
        <w:t xml:space="preserve"> Московские войска</w:t>
      </w:r>
      <w:r w:rsidR="006F2A8F">
        <w:rPr>
          <w:sz w:val="22"/>
          <w:szCs w:val="22"/>
        </w:rPr>
        <w:t xml:space="preserve"> грабили ц</w:t>
      </w:r>
      <w:r w:rsidR="00F31149">
        <w:rPr>
          <w:sz w:val="22"/>
          <w:szCs w:val="22"/>
        </w:rPr>
        <w:t>еркви и монастыри</w:t>
      </w:r>
      <w:r w:rsidR="006F2A8F">
        <w:rPr>
          <w:sz w:val="22"/>
          <w:szCs w:val="22"/>
        </w:rPr>
        <w:t xml:space="preserve"> Киева</w:t>
      </w:r>
      <w:r w:rsidR="00F31149">
        <w:rPr>
          <w:sz w:val="22"/>
          <w:szCs w:val="22"/>
        </w:rPr>
        <w:t xml:space="preserve">, поскольку в них находились враги – </w:t>
      </w:r>
      <w:r w:rsidR="006D27C7">
        <w:rPr>
          <w:sz w:val="22"/>
          <w:szCs w:val="22"/>
        </w:rPr>
        <w:t>жрецы Тота</w:t>
      </w:r>
      <w:r w:rsidR="00455A24">
        <w:rPr>
          <w:sz w:val="22"/>
          <w:szCs w:val="22"/>
        </w:rPr>
        <w:t>,</w:t>
      </w:r>
      <w:r w:rsidR="009C6773">
        <w:rPr>
          <w:sz w:val="22"/>
          <w:szCs w:val="22"/>
        </w:rPr>
        <w:t xml:space="preserve"> </w:t>
      </w:r>
      <w:r w:rsidR="00455A24">
        <w:rPr>
          <w:sz w:val="22"/>
          <w:szCs w:val="22"/>
        </w:rPr>
        <w:t>п</w:t>
      </w:r>
      <w:r w:rsidR="006D27C7">
        <w:rPr>
          <w:sz w:val="22"/>
          <w:szCs w:val="22"/>
        </w:rPr>
        <w:t xml:space="preserve">одчиненные </w:t>
      </w:r>
      <w:r>
        <w:rPr>
          <w:sz w:val="22"/>
          <w:szCs w:val="22"/>
        </w:rPr>
        <w:t xml:space="preserve">в 1314-1326 годах </w:t>
      </w:r>
      <w:r w:rsidR="00455A24">
        <w:rPr>
          <w:sz w:val="22"/>
          <w:szCs w:val="22"/>
        </w:rPr>
        <w:t xml:space="preserve">северному Римскому </w:t>
      </w:r>
      <w:r w:rsidR="006D27C7">
        <w:rPr>
          <w:sz w:val="22"/>
          <w:szCs w:val="22"/>
        </w:rPr>
        <w:t xml:space="preserve">папе, </w:t>
      </w:r>
      <w:r w:rsidR="000D5FBF">
        <w:rPr>
          <w:sz w:val="22"/>
          <w:szCs w:val="22"/>
        </w:rPr>
        <w:t xml:space="preserve">который </w:t>
      </w:r>
      <w:r w:rsidR="006D27C7">
        <w:rPr>
          <w:sz w:val="22"/>
          <w:szCs w:val="22"/>
        </w:rPr>
        <w:t xml:space="preserve">с 1326 года </w:t>
      </w:r>
      <w:r w:rsidR="00F31149">
        <w:rPr>
          <w:sz w:val="22"/>
          <w:szCs w:val="22"/>
        </w:rPr>
        <w:t>находи</w:t>
      </w:r>
      <w:r w:rsidR="000D5FBF">
        <w:rPr>
          <w:sz w:val="22"/>
          <w:szCs w:val="22"/>
        </w:rPr>
        <w:t>л</w:t>
      </w:r>
      <w:r w:rsidR="00F31149">
        <w:rPr>
          <w:sz w:val="22"/>
          <w:szCs w:val="22"/>
        </w:rPr>
        <w:t xml:space="preserve">ся в унии с </w:t>
      </w:r>
      <w:r w:rsidR="000D5FBF">
        <w:rPr>
          <w:sz w:val="22"/>
          <w:szCs w:val="22"/>
        </w:rPr>
        <w:t>южным Римским папо</w:t>
      </w:r>
      <w:r w:rsidR="008770F8">
        <w:rPr>
          <w:sz w:val="22"/>
          <w:szCs w:val="22"/>
        </w:rPr>
        <w:t>й</w:t>
      </w:r>
      <w:r w:rsidR="009C6773">
        <w:rPr>
          <w:sz w:val="22"/>
          <w:szCs w:val="22"/>
        </w:rPr>
        <w:t xml:space="preserve"> </w:t>
      </w:r>
      <w:r w:rsidR="000D5FBF">
        <w:rPr>
          <w:sz w:val="22"/>
          <w:szCs w:val="22"/>
        </w:rPr>
        <w:t xml:space="preserve">и с </w:t>
      </w:r>
      <w:r w:rsidR="00F31149">
        <w:rPr>
          <w:sz w:val="22"/>
          <w:szCs w:val="22"/>
        </w:rPr>
        <w:t>латин</w:t>
      </w:r>
      <w:r w:rsidR="000D5FBF">
        <w:rPr>
          <w:sz w:val="22"/>
          <w:szCs w:val="22"/>
        </w:rPr>
        <w:t>ским</w:t>
      </w:r>
      <w:r w:rsidR="00F31149">
        <w:rPr>
          <w:sz w:val="22"/>
          <w:szCs w:val="22"/>
        </w:rPr>
        <w:t xml:space="preserve"> патриарх</w:t>
      </w:r>
      <w:r w:rsidR="000D5FBF">
        <w:rPr>
          <w:sz w:val="22"/>
          <w:szCs w:val="22"/>
        </w:rPr>
        <w:t>ом</w:t>
      </w:r>
      <w:r w:rsidR="00F31149">
        <w:rPr>
          <w:sz w:val="22"/>
          <w:szCs w:val="22"/>
        </w:rPr>
        <w:t xml:space="preserve"> Константинополя.</w:t>
      </w:r>
      <w:r w:rsidR="009C6773">
        <w:rPr>
          <w:sz w:val="22"/>
          <w:szCs w:val="22"/>
        </w:rPr>
        <w:t xml:space="preserve"> </w:t>
      </w:r>
      <w:r w:rsidR="00455A24">
        <w:rPr>
          <w:sz w:val="22"/>
          <w:szCs w:val="22"/>
        </w:rPr>
        <w:t>В 1321-1328 годах Киев 15 раз переходил из рук в руки после военной осады.</w:t>
      </w:r>
    </w:p>
    <w:p w:rsidR="006E5F9A" w:rsidRDefault="009F1B1D" w:rsidP="00447CC4">
      <w:pPr>
        <w:pStyle w:val="a9"/>
        <w:jc w:val="both"/>
        <w:rPr>
          <w:sz w:val="22"/>
          <w:szCs w:val="22"/>
        </w:rPr>
      </w:pPr>
      <w:r>
        <w:rPr>
          <w:sz w:val="22"/>
          <w:szCs w:val="22"/>
        </w:rPr>
        <w:t xml:space="preserve">        </w:t>
      </w:r>
      <w:r w:rsidR="00C453D6">
        <w:rPr>
          <w:sz w:val="22"/>
          <w:szCs w:val="22"/>
        </w:rPr>
        <w:t>С</w:t>
      </w:r>
      <w:r w:rsidR="004D2410">
        <w:rPr>
          <w:sz w:val="22"/>
          <w:szCs w:val="22"/>
        </w:rPr>
        <w:t xml:space="preserve"> 130</w:t>
      </w:r>
      <w:r w:rsidR="00285757">
        <w:rPr>
          <w:sz w:val="22"/>
          <w:szCs w:val="22"/>
        </w:rPr>
        <w:t>4</w:t>
      </w:r>
      <w:r w:rsidR="00D22B3C">
        <w:rPr>
          <w:sz w:val="22"/>
          <w:szCs w:val="22"/>
        </w:rPr>
        <w:t xml:space="preserve"> до 13</w:t>
      </w:r>
      <w:r w:rsidR="006F2A8F">
        <w:rPr>
          <w:sz w:val="22"/>
          <w:szCs w:val="22"/>
        </w:rPr>
        <w:t>4</w:t>
      </w:r>
      <w:r w:rsidR="00D22B3C">
        <w:rPr>
          <w:sz w:val="22"/>
          <w:szCs w:val="22"/>
        </w:rPr>
        <w:t>3 (1417</w:t>
      </w:r>
      <w:r w:rsidR="008770F8">
        <w:rPr>
          <w:sz w:val="22"/>
          <w:szCs w:val="22"/>
        </w:rPr>
        <w:t xml:space="preserve"> Генуи</w:t>
      </w:r>
      <w:r w:rsidR="00D22B3C">
        <w:rPr>
          <w:sz w:val="22"/>
          <w:szCs w:val="22"/>
        </w:rPr>
        <w:t xml:space="preserve">) </w:t>
      </w:r>
      <w:r w:rsidR="00C453D6">
        <w:rPr>
          <w:sz w:val="22"/>
          <w:szCs w:val="22"/>
        </w:rPr>
        <w:t xml:space="preserve">правители Киева </w:t>
      </w:r>
      <w:r w:rsidR="000F00F0">
        <w:rPr>
          <w:sz w:val="22"/>
          <w:szCs w:val="22"/>
        </w:rPr>
        <w:t>подчинял</w:t>
      </w:r>
      <w:r w:rsidR="00C453D6">
        <w:rPr>
          <w:sz w:val="22"/>
          <w:szCs w:val="22"/>
        </w:rPr>
        <w:t>и</w:t>
      </w:r>
      <w:r w:rsidR="000F00F0">
        <w:rPr>
          <w:sz w:val="22"/>
          <w:szCs w:val="22"/>
        </w:rPr>
        <w:t>с</w:t>
      </w:r>
      <w:r w:rsidR="00C453D6">
        <w:rPr>
          <w:sz w:val="22"/>
          <w:szCs w:val="22"/>
        </w:rPr>
        <w:t>ь</w:t>
      </w:r>
      <w:r w:rsidR="000F00F0">
        <w:rPr>
          <w:sz w:val="22"/>
          <w:szCs w:val="22"/>
        </w:rPr>
        <w:t xml:space="preserve"> северному Римскому папе</w:t>
      </w:r>
      <w:r w:rsidR="009C6773">
        <w:rPr>
          <w:sz w:val="22"/>
          <w:szCs w:val="22"/>
        </w:rPr>
        <w:t xml:space="preserve"> Англии</w:t>
      </w:r>
      <w:r w:rsidR="000F00F0">
        <w:rPr>
          <w:sz w:val="22"/>
          <w:szCs w:val="22"/>
        </w:rPr>
        <w:t>-Нормандии, должность которого ликвидировали. В 13</w:t>
      </w:r>
      <w:r w:rsidR="004D2410">
        <w:rPr>
          <w:sz w:val="22"/>
          <w:szCs w:val="22"/>
        </w:rPr>
        <w:t>05</w:t>
      </w:r>
      <w:r w:rsidR="000F00F0">
        <w:rPr>
          <w:sz w:val="22"/>
          <w:szCs w:val="22"/>
        </w:rPr>
        <w:t>-1316 Киевом правили каганы Владимир и Ярослав</w:t>
      </w:r>
      <w:r w:rsidR="009C6773">
        <w:rPr>
          <w:sz w:val="22"/>
          <w:szCs w:val="22"/>
        </w:rPr>
        <w:t xml:space="preserve"> </w:t>
      </w:r>
      <w:r w:rsidR="00D22B3C">
        <w:rPr>
          <w:sz w:val="22"/>
          <w:szCs w:val="22"/>
        </w:rPr>
        <w:t>жреческого уровня 8Т</w:t>
      </w:r>
      <w:r w:rsidR="006F2A8F">
        <w:rPr>
          <w:sz w:val="22"/>
          <w:szCs w:val="22"/>
        </w:rPr>
        <w:t>.</w:t>
      </w:r>
      <w:r w:rsidR="00D22B3C">
        <w:rPr>
          <w:rStyle w:val="ab"/>
          <w:sz w:val="22"/>
          <w:szCs w:val="22"/>
        </w:rPr>
        <w:footnoteReference w:id="956"/>
      </w:r>
      <w:r w:rsidR="009C6773">
        <w:rPr>
          <w:sz w:val="22"/>
          <w:szCs w:val="22"/>
        </w:rPr>
        <w:t xml:space="preserve"> </w:t>
      </w:r>
      <w:r w:rsidR="005B153C">
        <w:rPr>
          <w:sz w:val="22"/>
          <w:szCs w:val="22"/>
        </w:rPr>
        <w:t>Киев</w:t>
      </w:r>
      <w:r w:rsidR="00D22B3C">
        <w:rPr>
          <w:sz w:val="22"/>
          <w:szCs w:val="22"/>
        </w:rPr>
        <w:t>ского кагана</w:t>
      </w:r>
      <w:r w:rsidR="000C1E82">
        <w:rPr>
          <w:sz w:val="22"/>
          <w:szCs w:val="22"/>
        </w:rPr>
        <w:t xml:space="preserve"> охраняли</w:t>
      </w:r>
      <w:r w:rsidR="009C6773">
        <w:rPr>
          <w:sz w:val="22"/>
          <w:szCs w:val="22"/>
        </w:rPr>
        <w:t xml:space="preserve"> английские</w:t>
      </w:r>
      <w:r w:rsidR="00940EB6">
        <w:rPr>
          <w:sz w:val="22"/>
          <w:szCs w:val="22"/>
        </w:rPr>
        <w:t xml:space="preserve"> наемные рыцари</w:t>
      </w:r>
      <w:r w:rsidR="00B77A4E">
        <w:rPr>
          <w:sz w:val="22"/>
          <w:szCs w:val="22"/>
        </w:rPr>
        <w:t>-храмовники</w:t>
      </w:r>
      <w:r w:rsidR="00940EB6">
        <w:rPr>
          <w:sz w:val="22"/>
          <w:szCs w:val="22"/>
        </w:rPr>
        <w:t>, приплыва</w:t>
      </w:r>
      <w:r w:rsidR="00E849AD">
        <w:rPr>
          <w:sz w:val="22"/>
          <w:szCs w:val="22"/>
        </w:rPr>
        <w:t xml:space="preserve">вшие </w:t>
      </w:r>
      <w:r w:rsidR="006E5F9A">
        <w:rPr>
          <w:sz w:val="22"/>
          <w:szCs w:val="22"/>
        </w:rPr>
        <w:t xml:space="preserve">в Киев </w:t>
      </w:r>
      <w:r w:rsidR="00E849AD">
        <w:rPr>
          <w:sz w:val="22"/>
          <w:szCs w:val="22"/>
        </w:rPr>
        <w:t>на службу</w:t>
      </w:r>
      <w:r w:rsidR="00852BDC">
        <w:rPr>
          <w:sz w:val="22"/>
          <w:szCs w:val="22"/>
        </w:rPr>
        <w:t xml:space="preserve"> </w:t>
      </w:r>
      <w:r w:rsidR="00F63545">
        <w:rPr>
          <w:sz w:val="22"/>
          <w:szCs w:val="22"/>
        </w:rPr>
        <w:t xml:space="preserve">из </w:t>
      </w:r>
      <w:r w:rsidR="00852BDC">
        <w:rPr>
          <w:sz w:val="22"/>
          <w:szCs w:val="22"/>
        </w:rPr>
        <w:t>Англии</w:t>
      </w:r>
      <w:r w:rsidR="00940EB6">
        <w:rPr>
          <w:sz w:val="22"/>
          <w:szCs w:val="22"/>
        </w:rPr>
        <w:t xml:space="preserve"> по рекам пути «из варяг (врагов) в </w:t>
      </w:r>
      <w:r w:rsidR="000C1E82">
        <w:rPr>
          <w:sz w:val="22"/>
          <w:szCs w:val="22"/>
        </w:rPr>
        <w:t>г</w:t>
      </w:r>
      <w:r w:rsidR="00940EB6">
        <w:rPr>
          <w:sz w:val="22"/>
          <w:szCs w:val="22"/>
        </w:rPr>
        <w:t>реки»</w:t>
      </w:r>
      <w:r w:rsidR="000C1E82">
        <w:rPr>
          <w:sz w:val="22"/>
          <w:szCs w:val="22"/>
        </w:rPr>
        <w:t xml:space="preserve">. Каждый каган </w:t>
      </w:r>
      <w:r w:rsidR="006E5F9A">
        <w:rPr>
          <w:sz w:val="22"/>
          <w:szCs w:val="22"/>
        </w:rPr>
        <w:t xml:space="preserve">Киева </w:t>
      </w:r>
      <w:r w:rsidR="006F2A8F">
        <w:rPr>
          <w:sz w:val="22"/>
          <w:szCs w:val="22"/>
        </w:rPr>
        <w:t>в 130</w:t>
      </w:r>
      <w:r w:rsidR="004D2410">
        <w:rPr>
          <w:sz w:val="22"/>
          <w:szCs w:val="22"/>
        </w:rPr>
        <w:t>5</w:t>
      </w:r>
      <w:r w:rsidR="006F2A8F">
        <w:rPr>
          <w:sz w:val="22"/>
          <w:szCs w:val="22"/>
        </w:rPr>
        <w:t>-131</w:t>
      </w:r>
      <w:r w:rsidR="000634C9">
        <w:rPr>
          <w:sz w:val="22"/>
          <w:szCs w:val="22"/>
        </w:rPr>
        <w:t>5</w:t>
      </w:r>
      <w:r w:rsidR="006F2A8F">
        <w:rPr>
          <w:sz w:val="22"/>
          <w:szCs w:val="22"/>
        </w:rPr>
        <w:t xml:space="preserve"> годах имел </w:t>
      </w:r>
      <w:r w:rsidR="001D066D">
        <w:rPr>
          <w:sz w:val="22"/>
          <w:szCs w:val="22"/>
        </w:rPr>
        <w:t>9</w:t>
      </w:r>
      <w:r w:rsidR="000634C9">
        <w:rPr>
          <w:sz w:val="22"/>
          <w:szCs w:val="22"/>
        </w:rPr>
        <w:t xml:space="preserve"> </w:t>
      </w:r>
      <w:r w:rsidR="006F2A8F">
        <w:rPr>
          <w:sz w:val="22"/>
          <w:szCs w:val="22"/>
        </w:rPr>
        <w:t xml:space="preserve">жен, а </w:t>
      </w:r>
      <w:r w:rsidR="008770F8">
        <w:rPr>
          <w:sz w:val="22"/>
          <w:szCs w:val="22"/>
        </w:rPr>
        <w:t xml:space="preserve">его сыновья и внуки </w:t>
      </w:r>
      <w:r w:rsidR="006F2A8F">
        <w:rPr>
          <w:sz w:val="22"/>
          <w:szCs w:val="22"/>
        </w:rPr>
        <w:t>–</w:t>
      </w:r>
      <w:r w:rsidR="000C1E82">
        <w:rPr>
          <w:sz w:val="22"/>
          <w:szCs w:val="22"/>
        </w:rPr>
        <w:t xml:space="preserve"> дв</w:t>
      </w:r>
      <w:r w:rsidR="005067B9">
        <w:rPr>
          <w:sz w:val="22"/>
          <w:szCs w:val="22"/>
        </w:rPr>
        <w:t>ух</w:t>
      </w:r>
      <w:r w:rsidR="00852BDC">
        <w:rPr>
          <w:sz w:val="22"/>
          <w:szCs w:val="22"/>
        </w:rPr>
        <w:t xml:space="preserve"> </w:t>
      </w:r>
      <w:r w:rsidR="00940EB6">
        <w:rPr>
          <w:sz w:val="22"/>
          <w:szCs w:val="22"/>
        </w:rPr>
        <w:t>ж</w:t>
      </w:r>
      <w:r w:rsidR="009075E1">
        <w:rPr>
          <w:sz w:val="22"/>
          <w:szCs w:val="22"/>
        </w:rPr>
        <w:t xml:space="preserve">ен </w:t>
      </w:r>
      <w:r w:rsidR="006F2A8F">
        <w:rPr>
          <w:sz w:val="22"/>
          <w:szCs w:val="22"/>
        </w:rPr>
        <w:t>элитных</w:t>
      </w:r>
      <w:r w:rsidR="000C1E82">
        <w:rPr>
          <w:sz w:val="22"/>
          <w:szCs w:val="22"/>
        </w:rPr>
        <w:t xml:space="preserve"> кровей</w:t>
      </w:r>
      <w:r w:rsidR="00852BDC">
        <w:rPr>
          <w:sz w:val="22"/>
          <w:szCs w:val="22"/>
        </w:rPr>
        <w:t xml:space="preserve"> </w:t>
      </w:r>
      <w:r w:rsidR="000C1E82">
        <w:rPr>
          <w:sz w:val="22"/>
          <w:szCs w:val="22"/>
        </w:rPr>
        <w:t>из Западной Европы</w:t>
      </w:r>
      <w:r w:rsidR="009075E1">
        <w:rPr>
          <w:sz w:val="22"/>
          <w:szCs w:val="22"/>
        </w:rPr>
        <w:t>.</w:t>
      </w:r>
      <w:r w:rsidR="00940EB6">
        <w:rPr>
          <w:sz w:val="22"/>
          <w:szCs w:val="22"/>
        </w:rPr>
        <w:t xml:space="preserve"> В 130</w:t>
      </w:r>
      <w:r w:rsidR="004D2410">
        <w:rPr>
          <w:sz w:val="22"/>
          <w:szCs w:val="22"/>
        </w:rPr>
        <w:t>5</w:t>
      </w:r>
      <w:r w:rsidR="000C1E82">
        <w:rPr>
          <w:sz w:val="22"/>
          <w:szCs w:val="22"/>
        </w:rPr>
        <w:t>-132</w:t>
      </w:r>
      <w:r w:rsidR="004D2410">
        <w:rPr>
          <w:sz w:val="22"/>
          <w:szCs w:val="22"/>
        </w:rPr>
        <w:t>8</w:t>
      </w:r>
      <w:r w:rsidR="00940EB6">
        <w:rPr>
          <w:sz w:val="22"/>
          <w:szCs w:val="22"/>
        </w:rPr>
        <w:t xml:space="preserve"> год</w:t>
      </w:r>
      <w:r w:rsidR="000C1E82">
        <w:rPr>
          <w:sz w:val="22"/>
          <w:szCs w:val="22"/>
        </w:rPr>
        <w:t>ах</w:t>
      </w:r>
      <w:r w:rsidR="00940EB6">
        <w:rPr>
          <w:sz w:val="22"/>
          <w:szCs w:val="22"/>
        </w:rPr>
        <w:t xml:space="preserve"> каганат </w:t>
      </w:r>
      <w:r w:rsidR="004D2410">
        <w:rPr>
          <w:sz w:val="22"/>
          <w:szCs w:val="22"/>
        </w:rPr>
        <w:t xml:space="preserve">Рутения с южной столицей в Киеве </w:t>
      </w:r>
      <w:r w:rsidR="00940EB6">
        <w:rPr>
          <w:sz w:val="22"/>
          <w:szCs w:val="22"/>
        </w:rPr>
        <w:t>имел государственное устройство</w:t>
      </w:r>
      <w:r w:rsidR="001B6CDC">
        <w:rPr>
          <w:sz w:val="22"/>
          <w:szCs w:val="22"/>
        </w:rPr>
        <w:t xml:space="preserve"> (каган</w:t>
      </w:r>
      <w:r w:rsidR="00F63545">
        <w:rPr>
          <w:sz w:val="22"/>
          <w:szCs w:val="22"/>
        </w:rPr>
        <w:t>, главком, замглавкома и Орда</w:t>
      </w:r>
      <w:r w:rsidR="001B6CDC">
        <w:rPr>
          <w:sz w:val="22"/>
          <w:szCs w:val="22"/>
        </w:rPr>
        <w:t>)</w:t>
      </w:r>
      <w:r w:rsidR="00940EB6">
        <w:rPr>
          <w:sz w:val="22"/>
          <w:szCs w:val="22"/>
        </w:rPr>
        <w:t>,</w:t>
      </w:r>
      <w:r w:rsidR="00EB7120">
        <w:rPr>
          <w:rStyle w:val="ab"/>
          <w:sz w:val="22"/>
          <w:szCs w:val="22"/>
        </w:rPr>
        <w:footnoteReference w:id="957"/>
      </w:r>
      <w:r w:rsidR="00940EB6">
        <w:rPr>
          <w:sz w:val="22"/>
          <w:szCs w:val="22"/>
        </w:rPr>
        <w:t xml:space="preserve"> как </w:t>
      </w:r>
      <w:r w:rsidR="005067B9">
        <w:rPr>
          <w:sz w:val="22"/>
          <w:szCs w:val="22"/>
        </w:rPr>
        <w:t>каганаты Газария</w:t>
      </w:r>
      <w:r w:rsidR="000F2D5E">
        <w:rPr>
          <w:sz w:val="22"/>
          <w:szCs w:val="22"/>
        </w:rPr>
        <w:t xml:space="preserve"> (Крым)</w:t>
      </w:r>
      <w:r w:rsidR="005067B9">
        <w:rPr>
          <w:sz w:val="22"/>
          <w:szCs w:val="22"/>
        </w:rPr>
        <w:t>, Аллания</w:t>
      </w:r>
      <w:r w:rsidR="000F2D5E">
        <w:rPr>
          <w:sz w:val="22"/>
          <w:szCs w:val="22"/>
        </w:rPr>
        <w:t xml:space="preserve"> (Запорожье)</w:t>
      </w:r>
      <w:r w:rsidR="00F31149">
        <w:rPr>
          <w:sz w:val="22"/>
          <w:szCs w:val="22"/>
        </w:rPr>
        <w:t>,</w:t>
      </w:r>
      <w:r w:rsidR="005067B9">
        <w:rPr>
          <w:sz w:val="22"/>
          <w:szCs w:val="22"/>
        </w:rPr>
        <w:t xml:space="preserve"> Кумания</w:t>
      </w:r>
      <w:r w:rsidR="00DD5B36">
        <w:rPr>
          <w:sz w:val="22"/>
          <w:szCs w:val="22"/>
        </w:rPr>
        <w:t xml:space="preserve"> </w:t>
      </w:r>
      <w:r w:rsidR="000F2D5E">
        <w:rPr>
          <w:sz w:val="22"/>
          <w:szCs w:val="22"/>
        </w:rPr>
        <w:t>(низовье Дона)</w:t>
      </w:r>
      <w:r w:rsidR="00F31149">
        <w:rPr>
          <w:sz w:val="22"/>
          <w:szCs w:val="22"/>
        </w:rPr>
        <w:t>, Кифлиания</w:t>
      </w:r>
      <w:r w:rsidR="00DD5B36">
        <w:rPr>
          <w:sz w:val="22"/>
          <w:szCs w:val="22"/>
        </w:rPr>
        <w:t xml:space="preserve"> </w:t>
      </w:r>
      <w:r w:rsidR="000F2D5E">
        <w:rPr>
          <w:sz w:val="22"/>
          <w:szCs w:val="22"/>
        </w:rPr>
        <w:t>(Прикамье)</w:t>
      </w:r>
      <w:r w:rsidR="00F31149">
        <w:rPr>
          <w:sz w:val="22"/>
          <w:szCs w:val="22"/>
        </w:rPr>
        <w:t>, Хазария</w:t>
      </w:r>
      <w:r w:rsidR="000F2D5E">
        <w:rPr>
          <w:sz w:val="22"/>
          <w:szCs w:val="22"/>
        </w:rPr>
        <w:t xml:space="preserve"> (левобережье Волги).</w:t>
      </w:r>
    </w:p>
    <w:p w:rsidR="00447CC4" w:rsidRDefault="00DD5B36" w:rsidP="00447CC4">
      <w:pPr>
        <w:pStyle w:val="a9"/>
        <w:jc w:val="both"/>
        <w:rPr>
          <w:sz w:val="22"/>
          <w:szCs w:val="22"/>
        </w:rPr>
      </w:pPr>
      <w:r>
        <w:rPr>
          <w:sz w:val="22"/>
          <w:szCs w:val="22"/>
        </w:rPr>
        <w:t xml:space="preserve">         </w:t>
      </w:r>
      <w:r w:rsidR="006E5F9A">
        <w:rPr>
          <w:sz w:val="22"/>
          <w:szCs w:val="22"/>
        </w:rPr>
        <w:t>В реальной истории 130</w:t>
      </w:r>
      <w:r>
        <w:rPr>
          <w:sz w:val="22"/>
          <w:szCs w:val="22"/>
        </w:rPr>
        <w:t>8</w:t>
      </w:r>
      <w:r w:rsidR="006E5F9A">
        <w:rPr>
          <w:sz w:val="22"/>
          <w:szCs w:val="22"/>
        </w:rPr>
        <w:t>-13</w:t>
      </w:r>
      <w:r w:rsidR="004D2410">
        <w:rPr>
          <w:sz w:val="22"/>
          <w:szCs w:val="22"/>
        </w:rPr>
        <w:t>28</w:t>
      </w:r>
      <w:r w:rsidR="006E5F9A">
        <w:rPr>
          <w:sz w:val="22"/>
          <w:szCs w:val="22"/>
        </w:rPr>
        <w:t xml:space="preserve"> годов каган Киева и каган Кумании (половцы</w:t>
      </w:r>
      <w:r w:rsidR="004E60DB">
        <w:rPr>
          <w:sz w:val="22"/>
          <w:szCs w:val="22"/>
        </w:rPr>
        <w:t>, печенеги</w:t>
      </w:r>
      <w:r w:rsidR="006E5F9A">
        <w:rPr>
          <w:sz w:val="22"/>
          <w:szCs w:val="22"/>
        </w:rPr>
        <w:t xml:space="preserve">) </w:t>
      </w:r>
      <w:r w:rsidR="00D22B3C">
        <w:rPr>
          <w:sz w:val="22"/>
          <w:szCs w:val="22"/>
        </w:rPr>
        <w:t xml:space="preserve">подчинялись </w:t>
      </w:r>
      <w:r w:rsidR="00623DA8">
        <w:rPr>
          <w:sz w:val="22"/>
          <w:szCs w:val="22"/>
        </w:rPr>
        <w:t xml:space="preserve">северному и южному </w:t>
      </w:r>
      <w:r w:rsidR="00D22B3C">
        <w:rPr>
          <w:sz w:val="22"/>
          <w:szCs w:val="22"/>
        </w:rPr>
        <w:t xml:space="preserve">Римским папам соответственно, </w:t>
      </w:r>
      <w:r w:rsidR="00265374">
        <w:rPr>
          <w:sz w:val="22"/>
          <w:szCs w:val="22"/>
        </w:rPr>
        <w:t>однако</w:t>
      </w:r>
      <w:r w:rsidR="00D22B3C">
        <w:rPr>
          <w:sz w:val="22"/>
          <w:szCs w:val="22"/>
        </w:rPr>
        <w:t xml:space="preserve"> они </w:t>
      </w:r>
      <w:r w:rsidR="00623DA8">
        <w:rPr>
          <w:sz w:val="22"/>
          <w:szCs w:val="22"/>
        </w:rPr>
        <w:t>реализовали единую стратегию</w:t>
      </w:r>
      <w:r w:rsidR="006E5F9A">
        <w:rPr>
          <w:sz w:val="22"/>
          <w:szCs w:val="22"/>
        </w:rPr>
        <w:t xml:space="preserve"> совместн</w:t>
      </w:r>
      <w:r w:rsidR="00623DA8">
        <w:rPr>
          <w:sz w:val="22"/>
          <w:szCs w:val="22"/>
        </w:rPr>
        <w:t>о</w:t>
      </w:r>
      <w:r w:rsidR="006E5F9A">
        <w:rPr>
          <w:sz w:val="22"/>
          <w:szCs w:val="22"/>
        </w:rPr>
        <w:t xml:space="preserve">й экспансии в </w:t>
      </w:r>
      <w:r>
        <w:rPr>
          <w:sz w:val="22"/>
          <w:szCs w:val="22"/>
        </w:rPr>
        <w:t xml:space="preserve">Российскую </w:t>
      </w:r>
      <w:r w:rsidR="009F1B1D">
        <w:rPr>
          <w:sz w:val="22"/>
          <w:szCs w:val="22"/>
        </w:rPr>
        <w:t>И</w:t>
      </w:r>
      <w:r>
        <w:rPr>
          <w:sz w:val="22"/>
          <w:szCs w:val="22"/>
        </w:rPr>
        <w:t>мперию</w:t>
      </w:r>
      <w:r w:rsidR="00D22B3C">
        <w:rPr>
          <w:sz w:val="22"/>
          <w:szCs w:val="22"/>
        </w:rPr>
        <w:t>. М</w:t>
      </w:r>
      <w:r w:rsidR="00447CC4">
        <w:rPr>
          <w:sz w:val="22"/>
          <w:szCs w:val="22"/>
        </w:rPr>
        <w:t>ифически</w:t>
      </w:r>
      <w:r w:rsidR="00D22B3C">
        <w:rPr>
          <w:sz w:val="22"/>
          <w:szCs w:val="22"/>
        </w:rPr>
        <w:t>е</w:t>
      </w:r>
      <w:r w:rsidR="00447CC4">
        <w:rPr>
          <w:sz w:val="22"/>
          <w:szCs w:val="22"/>
        </w:rPr>
        <w:t xml:space="preserve"> «печенеги» </w:t>
      </w:r>
      <w:r w:rsidR="00D22B3C">
        <w:rPr>
          <w:sz w:val="22"/>
          <w:szCs w:val="22"/>
        </w:rPr>
        <w:t xml:space="preserve">- это </w:t>
      </w:r>
      <w:r w:rsidR="00792019">
        <w:rPr>
          <w:sz w:val="22"/>
          <w:szCs w:val="22"/>
        </w:rPr>
        <w:t xml:space="preserve">войска </w:t>
      </w:r>
      <w:r w:rsidR="002617DA">
        <w:rPr>
          <w:sz w:val="22"/>
          <w:szCs w:val="22"/>
        </w:rPr>
        <w:t>каганат</w:t>
      </w:r>
      <w:r w:rsidR="00792019">
        <w:rPr>
          <w:sz w:val="22"/>
          <w:szCs w:val="22"/>
        </w:rPr>
        <w:t>а</w:t>
      </w:r>
      <w:r w:rsidR="002617DA">
        <w:rPr>
          <w:sz w:val="22"/>
          <w:szCs w:val="22"/>
        </w:rPr>
        <w:t xml:space="preserve"> Кумания</w:t>
      </w:r>
      <w:r w:rsidR="000F2D5E">
        <w:rPr>
          <w:sz w:val="22"/>
          <w:szCs w:val="22"/>
        </w:rPr>
        <w:t>, которы</w:t>
      </w:r>
      <w:r w:rsidR="00792019">
        <w:rPr>
          <w:sz w:val="22"/>
          <w:szCs w:val="22"/>
        </w:rPr>
        <w:t>е якобы</w:t>
      </w:r>
      <w:r w:rsidR="000F2D5E">
        <w:rPr>
          <w:sz w:val="22"/>
          <w:szCs w:val="22"/>
        </w:rPr>
        <w:t xml:space="preserve"> уби</w:t>
      </w:r>
      <w:r w:rsidR="00792019">
        <w:rPr>
          <w:sz w:val="22"/>
          <w:szCs w:val="22"/>
        </w:rPr>
        <w:t>ли</w:t>
      </w:r>
      <w:r>
        <w:rPr>
          <w:sz w:val="22"/>
          <w:szCs w:val="22"/>
        </w:rPr>
        <w:t xml:space="preserve"> </w:t>
      </w:r>
      <w:r w:rsidR="000F2D5E">
        <w:rPr>
          <w:sz w:val="22"/>
          <w:szCs w:val="22"/>
        </w:rPr>
        <w:t>в</w:t>
      </w:r>
      <w:r w:rsidR="00447CC4">
        <w:rPr>
          <w:sz w:val="22"/>
          <w:szCs w:val="22"/>
        </w:rPr>
        <w:t xml:space="preserve">ассала </w:t>
      </w:r>
      <w:r w:rsidR="004E60DB">
        <w:rPr>
          <w:sz w:val="22"/>
          <w:szCs w:val="22"/>
        </w:rPr>
        <w:t xml:space="preserve">короля </w:t>
      </w:r>
      <w:r w:rsidR="00447CC4">
        <w:rPr>
          <w:sz w:val="22"/>
          <w:szCs w:val="22"/>
        </w:rPr>
        <w:t>Пол</w:t>
      </w:r>
      <w:r w:rsidR="004E60DB">
        <w:rPr>
          <w:sz w:val="22"/>
          <w:szCs w:val="22"/>
        </w:rPr>
        <w:t>онии</w:t>
      </w:r>
      <w:r w:rsidR="00447CC4">
        <w:rPr>
          <w:sz w:val="22"/>
          <w:szCs w:val="22"/>
        </w:rPr>
        <w:t xml:space="preserve"> князя Стентослава («Святослав»)</w:t>
      </w:r>
      <w:r w:rsidR="000F2D5E">
        <w:rPr>
          <w:sz w:val="22"/>
          <w:szCs w:val="22"/>
        </w:rPr>
        <w:t>. Этого человека</w:t>
      </w:r>
      <w:r w:rsidR="00447CC4">
        <w:rPr>
          <w:sz w:val="22"/>
          <w:szCs w:val="22"/>
        </w:rPr>
        <w:t xml:space="preserve"> 19.12.1309 года (6480 СМ)</w:t>
      </w:r>
      <w:r w:rsidR="00447CC4">
        <w:rPr>
          <w:rStyle w:val="ab"/>
          <w:sz w:val="22"/>
          <w:szCs w:val="22"/>
        </w:rPr>
        <w:footnoteReference w:id="958"/>
      </w:r>
      <w:r w:rsidR="00447CC4">
        <w:rPr>
          <w:sz w:val="22"/>
          <w:szCs w:val="22"/>
        </w:rPr>
        <w:t xml:space="preserve"> не могли убить подчиненные кагану </w:t>
      </w:r>
      <w:r w:rsidR="002617DA">
        <w:rPr>
          <w:sz w:val="22"/>
          <w:szCs w:val="22"/>
        </w:rPr>
        <w:t>Кумании</w:t>
      </w:r>
      <w:r w:rsidR="001210E1">
        <w:rPr>
          <w:sz w:val="22"/>
          <w:szCs w:val="22"/>
        </w:rPr>
        <w:t xml:space="preserve"> войска</w:t>
      </w:r>
      <w:r w:rsidR="00447CC4">
        <w:rPr>
          <w:sz w:val="22"/>
          <w:szCs w:val="22"/>
        </w:rPr>
        <w:t xml:space="preserve"> после </w:t>
      </w:r>
      <w:r w:rsidR="000F2D5E">
        <w:rPr>
          <w:sz w:val="22"/>
          <w:szCs w:val="22"/>
        </w:rPr>
        <w:t xml:space="preserve">его </w:t>
      </w:r>
      <w:r w:rsidR="00447CC4">
        <w:rPr>
          <w:sz w:val="22"/>
          <w:szCs w:val="22"/>
        </w:rPr>
        <w:lastRenderedPageBreak/>
        <w:t>войны с болгарами против Византии</w:t>
      </w:r>
      <w:r w:rsidR="000F2D5E">
        <w:rPr>
          <w:sz w:val="22"/>
          <w:szCs w:val="22"/>
        </w:rPr>
        <w:t xml:space="preserve">, захваченной </w:t>
      </w:r>
      <w:r w:rsidR="004E60DB">
        <w:rPr>
          <w:sz w:val="22"/>
          <w:szCs w:val="22"/>
        </w:rPr>
        <w:t xml:space="preserve">в период </w:t>
      </w:r>
      <w:r w:rsidR="000F2D5E">
        <w:rPr>
          <w:sz w:val="22"/>
          <w:szCs w:val="22"/>
        </w:rPr>
        <w:t>16.10.1304-28.7.1314 года</w:t>
      </w:r>
      <w:r w:rsidR="004E60DB">
        <w:rPr>
          <w:sz w:val="22"/>
          <w:szCs w:val="22"/>
        </w:rPr>
        <w:t xml:space="preserve"> конкурентами северного Римского папы</w:t>
      </w:r>
      <w:r>
        <w:rPr>
          <w:sz w:val="22"/>
          <w:szCs w:val="22"/>
        </w:rPr>
        <w:t xml:space="preserve"> </w:t>
      </w:r>
      <w:r w:rsidR="008770F8">
        <w:rPr>
          <w:sz w:val="22"/>
          <w:szCs w:val="22"/>
        </w:rPr>
        <w:t>–</w:t>
      </w:r>
      <w:r>
        <w:rPr>
          <w:sz w:val="22"/>
          <w:szCs w:val="22"/>
        </w:rPr>
        <w:t xml:space="preserve"> </w:t>
      </w:r>
      <w:r w:rsidR="008770F8">
        <w:rPr>
          <w:sz w:val="22"/>
          <w:szCs w:val="22"/>
        </w:rPr>
        <w:t xml:space="preserve">подчиненными Мекке </w:t>
      </w:r>
      <w:r w:rsidR="000F2D5E">
        <w:rPr>
          <w:sz w:val="22"/>
          <w:szCs w:val="22"/>
        </w:rPr>
        <w:t>жрецами</w:t>
      </w:r>
      <w:r w:rsidR="004E60DB">
        <w:rPr>
          <w:sz w:val="22"/>
          <w:szCs w:val="22"/>
        </w:rPr>
        <w:t>-многобожниками каганата Рутения и М</w:t>
      </w:r>
      <w:r w:rsidR="008770F8">
        <w:rPr>
          <w:sz w:val="22"/>
          <w:szCs w:val="22"/>
        </w:rPr>
        <w:t>ехмеда</w:t>
      </w:r>
      <w:r w:rsidR="004E60DB">
        <w:rPr>
          <w:sz w:val="22"/>
          <w:szCs w:val="22"/>
        </w:rPr>
        <w:t xml:space="preserve"> 2-го</w:t>
      </w:r>
      <w:r w:rsidR="00447CC4">
        <w:rPr>
          <w:sz w:val="22"/>
          <w:szCs w:val="22"/>
        </w:rPr>
        <w:t xml:space="preserve">. В 1309 году </w:t>
      </w:r>
      <w:r w:rsidR="00BD5834">
        <w:rPr>
          <w:sz w:val="22"/>
          <w:szCs w:val="22"/>
        </w:rPr>
        <w:t>Стентославу</w:t>
      </w:r>
      <w:r w:rsidR="00447CC4">
        <w:rPr>
          <w:sz w:val="22"/>
          <w:szCs w:val="22"/>
        </w:rPr>
        <w:t xml:space="preserve"> было только 6 лет. Жил только один князь Стентослав сын Хельги</w:t>
      </w:r>
      <w:r w:rsidR="008226C9">
        <w:rPr>
          <w:sz w:val="22"/>
          <w:szCs w:val="22"/>
        </w:rPr>
        <w:t xml:space="preserve"> («Ольга»)</w:t>
      </w:r>
      <w:r w:rsidR="00447CC4">
        <w:rPr>
          <w:sz w:val="22"/>
          <w:szCs w:val="22"/>
        </w:rPr>
        <w:t xml:space="preserve">, который родился в 1303 и </w:t>
      </w:r>
      <w:r w:rsidR="00F11CD4">
        <w:rPr>
          <w:sz w:val="22"/>
          <w:szCs w:val="22"/>
        </w:rPr>
        <w:t>погиб</w:t>
      </w:r>
      <w:r w:rsidR="00447CC4">
        <w:rPr>
          <w:sz w:val="22"/>
          <w:szCs w:val="22"/>
        </w:rPr>
        <w:t xml:space="preserve"> 8.8.1332 года.</w:t>
      </w:r>
      <w:r w:rsidR="00F11CD4">
        <w:rPr>
          <w:rStyle w:val="ab"/>
          <w:sz w:val="22"/>
          <w:szCs w:val="22"/>
        </w:rPr>
        <w:footnoteReference w:id="959"/>
      </w:r>
      <w:r w:rsidR="00447CC4">
        <w:rPr>
          <w:sz w:val="22"/>
          <w:szCs w:val="22"/>
        </w:rPr>
        <w:t xml:space="preserve"> Никаких «печенегов» и «972 года» в киевской истории не было. «Печенеги» - это искаженное прочтение </w:t>
      </w:r>
      <w:r w:rsidR="006F2A8F">
        <w:rPr>
          <w:sz w:val="22"/>
          <w:szCs w:val="22"/>
        </w:rPr>
        <w:t xml:space="preserve">двух </w:t>
      </w:r>
      <w:r w:rsidR="00447CC4">
        <w:rPr>
          <w:sz w:val="22"/>
          <w:szCs w:val="22"/>
        </w:rPr>
        <w:t xml:space="preserve">персидских слов «бачана-и турк» (сыновья турок), которых </w:t>
      </w:r>
      <w:r w:rsidR="00F27D31">
        <w:rPr>
          <w:sz w:val="22"/>
          <w:szCs w:val="22"/>
        </w:rPr>
        <w:t xml:space="preserve">в 1263 году </w:t>
      </w:r>
      <w:r w:rsidR="00447CC4">
        <w:rPr>
          <w:sz w:val="22"/>
          <w:szCs w:val="22"/>
        </w:rPr>
        <w:t xml:space="preserve">генуэскими </w:t>
      </w:r>
      <w:r>
        <w:rPr>
          <w:sz w:val="22"/>
          <w:szCs w:val="22"/>
        </w:rPr>
        <w:t>судами</w:t>
      </w:r>
      <w:r w:rsidR="00447CC4">
        <w:rPr>
          <w:sz w:val="22"/>
          <w:szCs w:val="22"/>
        </w:rPr>
        <w:t xml:space="preserve"> перевезли </w:t>
      </w:r>
      <w:r w:rsidR="00F27D31">
        <w:rPr>
          <w:sz w:val="22"/>
          <w:szCs w:val="22"/>
        </w:rPr>
        <w:t xml:space="preserve">для </w:t>
      </w:r>
      <w:r w:rsidR="009F1B1D">
        <w:rPr>
          <w:sz w:val="22"/>
          <w:szCs w:val="22"/>
        </w:rPr>
        <w:t>ночного десанта в устье реки Альма</w:t>
      </w:r>
      <w:r w:rsidR="00447CC4">
        <w:rPr>
          <w:sz w:val="22"/>
          <w:szCs w:val="22"/>
        </w:rPr>
        <w:t xml:space="preserve">, чтобы захватить главную столицу Империи Ра </w:t>
      </w:r>
      <w:r w:rsidR="00BC6534">
        <w:rPr>
          <w:sz w:val="22"/>
          <w:szCs w:val="22"/>
        </w:rPr>
        <w:t>(</w:t>
      </w:r>
      <w:r w:rsidR="00F731FA">
        <w:rPr>
          <w:sz w:val="22"/>
          <w:szCs w:val="22"/>
        </w:rPr>
        <w:t>Россия</w:t>
      </w:r>
      <w:r w:rsidR="00BC6534">
        <w:rPr>
          <w:sz w:val="22"/>
          <w:szCs w:val="22"/>
        </w:rPr>
        <w:t>)</w:t>
      </w:r>
      <w:r w:rsidR="00447CC4">
        <w:rPr>
          <w:sz w:val="22"/>
          <w:szCs w:val="22"/>
        </w:rPr>
        <w:t xml:space="preserve"> город Понтикапей</w:t>
      </w:r>
      <w:r w:rsidR="00B9364F">
        <w:rPr>
          <w:sz w:val="22"/>
          <w:szCs w:val="22"/>
        </w:rPr>
        <w:t xml:space="preserve"> (Керчь)</w:t>
      </w:r>
      <w:r w:rsidR="001210E1">
        <w:rPr>
          <w:sz w:val="22"/>
          <w:szCs w:val="22"/>
        </w:rPr>
        <w:t>. До этого</w:t>
      </w:r>
      <w:r w:rsidR="00447CC4">
        <w:rPr>
          <w:sz w:val="22"/>
          <w:szCs w:val="22"/>
        </w:rPr>
        <w:t xml:space="preserve"> </w:t>
      </w:r>
      <w:r w:rsidR="00F27D31">
        <w:rPr>
          <w:sz w:val="22"/>
          <w:szCs w:val="22"/>
        </w:rPr>
        <w:t>вторая группировка наемнывх войск Генуи</w:t>
      </w:r>
      <w:r w:rsidR="00447CC4">
        <w:rPr>
          <w:sz w:val="22"/>
          <w:szCs w:val="22"/>
        </w:rPr>
        <w:t xml:space="preserve"> разрушил</w:t>
      </w:r>
      <w:r w:rsidR="00F27D31">
        <w:rPr>
          <w:sz w:val="22"/>
          <w:szCs w:val="22"/>
        </w:rPr>
        <w:t>а</w:t>
      </w:r>
      <w:r w:rsidR="00447CC4">
        <w:rPr>
          <w:sz w:val="22"/>
          <w:szCs w:val="22"/>
        </w:rPr>
        <w:t xml:space="preserve"> </w:t>
      </w:r>
      <w:r w:rsidR="004E60DB">
        <w:rPr>
          <w:sz w:val="22"/>
          <w:szCs w:val="22"/>
        </w:rPr>
        <w:t xml:space="preserve">Танагорию - </w:t>
      </w:r>
      <w:r w:rsidR="00447CC4">
        <w:rPr>
          <w:sz w:val="22"/>
          <w:szCs w:val="22"/>
        </w:rPr>
        <w:t xml:space="preserve">вторую столицу </w:t>
      </w:r>
      <w:r w:rsidR="004E60DB">
        <w:rPr>
          <w:sz w:val="22"/>
          <w:szCs w:val="22"/>
        </w:rPr>
        <w:t>Империи Ра (</w:t>
      </w:r>
      <w:r w:rsidR="00616048">
        <w:rPr>
          <w:sz w:val="22"/>
          <w:szCs w:val="22"/>
        </w:rPr>
        <w:t>Росси</w:t>
      </w:r>
      <w:r w:rsidR="004E60DB">
        <w:rPr>
          <w:sz w:val="22"/>
          <w:szCs w:val="22"/>
        </w:rPr>
        <w:t>я)</w:t>
      </w:r>
      <w:r w:rsidR="00447CC4">
        <w:rPr>
          <w:sz w:val="22"/>
          <w:szCs w:val="22"/>
        </w:rPr>
        <w:t>.</w:t>
      </w:r>
      <w:r w:rsidR="009C6773">
        <w:rPr>
          <w:sz w:val="22"/>
          <w:szCs w:val="22"/>
        </w:rPr>
        <w:t xml:space="preserve"> </w:t>
      </w:r>
      <w:r w:rsidR="00F27D31">
        <w:rPr>
          <w:sz w:val="22"/>
          <w:szCs w:val="22"/>
        </w:rPr>
        <w:t>Тюрки</w:t>
      </w:r>
      <w:r w:rsidR="001210E1">
        <w:rPr>
          <w:sz w:val="22"/>
          <w:szCs w:val="22"/>
        </w:rPr>
        <w:t xml:space="preserve"> и</w:t>
      </w:r>
      <w:r w:rsidR="00447CC4">
        <w:rPr>
          <w:sz w:val="22"/>
          <w:szCs w:val="22"/>
        </w:rPr>
        <w:t>з Крыма вторглись в Причерноморье</w:t>
      </w:r>
      <w:r w:rsidR="001210E1">
        <w:rPr>
          <w:sz w:val="22"/>
          <w:szCs w:val="22"/>
        </w:rPr>
        <w:t xml:space="preserve"> и низовья Дона</w:t>
      </w:r>
      <w:r w:rsidR="00447CC4">
        <w:rPr>
          <w:sz w:val="22"/>
          <w:szCs w:val="22"/>
        </w:rPr>
        <w:t xml:space="preserve">. </w:t>
      </w:r>
      <w:r>
        <w:rPr>
          <w:sz w:val="22"/>
          <w:szCs w:val="22"/>
        </w:rPr>
        <w:t>Слуги олигахов -</w:t>
      </w:r>
      <w:r w:rsidR="004E60DB">
        <w:rPr>
          <w:sz w:val="22"/>
          <w:szCs w:val="22"/>
        </w:rPr>
        <w:t xml:space="preserve"> историки</w:t>
      </w:r>
      <w:r w:rsidR="00447CC4">
        <w:rPr>
          <w:sz w:val="22"/>
          <w:szCs w:val="22"/>
        </w:rPr>
        <w:t xml:space="preserve"> скрыли </w:t>
      </w:r>
      <w:r w:rsidR="004E60DB">
        <w:rPr>
          <w:sz w:val="22"/>
          <w:szCs w:val="22"/>
        </w:rPr>
        <w:t xml:space="preserve">словом </w:t>
      </w:r>
      <w:r w:rsidR="00447CC4">
        <w:rPr>
          <w:sz w:val="22"/>
          <w:szCs w:val="22"/>
        </w:rPr>
        <w:t>«печенеги» каганат Кумания</w:t>
      </w:r>
      <w:r w:rsidR="00F731FA">
        <w:rPr>
          <w:sz w:val="22"/>
          <w:szCs w:val="22"/>
        </w:rPr>
        <w:t xml:space="preserve">. </w:t>
      </w:r>
      <w:r>
        <w:rPr>
          <w:sz w:val="22"/>
          <w:szCs w:val="22"/>
        </w:rPr>
        <w:t>Ангелино де Далорто н</w:t>
      </w:r>
      <w:r w:rsidR="00447CC4">
        <w:rPr>
          <w:sz w:val="22"/>
          <w:szCs w:val="22"/>
        </w:rPr>
        <w:t xml:space="preserve">а портолане </w:t>
      </w:r>
      <w:r w:rsidR="00E76B88">
        <w:rPr>
          <w:sz w:val="22"/>
          <w:szCs w:val="22"/>
        </w:rPr>
        <w:t>10.5.1314</w:t>
      </w:r>
      <w:r w:rsidR="00F731FA">
        <w:rPr>
          <w:sz w:val="22"/>
          <w:szCs w:val="22"/>
        </w:rPr>
        <w:t xml:space="preserve"> (1325 Птаха)</w:t>
      </w:r>
      <w:r w:rsidR="00E76E4E">
        <w:rPr>
          <w:rStyle w:val="ab"/>
          <w:sz w:val="22"/>
          <w:szCs w:val="22"/>
        </w:rPr>
        <w:footnoteReference w:id="960"/>
      </w:r>
      <w:r w:rsidR="00F731FA">
        <w:rPr>
          <w:sz w:val="22"/>
          <w:szCs w:val="22"/>
        </w:rPr>
        <w:t xml:space="preserve"> </w:t>
      </w:r>
      <w:r w:rsidR="00540B00">
        <w:rPr>
          <w:sz w:val="22"/>
          <w:szCs w:val="22"/>
        </w:rPr>
        <w:t xml:space="preserve">обозначил </w:t>
      </w:r>
      <w:r w:rsidR="00BD5834">
        <w:rPr>
          <w:sz w:val="22"/>
          <w:szCs w:val="22"/>
        </w:rPr>
        <w:t>этот каганат</w:t>
      </w:r>
      <w:r w:rsidR="00F731FA">
        <w:rPr>
          <w:sz w:val="22"/>
          <w:szCs w:val="22"/>
        </w:rPr>
        <w:t xml:space="preserve"> словом «Комания» (</w:t>
      </w:r>
      <w:r w:rsidR="00F731FA">
        <w:rPr>
          <w:sz w:val="22"/>
          <w:szCs w:val="22"/>
          <w:lang w:val="en-US"/>
        </w:rPr>
        <w:t>Comania</w:t>
      </w:r>
      <w:r w:rsidR="00F731FA" w:rsidRPr="00F731FA">
        <w:rPr>
          <w:sz w:val="22"/>
          <w:szCs w:val="22"/>
        </w:rPr>
        <w:t>)</w:t>
      </w:r>
      <w:r w:rsidR="00F731FA">
        <w:rPr>
          <w:sz w:val="22"/>
          <w:szCs w:val="22"/>
        </w:rPr>
        <w:t xml:space="preserve">, а </w:t>
      </w:r>
      <w:r>
        <w:rPr>
          <w:sz w:val="22"/>
          <w:szCs w:val="22"/>
        </w:rPr>
        <w:t xml:space="preserve">Ангелино Дулцерт </w:t>
      </w:r>
      <w:r w:rsidR="00F731FA">
        <w:rPr>
          <w:sz w:val="22"/>
          <w:szCs w:val="22"/>
        </w:rPr>
        <w:t>на портолане 27.6.</w:t>
      </w:r>
      <w:r w:rsidR="00447CC4">
        <w:rPr>
          <w:sz w:val="22"/>
          <w:szCs w:val="22"/>
        </w:rPr>
        <w:t xml:space="preserve">1325 </w:t>
      </w:r>
      <w:r w:rsidR="00F731FA">
        <w:rPr>
          <w:sz w:val="22"/>
          <w:szCs w:val="22"/>
        </w:rPr>
        <w:t>(1339 Птаха)</w:t>
      </w:r>
      <w:r w:rsidR="00447CC4">
        <w:rPr>
          <w:sz w:val="22"/>
          <w:szCs w:val="22"/>
        </w:rPr>
        <w:t xml:space="preserve"> </w:t>
      </w:r>
      <w:r>
        <w:rPr>
          <w:sz w:val="22"/>
          <w:szCs w:val="22"/>
        </w:rPr>
        <w:t>обозначил</w:t>
      </w:r>
      <w:r w:rsidR="00F731FA">
        <w:rPr>
          <w:sz w:val="22"/>
          <w:szCs w:val="22"/>
        </w:rPr>
        <w:t xml:space="preserve"> </w:t>
      </w:r>
      <w:r>
        <w:rPr>
          <w:sz w:val="22"/>
          <w:szCs w:val="22"/>
        </w:rPr>
        <w:t xml:space="preserve">его </w:t>
      </w:r>
      <w:r w:rsidR="00F731FA">
        <w:rPr>
          <w:sz w:val="22"/>
          <w:szCs w:val="22"/>
        </w:rPr>
        <w:t xml:space="preserve">словом </w:t>
      </w:r>
      <w:r w:rsidR="00447CC4">
        <w:rPr>
          <w:sz w:val="22"/>
          <w:szCs w:val="22"/>
        </w:rPr>
        <w:t>«</w:t>
      </w:r>
      <w:r w:rsidR="00447CC4">
        <w:rPr>
          <w:sz w:val="22"/>
          <w:szCs w:val="22"/>
          <w:lang w:val="en-US"/>
        </w:rPr>
        <w:t>CUMANIA</w:t>
      </w:r>
      <w:r w:rsidR="00447CC4">
        <w:rPr>
          <w:sz w:val="22"/>
          <w:szCs w:val="22"/>
        </w:rPr>
        <w:t>».</w:t>
      </w:r>
      <w:r w:rsidR="00447CC4">
        <w:rPr>
          <w:rStyle w:val="ab"/>
          <w:sz w:val="22"/>
          <w:szCs w:val="22"/>
        </w:rPr>
        <w:footnoteReference w:id="961"/>
      </w:r>
      <w:r>
        <w:rPr>
          <w:sz w:val="22"/>
          <w:szCs w:val="22"/>
        </w:rPr>
        <w:t xml:space="preserve"> </w:t>
      </w:r>
      <w:r w:rsidR="0013747B">
        <w:rPr>
          <w:sz w:val="22"/>
          <w:szCs w:val="22"/>
        </w:rPr>
        <w:t>Древние авторы назвали войска куманов «половцами» (восточными), поскольку «боло» по-персидски, это - «верх».</w:t>
      </w:r>
      <w:r w:rsidR="0013747B">
        <w:rPr>
          <w:rStyle w:val="ab"/>
          <w:sz w:val="22"/>
          <w:szCs w:val="22"/>
        </w:rPr>
        <w:footnoteReference w:id="962"/>
      </w:r>
      <w:r w:rsidR="0013747B">
        <w:rPr>
          <w:sz w:val="22"/>
          <w:szCs w:val="22"/>
        </w:rPr>
        <w:t xml:space="preserve"> В 8</w:t>
      </w:r>
      <w:r>
        <w:rPr>
          <w:sz w:val="22"/>
          <w:szCs w:val="22"/>
        </w:rPr>
        <w:t>84</w:t>
      </w:r>
      <w:r w:rsidR="0013747B">
        <w:rPr>
          <w:sz w:val="22"/>
          <w:szCs w:val="22"/>
        </w:rPr>
        <w:t>-1052, 1</w:t>
      </w:r>
      <w:r>
        <w:rPr>
          <w:sz w:val="22"/>
          <w:szCs w:val="22"/>
        </w:rPr>
        <w:t>089</w:t>
      </w:r>
      <w:r w:rsidR="0013747B">
        <w:rPr>
          <w:sz w:val="22"/>
          <w:szCs w:val="22"/>
        </w:rPr>
        <w:t xml:space="preserve">-1136 годах </w:t>
      </w:r>
      <w:r w:rsidR="004D2410">
        <w:rPr>
          <w:sz w:val="22"/>
          <w:szCs w:val="22"/>
        </w:rPr>
        <w:t xml:space="preserve">при гегемонии российских династий мировой империи с центром в Египте </w:t>
      </w:r>
      <w:r w:rsidR="0013747B">
        <w:rPr>
          <w:sz w:val="22"/>
          <w:szCs w:val="22"/>
        </w:rPr>
        <w:t xml:space="preserve">Восток был вверху, когда </w:t>
      </w:r>
      <w:r w:rsidR="004D2410">
        <w:rPr>
          <w:sz w:val="22"/>
          <w:szCs w:val="22"/>
        </w:rPr>
        <w:t>доминировала</w:t>
      </w:r>
      <w:r w:rsidR="0013747B">
        <w:rPr>
          <w:sz w:val="22"/>
          <w:szCs w:val="22"/>
        </w:rPr>
        <w:t xml:space="preserve"> Империя </w:t>
      </w:r>
      <w:r>
        <w:rPr>
          <w:sz w:val="22"/>
          <w:szCs w:val="22"/>
        </w:rPr>
        <w:t>Сол</w:t>
      </w:r>
      <w:r w:rsidR="0013747B">
        <w:rPr>
          <w:sz w:val="22"/>
          <w:szCs w:val="22"/>
        </w:rPr>
        <w:t xml:space="preserve"> (Россия).</w:t>
      </w:r>
      <w:r>
        <w:rPr>
          <w:sz w:val="22"/>
          <w:szCs w:val="22"/>
        </w:rPr>
        <w:t xml:space="preserve"> </w:t>
      </w:r>
      <w:r w:rsidR="0013747B">
        <w:rPr>
          <w:sz w:val="22"/>
          <w:szCs w:val="22"/>
        </w:rPr>
        <w:t xml:space="preserve">«Круг 7-ми» банкиров Генуи приказал перебросить </w:t>
      </w:r>
      <w:r>
        <w:rPr>
          <w:sz w:val="22"/>
          <w:szCs w:val="22"/>
        </w:rPr>
        <w:t>судами</w:t>
      </w:r>
      <w:r w:rsidR="0013747B">
        <w:rPr>
          <w:sz w:val="22"/>
          <w:szCs w:val="22"/>
        </w:rPr>
        <w:t xml:space="preserve"> </w:t>
      </w:r>
      <w:r w:rsidR="00172A89">
        <w:rPr>
          <w:sz w:val="22"/>
          <w:szCs w:val="22"/>
        </w:rPr>
        <w:t>через</w:t>
      </w:r>
      <w:r w:rsidR="0013747B">
        <w:rPr>
          <w:sz w:val="22"/>
          <w:szCs w:val="22"/>
        </w:rPr>
        <w:t xml:space="preserve"> пролив в Крым войска тюркских наемников </w:t>
      </w:r>
      <w:r w:rsidR="00F27D31">
        <w:rPr>
          <w:sz w:val="22"/>
          <w:szCs w:val="22"/>
        </w:rPr>
        <w:t xml:space="preserve">Ногайской орды </w:t>
      </w:r>
      <w:r w:rsidR="0013747B">
        <w:rPr>
          <w:sz w:val="22"/>
          <w:szCs w:val="22"/>
        </w:rPr>
        <w:t xml:space="preserve">с территории современной </w:t>
      </w:r>
      <w:r w:rsidR="00F27D31">
        <w:rPr>
          <w:sz w:val="22"/>
          <w:szCs w:val="22"/>
        </w:rPr>
        <w:t>Румынии</w:t>
      </w:r>
      <w:r w:rsidR="0013747B">
        <w:rPr>
          <w:sz w:val="22"/>
          <w:szCs w:val="22"/>
        </w:rPr>
        <w:t xml:space="preserve"> только в 1263 году. Целью операции было уничтожение Александра Великого, дом которого с царицей Динамией с 2.1.1254 (109 до н.э</w:t>
      </w:r>
      <w:r>
        <w:rPr>
          <w:sz w:val="22"/>
          <w:szCs w:val="22"/>
        </w:rPr>
        <w:t>.</w:t>
      </w:r>
      <w:r w:rsidR="0013747B">
        <w:rPr>
          <w:sz w:val="22"/>
          <w:szCs w:val="22"/>
        </w:rPr>
        <w:t xml:space="preserve">) до 1263 года находился в Понтикапее (Керчь). Слова «Понтий Кап» переводятся «глава /кап/ первосвященников /понтий/». Эти слова обозначают первую столицу Империи Ра 1254-1263 годов </w:t>
      </w:r>
      <w:r w:rsidR="0013747B">
        <w:rPr>
          <w:sz w:val="22"/>
          <w:szCs w:val="22"/>
        </w:rPr>
        <w:lastRenderedPageBreak/>
        <w:t xml:space="preserve">и ставку </w:t>
      </w:r>
      <w:r>
        <w:rPr>
          <w:sz w:val="22"/>
          <w:szCs w:val="22"/>
        </w:rPr>
        <w:t xml:space="preserve">верховного </w:t>
      </w:r>
      <w:r w:rsidR="0013747B">
        <w:rPr>
          <w:sz w:val="22"/>
          <w:szCs w:val="22"/>
        </w:rPr>
        <w:t xml:space="preserve">царя </w:t>
      </w:r>
      <w:r>
        <w:rPr>
          <w:sz w:val="22"/>
          <w:szCs w:val="22"/>
        </w:rPr>
        <w:t>мировой империи</w:t>
      </w:r>
      <w:r w:rsidR="0013747B">
        <w:rPr>
          <w:sz w:val="22"/>
          <w:szCs w:val="22"/>
        </w:rPr>
        <w:t xml:space="preserve">.  Дворец Александра стоял на горе, которую в Х1Х веке назвали словом «Митридат», специально исказив четвертый царский титул Александра «МирРадатов» - «давший миру Ра-Солнце». </w:t>
      </w:r>
      <w:r w:rsidR="00067F50">
        <w:rPr>
          <w:sz w:val="22"/>
          <w:szCs w:val="22"/>
        </w:rPr>
        <w:t>В</w:t>
      </w:r>
      <w:r w:rsidR="00F27D31">
        <w:rPr>
          <w:sz w:val="22"/>
          <w:szCs w:val="22"/>
        </w:rPr>
        <w:t xml:space="preserve">спомогательные конные войска тюрок Ногайской орды </w:t>
      </w:r>
      <w:r w:rsidR="00067F50">
        <w:rPr>
          <w:sz w:val="22"/>
          <w:szCs w:val="22"/>
        </w:rPr>
        <w:t xml:space="preserve">вместе с легионами Запада </w:t>
      </w:r>
      <w:r w:rsidR="0013747B">
        <w:rPr>
          <w:sz w:val="22"/>
          <w:szCs w:val="22"/>
        </w:rPr>
        <w:t xml:space="preserve">выбили российские войска из Крыма, 19.10.1263 года захватили северное Причерноморье, вынудив Александра </w:t>
      </w:r>
      <w:r w:rsidR="00F27D31">
        <w:rPr>
          <w:sz w:val="22"/>
          <w:szCs w:val="22"/>
        </w:rPr>
        <w:t xml:space="preserve">Великого </w:t>
      </w:r>
      <w:r w:rsidR="0013747B">
        <w:rPr>
          <w:sz w:val="22"/>
          <w:szCs w:val="22"/>
        </w:rPr>
        <w:t>отступ</w:t>
      </w:r>
      <w:r w:rsidR="00F27D31">
        <w:rPr>
          <w:sz w:val="22"/>
          <w:szCs w:val="22"/>
        </w:rPr>
        <w:t>и</w:t>
      </w:r>
      <w:r w:rsidR="0013747B">
        <w:rPr>
          <w:sz w:val="22"/>
          <w:szCs w:val="22"/>
        </w:rPr>
        <w:t xml:space="preserve">ть </w:t>
      </w:r>
      <w:r w:rsidR="00F27D31">
        <w:rPr>
          <w:sz w:val="22"/>
          <w:szCs w:val="22"/>
        </w:rPr>
        <w:t>к Волге и поплыть на север</w:t>
      </w:r>
      <w:r w:rsidR="004F2E84">
        <w:rPr>
          <w:sz w:val="22"/>
          <w:szCs w:val="22"/>
        </w:rPr>
        <w:t xml:space="preserve"> во Владимир</w:t>
      </w:r>
      <w:r w:rsidR="00647A0F">
        <w:rPr>
          <w:sz w:val="22"/>
          <w:szCs w:val="22"/>
        </w:rPr>
        <w:t xml:space="preserve">, чтобы провести мобилизацию в России </w:t>
      </w:r>
      <w:r w:rsidR="00067F50">
        <w:rPr>
          <w:sz w:val="22"/>
          <w:szCs w:val="22"/>
        </w:rPr>
        <w:t xml:space="preserve">для </w:t>
      </w:r>
      <w:r w:rsidR="00647A0F">
        <w:rPr>
          <w:sz w:val="22"/>
          <w:szCs w:val="22"/>
        </w:rPr>
        <w:t>сб</w:t>
      </w:r>
      <w:r w:rsidR="00067F50">
        <w:rPr>
          <w:sz w:val="22"/>
          <w:szCs w:val="22"/>
        </w:rPr>
        <w:t>о</w:t>
      </w:r>
      <w:r w:rsidR="00647A0F">
        <w:rPr>
          <w:sz w:val="22"/>
          <w:szCs w:val="22"/>
        </w:rPr>
        <w:t>ра</w:t>
      </w:r>
      <w:r w:rsidR="00067F50">
        <w:rPr>
          <w:sz w:val="22"/>
          <w:szCs w:val="22"/>
        </w:rPr>
        <w:t xml:space="preserve"> </w:t>
      </w:r>
      <w:r w:rsidR="00647A0F">
        <w:rPr>
          <w:sz w:val="22"/>
          <w:szCs w:val="22"/>
        </w:rPr>
        <w:t>арми</w:t>
      </w:r>
      <w:r w:rsidR="00067F50">
        <w:rPr>
          <w:sz w:val="22"/>
          <w:szCs w:val="22"/>
        </w:rPr>
        <w:t>и</w:t>
      </w:r>
      <w:r w:rsidR="0013747B">
        <w:rPr>
          <w:sz w:val="22"/>
          <w:szCs w:val="22"/>
        </w:rPr>
        <w:t>.</w:t>
      </w:r>
      <w:r w:rsidR="0013747B">
        <w:rPr>
          <w:rStyle w:val="ab"/>
          <w:sz w:val="22"/>
          <w:szCs w:val="22"/>
        </w:rPr>
        <w:footnoteReference w:id="963"/>
      </w:r>
      <w:r w:rsidR="00647A0F">
        <w:rPr>
          <w:sz w:val="22"/>
          <w:szCs w:val="22"/>
        </w:rPr>
        <w:t xml:space="preserve"> </w:t>
      </w:r>
    </w:p>
    <w:p w:rsidR="009617F7" w:rsidRDefault="00B02846" w:rsidP="000C6A8A">
      <w:pPr>
        <w:jc w:val="both"/>
        <w:rPr>
          <w:sz w:val="22"/>
          <w:szCs w:val="22"/>
        </w:rPr>
      </w:pPr>
      <w:r>
        <w:rPr>
          <w:rStyle w:val="13"/>
          <w:sz w:val="22"/>
          <w:szCs w:val="22"/>
        </w:rPr>
        <w:t xml:space="preserve">        </w:t>
      </w:r>
      <w:r w:rsidR="008226C9">
        <w:rPr>
          <w:rStyle w:val="13"/>
          <w:sz w:val="22"/>
          <w:szCs w:val="22"/>
        </w:rPr>
        <w:t>С</w:t>
      </w:r>
      <w:r w:rsidR="00A0644B">
        <w:rPr>
          <w:rStyle w:val="13"/>
          <w:sz w:val="22"/>
          <w:szCs w:val="22"/>
        </w:rPr>
        <w:t>истем</w:t>
      </w:r>
      <w:r w:rsidR="008226C9">
        <w:rPr>
          <w:rStyle w:val="13"/>
          <w:sz w:val="22"/>
          <w:szCs w:val="22"/>
        </w:rPr>
        <w:t>а</w:t>
      </w:r>
      <w:r w:rsidR="00A0644B">
        <w:rPr>
          <w:rStyle w:val="13"/>
          <w:sz w:val="22"/>
          <w:szCs w:val="22"/>
        </w:rPr>
        <w:t xml:space="preserve"> лжи об истории России </w:t>
      </w:r>
      <w:r w:rsidR="008226C9">
        <w:rPr>
          <w:rStyle w:val="13"/>
          <w:sz w:val="22"/>
          <w:szCs w:val="22"/>
        </w:rPr>
        <w:t>содержала</w:t>
      </w:r>
      <w:r w:rsidR="00A0644B">
        <w:rPr>
          <w:rStyle w:val="13"/>
          <w:sz w:val="22"/>
          <w:szCs w:val="22"/>
        </w:rPr>
        <w:t xml:space="preserve"> миф о</w:t>
      </w:r>
      <w:r w:rsidR="000C6A8A">
        <w:rPr>
          <w:sz w:val="22"/>
          <w:szCs w:val="22"/>
        </w:rPr>
        <w:t xml:space="preserve"> разгром</w:t>
      </w:r>
      <w:r w:rsidR="00A0644B">
        <w:rPr>
          <w:sz w:val="22"/>
          <w:szCs w:val="22"/>
        </w:rPr>
        <w:t>е</w:t>
      </w:r>
      <w:r w:rsidR="000C6A8A">
        <w:rPr>
          <w:sz w:val="22"/>
          <w:szCs w:val="22"/>
        </w:rPr>
        <w:t xml:space="preserve"> Хазарского каганата </w:t>
      </w:r>
      <w:r w:rsidR="00BD5834">
        <w:rPr>
          <w:sz w:val="22"/>
          <w:szCs w:val="22"/>
        </w:rPr>
        <w:t xml:space="preserve">якобы </w:t>
      </w:r>
      <w:r w:rsidR="000C6A8A">
        <w:rPr>
          <w:sz w:val="22"/>
          <w:szCs w:val="22"/>
        </w:rPr>
        <w:t>«3.7.964 года».</w:t>
      </w:r>
      <w:r>
        <w:rPr>
          <w:sz w:val="22"/>
          <w:szCs w:val="22"/>
        </w:rPr>
        <w:t xml:space="preserve"> </w:t>
      </w:r>
      <w:r w:rsidR="006F2A8F">
        <w:rPr>
          <w:sz w:val="22"/>
          <w:szCs w:val="22"/>
        </w:rPr>
        <w:t xml:space="preserve">Такая дата невозможна </w:t>
      </w:r>
      <w:r w:rsidR="00D22B3C">
        <w:rPr>
          <w:sz w:val="22"/>
          <w:szCs w:val="22"/>
        </w:rPr>
        <w:t>по ряду причин. Во-первых</w:t>
      </w:r>
      <w:r w:rsidR="00967788">
        <w:rPr>
          <w:sz w:val="22"/>
          <w:szCs w:val="22"/>
        </w:rPr>
        <w:t xml:space="preserve">, </w:t>
      </w:r>
      <w:r w:rsidR="00E347FF">
        <w:rPr>
          <w:sz w:val="22"/>
          <w:szCs w:val="22"/>
        </w:rPr>
        <w:t xml:space="preserve">в 964 году </w:t>
      </w:r>
      <w:r>
        <w:rPr>
          <w:sz w:val="22"/>
          <w:szCs w:val="22"/>
        </w:rPr>
        <w:t>еще не придумали слово «</w:t>
      </w:r>
      <w:r w:rsidR="000C6A8A">
        <w:rPr>
          <w:sz w:val="22"/>
          <w:szCs w:val="22"/>
        </w:rPr>
        <w:t>Хазария</w:t>
      </w:r>
      <w:r>
        <w:rPr>
          <w:sz w:val="22"/>
          <w:szCs w:val="22"/>
        </w:rPr>
        <w:t>» (</w:t>
      </w:r>
      <w:r>
        <w:rPr>
          <w:sz w:val="22"/>
          <w:szCs w:val="22"/>
          <w:lang w:val="en-US"/>
        </w:rPr>
        <w:t>House</w:t>
      </w:r>
      <w:r w:rsidRPr="00B02846">
        <w:rPr>
          <w:sz w:val="22"/>
          <w:szCs w:val="22"/>
        </w:rPr>
        <w:t xml:space="preserve"> </w:t>
      </w:r>
      <w:r>
        <w:rPr>
          <w:sz w:val="22"/>
          <w:szCs w:val="22"/>
          <w:lang w:val="en-US"/>
        </w:rPr>
        <w:t>Ra</w:t>
      </w:r>
      <w:r w:rsidRPr="00B02846">
        <w:rPr>
          <w:sz w:val="22"/>
          <w:szCs w:val="22"/>
        </w:rPr>
        <w:t>)</w:t>
      </w:r>
      <w:r w:rsidR="000C6A8A">
        <w:rPr>
          <w:sz w:val="22"/>
          <w:szCs w:val="22"/>
        </w:rPr>
        <w:t xml:space="preserve">. </w:t>
      </w:r>
      <w:r w:rsidR="000414E3">
        <w:rPr>
          <w:sz w:val="22"/>
          <w:szCs w:val="22"/>
        </w:rPr>
        <w:t>В 884-1136</w:t>
      </w:r>
      <w:r>
        <w:rPr>
          <w:sz w:val="22"/>
          <w:szCs w:val="22"/>
        </w:rPr>
        <w:t xml:space="preserve"> года</w:t>
      </w:r>
      <w:r w:rsidR="000414E3">
        <w:rPr>
          <w:sz w:val="22"/>
          <w:szCs w:val="22"/>
        </w:rPr>
        <w:t xml:space="preserve">х с 0-й </w:t>
      </w:r>
      <w:r w:rsidR="00E347FF">
        <w:rPr>
          <w:sz w:val="22"/>
          <w:szCs w:val="22"/>
        </w:rPr>
        <w:t xml:space="preserve">династии </w:t>
      </w:r>
      <w:r w:rsidR="000414E3">
        <w:rPr>
          <w:sz w:val="22"/>
          <w:szCs w:val="22"/>
        </w:rPr>
        <w:t xml:space="preserve">до конца 17-й династии Египта восточная часть Сол (Россия) мировой империи Соломон </w:t>
      </w:r>
      <w:r>
        <w:rPr>
          <w:sz w:val="22"/>
          <w:szCs w:val="22"/>
        </w:rPr>
        <w:t>имел</w:t>
      </w:r>
      <w:r w:rsidR="00704E51">
        <w:rPr>
          <w:sz w:val="22"/>
          <w:szCs w:val="22"/>
        </w:rPr>
        <w:t>о</w:t>
      </w:r>
      <w:r>
        <w:rPr>
          <w:sz w:val="22"/>
          <w:szCs w:val="22"/>
        </w:rPr>
        <w:t xml:space="preserve"> русское название Рахата </w:t>
      </w:r>
      <w:r w:rsidR="00E347FF">
        <w:rPr>
          <w:sz w:val="22"/>
          <w:szCs w:val="22"/>
        </w:rPr>
        <w:t>(</w:t>
      </w:r>
      <w:r w:rsidR="000414E3">
        <w:rPr>
          <w:sz w:val="22"/>
          <w:szCs w:val="22"/>
        </w:rPr>
        <w:t xml:space="preserve">Ра хата, т.е. </w:t>
      </w:r>
      <w:r>
        <w:rPr>
          <w:sz w:val="22"/>
          <w:szCs w:val="22"/>
        </w:rPr>
        <w:t>дом Ра</w:t>
      </w:r>
      <w:r w:rsidR="000414E3">
        <w:rPr>
          <w:sz w:val="22"/>
          <w:szCs w:val="22"/>
        </w:rPr>
        <w:t>).</w:t>
      </w:r>
      <w:r w:rsidR="00704E51">
        <w:rPr>
          <w:sz w:val="22"/>
          <w:szCs w:val="22"/>
        </w:rPr>
        <w:t xml:space="preserve"> </w:t>
      </w:r>
      <w:r w:rsidR="000414E3">
        <w:rPr>
          <w:sz w:val="22"/>
          <w:szCs w:val="22"/>
        </w:rPr>
        <w:t xml:space="preserve">Его </w:t>
      </w:r>
      <w:r w:rsidR="00704E51">
        <w:rPr>
          <w:sz w:val="22"/>
          <w:szCs w:val="22"/>
        </w:rPr>
        <w:t>записыва</w:t>
      </w:r>
      <w:r w:rsidR="000414E3">
        <w:rPr>
          <w:sz w:val="22"/>
          <w:szCs w:val="22"/>
        </w:rPr>
        <w:t>ли</w:t>
      </w:r>
      <w:r w:rsidR="00704E51">
        <w:rPr>
          <w:sz w:val="22"/>
          <w:szCs w:val="22"/>
        </w:rPr>
        <w:t xml:space="preserve"> </w:t>
      </w:r>
      <w:r w:rsidR="00E347FF">
        <w:rPr>
          <w:sz w:val="22"/>
          <w:szCs w:val="22"/>
        </w:rPr>
        <w:t xml:space="preserve">слитно </w:t>
      </w:r>
      <w:r w:rsidR="008226C9">
        <w:rPr>
          <w:sz w:val="22"/>
          <w:szCs w:val="22"/>
        </w:rPr>
        <w:t xml:space="preserve">тремя иероглифами сверху вниз </w:t>
      </w:r>
      <w:r w:rsidR="00E347FF">
        <w:rPr>
          <w:sz w:val="22"/>
          <w:szCs w:val="22"/>
        </w:rPr>
        <w:t xml:space="preserve">по </w:t>
      </w:r>
      <w:r w:rsidR="00704E51">
        <w:rPr>
          <w:sz w:val="22"/>
          <w:szCs w:val="22"/>
        </w:rPr>
        <w:t xml:space="preserve">начальным звукам </w:t>
      </w:r>
      <w:r w:rsidR="00D67C60">
        <w:rPr>
          <w:sz w:val="22"/>
          <w:szCs w:val="22"/>
        </w:rPr>
        <w:t xml:space="preserve">РХТ </w:t>
      </w:r>
      <w:r w:rsidR="00E347FF">
        <w:rPr>
          <w:sz w:val="22"/>
          <w:szCs w:val="22"/>
        </w:rPr>
        <w:t>произношения</w:t>
      </w:r>
      <w:r w:rsidR="00D67C60">
        <w:rPr>
          <w:sz w:val="22"/>
          <w:szCs w:val="22"/>
        </w:rPr>
        <w:t xml:space="preserve"> знаков</w:t>
      </w:r>
      <w:r w:rsidR="000414E3">
        <w:rPr>
          <w:sz w:val="22"/>
          <w:szCs w:val="22"/>
        </w:rPr>
        <w:t>.</w:t>
      </w:r>
      <w:r w:rsidR="00704E51">
        <w:rPr>
          <w:sz w:val="22"/>
          <w:szCs w:val="22"/>
        </w:rPr>
        <w:t xml:space="preserve"> 1) </w:t>
      </w:r>
      <w:r w:rsidR="00D67C60">
        <w:rPr>
          <w:sz w:val="22"/>
          <w:szCs w:val="22"/>
        </w:rPr>
        <w:t xml:space="preserve">Р – это </w:t>
      </w:r>
      <w:r w:rsidR="00704E51">
        <w:rPr>
          <w:sz w:val="22"/>
          <w:szCs w:val="22"/>
        </w:rPr>
        <w:t xml:space="preserve">Ра-Хов (круг с бугорком в центре), 2) </w:t>
      </w:r>
      <w:r w:rsidR="00D67C60">
        <w:rPr>
          <w:sz w:val="22"/>
          <w:szCs w:val="22"/>
        </w:rPr>
        <w:t xml:space="preserve">Х - это </w:t>
      </w:r>
      <w:r w:rsidR="00704E51">
        <w:rPr>
          <w:sz w:val="22"/>
          <w:szCs w:val="22"/>
        </w:rPr>
        <w:t xml:space="preserve">Хов (вертикальная линия), 3) </w:t>
      </w:r>
      <w:r w:rsidR="00D67C60">
        <w:rPr>
          <w:sz w:val="22"/>
          <w:szCs w:val="22"/>
        </w:rPr>
        <w:t xml:space="preserve">Т – это </w:t>
      </w:r>
      <w:r w:rsidR="00704E51">
        <w:rPr>
          <w:sz w:val="22"/>
          <w:szCs w:val="22"/>
        </w:rPr>
        <w:t>Тата (квадратный месяц рогами вниз с левым нижним концом</w:t>
      </w:r>
      <w:r w:rsidR="009617F7">
        <w:rPr>
          <w:sz w:val="22"/>
          <w:szCs w:val="22"/>
        </w:rPr>
        <w:t>, который загнут</w:t>
      </w:r>
      <w:r w:rsidR="00704E51">
        <w:rPr>
          <w:sz w:val="22"/>
          <w:szCs w:val="22"/>
        </w:rPr>
        <w:t xml:space="preserve"> в форме арабской цифры «7» </w:t>
      </w:r>
      <w:r w:rsidR="000634C9">
        <w:rPr>
          <w:sz w:val="22"/>
          <w:szCs w:val="22"/>
        </w:rPr>
        <w:t xml:space="preserve">- </w:t>
      </w:r>
      <w:r w:rsidR="00704E51">
        <w:rPr>
          <w:sz w:val="22"/>
          <w:szCs w:val="22"/>
        </w:rPr>
        <w:t>код Юпитера</w:t>
      </w:r>
      <w:r w:rsidR="009617F7">
        <w:rPr>
          <w:sz w:val="22"/>
          <w:szCs w:val="22"/>
        </w:rPr>
        <w:t xml:space="preserve">, </w:t>
      </w:r>
      <w:r w:rsidR="00D67C60">
        <w:rPr>
          <w:sz w:val="22"/>
          <w:szCs w:val="22"/>
        </w:rPr>
        <w:t xml:space="preserve">т.е. </w:t>
      </w:r>
      <w:r w:rsidR="009617F7">
        <w:rPr>
          <w:sz w:val="22"/>
          <w:szCs w:val="22"/>
        </w:rPr>
        <w:t>гегемон)</w:t>
      </w:r>
      <w:r>
        <w:rPr>
          <w:sz w:val="22"/>
          <w:szCs w:val="22"/>
        </w:rPr>
        <w:t xml:space="preserve">. </w:t>
      </w:r>
      <w:r w:rsidR="000414E3">
        <w:rPr>
          <w:sz w:val="22"/>
          <w:szCs w:val="22"/>
        </w:rPr>
        <w:t xml:space="preserve">Загиб левого конца показывал </w:t>
      </w:r>
      <w:r w:rsidR="00D67C60">
        <w:rPr>
          <w:sz w:val="22"/>
          <w:szCs w:val="22"/>
        </w:rPr>
        <w:t xml:space="preserve">запись иероглифа </w:t>
      </w:r>
      <w:r w:rsidR="008226C9">
        <w:rPr>
          <w:sz w:val="22"/>
          <w:szCs w:val="22"/>
        </w:rPr>
        <w:t xml:space="preserve">справа налево </w:t>
      </w:r>
      <w:r w:rsidR="000414E3">
        <w:rPr>
          <w:sz w:val="22"/>
          <w:szCs w:val="22"/>
        </w:rPr>
        <w:t>вращение</w:t>
      </w:r>
      <w:r w:rsidR="00D67C60">
        <w:rPr>
          <w:sz w:val="22"/>
          <w:szCs w:val="22"/>
        </w:rPr>
        <w:t>м</w:t>
      </w:r>
      <w:r w:rsidR="000414E3">
        <w:rPr>
          <w:sz w:val="22"/>
          <w:szCs w:val="22"/>
        </w:rPr>
        <w:t xml:space="preserve"> </w:t>
      </w:r>
      <w:r w:rsidR="008226C9">
        <w:rPr>
          <w:sz w:val="22"/>
          <w:szCs w:val="22"/>
        </w:rPr>
        <w:t>против движения часовой стрелки. Так кодировали</w:t>
      </w:r>
      <w:r w:rsidR="000414E3">
        <w:rPr>
          <w:sz w:val="22"/>
          <w:szCs w:val="22"/>
        </w:rPr>
        <w:t xml:space="preserve"> гегемонию </w:t>
      </w:r>
      <w:r w:rsidR="00A0644B">
        <w:rPr>
          <w:sz w:val="22"/>
          <w:szCs w:val="22"/>
        </w:rPr>
        <w:t>Восто</w:t>
      </w:r>
      <w:r w:rsidR="000414E3">
        <w:rPr>
          <w:sz w:val="22"/>
          <w:szCs w:val="22"/>
        </w:rPr>
        <w:t>ка</w:t>
      </w:r>
      <w:r w:rsidR="008226C9">
        <w:rPr>
          <w:sz w:val="22"/>
          <w:szCs w:val="22"/>
        </w:rPr>
        <w:t xml:space="preserve"> над Западом</w:t>
      </w:r>
      <w:r w:rsidR="000414E3">
        <w:rPr>
          <w:sz w:val="22"/>
          <w:szCs w:val="22"/>
        </w:rPr>
        <w:t>.</w:t>
      </w:r>
      <w:r w:rsidR="00E347FF">
        <w:rPr>
          <w:sz w:val="22"/>
          <w:szCs w:val="22"/>
        </w:rPr>
        <w:t xml:space="preserve"> Западная 18-я династия, захватившая центр мирвой империи – Египет, </w:t>
      </w:r>
      <w:r w:rsidR="009617F7">
        <w:rPr>
          <w:sz w:val="22"/>
          <w:szCs w:val="22"/>
        </w:rPr>
        <w:t xml:space="preserve">создала новую мировую империю Аминь-Ра, где гегемоном стал Запад. Слово Соломон (впереди Сол т.е. Ра-Солнце) заменили словом </w:t>
      </w:r>
      <w:r w:rsidR="00E347FF">
        <w:rPr>
          <w:sz w:val="22"/>
          <w:szCs w:val="22"/>
        </w:rPr>
        <w:t>Аминь</w:t>
      </w:r>
      <w:r w:rsidR="009617F7">
        <w:rPr>
          <w:sz w:val="22"/>
          <w:szCs w:val="22"/>
        </w:rPr>
        <w:t>-Ра</w:t>
      </w:r>
      <w:r w:rsidR="00D67C60">
        <w:rPr>
          <w:sz w:val="22"/>
          <w:szCs w:val="22"/>
        </w:rPr>
        <w:t>. Бог Ра отошел на второй план</w:t>
      </w:r>
      <w:r w:rsidR="009617F7">
        <w:rPr>
          <w:sz w:val="22"/>
          <w:szCs w:val="22"/>
        </w:rPr>
        <w:t>, поскольку гегемоном стал</w:t>
      </w:r>
      <w:r w:rsidR="00F11CC9">
        <w:rPr>
          <w:sz w:val="22"/>
          <w:szCs w:val="22"/>
        </w:rPr>
        <w:t>а</w:t>
      </w:r>
      <w:r w:rsidR="009617F7">
        <w:rPr>
          <w:sz w:val="22"/>
          <w:szCs w:val="22"/>
        </w:rPr>
        <w:t xml:space="preserve"> </w:t>
      </w:r>
      <w:r w:rsidR="00F11CC9">
        <w:rPr>
          <w:sz w:val="22"/>
          <w:szCs w:val="22"/>
        </w:rPr>
        <w:t xml:space="preserve">богиня Аминь (Смерть) - патронесса </w:t>
      </w:r>
      <w:r w:rsidR="009617F7">
        <w:rPr>
          <w:sz w:val="22"/>
          <w:szCs w:val="22"/>
        </w:rPr>
        <w:t>Запад</w:t>
      </w:r>
      <w:r w:rsidR="00F11CC9">
        <w:rPr>
          <w:sz w:val="22"/>
          <w:szCs w:val="22"/>
        </w:rPr>
        <w:t>а.</w:t>
      </w:r>
      <w:r w:rsidR="009617F7">
        <w:rPr>
          <w:sz w:val="22"/>
          <w:szCs w:val="22"/>
        </w:rPr>
        <w:t xml:space="preserve"> </w:t>
      </w:r>
      <w:r w:rsidR="00F11CC9">
        <w:rPr>
          <w:sz w:val="22"/>
          <w:szCs w:val="22"/>
        </w:rPr>
        <w:t>Судьи</w:t>
      </w:r>
      <w:r w:rsidR="00D67C60">
        <w:rPr>
          <w:sz w:val="22"/>
          <w:szCs w:val="22"/>
        </w:rPr>
        <w:t xml:space="preserve"> выенецианского «Круга 13-ти» в 1264 году </w:t>
      </w:r>
      <w:r w:rsidR="00F11CC9">
        <w:rPr>
          <w:sz w:val="22"/>
          <w:szCs w:val="22"/>
        </w:rPr>
        <w:t xml:space="preserve">после отравления 13.11.1263 года Александра Великого и распада его Империи Ра </w:t>
      </w:r>
      <w:r w:rsidR="00D67C60">
        <w:rPr>
          <w:sz w:val="22"/>
          <w:szCs w:val="22"/>
        </w:rPr>
        <w:t>назвали Восток двумя словами «Хаза Ра». Хазара - э</w:t>
      </w:r>
      <w:r w:rsidR="009617F7">
        <w:rPr>
          <w:sz w:val="22"/>
          <w:szCs w:val="22"/>
        </w:rPr>
        <w:t>то английские слова «</w:t>
      </w:r>
      <w:r w:rsidR="009617F7">
        <w:rPr>
          <w:sz w:val="22"/>
          <w:szCs w:val="22"/>
          <w:lang w:val="en-US"/>
        </w:rPr>
        <w:t>House</w:t>
      </w:r>
      <w:r w:rsidR="009617F7">
        <w:rPr>
          <w:sz w:val="22"/>
          <w:szCs w:val="22"/>
        </w:rPr>
        <w:t xml:space="preserve"> </w:t>
      </w:r>
      <w:r w:rsidR="009617F7">
        <w:rPr>
          <w:sz w:val="22"/>
          <w:szCs w:val="22"/>
          <w:lang w:val="en-US"/>
        </w:rPr>
        <w:t>Ra</w:t>
      </w:r>
      <w:r w:rsidR="009617F7">
        <w:rPr>
          <w:sz w:val="22"/>
          <w:szCs w:val="22"/>
        </w:rPr>
        <w:t xml:space="preserve">» (дом Ра), которые повторили в другой форме название 884-1136 годов Рахата, вырезанное иероглифами </w:t>
      </w:r>
      <w:r w:rsidR="00F11CC9">
        <w:rPr>
          <w:sz w:val="22"/>
          <w:szCs w:val="22"/>
        </w:rPr>
        <w:t xml:space="preserve">в 963 году </w:t>
      </w:r>
      <w:r w:rsidR="009617F7">
        <w:rPr>
          <w:sz w:val="22"/>
          <w:szCs w:val="22"/>
        </w:rPr>
        <w:t>на костяной палетке</w:t>
      </w:r>
      <w:r w:rsidR="00D67C60">
        <w:rPr>
          <w:sz w:val="22"/>
          <w:szCs w:val="22"/>
        </w:rPr>
        <w:t xml:space="preserve"> последнего </w:t>
      </w:r>
      <w:r w:rsidR="00D67C60">
        <w:rPr>
          <w:sz w:val="22"/>
          <w:szCs w:val="22"/>
        </w:rPr>
        <w:lastRenderedPageBreak/>
        <w:t xml:space="preserve">главкома 1А династии </w:t>
      </w:r>
      <w:r w:rsidR="00F11CC9">
        <w:rPr>
          <w:sz w:val="22"/>
          <w:szCs w:val="22"/>
        </w:rPr>
        <w:t xml:space="preserve">Египта </w:t>
      </w:r>
      <w:r w:rsidR="00D67C60">
        <w:rPr>
          <w:sz w:val="22"/>
          <w:szCs w:val="22"/>
        </w:rPr>
        <w:t xml:space="preserve">Бати Стомера (Гор Ага). Ранее 1264 года названия Хазария </w:t>
      </w:r>
      <w:r w:rsidR="00F11CC9">
        <w:rPr>
          <w:sz w:val="22"/>
          <w:szCs w:val="22"/>
        </w:rPr>
        <w:t xml:space="preserve">еще </w:t>
      </w:r>
      <w:r w:rsidR="00D67C60">
        <w:rPr>
          <w:sz w:val="22"/>
          <w:szCs w:val="22"/>
        </w:rPr>
        <w:t xml:space="preserve">не </w:t>
      </w:r>
      <w:r w:rsidR="00F11CC9">
        <w:rPr>
          <w:sz w:val="22"/>
          <w:szCs w:val="22"/>
        </w:rPr>
        <w:t>придумали</w:t>
      </w:r>
      <w:r w:rsidR="00D67C60">
        <w:rPr>
          <w:sz w:val="22"/>
          <w:szCs w:val="22"/>
        </w:rPr>
        <w:t>.</w:t>
      </w:r>
      <w:r w:rsidR="009617F7">
        <w:rPr>
          <w:sz w:val="22"/>
          <w:szCs w:val="22"/>
        </w:rPr>
        <w:t xml:space="preserve"> </w:t>
      </w:r>
    </w:p>
    <w:p w:rsidR="00CA2E03" w:rsidRDefault="009617F7" w:rsidP="000C6A8A">
      <w:pPr>
        <w:jc w:val="both"/>
        <w:rPr>
          <w:sz w:val="22"/>
          <w:szCs w:val="22"/>
        </w:rPr>
      </w:pPr>
      <w:r>
        <w:rPr>
          <w:sz w:val="22"/>
          <w:szCs w:val="22"/>
        </w:rPr>
        <w:t xml:space="preserve">       </w:t>
      </w:r>
      <w:r w:rsidR="00D67C60">
        <w:rPr>
          <w:sz w:val="22"/>
          <w:szCs w:val="22"/>
        </w:rPr>
        <w:t xml:space="preserve">  </w:t>
      </w:r>
      <w:r w:rsidR="00590ED5">
        <w:rPr>
          <w:sz w:val="22"/>
          <w:szCs w:val="22"/>
        </w:rPr>
        <w:t xml:space="preserve">Дата разгрома каганата «964 год» невозможна, поскольку </w:t>
      </w:r>
      <w:r w:rsidR="00F11CC9">
        <w:rPr>
          <w:sz w:val="22"/>
          <w:szCs w:val="22"/>
        </w:rPr>
        <w:t>еще не придумали</w:t>
      </w:r>
      <w:r w:rsidR="00590ED5">
        <w:rPr>
          <w:sz w:val="22"/>
          <w:szCs w:val="22"/>
        </w:rPr>
        <w:t xml:space="preserve"> государствнное устройство каганат</w:t>
      </w:r>
      <w:r w:rsidR="00F11CC9">
        <w:rPr>
          <w:sz w:val="22"/>
          <w:szCs w:val="22"/>
        </w:rPr>
        <w:t>, и</w:t>
      </w:r>
      <w:r w:rsidR="00E347FF">
        <w:rPr>
          <w:sz w:val="22"/>
          <w:szCs w:val="22"/>
        </w:rPr>
        <w:t xml:space="preserve"> </w:t>
      </w:r>
      <w:r w:rsidR="00D67C60">
        <w:rPr>
          <w:sz w:val="22"/>
          <w:szCs w:val="22"/>
        </w:rPr>
        <w:t xml:space="preserve">не было должности «каган» (КХН, </w:t>
      </w:r>
      <w:r w:rsidR="00FD6382">
        <w:rPr>
          <w:sz w:val="22"/>
          <w:szCs w:val="22"/>
          <w:lang w:val="en-US"/>
        </w:rPr>
        <w:t>cohen</w:t>
      </w:r>
      <w:r w:rsidR="00FD6382" w:rsidRPr="00FD6382">
        <w:rPr>
          <w:sz w:val="22"/>
          <w:szCs w:val="22"/>
        </w:rPr>
        <w:t>)</w:t>
      </w:r>
      <w:r w:rsidR="00FD6382">
        <w:rPr>
          <w:sz w:val="22"/>
          <w:szCs w:val="22"/>
        </w:rPr>
        <w:t xml:space="preserve">. КХН – означает «Ка Хан» </w:t>
      </w:r>
      <w:r w:rsidR="00704E51">
        <w:rPr>
          <w:sz w:val="22"/>
          <w:szCs w:val="22"/>
        </w:rPr>
        <w:t>–</w:t>
      </w:r>
      <w:r w:rsidR="00FD6382">
        <w:rPr>
          <w:sz w:val="22"/>
          <w:szCs w:val="22"/>
        </w:rPr>
        <w:t xml:space="preserve"> душа (ка) бога войны (хан). До 1263 года империей Востока (Россия) правил триумвират: </w:t>
      </w:r>
      <w:r w:rsidR="00172A89">
        <w:rPr>
          <w:sz w:val="22"/>
          <w:szCs w:val="22"/>
        </w:rPr>
        <w:t>верховная жрица</w:t>
      </w:r>
      <w:r w:rsidR="00FD6382">
        <w:rPr>
          <w:sz w:val="22"/>
          <w:szCs w:val="22"/>
        </w:rPr>
        <w:t xml:space="preserve">, </w:t>
      </w:r>
      <w:r w:rsidR="00172A89">
        <w:rPr>
          <w:sz w:val="22"/>
          <w:szCs w:val="22"/>
        </w:rPr>
        <w:t>отец (</w:t>
      </w:r>
      <w:r w:rsidR="00FD6382">
        <w:rPr>
          <w:sz w:val="22"/>
          <w:szCs w:val="22"/>
        </w:rPr>
        <w:t>главком</w:t>
      </w:r>
      <w:r w:rsidR="00172A89">
        <w:rPr>
          <w:sz w:val="22"/>
          <w:szCs w:val="22"/>
        </w:rPr>
        <w:t>)</w:t>
      </w:r>
      <w:r w:rsidR="00FD6382">
        <w:rPr>
          <w:sz w:val="22"/>
          <w:szCs w:val="22"/>
        </w:rPr>
        <w:t xml:space="preserve">, </w:t>
      </w:r>
      <w:r w:rsidR="00172A89">
        <w:rPr>
          <w:sz w:val="22"/>
          <w:szCs w:val="22"/>
        </w:rPr>
        <w:t>сын (</w:t>
      </w:r>
      <w:r w:rsidR="00FD6382">
        <w:rPr>
          <w:sz w:val="22"/>
          <w:szCs w:val="22"/>
        </w:rPr>
        <w:t>замглавкома</w:t>
      </w:r>
      <w:r w:rsidR="00172A89">
        <w:rPr>
          <w:sz w:val="22"/>
          <w:szCs w:val="22"/>
        </w:rPr>
        <w:t>)</w:t>
      </w:r>
      <w:r w:rsidR="00FD6382">
        <w:rPr>
          <w:sz w:val="22"/>
          <w:szCs w:val="22"/>
        </w:rPr>
        <w:t>. Главком имел титул ХРТ (Хор Рат, сокол-воин)</w:t>
      </w:r>
      <w:r w:rsidR="000D5FBF">
        <w:rPr>
          <w:sz w:val="22"/>
          <w:szCs w:val="22"/>
        </w:rPr>
        <w:t>.</w:t>
      </w:r>
      <w:r w:rsidR="00FD6382">
        <w:rPr>
          <w:sz w:val="22"/>
          <w:szCs w:val="22"/>
        </w:rPr>
        <w:t xml:space="preserve"> </w:t>
      </w:r>
      <w:r w:rsidR="00F11CC9">
        <w:rPr>
          <w:sz w:val="22"/>
          <w:szCs w:val="22"/>
        </w:rPr>
        <w:t>В 1265 год</w:t>
      </w:r>
      <w:r w:rsidR="00590ED5">
        <w:rPr>
          <w:sz w:val="22"/>
          <w:szCs w:val="22"/>
        </w:rPr>
        <w:t>у</w:t>
      </w:r>
      <w:r w:rsidR="00F11CC9">
        <w:rPr>
          <w:sz w:val="22"/>
          <w:szCs w:val="22"/>
        </w:rPr>
        <w:t xml:space="preserve"> лев</w:t>
      </w:r>
      <w:r w:rsidR="00590ED5">
        <w:rPr>
          <w:sz w:val="22"/>
          <w:szCs w:val="22"/>
        </w:rPr>
        <w:t>ый</w:t>
      </w:r>
      <w:r w:rsidR="00F11CC9">
        <w:rPr>
          <w:sz w:val="22"/>
          <w:szCs w:val="22"/>
        </w:rPr>
        <w:t xml:space="preserve"> берег Волги захватил каган Чингисхан, и она стала «инджу» (Индия) - личным владением, его сыновей Угедея, Мэнгу, Хубилая. </w:t>
      </w:r>
      <w:r w:rsidR="00A63111">
        <w:rPr>
          <w:sz w:val="22"/>
          <w:szCs w:val="22"/>
        </w:rPr>
        <w:t xml:space="preserve">Поскольку </w:t>
      </w:r>
      <w:r w:rsidR="00E11329">
        <w:rPr>
          <w:sz w:val="22"/>
          <w:szCs w:val="22"/>
        </w:rPr>
        <w:t xml:space="preserve">генуэзский «Круг 7-ми» </w:t>
      </w:r>
      <w:r w:rsidR="00A63111">
        <w:rPr>
          <w:sz w:val="22"/>
          <w:szCs w:val="22"/>
        </w:rPr>
        <w:t xml:space="preserve">в 1266 году </w:t>
      </w:r>
      <w:r w:rsidR="00E11329">
        <w:rPr>
          <w:sz w:val="22"/>
          <w:szCs w:val="22"/>
        </w:rPr>
        <w:t xml:space="preserve">направил </w:t>
      </w:r>
      <w:r w:rsidR="00A63111">
        <w:rPr>
          <w:sz w:val="22"/>
          <w:szCs w:val="22"/>
        </w:rPr>
        <w:t>135-тысячное войско п</w:t>
      </w:r>
      <w:r w:rsidR="00E11329">
        <w:rPr>
          <w:sz w:val="22"/>
          <w:szCs w:val="22"/>
        </w:rPr>
        <w:t>о</w:t>
      </w:r>
      <w:r w:rsidR="00A63111">
        <w:rPr>
          <w:sz w:val="22"/>
          <w:szCs w:val="22"/>
        </w:rPr>
        <w:t>д командованием Чингисхана и его трет</w:t>
      </w:r>
      <w:r w:rsidR="00623DA8">
        <w:rPr>
          <w:sz w:val="22"/>
          <w:szCs w:val="22"/>
        </w:rPr>
        <w:t>ь</w:t>
      </w:r>
      <w:r w:rsidR="00A63111">
        <w:rPr>
          <w:sz w:val="22"/>
          <w:szCs w:val="22"/>
        </w:rPr>
        <w:t>его сына У</w:t>
      </w:r>
      <w:r w:rsidR="00004BCE">
        <w:rPr>
          <w:sz w:val="22"/>
          <w:szCs w:val="22"/>
        </w:rPr>
        <w:t>г</w:t>
      </w:r>
      <w:r w:rsidR="00A63111">
        <w:rPr>
          <w:sz w:val="22"/>
          <w:szCs w:val="22"/>
        </w:rPr>
        <w:t>е</w:t>
      </w:r>
      <w:r w:rsidR="00004BCE">
        <w:rPr>
          <w:sz w:val="22"/>
          <w:szCs w:val="22"/>
        </w:rPr>
        <w:t>д</w:t>
      </w:r>
      <w:r w:rsidR="00A63111">
        <w:rPr>
          <w:sz w:val="22"/>
          <w:szCs w:val="22"/>
        </w:rPr>
        <w:t xml:space="preserve">ея на захват Китая, </w:t>
      </w:r>
      <w:r w:rsidR="00880828">
        <w:rPr>
          <w:sz w:val="22"/>
          <w:szCs w:val="22"/>
        </w:rPr>
        <w:t xml:space="preserve">и </w:t>
      </w:r>
      <w:r w:rsidR="00B02846">
        <w:rPr>
          <w:sz w:val="22"/>
          <w:szCs w:val="22"/>
        </w:rPr>
        <w:t xml:space="preserve">в ноябре 1269 года </w:t>
      </w:r>
      <w:r w:rsidR="00880828">
        <w:rPr>
          <w:sz w:val="22"/>
          <w:szCs w:val="22"/>
        </w:rPr>
        <w:t xml:space="preserve">Хубилай остался править захваченным Китаем, </w:t>
      </w:r>
      <w:r w:rsidR="00A63111">
        <w:rPr>
          <w:sz w:val="22"/>
          <w:szCs w:val="22"/>
        </w:rPr>
        <w:t xml:space="preserve">то </w:t>
      </w:r>
      <w:r w:rsidR="00590ED5">
        <w:rPr>
          <w:sz w:val="22"/>
          <w:szCs w:val="22"/>
        </w:rPr>
        <w:t>на левом берегу В</w:t>
      </w:r>
      <w:r w:rsidR="00880828">
        <w:rPr>
          <w:sz w:val="22"/>
          <w:szCs w:val="22"/>
        </w:rPr>
        <w:t>ол</w:t>
      </w:r>
      <w:r w:rsidR="00590ED5">
        <w:rPr>
          <w:sz w:val="22"/>
          <w:szCs w:val="22"/>
        </w:rPr>
        <w:t>ги</w:t>
      </w:r>
      <w:r w:rsidR="00880828">
        <w:rPr>
          <w:sz w:val="22"/>
          <w:szCs w:val="22"/>
        </w:rPr>
        <w:t xml:space="preserve"> </w:t>
      </w:r>
      <w:r w:rsidR="00661E7E">
        <w:rPr>
          <w:sz w:val="22"/>
          <w:szCs w:val="22"/>
        </w:rPr>
        <w:t>из-за вакуума власти в 1267</w:t>
      </w:r>
      <w:r w:rsidR="00E11329">
        <w:rPr>
          <w:sz w:val="22"/>
          <w:szCs w:val="22"/>
        </w:rPr>
        <w:t>-1274 годах развернул</w:t>
      </w:r>
      <w:r w:rsidR="00623DA8">
        <w:rPr>
          <w:sz w:val="22"/>
          <w:szCs w:val="22"/>
        </w:rPr>
        <w:t>а</w:t>
      </w:r>
      <w:r w:rsidR="00E11329">
        <w:rPr>
          <w:sz w:val="22"/>
          <w:szCs w:val="22"/>
        </w:rPr>
        <w:t>сь междоусобн</w:t>
      </w:r>
      <w:r w:rsidR="00623DA8">
        <w:rPr>
          <w:sz w:val="22"/>
          <w:szCs w:val="22"/>
        </w:rPr>
        <w:t>ая</w:t>
      </w:r>
      <w:r w:rsidR="00E11329">
        <w:rPr>
          <w:sz w:val="22"/>
          <w:szCs w:val="22"/>
        </w:rPr>
        <w:t xml:space="preserve"> войн</w:t>
      </w:r>
      <w:r w:rsidR="00623DA8">
        <w:rPr>
          <w:sz w:val="22"/>
          <w:szCs w:val="22"/>
        </w:rPr>
        <w:t>а</w:t>
      </w:r>
      <w:r w:rsidR="00590ED5">
        <w:rPr>
          <w:sz w:val="22"/>
          <w:szCs w:val="22"/>
        </w:rPr>
        <w:t>.</w:t>
      </w:r>
      <w:r w:rsidR="00590ED5" w:rsidRPr="00590ED5">
        <w:rPr>
          <w:sz w:val="22"/>
          <w:szCs w:val="22"/>
        </w:rPr>
        <w:t xml:space="preserve"> </w:t>
      </w:r>
      <w:r w:rsidR="00590ED5">
        <w:rPr>
          <w:sz w:val="22"/>
          <w:szCs w:val="22"/>
        </w:rPr>
        <w:t xml:space="preserve">В 1275 году войска кагана </w:t>
      </w:r>
      <w:r w:rsidR="00144ACA">
        <w:rPr>
          <w:sz w:val="22"/>
          <w:szCs w:val="22"/>
        </w:rPr>
        <w:t xml:space="preserve">Иосифа </w:t>
      </w:r>
      <w:r w:rsidR="00590ED5">
        <w:rPr>
          <w:sz w:val="22"/>
          <w:szCs w:val="22"/>
        </w:rPr>
        <w:t xml:space="preserve">из г. Семендер захватили территорию в 40 км восточнее г. Волгоград, туда переехал каган и создал там свою ставку. </w:t>
      </w:r>
      <w:r w:rsidR="00144ACA">
        <w:rPr>
          <w:sz w:val="22"/>
          <w:szCs w:val="22"/>
        </w:rPr>
        <w:t>Это государство наз</w:t>
      </w:r>
      <w:r w:rsidR="00590ED5">
        <w:rPr>
          <w:sz w:val="22"/>
          <w:szCs w:val="22"/>
        </w:rPr>
        <w:t xml:space="preserve">вали </w:t>
      </w:r>
      <w:r w:rsidR="00144ACA">
        <w:rPr>
          <w:sz w:val="22"/>
          <w:szCs w:val="22"/>
        </w:rPr>
        <w:t xml:space="preserve">«Хазарским каганатом» </w:t>
      </w:r>
      <w:r w:rsidR="00590ED5">
        <w:rPr>
          <w:sz w:val="22"/>
          <w:szCs w:val="22"/>
        </w:rPr>
        <w:t>по имени мировой префектуры Хазария.</w:t>
      </w:r>
      <w:r w:rsidR="00880828">
        <w:rPr>
          <w:sz w:val="22"/>
          <w:szCs w:val="22"/>
        </w:rPr>
        <w:t xml:space="preserve"> </w:t>
      </w:r>
      <w:r w:rsidR="00CA2E03">
        <w:rPr>
          <w:sz w:val="22"/>
          <w:szCs w:val="22"/>
        </w:rPr>
        <w:t>В 1275 году венецианский «Круг 13-ти» раздели</w:t>
      </w:r>
      <w:r w:rsidR="00590ED5">
        <w:rPr>
          <w:sz w:val="22"/>
          <w:szCs w:val="22"/>
        </w:rPr>
        <w:t>л</w:t>
      </w:r>
      <w:r w:rsidR="00CA2E03">
        <w:rPr>
          <w:sz w:val="22"/>
          <w:szCs w:val="22"/>
        </w:rPr>
        <w:t xml:space="preserve"> территорию нижнего течения Волги на две части. На правом берегу создали каганат Кумания, на левом – каганат Хазария, существовавший </w:t>
      </w:r>
      <w:r w:rsidR="0081373F">
        <w:rPr>
          <w:sz w:val="22"/>
          <w:szCs w:val="22"/>
        </w:rPr>
        <w:t xml:space="preserve">до </w:t>
      </w:r>
      <w:r w:rsidR="004D2410">
        <w:rPr>
          <w:sz w:val="22"/>
          <w:szCs w:val="22"/>
        </w:rPr>
        <w:t xml:space="preserve">разгрома в </w:t>
      </w:r>
      <w:r w:rsidR="0081373F">
        <w:rPr>
          <w:sz w:val="22"/>
          <w:szCs w:val="22"/>
        </w:rPr>
        <w:t>1309 год</w:t>
      </w:r>
      <w:r w:rsidR="004D2410">
        <w:rPr>
          <w:sz w:val="22"/>
          <w:szCs w:val="22"/>
        </w:rPr>
        <w:t>у</w:t>
      </w:r>
      <w:r w:rsidR="00A0644B">
        <w:rPr>
          <w:sz w:val="22"/>
          <w:szCs w:val="22"/>
        </w:rPr>
        <w:t>.</w:t>
      </w:r>
      <w:r w:rsidR="00590ED5" w:rsidRPr="00590ED5">
        <w:rPr>
          <w:sz w:val="22"/>
          <w:szCs w:val="22"/>
        </w:rPr>
        <w:t xml:space="preserve"> </w:t>
      </w:r>
      <w:r w:rsidR="00E92182">
        <w:rPr>
          <w:sz w:val="22"/>
          <w:szCs w:val="22"/>
        </w:rPr>
        <w:t>В 1265-</w:t>
      </w:r>
      <w:r w:rsidR="00590ED5">
        <w:rPr>
          <w:sz w:val="22"/>
          <w:szCs w:val="22"/>
        </w:rPr>
        <w:t>1275 года</w:t>
      </w:r>
      <w:r w:rsidR="00E92182">
        <w:rPr>
          <w:sz w:val="22"/>
          <w:szCs w:val="22"/>
        </w:rPr>
        <w:t>х</w:t>
      </w:r>
      <w:r w:rsidR="00590ED5">
        <w:rPr>
          <w:sz w:val="22"/>
          <w:szCs w:val="22"/>
        </w:rPr>
        <w:t xml:space="preserve"> </w:t>
      </w:r>
      <w:r w:rsidR="00E92182">
        <w:rPr>
          <w:sz w:val="22"/>
          <w:szCs w:val="22"/>
        </w:rPr>
        <w:t>левобережье Волги называли улусом Тенгис хана или Индией</w:t>
      </w:r>
      <w:r w:rsidR="001D066D">
        <w:rPr>
          <w:sz w:val="22"/>
          <w:szCs w:val="22"/>
        </w:rPr>
        <w:t xml:space="preserve"> – личным владением верховного кагана</w:t>
      </w:r>
      <w:r w:rsidR="00E92182">
        <w:rPr>
          <w:sz w:val="22"/>
          <w:szCs w:val="22"/>
        </w:rPr>
        <w:t>.</w:t>
      </w:r>
    </w:p>
    <w:p w:rsidR="000614C5" w:rsidRDefault="00C275A5" w:rsidP="000C6A8A">
      <w:pPr>
        <w:jc w:val="both"/>
        <w:rPr>
          <w:sz w:val="22"/>
          <w:szCs w:val="22"/>
        </w:rPr>
      </w:pPr>
      <w:r>
        <w:rPr>
          <w:sz w:val="22"/>
          <w:szCs w:val="22"/>
        </w:rPr>
        <w:t xml:space="preserve">      </w:t>
      </w:r>
      <w:r w:rsidR="00E92182">
        <w:rPr>
          <w:sz w:val="22"/>
          <w:szCs w:val="22"/>
        </w:rPr>
        <w:t xml:space="preserve"> </w:t>
      </w:r>
      <w:r w:rsidR="00CA2E03">
        <w:rPr>
          <w:sz w:val="22"/>
          <w:szCs w:val="22"/>
        </w:rPr>
        <w:t xml:space="preserve">Хазарский каганат не могли разгромить </w:t>
      </w:r>
      <w:r w:rsidR="00067561">
        <w:rPr>
          <w:sz w:val="22"/>
          <w:szCs w:val="22"/>
        </w:rPr>
        <w:t>3 июля</w:t>
      </w:r>
      <w:r w:rsidR="00CA2E03">
        <w:rPr>
          <w:sz w:val="22"/>
          <w:szCs w:val="22"/>
        </w:rPr>
        <w:t xml:space="preserve"> </w:t>
      </w:r>
      <w:r w:rsidR="000355B1">
        <w:rPr>
          <w:sz w:val="22"/>
          <w:szCs w:val="22"/>
        </w:rPr>
        <w:t>964 год</w:t>
      </w:r>
      <w:r w:rsidR="00067561">
        <w:rPr>
          <w:sz w:val="22"/>
          <w:szCs w:val="22"/>
        </w:rPr>
        <w:t>а, так как в то время</w:t>
      </w:r>
      <w:r w:rsidR="00CA2E03">
        <w:rPr>
          <w:sz w:val="22"/>
          <w:szCs w:val="22"/>
        </w:rPr>
        <w:t xml:space="preserve"> еще не изобрели месяц «июль»</w:t>
      </w:r>
      <w:r w:rsidR="00067561">
        <w:rPr>
          <w:sz w:val="22"/>
          <w:szCs w:val="22"/>
        </w:rPr>
        <w:t xml:space="preserve"> и не изобрели цифрового обозначения дней месяца.</w:t>
      </w:r>
      <w:r w:rsidR="00D22B3C">
        <w:rPr>
          <w:sz w:val="22"/>
          <w:szCs w:val="22"/>
        </w:rPr>
        <w:t xml:space="preserve"> </w:t>
      </w:r>
      <w:r w:rsidR="001D066D">
        <w:rPr>
          <w:sz w:val="22"/>
          <w:szCs w:val="22"/>
        </w:rPr>
        <w:t xml:space="preserve">На Западе </w:t>
      </w:r>
      <w:r w:rsidR="00067561">
        <w:rPr>
          <w:sz w:val="22"/>
          <w:szCs w:val="22"/>
        </w:rPr>
        <w:t>Юлий Цезарь т</w:t>
      </w:r>
      <w:r w:rsidR="000C6A8A">
        <w:rPr>
          <w:sz w:val="22"/>
          <w:szCs w:val="22"/>
        </w:rPr>
        <w:t>олько 21.3.1259 впервые ввел хронологию солнечного года из 295,3</w:t>
      </w:r>
      <w:r w:rsidR="00D22B3C">
        <w:rPr>
          <w:sz w:val="22"/>
          <w:szCs w:val="22"/>
        </w:rPr>
        <w:t>05</w:t>
      </w:r>
      <w:r w:rsidR="000C6A8A">
        <w:rPr>
          <w:sz w:val="22"/>
          <w:szCs w:val="22"/>
        </w:rPr>
        <w:t xml:space="preserve"> суток (10 месяцев), которую </w:t>
      </w:r>
      <w:r w:rsidR="00D22B3C">
        <w:rPr>
          <w:sz w:val="22"/>
          <w:szCs w:val="22"/>
        </w:rPr>
        <w:t xml:space="preserve">он </w:t>
      </w:r>
      <w:r w:rsidR="000C6A8A">
        <w:rPr>
          <w:sz w:val="22"/>
          <w:szCs w:val="22"/>
        </w:rPr>
        <w:t xml:space="preserve">узнал в Александрии и привез в Рим из военного похода в Египет. Юлия Цезаря </w:t>
      </w:r>
      <w:r w:rsidR="00E76E4E">
        <w:rPr>
          <w:sz w:val="22"/>
          <w:szCs w:val="22"/>
        </w:rPr>
        <w:t xml:space="preserve">убили </w:t>
      </w:r>
      <w:r w:rsidR="000C6A8A">
        <w:rPr>
          <w:sz w:val="22"/>
          <w:szCs w:val="22"/>
        </w:rPr>
        <w:t>8.6.1259 года</w:t>
      </w:r>
      <w:r w:rsidR="00C9356A" w:rsidRPr="00C9356A">
        <w:rPr>
          <w:sz w:val="22"/>
          <w:szCs w:val="22"/>
        </w:rPr>
        <w:t xml:space="preserve"> </w:t>
      </w:r>
      <w:r w:rsidR="00C9356A">
        <w:rPr>
          <w:sz w:val="22"/>
          <w:szCs w:val="22"/>
        </w:rPr>
        <w:t>(«44 до н.э.»)</w:t>
      </w:r>
      <w:r w:rsidR="000C6A8A">
        <w:rPr>
          <w:sz w:val="22"/>
          <w:szCs w:val="22"/>
        </w:rPr>
        <w:t>.</w:t>
      </w:r>
      <w:r w:rsidR="00067561">
        <w:rPr>
          <w:rStyle w:val="ab"/>
          <w:sz w:val="22"/>
          <w:szCs w:val="22"/>
        </w:rPr>
        <w:footnoteReference w:id="964"/>
      </w:r>
      <w:r w:rsidR="000C6A8A">
        <w:rPr>
          <w:sz w:val="22"/>
          <w:szCs w:val="22"/>
        </w:rPr>
        <w:t xml:space="preserve"> </w:t>
      </w:r>
      <w:r w:rsidR="00E92182">
        <w:rPr>
          <w:sz w:val="22"/>
          <w:szCs w:val="22"/>
        </w:rPr>
        <w:t>В</w:t>
      </w:r>
      <w:r w:rsidR="00067561">
        <w:rPr>
          <w:sz w:val="22"/>
          <w:szCs w:val="22"/>
        </w:rPr>
        <w:t xml:space="preserve"> то время </w:t>
      </w:r>
      <w:r w:rsidR="00E92182">
        <w:rPr>
          <w:sz w:val="22"/>
          <w:szCs w:val="22"/>
        </w:rPr>
        <w:t xml:space="preserve">год </w:t>
      </w:r>
      <w:r w:rsidR="00067561">
        <w:rPr>
          <w:sz w:val="22"/>
          <w:szCs w:val="22"/>
        </w:rPr>
        <w:t>начинали с весеннего солнцестояния 21.3.1259 года, поэтому</w:t>
      </w:r>
      <w:r w:rsidR="00067561" w:rsidRPr="00067561">
        <w:rPr>
          <w:sz w:val="22"/>
          <w:szCs w:val="22"/>
        </w:rPr>
        <w:t xml:space="preserve"> </w:t>
      </w:r>
      <w:r w:rsidR="00067561">
        <w:rPr>
          <w:sz w:val="22"/>
          <w:szCs w:val="22"/>
        </w:rPr>
        <w:t>месяц квинтилий (пятый) 21.7.1259 года назвали именем Юлия п</w:t>
      </w:r>
      <w:r w:rsidR="000C6A8A">
        <w:rPr>
          <w:sz w:val="22"/>
          <w:szCs w:val="22"/>
        </w:rPr>
        <w:t>о имени убитого и обожествленного Юлия</w:t>
      </w:r>
      <w:r w:rsidR="00067561">
        <w:rPr>
          <w:sz w:val="22"/>
          <w:szCs w:val="22"/>
        </w:rPr>
        <w:t xml:space="preserve"> Цезаря. </w:t>
      </w:r>
      <w:r w:rsidR="002462E2">
        <w:rPr>
          <w:sz w:val="22"/>
          <w:szCs w:val="22"/>
        </w:rPr>
        <w:t xml:space="preserve"> </w:t>
      </w:r>
    </w:p>
    <w:p w:rsidR="000C6A8A" w:rsidRPr="004C721B" w:rsidRDefault="00C9356A" w:rsidP="000C6A8A">
      <w:pPr>
        <w:jc w:val="both"/>
        <w:rPr>
          <w:sz w:val="22"/>
          <w:szCs w:val="22"/>
        </w:rPr>
      </w:pPr>
      <w:r>
        <w:rPr>
          <w:sz w:val="22"/>
          <w:szCs w:val="22"/>
        </w:rPr>
        <w:lastRenderedPageBreak/>
        <w:t xml:space="preserve">        </w:t>
      </w:r>
      <w:r w:rsidR="000C6A8A">
        <w:rPr>
          <w:sz w:val="22"/>
          <w:szCs w:val="22"/>
        </w:rPr>
        <w:t xml:space="preserve">В 964 году </w:t>
      </w:r>
      <w:r w:rsidR="00033A1E">
        <w:rPr>
          <w:sz w:val="22"/>
          <w:szCs w:val="22"/>
        </w:rPr>
        <w:t>еще не придумали</w:t>
      </w:r>
      <w:r w:rsidR="000614C5">
        <w:rPr>
          <w:sz w:val="22"/>
          <w:szCs w:val="22"/>
        </w:rPr>
        <w:t xml:space="preserve"> цифры дней месяца</w:t>
      </w:r>
      <w:r>
        <w:rPr>
          <w:sz w:val="22"/>
          <w:szCs w:val="22"/>
        </w:rPr>
        <w:t xml:space="preserve">. </w:t>
      </w:r>
      <w:r w:rsidR="009C6808">
        <w:rPr>
          <w:sz w:val="22"/>
          <w:szCs w:val="22"/>
        </w:rPr>
        <w:t>В Европе ж</w:t>
      </w:r>
      <w:r w:rsidR="000C6A8A">
        <w:rPr>
          <w:sz w:val="22"/>
          <w:szCs w:val="22"/>
        </w:rPr>
        <w:t>рецы до 12</w:t>
      </w:r>
      <w:r w:rsidR="009C6808">
        <w:rPr>
          <w:sz w:val="22"/>
          <w:szCs w:val="22"/>
        </w:rPr>
        <w:t>59</w:t>
      </w:r>
      <w:r w:rsidR="000C6A8A">
        <w:rPr>
          <w:sz w:val="22"/>
          <w:szCs w:val="22"/>
        </w:rPr>
        <w:t xml:space="preserve"> года считали двумя периодами: 1) до полнолуния</w:t>
      </w:r>
      <w:r w:rsidR="000355B1">
        <w:rPr>
          <w:sz w:val="22"/>
          <w:szCs w:val="22"/>
        </w:rPr>
        <w:t>;</w:t>
      </w:r>
      <w:r w:rsidR="000C6A8A">
        <w:rPr>
          <w:sz w:val="22"/>
          <w:szCs w:val="22"/>
        </w:rPr>
        <w:t xml:space="preserve"> 2) после полнолуния. </w:t>
      </w:r>
      <w:r>
        <w:rPr>
          <w:sz w:val="22"/>
          <w:szCs w:val="22"/>
        </w:rPr>
        <w:t>Верховный жрец Египта ввел указом г</w:t>
      </w:r>
      <w:r w:rsidR="009C6808">
        <w:rPr>
          <w:sz w:val="22"/>
          <w:szCs w:val="22"/>
        </w:rPr>
        <w:t xml:space="preserve">од из 10 лунных месяцев (293,5 суток) в </w:t>
      </w:r>
      <w:r w:rsidR="00E76E4E">
        <w:rPr>
          <w:sz w:val="22"/>
          <w:szCs w:val="22"/>
        </w:rPr>
        <w:t>И</w:t>
      </w:r>
      <w:r w:rsidR="009C6808">
        <w:rPr>
          <w:sz w:val="22"/>
          <w:szCs w:val="22"/>
        </w:rPr>
        <w:t xml:space="preserve">мперии </w:t>
      </w:r>
      <w:r w:rsidR="00E76E4E">
        <w:rPr>
          <w:sz w:val="22"/>
          <w:szCs w:val="22"/>
        </w:rPr>
        <w:t xml:space="preserve">Ра </w:t>
      </w:r>
      <w:r w:rsidR="009C6808">
        <w:rPr>
          <w:sz w:val="22"/>
          <w:szCs w:val="22"/>
        </w:rPr>
        <w:t>от реки Нил до Камчатки только в 1243 году.</w:t>
      </w:r>
      <w:r>
        <w:rPr>
          <w:sz w:val="22"/>
          <w:szCs w:val="22"/>
        </w:rPr>
        <w:t xml:space="preserve"> </w:t>
      </w:r>
      <w:r w:rsidR="00033A1E">
        <w:rPr>
          <w:sz w:val="22"/>
          <w:szCs w:val="22"/>
        </w:rPr>
        <w:t xml:space="preserve">Год из 360 суток (10 лунных месяцев) </w:t>
      </w:r>
      <w:r w:rsidR="00661E7E">
        <w:rPr>
          <w:sz w:val="22"/>
          <w:szCs w:val="22"/>
        </w:rPr>
        <w:t>Август</w:t>
      </w:r>
      <w:r w:rsidR="00C275A5">
        <w:rPr>
          <w:sz w:val="22"/>
          <w:szCs w:val="22"/>
        </w:rPr>
        <w:t xml:space="preserve"> указом </w:t>
      </w:r>
      <w:r w:rsidR="00033A1E">
        <w:rPr>
          <w:sz w:val="22"/>
          <w:szCs w:val="22"/>
        </w:rPr>
        <w:t xml:space="preserve">ввел в 1260 году. </w:t>
      </w:r>
      <w:r w:rsidR="00067561">
        <w:rPr>
          <w:sz w:val="22"/>
          <w:szCs w:val="22"/>
        </w:rPr>
        <w:t>По указу импе</w:t>
      </w:r>
      <w:r w:rsidR="00E92182">
        <w:rPr>
          <w:sz w:val="22"/>
          <w:szCs w:val="22"/>
        </w:rPr>
        <w:t>ратора Константина 7.4.1289</w:t>
      </w:r>
      <w:r w:rsidR="00067561">
        <w:rPr>
          <w:sz w:val="22"/>
          <w:szCs w:val="22"/>
        </w:rPr>
        <w:t xml:space="preserve"> год</w:t>
      </w:r>
      <w:r w:rsidR="00E92182">
        <w:rPr>
          <w:sz w:val="22"/>
          <w:szCs w:val="22"/>
        </w:rPr>
        <w:t>а</w:t>
      </w:r>
      <w:r w:rsidR="00067561">
        <w:rPr>
          <w:sz w:val="22"/>
          <w:szCs w:val="22"/>
        </w:rPr>
        <w:t xml:space="preserve"> разделили месяц на недели по семь дней, а в месяце стали считать цифры дней.</w:t>
      </w:r>
    </w:p>
    <w:p w:rsidR="001D4F35" w:rsidRDefault="000D6879" w:rsidP="000C6A8A">
      <w:pPr>
        <w:jc w:val="both"/>
        <w:rPr>
          <w:sz w:val="22"/>
          <w:szCs w:val="22"/>
        </w:rPr>
      </w:pPr>
      <w:r>
        <w:rPr>
          <w:sz w:val="22"/>
          <w:szCs w:val="22"/>
        </w:rPr>
        <w:t xml:space="preserve">       </w:t>
      </w:r>
      <w:r w:rsidR="00E92182">
        <w:rPr>
          <w:sz w:val="22"/>
          <w:szCs w:val="22"/>
        </w:rPr>
        <w:t xml:space="preserve"> Д</w:t>
      </w:r>
      <w:r w:rsidR="00E768EB">
        <w:rPr>
          <w:sz w:val="22"/>
          <w:szCs w:val="22"/>
        </w:rPr>
        <w:t>ата</w:t>
      </w:r>
      <w:r w:rsidR="000C6A8A">
        <w:rPr>
          <w:sz w:val="22"/>
          <w:szCs w:val="22"/>
        </w:rPr>
        <w:t xml:space="preserve"> «964 год» </w:t>
      </w:r>
      <w:r w:rsidR="00067561">
        <w:rPr>
          <w:sz w:val="22"/>
          <w:szCs w:val="22"/>
        </w:rPr>
        <w:t>является дезинформацией, которую историки</w:t>
      </w:r>
      <w:r w:rsidR="00E92182">
        <w:rPr>
          <w:sz w:val="22"/>
          <w:szCs w:val="22"/>
        </w:rPr>
        <w:t xml:space="preserve">-агенты олигархической мафии </w:t>
      </w:r>
      <w:r w:rsidR="00067561">
        <w:rPr>
          <w:sz w:val="22"/>
          <w:szCs w:val="22"/>
        </w:rPr>
        <w:t>Запада специально рассчитали неправильно. На самом деле</w:t>
      </w:r>
      <w:r w:rsidR="000C6A8A">
        <w:rPr>
          <w:sz w:val="22"/>
          <w:szCs w:val="22"/>
        </w:rPr>
        <w:t xml:space="preserve"> – это 6472 от сотворения мира, </w:t>
      </w:r>
      <w:r w:rsidR="00611603">
        <w:rPr>
          <w:sz w:val="22"/>
          <w:szCs w:val="22"/>
        </w:rPr>
        <w:t xml:space="preserve">то есть </w:t>
      </w:r>
      <w:r w:rsidR="000C6A8A">
        <w:rPr>
          <w:sz w:val="22"/>
          <w:szCs w:val="22"/>
        </w:rPr>
        <w:t xml:space="preserve">1139-й месяц (6472-5333=1139) от </w:t>
      </w:r>
      <w:r w:rsidR="000614C5">
        <w:rPr>
          <w:sz w:val="22"/>
          <w:szCs w:val="22"/>
        </w:rPr>
        <w:t>кода «5333» (</w:t>
      </w:r>
      <w:r w:rsidR="000C6A8A">
        <w:rPr>
          <w:sz w:val="22"/>
          <w:szCs w:val="22"/>
        </w:rPr>
        <w:t>25.3.1217</w:t>
      </w:r>
      <w:r w:rsidR="000614C5">
        <w:rPr>
          <w:sz w:val="22"/>
          <w:szCs w:val="22"/>
        </w:rPr>
        <w:t>)</w:t>
      </w:r>
      <w:r w:rsidR="000C6A8A">
        <w:rPr>
          <w:sz w:val="22"/>
          <w:szCs w:val="22"/>
        </w:rPr>
        <w:t xml:space="preserve">. 1139 месяцев – это 92 года, 1 месяц и 1 день от 25.3.1217, то есть - 26.4.1309 года. </w:t>
      </w:r>
      <w:r w:rsidR="00E768EB">
        <w:rPr>
          <w:sz w:val="22"/>
          <w:szCs w:val="22"/>
        </w:rPr>
        <w:t xml:space="preserve">Указанная в летописи дата «3 июля» </w:t>
      </w:r>
      <w:r w:rsidR="000C6A8A">
        <w:rPr>
          <w:sz w:val="22"/>
          <w:szCs w:val="22"/>
        </w:rPr>
        <w:t xml:space="preserve">по сентябрьскому счету лет – это </w:t>
      </w:r>
      <w:r w:rsidR="00E768EB">
        <w:rPr>
          <w:sz w:val="22"/>
          <w:szCs w:val="22"/>
        </w:rPr>
        <w:t xml:space="preserve">3 </w:t>
      </w:r>
      <w:r w:rsidR="000C6A8A">
        <w:rPr>
          <w:sz w:val="22"/>
          <w:szCs w:val="22"/>
        </w:rPr>
        <w:t>март</w:t>
      </w:r>
      <w:r w:rsidR="00E768EB">
        <w:rPr>
          <w:sz w:val="22"/>
          <w:szCs w:val="22"/>
        </w:rPr>
        <w:t>а</w:t>
      </w:r>
      <w:r w:rsidR="000C6A8A">
        <w:rPr>
          <w:sz w:val="22"/>
          <w:szCs w:val="22"/>
        </w:rPr>
        <w:t xml:space="preserve">. Расхождение </w:t>
      </w:r>
      <w:r w:rsidR="00E768EB">
        <w:rPr>
          <w:sz w:val="22"/>
          <w:szCs w:val="22"/>
        </w:rPr>
        <w:t xml:space="preserve">расчетной </w:t>
      </w:r>
      <w:r w:rsidR="000C6A8A">
        <w:rPr>
          <w:sz w:val="22"/>
          <w:szCs w:val="22"/>
        </w:rPr>
        <w:t>дат</w:t>
      </w:r>
      <w:r w:rsidR="00E768EB">
        <w:rPr>
          <w:sz w:val="22"/>
          <w:szCs w:val="22"/>
        </w:rPr>
        <w:t>ы</w:t>
      </w:r>
      <w:r w:rsidR="000C6A8A">
        <w:rPr>
          <w:sz w:val="22"/>
          <w:szCs w:val="22"/>
        </w:rPr>
        <w:t xml:space="preserve"> 26 апреля и </w:t>
      </w:r>
      <w:r w:rsidR="00E768EB">
        <w:rPr>
          <w:sz w:val="22"/>
          <w:szCs w:val="22"/>
        </w:rPr>
        <w:t xml:space="preserve">летописной даты </w:t>
      </w:r>
      <w:r w:rsidR="000C6A8A">
        <w:rPr>
          <w:sz w:val="22"/>
          <w:szCs w:val="22"/>
        </w:rPr>
        <w:t xml:space="preserve">3 марта на 54 дня произошло по </w:t>
      </w:r>
      <w:r w:rsidR="00611603">
        <w:rPr>
          <w:sz w:val="22"/>
          <w:szCs w:val="22"/>
        </w:rPr>
        <w:t>ряду</w:t>
      </w:r>
      <w:r w:rsidR="000C6A8A">
        <w:rPr>
          <w:sz w:val="22"/>
          <w:szCs w:val="22"/>
        </w:rPr>
        <w:t xml:space="preserve"> причин.  </w:t>
      </w:r>
      <w:r w:rsidR="00E768EB">
        <w:rPr>
          <w:sz w:val="22"/>
          <w:szCs w:val="22"/>
        </w:rPr>
        <w:t>а) Расчетная дата «26 апреля» – это полнолуние,</w:t>
      </w:r>
      <w:r>
        <w:rPr>
          <w:sz w:val="22"/>
          <w:szCs w:val="22"/>
        </w:rPr>
        <w:t xml:space="preserve"> </w:t>
      </w:r>
      <w:r w:rsidR="00E768EB">
        <w:rPr>
          <w:sz w:val="22"/>
          <w:szCs w:val="22"/>
        </w:rPr>
        <w:t xml:space="preserve">а начало месяца было </w:t>
      </w:r>
      <w:r w:rsidR="00101DE5">
        <w:rPr>
          <w:sz w:val="22"/>
          <w:szCs w:val="22"/>
        </w:rPr>
        <w:t xml:space="preserve">11 апреля </w:t>
      </w:r>
      <w:r w:rsidR="00E768EB">
        <w:rPr>
          <w:sz w:val="22"/>
          <w:szCs w:val="22"/>
        </w:rPr>
        <w:t xml:space="preserve">на 15 суток раньше. </w:t>
      </w:r>
      <w:r w:rsidR="00A2323D">
        <w:rPr>
          <w:sz w:val="22"/>
          <w:szCs w:val="22"/>
        </w:rPr>
        <w:t>Следовательно, расхождение дат «3 марта» и «11 апреля» составило 38 суток.</w:t>
      </w:r>
      <w:r w:rsidR="001D4F35">
        <w:rPr>
          <w:sz w:val="22"/>
          <w:szCs w:val="22"/>
        </w:rPr>
        <w:t xml:space="preserve"> </w:t>
      </w:r>
      <w:r w:rsidR="00E768EB">
        <w:rPr>
          <w:sz w:val="22"/>
          <w:szCs w:val="22"/>
        </w:rPr>
        <w:t xml:space="preserve">б) </w:t>
      </w:r>
      <w:r>
        <w:rPr>
          <w:sz w:val="22"/>
          <w:szCs w:val="22"/>
        </w:rPr>
        <w:t xml:space="preserve">Из </w:t>
      </w:r>
      <w:r w:rsidR="00101DE5">
        <w:rPr>
          <w:sz w:val="22"/>
          <w:szCs w:val="22"/>
        </w:rPr>
        <w:t xml:space="preserve">38 суток </w:t>
      </w:r>
      <w:r>
        <w:rPr>
          <w:sz w:val="22"/>
          <w:szCs w:val="22"/>
        </w:rPr>
        <w:t xml:space="preserve">общего времени расхождения </w:t>
      </w:r>
      <w:r w:rsidR="000C6A8A">
        <w:rPr>
          <w:sz w:val="22"/>
          <w:szCs w:val="22"/>
        </w:rPr>
        <w:t>18 суток – это следствие неточности корректировок календаря, которые в 1262-1309 годах проводили каждые два года 24 раза добавлением 21 суток, хотя требовалось добавлять 21,7644 суток. За 24 корректировки накопилось 18,34 суток ошибки (24 умножить на 0,7644).</w:t>
      </w:r>
      <w:r w:rsidR="00A2323D">
        <w:rPr>
          <w:sz w:val="22"/>
          <w:szCs w:val="22"/>
        </w:rPr>
        <w:t xml:space="preserve"> Следовательно, расхождение дат</w:t>
      </w:r>
      <w:r w:rsidR="002A3137">
        <w:rPr>
          <w:sz w:val="22"/>
          <w:szCs w:val="22"/>
        </w:rPr>
        <w:t xml:space="preserve"> «3 марта»</w:t>
      </w:r>
      <w:r>
        <w:rPr>
          <w:sz w:val="22"/>
          <w:szCs w:val="22"/>
        </w:rPr>
        <w:t xml:space="preserve"> </w:t>
      </w:r>
      <w:r w:rsidR="002A3137">
        <w:rPr>
          <w:sz w:val="22"/>
          <w:szCs w:val="22"/>
        </w:rPr>
        <w:t xml:space="preserve">и «23 марта» </w:t>
      </w:r>
      <w:r w:rsidR="00A2323D">
        <w:rPr>
          <w:sz w:val="22"/>
          <w:szCs w:val="22"/>
        </w:rPr>
        <w:t>составило 20 суток.</w:t>
      </w:r>
      <w:r>
        <w:rPr>
          <w:sz w:val="22"/>
          <w:szCs w:val="22"/>
        </w:rPr>
        <w:t xml:space="preserve"> </w:t>
      </w:r>
      <w:r w:rsidR="001D4F35">
        <w:rPr>
          <w:sz w:val="22"/>
          <w:szCs w:val="22"/>
        </w:rPr>
        <w:t xml:space="preserve">    </w:t>
      </w:r>
    </w:p>
    <w:p w:rsidR="000C6A8A" w:rsidRDefault="00990EFE" w:rsidP="000C6A8A">
      <w:pPr>
        <w:jc w:val="both"/>
        <w:rPr>
          <w:sz w:val="22"/>
          <w:szCs w:val="22"/>
        </w:rPr>
      </w:pPr>
      <w:r>
        <w:rPr>
          <w:sz w:val="22"/>
          <w:szCs w:val="22"/>
        </w:rPr>
        <w:t xml:space="preserve">Событие </w:t>
      </w:r>
      <w:r w:rsidR="002A3137">
        <w:rPr>
          <w:sz w:val="22"/>
          <w:szCs w:val="22"/>
        </w:rPr>
        <w:t>летопис</w:t>
      </w:r>
      <w:r>
        <w:rPr>
          <w:sz w:val="22"/>
          <w:szCs w:val="22"/>
        </w:rPr>
        <w:t>и</w:t>
      </w:r>
      <w:r w:rsidR="002A3137">
        <w:rPr>
          <w:sz w:val="22"/>
          <w:szCs w:val="22"/>
        </w:rPr>
        <w:t xml:space="preserve"> произошло в течение одного лунного месяца.</w:t>
      </w:r>
      <w:r w:rsidR="00184834">
        <w:rPr>
          <w:sz w:val="22"/>
          <w:szCs w:val="22"/>
        </w:rPr>
        <w:t xml:space="preserve"> Военный поход начался 3 марта, а боевые действия завершились через 53 суток разгромом </w:t>
      </w:r>
      <w:r w:rsidR="000D6879">
        <w:rPr>
          <w:sz w:val="22"/>
          <w:szCs w:val="22"/>
        </w:rPr>
        <w:t>каганата</w:t>
      </w:r>
      <w:r w:rsidR="00184834">
        <w:rPr>
          <w:sz w:val="22"/>
          <w:szCs w:val="22"/>
        </w:rPr>
        <w:t xml:space="preserve"> 26</w:t>
      </w:r>
      <w:r>
        <w:rPr>
          <w:sz w:val="22"/>
          <w:szCs w:val="22"/>
        </w:rPr>
        <w:t>.4.</w:t>
      </w:r>
      <w:r w:rsidR="00184834">
        <w:rPr>
          <w:sz w:val="22"/>
          <w:szCs w:val="22"/>
        </w:rPr>
        <w:t xml:space="preserve">1309 года. От Нижнего Новгорода конница продвигалась по берегу </w:t>
      </w:r>
      <w:r w:rsidR="005B6884">
        <w:rPr>
          <w:sz w:val="22"/>
          <w:szCs w:val="22"/>
        </w:rPr>
        <w:t xml:space="preserve">примерно 1500 киломеров </w:t>
      </w:r>
      <w:r w:rsidR="00184834">
        <w:rPr>
          <w:sz w:val="22"/>
          <w:szCs w:val="22"/>
        </w:rPr>
        <w:t xml:space="preserve">параллельно боевым </w:t>
      </w:r>
      <w:r w:rsidR="00E92182">
        <w:rPr>
          <w:sz w:val="22"/>
          <w:szCs w:val="22"/>
        </w:rPr>
        <w:t>ладья</w:t>
      </w:r>
      <w:r w:rsidR="000D6879">
        <w:rPr>
          <w:sz w:val="22"/>
          <w:szCs w:val="22"/>
        </w:rPr>
        <w:t>м</w:t>
      </w:r>
      <w:r w:rsidR="00184834">
        <w:rPr>
          <w:sz w:val="22"/>
          <w:szCs w:val="22"/>
        </w:rPr>
        <w:t>. Время следования до ставки кагана в районе со</w:t>
      </w:r>
      <w:r w:rsidR="005B6884">
        <w:rPr>
          <w:sz w:val="22"/>
          <w:szCs w:val="22"/>
        </w:rPr>
        <w:t>в</w:t>
      </w:r>
      <w:r w:rsidR="00184834">
        <w:rPr>
          <w:sz w:val="22"/>
          <w:szCs w:val="22"/>
        </w:rPr>
        <w:t xml:space="preserve">ременного города Волгоград </w:t>
      </w:r>
      <w:r w:rsidR="005B6884">
        <w:rPr>
          <w:sz w:val="22"/>
          <w:szCs w:val="22"/>
        </w:rPr>
        <w:t xml:space="preserve">(40 км восточнее) </w:t>
      </w:r>
      <w:r w:rsidR="00184834">
        <w:rPr>
          <w:sz w:val="22"/>
          <w:szCs w:val="22"/>
        </w:rPr>
        <w:t xml:space="preserve">составило </w:t>
      </w:r>
      <w:r w:rsidR="005B6884">
        <w:rPr>
          <w:sz w:val="22"/>
          <w:szCs w:val="22"/>
        </w:rPr>
        <w:t>более 20</w:t>
      </w:r>
      <w:r w:rsidR="00184834">
        <w:rPr>
          <w:sz w:val="22"/>
          <w:szCs w:val="22"/>
        </w:rPr>
        <w:t xml:space="preserve"> суток</w:t>
      </w:r>
      <w:r w:rsidR="005B6884">
        <w:rPr>
          <w:sz w:val="22"/>
          <w:szCs w:val="22"/>
        </w:rPr>
        <w:t xml:space="preserve"> при средней скорости 70 км в сутки</w:t>
      </w:r>
      <w:r w:rsidR="00184834">
        <w:rPr>
          <w:sz w:val="22"/>
          <w:szCs w:val="22"/>
        </w:rPr>
        <w:t xml:space="preserve">. </w:t>
      </w:r>
      <w:r w:rsidR="005B6884">
        <w:rPr>
          <w:sz w:val="22"/>
          <w:szCs w:val="22"/>
        </w:rPr>
        <w:t>Войска подошли к ставке каганата позже 23 марта 1309 года и вели осаду крепости</w:t>
      </w:r>
      <w:r w:rsidR="000D6879" w:rsidRPr="000D6879">
        <w:rPr>
          <w:sz w:val="22"/>
          <w:szCs w:val="22"/>
        </w:rPr>
        <w:t xml:space="preserve"> </w:t>
      </w:r>
      <w:r w:rsidR="000D6879">
        <w:rPr>
          <w:sz w:val="22"/>
          <w:szCs w:val="22"/>
        </w:rPr>
        <w:t>месяц</w:t>
      </w:r>
      <w:r w:rsidR="005B6884">
        <w:rPr>
          <w:sz w:val="22"/>
          <w:szCs w:val="22"/>
        </w:rPr>
        <w:t xml:space="preserve">. </w:t>
      </w:r>
      <w:r w:rsidR="00184834">
        <w:rPr>
          <w:sz w:val="22"/>
          <w:szCs w:val="22"/>
        </w:rPr>
        <w:t>«</w:t>
      </w:r>
      <w:r w:rsidR="005B6884">
        <w:rPr>
          <w:sz w:val="22"/>
          <w:szCs w:val="22"/>
        </w:rPr>
        <w:t>В</w:t>
      </w:r>
      <w:r w:rsidR="00184834">
        <w:rPr>
          <w:sz w:val="22"/>
          <w:szCs w:val="22"/>
        </w:rPr>
        <w:t>ещий Олег»</w:t>
      </w:r>
      <w:r w:rsidR="000D6879">
        <w:rPr>
          <w:sz w:val="22"/>
          <w:szCs w:val="22"/>
        </w:rPr>
        <w:t xml:space="preserve"> (Улуг, великий)</w:t>
      </w:r>
      <w:r w:rsidR="000D6879">
        <w:rPr>
          <w:rStyle w:val="ab"/>
          <w:sz w:val="22"/>
          <w:szCs w:val="22"/>
        </w:rPr>
        <w:footnoteReference w:id="965"/>
      </w:r>
      <w:r w:rsidR="00184834">
        <w:rPr>
          <w:sz w:val="22"/>
          <w:szCs w:val="22"/>
        </w:rPr>
        <w:t xml:space="preserve"> в разгроме каганата не участвовал, поскольку он </w:t>
      </w:r>
      <w:r w:rsidR="0070765F">
        <w:rPr>
          <w:sz w:val="22"/>
          <w:szCs w:val="22"/>
        </w:rPr>
        <w:t xml:space="preserve">жил </w:t>
      </w:r>
      <w:r w:rsidR="0070765F">
        <w:rPr>
          <w:sz w:val="22"/>
          <w:szCs w:val="22"/>
        </w:rPr>
        <w:lastRenderedPageBreak/>
        <w:t xml:space="preserve">в каганате Рутения и </w:t>
      </w:r>
      <w:r w:rsidR="00184834">
        <w:rPr>
          <w:sz w:val="22"/>
          <w:szCs w:val="22"/>
        </w:rPr>
        <w:t>был убит в 1305 году за 4 г</w:t>
      </w:r>
      <w:r w:rsidR="0023443E">
        <w:rPr>
          <w:sz w:val="22"/>
          <w:szCs w:val="22"/>
        </w:rPr>
        <w:t xml:space="preserve">ода до наступления на Хазарский </w:t>
      </w:r>
      <w:r w:rsidR="00184834">
        <w:rPr>
          <w:sz w:val="22"/>
          <w:szCs w:val="22"/>
        </w:rPr>
        <w:t xml:space="preserve">каганат </w:t>
      </w:r>
      <w:r>
        <w:rPr>
          <w:sz w:val="22"/>
          <w:szCs w:val="22"/>
        </w:rPr>
        <w:t xml:space="preserve">3.3-26.4.1309 года </w:t>
      </w:r>
      <w:r w:rsidR="00184834">
        <w:rPr>
          <w:sz w:val="22"/>
          <w:szCs w:val="22"/>
        </w:rPr>
        <w:t>войск великого князя Дмитрия Константиновича</w:t>
      </w:r>
      <w:r w:rsidR="0023443E">
        <w:rPr>
          <w:sz w:val="22"/>
          <w:szCs w:val="22"/>
        </w:rPr>
        <w:t xml:space="preserve"> </w:t>
      </w:r>
      <w:r w:rsidR="001D4F35">
        <w:rPr>
          <w:sz w:val="22"/>
          <w:szCs w:val="22"/>
        </w:rPr>
        <w:t>«Донского»</w:t>
      </w:r>
      <w:r w:rsidR="00184834">
        <w:rPr>
          <w:sz w:val="22"/>
          <w:szCs w:val="22"/>
        </w:rPr>
        <w:t xml:space="preserve">. </w:t>
      </w:r>
    </w:p>
    <w:p w:rsidR="000C6A8A" w:rsidRDefault="004F57C0" w:rsidP="000C6A8A">
      <w:pPr>
        <w:jc w:val="both"/>
        <w:rPr>
          <w:sz w:val="22"/>
          <w:szCs w:val="22"/>
        </w:rPr>
      </w:pPr>
      <w:r>
        <w:rPr>
          <w:sz w:val="22"/>
          <w:szCs w:val="22"/>
        </w:rPr>
        <w:t>В</w:t>
      </w:r>
      <w:r w:rsidR="00675D88">
        <w:rPr>
          <w:sz w:val="22"/>
          <w:szCs w:val="22"/>
        </w:rPr>
        <w:t xml:space="preserve"> о</w:t>
      </w:r>
      <w:r w:rsidR="0083344D">
        <w:rPr>
          <w:sz w:val="22"/>
          <w:szCs w:val="22"/>
        </w:rPr>
        <w:t>пераци</w:t>
      </w:r>
      <w:r>
        <w:rPr>
          <w:sz w:val="22"/>
          <w:szCs w:val="22"/>
        </w:rPr>
        <w:t>и</w:t>
      </w:r>
      <w:r w:rsidR="000D6879">
        <w:rPr>
          <w:sz w:val="22"/>
          <w:szCs w:val="22"/>
        </w:rPr>
        <w:t xml:space="preserve"> </w:t>
      </w:r>
      <w:r>
        <w:rPr>
          <w:sz w:val="22"/>
          <w:szCs w:val="22"/>
        </w:rPr>
        <w:t>не участвовали</w:t>
      </w:r>
      <w:r w:rsidR="0083344D">
        <w:rPr>
          <w:sz w:val="22"/>
          <w:szCs w:val="22"/>
        </w:rPr>
        <w:t xml:space="preserve"> войска </w:t>
      </w:r>
      <w:r w:rsidR="00675D88">
        <w:rPr>
          <w:sz w:val="22"/>
          <w:szCs w:val="22"/>
        </w:rPr>
        <w:t>кагана Изяслава (</w:t>
      </w:r>
      <w:r w:rsidR="002A7C0E">
        <w:rPr>
          <w:sz w:val="22"/>
          <w:szCs w:val="22"/>
        </w:rPr>
        <w:t>1292</w:t>
      </w:r>
      <w:r w:rsidR="00675D88">
        <w:rPr>
          <w:sz w:val="22"/>
          <w:szCs w:val="22"/>
        </w:rPr>
        <w:t xml:space="preserve"> – 23.4.1312)</w:t>
      </w:r>
      <w:r>
        <w:rPr>
          <w:sz w:val="22"/>
          <w:szCs w:val="22"/>
        </w:rPr>
        <w:t>,</w:t>
      </w:r>
      <w:r w:rsidR="00DD0A6E">
        <w:rPr>
          <w:rStyle w:val="ab"/>
          <w:sz w:val="22"/>
          <w:szCs w:val="22"/>
        </w:rPr>
        <w:footnoteReference w:id="966"/>
      </w:r>
      <w:r w:rsidR="000D6879">
        <w:rPr>
          <w:sz w:val="22"/>
          <w:szCs w:val="22"/>
        </w:rPr>
        <w:t xml:space="preserve"> </w:t>
      </w:r>
      <w:r>
        <w:rPr>
          <w:sz w:val="22"/>
          <w:szCs w:val="22"/>
        </w:rPr>
        <w:t xml:space="preserve">который был </w:t>
      </w:r>
      <w:r w:rsidR="000D6879">
        <w:rPr>
          <w:sz w:val="22"/>
          <w:szCs w:val="22"/>
        </w:rPr>
        <w:t>сыном кагана Владимира от хазарки Рогнеды</w:t>
      </w:r>
      <w:r>
        <w:rPr>
          <w:sz w:val="22"/>
          <w:szCs w:val="22"/>
        </w:rPr>
        <w:t xml:space="preserve">. </w:t>
      </w:r>
      <w:r w:rsidR="00792019">
        <w:rPr>
          <w:sz w:val="22"/>
          <w:szCs w:val="22"/>
        </w:rPr>
        <w:t>Причиной военной операции</w:t>
      </w:r>
      <w:r w:rsidR="00101DE5">
        <w:rPr>
          <w:sz w:val="22"/>
          <w:szCs w:val="22"/>
        </w:rPr>
        <w:t xml:space="preserve"> русских войск </w:t>
      </w:r>
      <w:r w:rsidR="00792019">
        <w:rPr>
          <w:sz w:val="22"/>
          <w:szCs w:val="22"/>
        </w:rPr>
        <w:t xml:space="preserve">против </w:t>
      </w:r>
      <w:r>
        <w:rPr>
          <w:sz w:val="22"/>
          <w:szCs w:val="22"/>
        </w:rPr>
        <w:t>Хазари</w:t>
      </w:r>
      <w:r w:rsidR="00792019">
        <w:rPr>
          <w:sz w:val="22"/>
          <w:szCs w:val="22"/>
        </w:rPr>
        <w:t>и</w:t>
      </w:r>
      <w:r w:rsidR="000D6879">
        <w:rPr>
          <w:sz w:val="22"/>
          <w:szCs w:val="22"/>
        </w:rPr>
        <w:t xml:space="preserve"> </w:t>
      </w:r>
      <w:r w:rsidR="00792019">
        <w:rPr>
          <w:sz w:val="22"/>
          <w:szCs w:val="22"/>
        </w:rPr>
        <w:t xml:space="preserve">было то, что ее элита </w:t>
      </w:r>
      <w:r>
        <w:rPr>
          <w:sz w:val="22"/>
          <w:szCs w:val="22"/>
        </w:rPr>
        <w:t>паразитировала на</w:t>
      </w:r>
      <w:r w:rsidR="00A90DB5">
        <w:rPr>
          <w:sz w:val="22"/>
          <w:szCs w:val="22"/>
        </w:rPr>
        <w:t xml:space="preserve"> </w:t>
      </w:r>
      <w:r>
        <w:rPr>
          <w:sz w:val="22"/>
          <w:szCs w:val="22"/>
        </w:rPr>
        <w:t>продаж</w:t>
      </w:r>
      <w:r w:rsidR="00E77660">
        <w:rPr>
          <w:sz w:val="22"/>
          <w:szCs w:val="22"/>
        </w:rPr>
        <w:t>е</w:t>
      </w:r>
      <w:r w:rsidR="000D6879">
        <w:rPr>
          <w:sz w:val="22"/>
          <w:szCs w:val="22"/>
        </w:rPr>
        <w:t xml:space="preserve"> </w:t>
      </w:r>
      <w:r w:rsidR="00101DE5">
        <w:rPr>
          <w:sz w:val="22"/>
          <w:szCs w:val="22"/>
        </w:rPr>
        <w:t xml:space="preserve">русских </w:t>
      </w:r>
      <w:r w:rsidR="00A90DB5">
        <w:rPr>
          <w:sz w:val="22"/>
          <w:szCs w:val="22"/>
        </w:rPr>
        <w:t>в рабство</w:t>
      </w:r>
      <w:r>
        <w:rPr>
          <w:sz w:val="22"/>
          <w:szCs w:val="22"/>
        </w:rPr>
        <w:t>.</w:t>
      </w:r>
      <w:r w:rsidR="000D6879">
        <w:rPr>
          <w:sz w:val="22"/>
          <w:szCs w:val="22"/>
        </w:rPr>
        <w:t xml:space="preserve"> </w:t>
      </w:r>
      <w:r w:rsidR="00A90DB5">
        <w:rPr>
          <w:sz w:val="22"/>
          <w:szCs w:val="22"/>
        </w:rPr>
        <w:t>Из-за</w:t>
      </w:r>
      <w:r w:rsidR="002A7C0E">
        <w:rPr>
          <w:sz w:val="22"/>
          <w:szCs w:val="22"/>
        </w:rPr>
        <w:t xml:space="preserve"> </w:t>
      </w:r>
      <w:r w:rsidR="00A90DB5">
        <w:rPr>
          <w:sz w:val="22"/>
          <w:szCs w:val="22"/>
        </w:rPr>
        <w:t xml:space="preserve">эпидемии бубонной чумы 1306-1307 годов в Европе </w:t>
      </w:r>
      <w:r w:rsidR="00101DE5">
        <w:rPr>
          <w:sz w:val="22"/>
          <w:szCs w:val="22"/>
        </w:rPr>
        <w:t xml:space="preserve">военный </w:t>
      </w:r>
      <w:r w:rsidR="00A90DB5">
        <w:rPr>
          <w:sz w:val="22"/>
          <w:szCs w:val="22"/>
        </w:rPr>
        <w:t>натиск</w:t>
      </w:r>
      <w:r w:rsidR="00792019">
        <w:rPr>
          <w:sz w:val="22"/>
          <w:szCs w:val="22"/>
        </w:rPr>
        <w:t xml:space="preserve"> наемников</w:t>
      </w:r>
      <w:r w:rsidR="000D6879">
        <w:rPr>
          <w:sz w:val="22"/>
          <w:szCs w:val="22"/>
        </w:rPr>
        <w:t xml:space="preserve"> </w:t>
      </w:r>
      <w:r w:rsidR="00A90DB5">
        <w:rPr>
          <w:sz w:val="22"/>
          <w:szCs w:val="22"/>
        </w:rPr>
        <w:t xml:space="preserve">с территории </w:t>
      </w:r>
      <w:r w:rsidR="000614C5">
        <w:rPr>
          <w:sz w:val="22"/>
          <w:szCs w:val="22"/>
        </w:rPr>
        <w:t>каганата Рутения (</w:t>
      </w:r>
      <w:r w:rsidR="000D6879">
        <w:rPr>
          <w:sz w:val="22"/>
          <w:szCs w:val="22"/>
        </w:rPr>
        <w:t>Украина</w:t>
      </w:r>
      <w:r w:rsidR="000614C5">
        <w:rPr>
          <w:sz w:val="22"/>
          <w:szCs w:val="22"/>
        </w:rPr>
        <w:t>) на</w:t>
      </w:r>
      <w:r>
        <w:rPr>
          <w:sz w:val="22"/>
          <w:szCs w:val="22"/>
        </w:rPr>
        <w:t xml:space="preserve"> Царство Владимирское</w:t>
      </w:r>
      <w:r w:rsidR="00144ACA" w:rsidRPr="00144ACA">
        <w:rPr>
          <w:sz w:val="22"/>
          <w:szCs w:val="22"/>
        </w:rPr>
        <w:t xml:space="preserve"> </w:t>
      </w:r>
      <w:r w:rsidR="00144ACA">
        <w:rPr>
          <w:sz w:val="22"/>
          <w:szCs w:val="22"/>
        </w:rPr>
        <w:t>прекратился</w:t>
      </w:r>
      <w:r w:rsidR="00A90DB5">
        <w:rPr>
          <w:sz w:val="22"/>
          <w:szCs w:val="22"/>
        </w:rPr>
        <w:t>. Это</w:t>
      </w:r>
      <w:r>
        <w:rPr>
          <w:sz w:val="22"/>
          <w:szCs w:val="22"/>
        </w:rPr>
        <w:t xml:space="preserve"> позволило </w:t>
      </w:r>
      <w:r w:rsidR="000355B1">
        <w:rPr>
          <w:sz w:val="22"/>
          <w:szCs w:val="22"/>
        </w:rPr>
        <w:t>К</w:t>
      </w:r>
      <w:r w:rsidR="00B512F0">
        <w:rPr>
          <w:sz w:val="22"/>
          <w:szCs w:val="22"/>
        </w:rPr>
        <w:t>о</w:t>
      </w:r>
      <w:r w:rsidR="000355B1">
        <w:rPr>
          <w:sz w:val="22"/>
          <w:szCs w:val="22"/>
        </w:rPr>
        <w:t>нстанттину Дмитриевичу</w:t>
      </w:r>
      <w:r w:rsidR="005C435F">
        <w:rPr>
          <w:sz w:val="22"/>
          <w:szCs w:val="22"/>
        </w:rPr>
        <w:t xml:space="preserve"> </w:t>
      </w:r>
      <w:r w:rsidR="000355B1">
        <w:rPr>
          <w:sz w:val="22"/>
          <w:szCs w:val="22"/>
        </w:rPr>
        <w:t xml:space="preserve">перебросить </w:t>
      </w:r>
      <w:r>
        <w:rPr>
          <w:sz w:val="22"/>
          <w:szCs w:val="22"/>
        </w:rPr>
        <w:t xml:space="preserve">полки </w:t>
      </w:r>
      <w:r w:rsidR="000355B1">
        <w:rPr>
          <w:sz w:val="22"/>
          <w:szCs w:val="22"/>
        </w:rPr>
        <w:t>с Запада на юг</w:t>
      </w:r>
      <w:r w:rsidR="000614C5">
        <w:rPr>
          <w:sz w:val="22"/>
          <w:szCs w:val="22"/>
        </w:rPr>
        <w:t>о-восток</w:t>
      </w:r>
      <w:r w:rsidR="005C435F">
        <w:rPr>
          <w:sz w:val="22"/>
          <w:szCs w:val="22"/>
        </w:rPr>
        <w:t xml:space="preserve"> </w:t>
      </w:r>
      <w:r>
        <w:rPr>
          <w:sz w:val="22"/>
          <w:szCs w:val="22"/>
        </w:rPr>
        <w:t xml:space="preserve">против </w:t>
      </w:r>
      <w:r w:rsidR="00E13EAF">
        <w:rPr>
          <w:sz w:val="22"/>
          <w:szCs w:val="22"/>
        </w:rPr>
        <w:t>к</w:t>
      </w:r>
      <w:r w:rsidR="000C6A8A">
        <w:rPr>
          <w:sz w:val="22"/>
          <w:szCs w:val="22"/>
        </w:rPr>
        <w:t>аган</w:t>
      </w:r>
      <w:r>
        <w:rPr>
          <w:sz w:val="22"/>
          <w:szCs w:val="22"/>
        </w:rPr>
        <w:t>а Хазарии и разорить</w:t>
      </w:r>
      <w:r w:rsidR="005C435F">
        <w:rPr>
          <w:sz w:val="22"/>
          <w:szCs w:val="22"/>
        </w:rPr>
        <w:t xml:space="preserve"> </w:t>
      </w:r>
      <w:r>
        <w:rPr>
          <w:sz w:val="22"/>
          <w:szCs w:val="22"/>
        </w:rPr>
        <w:t>е</w:t>
      </w:r>
      <w:r w:rsidR="000355B1">
        <w:rPr>
          <w:sz w:val="22"/>
          <w:szCs w:val="22"/>
        </w:rPr>
        <w:t>го</w:t>
      </w:r>
      <w:r w:rsidR="005C435F">
        <w:rPr>
          <w:sz w:val="22"/>
          <w:szCs w:val="22"/>
        </w:rPr>
        <w:t xml:space="preserve"> </w:t>
      </w:r>
      <w:r w:rsidR="00250D4E">
        <w:rPr>
          <w:sz w:val="22"/>
          <w:szCs w:val="22"/>
        </w:rPr>
        <w:t>ст</w:t>
      </w:r>
      <w:r>
        <w:rPr>
          <w:sz w:val="22"/>
          <w:szCs w:val="22"/>
        </w:rPr>
        <w:t xml:space="preserve">авку в </w:t>
      </w:r>
      <w:r w:rsidR="00250D4E">
        <w:rPr>
          <w:sz w:val="22"/>
          <w:szCs w:val="22"/>
        </w:rPr>
        <w:t>40 км восточне</w:t>
      </w:r>
      <w:r w:rsidR="005C435F">
        <w:rPr>
          <w:sz w:val="22"/>
          <w:szCs w:val="22"/>
        </w:rPr>
        <w:t>е</w:t>
      </w:r>
      <w:r>
        <w:rPr>
          <w:sz w:val="22"/>
          <w:szCs w:val="22"/>
        </w:rPr>
        <w:t xml:space="preserve"> современного г. Волгоград.</w:t>
      </w:r>
      <w:r w:rsidR="005C435F">
        <w:rPr>
          <w:sz w:val="22"/>
          <w:szCs w:val="22"/>
        </w:rPr>
        <w:t xml:space="preserve"> </w:t>
      </w:r>
      <w:r w:rsidR="00E13EAF">
        <w:rPr>
          <w:sz w:val="22"/>
          <w:szCs w:val="22"/>
        </w:rPr>
        <w:t>Хазар</w:t>
      </w:r>
      <w:r w:rsidR="00101DE5">
        <w:rPr>
          <w:sz w:val="22"/>
          <w:szCs w:val="22"/>
        </w:rPr>
        <w:t>ский каган</w:t>
      </w:r>
      <w:r w:rsidR="00E13EAF">
        <w:rPr>
          <w:sz w:val="22"/>
          <w:szCs w:val="22"/>
        </w:rPr>
        <w:t xml:space="preserve"> п</w:t>
      </w:r>
      <w:r>
        <w:rPr>
          <w:sz w:val="22"/>
          <w:szCs w:val="22"/>
        </w:rPr>
        <w:t xml:space="preserve">олучал </w:t>
      </w:r>
      <w:r w:rsidR="00E13EAF">
        <w:rPr>
          <w:sz w:val="22"/>
          <w:szCs w:val="22"/>
        </w:rPr>
        <w:t>серебр</w:t>
      </w:r>
      <w:r w:rsidR="000614C5">
        <w:rPr>
          <w:sz w:val="22"/>
          <w:szCs w:val="22"/>
        </w:rPr>
        <w:t>о</w:t>
      </w:r>
      <w:r w:rsidR="000C6A8A">
        <w:rPr>
          <w:sz w:val="22"/>
          <w:szCs w:val="22"/>
        </w:rPr>
        <w:t xml:space="preserve"> от продажи рабов </w:t>
      </w:r>
      <w:r w:rsidR="00144ACA">
        <w:rPr>
          <w:sz w:val="22"/>
          <w:szCs w:val="22"/>
        </w:rPr>
        <w:t>с</w:t>
      </w:r>
      <w:r w:rsidR="000C6A8A">
        <w:rPr>
          <w:sz w:val="22"/>
          <w:szCs w:val="22"/>
        </w:rPr>
        <w:t xml:space="preserve"> </w:t>
      </w:r>
      <w:r w:rsidR="002A7C0E">
        <w:rPr>
          <w:sz w:val="22"/>
          <w:szCs w:val="22"/>
        </w:rPr>
        <w:t>оптового</w:t>
      </w:r>
      <w:r w:rsidR="00101DE5">
        <w:rPr>
          <w:sz w:val="22"/>
          <w:szCs w:val="22"/>
        </w:rPr>
        <w:t xml:space="preserve"> рабского рынка </w:t>
      </w:r>
      <w:r w:rsidR="000C6A8A">
        <w:rPr>
          <w:sz w:val="22"/>
          <w:szCs w:val="22"/>
        </w:rPr>
        <w:t xml:space="preserve">Булгар через </w:t>
      </w:r>
      <w:r w:rsidR="009E133E">
        <w:rPr>
          <w:sz w:val="22"/>
          <w:szCs w:val="22"/>
        </w:rPr>
        <w:t xml:space="preserve">каспийский порт </w:t>
      </w:r>
      <w:r w:rsidR="000C6A8A">
        <w:rPr>
          <w:sz w:val="22"/>
          <w:szCs w:val="22"/>
        </w:rPr>
        <w:t>Дербент в Багдад</w:t>
      </w:r>
      <w:r>
        <w:rPr>
          <w:sz w:val="22"/>
          <w:szCs w:val="22"/>
        </w:rPr>
        <w:t xml:space="preserve"> и через Танну (Аз</w:t>
      </w:r>
      <w:r w:rsidR="005C435F">
        <w:rPr>
          <w:sz w:val="22"/>
          <w:szCs w:val="22"/>
        </w:rPr>
        <w:t>ак</w:t>
      </w:r>
      <w:r>
        <w:rPr>
          <w:sz w:val="22"/>
          <w:szCs w:val="22"/>
        </w:rPr>
        <w:t>) в порты Средиземного моря</w:t>
      </w:r>
      <w:r w:rsidR="000C6A8A">
        <w:rPr>
          <w:sz w:val="22"/>
          <w:szCs w:val="22"/>
        </w:rPr>
        <w:t xml:space="preserve">. </w:t>
      </w:r>
      <w:r w:rsidR="00010BDF">
        <w:rPr>
          <w:sz w:val="22"/>
          <w:szCs w:val="22"/>
        </w:rPr>
        <w:t>В</w:t>
      </w:r>
      <w:r w:rsidR="000C6A8A">
        <w:rPr>
          <w:sz w:val="22"/>
          <w:szCs w:val="22"/>
        </w:rPr>
        <w:t xml:space="preserve">ойска </w:t>
      </w:r>
      <w:r w:rsidR="00A90DB5">
        <w:rPr>
          <w:sz w:val="22"/>
          <w:szCs w:val="22"/>
        </w:rPr>
        <w:t>великого князя Константина Дмитриевича</w:t>
      </w:r>
      <w:r w:rsidR="005C435F">
        <w:rPr>
          <w:sz w:val="22"/>
          <w:szCs w:val="22"/>
        </w:rPr>
        <w:t xml:space="preserve"> </w:t>
      </w:r>
      <w:r w:rsidR="000355B1">
        <w:rPr>
          <w:sz w:val="22"/>
          <w:szCs w:val="22"/>
        </w:rPr>
        <w:t xml:space="preserve">на </w:t>
      </w:r>
      <w:r w:rsidR="000C6A8A">
        <w:rPr>
          <w:sz w:val="22"/>
          <w:szCs w:val="22"/>
        </w:rPr>
        <w:t xml:space="preserve">судах </w:t>
      </w:r>
      <w:r w:rsidR="00010BDF">
        <w:rPr>
          <w:sz w:val="22"/>
          <w:szCs w:val="22"/>
        </w:rPr>
        <w:t>до</w:t>
      </w:r>
      <w:r w:rsidR="00A90DB5">
        <w:rPr>
          <w:sz w:val="22"/>
          <w:szCs w:val="22"/>
        </w:rPr>
        <w:t>плыли</w:t>
      </w:r>
      <w:r w:rsidR="00010BDF">
        <w:rPr>
          <w:sz w:val="22"/>
          <w:szCs w:val="22"/>
        </w:rPr>
        <w:t xml:space="preserve"> до среднего течения Волги, </w:t>
      </w:r>
      <w:r w:rsidR="000C6A8A">
        <w:rPr>
          <w:sz w:val="22"/>
          <w:szCs w:val="22"/>
        </w:rPr>
        <w:t>разгроми</w:t>
      </w:r>
      <w:r w:rsidR="00010BDF">
        <w:rPr>
          <w:sz w:val="22"/>
          <w:szCs w:val="22"/>
        </w:rPr>
        <w:t>ли</w:t>
      </w:r>
      <w:r w:rsidR="000C6A8A">
        <w:rPr>
          <w:sz w:val="22"/>
          <w:szCs w:val="22"/>
        </w:rPr>
        <w:t xml:space="preserve"> ставку кагана Хазарии (40 км восточнее Волгограда), </w:t>
      </w:r>
      <w:r w:rsidR="00010BDF">
        <w:rPr>
          <w:sz w:val="22"/>
          <w:szCs w:val="22"/>
        </w:rPr>
        <w:t>захватили охранявшиеся ха</w:t>
      </w:r>
      <w:r w:rsidR="000355B1">
        <w:rPr>
          <w:sz w:val="22"/>
          <w:szCs w:val="22"/>
        </w:rPr>
        <w:t>з</w:t>
      </w:r>
      <w:r w:rsidR="00010BDF">
        <w:rPr>
          <w:sz w:val="22"/>
          <w:szCs w:val="22"/>
        </w:rPr>
        <w:t xml:space="preserve">арскими войсками крепости Белая Вежа </w:t>
      </w:r>
      <w:r w:rsidR="00E77660">
        <w:rPr>
          <w:sz w:val="22"/>
          <w:szCs w:val="22"/>
        </w:rPr>
        <w:t xml:space="preserve">(«западная крепость») </w:t>
      </w:r>
      <w:r w:rsidR="00010BDF">
        <w:rPr>
          <w:sz w:val="22"/>
          <w:szCs w:val="22"/>
        </w:rPr>
        <w:t xml:space="preserve">и </w:t>
      </w:r>
      <w:r w:rsidR="00E77660">
        <w:rPr>
          <w:sz w:val="22"/>
          <w:szCs w:val="22"/>
        </w:rPr>
        <w:t xml:space="preserve">Тьмутаракань </w:t>
      </w:r>
      <w:r w:rsidR="00010BDF">
        <w:rPr>
          <w:sz w:val="22"/>
          <w:szCs w:val="22"/>
        </w:rPr>
        <w:t>(Тюмен Тархан). Ки</w:t>
      </w:r>
      <w:r w:rsidR="009E133E">
        <w:rPr>
          <w:sz w:val="22"/>
          <w:szCs w:val="22"/>
        </w:rPr>
        <w:t>евск</w:t>
      </w:r>
      <w:r w:rsidR="00010BDF">
        <w:rPr>
          <w:sz w:val="22"/>
          <w:szCs w:val="22"/>
        </w:rPr>
        <w:t>ий</w:t>
      </w:r>
      <w:r w:rsidR="005C435F">
        <w:rPr>
          <w:sz w:val="22"/>
          <w:szCs w:val="22"/>
        </w:rPr>
        <w:t xml:space="preserve"> </w:t>
      </w:r>
      <w:r w:rsidR="001E3CDF">
        <w:rPr>
          <w:sz w:val="22"/>
          <w:szCs w:val="22"/>
        </w:rPr>
        <w:t>каган Изяслав посла</w:t>
      </w:r>
      <w:r w:rsidR="00010BDF">
        <w:rPr>
          <w:sz w:val="22"/>
          <w:szCs w:val="22"/>
        </w:rPr>
        <w:t>л</w:t>
      </w:r>
      <w:r w:rsidR="001E3CDF">
        <w:rPr>
          <w:sz w:val="22"/>
          <w:szCs w:val="22"/>
        </w:rPr>
        <w:t xml:space="preserve"> войска </w:t>
      </w:r>
      <w:r w:rsidR="00010BDF">
        <w:rPr>
          <w:sz w:val="22"/>
          <w:szCs w:val="22"/>
        </w:rPr>
        <w:t xml:space="preserve">и выбил </w:t>
      </w:r>
      <w:r w:rsidR="00144ACA">
        <w:rPr>
          <w:sz w:val="22"/>
          <w:szCs w:val="22"/>
        </w:rPr>
        <w:t>российские</w:t>
      </w:r>
      <w:r w:rsidR="00010BDF">
        <w:rPr>
          <w:sz w:val="22"/>
          <w:szCs w:val="22"/>
        </w:rPr>
        <w:t xml:space="preserve"> гарнизоны из крепости</w:t>
      </w:r>
      <w:r w:rsidR="001E3CDF">
        <w:rPr>
          <w:sz w:val="22"/>
          <w:szCs w:val="22"/>
        </w:rPr>
        <w:t xml:space="preserve"> Саркел 25.5.1309 (6473 СМ)</w:t>
      </w:r>
      <w:r w:rsidR="000614C5">
        <w:rPr>
          <w:sz w:val="22"/>
          <w:szCs w:val="22"/>
        </w:rPr>
        <w:t xml:space="preserve"> и</w:t>
      </w:r>
      <w:r w:rsidR="001E3CDF">
        <w:rPr>
          <w:sz w:val="22"/>
          <w:szCs w:val="22"/>
        </w:rPr>
        <w:t xml:space="preserve"> и</w:t>
      </w:r>
      <w:r w:rsidR="00010BDF">
        <w:rPr>
          <w:sz w:val="22"/>
          <w:szCs w:val="22"/>
        </w:rPr>
        <w:t>з</w:t>
      </w:r>
      <w:r w:rsidR="001E3CDF">
        <w:rPr>
          <w:sz w:val="22"/>
          <w:szCs w:val="22"/>
        </w:rPr>
        <w:t xml:space="preserve"> Т</w:t>
      </w:r>
      <w:r w:rsidR="00010BDF">
        <w:rPr>
          <w:sz w:val="22"/>
          <w:szCs w:val="22"/>
        </w:rPr>
        <w:t>ь</w:t>
      </w:r>
      <w:r w:rsidR="001E3CDF">
        <w:rPr>
          <w:sz w:val="22"/>
          <w:szCs w:val="22"/>
        </w:rPr>
        <w:t>мутаракан</w:t>
      </w:r>
      <w:r w:rsidR="00010BDF">
        <w:rPr>
          <w:sz w:val="22"/>
          <w:szCs w:val="22"/>
        </w:rPr>
        <w:t>и -</w:t>
      </w:r>
      <w:r w:rsidR="001E3CDF">
        <w:rPr>
          <w:sz w:val="22"/>
          <w:szCs w:val="22"/>
        </w:rPr>
        <w:t xml:space="preserve"> 23.8.1309 года,</w:t>
      </w:r>
      <w:r w:rsidR="001E3CDF">
        <w:rPr>
          <w:rStyle w:val="ab"/>
          <w:sz w:val="22"/>
          <w:szCs w:val="22"/>
        </w:rPr>
        <w:footnoteReference w:id="967"/>
      </w:r>
      <w:r w:rsidR="001E3CDF">
        <w:rPr>
          <w:sz w:val="22"/>
          <w:szCs w:val="22"/>
        </w:rPr>
        <w:t xml:space="preserve"> чтобы </w:t>
      </w:r>
      <w:r w:rsidR="00010BDF">
        <w:rPr>
          <w:sz w:val="22"/>
          <w:szCs w:val="22"/>
        </w:rPr>
        <w:t>продолжал</w:t>
      </w:r>
      <w:r w:rsidR="000355B1">
        <w:rPr>
          <w:sz w:val="22"/>
          <w:szCs w:val="22"/>
        </w:rPr>
        <w:t>и</w:t>
      </w:r>
      <w:r w:rsidR="00A90DB5">
        <w:rPr>
          <w:sz w:val="22"/>
          <w:szCs w:val="22"/>
        </w:rPr>
        <w:t>сь</w:t>
      </w:r>
      <w:r w:rsidR="005C435F">
        <w:rPr>
          <w:sz w:val="22"/>
          <w:szCs w:val="22"/>
        </w:rPr>
        <w:t xml:space="preserve"> </w:t>
      </w:r>
      <w:r w:rsidR="001E3CDF">
        <w:rPr>
          <w:sz w:val="22"/>
          <w:szCs w:val="22"/>
        </w:rPr>
        <w:t>поставк</w:t>
      </w:r>
      <w:r w:rsidR="000355B1">
        <w:rPr>
          <w:sz w:val="22"/>
          <w:szCs w:val="22"/>
        </w:rPr>
        <w:t>и</w:t>
      </w:r>
      <w:r w:rsidR="001E3CDF">
        <w:rPr>
          <w:sz w:val="22"/>
          <w:szCs w:val="22"/>
        </w:rPr>
        <w:t xml:space="preserve"> рабов в порт</w:t>
      </w:r>
      <w:r w:rsidR="00A90DB5">
        <w:rPr>
          <w:sz w:val="22"/>
          <w:szCs w:val="22"/>
        </w:rPr>
        <w:t xml:space="preserve"> Танны, Каффы и в порты</w:t>
      </w:r>
      <w:r w:rsidR="001E3CDF">
        <w:rPr>
          <w:sz w:val="22"/>
          <w:szCs w:val="22"/>
        </w:rPr>
        <w:t xml:space="preserve"> Средиземного моря. </w:t>
      </w:r>
      <w:r w:rsidR="00010BDF">
        <w:rPr>
          <w:sz w:val="22"/>
          <w:szCs w:val="22"/>
        </w:rPr>
        <w:t>Фальсифицированные летописи лгали о том, будто каганы Киева враждовали с Хазарским каганатом. Сражения происходили только потому, что хазар</w:t>
      </w:r>
      <w:r w:rsidR="00A90DB5">
        <w:rPr>
          <w:sz w:val="22"/>
          <w:szCs w:val="22"/>
        </w:rPr>
        <w:t xml:space="preserve">ы боялись нападать на </w:t>
      </w:r>
      <w:r w:rsidR="00B512F0">
        <w:rPr>
          <w:sz w:val="22"/>
          <w:szCs w:val="22"/>
        </w:rPr>
        <w:t xml:space="preserve">Царство Владимирское, </w:t>
      </w:r>
      <w:r w:rsidR="00A90DB5">
        <w:rPr>
          <w:sz w:val="22"/>
          <w:szCs w:val="22"/>
        </w:rPr>
        <w:t>и</w:t>
      </w:r>
      <w:r w:rsidR="00010BDF">
        <w:rPr>
          <w:sz w:val="22"/>
          <w:szCs w:val="22"/>
        </w:rPr>
        <w:t xml:space="preserve"> </w:t>
      </w:r>
      <w:r w:rsidR="00B83837">
        <w:rPr>
          <w:sz w:val="22"/>
          <w:szCs w:val="22"/>
        </w:rPr>
        <w:t xml:space="preserve">захватывали </w:t>
      </w:r>
      <w:r w:rsidR="00990EFE">
        <w:rPr>
          <w:sz w:val="22"/>
          <w:szCs w:val="22"/>
        </w:rPr>
        <w:t xml:space="preserve">рабов </w:t>
      </w:r>
      <w:r w:rsidR="00B83837">
        <w:rPr>
          <w:sz w:val="22"/>
          <w:szCs w:val="22"/>
        </w:rPr>
        <w:t xml:space="preserve">в </w:t>
      </w:r>
      <w:r w:rsidR="000355B1">
        <w:rPr>
          <w:sz w:val="22"/>
          <w:szCs w:val="22"/>
        </w:rPr>
        <w:t>южн</w:t>
      </w:r>
      <w:r w:rsidR="00B512F0">
        <w:rPr>
          <w:sz w:val="22"/>
          <w:szCs w:val="22"/>
        </w:rPr>
        <w:t>о</w:t>
      </w:r>
      <w:r w:rsidR="000355B1">
        <w:rPr>
          <w:sz w:val="22"/>
          <w:szCs w:val="22"/>
        </w:rPr>
        <w:t>й префектуре каганата Рутения</w:t>
      </w:r>
      <w:r w:rsidR="002A7C0E">
        <w:rPr>
          <w:sz w:val="22"/>
          <w:szCs w:val="22"/>
        </w:rPr>
        <w:t xml:space="preserve"> со столицей в Киеве</w:t>
      </w:r>
      <w:r w:rsidR="00010BDF">
        <w:rPr>
          <w:sz w:val="22"/>
          <w:szCs w:val="22"/>
        </w:rPr>
        <w:t xml:space="preserve">. </w:t>
      </w:r>
    </w:p>
    <w:p w:rsidR="006B3538" w:rsidRDefault="006B3538" w:rsidP="006B3538">
      <w:pPr>
        <w:jc w:val="both"/>
        <w:rPr>
          <w:sz w:val="22"/>
          <w:szCs w:val="22"/>
        </w:rPr>
      </w:pPr>
      <w:r>
        <w:rPr>
          <w:sz w:val="22"/>
          <w:szCs w:val="22"/>
        </w:rPr>
        <w:t xml:space="preserve">       Секретная истории геополитики генуэзского «Круга </w:t>
      </w:r>
      <w:r w:rsidR="00250D4E">
        <w:rPr>
          <w:sz w:val="22"/>
          <w:szCs w:val="22"/>
        </w:rPr>
        <w:t>7-</w:t>
      </w:r>
      <w:r w:rsidR="00540B00">
        <w:rPr>
          <w:sz w:val="22"/>
          <w:szCs w:val="22"/>
        </w:rPr>
        <w:t xml:space="preserve">ми» </w:t>
      </w:r>
      <w:r>
        <w:rPr>
          <w:sz w:val="22"/>
          <w:szCs w:val="22"/>
        </w:rPr>
        <w:t>1263-</w:t>
      </w:r>
      <w:r w:rsidR="000355B1">
        <w:rPr>
          <w:sz w:val="22"/>
          <w:szCs w:val="22"/>
        </w:rPr>
        <w:t>1382</w:t>
      </w:r>
      <w:r>
        <w:rPr>
          <w:sz w:val="22"/>
          <w:szCs w:val="22"/>
        </w:rPr>
        <w:t xml:space="preserve"> годов – это паразитирование </w:t>
      </w:r>
      <w:r w:rsidR="00FB6175">
        <w:rPr>
          <w:sz w:val="22"/>
          <w:szCs w:val="22"/>
        </w:rPr>
        <w:t>за счет</w:t>
      </w:r>
      <w:r w:rsidR="002A7C0E">
        <w:rPr>
          <w:sz w:val="22"/>
          <w:szCs w:val="22"/>
        </w:rPr>
        <w:t xml:space="preserve"> </w:t>
      </w:r>
      <w:r w:rsidR="00250D4E">
        <w:rPr>
          <w:sz w:val="22"/>
          <w:szCs w:val="22"/>
        </w:rPr>
        <w:t>ден</w:t>
      </w:r>
      <w:r w:rsidR="00FB6175">
        <w:rPr>
          <w:sz w:val="22"/>
          <w:szCs w:val="22"/>
        </w:rPr>
        <w:t>е</w:t>
      </w:r>
      <w:r w:rsidR="00250D4E">
        <w:rPr>
          <w:sz w:val="22"/>
          <w:szCs w:val="22"/>
        </w:rPr>
        <w:t xml:space="preserve">г от продажи </w:t>
      </w:r>
      <w:r>
        <w:rPr>
          <w:sz w:val="22"/>
          <w:szCs w:val="22"/>
        </w:rPr>
        <w:t xml:space="preserve">вывезенных из </w:t>
      </w:r>
      <w:r w:rsidR="002F7459">
        <w:rPr>
          <w:sz w:val="22"/>
          <w:szCs w:val="22"/>
        </w:rPr>
        <w:t>оптового рынка в Булгаре</w:t>
      </w:r>
      <w:r w:rsidR="002F7459">
        <w:rPr>
          <w:rStyle w:val="ab"/>
          <w:sz w:val="22"/>
          <w:szCs w:val="22"/>
        </w:rPr>
        <w:footnoteReference w:id="968"/>
      </w:r>
      <w:r w:rsidR="002F7459">
        <w:rPr>
          <w:sz w:val="22"/>
          <w:szCs w:val="22"/>
        </w:rPr>
        <w:t>15</w:t>
      </w:r>
      <w:r>
        <w:rPr>
          <w:sz w:val="22"/>
          <w:szCs w:val="22"/>
        </w:rPr>
        <w:t>,2 м</w:t>
      </w:r>
      <w:r w:rsidR="00A90DB5">
        <w:rPr>
          <w:sz w:val="22"/>
          <w:szCs w:val="22"/>
        </w:rPr>
        <w:t>лн.</w:t>
      </w:r>
      <w:r>
        <w:rPr>
          <w:sz w:val="22"/>
          <w:szCs w:val="22"/>
        </w:rPr>
        <w:t xml:space="preserve"> рабов,</w:t>
      </w:r>
      <w:r w:rsidR="00C06556">
        <w:rPr>
          <w:rStyle w:val="ab"/>
          <w:sz w:val="22"/>
          <w:szCs w:val="22"/>
        </w:rPr>
        <w:footnoteReference w:id="969"/>
      </w:r>
      <w:r w:rsidR="002A7C0E">
        <w:rPr>
          <w:sz w:val="22"/>
          <w:szCs w:val="22"/>
        </w:rPr>
        <w:t xml:space="preserve"> </w:t>
      </w:r>
      <w:r w:rsidR="00A90DB5">
        <w:rPr>
          <w:sz w:val="22"/>
          <w:szCs w:val="22"/>
        </w:rPr>
        <w:lastRenderedPageBreak/>
        <w:t>маршрут</w:t>
      </w:r>
      <w:r>
        <w:rPr>
          <w:sz w:val="22"/>
          <w:szCs w:val="22"/>
        </w:rPr>
        <w:t xml:space="preserve"> перевозки которых на Дону защищал гарнизон крепости Саркел (Белая</w:t>
      </w:r>
      <w:r w:rsidR="009E133E">
        <w:rPr>
          <w:rStyle w:val="ab"/>
          <w:sz w:val="22"/>
          <w:szCs w:val="22"/>
        </w:rPr>
        <w:footnoteReference w:id="970"/>
      </w:r>
      <w:r>
        <w:rPr>
          <w:sz w:val="22"/>
          <w:szCs w:val="22"/>
        </w:rPr>
        <w:t xml:space="preserve"> Вежа). Банкиры-работорговцы Генуи, приказали начать строить эту крепость на Дону в последние месяцы жизни царя Александра Великого, который, согласно Ибн Хаукал</w:t>
      </w:r>
      <w:r w:rsidR="00E13EAF">
        <w:rPr>
          <w:sz w:val="22"/>
          <w:szCs w:val="22"/>
        </w:rPr>
        <w:t>ю</w:t>
      </w:r>
      <w:r>
        <w:rPr>
          <w:sz w:val="22"/>
          <w:szCs w:val="22"/>
        </w:rPr>
        <w:t xml:space="preserve">, </w:t>
      </w:r>
      <w:r w:rsidRPr="002169DE">
        <w:rPr>
          <w:sz w:val="22"/>
          <w:szCs w:val="22"/>
        </w:rPr>
        <w:t>16.2.1263 года (358 Хиджры)</w:t>
      </w:r>
      <w:r w:rsidRPr="002169DE">
        <w:rPr>
          <w:rStyle w:val="ab"/>
          <w:sz w:val="22"/>
          <w:szCs w:val="22"/>
        </w:rPr>
        <w:footnoteReference w:id="971"/>
      </w:r>
      <w:r w:rsidR="005C435F">
        <w:rPr>
          <w:sz w:val="22"/>
          <w:szCs w:val="22"/>
        </w:rPr>
        <w:t xml:space="preserve"> </w:t>
      </w:r>
      <w:r>
        <w:rPr>
          <w:sz w:val="22"/>
          <w:szCs w:val="22"/>
        </w:rPr>
        <w:t xml:space="preserve">приказал своим войскам </w:t>
      </w:r>
      <w:r w:rsidRPr="002169DE">
        <w:rPr>
          <w:sz w:val="22"/>
          <w:szCs w:val="22"/>
        </w:rPr>
        <w:t>разгромить</w:t>
      </w:r>
      <w:r>
        <w:rPr>
          <w:sz w:val="22"/>
          <w:szCs w:val="22"/>
        </w:rPr>
        <w:t xml:space="preserve"> эту крепость,</w:t>
      </w:r>
      <w:r w:rsidR="005C435F">
        <w:rPr>
          <w:sz w:val="22"/>
          <w:szCs w:val="22"/>
        </w:rPr>
        <w:t xml:space="preserve"> </w:t>
      </w:r>
      <w:r w:rsidRPr="003B4EAF">
        <w:rPr>
          <w:i/>
          <w:sz w:val="22"/>
          <w:szCs w:val="22"/>
        </w:rPr>
        <w:t>а также начать наступление на Рум (Рим) из Андалузии (современная Испания).</w:t>
      </w:r>
      <w:r>
        <w:rPr>
          <w:sz w:val="22"/>
          <w:szCs w:val="22"/>
        </w:rPr>
        <w:t xml:space="preserve"> В 1275-1299 годах гарнизонами крепостей Саркел и Тмутаракань </w:t>
      </w:r>
      <w:r w:rsidR="00A90DB5">
        <w:rPr>
          <w:sz w:val="22"/>
          <w:szCs w:val="22"/>
        </w:rPr>
        <w:t>командовал главком, подчиненный</w:t>
      </w:r>
      <w:r>
        <w:rPr>
          <w:sz w:val="22"/>
          <w:szCs w:val="22"/>
        </w:rPr>
        <w:t xml:space="preserve"> хазарск</w:t>
      </w:r>
      <w:r w:rsidR="00A90DB5">
        <w:rPr>
          <w:sz w:val="22"/>
          <w:szCs w:val="22"/>
        </w:rPr>
        <w:t>ому</w:t>
      </w:r>
      <w:r>
        <w:rPr>
          <w:sz w:val="22"/>
          <w:szCs w:val="22"/>
        </w:rPr>
        <w:t xml:space="preserve"> каган</w:t>
      </w:r>
      <w:r w:rsidR="00A90DB5">
        <w:rPr>
          <w:sz w:val="22"/>
          <w:szCs w:val="22"/>
        </w:rPr>
        <w:t>у</w:t>
      </w:r>
      <w:r>
        <w:rPr>
          <w:sz w:val="22"/>
          <w:szCs w:val="22"/>
        </w:rPr>
        <w:t xml:space="preserve"> Иосиф</w:t>
      </w:r>
      <w:r w:rsidR="00A90DB5">
        <w:rPr>
          <w:sz w:val="22"/>
          <w:szCs w:val="22"/>
        </w:rPr>
        <w:t>у</w:t>
      </w:r>
      <w:r>
        <w:rPr>
          <w:sz w:val="22"/>
          <w:szCs w:val="22"/>
        </w:rPr>
        <w:t xml:space="preserve"> в </w:t>
      </w:r>
      <w:r w:rsidRPr="00A614B2">
        <w:rPr>
          <w:sz w:val="22"/>
          <w:szCs w:val="22"/>
        </w:rPr>
        <w:t>Итиле</w:t>
      </w:r>
      <w:r w:rsidR="00E13EAF">
        <w:rPr>
          <w:rStyle w:val="ab"/>
          <w:sz w:val="22"/>
          <w:szCs w:val="22"/>
        </w:rPr>
        <w:footnoteReference w:id="972"/>
      </w:r>
      <w:r>
        <w:rPr>
          <w:b/>
          <w:sz w:val="22"/>
          <w:szCs w:val="22"/>
        </w:rPr>
        <w:t xml:space="preserve"> (</w:t>
      </w:r>
      <w:r>
        <w:rPr>
          <w:sz w:val="22"/>
          <w:szCs w:val="22"/>
        </w:rPr>
        <w:t xml:space="preserve">40 км восточнее г. Волгоград). Брат византийской </w:t>
      </w:r>
      <w:r w:rsidR="00E52473">
        <w:rPr>
          <w:sz w:val="22"/>
          <w:szCs w:val="22"/>
        </w:rPr>
        <w:t>царя-женщины</w:t>
      </w:r>
      <w:r>
        <w:rPr>
          <w:sz w:val="22"/>
          <w:szCs w:val="22"/>
        </w:rPr>
        <w:t xml:space="preserve"> Петрон Каматир руководил строительством </w:t>
      </w:r>
      <w:r w:rsidR="00DE0845">
        <w:rPr>
          <w:sz w:val="22"/>
          <w:szCs w:val="22"/>
        </w:rPr>
        <w:t xml:space="preserve">из обожженного кирпича </w:t>
      </w:r>
      <w:r>
        <w:rPr>
          <w:sz w:val="22"/>
          <w:szCs w:val="22"/>
        </w:rPr>
        <w:t>генуэзской крепости Саркел, завершив строительство 20.1.1299 года (6345 СМ)</w:t>
      </w:r>
      <w:r w:rsidR="00E52473">
        <w:rPr>
          <w:sz w:val="22"/>
          <w:szCs w:val="22"/>
        </w:rPr>
        <w:t xml:space="preserve"> накануне захвата Рима </w:t>
      </w:r>
      <w:r w:rsidR="002D3076">
        <w:rPr>
          <w:sz w:val="22"/>
          <w:szCs w:val="22"/>
        </w:rPr>
        <w:t>славян</w:t>
      </w:r>
      <w:r w:rsidR="00B822EB">
        <w:rPr>
          <w:sz w:val="22"/>
          <w:szCs w:val="22"/>
        </w:rPr>
        <w:t>ами</w:t>
      </w:r>
      <w:r>
        <w:rPr>
          <w:sz w:val="22"/>
          <w:szCs w:val="22"/>
        </w:rPr>
        <w:t>.</w:t>
      </w:r>
      <w:r>
        <w:rPr>
          <w:rStyle w:val="ab"/>
          <w:sz w:val="22"/>
          <w:szCs w:val="22"/>
        </w:rPr>
        <w:footnoteReference w:id="973"/>
      </w:r>
    </w:p>
    <w:p w:rsidR="00BF3002" w:rsidRDefault="00A90DB5" w:rsidP="006B3538">
      <w:pPr>
        <w:jc w:val="both"/>
        <w:rPr>
          <w:sz w:val="22"/>
          <w:szCs w:val="22"/>
        </w:rPr>
      </w:pPr>
      <w:r>
        <w:rPr>
          <w:sz w:val="22"/>
          <w:szCs w:val="22"/>
        </w:rPr>
        <w:t xml:space="preserve">  </w:t>
      </w:r>
      <w:r w:rsidR="005C435F">
        <w:rPr>
          <w:sz w:val="22"/>
          <w:szCs w:val="22"/>
        </w:rPr>
        <w:t xml:space="preserve">      </w:t>
      </w:r>
      <w:r>
        <w:rPr>
          <w:sz w:val="22"/>
          <w:szCs w:val="22"/>
        </w:rPr>
        <w:t>Историки – агенты олиг</w:t>
      </w:r>
      <w:r w:rsidR="00B83837">
        <w:rPr>
          <w:sz w:val="22"/>
          <w:szCs w:val="22"/>
        </w:rPr>
        <w:t>а</w:t>
      </w:r>
      <w:r>
        <w:rPr>
          <w:sz w:val="22"/>
          <w:szCs w:val="22"/>
        </w:rPr>
        <w:t xml:space="preserve">рхической мафии </w:t>
      </w:r>
      <w:r w:rsidR="006B3538">
        <w:rPr>
          <w:sz w:val="22"/>
          <w:szCs w:val="22"/>
        </w:rPr>
        <w:t>засекретил</w:t>
      </w:r>
      <w:r>
        <w:rPr>
          <w:sz w:val="22"/>
          <w:szCs w:val="22"/>
        </w:rPr>
        <w:t>и</w:t>
      </w:r>
      <w:r w:rsidR="006B3538">
        <w:rPr>
          <w:sz w:val="22"/>
          <w:szCs w:val="22"/>
        </w:rPr>
        <w:t xml:space="preserve">, что символом крепости Саркел </w:t>
      </w:r>
      <w:r w:rsidR="00250D4E">
        <w:rPr>
          <w:sz w:val="22"/>
          <w:szCs w:val="22"/>
        </w:rPr>
        <w:t>(Б</w:t>
      </w:r>
      <w:r w:rsidR="00DA37D4">
        <w:rPr>
          <w:sz w:val="22"/>
          <w:szCs w:val="22"/>
        </w:rPr>
        <w:t xml:space="preserve">елая Вежа) </w:t>
      </w:r>
      <w:r w:rsidR="006B3538">
        <w:rPr>
          <w:sz w:val="22"/>
          <w:szCs w:val="22"/>
        </w:rPr>
        <w:t xml:space="preserve">являлся вариант </w:t>
      </w:r>
      <w:r w:rsidR="005C435F">
        <w:rPr>
          <w:sz w:val="22"/>
          <w:szCs w:val="22"/>
        </w:rPr>
        <w:t>логотипа</w:t>
      </w:r>
      <w:r w:rsidR="006B3538">
        <w:rPr>
          <w:sz w:val="22"/>
          <w:szCs w:val="22"/>
        </w:rPr>
        <w:t xml:space="preserve"> крупнейшего </w:t>
      </w:r>
      <w:r w:rsidR="00144ACA">
        <w:rPr>
          <w:sz w:val="22"/>
          <w:szCs w:val="22"/>
        </w:rPr>
        <w:t xml:space="preserve">в мире </w:t>
      </w:r>
      <w:r w:rsidR="006B3538">
        <w:rPr>
          <w:sz w:val="22"/>
          <w:szCs w:val="22"/>
        </w:rPr>
        <w:t xml:space="preserve">рынка рабов </w:t>
      </w:r>
      <w:r w:rsidR="00144ACA">
        <w:rPr>
          <w:sz w:val="22"/>
          <w:szCs w:val="22"/>
        </w:rPr>
        <w:t>1270-1381 годов</w:t>
      </w:r>
      <w:r w:rsidR="006B3538">
        <w:rPr>
          <w:sz w:val="22"/>
          <w:szCs w:val="22"/>
        </w:rPr>
        <w:t xml:space="preserve"> </w:t>
      </w:r>
      <w:r w:rsidR="00144ACA">
        <w:rPr>
          <w:sz w:val="22"/>
          <w:szCs w:val="22"/>
        </w:rPr>
        <w:t xml:space="preserve">- </w:t>
      </w:r>
      <w:r w:rsidR="006B3538">
        <w:rPr>
          <w:sz w:val="22"/>
          <w:szCs w:val="22"/>
        </w:rPr>
        <w:t>города Каф</w:t>
      </w:r>
      <w:r w:rsidR="002D3076">
        <w:rPr>
          <w:sz w:val="22"/>
          <w:szCs w:val="22"/>
        </w:rPr>
        <w:t>ф</w:t>
      </w:r>
      <w:r w:rsidR="006B3538">
        <w:rPr>
          <w:sz w:val="22"/>
          <w:szCs w:val="22"/>
        </w:rPr>
        <w:t>а (К</w:t>
      </w:r>
      <w:r w:rsidR="002D3076">
        <w:rPr>
          <w:sz w:val="22"/>
          <w:szCs w:val="22"/>
        </w:rPr>
        <w:t>-</w:t>
      </w:r>
      <w:r w:rsidR="006B3538">
        <w:rPr>
          <w:sz w:val="22"/>
          <w:szCs w:val="22"/>
        </w:rPr>
        <w:t>Т</w:t>
      </w:r>
      <w:r w:rsidR="002D3076">
        <w:rPr>
          <w:sz w:val="22"/>
          <w:szCs w:val="22"/>
        </w:rPr>
        <w:t>-Т</w:t>
      </w:r>
      <w:r w:rsidR="006B3538">
        <w:rPr>
          <w:sz w:val="22"/>
          <w:szCs w:val="22"/>
        </w:rPr>
        <w:t>, Феодосия).</w:t>
      </w:r>
      <w:r w:rsidR="006B3538">
        <w:rPr>
          <w:rStyle w:val="ab"/>
          <w:sz w:val="22"/>
          <w:szCs w:val="22"/>
        </w:rPr>
        <w:footnoteReference w:id="974"/>
      </w:r>
      <w:r w:rsidR="005C435F">
        <w:rPr>
          <w:sz w:val="22"/>
          <w:szCs w:val="22"/>
        </w:rPr>
        <w:t xml:space="preserve"> </w:t>
      </w:r>
      <w:r w:rsidR="0094385A">
        <w:rPr>
          <w:sz w:val="22"/>
          <w:szCs w:val="22"/>
        </w:rPr>
        <w:t>Секрет особой важности -</w:t>
      </w:r>
      <w:r w:rsidR="003F2EB3">
        <w:rPr>
          <w:sz w:val="22"/>
          <w:szCs w:val="22"/>
        </w:rPr>
        <w:t xml:space="preserve"> это</w:t>
      </w:r>
      <w:r w:rsidR="0094385A">
        <w:rPr>
          <w:sz w:val="22"/>
          <w:szCs w:val="22"/>
        </w:rPr>
        <w:t xml:space="preserve"> перевод</w:t>
      </w:r>
      <w:r w:rsidR="005C435F">
        <w:rPr>
          <w:sz w:val="22"/>
          <w:szCs w:val="22"/>
        </w:rPr>
        <w:t xml:space="preserve"> </w:t>
      </w:r>
      <w:r w:rsidR="00B0782D">
        <w:rPr>
          <w:sz w:val="22"/>
          <w:szCs w:val="22"/>
        </w:rPr>
        <w:t>иероглифов логотипа Каффы</w:t>
      </w:r>
      <w:r w:rsidR="0094385A">
        <w:rPr>
          <w:sz w:val="22"/>
          <w:szCs w:val="22"/>
        </w:rPr>
        <w:t xml:space="preserve"> (Феодосия)</w:t>
      </w:r>
      <w:r w:rsidR="00B0782D">
        <w:rPr>
          <w:sz w:val="22"/>
          <w:szCs w:val="22"/>
        </w:rPr>
        <w:t>,</w:t>
      </w:r>
      <w:r w:rsidR="0094385A">
        <w:rPr>
          <w:sz w:val="22"/>
          <w:szCs w:val="22"/>
        </w:rPr>
        <w:t xml:space="preserve"> который означает </w:t>
      </w:r>
      <w:r w:rsidR="003E59C1">
        <w:rPr>
          <w:sz w:val="22"/>
          <w:szCs w:val="22"/>
        </w:rPr>
        <w:t>«</w:t>
      </w:r>
      <w:r w:rsidR="005C435F">
        <w:rPr>
          <w:sz w:val="22"/>
          <w:szCs w:val="22"/>
        </w:rPr>
        <w:t>Рахата</w:t>
      </w:r>
      <w:r w:rsidR="002A7C0E">
        <w:rPr>
          <w:sz w:val="22"/>
          <w:szCs w:val="22"/>
        </w:rPr>
        <w:t xml:space="preserve"> Тота</w:t>
      </w:r>
      <w:r w:rsidR="003E59C1">
        <w:rPr>
          <w:sz w:val="22"/>
          <w:szCs w:val="22"/>
        </w:rPr>
        <w:t>»</w:t>
      </w:r>
      <w:r w:rsidR="005C435F">
        <w:rPr>
          <w:sz w:val="22"/>
          <w:szCs w:val="22"/>
        </w:rPr>
        <w:t xml:space="preserve"> </w:t>
      </w:r>
      <w:r w:rsidR="003E59C1">
        <w:rPr>
          <w:sz w:val="22"/>
          <w:szCs w:val="22"/>
        </w:rPr>
        <w:t>(</w:t>
      </w:r>
      <w:r w:rsidR="005C435F">
        <w:rPr>
          <w:sz w:val="22"/>
          <w:szCs w:val="22"/>
        </w:rPr>
        <w:t>дом Ра</w:t>
      </w:r>
      <w:r w:rsidR="002A7C0E">
        <w:rPr>
          <w:sz w:val="22"/>
          <w:szCs w:val="22"/>
        </w:rPr>
        <w:t xml:space="preserve"> бога Тота</w:t>
      </w:r>
      <w:r w:rsidR="003E59C1">
        <w:rPr>
          <w:sz w:val="22"/>
          <w:szCs w:val="22"/>
        </w:rPr>
        <w:t>)</w:t>
      </w:r>
      <w:r w:rsidR="005C435F">
        <w:rPr>
          <w:sz w:val="22"/>
          <w:szCs w:val="22"/>
        </w:rPr>
        <w:t xml:space="preserve">. </w:t>
      </w:r>
      <w:r w:rsidR="002F569A">
        <w:rPr>
          <w:sz w:val="22"/>
          <w:szCs w:val="22"/>
        </w:rPr>
        <w:t xml:space="preserve">На портолане </w:t>
      </w:r>
      <w:r w:rsidR="00F432BA">
        <w:rPr>
          <w:sz w:val="22"/>
          <w:szCs w:val="22"/>
        </w:rPr>
        <w:t xml:space="preserve">Ангелино </w:t>
      </w:r>
      <w:r w:rsidR="002F569A">
        <w:rPr>
          <w:sz w:val="22"/>
          <w:szCs w:val="22"/>
        </w:rPr>
        <w:t>Далорто в</w:t>
      </w:r>
      <w:r w:rsidR="0094385A">
        <w:rPr>
          <w:sz w:val="22"/>
          <w:szCs w:val="22"/>
        </w:rPr>
        <w:t xml:space="preserve"> 13</w:t>
      </w:r>
      <w:r w:rsidR="002F569A">
        <w:rPr>
          <w:sz w:val="22"/>
          <w:szCs w:val="22"/>
        </w:rPr>
        <w:t>1</w:t>
      </w:r>
      <w:r w:rsidR="0033133B">
        <w:rPr>
          <w:sz w:val="22"/>
          <w:szCs w:val="22"/>
        </w:rPr>
        <w:t>4</w:t>
      </w:r>
      <w:r w:rsidR="0094385A">
        <w:rPr>
          <w:sz w:val="22"/>
          <w:szCs w:val="22"/>
        </w:rPr>
        <w:t xml:space="preserve"> году Каффа </w:t>
      </w:r>
      <w:r w:rsidR="002F569A">
        <w:rPr>
          <w:sz w:val="22"/>
          <w:szCs w:val="22"/>
        </w:rPr>
        <w:t xml:space="preserve">и Содайя (Судак) </w:t>
      </w:r>
      <w:r w:rsidR="003E59C1">
        <w:rPr>
          <w:sz w:val="22"/>
          <w:szCs w:val="22"/>
        </w:rPr>
        <w:t>- это</w:t>
      </w:r>
      <w:r w:rsidR="003F2EB3">
        <w:rPr>
          <w:sz w:val="22"/>
          <w:szCs w:val="22"/>
        </w:rPr>
        <w:t xml:space="preserve"> </w:t>
      </w:r>
      <w:r w:rsidR="002F569A">
        <w:rPr>
          <w:sz w:val="22"/>
          <w:szCs w:val="22"/>
        </w:rPr>
        <w:t>дв</w:t>
      </w:r>
      <w:r w:rsidR="003E59C1">
        <w:rPr>
          <w:sz w:val="22"/>
          <w:szCs w:val="22"/>
        </w:rPr>
        <w:t>е</w:t>
      </w:r>
      <w:r w:rsidR="002F569A">
        <w:rPr>
          <w:sz w:val="22"/>
          <w:szCs w:val="22"/>
        </w:rPr>
        <w:t xml:space="preserve"> </w:t>
      </w:r>
      <w:r w:rsidR="0094385A">
        <w:rPr>
          <w:sz w:val="22"/>
          <w:szCs w:val="22"/>
        </w:rPr>
        <w:t>столиц</w:t>
      </w:r>
      <w:r w:rsidR="003E59C1">
        <w:rPr>
          <w:sz w:val="22"/>
          <w:szCs w:val="22"/>
        </w:rPr>
        <w:t>ы</w:t>
      </w:r>
      <w:r w:rsidR="0094385A">
        <w:rPr>
          <w:sz w:val="22"/>
          <w:szCs w:val="22"/>
        </w:rPr>
        <w:t xml:space="preserve"> </w:t>
      </w:r>
      <w:r w:rsidR="003E59C1">
        <w:rPr>
          <w:sz w:val="22"/>
          <w:szCs w:val="22"/>
        </w:rPr>
        <w:t>крымской страны</w:t>
      </w:r>
      <w:r w:rsidR="002F569A">
        <w:rPr>
          <w:sz w:val="22"/>
          <w:szCs w:val="22"/>
        </w:rPr>
        <w:t xml:space="preserve"> Газария </w:t>
      </w:r>
      <w:r w:rsidR="002F569A" w:rsidRPr="002F569A">
        <w:rPr>
          <w:sz w:val="22"/>
          <w:szCs w:val="22"/>
        </w:rPr>
        <w:t>(</w:t>
      </w:r>
      <w:r w:rsidR="002F569A">
        <w:rPr>
          <w:sz w:val="22"/>
          <w:szCs w:val="22"/>
          <w:lang w:val="en-US"/>
        </w:rPr>
        <w:t>Gazaria</w:t>
      </w:r>
      <w:r w:rsidR="002F569A" w:rsidRPr="002F569A">
        <w:rPr>
          <w:sz w:val="22"/>
          <w:szCs w:val="22"/>
        </w:rPr>
        <w:t>)</w:t>
      </w:r>
      <w:r w:rsidR="003F2EB3">
        <w:rPr>
          <w:sz w:val="22"/>
          <w:szCs w:val="22"/>
        </w:rPr>
        <w:t>, имевше</w:t>
      </w:r>
      <w:r w:rsidR="003E59C1">
        <w:rPr>
          <w:sz w:val="22"/>
          <w:szCs w:val="22"/>
        </w:rPr>
        <w:t>й</w:t>
      </w:r>
      <w:r w:rsidR="002F569A">
        <w:rPr>
          <w:sz w:val="22"/>
          <w:szCs w:val="22"/>
        </w:rPr>
        <w:t xml:space="preserve"> 27</w:t>
      </w:r>
      <w:r w:rsidR="005C435F">
        <w:rPr>
          <w:sz w:val="22"/>
          <w:szCs w:val="22"/>
        </w:rPr>
        <w:t xml:space="preserve"> </w:t>
      </w:r>
      <w:r w:rsidR="002F569A">
        <w:rPr>
          <w:sz w:val="22"/>
          <w:szCs w:val="22"/>
        </w:rPr>
        <w:t>крепост</w:t>
      </w:r>
      <w:r w:rsidR="003F2EB3">
        <w:rPr>
          <w:sz w:val="22"/>
          <w:szCs w:val="22"/>
        </w:rPr>
        <w:t>ей</w:t>
      </w:r>
      <w:r w:rsidR="002F569A">
        <w:rPr>
          <w:sz w:val="22"/>
          <w:szCs w:val="22"/>
        </w:rPr>
        <w:t>.</w:t>
      </w:r>
      <w:r w:rsidR="005C435F">
        <w:rPr>
          <w:sz w:val="22"/>
          <w:szCs w:val="22"/>
        </w:rPr>
        <w:t xml:space="preserve"> </w:t>
      </w:r>
      <w:r w:rsidR="00B0782D">
        <w:rPr>
          <w:sz w:val="22"/>
          <w:szCs w:val="22"/>
        </w:rPr>
        <w:t xml:space="preserve"> Гену</w:t>
      </w:r>
      <w:r w:rsidR="005C435F">
        <w:rPr>
          <w:sz w:val="22"/>
          <w:szCs w:val="22"/>
        </w:rPr>
        <w:t xml:space="preserve">эзцы </w:t>
      </w:r>
      <w:r w:rsidR="00C00F80">
        <w:rPr>
          <w:sz w:val="22"/>
          <w:szCs w:val="22"/>
        </w:rPr>
        <w:t>посел</w:t>
      </w:r>
      <w:r w:rsidR="005C435F">
        <w:rPr>
          <w:sz w:val="22"/>
          <w:szCs w:val="22"/>
        </w:rPr>
        <w:t>или</w:t>
      </w:r>
      <w:r w:rsidR="00B0782D">
        <w:rPr>
          <w:sz w:val="22"/>
          <w:szCs w:val="22"/>
        </w:rPr>
        <w:t xml:space="preserve"> главкома</w:t>
      </w:r>
      <w:r w:rsidR="00F432BA">
        <w:rPr>
          <w:sz w:val="22"/>
          <w:szCs w:val="22"/>
        </w:rPr>
        <w:t xml:space="preserve"> в Каффе (Феодосия)</w:t>
      </w:r>
      <w:r w:rsidR="005C435F">
        <w:rPr>
          <w:sz w:val="22"/>
          <w:szCs w:val="22"/>
        </w:rPr>
        <w:t xml:space="preserve">, заместителя </w:t>
      </w:r>
      <w:r w:rsidR="00F432BA">
        <w:rPr>
          <w:sz w:val="22"/>
          <w:szCs w:val="22"/>
        </w:rPr>
        <w:t xml:space="preserve">главкома </w:t>
      </w:r>
      <w:r w:rsidR="005C435F">
        <w:rPr>
          <w:sz w:val="22"/>
          <w:szCs w:val="22"/>
        </w:rPr>
        <w:t>-</w:t>
      </w:r>
      <w:r w:rsidR="00F432BA">
        <w:rPr>
          <w:sz w:val="22"/>
          <w:szCs w:val="22"/>
        </w:rPr>
        <w:t xml:space="preserve"> в Содайе (Судак)</w:t>
      </w:r>
      <w:r w:rsidR="005C435F">
        <w:rPr>
          <w:sz w:val="22"/>
          <w:szCs w:val="22"/>
        </w:rPr>
        <w:t>. Ц</w:t>
      </w:r>
      <w:r w:rsidR="002F569A">
        <w:rPr>
          <w:sz w:val="22"/>
          <w:szCs w:val="22"/>
        </w:rPr>
        <w:t>ар</w:t>
      </w:r>
      <w:r w:rsidR="005C435F">
        <w:rPr>
          <w:sz w:val="22"/>
          <w:szCs w:val="22"/>
        </w:rPr>
        <w:t>я</w:t>
      </w:r>
      <w:r w:rsidR="00F432BA">
        <w:rPr>
          <w:sz w:val="22"/>
          <w:szCs w:val="22"/>
        </w:rPr>
        <w:t>-женщин</w:t>
      </w:r>
      <w:r w:rsidR="005C435F">
        <w:rPr>
          <w:sz w:val="22"/>
          <w:szCs w:val="22"/>
        </w:rPr>
        <w:t>у</w:t>
      </w:r>
      <w:r w:rsidR="002F569A">
        <w:rPr>
          <w:sz w:val="22"/>
          <w:szCs w:val="22"/>
        </w:rPr>
        <w:t xml:space="preserve"> Газарии </w:t>
      </w:r>
      <w:r w:rsidR="00F432BA">
        <w:rPr>
          <w:sz w:val="22"/>
          <w:szCs w:val="22"/>
        </w:rPr>
        <w:t>на</w:t>
      </w:r>
      <w:r w:rsidR="005C435F">
        <w:rPr>
          <w:sz w:val="22"/>
          <w:szCs w:val="22"/>
        </w:rPr>
        <w:t xml:space="preserve"> первом этапе поселили</w:t>
      </w:r>
      <w:r w:rsidR="00F432BA">
        <w:rPr>
          <w:sz w:val="22"/>
          <w:szCs w:val="22"/>
        </w:rPr>
        <w:t xml:space="preserve"> в Солхате (9 км от Каффы)</w:t>
      </w:r>
      <w:r w:rsidR="005C435F">
        <w:rPr>
          <w:sz w:val="22"/>
          <w:szCs w:val="22"/>
        </w:rPr>
        <w:t>, затем</w:t>
      </w:r>
      <w:r w:rsidR="003E59C1">
        <w:rPr>
          <w:sz w:val="22"/>
          <w:szCs w:val="22"/>
        </w:rPr>
        <w:t xml:space="preserve"> с 1309 года</w:t>
      </w:r>
      <w:r w:rsidR="005C435F">
        <w:rPr>
          <w:sz w:val="22"/>
          <w:szCs w:val="22"/>
        </w:rPr>
        <w:t xml:space="preserve"> – в Бахчисара</w:t>
      </w:r>
      <w:r w:rsidR="003E59C1">
        <w:rPr>
          <w:sz w:val="22"/>
          <w:szCs w:val="22"/>
        </w:rPr>
        <w:t>йском дворце</w:t>
      </w:r>
      <w:r w:rsidR="00F432BA">
        <w:rPr>
          <w:sz w:val="22"/>
          <w:szCs w:val="22"/>
        </w:rPr>
        <w:t>.</w:t>
      </w:r>
    </w:p>
    <w:p w:rsidR="006861E1" w:rsidRDefault="00BF3002" w:rsidP="006B3538">
      <w:pPr>
        <w:jc w:val="both"/>
        <w:rPr>
          <w:sz w:val="22"/>
          <w:szCs w:val="22"/>
        </w:rPr>
      </w:pPr>
      <w:r>
        <w:rPr>
          <w:sz w:val="22"/>
          <w:szCs w:val="22"/>
        </w:rPr>
        <w:t xml:space="preserve">       Название «Каффа» (К-Т-Т) – это произношение иероглифов «Душа (Ка) Таты, Тота». </w:t>
      </w:r>
      <w:r w:rsidR="006861E1">
        <w:rPr>
          <w:sz w:val="22"/>
          <w:szCs w:val="22"/>
        </w:rPr>
        <w:t xml:space="preserve">Российские жрецы Египта 13-17-й династии, обозначали символ веры двумя знаками Ка-Ра (Душа-Ра). </w:t>
      </w:r>
      <w:r w:rsidR="00605693">
        <w:rPr>
          <w:sz w:val="22"/>
          <w:szCs w:val="22"/>
        </w:rPr>
        <w:t>Голова главкома была у</w:t>
      </w:r>
      <w:r w:rsidR="006861E1">
        <w:rPr>
          <w:sz w:val="22"/>
          <w:szCs w:val="22"/>
        </w:rPr>
        <w:t xml:space="preserve"> них символом Ра</w:t>
      </w:r>
      <w:r w:rsidR="00605693">
        <w:rPr>
          <w:sz w:val="22"/>
          <w:szCs w:val="22"/>
        </w:rPr>
        <w:t>. Н</w:t>
      </w:r>
      <w:r w:rsidR="006861E1">
        <w:rPr>
          <w:sz w:val="22"/>
          <w:szCs w:val="22"/>
        </w:rPr>
        <w:t xml:space="preserve">ад </w:t>
      </w:r>
      <w:r w:rsidR="00605693">
        <w:rPr>
          <w:sz w:val="22"/>
          <w:szCs w:val="22"/>
        </w:rPr>
        <w:t>ней</w:t>
      </w:r>
      <w:r w:rsidR="006861E1">
        <w:rPr>
          <w:sz w:val="22"/>
          <w:szCs w:val="22"/>
        </w:rPr>
        <w:t xml:space="preserve"> рисовали иероглиф «Ка» (душа) в виде двух поднятых вверх рук</w:t>
      </w:r>
      <w:r w:rsidR="00F432BA">
        <w:rPr>
          <w:sz w:val="22"/>
          <w:szCs w:val="22"/>
        </w:rPr>
        <w:t xml:space="preserve"> ладонями </w:t>
      </w:r>
      <w:r w:rsidR="00F432BA">
        <w:rPr>
          <w:sz w:val="22"/>
          <w:szCs w:val="22"/>
        </w:rPr>
        <w:lastRenderedPageBreak/>
        <w:t>внутрь</w:t>
      </w:r>
      <w:r w:rsidR="006861E1">
        <w:rPr>
          <w:sz w:val="22"/>
          <w:szCs w:val="22"/>
        </w:rPr>
        <w:t xml:space="preserve">. В китайской «Секретной истории династии Юань» (Юань чао ми ши) сказано, что жители Волги – это «кераиты» (Ка/Ра-иты), т.е. верящие в душу Ра-Солнца. </w:t>
      </w:r>
      <w:r w:rsidR="00250D4E">
        <w:rPr>
          <w:sz w:val="22"/>
          <w:szCs w:val="22"/>
        </w:rPr>
        <w:t>Г</w:t>
      </w:r>
      <w:r w:rsidR="00C03212">
        <w:rPr>
          <w:sz w:val="22"/>
          <w:szCs w:val="22"/>
        </w:rPr>
        <w:t>е</w:t>
      </w:r>
      <w:r w:rsidR="00250D4E">
        <w:rPr>
          <w:sz w:val="22"/>
          <w:szCs w:val="22"/>
        </w:rPr>
        <w:t>нуэзский «Круг 7-ми» поменял один иероглиф Ра-Хов в</w:t>
      </w:r>
      <w:r w:rsidR="00D2518D">
        <w:rPr>
          <w:sz w:val="22"/>
          <w:szCs w:val="22"/>
        </w:rPr>
        <w:t xml:space="preserve"> дуаде </w:t>
      </w:r>
      <w:r w:rsidR="00F432BA">
        <w:rPr>
          <w:sz w:val="22"/>
          <w:szCs w:val="22"/>
        </w:rPr>
        <w:t xml:space="preserve">богов </w:t>
      </w:r>
      <w:r w:rsidR="00D2518D">
        <w:rPr>
          <w:sz w:val="22"/>
          <w:szCs w:val="22"/>
        </w:rPr>
        <w:t>Ка-Ра</w:t>
      </w:r>
      <w:r w:rsidR="00250D4E">
        <w:rPr>
          <w:sz w:val="22"/>
          <w:szCs w:val="22"/>
        </w:rPr>
        <w:t>. Д</w:t>
      </w:r>
      <w:r w:rsidR="00D2518D">
        <w:rPr>
          <w:sz w:val="22"/>
          <w:szCs w:val="22"/>
        </w:rPr>
        <w:t xml:space="preserve">ве поднятые вверх </w:t>
      </w:r>
      <w:r w:rsidR="00C03212">
        <w:rPr>
          <w:sz w:val="22"/>
          <w:szCs w:val="22"/>
        </w:rPr>
        <w:t xml:space="preserve">руки </w:t>
      </w:r>
      <w:r w:rsidR="00D2518D">
        <w:rPr>
          <w:sz w:val="22"/>
          <w:szCs w:val="22"/>
        </w:rPr>
        <w:t>и круг с точкой</w:t>
      </w:r>
      <w:r w:rsidR="00250D4E">
        <w:rPr>
          <w:sz w:val="22"/>
          <w:szCs w:val="22"/>
        </w:rPr>
        <w:t xml:space="preserve"> в центре заменили </w:t>
      </w:r>
      <w:r w:rsidR="00D2518D">
        <w:rPr>
          <w:sz w:val="22"/>
          <w:szCs w:val="22"/>
        </w:rPr>
        <w:t>на знак Ка (душа). Так</w:t>
      </w:r>
      <w:r w:rsidR="00B0782D">
        <w:rPr>
          <w:sz w:val="22"/>
          <w:szCs w:val="22"/>
        </w:rPr>
        <w:t xml:space="preserve"> получилось сочетание звук</w:t>
      </w:r>
      <w:r w:rsidR="00D2518D">
        <w:rPr>
          <w:sz w:val="22"/>
          <w:szCs w:val="22"/>
        </w:rPr>
        <w:t>ов</w:t>
      </w:r>
      <w:r w:rsidR="00B0782D">
        <w:rPr>
          <w:sz w:val="22"/>
          <w:szCs w:val="22"/>
        </w:rPr>
        <w:t xml:space="preserve"> Катта (К-Т-Т</w:t>
      </w:r>
      <w:r w:rsidR="00D2518D">
        <w:rPr>
          <w:sz w:val="22"/>
          <w:szCs w:val="22"/>
        </w:rPr>
        <w:t xml:space="preserve">). После замены </w:t>
      </w:r>
      <w:r w:rsidR="00F432BA">
        <w:rPr>
          <w:sz w:val="22"/>
          <w:szCs w:val="22"/>
        </w:rPr>
        <w:t xml:space="preserve">двух </w:t>
      </w:r>
      <w:r w:rsidR="00D2518D">
        <w:rPr>
          <w:sz w:val="22"/>
          <w:szCs w:val="22"/>
        </w:rPr>
        <w:t>запретных букв Т</w:t>
      </w:r>
      <w:r w:rsidR="00674D57">
        <w:rPr>
          <w:sz w:val="22"/>
          <w:szCs w:val="22"/>
        </w:rPr>
        <w:t xml:space="preserve"> </w:t>
      </w:r>
      <w:r w:rsidR="00D2518D">
        <w:rPr>
          <w:sz w:val="22"/>
          <w:szCs w:val="22"/>
        </w:rPr>
        <w:t xml:space="preserve">на </w:t>
      </w:r>
      <w:r w:rsidR="00F432BA">
        <w:rPr>
          <w:sz w:val="22"/>
          <w:szCs w:val="22"/>
        </w:rPr>
        <w:t xml:space="preserve">две буквы </w:t>
      </w:r>
      <w:r w:rsidR="00D2518D">
        <w:rPr>
          <w:sz w:val="22"/>
          <w:szCs w:val="22"/>
        </w:rPr>
        <w:t xml:space="preserve">Ф название крепости </w:t>
      </w:r>
      <w:r w:rsidR="0070765F">
        <w:rPr>
          <w:sz w:val="22"/>
          <w:szCs w:val="22"/>
        </w:rPr>
        <w:t xml:space="preserve">политически корректно </w:t>
      </w:r>
      <w:r w:rsidR="00D2518D">
        <w:rPr>
          <w:sz w:val="22"/>
          <w:szCs w:val="22"/>
        </w:rPr>
        <w:t xml:space="preserve">стало </w:t>
      </w:r>
      <w:r w:rsidR="0070765F">
        <w:rPr>
          <w:sz w:val="22"/>
          <w:szCs w:val="22"/>
        </w:rPr>
        <w:t xml:space="preserve">звучать </w:t>
      </w:r>
      <w:r w:rsidR="00B0782D">
        <w:rPr>
          <w:sz w:val="22"/>
          <w:szCs w:val="22"/>
        </w:rPr>
        <w:t xml:space="preserve">Каффа. </w:t>
      </w:r>
      <w:r w:rsidR="00D2518D">
        <w:rPr>
          <w:sz w:val="22"/>
          <w:szCs w:val="22"/>
        </w:rPr>
        <w:t xml:space="preserve">Методика </w:t>
      </w:r>
      <w:r w:rsidR="006861E1">
        <w:rPr>
          <w:sz w:val="22"/>
          <w:szCs w:val="22"/>
        </w:rPr>
        <w:t>маскировк</w:t>
      </w:r>
      <w:r w:rsidR="00250D4E">
        <w:rPr>
          <w:sz w:val="22"/>
          <w:szCs w:val="22"/>
        </w:rPr>
        <w:t>и</w:t>
      </w:r>
      <w:r w:rsidR="00F432BA">
        <w:rPr>
          <w:sz w:val="22"/>
          <w:szCs w:val="22"/>
        </w:rPr>
        <w:t xml:space="preserve"> была </w:t>
      </w:r>
      <w:r w:rsidR="00250D4E">
        <w:rPr>
          <w:sz w:val="22"/>
          <w:szCs w:val="22"/>
        </w:rPr>
        <w:t>аналогичн</w:t>
      </w:r>
      <w:r>
        <w:rPr>
          <w:sz w:val="22"/>
          <w:szCs w:val="22"/>
        </w:rPr>
        <w:t>а</w:t>
      </w:r>
      <w:r w:rsidR="00674D57">
        <w:rPr>
          <w:sz w:val="22"/>
          <w:szCs w:val="22"/>
        </w:rPr>
        <w:t xml:space="preserve"> </w:t>
      </w:r>
      <w:r w:rsidR="006861E1">
        <w:rPr>
          <w:sz w:val="22"/>
          <w:szCs w:val="22"/>
        </w:rPr>
        <w:t>замен</w:t>
      </w:r>
      <w:r>
        <w:rPr>
          <w:sz w:val="22"/>
          <w:szCs w:val="22"/>
        </w:rPr>
        <w:t>е</w:t>
      </w:r>
      <w:r w:rsidR="00674D57">
        <w:rPr>
          <w:sz w:val="22"/>
          <w:szCs w:val="22"/>
        </w:rPr>
        <w:t xml:space="preserve"> </w:t>
      </w:r>
      <w:r w:rsidR="00C03212">
        <w:rPr>
          <w:sz w:val="22"/>
          <w:szCs w:val="22"/>
        </w:rPr>
        <w:t xml:space="preserve">знака </w:t>
      </w:r>
      <w:r w:rsidR="00250D4E">
        <w:rPr>
          <w:sz w:val="22"/>
          <w:szCs w:val="22"/>
        </w:rPr>
        <w:t>Ра</w:t>
      </w:r>
      <w:r w:rsidR="00C03212">
        <w:rPr>
          <w:sz w:val="22"/>
          <w:szCs w:val="22"/>
        </w:rPr>
        <w:t xml:space="preserve"> (круг с точкой)</w:t>
      </w:r>
      <w:r w:rsidR="00250D4E">
        <w:rPr>
          <w:sz w:val="22"/>
          <w:szCs w:val="22"/>
        </w:rPr>
        <w:t xml:space="preserve"> на</w:t>
      </w:r>
      <w:r w:rsidR="00D2518D">
        <w:rPr>
          <w:sz w:val="22"/>
          <w:szCs w:val="22"/>
        </w:rPr>
        <w:t xml:space="preserve"> Юпитер</w:t>
      </w:r>
      <w:r w:rsidR="00C03212">
        <w:rPr>
          <w:sz w:val="22"/>
          <w:szCs w:val="22"/>
        </w:rPr>
        <w:t xml:space="preserve"> (круг без точки)</w:t>
      </w:r>
      <w:r w:rsidR="006B3538">
        <w:rPr>
          <w:sz w:val="22"/>
          <w:szCs w:val="22"/>
        </w:rPr>
        <w:t xml:space="preserve">. </w:t>
      </w:r>
    </w:p>
    <w:p w:rsidR="006B3538" w:rsidRDefault="00674D57" w:rsidP="006B3538">
      <w:pPr>
        <w:jc w:val="both"/>
        <w:rPr>
          <w:sz w:val="22"/>
          <w:szCs w:val="22"/>
        </w:rPr>
      </w:pPr>
      <w:r>
        <w:rPr>
          <w:sz w:val="22"/>
          <w:szCs w:val="22"/>
        </w:rPr>
        <w:t xml:space="preserve">        </w:t>
      </w:r>
      <w:r w:rsidR="008C682B">
        <w:rPr>
          <w:sz w:val="22"/>
          <w:szCs w:val="22"/>
        </w:rPr>
        <w:t xml:space="preserve">Логотип </w:t>
      </w:r>
      <w:r w:rsidR="00BF3002">
        <w:rPr>
          <w:sz w:val="22"/>
          <w:szCs w:val="22"/>
        </w:rPr>
        <w:t>«Ра</w:t>
      </w:r>
      <w:r w:rsidR="00605693">
        <w:rPr>
          <w:sz w:val="22"/>
          <w:szCs w:val="22"/>
        </w:rPr>
        <w:t>хата</w:t>
      </w:r>
      <w:r w:rsidR="00BF3002">
        <w:rPr>
          <w:sz w:val="22"/>
          <w:szCs w:val="22"/>
        </w:rPr>
        <w:t>, Тота</w:t>
      </w:r>
      <w:r w:rsidR="00605693">
        <w:rPr>
          <w:sz w:val="22"/>
          <w:szCs w:val="22"/>
        </w:rPr>
        <w:t>» (РХТ, Тота)</w:t>
      </w:r>
      <w:r w:rsidR="00BF3002">
        <w:rPr>
          <w:sz w:val="22"/>
          <w:szCs w:val="22"/>
        </w:rPr>
        <w:t xml:space="preserve"> города </w:t>
      </w:r>
      <w:r w:rsidR="006B3538">
        <w:rPr>
          <w:sz w:val="22"/>
          <w:szCs w:val="22"/>
        </w:rPr>
        <w:t>Каф</w:t>
      </w:r>
      <w:r w:rsidR="008C682B">
        <w:rPr>
          <w:sz w:val="22"/>
          <w:szCs w:val="22"/>
        </w:rPr>
        <w:t>ф</w:t>
      </w:r>
      <w:r w:rsidR="00BF3002">
        <w:rPr>
          <w:sz w:val="22"/>
          <w:szCs w:val="22"/>
        </w:rPr>
        <w:t>а</w:t>
      </w:r>
      <w:r w:rsidR="006B3538">
        <w:rPr>
          <w:sz w:val="22"/>
          <w:szCs w:val="22"/>
        </w:rPr>
        <w:t xml:space="preserve"> (</w:t>
      </w:r>
      <w:r w:rsidR="008C682B">
        <w:rPr>
          <w:sz w:val="22"/>
          <w:szCs w:val="22"/>
        </w:rPr>
        <w:t xml:space="preserve">фото </w:t>
      </w:r>
      <w:r w:rsidR="006B3538">
        <w:rPr>
          <w:sz w:val="22"/>
          <w:szCs w:val="22"/>
        </w:rPr>
        <w:t>слева)</w:t>
      </w:r>
      <w:r w:rsidR="003E59C1">
        <w:rPr>
          <w:rStyle w:val="ab"/>
          <w:sz w:val="22"/>
          <w:szCs w:val="22"/>
        </w:rPr>
        <w:footnoteReference w:id="975"/>
      </w:r>
      <w:r w:rsidR="003E59C1">
        <w:rPr>
          <w:sz w:val="22"/>
          <w:szCs w:val="22"/>
        </w:rPr>
        <w:t xml:space="preserve"> </w:t>
      </w:r>
      <w:r w:rsidR="006B3538">
        <w:rPr>
          <w:sz w:val="22"/>
          <w:szCs w:val="22"/>
        </w:rPr>
        <w:t xml:space="preserve"> </w:t>
      </w:r>
      <w:r w:rsidR="00E327D6">
        <w:rPr>
          <w:sz w:val="22"/>
          <w:szCs w:val="22"/>
        </w:rPr>
        <w:t>использовали в</w:t>
      </w:r>
      <w:r w:rsidR="006B3538">
        <w:rPr>
          <w:sz w:val="22"/>
          <w:szCs w:val="22"/>
        </w:rPr>
        <w:t xml:space="preserve"> знак</w:t>
      </w:r>
      <w:r w:rsidR="00E327D6">
        <w:rPr>
          <w:sz w:val="22"/>
          <w:szCs w:val="22"/>
        </w:rPr>
        <w:t>е</w:t>
      </w:r>
      <w:r w:rsidR="006B3538">
        <w:rPr>
          <w:sz w:val="22"/>
          <w:szCs w:val="22"/>
        </w:rPr>
        <w:t xml:space="preserve"> генуэзской крепости Саркел (Белая в</w:t>
      </w:r>
      <w:r w:rsidR="006B3538" w:rsidRPr="00F6469C">
        <w:rPr>
          <w:sz w:val="22"/>
          <w:szCs w:val="22"/>
        </w:rPr>
        <w:t>ежа</w:t>
      </w:r>
      <w:r w:rsidR="006B3538">
        <w:rPr>
          <w:sz w:val="22"/>
          <w:szCs w:val="22"/>
        </w:rPr>
        <w:t xml:space="preserve">) </w:t>
      </w:r>
      <w:r w:rsidR="008C682B">
        <w:rPr>
          <w:sz w:val="22"/>
          <w:szCs w:val="22"/>
        </w:rPr>
        <w:t>(прорисовка печати в центре).</w:t>
      </w:r>
      <w:r w:rsidR="00605693">
        <w:rPr>
          <w:sz w:val="22"/>
          <w:szCs w:val="22"/>
        </w:rPr>
        <w:t xml:space="preserve"> </w:t>
      </w:r>
    </w:p>
    <w:p w:rsidR="006B3538" w:rsidRDefault="00665E4D" w:rsidP="006B3538">
      <w:pPr>
        <w:jc w:val="both"/>
        <w:rPr>
          <w:sz w:val="22"/>
          <w:szCs w:val="22"/>
        </w:rPr>
      </w:pPr>
      <w:r>
        <w:rPr>
          <w:noProof/>
          <w:sz w:val="22"/>
          <w:szCs w:val="22"/>
        </w:rPr>
        <w:pict>
          <v:shape id="Рисунок 103" o:spid="_x0000_i1201" type="#_x0000_t75" alt="Герб Кафы" style="width:100.5pt;height:93.75pt;visibility:visible">
            <v:imagedata r:id="rId197" o:title="Герб Кафы"/>
          </v:shape>
        </w:pict>
      </w:r>
      <w:r w:rsidR="00C00F80">
        <w:rPr>
          <w:noProof/>
          <w:sz w:val="22"/>
          <w:szCs w:val="22"/>
        </w:rPr>
        <w:t xml:space="preserve">   </w:t>
      </w:r>
      <w:r>
        <w:rPr>
          <w:noProof/>
          <w:sz w:val="22"/>
          <w:szCs w:val="22"/>
        </w:rPr>
        <w:pict>
          <v:shape id="Рисунок 104" o:spid="_x0000_i1202" type="#_x0000_t75" alt="Печать Саркела" style="width:93.75pt;height:93.75pt;visibility:visible">
            <v:imagedata r:id="rId198" o:title="Печать Саркела"/>
          </v:shape>
        </w:pict>
      </w:r>
      <w:r>
        <w:rPr>
          <w:noProof/>
          <w:sz w:val="22"/>
          <w:szCs w:val="22"/>
        </w:rPr>
        <w:pict>
          <v:shape id="Рисунок 105" o:spid="_x0000_i1203" type="#_x0000_t75" alt="Печать Сфендослава" style="width:100.5pt;height:93.75pt;visibility:visible">
            <v:imagedata r:id="rId199" o:title="Печать Сфендослава"/>
          </v:shape>
        </w:pict>
      </w:r>
    </w:p>
    <w:p w:rsidR="00605693" w:rsidRDefault="00605693" w:rsidP="006B3538">
      <w:pPr>
        <w:jc w:val="both"/>
        <w:rPr>
          <w:sz w:val="22"/>
          <w:szCs w:val="22"/>
        </w:rPr>
      </w:pPr>
      <w:r>
        <w:rPr>
          <w:sz w:val="22"/>
          <w:szCs w:val="22"/>
        </w:rPr>
        <w:t xml:space="preserve">К логотипу Каффы добавили внутри: знак «Т», </w:t>
      </w:r>
      <w:r w:rsidR="003E59C1">
        <w:rPr>
          <w:sz w:val="22"/>
          <w:szCs w:val="22"/>
        </w:rPr>
        <w:t xml:space="preserve">арабскую цифру 7 на конце правого рога, </w:t>
      </w:r>
      <w:r>
        <w:rPr>
          <w:sz w:val="22"/>
          <w:szCs w:val="22"/>
        </w:rPr>
        <w:t xml:space="preserve">два косых креста Аминь. Три косых креста </w:t>
      </w:r>
      <w:r w:rsidR="003E59C1">
        <w:rPr>
          <w:sz w:val="22"/>
          <w:szCs w:val="22"/>
        </w:rPr>
        <w:t xml:space="preserve">в логотипе </w:t>
      </w:r>
      <w:r>
        <w:rPr>
          <w:sz w:val="22"/>
          <w:szCs w:val="22"/>
        </w:rPr>
        <w:t>– это уровень патриархии жрецов Аминь. Внутри знака параллельная черта дает еще 2 косых креста Аминь. Получился 5Х – мировой патриархат жрецов богини смерти Аминь. Князь Стентослав («Святослав»)</w:t>
      </w:r>
      <w:r w:rsidR="00110717">
        <w:rPr>
          <w:sz w:val="22"/>
          <w:szCs w:val="22"/>
        </w:rPr>
        <w:t>использовал</w:t>
      </w:r>
      <w:r>
        <w:rPr>
          <w:sz w:val="22"/>
          <w:szCs w:val="22"/>
        </w:rPr>
        <w:t xml:space="preserve"> в своем знаке логотип </w:t>
      </w:r>
      <w:r w:rsidR="00110717">
        <w:rPr>
          <w:sz w:val="22"/>
          <w:szCs w:val="22"/>
        </w:rPr>
        <w:t>Рахата (Ра-Хов Таты)</w:t>
      </w:r>
      <w:r>
        <w:rPr>
          <w:sz w:val="22"/>
          <w:szCs w:val="22"/>
        </w:rPr>
        <w:t>, поскольку он служил генуэзскому «Кругу 7-ми», взаимодействовал с губернатором Каффы и охранял для генуэзцев крепость Саркел. В имени Стентослава буква «Т» табуирована и заменена генуэзскими крестом Ра, перевернутым на 180 градусов. Расшифровка символов печати: «Ра-Хов Таты» (</w:t>
      </w:r>
      <w:r w:rsidR="00110717">
        <w:rPr>
          <w:sz w:val="22"/>
          <w:szCs w:val="22"/>
        </w:rPr>
        <w:t>главный жрец Ра, Таты) (</w:t>
      </w:r>
      <w:r>
        <w:rPr>
          <w:sz w:val="22"/>
          <w:szCs w:val="22"/>
        </w:rPr>
        <w:t>прорисовка печати справа).</w:t>
      </w:r>
    </w:p>
    <w:p w:rsidR="006B3538" w:rsidRDefault="006B3538" w:rsidP="006B3538">
      <w:pPr>
        <w:jc w:val="both"/>
        <w:rPr>
          <w:sz w:val="22"/>
          <w:szCs w:val="22"/>
        </w:rPr>
      </w:pPr>
      <w:r>
        <w:rPr>
          <w:sz w:val="22"/>
          <w:szCs w:val="22"/>
        </w:rPr>
        <w:t xml:space="preserve">        Символика печати, найденной в 1912</w:t>
      </w:r>
      <w:r w:rsidR="00F432BA">
        <w:rPr>
          <w:sz w:val="22"/>
          <w:szCs w:val="22"/>
        </w:rPr>
        <w:t xml:space="preserve"> году в Десятинной церкви Киева,</w:t>
      </w:r>
      <w:r>
        <w:rPr>
          <w:sz w:val="22"/>
          <w:szCs w:val="22"/>
        </w:rPr>
        <w:t xml:space="preserve"> показывает</w:t>
      </w:r>
      <w:r w:rsidR="00F432BA">
        <w:rPr>
          <w:sz w:val="22"/>
          <w:szCs w:val="22"/>
        </w:rPr>
        <w:t>, что</w:t>
      </w:r>
      <w:r>
        <w:rPr>
          <w:sz w:val="22"/>
          <w:szCs w:val="22"/>
        </w:rPr>
        <w:t xml:space="preserve"> княз</w:t>
      </w:r>
      <w:r w:rsidR="00C03212">
        <w:rPr>
          <w:sz w:val="22"/>
          <w:szCs w:val="22"/>
        </w:rPr>
        <w:t>ь</w:t>
      </w:r>
      <w:r>
        <w:rPr>
          <w:sz w:val="22"/>
          <w:szCs w:val="22"/>
        </w:rPr>
        <w:t xml:space="preserve"> Стентослав («Святослав» </w:t>
      </w:r>
      <w:r>
        <w:rPr>
          <w:sz w:val="22"/>
          <w:szCs w:val="22"/>
        </w:rPr>
        <w:lastRenderedPageBreak/>
        <w:t>1303</w:t>
      </w:r>
      <w:r>
        <w:rPr>
          <w:rStyle w:val="ab"/>
          <w:sz w:val="22"/>
          <w:szCs w:val="22"/>
        </w:rPr>
        <w:footnoteReference w:id="976"/>
      </w:r>
      <w:r>
        <w:rPr>
          <w:sz w:val="22"/>
          <w:szCs w:val="22"/>
        </w:rPr>
        <w:t xml:space="preserve"> - 8.8.1332)</w:t>
      </w:r>
      <w:r>
        <w:rPr>
          <w:rStyle w:val="ab"/>
          <w:sz w:val="22"/>
          <w:szCs w:val="22"/>
        </w:rPr>
        <w:footnoteReference w:id="977"/>
      </w:r>
      <w:r w:rsidR="00C00F80">
        <w:rPr>
          <w:sz w:val="22"/>
          <w:szCs w:val="22"/>
        </w:rPr>
        <w:t xml:space="preserve"> </w:t>
      </w:r>
      <w:r w:rsidR="00F432BA">
        <w:rPr>
          <w:sz w:val="22"/>
          <w:szCs w:val="22"/>
        </w:rPr>
        <w:t xml:space="preserve">подчинялся Западу. </w:t>
      </w:r>
      <w:r w:rsidR="008C682B">
        <w:rPr>
          <w:sz w:val="22"/>
          <w:szCs w:val="22"/>
        </w:rPr>
        <w:t>И</w:t>
      </w:r>
      <w:r>
        <w:rPr>
          <w:sz w:val="22"/>
          <w:szCs w:val="22"/>
        </w:rPr>
        <w:t xml:space="preserve">сторики </w:t>
      </w:r>
      <w:r w:rsidR="008C682B">
        <w:rPr>
          <w:sz w:val="22"/>
          <w:szCs w:val="22"/>
        </w:rPr>
        <w:t xml:space="preserve">с 1912 года </w:t>
      </w:r>
      <w:r w:rsidR="00F432BA">
        <w:rPr>
          <w:sz w:val="22"/>
          <w:szCs w:val="22"/>
        </w:rPr>
        <w:t xml:space="preserve">ошибочно </w:t>
      </w:r>
      <w:r>
        <w:rPr>
          <w:sz w:val="22"/>
          <w:szCs w:val="22"/>
        </w:rPr>
        <w:t xml:space="preserve">читали </w:t>
      </w:r>
      <w:r w:rsidR="008C682B">
        <w:rPr>
          <w:sz w:val="22"/>
          <w:szCs w:val="22"/>
        </w:rPr>
        <w:t>знак «крест», как</w:t>
      </w:r>
      <w:r>
        <w:rPr>
          <w:sz w:val="22"/>
          <w:szCs w:val="22"/>
        </w:rPr>
        <w:t xml:space="preserve"> «Ф». У российских </w:t>
      </w:r>
      <w:r w:rsidR="00E327D6">
        <w:rPr>
          <w:sz w:val="22"/>
          <w:szCs w:val="22"/>
        </w:rPr>
        <w:t>главкомов</w:t>
      </w:r>
      <w:r>
        <w:rPr>
          <w:sz w:val="22"/>
          <w:szCs w:val="22"/>
        </w:rPr>
        <w:t xml:space="preserve">, завоевавших Египет при 13-17-й династиях, символ имел другой вид. </w:t>
      </w:r>
      <w:r w:rsidR="00110717">
        <w:rPr>
          <w:sz w:val="22"/>
          <w:szCs w:val="22"/>
        </w:rPr>
        <w:t xml:space="preserve">Бог </w:t>
      </w:r>
      <w:r>
        <w:rPr>
          <w:sz w:val="22"/>
          <w:szCs w:val="22"/>
        </w:rPr>
        <w:t xml:space="preserve">Ра (голова) находился внизу, Ка (душа) – вверху. Стентослав не мог в возрасте 6 лет захватить крепости Тмутаракань и Саркел, в 7 лет воевать в Болгарии. Убийство Стентослава якобы в «972 году» тюркскими наемниками </w:t>
      </w:r>
      <w:r w:rsidR="00C03212">
        <w:rPr>
          <w:sz w:val="22"/>
          <w:szCs w:val="22"/>
        </w:rPr>
        <w:t>(</w:t>
      </w:r>
      <w:r>
        <w:rPr>
          <w:sz w:val="22"/>
          <w:szCs w:val="22"/>
        </w:rPr>
        <w:t>«бачанак-и торк» сыны турок, якобы «пече</w:t>
      </w:r>
      <w:r w:rsidR="009E133E">
        <w:rPr>
          <w:sz w:val="22"/>
          <w:szCs w:val="22"/>
        </w:rPr>
        <w:t xml:space="preserve">неги») это – </w:t>
      </w:r>
      <w:r w:rsidR="00534E04">
        <w:rPr>
          <w:sz w:val="22"/>
          <w:szCs w:val="22"/>
        </w:rPr>
        <w:t>легенда информационной войны</w:t>
      </w:r>
      <w:r w:rsidR="00FA7EC6">
        <w:rPr>
          <w:sz w:val="22"/>
          <w:szCs w:val="22"/>
        </w:rPr>
        <w:t xml:space="preserve">. </w:t>
      </w:r>
      <w:r w:rsidR="00110717">
        <w:rPr>
          <w:sz w:val="22"/>
          <w:szCs w:val="22"/>
        </w:rPr>
        <w:t xml:space="preserve">Стентослав родился у Хельги от кагана Владимира. Стентослава </w:t>
      </w:r>
      <w:r w:rsidR="009E133E">
        <w:rPr>
          <w:sz w:val="22"/>
          <w:szCs w:val="22"/>
        </w:rPr>
        <w:t xml:space="preserve">убили </w:t>
      </w:r>
      <w:r>
        <w:rPr>
          <w:sz w:val="22"/>
          <w:szCs w:val="22"/>
        </w:rPr>
        <w:t>8.8.1332 года</w:t>
      </w:r>
      <w:r w:rsidR="005F3022">
        <w:rPr>
          <w:sz w:val="22"/>
          <w:szCs w:val="22"/>
        </w:rPr>
        <w:t xml:space="preserve"> реального календаря</w:t>
      </w:r>
      <w:r w:rsidR="00110717">
        <w:rPr>
          <w:sz w:val="22"/>
          <w:szCs w:val="22"/>
        </w:rPr>
        <w:t xml:space="preserve"> (</w:t>
      </w:r>
      <w:r w:rsidR="005F3022">
        <w:rPr>
          <w:sz w:val="22"/>
          <w:szCs w:val="22"/>
        </w:rPr>
        <w:t>9.8.1406 календаря Генуи</w:t>
      </w:r>
      <w:r w:rsidR="00110717">
        <w:rPr>
          <w:sz w:val="22"/>
          <w:szCs w:val="22"/>
        </w:rPr>
        <w:t>)</w:t>
      </w:r>
      <w:r>
        <w:rPr>
          <w:sz w:val="22"/>
          <w:szCs w:val="22"/>
        </w:rPr>
        <w:t>.</w:t>
      </w:r>
      <w:r>
        <w:rPr>
          <w:rStyle w:val="ab"/>
          <w:sz w:val="22"/>
          <w:szCs w:val="22"/>
        </w:rPr>
        <w:footnoteReference w:id="978"/>
      </w:r>
    </w:p>
    <w:p w:rsidR="006B3538" w:rsidRDefault="006B3538" w:rsidP="006B3538">
      <w:pPr>
        <w:jc w:val="both"/>
        <w:rPr>
          <w:sz w:val="22"/>
          <w:szCs w:val="22"/>
        </w:rPr>
      </w:pPr>
      <w:r>
        <w:rPr>
          <w:sz w:val="22"/>
          <w:szCs w:val="22"/>
        </w:rPr>
        <w:t xml:space="preserve">      </w:t>
      </w:r>
      <w:r w:rsidR="00110717">
        <w:rPr>
          <w:sz w:val="22"/>
          <w:szCs w:val="22"/>
        </w:rPr>
        <w:t xml:space="preserve"> </w:t>
      </w:r>
      <w:r>
        <w:rPr>
          <w:sz w:val="22"/>
          <w:szCs w:val="22"/>
        </w:rPr>
        <w:t xml:space="preserve">В ХХ1 веке </w:t>
      </w:r>
      <w:r w:rsidR="00605693">
        <w:rPr>
          <w:sz w:val="22"/>
          <w:szCs w:val="22"/>
        </w:rPr>
        <w:t>наемные историки Запада</w:t>
      </w:r>
      <w:r>
        <w:rPr>
          <w:sz w:val="22"/>
          <w:szCs w:val="22"/>
        </w:rPr>
        <w:t xml:space="preserve"> на сайтах Интернета превратили Стентослава якобы в «величайшего полководца», «аналога Александра Македонского». На самом деле, князь Стентослав, матерью которого была </w:t>
      </w:r>
      <w:r w:rsidR="00E327D6">
        <w:rPr>
          <w:sz w:val="22"/>
          <w:szCs w:val="22"/>
        </w:rPr>
        <w:t>сканд</w:t>
      </w:r>
      <w:r w:rsidR="0082312E">
        <w:rPr>
          <w:sz w:val="22"/>
          <w:szCs w:val="22"/>
        </w:rPr>
        <w:t>и</w:t>
      </w:r>
      <w:r w:rsidR="00E327D6">
        <w:rPr>
          <w:sz w:val="22"/>
          <w:szCs w:val="22"/>
        </w:rPr>
        <w:t>навка</w:t>
      </w:r>
      <w:r>
        <w:rPr>
          <w:sz w:val="22"/>
          <w:szCs w:val="22"/>
        </w:rPr>
        <w:t xml:space="preserve"> Хельга (якобы «Ольга»), двумя арийскими женами которого были Цецилия и Ода из Германии,</w:t>
      </w:r>
      <w:r>
        <w:rPr>
          <w:rStyle w:val="ab"/>
          <w:sz w:val="22"/>
          <w:szCs w:val="22"/>
        </w:rPr>
        <w:footnoteReference w:id="979"/>
      </w:r>
      <w:r>
        <w:rPr>
          <w:sz w:val="22"/>
          <w:szCs w:val="22"/>
        </w:rPr>
        <w:t xml:space="preserve"> не захватывал в 1309 году крепости Саркел и Итиль, поскольку в это время ему было 6 лет. </w:t>
      </w:r>
      <w:r w:rsidR="0019494F">
        <w:rPr>
          <w:sz w:val="22"/>
          <w:szCs w:val="22"/>
        </w:rPr>
        <w:t xml:space="preserve">Российские гарнизоны </w:t>
      </w:r>
      <w:r w:rsidR="00110717">
        <w:rPr>
          <w:sz w:val="22"/>
          <w:szCs w:val="22"/>
        </w:rPr>
        <w:t xml:space="preserve">великого князя Константина Дмитриевича, захватившие </w:t>
      </w:r>
      <w:r w:rsidR="0019494F">
        <w:rPr>
          <w:sz w:val="22"/>
          <w:szCs w:val="22"/>
        </w:rPr>
        <w:t>дв</w:t>
      </w:r>
      <w:r w:rsidR="00110717">
        <w:rPr>
          <w:sz w:val="22"/>
          <w:szCs w:val="22"/>
        </w:rPr>
        <w:t>е</w:t>
      </w:r>
      <w:r w:rsidR="0019494F">
        <w:rPr>
          <w:sz w:val="22"/>
          <w:szCs w:val="22"/>
        </w:rPr>
        <w:t xml:space="preserve"> крепост</w:t>
      </w:r>
      <w:r w:rsidR="00110717">
        <w:rPr>
          <w:sz w:val="22"/>
          <w:szCs w:val="22"/>
        </w:rPr>
        <w:t>и</w:t>
      </w:r>
      <w:r w:rsidR="0019494F">
        <w:rPr>
          <w:sz w:val="22"/>
          <w:szCs w:val="22"/>
        </w:rPr>
        <w:t>, уничтожил</w:t>
      </w:r>
      <w:r>
        <w:rPr>
          <w:sz w:val="22"/>
          <w:szCs w:val="22"/>
        </w:rPr>
        <w:t xml:space="preserve"> воевода Хельги Свенефельд, который </w:t>
      </w:r>
      <w:r w:rsidR="00534E04">
        <w:rPr>
          <w:sz w:val="22"/>
          <w:szCs w:val="22"/>
        </w:rPr>
        <w:t>восстановил</w:t>
      </w:r>
      <w:r>
        <w:rPr>
          <w:sz w:val="22"/>
          <w:szCs w:val="22"/>
        </w:rPr>
        <w:t xml:space="preserve"> генуэз</w:t>
      </w:r>
      <w:r w:rsidR="00534E04">
        <w:rPr>
          <w:sz w:val="22"/>
          <w:szCs w:val="22"/>
        </w:rPr>
        <w:t xml:space="preserve">ским банкирам </w:t>
      </w:r>
      <w:r>
        <w:rPr>
          <w:sz w:val="22"/>
          <w:szCs w:val="22"/>
        </w:rPr>
        <w:t xml:space="preserve">паразитирование на продаже русских рабов, доставлявшихся </w:t>
      </w:r>
      <w:r w:rsidR="005F3022">
        <w:rPr>
          <w:sz w:val="22"/>
          <w:szCs w:val="22"/>
        </w:rPr>
        <w:t>ладьями и галеонами</w:t>
      </w:r>
      <w:r>
        <w:rPr>
          <w:sz w:val="22"/>
          <w:szCs w:val="22"/>
        </w:rPr>
        <w:t xml:space="preserve"> на Запад по маршруту Булгар – Саркел (Белая Вежа) – Тмутаракань - Каф</w:t>
      </w:r>
      <w:r w:rsidR="001169E6">
        <w:rPr>
          <w:sz w:val="22"/>
          <w:szCs w:val="22"/>
        </w:rPr>
        <w:t>ф</w:t>
      </w:r>
      <w:r>
        <w:rPr>
          <w:sz w:val="22"/>
          <w:szCs w:val="22"/>
        </w:rPr>
        <w:t xml:space="preserve">а – Константинополь. Константин Багрянородный </w:t>
      </w:r>
      <w:r w:rsidR="00534E04">
        <w:rPr>
          <w:sz w:val="22"/>
          <w:szCs w:val="22"/>
        </w:rPr>
        <w:t xml:space="preserve">не мог </w:t>
      </w:r>
      <w:r>
        <w:rPr>
          <w:sz w:val="22"/>
          <w:szCs w:val="22"/>
        </w:rPr>
        <w:t>описа</w:t>
      </w:r>
      <w:r w:rsidR="00534E04">
        <w:rPr>
          <w:sz w:val="22"/>
          <w:szCs w:val="22"/>
        </w:rPr>
        <w:t>ть</w:t>
      </w:r>
      <w:r w:rsidR="005F3022">
        <w:rPr>
          <w:sz w:val="22"/>
          <w:szCs w:val="22"/>
        </w:rPr>
        <w:t xml:space="preserve"> </w:t>
      </w:r>
      <w:r w:rsidR="00E327D6">
        <w:rPr>
          <w:sz w:val="22"/>
          <w:szCs w:val="22"/>
        </w:rPr>
        <w:t xml:space="preserve">внешний вид </w:t>
      </w:r>
      <w:r>
        <w:rPr>
          <w:sz w:val="22"/>
          <w:szCs w:val="22"/>
        </w:rPr>
        <w:t>Стентослава во время войны в Болгарии</w:t>
      </w:r>
      <w:r w:rsidR="00086AEC">
        <w:rPr>
          <w:sz w:val="22"/>
          <w:szCs w:val="22"/>
        </w:rPr>
        <w:t>. Год 979 (6480 СМ)</w:t>
      </w:r>
      <w:r w:rsidR="00086AEC">
        <w:rPr>
          <w:rStyle w:val="ab"/>
          <w:sz w:val="22"/>
          <w:szCs w:val="22"/>
        </w:rPr>
        <w:footnoteReference w:id="980"/>
      </w:r>
      <w:r w:rsidR="00086AEC">
        <w:rPr>
          <w:sz w:val="22"/>
          <w:szCs w:val="22"/>
        </w:rPr>
        <w:t xml:space="preserve"> якобы смерти Стентослава – это 19.12.1309</w:t>
      </w:r>
      <w:r>
        <w:rPr>
          <w:sz w:val="22"/>
          <w:szCs w:val="22"/>
        </w:rPr>
        <w:t xml:space="preserve">, когда князю было </w:t>
      </w:r>
      <w:r w:rsidR="00086AEC">
        <w:rPr>
          <w:sz w:val="22"/>
          <w:szCs w:val="22"/>
        </w:rPr>
        <w:t>6</w:t>
      </w:r>
      <w:r>
        <w:rPr>
          <w:sz w:val="22"/>
          <w:szCs w:val="22"/>
        </w:rPr>
        <w:t xml:space="preserve"> лет</w:t>
      </w:r>
      <w:r w:rsidR="00086AEC">
        <w:rPr>
          <w:sz w:val="22"/>
          <w:szCs w:val="22"/>
        </w:rPr>
        <w:t>.</w:t>
      </w:r>
      <w:r w:rsidR="005F3022">
        <w:rPr>
          <w:sz w:val="22"/>
          <w:szCs w:val="22"/>
        </w:rPr>
        <w:t xml:space="preserve"> </w:t>
      </w:r>
      <w:r w:rsidR="00086AEC">
        <w:rPr>
          <w:sz w:val="22"/>
          <w:szCs w:val="22"/>
        </w:rPr>
        <w:t>Император Константин Багрянородный описал внешность воеводы Свенефельда</w:t>
      </w:r>
      <w:r>
        <w:rPr>
          <w:sz w:val="22"/>
          <w:szCs w:val="22"/>
        </w:rPr>
        <w:t xml:space="preserve">.       </w:t>
      </w:r>
    </w:p>
    <w:p w:rsidR="005938DB" w:rsidRDefault="006B3538" w:rsidP="006B3538">
      <w:pPr>
        <w:jc w:val="both"/>
        <w:rPr>
          <w:sz w:val="22"/>
          <w:szCs w:val="22"/>
        </w:rPr>
      </w:pPr>
      <w:r>
        <w:rPr>
          <w:sz w:val="22"/>
          <w:szCs w:val="22"/>
        </w:rPr>
        <w:lastRenderedPageBreak/>
        <w:t xml:space="preserve">       Секретная история геополитики – это паразитирование </w:t>
      </w:r>
      <w:r w:rsidR="00C03212">
        <w:rPr>
          <w:sz w:val="22"/>
          <w:szCs w:val="22"/>
        </w:rPr>
        <w:t xml:space="preserve">генуэзского «Круга 7-ми» </w:t>
      </w:r>
      <w:r>
        <w:rPr>
          <w:sz w:val="22"/>
          <w:szCs w:val="22"/>
        </w:rPr>
        <w:t>на России в 126</w:t>
      </w:r>
      <w:r w:rsidR="005F3022">
        <w:rPr>
          <w:sz w:val="22"/>
          <w:szCs w:val="22"/>
        </w:rPr>
        <w:t>4</w:t>
      </w:r>
      <w:r>
        <w:rPr>
          <w:sz w:val="22"/>
          <w:szCs w:val="22"/>
        </w:rPr>
        <w:t>-1</w:t>
      </w:r>
      <w:r w:rsidR="00086AEC">
        <w:rPr>
          <w:sz w:val="22"/>
          <w:szCs w:val="22"/>
        </w:rPr>
        <w:t>3</w:t>
      </w:r>
      <w:r w:rsidR="0070765F">
        <w:rPr>
          <w:sz w:val="22"/>
          <w:szCs w:val="22"/>
        </w:rPr>
        <w:t>09</w:t>
      </w:r>
      <w:r>
        <w:rPr>
          <w:sz w:val="22"/>
          <w:szCs w:val="22"/>
        </w:rPr>
        <w:t xml:space="preserve"> годах за счет экспорта русских рабов с оптового рынка в Б</w:t>
      </w:r>
      <w:r w:rsidR="001169E6">
        <w:rPr>
          <w:sz w:val="22"/>
          <w:szCs w:val="22"/>
        </w:rPr>
        <w:t>у</w:t>
      </w:r>
      <w:r>
        <w:rPr>
          <w:sz w:val="22"/>
          <w:szCs w:val="22"/>
        </w:rPr>
        <w:t>лгаре, которы</w:t>
      </w:r>
      <w:r w:rsidR="00C03212">
        <w:rPr>
          <w:sz w:val="22"/>
          <w:szCs w:val="22"/>
        </w:rPr>
        <w:t>й содержали «черные» (северные)</w:t>
      </w:r>
      <w:r>
        <w:rPr>
          <w:sz w:val="22"/>
          <w:szCs w:val="22"/>
        </w:rPr>
        <w:t xml:space="preserve"> болгары</w:t>
      </w:r>
      <w:r w:rsidR="00C00F80">
        <w:rPr>
          <w:sz w:val="22"/>
          <w:szCs w:val="22"/>
        </w:rPr>
        <w:t>. Т</w:t>
      </w:r>
      <w:r>
        <w:rPr>
          <w:sz w:val="22"/>
          <w:szCs w:val="22"/>
        </w:rPr>
        <w:t xml:space="preserve">ранзитный </w:t>
      </w:r>
      <w:r w:rsidR="00C00F80">
        <w:rPr>
          <w:sz w:val="22"/>
          <w:szCs w:val="22"/>
        </w:rPr>
        <w:t>лаг</w:t>
      </w:r>
      <w:r w:rsidR="00327A6C">
        <w:rPr>
          <w:sz w:val="22"/>
          <w:szCs w:val="22"/>
        </w:rPr>
        <w:t>ерь рабов был в крепости Саркел</w:t>
      </w:r>
      <w:r w:rsidR="00C00F80">
        <w:rPr>
          <w:sz w:val="22"/>
          <w:szCs w:val="22"/>
        </w:rPr>
        <w:t xml:space="preserve"> с пристанью для остановки судов. В связи с разгромом Хазарского каганата с лета</w:t>
      </w:r>
      <w:r>
        <w:rPr>
          <w:sz w:val="22"/>
          <w:szCs w:val="22"/>
        </w:rPr>
        <w:t xml:space="preserve"> 1309 года </w:t>
      </w:r>
      <w:r w:rsidR="00C00F80">
        <w:rPr>
          <w:sz w:val="22"/>
          <w:szCs w:val="22"/>
        </w:rPr>
        <w:t xml:space="preserve">Саркел по приказу генуэзцев стали </w:t>
      </w:r>
      <w:r>
        <w:rPr>
          <w:sz w:val="22"/>
          <w:szCs w:val="22"/>
        </w:rPr>
        <w:t>охраня</w:t>
      </w:r>
      <w:r w:rsidR="00C00F80">
        <w:rPr>
          <w:sz w:val="22"/>
          <w:szCs w:val="22"/>
        </w:rPr>
        <w:t>ть</w:t>
      </w:r>
      <w:r>
        <w:rPr>
          <w:sz w:val="22"/>
          <w:szCs w:val="22"/>
        </w:rPr>
        <w:t xml:space="preserve"> войска</w:t>
      </w:r>
      <w:r w:rsidR="00C03212">
        <w:rPr>
          <w:sz w:val="22"/>
          <w:szCs w:val="22"/>
        </w:rPr>
        <w:t xml:space="preserve"> южной префектуры каганата Рутения</w:t>
      </w:r>
      <w:r w:rsidR="00C00F80">
        <w:rPr>
          <w:sz w:val="22"/>
          <w:szCs w:val="22"/>
        </w:rPr>
        <w:t xml:space="preserve"> со столицей в</w:t>
      </w:r>
      <w:r>
        <w:rPr>
          <w:sz w:val="22"/>
          <w:szCs w:val="22"/>
        </w:rPr>
        <w:t xml:space="preserve"> </w:t>
      </w:r>
      <w:r w:rsidR="00AD1C0F">
        <w:rPr>
          <w:sz w:val="22"/>
          <w:szCs w:val="22"/>
        </w:rPr>
        <w:t>Киев</w:t>
      </w:r>
      <w:r w:rsidR="00C00F80">
        <w:rPr>
          <w:sz w:val="22"/>
          <w:szCs w:val="22"/>
        </w:rPr>
        <w:t>е, который</w:t>
      </w:r>
      <w:r w:rsidR="00AD1C0F">
        <w:rPr>
          <w:sz w:val="22"/>
          <w:szCs w:val="22"/>
        </w:rPr>
        <w:t xml:space="preserve"> также был транзитным лагерем экспорта русских рабов по Днепру во вторую столицу кганата Аллания – Пидею, находившуюся в устье Днепра. </w:t>
      </w:r>
      <w:r w:rsidR="00086AEC">
        <w:rPr>
          <w:sz w:val="22"/>
          <w:szCs w:val="22"/>
        </w:rPr>
        <w:t xml:space="preserve">Банкиры </w:t>
      </w:r>
      <w:r>
        <w:rPr>
          <w:sz w:val="22"/>
          <w:szCs w:val="22"/>
        </w:rPr>
        <w:t>Гену</w:t>
      </w:r>
      <w:r w:rsidR="00086AEC">
        <w:rPr>
          <w:sz w:val="22"/>
          <w:szCs w:val="22"/>
        </w:rPr>
        <w:t>и</w:t>
      </w:r>
      <w:r>
        <w:rPr>
          <w:sz w:val="22"/>
          <w:szCs w:val="22"/>
        </w:rPr>
        <w:t xml:space="preserve"> также паразитировал</w:t>
      </w:r>
      <w:r w:rsidR="0070765F">
        <w:rPr>
          <w:sz w:val="22"/>
          <w:szCs w:val="22"/>
        </w:rPr>
        <w:t>и</w:t>
      </w:r>
      <w:r>
        <w:rPr>
          <w:sz w:val="22"/>
          <w:szCs w:val="22"/>
        </w:rPr>
        <w:t xml:space="preserve"> на китайском шелке</w:t>
      </w:r>
      <w:r w:rsidR="00086AEC">
        <w:rPr>
          <w:sz w:val="22"/>
          <w:szCs w:val="22"/>
        </w:rPr>
        <w:t>,</w:t>
      </w:r>
      <w:r w:rsidR="005F3022">
        <w:rPr>
          <w:sz w:val="22"/>
          <w:szCs w:val="22"/>
        </w:rPr>
        <w:t xml:space="preserve"> </w:t>
      </w:r>
      <w:r w:rsidR="00086AEC">
        <w:rPr>
          <w:sz w:val="22"/>
          <w:szCs w:val="22"/>
        </w:rPr>
        <w:t>который стал поступать им через Шелковый путь в Судею (Судак) после</w:t>
      </w:r>
      <w:r>
        <w:rPr>
          <w:sz w:val="22"/>
          <w:szCs w:val="22"/>
        </w:rPr>
        <w:t xml:space="preserve"> захвата </w:t>
      </w:r>
      <w:r w:rsidR="00086AEC">
        <w:rPr>
          <w:sz w:val="22"/>
          <w:szCs w:val="22"/>
        </w:rPr>
        <w:t xml:space="preserve">Северного </w:t>
      </w:r>
      <w:r>
        <w:rPr>
          <w:sz w:val="22"/>
          <w:szCs w:val="22"/>
        </w:rPr>
        <w:t xml:space="preserve">Китая </w:t>
      </w:r>
      <w:r w:rsidR="00086AEC">
        <w:rPr>
          <w:sz w:val="22"/>
          <w:szCs w:val="22"/>
        </w:rPr>
        <w:t>12.3.</w:t>
      </w:r>
      <w:r>
        <w:rPr>
          <w:sz w:val="22"/>
          <w:szCs w:val="22"/>
        </w:rPr>
        <w:t>1267 год</w:t>
      </w:r>
      <w:r w:rsidR="00086AEC">
        <w:rPr>
          <w:sz w:val="22"/>
          <w:szCs w:val="22"/>
        </w:rPr>
        <w:t>а</w:t>
      </w:r>
      <w:r w:rsidR="005F3022">
        <w:rPr>
          <w:sz w:val="22"/>
          <w:szCs w:val="22"/>
        </w:rPr>
        <w:t xml:space="preserve"> </w:t>
      </w:r>
      <w:r w:rsidR="00B4005C">
        <w:rPr>
          <w:sz w:val="22"/>
          <w:szCs w:val="22"/>
        </w:rPr>
        <w:t>армиями</w:t>
      </w:r>
      <w:r w:rsidR="005F3022">
        <w:rPr>
          <w:sz w:val="22"/>
          <w:szCs w:val="22"/>
        </w:rPr>
        <w:t xml:space="preserve"> </w:t>
      </w:r>
      <w:r w:rsidR="001E3CDF">
        <w:rPr>
          <w:sz w:val="22"/>
          <w:szCs w:val="22"/>
        </w:rPr>
        <w:t xml:space="preserve">рыцаря Ордена Иоанна </w:t>
      </w:r>
      <w:r>
        <w:rPr>
          <w:sz w:val="22"/>
          <w:szCs w:val="22"/>
        </w:rPr>
        <w:t xml:space="preserve">Чингисхана, в найденной могиле которого на балке для колоколов есть много знаков </w:t>
      </w:r>
      <w:r w:rsidR="00327A6C">
        <w:rPr>
          <w:sz w:val="22"/>
          <w:szCs w:val="22"/>
        </w:rPr>
        <w:t>богини Сехмет</w:t>
      </w:r>
      <w:r>
        <w:rPr>
          <w:sz w:val="22"/>
          <w:szCs w:val="22"/>
        </w:rPr>
        <w:t xml:space="preserve"> </w:t>
      </w:r>
      <w:r w:rsidR="00F17813">
        <w:rPr>
          <w:sz w:val="22"/>
          <w:szCs w:val="22"/>
        </w:rPr>
        <w:t xml:space="preserve">в форме т.н. </w:t>
      </w:r>
      <w:r>
        <w:rPr>
          <w:sz w:val="22"/>
          <w:szCs w:val="22"/>
        </w:rPr>
        <w:t>«мальтийски</w:t>
      </w:r>
      <w:r w:rsidR="00F17813">
        <w:rPr>
          <w:sz w:val="22"/>
          <w:szCs w:val="22"/>
        </w:rPr>
        <w:t>х</w:t>
      </w:r>
      <w:r>
        <w:rPr>
          <w:sz w:val="22"/>
          <w:szCs w:val="22"/>
        </w:rPr>
        <w:t xml:space="preserve"> крест</w:t>
      </w:r>
      <w:r w:rsidR="00F17813">
        <w:rPr>
          <w:sz w:val="22"/>
          <w:szCs w:val="22"/>
        </w:rPr>
        <w:t>ов</w:t>
      </w:r>
      <w:r>
        <w:rPr>
          <w:sz w:val="22"/>
          <w:szCs w:val="22"/>
        </w:rPr>
        <w:t xml:space="preserve">». Сверху на котле Чингисхана из бронзы отлит пятилепестковый цветок (5 – цифра </w:t>
      </w:r>
      <w:r w:rsidR="00327A6C">
        <w:rPr>
          <w:sz w:val="22"/>
          <w:szCs w:val="22"/>
        </w:rPr>
        <w:t xml:space="preserve">бога </w:t>
      </w:r>
      <w:r>
        <w:rPr>
          <w:sz w:val="22"/>
          <w:szCs w:val="22"/>
        </w:rPr>
        <w:t>Амина)</w:t>
      </w:r>
      <w:r>
        <w:rPr>
          <w:rStyle w:val="ab"/>
          <w:sz w:val="22"/>
          <w:szCs w:val="22"/>
        </w:rPr>
        <w:footnoteReference w:id="981"/>
      </w:r>
      <w:r>
        <w:rPr>
          <w:sz w:val="22"/>
          <w:szCs w:val="22"/>
        </w:rPr>
        <w:t xml:space="preserve"> </w:t>
      </w:r>
      <w:r w:rsidR="00C00F80">
        <w:rPr>
          <w:sz w:val="22"/>
          <w:szCs w:val="22"/>
        </w:rPr>
        <w:t xml:space="preserve">- </w:t>
      </w:r>
      <w:r>
        <w:rPr>
          <w:sz w:val="22"/>
          <w:szCs w:val="22"/>
        </w:rPr>
        <w:t>повтор</w:t>
      </w:r>
      <w:r w:rsidR="00C00F80">
        <w:rPr>
          <w:sz w:val="22"/>
          <w:szCs w:val="22"/>
        </w:rPr>
        <w:t>ение</w:t>
      </w:r>
      <w:r>
        <w:rPr>
          <w:sz w:val="22"/>
          <w:szCs w:val="22"/>
        </w:rPr>
        <w:t xml:space="preserve"> символ</w:t>
      </w:r>
      <w:r w:rsidR="00C00F80">
        <w:rPr>
          <w:sz w:val="22"/>
          <w:szCs w:val="22"/>
        </w:rPr>
        <w:t>а</w:t>
      </w:r>
      <w:r>
        <w:rPr>
          <w:sz w:val="22"/>
          <w:szCs w:val="22"/>
        </w:rPr>
        <w:t xml:space="preserve"> центрального столба в зале Ордена Иоанна на острове Родос.</w:t>
      </w:r>
      <w:r w:rsidR="005C0A29">
        <w:rPr>
          <w:sz w:val="22"/>
          <w:szCs w:val="22"/>
        </w:rPr>
        <w:t xml:space="preserve"> </w:t>
      </w:r>
    </w:p>
    <w:p w:rsidR="002434FB" w:rsidRDefault="005938DB" w:rsidP="006B3538">
      <w:pPr>
        <w:jc w:val="both"/>
        <w:rPr>
          <w:sz w:val="22"/>
          <w:szCs w:val="22"/>
        </w:rPr>
      </w:pPr>
      <w:r>
        <w:rPr>
          <w:sz w:val="22"/>
          <w:szCs w:val="22"/>
        </w:rPr>
        <w:t xml:space="preserve">       Генуэзские банкиры поддерживали </w:t>
      </w:r>
      <w:r w:rsidR="00FC251E">
        <w:rPr>
          <w:sz w:val="22"/>
          <w:szCs w:val="22"/>
        </w:rPr>
        <w:t xml:space="preserve">киеского </w:t>
      </w:r>
      <w:r>
        <w:rPr>
          <w:sz w:val="22"/>
          <w:szCs w:val="22"/>
        </w:rPr>
        <w:t>каган</w:t>
      </w:r>
      <w:r w:rsidR="00FC251E">
        <w:rPr>
          <w:sz w:val="22"/>
          <w:szCs w:val="22"/>
        </w:rPr>
        <w:t>а</w:t>
      </w:r>
      <w:r>
        <w:rPr>
          <w:sz w:val="22"/>
          <w:szCs w:val="22"/>
        </w:rPr>
        <w:t xml:space="preserve"> Владимира до его смерти в 1313 году</w:t>
      </w:r>
      <w:r w:rsidR="00FC251E">
        <w:rPr>
          <w:sz w:val="22"/>
          <w:szCs w:val="22"/>
        </w:rPr>
        <w:t xml:space="preserve"> и</w:t>
      </w:r>
      <w:r>
        <w:rPr>
          <w:sz w:val="22"/>
          <w:szCs w:val="22"/>
        </w:rPr>
        <w:t xml:space="preserve"> его сына Ярослава - до 1315 года, поскольку </w:t>
      </w:r>
      <w:r w:rsidR="00285757">
        <w:rPr>
          <w:sz w:val="22"/>
          <w:szCs w:val="22"/>
        </w:rPr>
        <w:t>Ярослав</w:t>
      </w:r>
      <w:r>
        <w:rPr>
          <w:sz w:val="22"/>
          <w:szCs w:val="22"/>
        </w:rPr>
        <w:t xml:space="preserve"> посылал войска для охраны транзитных лагерей рабов в Саркеле и Тмутаракани</w:t>
      </w:r>
      <w:r w:rsidR="00FC251E">
        <w:rPr>
          <w:sz w:val="22"/>
          <w:szCs w:val="22"/>
        </w:rPr>
        <w:t xml:space="preserve">, обеспечивали стабильность транзитного лагеря рабов в Киеве. Однако </w:t>
      </w:r>
      <w:r w:rsidR="00464C0B">
        <w:rPr>
          <w:sz w:val="22"/>
          <w:szCs w:val="22"/>
        </w:rPr>
        <w:t>из-за</w:t>
      </w:r>
      <w:r w:rsidR="00FC251E">
        <w:rPr>
          <w:sz w:val="22"/>
          <w:szCs w:val="22"/>
        </w:rPr>
        <w:t xml:space="preserve"> постоянны</w:t>
      </w:r>
      <w:r w:rsidR="00464C0B">
        <w:rPr>
          <w:sz w:val="22"/>
          <w:szCs w:val="22"/>
        </w:rPr>
        <w:t>х захватов</w:t>
      </w:r>
      <w:r w:rsidR="00FC251E">
        <w:rPr>
          <w:sz w:val="22"/>
          <w:szCs w:val="22"/>
        </w:rPr>
        <w:t xml:space="preserve"> </w:t>
      </w:r>
      <w:r w:rsidR="00464C0B">
        <w:rPr>
          <w:sz w:val="22"/>
          <w:szCs w:val="22"/>
        </w:rPr>
        <w:t xml:space="preserve">Киева в </w:t>
      </w:r>
      <w:r w:rsidR="00FC251E">
        <w:rPr>
          <w:sz w:val="22"/>
          <w:szCs w:val="22"/>
        </w:rPr>
        <w:t>религиозны</w:t>
      </w:r>
      <w:r w:rsidR="00464C0B">
        <w:rPr>
          <w:sz w:val="22"/>
          <w:szCs w:val="22"/>
        </w:rPr>
        <w:t>х</w:t>
      </w:r>
      <w:r w:rsidR="00FC251E">
        <w:rPr>
          <w:sz w:val="22"/>
          <w:szCs w:val="22"/>
        </w:rPr>
        <w:t xml:space="preserve"> и междоусобы</w:t>
      </w:r>
      <w:r w:rsidR="00464C0B">
        <w:rPr>
          <w:sz w:val="22"/>
          <w:szCs w:val="22"/>
        </w:rPr>
        <w:t>х</w:t>
      </w:r>
      <w:r w:rsidR="00FC251E">
        <w:rPr>
          <w:sz w:val="22"/>
          <w:szCs w:val="22"/>
        </w:rPr>
        <w:t xml:space="preserve"> война</w:t>
      </w:r>
      <w:r w:rsidR="00464C0B">
        <w:rPr>
          <w:sz w:val="22"/>
          <w:szCs w:val="22"/>
        </w:rPr>
        <w:t>х</w:t>
      </w:r>
      <w:r w:rsidR="00FC251E">
        <w:rPr>
          <w:sz w:val="22"/>
          <w:szCs w:val="22"/>
        </w:rPr>
        <w:t xml:space="preserve"> </w:t>
      </w:r>
      <w:r w:rsidR="00464C0B">
        <w:rPr>
          <w:sz w:val="22"/>
          <w:szCs w:val="22"/>
        </w:rPr>
        <w:t xml:space="preserve">1315-1328 годов у банкиров Генуи исчез </w:t>
      </w:r>
      <w:r w:rsidR="00FC251E">
        <w:rPr>
          <w:sz w:val="22"/>
          <w:szCs w:val="22"/>
        </w:rPr>
        <w:t xml:space="preserve">интерес к </w:t>
      </w:r>
      <w:r w:rsidR="00464C0B">
        <w:rPr>
          <w:sz w:val="22"/>
          <w:szCs w:val="22"/>
        </w:rPr>
        <w:t xml:space="preserve">поддержке </w:t>
      </w:r>
      <w:r w:rsidR="00FC251E">
        <w:rPr>
          <w:sz w:val="22"/>
          <w:szCs w:val="22"/>
        </w:rPr>
        <w:t>агент</w:t>
      </w:r>
      <w:r w:rsidR="00464C0B">
        <w:rPr>
          <w:sz w:val="22"/>
          <w:szCs w:val="22"/>
        </w:rPr>
        <w:t>ов влияния в Киеве</w:t>
      </w:r>
      <w:r w:rsidR="00FC251E">
        <w:rPr>
          <w:sz w:val="22"/>
          <w:szCs w:val="22"/>
        </w:rPr>
        <w:t>. В 131</w:t>
      </w:r>
      <w:r w:rsidR="00327A6C">
        <w:rPr>
          <w:sz w:val="22"/>
          <w:szCs w:val="22"/>
        </w:rPr>
        <w:t>6</w:t>
      </w:r>
      <w:r w:rsidR="00FC251E">
        <w:rPr>
          <w:sz w:val="22"/>
          <w:szCs w:val="22"/>
        </w:rPr>
        <w:t>-13</w:t>
      </w:r>
      <w:r w:rsidR="00464C0B">
        <w:rPr>
          <w:sz w:val="22"/>
          <w:szCs w:val="22"/>
        </w:rPr>
        <w:t>5</w:t>
      </w:r>
      <w:r w:rsidR="00FC251E">
        <w:rPr>
          <w:sz w:val="22"/>
          <w:szCs w:val="22"/>
        </w:rPr>
        <w:t>9 годах генуэзский «Круг 7-ми» банкиров сделал основной упор на своих наемных рыцарей Ордена Иоанна в Каффе, Содайе (Судак), Саркеле, которые охраняли крепости на пути вывоза рабов из России</w:t>
      </w:r>
      <w:r w:rsidR="00464C0B">
        <w:rPr>
          <w:sz w:val="22"/>
          <w:szCs w:val="22"/>
        </w:rPr>
        <w:t>. В 1359 году генуэзские банкиры</w:t>
      </w:r>
      <w:r w:rsidR="00327A6C">
        <w:rPr>
          <w:sz w:val="22"/>
          <w:szCs w:val="22"/>
        </w:rPr>
        <w:t xml:space="preserve"> потеряли Каффу, Судайю (Судак)</w:t>
      </w:r>
      <w:r w:rsidR="00464C0B">
        <w:rPr>
          <w:sz w:val="22"/>
          <w:szCs w:val="22"/>
        </w:rPr>
        <w:t>, захваченные войсками О</w:t>
      </w:r>
      <w:r w:rsidR="00327A6C">
        <w:rPr>
          <w:sz w:val="22"/>
          <w:szCs w:val="22"/>
        </w:rPr>
        <w:t>тто</w:t>
      </w:r>
      <w:r w:rsidR="00464C0B">
        <w:rPr>
          <w:sz w:val="22"/>
          <w:szCs w:val="22"/>
        </w:rPr>
        <w:t xml:space="preserve">манской Империи. Окончательный удар Генуе нанесли английские купцы «Москови компани», которые специально изменили маршрут </w:t>
      </w:r>
      <w:r w:rsidR="00464C0B">
        <w:rPr>
          <w:sz w:val="22"/>
          <w:szCs w:val="22"/>
        </w:rPr>
        <w:lastRenderedPageBreak/>
        <w:t>поставки экспортных товаров из Китая и Персии в Европу в обход Каффы по Волге</w:t>
      </w:r>
      <w:r w:rsidR="00002ED0">
        <w:rPr>
          <w:sz w:val="22"/>
          <w:szCs w:val="22"/>
        </w:rPr>
        <w:t xml:space="preserve"> и Северной Двине, что лишило генуэзских банкиров доходов от торговых пошлин. </w:t>
      </w:r>
      <w:r w:rsidR="00464C0B">
        <w:rPr>
          <w:sz w:val="22"/>
          <w:szCs w:val="22"/>
        </w:rPr>
        <w:t xml:space="preserve"> </w:t>
      </w:r>
      <w:r w:rsidR="005F3022">
        <w:rPr>
          <w:sz w:val="22"/>
          <w:szCs w:val="22"/>
        </w:rPr>
        <w:t>Английская</w:t>
      </w:r>
      <w:r w:rsidR="005C0A29">
        <w:rPr>
          <w:sz w:val="22"/>
          <w:szCs w:val="22"/>
        </w:rPr>
        <w:t xml:space="preserve"> элита отняла у генеуэзцев базу </w:t>
      </w:r>
      <w:r w:rsidR="00F7478B">
        <w:rPr>
          <w:sz w:val="22"/>
          <w:szCs w:val="22"/>
        </w:rPr>
        <w:t xml:space="preserve">их </w:t>
      </w:r>
      <w:r w:rsidR="005C0A29">
        <w:rPr>
          <w:sz w:val="22"/>
          <w:szCs w:val="22"/>
        </w:rPr>
        <w:t xml:space="preserve">паразитирования – </w:t>
      </w:r>
      <w:r w:rsidR="00AD1C0F">
        <w:rPr>
          <w:sz w:val="22"/>
          <w:szCs w:val="22"/>
        </w:rPr>
        <w:t>Российскую</w:t>
      </w:r>
      <w:r w:rsidR="005C0A29">
        <w:rPr>
          <w:sz w:val="22"/>
          <w:szCs w:val="22"/>
        </w:rPr>
        <w:t xml:space="preserve"> </w:t>
      </w:r>
      <w:r w:rsidR="00AD1C0F">
        <w:rPr>
          <w:sz w:val="22"/>
          <w:szCs w:val="22"/>
        </w:rPr>
        <w:t>И</w:t>
      </w:r>
      <w:r w:rsidR="005C0A29">
        <w:rPr>
          <w:sz w:val="22"/>
          <w:szCs w:val="22"/>
        </w:rPr>
        <w:t xml:space="preserve">мперию, свергнув </w:t>
      </w:r>
      <w:r w:rsidR="00002ED0">
        <w:rPr>
          <w:sz w:val="22"/>
          <w:szCs w:val="22"/>
        </w:rPr>
        <w:t>после 23.7.1385 года (23.7.1600 Григорианского календаря)</w:t>
      </w:r>
      <w:r w:rsidR="005F3022">
        <w:rPr>
          <w:sz w:val="22"/>
          <w:szCs w:val="22"/>
        </w:rPr>
        <w:t xml:space="preserve"> </w:t>
      </w:r>
      <w:r w:rsidR="005C0A29">
        <w:rPr>
          <w:sz w:val="22"/>
          <w:szCs w:val="22"/>
        </w:rPr>
        <w:t xml:space="preserve">ставленника «Круга 7-ми» </w:t>
      </w:r>
      <w:r w:rsidR="00A01D27">
        <w:rPr>
          <w:sz w:val="22"/>
          <w:szCs w:val="22"/>
        </w:rPr>
        <w:t xml:space="preserve">генуэзских банкиров </w:t>
      </w:r>
      <w:r w:rsidR="00002ED0">
        <w:rPr>
          <w:sz w:val="22"/>
          <w:szCs w:val="22"/>
        </w:rPr>
        <w:t xml:space="preserve">государя, </w:t>
      </w:r>
      <w:r w:rsidR="005C0A29">
        <w:rPr>
          <w:sz w:val="22"/>
          <w:szCs w:val="22"/>
        </w:rPr>
        <w:t xml:space="preserve">царя </w:t>
      </w:r>
      <w:r w:rsidR="00002ED0">
        <w:rPr>
          <w:sz w:val="22"/>
          <w:szCs w:val="22"/>
        </w:rPr>
        <w:t xml:space="preserve">и великого князя </w:t>
      </w:r>
      <w:r w:rsidR="005F3022">
        <w:rPr>
          <w:sz w:val="22"/>
          <w:szCs w:val="22"/>
        </w:rPr>
        <w:t xml:space="preserve">Всея Руси </w:t>
      </w:r>
      <w:r w:rsidR="005C0A29">
        <w:rPr>
          <w:sz w:val="22"/>
          <w:szCs w:val="22"/>
        </w:rPr>
        <w:t>Симеона Бекбулатовича</w:t>
      </w:r>
      <w:r w:rsidR="00F7478B">
        <w:rPr>
          <w:sz w:val="22"/>
          <w:szCs w:val="22"/>
        </w:rPr>
        <w:t xml:space="preserve">. </w:t>
      </w:r>
      <w:r w:rsidR="00002ED0">
        <w:rPr>
          <w:sz w:val="22"/>
          <w:szCs w:val="22"/>
        </w:rPr>
        <w:t>На приеме в июле 1385 года реального календаря (1600 Григорианского календаря) английского посланника Джерома Хорси в Москве по левую руку от Бориса Годунова еще сидел Петр - брат Симеона Бекбулатовича.  Однако в</w:t>
      </w:r>
      <w:r w:rsidR="00F7478B">
        <w:rPr>
          <w:sz w:val="22"/>
          <w:szCs w:val="22"/>
        </w:rPr>
        <w:t xml:space="preserve"> тексте присяги новому </w:t>
      </w:r>
      <w:r w:rsidR="001803BC">
        <w:rPr>
          <w:sz w:val="22"/>
          <w:szCs w:val="22"/>
        </w:rPr>
        <w:t xml:space="preserve">«государю, </w:t>
      </w:r>
      <w:r w:rsidR="00F7478B">
        <w:rPr>
          <w:sz w:val="22"/>
          <w:szCs w:val="22"/>
        </w:rPr>
        <w:t xml:space="preserve">царю </w:t>
      </w:r>
      <w:r w:rsidR="001803BC">
        <w:rPr>
          <w:sz w:val="22"/>
          <w:szCs w:val="22"/>
        </w:rPr>
        <w:t xml:space="preserve">и великому князю» </w:t>
      </w:r>
      <w:r w:rsidR="00F7478B">
        <w:rPr>
          <w:sz w:val="22"/>
          <w:szCs w:val="22"/>
        </w:rPr>
        <w:t xml:space="preserve">Борису Годунову содержался постулат о том, что боярам запрещалось быть лояльными </w:t>
      </w:r>
      <w:r w:rsidR="00002ED0">
        <w:rPr>
          <w:sz w:val="22"/>
          <w:szCs w:val="22"/>
        </w:rPr>
        <w:t>великому князю</w:t>
      </w:r>
      <w:r w:rsidR="00F7478B">
        <w:rPr>
          <w:sz w:val="22"/>
          <w:szCs w:val="22"/>
        </w:rPr>
        <w:t xml:space="preserve"> </w:t>
      </w:r>
      <w:r w:rsidR="005F3022">
        <w:rPr>
          <w:sz w:val="22"/>
          <w:szCs w:val="22"/>
        </w:rPr>
        <w:t xml:space="preserve">Всея Руси </w:t>
      </w:r>
      <w:r w:rsidR="00F7478B">
        <w:rPr>
          <w:sz w:val="22"/>
          <w:szCs w:val="22"/>
        </w:rPr>
        <w:t>Симеону Бекбулатовичу</w:t>
      </w:r>
      <w:r w:rsidR="005C0A29">
        <w:rPr>
          <w:sz w:val="22"/>
          <w:szCs w:val="22"/>
        </w:rPr>
        <w:t>.</w:t>
      </w:r>
      <w:r w:rsidR="00F7478B">
        <w:rPr>
          <w:sz w:val="22"/>
          <w:szCs w:val="22"/>
        </w:rPr>
        <w:t xml:space="preserve"> </w:t>
      </w:r>
    </w:p>
    <w:p w:rsidR="006B3538" w:rsidRPr="001803BC" w:rsidRDefault="002434FB" w:rsidP="006B3538">
      <w:pPr>
        <w:jc w:val="both"/>
        <w:rPr>
          <w:sz w:val="22"/>
          <w:szCs w:val="22"/>
        </w:rPr>
      </w:pPr>
      <w:r>
        <w:rPr>
          <w:sz w:val="22"/>
          <w:szCs w:val="22"/>
        </w:rPr>
        <w:t xml:space="preserve">       </w:t>
      </w:r>
      <w:r w:rsidR="00F7478B">
        <w:rPr>
          <w:sz w:val="22"/>
          <w:szCs w:val="22"/>
        </w:rPr>
        <w:t xml:space="preserve">Таким образом, </w:t>
      </w:r>
      <w:r w:rsidR="000634C9">
        <w:rPr>
          <w:sz w:val="22"/>
          <w:szCs w:val="22"/>
        </w:rPr>
        <w:t xml:space="preserve">с оккупации России в 1380 году 120-тысячными войсками наемников Генуи 3 года, 4 месяца и 5 дней </w:t>
      </w:r>
      <w:r w:rsidR="00990EFE">
        <w:rPr>
          <w:sz w:val="22"/>
          <w:szCs w:val="22"/>
        </w:rPr>
        <w:t xml:space="preserve">продолжался </w:t>
      </w:r>
      <w:r w:rsidR="000634C9">
        <w:rPr>
          <w:sz w:val="22"/>
          <w:szCs w:val="22"/>
        </w:rPr>
        <w:t>последний период правления второ</w:t>
      </w:r>
      <w:r w:rsidR="00A54CA3">
        <w:rPr>
          <w:sz w:val="22"/>
          <w:szCs w:val="22"/>
        </w:rPr>
        <w:t>го по статусу правителя Российск</w:t>
      </w:r>
      <w:r w:rsidR="000634C9">
        <w:rPr>
          <w:sz w:val="22"/>
          <w:szCs w:val="22"/>
        </w:rPr>
        <w:t>ой Империи, ставка которого находилась в Старице под Тверью</w:t>
      </w:r>
      <w:r w:rsidR="008917CA">
        <w:rPr>
          <w:sz w:val="22"/>
          <w:szCs w:val="22"/>
        </w:rPr>
        <w:t xml:space="preserve">. </w:t>
      </w:r>
      <w:r w:rsidR="001803BC">
        <w:rPr>
          <w:sz w:val="22"/>
          <w:szCs w:val="22"/>
        </w:rPr>
        <w:t>Симеон был возвращен</w:t>
      </w:r>
      <w:r w:rsidR="008917CA">
        <w:rPr>
          <w:sz w:val="22"/>
          <w:szCs w:val="22"/>
        </w:rPr>
        <w:t xml:space="preserve"> на трон </w:t>
      </w:r>
      <w:r w:rsidR="00002ED0">
        <w:rPr>
          <w:sz w:val="22"/>
          <w:szCs w:val="22"/>
        </w:rPr>
        <w:t>великого князя</w:t>
      </w:r>
      <w:r w:rsidR="001803BC">
        <w:rPr>
          <w:sz w:val="22"/>
          <w:szCs w:val="22"/>
        </w:rPr>
        <w:t xml:space="preserve"> Всея Руси </w:t>
      </w:r>
      <w:r w:rsidR="008917CA">
        <w:rPr>
          <w:sz w:val="22"/>
          <w:szCs w:val="22"/>
        </w:rPr>
        <w:t>26.5.1380 года («1575»)</w:t>
      </w:r>
      <w:r w:rsidR="008917CA">
        <w:rPr>
          <w:rStyle w:val="ab"/>
          <w:sz w:val="22"/>
          <w:szCs w:val="22"/>
        </w:rPr>
        <w:footnoteReference w:id="982"/>
      </w:r>
      <w:r w:rsidR="008917CA">
        <w:rPr>
          <w:sz w:val="22"/>
          <w:szCs w:val="22"/>
        </w:rPr>
        <w:t xml:space="preserve"> через пять месяцев после сожжения Москвы. До секретной реформы календаря 30.12.1382 Симеон Бекбулатович процарствовал 2 года 7 месяцев и 4 дня. После реформы календаря с 1.1.1598 (1.1.1383 </w:t>
      </w:r>
      <w:r w:rsidR="001803BC">
        <w:rPr>
          <w:sz w:val="22"/>
          <w:szCs w:val="22"/>
        </w:rPr>
        <w:t>реального</w:t>
      </w:r>
      <w:r w:rsidR="008917CA">
        <w:rPr>
          <w:sz w:val="22"/>
          <w:szCs w:val="22"/>
        </w:rPr>
        <w:t xml:space="preserve"> календаря) Симеон Бекбулатович царствовал </w:t>
      </w:r>
      <w:r w:rsidR="00327A6C">
        <w:rPr>
          <w:sz w:val="22"/>
          <w:szCs w:val="22"/>
        </w:rPr>
        <w:t>более двух лет</w:t>
      </w:r>
      <w:r w:rsidR="008917CA">
        <w:rPr>
          <w:sz w:val="22"/>
          <w:szCs w:val="22"/>
        </w:rPr>
        <w:t xml:space="preserve">, и его владения были захвачены </w:t>
      </w:r>
      <w:r w:rsidR="00FA7EC6">
        <w:rPr>
          <w:sz w:val="22"/>
          <w:szCs w:val="22"/>
        </w:rPr>
        <w:t xml:space="preserve">войсками </w:t>
      </w:r>
      <w:r w:rsidR="00A01D27">
        <w:rPr>
          <w:sz w:val="22"/>
          <w:szCs w:val="22"/>
        </w:rPr>
        <w:t>агент</w:t>
      </w:r>
      <w:r w:rsidR="00FA7EC6">
        <w:rPr>
          <w:sz w:val="22"/>
          <w:szCs w:val="22"/>
        </w:rPr>
        <w:t>а</w:t>
      </w:r>
      <w:r w:rsidR="00A01D27">
        <w:rPr>
          <w:sz w:val="22"/>
          <w:szCs w:val="22"/>
        </w:rPr>
        <w:t xml:space="preserve"> влияния</w:t>
      </w:r>
      <w:r w:rsidR="008917CA">
        <w:rPr>
          <w:sz w:val="22"/>
          <w:szCs w:val="22"/>
        </w:rPr>
        <w:t xml:space="preserve"> англичан </w:t>
      </w:r>
      <w:r w:rsidR="001803BC">
        <w:rPr>
          <w:sz w:val="22"/>
          <w:szCs w:val="22"/>
        </w:rPr>
        <w:t>великого князя (</w:t>
      </w:r>
      <w:r w:rsidR="001803BC">
        <w:rPr>
          <w:sz w:val="22"/>
          <w:szCs w:val="22"/>
          <w:lang w:val="en-US"/>
        </w:rPr>
        <w:t>prince</w:t>
      </w:r>
      <w:r w:rsidR="001803BC" w:rsidRPr="001803BC">
        <w:rPr>
          <w:sz w:val="22"/>
          <w:szCs w:val="22"/>
        </w:rPr>
        <w:t xml:space="preserve">) </w:t>
      </w:r>
      <w:r w:rsidR="008917CA">
        <w:rPr>
          <w:sz w:val="22"/>
          <w:szCs w:val="22"/>
        </w:rPr>
        <w:t>Борис</w:t>
      </w:r>
      <w:r w:rsidR="00FA7EC6">
        <w:rPr>
          <w:sz w:val="22"/>
          <w:szCs w:val="22"/>
        </w:rPr>
        <w:t>а</w:t>
      </w:r>
      <w:r w:rsidR="008917CA">
        <w:rPr>
          <w:sz w:val="22"/>
          <w:szCs w:val="22"/>
        </w:rPr>
        <w:t xml:space="preserve"> Годунов</w:t>
      </w:r>
      <w:r w:rsidR="00FA7EC6">
        <w:rPr>
          <w:sz w:val="22"/>
          <w:szCs w:val="22"/>
        </w:rPr>
        <w:t>а</w:t>
      </w:r>
      <w:r w:rsidR="008917CA">
        <w:rPr>
          <w:sz w:val="22"/>
          <w:szCs w:val="22"/>
        </w:rPr>
        <w:t>.</w:t>
      </w:r>
      <w:r w:rsidR="00002ED0">
        <w:rPr>
          <w:sz w:val="22"/>
          <w:szCs w:val="22"/>
        </w:rPr>
        <w:t xml:space="preserve"> Изменение маршрута поставок в Европу экспортных товаров из Китая и Персии, усиление военной мощи Российской Империи в 13</w:t>
      </w:r>
      <w:r w:rsidR="000634C9">
        <w:rPr>
          <w:sz w:val="22"/>
          <w:szCs w:val="22"/>
        </w:rPr>
        <w:t>28</w:t>
      </w:r>
      <w:r w:rsidR="00002ED0">
        <w:rPr>
          <w:sz w:val="22"/>
          <w:szCs w:val="22"/>
        </w:rPr>
        <w:t>-13</w:t>
      </w:r>
      <w:r w:rsidR="000634C9">
        <w:rPr>
          <w:sz w:val="22"/>
          <w:szCs w:val="22"/>
        </w:rPr>
        <w:t>82</w:t>
      </w:r>
      <w:r w:rsidR="00002ED0">
        <w:rPr>
          <w:sz w:val="22"/>
          <w:szCs w:val="22"/>
        </w:rPr>
        <w:t xml:space="preserve"> годах </w:t>
      </w:r>
      <w:r w:rsidR="00A54CA3">
        <w:rPr>
          <w:sz w:val="22"/>
          <w:szCs w:val="22"/>
        </w:rPr>
        <w:t>сократило</w:t>
      </w:r>
      <w:r w:rsidR="00002ED0">
        <w:rPr>
          <w:sz w:val="22"/>
          <w:szCs w:val="22"/>
        </w:rPr>
        <w:t xml:space="preserve"> </w:t>
      </w:r>
      <w:r w:rsidR="00327A6C">
        <w:rPr>
          <w:sz w:val="22"/>
          <w:szCs w:val="22"/>
        </w:rPr>
        <w:t>экспорт российских рабов</w:t>
      </w:r>
      <w:r>
        <w:rPr>
          <w:sz w:val="22"/>
          <w:szCs w:val="22"/>
        </w:rPr>
        <w:t>.</w:t>
      </w:r>
      <w:r w:rsidR="00327A6C">
        <w:rPr>
          <w:sz w:val="22"/>
          <w:szCs w:val="22"/>
        </w:rPr>
        <w:t xml:space="preserve"> </w:t>
      </w:r>
      <w:r>
        <w:rPr>
          <w:sz w:val="22"/>
          <w:szCs w:val="22"/>
        </w:rPr>
        <w:t xml:space="preserve">Последний крупный захват рабов в России случился в октябре 1380 года. </w:t>
      </w:r>
      <w:r w:rsidR="00A54CA3">
        <w:rPr>
          <w:sz w:val="22"/>
          <w:szCs w:val="22"/>
        </w:rPr>
        <w:t xml:space="preserve">В 1662 </w:t>
      </w:r>
      <w:r w:rsidR="001D066D">
        <w:rPr>
          <w:sz w:val="22"/>
          <w:szCs w:val="22"/>
        </w:rPr>
        <w:t>Эвлиа писал о 1,1 млн. рабов в Крыму</w:t>
      </w:r>
      <w:r w:rsidR="00A54CA3">
        <w:rPr>
          <w:sz w:val="22"/>
          <w:szCs w:val="22"/>
        </w:rPr>
        <w:t xml:space="preserve">. В 1873 </w:t>
      </w:r>
      <w:r w:rsidR="001D066D">
        <w:rPr>
          <w:sz w:val="22"/>
          <w:szCs w:val="22"/>
        </w:rPr>
        <w:t xml:space="preserve"> </w:t>
      </w:r>
      <w:r w:rsidR="00A54CA3">
        <w:rPr>
          <w:sz w:val="22"/>
          <w:szCs w:val="22"/>
        </w:rPr>
        <w:t>раба продавали за 400-800 фунтов</w:t>
      </w:r>
      <w:r w:rsidR="001D066D">
        <w:rPr>
          <w:sz w:val="22"/>
          <w:szCs w:val="22"/>
        </w:rPr>
        <w:t xml:space="preserve">. </w:t>
      </w:r>
    </w:p>
    <w:p w:rsidR="001E3CDF" w:rsidRDefault="001803BC" w:rsidP="000C6A8A">
      <w:pPr>
        <w:jc w:val="both"/>
        <w:rPr>
          <w:sz w:val="22"/>
          <w:szCs w:val="22"/>
        </w:rPr>
      </w:pPr>
      <w:r w:rsidRPr="001803BC">
        <w:rPr>
          <w:sz w:val="22"/>
          <w:szCs w:val="22"/>
        </w:rPr>
        <w:t xml:space="preserve">      </w:t>
      </w:r>
      <w:r w:rsidR="00AD1C0F">
        <w:rPr>
          <w:sz w:val="22"/>
          <w:szCs w:val="22"/>
        </w:rPr>
        <w:t>Л</w:t>
      </w:r>
      <w:r w:rsidR="00616048">
        <w:rPr>
          <w:sz w:val="22"/>
          <w:szCs w:val="22"/>
        </w:rPr>
        <w:t xml:space="preserve">егенда о «Киеве – матери городов русских», которую </w:t>
      </w:r>
      <w:r w:rsidR="00905E0A">
        <w:rPr>
          <w:sz w:val="22"/>
          <w:szCs w:val="22"/>
        </w:rPr>
        <w:t xml:space="preserve">историки - </w:t>
      </w:r>
      <w:r w:rsidR="00616048">
        <w:rPr>
          <w:sz w:val="22"/>
          <w:szCs w:val="22"/>
        </w:rPr>
        <w:t>а</w:t>
      </w:r>
      <w:r w:rsidR="001169E6">
        <w:rPr>
          <w:sz w:val="22"/>
          <w:szCs w:val="22"/>
        </w:rPr>
        <w:t xml:space="preserve">генты Запада сочинили </w:t>
      </w:r>
      <w:r w:rsidR="00616048">
        <w:rPr>
          <w:sz w:val="22"/>
          <w:szCs w:val="22"/>
        </w:rPr>
        <w:t xml:space="preserve">в </w:t>
      </w:r>
      <w:r w:rsidR="005F7F34">
        <w:rPr>
          <w:sz w:val="22"/>
          <w:szCs w:val="22"/>
        </w:rPr>
        <w:t>1780-1790</w:t>
      </w:r>
      <w:r>
        <w:rPr>
          <w:sz w:val="22"/>
          <w:szCs w:val="22"/>
        </w:rPr>
        <w:t xml:space="preserve"> </w:t>
      </w:r>
      <w:r w:rsidR="005F7F34">
        <w:rPr>
          <w:sz w:val="22"/>
          <w:szCs w:val="22"/>
        </w:rPr>
        <w:t>годах</w:t>
      </w:r>
      <w:r w:rsidR="00616048">
        <w:rPr>
          <w:sz w:val="22"/>
          <w:szCs w:val="22"/>
        </w:rPr>
        <w:t xml:space="preserve">, </w:t>
      </w:r>
      <w:r w:rsidR="002434FB">
        <w:rPr>
          <w:sz w:val="22"/>
          <w:szCs w:val="22"/>
        </w:rPr>
        <w:t>блокирует данные</w:t>
      </w:r>
      <w:r w:rsidR="00AD1C0F">
        <w:rPr>
          <w:sz w:val="22"/>
          <w:szCs w:val="22"/>
        </w:rPr>
        <w:t xml:space="preserve">, что Киев был транзитным лагерем русских </w:t>
      </w:r>
      <w:r w:rsidR="00AD1C0F">
        <w:rPr>
          <w:sz w:val="22"/>
          <w:szCs w:val="22"/>
        </w:rPr>
        <w:lastRenderedPageBreak/>
        <w:t xml:space="preserve">рабов, которых грузили на галеоны в крепости Пидея, расположенной в устье Днепра. Легенда о Киеве </w:t>
      </w:r>
      <w:r w:rsidR="00616048">
        <w:rPr>
          <w:sz w:val="22"/>
          <w:szCs w:val="22"/>
        </w:rPr>
        <w:t xml:space="preserve">содержит противоречия. </w:t>
      </w:r>
      <w:r w:rsidR="001E3CDF">
        <w:rPr>
          <w:sz w:val="22"/>
          <w:szCs w:val="22"/>
        </w:rPr>
        <w:t xml:space="preserve">Во-первых, </w:t>
      </w:r>
      <w:r w:rsidR="00EF7314">
        <w:rPr>
          <w:sz w:val="22"/>
          <w:szCs w:val="22"/>
        </w:rPr>
        <w:t>в 129</w:t>
      </w:r>
      <w:r w:rsidR="001F11C4">
        <w:rPr>
          <w:sz w:val="22"/>
          <w:szCs w:val="22"/>
        </w:rPr>
        <w:t>2</w:t>
      </w:r>
      <w:r w:rsidR="00EF7314">
        <w:rPr>
          <w:sz w:val="22"/>
          <w:szCs w:val="22"/>
        </w:rPr>
        <w:t>-</w:t>
      </w:r>
      <w:r w:rsidR="00A01D27">
        <w:rPr>
          <w:sz w:val="22"/>
          <w:szCs w:val="22"/>
        </w:rPr>
        <w:t>1328</w:t>
      </w:r>
      <w:r w:rsidR="00EF7314">
        <w:rPr>
          <w:sz w:val="22"/>
          <w:szCs w:val="22"/>
        </w:rPr>
        <w:t xml:space="preserve"> годах </w:t>
      </w:r>
      <w:r w:rsidR="001E3CDF">
        <w:rPr>
          <w:sz w:val="22"/>
          <w:szCs w:val="22"/>
        </w:rPr>
        <w:t>Киев не мог быть матерью русских городов</w:t>
      </w:r>
      <w:r w:rsidR="00D70125">
        <w:rPr>
          <w:sz w:val="22"/>
          <w:szCs w:val="22"/>
        </w:rPr>
        <w:t xml:space="preserve"> из-за </w:t>
      </w:r>
      <w:r w:rsidR="006919B3">
        <w:rPr>
          <w:sz w:val="22"/>
          <w:szCs w:val="22"/>
        </w:rPr>
        <w:t xml:space="preserve">коренного </w:t>
      </w:r>
      <w:r w:rsidR="00D70125">
        <w:rPr>
          <w:sz w:val="22"/>
          <w:szCs w:val="22"/>
        </w:rPr>
        <w:t>различия религии</w:t>
      </w:r>
      <w:r w:rsidR="001F11C4">
        <w:rPr>
          <w:sz w:val="22"/>
          <w:szCs w:val="22"/>
        </w:rPr>
        <w:t xml:space="preserve"> его жрец</w:t>
      </w:r>
      <w:r w:rsidR="008917CA">
        <w:rPr>
          <w:sz w:val="22"/>
          <w:szCs w:val="22"/>
        </w:rPr>
        <w:t>о</w:t>
      </w:r>
      <w:r w:rsidR="001F11C4">
        <w:rPr>
          <w:sz w:val="22"/>
          <w:szCs w:val="22"/>
        </w:rPr>
        <w:t>в</w:t>
      </w:r>
      <w:r w:rsidR="00A01D27">
        <w:rPr>
          <w:sz w:val="22"/>
          <w:szCs w:val="22"/>
        </w:rPr>
        <w:t>. В 1305-1313 при кагане Владимире</w:t>
      </w:r>
      <w:r w:rsidR="006919B3">
        <w:rPr>
          <w:sz w:val="22"/>
          <w:szCs w:val="22"/>
        </w:rPr>
        <w:t xml:space="preserve"> в </w:t>
      </w:r>
      <w:r w:rsidR="00A01D27">
        <w:rPr>
          <w:sz w:val="22"/>
          <w:szCs w:val="22"/>
        </w:rPr>
        <w:t>Киеве</w:t>
      </w:r>
      <w:r w:rsidR="00D70125">
        <w:rPr>
          <w:sz w:val="22"/>
          <w:szCs w:val="22"/>
        </w:rPr>
        <w:t xml:space="preserve"> правили латиняне, молившиеся </w:t>
      </w:r>
      <w:r w:rsidR="002434FB">
        <w:rPr>
          <w:sz w:val="22"/>
          <w:szCs w:val="22"/>
        </w:rPr>
        <w:t>Юпитеру, Тоту и другим</w:t>
      </w:r>
      <w:r w:rsidR="001F11C4">
        <w:rPr>
          <w:sz w:val="22"/>
          <w:szCs w:val="22"/>
        </w:rPr>
        <w:t xml:space="preserve"> богам </w:t>
      </w:r>
      <w:r w:rsidR="00616048">
        <w:rPr>
          <w:sz w:val="22"/>
          <w:szCs w:val="22"/>
        </w:rPr>
        <w:t>на латинском языке</w:t>
      </w:r>
      <w:r w:rsidR="00D70125">
        <w:rPr>
          <w:sz w:val="22"/>
          <w:szCs w:val="22"/>
        </w:rPr>
        <w:t xml:space="preserve">. Например, на златнике </w:t>
      </w:r>
      <w:r w:rsidR="009E133E">
        <w:rPr>
          <w:sz w:val="22"/>
          <w:szCs w:val="22"/>
        </w:rPr>
        <w:t xml:space="preserve">кагана </w:t>
      </w:r>
      <w:r w:rsidR="00D70125">
        <w:rPr>
          <w:sz w:val="22"/>
          <w:szCs w:val="22"/>
        </w:rPr>
        <w:t xml:space="preserve">Владимира имя «Иевиор» </w:t>
      </w:r>
      <w:r w:rsidR="009E133E">
        <w:rPr>
          <w:sz w:val="22"/>
          <w:szCs w:val="22"/>
        </w:rPr>
        <w:t xml:space="preserve">(якобы «Георгий») </w:t>
      </w:r>
      <w:r w:rsidR="00D70125">
        <w:rPr>
          <w:sz w:val="22"/>
          <w:szCs w:val="22"/>
        </w:rPr>
        <w:t>написано латинскими буквами</w:t>
      </w:r>
      <w:r w:rsidR="0092533E">
        <w:rPr>
          <w:sz w:val="22"/>
          <w:szCs w:val="22"/>
        </w:rPr>
        <w:t>. С</w:t>
      </w:r>
      <w:r w:rsidR="00A750EA">
        <w:rPr>
          <w:sz w:val="22"/>
          <w:szCs w:val="22"/>
        </w:rPr>
        <w:t>права</w:t>
      </w:r>
      <w:r w:rsidR="0092533E">
        <w:rPr>
          <w:sz w:val="22"/>
          <w:szCs w:val="22"/>
        </w:rPr>
        <w:t xml:space="preserve"> от изображения </w:t>
      </w:r>
      <w:r w:rsidR="00A750EA">
        <w:rPr>
          <w:sz w:val="22"/>
          <w:szCs w:val="22"/>
        </w:rPr>
        <w:t xml:space="preserve">лица </w:t>
      </w:r>
      <w:r w:rsidR="0092533E">
        <w:rPr>
          <w:sz w:val="22"/>
          <w:szCs w:val="22"/>
        </w:rPr>
        <w:t>якобы Св.</w:t>
      </w:r>
      <w:r>
        <w:rPr>
          <w:sz w:val="22"/>
          <w:szCs w:val="22"/>
        </w:rPr>
        <w:t xml:space="preserve"> </w:t>
      </w:r>
      <w:r w:rsidR="0092533E">
        <w:rPr>
          <w:sz w:val="22"/>
          <w:szCs w:val="22"/>
        </w:rPr>
        <w:t xml:space="preserve">Георгия на </w:t>
      </w:r>
      <w:r w:rsidR="00A750EA">
        <w:rPr>
          <w:sz w:val="22"/>
          <w:szCs w:val="22"/>
        </w:rPr>
        <w:t xml:space="preserve">фронтальной стене </w:t>
      </w:r>
      <w:r w:rsidR="0092533E">
        <w:rPr>
          <w:sz w:val="22"/>
          <w:szCs w:val="22"/>
        </w:rPr>
        <w:t>храм</w:t>
      </w:r>
      <w:r w:rsidR="00A750EA">
        <w:rPr>
          <w:sz w:val="22"/>
          <w:szCs w:val="22"/>
        </w:rPr>
        <w:t>а</w:t>
      </w:r>
      <w:r w:rsidR="0092533E">
        <w:rPr>
          <w:sz w:val="22"/>
          <w:szCs w:val="22"/>
        </w:rPr>
        <w:t xml:space="preserve"> в Юрьеве-Польском латинскими буквами написано </w:t>
      </w:r>
      <w:r w:rsidR="001F11C4">
        <w:rPr>
          <w:sz w:val="22"/>
          <w:szCs w:val="22"/>
        </w:rPr>
        <w:t xml:space="preserve">его имя </w:t>
      </w:r>
      <w:r w:rsidR="0092533E">
        <w:rPr>
          <w:sz w:val="22"/>
          <w:szCs w:val="22"/>
        </w:rPr>
        <w:t>«Иевиор» (</w:t>
      </w:r>
      <w:r w:rsidR="0092533E">
        <w:rPr>
          <w:sz w:val="22"/>
          <w:szCs w:val="22"/>
          <w:lang w:val="en-US"/>
        </w:rPr>
        <w:t>IEVIOR</w:t>
      </w:r>
      <w:r w:rsidR="0092533E">
        <w:rPr>
          <w:sz w:val="22"/>
          <w:szCs w:val="22"/>
        </w:rPr>
        <w:t>)</w:t>
      </w:r>
      <w:r w:rsidR="00D70125">
        <w:rPr>
          <w:sz w:val="22"/>
          <w:szCs w:val="22"/>
        </w:rPr>
        <w:t xml:space="preserve">. В символах веры на печатях Владимира, Стентослава («Святослава») и других каганов Киева главный элемент т.н. «трезубца» - это </w:t>
      </w:r>
      <w:r w:rsidR="0012461B">
        <w:rPr>
          <w:sz w:val="22"/>
          <w:szCs w:val="22"/>
        </w:rPr>
        <w:t>кодовый</w:t>
      </w:r>
      <w:r w:rsidR="00D70125">
        <w:rPr>
          <w:sz w:val="22"/>
          <w:szCs w:val="22"/>
        </w:rPr>
        <w:t xml:space="preserve"> знак бога Тота </w:t>
      </w:r>
      <w:r w:rsidR="00660927">
        <w:rPr>
          <w:sz w:val="22"/>
          <w:szCs w:val="22"/>
        </w:rPr>
        <w:t xml:space="preserve">в форме </w:t>
      </w:r>
      <w:r w:rsidR="00D70125">
        <w:rPr>
          <w:sz w:val="22"/>
          <w:szCs w:val="22"/>
        </w:rPr>
        <w:t>квадратн</w:t>
      </w:r>
      <w:r w:rsidR="00660927">
        <w:rPr>
          <w:sz w:val="22"/>
          <w:szCs w:val="22"/>
        </w:rPr>
        <w:t>ого</w:t>
      </w:r>
      <w:r w:rsidR="00D70125">
        <w:rPr>
          <w:sz w:val="22"/>
          <w:szCs w:val="22"/>
        </w:rPr>
        <w:t xml:space="preserve"> месяц</w:t>
      </w:r>
      <w:r w:rsidR="00660927">
        <w:rPr>
          <w:sz w:val="22"/>
          <w:szCs w:val="22"/>
        </w:rPr>
        <w:t>а</w:t>
      </w:r>
      <w:r w:rsidR="00D70125">
        <w:rPr>
          <w:sz w:val="22"/>
          <w:szCs w:val="22"/>
        </w:rPr>
        <w:t xml:space="preserve"> рогами вверх. В </w:t>
      </w:r>
      <w:r w:rsidR="00AD1C0F">
        <w:rPr>
          <w:sz w:val="22"/>
          <w:szCs w:val="22"/>
        </w:rPr>
        <w:t xml:space="preserve">Империи Ра (1218-1263), </w:t>
      </w:r>
      <w:r w:rsidR="002434FB">
        <w:rPr>
          <w:sz w:val="22"/>
          <w:szCs w:val="22"/>
        </w:rPr>
        <w:t xml:space="preserve">в </w:t>
      </w:r>
      <w:r>
        <w:rPr>
          <w:sz w:val="22"/>
          <w:szCs w:val="22"/>
        </w:rPr>
        <w:t xml:space="preserve">Царстве Владимирском </w:t>
      </w:r>
      <w:r w:rsidR="00AD1C0F">
        <w:rPr>
          <w:sz w:val="22"/>
          <w:szCs w:val="22"/>
        </w:rPr>
        <w:t>(1264-1307)</w:t>
      </w:r>
      <w:r w:rsidR="00D70125">
        <w:rPr>
          <w:sz w:val="22"/>
          <w:szCs w:val="22"/>
        </w:rPr>
        <w:t xml:space="preserve"> молились </w:t>
      </w:r>
      <w:r w:rsidR="001467AE">
        <w:rPr>
          <w:sz w:val="22"/>
          <w:szCs w:val="22"/>
        </w:rPr>
        <w:t xml:space="preserve">не Тоту, а Тате - </w:t>
      </w:r>
      <w:r w:rsidR="00D70125">
        <w:rPr>
          <w:sz w:val="22"/>
          <w:szCs w:val="22"/>
        </w:rPr>
        <w:t>богине восходящего Ра-Солнца</w:t>
      </w:r>
      <w:r w:rsidR="00234D6C">
        <w:rPr>
          <w:sz w:val="22"/>
          <w:szCs w:val="22"/>
        </w:rPr>
        <w:t xml:space="preserve"> (</w:t>
      </w:r>
      <w:r w:rsidR="00D70125">
        <w:rPr>
          <w:sz w:val="22"/>
          <w:szCs w:val="22"/>
        </w:rPr>
        <w:t>месяц рогами вниз</w:t>
      </w:r>
      <w:r w:rsidR="00234D6C">
        <w:rPr>
          <w:sz w:val="22"/>
          <w:szCs w:val="22"/>
        </w:rPr>
        <w:t>).</w:t>
      </w:r>
    </w:p>
    <w:p w:rsidR="00F944FD" w:rsidRDefault="00AD1C0F" w:rsidP="000C6A8A">
      <w:pPr>
        <w:jc w:val="both"/>
        <w:rPr>
          <w:sz w:val="22"/>
          <w:szCs w:val="22"/>
        </w:rPr>
      </w:pPr>
      <w:r>
        <w:rPr>
          <w:sz w:val="22"/>
          <w:szCs w:val="22"/>
        </w:rPr>
        <w:t xml:space="preserve">         </w:t>
      </w:r>
      <w:r w:rsidR="00285757">
        <w:rPr>
          <w:sz w:val="22"/>
          <w:szCs w:val="22"/>
        </w:rPr>
        <w:t>К</w:t>
      </w:r>
      <w:r w:rsidR="00AB19C4">
        <w:rPr>
          <w:sz w:val="22"/>
          <w:szCs w:val="22"/>
        </w:rPr>
        <w:t xml:space="preserve">иев </w:t>
      </w:r>
      <w:r w:rsidR="00471BCD">
        <w:rPr>
          <w:sz w:val="22"/>
          <w:szCs w:val="22"/>
        </w:rPr>
        <w:t xml:space="preserve">не мог быть матерью русских городов, потому что </w:t>
      </w:r>
      <w:r w:rsidR="00AB19C4">
        <w:rPr>
          <w:sz w:val="22"/>
          <w:szCs w:val="22"/>
        </w:rPr>
        <w:t xml:space="preserve">в 1240-1328 годах </w:t>
      </w:r>
      <w:r w:rsidR="00471BCD">
        <w:rPr>
          <w:sz w:val="22"/>
          <w:szCs w:val="22"/>
        </w:rPr>
        <w:t xml:space="preserve">он </w:t>
      </w:r>
      <w:r w:rsidR="00AB19C4">
        <w:rPr>
          <w:sz w:val="22"/>
          <w:szCs w:val="22"/>
        </w:rPr>
        <w:t>был маленьки</w:t>
      </w:r>
      <w:r w:rsidR="00471BCD">
        <w:rPr>
          <w:sz w:val="22"/>
          <w:szCs w:val="22"/>
        </w:rPr>
        <w:t>м</w:t>
      </w:r>
      <w:r w:rsidR="00AB19C4">
        <w:rPr>
          <w:sz w:val="22"/>
          <w:szCs w:val="22"/>
        </w:rPr>
        <w:t xml:space="preserve"> городк</w:t>
      </w:r>
      <w:r w:rsidR="00471BCD">
        <w:rPr>
          <w:sz w:val="22"/>
          <w:szCs w:val="22"/>
        </w:rPr>
        <w:t>ом</w:t>
      </w:r>
      <w:r w:rsidR="00D330F2">
        <w:rPr>
          <w:sz w:val="22"/>
          <w:szCs w:val="22"/>
        </w:rPr>
        <w:t xml:space="preserve"> без больших людских</w:t>
      </w:r>
      <w:r w:rsidR="00471BCD">
        <w:rPr>
          <w:sz w:val="22"/>
          <w:szCs w:val="22"/>
        </w:rPr>
        <w:t>, финансовых</w:t>
      </w:r>
      <w:r w:rsidR="00D330F2">
        <w:rPr>
          <w:sz w:val="22"/>
          <w:szCs w:val="22"/>
        </w:rPr>
        <w:t xml:space="preserve"> и военных ресурсов, </w:t>
      </w:r>
      <w:r w:rsidR="00471BCD">
        <w:rPr>
          <w:sz w:val="22"/>
          <w:szCs w:val="22"/>
        </w:rPr>
        <w:t xml:space="preserve">где не было великого князя, </w:t>
      </w:r>
      <w:r w:rsidR="00D330F2">
        <w:rPr>
          <w:sz w:val="22"/>
          <w:szCs w:val="22"/>
        </w:rPr>
        <w:t>который возглавля</w:t>
      </w:r>
      <w:r w:rsidR="00471BCD">
        <w:rPr>
          <w:sz w:val="22"/>
          <w:szCs w:val="22"/>
        </w:rPr>
        <w:t>л</w:t>
      </w:r>
      <w:r w:rsidR="00D330F2">
        <w:rPr>
          <w:sz w:val="22"/>
          <w:szCs w:val="22"/>
        </w:rPr>
        <w:t xml:space="preserve"> всех князей </w:t>
      </w:r>
      <w:r>
        <w:rPr>
          <w:sz w:val="22"/>
          <w:szCs w:val="22"/>
        </w:rPr>
        <w:t xml:space="preserve">Российской </w:t>
      </w:r>
      <w:r w:rsidR="00A01D27">
        <w:rPr>
          <w:sz w:val="22"/>
          <w:szCs w:val="22"/>
        </w:rPr>
        <w:t>Империи</w:t>
      </w:r>
      <w:r w:rsidR="00AB19C4">
        <w:rPr>
          <w:sz w:val="22"/>
          <w:szCs w:val="22"/>
        </w:rPr>
        <w:t xml:space="preserve">. </w:t>
      </w:r>
      <w:r w:rsidR="00F944FD">
        <w:rPr>
          <w:sz w:val="22"/>
          <w:szCs w:val="22"/>
        </w:rPr>
        <w:t>Горожан было</w:t>
      </w:r>
      <w:r w:rsidR="00AB19C4">
        <w:rPr>
          <w:sz w:val="22"/>
          <w:szCs w:val="22"/>
        </w:rPr>
        <w:t xml:space="preserve"> мало </w:t>
      </w:r>
      <w:r w:rsidR="00660927">
        <w:rPr>
          <w:sz w:val="22"/>
          <w:szCs w:val="22"/>
        </w:rPr>
        <w:t xml:space="preserve">из-за </w:t>
      </w:r>
      <w:r w:rsidR="00AB19C4">
        <w:rPr>
          <w:sz w:val="22"/>
          <w:szCs w:val="22"/>
        </w:rPr>
        <w:t xml:space="preserve">периодической </w:t>
      </w:r>
      <w:r w:rsidR="00660927">
        <w:rPr>
          <w:sz w:val="22"/>
          <w:szCs w:val="22"/>
        </w:rPr>
        <w:t>продажи жителей в рабство при захват</w:t>
      </w:r>
      <w:r w:rsidR="002F051F">
        <w:rPr>
          <w:sz w:val="22"/>
          <w:szCs w:val="22"/>
        </w:rPr>
        <w:t>ах</w:t>
      </w:r>
      <w:r w:rsidR="00660927">
        <w:rPr>
          <w:sz w:val="22"/>
          <w:szCs w:val="22"/>
        </w:rPr>
        <w:t xml:space="preserve"> города в 1240 (</w:t>
      </w:r>
      <w:r w:rsidR="007B6650">
        <w:rPr>
          <w:sz w:val="22"/>
          <w:szCs w:val="22"/>
        </w:rPr>
        <w:t>жрец Птаха, «</w:t>
      </w:r>
      <w:r w:rsidR="00660927">
        <w:rPr>
          <w:sz w:val="22"/>
          <w:szCs w:val="22"/>
        </w:rPr>
        <w:t>Батый</w:t>
      </w:r>
      <w:r w:rsidR="007B6650">
        <w:rPr>
          <w:sz w:val="22"/>
          <w:szCs w:val="22"/>
        </w:rPr>
        <w:t>»</w:t>
      </w:r>
      <w:r w:rsidR="00660927">
        <w:rPr>
          <w:sz w:val="22"/>
          <w:szCs w:val="22"/>
        </w:rPr>
        <w:t>), 1292 (Ольгерд), 1294 (Юрий Долгорукий), 1295 (Андрей Боголюбский)</w:t>
      </w:r>
      <w:r>
        <w:rPr>
          <w:sz w:val="22"/>
          <w:szCs w:val="22"/>
        </w:rPr>
        <w:t>, 1301 (Аскольд)</w:t>
      </w:r>
      <w:r w:rsidR="00D330F2">
        <w:rPr>
          <w:sz w:val="22"/>
          <w:szCs w:val="22"/>
        </w:rPr>
        <w:t>.</w:t>
      </w:r>
      <w:r>
        <w:rPr>
          <w:sz w:val="22"/>
          <w:szCs w:val="22"/>
        </w:rPr>
        <w:t xml:space="preserve"> </w:t>
      </w:r>
      <w:r w:rsidR="00F944FD">
        <w:rPr>
          <w:sz w:val="22"/>
          <w:szCs w:val="22"/>
        </w:rPr>
        <w:t>Полностью разорила Киев с</w:t>
      </w:r>
      <w:r w:rsidR="00D330F2">
        <w:rPr>
          <w:sz w:val="22"/>
          <w:szCs w:val="22"/>
        </w:rPr>
        <w:t xml:space="preserve">ерия религиозных войн </w:t>
      </w:r>
      <w:r w:rsidR="00F944FD">
        <w:rPr>
          <w:sz w:val="22"/>
          <w:szCs w:val="22"/>
        </w:rPr>
        <w:t xml:space="preserve">после захвата </w:t>
      </w:r>
      <w:r w:rsidR="001355C3">
        <w:rPr>
          <w:sz w:val="22"/>
          <w:szCs w:val="22"/>
        </w:rPr>
        <w:t xml:space="preserve">Константинополя </w:t>
      </w:r>
      <w:r w:rsidR="00F944FD">
        <w:rPr>
          <w:sz w:val="22"/>
          <w:szCs w:val="22"/>
        </w:rPr>
        <w:t xml:space="preserve">27.8.1314 (1204 Птаха) </w:t>
      </w:r>
      <w:r w:rsidR="001355C3">
        <w:rPr>
          <w:sz w:val="22"/>
          <w:szCs w:val="22"/>
        </w:rPr>
        <w:t>к</w:t>
      </w:r>
      <w:r w:rsidR="00F944FD">
        <w:rPr>
          <w:sz w:val="22"/>
          <w:szCs w:val="22"/>
        </w:rPr>
        <w:t>рестоносцами и внедр</w:t>
      </w:r>
      <w:r w:rsidR="001355C3">
        <w:rPr>
          <w:sz w:val="22"/>
          <w:szCs w:val="22"/>
        </w:rPr>
        <w:t>ение</w:t>
      </w:r>
      <w:r w:rsidR="00F944FD">
        <w:rPr>
          <w:sz w:val="22"/>
          <w:szCs w:val="22"/>
        </w:rPr>
        <w:t xml:space="preserve"> в </w:t>
      </w:r>
      <w:r w:rsidR="008E0B98">
        <w:rPr>
          <w:sz w:val="22"/>
          <w:szCs w:val="22"/>
        </w:rPr>
        <w:t xml:space="preserve">каганате </w:t>
      </w:r>
      <w:r w:rsidR="00F944FD">
        <w:rPr>
          <w:sz w:val="22"/>
          <w:szCs w:val="22"/>
        </w:rPr>
        <w:t>Р</w:t>
      </w:r>
      <w:r w:rsidR="008E0B98">
        <w:rPr>
          <w:sz w:val="22"/>
          <w:szCs w:val="22"/>
        </w:rPr>
        <w:t>утения</w:t>
      </w:r>
      <w:r w:rsidR="00F944FD">
        <w:rPr>
          <w:sz w:val="22"/>
          <w:szCs w:val="22"/>
        </w:rPr>
        <w:t xml:space="preserve"> богослужени</w:t>
      </w:r>
      <w:r w:rsidR="00EF7314">
        <w:rPr>
          <w:sz w:val="22"/>
          <w:szCs w:val="22"/>
        </w:rPr>
        <w:t>я</w:t>
      </w:r>
      <w:r w:rsidR="00F944FD">
        <w:rPr>
          <w:sz w:val="22"/>
          <w:szCs w:val="22"/>
        </w:rPr>
        <w:t xml:space="preserve"> на латинском языке. </w:t>
      </w:r>
      <w:r w:rsidR="00D330F2">
        <w:rPr>
          <w:sz w:val="22"/>
          <w:szCs w:val="22"/>
        </w:rPr>
        <w:t>Запад</w:t>
      </w:r>
      <w:r w:rsidR="00F944FD">
        <w:rPr>
          <w:sz w:val="22"/>
          <w:szCs w:val="22"/>
        </w:rPr>
        <w:t xml:space="preserve"> и</w:t>
      </w:r>
      <w:r w:rsidR="00D330F2">
        <w:rPr>
          <w:sz w:val="22"/>
          <w:szCs w:val="22"/>
        </w:rPr>
        <w:t xml:space="preserve"> Москв</w:t>
      </w:r>
      <w:r w:rsidR="00F944FD">
        <w:rPr>
          <w:sz w:val="22"/>
          <w:szCs w:val="22"/>
        </w:rPr>
        <w:t>а боролись за</w:t>
      </w:r>
      <w:r w:rsidR="00D330F2">
        <w:rPr>
          <w:sz w:val="22"/>
          <w:szCs w:val="22"/>
        </w:rPr>
        <w:t xml:space="preserve"> Киев</w:t>
      </w:r>
      <w:r w:rsidR="00F944FD">
        <w:rPr>
          <w:sz w:val="22"/>
          <w:szCs w:val="22"/>
        </w:rPr>
        <w:t xml:space="preserve"> в</w:t>
      </w:r>
      <w:r>
        <w:rPr>
          <w:sz w:val="22"/>
          <w:szCs w:val="22"/>
        </w:rPr>
        <w:t xml:space="preserve"> </w:t>
      </w:r>
      <w:r w:rsidR="005F7F34">
        <w:rPr>
          <w:sz w:val="22"/>
          <w:szCs w:val="22"/>
        </w:rPr>
        <w:t>13</w:t>
      </w:r>
      <w:r w:rsidR="00660927">
        <w:rPr>
          <w:sz w:val="22"/>
          <w:szCs w:val="22"/>
        </w:rPr>
        <w:t>1</w:t>
      </w:r>
      <w:r w:rsidR="005F7F34">
        <w:rPr>
          <w:sz w:val="22"/>
          <w:szCs w:val="22"/>
        </w:rPr>
        <w:t>6</w:t>
      </w:r>
      <w:r w:rsidR="00660927">
        <w:rPr>
          <w:sz w:val="22"/>
          <w:szCs w:val="22"/>
        </w:rPr>
        <w:t>-132</w:t>
      </w:r>
      <w:r w:rsidR="001355C3">
        <w:rPr>
          <w:sz w:val="22"/>
          <w:szCs w:val="22"/>
        </w:rPr>
        <w:t>8</w:t>
      </w:r>
      <w:r w:rsidR="00660927">
        <w:rPr>
          <w:sz w:val="22"/>
          <w:szCs w:val="22"/>
        </w:rPr>
        <w:t xml:space="preserve"> годах</w:t>
      </w:r>
      <w:r w:rsidR="001355C3">
        <w:rPr>
          <w:sz w:val="22"/>
          <w:szCs w:val="22"/>
        </w:rPr>
        <w:t xml:space="preserve">. </w:t>
      </w:r>
      <w:r w:rsidR="007B6650">
        <w:rPr>
          <w:sz w:val="22"/>
          <w:szCs w:val="22"/>
        </w:rPr>
        <w:t xml:space="preserve">Киев </w:t>
      </w:r>
      <w:r w:rsidR="00660927">
        <w:rPr>
          <w:sz w:val="22"/>
          <w:szCs w:val="22"/>
        </w:rPr>
        <w:t>много</w:t>
      </w:r>
      <w:r w:rsidR="00D96AD6">
        <w:rPr>
          <w:sz w:val="22"/>
          <w:szCs w:val="22"/>
        </w:rPr>
        <w:t xml:space="preserve"> раз </w:t>
      </w:r>
      <w:r w:rsidR="00660927">
        <w:rPr>
          <w:sz w:val="22"/>
          <w:szCs w:val="22"/>
        </w:rPr>
        <w:t>захватывали</w:t>
      </w:r>
      <w:r w:rsidR="007B6650">
        <w:rPr>
          <w:sz w:val="22"/>
          <w:szCs w:val="22"/>
        </w:rPr>
        <w:t xml:space="preserve">:  московские воеводы </w:t>
      </w:r>
      <w:r w:rsidR="00AB19C4">
        <w:rPr>
          <w:sz w:val="22"/>
          <w:szCs w:val="22"/>
        </w:rPr>
        <w:t>на 12 месяцев до 19.5.1322</w:t>
      </w:r>
      <w:r w:rsidR="008E0B98">
        <w:rPr>
          <w:sz w:val="22"/>
          <w:szCs w:val="22"/>
        </w:rPr>
        <w:t>;</w:t>
      </w:r>
      <w:r w:rsidR="00D96AD6">
        <w:rPr>
          <w:sz w:val="22"/>
          <w:szCs w:val="22"/>
        </w:rPr>
        <w:t xml:space="preserve"> </w:t>
      </w:r>
      <w:r w:rsidR="002F051F">
        <w:rPr>
          <w:sz w:val="22"/>
          <w:szCs w:val="22"/>
        </w:rPr>
        <w:t>Харольд</w:t>
      </w:r>
      <w:r w:rsidR="002F051F">
        <w:rPr>
          <w:rStyle w:val="ab"/>
          <w:sz w:val="22"/>
          <w:szCs w:val="22"/>
        </w:rPr>
        <w:footnoteReference w:id="983"/>
      </w:r>
      <w:r w:rsidR="00D96AD6">
        <w:rPr>
          <w:sz w:val="22"/>
          <w:szCs w:val="22"/>
        </w:rPr>
        <w:t xml:space="preserve"> </w:t>
      </w:r>
      <w:r w:rsidR="00AB19C4">
        <w:rPr>
          <w:sz w:val="22"/>
          <w:szCs w:val="22"/>
        </w:rPr>
        <w:t xml:space="preserve">на </w:t>
      </w:r>
      <w:r w:rsidR="002F051F">
        <w:rPr>
          <w:sz w:val="22"/>
          <w:szCs w:val="22"/>
        </w:rPr>
        <w:t>10 месяцев</w:t>
      </w:r>
      <w:r w:rsidR="008E0B98">
        <w:rPr>
          <w:sz w:val="22"/>
          <w:szCs w:val="22"/>
        </w:rPr>
        <w:t>;</w:t>
      </w:r>
      <w:r w:rsidR="002F051F">
        <w:rPr>
          <w:sz w:val="22"/>
          <w:szCs w:val="22"/>
        </w:rPr>
        <w:t xml:space="preserve"> Ярополк </w:t>
      </w:r>
      <w:r w:rsidR="00D96AD6">
        <w:rPr>
          <w:sz w:val="22"/>
          <w:szCs w:val="22"/>
        </w:rPr>
        <w:t xml:space="preserve">- </w:t>
      </w:r>
      <w:r w:rsidR="008E0B98">
        <w:rPr>
          <w:sz w:val="22"/>
          <w:szCs w:val="22"/>
        </w:rPr>
        <w:t xml:space="preserve">на </w:t>
      </w:r>
      <w:r w:rsidR="002F051F">
        <w:rPr>
          <w:sz w:val="22"/>
          <w:szCs w:val="22"/>
        </w:rPr>
        <w:t>месяц</w:t>
      </w:r>
      <w:r w:rsidR="008E0B98">
        <w:rPr>
          <w:sz w:val="22"/>
          <w:szCs w:val="22"/>
        </w:rPr>
        <w:t>;</w:t>
      </w:r>
      <w:r w:rsidR="002F051F">
        <w:rPr>
          <w:sz w:val="22"/>
          <w:szCs w:val="22"/>
        </w:rPr>
        <w:t xml:space="preserve"> Бронислав</w:t>
      </w:r>
      <w:r w:rsidR="002F051F">
        <w:rPr>
          <w:rStyle w:val="ab"/>
          <w:sz w:val="22"/>
          <w:szCs w:val="22"/>
        </w:rPr>
        <w:footnoteReference w:id="984"/>
      </w:r>
      <w:r w:rsidR="00D96AD6">
        <w:rPr>
          <w:sz w:val="22"/>
          <w:szCs w:val="22"/>
        </w:rPr>
        <w:t xml:space="preserve"> - </w:t>
      </w:r>
      <w:r w:rsidR="008E0B98">
        <w:rPr>
          <w:sz w:val="22"/>
          <w:szCs w:val="22"/>
        </w:rPr>
        <w:t xml:space="preserve">на </w:t>
      </w:r>
      <w:r w:rsidR="002F051F">
        <w:rPr>
          <w:sz w:val="22"/>
          <w:szCs w:val="22"/>
        </w:rPr>
        <w:t>4 месяца</w:t>
      </w:r>
      <w:r w:rsidR="008E0B98">
        <w:rPr>
          <w:sz w:val="22"/>
          <w:szCs w:val="22"/>
        </w:rPr>
        <w:t>;</w:t>
      </w:r>
      <w:r w:rsidR="00D96AD6">
        <w:rPr>
          <w:sz w:val="22"/>
          <w:szCs w:val="22"/>
        </w:rPr>
        <w:t xml:space="preserve"> </w:t>
      </w:r>
      <w:r w:rsidR="00EA66EA">
        <w:rPr>
          <w:sz w:val="22"/>
          <w:szCs w:val="22"/>
        </w:rPr>
        <w:t>Изя</w:t>
      </w:r>
      <w:r w:rsidR="00F944FD">
        <w:rPr>
          <w:sz w:val="22"/>
          <w:szCs w:val="22"/>
        </w:rPr>
        <w:t>слав</w:t>
      </w:r>
      <w:r w:rsidR="00EA66EA">
        <w:rPr>
          <w:rStyle w:val="ab"/>
          <w:sz w:val="22"/>
          <w:szCs w:val="22"/>
        </w:rPr>
        <w:footnoteReference w:id="985"/>
      </w:r>
      <w:r w:rsidR="002F051F">
        <w:rPr>
          <w:sz w:val="22"/>
          <w:szCs w:val="22"/>
        </w:rPr>
        <w:t xml:space="preserve"> </w:t>
      </w:r>
      <w:r w:rsidR="00D96AD6">
        <w:rPr>
          <w:sz w:val="22"/>
          <w:szCs w:val="22"/>
        </w:rPr>
        <w:t xml:space="preserve">- </w:t>
      </w:r>
      <w:r w:rsidR="002F051F">
        <w:rPr>
          <w:sz w:val="22"/>
          <w:szCs w:val="22"/>
        </w:rPr>
        <w:t>на 8</w:t>
      </w:r>
      <w:r w:rsidR="00EA66EA">
        <w:rPr>
          <w:sz w:val="22"/>
          <w:szCs w:val="22"/>
        </w:rPr>
        <w:t xml:space="preserve"> месяцев</w:t>
      </w:r>
      <w:r w:rsidR="008E0B98">
        <w:rPr>
          <w:sz w:val="22"/>
          <w:szCs w:val="22"/>
        </w:rPr>
        <w:t>;</w:t>
      </w:r>
      <w:r w:rsidR="00FE3CB1">
        <w:rPr>
          <w:sz w:val="22"/>
          <w:szCs w:val="22"/>
        </w:rPr>
        <w:t xml:space="preserve"> Ярослав</w:t>
      </w:r>
      <w:r w:rsidR="00FE3CB1">
        <w:rPr>
          <w:rStyle w:val="ab"/>
          <w:sz w:val="22"/>
          <w:szCs w:val="22"/>
        </w:rPr>
        <w:footnoteReference w:id="986"/>
      </w:r>
      <w:r w:rsidR="00FE3CB1">
        <w:rPr>
          <w:sz w:val="22"/>
          <w:szCs w:val="22"/>
        </w:rPr>
        <w:t xml:space="preserve"> из Волыни </w:t>
      </w:r>
      <w:r w:rsidR="00EB663B">
        <w:rPr>
          <w:sz w:val="22"/>
          <w:szCs w:val="22"/>
        </w:rPr>
        <w:t xml:space="preserve">- </w:t>
      </w:r>
      <w:r w:rsidR="00FE3CB1">
        <w:rPr>
          <w:sz w:val="22"/>
          <w:szCs w:val="22"/>
        </w:rPr>
        <w:t>на 7 месяцев</w:t>
      </w:r>
      <w:r w:rsidR="008E0B98">
        <w:rPr>
          <w:sz w:val="22"/>
          <w:szCs w:val="22"/>
        </w:rPr>
        <w:t>;</w:t>
      </w:r>
      <w:r w:rsidR="00D96AD6">
        <w:rPr>
          <w:sz w:val="22"/>
          <w:szCs w:val="22"/>
        </w:rPr>
        <w:t xml:space="preserve"> </w:t>
      </w:r>
      <w:r w:rsidR="0012461B">
        <w:rPr>
          <w:sz w:val="22"/>
          <w:szCs w:val="22"/>
        </w:rPr>
        <w:t xml:space="preserve">московские </w:t>
      </w:r>
      <w:r w:rsidR="00FE3CB1">
        <w:rPr>
          <w:sz w:val="22"/>
          <w:szCs w:val="22"/>
        </w:rPr>
        <w:t xml:space="preserve">воеводы 23.11.1325 </w:t>
      </w:r>
      <w:r w:rsidR="00D96AD6">
        <w:rPr>
          <w:sz w:val="22"/>
          <w:szCs w:val="22"/>
        </w:rPr>
        <w:t xml:space="preserve">- </w:t>
      </w:r>
      <w:r w:rsidR="00FE3CB1">
        <w:rPr>
          <w:sz w:val="22"/>
          <w:szCs w:val="22"/>
        </w:rPr>
        <w:t>на 2 месяца</w:t>
      </w:r>
      <w:r w:rsidR="008E0B98">
        <w:rPr>
          <w:sz w:val="22"/>
          <w:szCs w:val="22"/>
        </w:rPr>
        <w:t>;</w:t>
      </w:r>
      <w:r w:rsidR="00FE3CB1">
        <w:rPr>
          <w:sz w:val="22"/>
          <w:szCs w:val="22"/>
        </w:rPr>
        <w:t xml:space="preserve"> Роман </w:t>
      </w:r>
      <w:r w:rsidR="00D96AD6">
        <w:rPr>
          <w:sz w:val="22"/>
          <w:szCs w:val="22"/>
        </w:rPr>
        <w:t xml:space="preserve">- </w:t>
      </w:r>
      <w:r w:rsidR="00FE3CB1">
        <w:rPr>
          <w:sz w:val="22"/>
          <w:szCs w:val="22"/>
        </w:rPr>
        <w:t>на 2 месяца</w:t>
      </w:r>
      <w:r w:rsidR="008E0B98">
        <w:rPr>
          <w:sz w:val="22"/>
          <w:szCs w:val="22"/>
        </w:rPr>
        <w:t>;</w:t>
      </w:r>
      <w:r w:rsidR="008548F2">
        <w:rPr>
          <w:sz w:val="22"/>
          <w:szCs w:val="22"/>
        </w:rPr>
        <w:t xml:space="preserve"> С</w:t>
      </w:r>
      <w:r w:rsidR="00D96AD6">
        <w:rPr>
          <w:sz w:val="22"/>
          <w:szCs w:val="22"/>
        </w:rPr>
        <w:t>тентослав</w:t>
      </w:r>
      <w:r w:rsidR="008548F2">
        <w:rPr>
          <w:sz w:val="22"/>
          <w:szCs w:val="22"/>
        </w:rPr>
        <w:t xml:space="preserve"> </w:t>
      </w:r>
      <w:r w:rsidR="00D96AD6">
        <w:rPr>
          <w:sz w:val="22"/>
          <w:szCs w:val="22"/>
        </w:rPr>
        <w:t xml:space="preserve">- </w:t>
      </w:r>
      <w:r w:rsidR="008548F2">
        <w:rPr>
          <w:sz w:val="22"/>
          <w:szCs w:val="22"/>
        </w:rPr>
        <w:t>на 4 месяца</w:t>
      </w:r>
      <w:r w:rsidR="008E0B98">
        <w:rPr>
          <w:sz w:val="22"/>
          <w:szCs w:val="22"/>
        </w:rPr>
        <w:t>;</w:t>
      </w:r>
      <w:r w:rsidR="008548F2">
        <w:rPr>
          <w:sz w:val="22"/>
          <w:szCs w:val="22"/>
        </w:rPr>
        <w:t xml:space="preserve"> Рюрик </w:t>
      </w:r>
      <w:r w:rsidR="00EA66EA">
        <w:rPr>
          <w:sz w:val="22"/>
          <w:szCs w:val="22"/>
        </w:rPr>
        <w:t xml:space="preserve">внук Юрия </w:t>
      </w:r>
      <w:r w:rsidR="00EA66EA">
        <w:rPr>
          <w:sz w:val="22"/>
          <w:szCs w:val="22"/>
        </w:rPr>
        <w:lastRenderedPageBreak/>
        <w:t>Долгоруко</w:t>
      </w:r>
      <w:r w:rsidR="002F051F">
        <w:rPr>
          <w:sz w:val="22"/>
          <w:szCs w:val="22"/>
        </w:rPr>
        <w:t>го</w:t>
      </w:r>
      <w:r w:rsidR="00D96AD6">
        <w:rPr>
          <w:sz w:val="22"/>
          <w:szCs w:val="22"/>
        </w:rPr>
        <w:t xml:space="preserve"> - </w:t>
      </w:r>
      <w:r w:rsidR="008548F2">
        <w:rPr>
          <w:sz w:val="22"/>
          <w:szCs w:val="22"/>
        </w:rPr>
        <w:t>на месяц</w:t>
      </w:r>
      <w:r w:rsidR="008E0B98">
        <w:rPr>
          <w:sz w:val="22"/>
          <w:szCs w:val="22"/>
        </w:rPr>
        <w:t>;</w:t>
      </w:r>
      <w:r w:rsidR="00D96AD6">
        <w:rPr>
          <w:sz w:val="22"/>
          <w:szCs w:val="22"/>
        </w:rPr>
        <w:t xml:space="preserve"> Стентослав</w:t>
      </w:r>
      <w:r w:rsidR="008548F2">
        <w:rPr>
          <w:sz w:val="22"/>
          <w:szCs w:val="22"/>
        </w:rPr>
        <w:t xml:space="preserve"> </w:t>
      </w:r>
      <w:r w:rsidR="00D96AD6">
        <w:rPr>
          <w:sz w:val="22"/>
          <w:szCs w:val="22"/>
        </w:rPr>
        <w:t xml:space="preserve">- </w:t>
      </w:r>
      <w:r w:rsidR="008548F2">
        <w:rPr>
          <w:sz w:val="22"/>
          <w:szCs w:val="22"/>
        </w:rPr>
        <w:t>на 14 месяцев до 30.11.1327</w:t>
      </w:r>
      <w:r w:rsidR="008E0B98">
        <w:rPr>
          <w:sz w:val="22"/>
          <w:szCs w:val="22"/>
        </w:rPr>
        <w:t>;</w:t>
      </w:r>
      <w:r w:rsidR="00660927">
        <w:rPr>
          <w:sz w:val="22"/>
          <w:szCs w:val="22"/>
        </w:rPr>
        <w:t xml:space="preserve"> Ингвар из Луцка </w:t>
      </w:r>
      <w:r w:rsidR="00D96AD6">
        <w:rPr>
          <w:sz w:val="22"/>
          <w:szCs w:val="22"/>
        </w:rPr>
        <w:t xml:space="preserve">- </w:t>
      </w:r>
      <w:r w:rsidR="002F051F">
        <w:rPr>
          <w:sz w:val="22"/>
          <w:szCs w:val="22"/>
        </w:rPr>
        <w:t>на 2 месяца</w:t>
      </w:r>
      <w:r w:rsidR="008E0B98">
        <w:rPr>
          <w:sz w:val="22"/>
          <w:szCs w:val="22"/>
        </w:rPr>
        <w:t>;</w:t>
      </w:r>
      <w:r w:rsidR="008548F2">
        <w:rPr>
          <w:sz w:val="22"/>
          <w:szCs w:val="22"/>
        </w:rPr>
        <w:t xml:space="preserve"> Роман </w:t>
      </w:r>
      <w:r w:rsidR="00D96AD6">
        <w:rPr>
          <w:sz w:val="22"/>
          <w:szCs w:val="22"/>
        </w:rPr>
        <w:t xml:space="preserve">- </w:t>
      </w:r>
      <w:r w:rsidR="002F051F">
        <w:rPr>
          <w:sz w:val="22"/>
          <w:szCs w:val="22"/>
        </w:rPr>
        <w:t>на три месяца</w:t>
      </w:r>
      <w:r w:rsidR="008E0B98">
        <w:rPr>
          <w:sz w:val="22"/>
          <w:szCs w:val="22"/>
        </w:rPr>
        <w:t>;</w:t>
      </w:r>
      <w:r w:rsidR="008548F2">
        <w:rPr>
          <w:sz w:val="22"/>
          <w:szCs w:val="22"/>
        </w:rPr>
        <w:t xml:space="preserve"> Всеволод</w:t>
      </w:r>
      <w:r w:rsidR="00AB19C4">
        <w:rPr>
          <w:rStyle w:val="ab"/>
          <w:sz w:val="22"/>
          <w:szCs w:val="22"/>
        </w:rPr>
        <w:footnoteReference w:id="987"/>
      </w:r>
      <w:r w:rsidR="008E0B98">
        <w:rPr>
          <w:sz w:val="22"/>
          <w:szCs w:val="22"/>
        </w:rPr>
        <w:t xml:space="preserve"> Рыжий </w:t>
      </w:r>
      <w:r w:rsidR="00D96AD6">
        <w:rPr>
          <w:sz w:val="22"/>
          <w:szCs w:val="22"/>
        </w:rPr>
        <w:t xml:space="preserve">- </w:t>
      </w:r>
      <w:r w:rsidR="002F051F">
        <w:rPr>
          <w:sz w:val="22"/>
          <w:szCs w:val="22"/>
        </w:rPr>
        <w:t>на 4 месяца</w:t>
      </w:r>
      <w:r w:rsidR="001355C3">
        <w:rPr>
          <w:sz w:val="22"/>
          <w:szCs w:val="22"/>
        </w:rPr>
        <w:t>.</w:t>
      </w:r>
      <w:r w:rsidR="00D96AD6">
        <w:rPr>
          <w:sz w:val="22"/>
          <w:szCs w:val="22"/>
        </w:rPr>
        <w:t xml:space="preserve"> </w:t>
      </w:r>
      <w:r w:rsidR="008548F2">
        <w:rPr>
          <w:sz w:val="22"/>
          <w:szCs w:val="22"/>
        </w:rPr>
        <w:t>Рюрик</w:t>
      </w:r>
      <w:r w:rsidR="00A750EA">
        <w:rPr>
          <w:sz w:val="22"/>
          <w:szCs w:val="22"/>
        </w:rPr>
        <w:t xml:space="preserve"> 2.9.1328</w:t>
      </w:r>
      <w:r w:rsidR="00D96AD6">
        <w:rPr>
          <w:sz w:val="22"/>
          <w:szCs w:val="22"/>
        </w:rPr>
        <w:t xml:space="preserve"> </w:t>
      </w:r>
      <w:r w:rsidR="00EB663B">
        <w:rPr>
          <w:sz w:val="22"/>
          <w:szCs w:val="22"/>
        </w:rPr>
        <w:t xml:space="preserve">года </w:t>
      </w:r>
      <w:r w:rsidR="007B6650">
        <w:rPr>
          <w:sz w:val="22"/>
          <w:szCs w:val="22"/>
        </w:rPr>
        <w:t xml:space="preserve">после захзвата </w:t>
      </w:r>
      <w:r w:rsidR="00F944FD">
        <w:rPr>
          <w:sz w:val="22"/>
          <w:szCs w:val="22"/>
        </w:rPr>
        <w:t>продал в рабство</w:t>
      </w:r>
      <w:r w:rsidR="00D96AD6">
        <w:rPr>
          <w:sz w:val="22"/>
          <w:szCs w:val="22"/>
        </w:rPr>
        <w:t xml:space="preserve"> </w:t>
      </w:r>
      <w:r w:rsidR="001355C3">
        <w:rPr>
          <w:sz w:val="22"/>
          <w:szCs w:val="22"/>
        </w:rPr>
        <w:t>всех жителей</w:t>
      </w:r>
      <w:r w:rsidR="00FA7EC6">
        <w:rPr>
          <w:sz w:val="22"/>
          <w:szCs w:val="22"/>
        </w:rPr>
        <w:t xml:space="preserve"> Киева</w:t>
      </w:r>
      <w:r w:rsidR="00F944FD">
        <w:rPr>
          <w:sz w:val="22"/>
          <w:szCs w:val="22"/>
        </w:rPr>
        <w:t xml:space="preserve">. </w:t>
      </w:r>
    </w:p>
    <w:p w:rsidR="00CF6C11" w:rsidRDefault="00D96AD6" w:rsidP="001355C3">
      <w:pPr>
        <w:jc w:val="both"/>
        <w:rPr>
          <w:sz w:val="22"/>
          <w:szCs w:val="22"/>
        </w:rPr>
      </w:pPr>
      <w:r>
        <w:rPr>
          <w:sz w:val="22"/>
          <w:szCs w:val="22"/>
        </w:rPr>
        <w:t xml:space="preserve">       </w:t>
      </w:r>
      <w:r w:rsidR="00B44F67">
        <w:rPr>
          <w:sz w:val="22"/>
          <w:szCs w:val="22"/>
        </w:rPr>
        <w:t>О второстепенно</w:t>
      </w:r>
      <w:r w:rsidR="00DA5DD3">
        <w:rPr>
          <w:sz w:val="22"/>
          <w:szCs w:val="22"/>
        </w:rPr>
        <w:t>й роли</w:t>
      </w:r>
      <w:r w:rsidR="00B44F67">
        <w:rPr>
          <w:sz w:val="22"/>
          <w:szCs w:val="22"/>
        </w:rPr>
        <w:t xml:space="preserve"> Киева свидетельству</w:t>
      </w:r>
      <w:r w:rsidR="00234D6C">
        <w:rPr>
          <w:sz w:val="22"/>
          <w:szCs w:val="22"/>
        </w:rPr>
        <w:t>е</w:t>
      </w:r>
      <w:r w:rsidR="00B44F67">
        <w:rPr>
          <w:sz w:val="22"/>
          <w:szCs w:val="22"/>
        </w:rPr>
        <w:t xml:space="preserve">т </w:t>
      </w:r>
      <w:r w:rsidR="00234D6C">
        <w:rPr>
          <w:sz w:val="22"/>
          <w:szCs w:val="22"/>
        </w:rPr>
        <w:t xml:space="preserve">портолан Ангелино де Далорто </w:t>
      </w:r>
      <w:r w:rsidR="00CF6C11">
        <w:rPr>
          <w:sz w:val="22"/>
          <w:szCs w:val="22"/>
        </w:rPr>
        <w:t xml:space="preserve">10.5.1314 </w:t>
      </w:r>
      <w:r w:rsidR="000614C5">
        <w:rPr>
          <w:sz w:val="22"/>
          <w:szCs w:val="22"/>
        </w:rPr>
        <w:t xml:space="preserve">года </w:t>
      </w:r>
      <w:r w:rsidR="00CF6C11">
        <w:rPr>
          <w:sz w:val="22"/>
          <w:szCs w:val="22"/>
        </w:rPr>
        <w:t xml:space="preserve">(1325 Птаха) </w:t>
      </w:r>
      <w:r>
        <w:rPr>
          <w:sz w:val="22"/>
          <w:szCs w:val="22"/>
        </w:rPr>
        <w:t>(фото).</w:t>
      </w:r>
      <w:r>
        <w:rPr>
          <w:rStyle w:val="ab"/>
          <w:sz w:val="22"/>
          <w:szCs w:val="22"/>
        </w:rPr>
        <w:footnoteReference w:id="988"/>
      </w:r>
      <w:r>
        <w:rPr>
          <w:sz w:val="22"/>
          <w:szCs w:val="22"/>
        </w:rPr>
        <w:t xml:space="preserve"> </w:t>
      </w:r>
    </w:p>
    <w:p w:rsidR="007E5C73" w:rsidRDefault="00665E4D" w:rsidP="000C6A8A">
      <w:pPr>
        <w:jc w:val="both"/>
        <w:rPr>
          <w:sz w:val="22"/>
          <w:szCs w:val="22"/>
        </w:rPr>
      </w:pPr>
      <w:r>
        <w:rPr>
          <w:sz w:val="22"/>
          <w:szCs w:val="22"/>
        </w:rPr>
        <w:pict>
          <v:shape id="_x0000_i1204" type="#_x0000_t75" style="width:309.75pt;height:252pt">
            <v:imagedata r:id="rId200" o:title="Москва 1314"/>
          </v:shape>
        </w:pict>
      </w:r>
    </w:p>
    <w:p w:rsidR="00AC0AEA" w:rsidRDefault="00D96AD6" w:rsidP="000C6A8A">
      <w:pPr>
        <w:jc w:val="both"/>
        <w:rPr>
          <w:sz w:val="22"/>
          <w:szCs w:val="22"/>
        </w:rPr>
      </w:pPr>
      <w:r>
        <w:rPr>
          <w:sz w:val="22"/>
          <w:szCs w:val="22"/>
        </w:rPr>
        <w:t>Напротив Киева на другом берегу Днепра обозначена страна «Москва», записанная англизированным произношением «Москуов» (</w:t>
      </w:r>
      <w:r>
        <w:rPr>
          <w:sz w:val="22"/>
          <w:szCs w:val="22"/>
          <w:lang w:val="en-US"/>
        </w:rPr>
        <w:t>moscuov</w:t>
      </w:r>
      <w:r w:rsidRPr="00170E64">
        <w:rPr>
          <w:sz w:val="22"/>
          <w:szCs w:val="22"/>
        </w:rPr>
        <w:t>)</w:t>
      </w:r>
      <w:r>
        <w:rPr>
          <w:sz w:val="22"/>
          <w:szCs w:val="22"/>
        </w:rPr>
        <w:t>.   Изображение показывает, что Москва владела землями на левом берегу Днепра напротив Киева. На портолане Киев обозначен на реке Днепр знаком «каменный замок» - кодом княжества, но не крупного государства, как например Газария (Крым) или каганат Рутения. Название «Киев» записано сокращением «БРН</w:t>
      </w:r>
      <w:r w:rsidR="007B6650">
        <w:rPr>
          <w:sz w:val="22"/>
          <w:szCs w:val="22"/>
        </w:rPr>
        <w:t xml:space="preserve"> </w:t>
      </w:r>
      <w:r>
        <w:rPr>
          <w:sz w:val="22"/>
          <w:szCs w:val="22"/>
        </w:rPr>
        <w:t>ки</w:t>
      </w:r>
      <w:r w:rsidR="007B6650">
        <w:rPr>
          <w:sz w:val="22"/>
          <w:szCs w:val="22"/>
        </w:rPr>
        <w:t xml:space="preserve"> </w:t>
      </w:r>
      <w:r>
        <w:rPr>
          <w:sz w:val="22"/>
          <w:szCs w:val="22"/>
        </w:rPr>
        <w:t>об» (</w:t>
      </w:r>
      <w:r>
        <w:rPr>
          <w:sz w:val="22"/>
          <w:szCs w:val="22"/>
          <w:lang w:val="en-US"/>
        </w:rPr>
        <w:t>brnciob</w:t>
      </w:r>
      <w:r>
        <w:rPr>
          <w:sz w:val="22"/>
          <w:szCs w:val="22"/>
        </w:rPr>
        <w:t>– «Бронислава Ки</w:t>
      </w:r>
      <w:r w:rsidR="007B6650">
        <w:rPr>
          <w:sz w:val="22"/>
          <w:szCs w:val="22"/>
        </w:rPr>
        <w:t>я вода</w:t>
      </w:r>
      <w:r>
        <w:rPr>
          <w:sz w:val="22"/>
          <w:szCs w:val="22"/>
        </w:rPr>
        <w:t>»</w:t>
      </w:r>
      <w:r w:rsidRPr="00ED2F10">
        <w:rPr>
          <w:sz w:val="22"/>
          <w:szCs w:val="22"/>
        </w:rPr>
        <w:t>)</w:t>
      </w:r>
      <w:r>
        <w:rPr>
          <w:sz w:val="22"/>
          <w:szCs w:val="22"/>
        </w:rPr>
        <w:t xml:space="preserve">. Северо-восточнее Москвы изображены </w:t>
      </w:r>
      <w:r>
        <w:rPr>
          <w:sz w:val="22"/>
          <w:szCs w:val="22"/>
        </w:rPr>
        <w:lastRenderedPageBreak/>
        <w:t>две страны Рязань (</w:t>
      </w:r>
      <w:r>
        <w:rPr>
          <w:sz w:val="22"/>
          <w:szCs w:val="22"/>
          <w:lang w:val="en-US"/>
        </w:rPr>
        <w:t>rasanplaslao</w:t>
      </w:r>
      <w:r w:rsidRPr="007E5C73">
        <w:rPr>
          <w:sz w:val="22"/>
          <w:szCs w:val="22"/>
        </w:rPr>
        <w:t xml:space="preserve">) </w:t>
      </w:r>
      <w:r>
        <w:rPr>
          <w:sz w:val="22"/>
          <w:szCs w:val="22"/>
        </w:rPr>
        <w:t>и Ростов</w:t>
      </w:r>
      <w:r w:rsidRPr="007E5C73">
        <w:rPr>
          <w:sz w:val="22"/>
          <w:szCs w:val="22"/>
        </w:rPr>
        <w:t xml:space="preserve"> (</w:t>
      </w:r>
      <w:r>
        <w:rPr>
          <w:sz w:val="22"/>
          <w:szCs w:val="22"/>
          <w:lang w:val="en-US"/>
        </w:rPr>
        <w:t>rostouv</w:t>
      </w:r>
      <w:r w:rsidRPr="007E5C73">
        <w:rPr>
          <w:sz w:val="22"/>
          <w:szCs w:val="22"/>
        </w:rPr>
        <w:t>)</w:t>
      </w:r>
      <w:r>
        <w:rPr>
          <w:sz w:val="22"/>
          <w:szCs w:val="22"/>
        </w:rPr>
        <w:t>. Днепр в нижнем течении назван «рекой Креве» (</w:t>
      </w:r>
      <w:r>
        <w:rPr>
          <w:sz w:val="22"/>
          <w:szCs w:val="22"/>
          <w:lang w:val="en-US"/>
        </w:rPr>
        <w:t>creve</w:t>
      </w:r>
      <w:r>
        <w:rPr>
          <w:sz w:val="22"/>
          <w:szCs w:val="22"/>
        </w:rPr>
        <w:t>), в верхнем течении - «потоком Кия-</w:t>
      </w:r>
      <w:r w:rsidR="007B6650">
        <w:rPr>
          <w:sz w:val="22"/>
          <w:szCs w:val="22"/>
        </w:rPr>
        <w:t>воды</w:t>
      </w:r>
      <w:r>
        <w:rPr>
          <w:sz w:val="22"/>
          <w:szCs w:val="22"/>
        </w:rPr>
        <w:t xml:space="preserve"> Бронислава» (</w:t>
      </w:r>
      <w:r>
        <w:rPr>
          <w:sz w:val="22"/>
          <w:szCs w:val="22"/>
          <w:lang w:val="en-US"/>
        </w:rPr>
        <w:t>flmbrnciob</w:t>
      </w:r>
      <w:r w:rsidRPr="007E5C73">
        <w:rPr>
          <w:sz w:val="22"/>
          <w:szCs w:val="22"/>
        </w:rPr>
        <w:t>)</w:t>
      </w:r>
      <w:r>
        <w:rPr>
          <w:sz w:val="22"/>
          <w:szCs w:val="22"/>
        </w:rPr>
        <w:t xml:space="preserve">. В 1314 году Киев называли по имени его князя-строителя «Бронислав». </w:t>
      </w:r>
      <w:r w:rsidR="002A04C9">
        <w:rPr>
          <w:sz w:val="22"/>
          <w:szCs w:val="22"/>
        </w:rPr>
        <w:t xml:space="preserve">Картограф </w:t>
      </w:r>
      <w:r w:rsidR="00FA7EC6">
        <w:rPr>
          <w:sz w:val="22"/>
          <w:szCs w:val="22"/>
        </w:rPr>
        <w:t xml:space="preserve">Ангелино </w:t>
      </w:r>
      <w:r w:rsidR="002A04C9">
        <w:rPr>
          <w:sz w:val="22"/>
          <w:szCs w:val="22"/>
        </w:rPr>
        <w:t xml:space="preserve">де Далорто показал, что земли Москвы находилась на левом берегу напротив Киева. Москва в 1314 году также владела Черниговым, который она захватила после войны якобы «1503» года. В это время сын Бронислава князь Брячислав в 1312-1315 годах отражал наступление войск подчиненного норманнам каганата Рутения. </w:t>
      </w:r>
      <w:r w:rsidR="00C65A7D">
        <w:rPr>
          <w:sz w:val="22"/>
          <w:szCs w:val="22"/>
        </w:rPr>
        <w:t xml:space="preserve">Надписи </w:t>
      </w:r>
      <w:r w:rsidR="00ED2F10">
        <w:rPr>
          <w:sz w:val="22"/>
          <w:szCs w:val="22"/>
        </w:rPr>
        <w:t>показыва</w:t>
      </w:r>
      <w:r w:rsidR="00C65A7D">
        <w:rPr>
          <w:sz w:val="22"/>
          <w:szCs w:val="22"/>
        </w:rPr>
        <w:t>ю</w:t>
      </w:r>
      <w:r w:rsidR="00ED2F10">
        <w:rPr>
          <w:sz w:val="22"/>
          <w:szCs w:val="22"/>
        </w:rPr>
        <w:t xml:space="preserve">т, что </w:t>
      </w:r>
      <w:r w:rsidR="00D330F2">
        <w:rPr>
          <w:sz w:val="22"/>
          <w:szCs w:val="22"/>
        </w:rPr>
        <w:t xml:space="preserve">за два месяца до захвата крестоносцами Константинополя </w:t>
      </w:r>
      <w:r w:rsidR="00967D68">
        <w:rPr>
          <w:sz w:val="22"/>
          <w:szCs w:val="22"/>
        </w:rPr>
        <w:t xml:space="preserve">10.5.1314 </w:t>
      </w:r>
      <w:r w:rsidR="008E0B98">
        <w:rPr>
          <w:sz w:val="22"/>
          <w:szCs w:val="22"/>
        </w:rPr>
        <w:t>(1204 Птаха)</w:t>
      </w:r>
      <w:r>
        <w:rPr>
          <w:sz w:val="22"/>
          <w:szCs w:val="22"/>
        </w:rPr>
        <w:t xml:space="preserve"> </w:t>
      </w:r>
      <w:r w:rsidR="00B64206">
        <w:rPr>
          <w:sz w:val="22"/>
          <w:szCs w:val="22"/>
        </w:rPr>
        <w:t>Черниговско</w:t>
      </w:r>
      <w:r w:rsidR="0012461B">
        <w:rPr>
          <w:sz w:val="22"/>
          <w:szCs w:val="22"/>
        </w:rPr>
        <w:t>е</w:t>
      </w:r>
      <w:r w:rsidR="00B64206">
        <w:rPr>
          <w:sz w:val="22"/>
          <w:szCs w:val="22"/>
        </w:rPr>
        <w:t xml:space="preserve"> княжеств</w:t>
      </w:r>
      <w:r w:rsidR="0012461B">
        <w:rPr>
          <w:sz w:val="22"/>
          <w:szCs w:val="22"/>
        </w:rPr>
        <w:t>о</w:t>
      </w:r>
      <w:r>
        <w:rPr>
          <w:sz w:val="22"/>
          <w:szCs w:val="22"/>
        </w:rPr>
        <w:t xml:space="preserve"> </w:t>
      </w:r>
      <w:r w:rsidR="00ED2F10">
        <w:rPr>
          <w:sz w:val="22"/>
          <w:szCs w:val="22"/>
        </w:rPr>
        <w:t>подчин</w:t>
      </w:r>
      <w:r w:rsidR="008F3A60">
        <w:rPr>
          <w:sz w:val="22"/>
          <w:szCs w:val="22"/>
        </w:rPr>
        <w:t>ял</w:t>
      </w:r>
      <w:r w:rsidR="0012461B">
        <w:rPr>
          <w:sz w:val="22"/>
          <w:szCs w:val="22"/>
        </w:rPr>
        <w:t>ось</w:t>
      </w:r>
      <w:r w:rsidR="00B64206">
        <w:rPr>
          <w:sz w:val="22"/>
          <w:szCs w:val="22"/>
        </w:rPr>
        <w:t>Москве</w:t>
      </w:r>
      <w:r w:rsidR="00D330F2">
        <w:rPr>
          <w:sz w:val="22"/>
          <w:szCs w:val="22"/>
        </w:rPr>
        <w:t xml:space="preserve">. </w:t>
      </w:r>
    </w:p>
    <w:p w:rsidR="00170E64" w:rsidRPr="00931F78" w:rsidRDefault="00D96AD6" w:rsidP="000C6A8A">
      <w:pPr>
        <w:jc w:val="both"/>
        <w:rPr>
          <w:sz w:val="22"/>
          <w:szCs w:val="22"/>
        </w:rPr>
      </w:pPr>
      <w:r>
        <w:rPr>
          <w:sz w:val="22"/>
          <w:szCs w:val="22"/>
        </w:rPr>
        <w:t xml:space="preserve">      </w:t>
      </w:r>
      <w:r w:rsidR="0012461B">
        <w:rPr>
          <w:sz w:val="22"/>
          <w:szCs w:val="22"/>
        </w:rPr>
        <w:t>Н</w:t>
      </w:r>
      <w:r w:rsidR="005F7F34">
        <w:rPr>
          <w:sz w:val="22"/>
          <w:szCs w:val="22"/>
        </w:rPr>
        <w:t>адпись</w:t>
      </w:r>
      <w:r w:rsidR="00540B00">
        <w:rPr>
          <w:sz w:val="22"/>
          <w:szCs w:val="22"/>
        </w:rPr>
        <w:t xml:space="preserve"> портолана </w:t>
      </w:r>
      <w:r w:rsidR="005F7F34">
        <w:rPr>
          <w:sz w:val="22"/>
          <w:szCs w:val="22"/>
        </w:rPr>
        <w:t>«Моско</w:t>
      </w:r>
      <w:r w:rsidR="0019494F">
        <w:rPr>
          <w:sz w:val="22"/>
          <w:szCs w:val="22"/>
        </w:rPr>
        <w:t>у</w:t>
      </w:r>
      <w:r w:rsidR="005F7F34">
        <w:rPr>
          <w:sz w:val="22"/>
          <w:szCs w:val="22"/>
        </w:rPr>
        <w:t>в» опрове</w:t>
      </w:r>
      <w:r w:rsidR="008F3A60">
        <w:rPr>
          <w:sz w:val="22"/>
          <w:szCs w:val="22"/>
        </w:rPr>
        <w:t>р</w:t>
      </w:r>
      <w:r w:rsidR="005F7F34">
        <w:rPr>
          <w:sz w:val="22"/>
          <w:szCs w:val="22"/>
        </w:rPr>
        <w:t>г</w:t>
      </w:r>
      <w:r w:rsidR="00540B00">
        <w:rPr>
          <w:sz w:val="22"/>
          <w:szCs w:val="22"/>
        </w:rPr>
        <w:t>л</w:t>
      </w:r>
      <w:r w:rsidR="005F7F34">
        <w:rPr>
          <w:sz w:val="22"/>
          <w:szCs w:val="22"/>
        </w:rPr>
        <w:t>а ложь Лаврентьевской летописи, в которой написано о Всеволоде из Чернигова, который якобы был сыном кагана Владимира. Всеволод – это титул «всем владеющий»</w:t>
      </w:r>
      <w:r>
        <w:rPr>
          <w:sz w:val="22"/>
          <w:szCs w:val="22"/>
        </w:rPr>
        <w:t>. В</w:t>
      </w:r>
      <w:r w:rsidR="005F7F34">
        <w:rPr>
          <w:sz w:val="22"/>
          <w:szCs w:val="22"/>
        </w:rPr>
        <w:t xml:space="preserve"> 1314 </w:t>
      </w:r>
      <w:r w:rsidR="0019494F">
        <w:rPr>
          <w:sz w:val="22"/>
          <w:szCs w:val="22"/>
        </w:rPr>
        <w:t xml:space="preserve">году </w:t>
      </w:r>
      <w:r>
        <w:rPr>
          <w:sz w:val="22"/>
          <w:szCs w:val="22"/>
        </w:rPr>
        <w:t xml:space="preserve">таким титулом </w:t>
      </w:r>
      <w:r w:rsidR="005F7F34">
        <w:rPr>
          <w:sz w:val="22"/>
          <w:szCs w:val="22"/>
        </w:rPr>
        <w:t>называли великого князя Константина</w:t>
      </w:r>
      <w:r w:rsidR="0012461B">
        <w:rPr>
          <w:sz w:val="22"/>
          <w:szCs w:val="22"/>
        </w:rPr>
        <w:t xml:space="preserve"> Дмитриевича</w:t>
      </w:r>
      <w:r>
        <w:rPr>
          <w:sz w:val="22"/>
          <w:szCs w:val="22"/>
        </w:rPr>
        <w:t xml:space="preserve"> –главкома Российской Империи</w:t>
      </w:r>
      <w:r w:rsidR="005F7F34">
        <w:rPr>
          <w:sz w:val="22"/>
          <w:szCs w:val="22"/>
        </w:rPr>
        <w:t xml:space="preserve">, </w:t>
      </w:r>
      <w:r w:rsidR="0012461B">
        <w:rPr>
          <w:sz w:val="22"/>
          <w:szCs w:val="22"/>
        </w:rPr>
        <w:t>войска</w:t>
      </w:r>
      <w:r w:rsidR="005F7F34">
        <w:rPr>
          <w:sz w:val="22"/>
          <w:szCs w:val="22"/>
        </w:rPr>
        <w:t xml:space="preserve"> которого </w:t>
      </w:r>
      <w:r w:rsidR="0012461B">
        <w:rPr>
          <w:sz w:val="22"/>
          <w:szCs w:val="22"/>
        </w:rPr>
        <w:t xml:space="preserve">захватили </w:t>
      </w:r>
      <w:r w:rsidR="005F7F34">
        <w:rPr>
          <w:sz w:val="22"/>
          <w:szCs w:val="22"/>
        </w:rPr>
        <w:t>Чернигов.</w:t>
      </w:r>
      <w:r>
        <w:rPr>
          <w:sz w:val="22"/>
          <w:szCs w:val="22"/>
        </w:rPr>
        <w:t xml:space="preserve"> </w:t>
      </w:r>
      <w:r w:rsidR="005C2225">
        <w:rPr>
          <w:sz w:val="22"/>
          <w:szCs w:val="22"/>
        </w:rPr>
        <w:t>В 1314 году а</w:t>
      </w:r>
      <w:r w:rsidR="00C65A7D">
        <w:rPr>
          <w:sz w:val="22"/>
          <w:szCs w:val="22"/>
        </w:rPr>
        <w:t>втор п</w:t>
      </w:r>
      <w:r w:rsidR="00B64206">
        <w:rPr>
          <w:sz w:val="22"/>
          <w:szCs w:val="22"/>
        </w:rPr>
        <w:t>ортолан</w:t>
      </w:r>
      <w:r w:rsidR="00C65A7D">
        <w:rPr>
          <w:sz w:val="22"/>
          <w:szCs w:val="22"/>
        </w:rPr>
        <w:t>а</w:t>
      </w:r>
      <w:r>
        <w:rPr>
          <w:sz w:val="22"/>
          <w:szCs w:val="22"/>
        </w:rPr>
        <w:t xml:space="preserve"> </w:t>
      </w:r>
      <w:r w:rsidR="008E0B98">
        <w:rPr>
          <w:sz w:val="22"/>
          <w:szCs w:val="22"/>
        </w:rPr>
        <w:t>обозначил</w:t>
      </w:r>
      <w:r w:rsidR="00C65A7D">
        <w:rPr>
          <w:sz w:val="22"/>
          <w:szCs w:val="22"/>
        </w:rPr>
        <w:t xml:space="preserve"> </w:t>
      </w:r>
      <w:r>
        <w:rPr>
          <w:sz w:val="22"/>
          <w:szCs w:val="22"/>
        </w:rPr>
        <w:t>границу</w:t>
      </w:r>
      <w:r w:rsidR="00C65A7D">
        <w:rPr>
          <w:sz w:val="22"/>
          <w:szCs w:val="22"/>
        </w:rPr>
        <w:t xml:space="preserve"> киевских земель </w:t>
      </w:r>
      <w:r w:rsidR="00B64206">
        <w:rPr>
          <w:sz w:val="22"/>
          <w:szCs w:val="22"/>
        </w:rPr>
        <w:t>в районе современного г. Могилева посередине течения Днепра от Киева до истока. Написано «конец Русии - Рутения» («</w:t>
      </w:r>
      <w:r w:rsidR="00B64206">
        <w:rPr>
          <w:sz w:val="22"/>
          <w:szCs w:val="22"/>
          <w:lang w:val="en-US"/>
        </w:rPr>
        <w:t>ruciafine</w:t>
      </w:r>
      <w:r w:rsidR="00B64206" w:rsidRPr="00B64206">
        <w:rPr>
          <w:sz w:val="22"/>
          <w:szCs w:val="22"/>
        </w:rPr>
        <w:t xml:space="preserve"> – </w:t>
      </w:r>
      <w:r w:rsidR="00B64206">
        <w:rPr>
          <w:sz w:val="22"/>
          <w:szCs w:val="22"/>
          <w:lang w:val="en-US"/>
        </w:rPr>
        <w:t>ruteniam</w:t>
      </w:r>
      <w:r w:rsidR="00B64206">
        <w:rPr>
          <w:sz w:val="22"/>
          <w:szCs w:val="22"/>
        </w:rPr>
        <w:t xml:space="preserve">»). </w:t>
      </w:r>
      <w:r w:rsidR="008E0B98">
        <w:rPr>
          <w:sz w:val="22"/>
          <w:szCs w:val="22"/>
        </w:rPr>
        <w:t>Северн</w:t>
      </w:r>
      <w:r w:rsidR="00591C45">
        <w:rPr>
          <w:sz w:val="22"/>
          <w:szCs w:val="22"/>
        </w:rPr>
        <w:t>о</w:t>
      </w:r>
      <w:r w:rsidR="008E0B98">
        <w:rPr>
          <w:sz w:val="22"/>
          <w:szCs w:val="22"/>
        </w:rPr>
        <w:t>й префектурой к</w:t>
      </w:r>
      <w:r w:rsidR="00376402">
        <w:rPr>
          <w:sz w:val="22"/>
          <w:szCs w:val="22"/>
        </w:rPr>
        <w:t>аганат</w:t>
      </w:r>
      <w:r w:rsidR="008E0B98">
        <w:rPr>
          <w:sz w:val="22"/>
          <w:szCs w:val="22"/>
        </w:rPr>
        <w:t>а</w:t>
      </w:r>
      <w:r w:rsidR="00B64206">
        <w:rPr>
          <w:sz w:val="22"/>
          <w:szCs w:val="22"/>
        </w:rPr>
        <w:t xml:space="preserve"> Рутения </w:t>
      </w:r>
      <w:r w:rsidR="006919B3">
        <w:rPr>
          <w:sz w:val="22"/>
          <w:szCs w:val="22"/>
        </w:rPr>
        <w:t xml:space="preserve">со столицей в Новгороде </w:t>
      </w:r>
      <w:r w:rsidR="00376402">
        <w:rPr>
          <w:sz w:val="22"/>
          <w:szCs w:val="22"/>
        </w:rPr>
        <w:t>10.5.1314</w:t>
      </w:r>
      <w:r w:rsidR="00B64206">
        <w:rPr>
          <w:sz w:val="22"/>
          <w:szCs w:val="22"/>
        </w:rPr>
        <w:t xml:space="preserve"> года правил агент латинян</w:t>
      </w:r>
      <w:r w:rsidR="006919B3">
        <w:rPr>
          <w:sz w:val="22"/>
          <w:szCs w:val="22"/>
        </w:rPr>
        <w:t xml:space="preserve"> - каган с должностью «Иерос слав» (главный славянин</w:t>
      </w:r>
      <w:r w:rsidR="00BC2338">
        <w:rPr>
          <w:sz w:val="22"/>
          <w:szCs w:val="22"/>
        </w:rPr>
        <w:t>, «ярослав»</w:t>
      </w:r>
      <w:r w:rsidR="006919B3">
        <w:rPr>
          <w:sz w:val="22"/>
          <w:szCs w:val="22"/>
        </w:rPr>
        <w:t xml:space="preserve">). </w:t>
      </w:r>
      <w:r w:rsidR="00931F78">
        <w:rPr>
          <w:sz w:val="22"/>
          <w:szCs w:val="22"/>
        </w:rPr>
        <w:t>Портолан указал ю</w:t>
      </w:r>
      <w:r w:rsidR="006919B3">
        <w:rPr>
          <w:sz w:val="22"/>
          <w:szCs w:val="22"/>
        </w:rPr>
        <w:t xml:space="preserve">жную границу </w:t>
      </w:r>
      <w:r w:rsidR="00BC2338">
        <w:rPr>
          <w:sz w:val="22"/>
          <w:szCs w:val="22"/>
        </w:rPr>
        <w:t xml:space="preserve">киевских </w:t>
      </w:r>
      <w:r w:rsidR="006919B3">
        <w:rPr>
          <w:sz w:val="22"/>
          <w:szCs w:val="22"/>
        </w:rPr>
        <w:t xml:space="preserve">земель </w:t>
      </w:r>
      <w:r w:rsidR="00931F78">
        <w:rPr>
          <w:sz w:val="22"/>
          <w:szCs w:val="22"/>
        </w:rPr>
        <w:t>в 190</w:t>
      </w:r>
      <w:r w:rsidR="006919B3">
        <w:rPr>
          <w:sz w:val="22"/>
          <w:szCs w:val="22"/>
        </w:rPr>
        <w:t xml:space="preserve"> км от Киева</w:t>
      </w:r>
      <w:r w:rsidR="00931F78">
        <w:rPr>
          <w:sz w:val="22"/>
          <w:szCs w:val="22"/>
        </w:rPr>
        <w:t>. Там</w:t>
      </w:r>
      <w:r>
        <w:rPr>
          <w:sz w:val="22"/>
          <w:szCs w:val="22"/>
        </w:rPr>
        <w:t xml:space="preserve"> </w:t>
      </w:r>
      <w:r w:rsidR="00931F78">
        <w:rPr>
          <w:sz w:val="22"/>
          <w:szCs w:val="22"/>
        </w:rPr>
        <w:t xml:space="preserve">в районе современного г. Черкасы есть </w:t>
      </w:r>
      <w:r w:rsidR="006919B3">
        <w:rPr>
          <w:sz w:val="22"/>
          <w:szCs w:val="22"/>
        </w:rPr>
        <w:t xml:space="preserve">надпись </w:t>
      </w:r>
      <w:r w:rsidR="00931F78">
        <w:rPr>
          <w:sz w:val="22"/>
          <w:szCs w:val="22"/>
        </w:rPr>
        <w:t>«крепость Изи» (</w:t>
      </w:r>
      <w:r w:rsidR="00931F78">
        <w:rPr>
          <w:sz w:val="22"/>
          <w:szCs w:val="22"/>
          <w:lang w:val="en-US"/>
        </w:rPr>
        <w:t>Izecasalas</w:t>
      </w:r>
      <w:r w:rsidR="00376402">
        <w:rPr>
          <w:sz w:val="22"/>
          <w:szCs w:val="22"/>
        </w:rPr>
        <w:t>), где 10.5.1314</w:t>
      </w:r>
      <w:r w:rsidR="00931F78">
        <w:rPr>
          <w:sz w:val="22"/>
          <w:szCs w:val="22"/>
        </w:rPr>
        <w:t xml:space="preserve"> года сидел каган Изяслав</w:t>
      </w:r>
      <w:r w:rsidR="00C65A7D">
        <w:rPr>
          <w:sz w:val="22"/>
          <w:szCs w:val="22"/>
        </w:rPr>
        <w:t xml:space="preserve"> (Пантелеймон)</w:t>
      </w:r>
      <w:r w:rsidR="00931F78">
        <w:rPr>
          <w:sz w:val="22"/>
          <w:szCs w:val="22"/>
        </w:rPr>
        <w:t>.</w:t>
      </w:r>
      <w:r w:rsidR="0089618A">
        <w:rPr>
          <w:sz w:val="22"/>
          <w:szCs w:val="22"/>
        </w:rPr>
        <w:t xml:space="preserve"> </w:t>
      </w:r>
      <w:r w:rsidR="005F7F34">
        <w:rPr>
          <w:sz w:val="22"/>
          <w:szCs w:val="22"/>
        </w:rPr>
        <w:t xml:space="preserve">Войска </w:t>
      </w:r>
      <w:r w:rsidR="00902E6C">
        <w:rPr>
          <w:sz w:val="22"/>
          <w:szCs w:val="22"/>
        </w:rPr>
        <w:t>к</w:t>
      </w:r>
      <w:r w:rsidR="005F7F34">
        <w:rPr>
          <w:sz w:val="22"/>
          <w:szCs w:val="22"/>
        </w:rPr>
        <w:t xml:space="preserve">аганата Рутения в июле 1315 года победили Вячеслава и ввели в Киев </w:t>
      </w:r>
      <w:r w:rsidR="002E6902">
        <w:rPr>
          <w:sz w:val="22"/>
          <w:szCs w:val="22"/>
        </w:rPr>
        <w:t xml:space="preserve">наместника Эймунда, которго охранял </w:t>
      </w:r>
      <w:r w:rsidR="005F7F34">
        <w:rPr>
          <w:sz w:val="22"/>
          <w:szCs w:val="22"/>
        </w:rPr>
        <w:t xml:space="preserve">отряд </w:t>
      </w:r>
      <w:r w:rsidR="0089618A">
        <w:rPr>
          <w:sz w:val="22"/>
          <w:szCs w:val="22"/>
        </w:rPr>
        <w:t>английских</w:t>
      </w:r>
      <w:r w:rsidR="005F7F34">
        <w:rPr>
          <w:sz w:val="22"/>
          <w:szCs w:val="22"/>
        </w:rPr>
        <w:t xml:space="preserve"> рыцарей</w:t>
      </w:r>
      <w:r w:rsidR="00902E6C">
        <w:rPr>
          <w:sz w:val="22"/>
          <w:szCs w:val="22"/>
        </w:rPr>
        <w:t>-храмовников</w:t>
      </w:r>
      <w:r w:rsidR="005F7F34">
        <w:rPr>
          <w:sz w:val="22"/>
          <w:szCs w:val="22"/>
        </w:rPr>
        <w:t>.</w:t>
      </w:r>
    </w:p>
    <w:p w:rsidR="000C6A8A" w:rsidRPr="0035548B" w:rsidRDefault="007B6650" w:rsidP="000C6A8A">
      <w:pPr>
        <w:jc w:val="both"/>
        <w:rPr>
          <w:sz w:val="22"/>
          <w:szCs w:val="22"/>
        </w:rPr>
      </w:pPr>
      <w:r>
        <w:rPr>
          <w:sz w:val="22"/>
          <w:szCs w:val="22"/>
        </w:rPr>
        <w:t xml:space="preserve">      </w:t>
      </w:r>
      <w:r w:rsidR="00E1396B">
        <w:rPr>
          <w:sz w:val="22"/>
          <w:szCs w:val="22"/>
        </w:rPr>
        <w:t xml:space="preserve">  </w:t>
      </w:r>
      <w:r w:rsidR="00361A5E">
        <w:rPr>
          <w:sz w:val="22"/>
          <w:szCs w:val="22"/>
        </w:rPr>
        <w:t xml:space="preserve">Реальная </w:t>
      </w:r>
      <w:r w:rsidR="001355C3">
        <w:rPr>
          <w:sz w:val="22"/>
          <w:szCs w:val="22"/>
        </w:rPr>
        <w:t xml:space="preserve">история </w:t>
      </w:r>
      <w:r w:rsidR="00361A5E">
        <w:rPr>
          <w:sz w:val="22"/>
          <w:szCs w:val="22"/>
        </w:rPr>
        <w:t xml:space="preserve">объясняет причину </w:t>
      </w:r>
      <w:r w:rsidR="00121B96">
        <w:rPr>
          <w:sz w:val="22"/>
          <w:szCs w:val="22"/>
        </w:rPr>
        <w:t xml:space="preserve">лояльности Чернигова Москве, изображенной на портолане </w:t>
      </w:r>
      <w:r w:rsidR="000C3B3E">
        <w:rPr>
          <w:sz w:val="22"/>
          <w:szCs w:val="22"/>
        </w:rPr>
        <w:t xml:space="preserve">Ангелино </w:t>
      </w:r>
      <w:r w:rsidR="00121B96">
        <w:rPr>
          <w:sz w:val="22"/>
          <w:szCs w:val="22"/>
        </w:rPr>
        <w:t>Д</w:t>
      </w:r>
      <w:r w:rsidR="001355C3">
        <w:rPr>
          <w:sz w:val="22"/>
          <w:szCs w:val="22"/>
        </w:rPr>
        <w:t>улцерта</w:t>
      </w:r>
      <w:r w:rsidR="00121B96">
        <w:rPr>
          <w:sz w:val="22"/>
          <w:szCs w:val="22"/>
        </w:rPr>
        <w:t xml:space="preserve"> на другом берегу Днепра напротив</w:t>
      </w:r>
      <w:r w:rsidR="00E1396B">
        <w:rPr>
          <w:sz w:val="22"/>
          <w:szCs w:val="22"/>
        </w:rPr>
        <w:t xml:space="preserve"> </w:t>
      </w:r>
      <w:r w:rsidR="00121B96">
        <w:rPr>
          <w:sz w:val="22"/>
          <w:szCs w:val="22"/>
        </w:rPr>
        <w:t xml:space="preserve">Киева. В </w:t>
      </w:r>
      <w:r w:rsidR="00361A5E">
        <w:rPr>
          <w:sz w:val="22"/>
          <w:szCs w:val="22"/>
        </w:rPr>
        <w:t>правлени</w:t>
      </w:r>
      <w:r w:rsidR="00121B96">
        <w:rPr>
          <w:sz w:val="22"/>
          <w:szCs w:val="22"/>
        </w:rPr>
        <w:t>е</w:t>
      </w:r>
      <w:r w:rsidR="00E1396B">
        <w:rPr>
          <w:sz w:val="22"/>
          <w:szCs w:val="22"/>
        </w:rPr>
        <w:t xml:space="preserve"> </w:t>
      </w:r>
      <w:r w:rsidR="00C65A7D">
        <w:rPr>
          <w:sz w:val="22"/>
          <w:szCs w:val="22"/>
        </w:rPr>
        <w:t>Брячислава</w:t>
      </w:r>
      <w:r w:rsidR="00376402">
        <w:rPr>
          <w:rStyle w:val="ab"/>
          <w:sz w:val="22"/>
          <w:szCs w:val="22"/>
        </w:rPr>
        <w:footnoteReference w:id="989"/>
      </w:r>
      <w:r w:rsidR="00361A5E">
        <w:rPr>
          <w:sz w:val="22"/>
          <w:szCs w:val="22"/>
        </w:rPr>
        <w:t xml:space="preserve"> (</w:t>
      </w:r>
      <w:r w:rsidR="00743CC9">
        <w:rPr>
          <w:sz w:val="22"/>
          <w:szCs w:val="22"/>
        </w:rPr>
        <w:t>23.4.</w:t>
      </w:r>
      <w:r w:rsidR="00361A5E">
        <w:rPr>
          <w:sz w:val="22"/>
          <w:szCs w:val="22"/>
        </w:rPr>
        <w:t>1312-</w:t>
      </w:r>
      <w:r w:rsidR="00743CC9">
        <w:rPr>
          <w:sz w:val="22"/>
          <w:szCs w:val="22"/>
        </w:rPr>
        <w:t>15.10.</w:t>
      </w:r>
      <w:r w:rsidR="00361A5E">
        <w:rPr>
          <w:sz w:val="22"/>
          <w:szCs w:val="22"/>
        </w:rPr>
        <w:t xml:space="preserve">1315) </w:t>
      </w:r>
      <w:r w:rsidR="00121B96">
        <w:rPr>
          <w:sz w:val="22"/>
          <w:szCs w:val="22"/>
        </w:rPr>
        <w:t xml:space="preserve">он все время воевал </w:t>
      </w:r>
      <w:r w:rsidR="00361A5E">
        <w:rPr>
          <w:sz w:val="22"/>
          <w:szCs w:val="22"/>
        </w:rPr>
        <w:t xml:space="preserve">против </w:t>
      </w:r>
      <w:r w:rsidR="00E80005">
        <w:rPr>
          <w:sz w:val="22"/>
          <w:szCs w:val="22"/>
        </w:rPr>
        <w:t xml:space="preserve">экспансии войск </w:t>
      </w:r>
      <w:r w:rsidR="00E1396B">
        <w:rPr>
          <w:sz w:val="22"/>
          <w:szCs w:val="22"/>
        </w:rPr>
        <w:t>английского</w:t>
      </w:r>
      <w:r w:rsidR="00361A5E">
        <w:rPr>
          <w:sz w:val="22"/>
          <w:szCs w:val="22"/>
        </w:rPr>
        <w:t xml:space="preserve"> агента «главного славянина» </w:t>
      </w:r>
      <w:r w:rsidR="00121B96">
        <w:rPr>
          <w:sz w:val="22"/>
          <w:szCs w:val="22"/>
        </w:rPr>
        <w:lastRenderedPageBreak/>
        <w:t>(иерос/ слав</w:t>
      </w:r>
      <w:r w:rsidR="003A063C">
        <w:rPr>
          <w:sz w:val="22"/>
          <w:szCs w:val="22"/>
        </w:rPr>
        <w:t>, Ярослав</w:t>
      </w:r>
      <w:r w:rsidR="00121B96">
        <w:rPr>
          <w:sz w:val="22"/>
          <w:szCs w:val="22"/>
        </w:rPr>
        <w:t xml:space="preserve">) </w:t>
      </w:r>
      <w:r w:rsidR="00E1396B">
        <w:rPr>
          <w:sz w:val="22"/>
          <w:szCs w:val="22"/>
        </w:rPr>
        <w:t xml:space="preserve">- </w:t>
      </w:r>
      <w:r w:rsidR="00376402">
        <w:rPr>
          <w:sz w:val="22"/>
          <w:szCs w:val="22"/>
        </w:rPr>
        <w:t>кагана</w:t>
      </w:r>
      <w:r w:rsidR="00361A5E">
        <w:rPr>
          <w:sz w:val="22"/>
          <w:szCs w:val="22"/>
        </w:rPr>
        <w:t xml:space="preserve"> Рутени</w:t>
      </w:r>
      <w:r w:rsidR="000C3B3E">
        <w:rPr>
          <w:sz w:val="22"/>
          <w:szCs w:val="22"/>
        </w:rPr>
        <w:t>и</w:t>
      </w:r>
      <w:r w:rsidR="00361A5E">
        <w:rPr>
          <w:sz w:val="22"/>
          <w:szCs w:val="22"/>
        </w:rPr>
        <w:t xml:space="preserve"> с</w:t>
      </w:r>
      <w:r w:rsidR="00754BB8">
        <w:rPr>
          <w:sz w:val="22"/>
          <w:szCs w:val="22"/>
        </w:rPr>
        <w:t>о</w:t>
      </w:r>
      <w:r w:rsidR="007B56F9">
        <w:rPr>
          <w:sz w:val="22"/>
          <w:szCs w:val="22"/>
        </w:rPr>
        <w:t xml:space="preserve"> с</w:t>
      </w:r>
      <w:r w:rsidR="00754BB8">
        <w:rPr>
          <w:sz w:val="22"/>
          <w:szCs w:val="22"/>
        </w:rPr>
        <w:t>толицей с</w:t>
      </w:r>
      <w:r w:rsidR="007B56F9">
        <w:rPr>
          <w:sz w:val="22"/>
          <w:szCs w:val="22"/>
        </w:rPr>
        <w:t>еверной</w:t>
      </w:r>
      <w:r w:rsidR="00754BB8">
        <w:rPr>
          <w:sz w:val="22"/>
          <w:szCs w:val="22"/>
        </w:rPr>
        <w:t xml:space="preserve"> префектуры</w:t>
      </w:r>
      <w:r w:rsidR="00361A5E">
        <w:rPr>
          <w:sz w:val="22"/>
          <w:szCs w:val="22"/>
        </w:rPr>
        <w:t xml:space="preserve"> в Новгороде.</w:t>
      </w:r>
      <w:r w:rsidR="00743CC9">
        <w:rPr>
          <w:sz w:val="22"/>
          <w:szCs w:val="22"/>
        </w:rPr>
        <w:t xml:space="preserve"> Отец Брячислава </w:t>
      </w:r>
      <w:r w:rsidR="00904DCE">
        <w:rPr>
          <w:sz w:val="22"/>
          <w:szCs w:val="22"/>
        </w:rPr>
        <w:t>по имени Бронислав («Б</w:t>
      </w:r>
      <w:r w:rsidR="00743CC9">
        <w:rPr>
          <w:sz w:val="22"/>
          <w:szCs w:val="22"/>
        </w:rPr>
        <w:t>урнцлав</w:t>
      </w:r>
      <w:r w:rsidR="00904DCE">
        <w:rPr>
          <w:sz w:val="22"/>
          <w:szCs w:val="22"/>
        </w:rPr>
        <w:t>»)</w:t>
      </w:r>
      <w:r w:rsidR="00E1396B">
        <w:rPr>
          <w:sz w:val="22"/>
          <w:szCs w:val="22"/>
        </w:rPr>
        <w:t xml:space="preserve"> </w:t>
      </w:r>
      <w:r w:rsidR="00121B96">
        <w:rPr>
          <w:sz w:val="22"/>
          <w:szCs w:val="22"/>
        </w:rPr>
        <w:t xml:space="preserve">сражался против внедрения </w:t>
      </w:r>
      <w:r w:rsidR="00E80005">
        <w:rPr>
          <w:sz w:val="22"/>
          <w:szCs w:val="22"/>
        </w:rPr>
        <w:t xml:space="preserve">каганом </w:t>
      </w:r>
      <w:r w:rsidR="00121B96">
        <w:rPr>
          <w:sz w:val="22"/>
          <w:szCs w:val="22"/>
        </w:rPr>
        <w:t>Владимиром</w:t>
      </w:r>
      <w:r w:rsidR="00E80005">
        <w:rPr>
          <w:rStyle w:val="ab"/>
          <w:sz w:val="22"/>
          <w:szCs w:val="22"/>
        </w:rPr>
        <w:footnoteReference w:id="990"/>
      </w:r>
      <w:r w:rsidR="00121B96">
        <w:rPr>
          <w:sz w:val="22"/>
          <w:szCs w:val="22"/>
        </w:rPr>
        <w:t xml:space="preserve"> 4.4.1311 года (якобы «988») в Киеве </w:t>
      </w:r>
      <w:r w:rsidR="00E74323">
        <w:rPr>
          <w:sz w:val="22"/>
          <w:szCs w:val="22"/>
        </w:rPr>
        <w:t>поклонения богу Тоту и богине Аминь</w:t>
      </w:r>
      <w:r w:rsidR="00743CC9">
        <w:rPr>
          <w:sz w:val="22"/>
          <w:szCs w:val="22"/>
        </w:rPr>
        <w:t xml:space="preserve">. За </w:t>
      </w:r>
      <w:r w:rsidR="00E80005">
        <w:rPr>
          <w:sz w:val="22"/>
          <w:szCs w:val="22"/>
        </w:rPr>
        <w:t xml:space="preserve">сопротивление Западу </w:t>
      </w:r>
      <w:r w:rsidR="00E1396B">
        <w:rPr>
          <w:sz w:val="22"/>
          <w:szCs w:val="22"/>
        </w:rPr>
        <w:t xml:space="preserve">каганы, </w:t>
      </w:r>
      <w:r w:rsidR="00121B96">
        <w:rPr>
          <w:sz w:val="22"/>
          <w:szCs w:val="22"/>
        </w:rPr>
        <w:t xml:space="preserve">подчиненные </w:t>
      </w:r>
      <w:r w:rsidR="00E74323">
        <w:rPr>
          <w:sz w:val="22"/>
          <w:szCs w:val="22"/>
        </w:rPr>
        <w:t>северному Римскому папе</w:t>
      </w:r>
      <w:r w:rsidR="00E1396B">
        <w:rPr>
          <w:sz w:val="22"/>
          <w:szCs w:val="22"/>
        </w:rPr>
        <w:t>,</w:t>
      </w:r>
      <w:r w:rsidR="00E74323">
        <w:rPr>
          <w:sz w:val="22"/>
          <w:szCs w:val="22"/>
        </w:rPr>
        <w:t xml:space="preserve"> </w:t>
      </w:r>
      <w:r w:rsidR="00743CC9">
        <w:rPr>
          <w:sz w:val="22"/>
          <w:szCs w:val="22"/>
        </w:rPr>
        <w:t>уби</w:t>
      </w:r>
      <w:r w:rsidR="00121B96">
        <w:rPr>
          <w:sz w:val="22"/>
          <w:szCs w:val="22"/>
        </w:rPr>
        <w:t>ли</w:t>
      </w:r>
      <w:r w:rsidR="00E80005">
        <w:rPr>
          <w:sz w:val="22"/>
          <w:szCs w:val="22"/>
        </w:rPr>
        <w:t>и Б</w:t>
      </w:r>
      <w:r w:rsidR="00121B96">
        <w:rPr>
          <w:sz w:val="22"/>
          <w:szCs w:val="22"/>
        </w:rPr>
        <w:t>ронислава (Святополка),</w:t>
      </w:r>
      <w:r w:rsidR="00743CC9">
        <w:rPr>
          <w:sz w:val="22"/>
          <w:szCs w:val="22"/>
        </w:rPr>
        <w:t xml:space="preserve"> и его сына Брячислава. </w:t>
      </w:r>
      <w:r w:rsidR="00121B96">
        <w:rPr>
          <w:sz w:val="22"/>
          <w:szCs w:val="22"/>
        </w:rPr>
        <w:t>Бронислав захватил Киев и назвал его своим именем, что</w:t>
      </w:r>
      <w:r w:rsidR="00743CC9">
        <w:rPr>
          <w:sz w:val="22"/>
          <w:szCs w:val="22"/>
        </w:rPr>
        <w:t xml:space="preserve"> подтверждает наименование города 10.5.131</w:t>
      </w:r>
      <w:r w:rsidR="001828E0">
        <w:rPr>
          <w:sz w:val="22"/>
          <w:szCs w:val="22"/>
        </w:rPr>
        <w:t>4</w:t>
      </w:r>
      <w:r w:rsidR="00743CC9">
        <w:rPr>
          <w:sz w:val="22"/>
          <w:szCs w:val="22"/>
        </w:rPr>
        <w:t xml:space="preserve"> года на портолане Ангелино де Далорто. Город «Брнкиоб» (</w:t>
      </w:r>
      <w:r w:rsidR="00743CC9">
        <w:rPr>
          <w:sz w:val="22"/>
          <w:szCs w:val="22"/>
          <w:lang w:val="en-US"/>
        </w:rPr>
        <w:t>brnciob</w:t>
      </w:r>
      <w:r w:rsidR="00743CC9" w:rsidRPr="00743CC9">
        <w:rPr>
          <w:sz w:val="22"/>
          <w:szCs w:val="22"/>
        </w:rPr>
        <w:t xml:space="preserve">) </w:t>
      </w:r>
      <w:r w:rsidR="00743CC9">
        <w:rPr>
          <w:sz w:val="22"/>
          <w:szCs w:val="22"/>
        </w:rPr>
        <w:t>с чертой над буквой «н» означает «Ки</w:t>
      </w:r>
      <w:r w:rsidR="00BE78D4">
        <w:rPr>
          <w:sz w:val="22"/>
          <w:szCs w:val="22"/>
        </w:rPr>
        <w:t>й/</w:t>
      </w:r>
      <w:r w:rsidR="00743CC9">
        <w:rPr>
          <w:sz w:val="22"/>
          <w:szCs w:val="22"/>
        </w:rPr>
        <w:t>об Бр</w:t>
      </w:r>
      <w:r w:rsidR="00E80005">
        <w:rPr>
          <w:sz w:val="22"/>
          <w:szCs w:val="22"/>
        </w:rPr>
        <w:t>о</w:t>
      </w:r>
      <w:r w:rsidR="00743CC9">
        <w:rPr>
          <w:sz w:val="22"/>
          <w:szCs w:val="22"/>
        </w:rPr>
        <w:t>н</w:t>
      </w:r>
      <w:r w:rsidR="00E80005">
        <w:rPr>
          <w:sz w:val="22"/>
          <w:szCs w:val="22"/>
        </w:rPr>
        <w:t>и</w:t>
      </w:r>
      <w:r w:rsidR="00743CC9">
        <w:rPr>
          <w:sz w:val="22"/>
          <w:szCs w:val="22"/>
        </w:rPr>
        <w:t>».</w:t>
      </w:r>
      <w:r w:rsidR="0035548B">
        <w:rPr>
          <w:rStyle w:val="ab"/>
          <w:sz w:val="22"/>
          <w:szCs w:val="22"/>
        </w:rPr>
        <w:footnoteReference w:id="991"/>
      </w:r>
      <w:r w:rsidR="00E1396B">
        <w:rPr>
          <w:sz w:val="22"/>
          <w:szCs w:val="22"/>
        </w:rPr>
        <w:t xml:space="preserve"> </w:t>
      </w:r>
      <w:r w:rsidR="008D20A5">
        <w:rPr>
          <w:sz w:val="22"/>
          <w:szCs w:val="22"/>
        </w:rPr>
        <w:t>Персидским с</w:t>
      </w:r>
      <w:r w:rsidR="00743CC9">
        <w:rPr>
          <w:sz w:val="22"/>
          <w:szCs w:val="22"/>
        </w:rPr>
        <w:t>ловом «</w:t>
      </w:r>
      <w:r w:rsidR="0035548B">
        <w:rPr>
          <w:sz w:val="22"/>
          <w:szCs w:val="22"/>
        </w:rPr>
        <w:t>о</w:t>
      </w:r>
      <w:r w:rsidR="00743CC9">
        <w:rPr>
          <w:sz w:val="22"/>
          <w:szCs w:val="22"/>
        </w:rPr>
        <w:t>б» (вода) называли реки</w:t>
      </w:r>
      <w:r w:rsidR="0035548B">
        <w:rPr>
          <w:sz w:val="22"/>
          <w:szCs w:val="22"/>
        </w:rPr>
        <w:t>,</w:t>
      </w:r>
      <w:r w:rsidR="00743CC9">
        <w:rPr>
          <w:sz w:val="22"/>
          <w:szCs w:val="22"/>
        </w:rPr>
        <w:t xml:space="preserve"> например, Обь. </w:t>
      </w:r>
      <w:r w:rsidR="0035548B">
        <w:rPr>
          <w:sz w:val="22"/>
          <w:szCs w:val="22"/>
        </w:rPr>
        <w:t xml:space="preserve">Слово </w:t>
      </w:r>
      <w:r w:rsidR="00743CC9">
        <w:rPr>
          <w:sz w:val="22"/>
          <w:szCs w:val="22"/>
        </w:rPr>
        <w:t>Ки</w:t>
      </w:r>
      <w:r w:rsidR="00BE78D4">
        <w:rPr>
          <w:sz w:val="22"/>
          <w:szCs w:val="22"/>
        </w:rPr>
        <w:t>й-</w:t>
      </w:r>
      <w:r w:rsidR="00743CC9">
        <w:rPr>
          <w:sz w:val="22"/>
          <w:szCs w:val="22"/>
        </w:rPr>
        <w:t>об</w:t>
      </w:r>
      <w:r w:rsidR="00E1396B">
        <w:rPr>
          <w:rStyle w:val="ab"/>
          <w:sz w:val="22"/>
          <w:szCs w:val="22"/>
        </w:rPr>
        <w:footnoteReference w:id="992"/>
      </w:r>
      <w:r w:rsidR="00743CC9">
        <w:rPr>
          <w:sz w:val="22"/>
          <w:szCs w:val="22"/>
        </w:rPr>
        <w:t xml:space="preserve"> </w:t>
      </w:r>
      <w:r w:rsidR="001828E0">
        <w:rPr>
          <w:sz w:val="22"/>
          <w:szCs w:val="22"/>
        </w:rPr>
        <w:t>10.5.1314</w:t>
      </w:r>
      <w:r w:rsidR="0035548B">
        <w:rPr>
          <w:sz w:val="22"/>
          <w:szCs w:val="22"/>
        </w:rPr>
        <w:t xml:space="preserve"> года </w:t>
      </w:r>
      <w:r w:rsidR="00743CC9">
        <w:rPr>
          <w:sz w:val="22"/>
          <w:szCs w:val="22"/>
        </w:rPr>
        <w:t>означал</w:t>
      </w:r>
      <w:r w:rsidR="0035548B">
        <w:rPr>
          <w:sz w:val="22"/>
          <w:szCs w:val="22"/>
        </w:rPr>
        <w:t>о</w:t>
      </w:r>
      <w:r w:rsidR="00743CC9">
        <w:rPr>
          <w:sz w:val="22"/>
          <w:szCs w:val="22"/>
        </w:rPr>
        <w:t xml:space="preserve"> «Ки</w:t>
      </w:r>
      <w:r w:rsidR="00BE78D4">
        <w:rPr>
          <w:sz w:val="22"/>
          <w:szCs w:val="22"/>
        </w:rPr>
        <w:t>я</w:t>
      </w:r>
      <w:r w:rsidR="00E1396B">
        <w:rPr>
          <w:sz w:val="22"/>
          <w:szCs w:val="22"/>
        </w:rPr>
        <w:t>-</w:t>
      </w:r>
      <w:r w:rsidR="001828E0">
        <w:rPr>
          <w:sz w:val="22"/>
          <w:szCs w:val="22"/>
        </w:rPr>
        <w:t>река</w:t>
      </w:r>
      <w:r w:rsidR="00743CC9">
        <w:rPr>
          <w:sz w:val="22"/>
          <w:szCs w:val="22"/>
        </w:rPr>
        <w:t>»</w:t>
      </w:r>
      <w:r w:rsidR="003A063C">
        <w:rPr>
          <w:sz w:val="22"/>
          <w:szCs w:val="22"/>
        </w:rPr>
        <w:t>. Неблагозвучное сочетание</w:t>
      </w:r>
      <w:r w:rsidR="00743CC9">
        <w:rPr>
          <w:sz w:val="22"/>
          <w:szCs w:val="22"/>
        </w:rPr>
        <w:t xml:space="preserve">, впоследствие переделали в </w:t>
      </w:r>
      <w:r w:rsidR="00BE78D4">
        <w:rPr>
          <w:sz w:val="22"/>
          <w:szCs w:val="22"/>
        </w:rPr>
        <w:t xml:space="preserve">политически корректное </w:t>
      </w:r>
      <w:r w:rsidR="00743CC9">
        <w:rPr>
          <w:sz w:val="22"/>
          <w:szCs w:val="22"/>
        </w:rPr>
        <w:t xml:space="preserve">«Киев». </w:t>
      </w:r>
      <w:r w:rsidR="0035548B">
        <w:rPr>
          <w:sz w:val="22"/>
          <w:szCs w:val="22"/>
        </w:rPr>
        <w:t>На портолане н</w:t>
      </w:r>
      <w:r w:rsidR="00743CC9">
        <w:rPr>
          <w:sz w:val="22"/>
          <w:szCs w:val="22"/>
        </w:rPr>
        <w:t xml:space="preserve">иже по течению </w:t>
      </w:r>
      <w:r w:rsidR="0035548B">
        <w:rPr>
          <w:sz w:val="22"/>
          <w:szCs w:val="22"/>
        </w:rPr>
        <w:t xml:space="preserve">Днепра </w:t>
      </w:r>
      <w:r w:rsidR="00743CC9">
        <w:rPr>
          <w:sz w:val="22"/>
          <w:szCs w:val="22"/>
        </w:rPr>
        <w:t>в районе г.</w:t>
      </w:r>
      <w:r w:rsidR="00E1396B">
        <w:rPr>
          <w:sz w:val="22"/>
          <w:szCs w:val="22"/>
        </w:rPr>
        <w:t xml:space="preserve"> </w:t>
      </w:r>
      <w:r w:rsidR="00743CC9">
        <w:rPr>
          <w:sz w:val="22"/>
          <w:szCs w:val="22"/>
        </w:rPr>
        <w:t>Черкасы на</w:t>
      </w:r>
      <w:r w:rsidR="0035548B">
        <w:rPr>
          <w:sz w:val="22"/>
          <w:szCs w:val="22"/>
        </w:rPr>
        <w:t>несен</w:t>
      </w:r>
      <w:r w:rsidR="001828E0">
        <w:rPr>
          <w:sz w:val="22"/>
          <w:szCs w:val="22"/>
        </w:rPr>
        <w:t>а надпись</w:t>
      </w:r>
      <w:r w:rsidR="00E1396B">
        <w:rPr>
          <w:sz w:val="22"/>
          <w:szCs w:val="22"/>
        </w:rPr>
        <w:t xml:space="preserve"> </w:t>
      </w:r>
      <w:r w:rsidR="0035548B">
        <w:rPr>
          <w:sz w:val="22"/>
          <w:szCs w:val="22"/>
        </w:rPr>
        <w:t>Из</w:t>
      </w:r>
      <w:r w:rsidR="00CE7093">
        <w:rPr>
          <w:sz w:val="22"/>
          <w:szCs w:val="22"/>
        </w:rPr>
        <w:t>е</w:t>
      </w:r>
      <w:r w:rsidR="0035548B">
        <w:rPr>
          <w:sz w:val="22"/>
          <w:szCs w:val="22"/>
        </w:rPr>
        <w:t>касалас (</w:t>
      </w:r>
      <w:r w:rsidR="0035548B">
        <w:rPr>
          <w:sz w:val="22"/>
          <w:szCs w:val="22"/>
          <w:lang w:val="en-US"/>
        </w:rPr>
        <w:t>I</w:t>
      </w:r>
      <w:r w:rsidR="00CE7093">
        <w:rPr>
          <w:sz w:val="22"/>
          <w:szCs w:val="22"/>
          <w:lang w:val="en-US"/>
        </w:rPr>
        <w:t>z</w:t>
      </w:r>
      <w:r w:rsidR="0035548B">
        <w:rPr>
          <w:sz w:val="22"/>
          <w:szCs w:val="22"/>
          <w:lang w:val="en-US"/>
        </w:rPr>
        <w:t>ecasalas</w:t>
      </w:r>
      <w:r w:rsidR="0035548B" w:rsidRPr="0035548B">
        <w:rPr>
          <w:sz w:val="22"/>
          <w:szCs w:val="22"/>
        </w:rPr>
        <w:t xml:space="preserve">) – </w:t>
      </w:r>
      <w:r w:rsidR="001828E0">
        <w:rPr>
          <w:sz w:val="22"/>
          <w:szCs w:val="22"/>
        </w:rPr>
        <w:t>«Изи крепость», где в 1314</w:t>
      </w:r>
      <w:r w:rsidR="0035548B">
        <w:rPr>
          <w:sz w:val="22"/>
          <w:szCs w:val="22"/>
        </w:rPr>
        <w:t xml:space="preserve"> году находилась ставка Изяслава</w:t>
      </w:r>
      <w:r w:rsidR="001828E0">
        <w:rPr>
          <w:sz w:val="22"/>
          <w:szCs w:val="22"/>
        </w:rPr>
        <w:t xml:space="preserve"> (Пантелеймона)</w:t>
      </w:r>
      <w:r w:rsidR="0035548B">
        <w:rPr>
          <w:sz w:val="22"/>
          <w:szCs w:val="22"/>
        </w:rPr>
        <w:t>, котор</w:t>
      </w:r>
      <w:r w:rsidR="00BE78D4">
        <w:rPr>
          <w:sz w:val="22"/>
          <w:szCs w:val="22"/>
        </w:rPr>
        <w:t>ого</w:t>
      </w:r>
      <w:r w:rsidR="0035548B">
        <w:rPr>
          <w:sz w:val="22"/>
          <w:szCs w:val="22"/>
        </w:rPr>
        <w:t xml:space="preserve"> Б</w:t>
      </w:r>
      <w:r w:rsidR="003A063C">
        <w:rPr>
          <w:sz w:val="22"/>
          <w:szCs w:val="22"/>
        </w:rPr>
        <w:t>р</w:t>
      </w:r>
      <w:r w:rsidR="001828E0">
        <w:rPr>
          <w:sz w:val="22"/>
          <w:szCs w:val="22"/>
        </w:rPr>
        <w:t>онислав</w:t>
      </w:r>
      <w:r w:rsidR="00E1396B">
        <w:rPr>
          <w:sz w:val="22"/>
          <w:szCs w:val="22"/>
        </w:rPr>
        <w:t xml:space="preserve"> </w:t>
      </w:r>
      <w:r w:rsidR="00BE78D4">
        <w:rPr>
          <w:sz w:val="22"/>
          <w:szCs w:val="22"/>
        </w:rPr>
        <w:t xml:space="preserve">изгнал </w:t>
      </w:r>
      <w:r w:rsidR="0035548B">
        <w:rPr>
          <w:sz w:val="22"/>
          <w:szCs w:val="22"/>
        </w:rPr>
        <w:t>из Киева.</w:t>
      </w:r>
      <w:r w:rsidR="00E1396B">
        <w:rPr>
          <w:sz w:val="22"/>
          <w:szCs w:val="22"/>
        </w:rPr>
        <w:t xml:space="preserve"> </w:t>
      </w:r>
      <w:r w:rsidR="0035548B">
        <w:rPr>
          <w:sz w:val="22"/>
          <w:szCs w:val="22"/>
        </w:rPr>
        <w:t>Убийство Бр</w:t>
      </w:r>
      <w:r w:rsidR="001828E0">
        <w:rPr>
          <w:sz w:val="22"/>
          <w:szCs w:val="22"/>
        </w:rPr>
        <w:t>онислава</w:t>
      </w:r>
      <w:r w:rsidR="0035548B">
        <w:rPr>
          <w:sz w:val="22"/>
          <w:szCs w:val="22"/>
        </w:rPr>
        <w:t xml:space="preserve"> в 1312 </w:t>
      </w:r>
      <w:r w:rsidR="00E1396B">
        <w:rPr>
          <w:sz w:val="22"/>
          <w:szCs w:val="22"/>
        </w:rPr>
        <w:t xml:space="preserve">году </w:t>
      </w:r>
      <w:r w:rsidR="0035548B">
        <w:rPr>
          <w:sz w:val="22"/>
          <w:szCs w:val="22"/>
        </w:rPr>
        <w:t>и его сына Брячислава в 1315 году продолжало религиозную войну за бога Ра, которую</w:t>
      </w:r>
      <w:r w:rsidR="00E1396B">
        <w:rPr>
          <w:sz w:val="22"/>
          <w:szCs w:val="22"/>
        </w:rPr>
        <w:t xml:space="preserve"> </w:t>
      </w:r>
      <w:r w:rsidR="00BE78D4">
        <w:rPr>
          <w:sz w:val="22"/>
          <w:szCs w:val="22"/>
        </w:rPr>
        <w:t xml:space="preserve">вел Юрий «Долгорукий», </w:t>
      </w:r>
      <w:r w:rsidR="001828E0">
        <w:rPr>
          <w:sz w:val="22"/>
          <w:szCs w:val="22"/>
        </w:rPr>
        <w:t xml:space="preserve">отбивший Киев у латинян </w:t>
      </w:r>
      <w:r w:rsidR="000C3B3E">
        <w:rPr>
          <w:sz w:val="22"/>
          <w:szCs w:val="22"/>
        </w:rPr>
        <w:t>3.3.</w:t>
      </w:r>
      <w:r w:rsidR="0035548B">
        <w:rPr>
          <w:sz w:val="22"/>
          <w:szCs w:val="22"/>
        </w:rPr>
        <w:t>1294 год</w:t>
      </w:r>
      <w:r w:rsidR="000C3B3E">
        <w:rPr>
          <w:sz w:val="22"/>
          <w:szCs w:val="22"/>
        </w:rPr>
        <w:t>а</w:t>
      </w:r>
      <w:r w:rsidR="00BE78D4">
        <w:rPr>
          <w:sz w:val="22"/>
          <w:szCs w:val="22"/>
        </w:rPr>
        <w:t>. В</w:t>
      </w:r>
      <w:r w:rsidR="0035548B">
        <w:rPr>
          <w:sz w:val="22"/>
          <w:szCs w:val="22"/>
        </w:rPr>
        <w:t xml:space="preserve"> декабре 1295 года </w:t>
      </w:r>
      <w:r w:rsidR="00BE78D4">
        <w:rPr>
          <w:sz w:val="22"/>
          <w:szCs w:val="22"/>
        </w:rPr>
        <w:t xml:space="preserve">эту религиозную войну продолжил </w:t>
      </w:r>
      <w:r w:rsidR="0035548B">
        <w:rPr>
          <w:sz w:val="22"/>
          <w:szCs w:val="22"/>
        </w:rPr>
        <w:t>Андрей «Боголюбский»</w:t>
      </w:r>
      <w:r w:rsidR="000C3B3E">
        <w:rPr>
          <w:sz w:val="22"/>
          <w:szCs w:val="22"/>
        </w:rPr>
        <w:t>,</w:t>
      </w:r>
      <w:r w:rsidR="00E1396B">
        <w:rPr>
          <w:sz w:val="22"/>
          <w:szCs w:val="22"/>
        </w:rPr>
        <w:t xml:space="preserve"> </w:t>
      </w:r>
      <w:r w:rsidR="000C3B3E">
        <w:rPr>
          <w:sz w:val="22"/>
          <w:szCs w:val="22"/>
        </w:rPr>
        <w:t xml:space="preserve">захвативший Киев. Историки - агенты олигархической мафии Запада замаскировали </w:t>
      </w:r>
      <w:r w:rsidR="00082F4B">
        <w:rPr>
          <w:sz w:val="22"/>
          <w:szCs w:val="22"/>
        </w:rPr>
        <w:t>религиозн</w:t>
      </w:r>
      <w:r w:rsidR="00E13CDC">
        <w:rPr>
          <w:sz w:val="22"/>
          <w:szCs w:val="22"/>
        </w:rPr>
        <w:t>ую</w:t>
      </w:r>
      <w:r w:rsidR="00082F4B">
        <w:rPr>
          <w:sz w:val="22"/>
          <w:szCs w:val="22"/>
        </w:rPr>
        <w:t xml:space="preserve"> войн</w:t>
      </w:r>
      <w:r w:rsidR="00E13CDC">
        <w:rPr>
          <w:sz w:val="22"/>
          <w:szCs w:val="22"/>
        </w:rPr>
        <w:t>у</w:t>
      </w:r>
      <w:r w:rsidR="00082F4B">
        <w:rPr>
          <w:sz w:val="22"/>
          <w:szCs w:val="22"/>
        </w:rPr>
        <w:t xml:space="preserve"> за бога Ра ложной хронологи</w:t>
      </w:r>
      <w:r w:rsidR="00E13CDC">
        <w:rPr>
          <w:sz w:val="22"/>
          <w:szCs w:val="22"/>
        </w:rPr>
        <w:t>ей</w:t>
      </w:r>
      <w:r w:rsidR="00082F4B">
        <w:rPr>
          <w:sz w:val="22"/>
          <w:szCs w:val="22"/>
        </w:rPr>
        <w:t xml:space="preserve"> и фальшивой </w:t>
      </w:r>
      <w:r w:rsidR="000C3B3E">
        <w:rPr>
          <w:sz w:val="22"/>
          <w:szCs w:val="22"/>
        </w:rPr>
        <w:t>«</w:t>
      </w:r>
      <w:r w:rsidR="00082F4B">
        <w:rPr>
          <w:sz w:val="22"/>
          <w:szCs w:val="22"/>
        </w:rPr>
        <w:t>истори</w:t>
      </w:r>
      <w:r w:rsidR="00754BB8">
        <w:rPr>
          <w:sz w:val="22"/>
          <w:szCs w:val="22"/>
        </w:rPr>
        <w:t>ей</w:t>
      </w:r>
      <w:r w:rsidR="00082F4B">
        <w:rPr>
          <w:sz w:val="22"/>
          <w:szCs w:val="22"/>
        </w:rPr>
        <w:t xml:space="preserve"> Руси</w:t>
      </w:r>
      <w:r w:rsidR="00BE78D4">
        <w:rPr>
          <w:sz w:val="22"/>
          <w:szCs w:val="22"/>
        </w:rPr>
        <w:t>»</w:t>
      </w:r>
      <w:r w:rsidR="00082F4B">
        <w:rPr>
          <w:sz w:val="22"/>
          <w:szCs w:val="22"/>
        </w:rPr>
        <w:t xml:space="preserve">. </w:t>
      </w:r>
      <w:r w:rsidR="00E13CDC">
        <w:rPr>
          <w:sz w:val="22"/>
          <w:szCs w:val="22"/>
        </w:rPr>
        <w:t>Так с</w:t>
      </w:r>
      <w:r w:rsidR="00082F4B">
        <w:rPr>
          <w:sz w:val="22"/>
          <w:szCs w:val="22"/>
        </w:rPr>
        <w:t xml:space="preserve">крыли захват Киева </w:t>
      </w:r>
      <w:r w:rsidR="00E1396B">
        <w:rPr>
          <w:sz w:val="22"/>
          <w:szCs w:val="22"/>
        </w:rPr>
        <w:t>английскими</w:t>
      </w:r>
      <w:r w:rsidR="00082F4B">
        <w:rPr>
          <w:sz w:val="22"/>
          <w:szCs w:val="22"/>
        </w:rPr>
        <w:t xml:space="preserve"> рыцарями</w:t>
      </w:r>
      <w:r w:rsidR="00BE78D4">
        <w:rPr>
          <w:sz w:val="22"/>
          <w:szCs w:val="22"/>
        </w:rPr>
        <w:t xml:space="preserve"> и каганами</w:t>
      </w:r>
      <w:r w:rsidR="00082F4B">
        <w:rPr>
          <w:sz w:val="22"/>
          <w:szCs w:val="22"/>
        </w:rPr>
        <w:t xml:space="preserve">, подчиненными </w:t>
      </w:r>
      <w:r w:rsidR="00754BB8">
        <w:rPr>
          <w:sz w:val="22"/>
          <w:szCs w:val="22"/>
        </w:rPr>
        <w:t>северному Римскому</w:t>
      </w:r>
      <w:r w:rsidR="00F46268">
        <w:rPr>
          <w:sz w:val="22"/>
          <w:szCs w:val="22"/>
        </w:rPr>
        <w:t xml:space="preserve"> папе</w:t>
      </w:r>
      <w:r w:rsidR="00082F4B">
        <w:rPr>
          <w:sz w:val="22"/>
          <w:szCs w:val="22"/>
        </w:rPr>
        <w:t>.</w:t>
      </w:r>
    </w:p>
    <w:p w:rsidR="00681DDD" w:rsidRDefault="000C3B3E" w:rsidP="000C6A8A">
      <w:pPr>
        <w:jc w:val="both"/>
        <w:rPr>
          <w:sz w:val="22"/>
          <w:szCs w:val="22"/>
        </w:rPr>
      </w:pPr>
      <w:r>
        <w:rPr>
          <w:sz w:val="22"/>
          <w:szCs w:val="22"/>
        </w:rPr>
        <w:t xml:space="preserve">   </w:t>
      </w:r>
      <w:r w:rsidR="00E1396B">
        <w:rPr>
          <w:sz w:val="22"/>
          <w:szCs w:val="22"/>
        </w:rPr>
        <w:t xml:space="preserve">  </w:t>
      </w:r>
      <w:r>
        <w:rPr>
          <w:sz w:val="22"/>
          <w:szCs w:val="22"/>
        </w:rPr>
        <w:t xml:space="preserve"> Ф</w:t>
      </w:r>
      <w:r w:rsidR="000C6A8A">
        <w:rPr>
          <w:sz w:val="22"/>
          <w:szCs w:val="22"/>
        </w:rPr>
        <w:t>акт</w:t>
      </w:r>
      <w:r>
        <w:rPr>
          <w:sz w:val="22"/>
          <w:szCs w:val="22"/>
        </w:rPr>
        <w:t>ы</w:t>
      </w:r>
      <w:r w:rsidR="000C6A8A">
        <w:rPr>
          <w:sz w:val="22"/>
          <w:szCs w:val="22"/>
        </w:rPr>
        <w:t xml:space="preserve"> опроверга</w:t>
      </w:r>
      <w:r>
        <w:rPr>
          <w:sz w:val="22"/>
          <w:szCs w:val="22"/>
        </w:rPr>
        <w:t>ю</w:t>
      </w:r>
      <w:r w:rsidR="000C6A8A">
        <w:rPr>
          <w:sz w:val="22"/>
          <w:szCs w:val="22"/>
        </w:rPr>
        <w:t>т легенду</w:t>
      </w:r>
      <w:r w:rsidR="00BE78D4">
        <w:rPr>
          <w:sz w:val="22"/>
          <w:szCs w:val="22"/>
        </w:rPr>
        <w:t xml:space="preserve"> о «матери городов русских</w:t>
      </w:r>
      <w:r>
        <w:rPr>
          <w:sz w:val="22"/>
          <w:szCs w:val="22"/>
        </w:rPr>
        <w:t>»</w:t>
      </w:r>
      <w:r w:rsidR="00BE78D4">
        <w:rPr>
          <w:sz w:val="22"/>
          <w:szCs w:val="22"/>
        </w:rPr>
        <w:t>,</w:t>
      </w:r>
      <w:r w:rsidR="00E1396B">
        <w:rPr>
          <w:sz w:val="22"/>
          <w:szCs w:val="22"/>
        </w:rPr>
        <w:t xml:space="preserve"> </w:t>
      </w:r>
      <w:r w:rsidR="00BE78D4">
        <w:rPr>
          <w:sz w:val="22"/>
          <w:szCs w:val="22"/>
        </w:rPr>
        <w:t>поскольку</w:t>
      </w:r>
      <w:r w:rsidR="000C6A8A">
        <w:rPr>
          <w:sz w:val="22"/>
          <w:szCs w:val="22"/>
        </w:rPr>
        <w:t xml:space="preserve"> Киев в 121</w:t>
      </w:r>
      <w:r w:rsidR="009600B9">
        <w:rPr>
          <w:sz w:val="22"/>
          <w:szCs w:val="22"/>
        </w:rPr>
        <w:t>2</w:t>
      </w:r>
      <w:r w:rsidR="000C6A8A">
        <w:rPr>
          <w:sz w:val="22"/>
          <w:szCs w:val="22"/>
        </w:rPr>
        <w:t>-1</w:t>
      </w:r>
      <w:r w:rsidR="00965673">
        <w:rPr>
          <w:sz w:val="22"/>
          <w:szCs w:val="22"/>
        </w:rPr>
        <w:t>295</w:t>
      </w:r>
      <w:r w:rsidR="000C6A8A">
        <w:rPr>
          <w:sz w:val="22"/>
          <w:szCs w:val="22"/>
        </w:rPr>
        <w:t xml:space="preserve"> годах </w:t>
      </w:r>
      <w:r w:rsidR="00BE78D4">
        <w:rPr>
          <w:sz w:val="22"/>
          <w:szCs w:val="22"/>
        </w:rPr>
        <w:t xml:space="preserve">не </w:t>
      </w:r>
      <w:r w:rsidR="000C6A8A">
        <w:rPr>
          <w:sz w:val="22"/>
          <w:szCs w:val="22"/>
        </w:rPr>
        <w:t>был выше Москвы. Российский царь 26-й египетской династии Псамчик Тилиппов (</w:t>
      </w:r>
      <w:r>
        <w:rPr>
          <w:sz w:val="22"/>
          <w:szCs w:val="22"/>
        </w:rPr>
        <w:t xml:space="preserve">1189-25.10.1235; </w:t>
      </w:r>
      <w:r w:rsidR="009600B9">
        <w:rPr>
          <w:sz w:val="22"/>
          <w:szCs w:val="22"/>
        </w:rPr>
        <w:t>Псамметих 1-й</w:t>
      </w:r>
      <w:r w:rsidR="000C6A8A">
        <w:rPr>
          <w:sz w:val="22"/>
          <w:szCs w:val="22"/>
        </w:rPr>
        <w:t xml:space="preserve">) в 1212-1216 </w:t>
      </w:r>
      <w:r>
        <w:rPr>
          <w:sz w:val="22"/>
          <w:szCs w:val="22"/>
        </w:rPr>
        <w:t xml:space="preserve">и в 1218-1236 </w:t>
      </w:r>
      <w:r w:rsidR="000C6A8A">
        <w:rPr>
          <w:sz w:val="22"/>
          <w:szCs w:val="22"/>
        </w:rPr>
        <w:t>дважды с</w:t>
      </w:r>
      <w:r w:rsidR="00134605">
        <w:rPr>
          <w:sz w:val="22"/>
          <w:szCs w:val="22"/>
        </w:rPr>
        <w:t>ажал на престол</w:t>
      </w:r>
      <w:r w:rsidR="000C6A8A">
        <w:rPr>
          <w:sz w:val="22"/>
          <w:szCs w:val="22"/>
        </w:rPr>
        <w:t xml:space="preserve"> в столице Империи Ра - городе Владимире своего брата Юрия</w:t>
      </w:r>
      <w:r w:rsidR="00134605">
        <w:rPr>
          <w:sz w:val="22"/>
          <w:szCs w:val="22"/>
        </w:rPr>
        <w:t xml:space="preserve">, который </w:t>
      </w:r>
      <w:r>
        <w:rPr>
          <w:sz w:val="22"/>
          <w:szCs w:val="22"/>
        </w:rPr>
        <w:t xml:space="preserve">был ваном (царь), </w:t>
      </w:r>
      <w:r w:rsidR="00134605">
        <w:rPr>
          <w:sz w:val="22"/>
          <w:szCs w:val="22"/>
        </w:rPr>
        <w:t xml:space="preserve">возглавлял </w:t>
      </w:r>
      <w:r w:rsidR="000C6A8A">
        <w:rPr>
          <w:sz w:val="22"/>
          <w:szCs w:val="22"/>
        </w:rPr>
        <w:t xml:space="preserve">всех российских князей, среди которых был и князь </w:t>
      </w:r>
      <w:r w:rsidR="000C6A8A">
        <w:rPr>
          <w:sz w:val="22"/>
          <w:szCs w:val="22"/>
        </w:rPr>
        <w:lastRenderedPageBreak/>
        <w:t>Киева. Уничтожив в октябре</w:t>
      </w:r>
      <w:r w:rsidR="000C6A8A">
        <w:rPr>
          <w:rStyle w:val="ab"/>
          <w:sz w:val="22"/>
          <w:szCs w:val="22"/>
        </w:rPr>
        <w:footnoteReference w:id="993"/>
      </w:r>
      <w:r w:rsidR="000C6A8A">
        <w:rPr>
          <w:sz w:val="22"/>
          <w:szCs w:val="22"/>
        </w:rPr>
        <w:t xml:space="preserve"> 1236 года своего дядю Юрия, Александр Великий </w:t>
      </w:r>
      <w:r w:rsidR="00063415">
        <w:rPr>
          <w:sz w:val="22"/>
          <w:szCs w:val="22"/>
        </w:rPr>
        <w:t xml:space="preserve">возглавил Империю Ра </w:t>
      </w:r>
      <w:r w:rsidR="001647F5">
        <w:rPr>
          <w:sz w:val="22"/>
          <w:szCs w:val="22"/>
        </w:rPr>
        <w:t>(</w:t>
      </w:r>
      <w:r w:rsidR="00063415">
        <w:rPr>
          <w:sz w:val="22"/>
          <w:szCs w:val="22"/>
        </w:rPr>
        <w:t>Росси</w:t>
      </w:r>
      <w:r w:rsidR="00AD6EB1">
        <w:rPr>
          <w:sz w:val="22"/>
          <w:szCs w:val="22"/>
        </w:rPr>
        <w:t>я</w:t>
      </w:r>
      <w:r w:rsidR="001647F5">
        <w:rPr>
          <w:sz w:val="22"/>
          <w:szCs w:val="22"/>
        </w:rPr>
        <w:t>)</w:t>
      </w:r>
      <w:r w:rsidR="00063415">
        <w:rPr>
          <w:sz w:val="22"/>
          <w:szCs w:val="22"/>
        </w:rPr>
        <w:t>. В</w:t>
      </w:r>
      <w:r w:rsidR="000C6A8A">
        <w:rPr>
          <w:sz w:val="22"/>
          <w:szCs w:val="22"/>
        </w:rPr>
        <w:t xml:space="preserve"> 1237-1247 годах </w:t>
      </w:r>
      <w:r w:rsidR="00063415">
        <w:rPr>
          <w:sz w:val="22"/>
          <w:szCs w:val="22"/>
        </w:rPr>
        <w:t xml:space="preserve">он </w:t>
      </w:r>
      <w:r w:rsidR="000C6A8A">
        <w:rPr>
          <w:sz w:val="22"/>
          <w:szCs w:val="22"/>
        </w:rPr>
        <w:t>имел столицей Александрию</w:t>
      </w:r>
      <w:r w:rsidR="00D47762">
        <w:rPr>
          <w:sz w:val="22"/>
          <w:szCs w:val="22"/>
        </w:rPr>
        <w:t xml:space="preserve"> Египетскую</w:t>
      </w:r>
      <w:r w:rsidR="000C6A8A">
        <w:rPr>
          <w:sz w:val="22"/>
          <w:szCs w:val="22"/>
        </w:rPr>
        <w:t>, в 1947-195</w:t>
      </w:r>
      <w:r w:rsidR="00BE78D4">
        <w:rPr>
          <w:sz w:val="22"/>
          <w:szCs w:val="22"/>
        </w:rPr>
        <w:t>3</w:t>
      </w:r>
      <w:r w:rsidR="000C6A8A">
        <w:rPr>
          <w:sz w:val="22"/>
          <w:szCs w:val="22"/>
        </w:rPr>
        <w:t xml:space="preserve"> Танагорию (</w:t>
      </w:r>
      <w:r w:rsidR="00716484">
        <w:rPr>
          <w:sz w:val="22"/>
          <w:szCs w:val="22"/>
        </w:rPr>
        <w:t xml:space="preserve">столица </w:t>
      </w:r>
      <w:r w:rsidR="000C6A8A">
        <w:rPr>
          <w:sz w:val="22"/>
          <w:szCs w:val="22"/>
        </w:rPr>
        <w:t>№</w:t>
      </w:r>
      <w:r w:rsidR="00E1396B">
        <w:rPr>
          <w:sz w:val="22"/>
          <w:szCs w:val="22"/>
        </w:rPr>
        <w:t xml:space="preserve"> </w:t>
      </w:r>
      <w:r w:rsidR="000C6A8A">
        <w:rPr>
          <w:sz w:val="22"/>
          <w:szCs w:val="22"/>
        </w:rPr>
        <w:t>1) в 1254-1263</w:t>
      </w:r>
      <w:r w:rsidR="00BE78D4">
        <w:rPr>
          <w:sz w:val="22"/>
          <w:szCs w:val="22"/>
        </w:rPr>
        <w:t xml:space="preserve"> годах</w:t>
      </w:r>
      <w:r w:rsidR="000C6A8A">
        <w:rPr>
          <w:sz w:val="22"/>
          <w:szCs w:val="22"/>
        </w:rPr>
        <w:t xml:space="preserve"> - Понтикапей (</w:t>
      </w:r>
      <w:r w:rsidR="00716484">
        <w:rPr>
          <w:sz w:val="22"/>
          <w:szCs w:val="22"/>
        </w:rPr>
        <w:t xml:space="preserve">столица </w:t>
      </w:r>
      <w:r w:rsidR="000C6A8A">
        <w:rPr>
          <w:sz w:val="22"/>
          <w:szCs w:val="22"/>
        </w:rPr>
        <w:t>№</w:t>
      </w:r>
      <w:r w:rsidR="00E1396B">
        <w:rPr>
          <w:sz w:val="22"/>
          <w:szCs w:val="22"/>
        </w:rPr>
        <w:t xml:space="preserve"> </w:t>
      </w:r>
      <w:r w:rsidR="000C6A8A">
        <w:rPr>
          <w:sz w:val="22"/>
          <w:szCs w:val="22"/>
        </w:rPr>
        <w:t>1)</w:t>
      </w:r>
      <w:r w:rsidR="00B4005C">
        <w:rPr>
          <w:sz w:val="22"/>
          <w:szCs w:val="22"/>
        </w:rPr>
        <w:t>,</w:t>
      </w:r>
      <w:r w:rsidR="00F50FCA">
        <w:rPr>
          <w:sz w:val="22"/>
          <w:szCs w:val="22"/>
        </w:rPr>
        <w:t>7</w:t>
      </w:r>
      <w:r w:rsidR="000C6A8A">
        <w:rPr>
          <w:sz w:val="22"/>
          <w:szCs w:val="22"/>
        </w:rPr>
        <w:t xml:space="preserve">00 жен </w:t>
      </w:r>
      <w:r w:rsidR="00134605">
        <w:rPr>
          <w:sz w:val="22"/>
          <w:szCs w:val="22"/>
        </w:rPr>
        <w:t xml:space="preserve">и </w:t>
      </w:r>
      <w:r w:rsidR="00BE78D4">
        <w:rPr>
          <w:sz w:val="22"/>
          <w:szCs w:val="22"/>
        </w:rPr>
        <w:t>много</w:t>
      </w:r>
      <w:r w:rsidR="00134605">
        <w:rPr>
          <w:sz w:val="22"/>
          <w:szCs w:val="22"/>
        </w:rPr>
        <w:t xml:space="preserve"> сыновей </w:t>
      </w:r>
      <w:r w:rsidR="000C6A8A">
        <w:rPr>
          <w:sz w:val="22"/>
          <w:szCs w:val="22"/>
        </w:rPr>
        <w:t xml:space="preserve">в княжествах, но не имел детей в Киеве. </w:t>
      </w:r>
      <w:r w:rsidR="00134605">
        <w:rPr>
          <w:sz w:val="22"/>
          <w:szCs w:val="22"/>
        </w:rPr>
        <w:t>С</w:t>
      </w:r>
      <w:r w:rsidR="000C6A8A">
        <w:rPr>
          <w:sz w:val="22"/>
          <w:szCs w:val="22"/>
        </w:rPr>
        <w:t xml:space="preserve">ын Александра Великого </w:t>
      </w:r>
      <w:r w:rsidR="00134605">
        <w:rPr>
          <w:sz w:val="22"/>
          <w:szCs w:val="22"/>
        </w:rPr>
        <w:t xml:space="preserve">по имени </w:t>
      </w:r>
      <w:r w:rsidR="00BE78D4">
        <w:rPr>
          <w:sz w:val="22"/>
          <w:szCs w:val="22"/>
        </w:rPr>
        <w:t>Дмитрий «Донской» (1261-19</w:t>
      </w:r>
      <w:r w:rsidR="000C6A8A">
        <w:rPr>
          <w:sz w:val="22"/>
          <w:szCs w:val="22"/>
        </w:rPr>
        <w:t>.3.1295)</w:t>
      </w:r>
      <w:r w:rsidR="00BE78D4">
        <w:rPr>
          <w:rStyle w:val="ab"/>
          <w:sz w:val="22"/>
          <w:szCs w:val="22"/>
        </w:rPr>
        <w:footnoteReference w:id="994"/>
      </w:r>
      <w:r w:rsidR="00E1396B">
        <w:rPr>
          <w:sz w:val="22"/>
          <w:szCs w:val="22"/>
        </w:rPr>
        <w:t xml:space="preserve"> </w:t>
      </w:r>
      <w:r w:rsidR="00134605">
        <w:rPr>
          <w:sz w:val="22"/>
          <w:szCs w:val="22"/>
        </w:rPr>
        <w:t xml:space="preserve">в 1272-1295 годах был </w:t>
      </w:r>
      <w:r w:rsidR="003A063C">
        <w:rPr>
          <w:sz w:val="22"/>
          <w:szCs w:val="22"/>
        </w:rPr>
        <w:t xml:space="preserve">первым </w:t>
      </w:r>
      <w:r w:rsidR="00F50FCA">
        <w:rPr>
          <w:sz w:val="22"/>
          <w:szCs w:val="22"/>
        </w:rPr>
        <w:t>цар</w:t>
      </w:r>
      <w:r w:rsidR="00134605">
        <w:rPr>
          <w:sz w:val="22"/>
          <w:szCs w:val="22"/>
        </w:rPr>
        <w:t>ем</w:t>
      </w:r>
      <w:r w:rsidR="00E1396B">
        <w:rPr>
          <w:sz w:val="22"/>
          <w:szCs w:val="22"/>
        </w:rPr>
        <w:t xml:space="preserve"> </w:t>
      </w:r>
      <w:r w:rsidR="003A063C">
        <w:rPr>
          <w:sz w:val="22"/>
          <w:szCs w:val="22"/>
        </w:rPr>
        <w:t xml:space="preserve">(И-ван) </w:t>
      </w:r>
      <w:r w:rsidR="00F50FCA">
        <w:rPr>
          <w:sz w:val="22"/>
          <w:szCs w:val="22"/>
        </w:rPr>
        <w:t>Царства Владимирского</w:t>
      </w:r>
      <w:r w:rsidR="00134605">
        <w:rPr>
          <w:sz w:val="22"/>
          <w:szCs w:val="22"/>
        </w:rPr>
        <w:t>. В</w:t>
      </w:r>
      <w:r w:rsidR="000C6A8A">
        <w:rPr>
          <w:sz w:val="22"/>
          <w:szCs w:val="22"/>
        </w:rPr>
        <w:t xml:space="preserve"> Москве </w:t>
      </w:r>
      <w:r w:rsidR="00134605">
        <w:rPr>
          <w:sz w:val="22"/>
          <w:szCs w:val="22"/>
        </w:rPr>
        <w:t>он царствовал</w:t>
      </w:r>
      <w:r w:rsidR="000C6A8A">
        <w:rPr>
          <w:sz w:val="22"/>
          <w:szCs w:val="22"/>
        </w:rPr>
        <w:t xml:space="preserve"> с 1272 года, имея ярлык на царствование</w:t>
      </w:r>
      <w:r w:rsidR="00E80005">
        <w:rPr>
          <w:sz w:val="22"/>
          <w:szCs w:val="22"/>
        </w:rPr>
        <w:t xml:space="preserve">, </w:t>
      </w:r>
      <w:r w:rsidR="00BE78D4">
        <w:rPr>
          <w:sz w:val="22"/>
          <w:szCs w:val="22"/>
        </w:rPr>
        <w:t xml:space="preserve">боевую корону </w:t>
      </w:r>
      <w:r w:rsidR="00AD6EB1">
        <w:rPr>
          <w:sz w:val="22"/>
          <w:szCs w:val="22"/>
        </w:rPr>
        <w:t xml:space="preserve">(шапка Мономаха) </w:t>
      </w:r>
      <w:r w:rsidR="000C6A8A">
        <w:rPr>
          <w:sz w:val="22"/>
          <w:szCs w:val="22"/>
        </w:rPr>
        <w:t xml:space="preserve">и печать </w:t>
      </w:r>
      <w:r w:rsidR="00BE78D4">
        <w:rPr>
          <w:sz w:val="22"/>
          <w:szCs w:val="22"/>
        </w:rPr>
        <w:t>И</w:t>
      </w:r>
      <w:r w:rsidR="000C6A8A">
        <w:rPr>
          <w:sz w:val="22"/>
          <w:szCs w:val="22"/>
        </w:rPr>
        <w:t>вана (</w:t>
      </w:r>
      <w:r w:rsidR="00134605">
        <w:rPr>
          <w:sz w:val="22"/>
          <w:szCs w:val="22"/>
        </w:rPr>
        <w:t xml:space="preserve">И-Ван, </w:t>
      </w:r>
      <w:r w:rsidR="00B4005C">
        <w:rPr>
          <w:sz w:val="22"/>
          <w:szCs w:val="22"/>
        </w:rPr>
        <w:t xml:space="preserve">т.е. </w:t>
      </w:r>
      <w:r w:rsidR="00134605">
        <w:rPr>
          <w:sz w:val="22"/>
          <w:szCs w:val="22"/>
        </w:rPr>
        <w:t>первый среди ванов-царей</w:t>
      </w:r>
      <w:r w:rsidR="000C6A8A">
        <w:rPr>
          <w:sz w:val="22"/>
          <w:szCs w:val="22"/>
        </w:rPr>
        <w:t xml:space="preserve">), </w:t>
      </w:r>
      <w:r w:rsidR="00134605">
        <w:rPr>
          <w:sz w:val="22"/>
          <w:szCs w:val="22"/>
        </w:rPr>
        <w:t xml:space="preserve">дававшую </w:t>
      </w:r>
      <w:r w:rsidR="000C6A8A">
        <w:rPr>
          <w:sz w:val="22"/>
          <w:szCs w:val="22"/>
        </w:rPr>
        <w:t>право сбора дани с</w:t>
      </w:r>
      <w:r w:rsidR="00082F4B">
        <w:rPr>
          <w:sz w:val="22"/>
          <w:szCs w:val="22"/>
        </w:rPr>
        <w:t>о всех</w:t>
      </w:r>
      <w:r w:rsidR="00E1396B">
        <w:rPr>
          <w:sz w:val="22"/>
          <w:szCs w:val="22"/>
        </w:rPr>
        <w:t xml:space="preserve"> </w:t>
      </w:r>
      <w:r w:rsidR="00134605">
        <w:rPr>
          <w:sz w:val="22"/>
          <w:szCs w:val="22"/>
        </w:rPr>
        <w:t>ванов</w:t>
      </w:r>
      <w:r w:rsidR="00B4005C">
        <w:rPr>
          <w:sz w:val="22"/>
          <w:szCs w:val="22"/>
        </w:rPr>
        <w:t xml:space="preserve"> (</w:t>
      </w:r>
      <w:r w:rsidR="00134605">
        <w:rPr>
          <w:sz w:val="22"/>
          <w:szCs w:val="22"/>
        </w:rPr>
        <w:t>царей</w:t>
      </w:r>
      <w:r w:rsidR="00B4005C">
        <w:rPr>
          <w:sz w:val="22"/>
          <w:szCs w:val="22"/>
        </w:rPr>
        <w:t>)</w:t>
      </w:r>
      <w:r w:rsidR="00134605">
        <w:rPr>
          <w:sz w:val="22"/>
          <w:szCs w:val="22"/>
        </w:rPr>
        <w:t>. Ц</w:t>
      </w:r>
      <w:r w:rsidR="000C6A8A">
        <w:rPr>
          <w:sz w:val="22"/>
          <w:szCs w:val="22"/>
        </w:rPr>
        <w:t>ар</w:t>
      </w:r>
      <w:r w:rsidR="00134605">
        <w:rPr>
          <w:sz w:val="22"/>
          <w:szCs w:val="22"/>
        </w:rPr>
        <w:t>я</w:t>
      </w:r>
      <w:r w:rsidR="000C6A8A">
        <w:rPr>
          <w:sz w:val="22"/>
          <w:szCs w:val="22"/>
        </w:rPr>
        <w:t>-калиф</w:t>
      </w:r>
      <w:r w:rsidR="00134605">
        <w:rPr>
          <w:sz w:val="22"/>
          <w:szCs w:val="22"/>
        </w:rPr>
        <w:t>а</w:t>
      </w:r>
      <w:r w:rsidR="00B47E04">
        <w:rPr>
          <w:rStyle w:val="ab"/>
          <w:sz w:val="22"/>
          <w:szCs w:val="22"/>
        </w:rPr>
        <w:footnoteReference w:id="995"/>
      </w:r>
      <w:r w:rsidR="00134605">
        <w:rPr>
          <w:sz w:val="22"/>
          <w:szCs w:val="22"/>
        </w:rPr>
        <w:t xml:space="preserve"> – сборщика дани в 1272-1295 год</w:t>
      </w:r>
      <w:r w:rsidR="00E80005">
        <w:rPr>
          <w:sz w:val="22"/>
          <w:szCs w:val="22"/>
        </w:rPr>
        <w:t>ах</w:t>
      </w:r>
      <w:r w:rsidR="00134605">
        <w:rPr>
          <w:sz w:val="22"/>
          <w:szCs w:val="22"/>
        </w:rPr>
        <w:t xml:space="preserve"> называли</w:t>
      </w:r>
      <w:r w:rsidR="000C6A8A">
        <w:rPr>
          <w:sz w:val="22"/>
          <w:szCs w:val="22"/>
        </w:rPr>
        <w:t xml:space="preserve"> «иван-калита». Очередной ярлык </w:t>
      </w:r>
      <w:r w:rsidR="00754BB8">
        <w:rPr>
          <w:sz w:val="22"/>
          <w:szCs w:val="22"/>
        </w:rPr>
        <w:t>«первого царя» (И-ван</w:t>
      </w:r>
      <w:r w:rsidR="00886E78">
        <w:rPr>
          <w:sz w:val="22"/>
          <w:szCs w:val="22"/>
        </w:rPr>
        <w:t xml:space="preserve">) </w:t>
      </w:r>
      <w:r w:rsidR="000C6A8A">
        <w:rPr>
          <w:sz w:val="22"/>
          <w:szCs w:val="22"/>
        </w:rPr>
        <w:t xml:space="preserve">он имел от </w:t>
      </w:r>
      <w:r w:rsidR="00BE4766">
        <w:rPr>
          <w:sz w:val="22"/>
          <w:szCs w:val="22"/>
        </w:rPr>
        <w:t>верховного сул</w:t>
      </w:r>
      <w:r w:rsidR="00AD6EB1">
        <w:rPr>
          <w:sz w:val="22"/>
          <w:szCs w:val="22"/>
        </w:rPr>
        <w:t xml:space="preserve">тана Мухаммеда </w:t>
      </w:r>
      <w:r w:rsidR="000C6A8A">
        <w:rPr>
          <w:sz w:val="22"/>
          <w:szCs w:val="22"/>
        </w:rPr>
        <w:t>То</w:t>
      </w:r>
      <w:r w:rsidR="00AD6EB1">
        <w:rPr>
          <w:sz w:val="22"/>
          <w:szCs w:val="22"/>
        </w:rPr>
        <w:t>к</w:t>
      </w:r>
      <w:r w:rsidR="000C6A8A">
        <w:rPr>
          <w:sz w:val="22"/>
          <w:szCs w:val="22"/>
        </w:rPr>
        <w:t>тамыша (</w:t>
      </w:r>
      <w:r w:rsidR="00B47E04">
        <w:rPr>
          <w:sz w:val="22"/>
          <w:szCs w:val="22"/>
        </w:rPr>
        <w:t>18.10.</w:t>
      </w:r>
      <w:r w:rsidR="000C6A8A">
        <w:rPr>
          <w:sz w:val="22"/>
          <w:szCs w:val="22"/>
        </w:rPr>
        <w:t>12</w:t>
      </w:r>
      <w:r w:rsidR="00B47E04">
        <w:rPr>
          <w:sz w:val="22"/>
          <w:szCs w:val="22"/>
        </w:rPr>
        <w:t>82</w:t>
      </w:r>
      <w:r w:rsidR="000C6A8A">
        <w:rPr>
          <w:sz w:val="22"/>
          <w:szCs w:val="22"/>
        </w:rPr>
        <w:t>-28.1.1293)</w:t>
      </w:r>
      <w:r w:rsidR="00B47E04">
        <w:rPr>
          <w:rStyle w:val="ab"/>
          <w:sz w:val="22"/>
          <w:szCs w:val="22"/>
        </w:rPr>
        <w:footnoteReference w:id="996"/>
      </w:r>
      <w:r w:rsidR="000C6A8A">
        <w:rPr>
          <w:sz w:val="22"/>
          <w:szCs w:val="22"/>
        </w:rPr>
        <w:t xml:space="preserve"> и от </w:t>
      </w:r>
      <w:r w:rsidR="00AD6EB1">
        <w:rPr>
          <w:sz w:val="22"/>
          <w:szCs w:val="22"/>
        </w:rPr>
        <w:t xml:space="preserve">верховного султана Мухаммеда </w:t>
      </w:r>
      <w:r w:rsidR="000C6A8A">
        <w:rPr>
          <w:sz w:val="22"/>
          <w:szCs w:val="22"/>
        </w:rPr>
        <w:t>Узбека (28.1.1293-19.3.1295).</w:t>
      </w:r>
      <w:r w:rsidR="000C6A8A">
        <w:rPr>
          <w:rStyle w:val="ab"/>
          <w:sz w:val="22"/>
          <w:szCs w:val="22"/>
        </w:rPr>
        <w:footnoteReference w:id="997"/>
      </w:r>
      <w:r w:rsidR="000C6A8A">
        <w:rPr>
          <w:sz w:val="22"/>
          <w:szCs w:val="22"/>
        </w:rPr>
        <w:t xml:space="preserve"> С </w:t>
      </w:r>
      <w:r w:rsidR="00AD6EB1">
        <w:rPr>
          <w:sz w:val="22"/>
          <w:szCs w:val="22"/>
        </w:rPr>
        <w:t>1288</w:t>
      </w:r>
      <w:r w:rsidR="000C6A8A">
        <w:rPr>
          <w:sz w:val="22"/>
          <w:szCs w:val="22"/>
        </w:rPr>
        <w:t xml:space="preserve"> года при Дмитрии в Москве находился </w:t>
      </w:r>
      <w:r w:rsidR="002A04C9">
        <w:rPr>
          <w:sz w:val="22"/>
          <w:szCs w:val="22"/>
        </w:rPr>
        <w:t xml:space="preserve">присланный из </w:t>
      </w:r>
      <w:r w:rsidR="000634C9">
        <w:rPr>
          <w:sz w:val="22"/>
          <w:szCs w:val="22"/>
        </w:rPr>
        <w:t>г.</w:t>
      </w:r>
      <w:r w:rsidR="002A04C9">
        <w:rPr>
          <w:sz w:val="22"/>
          <w:szCs w:val="22"/>
        </w:rPr>
        <w:t>Византи</w:t>
      </w:r>
      <w:r w:rsidR="000634C9">
        <w:rPr>
          <w:sz w:val="22"/>
          <w:szCs w:val="22"/>
        </w:rPr>
        <w:t>й</w:t>
      </w:r>
      <w:r w:rsidR="002A04C9">
        <w:rPr>
          <w:sz w:val="22"/>
          <w:szCs w:val="22"/>
        </w:rPr>
        <w:t xml:space="preserve"> </w:t>
      </w:r>
      <w:r w:rsidR="000C6A8A">
        <w:rPr>
          <w:sz w:val="22"/>
          <w:szCs w:val="22"/>
        </w:rPr>
        <w:t xml:space="preserve">митрополит </w:t>
      </w:r>
      <w:r w:rsidR="00AD6EB1">
        <w:rPr>
          <w:sz w:val="22"/>
          <w:szCs w:val="22"/>
        </w:rPr>
        <w:t>Владимирский</w:t>
      </w:r>
      <w:r w:rsidR="00B47E04">
        <w:rPr>
          <w:sz w:val="22"/>
          <w:szCs w:val="22"/>
        </w:rPr>
        <w:t xml:space="preserve"> Петр</w:t>
      </w:r>
      <w:r w:rsidR="002A04C9">
        <w:rPr>
          <w:sz w:val="22"/>
          <w:szCs w:val="22"/>
        </w:rPr>
        <w:t>.</w:t>
      </w:r>
      <w:r w:rsidR="00E1396B">
        <w:rPr>
          <w:sz w:val="22"/>
          <w:szCs w:val="22"/>
        </w:rPr>
        <w:t xml:space="preserve"> </w:t>
      </w:r>
      <w:r w:rsidR="00886E78">
        <w:rPr>
          <w:sz w:val="22"/>
          <w:szCs w:val="22"/>
        </w:rPr>
        <w:t>Первый ц</w:t>
      </w:r>
      <w:r w:rsidR="000C6A8A">
        <w:rPr>
          <w:sz w:val="22"/>
          <w:szCs w:val="22"/>
        </w:rPr>
        <w:t xml:space="preserve">арь </w:t>
      </w:r>
      <w:r w:rsidR="00886E78">
        <w:rPr>
          <w:sz w:val="22"/>
          <w:szCs w:val="22"/>
        </w:rPr>
        <w:t xml:space="preserve">И-ван </w:t>
      </w:r>
      <w:r w:rsidR="000C6A8A">
        <w:rPr>
          <w:sz w:val="22"/>
          <w:szCs w:val="22"/>
        </w:rPr>
        <w:t xml:space="preserve">Дмитрий (калита, калиф – сборщик дани, якобы «иван-калита») имел право сбора дани с Киева до </w:t>
      </w:r>
      <w:r w:rsidR="000D74F1">
        <w:rPr>
          <w:sz w:val="22"/>
          <w:szCs w:val="22"/>
        </w:rPr>
        <w:t xml:space="preserve">его </w:t>
      </w:r>
      <w:r w:rsidR="000C6A8A">
        <w:rPr>
          <w:sz w:val="22"/>
          <w:szCs w:val="22"/>
        </w:rPr>
        <w:t xml:space="preserve">захвата </w:t>
      </w:r>
      <w:r w:rsidR="000D74F1">
        <w:rPr>
          <w:sz w:val="22"/>
          <w:szCs w:val="22"/>
        </w:rPr>
        <w:t xml:space="preserve">27.11.1292 года </w:t>
      </w:r>
      <w:r w:rsidR="00480BA9">
        <w:rPr>
          <w:sz w:val="22"/>
          <w:szCs w:val="22"/>
        </w:rPr>
        <w:t xml:space="preserve">войсками </w:t>
      </w:r>
      <w:r w:rsidR="00915FB6">
        <w:rPr>
          <w:sz w:val="22"/>
          <w:szCs w:val="22"/>
        </w:rPr>
        <w:t xml:space="preserve">наемника северного Римского папы </w:t>
      </w:r>
      <w:r w:rsidR="00B47E04">
        <w:rPr>
          <w:sz w:val="22"/>
          <w:szCs w:val="22"/>
        </w:rPr>
        <w:t>Ольгерда</w:t>
      </w:r>
      <w:r w:rsidR="000C6A8A">
        <w:rPr>
          <w:sz w:val="22"/>
          <w:szCs w:val="22"/>
        </w:rPr>
        <w:t>.</w:t>
      </w:r>
      <w:r w:rsidR="000C6A8A">
        <w:rPr>
          <w:rStyle w:val="ab"/>
          <w:sz w:val="22"/>
          <w:szCs w:val="22"/>
        </w:rPr>
        <w:footnoteReference w:id="998"/>
      </w:r>
      <w:r w:rsidR="000C6A8A">
        <w:rPr>
          <w:sz w:val="22"/>
          <w:szCs w:val="22"/>
        </w:rPr>
        <w:t xml:space="preserve"> Именно Москва в 12</w:t>
      </w:r>
      <w:r w:rsidR="00915FB6">
        <w:rPr>
          <w:sz w:val="22"/>
          <w:szCs w:val="22"/>
        </w:rPr>
        <w:t>12</w:t>
      </w:r>
      <w:r w:rsidR="000C6A8A">
        <w:rPr>
          <w:sz w:val="22"/>
          <w:szCs w:val="22"/>
        </w:rPr>
        <w:t>-1292 годах</w:t>
      </w:r>
      <w:r w:rsidR="00E1396B">
        <w:rPr>
          <w:sz w:val="22"/>
          <w:szCs w:val="22"/>
        </w:rPr>
        <w:t xml:space="preserve"> </w:t>
      </w:r>
      <w:r w:rsidR="000C6A8A">
        <w:rPr>
          <w:sz w:val="22"/>
          <w:szCs w:val="22"/>
        </w:rPr>
        <w:t xml:space="preserve">была «матерью Киева» и собирала с него дань. В период 27.11.1292-3.3.1294 дань с Киева </w:t>
      </w:r>
      <w:r w:rsidR="00F50FCA">
        <w:rPr>
          <w:sz w:val="22"/>
          <w:szCs w:val="22"/>
        </w:rPr>
        <w:t>(</w:t>
      </w:r>
      <w:r w:rsidR="00D47762">
        <w:rPr>
          <w:sz w:val="22"/>
          <w:szCs w:val="22"/>
        </w:rPr>
        <w:t>стол</w:t>
      </w:r>
      <w:r w:rsidR="00C1088E">
        <w:rPr>
          <w:sz w:val="22"/>
          <w:szCs w:val="22"/>
        </w:rPr>
        <w:t>ьный г</w:t>
      </w:r>
      <w:r w:rsidR="00373004">
        <w:rPr>
          <w:sz w:val="22"/>
          <w:szCs w:val="22"/>
        </w:rPr>
        <w:t>о</w:t>
      </w:r>
      <w:r w:rsidR="00C1088E">
        <w:rPr>
          <w:sz w:val="22"/>
          <w:szCs w:val="22"/>
        </w:rPr>
        <w:t>р</w:t>
      </w:r>
      <w:r w:rsidR="00373004">
        <w:rPr>
          <w:sz w:val="22"/>
          <w:szCs w:val="22"/>
        </w:rPr>
        <w:t>о</w:t>
      </w:r>
      <w:r w:rsidR="00C1088E">
        <w:rPr>
          <w:sz w:val="22"/>
          <w:szCs w:val="22"/>
        </w:rPr>
        <w:t>д</w:t>
      </w:r>
      <w:r w:rsidR="00E1396B">
        <w:rPr>
          <w:sz w:val="22"/>
          <w:szCs w:val="22"/>
        </w:rPr>
        <w:t xml:space="preserve"> </w:t>
      </w:r>
      <w:r w:rsidR="00373004">
        <w:rPr>
          <w:sz w:val="22"/>
          <w:szCs w:val="22"/>
        </w:rPr>
        <w:t xml:space="preserve">южной префектуры </w:t>
      </w:r>
      <w:r w:rsidR="00886E78">
        <w:rPr>
          <w:sz w:val="22"/>
          <w:szCs w:val="22"/>
        </w:rPr>
        <w:t>к</w:t>
      </w:r>
      <w:r w:rsidR="00480BA9">
        <w:rPr>
          <w:sz w:val="22"/>
          <w:szCs w:val="22"/>
        </w:rPr>
        <w:t>аганата</w:t>
      </w:r>
      <w:r w:rsidR="00373004">
        <w:rPr>
          <w:sz w:val="22"/>
          <w:szCs w:val="22"/>
        </w:rPr>
        <w:t xml:space="preserve"> Рутения</w:t>
      </w:r>
      <w:r w:rsidR="00F50FCA">
        <w:rPr>
          <w:sz w:val="22"/>
          <w:szCs w:val="22"/>
        </w:rPr>
        <w:t>) собирал</w:t>
      </w:r>
      <w:r w:rsidR="00082F4B">
        <w:rPr>
          <w:sz w:val="22"/>
          <w:szCs w:val="22"/>
        </w:rPr>
        <w:t xml:space="preserve"> король</w:t>
      </w:r>
      <w:r w:rsidR="00F50FCA">
        <w:rPr>
          <w:sz w:val="22"/>
          <w:szCs w:val="22"/>
        </w:rPr>
        <w:t xml:space="preserve"> Пол</w:t>
      </w:r>
      <w:r w:rsidR="003A063C">
        <w:rPr>
          <w:sz w:val="22"/>
          <w:szCs w:val="22"/>
        </w:rPr>
        <w:t>онии</w:t>
      </w:r>
      <w:r w:rsidR="000C6A8A">
        <w:rPr>
          <w:sz w:val="22"/>
          <w:szCs w:val="22"/>
        </w:rPr>
        <w:t xml:space="preserve">, но 3.3.1294 </w:t>
      </w:r>
      <w:r w:rsidR="00510A64">
        <w:rPr>
          <w:sz w:val="22"/>
          <w:szCs w:val="22"/>
        </w:rPr>
        <w:t xml:space="preserve">старший сын Дмитрия </w:t>
      </w:r>
      <w:r w:rsidR="00AD6EB1">
        <w:rPr>
          <w:sz w:val="22"/>
          <w:szCs w:val="22"/>
        </w:rPr>
        <w:t xml:space="preserve">от «меньшей» жены Юрий </w:t>
      </w:r>
      <w:r w:rsidR="000C6A8A">
        <w:rPr>
          <w:sz w:val="22"/>
          <w:szCs w:val="22"/>
        </w:rPr>
        <w:t>Долгорукий возвратил Киев под власть Москвы.</w:t>
      </w:r>
    </w:p>
    <w:p w:rsidR="004A18E7" w:rsidRDefault="00E1396B" w:rsidP="000C6A8A">
      <w:pPr>
        <w:jc w:val="both"/>
        <w:rPr>
          <w:sz w:val="22"/>
          <w:szCs w:val="22"/>
        </w:rPr>
      </w:pPr>
      <w:r>
        <w:rPr>
          <w:sz w:val="22"/>
          <w:szCs w:val="22"/>
        </w:rPr>
        <w:t xml:space="preserve">      </w:t>
      </w:r>
      <w:r w:rsidR="000C6A8A">
        <w:rPr>
          <w:sz w:val="22"/>
          <w:szCs w:val="22"/>
        </w:rPr>
        <w:t xml:space="preserve">Сохранилась печать 1295 года </w:t>
      </w:r>
      <w:r w:rsidR="00B47E04">
        <w:rPr>
          <w:sz w:val="22"/>
          <w:szCs w:val="22"/>
        </w:rPr>
        <w:t>дяди</w:t>
      </w:r>
      <w:r w:rsidR="000C6A8A">
        <w:rPr>
          <w:sz w:val="22"/>
          <w:szCs w:val="22"/>
        </w:rPr>
        <w:t xml:space="preserve"> Дмитрия Донского </w:t>
      </w:r>
      <w:r w:rsidR="00B47E04">
        <w:rPr>
          <w:sz w:val="22"/>
          <w:szCs w:val="22"/>
        </w:rPr>
        <w:t xml:space="preserve">по отцу </w:t>
      </w:r>
      <w:r w:rsidR="000C6A8A">
        <w:rPr>
          <w:sz w:val="22"/>
          <w:szCs w:val="22"/>
        </w:rPr>
        <w:t>С</w:t>
      </w:r>
      <w:r w:rsidR="00E80005">
        <w:rPr>
          <w:sz w:val="22"/>
          <w:szCs w:val="22"/>
        </w:rPr>
        <w:t>е</w:t>
      </w:r>
      <w:r w:rsidR="000C6A8A">
        <w:rPr>
          <w:sz w:val="22"/>
          <w:szCs w:val="22"/>
        </w:rPr>
        <w:t>мена</w:t>
      </w:r>
      <w:r w:rsidR="00681DDD">
        <w:rPr>
          <w:sz w:val="22"/>
          <w:szCs w:val="22"/>
        </w:rPr>
        <w:t>, которому пере</w:t>
      </w:r>
      <w:r w:rsidR="000708D6">
        <w:rPr>
          <w:sz w:val="22"/>
          <w:szCs w:val="22"/>
        </w:rPr>
        <w:t>дали</w:t>
      </w:r>
      <w:r w:rsidR="00681DDD">
        <w:rPr>
          <w:sz w:val="22"/>
          <w:szCs w:val="22"/>
        </w:rPr>
        <w:t xml:space="preserve"> власть над</w:t>
      </w:r>
      <w:r w:rsidR="006641B6">
        <w:rPr>
          <w:sz w:val="22"/>
          <w:szCs w:val="22"/>
        </w:rPr>
        <w:t xml:space="preserve"> северной префектурой </w:t>
      </w:r>
      <w:r w:rsidR="00AD6EB1">
        <w:rPr>
          <w:sz w:val="22"/>
          <w:szCs w:val="22"/>
        </w:rPr>
        <w:t>Царств</w:t>
      </w:r>
      <w:r w:rsidR="006641B6">
        <w:rPr>
          <w:sz w:val="22"/>
          <w:szCs w:val="22"/>
        </w:rPr>
        <w:t>а</w:t>
      </w:r>
      <w:r w:rsidR="00AD6EB1">
        <w:rPr>
          <w:sz w:val="22"/>
          <w:szCs w:val="22"/>
        </w:rPr>
        <w:t xml:space="preserve"> Владимирск</w:t>
      </w:r>
      <w:r w:rsidR="006641B6">
        <w:rPr>
          <w:sz w:val="22"/>
          <w:szCs w:val="22"/>
        </w:rPr>
        <w:t>ого</w:t>
      </w:r>
      <w:r w:rsidR="000C6A8A">
        <w:rPr>
          <w:sz w:val="22"/>
          <w:szCs w:val="22"/>
        </w:rPr>
        <w:t xml:space="preserve">. На печати написано: </w:t>
      </w:r>
      <w:r w:rsidR="000C6A8A">
        <w:rPr>
          <w:sz w:val="22"/>
          <w:szCs w:val="22"/>
        </w:rPr>
        <w:lastRenderedPageBreak/>
        <w:t xml:space="preserve">«Печать князя великого Семенова </w:t>
      </w:r>
      <w:r w:rsidR="000C6A8A" w:rsidRPr="006641B6">
        <w:rPr>
          <w:b/>
          <w:sz w:val="22"/>
          <w:szCs w:val="22"/>
          <w:u w:val="single"/>
        </w:rPr>
        <w:t>Всея Руси</w:t>
      </w:r>
      <w:r w:rsidR="000C6A8A">
        <w:rPr>
          <w:sz w:val="22"/>
          <w:szCs w:val="22"/>
        </w:rPr>
        <w:t>».</w:t>
      </w:r>
      <w:r w:rsidR="000C6A8A">
        <w:rPr>
          <w:rStyle w:val="ab"/>
          <w:sz w:val="22"/>
          <w:szCs w:val="22"/>
        </w:rPr>
        <w:footnoteReference w:id="999"/>
      </w:r>
      <w:r w:rsidR="000C6A8A">
        <w:rPr>
          <w:sz w:val="22"/>
          <w:szCs w:val="22"/>
        </w:rPr>
        <w:t xml:space="preserve"> </w:t>
      </w:r>
      <w:r w:rsidR="00915FB6">
        <w:rPr>
          <w:sz w:val="22"/>
          <w:szCs w:val="22"/>
        </w:rPr>
        <w:t>Титул показывает</w:t>
      </w:r>
      <w:r w:rsidR="000C6A8A">
        <w:rPr>
          <w:sz w:val="22"/>
          <w:szCs w:val="22"/>
        </w:rPr>
        <w:t xml:space="preserve">, </w:t>
      </w:r>
      <w:r w:rsidR="00915FB6">
        <w:rPr>
          <w:sz w:val="22"/>
          <w:szCs w:val="22"/>
        </w:rPr>
        <w:t xml:space="preserve">что </w:t>
      </w:r>
      <w:r w:rsidR="000C6A8A">
        <w:rPr>
          <w:sz w:val="22"/>
          <w:szCs w:val="22"/>
        </w:rPr>
        <w:t>С</w:t>
      </w:r>
      <w:r w:rsidR="00E80005">
        <w:rPr>
          <w:sz w:val="22"/>
          <w:szCs w:val="22"/>
        </w:rPr>
        <w:t>е</w:t>
      </w:r>
      <w:r w:rsidR="000C6A8A">
        <w:rPr>
          <w:sz w:val="22"/>
          <w:szCs w:val="22"/>
        </w:rPr>
        <w:t>мену в 1295 году подчинялся Киев. Васили</w:t>
      </w:r>
      <w:r w:rsidR="00681DDD">
        <w:rPr>
          <w:sz w:val="22"/>
          <w:szCs w:val="22"/>
        </w:rPr>
        <w:t>й</w:t>
      </w:r>
      <w:r>
        <w:rPr>
          <w:sz w:val="22"/>
          <w:szCs w:val="22"/>
        </w:rPr>
        <w:t xml:space="preserve"> </w:t>
      </w:r>
      <w:r w:rsidR="00886E78">
        <w:rPr>
          <w:sz w:val="22"/>
          <w:szCs w:val="22"/>
        </w:rPr>
        <w:t>1-</w:t>
      </w:r>
      <w:r w:rsidR="00681DDD">
        <w:rPr>
          <w:sz w:val="22"/>
          <w:szCs w:val="22"/>
        </w:rPr>
        <w:t>й</w:t>
      </w:r>
      <w:r w:rsidR="000C6A8A">
        <w:rPr>
          <w:sz w:val="22"/>
          <w:szCs w:val="22"/>
        </w:rPr>
        <w:t xml:space="preserve"> 30.3.1295 года </w:t>
      </w:r>
      <w:r w:rsidR="00681DDD">
        <w:rPr>
          <w:sz w:val="22"/>
          <w:szCs w:val="22"/>
        </w:rPr>
        <w:t xml:space="preserve">в </w:t>
      </w:r>
      <w:r>
        <w:rPr>
          <w:sz w:val="22"/>
          <w:szCs w:val="22"/>
        </w:rPr>
        <w:t>день</w:t>
      </w:r>
      <w:r w:rsidR="00681DDD">
        <w:rPr>
          <w:sz w:val="22"/>
          <w:szCs w:val="22"/>
        </w:rPr>
        <w:t xml:space="preserve"> </w:t>
      </w:r>
      <w:r w:rsidR="000C6A8A">
        <w:rPr>
          <w:sz w:val="22"/>
          <w:szCs w:val="22"/>
        </w:rPr>
        <w:t>жени</w:t>
      </w:r>
      <w:r w:rsidR="00681DDD">
        <w:rPr>
          <w:sz w:val="22"/>
          <w:szCs w:val="22"/>
        </w:rPr>
        <w:t>тьбы</w:t>
      </w:r>
      <w:r w:rsidR="000C6A8A">
        <w:rPr>
          <w:sz w:val="22"/>
          <w:szCs w:val="22"/>
        </w:rPr>
        <w:t xml:space="preserve"> на Софье </w:t>
      </w:r>
      <w:r w:rsidR="00373004">
        <w:rPr>
          <w:sz w:val="22"/>
          <w:szCs w:val="22"/>
        </w:rPr>
        <w:t xml:space="preserve">Витовтовне </w:t>
      </w:r>
      <w:r w:rsidR="000C6A8A">
        <w:rPr>
          <w:sz w:val="22"/>
          <w:szCs w:val="22"/>
        </w:rPr>
        <w:t>(128</w:t>
      </w:r>
      <w:r w:rsidR="00AD6EB1">
        <w:rPr>
          <w:sz w:val="22"/>
          <w:szCs w:val="22"/>
        </w:rPr>
        <w:t>0-</w:t>
      </w:r>
      <w:r w:rsidR="00861A83">
        <w:rPr>
          <w:sz w:val="22"/>
          <w:szCs w:val="22"/>
        </w:rPr>
        <w:t>19</w:t>
      </w:r>
      <w:r w:rsidR="00AD6EB1">
        <w:rPr>
          <w:sz w:val="22"/>
          <w:szCs w:val="22"/>
        </w:rPr>
        <w:t>.1</w:t>
      </w:r>
      <w:r w:rsidR="00861A83">
        <w:rPr>
          <w:sz w:val="22"/>
          <w:szCs w:val="22"/>
        </w:rPr>
        <w:t>0</w:t>
      </w:r>
      <w:r w:rsidR="00AD6EB1">
        <w:rPr>
          <w:sz w:val="22"/>
          <w:szCs w:val="22"/>
        </w:rPr>
        <w:t>.130</w:t>
      </w:r>
      <w:r w:rsidR="00861A83">
        <w:rPr>
          <w:sz w:val="22"/>
          <w:szCs w:val="22"/>
        </w:rPr>
        <w:t>6</w:t>
      </w:r>
      <w:r w:rsidR="000C6A8A">
        <w:rPr>
          <w:sz w:val="22"/>
          <w:szCs w:val="22"/>
        </w:rPr>
        <w:t xml:space="preserve">) </w:t>
      </w:r>
      <w:r w:rsidR="00BE4766">
        <w:rPr>
          <w:sz w:val="22"/>
          <w:szCs w:val="22"/>
        </w:rPr>
        <w:t>утратил</w:t>
      </w:r>
      <w:r w:rsidR="00B5366F">
        <w:rPr>
          <w:sz w:val="22"/>
          <w:szCs w:val="22"/>
        </w:rPr>
        <w:t xml:space="preserve"> верховн</w:t>
      </w:r>
      <w:r w:rsidR="00BE4766">
        <w:rPr>
          <w:sz w:val="22"/>
          <w:szCs w:val="22"/>
        </w:rPr>
        <w:t>ую</w:t>
      </w:r>
      <w:r w:rsidR="00B5366F">
        <w:rPr>
          <w:sz w:val="22"/>
          <w:szCs w:val="22"/>
        </w:rPr>
        <w:t xml:space="preserve"> власт</w:t>
      </w:r>
      <w:r w:rsidR="00BE4766">
        <w:rPr>
          <w:sz w:val="22"/>
          <w:szCs w:val="22"/>
        </w:rPr>
        <w:t>ь</w:t>
      </w:r>
      <w:r w:rsidR="00AD6EB1">
        <w:rPr>
          <w:sz w:val="22"/>
          <w:szCs w:val="22"/>
        </w:rPr>
        <w:t xml:space="preserve">, но царем-женщиной </w:t>
      </w:r>
      <w:r w:rsidR="00BE4766">
        <w:rPr>
          <w:sz w:val="22"/>
          <w:szCs w:val="22"/>
        </w:rPr>
        <w:t>ста</w:t>
      </w:r>
      <w:r w:rsidR="00AD6EB1">
        <w:rPr>
          <w:sz w:val="22"/>
          <w:szCs w:val="22"/>
        </w:rPr>
        <w:t xml:space="preserve">ла его жена, которой подчинялся наместник Киева. </w:t>
      </w:r>
      <w:r w:rsidR="00B5366F">
        <w:rPr>
          <w:sz w:val="22"/>
          <w:szCs w:val="22"/>
        </w:rPr>
        <w:t xml:space="preserve">Семена </w:t>
      </w:r>
      <w:r w:rsidR="000708D6">
        <w:rPr>
          <w:sz w:val="22"/>
          <w:szCs w:val="22"/>
        </w:rPr>
        <w:t>отрави</w:t>
      </w:r>
      <w:r w:rsidR="00C94AE0">
        <w:rPr>
          <w:sz w:val="22"/>
          <w:szCs w:val="22"/>
        </w:rPr>
        <w:t>ли</w:t>
      </w:r>
      <w:r w:rsidR="003844C9">
        <w:rPr>
          <w:sz w:val="22"/>
          <w:szCs w:val="22"/>
        </w:rPr>
        <w:t xml:space="preserve"> </w:t>
      </w:r>
      <w:r w:rsidR="00B5366F">
        <w:rPr>
          <w:sz w:val="22"/>
          <w:szCs w:val="22"/>
        </w:rPr>
        <w:t>через</w:t>
      </w:r>
      <w:r w:rsidR="00915FB6">
        <w:rPr>
          <w:sz w:val="22"/>
          <w:szCs w:val="22"/>
        </w:rPr>
        <w:t xml:space="preserve"> </w:t>
      </w:r>
      <w:r w:rsidR="00B5366F">
        <w:rPr>
          <w:sz w:val="22"/>
          <w:szCs w:val="22"/>
        </w:rPr>
        <w:t xml:space="preserve">15 месяцев после убийства Дмитрия Донского (17.7.1296), Иоанна – через 30 месяцев (2.11.1297), Даниила– через </w:t>
      </w:r>
      <w:r w:rsidR="009A5A4F">
        <w:rPr>
          <w:sz w:val="22"/>
          <w:szCs w:val="22"/>
        </w:rPr>
        <w:t>31 месяц</w:t>
      </w:r>
      <w:r w:rsidR="003844C9">
        <w:rPr>
          <w:sz w:val="22"/>
          <w:szCs w:val="22"/>
        </w:rPr>
        <w:t xml:space="preserve"> </w:t>
      </w:r>
      <w:r w:rsidR="009A5A4F">
        <w:rPr>
          <w:sz w:val="22"/>
          <w:szCs w:val="22"/>
        </w:rPr>
        <w:t xml:space="preserve"> (2.11.1297), Петра – через 78 месяцев (10.8.1302), Андрея – через 82 месяца (7.12.1302)</w:t>
      </w:r>
      <w:r w:rsidR="009E04A7">
        <w:rPr>
          <w:sz w:val="22"/>
          <w:szCs w:val="22"/>
        </w:rPr>
        <w:t xml:space="preserve">. </w:t>
      </w:r>
      <w:r w:rsidR="006641B6">
        <w:rPr>
          <w:sz w:val="22"/>
          <w:szCs w:val="22"/>
        </w:rPr>
        <w:t xml:space="preserve">Софью Витовтовну 23.10.1306 отравили за ее </w:t>
      </w:r>
      <w:r w:rsidR="00B679F9">
        <w:rPr>
          <w:sz w:val="22"/>
          <w:szCs w:val="22"/>
        </w:rPr>
        <w:t>поддержку церковной унии</w:t>
      </w:r>
      <w:r w:rsidR="006641B6">
        <w:rPr>
          <w:sz w:val="22"/>
          <w:szCs w:val="22"/>
        </w:rPr>
        <w:t>. В 130</w:t>
      </w:r>
      <w:r w:rsidR="000D74F1">
        <w:rPr>
          <w:sz w:val="22"/>
          <w:szCs w:val="22"/>
        </w:rPr>
        <w:t>0</w:t>
      </w:r>
      <w:r w:rsidR="006641B6">
        <w:rPr>
          <w:sz w:val="22"/>
          <w:szCs w:val="22"/>
        </w:rPr>
        <w:t>-1306 годах</w:t>
      </w:r>
      <w:r w:rsidR="003844C9">
        <w:rPr>
          <w:sz w:val="22"/>
          <w:szCs w:val="22"/>
        </w:rPr>
        <w:t xml:space="preserve"> </w:t>
      </w:r>
      <w:r w:rsidR="006641B6">
        <w:rPr>
          <w:sz w:val="22"/>
          <w:szCs w:val="22"/>
        </w:rPr>
        <w:t>северный Римский папа из</w:t>
      </w:r>
      <w:r w:rsidR="00AB6A65">
        <w:rPr>
          <w:sz w:val="22"/>
          <w:szCs w:val="22"/>
        </w:rPr>
        <w:t xml:space="preserve"> </w:t>
      </w:r>
      <w:r w:rsidR="003844C9">
        <w:rPr>
          <w:sz w:val="22"/>
          <w:szCs w:val="22"/>
        </w:rPr>
        <w:t>Англии</w:t>
      </w:r>
      <w:r w:rsidR="00AB6A65">
        <w:rPr>
          <w:sz w:val="22"/>
          <w:szCs w:val="22"/>
        </w:rPr>
        <w:t xml:space="preserve"> </w:t>
      </w:r>
      <w:r w:rsidR="00C94AE0">
        <w:rPr>
          <w:sz w:val="22"/>
          <w:szCs w:val="22"/>
        </w:rPr>
        <w:t xml:space="preserve">посылал в </w:t>
      </w:r>
      <w:r w:rsidR="00C94AE0" w:rsidRPr="00AD6EB1">
        <w:rPr>
          <w:sz w:val="22"/>
          <w:szCs w:val="22"/>
        </w:rPr>
        <w:t>Северный крестовый поход</w:t>
      </w:r>
      <w:r w:rsidR="000708D6">
        <w:rPr>
          <w:sz w:val="22"/>
          <w:szCs w:val="22"/>
        </w:rPr>
        <w:t xml:space="preserve"> </w:t>
      </w:r>
      <w:r w:rsidR="003844C9">
        <w:rPr>
          <w:sz w:val="22"/>
          <w:szCs w:val="22"/>
        </w:rPr>
        <w:t>английских</w:t>
      </w:r>
      <w:r w:rsidR="000708D6">
        <w:rPr>
          <w:sz w:val="22"/>
          <w:szCs w:val="22"/>
        </w:rPr>
        <w:t xml:space="preserve">, скандинавских, </w:t>
      </w:r>
      <w:r w:rsidR="000D74F1">
        <w:rPr>
          <w:sz w:val="22"/>
          <w:szCs w:val="22"/>
        </w:rPr>
        <w:t>варяжских, сербских, чешских</w:t>
      </w:r>
      <w:r w:rsidR="000708D6">
        <w:rPr>
          <w:sz w:val="22"/>
          <w:szCs w:val="22"/>
        </w:rPr>
        <w:t xml:space="preserve"> наемных рыцарей</w:t>
      </w:r>
      <w:r w:rsidR="00C94AE0">
        <w:rPr>
          <w:sz w:val="22"/>
          <w:szCs w:val="22"/>
        </w:rPr>
        <w:t>, кот</w:t>
      </w:r>
      <w:r w:rsidR="00CE7093">
        <w:rPr>
          <w:sz w:val="22"/>
          <w:szCs w:val="22"/>
        </w:rPr>
        <w:t>о</w:t>
      </w:r>
      <w:r w:rsidR="00C94AE0">
        <w:rPr>
          <w:sz w:val="22"/>
          <w:szCs w:val="22"/>
        </w:rPr>
        <w:t xml:space="preserve">рые </w:t>
      </w:r>
      <w:r w:rsidR="00AD6EB1">
        <w:rPr>
          <w:sz w:val="22"/>
          <w:szCs w:val="22"/>
        </w:rPr>
        <w:t>захватили</w:t>
      </w:r>
      <w:r w:rsidR="00CE7093">
        <w:rPr>
          <w:sz w:val="22"/>
          <w:szCs w:val="22"/>
        </w:rPr>
        <w:t xml:space="preserve"> плацдарм</w:t>
      </w:r>
      <w:r w:rsidR="003844C9">
        <w:rPr>
          <w:sz w:val="22"/>
          <w:szCs w:val="22"/>
        </w:rPr>
        <w:t xml:space="preserve"> </w:t>
      </w:r>
      <w:r w:rsidR="00AD6EB1">
        <w:rPr>
          <w:sz w:val="22"/>
          <w:szCs w:val="22"/>
        </w:rPr>
        <w:t>и создали</w:t>
      </w:r>
      <w:r w:rsidR="000708D6">
        <w:rPr>
          <w:sz w:val="22"/>
          <w:szCs w:val="22"/>
        </w:rPr>
        <w:t xml:space="preserve"> каганат Рутения с</w:t>
      </w:r>
      <w:r w:rsidR="00CE7093">
        <w:rPr>
          <w:sz w:val="22"/>
          <w:szCs w:val="22"/>
        </w:rPr>
        <w:t xml:space="preserve"> северной</w:t>
      </w:r>
      <w:r w:rsidR="000708D6">
        <w:rPr>
          <w:sz w:val="22"/>
          <w:szCs w:val="22"/>
        </w:rPr>
        <w:t xml:space="preserve"> ст</w:t>
      </w:r>
      <w:r w:rsidR="00CE7093">
        <w:rPr>
          <w:sz w:val="22"/>
          <w:szCs w:val="22"/>
        </w:rPr>
        <w:t>олицей</w:t>
      </w:r>
      <w:r w:rsidR="000708D6">
        <w:rPr>
          <w:sz w:val="22"/>
          <w:szCs w:val="22"/>
        </w:rPr>
        <w:t xml:space="preserve"> в Новгороде. </w:t>
      </w:r>
      <w:r w:rsidR="003844C9">
        <w:rPr>
          <w:sz w:val="22"/>
          <w:szCs w:val="22"/>
        </w:rPr>
        <w:t>Англйские</w:t>
      </w:r>
      <w:r w:rsidR="00C94AE0">
        <w:rPr>
          <w:sz w:val="22"/>
          <w:szCs w:val="22"/>
        </w:rPr>
        <w:t xml:space="preserve"> и скандинавские </w:t>
      </w:r>
      <w:r w:rsidR="00D41C59">
        <w:rPr>
          <w:sz w:val="22"/>
          <w:szCs w:val="22"/>
        </w:rPr>
        <w:t xml:space="preserve">наемные </w:t>
      </w:r>
      <w:r w:rsidR="00C94AE0">
        <w:rPr>
          <w:sz w:val="22"/>
          <w:szCs w:val="22"/>
        </w:rPr>
        <w:t xml:space="preserve">рыцари в </w:t>
      </w:r>
      <w:r w:rsidR="006641B6">
        <w:rPr>
          <w:sz w:val="22"/>
          <w:szCs w:val="22"/>
        </w:rPr>
        <w:t xml:space="preserve">1292, </w:t>
      </w:r>
      <w:r w:rsidR="00C94AE0">
        <w:rPr>
          <w:sz w:val="22"/>
          <w:szCs w:val="22"/>
        </w:rPr>
        <w:t>130</w:t>
      </w:r>
      <w:r w:rsidR="00AD6EB1">
        <w:rPr>
          <w:sz w:val="22"/>
          <w:szCs w:val="22"/>
        </w:rPr>
        <w:t>1</w:t>
      </w:r>
      <w:r w:rsidR="00C94AE0">
        <w:rPr>
          <w:sz w:val="22"/>
          <w:szCs w:val="22"/>
        </w:rPr>
        <w:t xml:space="preserve"> год</w:t>
      </w:r>
      <w:r w:rsidR="006641B6">
        <w:rPr>
          <w:sz w:val="22"/>
          <w:szCs w:val="22"/>
        </w:rPr>
        <w:t>ах</w:t>
      </w:r>
      <w:r w:rsidR="00AB6A65">
        <w:rPr>
          <w:sz w:val="22"/>
          <w:szCs w:val="22"/>
        </w:rPr>
        <w:t xml:space="preserve"> захват</w:t>
      </w:r>
      <w:r w:rsidR="00915FB6">
        <w:rPr>
          <w:sz w:val="22"/>
          <w:szCs w:val="22"/>
        </w:rPr>
        <w:t>ыва</w:t>
      </w:r>
      <w:r w:rsidR="00C94AE0">
        <w:rPr>
          <w:sz w:val="22"/>
          <w:szCs w:val="22"/>
        </w:rPr>
        <w:t>ли</w:t>
      </w:r>
      <w:r w:rsidR="00AB6A65">
        <w:rPr>
          <w:sz w:val="22"/>
          <w:szCs w:val="22"/>
        </w:rPr>
        <w:t xml:space="preserve"> Киев</w:t>
      </w:r>
      <w:r w:rsidR="00AD6EB1">
        <w:rPr>
          <w:sz w:val="22"/>
          <w:szCs w:val="22"/>
        </w:rPr>
        <w:t xml:space="preserve"> (</w:t>
      </w:r>
      <w:r w:rsidR="006641B6">
        <w:rPr>
          <w:sz w:val="22"/>
          <w:szCs w:val="22"/>
        </w:rPr>
        <w:t xml:space="preserve">Ольгерд, </w:t>
      </w:r>
      <w:r w:rsidR="00AD6EB1">
        <w:rPr>
          <w:sz w:val="22"/>
          <w:szCs w:val="22"/>
        </w:rPr>
        <w:t>Аскольд)</w:t>
      </w:r>
      <w:r w:rsidR="003844C9">
        <w:rPr>
          <w:sz w:val="22"/>
          <w:szCs w:val="22"/>
        </w:rPr>
        <w:t xml:space="preserve"> </w:t>
      </w:r>
      <w:r w:rsidR="00CE7093">
        <w:rPr>
          <w:sz w:val="22"/>
          <w:szCs w:val="22"/>
        </w:rPr>
        <w:t>с</w:t>
      </w:r>
      <w:r w:rsidR="00B679F9">
        <w:rPr>
          <w:sz w:val="22"/>
          <w:szCs w:val="22"/>
        </w:rPr>
        <w:t>оздали</w:t>
      </w:r>
      <w:r w:rsidR="00CE7093">
        <w:rPr>
          <w:sz w:val="22"/>
          <w:szCs w:val="22"/>
        </w:rPr>
        <w:t xml:space="preserve"> там столицу </w:t>
      </w:r>
      <w:r w:rsidR="00D41C59">
        <w:rPr>
          <w:sz w:val="22"/>
          <w:szCs w:val="22"/>
        </w:rPr>
        <w:t xml:space="preserve">южной префектуры </w:t>
      </w:r>
      <w:r w:rsidR="00CE7093">
        <w:rPr>
          <w:sz w:val="22"/>
          <w:szCs w:val="22"/>
        </w:rPr>
        <w:t>каганата Рутения</w:t>
      </w:r>
      <w:r w:rsidR="00C94AE0">
        <w:rPr>
          <w:sz w:val="22"/>
          <w:szCs w:val="22"/>
        </w:rPr>
        <w:t xml:space="preserve">. </w:t>
      </w:r>
      <w:r w:rsidR="00AD6EB1">
        <w:rPr>
          <w:sz w:val="22"/>
          <w:szCs w:val="22"/>
        </w:rPr>
        <w:t>Захвативший</w:t>
      </w:r>
      <w:r w:rsidR="00C94AE0">
        <w:rPr>
          <w:sz w:val="22"/>
          <w:szCs w:val="22"/>
        </w:rPr>
        <w:t xml:space="preserve"> Киев </w:t>
      </w:r>
      <w:r w:rsidR="003E200C">
        <w:rPr>
          <w:sz w:val="22"/>
          <w:szCs w:val="22"/>
        </w:rPr>
        <w:t xml:space="preserve">главком войск </w:t>
      </w:r>
      <w:r w:rsidR="00AD6EB1">
        <w:rPr>
          <w:sz w:val="22"/>
          <w:szCs w:val="22"/>
        </w:rPr>
        <w:t>Улуг (</w:t>
      </w:r>
      <w:r w:rsidR="00C94AE0">
        <w:rPr>
          <w:sz w:val="22"/>
          <w:szCs w:val="22"/>
        </w:rPr>
        <w:t>Олег</w:t>
      </w:r>
      <w:r w:rsidR="00AD6EB1">
        <w:rPr>
          <w:sz w:val="22"/>
          <w:szCs w:val="22"/>
        </w:rPr>
        <w:t>)</w:t>
      </w:r>
      <w:r w:rsidR="003844C9">
        <w:rPr>
          <w:sz w:val="22"/>
          <w:szCs w:val="22"/>
        </w:rPr>
        <w:t>,</w:t>
      </w:r>
      <w:r w:rsidR="00C94AE0">
        <w:rPr>
          <w:rStyle w:val="ab"/>
          <w:sz w:val="22"/>
          <w:szCs w:val="22"/>
        </w:rPr>
        <w:footnoteReference w:id="1000"/>
      </w:r>
      <w:r w:rsidR="00C94AE0">
        <w:rPr>
          <w:sz w:val="22"/>
          <w:szCs w:val="22"/>
        </w:rPr>
        <w:t xml:space="preserve"> в 1304 году</w:t>
      </w:r>
      <w:r w:rsidR="00AB6A65">
        <w:rPr>
          <w:sz w:val="22"/>
          <w:szCs w:val="22"/>
        </w:rPr>
        <w:t xml:space="preserve"> назначи</w:t>
      </w:r>
      <w:r w:rsidR="00C94AE0">
        <w:rPr>
          <w:sz w:val="22"/>
          <w:szCs w:val="22"/>
        </w:rPr>
        <w:t>л</w:t>
      </w:r>
      <w:r w:rsidR="00AB6A65">
        <w:rPr>
          <w:sz w:val="22"/>
          <w:szCs w:val="22"/>
        </w:rPr>
        <w:t xml:space="preserve"> жителям каганата Рутения дань 300 гривен в месяц (61,2 кг серебра в месяц, 734,4 кг серебра в год). Размер годовой дани позволял купить 1800 стругов (ладья) длиной 45 и шириной 4 метра с 20 веслами и одной мачтой. В ходе 25 месяцев боев армия </w:t>
      </w:r>
      <w:r w:rsidR="004A18E7">
        <w:rPr>
          <w:sz w:val="22"/>
          <w:szCs w:val="22"/>
        </w:rPr>
        <w:t>Улуга</w:t>
      </w:r>
      <w:r w:rsidR="003844C9">
        <w:rPr>
          <w:sz w:val="22"/>
          <w:szCs w:val="22"/>
        </w:rPr>
        <w:t xml:space="preserve"> </w:t>
      </w:r>
      <w:r w:rsidR="00AB6A65">
        <w:rPr>
          <w:sz w:val="22"/>
          <w:szCs w:val="22"/>
        </w:rPr>
        <w:t>наложила дань на народы</w:t>
      </w:r>
      <w:r w:rsidR="00C94AE0">
        <w:rPr>
          <w:sz w:val="22"/>
          <w:szCs w:val="22"/>
        </w:rPr>
        <w:t xml:space="preserve"> по правому берегу Днепра</w:t>
      </w:r>
      <w:r w:rsidR="00AB6A65">
        <w:rPr>
          <w:sz w:val="22"/>
          <w:szCs w:val="22"/>
        </w:rPr>
        <w:t>, а Углич</w:t>
      </w:r>
      <w:r w:rsidR="00D41C59">
        <w:rPr>
          <w:sz w:val="22"/>
          <w:szCs w:val="22"/>
        </w:rPr>
        <w:t>у</w:t>
      </w:r>
      <w:r w:rsidR="00AB6A65">
        <w:rPr>
          <w:sz w:val="22"/>
          <w:szCs w:val="22"/>
        </w:rPr>
        <w:t xml:space="preserve"> и Твер</w:t>
      </w:r>
      <w:r w:rsidR="00D41C59">
        <w:rPr>
          <w:sz w:val="22"/>
          <w:szCs w:val="22"/>
        </w:rPr>
        <w:t>и</w:t>
      </w:r>
      <w:r w:rsidR="003844C9">
        <w:rPr>
          <w:sz w:val="22"/>
          <w:szCs w:val="22"/>
        </w:rPr>
        <w:t xml:space="preserve"> </w:t>
      </w:r>
      <w:r w:rsidR="00D41C59">
        <w:rPr>
          <w:sz w:val="22"/>
          <w:szCs w:val="22"/>
        </w:rPr>
        <w:t>он приказал</w:t>
      </w:r>
      <w:r w:rsidR="003844C9">
        <w:rPr>
          <w:sz w:val="22"/>
          <w:szCs w:val="22"/>
        </w:rPr>
        <w:t xml:space="preserve"> </w:t>
      </w:r>
      <w:r w:rsidR="00D41C59">
        <w:rPr>
          <w:sz w:val="22"/>
          <w:szCs w:val="22"/>
        </w:rPr>
        <w:t>дать</w:t>
      </w:r>
      <w:r w:rsidR="00AB6A65">
        <w:rPr>
          <w:sz w:val="22"/>
          <w:szCs w:val="22"/>
        </w:rPr>
        <w:t xml:space="preserve"> войска для войны.</w:t>
      </w:r>
      <w:r w:rsidR="004A18E7">
        <w:rPr>
          <w:sz w:val="22"/>
          <w:szCs w:val="22"/>
        </w:rPr>
        <w:t xml:space="preserve"> Г</w:t>
      </w:r>
      <w:r w:rsidR="00C94AE0">
        <w:rPr>
          <w:sz w:val="22"/>
          <w:szCs w:val="22"/>
        </w:rPr>
        <w:t xml:space="preserve">лавком </w:t>
      </w:r>
      <w:r w:rsidR="004A18E7">
        <w:rPr>
          <w:sz w:val="22"/>
          <w:szCs w:val="22"/>
        </w:rPr>
        <w:t>Улуг (</w:t>
      </w:r>
      <w:r w:rsidR="00290F01">
        <w:rPr>
          <w:sz w:val="22"/>
          <w:szCs w:val="22"/>
        </w:rPr>
        <w:t>Олег</w:t>
      </w:r>
      <w:r w:rsidR="004A18E7">
        <w:rPr>
          <w:sz w:val="22"/>
          <w:szCs w:val="22"/>
        </w:rPr>
        <w:t>)</w:t>
      </w:r>
      <w:r w:rsidR="00290F01">
        <w:rPr>
          <w:sz w:val="22"/>
          <w:szCs w:val="22"/>
        </w:rPr>
        <w:t xml:space="preserve"> с 80000 войск на 2000 </w:t>
      </w:r>
      <w:r w:rsidR="00F40D56">
        <w:rPr>
          <w:sz w:val="22"/>
          <w:szCs w:val="22"/>
        </w:rPr>
        <w:t>стругах</w:t>
      </w:r>
      <w:r w:rsidR="00290F01">
        <w:rPr>
          <w:sz w:val="22"/>
          <w:szCs w:val="22"/>
        </w:rPr>
        <w:t xml:space="preserve"> приплыл к Константинополю</w:t>
      </w:r>
      <w:r w:rsidR="004A18E7">
        <w:rPr>
          <w:sz w:val="22"/>
          <w:szCs w:val="22"/>
        </w:rPr>
        <w:t xml:space="preserve">. </w:t>
      </w:r>
      <w:r w:rsidR="00CC3EC6">
        <w:rPr>
          <w:sz w:val="22"/>
          <w:szCs w:val="22"/>
        </w:rPr>
        <w:t xml:space="preserve">Новгородская </w:t>
      </w:r>
      <w:r w:rsidR="004A18E7">
        <w:rPr>
          <w:sz w:val="22"/>
          <w:szCs w:val="22"/>
        </w:rPr>
        <w:t xml:space="preserve">первая </w:t>
      </w:r>
      <w:r w:rsidR="00CC3EC6">
        <w:rPr>
          <w:sz w:val="22"/>
          <w:szCs w:val="22"/>
        </w:rPr>
        <w:t xml:space="preserve">летопись </w:t>
      </w:r>
      <w:r w:rsidR="004A18E7">
        <w:rPr>
          <w:sz w:val="22"/>
          <w:szCs w:val="22"/>
        </w:rPr>
        <w:t>младшего извода</w:t>
      </w:r>
      <w:r w:rsidR="003844C9">
        <w:rPr>
          <w:sz w:val="22"/>
          <w:szCs w:val="22"/>
        </w:rPr>
        <w:t xml:space="preserve"> </w:t>
      </w:r>
      <w:r w:rsidR="00BC7CB9">
        <w:rPr>
          <w:sz w:val="22"/>
          <w:szCs w:val="22"/>
        </w:rPr>
        <w:t>сообщ</w:t>
      </w:r>
      <w:r w:rsidR="004A18E7">
        <w:rPr>
          <w:sz w:val="22"/>
          <w:szCs w:val="22"/>
        </w:rPr>
        <w:t>ила</w:t>
      </w:r>
      <w:r w:rsidR="003844C9">
        <w:rPr>
          <w:sz w:val="22"/>
          <w:szCs w:val="22"/>
        </w:rPr>
        <w:t xml:space="preserve"> </w:t>
      </w:r>
      <w:r w:rsidR="004A18E7">
        <w:rPr>
          <w:sz w:val="22"/>
          <w:szCs w:val="22"/>
        </w:rPr>
        <w:t xml:space="preserve">сведения </w:t>
      </w:r>
      <w:r w:rsidR="00F40D56">
        <w:rPr>
          <w:sz w:val="22"/>
          <w:szCs w:val="22"/>
        </w:rPr>
        <w:t>о</w:t>
      </w:r>
      <w:r w:rsidR="004A18E7">
        <w:rPr>
          <w:sz w:val="22"/>
          <w:szCs w:val="22"/>
        </w:rPr>
        <w:t xml:space="preserve"> захвате Константинополя объединенной армией Мехмеда 2-го и главкома Улуга (</w:t>
      </w:r>
      <w:r w:rsidR="00F40D56">
        <w:rPr>
          <w:sz w:val="22"/>
          <w:szCs w:val="22"/>
        </w:rPr>
        <w:t>Олег</w:t>
      </w:r>
      <w:r w:rsidR="004A18E7">
        <w:rPr>
          <w:sz w:val="22"/>
          <w:szCs w:val="22"/>
        </w:rPr>
        <w:t>).</w:t>
      </w:r>
      <w:r w:rsidR="003844C9">
        <w:rPr>
          <w:sz w:val="22"/>
          <w:szCs w:val="22"/>
        </w:rPr>
        <w:t xml:space="preserve"> </w:t>
      </w:r>
      <w:r w:rsidR="004A18E7">
        <w:rPr>
          <w:sz w:val="22"/>
          <w:szCs w:val="22"/>
        </w:rPr>
        <w:t>Это произошло</w:t>
      </w:r>
      <w:r w:rsidR="00CC3EC6">
        <w:rPr>
          <w:sz w:val="22"/>
          <w:szCs w:val="22"/>
        </w:rPr>
        <w:t xml:space="preserve"> 16.10.1304 </w:t>
      </w:r>
      <w:r w:rsidR="00F40D56">
        <w:rPr>
          <w:sz w:val="22"/>
          <w:szCs w:val="22"/>
        </w:rPr>
        <w:t>года</w:t>
      </w:r>
      <w:r w:rsidR="00F40D56">
        <w:rPr>
          <w:rStyle w:val="ab"/>
          <w:sz w:val="22"/>
          <w:szCs w:val="22"/>
        </w:rPr>
        <w:footnoteReference w:id="1001"/>
      </w:r>
      <w:r w:rsidR="003844C9">
        <w:rPr>
          <w:sz w:val="22"/>
          <w:szCs w:val="22"/>
        </w:rPr>
        <w:t xml:space="preserve"> </w:t>
      </w:r>
      <w:r w:rsidR="00CC3EC6">
        <w:rPr>
          <w:sz w:val="22"/>
          <w:szCs w:val="22"/>
        </w:rPr>
        <w:t>(85</w:t>
      </w:r>
      <w:r w:rsidR="00F40D56">
        <w:rPr>
          <w:sz w:val="22"/>
          <w:szCs w:val="22"/>
        </w:rPr>
        <w:t>7 Хиджры)</w:t>
      </w:r>
      <w:r w:rsidR="004A18E7">
        <w:rPr>
          <w:sz w:val="22"/>
          <w:szCs w:val="22"/>
        </w:rPr>
        <w:t xml:space="preserve">. </w:t>
      </w:r>
    </w:p>
    <w:p w:rsidR="00C94AE0" w:rsidRDefault="004A18E7" w:rsidP="000C6A8A">
      <w:pPr>
        <w:jc w:val="both"/>
        <w:rPr>
          <w:sz w:val="22"/>
          <w:szCs w:val="22"/>
        </w:rPr>
      </w:pPr>
      <w:r>
        <w:rPr>
          <w:sz w:val="22"/>
          <w:szCs w:val="22"/>
        </w:rPr>
        <w:t xml:space="preserve">      </w:t>
      </w:r>
      <w:r w:rsidR="003844C9">
        <w:rPr>
          <w:sz w:val="22"/>
          <w:szCs w:val="22"/>
        </w:rPr>
        <w:t>Историки - а</w:t>
      </w:r>
      <w:r>
        <w:rPr>
          <w:sz w:val="22"/>
          <w:szCs w:val="22"/>
        </w:rPr>
        <w:t>генты олигархической мафии сочинили фальшивую историю</w:t>
      </w:r>
      <w:r w:rsidR="00D41C59">
        <w:rPr>
          <w:sz w:val="22"/>
          <w:szCs w:val="22"/>
        </w:rPr>
        <w:t>,</w:t>
      </w:r>
      <w:r w:rsidR="00F40D56">
        <w:rPr>
          <w:sz w:val="22"/>
          <w:szCs w:val="22"/>
        </w:rPr>
        <w:t xml:space="preserve"> зам</w:t>
      </w:r>
      <w:r w:rsidR="00D41C59">
        <w:rPr>
          <w:sz w:val="22"/>
          <w:szCs w:val="22"/>
        </w:rPr>
        <w:t>енили</w:t>
      </w:r>
      <w:r w:rsidR="003844C9">
        <w:rPr>
          <w:sz w:val="22"/>
          <w:szCs w:val="22"/>
        </w:rPr>
        <w:t xml:space="preserve"> </w:t>
      </w:r>
      <w:r>
        <w:rPr>
          <w:sz w:val="22"/>
          <w:szCs w:val="22"/>
        </w:rPr>
        <w:t xml:space="preserve">события 16.10.1304 </w:t>
      </w:r>
      <w:r w:rsidR="00D41C59">
        <w:rPr>
          <w:sz w:val="22"/>
          <w:szCs w:val="22"/>
        </w:rPr>
        <w:t xml:space="preserve">года </w:t>
      </w:r>
      <w:r w:rsidR="00F40D56">
        <w:rPr>
          <w:sz w:val="22"/>
          <w:szCs w:val="22"/>
        </w:rPr>
        <w:t>якобы «1453-м» годом.</w:t>
      </w:r>
      <w:r w:rsidR="00CC3EC6">
        <w:rPr>
          <w:sz w:val="22"/>
          <w:szCs w:val="22"/>
        </w:rPr>
        <w:t xml:space="preserve"> В составе </w:t>
      </w:r>
      <w:r w:rsidR="00F40D56">
        <w:rPr>
          <w:sz w:val="22"/>
          <w:szCs w:val="22"/>
        </w:rPr>
        <w:t xml:space="preserve">100 тысяч </w:t>
      </w:r>
      <w:r w:rsidR="00CC3EC6">
        <w:rPr>
          <w:sz w:val="22"/>
          <w:szCs w:val="22"/>
        </w:rPr>
        <w:t>войск, захвативших Константинополь</w:t>
      </w:r>
      <w:r w:rsidR="00F40D56">
        <w:rPr>
          <w:sz w:val="22"/>
          <w:szCs w:val="22"/>
        </w:rPr>
        <w:t>, были 80 тысяч русских</w:t>
      </w:r>
      <w:r w:rsidR="00036E31">
        <w:rPr>
          <w:sz w:val="22"/>
          <w:szCs w:val="22"/>
        </w:rPr>
        <w:t xml:space="preserve"> </w:t>
      </w:r>
      <w:r w:rsidR="003844C9">
        <w:rPr>
          <w:sz w:val="22"/>
          <w:szCs w:val="22"/>
        </w:rPr>
        <w:t xml:space="preserve">из </w:t>
      </w:r>
      <w:r w:rsidR="00036E31">
        <w:rPr>
          <w:sz w:val="22"/>
          <w:szCs w:val="22"/>
        </w:rPr>
        <w:t>каганата Рутения</w:t>
      </w:r>
      <w:r w:rsidR="00F40D56">
        <w:rPr>
          <w:sz w:val="22"/>
          <w:szCs w:val="22"/>
        </w:rPr>
        <w:t xml:space="preserve">, </w:t>
      </w:r>
      <w:r w:rsidR="00F40D56">
        <w:rPr>
          <w:sz w:val="22"/>
          <w:szCs w:val="22"/>
        </w:rPr>
        <w:lastRenderedPageBreak/>
        <w:t>которым</w:t>
      </w:r>
      <w:r w:rsidR="003844C9">
        <w:rPr>
          <w:sz w:val="22"/>
          <w:szCs w:val="22"/>
        </w:rPr>
        <w:t xml:space="preserve"> </w:t>
      </w:r>
      <w:r w:rsidR="00F40D56">
        <w:rPr>
          <w:sz w:val="22"/>
          <w:szCs w:val="22"/>
        </w:rPr>
        <w:t>побежденные</w:t>
      </w:r>
      <w:r w:rsidR="00290F01">
        <w:rPr>
          <w:sz w:val="22"/>
          <w:szCs w:val="22"/>
        </w:rPr>
        <w:t xml:space="preserve"> заплати</w:t>
      </w:r>
      <w:r w:rsidR="00F40D56">
        <w:rPr>
          <w:sz w:val="22"/>
          <w:szCs w:val="22"/>
        </w:rPr>
        <w:t xml:space="preserve">ли </w:t>
      </w:r>
      <w:r>
        <w:rPr>
          <w:sz w:val="22"/>
          <w:szCs w:val="22"/>
        </w:rPr>
        <w:t xml:space="preserve">контрибуцию </w:t>
      </w:r>
      <w:r w:rsidR="004146E6">
        <w:rPr>
          <w:sz w:val="22"/>
          <w:szCs w:val="22"/>
        </w:rPr>
        <w:t>1958,4 кг серебра</w:t>
      </w:r>
      <w:r w:rsidR="00290F01">
        <w:rPr>
          <w:sz w:val="22"/>
          <w:szCs w:val="22"/>
        </w:rPr>
        <w:t xml:space="preserve"> (по 12 </w:t>
      </w:r>
      <w:r w:rsidR="00BE4766">
        <w:rPr>
          <w:sz w:val="22"/>
          <w:szCs w:val="22"/>
        </w:rPr>
        <w:t xml:space="preserve">серебряных </w:t>
      </w:r>
      <w:r w:rsidR="00290F01">
        <w:rPr>
          <w:sz w:val="22"/>
          <w:szCs w:val="22"/>
        </w:rPr>
        <w:t xml:space="preserve">гривен </w:t>
      </w:r>
      <w:r w:rsidR="004146E6">
        <w:rPr>
          <w:sz w:val="22"/>
          <w:szCs w:val="22"/>
        </w:rPr>
        <w:t xml:space="preserve">на 40 членов команды </w:t>
      </w:r>
      <w:r w:rsidR="000D74F1">
        <w:rPr>
          <w:sz w:val="22"/>
          <w:szCs w:val="22"/>
        </w:rPr>
        <w:t xml:space="preserve">каждого из </w:t>
      </w:r>
      <w:r w:rsidR="004146E6">
        <w:rPr>
          <w:sz w:val="22"/>
          <w:szCs w:val="22"/>
        </w:rPr>
        <w:t>200 судов</w:t>
      </w:r>
      <w:r w:rsidR="00290F01">
        <w:rPr>
          <w:sz w:val="22"/>
          <w:szCs w:val="22"/>
        </w:rPr>
        <w:t>)</w:t>
      </w:r>
      <w:r w:rsidR="004146E6">
        <w:rPr>
          <w:sz w:val="22"/>
          <w:szCs w:val="22"/>
        </w:rPr>
        <w:t>, а также обязались платить дань</w:t>
      </w:r>
      <w:r w:rsidR="00290F01">
        <w:rPr>
          <w:sz w:val="22"/>
          <w:szCs w:val="22"/>
        </w:rPr>
        <w:t>.</w:t>
      </w:r>
      <w:r w:rsidR="004146E6">
        <w:rPr>
          <w:sz w:val="22"/>
          <w:szCs w:val="22"/>
        </w:rPr>
        <w:t xml:space="preserve"> Военный поход на Константинополь был начат 17.8.1304 года</w:t>
      </w:r>
      <w:r w:rsidR="0067599F">
        <w:rPr>
          <w:rStyle w:val="ab"/>
          <w:sz w:val="22"/>
          <w:szCs w:val="22"/>
        </w:rPr>
        <w:footnoteReference w:id="1002"/>
      </w:r>
      <w:r w:rsidR="004146E6">
        <w:rPr>
          <w:sz w:val="22"/>
          <w:szCs w:val="22"/>
        </w:rPr>
        <w:t xml:space="preserve"> (6415 СМ)</w:t>
      </w:r>
      <w:r w:rsidR="003844C9">
        <w:rPr>
          <w:sz w:val="22"/>
          <w:szCs w:val="22"/>
        </w:rPr>
        <w:t>.</w:t>
      </w:r>
      <w:r w:rsidR="004146E6">
        <w:rPr>
          <w:rStyle w:val="ab"/>
          <w:sz w:val="22"/>
          <w:szCs w:val="22"/>
        </w:rPr>
        <w:footnoteReference w:id="1003"/>
      </w:r>
      <w:r w:rsidR="003844C9">
        <w:rPr>
          <w:sz w:val="22"/>
          <w:szCs w:val="22"/>
        </w:rPr>
        <w:t xml:space="preserve"> </w:t>
      </w:r>
      <w:r>
        <w:rPr>
          <w:sz w:val="22"/>
          <w:szCs w:val="22"/>
        </w:rPr>
        <w:t>Ш</w:t>
      </w:r>
      <w:r w:rsidR="004146E6">
        <w:rPr>
          <w:sz w:val="22"/>
          <w:szCs w:val="22"/>
        </w:rPr>
        <w:t xml:space="preserve">турм города продолжался </w:t>
      </w:r>
      <w:r w:rsidR="006641B6">
        <w:rPr>
          <w:sz w:val="22"/>
          <w:szCs w:val="22"/>
        </w:rPr>
        <w:t>2</w:t>
      </w:r>
      <w:r w:rsidR="004146E6">
        <w:rPr>
          <w:sz w:val="22"/>
          <w:szCs w:val="22"/>
        </w:rPr>
        <w:t xml:space="preserve"> месяц</w:t>
      </w:r>
      <w:r w:rsidR="0067599F">
        <w:rPr>
          <w:sz w:val="22"/>
          <w:szCs w:val="22"/>
        </w:rPr>
        <w:t>а</w:t>
      </w:r>
      <w:r w:rsidR="006641B6">
        <w:rPr>
          <w:sz w:val="22"/>
          <w:szCs w:val="22"/>
        </w:rPr>
        <w:t>. У</w:t>
      </w:r>
      <w:r>
        <w:rPr>
          <w:sz w:val="22"/>
          <w:szCs w:val="22"/>
        </w:rPr>
        <w:t>луг (Олег)</w:t>
      </w:r>
      <w:r w:rsidR="0067599F">
        <w:rPr>
          <w:sz w:val="22"/>
          <w:szCs w:val="22"/>
        </w:rPr>
        <w:t xml:space="preserve"> заключил </w:t>
      </w:r>
      <w:r w:rsidR="004146E6">
        <w:rPr>
          <w:sz w:val="22"/>
          <w:szCs w:val="22"/>
        </w:rPr>
        <w:t xml:space="preserve">договор </w:t>
      </w:r>
      <w:r w:rsidR="0067599F">
        <w:rPr>
          <w:sz w:val="22"/>
          <w:szCs w:val="22"/>
        </w:rPr>
        <w:t>о мире</w:t>
      </w:r>
      <w:r w:rsidR="003844C9">
        <w:rPr>
          <w:sz w:val="22"/>
          <w:szCs w:val="22"/>
        </w:rPr>
        <w:t xml:space="preserve"> </w:t>
      </w:r>
      <w:r w:rsidR="00290F01">
        <w:rPr>
          <w:sz w:val="22"/>
          <w:szCs w:val="22"/>
        </w:rPr>
        <w:t>12.1.1305 года</w:t>
      </w:r>
      <w:r w:rsidR="004146E6">
        <w:rPr>
          <w:sz w:val="22"/>
          <w:szCs w:val="22"/>
        </w:rPr>
        <w:t>.</w:t>
      </w:r>
      <w:r w:rsidR="004146E6">
        <w:rPr>
          <w:rStyle w:val="ab"/>
          <w:sz w:val="22"/>
          <w:szCs w:val="22"/>
        </w:rPr>
        <w:footnoteReference w:id="1004"/>
      </w:r>
      <w:r w:rsidR="003844C9">
        <w:rPr>
          <w:sz w:val="22"/>
          <w:szCs w:val="22"/>
        </w:rPr>
        <w:t xml:space="preserve"> </w:t>
      </w:r>
      <w:r w:rsidR="0067599F">
        <w:rPr>
          <w:sz w:val="22"/>
          <w:szCs w:val="22"/>
        </w:rPr>
        <w:t xml:space="preserve">Дата военного похода на Константинополь 17.8.1304 (6413 СМ) и штурма Константинополя 16.10.1304 (857 Хиджры, якобы «1453») различаются на 58 дней. </w:t>
      </w:r>
      <w:r w:rsidR="00861A83">
        <w:rPr>
          <w:sz w:val="22"/>
          <w:szCs w:val="22"/>
        </w:rPr>
        <w:t>Г</w:t>
      </w:r>
      <w:r>
        <w:rPr>
          <w:sz w:val="22"/>
          <w:szCs w:val="22"/>
        </w:rPr>
        <w:t>лавкома Улуга (</w:t>
      </w:r>
      <w:r w:rsidR="00F40D56">
        <w:rPr>
          <w:sz w:val="22"/>
          <w:szCs w:val="22"/>
        </w:rPr>
        <w:t>Олег</w:t>
      </w:r>
      <w:r>
        <w:rPr>
          <w:sz w:val="22"/>
          <w:szCs w:val="22"/>
        </w:rPr>
        <w:t>)</w:t>
      </w:r>
      <w:r w:rsidR="00915FB6">
        <w:rPr>
          <w:sz w:val="22"/>
          <w:szCs w:val="22"/>
        </w:rPr>
        <w:t xml:space="preserve"> </w:t>
      </w:r>
      <w:r w:rsidR="00861A83">
        <w:rPr>
          <w:sz w:val="22"/>
          <w:szCs w:val="22"/>
        </w:rPr>
        <w:t xml:space="preserve">в мирном договоре </w:t>
      </w:r>
      <w:r w:rsidR="003E200C">
        <w:rPr>
          <w:sz w:val="22"/>
          <w:szCs w:val="22"/>
        </w:rPr>
        <w:t xml:space="preserve">назвали </w:t>
      </w:r>
      <w:r w:rsidR="00290F01">
        <w:rPr>
          <w:sz w:val="22"/>
          <w:szCs w:val="22"/>
        </w:rPr>
        <w:t xml:space="preserve">«великим князем русским». </w:t>
      </w:r>
      <w:r w:rsidR="000D74F1">
        <w:rPr>
          <w:sz w:val="22"/>
          <w:szCs w:val="22"/>
        </w:rPr>
        <w:t>Игорь совершил в</w:t>
      </w:r>
      <w:r w:rsidR="0067599F">
        <w:rPr>
          <w:sz w:val="22"/>
          <w:szCs w:val="22"/>
        </w:rPr>
        <w:t xml:space="preserve">торой поход на Константинополь </w:t>
      </w:r>
      <w:r w:rsidR="00FA2F16">
        <w:rPr>
          <w:sz w:val="22"/>
          <w:szCs w:val="22"/>
        </w:rPr>
        <w:t>и повторно получ</w:t>
      </w:r>
      <w:r w:rsidR="000D74F1">
        <w:rPr>
          <w:sz w:val="22"/>
          <w:szCs w:val="22"/>
        </w:rPr>
        <w:t>ил дань</w:t>
      </w:r>
      <w:r w:rsidR="00FA2F16">
        <w:rPr>
          <w:sz w:val="22"/>
          <w:szCs w:val="22"/>
        </w:rPr>
        <w:t xml:space="preserve"> 1958,4 кг серебра </w:t>
      </w:r>
      <w:r w:rsidR="0067599F">
        <w:rPr>
          <w:sz w:val="22"/>
          <w:szCs w:val="22"/>
        </w:rPr>
        <w:t>3.10.1305 (6428 СМ).</w:t>
      </w:r>
      <w:r w:rsidR="0067599F">
        <w:rPr>
          <w:rStyle w:val="ab"/>
          <w:sz w:val="22"/>
          <w:szCs w:val="22"/>
        </w:rPr>
        <w:footnoteReference w:id="1005"/>
      </w:r>
      <w:r w:rsidR="00915FB6">
        <w:rPr>
          <w:sz w:val="22"/>
          <w:szCs w:val="22"/>
        </w:rPr>
        <w:t xml:space="preserve"> </w:t>
      </w:r>
      <w:r w:rsidR="000D74F1">
        <w:rPr>
          <w:sz w:val="22"/>
          <w:szCs w:val="22"/>
        </w:rPr>
        <w:t>Г</w:t>
      </w:r>
      <w:r w:rsidR="00FA2F16">
        <w:rPr>
          <w:sz w:val="22"/>
          <w:szCs w:val="22"/>
        </w:rPr>
        <w:t>енуэзский</w:t>
      </w:r>
      <w:r w:rsidR="00BC7CB9">
        <w:rPr>
          <w:sz w:val="22"/>
          <w:szCs w:val="22"/>
        </w:rPr>
        <w:t xml:space="preserve"> «Круг 7-ми» банкиров </w:t>
      </w:r>
      <w:r w:rsidR="000D74F1">
        <w:rPr>
          <w:sz w:val="22"/>
          <w:szCs w:val="22"/>
        </w:rPr>
        <w:t>послал войска Крымской орды захватить Киев, свергнуть Ингвара (Игорь) и посадить вместо него кагана Владимира</w:t>
      </w:r>
      <w:r w:rsidR="007F72AC">
        <w:rPr>
          <w:sz w:val="22"/>
          <w:szCs w:val="22"/>
        </w:rPr>
        <w:t>.</w:t>
      </w:r>
      <w:r w:rsidR="000D74F1">
        <w:rPr>
          <w:sz w:val="22"/>
          <w:szCs w:val="22"/>
        </w:rPr>
        <w:t xml:space="preserve"> Так </w:t>
      </w:r>
      <w:r w:rsidR="00FA2F16">
        <w:rPr>
          <w:sz w:val="22"/>
          <w:szCs w:val="22"/>
        </w:rPr>
        <w:t>управля</w:t>
      </w:r>
      <w:r w:rsidR="007F72AC">
        <w:rPr>
          <w:sz w:val="22"/>
          <w:szCs w:val="22"/>
        </w:rPr>
        <w:t>ли</w:t>
      </w:r>
      <w:r w:rsidR="00915FB6">
        <w:rPr>
          <w:sz w:val="22"/>
          <w:szCs w:val="22"/>
        </w:rPr>
        <w:t xml:space="preserve"> </w:t>
      </w:r>
      <w:r w:rsidR="00F46268">
        <w:rPr>
          <w:sz w:val="22"/>
          <w:szCs w:val="22"/>
        </w:rPr>
        <w:t xml:space="preserve">северным Римским папой и </w:t>
      </w:r>
      <w:r w:rsidR="007F72AC">
        <w:rPr>
          <w:sz w:val="22"/>
          <w:szCs w:val="22"/>
        </w:rPr>
        <w:t>ханами Крымской орды на юге; войсками Р</w:t>
      </w:r>
      <w:r w:rsidR="00D41C59">
        <w:rPr>
          <w:sz w:val="22"/>
          <w:szCs w:val="22"/>
        </w:rPr>
        <w:t>утени</w:t>
      </w:r>
      <w:r w:rsidR="007F72AC">
        <w:rPr>
          <w:sz w:val="22"/>
          <w:szCs w:val="22"/>
        </w:rPr>
        <w:t>и</w:t>
      </w:r>
      <w:r w:rsidR="00915FB6">
        <w:rPr>
          <w:sz w:val="22"/>
          <w:szCs w:val="22"/>
        </w:rPr>
        <w:t xml:space="preserve"> </w:t>
      </w:r>
      <w:r w:rsidR="00BC7CB9">
        <w:rPr>
          <w:sz w:val="22"/>
          <w:szCs w:val="22"/>
        </w:rPr>
        <w:t xml:space="preserve">(80 тысяч </w:t>
      </w:r>
      <w:r w:rsidR="001361A1">
        <w:rPr>
          <w:sz w:val="22"/>
          <w:szCs w:val="22"/>
        </w:rPr>
        <w:t xml:space="preserve">русских </w:t>
      </w:r>
      <w:r w:rsidR="00F46268">
        <w:rPr>
          <w:sz w:val="22"/>
          <w:szCs w:val="22"/>
        </w:rPr>
        <w:t>в</w:t>
      </w:r>
      <w:r w:rsidR="00BC7CB9">
        <w:rPr>
          <w:sz w:val="22"/>
          <w:szCs w:val="22"/>
        </w:rPr>
        <w:t xml:space="preserve">оеводы </w:t>
      </w:r>
      <w:r>
        <w:rPr>
          <w:sz w:val="22"/>
          <w:szCs w:val="22"/>
        </w:rPr>
        <w:t>У</w:t>
      </w:r>
      <w:r w:rsidR="00BC7CB9">
        <w:rPr>
          <w:sz w:val="22"/>
          <w:szCs w:val="22"/>
        </w:rPr>
        <w:t>л</w:t>
      </w:r>
      <w:r>
        <w:rPr>
          <w:sz w:val="22"/>
          <w:szCs w:val="22"/>
        </w:rPr>
        <w:t>уга</w:t>
      </w:r>
      <w:r w:rsidR="00BC7CB9">
        <w:rPr>
          <w:sz w:val="22"/>
          <w:szCs w:val="22"/>
        </w:rPr>
        <w:t xml:space="preserve">) </w:t>
      </w:r>
      <w:r w:rsidR="007F72AC">
        <w:rPr>
          <w:sz w:val="22"/>
          <w:szCs w:val="22"/>
        </w:rPr>
        <w:t xml:space="preserve">на севере </w:t>
      </w:r>
      <w:r w:rsidR="00BC7CB9">
        <w:rPr>
          <w:sz w:val="22"/>
          <w:szCs w:val="22"/>
        </w:rPr>
        <w:t xml:space="preserve">и </w:t>
      </w:r>
      <w:r w:rsidR="00F46268">
        <w:rPr>
          <w:sz w:val="22"/>
          <w:szCs w:val="22"/>
        </w:rPr>
        <w:t>20 тысяч</w:t>
      </w:r>
      <w:r w:rsidR="007F72AC">
        <w:rPr>
          <w:sz w:val="22"/>
          <w:szCs w:val="22"/>
        </w:rPr>
        <w:t>ами</w:t>
      </w:r>
      <w:r w:rsidR="00F46268">
        <w:rPr>
          <w:sz w:val="22"/>
          <w:szCs w:val="22"/>
        </w:rPr>
        <w:t xml:space="preserve"> </w:t>
      </w:r>
      <w:r w:rsidR="00BC7CB9">
        <w:rPr>
          <w:sz w:val="22"/>
          <w:szCs w:val="22"/>
        </w:rPr>
        <w:t>войск Мехмеда 2-го</w:t>
      </w:r>
      <w:r w:rsidR="007F72AC">
        <w:rPr>
          <w:sz w:val="22"/>
          <w:szCs w:val="22"/>
        </w:rPr>
        <w:t xml:space="preserve"> на юге. Война – основа сверхдоходов банкиров. </w:t>
      </w:r>
      <w:r w:rsidR="00BC7CB9">
        <w:rPr>
          <w:sz w:val="22"/>
          <w:szCs w:val="22"/>
        </w:rPr>
        <w:t xml:space="preserve"> </w:t>
      </w:r>
    </w:p>
    <w:p w:rsidR="00B90F44" w:rsidRDefault="00915FB6" w:rsidP="000C6A8A">
      <w:pPr>
        <w:jc w:val="both"/>
        <w:rPr>
          <w:sz w:val="22"/>
          <w:szCs w:val="22"/>
        </w:rPr>
      </w:pPr>
      <w:r>
        <w:rPr>
          <w:sz w:val="22"/>
          <w:szCs w:val="22"/>
        </w:rPr>
        <w:t xml:space="preserve">       </w:t>
      </w:r>
      <w:r w:rsidR="007F72AC">
        <w:rPr>
          <w:sz w:val="22"/>
          <w:szCs w:val="22"/>
        </w:rPr>
        <w:t>Д</w:t>
      </w:r>
      <w:r w:rsidR="006641B6">
        <w:rPr>
          <w:sz w:val="22"/>
          <w:szCs w:val="22"/>
        </w:rPr>
        <w:t>важды</w:t>
      </w:r>
      <w:r>
        <w:rPr>
          <w:sz w:val="22"/>
          <w:szCs w:val="22"/>
        </w:rPr>
        <w:t xml:space="preserve"> </w:t>
      </w:r>
      <w:r w:rsidR="007F72AC">
        <w:rPr>
          <w:sz w:val="22"/>
          <w:szCs w:val="22"/>
        </w:rPr>
        <w:t xml:space="preserve">Киев </w:t>
      </w:r>
      <w:r w:rsidR="00FA2F16">
        <w:rPr>
          <w:sz w:val="22"/>
          <w:szCs w:val="22"/>
        </w:rPr>
        <w:t>захват</w:t>
      </w:r>
      <w:r w:rsidR="006641B6">
        <w:rPr>
          <w:sz w:val="22"/>
          <w:szCs w:val="22"/>
        </w:rPr>
        <w:t>ыва</w:t>
      </w:r>
      <w:r w:rsidR="00FA2F16">
        <w:rPr>
          <w:sz w:val="22"/>
          <w:szCs w:val="22"/>
        </w:rPr>
        <w:t xml:space="preserve">ли </w:t>
      </w:r>
      <w:r w:rsidR="006641B6">
        <w:rPr>
          <w:sz w:val="22"/>
          <w:szCs w:val="22"/>
        </w:rPr>
        <w:t>(1305, 1310), чтобы</w:t>
      </w:r>
      <w:r>
        <w:rPr>
          <w:sz w:val="22"/>
          <w:szCs w:val="22"/>
        </w:rPr>
        <w:t xml:space="preserve"> </w:t>
      </w:r>
      <w:r w:rsidR="00125C9C">
        <w:rPr>
          <w:sz w:val="22"/>
          <w:szCs w:val="22"/>
        </w:rPr>
        <w:t>посади</w:t>
      </w:r>
      <w:r w:rsidR="006641B6">
        <w:rPr>
          <w:sz w:val="22"/>
          <w:szCs w:val="22"/>
        </w:rPr>
        <w:t>ть</w:t>
      </w:r>
      <w:r w:rsidR="00125C9C">
        <w:rPr>
          <w:sz w:val="22"/>
          <w:szCs w:val="22"/>
        </w:rPr>
        <w:t xml:space="preserve"> на престол </w:t>
      </w:r>
      <w:r>
        <w:rPr>
          <w:sz w:val="22"/>
          <w:szCs w:val="22"/>
        </w:rPr>
        <w:t>английского</w:t>
      </w:r>
      <w:r w:rsidR="00125C9C">
        <w:rPr>
          <w:sz w:val="22"/>
          <w:szCs w:val="22"/>
        </w:rPr>
        <w:t xml:space="preserve"> агента кагана Владимира</w:t>
      </w:r>
      <w:r w:rsidR="007F72AC">
        <w:rPr>
          <w:sz w:val="22"/>
          <w:szCs w:val="22"/>
        </w:rPr>
        <w:t>, который</w:t>
      </w:r>
      <w:r w:rsidR="00125C9C">
        <w:rPr>
          <w:sz w:val="22"/>
          <w:szCs w:val="22"/>
        </w:rPr>
        <w:t xml:space="preserve"> 4.4.1311 </w:t>
      </w:r>
      <w:r w:rsidR="00CC3EC6">
        <w:rPr>
          <w:sz w:val="22"/>
          <w:szCs w:val="22"/>
        </w:rPr>
        <w:t xml:space="preserve">года </w:t>
      </w:r>
      <w:r w:rsidR="00125C9C">
        <w:rPr>
          <w:sz w:val="22"/>
          <w:szCs w:val="22"/>
        </w:rPr>
        <w:t xml:space="preserve">(якобы «988») </w:t>
      </w:r>
      <w:r w:rsidR="00B679F9">
        <w:rPr>
          <w:sz w:val="22"/>
          <w:szCs w:val="22"/>
        </w:rPr>
        <w:t>перекрестил население по норманнским стандартам</w:t>
      </w:r>
      <w:r>
        <w:rPr>
          <w:sz w:val="22"/>
          <w:szCs w:val="22"/>
        </w:rPr>
        <w:t xml:space="preserve">. </w:t>
      </w:r>
      <w:r w:rsidR="00C47A32">
        <w:rPr>
          <w:sz w:val="22"/>
          <w:szCs w:val="22"/>
        </w:rPr>
        <w:t xml:space="preserve">После подчинения церкви Византии 27.8.1314 года </w:t>
      </w:r>
      <w:r w:rsidR="006C4362">
        <w:rPr>
          <w:sz w:val="22"/>
          <w:szCs w:val="22"/>
        </w:rPr>
        <w:t xml:space="preserve">британским </w:t>
      </w:r>
      <w:r w:rsidR="00D41C59">
        <w:rPr>
          <w:sz w:val="22"/>
          <w:szCs w:val="22"/>
        </w:rPr>
        <w:t xml:space="preserve">жрецам Тота </w:t>
      </w:r>
      <w:r w:rsidR="00C47A32">
        <w:rPr>
          <w:sz w:val="22"/>
          <w:szCs w:val="22"/>
        </w:rPr>
        <w:t xml:space="preserve">(захват </w:t>
      </w:r>
      <w:r w:rsidR="00B679F9">
        <w:rPr>
          <w:sz w:val="22"/>
          <w:szCs w:val="22"/>
        </w:rPr>
        <w:t xml:space="preserve">Константинополя </w:t>
      </w:r>
      <w:r w:rsidR="00C47A32">
        <w:rPr>
          <w:sz w:val="22"/>
          <w:szCs w:val="22"/>
        </w:rPr>
        <w:t>крестоносцами) и решения 7-го (Никейского) собора 14.8.1326 года об унии</w:t>
      </w:r>
      <w:r>
        <w:rPr>
          <w:sz w:val="22"/>
          <w:szCs w:val="22"/>
        </w:rPr>
        <w:t xml:space="preserve"> </w:t>
      </w:r>
      <w:r w:rsidR="005E0611">
        <w:rPr>
          <w:sz w:val="22"/>
          <w:szCs w:val="22"/>
        </w:rPr>
        <w:t>младший сын</w:t>
      </w:r>
      <w:r w:rsidR="00125C9C">
        <w:rPr>
          <w:sz w:val="22"/>
          <w:szCs w:val="22"/>
        </w:rPr>
        <w:t xml:space="preserve"> Дмитрия «Донского» </w:t>
      </w:r>
      <w:r w:rsidR="00C47A32">
        <w:rPr>
          <w:sz w:val="22"/>
          <w:szCs w:val="22"/>
        </w:rPr>
        <w:t>великий князь</w:t>
      </w:r>
      <w:r w:rsidR="00125C9C">
        <w:rPr>
          <w:sz w:val="22"/>
          <w:szCs w:val="22"/>
        </w:rPr>
        <w:t xml:space="preserve"> Константин </w:t>
      </w:r>
      <w:r w:rsidR="00D41C59">
        <w:rPr>
          <w:sz w:val="22"/>
          <w:szCs w:val="22"/>
        </w:rPr>
        <w:t xml:space="preserve">Дмитриевич </w:t>
      </w:r>
      <w:r w:rsidR="00125C9C">
        <w:rPr>
          <w:sz w:val="22"/>
          <w:szCs w:val="22"/>
        </w:rPr>
        <w:t>(</w:t>
      </w:r>
      <w:r w:rsidR="005E0611">
        <w:rPr>
          <w:sz w:val="22"/>
          <w:szCs w:val="22"/>
        </w:rPr>
        <w:t>14.3.</w:t>
      </w:r>
      <w:r w:rsidR="00125C9C">
        <w:rPr>
          <w:sz w:val="22"/>
          <w:szCs w:val="22"/>
        </w:rPr>
        <w:t>12</w:t>
      </w:r>
      <w:r w:rsidR="005E0611">
        <w:rPr>
          <w:sz w:val="22"/>
          <w:szCs w:val="22"/>
        </w:rPr>
        <w:t>95</w:t>
      </w:r>
      <w:r w:rsidR="00125C9C">
        <w:rPr>
          <w:sz w:val="22"/>
          <w:szCs w:val="22"/>
        </w:rPr>
        <w:t>-29.10.1329)</w:t>
      </w:r>
      <w:r w:rsidR="00125C9C">
        <w:rPr>
          <w:rStyle w:val="ab"/>
          <w:sz w:val="22"/>
          <w:szCs w:val="22"/>
        </w:rPr>
        <w:footnoteReference w:id="1006"/>
      </w:r>
      <w:r>
        <w:rPr>
          <w:sz w:val="22"/>
          <w:szCs w:val="22"/>
        </w:rPr>
        <w:t xml:space="preserve"> </w:t>
      </w:r>
      <w:r w:rsidR="00C9413B">
        <w:rPr>
          <w:sz w:val="22"/>
          <w:szCs w:val="22"/>
        </w:rPr>
        <w:t>пр</w:t>
      </w:r>
      <w:r w:rsidR="00CC3EC6">
        <w:rPr>
          <w:sz w:val="22"/>
          <w:szCs w:val="22"/>
        </w:rPr>
        <w:t>о</w:t>
      </w:r>
      <w:r w:rsidR="00C9413B">
        <w:rPr>
          <w:sz w:val="22"/>
          <w:szCs w:val="22"/>
        </w:rPr>
        <w:t>вел сери</w:t>
      </w:r>
      <w:r w:rsidR="00C47A32">
        <w:rPr>
          <w:sz w:val="22"/>
          <w:szCs w:val="22"/>
        </w:rPr>
        <w:t>ю</w:t>
      </w:r>
      <w:r w:rsidR="00C9413B">
        <w:rPr>
          <w:sz w:val="22"/>
          <w:szCs w:val="22"/>
        </w:rPr>
        <w:t xml:space="preserve"> войн за Киев</w:t>
      </w:r>
      <w:r w:rsidR="00C47A32">
        <w:rPr>
          <w:sz w:val="22"/>
          <w:szCs w:val="22"/>
        </w:rPr>
        <w:t>.</w:t>
      </w:r>
      <w:r>
        <w:rPr>
          <w:sz w:val="22"/>
          <w:szCs w:val="22"/>
        </w:rPr>
        <w:t xml:space="preserve"> </w:t>
      </w:r>
      <w:r w:rsidR="00C47A32">
        <w:rPr>
          <w:sz w:val="22"/>
          <w:szCs w:val="22"/>
        </w:rPr>
        <w:t>Г</w:t>
      </w:r>
      <w:r w:rsidR="00127CD1">
        <w:rPr>
          <w:sz w:val="22"/>
          <w:szCs w:val="22"/>
        </w:rPr>
        <w:t>лавнокомандующ</w:t>
      </w:r>
      <w:r w:rsidR="00C47A32">
        <w:rPr>
          <w:sz w:val="22"/>
          <w:szCs w:val="22"/>
        </w:rPr>
        <w:t>ий</w:t>
      </w:r>
      <w:r w:rsidR="00127CD1">
        <w:rPr>
          <w:sz w:val="22"/>
          <w:szCs w:val="22"/>
        </w:rPr>
        <w:t xml:space="preserve"> Константин</w:t>
      </w:r>
      <w:r>
        <w:rPr>
          <w:sz w:val="22"/>
          <w:szCs w:val="22"/>
        </w:rPr>
        <w:t xml:space="preserve"> </w:t>
      </w:r>
      <w:r w:rsidR="00127CD1">
        <w:rPr>
          <w:sz w:val="22"/>
          <w:szCs w:val="22"/>
        </w:rPr>
        <w:t xml:space="preserve">имел титул </w:t>
      </w:r>
      <w:r w:rsidR="003E200C">
        <w:rPr>
          <w:sz w:val="22"/>
          <w:szCs w:val="22"/>
        </w:rPr>
        <w:t>великого князя, «</w:t>
      </w:r>
      <w:r w:rsidR="00127CD1">
        <w:rPr>
          <w:sz w:val="22"/>
          <w:szCs w:val="22"/>
        </w:rPr>
        <w:t>влад</w:t>
      </w:r>
      <w:r w:rsidR="00C47A32">
        <w:rPr>
          <w:sz w:val="22"/>
          <w:szCs w:val="22"/>
        </w:rPr>
        <w:t>ыки</w:t>
      </w:r>
      <w:r w:rsidR="00127CD1">
        <w:rPr>
          <w:sz w:val="22"/>
          <w:szCs w:val="22"/>
        </w:rPr>
        <w:t xml:space="preserve"> мир</w:t>
      </w:r>
      <w:r w:rsidR="00C47A32">
        <w:rPr>
          <w:sz w:val="22"/>
          <w:szCs w:val="22"/>
        </w:rPr>
        <w:t>а</w:t>
      </w:r>
      <w:r w:rsidR="00127CD1">
        <w:rPr>
          <w:sz w:val="22"/>
          <w:szCs w:val="22"/>
        </w:rPr>
        <w:t xml:space="preserve"> первого бойца</w:t>
      </w:r>
      <w:r w:rsidR="003E200C">
        <w:rPr>
          <w:sz w:val="22"/>
          <w:szCs w:val="22"/>
        </w:rPr>
        <w:t>», который на древнем языке произносили</w:t>
      </w:r>
      <w:r>
        <w:rPr>
          <w:sz w:val="22"/>
          <w:szCs w:val="22"/>
        </w:rPr>
        <w:t xml:space="preserve"> </w:t>
      </w:r>
      <w:r w:rsidR="003E200C">
        <w:rPr>
          <w:sz w:val="22"/>
          <w:szCs w:val="22"/>
        </w:rPr>
        <w:t xml:space="preserve">«влади мир моно мах». </w:t>
      </w:r>
      <w:r w:rsidR="00CC3EC6">
        <w:rPr>
          <w:sz w:val="22"/>
          <w:szCs w:val="22"/>
        </w:rPr>
        <w:t xml:space="preserve">Он </w:t>
      </w:r>
      <w:r w:rsidR="005E0611">
        <w:rPr>
          <w:sz w:val="22"/>
          <w:szCs w:val="22"/>
        </w:rPr>
        <w:t xml:space="preserve">в </w:t>
      </w:r>
      <w:r w:rsidR="00FA2F16">
        <w:rPr>
          <w:sz w:val="22"/>
          <w:szCs w:val="22"/>
        </w:rPr>
        <w:t>130</w:t>
      </w:r>
      <w:r w:rsidR="007F72AC">
        <w:rPr>
          <w:sz w:val="22"/>
          <w:szCs w:val="22"/>
        </w:rPr>
        <w:t>5</w:t>
      </w:r>
      <w:r w:rsidR="00C47A32">
        <w:rPr>
          <w:sz w:val="22"/>
          <w:szCs w:val="22"/>
        </w:rPr>
        <w:t xml:space="preserve">-1329 годах </w:t>
      </w:r>
      <w:r w:rsidR="00AF27D2">
        <w:rPr>
          <w:sz w:val="22"/>
          <w:szCs w:val="22"/>
        </w:rPr>
        <w:t xml:space="preserve">провел </w:t>
      </w:r>
      <w:r w:rsidR="00D2181F">
        <w:rPr>
          <w:sz w:val="22"/>
          <w:szCs w:val="22"/>
        </w:rPr>
        <w:t xml:space="preserve">83 </w:t>
      </w:r>
      <w:r w:rsidR="00AF27D2">
        <w:rPr>
          <w:sz w:val="22"/>
          <w:szCs w:val="22"/>
        </w:rPr>
        <w:t>больш</w:t>
      </w:r>
      <w:r w:rsidR="00D2181F">
        <w:rPr>
          <w:sz w:val="22"/>
          <w:szCs w:val="22"/>
        </w:rPr>
        <w:t>их</w:t>
      </w:r>
      <w:r w:rsidR="00AF27D2">
        <w:rPr>
          <w:sz w:val="22"/>
          <w:szCs w:val="22"/>
        </w:rPr>
        <w:t xml:space="preserve"> военных </w:t>
      </w:r>
      <w:r w:rsidR="00D2181F">
        <w:rPr>
          <w:sz w:val="22"/>
          <w:szCs w:val="22"/>
        </w:rPr>
        <w:t>поход</w:t>
      </w:r>
      <w:r w:rsidR="00420F97">
        <w:rPr>
          <w:sz w:val="22"/>
          <w:szCs w:val="22"/>
        </w:rPr>
        <w:t>а</w:t>
      </w:r>
      <w:r w:rsidR="00D2181F">
        <w:rPr>
          <w:sz w:val="22"/>
          <w:szCs w:val="22"/>
        </w:rPr>
        <w:t>, в т.ч. 19 против Хазарского каганата</w:t>
      </w:r>
      <w:r w:rsidR="00C47A32">
        <w:rPr>
          <w:sz w:val="22"/>
          <w:szCs w:val="22"/>
        </w:rPr>
        <w:t xml:space="preserve"> (23%)</w:t>
      </w:r>
      <w:r w:rsidR="00420F97">
        <w:rPr>
          <w:sz w:val="22"/>
          <w:szCs w:val="22"/>
        </w:rPr>
        <w:t xml:space="preserve">, </w:t>
      </w:r>
      <w:r w:rsidR="00D2181F">
        <w:rPr>
          <w:sz w:val="22"/>
          <w:szCs w:val="22"/>
        </w:rPr>
        <w:t xml:space="preserve">несколько сотен военных </w:t>
      </w:r>
      <w:r w:rsidR="00AF27D2">
        <w:rPr>
          <w:sz w:val="22"/>
          <w:szCs w:val="22"/>
        </w:rPr>
        <w:t>операций</w:t>
      </w:r>
      <w:r w:rsidR="00C47A32">
        <w:rPr>
          <w:sz w:val="22"/>
          <w:szCs w:val="22"/>
        </w:rPr>
        <w:t>.</w:t>
      </w:r>
      <w:r>
        <w:rPr>
          <w:sz w:val="22"/>
          <w:szCs w:val="22"/>
        </w:rPr>
        <w:t xml:space="preserve"> </w:t>
      </w:r>
      <w:r w:rsidR="00C47A32">
        <w:rPr>
          <w:sz w:val="22"/>
          <w:szCs w:val="22"/>
        </w:rPr>
        <w:t xml:space="preserve">Лаврентьевская летопись блокировала данные, что Константин </w:t>
      </w:r>
      <w:r w:rsidR="00C47A32">
        <w:rPr>
          <w:sz w:val="22"/>
          <w:szCs w:val="22"/>
        </w:rPr>
        <w:lastRenderedPageBreak/>
        <w:t xml:space="preserve">провел 77 процентов больших военных походов против </w:t>
      </w:r>
      <w:r w:rsidR="00420F97">
        <w:rPr>
          <w:sz w:val="22"/>
          <w:szCs w:val="22"/>
        </w:rPr>
        <w:t>войск</w:t>
      </w:r>
      <w:r>
        <w:rPr>
          <w:sz w:val="22"/>
          <w:szCs w:val="22"/>
        </w:rPr>
        <w:t xml:space="preserve"> английских</w:t>
      </w:r>
      <w:r w:rsidR="003E200C">
        <w:rPr>
          <w:sz w:val="22"/>
          <w:szCs w:val="22"/>
        </w:rPr>
        <w:t xml:space="preserve"> наемных рыцарей-храмовников</w:t>
      </w:r>
      <w:r w:rsidR="00420F97">
        <w:rPr>
          <w:sz w:val="22"/>
          <w:szCs w:val="22"/>
        </w:rPr>
        <w:t xml:space="preserve">, которые </w:t>
      </w:r>
      <w:r>
        <w:rPr>
          <w:sz w:val="22"/>
          <w:szCs w:val="22"/>
        </w:rPr>
        <w:t xml:space="preserve">из Киева </w:t>
      </w:r>
      <w:r w:rsidR="006C4362">
        <w:rPr>
          <w:sz w:val="22"/>
          <w:szCs w:val="22"/>
        </w:rPr>
        <w:t>ве</w:t>
      </w:r>
      <w:r w:rsidR="005E0611">
        <w:rPr>
          <w:sz w:val="22"/>
          <w:szCs w:val="22"/>
        </w:rPr>
        <w:t>ли</w:t>
      </w:r>
      <w:r w:rsidR="003E200C">
        <w:rPr>
          <w:sz w:val="22"/>
          <w:szCs w:val="22"/>
        </w:rPr>
        <w:t xml:space="preserve"> военную</w:t>
      </w:r>
      <w:r>
        <w:rPr>
          <w:sz w:val="22"/>
          <w:szCs w:val="22"/>
        </w:rPr>
        <w:t xml:space="preserve"> </w:t>
      </w:r>
      <w:r w:rsidR="00C47A32">
        <w:rPr>
          <w:sz w:val="22"/>
          <w:szCs w:val="22"/>
        </w:rPr>
        <w:t>экспанси</w:t>
      </w:r>
      <w:r w:rsidR="00420F97">
        <w:rPr>
          <w:sz w:val="22"/>
          <w:szCs w:val="22"/>
        </w:rPr>
        <w:t>ю</w:t>
      </w:r>
      <w:r>
        <w:rPr>
          <w:sz w:val="22"/>
          <w:szCs w:val="22"/>
        </w:rPr>
        <w:t xml:space="preserve"> </w:t>
      </w:r>
      <w:r w:rsidR="00036E31">
        <w:rPr>
          <w:sz w:val="22"/>
          <w:szCs w:val="22"/>
        </w:rPr>
        <w:t>в Росси</w:t>
      </w:r>
      <w:r w:rsidR="005F3959">
        <w:rPr>
          <w:sz w:val="22"/>
          <w:szCs w:val="22"/>
        </w:rPr>
        <w:t>йскую Империю</w:t>
      </w:r>
      <w:r w:rsidR="003E4982">
        <w:rPr>
          <w:sz w:val="22"/>
          <w:szCs w:val="22"/>
        </w:rPr>
        <w:t>.</w:t>
      </w:r>
      <w:r>
        <w:rPr>
          <w:sz w:val="22"/>
          <w:szCs w:val="22"/>
        </w:rPr>
        <w:t xml:space="preserve"> </w:t>
      </w:r>
      <w:r w:rsidR="003E4982">
        <w:rPr>
          <w:sz w:val="22"/>
          <w:szCs w:val="22"/>
        </w:rPr>
        <w:t xml:space="preserve">Войска </w:t>
      </w:r>
      <w:r w:rsidR="00D41C59">
        <w:rPr>
          <w:sz w:val="22"/>
          <w:szCs w:val="22"/>
        </w:rPr>
        <w:t>каганата Рутения (</w:t>
      </w:r>
      <w:r w:rsidR="00AB14DB">
        <w:rPr>
          <w:sz w:val="22"/>
          <w:szCs w:val="22"/>
        </w:rPr>
        <w:t>Украина</w:t>
      </w:r>
      <w:r w:rsidR="00D41C59">
        <w:rPr>
          <w:sz w:val="22"/>
          <w:szCs w:val="22"/>
        </w:rPr>
        <w:t>)</w:t>
      </w:r>
      <w:r w:rsidR="003E4982">
        <w:rPr>
          <w:sz w:val="22"/>
          <w:szCs w:val="22"/>
        </w:rPr>
        <w:t xml:space="preserve"> прорва</w:t>
      </w:r>
      <w:r w:rsidR="00B90F44">
        <w:rPr>
          <w:sz w:val="22"/>
          <w:szCs w:val="22"/>
        </w:rPr>
        <w:t>ли</w:t>
      </w:r>
      <w:r w:rsidR="003E4982">
        <w:rPr>
          <w:sz w:val="22"/>
          <w:szCs w:val="22"/>
        </w:rPr>
        <w:t xml:space="preserve"> оборону </w:t>
      </w:r>
      <w:r w:rsidR="006E36F4">
        <w:rPr>
          <w:sz w:val="22"/>
          <w:szCs w:val="22"/>
        </w:rPr>
        <w:t>лишь через месяц</w:t>
      </w:r>
      <w:r w:rsidR="003E4982">
        <w:rPr>
          <w:sz w:val="22"/>
          <w:szCs w:val="22"/>
        </w:rPr>
        <w:t xml:space="preserve"> после смерти Константина</w:t>
      </w:r>
      <w:r w:rsidR="00AB14DB">
        <w:rPr>
          <w:sz w:val="22"/>
          <w:szCs w:val="22"/>
        </w:rPr>
        <w:t xml:space="preserve"> Дмитриевича</w:t>
      </w:r>
      <w:r w:rsidR="006C4362">
        <w:rPr>
          <w:sz w:val="22"/>
          <w:szCs w:val="22"/>
        </w:rPr>
        <w:t xml:space="preserve">. Они </w:t>
      </w:r>
      <w:r w:rsidR="003E4982">
        <w:rPr>
          <w:sz w:val="22"/>
          <w:szCs w:val="22"/>
        </w:rPr>
        <w:t>28.12.1329 (6604СМ)</w:t>
      </w:r>
      <w:r w:rsidR="003E4982">
        <w:rPr>
          <w:rStyle w:val="ab"/>
          <w:sz w:val="22"/>
          <w:szCs w:val="22"/>
        </w:rPr>
        <w:footnoteReference w:id="1007"/>
      </w:r>
      <w:r w:rsidR="00AB14DB">
        <w:rPr>
          <w:sz w:val="22"/>
          <w:szCs w:val="22"/>
        </w:rPr>
        <w:t xml:space="preserve"> </w:t>
      </w:r>
      <w:r w:rsidR="00420F97">
        <w:rPr>
          <w:sz w:val="22"/>
          <w:szCs w:val="22"/>
        </w:rPr>
        <w:t>с</w:t>
      </w:r>
      <w:r w:rsidR="00036E31">
        <w:rPr>
          <w:sz w:val="22"/>
          <w:szCs w:val="22"/>
        </w:rPr>
        <w:t>о</w:t>
      </w:r>
      <w:r w:rsidR="00420F97">
        <w:rPr>
          <w:sz w:val="22"/>
          <w:szCs w:val="22"/>
        </w:rPr>
        <w:t>ж</w:t>
      </w:r>
      <w:r w:rsidR="00B90F44">
        <w:rPr>
          <w:sz w:val="22"/>
          <w:szCs w:val="22"/>
        </w:rPr>
        <w:t>гли</w:t>
      </w:r>
      <w:r w:rsidR="00420F97">
        <w:rPr>
          <w:sz w:val="22"/>
          <w:szCs w:val="22"/>
        </w:rPr>
        <w:t xml:space="preserve"> Суздаль, захвати</w:t>
      </w:r>
      <w:r w:rsidR="00B90F44">
        <w:rPr>
          <w:sz w:val="22"/>
          <w:szCs w:val="22"/>
        </w:rPr>
        <w:t>ли</w:t>
      </w:r>
      <w:r w:rsidR="00AB14DB">
        <w:rPr>
          <w:sz w:val="22"/>
          <w:szCs w:val="22"/>
        </w:rPr>
        <w:t xml:space="preserve"> </w:t>
      </w:r>
      <w:r w:rsidR="003E4982">
        <w:rPr>
          <w:sz w:val="22"/>
          <w:szCs w:val="22"/>
        </w:rPr>
        <w:t xml:space="preserve">Муром, </w:t>
      </w:r>
      <w:r w:rsidR="00420F97">
        <w:rPr>
          <w:sz w:val="22"/>
          <w:szCs w:val="22"/>
        </w:rPr>
        <w:t>Ростов</w:t>
      </w:r>
      <w:r w:rsidR="00C47A32">
        <w:rPr>
          <w:sz w:val="22"/>
          <w:szCs w:val="22"/>
        </w:rPr>
        <w:t xml:space="preserve">. </w:t>
      </w:r>
    </w:p>
    <w:p w:rsidR="009E04A7" w:rsidRDefault="00AB14DB" w:rsidP="000C6A8A">
      <w:pPr>
        <w:jc w:val="both"/>
        <w:rPr>
          <w:sz w:val="22"/>
          <w:szCs w:val="22"/>
        </w:rPr>
      </w:pPr>
      <w:r>
        <w:rPr>
          <w:sz w:val="22"/>
          <w:szCs w:val="22"/>
        </w:rPr>
        <w:t xml:space="preserve">       </w:t>
      </w:r>
      <w:r w:rsidR="00C47A32">
        <w:rPr>
          <w:sz w:val="22"/>
          <w:szCs w:val="22"/>
        </w:rPr>
        <w:t xml:space="preserve">Фальсификаторы </w:t>
      </w:r>
      <w:r w:rsidR="00420F97">
        <w:rPr>
          <w:sz w:val="22"/>
          <w:szCs w:val="22"/>
        </w:rPr>
        <w:t xml:space="preserve">истории </w:t>
      </w:r>
      <w:r w:rsidR="003E200C">
        <w:rPr>
          <w:sz w:val="22"/>
          <w:szCs w:val="22"/>
        </w:rPr>
        <w:t xml:space="preserve">в </w:t>
      </w:r>
      <w:r w:rsidR="005E0611">
        <w:rPr>
          <w:sz w:val="22"/>
          <w:szCs w:val="22"/>
        </w:rPr>
        <w:t xml:space="preserve">Лаврентьевской </w:t>
      </w:r>
      <w:r w:rsidR="003E200C">
        <w:rPr>
          <w:sz w:val="22"/>
          <w:szCs w:val="22"/>
        </w:rPr>
        <w:t xml:space="preserve">летописи </w:t>
      </w:r>
      <w:r w:rsidR="005E0611">
        <w:rPr>
          <w:sz w:val="22"/>
          <w:szCs w:val="22"/>
        </w:rPr>
        <w:t xml:space="preserve">сообщили </w:t>
      </w:r>
      <w:r w:rsidR="003E200C">
        <w:rPr>
          <w:sz w:val="22"/>
          <w:szCs w:val="22"/>
        </w:rPr>
        <w:t>малую часть информации о жизни</w:t>
      </w:r>
      <w:r w:rsidR="00CC3EC6">
        <w:rPr>
          <w:sz w:val="22"/>
          <w:szCs w:val="22"/>
        </w:rPr>
        <w:t xml:space="preserve"> Константина</w:t>
      </w:r>
      <w:r w:rsidR="001467AE">
        <w:rPr>
          <w:sz w:val="22"/>
          <w:szCs w:val="22"/>
        </w:rPr>
        <w:t xml:space="preserve"> Дмитриевича</w:t>
      </w:r>
      <w:r w:rsidR="003E200C">
        <w:rPr>
          <w:sz w:val="22"/>
          <w:szCs w:val="22"/>
        </w:rPr>
        <w:t xml:space="preserve">. </w:t>
      </w:r>
      <w:r w:rsidR="003C1211">
        <w:rPr>
          <w:sz w:val="22"/>
          <w:szCs w:val="22"/>
        </w:rPr>
        <w:t xml:space="preserve">Они привели данные </w:t>
      </w:r>
      <w:r w:rsidR="00C47A32">
        <w:rPr>
          <w:sz w:val="22"/>
          <w:szCs w:val="22"/>
        </w:rPr>
        <w:t xml:space="preserve">об уничтожении Константином </w:t>
      </w:r>
      <w:r w:rsidR="00D2181F">
        <w:rPr>
          <w:sz w:val="22"/>
          <w:szCs w:val="22"/>
        </w:rPr>
        <w:t xml:space="preserve">219 предводителей </w:t>
      </w:r>
      <w:r w:rsidR="003C1211">
        <w:rPr>
          <w:sz w:val="22"/>
          <w:szCs w:val="22"/>
        </w:rPr>
        <w:t xml:space="preserve">хазарских </w:t>
      </w:r>
      <w:r w:rsidR="00D2181F">
        <w:rPr>
          <w:sz w:val="22"/>
          <w:szCs w:val="22"/>
        </w:rPr>
        <w:t>войск</w:t>
      </w:r>
      <w:r w:rsidR="00C47A32">
        <w:rPr>
          <w:sz w:val="22"/>
          <w:szCs w:val="22"/>
        </w:rPr>
        <w:t xml:space="preserve"> и взятии в плен</w:t>
      </w:r>
      <w:r w:rsidR="00D2181F">
        <w:rPr>
          <w:sz w:val="22"/>
          <w:szCs w:val="22"/>
        </w:rPr>
        <w:t xml:space="preserve"> 132 хазарских князей</w:t>
      </w:r>
      <w:r w:rsidR="00AF27D2">
        <w:rPr>
          <w:sz w:val="22"/>
          <w:szCs w:val="22"/>
        </w:rPr>
        <w:t>.</w:t>
      </w:r>
      <w:r w:rsidR="00C47A32">
        <w:rPr>
          <w:sz w:val="22"/>
          <w:szCs w:val="22"/>
        </w:rPr>
        <w:t xml:space="preserve"> </w:t>
      </w:r>
      <w:r w:rsidR="005F3959">
        <w:rPr>
          <w:sz w:val="22"/>
          <w:szCs w:val="22"/>
        </w:rPr>
        <w:t>Однако</w:t>
      </w:r>
      <w:r w:rsidR="00C47A32">
        <w:rPr>
          <w:sz w:val="22"/>
          <w:szCs w:val="22"/>
        </w:rPr>
        <w:t xml:space="preserve"> </w:t>
      </w:r>
      <w:r w:rsidR="00B90F44">
        <w:rPr>
          <w:sz w:val="22"/>
          <w:szCs w:val="22"/>
        </w:rPr>
        <w:t xml:space="preserve">каган </w:t>
      </w:r>
      <w:r w:rsidR="00420F97">
        <w:rPr>
          <w:sz w:val="22"/>
          <w:szCs w:val="22"/>
        </w:rPr>
        <w:t>Хазари</w:t>
      </w:r>
      <w:r w:rsidR="00B90F44">
        <w:rPr>
          <w:sz w:val="22"/>
          <w:szCs w:val="22"/>
        </w:rPr>
        <w:t>и</w:t>
      </w:r>
      <w:r w:rsidR="00420F97">
        <w:rPr>
          <w:sz w:val="22"/>
          <w:szCs w:val="22"/>
        </w:rPr>
        <w:t xml:space="preserve"> являлс</w:t>
      </w:r>
      <w:r w:rsidR="00036E31">
        <w:rPr>
          <w:sz w:val="22"/>
          <w:szCs w:val="22"/>
        </w:rPr>
        <w:t>я</w:t>
      </w:r>
      <w:r w:rsidR="00420F97">
        <w:rPr>
          <w:sz w:val="22"/>
          <w:szCs w:val="22"/>
        </w:rPr>
        <w:t xml:space="preserve"> вассалом ген</w:t>
      </w:r>
      <w:r w:rsidR="003C1211">
        <w:rPr>
          <w:sz w:val="22"/>
          <w:szCs w:val="22"/>
        </w:rPr>
        <w:t xml:space="preserve">уэзского «Круга 7-ми» </w:t>
      </w:r>
      <w:r w:rsidR="00036E31">
        <w:rPr>
          <w:sz w:val="22"/>
          <w:szCs w:val="22"/>
        </w:rPr>
        <w:t xml:space="preserve">банкиров </w:t>
      </w:r>
      <w:r w:rsidR="003C1211">
        <w:rPr>
          <w:sz w:val="22"/>
          <w:szCs w:val="22"/>
        </w:rPr>
        <w:t xml:space="preserve">и </w:t>
      </w:r>
      <w:r w:rsidR="00B679F9">
        <w:rPr>
          <w:sz w:val="22"/>
          <w:szCs w:val="22"/>
        </w:rPr>
        <w:t xml:space="preserve">координировал военные </w:t>
      </w:r>
      <w:r w:rsidR="003C1211">
        <w:rPr>
          <w:sz w:val="22"/>
          <w:szCs w:val="22"/>
        </w:rPr>
        <w:t>действ</w:t>
      </w:r>
      <w:r w:rsidR="00B679F9">
        <w:rPr>
          <w:sz w:val="22"/>
          <w:szCs w:val="22"/>
        </w:rPr>
        <w:t>ия</w:t>
      </w:r>
      <w:r w:rsidR="00420F97">
        <w:rPr>
          <w:sz w:val="22"/>
          <w:szCs w:val="22"/>
        </w:rPr>
        <w:t xml:space="preserve"> с </w:t>
      </w:r>
      <w:r w:rsidR="003C1211">
        <w:rPr>
          <w:sz w:val="22"/>
          <w:szCs w:val="22"/>
        </w:rPr>
        <w:t>норманнскими</w:t>
      </w:r>
      <w:r w:rsidR="00420F97">
        <w:rPr>
          <w:sz w:val="22"/>
          <w:szCs w:val="22"/>
        </w:rPr>
        <w:t xml:space="preserve"> наемными рыцарями</w:t>
      </w:r>
      <w:r w:rsidR="003C1211">
        <w:rPr>
          <w:sz w:val="22"/>
          <w:szCs w:val="22"/>
        </w:rPr>
        <w:t>-храмовниками</w:t>
      </w:r>
      <w:r>
        <w:rPr>
          <w:sz w:val="22"/>
          <w:szCs w:val="22"/>
        </w:rPr>
        <w:t xml:space="preserve"> </w:t>
      </w:r>
      <w:r w:rsidR="00C47A32">
        <w:rPr>
          <w:sz w:val="22"/>
          <w:szCs w:val="22"/>
        </w:rPr>
        <w:t xml:space="preserve">в </w:t>
      </w:r>
      <w:r w:rsidR="00420F97">
        <w:rPr>
          <w:sz w:val="22"/>
          <w:szCs w:val="22"/>
        </w:rPr>
        <w:t>войсках киевских князей</w:t>
      </w:r>
      <w:r w:rsidR="005F3959">
        <w:rPr>
          <w:sz w:val="22"/>
          <w:szCs w:val="22"/>
        </w:rPr>
        <w:t>, матерями которых</w:t>
      </w:r>
      <w:r w:rsidR="00420F97">
        <w:rPr>
          <w:sz w:val="22"/>
          <w:szCs w:val="22"/>
        </w:rPr>
        <w:t xml:space="preserve"> </w:t>
      </w:r>
      <w:r w:rsidR="005F3959">
        <w:rPr>
          <w:sz w:val="22"/>
          <w:szCs w:val="22"/>
        </w:rPr>
        <w:t>была</w:t>
      </w:r>
      <w:r w:rsidR="00420F97">
        <w:rPr>
          <w:sz w:val="22"/>
          <w:szCs w:val="22"/>
        </w:rPr>
        <w:t xml:space="preserve"> </w:t>
      </w:r>
      <w:r w:rsidR="00CC3EC6">
        <w:rPr>
          <w:sz w:val="22"/>
          <w:szCs w:val="22"/>
        </w:rPr>
        <w:t>дочер</w:t>
      </w:r>
      <w:r w:rsidR="005F3959">
        <w:rPr>
          <w:sz w:val="22"/>
          <w:szCs w:val="22"/>
        </w:rPr>
        <w:t>ь</w:t>
      </w:r>
      <w:r w:rsidR="00CC3EC6">
        <w:rPr>
          <w:sz w:val="22"/>
          <w:szCs w:val="22"/>
        </w:rPr>
        <w:t xml:space="preserve"> кагана Хазарии </w:t>
      </w:r>
      <w:r w:rsidR="005F3959">
        <w:rPr>
          <w:sz w:val="22"/>
          <w:szCs w:val="22"/>
        </w:rPr>
        <w:t xml:space="preserve">Рогнеда </w:t>
      </w:r>
      <w:r w:rsidR="00CC3EC6">
        <w:rPr>
          <w:sz w:val="22"/>
          <w:szCs w:val="22"/>
        </w:rPr>
        <w:t xml:space="preserve">и </w:t>
      </w:r>
      <w:r w:rsidR="00420F97">
        <w:rPr>
          <w:sz w:val="22"/>
          <w:szCs w:val="22"/>
        </w:rPr>
        <w:t>англи</w:t>
      </w:r>
      <w:r w:rsidR="005F3959">
        <w:rPr>
          <w:sz w:val="22"/>
          <w:szCs w:val="22"/>
        </w:rPr>
        <w:t>йская принцесса</w:t>
      </w:r>
      <w:r w:rsidR="00420F97">
        <w:rPr>
          <w:sz w:val="22"/>
          <w:szCs w:val="22"/>
        </w:rPr>
        <w:t xml:space="preserve"> Гит</w:t>
      </w:r>
      <w:r w:rsidR="005F3959">
        <w:rPr>
          <w:sz w:val="22"/>
          <w:szCs w:val="22"/>
        </w:rPr>
        <w:t>а</w:t>
      </w:r>
      <w:r w:rsidR="00420F97">
        <w:rPr>
          <w:sz w:val="22"/>
          <w:szCs w:val="22"/>
        </w:rPr>
        <w:t xml:space="preserve"> Уэссекск</w:t>
      </w:r>
      <w:r w:rsidR="005F3959">
        <w:rPr>
          <w:sz w:val="22"/>
          <w:szCs w:val="22"/>
        </w:rPr>
        <w:t>ая</w:t>
      </w:r>
      <w:r w:rsidR="00420F97">
        <w:rPr>
          <w:sz w:val="22"/>
          <w:szCs w:val="22"/>
        </w:rPr>
        <w:t xml:space="preserve">. </w:t>
      </w:r>
      <w:r w:rsidR="005E0611">
        <w:rPr>
          <w:sz w:val="22"/>
          <w:szCs w:val="22"/>
        </w:rPr>
        <w:t>Р</w:t>
      </w:r>
      <w:r w:rsidR="003C1211">
        <w:rPr>
          <w:sz w:val="22"/>
          <w:szCs w:val="22"/>
        </w:rPr>
        <w:t>еальн</w:t>
      </w:r>
      <w:r w:rsidR="005E0611">
        <w:rPr>
          <w:sz w:val="22"/>
          <w:szCs w:val="22"/>
        </w:rPr>
        <w:t>ая</w:t>
      </w:r>
      <w:r w:rsidR="003C1211">
        <w:rPr>
          <w:sz w:val="22"/>
          <w:szCs w:val="22"/>
        </w:rPr>
        <w:t xml:space="preserve"> истори</w:t>
      </w:r>
      <w:r w:rsidR="005E0611">
        <w:rPr>
          <w:sz w:val="22"/>
          <w:szCs w:val="22"/>
        </w:rPr>
        <w:t>я</w:t>
      </w:r>
      <w:r>
        <w:rPr>
          <w:sz w:val="22"/>
          <w:szCs w:val="22"/>
        </w:rPr>
        <w:t xml:space="preserve"> </w:t>
      </w:r>
      <w:r w:rsidR="005E0611">
        <w:rPr>
          <w:sz w:val="22"/>
          <w:szCs w:val="22"/>
        </w:rPr>
        <w:t xml:space="preserve">состояла в том, что </w:t>
      </w:r>
      <w:r w:rsidR="00420F97">
        <w:rPr>
          <w:sz w:val="22"/>
          <w:szCs w:val="22"/>
        </w:rPr>
        <w:t xml:space="preserve">Константин </w:t>
      </w:r>
      <w:r w:rsidR="00CC3EC6">
        <w:rPr>
          <w:sz w:val="22"/>
          <w:szCs w:val="22"/>
        </w:rPr>
        <w:t xml:space="preserve">Дмитриевич </w:t>
      </w:r>
      <w:r w:rsidR="00B90F44">
        <w:rPr>
          <w:sz w:val="22"/>
          <w:szCs w:val="22"/>
        </w:rPr>
        <w:t xml:space="preserve">в </w:t>
      </w:r>
      <w:r w:rsidR="006C4362">
        <w:rPr>
          <w:sz w:val="22"/>
          <w:szCs w:val="22"/>
        </w:rPr>
        <w:t>130</w:t>
      </w:r>
      <w:r w:rsidR="00077022">
        <w:rPr>
          <w:sz w:val="22"/>
          <w:szCs w:val="22"/>
        </w:rPr>
        <w:t>9</w:t>
      </w:r>
      <w:r w:rsidR="006C4362">
        <w:rPr>
          <w:sz w:val="22"/>
          <w:szCs w:val="22"/>
        </w:rPr>
        <w:t xml:space="preserve"> году уничтожил </w:t>
      </w:r>
      <w:r w:rsidR="005F3959">
        <w:rPr>
          <w:sz w:val="22"/>
          <w:szCs w:val="22"/>
        </w:rPr>
        <w:t xml:space="preserve">ставку </w:t>
      </w:r>
      <w:r w:rsidR="006C4362">
        <w:rPr>
          <w:sz w:val="22"/>
          <w:szCs w:val="22"/>
        </w:rPr>
        <w:t>Хазар</w:t>
      </w:r>
      <w:r w:rsidR="00077022">
        <w:rPr>
          <w:sz w:val="22"/>
          <w:szCs w:val="22"/>
        </w:rPr>
        <w:t>ск</w:t>
      </w:r>
      <w:r w:rsidR="005F3959">
        <w:rPr>
          <w:sz w:val="22"/>
          <w:szCs w:val="22"/>
        </w:rPr>
        <w:t>ого</w:t>
      </w:r>
      <w:r w:rsidR="00077022">
        <w:rPr>
          <w:sz w:val="22"/>
          <w:szCs w:val="22"/>
        </w:rPr>
        <w:t xml:space="preserve"> каган</w:t>
      </w:r>
      <w:r w:rsidR="005F3959">
        <w:rPr>
          <w:sz w:val="22"/>
          <w:szCs w:val="22"/>
        </w:rPr>
        <w:t>а</w:t>
      </w:r>
      <w:r w:rsidR="00077022">
        <w:rPr>
          <w:sz w:val="22"/>
          <w:szCs w:val="22"/>
        </w:rPr>
        <w:t>т</w:t>
      </w:r>
      <w:r w:rsidR="005F3959">
        <w:rPr>
          <w:sz w:val="22"/>
          <w:szCs w:val="22"/>
        </w:rPr>
        <w:t>а</w:t>
      </w:r>
      <w:r w:rsidR="006C4362">
        <w:rPr>
          <w:sz w:val="22"/>
          <w:szCs w:val="22"/>
        </w:rPr>
        <w:t>, в</w:t>
      </w:r>
      <w:r>
        <w:rPr>
          <w:sz w:val="22"/>
          <w:szCs w:val="22"/>
        </w:rPr>
        <w:t xml:space="preserve"> </w:t>
      </w:r>
      <w:r w:rsidR="00036E31">
        <w:rPr>
          <w:sz w:val="22"/>
          <w:szCs w:val="22"/>
        </w:rPr>
        <w:t>13</w:t>
      </w:r>
      <w:r w:rsidR="005F3959">
        <w:rPr>
          <w:sz w:val="22"/>
          <w:szCs w:val="22"/>
        </w:rPr>
        <w:t>1</w:t>
      </w:r>
      <w:r w:rsidR="00036E31">
        <w:rPr>
          <w:sz w:val="22"/>
          <w:szCs w:val="22"/>
        </w:rPr>
        <w:t>0-1329 год</w:t>
      </w:r>
      <w:r w:rsidR="006C4362">
        <w:rPr>
          <w:sz w:val="22"/>
          <w:szCs w:val="22"/>
        </w:rPr>
        <w:t>ах</w:t>
      </w:r>
      <w:r>
        <w:rPr>
          <w:sz w:val="22"/>
          <w:szCs w:val="22"/>
        </w:rPr>
        <w:t xml:space="preserve"> </w:t>
      </w:r>
      <w:r w:rsidR="006C4362">
        <w:rPr>
          <w:sz w:val="22"/>
          <w:szCs w:val="22"/>
        </w:rPr>
        <w:t xml:space="preserve">уничтожил </w:t>
      </w:r>
      <w:r w:rsidR="00036E31">
        <w:rPr>
          <w:sz w:val="22"/>
          <w:szCs w:val="22"/>
        </w:rPr>
        <w:t xml:space="preserve">командиров врага - </w:t>
      </w:r>
      <w:r w:rsidR="00C47A32">
        <w:rPr>
          <w:sz w:val="22"/>
          <w:szCs w:val="22"/>
        </w:rPr>
        <w:t>сыновей каган</w:t>
      </w:r>
      <w:r w:rsidR="00E13CDC">
        <w:rPr>
          <w:sz w:val="22"/>
          <w:szCs w:val="22"/>
        </w:rPr>
        <w:t xml:space="preserve">ов </w:t>
      </w:r>
      <w:r w:rsidR="00C47A32">
        <w:rPr>
          <w:sz w:val="22"/>
          <w:szCs w:val="22"/>
        </w:rPr>
        <w:t>Владимира и Ярослава</w:t>
      </w:r>
      <w:r w:rsidR="00420F97">
        <w:rPr>
          <w:sz w:val="22"/>
          <w:szCs w:val="22"/>
        </w:rPr>
        <w:t>.</w:t>
      </w:r>
    </w:p>
    <w:p w:rsidR="00AF27D2" w:rsidRDefault="00C9413B" w:rsidP="000C6A8A">
      <w:pPr>
        <w:jc w:val="both"/>
        <w:rPr>
          <w:sz w:val="22"/>
          <w:szCs w:val="22"/>
        </w:rPr>
      </w:pPr>
      <w:r>
        <w:rPr>
          <w:sz w:val="22"/>
          <w:szCs w:val="22"/>
        </w:rPr>
        <w:t xml:space="preserve">       В период</w:t>
      </w:r>
      <w:r w:rsidR="002E3FC0">
        <w:rPr>
          <w:sz w:val="22"/>
          <w:szCs w:val="22"/>
        </w:rPr>
        <w:t xml:space="preserve"> 1321</w:t>
      </w:r>
      <w:r>
        <w:rPr>
          <w:sz w:val="22"/>
          <w:szCs w:val="22"/>
        </w:rPr>
        <w:t>-</w:t>
      </w:r>
      <w:r w:rsidR="002E3FC0">
        <w:rPr>
          <w:sz w:val="22"/>
          <w:szCs w:val="22"/>
        </w:rPr>
        <w:t>132</w:t>
      </w:r>
      <w:r w:rsidR="00077022">
        <w:rPr>
          <w:sz w:val="22"/>
          <w:szCs w:val="22"/>
        </w:rPr>
        <w:t>8</w:t>
      </w:r>
      <w:r w:rsidR="002E3FC0">
        <w:rPr>
          <w:sz w:val="22"/>
          <w:szCs w:val="22"/>
        </w:rPr>
        <w:t xml:space="preserve"> год</w:t>
      </w:r>
      <w:r>
        <w:rPr>
          <w:sz w:val="22"/>
          <w:szCs w:val="22"/>
        </w:rPr>
        <w:t>ов</w:t>
      </w:r>
      <w:r w:rsidR="002E3FC0">
        <w:rPr>
          <w:sz w:val="22"/>
          <w:szCs w:val="22"/>
        </w:rPr>
        <w:t xml:space="preserve"> подчиненные </w:t>
      </w:r>
      <w:r w:rsidR="005E0611">
        <w:rPr>
          <w:sz w:val="22"/>
          <w:szCs w:val="22"/>
        </w:rPr>
        <w:t xml:space="preserve">великому князю </w:t>
      </w:r>
      <w:r w:rsidR="00072D72">
        <w:rPr>
          <w:sz w:val="22"/>
          <w:szCs w:val="22"/>
        </w:rPr>
        <w:t>Константину</w:t>
      </w:r>
      <w:r w:rsidR="00AB14DB">
        <w:rPr>
          <w:sz w:val="22"/>
          <w:szCs w:val="22"/>
        </w:rPr>
        <w:t xml:space="preserve"> </w:t>
      </w:r>
      <w:r w:rsidR="005E0611">
        <w:rPr>
          <w:sz w:val="22"/>
          <w:szCs w:val="22"/>
        </w:rPr>
        <w:t xml:space="preserve">Дмитриевичу </w:t>
      </w:r>
      <w:r>
        <w:rPr>
          <w:sz w:val="22"/>
          <w:szCs w:val="22"/>
        </w:rPr>
        <w:t>войска</w:t>
      </w:r>
      <w:r w:rsidR="00AB14DB">
        <w:rPr>
          <w:sz w:val="22"/>
          <w:szCs w:val="22"/>
        </w:rPr>
        <w:t xml:space="preserve"> </w:t>
      </w:r>
      <w:r w:rsidR="00B679F9">
        <w:rPr>
          <w:sz w:val="22"/>
          <w:szCs w:val="22"/>
        </w:rPr>
        <w:t>многократно</w:t>
      </w:r>
      <w:r w:rsidR="00077022">
        <w:rPr>
          <w:sz w:val="22"/>
          <w:szCs w:val="22"/>
        </w:rPr>
        <w:t xml:space="preserve"> захватывали</w:t>
      </w:r>
      <w:r w:rsidR="002E3FC0">
        <w:rPr>
          <w:sz w:val="22"/>
          <w:szCs w:val="22"/>
        </w:rPr>
        <w:t xml:space="preserve"> Киев, который потерял статус </w:t>
      </w:r>
      <w:r w:rsidR="00B90F44">
        <w:rPr>
          <w:sz w:val="22"/>
          <w:szCs w:val="22"/>
        </w:rPr>
        <w:t>столицы южной префектуры каганата</w:t>
      </w:r>
      <w:r w:rsidR="005C4242">
        <w:rPr>
          <w:sz w:val="22"/>
          <w:szCs w:val="22"/>
        </w:rPr>
        <w:t xml:space="preserve"> Рутения</w:t>
      </w:r>
      <w:r w:rsidR="002E3FC0">
        <w:rPr>
          <w:sz w:val="22"/>
          <w:szCs w:val="22"/>
        </w:rPr>
        <w:t>. Поэтому</w:t>
      </w:r>
      <w:r w:rsidR="00AB14DB">
        <w:rPr>
          <w:sz w:val="22"/>
          <w:szCs w:val="22"/>
        </w:rPr>
        <w:t xml:space="preserve"> </w:t>
      </w:r>
      <w:r w:rsidR="00C56992">
        <w:rPr>
          <w:sz w:val="22"/>
          <w:szCs w:val="22"/>
        </w:rPr>
        <w:t>Ангелино Дулцерт (</w:t>
      </w:r>
      <w:r w:rsidR="00C56992">
        <w:rPr>
          <w:sz w:val="22"/>
          <w:szCs w:val="22"/>
          <w:lang w:val="en-US"/>
        </w:rPr>
        <w:t>Angelino</w:t>
      </w:r>
      <w:r w:rsidR="00AB14DB">
        <w:rPr>
          <w:sz w:val="22"/>
          <w:szCs w:val="22"/>
        </w:rPr>
        <w:t xml:space="preserve"> </w:t>
      </w:r>
      <w:r w:rsidR="00C56992">
        <w:rPr>
          <w:sz w:val="22"/>
          <w:szCs w:val="22"/>
          <w:lang w:val="en-US"/>
        </w:rPr>
        <w:t>Dulcert</w:t>
      </w:r>
      <w:r w:rsidR="00C56992" w:rsidRPr="008E2206">
        <w:rPr>
          <w:sz w:val="22"/>
          <w:szCs w:val="22"/>
        </w:rPr>
        <w:t xml:space="preserve">) </w:t>
      </w:r>
      <w:r w:rsidR="00E55BDD">
        <w:rPr>
          <w:sz w:val="22"/>
          <w:szCs w:val="22"/>
        </w:rPr>
        <w:t xml:space="preserve">не отметил </w:t>
      </w:r>
      <w:r w:rsidR="002E3FC0">
        <w:rPr>
          <w:sz w:val="22"/>
          <w:szCs w:val="22"/>
        </w:rPr>
        <w:t>Киев</w:t>
      </w:r>
      <w:r w:rsidR="00E55BDD">
        <w:rPr>
          <w:sz w:val="22"/>
          <w:szCs w:val="22"/>
        </w:rPr>
        <w:t xml:space="preserve"> на порт</w:t>
      </w:r>
      <w:r w:rsidR="005F3959">
        <w:rPr>
          <w:sz w:val="22"/>
          <w:szCs w:val="22"/>
        </w:rPr>
        <w:t>о</w:t>
      </w:r>
      <w:r w:rsidR="00E55BDD">
        <w:rPr>
          <w:sz w:val="22"/>
          <w:szCs w:val="22"/>
        </w:rPr>
        <w:t xml:space="preserve">лане </w:t>
      </w:r>
      <w:r w:rsidR="00C56992">
        <w:rPr>
          <w:sz w:val="22"/>
          <w:szCs w:val="22"/>
        </w:rPr>
        <w:t>27.6.</w:t>
      </w:r>
      <w:r w:rsidR="00063415">
        <w:rPr>
          <w:sz w:val="22"/>
          <w:szCs w:val="22"/>
        </w:rPr>
        <w:t>1325 год</w:t>
      </w:r>
      <w:r w:rsidR="00C56992">
        <w:rPr>
          <w:sz w:val="22"/>
          <w:szCs w:val="22"/>
        </w:rPr>
        <w:t>а (1339 Птаха)</w:t>
      </w:r>
      <w:r w:rsidR="008E2BD0">
        <w:rPr>
          <w:sz w:val="22"/>
          <w:szCs w:val="22"/>
        </w:rPr>
        <w:t>.</w:t>
      </w:r>
      <w:r w:rsidR="00C56992">
        <w:rPr>
          <w:rStyle w:val="ab"/>
          <w:sz w:val="22"/>
          <w:szCs w:val="22"/>
        </w:rPr>
        <w:footnoteReference w:id="1008"/>
      </w:r>
      <w:r w:rsidR="00AB14DB">
        <w:rPr>
          <w:sz w:val="22"/>
          <w:szCs w:val="22"/>
        </w:rPr>
        <w:t xml:space="preserve"> </w:t>
      </w:r>
      <w:r w:rsidR="008E2BD0">
        <w:rPr>
          <w:sz w:val="22"/>
          <w:szCs w:val="22"/>
        </w:rPr>
        <w:t xml:space="preserve">Маленький статус Киева подтвержден тем, что на этом портолане имеются названия трех городов и стран на левом берегу Днепра, в т.ч. </w:t>
      </w:r>
      <w:r w:rsidR="00B679F9">
        <w:rPr>
          <w:sz w:val="22"/>
          <w:szCs w:val="22"/>
        </w:rPr>
        <w:t xml:space="preserve">второй </w:t>
      </w:r>
      <w:r w:rsidR="00003FFC">
        <w:rPr>
          <w:sz w:val="22"/>
          <w:szCs w:val="22"/>
        </w:rPr>
        <w:t>столиц</w:t>
      </w:r>
      <w:r w:rsidR="007914A7">
        <w:rPr>
          <w:sz w:val="22"/>
          <w:szCs w:val="22"/>
        </w:rPr>
        <w:t>ы</w:t>
      </w:r>
      <w:r w:rsidR="00003FFC">
        <w:rPr>
          <w:sz w:val="22"/>
          <w:szCs w:val="22"/>
        </w:rPr>
        <w:t xml:space="preserve"> Аллании г. Пидеа </w:t>
      </w:r>
      <w:r w:rsidR="005E0611">
        <w:rPr>
          <w:sz w:val="22"/>
          <w:szCs w:val="22"/>
        </w:rPr>
        <w:t>в устье</w:t>
      </w:r>
      <w:r w:rsidR="008E2BD0">
        <w:rPr>
          <w:sz w:val="22"/>
          <w:szCs w:val="22"/>
        </w:rPr>
        <w:t xml:space="preserve"> Днепра. Россию на портлане обознача</w:t>
      </w:r>
      <w:r w:rsidR="002E3FC0">
        <w:rPr>
          <w:sz w:val="22"/>
          <w:szCs w:val="22"/>
        </w:rPr>
        <w:t>ю</w:t>
      </w:r>
      <w:r w:rsidR="008E2BD0">
        <w:rPr>
          <w:sz w:val="22"/>
          <w:szCs w:val="22"/>
        </w:rPr>
        <w:t>т два названия.</w:t>
      </w:r>
      <w:r w:rsidR="00AB14DB">
        <w:rPr>
          <w:sz w:val="22"/>
          <w:szCs w:val="22"/>
        </w:rPr>
        <w:t xml:space="preserve"> </w:t>
      </w:r>
      <w:r w:rsidR="00003FFC">
        <w:rPr>
          <w:sz w:val="22"/>
          <w:szCs w:val="22"/>
        </w:rPr>
        <w:t>В</w:t>
      </w:r>
      <w:r w:rsidR="00AB14DB">
        <w:rPr>
          <w:sz w:val="22"/>
          <w:szCs w:val="22"/>
        </w:rPr>
        <w:t xml:space="preserve"> </w:t>
      </w:r>
      <w:r w:rsidR="008E2BD0">
        <w:rPr>
          <w:sz w:val="22"/>
          <w:szCs w:val="22"/>
        </w:rPr>
        <w:t>верховье р. Дон нарисован город Рязань («</w:t>
      </w:r>
      <w:r w:rsidR="008E2BD0">
        <w:rPr>
          <w:sz w:val="22"/>
          <w:szCs w:val="22"/>
          <w:lang w:val="en-US"/>
        </w:rPr>
        <w:t>rasan</w:t>
      </w:r>
      <w:r w:rsidR="008E2BD0">
        <w:rPr>
          <w:sz w:val="22"/>
          <w:szCs w:val="22"/>
        </w:rPr>
        <w:t>»), севернее которого написано «</w:t>
      </w:r>
      <w:r w:rsidR="008E2BD0">
        <w:rPr>
          <w:sz w:val="22"/>
          <w:szCs w:val="22"/>
          <w:lang w:val="en-US"/>
        </w:rPr>
        <w:t>rosea</w:t>
      </w:r>
      <w:r w:rsidR="008E2BD0">
        <w:rPr>
          <w:sz w:val="22"/>
          <w:szCs w:val="22"/>
        </w:rPr>
        <w:t>» (Россия)</w:t>
      </w:r>
      <w:r w:rsidR="005E0611">
        <w:rPr>
          <w:sz w:val="22"/>
          <w:szCs w:val="22"/>
        </w:rPr>
        <w:t>.</w:t>
      </w:r>
      <w:r w:rsidR="008E2BD0">
        <w:rPr>
          <w:rStyle w:val="ab"/>
          <w:sz w:val="22"/>
          <w:szCs w:val="22"/>
        </w:rPr>
        <w:footnoteReference w:id="1009"/>
      </w:r>
      <w:r w:rsidR="00AB14DB">
        <w:rPr>
          <w:sz w:val="22"/>
          <w:szCs w:val="22"/>
        </w:rPr>
        <w:t xml:space="preserve"> </w:t>
      </w:r>
      <w:r w:rsidR="005E0611">
        <w:rPr>
          <w:sz w:val="22"/>
          <w:szCs w:val="22"/>
        </w:rPr>
        <w:t>Р</w:t>
      </w:r>
      <w:r w:rsidR="00003FFC">
        <w:rPr>
          <w:sz w:val="22"/>
          <w:szCs w:val="22"/>
        </w:rPr>
        <w:t>ос</w:t>
      </w:r>
      <w:r w:rsidR="005E0611">
        <w:rPr>
          <w:sz w:val="22"/>
          <w:szCs w:val="22"/>
        </w:rPr>
        <w:t>сию изобразили севернее Рязани, пос</w:t>
      </w:r>
      <w:r w:rsidR="00003FFC">
        <w:rPr>
          <w:sz w:val="22"/>
          <w:szCs w:val="22"/>
        </w:rPr>
        <w:t>кольку в 130</w:t>
      </w:r>
      <w:r w:rsidR="00C83F84">
        <w:rPr>
          <w:sz w:val="22"/>
          <w:szCs w:val="22"/>
        </w:rPr>
        <w:t>8</w:t>
      </w:r>
      <w:r w:rsidR="00003FFC">
        <w:rPr>
          <w:sz w:val="22"/>
          <w:szCs w:val="22"/>
        </w:rPr>
        <w:t>-13</w:t>
      </w:r>
      <w:r w:rsidR="005E0611">
        <w:rPr>
          <w:sz w:val="22"/>
          <w:szCs w:val="22"/>
        </w:rPr>
        <w:t>29</w:t>
      </w:r>
      <w:r w:rsidR="00003FFC">
        <w:rPr>
          <w:sz w:val="22"/>
          <w:szCs w:val="22"/>
        </w:rPr>
        <w:t xml:space="preserve"> годах великий князь </w:t>
      </w:r>
      <w:r w:rsidR="00C83F84">
        <w:rPr>
          <w:sz w:val="22"/>
          <w:szCs w:val="22"/>
        </w:rPr>
        <w:t xml:space="preserve">и главком Российской Империи </w:t>
      </w:r>
      <w:r w:rsidR="00003FFC">
        <w:rPr>
          <w:sz w:val="22"/>
          <w:szCs w:val="22"/>
        </w:rPr>
        <w:t xml:space="preserve">Константин </w:t>
      </w:r>
      <w:r w:rsidR="0042457F">
        <w:rPr>
          <w:sz w:val="22"/>
          <w:szCs w:val="22"/>
        </w:rPr>
        <w:t xml:space="preserve">Дмитриевич </w:t>
      </w:r>
      <w:r w:rsidR="00003FFC">
        <w:rPr>
          <w:sz w:val="22"/>
          <w:szCs w:val="22"/>
        </w:rPr>
        <w:t>имел ст</w:t>
      </w:r>
      <w:r w:rsidR="005F3959">
        <w:rPr>
          <w:sz w:val="22"/>
          <w:szCs w:val="22"/>
        </w:rPr>
        <w:t>олицей</w:t>
      </w:r>
      <w:r w:rsidR="00003FFC">
        <w:rPr>
          <w:sz w:val="22"/>
          <w:szCs w:val="22"/>
        </w:rPr>
        <w:t xml:space="preserve"> Владимир. </w:t>
      </w:r>
      <w:r w:rsidR="005C4242">
        <w:rPr>
          <w:sz w:val="22"/>
          <w:szCs w:val="22"/>
        </w:rPr>
        <w:t>Портолан с</w:t>
      </w:r>
      <w:r w:rsidR="00190933">
        <w:rPr>
          <w:sz w:val="22"/>
          <w:szCs w:val="22"/>
        </w:rPr>
        <w:t>евернее истока Днепра</w:t>
      </w:r>
      <w:r w:rsidR="00AB14DB">
        <w:rPr>
          <w:sz w:val="22"/>
          <w:szCs w:val="22"/>
        </w:rPr>
        <w:t xml:space="preserve"> </w:t>
      </w:r>
      <w:r w:rsidR="00BE436F">
        <w:rPr>
          <w:sz w:val="22"/>
          <w:szCs w:val="22"/>
        </w:rPr>
        <w:t xml:space="preserve">крупным </w:t>
      </w:r>
      <w:r w:rsidR="00BE436F">
        <w:rPr>
          <w:sz w:val="22"/>
          <w:szCs w:val="22"/>
        </w:rPr>
        <w:lastRenderedPageBreak/>
        <w:t>шрифтом обозначил</w:t>
      </w:r>
      <w:r w:rsidR="00AB14DB">
        <w:rPr>
          <w:sz w:val="22"/>
          <w:szCs w:val="22"/>
        </w:rPr>
        <w:t xml:space="preserve"> </w:t>
      </w:r>
      <w:r w:rsidR="00003FFC">
        <w:rPr>
          <w:sz w:val="22"/>
          <w:szCs w:val="22"/>
        </w:rPr>
        <w:t xml:space="preserve">подчиненный </w:t>
      </w:r>
      <w:r w:rsidR="00B90F44">
        <w:rPr>
          <w:sz w:val="22"/>
          <w:szCs w:val="22"/>
        </w:rPr>
        <w:t>северному Римскому папе</w:t>
      </w:r>
      <w:r w:rsidR="00AB14DB">
        <w:rPr>
          <w:sz w:val="22"/>
          <w:szCs w:val="22"/>
        </w:rPr>
        <w:t xml:space="preserve"> </w:t>
      </w:r>
      <w:r w:rsidR="002E3FC0">
        <w:rPr>
          <w:sz w:val="22"/>
          <w:szCs w:val="22"/>
        </w:rPr>
        <w:t>каганат</w:t>
      </w:r>
      <w:r w:rsidR="00063415">
        <w:rPr>
          <w:sz w:val="22"/>
          <w:szCs w:val="22"/>
        </w:rPr>
        <w:t xml:space="preserve"> «Рутен</w:t>
      </w:r>
      <w:r w:rsidR="002E3FC0">
        <w:rPr>
          <w:sz w:val="22"/>
          <w:szCs w:val="22"/>
        </w:rPr>
        <w:t>ия</w:t>
      </w:r>
      <w:r w:rsidR="00063415">
        <w:rPr>
          <w:sz w:val="22"/>
          <w:szCs w:val="22"/>
        </w:rPr>
        <w:t>»</w:t>
      </w:r>
      <w:r w:rsidR="00BE436F">
        <w:rPr>
          <w:sz w:val="22"/>
          <w:szCs w:val="22"/>
        </w:rPr>
        <w:t xml:space="preserve"> со столицей в Новгороде</w:t>
      </w:r>
      <w:r w:rsidR="0072299E">
        <w:rPr>
          <w:sz w:val="22"/>
          <w:szCs w:val="22"/>
        </w:rPr>
        <w:t xml:space="preserve">. </w:t>
      </w:r>
      <w:r w:rsidR="00C56992">
        <w:rPr>
          <w:sz w:val="22"/>
          <w:szCs w:val="22"/>
        </w:rPr>
        <w:t>С</w:t>
      </w:r>
      <w:r w:rsidR="00886E78">
        <w:rPr>
          <w:sz w:val="22"/>
          <w:szCs w:val="22"/>
        </w:rPr>
        <w:t xml:space="preserve">оставитель портолана </w:t>
      </w:r>
      <w:r w:rsidR="008E2BD0">
        <w:rPr>
          <w:sz w:val="22"/>
          <w:szCs w:val="22"/>
        </w:rPr>
        <w:t xml:space="preserve">в 1325 году </w:t>
      </w:r>
      <w:r w:rsidR="00886E78">
        <w:rPr>
          <w:sz w:val="22"/>
          <w:szCs w:val="22"/>
        </w:rPr>
        <w:t xml:space="preserve">не обнаружил </w:t>
      </w:r>
      <w:r w:rsidR="00C56992">
        <w:rPr>
          <w:sz w:val="22"/>
          <w:szCs w:val="22"/>
        </w:rPr>
        <w:t xml:space="preserve">таких </w:t>
      </w:r>
      <w:r w:rsidR="005E0611">
        <w:rPr>
          <w:sz w:val="22"/>
          <w:szCs w:val="22"/>
        </w:rPr>
        <w:t>государств</w:t>
      </w:r>
      <w:r w:rsidR="00C56992">
        <w:rPr>
          <w:sz w:val="22"/>
          <w:szCs w:val="22"/>
        </w:rPr>
        <w:t xml:space="preserve">, как </w:t>
      </w:r>
      <w:r w:rsidR="005C4242">
        <w:rPr>
          <w:sz w:val="22"/>
          <w:szCs w:val="22"/>
        </w:rPr>
        <w:t xml:space="preserve">«Литва», «Великое княжество Киевское», </w:t>
      </w:r>
      <w:r w:rsidR="008E2206">
        <w:rPr>
          <w:sz w:val="22"/>
          <w:szCs w:val="22"/>
        </w:rPr>
        <w:t>«Киевск</w:t>
      </w:r>
      <w:r w:rsidR="00C56992">
        <w:rPr>
          <w:sz w:val="22"/>
          <w:szCs w:val="22"/>
        </w:rPr>
        <w:t>ая</w:t>
      </w:r>
      <w:r w:rsidR="008E2206">
        <w:rPr>
          <w:sz w:val="22"/>
          <w:szCs w:val="22"/>
        </w:rPr>
        <w:t xml:space="preserve"> Рус</w:t>
      </w:r>
      <w:r w:rsidR="00C56992">
        <w:rPr>
          <w:sz w:val="22"/>
          <w:szCs w:val="22"/>
        </w:rPr>
        <w:t>ь</w:t>
      </w:r>
      <w:r w:rsidR="008E2206">
        <w:rPr>
          <w:sz w:val="22"/>
          <w:szCs w:val="22"/>
        </w:rPr>
        <w:t>»</w:t>
      </w:r>
      <w:r w:rsidR="005C4242">
        <w:rPr>
          <w:sz w:val="22"/>
          <w:szCs w:val="22"/>
        </w:rPr>
        <w:t>.</w:t>
      </w:r>
      <w:r w:rsidR="00C83F84">
        <w:rPr>
          <w:sz w:val="22"/>
          <w:szCs w:val="22"/>
        </w:rPr>
        <w:t xml:space="preserve"> </w:t>
      </w:r>
      <w:r w:rsidR="008E2BD0">
        <w:rPr>
          <w:sz w:val="22"/>
          <w:szCs w:val="22"/>
        </w:rPr>
        <w:t xml:space="preserve">Это </w:t>
      </w:r>
      <w:r w:rsidR="00D830DF">
        <w:rPr>
          <w:sz w:val="22"/>
          <w:szCs w:val="22"/>
        </w:rPr>
        <w:t>показывает</w:t>
      </w:r>
      <w:r w:rsidR="008E2BD0">
        <w:rPr>
          <w:sz w:val="22"/>
          <w:szCs w:val="22"/>
        </w:rPr>
        <w:t xml:space="preserve">, что </w:t>
      </w:r>
      <w:r w:rsidR="00480BA9">
        <w:rPr>
          <w:sz w:val="22"/>
          <w:szCs w:val="22"/>
        </w:rPr>
        <w:t>27.6.</w:t>
      </w:r>
      <w:r w:rsidR="00E55BDD">
        <w:rPr>
          <w:sz w:val="22"/>
          <w:szCs w:val="22"/>
        </w:rPr>
        <w:t>1325 год</w:t>
      </w:r>
      <w:r w:rsidR="00480BA9">
        <w:rPr>
          <w:sz w:val="22"/>
          <w:szCs w:val="22"/>
        </w:rPr>
        <w:t>а</w:t>
      </w:r>
      <w:r w:rsidR="00AB14DB">
        <w:rPr>
          <w:sz w:val="22"/>
          <w:szCs w:val="22"/>
        </w:rPr>
        <w:t xml:space="preserve"> </w:t>
      </w:r>
      <w:r w:rsidR="008E2BD0">
        <w:rPr>
          <w:sz w:val="22"/>
          <w:szCs w:val="22"/>
        </w:rPr>
        <w:t xml:space="preserve">Киев </w:t>
      </w:r>
      <w:r w:rsidR="00000D99">
        <w:rPr>
          <w:sz w:val="22"/>
          <w:szCs w:val="22"/>
        </w:rPr>
        <w:t xml:space="preserve">не </w:t>
      </w:r>
      <w:r w:rsidR="00B90F44">
        <w:rPr>
          <w:sz w:val="22"/>
          <w:szCs w:val="22"/>
        </w:rPr>
        <w:t>был</w:t>
      </w:r>
      <w:r w:rsidR="00000D99">
        <w:rPr>
          <w:sz w:val="22"/>
          <w:szCs w:val="22"/>
        </w:rPr>
        <w:t xml:space="preserve"> </w:t>
      </w:r>
      <w:r w:rsidR="00C83F84">
        <w:rPr>
          <w:sz w:val="22"/>
          <w:szCs w:val="22"/>
        </w:rPr>
        <w:t>важной столицей</w:t>
      </w:r>
      <w:r w:rsidR="00FB46C3">
        <w:rPr>
          <w:sz w:val="22"/>
          <w:szCs w:val="22"/>
        </w:rPr>
        <w:t>, поскольку</w:t>
      </w:r>
      <w:r w:rsidR="00F46268">
        <w:rPr>
          <w:sz w:val="22"/>
          <w:szCs w:val="22"/>
        </w:rPr>
        <w:t>а</w:t>
      </w:r>
      <w:r w:rsidR="00B90F44">
        <w:rPr>
          <w:sz w:val="22"/>
          <w:szCs w:val="22"/>
        </w:rPr>
        <w:t xml:space="preserve"> сери</w:t>
      </w:r>
      <w:r w:rsidR="00FB46C3">
        <w:rPr>
          <w:sz w:val="22"/>
          <w:szCs w:val="22"/>
        </w:rPr>
        <w:t>я</w:t>
      </w:r>
      <w:r w:rsidR="00B90F44">
        <w:rPr>
          <w:sz w:val="22"/>
          <w:szCs w:val="22"/>
        </w:rPr>
        <w:t xml:space="preserve"> войн </w:t>
      </w:r>
      <w:r w:rsidR="00FB46C3">
        <w:rPr>
          <w:sz w:val="22"/>
          <w:szCs w:val="22"/>
        </w:rPr>
        <w:t>полностью</w:t>
      </w:r>
      <w:r w:rsidR="00AB14DB">
        <w:rPr>
          <w:sz w:val="22"/>
          <w:szCs w:val="22"/>
        </w:rPr>
        <w:t xml:space="preserve"> разорил</w:t>
      </w:r>
      <w:r w:rsidR="00FB46C3">
        <w:rPr>
          <w:sz w:val="22"/>
          <w:szCs w:val="22"/>
        </w:rPr>
        <w:t>а</w:t>
      </w:r>
      <w:r w:rsidR="00AB14DB">
        <w:rPr>
          <w:sz w:val="22"/>
          <w:szCs w:val="22"/>
        </w:rPr>
        <w:t xml:space="preserve"> </w:t>
      </w:r>
      <w:r w:rsidR="00990EFE">
        <w:rPr>
          <w:sz w:val="22"/>
          <w:szCs w:val="22"/>
        </w:rPr>
        <w:t>город</w:t>
      </w:r>
      <w:r w:rsidR="00564489">
        <w:rPr>
          <w:sz w:val="22"/>
          <w:szCs w:val="22"/>
        </w:rPr>
        <w:t xml:space="preserve">. </w:t>
      </w:r>
    </w:p>
    <w:p w:rsidR="00FB46C3" w:rsidRDefault="00AB14DB" w:rsidP="000C6A8A">
      <w:pPr>
        <w:jc w:val="both"/>
        <w:rPr>
          <w:sz w:val="22"/>
          <w:szCs w:val="22"/>
        </w:rPr>
      </w:pPr>
      <w:r>
        <w:rPr>
          <w:sz w:val="22"/>
          <w:szCs w:val="22"/>
        </w:rPr>
        <w:t xml:space="preserve">        </w:t>
      </w:r>
      <w:r w:rsidR="003C519B">
        <w:rPr>
          <w:sz w:val="22"/>
          <w:szCs w:val="22"/>
        </w:rPr>
        <w:t>П</w:t>
      </w:r>
      <w:r w:rsidR="00DA0F3E">
        <w:rPr>
          <w:sz w:val="22"/>
          <w:szCs w:val="22"/>
        </w:rPr>
        <w:t xml:space="preserve">ериод </w:t>
      </w:r>
      <w:r w:rsidR="003C519B">
        <w:rPr>
          <w:sz w:val="22"/>
          <w:szCs w:val="22"/>
        </w:rPr>
        <w:t>1295-1382 годов был временем войны Запада за ресурсы Царства Владимирского</w:t>
      </w:r>
      <w:r w:rsidR="00FB46C3">
        <w:rPr>
          <w:sz w:val="22"/>
          <w:szCs w:val="22"/>
        </w:rPr>
        <w:t xml:space="preserve"> (1295-1307) и Российской империи (1308-1382)</w:t>
      </w:r>
      <w:r w:rsidR="003C519B">
        <w:rPr>
          <w:sz w:val="22"/>
          <w:szCs w:val="22"/>
        </w:rPr>
        <w:t xml:space="preserve">. Банкиры генуэзского «Круга 7-ми» выкачивали из России дань серебром (102 кг в месяц), </w:t>
      </w:r>
      <w:r w:rsidR="00FB46C3">
        <w:rPr>
          <w:sz w:val="22"/>
          <w:szCs w:val="22"/>
        </w:rPr>
        <w:t xml:space="preserve">используя </w:t>
      </w:r>
      <w:r w:rsidR="005C4242">
        <w:rPr>
          <w:sz w:val="22"/>
          <w:szCs w:val="22"/>
        </w:rPr>
        <w:t xml:space="preserve">в 1295-1308 годах </w:t>
      </w:r>
      <w:r w:rsidR="003C519B">
        <w:rPr>
          <w:sz w:val="22"/>
          <w:szCs w:val="22"/>
        </w:rPr>
        <w:t xml:space="preserve">для этого вооруженные силы </w:t>
      </w:r>
      <w:r w:rsidR="00436EE0">
        <w:rPr>
          <w:sz w:val="22"/>
          <w:szCs w:val="22"/>
        </w:rPr>
        <w:t>с</w:t>
      </w:r>
      <w:r w:rsidR="00FB46C3">
        <w:rPr>
          <w:sz w:val="22"/>
          <w:szCs w:val="22"/>
        </w:rPr>
        <w:t>ултаната Хазария</w:t>
      </w:r>
      <w:r w:rsidR="00436EE0">
        <w:rPr>
          <w:sz w:val="22"/>
          <w:szCs w:val="22"/>
        </w:rPr>
        <w:t xml:space="preserve">, </w:t>
      </w:r>
      <w:r w:rsidR="00FB46C3">
        <w:rPr>
          <w:sz w:val="22"/>
          <w:szCs w:val="22"/>
        </w:rPr>
        <w:t xml:space="preserve">генеральный штаб </w:t>
      </w:r>
      <w:r w:rsidR="00436EE0">
        <w:rPr>
          <w:sz w:val="22"/>
          <w:szCs w:val="22"/>
        </w:rPr>
        <w:t xml:space="preserve">которого </w:t>
      </w:r>
      <w:r w:rsidR="00FB46C3">
        <w:rPr>
          <w:sz w:val="22"/>
          <w:szCs w:val="22"/>
        </w:rPr>
        <w:t>- Золот</w:t>
      </w:r>
      <w:r w:rsidR="00436EE0">
        <w:rPr>
          <w:sz w:val="22"/>
          <w:szCs w:val="22"/>
        </w:rPr>
        <w:t>ая</w:t>
      </w:r>
      <w:r w:rsidR="00FB46C3">
        <w:rPr>
          <w:sz w:val="22"/>
          <w:szCs w:val="22"/>
        </w:rPr>
        <w:t xml:space="preserve"> Орда в 1293-1295 годах находился в Самаре. Кроме того, войска су</w:t>
      </w:r>
      <w:r w:rsidR="00436EE0">
        <w:rPr>
          <w:sz w:val="22"/>
          <w:szCs w:val="22"/>
        </w:rPr>
        <w:t>л</w:t>
      </w:r>
      <w:r w:rsidR="00FB46C3">
        <w:rPr>
          <w:sz w:val="22"/>
          <w:szCs w:val="22"/>
        </w:rPr>
        <w:t xml:space="preserve">таната, </w:t>
      </w:r>
      <w:r w:rsidR="003C519B">
        <w:rPr>
          <w:sz w:val="22"/>
          <w:szCs w:val="22"/>
        </w:rPr>
        <w:t>каганатов Хазария (</w:t>
      </w:r>
      <w:r>
        <w:rPr>
          <w:sz w:val="22"/>
          <w:szCs w:val="22"/>
        </w:rPr>
        <w:t>в</w:t>
      </w:r>
      <w:r w:rsidR="003C519B">
        <w:rPr>
          <w:sz w:val="22"/>
          <w:szCs w:val="22"/>
        </w:rPr>
        <w:t>осто</w:t>
      </w:r>
      <w:r>
        <w:rPr>
          <w:sz w:val="22"/>
          <w:szCs w:val="22"/>
        </w:rPr>
        <w:t>чный берег Волги</w:t>
      </w:r>
      <w:r w:rsidR="003C519B">
        <w:rPr>
          <w:sz w:val="22"/>
          <w:szCs w:val="22"/>
        </w:rPr>
        <w:t>) и Кумания (</w:t>
      </w:r>
      <w:r>
        <w:rPr>
          <w:sz w:val="22"/>
          <w:szCs w:val="22"/>
        </w:rPr>
        <w:t>з</w:t>
      </w:r>
      <w:r w:rsidR="003C519B">
        <w:rPr>
          <w:sz w:val="22"/>
          <w:szCs w:val="22"/>
        </w:rPr>
        <w:t>апад</w:t>
      </w:r>
      <w:r>
        <w:rPr>
          <w:sz w:val="22"/>
          <w:szCs w:val="22"/>
        </w:rPr>
        <w:t>ный берег Волги</w:t>
      </w:r>
      <w:r w:rsidR="003C519B">
        <w:rPr>
          <w:sz w:val="22"/>
          <w:szCs w:val="22"/>
        </w:rPr>
        <w:t>)</w:t>
      </w:r>
      <w:r w:rsidR="00FB46C3">
        <w:rPr>
          <w:sz w:val="22"/>
          <w:szCs w:val="22"/>
        </w:rPr>
        <w:t xml:space="preserve"> выкачивали демографические ресурсы, захватывая людей для продажи в рабство на Запад</w:t>
      </w:r>
      <w:r w:rsidR="003C519B">
        <w:rPr>
          <w:sz w:val="22"/>
          <w:szCs w:val="22"/>
        </w:rPr>
        <w:t>. Когда Россия в 130</w:t>
      </w:r>
      <w:r>
        <w:rPr>
          <w:sz w:val="22"/>
          <w:szCs w:val="22"/>
        </w:rPr>
        <w:t>5</w:t>
      </w:r>
      <w:r w:rsidR="003C519B">
        <w:rPr>
          <w:sz w:val="22"/>
          <w:szCs w:val="22"/>
        </w:rPr>
        <w:t xml:space="preserve"> году разгромила войска </w:t>
      </w:r>
      <w:r w:rsidR="005C4242">
        <w:rPr>
          <w:sz w:val="22"/>
          <w:szCs w:val="22"/>
        </w:rPr>
        <w:t xml:space="preserve">Золотой </w:t>
      </w:r>
      <w:r w:rsidR="003C519B">
        <w:rPr>
          <w:sz w:val="22"/>
          <w:szCs w:val="22"/>
        </w:rPr>
        <w:t xml:space="preserve">Орды, то генуэзцы стали использовать </w:t>
      </w:r>
      <w:r w:rsidR="00FB46C3">
        <w:rPr>
          <w:sz w:val="22"/>
          <w:szCs w:val="22"/>
        </w:rPr>
        <w:t xml:space="preserve">войска каганата Хазария (1305-1309), </w:t>
      </w:r>
      <w:r w:rsidR="00F50EB9">
        <w:rPr>
          <w:sz w:val="22"/>
          <w:szCs w:val="22"/>
        </w:rPr>
        <w:t xml:space="preserve">наемных рыцарей Ордена Иоанна с острова Родос, </w:t>
      </w:r>
      <w:r w:rsidR="003C519B">
        <w:rPr>
          <w:sz w:val="22"/>
          <w:szCs w:val="22"/>
        </w:rPr>
        <w:t>наемные войска О</w:t>
      </w:r>
      <w:r w:rsidR="00436EE0">
        <w:rPr>
          <w:sz w:val="22"/>
          <w:szCs w:val="22"/>
        </w:rPr>
        <w:t>тто</w:t>
      </w:r>
      <w:r w:rsidR="003C519B">
        <w:rPr>
          <w:sz w:val="22"/>
          <w:szCs w:val="22"/>
        </w:rPr>
        <w:t>манской империи</w:t>
      </w:r>
      <w:r w:rsidR="00436EE0">
        <w:rPr>
          <w:sz w:val="22"/>
          <w:szCs w:val="22"/>
        </w:rPr>
        <w:t xml:space="preserve"> (1380)</w:t>
      </w:r>
      <w:r w:rsidR="00F50EB9">
        <w:rPr>
          <w:sz w:val="22"/>
          <w:szCs w:val="22"/>
        </w:rPr>
        <w:t>, которые</w:t>
      </w:r>
      <w:r>
        <w:rPr>
          <w:sz w:val="22"/>
          <w:szCs w:val="22"/>
        </w:rPr>
        <w:t xml:space="preserve"> координировали военную экспансию </w:t>
      </w:r>
      <w:r w:rsidR="00F50EB9">
        <w:rPr>
          <w:sz w:val="22"/>
          <w:szCs w:val="22"/>
        </w:rPr>
        <w:t xml:space="preserve">в Россию </w:t>
      </w:r>
      <w:r>
        <w:rPr>
          <w:sz w:val="22"/>
          <w:szCs w:val="22"/>
        </w:rPr>
        <w:t>с наемными рыцарями северного Римского папы</w:t>
      </w:r>
      <w:r w:rsidR="003C519B">
        <w:rPr>
          <w:sz w:val="22"/>
          <w:szCs w:val="22"/>
        </w:rPr>
        <w:t xml:space="preserve"> </w:t>
      </w:r>
      <w:r>
        <w:rPr>
          <w:sz w:val="22"/>
          <w:szCs w:val="22"/>
        </w:rPr>
        <w:t>Англии</w:t>
      </w:r>
      <w:r w:rsidR="003C519B">
        <w:rPr>
          <w:sz w:val="22"/>
          <w:szCs w:val="22"/>
        </w:rPr>
        <w:t xml:space="preserve">-Нормандии. </w:t>
      </w:r>
      <w:r w:rsidR="00F50EB9">
        <w:rPr>
          <w:sz w:val="22"/>
          <w:szCs w:val="22"/>
        </w:rPr>
        <w:t>О</w:t>
      </w:r>
      <w:r w:rsidR="00436EE0">
        <w:rPr>
          <w:sz w:val="22"/>
          <w:szCs w:val="22"/>
        </w:rPr>
        <w:t>тто</w:t>
      </w:r>
      <w:r w:rsidR="00F50EB9">
        <w:rPr>
          <w:sz w:val="22"/>
          <w:szCs w:val="22"/>
        </w:rPr>
        <w:t>манск</w:t>
      </w:r>
      <w:r w:rsidR="004108CE">
        <w:rPr>
          <w:sz w:val="22"/>
          <w:szCs w:val="22"/>
        </w:rPr>
        <w:t>ая</w:t>
      </w:r>
      <w:r w:rsidR="00F50EB9">
        <w:rPr>
          <w:sz w:val="22"/>
          <w:szCs w:val="22"/>
        </w:rPr>
        <w:t xml:space="preserve"> Импери</w:t>
      </w:r>
      <w:r w:rsidR="004108CE">
        <w:rPr>
          <w:sz w:val="22"/>
          <w:szCs w:val="22"/>
        </w:rPr>
        <w:t>я</w:t>
      </w:r>
      <w:r w:rsidR="00F50EB9">
        <w:rPr>
          <w:sz w:val="22"/>
          <w:szCs w:val="22"/>
        </w:rPr>
        <w:t xml:space="preserve">, </w:t>
      </w:r>
      <w:r w:rsidR="004108CE">
        <w:rPr>
          <w:sz w:val="22"/>
          <w:szCs w:val="22"/>
        </w:rPr>
        <w:t xml:space="preserve">войска </w:t>
      </w:r>
      <w:r w:rsidR="00F50EB9">
        <w:rPr>
          <w:sz w:val="22"/>
          <w:szCs w:val="22"/>
        </w:rPr>
        <w:t>котор</w:t>
      </w:r>
      <w:r w:rsidR="004108CE">
        <w:rPr>
          <w:sz w:val="22"/>
          <w:szCs w:val="22"/>
        </w:rPr>
        <w:t>ой</w:t>
      </w:r>
      <w:r w:rsidR="00F50EB9">
        <w:rPr>
          <w:sz w:val="22"/>
          <w:szCs w:val="22"/>
        </w:rPr>
        <w:t xml:space="preserve"> генуэзцы </w:t>
      </w:r>
      <w:r w:rsidR="004108CE">
        <w:rPr>
          <w:sz w:val="22"/>
          <w:szCs w:val="22"/>
        </w:rPr>
        <w:t xml:space="preserve">многократно </w:t>
      </w:r>
      <w:r w:rsidR="00F50EB9">
        <w:rPr>
          <w:sz w:val="22"/>
          <w:szCs w:val="22"/>
        </w:rPr>
        <w:t xml:space="preserve">перевозили судами в Крым, в </w:t>
      </w:r>
      <w:r w:rsidR="004108CE">
        <w:rPr>
          <w:sz w:val="22"/>
          <w:szCs w:val="22"/>
        </w:rPr>
        <w:t xml:space="preserve">январе </w:t>
      </w:r>
      <w:r w:rsidR="00F50EB9">
        <w:rPr>
          <w:sz w:val="22"/>
          <w:szCs w:val="22"/>
        </w:rPr>
        <w:t>1365 год</w:t>
      </w:r>
      <w:r w:rsidR="004108CE">
        <w:rPr>
          <w:sz w:val="22"/>
          <w:szCs w:val="22"/>
        </w:rPr>
        <w:t>а</w:t>
      </w:r>
      <w:r w:rsidR="00F50EB9">
        <w:rPr>
          <w:rStyle w:val="ab"/>
          <w:sz w:val="22"/>
          <w:szCs w:val="22"/>
        </w:rPr>
        <w:footnoteReference w:id="1010"/>
      </w:r>
      <w:r w:rsidR="004108CE">
        <w:rPr>
          <w:sz w:val="22"/>
          <w:szCs w:val="22"/>
        </w:rPr>
        <w:t xml:space="preserve"> захватил</w:t>
      </w:r>
      <w:r w:rsidR="00436EE0">
        <w:rPr>
          <w:sz w:val="22"/>
          <w:szCs w:val="22"/>
        </w:rPr>
        <w:t>а</w:t>
      </w:r>
      <w:r w:rsidR="004108CE">
        <w:rPr>
          <w:sz w:val="22"/>
          <w:szCs w:val="22"/>
        </w:rPr>
        <w:t xml:space="preserve"> главные генуэзские крепости Каффа и Судея (Судак), самостоятельно начала паразитировать на прибыли от торговли российскими рабами. </w:t>
      </w:r>
    </w:p>
    <w:p w:rsidR="00B17C1A" w:rsidRDefault="00FB46C3" w:rsidP="000C6A8A">
      <w:pPr>
        <w:jc w:val="both"/>
        <w:rPr>
          <w:sz w:val="22"/>
          <w:szCs w:val="22"/>
        </w:rPr>
      </w:pPr>
      <w:r>
        <w:rPr>
          <w:sz w:val="22"/>
          <w:szCs w:val="22"/>
        </w:rPr>
        <w:t xml:space="preserve">        «Круг 7-ми» генуэзских банкиров д</w:t>
      </w:r>
      <w:r w:rsidR="003C519B">
        <w:rPr>
          <w:sz w:val="22"/>
          <w:szCs w:val="22"/>
        </w:rPr>
        <w:t>ля граб</w:t>
      </w:r>
      <w:r>
        <w:rPr>
          <w:sz w:val="22"/>
          <w:szCs w:val="22"/>
        </w:rPr>
        <w:t>ежа</w:t>
      </w:r>
      <w:r w:rsidR="003C519B">
        <w:rPr>
          <w:sz w:val="22"/>
          <w:szCs w:val="22"/>
        </w:rPr>
        <w:t xml:space="preserve"> российских ресурсов </w:t>
      </w:r>
      <w:r w:rsidR="004108CE">
        <w:rPr>
          <w:sz w:val="22"/>
          <w:szCs w:val="22"/>
        </w:rPr>
        <w:t>в 1295-1382 годах</w:t>
      </w:r>
      <w:r w:rsidR="005F4166">
        <w:rPr>
          <w:sz w:val="22"/>
          <w:szCs w:val="22"/>
        </w:rPr>
        <w:t xml:space="preserve"> </w:t>
      </w:r>
      <w:r w:rsidR="003C519B">
        <w:rPr>
          <w:sz w:val="22"/>
          <w:szCs w:val="22"/>
        </w:rPr>
        <w:t>использовал агенток влияния</w:t>
      </w:r>
      <w:r w:rsidR="00AB14DB">
        <w:rPr>
          <w:sz w:val="22"/>
          <w:szCs w:val="22"/>
        </w:rPr>
        <w:t>,</w:t>
      </w:r>
      <w:r w:rsidR="003C519B">
        <w:rPr>
          <w:sz w:val="22"/>
          <w:szCs w:val="22"/>
        </w:rPr>
        <w:t xml:space="preserve"> которых в Цар</w:t>
      </w:r>
      <w:r w:rsidR="005F4166">
        <w:rPr>
          <w:sz w:val="22"/>
          <w:szCs w:val="22"/>
        </w:rPr>
        <w:t>с</w:t>
      </w:r>
      <w:r w:rsidR="003C519B">
        <w:rPr>
          <w:sz w:val="22"/>
          <w:szCs w:val="22"/>
        </w:rPr>
        <w:t>тв</w:t>
      </w:r>
      <w:r w:rsidR="005F4166">
        <w:rPr>
          <w:sz w:val="22"/>
          <w:szCs w:val="22"/>
        </w:rPr>
        <w:t>е</w:t>
      </w:r>
      <w:r w:rsidR="003C519B">
        <w:rPr>
          <w:sz w:val="22"/>
          <w:szCs w:val="22"/>
        </w:rPr>
        <w:t xml:space="preserve"> Владимирско</w:t>
      </w:r>
      <w:r w:rsidR="005F4166">
        <w:rPr>
          <w:sz w:val="22"/>
          <w:szCs w:val="22"/>
        </w:rPr>
        <w:t>м</w:t>
      </w:r>
      <w:r w:rsidR="00AB14DB">
        <w:rPr>
          <w:sz w:val="22"/>
          <w:szCs w:val="22"/>
        </w:rPr>
        <w:t xml:space="preserve"> </w:t>
      </w:r>
      <w:r w:rsidR="00E06A3C">
        <w:rPr>
          <w:sz w:val="22"/>
          <w:szCs w:val="22"/>
        </w:rPr>
        <w:t>ставил</w:t>
      </w:r>
      <w:r w:rsidR="005C4242">
        <w:rPr>
          <w:sz w:val="22"/>
          <w:szCs w:val="22"/>
        </w:rPr>
        <w:t>и</w:t>
      </w:r>
      <w:r w:rsidR="003C519B">
        <w:rPr>
          <w:sz w:val="22"/>
          <w:szCs w:val="22"/>
        </w:rPr>
        <w:t>на д</w:t>
      </w:r>
      <w:r w:rsidR="005F4166">
        <w:rPr>
          <w:sz w:val="22"/>
          <w:szCs w:val="22"/>
        </w:rPr>
        <w:t>о</w:t>
      </w:r>
      <w:r w:rsidR="003C519B">
        <w:rPr>
          <w:sz w:val="22"/>
          <w:szCs w:val="22"/>
        </w:rPr>
        <w:t>лжность цар</w:t>
      </w:r>
      <w:r w:rsidR="00E06A3C">
        <w:rPr>
          <w:sz w:val="22"/>
          <w:szCs w:val="22"/>
        </w:rPr>
        <w:t>ей</w:t>
      </w:r>
      <w:r w:rsidR="003C519B">
        <w:rPr>
          <w:sz w:val="22"/>
          <w:szCs w:val="22"/>
        </w:rPr>
        <w:t>-женщин</w:t>
      </w:r>
      <w:r w:rsidR="005F4166">
        <w:rPr>
          <w:sz w:val="22"/>
          <w:szCs w:val="22"/>
        </w:rPr>
        <w:t>.</w:t>
      </w:r>
      <w:r w:rsidR="00AB14DB">
        <w:rPr>
          <w:sz w:val="22"/>
          <w:szCs w:val="22"/>
        </w:rPr>
        <w:t xml:space="preserve"> </w:t>
      </w:r>
      <w:r w:rsidR="005F4166">
        <w:rPr>
          <w:sz w:val="22"/>
          <w:szCs w:val="22"/>
        </w:rPr>
        <w:t>В</w:t>
      </w:r>
      <w:r w:rsidR="003C519B">
        <w:rPr>
          <w:sz w:val="22"/>
          <w:szCs w:val="22"/>
        </w:rPr>
        <w:t xml:space="preserve"> период </w:t>
      </w:r>
      <w:r w:rsidR="00DA0F3E">
        <w:rPr>
          <w:sz w:val="22"/>
          <w:szCs w:val="22"/>
        </w:rPr>
        <w:t>30.3.1295-</w:t>
      </w:r>
      <w:r w:rsidR="00077022">
        <w:rPr>
          <w:sz w:val="22"/>
          <w:szCs w:val="22"/>
        </w:rPr>
        <w:t>23</w:t>
      </w:r>
      <w:r w:rsidR="00D526BC">
        <w:rPr>
          <w:sz w:val="22"/>
          <w:szCs w:val="22"/>
        </w:rPr>
        <w:t>.1</w:t>
      </w:r>
      <w:r w:rsidR="00077022">
        <w:rPr>
          <w:sz w:val="22"/>
          <w:szCs w:val="22"/>
        </w:rPr>
        <w:t>0</w:t>
      </w:r>
      <w:r w:rsidR="00D526BC">
        <w:rPr>
          <w:sz w:val="22"/>
          <w:szCs w:val="22"/>
        </w:rPr>
        <w:t>.</w:t>
      </w:r>
      <w:r w:rsidR="00DA0F3E">
        <w:rPr>
          <w:sz w:val="22"/>
          <w:szCs w:val="22"/>
        </w:rPr>
        <w:t>1</w:t>
      </w:r>
      <w:r w:rsidR="00D526BC">
        <w:rPr>
          <w:sz w:val="22"/>
          <w:szCs w:val="22"/>
        </w:rPr>
        <w:t>30</w:t>
      </w:r>
      <w:r w:rsidR="00077022">
        <w:rPr>
          <w:sz w:val="22"/>
          <w:szCs w:val="22"/>
        </w:rPr>
        <w:t>6</w:t>
      </w:r>
      <w:r w:rsidR="00AB14DB">
        <w:rPr>
          <w:sz w:val="22"/>
          <w:szCs w:val="22"/>
        </w:rPr>
        <w:t xml:space="preserve"> </w:t>
      </w:r>
      <w:r w:rsidR="003C519B">
        <w:rPr>
          <w:sz w:val="22"/>
          <w:szCs w:val="22"/>
        </w:rPr>
        <w:t xml:space="preserve">года </w:t>
      </w:r>
      <w:r w:rsidR="005F4166">
        <w:rPr>
          <w:sz w:val="22"/>
          <w:szCs w:val="22"/>
        </w:rPr>
        <w:t xml:space="preserve">в Москве </w:t>
      </w:r>
      <w:r w:rsidR="00DA0F3E">
        <w:rPr>
          <w:sz w:val="22"/>
          <w:szCs w:val="22"/>
        </w:rPr>
        <w:t xml:space="preserve">правила </w:t>
      </w:r>
      <w:r w:rsidR="005C4242">
        <w:rPr>
          <w:sz w:val="22"/>
          <w:szCs w:val="22"/>
        </w:rPr>
        <w:t>агентк</w:t>
      </w:r>
      <w:r w:rsidR="00015BCD">
        <w:rPr>
          <w:sz w:val="22"/>
          <w:szCs w:val="22"/>
        </w:rPr>
        <w:t>а</w:t>
      </w:r>
      <w:r w:rsidR="005C4242">
        <w:rPr>
          <w:sz w:val="22"/>
          <w:szCs w:val="22"/>
        </w:rPr>
        <w:t xml:space="preserve"> влияния северного Римского папы </w:t>
      </w:r>
      <w:r w:rsidR="00015BCD">
        <w:rPr>
          <w:sz w:val="22"/>
          <w:szCs w:val="22"/>
        </w:rPr>
        <w:t xml:space="preserve">- </w:t>
      </w:r>
      <w:r w:rsidR="00DA0F3E">
        <w:rPr>
          <w:sz w:val="22"/>
          <w:szCs w:val="22"/>
        </w:rPr>
        <w:t>цар</w:t>
      </w:r>
      <w:r w:rsidR="005C4242">
        <w:rPr>
          <w:sz w:val="22"/>
          <w:szCs w:val="22"/>
        </w:rPr>
        <w:t>ь</w:t>
      </w:r>
      <w:r w:rsidR="00DA0F3E">
        <w:rPr>
          <w:sz w:val="22"/>
          <w:szCs w:val="22"/>
        </w:rPr>
        <w:t>-женщин</w:t>
      </w:r>
      <w:r w:rsidR="00015BCD">
        <w:rPr>
          <w:sz w:val="22"/>
          <w:szCs w:val="22"/>
        </w:rPr>
        <w:t>а</w:t>
      </w:r>
      <w:r w:rsidR="00AB14DB">
        <w:rPr>
          <w:sz w:val="22"/>
          <w:szCs w:val="22"/>
        </w:rPr>
        <w:t xml:space="preserve"> </w:t>
      </w:r>
      <w:r w:rsidR="005F4166">
        <w:rPr>
          <w:sz w:val="22"/>
          <w:szCs w:val="22"/>
        </w:rPr>
        <w:t>литовк</w:t>
      </w:r>
      <w:r w:rsidR="00015BCD">
        <w:rPr>
          <w:sz w:val="22"/>
          <w:szCs w:val="22"/>
        </w:rPr>
        <w:t>а</w:t>
      </w:r>
      <w:r w:rsidR="00AB14DB">
        <w:rPr>
          <w:sz w:val="22"/>
          <w:szCs w:val="22"/>
        </w:rPr>
        <w:t xml:space="preserve"> </w:t>
      </w:r>
      <w:r w:rsidR="00D526BC">
        <w:rPr>
          <w:sz w:val="22"/>
          <w:szCs w:val="22"/>
        </w:rPr>
        <w:t>Софь</w:t>
      </w:r>
      <w:r w:rsidR="00015BCD">
        <w:rPr>
          <w:sz w:val="22"/>
          <w:szCs w:val="22"/>
        </w:rPr>
        <w:t>я</w:t>
      </w:r>
      <w:r w:rsidR="00D526BC">
        <w:rPr>
          <w:sz w:val="22"/>
          <w:szCs w:val="22"/>
        </w:rPr>
        <w:t xml:space="preserve"> Витовтовн</w:t>
      </w:r>
      <w:r w:rsidR="00015BCD">
        <w:rPr>
          <w:sz w:val="22"/>
          <w:szCs w:val="22"/>
        </w:rPr>
        <w:t>а</w:t>
      </w:r>
      <w:r w:rsidR="00D526BC">
        <w:rPr>
          <w:sz w:val="22"/>
          <w:szCs w:val="22"/>
        </w:rPr>
        <w:t>, котор</w:t>
      </w:r>
      <w:r w:rsidR="00015BCD">
        <w:rPr>
          <w:sz w:val="22"/>
          <w:szCs w:val="22"/>
        </w:rPr>
        <w:t>ой подчинялись придворные ее «литовской партии»</w:t>
      </w:r>
      <w:r w:rsidR="00AF27D2">
        <w:rPr>
          <w:sz w:val="22"/>
          <w:szCs w:val="22"/>
        </w:rPr>
        <w:t xml:space="preserve">. </w:t>
      </w:r>
      <w:r w:rsidR="00077022">
        <w:rPr>
          <w:sz w:val="22"/>
          <w:szCs w:val="22"/>
        </w:rPr>
        <w:t xml:space="preserve">Она </w:t>
      </w:r>
      <w:r w:rsidR="00F54F38">
        <w:rPr>
          <w:sz w:val="22"/>
          <w:szCs w:val="22"/>
        </w:rPr>
        <w:t>поддерживала деятельность</w:t>
      </w:r>
      <w:r w:rsidR="00AB14DB">
        <w:rPr>
          <w:sz w:val="22"/>
          <w:szCs w:val="22"/>
        </w:rPr>
        <w:t xml:space="preserve"> </w:t>
      </w:r>
      <w:r w:rsidR="005F4166">
        <w:rPr>
          <w:sz w:val="22"/>
          <w:szCs w:val="22"/>
        </w:rPr>
        <w:t xml:space="preserve">иностранца - </w:t>
      </w:r>
      <w:r w:rsidR="00895CC2">
        <w:rPr>
          <w:sz w:val="22"/>
          <w:szCs w:val="22"/>
        </w:rPr>
        <w:t>митрополит</w:t>
      </w:r>
      <w:r w:rsidR="00F54F38">
        <w:rPr>
          <w:sz w:val="22"/>
          <w:szCs w:val="22"/>
        </w:rPr>
        <w:t>а</w:t>
      </w:r>
      <w:r w:rsidR="00895CC2">
        <w:rPr>
          <w:sz w:val="22"/>
          <w:szCs w:val="22"/>
        </w:rPr>
        <w:t xml:space="preserve"> Всея Руси Исидор</w:t>
      </w:r>
      <w:r w:rsidR="00F54F38">
        <w:rPr>
          <w:sz w:val="22"/>
          <w:szCs w:val="22"/>
        </w:rPr>
        <w:t>а, который</w:t>
      </w:r>
      <w:r w:rsidR="00AB14DB">
        <w:rPr>
          <w:sz w:val="22"/>
          <w:szCs w:val="22"/>
        </w:rPr>
        <w:t xml:space="preserve"> </w:t>
      </w:r>
      <w:r w:rsidR="00EC6D4D">
        <w:rPr>
          <w:sz w:val="22"/>
          <w:szCs w:val="22"/>
        </w:rPr>
        <w:lastRenderedPageBreak/>
        <w:t>5.10.1305 («</w:t>
      </w:r>
      <w:r w:rsidR="00895CC2">
        <w:rPr>
          <w:sz w:val="22"/>
          <w:szCs w:val="22"/>
        </w:rPr>
        <w:t>1439</w:t>
      </w:r>
      <w:r w:rsidR="00EC6D4D">
        <w:rPr>
          <w:sz w:val="22"/>
          <w:szCs w:val="22"/>
        </w:rPr>
        <w:t>»)</w:t>
      </w:r>
      <w:r w:rsidR="00AB14DB">
        <w:rPr>
          <w:sz w:val="22"/>
          <w:szCs w:val="22"/>
        </w:rPr>
        <w:t xml:space="preserve"> </w:t>
      </w:r>
      <w:r w:rsidR="00F54F38">
        <w:rPr>
          <w:sz w:val="22"/>
          <w:szCs w:val="22"/>
        </w:rPr>
        <w:t xml:space="preserve">подписал </w:t>
      </w:r>
      <w:r w:rsidR="00D526BC">
        <w:rPr>
          <w:sz w:val="22"/>
          <w:szCs w:val="22"/>
        </w:rPr>
        <w:t xml:space="preserve">Флорентийскую </w:t>
      </w:r>
      <w:r w:rsidR="00895CC2">
        <w:rPr>
          <w:sz w:val="22"/>
          <w:szCs w:val="22"/>
        </w:rPr>
        <w:t>уни</w:t>
      </w:r>
      <w:r w:rsidR="00F54F38">
        <w:rPr>
          <w:sz w:val="22"/>
          <w:szCs w:val="22"/>
        </w:rPr>
        <w:t>ю</w:t>
      </w:r>
      <w:r w:rsidR="00895CC2">
        <w:rPr>
          <w:sz w:val="22"/>
          <w:szCs w:val="22"/>
        </w:rPr>
        <w:t xml:space="preserve"> с латинянами</w:t>
      </w:r>
      <w:r w:rsidR="00F54F38">
        <w:rPr>
          <w:sz w:val="22"/>
          <w:szCs w:val="22"/>
        </w:rPr>
        <w:t>,</w:t>
      </w:r>
      <w:r w:rsidR="00895CC2">
        <w:rPr>
          <w:sz w:val="22"/>
          <w:szCs w:val="22"/>
        </w:rPr>
        <w:t xml:space="preserve"> подчин</w:t>
      </w:r>
      <w:r w:rsidR="002E2890">
        <w:rPr>
          <w:sz w:val="22"/>
          <w:szCs w:val="22"/>
        </w:rPr>
        <w:t xml:space="preserve">ил </w:t>
      </w:r>
      <w:r w:rsidR="00F54F38">
        <w:rPr>
          <w:sz w:val="22"/>
          <w:szCs w:val="22"/>
        </w:rPr>
        <w:t xml:space="preserve">российскую </w:t>
      </w:r>
      <w:r w:rsidR="00AF27D2">
        <w:rPr>
          <w:sz w:val="22"/>
          <w:szCs w:val="22"/>
        </w:rPr>
        <w:t>церковь</w:t>
      </w:r>
      <w:r w:rsidR="00AB14DB">
        <w:rPr>
          <w:sz w:val="22"/>
          <w:szCs w:val="22"/>
        </w:rPr>
        <w:t xml:space="preserve"> </w:t>
      </w:r>
      <w:r w:rsidR="00B17C1A">
        <w:rPr>
          <w:sz w:val="22"/>
          <w:szCs w:val="22"/>
        </w:rPr>
        <w:t>южному Римскому</w:t>
      </w:r>
      <w:r w:rsidR="00D526BC">
        <w:rPr>
          <w:sz w:val="22"/>
          <w:szCs w:val="22"/>
        </w:rPr>
        <w:t xml:space="preserve"> папе</w:t>
      </w:r>
      <w:r w:rsidR="002E2890">
        <w:rPr>
          <w:sz w:val="22"/>
          <w:szCs w:val="22"/>
        </w:rPr>
        <w:t>,</w:t>
      </w:r>
      <w:r w:rsidR="00895CC2">
        <w:rPr>
          <w:sz w:val="22"/>
          <w:szCs w:val="22"/>
        </w:rPr>
        <w:t xml:space="preserve"> завершил стратегию создания «единого </w:t>
      </w:r>
      <w:r w:rsidR="00015BCD">
        <w:rPr>
          <w:sz w:val="22"/>
          <w:szCs w:val="22"/>
        </w:rPr>
        <w:t xml:space="preserve">церковного </w:t>
      </w:r>
      <w:r w:rsidR="00895CC2">
        <w:rPr>
          <w:sz w:val="22"/>
          <w:szCs w:val="22"/>
        </w:rPr>
        <w:t>мира»</w:t>
      </w:r>
      <w:r w:rsidR="005F4166">
        <w:rPr>
          <w:sz w:val="22"/>
          <w:szCs w:val="22"/>
        </w:rPr>
        <w:t xml:space="preserve">. Этим действием население </w:t>
      </w:r>
      <w:r w:rsidR="00895CC2">
        <w:rPr>
          <w:sz w:val="22"/>
          <w:szCs w:val="22"/>
        </w:rPr>
        <w:t xml:space="preserve">епархий </w:t>
      </w:r>
      <w:r w:rsidR="00D526BC">
        <w:rPr>
          <w:sz w:val="22"/>
          <w:szCs w:val="22"/>
        </w:rPr>
        <w:t xml:space="preserve">церкви Всея </w:t>
      </w:r>
      <w:r w:rsidR="00895CC2">
        <w:rPr>
          <w:sz w:val="22"/>
          <w:szCs w:val="22"/>
        </w:rPr>
        <w:t>Р</w:t>
      </w:r>
      <w:r w:rsidR="00D526BC">
        <w:rPr>
          <w:sz w:val="22"/>
          <w:szCs w:val="22"/>
        </w:rPr>
        <w:t>уси</w:t>
      </w:r>
      <w:r w:rsidR="00895CC2">
        <w:rPr>
          <w:sz w:val="22"/>
          <w:szCs w:val="22"/>
        </w:rPr>
        <w:t xml:space="preserve"> втянули в пищевую цепочку с центром в </w:t>
      </w:r>
      <w:r w:rsidR="00EC6D4D">
        <w:rPr>
          <w:sz w:val="22"/>
          <w:szCs w:val="22"/>
        </w:rPr>
        <w:t>генуэзском «Круге 7-ми» банкиров</w:t>
      </w:r>
      <w:r w:rsidR="00015BCD">
        <w:rPr>
          <w:sz w:val="22"/>
          <w:szCs w:val="22"/>
        </w:rPr>
        <w:t>,</w:t>
      </w:r>
      <w:r w:rsidR="00B17C1A">
        <w:rPr>
          <w:sz w:val="22"/>
          <w:szCs w:val="22"/>
        </w:rPr>
        <w:t xml:space="preserve"> вассал</w:t>
      </w:r>
      <w:r w:rsidR="00015BCD">
        <w:rPr>
          <w:sz w:val="22"/>
          <w:szCs w:val="22"/>
        </w:rPr>
        <w:t>ом которого был</w:t>
      </w:r>
      <w:r w:rsidR="00077022">
        <w:rPr>
          <w:sz w:val="22"/>
          <w:szCs w:val="22"/>
        </w:rPr>
        <w:t>и</w:t>
      </w:r>
      <w:r w:rsidR="00AB14DB">
        <w:rPr>
          <w:sz w:val="22"/>
          <w:szCs w:val="22"/>
        </w:rPr>
        <w:t xml:space="preserve"> </w:t>
      </w:r>
      <w:r w:rsidR="00077022">
        <w:rPr>
          <w:sz w:val="22"/>
          <w:szCs w:val="22"/>
        </w:rPr>
        <w:t xml:space="preserve">северный и </w:t>
      </w:r>
      <w:r w:rsidR="00B17C1A">
        <w:rPr>
          <w:sz w:val="22"/>
          <w:szCs w:val="22"/>
        </w:rPr>
        <w:t>южн</w:t>
      </w:r>
      <w:r w:rsidR="00015BCD">
        <w:rPr>
          <w:sz w:val="22"/>
          <w:szCs w:val="22"/>
        </w:rPr>
        <w:t>ый</w:t>
      </w:r>
      <w:r w:rsidR="00B17C1A">
        <w:rPr>
          <w:sz w:val="22"/>
          <w:szCs w:val="22"/>
        </w:rPr>
        <w:t xml:space="preserve"> Римск</w:t>
      </w:r>
      <w:r w:rsidR="00015BCD">
        <w:rPr>
          <w:sz w:val="22"/>
          <w:szCs w:val="22"/>
        </w:rPr>
        <w:t>и</w:t>
      </w:r>
      <w:r w:rsidR="00077022">
        <w:rPr>
          <w:sz w:val="22"/>
          <w:szCs w:val="22"/>
        </w:rPr>
        <w:t>е</w:t>
      </w:r>
      <w:r w:rsidR="00B17C1A">
        <w:rPr>
          <w:sz w:val="22"/>
          <w:szCs w:val="22"/>
        </w:rPr>
        <w:t xml:space="preserve"> пап</w:t>
      </w:r>
      <w:r w:rsidR="00077022">
        <w:rPr>
          <w:sz w:val="22"/>
          <w:szCs w:val="22"/>
        </w:rPr>
        <w:t>ы</w:t>
      </w:r>
      <w:r w:rsidR="00015BCD">
        <w:rPr>
          <w:sz w:val="22"/>
          <w:szCs w:val="22"/>
        </w:rPr>
        <w:t xml:space="preserve">. </w:t>
      </w:r>
      <w:r w:rsidR="00077022">
        <w:rPr>
          <w:sz w:val="22"/>
          <w:szCs w:val="22"/>
        </w:rPr>
        <w:t>Генуя</w:t>
      </w:r>
      <w:r w:rsidR="00D526BC">
        <w:rPr>
          <w:sz w:val="22"/>
          <w:szCs w:val="22"/>
        </w:rPr>
        <w:t xml:space="preserve"> получа</w:t>
      </w:r>
      <w:r w:rsidR="00B17C1A">
        <w:rPr>
          <w:sz w:val="22"/>
          <w:szCs w:val="22"/>
        </w:rPr>
        <w:t>л</w:t>
      </w:r>
      <w:r w:rsidR="00077022">
        <w:rPr>
          <w:sz w:val="22"/>
          <w:szCs w:val="22"/>
        </w:rPr>
        <w:t>а</w:t>
      </w:r>
      <w:r w:rsidR="004108CE">
        <w:rPr>
          <w:sz w:val="22"/>
          <w:szCs w:val="22"/>
        </w:rPr>
        <w:t xml:space="preserve"> </w:t>
      </w:r>
      <w:r w:rsidR="00B17C1A">
        <w:rPr>
          <w:sz w:val="22"/>
          <w:szCs w:val="22"/>
        </w:rPr>
        <w:t xml:space="preserve">не только </w:t>
      </w:r>
      <w:r w:rsidR="00B90F44">
        <w:rPr>
          <w:sz w:val="22"/>
          <w:szCs w:val="22"/>
        </w:rPr>
        <w:t xml:space="preserve">российскую </w:t>
      </w:r>
      <w:r w:rsidR="00D526BC">
        <w:rPr>
          <w:sz w:val="22"/>
          <w:szCs w:val="22"/>
        </w:rPr>
        <w:t xml:space="preserve">дань </w:t>
      </w:r>
      <w:r w:rsidR="00B90F44">
        <w:rPr>
          <w:sz w:val="22"/>
          <w:szCs w:val="22"/>
        </w:rPr>
        <w:t xml:space="preserve">серебром от </w:t>
      </w:r>
      <w:r w:rsidR="00E06A3C">
        <w:rPr>
          <w:sz w:val="22"/>
          <w:szCs w:val="22"/>
        </w:rPr>
        <w:t xml:space="preserve">верховного </w:t>
      </w:r>
      <w:r w:rsidR="00B90F44">
        <w:rPr>
          <w:sz w:val="22"/>
          <w:szCs w:val="22"/>
        </w:rPr>
        <w:t xml:space="preserve">султана </w:t>
      </w:r>
      <w:r w:rsidR="00436EE0">
        <w:rPr>
          <w:sz w:val="22"/>
          <w:szCs w:val="22"/>
        </w:rPr>
        <w:t>с</w:t>
      </w:r>
      <w:r w:rsidR="004108CE">
        <w:rPr>
          <w:sz w:val="22"/>
          <w:szCs w:val="22"/>
        </w:rPr>
        <w:t>ултаната Хазарии</w:t>
      </w:r>
      <w:r w:rsidR="00B17C1A">
        <w:rPr>
          <w:sz w:val="22"/>
          <w:szCs w:val="22"/>
        </w:rPr>
        <w:t>, но</w:t>
      </w:r>
      <w:r w:rsidR="00B90F44">
        <w:rPr>
          <w:sz w:val="22"/>
          <w:szCs w:val="22"/>
        </w:rPr>
        <w:t xml:space="preserve"> и </w:t>
      </w:r>
      <w:r w:rsidR="00B17C1A">
        <w:rPr>
          <w:sz w:val="22"/>
          <w:szCs w:val="22"/>
        </w:rPr>
        <w:t xml:space="preserve">российскую </w:t>
      </w:r>
      <w:r w:rsidR="00B90F44">
        <w:rPr>
          <w:sz w:val="22"/>
          <w:szCs w:val="22"/>
        </w:rPr>
        <w:t xml:space="preserve">дань </w:t>
      </w:r>
      <w:r w:rsidR="00D526BC">
        <w:rPr>
          <w:sz w:val="22"/>
          <w:szCs w:val="22"/>
        </w:rPr>
        <w:t>церковной десятины</w:t>
      </w:r>
      <w:r w:rsidR="00895CC2">
        <w:rPr>
          <w:sz w:val="22"/>
          <w:szCs w:val="22"/>
        </w:rPr>
        <w:t xml:space="preserve">. </w:t>
      </w:r>
      <w:r w:rsidR="00077022">
        <w:rPr>
          <w:sz w:val="22"/>
          <w:szCs w:val="22"/>
        </w:rPr>
        <w:t xml:space="preserve">После отравления Софьи Витовтовны в 1306-1329 годах царь-женщина Мария Борисовна Ярославская была агенткой влияния </w:t>
      </w:r>
      <w:r w:rsidR="004108CE">
        <w:rPr>
          <w:sz w:val="22"/>
          <w:szCs w:val="22"/>
        </w:rPr>
        <w:t xml:space="preserve">жрецов </w:t>
      </w:r>
      <w:r w:rsidR="00077022">
        <w:rPr>
          <w:sz w:val="22"/>
          <w:szCs w:val="22"/>
        </w:rPr>
        <w:t xml:space="preserve">Мекки. </w:t>
      </w:r>
      <w:r w:rsidR="00015BCD">
        <w:rPr>
          <w:sz w:val="22"/>
          <w:szCs w:val="22"/>
        </w:rPr>
        <w:t>Дань генуэзским банкирам</w:t>
      </w:r>
      <w:r w:rsidR="004108CE">
        <w:rPr>
          <w:sz w:val="22"/>
          <w:szCs w:val="22"/>
        </w:rPr>
        <w:t xml:space="preserve"> через</w:t>
      </w:r>
      <w:r w:rsidR="005F4166">
        <w:rPr>
          <w:sz w:val="22"/>
          <w:szCs w:val="22"/>
        </w:rPr>
        <w:t xml:space="preserve"> южно</w:t>
      </w:r>
      <w:r w:rsidR="004108CE">
        <w:rPr>
          <w:sz w:val="22"/>
          <w:szCs w:val="22"/>
        </w:rPr>
        <w:t>го</w:t>
      </w:r>
      <w:r w:rsidR="005F4166">
        <w:rPr>
          <w:sz w:val="22"/>
          <w:szCs w:val="22"/>
        </w:rPr>
        <w:t xml:space="preserve"> Римско</w:t>
      </w:r>
      <w:r w:rsidR="004108CE">
        <w:rPr>
          <w:sz w:val="22"/>
          <w:szCs w:val="22"/>
        </w:rPr>
        <w:t>го</w:t>
      </w:r>
      <w:r w:rsidR="005F4166">
        <w:rPr>
          <w:sz w:val="22"/>
          <w:szCs w:val="22"/>
        </w:rPr>
        <w:t xml:space="preserve"> пап</w:t>
      </w:r>
      <w:r w:rsidR="004108CE">
        <w:rPr>
          <w:sz w:val="22"/>
          <w:szCs w:val="22"/>
        </w:rPr>
        <w:t>у</w:t>
      </w:r>
      <w:r w:rsidR="005F4166">
        <w:rPr>
          <w:rStyle w:val="ab"/>
          <w:sz w:val="22"/>
          <w:szCs w:val="22"/>
        </w:rPr>
        <w:footnoteReference w:id="1011"/>
      </w:r>
      <w:r w:rsidR="004108CE">
        <w:rPr>
          <w:sz w:val="22"/>
          <w:szCs w:val="22"/>
        </w:rPr>
        <w:t xml:space="preserve"> </w:t>
      </w:r>
      <w:r w:rsidR="00D526BC">
        <w:rPr>
          <w:sz w:val="22"/>
          <w:szCs w:val="22"/>
        </w:rPr>
        <w:t xml:space="preserve">в </w:t>
      </w:r>
      <w:r w:rsidR="004108CE">
        <w:rPr>
          <w:sz w:val="22"/>
          <w:szCs w:val="22"/>
        </w:rPr>
        <w:t xml:space="preserve">период </w:t>
      </w:r>
      <w:r w:rsidR="00341E15">
        <w:rPr>
          <w:sz w:val="22"/>
          <w:szCs w:val="22"/>
        </w:rPr>
        <w:t>1308</w:t>
      </w:r>
      <w:r w:rsidR="00D526BC">
        <w:rPr>
          <w:sz w:val="22"/>
          <w:szCs w:val="22"/>
        </w:rPr>
        <w:t>-1.1.1371</w:t>
      </w:r>
      <w:r w:rsidR="004108CE">
        <w:rPr>
          <w:sz w:val="22"/>
          <w:szCs w:val="22"/>
        </w:rPr>
        <w:t xml:space="preserve"> года </w:t>
      </w:r>
      <w:r w:rsidR="00015BCD">
        <w:rPr>
          <w:sz w:val="22"/>
          <w:szCs w:val="22"/>
        </w:rPr>
        <w:t xml:space="preserve">направляла  </w:t>
      </w:r>
      <w:r w:rsidR="00DA0F3E">
        <w:rPr>
          <w:sz w:val="22"/>
          <w:szCs w:val="22"/>
        </w:rPr>
        <w:t xml:space="preserve">царь-женщина </w:t>
      </w:r>
      <w:r w:rsidR="0042457F">
        <w:rPr>
          <w:sz w:val="22"/>
          <w:szCs w:val="22"/>
        </w:rPr>
        <w:t xml:space="preserve">генуэзка </w:t>
      </w:r>
      <w:r w:rsidR="00DA0F3E">
        <w:rPr>
          <w:sz w:val="22"/>
          <w:szCs w:val="22"/>
        </w:rPr>
        <w:t>Зоя Дзаккария</w:t>
      </w:r>
      <w:r w:rsidR="0042457F">
        <w:rPr>
          <w:sz w:val="22"/>
          <w:szCs w:val="22"/>
        </w:rPr>
        <w:t xml:space="preserve"> («Софья Палеолог»). </w:t>
      </w:r>
    </w:p>
    <w:p w:rsidR="008660BD" w:rsidRDefault="00B17C1A" w:rsidP="000C6A8A">
      <w:pPr>
        <w:jc w:val="both"/>
        <w:rPr>
          <w:sz w:val="22"/>
          <w:szCs w:val="22"/>
        </w:rPr>
      </w:pPr>
      <w:r>
        <w:rPr>
          <w:sz w:val="22"/>
          <w:szCs w:val="22"/>
        </w:rPr>
        <w:t xml:space="preserve">       Элита </w:t>
      </w:r>
      <w:r w:rsidR="004603A9">
        <w:rPr>
          <w:sz w:val="22"/>
          <w:szCs w:val="22"/>
        </w:rPr>
        <w:t>Генуи и Лондона</w:t>
      </w:r>
      <w:r w:rsidR="00895CC2">
        <w:rPr>
          <w:sz w:val="22"/>
          <w:szCs w:val="22"/>
        </w:rPr>
        <w:t xml:space="preserve"> высасыва</w:t>
      </w:r>
      <w:r w:rsidR="00DA0F3E">
        <w:rPr>
          <w:sz w:val="22"/>
          <w:szCs w:val="22"/>
        </w:rPr>
        <w:t>л</w:t>
      </w:r>
      <w:r>
        <w:rPr>
          <w:sz w:val="22"/>
          <w:szCs w:val="22"/>
        </w:rPr>
        <w:t>а</w:t>
      </w:r>
      <w:r w:rsidR="00895CC2">
        <w:rPr>
          <w:sz w:val="22"/>
          <w:szCs w:val="22"/>
        </w:rPr>
        <w:t xml:space="preserve"> соки </w:t>
      </w:r>
      <w:r w:rsidR="002E2890">
        <w:rPr>
          <w:sz w:val="22"/>
          <w:szCs w:val="22"/>
        </w:rPr>
        <w:t>из России</w:t>
      </w:r>
      <w:r w:rsidR="00E06A3C">
        <w:rPr>
          <w:sz w:val="22"/>
          <w:szCs w:val="22"/>
        </w:rPr>
        <w:t xml:space="preserve"> </w:t>
      </w:r>
      <w:r w:rsidR="004603A9">
        <w:rPr>
          <w:sz w:val="22"/>
          <w:szCs w:val="22"/>
        </w:rPr>
        <w:t xml:space="preserve">в виде </w:t>
      </w:r>
      <w:r w:rsidR="00990EFE">
        <w:rPr>
          <w:sz w:val="22"/>
          <w:szCs w:val="22"/>
        </w:rPr>
        <w:t xml:space="preserve">дани </w:t>
      </w:r>
      <w:r w:rsidR="004603A9">
        <w:rPr>
          <w:sz w:val="22"/>
          <w:szCs w:val="22"/>
        </w:rPr>
        <w:t>серебр</w:t>
      </w:r>
      <w:r w:rsidR="00990EFE">
        <w:rPr>
          <w:sz w:val="22"/>
          <w:szCs w:val="22"/>
        </w:rPr>
        <w:t>ом</w:t>
      </w:r>
      <w:r w:rsidR="004603A9">
        <w:rPr>
          <w:sz w:val="22"/>
          <w:szCs w:val="22"/>
        </w:rPr>
        <w:t xml:space="preserve"> через Золотую Орду (1264-1305) и через 5 других Орд (1306-1311)</w:t>
      </w:r>
      <w:r w:rsidR="00E06A3C">
        <w:rPr>
          <w:sz w:val="22"/>
          <w:szCs w:val="22"/>
        </w:rPr>
        <w:t xml:space="preserve">, </w:t>
      </w:r>
      <w:r w:rsidR="004603A9">
        <w:rPr>
          <w:sz w:val="22"/>
          <w:szCs w:val="22"/>
        </w:rPr>
        <w:t>импортом</w:t>
      </w:r>
      <w:r w:rsidR="00E06A3C">
        <w:rPr>
          <w:sz w:val="22"/>
          <w:szCs w:val="22"/>
        </w:rPr>
        <w:t xml:space="preserve"> из России рабов, пушнины, </w:t>
      </w:r>
      <w:r w:rsidR="00F94FC3">
        <w:rPr>
          <w:sz w:val="22"/>
          <w:szCs w:val="22"/>
        </w:rPr>
        <w:t>меда, зерна</w:t>
      </w:r>
      <w:r w:rsidR="004603A9">
        <w:rPr>
          <w:sz w:val="22"/>
          <w:szCs w:val="22"/>
        </w:rPr>
        <w:t>, сала, меда,</w:t>
      </w:r>
      <w:r w:rsidR="004603A9" w:rsidRPr="004603A9">
        <w:rPr>
          <w:sz w:val="22"/>
          <w:szCs w:val="22"/>
        </w:rPr>
        <w:t xml:space="preserve"> </w:t>
      </w:r>
      <w:r w:rsidR="004603A9">
        <w:rPr>
          <w:sz w:val="22"/>
          <w:szCs w:val="22"/>
        </w:rPr>
        <w:t>воска, льняных канатов</w:t>
      </w:r>
      <w:r w:rsidR="006E36F4">
        <w:rPr>
          <w:sz w:val="22"/>
          <w:szCs w:val="22"/>
        </w:rPr>
        <w:t>.</w:t>
      </w:r>
      <w:r w:rsidR="004603A9">
        <w:rPr>
          <w:sz w:val="22"/>
          <w:szCs w:val="22"/>
        </w:rPr>
        <w:t xml:space="preserve"> </w:t>
      </w:r>
      <w:r w:rsidR="00DA0F3E">
        <w:rPr>
          <w:sz w:val="22"/>
          <w:szCs w:val="22"/>
        </w:rPr>
        <w:t xml:space="preserve">В завещании </w:t>
      </w:r>
      <w:r w:rsidR="005F4166">
        <w:rPr>
          <w:sz w:val="22"/>
          <w:szCs w:val="22"/>
        </w:rPr>
        <w:t xml:space="preserve">1311 года </w:t>
      </w:r>
      <w:r w:rsidR="00D526BC">
        <w:rPr>
          <w:sz w:val="22"/>
          <w:szCs w:val="22"/>
        </w:rPr>
        <w:t>от имени Ивана 3-го</w:t>
      </w:r>
      <w:r w:rsidR="00DA0F3E">
        <w:rPr>
          <w:sz w:val="22"/>
          <w:szCs w:val="22"/>
        </w:rPr>
        <w:t xml:space="preserve"> говорится, что </w:t>
      </w:r>
      <w:r w:rsidR="00EC6D4D">
        <w:rPr>
          <w:sz w:val="22"/>
          <w:szCs w:val="22"/>
        </w:rPr>
        <w:t xml:space="preserve">102 кг </w:t>
      </w:r>
      <w:r w:rsidR="006E36F4">
        <w:rPr>
          <w:sz w:val="22"/>
          <w:szCs w:val="22"/>
        </w:rPr>
        <w:t xml:space="preserve">серебра </w:t>
      </w:r>
      <w:r w:rsidR="00EC6D4D">
        <w:rPr>
          <w:sz w:val="22"/>
          <w:szCs w:val="22"/>
        </w:rPr>
        <w:t xml:space="preserve">(1000 </w:t>
      </w:r>
      <w:r>
        <w:rPr>
          <w:sz w:val="22"/>
          <w:szCs w:val="22"/>
        </w:rPr>
        <w:t xml:space="preserve">серебряных </w:t>
      </w:r>
      <w:r w:rsidR="00EC6D4D">
        <w:rPr>
          <w:sz w:val="22"/>
          <w:szCs w:val="22"/>
        </w:rPr>
        <w:t xml:space="preserve">рублей) ежемесячно </w:t>
      </w:r>
      <w:r w:rsidR="00D526BC">
        <w:rPr>
          <w:sz w:val="22"/>
          <w:szCs w:val="22"/>
        </w:rPr>
        <w:t>направлялив</w:t>
      </w:r>
      <w:r w:rsidR="00DA0F3E">
        <w:rPr>
          <w:sz w:val="22"/>
          <w:szCs w:val="22"/>
        </w:rPr>
        <w:t xml:space="preserve"> 5 Орд (Сарай,</w:t>
      </w:r>
      <w:r w:rsidR="00DA0F3E">
        <w:rPr>
          <w:rStyle w:val="ab"/>
          <w:sz w:val="22"/>
          <w:szCs w:val="22"/>
        </w:rPr>
        <w:footnoteReference w:id="1012"/>
      </w:r>
      <w:r w:rsidR="00DA0F3E">
        <w:rPr>
          <w:sz w:val="22"/>
          <w:szCs w:val="22"/>
        </w:rPr>
        <w:t xml:space="preserve"> Крым, Астрахань, Казань, Царевич Городок</w:t>
      </w:r>
      <w:r w:rsidR="004603A9">
        <w:rPr>
          <w:sz w:val="22"/>
          <w:szCs w:val="22"/>
        </w:rPr>
        <w:t xml:space="preserve"> - Касимов</w:t>
      </w:r>
      <w:r w:rsidR="00DA0F3E">
        <w:rPr>
          <w:sz w:val="22"/>
          <w:szCs w:val="22"/>
        </w:rPr>
        <w:t>)</w:t>
      </w:r>
      <w:r w:rsidR="00EC6D4D">
        <w:rPr>
          <w:sz w:val="22"/>
          <w:szCs w:val="22"/>
        </w:rPr>
        <w:t xml:space="preserve">. Кроме того, шла дань </w:t>
      </w:r>
      <w:r w:rsidR="004603A9">
        <w:rPr>
          <w:sz w:val="22"/>
          <w:szCs w:val="22"/>
        </w:rPr>
        <w:t xml:space="preserve">серебром </w:t>
      </w:r>
      <w:r w:rsidR="00895CC2">
        <w:rPr>
          <w:sz w:val="22"/>
          <w:szCs w:val="22"/>
        </w:rPr>
        <w:t>церковной десятины</w:t>
      </w:r>
      <w:r w:rsidR="0042457F">
        <w:rPr>
          <w:sz w:val="22"/>
          <w:szCs w:val="22"/>
        </w:rPr>
        <w:t xml:space="preserve"> в Константинополь</w:t>
      </w:r>
      <w:r w:rsidR="00E06A3C">
        <w:rPr>
          <w:sz w:val="22"/>
          <w:szCs w:val="22"/>
        </w:rPr>
        <w:t xml:space="preserve"> и в </w:t>
      </w:r>
      <w:r w:rsidR="004603A9">
        <w:rPr>
          <w:sz w:val="22"/>
          <w:szCs w:val="22"/>
        </w:rPr>
        <w:t xml:space="preserve">Англию </w:t>
      </w:r>
      <w:r w:rsidR="00E06A3C">
        <w:rPr>
          <w:sz w:val="22"/>
          <w:szCs w:val="22"/>
        </w:rPr>
        <w:t>северн</w:t>
      </w:r>
      <w:r w:rsidR="00341E15">
        <w:rPr>
          <w:sz w:val="22"/>
          <w:szCs w:val="22"/>
        </w:rPr>
        <w:t>о</w:t>
      </w:r>
      <w:r w:rsidR="00E06A3C">
        <w:rPr>
          <w:sz w:val="22"/>
          <w:szCs w:val="22"/>
        </w:rPr>
        <w:t>му Римскому папе</w:t>
      </w:r>
      <w:r w:rsidR="006E36F4">
        <w:rPr>
          <w:sz w:val="22"/>
          <w:szCs w:val="22"/>
        </w:rPr>
        <w:t>.</w:t>
      </w:r>
      <w:r w:rsidR="004603A9">
        <w:rPr>
          <w:sz w:val="22"/>
          <w:szCs w:val="22"/>
        </w:rPr>
        <w:t xml:space="preserve"> </w:t>
      </w:r>
      <w:r w:rsidR="00D526BC">
        <w:rPr>
          <w:sz w:val="22"/>
          <w:szCs w:val="22"/>
        </w:rPr>
        <w:t>Банкиры-работорговцы Генуи</w:t>
      </w:r>
      <w:r w:rsidR="00895CC2">
        <w:rPr>
          <w:sz w:val="22"/>
          <w:szCs w:val="22"/>
        </w:rPr>
        <w:t xml:space="preserve"> еже</w:t>
      </w:r>
      <w:r>
        <w:rPr>
          <w:sz w:val="22"/>
          <w:szCs w:val="22"/>
        </w:rPr>
        <w:t>недельно</w:t>
      </w:r>
      <w:r w:rsidR="00895CC2">
        <w:rPr>
          <w:sz w:val="22"/>
          <w:szCs w:val="22"/>
        </w:rPr>
        <w:t xml:space="preserve"> вывоз</w:t>
      </w:r>
      <w:r w:rsidR="00E06A3C">
        <w:rPr>
          <w:sz w:val="22"/>
          <w:szCs w:val="22"/>
        </w:rPr>
        <w:t>или</w:t>
      </w:r>
      <w:r w:rsidR="00895CC2">
        <w:rPr>
          <w:sz w:val="22"/>
          <w:szCs w:val="22"/>
        </w:rPr>
        <w:t xml:space="preserve"> из </w:t>
      </w:r>
      <w:r w:rsidR="004603A9">
        <w:rPr>
          <w:sz w:val="22"/>
          <w:szCs w:val="22"/>
        </w:rPr>
        <w:t xml:space="preserve">устья Дона (крепость Азак) </w:t>
      </w:r>
      <w:r>
        <w:rPr>
          <w:sz w:val="22"/>
          <w:szCs w:val="22"/>
        </w:rPr>
        <w:t>3</w:t>
      </w:r>
      <w:r w:rsidR="00E06A3C">
        <w:rPr>
          <w:sz w:val="22"/>
          <w:szCs w:val="22"/>
        </w:rPr>
        <w:t>0</w:t>
      </w:r>
      <w:r w:rsidR="00895CC2">
        <w:rPr>
          <w:sz w:val="22"/>
          <w:szCs w:val="22"/>
        </w:rPr>
        <w:t xml:space="preserve">0 рабов </w:t>
      </w:r>
      <w:r>
        <w:rPr>
          <w:sz w:val="22"/>
          <w:szCs w:val="22"/>
        </w:rPr>
        <w:t>(один</w:t>
      </w:r>
      <w:r w:rsidR="00895CC2">
        <w:rPr>
          <w:sz w:val="22"/>
          <w:szCs w:val="22"/>
        </w:rPr>
        <w:t xml:space="preserve"> галеон)</w:t>
      </w:r>
      <w:r w:rsidR="006E36F4">
        <w:rPr>
          <w:sz w:val="22"/>
          <w:szCs w:val="22"/>
        </w:rPr>
        <w:t xml:space="preserve">. </w:t>
      </w:r>
      <w:r w:rsidR="00E06A3C">
        <w:rPr>
          <w:sz w:val="22"/>
          <w:szCs w:val="22"/>
        </w:rPr>
        <w:t xml:space="preserve">Банкиры </w:t>
      </w:r>
      <w:r w:rsidR="004603A9">
        <w:rPr>
          <w:sz w:val="22"/>
          <w:szCs w:val="22"/>
        </w:rPr>
        <w:t>Англии</w:t>
      </w:r>
      <w:r w:rsidR="00E06A3C">
        <w:rPr>
          <w:sz w:val="22"/>
          <w:szCs w:val="22"/>
        </w:rPr>
        <w:t xml:space="preserve"> еженедельно оплачивали вывоз из Новгорода 50 рабов </w:t>
      </w:r>
      <w:r w:rsidR="00F94FC3">
        <w:rPr>
          <w:sz w:val="22"/>
          <w:szCs w:val="22"/>
        </w:rPr>
        <w:t xml:space="preserve">(две ладьи) </w:t>
      </w:r>
      <w:r w:rsidR="00E06A3C">
        <w:rPr>
          <w:sz w:val="22"/>
          <w:szCs w:val="22"/>
        </w:rPr>
        <w:t xml:space="preserve">для продажи в </w:t>
      </w:r>
      <w:r w:rsidR="00436EE0">
        <w:rPr>
          <w:sz w:val="22"/>
          <w:szCs w:val="22"/>
        </w:rPr>
        <w:t xml:space="preserve">Нарве, других </w:t>
      </w:r>
      <w:r w:rsidR="00E06A3C">
        <w:rPr>
          <w:sz w:val="22"/>
          <w:szCs w:val="22"/>
        </w:rPr>
        <w:t xml:space="preserve">портах Балтийского моря и </w:t>
      </w:r>
      <w:r w:rsidR="00436EE0">
        <w:rPr>
          <w:sz w:val="22"/>
          <w:szCs w:val="22"/>
        </w:rPr>
        <w:t xml:space="preserve">в </w:t>
      </w:r>
      <w:r w:rsidR="004603A9">
        <w:rPr>
          <w:sz w:val="22"/>
          <w:szCs w:val="22"/>
        </w:rPr>
        <w:t>Англии</w:t>
      </w:r>
      <w:r w:rsidR="00E06A3C">
        <w:rPr>
          <w:sz w:val="22"/>
          <w:szCs w:val="22"/>
        </w:rPr>
        <w:t xml:space="preserve">. </w:t>
      </w:r>
      <w:r w:rsidR="001E528D">
        <w:rPr>
          <w:sz w:val="22"/>
          <w:szCs w:val="22"/>
        </w:rPr>
        <w:t>Дешев</w:t>
      </w:r>
      <w:r w:rsidR="00D526BC">
        <w:rPr>
          <w:sz w:val="22"/>
          <w:szCs w:val="22"/>
        </w:rPr>
        <w:t>о</w:t>
      </w:r>
      <w:r w:rsidR="001E528D">
        <w:rPr>
          <w:sz w:val="22"/>
          <w:szCs w:val="22"/>
        </w:rPr>
        <w:t>е с</w:t>
      </w:r>
      <w:r w:rsidR="006E36F4">
        <w:rPr>
          <w:sz w:val="22"/>
          <w:szCs w:val="22"/>
        </w:rPr>
        <w:t xml:space="preserve">еребро, </w:t>
      </w:r>
      <w:r w:rsidR="00EC626C">
        <w:rPr>
          <w:sz w:val="22"/>
          <w:szCs w:val="22"/>
        </w:rPr>
        <w:t xml:space="preserve">рабы, медь, </w:t>
      </w:r>
      <w:r w:rsidR="006E36F4">
        <w:rPr>
          <w:sz w:val="22"/>
          <w:szCs w:val="22"/>
        </w:rPr>
        <w:t>воск, мед, пушнина</w:t>
      </w:r>
      <w:r>
        <w:rPr>
          <w:sz w:val="22"/>
          <w:szCs w:val="22"/>
        </w:rPr>
        <w:t>, зерно</w:t>
      </w:r>
      <w:r w:rsidR="006E36F4">
        <w:rPr>
          <w:sz w:val="22"/>
          <w:szCs w:val="22"/>
        </w:rPr>
        <w:t xml:space="preserve"> из России утекали </w:t>
      </w:r>
      <w:r>
        <w:rPr>
          <w:sz w:val="22"/>
          <w:szCs w:val="22"/>
        </w:rPr>
        <w:t>в Геную</w:t>
      </w:r>
      <w:r w:rsidR="004603A9">
        <w:rPr>
          <w:sz w:val="22"/>
          <w:szCs w:val="22"/>
        </w:rPr>
        <w:t xml:space="preserve"> и Англию</w:t>
      </w:r>
      <w:r w:rsidR="00E06A3C">
        <w:rPr>
          <w:sz w:val="22"/>
          <w:szCs w:val="22"/>
        </w:rPr>
        <w:t xml:space="preserve"> </w:t>
      </w:r>
      <w:r w:rsidR="00895CC2">
        <w:rPr>
          <w:sz w:val="22"/>
          <w:szCs w:val="22"/>
        </w:rPr>
        <w:t xml:space="preserve">через </w:t>
      </w:r>
      <w:r w:rsidR="006E36F4">
        <w:rPr>
          <w:sz w:val="22"/>
          <w:szCs w:val="22"/>
        </w:rPr>
        <w:t xml:space="preserve">канал </w:t>
      </w:r>
      <w:r w:rsidR="00895CC2">
        <w:rPr>
          <w:sz w:val="22"/>
          <w:szCs w:val="22"/>
        </w:rPr>
        <w:t>неравноценн</w:t>
      </w:r>
      <w:r w:rsidR="006E36F4">
        <w:rPr>
          <w:sz w:val="22"/>
          <w:szCs w:val="22"/>
        </w:rPr>
        <w:t>ого обмена. Росси</w:t>
      </w:r>
      <w:r w:rsidR="00EC626C">
        <w:rPr>
          <w:sz w:val="22"/>
          <w:szCs w:val="22"/>
        </w:rPr>
        <w:t>ю принудили</w:t>
      </w:r>
      <w:r w:rsidR="006E36F4">
        <w:rPr>
          <w:sz w:val="22"/>
          <w:szCs w:val="22"/>
        </w:rPr>
        <w:t xml:space="preserve"> выво</w:t>
      </w:r>
      <w:r w:rsidR="00EC626C">
        <w:rPr>
          <w:sz w:val="22"/>
          <w:szCs w:val="22"/>
        </w:rPr>
        <w:t>зить</w:t>
      </w:r>
      <w:r w:rsidR="002E2890">
        <w:rPr>
          <w:sz w:val="22"/>
          <w:szCs w:val="22"/>
        </w:rPr>
        <w:t xml:space="preserve"> из страны </w:t>
      </w:r>
      <w:r w:rsidR="006E36F4">
        <w:rPr>
          <w:sz w:val="22"/>
          <w:szCs w:val="22"/>
        </w:rPr>
        <w:t>необработанны</w:t>
      </w:r>
      <w:r w:rsidR="00EC626C">
        <w:rPr>
          <w:sz w:val="22"/>
          <w:szCs w:val="22"/>
        </w:rPr>
        <w:t>е</w:t>
      </w:r>
      <w:r w:rsidR="004603A9">
        <w:rPr>
          <w:sz w:val="22"/>
          <w:szCs w:val="22"/>
        </w:rPr>
        <w:t xml:space="preserve"> </w:t>
      </w:r>
      <w:r w:rsidR="00AF27D2">
        <w:rPr>
          <w:sz w:val="22"/>
          <w:szCs w:val="22"/>
        </w:rPr>
        <w:t>грив</w:t>
      </w:r>
      <w:r w:rsidR="00EC626C">
        <w:rPr>
          <w:sz w:val="22"/>
          <w:szCs w:val="22"/>
        </w:rPr>
        <w:t>ны</w:t>
      </w:r>
      <w:r w:rsidR="00895CC2">
        <w:rPr>
          <w:sz w:val="22"/>
          <w:szCs w:val="22"/>
        </w:rPr>
        <w:t xml:space="preserve"> серебра </w:t>
      </w:r>
      <w:r w:rsidR="00EC626C">
        <w:rPr>
          <w:sz w:val="22"/>
          <w:szCs w:val="22"/>
        </w:rPr>
        <w:t xml:space="preserve">брусками </w:t>
      </w:r>
      <w:r w:rsidR="006E36F4">
        <w:rPr>
          <w:sz w:val="22"/>
          <w:szCs w:val="22"/>
        </w:rPr>
        <w:t>по 204 грамма.</w:t>
      </w:r>
      <w:r w:rsidR="004603A9">
        <w:rPr>
          <w:sz w:val="22"/>
          <w:szCs w:val="22"/>
        </w:rPr>
        <w:t xml:space="preserve"> </w:t>
      </w:r>
      <w:r w:rsidR="00E06A3C">
        <w:rPr>
          <w:sz w:val="22"/>
          <w:szCs w:val="22"/>
        </w:rPr>
        <w:t>Но</w:t>
      </w:r>
      <w:r>
        <w:rPr>
          <w:sz w:val="22"/>
          <w:szCs w:val="22"/>
        </w:rPr>
        <w:t xml:space="preserve"> банкиры Генуи</w:t>
      </w:r>
      <w:r w:rsidR="004603A9">
        <w:rPr>
          <w:sz w:val="22"/>
          <w:szCs w:val="22"/>
        </w:rPr>
        <w:t xml:space="preserve"> </w:t>
      </w:r>
      <w:r w:rsidR="00E06A3C">
        <w:rPr>
          <w:sz w:val="22"/>
          <w:szCs w:val="22"/>
        </w:rPr>
        <w:t xml:space="preserve">и </w:t>
      </w:r>
      <w:r w:rsidR="004603A9">
        <w:rPr>
          <w:sz w:val="22"/>
          <w:szCs w:val="22"/>
        </w:rPr>
        <w:t>Лондона</w:t>
      </w:r>
      <w:r w:rsidR="00E06A3C">
        <w:rPr>
          <w:sz w:val="22"/>
          <w:szCs w:val="22"/>
        </w:rPr>
        <w:t xml:space="preserve"> </w:t>
      </w:r>
      <w:r w:rsidR="00F54F38">
        <w:rPr>
          <w:sz w:val="22"/>
          <w:szCs w:val="22"/>
        </w:rPr>
        <w:t>возвращал</w:t>
      </w:r>
      <w:r>
        <w:rPr>
          <w:sz w:val="22"/>
          <w:szCs w:val="22"/>
        </w:rPr>
        <w:t>и</w:t>
      </w:r>
      <w:r w:rsidR="00F54F38">
        <w:rPr>
          <w:sz w:val="22"/>
          <w:szCs w:val="22"/>
        </w:rPr>
        <w:t xml:space="preserve"> российским купцам с</w:t>
      </w:r>
      <w:r w:rsidR="006E36F4">
        <w:rPr>
          <w:sz w:val="22"/>
          <w:szCs w:val="22"/>
        </w:rPr>
        <w:t>еребро</w:t>
      </w:r>
      <w:r w:rsidR="004603A9">
        <w:rPr>
          <w:sz w:val="22"/>
          <w:szCs w:val="22"/>
        </w:rPr>
        <w:t xml:space="preserve"> </w:t>
      </w:r>
      <w:r w:rsidR="00EC626C">
        <w:rPr>
          <w:sz w:val="22"/>
          <w:szCs w:val="22"/>
        </w:rPr>
        <w:t>каждого бруска</w:t>
      </w:r>
      <w:r w:rsidR="004603A9">
        <w:rPr>
          <w:sz w:val="22"/>
          <w:szCs w:val="22"/>
        </w:rPr>
        <w:t xml:space="preserve"> </w:t>
      </w:r>
      <w:r w:rsidR="0042457F">
        <w:rPr>
          <w:sz w:val="22"/>
          <w:szCs w:val="22"/>
        </w:rPr>
        <w:t xml:space="preserve">гривны </w:t>
      </w:r>
      <w:r w:rsidR="00895CC2">
        <w:rPr>
          <w:sz w:val="22"/>
          <w:szCs w:val="22"/>
        </w:rPr>
        <w:t xml:space="preserve">в виде </w:t>
      </w:r>
      <w:r w:rsidR="00806840">
        <w:rPr>
          <w:sz w:val="22"/>
          <w:szCs w:val="22"/>
        </w:rPr>
        <w:t>6</w:t>
      </w:r>
      <w:r w:rsidR="006E36F4">
        <w:rPr>
          <w:sz w:val="22"/>
          <w:szCs w:val="22"/>
        </w:rPr>
        <w:t>0 серебряных монет</w:t>
      </w:r>
      <w:r w:rsidR="005F4166">
        <w:rPr>
          <w:sz w:val="22"/>
          <w:szCs w:val="22"/>
        </w:rPr>
        <w:t>, ценность которых</w:t>
      </w:r>
      <w:r w:rsidR="004603A9">
        <w:rPr>
          <w:sz w:val="22"/>
          <w:szCs w:val="22"/>
        </w:rPr>
        <w:t xml:space="preserve"> </w:t>
      </w:r>
      <w:r w:rsidR="005F4166">
        <w:rPr>
          <w:sz w:val="22"/>
          <w:szCs w:val="22"/>
        </w:rPr>
        <w:t>в 60 раз превышала необработанное серебро бруска гривны</w:t>
      </w:r>
      <w:r w:rsidR="006E36F4">
        <w:rPr>
          <w:sz w:val="22"/>
          <w:szCs w:val="22"/>
        </w:rPr>
        <w:t xml:space="preserve">. </w:t>
      </w:r>
      <w:r w:rsidR="00EC626C">
        <w:rPr>
          <w:sz w:val="22"/>
          <w:szCs w:val="22"/>
        </w:rPr>
        <w:t>Д</w:t>
      </w:r>
      <w:r w:rsidR="005F4166">
        <w:rPr>
          <w:sz w:val="22"/>
          <w:szCs w:val="22"/>
        </w:rPr>
        <w:t xml:space="preserve">ополнительную прибыль </w:t>
      </w:r>
      <w:r w:rsidR="00835CD6">
        <w:rPr>
          <w:sz w:val="22"/>
          <w:szCs w:val="22"/>
        </w:rPr>
        <w:t xml:space="preserve">генуэзцы и англичане </w:t>
      </w:r>
      <w:r w:rsidR="005F4166">
        <w:rPr>
          <w:sz w:val="22"/>
          <w:szCs w:val="22"/>
        </w:rPr>
        <w:lastRenderedPageBreak/>
        <w:t>получали</w:t>
      </w:r>
      <w:r w:rsidR="00631666">
        <w:rPr>
          <w:sz w:val="22"/>
          <w:szCs w:val="22"/>
        </w:rPr>
        <w:t>,</w:t>
      </w:r>
      <w:r w:rsidR="00835CD6">
        <w:rPr>
          <w:sz w:val="22"/>
          <w:szCs w:val="22"/>
        </w:rPr>
        <w:t xml:space="preserve"> </w:t>
      </w:r>
      <w:r w:rsidR="00631666">
        <w:rPr>
          <w:sz w:val="22"/>
          <w:szCs w:val="22"/>
        </w:rPr>
        <w:t>меняя</w:t>
      </w:r>
      <w:r w:rsidR="005F4166">
        <w:rPr>
          <w:sz w:val="22"/>
          <w:szCs w:val="22"/>
        </w:rPr>
        <w:t xml:space="preserve"> д</w:t>
      </w:r>
      <w:r w:rsidR="00EC626C">
        <w:rPr>
          <w:sz w:val="22"/>
          <w:szCs w:val="22"/>
        </w:rPr>
        <w:t>орогие серебряные монеты</w:t>
      </w:r>
      <w:r w:rsidR="002E2890">
        <w:rPr>
          <w:sz w:val="22"/>
          <w:szCs w:val="22"/>
        </w:rPr>
        <w:t xml:space="preserve"> на</w:t>
      </w:r>
      <w:r w:rsidR="00835CD6">
        <w:rPr>
          <w:sz w:val="22"/>
          <w:szCs w:val="22"/>
        </w:rPr>
        <w:t xml:space="preserve"> </w:t>
      </w:r>
      <w:r w:rsidR="00EC626C">
        <w:rPr>
          <w:sz w:val="22"/>
          <w:szCs w:val="22"/>
        </w:rPr>
        <w:t xml:space="preserve">дешевые </w:t>
      </w:r>
      <w:r w:rsidR="00895CC2">
        <w:rPr>
          <w:sz w:val="22"/>
          <w:szCs w:val="22"/>
        </w:rPr>
        <w:t>реальны</w:t>
      </w:r>
      <w:r w:rsidR="002E2890">
        <w:rPr>
          <w:sz w:val="22"/>
          <w:szCs w:val="22"/>
        </w:rPr>
        <w:t>е</w:t>
      </w:r>
      <w:r w:rsidR="00895CC2">
        <w:rPr>
          <w:sz w:val="22"/>
          <w:szCs w:val="22"/>
        </w:rPr>
        <w:t xml:space="preserve"> ценност</w:t>
      </w:r>
      <w:r w:rsidR="002E2890">
        <w:rPr>
          <w:sz w:val="22"/>
          <w:szCs w:val="22"/>
        </w:rPr>
        <w:t>и</w:t>
      </w:r>
      <w:r w:rsidR="005F4166">
        <w:rPr>
          <w:sz w:val="22"/>
          <w:szCs w:val="22"/>
        </w:rPr>
        <w:t xml:space="preserve"> -</w:t>
      </w:r>
      <w:r w:rsidR="00142D15">
        <w:rPr>
          <w:sz w:val="22"/>
          <w:szCs w:val="22"/>
        </w:rPr>
        <w:t xml:space="preserve"> рабов, пушнину, мед</w:t>
      </w:r>
      <w:r w:rsidR="00835CD6">
        <w:rPr>
          <w:sz w:val="22"/>
          <w:szCs w:val="22"/>
        </w:rPr>
        <w:t>, пшеницу</w:t>
      </w:r>
      <w:r w:rsidR="00BE436F">
        <w:rPr>
          <w:sz w:val="22"/>
          <w:szCs w:val="22"/>
        </w:rPr>
        <w:t>.</w:t>
      </w:r>
    </w:p>
    <w:p w:rsidR="000A3999" w:rsidRDefault="00835CD6" w:rsidP="000C6A8A">
      <w:pPr>
        <w:jc w:val="both"/>
        <w:rPr>
          <w:sz w:val="22"/>
          <w:szCs w:val="22"/>
        </w:rPr>
      </w:pPr>
      <w:r>
        <w:rPr>
          <w:sz w:val="22"/>
          <w:szCs w:val="22"/>
        </w:rPr>
        <w:t xml:space="preserve">        </w:t>
      </w:r>
      <w:r w:rsidR="00015BCD">
        <w:rPr>
          <w:sz w:val="22"/>
          <w:szCs w:val="22"/>
        </w:rPr>
        <w:t>В России п</w:t>
      </w:r>
      <w:r w:rsidR="002E2890">
        <w:rPr>
          <w:sz w:val="22"/>
          <w:szCs w:val="22"/>
        </w:rPr>
        <w:t xml:space="preserve">олитическую стабильность функционирования пищевой цепочки суперхищников </w:t>
      </w:r>
      <w:r>
        <w:rPr>
          <w:sz w:val="22"/>
          <w:szCs w:val="22"/>
          <w:lang w:val="en-US"/>
        </w:rPr>
        <w:t>Homo</w:t>
      </w:r>
      <w:r w:rsidRPr="00835CD6">
        <w:rPr>
          <w:sz w:val="22"/>
          <w:szCs w:val="22"/>
        </w:rPr>
        <w:t xml:space="preserve"> </w:t>
      </w:r>
      <w:r>
        <w:rPr>
          <w:sz w:val="22"/>
          <w:szCs w:val="22"/>
          <w:lang w:val="en-US"/>
        </w:rPr>
        <w:t>Destructor</w:t>
      </w:r>
      <w:r w:rsidRPr="00835CD6">
        <w:rPr>
          <w:sz w:val="22"/>
          <w:szCs w:val="22"/>
        </w:rPr>
        <w:t xml:space="preserve"> </w:t>
      </w:r>
      <w:r w:rsidR="002E2890">
        <w:rPr>
          <w:sz w:val="22"/>
          <w:szCs w:val="22"/>
        </w:rPr>
        <w:t>обеспечивал</w:t>
      </w:r>
      <w:r>
        <w:rPr>
          <w:sz w:val="22"/>
          <w:szCs w:val="22"/>
        </w:rPr>
        <w:t>и</w:t>
      </w:r>
      <w:r w:rsidR="002E2890">
        <w:rPr>
          <w:sz w:val="22"/>
          <w:szCs w:val="22"/>
        </w:rPr>
        <w:t xml:space="preserve"> цар</w:t>
      </w:r>
      <w:r>
        <w:rPr>
          <w:sz w:val="22"/>
          <w:szCs w:val="22"/>
        </w:rPr>
        <w:t>и</w:t>
      </w:r>
      <w:r w:rsidR="002E2890">
        <w:rPr>
          <w:sz w:val="22"/>
          <w:szCs w:val="22"/>
        </w:rPr>
        <w:t>-жен</w:t>
      </w:r>
      <w:r w:rsidR="00AF27D2">
        <w:rPr>
          <w:sz w:val="22"/>
          <w:szCs w:val="22"/>
        </w:rPr>
        <w:t>щ</w:t>
      </w:r>
      <w:r w:rsidR="002E2890">
        <w:rPr>
          <w:sz w:val="22"/>
          <w:szCs w:val="22"/>
        </w:rPr>
        <w:t>ин</w:t>
      </w:r>
      <w:r>
        <w:rPr>
          <w:sz w:val="22"/>
          <w:szCs w:val="22"/>
        </w:rPr>
        <w:t>ы</w:t>
      </w:r>
      <w:r w:rsidR="002E2890">
        <w:rPr>
          <w:sz w:val="22"/>
          <w:szCs w:val="22"/>
        </w:rPr>
        <w:t xml:space="preserve"> жреческого уровня </w:t>
      </w:r>
      <w:r w:rsidR="00436EE0">
        <w:rPr>
          <w:sz w:val="22"/>
          <w:szCs w:val="22"/>
        </w:rPr>
        <w:t>«6 Сехмет-Ра»</w:t>
      </w:r>
      <w:r>
        <w:rPr>
          <w:sz w:val="22"/>
          <w:szCs w:val="22"/>
        </w:rPr>
        <w:t>:</w:t>
      </w:r>
      <w:r w:rsidR="002E2890">
        <w:rPr>
          <w:sz w:val="22"/>
          <w:szCs w:val="22"/>
        </w:rPr>
        <w:t xml:space="preserve"> Софья Вито</w:t>
      </w:r>
      <w:r w:rsidR="00837283">
        <w:rPr>
          <w:sz w:val="22"/>
          <w:szCs w:val="22"/>
        </w:rPr>
        <w:t>втовна</w:t>
      </w:r>
      <w:r w:rsidR="002E2890">
        <w:rPr>
          <w:sz w:val="22"/>
          <w:szCs w:val="22"/>
        </w:rPr>
        <w:t xml:space="preserve"> «Литовская»</w:t>
      </w:r>
      <w:r w:rsidR="00BC56F1">
        <w:rPr>
          <w:sz w:val="22"/>
          <w:szCs w:val="22"/>
        </w:rPr>
        <w:t xml:space="preserve"> (30.3.1295–</w:t>
      </w:r>
      <w:r w:rsidR="00F94FC3">
        <w:rPr>
          <w:sz w:val="22"/>
          <w:szCs w:val="22"/>
        </w:rPr>
        <w:t>19</w:t>
      </w:r>
      <w:r w:rsidR="00BC56F1">
        <w:rPr>
          <w:sz w:val="22"/>
          <w:szCs w:val="22"/>
        </w:rPr>
        <w:t>.1</w:t>
      </w:r>
      <w:r w:rsidR="00F94FC3">
        <w:rPr>
          <w:sz w:val="22"/>
          <w:szCs w:val="22"/>
        </w:rPr>
        <w:t>0</w:t>
      </w:r>
      <w:r w:rsidR="00BC56F1">
        <w:rPr>
          <w:sz w:val="22"/>
          <w:szCs w:val="22"/>
        </w:rPr>
        <w:t xml:space="preserve">.1306), </w:t>
      </w:r>
      <w:r w:rsidR="00B17C1A">
        <w:rPr>
          <w:sz w:val="22"/>
          <w:szCs w:val="22"/>
        </w:rPr>
        <w:t>Мария Борисовна «Ярославская» (130</w:t>
      </w:r>
      <w:r w:rsidR="00341E15">
        <w:rPr>
          <w:sz w:val="22"/>
          <w:szCs w:val="22"/>
        </w:rPr>
        <w:t>6</w:t>
      </w:r>
      <w:r w:rsidR="00B17C1A">
        <w:rPr>
          <w:sz w:val="22"/>
          <w:szCs w:val="22"/>
        </w:rPr>
        <w:t xml:space="preserve">-1329), </w:t>
      </w:r>
      <w:r w:rsidR="00806840">
        <w:rPr>
          <w:sz w:val="22"/>
          <w:szCs w:val="22"/>
        </w:rPr>
        <w:t>Зоя Дзаккария</w:t>
      </w:r>
      <w:r w:rsidR="000347DB">
        <w:rPr>
          <w:rStyle w:val="ab"/>
          <w:sz w:val="22"/>
          <w:szCs w:val="22"/>
        </w:rPr>
        <w:footnoteReference w:id="1013"/>
      </w:r>
      <w:r w:rsidR="00806840">
        <w:rPr>
          <w:sz w:val="22"/>
          <w:szCs w:val="22"/>
        </w:rPr>
        <w:t xml:space="preserve"> (</w:t>
      </w:r>
      <w:r w:rsidR="00BC56F1">
        <w:rPr>
          <w:sz w:val="22"/>
          <w:szCs w:val="22"/>
        </w:rPr>
        <w:t xml:space="preserve">«Захарьина», </w:t>
      </w:r>
      <w:r w:rsidR="00806840">
        <w:rPr>
          <w:sz w:val="22"/>
          <w:szCs w:val="22"/>
        </w:rPr>
        <w:t>«Софья Палеолог</w:t>
      </w:r>
      <w:r w:rsidR="00516009">
        <w:rPr>
          <w:sz w:val="22"/>
          <w:szCs w:val="22"/>
        </w:rPr>
        <w:t>»</w:t>
      </w:r>
      <w:r w:rsidRPr="00835CD6">
        <w:rPr>
          <w:sz w:val="22"/>
          <w:szCs w:val="22"/>
        </w:rPr>
        <w:t xml:space="preserve"> </w:t>
      </w:r>
      <w:r w:rsidR="000347DB">
        <w:rPr>
          <w:sz w:val="22"/>
          <w:szCs w:val="22"/>
        </w:rPr>
        <w:t>18.5.</w:t>
      </w:r>
      <w:r w:rsidR="00341E15">
        <w:rPr>
          <w:sz w:val="22"/>
          <w:szCs w:val="22"/>
        </w:rPr>
        <w:t>130</w:t>
      </w:r>
      <w:r w:rsidR="000347DB">
        <w:rPr>
          <w:sz w:val="22"/>
          <w:szCs w:val="22"/>
        </w:rPr>
        <w:t>7</w:t>
      </w:r>
      <w:r w:rsidR="00516009">
        <w:rPr>
          <w:sz w:val="22"/>
          <w:szCs w:val="22"/>
        </w:rPr>
        <w:t xml:space="preserve"> - 1.1.1371</w:t>
      </w:r>
      <w:r w:rsidR="00806840">
        <w:rPr>
          <w:sz w:val="22"/>
          <w:szCs w:val="22"/>
        </w:rPr>
        <w:t>)</w:t>
      </w:r>
      <w:r>
        <w:rPr>
          <w:sz w:val="22"/>
          <w:szCs w:val="22"/>
        </w:rPr>
        <w:t>, Анастасия Дзаккария («Романова-Захарьина» 1.1.1371-1380), Софья Милославская (1380-1382), царица Востока и Запада и Всея Руси иностранка Ирина (якобы «Годунова», 1382-1390/1606 Григорианского календаря)</w:t>
      </w:r>
      <w:r w:rsidR="00EC626C">
        <w:rPr>
          <w:sz w:val="22"/>
          <w:szCs w:val="22"/>
        </w:rPr>
        <w:t>. В</w:t>
      </w:r>
      <w:r w:rsidR="002E2890">
        <w:rPr>
          <w:sz w:val="22"/>
          <w:szCs w:val="22"/>
        </w:rPr>
        <w:t>се документы о</w:t>
      </w:r>
      <w:r w:rsidR="00806840">
        <w:rPr>
          <w:sz w:val="22"/>
          <w:szCs w:val="22"/>
        </w:rPr>
        <w:t>б</w:t>
      </w:r>
      <w:r w:rsidRPr="00835CD6">
        <w:rPr>
          <w:sz w:val="22"/>
          <w:szCs w:val="22"/>
        </w:rPr>
        <w:t xml:space="preserve"> </w:t>
      </w:r>
      <w:r w:rsidR="00806840">
        <w:rPr>
          <w:sz w:val="22"/>
          <w:szCs w:val="22"/>
        </w:rPr>
        <w:t>их</w:t>
      </w:r>
      <w:r w:rsidRPr="00835CD6">
        <w:rPr>
          <w:sz w:val="22"/>
          <w:szCs w:val="22"/>
        </w:rPr>
        <w:t xml:space="preserve"> </w:t>
      </w:r>
      <w:r w:rsidR="002E2890">
        <w:rPr>
          <w:sz w:val="22"/>
          <w:szCs w:val="22"/>
        </w:rPr>
        <w:t>деятельности</w:t>
      </w:r>
      <w:r>
        <w:rPr>
          <w:sz w:val="22"/>
          <w:szCs w:val="22"/>
        </w:rPr>
        <w:t xml:space="preserve"> </w:t>
      </w:r>
      <w:r w:rsidR="002E2890">
        <w:rPr>
          <w:sz w:val="22"/>
          <w:szCs w:val="22"/>
        </w:rPr>
        <w:t>уничтожили</w:t>
      </w:r>
      <w:r>
        <w:rPr>
          <w:sz w:val="22"/>
          <w:szCs w:val="22"/>
        </w:rPr>
        <w:t xml:space="preserve"> </w:t>
      </w:r>
      <w:r w:rsidR="00516009">
        <w:rPr>
          <w:sz w:val="22"/>
          <w:szCs w:val="22"/>
        </w:rPr>
        <w:t>а</w:t>
      </w:r>
      <w:r w:rsidR="008660BD">
        <w:rPr>
          <w:sz w:val="22"/>
          <w:szCs w:val="22"/>
        </w:rPr>
        <w:t>генты Запада</w:t>
      </w:r>
      <w:r w:rsidR="00516009">
        <w:rPr>
          <w:sz w:val="22"/>
          <w:szCs w:val="22"/>
        </w:rPr>
        <w:t>, к</w:t>
      </w:r>
      <w:r w:rsidR="00420AAD">
        <w:rPr>
          <w:sz w:val="22"/>
          <w:szCs w:val="22"/>
        </w:rPr>
        <w:t>о</w:t>
      </w:r>
      <w:r w:rsidR="00516009">
        <w:rPr>
          <w:sz w:val="22"/>
          <w:szCs w:val="22"/>
        </w:rPr>
        <w:t>торые</w:t>
      </w:r>
      <w:r w:rsidR="008660BD">
        <w:rPr>
          <w:sz w:val="22"/>
          <w:szCs w:val="22"/>
        </w:rPr>
        <w:t xml:space="preserve"> заменили р</w:t>
      </w:r>
      <w:r w:rsidR="000A3999">
        <w:rPr>
          <w:sz w:val="22"/>
          <w:szCs w:val="22"/>
        </w:rPr>
        <w:t xml:space="preserve">еальную историю </w:t>
      </w:r>
      <w:r w:rsidR="008660BD">
        <w:rPr>
          <w:sz w:val="22"/>
          <w:szCs w:val="22"/>
        </w:rPr>
        <w:t xml:space="preserve">России </w:t>
      </w:r>
      <w:r w:rsidR="000A3999">
        <w:rPr>
          <w:sz w:val="22"/>
          <w:szCs w:val="22"/>
        </w:rPr>
        <w:t>легендой.</w:t>
      </w:r>
      <w:r>
        <w:rPr>
          <w:sz w:val="22"/>
          <w:szCs w:val="22"/>
        </w:rPr>
        <w:t xml:space="preserve"> </w:t>
      </w:r>
    </w:p>
    <w:p w:rsidR="000C6A8A" w:rsidRDefault="00835CD6" w:rsidP="000C6A8A">
      <w:pPr>
        <w:jc w:val="both"/>
        <w:rPr>
          <w:sz w:val="22"/>
          <w:szCs w:val="22"/>
        </w:rPr>
      </w:pPr>
      <w:r>
        <w:rPr>
          <w:sz w:val="22"/>
          <w:szCs w:val="22"/>
        </w:rPr>
        <w:t xml:space="preserve">        </w:t>
      </w:r>
      <w:r w:rsidR="00142D15">
        <w:rPr>
          <w:sz w:val="22"/>
          <w:szCs w:val="22"/>
        </w:rPr>
        <w:t>В 1289-1314 годах т</w:t>
      </w:r>
      <w:r w:rsidR="007B4A9E">
        <w:rPr>
          <w:sz w:val="22"/>
          <w:szCs w:val="22"/>
        </w:rPr>
        <w:t>ри центра силы: Лондон, Генуя и Мекка боролись за стратегически важный</w:t>
      </w:r>
      <w:r>
        <w:rPr>
          <w:sz w:val="22"/>
          <w:szCs w:val="22"/>
        </w:rPr>
        <w:t xml:space="preserve"> пункт контроля товарных потоков - </w:t>
      </w:r>
      <w:r w:rsidR="00BC56F1">
        <w:rPr>
          <w:sz w:val="22"/>
          <w:szCs w:val="22"/>
        </w:rPr>
        <w:t>Константинопол</w:t>
      </w:r>
      <w:r w:rsidR="007B4A9E">
        <w:rPr>
          <w:sz w:val="22"/>
          <w:szCs w:val="22"/>
        </w:rPr>
        <w:t xml:space="preserve">ь. В период 2.9.1289-16.10.1304 город контролировали войска жрецов Лондона, прибывшие туда под </w:t>
      </w:r>
      <w:r>
        <w:rPr>
          <w:sz w:val="22"/>
          <w:szCs w:val="22"/>
        </w:rPr>
        <w:t>командованием императора</w:t>
      </w:r>
      <w:r w:rsidR="007B4A9E">
        <w:rPr>
          <w:sz w:val="22"/>
          <w:szCs w:val="22"/>
        </w:rPr>
        <w:t xml:space="preserve"> Константина Великого. Затем Константинополь в </w:t>
      </w:r>
      <w:r w:rsidR="00420AAD">
        <w:rPr>
          <w:sz w:val="22"/>
          <w:szCs w:val="22"/>
        </w:rPr>
        <w:t>период с 16.10.1304 года (</w:t>
      </w:r>
      <w:r w:rsidR="007B4A9E">
        <w:rPr>
          <w:sz w:val="22"/>
          <w:szCs w:val="22"/>
        </w:rPr>
        <w:t>«1453») до 28.7.1314 года (1204 Птаха) захватили</w:t>
      </w:r>
      <w:r w:rsidR="00BC56F1">
        <w:rPr>
          <w:sz w:val="22"/>
          <w:szCs w:val="22"/>
        </w:rPr>
        <w:t xml:space="preserve"> подчинены</w:t>
      </w:r>
      <w:r w:rsidR="007B4A9E">
        <w:rPr>
          <w:sz w:val="22"/>
          <w:szCs w:val="22"/>
        </w:rPr>
        <w:t>е</w:t>
      </w:r>
      <w:r w:rsidR="00BC56F1">
        <w:rPr>
          <w:sz w:val="22"/>
          <w:szCs w:val="22"/>
        </w:rPr>
        <w:t xml:space="preserve"> </w:t>
      </w:r>
      <w:r w:rsidR="00A54CA3">
        <w:rPr>
          <w:sz w:val="22"/>
          <w:szCs w:val="22"/>
        </w:rPr>
        <w:t xml:space="preserve">Кругу 13-ти судей Венеции и </w:t>
      </w:r>
      <w:r w:rsidR="00BC56F1">
        <w:rPr>
          <w:sz w:val="22"/>
          <w:szCs w:val="22"/>
        </w:rPr>
        <w:t xml:space="preserve">жрецам Мекки </w:t>
      </w:r>
      <w:r w:rsidR="00591917">
        <w:rPr>
          <w:sz w:val="22"/>
          <w:szCs w:val="22"/>
        </w:rPr>
        <w:t>рутенско-</w:t>
      </w:r>
      <w:r w:rsidR="00876EA9">
        <w:rPr>
          <w:sz w:val="22"/>
          <w:szCs w:val="22"/>
        </w:rPr>
        <w:t>тур</w:t>
      </w:r>
      <w:r w:rsidR="008660BD">
        <w:rPr>
          <w:sz w:val="22"/>
          <w:szCs w:val="22"/>
        </w:rPr>
        <w:t>ецки</w:t>
      </w:r>
      <w:r w:rsidR="007B4A9E">
        <w:rPr>
          <w:sz w:val="22"/>
          <w:szCs w:val="22"/>
        </w:rPr>
        <w:t>е</w:t>
      </w:r>
      <w:r w:rsidR="008660BD">
        <w:rPr>
          <w:sz w:val="22"/>
          <w:szCs w:val="22"/>
        </w:rPr>
        <w:t xml:space="preserve"> войск</w:t>
      </w:r>
      <w:r w:rsidR="007B4A9E">
        <w:rPr>
          <w:sz w:val="22"/>
          <w:szCs w:val="22"/>
        </w:rPr>
        <w:t>а. Н</w:t>
      </w:r>
      <w:r w:rsidR="00591917">
        <w:rPr>
          <w:sz w:val="22"/>
          <w:szCs w:val="22"/>
        </w:rPr>
        <w:t xml:space="preserve">аемные </w:t>
      </w:r>
      <w:r w:rsidR="00876EA9">
        <w:rPr>
          <w:sz w:val="22"/>
          <w:szCs w:val="22"/>
        </w:rPr>
        <w:t xml:space="preserve">войска </w:t>
      </w:r>
      <w:r w:rsidR="00436EE0">
        <w:rPr>
          <w:sz w:val="22"/>
          <w:szCs w:val="22"/>
        </w:rPr>
        <w:t xml:space="preserve">английских </w:t>
      </w:r>
      <w:r w:rsidR="000347DB">
        <w:rPr>
          <w:sz w:val="22"/>
          <w:szCs w:val="22"/>
        </w:rPr>
        <w:t xml:space="preserve">жрецов Тота </w:t>
      </w:r>
      <w:r w:rsidR="00436EE0">
        <w:rPr>
          <w:sz w:val="22"/>
          <w:szCs w:val="22"/>
        </w:rPr>
        <w:t>и</w:t>
      </w:r>
      <w:r w:rsidR="000347DB">
        <w:rPr>
          <w:sz w:val="22"/>
          <w:szCs w:val="22"/>
        </w:rPr>
        <w:t xml:space="preserve"> </w:t>
      </w:r>
      <w:r w:rsidR="00BC56F1">
        <w:rPr>
          <w:sz w:val="22"/>
          <w:szCs w:val="22"/>
        </w:rPr>
        <w:t xml:space="preserve">генуэзского </w:t>
      </w:r>
      <w:r w:rsidR="00876EA9">
        <w:rPr>
          <w:sz w:val="22"/>
          <w:szCs w:val="22"/>
        </w:rPr>
        <w:t>«Круга 7-ми»</w:t>
      </w:r>
      <w:r w:rsidR="007B4A9E">
        <w:rPr>
          <w:sz w:val="22"/>
          <w:szCs w:val="22"/>
        </w:rPr>
        <w:t xml:space="preserve"> банкиров</w:t>
      </w:r>
      <w:r w:rsidR="001E5102">
        <w:rPr>
          <w:sz w:val="22"/>
          <w:szCs w:val="22"/>
        </w:rPr>
        <w:t xml:space="preserve"> </w:t>
      </w:r>
      <w:r w:rsidR="00C33826">
        <w:rPr>
          <w:sz w:val="22"/>
          <w:szCs w:val="22"/>
        </w:rPr>
        <w:t xml:space="preserve">27.8.1314 года </w:t>
      </w:r>
      <w:r w:rsidR="00876EA9">
        <w:rPr>
          <w:sz w:val="22"/>
          <w:szCs w:val="22"/>
        </w:rPr>
        <w:t>восстановили контроль над</w:t>
      </w:r>
      <w:r w:rsidR="00D812C8">
        <w:rPr>
          <w:sz w:val="22"/>
          <w:szCs w:val="22"/>
        </w:rPr>
        <w:t xml:space="preserve"> Константинопол</w:t>
      </w:r>
      <w:r w:rsidR="00876EA9">
        <w:rPr>
          <w:sz w:val="22"/>
          <w:szCs w:val="22"/>
        </w:rPr>
        <w:t>ем</w:t>
      </w:r>
      <w:r w:rsidR="001E5102">
        <w:rPr>
          <w:sz w:val="22"/>
          <w:szCs w:val="22"/>
        </w:rPr>
        <w:t xml:space="preserve"> </w:t>
      </w:r>
      <w:r w:rsidR="008C3D71">
        <w:rPr>
          <w:sz w:val="22"/>
          <w:szCs w:val="22"/>
        </w:rPr>
        <w:t xml:space="preserve">и </w:t>
      </w:r>
      <w:r w:rsidR="00806840">
        <w:rPr>
          <w:sz w:val="22"/>
          <w:szCs w:val="22"/>
        </w:rPr>
        <w:t>29</w:t>
      </w:r>
      <w:r w:rsidR="00876EA9">
        <w:rPr>
          <w:sz w:val="22"/>
          <w:szCs w:val="22"/>
        </w:rPr>
        <w:t xml:space="preserve"> </w:t>
      </w:r>
      <w:r w:rsidR="001E5102">
        <w:rPr>
          <w:sz w:val="22"/>
          <w:szCs w:val="22"/>
        </w:rPr>
        <w:t xml:space="preserve">генуэзскими </w:t>
      </w:r>
      <w:r w:rsidR="00876EA9">
        <w:rPr>
          <w:sz w:val="22"/>
          <w:szCs w:val="22"/>
        </w:rPr>
        <w:t>к</w:t>
      </w:r>
      <w:r w:rsidR="001E5102">
        <w:rPr>
          <w:sz w:val="22"/>
          <w:szCs w:val="22"/>
        </w:rPr>
        <w:t>репостями</w:t>
      </w:r>
      <w:r w:rsidR="00876EA9">
        <w:rPr>
          <w:sz w:val="22"/>
          <w:szCs w:val="22"/>
        </w:rPr>
        <w:t xml:space="preserve"> в Крыму. </w:t>
      </w:r>
      <w:r w:rsidR="00BC56F1">
        <w:rPr>
          <w:sz w:val="22"/>
          <w:szCs w:val="22"/>
        </w:rPr>
        <w:t xml:space="preserve">По приказу южного Римского папы </w:t>
      </w:r>
      <w:r w:rsidR="00876EA9">
        <w:rPr>
          <w:sz w:val="22"/>
          <w:szCs w:val="22"/>
        </w:rPr>
        <w:t>6.6.1308</w:t>
      </w:r>
      <w:r w:rsidR="00806840">
        <w:rPr>
          <w:sz w:val="22"/>
          <w:szCs w:val="22"/>
        </w:rPr>
        <w:t xml:space="preserve"> года</w:t>
      </w:r>
      <w:r w:rsidR="00CF36D4">
        <w:rPr>
          <w:rStyle w:val="ab"/>
          <w:sz w:val="22"/>
          <w:szCs w:val="22"/>
        </w:rPr>
        <w:footnoteReference w:id="1014"/>
      </w:r>
      <w:r w:rsidR="00876EA9">
        <w:rPr>
          <w:sz w:val="22"/>
          <w:szCs w:val="22"/>
        </w:rPr>
        <w:t xml:space="preserve"> («1472») царем-женщиной</w:t>
      </w:r>
      <w:r w:rsidR="00CF36D4">
        <w:rPr>
          <w:sz w:val="22"/>
          <w:szCs w:val="22"/>
        </w:rPr>
        <w:t xml:space="preserve"> после </w:t>
      </w:r>
      <w:r w:rsidR="008660BD">
        <w:rPr>
          <w:sz w:val="22"/>
          <w:szCs w:val="22"/>
        </w:rPr>
        <w:t xml:space="preserve">обручения с трехлетним </w:t>
      </w:r>
      <w:r w:rsidR="00CF36D4">
        <w:rPr>
          <w:sz w:val="22"/>
          <w:szCs w:val="22"/>
        </w:rPr>
        <w:t>Иван</w:t>
      </w:r>
      <w:r w:rsidR="008660BD">
        <w:rPr>
          <w:sz w:val="22"/>
          <w:szCs w:val="22"/>
        </w:rPr>
        <w:t>ом</w:t>
      </w:r>
      <w:r w:rsidR="00CF36D4">
        <w:rPr>
          <w:sz w:val="22"/>
          <w:szCs w:val="22"/>
        </w:rPr>
        <w:t xml:space="preserve"> 3-</w:t>
      </w:r>
      <w:r w:rsidR="008660BD">
        <w:rPr>
          <w:sz w:val="22"/>
          <w:szCs w:val="22"/>
        </w:rPr>
        <w:t>м</w:t>
      </w:r>
      <w:r w:rsidR="00CF36D4">
        <w:rPr>
          <w:sz w:val="22"/>
          <w:szCs w:val="22"/>
        </w:rPr>
        <w:t xml:space="preserve"> сделали </w:t>
      </w:r>
      <w:r w:rsidR="001E5102">
        <w:rPr>
          <w:sz w:val="22"/>
          <w:szCs w:val="22"/>
        </w:rPr>
        <w:t xml:space="preserve">тринадцатимесячную </w:t>
      </w:r>
      <w:r w:rsidR="00CF36D4">
        <w:rPr>
          <w:sz w:val="22"/>
          <w:szCs w:val="22"/>
        </w:rPr>
        <w:t xml:space="preserve">генуэзку Зою Дзаккария («Софья Палеолог»). </w:t>
      </w:r>
      <w:r w:rsidR="001E5102">
        <w:rPr>
          <w:sz w:val="22"/>
          <w:szCs w:val="22"/>
        </w:rPr>
        <w:t xml:space="preserve">«Круг 13-ти» судей Венеции приказал </w:t>
      </w:r>
      <w:r w:rsidR="00CF36D4">
        <w:rPr>
          <w:sz w:val="22"/>
          <w:szCs w:val="22"/>
        </w:rPr>
        <w:t>с 20.8.1312</w:t>
      </w:r>
      <w:r w:rsidR="00806840">
        <w:rPr>
          <w:sz w:val="22"/>
          <w:szCs w:val="22"/>
        </w:rPr>
        <w:t xml:space="preserve"> года</w:t>
      </w:r>
      <w:r w:rsidR="00EC6D4D">
        <w:rPr>
          <w:rStyle w:val="ab"/>
          <w:sz w:val="22"/>
          <w:szCs w:val="22"/>
        </w:rPr>
        <w:footnoteReference w:id="1015"/>
      </w:r>
      <w:r w:rsidR="00CF36D4">
        <w:rPr>
          <w:sz w:val="22"/>
          <w:szCs w:val="22"/>
        </w:rPr>
        <w:t xml:space="preserve"> («1497») </w:t>
      </w:r>
      <w:r w:rsidR="001E5102">
        <w:rPr>
          <w:sz w:val="22"/>
          <w:szCs w:val="22"/>
        </w:rPr>
        <w:t>превратить Московскую Империю</w:t>
      </w:r>
      <w:r w:rsidR="001E5102">
        <w:rPr>
          <w:rStyle w:val="ab"/>
          <w:sz w:val="22"/>
          <w:szCs w:val="22"/>
        </w:rPr>
        <w:footnoteReference w:id="1016"/>
      </w:r>
      <w:r w:rsidR="001E5102">
        <w:rPr>
          <w:sz w:val="22"/>
          <w:szCs w:val="22"/>
        </w:rPr>
        <w:t xml:space="preserve"> </w:t>
      </w:r>
      <w:r w:rsidR="00CF36D4">
        <w:rPr>
          <w:sz w:val="22"/>
          <w:szCs w:val="22"/>
        </w:rPr>
        <w:t>в</w:t>
      </w:r>
      <w:r w:rsidR="001E5102">
        <w:rPr>
          <w:sz w:val="22"/>
          <w:szCs w:val="22"/>
        </w:rPr>
        <w:t xml:space="preserve"> </w:t>
      </w:r>
      <w:r w:rsidR="00CF36D4">
        <w:rPr>
          <w:sz w:val="22"/>
          <w:szCs w:val="22"/>
        </w:rPr>
        <w:t xml:space="preserve">восточную часть </w:t>
      </w:r>
      <w:r w:rsidR="00D47762">
        <w:rPr>
          <w:sz w:val="22"/>
          <w:szCs w:val="22"/>
        </w:rPr>
        <w:t>Империи Европа</w:t>
      </w:r>
      <w:r w:rsidR="001E5102">
        <w:rPr>
          <w:sz w:val="22"/>
          <w:szCs w:val="22"/>
        </w:rPr>
        <w:t>. Москве</w:t>
      </w:r>
      <w:r w:rsidR="00CF36D4">
        <w:rPr>
          <w:sz w:val="22"/>
          <w:szCs w:val="22"/>
        </w:rPr>
        <w:t xml:space="preserve"> дали </w:t>
      </w:r>
      <w:r w:rsidR="00EC6D4D">
        <w:rPr>
          <w:sz w:val="22"/>
          <w:szCs w:val="22"/>
        </w:rPr>
        <w:t>имперски</w:t>
      </w:r>
      <w:r w:rsidR="00CF36D4">
        <w:rPr>
          <w:sz w:val="22"/>
          <w:szCs w:val="22"/>
        </w:rPr>
        <w:t>й си</w:t>
      </w:r>
      <w:r w:rsidR="008E2206">
        <w:rPr>
          <w:sz w:val="22"/>
          <w:szCs w:val="22"/>
        </w:rPr>
        <w:t>мвол «двуглавый орел»</w:t>
      </w:r>
      <w:r w:rsidR="00591917">
        <w:rPr>
          <w:sz w:val="22"/>
          <w:szCs w:val="22"/>
        </w:rPr>
        <w:t xml:space="preserve">, поставили во главе ее </w:t>
      </w:r>
      <w:r w:rsidR="008D0EED">
        <w:rPr>
          <w:sz w:val="22"/>
          <w:szCs w:val="22"/>
        </w:rPr>
        <w:t xml:space="preserve">агентку </w:t>
      </w:r>
      <w:r w:rsidR="008D0EED">
        <w:rPr>
          <w:sz w:val="22"/>
          <w:szCs w:val="22"/>
        </w:rPr>
        <w:lastRenderedPageBreak/>
        <w:t xml:space="preserve">влияния жрецов Мекки </w:t>
      </w:r>
      <w:r w:rsidR="00591917">
        <w:rPr>
          <w:sz w:val="22"/>
          <w:szCs w:val="22"/>
        </w:rPr>
        <w:t>Марию Борисовну Ярославскую</w:t>
      </w:r>
      <w:r w:rsidR="00142D15">
        <w:rPr>
          <w:sz w:val="22"/>
          <w:szCs w:val="22"/>
        </w:rPr>
        <w:t xml:space="preserve"> с</w:t>
      </w:r>
      <w:r w:rsidR="008D0EED">
        <w:rPr>
          <w:sz w:val="22"/>
          <w:szCs w:val="22"/>
        </w:rPr>
        <w:t xml:space="preserve"> </w:t>
      </w:r>
      <w:r w:rsidR="00591917">
        <w:rPr>
          <w:sz w:val="22"/>
          <w:szCs w:val="22"/>
        </w:rPr>
        <w:t>титул</w:t>
      </w:r>
      <w:r w:rsidR="00142D15">
        <w:rPr>
          <w:sz w:val="22"/>
          <w:szCs w:val="22"/>
        </w:rPr>
        <w:t>ом</w:t>
      </w:r>
      <w:r w:rsidR="00716484">
        <w:rPr>
          <w:sz w:val="22"/>
          <w:szCs w:val="22"/>
        </w:rPr>
        <w:t xml:space="preserve"> </w:t>
      </w:r>
      <w:r w:rsidR="003A4D49">
        <w:rPr>
          <w:sz w:val="22"/>
          <w:szCs w:val="22"/>
        </w:rPr>
        <w:t>«6 Сехмет-Ра»</w:t>
      </w:r>
      <w:r w:rsidR="00E90837">
        <w:rPr>
          <w:sz w:val="22"/>
          <w:szCs w:val="22"/>
        </w:rPr>
        <w:t>,</w:t>
      </w:r>
      <w:r w:rsidR="00716484">
        <w:rPr>
          <w:sz w:val="22"/>
          <w:szCs w:val="22"/>
        </w:rPr>
        <w:t xml:space="preserve"> и </w:t>
      </w:r>
      <w:r w:rsidR="000C6A8A">
        <w:rPr>
          <w:sz w:val="22"/>
          <w:szCs w:val="22"/>
        </w:rPr>
        <w:t>статус</w:t>
      </w:r>
      <w:r w:rsidR="008D0EED">
        <w:rPr>
          <w:sz w:val="22"/>
          <w:szCs w:val="22"/>
        </w:rPr>
        <w:t xml:space="preserve"> </w:t>
      </w:r>
      <w:r w:rsidR="000C6A8A">
        <w:rPr>
          <w:sz w:val="22"/>
          <w:szCs w:val="22"/>
        </w:rPr>
        <w:t>Москв</w:t>
      </w:r>
      <w:r w:rsidR="00E13CDC">
        <w:rPr>
          <w:sz w:val="22"/>
          <w:szCs w:val="22"/>
        </w:rPr>
        <w:t>ы</w:t>
      </w:r>
      <w:r w:rsidR="000C6A8A">
        <w:rPr>
          <w:sz w:val="22"/>
          <w:szCs w:val="22"/>
        </w:rPr>
        <w:t xml:space="preserve"> опять стал выше Киева</w:t>
      </w:r>
      <w:r w:rsidR="00591917">
        <w:rPr>
          <w:sz w:val="22"/>
          <w:szCs w:val="22"/>
        </w:rPr>
        <w:t>, который в 1325-1328 годах лежал в развалинах</w:t>
      </w:r>
      <w:r w:rsidR="000C6A8A">
        <w:rPr>
          <w:sz w:val="22"/>
          <w:szCs w:val="22"/>
        </w:rPr>
        <w:t xml:space="preserve">. </w:t>
      </w:r>
    </w:p>
    <w:p w:rsidR="00911F52" w:rsidRDefault="000C6A8A" w:rsidP="000C6A8A">
      <w:pPr>
        <w:jc w:val="both"/>
        <w:rPr>
          <w:sz w:val="22"/>
          <w:szCs w:val="22"/>
        </w:rPr>
      </w:pPr>
      <w:r>
        <w:rPr>
          <w:sz w:val="22"/>
          <w:szCs w:val="22"/>
        </w:rPr>
        <w:t xml:space="preserve">       </w:t>
      </w:r>
      <w:r w:rsidR="008C5804">
        <w:rPr>
          <w:sz w:val="22"/>
          <w:szCs w:val="22"/>
        </w:rPr>
        <w:t xml:space="preserve">Таким образом, факты показали, что </w:t>
      </w:r>
      <w:r w:rsidR="009E0208">
        <w:rPr>
          <w:sz w:val="22"/>
          <w:szCs w:val="22"/>
        </w:rPr>
        <w:t>1</w:t>
      </w:r>
      <w:r w:rsidR="00C6052C">
        <w:rPr>
          <w:sz w:val="22"/>
          <w:szCs w:val="22"/>
        </w:rPr>
        <w:t>2</w:t>
      </w:r>
      <w:r w:rsidR="00EF46F6">
        <w:rPr>
          <w:sz w:val="22"/>
          <w:szCs w:val="22"/>
        </w:rPr>
        <w:t>95</w:t>
      </w:r>
      <w:r w:rsidR="009E0208">
        <w:rPr>
          <w:sz w:val="22"/>
          <w:szCs w:val="22"/>
        </w:rPr>
        <w:t>-138</w:t>
      </w:r>
      <w:r w:rsidR="00C6052C">
        <w:rPr>
          <w:sz w:val="22"/>
          <w:szCs w:val="22"/>
        </w:rPr>
        <w:t>0</w:t>
      </w:r>
      <w:r w:rsidR="009E0208">
        <w:rPr>
          <w:sz w:val="22"/>
          <w:szCs w:val="22"/>
        </w:rPr>
        <w:t xml:space="preserve"> год</w:t>
      </w:r>
      <w:r w:rsidR="00C6052C">
        <w:rPr>
          <w:sz w:val="22"/>
          <w:szCs w:val="22"/>
        </w:rPr>
        <w:t xml:space="preserve">ы </w:t>
      </w:r>
      <w:r w:rsidR="00EF46F6">
        <w:rPr>
          <w:sz w:val="22"/>
          <w:szCs w:val="22"/>
        </w:rPr>
        <w:t xml:space="preserve">в истории России </w:t>
      </w:r>
      <w:r w:rsidR="00C6052C">
        <w:rPr>
          <w:sz w:val="22"/>
          <w:szCs w:val="22"/>
        </w:rPr>
        <w:t xml:space="preserve">являлись периодом генуэзского ига </w:t>
      </w:r>
      <w:r w:rsidR="00EF46F6">
        <w:rPr>
          <w:sz w:val="22"/>
          <w:szCs w:val="22"/>
        </w:rPr>
        <w:t>–</w:t>
      </w:r>
      <w:r w:rsidR="00EF46F6" w:rsidRPr="00EF46F6">
        <w:rPr>
          <w:sz w:val="22"/>
          <w:szCs w:val="22"/>
        </w:rPr>
        <w:t xml:space="preserve"> </w:t>
      </w:r>
      <w:r w:rsidR="00EF46F6">
        <w:rPr>
          <w:sz w:val="22"/>
          <w:szCs w:val="22"/>
        </w:rPr>
        <w:t>паразитирования Круга 7-ми генуэзских банкиров на России. Важнейшим методом паразитирования</w:t>
      </w:r>
      <w:r w:rsidR="007337FC">
        <w:rPr>
          <w:sz w:val="22"/>
          <w:szCs w:val="22"/>
        </w:rPr>
        <w:t xml:space="preserve"> являлся</w:t>
      </w:r>
      <w:r w:rsidR="00EF46F6">
        <w:rPr>
          <w:sz w:val="22"/>
          <w:szCs w:val="22"/>
        </w:rPr>
        <w:t xml:space="preserve"> </w:t>
      </w:r>
      <w:r w:rsidR="007337FC">
        <w:rPr>
          <w:sz w:val="22"/>
          <w:szCs w:val="22"/>
        </w:rPr>
        <w:t>сбор дани («поминки») с Царства Владимирского ежемесячно по 102 кг серебра</w:t>
      </w:r>
      <w:r w:rsidR="00911F52">
        <w:rPr>
          <w:sz w:val="22"/>
          <w:szCs w:val="22"/>
        </w:rPr>
        <w:t xml:space="preserve"> (1311)</w:t>
      </w:r>
      <w:r w:rsidR="007337FC">
        <w:rPr>
          <w:sz w:val="22"/>
          <w:szCs w:val="22"/>
        </w:rPr>
        <w:t xml:space="preserve">, которое верховный султан Хазарии посылал кораблем в Геную из порта Танна в устье Дона от главкома Золотой орды (1264-1305) и из Каффы от главкома </w:t>
      </w:r>
      <w:r w:rsidR="00911F52">
        <w:rPr>
          <w:sz w:val="22"/>
          <w:szCs w:val="22"/>
        </w:rPr>
        <w:t xml:space="preserve">войск </w:t>
      </w:r>
      <w:r w:rsidR="007337FC">
        <w:rPr>
          <w:sz w:val="22"/>
          <w:szCs w:val="22"/>
        </w:rPr>
        <w:t xml:space="preserve">Крымского ханства (1306-1315). </w:t>
      </w:r>
      <w:r w:rsidR="00E74C4B">
        <w:rPr>
          <w:sz w:val="22"/>
          <w:szCs w:val="22"/>
        </w:rPr>
        <w:t xml:space="preserve">Важным методом паразитирования являлось внедрение </w:t>
      </w:r>
      <w:r w:rsidR="006D5F37">
        <w:rPr>
          <w:sz w:val="22"/>
          <w:szCs w:val="22"/>
        </w:rPr>
        <w:t xml:space="preserve">в 1295 году в Москву </w:t>
      </w:r>
      <w:r w:rsidR="00E74C4B">
        <w:rPr>
          <w:sz w:val="22"/>
          <w:szCs w:val="22"/>
        </w:rPr>
        <w:t>генуэзских агентов на пост митрополита, царя-женщины, главнокомандующего и заместителя главкома. Это обеспечивало поставки серебра церковной десятины, дополнительны</w:t>
      </w:r>
      <w:r w:rsidR="006D5F37">
        <w:rPr>
          <w:sz w:val="22"/>
          <w:szCs w:val="22"/>
        </w:rPr>
        <w:t>е</w:t>
      </w:r>
      <w:r w:rsidR="00E74C4B">
        <w:rPr>
          <w:sz w:val="22"/>
          <w:szCs w:val="22"/>
        </w:rPr>
        <w:t xml:space="preserve"> церковны</w:t>
      </w:r>
      <w:r w:rsidR="006D5F37">
        <w:rPr>
          <w:sz w:val="22"/>
          <w:szCs w:val="22"/>
        </w:rPr>
        <w:t>е</w:t>
      </w:r>
      <w:r w:rsidR="00E74C4B">
        <w:rPr>
          <w:sz w:val="22"/>
          <w:szCs w:val="22"/>
        </w:rPr>
        <w:t xml:space="preserve"> сбор</w:t>
      </w:r>
      <w:r w:rsidR="006D5F37">
        <w:rPr>
          <w:sz w:val="22"/>
          <w:szCs w:val="22"/>
        </w:rPr>
        <w:t>ы</w:t>
      </w:r>
      <w:r w:rsidR="00E74C4B">
        <w:rPr>
          <w:sz w:val="22"/>
          <w:szCs w:val="22"/>
        </w:rPr>
        <w:t xml:space="preserve">, на которые в Константинополе </w:t>
      </w:r>
      <w:r w:rsidR="00645702">
        <w:rPr>
          <w:sz w:val="22"/>
          <w:szCs w:val="22"/>
        </w:rPr>
        <w:t>жил</w:t>
      </w:r>
      <w:r w:rsidR="00E74C4B">
        <w:rPr>
          <w:sz w:val="22"/>
          <w:szCs w:val="22"/>
        </w:rPr>
        <w:t xml:space="preserve"> двор </w:t>
      </w:r>
      <w:r w:rsidR="00645702">
        <w:rPr>
          <w:sz w:val="22"/>
          <w:szCs w:val="22"/>
        </w:rPr>
        <w:t xml:space="preserve">тайно подчиненных Генуе </w:t>
      </w:r>
      <w:r w:rsidR="00E74C4B">
        <w:rPr>
          <w:sz w:val="22"/>
          <w:szCs w:val="22"/>
        </w:rPr>
        <w:t>патриарха и императора. М</w:t>
      </w:r>
      <w:r w:rsidR="007337FC">
        <w:rPr>
          <w:sz w:val="22"/>
          <w:szCs w:val="22"/>
        </w:rPr>
        <w:t xml:space="preserve">етодом паразитирования </w:t>
      </w:r>
      <w:r w:rsidR="006D5F37">
        <w:rPr>
          <w:sz w:val="22"/>
          <w:szCs w:val="22"/>
        </w:rPr>
        <w:t>Круга 7-ми банкиров Генуи являлась</w:t>
      </w:r>
      <w:r w:rsidR="007337FC">
        <w:rPr>
          <w:sz w:val="22"/>
          <w:szCs w:val="22"/>
        </w:rPr>
        <w:t xml:space="preserve"> </w:t>
      </w:r>
      <w:r w:rsidR="00EF46F6">
        <w:rPr>
          <w:sz w:val="22"/>
          <w:szCs w:val="22"/>
        </w:rPr>
        <w:t>продаж</w:t>
      </w:r>
      <w:r w:rsidR="007337FC">
        <w:rPr>
          <w:sz w:val="22"/>
          <w:szCs w:val="22"/>
        </w:rPr>
        <w:t>а</w:t>
      </w:r>
      <w:r w:rsidR="00EF46F6">
        <w:rPr>
          <w:sz w:val="22"/>
          <w:szCs w:val="22"/>
        </w:rPr>
        <w:t xml:space="preserve"> </w:t>
      </w:r>
      <w:r w:rsidR="007337FC">
        <w:rPr>
          <w:sz w:val="22"/>
          <w:szCs w:val="22"/>
        </w:rPr>
        <w:t>15,2 млн. русских рабов</w:t>
      </w:r>
      <w:r w:rsidR="006D5F37">
        <w:rPr>
          <w:sz w:val="22"/>
          <w:szCs w:val="22"/>
        </w:rPr>
        <w:t xml:space="preserve"> (1264-1380)</w:t>
      </w:r>
      <w:r w:rsidR="007337FC">
        <w:rPr>
          <w:sz w:val="22"/>
          <w:szCs w:val="22"/>
        </w:rPr>
        <w:t xml:space="preserve">, которых </w:t>
      </w:r>
      <w:r w:rsidR="00EF46F6">
        <w:rPr>
          <w:sz w:val="22"/>
          <w:szCs w:val="22"/>
        </w:rPr>
        <w:t>в порт</w:t>
      </w:r>
      <w:r w:rsidR="007337FC">
        <w:rPr>
          <w:sz w:val="22"/>
          <w:szCs w:val="22"/>
        </w:rPr>
        <w:t>ы</w:t>
      </w:r>
      <w:r w:rsidR="00EF46F6">
        <w:rPr>
          <w:sz w:val="22"/>
          <w:szCs w:val="22"/>
        </w:rPr>
        <w:t xml:space="preserve"> стран Черного и Средиземного моря </w:t>
      </w:r>
      <w:r w:rsidR="007337FC">
        <w:rPr>
          <w:sz w:val="22"/>
          <w:szCs w:val="22"/>
        </w:rPr>
        <w:t>п</w:t>
      </w:r>
      <w:r w:rsidR="00645702">
        <w:rPr>
          <w:sz w:val="22"/>
          <w:szCs w:val="22"/>
        </w:rPr>
        <w:t>родавали</w:t>
      </w:r>
      <w:r w:rsidR="00EF46F6">
        <w:rPr>
          <w:sz w:val="22"/>
          <w:szCs w:val="22"/>
        </w:rPr>
        <w:t xml:space="preserve"> генуэзские агенты во главе каганатов Кумания, Хазария, Рутения, Крымской орды, </w:t>
      </w:r>
      <w:r w:rsidR="00645702">
        <w:rPr>
          <w:sz w:val="22"/>
          <w:szCs w:val="22"/>
        </w:rPr>
        <w:t xml:space="preserve">войска которых </w:t>
      </w:r>
      <w:r w:rsidR="00EF46F6">
        <w:rPr>
          <w:sz w:val="22"/>
          <w:szCs w:val="22"/>
        </w:rPr>
        <w:t>захват</w:t>
      </w:r>
      <w:r w:rsidR="00645702">
        <w:rPr>
          <w:sz w:val="22"/>
          <w:szCs w:val="22"/>
        </w:rPr>
        <w:t>ывали</w:t>
      </w:r>
      <w:r w:rsidR="00EF46F6">
        <w:rPr>
          <w:sz w:val="22"/>
          <w:szCs w:val="22"/>
        </w:rPr>
        <w:t xml:space="preserve"> </w:t>
      </w:r>
      <w:r w:rsidR="006D5F37">
        <w:rPr>
          <w:sz w:val="22"/>
          <w:szCs w:val="22"/>
        </w:rPr>
        <w:t>людей</w:t>
      </w:r>
      <w:r w:rsidR="00EF46F6">
        <w:rPr>
          <w:sz w:val="22"/>
          <w:szCs w:val="22"/>
        </w:rPr>
        <w:t xml:space="preserve"> </w:t>
      </w:r>
      <w:r w:rsidR="00645702">
        <w:rPr>
          <w:sz w:val="22"/>
          <w:szCs w:val="22"/>
        </w:rPr>
        <w:t>для</w:t>
      </w:r>
      <w:r w:rsidR="00EF46F6">
        <w:rPr>
          <w:sz w:val="22"/>
          <w:szCs w:val="22"/>
        </w:rPr>
        <w:t xml:space="preserve"> продажи в рабство. </w:t>
      </w:r>
      <w:r w:rsidR="00911F52">
        <w:rPr>
          <w:sz w:val="22"/>
          <w:szCs w:val="22"/>
        </w:rPr>
        <w:t>В 1301-1315 годах генуэзский «Круг 7-ми» превратил киевских каганов в надсмотрщиков, направлявших войска каганата Рутения охранять в Саркеле (Белая Вежа), Тьмутаракани и крепостях на Днепре перевозку генуэзскими судами захваченных в России рабов по маршрутам: Новгород – Киев – Пидея - Константинополь; Булгар – Белая Вежа – Тмутаракань – Каффа – Константинополь.</w:t>
      </w:r>
      <w:r w:rsidR="00E74C4B">
        <w:rPr>
          <w:sz w:val="22"/>
          <w:szCs w:val="22"/>
        </w:rPr>
        <w:t xml:space="preserve"> Еще одним методом паразитирования являлась политика неравноценного обмена – принуждение поставлять на Запад серебро гривной по 204 грамма, из которой генуэзцы чеканили по 60 серебряных монет</w:t>
      </w:r>
      <w:r w:rsidR="006D5F37">
        <w:rPr>
          <w:sz w:val="22"/>
          <w:szCs w:val="22"/>
        </w:rPr>
        <w:t xml:space="preserve"> и  скупали дешевые ресурсы России в 60 раз больше стоимости необработанного серебра.</w:t>
      </w:r>
      <w:r w:rsidR="00E74C4B">
        <w:rPr>
          <w:sz w:val="22"/>
          <w:szCs w:val="22"/>
        </w:rPr>
        <w:t xml:space="preserve"> </w:t>
      </w:r>
    </w:p>
    <w:p w:rsidR="0048743C" w:rsidRDefault="006D5F37" w:rsidP="000C6A8A">
      <w:pPr>
        <w:jc w:val="both"/>
        <w:rPr>
          <w:sz w:val="22"/>
          <w:szCs w:val="22"/>
        </w:rPr>
      </w:pPr>
      <w:r>
        <w:t xml:space="preserve">     </w:t>
      </w:r>
      <w:r w:rsidR="004F5621">
        <w:t xml:space="preserve"> Английское иго была на севере России, где с</w:t>
      </w:r>
      <w:r w:rsidR="00450413">
        <w:t xml:space="preserve">еверный Римский папа Англии-Нормандии в 1300-1328 годах </w:t>
      </w:r>
      <w:r w:rsidR="00450413">
        <w:lastRenderedPageBreak/>
        <w:t>паразитировал на Новгород</w:t>
      </w:r>
      <w:r w:rsidR="004F5621">
        <w:t>е</w:t>
      </w:r>
      <w:r w:rsidR="00450413">
        <w:t xml:space="preserve"> </w:t>
      </w:r>
      <w:r w:rsidR="004F5621">
        <w:t>–</w:t>
      </w:r>
      <w:r w:rsidR="00450413">
        <w:t xml:space="preserve"> </w:t>
      </w:r>
      <w:r w:rsidR="004F5621">
        <w:t xml:space="preserve">второй </w:t>
      </w:r>
      <w:r w:rsidR="00450413">
        <w:t>столице</w:t>
      </w:r>
      <w:r w:rsidR="004F5621">
        <w:t xml:space="preserve"> </w:t>
      </w:r>
      <w:r w:rsidR="0048743C">
        <w:t>каганата Рутения</w:t>
      </w:r>
      <w:r w:rsidR="00450413">
        <w:t>. С</w:t>
      </w:r>
      <w:r>
        <w:t xml:space="preserve"> 1304 года </w:t>
      </w:r>
      <w:r w:rsidR="00450413">
        <w:t xml:space="preserve">ему ежемесячно </w:t>
      </w:r>
      <w:r>
        <w:t xml:space="preserve">посылали </w:t>
      </w:r>
      <w:r w:rsidR="0048743C">
        <w:t xml:space="preserve">серебро </w:t>
      </w:r>
      <w:r>
        <w:t>церковн</w:t>
      </w:r>
      <w:r w:rsidR="0048743C">
        <w:t>ой</w:t>
      </w:r>
      <w:r>
        <w:t xml:space="preserve"> десятин</w:t>
      </w:r>
      <w:r w:rsidR="0048743C">
        <w:t>ы</w:t>
      </w:r>
      <w:r>
        <w:t xml:space="preserve">. </w:t>
      </w:r>
      <w:r w:rsidR="0048743C">
        <w:t>И</w:t>
      </w:r>
      <w:r>
        <w:t xml:space="preserve">з Новгорода </w:t>
      </w:r>
      <w:r w:rsidR="0048743C" w:rsidRPr="0048743C">
        <w:rPr>
          <w:sz w:val="22"/>
          <w:szCs w:val="22"/>
        </w:rPr>
        <w:t xml:space="preserve">вывозили </w:t>
      </w:r>
      <w:r w:rsidR="00450413">
        <w:rPr>
          <w:sz w:val="22"/>
          <w:szCs w:val="22"/>
        </w:rPr>
        <w:t xml:space="preserve">на продажу </w:t>
      </w:r>
      <w:r w:rsidR="0048743C" w:rsidRPr="0048743C">
        <w:rPr>
          <w:sz w:val="22"/>
          <w:szCs w:val="22"/>
        </w:rPr>
        <w:t>русских рабов</w:t>
      </w:r>
      <w:r w:rsidR="00911F52" w:rsidRPr="0048743C">
        <w:rPr>
          <w:sz w:val="22"/>
          <w:szCs w:val="22"/>
        </w:rPr>
        <w:t xml:space="preserve"> по маршруту Булгар – Казань – Ярославль – Новгород – Нарва – Амстердам</w:t>
      </w:r>
      <w:r w:rsidR="0048743C">
        <w:rPr>
          <w:sz w:val="22"/>
          <w:szCs w:val="22"/>
        </w:rPr>
        <w:t xml:space="preserve"> - Лондон</w:t>
      </w:r>
      <w:r w:rsidR="00911F52" w:rsidRPr="0048743C">
        <w:rPr>
          <w:sz w:val="22"/>
          <w:szCs w:val="22"/>
        </w:rPr>
        <w:t xml:space="preserve">.  </w:t>
      </w:r>
      <w:r w:rsidR="0048743C">
        <w:rPr>
          <w:sz w:val="22"/>
          <w:szCs w:val="22"/>
        </w:rPr>
        <w:t xml:space="preserve">В 1380 году </w:t>
      </w:r>
      <w:r w:rsidR="008B6228">
        <w:rPr>
          <w:sz w:val="22"/>
          <w:szCs w:val="22"/>
        </w:rPr>
        <w:t xml:space="preserve">английское иго распространилось на всю территорию Российской Империи, когда элита Лондона </w:t>
      </w:r>
      <w:r w:rsidR="0048743C">
        <w:rPr>
          <w:sz w:val="22"/>
          <w:szCs w:val="22"/>
        </w:rPr>
        <w:t xml:space="preserve">спецоперациями вытеснила генуэзских агентов из </w:t>
      </w:r>
      <w:r w:rsidR="008B6228">
        <w:rPr>
          <w:sz w:val="22"/>
          <w:szCs w:val="22"/>
        </w:rPr>
        <w:t xml:space="preserve">российского </w:t>
      </w:r>
      <w:r w:rsidR="0048743C">
        <w:rPr>
          <w:sz w:val="22"/>
          <w:szCs w:val="22"/>
        </w:rPr>
        <w:t xml:space="preserve">правительства, поставила во главе Москвы своих агентов, </w:t>
      </w:r>
      <w:r w:rsidR="00450413">
        <w:rPr>
          <w:sz w:val="22"/>
          <w:szCs w:val="22"/>
        </w:rPr>
        <w:t>захватила гегемонию</w:t>
      </w:r>
      <w:r w:rsidR="0048743C">
        <w:rPr>
          <w:sz w:val="22"/>
          <w:szCs w:val="22"/>
        </w:rPr>
        <w:t xml:space="preserve"> паразитирова</w:t>
      </w:r>
      <w:r w:rsidR="00450413">
        <w:rPr>
          <w:sz w:val="22"/>
          <w:szCs w:val="22"/>
        </w:rPr>
        <w:t>ния</w:t>
      </w:r>
      <w:r w:rsidR="0048743C">
        <w:rPr>
          <w:sz w:val="22"/>
          <w:szCs w:val="22"/>
        </w:rPr>
        <w:t xml:space="preserve"> на России.</w:t>
      </w:r>
    </w:p>
    <w:p w:rsidR="009E0208" w:rsidRDefault="0048743C" w:rsidP="000C6A8A">
      <w:pPr>
        <w:jc w:val="both"/>
        <w:rPr>
          <w:sz w:val="22"/>
          <w:szCs w:val="22"/>
        </w:rPr>
      </w:pPr>
      <w:r>
        <w:rPr>
          <w:sz w:val="22"/>
          <w:szCs w:val="22"/>
        </w:rPr>
        <w:t xml:space="preserve">   </w:t>
      </w:r>
      <w:r w:rsidR="000D432D">
        <w:rPr>
          <w:sz w:val="22"/>
          <w:szCs w:val="22"/>
        </w:rPr>
        <w:t xml:space="preserve">  </w:t>
      </w:r>
      <w:r>
        <w:rPr>
          <w:sz w:val="22"/>
          <w:szCs w:val="22"/>
        </w:rPr>
        <w:t xml:space="preserve">  Факты показали, что религиозная вера населения России в бога Ра (код – крест, по-гречески «христос)</w:t>
      </w:r>
      <w:r w:rsidR="00A60DF8">
        <w:rPr>
          <w:sz w:val="22"/>
          <w:szCs w:val="22"/>
        </w:rPr>
        <w:t xml:space="preserve"> на четыре столетия старше, чем перекрещивание 4.4.1311 года («988») киевлян каганом Владимиром по обряду северного Римского папы (антипапы) Англии-Нормандии. Митрополит Киприан 24.11.1295 года крестил людей Царства Владимирского, в которое входил</w:t>
      </w:r>
      <w:r w:rsidR="00450413">
        <w:rPr>
          <w:sz w:val="22"/>
          <w:szCs w:val="22"/>
        </w:rPr>
        <w:t>а</w:t>
      </w:r>
      <w:r w:rsidR="00A60DF8">
        <w:rPr>
          <w:sz w:val="22"/>
          <w:szCs w:val="22"/>
        </w:rPr>
        <w:t xml:space="preserve"> территория современного Киева. Названия </w:t>
      </w:r>
      <w:r w:rsidR="00450413">
        <w:rPr>
          <w:sz w:val="22"/>
          <w:szCs w:val="22"/>
        </w:rPr>
        <w:t>«</w:t>
      </w:r>
      <w:r w:rsidR="00A60DF8">
        <w:rPr>
          <w:sz w:val="22"/>
          <w:szCs w:val="22"/>
        </w:rPr>
        <w:t>Киев</w:t>
      </w:r>
      <w:r w:rsidR="00450413">
        <w:rPr>
          <w:sz w:val="22"/>
          <w:szCs w:val="22"/>
        </w:rPr>
        <w:t>»</w:t>
      </w:r>
      <w:r w:rsidR="00A60DF8">
        <w:rPr>
          <w:sz w:val="22"/>
          <w:szCs w:val="22"/>
        </w:rPr>
        <w:t xml:space="preserve"> в 1314 году еще не придумали, поскольку в то время город называли «Кий Об» (Кия вода), что зафиксировано на портолане Ангелино Дулцерта.</w:t>
      </w:r>
      <w:r>
        <w:rPr>
          <w:sz w:val="22"/>
          <w:szCs w:val="22"/>
        </w:rPr>
        <w:t xml:space="preserve"> </w:t>
      </w:r>
      <w:r w:rsidR="000D432D">
        <w:rPr>
          <w:sz w:val="22"/>
          <w:szCs w:val="22"/>
        </w:rPr>
        <w:t xml:space="preserve">Киев никогда не был столицей России и только в 1301-1328 годах был стольным городом южной префектуры каганата Рутения. Подчиненный северному Римскому папе Киев в 1304-1328 годах был не </w:t>
      </w:r>
      <w:r w:rsidR="000D432D" w:rsidRPr="006C1FDF">
        <w:rPr>
          <w:sz w:val="22"/>
          <w:szCs w:val="22"/>
        </w:rPr>
        <w:t>«матерью городов русских»,</w:t>
      </w:r>
      <w:r w:rsidR="000D432D">
        <w:t xml:space="preserve"> а </w:t>
      </w:r>
      <w:r w:rsidR="000D432D">
        <w:rPr>
          <w:sz w:val="22"/>
          <w:szCs w:val="22"/>
        </w:rPr>
        <w:t>врагом городов русских, яблоком раздора между Россией и Западом.</w:t>
      </w:r>
    </w:p>
    <w:p w:rsidR="000C6A8A" w:rsidRDefault="000C6A8A" w:rsidP="000C6A8A">
      <w:pPr>
        <w:jc w:val="both"/>
        <w:rPr>
          <w:sz w:val="22"/>
          <w:szCs w:val="22"/>
        </w:rPr>
      </w:pPr>
      <w:r>
        <w:rPr>
          <w:sz w:val="22"/>
          <w:szCs w:val="22"/>
        </w:rPr>
        <w:t xml:space="preserve">         </w:t>
      </w:r>
    </w:p>
    <w:p w:rsidR="00FF7E32" w:rsidRDefault="00537B7B" w:rsidP="002F1A44">
      <w:pPr>
        <w:pStyle w:val="5"/>
        <w:shd w:val="clear" w:color="auto" w:fill="auto"/>
        <w:spacing w:after="0" w:line="250" w:lineRule="exact"/>
        <w:ind w:left="20" w:right="60" w:firstLine="400"/>
        <w:jc w:val="both"/>
        <w:rPr>
          <w:b/>
          <w:sz w:val="22"/>
          <w:szCs w:val="22"/>
        </w:rPr>
      </w:pPr>
      <w:r>
        <w:rPr>
          <w:b/>
          <w:sz w:val="22"/>
          <w:szCs w:val="22"/>
        </w:rPr>
        <w:t xml:space="preserve">                               </w:t>
      </w:r>
      <w:r w:rsidR="006B6CBE">
        <w:rPr>
          <w:b/>
          <w:sz w:val="22"/>
          <w:szCs w:val="22"/>
        </w:rPr>
        <w:t xml:space="preserve">   </w:t>
      </w:r>
      <w:r w:rsidR="00FF7E32" w:rsidRPr="00FF7E32">
        <w:rPr>
          <w:b/>
          <w:sz w:val="22"/>
          <w:szCs w:val="22"/>
        </w:rPr>
        <w:t>Заключение</w:t>
      </w:r>
    </w:p>
    <w:p w:rsidR="00E918CA" w:rsidRPr="002F1A44" w:rsidRDefault="00E918CA" w:rsidP="002F1A44">
      <w:pPr>
        <w:pStyle w:val="5"/>
        <w:shd w:val="clear" w:color="auto" w:fill="auto"/>
        <w:spacing w:after="0" w:line="250" w:lineRule="exact"/>
        <w:ind w:left="20" w:right="60" w:firstLine="400"/>
        <w:jc w:val="both"/>
      </w:pPr>
    </w:p>
    <w:p w:rsidR="00786E4A" w:rsidRDefault="00786E4A" w:rsidP="00786E4A">
      <w:pPr>
        <w:pStyle w:val="a9"/>
        <w:jc w:val="both"/>
        <w:rPr>
          <w:sz w:val="22"/>
          <w:szCs w:val="22"/>
        </w:rPr>
      </w:pPr>
      <w:r>
        <w:rPr>
          <w:sz w:val="22"/>
          <w:szCs w:val="22"/>
        </w:rPr>
        <w:t xml:space="preserve">Таким образом, изложенные факты позвоили доказать следующие постулаты. </w:t>
      </w:r>
      <w:r w:rsidRPr="00960EEA">
        <w:rPr>
          <w:sz w:val="22"/>
          <w:szCs w:val="22"/>
        </w:rPr>
        <w:t>Платные</w:t>
      </w:r>
      <w:r>
        <w:rPr>
          <w:sz w:val="22"/>
          <w:szCs w:val="22"/>
        </w:rPr>
        <w:t xml:space="preserve"> агенты олигархов - историки</w:t>
      </w:r>
      <w:r>
        <w:rPr>
          <w:rStyle w:val="ab"/>
          <w:sz w:val="22"/>
          <w:szCs w:val="22"/>
        </w:rPr>
        <w:footnoteReference w:id="1017"/>
      </w:r>
      <w:r>
        <w:rPr>
          <w:sz w:val="22"/>
          <w:szCs w:val="22"/>
        </w:rPr>
        <w:t xml:space="preserve"> лгали об истории для реализации задач: </w:t>
      </w:r>
    </w:p>
    <w:p w:rsidR="00786E4A" w:rsidRDefault="00786E4A" w:rsidP="00786E4A">
      <w:pPr>
        <w:jc w:val="both"/>
        <w:rPr>
          <w:sz w:val="22"/>
          <w:szCs w:val="22"/>
        </w:rPr>
      </w:pPr>
      <w:r>
        <w:rPr>
          <w:sz w:val="22"/>
          <w:szCs w:val="22"/>
        </w:rPr>
        <w:t xml:space="preserve">     - Скрыть паразитирование суперхищников </w:t>
      </w:r>
      <w:r>
        <w:rPr>
          <w:sz w:val="22"/>
          <w:szCs w:val="22"/>
          <w:lang w:val="en-US"/>
        </w:rPr>
        <w:t>Homo</w:t>
      </w:r>
      <w:r>
        <w:rPr>
          <w:sz w:val="22"/>
          <w:szCs w:val="22"/>
        </w:rPr>
        <w:t xml:space="preserve"> </w:t>
      </w:r>
      <w:r>
        <w:rPr>
          <w:sz w:val="22"/>
          <w:szCs w:val="22"/>
          <w:lang w:val="en-US"/>
        </w:rPr>
        <w:t>Destructor</w:t>
      </w:r>
      <w:r>
        <w:rPr>
          <w:sz w:val="22"/>
          <w:szCs w:val="22"/>
        </w:rPr>
        <w:t xml:space="preserve"> на странах мира с 0-й династии Египта (884-943), их экспансию из Египта в Англию (1263), гибридизацию с людьми гаплогруппы </w:t>
      </w:r>
      <w:r>
        <w:rPr>
          <w:sz w:val="22"/>
          <w:szCs w:val="22"/>
          <w:lang w:val="en-US"/>
        </w:rPr>
        <w:t>R</w:t>
      </w:r>
      <w:r w:rsidRPr="00FE3486">
        <w:rPr>
          <w:sz w:val="22"/>
          <w:szCs w:val="22"/>
        </w:rPr>
        <w:t>1</w:t>
      </w:r>
      <w:r>
        <w:rPr>
          <w:sz w:val="22"/>
          <w:szCs w:val="22"/>
          <w:lang w:val="en-US"/>
        </w:rPr>
        <w:t>b</w:t>
      </w:r>
      <w:r>
        <w:rPr>
          <w:sz w:val="22"/>
          <w:szCs w:val="22"/>
        </w:rPr>
        <w:t xml:space="preserve">, превращение в английских аристократов. </w:t>
      </w:r>
    </w:p>
    <w:p w:rsidR="00786E4A" w:rsidRDefault="00786E4A" w:rsidP="00786E4A">
      <w:pPr>
        <w:jc w:val="both"/>
        <w:rPr>
          <w:sz w:val="22"/>
          <w:szCs w:val="22"/>
        </w:rPr>
      </w:pPr>
      <w:r>
        <w:rPr>
          <w:sz w:val="22"/>
          <w:szCs w:val="22"/>
        </w:rPr>
        <w:lastRenderedPageBreak/>
        <w:t xml:space="preserve">   - Засекретить, что в России никогда не было татаромонгольского ига, а было египетское иго (884-1263), генуэзское иго (1264-1376), английское иго (1376-1649).</w:t>
      </w:r>
    </w:p>
    <w:p w:rsidR="00786E4A" w:rsidRDefault="00786E4A" w:rsidP="00786E4A">
      <w:pPr>
        <w:jc w:val="both"/>
        <w:rPr>
          <w:sz w:val="22"/>
          <w:szCs w:val="22"/>
        </w:rPr>
      </w:pPr>
      <w:r>
        <w:rPr>
          <w:sz w:val="22"/>
          <w:szCs w:val="22"/>
        </w:rPr>
        <w:t xml:space="preserve">     - Засекретить интерес олигархической мафии Британии, ее агентов-компрадоров и жрецов-паразитов в России лишить российское население адекватной информации об истории, сохранить интеллект людей на уровне 1266/1288 годов – времени написания первых Евангелия и Корана; ложной историей обосновать право восстановить в России агентов царя-женщины в Лондоне – российского царя и аристократов. </w:t>
      </w:r>
    </w:p>
    <w:p w:rsidR="00786E4A" w:rsidRDefault="00786E4A" w:rsidP="00786E4A">
      <w:pPr>
        <w:jc w:val="both"/>
        <w:rPr>
          <w:sz w:val="22"/>
          <w:szCs w:val="22"/>
        </w:rPr>
      </w:pPr>
      <w:r>
        <w:rPr>
          <w:sz w:val="22"/>
          <w:szCs w:val="22"/>
        </w:rPr>
        <w:t xml:space="preserve">    - Блокировать данные, что в 1904 году Маккиндер термином «Сердце Земли» (</w:t>
      </w:r>
      <w:r>
        <w:rPr>
          <w:sz w:val="22"/>
          <w:szCs w:val="22"/>
          <w:lang w:val="en-US"/>
        </w:rPr>
        <w:t>Heartland</w:t>
      </w:r>
      <w:r>
        <w:rPr>
          <w:sz w:val="22"/>
          <w:szCs w:val="22"/>
        </w:rPr>
        <w:t>) повторил знак обозначения России «женским» сердцем острым концом вниз (аналог карточного знака «черви»). Так российские жрецы 4Б династии Египта в 1052 году на Палермском камне дважды сообщили о создании мировой империи российской элитой, добавив на знак «черви» сверху знак Т и аналог 6-конечного креста Соломон. Южную часть России - Сирию (Россия в обратном чтении) кодировали «мужским» сердцем острием вверх (2 знака на золотом цехине Мурада 2-го, 25.11.1314, 982 Хиджры).</w:t>
      </w:r>
    </w:p>
    <w:p w:rsidR="00786E4A" w:rsidRDefault="00786E4A" w:rsidP="00786E4A">
      <w:pPr>
        <w:jc w:val="both"/>
        <w:rPr>
          <w:sz w:val="22"/>
          <w:szCs w:val="22"/>
        </w:rPr>
      </w:pPr>
      <w:r>
        <w:rPr>
          <w:sz w:val="22"/>
          <w:szCs w:val="22"/>
        </w:rPr>
        <w:t xml:space="preserve">   - Раскидать в разные эпохи с помощью ложных методов подсчета времени трех современников:</w:t>
      </w:r>
      <w:r w:rsidRPr="00D5642D">
        <w:rPr>
          <w:sz w:val="22"/>
          <w:szCs w:val="22"/>
        </w:rPr>
        <w:t xml:space="preserve"> </w:t>
      </w:r>
      <w:r>
        <w:rPr>
          <w:sz w:val="22"/>
          <w:szCs w:val="22"/>
        </w:rPr>
        <w:t>кагана Владимира Святого (1278-10.6.1313), Сулеймана Великолепного (1274-2.4.1314), эмира Иевиора («Георгий Победоносец», 1259-23.4.1314)</w:t>
      </w:r>
      <w:r w:rsidRPr="00B666EF">
        <w:rPr>
          <w:sz w:val="22"/>
          <w:szCs w:val="22"/>
        </w:rPr>
        <w:t xml:space="preserve"> </w:t>
      </w:r>
      <w:r>
        <w:rPr>
          <w:sz w:val="22"/>
          <w:szCs w:val="22"/>
        </w:rPr>
        <w:t>в Х,  ХУ1 века, в 1У-й век до н.э.</w:t>
      </w:r>
      <w:r w:rsidRPr="005222D2">
        <w:rPr>
          <w:sz w:val="22"/>
          <w:szCs w:val="22"/>
        </w:rPr>
        <w:t xml:space="preserve"> </w:t>
      </w:r>
      <w:r>
        <w:rPr>
          <w:sz w:val="22"/>
          <w:szCs w:val="22"/>
        </w:rPr>
        <w:t>соответственно.</w:t>
      </w:r>
    </w:p>
    <w:p w:rsidR="00786E4A" w:rsidRDefault="00786E4A" w:rsidP="00786E4A">
      <w:pPr>
        <w:jc w:val="both"/>
        <w:rPr>
          <w:sz w:val="22"/>
          <w:szCs w:val="22"/>
        </w:rPr>
      </w:pPr>
      <w:r>
        <w:rPr>
          <w:sz w:val="22"/>
          <w:szCs w:val="22"/>
        </w:rPr>
        <w:t xml:space="preserve">    - Блокировать сведения о существовании в Англии-Нормандии в 1295-1343 (И417 с точки 1.9.1330) должности антипапы,</w:t>
      </w:r>
      <w:r>
        <w:rPr>
          <w:rStyle w:val="ab"/>
          <w:sz w:val="22"/>
          <w:szCs w:val="22"/>
        </w:rPr>
        <w:footnoteReference w:id="1018"/>
      </w:r>
      <w:r>
        <w:rPr>
          <w:sz w:val="22"/>
          <w:szCs w:val="22"/>
        </w:rPr>
        <w:t xml:space="preserve"> де-факто восстановленной 28.3.1377 (И539)</w:t>
      </w:r>
      <w:r>
        <w:rPr>
          <w:rStyle w:val="ab"/>
          <w:sz w:val="22"/>
          <w:szCs w:val="22"/>
        </w:rPr>
        <w:footnoteReference w:id="1019"/>
      </w:r>
      <w:r>
        <w:rPr>
          <w:sz w:val="22"/>
          <w:szCs w:val="22"/>
        </w:rPr>
        <w:t xml:space="preserve"> английским королем Генрихом 8-ым, создавшим англиканскую церковь, не подчиненную Римскому папе.</w:t>
      </w:r>
    </w:p>
    <w:p w:rsidR="00786E4A" w:rsidRDefault="00786E4A" w:rsidP="00786E4A">
      <w:pPr>
        <w:jc w:val="both"/>
        <w:rPr>
          <w:sz w:val="22"/>
          <w:szCs w:val="22"/>
        </w:rPr>
      </w:pPr>
      <w:r>
        <w:rPr>
          <w:sz w:val="22"/>
          <w:szCs w:val="22"/>
        </w:rPr>
        <w:t xml:space="preserve">     - Фальсифицировать перевод с латинского на английский язык книги «Комментарии к пониманию московитов» </w:t>
      </w:r>
      <w:r w:rsidRPr="00C477F4">
        <w:rPr>
          <w:sz w:val="22"/>
          <w:szCs w:val="22"/>
        </w:rPr>
        <w:t>(</w:t>
      </w:r>
      <w:r>
        <w:rPr>
          <w:sz w:val="22"/>
          <w:szCs w:val="22"/>
          <w:lang w:val="en-US"/>
        </w:rPr>
        <w:t>Rerum</w:t>
      </w:r>
      <w:r w:rsidRPr="00C477F4">
        <w:rPr>
          <w:sz w:val="22"/>
          <w:szCs w:val="22"/>
        </w:rPr>
        <w:t xml:space="preserve"> </w:t>
      </w:r>
      <w:r>
        <w:rPr>
          <w:sz w:val="22"/>
          <w:szCs w:val="22"/>
          <w:lang w:val="en-US"/>
        </w:rPr>
        <w:t>Moscoviticum</w:t>
      </w:r>
      <w:r w:rsidRPr="00C477F4">
        <w:rPr>
          <w:sz w:val="22"/>
          <w:szCs w:val="22"/>
        </w:rPr>
        <w:t xml:space="preserve"> </w:t>
      </w:r>
      <w:r>
        <w:rPr>
          <w:sz w:val="22"/>
          <w:szCs w:val="22"/>
          <w:lang w:val="en-US"/>
        </w:rPr>
        <w:t>Commentarii</w:t>
      </w:r>
      <w:r w:rsidRPr="00C477F4">
        <w:rPr>
          <w:sz w:val="22"/>
          <w:szCs w:val="22"/>
        </w:rPr>
        <w:t>)</w:t>
      </w:r>
      <w:r>
        <w:rPr>
          <w:sz w:val="22"/>
          <w:szCs w:val="22"/>
        </w:rPr>
        <w:t xml:space="preserve">, написанной иезуитами от имени Зигмунда Фрейхера фон Герберштейна, неправильно перевести слова «Римская Империя» словом «Германия». </w:t>
      </w:r>
    </w:p>
    <w:p w:rsidR="00786E4A" w:rsidRDefault="00786E4A" w:rsidP="00786E4A">
      <w:pPr>
        <w:jc w:val="both"/>
        <w:rPr>
          <w:sz w:val="22"/>
          <w:szCs w:val="22"/>
        </w:rPr>
      </w:pPr>
      <w:r>
        <w:rPr>
          <w:sz w:val="22"/>
          <w:szCs w:val="22"/>
        </w:rPr>
        <w:lastRenderedPageBreak/>
        <w:t xml:space="preserve">     - Скрыть методы захвата английской элитой и ее спецслужбами власти в столицах других стран: в Константинополе 2.9.1289 («330 н.э.»), в Новгороде (1300) и Киеве (1301), в Москве 6.4.1376 года («опричнина И564 года»).</w:t>
      </w:r>
      <w:r>
        <w:rPr>
          <w:rStyle w:val="ab"/>
          <w:sz w:val="22"/>
          <w:szCs w:val="22"/>
        </w:rPr>
        <w:footnoteReference w:id="1020"/>
      </w:r>
    </w:p>
    <w:p w:rsidR="00786E4A" w:rsidRDefault="00786E4A" w:rsidP="00786E4A">
      <w:pPr>
        <w:jc w:val="both"/>
        <w:rPr>
          <w:sz w:val="22"/>
          <w:szCs w:val="22"/>
        </w:rPr>
      </w:pPr>
      <w:r>
        <w:rPr>
          <w:sz w:val="22"/>
          <w:szCs w:val="22"/>
        </w:rPr>
        <w:t xml:space="preserve">    - Заменить ложью сведения о российских 0-й, 1-4-й, 11-17-й, 26-й, 30-й династиях мировой империи с центром в Египте (884-943, 943-1052, 1089-1136, 1209-1220, 1236-1247).  </w:t>
      </w:r>
    </w:p>
    <w:p w:rsidR="00786E4A" w:rsidRDefault="00786E4A" w:rsidP="00786E4A">
      <w:pPr>
        <w:jc w:val="both"/>
        <w:rPr>
          <w:sz w:val="22"/>
          <w:szCs w:val="22"/>
        </w:rPr>
      </w:pPr>
      <w:r>
        <w:rPr>
          <w:sz w:val="22"/>
          <w:szCs w:val="22"/>
        </w:rPr>
        <w:t xml:space="preserve">    - Засекретить время жизни и имя Ратфат (1022-19.5.1043) российского главнокомандующего войсками мировой империи Соломон с центром в Египте (4А династия), руководившего строительством за 20 месяцев пирамиды весом 2,4 млн. тонн, подменить одно из пяти его имен титулом «Хеопс» - епископ.</w:t>
      </w:r>
    </w:p>
    <w:p w:rsidR="00786E4A" w:rsidRDefault="00786E4A" w:rsidP="00786E4A">
      <w:pPr>
        <w:jc w:val="both"/>
        <w:rPr>
          <w:sz w:val="22"/>
          <w:szCs w:val="22"/>
        </w:rPr>
      </w:pPr>
      <w:r>
        <w:rPr>
          <w:sz w:val="22"/>
          <w:szCs w:val="22"/>
        </w:rPr>
        <w:t xml:space="preserve">    - Засекретить время жизни и имя Псамчик Тилиппов (1189-25.10.1235) российского главнокомандующего войсками мировой империи с центром в Египте (26-я династия), заменить его имя ложными именами «Псамметих 1-й» и «Филипп 2-й». </w:t>
      </w:r>
    </w:p>
    <w:p w:rsidR="00786E4A" w:rsidRDefault="00786E4A" w:rsidP="00786E4A">
      <w:pPr>
        <w:jc w:val="both"/>
        <w:rPr>
          <w:sz w:val="22"/>
          <w:szCs w:val="22"/>
        </w:rPr>
      </w:pPr>
      <w:r>
        <w:rPr>
          <w:sz w:val="22"/>
          <w:szCs w:val="22"/>
        </w:rPr>
        <w:t xml:space="preserve">    - Засекретить время жизни российского верховного царя мировой империи по имени Родной Сокол (РДНСКЛ,</w:t>
      </w:r>
      <w:r>
        <w:rPr>
          <w:rStyle w:val="ab"/>
          <w:sz w:val="22"/>
          <w:szCs w:val="22"/>
        </w:rPr>
        <w:footnoteReference w:id="1021"/>
      </w:r>
      <w:r>
        <w:rPr>
          <w:sz w:val="22"/>
          <w:szCs w:val="22"/>
        </w:rPr>
        <w:t xml:space="preserve"> 30.5.1219-13.11.1263), подменить его обратным чтением «Александр» (а/ЛКСНДР) с фамилией «Македонский». </w:t>
      </w:r>
    </w:p>
    <w:p w:rsidR="00786E4A" w:rsidRDefault="00786E4A" w:rsidP="00786E4A">
      <w:pPr>
        <w:jc w:val="both"/>
        <w:rPr>
          <w:sz w:val="22"/>
          <w:szCs w:val="22"/>
        </w:rPr>
      </w:pPr>
      <w:r>
        <w:rPr>
          <w:sz w:val="22"/>
          <w:szCs w:val="22"/>
        </w:rPr>
        <w:t xml:space="preserve">    - Скрыть титул верховного царя Александра Великого «владыка мира, главнокомандующий» (влади мир моно мах), исказить его подобием имени и фамилии «Владимир Мономах».</w:t>
      </w:r>
    </w:p>
    <w:p w:rsidR="00786E4A" w:rsidRDefault="00786E4A" w:rsidP="00786E4A">
      <w:pPr>
        <w:jc w:val="both"/>
        <w:rPr>
          <w:sz w:val="22"/>
          <w:szCs w:val="22"/>
        </w:rPr>
      </w:pPr>
      <w:r>
        <w:rPr>
          <w:sz w:val="22"/>
          <w:szCs w:val="22"/>
        </w:rPr>
        <w:t xml:space="preserve">    -  Заменить легендой о «татаромонголах» сведения о войне июня-октября 1236 года 200-тысячных европейских войск и 20-ти тысячах войск кагана города Согд,</w:t>
      </w:r>
      <w:r>
        <w:rPr>
          <w:rStyle w:val="ab"/>
          <w:sz w:val="22"/>
          <w:szCs w:val="22"/>
        </w:rPr>
        <w:footnoteReference w:id="1022"/>
      </w:r>
      <w:r>
        <w:rPr>
          <w:sz w:val="22"/>
          <w:szCs w:val="22"/>
        </w:rPr>
        <w:t xml:space="preserve"> которые под командованием Александра Псамчиковича Тилиппова-«Македноского» свергли его дядю Юрия «Владимирского» в Царстве Владимирском. </w:t>
      </w:r>
    </w:p>
    <w:p w:rsidR="00786E4A" w:rsidRDefault="00786E4A" w:rsidP="00786E4A">
      <w:pPr>
        <w:jc w:val="both"/>
        <w:rPr>
          <w:sz w:val="22"/>
          <w:szCs w:val="22"/>
        </w:rPr>
      </w:pPr>
      <w:r>
        <w:rPr>
          <w:sz w:val="22"/>
          <w:szCs w:val="22"/>
        </w:rPr>
        <w:t xml:space="preserve">    - Блокировать данные, что в 1263 году консул Лукулл в войне против Александра Великого обманным маневром</w:t>
      </w:r>
      <w:r>
        <w:rPr>
          <w:rStyle w:val="ab"/>
          <w:sz w:val="22"/>
          <w:szCs w:val="22"/>
        </w:rPr>
        <w:footnoteReference w:id="1023"/>
      </w:r>
      <w:r>
        <w:rPr>
          <w:sz w:val="22"/>
          <w:szCs w:val="22"/>
        </w:rPr>
        <w:t xml:space="preserve"> десантировался в долину реки Альма с 1-м италийским, 5-м </w:t>
      </w:r>
      <w:r>
        <w:rPr>
          <w:sz w:val="22"/>
          <w:szCs w:val="22"/>
        </w:rPr>
        <w:lastRenderedPageBreak/>
        <w:t>скифским, 11-м (10-м конным) легионами и вспомогательной тюркской конницей, оккупировал Крым, на награбленные в Крыму деньги построил виллу под Неаполем. Замаскировать, что в Крыму мыс назвали по имени командующего «Лукулл» в память о месте на высоком берегу моря, где развели огонь для указания судам места ночной высадки десанта.</w:t>
      </w:r>
    </w:p>
    <w:p w:rsidR="00786E4A" w:rsidRDefault="00786E4A" w:rsidP="00786E4A">
      <w:pPr>
        <w:jc w:val="both"/>
        <w:rPr>
          <w:sz w:val="22"/>
          <w:szCs w:val="22"/>
        </w:rPr>
      </w:pPr>
      <w:r>
        <w:rPr>
          <w:sz w:val="22"/>
          <w:szCs w:val="22"/>
        </w:rPr>
        <w:t xml:space="preserve">    - Засекретить принцип геополитики 1256-1309 годов «два столпа» (два дракона борются за жемчужину), которым руководствовался «Круг 7-ми» генуэзских банкиров в ходе экспансии в Россию руками северного дракона – рыцарями-тамплиерами Англии, руками южного дракона – наемниками Хазарского, Куманского, Крымского каганатов. </w:t>
      </w:r>
    </w:p>
    <w:p w:rsidR="00786E4A" w:rsidRDefault="00786E4A" w:rsidP="00786E4A">
      <w:pPr>
        <w:jc w:val="both"/>
        <w:rPr>
          <w:sz w:val="22"/>
          <w:szCs w:val="22"/>
        </w:rPr>
      </w:pPr>
      <w:r>
        <w:rPr>
          <w:sz w:val="22"/>
          <w:szCs w:val="22"/>
        </w:rPr>
        <w:t xml:space="preserve">    - Скрыть подчинение в 1264-1308 годах генуэзскому «Кругу 7-ми» банкиров верховного султана Султаната Хазария с территорией от Урала и гор Памира до Красного моря и Днепра.</w:t>
      </w:r>
      <w:r w:rsidRPr="00746DCC">
        <w:rPr>
          <w:sz w:val="22"/>
          <w:szCs w:val="22"/>
        </w:rPr>
        <w:t xml:space="preserve"> </w:t>
      </w:r>
    </w:p>
    <w:p w:rsidR="00786E4A" w:rsidRDefault="00786E4A" w:rsidP="00786E4A">
      <w:pPr>
        <w:jc w:val="both"/>
        <w:rPr>
          <w:sz w:val="22"/>
          <w:szCs w:val="22"/>
        </w:rPr>
      </w:pPr>
      <w:r>
        <w:rPr>
          <w:sz w:val="22"/>
          <w:szCs w:val="22"/>
        </w:rPr>
        <w:t xml:space="preserve">     - Блокировать информацию о назначении верховным султаном в Царстве Владимирском «первого царя» с титулом «И-ван» и титулом «калит»</w:t>
      </w:r>
      <w:r>
        <w:rPr>
          <w:rStyle w:val="ab"/>
          <w:sz w:val="22"/>
          <w:szCs w:val="22"/>
        </w:rPr>
        <w:footnoteReference w:id="1024"/>
      </w:r>
      <w:r>
        <w:rPr>
          <w:sz w:val="22"/>
          <w:szCs w:val="22"/>
        </w:rPr>
        <w:t xml:space="preserve"> - сборщик дани, серебро которой верховный султан  ежемесячно направлял банкирам Генуи.</w:t>
      </w:r>
    </w:p>
    <w:p w:rsidR="00786E4A" w:rsidRDefault="00786E4A" w:rsidP="00786E4A">
      <w:pPr>
        <w:jc w:val="both"/>
        <w:rPr>
          <w:sz w:val="22"/>
          <w:szCs w:val="22"/>
        </w:rPr>
      </w:pPr>
      <w:r>
        <w:rPr>
          <w:sz w:val="22"/>
          <w:szCs w:val="22"/>
        </w:rPr>
        <w:t xml:space="preserve">    - Засекретить сведения, что до гибели 13.11.1263 года верховного царя Александра Великого не существовало</w:t>
      </w:r>
      <w:r w:rsidRPr="00EA2FCF">
        <w:rPr>
          <w:sz w:val="22"/>
          <w:szCs w:val="22"/>
        </w:rPr>
        <w:t xml:space="preserve"> </w:t>
      </w:r>
      <w:r>
        <w:rPr>
          <w:sz w:val="22"/>
          <w:szCs w:val="22"/>
        </w:rPr>
        <w:t>Хазарского каганата. В 1265 году это левобережье Волги было захвачено агентом генуэзского «Круга 7-ми» банкиров каганом Чингисханом и превратилось в «инджу» (Индия) - личное владение кагана. Этими землями в 1265-1267 владел Чингисхан, в 1268-1275 - последовательно Угэдей, Мэнгу, Хубилай.</w:t>
      </w:r>
    </w:p>
    <w:p w:rsidR="00786E4A" w:rsidRDefault="00786E4A" w:rsidP="00786E4A">
      <w:pPr>
        <w:jc w:val="both"/>
        <w:rPr>
          <w:sz w:val="22"/>
          <w:szCs w:val="22"/>
        </w:rPr>
      </w:pPr>
      <w:r>
        <w:rPr>
          <w:sz w:val="22"/>
          <w:szCs w:val="22"/>
        </w:rPr>
        <w:t xml:space="preserve">      - Засекретить наемников «Круга 7-ми» генуэзских банкиров – рыцарей-тамплиеров Чингисхана и его третьего сына Угэдея (Иегуды)</w:t>
      </w:r>
      <w:r>
        <w:rPr>
          <w:rStyle w:val="ab"/>
          <w:sz w:val="22"/>
          <w:szCs w:val="22"/>
        </w:rPr>
        <w:footnoteReference w:id="1025"/>
      </w:r>
      <w:r>
        <w:rPr>
          <w:sz w:val="22"/>
          <w:szCs w:val="22"/>
        </w:rPr>
        <w:t xml:space="preserve">, которые в личном владении «инджу» (Индия) верховного кагана Чингисхана  в 40 км восточнее Волгограда сформировали из русских, запорожцев (аланы), осетинов, черкесов, уйгуров две армии наемников (135 тыс. человек) и в период 1266-6.9.1267 года завоевали для генуэзских банкиров </w:t>
      </w:r>
      <w:r>
        <w:rPr>
          <w:sz w:val="22"/>
          <w:szCs w:val="22"/>
        </w:rPr>
        <w:lastRenderedPageBreak/>
        <w:t>города на Шелковом пути Средней Азии и Северный Китай - базу производства шелка.</w:t>
      </w:r>
    </w:p>
    <w:p w:rsidR="00786E4A" w:rsidRDefault="00786E4A" w:rsidP="00786E4A">
      <w:pPr>
        <w:jc w:val="both"/>
        <w:rPr>
          <w:sz w:val="22"/>
          <w:szCs w:val="22"/>
        </w:rPr>
      </w:pPr>
      <w:r>
        <w:rPr>
          <w:sz w:val="22"/>
          <w:szCs w:val="22"/>
        </w:rPr>
        <w:t xml:space="preserve">   - Скрыть данные о том, что Хазарский каганат существовал 35 лет с переезда кагана в 1275 году из г. Семендер на левый берег Волги до разгрома 26.4.1309 года ставки кагана в 40 км восточнее современного г. Волгоград войсками великого князя Нижегородского Константина – сына Дмитрия «Донского». </w:t>
      </w:r>
    </w:p>
    <w:p w:rsidR="00786E4A" w:rsidRDefault="00786E4A" w:rsidP="00786E4A">
      <w:pPr>
        <w:jc w:val="both"/>
        <w:rPr>
          <w:sz w:val="22"/>
          <w:szCs w:val="22"/>
        </w:rPr>
      </w:pPr>
      <w:r>
        <w:rPr>
          <w:sz w:val="22"/>
          <w:szCs w:val="22"/>
        </w:rPr>
        <w:t xml:space="preserve">    - Замаскировать экспансию 1256-1329 годов в Россию и Китай наемников генуэзского «Круга 7-ми» банкиров</w:t>
      </w:r>
      <w:r w:rsidRPr="00902AA9">
        <w:rPr>
          <w:sz w:val="22"/>
          <w:szCs w:val="22"/>
        </w:rPr>
        <w:t xml:space="preserve"> </w:t>
      </w:r>
      <w:r>
        <w:rPr>
          <w:sz w:val="22"/>
          <w:szCs w:val="22"/>
        </w:rPr>
        <w:t xml:space="preserve">легендами о татаромонголах, хазарах, половцах, о «династии Юань».       </w:t>
      </w:r>
    </w:p>
    <w:p w:rsidR="00786E4A" w:rsidRDefault="00786E4A" w:rsidP="00786E4A">
      <w:pPr>
        <w:jc w:val="both"/>
        <w:rPr>
          <w:sz w:val="22"/>
          <w:szCs w:val="22"/>
        </w:rPr>
      </w:pPr>
      <w:r>
        <w:rPr>
          <w:sz w:val="22"/>
          <w:szCs w:val="22"/>
        </w:rPr>
        <w:t xml:space="preserve">    - Блокировать данные о крестовом походе 1300-1301 на Север английских рыцарей-храмовников, подчиненных северному Римскому папе, для создания каганата Рутения со столицами Новгород и Киев, скрыть захват норманнскими наемниками Новгорода (Рюрик, 1300), Киева (Аскольд, 23.6.1301).</w:t>
      </w:r>
    </w:p>
    <w:p w:rsidR="00786E4A" w:rsidRDefault="00786E4A" w:rsidP="00786E4A">
      <w:pPr>
        <w:jc w:val="both"/>
        <w:rPr>
          <w:sz w:val="22"/>
          <w:szCs w:val="22"/>
        </w:rPr>
      </w:pPr>
      <w:r>
        <w:rPr>
          <w:sz w:val="22"/>
          <w:szCs w:val="22"/>
        </w:rPr>
        <w:t xml:space="preserve">    - Скрыть, что участник северного крестового похода князь Рюрик из шведской земли Рослаген (Руден, </w:t>
      </w:r>
      <w:r>
        <w:rPr>
          <w:sz w:val="22"/>
          <w:szCs w:val="22"/>
          <w:lang w:val="en-US"/>
        </w:rPr>
        <w:t>Rouden</w:t>
      </w:r>
      <w:r w:rsidRPr="00F517FA">
        <w:rPr>
          <w:sz w:val="22"/>
          <w:szCs w:val="22"/>
        </w:rPr>
        <w:t>)</w:t>
      </w:r>
      <w:r>
        <w:rPr>
          <w:sz w:val="22"/>
          <w:szCs w:val="22"/>
        </w:rPr>
        <w:t xml:space="preserve"> в 1300 году был наемником северного Римского папы Англии-Нормандии, непосредственно подчинялся кагану </w:t>
      </w:r>
      <w:r w:rsidRPr="00F517FA">
        <w:rPr>
          <w:sz w:val="22"/>
          <w:szCs w:val="22"/>
        </w:rPr>
        <w:t xml:space="preserve">созданного на оккупированных землях </w:t>
      </w:r>
      <w:r>
        <w:rPr>
          <w:sz w:val="22"/>
          <w:szCs w:val="22"/>
        </w:rPr>
        <w:t>каганата Рутения (</w:t>
      </w:r>
      <w:r>
        <w:rPr>
          <w:sz w:val="22"/>
          <w:szCs w:val="22"/>
          <w:lang w:val="en-US"/>
        </w:rPr>
        <w:t>Ruthenia</w:t>
      </w:r>
      <w:r w:rsidRPr="00F517FA">
        <w:rPr>
          <w:sz w:val="22"/>
          <w:szCs w:val="22"/>
        </w:rPr>
        <w:t>)</w:t>
      </w:r>
      <w:r>
        <w:rPr>
          <w:sz w:val="22"/>
          <w:szCs w:val="22"/>
        </w:rPr>
        <w:t>.</w:t>
      </w:r>
    </w:p>
    <w:p w:rsidR="00786E4A" w:rsidRDefault="00786E4A" w:rsidP="00786E4A">
      <w:pPr>
        <w:jc w:val="both"/>
        <w:rPr>
          <w:sz w:val="22"/>
          <w:szCs w:val="22"/>
        </w:rPr>
      </w:pPr>
      <w:r>
        <w:rPr>
          <w:sz w:val="22"/>
          <w:szCs w:val="22"/>
        </w:rPr>
        <w:t xml:space="preserve">    - Блокировать информацию, что в древности слово «Китай» обозначало построенную в 1236 году по приказу Александра Великого стену для защиты караванов на  Шелковом пути от Самарканда до Ходжента (Таджикистан), которая имела опорные пункты для подразделений солдат. </w:t>
      </w:r>
    </w:p>
    <w:p w:rsidR="00786E4A" w:rsidRDefault="00786E4A" w:rsidP="00786E4A">
      <w:pPr>
        <w:jc w:val="both"/>
        <w:rPr>
          <w:sz w:val="22"/>
          <w:szCs w:val="22"/>
        </w:rPr>
      </w:pPr>
      <w:r>
        <w:rPr>
          <w:sz w:val="22"/>
          <w:szCs w:val="22"/>
        </w:rPr>
        <w:t xml:space="preserve">     - Хранить секрет, что слово «Китай» в Х111 веке обозначало территорию Средней Азии, подчиненную столичному городу Согд (Самарканд). Для обозначения земель восточнее Таримской впадины (Восточный Туркестан) использовали другое слово «Чина». Слово Темучин (Темерь Чины) обозначало главкома Чины с титулом Чингисхан (хан местности Тэнгиз).</w:t>
      </w:r>
    </w:p>
    <w:p w:rsidR="00786E4A" w:rsidRDefault="00786E4A" w:rsidP="00786E4A">
      <w:pPr>
        <w:jc w:val="both"/>
        <w:rPr>
          <w:sz w:val="22"/>
          <w:szCs w:val="22"/>
        </w:rPr>
      </w:pPr>
      <w:r>
        <w:rPr>
          <w:sz w:val="22"/>
          <w:szCs w:val="22"/>
        </w:rPr>
        <w:t xml:space="preserve">     - Заменить дату гибели Чингисхана в заговоре 6.9.1267 года сложным кодом бога Юпитера «1240» с окончательной суммой «7», считая от нее время лунными месяцами, но обманывая о подсчете времени якобы «солнечными годами».</w:t>
      </w:r>
    </w:p>
    <w:p w:rsidR="00786E4A" w:rsidRDefault="00786E4A" w:rsidP="00786E4A">
      <w:pPr>
        <w:jc w:val="both"/>
        <w:rPr>
          <w:sz w:val="22"/>
          <w:szCs w:val="22"/>
        </w:rPr>
      </w:pPr>
      <w:r>
        <w:rPr>
          <w:sz w:val="22"/>
          <w:szCs w:val="22"/>
        </w:rPr>
        <w:lastRenderedPageBreak/>
        <w:t xml:space="preserve">     - Замаскировать время 12.11.1269 - 5.7.1270 нахождения Мэнгу на должности верховного кагана,</w:t>
      </w:r>
      <w:r>
        <w:rPr>
          <w:rStyle w:val="ab"/>
          <w:sz w:val="22"/>
          <w:szCs w:val="22"/>
        </w:rPr>
        <w:footnoteReference w:id="1026"/>
      </w:r>
      <w:r>
        <w:rPr>
          <w:sz w:val="22"/>
          <w:szCs w:val="22"/>
        </w:rPr>
        <w:t xml:space="preserve"> когда генуэзский «Круг 7-ми» банкиров купил у него крымскую крепость Рахата (РХТ, дом Ра)</w:t>
      </w:r>
      <w:r>
        <w:rPr>
          <w:rStyle w:val="ab"/>
          <w:sz w:val="22"/>
          <w:szCs w:val="22"/>
        </w:rPr>
        <w:footnoteReference w:id="1027"/>
      </w:r>
      <w:r>
        <w:rPr>
          <w:sz w:val="22"/>
          <w:szCs w:val="22"/>
        </w:rPr>
        <w:t xml:space="preserve"> и переименовал ее в Каффу, создал там крупнейший в мире розничный рынок рабов.</w:t>
      </w:r>
    </w:p>
    <w:p w:rsidR="00786E4A" w:rsidRDefault="00786E4A" w:rsidP="00786E4A">
      <w:pPr>
        <w:jc w:val="both"/>
        <w:rPr>
          <w:sz w:val="22"/>
          <w:szCs w:val="22"/>
        </w:rPr>
      </w:pPr>
      <w:r>
        <w:rPr>
          <w:sz w:val="22"/>
          <w:szCs w:val="22"/>
        </w:rPr>
        <w:t xml:space="preserve">    - Скрыть время назначения 1.8.1273 (697 Птаха)</w:t>
      </w:r>
      <w:r>
        <w:rPr>
          <w:rStyle w:val="ab"/>
          <w:sz w:val="22"/>
          <w:szCs w:val="22"/>
        </w:rPr>
        <w:footnoteReference w:id="1028"/>
      </w:r>
      <w:r>
        <w:rPr>
          <w:sz w:val="22"/>
          <w:szCs w:val="22"/>
        </w:rPr>
        <w:t xml:space="preserve"> первым дожем Венеции Паоло Луцио</w:t>
      </w:r>
      <w:r>
        <w:rPr>
          <w:rStyle w:val="ab"/>
          <w:sz w:val="22"/>
          <w:szCs w:val="22"/>
        </w:rPr>
        <w:footnoteReference w:id="1029"/>
      </w:r>
      <w:r>
        <w:rPr>
          <w:sz w:val="22"/>
          <w:szCs w:val="22"/>
        </w:rPr>
        <w:t xml:space="preserve"> Анафесто - агента «Круга 13-ти» судей, который начал строительство в Крыму второй столицы каганата Газария - крепости Содея (Судак), завершенное 18.2.1280 (212 РХ).</w:t>
      </w:r>
      <w:r>
        <w:rPr>
          <w:rStyle w:val="ab"/>
          <w:sz w:val="22"/>
          <w:szCs w:val="22"/>
        </w:rPr>
        <w:footnoteReference w:id="1030"/>
      </w:r>
    </w:p>
    <w:p w:rsidR="00786E4A" w:rsidRDefault="00786E4A" w:rsidP="00786E4A">
      <w:pPr>
        <w:jc w:val="both"/>
        <w:rPr>
          <w:sz w:val="22"/>
          <w:szCs w:val="22"/>
        </w:rPr>
      </w:pPr>
      <w:r>
        <w:rPr>
          <w:sz w:val="22"/>
          <w:szCs w:val="22"/>
        </w:rPr>
        <w:t xml:space="preserve">    - Засекретить время двукратного управления верховным султаном Мухаммедом Токтамышем войсками Султаната Хазария в периоды 23.8.1290-28.11.1292 и 23.9.1298-14.7.1299 годов (682-710</w:t>
      </w:r>
      <w:r>
        <w:rPr>
          <w:rStyle w:val="ab"/>
          <w:sz w:val="22"/>
          <w:szCs w:val="22"/>
        </w:rPr>
        <w:footnoteReference w:id="1031"/>
      </w:r>
      <w:r>
        <w:rPr>
          <w:sz w:val="22"/>
          <w:szCs w:val="22"/>
        </w:rPr>
        <w:t xml:space="preserve"> и 782-797 Хижры), когда на датированных монетах чеканили его имя.</w:t>
      </w:r>
    </w:p>
    <w:p w:rsidR="00786E4A" w:rsidRDefault="00786E4A" w:rsidP="00786E4A">
      <w:pPr>
        <w:jc w:val="both"/>
        <w:rPr>
          <w:sz w:val="22"/>
          <w:szCs w:val="22"/>
        </w:rPr>
      </w:pPr>
      <w:r>
        <w:rPr>
          <w:sz w:val="22"/>
          <w:szCs w:val="22"/>
        </w:rPr>
        <w:t xml:space="preserve">    - Скрыть время 25.4.1301 года (814 Хиджры)</w:t>
      </w:r>
      <w:r>
        <w:rPr>
          <w:rStyle w:val="ab"/>
          <w:sz w:val="22"/>
          <w:szCs w:val="22"/>
        </w:rPr>
        <w:footnoteReference w:id="1032"/>
      </w:r>
      <w:r>
        <w:rPr>
          <w:sz w:val="22"/>
          <w:szCs w:val="22"/>
        </w:rPr>
        <w:t xml:space="preserve"> документа «Кревская уния» о смене веры и подчинении элиты Литвы царю-женщине Елизавете, возглавлявшей Римскую Империю с территорией в Венгрии, Польше, Далмации; передвинуть это событие позже на 84 года якобы в 1385 год. </w:t>
      </w:r>
    </w:p>
    <w:p w:rsidR="00786E4A" w:rsidRDefault="00786E4A" w:rsidP="00786E4A">
      <w:pPr>
        <w:jc w:val="both"/>
        <w:rPr>
          <w:sz w:val="22"/>
          <w:szCs w:val="22"/>
        </w:rPr>
      </w:pPr>
      <w:r>
        <w:rPr>
          <w:sz w:val="22"/>
          <w:szCs w:val="22"/>
        </w:rPr>
        <w:t xml:space="preserve">    - Замаскировать время трех захватов Константинополя: армией жрецов Тота: а) из Англии (2.9.1289; «330 н.э.»); б) 80-тысячной рутенской</w:t>
      </w:r>
      <w:r>
        <w:rPr>
          <w:rStyle w:val="ab"/>
          <w:sz w:val="22"/>
          <w:szCs w:val="22"/>
        </w:rPr>
        <w:footnoteReference w:id="1033"/>
      </w:r>
      <w:r>
        <w:rPr>
          <w:sz w:val="22"/>
          <w:szCs w:val="22"/>
        </w:rPr>
        <w:t xml:space="preserve"> и 20-тысячнй османской армией враждебных Кругу 13-ти судей жрецов-многобожников (29.9.1304; 856 Хиджры, якобы «1453»); в) армией жрецов Тота (</w:t>
      </w:r>
      <w:r w:rsidRPr="00E83DED">
        <w:rPr>
          <w:b/>
          <w:sz w:val="22"/>
          <w:szCs w:val="22"/>
          <w:u w:val="single"/>
        </w:rPr>
        <w:t>тот</w:t>
      </w:r>
      <w:r>
        <w:rPr>
          <w:sz w:val="22"/>
          <w:szCs w:val="22"/>
        </w:rPr>
        <w:t>ары) из Англии, Генуи и Венеции (28.7.1314; 1204 Птаха).</w:t>
      </w:r>
    </w:p>
    <w:p w:rsidR="00786E4A" w:rsidRDefault="00786E4A" w:rsidP="00786E4A">
      <w:pPr>
        <w:jc w:val="both"/>
        <w:rPr>
          <w:sz w:val="22"/>
          <w:szCs w:val="22"/>
        </w:rPr>
      </w:pPr>
      <w:r>
        <w:rPr>
          <w:sz w:val="22"/>
          <w:szCs w:val="22"/>
        </w:rPr>
        <w:t xml:space="preserve">    - Засекретить время государственных переворотов со сменой веры в Царстве Владимирском 30.3.1295 года и 18.8.1304 года, </w:t>
      </w:r>
      <w:r>
        <w:rPr>
          <w:sz w:val="22"/>
          <w:szCs w:val="22"/>
        </w:rPr>
        <w:lastRenderedPageBreak/>
        <w:t>осуществленных иностранными агентами генуэзского «Круга 7-ми» банкиров - митрополитами Киприаном и Феогностом.</w:t>
      </w:r>
    </w:p>
    <w:p w:rsidR="00786E4A" w:rsidRDefault="00786E4A" w:rsidP="00786E4A">
      <w:pPr>
        <w:jc w:val="both"/>
        <w:rPr>
          <w:sz w:val="22"/>
          <w:szCs w:val="22"/>
        </w:rPr>
      </w:pPr>
      <w:r>
        <w:rPr>
          <w:sz w:val="22"/>
          <w:szCs w:val="22"/>
        </w:rPr>
        <w:t xml:space="preserve">    - Скрыть происхождение Василия Шуйского в четвертом поколении от Александра Великого; а Ивана Грозного – от внучки генуэзского банкира-работорговца по имени Зоя Дзаккария («Захарьина»); Филарета Романова – из семьи Дзаккария (внучатый племянник Зои Дзаккария). </w:t>
      </w:r>
    </w:p>
    <w:p w:rsidR="00786E4A" w:rsidRDefault="00786E4A" w:rsidP="00786E4A">
      <w:pPr>
        <w:jc w:val="both"/>
        <w:rPr>
          <w:sz w:val="22"/>
          <w:szCs w:val="22"/>
        </w:rPr>
      </w:pPr>
      <w:r>
        <w:rPr>
          <w:sz w:val="22"/>
          <w:szCs w:val="22"/>
        </w:rPr>
        <w:t xml:space="preserve">    - Блокировать </w:t>
      </w:r>
      <w:r w:rsidR="00A10098">
        <w:rPr>
          <w:sz w:val="22"/>
          <w:szCs w:val="22"/>
        </w:rPr>
        <w:t>данные</w:t>
      </w:r>
      <w:r w:rsidRPr="00D964F3">
        <w:rPr>
          <w:sz w:val="22"/>
          <w:szCs w:val="22"/>
        </w:rPr>
        <w:t xml:space="preserve"> </w:t>
      </w:r>
      <w:r w:rsidRPr="00C0215E">
        <w:rPr>
          <w:sz w:val="22"/>
          <w:szCs w:val="22"/>
        </w:rPr>
        <w:t>анализ</w:t>
      </w:r>
      <w:r>
        <w:rPr>
          <w:sz w:val="22"/>
          <w:szCs w:val="22"/>
        </w:rPr>
        <w:t>а</w:t>
      </w:r>
      <w:r w:rsidRPr="00C0215E">
        <w:rPr>
          <w:sz w:val="22"/>
          <w:szCs w:val="22"/>
        </w:rPr>
        <w:t xml:space="preserve"> 2008</w:t>
      </w:r>
      <w:r>
        <w:rPr>
          <w:sz w:val="22"/>
          <w:szCs w:val="22"/>
        </w:rPr>
        <w:t xml:space="preserve"> года генов потомков князя Рюрика 31-34-го поколения, что Рюрик был человеком российской гаплогруппы </w:t>
      </w:r>
      <w:r>
        <w:rPr>
          <w:sz w:val="22"/>
          <w:szCs w:val="22"/>
          <w:lang w:val="en-US"/>
        </w:rPr>
        <w:t>R</w:t>
      </w:r>
      <w:r w:rsidRPr="00C0215E">
        <w:rPr>
          <w:sz w:val="22"/>
          <w:szCs w:val="22"/>
        </w:rPr>
        <w:t>1</w:t>
      </w:r>
      <w:r>
        <w:rPr>
          <w:sz w:val="22"/>
          <w:szCs w:val="22"/>
          <w:lang w:val="en-US"/>
        </w:rPr>
        <w:t>a</w:t>
      </w:r>
      <w:r>
        <w:rPr>
          <w:sz w:val="22"/>
          <w:szCs w:val="22"/>
        </w:rPr>
        <w:t xml:space="preserve">. Царь Николай 2-й был западноевропейской гаплогруппы </w:t>
      </w:r>
      <w:r>
        <w:rPr>
          <w:sz w:val="22"/>
          <w:szCs w:val="22"/>
          <w:lang w:val="en-US"/>
        </w:rPr>
        <w:t>R</w:t>
      </w:r>
      <w:r w:rsidRPr="00AC0AC8">
        <w:rPr>
          <w:sz w:val="22"/>
          <w:szCs w:val="22"/>
        </w:rPr>
        <w:t>1</w:t>
      </w:r>
      <w:r>
        <w:rPr>
          <w:sz w:val="22"/>
          <w:szCs w:val="22"/>
          <w:lang w:val="en-US"/>
        </w:rPr>
        <w:t>b</w:t>
      </w:r>
      <w:r>
        <w:rPr>
          <w:sz w:val="22"/>
          <w:szCs w:val="22"/>
        </w:rPr>
        <w:t>. Он не мог происходить ни от Рюрика, ни от генуэзца Ивана Грозного-Дзаккария.</w:t>
      </w:r>
    </w:p>
    <w:p w:rsidR="00786E4A" w:rsidRDefault="00786E4A" w:rsidP="00786E4A">
      <w:pPr>
        <w:jc w:val="both"/>
        <w:rPr>
          <w:sz w:val="22"/>
          <w:szCs w:val="22"/>
        </w:rPr>
      </w:pPr>
      <w:r>
        <w:rPr>
          <w:sz w:val="22"/>
          <w:szCs w:val="22"/>
        </w:rPr>
        <w:t xml:space="preserve">    - Блокировать информацию о том, что хан Касимовской Орды Саин Булат (после крещения Симеон Бекбулатович) являлся агентом генуэзского «Круга 7-ми» банкиров, в 1355-1376 гг.  был на второй после царя-женщины должности царя и великого князя Всея Руси. Скрыть, что генуэзские банкиры поставили его на вторую по статусу должность, поскольку его жена Софья Милославская имела кровное родство с Зоей Дзаккария («Софья Палеолог» 18.5.1307-11.1.1367), являлась родственницей генуэзских банкиров Круга 7-ми. </w:t>
      </w:r>
    </w:p>
    <w:p w:rsidR="00786E4A" w:rsidRDefault="00786E4A" w:rsidP="00786E4A">
      <w:pPr>
        <w:jc w:val="both"/>
        <w:rPr>
          <w:sz w:val="22"/>
          <w:szCs w:val="22"/>
        </w:rPr>
      </w:pPr>
      <w:r>
        <w:rPr>
          <w:sz w:val="22"/>
          <w:szCs w:val="22"/>
        </w:rPr>
        <w:t xml:space="preserve">  - Засекретить, что 6.6.1308 года «Круг 7-ми» генуэзских банкиров преобразовал Царство Владимирское в Москоскую Империю, где верховными жрицами были: Мария Ярославская (1308-1329), Зоя Дзаккария (1330-1367) и ее дочь Анастасия Дхаккария (1367-1375) – старшая жена ее брата Ивана Грозного-Дзаккария; Софья Милославская (1376-1378/1583) – внучка Зои Дзаккария, жена великого князя Всея Руси Симеона Бекбулатовича (1355-1376). Иван Грозный был на третьей должности замглавкома («царь и великий князь»).</w:t>
      </w:r>
    </w:p>
    <w:p w:rsidR="00786E4A" w:rsidRDefault="00786E4A" w:rsidP="00786E4A">
      <w:pPr>
        <w:jc w:val="both"/>
        <w:rPr>
          <w:sz w:val="22"/>
          <w:szCs w:val="22"/>
        </w:rPr>
      </w:pPr>
      <w:r>
        <w:rPr>
          <w:sz w:val="22"/>
          <w:szCs w:val="22"/>
        </w:rPr>
        <w:t xml:space="preserve">    - Блокировать сведения, что Иван Грозный </w:t>
      </w:r>
      <w:r w:rsidR="00A10098">
        <w:rPr>
          <w:sz w:val="22"/>
          <w:szCs w:val="22"/>
        </w:rPr>
        <w:t>имел секретное соглашение о поставках оружия из Англии для захвата 1.6.1375 Казани</w:t>
      </w:r>
      <w:r>
        <w:rPr>
          <w:sz w:val="22"/>
          <w:szCs w:val="22"/>
        </w:rPr>
        <w:t xml:space="preserve">. Скрыть, что его послы Дмитрий и Мануло Ралевы докладывали в Венеции о выполнении приказа захватить Казань и Астрахань, чтобы английские купцы не платили пошлин правителям Казани и Астрахани при транспортировке </w:t>
      </w:r>
      <w:r w:rsidR="00204FA7">
        <w:rPr>
          <w:sz w:val="22"/>
          <w:szCs w:val="22"/>
        </w:rPr>
        <w:t>товаров Востока</w:t>
      </w:r>
      <w:r>
        <w:rPr>
          <w:sz w:val="22"/>
          <w:szCs w:val="22"/>
        </w:rPr>
        <w:t xml:space="preserve"> в Лондон через Каспийское море </w:t>
      </w:r>
      <w:r w:rsidR="00204FA7">
        <w:rPr>
          <w:sz w:val="22"/>
          <w:szCs w:val="22"/>
        </w:rPr>
        <w:t xml:space="preserve">- </w:t>
      </w:r>
      <w:r>
        <w:rPr>
          <w:sz w:val="22"/>
          <w:szCs w:val="22"/>
        </w:rPr>
        <w:t xml:space="preserve">по Волге </w:t>
      </w:r>
      <w:r w:rsidR="00204FA7">
        <w:rPr>
          <w:sz w:val="22"/>
          <w:szCs w:val="22"/>
        </w:rPr>
        <w:t>– Северной Двине – вдоль берегов Норвегии</w:t>
      </w:r>
      <w:r>
        <w:rPr>
          <w:sz w:val="22"/>
          <w:szCs w:val="22"/>
        </w:rPr>
        <w:t xml:space="preserve">. </w:t>
      </w:r>
    </w:p>
    <w:p w:rsidR="00786E4A" w:rsidRDefault="00786E4A" w:rsidP="00786E4A">
      <w:pPr>
        <w:jc w:val="both"/>
        <w:rPr>
          <w:sz w:val="22"/>
          <w:szCs w:val="22"/>
        </w:rPr>
      </w:pPr>
      <w:r>
        <w:rPr>
          <w:sz w:val="22"/>
          <w:szCs w:val="22"/>
        </w:rPr>
        <w:lastRenderedPageBreak/>
        <w:t xml:space="preserve">     - Скрыть приказ английских хозяев Ивана Грозног</w:t>
      </w:r>
      <w:r w:rsidR="00204FA7">
        <w:rPr>
          <w:sz w:val="22"/>
          <w:szCs w:val="22"/>
        </w:rPr>
        <w:t>о, по которому он 2.9-10.10.1376 в возрасте 53</w:t>
      </w:r>
      <w:r>
        <w:rPr>
          <w:sz w:val="22"/>
          <w:szCs w:val="22"/>
        </w:rPr>
        <w:t xml:space="preserve"> лет во главе 20-тысячного «опричного» войска в Новгороде убил 211 помещиков – владельцев левобережных земель реки Северная Двина, приказал убить митрополита Всея Руси – владельца правобережных земель реки Северная Двина, чтобы английские купцы «Москови Компани» (</w:t>
      </w:r>
      <w:r>
        <w:rPr>
          <w:sz w:val="22"/>
          <w:szCs w:val="22"/>
          <w:lang w:val="en-US"/>
        </w:rPr>
        <w:t>Moscovy</w:t>
      </w:r>
      <w:r>
        <w:rPr>
          <w:sz w:val="22"/>
          <w:szCs w:val="22"/>
        </w:rPr>
        <w:t xml:space="preserve"> </w:t>
      </w:r>
      <w:r>
        <w:rPr>
          <w:sz w:val="22"/>
          <w:szCs w:val="22"/>
          <w:lang w:val="en-US"/>
        </w:rPr>
        <w:t>Company</w:t>
      </w:r>
      <w:r w:rsidRPr="00CB76FB">
        <w:rPr>
          <w:sz w:val="22"/>
          <w:szCs w:val="22"/>
        </w:rPr>
        <w:t>)</w:t>
      </w:r>
      <w:r>
        <w:rPr>
          <w:sz w:val="22"/>
          <w:szCs w:val="22"/>
        </w:rPr>
        <w:t xml:space="preserve"> де-факто стали собственниками этих «опричных» земель на пути транспортировки из Китая и Персии товаров в Лондон по Северной Двине через будущий порт Архангельск. </w:t>
      </w:r>
    </w:p>
    <w:p w:rsidR="00786E4A" w:rsidRDefault="00786E4A" w:rsidP="00786E4A">
      <w:pPr>
        <w:jc w:val="both"/>
        <w:rPr>
          <w:sz w:val="22"/>
          <w:szCs w:val="22"/>
        </w:rPr>
      </w:pPr>
      <w:r>
        <w:rPr>
          <w:sz w:val="22"/>
          <w:szCs w:val="22"/>
        </w:rPr>
        <w:t xml:space="preserve">   - Скрыть</w:t>
      </w:r>
      <w:r w:rsidR="00204FA7">
        <w:rPr>
          <w:sz w:val="22"/>
          <w:szCs w:val="22"/>
        </w:rPr>
        <w:t>,</w:t>
      </w:r>
      <w:r>
        <w:rPr>
          <w:sz w:val="22"/>
          <w:szCs w:val="22"/>
        </w:rPr>
        <w:t xml:space="preserve"> </w:t>
      </w:r>
      <w:r w:rsidR="00204FA7">
        <w:rPr>
          <w:sz w:val="22"/>
          <w:szCs w:val="22"/>
        </w:rPr>
        <w:t xml:space="preserve">что </w:t>
      </w:r>
      <w:r>
        <w:rPr>
          <w:sz w:val="22"/>
          <w:szCs w:val="22"/>
        </w:rPr>
        <w:t xml:space="preserve">Иван Грозный дал монополию английским купцам «Москови компани» единственным из всех иностранцев торговать в Российской Империи, не платить пошлин и </w:t>
      </w:r>
      <w:r w:rsidR="00204FA7">
        <w:rPr>
          <w:sz w:val="22"/>
          <w:szCs w:val="22"/>
        </w:rPr>
        <w:t>налогов в обмен на тайне поставки пищалей в 1375 году и технологии литья пушек для подготовки захвата Казани.</w:t>
      </w:r>
      <w:r>
        <w:rPr>
          <w:sz w:val="22"/>
          <w:szCs w:val="22"/>
        </w:rPr>
        <w:t xml:space="preserve">      </w:t>
      </w:r>
    </w:p>
    <w:p w:rsidR="00786E4A" w:rsidRPr="00CB76FB" w:rsidRDefault="00786E4A" w:rsidP="00786E4A">
      <w:pPr>
        <w:jc w:val="both"/>
        <w:rPr>
          <w:sz w:val="22"/>
          <w:szCs w:val="22"/>
        </w:rPr>
      </w:pPr>
      <w:r>
        <w:rPr>
          <w:sz w:val="22"/>
          <w:szCs w:val="22"/>
        </w:rPr>
        <w:t xml:space="preserve">     - Блокировать сведения о приказе английских хозяев, по которому Иван Грозный разрешил в Вологде построить фабрику льняных канатов для английского военного флота, вывозить мачтовый лес для строительства военных краблей, вывозить бочками соленое сало и мед для английских военных моряков, что помогло Англии захватить Северную Америку.</w:t>
      </w:r>
    </w:p>
    <w:p w:rsidR="00786E4A" w:rsidRDefault="00786E4A" w:rsidP="00786E4A">
      <w:pPr>
        <w:jc w:val="both"/>
        <w:rPr>
          <w:sz w:val="22"/>
          <w:szCs w:val="22"/>
        </w:rPr>
      </w:pPr>
      <w:r>
        <w:rPr>
          <w:sz w:val="22"/>
          <w:szCs w:val="22"/>
        </w:rPr>
        <w:t xml:space="preserve">   - Засекретить приказ английской </w:t>
      </w:r>
      <w:r w:rsidR="00204FA7">
        <w:rPr>
          <w:sz w:val="22"/>
          <w:szCs w:val="22"/>
        </w:rPr>
        <w:t>регины</w:t>
      </w:r>
      <w:r>
        <w:rPr>
          <w:sz w:val="22"/>
          <w:szCs w:val="22"/>
        </w:rPr>
        <w:t xml:space="preserve"> Елизаветы 1-й, по которому начальник ее спецслужбы Джером Хорси (</w:t>
      </w:r>
      <w:r>
        <w:rPr>
          <w:sz w:val="22"/>
          <w:szCs w:val="22"/>
          <w:lang w:val="en-US"/>
        </w:rPr>
        <w:t>Jerome</w:t>
      </w:r>
      <w:r>
        <w:rPr>
          <w:sz w:val="22"/>
          <w:szCs w:val="22"/>
        </w:rPr>
        <w:t xml:space="preserve"> </w:t>
      </w:r>
      <w:r>
        <w:rPr>
          <w:sz w:val="22"/>
          <w:szCs w:val="22"/>
          <w:lang w:val="en-US"/>
        </w:rPr>
        <w:t>Horsey</w:t>
      </w:r>
      <w:r w:rsidRPr="00FA5B5B">
        <w:rPr>
          <w:sz w:val="22"/>
          <w:szCs w:val="22"/>
        </w:rPr>
        <w:t xml:space="preserve">) </w:t>
      </w:r>
      <w:r w:rsidR="00A10098">
        <w:rPr>
          <w:sz w:val="22"/>
          <w:szCs w:val="22"/>
        </w:rPr>
        <w:t>доставил в Москву</w:t>
      </w:r>
      <w:r>
        <w:rPr>
          <w:sz w:val="22"/>
          <w:szCs w:val="22"/>
        </w:rPr>
        <w:t>на вооруженный пищалями военный отряд</w:t>
      </w:r>
      <w:r w:rsidR="002014DC">
        <w:rPr>
          <w:sz w:val="22"/>
          <w:szCs w:val="22"/>
        </w:rPr>
        <w:t xml:space="preserve"> из 1200 наемников</w:t>
      </w:r>
      <w:r>
        <w:rPr>
          <w:sz w:val="22"/>
          <w:szCs w:val="22"/>
        </w:rPr>
        <w:t xml:space="preserve">, который в Москве сверг агента генуэзских банкиров </w:t>
      </w:r>
      <w:r w:rsidR="00204FA7">
        <w:rPr>
          <w:sz w:val="22"/>
          <w:szCs w:val="22"/>
        </w:rPr>
        <w:t xml:space="preserve">царя и </w:t>
      </w:r>
      <w:r>
        <w:rPr>
          <w:sz w:val="22"/>
          <w:szCs w:val="22"/>
        </w:rPr>
        <w:t xml:space="preserve">великого князя Всея Руси </w:t>
      </w:r>
      <w:r w:rsidR="002014DC">
        <w:rPr>
          <w:sz w:val="22"/>
          <w:szCs w:val="22"/>
        </w:rPr>
        <w:t>Симеона Бекбулатовича, 26.3.1377</w:t>
      </w:r>
      <w:r>
        <w:rPr>
          <w:sz w:val="22"/>
          <w:szCs w:val="22"/>
        </w:rPr>
        <w:t xml:space="preserve"> доставил под защиту стен Кремля английского агента Ивана Грозного, которого последние 7 месяцев и 22 дня жизни в Кремле охранял личный английский телохранитель и пятисотня английских наемников.</w:t>
      </w:r>
    </w:p>
    <w:p w:rsidR="00786E4A" w:rsidRPr="00FA5B5B" w:rsidRDefault="00786E4A" w:rsidP="00786E4A">
      <w:pPr>
        <w:jc w:val="both"/>
        <w:rPr>
          <w:sz w:val="22"/>
          <w:szCs w:val="22"/>
        </w:rPr>
      </w:pPr>
      <w:r>
        <w:rPr>
          <w:sz w:val="22"/>
          <w:szCs w:val="22"/>
        </w:rPr>
        <w:t xml:space="preserve">    - Блокировать сведения о приказе английской </w:t>
      </w:r>
      <w:r w:rsidR="002014DC">
        <w:rPr>
          <w:sz w:val="22"/>
          <w:szCs w:val="22"/>
        </w:rPr>
        <w:t>регины</w:t>
      </w:r>
      <w:r>
        <w:rPr>
          <w:sz w:val="22"/>
          <w:szCs w:val="22"/>
        </w:rPr>
        <w:t xml:space="preserve"> Елизаветы 1-й</w:t>
      </w:r>
      <w:r w:rsidRPr="00FA5B5B">
        <w:rPr>
          <w:sz w:val="22"/>
          <w:szCs w:val="22"/>
        </w:rPr>
        <w:t xml:space="preserve"> начальнику ее спецслужбы Джерому Хорси</w:t>
      </w:r>
      <w:r>
        <w:rPr>
          <w:sz w:val="22"/>
          <w:szCs w:val="22"/>
        </w:rPr>
        <w:t xml:space="preserve"> задушить малоподвижного английского агента Ивана Грозного, неспособного ходить из-за огромных остеофитов на позвоночнике и неспособного управлять войсками для сопротивления войскам </w:t>
      </w:r>
      <w:r w:rsidR="002014DC">
        <w:rPr>
          <w:sz w:val="22"/>
          <w:szCs w:val="22"/>
        </w:rPr>
        <w:t xml:space="preserve">царя и </w:t>
      </w:r>
      <w:r>
        <w:rPr>
          <w:sz w:val="22"/>
          <w:szCs w:val="22"/>
        </w:rPr>
        <w:t xml:space="preserve">великого князя Всея Руси Симеона Бекбулатовича, </w:t>
      </w:r>
      <w:r w:rsidR="002014DC">
        <w:rPr>
          <w:sz w:val="22"/>
          <w:szCs w:val="22"/>
        </w:rPr>
        <w:t>скрывшегося</w:t>
      </w:r>
      <w:r>
        <w:rPr>
          <w:sz w:val="22"/>
          <w:szCs w:val="22"/>
        </w:rPr>
        <w:t xml:space="preserve"> в Стариц</w:t>
      </w:r>
      <w:r w:rsidR="002014DC">
        <w:rPr>
          <w:sz w:val="22"/>
          <w:szCs w:val="22"/>
        </w:rPr>
        <w:t>у</w:t>
      </w:r>
      <w:r>
        <w:rPr>
          <w:sz w:val="22"/>
          <w:szCs w:val="22"/>
        </w:rPr>
        <w:t xml:space="preserve"> под Тверью; </w:t>
      </w:r>
      <w:r>
        <w:rPr>
          <w:sz w:val="22"/>
          <w:szCs w:val="22"/>
        </w:rPr>
        <w:lastRenderedPageBreak/>
        <w:t xml:space="preserve">заменить Ивана Грозного другим английским агентом - Борисом Годуновым. </w:t>
      </w:r>
    </w:p>
    <w:p w:rsidR="00786E4A" w:rsidRDefault="00786E4A" w:rsidP="00786E4A">
      <w:pPr>
        <w:jc w:val="both"/>
        <w:rPr>
          <w:sz w:val="22"/>
          <w:szCs w:val="22"/>
        </w:rPr>
      </w:pPr>
      <w:r>
        <w:rPr>
          <w:sz w:val="22"/>
          <w:szCs w:val="22"/>
        </w:rPr>
        <w:t xml:space="preserve">     - </w:t>
      </w:r>
      <w:r w:rsidR="002014DC">
        <w:rPr>
          <w:sz w:val="22"/>
          <w:szCs w:val="22"/>
        </w:rPr>
        <w:t>Сочинить</w:t>
      </w:r>
      <w:r>
        <w:rPr>
          <w:sz w:val="22"/>
          <w:szCs w:val="22"/>
        </w:rPr>
        <w:t xml:space="preserve"> легенду </w:t>
      </w:r>
      <w:r w:rsidR="002014DC">
        <w:rPr>
          <w:sz w:val="22"/>
          <w:szCs w:val="22"/>
        </w:rPr>
        <w:t xml:space="preserve">о «капитане Ченселлоре» для маскировки приезда 2.9.1375 года в Москву Стефана Гарднера лорда-канцлера Англии в правлении регины Марии и ее мужа Филиппа, который через 2 месяца после захвата Казани привез Ивану Грозному </w:t>
      </w:r>
      <w:r>
        <w:rPr>
          <w:sz w:val="22"/>
          <w:szCs w:val="22"/>
        </w:rPr>
        <w:t xml:space="preserve">письмо </w:t>
      </w:r>
      <w:r w:rsidR="00695B6E">
        <w:rPr>
          <w:sz w:val="22"/>
          <w:szCs w:val="22"/>
        </w:rPr>
        <w:t xml:space="preserve">на трех языках </w:t>
      </w:r>
      <w:r w:rsidR="002014DC">
        <w:rPr>
          <w:sz w:val="22"/>
          <w:szCs w:val="22"/>
        </w:rPr>
        <w:t>и устно передал секретную информацию о плане госпереворота (опричнина) для захвата англичанами земель митрополита на правом берегу Северной Двины</w:t>
      </w:r>
      <w:r w:rsidR="00695B6E">
        <w:rPr>
          <w:sz w:val="22"/>
          <w:szCs w:val="22"/>
        </w:rPr>
        <w:t>. Замаскировать секретное соглашение Москвы и Лондона мифом</w:t>
      </w:r>
      <w:r>
        <w:rPr>
          <w:sz w:val="22"/>
          <w:szCs w:val="22"/>
        </w:rPr>
        <w:t xml:space="preserve">, </w:t>
      </w:r>
      <w:r w:rsidR="00695B6E">
        <w:rPr>
          <w:sz w:val="22"/>
          <w:szCs w:val="22"/>
        </w:rPr>
        <w:t xml:space="preserve">что Стефен Гарднер </w:t>
      </w:r>
      <w:r>
        <w:rPr>
          <w:sz w:val="22"/>
          <w:szCs w:val="22"/>
        </w:rPr>
        <w:t>якобы «искал путь в Индию</w:t>
      </w:r>
      <w:r w:rsidR="00695B6E">
        <w:rPr>
          <w:sz w:val="22"/>
          <w:szCs w:val="22"/>
        </w:rPr>
        <w:t xml:space="preserve">», как в то время называли левый берег Волги. </w:t>
      </w:r>
    </w:p>
    <w:p w:rsidR="00786E4A" w:rsidRDefault="00786E4A" w:rsidP="00786E4A">
      <w:pPr>
        <w:jc w:val="both"/>
        <w:rPr>
          <w:sz w:val="22"/>
          <w:szCs w:val="22"/>
        </w:rPr>
      </w:pPr>
      <w:r>
        <w:rPr>
          <w:sz w:val="22"/>
          <w:szCs w:val="22"/>
        </w:rPr>
        <w:t xml:space="preserve">     - Скрыть сведения, что Иван Грозный, Борис Годунов, Филарет Романов были агентами английского влияния, имели личных английских врачей, личных телохранителей из Англии</w:t>
      </w:r>
      <w:r>
        <w:rPr>
          <w:rStyle w:val="ab"/>
          <w:sz w:val="22"/>
          <w:szCs w:val="22"/>
        </w:rPr>
        <w:footnoteReference w:id="1034"/>
      </w:r>
      <w:r>
        <w:rPr>
          <w:sz w:val="22"/>
          <w:szCs w:val="22"/>
        </w:rPr>
        <w:t xml:space="preserve"> и пятисотню английских охранников, пользовались лекарствами английских аптекарей в Москве. Скрыть, что Иван 4-й и Б.Годунов имели английского советника по фамилии Джером Хорси – придворного английской королевы Елизаветы 1-й с титулом «эсквайр у тела /королевы/» (</w:t>
      </w:r>
      <w:r>
        <w:rPr>
          <w:sz w:val="22"/>
          <w:szCs w:val="22"/>
          <w:lang w:val="en-US"/>
        </w:rPr>
        <w:t>Esquire</w:t>
      </w:r>
      <w:r>
        <w:rPr>
          <w:sz w:val="22"/>
          <w:szCs w:val="22"/>
        </w:rPr>
        <w:t xml:space="preserve"> </w:t>
      </w:r>
      <w:r>
        <w:rPr>
          <w:sz w:val="22"/>
          <w:szCs w:val="22"/>
          <w:lang w:val="en-US"/>
        </w:rPr>
        <w:t>of</w:t>
      </w:r>
      <w:r>
        <w:rPr>
          <w:sz w:val="22"/>
          <w:szCs w:val="22"/>
        </w:rPr>
        <w:t xml:space="preserve"> </w:t>
      </w:r>
      <w:r>
        <w:rPr>
          <w:sz w:val="22"/>
          <w:szCs w:val="22"/>
          <w:lang w:val="en-US"/>
        </w:rPr>
        <w:t>the</w:t>
      </w:r>
      <w:r>
        <w:rPr>
          <w:sz w:val="22"/>
          <w:szCs w:val="22"/>
        </w:rPr>
        <w:t xml:space="preserve"> </w:t>
      </w:r>
      <w:r>
        <w:rPr>
          <w:sz w:val="22"/>
          <w:szCs w:val="22"/>
          <w:lang w:val="en-US"/>
        </w:rPr>
        <w:t>Body</w:t>
      </w:r>
      <w:r w:rsidRPr="00734F2F">
        <w:rPr>
          <w:sz w:val="22"/>
          <w:szCs w:val="22"/>
        </w:rPr>
        <w:t>)</w:t>
      </w:r>
      <w:r>
        <w:rPr>
          <w:sz w:val="22"/>
          <w:szCs w:val="22"/>
        </w:rPr>
        <w:t>.</w:t>
      </w:r>
    </w:p>
    <w:p w:rsidR="00786E4A" w:rsidRDefault="00786E4A" w:rsidP="00786E4A">
      <w:pPr>
        <w:jc w:val="both"/>
        <w:rPr>
          <w:sz w:val="22"/>
          <w:szCs w:val="22"/>
        </w:rPr>
      </w:pPr>
      <w:r>
        <w:rPr>
          <w:sz w:val="22"/>
          <w:szCs w:val="22"/>
        </w:rPr>
        <w:t xml:space="preserve">    - Замаскировать легендой об «опричнине» государстве</w:t>
      </w:r>
      <w:r w:rsidR="00695B6E">
        <w:rPr>
          <w:sz w:val="22"/>
          <w:szCs w:val="22"/>
        </w:rPr>
        <w:t>нный переворот 6.4.1376 года («И</w:t>
      </w:r>
      <w:r>
        <w:rPr>
          <w:sz w:val="22"/>
          <w:szCs w:val="22"/>
        </w:rPr>
        <w:t>564») спецслужб Англии в Москве.</w:t>
      </w:r>
    </w:p>
    <w:p w:rsidR="00786E4A" w:rsidRDefault="00786E4A" w:rsidP="00786E4A">
      <w:pPr>
        <w:jc w:val="both"/>
        <w:rPr>
          <w:sz w:val="22"/>
          <w:szCs w:val="22"/>
        </w:rPr>
      </w:pPr>
      <w:r>
        <w:rPr>
          <w:sz w:val="22"/>
          <w:szCs w:val="22"/>
        </w:rPr>
        <w:t xml:space="preserve">    - Блокировать сведения, что Англия с 1267 года</w:t>
      </w:r>
      <w:r>
        <w:rPr>
          <w:rStyle w:val="ab"/>
          <w:sz w:val="22"/>
          <w:szCs w:val="22"/>
        </w:rPr>
        <w:footnoteReference w:id="1035"/>
      </w:r>
      <w:r>
        <w:rPr>
          <w:sz w:val="22"/>
          <w:szCs w:val="22"/>
        </w:rPr>
        <w:t xml:space="preserve"> имела переводчиков русского языка, что Иван Грозный со времени занятия в 32 года должности «государь, царь и великий князь» 26.5.1355 (</w:t>
      </w:r>
      <w:r w:rsidR="00695B6E">
        <w:rPr>
          <w:sz w:val="22"/>
          <w:szCs w:val="22"/>
        </w:rPr>
        <w:t>7042 СМ) до «опричнины» 6.4.1376 года («И</w:t>
      </w:r>
      <w:r>
        <w:rPr>
          <w:sz w:val="22"/>
          <w:szCs w:val="22"/>
        </w:rPr>
        <w:t>564», 7072 СМ) в течение 25 лет посылал в Лондон послов с секретной устной информацией.</w:t>
      </w:r>
    </w:p>
    <w:p w:rsidR="00786E4A" w:rsidRDefault="00786E4A" w:rsidP="00786E4A">
      <w:pPr>
        <w:jc w:val="both"/>
        <w:rPr>
          <w:sz w:val="22"/>
          <w:szCs w:val="22"/>
        </w:rPr>
      </w:pPr>
      <w:r>
        <w:rPr>
          <w:sz w:val="22"/>
          <w:szCs w:val="22"/>
        </w:rPr>
        <w:t xml:space="preserve">    - Засекретить данные, что указ о «заповедных летах», введший рабство в</w:t>
      </w:r>
      <w:r w:rsidR="00695B6E">
        <w:rPr>
          <w:sz w:val="22"/>
          <w:szCs w:val="22"/>
        </w:rPr>
        <w:t xml:space="preserve"> России, был составлен 21.8.1377 («И</w:t>
      </w:r>
      <w:r>
        <w:rPr>
          <w:sz w:val="22"/>
          <w:szCs w:val="22"/>
        </w:rPr>
        <w:t xml:space="preserve">581») за 9 месяцев до отъезда из Москвы в Лондон советника Ивана Грозного - главы английской </w:t>
      </w:r>
      <w:r w:rsidR="00695B6E">
        <w:rPr>
          <w:sz w:val="22"/>
          <w:szCs w:val="22"/>
        </w:rPr>
        <w:t>разведки в России</w:t>
      </w:r>
      <w:r>
        <w:rPr>
          <w:sz w:val="22"/>
          <w:szCs w:val="22"/>
        </w:rPr>
        <w:t xml:space="preserve"> Джерома Хорси («Горсей»).</w:t>
      </w:r>
    </w:p>
    <w:p w:rsidR="00786E4A" w:rsidRDefault="00786E4A" w:rsidP="00786E4A">
      <w:pPr>
        <w:jc w:val="both"/>
        <w:rPr>
          <w:sz w:val="22"/>
          <w:szCs w:val="22"/>
        </w:rPr>
      </w:pPr>
      <w:r>
        <w:rPr>
          <w:sz w:val="22"/>
          <w:szCs w:val="22"/>
        </w:rPr>
        <w:t xml:space="preserve">    - Скрыть сведени</w:t>
      </w:r>
      <w:r w:rsidR="00695B6E">
        <w:rPr>
          <w:sz w:val="22"/>
          <w:szCs w:val="22"/>
        </w:rPr>
        <w:t>я, что в момент получения в 1603</w:t>
      </w:r>
      <w:r>
        <w:rPr>
          <w:sz w:val="22"/>
          <w:szCs w:val="22"/>
        </w:rPr>
        <w:t xml:space="preserve"> году главой английской спецслужбы Джером Хорси рыцарского </w:t>
      </w:r>
      <w:r>
        <w:rPr>
          <w:sz w:val="22"/>
          <w:szCs w:val="22"/>
        </w:rPr>
        <w:lastRenderedPageBreak/>
        <w:t xml:space="preserve">звания за заслуги в передаче власти в Российской Империи иностранке Ирине якобы «Годуновой», в 34 российских городах </w:t>
      </w:r>
      <w:r w:rsidR="00695B6E">
        <w:rPr>
          <w:sz w:val="22"/>
          <w:szCs w:val="22"/>
        </w:rPr>
        <w:t xml:space="preserve">с 1376 года </w:t>
      </w:r>
      <w:r>
        <w:rPr>
          <w:sz w:val="22"/>
          <w:szCs w:val="22"/>
        </w:rPr>
        <w:t xml:space="preserve">уже </w:t>
      </w:r>
      <w:r w:rsidR="00695B6E">
        <w:rPr>
          <w:sz w:val="22"/>
          <w:szCs w:val="22"/>
        </w:rPr>
        <w:t>22 года</w:t>
      </w:r>
      <w:r>
        <w:rPr>
          <w:sz w:val="22"/>
          <w:szCs w:val="22"/>
        </w:rPr>
        <w:t xml:space="preserve"> находились оккупационные войска гнеуэзского «Круга 7-ми» банкиров.</w:t>
      </w:r>
    </w:p>
    <w:p w:rsidR="00786E4A" w:rsidRDefault="00786E4A" w:rsidP="00786E4A">
      <w:pPr>
        <w:jc w:val="both"/>
        <w:rPr>
          <w:sz w:val="22"/>
          <w:szCs w:val="22"/>
        </w:rPr>
      </w:pPr>
      <w:r>
        <w:rPr>
          <w:sz w:val="22"/>
          <w:szCs w:val="22"/>
        </w:rPr>
        <w:t xml:space="preserve">    - Блокировать информацию, что поставленный в 1613 году английскими спецслужбами реальным правителем России патриарх Филарет Романов являлся родственником генуэзских банкиров «Круга 7-ми», поскольку он был внучатым племянником Зои Дзаккария («Захарьина», «Софья Палеолог») - внучки банкира-работорговца Чентурионе Дзаккария. </w:t>
      </w:r>
    </w:p>
    <w:p w:rsidR="00786E4A" w:rsidRDefault="00786E4A" w:rsidP="00786E4A">
      <w:pPr>
        <w:jc w:val="both"/>
        <w:rPr>
          <w:sz w:val="22"/>
          <w:szCs w:val="22"/>
        </w:rPr>
      </w:pPr>
      <w:r>
        <w:rPr>
          <w:sz w:val="22"/>
          <w:szCs w:val="22"/>
        </w:rPr>
        <w:t xml:space="preserve">    - Блокировать информацию, что Василий Шуйский (1337-1396/1612)</w:t>
      </w:r>
      <w:r>
        <w:rPr>
          <w:rStyle w:val="ab"/>
          <w:sz w:val="22"/>
          <w:szCs w:val="22"/>
        </w:rPr>
        <w:footnoteReference w:id="1036"/>
      </w:r>
      <w:r>
        <w:rPr>
          <w:sz w:val="22"/>
          <w:szCs w:val="22"/>
        </w:rPr>
        <w:t xml:space="preserve"> был праправнуком Александра Великого в 4-м поколении, что семья Дзаккария отняла у его отца Андрея Константиновича земли Великого княжества Нижегородского, законное право на престол Российской Империи и убила его.</w:t>
      </w:r>
    </w:p>
    <w:p w:rsidR="00786E4A" w:rsidRDefault="00786E4A" w:rsidP="00786E4A">
      <w:pPr>
        <w:jc w:val="both"/>
        <w:rPr>
          <w:sz w:val="22"/>
          <w:szCs w:val="22"/>
        </w:rPr>
      </w:pPr>
      <w:r>
        <w:rPr>
          <w:sz w:val="22"/>
          <w:szCs w:val="22"/>
        </w:rPr>
        <w:t xml:space="preserve">    - Спрятать точку отсчета «от Сотворения Мира» (25.3.1217) кодом «5333», к которому прибавляют число лунных месяцев.</w:t>
      </w:r>
    </w:p>
    <w:p w:rsidR="00786E4A" w:rsidRDefault="00786E4A" w:rsidP="00786E4A">
      <w:pPr>
        <w:jc w:val="both"/>
        <w:rPr>
          <w:sz w:val="22"/>
          <w:szCs w:val="22"/>
        </w:rPr>
      </w:pPr>
      <w:r>
        <w:rPr>
          <w:sz w:val="22"/>
          <w:szCs w:val="22"/>
        </w:rPr>
        <w:t xml:space="preserve">     - Замаскировать применение </w:t>
      </w:r>
      <w:r w:rsidR="00695B6E">
        <w:rPr>
          <w:sz w:val="22"/>
          <w:szCs w:val="22"/>
        </w:rPr>
        <w:t xml:space="preserve">секретного календаря «И» с 1.9.1330 года - </w:t>
      </w:r>
      <w:r>
        <w:rPr>
          <w:sz w:val="22"/>
          <w:szCs w:val="22"/>
        </w:rPr>
        <w:t xml:space="preserve">последнего дня 1403-го месяца от </w:t>
      </w:r>
      <w:r w:rsidR="00695B6E">
        <w:rPr>
          <w:sz w:val="22"/>
          <w:szCs w:val="22"/>
        </w:rPr>
        <w:t xml:space="preserve">точки календаря 2-й Ника Ра </w:t>
      </w:r>
      <w:r>
        <w:rPr>
          <w:sz w:val="22"/>
          <w:szCs w:val="22"/>
        </w:rPr>
        <w:t>25.3.1217</w:t>
      </w:r>
      <w:r w:rsidR="00695B6E">
        <w:rPr>
          <w:sz w:val="22"/>
          <w:szCs w:val="22"/>
        </w:rPr>
        <w:t xml:space="preserve"> г</w:t>
      </w:r>
      <w:r>
        <w:rPr>
          <w:sz w:val="22"/>
          <w:szCs w:val="22"/>
        </w:rPr>
        <w:t>.</w:t>
      </w:r>
    </w:p>
    <w:p w:rsidR="005435D7" w:rsidRDefault="00786E4A" w:rsidP="00786E4A">
      <w:pPr>
        <w:jc w:val="both"/>
        <w:rPr>
          <w:sz w:val="22"/>
          <w:szCs w:val="22"/>
        </w:rPr>
      </w:pPr>
      <w:r>
        <w:rPr>
          <w:sz w:val="22"/>
          <w:szCs w:val="22"/>
        </w:rPr>
        <w:t xml:space="preserve">- Удлинить в 12,3768742 раза время истории </w:t>
      </w:r>
      <w:r w:rsidR="005435D7">
        <w:rPr>
          <w:sz w:val="22"/>
          <w:szCs w:val="22"/>
        </w:rPr>
        <w:t>нового времени – начала Григорианского календаря с 20.9.1582 года – конца 582-го лунного месяца от точки 1.9.1330 года</w:t>
      </w:r>
      <w:r>
        <w:rPr>
          <w:sz w:val="22"/>
          <w:szCs w:val="22"/>
        </w:rPr>
        <w:t>.</w:t>
      </w:r>
    </w:p>
    <w:p w:rsidR="00786E4A" w:rsidRDefault="005435D7" w:rsidP="00786E4A">
      <w:pPr>
        <w:jc w:val="both"/>
        <w:rPr>
          <w:sz w:val="22"/>
          <w:szCs w:val="22"/>
        </w:rPr>
      </w:pPr>
      <w:r>
        <w:rPr>
          <w:sz w:val="22"/>
          <w:szCs w:val="22"/>
        </w:rPr>
        <w:t>- Лгать, что слово «</w:t>
      </w:r>
      <w:r>
        <w:rPr>
          <w:sz w:val="22"/>
          <w:szCs w:val="22"/>
          <w:lang w:val="en-US"/>
        </w:rPr>
        <w:t>anno</w:t>
      </w:r>
      <w:r>
        <w:rPr>
          <w:sz w:val="22"/>
          <w:szCs w:val="22"/>
        </w:rPr>
        <w:t>» якобы означало год, хотя этим словом обознаали лунный месяц длительностью 29,503 суток.</w:t>
      </w:r>
      <w:r w:rsidR="00786E4A">
        <w:rPr>
          <w:sz w:val="22"/>
          <w:szCs w:val="22"/>
        </w:rPr>
        <w:t xml:space="preserve"> </w:t>
      </w:r>
    </w:p>
    <w:p w:rsidR="00786E4A" w:rsidRDefault="00786E4A" w:rsidP="00786E4A">
      <w:pPr>
        <w:jc w:val="both"/>
        <w:rPr>
          <w:sz w:val="22"/>
          <w:szCs w:val="22"/>
        </w:rPr>
      </w:pPr>
      <w:r>
        <w:rPr>
          <w:sz w:val="22"/>
          <w:szCs w:val="22"/>
        </w:rPr>
        <w:t xml:space="preserve">    - Засекретить точку отсчета Хиджра</w:t>
      </w:r>
      <w:r>
        <w:rPr>
          <w:rStyle w:val="ab"/>
          <w:sz w:val="22"/>
          <w:szCs w:val="22"/>
        </w:rPr>
        <w:footnoteReference w:id="1037"/>
      </w:r>
      <w:r>
        <w:rPr>
          <w:sz w:val="22"/>
          <w:szCs w:val="22"/>
        </w:rPr>
        <w:t xml:space="preserve"> 3.7.1235 года - полнолуние 622-го месяца от точки Инкарнации 20.3.1185. </w:t>
      </w:r>
    </w:p>
    <w:p w:rsidR="00786E4A" w:rsidRDefault="00786E4A" w:rsidP="00786E4A">
      <w:pPr>
        <w:jc w:val="both"/>
        <w:rPr>
          <w:sz w:val="22"/>
          <w:szCs w:val="22"/>
        </w:rPr>
      </w:pPr>
      <w:r>
        <w:rPr>
          <w:sz w:val="22"/>
          <w:szCs w:val="22"/>
        </w:rPr>
        <w:t xml:space="preserve">   - Внедрить ложный метод преобразования дат Хиджры в Григорианский календарь, чтобы не считать правильно даты Хиджры количеством лунных месяцев по 29,5035 суток. </w:t>
      </w:r>
    </w:p>
    <w:p w:rsidR="00786E4A" w:rsidRDefault="00786E4A" w:rsidP="00786E4A">
      <w:pPr>
        <w:jc w:val="both"/>
        <w:rPr>
          <w:sz w:val="22"/>
          <w:szCs w:val="22"/>
        </w:rPr>
      </w:pPr>
      <w:r>
        <w:rPr>
          <w:sz w:val="22"/>
          <w:szCs w:val="22"/>
        </w:rPr>
        <w:t xml:space="preserve">    - За</w:t>
      </w:r>
      <w:r w:rsidR="005435D7">
        <w:rPr>
          <w:sz w:val="22"/>
          <w:szCs w:val="22"/>
        </w:rPr>
        <w:t>секретиь скачок хронологии на 20</w:t>
      </w:r>
      <w:r>
        <w:rPr>
          <w:sz w:val="22"/>
          <w:szCs w:val="22"/>
        </w:rPr>
        <w:t xml:space="preserve">5 лет при реформе лунного календаря, когда </w:t>
      </w:r>
      <w:r w:rsidR="005435D7">
        <w:rPr>
          <w:sz w:val="22"/>
          <w:szCs w:val="22"/>
        </w:rPr>
        <w:t>2</w:t>
      </w:r>
      <w:r>
        <w:rPr>
          <w:sz w:val="22"/>
          <w:szCs w:val="22"/>
        </w:rPr>
        <w:t>0.</w:t>
      </w:r>
      <w:r w:rsidR="005435D7">
        <w:rPr>
          <w:sz w:val="22"/>
          <w:szCs w:val="22"/>
        </w:rPr>
        <w:t>9</w:t>
      </w:r>
      <w:r>
        <w:rPr>
          <w:sz w:val="22"/>
          <w:szCs w:val="22"/>
        </w:rPr>
        <w:t>.13</w:t>
      </w:r>
      <w:r w:rsidR="005435D7">
        <w:rPr>
          <w:sz w:val="22"/>
          <w:szCs w:val="22"/>
        </w:rPr>
        <w:t xml:space="preserve">77 (конец </w:t>
      </w:r>
      <w:r>
        <w:rPr>
          <w:sz w:val="22"/>
          <w:szCs w:val="22"/>
        </w:rPr>
        <w:t>5</w:t>
      </w:r>
      <w:r w:rsidR="005435D7">
        <w:rPr>
          <w:sz w:val="22"/>
          <w:szCs w:val="22"/>
        </w:rPr>
        <w:t>82</w:t>
      </w:r>
      <w:r>
        <w:rPr>
          <w:sz w:val="22"/>
          <w:szCs w:val="22"/>
        </w:rPr>
        <w:t xml:space="preserve">-го </w:t>
      </w:r>
      <w:r w:rsidR="005435D7">
        <w:rPr>
          <w:sz w:val="22"/>
          <w:szCs w:val="22"/>
        </w:rPr>
        <w:t xml:space="preserve">лунного </w:t>
      </w:r>
      <w:r>
        <w:rPr>
          <w:sz w:val="22"/>
          <w:szCs w:val="22"/>
        </w:rPr>
        <w:t xml:space="preserve">месяца от точки </w:t>
      </w:r>
      <w:r w:rsidR="005435D7">
        <w:rPr>
          <w:sz w:val="22"/>
          <w:szCs w:val="22"/>
        </w:rPr>
        <w:t>1</w:t>
      </w:r>
      <w:r>
        <w:rPr>
          <w:sz w:val="22"/>
          <w:szCs w:val="22"/>
        </w:rPr>
        <w:t>.</w:t>
      </w:r>
      <w:r w:rsidR="005435D7">
        <w:rPr>
          <w:sz w:val="22"/>
          <w:szCs w:val="22"/>
        </w:rPr>
        <w:t>9</w:t>
      </w:r>
      <w:r>
        <w:rPr>
          <w:sz w:val="22"/>
          <w:szCs w:val="22"/>
        </w:rPr>
        <w:t>.1</w:t>
      </w:r>
      <w:r w:rsidR="005435D7">
        <w:rPr>
          <w:sz w:val="22"/>
          <w:szCs w:val="22"/>
        </w:rPr>
        <w:t>330</w:t>
      </w:r>
      <w:r>
        <w:rPr>
          <w:sz w:val="22"/>
          <w:szCs w:val="22"/>
        </w:rPr>
        <w:t xml:space="preserve">) </w:t>
      </w:r>
      <w:r w:rsidR="005435D7">
        <w:rPr>
          <w:sz w:val="22"/>
          <w:szCs w:val="22"/>
        </w:rPr>
        <w:t xml:space="preserve">перешли в 20.9.1582; 4 октября </w:t>
      </w:r>
      <w:r>
        <w:rPr>
          <w:sz w:val="22"/>
          <w:szCs w:val="22"/>
        </w:rPr>
        <w:t>добавили 1</w:t>
      </w:r>
      <w:r w:rsidR="005435D7">
        <w:rPr>
          <w:sz w:val="22"/>
          <w:szCs w:val="22"/>
        </w:rPr>
        <w:t>0</w:t>
      </w:r>
      <w:r>
        <w:rPr>
          <w:sz w:val="22"/>
          <w:szCs w:val="22"/>
        </w:rPr>
        <w:t xml:space="preserve"> суток и перешли в </w:t>
      </w:r>
      <w:r w:rsidR="005435D7">
        <w:rPr>
          <w:sz w:val="22"/>
          <w:szCs w:val="22"/>
        </w:rPr>
        <w:t>15.10.15</w:t>
      </w:r>
      <w:r>
        <w:rPr>
          <w:sz w:val="22"/>
          <w:szCs w:val="22"/>
        </w:rPr>
        <w:t>8</w:t>
      </w:r>
      <w:r w:rsidR="005435D7">
        <w:rPr>
          <w:sz w:val="22"/>
          <w:szCs w:val="22"/>
        </w:rPr>
        <w:t>2, чтобы попасть в конец месяца</w:t>
      </w:r>
      <w:r>
        <w:rPr>
          <w:sz w:val="22"/>
          <w:szCs w:val="22"/>
        </w:rPr>
        <w:t>.</w:t>
      </w:r>
    </w:p>
    <w:p w:rsidR="00786E4A" w:rsidRDefault="00786E4A" w:rsidP="00786E4A">
      <w:pPr>
        <w:jc w:val="both"/>
        <w:rPr>
          <w:sz w:val="22"/>
          <w:szCs w:val="22"/>
        </w:rPr>
      </w:pPr>
      <w:r>
        <w:rPr>
          <w:sz w:val="22"/>
          <w:szCs w:val="22"/>
        </w:rPr>
        <w:lastRenderedPageBreak/>
        <w:t xml:space="preserve">     - Скрыть, что Англия считала месяцами по 29,5 суток до </w:t>
      </w:r>
      <w:r w:rsidR="00C51083">
        <w:rPr>
          <w:sz w:val="22"/>
          <w:szCs w:val="22"/>
        </w:rPr>
        <w:t>1582 года</w:t>
      </w:r>
      <w:r>
        <w:rPr>
          <w:sz w:val="22"/>
          <w:szCs w:val="22"/>
        </w:rPr>
        <w:t>, мусульмане – до 23.9.1317 (1017 Хиджры)</w:t>
      </w:r>
    </w:p>
    <w:p w:rsidR="00C51083" w:rsidRDefault="00C51083" w:rsidP="00786E4A">
      <w:pPr>
        <w:jc w:val="both"/>
        <w:rPr>
          <w:sz w:val="22"/>
          <w:szCs w:val="22"/>
        </w:rPr>
      </w:pPr>
      <w:r>
        <w:rPr>
          <w:sz w:val="22"/>
          <w:szCs w:val="22"/>
        </w:rPr>
        <w:t xml:space="preserve">     - Спрятать точки отсчета календарей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261"/>
      </w:tblGrid>
      <w:tr w:rsidR="00786E4A" w:rsidRPr="00766CAE" w:rsidTr="00C51083">
        <w:tc>
          <w:tcPr>
            <w:tcW w:w="2835" w:type="dxa"/>
          </w:tcPr>
          <w:p w:rsidR="00786E4A" w:rsidRPr="00766CAE" w:rsidRDefault="00786E4A" w:rsidP="00C51083">
            <w:pPr>
              <w:jc w:val="center"/>
              <w:rPr>
                <w:sz w:val="22"/>
                <w:szCs w:val="22"/>
              </w:rPr>
            </w:pPr>
            <w:r w:rsidRPr="00766CAE">
              <w:rPr>
                <w:sz w:val="22"/>
                <w:szCs w:val="22"/>
              </w:rPr>
              <w:t>На</w:t>
            </w:r>
            <w:r>
              <w:rPr>
                <w:sz w:val="22"/>
                <w:szCs w:val="22"/>
              </w:rPr>
              <w:t>звание</w:t>
            </w:r>
            <w:r w:rsidRPr="00766CAE">
              <w:rPr>
                <w:sz w:val="22"/>
                <w:szCs w:val="22"/>
              </w:rPr>
              <w:t xml:space="preserve"> </w:t>
            </w:r>
            <w:r w:rsidR="00C51083">
              <w:rPr>
                <w:sz w:val="22"/>
                <w:szCs w:val="22"/>
              </w:rPr>
              <w:t>календаря</w:t>
            </w:r>
          </w:p>
        </w:tc>
        <w:tc>
          <w:tcPr>
            <w:tcW w:w="3261" w:type="dxa"/>
          </w:tcPr>
          <w:p w:rsidR="00786E4A" w:rsidRPr="00766CAE" w:rsidRDefault="00786E4A" w:rsidP="00786E4A">
            <w:pPr>
              <w:jc w:val="center"/>
              <w:rPr>
                <w:sz w:val="22"/>
                <w:szCs w:val="22"/>
              </w:rPr>
            </w:pPr>
            <w:r w:rsidRPr="00766CAE">
              <w:rPr>
                <w:sz w:val="22"/>
                <w:szCs w:val="22"/>
              </w:rPr>
              <w:t>Точка отсчета</w:t>
            </w:r>
          </w:p>
        </w:tc>
      </w:tr>
      <w:tr w:rsidR="00786E4A" w:rsidRPr="00766CAE" w:rsidTr="00C51083">
        <w:tc>
          <w:tcPr>
            <w:tcW w:w="2835" w:type="dxa"/>
          </w:tcPr>
          <w:p w:rsidR="00786E4A" w:rsidRDefault="00C51083" w:rsidP="00786E4A">
            <w:pPr>
              <w:jc w:val="both"/>
              <w:rPr>
                <w:sz w:val="22"/>
                <w:szCs w:val="22"/>
              </w:rPr>
            </w:pPr>
            <w:r>
              <w:rPr>
                <w:sz w:val="22"/>
                <w:szCs w:val="22"/>
              </w:rPr>
              <w:t xml:space="preserve">Ника Ра, </w:t>
            </w:r>
            <w:r w:rsidR="00786E4A">
              <w:rPr>
                <w:sz w:val="22"/>
                <w:szCs w:val="22"/>
              </w:rPr>
              <w:t xml:space="preserve">Инкарнации </w:t>
            </w:r>
          </w:p>
        </w:tc>
        <w:tc>
          <w:tcPr>
            <w:tcW w:w="3261" w:type="dxa"/>
          </w:tcPr>
          <w:p w:rsidR="00786E4A" w:rsidRDefault="00786E4A" w:rsidP="00786E4A">
            <w:pPr>
              <w:jc w:val="both"/>
              <w:rPr>
                <w:sz w:val="22"/>
                <w:szCs w:val="22"/>
              </w:rPr>
            </w:pPr>
            <w:r>
              <w:rPr>
                <w:sz w:val="22"/>
                <w:szCs w:val="22"/>
              </w:rPr>
              <w:t>20.3.1185</w:t>
            </w:r>
          </w:p>
        </w:tc>
      </w:tr>
      <w:tr w:rsidR="00786E4A" w:rsidRPr="00766CAE" w:rsidTr="00C51083">
        <w:tc>
          <w:tcPr>
            <w:tcW w:w="2835" w:type="dxa"/>
          </w:tcPr>
          <w:p w:rsidR="00786E4A" w:rsidRPr="00766CAE" w:rsidRDefault="00C51083" w:rsidP="00C51083">
            <w:pPr>
              <w:jc w:val="both"/>
              <w:rPr>
                <w:sz w:val="22"/>
                <w:szCs w:val="22"/>
              </w:rPr>
            </w:pPr>
            <w:r>
              <w:rPr>
                <w:sz w:val="22"/>
                <w:szCs w:val="22"/>
              </w:rPr>
              <w:t>2-й Ника Ра</w:t>
            </w:r>
          </w:p>
        </w:tc>
        <w:tc>
          <w:tcPr>
            <w:tcW w:w="3261" w:type="dxa"/>
          </w:tcPr>
          <w:p w:rsidR="00786E4A" w:rsidRPr="00766CAE" w:rsidRDefault="00786E4A" w:rsidP="00786E4A">
            <w:pPr>
              <w:jc w:val="both"/>
              <w:rPr>
                <w:sz w:val="22"/>
                <w:szCs w:val="22"/>
              </w:rPr>
            </w:pPr>
            <w:r w:rsidRPr="00766CAE">
              <w:rPr>
                <w:sz w:val="22"/>
                <w:szCs w:val="22"/>
              </w:rPr>
              <w:t>25.3.1217</w:t>
            </w:r>
          </w:p>
        </w:tc>
      </w:tr>
      <w:tr w:rsidR="00786E4A" w:rsidRPr="00766CAE" w:rsidTr="00C51083">
        <w:tc>
          <w:tcPr>
            <w:tcW w:w="2835" w:type="dxa"/>
          </w:tcPr>
          <w:p w:rsidR="00786E4A" w:rsidRPr="00766CAE" w:rsidRDefault="00786E4A" w:rsidP="00786E4A">
            <w:pPr>
              <w:jc w:val="both"/>
              <w:rPr>
                <w:sz w:val="22"/>
                <w:szCs w:val="22"/>
              </w:rPr>
            </w:pPr>
            <w:r>
              <w:rPr>
                <w:sz w:val="22"/>
                <w:szCs w:val="22"/>
              </w:rPr>
              <w:t>До нашей эры</w:t>
            </w:r>
          </w:p>
        </w:tc>
        <w:tc>
          <w:tcPr>
            <w:tcW w:w="3261" w:type="dxa"/>
          </w:tcPr>
          <w:p w:rsidR="00786E4A" w:rsidRPr="00766CAE" w:rsidRDefault="00786E4A" w:rsidP="00786E4A">
            <w:pPr>
              <w:jc w:val="both"/>
              <w:rPr>
                <w:sz w:val="22"/>
                <w:szCs w:val="22"/>
              </w:rPr>
            </w:pPr>
            <w:r>
              <w:rPr>
                <w:sz w:val="22"/>
                <w:szCs w:val="22"/>
              </w:rPr>
              <w:t>566 до н.э. = 25.3.1217</w:t>
            </w:r>
          </w:p>
        </w:tc>
      </w:tr>
      <w:tr w:rsidR="00786E4A" w:rsidRPr="00766CAE" w:rsidTr="00C51083">
        <w:tc>
          <w:tcPr>
            <w:tcW w:w="2835" w:type="dxa"/>
          </w:tcPr>
          <w:p w:rsidR="00786E4A" w:rsidRPr="00766CAE" w:rsidRDefault="00786E4A" w:rsidP="00786E4A">
            <w:pPr>
              <w:jc w:val="both"/>
              <w:rPr>
                <w:sz w:val="22"/>
                <w:szCs w:val="22"/>
              </w:rPr>
            </w:pPr>
            <w:r>
              <w:rPr>
                <w:sz w:val="22"/>
                <w:szCs w:val="22"/>
              </w:rPr>
              <w:t>Сотворения мира (СМ)</w:t>
            </w:r>
          </w:p>
        </w:tc>
        <w:tc>
          <w:tcPr>
            <w:tcW w:w="3261" w:type="dxa"/>
          </w:tcPr>
          <w:p w:rsidR="00786E4A" w:rsidRPr="00766CAE" w:rsidRDefault="00786E4A" w:rsidP="00786E4A">
            <w:pPr>
              <w:jc w:val="both"/>
              <w:rPr>
                <w:sz w:val="22"/>
                <w:szCs w:val="22"/>
              </w:rPr>
            </w:pPr>
            <w:r>
              <w:rPr>
                <w:sz w:val="22"/>
                <w:szCs w:val="22"/>
              </w:rPr>
              <w:t>5333</w:t>
            </w:r>
            <w:r>
              <w:rPr>
                <w:rStyle w:val="ab"/>
                <w:sz w:val="22"/>
                <w:szCs w:val="22"/>
              </w:rPr>
              <w:footnoteReference w:id="1038"/>
            </w:r>
            <w:r>
              <w:rPr>
                <w:sz w:val="22"/>
                <w:szCs w:val="22"/>
              </w:rPr>
              <w:t xml:space="preserve"> = 25.3.1217</w:t>
            </w:r>
          </w:p>
        </w:tc>
      </w:tr>
      <w:tr w:rsidR="00786E4A" w:rsidRPr="00766CAE" w:rsidTr="00C51083">
        <w:tc>
          <w:tcPr>
            <w:tcW w:w="2835" w:type="dxa"/>
          </w:tcPr>
          <w:p w:rsidR="00786E4A" w:rsidRDefault="00786E4A" w:rsidP="00786E4A">
            <w:pPr>
              <w:jc w:val="both"/>
              <w:rPr>
                <w:sz w:val="22"/>
                <w:szCs w:val="22"/>
              </w:rPr>
            </w:pPr>
            <w:r>
              <w:rPr>
                <w:sz w:val="22"/>
                <w:szCs w:val="22"/>
              </w:rPr>
              <w:t>ХиджРа</w:t>
            </w:r>
            <w:r>
              <w:rPr>
                <w:rStyle w:val="ab"/>
                <w:sz w:val="22"/>
                <w:szCs w:val="22"/>
              </w:rPr>
              <w:footnoteReference w:id="1039"/>
            </w:r>
          </w:p>
        </w:tc>
        <w:tc>
          <w:tcPr>
            <w:tcW w:w="3261" w:type="dxa"/>
          </w:tcPr>
          <w:p w:rsidR="00786E4A" w:rsidRDefault="00786E4A" w:rsidP="00786E4A">
            <w:pPr>
              <w:jc w:val="both"/>
              <w:rPr>
                <w:sz w:val="22"/>
                <w:szCs w:val="22"/>
              </w:rPr>
            </w:pPr>
            <w:r>
              <w:rPr>
                <w:sz w:val="22"/>
                <w:szCs w:val="22"/>
              </w:rPr>
              <w:t xml:space="preserve">3.7.1235 = 622 Инкарнации  </w:t>
            </w:r>
          </w:p>
        </w:tc>
      </w:tr>
      <w:tr w:rsidR="00786E4A" w:rsidRPr="00766CAE" w:rsidTr="00C51083">
        <w:tc>
          <w:tcPr>
            <w:tcW w:w="2835" w:type="dxa"/>
          </w:tcPr>
          <w:p w:rsidR="00786E4A" w:rsidRPr="00766CAE" w:rsidRDefault="00C51083" w:rsidP="00C51083">
            <w:pPr>
              <w:jc w:val="both"/>
              <w:rPr>
                <w:sz w:val="22"/>
                <w:szCs w:val="22"/>
              </w:rPr>
            </w:pPr>
            <w:r>
              <w:rPr>
                <w:sz w:val="22"/>
                <w:szCs w:val="22"/>
              </w:rPr>
              <w:t>Анно Домини (РХ)</w:t>
            </w:r>
            <w:r w:rsidR="00786E4A" w:rsidRPr="00766CAE">
              <w:rPr>
                <w:sz w:val="22"/>
                <w:szCs w:val="22"/>
              </w:rPr>
              <w:t xml:space="preserve"> </w:t>
            </w:r>
          </w:p>
        </w:tc>
        <w:tc>
          <w:tcPr>
            <w:tcW w:w="3261" w:type="dxa"/>
          </w:tcPr>
          <w:p w:rsidR="00786E4A" w:rsidRPr="00766CAE" w:rsidRDefault="00786E4A" w:rsidP="00786E4A">
            <w:pPr>
              <w:jc w:val="both"/>
              <w:rPr>
                <w:sz w:val="22"/>
                <w:szCs w:val="22"/>
              </w:rPr>
            </w:pPr>
            <w:r w:rsidRPr="00766CAE">
              <w:rPr>
                <w:sz w:val="22"/>
                <w:szCs w:val="22"/>
              </w:rPr>
              <w:t>28.12.1262</w:t>
            </w:r>
          </w:p>
        </w:tc>
      </w:tr>
      <w:tr w:rsidR="00786E4A" w:rsidRPr="00766CAE" w:rsidTr="00C51083">
        <w:tc>
          <w:tcPr>
            <w:tcW w:w="2835" w:type="dxa"/>
          </w:tcPr>
          <w:p w:rsidR="00786E4A" w:rsidRPr="00766CAE" w:rsidRDefault="00786E4A" w:rsidP="00786E4A">
            <w:pPr>
              <w:jc w:val="both"/>
              <w:rPr>
                <w:sz w:val="22"/>
                <w:szCs w:val="22"/>
              </w:rPr>
            </w:pPr>
            <w:r>
              <w:rPr>
                <w:sz w:val="22"/>
                <w:szCs w:val="22"/>
              </w:rPr>
              <w:t>Норманнов</w:t>
            </w:r>
          </w:p>
        </w:tc>
        <w:tc>
          <w:tcPr>
            <w:tcW w:w="3261" w:type="dxa"/>
          </w:tcPr>
          <w:p w:rsidR="00786E4A" w:rsidRPr="00766CAE" w:rsidRDefault="00786E4A" w:rsidP="00786E4A">
            <w:pPr>
              <w:jc w:val="both"/>
              <w:rPr>
                <w:sz w:val="22"/>
                <w:szCs w:val="22"/>
              </w:rPr>
            </w:pPr>
            <w:r w:rsidRPr="00766CAE">
              <w:rPr>
                <w:sz w:val="22"/>
                <w:szCs w:val="22"/>
              </w:rPr>
              <w:t>2.</w:t>
            </w:r>
            <w:r>
              <w:rPr>
                <w:sz w:val="22"/>
                <w:szCs w:val="22"/>
              </w:rPr>
              <w:t>0</w:t>
            </w:r>
            <w:r w:rsidRPr="00766CAE">
              <w:rPr>
                <w:sz w:val="22"/>
                <w:szCs w:val="22"/>
              </w:rPr>
              <w:t>.121</w:t>
            </w:r>
            <w:r>
              <w:rPr>
                <w:sz w:val="22"/>
                <w:szCs w:val="22"/>
              </w:rPr>
              <w:t>9</w:t>
            </w:r>
            <w:r>
              <w:rPr>
                <w:rStyle w:val="ab"/>
                <w:sz w:val="22"/>
                <w:szCs w:val="22"/>
              </w:rPr>
              <w:footnoteReference w:id="1040"/>
            </w:r>
          </w:p>
        </w:tc>
      </w:tr>
      <w:tr w:rsidR="00786E4A" w:rsidRPr="00766CAE" w:rsidTr="00C51083">
        <w:tc>
          <w:tcPr>
            <w:tcW w:w="2835" w:type="dxa"/>
          </w:tcPr>
          <w:p w:rsidR="00786E4A" w:rsidRPr="00766CAE" w:rsidRDefault="00C51083" w:rsidP="00C51083">
            <w:pPr>
              <w:jc w:val="both"/>
              <w:rPr>
                <w:sz w:val="22"/>
                <w:szCs w:val="22"/>
              </w:rPr>
            </w:pPr>
            <w:r>
              <w:rPr>
                <w:sz w:val="22"/>
                <w:szCs w:val="22"/>
              </w:rPr>
              <w:t>Ника Ра, затем «И»</w:t>
            </w:r>
          </w:p>
        </w:tc>
        <w:tc>
          <w:tcPr>
            <w:tcW w:w="3261" w:type="dxa"/>
          </w:tcPr>
          <w:p w:rsidR="00786E4A" w:rsidRPr="00766CAE" w:rsidRDefault="00C51083" w:rsidP="00C51083">
            <w:pPr>
              <w:jc w:val="both"/>
              <w:rPr>
                <w:sz w:val="22"/>
                <w:szCs w:val="22"/>
              </w:rPr>
            </w:pPr>
            <w:r>
              <w:rPr>
                <w:sz w:val="22"/>
                <w:szCs w:val="22"/>
              </w:rPr>
              <w:t>1.9.1330</w:t>
            </w:r>
          </w:p>
        </w:tc>
      </w:tr>
    </w:tbl>
    <w:p w:rsidR="00786E4A" w:rsidRDefault="00786E4A" w:rsidP="00786E4A">
      <w:pPr>
        <w:jc w:val="both"/>
        <w:rPr>
          <w:sz w:val="22"/>
          <w:szCs w:val="22"/>
        </w:rPr>
      </w:pPr>
      <w:r>
        <w:rPr>
          <w:sz w:val="22"/>
          <w:szCs w:val="22"/>
        </w:rPr>
        <w:t xml:space="preserve">     - Засекретить дату 21.3.1259 года реформы Юлия Цезаря по внедрению года из десяти лунных месяцев (293,503 суток). </w:t>
      </w:r>
    </w:p>
    <w:p w:rsidR="00786E4A" w:rsidRDefault="00786E4A" w:rsidP="00786E4A">
      <w:pPr>
        <w:jc w:val="both"/>
        <w:rPr>
          <w:sz w:val="22"/>
          <w:szCs w:val="22"/>
        </w:rPr>
      </w:pPr>
      <w:r>
        <w:rPr>
          <w:sz w:val="22"/>
          <w:szCs w:val="22"/>
        </w:rPr>
        <w:t xml:space="preserve">    - Заменить точку отсчета 25.4.1301 года (814 Хиджры) сложным кодом бога Аминь-Ра «1385» с окончательной суммой «8», с которого считали ложные даты истории Литвы, Польши.</w:t>
      </w:r>
      <w:r>
        <w:rPr>
          <w:rStyle w:val="ab"/>
          <w:sz w:val="22"/>
          <w:szCs w:val="22"/>
        </w:rPr>
        <w:footnoteReference w:id="1041"/>
      </w:r>
    </w:p>
    <w:p w:rsidR="00786E4A" w:rsidRDefault="00786E4A" w:rsidP="00786E4A">
      <w:pPr>
        <w:jc w:val="both"/>
        <w:rPr>
          <w:sz w:val="22"/>
          <w:szCs w:val="22"/>
        </w:rPr>
      </w:pPr>
      <w:r>
        <w:rPr>
          <w:sz w:val="22"/>
          <w:szCs w:val="22"/>
        </w:rPr>
        <w:t xml:space="preserve">   - Засекретить скачек на 74 года </w:t>
      </w:r>
      <w:r w:rsidR="000B3906">
        <w:rPr>
          <w:sz w:val="22"/>
          <w:szCs w:val="22"/>
        </w:rPr>
        <w:t xml:space="preserve">при внедрении </w:t>
      </w:r>
      <w:r>
        <w:rPr>
          <w:sz w:val="22"/>
          <w:szCs w:val="22"/>
        </w:rPr>
        <w:t>календаря</w:t>
      </w:r>
      <w:r w:rsidR="000B3906">
        <w:rPr>
          <w:sz w:val="22"/>
          <w:szCs w:val="22"/>
        </w:rPr>
        <w:t xml:space="preserve"> Ника Ра с 1.9.1330</w:t>
      </w:r>
      <w:r>
        <w:rPr>
          <w:sz w:val="22"/>
          <w:szCs w:val="22"/>
        </w:rPr>
        <w:t>, когда при окончании 1403-го месяца (30.8.1330) на следующий день жрецы Генуя и южный</w:t>
      </w:r>
      <w:r>
        <w:rPr>
          <w:rStyle w:val="ab"/>
          <w:sz w:val="22"/>
          <w:szCs w:val="22"/>
        </w:rPr>
        <w:footnoteReference w:id="1042"/>
      </w:r>
      <w:r>
        <w:rPr>
          <w:sz w:val="22"/>
          <w:szCs w:val="22"/>
        </w:rPr>
        <w:t xml:space="preserve"> Римский папа перешли в 1404 год из 365,2422 суток, начатый 1 сентября 1404 года.</w:t>
      </w:r>
      <w:r w:rsidR="000B3906">
        <w:rPr>
          <w:sz w:val="22"/>
          <w:szCs w:val="22"/>
        </w:rPr>
        <w:t xml:space="preserve"> Спрятать, что через 5 лет жрецы возобновили счет </w:t>
      </w:r>
    </w:p>
    <w:p w:rsidR="009B76E2" w:rsidRDefault="00777255" w:rsidP="000C6A8A">
      <w:pPr>
        <w:jc w:val="both"/>
        <w:rPr>
          <w:sz w:val="22"/>
          <w:szCs w:val="22"/>
        </w:rPr>
      </w:pPr>
      <w:r>
        <w:rPr>
          <w:sz w:val="22"/>
          <w:szCs w:val="22"/>
        </w:rPr>
        <w:t xml:space="preserve"> </w:t>
      </w:r>
      <w:r w:rsidR="000A3D89">
        <w:rPr>
          <w:sz w:val="22"/>
          <w:szCs w:val="22"/>
        </w:rPr>
        <w:t xml:space="preserve">  </w:t>
      </w:r>
      <w:r>
        <w:rPr>
          <w:sz w:val="22"/>
          <w:szCs w:val="22"/>
        </w:rPr>
        <w:t xml:space="preserve">   </w:t>
      </w:r>
      <w:r w:rsidR="000B3906">
        <w:rPr>
          <w:sz w:val="22"/>
          <w:szCs w:val="22"/>
        </w:rPr>
        <w:t>-</w:t>
      </w:r>
      <w:r>
        <w:rPr>
          <w:sz w:val="22"/>
          <w:szCs w:val="22"/>
        </w:rPr>
        <w:t xml:space="preserve"> </w:t>
      </w:r>
      <w:r w:rsidR="000B3906">
        <w:rPr>
          <w:sz w:val="22"/>
          <w:szCs w:val="22"/>
        </w:rPr>
        <w:t>З</w:t>
      </w:r>
      <w:r w:rsidR="00374AEB">
        <w:rPr>
          <w:sz w:val="22"/>
          <w:szCs w:val="22"/>
        </w:rPr>
        <w:t>а</w:t>
      </w:r>
      <w:r w:rsidR="000C6A8A" w:rsidRPr="00704433">
        <w:rPr>
          <w:sz w:val="22"/>
          <w:szCs w:val="22"/>
        </w:rPr>
        <w:t>маскир</w:t>
      </w:r>
      <w:r w:rsidR="003E7B63">
        <w:rPr>
          <w:sz w:val="22"/>
          <w:szCs w:val="22"/>
        </w:rPr>
        <w:t>ова</w:t>
      </w:r>
      <w:r w:rsidR="000B3906">
        <w:rPr>
          <w:sz w:val="22"/>
          <w:szCs w:val="22"/>
        </w:rPr>
        <w:t>ть</w:t>
      </w:r>
      <w:r w:rsidR="000C6A8A">
        <w:rPr>
          <w:sz w:val="22"/>
          <w:szCs w:val="22"/>
        </w:rPr>
        <w:t xml:space="preserve"> и</w:t>
      </w:r>
      <w:r w:rsidR="000C6A8A" w:rsidRPr="00704433">
        <w:rPr>
          <w:sz w:val="22"/>
          <w:szCs w:val="22"/>
        </w:rPr>
        <w:t xml:space="preserve"> экспанси</w:t>
      </w:r>
      <w:r w:rsidR="000C6A8A">
        <w:rPr>
          <w:sz w:val="22"/>
          <w:szCs w:val="22"/>
        </w:rPr>
        <w:t>ю</w:t>
      </w:r>
      <w:r>
        <w:rPr>
          <w:sz w:val="22"/>
          <w:szCs w:val="22"/>
        </w:rPr>
        <w:t xml:space="preserve"> </w:t>
      </w:r>
      <w:r w:rsidR="00340DCD">
        <w:rPr>
          <w:sz w:val="22"/>
          <w:szCs w:val="22"/>
        </w:rPr>
        <w:t xml:space="preserve">суперхищников </w:t>
      </w:r>
      <w:r w:rsidR="000C6A8A">
        <w:rPr>
          <w:sz w:val="22"/>
          <w:szCs w:val="22"/>
          <w:lang w:val="en-US"/>
        </w:rPr>
        <w:t>Homo</w:t>
      </w:r>
      <w:r>
        <w:rPr>
          <w:sz w:val="22"/>
          <w:szCs w:val="22"/>
        </w:rPr>
        <w:t xml:space="preserve"> </w:t>
      </w:r>
      <w:r w:rsidR="000C6A8A">
        <w:rPr>
          <w:sz w:val="22"/>
          <w:szCs w:val="22"/>
        </w:rPr>
        <w:t>Destructor</w:t>
      </w:r>
      <w:r>
        <w:rPr>
          <w:sz w:val="22"/>
          <w:szCs w:val="22"/>
        </w:rPr>
        <w:t xml:space="preserve"> </w:t>
      </w:r>
      <w:r w:rsidR="00340DCD">
        <w:rPr>
          <w:sz w:val="22"/>
          <w:szCs w:val="22"/>
        </w:rPr>
        <w:t xml:space="preserve">в </w:t>
      </w:r>
      <w:r w:rsidR="003E7B63">
        <w:rPr>
          <w:sz w:val="22"/>
          <w:szCs w:val="22"/>
        </w:rPr>
        <w:t>8</w:t>
      </w:r>
      <w:r w:rsidR="00C223C1">
        <w:rPr>
          <w:sz w:val="22"/>
          <w:szCs w:val="22"/>
        </w:rPr>
        <w:t>84</w:t>
      </w:r>
      <w:r w:rsidR="000C6A8A">
        <w:rPr>
          <w:sz w:val="22"/>
          <w:szCs w:val="22"/>
        </w:rPr>
        <w:t>-201</w:t>
      </w:r>
      <w:r w:rsidR="006878DF">
        <w:rPr>
          <w:sz w:val="22"/>
          <w:szCs w:val="22"/>
        </w:rPr>
        <w:t>5</w:t>
      </w:r>
      <w:r w:rsidR="000C6A8A">
        <w:rPr>
          <w:sz w:val="22"/>
          <w:szCs w:val="22"/>
        </w:rPr>
        <w:t xml:space="preserve"> год</w:t>
      </w:r>
      <w:r w:rsidR="00340DCD">
        <w:rPr>
          <w:sz w:val="22"/>
          <w:szCs w:val="22"/>
        </w:rPr>
        <w:t>ах</w:t>
      </w:r>
      <w:r w:rsidR="000C6A8A" w:rsidRPr="00704433">
        <w:rPr>
          <w:sz w:val="22"/>
          <w:szCs w:val="22"/>
        </w:rPr>
        <w:t xml:space="preserve"> из Египта</w:t>
      </w:r>
      <w:r w:rsidR="000B3906">
        <w:rPr>
          <w:sz w:val="22"/>
          <w:szCs w:val="22"/>
        </w:rPr>
        <w:t xml:space="preserve"> в Западнюу Европу в том числе – в Англию</w:t>
      </w:r>
      <w:r w:rsidR="007D3E13">
        <w:rPr>
          <w:sz w:val="22"/>
          <w:szCs w:val="22"/>
        </w:rPr>
        <w:t>.</w:t>
      </w:r>
      <w:r>
        <w:rPr>
          <w:sz w:val="22"/>
          <w:szCs w:val="22"/>
        </w:rPr>
        <w:t xml:space="preserve"> </w:t>
      </w:r>
      <w:r w:rsidR="009B76E2">
        <w:rPr>
          <w:sz w:val="22"/>
          <w:szCs w:val="22"/>
        </w:rPr>
        <w:t>Скрыть, что 4612 суперхищников</w:t>
      </w:r>
      <w:r w:rsidR="009B76E2" w:rsidRPr="000A3D89">
        <w:rPr>
          <w:sz w:val="22"/>
          <w:szCs w:val="22"/>
        </w:rPr>
        <w:t xml:space="preserve"> </w:t>
      </w:r>
      <w:r w:rsidR="009B76E2">
        <w:rPr>
          <w:sz w:val="22"/>
          <w:szCs w:val="22"/>
        </w:rPr>
        <w:t>- паразитов</w:t>
      </w:r>
      <w:r w:rsidR="009B76E2" w:rsidRPr="009B76E2">
        <w:rPr>
          <w:sz w:val="22"/>
          <w:szCs w:val="22"/>
        </w:rPr>
        <w:t xml:space="preserve"> </w:t>
      </w:r>
      <w:r w:rsidR="009B76E2">
        <w:rPr>
          <w:sz w:val="22"/>
          <w:szCs w:val="22"/>
        </w:rPr>
        <w:t>(олигархическая мафия), организованных в 6 кругов, паразитируют</w:t>
      </w:r>
      <w:r w:rsidR="006B6CBE">
        <w:rPr>
          <w:sz w:val="22"/>
          <w:szCs w:val="22"/>
        </w:rPr>
        <w:t xml:space="preserve"> из</w:t>
      </w:r>
      <w:r w:rsidR="00216C31">
        <w:rPr>
          <w:sz w:val="22"/>
          <w:szCs w:val="22"/>
        </w:rPr>
        <w:t xml:space="preserve"> </w:t>
      </w:r>
      <w:r w:rsidR="000A3D89">
        <w:rPr>
          <w:sz w:val="22"/>
          <w:szCs w:val="22"/>
        </w:rPr>
        <w:t>7 м</w:t>
      </w:r>
      <w:r w:rsidR="009B76E2">
        <w:rPr>
          <w:sz w:val="22"/>
          <w:szCs w:val="22"/>
        </w:rPr>
        <w:t>иллиардах</w:t>
      </w:r>
      <w:r w:rsidR="000A3D89">
        <w:rPr>
          <w:sz w:val="22"/>
          <w:szCs w:val="22"/>
        </w:rPr>
        <w:t xml:space="preserve"> жертв</w:t>
      </w:r>
      <w:r w:rsidR="009B76E2">
        <w:rPr>
          <w:sz w:val="22"/>
          <w:szCs w:val="22"/>
        </w:rPr>
        <w:t>ах-«недочеловеках». Спрятать, что олигархическая мафия</w:t>
      </w:r>
      <w:r w:rsidR="00216C31">
        <w:rPr>
          <w:sz w:val="22"/>
          <w:szCs w:val="22"/>
        </w:rPr>
        <w:t xml:space="preserve"> тайно управляет шестью </w:t>
      </w:r>
      <w:r w:rsidR="00216C31">
        <w:rPr>
          <w:sz w:val="22"/>
          <w:szCs w:val="22"/>
        </w:rPr>
        <w:lastRenderedPageBreak/>
        <w:t>десятками стран-</w:t>
      </w:r>
      <w:r w:rsidR="006E7E48">
        <w:rPr>
          <w:sz w:val="22"/>
          <w:szCs w:val="22"/>
        </w:rPr>
        <w:t>провинци</w:t>
      </w:r>
      <w:r w:rsidR="00216C31">
        <w:rPr>
          <w:sz w:val="22"/>
          <w:szCs w:val="22"/>
        </w:rPr>
        <w:t>й</w:t>
      </w:r>
      <w:r w:rsidR="00545068">
        <w:rPr>
          <w:sz w:val="22"/>
          <w:szCs w:val="22"/>
        </w:rPr>
        <w:t xml:space="preserve"> Американской империи</w:t>
      </w:r>
      <w:r w:rsidR="00216C31">
        <w:rPr>
          <w:sz w:val="22"/>
          <w:szCs w:val="22"/>
        </w:rPr>
        <w:t>,</w:t>
      </w:r>
      <w:r w:rsidR="00A41B0D">
        <w:rPr>
          <w:sz w:val="22"/>
          <w:szCs w:val="22"/>
        </w:rPr>
        <w:t xml:space="preserve"> </w:t>
      </w:r>
      <w:r w:rsidR="00216C31">
        <w:rPr>
          <w:sz w:val="22"/>
          <w:szCs w:val="22"/>
        </w:rPr>
        <w:t>постоянно вед</w:t>
      </w:r>
      <w:r w:rsidR="006B6CBE">
        <w:rPr>
          <w:sz w:val="22"/>
          <w:szCs w:val="22"/>
        </w:rPr>
        <w:t>е</w:t>
      </w:r>
      <w:r w:rsidR="00216C31">
        <w:rPr>
          <w:sz w:val="22"/>
          <w:szCs w:val="22"/>
        </w:rPr>
        <w:t xml:space="preserve">т войны, </w:t>
      </w:r>
      <w:r w:rsidR="001F26B3">
        <w:rPr>
          <w:sz w:val="22"/>
          <w:szCs w:val="22"/>
        </w:rPr>
        <w:t>осуществля</w:t>
      </w:r>
      <w:r w:rsidR="006B6CBE">
        <w:rPr>
          <w:sz w:val="22"/>
          <w:szCs w:val="22"/>
        </w:rPr>
        <w:t>е</w:t>
      </w:r>
      <w:r w:rsidR="001F26B3">
        <w:rPr>
          <w:sz w:val="22"/>
          <w:szCs w:val="22"/>
        </w:rPr>
        <w:t>т</w:t>
      </w:r>
      <w:r w:rsidR="00645DB4">
        <w:rPr>
          <w:sz w:val="22"/>
          <w:szCs w:val="22"/>
        </w:rPr>
        <w:t xml:space="preserve"> геноцид </w:t>
      </w:r>
      <w:r w:rsidR="00A41B0D">
        <w:rPr>
          <w:sz w:val="22"/>
          <w:szCs w:val="22"/>
        </w:rPr>
        <w:t xml:space="preserve">людей других гаплоидных групп </w:t>
      </w:r>
      <w:r w:rsidR="006878DF">
        <w:rPr>
          <w:sz w:val="22"/>
          <w:szCs w:val="22"/>
        </w:rPr>
        <w:t>с целью</w:t>
      </w:r>
      <w:r w:rsidR="006F41A8">
        <w:rPr>
          <w:sz w:val="22"/>
          <w:szCs w:val="22"/>
        </w:rPr>
        <w:t xml:space="preserve"> экспансии</w:t>
      </w:r>
      <w:r w:rsidR="00645DB4">
        <w:rPr>
          <w:sz w:val="22"/>
          <w:szCs w:val="22"/>
        </w:rPr>
        <w:t xml:space="preserve">. </w:t>
      </w:r>
    </w:p>
    <w:p w:rsidR="001A7DEB" w:rsidRDefault="009B76E2" w:rsidP="000C6A8A">
      <w:pPr>
        <w:jc w:val="both"/>
        <w:rPr>
          <w:sz w:val="22"/>
          <w:szCs w:val="22"/>
        </w:rPr>
      </w:pPr>
      <w:r>
        <w:rPr>
          <w:sz w:val="22"/>
          <w:szCs w:val="22"/>
        </w:rPr>
        <w:t xml:space="preserve">     - Скрыть паразитов-хищников </w:t>
      </w:r>
      <w:r>
        <w:rPr>
          <w:sz w:val="22"/>
          <w:szCs w:val="22"/>
          <w:lang w:val="en-US"/>
        </w:rPr>
        <w:t>Homo</w:t>
      </w:r>
      <w:r>
        <w:rPr>
          <w:sz w:val="22"/>
          <w:szCs w:val="22"/>
        </w:rPr>
        <w:t xml:space="preserve"> Destructor – </w:t>
      </w:r>
      <w:r w:rsidR="001A7DEB">
        <w:rPr>
          <w:sz w:val="22"/>
          <w:szCs w:val="22"/>
        </w:rPr>
        <w:t xml:space="preserve">возникших в </w:t>
      </w:r>
      <w:r>
        <w:rPr>
          <w:sz w:val="22"/>
          <w:szCs w:val="22"/>
        </w:rPr>
        <w:t>результат</w:t>
      </w:r>
      <w:r w:rsidR="001A7DEB">
        <w:rPr>
          <w:sz w:val="22"/>
          <w:szCs w:val="22"/>
        </w:rPr>
        <w:t>е</w:t>
      </w:r>
      <w:r>
        <w:rPr>
          <w:sz w:val="22"/>
          <w:szCs w:val="22"/>
        </w:rPr>
        <w:t xml:space="preserve"> гибридизации </w:t>
      </w:r>
      <w:r w:rsidR="000C6A8A" w:rsidRPr="00704433">
        <w:rPr>
          <w:sz w:val="22"/>
          <w:szCs w:val="22"/>
        </w:rPr>
        <w:t>генетическ</w:t>
      </w:r>
      <w:r w:rsidR="001A7DEB">
        <w:rPr>
          <w:sz w:val="22"/>
          <w:szCs w:val="22"/>
        </w:rPr>
        <w:t>и</w:t>
      </w:r>
      <w:r w:rsidR="000C6A8A" w:rsidRPr="00704433">
        <w:rPr>
          <w:sz w:val="22"/>
          <w:szCs w:val="22"/>
        </w:rPr>
        <w:t xml:space="preserve"> модерниз</w:t>
      </w:r>
      <w:r>
        <w:rPr>
          <w:sz w:val="22"/>
          <w:szCs w:val="22"/>
        </w:rPr>
        <w:t>ированных</w:t>
      </w:r>
      <w:r w:rsidR="003F2DA0">
        <w:rPr>
          <w:sz w:val="22"/>
          <w:szCs w:val="22"/>
        </w:rPr>
        <w:t xml:space="preserve"> </w:t>
      </w:r>
      <w:r w:rsidR="000C6A8A">
        <w:rPr>
          <w:sz w:val="22"/>
          <w:szCs w:val="22"/>
        </w:rPr>
        <w:t xml:space="preserve">жрецов </w:t>
      </w:r>
      <w:r w:rsidR="00545068">
        <w:rPr>
          <w:sz w:val="22"/>
          <w:szCs w:val="22"/>
        </w:rPr>
        <w:t xml:space="preserve">древнего </w:t>
      </w:r>
      <w:r w:rsidR="000C6A8A">
        <w:rPr>
          <w:sz w:val="22"/>
          <w:szCs w:val="22"/>
        </w:rPr>
        <w:t>Египта</w:t>
      </w:r>
      <w:r>
        <w:rPr>
          <w:sz w:val="22"/>
          <w:szCs w:val="22"/>
        </w:rPr>
        <w:t xml:space="preserve"> и западных аристократов</w:t>
      </w:r>
      <w:r w:rsidR="000C6A8A">
        <w:rPr>
          <w:sz w:val="22"/>
          <w:szCs w:val="22"/>
        </w:rPr>
        <w:t xml:space="preserve"> гаплоидной группы </w:t>
      </w:r>
      <w:r w:rsidR="000C6A8A">
        <w:rPr>
          <w:sz w:val="22"/>
          <w:szCs w:val="22"/>
          <w:lang w:val="en-US"/>
        </w:rPr>
        <w:t>R</w:t>
      </w:r>
      <w:r w:rsidR="000C6A8A" w:rsidRPr="00020ED3">
        <w:rPr>
          <w:sz w:val="22"/>
          <w:szCs w:val="22"/>
        </w:rPr>
        <w:t>1</w:t>
      </w:r>
      <w:r w:rsidR="0002138B">
        <w:rPr>
          <w:sz w:val="22"/>
          <w:szCs w:val="22"/>
        </w:rPr>
        <w:t>в</w:t>
      </w:r>
      <w:r w:rsidR="001A7DEB">
        <w:rPr>
          <w:sz w:val="22"/>
          <w:szCs w:val="22"/>
        </w:rPr>
        <w:t>.</w:t>
      </w:r>
    </w:p>
    <w:p w:rsidR="000C6A8A" w:rsidRDefault="001A7DEB" w:rsidP="000C6A8A">
      <w:pPr>
        <w:jc w:val="both"/>
        <w:rPr>
          <w:sz w:val="22"/>
          <w:szCs w:val="22"/>
        </w:rPr>
      </w:pPr>
      <w:r>
        <w:rPr>
          <w:sz w:val="22"/>
          <w:szCs w:val="22"/>
        </w:rPr>
        <w:t xml:space="preserve">    - Замаскировать, что</w:t>
      </w:r>
      <w:r w:rsidR="000C6A8A">
        <w:rPr>
          <w:sz w:val="22"/>
          <w:szCs w:val="22"/>
        </w:rPr>
        <w:t xml:space="preserve"> популяции суперхищников </w:t>
      </w:r>
      <w:r w:rsidR="00F240D3">
        <w:rPr>
          <w:sz w:val="22"/>
          <w:szCs w:val="22"/>
        </w:rPr>
        <w:t>в</w:t>
      </w:r>
      <w:r w:rsidR="00F240D3" w:rsidRPr="00F240D3">
        <w:rPr>
          <w:sz w:val="22"/>
          <w:szCs w:val="22"/>
        </w:rPr>
        <w:t xml:space="preserve"> 126</w:t>
      </w:r>
      <w:r w:rsidR="00B54C1A">
        <w:rPr>
          <w:sz w:val="22"/>
          <w:szCs w:val="22"/>
        </w:rPr>
        <w:t>3</w:t>
      </w:r>
      <w:r w:rsidR="00F240D3" w:rsidRPr="00F240D3">
        <w:rPr>
          <w:sz w:val="22"/>
          <w:szCs w:val="22"/>
        </w:rPr>
        <w:t xml:space="preserve"> </w:t>
      </w:r>
      <w:r w:rsidR="00F240D3">
        <w:rPr>
          <w:sz w:val="22"/>
          <w:szCs w:val="22"/>
        </w:rPr>
        <w:t xml:space="preserve">году </w:t>
      </w:r>
      <w:r>
        <w:rPr>
          <w:sz w:val="22"/>
          <w:szCs w:val="22"/>
        </w:rPr>
        <w:t>руками</w:t>
      </w:r>
      <w:r w:rsidR="00985651">
        <w:rPr>
          <w:sz w:val="22"/>
          <w:szCs w:val="22"/>
        </w:rPr>
        <w:t xml:space="preserve"> войск императора Клавдия </w:t>
      </w:r>
      <w:r w:rsidR="000C6A8A">
        <w:rPr>
          <w:sz w:val="22"/>
          <w:szCs w:val="22"/>
        </w:rPr>
        <w:t>з</w:t>
      </w:r>
      <w:r w:rsidR="000C6A8A" w:rsidRPr="00704433">
        <w:rPr>
          <w:sz w:val="22"/>
          <w:szCs w:val="22"/>
        </w:rPr>
        <w:t>ахват</w:t>
      </w:r>
      <w:r w:rsidR="000C6A8A">
        <w:rPr>
          <w:sz w:val="22"/>
          <w:szCs w:val="22"/>
        </w:rPr>
        <w:t>или</w:t>
      </w:r>
      <w:r w:rsidR="000C6A8A" w:rsidRPr="00704433">
        <w:rPr>
          <w:sz w:val="22"/>
          <w:szCs w:val="22"/>
        </w:rPr>
        <w:t xml:space="preserve"> </w:t>
      </w:r>
      <w:r w:rsidR="00B54C1A">
        <w:rPr>
          <w:sz w:val="22"/>
          <w:szCs w:val="22"/>
        </w:rPr>
        <w:t xml:space="preserve">Британию, </w:t>
      </w:r>
      <w:r>
        <w:rPr>
          <w:sz w:val="22"/>
          <w:szCs w:val="22"/>
        </w:rPr>
        <w:t>руками войск тамплиера Чингисхана захватила в 1267 году Китай, Японию, установила</w:t>
      </w:r>
      <w:r w:rsidR="00B54C1A" w:rsidRPr="00704433">
        <w:rPr>
          <w:sz w:val="22"/>
          <w:szCs w:val="22"/>
        </w:rPr>
        <w:t xml:space="preserve"> </w:t>
      </w:r>
      <w:r w:rsidR="000C6A8A" w:rsidRPr="00704433">
        <w:rPr>
          <w:sz w:val="22"/>
          <w:szCs w:val="22"/>
        </w:rPr>
        <w:t>гегемони</w:t>
      </w:r>
      <w:r w:rsidR="000C6A8A">
        <w:rPr>
          <w:sz w:val="22"/>
          <w:szCs w:val="22"/>
        </w:rPr>
        <w:t>ю</w:t>
      </w:r>
      <w:r w:rsidR="00B54C1A">
        <w:rPr>
          <w:sz w:val="22"/>
          <w:szCs w:val="22"/>
        </w:rPr>
        <w:t xml:space="preserve"> </w:t>
      </w:r>
      <w:r w:rsidR="000C6A8A">
        <w:rPr>
          <w:sz w:val="22"/>
          <w:szCs w:val="22"/>
        </w:rPr>
        <w:t>в Западной Европ</w:t>
      </w:r>
      <w:r w:rsidR="00B54C1A">
        <w:rPr>
          <w:sz w:val="22"/>
          <w:szCs w:val="22"/>
        </w:rPr>
        <w:t>е</w:t>
      </w:r>
      <w:r w:rsidR="000C6A8A">
        <w:rPr>
          <w:sz w:val="22"/>
          <w:szCs w:val="22"/>
        </w:rPr>
        <w:t>, Северн</w:t>
      </w:r>
      <w:r>
        <w:rPr>
          <w:sz w:val="22"/>
          <w:szCs w:val="22"/>
        </w:rPr>
        <w:t>ой</w:t>
      </w:r>
      <w:r w:rsidR="00472A3A">
        <w:rPr>
          <w:sz w:val="22"/>
          <w:szCs w:val="22"/>
        </w:rPr>
        <w:t xml:space="preserve"> А</w:t>
      </w:r>
      <w:r w:rsidR="000C6A8A" w:rsidRPr="00704433">
        <w:rPr>
          <w:sz w:val="22"/>
          <w:szCs w:val="22"/>
        </w:rPr>
        <w:t>мерик</w:t>
      </w:r>
      <w:r>
        <w:rPr>
          <w:sz w:val="22"/>
          <w:szCs w:val="22"/>
        </w:rPr>
        <w:t>е</w:t>
      </w:r>
      <w:r w:rsidR="000C6A8A" w:rsidRPr="00704433">
        <w:rPr>
          <w:sz w:val="22"/>
          <w:szCs w:val="22"/>
        </w:rPr>
        <w:t>.</w:t>
      </w:r>
    </w:p>
    <w:p w:rsidR="001A7DEB" w:rsidRDefault="001A7DEB" w:rsidP="001A7DEB">
      <w:pPr>
        <w:pStyle w:val="5"/>
        <w:shd w:val="clear" w:color="auto" w:fill="auto"/>
        <w:spacing w:after="0" w:line="250" w:lineRule="exact"/>
        <w:ind w:left="20" w:right="60" w:firstLine="400"/>
        <w:jc w:val="both"/>
        <w:rPr>
          <w:sz w:val="22"/>
          <w:szCs w:val="22"/>
        </w:rPr>
      </w:pPr>
      <w:r>
        <w:rPr>
          <w:sz w:val="22"/>
          <w:szCs w:val="22"/>
        </w:rPr>
        <w:t>- Л</w:t>
      </w:r>
      <w:r w:rsidRPr="00B727B1">
        <w:rPr>
          <w:sz w:val="22"/>
          <w:szCs w:val="22"/>
        </w:rPr>
        <w:t xml:space="preserve">гать об истории Египта, </w:t>
      </w:r>
      <w:r>
        <w:rPr>
          <w:sz w:val="22"/>
          <w:szCs w:val="22"/>
        </w:rPr>
        <w:t>России, о времени Куликовской битвы 8.9</w:t>
      </w:r>
      <w:r w:rsidRPr="00B82BD1">
        <w:rPr>
          <w:sz w:val="22"/>
          <w:szCs w:val="22"/>
        </w:rPr>
        <w:t>.1294</w:t>
      </w:r>
      <w:r>
        <w:rPr>
          <w:sz w:val="22"/>
          <w:szCs w:val="22"/>
        </w:rPr>
        <w:t>,</w:t>
      </w:r>
      <w:r w:rsidRPr="00B82BD1">
        <w:rPr>
          <w:sz w:val="22"/>
          <w:szCs w:val="22"/>
        </w:rPr>
        <w:t xml:space="preserve"> скры</w:t>
      </w:r>
      <w:r>
        <w:rPr>
          <w:sz w:val="22"/>
          <w:szCs w:val="22"/>
        </w:rPr>
        <w:t>в</w:t>
      </w:r>
      <w:r w:rsidRPr="00B82BD1">
        <w:rPr>
          <w:sz w:val="22"/>
          <w:szCs w:val="22"/>
        </w:rPr>
        <w:t>а</w:t>
      </w:r>
      <w:r>
        <w:rPr>
          <w:sz w:val="22"/>
          <w:szCs w:val="22"/>
        </w:rPr>
        <w:t>ть</w:t>
      </w:r>
      <w:r w:rsidRPr="00B82BD1">
        <w:rPr>
          <w:sz w:val="22"/>
          <w:szCs w:val="22"/>
        </w:rPr>
        <w:t xml:space="preserve"> Дмитри</w:t>
      </w:r>
      <w:r>
        <w:rPr>
          <w:sz w:val="22"/>
          <w:szCs w:val="22"/>
        </w:rPr>
        <w:t>я</w:t>
      </w:r>
      <w:r w:rsidRPr="00B82BD1">
        <w:rPr>
          <w:sz w:val="22"/>
          <w:szCs w:val="22"/>
        </w:rPr>
        <w:t xml:space="preserve"> Александрович</w:t>
      </w:r>
      <w:r>
        <w:rPr>
          <w:sz w:val="22"/>
          <w:szCs w:val="22"/>
        </w:rPr>
        <w:t>а</w:t>
      </w:r>
      <w:r w:rsidRPr="00B82BD1">
        <w:rPr>
          <w:sz w:val="22"/>
          <w:szCs w:val="22"/>
        </w:rPr>
        <w:t xml:space="preserve"> «Донско</w:t>
      </w:r>
      <w:r>
        <w:rPr>
          <w:sz w:val="22"/>
          <w:szCs w:val="22"/>
        </w:rPr>
        <w:t>го</w:t>
      </w:r>
      <w:r w:rsidRPr="00B82BD1">
        <w:rPr>
          <w:sz w:val="22"/>
          <w:szCs w:val="22"/>
        </w:rPr>
        <w:t>» (1261-19.3.1295)</w:t>
      </w:r>
      <w:r>
        <w:rPr>
          <w:sz w:val="22"/>
          <w:szCs w:val="22"/>
        </w:rPr>
        <w:t xml:space="preserve">, над которым 694 года (1294-1988) висело проклятие анафемы митрополита Киприана. </w:t>
      </w:r>
    </w:p>
    <w:p w:rsidR="001A7DEB" w:rsidRDefault="001A7DEB" w:rsidP="001A7DEB">
      <w:pPr>
        <w:pStyle w:val="5"/>
        <w:shd w:val="clear" w:color="auto" w:fill="auto"/>
        <w:spacing w:after="0" w:line="250" w:lineRule="exact"/>
        <w:ind w:left="20" w:right="60" w:firstLine="400"/>
        <w:jc w:val="both"/>
        <w:rPr>
          <w:sz w:val="22"/>
          <w:szCs w:val="22"/>
        </w:rPr>
      </w:pPr>
      <w:r>
        <w:rPr>
          <w:sz w:val="22"/>
          <w:szCs w:val="22"/>
        </w:rPr>
        <w:t xml:space="preserve">- Лгать об Александре Великом (Невском с 1715 года) на протяжении 763 лет (1252-2015), прокляв его в 1252 году, когда ему было 33 года. </w:t>
      </w:r>
    </w:p>
    <w:p w:rsidR="001A7DEB" w:rsidRDefault="001A7DEB" w:rsidP="001A7DEB">
      <w:pPr>
        <w:pStyle w:val="5"/>
        <w:shd w:val="clear" w:color="auto" w:fill="auto"/>
        <w:spacing w:after="0" w:line="250" w:lineRule="exact"/>
        <w:ind w:left="20" w:right="60" w:firstLine="400"/>
        <w:jc w:val="both"/>
        <w:rPr>
          <w:sz w:val="22"/>
          <w:szCs w:val="22"/>
        </w:rPr>
      </w:pPr>
      <w:r>
        <w:rPr>
          <w:sz w:val="22"/>
          <w:szCs w:val="22"/>
        </w:rPr>
        <w:t>- Маскировать крес</w:t>
      </w:r>
      <w:r w:rsidR="00507F32">
        <w:rPr>
          <w:sz w:val="22"/>
          <w:szCs w:val="22"/>
        </w:rPr>
        <w:t>т</w:t>
      </w:r>
      <w:r>
        <w:rPr>
          <w:sz w:val="22"/>
          <w:szCs w:val="22"/>
        </w:rPr>
        <w:t>овые походы тамплиеров Запада по</w:t>
      </w:r>
      <w:r w:rsidRPr="00B82BD1">
        <w:rPr>
          <w:sz w:val="22"/>
          <w:szCs w:val="22"/>
        </w:rPr>
        <w:t xml:space="preserve"> захват</w:t>
      </w:r>
      <w:r>
        <w:rPr>
          <w:sz w:val="22"/>
          <w:szCs w:val="22"/>
        </w:rPr>
        <w:t xml:space="preserve">у </w:t>
      </w:r>
      <w:r w:rsidRPr="00B82BD1">
        <w:rPr>
          <w:sz w:val="22"/>
          <w:szCs w:val="22"/>
        </w:rPr>
        <w:t>Киева в 129</w:t>
      </w:r>
      <w:r>
        <w:rPr>
          <w:sz w:val="22"/>
          <w:szCs w:val="22"/>
        </w:rPr>
        <w:t>2 (Ольгерд), 1301 (Аскольд)</w:t>
      </w:r>
      <w:r w:rsidRPr="00B82BD1">
        <w:rPr>
          <w:sz w:val="22"/>
          <w:szCs w:val="22"/>
        </w:rPr>
        <w:t>, повторенн</w:t>
      </w:r>
      <w:r w:rsidR="00507F32">
        <w:rPr>
          <w:sz w:val="22"/>
          <w:szCs w:val="22"/>
        </w:rPr>
        <w:t>ые</w:t>
      </w:r>
      <w:r w:rsidRPr="00B82BD1">
        <w:rPr>
          <w:sz w:val="22"/>
          <w:szCs w:val="22"/>
        </w:rPr>
        <w:t xml:space="preserve"> в </w:t>
      </w:r>
      <w:r>
        <w:rPr>
          <w:sz w:val="22"/>
          <w:szCs w:val="22"/>
        </w:rPr>
        <w:t>1918, 1941, 1991, 2004, 2014 годах.</w:t>
      </w:r>
    </w:p>
    <w:p w:rsidR="000C6A8A" w:rsidRDefault="001448B0" w:rsidP="000C6A8A">
      <w:pPr>
        <w:jc w:val="both"/>
        <w:rPr>
          <w:sz w:val="22"/>
          <w:szCs w:val="22"/>
        </w:rPr>
      </w:pPr>
      <w:r>
        <w:rPr>
          <w:sz w:val="22"/>
          <w:szCs w:val="22"/>
        </w:rPr>
        <w:t xml:space="preserve">       </w:t>
      </w:r>
      <w:r w:rsidR="001F26B3">
        <w:rPr>
          <w:sz w:val="22"/>
          <w:szCs w:val="22"/>
        </w:rPr>
        <w:t xml:space="preserve"> </w:t>
      </w:r>
      <w:r w:rsidR="000C6A8A">
        <w:rPr>
          <w:sz w:val="22"/>
          <w:szCs w:val="22"/>
        </w:rPr>
        <w:t xml:space="preserve">Ложь об истории спрятала </w:t>
      </w:r>
      <w:r w:rsidR="001F26B3">
        <w:rPr>
          <w:sz w:val="22"/>
          <w:szCs w:val="22"/>
        </w:rPr>
        <w:t>долгосрочн</w:t>
      </w:r>
      <w:r w:rsidR="00ED7A75">
        <w:rPr>
          <w:sz w:val="22"/>
          <w:szCs w:val="22"/>
        </w:rPr>
        <w:t>ую</w:t>
      </w:r>
      <w:r w:rsidR="001F26B3">
        <w:rPr>
          <w:sz w:val="22"/>
          <w:szCs w:val="22"/>
        </w:rPr>
        <w:t xml:space="preserve"> тенденци</w:t>
      </w:r>
      <w:r w:rsidR="00ED7A75">
        <w:rPr>
          <w:sz w:val="22"/>
          <w:szCs w:val="22"/>
        </w:rPr>
        <w:t>ю</w:t>
      </w:r>
      <w:r w:rsidR="001F26B3">
        <w:rPr>
          <w:sz w:val="22"/>
          <w:szCs w:val="22"/>
        </w:rPr>
        <w:t xml:space="preserve"> </w:t>
      </w:r>
      <w:r w:rsidR="00120525">
        <w:rPr>
          <w:sz w:val="22"/>
          <w:szCs w:val="22"/>
        </w:rPr>
        <w:t>истории России, которая была мировым гегемоном только в 884-113</w:t>
      </w:r>
      <w:r w:rsidR="00B54C1A">
        <w:rPr>
          <w:sz w:val="22"/>
          <w:szCs w:val="22"/>
        </w:rPr>
        <w:t>5</w:t>
      </w:r>
      <w:r w:rsidR="00120525">
        <w:rPr>
          <w:sz w:val="22"/>
          <w:szCs w:val="22"/>
        </w:rPr>
        <w:t xml:space="preserve"> годах. </w:t>
      </w:r>
      <w:r w:rsidR="00507F32">
        <w:rPr>
          <w:sz w:val="22"/>
          <w:szCs w:val="22"/>
        </w:rPr>
        <w:t>Россия была жертвой в 1136-2019</w:t>
      </w:r>
      <w:r w:rsidR="00FD4FDF">
        <w:rPr>
          <w:sz w:val="22"/>
          <w:szCs w:val="22"/>
        </w:rPr>
        <w:t xml:space="preserve"> годах </w:t>
      </w:r>
      <w:r w:rsidR="00B54C1A">
        <w:rPr>
          <w:sz w:val="22"/>
          <w:szCs w:val="22"/>
        </w:rPr>
        <w:t>с западной 18-й династии мировой империи с центром в Египте</w:t>
      </w:r>
      <w:r w:rsidR="001F26B3">
        <w:rPr>
          <w:sz w:val="22"/>
          <w:szCs w:val="22"/>
        </w:rPr>
        <w:t xml:space="preserve">, а </w:t>
      </w:r>
      <w:r w:rsidR="00120525">
        <w:rPr>
          <w:sz w:val="22"/>
          <w:szCs w:val="22"/>
        </w:rPr>
        <w:t xml:space="preserve">элита Запада – паразитом-хищником </w:t>
      </w:r>
      <w:r w:rsidR="00CA5713">
        <w:rPr>
          <w:sz w:val="22"/>
          <w:szCs w:val="22"/>
        </w:rPr>
        <w:t xml:space="preserve">на </w:t>
      </w:r>
      <w:r w:rsidR="00FD4FDF">
        <w:rPr>
          <w:sz w:val="22"/>
          <w:szCs w:val="22"/>
        </w:rPr>
        <w:t xml:space="preserve">России. Запад внедрял в </w:t>
      </w:r>
      <w:r w:rsidR="00120525">
        <w:rPr>
          <w:sz w:val="22"/>
          <w:szCs w:val="22"/>
        </w:rPr>
        <w:t>Росси</w:t>
      </w:r>
      <w:r w:rsidR="00FD4FDF">
        <w:rPr>
          <w:sz w:val="22"/>
          <w:szCs w:val="22"/>
        </w:rPr>
        <w:t>ю</w:t>
      </w:r>
      <w:r w:rsidR="00120525">
        <w:rPr>
          <w:sz w:val="22"/>
          <w:szCs w:val="22"/>
        </w:rPr>
        <w:t xml:space="preserve"> оккупационны</w:t>
      </w:r>
      <w:r w:rsidR="00FD4FDF">
        <w:rPr>
          <w:sz w:val="22"/>
          <w:szCs w:val="22"/>
        </w:rPr>
        <w:t>е</w:t>
      </w:r>
      <w:r w:rsidR="00120525">
        <w:rPr>
          <w:sz w:val="22"/>
          <w:szCs w:val="22"/>
        </w:rPr>
        <w:t xml:space="preserve"> войск</w:t>
      </w:r>
      <w:r w:rsidR="00FD4FDF">
        <w:rPr>
          <w:sz w:val="22"/>
          <w:szCs w:val="22"/>
        </w:rPr>
        <w:t>а</w:t>
      </w:r>
      <w:r w:rsidR="00120525">
        <w:rPr>
          <w:sz w:val="22"/>
          <w:szCs w:val="22"/>
        </w:rPr>
        <w:t xml:space="preserve"> </w:t>
      </w:r>
      <w:r w:rsidR="00E34317">
        <w:rPr>
          <w:sz w:val="22"/>
          <w:szCs w:val="22"/>
        </w:rPr>
        <w:t xml:space="preserve">Орды </w:t>
      </w:r>
      <w:r w:rsidR="00120525">
        <w:rPr>
          <w:sz w:val="22"/>
          <w:szCs w:val="22"/>
        </w:rPr>
        <w:t>(1212-1305, оккупация 34-х городов</w:t>
      </w:r>
      <w:r w:rsidR="00507F32">
        <w:rPr>
          <w:sz w:val="22"/>
          <w:szCs w:val="22"/>
        </w:rPr>
        <w:t xml:space="preserve"> 1.11.</w:t>
      </w:r>
      <w:r w:rsidR="001A7DEB">
        <w:rPr>
          <w:sz w:val="22"/>
          <w:szCs w:val="22"/>
        </w:rPr>
        <w:t>1376</w:t>
      </w:r>
      <w:r w:rsidR="00E34317">
        <w:rPr>
          <w:sz w:val="22"/>
          <w:szCs w:val="22"/>
        </w:rPr>
        <w:t>)</w:t>
      </w:r>
      <w:r w:rsidR="00ED7A75">
        <w:rPr>
          <w:sz w:val="22"/>
          <w:szCs w:val="22"/>
        </w:rPr>
        <w:t xml:space="preserve">, </w:t>
      </w:r>
      <w:r w:rsidR="00507F32">
        <w:rPr>
          <w:sz w:val="22"/>
          <w:szCs w:val="22"/>
        </w:rPr>
        <w:t xml:space="preserve">вел </w:t>
      </w:r>
      <w:r w:rsidR="00ED7A75">
        <w:rPr>
          <w:sz w:val="22"/>
          <w:szCs w:val="22"/>
        </w:rPr>
        <w:t>вторжени</w:t>
      </w:r>
      <w:r w:rsidR="00FD4FDF">
        <w:rPr>
          <w:sz w:val="22"/>
          <w:szCs w:val="22"/>
        </w:rPr>
        <w:t>я</w:t>
      </w:r>
      <w:r w:rsidR="00ED7A75">
        <w:rPr>
          <w:sz w:val="22"/>
          <w:szCs w:val="22"/>
        </w:rPr>
        <w:t xml:space="preserve"> 1812, </w:t>
      </w:r>
      <w:r w:rsidR="008769ED">
        <w:rPr>
          <w:sz w:val="22"/>
          <w:szCs w:val="22"/>
        </w:rPr>
        <w:t xml:space="preserve">1914-1918, </w:t>
      </w:r>
      <w:r w:rsidR="00ED7A75">
        <w:rPr>
          <w:sz w:val="22"/>
          <w:szCs w:val="22"/>
        </w:rPr>
        <w:t>1941-1944</w:t>
      </w:r>
      <w:r w:rsidR="00B54C1A">
        <w:rPr>
          <w:sz w:val="22"/>
          <w:szCs w:val="22"/>
        </w:rPr>
        <w:t>)</w:t>
      </w:r>
      <w:r w:rsidR="00ED7A75">
        <w:rPr>
          <w:sz w:val="22"/>
          <w:szCs w:val="22"/>
        </w:rPr>
        <w:t>, захват</w:t>
      </w:r>
      <w:r w:rsidR="00507F32">
        <w:rPr>
          <w:sz w:val="22"/>
          <w:szCs w:val="22"/>
        </w:rPr>
        <w:t>ил</w:t>
      </w:r>
      <w:r w:rsidR="00ED7A75">
        <w:rPr>
          <w:sz w:val="22"/>
          <w:szCs w:val="22"/>
        </w:rPr>
        <w:t xml:space="preserve"> территории </w:t>
      </w:r>
      <w:r w:rsidR="00F04A13">
        <w:rPr>
          <w:sz w:val="22"/>
          <w:szCs w:val="22"/>
        </w:rPr>
        <w:t>четырнадца</w:t>
      </w:r>
      <w:r w:rsidR="008769ED">
        <w:rPr>
          <w:sz w:val="22"/>
          <w:szCs w:val="22"/>
        </w:rPr>
        <w:t>ти</w:t>
      </w:r>
      <w:r w:rsidR="00ED7A75">
        <w:rPr>
          <w:sz w:val="22"/>
          <w:szCs w:val="22"/>
        </w:rPr>
        <w:t xml:space="preserve"> республик </w:t>
      </w:r>
      <w:r w:rsidR="00FD4FDF">
        <w:rPr>
          <w:sz w:val="22"/>
          <w:szCs w:val="22"/>
        </w:rPr>
        <w:t xml:space="preserve">СССР </w:t>
      </w:r>
      <w:r w:rsidR="00B54C1A">
        <w:rPr>
          <w:sz w:val="22"/>
          <w:szCs w:val="22"/>
        </w:rPr>
        <w:t>(</w:t>
      </w:r>
      <w:r w:rsidR="00ED7A75">
        <w:rPr>
          <w:sz w:val="22"/>
          <w:szCs w:val="22"/>
        </w:rPr>
        <w:t>1992</w:t>
      </w:r>
      <w:r w:rsidR="00120525">
        <w:rPr>
          <w:sz w:val="22"/>
          <w:szCs w:val="22"/>
        </w:rPr>
        <w:t xml:space="preserve">), </w:t>
      </w:r>
      <w:r w:rsidR="00E34317">
        <w:rPr>
          <w:sz w:val="22"/>
          <w:szCs w:val="22"/>
        </w:rPr>
        <w:t>выв</w:t>
      </w:r>
      <w:r w:rsidR="00507F32">
        <w:rPr>
          <w:sz w:val="22"/>
          <w:szCs w:val="22"/>
        </w:rPr>
        <w:t>ез</w:t>
      </w:r>
      <w:r w:rsidR="00E34317">
        <w:rPr>
          <w:sz w:val="22"/>
          <w:szCs w:val="22"/>
        </w:rPr>
        <w:t xml:space="preserve"> из России 15,2 млн. рабов (1264-1385); </w:t>
      </w:r>
      <w:r w:rsidR="00120525">
        <w:rPr>
          <w:sz w:val="22"/>
          <w:szCs w:val="22"/>
        </w:rPr>
        <w:t>внедр</w:t>
      </w:r>
      <w:r w:rsidR="00507F32">
        <w:rPr>
          <w:sz w:val="22"/>
          <w:szCs w:val="22"/>
        </w:rPr>
        <w:t>ил</w:t>
      </w:r>
      <w:r w:rsidR="00120525">
        <w:rPr>
          <w:sz w:val="22"/>
          <w:szCs w:val="22"/>
        </w:rPr>
        <w:t xml:space="preserve"> западн</w:t>
      </w:r>
      <w:r w:rsidR="00507F32">
        <w:rPr>
          <w:sz w:val="22"/>
          <w:szCs w:val="22"/>
        </w:rPr>
        <w:t>ую</w:t>
      </w:r>
      <w:r w:rsidR="00120525">
        <w:rPr>
          <w:sz w:val="22"/>
          <w:szCs w:val="22"/>
        </w:rPr>
        <w:t xml:space="preserve"> религи</w:t>
      </w:r>
      <w:r w:rsidR="00507F32">
        <w:rPr>
          <w:sz w:val="22"/>
          <w:szCs w:val="22"/>
        </w:rPr>
        <w:t>ю</w:t>
      </w:r>
      <w:r w:rsidR="00120525">
        <w:rPr>
          <w:sz w:val="22"/>
          <w:szCs w:val="22"/>
        </w:rPr>
        <w:t xml:space="preserve"> (1295-2015), внедр</w:t>
      </w:r>
      <w:r w:rsidR="00507F32">
        <w:rPr>
          <w:sz w:val="22"/>
          <w:szCs w:val="22"/>
        </w:rPr>
        <w:t>ил</w:t>
      </w:r>
      <w:r w:rsidR="00120525">
        <w:rPr>
          <w:sz w:val="22"/>
          <w:szCs w:val="22"/>
        </w:rPr>
        <w:t xml:space="preserve"> </w:t>
      </w:r>
      <w:r w:rsidR="00B54C1A">
        <w:rPr>
          <w:sz w:val="22"/>
          <w:szCs w:val="22"/>
        </w:rPr>
        <w:t xml:space="preserve">западных агентов влияния на </w:t>
      </w:r>
      <w:r w:rsidR="00120525">
        <w:rPr>
          <w:sz w:val="22"/>
          <w:szCs w:val="22"/>
        </w:rPr>
        <w:t>пост руководителя России (1295-1929, 1985-</w:t>
      </w:r>
      <w:r w:rsidR="008769ED">
        <w:rPr>
          <w:sz w:val="22"/>
          <w:szCs w:val="22"/>
        </w:rPr>
        <w:t>1999</w:t>
      </w:r>
      <w:r w:rsidR="00120525">
        <w:rPr>
          <w:sz w:val="22"/>
          <w:szCs w:val="22"/>
        </w:rPr>
        <w:t xml:space="preserve">). </w:t>
      </w:r>
      <w:r w:rsidR="001A7DEB">
        <w:rPr>
          <w:sz w:val="22"/>
          <w:szCs w:val="22"/>
        </w:rPr>
        <w:t>В процессе</w:t>
      </w:r>
      <w:r w:rsidR="00ED7A75">
        <w:rPr>
          <w:sz w:val="22"/>
          <w:szCs w:val="22"/>
        </w:rPr>
        <w:t xml:space="preserve"> сверхугнетени</w:t>
      </w:r>
      <w:r w:rsidR="001A7DEB">
        <w:rPr>
          <w:sz w:val="22"/>
          <w:szCs w:val="22"/>
        </w:rPr>
        <w:t>я</w:t>
      </w:r>
      <w:r w:rsidR="00ED7A75">
        <w:rPr>
          <w:sz w:val="22"/>
          <w:szCs w:val="22"/>
        </w:rPr>
        <w:t xml:space="preserve"> </w:t>
      </w:r>
      <w:r w:rsidR="001A7DEB">
        <w:rPr>
          <w:sz w:val="22"/>
          <w:szCs w:val="22"/>
        </w:rPr>
        <w:t>1295-1917 годов</w:t>
      </w:r>
      <w:r w:rsidR="00120525">
        <w:rPr>
          <w:sz w:val="22"/>
          <w:szCs w:val="22"/>
        </w:rPr>
        <w:t xml:space="preserve"> </w:t>
      </w:r>
      <w:r w:rsidR="001A7DEB">
        <w:rPr>
          <w:sz w:val="22"/>
          <w:szCs w:val="22"/>
        </w:rPr>
        <w:t xml:space="preserve">Россия-жертва </w:t>
      </w:r>
      <w:r w:rsidR="00ED7A75">
        <w:rPr>
          <w:sz w:val="22"/>
          <w:szCs w:val="22"/>
        </w:rPr>
        <w:t>воспроизводи</w:t>
      </w:r>
      <w:r w:rsidR="0053164E">
        <w:rPr>
          <w:sz w:val="22"/>
          <w:szCs w:val="22"/>
        </w:rPr>
        <w:t>ла</w:t>
      </w:r>
      <w:r w:rsidR="00ED7A75">
        <w:rPr>
          <w:sz w:val="22"/>
          <w:szCs w:val="22"/>
        </w:rPr>
        <w:t xml:space="preserve"> население</w:t>
      </w:r>
      <w:r w:rsidR="00120525">
        <w:rPr>
          <w:sz w:val="22"/>
          <w:szCs w:val="22"/>
        </w:rPr>
        <w:t xml:space="preserve"> </w:t>
      </w:r>
      <w:r w:rsidR="001A7DEB">
        <w:rPr>
          <w:sz w:val="22"/>
          <w:szCs w:val="22"/>
        </w:rPr>
        <w:t xml:space="preserve">с </w:t>
      </w:r>
      <w:r w:rsidR="00120525">
        <w:rPr>
          <w:sz w:val="22"/>
          <w:szCs w:val="22"/>
        </w:rPr>
        <w:t>рождаемост</w:t>
      </w:r>
      <w:r w:rsidR="0053164E">
        <w:rPr>
          <w:sz w:val="22"/>
          <w:szCs w:val="22"/>
        </w:rPr>
        <w:t>ью 35-38 на тысячу</w:t>
      </w:r>
      <w:r w:rsidR="00120525">
        <w:rPr>
          <w:sz w:val="22"/>
          <w:szCs w:val="22"/>
        </w:rPr>
        <w:t xml:space="preserve">. </w:t>
      </w:r>
      <w:r w:rsidR="00891F49">
        <w:rPr>
          <w:sz w:val="22"/>
          <w:szCs w:val="22"/>
        </w:rPr>
        <w:t>Однако в 1992-2015 годах рождаемость 9-12 на тысячу прекратила воспроизводство коренного населения России.</w:t>
      </w:r>
    </w:p>
    <w:p w:rsidR="00990EFE" w:rsidRDefault="00990EFE" w:rsidP="008E1A85">
      <w:pPr>
        <w:pStyle w:val="5"/>
        <w:shd w:val="clear" w:color="auto" w:fill="auto"/>
        <w:spacing w:after="0" w:line="250" w:lineRule="exact"/>
        <w:ind w:left="20" w:right="60" w:firstLine="400"/>
        <w:jc w:val="both"/>
        <w:rPr>
          <w:sz w:val="22"/>
          <w:szCs w:val="22"/>
        </w:rPr>
      </w:pPr>
    </w:p>
    <w:p w:rsidR="000D432D" w:rsidRDefault="000D432D" w:rsidP="00D96EF2">
      <w:pPr>
        <w:jc w:val="both"/>
        <w:rPr>
          <w:sz w:val="22"/>
          <w:szCs w:val="22"/>
        </w:rPr>
      </w:pPr>
    </w:p>
    <w:p w:rsidR="00D96EF2" w:rsidRDefault="004E7FBA" w:rsidP="00D96EF2">
      <w:pPr>
        <w:jc w:val="both"/>
        <w:rPr>
          <w:sz w:val="22"/>
          <w:szCs w:val="22"/>
        </w:rPr>
      </w:pPr>
      <w:r>
        <w:rPr>
          <w:sz w:val="22"/>
          <w:szCs w:val="22"/>
        </w:rPr>
        <w:t xml:space="preserve">          </w:t>
      </w:r>
      <w:r w:rsidR="00D96EF2">
        <w:rPr>
          <w:sz w:val="22"/>
          <w:szCs w:val="22"/>
        </w:rPr>
        <w:t xml:space="preserve">       </w:t>
      </w:r>
      <w:r>
        <w:rPr>
          <w:sz w:val="22"/>
          <w:szCs w:val="22"/>
        </w:rPr>
        <w:t xml:space="preserve"> </w:t>
      </w:r>
      <w:r w:rsidR="00C7149A">
        <w:rPr>
          <w:sz w:val="22"/>
          <w:szCs w:val="22"/>
        </w:rPr>
        <w:t xml:space="preserve">Доктор исторических наук, профессор, </w:t>
      </w:r>
    </w:p>
    <w:p w:rsidR="00C7149A" w:rsidRDefault="00D96EF2" w:rsidP="00D96EF2">
      <w:pPr>
        <w:jc w:val="both"/>
        <w:rPr>
          <w:sz w:val="22"/>
          <w:szCs w:val="22"/>
        </w:rPr>
      </w:pPr>
      <w:r>
        <w:rPr>
          <w:sz w:val="22"/>
          <w:szCs w:val="22"/>
        </w:rPr>
        <w:t xml:space="preserve">         </w:t>
      </w:r>
      <w:r w:rsidR="00C7149A">
        <w:rPr>
          <w:sz w:val="22"/>
          <w:szCs w:val="22"/>
        </w:rPr>
        <w:t xml:space="preserve">действительный член Академии педагогических и </w:t>
      </w:r>
    </w:p>
    <w:p w:rsidR="00C7149A" w:rsidRDefault="00C7149A" w:rsidP="00C7149A">
      <w:pPr>
        <w:pStyle w:val="5"/>
        <w:shd w:val="clear" w:color="auto" w:fill="auto"/>
        <w:spacing w:after="0" w:line="250" w:lineRule="exact"/>
        <w:ind w:right="20"/>
        <w:jc w:val="both"/>
        <w:rPr>
          <w:sz w:val="22"/>
          <w:szCs w:val="22"/>
        </w:rPr>
      </w:pPr>
      <w:r>
        <w:rPr>
          <w:sz w:val="22"/>
          <w:szCs w:val="22"/>
        </w:rPr>
        <w:t xml:space="preserve">       социальных наук, Академии военных наук, Академии </w:t>
      </w:r>
    </w:p>
    <w:p w:rsidR="00C7149A" w:rsidRDefault="00C7149A" w:rsidP="00C7149A">
      <w:pPr>
        <w:pStyle w:val="5"/>
        <w:shd w:val="clear" w:color="auto" w:fill="auto"/>
        <w:spacing w:after="0" w:line="250" w:lineRule="exact"/>
        <w:ind w:right="20"/>
        <w:jc w:val="both"/>
        <w:rPr>
          <w:sz w:val="22"/>
          <w:szCs w:val="22"/>
        </w:rPr>
      </w:pPr>
      <w:r>
        <w:rPr>
          <w:sz w:val="22"/>
          <w:szCs w:val="22"/>
        </w:rPr>
        <w:t xml:space="preserve">          геополитических проблем Сергей Иванович</w:t>
      </w:r>
      <w:r w:rsidR="00A435C6" w:rsidRPr="00A435C6">
        <w:rPr>
          <w:sz w:val="22"/>
          <w:szCs w:val="22"/>
        </w:rPr>
        <w:t xml:space="preserve"> </w:t>
      </w:r>
      <w:r w:rsidR="00A435C6">
        <w:rPr>
          <w:sz w:val="22"/>
          <w:szCs w:val="22"/>
        </w:rPr>
        <w:t>Репко</w:t>
      </w:r>
    </w:p>
    <w:p w:rsidR="008F10B4" w:rsidRDefault="008F10B4" w:rsidP="00BD00A9">
      <w:pPr>
        <w:jc w:val="center"/>
        <w:rPr>
          <w:b/>
          <w:sz w:val="22"/>
          <w:szCs w:val="22"/>
        </w:rPr>
      </w:pPr>
    </w:p>
    <w:p w:rsidR="008F10B4" w:rsidRDefault="008F10B4" w:rsidP="00BD00A9">
      <w:pPr>
        <w:jc w:val="center"/>
        <w:rPr>
          <w:b/>
          <w:sz w:val="22"/>
          <w:szCs w:val="22"/>
        </w:rPr>
      </w:pPr>
    </w:p>
    <w:p w:rsidR="008F10B4" w:rsidRDefault="008F10B4" w:rsidP="00BD00A9">
      <w:pPr>
        <w:jc w:val="center"/>
        <w:rPr>
          <w:b/>
          <w:sz w:val="22"/>
          <w:szCs w:val="22"/>
        </w:rPr>
      </w:pPr>
    </w:p>
    <w:p w:rsidR="008F10B4" w:rsidRDefault="008F10B4" w:rsidP="00BD00A9">
      <w:pPr>
        <w:jc w:val="center"/>
        <w:rPr>
          <w:b/>
          <w:sz w:val="22"/>
          <w:szCs w:val="22"/>
        </w:rPr>
      </w:pPr>
    </w:p>
    <w:p w:rsidR="008F10B4" w:rsidRDefault="008F10B4" w:rsidP="00BD00A9">
      <w:pPr>
        <w:jc w:val="center"/>
        <w:rPr>
          <w:b/>
          <w:sz w:val="22"/>
          <w:szCs w:val="22"/>
        </w:rPr>
      </w:pPr>
    </w:p>
    <w:p w:rsidR="008F10B4" w:rsidRDefault="008F10B4" w:rsidP="00BD00A9">
      <w:pPr>
        <w:jc w:val="center"/>
        <w:rPr>
          <w:b/>
          <w:sz w:val="22"/>
          <w:szCs w:val="22"/>
        </w:rPr>
      </w:pPr>
    </w:p>
    <w:p w:rsidR="00BD00A9" w:rsidRDefault="009566E4" w:rsidP="00BD00A9">
      <w:pPr>
        <w:jc w:val="center"/>
        <w:rPr>
          <w:b/>
          <w:sz w:val="22"/>
          <w:szCs w:val="22"/>
        </w:rPr>
      </w:pPr>
      <w:r>
        <w:rPr>
          <w:b/>
          <w:sz w:val="22"/>
          <w:szCs w:val="22"/>
        </w:rPr>
        <w:t xml:space="preserve">ГЕОПОЛИТИКА </w:t>
      </w:r>
    </w:p>
    <w:p w:rsidR="005C6DA1" w:rsidRDefault="005C6DA1" w:rsidP="00BD00A9">
      <w:pPr>
        <w:jc w:val="center"/>
        <w:rPr>
          <w:b/>
          <w:sz w:val="22"/>
          <w:szCs w:val="22"/>
        </w:rPr>
      </w:pPr>
      <w:r>
        <w:rPr>
          <w:b/>
          <w:sz w:val="22"/>
          <w:szCs w:val="22"/>
        </w:rPr>
        <w:t>АМЕРИКАНСКОЙ ИМПЕРИИ</w:t>
      </w:r>
    </w:p>
    <w:p w:rsidR="00BD00A9" w:rsidRPr="00FA0A62" w:rsidRDefault="00BD00A9" w:rsidP="00BD00A9">
      <w:pPr>
        <w:jc w:val="center"/>
        <w:rPr>
          <w:b/>
          <w:sz w:val="22"/>
          <w:szCs w:val="22"/>
        </w:rPr>
      </w:pPr>
    </w:p>
    <w:p w:rsidR="00587682" w:rsidRPr="00FA0A62" w:rsidRDefault="00E03E51" w:rsidP="00BD00A9">
      <w:pPr>
        <w:jc w:val="center"/>
        <w:rPr>
          <w:b/>
          <w:sz w:val="22"/>
          <w:szCs w:val="22"/>
        </w:rPr>
      </w:pPr>
      <w:r>
        <w:rPr>
          <w:b/>
          <w:sz w:val="22"/>
          <w:szCs w:val="22"/>
        </w:rPr>
        <w:t>Том</w:t>
      </w:r>
      <w:r w:rsidR="00404ED4">
        <w:rPr>
          <w:b/>
          <w:sz w:val="22"/>
          <w:szCs w:val="22"/>
        </w:rPr>
        <w:t xml:space="preserve"> 4</w:t>
      </w:r>
    </w:p>
    <w:p w:rsidR="00587682" w:rsidRPr="00FA0A62" w:rsidRDefault="00587682" w:rsidP="00BD00A9">
      <w:pPr>
        <w:jc w:val="center"/>
        <w:rPr>
          <w:b/>
          <w:sz w:val="22"/>
          <w:szCs w:val="22"/>
        </w:rPr>
      </w:pPr>
    </w:p>
    <w:p w:rsidR="00BD00A9" w:rsidRDefault="00343C99" w:rsidP="00BD00A9">
      <w:pPr>
        <w:jc w:val="center"/>
        <w:rPr>
          <w:b/>
          <w:sz w:val="22"/>
          <w:szCs w:val="22"/>
        </w:rPr>
      </w:pPr>
      <w:r>
        <w:rPr>
          <w:b/>
          <w:sz w:val="22"/>
          <w:szCs w:val="22"/>
        </w:rPr>
        <w:t>(второе, дополненное издание)</w:t>
      </w:r>
    </w:p>
    <w:p w:rsidR="00202D3B" w:rsidRDefault="00202D3B" w:rsidP="00BD00A9">
      <w:pPr>
        <w:jc w:val="center"/>
        <w:rPr>
          <w:b/>
          <w:sz w:val="22"/>
          <w:szCs w:val="22"/>
        </w:rPr>
      </w:pPr>
    </w:p>
    <w:p w:rsidR="00343C99" w:rsidRDefault="00343C99" w:rsidP="00BD00A9">
      <w:pPr>
        <w:jc w:val="center"/>
        <w:rPr>
          <w:b/>
          <w:sz w:val="22"/>
          <w:szCs w:val="22"/>
        </w:rPr>
      </w:pPr>
    </w:p>
    <w:p w:rsidR="00BD00A9" w:rsidRPr="007C56FB" w:rsidRDefault="00BD00A9" w:rsidP="00BD00A9">
      <w:pPr>
        <w:jc w:val="center"/>
        <w:rPr>
          <w:b/>
          <w:sz w:val="22"/>
          <w:szCs w:val="22"/>
        </w:rPr>
      </w:pPr>
      <w:r w:rsidRPr="007C56FB">
        <w:rPr>
          <w:b/>
          <w:sz w:val="22"/>
          <w:szCs w:val="22"/>
        </w:rPr>
        <w:t>Научная монография</w:t>
      </w:r>
    </w:p>
    <w:p w:rsidR="00BD00A9" w:rsidRDefault="00BD00A9" w:rsidP="00BD00A9">
      <w:pPr>
        <w:jc w:val="center"/>
        <w:rPr>
          <w:sz w:val="22"/>
          <w:szCs w:val="22"/>
        </w:rPr>
      </w:pPr>
    </w:p>
    <w:p w:rsidR="00202D3B" w:rsidRPr="00D57316" w:rsidRDefault="00202D3B" w:rsidP="00587682">
      <w:pPr>
        <w:rPr>
          <w:sz w:val="22"/>
          <w:szCs w:val="22"/>
        </w:rPr>
      </w:pPr>
    </w:p>
    <w:p w:rsidR="00BD00A9" w:rsidRDefault="00BD00A9" w:rsidP="00BD00A9">
      <w:pPr>
        <w:jc w:val="center"/>
        <w:rPr>
          <w:sz w:val="22"/>
          <w:szCs w:val="22"/>
        </w:rPr>
      </w:pPr>
    </w:p>
    <w:p w:rsidR="00BD00A9" w:rsidRDefault="00BD00A9" w:rsidP="00BD00A9">
      <w:pPr>
        <w:jc w:val="center"/>
        <w:rPr>
          <w:sz w:val="22"/>
          <w:szCs w:val="22"/>
        </w:rPr>
      </w:pPr>
      <w:r>
        <w:rPr>
          <w:sz w:val="22"/>
          <w:szCs w:val="22"/>
        </w:rPr>
        <w:t>Книга издана в авторской редакции</w:t>
      </w:r>
    </w:p>
    <w:p w:rsidR="00BD00A9" w:rsidRDefault="00BD00A9" w:rsidP="00BD00A9">
      <w:pPr>
        <w:jc w:val="center"/>
        <w:rPr>
          <w:sz w:val="22"/>
          <w:szCs w:val="22"/>
        </w:rPr>
      </w:pPr>
    </w:p>
    <w:p w:rsidR="004753B4" w:rsidRDefault="004753B4" w:rsidP="00BD00A9">
      <w:pPr>
        <w:jc w:val="center"/>
        <w:rPr>
          <w:sz w:val="22"/>
          <w:szCs w:val="22"/>
        </w:rPr>
      </w:pPr>
    </w:p>
    <w:p w:rsidR="004753B4" w:rsidRDefault="004753B4" w:rsidP="00BD00A9">
      <w:pPr>
        <w:jc w:val="center"/>
        <w:rPr>
          <w:sz w:val="22"/>
          <w:szCs w:val="22"/>
        </w:rPr>
      </w:pPr>
    </w:p>
    <w:p w:rsidR="00BD00A9" w:rsidRDefault="00BD00A9" w:rsidP="00BD00A9">
      <w:pPr>
        <w:jc w:val="center"/>
        <w:rPr>
          <w:sz w:val="22"/>
          <w:szCs w:val="22"/>
        </w:rPr>
      </w:pPr>
    </w:p>
    <w:p w:rsidR="00BD00A9" w:rsidRDefault="00BD00A9" w:rsidP="00BD00A9">
      <w:pPr>
        <w:jc w:val="center"/>
        <w:rPr>
          <w:sz w:val="22"/>
          <w:szCs w:val="22"/>
        </w:rPr>
      </w:pPr>
    </w:p>
    <w:p w:rsidR="00B15007" w:rsidRPr="00967CE0" w:rsidRDefault="00B15007" w:rsidP="00B15007">
      <w:pPr>
        <w:ind w:right="480"/>
        <w:jc w:val="center"/>
        <w:rPr>
          <w:sz w:val="22"/>
          <w:szCs w:val="22"/>
        </w:rPr>
      </w:pPr>
      <w:r>
        <w:rPr>
          <w:sz w:val="22"/>
          <w:szCs w:val="22"/>
        </w:rPr>
        <w:t xml:space="preserve">Книги автора смотрите на сайте </w:t>
      </w:r>
      <w:r>
        <w:rPr>
          <w:sz w:val="22"/>
          <w:szCs w:val="22"/>
          <w:lang w:val="en-US"/>
        </w:rPr>
        <w:t>r</w:t>
      </w:r>
      <w:r>
        <w:rPr>
          <w:sz w:val="22"/>
          <w:szCs w:val="22"/>
        </w:rPr>
        <w:t xml:space="preserve">epko. </w:t>
      </w:r>
      <w:r>
        <w:rPr>
          <w:sz w:val="22"/>
          <w:szCs w:val="22"/>
          <w:lang w:val="en-US"/>
        </w:rPr>
        <w:t>su</w:t>
      </w:r>
    </w:p>
    <w:p w:rsidR="00BD00A9" w:rsidRPr="00E97B0A" w:rsidRDefault="00E97B0A" w:rsidP="00E97B0A">
      <w:pPr>
        <w:rPr>
          <w:sz w:val="22"/>
          <w:szCs w:val="22"/>
        </w:rPr>
      </w:pPr>
      <w:r>
        <w:rPr>
          <w:sz w:val="22"/>
          <w:szCs w:val="22"/>
        </w:rPr>
        <w:t xml:space="preserve">  </w:t>
      </w:r>
      <w:bookmarkStart w:id="0" w:name="_GoBack"/>
      <w:bookmarkEnd w:id="0"/>
      <w:r>
        <w:rPr>
          <w:sz w:val="22"/>
          <w:szCs w:val="22"/>
        </w:rPr>
        <w:t xml:space="preserve">      Для </w:t>
      </w:r>
      <w:r w:rsidR="00507F32">
        <w:rPr>
          <w:sz w:val="22"/>
          <w:szCs w:val="22"/>
        </w:rPr>
        <w:t xml:space="preserve">научных </w:t>
      </w:r>
      <w:r>
        <w:rPr>
          <w:sz w:val="22"/>
          <w:szCs w:val="22"/>
        </w:rPr>
        <w:t xml:space="preserve">контактов </w:t>
      </w:r>
      <w:r>
        <w:rPr>
          <w:sz w:val="22"/>
          <w:szCs w:val="22"/>
          <w:lang w:val="en-US"/>
        </w:rPr>
        <w:t>e</w:t>
      </w:r>
      <w:r w:rsidRPr="00E97B0A">
        <w:rPr>
          <w:sz w:val="22"/>
          <w:szCs w:val="22"/>
        </w:rPr>
        <w:t>-</w:t>
      </w:r>
      <w:r>
        <w:rPr>
          <w:sz w:val="22"/>
          <w:szCs w:val="22"/>
          <w:lang w:val="en-US"/>
        </w:rPr>
        <w:t>mail</w:t>
      </w:r>
      <w:r>
        <w:rPr>
          <w:sz w:val="22"/>
          <w:szCs w:val="22"/>
        </w:rPr>
        <w:t>:</w:t>
      </w:r>
      <w:r w:rsidRPr="00E97B0A">
        <w:rPr>
          <w:sz w:val="22"/>
          <w:szCs w:val="22"/>
        </w:rPr>
        <w:t xml:space="preserve"> </w:t>
      </w:r>
      <w:r>
        <w:rPr>
          <w:sz w:val="22"/>
          <w:szCs w:val="22"/>
          <w:lang w:val="en-US"/>
        </w:rPr>
        <w:t>Ra</w:t>
      </w:r>
      <w:r w:rsidRPr="00E97B0A">
        <w:rPr>
          <w:sz w:val="22"/>
          <w:szCs w:val="22"/>
        </w:rPr>
        <w:t>11114@</w:t>
      </w:r>
      <w:r>
        <w:rPr>
          <w:sz w:val="22"/>
          <w:szCs w:val="22"/>
          <w:lang w:val="en-US"/>
        </w:rPr>
        <w:t>yandex</w:t>
      </w:r>
      <w:r w:rsidRPr="00E97B0A">
        <w:rPr>
          <w:sz w:val="22"/>
          <w:szCs w:val="22"/>
        </w:rPr>
        <w:t>.</w:t>
      </w:r>
      <w:r>
        <w:rPr>
          <w:sz w:val="22"/>
          <w:szCs w:val="22"/>
          <w:lang w:val="en-US"/>
        </w:rPr>
        <w:t>ru</w:t>
      </w:r>
    </w:p>
    <w:p w:rsidR="00BD00A9" w:rsidRDefault="00BD00A9" w:rsidP="00BD00A9">
      <w:pPr>
        <w:jc w:val="center"/>
        <w:rPr>
          <w:sz w:val="22"/>
          <w:szCs w:val="22"/>
        </w:rPr>
      </w:pPr>
    </w:p>
    <w:p w:rsidR="00BD00A9" w:rsidRDefault="00BD00A9" w:rsidP="00BD00A9">
      <w:pPr>
        <w:jc w:val="center"/>
        <w:rPr>
          <w:sz w:val="22"/>
          <w:szCs w:val="22"/>
        </w:rPr>
      </w:pPr>
    </w:p>
    <w:p w:rsidR="00BD00A9" w:rsidRDefault="00415DC6" w:rsidP="00BD00A9">
      <w:pPr>
        <w:jc w:val="center"/>
        <w:rPr>
          <w:sz w:val="22"/>
          <w:szCs w:val="22"/>
        </w:rPr>
      </w:pPr>
      <w:r>
        <w:rPr>
          <w:sz w:val="22"/>
          <w:szCs w:val="22"/>
        </w:rPr>
        <w:t xml:space="preserve">Подписано в набор </w:t>
      </w:r>
      <w:r w:rsidR="00E97B0A">
        <w:rPr>
          <w:sz w:val="22"/>
          <w:szCs w:val="22"/>
        </w:rPr>
        <w:t>27</w:t>
      </w:r>
      <w:r w:rsidR="00792FAB">
        <w:rPr>
          <w:sz w:val="22"/>
          <w:szCs w:val="22"/>
        </w:rPr>
        <w:t>.</w:t>
      </w:r>
      <w:r w:rsidR="00E97B0A">
        <w:rPr>
          <w:sz w:val="22"/>
          <w:szCs w:val="22"/>
        </w:rPr>
        <w:t>2</w:t>
      </w:r>
      <w:r w:rsidR="006C0943">
        <w:rPr>
          <w:sz w:val="22"/>
          <w:szCs w:val="22"/>
        </w:rPr>
        <w:t>.</w:t>
      </w:r>
      <w:r w:rsidR="00BD00A9">
        <w:rPr>
          <w:sz w:val="22"/>
          <w:szCs w:val="22"/>
        </w:rPr>
        <w:t>201</w:t>
      </w:r>
      <w:r w:rsidR="00E97B0A">
        <w:rPr>
          <w:sz w:val="22"/>
          <w:szCs w:val="22"/>
        </w:rPr>
        <w:t>9</w:t>
      </w:r>
      <w:r w:rsidR="000A749B">
        <w:rPr>
          <w:sz w:val="22"/>
          <w:szCs w:val="22"/>
        </w:rPr>
        <w:t xml:space="preserve">. Подписано в печать </w:t>
      </w:r>
      <w:r w:rsidR="00E97B0A">
        <w:rPr>
          <w:sz w:val="22"/>
          <w:szCs w:val="22"/>
        </w:rPr>
        <w:t>11</w:t>
      </w:r>
      <w:r w:rsidR="00BD00A9">
        <w:rPr>
          <w:sz w:val="22"/>
          <w:szCs w:val="22"/>
        </w:rPr>
        <w:t>.</w:t>
      </w:r>
      <w:r w:rsidR="00E97B0A">
        <w:rPr>
          <w:sz w:val="22"/>
          <w:szCs w:val="22"/>
        </w:rPr>
        <w:t>3</w:t>
      </w:r>
      <w:r w:rsidR="00DF5069">
        <w:rPr>
          <w:sz w:val="22"/>
          <w:szCs w:val="22"/>
        </w:rPr>
        <w:t>.</w:t>
      </w:r>
      <w:r w:rsidR="00BD00A9">
        <w:rPr>
          <w:sz w:val="22"/>
          <w:szCs w:val="22"/>
        </w:rPr>
        <w:t>201</w:t>
      </w:r>
      <w:r w:rsidR="00E97B0A">
        <w:rPr>
          <w:sz w:val="22"/>
          <w:szCs w:val="22"/>
        </w:rPr>
        <w:t>9</w:t>
      </w:r>
      <w:r w:rsidR="00BD00A9">
        <w:rPr>
          <w:sz w:val="22"/>
          <w:szCs w:val="22"/>
        </w:rPr>
        <w:t>.</w:t>
      </w:r>
    </w:p>
    <w:p w:rsidR="00BD00A9" w:rsidRDefault="00BD00A9" w:rsidP="00BD00A9">
      <w:pPr>
        <w:jc w:val="center"/>
        <w:rPr>
          <w:sz w:val="22"/>
          <w:szCs w:val="22"/>
        </w:rPr>
      </w:pPr>
      <w:r>
        <w:rPr>
          <w:sz w:val="22"/>
          <w:szCs w:val="22"/>
        </w:rPr>
        <w:t>Формат 60х90/16. Бумага офсетная № 1. Печать офсетная.</w:t>
      </w:r>
    </w:p>
    <w:p w:rsidR="00BD00A9" w:rsidRDefault="00BD00A9" w:rsidP="00BD00A9">
      <w:pPr>
        <w:jc w:val="center"/>
        <w:rPr>
          <w:sz w:val="22"/>
          <w:szCs w:val="22"/>
        </w:rPr>
      </w:pPr>
      <w:r>
        <w:rPr>
          <w:sz w:val="22"/>
          <w:szCs w:val="22"/>
        </w:rPr>
        <w:t>Гарнитура «Школьная». Усл. печ. л.</w:t>
      </w:r>
      <w:r w:rsidR="00C64FC1">
        <w:rPr>
          <w:sz w:val="22"/>
          <w:szCs w:val="22"/>
        </w:rPr>
        <w:t>2</w:t>
      </w:r>
      <w:r w:rsidR="00A41B0D">
        <w:rPr>
          <w:sz w:val="22"/>
          <w:szCs w:val="22"/>
        </w:rPr>
        <w:t>5</w:t>
      </w:r>
      <w:r>
        <w:rPr>
          <w:sz w:val="22"/>
          <w:szCs w:val="22"/>
        </w:rPr>
        <w:t>,</w:t>
      </w:r>
      <w:r w:rsidR="00A41B0D">
        <w:rPr>
          <w:sz w:val="22"/>
          <w:szCs w:val="22"/>
        </w:rPr>
        <w:t>0</w:t>
      </w:r>
      <w:r>
        <w:rPr>
          <w:sz w:val="22"/>
          <w:szCs w:val="22"/>
        </w:rPr>
        <w:t>. Уч.-изд. л.</w:t>
      </w:r>
      <w:r w:rsidR="00C64FC1">
        <w:rPr>
          <w:sz w:val="22"/>
          <w:szCs w:val="22"/>
        </w:rPr>
        <w:t>2</w:t>
      </w:r>
      <w:r w:rsidR="00A41B0D">
        <w:rPr>
          <w:sz w:val="22"/>
          <w:szCs w:val="22"/>
        </w:rPr>
        <w:t>5</w:t>
      </w:r>
      <w:r>
        <w:rPr>
          <w:sz w:val="22"/>
          <w:szCs w:val="22"/>
        </w:rPr>
        <w:t>,</w:t>
      </w:r>
      <w:r w:rsidR="00A41B0D">
        <w:rPr>
          <w:sz w:val="22"/>
          <w:szCs w:val="22"/>
        </w:rPr>
        <w:t>2</w:t>
      </w:r>
      <w:r>
        <w:rPr>
          <w:sz w:val="22"/>
          <w:szCs w:val="22"/>
        </w:rPr>
        <w:t>.</w:t>
      </w:r>
    </w:p>
    <w:p w:rsidR="00863CF6" w:rsidRDefault="00BD00A9" w:rsidP="005C6DA1">
      <w:pPr>
        <w:jc w:val="center"/>
        <w:rPr>
          <w:sz w:val="22"/>
          <w:szCs w:val="22"/>
        </w:rPr>
      </w:pPr>
      <w:r>
        <w:rPr>
          <w:sz w:val="22"/>
          <w:szCs w:val="22"/>
        </w:rPr>
        <w:t xml:space="preserve">Зак. № </w:t>
      </w:r>
      <w:r w:rsidR="00E97B0A">
        <w:rPr>
          <w:sz w:val="22"/>
          <w:szCs w:val="22"/>
        </w:rPr>
        <w:t>216</w:t>
      </w:r>
      <w:r>
        <w:rPr>
          <w:sz w:val="22"/>
          <w:szCs w:val="22"/>
        </w:rPr>
        <w:t xml:space="preserve">. Тираж </w:t>
      </w:r>
      <w:r w:rsidR="003537F5">
        <w:rPr>
          <w:sz w:val="22"/>
          <w:szCs w:val="22"/>
        </w:rPr>
        <w:t>5</w:t>
      </w:r>
      <w:r w:rsidR="00587682" w:rsidRPr="00D57316">
        <w:rPr>
          <w:sz w:val="22"/>
          <w:szCs w:val="22"/>
        </w:rPr>
        <w:t>0</w:t>
      </w:r>
      <w:r w:rsidR="00202D3B">
        <w:rPr>
          <w:sz w:val="22"/>
          <w:szCs w:val="22"/>
        </w:rPr>
        <w:t>0</w:t>
      </w:r>
      <w:r>
        <w:rPr>
          <w:sz w:val="22"/>
          <w:szCs w:val="22"/>
        </w:rPr>
        <w:t xml:space="preserve"> экз.</w:t>
      </w:r>
    </w:p>
    <w:sectPr w:rsidR="00863CF6" w:rsidSect="002D258E">
      <w:headerReference w:type="even" r:id="rId201"/>
      <w:headerReference w:type="default" r:id="rId202"/>
      <w:pgSz w:w="8419" w:h="11906"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07F32" w:rsidRDefault="00507F32">
      <w:r>
        <w:separator/>
      </w:r>
    </w:p>
  </w:endnote>
  <w:endnote w:type="continuationSeparator" w:id="0">
    <w:p w:rsidR="00507F32" w:rsidRDefault="00507F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Franklin Gothic Medium">
    <w:panose1 w:val="020B0603020102020204"/>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07F32" w:rsidRDefault="00507F32">
      <w:r>
        <w:separator/>
      </w:r>
    </w:p>
  </w:footnote>
  <w:footnote w:type="continuationSeparator" w:id="0">
    <w:p w:rsidR="00507F32" w:rsidRDefault="00507F32">
      <w:r>
        <w:continuationSeparator/>
      </w:r>
    </w:p>
  </w:footnote>
  <w:footnote w:id="1">
    <w:p w:rsidR="00507F32" w:rsidRPr="0011564A" w:rsidRDefault="00507F32" w:rsidP="00347204">
      <w:pPr>
        <w:pStyle w:val="a9"/>
        <w:rPr>
          <w:sz w:val="18"/>
          <w:szCs w:val="18"/>
        </w:rPr>
      </w:pPr>
      <w:r>
        <w:rPr>
          <w:rStyle w:val="ab"/>
        </w:rPr>
        <w:footnoteRef/>
      </w:r>
      <w:r>
        <w:rPr>
          <w:sz w:val="18"/>
          <w:szCs w:val="18"/>
        </w:rPr>
        <w:t xml:space="preserve">  </w:t>
      </w:r>
      <w:r w:rsidRPr="0032696D">
        <w:rPr>
          <w:sz w:val="18"/>
          <w:szCs w:val="18"/>
        </w:rPr>
        <w:t>Репко С.И. Хронология. – М.: Академия геополитики, 2012, с.126-127</w:t>
      </w:r>
      <w:r>
        <w:rPr>
          <w:sz w:val="18"/>
          <w:szCs w:val="18"/>
        </w:rPr>
        <w:t>.</w:t>
      </w:r>
    </w:p>
    <w:p w:rsidR="00507F32" w:rsidRPr="001644B4" w:rsidRDefault="00507F32" w:rsidP="00347204">
      <w:pPr>
        <w:pStyle w:val="a9"/>
      </w:pPr>
      <w:r w:rsidRPr="001644B4">
        <w:rPr>
          <w:sz w:val="18"/>
          <w:szCs w:val="18"/>
        </w:rPr>
        <w:t>//</w:t>
      </w:r>
      <w:r w:rsidRPr="0032696D">
        <w:rPr>
          <w:sz w:val="18"/>
          <w:szCs w:val="18"/>
          <w:lang w:val="en-US"/>
        </w:rPr>
        <w:t>www</w:t>
      </w:r>
      <w:r w:rsidRPr="001644B4">
        <w:rPr>
          <w:sz w:val="18"/>
          <w:szCs w:val="18"/>
        </w:rPr>
        <w:t>.</w:t>
      </w:r>
      <w:r w:rsidRPr="0032696D">
        <w:rPr>
          <w:sz w:val="18"/>
          <w:szCs w:val="18"/>
          <w:lang w:val="en-US"/>
        </w:rPr>
        <w:t>repko</w:t>
      </w:r>
      <w:r w:rsidRPr="001644B4">
        <w:rPr>
          <w:sz w:val="18"/>
          <w:szCs w:val="18"/>
        </w:rPr>
        <w:t>.</w:t>
      </w:r>
      <w:r w:rsidRPr="0032696D">
        <w:rPr>
          <w:sz w:val="18"/>
          <w:szCs w:val="18"/>
          <w:lang w:val="en-US"/>
        </w:rPr>
        <w:t>su</w:t>
      </w:r>
    </w:p>
  </w:footnote>
  <w:footnote w:id="2">
    <w:p w:rsidR="00507F32" w:rsidRDefault="00507F32">
      <w:pPr>
        <w:pStyle w:val="a9"/>
      </w:pPr>
      <w:r>
        <w:rPr>
          <w:rStyle w:val="ab"/>
        </w:rPr>
        <w:footnoteRef/>
      </w:r>
      <w:r>
        <w:t xml:space="preserve"> 2</w:t>
      </w:r>
      <w:r>
        <w:rPr>
          <w:sz w:val="18"/>
          <w:szCs w:val="18"/>
        </w:rPr>
        <w:t>1</w:t>
      </w:r>
      <w:r w:rsidRPr="001D2711">
        <w:rPr>
          <w:sz w:val="18"/>
          <w:szCs w:val="18"/>
        </w:rPr>
        <w:t xml:space="preserve"> месяц</w:t>
      </w:r>
      <w:r>
        <w:rPr>
          <w:sz w:val="18"/>
          <w:szCs w:val="18"/>
        </w:rPr>
        <w:t xml:space="preserve"> (1 год, 8</w:t>
      </w:r>
      <w:r w:rsidRPr="001D2711">
        <w:rPr>
          <w:sz w:val="18"/>
          <w:szCs w:val="18"/>
        </w:rPr>
        <w:t xml:space="preserve"> месяцев, 1</w:t>
      </w:r>
      <w:r>
        <w:rPr>
          <w:sz w:val="18"/>
          <w:szCs w:val="18"/>
        </w:rPr>
        <w:t>1 дней) ранее 18.11.1377 («И</w:t>
      </w:r>
      <w:r w:rsidRPr="001D2711">
        <w:rPr>
          <w:sz w:val="18"/>
          <w:szCs w:val="18"/>
        </w:rPr>
        <w:t>584»)</w:t>
      </w:r>
    </w:p>
  </w:footnote>
  <w:footnote w:id="3">
    <w:p w:rsidR="00507F32" w:rsidRPr="001D2711" w:rsidRDefault="00507F32">
      <w:pPr>
        <w:pStyle w:val="a9"/>
      </w:pPr>
      <w:r>
        <w:rPr>
          <w:rStyle w:val="ab"/>
        </w:rPr>
        <w:footnoteRef/>
      </w:r>
      <w:r>
        <w:t xml:space="preserve">  </w:t>
      </w:r>
      <w:r>
        <w:rPr>
          <w:lang w:val="en-US"/>
        </w:rPr>
        <w:t>w</w:t>
      </w:r>
      <w:r>
        <w:rPr>
          <w:sz w:val="18"/>
          <w:szCs w:val="18"/>
          <w:lang w:val="en-US"/>
        </w:rPr>
        <w:t>ikipedia</w:t>
      </w:r>
      <w:r>
        <w:rPr>
          <w:sz w:val="18"/>
          <w:szCs w:val="18"/>
        </w:rPr>
        <w:t>.</w:t>
      </w:r>
      <w:r w:rsidRPr="001D2711">
        <w:rPr>
          <w:sz w:val="18"/>
          <w:szCs w:val="18"/>
          <w:lang w:val="en-US"/>
        </w:rPr>
        <w:t>org</w:t>
      </w:r>
      <w:r w:rsidRPr="001D2711">
        <w:rPr>
          <w:sz w:val="18"/>
          <w:szCs w:val="18"/>
        </w:rPr>
        <w:t>/</w:t>
      </w:r>
      <w:r w:rsidRPr="001D2711">
        <w:rPr>
          <w:sz w:val="18"/>
          <w:szCs w:val="18"/>
          <w:lang w:val="en-US"/>
        </w:rPr>
        <w:t>wiki</w:t>
      </w:r>
      <w:r w:rsidRPr="001D2711">
        <w:rPr>
          <w:sz w:val="18"/>
          <w:szCs w:val="18"/>
        </w:rPr>
        <w:t>/</w:t>
      </w:r>
      <w:r>
        <w:rPr>
          <w:sz w:val="18"/>
          <w:szCs w:val="18"/>
        </w:rPr>
        <w:t xml:space="preserve"> </w:t>
      </w:r>
      <w:r w:rsidRPr="001D2711">
        <w:rPr>
          <w:sz w:val="18"/>
          <w:szCs w:val="18"/>
        </w:rPr>
        <w:t>Переписка Ивана Грозного и Андрея Курбского.</w:t>
      </w:r>
    </w:p>
  </w:footnote>
  <w:footnote w:id="4">
    <w:p w:rsidR="00507F32" w:rsidRDefault="00507F32" w:rsidP="003731C4">
      <w:pPr>
        <w:pStyle w:val="a9"/>
      </w:pPr>
      <w:r>
        <w:rPr>
          <w:rStyle w:val="ab"/>
        </w:rPr>
        <w:footnoteRef/>
      </w:r>
      <w:r>
        <w:rPr>
          <w:sz w:val="18"/>
          <w:szCs w:val="18"/>
        </w:rPr>
        <w:t xml:space="preserve">  </w:t>
      </w:r>
      <w:r w:rsidRPr="00647071">
        <w:rPr>
          <w:sz w:val="18"/>
          <w:szCs w:val="18"/>
        </w:rPr>
        <w:t xml:space="preserve">Ч </w:t>
      </w:r>
      <w:r>
        <w:rPr>
          <w:sz w:val="18"/>
          <w:szCs w:val="18"/>
        </w:rPr>
        <w:t>– Чур (</w:t>
      </w:r>
      <w:r w:rsidRPr="00647071">
        <w:rPr>
          <w:sz w:val="18"/>
          <w:szCs w:val="18"/>
        </w:rPr>
        <w:t>месяц рогами направо с кругами на концах)</w:t>
      </w:r>
      <w:r>
        <w:rPr>
          <w:sz w:val="18"/>
          <w:szCs w:val="18"/>
        </w:rPr>
        <w:t>, Т – Тата (верхний полукруг).</w:t>
      </w:r>
    </w:p>
  </w:footnote>
  <w:footnote w:id="5">
    <w:p w:rsidR="00507F32" w:rsidRDefault="00507F32">
      <w:pPr>
        <w:pStyle w:val="a9"/>
      </w:pPr>
      <w:r>
        <w:rPr>
          <w:rStyle w:val="ab"/>
        </w:rPr>
        <w:footnoteRef/>
      </w:r>
      <w:r>
        <w:t xml:space="preserve">  Для обмана в название добавили слово «Священная». </w:t>
      </w:r>
    </w:p>
  </w:footnote>
  <w:footnote w:id="6">
    <w:p w:rsidR="00507F32" w:rsidRPr="00CD2C23" w:rsidRDefault="00507F32" w:rsidP="00C80762">
      <w:pPr>
        <w:pStyle w:val="a9"/>
        <w:rPr>
          <w:sz w:val="18"/>
          <w:szCs w:val="18"/>
        </w:rPr>
      </w:pPr>
      <w:r>
        <w:rPr>
          <w:rStyle w:val="ab"/>
        </w:rPr>
        <w:footnoteRef/>
      </w:r>
      <w:r>
        <w:rPr>
          <w:sz w:val="18"/>
          <w:szCs w:val="18"/>
        </w:rPr>
        <w:t xml:space="preserve">  </w:t>
      </w:r>
      <w:r w:rsidRPr="00CD2C23">
        <w:rPr>
          <w:sz w:val="18"/>
          <w:szCs w:val="18"/>
        </w:rPr>
        <w:t>Тайдулла – это Тай ад-Аллах (высш</w:t>
      </w:r>
      <w:r>
        <w:rPr>
          <w:sz w:val="18"/>
          <w:szCs w:val="18"/>
        </w:rPr>
        <w:t>ая у</w:t>
      </w:r>
      <w:r w:rsidRPr="00CD2C23">
        <w:rPr>
          <w:sz w:val="18"/>
          <w:szCs w:val="18"/>
        </w:rPr>
        <w:t xml:space="preserve"> Аллах</w:t>
      </w:r>
      <w:r>
        <w:rPr>
          <w:sz w:val="18"/>
          <w:szCs w:val="18"/>
        </w:rPr>
        <w:t>а</w:t>
      </w:r>
      <w:r w:rsidRPr="00CD2C23">
        <w:rPr>
          <w:sz w:val="18"/>
          <w:szCs w:val="18"/>
        </w:rPr>
        <w:t>)</w:t>
      </w:r>
      <w:r>
        <w:rPr>
          <w:sz w:val="18"/>
          <w:szCs w:val="18"/>
        </w:rPr>
        <w:t>.</w:t>
      </w:r>
    </w:p>
  </w:footnote>
  <w:footnote w:id="7">
    <w:p w:rsidR="00507F32" w:rsidRDefault="00507F32" w:rsidP="00C80762">
      <w:pPr>
        <w:pStyle w:val="a9"/>
      </w:pPr>
      <w:r w:rsidRPr="00CD2C23">
        <w:rPr>
          <w:rStyle w:val="ab"/>
          <w:sz w:val="18"/>
          <w:szCs w:val="18"/>
        </w:rPr>
        <w:footnoteRef/>
      </w:r>
      <w:r w:rsidRPr="00CD2C23">
        <w:rPr>
          <w:sz w:val="18"/>
          <w:szCs w:val="18"/>
        </w:rPr>
        <w:t xml:space="preserve"> </w:t>
      </w:r>
      <w:r>
        <w:rPr>
          <w:sz w:val="18"/>
          <w:szCs w:val="18"/>
        </w:rPr>
        <w:t xml:space="preserve"> </w:t>
      </w:r>
      <w:r w:rsidRPr="00CD2C23">
        <w:rPr>
          <w:sz w:val="18"/>
          <w:szCs w:val="18"/>
        </w:rPr>
        <w:t>Сарай 40 км</w:t>
      </w:r>
      <w:r w:rsidRPr="005222D2">
        <w:rPr>
          <w:sz w:val="18"/>
          <w:szCs w:val="18"/>
        </w:rPr>
        <w:t xml:space="preserve"> </w:t>
      </w:r>
      <w:r w:rsidRPr="00CD2C23">
        <w:rPr>
          <w:sz w:val="18"/>
          <w:szCs w:val="18"/>
        </w:rPr>
        <w:t>восточнее</w:t>
      </w:r>
      <w:r w:rsidRPr="00415994">
        <w:rPr>
          <w:sz w:val="18"/>
          <w:szCs w:val="18"/>
        </w:rPr>
        <w:t xml:space="preserve"> Волгограда</w:t>
      </w:r>
      <w:r>
        <w:rPr>
          <w:sz w:val="18"/>
          <w:szCs w:val="18"/>
        </w:rPr>
        <w:t>, Сарай аль-Джедид 300 км южнее</w:t>
      </w:r>
      <w:r w:rsidRPr="00415994">
        <w:rPr>
          <w:sz w:val="18"/>
          <w:szCs w:val="18"/>
        </w:rPr>
        <w:t>.</w:t>
      </w:r>
    </w:p>
  </w:footnote>
  <w:footnote w:id="8">
    <w:p w:rsidR="00507F32" w:rsidRDefault="00507F32" w:rsidP="00C80762">
      <w:pPr>
        <w:pStyle w:val="a9"/>
      </w:pPr>
      <w:r>
        <w:rPr>
          <w:rStyle w:val="ab"/>
        </w:rPr>
        <w:footnoteRef/>
      </w:r>
      <w:r>
        <w:rPr>
          <w:sz w:val="18"/>
          <w:szCs w:val="18"/>
        </w:rPr>
        <w:t xml:space="preserve">  </w:t>
      </w:r>
      <w:r w:rsidRPr="006B563A">
        <w:rPr>
          <w:sz w:val="18"/>
          <w:szCs w:val="18"/>
        </w:rPr>
        <w:t>В фонтан</w:t>
      </w:r>
      <w:r>
        <w:rPr>
          <w:sz w:val="18"/>
          <w:szCs w:val="18"/>
        </w:rPr>
        <w:t xml:space="preserve">е, посвященном ее памяти, </w:t>
      </w:r>
      <w:r w:rsidRPr="006B563A">
        <w:rPr>
          <w:sz w:val="18"/>
          <w:szCs w:val="18"/>
        </w:rPr>
        <w:t>слез</w:t>
      </w:r>
      <w:r>
        <w:rPr>
          <w:sz w:val="18"/>
          <w:szCs w:val="18"/>
        </w:rPr>
        <w:t>ы</w:t>
      </w:r>
      <w:r w:rsidRPr="006B563A">
        <w:rPr>
          <w:sz w:val="18"/>
          <w:szCs w:val="18"/>
        </w:rPr>
        <w:t xml:space="preserve"> теку</w:t>
      </w:r>
      <w:r>
        <w:rPr>
          <w:sz w:val="18"/>
          <w:szCs w:val="18"/>
        </w:rPr>
        <w:t>т</w:t>
      </w:r>
      <w:r w:rsidRPr="006B563A">
        <w:rPr>
          <w:sz w:val="18"/>
          <w:szCs w:val="18"/>
        </w:rPr>
        <w:t xml:space="preserve"> из иероглифа </w:t>
      </w:r>
      <w:r>
        <w:rPr>
          <w:sz w:val="18"/>
          <w:szCs w:val="18"/>
        </w:rPr>
        <w:t xml:space="preserve">пятисторонний крест - кода бога мужской смерти </w:t>
      </w:r>
      <w:r w:rsidRPr="006B563A">
        <w:rPr>
          <w:sz w:val="18"/>
          <w:szCs w:val="18"/>
        </w:rPr>
        <w:t>Амин</w:t>
      </w:r>
      <w:r>
        <w:rPr>
          <w:sz w:val="18"/>
          <w:szCs w:val="18"/>
        </w:rPr>
        <w:t>а (число 5)</w:t>
      </w:r>
      <w:r w:rsidRPr="006B563A">
        <w:rPr>
          <w:sz w:val="18"/>
          <w:szCs w:val="18"/>
        </w:rPr>
        <w:t>.</w:t>
      </w:r>
    </w:p>
  </w:footnote>
  <w:footnote w:id="9">
    <w:p w:rsidR="00507F32" w:rsidRPr="00DC02C9" w:rsidRDefault="00507F32" w:rsidP="00C80762">
      <w:pPr>
        <w:pStyle w:val="a9"/>
      </w:pPr>
      <w:r>
        <w:rPr>
          <w:rStyle w:val="ab"/>
        </w:rPr>
        <w:footnoteRef/>
      </w:r>
      <w:r>
        <w:t xml:space="preserve">  </w:t>
      </w:r>
      <w:r>
        <w:rPr>
          <w:lang w:val="en-US"/>
        </w:rPr>
        <w:t>wikipedia</w:t>
      </w:r>
      <w:r w:rsidRPr="00DC02C9">
        <w:t>.</w:t>
      </w:r>
      <w:r>
        <w:rPr>
          <w:lang w:val="en-US"/>
        </w:rPr>
        <w:t>org</w:t>
      </w:r>
      <w:r w:rsidRPr="00DC02C9">
        <w:t>/</w:t>
      </w:r>
      <w:r>
        <w:rPr>
          <w:lang w:val="en-US"/>
        </w:rPr>
        <w:t>wiki</w:t>
      </w:r>
      <w:r w:rsidRPr="00DC02C9">
        <w:t>/</w:t>
      </w:r>
      <w:r>
        <w:t>Менгли</w:t>
      </w:r>
      <w:r w:rsidRPr="00DC02C9">
        <w:t xml:space="preserve"> 1 </w:t>
      </w:r>
      <w:r>
        <w:t>Герай</w:t>
      </w:r>
      <w:r w:rsidRPr="00DC02C9">
        <w:t xml:space="preserve"> (</w:t>
      </w:r>
      <w:r>
        <w:t>доступ</w:t>
      </w:r>
      <w:r w:rsidRPr="00DC02C9">
        <w:t xml:space="preserve"> 10.12.2015)</w:t>
      </w:r>
    </w:p>
  </w:footnote>
  <w:footnote w:id="10">
    <w:p w:rsidR="00507F32" w:rsidRPr="007C4698" w:rsidRDefault="00507F32">
      <w:pPr>
        <w:pStyle w:val="a9"/>
      </w:pPr>
      <w:r>
        <w:rPr>
          <w:rStyle w:val="ab"/>
        </w:rPr>
        <w:footnoteRef/>
      </w:r>
      <w:r w:rsidRPr="007C4698">
        <w:t xml:space="preserve"> </w:t>
      </w:r>
      <w:r>
        <w:t>926 – это 74 года, 10 месяцев, 11 дней от 3.7.1235 (Хиджра)</w:t>
      </w:r>
    </w:p>
  </w:footnote>
  <w:footnote w:id="11">
    <w:p w:rsidR="00507F32" w:rsidRPr="007C4698" w:rsidRDefault="00507F32">
      <w:pPr>
        <w:pStyle w:val="a9"/>
      </w:pPr>
      <w:r>
        <w:rPr>
          <w:rStyle w:val="ab"/>
        </w:rPr>
        <w:footnoteRef/>
      </w:r>
      <w:r w:rsidRPr="007C4698">
        <w:t xml:space="preserve"> </w:t>
      </w:r>
      <w:r>
        <w:t>974 – это  78 лет, 8 месяцев, 29 дней от 3.7.1235 (Хиджра)</w:t>
      </w:r>
    </w:p>
  </w:footnote>
  <w:footnote w:id="12">
    <w:p w:rsidR="00507F32" w:rsidRPr="00450801" w:rsidRDefault="00507F32">
      <w:pPr>
        <w:pStyle w:val="a9"/>
      </w:pPr>
      <w:r>
        <w:rPr>
          <w:rStyle w:val="ab"/>
        </w:rPr>
        <w:footnoteRef/>
      </w:r>
      <w:r>
        <w:t xml:space="preserve"> Левый берег нижнего течения Днепра и Крым</w:t>
      </w:r>
      <w:r w:rsidRPr="00450801">
        <w:t xml:space="preserve"> </w:t>
      </w:r>
      <w:r>
        <w:t>(портолан 1314 г.)</w:t>
      </w:r>
    </w:p>
  </w:footnote>
  <w:footnote w:id="13">
    <w:p w:rsidR="00507F32" w:rsidRPr="00450801" w:rsidRDefault="00507F32">
      <w:pPr>
        <w:pStyle w:val="a9"/>
        <w:rPr>
          <w:lang w:val="en-US"/>
        </w:rPr>
      </w:pPr>
      <w:r>
        <w:rPr>
          <w:rStyle w:val="ab"/>
        </w:rPr>
        <w:footnoteRef/>
      </w:r>
      <w:r w:rsidRPr="00450801">
        <w:rPr>
          <w:lang w:val="en-US"/>
        </w:rPr>
        <w:t xml:space="preserve"> </w:t>
      </w:r>
      <w:r w:rsidRPr="008C2ED6">
        <w:rPr>
          <w:sz w:val="18"/>
          <w:szCs w:val="18"/>
          <w:lang w:val="en-US"/>
        </w:rPr>
        <w:t>en/ wikipedia/org/wiki/</w:t>
      </w:r>
      <w:r>
        <w:rPr>
          <w:sz w:val="18"/>
          <w:szCs w:val="18"/>
          <w:lang w:val="en-US"/>
        </w:rPr>
        <w:t>Roxelana</w:t>
      </w:r>
      <w:r w:rsidRPr="008C2ED6">
        <w:rPr>
          <w:sz w:val="18"/>
          <w:szCs w:val="18"/>
          <w:lang w:val="en-US"/>
        </w:rPr>
        <w:t xml:space="preserve"> (</w:t>
      </w:r>
      <w:r w:rsidRPr="008C2ED6">
        <w:rPr>
          <w:sz w:val="18"/>
          <w:szCs w:val="18"/>
        </w:rPr>
        <w:t>доступ</w:t>
      </w:r>
      <w:r w:rsidRPr="008C2ED6">
        <w:rPr>
          <w:sz w:val="18"/>
          <w:szCs w:val="18"/>
          <w:lang w:val="en-US"/>
        </w:rPr>
        <w:t xml:space="preserve"> </w:t>
      </w:r>
      <w:r>
        <w:rPr>
          <w:sz w:val="18"/>
          <w:szCs w:val="18"/>
          <w:lang w:val="en-US"/>
        </w:rPr>
        <w:t>4</w:t>
      </w:r>
      <w:r w:rsidRPr="008C2ED6">
        <w:rPr>
          <w:sz w:val="18"/>
          <w:szCs w:val="18"/>
          <w:lang w:val="en-US"/>
        </w:rPr>
        <w:t>.</w:t>
      </w:r>
      <w:r>
        <w:rPr>
          <w:sz w:val="18"/>
          <w:szCs w:val="18"/>
          <w:lang w:val="en-US"/>
        </w:rPr>
        <w:t>7</w:t>
      </w:r>
      <w:r w:rsidRPr="008C2ED6">
        <w:rPr>
          <w:sz w:val="18"/>
          <w:szCs w:val="18"/>
          <w:lang w:val="en-US"/>
        </w:rPr>
        <w:t>.201</w:t>
      </w:r>
      <w:r>
        <w:rPr>
          <w:sz w:val="18"/>
          <w:szCs w:val="18"/>
          <w:lang w:val="en-US"/>
        </w:rPr>
        <w:t>6</w:t>
      </w:r>
      <w:r w:rsidRPr="008C2ED6">
        <w:rPr>
          <w:sz w:val="18"/>
          <w:szCs w:val="18"/>
          <w:lang w:val="en-US"/>
        </w:rPr>
        <w:t>)</w:t>
      </w:r>
    </w:p>
  </w:footnote>
  <w:footnote w:id="14">
    <w:p w:rsidR="00507F32" w:rsidRPr="008C2ED6" w:rsidRDefault="00507F32" w:rsidP="00C80762">
      <w:pPr>
        <w:pStyle w:val="a9"/>
        <w:rPr>
          <w:lang w:val="en-US"/>
        </w:rPr>
      </w:pPr>
      <w:r>
        <w:rPr>
          <w:rStyle w:val="ab"/>
        </w:rPr>
        <w:footnoteRef/>
      </w:r>
      <w:r w:rsidRPr="00F64B97">
        <w:rPr>
          <w:sz w:val="18"/>
          <w:szCs w:val="18"/>
          <w:lang w:val="en-US"/>
        </w:rPr>
        <w:t xml:space="preserve"> </w:t>
      </w:r>
      <w:r w:rsidRPr="00F37250">
        <w:rPr>
          <w:sz w:val="18"/>
          <w:szCs w:val="18"/>
          <w:lang w:val="en-US"/>
        </w:rPr>
        <w:t xml:space="preserve"> </w:t>
      </w:r>
      <w:r w:rsidRPr="008C2ED6">
        <w:rPr>
          <w:sz w:val="18"/>
          <w:szCs w:val="18"/>
          <w:lang w:val="en-US"/>
        </w:rPr>
        <w:t>en/ wikipedia/org/wiki/Selim the second (</w:t>
      </w:r>
      <w:r w:rsidRPr="008C2ED6">
        <w:rPr>
          <w:sz w:val="18"/>
          <w:szCs w:val="18"/>
        </w:rPr>
        <w:t>доступ</w:t>
      </w:r>
      <w:r w:rsidRPr="008C2ED6">
        <w:rPr>
          <w:sz w:val="18"/>
          <w:szCs w:val="18"/>
          <w:lang w:val="en-US"/>
        </w:rPr>
        <w:t xml:space="preserve"> 15.11.2015)</w:t>
      </w:r>
    </w:p>
  </w:footnote>
  <w:footnote w:id="15">
    <w:p w:rsidR="00507F32" w:rsidRDefault="00507F32" w:rsidP="00C80762">
      <w:pPr>
        <w:pStyle w:val="a9"/>
      </w:pPr>
      <w:r>
        <w:rPr>
          <w:rStyle w:val="ab"/>
        </w:rPr>
        <w:footnoteRef/>
      </w:r>
      <w:r>
        <w:rPr>
          <w:sz w:val="18"/>
          <w:szCs w:val="18"/>
        </w:rPr>
        <w:t xml:space="preserve"> </w:t>
      </w:r>
      <w:r w:rsidRPr="00E94E04">
        <w:rPr>
          <w:sz w:val="18"/>
          <w:szCs w:val="18"/>
        </w:rPr>
        <w:t xml:space="preserve">1229 месяцев (99 лет, 4 месяца, 10 дней) от </w:t>
      </w:r>
      <w:r>
        <w:rPr>
          <w:sz w:val="18"/>
          <w:szCs w:val="18"/>
        </w:rPr>
        <w:t>кода «</w:t>
      </w:r>
      <w:r w:rsidRPr="00E94E04">
        <w:rPr>
          <w:sz w:val="18"/>
          <w:szCs w:val="18"/>
        </w:rPr>
        <w:t>5333</w:t>
      </w:r>
      <w:r>
        <w:rPr>
          <w:sz w:val="18"/>
          <w:szCs w:val="18"/>
        </w:rPr>
        <w:t>»</w:t>
      </w:r>
      <w:r w:rsidRPr="00E94E04">
        <w:rPr>
          <w:sz w:val="18"/>
          <w:szCs w:val="18"/>
        </w:rPr>
        <w:t xml:space="preserve"> – </w:t>
      </w:r>
      <w:r>
        <w:rPr>
          <w:sz w:val="18"/>
          <w:szCs w:val="18"/>
        </w:rPr>
        <w:t>25.3.1217</w:t>
      </w:r>
    </w:p>
  </w:footnote>
  <w:footnote w:id="16">
    <w:p w:rsidR="00507F32" w:rsidRDefault="00507F32">
      <w:pPr>
        <w:pStyle w:val="a9"/>
      </w:pPr>
      <w:r>
        <w:rPr>
          <w:rStyle w:val="ab"/>
        </w:rPr>
        <w:footnoteRef/>
      </w:r>
      <w:r>
        <w:t xml:space="preserve"> С возраста 5 лет после отравления ее мужа Ивана 3-го</w:t>
      </w:r>
    </w:p>
  </w:footnote>
  <w:footnote w:id="17">
    <w:p w:rsidR="00507F32" w:rsidRPr="00F37250" w:rsidRDefault="00507F32">
      <w:pPr>
        <w:pStyle w:val="a9"/>
      </w:pPr>
      <w:r>
        <w:rPr>
          <w:rStyle w:val="ab"/>
        </w:rPr>
        <w:footnoteRef/>
      </w:r>
      <w:r>
        <w:t xml:space="preserve"> </w:t>
      </w:r>
      <w:r w:rsidRPr="00F37250">
        <w:t xml:space="preserve"> </w:t>
      </w:r>
      <w:r>
        <w:rPr>
          <w:lang w:val="en-US"/>
        </w:rPr>
        <w:t>wikipedia</w:t>
      </w:r>
      <w:r w:rsidRPr="00F37250">
        <w:t>.</w:t>
      </w:r>
      <w:r>
        <w:rPr>
          <w:lang w:val="en-US"/>
        </w:rPr>
        <w:t>org</w:t>
      </w:r>
      <w:r w:rsidRPr="00F37250">
        <w:t>/</w:t>
      </w:r>
      <w:r>
        <w:rPr>
          <w:lang w:val="en-US"/>
        </w:rPr>
        <w:t>wiki</w:t>
      </w:r>
      <w:r w:rsidRPr="00F37250">
        <w:t>/</w:t>
      </w:r>
      <w:r>
        <w:t xml:space="preserve"> Годунова Ирина Федоровна (доступ 4.6.2016)</w:t>
      </w:r>
      <w:r w:rsidRPr="00F37250">
        <w:t xml:space="preserve"> </w:t>
      </w:r>
    </w:p>
  </w:footnote>
  <w:footnote w:id="18">
    <w:p w:rsidR="00507F32" w:rsidRPr="0063216C" w:rsidRDefault="00507F32">
      <w:pPr>
        <w:pStyle w:val="a9"/>
      </w:pPr>
      <w:r>
        <w:rPr>
          <w:rStyle w:val="ab"/>
        </w:rPr>
        <w:footnoteRef/>
      </w:r>
      <w:r w:rsidRPr="0063216C">
        <w:t xml:space="preserve"> </w:t>
      </w:r>
      <w:r>
        <w:t>2082 месяца (168 лет, 3 месяца, 28 дней) от кода «5333» - 25.3.1217</w:t>
      </w:r>
    </w:p>
  </w:footnote>
  <w:footnote w:id="19">
    <w:p w:rsidR="00507F32" w:rsidRDefault="00507F32">
      <w:pPr>
        <w:pStyle w:val="a9"/>
        <w:rPr>
          <w:lang w:val="en-US"/>
        </w:rPr>
      </w:pPr>
      <w:r>
        <w:rPr>
          <w:rStyle w:val="ab"/>
        </w:rPr>
        <w:footnoteRef/>
      </w:r>
      <w:r w:rsidRPr="005C1F45">
        <w:rPr>
          <w:lang w:val="en-US"/>
        </w:rPr>
        <w:t xml:space="preserve"> </w:t>
      </w:r>
      <w:r>
        <w:rPr>
          <w:lang w:val="en-US"/>
        </w:rPr>
        <w:t xml:space="preserve"> ebooks.cambridge.org/</w:t>
      </w:r>
      <w:r w:rsidRPr="0063216C">
        <w:rPr>
          <w:lang w:val="en-US"/>
        </w:rPr>
        <w:t xml:space="preserve"> </w:t>
      </w:r>
      <w:r>
        <w:rPr>
          <w:lang w:val="en-US"/>
        </w:rPr>
        <w:t xml:space="preserve">chapter.jsf?bid…cid…// The Voyage of </w:t>
      </w:r>
      <w:r w:rsidRPr="00C3669C">
        <w:rPr>
          <w:lang w:val="en-US"/>
        </w:rPr>
        <w:t xml:space="preserve"> </w:t>
      </w:r>
      <w:r>
        <w:rPr>
          <w:lang w:val="en-US"/>
        </w:rPr>
        <w:t xml:space="preserve">Master </w:t>
      </w:r>
    </w:p>
    <w:p w:rsidR="00507F32" w:rsidRDefault="00507F32">
      <w:pPr>
        <w:pStyle w:val="a9"/>
        <w:rPr>
          <w:lang w:val="en-US"/>
        </w:rPr>
      </w:pPr>
      <w:r>
        <w:rPr>
          <w:lang w:val="en-US"/>
        </w:rPr>
        <w:t xml:space="preserve"> Jerome Horsey over land from Mosco in Russia to England. – London, </w:t>
      </w:r>
    </w:p>
    <w:p w:rsidR="00507F32" w:rsidRPr="0063216C" w:rsidRDefault="00507F32">
      <w:pPr>
        <w:pStyle w:val="a9"/>
      </w:pPr>
      <w:r w:rsidRPr="00C3669C">
        <w:rPr>
          <w:lang w:val="en-US"/>
        </w:rPr>
        <w:t xml:space="preserve"> </w:t>
      </w:r>
      <w:r w:rsidRPr="0063216C">
        <w:t xml:space="preserve">1584, </w:t>
      </w:r>
      <w:r>
        <w:rPr>
          <w:lang w:val="en-US"/>
        </w:rPr>
        <w:t>pp</w:t>
      </w:r>
      <w:r w:rsidRPr="0063216C">
        <w:t>. 345-347.</w:t>
      </w:r>
      <w:r w:rsidRPr="00C3669C">
        <w:t xml:space="preserve"> </w:t>
      </w:r>
      <w:r>
        <w:t>(доступ 6.6.2016)</w:t>
      </w:r>
    </w:p>
  </w:footnote>
  <w:footnote w:id="20">
    <w:p w:rsidR="00507F32" w:rsidRDefault="00507F32" w:rsidP="00347204">
      <w:pPr>
        <w:pStyle w:val="a9"/>
      </w:pPr>
      <w:r>
        <w:rPr>
          <w:rStyle w:val="ab"/>
        </w:rPr>
        <w:footnoteRef/>
      </w:r>
      <w:r>
        <w:rPr>
          <w:sz w:val="18"/>
          <w:szCs w:val="18"/>
        </w:rPr>
        <w:t xml:space="preserve">  </w:t>
      </w:r>
      <w:r w:rsidRPr="00C5140E">
        <w:rPr>
          <w:sz w:val="18"/>
          <w:szCs w:val="18"/>
        </w:rPr>
        <w:t>В 1295-</w:t>
      </w:r>
      <w:r>
        <w:rPr>
          <w:sz w:val="18"/>
          <w:szCs w:val="18"/>
        </w:rPr>
        <w:t>1343 г</w:t>
      </w:r>
      <w:r w:rsidRPr="00C5140E">
        <w:rPr>
          <w:sz w:val="18"/>
          <w:szCs w:val="18"/>
        </w:rPr>
        <w:t xml:space="preserve">одах </w:t>
      </w:r>
      <w:r>
        <w:rPr>
          <w:sz w:val="18"/>
          <w:szCs w:val="18"/>
        </w:rPr>
        <w:t>северный Римский папа жил</w:t>
      </w:r>
      <w:r w:rsidRPr="00C5140E">
        <w:rPr>
          <w:sz w:val="18"/>
          <w:szCs w:val="18"/>
        </w:rPr>
        <w:t xml:space="preserve"> </w:t>
      </w:r>
      <w:r>
        <w:rPr>
          <w:sz w:val="18"/>
          <w:szCs w:val="18"/>
        </w:rPr>
        <w:t>Париже.</w:t>
      </w:r>
    </w:p>
  </w:footnote>
  <w:footnote w:id="21">
    <w:p w:rsidR="00507F32" w:rsidRPr="00F53BE5" w:rsidRDefault="00507F32" w:rsidP="004B236D">
      <w:pPr>
        <w:pStyle w:val="a9"/>
        <w:rPr>
          <w:sz w:val="18"/>
          <w:szCs w:val="18"/>
        </w:rPr>
      </w:pPr>
      <w:r>
        <w:rPr>
          <w:rStyle w:val="ab"/>
        </w:rPr>
        <w:footnoteRef/>
      </w:r>
      <w:r>
        <w:rPr>
          <w:sz w:val="18"/>
          <w:szCs w:val="18"/>
        </w:rPr>
        <w:t xml:space="preserve"> </w:t>
      </w:r>
      <w:r w:rsidRPr="00F53BE5">
        <w:rPr>
          <w:sz w:val="18"/>
          <w:szCs w:val="18"/>
          <w:lang w:val="en-US"/>
        </w:rPr>
        <w:t>http</w:t>
      </w:r>
      <w:r w:rsidRPr="00F53BE5">
        <w:rPr>
          <w:sz w:val="18"/>
          <w:szCs w:val="18"/>
        </w:rPr>
        <w:t>//</w:t>
      </w:r>
      <w:r w:rsidRPr="00F53BE5">
        <w:rPr>
          <w:sz w:val="18"/>
          <w:szCs w:val="18"/>
          <w:lang w:val="en-US"/>
        </w:rPr>
        <w:t>pereformat</w:t>
      </w:r>
      <w:r w:rsidRPr="00F53BE5">
        <w:rPr>
          <w:sz w:val="18"/>
          <w:szCs w:val="18"/>
        </w:rPr>
        <w:t>.</w:t>
      </w:r>
      <w:r w:rsidRPr="00F53BE5">
        <w:rPr>
          <w:sz w:val="18"/>
          <w:szCs w:val="18"/>
          <w:lang w:val="en-US"/>
        </w:rPr>
        <w:t>ru</w:t>
      </w:r>
      <w:r w:rsidRPr="00F53BE5">
        <w:rPr>
          <w:sz w:val="18"/>
          <w:szCs w:val="18"/>
        </w:rPr>
        <w:t>/2011/08/</w:t>
      </w:r>
      <w:r w:rsidRPr="00F53BE5">
        <w:rPr>
          <w:sz w:val="18"/>
          <w:szCs w:val="18"/>
          <w:lang w:val="en-US"/>
        </w:rPr>
        <w:t>proisxozhdenierusi</w:t>
      </w:r>
      <w:r w:rsidRPr="00F53BE5">
        <w:rPr>
          <w:sz w:val="18"/>
          <w:szCs w:val="18"/>
        </w:rPr>
        <w:t>/ (доступ 28.4.2016)</w:t>
      </w:r>
    </w:p>
  </w:footnote>
  <w:footnote w:id="22">
    <w:p w:rsidR="00507F32" w:rsidRPr="00891E14" w:rsidRDefault="00507F32">
      <w:pPr>
        <w:pStyle w:val="a9"/>
      </w:pPr>
      <w:r>
        <w:rPr>
          <w:rStyle w:val="ab"/>
        </w:rPr>
        <w:footnoteRef/>
      </w:r>
      <w:r>
        <w:t xml:space="preserve"> Репко С.И. Геополитика. – М.: Центрполиграф, 2009, с. 239.</w:t>
      </w:r>
    </w:p>
  </w:footnote>
  <w:footnote w:id="23">
    <w:p w:rsidR="00507F32" w:rsidRPr="00481137" w:rsidRDefault="00507F32">
      <w:pPr>
        <w:pStyle w:val="a9"/>
      </w:pPr>
      <w:r>
        <w:rPr>
          <w:rStyle w:val="ab"/>
        </w:rPr>
        <w:footnoteRef/>
      </w:r>
      <w:r w:rsidRPr="00481137">
        <w:t xml:space="preserve"> </w:t>
      </w:r>
      <w:r>
        <w:t>Навои А. Поэмы. – М.: Художественная литература, 1972, с.737.</w:t>
      </w:r>
    </w:p>
  </w:footnote>
  <w:footnote w:id="24">
    <w:p w:rsidR="00507F32" w:rsidRPr="008B5C73" w:rsidRDefault="00507F32">
      <w:pPr>
        <w:pStyle w:val="a9"/>
      </w:pPr>
      <w:r>
        <w:rPr>
          <w:rStyle w:val="ab"/>
        </w:rPr>
        <w:footnoteRef/>
      </w:r>
      <w:r w:rsidRPr="008B5C73">
        <w:t xml:space="preserve"> </w:t>
      </w:r>
      <w:r>
        <w:t>Репко С.И. Геополитика. – М.: Центрполиграф, 2009, с.468.</w:t>
      </w:r>
    </w:p>
  </w:footnote>
  <w:footnote w:id="25">
    <w:p w:rsidR="00507F32" w:rsidRPr="0007564C" w:rsidRDefault="00507F32" w:rsidP="00AC1A86">
      <w:pPr>
        <w:pStyle w:val="a9"/>
      </w:pPr>
      <w:r>
        <w:rPr>
          <w:rStyle w:val="ab"/>
        </w:rPr>
        <w:footnoteRef/>
      </w:r>
      <w:r w:rsidRPr="0007564C">
        <w:rPr>
          <w:sz w:val="18"/>
          <w:szCs w:val="18"/>
        </w:rPr>
        <w:t xml:space="preserve">  </w:t>
      </w:r>
      <w:r w:rsidRPr="00631F36">
        <w:rPr>
          <w:sz w:val="18"/>
          <w:szCs w:val="18"/>
          <w:lang w:val="en-US"/>
        </w:rPr>
        <w:t>wikipedia</w:t>
      </w:r>
      <w:r w:rsidRPr="0007564C">
        <w:rPr>
          <w:sz w:val="18"/>
          <w:szCs w:val="18"/>
        </w:rPr>
        <w:t>.</w:t>
      </w:r>
      <w:r w:rsidRPr="00631F36">
        <w:rPr>
          <w:sz w:val="18"/>
          <w:szCs w:val="18"/>
          <w:lang w:val="en-US"/>
        </w:rPr>
        <w:t>org</w:t>
      </w:r>
      <w:r w:rsidRPr="0007564C">
        <w:rPr>
          <w:sz w:val="18"/>
          <w:szCs w:val="18"/>
        </w:rPr>
        <w:t>/</w:t>
      </w:r>
      <w:r w:rsidRPr="00631F36">
        <w:rPr>
          <w:sz w:val="18"/>
          <w:szCs w:val="18"/>
          <w:lang w:val="en-US"/>
        </w:rPr>
        <w:t>wiki</w:t>
      </w:r>
      <w:r w:rsidRPr="0007564C">
        <w:rPr>
          <w:sz w:val="18"/>
          <w:szCs w:val="18"/>
        </w:rPr>
        <w:t>/</w:t>
      </w:r>
      <w:r w:rsidRPr="00631F36">
        <w:rPr>
          <w:sz w:val="18"/>
          <w:szCs w:val="18"/>
          <w:lang w:val="en-US"/>
        </w:rPr>
        <w:t>Menkaur</w:t>
      </w:r>
      <w:r w:rsidRPr="0007564C">
        <w:rPr>
          <w:sz w:val="18"/>
          <w:szCs w:val="18"/>
        </w:rPr>
        <w:t xml:space="preserve"> (</w:t>
      </w:r>
      <w:r>
        <w:rPr>
          <w:sz w:val="18"/>
          <w:szCs w:val="18"/>
        </w:rPr>
        <w:t>доступ</w:t>
      </w:r>
      <w:r w:rsidRPr="0007564C">
        <w:rPr>
          <w:sz w:val="18"/>
          <w:szCs w:val="18"/>
        </w:rPr>
        <w:t xml:space="preserve"> 1.7.2015)</w:t>
      </w:r>
    </w:p>
  </w:footnote>
  <w:footnote w:id="26">
    <w:p w:rsidR="00507F32" w:rsidRPr="00046D0B" w:rsidRDefault="00507F32" w:rsidP="00AC1A86">
      <w:pPr>
        <w:pStyle w:val="a9"/>
        <w:rPr>
          <w:lang w:val="en-US"/>
        </w:rPr>
      </w:pPr>
      <w:r>
        <w:rPr>
          <w:rStyle w:val="ab"/>
        </w:rPr>
        <w:footnoteRef/>
      </w:r>
      <w:r w:rsidRPr="00444CB7">
        <w:rPr>
          <w:sz w:val="18"/>
          <w:szCs w:val="18"/>
          <w:lang w:val="en-US"/>
        </w:rPr>
        <w:t xml:space="preserve"> </w:t>
      </w:r>
      <w:r w:rsidRPr="0066275D">
        <w:rPr>
          <w:sz w:val="18"/>
          <w:szCs w:val="18"/>
          <w:lang w:val="en-US"/>
        </w:rPr>
        <w:t xml:space="preserve"> </w:t>
      </w:r>
      <w:r w:rsidRPr="00046D0B">
        <w:rPr>
          <w:sz w:val="18"/>
          <w:szCs w:val="18"/>
          <w:lang w:val="en-US"/>
        </w:rPr>
        <w:t>arthistoryresourses.net/menkaure/menkaurematriliny.html</w:t>
      </w:r>
    </w:p>
  </w:footnote>
  <w:footnote w:id="27">
    <w:p w:rsidR="00507F32" w:rsidRPr="00EB506F" w:rsidRDefault="00507F32" w:rsidP="00AC1A86">
      <w:pPr>
        <w:pStyle w:val="a9"/>
        <w:rPr>
          <w:lang w:val="en-US"/>
        </w:rPr>
      </w:pPr>
      <w:r>
        <w:rPr>
          <w:rStyle w:val="ab"/>
        </w:rPr>
        <w:footnoteRef/>
      </w:r>
      <w:r w:rsidRPr="00444CB7">
        <w:rPr>
          <w:sz w:val="18"/>
          <w:szCs w:val="18"/>
          <w:lang w:val="en-US"/>
        </w:rPr>
        <w:t xml:space="preserve"> </w:t>
      </w:r>
      <w:r w:rsidRPr="0066275D">
        <w:rPr>
          <w:sz w:val="18"/>
          <w:szCs w:val="18"/>
          <w:lang w:val="en-US"/>
        </w:rPr>
        <w:t xml:space="preserve"> </w:t>
      </w:r>
      <w:r w:rsidRPr="00EB506F">
        <w:rPr>
          <w:sz w:val="18"/>
          <w:szCs w:val="18"/>
          <w:lang w:val="en-US"/>
        </w:rPr>
        <w:t>wikipedia.org/wiki/</w:t>
      </w:r>
      <w:r w:rsidRPr="0066275D">
        <w:rPr>
          <w:sz w:val="18"/>
          <w:szCs w:val="18"/>
          <w:lang w:val="en-US"/>
        </w:rPr>
        <w:t xml:space="preserve"> </w:t>
      </w:r>
      <w:r w:rsidRPr="00EB506F">
        <w:rPr>
          <w:sz w:val="18"/>
          <w:szCs w:val="18"/>
          <w:lang w:val="en-US"/>
        </w:rPr>
        <w:t>Radiocarbon dating</w:t>
      </w:r>
      <w:r>
        <w:rPr>
          <w:sz w:val="18"/>
          <w:szCs w:val="18"/>
          <w:lang w:val="en-US"/>
        </w:rPr>
        <w:t>.</w:t>
      </w:r>
    </w:p>
  </w:footnote>
  <w:footnote w:id="28">
    <w:p w:rsidR="00507F32" w:rsidRPr="00EB506F" w:rsidRDefault="00507F32" w:rsidP="0007564C">
      <w:pPr>
        <w:pStyle w:val="a9"/>
        <w:rPr>
          <w:lang w:val="en-US"/>
        </w:rPr>
      </w:pPr>
      <w:r>
        <w:rPr>
          <w:rStyle w:val="ab"/>
        </w:rPr>
        <w:footnoteRef/>
      </w:r>
      <w:r w:rsidRPr="0066275D">
        <w:rPr>
          <w:sz w:val="18"/>
          <w:szCs w:val="18"/>
          <w:lang w:val="en-US"/>
        </w:rPr>
        <w:t xml:space="preserve"> </w:t>
      </w:r>
      <w:r w:rsidRPr="00444CB7">
        <w:rPr>
          <w:sz w:val="18"/>
          <w:szCs w:val="18"/>
          <w:lang w:val="en-US"/>
        </w:rPr>
        <w:t xml:space="preserve"> </w:t>
      </w:r>
      <w:r w:rsidRPr="00EB506F">
        <w:rPr>
          <w:sz w:val="18"/>
          <w:szCs w:val="18"/>
          <w:lang w:val="en-US"/>
        </w:rPr>
        <w:t>wikipedia.org/wiki/</w:t>
      </w:r>
      <w:r w:rsidRPr="0066275D">
        <w:rPr>
          <w:sz w:val="18"/>
          <w:szCs w:val="18"/>
          <w:lang w:val="en-US"/>
        </w:rPr>
        <w:t xml:space="preserve"> </w:t>
      </w:r>
      <w:r w:rsidRPr="00EB506F">
        <w:rPr>
          <w:sz w:val="18"/>
          <w:szCs w:val="18"/>
          <w:lang w:val="en-US"/>
        </w:rPr>
        <w:t>Radiocarbon 14 dating of the Shroud of Turin.</w:t>
      </w:r>
    </w:p>
  </w:footnote>
  <w:footnote w:id="29">
    <w:p w:rsidR="00507F32" w:rsidRPr="005E0B8F" w:rsidRDefault="00507F32" w:rsidP="00A44C27">
      <w:pPr>
        <w:pStyle w:val="a9"/>
        <w:rPr>
          <w:lang w:val="en-US"/>
        </w:rPr>
      </w:pPr>
      <w:r>
        <w:rPr>
          <w:rStyle w:val="ab"/>
        </w:rPr>
        <w:footnoteRef/>
      </w:r>
      <w:r w:rsidRPr="005E0B8F">
        <w:rPr>
          <w:lang w:val="en-US"/>
        </w:rPr>
        <w:t xml:space="preserve"> </w:t>
      </w:r>
      <w:r>
        <w:rPr>
          <w:lang w:val="en-US"/>
        </w:rPr>
        <w:t>daily mail.co.uk/sciencetech/article3171797 (</w:t>
      </w:r>
      <w:r>
        <w:t>доступ</w:t>
      </w:r>
      <w:r w:rsidRPr="005E0B8F">
        <w:rPr>
          <w:lang w:val="en-US"/>
        </w:rPr>
        <w:t xml:space="preserve"> 1.8.2016)</w:t>
      </w:r>
    </w:p>
  </w:footnote>
  <w:footnote w:id="30">
    <w:p w:rsidR="00507F32" w:rsidRDefault="00507F32" w:rsidP="00AC1A86">
      <w:pPr>
        <w:pStyle w:val="a9"/>
      </w:pPr>
      <w:r>
        <w:rPr>
          <w:rStyle w:val="ab"/>
        </w:rPr>
        <w:footnoteRef/>
      </w:r>
      <w:r>
        <w:rPr>
          <w:sz w:val="18"/>
          <w:szCs w:val="18"/>
        </w:rPr>
        <w:t xml:space="preserve"> </w:t>
      </w:r>
      <w:r w:rsidRPr="00CF78D0">
        <w:rPr>
          <w:sz w:val="18"/>
          <w:szCs w:val="18"/>
        </w:rPr>
        <w:t>Точка Хиджры 3.7.1235 – 622 месяца от Инкарнации 20.3.1185.</w:t>
      </w:r>
    </w:p>
  </w:footnote>
  <w:footnote w:id="31">
    <w:p w:rsidR="00507F32" w:rsidRPr="0053723E" w:rsidRDefault="00507F32" w:rsidP="0090698E">
      <w:pPr>
        <w:pStyle w:val="a9"/>
      </w:pPr>
      <w:r>
        <w:rPr>
          <w:rStyle w:val="ab"/>
        </w:rPr>
        <w:footnoteRef/>
      </w:r>
      <w:r w:rsidRPr="0053723E">
        <w:t xml:space="preserve"> </w:t>
      </w:r>
      <w:r>
        <w:t>Ибн Кайим аль-Джаузийя Фаваид. Полезные наставления. – М.: Умма, 2013, с.5-7.</w:t>
      </w:r>
    </w:p>
  </w:footnote>
  <w:footnote w:id="32">
    <w:p w:rsidR="00507F32" w:rsidRPr="0090698E" w:rsidRDefault="00507F32" w:rsidP="00B7186B">
      <w:pPr>
        <w:pStyle w:val="a9"/>
        <w:rPr>
          <w:lang w:val="en-US"/>
        </w:rPr>
      </w:pPr>
      <w:r>
        <w:rPr>
          <w:rStyle w:val="ab"/>
        </w:rPr>
        <w:footnoteRef/>
      </w:r>
      <w:r w:rsidRPr="0090698E">
        <w:rPr>
          <w:sz w:val="18"/>
          <w:szCs w:val="18"/>
          <w:lang w:val="en-US"/>
        </w:rPr>
        <w:t xml:space="preserve"> </w:t>
      </w:r>
      <w:r w:rsidRPr="00BC1BCA">
        <w:rPr>
          <w:sz w:val="18"/>
          <w:szCs w:val="18"/>
          <w:lang w:val="en-US"/>
        </w:rPr>
        <w:t>wikipedia</w:t>
      </w:r>
      <w:r w:rsidRPr="0090698E">
        <w:rPr>
          <w:sz w:val="18"/>
          <w:szCs w:val="18"/>
          <w:lang w:val="en-US"/>
        </w:rPr>
        <w:t>.</w:t>
      </w:r>
      <w:r w:rsidRPr="008075C4">
        <w:rPr>
          <w:sz w:val="18"/>
          <w:szCs w:val="18"/>
          <w:lang w:val="en-US"/>
        </w:rPr>
        <w:t>org</w:t>
      </w:r>
      <w:r w:rsidRPr="0090698E">
        <w:rPr>
          <w:sz w:val="18"/>
          <w:szCs w:val="18"/>
          <w:lang w:val="en-US"/>
        </w:rPr>
        <w:t>/</w:t>
      </w:r>
      <w:r w:rsidRPr="008075C4">
        <w:rPr>
          <w:sz w:val="18"/>
          <w:szCs w:val="18"/>
          <w:lang w:val="en-US"/>
        </w:rPr>
        <w:t>wiki</w:t>
      </w:r>
      <w:r w:rsidRPr="0090698E">
        <w:rPr>
          <w:sz w:val="18"/>
          <w:szCs w:val="18"/>
          <w:lang w:val="en-US"/>
        </w:rPr>
        <w:t xml:space="preserve">/ </w:t>
      </w:r>
      <w:r w:rsidRPr="008075C4">
        <w:rPr>
          <w:sz w:val="18"/>
          <w:szCs w:val="18"/>
          <w:lang w:val="en-US"/>
        </w:rPr>
        <w:t>File</w:t>
      </w:r>
      <w:r w:rsidRPr="0090698E">
        <w:rPr>
          <w:sz w:val="18"/>
          <w:szCs w:val="18"/>
          <w:lang w:val="en-US"/>
        </w:rPr>
        <w:t xml:space="preserve">: </w:t>
      </w:r>
      <w:r w:rsidRPr="008075C4">
        <w:rPr>
          <w:sz w:val="18"/>
          <w:szCs w:val="18"/>
          <w:lang w:val="en-US"/>
        </w:rPr>
        <w:t>OffakingofMercia</w:t>
      </w:r>
      <w:r w:rsidRPr="0090698E">
        <w:rPr>
          <w:sz w:val="18"/>
          <w:szCs w:val="18"/>
          <w:lang w:val="en-US"/>
        </w:rPr>
        <w:t xml:space="preserve"> </w:t>
      </w:r>
      <w:r>
        <w:rPr>
          <w:sz w:val="18"/>
          <w:szCs w:val="18"/>
          <w:lang w:val="en-US"/>
        </w:rPr>
        <w:t>coin</w:t>
      </w:r>
      <w:r w:rsidRPr="0090698E">
        <w:rPr>
          <w:sz w:val="18"/>
          <w:szCs w:val="18"/>
          <w:lang w:val="en-US"/>
        </w:rPr>
        <w:t>.</w:t>
      </w:r>
    </w:p>
  </w:footnote>
  <w:footnote w:id="33">
    <w:p w:rsidR="00507F32" w:rsidRPr="00BB2800" w:rsidRDefault="00507F32" w:rsidP="00B009FA">
      <w:pPr>
        <w:pStyle w:val="a9"/>
        <w:rPr>
          <w:lang w:val="en-US"/>
        </w:rPr>
      </w:pPr>
      <w:r>
        <w:rPr>
          <w:rStyle w:val="ab"/>
        </w:rPr>
        <w:footnoteRef/>
      </w:r>
      <w:r w:rsidRPr="00BB2800">
        <w:rPr>
          <w:sz w:val="18"/>
          <w:szCs w:val="18"/>
          <w:lang w:val="en-US"/>
        </w:rPr>
        <w:t xml:space="preserve"> </w:t>
      </w:r>
      <w:r w:rsidRPr="003162A3">
        <w:rPr>
          <w:sz w:val="18"/>
          <w:szCs w:val="18"/>
          <w:lang w:val="en-US"/>
        </w:rPr>
        <w:t>anglo</w:t>
      </w:r>
      <w:r w:rsidRPr="00BB2800">
        <w:rPr>
          <w:sz w:val="18"/>
          <w:szCs w:val="18"/>
          <w:lang w:val="en-US"/>
        </w:rPr>
        <w:t>-</w:t>
      </w:r>
      <w:r w:rsidRPr="003162A3">
        <w:rPr>
          <w:sz w:val="18"/>
          <w:szCs w:val="18"/>
          <w:lang w:val="en-US"/>
        </w:rPr>
        <w:t>saxons</w:t>
      </w:r>
      <w:r w:rsidRPr="00BB2800">
        <w:rPr>
          <w:sz w:val="18"/>
          <w:szCs w:val="18"/>
          <w:lang w:val="en-US"/>
        </w:rPr>
        <w:t>.</w:t>
      </w:r>
      <w:r w:rsidRPr="003162A3">
        <w:rPr>
          <w:sz w:val="18"/>
          <w:szCs w:val="18"/>
          <w:lang w:val="en-US"/>
        </w:rPr>
        <w:t>net</w:t>
      </w:r>
      <w:r w:rsidRPr="00BB2800">
        <w:rPr>
          <w:sz w:val="18"/>
          <w:szCs w:val="18"/>
          <w:lang w:val="en-US"/>
        </w:rPr>
        <w:t xml:space="preserve">/ </w:t>
      </w:r>
      <w:r w:rsidRPr="003162A3">
        <w:rPr>
          <w:sz w:val="18"/>
          <w:szCs w:val="18"/>
          <w:lang w:val="en-US"/>
        </w:rPr>
        <w:t>hwaet</w:t>
      </w:r>
      <w:r w:rsidRPr="00BB2800">
        <w:rPr>
          <w:sz w:val="18"/>
          <w:szCs w:val="18"/>
          <w:lang w:val="en-US"/>
        </w:rPr>
        <w:t xml:space="preserve">/ </w:t>
      </w:r>
      <w:r w:rsidRPr="003162A3">
        <w:rPr>
          <w:sz w:val="18"/>
          <w:szCs w:val="18"/>
          <w:lang w:val="en-US"/>
        </w:rPr>
        <w:t>S</w:t>
      </w:r>
      <w:r w:rsidRPr="00BB2800">
        <w:rPr>
          <w:sz w:val="18"/>
          <w:szCs w:val="18"/>
          <w:lang w:val="en-US"/>
        </w:rPr>
        <w:t>89</w:t>
      </w:r>
    </w:p>
  </w:footnote>
  <w:footnote w:id="34">
    <w:p w:rsidR="00507F32" w:rsidRPr="00BB2800" w:rsidRDefault="00507F32" w:rsidP="009324B0">
      <w:pPr>
        <w:pStyle w:val="a9"/>
        <w:rPr>
          <w:sz w:val="18"/>
          <w:szCs w:val="18"/>
          <w:lang w:val="en-US"/>
        </w:rPr>
      </w:pPr>
      <w:r>
        <w:rPr>
          <w:rStyle w:val="ab"/>
        </w:rPr>
        <w:footnoteRef/>
      </w:r>
      <w:r w:rsidRPr="00BB2800">
        <w:rPr>
          <w:lang w:val="en-US"/>
        </w:rPr>
        <w:t xml:space="preserve">  </w:t>
      </w:r>
      <w:hyperlink r:id="rId1" w:history="1">
        <w:r w:rsidRPr="009324B0">
          <w:rPr>
            <w:rStyle w:val="a8"/>
            <w:sz w:val="18"/>
            <w:szCs w:val="18"/>
            <w:lang w:val="en-US"/>
          </w:rPr>
          <w:t>www</w:t>
        </w:r>
        <w:r w:rsidRPr="00BB2800">
          <w:rPr>
            <w:rStyle w:val="a8"/>
            <w:sz w:val="18"/>
            <w:szCs w:val="18"/>
            <w:lang w:val="en-US"/>
          </w:rPr>
          <w:t>.</w:t>
        </w:r>
        <w:r w:rsidRPr="009324B0">
          <w:rPr>
            <w:rStyle w:val="a8"/>
            <w:sz w:val="18"/>
            <w:szCs w:val="18"/>
            <w:lang w:val="en-US"/>
          </w:rPr>
          <w:t>prozaru</w:t>
        </w:r>
        <w:r w:rsidRPr="00BB2800">
          <w:rPr>
            <w:rStyle w:val="a8"/>
            <w:sz w:val="18"/>
            <w:szCs w:val="18"/>
            <w:lang w:val="en-US"/>
          </w:rPr>
          <w:t>/2014/11/26/578</w:t>
        </w:r>
      </w:hyperlink>
    </w:p>
  </w:footnote>
  <w:footnote w:id="35">
    <w:p w:rsidR="00507F32" w:rsidRDefault="00507F32" w:rsidP="00A9739E">
      <w:pPr>
        <w:pStyle w:val="a9"/>
      </w:pPr>
      <w:r>
        <w:rPr>
          <w:rStyle w:val="ab"/>
        </w:rPr>
        <w:footnoteRef/>
      </w:r>
      <w:r>
        <w:rPr>
          <w:sz w:val="18"/>
          <w:szCs w:val="18"/>
        </w:rPr>
        <w:t xml:space="preserve"> </w:t>
      </w:r>
      <w:r w:rsidRPr="00E068E4">
        <w:rPr>
          <w:sz w:val="18"/>
          <w:szCs w:val="18"/>
        </w:rPr>
        <w:t xml:space="preserve">Числовой код бога Сета – патрона Империи </w:t>
      </w:r>
      <w:r>
        <w:rPr>
          <w:sz w:val="18"/>
          <w:szCs w:val="18"/>
        </w:rPr>
        <w:t>Сол</w:t>
      </w:r>
      <w:r w:rsidRPr="00E068E4">
        <w:rPr>
          <w:sz w:val="18"/>
          <w:szCs w:val="18"/>
        </w:rPr>
        <w:t xml:space="preserve"> (Россия).</w:t>
      </w:r>
    </w:p>
  </w:footnote>
  <w:footnote w:id="36">
    <w:p w:rsidR="00507F32" w:rsidRPr="00E068E4" w:rsidRDefault="00507F32" w:rsidP="00A9739E">
      <w:pPr>
        <w:pStyle w:val="a9"/>
      </w:pPr>
      <w:r>
        <w:rPr>
          <w:rStyle w:val="ab"/>
        </w:rPr>
        <w:footnoteRef/>
      </w:r>
      <w:r>
        <w:rPr>
          <w:sz w:val="18"/>
          <w:szCs w:val="18"/>
        </w:rPr>
        <w:t xml:space="preserve"> </w:t>
      </w:r>
      <w:r w:rsidRPr="00E068E4">
        <w:rPr>
          <w:sz w:val="18"/>
          <w:szCs w:val="18"/>
        </w:rPr>
        <w:t xml:space="preserve">Числовой код </w:t>
      </w:r>
      <w:r>
        <w:rPr>
          <w:sz w:val="18"/>
          <w:szCs w:val="18"/>
        </w:rPr>
        <w:t xml:space="preserve">«17» </w:t>
      </w:r>
      <w:r w:rsidRPr="00E068E4">
        <w:rPr>
          <w:sz w:val="18"/>
          <w:szCs w:val="18"/>
        </w:rPr>
        <w:t xml:space="preserve">царя мертвых «а-царис» </w:t>
      </w:r>
      <w:r>
        <w:rPr>
          <w:sz w:val="18"/>
          <w:szCs w:val="18"/>
        </w:rPr>
        <w:t>(</w:t>
      </w:r>
      <w:r w:rsidRPr="00E068E4">
        <w:rPr>
          <w:sz w:val="18"/>
          <w:szCs w:val="18"/>
        </w:rPr>
        <w:t>не царь</w:t>
      </w:r>
      <w:r>
        <w:rPr>
          <w:sz w:val="18"/>
          <w:szCs w:val="18"/>
        </w:rPr>
        <w:t>), якобы «Осирис»</w:t>
      </w:r>
      <w:r w:rsidRPr="00E068E4">
        <w:rPr>
          <w:sz w:val="18"/>
          <w:szCs w:val="18"/>
        </w:rPr>
        <w:t>.</w:t>
      </w:r>
    </w:p>
  </w:footnote>
  <w:footnote w:id="37">
    <w:p w:rsidR="00507F32" w:rsidRPr="00602F51" w:rsidRDefault="00507F32" w:rsidP="009324B0">
      <w:pPr>
        <w:pStyle w:val="a9"/>
      </w:pPr>
      <w:r>
        <w:rPr>
          <w:rStyle w:val="ab"/>
        </w:rPr>
        <w:footnoteRef/>
      </w:r>
      <w:r>
        <w:rPr>
          <w:sz w:val="18"/>
          <w:szCs w:val="18"/>
        </w:rPr>
        <w:t xml:space="preserve"> </w:t>
      </w:r>
      <w:r w:rsidRPr="00602F51">
        <w:rPr>
          <w:sz w:val="18"/>
          <w:szCs w:val="18"/>
          <w:lang w:val="en-US"/>
        </w:rPr>
        <w:t>wikipedia</w:t>
      </w:r>
      <w:r w:rsidRPr="00602F51">
        <w:rPr>
          <w:sz w:val="18"/>
          <w:szCs w:val="18"/>
        </w:rPr>
        <w:t>.</w:t>
      </w:r>
      <w:r w:rsidRPr="00602F51">
        <w:rPr>
          <w:sz w:val="18"/>
          <w:szCs w:val="18"/>
          <w:lang w:val="en-US"/>
        </w:rPr>
        <w:t>org</w:t>
      </w:r>
      <w:r w:rsidRPr="00602F51">
        <w:rPr>
          <w:sz w:val="18"/>
          <w:szCs w:val="18"/>
        </w:rPr>
        <w:t>/</w:t>
      </w:r>
      <w:r w:rsidRPr="00602F51">
        <w:rPr>
          <w:sz w:val="18"/>
          <w:szCs w:val="18"/>
          <w:lang w:val="en-US"/>
        </w:rPr>
        <w:t>wiki</w:t>
      </w:r>
      <w:r w:rsidRPr="00602F51">
        <w:rPr>
          <w:sz w:val="18"/>
          <w:szCs w:val="18"/>
        </w:rPr>
        <w:t>/</w:t>
      </w:r>
      <w:r>
        <w:rPr>
          <w:sz w:val="18"/>
          <w:szCs w:val="18"/>
        </w:rPr>
        <w:t xml:space="preserve">Дмитрий_Александрович_Переяславский </w:t>
      </w:r>
    </w:p>
  </w:footnote>
  <w:footnote w:id="38">
    <w:p w:rsidR="00507F32" w:rsidRDefault="00507F32" w:rsidP="009324B0">
      <w:pPr>
        <w:pStyle w:val="a9"/>
      </w:pPr>
      <w:r>
        <w:rPr>
          <w:rStyle w:val="ab"/>
        </w:rPr>
        <w:footnoteRef/>
      </w:r>
      <w:r>
        <w:rPr>
          <w:sz w:val="18"/>
          <w:szCs w:val="18"/>
        </w:rPr>
        <w:t xml:space="preserve"> </w:t>
      </w:r>
      <w:r w:rsidRPr="0057567A">
        <w:rPr>
          <w:sz w:val="18"/>
          <w:szCs w:val="18"/>
        </w:rPr>
        <w:t xml:space="preserve">В </w:t>
      </w:r>
      <w:r>
        <w:rPr>
          <w:sz w:val="18"/>
          <w:szCs w:val="18"/>
        </w:rPr>
        <w:t xml:space="preserve">слове </w:t>
      </w:r>
      <w:r w:rsidRPr="0057567A">
        <w:rPr>
          <w:sz w:val="18"/>
          <w:szCs w:val="18"/>
        </w:rPr>
        <w:t xml:space="preserve">«калит» </w:t>
      </w:r>
      <w:r>
        <w:rPr>
          <w:sz w:val="18"/>
          <w:szCs w:val="18"/>
        </w:rPr>
        <w:t>буква</w:t>
      </w:r>
      <w:r w:rsidRPr="0057567A">
        <w:rPr>
          <w:sz w:val="18"/>
          <w:szCs w:val="18"/>
        </w:rPr>
        <w:t xml:space="preserve"> Т (</w:t>
      </w:r>
      <w:r>
        <w:rPr>
          <w:sz w:val="18"/>
          <w:szCs w:val="18"/>
        </w:rPr>
        <w:t>богиня И-Хов</w:t>
      </w:r>
      <w:r w:rsidRPr="0057567A">
        <w:rPr>
          <w:sz w:val="18"/>
          <w:szCs w:val="18"/>
        </w:rPr>
        <w:t xml:space="preserve">) заменена </w:t>
      </w:r>
      <w:r>
        <w:rPr>
          <w:sz w:val="18"/>
          <w:szCs w:val="18"/>
        </w:rPr>
        <w:t xml:space="preserve">на </w:t>
      </w:r>
      <w:r w:rsidRPr="0057567A">
        <w:rPr>
          <w:sz w:val="18"/>
          <w:szCs w:val="18"/>
        </w:rPr>
        <w:t>Ф. Получилс</w:t>
      </w:r>
      <w:r>
        <w:rPr>
          <w:sz w:val="18"/>
          <w:szCs w:val="18"/>
        </w:rPr>
        <w:t>я</w:t>
      </w:r>
      <w:r w:rsidRPr="0057567A">
        <w:rPr>
          <w:sz w:val="18"/>
          <w:szCs w:val="18"/>
        </w:rPr>
        <w:t xml:space="preserve"> «калиф».</w:t>
      </w:r>
    </w:p>
  </w:footnote>
  <w:footnote w:id="39">
    <w:p w:rsidR="00507F32" w:rsidRDefault="00507F32" w:rsidP="00B14DD5">
      <w:pPr>
        <w:pStyle w:val="a9"/>
      </w:pPr>
      <w:r>
        <w:rPr>
          <w:rStyle w:val="ab"/>
        </w:rPr>
        <w:footnoteRef/>
      </w:r>
      <w:r>
        <w:rPr>
          <w:sz w:val="18"/>
          <w:szCs w:val="18"/>
        </w:rPr>
        <w:t xml:space="preserve">  </w:t>
      </w:r>
      <w:r w:rsidRPr="009324B0">
        <w:rPr>
          <w:sz w:val="18"/>
          <w:szCs w:val="18"/>
        </w:rPr>
        <w:t xml:space="preserve">В 1289 году </w:t>
      </w:r>
      <w:r>
        <w:rPr>
          <w:sz w:val="18"/>
          <w:szCs w:val="18"/>
        </w:rPr>
        <w:t>соблюдали</w:t>
      </w:r>
      <w:r w:rsidRPr="009324B0">
        <w:rPr>
          <w:sz w:val="18"/>
          <w:szCs w:val="18"/>
        </w:rPr>
        <w:t xml:space="preserve"> запрет (табу)</w:t>
      </w:r>
      <w:r>
        <w:rPr>
          <w:sz w:val="18"/>
          <w:szCs w:val="18"/>
        </w:rPr>
        <w:t xml:space="preserve"> и не</w:t>
      </w:r>
      <w:r w:rsidRPr="009324B0">
        <w:rPr>
          <w:sz w:val="18"/>
          <w:szCs w:val="18"/>
        </w:rPr>
        <w:t xml:space="preserve"> наз</w:t>
      </w:r>
      <w:r>
        <w:rPr>
          <w:sz w:val="18"/>
          <w:szCs w:val="18"/>
        </w:rPr>
        <w:t>ы</w:t>
      </w:r>
      <w:r w:rsidRPr="009324B0">
        <w:rPr>
          <w:sz w:val="18"/>
          <w:szCs w:val="18"/>
        </w:rPr>
        <w:t>ва</w:t>
      </w:r>
      <w:r>
        <w:rPr>
          <w:sz w:val="18"/>
          <w:szCs w:val="18"/>
        </w:rPr>
        <w:t>ли</w:t>
      </w:r>
      <w:r w:rsidRPr="009324B0">
        <w:rPr>
          <w:sz w:val="18"/>
          <w:szCs w:val="18"/>
        </w:rPr>
        <w:t xml:space="preserve"> им</w:t>
      </w:r>
      <w:r>
        <w:rPr>
          <w:sz w:val="18"/>
          <w:szCs w:val="18"/>
        </w:rPr>
        <w:t>я</w:t>
      </w:r>
      <w:r w:rsidRPr="009324B0">
        <w:rPr>
          <w:sz w:val="18"/>
          <w:szCs w:val="18"/>
        </w:rPr>
        <w:t xml:space="preserve"> правителя</w:t>
      </w:r>
      <w:r>
        <w:rPr>
          <w:sz w:val="18"/>
          <w:szCs w:val="18"/>
        </w:rPr>
        <w:t>.</w:t>
      </w:r>
    </w:p>
  </w:footnote>
  <w:footnote w:id="40">
    <w:p w:rsidR="00507F32" w:rsidRDefault="00507F32">
      <w:pPr>
        <w:pStyle w:val="a9"/>
      </w:pPr>
      <w:r>
        <w:rPr>
          <w:rStyle w:val="ab"/>
        </w:rPr>
        <w:footnoteRef/>
      </w:r>
      <w:r>
        <w:rPr>
          <w:sz w:val="18"/>
          <w:szCs w:val="18"/>
        </w:rPr>
        <w:t xml:space="preserve"> </w:t>
      </w:r>
      <w:r w:rsidRPr="008E1CF0">
        <w:rPr>
          <w:sz w:val="18"/>
          <w:szCs w:val="18"/>
        </w:rPr>
        <w:t>Саенкова Е. Свердлова С. Федор Ушаков. Древо государства Московского. – М.: Третьяковская галерея. 2015, с.41.</w:t>
      </w:r>
    </w:p>
  </w:footnote>
  <w:footnote w:id="41">
    <w:p w:rsidR="00507F32" w:rsidRPr="00C1660F" w:rsidRDefault="00507F32" w:rsidP="009324B0">
      <w:pPr>
        <w:pStyle w:val="a9"/>
      </w:pPr>
      <w:r>
        <w:rPr>
          <w:rStyle w:val="ab"/>
        </w:rPr>
        <w:footnoteRef/>
      </w:r>
      <w:r>
        <w:rPr>
          <w:sz w:val="18"/>
          <w:szCs w:val="18"/>
        </w:rPr>
        <w:t xml:space="preserve">  </w:t>
      </w:r>
      <w:r w:rsidRPr="00C1660F">
        <w:rPr>
          <w:sz w:val="18"/>
          <w:szCs w:val="18"/>
        </w:rPr>
        <w:t>Репко С.И. Геополитика. – М.: Центрполиграф, 2009, с.274.//</w:t>
      </w:r>
      <w:r w:rsidRPr="00C1660F">
        <w:rPr>
          <w:sz w:val="18"/>
          <w:szCs w:val="18"/>
          <w:lang w:val="en-US"/>
        </w:rPr>
        <w:t>www</w:t>
      </w:r>
      <w:r w:rsidRPr="00C1660F">
        <w:rPr>
          <w:sz w:val="18"/>
          <w:szCs w:val="18"/>
        </w:rPr>
        <w:t>/</w:t>
      </w:r>
      <w:r w:rsidRPr="00C1660F">
        <w:rPr>
          <w:sz w:val="18"/>
          <w:szCs w:val="18"/>
          <w:lang w:val="en-US"/>
        </w:rPr>
        <w:t>repko</w:t>
      </w:r>
      <w:r w:rsidRPr="00C1660F">
        <w:rPr>
          <w:sz w:val="18"/>
          <w:szCs w:val="18"/>
        </w:rPr>
        <w:t>.</w:t>
      </w:r>
      <w:r w:rsidRPr="00C1660F">
        <w:rPr>
          <w:sz w:val="18"/>
          <w:szCs w:val="18"/>
          <w:lang w:val="en-US"/>
        </w:rPr>
        <w:t>su</w:t>
      </w:r>
    </w:p>
  </w:footnote>
  <w:footnote w:id="42">
    <w:p w:rsidR="00507F32" w:rsidRPr="00313DA0" w:rsidRDefault="00507F32" w:rsidP="009324B0">
      <w:pPr>
        <w:pStyle w:val="a9"/>
        <w:rPr>
          <w:sz w:val="18"/>
          <w:szCs w:val="18"/>
        </w:rPr>
      </w:pPr>
      <w:r>
        <w:rPr>
          <w:rStyle w:val="ab"/>
        </w:rPr>
        <w:footnoteRef/>
      </w:r>
      <w:r>
        <w:rPr>
          <w:sz w:val="18"/>
          <w:szCs w:val="18"/>
        </w:rPr>
        <w:t xml:space="preserve"> </w:t>
      </w:r>
      <w:r w:rsidRPr="00313DA0">
        <w:rPr>
          <w:sz w:val="18"/>
          <w:szCs w:val="18"/>
        </w:rPr>
        <w:t>Лаврентьевская летопись, л.151 об.</w:t>
      </w:r>
    </w:p>
  </w:footnote>
  <w:footnote w:id="43">
    <w:p w:rsidR="00507F32" w:rsidRDefault="00507F32">
      <w:pPr>
        <w:pStyle w:val="a9"/>
      </w:pPr>
      <w:r>
        <w:rPr>
          <w:rStyle w:val="ab"/>
        </w:rPr>
        <w:footnoteRef/>
      </w:r>
      <w:r>
        <w:t xml:space="preserve"> После расследования 4.6.1357 (7071СМ) и</w:t>
      </w:r>
      <w:r w:rsidRPr="00F47C8B">
        <w:t xml:space="preserve"> </w:t>
      </w:r>
      <w:r>
        <w:t>пыток был отравлен.</w:t>
      </w:r>
    </w:p>
  </w:footnote>
  <w:footnote w:id="44">
    <w:p w:rsidR="00507F32" w:rsidRDefault="00507F32">
      <w:pPr>
        <w:pStyle w:val="a9"/>
      </w:pPr>
      <w:r>
        <w:rPr>
          <w:rStyle w:val="ab"/>
        </w:rPr>
        <w:footnoteRef/>
      </w:r>
      <w:r>
        <w:rPr>
          <w:sz w:val="18"/>
          <w:szCs w:val="18"/>
        </w:rPr>
        <w:t xml:space="preserve"> С учетом хронологического скачка на 205 лет 20.9.1377/1582</w:t>
      </w:r>
    </w:p>
  </w:footnote>
  <w:footnote w:id="45">
    <w:p w:rsidR="00507F32" w:rsidRPr="009324B0" w:rsidRDefault="00507F32" w:rsidP="00840050">
      <w:pPr>
        <w:pStyle w:val="a9"/>
      </w:pPr>
      <w:r>
        <w:rPr>
          <w:rStyle w:val="ab"/>
        </w:rPr>
        <w:footnoteRef/>
      </w:r>
      <w:r>
        <w:rPr>
          <w:sz w:val="18"/>
          <w:szCs w:val="18"/>
        </w:rPr>
        <w:t xml:space="preserve"> </w:t>
      </w:r>
      <w:r w:rsidRPr="00D21549">
        <w:rPr>
          <w:sz w:val="18"/>
          <w:szCs w:val="18"/>
          <w:lang w:val="en-US"/>
        </w:rPr>
        <w:t>www</w:t>
      </w:r>
      <w:r w:rsidRPr="009324B0">
        <w:rPr>
          <w:sz w:val="18"/>
          <w:szCs w:val="18"/>
        </w:rPr>
        <w:t>.</w:t>
      </w:r>
      <w:r w:rsidRPr="00D21549">
        <w:rPr>
          <w:sz w:val="18"/>
          <w:szCs w:val="18"/>
          <w:lang w:val="en-US"/>
        </w:rPr>
        <w:t>savepic</w:t>
      </w:r>
      <w:r w:rsidRPr="009324B0">
        <w:rPr>
          <w:sz w:val="18"/>
          <w:szCs w:val="18"/>
        </w:rPr>
        <w:t>.</w:t>
      </w:r>
      <w:r w:rsidRPr="00D21549">
        <w:rPr>
          <w:sz w:val="18"/>
          <w:szCs w:val="18"/>
          <w:lang w:val="en-US"/>
        </w:rPr>
        <w:t>su</w:t>
      </w:r>
      <w:r w:rsidRPr="009324B0">
        <w:rPr>
          <w:sz w:val="18"/>
          <w:szCs w:val="18"/>
        </w:rPr>
        <w:t>/889315.</w:t>
      </w:r>
      <w:r w:rsidRPr="00D21549">
        <w:rPr>
          <w:sz w:val="18"/>
          <w:szCs w:val="18"/>
          <w:lang w:val="en-US"/>
        </w:rPr>
        <w:t>htm</w:t>
      </w:r>
    </w:p>
  </w:footnote>
  <w:footnote w:id="46">
    <w:p w:rsidR="00507F32" w:rsidRDefault="00507F32" w:rsidP="00C63A7B">
      <w:pPr>
        <w:pStyle w:val="a9"/>
      </w:pPr>
      <w:r>
        <w:rPr>
          <w:rStyle w:val="ab"/>
        </w:rPr>
        <w:footnoteRef/>
      </w:r>
      <w:r>
        <w:rPr>
          <w:sz w:val="18"/>
          <w:szCs w:val="18"/>
        </w:rPr>
        <w:t xml:space="preserve"> </w:t>
      </w:r>
      <w:r w:rsidRPr="003516C4">
        <w:rPr>
          <w:sz w:val="18"/>
          <w:szCs w:val="18"/>
        </w:rPr>
        <w:t xml:space="preserve">Елизавета </w:t>
      </w:r>
      <w:r>
        <w:rPr>
          <w:sz w:val="18"/>
          <w:szCs w:val="18"/>
        </w:rPr>
        <w:t>«</w:t>
      </w:r>
      <w:r w:rsidRPr="003516C4">
        <w:rPr>
          <w:sz w:val="18"/>
          <w:szCs w:val="18"/>
        </w:rPr>
        <w:t>Австрийская</w:t>
      </w:r>
      <w:r>
        <w:rPr>
          <w:sz w:val="18"/>
          <w:szCs w:val="18"/>
        </w:rPr>
        <w:t>» – верховная жрица Римской Империи (25.4.1301)</w:t>
      </w:r>
      <w:r w:rsidRPr="003516C4">
        <w:rPr>
          <w:sz w:val="18"/>
          <w:szCs w:val="18"/>
        </w:rPr>
        <w:t>.</w:t>
      </w:r>
    </w:p>
  </w:footnote>
  <w:footnote w:id="47">
    <w:p w:rsidR="00507F32" w:rsidRDefault="00507F32">
      <w:pPr>
        <w:pStyle w:val="a9"/>
      </w:pPr>
      <w:r>
        <w:rPr>
          <w:rStyle w:val="ab"/>
        </w:rPr>
        <w:footnoteRef/>
      </w:r>
      <w:r>
        <w:rPr>
          <w:sz w:val="18"/>
          <w:szCs w:val="18"/>
        </w:rPr>
        <w:t xml:space="preserve"> </w:t>
      </w:r>
      <w:r w:rsidRPr="00B51822">
        <w:rPr>
          <w:sz w:val="18"/>
          <w:szCs w:val="18"/>
        </w:rPr>
        <w:t xml:space="preserve">При расчете </w:t>
      </w:r>
      <w:r>
        <w:rPr>
          <w:sz w:val="18"/>
          <w:szCs w:val="18"/>
        </w:rPr>
        <w:t xml:space="preserve">количества </w:t>
      </w:r>
      <w:r w:rsidRPr="00B51822">
        <w:rPr>
          <w:sz w:val="18"/>
          <w:szCs w:val="18"/>
        </w:rPr>
        <w:t xml:space="preserve">дней </w:t>
      </w:r>
      <w:r>
        <w:rPr>
          <w:sz w:val="18"/>
          <w:szCs w:val="18"/>
        </w:rPr>
        <w:t xml:space="preserve">средняя </w:t>
      </w:r>
      <w:r w:rsidRPr="00B51822">
        <w:rPr>
          <w:sz w:val="18"/>
          <w:szCs w:val="18"/>
        </w:rPr>
        <w:t xml:space="preserve">длительность месяца </w:t>
      </w:r>
      <w:r>
        <w:rPr>
          <w:sz w:val="18"/>
          <w:szCs w:val="18"/>
        </w:rPr>
        <w:t>- это</w:t>
      </w:r>
      <w:r w:rsidRPr="00B51822">
        <w:rPr>
          <w:sz w:val="18"/>
          <w:szCs w:val="18"/>
        </w:rPr>
        <w:t xml:space="preserve"> 30,44.</w:t>
      </w:r>
    </w:p>
  </w:footnote>
  <w:footnote w:id="48">
    <w:p w:rsidR="00507F32" w:rsidRPr="003A4FB1" w:rsidRDefault="00507F32">
      <w:pPr>
        <w:pStyle w:val="a9"/>
        <w:rPr>
          <w:sz w:val="18"/>
          <w:szCs w:val="18"/>
        </w:rPr>
      </w:pPr>
      <w:r>
        <w:rPr>
          <w:rStyle w:val="ab"/>
        </w:rPr>
        <w:footnoteRef/>
      </w:r>
      <w:r w:rsidRPr="003A4FB1">
        <w:rPr>
          <w:sz w:val="18"/>
          <w:szCs w:val="18"/>
        </w:rPr>
        <w:t xml:space="preserve"> Репко С.И. Хронология. – М.: Академия геополитики, 2012, с.81-87.      </w:t>
      </w:r>
    </w:p>
    <w:p w:rsidR="00507F32" w:rsidRPr="003A4FB1" w:rsidRDefault="00507F32">
      <w:pPr>
        <w:pStyle w:val="a9"/>
      </w:pPr>
      <w:r w:rsidRPr="003A4FB1">
        <w:rPr>
          <w:sz w:val="18"/>
          <w:szCs w:val="18"/>
        </w:rPr>
        <w:t>//</w:t>
      </w:r>
      <w:r w:rsidRPr="003A4FB1">
        <w:rPr>
          <w:sz w:val="18"/>
          <w:szCs w:val="18"/>
          <w:lang w:val="en-US"/>
        </w:rPr>
        <w:t>www</w:t>
      </w:r>
      <w:r w:rsidRPr="003A4FB1">
        <w:rPr>
          <w:sz w:val="18"/>
          <w:szCs w:val="18"/>
        </w:rPr>
        <w:t>.</w:t>
      </w:r>
      <w:r w:rsidRPr="003A4FB1">
        <w:rPr>
          <w:sz w:val="18"/>
          <w:szCs w:val="18"/>
          <w:lang w:val="en-US"/>
        </w:rPr>
        <w:t>repko</w:t>
      </w:r>
      <w:r w:rsidRPr="003A4FB1">
        <w:rPr>
          <w:sz w:val="18"/>
          <w:szCs w:val="18"/>
        </w:rPr>
        <w:t>.</w:t>
      </w:r>
      <w:r w:rsidRPr="003A4FB1">
        <w:rPr>
          <w:sz w:val="18"/>
          <w:szCs w:val="18"/>
          <w:lang w:val="en-US"/>
        </w:rPr>
        <w:t>su</w:t>
      </w:r>
    </w:p>
  </w:footnote>
  <w:footnote w:id="49">
    <w:p w:rsidR="00507F32" w:rsidRPr="002F534B" w:rsidRDefault="00507F32" w:rsidP="001E531E">
      <w:pPr>
        <w:pStyle w:val="a9"/>
      </w:pPr>
      <w:r>
        <w:rPr>
          <w:rStyle w:val="ab"/>
        </w:rPr>
        <w:footnoteRef/>
      </w:r>
      <w:r>
        <w:rPr>
          <w:sz w:val="18"/>
          <w:szCs w:val="18"/>
        </w:rPr>
        <w:t xml:space="preserve"> </w:t>
      </w:r>
      <w:r w:rsidRPr="003875E2">
        <w:rPr>
          <w:sz w:val="18"/>
          <w:szCs w:val="18"/>
        </w:rPr>
        <w:t xml:space="preserve">8 – это </w:t>
      </w:r>
      <w:r>
        <w:rPr>
          <w:sz w:val="18"/>
          <w:szCs w:val="18"/>
        </w:rPr>
        <w:t xml:space="preserve">договор о </w:t>
      </w:r>
      <w:r w:rsidRPr="003875E2">
        <w:rPr>
          <w:sz w:val="18"/>
          <w:szCs w:val="18"/>
        </w:rPr>
        <w:t>мир</w:t>
      </w:r>
      <w:r>
        <w:rPr>
          <w:sz w:val="18"/>
          <w:szCs w:val="18"/>
        </w:rPr>
        <w:t xml:space="preserve">е Запада </w:t>
      </w:r>
      <w:r w:rsidRPr="003875E2">
        <w:rPr>
          <w:sz w:val="18"/>
          <w:szCs w:val="18"/>
        </w:rPr>
        <w:t xml:space="preserve">с Рейхом </w:t>
      </w:r>
      <w:r w:rsidRPr="00D35833">
        <w:rPr>
          <w:sz w:val="18"/>
          <w:szCs w:val="18"/>
        </w:rPr>
        <w:t>(</w:t>
      </w:r>
      <w:r w:rsidRPr="00D35833">
        <w:rPr>
          <w:b/>
          <w:sz w:val="18"/>
          <w:szCs w:val="18"/>
        </w:rPr>
        <w:t>8</w:t>
      </w:r>
      <w:r w:rsidRPr="003875E2">
        <w:rPr>
          <w:sz w:val="18"/>
          <w:szCs w:val="18"/>
        </w:rPr>
        <w:t xml:space="preserve">.5.1945), </w:t>
      </w:r>
      <w:r>
        <w:rPr>
          <w:sz w:val="18"/>
          <w:szCs w:val="18"/>
        </w:rPr>
        <w:t>неравноправный договор ОСВ-1 (</w:t>
      </w:r>
      <w:r w:rsidRPr="00D35833">
        <w:rPr>
          <w:b/>
          <w:sz w:val="18"/>
          <w:szCs w:val="18"/>
        </w:rPr>
        <w:t>8</w:t>
      </w:r>
      <w:r>
        <w:rPr>
          <w:sz w:val="18"/>
          <w:szCs w:val="18"/>
        </w:rPr>
        <w:t>.12.1986), договор о ликвидации</w:t>
      </w:r>
      <w:r w:rsidRPr="003875E2">
        <w:rPr>
          <w:sz w:val="18"/>
          <w:szCs w:val="18"/>
        </w:rPr>
        <w:t xml:space="preserve"> СССР </w:t>
      </w:r>
      <w:r w:rsidRPr="00D35833">
        <w:rPr>
          <w:sz w:val="18"/>
          <w:szCs w:val="18"/>
        </w:rPr>
        <w:t>(</w:t>
      </w:r>
      <w:r w:rsidRPr="00D35833">
        <w:rPr>
          <w:b/>
          <w:sz w:val="18"/>
          <w:szCs w:val="18"/>
        </w:rPr>
        <w:t>8</w:t>
      </w:r>
      <w:r w:rsidRPr="003875E2">
        <w:rPr>
          <w:sz w:val="18"/>
          <w:szCs w:val="18"/>
        </w:rPr>
        <w:t>.12.1991)</w:t>
      </w:r>
      <w:r>
        <w:rPr>
          <w:sz w:val="18"/>
          <w:szCs w:val="18"/>
        </w:rPr>
        <w:t>.</w:t>
      </w:r>
    </w:p>
  </w:footnote>
  <w:footnote w:id="50">
    <w:p w:rsidR="00507F32" w:rsidRPr="00C77716" w:rsidRDefault="00507F32" w:rsidP="00E6290D">
      <w:pPr>
        <w:pStyle w:val="a9"/>
        <w:rPr>
          <w:lang w:val="en-US"/>
        </w:rPr>
      </w:pPr>
      <w:r>
        <w:rPr>
          <w:rStyle w:val="ab"/>
        </w:rPr>
        <w:footnoteRef/>
      </w:r>
      <w:r w:rsidRPr="0002311F">
        <w:rPr>
          <w:sz w:val="18"/>
          <w:szCs w:val="18"/>
          <w:lang w:val="en-US"/>
        </w:rPr>
        <w:t xml:space="preserve"> </w:t>
      </w:r>
      <w:r w:rsidRPr="00E23A78">
        <w:rPr>
          <w:sz w:val="18"/>
          <w:szCs w:val="18"/>
          <w:lang w:val="en-US"/>
        </w:rPr>
        <w:t xml:space="preserve"> </w:t>
      </w:r>
      <w:r w:rsidRPr="00C77716">
        <w:rPr>
          <w:sz w:val="18"/>
          <w:szCs w:val="18"/>
          <w:lang w:val="en-US"/>
        </w:rPr>
        <w:t>hist.msu.ru/ER/Etext/DG/vas1_2.htm</w:t>
      </w:r>
    </w:p>
  </w:footnote>
  <w:footnote w:id="51">
    <w:p w:rsidR="00507F32" w:rsidRDefault="00507F32">
      <w:pPr>
        <w:pStyle w:val="a9"/>
      </w:pPr>
      <w:r>
        <w:rPr>
          <w:rStyle w:val="ab"/>
        </w:rPr>
        <w:footnoteRef/>
      </w:r>
      <w:r>
        <w:rPr>
          <w:sz w:val="18"/>
          <w:szCs w:val="18"/>
        </w:rPr>
        <w:t xml:space="preserve">  </w:t>
      </w:r>
      <w:r w:rsidRPr="0019031A">
        <w:rPr>
          <w:sz w:val="18"/>
          <w:szCs w:val="18"/>
        </w:rPr>
        <w:t>6726 – это 1393 месяца (112 лет, 7 месяцев, 14 дней) от кода «5333» (25.3.1217)</w:t>
      </w:r>
      <w:r>
        <w:rPr>
          <w:sz w:val="18"/>
          <w:szCs w:val="18"/>
        </w:rPr>
        <w:t xml:space="preserve"> // Лаврентьевская летопись, л.152.</w:t>
      </w:r>
    </w:p>
  </w:footnote>
  <w:footnote w:id="52">
    <w:p w:rsidR="00507F32" w:rsidRDefault="00507F32" w:rsidP="0019031A">
      <w:pPr>
        <w:pStyle w:val="a9"/>
      </w:pPr>
      <w:r>
        <w:rPr>
          <w:rStyle w:val="ab"/>
        </w:rPr>
        <w:footnoteRef/>
      </w:r>
      <w:r>
        <w:rPr>
          <w:sz w:val="18"/>
          <w:szCs w:val="18"/>
        </w:rPr>
        <w:t xml:space="preserve"> </w:t>
      </w:r>
      <w:r w:rsidRPr="008C4CCC">
        <w:rPr>
          <w:sz w:val="18"/>
          <w:szCs w:val="18"/>
        </w:rPr>
        <w:t>40 месяцев (3 года, 2 месяца и 24 дня) от «1385»</w:t>
      </w:r>
      <w:r>
        <w:rPr>
          <w:sz w:val="18"/>
          <w:szCs w:val="18"/>
        </w:rPr>
        <w:t xml:space="preserve"> (</w:t>
      </w:r>
      <w:r w:rsidRPr="008C4CCC">
        <w:rPr>
          <w:sz w:val="18"/>
          <w:szCs w:val="18"/>
        </w:rPr>
        <w:t>24.5.1301</w:t>
      </w:r>
      <w:r w:rsidRPr="00C77716">
        <w:rPr>
          <w:sz w:val="18"/>
          <w:szCs w:val="18"/>
        </w:rPr>
        <w:t>)</w:t>
      </w:r>
      <w:r>
        <w:rPr>
          <w:sz w:val="18"/>
          <w:szCs w:val="18"/>
        </w:rPr>
        <w:t>.</w:t>
      </w:r>
    </w:p>
  </w:footnote>
  <w:footnote w:id="53">
    <w:p w:rsidR="00507F32" w:rsidRPr="00536D63" w:rsidRDefault="00507F32">
      <w:pPr>
        <w:pStyle w:val="a9"/>
        <w:rPr>
          <w:sz w:val="18"/>
          <w:szCs w:val="18"/>
        </w:rPr>
      </w:pPr>
      <w:r w:rsidRPr="00536D63">
        <w:rPr>
          <w:rStyle w:val="ab"/>
          <w:sz w:val="18"/>
          <w:szCs w:val="18"/>
        </w:rPr>
        <w:footnoteRef/>
      </w:r>
      <w:r>
        <w:rPr>
          <w:sz w:val="18"/>
          <w:szCs w:val="18"/>
        </w:rPr>
        <w:t xml:space="preserve"> </w:t>
      </w:r>
      <w:r w:rsidRPr="00536D63">
        <w:rPr>
          <w:sz w:val="18"/>
          <w:szCs w:val="18"/>
        </w:rPr>
        <w:t xml:space="preserve"> 1410 - это 25 месяцев (2 года и 7 дней) от </w:t>
      </w:r>
      <w:r>
        <w:rPr>
          <w:sz w:val="18"/>
          <w:szCs w:val="18"/>
        </w:rPr>
        <w:t>«1385» (</w:t>
      </w:r>
      <w:r w:rsidRPr="00536D63">
        <w:rPr>
          <w:sz w:val="18"/>
          <w:szCs w:val="18"/>
        </w:rPr>
        <w:t>25.4.1301</w:t>
      </w:r>
      <w:r>
        <w:rPr>
          <w:sz w:val="18"/>
          <w:szCs w:val="18"/>
        </w:rPr>
        <w:t>).</w:t>
      </w:r>
    </w:p>
  </w:footnote>
  <w:footnote w:id="54">
    <w:p w:rsidR="00507F32" w:rsidRDefault="00507F32" w:rsidP="002108EF">
      <w:pPr>
        <w:pStyle w:val="a9"/>
      </w:pPr>
      <w:r>
        <w:rPr>
          <w:rStyle w:val="ab"/>
        </w:rPr>
        <w:footnoteRef/>
      </w:r>
      <w:r>
        <w:rPr>
          <w:sz w:val="18"/>
          <w:szCs w:val="18"/>
        </w:rPr>
        <w:t xml:space="preserve"> </w:t>
      </w:r>
      <w:r w:rsidRPr="00D547F7">
        <w:rPr>
          <w:sz w:val="18"/>
          <w:szCs w:val="18"/>
        </w:rPr>
        <w:t>1462 – это 77 (6 лет, 2 месяца и 21 года) после кода «1385» (25.4.1301)</w:t>
      </w:r>
    </w:p>
  </w:footnote>
  <w:footnote w:id="55">
    <w:p w:rsidR="00507F32" w:rsidRDefault="00507F32">
      <w:pPr>
        <w:pStyle w:val="a9"/>
      </w:pPr>
      <w:r>
        <w:rPr>
          <w:rStyle w:val="ab"/>
        </w:rPr>
        <w:footnoteRef/>
      </w:r>
      <w:r>
        <w:rPr>
          <w:sz w:val="18"/>
          <w:szCs w:val="18"/>
        </w:rPr>
        <w:t xml:space="preserve"> </w:t>
      </w:r>
      <w:r w:rsidRPr="007857B8">
        <w:rPr>
          <w:sz w:val="18"/>
          <w:szCs w:val="18"/>
        </w:rPr>
        <w:t xml:space="preserve">1453 – это 68 </w:t>
      </w:r>
      <w:r>
        <w:rPr>
          <w:sz w:val="18"/>
          <w:szCs w:val="18"/>
        </w:rPr>
        <w:t>месяцев (5 лет, 5 месяцев, 29</w:t>
      </w:r>
      <w:r w:rsidRPr="007857B8">
        <w:rPr>
          <w:sz w:val="18"/>
          <w:szCs w:val="18"/>
        </w:rPr>
        <w:t xml:space="preserve"> дня) от «1385</w:t>
      </w:r>
      <w:r>
        <w:rPr>
          <w:sz w:val="18"/>
          <w:szCs w:val="18"/>
        </w:rPr>
        <w:t>» (</w:t>
      </w:r>
      <w:r w:rsidRPr="007857B8">
        <w:rPr>
          <w:sz w:val="18"/>
          <w:szCs w:val="18"/>
        </w:rPr>
        <w:t>25.4.1301)</w:t>
      </w:r>
    </w:p>
  </w:footnote>
  <w:footnote w:id="56">
    <w:p w:rsidR="00507F32" w:rsidRDefault="00507F32">
      <w:pPr>
        <w:pStyle w:val="a9"/>
      </w:pPr>
      <w:r>
        <w:rPr>
          <w:rStyle w:val="ab"/>
        </w:rPr>
        <w:footnoteRef/>
      </w:r>
      <w:r>
        <w:rPr>
          <w:sz w:val="18"/>
          <w:szCs w:val="18"/>
        </w:rPr>
        <w:t xml:space="preserve"> </w:t>
      </w:r>
      <w:r w:rsidRPr="00D547F7">
        <w:rPr>
          <w:sz w:val="18"/>
          <w:szCs w:val="18"/>
        </w:rPr>
        <w:t>Вышла замуж 30.3.1295 года</w:t>
      </w:r>
      <w:r>
        <w:rPr>
          <w:sz w:val="18"/>
          <w:szCs w:val="18"/>
        </w:rPr>
        <w:t xml:space="preserve"> </w:t>
      </w:r>
      <w:r w:rsidRPr="00930DCD">
        <w:rPr>
          <w:sz w:val="18"/>
          <w:szCs w:val="18"/>
        </w:rPr>
        <w:t>в 15 лет.</w:t>
      </w:r>
    </w:p>
  </w:footnote>
  <w:footnote w:id="57">
    <w:p w:rsidR="00507F32" w:rsidRDefault="00507F32">
      <w:pPr>
        <w:pStyle w:val="a9"/>
      </w:pPr>
      <w:r>
        <w:rPr>
          <w:rStyle w:val="ab"/>
        </w:rPr>
        <w:footnoteRef/>
      </w:r>
      <w:r>
        <w:rPr>
          <w:sz w:val="18"/>
          <w:szCs w:val="18"/>
        </w:rPr>
        <w:t xml:space="preserve">  </w:t>
      </w:r>
      <w:r w:rsidRPr="008B406A">
        <w:rPr>
          <w:sz w:val="18"/>
          <w:szCs w:val="18"/>
        </w:rPr>
        <w:t xml:space="preserve">После гибели в 1236 году Юрия «Владимирского» его имя Юрий </w:t>
      </w:r>
      <w:r>
        <w:rPr>
          <w:sz w:val="18"/>
          <w:szCs w:val="18"/>
        </w:rPr>
        <w:t xml:space="preserve">(Юрги) </w:t>
      </w:r>
      <w:r w:rsidRPr="008B406A">
        <w:rPr>
          <w:sz w:val="18"/>
          <w:szCs w:val="18"/>
        </w:rPr>
        <w:t xml:space="preserve">стало титулом «царь», как в Европе </w:t>
      </w:r>
      <w:r>
        <w:rPr>
          <w:sz w:val="18"/>
          <w:szCs w:val="18"/>
        </w:rPr>
        <w:t xml:space="preserve">произошло с </w:t>
      </w:r>
      <w:r w:rsidRPr="008B406A">
        <w:rPr>
          <w:sz w:val="18"/>
          <w:szCs w:val="18"/>
        </w:rPr>
        <w:t>им</w:t>
      </w:r>
      <w:r>
        <w:rPr>
          <w:sz w:val="18"/>
          <w:szCs w:val="18"/>
        </w:rPr>
        <w:t>енами «август», «каро</w:t>
      </w:r>
      <w:r w:rsidRPr="008B406A">
        <w:rPr>
          <w:sz w:val="18"/>
          <w:szCs w:val="18"/>
        </w:rPr>
        <w:t>л».</w:t>
      </w:r>
    </w:p>
  </w:footnote>
  <w:footnote w:id="58">
    <w:p w:rsidR="00507F32" w:rsidRDefault="00507F32" w:rsidP="00A22B42">
      <w:pPr>
        <w:pStyle w:val="a9"/>
      </w:pPr>
      <w:r>
        <w:rPr>
          <w:rStyle w:val="ab"/>
        </w:rPr>
        <w:footnoteRef/>
      </w:r>
      <w:r>
        <w:rPr>
          <w:sz w:val="18"/>
          <w:szCs w:val="18"/>
        </w:rPr>
        <w:t xml:space="preserve"> </w:t>
      </w:r>
      <w:r w:rsidRPr="00EF2979">
        <w:rPr>
          <w:sz w:val="18"/>
          <w:szCs w:val="18"/>
        </w:rPr>
        <w:t>49 месяцев (3 года, 11 месяцев, 16 дней) от «1395»</w:t>
      </w:r>
      <w:r>
        <w:rPr>
          <w:sz w:val="18"/>
          <w:szCs w:val="18"/>
        </w:rPr>
        <w:t xml:space="preserve"> (</w:t>
      </w:r>
      <w:r w:rsidRPr="00EF2979">
        <w:rPr>
          <w:sz w:val="18"/>
          <w:szCs w:val="18"/>
        </w:rPr>
        <w:t>24.5.1301</w:t>
      </w:r>
      <w:r>
        <w:rPr>
          <w:sz w:val="18"/>
          <w:szCs w:val="18"/>
        </w:rPr>
        <w:t>; 6380 СМ).</w:t>
      </w:r>
    </w:p>
  </w:footnote>
  <w:footnote w:id="59">
    <w:p w:rsidR="00507F32" w:rsidRPr="00E87F51" w:rsidRDefault="00507F32" w:rsidP="00B57034">
      <w:pPr>
        <w:pStyle w:val="a9"/>
        <w:rPr>
          <w:lang w:val="en-US"/>
        </w:rPr>
      </w:pPr>
      <w:r>
        <w:rPr>
          <w:rStyle w:val="ab"/>
        </w:rPr>
        <w:footnoteRef/>
      </w:r>
      <w:r w:rsidRPr="009E1340">
        <w:rPr>
          <w:sz w:val="18"/>
          <w:szCs w:val="18"/>
          <w:lang w:val="en-US"/>
        </w:rPr>
        <w:t xml:space="preserve"> </w:t>
      </w:r>
      <w:r w:rsidRPr="008C2ED6">
        <w:rPr>
          <w:sz w:val="18"/>
          <w:szCs w:val="18"/>
          <w:lang w:val="en-US"/>
        </w:rPr>
        <w:t>en/ wikipedia/org/wiki/Selim the second (</w:t>
      </w:r>
      <w:r w:rsidRPr="008C2ED6">
        <w:rPr>
          <w:sz w:val="18"/>
          <w:szCs w:val="18"/>
        </w:rPr>
        <w:t>доступ</w:t>
      </w:r>
      <w:r w:rsidRPr="008C2ED6">
        <w:rPr>
          <w:sz w:val="18"/>
          <w:szCs w:val="18"/>
          <w:lang w:val="en-US"/>
        </w:rPr>
        <w:t xml:space="preserve"> 15.11.2015)</w:t>
      </w:r>
    </w:p>
  </w:footnote>
  <w:footnote w:id="60">
    <w:p w:rsidR="00507F32" w:rsidRPr="006968B9" w:rsidRDefault="00507F32" w:rsidP="00B57034">
      <w:pPr>
        <w:pStyle w:val="a9"/>
      </w:pPr>
      <w:r>
        <w:rPr>
          <w:rStyle w:val="ab"/>
        </w:rPr>
        <w:footnoteRef/>
      </w:r>
      <w:r>
        <w:rPr>
          <w:sz w:val="18"/>
          <w:szCs w:val="18"/>
        </w:rPr>
        <w:t xml:space="preserve"> </w:t>
      </w:r>
      <w:r w:rsidRPr="006968B9">
        <w:rPr>
          <w:sz w:val="18"/>
          <w:szCs w:val="18"/>
        </w:rPr>
        <w:t>Нурбану (Нур Бену) переводится «луч сына».</w:t>
      </w:r>
    </w:p>
  </w:footnote>
  <w:footnote w:id="61">
    <w:p w:rsidR="00507F32" w:rsidRPr="004B6462" w:rsidRDefault="00507F32">
      <w:pPr>
        <w:pStyle w:val="a9"/>
        <w:rPr>
          <w:lang w:val="en-US"/>
        </w:rPr>
      </w:pPr>
      <w:r>
        <w:rPr>
          <w:rStyle w:val="ab"/>
        </w:rPr>
        <w:footnoteRef/>
      </w:r>
      <w:r w:rsidRPr="009E1340">
        <w:rPr>
          <w:sz w:val="18"/>
          <w:szCs w:val="18"/>
          <w:lang w:val="en-US"/>
        </w:rPr>
        <w:t xml:space="preserve"> </w:t>
      </w:r>
      <w:r w:rsidRPr="008C2ED6">
        <w:rPr>
          <w:sz w:val="18"/>
          <w:szCs w:val="18"/>
          <w:lang w:val="en-US"/>
        </w:rPr>
        <w:t>en/ wikipedia/org/wiki/</w:t>
      </w:r>
      <w:r>
        <w:rPr>
          <w:sz w:val="18"/>
          <w:szCs w:val="18"/>
          <w:lang w:val="en-US"/>
        </w:rPr>
        <w:t>Murad</w:t>
      </w:r>
      <w:r w:rsidRPr="008C2ED6">
        <w:rPr>
          <w:sz w:val="18"/>
          <w:szCs w:val="18"/>
          <w:lang w:val="en-US"/>
        </w:rPr>
        <w:t xml:space="preserve"> the </w:t>
      </w:r>
      <w:r>
        <w:rPr>
          <w:sz w:val="18"/>
          <w:szCs w:val="18"/>
          <w:lang w:val="en-US"/>
        </w:rPr>
        <w:t>third</w:t>
      </w:r>
      <w:r w:rsidRPr="008C2ED6">
        <w:rPr>
          <w:sz w:val="18"/>
          <w:szCs w:val="18"/>
          <w:lang w:val="en-US"/>
        </w:rPr>
        <w:t xml:space="preserve"> (</w:t>
      </w:r>
      <w:r w:rsidRPr="008C2ED6">
        <w:rPr>
          <w:sz w:val="18"/>
          <w:szCs w:val="18"/>
        </w:rPr>
        <w:t>доступ</w:t>
      </w:r>
      <w:r w:rsidRPr="008C2ED6">
        <w:rPr>
          <w:sz w:val="18"/>
          <w:szCs w:val="18"/>
          <w:lang w:val="en-US"/>
        </w:rPr>
        <w:t xml:space="preserve"> 15.11.2015)</w:t>
      </w:r>
    </w:p>
  </w:footnote>
  <w:footnote w:id="62">
    <w:p w:rsidR="00507F32" w:rsidRDefault="00507F32" w:rsidP="00785C7B">
      <w:pPr>
        <w:pStyle w:val="a9"/>
      </w:pPr>
      <w:r>
        <w:rPr>
          <w:rStyle w:val="ab"/>
        </w:rPr>
        <w:footnoteRef/>
      </w:r>
      <w:r>
        <w:rPr>
          <w:sz w:val="18"/>
          <w:szCs w:val="18"/>
        </w:rPr>
        <w:t xml:space="preserve"> </w:t>
      </w:r>
      <w:r w:rsidRPr="00AD0106">
        <w:rPr>
          <w:sz w:val="18"/>
          <w:szCs w:val="18"/>
        </w:rPr>
        <w:t xml:space="preserve">6415 </w:t>
      </w:r>
      <w:r>
        <w:rPr>
          <w:sz w:val="18"/>
          <w:szCs w:val="18"/>
        </w:rPr>
        <w:t xml:space="preserve">СМ </w:t>
      </w:r>
      <w:r w:rsidRPr="00AD0106">
        <w:rPr>
          <w:sz w:val="18"/>
          <w:szCs w:val="18"/>
        </w:rPr>
        <w:t>– это 1082</w:t>
      </w:r>
      <w:r>
        <w:rPr>
          <w:sz w:val="18"/>
          <w:szCs w:val="18"/>
        </w:rPr>
        <w:t xml:space="preserve"> </w:t>
      </w:r>
      <w:r w:rsidRPr="00AD0106">
        <w:rPr>
          <w:sz w:val="18"/>
          <w:szCs w:val="18"/>
        </w:rPr>
        <w:t xml:space="preserve">(87 лет, 5 месяцев, 22 дня) от кода </w:t>
      </w:r>
      <w:r>
        <w:rPr>
          <w:sz w:val="18"/>
          <w:szCs w:val="18"/>
        </w:rPr>
        <w:t>«</w:t>
      </w:r>
      <w:r w:rsidRPr="00AD0106">
        <w:rPr>
          <w:sz w:val="18"/>
          <w:szCs w:val="18"/>
        </w:rPr>
        <w:t>5333</w:t>
      </w:r>
      <w:r>
        <w:rPr>
          <w:sz w:val="18"/>
          <w:szCs w:val="18"/>
        </w:rPr>
        <w:t>» (</w:t>
      </w:r>
      <w:r w:rsidRPr="00AD0106">
        <w:rPr>
          <w:sz w:val="18"/>
          <w:szCs w:val="18"/>
        </w:rPr>
        <w:t>25.3.1217</w:t>
      </w:r>
      <w:r>
        <w:rPr>
          <w:sz w:val="18"/>
          <w:szCs w:val="18"/>
        </w:rPr>
        <w:t>)</w:t>
      </w:r>
    </w:p>
  </w:footnote>
  <w:footnote w:id="63">
    <w:p w:rsidR="00507F32" w:rsidRPr="00462C76" w:rsidRDefault="00507F32" w:rsidP="00C07922">
      <w:pPr>
        <w:pStyle w:val="a9"/>
      </w:pPr>
      <w:r>
        <w:rPr>
          <w:rStyle w:val="ab"/>
        </w:rPr>
        <w:footnoteRef/>
      </w:r>
      <w:r>
        <w:rPr>
          <w:sz w:val="18"/>
          <w:szCs w:val="18"/>
        </w:rPr>
        <w:t xml:space="preserve"> </w:t>
      </w:r>
      <w:r w:rsidRPr="00462C76">
        <w:rPr>
          <w:sz w:val="18"/>
          <w:szCs w:val="18"/>
        </w:rPr>
        <w:t xml:space="preserve">Ягич </w:t>
      </w:r>
      <w:r>
        <w:rPr>
          <w:sz w:val="18"/>
          <w:szCs w:val="18"/>
        </w:rPr>
        <w:t xml:space="preserve"> И.В. </w:t>
      </w:r>
      <w:r w:rsidRPr="00462C76">
        <w:rPr>
          <w:sz w:val="18"/>
          <w:szCs w:val="18"/>
        </w:rPr>
        <w:t>Служебные минеи… с.461 //</w:t>
      </w:r>
      <w:r w:rsidRPr="00462C76">
        <w:rPr>
          <w:sz w:val="18"/>
          <w:szCs w:val="18"/>
          <w:lang w:val="en-US"/>
        </w:rPr>
        <w:t>wikipedia</w:t>
      </w:r>
      <w:r w:rsidRPr="00462C76">
        <w:rPr>
          <w:sz w:val="18"/>
          <w:szCs w:val="18"/>
        </w:rPr>
        <w:t>.</w:t>
      </w:r>
      <w:r w:rsidRPr="00462C76">
        <w:rPr>
          <w:sz w:val="18"/>
          <w:szCs w:val="18"/>
          <w:lang w:val="en-US"/>
        </w:rPr>
        <w:t>org</w:t>
      </w:r>
      <w:r w:rsidRPr="00462C76">
        <w:rPr>
          <w:sz w:val="18"/>
          <w:szCs w:val="18"/>
        </w:rPr>
        <w:t>/</w:t>
      </w:r>
      <w:r w:rsidRPr="00462C76">
        <w:rPr>
          <w:sz w:val="18"/>
          <w:szCs w:val="18"/>
          <w:lang w:val="en-US"/>
        </w:rPr>
        <w:t>wiki</w:t>
      </w:r>
      <w:r w:rsidRPr="00462C76">
        <w:rPr>
          <w:sz w:val="18"/>
          <w:szCs w:val="18"/>
        </w:rPr>
        <w:t>/Юрьев день</w:t>
      </w:r>
    </w:p>
  </w:footnote>
  <w:footnote w:id="64">
    <w:p w:rsidR="00507F32" w:rsidRDefault="00507F32">
      <w:pPr>
        <w:pStyle w:val="a9"/>
      </w:pPr>
      <w:r>
        <w:rPr>
          <w:rStyle w:val="ab"/>
        </w:rPr>
        <w:footnoteRef/>
      </w:r>
      <w:r>
        <w:t xml:space="preserve"> 68 месяцев (5 лет, 5 месяцев, 29 дней) после кода «1385» (25.4.1301)</w:t>
      </w:r>
    </w:p>
  </w:footnote>
  <w:footnote w:id="65">
    <w:p w:rsidR="00507F32" w:rsidRDefault="00507F32" w:rsidP="00785C7B">
      <w:pPr>
        <w:pStyle w:val="a9"/>
      </w:pPr>
      <w:r>
        <w:rPr>
          <w:rStyle w:val="ab"/>
        </w:rPr>
        <w:footnoteRef/>
      </w:r>
      <w:r>
        <w:rPr>
          <w:sz w:val="18"/>
          <w:szCs w:val="18"/>
        </w:rPr>
        <w:t xml:space="preserve"> В 1306</w:t>
      </w:r>
      <w:r w:rsidRPr="005D5CA1">
        <w:rPr>
          <w:sz w:val="18"/>
          <w:szCs w:val="18"/>
        </w:rPr>
        <w:t xml:space="preserve"> году женщина 2</w:t>
      </w:r>
      <w:r>
        <w:rPr>
          <w:sz w:val="18"/>
          <w:szCs w:val="18"/>
        </w:rPr>
        <w:t>6 лет</w:t>
      </w:r>
      <w:r w:rsidRPr="005D5CA1">
        <w:rPr>
          <w:sz w:val="18"/>
          <w:szCs w:val="18"/>
        </w:rPr>
        <w:t xml:space="preserve"> была бабушкой, т.к. рожали в 12</w:t>
      </w:r>
      <w:r>
        <w:rPr>
          <w:sz w:val="18"/>
          <w:szCs w:val="18"/>
        </w:rPr>
        <w:t>-13</w:t>
      </w:r>
      <w:r w:rsidRPr="005D5CA1">
        <w:rPr>
          <w:sz w:val="18"/>
          <w:szCs w:val="18"/>
        </w:rPr>
        <w:t xml:space="preserve"> лет.</w:t>
      </w:r>
    </w:p>
  </w:footnote>
  <w:footnote w:id="66">
    <w:p w:rsidR="00507F32" w:rsidRDefault="00507F32" w:rsidP="009C0587">
      <w:pPr>
        <w:pStyle w:val="a9"/>
      </w:pPr>
      <w:r>
        <w:rPr>
          <w:rStyle w:val="ab"/>
        </w:rPr>
        <w:footnoteRef/>
      </w:r>
      <w:r>
        <w:rPr>
          <w:sz w:val="18"/>
          <w:szCs w:val="18"/>
        </w:rPr>
        <w:t xml:space="preserve"> </w:t>
      </w:r>
      <w:r w:rsidRPr="00C63A7B">
        <w:rPr>
          <w:sz w:val="18"/>
          <w:szCs w:val="18"/>
        </w:rPr>
        <w:t>Якобы «</w:t>
      </w:r>
      <w:r w:rsidRPr="003B520E">
        <w:rPr>
          <w:sz w:val="18"/>
          <w:szCs w:val="18"/>
        </w:rPr>
        <w:t xml:space="preserve">1440» </w:t>
      </w:r>
      <w:r>
        <w:rPr>
          <w:sz w:val="18"/>
          <w:szCs w:val="18"/>
        </w:rPr>
        <w:t xml:space="preserve">год </w:t>
      </w:r>
      <w:r w:rsidRPr="003B520E">
        <w:rPr>
          <w:sz w:val="18"/>
          <w:szCs w:val="18"/>
        </w:rPr>
        <w:t>его рождения - это 4.3.1306</w:t>
      </w:r>
      <w:r>
        <w:rPr>
          <w:sz w:val="18"/>
          <w:szCs w:val="18"/>
        </w:rPr>
        <w:t>.</w:t>
      </w:r>
    </w:p>
  </w:footnote>
  <w:footnote w:id="67">
    <w:p w:rsidR="00507F32" w:rsidRDefault="00507F32" w:rsidP="00785C7B">
      <w:pPr>
        <w:pStyle w:val="a9"/>
      </w:pPr>
      <w:r>
        <w:rPr>
          <w:rStyle w:val="ab"/>
        </w:rPr>
        <w:footnoteRef/>
      </w:r>
      <w:r>
        <w:rPr>
          <w:sz w:val="18"/>
          <w:szCs w:val="18"/>
        </w:rPr>
        <w:t xml:space="preserve"> </w:t>
      </w:r>
      <w:r w:rsidRPr="00A33C57">
        <w:rPr>
          <w:sz w:val="18"/>
          <w:szCs w:val="18"/>
        </w:rPr>
        <w:t>Точка отсчета «1385» - это 24.5.1301 (6380СМ).</w:t>
      </w:r>
    </w:p>
  </w:footnote>
  <w:footnote w:id="68">
    <w:p w:rsidR="00507F32" w:rsidRDefault="00507F32" w:rsidP="00785C7B">
      <w:pPr>
        <w:pStyle w:val="a9"/>
      </w:pPr>
      <w:r>
        <w:rPr>
          <w:rStyle w:val="ab"/>
        </w:rPr>
        <w:footnoteRef/>
      </w:r>
      <w:r>
        <w:rPr>
          <w:sz w:val="18"/>
          <w:szCs w:val="18"/>
        </w:rPr>
        <w:t xml:space="preserve">  </w:t>
      </w:r>
      <w:r w:rsidRPr="00C0513C">
        <w:rPr>
          <w:sz w:val="18"/>
          <w:szCs w:val="18"/>
        </w:rPr>
        <w:t>Генуэзка Зоя Дзаккария («Софья Палеолог»).</w:t>
      </w:r>
    </w:p>
  </w:footnote>
  <w:footnote w:id="69">
    <w:p w:rsidR="00507F32" w:rsidRPr="00DD306C" w:rsidRDefault="00507F32">
      <w:pPr>
        <w:pStyle w:val="a9"/>
      </w:pPr>
      <w:r>
        <w:rPr>
          <w:rStyle w:val="ab"/>
        </w:rPr>
        <w:footnoteRef/>
      </w:r>
      <w:r w:rsidRPr="00DD306C">
        <w:t xml:space="preserve"> </w:t>
      </w:r>
      <w:r>
        <w:t xml:space="preserve">883 месяца (71 год, 4 месяца, 20 дней) от «Хиджры» - 3.7.1235 </w:t>
      </w:r>
    </w:p>
  </w:footnote>
  <w:footnote w:id="70">
    <w:p w:rsidR="00507F32" w:rsidRPr="00680AC0" w:rsidRDefault="00507F32" w:rsidP="0076225C">
      <w:pPr>
        <w:pStyle w:val="a9"/>
        <w:rPr>
          <w:lang w:val="en-US"/>
        </w:rPr>
      </w:pPr>
      <w:r>
        <w:rPr>
          <w:rStyle w:val="ab"/>
        </w:rPr>
        <w:footnoteRef/>
      </w:r>
      <w:r w:rsidRPr="00680AC0">
        <w:rPr>
          <w:lang w:val="en-US"/>
        </w:rPr>
        <w:t xml:space="preserve">  </w:t>
      </w:r>
      <w:r>
        <w:rPr>
          <w:lang w:val="en-US"/>
        </w:rPr>
        <w:t>Pamuk S. A Monetary History of the Ottoman Empire</w:t>
      </w:r>
      <w:r w:rsidRPr="00680AC0">
        <w:rPr>
          <w:lang w:val="en-US"/>
        </w:rPr>
        <w:t xml:space="preserve">. – </w:t>
      </w:r>
      <w:r>
        <w:rPr>
          <w:lang w:val="en-US"/>
        </w:rPr>
        <w:t>Cambridge</w:t>
      </w:r>
      <w:r w:rsidRPr="00680AC0">
        <w:rPr>
          <w:lang w:val="en-US"/>
        </w:rPr>
        <w:t xml:space="preserve"> </w:t>
      </w:r>
      <w:r>
        <w:rPr>
          <w:lang w:val="en-US"/>
        </w:rPr>
        <w:t>University Press</w:t>
      </w:r>
      <w:r w:rsidRPr="00680AC0">
        <w:rPr>
          <w:lang w:val="en-US"/>
        </w:rPr>
        <w:t xml:space="preserve">, 2000, </w:t>
      </w:r>
      <w:r>
        <w:rPr>
          <w:lang w:val="en-US"/>
        </w:rPr>
        <w:t>pp. 44-80.</w:t>
      </w:r>
    </w:p>
  </w:footnote>
  <w:footnote w:id="71">
    <w:p w:rsidR="00507F32" w:rsidRPr="002757AB" w:rsidRDefault="00507F32">
      <w:pPr>
        <w:pStyle w:val="a9"/>
        <w:rPr>
          <w:lang w:val="en-US"/>
        </w:rPr>
      </w:pPr>
      <w:r>
        <w:rPr>
          <w:rStyle w:val="ab"/>
        </w:rPr>
        <w:footnoteRef/>
      </w:r>
      <w:r w:rsidRPr="002757AB">
        <w:rPr>
          <w:lang w:val="en-US"/>
        </w:rPr>
        <w:t xml:space="preserve"> </w:t>
      </w:r>
      <w:r>
        <w:rPr>
          <w:lang w:val="en-US"/>
        </w:rPr>
        <w:t>wolmar.ru/auction/525/444975/</w:t>
      </w:r>
      <w:r>
        <w:t>Аукцион</w:t>
      </w:r>
      <w:r w:rsidRPr="002757AB">
        <w:rPr>
          <w:lang w:val="en-US"/>
        </w:rPr>
        <w:t xml:space="preserve"> </w:t>
      </w:r>
      <w:r>
        <w:rPr>
          <w:lang w:val="en-US"/>
        </w:rPr>
        <w:t xml:space="preserve">VIP </w:t>
      </w:r>
      <w:r w:rsidRPr="002757AB">
        <w:rPr>
          <w:lang w:val="en-US"/>
        </w:rPr>
        <w:t>№ 279 (</w:t>
      </w:r>
      <w:r>
        <w:t>доступ</w:t>
      </w:r>
      <w:r w:rsidRPr="002757AB">
        <w:rPr>
          <w:lang w:val="en-US"/>
        </w:rPr>
        <w:t xml:space="preserve"> 1.8.2016)</w:t>
      </w:r>
    </w:p>
  </w:footnote>
  <w:footnote w:id="72">
    <w:p w:rsidR="00507F32" w:rsidRPr="0076225C" w:rsidRDefault="00507F32" w:rsidP="001F0D67">
      <w:pPr>
        <w:pStyle w:val="a9"/>
        <w:rPr>
          <w:sz w:val="18"/>
          <w:szCs w:val="18"/>
          <w:lang w:val="en-US"/>
        </w:rPr>
      </w:pPr>
      <w:r>
        <w:rPr>
          <w:rStyle w:val="ab"/>
        </w:rPr>
        <w:footnoteRef/>
      </w:r>
      <w:r w:rsidRPr="0076225C">
        <w:rPr>
          <w:sz w:val="18"/>
          <w:szCs w:val="18"/>
          <w:lang w:val="en-US"/>
        </w:rPr>
        <w:t xml:space="preserve">  </w:t>
      </w:r>
      <w:r w:rsidRPr="008059DE">
        <w:rPr>
          <w:sz w:val="18"/>
          <w:szCs w:val="18"/>
        </w:rPr>
        <w:t>со</w:t>
      </w:r>
      <w:r w:rsidRPr="008059DE">
        <w:rPr>
          <w:sz w:val="18"/>
          <w:szCs w:val="18"/>
          <w:lang w:val="en-US"/>
        </w:rPr>
        <w:t>ins</w:t>
      </w:r>
      <w:r w:rsidRPr="0076225C">
        <w:rPr>
          <w:sz w:val="18"/>
          <w:szCs w:val="18"/>
          <w:lang w:val="en-US"/>
        </w:rPr>
        <w:t>.</w:t>
      </w:r>
      <w:r w:rsidRPr="008059DE">
        <w:rPr>
          <w:sz w:val="18"/>
          <w:szCs w:val="18"/>
          <w:lang w:val="en-US"/>
        </w:rPr>
        <w:t>ucoz</w:t>
      </w:r>
      <w:r w:rsidRPr="0076225C">
        <w:rPr>
          <w:sz w:val="18"/>
          <w:szCs w:val="18"/>
          <w:lang w:val="en-US"/>
        </w:rPr>
        <w:t>.</w:t>
      </w:r>
      <w:r w:rsidRPr="008059DE">
        <w:rPr>
          <w:sz w:val="18"/>
          <w:szCs w:val="18"/>
          <w:lang w:val="en-US"/>
        </w:rPr>
        <w:t>ru</w:t>
      </w:r>
      <w:r w:rsidRPr="0076225C">
        <w:rPr>
          <w:sz w:val="18"/>
          <w:szCs w:val="18"/>
          <w:lang w:val="en-US"/>
        </w:rPr>
        <w:t>/</w:t>
      </w:r>
      <w:r w:rsidRPr="008059DE">
        <w:rPr>
          <w:sz w:val="18"/>
          <w:szCs w:val="18"/>
          <w:lang w:val="en-US"/>
        </w:rPr>
        <w:t>forum</w:t>
      </w:r>
      <w:r w:rsidRPr="0076225C">
        <w:rPr>
          <w:sz w:val="18"/>
          <w:szCs w:val="18"/>
          <w:lang w:val="en-US"/>
        </w:rPr>
        <w:t xml:space="preserve">/146-905-1; </w:t>
      </w:r>
      <w:r w:rsidRPr="008059DE">
        <w:rPr>
          <w:sz w:val="18"/>
          <w:szCs w:val="18"/>
          <w:lang w:val="en-US"/>
        </w:rPr>
        <w:t>coins</w:t>
      </w:r>
      <w:r w:rsidRPr="0076225C">
        <w:rPr>
          <w:sz w:val="18"/>
          <w:szCs w:val="18"/>
          <w:lang w:val="en-US"/>
        </w:rPr>
        <w:t>.</w:t>
      </w:r>
      <w:r w:rsidRPr="008059DE">
        <w:rPr>
          <w:sz w:val="18"/>
          <w:szCs w:val="18"/>
          <w:lang w:val="en-US"/>
        </w:rPr>
        <w:t>ucos</w:t>
      </w:r>
      <w:r w:rsidRPr="0076225C">
        <w:rPr>
          <w:sz w:val="18"/>
          <w:szCs w:val="18"/>
          <w:lang w:val="en-US"/>
        </w:rPr>
        <w:t>.</w:t>
      </w:r>
      <w:r w:rsidRPr="008059DE">
        <w:rPr>
          <w:sz w:val="18"/>
          <w:szCs w:val="18"/>
          <w:lang w:val="en-US"/>
        </w:rPr>
        <w:t>ru</w:t>
      </w:r>
      <w:r w:rsidRPr="0076225C">
        <w:rPr>
          <w:sz w:val="18"/>
          <w:szCs w:val="18"/>
          <w:lang w:val="en-US"/>
        </w:rPr>
        <w:t>/</w:t>
      </w:r>
      <w:r w:rsidRPr="008059DE">
        <w:rPr>
          <w:sz w:val="18"/>
          <w:szCs w:val="18"/>
          <w:lang w:val="en-US"/>
        </w:rPr>
        <w:t>load</w:t>
      </w:r>
      <w:r w:rsidRPr="0076225C">
        <w:rPr>
          <w:sz w:val="18"/>
          <w:szCs w:val="18"/>
          <w:lang w:val="en-US"/>
        </w:rPr>
        <w:t>/8-1-0-32</w:t>
      </w:r>
    </w:p>
  </w:footnote>
  <w:footnote w:id="73">
    <w:p w:rsidR="00507F32" w:rsidRPr="006B5955" w:rsidRDefault="00507F32" w:rsidP="00D10001">
      <w:pPr>
        <w:pStyle w:val="a9"/>
        <w:rPr>
          <w:sz w:val="18"/>
          <w:szCs w:val="18"/>
          <w:lang w:val="en-US"/>
        </w:rPr>
      </w:pPr>
      <w:r w:rsidRPr="008059DE">
        <w:rPr>
          <w:rStyle w:val="ab"/>
          <w:sz w:val="18"/>
          <w:szCs w:val="18"/>
        </w:rPr>
        <w:footnoteRef/>
      </w:r>
      <w:r w:rsidRPr="006B5955">
        <w:rPr>
          <w:sz w:val="18"/>
          <w:szCs w:val="18"/>
          <w:lang w:val="en-US"/>
        </w:rPr>
        <w:t xml:space="preserve">   </w:t>
      </w:r>
      <w:r w:rsidRPr="008059DE">
        <w:rPr>
          <w:sz w:val="18"/>
          <w:szCs w:val="18"/>
          <w:lang w:val="en-US"/>
        </w:rPr>
        <w:t>w</w:t>
      </w:r>
      <w:r w:rsidRPr="006B5955">
        <w:rPr>
          <w:sz w:val="18"/>
          <w:szCs w:val="18"/>
          <w:lang w:val="en-US"/>
        </w:rPr>
        <w:t>ikipedia.</w:t>
      </w:r>
      <w:r w:rsidRPr="008059DE">
        <w:rPr>
          <w:sz w:val="18"/>
          <w:szCs w:val="18"/>
          <w:lang w:val="en-US"/>
        </w:rPr>
        <w:t>org</w:t>
      </w:r>
      <w:r w:rsidRPr="006B5955">
        <w:rPr>
          <w:sz w:val="18"/>
          <w:szCs w:val="18"/>
          <w:lang w:val="en-US"/>
        </w:rPr>
        <w:t>/</w:t>
      </w:r>
      <w:r w:rsidRPr="008059DE">
        <w:rPr>
          <w:sz w:val="18"/>
          <w:szCs w:val="18"/>
          <w:lang w:val="en-US"/>
        </w:rPr>
        <w:t>wiki</w:t>
      </w:r>
      <w:r w:rsidRPr="006B5955">
        <w:rPr>
          <w:sz w:val="18"/>
          <w:szCs w:val="18"/>
          <w:lang w:val="en-US"/>
        </w:rPr>
        <w:t>/</w:t>
      </w:r>
      <w:r w:rsidRPr="008059DE">
        <w:rPr>
          <w:sz w:val="18"/>
          <w:szCs w:val="18"/>
        </w:rPr>
        <w:t>Менгли</w:t>
      </w:r>
      <w:r w:rsidRPr="006B5955">
        <w:rPr>
          <w:sz w:val="18"/>
          <w:szCs w:val="18"/>
          <w:lang w:val="en-US"/>
        </w:rPr>
        <w:t xml:space="preserve"> 1 </w:t>
      </w:r>
      <w:r w:rsidRPr="008059DE">
        <w:rPr>
          <w:sz w:val="18"/>
          <w:szCs w:val="18"/>
        </w:rPr>
        <w:t>Герай</w:t>
      </w:r>
      <w:r w:rsidRPr="006B5955">
        <w:rPr>
          <w:sz w:val="18"/>
          <w:szCs w:val="18"/>
          <w:lang w:val="en-US"/>
        </w:rPr>
        <w:t xml:space="preserve"> (</w:t>
      </w:r>
      <w:r w:rsidRPr="008059DE">
        <w:rPr>
          <w:sz w:val="18"/>
          <w:szCs w:val="18"/>
        </w:rPr>
        <w:t>доступ</w:t>
      </w:r>
      <w:r w:rsidRPr="006B5955">
        <w:rPr>
          <w:sz w:val="18"/>
          <w:szCs w:val="18"/>
          <w:lang w:val="en-US"/>
        </w:rPr>
        <w:t xml:space="preserve"> 10.12.2015)</w:t>
      </w:r>
    </w:p>
  </w:footnote>
  <w:footnote w:id="74">
    <w:p w:rsidR="00507F32" w:rsidRPr="008059DE" w:rsidRDefault="00507F32" w:rsidP="003F5902">
      <w:pPr>
        <w:pStyle w:val="a9"/>
        <w:rPr>
          <w:sz w:val="18"/>
          <w:szCs w:val="18"/>
        </w:rPr>
      </w:pPr>
      <w:r w:rsidRPr="008059DE">
        <w:rPr>
          <w:rStyle w:val="ab"/>
          <w:sz w:val="18"/>
          <w:szCs w:val="18"/>
        </w:rPr>
        <w:footnoteRef/>
      </w:r>
      <w:r w:rsidRPr="006017BB">
        <w:rPr>
          <w:sz w:val="18"/>
          <w:szCs w:val="18"/>
        </w:rPr>
        <w:t xml:space="preserve">   </w:t>
      </w:r>
      <w:r w:rsidRPr="008059DE">
        <w:rPr>
          <w:sz w:val="18"/>
          <w:szCs w:val="18"/>
        </w:rPr>
        <w:t>По</w:t>
      </w:r>
      <w:r w:rsidRPr="006017BB">
        <w:rPr>
          <w:sz w:val="18"/>
          <w:szCs w:val="18"/>
        </w:rPr>
        <w:t>-</w:t>
      </w:r>
      <w:r w:rsidRPr="008059DE">
        <w:rPr>
          <w:sz w:val="18"/>
          <w:szCs w:val="18"/>
        </w:rPr>
        <w:t>персидски Кий Об означает «Кия</w:t>
      </w:r>
      <w:r w:rsidRPr="00105A3B">
        <w:rPr>
          <w:sz w:val="18"/>
          <w:szCs w:val="18"/>
        </w:rPr>
        <w:t xml:space="preserve"> </w:t>
      </w:r>
      <w:r w:rsidRPr="008059DE">
        <w:rPr>
          <w:sz w:val="18"/>
          <w:szCs w:val="18"/>
        </w:rPr>
        <w:t>вода».</w:t>
      </w:r>
    </w:p>
  </w:footnote>
  <w:footnote w:id="75">
    <w:p w:rsidR="00507F32" w:rsidRPr="008059DE" w:rsidRDefault="00507F32" w:rsidP="003F5902">
      <w:pPr>
        <w:pStyle w:val="a9"/>
        <w:rPr>
          <w:sz w:val="18"/>
          <w:szCs w:val="18"/>
        </w:rPr>
      </w:pPr>
      <w:r w:rsidRPr="008059DE">
        <w:rPr>
          <w:rStyle w:val="ab"/>
          <w:sz w:val="18"/>
          <w:szCs w:val="18"/>
        </w:rPr>
        <w:footnoteRef/>
      </w:r>
      <w:r w:rsidRPr="008059DE">
        <w:rPr>
          <w:sz w:val="18"/>
          <w:szCs w:val="18"/>
        </w:rPr>
        <w:t xml:space="preserve"> </w:t>
      </w:r>
      <w:r>
        <w:rPr>
          <w:sz w:val="18"/>
          <w:szCs w:val="18"/>
        </w:rPr>
        <w:t xml:space="preserve"> </w:t>
      </w:r>
      <w:r w:rsidRPr="008059DE">
        <w:rPr>
          <w:sz w:val="18"/>
          <w:szCs w:val="18"/>
        </w:rPr>
        <w:t>860 месяцев (69 лет, 6 месяцев, 10 дней) от 3.7.1235 (Хиджра).</w:t>
      </w:r>
    </w:p>
  </w:footnote>
  <w:footnote w:id="76">
    <w:p w:rsidR="00507F32" w:rsidRDefault="00507F32" w:rsidP="000D3708">
      <w:pPr>
        <w:pStyle w:val="a9"/>
      </w:pPr>
      <w:r>
        <w:rPr>
          <w:rStyle w:val="ab"/>
        </w:rPr>
        <w:footnoteRef/>
      </w:r>
      <w:r>
        <w:t xml:space="preserve"> Фадеева Т.М. Бахчисарай и его предшественники. – Симферополь, Бизнес-Информ, 2015, с.13. Реверс монеты 07аб нарисован с ошибкой.</w:t>
      </w:r>
    </w:p>
  </w:footnote>
  <w:footnote w:id="77">
    <w:p w:rsidR="00507F32" w:rsidRPr="008059DE" w:rsidRDefault="00507F32" w:rsidP="000D3708">
      <w:pPr>
        <w:pStyle w:val="a9"/>
        <w:rPr>
          <w:sz w:val="18"/>
          <w:szCs w:val="18"/>
        </w:rPr>
      </w:pPr>
      <w:r w:rsidRPr="008059DE">
        <w:rPr>
          <w:rStyle w:val="ab"/>
          <w:sz w:val="18"/>
          <w:szCs w:val="18"/>
        </w:rPr>
        <w:footnoteRef/>
      </w:r>
      <w:r w:rsidRPr="008059DE">
        <w:rPr>
          <w:sz w:val="18"/>
          <w:szCs w:val="18"/>
        </w:rPr>
        <w:t xml:space="preserve"> </w:t>
      </w:r>
      <w:r>
        <w:rPr>
          <w:sz w:val="18"/>
          <w:szCs w:val="18"/>
        </w:rPr>
        <w:t xml:space="preserve"> </w:t>
      </w:r>
      <w:r w:rsidRPr="008059DE">
        <w:rPr>
          <w:sz w:val="18"/>
          <w:szCs w:val="18"/>
        </w:rPr>
        <w:t>880 месяцев (71 год, 1 месяц, 23 дня) от 3.7.1235 (Хиджра).</w:t>
      </w:r>
    </w:p>
  </w:footnote>
  <w:footnote w:id="78">
    <w:p w:rsidR="00507F32" w:rsidRPr="00987FC6" w:rsidRDefault="00507F32" w:rsidP="001F0D67">
      <w:pPr>
        <w:pStyle w:val="a9"/>
      </w:pPr>
      <w:r w:rsidRPr="008059DE">
        <w:rPr>
          <w:rStyle w:val="ab"/>
          <w:sz w:val="18"/>
          <w:szCs w:val="18"/>
        </w:rPr>
        <w:footnoteRef/>
      </w:r>
      <w:r>
        <w:rPr>
          <w:sz w:val="18"/>
          <w:szCs w:val="18"/>
        </w:rPr>
        <w:t xml:space="preserve">  </w:t>
      </w:r>
      <w:r w:rsidRPr="008059DE">
        <w:rPr>
          <w:sz w:val="18"/>
          <w:szCs w:val="18"/>
          <w:lang w:val="en-US"/>
        </w:rPr>
        <w:t>coins</w:t>
      </w:r>
      <w:r w:rsidRPr="008059DE">
        <w:rPr>
          <w:sz w:val="18"/>
          <w:szCs w:val="18"/>
        </w:rPr>
        <w:t>.</w:t>
      </w:r>
      <w:r w:rsidRPr="008059DE">
        <w:rPr>
          <w:sz w:val="18"/>
          <w:szCs w:val="18"/>
          <w:lang w:val="en-US"/>
        </w:rPr>
        <w:t>ucos</w:t>
      </w:r>
      <w:r w:rsidRPr="008059DE">
        <w:rPr>
          <w:sz w:val="18"/>
          <w:szCs w:val="18"/>
        </w:rPr>
        <w:t>.</w:t>
      </w:r>
      <w:r w:rsidRPr="008059DE">
        <w:rPr>
          <w:sz w:val="18"/>
          <w:szCs w:val="18"/>
          <w:lang w:val="en-US"/>
        </w:rPr>
        <w:t>ru</w:t>
      </w:r>
      <w:r w:rsidRPr="008059DE">
        <w:rPr>
          <w:sz w:val="18"/>
          <w:szCs w:val="18"/>
        </w:rPr>
        <w:t>/</w:t>
      </w:r>
      <w:r w:rsidRPr="008059DE">
        <w:rPr>
          <w:sz w:val="18"/>
          <w:szCs w:val="18"/>
          <w:lang w:val="en-US"/>
        </w:rPr>
        <w:t>load</w:t>
      </w:r>
      <w:r w:rsidRPr="008059DE">
        <w:rPr>
          <w:sz w:val="18"/>
          <w:szCs w:val="18"/>
        </w:rPr>
        <w:t>/8-1-0-32</w:t>
      </w:r>
    </w:p>
  </w:footnote>
  <w:footnote w:id="79">
    <w:p w:rsidR="00507F32" w:rsidRPr="008059DE" w:rsidRDefault="00507F32">
      <w:pPr>
        <w:pStyle w:val="a9"/>
        <w:rPr>
          <w:sz w:val="18"/>
          <w:szCs w:val="18"/>
        </w:rPr>
      </w:pPr>
      <w:r>
        <w:rPr>
          <w:rStyle w:val="ab"/>
        </w:rPr>
        <w:footnoteRef/>
      </w:r>
      <w:r>
        <w:rPr>
          <w:sz w:val="18"/>
          <w:szCs w:val="18"/>
        </w:rPr>
        <w:t xml:space="preserve"> </w:t>
      </w:r>
      <w:r w:rsidRPr="008059DE">
        <w:rPr>
          <w:sz w:val="18"/>
          <w:szCs w:val="18"/>
        </w:rPr>
        <w:t>889 месяцев (71 год, 10 месяцев, 15 дней) от 3.7.1235 (Хиджра).</w:t>
      </w:r>
    </w:p>
  </w:footnote>
  <w:footnote w:id="80">
    <w:p w:rsidR="00507F32" w:rsidRPr="006B5955" w:rsidRDefault="00507F32" w:rsidP="00785C7B">
      <w:pPr>
        <w:pStyle w:val="a9"/>
      </w:pPr>
      <w:r w:rsidRPr="008059DE">
        <w:rPr>
          <w:rStyle w:val="ab"/>
          <w:sz w:val="18"/>
          <w:szCs w:val="18"/>
        </w:rPr>
        <w:footnoteRef/>
      </w:r>
      <w:r w:rsidRPr="006B5955">
        <w:rPr>
          <w:sz w:val="18"/>
          <w:szCs w:val="18"/>
        </w:rPr>
        <w:t xml:space="preserve">  </w:t>
      </w:r>
      <w:r w:rsidRPr="008059DE">
        <w:rPr>
          <w:sz w:val="18"/>
          <w:szCs w:val="18"/>
          <w:lang w:val="en-US"/>
        </w:rPr>
        <w:t>wikipedia</w:t>
      </w:r>
      <w:r w:rsidRPr="006B5955">
        <w:rPr>
          <w:sz w:val="18"/>
          <w:szCs w:val="18"/>
        </w:rPr>
        <w:t>.</w:t>
      </w:r>
      <w:r w:rsidRPr="008059DE">
        <w:rPr>
          <w:sz w:val="18"/>
          <w:szCs w:val="18"/>
          <w:lang w:val="en-US"/>
        </w:rPr>
        <w:t>org</w:t>
      </w:r>
      <w:r w:rsidRPr="006B5955">
        <w:rPr>
          <w:sz w:val="18"/>
          <w:szCs w:val="18"/>
        </w:rPr>
        <w:t>/</w:t>
      </w:r>
      <w:r w:rsidRPr="008059DE">
        <w:rPr>
          <w:sz w:val="18"/>
          <w:szCs w:val="18"/>
          <w:lang w:val="en-US"/>
        </w:rPr>
        <w:t>wiki</w:t>
      </w:r>
      <w:r w:rsidRPr="006B5955">
        <w:rPr>
          <w:sz w:val="18"/>
          <w:szCs w:val="18"/>
        </w:rPr>
        <w:t>/</w:t>
      </w:r>
      <w:r w:rsidRPr="008059DE">
        <w:rPr>
          <w:sz w:val="18"/>
          <w:szCs w:val="18"/>
          <w:lang w:val="en-US"/>
        </w:rPr>
        <w:t>AngelinoDulcert</w:t>
      </w:r>
    </w:p>
  </w:footnote>
  <w:footnote w:id="81">
    <w:p w:rsidR="00507F32" w:rsidRPr="006B5955" w:rsidRDefault="00507F32" w:rsidP="00785C7B">
      <w:pPr>
        <w:pStyle w:val="a9"/>
      </w:pPr>
      <w:r>
        <w:rPr>
          <w:rStyle w:val="ab"/>
        </w:rPr>
        <w:footnoteRef/>
      </w:r>
      <w:r w:rsidRPr="006B5955">
        <w:rPr>
          <w:sz w:val="18"/>
          <w:szCs w:val="18"/>
        </w:rPr>
        <w:t xml:space="preserve"> </w:t>
      </w:r>
      <w:r>
        <w:rPr>
          <w:sz w:val="18"/>
          <w:szCs w:val="18"/>
        </w:rPr>
        <w:t>Приписка</w:t>
      </w:r>
      <w:r w:rsidRPr="006B5955">
        <w:rPr>
          <w:sz w:val="18"/>
          <w:szCs w:val="18"/>
        </w:rPr>
        <w:t xml:space="preserve"> «1385» </w:t>
      </w:r>
      <w:r>
        <w:rPr>
          <w:sz w:val="18"/>
          <w:szCs w:val="18"/>
        </w:rPr>
        <w:t>на</w:t>
      </w:r>
      <w:r w:rsidRPr="006B5955">
        <w:rPr>
          <w:sz w:val="18"/>
          <w:szCs w:val="18"/>
        </w:rPr>
        <w:t xml:space="preserve"> </w:t>
      </w:r>
      <w:r w:rsidRPr="0039131A">
        <w:rPr>
          <w:sz w:val="18"/>
          <w:szCs w:val="18"/>
        </w:rPr>
        <w:t>Кревской</w:t>
      </w:r>
      <w:r w:rsidRPr="006B5955">
        <w:rPr>
          <w:sz w:val="18"/>
          <w:szCs w:val="18"/>
        </w:rPr>
        <w:t xml:space="preserve"> </w:t>
      </w:r>
      <w:r w:rsidRPr="0039131A">
        <w:rPr>
          <w:sz w:val="18"/>
          <w:szCs w:val="18"/>
        </w:rPr>
        <w:t>унии</w:t>
      </w:r>
      <w:r w:rsidRPr="006B5955">
        <w:rPr>
          <w:sz w:val="18"/>
          <w:szCs w:val="18"/>
        </w:rPr>
        <w:t xml:space="preserve"> </w:t>
      </w:r>
      <w:r w:rsidRPr="0039131A">
        <w:rPr>
          <w:sz w:val="18"/>
          <w:szCs w:val="18"/>
        </w:rPr>
        <w:t>вместо</w:t>
      </w:r>
      <w:r w:rsidRPr="006B5955">
        <w:rPr>
          <w:sz w:val="18"/>
          <w:szCs w:val="18"/>
        </w:rPr>
        <w:t xml:space="preserve"> </w:t>
      </w:r>
      <w:r w:rsidRPr="0039131A">
        <w:rPr>
          <w:sz w:val="18"/>
          <w:szCs w:val="18"/>
        </w:rPr>
        <w:t>даты</w:t>
      </w:r>
      <w:r w:rsidRPr="006B5955">
        <w:rPr>
          <w:sz w:val="18"/>
          <w:szCs w:val="18"/>
        </w:rPr>
        <w:t xml:space="preserve"> 25.4.1301 (814 </w:t>
      </w:r>
      <w:r w:rsidRPr="0039131A">
        <w:rPr>
          <w:sz w:val="18"/>
          <w:szCs w:val="18"/>
        </w:rPr>
        <w:t>Хиджры</w:t>
      </w:r>
      <w:r w:rsidRPr="006B5955">
        <w:rPr>
          <w:sz w:val="18"/>
          <w:szCs w:val="18"/>
        </w:rPr>
        <w:t>)</w:t>
      </w:r>
    </w:p>
  </w:footnote>
  <w:footnote w:id="82">
    <w:p w:rsidR="00507F32" w:rsidRDefault="00507F32">
      <w:pPr>
        <w:pStyle w:val="a9"/>
      </w:pPr>
      <w:r>
        <w:rPr>
          <w:rStyle w:val="ab"/>
        </w:rPr>
        <w:footnoteRef/>
      </w:r>
      <w:r>
        <w:t xml:space="preserve"> 762 месяца (61 год, 7 месяцев, 8 дней) от 3.7.1235 (Хиджра)</w:t>
      </w:r>
    </w:p>
  </w:footnote>
  <w:footnote w:id="83">
    <w:p w:rsidR="00507F32" w:rsidRPr="006567F8" w:rsidRDefault="00507F32" w:rsidP="000D0A14">
      <w:pPr>
        <w:pStyle w:val="a9"/>
        <w:rPr>
          <w:sz w:val="18"/>
          <w:szCs w:val="18"/>
        </w:rPr>
      </w:pPr>
      <w:r>
        <w:rPr>
          <w:rStyle w:val="ab"/>
        </w:rPr>
        <w:footnoteRef/>
      </w:r>
      <w:r w:rsidRPr="00693F52">
        <w:rPr>
          <w:sz w:val="18"/>
          <w:szCs w:val="18"/>
        </w:rPr>
        <w:t xml:space="preserve"> </w:t>
      </w:r>
      <w:r>
        <w:rPr>
          <w:sz w:val="18"/>
          <w:szCs w:val="18"/>
        </w:rPr>
        <w:t>Портолан Дулцерта в 1314 назвал только г.</w:t>
      </w:r>
      <w:r w:rsidRPr="006567F8">
        <w:rPr>
          <w:sz w:val="18"/>
          <w:szCs w:val="18"/>
        </w:rPr>
        <w:t xml:space="preserve"> Базар (г. Булгар).</w:t>
      </w:r>
    </w:p>
  </w:footnote>
  <w:footnote w:id="84">
    <w:p w:rsidR="00507F32" w:rsidRDefault="00507F32" w:rsidP="00785C7B">
      <w:pPr>
        <w:pStyle w:val="a9"/>
      </w:pPr>
      <w:r>
        <w:rPr>
          <w:rStyle w:val="ab"/>
        </w:rPr>
        <w:footnoteRef/>
      </w:r>
      <w:r>
        <w:rPr>
          <w:sz w:val="18"/>
          <w:szCs w:val="18"/>
        </w:rPr>
        <w:t xml:space="preserve"> </w:t>
      </w:r>
      <w:r w:rsidRPr="00550F4D">
        <w:rPr>
          <w:sz w:val="18"/>
          <w:szCs w:val="18"/>
        </w:rPr>
        <w:t>102 кг серебра – это 1000 рублей по 102 грамма серебра.</w:t>
      </w:r>
    </w:p>
  </w:footnote>
  <w:footnote w:id="85">
    <w:p w:rsidR="00507F32" w:rsidRDefault="00507F32" w:rsidP="00785C7B">
      <w:pPr>
        <w:pStyle w:val="a9"/>
      </w:pPr>
      <w:r>
        <w:rPr>
          <w:rStyle w:val="ab"/>
        </w:rPr>
        <w:footnoteRef/>
      </w:r>
      <w:r w:rsidRPr="00693F52">
        <w:rPr>
          <w:sz w:val="18"/>
          <w:szCs w:val="18"/>
        </w:rPr>
        <w:t xml:space="preserve"> </w:t>
      </w:r>
      <w:r>
        <w:rPr>
          <w:sz w:val="18"/>
          <w:szCs w:val="18"/>
        </w:rPr>
        <w:t>З</w:t>
      </w:r>
      <w:r w:rsidRPr="00AA3129">
        <w:rPr>
          <w:sz w:val="18"/>
          <w:szCs w:val="18"/>
        </w:rPr>
        <w:t xml:space="preserve">авещание </w:t>
      </w:r>
      <w:r>
        <w:rPr>
          <w:sz w:val="18"/>
          <w:szCs w:val="18"/>
        </w:rPr>
        <w:t>п</w:t>
      </w:r>
      <w:r w:rsidRPr="00AA3129">
        <w:rPr>
          <w:sz w:val="18"/>
          <w:szCs w:val="18"/>
        </w:rPr>
        <w:t>оддел</w:t>
      </w:r>
      <w:r>
        <w:rPr>
          <w:sz w:val="18"/>
          <w:szCs w:val="18"/>
        </w:rPr>
        <w:t>ано. Сделана</w:t>
      </w:r>
      <w:r w:rsidRPr="00AA3129">
        <w:rPr>
          <w:sz w:val="18"/>
          <w:szCs w:val="18"/>
        </w:rPr>
        <w:t xml:space="preserve"> о</w:t>
      </w:r>
      <w:r>
        <w:rPr>
          <w:sz w:val="18"/>
          <w:szCs w:val="18"/>
        </w:rPr>
        <w:t>ш</w:t>
      </w:r>
      <w:r w:rsidRPr="00AA3129">
        <w:rPr>
          <w:sz w:val="18"/>
          <w:szCs w:val="18"/>
        </w:rPr>
        <w:t>ибка в названии «Астрахань», поскольку в 1311 году это место называлось «Хаджи-Тархан».</w:t>
      </w:r>
    </w:p>
  </w:footnote>
  <w:footnote w:id="86">
    <w:p w:rsidR="00507F32" w:rsidRDefault="00507F32">
      <w:pPr>
        <w:pStyle w:val="a9"/>
      </w:pPr>
      <w:r>
        <w:rPr>
          <w:rStyle w:val="ab"/>
        </w:rPr>
        <w:footnoteRef/>
      </w:r>
      <w:r>
        <w:t xml:space="preserve">  35 месяцев (2 года, 9 месяцев, 29 дней) ранее «1584» (18.11.1381)</w:t>
      </w:r>
    </w:p>
  </w:footnote>
  <w:footnote w:id="87">
    <w:p w:rsidR="00507F32" w:rsidRDefault="00507F32">
      <w:pPr>
        <w:pStyle w:val="a9"/>
        <w:rPr>
          <w:lang w:val="en-US"/>
        </w:rPr>
      </w:pPr>
      <w:r>
        <w:rPr>
          <w:rStyle w:val="ab"/>
        </w:rPr>
        <w:footnoteRef/>
      </w:r>
      <w:r w:rsidRPr="005D502E">
        <w:rPr>
          <w:lang w:val="en-US"/>
        </w:rPr>
        <w:t xml:space="preserve"> </w:t>
      </w:r>
      <w:r w:rsidRPr="00551B87">
        <w:rPr>
          <w:lang w:val="en-US"/>
        </w:rPr>
        <w:t xml:space="preserve"> </w:t>
      </w:r>
      <w:r>
        <w:rPr>
          <w:lang w:val="en-US"/>
        </w:rPr>
        <w:t>archive.org/stream/russiaatcloseofs20bond/</w:t>
      </w:r>
      <w:r w:rsidRPr="005D502E">
        <w:rPr>
          <w:lang w:val="en-US"/>
        </w:rPr>
        <w:t xml:space="preserve"> </w:t>
      </w:r>
      <w:r>
        <w:rPr>
          <w:lang w:val="en-US"/>
        </w:rPr>
        <w:t>russiaatcloseofs20bond_</w:t>
      </w:r>
    </w:p>
    <w:p w:rsidR="00507F32" w:rsidRPr="006B76EC" w:rsidRDefault="00507F32">
      <w:pPr>
        <w:pStyle w:val="a9"/>
        <w:rPr>
          <w:lang w:val="en-US"/>
        </w:rPr>
      </w:pPr>
      <w:r>
        <w:rPr>
          <w:lang w:val="en-US"/>
        </w:rPr>
        <w:t xml:space="preserve">     djvu.txt </w:t>
      </w:r>
      <w:r w:rsidRPr="006B76EC">
        <w:rPr>
          <w:lang w:val="en-US"/>
        </w:rPr>
        <w:t>(</w:t>
      </w:r>
      <w:r>
        <w:t>доступ</w:t>
      </w:r>
      <w:r w:rsidRPr="006B76EC">
        <w:rPr>
          <w:lang w:val="en-US"/>
        </w:rPr>
        <w:t xml:space="preserve"> 12.6.2016)</w:t>
      </w:r>
    </w:p>
  </w:footnote>
  <w:footnote w:id="88">
    <w:p w:rsidR="00507F32" w:rsidRPr="005D502E" w:rsidRDefault="00507F32" w:rsidP="00785C7B">
      <w:pPr>
        <w:pStyle w:val="a9"/>
        <w:rPr>
          <w:lang w:val="en-US"/>
        </w:rPr>
      </w:pPr>
      <w:r>
        <w:rPr>
          <w:rStyle w:val="ab"/>
        </w:rPr>
        <w:footnoteRef/>
      </w:r>
      <w:r w:rsidRPr="005D502E">
        <w:rPr>
          <w:sz w:val="18"/>
          <w:szCs w:val="18"/>
          <w:lang w:val="en-US"/>
        </w:rPr>
        <w:t xml:space="preserve"> </w:t>
      </w:r>
      <w:r w:rsidRPr="00AC382B">
        <w:rPr>
          <w:sz w:val="18"/>
          <w:szCs w:val="18"/>
          <w:lang w:val="en-US"/>
        </w:rPr>
        <w:t xml:space="preserve"> </w:t>
      </w:r>
      <w:r w:rsidRPr="009668EC">
        <w:rPr>
          <w:sz w:val="18"/>
          <w:szCs w:val="18"/>
          <w:lang w:val="en-US"/>
        </w:rPr>
        <w:t>wikipedia</w:t>
      </w:r>
      <w:r w:rsidRPr="005D502E">
        <w:rPr>
          <w:sz w:val="18"/>
          <w:szCs w:val="18"/>
          <w:lang w:val="en-US"/>
        </w:rPr>
        <w:t>.</w:t>
      </w:r>
      <w:r w:rsidRPr="009668EC">
        <w:rPr>
          <w:sz w:val="18"/>
          <w:szCs w:val="18"/>
          <w:lang w:val="en-US"/>
        </w:rPr>
        <w:t>org</w:t>
      </w:r>
      <w:r w:rsidRPr="005D502E">
        <w:rPr>
          <w:sz w:val="18"/>
          <w:szCs w:val="18"/>
          <w:lang w:val="en-US"/>
        </w:rPr>
        <w:t>/</w:t>
      </w:r>
      <w:r w:rsidRPr="009668EC">
        <w:rPr>
          <w:sz w:val="18"/>
          <w:szCs w:val="18"/>
          <w:lang w:val="en-US"/>
        </w:rPr>
        <w:t>wiki</w:t>
      </w:r>
      <w:r w:rsidRPr="005D502E">
        <w:rPr>
          <w:sz w:val="18"/>
          <w:szCs w:val="18"/>
          <w:lang w:val="en-US"/>
        </w:rPr>
        <w:t>/1075</w:t>
      </w:r>
    </w:p>
  </w:footnote>
  <w:footnote w:id="89">
    <w:p w:rsidR="00507F32" w:rsidRPr="008059DE" w:rsidRDefault="00507F32" w:rsidP="009B64F1">
      <w:pPr>
        <w:pStyle w:val="a9"/>
        <w:rPr>
          <w:sz w:val="18"/>
          <w:szCs w:val="18"/>
        </w:rPr>
      </w:pPr>
      <w:r>
        <w:rPr>
          <w:rStyle w:val="ab"/>
        </w:rPr>
        <w:footnoteRef/>
      </w:r>
      <w:r>
        <w:rPr>
          <w:sz w:val="18"/>
          <w:szCs w:val="18"/>
        </w:rPr>
        <w:t xml:space="preserve"> </w:t>
      </w:r>
      <w:r w:rsidRPr="008059DE">
        <w:rPr>
          <w:sz w:val="18"/>
          <w:szCs w:val="18"/>
        </w:rPr>
        <w:t>Через 66 месяцев (5 лет и 4 месяца) после 25.4.1301 («1385»).</w:t>
      </w:r>
    </w:p>
  </w:footnote>
  <w:footnote w:id="90">
    <w:p w:rsidR="00507F32" w:rsidRPr="008059DE" w:rsidRDefault="00507F32" w:rsidP="009B64F1">
      <w:pPr>
        <w:pStyle w:val="a9"/>
        <w:rPr>
          <w:sz w:val="18"/>
          <w:szCs w:val="18"/>
        </w:rPr>
      </w:pPr>
      <w:r w:rsidRPr="008059DE">
        <w:rPr>
          <w:rStyle w:val="ab"/>
          <w:sz w:val="18"/>
          <w:szCs w:val="18"/>
        </w:rPr>
        <w:footnoteRef/>
      </w:r>
      <w:r w:rsidRPr="008059DE">
        <w:rPr>
          <w:sz w:val="18"/>
          <w:szCs w:val="18"/>
        </w:rPr>
        <w:t xml:space="preserve"> </w:t>
      </w:r>
      <w:r>
        <w:rPr>
          <w:sz w:val="18"/>
          <w:szCs w:val="18"/>
        </w:rPr>
        <w:t xml:space="preserve"> </w:t>
      </w:r>
      <w:r w:rsidRPr="008059DE">
        <w:rPr>
          <w:sz w:val="18"/>
          <w:szCs w:val="18"/>
        </w:rPr>
        <w:t>74 месяца (5 лет, 11 месяцев и 19 дней) после 25.4.1301 («1385»).</w:t>
      </w:r>
    </w:p>
  </w:footnote>
  <w:footnote w:id="91">
    <w:p w:rsidR="00507F32" w:rsidRPr="008059DE" w:rsidRDefault="00507F32">
      <w:pPr>
        <w:pStyle w:val="a9"/>
        <w:rPr>
          <w:sz w:val="18"/>
          <w:szCs w:val="18"/>
          <w:lang w:val="en-US"/>
        </w:rPr>
      </w:pPr>
      <w:r w:rsidRPr="008059DE">
        <w:rPr>
          <w:rStyle w:val="ab"/>
          <w:sz w:val="18"/>
          <w:szCs w:val="18"/>
        </w:rPr>
        <w:footnoteRef/>
      </w:r>
      <w:r w:rsidRPr="00942C9D">
        <w:rPr>
          <w:sz w:val="18"/>
          <w:szCs w:val="18"/>
          <w:lang w:val="en-US"/>
        </w:rPr>
        <w:t xml:space="preserve">  </w:t>
      </w:r>
      <w:r w:rsidRPr="008059DE">
        <w:rPr>
          <w:sz w:val="18"/>
          <w:szCs w:val="18"/>
          <w:lang w:val="en-US"/>
        </w:rPr>
        <w:t>wikipedia.org/wiki/File:Mengli_bayazid.jpg (</w:t>
      </w:r>
      <w:r w:rsidRPr="008059DE">
        <w:rPr>
          <w:sz w:val="18"/>
          <w:szCs w:val="18"/>
        </w:rPr>
        <w:t>доступ</w:t>
      </w:r>
      <w:r w:rsidRPr="008059DE">
        <w:rPr>
          <w:sz w:val="18"/>
          <w:szCs w:val="18"/>
          <w:lang w:val="en-US"/>
        </w:rPr>
        <w:t xml:space="preserve"> 10.12.2015)</w:t>
      </w:r>
    </w:p>
  </w:footnote>
  <w:footnote w:id="92">
    <w:p w:rsidR="00507F32" w:rsidRDefault="00507F32">
      <w:pPr>
        <w:pStyle w:val="a9"/>
      </w:pPr>
      <w:r w:rsidRPr="008059DE">
        <w:rPr>
          <w:rStyle w:val="ab"/>
          <w:sz w:val="18"/>
          <w:szCs w:val="18"/>
        </w:rPr>
        <w:footnoteRef/>
      </w:r>
      <w:r>
        <w:rPr>
          <w:sz w:val="18"/>
          <w:szCs w:val="18"/>
        </w:rPr>
        <w:t xml:space="preserve"> </w:t>
      </w:r>
      <w:r w:rsidRPr="008059DE">
        <w:rPr>
          <w:sz w:val="18"/>
          <w:szCs w:val="18"/>
        </w:rPr>
        <w:t xml:space="preserve"> 873 месяца (70 лет, 6 месяцев, 29 дней) от 3.7.1235 (Хиджра).</w:t>
      </w:r>
    </w:p>
  </w:footnote>
  <w:footnote w:id="93">
    <w:p w:rsidR="00507F32" w:rsidRDefault="00507F32">
      <w:pPr>
        <w:pStyle w:val="a9"/>
      </w:pPr>
      <w:r>
        <w:rPr>
          <w:rStyle w:val="ab"/>
        </w:rPr>
        <w:footnoteRef/>
      </w:r>
      <w:r>
        <w:rPr>
          <w:sz w:val="18"/>
          <w:szCs w:val="18"/>
        </w:rPr>
        <w:t xml:space="preserve"> </w:t>
      </w:r>
      <w:r w:rsidRPr="009F4644">
        <w:rPr>
          <w:sz w:val="18"/>
          <w:szCs w:val="18"/>
        </w:rPr>
        <w:t xml:space="preserve">Зоя Дзаккария </w:t>
      </w:r>
      <w:r>
        <w:rPr>
          <w:sz w:val="18"/>
          <w:szCs w:val="18"/>
        </w:rPr>
        <w:t>(«Захарьина») замаскирована</w:t>
      </w:r>
      <w:r w:rsidRPr="009F4644">
        <w:rPr>
          <w:sz w:val="18"/>
          <w:szCs w:val="18"/>
        </w:rPr>
        <w:t xml:space="preserve"> легенд</w:t>
      </w:r>
      <w:r>
        <w:rPr>
          <w:sz w:val="18"/>
          <w:szCs w:val="18"/>
        </w:rPr>
        <w:t>ой о</w:t>
      </w:r>
      <w:r w:rsidRPr="009F4644">
        <w:rPr>
          <w:sz w:val="18"/>
          <w:szCs w:val="18"/>
        </w:rPr>
        <w:t xml:space="preserve"> «Софь</w:t>
      </w:r>
      <w:r>
        <w:rPr>
          <w:sz w:val="18"/>
          <w:szCs w:val="18"/>
        </w:rPr>
        <w:t>е</w:t>
      </w:r>
      <w:r w:rsidRPr="009F4644">
        <w:rPr>
          <w:sz w:val="18"/>
          <w:szCs w:val="18"/>
        </w:rPr>
        <w:t xml:space="preserve"> Палеолог».</w:t>
      </w:r>
    </w:p>
  </w:footnote>
  <w:footnote w:id="94">
    <w:p w:rsidR="00507F32" w:rsidRDefault="00507F32" w:rsidP="00BA4574">
      <w:pPr>
        <w:pStyle w:val="a9"/>
      </w:pPr>
      <w:r>
        <w:rPr>
          <w:rStyle w:val="ab"/>
        </w:rPr>
        <w:footnoteRef/>
      </w:r>
      <w:r>
        <w:rPr>
          <w:sz w:val="18"/>
          <w:szCs w:val="18"/>
        </w:rPr>
        <w:t xml:space="preserve"> </w:t>
      </w:r>
      <w:r w:rsidRPr="006224E9">
        <w:rPr>
          <w:sz w:val="18"/>
          <w:szCs w:val="18"/>
        </w:rPr>
        <w:t>Тотары – это последователи бога Тота.</w:t>
      </w:r>
    </w:p>
  </w:footnote>
  <w:footnote w:id="95">
    <w:p w:rsidR="00507F32" w:rsidRDefault="00507F32">
      <w:pPr>
        <w:pStyle w:val="a9"/>
      </w:pPr>
      <w:r>
        <w:rPr>
          <w:rStyle w:val="ab"/>
        </w:rPr>
        <w:footnoteRef/>
      </w:r>
      <w:r>
        <w:t xml:space="preserve"> </w:t>
      </w:r>
      <w:r w:rsidRPr="00D35144">
        <w:rPr>
          <w:sz w:val="18"/>
          <w:szCs w:val="18"/>
        </w:rPr>
        <w:t>Л</w:t>
      </w:r>
      <w:r>
        <w:rPr>
          <w:sz w:val="18"/>
          <w:szCs w:val="18"/>
        </w:rPr>
        <w:t>ицевой летописный свод, Т</w:t>
      </w:r>
      <w:r w:rsidRPr="00D35144">
        <w:rPr>
          <w:sz w:val="18"/>
          <w:szCs w:val="18"/>
        </w:rPr>
        <w:t>.</w:t>
      </w:r>
      <w:r>
        <w:rPr>
          <w:sz w:val="18"/>
          <w:szCs w:val="18"/>
        </w:rPr>
        <w:t>10, часть 10, л.124.</w:t>
      </w:r>
    </w:p>
  </w:footnote>
  <w:footnote w:id="96">
    <w:p w:rsidR="00507F32" w:rsidRPr="001C1494" w:rsidRDefault="00507F32">
      <w:pPr>
        <w:pStyle w:val="a9"/>
      </w:pPr>
      <w:r>
        <w:rPr>
          <w:rStyle w:val="ab"/>
        </w:rPr>
        <w:footnoteRef/>
      </w:r>
      <w:r>
        <w:t xml:space="preserve"> Знак З снизу имеет продолжение – параллельную черту. </w:t>
      </w:r>
    </w:p>
  </w:footnote>
  <w:footnote w:id="97">
    <w:p w:rsidR="00507F32" w:rsidRDefault="00507F32">
      <w:pPr>
        <w:pStyle w:val="a9"/>
      </w:pPr>
      <w:r>
        <w:rPr>
          <w:rStyle w:val="ab"/>
        </w:rPr>
        <w:footnoteRef/>
      </w:r>
      <w:r>
        <w:t xml:space="preserve"> Расчет по Лаврентьевской летописи, но дата смерти - «2 октября».</w:t>
      </w:r>
    </w:p>
  </w:footnote>
  <w:footnote w:id="98">
    <w:p w:rsidR="00507F32" w:rsidRPr="004C472D" w:rsidRDefault="00507F32">
      <w:pPr>
        <w:pStyle w:val="a9"/>
      </w:pPr>
      <w:r>
        <w:rPr>
          <w:rStyle w:val="ab"/>
        </w:rPr>
        <w:footnoteRef/>
      </w:r>
      <w:r>
        <w:t xml:space="preserve"> 822 месяца (66 лет, 5 месяцев, 15 дней) от 3.7.1235 – точка Хиджра.</w:t>
      </w:r>
    </w:p>
  </w:footnote>
  <w:footnote w:id="99">
    <w:p w:rsidR="00507F32" w:rsidRPr="00932723" w:rsidRDefault="00507F32">
      <w:pPr>
        <w:pStyle w:val="a9"/>
        <w:rPr>
          <w:lang w:val="en-US"/>
        </w:rPr>
      </w:pPr>
      <w:r>
        <w:rPr>
          <w:rStyle w:val="ab"/>
        </w:rPr>
        <w:footnoteRef/>
      </w:r>
      <w:r w:rsidRPr="0014705C">
        <w:rPr>
          <w:sz w:val="18"/>
          <w:szCs w:val="18"/>
          <w:lang w:val="en-US"/>
        </w:rPr>
        <w:t xml:space="preserve"> </w:t>
      </w:r>
      <w:r w:rsidRPr="005666B0">
        <w:rPr>
          <w:sz w:val="18"/>
          <w:szCs w:val="18"/>
          <w:lang w:val="en-US"/>
        </w:rPr>
        <w:t>chronologia.org/…/egruit_zodiak/zodiaki02_2.html</w:t>
      </w:r>
    </w:p>
  </w:footnote>
  <w:footnote w:id="100">
    <w:p w:rsidR="00507F32" w:rsidRPr="003E217E" w:rsidRDefault="00507F32">
      <w:pPr>
        <w:pStyle w:val="a9"/>
        <w:rPr>
          <w:sz w:val="18"/>
          <w:szCs w:val="18"/>
        </w:rPr>
      </w:pPr>
      <w:r w:rsidRPr="003E217E">
        <w:rPr>
          <w:rStyle w:val="ab"/>
          <w:sz w:val="18"/>
          <w:szCs w:val="18"/>
        </w:rPr>
        <w:footnoteRef/>
      </w:r>
      <w:r>
        <w:rPr>
          <w:sz w:val="18"/>
          <w:szCs w:val="18"/>
        </w:rPr>
        <w:t xml:space="preserve">  Могилу в</w:t>
      </w:r>
      <w:r w:rsidRPr="003E217E">
        <w:rPr>
          <w:sz w:val="18"/>
          <w:szCs w:val="18"/>
        </w:rPr>
        <w:t>скрывали в 1621</w:t>
      </w:r>
      <w:r>
        <w:rPr>
          <w:sz w:val="18"/>
          <w:szCs w:val="18"/>
        </w:rPr>
        <w:t xml:space="preserve"> </w:t>
      </w:r>
      <w:r w:rsidRPr="003E217E">
        <w:rPr>
          <w:sz w:val="18"/>
          <w:szCs w:val="18"/>
        </w:rPr>
        <w:t xml:space="preserve">(1405 реального календаря) и в 1965. </w:t>
      </w:r>
    </w:p>
  </w:footnote>
  <w:footnote w:id="101">
    <w:p w:rsidR="00507F32" w:rsidRPr="00D02F0D" w:rsidRDefault="00507F32" w:rsidP="00CA7F10">
      <w:pPr>
        <w:pStyle w:val="a9"/>
        <w:rPr>
          <w:sz w:val="18"/>
          <w:szCs w:val="18"/>
        </w:rPr>
      </w:pPr>
      <w:r w:rsidRPr="003E217E">
        <w:rPr>
          <w:rStyle w:val="ab"/>
          <w:sz w:val="18"/>
          <w:szCs w:val="18"/>
        </w:rPr>
        <w:footnoteRef/>
      </w:r>
      <w:r>
        <w:rPr>
          <w:sz w:val="18"/>
          <w:szCs w:val="18"/>
        </w:rPr>
        <w:t xml:space="preserve">  </w:t>
      </w:r>
      <w:r w:rsidRPr="003E217E">
        <w:rPr>
          <w:sz w:val="18"/>
          <w:szCs w:val="18"/>
          <w:lang w:val="en-US"/>
        </w:rPr>
        <w:t>www</w:t>
      </w:r>
      <w:r w:rsidRPr="00D02F0D">
        <w:rPr>
          <w:sz w:val="18"/>
          <w:szCs w:val="18"/>
        </w:rPr>
        <w:t>.</w:t>
      </w:r>
      <w:r w:rsidRPr="003E217E">
        <w:rPr>
          <w:sz w:val="18"/>
          <w:szCs w:val="18"/>
          <w:lang w:val="en-US"/>
        </w:rPr>
        <w:t>proza</w:t>
      </w:r>
      <w:r w:rsidRPr="00D02F0D">
        <w:rPr>
          <w:sz w:val="18"/>
          <w:szCs w:val="18"/>
        </w:rPr>
        <w:t>.</w:t>
      </w:r>
      <w:r w:rsidRPr="003E217E">
        <w:rPr>
          <w:sz w:val="18"/>
          <w:szCs w:val="18"/>
          <w:lang w:val="en-US"/>
        </w:rPr>
        <w:t>ru</w:t>
      </w:r>
      <w:r w:rsidRPr="00D02F0D">
        <w:rPr>
          <w:sz w:val="18"/>
          <w:szCs w:val="18"/>
        </w:rPr>
        <w:t>/2012/06/19/1127</w:t>
      </w:r>
    </w:p>
  </w:footnote>
  <w:footnote w:id="102">
    <w:p w:rsidR="00507F32" w:rsidRPr="00D02F0D" w:rsidRDefault="00507F32" w:rsidP="00A70081">
      <w:pPr>
        <w:pStyle w:val="a9"/>
        <w:rPr>
          <w:sz w:val="18"/>
          <w:szCs w:val="18"/>
        </w:rPr>
      </w:pPr>
      <w:r w:rsidRPr="003E217E">
        <w:rPr>
          <w:rStyle w:val="ab"/>
          <w:sz w:val="18"/>
          <w:szCs w:val="18"/>
        </w:rPr>
        <w:footnoteRef/>
      </w:r>
      <w:r>
        <w:rPr>
          <w:sz w:val="18"/>
          <w:szCs w:val="18"/>
        </w:rPr>
        <w:t xml:space="preserve">  </w:t>
      </w:r>
      <w:r w:rsidRPr="003E217E">
        <w:rPr>
          <w:sz w:val="18"/>
          <w:szCs w:val="18"/>
          <w:lang w:val="en-US"/>
        </w:rPr>
        <w:t>www</w:t>
      </w:r>
      <w:r w:rsidRPr="00D02F0D">
        <w:rPr>
          <w:sz w:val="18"/>
          <w:szCs w:val="18"/>
        </w:rPr>
        <w:t>.</w:t>
      </w:r>
      <w:r w:rsidRPr="003E217E">
        <w:rPr>
          <w:sz w:val="18"/>
          <w:szCs w:val="18"/>
          <w:lang w:val="en-US"/>
        </w:rPr>
        <w:t>proza</w:t>
      </w:r>
      <w:r w:rsidRPr="00D02F0D">
        <w:rPr>
          <w:sz w:val="18"/>
          <w:szCs w:val="18"/>
        </w:rPr>
        <w:t>.</w:t>
      </w:r>
      <w:r w:rsidRPr="003E217E">
        <w:rPr>
          <w:sz w:val="18"/>
          <w:szCs w:val="18"/>
          <w:lang w:val="en-US"/>
        </w:rPr>
        <w:t>ru</w:t>
      </w:r>
      <w:r w:rsidRPr="00D02F0D">
        <w:rPr>
          <w:sz w:val="18"/>
          <w:szCs w:val="18"/>
        </w:rPr>
        <w:t>/2012/06/19/1127</w:t>
      </w:r>
    </w:p>
  </w:footnote>
  <w:footnote w:id="103">
    <w:p w:rsidR="00507F32" w:rsidRDefault="00507F32" w:rsidP="00186F16">
      <w:pPr>
        <w:pStyle w:val="a9"/>
        <w:rPr>
          <w:lang w:val="en-US"/>
        </w:rPr>
      </w:pPr>
      <w:r>
        <w:rPr>
          <w:rStyle w:val="ab"/>
        </w:rPr>
        <w:footnoteRef/>
      </w:r>
      <w:r w:rsidRPr="00186F16">
        <w:rPr>
          <w:lang w:val="en-US"/>
        </w:rPr>
        <w:t xml:space="preserve"> </w:t>
      </w:r>
      <w:r>
        <w:rPr>
          <w:lang w:val="en-US"/>
        </w:rPr>
        <w:t>ebooks.cambridge.org/</w:t>
      </w:r>
      <w:r w:rsidRPr="0063216C">
        <w:rPr>
          <w:lang w:val="en-US"/>
        </w:rPr>
        <w:t xml:space="preserve"> </w:t>
      </w:r>
      <w:r>
        <w:rPr>
          <w:lang w:val="en-US"/>
        </w:rPr>
        <w:t xml:space="preserve">chapter.jsf?bid…cid…// The Voyage of </w:t>
      </w:r>
      <w:r w:rsidRPr="00C3669C">
        <w:rPr>
          <w:lang w:val="en-US"/>
        </w:rPr>
        <w:t xml:space="preserve"> </w:t>
      </w:r>
      <w:r>
        <w:rPr>
          <w:lang w:val="en-US"/>
        </w:rPr>
        <w:t xml:space="preserve">Master </w:t>
      </w:r>
    </w:p>
    <w:p w:rsidR="00507F32" w:rsidRDefault="00507F32" w:rsidP="00186F16">
      <w:pPr>
        <w:pStyle w:val="a9"/>
        <w:rPr>
          <w:lang w:val="en-US"/>
        </w:rPr>
      </w:pPr>
      <w:r>
        <w:rPr>
          <w:lang w:val="en-US"/>
        </w:rPr>
        <w:t xml:space="preserve"> Jerome Horsey over land from Mosco in Russia to England. – London, </w:t>
      </w:r>
    </w:p>
    <w:p w:rsidR="00507F32" w:rsidRPr="00186F16" w:rsidRDefault="00507F32" w:rsidP="00186F16">
      <w:pPr>
        <w:pStyle w:val="a9"/>
        <w:rPr>
          <w:lang w:val="en-US"/>
        </w:rPr>
      </w:pPr>
      <w:r w:rsidRPr="00186F16">
        <w:rPr>
          <w:lang w:val="en-US"/>
        </w:rPr>
        <w:t xml:space="preserve"> </w:t>
      </w:r>
      <w:r w:rsidRPr="00C3669C">
        <w:rPr>
          <w:lang w:val="en-US"/>
        </w:rPr>
        <w:t xml:space="preserve">1584, </w:t>
      </w:r>
      <w:r>
        <w:rPr>
          <w:lang w:val="en-US"/>
        </w:rPr>
        <w:t>pp</w:t>
      </w:r>
      <w:r w:rsidRPr="00C3669C">
        <w:rPr>
          <w:lang w:val="en-US"/>
        </w:rPr>
        <w:t>. 345-347.</w:t>
      </w:r>
      <w:r>
        <w:rPr>
          <w:lang w:val="en-US"/>
        </w:rPr>
        <w:t xml:space="preserve"> </w:t>
      </w:r>
      <w:r w:rsidRPr="00C3669C">
        <w:rPr>
          <w:lang w:val="en-US"/>
        </w:rPr>
        <w:t>(</w:t>
      </w:r>
      <w:r>
        <w:t>доступ</w:t>
      </w:r>
      <w:r w:rsidRPr="00C3669C">
        <w:rPr>
          <w:lang w:val="en-US"/>
        </w:rPr>
        <w:t xml:space="preserve"> 6.6.2016)</w:t>
      </w:r>
    </w:p>
  </w:footnote>
  <w:footnote w:id="104">
    <w:p w:rsidR="00507F32" w:rsidRPr="00F6561E" w:rsidRDefault="00507F32">
      <w:pPr>
        <w:pStyle w:val="a9"/>
        <w:rPr>
          <w:lang w:val="en-US"/>
        </w:rPr>
      </w:pPr>
      <w:r>
        <w:rPr>
          <w:rStyle w:val="ab"/>
        </w:rPr>
        <w:footnoteRef/>
      </w:r>
      <w:r w:rsidRPr="007B7F40">
        <w:rPr>
          <w:lang w:val="en-US"/>
        </w:rPr>
        <w:t xml:space="preserve"> </w:t>
      </w:r>
      <w:r w:rsidRPr="009E2FF3">
        <w:rPr>
          <w:lang w:val="en-US"/>
        </w:rPr>
        <w:t xml:space="preserve"> </w:t>
      </w:r>
      <w:r>
        <w:rPr>
          <w:lang w:val="en-US"/>
        </w:rPr>
        <w:t xml:space="preserve">kolamap.ru/library/doc/dat/1582_07 gramota </w:t>
      </w:r>
      <w:r w:rsidRPr="00F6561E">
        <w:rPr>
          <w:lang w:val="en-US"/>
        </w:rPr>
        <w:t>(</w:t>
      </w:r>
      <w:r>
        <w:t>доступ</w:t>
      </w:r>
      <w:r w:rsidRPr="00F6561E">
        <w:rPr>
          <w:lang w:val="en-US"/>
        </w:rPr>
        <w:t xml:space="preserve">  6.5.2016)</w:t>
      </w:r>
    </w:p>
  </w:footnote>
  <w:footnote w:id="105">
    <w:p w:rsidR="00507F32" w:rsidRPr="003E217E" w:rsidRDefault="00507F32" w:rsidP="003F5902">
      <w:pPr>
        <w:pStyle w:val="a9"/>
        <w:rPr>
          <w:sz w:val="18"/>
          <w:szCs w:val="18"/>
          <w:lang w:val="en-US"/>
        </w:rPr>
      </w:pPr>
      <w:r w:rsidRPr="003E217E">
        <w:rPr>
          <w:rStyle w:val="ab"/>
          <w:sz w:val="18"/>
          <w:szCs w:val="18"/>
        </w:rPr>
        <w:footnoteRef/>
      </w:r>
      <w:r w:rsidRPr="009E2FF3">
        <w:rPr>
          <w:sz w:val="18"/>
          <w:szCs w:val="18"/>
          <w:lang w:val="en-US"/>
        </w:rPr>
        <w:t xml:space="preserve"> </w:t>
      </w:r>
      <w:r w:rsidRPr="003E217E">
        <w:rPr>
          <w:sz w:val="18"/>
          <w:szCs w:val="18"/>
          <w:lang w:val="en-US"/>
        </w:rPr>
        <w:t xml:space="preserve"> </w:t>
      </w:r>
      <w:r w:rsidRPr="00CE30F3">
        <w:rPr>
          <w:sz w:val="18"/>
          <w:szCs w:val="18"/>
          <w:lang w:val="en-US"/>
        </w:rPr>
        <w:t xml:space="preserve"> </w:t>
      </w:r>
      <w:r w:rsidRPr="003E217E">
        <w:rPr>
          <w:sz w:val="18"/>
          <w:szCs w:val="18"/>
          <w:lang w:val="en-US"/>
        </w:rPr>
        <w:t>historie.ru/books/item/f00/s00/z0000112/st10.shtml</w:t>
      </w:r>
    </w:p>
  </w:footnote>
  <w:footnote w:id="106">
    <w:p w:rsidR="00507F32" w:rsidRDefault="00507F32" w:rsidP="003F5902">
      <w:pPr>
        <w:pStyle w:val="a9"/>
      </w:pPr>
      <w:r w:rsidRPr="003E217E">
        <w:rPr>
          <w:rStyle w:val="ab"/>
          <w:sz w:val="18"/>
          <w:szCs w:val="18"/>
        </w:rPr>
        <w:footnoteRef/>
      </w:r>
      <w:r w:rsidRPr="003E217E">
        <w:rPr>
          <w:sz w:val="18"/>
          <w:szCs w:val="18"/>
        </w:rPr>
        <w:t xml:space="preserve"> 7084 – это 1751 (141 год, 6 месяцев, 24 дня) от кода «5333» (25.3.1217).</w:t>
      </w:r>
    </w:p>
  </w:footnote>
  <w:footnote w:id="107">
    <w:p w:rsidR="00507F32" w:rsidRDefault="00507F32">
      <w:pPr>
        <w:pStyle w:val="a9"/>
      </w:pPr>
      <w:r>
        <w:rPr>
          <w:rStyle w:val="ab"/>
        </w:rPr>
        <w:footnoteRef/>
      </w:r>
      <w:r>
        <w:t xml:space="preserve"> Скрынников Р.Г. Иван Грозный /…/, с.22./</w:t>
      </w:r>
      <w:r>
        <w:rPr>
          <w:lang w:val="en-US"/>
        </w:rPr>
        <w:t>libok</w:t>
      </w:r>
      <w:r w:rsidRPr="00E83389">
        <w:t>.</w:t>
      </w:r>
      <w:r>
        <w:rPr>
          <w:lang w:val="en-US"/>
        </w:rPr>
        <w:t>net</w:t>
      </w:r>
      <w:r w:rsidRPr="00E83389">
        <w:t>/</w:t>
      </w:r>
      <w:r>
        <w:rPr>
          <w:lang w:val="en-US"/>
        </w:rPr>
        <w:t>writer</w:t>
      </w:r>
      <w:r w:rsidRPr="00E83389">
        <w:t>/7585/</w:t>
      </w:r>
    </w:p>
    <w:p w:rsidR="00507F32" w:rsidRPr="00E83389" w:rsidRDefault="00507F32">
      <w:pPr>
        <w:pStyle w:val="a9"/>
        <w:rPr>
          <w:lang w:val="en-US"/>
        </w:rPr>
      </w:pPr>
      <w:r>
        <w:rPr>
          <w:lang w:val="en-US"/>
        </w:rPr>
        <w:t>kniga</w:t>
      </w:r>
      <w:r w:rsidRPr="00E83389">
        <w:rPr>
          <w:lang w:val="en-US"/>
        </w:rPr>
        <w:t>/24966/</w:t>
      </w:r>
      <w:r>
        <w:rPr>
          <w:lang w:val="en-US"/>
        </w:rPr>
        <w:t>skrynnikovruslangrigorevitch</w:t>
      </w:r>
      <w:r w:rsidRPr="00E83389">
        <w:rPr>
          <w:lang w:val="en-US"/>
        </w:rPr>
        <w:t>/</w:t>
      </w:r>
      <w:r>
        <w:rPr>
          <w:lang w:val="en-US"/>
        </w:rPr>
        <w:t>ivan</w:t>
      </w:r>
      <w:r w:rsidRPr="00E83389">
        <w:rPr>
          <w:lang w:val="en-US"/>
        </w:rPr>
        <w:t>_</w:t>
      </w:r>
      <w:r>
        <w:rPr>
          <w:lang w:val="en-US"/>
        </w:rPr>
        <w:t>g</w:t>
      </w:r>
      <w:r w:rsidRPr="00E83389">
        <w:rPr>
          <w:lang w:val="en-US"/>
        </w:rPr>
        <w:t>/</w:t>
      </w:r>
      <w:r>
        <w:rPr>
          <w:lang w:val="en-US"/>
        </w:rPr>
        <w:t>read</w:t>
      </w:r>
      <w:r w:rsidRPr="00E83389">
        <w:rPr>
          <w:lang w:val="en-US"/>
        </w:rPr>
        <w:t xml:space="preserve">/ 22/ </w:t>
      </w:r>
      <w:r>
        <w:rPr>
          <w:lang w:val="en-US"/>
        </w:rPr>
        <w:t xml:space="preserve"> (</w:t>
      </w:r>
      <w:r>
        <w:t>доступ</w:t>
      </w:r>
      <w:r>
        <w:rPr>
          <w:lang w:val="en-US"/>
        </w:rPr>
        <w:t xml:space="preserve"> 3</w:t>
      </w:r>
      <w:r w:rsidRPr="00E83389">
        <w:rPr>
          <w:lang w:val="en-US"/>
        </w:rPr>
        <w:t>.</w:t>
      </w:r>
      <w:r>
        <w:rPr>
          <w:lang w:val="en-US"/>
        </w:rPr>
        <w:t>5</w:t>
      </w:r>
      <w:r w:rsidRPr="00E83389">
        <w:rPr>
          <w:lang w:val="en-US"/>
        </w:rPr>
        <w:t>.</w:t>
      </w:r>
      <w:r>
        <w:rPr>
          <w:lang w:val="en-US"/>
        </w:rPr>
        <w:t>2016)</w:t>
      </w:r>
    </w:p>
  </w:footnote>
  <w:footnote w:id="108">
    <w:p w:rsidR="00507F32" w:rsidRDefault="00507F32" w:rsidP="00A04618">
      <w:pPr>
        <w:pStyle w:val="a9"/>
      </w:pPr>
      <w:r>
        <w:rPr>
          <w:rStyle w:val="ab"/>
        </w:rPr>
        <w:footnoteRef/>
      </w:r>
      <w:r>
        <w:t xml:space="preserve"> Скрынников Р.Г. Иван Грозный /…/, с.21-22./</w:t>
      </w:r>
      <w:r>
        <w:rPr>
          <w:lang w:val="en-US"/>
        </w:rPr>
        <w:t>libok</w:t>
      </w:r>
      <w:r w:rsidRPr="00E83389">
        <w:t>.</w:t>
      </w:r>
      <w:r>
        <w:rPr>
          <w:lang w:val="en-US"/>
        </w:rPr>
        <w:t>net</w:t>
      </w:r>
      <w:r w:rsidRPr="00E83389">
        <w:t>/</w:t>
      </w:r>
      <w:r>
        <w:rPr>
          <w:lang w:val="en-US"/>
        </w:rPr>
        <w:t>writer</w:t>
      </w:r>
      <w:r w:rsidRPr="00E83389">
        <w:t>/7585/</w:t>
      </w:r>
    </w:p>
    <w:p w:rsidR="00507F32" w:rsidRPr="00A6012C" w:rsidRDefault="00507F32" w:rsidP="00A04618">
      <w:pPr>
        <w:pStyle w:val="a9"/>
        <w:rPr>
          <w:lang w:val="en-US"/>
        </w:rPr>
      </w:pPr>
      <w:r>
        <w:rPr>
          <w:lang w:val="en-US"/>
        </w:rPr>
        <w:t>kniga</w:t>
      </w:r>
      <w:r w:rsidRPr="00E83389">
        <w:rPr>
          <w:lang w:val="en-US"/>
        </w:rPr>
        <w:t>/24966/</w:t>
      </w:r>
      <w:r>
        <w:rPr>
          <w:lang w:val="en-US"/>
        </w:rPr>
        <w:t>skrynnikovruslangrigorevitch</w:t>
      </w:r>
      <w:r w:rsidRPr="00E83389">
        <w:rPr>
          <w:lang w:val="en-US"/>
        </w:rPr>
        <w:t>/</w:t>
      </w:r>
      <w:r>
        <w:rPr>
          <w:lang w:val="en-US"/>
        </w:rPr>
        <w:t>ivan</w:t>
      </w:r>
      <w:r w:rsidRPr="00E83389">
        <w:rPr>
          <w:lang w:val="en-US"/>
        </w:rPr>
        <w:t>_</w:t>
      </w:r>
      <w:r>
        <w:rPr>
          <w:lang w:val="en-US"/>
        </w:rPr>
        <w:t>g</w:t>
      </w:r>
      <w:r w:rsidRPr="00E83389">
        <w:rPr>
          <w:lang w:val="en-US"/>
        </w:rPr>
        <w:t>/</w:t>
      </w:r>
      <w:r>
        <w:rPr>
          <w:lang w:val="en-US"/>
        </w:rPr>
        <w:t>read</w:t>
      </w:r>
      <w:r w:rsidRPr="00E83389">
        <w:rPr>
          <w:lang w:val="en-US"/>
        </w:rPr>
        <w:t xml:space="preserve">/ </w:t>
      </w:r>
      <w:r w:rsidRPr="00A6012C">
        <w:rPr>
          <w:lang w:val="en-US"/>
        </w:rPr>
        <w:t>21-</w:t>
      </w:r>
      <w:r w:rsidRPr="00E83389">
        <w:rPr>
          <w:lang w:val="en-US"/>
        </w:rPr>
        <w:t xml:space="preserve">22/ </w:t>
      </w:r>
    </w:p>
  </w:footnote>
  <w:footnote w:id="109">
    <w:p w:rsidR="00507F32" w:rsidRPr="00AC0AC8" w:rsidRDefault="00507F32" w:rsidP="00073F91">
      <w:pPr>
        <w:pStyle w:val="a9"/>
        <w:rPr>
          <w:lang w:val="en-US"/>
        </w:rPr>
      </w:pPr>
      <w:r>
        <w:rPr>
          <w:rStyle w:val="ab"/>
        </w:rPr>
        <w:footnoteRef/>
      </w:r>
      <w:r w:rsidRPr="00F47C8B">
        <w:rPr>
          <w:sz w:val="18"/>
          <w:szCs w:val="18"/>
          <w:lang w:val="en-US"/>
        </w:rPr>
        <w:t xml:space="preserve"> </w:t>
      </w:r>
      <w:r w:rsidRPr="00417C98">
        <w:rPr>
          <w:sz w:val="18"/>
          <w:szCs w:val="18"/>
          <w:lang w:val="en-US"/>
        </w:rPr>
        <w:t>wikipedia</w:t>
      </w:r>
      <w:r w:rsidRPr="00AC0AC8">
        <w:rPr>
          <w:sz w:val="18"/>
          <w:szCs w:val="18"/>
          <w:lang w:val="en-US"/>
        </w:rPr>
        <w:t>.</w:t>
      </w:r>
      <w:r w:rsidRPr="00417C98">
        <w:rPr>
          <w:sz w:val="18"/>
          <w:szCs w:val="18"/>
          <w:lang w:val="en-US"/>
        </w:rPr>
        <w:t>org</w:t>
      </w:r>
      <w:r w:rsidRPr="00AC0AC8">
        <w:rPr>
          <w:sz w:val="18"/>
          <w:szCs w:val="18"/>
          <w:lang w:val="en-US"/>
        </w:rPr>
        <w:t>/</w:t>
      </w:r>
      <w:r w:rsidRPr="00417C98">
        <w:rPr>
          <w:sz w:val="18"/>
          <w:szCs w:val="18"/>
          <w:lang w:val="en-US"/>
        </w:rPr>
        <w:t>wiki</w:t>
      </w:r>
      <w:r w:rsidRPr="00AC0AC8">
        <w:rPr>
          <w:sz w:val="18"/>
          <w:szCs w:val="18"/>
          <w:lang w:val="en-US"/>
        </w:rPr>
        <w:t>/</w:t>
      </w:r>
      <w:r>
        <w:rPr>
          <w:sz w:val="18"/>
          <w:szCs w:val="18"/>
        </w:rPr>
        <w:t>Федор</w:t>
      </w:r>
      <w:r w:rsidRPr="00AC0AC8">
        <w:rPr>
          <w:sz w:val="18"/>
          <w:szCs w:val="18"/>
          <w:lang w:val="en-US"/>
        </w:rPr>
        <w:t>_1_</w:t>
      </w:r>
      <w:r>
        <w:rPr>
          <w:sz w:val="18"/>
          <w:szCs w:val="18"/>
        </w:rPr>
        <w:t>Иоаннович</w:t>
      </w:r>
      <w:r w:rsidRPr="00AC0AC8">
        <w:rPr>
          <w:sz w:val="18"/>
          <w:szCs w:val="18"/>
          <w:lang w:val="en-US"/>
        </w:rPr>
        <w:t xml:space="preserve"> (</w:t>
      </w:r>
      <w:r w:rsidRPr="00417C98">
        <w:rPr>
          <w:sz w:val="18"/>
          <w:szCs w:val="18"/>
        </w:rPr>
        <w:t>доступ</w:t>
      </w:r>
      <w:r w:rsidRPr="00AC0AC8">
        <w:rPr>
          <w:sz w:val="18"/>
          <w:szCs w:val="18"/>
          <w:lang w:val="en-US"/>
        </w:rPr>
        <w:t xml:space="preserve"> 10.11.2015)</w:t>
      </w:r>
    </w:p>
  </w:footnote>
  <w:footnote w:id="110">
    <w:p w:rsidR="00507F32" w:rsidRPr="00B303F8" w:rsidRDefault="00507F32">
      <w:pPr>
        <w:pStyle w:val="a9"/>
        <w:rPr>
          <w:lang w:val="en-US"/>
        </w:rPr>
      </w:pPr>
      <w:r>
        <w:rPr>
          <w:rStyle w:val="ab"/>
        </w:rPr>
        <w:footnoteRef/>
      </w:r>
      <w:r w:rsidRPr="00EB2756">
        <w:rPr>
          <w:sz w:val="18"/>
          <w:szCs w:val="18"/>
          <w:lang w:val="en-US"/>
        </w:rPr>
        <w:t xml:space="preserve"> </w:t>
      </w:r>
      <w:r w:rsidRPr="00D3089C">
        <w:rPr>
          <w:sz w:val="18"/>
          <w:szCs w:val="18"/>
          <w:lang w:val="en-US"/>
        </w:rPr>
        <w:t xml:space="preserve"> </w:t>
      </w:r>
      <w:r w:rsidRPr="00D55968">
        <w:rPr>
          <w:sz w:val="18"/>
          <w:szCs w:val="18"/>
          <w:lang w:val="en-US"/>
        </w:rPr>
        <w:t>wordweb</w:t>
      </w:r>
      <w:r w:rsidRPr="00F32BF9">
        <w:rPr>
          <w:sz w:val="18"/>
          <w:szCs w:val="18"/>
          <w:lang w:val="en-US"/>
        </w:rPr>
        <w:t>.</w:t>
      </w:r>
      <w:r w:rsidRPr="00D55968">
        <w:rPr>
          <w:sz w:val="18"/>
          <w:szCs w:val="18"/>
          <w:lang w:val="en-US"/>
        </w:rPr>
        <w:t>ru</w:t>
      </w:r>
      <w:r w:rsidRPr="00F32BF9">
        <w:rPr>
          <w:sz w:val="18"/>
          <w:szCs w:val="18"/>
          <w:lang w:val="en-US"/>
        </w:rPr>
        <w:t>/2008/06/06/</w:t>
      </w:r>
      <w:r w:rsidRPr="00D55968">
        <w:rPr>
          <w:sz w:val="18"/>
          <w:szCs w:val="18"/>
          <w:lang w:val="en-US"/>
        </w:rPr>
        <w:t>puteshestvie</w:t>
      </w:r>
      <w:r w:rsidRPr="00F32BF9">
        <w:rPr>
          <w:sz w:val="18"/>
          <w:szCs w:val="18"/>
          <w:lang w:val="en-US"/>
        </w:rPr>
        <w:t>_</w:t>
      </w:r>
      <w:r w:rsidRPr="00D55968">
        <w:rPr>
          <w:sz w:val="18"/>
          <w:szCs w:val="18"/>
          <w:lang w:val="en-US"/>
        </w:rPr>
        <w:t>richarda</w:t>
      </w:r>
      <w:r w:rsidRPr="00F32BF9">
        <w:rPr>
          <w:sz w:val="18"/>
          <w:szCs w:val="18"/>
          <w:lang w:val="en-US"/>
        </w:rPr>
        <w:t>_</w:t>
      </w:r>
      <w:r w:rsidRPr="00D55968">
        <w:rPr>
          <w:sz w:val="18"/>
          <w:szCs w:val="18"/>
          <w:lang w:val="en-US"/>
        </w:rPr>
        <w:t>chensellora.html</w:t>
      </w:r>
      <w:r>
        <w:rPr>
          <w:sz w:val="18"/>
          <w:szCs w:val="18"/>
          <w:lang w:val="en-US"/>
        </w:rPr>
        <w:t xml:space="preserve"> (</w:t>
      </w:r>
      <w:r>
        <w:rPr>
          <w:sz w:val="18"/>
          <w:szCs w:val="18"/>
        </w:rPr>
        <w:t>доступ</w:t>
      </w:r>
      <w:r w:rsidRPr="00D55968">
        <w:rPr>
          <w:sz w:val="18"/>
          <w:szCs w:val="18"/>
          <w:lang w:val="en-US"/>
        </w:rPr>
        <w:t xml:space="preserve"> 16.10.2015)</w:t>
      </w:r>
    </w:p>
  </w:footnote>
  <w:footnote w:id="111">
    <w:p w:rsidR="00507F32" w:rsidRPr="008E403F" w:rsidRDefault="00507F32" w:rsidP="00403BB7">
      <w:pPr>
        <w:pStyle w:val="a9"/>
        <w:rPr>
          <w:lang w:val="en-US"/>
        </w:rPr>
      </w:pPr>
      <w:r>
        <w:rPr>
          <w:rStyle w:val="ab"/>
        </w:rPr>
        <w:footnoteRef/>
      </w:r>
      <w:r w:rsidRPr="008F658C">
        <w:rPr>
          <w:sz w:val="18"/>
          <w:szCs w:val="18"/>
          <w:lang w:val="en-US"/>
        </w:rPr>
        <w:t xml:space="preserve"> </w:t>
      </w:r>
      <w:r w:rsidRPr="00EB2756">
        <w:rPr>
          <w:sz w:val="18"/>
          <w:szCs w:val="18"/>
          <w:lang w:val="en-US"/>
        </w:rPr>
        <w:t xml:space="preserve"> </w:t>
      </w:r>
      <w:r w:rsidRPr="003E217E">
        <w:rPr>
          <w:sz w:val="18"/>
          <w:szCs w:val="18"/>
          <w:lang w:val="en-US"/>
        </w:rPr>
        <w:t>wikipedia.org/wiki/Mary, queen of Scots.</w:t>
      </w:r>
    </w:p>
  </w:footnote>
  <w:footnote w:id="112">
    <w:p w:rsidR="00507F32" w:rsidRPr="006E51F9" w:rsidRDefault="00507F32">
      <w:pPr>
        <w:pStyle w:val="a9"/>
      </w:pPr>
      <w:r>
        <w:rPr>
          <w:rStyle w:val="ab"/>
        </w:rPr>
        <w:footnoteRef/>
      </w:r>
      <w:r>
        <w:rPr>
          <w:sz w:val="18"/>
          <w:szCs w:val="18"/>
        </w:rPr>
        <w:t xml:space="preserve">  </w:t>
      </w:r>
      <w:r w:rsidRPr="003E217E">
        <w:rPr>
          <w:sz w:val="18"/>
          <w:szCs w:val="18"/>
          <w:lang w:val="en-US"/>
        </w:rPr>
        <w:t>wikipedia</w:t>
      </w:r>
      <w:r w:rsidRPr="003E217E">
        <w:rPr>
          <w:sz w:val="18"/>
          <w:szCs w:val="18"/>
        </w:rPr>
        <w:t>.</w:t>
      </w:r>
      <w:r w:rsidRPr="003E217E">
        <w:rPr>
          <w:sz w:val="18"/>
          <w:szCs w:val="18"/>
          <w:lang w:val="en-US"/>
        </w:rPr>
        <w:t>org</w:t>
      </w:r>
      <w:r w:rsidRPr="003E217E">
        <w:rPr>
          <w:sz w:val="18"/>
          <w:szCs w:val="18"/>
        </w:rPr>
        <w:t>/</w:t>
      </w:r>
      <w:r w:rsidRPr="003E217E">
        <w:rPr>
          <w:sz w:val="18"/>
          <w:szCs w:val="18"/>
          <w:lang w:val="en-US"/>
        </w:rPr>
        <w:t>wiki</w:t>
      </w:r>
      <w:r w:rsidRPr="003E217E">
        <w:rPr>
          <w:sz w:val="18"/>
          <w:szCs w:val="18"/>
        </w:rPr>
        <w:t>/Василий Шуйский</w:t>
      </w:r>
    </w:p>
  </w:footnote>
  <w:footnote w:id="113">
    <w:p w:rsidR="00507F32" w:rsidRPr="00C479F6" w:rsidRDefault="00507F32">
      <w:pPr>
        <w:pStyle w:val="a9"/>
      </w:pPr>
      <w:r>
        <w:rPr>
          <w:rStyle w:val="ab"/>
        </w:rPr>
        <w:footnoteRef/>
      </w:r>
      <w:r>
        <w:rPr>
          <w:sz w:val="18"/>
          <w:szCs w:val="18"/>
        </w:rPr>
        <w:t xml:space="preserve">  </w:t>
      </w:r>
      <w:r w:rsidRPr="00C479F6">
        <w:rPr>
          <w:sz w:val="18"/>
          <w:szCs w:val="18"/>
        </w:rPr>
        <w:t xml:space="preserve">Грамота с указанием места боярина в иерархии </w:t>
      </w:r>
      <w:r>
        <w:rPr>
          <w:sz w:val="18"/>
          <w:szCs w:val="18"/>
        </w:rPr>
        <w:t xml:space="preserve">должностей </w:t>
      </w:r>
      <w:r w:rsidRPr="00C479F6">
        <w:rPr>
          <w:sz w:val="18"/>
          <w:szCs w:val="18"/>
        </w:rPr>
        <w:t>гос</w:t>
      </w:r>
      <w:r>
        <w:rPr>
          <w:sz w:val="18"/>
          <w:szCs w:val="18"/>
        </w:rPr>
        <w:t>у</w:t>
      </w:r>
      <w:r w:rsidRPr="00C479F6">
        <w:rPr>
          <w:sz w:val="18"/>
          <w:szCs w:val="18"/>
        </w:rPr>
        <w:t>дарства.</w:t>
      </w:r>
    </w:p>
  </w:footnote>
  <w:footnote w:id="114">
    <w:p w:rsidR="00507F32" w:rsidRPr="00C479F6" w:rsidRDefault="00507F32">
      <w:pPr>
        <w:pStyle w:val="a9"/>
      </w:pPr>
      <w:r>
        <w:rPr>
          <w:rStyle w:val="ab"/>
        </w:rPr>
        <w:footnoteRef/>
      </w:r>
      <w:r>
        <w:rPr>
          <w:sz w:val="18"/>
          <w:szCs w:val="18"/>
        </w:rPr>
        <w:t xml:space="preserve">  </w:t>
      </w:r>
      <w:r w:rsidRPr="00C479F6">
        <w:rPr>
          <w:sz w:val="18"/>
          <w:szCs w:val="18"/>
        </w:rPr>
        <w:t>6876 – это 1543 (124 года, 8 месяцев, 30 дней) от кода «5333» (25.3.1217)</w:t>
      </w:r>
      <w:r>
        <w:rPr>
          <w:sz w:val="18"/>
          <w:szCs w:val="18"/>
        </w:rPr>
        <w:t>.</w:t>
      </w:r>
    </w:p>
  </w:footnote>
  <w:footnote w:id="115">
    <w:p w:rsidR="00507F32" w:rsidRPr="00C61E77" w:rsidRDefault="00507F32">
      <w:pPr>
        <w:pStyle w:val="a9"/>
      </w:pPr>
      <w:r>
        <w:rPr>
          <w:rStyle w:val="ab"/>
        </w:rPr>
        <w:footnoteRef/>
      </w:r>
      <w:r>
        <w:rPr>
          <w:sz w:val="18"/>
          <w:szCs w:val="18"/>
        </w:rPr>
        <w:t xml:space="preserve">  Г</w:t>
      </w:r>
      <w:r w:rsidRPr="00C61E77">
        <w:rPr>
          <w:sz w:val="18"/>
          <w:szCs w:val="18"/>
        </w:rPr>
        <w:t>ород Городец на Волге, где погиб Александр Великий.</w:t>
      </w:r>
    </w:p>
  </w:footnote>
  <w:footnote w:id="116">
    <w:p w:rsidR="00507F32" w:rsidRPr="00C61E77" w:rsidRDefault="00507F32">
      <w:pPr>
        <w:pStyle w:val="a9"/>
      </w:pPr>
      <w:r>
        <w:rPr>
          <w:rStyle w:val="ab"/>
        </w:rPr>
        <w:footnoteRef/>
      </w:r>
      <w:r>
        <w:rPr>
          <w:sz w:val="18"/>
          <w:szCs w:val="18"/>
        </w:rPr>
        <w:t xml:space="preserve"> </w:t>
      </w:r>
      <w:r w:rsidRPr="00C61E77">
        <w:rPr>
          <w:sz w:val="18"/>
          <w:szCs w:val="18"/>
        </w:rPr>
        <w:t>Сарай (40 км восточнее Волгограда) – столица Хазарского каганата.</w:t>
      </w:r>
    </w:p>
  </w:footnote>
  <w:footnote w:id="117">
    <w:p w:rsidR="00507F32" w:rsidRPr="00C61E77" w:rsidRDefault="00507F32">
      <w:pPr>
        <w:pStyle w:val="a9"/>
      </w:pPr>
      <w:r>
        <w:rPr>
          <w:rStyle w:val="ab"/>
        </w:rPr>
        <w:footnoteRef/>
      </w:r>
      <w:r>
        <w:rPr>
          <w:sz w:val="18"/>
          <w:szCs w:val="18"/>
        </w:rPr>
        <w:t xml:space="preserve"> </w:t>
      </w:r>
      <w:r w:rsidRPr="00C61E77">
        <w:rPr>
          <w:sz w:val="18"/>
          <w:szCs w:val="18"/>
        </w:rPr>
        <w:t>Город Болгар на Волге</w:t>
      </w:r>
      <w:r>
        <w:rPr>
          <w:sz w:val="18"/>
          <w:szCs w:val="18"/>
        </w:rPr>
        <w:t>.</w:t>
      </w:r>
    </w:p>
  </w:footnote>
  <w:footnote w:id="118">
    <w:p w:rsidR="00507F32" w:rsidRPr="00D02F0D" w:rsidRDefault="00507F32">
      <w:pPr>
        <w:pStyle w:val="a9"/>
      </w:pPr>
      <w:r>
        <w:rPr>
          <w:rStyle w:val="ab"/>
        </w:rPr>
        <w:footnoteRef/>
      </w:r>
      <w:r>
        <w:rPr>
          <w:sz w:val="18"/>
          <w:szCs w:val="18"/>
        </w:rPr>
        <w:t xml:space="preserve"> </w:t>
      </w:r>
      <w:r w:rsidRPr="002B7C7E">
        <w:rPr>
          <w:sz w:val="18"/>
          <w:szCs w:val="18"/>
          <w:lang w:val="en-US"/>
        </w:rPr>
        <w:t>vostlit</w:t>
      </w:r>
      <w:r w:rsidRPr="00D02F0D">
        <w:rPr>
          <w:sz w:val="18"/>
          <w:szCs w:val="18"/>
        </w:rPr>
        <w:t>.</w:t>
      </w:r>
      <w:r w:rsidRPr="002B7C7E">
        <w:rPr>
          <w:sz w:val="18"/>
          <w:szCs w:val="18"/>
          <w:lang w:val="en-US"/>
        </w:rPr>
        <w:t>info</w:t>
      </w:r>
      <w:r w:rsidRPr="00D02F0D">
        <w:rPr>
          <w:sz w:val="18"/>
          <w:szCs w:val="18"/>
        </w:rPr>
        <w:t>/</w:t>
      </w:r>
      <w:r w:rsidRPr="002B7C7E">
        <w:rPr>
          <w:sz w:val="18"/>
          <w:szCs w:val="18"/>
          <w:lang w:val="en-US"/>
        </w:rPr>
        <w:t>Texts</w:t>
      </w:r>
      <w:r w:rsidRPr="00D02F0D">
        <w:rPr>
          <w:sz w:val="18"/>
          <w:szCs w:val="18"/>
        </w:rPr>
        <w:t>/</w:t>
      </w:r>
      <w:r w:rsidRPr="002B7C7E">
        <w:rPr>
          <w:sz w:val="18"/>
          <w:szCs w:val="18"/>
          <w:lang w:val="en-US"/>
        </w:rPr>
        <w:t>DocumentyRuss</w:t>
      </w:r>
      <w:r w:rsidRPr="00D02F0D">
        <w:rPr>
          <w:sz w:val="18"/>
          <w:szCs w:val="18"/>
        </w:rPr>
        <w:t>/1360-1380/</w:t>
      </w:r>
      <w:r w:rsidRPr="002B7C7E">
        <w:rPr>
          <w:sz w:val="18"/>
          <w:szCs w:val="18"/>
          <w:lang w:val="en-US"/>
        </w:rPr>
        <w:t>Dmitrij</w:t>
      </w:r>
      <w:r w:rsidRPr="00D02F0D">
        <w:rPr>
          <w:sz w:val="18"/>
          <w:szCs w:val="18"/>
        </w:rPr>
        <w:t>…./</w:t>
      </w:r>
      <w:r w:rsidRPr="002B7C7E">
        <w:rPr>
          <w:sz w:val="18"/>
          <w:szCs w:val="18"/>
          <w:lang w:val="en-US"/>
        </w:rPr>
        <w:t>gram</w:t>
      </w:r>
      <w:r w:rsidRPr="00D02F0D">
        <w:rPr>
          <w:sz w:val="18"/>
          <w:szCs w:val="18"/>
        </w:rPr>
        <w:t>_1368.</w:t>
      </w:r>
      <w:r w:rsidRPr="002B7C7E">
        <w:rPr>
          <w:sz w:val="18"/>
          <w:szCs w:val="18"/>
          <w:lang w:val="en-US"/>
        </w:rPr>
        <w:t>htm</w:t>
      </w:r>
    </w:p>
  </w:footnote>
  <w:footnote w:id="119">
    <w:p w:rsidR="00507F32" w:rsidRPr="008A39C8" w:rsidRDefault="00507F32" w:rsidP="003E217E">
      <w:pPr>
        <w:pStyle w:val="a9"/>
      </w:pPr>
      <w:r>
        <w:rPr>
          <w:rStyle w:val="ab"/>
        </w:rPr>
        <w:footnoteRef/>
      </w:r>
      <w:r>
        <w:rPr>
          <w:sz w:val="18"/>
          <w:szCs w:val="18"/>
        </w:rPr>
        <w:t xml:space="preserve"> </w:t>
      </w:r>
      <w:r w:rsidRPr="008A39C8">
        <w:rPr>
          <w:sz w:val="18"/>
          <w:szCs w:val="18"/>
        </w:rPr>
        <w:t>Он оказывал царю в спальне такие же услуги, как Малюта Скуратов.</w:t>
      </w:r>
    </w:p>
  </w:footnote>
  <w:footnote w:id="120">
    <w:p w:rsidR="00507F32" w:rsidRPr="008A39C8" w:rsidRDefault="00507F32" w:rsidP="003E217E">
      <w:pPr>
        <w:pStyle w:val="a9"/>
        <w:rPr>
          <w:lang w:val="en-US"/>
        </w:rPr>
      </w:pPr>
      <w:r>
        <w:rPr>
          <w:rStyle w:val="ab"/>
        </w:rPr>
        <w:footnoteRef/>
      </w:r>
      <w:r w:rsidRPr="003A18E7">
        <w:rPr>
          <w:sz w:val="18"/>
          <w:szCs w:val="18"/>
          <w:lang w:val="en-US"/>
        </w:rPr>
        <w:t xml:space="preserve"> </w:t>
      </w:r>
      <w:r w:rsidRPr="00417C98">
        <w:rPr>
          <w:sz w:val="18"/>
          <w:szCs w:val="18"/>
          <w:lang w:val="en-US"/>
        </w:rPr>
        <w:t>wikipedia</w:t>
      </w:r>
      <w:r w:rsidRPr="008A39C8">
        <w:rPr>
          <w:sz w:val="18"/>
          <w:szCs w:val="18"/>
          <w:lang w:val="en-US"/>
        </w:rPr>
        <w:t>.</w:t>
      </w:r>
      <w:r w:rsidRPr="00417C98">
        <w:rPr>
          <w:sz w:val="18"/>
          <w:szCs w:val="18"/>
          <w:lang w:val="en-US"/>
        </w:rPr>
        <w:t>org</w:t>
      </w:r>
      <w:r w:rsidRPr="008A39C8">
        <w:rPr>
          <w:sz w:val="18"/>
          <w:szCs w:val="18"/>
          <w:lang w:val="en-US"/>
        </w:rPr>
        <w:t>/</w:t>
      </w:r>
      <w:r w:rsidRPr="00417C98">
        <w:rPr>
          <w:sz w:val="18"/>
          <w:szCs w:val="18"/>
          <w:lang w:val="en-US"/>
        </w:rPr>
        <w:t>wiki</w:t>
      </w:r>
      <w:r w:rsidRPr="008A39C8">
        <w:rPr>
          <w:sz w:val="18"/>
          <w:szCs w:val="18"/>
          <w:lang w:val="en-US"/>
        </w:rPr>
        <w:t>/</w:t>
      </w:r>
      <w:r>
        <w:rPr>
          <w:sz w:val="18"/>
          <w:szCs w:val="18"/>
          <w:lang w:val="en-US"/>
        </w:rPr>
        <w:t>Jerome</w:t>
      </w:r>
      <w:r w:rsidRPr="003A18E7">
        <w:rPr>
          <w:sz w:val="18"/>
          <w:szCs w:val="18"/>
          <w:lang w:val="en-US"/>
        </w:rPr>
        <w:t xml:space="preserve"> </w:t>
      </w:r>
      <w:r>
        <w:rPr>
          <w:sz w:val="18"/>
          <w:szCs w:val="18"/>
          <w:lang w:val="en-US"/>
        </w:rPr>
        <w:t>Horsey</w:t>
      </w:r>
      <w:r w:rsidRPr="008A39C8">
        <w:rPr>
          <w:sz w:val="18"/>
          <w:szCs w:val="18"/>
          <w:lang w:val="en-US"/>
        </w:rPr>
        <w:t xml:space="preserve"> (</w:t>
      </w:r>
      <w:r w:rsidRPr="00417C98">
        <w:rPr>
          <w:sz w:val="18"/>
          <w:szCs w:val="18"/>
        </w:rPr>
        <w:t>доступ</w:t>
      </w:r>
      <w:r w:rsidRPr="008A39C8">
        <w:rPr>
          <w:sz w:val="18"/>
          <w:szCs w:val="18"/>
          <w:lang w:val="en-US"/>
        </w:rPr>
        <w:t xml:space="preserve"> 1.11.2015).</w:t>
      </w:r>
    </w:p>
  </w:footnote>
  <w:footnote w:id="121">
    <w:p w:rsidR="00507F32" w:rsidRPr="00ED6A27" w:rsidRDefault="00507F32" w:rsidP="00ED6A27">
      <w:pPr>
        <w:pStyle w:val="a9"/>
      </w:pPr>
      <w:r>
        <w:rPr>
          <w:rStyle w:val="ab"/>
        </w:rPr>
        <w:footnoteRef/>
      </w:r>
      <w:r>
        <w:rPr>
          <w:sz w:val="18"/>
          <w:szCs w:val="18"/>
        </w:rPr>
        <w:t xml:space="preserve"> </w:t>
      </w:r>
      <w:r w:rsidRPr="00ED6A27">
        <w:rPr>
          <w:sz w:val="18"/>
          <w:szCs w:val="18"/>
        </w:rPr>
        <w:t xml:space="preserve">При дворе было </w:t>
      </w:r>
      <w:r>
        <w:rPr>
          <w:sz w:val="18"/>
          <w:szCs w:val="18"/>
        </w:rPr>
        <w:t>только</w:t>
      </w:r>
      <w:r w:rsidRPr="00ED6A27">
        <w:rPr>
          <w:sz w:val="18"/>
          <w:szCs w:val="18"/>
        </w:rPr>
        <w:t xml:space="preserve"> 6 рыцарей, 12 эквайров (оруженосцев), 6 пажей.</w:t>
      </w:r>
    </w:p>
  </w:footnote>
  <w:footnote w:id="122">
    <w:p w:rsidR="00507F32" w:rsidRPr="00F43D16" w:rsidRDefault="00507F32" w:rsidP="007D31A5">
      <w:pPr>
        <w:pStyle w:val="a9"/>
        <w:rPr>
          <w:lang w:val="en-US"/>
        </w:rPr>
      </w:pPr>
      <w:r>
        <w:rPr>
          <w:rStyle w:val="ab"/>
        </w:rPr>
        <w:footnoteRef/>
      </w:r>
      <w:r w:rsidRPr="00AC4379">
        <w:rPr>
          <w:sz w:val="18"/>
          <w:szCs w:val="18"/>
          <w:lang w:val="en-US"/>
        </w:rPr>
        <w:t xml:space="preserve"> </w:t>
      </w:r>
      <w:r w:rsidRPr="00417C98">
        <w:rPr>
          <w:sz w:val="18"/>
          <w:szCs w:val="18"/>
          <w:lang w:val="en-US"/>
        </w:rPr>
        <w:t>wikipedia</w:t>
      </w:r>
      <w:r w:rsidRPr="00E46A94">
        <w:rPr>
          <w:sz w:val="18"/>
          <w:szCs w:val="18"/>
          <w:lang w:val="en-US"/>
        </w:rPr>
        <w:t>.</w:t>
      </w:r>
      <w:r w:rsidRPr="00417C98">
        <w:rPr>
          <w:sz w:val="18"/>
          <w:szCs w:val="18"/>
          <w:lang w:val="en-US"/>
        </w:rPr>
        <w:t>org</w:t>
      </w:r>
      <w:r w:rsidRPr="00E46A94">
        <w:rPr>
          <w:sz w:val="18"/>
          <w:szCs w:val="18"/>
          <w:lang w:val="en-US"/>
        </w:rPr>
        <w:t>/</w:t>
      </w:r>
      <w:r w:rsidRPr="00417C98">
        <w:rPr>
          <w:sz w:val="18"/>
          <w:szCs w:val="18"/>
          <w:lang w:val="en-US"/>
        </w:rPr>
        <w:t>wiki</w:t>
      </w:r>
      <w:r w:rsidRPr="00E46A94">
        <w:rPr>
          <w:sz w:val="18"/>
          <w:szCs w:val="18"/>
          <w:lang w:val="en-US"/>
        </w:rPr>
        <w:t>/</w:t>
      </w:r>
      <w:r>
        <w:rPr>
          <w:sz w:val="18"/>
          <w:szCs w:val="18"/>
          <w:lang w:val="en-US"/>
        </w:rPr>
        <w:t>Jerome Horsey</w:t>
      </w:r>
      <w:r w:rsidRPr="00E46A94">
        <w:rPr>
          <w:sz w:val="18"/>
          <w:szCs w:val="18"/>
          <w:lang w:val="en-US"/>
        </w:rPr>
        <w:t xml:space="preserve"> (</w:t>
      </w:r>
      <w:r w:rsidRPr="00417C98">
        <w:rPr>
          <w:sz w:val="18"/>
          <w:szCs w:val="18"/>
        </w:rPr>
        <w:t>доступ</w:t>
      </w:r>
      <w:r w:rsidRPr="00E46A94">
        <w:rPr>
          <w:sz w:val="18"/>
          <w:szCs w:val="18"/>
          <w:lang w:val="en-US"/>
        </w:rPr>
        <w:t xml:space="preserve"> 1.</w:t>
      </w:r>
      <w:r>
        <w:rPr>
          <w:sz w:val="18"/>
          <w:szCs w:val="18"/>
          <w:lang w:val="en-US"/>
        </w:rPr>
        <w:t>11</w:t>
      </w:r>
      <w:r w:rsidRPr="00E46A94">
        <w:rPr>
          <w:sz w:val="18"/>
          <w:szCs w:val="18"/>
          <w:lang w:val="en-US"/>
        </w:rPr>
        <w:t>.2015)</w:t>
      </w:r>
      <w:r w:rsidRPr="00F43D16">
        <w:rPr>
          <w:sz w:val="18"/>
          <w:szCs w:val="18"/>
          <w:lang w:val="en-US"/>
        </w:rPr>
        <w:t>.</w:t>
      </w:r>
    </w:p>
  </w:footnote>
  <w:footnote w:id="123">
    <w:p w:rsidR="00507F32" w:rsidRPr="00916948" w:rsidRDefault="00507F32">
      <w:pPr>
        <w:pStyle w:val="a9"/>
      </w:pPr>
      <w:r>
        <w:rPr>
          <w:rStyle w:val="ab"/>
        </w:rPr>
        <w:footnoteRef/>
      </w:r>
      <w:r>
        <w:rPr>
          <w:sz w:val="18"/>
          <w:szCs w:val="18"/>
        </w:rPr>
        <w:t xml:space="preserve"> </w:t>
      </w:r>
      <w:r w:rsidRPr="00916948">
        <w:rPr>
          <w:sz w:val="18"/>
          <w:szCs w:val="18"/>
        </w:rPr>
        <w:t>Дж.</w:t>
      </w:r>
      <w:r>
        <w:rPr>
          <w:sz w:val="18"/>
          <w:szCs w:val="18"/>
        </w:rPr>
        <w:t xml:space="preserve"> </w:t>
      </w:r>
      <w:r w:rsidRPr="00916948">
        <w:rPr>
          <w:sz w:val="18"/>
          <w:szCs w:val="18"/>
        </w:rPr>
        <w:t>Хорси в книге воспоминани</w:t>
      </w:r>
      <w:r>
        <w:rPr>
          <w:sz w:val="18"/>
          <w:szCs w:val="18"/>
        </w:rPr>
        <w:t>й</w:t>
      </w:r>
      <w:r w:rsidRPr="00916948">
        <w:rPr>
          <w:sz w:val="18"/>
          <w:szCs w:val="18"/>
        </w:rPr>
        <w:t xml:space="preserve"> утверждал, что Иван </w:t>
      </w:r>
      <w:r>
        <w:rPr>
          <w:sz w:val="18"/>
          <w:szCs w:val="18"/>
        </w:rPr>
        <w:t>4-й</w:t>
      </w:r>
      <w:r w:rsidRPr="00916948">
        <w:rPr>
          <w:sz w:val="18"/>
          <w:szCs w:val="18"/>
        </w:rPr>
        <w:t xml:space="preserve"> был задушен.</w:t>
      </w:r>
    </w:p>
  </w:footnote>
  <w:footnote w:id="124">
    <w:p w:rsidR="00507F32" w:rsidRPr="0044416E" w:rsidRDefault="00507F32">
      <w:pPr>
        <w:pStyle w:val="a9"/>
      </w:pPr>
      <w:r>
        <w:rPr>
          <w:rStyle w:val="ab"/>
        </w:rPr>
        <w:footnoteRef/>
      </w:r>
      <w:r w:rsidRPr="0044416E">
        <w:t xml:space="preserve"> </w:t>
      </w:r>
      <w:r>
        <w:t>Спецоперация объединения царем-женщиной Ириной церквей Востока и Запада. Так англичане создавали мировую империю.</w:t>
      </w:r>
    </w:p>
  </w:footnote>
  <w:footnote w:id="125">
    <w:p w:rsidR="00507F32" w:rsidRPr="009F2248" w:rsidRDefault="00507F32" w:rsidP="001E0964">
      <w:pPr>
        <w:pStyle w:val="a9"/>
      </w:pPr>
      <w:r>
        <w:rPr>
          <w:rStyle w:val="ab"/>
        </w:rPr>
        <w:footnoteRef/>
      </w:r>
      <w:r w:rsidRPr="009F2248">
        <w:rPr>
          <w:sz w:val="18"/>
          <w:szCs w:val="18"/>
        </w:rPr>
        <w:t xml:space="preserve"> </w:t>
      </w:r>
      <w:r w:rsidRPr="00417C98">
        <w:rPr>
          <w:sz w:val="18"/>
          <w:szCs w:val="18"/>
          <w:lang w:val="en-US"/>
        </w:rPr>
        <w:t>wikipedia</w:t>
      </w:r>
      <w:r w:rsidRPr="009F2248">
        <w:rPr>
          <w:sz w:val="18"/>
          <w:szCs w:val="18"/>
        </w:rPr>
        <w:t>.</w:t>
      </w:r>
      <w:r w:rsidRPr="00417C98">
        <w:rPr>
          <w:sz w:val="18"/>
          <w:szCs w:val="18"/>
          <w:lang w:val="en-US"/>
        </w:rPr>
        <w:t>org</w:t>
      </w:r>
      <w:r w:rsidRPr="009F2248">
        <w:rPr>
          <w:sz w:val="18"/>
          <w:szCs w:val="18"/>
        </w:rPr>
        <w:t>/</w:t>
      </w:r>
      <w:r w:rsidRPr="00417C98">
        <w:rPr>
          <w:sz w:val="18"/>
          <w:szCs w:val="18"/>
          <w:lang w:val="en-US"/>
        </w:rPr>
        <w:t>wiki</w:t>
      </w:r>
      <w:r w:rsidRPr="009F2248">
        <w:rPr>
          <w:sz w:val="18"/>
          <w:szCs w:val="18"/>
        </w:rPr>
        <w:t>/</w:t>
      </w:r>
      <w:r>
        <w:rPr>
          <w:sz w:val="18"/>
          <w:szCs w:val="18"/>
          <w:lang w:val="en-US"/>
        </w:rPr>
        <w:t>Jerome</w:t>
      </w:r>
      <w:r w:rsidRPr="009F2248">
        <w:rPr>
          <w:sz w:val="18"/>
          <w:szCs w:val="18"/>
        </w:rPr>
        <w:t xml:space="preserve"> </w:t>
      </w:r>
      <w:r>
        <w:rPr>
          <w:sz w:val="18"/>
          <w:szCs w:val="18"/>
          <w:lang w:val="en-US"/>
        </w:rPr>
        <w:t>Horsey</w:t>
      </w:r>
      <w:r w:rsidRPr="009F2248">
        <w:rPr>
          <w:sz w:val="18"/>
          <w:szCs w:val="18"/>
        </w:rPr>
        <w:t xml:space="preserve"> (</w:t>
      </w:r>
      <w:r w:rsidRPr="00417C98">
        <w:rPr>
          <w:sz w:val="18"/>
          <w:szCs w:val="18"/>
        </w:rPr>
        <w:t>доступ</w:t>
      </w:r>
      <w:r w:rsidRPr="009F2248">
        <w:rPr>
          <w:sz w:val="18"/>
          <w:szCs w:val="18"/>
        </w:rPr>
        <w:t xml:space="preserve"> 1.11.2015).</w:t>
      </w:r>
    </w:p>
  </w:footnote>
  <w:footnote w:id="126">
    <w:p w:rsidR="00507F32" w:rsidRPr="001E0964" w:rsidRDefault="00507F32" w:rsidP="003D5D0D">
      <w:pPr>
        <w:pStyle w:val="a9"/>
        <w:rPr>
          <w:lang w:val="en-US"/>
        </w:rPr>
      </w:pPr>
      <w:r>
        <w:rPr>
          <w:rStyle w:val="ab"/>
        </w:rPr>
        <w:footnoteRef/>
      </w:r>
      <w:r w:rsidRPr="001E0964">
        <w:rPr>
          <w:lang w:val="en-US"/>
        </w:rPr>
        <w:t xml:space="preserve"> </w:t>
      </w:r>
      <w:r>
        <w:rPr>
          <w:lang w:val="en-US"/>
        </w:rPr>
        <w:t>wikipedia</w:t>
      </w:r>
      <w:r w:rsidRPr="001E0964">
        <w:rPr>
          <w:lang w:val="en-US"/>
        </w:rPr>
        <w:t>/</w:t>
      </w:r>
      <w:r>
        <w:rPr>
          <w:lang w:val="en-US"/>
        </w:rPr>
        <w:t>commons</w:t>
      </w:r>
      <w:r w:rsidRPr="001E0964">
        <w:rPr>
          <w:lang w:val="en-US"/>
        </w:rPr>
        <w:t>/</w:t>
      </w:r>
      <w:r>
        <w:rPr>
          <w:lang w:val="en-US"/>
        </w:rPr>
        <w:t>e</w:t>
      </w:r>
      <w:r w:rsidRPr="001E0964">
        <w:rPr>
          <w:lang w:val="en-US"/>
        </w:rPr>
        <w:t>2/</w:t>
      </w:r>
      <w:r>
        <w:rPr>
          <w:lang w:val="en-US"/>
        </w:rPr>
        <w:t>Ivan</w:t>
      </w:r>
      <w:r w:rsidRPr="001E0964">
        <w:rPr>
          <w:lang w:val="en-US"/>
        </w:rPr>
        <w:t>1</w:t>
      </w:r>
      <w:r>
        <w:rPr>
          <w:lang w:val="en-US"/>
        </w:rPr>
        <w:t>Y</w:t>
      </w:r>
      <w:r w:rsidRPr="001E0964">
        <w:rPr>
          <w:lang w:val="en-US"/>
        </w:rPr>
        <w:t>_</w:t>
      </w:r>
      <w:r>
        <w:rPr>
          <w:lang w:val="en-US"/>
        </w:rPr>
        <w:t>Ortelius</w:t>
      </w:r>
      <w:r w:rsidRPr="001E0964">
        <w:rPr>
          <w:lang w:val="en-US"/>
        </w:rPr>
        <w:t>_1574.</w:t>
      </w:r>
      <w:r>
        <w:rPr>
          <w:lang w:val="en-US"/>
        </w:rPr>
        <w:t>jpg</w:t>
      </w:r>
    </w:p>
  </w:footnote>
  <w:footnote w:id="127">
    <w:p w:rsidR="00507F32" w:rsidRDefault="00507F32">
      <w:pPr>
        <w:pStyle w:val="a9"/>
      </w:pPr>
      <w:r>
        <w:rPr>
          <w:rStyle w:val="ab"/>
        </w:rPr>
        <w:footnoteRef/>
      </w:r>
      <w:r>
        <w:rPr>
          <w:sz w:val="18"/>
          <w:szCs w:val="18"/>
        </w:rPr>
        <w:t xml:space="preserve"> </w:t>
      </w:r>
      <w:r w:rsidRPr="00E2648E">
        <w:rPr>
          <w:sz w:val="18"/>
          <w:szCs w:val="18"/>
        </w:rPr>
        <w:t>1526 – это 58 (4 года, 6 месяцев, 10 дней) ранее 18.11.1</w:t>
      </w:r>
      <w:r>
        <w:rPr>
          <w:sz w:val="18"/>
          <w:szCs w:val="18"/>
        </w:rPr>
        <w:t>377</w:t>
      </w:r>
      <w:r w:rsidRPr="00E2648E">
        <w:rPr>
          <w:sz w:val="18"/>
          <w:szCs w:val="18"/>
        </w:rPr>
        <w:t xml:space="preserve"> («1584»).</w:t>
      </w:r>
    </w:p>
  </w:footnote>
  <w:footnote w:id="128">
    <w:p w:rsidR="00507F32" w:rsidRPr="00705BFB" w:rsidRDefault="00507F32">
      <w:pPr>
        <w:pStyle w:val="a9"/>
        <w:rPr>
          <w:sz w:val="18"/>
          <w:szCs w:val="18"/>
        </w:rPr>
      </w:pPr>
      <w:r>
        <w:rPr>
          <w:rStyle w:val="ab"/>
        </w:rPr>
        <w:footnoteRef/>
      </w:r>
      <w:r>
        <w:t xml:space="preserve"> </w:t>
      </w:r>
      <w:hyperlink r:id="rId2" w:history="1">
        <w:r w:rsidRPr="00705BFB">
          <w:rPr>
            <w:rStyle w:val="a8"/>
            <w:sz w:val="18"/>
            <w:szCs w:val="18"/>
            <w:lang w:val="en-US"/>
          </w:rPr>
          <w:t>www</w:t>
        </w:r>
        <w:r w:rsidRPr="00705BFB">
          <w:rPr>
            <w:rStyle w:val="a8"/>
            <w:sz w:val="18"/>
            <w:szCs w:val="18"/>
          </w:rPr>
          <w:t>.</w:t>
        </w:r>
        <w:r w:rsidRPr="00705BFB">
          <w:rPr>
            <w:rStyle w:val="a8"/>
            <w:sz w:val="18"/>
            <w:szCs w:val="18"/>
            <w:lang w:val="en-US"/>
          </w:rPr>
          <w:t>proza</w:t>
        </w:r>
        <w:r w:rsidRPr="00705BFB">
          <w:rPr>
            <w:rStyle w:val="a8"/>
            <w:sz w:val="18"/>
            <w:szCs w:val="18"/>
          </w:rPr>
          <w:t>.</w:t>
        </w:r>
        <w:r w:rsidRPr="00705BFB">
          <w:rPr>
            <w:rStyle w:val="a8"/>
            <w:sz w:val="18"/>
            <w:szCs w:val="18"/>
            <w:lang w:val="en-US"/>
          </w:rPr>
          <w:t>ru</w:t>
        </w:r>
        <w:r w:rsidRPr="00705BFB">
          <w:rPr>
            <w:rStyle w:val="a8"/>
            <w:sz w:val="18"/>
            <w:szCs w:val="18"/>
          </w:rPr>
          <w:t>/2012/06/19/1127</w:t>
        </w:r>
      </w:hyperlink>
      <w:r w:rsidRPr="00705BFB">
        <w:rPr>
          <w:sz w:val="18"/>
          <w:szCs w:val="18"/>
        </w:rPr>
        <w:t xml:space="preserve"> (доступ 15.12.2015)</w:t>
      </w:r>
    </w:p>
  </w:footnote>
  <w:footnote w:id="129">
    <w:p w:rsidR="00507F32" w:rsidRPr="00705BFB" w:rsidRDefault="00507F32">
      <w:pPr>
        <w:pStyle w:val="a9"/>
        <w:rPr>
          <w:sz w:val="18"/>
          <w:szCs w:val="18"/>
        </w:rPr>
      </w:pPr>
      <w:r w:rsidRPr="00705BFB">
        <w:rPr>
          <w:rStyle w:val="ab"/>
          <w:sz w:val="18"/>
          <w:szCs w:val="18"/>
        </w:rPr>
        <w:footnoteRef/>
      </w:r>
      <w:r w:rsidRPr="00705BFB">
        <w:rPr>
          <w:sz w:val="18"/>
          <w:szCs w:val="18"/>
        </w:rPr>
        <w:t xml:space="preserve"> 1508 – это 73 месяца (5 лет, 10 ме</w:t>
      </w:r>
      <w:r>
        <w:rPr>
          <w:sz w:val="18"/>
          <w:szCs w:val="18"/>
        </w:rPr>
        <w:t>сяцев, 25 дней) ранее 18.11.1377</w:t>
      </w:r>
      <w:r w:rsidRPr="00705BFB">
        <w:rPr>
          <w:sz w:val="18"/>
          <w:szCs w:val="18"/>
        </w:rPr>
        <w:t xml:space="preserve"> («1584»).  </w:t>
      </w:r>
    </w:p>
  </w:footnote>
  <w:footnote w:id="130">
    <w:p w:rsidR="00507F32" w:rsidRDefault="00507F32">
      <w:pPr>
        <w:pStyle w:val="a9"/>
      </w:pPr>
      <w:r w:rsidRPr="00705BFB">
        <w:rPr>
          <w:rStyle w:val="ab"/>
          <w:sz w:val="18"/>
          <w:szCs w:val="18"/>
        </w:rPr>
        <w:footnoteRef/>
      </w:r>
      <w:hyperlink r:id="rId3" w:history="1">
        <w:r w:rsidRPr="00705BFB">
          <w:rPr>
            <w:rStyle w:val="a8"/>
            <w:sz w:val="18"/>
            <w:szCs w:val="18"/>
            <w:lang w:val="en-US"/>
          </w:rPr>
          <w:t>www</w:t>
        </w:r>
        <w:r w:rsidRPr="00705BFB">
          <w:rPr>
            <w:rStyle w:val="a8"/>
            <w:sz w:val="18"/>
            <w:szCs w:val="18"/>
          </w:rPr>
          <w:t>.</w:t>
        </w:r>
        <w:r w:rsidRPr="00705BFB">
          <w:rPr>
            <w:rStyle w:val="a8"/>
            <w:sz w:val="18"/>
            <w:szCs w:val="18"/>
            <w:lang w:val="en-US"/>
          </w:rPr>
          <w:t>proza</w:t>
        </w:r>
        <w:r w:rsidRPr="00705BFB">
          <w:rPr>
            <w:rStyle w:val="a8"/>
            <w:sz w:val="18"/>
            <w:szCs w:val="18"/>
          </w:rPr>
          <w:t>.</w:t>
        </w:r>
        <w:r w:rsidRPr="00705BFB">
          <w:rPr>
            <w:rStyle w:val="a8"/>
            <w:sz w:val="18"/>
            <w:szCs w:val="18"/>
            <w:lang w:val="en-US"/>
          </w:rPr>
          <w:t>ru</w:t>
        </w:r>
        <w:r w:rsidRPr="00705BFB">
          <w:rPr>
            <w:rStyle w:val="a8"/>
            <w:sz w:val="18"/>
            <w:szCs w:val="18"/>
          </w:rPr>
          <w:t>/2012/06/19/1127</w:t>
        </w:r>
      </w:hyperlink>
      <w:r w:rsidRPr="00705BFB">
        <w:rPr>
          <w:sz w:val="18"/>
          <w:szCs w:val="18"/>
        </w:rPr>
        <w:t xml:space="preserve"> (доступ 15.12.2015)</w:t>
      </w:r>
    </w:p>
  </w:footnote>
  <w:footnote w:id="131">
    <w:p w:rsidR="00507F32" w:rsidRDefault="00507F32">
      <w:pPr>
        <w:pStyle w:val="a9"/>
      </w:pPr>
      <w:r>
        <w:rPr>
          <w:rStyle w:val="ab"/>
        </w:rPr>
        <w:footnoteRef/>
      </w:r>
      <w:r>
        <w:rPr>
          <w:sz w:val="18"/>
          <w:szCs w:val="18"/>
        </w:rPr>
        <w:t xml:space="preserve">  </w:t>
      </w:r>
      <w:r w:rsidRPr="00941E14">
        <w:rPr>
          <w:sz w:val="18"/>
          <w:szCs w:val="18"/>
        </w:rPr>
        <w:t>Василий – это не имя, а русифицированное слово «царь».</w:t>
      </w:r>
    </w:p>
  </w:footnote>
  <w:footnote w:id="132">
    <w:p w:rsidR="00507F32" w:rsidRDefault="00507F32">
      <w:pPr>
        <w:pStyle w:val="a9"/>
      </w:pPr>
      <w:r>
        <w:rPr>
          <w:rStyle w:val="ab"/>
        </w:rPr>
        <w:footnoteRef/>
      </w:r>
      <w:r>
        <w:rPr>
          <w:sz w:val="16"/>
          <w:szCs w:val="16"/>
        </w:rPr>
        <w:t xml:space="preserve">  </w:t>
      </w:r>
      <w:r w:rsidRPr="0039017F">
        <w:rPr>
          <w:sz w:val="16"/>
          <w:szCs w:val="16"/>
        </w:rPr>
        <w:t>34 (2 года, 8 месяцев, 30 дней) ранее</w:t>
      </w:r>
      <w:r>
        <w:rPr>
          <w:sz w:val="16"/>
          <w:szCs w:val="16"/>
        </w:rPr>
        <w:t xml:space="preserve"> гибели Ивана Грозного 18.11.1377</w:t>
      </w:r>
    </w:p>
  </w:footnote>
  <w:footnote w:id="133">
    <w:p w:rsidR="00507F32" w:rsidRDefault="00507F32">
      <w:pPr>
        <w:pStyle w:val="a9"/>
      </w:pPr>
      <w:r>
        <w:rPr>
          <w:rStyle w:val="ab"/>
        </w:rPr>
        <w:footnoteRef/>
      </w:r>
      <w:r>
        <w:rPr>
          <w:sz w:val="18"/>
          <w:szCs w:val="18"/>
        </w:rPr>
        <w:t xml:space="preserve">  </w:t>
      </w:r>
      <w:r w:rsidRPr="0023742F">
        <w:rPr>
          <w:sz w:val="18"/>
          <w:szCs w:val="18"/>
        </w:rPr>
        <w:t>Хранитель печати «для скорых и тайных дел».</w:t>
      </w:r>
    </w:p>
  </w:footnote>
  <w:footnote w:id="134">
    <w:p w:rsidR="00507F32" w:rsidRPr="0039163E" w:rsidRDefault="00507F32" w:rsidP="004F20F6">
      <w:pPr>
        <w:pStyle w:val="a9"/>
        <w:rPr>
          <w:lang w:val="en-US"/>
        </w:rPr>
      </w:pPr>
      <w:r>
        <w:rPr>
          <w:rStyle w:val="ab"/>
        </w:rPr>
        <w:footnoteRef/>
      </w:r>
      <w:r w:rsidRPr="00ED4F14">
        <w:rPr>
          <w:sz w:val="18"/>
          <w:szCs w:val="18"/>
          <w:lang w:val="en-US"/>
        </w:rPr>
        <w:t xml:space="preserve"> </w:t>
      </w:r>
      <w:r w:rsidRPr="00333CC6">
        <w:rPr>
          <w:sz w:val="18"/>
          <w:szCs w:val="18"/>
          <w:lang w:val="en-US"/>
        </w:rPr>
        <w:t>supertop</w:t>
      </w:r>
      <w:r w:rsidRPr="0039163E">
        <w:rPr>
          <w:sz w:val="18"/>
          <w:szCs w:val="18"/>
          <w:lang w:val="en-US"/>
        </w:rPr>
        <w:t>.</w:t>
      </w:r>
      <w:r w:rsidRPr="00333CC6">
        <w:rPr>
          <w:sz w:val="18"/>
          <w:szCs w:val="18"/>
          <w:lang w:val="en-US"/>
        </w:rPr>
        <w:t>ru</w:t>
      </w:r>
      <w:r w:rsidRPr="0039163E">
        <w:rPr>
          <w:sz w:val="18"/>
          <w:szCs w:val="18"/>
          <w:lang w:val="en-US"/>
        </w:rPr>
        <w:t>/?</w:t>
      </w:r>
      <w:r w:rsidRPr="00333CC6">
        <w:rPr>
          <w:sz w:val="18"/>
          <w:szCs w:val="18"/>
          <w:lang w:val="en-US"/>
        </w:rPr>
        <w:t>lotID</w:t>
      </w:r>
      <w:r w:rsidRPr="0039163E">
        <w:rPr>
          <w:sz w:val="18"/>
          <w:szCs w:val="18"/>
          <w:lang w:val="en-US"/>
        </w:rPr>
        <w:t>=278622</w:t>
      </w:r>
    </w:p>
  </w:footnote>
  <w:footnote w:id="135">
    <w:p w:rsidR="00507F32" w:rsidRPr="00637E9D" w:rsidRDefault="00507F32">
      <w:pPr>
        <w:pStyle w:val="a9"/>
        <w:rPr>
          <w:lang w:val="en-US"/>
        </w:rPr>
      </w:pPr>
      <w:r>
        <w:rPr>
          <w:rStyle w:val="ab"/>
        </w:rPr>
        <w:footnoteRef/>
      </w:r>
      <w:r w:rsidRPr="008D4D5B">
        <w:rPr>
          <w:sz w:val="18"/>
          <w:szCs w:val="18"/>
          <w:lang w:val="en-US"/>
        </w:rPr>
        <w:t xml:space="preserve"> </w:t>
      </w:r>
      <w:r w:rsidRPr="00637E9D">
        <w:rPr>
          <w:sz w:val="18"/>
          <w:szCs w:val="18"/>
          <w:lang w:val="en-US"/>
        </w:rPr>
        <w:t>wikipedia.org/wiki/Angelino Dulcert (</w:t>
      </w:r>
      <w:r w:rsidRPr="00637E9D">
        <w:rPr>
          <w:sz w:val="18"/>
          <w:szCs w:val="18"/>
        </w:rPr>
        <w:t>доступ</w:t>
      </w:r>
      <w:r w:rsidRPr="00637E9D">
        <w:rPr>
          <w:sz w:val="18"/>
          <w:szCs w:val="18"/>
          <w:lang w:val="en-US"/>
        </w:rPr>
        <w:t xml:space="preserve"> 15.4.2015)</w:t>
      </w:r>
    </w:p>
  </w:footnote>
  <w:footnote w:id="136">
    <w:p w:rsidR="00507F32" w:rsidRPr="00D55968" w:rsidRDefault="00507F32">
      <w:pPr>
        <w:pStyle w:val="a9"/>
        <w:rPr>
          <w:lang w:val="en-US"/>
        </w:rPr>
      </w:pPr>
      <w:r>
        <w:rPr>
          <w:rStyle w:val="ab"/>
        </w:rPr>
        <w:footnoteRef/>
      </w:r>
      <w:r w:rsidRPr="00B22919">
        <w:rPr>
          <w:sz w:val="18"/>
          <w:szCs w:val="18"/>
          <w:lang w:val="en-US"/>
        </w:rPr>
        <w:t xml:space="preserve"> </w:t>
      </w:r>
      <w:r w:rsidRPr="008D4D5B">
        <w:rPr>
          <w:sz w:val="18"/>
          <w:szCs w:val="18"/>
          <w:lang w:val="en-US"/>
        </w:rPr>
        <w:t xml:space="preserve"> </w:t>
      </w:r>
      <w:r w:rsidRPr="00D55968">
        <w:rPr>
          <w:sz w:val="18"/>
          <w:szCs w:val="18"/>
          <w:lang w:val="en-US"/>
        </w:rPr>
        <w:t>wordweb.ru/2008/06/06/puteshestvie_richarda_chensellora.html</w:t>
      </w:r>
      <w:r>
        <w:rPr>
          <w:sz w:val="18"/>
          <w:szCs w:val="18"/>
          <w:lang w:val="en-US"/>
        </w:rPr>
        <w:t xml:space="preserve"> (</w:t>
      </w:r>
      <w:r>
        <w:rPr>
          <w:sz w:val="18"/>
          <w:szCs w:val="18"/>
        </w:rPr>
        <w:t>доступ</w:t>
      </w:r>
      <w:r w:rsidRPr="00D55968">
        <w:rPr>
          <w:sz w:val="18"/>
          <w:szCs w:val="18"/>
          <w:lang w:val="en-US"/>
        </w:rPr>
        <w:t xml:space="preserve"> 16.10.2015)</w:t>
      </w:r>
    </w:p>
  </w:footnote>
  <w:footnote w:id="137">
    <w:p w:rsidR="00507F32" w:rsidRPr="00D56FEC" w:rsidRDefault="00507F32">
      <w:pPr>
        <w:pStyle w:val="a9"/>
        <w:rPr>
          <w:lang w:val="en-US"/>
        </w:rPr>
      </w:pPr>
      <w:r>
        <w:rPr>
          <w:rStyle w:val="ab"/>
        </w:rPr>
        <w:footnoteRef/>
      </w:r>
      <w:r w:rsidRPr="00B22919">
        <w:rPr>
          <w:sz w:val="18"/>
          <w:szCs w:val="18"/>
          <w:lang w:val="en-US"/>
        </w:rPr>
        <w:t xml:space="preserve"> </w:t>
      </w:r>
      <w:r w:rsidRPr="008D4D5B">
        <w:rPr>
          <w:sz w:val="18"/>
          <w:szCs w:val="18"/>
          <w:lang w:val="en-US"/>
        </w:rPr>
        <w:t xml:space="preserve"> </w:t>
      </w:r>
      <w:r w:rsidRPr="00D56FEC">
        <w:rPr>
          <w:sz w:val="18"/>
          <w:szCs w:val="18"/>
          <w:lang w:val="en-US"/>
        </w:rPr>
        <w:t>vostlit/info/Texts/rus11/Adams/text.phml?d=23 (</w:t>
      </w:r>
      <w:r w:rsidRPr="00D56FEC">
        <w:rPr>
          <w:sz w:val="18"/>
          <w:szCs w:val="18"/>
        </w:rPr>
        <w:t>доступ</w:t>
      </w:r>
      <w:r w:rsidRPr="00D56FEC">
        <w:rPr>
          <w:sz w:val="18"/>
          <w:szCs w:val="18"/>
          <w:lang w:val="en-US"/>
        </w:rPr>
        <w:t xml:space="preserve"> 17.10.2015)</w:t>
      </w:r>
    </w:p>
  </w:footnote>
  <w:footnote w:id="138">
    <w:p w:rsidR="00507F32" w:rsidRPr="00F27BBF" w:rsidRDefault="00507F32" w:rsidP="00EA2E5B">
      <w:pPr>
        <w:pStyle w:val="a9"/>
        <w:rPr>
          <w:lang w:val="en-US"/>
        </w:rPr>
      </w:pPr>
      <w:r>
        <w:rPr>
          <w:rStyle w:val="ab"/>
        </w:rPr>
        <w:footnoteRef/>
      </w:r>
      <w:r w:rsidRPr="008D4D5B">
        <w:rPr>
          <w:sz w:val="18"/>
          <w:szCs w:val="18"/>
          <w:lang w:val="en-US"/>
        </w:rPr>
        <w:t xml:space="preserve"> </w:t>
      </w:r>
      <w:r w:rsidRPr="00B22919">
        <w:rPr>
          <w:sz w:val="18"/>
          <w:szCs w:val="18"/>
          <w:lang w:val="en-US"/>
        </w:rPr>
        <w:t xml:space="preserve"> </w:t>
      </w:r>
      <w:r w:rsidRPr="00D56FEC">
        <w:rPr>
          <w:sz w:val="18"/>
          <w:szCs w:val="18"/>
          <w:lang w:val="en-US"/>
        </w:rPr>
        <w:t>vostlit/info/Texts/rus11/Adams/text.phml?d=23 (</w:t>
      </w:r>
      <w:r w:rsidRPr="00D56FEC">
        <w:rPr>
          <w:sz w:val="18"/>
          <w:szCs w:val="18"/>
        </w:rPr>
        <w:t>доступ</w:t>
      </w:r>
      <w:r w:rsidRPr="00D56FEC">
        <w:rPr>
          <w:sz w:val="18"/>
          <w:szCs w:val="18"/>
          <w:lang w:val="en-US"/>
        </w:rPr>
        <w:t xml:space="preserve"> 17.10.2015)</w:t>
      </w:r>
    </w:p>
  </w:footnote>
  <w:footnote w:id="139">
    <w:p w:rsidR="00507F32" w:rsidRDefault="00507F32">
      <w:pPr>
        <w:pStyle w:val="a9"/>
      </w:pPr>
      <w:r>
        <w:rPr>
          <w:rStyle w:val="ab"/>
        </w:rPr>
        <w:footnoteRef/>
      </w:r>
      <w:r>
        <w:rPr>
          <w:sz w:val="18"/>
          <w:szCs w:val="18"/>
        </w:rPr>
        <w:t xml:space="preserve">  </w:t>
      </w:r>
      <w:r w:rsidRPr="00F74455">
        <w:rPr>
          <w:sz w:val="18"/>
          <w:szCs w:val="18"/>
        </w:rPr>
        <w:t xml:space="preserve">Поездка на 1240 км от Архангельска до Москвы заняла </w:t>
      </w:r>
      <w:r>
        <w:rPr>
          <w:sz w:val="18"/>
          <w:szCs w:val="18"/>
        </w:rPr>
        <w:t xml:space="preserve">18 </w:t>
      </w:r>
      <w:r w:rsidRPr="00F74455">
        <w:rPr>
          <w:sz w:val="18"/>
          <w:szCs w:val="18"/>
        </w:rPr>
        <w:t>дн</w:t>
      </w:r>
      <w:r>
        <w:rPr>
          <w:sz w:val="18"/>
          <w:szCs w:val="18"/>
        </w:rPr>
        <w:t>ей (</w:t>
      </w:r>
      <w:r w:rsidRPr="00F74455">
        <w:rPr>
          <w:sz w:val="18"/>
          <w:szCs w:val="18"/>
        </w:rPr>
        <w:t>17,7</w:t>
      </w:r>
      <w:r>
        <w:rPr>
          <w:sz w:val="18"/>
          <w:szCs w:val="18"/>
        </w:rPr>
        <w:t>)</w:t>
      </w:r>
      <w:r w:rsidRPr="00F74455">
        <w:rPr>
          <w:sz w:val="18"/>
          <w:szCs w:val="18"/>
        </w:rPr>
        <w:t>.</w:t>
      </w:r>
    </w:p>
  </w:footnote>
  <w:footnote w:id="140">
    <w:p w:rsidR="00507F32" w:rsidRDefault="00507F32">
      <w:pPr>
        <w:pStyle w:val="a9"/>
      </w:pPr>
      <w:r>
        <w:rPr>
          <w:rStyle w:val="ab"/>
        </w:rPr>
        <w:footnoteRef/>
      </w:r>
      <w:r>
        <w:rPr>
          <w:sz w:val="18"/>
          <w:szCs w:val="18"/>
        </w:rPr>
        <w:t xml:space="preserve">  </w:t>
      </w:r>
      <w:r w:rsidRPr="00F74455">
        <w:rPr>
          <w:sz w:val="18"/>
          <w:szCs w:val="18"/>
        </w:rPr>
        <w:t xml:space="preserve">Архивы Британии закрыты (1.11.2015), оригиналы писем </w:t>
      </w:r>
      <w:r>
        <w:rPr>
          <w:sz w:val="18"/>
          <w:szCs w:val="18"/>
        </w:rPr>
        <w:t>секретны</w:t>
      </w:r>
      <w:r w:rsidRPr="00F74455">
        <w:rPr>
          <w:sz w:val="18"/>
          <w:szCs w:val="18"/>
        </w:rPr>
        <w:t>.</w:t>
      </w:r>
    </w:p>
  </w:footnote>
  <w:footnote w:id="141">
    <w:p w:rsidR="00507F32" w:rsidRDefault="00507F32">
      <w:pPr>
        <w:pStyle w:val="a9"/>
        <w:rPr>
          <w:lang w:val="en-US"/>
        </w:rPr>
      </w:pPr>
      <w:r>
        <w:rPr>
          <w:rStyle w:val="ab"/>
        </w:rPr>
        <w:footnoteRef/>
      </w:r>
      <w:r w:rsidRPr="003C73EA">
        <w:rPr>
          <w:lang w:val="en-US"/>
        </w:rPr>
        <w:t xml:space="preserve"> </w:t>
      </w:r>
      <w:r w:rsidRPr="002C1245">
        <w:rPr>
          <w:lang w:val="en-US"/>
        </w:rPr>
        <w:t xml:space="preserve"> </w:t>
      </w:r>
      <w:r>
        <w:t>а</w:t>
      </w:r>
      <w:r>
        <w:rPr>
          <w:lang w:val="en-US"/>
        </w:rPr>
        <w:t>rchive</w:t>
      </w:r>
      <w:r w:rsidRPr="002C1245">
        <w:rPr>
          <w:lang w:val="en-US"/>
        </w:rPr>
        <w:t>.</w:t>
      </w:r>
      <w:r>
        <w:rPr>
          <w:lang w:val="en-US"/>
        </w:rPr>
        <w:t>org/stream/russiaatcloseofs20bond/russiaatcloseofs20bond_</w:t>
      </w:r>
    </w:p>
    <w:p w:rsidR="00507F32" w:rsidRPr="00341F1D" w:rsidRDefault="00507F32">
      <w:pPr>
        <w:pStyle w:val="a9"/>
      </w:pPr>
      <w:r>
        <w:rPr>
          <w:lang w:val="en-US"/>
        </w:rPr>
        <w:t>djvu</w:t>
      </w:r>
      <w:r w:rsidRPr="002C1245">
        <w:t>.</w:t>
      </w:r>
      <w:r>
        <w:t xml:space="preserve"> </w:t>
      </w:r>
      <w:r>
        <w:rPr>
          <w:lang w:val="en-US"/>
        </w:rPr>
        <w:t>txt</w:t>
      </w:r>
      <w:r w:rsidRPr="002C1245">
        <w:t xml:space="preserve">// </w:t>
      </w:r>
      <w:r>
        <w:t>Введение</w:t>
      </w:r>
      <w:r w:rsidRPr="002C1245">
        <w:t xml:space="preserve">. </w:t>
      </w:r>
      <w:r>
        <w:t>с</w:t>
      </w:r>
      <w:r w:rsidRPr="002C1245">
        <w:t>.</w:t>
      </w:r>
      <w:r>
        <w:t xml:space="preserve"> ХУ</w:t>
      </w:r>
      <w:r w:rsidRPr="002C1245">
        <w:t xml:space="preserve">1. </w:t>
      </w:r>
      <w:r w:rsidRPr="00341F1D">
        <w:t>(</w:t>
      </w:r>
      <w:r>
        <w:t>доступ</w:t>
      </w:r>
      <w:r w:rsidRPr="00341F1D">
        <w:t xml:space="preserve"> 11.6.2016)</w:t>
      </w:r>
    </w:p>
  </w:footnote>
  <w:footnote w:id="142">
    <w:p w:rsidR="00507F32" w:rsidRPr="00341F1D" w:rsidRDefault="00507F32" w:rsidP="005A1C07">
      <w:pPr>
        <w:pStyle w:val="a9"/>
      </w:pPr>
      <w:r>
        <w:rPr>
          <w:rStyle w:val="ab"/>
        </w:rPr>
        <w:footnoteRef/>
      </w:r>
      <w:r w:rsidRPr="00341F1D">
        <w:rPr>
          <w:sz w:val="18"/>
          <w:szCs w:val="18"/>
        </w:rPr>
        <w:t xml:space="preserve"> </w:t>
      </w:r>
      <w:r w:rsidRPr="007201A4">
        <w:rPr>
          <w:sz w:val="18"/>
          <w:szCs w:val="18"/>
          <w:lang w:val="en-US"/>
        </w:rPr>
        <w:t>wikipedia</w:t>
      </w:r>
      <w:r w:rsidRPr="00341F1D">
        <w:rPr>
          <w:sz w:val="18"/>
          <w:szCs w:val="18"/>
        </w:rPr>
        <w:t>.</w:t>
      </w:r>
      <w:r w:rsidRPr="007201A4">
        <w:rPr>
          <w:sz w:val="18"/>
          <w:szCs w:val="18"/>
          <w:lang w:val="en-US"/>
        </w:rPr>
        <w:t>org</w:t>
      </w:r>
      <w:r w:rsidRPr="00341F1D">
        <w:rPr>
          <w:sz w:val="18"/>
          <w:szCs w:val="18"/>
        </w:rPr>
        <w:t>/</w:t>
      </w:r>
      <w:r w:rsidRPr="007201A4">
        <w:rPr>
          <w:sz w:val="18"/>
          <w:szCs w:val="18"/>
          <w:lang w:val="en-US"/>
        </w:rPr>
        <w:t>wiki</w:t>
      </w:r>
      <w:r w:rsidRPr="00341F1D">
        <w:rPr>
          <w:sz w:val="18"/>
          <w:szCs w:val="18"/>
        </w:rPr>
        <w:t>/</w:t>
      </w:r>
      <w:r w:rsidRPr="007201A4">
        <w:rPr>
          <w:sz w:val="18"/>
          <w:szCs w:val="18"/>
        </w:rPr>
        <w:t>Новг</w:t>
      </w:r>
      <w:r>
        <w:rPr>
          <w:sz w:val="18"/>
          <w:szCs w:val="18"/>
        </w:rPr>
        <w:t>о</w:t>
      </w:r>
      <w:r w:rsidRPr="007201A4">
        <w:rPr>
          <w:sz w:val="18"/>
          <w:szCs w:val="18"/>
        </w:rPr>
        <w:t>родский</w:t>
      </w:r>
      <w:r w:rsidRPr="00341F1D">
        <w:rPr>
          <w:sz w:val="18"/>
          <w:szCs w:val="18"/>
        </w:rPr>
        <w:t xml:space="preserve"> </w:t>
      </w:r>
      <w:r w:rsidRPr="007201A4">
        <w:rPr>
          <w:sz w:val="18"/>
          <w:szCs w:val="18"/>
        </w:rPr>
        <w:t>погром</w:t>
      </w:r>
      <w:r w:rsidRPr="00341F1D">
        <w:rPr>
          <w:sz w:val="18"/>
          <w:szCs w:val="18"/>
        </w:rPr>
        <w:t xml:space="preserve"> (</w:t>
      </w:r>
      <w:r w:rsidRPr="007201A4">
        <w:rPr>
          <w:sz w:val="18"/>
          <w:szCs w:val="18"/>
        </w:rPr>
        <w:t>доступ</w:t>
      </w:r>
      <w:r w:rsidRPr="00341F1D">
        <w:rPr>
          <w:sz w:val="18"/>
          <w:szCs w:val="18"/>
        </w:rPr>
        <w:t xml:space="preserve"> 30.10.2015)</w:t>
      </w:r>
    </w:p>
  </w:footnote>
  <w:footnote w:id="143">
    <w:p w:rsidR="00507F32" w:rsidRPr="00341F1D" w:rsidRDefault="00507F32">
      <w:pPr>
        <w:pStyle w:val="a9"/>
      </w:pPr>
      <w:r>
        <w:rPr>
          <w:rStyle w:val="ab"/>
        </w:rPr>
        <w:footnoteRef/>
      </w:r>
      <w:r w:rsidRPr="00341F1D">
        <w:rPr>
          <w:sz w:val="18"/>
          <w:szCs w:val="18"/>
        </w:rPr>
        <w:t xml:space="preserve">  </w:t>
      </w:r>
      <w:r w:rsidRPr="007201A4">
        <w:rPr>
          <w:sz w:val="18"/>
          <w:szCs w:val="18"/>
          <w:lang w:val="en-US"/>
        </w:rPr>
        <w:t>wikipedia</w:t>
      </w:r>
      <w:r w:rsidRPr="00341F1D">
        <w:rPr>
          <w:sz w:val="18"/>
          <w:szCs w:val="18"/>
        </w:rPr>
        <w:t>.</w:t>
      </w:r>
      <w:r w:rsidRPr="007201A4">
        <w:rPr>
          <w:sz w:val="18"/>
          <w:szCs w:val="18"/>
          <w:lang w:val="en-US"/>
        </w:rPr>
        <w:t>org</w:t>
      </w:r>
      <w:r w:rsidRPr="00341F1D">
        <w:rPr>
          <w:sz w:val="18"/>
          <w:szCs w:val="18"/>
        </w:rPr>
        <w:t>/</w:t>
      </w:r>
      <w:r w:rsidRPr="007201A4">
        <w:rPr>
          <w:sz w:val="18"/>
          <w:szCs w:val="18"/>
          <w:lang w:val="en-US"/>
        </w:rPr>
        <w:t>wiki</w:t>
      </w:r>
      <w:r w:rsidRPr="00341F1D">
        <w:rPr>
          <w:sz w:val="18"/>
          <w:szCs w:val="18"/>
        </w:rPr>
        <w:t>/</w:t>
      </w:r>
      <w:r w:rsidRPr="007201A4">
        <w:rPr>
          <w:sz w:val="18"/>
          <w:szCs w:val="18"/>
        </w:rPr>
        <w:t>Новг</w:t>
      </w:r>
      <w:r>
        <w:rPr>
          <w:sz w:val="18"/>
          <w:szCs w:val="18"/>
        </w:rPr>
        <w:t>о</w:t>
      </w:r>
      <w:r w:rsidRPr="007201A4">
        <w:rPr>
          <w:sz w:val="18"/>
          <w:szCs w:val="18"/>
        </w:rPr>
        <w:t>родский</w:t>
      </w:r>
      <w:r w:rsidRPr="00341F1D">
        <w:rPr>
          <w:sz w:val="18"/>
          <w:szCs w:val="18"/>
        </w:rPr>
        <w:t xml:space="preserve"> </w:t>
      </w:r>
      <w:r w:rsidRPr="007201A4">
        <w:rPr>
          <w:sz w:val="18"/>
          <w:szCs w:val="18"/>
        </w:rPr>
        <w:t>погром</w:t>
      </w:r>
      <w:r w:rsidRPr="00341F1D">
        <w:rPr>
          <w:sz w:val="18"/>
          <w:szCs w:val="18"/>
        </w:rPr>
        <w:t xml:space="preserve"> (</w:t>
      </w:r>
      <w:r w:rsidRPr="007201A4">
        <w:rPr>
          <w:sz w:val="18"/>
          <w:szCs w:val="18"/>
        </w:rPr>
        <w:t>доступ</w:t>
      </w:r>
      <w:r w:rsidRPr="00341F1D">
        <w:rPr>
          <w:sz w:val="18"/>
          <w:szCs w:val="18"/>
        </w:rPr>
        <w:t xml:space="preserve"> 30.10.2015)</w:t>
      </w:r>
    </w:p>
  </w:footnote>
  <w:footnote w:id="144">
    <w:p w:rsidR="00507F32" w:rsidRDefault="00507F32" w:rsidP="00C857E4">
      <w:pPr>
        <w:pStyle w:val="a9"/>
        <w:rPr>
          <w:lang w:val="en-US"/>
        </w:rPr>
      </w:pPr>
      <w:r>
        <w:rPr>
          <w:rStyle w:val="ab"/>
        </w:rPr>
        <w:footnoteRef/>
      </w:r>
      <w:r w:rsidRPr="00C857E4">
        <w:rPr>
          <w:lang w:val="en-US"/>
        </w:rPr>
        <w:t xml:space="preserve"> </w:t>
      </w:r>
      <w:r>
        <w:t>а</w:t>
      </w:r>
      <w:r>
        <w:rPr>
          <w:lang w:val="en-US"/>
        </w:rPr>
        <w:t>rchive</w:t>
      </w:r>
      <w:r w:rsidRPr="002C1245">
        <w:rPr>
          <w:lang w:val="en-US"/>
        </w:rPr>
        <w:t>.</w:t>
      </w:r>
      <w:r>
        <w:rPr>
          <w:lang w:val="en-US"/>
        </w:rPr>
        <w:t>org/stream/russiaatcloseofs20bond/russiaatcloseofs20bond_</w:t>
      </w:r>
    </w:p>
    <w:p w:rsidR="00507F32" w:rsidRPr="00341F1D" w:rsidRDefault="00507F32" w:rsidP="00C857E4">
      <w:pPr>
        <w:pStyle w:val="a9"/>
        <w:rPr>
          <w:lang w:val="en-US"/>
        </w:rPr>
      </w:pPr>
      <w:r>
        <w:rPr>
          <w:lang w:val="en-US"/>
        </w:rPr>
        <w:t>djvu</w:t>
      </w:r>
      <w:r w:rsidRPr="00341F1D">
        <w:t xml:space="preserve">. </w:t>
      </w:r>
      <w:r>
        <w:rPr>
          <w:lang w:val="en-US"/>
        </w:rPr>
        <w:t>txt</w:t>
      </w:r>
      <w:r w:rsidRPr="00341F1D">
        <w:t xml:space="preserve">// </w:t>
      </w:r>
      <w:r>
        <w:t>Введение</w:t>
      </w:r>
      <w:r w:rsidRPr="00341F1D">
        <w:t xml:space="preserve">. </w:t>
      </w:r>
      <w:r>
        <w:t>сс</w:t>
      </w:r>
      <w:r w:rsidRPr="00341F1D">
        <w:t xml:space="preserve">. </w:t>
      </w:r>
      <w:r>
        <w:t>ХХХ</w:t>
      </w:r>
      <w:r w:rsidRPr="00341F1D">
        <w:t>1-</w:t>
      </w:r>
      <w:r>
        <w:t>ХХХУ</w:t>
      </w:r>
      <w:r w:rsidRPr="00341F1D">
        <w:t xml:space="preserve">1. </w:t>
      </w:r>
      <w:r w:rsidRPr="00341F1D">
        <w:rPr>
          <w:lang w:val="en-US"/>
        </w:rPr>
        <w:t>(</w:t>
      </w:r>
      <w:r>
        <w:t>доступ</w:t>
      </w:r>
      <w:r w:rsidRPr="00341F1D">
        <w:rPr>
          <w:lang w:val="en-US"/>
        </w:rPr>
        <w:t xml:space="preserve"> 11.6.2016)</w:t>
      </w:r>
    </w:p>
  </w:footnote>
  <w:footnote w:id="145">
    <w:p w:rsidR="00507F32" w:rsidRDefault="00507F32" w:rsidP="00680AC4">
      <w:pPr>
        <w:pStyle w:val="a9"/>
        <w:rPr>
          <w:lang w:val="en-US"/>
        </w:rPr>
      </w:pPr>
      <w:r>
        <w:rPr>
          <w:rStyle w:val="ab"/>
        </w:rPr>
        <w:footnoteRef/>
      </w:r>
      <w:r w:rsidRPr="00C857E4">
        <w:rPr>
          <w:lang w:val="en-US"/>
        </w:rPr>
        <w:t xml:space="preserve"> </w:t>
      </w:r>
      <w:r>
        <w:t>а</w:t>
      </w:r>
      <w:r>
        <w:rPr>
          <w:lang w:val="en-US"/>
        </w:rPr>
        <w:t>rchive</w:t>
      </w:r>
      <w:r w:rsidRPr="002C1245">
        <w:rPr>
          <w:lang w:val="en-US"/>
        </w:rPr>
        <w:t>.</w:t>
      </w:r>
      <w:r>
        <w:rPr>
          <w:lang w:val="en-US"/>
        </w:rPr>
        <w:t>org/stream/russiaatcloseofs20bond/russiaatcloseofs20bond_</w:t>
      </w:r>
    </w:p>
    <w:p w:rsidR="00507F32" w:rsidRDefault="00507F32" w:rsidP="00680AC4">
      <w:pPr>
        <w:pStyle w:val="a9"/>
      </w:pPr>
      <w:r>
        <w:rPr>
          <w:lang w:val="en-US"/>
        </w:rPr>
        <w:t>djvu</w:t>
      </w:r>
      <w:r w:rsidRPr="002C1245">
        <w:t>.</w:t>
      </w:r>
      <w:r>
        <w:t xml:space="preserve"> </w:t>
      </w:r>
      <w:r>
        <w:rPr>
          <w:lang w:val="en-US"/>
        </w:rPr>
        <w:t>txt</w:t>
      </w:r>
      <w:r w:rsidRPr="002C1245">
        <w:t xml:space="preserve">// </w:t>
      </w:r>
      <w:r>
        <w:t>Введение</w:t>
      </w:r>
      <w:r w:rsidRPr="002C1245">
        <w:t xml:space="preserve">. </w:t>
      </w:r>
      <w:r>
        <w:t>с</w:t>
      </w:r>
      <w:r w:rsidRPr="002C1245">
        <w:t>.</w:t>
      </w:r>
      <w:r>
        <w:t xml:space="preserve"> ХХХ</w:t>
      </w:r>
      <w:r w:rsidRPr="002C1245">
        <w:t xml:space="preserve">1. </w:t>
      </w:r>
      <w:r w:rsidRPr="00C857E4">
        <w:t>(</w:t>
      </w:r>
      <w:r>
        <w:t>доступ</w:t>
      </w:r>
      <w:r w:rsidRPr="00C857E4">
        <w:t xml:space="preserve"> 11.6.2016)</w:t>
      </w:r>
    </w:p>
  </w:footnote>
  <w:footnote w:id="146">
    <w:p w:rsidR="00507F32" w:rsidRPr="007939F9" w:rsidRDefault="00507F32" w:rsidP="005F1FD0">
      <w:pPr>
        <w:pStyle w:val="a9"/>
      </w:pPr>
      <w:r>
        <w:rPr>
          <w:rStyle w:val="ab"/>
        </w:rPr>
        <w:footnoteRef/>
      </w:r>
      <w:r w:rsidRPr="00C857E4">
        <w:rPr>
          <w:sz w:val="18"/>
          <w:szCs w:val="18"/>
        </w:rPr>
        <w:t xml:space="preserve">  </w:t>
      </w:r>
      <w:r w:rsidRPr="007939F9">
        <w:rPr>
          <w:sz w:val="18"/>
          <w:szCs w:val="18"/>
          <w:lang w:val="en-US"/>
        </w:rPr>
        <w:t>wikipedia</w:t>
      </w:r>
      <w:r w:rsidRPr="007939F9">
        <w:rPr>
          <w:sz w:val="18"/>
          <w:szCs w:val="18"/>
        </w:rPr>
        <w:t>.</w:t>
      </w:r>
      <w:r w:rsidRPr="007939F9">
        <w:rPr>
          <w:sz w:val="18"/>
          <w:szCs w:val="18"/>
          <w:lang w:val="en-US"/>
        </w:rPr>
        <w:t>org</w:t>
      </w:r>
      <w:r w:rsidRPr="007939F9">
        <w:rPr>
          <w:sz w:val="18"/>
          <w:szCs w:val="18"/>
        </w:rPr>
        <w:t>/</w:t>
      </w:r>
      <w:r w:rsidRPr="007939F9">
        <w:rPr>
          <w:sz w:val="18"/>
          <w:szCs w:val="18"/>
          <w:lang w:val="en-US"/>
        </w:rPr>
        <w:t>wiki</w:t>
      </w:r>
      <w:r w:rsidRPr="007939F9">
        <w:rPr>
          <w:sz w:val="18"/>
          <w:szCs w:val="18"/>
        </w:rPr>
        <w:t>/Иван_Грозный (доступ 1.9.2015)</w:t>
      </w:r>
    </w:p>
  </w:footnote>
  <w:footnote w:id="147">
    <w:p w:rsidR="00507F32" w:rsidRDefault="00507F32" w:rsidP="007C66F3">
      <w:pPr>
        <w:pStyle w:val="a9"/>
        <w:rPr>
          <w:lang w:val="en-US"/>
        </w:rPr>
      </w:pPr>
      <w:r>
        <w:rPr>
          <w:rStyle w:val="ab"/>
        </w:rPr>
        <w:footnoteRef/>
      </w:r>
      <w:r w:rsidRPr="007C66F3">
        <w:rPr>
          <w:lang w:val="en-US"/>
        </w:rPr>
        <w:t xml:space="preserve"> </w:t>
      </w:r>
      <w:r>
        <w:t>а</w:t>
      </w:r>
      <w:r>
        <w:rPr>
          <w:lang w:val="en-US"/>
        </w:rPr>
        <w:t>rchive</w:t>
      </w:r>
      <w:r w:rsidRPr="002C1245">
        <w:rPr>
          <w:lang w:val="en-US"/>
        </w:rPr>
        <w:t>.</w:t>
      </w:r>
      <w:r>
        <w:rPr>
          <w:lang w:val="en-US"/>
        </w:rPr>
        <w:t>org/stream/russiaatcloseofs20bond/russiaatcloseofs20bond_</w:t>
      </w:r>
    </w:p>
    <w:p w:rsidR="00507F32" w:rsidRDefault="00507F32" w:rsidP="007C66F3">
      <w:pPr>
        <w:pStyle w:val="a9"/>
      </w:pPr>
      <w:r>
        <w:rPr>
          <w:lang w:val="en-US"/>
        </w:rPr>
        <w:t>djvu</w:t>
      </w:r>
      <w:r w:rsidRPr="002C1245">
        <w:t>.</w:t>
      </w:r>
      <w:r>
        <w:t xml:space="preserve"> </w:t>
      </w:r>
      <w:r>
        <w:rPr>
          <w:lang w:val="en-US"/>
        </w:rPr>
        <w:t>txt</w:t>
      </w:r>
      <w:r w:rsidRPr="002C1245">
        <w:t xml:space="preserve">// </w:t>
      </w:r>
      <w:r>
        <w:t>Введение</w:t>
      </w:r>
      <w:r w:rsidRPr="002C1245">
        <w:t xml:space="preserve">. </w:t>
      </w:r>
      <w:r>
        <w:t>сс</w:t>
      </w:r>
      <w:r w:rsidRPr="002C1245">
        <w:t>.</w:t>
      </w:r>
      <w:r>
        <w:t xml:space="preserve"> ХХУ-ХХУ</w:t>
      </w:r>
      <w:r w:rsidRPr="002C1245">
        <w:t xml:space="preserve">1. </w:t>
      </w:r>
      <w:r w:rsidRPr="007C66F3">
        <w:t>(</w:t>
      </w:r>
      <w:r>
        <w:t>доступ</w:t>
      </w:r>
      <w:r w:rsidRPr="007C66F3">
        <w:t xml:space="preserve"> 11.6.2016)</w:t>
      </w:r>
    </w:p>
  </w:footnote>
  <w:footnote w:id="148">
    <w:p w:rsidR="00507F32" w:rsidRDefault="00507F32" w:rsidP="00B016B2">
      <w:pPr>
        <w:pStyle w:val="a9"/>
      </w:pPr>
      <w:r>
        <w:rPr>
          <w:rStyle w:val="ab"/>
        </w:rPr>
        <w:footnoteRef/>
      </w:r>
      <w:r>
        <w:rPr>
          <w:sz w:val="18"/>
          <w:szCs w:val="18"/>
        </w:rPr>
        <w:t xml:space="preserve">  </w:t>
      </w:r>
      <w:r w:rsidRPr="009E33DD">
        <w:rPr>
          <w:sz w:val="18"/>
          <w:szCs w:val="18"/>
        </w:rPr>
        <w:t>1490 – это 114 (9 лет, 2 м</w:t>
      </w:r>
      <w:r>
        <w:rPr>
          <w:sz w:val="18"/>
          <w:szCs w:val="18"/>
        </w:rPr>
        <w:t>есяца, 18 дней) ранее 18.11.1377</w:t>
      </w:r>
      <w:r w:rsidRPr="009E33DD">
        <w:rPr>
          <w:sz w:val="18"/>
          <w:szCs w:val="18"/>
        </w:rPr>
        <w:t xml:space="preserve"> («1584»).</w:t>
      </w:r>
    </w:p>
  </w:footnote>
  <w:footnote w:id="149">
    <w:p w:rsidR="00507F32" w:rsidRDefault="00507F32" w:rsidP="00B016B2">
      <w:pPr>
        <w:pStyle w:val="a9"/>
      </w:pPr>
      <w:r>
        <w:rPr>
          <w:rStyle w:val="ab"/>
        </w:rPr>
        <w:footnoteRef/>
      </w:r>
      <w:r>
        <w:rPr>
          <w:sz w:val="18"/>
          <w:szCs w:val="18"/>
        </w:rPr>
        <w:t xml:space="preserve">  </w:t>
      </w:r>
      <w:r w:rsidRPr="008C6F9D">
        <w:rPr>
          <w:sz w:val="18"/>
          <w:szCs w:val="18"/>
        </w:rPr>
        <w:t>1505 – это 79 (6 лет, 4 м</w:t>
      </w:r>
      <w:r>
        <w:rPr>
          <w:sz w:val="18"/>
          <w:szCs w:val="18"/>
        </w:rPr>
        <w:t>есяца, 19 дней) ранее 18.11.1377</w:t>
      </w:r>
      <w:r w:rsidRPr="008C6F9D">
        <w:rPr>
          <w:sz w:val="18"/>
          <w:szCs w:val="18"/>
        </w:rPr>
        <w:t xml:space="preserve"> («1584»).</w:t>
      </w:r>
    </w:p>
  </w:footnote>
  <w:footnote w:id="150">
    <w:p w:rsidR="00507F32" w:rsidRDefault="00507F32">
      <w:pPr>
        <w:pStyle w:val="a9"/>
      </w:pPr>
      <w:r>
        <w:rPr>
          <w:rStyle w:val="ab"/>
        </w:rPr>
        <w:footnoteRef/>
      </w:r>
      <w:r>
        <w:rPr>
          <w:sz w:val="18"/>
          <w:szCs w:val="18"/>
        </w:rPr>
        <w:t xml:space="preserve">  </w:t>
      </w:r>
      <w:r w:rsidRPr="009F22A3">
        <w:rPr>
          <w:sz w:val="18"/>
          <w:szCs w:val="18"/>
        </w:rPr>
        <w:t xml:space="preserve">Северная префектура </w:t>
      </w:r>
      <w:r>
        <w:rPr>
          <w:sz w:val="18"/>
          <w:szCs w:val="18"/>
        </w:rPr>
        <w:t>Российской Империи</w:t>
      </w:r>
      <w:r w:rsidRPr="009F22A3">
        <w:rPr>
          <w:sz w:val="18"/>
          <w:szCs w:val="18"/>
        </w:rPr>
        <w:t>.</w:t>
      </w:r>
    </w:p>
  </w:footnote>
  <w:footnote w:id="151">
    <w:p w:rsidR="00507F32" w:rsidRDefault="00507F32">
      <w:pPr>
        <w:pStyle w:val="a9"/>
      </w:pPr>
      <w:r>
        <w:rPr>
          <w:rStyle w:val="ab"/>
        </w:rPr>
        <w:footnoteRef/>
      </w:r>
      <w:r>
        <w:rPr>
          <w:sz w:val="18"/>
          <w:szCs w:val="18"/>
        </w:rPr>
        <w:t xml:space="preserve">  </w:t>
      </w:r>
      <w:r w:rsidRPr="009F6D26">
        <w:rPr>
          <w:sz w:val="18"/>
          <w:szCs w:val="18"/>
        </w:rPr>
        <w:t>Расчет даты полнолуния. Лаврентьевская летопись говорит «2 октября».</w:t>
      </w:r>
    </w:p>
  </w:footnote>
  <w:footnote w:id="152">
    <w:p w:rsidR="00507F32" w:rsidRDefault="00507F32">
      <w:pPr>
        <w:pStyle w:val="a9"/>
      </w:pPr>
      <w:r>
        <w:rPr>
          <w:rStyle w:val="ab"/>
        </w:rPr>
        <w:footnoteRef/>
      </w:r>
      <w:r>
        <w:t xml:space="preserve">  Расчет по Лицевому летописному своду – это 14.3.1295-21.6.1332.</w:t>
      </w:r>
    </w:p>
  </w:footnote>
  <w:footnote w:id="153">
    <w:p w:rsidR="00507F32" w:rsidRDefault="00507F32" w:rsidP="00645B6B">
      <w:pPr>
        <w:pStyle w:val="a9"/>
      </w:pPr>
      <w:r>
        <w:rPr>
          <w:rStyle w:val="ab"/>
        </w:rPr>
        <w:footnoteRef/>
      </w:r>
      <w:r>
        <w:rPr>
          <w:sz w:val="18"/>
          <w:szCs w:val="18"/>
        </w:rPr>
        <w:t xml:space="preserve">  </w:t>
      </w:r>
      <w:r w:rsidRPr="008214DB">
        <w:rPr>
          <w:sz w:val="18"/>
          <w:szCs w:val="18"/>
        </w:rPr>
        <w:t xml:space="preserve">1637 </w:t>
      </w:r>
      <w:r>
        <w:rPr>
          <w:sz w:val="18"/>
          <w:szCs w:val="18"/>
        </w:rPr>
        <w:t xml:space="preserve">месяцев </w:t>
      </w:r>
      <w:r w:rsidRPr="008214DB">
        <w:rPr>
          <w:sz w:val="18"/>
          <w:szCs w:val="18"/>
        </w:rPr>
        <w:t>(132 года, 4 месяца, 5 дней) от кода «5333» (25.3.1217).</w:t>
      </w:r>
    </w:p>
  </w:footnote>
  <w:footnote w:id="154">
    <w:p w:rsidR="00507F32" w:rsidRPr="000052C8" w:rsidRDefault="00507F32" w:rsidP="00645B6B">
      <w:pPr>
        <w:pStyle w:val="a9"/>
        <w:rPr>
          <w:lang w:val="en-US"/>
        </w:rPr>
      </w:pPr>
      <w:r>
        <w:rPr>
          <w:rStyle w:val="ab"/>
        </w:rPr>
        <w:footnoteRef/>
      </w:r>
      <w:r w:rsidRPr="00847CD3">
        <w:rPr>
          <w:sz w:val="18"/>
          <w:szCs w:val="18"/>
          <w:lang w:val="en-US"/>
        </w:rPr>
        <w:t xml:space="preserve"> </w:t>
      </w:r>
      <w:r w:rsidRPr="00C302CB">
        <w:rPr>
          <w:sz w:val="18"/>
          <w:szCs w:val="18"/>
          <w:lang w:val="en-US"/>
        </w:rPr>
        <w:t xml:space="preserve"> </w:t>
      </w:r>
      <w:r w:rsidRPr="00C4797F">
        <w:rPr>
          <w:sz w:val="18"/>
          <w:szCs w:val="18"/>
          <w:lang w:val="en-US"/>
        </w:rPr>
        <w:t>vostlit</w:t>
      </w:r>
      <w:r w:rsidRPr="000052C8">
        <w:rPr>
          <w:sz w:val="18"/>
          <w:szCs w:val="18"/>
          <w:lang w:val="en-US"/>
        </w:rPr>
        <w:t>.</w:t>
      </w:r>
      <w:r w:rsidRPr="00C4797F">
        <w:rPr>
          <w:sz w:val="18"/>
          <w:szCs w:val="18"/>
          <w:lang w:val="en-US"/>
        </w:rPr>
        <w:t>info</w:t>
      </w:r>
      <w:r w:rsidRPr="000052C8">
        <w:rPr>
          <w:sz w:val="18"/>
          <w:szCs w:val="18"/>
          <w:lang w:val="en-US"/>
        </w:rPr>
        <w:t>/</w:t>
      </w:r>
      <w:r w:rsidRPr="00C4797F">
        <w:rPr>
          <w:sz w:val="18"/>
          <w:szCs w:val="18"/>
          <w:lang w:val="en-US"/>
        </w:rPr>
        <w:t>Texts</w:t>
      </w:r>
      <w:r w:rsidRPr="000052C8">
        <w:rPr>
          <w:sz w:val="18"/>
          <w:szCs w:val="18"/>
          <w:lang w:val="en-US"/>
        </w:rPr>
        <w:t>/</w:t>
      </w:r>
      <w:r w:rsidRPr="00C4797F">
        <w:rPr>
          <w:sz w:val="18"/>
          <w:szCs w:val="18"/>
          <w:lang w:val="en-US"/>
        </w:rPr>
        <w:t>Dokumenty</w:t>
      </w:r>
      <w:r w:rsidRPr="000052C8">
        <w:rPr>
          <w:sz w:val="18"/>
          <w:szCs w:val="18"/>
          <w:lang w:val="en-US"/>
        </w:rPr>
        <w:t>/</w:t>
      </w:r>
      <w:r w:rsidRPr="00C4797F">
        <w:rPr>
          <w:sz w:val="18"/>
          <w:szCs w:val="18"/>
          <w:lang w:val="en-US"/>
        </w:rPr>
        <w:t>Russ</w:t>
      </w:r>
      <w:r w:rsidRPr="000052C8">
        <w:rPr>
          <w:sz w:val="18"/>
          <w:szCs w:val="18"/>
          <w:lang w:val="en-US"/>
        </w:rPr>
        <w:t>/</w:t>
      </w:r>
      <w:r w:rsidRPr="00C4797F">
        <w:rPr>
          <w:sz w:val="18"/>
          <w:szCs w:val="18"/>
          <w:lang w:val="en-US"/>
        </w:rPr>
        <w:t>XY</w:t>
      </w:r>
      <w:r w:rsidRPr="000052C8">
        <w:rPr>
          <w:sz w:val="18"/>
          <w:szCs w:val="18"/>
          <w:lang w:val="en-US"/>
        </w:rPr>
        <w:t>1/1540-1560/</w:t>
      </w:r>
      <w:r w:rsidRPr="00C4797F">
        <w:rPr>
          <w:sz w:val="18"/>
          <w:szCs w:val="18"/>
          <w:lang w:val="en-US"/>
        </w:rPr>
        <w:t>Posechon</w:t>
      </w:r>
      <w:r w:rsidRPr="000052C8">
        <w:rPr>
          <w:sz w:val="18"/>
          <w:szCs w:val="18"/>
          <w:lang w:val="en-US"/>
        </w:rPr>
        <w:t>_</w:t>
      </w:r>
      <w:r w:rsidRPr="00C4797F">
        <w:rPr>
          <w:sz w:val="18"/>
          <w:szCs w:val="18"/>
          <w:lang w:val="en-US"/>
        </w:rPr>
        <w:t>vot</w:t>
      </w:r>
      <w:r w:rsidRPr="000052C8">
        <w:rPr>
          <w:sz w:val="18"/>
          <w:szCs w:val="18"/>
          <w:lang w:val="en-US"/>
        </w:rPr>
        <w:t>…</w:t>
      </w:r>
    </w:p>
  </w:footnote>
  <w:footnote w:id="155">
    <w:p w:rsidR="00507F32" w:rsidRDefault="00507F32">
      <w:pPr>
        <w:pStyle w:val="a9"/>
      </w:pPr>
      <w:r>
        <w:rPr>
          <w:rStyle w:val="ab"/>
        </w:rPr>
        <w:footnoteRef/>
      </w:r>
      <w:r>
        <w:t xml:space="preserve">  Расчет по цифре Лаврентьевской летописи.</w:t>
      </w:r>
    </w:p>
  </w:footnote>
  <w:footnote w:id="156">
    <w:p w:rsidR="00507F32" w:rsidRPr="006545AE" w:rsidRDefault="00507F32">
      <w:pPr>
        <w:pStyle w:val="a9"/>
        <w:rPr>
          <w:sz w:val="18"/>
          <w:szCs w:val="18"/>
        </w:rPr>
      </w:pPr>
      <w:r>
        <w:rPr>
          <w:rStyle w:val="ab"/>
        </w:rPr>
        <w:footnoteRef/>
      </w:r>
      <w:r>
        <w:rPr>
          <w:sz w:val="18"/>
          <w:szCs w:val="18"/>
        </w:rPr>
        <w:t xml:space="preserve">  </w:t>
      </w:r>
      <w:r w:rsidRPr="006545AE">
        <w:rPr>
          <w:sz w:val="18"/>
          <w:szCs w:val="18"/>
        </w:rPr>
        <w:t>Лаврентьевская летопись, л.151 об.</w:t>
      </w:r>
    </w:p>
  </w:footnote>
  <w:footnote w:id="157">
    <w:p w:rsidR="00507F32" w:rsidRDefault="00507F32" w:rsidP="0010374D">
      <w:pPr>
        <w:pStyle w:val="a9"/>
      </w:pPr>
      <w:r>
        <w:rPr>
          <w:rStyle w:val="ab"/>
        </w:rPr>
        <w:footnoteRef/>
      </w:r>
      <w:r>
        <w:rPr>
          <w:sz w:val="18"/>
          <w:szCs w:val="18"/>
        </w:rPr>
        <w:t xml:space="preserve">  </w:t>
      </w:r>
      <w:r w:rsidRPr="006545AE">
        <w:rPr>
          <w:sz w:val="18"/>
          <w:szCs w:val="18"/>
        </w:rPr>
        <w:t>Л</w:t>
      </w:r>
      <w:r>
        <w:rPr>
          <w:sz w:val="18"/>
          <w:szCs w:val="18"/>
        </w:rPr>
        <w:t>аврентьевская летопись, л.172.</w:t>
      </w:r>
    </w:p>
  </w:footnote>
  <w:footnote w:id="158">
    <w:p w:rsidR="00507F32" w:rsidRDefault="00507F32" w:rsidP="003B7138">
      <w:pPr>
        <w:pStyle w:val="a9"/>
      </w:pPr>
      <w:r>
        <w:rPr>
          <w:rStyle w:val="ab"/>
        </w:rPr>
        <w:footnoteRef/>
      </w:r>
      <w:r>
        <w:rPr>
          <w:sz w:val="18"/>
          <w:szCs w:val="18"/>
        </w:rPr>
        <w:t xml:space="preserve">  Лаврентьевская летопись, л.172</w:t>
      </w:r>
      <w:r w:rsidRPr="006545AE">
        <w:rPr>
          <w:sz w:val="18"/>
          <w:szCs w:val="18"/>
        </w:rPr>
        <w:t>.</w:t>
      </w:r>
    </w:p>
  </w:footnote>
  <w:footnote w:id="159">
    <w:p w:rsidR="00507F32" w:rsidRPr="00326333" w:rsidRDefault="00507F32" w:rsidP="00B538C0">
      <w:pPr>
        <w:pStyle w:val="a9"/>
        <w:rPr>
          <w:sz w:val="18"/>
          <w:szCs w:val="18"/>
        </w:rPr>
      </w:pPr>
      <w:r>
        <w:rPr>
          <w:rStyle w:val="ab"/>
        </w:rPr>
        <w:footnoteRef/>
      </w:r>
      <w:r>
        <w:rPr>
          <w:sz w:val="18"/>
          <w:szCs w:val="18"/>
        </w:rPr>
        <w:t xml:space="preserve">  </w:t>
      </w:r>
      <w:r w:rsidRPr="00326333">
        <w:rPr>
          <w:sz w:val="18"/>
          <w:szCs w:val="18"/>
        </w:rPr>
        <w:t>Захарьина – это искаженная фамилия Дзаккария.</w:t>
      </w:r>
    </w:p>
  </w:footnote>
  <w:footnote w:id="160">
    <w:p w:rsidR="00507F32" w:rsidRDefault="00507F32">
      <w:pPr>
        <w:pStyle w:val="a9"/>
      </w:pPr>
      <w:r>
        <w:rPr>
          <w:rStyle w:val="ab"/>
        </w:rPr>
        <w:footnoteRef/>
      </w:r>
      <w:r>
        <w:rPr>
          <w:sz w:val="18"/>
          <w:szCs w:val="18"/>
        </w:rPr>
        <w:t xml:space="preserve">  1582 год имел 3 месяца</w:t>
      </w:r>
      <w:r w:rsidRPr="008613A9">
        <w:rPr>
          <w:sz w:val="18"/>
          <w:szCs w:val="18"/>
        </w:rPr>
        <w:t>. П</w:t>
      </w:r>
      <w:r>
        <w:rPr>
          <w:sz w:val="18"/>
          <w:szCs w:val="18"/>
        </w:rPr>
        <w:t>осле 30.12.1377 прошел</w:t>
      </w:r>
      <w:r w:rsidRPr="008613A9">
        <w:rPr>
          <w:sz w:val="18"/>
          <w:szCs w:val="18"/>
        </w:rPr>
        <w:t xml:space="preserve"> год, месяц,</w:t>
      </w:r>
      <w:r>
        <w:t xml:space="preserve"> 5 </w:t>
      </w:r>
      <w:r w:rsidRPr="008613A9">
        <w:rPr>
          <w:sz w:val="18"/>
          <w:szCs w:val="18"/>
        </w:rPr>
        <w:t>дней.</w:t>
      </w:r>
    </w:p>
  </w:footnote>
  <w:footnote w:id="161">
    <w:p w:rsidR="00507F32" w:rsidRDefault="00507F32" w:rsidP="00825861">
      <w:pPr>
        <w:pStyle w:val="a9"/>
      </w:pPr>
      <w:r>
        <w:rPr>
          <w:rStyle w:val="ab"/>
        </w:rPr>
        <w:footnoteRef/>
      </w:r>
      <w:r w:rsidRPr="00CE67F2">
        <w:rPr>
          <w:sz w:val="18"/>
          <w:szCs w:val="18"/>
        </w:rPr>
        <w:t xml:space="preserve"> 14 </w:t>
      </w:r>
      <w:r>
        <w:rPr>
          <w:sz w:val="18"/>
          <w:szCs w:val="18"/>
        </w:rPr>
        <w:t xml:space="preserve">месяцев </w:t>
      </w:r>
      <w:r w:rsidRPr="00CE67F2">
        <w:rPr>
          <w:sz w:val="18"/>
          <w:szCs w:val="18"/>
        </w:rPr>
        <w:t>(1 год, 1</w:t>
      </w:r>
      <w:r>
        <w:rPr>
          <w:sz w:val="18"/>
          <w:szCs w:val="18"/>
        </w:rPr>
        <w:t xml:space="preserve"> месяц, 17 дней) после 18.11.1377</w:t>
      </w:r>
      <w:r w:rsidRPr="00CE67F2">
        <w:rPr>
          <w:sz w:val="18"/>
          <w:szCs w:val="18"/>
        </w:rPr>
        <w:t xml:space="preserve"> года</w:t>
      </w:r>
      <w:r>
        <w:rPr>
          <w:sz w:val="18"/>
          <w:szCs w:val="18"/>
        </w:rPr>
        <w:t xml:space="preserve"> (5.1.1584)</w:t>
      </w:r>
    </w:p>
  </w:footnote>
  <w:footnote w:id="162">
    <w:p w:rsidR="00507F32" w:rsidRDefault="00507F32">
      <w:pPr>
        <w:pStyle w:val="a9"/>
      </w:pPr>
      <w:r>
        <w:rPr>
          <w:rStyle w:val="ab"/>
        </w:rPr>
        <w:footnoteRef/>
      </w:r>
      <w:r w:rsidRPr="00927D99">
        <w:rPr>
          <w:sz w:val="18"/>
          <w:szCs w:val="18"/>
        </w:rPr>
        <w:t xml:space="preserve"> </w:t>
      </w:r>
      <w:r>
        <w:rPr>
          <w:sz w:val="18"/>
          <w:szCs w:val="18"/>
        </w:rPr>
        <w:t xml:space="preserve"> Д</w:t>
      </w:r>
      <w:r w:rsidRPr="00927D99">
        <w:rPr>
          <w:sz w:val="18"/>
          <w:szCs w:val="18"/>
        </w:rPr>
        <w:t xml:space="preserve">очь Зоя Дзаккария Анастасия </w:t>
      </w:r>
      <w:r>
        <w:rPr>
          <w:sz w:val="18"/>
          <w:szCs w:val="18"/>
        </w:rPr>
        <w:t>Дзаккария (1.1.1370 – 29.11.1375</w:t>
      </w:r>
      <w:r w:rsidRPr="00927D99">
        <w:rPr>
          <w:sz w:val="18"/>
          <w:szCs w:val="18"/>
        </w:rPr>
        <w:t>), ли</w:t>
      </w:r>
      <w:r>
        <w:rPr>
          <w:sz w:val="18"/>
          <w:szCs w:val="18"/>
        </w:rPr>
        <w:t>товка Елена Глинская (29.11.1375 - 6.4.1376</w:t>
      </w:r>
      <w:r w:rsidRPr="00927D99">
        <w:rPr>
          <w:sz w:val="18"/>
          <w:szCs w:val="18"/>
        </w:rPr>
        <w:t xml:space="preserve">) </w:t>
      </w:r>
    </w:p>
  </w:footnote>
  <w:footnote w:id="163">
    <w:p w:rsidR="00507F32" w:rsidRPr="00163263" w:rsidRDefault="00507F32">
      <w:pPr>
        <w:pStyle w:val="a9"/>
        <w:rPr>
          <w:lang w:val="en-US"/>
        </w:rPr>
      </w:pPr>
      <w:r>
        <w:rPr>
          <w:rStyle w:val="ab"/>
        </w:rPr>
        <w:footnoteRef/>
      </w:r>
      <w:r w:rsidRPr="00163263">
        <w:rPr>
          <w:sz w:val="18"/>
          <w:szCs w:val="18"/>
          <w:lang w:val="en-US"/>
        </w:rPr>
        <w:t xml:space="preserve">  </w:t>
      </w:r>
      <w:r w:rsidRPr="00B401EA">
        <w:rPr>
          <w:sz w:val="18"/>
          <w:szCs w:val="18"/>
          <w:lang w:val="en-US"/>
        </w:rPr>
        <w:t>wikipedia</w:t>
      </w:r>
      <w:r w:rsidRPr="00163263">
        <w:rPr>
          <w:sz w:val="18"/>
          <w:szCs w:val="18"/>
          <w:lang w:val="en-US"/>
        </w:rPr>
        <w:t>.</w:t>
      </w:r>
      <w:r w:rsidRPr="00B401EA">
        <w:rPr>
          <w:sz w:val="18"/>
          <w:szCs w:val="18"/>
          <w:lang w:val="en-US"/>
        </w:rPr>
        <w:t>org</w:t>
      </w:r>
      <w:r w:rsidRPr="00163263">
        <w:rPr>
          <w:sz w:val="18"/>
          <w:szCs w:val="18"/>
          <w:lang w:val="en-US"/>
        </w:rPr>
        <w:t>/</w:t>
      </w:r>
      <w:r w:rsidRPr="00B401EA">
        <w:rPr>
          <w:sz w:val="18"/>
          <w:szCs w:val="18"/>
          <w:lang w:val="en-US"/>
        </w:rPr>
        <w:t>wiki</w:t>
      </w:r>
      <w:r w:rsidRPr="00163263">
        <w:rPr>
          <w:sz w:val="18"/>
          <w:szCs w:val="18"/>
          <w:lang w:val="en-US"/>
        </w:rPr>
        <w:t>/</w:t>
      </w:r>
      <w:r w:rsidRPr="00B401EA">
        <w:rPr>
          <w:sz w:val="18"/>
          <w:szCs w:val="18"/>
        </w:rPr>
        <w:t>Файл</w:t>
      </w:r>
      <w:r w:rsidRPr="00163263">
        <w:rPr>
          <w:sz w:val="18"/>
          <w:szCs w:val="18"/>
          <w:lang w:val="en-US"/>
        </w:rPr>
        <w:t xml:space="preserve">: </w:t>
      </w:r>
      <w:r w:rsidRPr="00B401EA">
        <w:rPr>
          <w:sz w:val="18"/>
          <w:szCs w:val="18"/>
          <w:lang w:val="en-US"/>
        </w:rPr>
        <w:t>St</w:t>
      </w:r>
      <w:r w:rsidRPr="00163263">
        <w:rPr>
          <w:sz w:val="18"/>
          <w:szCs w:val="18"/>
          <w:lang w:val="en-US"/>
        </w:rPr>
        <w:t xml:space="preserve">. </w:t>
      </w:r>
      <w:r w:rsidRPr="00B401EA">
        <w:rPr>
          <w:sz w:val="18"/>
          <w:szCs w:val="18"/>
          <w:lang w:val="en-US"/>
        </w:rPr>
        <w:t>Basilian</w:t>
      </w:r>
      <w:r w:rsidRPr="00163263">
        <w:rPr>
          <w:sz w:val="18"/>
          <w:szCs w:val="18"/>
          <w:lang w:val="en-US"/>
        </w:rPr>
        <w:t xml:space="preserve">  </w:t>
      </w:r>
      <w:r w:rsidRPr="00B401EA">
        <w:rPr>
          <w:sz w:val="18"/>
          <w:szCs w:val="18"/>
          <w:lang w:val="en-US"/>
        </w:rPr>
        <w:t>prince</w:t>
      </w:r>
      <w:r w:rsidRPr="00163263">
        <w:rPr>
          <w:sz w:val="18"/>
          <w:szCs w:val="18"/>
          <w:lang w:val="en-US"/>
        </w:rPr>
        <w:t xml:space="preserve"> </w:t>
      </w:r>
      <w:r w:rsidRPr="00B401EA">
        <w:rPr>
          <w:sz w:val="18"/>
          <w:szCs w:val="18"/>
          <w:lang w:val="en-US"/>
        </w:rPr>
        <w:t>Vasily</w:t>
      </w:r>
      <w:r w:rsidRPr="00163263">
        <w:rPr>
          <w:sz w:val="18"/>
          <w:szCs w:val="18"/>
          <w:lang w:val="en-US"/>
        </w:rPr>
        <w:t xml:space="preserve"> </w:t>
      </w:r>
      <w:r w:rsidRPr="00B401EA">
        <w:rPr>
          <w:sz w:val="18"/>
          <w:szCs w:val="18"/>
          <w:lang w:val="en-US"/>
        </w:rPr>
        <w:t>detail</w:t>
      </w:r>
      <w:r w:rsidRPr="00163263">
        <w:rPr>
          <w:sz w:val="18"/>
          <w:szCs w:val="18"/>
          <w:lang w:val="en-US"/>
        </w:rPr>
        <w:t xml:space="preserve">. </w:t>
      </w:r>
      <w:r w:rsidRPr="00B401EA">
        <w:rPr>
          <w:sz w:val="18"/>
          <w:szCs w:val="18"/>
          <w:lang w:val="en-US"/>
        </w:rPr>
        <w:t>jpg</w:t>
      </w:r>
    </w:p>
  </w:footnote>
  <w:footnote w:id="164">
    <w:p w:rsidR="00507F32" w:rsidRPr="0039163E" w:rsidRDefault="00507F32">
      <w:pPr>
        <w:pStyle w:val="a9"/>
      </w:pPr>
      <w:r>
        <w:rPr>
          <w:rStyle w:val="ab"/>
        </w:rPr>
        <w:footnoteRef/>
      </w:r>
      <w:r>
        <w:rPr>
          <w:sz w:val="18"/>
          <w:szCs w:val="18"/>
        </w:rPr>
        <w:t xml:space="preserve">  </w:t>
      </w:r>
      <w:r w:rsidRPr="00C3470A">
        <w:rPr>
          <w:sz w:val="18"/>
          <w:szCs w:val="18"/>
        </w:rPr>
        <w:t>Басилии</w:t>
      </w:r>
      <w:r w:rsidRPr="0039163E">
        <w:rPr>
          <w:sz w:val="18"/>
          <w:szCs w:val="18"/>
        </w:rPr>
        <w:t xml:space="preserve"> – </w:t>
      </w:r>
      <w:r w:rsidRPr="00C3470A">
        <w:rPr>
          <w:sz w:val="18"/>
          <w:szCs w:val="18"/>
        </w:rPr>
        <w:t>это</w:t>
      </w:r>
      <w:r>
        <w:rPr>
          <w:sz w:val="18"/>
          <w:szCs w:val="18"/>
        </w:rPr>
        <w:t xml:space="preserve"> искаженное греческое слово «басилеус» (</w:t>
      </w:r>
      <w:r w:rsidRPr="00C3470A">
        <w:rPr>
          <w:sz w:val="18"/>
          <w:szCs w:val="18"/>
        </w:rPr>
        <w:t>царь</w:t>
      </w:r>
      <w:r>
        <w:rPr>
          <w:sz w:val="18"/>
          <w:szCs w:val="18"/>
        </w:rPr>
        <w:t>)</w:t>
      </w:r>
      <w:r w:rsidRPr="0039163E">
        <w:rPr>
          <w:sz w:val="18"/>
          <w:szCs w:val="18"/>
        </w:rPr>
        <w:t>.</w:t>
      </w:r>
    </w:p>
  </w:footnote>
  <w:footnote w:id="165">
    <w:p w:rsidR="00507F32" w:rsidRPr="00E06D4F" w:rsidRDefault="00507F32" w:rsidP="00794CFB">
      <w:pPr>
        <w:pStyle w:val="a9"/>
      </w:pPr>
      <w:r>
        <w:rPr>
          <w:rStyle w:val="ab"/>
        </w:rPr>
        <w:footnoteRef/>
      </w:r>
      <w:r>
        <w:rPr>
          <w:sz w:val="18"/>
          <w:szCs w:val="18"/>
        </w:rPr>
        <w:t xml:space="preserve">  </w:t>
      </w:r>
      <w:r w:rsidRPr="00E06D4F">
        <w:rPr>
          <w:sz w:val="18"/>
          <w:szCs w:val="18"/>
          <w:lang w:val="en-US"/>
        </w:rPr>
        <w:t>Doge</w:t>
      </w:r>
      <w:r w:rsidRPr="00E06D4F">
        <w:rPr>
          <w:sz w:val="18"/>
          <w:szCs w:val="18"/>
        </w:rPr>
        <w:t xml:space="preserve"> (</w:t>
      </w:r>
      <w:r w:rsidRPr="00E06D4F">
        <w:rPr>
          <w:sz w:val="18"/>
          <w:szCs w:val="18"/>
          <w:lang w:val="en-US"/>
        </w:rPr>
        <w:t>DG</w:t>
      </w:r>
      <w:r>
        <w:rPr>
          <w:sz w:val="18"/>
          <w:szCs w:val="18"/>
        </w:rPr>
        <w:t xml:space="preserve">, </w:t>
      </w:r>
      <w:r>
        <w:rPr>
          <w:sz w:val="18"/>
          <w:szCs w:val="18"/>
          <w:lang w:val="en-US"/>
        </w:rPr>
        <w:t>dog</w:t>
      </w:r>
      <w:r w:rsidRPr="00E06D4F">
        <w:rPr>
          <w:sz w:val="18"/>
          <w:szCs w:val="18"/>
        </w:rPr>
        <w:t>) – собака</w:t>
      </w:r>
      <w:r>
        <w:rPr>
          <w:sz w:val="18"/>
          <w:szCs w:val="18"/>
        </w:rPr>
        <w:t>. Так «Круг 7-ми» называл своих верных псов.</w:t>
      </w:r>
    </w:p>
  </w:footnote>
  <w:footnote w:id="166">
    <w:p w:rsidR="00507F32" w:rsidRDefault="00507F32" w:rsidP="00794CFB">
      <w:pPr>
        <w:pStyle w:val="a9"/>
      </w:pPr>
      <w:r>
        <w:rPr>
          <w:rStyle w:val="ab"/>
        </w:rPr>
        <w:footnoteRef/>
      </w:r>
      <w:r>
        <w:rPr>
          <w:sz w:val="18"/>
          <w:szCs w:val="18"/>
        </w:rPr>
        <w:t xml:space="preserve">  </w:t>
      </w:r>
      <w:r w:rsidRPr="00CD51BF">
        <w:rPr>
          <w:sz w:val="18"/>
          <w:szCs w:val="18"/>
        </w:rPr>
        <w:t xml:space="preserve">Яну – </w:t>
      </w:r>
      <w:r>
        <w:rPr>
          <w:sz w:val="18"/>
          <w:szCs w:val="18"/>
        </w:rPr>
        <w:t xml:space="preserve">это </w:t>
      </w:r>
      <w:r w:rsidRPr="00CD51BF">
        <w:rPr>
          <w:sz w:val="18"/>
          <w:szCs w:val="18"/>
        </w:rPr>
        <w:t>имя Птаха (начинающего, Януарий), которым назы</w:t>
      </w:r>
      <w:r>
        <w:rPr>
          <w:sz w:val="18"/>
          <w:szCs w:val="18"/>
        </w:rPr>
        <w:t>в</w:t>
      </w:r>
      <w:r w:rsidRPr="00CD51BF">
        <w:rPr>
          <w:sz w:val="18"/>
          <w:szCs w:val="18"/>
        </w:rPr>
        <w:t>али Геную.</w:t>
      </w:r>
    </w:p>
  </w:footnote>
  <w:footnote w:id="167">
    <w:p w:rsidR="00507F32" w:rsidRPr="00D20054" w:rsidRDefault="00507F32" w:rsidP="00794CFB">
      <w:pPr>
        <w:pStyle w:val="a9"/>
      </w:pPr>
      <w:r>
        <w:rPr>
          <w:rStyle w:val="ab"/>
        </w:rPr>
        <w:footnoteRef/>
      </w:r>
      <w:r>
        <w:rPr>
          <w:sz w:val="18"/>
          <w:szCs w:val="18"/>
        </w:rPr>
        <w:t xml:space="preserve">  </w:t>
      </w:r>
      <w:r w:rsidRPr="00EC5A0A">
        <w:rPr>
          <w:sz w:val="18"/>
          <w:szCs w:val="18"/>
        </w:rPr>
        <w:t xml:space="preserve">Вместо второй буквы Е </w:t>
      </w:r>
      <w:r>
        <w:rPr>
          <w:sz w:val="18"/>
          <w:szCs w:val="18"/>
        </w:rPr>
        <w:t>отчеканили</w:t>
      </w:r>
      <w:r w:rsidRPr="00EC5A0A">
        <w:rPr>
          <w:sz w:val="18"/>
          <w:szCs w:val="18"/>
        </w:rPr>
        <w:t xml:space="preserve"> иероглиф «Ван» (царь).</w:t>
      </w:r>
    </w:p>
  </w:footnote>
  <w:footnote w:id="168">
    <w:p w:rsidR="00507F32" w:rsidRPr="00D20054" w:rsidRDefault="00507F32" w:rsidP="00794CFB">
      <w:pPr>
        <w:pStyle w:val="a9"/>
        <w:rPr>
          <w:lang w:val="en-US"/>
        </w:rPr>
      </w:pPr>
      <w:r>
        <w:rPr>
          <w:rStyle w:val="ab"/>
        </w:rPr>
        <w:footnoteRef/>
      </w:r>
      <w:r w:rsidRPr="00E31CB4">
        <w:rPr>
          <w:sz w:val="18"/>
          <w:szCs w:val="18"/>
          <w:lang w:val="en-US"/>
        </w:rPr>
        <w:t xml:space="preserve"> </w:t>
      </w:r>
      <w:r w:rsidRPr="00B75E14">
        <w:rPr>
          <w:sz w:val="18"/>
          <w:szCs w:val="18"/>
          <w:lang w:val="en-US"/>
        </w:rPr>
        <w:t xml:space="preserve"> </w:t>
      </w:r>
      <w:r w:rsidRPr="009D1C6C">
        <w:rPr>
          <w:sz w:val="18"/>
          <w:szCs w:val="18"/>
          <w:lang w:val="en-US"/>
        </w:rPr>
        <w:t>wikipedia</w:t>
      </w:r>
      <w:r w:rsidRPr="00D20054">
        <w:rPr>
          <w:sz w:val="18"/>
          <w:szCs w:val="18"/>
          <w:lang w:val="en-US"/>
        </w:rPr>
        <w:t>.</w:t>
      </w:r>
      <w:r w:rsidRPr="009D1C6C">
        <w:rPr>
          <w:sz w:val="18"/>
          <w:szCs w:val="18"/>
          <w:lang w:val="en-US"/>
        </w:rPr>
        <w:t>org</w:t>
      </w:r>
      <w:r w:rsidRPr="00D20054">
        <w:rPr>
          <w:sz w:val="18"/>
          <w:szCs w:val="18"/>
          <w:lang w:val="en-US"/>
        </w:rPr>
        <w:t>/</w:t>
      </w:r>
      <w:r w:rsidRPr="009D1C6C">
        <w:rPr>
          <w:sz w:val="18"/>
          <w:szCs w:val="18"/>
          <w:lang w:val="en-US"/>
        </w:rPr>
        <w:t>wiki</w:t>
      </w:r>
      <w:r w:rsidRPr="00D20054">
        <w:rPr>
          <w:sz w:val="18"/>
          <w:szCs w:val="18"/>
          <w:lang w:val="en-US"/>
        </w:rPr>
        <w:t>/</w:t>
      </w:r>
      <w:r w:rsidRPr="009D1C6C">
        <w:rPr>
          <w:sz w:val="18"/>
          <w:szCs w:val="18"/>
          <w:lang w:val="en-US"/>
        </w:rPr>
        <w:t>An</w:t>
      </w:r>
      <w:r>
        <w:rPr>
          <w:sz w:val="18"/>
          <w:szCs w:val="18"/>
          <w:lang w:val="en-US"/>
        </w:rPr>
        <w:t xml:space="preserve">toniotto Adorno </w:t>
      </w:r>
      <w:r w:rsidRPr="00D20054">
        <w:rPr>
          <w:sz w:val="18"/>
          <w:szCs w:val="18"/>
          <w:lang w:val="en-US"/>
        </w:rPr>
        <w:t>(</w:t>
      </w:r>
      <w:r>
        <w:rPr>
          <w:sz w:val="18"/>
          <w:szCs w:val="18"/>
        </w:rPr>
        <w:t>доступ</w:t>
      </w:r>
      <w:r w:rsidRPr="00D20054">
        <w:rPr>
          <w:sz w:val="18"/>
          <w:szCs w:val="18"/>
          <w:lang w:val="en-US"/>
        </w:rPr>
        <w:t xml:space="preserve"> 6.4.2015)</w:t>
      </w:r>
    </w:p>
  </w:footnote>
  <w:footnote w:id="169">
    <w:p w:rsidR="00507F32" w:rsidRPr="0038624A" w:rsidRDefault="00507F32" w:rsidP="00794CFB">
      <w:pPr>
        <w:pStyle w:val="a9"/>
      </w:pPr>
      <w:r>
        <w:rPr>
          <w:rStyle w:val="ab"/>
        </w:rPr>
        <w:footnoteRef/>
      </w:r>
      <w:r>
        <w:rPr>
          <w:sz w:val="18"/>
          <w:szCs w:val="18"/>
        </w:rPr>
        <w:t xml:space="preserve">  </w:t>
      </w:r>
      <w:r w:rsidRPr="0038624A">
        <w:rPr>
          <w:sz w:val="18"/>
          <w:szCs w:val="18"/>
        </w:rPr>
        <w:t xml:space="preserve">Конрад </w:t>
      </w:r>
      <w:r>
        <w:rPr>
          <w:sz w:val="18"/>
          <w:szCs w:val="18"/>
        </w:rPr>
        <w:t xml:space="preserve">1-й </w:t>
      </w:r>
      <w:r w:rsidRPr="0038624A">
        <w:rPr>
          <w:sz w:val="18"/>
          <w:szCs w:val="18"/>
        </w:rPr>
        <w:t>погиб на 9 месяцев раньше Саладина (597 Хиджры).</w:t>
      </w:r>
    </w:p>
  </w:footnote>
  <w:footnote w:id="170">
    <w:p w:rsidR="00507F32" w:rsidRPr="00220E06" w:rsidRDefault="00507F32" w:rsidP="00794CFB">
      <w:pPr>
        <w:pStyle w:val="a9"/>
        <w:rPr>
          <w:lang w:val="en-US"/>
        </w:rPr>
      </w:pPr>
      <w:r>
        <w:rPr>
          <w:rStyle w:val="ab"/>
        </w:rPr>
        <w:footnoteRef/>
      </w:r>
      <w:r w:rsidRPr="00E31CB4">
        <w:rPr>
          <w:sz w:val="18"/>
          <w:szCs w:val="18"/>
          <w:lang w:val="en-US"/>
        </w:rPr>
        <w:t xml:space="preserve"> </w:t>
      </w:r>
      <w:r w:rsidRPr="00B75E14">
        <w:rPr>
          <w:sz w:val="18"/>
          <w:szCs w:val="18"/>
          <w:lang w:val="en-US"/>
        </w:rPr>
        <w:t xml:space="preserve"> </w:t>
      </w:r>
      <w:r w:rsidRPr="009D1C6C">
        <w:rPr>
          <w:sz w:val="18"/>
          <w:szCs w:val="18"/>
          <w:lang w:val="en-US"/>
        </w:rPr>
        <w:t>wikipedia</w:t>
      </w:r>
      <w:r w:rsidRPr="00D20054">
        <w:rPr>
          <w:sz w:val="18"/>
          <w:szCs w:val="18"/>
          <w:lang w:val="en-US"/>
        </w:rPr>
        <w:t>.</w:t>
      </w:r>
      <w:r w:rsidRPr="009D1C6C">
        <w:rPr>
          <w:sz w:val="18"/>
          <w:szCs w:val="18"/>
          <w:lang w:val="en-US"/>
        </w:rPr>
        <w:t>org</w:t>
      </w:r>
      <w:r w:rsidRPr="00D20054">
        <w:rPr>
          <w:sz w:val="18"/>
          <w:szCs w:val="18"/>
          <w:lang w:val="en-US"/>
        </w:rPr>
        <w:t>/</w:t>
      </w:r>
      <w:r w:rsidRPr="009D1C6C">
        <w:rPr>
          <w:sz w:val="18"/>
          <w:szCs w:val="18"/>
          <w:lang w:val="en-US"/>
        </w:rPr>
        <w:t>wiki</w:t>
      </w:r>
      <w:r w:rsidRPr="00D20054">
        <w:rPr>
          <w:sz w:val="18"/>
          <w:szCs w:val="18"/>
          <w:lang w:val="en-US"/>
        </w:rPr>
        <w:t>/</w:t>
      </w:r>
      <w:r>
        <w:rPr>
          <w:sz w:val="18"/>
          <w:szCs w:val="18"/>
          <w:lang w:val="en-US"/>
        </w:rPr>
        <w:t xml:space="preserve">Simon Boccanegro </w:t>
      </w:r>
      <w:r w:rsidRPr="00D20054">
        <w:rPr>
          <w:sz w:val="18"/>
          <w:szCs w:val="18"/>
          <w:lang w:val="en-US"/>
        </w:rPr>
        <w:t>(</w:t>
      </w:r>
      <w:r>
        <w:rPr>
          <w:sz w:val="18"/>
          <w:szCs w:val="18"/>
        </w:rPr>
        <w:t>доступ</w:t>
      </w:r>
      <w:r w:rsidRPr="00D20054">
        <w:rPr>
          <w:sz w:val="18"/>
          <w:szCs w:val="18"/>
          <w:lang w:val="en-US"/>
        </w:rPr>
        <w:t xml:space="preserve"> 6.4.2015)</w:t>
      </w:r>
    </w:p>
  </w:footnote>
  <w:footnote w:id="171">
    <w:p w:rsidR="00507F32" w:rsidRPr="00851C1E" w:rsidRDefault="00507F32" w:rsidP="00794CFB">
      <w:pPr>
        <w:pStyle w:val="a9"/>
      </w:pPr>
      <w:r>
        <w:rPr>
          <w:rStyle w:val="ab"/>
        </w:rPr>
        <w:footnoteRef/>
      </w:r>
      <w:r>
        <w:rPr>
          <w:sz w:val="18"/>
          <w:szCs w:val="18"/>
        </w:rPr>
        <w:t xml:space="preserve">  </w:t>
      </w:r>
      <w:r w:rsidRPr="00026399">
        <w:rPr>
          <w:sz w:val="18"/>
          <w:szCs w:val="18"/>
        </w:rPr>
        <w:t xml:space="preserve">737 месяцев </w:t>
      </w:r>
      <w:r>
        <w:rPr>
          <w:sz w:val="18"/>
          <w:szCs w:val="18"/>
        </w:rPr>
        <w:t>(</w:t>
      </w:r>
      <w:r w:rsidRPr="00026399">
        <w:rPr>
          <w:sz w:val="18"/>
          <w:szCs w:val="18"/>
        </w:rPr>
        <w:t>59 лет и ровно 7 месяцев</w:t>
      </w:r>
      <w:r>
        <w:rPr>
          <w:sz w:val="18"/>
          <w:szCs w:val="18"/>
        </w:rPr>
        <w:t>)</w:t>
      </w:r>
      <w:r w:rsidRPr="00026399">
        <w:rPr>
          <w:sz w:val="18"/>
          <w:szCs w:val="18"/>
        </w:rPr>
        <w:t xml:space="preserve"> от 3.7.1235 (точк</w:t>
      </w:r>
      <w:r>
        <w:rPr>
          <w:sz w:val="18"/>
          <w:szCs w:val="18"/>
        </w:rPr>
        <w:t>а</w:t>
      </w:r>
      <w:r w:rsidRPr="00026399">
        <w:rPr>
          <w:sz w:val="18"/>
          <w:szCs w:val="18"/>
        </w:rPr>
        <w:t xml:space="preserve"> Хиджра)</w:t>
      </w:r>
    </w:p>
  </w:footnote>
  <w:footnote w:id="172">
    <w:p w:rsidR="00507F32" w:rsidRPr="0042192C" w:rsidRDefault="00507F32" w:rsidP="00AC57CB">
      <w:pPr>
        <w:pStyle w:val="a9"/>
      </w:pPr>
      <w:r>
        <w:rPr>
          <w:rStyle w:val="ab"/>
        </w:rPr>
        <w:footnoteRef/>
      </w:r>
      <w:r>
        <w:rPr>
          <w:sz w:val="18"/>
          <w:szCs w:val="18"/>
        </w:rPr>
        <w:t xml:space="preserve">  </w:t>
      </w:r>
      <w:r w:rsidRPr="0042192C">
        <w:rPr>
          <w:sz w:val="18"/>
          <w:szCs w:val="18"/>
        </w:rPr>
        <w:t xml:space="preserve">Репко С.И. Когнитивная война. – М.: Академия геополитики, 2013, с.17, 21-22. // </w:t>
      </w:r>
      <w:r w:rsidRPr="0042192C">
        <w:rPr>
          <w:sz w:val="18"/>
          <w:szCs w:val="18"/>
          <w:lang w:val="en-US"/>
        </w:rPr>
        <w:t>repko</w:t>
      </w:r>
      <w:r w:rsidRPr="0042192C">
        <w:rPr>
          <w:sz w:val="18"/>
          <w:szCs w:val="18"/>
        </w:rPr>
        <w:t>.</w:t>
      </w:r>
      <w:r w:rsidRPr="0042192C">
        <w:rPr>
          <w:sz w:val="18"/>
          <w:szCs w:val="18"/>
          <w:lang w:val="en-US"/>
        </w:rPr>
        <w:t>su</w:t>
      </w:r>
    </w:p>
  </w:footnote>
  <w:footnote w:id="173">
    <w:p w:rsidR="00507F32" w:rsidRDefault="00507F32">
      <w:pPr>
        <w:pStyle w:val="a9"/>
      </w:pPr>
      <w:r>
        <w:rPr>
          <w:rStyle w:val="ab"/>
        </w:rPr>
        <w:footnoteRef/>
      </w:r>
      <w:r>
        <w:rPr>
          <w:sz w:val="18"/>
          <w:szCs w:val="18"/>
        </w:rPr>
        <w:t xml:space="preserve">  </w:t>
      </w:r>
      <w:r w:rsidRPr="00A3740C">
        <w:rPr>
          <w:sz w:val="18"/>
          <w:szCs w:val="18"/>
        </w:rPr>
        <w:t>Христос (крест) – персонифицированный бог Ра.</w:t>
      </w:r>
    </w:p>
  </w:footnote>
  <w:footnote w:id="174">
    <w:p w:rsidR="00507F32" w:rsidRDefault="00507F32">
      <w:pPr>
        <w:pStyle w:val="a9"/>
      </w:pPr>
      <w:r>
        <w:rPr>
          <w:rStyle w:val="ab"/>
        </w:rPr>
        <w:footnoteRef/>
      </w:r>
      <w:r>
        <w:rPr>
          <w:sz w:val="18"/>
          <w:szCs w:val="18"/>
        </w:rPr>
        <w:t xml:space="preserve"> </w:t>
      </w:r>
      <w:r w:rsidRPr="00354671">
        <w:rPr>
          <w:sz w:val="18"/>
          <w:szCs w:val="18"/>
        </w:rPr>
        <w:t xml:space="preserve">79 </w:t>
      </w:r>
      <w:r>
        <w:rPr>
          <w:sz w:val="18"/>
          <w:szCs w:val="18"/>
        </w:rPr>
        <w:t>месяцев (</w:t>
      </w:r>
      <w:r w:rsidRPr="00354671">
        <w:rPr>
          <w:sz w:val="18"/>
          <w:szCs w:val="18"/>
        </w:rPr>
        <w:t>6 лет, 4 месяца, 19 дней</w:t>
      </w:r>
      <w:r>
        <w:rPr>
          <w:sz w:val="18"/>
          <w:szCs w:val="18"/>
        </w:rPr>
        <w:t>)</w:t>
      </w:r>
      <w:r w:rsidRPr="00354671">
        <w:rPr>
          <w:sz w:val="18"/>
          <w:szCs w:val="18"/>
        </w:rPr>
        <w:t xml:space="preserve"> от 28.12.1262 (точка РХ).</w:t>
      </w:r>
    </w:p>
  </w:footnote>
  <w:footnote w:id="175">
    <w:p w:rsidR="00507F32" w:rsidRDefault="00507F32">
      <w:pPr>
        <w:pStyle w:val="a9"/>
      </w:pPr>
      <w:r>
        <w:rPr>
          <w:rStyle w:val="ab"/>
        </w:rPr>
        <w:footnoteRef/>
      </w:r>
      <w:r>
        <w:rPr>
          <w:sz w:val="18"/>
          <w:szCs w:val="18"/>
        </w:rPr>
        <w:t xml:space="preserve">  </w:t>
      </w:r>
      <w:r w:rsidRPr="0042192C">
        <w:rPr>
          <w:sz w:val="18"/>
          <w:szCs w:val="18"/>
        </w:rPr>
        <w:t>Репко С.И. Когнитивная война. – М.: Академия геополитики, 2013, с.</w:t>
      </w:r>
      <w:r>
        <w:rPr>
          <w:sz w:val="18"/>
          <w:szCs w:val="18"/>
        </w:rPr>
        <w:t>110</w:t>
      </w:r>
      <w:r w:rsidRPr="0042192C">
        <w:rPr>
          <w:sz w:val="18"/>
          <w:szCs w:val="18"/>
        </w:rPr>
        <w:t xml:space="preserve">. // </w:t>
      </w:r>
      <w:r w:rsidRPr="0042192C">
        <w:rPr>
          <w:sz w:val="18"/>
          <w:szCs w:val="18"/>
          <w:lang w:val="en-US"/>
        </w:rPr>
        <w:t>repko</w:t>
      </w:r>
      <w:r w:rsidRPr="0042192C">
        <w:rPr>
          <w:sz w:val="18"/>
          <w:szCs w:val="18"/>
        </w:rPr>
        <w:t>.</w:t>
      </w:r>
      <w:r w:rsidRPr="0042192C">
        <w:rPr>
          <w:sz w:val="18"/>
          <w:szCs w:val="18"/>
          <w:lang w:val="en-US"/>
        </w:rPr>
        <w:t>su</w:t>
      </w:r>
    </w:p>
  </w:footnote>
  <w:footnote w:id="176">
    <w:p w:rsidR="00507F32" w:rsidRPr="008F08E4" w:rsidRDefault="00507F32">
      <w:pPr>
        <w:pStyle w:val="a9"/>
        <w:rPr>
          <w:sz w:val="18"/>
          <w:szCs w:val="18"/>
        </w:rPr>
      </w:pPr>
      <w:r w:rsidRPr="008F08E4">
        <w:rPr>
          <w:rStyle w:val="ab"/>
          <w:sz w:val="18"/>
          <w:szCs w:val="18"/>
        </w:rPr>
        <w:footnoteRef/>
      </w:r>
      <w:r w:rsidRPr="008F08E4">
        <w:rPr>
          <w:sz w:val="18"/>
          <w:szCs w:val="18"/>
        </w:rPr>
        <w:t xml:space="preserve"> </w:t>
      </w:r>
      <w:r>
        <w:rPr>
          <w:sz w:val="18"/>
          <w:szCs w:val="18"/>
        </w:rPr>
        <w:t xml:space="preserve"> </w:t>
      </w:r>
      <w:r w:rsidRPr="008F08E4">
        <w:rPr>
          <w:sz w:val="18"/>
          <w:szCs w:val="18"/>
        </w:rPr>
        <w:t xml:space="preserve">В Империи Ра столицей </w:t>
      </w:r>
      <w:r>
        <w:rPr>
          <w:sz w:val="18"/>
          <w:szCs w:val="18"/>
        </w:rPr>
        <w:t xml:space="preserve">был г. </w:t>
      </w:r>
      <w:r w:rsidRPr="008F08E4">
        <w:rPr>
          <w:sz w:val="18"/>
          <w:szCs w:val="18"/>
        </w:rPr>
        <w:t>ШиРа (200 км с-</w:t>
      </w:r>
      <w:r>
        <w:rPr>
          <w:sz w:val="18"/>
          <w:szCs w:val="18"/>
        </w:rPr>
        <w:t>з</w:t>
      </w:r>
      <w:r w:rsidRPr="008F08E4">
        <w:rPr>
          <w:sz w:val="18"/>
          <w:szCs w:val="18"/>
        </w:rPr>
        <w:t xml:space="preserve"> Абакана, Хакассия), где</w:t>
      </w:r>
      <w:r>
        <w:rPr>
          <w:sz w:val="18"/>
          <w:szCs w:val="18"/>
        </w:rPr>
        <w:t xml:space="preserve"> есть</w:t>
      </w:r>
      <w:r w:rsidRPr="008F08E4">
        <w:rPr>
          <w:sz w:val="18"/>
          <w:szCs w:val="18"/>
        </w:rPr>
        <w:t xml:space="preserve"> 5 гор – </w:t>
      </w:r>
      <w:r>
        <w:rPr>
          <w:sz w:val="18"/>
          <w:szCs w:val="18"/>
        </w:rPr>
        <w:t>«</w:t>
      </w:r>
      <w:r w:rsidRPr="008F08E4">
        <w:rPr>
          <w:sz w:val="18"/>
          <w:szCs w:val="18"/>
        </w:rPr>
        <w:t>сундуков</w:t>
      </w:r>
      <w:r>
        <w:rPr>
          <w:sz w:val="18"/>
          <w:szCs w:val="18"/>
        </w:rPr>
        <w:t>»,</w:t>
      </w:r>
      <w:r w:rsidRPr="008F08E4">
        <w:rPr>
          <w:sz w:val="18"/>
          <w:szCs w:val="18"/>
        </w:rPr>
        <w:t xml:space="preserve"> обсерватория Солнца</w:t>
      </w:r>
      <w:r>
        <w:rPr>
          <w:sz w:val="18"/>
          <w:szCs w:val="18"/>
        </w:rPr>
        <w:t>, Дом Солнца</w:t>
      </w:r>
      <w:r w:rsidRPr="00E53665">
        <w:rPr>
          <w:sz w:val="18"/>
          <w:szCs w:val="18"/>
        </w:rPr>
        <w:t xml:space="preserve"> (</w:t>
      </w:r>
      <w:r>
        <w:rPr>
          <w:sz w:val="18"/>
          <w:szCs w:val="18"/>
        </w:rPr>
        <w:t>Рахата)</w:t>
      </w:r>
      <w:r w:rsidRPr="008F08E4">
        <w:rPr>
          <w:sz w:val="18"/>
          <w:szCs w:val="18"/>
        </w:rPr>
        <w:t>.</w:t>
      </w:r>
    </w:p>
  </w:footnote>
  <w:footnote w:id="177">
    <w:p w:rsidR="00507F32" w:rsidRDefault="00507F32">
      <w:pPr>
        <w:pStyle w:val="a9"/>
      </w:pPr>
      <w:r>
        <w:rPr>
          <w:rStyle w:val="ab"/>
        </w:rPr>
        <w:footnoteRef/>
      </w:r>
      <w:r>
        <w:rPr>
          <w:sz w:val="18"/>
          <w:szCs w:val="18"/>
        </w:rPr>
        <w:t xml:space="preserve">  </w:t>
      </w:r>
      <w:r w:rsidRPr="00CA0B91">
        <w:rPr>
          <w:sz w:val="18"/>
          <w:szCs w:val="18"/>
        </w:rPr>
        <w:t xml:space="preserve">330 месяцев (26 лет, 8 лет, 4 дня) от 28.12.1262 </w:t>
      </w:r>
      <w:r>
        <w:rPr>
          <w:sz w:val="18"/>
          <w:szCs w:val="18"/>
        </w:rPr>
        <w:t>(</w:t>
      </w:r>
      <w:r w:rsidRPr="00CA0B91">
        <w:rPr>
          <w:sz w:val="18"/>
          <w:szCs w:val="18"/>
        </w:rPr>
        <w:t>точк</w:t>
      </w:r>
      <w:r>
        <w:rPr>
          <w:sz w:val="18"/>
          <w:szCs w:val="18"/>
        </w:rPr>
        <w:t>а</w:t>
      </w:r>
      <w:r w:rsidRPr="00CA0B91">
        <w:rPr>
          <w:sz w:val="18"/>
          <w:szCs w:val="18"/>
        </w:rPr>
        <w:t xml:space="preserve"> РХ</w:t>
      </w:r>
      <w:r>
        <w:rPr>
          <w:sz w:val="18"/>
          <w:szCs w:val="18"/>
        </w:rPr>
        <w:t>).</w:t>
      </w:r>
    </w:p>
  </w:footnote>
  <w:footnote w:id="178">
    <w:p w:rsidR="00507F32" w:rsidRDefault="00507F32" w:rsidP="00CA0B91">
      <w:pPr>
        <w:pStyle w:val="a9"/>
      </w:pPr>
      <w:r>
        <w:rPr>
          <w:rStyle w:val="ab"/>
        </w:rPr>
        <w:footnoteRef/>
      </w:r>
      <w:r w:rsidRPr="008E7305">
        <w:rPr>
          <w:sz w:val="18"/>
          <w:szCs w:val="18"/>
        </w:rPr>
        <w:t xml:space="preserve"> </w:t>
      </w:r>
      <w:r>
        <w:rPr>
          <w:sz w:val="18"/>
          <w:szCs w:val="18"/>
        </w:rPr>
        <w:t xml:space="preserve"> </w:t>
      </w:r>
      <w:r w:rsidRPr="008E7305">
        <w:rPr>
          <w:sz w:val="18"/>
          <w:szCs w:val="18"/>
        </w:rPr>
        <w:t xml:space="preserve">Круг – графический код Юпитера. </w:t>
      </w:r>
    </w:p>
  </w:footnote>
  <w:footnote w:id="179">
    <w:p w:rsidR="00507F32" w:rsidRDefault="00507F32">
      <w:pPr>
        <w:pStyle w:val="a9"/>
      </w:pPr>
      <w:r>
        <w:rPr>
          <w:rStyle w:val="ab"/>
        </w:rPr>
        <w:footnoteRef/>
      </w:r>
      <w:r>
        <w:rPr>
          <w:sz w:val="18"/>
          <w:szCs w:val="18"/>
        </w:rPr>
        <w:t xml:space="preserve">  </w:t>
      </w:r>
      <w:r w:rsidRPr="00C66708">
        <w:rPr>
          <w:sz w:val="18"/>
          <w:szCs w:val="18"/>
        </w:rPr>
        <w:t>20 – цифровой код Совы, богини магии.</w:t>
      </w:r>
    </w:p>
  </w:footnote>
  <w:footnote w:id="180">
    <w:p w:rsidR="00507F32" w:rsidRDefault="00507F32">
      <w:pPr>
        <w:pStyle w:val="a9"/>
      </w:pPr>
      <w:r>
        <w:rPr>
          <w:rStyle w:val="ab"/>
        </w:rPr>
        <w:footnoteRef/>
      </w:r>
      <w:r>
        <w:rPr>
          <w:sz w:val="18"/>
          <w:szCs w:val="18"/>
        </w:rPr>
        <w:t xml:space="preserve">  </w:t>
      </w:r>
      <w:r w:rsidRPr="003D3099">
        <w:rPr>
          <w:sz w:val="18"/>
          <w:szCs w:val="18"/>
        </w:rPr>
        <w:t xml:space="preserve">275 месяцев </w:t>
      </w:r>
      <w:r>
        <w:rPr>
          <w:sz w:val="18"/>
          <w:szCs w:val="18"/>
        </w:rPr>
        <w:t>(</w:t>
      </w:r>
      <w:r w:rsidRPr="003D3099">
        <w:rPr>
          <w:sz w:val="18"/>
          <w:szCs w:val="18"/>
        </w:rPr>
        <w:t>22 года, 2 месяца и 24 дня</w:t>
      </w:r>
      <w:r>
        <w:rPr>
          <w:sz w:val="18"/>
          <w:szCs w:val="18"/>
        </w:rPr>
        <w:t>)</w:t>
      </w:r>
      <w:r w:rsidRPr="003D3099">
        <w:rPr>
          <w:sz w:val="18"/>
          <w:szCs w:val="18"/>
        </w:rPr>
        <w:t xml:space="preserve"> от 28.12.1262 (РХ)</w:t>
      </w:r>
    </w:p>
  </w:footnote>
  <w:footnote w:id="181">
    <w:p w:rsidR="00507F32" w:rsidRPr="004909F9" w:rsidRDefault="00507F32">
      <w:pPr>
        <w:pStyle w:val="a9"/>
      </w:pPr>
      <w:r>
        <w:rPr>
          <w:rStyle w:val="ab"/>
        </w:rPr>
        <w:footnoteRef/>
      </w:r>
      <w:r>
        <w:rPr>
          <w:sz w:val="18"/>
          <w:szCs w:val="18"/>
        </w:rPr>
        <w:t xml:space="preserve">  </w:t>
      </w:r>
      <w:r w:rsidRPr="004909F9">
        <w:rPr>
          <w:sz w:val="18"/>
          <w:szCs w:val="18"/>
        </w:rPr>
        <w:t>Повтор титула 975 год</w:t>
      </w:r>
      <w:r>
        <w:rPr>
          <w:sz w:val="18"/>
          <w:szCs w:val="18"/>
        </w:rPr>
        <w:t>а</w:t>
      </w:r>
      <w:r w:rsidRPr="004909F9">
        <w:rPr>
          <w:sz w:val="18"/>
          <w:szCs w:val="18"/>
        </w:rPr>
        <w:t xml:space="preserve"> «крепость Сета»</w:t>
      </w:r>
      <w:r>
        <w:rPr>
          <w:sz w:val="18"/>
          <w:szCs w:val="18"/>
        </w:rPr>
        <w:t xml:space="preserve"> (</w:t>
      </w:r>
      <w:r w:rsidRPr="004909F9">
        <w:rPr>
          <w:sz w:val="18"/>
          <w:szCs w:val="18"/>
        </w:rPr>
        <w:t>прямоугольник с 14-ю зубцами</w:t>
      </w:r>
      <w:r>
        <w:rPr>
          <w:sz w:val="18"/>
          <w:szCs w:val="18"/>
        </w:rPr>
        <w:t xml:space="preserve"> башен) </w:t>
      </w:r>
      <w:r w:rsidRPr="004909F9">
        <w:rPr>
          <w:sz w:val="18"/>
          <w:szCs w:val="18"/>
        </w:rPr>
        <w:t xml:space="preserve">на палетке главкома 1А династии Египта </w:t>
      </w:r>
      <w:r>
        <w:rPr>
          <w:sz w:val="18"/>
          <w:szCs w:val="18"/>
        </w:rPr>
        <w:t xml:space="preserve">по имени </w:t>
      </w:r>
      <w:r w:rsidRPr="004909F9">
        <w:rPr>
          <w:sz w:val="18"/>
          <w:szCs w:val="18"/>
        </w:rPr>
        <w:t>Стомер</w:t>
      </w:r>
      <w:r>
        <w:rPr>
          <w:sz w:val="18"/>
          <w:szCs w:val="18"/>
        </w:rPr>
        <w:t xml:space="preserve"> (Гор Ага).</w:t>
      </w:r>
    </w:p>
  </w:footnote>
  <w:footnote w:id="182">
    <w:p w:rsidR="00507F32" w:rsidRPr="00F83F18" w:rsidRDefault="00507F32">
      <w:pPr>
        <w:pStyle w:val="a9"/>
      </w:pPr>
      <w:r>
        <w:rPr>
          <w:rStyle w:val="ab"/>
        </w:rPr>
        <w:footnoteRef/>
      </w:r>
      <w:r>
        <w:rPr>
          <w:sz w:val="18"/>
          <w:szCs w:val="18"/>
        </w:rPr>
        <w:t xml:space="preserve"> </w:t>
      </w:r>
      <w:r w:rsidRPr="004909F9">
        <w:rPr>
          <w:sz w:val="18"/>
          <w:szCs w:val="18"/>
          <w:lang w:val="en-US"/>
        </w:rPr>
        <w:t>wikipedia</w:t>
      </w:r>
      <w:r w:rsidRPr="00F83F18">
        <w:rPr>
          <w:sz w:val="18"/>
          <w:szCs w:val="18"/>
        </w:rPr>
        <w:t>.</w:t>
      </w:r>
      <w:r w:rsidRPr="004909F9">
        <w:rPr>
          <w:sz w:val="18"/>
          <w:szCs w:val="18"/>
          <w:lang w:val="en-US"/>
        </w:rPr>
        <w:t>org</w:t>
      </w:r>
      <w:r w:rsidRPr="00F83F18">
        <w:rPr>
          <w:sz w:val="18"/>
          <w:szCs w:val="18"/>
        </w:rPr>
        <w:t>/</w:t>
      </w:r>
      <w:r w:rsidRPr="004909F9">
        <w:rPr>
          <w:sz w:val="18"/>
          <w:szCs w:val="18"/>
          <w:lang w:val="en-US"/>
        </w:rPr>
        <w:t>wiki</w:t>
      </w:r>
      <w:r w:rsidRPr="00F83F18">
        <w:rPr>
          <w:sz w:val="18"/>
          <w:szCs w:val="18"/>
        </w:rPr>
        <w:t>/</w:t>
      </w:r>
      <w:r w:rsidRPr="004909F9">
        <w:rPr>
          <w:sz w:val="18"/>
          <w:szCs w:val="18"/>
          <w:lang w:val="en-US"/>
        </w:rPr>
        <w:t>UlpinaSeverina</w:t>
      </w:r>
    </w:p>
  </w:footnote>
  <w:footnote w:id="183">
    <w:p w:rsidR="00507F32" w:rsidRDefault="00507F32" w:rsidP="000E2090">
      <w:pPr>
        <w:pStyle w:val="a9"/>
      </w:pPr>
      <w:r>
        <w:rPr>
          <w:rStyle w:val="ab"/>
        </w:rPr>
        <w:footnoteRef/>
      </w:r>
      <w:r>
        <w:rPr>
          <w:sz w:val="18"/>
          <w:szCs w:val="18"/>
        </w:rPr>
        <w:t xml:space="preserve"> </w:t>
      </w:r>
      <w:r w:rsidRPr="00B82622">
        <w:rPr>
          <w:sz w:val="18"/>
          <w:szCs w:val="18"/>
        </w:rPr>
        <w:t xml:space="preserve">126 месяцев (10 лет, 2 месяца, 7 дней) от 28.12.1262 </w:t>
      </w:r>
      <w:r>
        <w:rPr>
          <w:sz w:val="18"/>
          <w:szCs w:val="18"/>
        </w:rPr>
        <w:t>(</w:t>
      </w:r>
      <w:r w:rsidRPr="00B82622">
        <w:rPr>
          <w:sz w:val="18"/>
          <w:szCs w:val="18"/>
        </w:rPr>
        <w:t>точк</w:t>
      </w:r>
      <w:r>
        <w:rPr>
          <w:sz w:val="18"/>
          <w:szCs w:val="18"/>
        </w:rPr>
        <w:t>а</w:t>
      </w:r>
      <w:r w:rsidRPr="00B82622">
        <w:rPr>
          <w:sz w:val="18"/>
          <w:szCs w:val="18"/>
        </w:rPr>
        <w:t xml:space="preserve"> РХ</w:t>
      </w:r>
      <w:r>
        <w:rPr>
          <w:sz w:val="18"/>
          <w:szCs w:val="18"/>
        </w:rPr>
        <w:t>)</w:t>
      </w:r>
      <w:r w:rsidRPr="00B82622">
        <w:rPr>
          <w:sz w:val="18"/>
          <w:szCs w:val="18"/>
        </w:rPr>
        <w:t>.</w:t>
      </w:r>
    </w:p>
  </w:footnote>
  <w:footnote w:id="184">
    <w:p w:rsidR="00507F32" w:rsidRDefault="00507F32">
      <w:pPr>
        <w:pStyle w:val="a9"/>
      </w:pPr>
      <w:r>
        <w:rPr>
          <w:rStyle w:val="ab"/>
        </w:rPr>
        <w:footnoteRef/>
      </w:r>
      <w:r w:rsidRPr="00B82622">
        <w:rPr>
          <w:sz w:val="18"/>
          <w:szCs w:val="18"/>
        </w:rPr>
        <w:t xml:space="preserve"> </w:t>
      </w:r>
      <w:r>
        <w:rPr>
          <w:sz w:val="18"/>
          <w:szCs w:val="18"/>
        </w:rPr>
        <w:t xml:space="preserve"> </w:t>
      </w:r>
      <w:r w:rsidRPr="00B82622">
        <w:rPr>
          <w:sz w:val="18"/>
          <w:szCs w:val="18"/>
        </w:rPr>
        <w:t>609 месяцев (49 лет, 2 месяца</w:t>
      </w:r>
      <w:r>
        <w:rPr>
          <w:sz w:val="18"/>
          <w:szCs w:val="18"/>
        </w:rPr>
        <w:t>,</w:t>
      </w:r>
      <w:r w:rsidRPr="00B82622">
        <w:rPr>
          <w:sz w:val="18"/>
          <w:szCs w:val="18"/>
        </w:rPr>
        <w:t xml:space="preserve"> 25 дней) от 28.12.1262 </w:t>
      </w:r>
      <w:r>
        <w:rPr>
          <w:sz w:val="18"/>
          <w:szCs w:val="18"/>
        </w:rPr>
        <w:t>(</w:t>
      </w:r>
      <w:r w:rsidRPr="00B82622">
        <w:rPr>
          <w:sz w:val="18"/>
          <w:szCs w:val="18"/>
        </w:rPr>
        <w:t>точк</w:t>
      </w:r>
      <w:r>
        <w:rPr>
          <w:sz w:val="18"/>
          <w:szCs w:val="18"/>
        </w:rPr>
        <w:t>а</w:t>
      </w:r>
      <w:r w:rsidRPr="00B82622">
        <w:rPr>
          <w:sz w:val="18"/>
          <w:szCs w:val="18"/>
        </w:rPr>
        <w:t xml:space="preserve"> РХ</w:t>
      </w:r>
      <w:r>
        <w:rPr>
          <w:sz w:val="18"/>
          <w:szCs w:val="18"/>
        </w:rPr>
        <w:t>)</w:t>
      </w:r>
      <w:r w:rsidRPr="00B82622">
        <w:rPr>
          <w:sz w:val="18"/>
          <w:szCs w:val="18"/>
        </w:rPr>
        <w:t>.</w:t>
      </w:r>
    </w:p>
  </w:footnote>
  <w:footnote w:id="185">
    <w:p w:rsidR="00507F32" w:rsidRDefault="00507F32">
      <w:pPr>
        <w:pStyle w:val="a9"/>
      </w:pPr>
      <w:r>
        <w:rPr>
          <w:rStyle w:val="ab"/>
        </w:rPr>
        <w:footnoteRef/>
      </w:r>
      <w:r>
        <w:rPr>
          <w:sz w:val="18"/>
          <w:szCs w:val="18"/>
        </w:rPr>
        <w:t xml:space="preserve">  </w:t>
      </w:r>
      <w:r w:rsidRPr="00B82622">
        <w:rPr>
          <w:sz w:val="18"/>
          <w:szCs w:val="18"/>
        </w:rPr>
        <w:t>Патриархия бога Гора.</w:t>
      </w:r>
    </w:p>
  </w:footnote>
  <w:footnote w:id="186">
    <w:p w:rsidR="00507F32" w:rsidRPr="00F143B9" w:rsidRDefault="00507F32" w:rsidP="00F143B9">
      <w:pPr>
        <w:pStyle w:val="a9"/>
        <w:rPr>
          <w:sz w:val="18"/>
          <w:szCs w:val="18"/>
        </w:rPr>
      </w:pPr>
      <w:r>
        <w:rPr>
          <w:rStyle w:val="ab"/>
        </w:rPr>
        <w:footnoteRef/>
      </w:r>
      <w:r>
        <w:rPr>
          <w:sz w:val="18"/>
          <w:szCs w:val="18"/>
        </w:rPr>
        <w:t xml:space="preserve"> </w:t>
      </w:r>
      <w:r w:rsidRPr="00F143B9">
        <w:rPr>
          <w:sz w:val="18"/>
          <w:szCs w:val="18"/>
        </w:rPr>
        <w:t>Репко С.И. Хронология. – М.</w:t>
      </w:r>
      <w:r>
        <w:rPr>
          <w:sz w:val="18"/>
          <w:szCs w:val="18"/>
        </w:rPr>
        <w:t>:</w:t>
      </w:r>
      <w:r w:rsidRPr="00F143B9">
        <w:rPr>
          <w:sz w:val="18"/>
          <w:szCs w:val="18"/>
        </w:rPr>
        <w:t xml:space="preserve"> Академия геополитики, 2012, с.33. </w:t>
      </w:r>
    </w:p>
    <w:p w:rsidR="00507F32" w:rsidRPr="00F143B9" w:rsidRDefault="00507F32" w:rsidP="00F143B9">
      <w:pPr>
        <w:pStyle w:val="a9"/>
      </w:pPr>
      <w:r w:rsidRPr="00F143B9">
        <w:rPr>
          <w:sz w:val="18"/>
          <w:szCs w:val="18"/>
        </w:rPr>
        <w:t xml:space="preserve">     //</w:t>
      </w:r>
      <w:r>
        <w:rPr>
          <w:sz w:val="18"/>
          <w:szCs w:val="18"/>
          <w:lang w:val="en-US"/>
        </w:rPr>
        <w:t>www</w:t>
      </w:r>
      <w:r w:rsidRPr="00F143B9">
        <w:rPr>
          <w:sz w:val="18"/>
          <w:szCs w:val="18"/>
        </w:rPr>
        <w:t>/</w:t>
      </w:r>
      <w:r>
        <w:rPr>
          <w:sz w:val="18"/>
          <w:szCs w:val="18"/>
          <w:lang w:val="en-US"/>
        </w:rPr>
        <w:t>repko</w:t>
      </w:r>
      <w:r w:rsidRPr="00F143B9">
        <w:rPr>
          <w:sz w:val="18"/>
          <w:szCs w:val="18"/>
        </w:rPr>
        <w:t>.</w:t>
      </w:r>
      <w:r>
        <w:rPr>
          <w:sz w:val="18"/>
          <w:szCs w:val="18"/>
          <w:lang w:val="en-US"/>
        </w:rPr>
        <w:t>su</w:t>
      </w:r>
    </w:p>
  </w:footnote>
  <w:footnote w:id="187">
    <w:p w:rsidR="00507F32" w:rsidRDefault="00507F32" w:rsidP="00CB18F7">
      <w:pPr>
        <w:pStyle w:val="a9"/>
      </w:pPr>
      <w:r>
        <w:rPr>
          <w:rStyle w:val="ab"/>
        </w:rPr>
        <w:footnoteRef/>
      </w:r>
      <w:r>
        <w:rPr>
          <w:sz w:val="18"/>
          <w:szCs w:val="18"/>
        </w:rPr>
        <w:t xml:space="preserve">  </w:t>
      </w:r>
      <w:r w:rsidRPr="005F5D5F">
        <w:rPr>
          <w:sz w:val="18"/>
          <w:szCs w:val="18"/>
        </w:rPr>
        <w:t xml:space="preserve">Неаполь </w:t>
      </w:r>
      <w:r>
        <w:rPr>
          <w:sz w:val="18"/>
          <w:szCs w:val="18"/>
        </w:rPr>
        <w:t>входилв</w:t>
      </w:r>
      <w:r w:rsidRPr="005F5D5F">
        <w:rPr>
          <w:sz w:val="18"/>
          <w:szCs w:val="18"/>
        </w:rPr>
        <w:t xml:space="preserve"> восточн</w:t>
      </w:r>
      <w:r>
        <w:rPr>
          <w:sz w:val="18"/>
          <w:szCs w:val="18"/>
        </w:rPr>
        <w:t>ую</w:t>
      </w:r>
      <w:r w:rsidRPr="005F5D5F">
        <w:rPr>
          <w:sz w:val="18"/>
          <w:szCs w:val="18"/>
        </w:rPr>
        <w:t xml:space="preserve"> част</w:t>
      </w:r>
      <w:r>
        <w:rPr>
          <w:sz w:val="18"/>
          <w:szCs w:val="18"/>
        </w:rPr>
        <w:t>ь Римской</w:t>
      </w:r>
      <w:r w:rsidRPr="005F5D5F">
        <w:rPr>
          <w:sz w:val="18"/>
          <w:szCs w:val="18"/>
        </w:rPr>
        <w:t xml:space="preserve"> империи.</w:t>
      </w:r>
    </w:p>
  </w:footnote>
  <w:footnote w:id="188">
    <w:p w:rsidR="00507F32" w:rsidRDefault="00507F32" w:rsidP="009A0DC5">
      <w:pPr>
        <w:pStyle w:val="a9"/>
        <w:rPr>
          <w:sz w:val="18"/>
          <w:szCs w:val="18"/>
        </w:rPr>
      </w:pPr>
      <w:r>
        <w:rPr>
          <w:rStyle w:val="ab"/>
        </w:rPr>
        <w:footnoteRef/>
      </w:r>
      <w:r>
        <w:rPr>
          <w:sz w:val="18"/>
          <w:szCs w:val="18"/>
        </w:rPr>
        <w:t xml:space="preserve">  </w:t>
      </w:r>
      <w:r w:rsidRPr="007761F6">
        <w:rPr>
          <w:sz w:val="18"/>
          <w:szCs w:val="18"/>
        </w:rPr>
        <w:t>«Срединн</w:t>
      </w:r>
      <w:r>
        <w:rPr>
          <w:sz w:val="18"/>
          <w:szCs w:val="18"/>
        </w:rPr>
        <w:t>ое</w:t>
      </w:r>
      <w:r w:rsidRPr="007761F6">
        <w:rPr>
          <w:sz w:val="18"/>
          <w:szCs w:val="18"/>
        </w:rPr>
        <w:t xml:space="preserve"> государство» </w:t>
      </w:r>
      <w:r>
        <w:rPr>
          <w:sz w:val="18"/>
          <w:szCs w:val="18"/>
        </w:rPr>
        <w:t xml:space="preserve">из четырех «хай» </w:t>
      </w:r>
      <w:r w:rsidRPr="00AF1202">
        <w:rPr>
          <w:sz w:val="18"/>
          <w:szCs w:val="18"/>
        </w:rPr>
        <w:t>12.3.1267 года</w:t>
      </w:r>
      <w:r>
        <w:rPr>
          <w:sz w:val="18"/>
          <w:szCs w:val="18"/>
        </w:rPr>
        <w:t xml:space="preserve"> разделили на</w:t>
      </w:r>
    </w:p>
    <w:p w:rsidR="00507F32" w:rsidRDefault="00507F32" w:rsidP="009A0DC5">
      <w:pPr>
        <w:pStyle w:val="a9"/>
      </w:pPr>
      <w:r w:rsidRPr="007761F6">
        <w:rPr>
          <w:sz w:val="18"/>
          <w:szCs w:val="18"/>
        </w:rPr>
        <w:t>дв</w:t>
      </w:r>
      <w:r>
        <w:rPr>
          <w:sz w:val="18"/>
          <w:szCs w:val="18"/>
        </w:rPr>
        <w:t xml:space="preserve">е </w:t>
      </w:r>
      <w:r w:rsidRPr="007761F6">
        <w:rPr>
          <w:sz w:val="18"/>
          <w:szCs w:val="18"/>
        </w:rPr>
        <w:t>част</w:t>
      </w:r>
      <w:r>
        <w:rPr>
          <w:sz w:val="18"/>
          <w:szCs w:val="18"/>
        </w:rPr>
        <w:t>и</w:t>
      </w:r>
      <w:r w:rsidRPr="007761F6">
        <w:rPr>
          <w:sz w:val="18"/>
          <w:szCs w:val="18"/>
        </w:rPr>
        <w:t>: импери</w:t>
      </w:r>
      <w:r>
        <w:rPr>
          <w:sz w:val="18"/>
          <w:szCs w:val="18"/>
        </w:rPr>
        <w:t>ю</w:t>
      </w:r>
      <w:r w:rsidRPr="007761F6">
        <w:rPr>
          <w:sz w:val="18"/>
          <w:szCs w:val="18"/>
        </w:rPr>
        <w:t xml:space="preserve"> Цзин</w:t>
      </w:r>
      <w:r>
        <w:rPr>
          <w:sz w:val="18"/>
          <w:szCs w:val="18"/>
        </w:rPr>
        <w:t xml:space="preserve"> – «золотую»</w:t>
      </w:r>
      <w:r w:rsidRPr="007761F6">
        <w:rPr>
          <w:sz w:val="18"/>
          <w:szCs w:val="18"/>
        </w:rPr>
        <w:t xml:space="preserve"> (Север) и </w:t>
      </w:r>
      <w:r>
        <w:rPr>
          <w:sz w:val="18"/>
          <w:szCs w:val="18"/>
        </w:rPr>
        <w:t xml:space="preserve">империю </w:t>
      </w:r>
      <w:r w:rsidRPr="007761F6">
        <w:rPr>
          <w:sz w:val="18"/>
          <w:szCs w:val="18"/>
        </w:rPr>
        <w:t>Тан (Юг)</w:t>
      </w:r>
      <w:r>
        <w:rPr>
          <w:sz w:val="18"/>
          <w:szCs w:val="18"/>
        </w:rPr>
        <w:t>.</w:t>
      </w:r>
    </w:p>
  </w:footnote>
  <w:footnote w:id="189">
    <w:p w:rsidR="00507F32" w:rsidRDefault="00507F32" w:rsidP="009A0DC5">
      <w:pPr>
        <w:pStyle w:val="a9"/>
        <w:rPr>
          <w:sz w:val="22"/>
          <w:szCs w:val="22"/>
        </w:rPr>
      </w:pPr>
      <w:r>
        <w:rPr>
          <w:rStyle w:val="ab"/>
        </w:rPr>
        <w:footnoteRef/>
      </w:r>
      <w:r>
        <w:rPr>
          <w:sz w:val="18"/>
          <w:szCs w:val="18"/>
        </w:rPr>
        <w:t xml:space="preserve">  </w:t>
      </w:r>
      <w:r w:rsidRPr="00174916">
        <w:rPr>
          <w:sz w:val="18"/>
          <w:szCs w:val="18"/>
        </w:rPr>
        <w:t>В слове</w:t>
      </w:r>
      <w:r>
        <w:rPr>
          <w:sz w:val="18"/>
          <w:szCs w:val="18"/>
        </w:rPr>
        <w:t xml:space="preserve"> </w:t>
      </w:r>
      <w:r w:rsidRPr="00174916">
        <w:rPr>
          <w:sz w:val="18"/>
          <w:szCs w:val="18"/>
        </w:rPr>
        <w:t xml:space="preserve">Бафо (БТ), запретный Т заменен Ф. </w:t>
      </w:r>
      <w:r>
        <w:rPr>
          <w:sz w:val="18"/>
          <w:szCs w:val="18"/>
        </w:rPr>
        <w:t>П</w:t>
      </w:r>
      <w:r w:rsidRPr="00174916">
        <w:rPr>
          <w:sz w:val="18"/>
          <w:szCs w:val="18"/>
        </w:rPr>
        <w:t>о-арабски БТ – это Птах.</w:t>
      </w:r>
    </w:p>
    <w:p w:rsidR="00507F32" w:rsidRPr="0006090F" w:rsidRDefault="00507F32" w:rsidP="009A0DC5">
      <w:pPr>
        <w:pStyle w:val="a9"/>
        <w:rPr>
          <w:sz w:val="18"/>
          <w:szCs w:val="18"/>
        </w:rPr>
      </w:pPr>
      <w:r w:rsidRPr="0006090F">
        <w:rPr>
          <w:sz w:val="18"/>
          <w:szCs w:val="18"/>
        </w:rPr>
        <w:t xml:space="preserve">Русский вариант </w:t>
      </w:r>
      <w:r>
        <w:rPr>
          <w:sz w:val="18"/>
          <w:szCs w:val="18"/>
        </w:rPr>
        <w:t xml:space="preserve">имени </w:t>
      </w:r>
      <w:r w:rsidRPr="0006090F">
        <w:rPr>
          <w:sz w:val="18"/>
          <w:szCs w:val="18"/>
        </w:rPr>
        <w:t xml:space="preserve">Птаха в 1236 году – Батый (БТ), </w:t>
      </w:r>
      <w:r>
        <w:rPr>
          <w:sz w:val="18"/>
          <w:szCs w:val="18"/>
        </w:rPr>
        <w:t>позже</w:t>
      </w:r>
      <w:r w:rsidRPr="0006090F">
        <w:rPr>
          <w:sz w:val="18"/>
          <w:szCs w:val="18"/>
        </w:rPr>
        <w:t xml:space="preserve"> – Будда.</w:t>
      </w:r>
    </w:p>
  </w:footnote>
  <w:footnote w:id="190">
    <w:p w:rsidR="00507F32" w:rsidRDefault="00507F32">
      <w:pPr>
        <w:pStyle w:val="a9"/>
      </w:pPr>
      <w:r>
        <w:rPr>
          <w:rStyle w:val="ab"/>
        </w:rPr>
        <w:footnoteRef/>
      </w:r>
      <w:r>
        <w:rPr>
          <w:sz w:val="18"/>
          <w:szCs w:val="18"/>
        </w:rPr>
        <w:t xml:space="preserve">  </w:t>
      </w:r>
      <w:r w:rsidRPr="00F1775D">
        <w:rPr>
          <w:sz w:val="18"/>
          <w:szCs w:val="18"/>
        </w:rPr>
        <w:t>«</w:t>
      </w:r>
      <w:r>
        <w:rPr>
          <w:sz w:val="18"/>
          <w:szCs w:val="18"/>
        </w:rPr>
        <w:t>Т</w:t>
      </w:r>
      <w:r w:rsidRPr="00F1775D">
        <w:rPr>
          <w:sz w:val="18"/>
          <w:szCs w:val="18"/>
        </w:rPr>
        <w:t xml:space="preserve">отары» - поклонники </w:t>
      </w:r>
      <w:r>
        <w:rPr>
          <w:sz w:val="18"/>
          <w:szCs w:val="18"/>
        </w:rPr>
        <w:t xml:space="preserve">бога </w:t>
      </w:r>
      <w:r w:rsidRPr="00F1775D">
        <w:rPr>
          <w:sz w:val="18"/>
          <w:szCs w:val="18"/>
        </w:rPr>
        <w:t>Тота</w:t>
      </w:r>
      <w:r>
        <w:rPr>
          <w:sz w:val="18"/>
          <w:szCs w:val="18"/>
        </w:rPr>
        <w:t xml:space="preserve"> (</w:t>
      </w:r>
      <w:r w:rsidRPr="00F1775D">
        <w:rPr>
          <w:sz w:val="18"/>
          <w:szCs w:val="18"/>
        </w:rPr>
        <w:t>коды: месяц рогами вверх, число 13).</w:t>
      </w:r>
    </w:p>
  </w:footnote>
  <w:footnote w:id="191">
    <w:p w:rsidR="00507F32" w:rsidRDefault="00507F32" w:rsidP="00B33AF2">
      <w:pPr>
        <w:pStyle w:val="a9"/>
      </w:pPr>
      <w:r>
        <w:rPr>
          <w:rStyle w:val="ab"/>
        </w:rPr>
        <w:footnoteRef/>
      </w:r>
      <w:r>
        <w:rPr>
          <w:sz w:val="18"/>
          <w:szCs w:val="18"/>
        </w:rPr>
        <w:t xml:space="preserve"> </w:t>
      </w:r>
      <w:r w:rsidRPr="00F008E5">
        <w:rPr>
          <w:sz w:val="18"/>
          <w:szCs w:val="18"/>
        </w:rPr>
        <w:t xml:space="preserve">Адам с Евой вошли в </w:t>
      </w:r>
      <w:r>
        <w:rPr>
          <w:sz w:val="18"/>
          <w:szCs w:val="18"/>
        </w:rPr>
        <w:t>Багдад по «П</w:t>
      </w:r>
      <w:r w:rsidRPr="00F008E5">
        <w:rPr>
          <w:sz w:val="18"/>
          <w:szCs w:val="18"/>
        </w:rPr>
        <w:t>рямой улице»</w:t>
      </w:r>
      <w:r>
        <w:rPr>
          <w:sz w:val="18"/>
          <w:szCs w:val="18"/>
        </w:rPr>
        <w:t>, которая сохранилась</w:t>
      </w:r>
      <w:r w:rsidRPr="00F008E5">
        <w:rPr>
          <w:sz w:val="18"/>
          <w:szCs w:val="18"/>
        </w:rPr>
        <w:t>.</w:t>
      </w:r>
    </w:p>
  </w:footnote>
  <w:footnote w:id="192">
    <w:p w:rsidR="00507F32" w:rsidRPr="00A2615F" w:rsidRDefault="00507F32" w:rsidP="00163263">
      <w:pPr>
        <w:pStyle w:val="a9"/>
        <w:rPr>
          <w:sz w:val="18"/>
          <w:szCs w:val="18"/>
        </w:rPr>
      </w:pPr>
      <w:r>
        <w:rPr>
          <w:rStyle w:val="ab"/>
        </w:rPr>
        <w:footnoteRef/>
      </w:r>
      <w:r>
        <w:rPr>
          <w:sz w:val="18"/>
          <w:szCs w:val="18"/>
        </w:rPr>
        <w:t xml:space="preserve"> </w:t>
      </w:r>
      <w:r w:rsidRPr="00A2615F">
        <w:rPr>
          <w:sz w:val="18"/>
          <w:szCs w:val="18"/>
        </w:rPr>
        <w:t>Репко С.И. Геополитика. – М.:Центрполиграф, 2009, с.185-186</w:t>
      </w:r>
      <w:r>
        <w:rPr>
          <w:sz w:val="18"/>
          <w:szCs w:val="18"/>
        </w:rPr>
        <w:t>.</w:t>
      </w:r>
    </w:p>
    <w:p w:rsidR="00507F32" w:rsidRPr="0076225C" w:rsidRDefault="00507F32" w:rsidP="00163263">
      <w:pPr>
        <w:pStyle w:val="a9"/>
        <w:rPr>
          <w:lang w:val="en-US"/>
        </w:rPr>
      </w:pPr>
      <w:r w:rsidRPr="0076225C">
        <w:rPr>
          <w:sz w:val="18"/>
          <w:szCs w:val="18"/>
          <w:lang w:val="en-US"/>
        </w:rPr>
        <w:t>//</w:t>
      </w:r>
      <w:r w:rsidRPr="00A2615F">
        <w:rPr>
          <w:sz w:val="18"/>
          <w:szCs w:val="18"/>
          <w:lang w:val="en-US"/>
        </w:rPr>
        <w:t>www</w:t>
      </w:r>
      <w:r w:rsidRPr="0076225C">
        <w:rPr>
          <w:sz w:val="18"/>
          <w:szCs w:val="18"/>
          <w:lang w:val="en-US"/>
        </w:rPr>
        <w:t xml:space="preserve">. </w:t>
      </w:r>
      <w:r w:rsidRPr="00A2615F">
        <w:rPr>
          <w:sz w:val="18"/>
          <w:szCs w:val="18"/>
          <w:lang w:val="en-US"/>
        </w:rPr>
        <w:t>repko</w:t>
      </w:r>
      <w:r w:rsidRPr="0076225C">
        <w:rPr>
          <w:sz w:val="18"/>
          <w:szCs w:val="18"/>
          <w:lang w:val="en-US"/>
        </w:rPr>
        <w:t>.</w:t>
      </w:r>
      <w:r w:rsidRPr="00A2615F">
        <w:rPr>
          <w:sz w:val="18"/>
          <w:szCs w:val="18"/>
          <w:lang w:val="en-US"/>
        </w:rPr>
        <w:t>su</w:t>
      </w:r>
    </w:p>
  </w:footnote>
  <w:footnote w:id="193">
    <w:p w:rsidR="00507F32" w:rsidRPr="0076225C" w:rsidRDefault="00507F32">
      <w:pPr>
        <w:pStyle w:val="a9"/>
        <w:rPr>
          <w:lang w:val="en-US"/>
        </w:rPr>
      </w:pPr>
      <w:r>
        <w:rPr>
          <w:rStyle w:val="ab"/>
        </w:rPr>
        <w:footnoteRef/>
      </w:r>
      <w:r w:rsidRPr="0076225C">
        <w:rPr>
          <w:lang w:val="en-US"/>
        </w:rPr>
        <w:t xml:space="preserve">  </w:t>
      </w:r>
      <w:r>
        <w:rPr>
          <w:lang w:val="en-US"/>
        </w:rPr>
        <w:t>www</w:t>
      </w:r>
      <w:r w:rsidRPr="0076225C">
        <w:rPr>
          <w:lang w:val="en-US"/>
        </w:rPr>
        <w:t>.</w:t>
      </w:r>
      <w:r>
        <w:rPr>
          <w:lang w:val="en-US"/>
        </w:rPr>
        <w:t>theoi</w:t>
      </w:r>
      <w:r w:rsidRPr="0076225C">
        <w:rPr>
          <w:lang w:val="en-US"/>
        </w:rPr>
        <w:t>.</w:t>
      </w:r>
      <w:r>
        <w:rPr>
          <w:lang w:val="en-US"/>
        </w:rPr>
        <w:t>com</w:t>
      </w:r>
      <w:r w:rsidRPr="0076225C">
        <w:rPr>
          <w:lang w:val="en-US"/>
        </w:rPr>
        <w:t>/</w:t>
      </w:r>
      <w:r>
        <w:rPr>
          <w:lang w:val="en-US"/>
        </w:rPr>
        <w:t>Text</w:t>
      </w:r>
      <w:r w:rsidRPr="0076225C">
        <w:rPr>
          <w:lang w:val="en-US"/>
        </w:rPr>
        <w:t>/</w:t>
      </w:r>
      <w:r>
        <w:rPr>
          <w:lang w:val="en-US"/>
        </w:rPr>
        <w:t>DiodorusSiculus</w:t>
      </w:r>
      <w:r w:rsidRPr="0076225C">
        <w:rPr>
          <w:lang w:val="en-US"/>
        </w:rPr>
        <w:t>48.</w:t>
      </w:r>
      <w:r>
        <w:rPr>
          <w:lang w:val="en-US"/>
        </w:rPr>
        <w:t>html</w:t>
      </w:r>
    </w:p>
  </w:footnote>
  <w:footnote w:id="194">
    <w:p w:rsidR="00507F32" w:rsidRDefault="00507F32" w:rsidP="003E5E05">
      <w:pPr>
        <w:pStyle w:val="a9"/>
        <w:rPr>
          <w:lang w:val="en-US"/>
        </w:rPr>
      </w:pPr>
      <w:r>
        <w:rPr>
          <w:rStyle w:val="ab"/>
        </w:rPr>
        <w:footnoteRef/>
      </w:r>
      <w:r>
        <w:rPr>
          <w:lang w:val="en-US"/>
        </w:rPr>
        <w:t xml:space="preserve"> </w:t>
      </w:r>
      <w:r w:rsidRPr="003E5E05">
        <w:rPr>
          <w:lang w:val="en-US"/>
        </w:rPr>
        <w:t xml:space="preserve"> </w:t>
      </w:r>
      <w:r>
        <w:t>а</w:t>
      </w:r>
      <w:r>
        <w:rPr>
          <w:lang w:val="en-US"/>
        </w:rPr>
        <w:t>rchive</w:t>
      </w:r>
      <w:r w:rsidRPr="002C1245">
        <w:rPr>
          <w:lang w:val="en-US"/>
        </w:rPr>
        <w:t>.</w:t>
      </w:r>
      <w:r>
        <w:rPr>
          <w:lang w:val="en-US"/>
        </w:rPr>
        <w:t>org/stream/russiaatcloseofs20bond/russiaatcloseofs20bond_</w:t>
      </w:r>
    </w:p>
    <w:p w:rsidR="00507F32" w:rsidRPr="003E5E05" w:rsidRDefault="00507F32" w:rsidP="003E5E05">
      <w:pPr>
        <w:pStyle w:val="a9"/>
      </w:pPr>
      <w:r>
        <w:rPr>
          <w:lang w:val="en-US"/>
        </w:rPr>
        <w:t>djvu</w:t>
      </w:r>
      <w:r w:rsidRPr="002C1245">
        <w:t>.</w:t>
      </w:r>
      <w:r>
        <w:t xml:space="preserve"> </w:t>
      </w:r>
      <w:r>
        <w:rPr>
          <w:lang w:val="en-US"/>
        </w:rPr>
        <w:t>txt</w:t>
      </w:r>
      <w:r w:rsidRPr="002C1245">
        <w:t xml:space="preserve">// </w:t>
      </w:r>
      <w:r>
        <w:t>Введение</w:t>
      </w:r>
      <w:r w:rsidRPr="002C1245">
        <w:t xml:space="preserve">. </w:t>
      </w:r>
      <w:r>
        <w:t>с</w:t>
      </w:r>
      <w:r w:rsidRPr="002C1245">
        <w:t>.</w:t>
      </w:r>
      <w:r>
        <w:t xml:space="preserve"> ХХХУ</w:t>
      </w:r>
      <w:r w:rsidRPr="002C1245">
        <w:t xml:space="preserve">1. </w:t>
      </w:r>
      <w:r w:rsidRPr="003E5E05">
        <w:t>(</w:t>
      </w:r>
      <w:r>
        <w:t>доступ</w:t>
      </w:r>
      <w:r w:rsidRPr="003E5E05">
        <w:t xml:space="preserve"> 11.6.2016)</w:t>
      </w:r>
    </w:p>
  </w:footnote>
  <w:footnote w:id="195">
    <w:p w:rsidR="00507F32" w:rsidRDefault="00507F32" w:rsidP="00942ED3">
      <w:pPr>
        <w:pStyle w:val="a9"/>
      </w:pPr>
      <w:r>
        <w:rPr>
          <w:rStyle w:val="ab"/>
        </w:rPr>
        <w:footnoteRef/>
      </w:r>
      <w:r>
        <w:rPr>
          <w:sz w:val="18"/>
          <w:szCs w:val="18"/>
        </w:rPr>
        <w:t xml:space="preserve">  </w:t>
      </w:r>
      <w:r w:rsidRPr="0000126F">
        <w:rPr>
          <w:sz w:val="18"/>
          <w:szCs w:val="18"/>
        </w:rPr>
        <w:t xml:space="preserve">Второй консул, первый консул </w:t>
      </w:r>
      <w:r>
        <w:rPr>
          <w:sz w:val="18"/>
          <w:szCs w:val="18"/>
        </w:rPr>
        <w:t>«губернатор» был</w:t>
      </w:r>
      <w:r w:rsidRPr="0000126F">
        <w:rPr>
          <w:sz w:val="18"/>
          <w:szCs w:val="18"/>
        </w:rPr>
        <w:t xml:space="preserve"> в Каффе.</w:t>
      </w:r>
    </w:p>
  </w:footnote>
  <w:footnote w:id="196">
    <w:p w:rsidR="00507F32" w:rsidRDefault="00507F32">
      <w:pPr>
        <w:pStyle w:val="a9"/>
      </w:pPr>
      <w:r>
        <w:rPr>
          <w:rStyle w:val="ab"/>
        </w:rPr>
        <w:footnoteRef/>
      </w:r>
      <w:r>
        <w:rPr>
          <w:sz w:val="18"/>
          <w:szCs w:val="18"/>
        </w:rPr>
        <w:t xml:space="preserve">  </w:t>
      </w:r>
      <w:r w:rsidRPr="006E471F">
        <w:rPr>
          <w:sz w:val="18"/>
          <w:szCs w:val="18"/>
        </w:rPr>
        <w:t>31 месяц (2 года, 6 месяцев, 2 дня) от «1584» (18.11.1381).</w:t>
      </w:r>
    </w:p>
  </w:footnote>
  <w:footnote w:id="197">
    <w:p w:rsidR="00507F32" w:rsidRDefault="00507F32" w:rsidP="00942ED3">
      <w:pPr>
        <w:pStyle w:val="a9"/>
      </w:pPr>
      <w:r>
        <w:rPr>
          <w:rStyle w:val="ab"/>
        </w:rPr>
        <w:footnoteRef/>
      </w:r>
      <w:r>
        <w:rPr>
          <w:sz w:val="18"/>
          <w:szCs w:val="18"/>
        </w:rPr>
        <w:t xml:space="preserve"> </w:t>
      </w:r>
      <w:r w:rsidRPr="00946D24">
        <w:rPr>
          <w:sz w:val="18"/>
          <w:szCs w:val="18"/>
        </w:rPr>
        <w:t xml:space="preserve">5333 </w:t>
      </w:r>
      <w:r>
        <w:rPr>
          <w:sz w:val="18"/>
          <w:szCs w:val="18"/>
        </w:rPr>
        <w:t xml:space="preserve">СМ – это </w:t>
      </w:r>
      <w:r w:rsidRPr="00946D24">
        <w:rPr>
          <w:sz w:val="18"/>
          <w:szCs w:val="18"/>
        </w:rPr>
        <w:t xml:space="preserve">1163 месяца </w:t>
      </w:r>
      <w:r>
        <w:rPr>
          <w:sz w:val="18"/>
          <w:szCs w:val="18"/>
        </w:rPr>
        <w:t>(</w:t>
      </w:r>
      <w:r w:rsidRPr="00946D24">
        <w:rPr>
          <w:sz w:val="18"/>
          <w:szCs w:val="18"/>
        </w:rPr>
        <w:t>94 года и 9 суток) от 25.3.1217</w:t>
      </w:r>
      <w:r>
        <w:rPr>
          <w:sz w:val="18"/>
          <w:szCs w:val="18"/>
        </w:rPr>
        <w:t xml:space="preserve"> (566 до н.э.)</w:t>
      </w:r>
    </w:p>
  </w:footnote>
  <w:footnote w:id="198">
    <w:p w:rsidR="00507F32" w:rsidRDefault="00507F32" w:rsidP="00942ED3">
      <w:pPr>
        <w:pStyle w:val="a9"/>
      </w:pPr>
      <w:r>
        <w:rPr>
          <w:rStyle w:val="ab"/>
        </w:rPr>
        <w:footnoteRef/>
      </w:r>
      <w:r>
        <w:rPr>
          <w:sz w:val="18"/>
          <w:szCs w:val="18"/>
        </w:rPr>
        <w:t xml:space="preserve">  В Генуе из 30.8.1330 перешли в </w:t>
      </w:r>
      <w:r w:rsidRPr="00471447">
        <w:rPr>
          <w:sz w:val="18"/>
          <w:szCs w:val="18"/>
        </w:rPr>
        <w:t>1.9.1404.</w:t>
      </w:r>
      <w:r>
        <w:rPr>
          <w:sz w:val="18"/>
          <w:szCs w:val="18"/>
        </w:rPr>
        <w:t xml:space="preserve"> «1377» год Лаврентьевской летописи невозможен. Он написан в ХУ11 веке. </w:t>
      </w:r>
    </w:p>
  </w:footnote>
  <w:footnote w:id="199">
    <w:p w:rsidR="00507F32" w:rsidRDefault="00507F32" w:rsidP="00942ED3">
      <w:pPr>
        <w:pStyle w:val="a9"/>
      </w:pPr>
      <w:r>
        <w:rPr>
          <w:rStyle w:val="ab"/>
        </w:rPr>
        <w:footnoteRef/>
      </w:r>
      <w:r>
        <w:rPr>
          <w:sz w:val="18"/>
          <w:szCs w:val="18"/>
        </w:rPr>
        <w:t xml:space="preserve">  </w:t>
      </w:r>
      <w:r w:rsidRPr="00E01B93">
        <w:rPr>
          <w:sz w:val="18"/>
          <w:szCs w:val="18"/>
        </w:rPr>
        <w:t>В 1295-1</w:t>
      </w:r>
      <w:r>
        <w:rPr>
          <w:sz w:val="18"/>
          <w:szCs w:val="18"/>
        </w:rPr>
        <w:t xml:space="preserve">343 </w:t>
      </w:r>
      <w:r w:rsidRPr="00E01B93">
        <w:rPr>
          <w:sz w:val="18"/>
          <w:szCs w:val="18"/>
        </w:rPr>
        <w:t>латиняне имели двух пап</w:t>
      </w:r>
      <w:r>
        <w:rPr>
          <w:sz w:val="18"/>
          <w:szCs w:val="18"/>
        </w:rPr>
        <w:t xml:space="preserve"> – северного и южного</w:t>
      </w:r>
      <w:r w:rsidRPr="00E01B93">
        <w:rPr>
          <w:sz w:val="18"/>
          <w:szCs w:val="18"/>
        </w:rPr>
        <w:t>.</w:t>
      </w:r>
    </w:p>
  </w:footnote>
  <w:footnote w:id="200">
    <w:p w:rsidR="00507F32" w:rsidRPr="00E01B93" w:rsidRDefault="00507F32" w:rsidP="00942ED3">
      <w:pPr>
        <w:pStyle w:val="a9"/>
        <w:rPr>
          <w:lang w:val="en-US"/>
        </w:rPr>
      </w:pPr>
      <w:r>
        <w:rPr>
          <w:rStyle w:val="ab"/>
        </w:rPr>
        <w:footnoteRef/>
      </w:r>
      <w:r w:rsidRPr="008154F3">
        <w:rPr>
          <w:sz w:val="18"/>
          <w:szCs w:val="18"/>
          <w:lang w:val="en-US"/>
        </w:rPr>
        <w:t xml:space="preserve">  </w:t>
      </w:r>
      <w:r w:rsidRPr="00E01B93">
        <w:rPr>
          <w:sz w:val="18"/>
          <w:szCs w:val="18"/>
          <w:lang w:val="en-US"/>
        </w:rPr>
        <w:t>katolik</w:t>
      </w:r>
      <w:r w:rsidRPr="008154F3">
        <w:rPr>
          <w:sz w:val="18"/>
          <w:szCs w:val="18"/>
          <w:lang w:val="en-US"/>
        </w:rPr>
        <w:t>.</w:t>
      </w:r>
      <w:r w:rsidRPr="00E01B93">
        <w:rPr>
          <w:sz w:val="18"/>
          <w:szCs w:val="18"/>
          <w:lang w:val="en-US"/>
        </w:rPr>
        <w:t>ru</w:t>
      </w:r>
      <w:r w:rsidRPr="008154F3">
        <w:rPr>
          <w:sz w:val="18"/>
          <w:szCs w:val="18"/>
          <w:lang w:val="en-US"/>
        </w:rPr>
        <w:t>/</w:t>
      </w:r>
      <w:r w:rsidRPr="00E01B93">
        <w:rPr>
          <w:sz w:val="18"/>
          <w:szCs w:val="18"/>
          <w:lang w:val="en-US"/>
        </w:rPr>
        <w:t>istorija</w:t>
      </w:r>
      <w:r w:rsidRPr="008154F3">
        <w:rPr>
          <w:sz w:val="18"/>
          <w:szCs w:val="18"/>
          <w:lang w:val="en-US"/>
        </w:rPr>
        <w:t>/</w:t>
      </w:r>
      <w:r w:rsidRPr="00E01B93">
        <w:rPr>
          <w:sz w:val="18"/>
          <w:szCs w:val="18"/>
          <w:lang w:val="en-US"/>
        </w:rPr>
        <w:t>item/1525 dorevoljutsionaja istori.html</w:t>
      </w:r>
    </w:p>
  </w:footnote>
  <w:footnote w:id="201">
    <w:p w:rsidR="00507F32" w:rsidRPr="0007438C" w:rsidRDefault="00507F32" w:rsidP="003B6A1A">
      <w:pPr>
        <w:pStyle w:val="a9"/>
        <w:rPr>
          <w:sz w:val="18"/>
          <w:szCs w:val="18"/>
          <w:lang w:val="en-US"/>
        </w:rPr>
      </w:pPr>
      <w:r>
        <w:rPr>
          <w:rStyle w:val="ab"/>
        </w:rPr>
        <w:footnoteRef/>
      </w:r>
      <w:r w:rsidRPr="00FA1F33">
        <w:rPr>
          <w:sz w:val="18"/>
          <w:szCs w:val="18"/>
          <w:lang w:val="en-US"/>
        </w:rPr>
        <w:t xml:space="preserve"> </w:t>
      </w:r>
      <w:r w:rsidRPr="00ED6F45">
        <w:rPr>
          <w:sz w:val="18"/>
          <w:szCs w:val="18"/>
          <w:lang w:val="en-US"/>
        </w:rPr>
        <w:t>Benediktow O.J. The Black Death 1346-1353. The</w:t>
      </w:r>
      <w:r w:rsidRPr="0007438C">
        <w:rPr>
          <w:sz w:val="18"/>
          <w:szCs w:val="18"/>
          <w:lang w:val="en-US"/>
        </w:rPr>
        <w:t xml:space="preserve"> </w:t>
      </w:r>
      <w:r w:rsidRPr="00ED6F45">
        <w:rPr>
          <w:sz w:val="18"/>
          <w:szCs w:val="18"/>
          <w:lang w:val="en-US"/>
        </w:rPr>
        <w:t>Complete</w:t>
      </w:r>
      <w:r w:rsidRPr="0007438C">
        <w:rPr>
          <w:sz w:val="18"/>
          <w:szCs w:val="18"/>
          <w:lang w:val="en-US"/>
        </w:rPr>
        <w:t xml:space="preserve"> </w:t>
      </w:r>
      <w:r w:rsidRPr="00ED6F45">
        <w:rPr>
          <w:sz w:val="18"/>
          <w:szCs w:val="18"/>
          <w:lang w:val="en-US"/>
        </w:rPr>
        <w:t>History</w:t>
      </w:r>
      <w:r w:rsidRPr="0007438C">
        <w:rPr>
          <w:sz w:val="18"/>
          <w:szCs w:val="18"/>
          <w:lang w:val="en-US"/>
        </w:rPr>
        <w:t xml:space="preserve">. - </w:t>
      </w:r>
      <w:r w:rsidRPr="00ED6F45">
        <w:rPr>
          <w:sz w:val="18"/>
          <w:szCs w:val="18"/>
          <w:lang w:val="en-US"/>
        </w:rPr>
        <w:t>NY</w:t>
      </w:r>
      <w:r w:rsidRPr="0007438C">
        <w:rPr>
          <w:sz w:val="18"/>
          <w:szCs w:val="18"/>
          <w:lang w:val="en-US"/>
        </w:rPr>
        <w:t xml:space="preserve">., </w:t>
      </w:r>
    </w:p>
    <w:p w:rsidR="00507F32" w:rsidRPr="0007438C" w:rsidRDefault="00507F32" w:rsidP="003B6A1A">
      <w:pPr>
        <w:pStyle w:val="a9"/>
        <w:rPr>
          <w:lang w:val="en-US"/>
        </w:rPr>
      </w:pPr>
      <w:r w:rsidRPr="00ED6F45">
        <w:rPr>
          <w:sz w:val="18"/>
          <w:szCs w:val="18"/>
          <w:lang w:val="en-US"/>
        </w:rPr>
        <w:t>Boudellpress</w:t>
      </w:r>
      <w:r w:rsidRPr="0007438C">
        <w:rPr>
          <w:sz w:val="18"/>
          <w:szCs w:val="18"/>
          <w:lang w:val="en-US"/>
        </w:rPr>
        <w:t xml:space="preserve">, 2008, </w:t>
      </w:r>
      <w:r w:rsidRPr="00ED6F45">
        <w:rPr>
          <w:sz w:val="18"/>
          <w:szCs w:val="18"/>
          <w:lang w:val="en-US"/>
        </w:rPr>
        <w:t>p</w:t>
      </w:r>
      <w:r w:rsidRPr="0007438C">
        <w:rPr>
          <w:sz w:val="18"/>
          <w:szCs w:val="18"/>
          <w:lang w:val="en-US"/>
        </w:rPr>
        <w:t>.63.</w:t>
      </w:r>
    </w:p>
  </w:footnote>
  <w:footnote w:id="202">
    <w:p w:rsidR="00507F32" w:rsidRDefault="00507F32">
      <w:pPr>
        <w:pStyle w:val="a9"/>
      </w:pPr>
      <w:r>
        <w:rPr>
          <w:rStyle w:val="ab"/>
        </w:rPr>
        <w:footnoteRef/>
      </w:r>
      <w:r>
        <w:rPr>
          <w:sz w:val="18"/>
          <w:szCs w:val="18"/>
        </w:rPr>
        <w:t xml:space="preserve"> </w:t>
      </w:r>
      <w:r w:rsidRPr="00030AC2">
        <w:rPr>
          <w:sz w:val="18"/>
          <w:szCs w:val="18"/>
        </w:rPr>
        <w:t>1</w:t>
      </w:r>
      <w:r>
        <w:rPr>
          <w:sz w:val="18"/>
          <w:szCs w:val="18"/>
        </w:rPr>
        <w:t xml:space="preserve">119 </w:t>
      </w:r>
      <w:r w:rsidRPr="00030AC2">
        <w:rPr>
          <w:sz w:val="18"/>
          <w:szCs w:val="18"/>
        </w:rPr>
        <w:t>месяцев (</w:t>
      </w:r>
      <w:r>
        <w:rPr>
          <w:sz w:val="18"/>
          <w:szCs w:val="18"/>
        </w:rPr>
        <w:t>90</w:t>
      </w:r>
      <w:r w:rsidRPr="00030AC2">
        <w:rPr>
          <w:sz w:val="18"/>
          <w:szCs w:val="18"/>
        </w:rPr>
        <w:t xml:space="preserve"> лет, 5 месяцев, </w:t>
      </w:r>
      <w:r>
        <w:rPr>
          <w:sz w:val="18"/>
          <w:szCs w:val="18"/>
        </w:rPr>
        <w:t>19</w:t>
      </w:r>
      <w:r w:rsidRPr="00030AC2">
        <w:rPr>
          <w:sz w:val="18"/>
          <w:szCs w:val="18"/>
        </w:rPr>
        <w:t xml:space="preserve"> дн</w:t>
      </w:r>
      <w:r>
        <w:rPr>
          <w:sz w:val="18"/>
          <w:szCs w:val="18"/>
        </w:rPr>
        <w:t>ей</w:t>
      </w:r>
      <w:r w:rsidRPr="00030AC2">
        <w:rPr>
          <w:sz w:val="18"/>
          <w:szCs w:val="18"/>
        </w:rPr>
        <w:t xml:space="preserve">) от </w:t>
      </w:r>
      <w:r>
        <w:rPr>
          <w:sz w:val="18"/>
          <w:szCs w:val="18"/>
        </w:rPr>
        <w:t xml:space="preserve">кода </w:t>
      </w:r>
      <w:r w:rsidRPr="00030AC2">
        <w:rPr>
          <w:sz w:val="18"/>
          <w:szCs w:val="18"/>
        </w:rPr>
        <w:t>5333</w:t>
      </w:r>
      <w:r>
        <w:rPr>
          <w:sz w:val="18"/>
          <w:szCs w:val="18"/>
        </w:rPr>
        <w:t xml:space="preserve"> (</w:t>
      </w:r>
      <w:r w:rsidRPr="00030AC2">
        <w:rPr>
          <w:sz w:val="18"/>
          <w:szCs w:val="18"/>
        </w:rPr>
        <w:t>25.3.1217</w:t>
      </w:r>
      <w:r>
        <w:rPr>
          <w:sz w:val="18"/>
          <w:szCs w:val="18"/>
        </w:rPr>
        <w:t>).</w:t>
      </w:r>
    </w:p>
  </w:footnote>
  <w:footnote w:id="203">
    <w:p w:rsidR="00507F32" w:rsidRDefault="00507F32" w:rsidP="00030AC2">
      <w:pPr>
        <w:pStyle w:val="a9"/>
      </w:pPr>
      <w:r>
        <w:rPr>
          <w:rStyle w:val="ab"/>
        </w:rPr>
        <w:footnoteRef/>
      </w:r>
      <w:r>
        <w:rPr>
          <w:sz w:val="18"/>
          <w:szCs w:val="18"/>
        </w:rPr>
        <w:t xml:space="preserve"> </w:t>
      </w:r>
      <w:r w:rsidRPr="00030AC2">
        <w:rPr>
          <w:sz w:val="18"/>
          <w:szCs w:val="18"/>
        </w:rPr>
        <w:t>1082 месяц</w:t>
      </w:r>
      <w:r>
        <w:rPr>
          <w:sz w:val="18"/>
          <w:szCs w:val="18"/>
        </w:rPr>
        <w:t>а</w:t>
      </w:r>
      <w:r w:rsidRPr="00030AC2">
        <w:rPr>
          <w:sz w:val="18"/>
          <w:szCs w:val="18"/>
        </w:rPr>
        <w:t xml:space="preserve"> (87 лет, 5 месяцев, 22 дня) от </w:t>
      </w:r>
      <w:r>
        <w:rPr>
          <w:sz w:val="18"/>
          <w:szCs w:val="18"/>
        </w:rPr>
        <w:t xml:space="preserve">кода </w:t>
      </w:r>
      <w:r w:rsidRPr="00030AC2">
        <w:rPr>
          <w:sz w:val="18"/>
          <w:szCs w:val="18"/>
        </w:rPr>
        <w:t xml:space="preserve">5333 </w:t>
      </w:r>
      <w:r>
        <w:rPr>
          <w:sz w:val="18"/>
          <w:szCs w:val="18"/>
        </w:rPr>
        <w:t>(</w:t>
      </w:r>
      <w:r w:rsidRPr="00030AC2">
        <w:rPr>
          <w:sz w:val="18"/>
          <w:szCs w:val="18"/>
        </w:rPr>
        <w:t>25.3.1217</w:t>
      </w:r>
      <w:r>
        <w:rPr>
          <w:sz w:val="18"/>
          <w:szCs w:val="18"/>
        </w:rPr>
        <w:t>).</w:t>
      </w:r>
    </w:p>
  </w:footnote>
  <w:footnote w:id="204">
    <w:p w:rsidR="00507F32" w:rsidRPr="00026399" w:rsidRDefault="00507F32" w:rsidP="00026399">
      <w:pPr>
        <w:pStyle w:val="a9"/>
      </w:pPr>
      <w:r>
        <w:rPr>
          <w:rStyle w:val="ab"/>
        </w:rPr>
        <w:footnoteRef/>
      </w:r>
      <w:r>
        <w:rPr>
          <w:sz w:val="18"/>
          <w:szCs w:val="18"/>
        </w:rPr>
        <w:t xml:space="preserve"> </w:t>
      </w:r>
      <w:r w:rsidRPr="009D1C6C">
        <w:rPr>
          <w:sz w:val="18"/>
          <w:szCs w:val="18"/>
          <w:lang w:val="en-US"/>
        </w:rPr>
        <w:t>wikipedia</w:t>
      </w:r>
      <w:r w:rsidRPr="00026399">
        <w:rPr>
          <w:sz w:val="18"/>
          <w:szCs w:val="18"/>
        </w:rPr>
        <w:t>.</w:t>
      </w:r>
      <w:r w:rsidRPr="009D1C6C">
        <w:rPr>
          <w:sz w:val="18"/>
          <w:szCs w:val="18"/>
          <w:lang w:val="en-US"/>
        </w:rPr>
        <w:t>org</w:t>
      </w:r>
      <w:r w:rsidRPr="00026399">
        <w:rPr>
          <w:sz w:val="18"/>
          <w:szCs w:val="18"/>
        </w:rPr>
        <w:t>/</w:t>
      </w:r>
      <w:r w:rsidRPr="009D1C6C">
        <w:rPr>
          <w:sz w:val="18"/>
          <w:szCs w:val="18"/>
          <w:lang w:val="en-US"/>
        </w:rPr>
        <w:t>wiki</w:t>
      </w:r>
      <w:r w:rsidRPr="00026399">
        <w:rPr>
          <w:sz w:val="18"/>
          <w:szCs w:val="18"/>
        </w:rPr>
        <w:t>/</w:t>
      </w:r>
      <w:r w:rsidRPr="009D1C6C">
        <w:rPr>
          <w:sz w:val="18"/>
          <w:szCs w:val="18"/>
          <w:lang w:val="en-US"/>
        </w:rPr>
        <w:t>AngelinoDulcert</w:t>
      </w:r>
    </w:p>
  </w:footnote>
  <w:footnote w:id="205">
    <w:p w:rsidR="00507F32" w:rsidRDefault="00507F32">
      <w:pPr>
        <w:pStyle w:val="a9"/>
      </w:pPr>
      <w:r>
        <w:rPr>
          <w:rStyle w:val="ab"/>
        </w:rPr>
        <w:footnoteRef/>
      </w:r>
      <w:r>
        <w:rPr>
          <w:sz w:val="18"/>
          <w:szCs w:val="18"/>
        </w:rPr>
        <w:t xml:space="preserve"> </w:t>
      </w:r>
      <w:r w:rsidRPr="00EC6FEF">
        <w:rPr>
          <w:sz w:val="18"/>
          <w:szCs w:val="18"/>
        </w:rPr>
        <w:t>692</w:t>
      </w:r>
      <w:r>
        <w:rPr>
          <w:sz w:val="18"/>
          <w:szCs w:val="18"/>
        </w:rPr>
        <w:t xml:space="preserve"> месяца (</w:t>
      </w:r>
      <w:r w:rsidRPr="00EC6FEF">
        <w:rPr>
          <w:sz w:val="18"/>
          <w:szCs w:val="18"/>
        </w:rPr>
        <w:t>55 лет, 11 месяцев и 11 дней</w:t>
      </w:r>
      <w:r>
        <w:rPr>
          <w:sz w:val="18"/>
          <w:szCs w:val="18"/>
        </w:rPr>
        <w:t>)</w:t>
      </w:r>
      <w:r w:rsidRPr="00EC6FEF">
        <w:rPr>
          <w:sz w:val="18"/>
          <w:szCs w:val="18"/>
        </w:rPr>
        <w:t xml:space="preserve"> от 3.7.1235</w:t>
      </w:r>
      <w:r>
        <w:rPr>
          <w:sz w:val="18"/>
          <w:szCs w:val="18"/>
        </w:rPr>
        <w:t xml:space="preserve"> (Хиджра).</w:t>
      </w:r>
    </w:p>
  </w:footnote>
  <w:footnote w:id="206">
    <w:p w:rsidR="00507F32" w:rsidRDefault="00507F32" w:rsidP="00EE4AA3">
      <w:pPr>
        <w:pStyle w:val="a9"/>
      </w:pPr>
      <w:r>
        <w:rPr>
          <w:rStyle w:val="ab"/>
        </w:rPr>
        <w:footnoteRef/>
      </w:r>
      <w:r>
        <w:rPr>
          <w:sz w:val="18"/>
          <w:szCs w:val="18"/>
        </w:rPr>
        <w:t xml:space="preserve"> </w:t>
      </w:r>
      <w:r w:rsidRPr="00E131FC">
        <w:rPr>
          <w:sz w:val="18"/>
          <w:szCs w:val="18"/>
        </w:rPr>
        <w:t>Бог мусульман – Тот. Над мечетью его символ - месяц рогами вверх.</w:t>
      </w:r>
    </w:p>
  </w:footnote>
  <w:footnote w:id="207">
    <w:p w:rsidR="00507F32" w:rsidRDefault="00507F32" w:rsidP="00EE4AA3">
      <w:pPr>
        <w:pStyle w:val="a9"/>
      </w:pPr>
      <w:r>
        <w:rPr>
          <w:rStyle w:val="ab"/>
        </w:rPr>
        <w:footnoteRef/>
      </w:r>
      <w:r>
        <w:rPr>
          <w:sz w:val="18"/>
          <w:szCs w:val="18"/>
        </w:rPr>
        <w:t xml:space="preserve"> </w:t>
      </w:r>
      <w:r w:rsidRPr="00820120">
        <w:rPr>
          <w:sz w:val="18"/>
          <w:szCs w:val="18"/>
        </w:rPr>
        <w:t xml:space="preserve">«Великий царь» - русский вариант </w:t>
      </w:r>
      <w:r>
        <w:rPr>
          <w:sz w:val="18"/>
          <w:szCs w:val="18"/>
        </w:rPr>
        <w:t xml:space="preserve">арабского </w:t>
      </w:r>
      <w:r w:rsidRPr="00820120">
        <w:rPr>
          <w:sz w:val="18"/>
          <w:szCs w:val="18"/>
        </w:rPr>
        <w:t xml:space="preserve">титула </w:t>
      </w:r>
      <w:r>
        <w:rPr>
          <w:sz w:val="18"/>
          <w:szCs w:val="18"/>
        </w:rPr>
        <w:t>«</w:t>
      </w:r>
      <w:r w:rsidRPr="00820120">
        <w:rPr>
          <w:sz w:val="18"/>
          <w:szCs w:val="18"/>
        </w:rPr>
        <w:t>И-ван</w:t>
      </w:r>
      <w:r>
        <w:rPr>
          <w:sz w:val="18"/>
          <w:szCs w:val="18"/>
        </w:rPr>
        <w:t>»</w:t>
      </w:r>
      <w:r w:rsidRPr="00820120">
        <w:rPr>
          <w:sz w:val="18"/>
          <w:szCs w:val="18"/>
        </w:rPr>
        <w:t xml:space="preserve"> (первый царь).</w:t>
      </w:r>
    </w:p>
  </w:footnote>
  <w:footnote w:id="208">
    <w:p w:rsidR="00507F32" w:rsidRPr="005E6A7D" w:rsidRDefault="00507F32" w:rsidP="00EE4AA3">
      <w:pPr>
        <w:pStyle w:val="a9"/>
        <w:rPr>
          <w:sz w:val="18"/>
          <w:szCs w:val="18"/>
        </w:rPr>
      </w:pPr>
      <w:r>
        <w:rPr>
          <w:rStyle w:val="ab"/>
        </w:rPr>
        <w:footnoteRef/>
      </w:r>
      <w:r>
        <w:rPr>
          <w:sz w:val="18"/>
          <w:szCs w:val="18"/>
        </w:rPr>
        <w:t xml:space="preserve"> </w:t>
      </w:r>
      <w:r w:rsidRPr="004D23AE">
        <w:rPr>
          <w:sz w:val="18"/>
          <w:szCs w:val="18"/>
        </w:rPr>
        <w:t>Репко С.И. Хронология. – М.: Академия геополитики, 2012, с.127.</w:t>
      </w:r>
    </w:p>
    <w:p w:rsidR="00507F32" w:rsidRPr="00A07278" w:rsidRDefault="00507F32" w:rsidP="00EE4AA3">
      <w:pPr>
        <w:pStyle w:val="a9"/>
      </w:pPr>
      <w:r w:rsidRPr="00A07278">
        <w:rPr>
          <w:sz w:val="18"/>
          <w:szCs w:val="18"/>
        </w:rPr>
        <w:t>//</w:t>
      </w:r>
      <w:r w:rsidRPr="004D23AE">
        <w:rPr>
          <w:sz w:val="18"/>
          <w:szCs w:val="18"/>
          <w:lang w:val="en-US"/>
        </w:rPr>
        <w:t>www</w:t>
      </w:r>
      <w:r w:rsidRPr="00A07278">
        <w:rPr>
          <w:sz w:val="18"/>
          <w:szCs w:val="18"/>
        </w:rPr>
        <w:t>.</w:t>
      </w:r>
      <w:r w:rsidRPr="004D23AE">
        <w:rPr>
          <w:sz w:val="18"/>
          <w:szCs w:val="18"/>
          <w:lang w:val="en-US"/>
        </w:rPr>
        <w:t>repko</w:t>
      </w:r>
      <w:r w:rsidRPr="00A07278">
        <w:rPr>
          <w:sz w:val="18"/>
          <w:szCs w:val="18"/>
        </w:rPr>
        <w:t>.</w:t>
      </w:r>
      <w:r w:rsidRPr="004D23AE">
        <w:rPr>
          <w:sz w:val="18"/>
          <w:szCs w:val="18"/>
          <w:lang w:val="en-US"/>
        </w:rPr>
        <w:t>su</w:t>
      </w:r>
    </w:p>
  </w:footnote>
  <w:footnote w:id="209">
    <w:p w:rsidR="00507F32" w:rsidRPr="00E14705" w:rsidRDefault="00507F32" w:rsidP="00E23998">
      <w:pPr>
        <w:pStyle w:val="a9"/>
        <w:rPr>
          <w:sz w:val="18"/>
          <w:szCs w:val="18"/>
        </w:rPr>
      </w:pPr>
      <w:r>
        <w:rPr>
          <w:rStyle w:val="ab"/>
        </w:rPr>
        <w:footnoteRef/>
      </w:r>
      <w:r>
        <w:rPr>
          <w:sz w:val="18"/>
          <w:szCs w:val="18"/>
        </w:rPr>
        <w:t xml:space="preserve">  </w:t>
      </w:r>
      <w:r w:rsidRPr="00E14705">
        <w:rPr>
          <w:sz w:val="18"/>
          <w:szCs w:val="18"/>
        </w:rPr>
        <w:t xml:space="preserve">Кулишки – </w:t>
      </w:r>
      <w:r>
        <w:rPr>
          <w:sz w:val="18"/>
          <w:szCs w:val="18"/>
        </w:rPr>
        <w:t xml:space="preserve">район </w:t>
      </w:r>
      <w:r w:rsidRPr="00E14705">
        <w:rPr>
          <w:sz w:val="18"/>
          <w:szCs w:val="18"/>
        </w:rPr>
        <w:t>современн</w:t>
      </w:r>
      <w:r>
        <w:rPr>
          <w:sz w:val="18"/>
          <w:szCs w:val="18"/>
        </w:rPr>
        <w:t>ой</w:t>
      </w:r>
      <w:r w:rsidRPr="00E14705">
        <w:rPr>
          <w:sz w:val="18"/>
          <w:szCs w:val="18"/>
        </w:rPr>
        <w:t xml:space="preserve"> станции метро Китай-город</w:t>
      </w:r>
      <w:r>
        <w:rPr>
          <w:sz w:val="18"/>
          <w:szCs w:val="18"/>
        </w:rPr>
        <w:t xml:space="preserve"> в Москве</w:t>
      </w:r>
      <w:r w:rsidRPr="00E14705">
        <w:rPr>
          <w:sz w:val="18"/>
          <w:szCs w:val="18"/>
        </w:rPr>
        <w:t>.</w:t>
      </w:r>
    </w:p>
  </w:footnote>
  <w:footnote w:id="210">
    <w:p w:rsidR="00507F32" w:rsidRPr="00553FB4" w:rsidRDefault="00507F32" w:rsidP="00E0417C">
      <w:pPr>
        <w:pStyle w:val="a9"/>
        <w:rPr>
          <w:lang w:val="en-US"/>
        </w:rPr>
      </w:pPr>
      <w:r>
        <w:rPr>
          <w:rStyle w:val="ab"/>
        </w:rPr>
        <w:footnoteRef/>
      </w:r>
      <w:r w:rsidRPr="00002496">
        <w:rPr>
          <w:sz w:val="18"/>
          <w:szCs w:val="18"/>
          <w:lang w:val="en-US"/>
        </w:rPr>
        <w:t xml:space="preserve"> </w:t>
      </w:r>
      <w:r w:rsidRPr="00A83593">
        <w:rPr>
          <w:sz w:val="18"/>
          <w:szCs w:val="18"/>
          <w:lang w:val="en-US"/>
        </w:rPr>
        <w:t xml:space="preserve"> </w:t>
      </w:r>
      <w:r w:rsidRPr="00553FB4">
        <w:rPr>
          <w:sz w:val="18"/>
          <w:szCs w:val="18"/>
          <w:lang w:val="en-US"/>
        </w:rPr>
        <w:t>England under the Norman and Angevin Kings 1075-1225 (</w:t>
      </w:r>
      <w:r>
        <w:rPr>
          <w:sz w:val="18"/>
          <w:szCs w:val="18"/>
          <w:lang w:val="en-US"/>
        </w:rPr>
        <w:t xml:space="preserve">New Oxford History of </w:t>
      </w:r>
      <w:r w:rsidRPr="00002496">
        <w:rPr>
          <w:sz w:val="18"/>
          <w:szCs w:val="18"/>
          <w:lang w:val="en-US"/>
        </w:rPr>
        <w:t xml:space="preserve"> </w:t>
      </w:r>
      <w:r>
        <w:rPr>
          <w:sz w:val="18"/>
          <w:szCs w:val="18"/>
          <w:lang w:val="en-US"/>
        </w:rPr>
        <w:t>England)</w:t>
      </w:r>
      <w:r w:rsidRPr="00E53665">
        <w:rPr>
          <w:sz w:val="18"/>
          <w:szCs w:val="18"/>
          <w:lang w:val="en-US"/>
        </w:rPr>
        <w:t>.</w:t>
      </w:r>
      <w:r>
        <w:rPr>
          <w:sz w:val="18"/>
          <w:szCs w:val="18"/>
          <w:lang w:val="en-US"/>
        </w:rPr>
        <w:t xml:space="preserve"> – Oxford, 2002, p.640.</w:t>
      </w:r>
    </w:p>
  </w:footnote>
  <w:footnote w:id="211">
    <w:p w:rsidR="00507F32" w:rsidRPr="00CB56C6" w:rsidRDefault="00507F32" w:rsidP="00E0417C">
      <w:pPr>
        <w:pStyle w:val="a9"/>
        <w:rPr>
          <w:lang w:val="en-US"/>
        </w:rPr>
      </w:pPr>
      <w:r>
        <w:rPr>
          <w:rStyle w:val="ab"/>
        </w:rPr>
        <w:footnoteRef/>
      </w:r>
      <w:r w:rsidRPr="00002496">
        <w:rPr>
          <w:sz w:val="18"/>
          <w:szCs w:val="18"/>
          <w:lang w:val="en-US"/>
        </w:rPr>
        <w:t xml:space="preserve"> </w:t>
      </w:r>
      <w:r w:rsidRPr="00CB56C6">
        <w:rPr>
          <w:sz w:val="18"/>
          <w:szCs w:val="18"/>
          <w:lang w:val="en-US"/>
        </w:rPr>
        <w:t>stuff.science.uu.nl/gent0113/easter/easter text2b.htm</w:t>
      </w:r>
    </w:p>
  </w:footnote>
  <w:footnote w:id="212">
    <w:p w:rsidR="00507F32" w:rsidRDefault="00507F32">
      <w:pPr>
        <w:pStyle w:val="a9"/>
      </w:pPr>
      <w:r>
        <w:rPr>
          <w:rStyle w:val="ab"/>
        </w:rPr>
        <w:footnoteRef/>
      </w:r>
      <w:r>
        <w:rPr>
          <w:sz w:val="18"/>
          <w:szCs w:val="18"/>
        </w:rPr>
        <w:t xml:space="preserve"> </w:t>
      </w:r>
      <w:r w:rsidRPr="00151A98">
        <w:rPr>
          <w:sz w:val="18"/>
          <w:szCs w:val="18"/>
        </w:rPr>
        <w:t xml:space="preserve">При расчете </w:t>
      </w:r>
      <w:r>
        <w:rPr>
          <w:sz w:val="18"/>
          <w:szCs w:val="18"/>
        </w:rPr>
        <w:t>длительность</w:t>
      </w:r>
      <w:r w:rsidRPr="00151A98">
        <w:rPr>
          <w:sz w:val="18"/>
          <w:szCs w:val="18"/>
        </w:rPr>
        <w:t xml:space="preserve"> месяца принят</w:t>
      </w:r>
      <w:r>
        <w:rPr>
          <w:sz w:val="18"/>
          <w:szCs w:val="18"/>
        </w:rPr>
        <w:t>а</w:t>
      </w:r>
      <w:r w:rsidRPr="00151A98">
        <w:rPr>
          <w:sz w:val="18"/>
          <w:szCs w:val="18"/>
        </w:rPr>
        <w:t xml:space="preserve"> равн</w:t>
      </w:r>
      <w:r>
        <w:rPr>
          <w:sz w:val="18"/>
          <w:szCs w:val="18"/>
        </w:rPr>
        <w:t>ой</w:t>
      </w:r>
      <w:r w:rsidRPr="00151A98">
        <w:rPr>
          <w:sz w:val="18"/>
          <w:szCs w:val="18"/>
        </w:rPr>
        <w:t xml:space="preserve"> 30,44 суток.</w:t>
      </w:r>
    </w:p>
  </w:footnote>
  <w:footnote w:id="213">
    <w:p w:rsidR="00507F32" w:rsidRDefault="00507F32" w:rsidP="00E731B2">
      <w:pPr>
        <w:pStyle w:val="a9"/>
      </w:pPr>
      <w:r>
        <w:rPr>
          <w:rStyle w:val="ab"/>
        </w:rPr>
        <w:footnoteRef/>
      </w:r>
      <w:r>
        <w:rPr>
          <w:sz w:val="18"/>
          <w:szCs w:val="18"/>
        </w:rPr>
        <w:t xml:space="preserve">  </w:t>
      </w:r>
      <w:r w:rsidRPr="00820120">
        <w:rPr>
          <w:sz w:val="18"/>
          <w:szCs w:val="18"/>
        </w:rPr>
        <w:t xml:space="preserve">Великий князь </w:t>
      </w:r>
      <w:r>
        <w:rPr>
          <w:sz w:val="18"/>
          <w:szCs w:val="18"/>
        </w:rPr>
        <w:t>северной</w:t>
      </w:r>
      <w:r w:rsidRPr="00820120">
        <w:rPr>
          <w:sz w:val="18"/>
          <w:szCs w:val="18"/>
        </w:rPr>
        <w:t xml:space="preserve"> префектуры Царства Владимирского.</w:t>
      </w:r>
    </w:p>
  </w:footnote>
  <w:footnote w:id="214">
    <w:p w:rsidR="00507F32" w:rsidRDefault="00507F32">
      <w:pPr>
        <w:pStyle w:val="a9"/>
      </w:pPr>
      <w:r>
        <w:rPr>
          <w:rStyle w:val="ab"/>
        </w:rPr>
        <w:footnoteRef/>
      </w:r>
      <w:r>
        <w:rPr>
          <w:sz w:val="18"/>
          <w:szCs w:val="18"/>
        </w:rPr>
        <w:t xml:space="preserve">  </w:t>
      </w:r>
      <w:r w:rsidRPr="003854A9">
        <w:rPr>
          <w:sz w:val="18"/>
          <w:szCs w:val="18"/>
        </w:rPr>
        <w:t xml:space="preserve">Алексий – </w:t>
      </w:r>
      <w:r>
        <w:rPr>
          <w:sz w:val="18"/>
          <w:szCs w:val="18"/>
        </w:rPr>
        <w:t xml:space="preserve">это </w:t>
      </w:r>
      <w:r w:rsidRPr="003854A9">
        <w:rPr>
          <w:sz w:val="18"/>
          <w:szCs w:val="18"/>
        </w:rPr>
        <w:t>крестник Дмитрия Александровича Донского.</w:t>
      </w:r>
    </w:p>
  </w:footnote>
  <w:footnote w:id="215">
    <w:p w:rsidR="00507F32" w:rsidRPr="00820120" w:rsidRDefault="00507F32">
      <w:pPr>
        <w:pStyle w:val="a9"/>
        <w:rPr>
          <w:sz w:val="18"/>
          <w:szCs w:val="18"/>
        </w:rPr>
      </w:pPr>
      <w:r>
        <w:rPr>
          <w:rStyle w:val="ab"/>
        </w:rPr>
        <w:footnoteRef/>
      </w:r>
      <w:r>
        <w:rPr>
          <w:sz w:val="18"/>
          <w:szCs w:val="18"/>
        </w:rPr>
        <w:t xml:space="preserve">  </w:t>
      </w:r>
      <w:r w:rsidRPr="00820120">
        <w:rPr>
          <w:sz w:val="18"/>
          <w:szCs w:val="18"/>
        </w:rPr>
        <w:t>Репко С.И. Хронология. – М.: Академия</w:t>
      </w:r>
      <w:r>
        <w:rPr>
          <w:sz w:val="18"/>
          <w:szCs w:val="18"/>
        </w:rPr>
        <w:t xml:space="preserve"> </w:t>
      </w:r>
      <w:r w:rsidRPr="00820120">
        <w:rPr>
          <w:sz w:val="18"/>
          <w:szCs w:val="18"/>
        </w:rPr>
        <w:t xml:space="preserve">геополитики, 2012, с.140.   </w:t>
      </w:r>
    </w:p>
    <w:p w:rsidR="00507F32" w:rsidRPr="00820120" w:rsidRDefault="00507F32">
      <w:pPr>
        <w:pStyle w:val="a9"/>
        <w:rPr>
          <w:lang w:val="en-US"/>
        </w:rPr>
      </w:pPr>
      <w:r w:rsidRPr="00A20091">
        <w:rPr>
          <w:sz w:val="18"/>
          <w:szCs w:val="18"/>
          <w:lang w:val="en-US"/>
        </w:rPr>
        <w:t>//</w:t>
      </w:r>
      <w:r w:rsidRPr="00820120">
        <w:rPr>
          <w:sz w:val="18"/>
          <w:szCs w:val="18"/>
          <w:lang w:val="en-US"/>
        </w:rPr>
        <w:t>www.repko.su</w:t>
      </w:r>
    </w:p>
  </w:footnote>
  <w:footnote w:id="216">
    <w:p w:rsidR="00507F32" w:rsidRPr="006D10B1" w:rsidRDefault="00507F32">
      <w:pPr>
        <w:pStyle w:val="a9"/>
        <w:rPr>
          <w:lang w:val="en-US"/>
        </w:rPr>
      </w:pPr>
      <w:r>
        <w:rPr>
          <w:rStyle w:val="ab"/>
        </w:rPr>
        <w:footnoteRef/>
      </w:r>
      <w:r w:rsidRPr="00976930">
        <w:rPr>
          <w:sz w:val="18"/>
          <w:szCs w:val="18"/>
          <w:lang w:val="en-US"/>
        </w:rPr>
        <w:t xml:space="preserve"> </w:t>
      </w:r>
      <w:r w:rsidRPr="00002496">
        <w:rPr>
          <w:sz w:val="18"/>
          <w:szCs w:val="18"/>
          <w:lang w:val="en-US"/>
        </w:rPr>
        <w:t xml:space="preserve"> </w:t>
      </w:r>
      <w:r w:rsidRPr="006D10B1">
        <w:rPr>
          <w:sz w:val="18"/>
          <w:szCs w:val="18"/>
          <w:lang w:val="en-US"/>
        </w:rPr>
        <w:t>podvorie-alexandria.ru/o khrame/istorija/vekhi istorii khrama.html</w:t>
      </w:r>
    </w:p>
  </w:footnote>
  <w:footnote w:id="217">
    <w:p w:rsidR="00507F32" w:rsidRDefault="00507F32">
      <w:pPr>
        <w:pStyle w:val="a9"/>
      </w:pPr>
      <w:r>
        <w:rPr>
          <w:rStyle w:val="ab"/>
        </w:rPr>
        <w:footnoteRef/>
      </w:r>
      <w:r>
        <w:rPr>
          <w:sz w:val="18"/>
          <w:szCs w:val="18"/>
        </w:rPr>
        <w:t xml:space="preserve"> </w:t>
      </w:r>
      <w:r w:rsidRPr="009A021A">
        <w:rPr>
          <w:sz w:val="18"/>
          <w:szCs w:val="18"/>
        </w:rPr>
        <w:t>В т.ч. в Андроньев</w:t>
      </w:r>
      <w:r>
        <w:rPr>
          <w:sz w:val="18"/>
          <w:szCs w:val="18"/>
        </w:rPr>
        <w:t>ск</w:t>
      </w:r>
      <w:r w:rsidRPr="009A021A">
        <w:rPr>
          <w:sz w:val="18"/>
          <w:szCs w:val="18"/>
        </w:rPr>
        <w:t>ом монастыре.</w:t>
      </w:r>
    </w:p>
  </w:footnote>
  <w:footnote w:id="218">
    <w:p w:rsidR="00507F32" w:rsidRPr="007E19B5" w:rsidRDefault="00507F32" w:rsidP="00577A37">
      <w:pPr>
        <w:pStyle w:val="a9"/>
        <w:rPr>
          <w:lang w:val="en-US"/>
        </w:rPr>
      </w:pPr>
      <w:r>
        <w:rPr>
          <w:rStyle w:val="ab"/>
        </w:rPr>
        <w:footnoteRef/>
      </w:r>
      <w:r w:rsidRPr="00002496">
        <w:rPr>
          <w:sz w:val="18"/>
          <w:szCs w:val="18"/>
          <w:lang w:val="en-US"/>
        </w:rPr>
        <w:t xml:space="preserve"> </w:t>
      </w:r>
      <w:r>
        <w:rPr>
          <w:sz w:val="18"/>
          <w:szCs w:val="18"/>
          <w:lang w:val="en-US"/>
        </w:rPr>
        <w:t>wikipedia</w:t>
      </w:r>
      <w:r w:rsidRPr="00913451">
        <w:rPr>
          <w:sz w:val="18"/>
          <w:szCs w:val="18"/>
          <w:lang w:val="en-US"/>
        </w:rPr>
        <w:t>.</w:t>
      </w:r>
      <w:r w:rsidRPr="007E19B5">
        <w:rPr>
          <w:sz w:val="18"/>
          <w:szCs w:val="18"/>
          <w:lang w:val="en-US"/>
        </w:rPr>
        <w:t>org/wiki/Pope Urban 5-th</w:t>
      </w:r>
    </w:p>
  </w:footnote>
  <w:footnote w:id="219">
    <w:p w:rsidR="00507F32" w:rsidRDefault="00507F32">
      <w:pPr>
        <w:pStyle w:val="a9"/>
      </w:pPr>
      <w:r>
        <w:rPr>
          <w:rStyle w:val="ab"/>
        </w:rPr>
        <w:footnoteRef/>
      </w:r>
      <w:r>
        <w:rPr>
          <w:sz w:val="18"/>
          <w:szCs w:val="18"/>
        </w:rPr>
        <w:t xml:space="preserve"> </w:t>
      </w:r>
      <w:r w:rsidRPr="00E41011">
        <w:rPr>
          <w:sz w:val="18"/>
          <w:szCs w:val="18"/>
        </w:rPr>
        <w:t>696 месяцев – 56 лет, 3 месяца и 7 дней от 3.7.1235 (Хиджра).</w:t>
      </w:r>
    </w:p>
  </w:footnote>
  <w:footnote w:id="220">
    <w:p w:rsidR="00507F32" w:rsidRDefault="00507F32">
      <w:pPr>
        <w:pStyle w:val="a9"/>
      </w:pPr>
      <w:r>
        <w:rPr>
          <w:rStyle w:val="ab"/>
        </w:rPr>
        <w:footnoteRef/>
      </w:r>
      <w:r>
        <w:rPr>
          <w:sz w:val="18"/>
          <w:szCs w:val="18"/>
        </w:rPr>
        <w:t xml:space="preserve">  </w:t>
      </w:r>
      <w:r w:rsidRPr="00470FBB">
        <w:rPr>
          <w:sz w:val="18"/>
          <w:szCs w:val="18"/>
        </w:rPr>
        <w:t>Михаил – сын Александра Великого (30.5.1219-13.11.1263)</w:t>
      </w:r>
    </w:p>
  </w:footnote>
  <w:footnote w:id="221">
    <w:p w:rsidR="00507F32" w:rsidRDefault="00507F32" w:rsidP="00993C6D">
      <w:pPr>
        <w:pStyle w:val="a9"/>
      </w:pPr>
      <w:r>
        <w:rPr>
          <w:rStyle w:val="ab"/>
        </w:rPr>
        <w:footnoteRef/>
      </w:r>
      <w:r>
        <w:rPr>
          <w:sz w:val="18"/>
          <w:szCs w:val="18"/>
        </w:rPr>
        <w:t xml:space="preserve">  </w:t>
      </w:r>
      <w:r w:rsidRPr="002F5C30">
        <w:rPr>
          <w:sz w:val="18"/>
          <w:szCs w:val="18"/>
        </w:rPr>
        <w:t xml:space="preserve">666 месяцев </w:t>
      </w:r>
      <w:r>
        <w:rPr>
          <w:sz w:val="18"/>
          <w:szCs w:val="18"/>
        </w:rPr>
        <w:t>(</w:t>
      </w:r>
      <w:r w:rsidRPr="002F5C30">
        <w:rPr>
          <w:sz w:val="18"/>
          <w:szCs w:val="18"/>
        </w:rPr>
        <w:t>53 года, 10 месяцев</w:t>
      </w:r>
      <w:r>
        <w:rPr>
          <w:sz w:val="18"/>
          <w:szCs w:val="18"/>
        </w:rPr>
        <w:t>,</w:t>
      </w:r>
      <w:r w:rsidRPr="002F5C30">
        <w:rPr>
          <w:sz w:val="18"/>
          <w:szCs w:val="18"/>
        </w:rPr>
        <w:t xml:space="preserve"> 4 дня</w:t>
      </w:r>
      <w:r>
        <w:rPr>
          <w:sz w:val="18"/>
          <w:szCs w:val="18"/>
        </w:rPr>
        <w:t>)</w:t>
      </w:r>
      <w:r w:rsidRPr="002F5C30">
        <w:rPr>
          <w:sz w:val="18"/>
          <w:szCs w:val="18"/>
        </w:rPr>
        <w:t xml:space="preserve"> от 566 до н.э.</w:t>
      </w:r>
      <w:r>
        <w:rPr>
          <w:sz w:val="18"/>
          <w:szCs w:val="18"/>
        </w:rPr>
        <w:t xml:space="preserve"> (</w:t>
      </w:r>
      <w:r w:rsidRPr="002F5C30">
        <w:rPr>
          <w:sz w:val="18"/>
          <w:szCs w:val="18"/>
        </w:rPr>
        <w:t>25.3.1217</w:t>
      </w:r>
      <w:r>
        <w:rPr>
          <w:sz w:val="18"/>
          <w:szCs w:val="18"/>
        </w:rPr>
        <w:t>)</w:t>
      </w:r>
    </w:p>
  </w:footnote>
  <w:footnote w:id="222">
    <w:p w:rsidR="00507F32" w:rsidRDefault="00507F32" w:rsidP="00993C6D">
      <w:pPr>
        <w:pStyle w:val="a9"/>
      </w:pPr>
      <w:r>
        <w:rPr>
          <w:rStyle w:val="ab"/>
        </w:rPr>
        <w:footnoteRef/>
      </w:r>
      <w:r>
        <w:rPr>
          <w:sz w:val="18"/>
          <w:szCs w:val="18"/>
        </w:rPr>
        <w:t xml:space="preserve">  </w:t>
      </w:r>
      <w:r w:rsidRPr="00F567AC">
        <w:rPr>
          <w:sz w:val="18"/>
          <w:szCs w:val="18"/>
        </w:rPr>
        <w:t xml:space="preserve">Объем человека 1,7 м, весом 80 кг – 81,2 литра. Статуя </w:t>
      </w:r>
      <w:r>
        <w:rPr>
          <w:sz w:val="18"/>
          <w:szCs w:val="18"/>
        </w:rPr>
        <w:t xml:space="preserve">человека </w:t>
      </w:r>
      <w:r w:rsidRPr="00F567AC">
        <w:rPr>
          <w:sz w:val="18"/>
          <w:szCs w:val="18"/>
        </w:rPr>
        <w:t>31,4 м больше этого объема в 18,470588 раз, т.е. 1499,811 куб. метра. Вес кубометра бронзы 8,85 тонны.</w:t>
      </w:r>
      <w:r>
        <w:rPr>
          <w:sz w:val="18"/>
          <w:szCs w:val="18"/>
        </w:rPr>
        <w:t xml:space="preserve"> </w:t>
      </w:r>
      <w:r w:rsidRPr="00F567AC">
        <w:rPr>
          <w:sz w:val="18"/>
          <w:szCs w:val="18"/>
        </w:rPr>
        <w:t>Вес статуи – 13273 кг</w:t>
      </w:r>
      <w:r>
        <w:rPr>
          <w:sz w:val="18"/>
          <w:szCs w:val="18"/>
        </w:rPr>
        <w:t xml:space="preserve"> без учета веса штырей в постамент</w:t>
      </w:r>
      <w:r w:rsidRPr="00F567AC">
        <w:rPr>
          <w:sz w:val="18"/>
          <w:szCs w:val="18"/>
        </w:rPr>
        <w:t>.</w:t>
      </w:r>
    </w:p>
  </w:footnote>
  <w:footnote w:id="223">
    <w:p w:rsidR="00507F32" w:rsidRDefault="00507F32" w:rsidP="00993C6D">
      <w:pPr>
        <w:pStyle w:val="a9"/>
      </w:pPr>
      <w:r>
        <w:rPr>
          <w:rStyle w:val="ab"/>
        </w:rPr>
        <w:footnoteRef/>
      </w:r>
      <w:r>
        <w:rPr>
          <w:sz w:val="18"/>
          <w:szCs w:val="18"/>
        </w:rPr>
        <w:t xml:space="preserve">  </w:t>
      </w:r>
      <w:r w:rsidRPr="00F5765B">
        <w:rPr>
          <w:sz w:val="18"/>
          <w:szCs w:val="18"/>
        </w:rPr>
        <w:t>Большой энциклопедический словарь, - М.:</w:t>
      </w:r>
      <w:r>
        <w:rPr>
          <w:sz w:val="18"/>
          <w:szCs w:val="18"/>
        </w:rPr>
        <w:t xml:space="preserve"> </w:t>
      </w:r>
      <w:r w:rsidRPr="00F5765B">
        <w:rPr>
          <w:sz w:val="18"/>
          <w:szCs w:val="18"/>
        </w:rPr>
        <w:t>Норинт, 1997, с.800.</w:t>
      </w:r>
    </w:p>
  </w:footnote>
  <w:footnote w:id="224">
    <w:p w:rsidR="00507F32" w:rsidRPr="00514473" w:rsidRDefault="00507F32" w:rsidP="00993C6D">
      <w:pPr>
        <w:pStyle w:val="a9"/>
        <w:rPr>
          <w:sz w:val="18"/>
          <w:szCs w:val="18"/>
          <w:lang w:val="en-US"/>
        </w:rPr>
      </w:pPr>
      <w:r>
        <w:rPr>
          <w:rStyle w:val="ab"/>
        </w:rPr>
        <w:footnoteRef/>
      </w:r>
      <w:r w:rsidRPr="00514473">
        <w:rPr>
          <w:sz w:val="18"/>
          <w:szCs w:val="18"/>
          <w:lang w:val="en-US"/>
        </w:rPr>
        <w:t xml:space="preserve"> </w:t>
      </w:r>
      <w:r w:rsidRPr="009F2D0C">
        <w:rPr>
          <w:sz w:val="18"/>
          <w:szCs w:val="18"/>
          <w:lang w:val="en-US"/>
        </w:rPr>
        <w:t xml:space="preserve"> </w:t>
      </w:r>
      <w:r w:rsidRPr="00F567AC">
        <w:rPr>
          <w:sz w:val="18"/>
          <w:szCs w:val="18"/>
          <w:lang w:val="en-US"/>
        </w:rPr>
        <w:t>National</w:t>
      </w:r>
      <w:r w:rsidRPr="00514473">
        <w:rPr>
          <w:sz w:val="18"/>
          <w:szCs w:val="18"/>
          <w:lang w:val="en-US"/>
        </w:rPr>
        <w:t xml:space="preserve"> </w:t>
      </w:r>
      <w:r w:rsidRPr="00F567AC">
        <w:rPr>
          <w:sz w:val="18"/>
          <w:szCs w:val="18"/>
          <w:lang w:val="en-US"/>
        </w:rPr>
        <w:t>Geographic</w:t>
      </w:r>
      <w:r w:rsidRPr="00514473">
        <w:rPr>
          <w:sz w:val="18"/>
          <w:szCs w:val="18"/>
          <w:lang w:val="en-US"/>
        </w:rPr>
        <w:t xml:space="preserve"> </w:t>
      </w:r>
      <w:r>
        <w:rPr>
          <w:sz w:val="18"/>
          <w:szCs w:val="18"/>
        </w:rPr>
        <w:t>Россия</w:t>
      </w:r>
      <w:r w:rsidRPr="00514473">
        <w:rPr>
          <w:sz w:val="18"/>
          <w:szCs w:val="18"/>
          <w:lang w:val="en-US"/>
        </w:rPr>
        <w:t>. – 2014</w:t>
      </w:r>
      <w:r w:rsidRPr="00E53665">
        <w:rPr>
          <w:sz w:val="18"/>
          <w:szCs w:val="18"/>
          <w:lang w:val="en-US"/>
        </w:rPr>
        <w:t>,</w:t>
      </w:r>
      <w:r w:rsidRPr="00514473">
        <w:rPr>
          <w:sz w:val="18"/>
          <w:szCs w:val="18"/>
          <w:lang w:val="en-US"/>
        </w:rPr>
        <w:t xml:space="preserve"> </w:t>
      </w:r>
      <w:r w:rsidRPr="00F567AC">
        <w:rPr>
          <w:sz w:val="18"/>
          <w:szCs w:val="18"/>
        </w:rPr>
        <w:t>с</w:t>
      </w:r>
      <w:r>
        <w:rPr>
          <w:sz w:val="18"/>
          <w:szCs w:val="18"/>
        </w:rPr>
        <w:t>е</w:t>
      </w:r>
      <w:r w:rsidRPr="00F567AC">
        <w:rPr>
          <w:sz w:val="18"/>
          <w:szCs w:val="18"/>
        </w:rPr>
        <w:t>нтябрь</w:t>
      </w:r>
      <w:r w:rsidRPr="00514473">
        <w:rPr>
          <w:sz w:val="18"/>
          <w:szCs w:val="18"/>
          <w:lang w:val="en-US"/>
        </w:rPr>
        <w:t xml:space="preserve">, </w:t>
      </w:r>
      <w:r w:rsidRPr="00F567AC">
        <w:rPr>
          <w:sz w:val="18"/>
          <w:szCs w:val="18"/>
        </w:rPr>
        <w:t>с</w:t>
      </w:r>
      <w:r w:rsidRPr="00514473">
        <w:rPr>
          <w:sz w:val="18"/>
          <w:szCs w:val="18"/>
          <w:lang w:val="en-US"/>
        </w:rPr>
        <w:t>.90.</w:t>
      </w:r>
    </w:p>
  </w:footnote>
  <w:footnote w:id="225">
    <w:p w:rsidR="00507F32" w:rsidRPr="00125F97" w:rsidRDefault="00507F32" w:rsidP="00993C6D">
      <w:pPr>
        <w:pStyle w:val="a9"/>
      </w:pPr>
      <w:r>
        <w:rPr>
          <w:rStyle w:val="ab"/>
        </w:rPr>
        <w:footnoteRef/>
      </w:r>
      <w:r>
        <w:rPr>
          <w:sz w:val="18"/>
          <w:szCs w:val="18"/>
        </w:rPr>
        <w:t xml:space="preserve"> </w:t>
      </w:r>
      <w:r w:rsidRPr="00696F4E">
        <w:rPr>
          <w:sz w:val="18"/>
          <w:szCs w:val="18"/>
        </w:rPr>
        <w:t>Эквивалент</w:t>
      </w:r>
      <w:r>
        <w:rPr>
          <w:sz w:val="18"/>
          <w:szCs w:val="18"/>
        </w:rPr>
        <w:t xml:space="preserve"> </w:t>
      </w:r>
      <w:r w:rsidRPr="00696F4E">
        <w:rPr>
          <w:sz w:val="18"/>
          <w:szCs w:val="18"/>
        </w:rPr>
        <w:t>веса</w:t>
      </w:r>
      <w:r w:rsidRPr="00125F97">
        <w:rPr>
          <w:sz w:val="18"/>
          <w:szCs w:val="18"/>
        </w:rPr>
        <w:t xml:space="preserve"> 21 </w:t>
      </w:r>
      <w:r w:rsidRPr="00696F4E">
        <w:rPr>
          <w:sz w:val="18"/>
          <w:szCs w:val="18"/>
        </w:rPr>
        <w:t>легков</w:t>
      </w:r>
      <w:r>
        <w:rPr>
          <w:sz w:val="18"/>
          <w:szCs w:val="18"/>
        </w:rPr>
        <w:t xml:space="preserve">ого </w:t>
      </w:r>
      <w:r w:rsidRPr="00696F4E">
        <w:rPr>
          <w:sz w:val="18"/>
          <w:szCs w:val="18"/>
        </w:rPr>
        <w:t>автомобил</w:t>
      </w:r>
      <w:r>
        <w:rPr>
          <w:sz w:val="18"/>
          <w:szCs w:val="18"/>
        </w:rPr>
        <w:t>я</w:t>
      </w:r>
      <w:r w:rsidRPr="00125F97">
        <w:rPr>
          <w:sz w:val="18"/>
          <w:szCs w:val="18"/>
        </w:rPr>
        <w:t>.</w:t>
      </w:r>
    </w:p>
  </w:footnote>
  <w:footnote w:id="226">
    <w:p w:rsidR="00507F32" w:rsidRDefault="00507F32">
      <w:pPr>
        <w:pStyle w:val="a9"/>
      </w:pPr>
      <w:r>
        <w:rPr>
          <w:rStyle w:val="ab"/>
        </w:rPr>
        <w:footnoteRef/>
      </w:r>
      <w:r>
        <w:rPr>
          <w:sz w:val="18"/>
          <w:szCs w:val="18"/>
        </w:rPr>
        <w:t xml:space="preserve"> </w:t>
      </w:r>
      <w:r w:rsidRPr="0018332E">
        <w:rPr>
          <w:sz w:val="18"/>
          <w:szCs w:val="18"/>
        </w:rPr>
        <w:t xml:space="preserve">Дата придумана </w:t>
      </w:r>
      <w:r>
        <w:rPr>
          <w:sz w:val="18"/>
          <w:szCs w:val="18"/>
        </w:rPr>
        <w:t>фальсификаторами</w:t>
      </w:r>
      <w:r w:rsidRPr="0018332E">
        <w:rPr>
          <w:sz w:val="18"/>
          <w:szCs w:val="18"/>
        </w:rPr>
        <w:t>.</w:t>
      </w:r>
    </w:p>
  </w:footnote>
  <w:footnote w:id="227">
    <w:p w:rsidR="00507F32" w:rsidRPr="00A818B2" w:rsidRDefault="00507F32" w:rsidP="00993C6D">
      <w:pPr>
        <w:pStyle w:val="a9"/>
      </w:pPr>
      <w:r>
        <w:rPr>
          <w:rStyle w:val="ab"/>
        </w:rPr>
        <w:footnoteRef/>
      </w:r>
      <w:r>
        <w:rPr>
          <w:sz w:val="18"/>
          <w:szCs w:val="18"/>
        </w:rPr>
        <w:t xml:space="preserve"> </w:t>
      </w:r>
      <w:r w:rsidRPr="001167A8">
        <w:rPr>
          <w:sz w:val="18"/>
          <w:szCs w:val="18"/>
        </w:rPr>
        <w:t xml:space="preserve">14 </w:t>
      </w:r>
      <w:r>
        <w:rPr>
          <w:sz w:val="18"/>
          <w:szCs w:val="18"/>
        </w:rPr>
        <w:t>РХ</w:t>
      </w:r>
      <w:r w:rsidRPr="001167A8">
        <w:rPr>
          <w:sz w:val="18"/>
          <w:szCs w:val="18"/>
        </w:rPr>
        <w:t xml:space="preserve"> – это 14 месяцев</w:t>
      </w:r>
      <w:r>
        <w:rPr>
          <w:sz w:val="18"/>
          <w:szCs w:val="18"/>
        </w:rPr>
        <w:t xml:space="preserve"> (</w:t>
      </w:r>
      <w:r w:rsidRPr="001167A8">
        <w:rPr>
          <w:sz w:val="18"/>
          <w:szCs w:val="18"/>
        </w:rPr>
        <w:t>1 год, 1 месяц</w:t>
      </w:r>
      <w:r>
        <w:rPr>
          <w:sz w:val="18"/>
          <w:szCs w:val="18"/>
        </w:rPr>
        <w:t>,</w:t>
      </w:r>
      <w:r w:rsidRPr="001167A8">
        <w:rPr>
          <w:sz w:val="18"/>
          <w:szCs w:val="18"/>
        </w:rPr>
        <w:t xml:space="preserve"> 17 дней</w:t>
      </w:r>
      <w:r>
        <w:rPr>
          <w:sz w:val="18"/>
          <w:szCs w:val="18"/>
        </w:rPr>
        <w:t>)</w:t>
      </w:r>
      <w:r w:rsidRPr="001167A8">
        <w:rPr>
          <w:sz w:val="18"/>
          <w:szCs w:val="18"/>
        </w:rPr>
        <w:t xml:space="preserve"> от 28.12.1262</w:t>
      </w:r>
      <w:r>
        <w:rPr>
          <w:sz w:val="18"/>
          <w:szCs w:val="18"/>
        </w:rPr>
        <w:t xml:space="preserve"> (РХ).</w:t>
      </w:r>
    </w:p>
  </w:footnote>
  <w:footnote w:id="228">
    <w:p w:rsidR="00507F32" w:rsidRDefault="00507F32" w:rsidP="00993C6D">
      <w:pPr>
        <w:pStyle w:val="a9"/>
      </w:pPr>
      <w:r>
        <w:rPr>
          <w:rStyle w:val="ab"/>
        </w:rPr>
        <w:footnoteRef/>
      </w:r>
      <w:r>
        <w:rPr>
          <w:sz w:val="18"/>
          <w:szCs w:val="18"/>
        </w:rPr>
        <w:t xml:space="preserve">  </w:t>
      </w:r>
      <w:r w:rsidRPr="001730A6">
        <w:rPr>
          <w:sz w:val="18"/>
          <w:szCs w:val="18"/>
        </w:rPr>
        <w:t xml:space="preserve">330 </w:t>
      </w:r>
      <w:r>
        <w:rPr>
          <w:sz w:val="18"/>
          <w:szCs w:val="18"/>
        </w:rPr>
        <w:t>РХ (</w:t>
      </w:r>
      <w:r w:rsidRPr="001730A6">
        <w:rPr>
          <w:sz w:val="18"/>
          <w:szCs w:val="18"/>
        </w:rPr>
        <w:t>26 лет,8 месяцев и 4 дня</w:t>
      </w:r>
      <w:r>
        <w:rPr>
          <w:sz w:val="18"/>
          <w:szCs w:val="18"/>
        </w:rPr>
        <w:t>)</w:t>
      </w:r>
      <w:r w:rsidRPr="001730A6">
        <w:rPr>
          <w:sz w:val="18"/>
          <w:szCs w:val="18"/>
        </w:rPr>
        <w:t xml:space="preserve"> от «</w:t>
      </w:r>
      <w:r>
        <w:rPr>
          <w:sz w:val="18"/>
          <w:szCs w:val="18"/>
        </w:rPr>
        <w:t>РХ</w:t>
      </w:r>
      <w:r w:rsidRPr="001730A6">
        <w:rPr>
          <w:sz w:val="18"/>
          <w:szCs w:val="18"/>
        </w:rPr>
        <w:t>»</w:t>
      </w:r>
      <w:r>
        <w:rPr>
          <w:sz w:val="18"/>
          <w:szCs w:val="18"/>
        </w:rPr>
        <w:t xml:space="preserve"> - </w:t>
      </w:r>
      <w:r w:rsidRPr="001730A6">
        <w:rPr>
          <w:sz w:val="18"/>
          <w:szCs w:val="18"/>
        </w:rPr>
        <w:t>полнолуния 28.12.126</w:t>
      </w:r>
      <w:r>
        <w:rPr>
          <w:sz w:val="18"/>
          <w:szCs w:val="18"/>
        </w:rPr>
        <w:t>2</w:t>
      </w:r>
      <w:r w:rsidRPr="001730A6">
        <w:rPr>
          <w:sz w:val="18"/>
          <w:szCs w:val="18"/>
        </w:rPr>
        <w:t xml:space="preserve"> г</w:t>
      </w:r>
      <w:r>
        <w:rPr>
          <w:sz w:val="18"/>
          <w:szCs w:val="18"/>
        </w:rPr>
        <w:t>ода</w:t>
      </w:r>
      <w:r w:rsidRPr="001730A6">
        <w:rPr>
          <w:sz w:val="18"/>
          <w:szCs w:val="18"/>
        </w:rPr>
        <w:t>.</w:t>
      </w:r>
    </w:p>
  </w:footnote>
  <w:footnote w:id="229">
    <w:p w:rsidR="00507F32" w:rsidRPr="00D96613" w:rsidRDefault="00507F32" w:rsidP="00A00519">
      <w:pPr>
        <w:pStyle w:val="a9"/>
        <w:rPr>
          <w:lang w:val="en-US"/>
        </w:rPr>
      </w:pPr>
      <w:r>
        <w:rPr>
          <w:rStyle w:val="ab"/>
        </w:rPr>
        <w:footnoteRef/>
      </w:r>
      <w:r w:rsidRPr="0087758D">
        <w:rPr>
          <w:sz w:val="18"/>
          <w:szCs w:val="18"/>
          <w:lang w:val="en-US"/>
        </w:rPr>
        <w:t xml:space="preserve"> </w:t>
      </w:r>
      <w:r w:rsidRPr="00E23998">
        <w:rPr>
          <w:sz w:val="18"/>
          <w:szCs w:val="18"/>
          <w:lang w:val="en-US"/>
        </w:rPr>
        <w:t xml:space="preserve"> </w:t>
      </w:r>
      <w:r w:rsidRPr="00D96613">
        <w:rPr>
          <w:sz w:val="18"/>
          <w:szCs w:val="18"/>
          <w:lang w:val="en-US"/>
        </w:rPr>
        <w:t>wikipedia</w:t>
      </w:r>
      <w:r w:rsidRPr="00A20DFA">
        <w:rPr>
          <w:sz w:val="18"/>
          <w:szCs w:val="18"/>
          <w:lang w:val="en-US"/>
        </w:rPr>
        <w:t>.</w:t>
      </w:r>
      <w:r w:rsidRPr="00D96613">
        <w:rPr>
          <w:sz w:val="18"/>
          <w:szCs w:val="18"/>
          <w:lang w:val="en-US"/>
        </w:rPr>
        <w:t>org</w:t>
      </w:r>
      <w:r w:rsidRPr="00A20DFA">
        <w:rPr>
          <w:sz w:val="18"/>
          <w:szCs w:val="18"/>
          <w:lang w:val="en-US"/>
        </w:rPr>
        <w:t>/</w:t>
      </w:r>
      <w:r w:rsidRPr="00D96613">
        <w:rPr>
          <w:sz w:val="18"/>
          <w:szCs w:val="18"/>
          <w:lang w:val="en-US"/>
        </w:rPr>
        <w:t>wiki</w:t>
      </w:r>
      <w:r w:rsidRPr="00A20DFA">
        <w:rPr>
          <w:sz w:val="18"/>
          <w:szCs w:val="18"/>
          <w:lang w:val="en-US"/>
        </w:rPr>
        <w:t>/</w:t>
      </w:r>
      <w:r w:rsidRPr="00D96613">
        <w:rPr>
          <w:sz w:val="18"/>
          <w:szCs w:val="18"/>
          <w:lang w:val="en-US"/>
        </w:rPr>
        <w:t>Irene</w:t>
      </w:r>
      <w:r w:rsidRPr="00A20DFA">
        <w:rPr>
          <w:sz w:val="18"/>
          <w:szCs w:val="18"/>
          <w:lang w:val="en-US"/>
        </w:rPr>
        <w:t>_</w:t>
      </w:r>
      <w:r w:rsidRPr="00D96613">
        <w:rPr>
          <w:sz w:val="18"/>
          <w:szCs w:val="18"/>
          <w:lang w:val="en-US"/>
        </w:rPr>
        <w:t>of</w:t>
      </w:r>
      <w:r w:rsidRPr="00A20DFA">
        <w:rPr>
          <w:sz w:val="18"/>
          <w:szCs w:val="18"/>
          <w:lang w:val="en-US"/>
        </w:rPr>
        <w:t>_</w:t>
      </w:r>
      <w:r w:rsidRPr="00D96613">
        <w:rPr>
          <w:sz w:val="18"/>
          <w:szCs w:val="18"/>
          <w:lang w:val="en-US"/>
        </w:rPr>
        <w:t>Athens</w:t>
      </w:r>
      <w:r w:rsidRPr="00A20DFA">
        <w:rPr>
          <w:sz w:val="18"/>
          <w:szCs w:val="18"/>
          <w:lang w:val="en-US"/>
        </w:rPr>
        <w:t xml:space="preserve"> (</w:t>
      </w:r>
      <w:r>
        <w:rPr>
          <w:sz w:val="18"/>
          <w:szCs w:val="18"/>
        </w:rPr>
        <w:t>доступ</w:t>
      </w:r>
      <w:r w:rsidRPr="00D96613">
        <w:rPr>
          <w:sz w:val="18"/>
          <w:szCs w:val="18"/>
          <w:lang w:val="en-US"/>
        </w:rPr>
        <w:t>13.11.2014)</w:t>
      </w:r>
    </w:p>
  </w:footnote>
  <w:footnote w:id="230">
    <w:p w:rsidR="00507F32" w:rsidRPr="009C1734" w:rsidRDefault="00507F32" w:rsidP="00B33AF2">
      <w:pPr>
        <w:pStyle w:val="a9"/>
        <w:rPr>
          <w:lang w:val="en-US"/>
        </w:rPr>
      </w:pPr>
      <w:r w:rsidRPr="009C1734">
        <w:rPr>
          <w:rStyle w:val="ab"/>
          <w:sz w:val="18"/>
          <w:szCs w:val="18"/>
        </w:rPr>
        <w:footnoteRef/>
      </w:r>
      <w:r w:rsidRPr="009C1734">
        <w:rPr>
          <w:sz w:val="18"/>
          <w:szCs w:val="18"/>
          <w:lang w:val="en-US"/>
        </w:rPr>
        <w:t xml:space="preserve"> </w:t>
      </w:r>
      <w:r w:rsidRPr="0087758D">
        <w:rPr>
          <w:sz w:val="18"/>
          <w:szCs w:val="18"/>
          <w:lang w:val="en-US"/>
        </w:rPr>
        <w:t xml:space="preserve"> </w:t>
      </w:r>
      <w:r w:rsidRPr="004E7ED7">
        <w:rPr>
          <w:sz w:val="18"/>
          <w:szCs w:val="18"/>
          <w:lang w:val="en-US"/>
        </w:rPr>
        <w:t xml:space="preserve"> </w:t>
      </w:r>
      <w:r w:rsidRPr="009C1734">
        <w:rPr>
          <w:sz w:val="18"/>
          <w:szCs w:val="18"/>
          <w:lang w:val="en-US"/>
        </w:rPr>
        <w:t>wikipedia.</w:t>
      </w:r>
      <w:r>
        <w:rPr>
          <w:sz w:val="18"/>
          <w:szCs w:val="18"/>
          <w:lang w:val="en-US"/>
        </w:rPr>
        <w:t>org/wiki/File</w:t>
      </w:r>
      <w:r w:rsidRPr="009C1734">
        <w:rPr>
          <w:sz w:val="18"/>
          <w:szCs w:val="18"/>
          <w:lang w:val="en-US"/>
        </w:rPr>
        <w:t>:</w:t>
      </w:r>
      <w:r>
        <w:rPr>
          <w:sz w:val="18"/>
          <w:szCs w:val="18"/>
          <w:lang w:val="en-US"/>
        </w:rPr>
        <w:t xml:space="preserve"> Irina (Pala d`Oro)</w:t>
      </w:r>
    </w:p>
  </w:footnote>
  <w:footnote w:id="231">
    <w:p w:rsidR="00507F32" w:rsidRPr="00882161" w:rsidRDefault="00507F32" w:rsidP="000467BA">
      <w:pPr>
        <w:pStyle w:val="a9"/>
        <w:rPr>
          <w:lang w:val="en-US"/>
        </w:rPr>
      </w:pPr>
      <w:r>
        <w:rPr>
          <w:rStyle w:val="ab"/>
        </w:rPr>
        <w:footnoteRef/>
      </w:r>
      <w:r w:rsidRPr="0087758D">
        <w:rPr>
          <w:sz w:val="18"/>
          <w:szCs w:val="18"/>
          <w:lang w:val="en-US"/>
        </w:rPr>
        <w:t xml:space="preserve"> </w:t>
      </w:r>
      <w:r w:rsidRPr="00E23998">
        <w:rPr>
          <w:sz w:val="18"/>
          <w:szCs w:val="18"/>
          <w:lang w:val="en-US"/>
        </w:rPr>
        <w:t xml:space="preserve"> </w:t>
      </w:r>
      <w:r w:rsidRPr="00EC570F">
        <w:rPr>
          <w:sz w:val="18"/>
          <w:szCs w:val="18"/>
          <w:lang w:val="en-US"/>
        </w:rPr>
        <w:t>wikipedia</w:t>
      </w:r>
      <w:r w:rsidRPr="00882161">
        <w:rPr>
          <w:sz w:val="18"/>
          <w:szCs w:val="18"/>
          <w:lang w:val="en-US"/>
        </w:rPr>
        <w:t>/</w:t>
      </w:r>
      <w:r w:rsidRPr="00EC570F">
        <w:rPr>
          <w:sz w:val="18"/>
          <w:szCs w:val="18"/>
          <w:lang w:val="en-US"/>
        </w:rPr>
        <w:t>commons</w:t>
      </w:r>
      <w:r w:rsidRPr="00882161">
        <w:rPr>
          <w:sz w:val="18"/>
          <w:szCs w:val="18"/>
          <w:lang w:val="en-US"/>
        </w:rPr>
        <w:t>/1/11/</w:t>
      </w:r>
      <w:r>
        <w:rPr>
          <w:sz w:val="18"/>
          <w:szCs w:val="18"/>
          <w:lang w:val="en-US"/>
        </w:rPr>
        <w:t>Symachi</w:t>
      </w:r>
      <w:r w:rsidRPr="00882161">
        <w:rPr>
          <w:sz w:val="18"/>
          <w:szCs w:val="18"/>
          <w:lang w:val="en-US"/>
        </w:rPr>
        <w:t>-</w:t>
      </w:r>
      <w:r>
        <w:rPr>
          <w:sz w:val="18"/>
          <w:szCs w:val="18"/>
          <w:lang w:val="en-US"/>
        </w:rPr>
        <w:t>Nicomachi</w:t>
      </w:r>
      <w:r w:rsidRPr="00882161">
        <w:rPr>
          <w:sz w:val="18"/>
          <w:szCs w:val="18"/>
          <w:lang w:val="en-US"/>
        </w:rPr>
        <w:t>_</w:t>
      </w:r>
      <w:r>
        <w:rPr>
          <w:sz w:val="18"/>
          <w:szCs w:val="18"/>
          <w:lang w:val="en-US"/>
        </w:rPr>
        <w:t>dyptich</w:t>
      </w:r>
      <w:r w:rsidRPr="00882161">
        <w:rPr>
          <w:sz w:val="18"/>
          <w:szCs w:val="18"/>
          <w:lang w:val="en-US"/>
        </w:rPr>
        <w:t>_2.</w:t>
      </w:r>
      <w:r>
        <w:rPr>
          <w:sz w:val="18"/>
          <w:szCs w:val="18"/>
          <w:lang w:val="en-US"/>
        </w:rPr>
        <w:t>jpg</w:t>
      </w:r>
    </w:p>
  </w:footnote>
  <w:footnote w:id="232">
    <w:p w:rsidR="00507F32" w:rsidRPr="002913F5" w:rsidRDefault="00507F32" w:rsidP="00993C6D">
      <w:pPr>
        <w:pStyle w:val="a9"/>
      </w:pPr>
      <w:r>
        <w:rPr>
          <w:rStyle w:val="ab"/>
        </w:rPr>
        <w:footnoteRef/>
      </w:r>
      <w:r>
        <w:rPr>
          <w:sz w:val="18"/>
          <w:szCs w:val="18"/>
        </w:rPr>
        <w:t xml:space="preserve">  Д</w:t>
      </w:r>
      <w:r w:rsidRPr="002913F5">
        <w:rPr>
          <w:sz w:val="18"/>
          <w:szCs w:val="18"/>
        </w:rPr>
        <w:t>ата смерти «9 августа</w:t>
      </w:r>
      <w:r>
        <w:rPr>
          <w:sz w:val="18"/>
          <w:szCs w:val="18"/>
        </w:rPr>
        <w:t>»</w:t>
      </w:r>
      <w:r w:rsidRPr="002913F5">
        <w:rPr>
          <w:sz w:val="18"/>
          <w:szCs w:val="18"/>
        </w:rPr>
        <w:t xml:space="preserve"> – </w:t>
      </w:r>
      <w:r>
        <w:rPr>
          <w:sz w:val="18"/>
          <w:szCs w:val="18"/>
        </w:rPr>
        <w:t xml:space="preserve">это </w:t>
      </w:r>
      <w:r w:rsidRPr="002913F5">
        <w:rPr>
          <w:sz w:val="18"/>
          <w:szCs w:val="18"/>
        </w:rPr>
        <w:t>9.12.1327</w:t>
      </w:r>
      <w:r>
        <w:rPr>
          <w:sz w:val="18"/>
          <w:szCs w:val="18"/>
        </w:rPr>
        <w:t>. А</w:t>
      </w:r>
      <w:r w:rsidRPr="002913F5">
        <w:rPr>
          <w:sz w:val="18"/>
          <w:szCs w:val="18"/>
        </w:rPr>
        <w:t xml:space="preserve">вгуст </w:t>
      </w:r>
      <w:r>
        <w:rPr>
          <w:sz w:val="18"/>
          <w:szCs w:val="18"/>
        </w:rPr>
        <w:t xml:space="preserve">- </w:t>
      </w:r>
      <w:r w:rsidRPr="002913F5">
        <w:rPr>
          <w:sz w:val="18"/>
          <w:szCs w:val="18"/>
        </w:rPr>
        <w:t>последни</w:t>
      </w:r>
      <w:r>
        <w:rPr>
          <w:sz w:val="18"/>
          <w:szCs w:val="18"/>
        </w:rPr>
        <w:t>й</w:t>
      </w:r>
      <w:r w:rsidRPr="002913F5">
        <w:rPr>
          <w:sz w:val="18"/>
          <w:szCs w:val="18"/>
        </w:rPr>
        <w:t xml:space="preserve"> месяц </w:t>
      </w:r>
      <w:r>
        <w:rPr>
          <w:sz w:val="18"/>
          <w:szCs w:val="18"/>
        </w:rPr>
        <w:t>при начале года 1 сентября. С 1.1.1598</w:t>
      </w:r>
      <w:r w:rsidRPr="002913F5">
        <w:rPr>
          <w:sz w:val="18"/>
          <w:szCs w:val="18"/>
        </w:rPr>
        <w:t xml:space="preserve"> </w:t>
      </w:r>
      <w:r>
        <w:rPr>
          <w:sz w:val="18"/>
          <w:szCs w:val="18"/>
        </w:rPr>
        <w:t>на</w:t>
      </w:r>
      <w:r w:rsidRPr="002913F5">
        <w:rPr>
          <w:sz w:val="18"/>
          <w:szCs w:val="18"/>
        </w:rPr>
        <w:t>чало года перевели</w:t>
      </w:r>
      <w:r>
        <w:rPr>
          <w:sz w:val="18"/>
          <w:szCs w:val="18"/>
        </w:rPr>
        <w:t xml:space="preserve"> на</w:t>
      </w:r>
      <w:r w:rsidRPr="002913F5">
        <w:rPr>
          <w:sz w:val="18"/>
          <w:szCs w:val="18"/>
        </w:rPr>
        <w:t xml:space="preserve"> 1 января.</w:t>
      </w:r>
    </w:p>
  </w:footnote>
  <w:footnote w:id="233">
    <w:p w:rsidR="00507F32" w:rsidRPr="00B73AAE" w:rsidRDefault="00507F32" w:rsidP="00993C6D">
      <w:pPr>
        <w:pStyle w:val="a9"/>
      </w:pPr>
      <w:r>
        <w:rPr>
          <w:rStyle w:val="ab"/>
        </w:rPr>
        <w:footnoteRef/>
      </w:r>
      <w:r w:rsidRPr="00B73AAE">
        <w:rPr>
          <w:sz w:val="18"/>
          <w:szCs w:val="18"/>
        </w:rPr>
        <w:t xml:space="preserve">  </w:t>
      </w:r>
      <w:r w:rsidRPr="00AA09D1">
        <w:rPr>
          <w:sz w:val="18"/>
          <w:szCs w:val="18"/>
          <w:lang w:val="en-US"/>
        </w:rPr>
        <w:t>wikipedia</w:t>
      </w:r>
      <w:r w:rsidRPr="00B73AAE">
        <w:rPr>
          <w:sz w:val="18"/>
          <w:szCs w:val="18"/>
        </w:rPr>
        <w:t>.</w:t>
      </w:r>
      <w:r w:rsidRPr="00AA09D1">
        <w:rPr>
          <w:sz w:val="18"/>
          <w:szCs w:val="18"/>
          <w:lang w:val="en-US"/>
        </w:rPr>
        <w:t>org</w:t>
      </w:r>
      <w:r w:rsidRPr="00B73AAE">
        <w:rPr>
          <w:sz w:val="18"/>
          <w:szCs w:val="18"/>
        </w:rPr>
        <w:t>/</w:t>
      </w:r>
      <w:r w:rsidRPr="00AA09D1">
        <w:rPr>
          <w:sz w:val="18"/>
          <w:szCs w:val="18"/>
          <w:lang w:val="en-US"/>
        </w:rPr>
        <w:t>wiki</w:t>
      </w:r>
      <w:r w:rsidRPr="00B73AAE">
        <w:rPr>
          <w:sz w:val="18"/>
          <w:szCs w:val="18"/>
        </w:rPr>
        <w:t>/</w:t>
      </w:r>
      <w:r w:rsidRPr="00AA09D1">
        <w:rPr>
          <w:sz w:val="18"/>
          <w:szCs w:val="18"/>
          <w:lang w:val="en-US"/>
        </w:rPr>
        <w:t>Nikipheros</w:t>
      </w:r>
      <w:r w:rsidRPr="00B73AAE">
        <w:rPr>
          <w:sz w:val="18"/>
          <w:szCs w:val="18"/>
        </w:rPr>
        <w:t>_1.</w:t>
      </w:r>
    </w:p>
  </w:footnote>
  <w:footnote w:id="234">
    <w:p w:rsidR="00507F32" w:rsidRPr="00B73AAE" w:rsidRDefault="00507F32" w:rsidP="00993C6D">
      <w:pPr>
        <w:pStyle w:val="a9"/>
      </w:pPr>
      <w:r>
        <w:rPr>
          <w:rStyle w:val="ab"/>
        </w:rPr>
        <w:footnoteRef/>
      </w:r>
      <w:r w:rsidRPr="00B73AAE">
        <w:rPr>
          <w:sz w:val="18"/>
          <w:szCs w:val="18"/>
        </w:rPr>
        <w:t xml:space="preserve">  </w:t>
      </w:r>
      <w:r w:rsidRPr="007B4CE7">
        <w:rPr>
          <w:sz w:val="18"/>
          <w:szCs w:val="18"/>
          <w:lang w:val="en-US"/>
        </w:rPr>
        <w:t>seci</w:t>
      </w:r>
      <w:r w:rsidRPr="00B73AAE">
        <w:rPr>
          <w:sz w:val="18"/>
          <w:szCs w:val="18"/>
        </w:rPr>
        <w:t>.</w:t>
      </w:r>
      <w:r w:rsidRPr="007B4CE7">
        <w:rPr>
          <w:sz w:val="18"/>
          <w:szCs w:val="18"/>
          <w:lang w:val="en-US"/>
        </w:rPr>
        <w:t>ru</w:t>
      </w:r>
      <w:r w:rsidRPr="00B73AAE">
        <w:rPr>
          <w:sz w:val="18"/>
          <w:szCs w:val="18"/>
        </w:rPr>
        <w:t>/</w:t>
      </w:r>
      <w:r w:rsidRPr="007B4CE7">
        <w:rPr>
          <w:sz w:val="18"/>
          <w:szCs w:val="18"/>
          <w:lang w:val="en-US"/>
        </w:rPr>
        <w:t>eclipse</w:t>
      </w:r>
      <w:r w:rsidRPr="00B73AAE">
        <w:rPr>
          <w:sz w:val="18"/>
          <w:szCs w:val="18"/>
        </w:rPr>
        <w:t>_</w:t>
      </w:r>
      <w:r w:rsidRPr="007B4CE7">
        <w:rPr>
          <w:sz w:val="18"/>
          <w:szCs w:val="18"/>
          <w:lang w:val="en-US"/>
        </w:rPr>
        <w:t>catalog</w:t>
      </w:r>
      <w:r w:rsidRPr="00B73AAE">
        <w:rPr>
          <w:sz w:val="18"/>
          <w:szCs w:val="18"/>
        </w:rPr>
        <w:t>/1327_10_7.</w:t>
      </w:r>
      <w:r w:rsidRPr="007B4CE7">
        <w:rPr>
          <w:sz w:val="18"/>
          <w:szCs w:val="18"/>
          <w:lang w:val="en-US"/>
        </w:rPr>
        <w:t>htm</w:t>
      </w:r>
    </w:p>
  </w:footnote>
  <w:footnote w:id="235">
    <w:p w:rsidR="00507F32" w:rsidRPr="000D3856" w:rsidRDefault="00507F32">
      <w:pPr>
        <w:pStyle w:val="a9"/>
      </w:pPr>
      <w:r>
        <w:rPr>
          <w:rStyle w:val="ab"/>
        </w:rPr>
        <w:footnoteRef/>
      </w:r>
      <w:r>
        <w:rPr>
          <w:sz w:val="18"/>
          <w:szCs w:val="18"/>
        </w:rPr>
        <w:t xml:space="preserve"> По анализу генов </w:t>
      </w:r>
      <w:r w:rsidRPr="00AB5140">
        <w:rPr>
          <w:sz w:val="18"/>
          <w:szCs w:val="18"/>
        </w:rPr>
        <w:t xml:space="preserve">костей </w:t>
      </w:r>
      <w:r>
        <w:rPr>
          <w:sz w:val="18"/>
          <w:szCs w:val="18"/>
        </w:rPr>
        <w:t>о</w:t>
      </w:r>
      <w:r w:rsidRPr="00AB5140">
        <w:rPr>
          <w:sz w:val="18"/>
          <w:szCs w:val="18"/>
        </w:rPr>
        <w:t xml:space="preserve">н </w:t>
      </w:r>
      <w:r>
        <w:rPr>
          <w:sz w:val="18"/>
          <w:szCs w:val="18"/>
        </w:rPr>
        <w:t>-</w:t>
      </w:r>
      <w:r w:rsidRPr="000D3856">
        <w:rPr>
          <w:sz w:val="18"/>
          <w:szCs w:val="18"/>
        </w:rPr>
        <w:t xml:space="preserve"> западноевропейск</w:t>
      </w:r>
      <w:r>
        <w:rPr>
          <w:sz w:val="18"/>
          <w:szCs w:val="18"/>
        </w:rPr>
        <w:t>ая</w:t>
      </w:r>
      <w:r w:rsidRPr="000D3856">
        <w:rPr>
          <w:sz w:val="18"/>
          <w:szCs w:val="18"/>
        </w:rPr>
        <w:t xml:space="preserve"> гаплогрупп</w:t>
      </w:r>
      <w:r>
        <w:rPr>
          <w:sz w:val="18"/>
          <w:szCs w:val="18"/>
        </w:rPr>
        <w:t xml:space="preserve">а </w:t>
      </w:r>
      <w:r w:rsidRPr="000D3856">
        <w:rPr>
          <w:sz w:val="18"/>
          <w:szCs w:val="18"/>
          <w:lang w:val="en-US"/>
        </w:rPr>
        <w:t>R</w:t>
      </w:r>
      <w:r w:rsidRPr="000D3856">
        <w:rPr>
          <w:sz w:val="18"/>
          <w:szCs w:val="18"/>
        </w:rPr>
        <w:t>1</w:t>
      </w:r>
      <w:r w:rsidRPr="000D3856">
        <w:rPr>
          <w:sz w:val="18"/>
          <w:szCs w:val="18"/>
          <w:lang w:val="en-US"/>
        </w:rPr>
        <w:t>b</w:t>
      </w:r>
      <w:r>
        <w:rPr>
          <w:sz w:val="18"/>
          <w:szCs w:val="18"/>
        </w:rPr>
        <w:t>.</w:t>
      </w:r>
    </w:p>
  </w:footnote>
  <w:footnote w:id="236">
    <w:p w:rsidR="00507F32" w:rsidRPr="009B6336" w:rsidRDefault="00507F32" w:rsidP="00993C6D">
      <w:pPr>
        <w:pStyle w:val="a9"/>
      </w:pPr>
      <w:r>
        <w:rPr>
          <w:rStyle w:val="ab"/>
        </w:rPr>
        <w:footnoteRef/>
      </w:r>
      <w:r>
        <w:rPr>
          <w:sz w:val="18"/>
          <w:szCs w:val="18"/>
        </w:rPr>
        <w:t xml:space="preserve"> </w:t>
      </w:r>
      <w:r w:rsidRPr="00B80229">
        <w:rPr>
          <w:sz w:val="18"/>
          <w:szCs w:val="18"/>
          <w:lang w:val="en-US"/>
        </w:rPr>
        <w:t>en</w:t>
      </w:r>
      <w:r w:rsidRPr="009B6336">
        <w:rPr>
          <w:sz w:val="18"/>
          <w:szCs w:val="18"/>
        </w:rPr>
        <w:t>.</w:t>
      </w:r>
      <w:r w:rsidRPr="00B80229">
        <w:rPr>
          <w:sz w:val="18"/>
          <w:szCs w:val="18"/>
          <w:lang w:val="en-US"/>
        </w:rPr>
        <w:t>wikipedia</w:t>
      </w:r>
      <w:r w:rsidRPr="009B6336">
        <w:rPr>
          <w:sz w:val="18"/>
          <w:szCs w:val="18"/>
        </w:rPr>
        <w:t>.</w:t>
      </w:r>
      <w:r w:rsidRPr="00B80229">
        <w:rPr>
          <w:sz w:val="18"/>
          <w:szCs w:val="18"/>
          <w:lang w:val="en-US"/>
        </w:rPr>
        <w:t>org</w:t>
      </w:r>
      <w:r w:rsidRPr="009B6336">
        <w:rPr>
          <w:sz w:val="18"/>
          <w:szCs w:val="18"/>
        </w:rPr>
        <w:t>/</w:t>
      </w:r>
      <w:r w:rsidRPr="00B80229">
        <w:rPr>
          <w:sz w:val="18"/>
          <w:szCs w:val="18"/>
          <w:lang w:val="en-US"/>
        </w:rPr>
        <w:t>wiki</w:t>
      </w:r>
      <w:r w:rsidRPr="009B6336">
        <w:rPr>
          <w:sz w:val="18"/>
          <w:szCs w:val="18"/>
        </w:rPr>
        <w:t>/</w:t>
      </w:r>
      <w:r>
        <w:rPr>
          <w:sz w:val="18"/>
          <w:szCs w:val="18"/>
        </w:rPr>
        <w:t>Аль</w:t>
      </w:r>
      <w:r w:rsidRPr="009B6336">
        <w:rPr>
          <w:sz w:val="18"/>
          <w:szCs w:val="18"/>
        </w:rPr>
        <w:t>_</w:t>
      </w:r>
      <w:r>
        <w:rPr>
          <w:sz w:val="18"/>
          <w:szCs w:val="18"/>
        </w:rPr>
        <w:t>Макризи</w:t>
      </w:r>
    </w:p>
  </w:footnote>
  <w:footnote w:id="237">
    <w:p w:rsidR="00507F32" w:rsidRPr="00396DEE" w:rsidRDefault="00507F32" w:rsidP="00993C6D">
      <w:pPr>
        <w:pStyle w:val="a9"/>
      </w:pPr>
      <w:r>
        <w:rPr>
          <w:rStyle w:val="ab"/>
        </w:rPr>
        <w:footnoteRef/>
      </w:r>
      <w:r>
        <w:rPr>
          <w:sz w:val="18"/>
          <w:szCs w:val="18"/>
        </w:rPr>
        <w:t xml:space="preserve">  </w:t>
      </w:r>
      <w:r w:rsidRPr="00396DEE">
        <w:rPr>
          <w:sz w:val="18"/>
          <w:szCs w:val="18"/>
        </w:rPr>
        <w:t>Репко С.И. Хронология. – М.: Академия геополитики, 2012//</w:t>
      </w:r>
      <w:r w:rsidRPr="00CD277E">
        <w:rPr>
          <w:sz w:val="18"/>
          <w:szCs w:val="18"/>
          <w:lang w:val="en-US"/>
        </w:rPr>
        <w:t>www</w:t>
      </w:r>
      <w:r w:rsidRPr="00396DEE">
        <w:rPr>
          <w:sz w:val="18"/>
          <w:szCs w:val="18"/>
        </w:rPr>
        <w:t>.</w:t>
      </w:r>
      <w:r w:rsidRPr="00CD277E">
        <w:rPr>
          <w:sz w:val="18"/>
          <w:szCs w:val="18"/>
          <w:lang w:val="en-US"/>
        </w:rPr>
        <w:t>repko</w:t>
      </w:r>
      <w:r w:rsidRPr="00396DEE">
        <w:rPr>
          <w:sz w:val="18"/>
          <w:szCs w:val="18"/>
        </w:rPr>
        <w:t>.</w:t>
      </w:r>
      <w:r w:rsidRPr="00CD277E">
        <w:rPr>
          <w:sz w:val="18"/>
          <w:szCs w:val="18"/>
          <w:lang w:val="en-US"/>
        </w:rPr>
        <w:t>su</w:t>
      </w:r>
    </w:p>
  </w:footnote>
  <w:footnote w:id="238">
    <w:p w:rsidR="00507F32" w:rsidRPr="009C2BEB" w:rsidRDefault="00507F32" w:rsidP="00993C6D">
      <w:pPr>
        <w:pStyle w:val="a9"/>
      </w:pPr>
      <w:r>
        <w:rPr>
          <w:rStyle w:val="ab"/>
        </w:rPr>
        <w:footnoteRef/>
      </w:r>
      <w:r>
        <w:rPr>
          <w:sz w:val="18"/>
          <w:szCs w:val="18"/>
        </w:rPr>
        <w:t xml:space="preserve">  </w:t>
      </w:r>
      <w:r w:rsidRPr="001C1F9E">
        <w:rPr>
          <w:sz w:val="18"/>
          <w:szCs w:val="18"/>
        </w:rPr>
        <w:t>Расчет по</w:t>
      </w:r>
      <w:r w:rsidRPr="009C2BEB">
        <w:rPr>
          <w:sz w:val="18"/>
          <w:szCs w:val="18"/>
        </w:rPr>
        <w:t xml:space="preserve"> другой методике – 67 лет,4 месяца, 6 дней (24598, 9898 суток)</w:t>
      </w:r>
    </w:p>
  </w:footnote>
  <w:footnote w:id="239">
    <w:p w:rsidR="00507F32" w:rsidRPr="00124351" w:rsidRDefault="00507F32">
      <w:pPr>
        <w:pStyle w:val="a9"/>
        <w:rPr>
          <w:sz w:val="18"/>
          <w:szCs w:val="18"/>
        </w:rPr>
      </w:pPr>
      <w:r>
        <w:rPr>
          <w:rStyle w:val="ab"/>
        </w:rPr>
        <w:footnoteRef/>
      </w:r>
      <w:r>
        <w:rPr>
          <w:sz w:val="18"/>
          <w:szCs w:val="18"/>
        </w:rPr>
        <w:t xml:space="preserve">  </w:t>
      </w:r>
      <w:r w:rsidRPr="00124351">
        <w:rPr>
          <w:sz w:val="18"/>
          <w:szCs w:val="18"/>
        </w:rPr>
        <w:t>«Уз  бек» означает «бек страны Оз» со штабом в г. Самара.</w:t>
      </w:r>
    </w:p>
  </w:footnote>
  <w:footnote w:id="240">
    <w:p w:rsidR="00507F32" w:rsidRPr="00B80229" w:rsidRDefault="00507F32" w:rsidP="00993C6D">
      <w:pPr>
        <w:pStyle w:val="a9"/>
        <w:rPr>
          <w:sz w:val="18"/>
          <w:szCs w:val="18"/>
          <w:lang w:val="en-US"/>
        </w:rPr>
      </w:pPr>
      <w:r>
        <w:rPr>
          <w:rStyle w:val="ab"/>
        </w:rPr>
        <w:footnoteRef/>
      </w:r>
      <w:r w:rsidRPr="00F51CF9">
        <w:rPr>
          <w:sz w:val="18"/>
          <w:szCs w:val="18"/>
          <w:lang w:val="en-US"/>
        </w:rPr>
        <w:t xml:space="preserve"> </w:t>
      </w:r>
      <w:r w:rsidRPr="00B80229">
        <w:rPr>
          <w:sz w:val="18"/>
          <w:szCs w:val="18"/>
          <w:lang w:val="en-US"/>
        </w:rPr>
        <w:t>en.wikipedia.org/wiki/Zhou_Enlai</w:t>
      </w:r>
    </w:p>
  </w:footnote>
  <w:footnote w:id="241">
    <w:p w:rsidR="00507F32" w:rsidRPr="002F213A" w:rsidRDefault="00507F32" w:rsidP="00993C6D">
      <w:pPr>
        <w:pStyle w:val="a9"/>
        <w:rPr>
          <w:lang w:val="en-US"/>
        </w:rPr>
      </w:pPr>
      <w:r>
        <w:rPr>
          <w:rStyle w:val="ab"/>
        </w:rPr>
        <w:footnoteRef/>
      </w:r>
      <w:r w:rsidRPr="003E7F89">
        <w:rPr>
          <w:sz w:val="18"/>
          <w:szCs w:val="18"/>
          <w:lang w:val="en-US"/>
        </w:rPr>
        <w:t xml:space="preserve"> </w:t>
      </w:r>
      <w:r w:rsidRPr="00F51CF9">
        <w:rPr>
          <w:sz w:val="18"/>
          <w:szCs w:val="18"/>
          <w:lang w:val="en-US"/>
        </w:rPr>
        <w:t xml:space="preserve"> </w:t>
      </w:r>
      <w:r w:rsidRPr="00B80229">
        <w:rPr>
          <w:sz w:val="18"/>
          <w:szCs w:val="18"/>
          <w:lang w:val="en-US"/>
        </w:rPr>
        <w:t>en.wikipedia.org/wiki/Zhou_</w:t>
      </w:r>
      <w:r>
        <w:rPr>
          <w:sz w:val="18"/>
          <w:szCs w:val="18"/>
          <w:lang w:val="en-US"/>
        </w:rPr>
        <w:t>Dongyi</w:t>
      </w:r>
    </w:p>
  </w:footnote>
  <w:footnote w:id="242">
    <w:p w:rsidR="00507F32" w:rsidRDefault="00507F32" w:rsidP="00993C6D">
      <w:pPr>
        <w:pStyle w:val="a9"/>
      </w:pPr>
      <w:r>
        <w:rPr>
          <w:rStyle w:val="ab"/>
        </w:rPr>
        <w:footnoteRef/>
      </w:r>
      <w:r>
        <w:rPr>
          <w:sz w:val="18"/>
          <w:szCs w:val="18"/>
        </w:rPr>
        <w:t xml:space="preserve">  </w:t>
      </w:r>
      <w:r w:rsidRPr="004843CE">
        <w:rPr>
          <w:sz w:val="18"/>
          <w:szCs w:val="18"/>
        </w:rPr>
        <w:t>Император</w:t>
      </w:r>
      <w:r w:rsidRPr="00A818B2">
        <w:rPr>
          <w:sz w:val="18"/>
          <w:szCs w:val="18"/>
        </w:rPr>
        <w:t xml:space="preserve"> (</w:t>
      </w:r>
      <w:r w:rsidRPr="004843CE">
        <w:rPr>
          <w:sz w:val="18"/>
          <w:szCs w:val="18"/>
        </w:rPr>
        <w:t>командующи</w:t>
      </w:r>
      <w:r>
        <w:rPr>
          <w:sz w:val="18"/>
          <w:szCs w:val="18"/>
        </w:rPr>
        <w:t>й</w:t>
      </w:r>
      <w:r w:rsidRPr="00A818B2">
        <w:rPr>
          <w:sz w:val="18"/>
          <w:szCs w:val="18"/>
        </w:rPr>
        <w:t xml:space="preserve">) </w:t>
      </w:r>
      <w:r w:rsidRPr="004843CE">
        <w:rPr>
          <w:sz w:val="18"/>
          <w:szCs w:val="18"/>
        </w:rPr>
        <w:t>княжества</w:t>
      </w:r>
      <w:r>
        <w:rPr>
          <w:sz w:val="18"/>
          <w:szCs w:val="18"/>
        </w:rPr>
        <w:t xml:space="preserve"> </w:t>
      </w:r>
      <w:r w:rsidRPr="004843CE">
        <w:rPr>
          <w:sz w:val="18"/>
          <w:szCs w:val="18"/>
        </w:rPr>
        <w:t>Сун</w:t>
      </w:r>
      <w:r>
        <w:rPr>
          <w:sz w:val="18"/>
          <w:szCs w:val="18"/>
        </w:rPr>
        <w:t xml:space="preserve"> </w:t>
      </w:r>
      <w:r w:rsidRPr="004843CE">
        <w:rPr>
          <w:sz w:val="18"/>
          <w:szCs w:val="18"/>
        </w:rPr>
        <w:t>носил</w:t>
      </w:r>
      <w:r>
        <w:rPr>
          <w:sz w:val="18"/>
          <w:szCs w:val="18"/>
        </w:rPr>
        <w:t xml:space="preserve"> </w:t>
      </w:r>
      <w:r w:rsidRPr="004843CE">
        <w:rPr>
          <w:sz w:val="18"/>
          <w:szCs w:val="18"/>
        </w:rPr>
        <w:t>красный халат – одежду высших чиновников.</w:t>
      </w:r>
      <w:r>
        <w:rPr>
          <w:sz w:val="18"/>
          <w:szCs w:val="18"/>
        </w:rPr>
        <w:t xml:space="preserve"> Царь (якобы «император») </w:t>
      </w:r>
      <w:r w:rsidRPr="004843CE">
        <w:rPr>
          <w:sz w:val="18"/>
          <w:szCs w:val="18"/>
        </w:rPr>
        <w:t>У Гуан</w:t>
      </w:r>
      <w:r>
        <w:rPr>
          <w:sz w:val="18"/>
          <w:szCs w:val="18"/>
        </w:rPr>
        <w:t xml:space="preserve"> носил</w:t>
      </w:r>
      <w:r w:rsidRPr="004843CE">
        <w:rPr>
          <w:sz w:val="18"/>
          <w:szCs w:val="18"/>
        </w:rPr>
        <w:t xml:space="preserve"> желтый халат.</w:t>
      </w:r>
    </w:p>
  </w:footnote>
  <w:footnote w:id="243">
    <w:p w:rsidR="00507F32" w:rsidRPr="00A56416" w:rsidRDefault="00507F32" w:rsidP="00993C6D">
      <w:pPr>
        <w:pStyle w:val="a9"/>
      </w:pPr>
      <w:r>
        <w:rPr>
          <w:rStyle w:val="ab"/>
        </w:rPr>
        <w:footnoteRef/>
      </w:r>
      <w:r>
        <w:rPr>
          <w:sz w:val="18"/>
          <w:szCs w:val="18"/>
        </w:rPr>
        <w:t xml:space="preserve">  </w:t>
      </w:r>
      <w:r w:rsidRPr="00A56416">
        <w:rPr>
          <w:sz w:val="18"/>
          <w:szCs w:val="18"/>
        </w:rPr>
        <w:t xml:space="preserve">Иегуда – титул </w:t>
      </w:r>
      <w:r>
        <w:rPr>
          <w:sz w:val="18"/>
          <w:szCs w:val="18"/>
        </w:rPr>
        <w:t xml:space="preserve">верховного кагана </w:t>
      </w:r>
      <w:r w:rsidRPr="00A56416">
        <w:rPr>
          <w:sz w:val="18"/>
          <w:szCs w:val="18"/>
        </w:rPr>
        <w:t xml:space="preserve">«божественный» (ГД, </w:t>
      </w:r>
      <w:r w:rsidRPr="00A56416">
        <w:rPr>
          <w:sz w:val="18"/>
          <w:szCs w:val="18"/>
          <w:lang w:val="en-US"/>
        </w:rPr>
        <w:t>GOD</w:t>
      </w:r>
      <w:r w:rsidRPr="00A56416">
        <w:rPr>
          <w:sz w:val="18"/>
          <w:szCs w:val="18"/>
        </w:rPr>
        <w:t>).</w:t>
      </w:r>
    </w:p>
  </w:footnote>
  <w:footnote w:id="244">
    <w:p w:rsidR="00507F32" w:rsidRDefault="00507F32" w:rsidP="00993C6D">
      <w:pPr>
        <w:pStyle w:val="a9"/>
      </w:pPr>
      <w:r>
        <w:rPr>
          <w:rStyle w:val="ab"/>
        </w:rPr>
        <w:footnoteRef/>
      </w:r>
      <w:r>
        <w:rPr>
          <w:sz w:val="18"/>
          <w:szCs w:val="18"/>
        </w:rPr>
        <w:t xml:space="preserve"> </w:t>
      </w:r>
      <w:r w:rsidRPr="005869B5">
        <w:rPr>
          <w:sz w:val="18"/>
          <w:szCs w:val="18"/>
        </w:rPr>
        <w:t>Полнолуние 7.0.1176, начало месяца – зимнее солнцесто</w:t>
      </w:r>
      <w:r>
        <w:rPr>
          <w:sz w:val="18"/>
          <w:szCs w:val="18"/>
        </w:rPr>
        <w:t>яние 23.12.1175.</w:t>
      </w:r>
    </w:p>
  </w:footnote>
  <w:footnote w:id="245">
    <w:p w:rsidR="00507F32" w:rsidRDefault="00507F32" w:rsidP="00993C6D">
      <w:pPr>
        <w:pStyle w:val="a9"/>
      </w:pPr>
      <w:r>
        <w:rPr>
          <w:rStyle w:val="ab"/>
        </w:rPr>
        <w:footnoteRef/>
      </w:r>
      <w:r>
        <w:rPr>
          <w:sz w:val="18"/>
          <w:szCs w:val="18"/>
        </w:rPr>
        <w:t xml:space="preserve"> </w:t>
      </w:r>
      <w:r w:rsidRPr="006E6476">
        <w:rPr>
          <w:sz w:val="18"/>
          <w:szCs w:val="18"/>
        </w:rPr>
        <w:t>1127</w:t>
      </w:r>
      <w:r>
        <w:rPr>
          <w:sz w:val="18"/>
          <w:szCs w:val="18"/>
        </w:rPr>
        <w:t>-й</w:t>
      </w:r>
      <w:r w:rsidRPr="006E6476">
        <w:rPr>
          <w:sz w:val="18"/>
          <w:szCs w:val="18"/>
        </w:rPr>
        <w:t xml:space="preserve"> месяц (91 год, 1 месяц и 1</w:t>
      </w:r>
      <w:r>
        <w:rPr>
          <w:sz w:val="18"/>
          <w:szCs w:val="18"/>
        </w:rPr>
        <w:t>2</w:t>
      </w:r>
      <w:r w:rsidRPr="006E6476">
        <w:rPr>
          <w:sz w:val="18"/>
          <w:szCs w:val="18"/>
        </w:rPr>
        <w:t xml:space="preserve"> дней</w:t>
      </w:r>
      <w:r>
        <w:rPr>
          <w:sz w:val="18"/>
          <w:szCs w:val="18"/>
        </w:rPr>
        <w:t xml:space="preserve"> от 1.1.1176</w:t>
      </w:r>
      <w:r w:rsidRPr="006E6476">
        <w:rPr>
          <w:sz w:val="18"/>
          <w:szCs w:val="18"/>
        </w:rPr>
        <w:t>)</w:t>
      </w:r>
      <w:r>
        <w:t xml:space="preserve"> =</w:t>
      </w:r>
      <w:r>
        <w:rPr>
          <w:sz w:val="18"/>
          <w:szCs w:val="18"/>
        </w:rPr>
        <w:t>1</w:t>
      </w:r>
      <w:r w:rsidRPr="00D82777">
        <w:rPr>
          <w:sz w:val="18"/>
          <w:szCs w:val="18"/>
        </w:rPr>
        <w:t>9.1.1267</w:t>
      </w:r>
      <w:r>
        <w:rPr>
          <w:sz w:val="18"/>
          <w:szCs w:val="18"/>
        </w:rPr>
        <w:t>, когда сунского Хуэйцзуна (Сун Хуэйцзун) в Бяньляне (Кайфэн)</w:t>
      </w:r>
      <w:r w:rsidRPr="00F51CF9">
        <w:rPr>
          <w:sz w:val="18"/>
          <w:szCs w:val="18"/>
        </w:rPr>
        <w:t xml:space="preserve"> </w:t>
      </w:r>
      <w:r>
        <w:rPr>
          <w:sz w:val="18"/>
          <w:szCs w:val="18"/>
        </w:rPr>
        <w:t>заставили отречься.</w:t>
      </w:r>
    </w:p>
  </w:footnote>
  <w:footnote w:id="246">
    <w:p w:rsidR="00507F32" w:rsidRDefault="00507F32" w:rsidP="00993C6D">
      <w:pPr>
        <w:pStyle w:val="a9"/>
        <w:rPr>
          <w:sz w:val="18"/>
          <w:szCs w:val="18"/>
        </w:rPr>
      </w:pPr>
      <w:r>
        <w:rPr>
          <w:rStyle w:val="ab"/>
        </w:rPr>
        <w:footnoteRef/>
      </w:r>
      <w:r>
        <w:rPr>
          <w:sz w:val="18"/>
          <w:szCs w:val="18"/>
        </w:rPr>
        <w:t xml:space="preserve"> Репко С.И. Геополитика Х111 века. – М.: Академия геополитики, 2012, с.22. //</w:t>
      </w:r>
      <w:r>
        <w:rPr>
          <w:sz w:val="18"/>
          <w:szCs w:val="18"/>
          <w:lang w:val="en-US"/>
        </w:rPr>
        <w:t>www</w:t>
      </w:r>
      <w:r w:rsidRPr="00F35B0E">
        <w:rPr>
          <w:sz w:val="18"/>
          <w:szCs w:val="18"/>
        </w:rPr>
        <w:t>.</w:t>
      </w:r>
      <w:r>
        <w:rPr>
          <w:sz w:val="18"/>
          <w:szCs w:val="18"/>
          <w:lang w:val="en-US"/>
        </w:rPr>
        <w:t>repko</w:t>
      </w:r>
      <w:r w:rsidRPr="00F35B0E">
        <w:rPr>
          <w:sz w:val="18"/>
          <w:szCs w:val="18"/>
        </w:rPr>
        <w:t>.</w:t>
      </w:r>
      <w:r>
        <w:rPr>
          <w:sz w:val="18"/>
          <w:szCs w:val="18"/>
          <w:lang w:val="en-US"/>
        </w:rPr>
        <w:t>su</w:t>
      </w:r>
      <w:r>
        <w:rPr>
          <w:sz w:val="18"/>
          <w:szCs w:val="18"/>
        </w:rPr>
        <w:t xml:space="preserve"> </w:t>
      </w:r>
      <w:r w:rsidRPr="00AD2E9D">
        <w:rPr>
          <w:sz w:val="18"/>
          <w:szCs w:val="18"/>
        </w:rPr>
        <w:t>Завоеватели</w:t>
      </w:r>
      <w:r w:rsidRPr="00244AD3">
        <w:rPr>
          <w:sz w:val="18"/>
          <w:szCs w:val="18"/>
        </w:rPr>
        <w:t xml:space="preserve"> основали ди</w:t>
      </w:r>
      <w:r>
        <w:rPr>
          <w:sz w:val="18"/>
          <w:szCs w:val="18"/>
        </w:rPr>
        <w:t>на</w:t>
      </w:r>
      <w:r w:rsidRPr="00244AD3">
        <w:rPr>
          <w:sz w:val="18"/>
          <w:szCs w:val="18"/>
        </w:rPr>
        <w:t>стию Сун</w:t>
      </w:r>
      <w:r>
        <w:rPr>
          <w:sz w:val="18"/>
          <w:szCs w:val="18"/>
        </w:rPr>
        <w:t xml:space="preserve">, иероглиф которой </w:t>
      </w:r>
    </w:p>
    <w:p w:rsidR="00507F32" w:rsidRPr="00993C6D" w:rsidRDefault="00507F32" w:rsidP="00993C6D">
      <w:pPr>
        <w:pStyle w:val="a9"/>
      </w:pPr>
      <w:r>
        <w:rPr>
          <w:sz w:val="18"/>
          <w:szCs w:val="18"/>
        </w:rPr>
        <w:t>расшифровывается</w:t>
      </w:r>
      <w:r w:rsidRPr="00993C6D">
        <w:rPr>
          <w:sz w:val="18"/>
          <w:szCs w:val="18"/>
        </w:rPr>
        <w:t xml:space="preserve"> «</w:t>
      </w:r>
      <w:r>
        <w:rPr>
          <w:sz w:val="18"/>
          <w:szCs w:val="18"/>
        </w:rPr>
        <w:t>Крыша Юпитера</w:t>
      </w:r>
      <w:r w:rsidRPr="00993C6D">
        <w:rPr>
          <w:sz w:val="18"/>
          <w:szCs w:val="18"/>
        </w:rPr>
        <w:t xml:space="preserve">». </w:t>
      </w:r>
    </w:p>
  </w:footnote>
  <w:footnote w:id="247">
    <w:p w:rsidR="00507F32" w:rsidRPr="00727EFD" w:rsidRDefault="00507F32">
      <w:pPr>
        <w:pStyle w:val="a9"/>
        <w:rPr>
          <w:sz w:val="18"/>
          <w:szCs w:val="18"/>
        </w:rPr>
      </w:pPr>
      <w:r>
        <w:rPr>
          <w:rStyle w:val="ab"/>
        </w:rPr>
        <w:footnoteRef/>
      </w:r>
      <w:r>
        <w:rPr>
          <w:sz w:val="18"/>
          <w:szCs w:val="18"/>
        </w:rPr>
        <w:t xml:space="preserve">  </w:t>
      </w:r>
      <w:r w:rsidRPr="00727EFD">
        <w:rPr>
          <w:sz w:val="18"/>
          <w:szCs w:val="18"/>
        </w:rPr>
        <w:t>56 месяцев (4 года 6 месяцев и 9 дней) от 566 до н.э. (25.3.1217)</w:t>
      </w:r>
    </w:p>
  </w:footnote>
  <w:footnote w:id="248">
    <w:p w:rsidR="00507F32" w:rsidRPr="00727EFD" w:rsidRDefault="00507F32">
      <w:pPr>
        <w:pStyle w:val="a9"/>
        <w:rPr>
          <w:sz w:val="18"/>
          <w:szCs w:val="18"/>
        </w:rPr>
      </w:pPr>
      <w:r w:rsidRPr="00727EFD">
        <w:rPr>
          <w:rStyle w:val="ab"/>
          <w:sz w:val="18"/>
          <w:szCs w:val="18"/>
        </w:rPr>
        <w:footnoteRef/>
      </w:r>
      <w:r>
        <w:rPr>
          <w:sz w:val="18"/>
          <w:szCs w:val="18"/>
        </w:rPr>
        <w:t xml:space="preserve">   </w:t>
      </w:r>
      <w:r w:rsidRPr="00727EFD">
        <w:rPr>
          <w:sz w:val="18"/>
          <w:szCs w:val="18"/>
          <w:lang w:val="en-US"/>
        </w:rPr>
        <w:t>CC</w:t>
      </w:r>
      <w:r w:rsidRPr="00727EFD">
        <w:rPr>
          <w:sz w:val="18"/>
          <w:szCs w:val="18"/>
        </w:rPr>
        <w:t>Т</w:t>
      </w:r>
      <w:r w:rsidRPr="00727EFD">
        <w:rPr>
          <w:sz w:val="18"/>
          <w:szCs w:val="18"/>
          <w:lang w:val="en-US"/>
        </w:rPr>
        <w:t>V</w:t>
      </w:r>
      <w:r w:rsidRPr="00727EFD">
        <w:rPr>
          <w:sz w:val="18"/>
          <w:szCs w:val="18"/>
        </w:rPr>
        <w:t>4. – 2015, 16 мая.</w:t>
      </w:r>
    </w:p>
  </w:footnote>
  <w:footnote w:id="249">
    <w:p w:rsidR="00507F32" w:rsidRPr="00727EFD" w:rsidRDefault="00507F32">
      <w:pPr>
        <w:pStyle w:val="a9"/>
        <w:rPr>
          <w:sz w:val="18"/>
          <w:szCs w:val="18"/>
        </w:rPr>
      </w:pPr>
      <w:r w:rsidRPr="00727EFD">
        <w:rPr>
          <w:rStyle w:val="ab"/>
          <w:sz w:val="18"/>
          <w:szCs w:val="18"/>
        </w:rPr>
        <w:footnoteRef/>
      </w:r>
      <w:r w:rsidRPr="00727EFD">
        <w:rPr>
          <w:sz w:val="18"/>
          <w:szCs w:val="18"/>
        </w:rPr>
        <w:t xml:space="preserve"> </w:t>
      </w:r>
      <w:r>
        <w:rPr>
          <w:sz w:val="18"/>
          <w:szCs w:val="18"/>
        </w:rPr>
        <w:t xml:space="preserve">  </w:t>
      </w:r>
      <w:r w:rsidRPr="00727EFD">
        <w:rPr>
          <w:sz w:val="18"/>
          <w:szCs w:val="18"/>
        </w:rPr>
        <w:t>Александр Великий (30.5.1219-13.11.1263) тоже был царем царей.</w:t>
      </w:r>
    </w:p>
  </w:footnote>
  <w:footnote w:id="250">
    <w:p w:rsidR="00507F32" w:rsidRPr="00727EFD" w:rsidRDefault="00507F32" w:rsidP="005C5D74">
      <w:pPr>
        <w:pStyle w:val="a9"/>
        <w:rPr>
          <w:sz w:val="18"/>
          <w:szCs w:val="18"/>
        </w:rPr>
      </w:pPr>
      <w:r w:rsidRPr="00727EFD">
        <w:rPr>
          <w:rStyle w:val="ab"/>
          <w:sz w:val="18"/>
          <w:szCs w:val="18"/>
        </w:rPr>
        <w:footnoteRef/>
      </w:r>
      <w:r w:rsidRPr="00727EFD">
        <w:rPr>
          <w:sz w:val="18"/>
          <w:szCs w:val="18"/>
        </w:rPr>
        <w:t xml:space="preserve"> </w:t>
      </w:r>
      <w:r>
        <w:rPr>
          <w:sz w:val="18"/>
          <w:szCs w:val="18"/>
        </w:rPr>
        <w:t xml:space="preserve"> </w:t>
      </w:r>
      <w:r w:rsidRPr="00727EFD">
        <w:rPr>
          <w:sz w:val="18"/>
          <w:szCs w:val="18"/>
        </w:rPr>
        <w:t xml:space="preserve">Репко С.И. Геополитика Х111 века. – М.: Академия геополитики, 2012, с.79. // </w:t>
      </w:r>
      <w:r w:rsidRPr="00727EFD">
        <w:rPr>
          <w:sz w:val="18"/>
          <w:szCs w:val="18"/>
          <w:lang w:val="en-US"/>
        </w:rPr>
        <w:t>www</w:t>
      </w:r>
      <w:r w:rsidRPr="00727EFD">
        <w:rPr>
          <w:sz w:val="18"/>
          <w:szCs w:val="18"/>
        </w:rPr>
        <w:t>.</w:t>
      </w:r>
      <w:r w:rsidRPr="00727EFD">
        <w:rPr>
          <w:sz w:val="18"/>
          <w:szCs w:val="18"/>
          <w:lang w:val="en-US"/>
        </w:rPr>
        <w:t>repko</w:t>
      </w:r>
      <w:r w:rsidRPr="00727EFD">
        <w:rPr>
          <w:sz w:val="18"/>
          <w:szCs w:val="18"/>
        </w:rPr>
        <w:t>.</w:t>
      </w:r>
      <w:r w:rsidRPr="00727EFD">
        <w:rPr>
          <w:sz w:val="18"/>
          <w:szCs w:val="18"/>
          <w:lang w:val="en-US"/>
        </w:rPr>
        <w:t>su</w:t>
      </w:r>
    </w:p>
  </w:footnote>
  <w:footnote w:id="251">
    <w:p w:rsidR="00507F32" w:rsidRPr="00727EFD" w:rsidRDefault="00507F32" w:rsidP="008946B9">
      <w:pPr>
        <w:pStyle w:val="a9"/>
        <w:rPr>
          <w:sz w:val="18"/>
          <w:szCs w:val="18"/>
          <w:lang w:val="en-US"/>
        </w:rPr>
      </w:pPr>
      <w:r w:rsidRPr="00727EFD">
        <w:rPr>
          <w:rStyle w:val="ab"/>
          <w:sz w:val="18"/>
          <w:szCs w:val="18"/>
        </w:rPr>
        <w:footnoteRef/>
      </w:r>
      <w:r w:rsidRPr="00727EFD">
        <w:rPr>
          <w:sz w:val="18"/>
          <w:szCs w:val="18"/>
          <w:lang w:val="en-US"/>
        </w:rPr>
        <w:t xml:space="preserve"> </w:t>
      </w:r>
      <w:r w:rsidRPr="00E572E4">
        <w:rPr>
          <w:sz w:val="18"/>
          <w:szCs w:val="18"/>
          <w:lang w:val="en-US"/>
        </w:rPr>
        <w:t xml:space="preserve"> </w:t>
      </w:r>
      <w:r w:rsidRPr="00727EFD">
        <w:rPr>
          <w:sz w:val="18"/>
          <w:szCs w:val="18"/>
          <w:lang w:val="en-US"/>
        </w:rPr>
        <w:t xml:space="preserve">Loewe M. Shaughessy E.L.The Cambridge History of Ancient China: From the   </w:t>
      </w:r>
    </w:p>
    <w:p w:rsidR="00507F32" w:rsidRPr="00392BA1" w:rsidRDefault="00507F32" w:rsidP="008946B9">
      <w:pPr>
        <w:pStyle w:val="a9"/>
        <w:rPr>
          <w:lang w:val="en-US"/>
        </w:rPr>
      </w:pPr>
      <w:r w:rsidRPr="00727EFD">
        <w:rPr>
          <w:sz w:val="18"/>
          <w:szCs w:val="18"/>
          <w:lang w:val="en-US"/>
        </w:rPr>
        <w:t xml:space="preserve">   Origins of </w:t>
      </w:r>
      <w:r w:rsidRPr="00E572E4">
        <w:rPr>
          <w:sz w:val="18"/>
          <w:szCs w:val="18"/>
          <w:lang w:val="en-US"/>
        </w:rPr>
        <w:t xml:space="preserve"> </w:t>
      </w:r>
      <w:r w:rsidRPr="00727EFD">
        <w:rPr>
          <w:sz w:val="18"/>
          <w:szCs w:val="18"/>
          <w:lang w:val="en-US"/>
        </w:rPr>
        <w:t>Civilization. – Cambridge University Press, 2004, pp. 248-250.</w:t>
      </w:r>
    </w:p>
  </w:footnote>
  <w:footnote w:id="252">
    <w:p w:rsidR="00507F32" w:rsidRDefault="00507F32" w:rsidP="008946B9">
      <w:pPr>
        <w:pStyle w:val="a9"/>
      </w:pPr>
      <w:r>
        <w:rPr>
          <w:rStyle w:val="ab"/>
        </w:rPr>
        <w:footnoteRef/>
      </w:r>
      <w:r>
        <w:rPr>
          <w:sz w:val="18"/>
          <w:szCs w:val="18"/>
        </w:rPr>
        <w:t xml:space="preserve"> </w:t>
      </w:r>
      <w:r w:rsidRPr="00427D0B">
        <w:rPr>
          <w:sz w:val="18"/>
          <w:szCs w:val="18"/>
        </w:rPr>
        <w:t xml:space="preserve">Ложный перевод </w:t>
      </w:r>
      <w:r>
        <w:rPr>
          <w:sz w:val="18"/>
          <w:szCs w:val="18"/>
        </w:rPr>
        <w:t xml:space="preserve">для дезинформации </w:t>
      </w:r>
      <w:r w:rsidRPr="00427D0B">
        <w:rPr>
          <w:sz w:val="18"/>
          <w:szCs w:val="18"/>
        </w:rPr>
        <w:t xml:space="preserve">– «Весна </w:t>
      </w:r>
      <w:r>
        <w:rPr>
          <w:sz w:val="18"/>
          <w:szCs w:val="18"/>
        </w:rPr>
        <w:t xml:space="preserve">- </w:t>
      </w:r>
      <w:r w:rsidRPr="00427D0B">
        <w:rPr>
          <w:sz w:val="18"/>
          <w:szCs w:val="18"/>
        </w:rPr>
        <w:t>осень».</w:t>
      </w:r>
    </w:p>
  </w:footnote>
  <w:footnote w:id="253">
    <w:p w:rsidR="00507F32" w:rsidRPr="005359A1" w:rsidRDefault="00507F32" w:rsidP="008946B9">
      <w:pPr>
        <w:pStyle w:val="a9"/>
      </w:pPr>
      <w:r>
        <w:rPr>
          <w:rStyle w:val="ab"/>
        </w:rPr>
        <w:footnoteRef/>
      </w:r>
      <w:r>
        <w:rPr>
          <w:sz w:val="18"/>
          <w:szCs w:val="18"/>
        </w:rPr>
        <w:t xml:space="preserve"> </w:t>
      </w:r>
      <w:r w:rsidRPr="00427D0B">
        <w:rPr>
          <w:sz w:val="18"/>
          <w:szCs w:val="18"/>
        </w:rPr>
        <w:t>Репко С.И. Геополитика Х111 века. – М.: Академия геополитики, 2012, с.14</w:t>
      </w:r>
      <w:r w:rsidRPr="005359A1">
        <w:rPr>
          <w:sz w:val="18"/>
          <w:szCs w:val="18"/>
        </w:rPr>
        <w:t>2</w:t>
      </w:r>
      <w:r w:rsidRPr="00427D0B">
        <w:rPr>
          <w:sz w:val="18"/>
          <w:szCs w:val="18"/>
        </w:rPr>
        <w:t>-1</w:t>
      </w:r>
      <w:r w:rsidRPr="005359A1">
        <w:rPr>
          <w:sz w:val="18"/>
          <w:szCs w:val="18"/>
        </w:rPr>
        <w:t>4</w:t>
      </w:r>
      <w:r w:rsidRPr="00427D0B">
        <w:rPr>
          <w:sz w:val="18"/>
          <w:szCs w:val="18"/>
        </w:rPr>
        <w:t xml:space="preserve">5. // </w:t>
      </w:r>
      <w:r>
        <w:rPr>
          <w:sz w:val="18"/>
          <w:szCs w:val="18"/>
          <w:lang w:val="en-US"/>
        </w:rPr>
        <w:t>www</w:t>
      </w:r>
      <w:r w:rsidRPr="00427D0B">
        <w:rPr>
          <w:sz w:val="18"/>
          <w:szCs w:val="18"/>
        </w:rPr>
        <w:t>.</w:t>
      </w:r>
      <w:r>
        <w:rPr>
          <w:sz w:val="18"/>
          <w:szCs w:val="18"/>
          <w:lang w:val="en-US"/>
        </w:rPr>
        <w:t>repko</w:t>
      </w:r>
      <w:r w:rsidRPr="00427D0B">
        <w:rPr>
          <w:sz w:val="18"/>
          <w:szCs w:val="18"/>
        </w:rPr>
        <w:t>.</w:t>
      </w:r>
      <w:r>
        <w:rPr>
          <w:sz w:val="18"/>
          <w:szCs w:val="18"/>
          <w:lang w:val="en-US"/>
        </w:rPr>
        <w:t>su</w:t>
      </w:r>
    </w:p>
  </w:footnote>
  <w:footnote w:id="254">
    <w:p w:rsidR="00507F32" w:rsidRDefault="00507F32" w:rsidP="008946B9">
      <w:pPr>
        <w:pStyle w:val="a9"/>
      </w:pPr>
      <w:r>
        <w:rPr>
          <w:rStyle w:val="ab"/>
        </w:rPr>
        <w:footnoteRef/>
      </w:r>
      <w:r>
        <w:rPr>
          <w:sz w:val="18"/>
          <w:szCs w:val="18"/>
        </w:rPr>
        <w:t xml:space="preserve"> </w:t>
      </w:r>
      <w:r w:rsidRPr="00747966">
        <w:rPr>
          <w:sz w:val="18"/>
          <w:szCs w:val="18"/>
        </w:rPr>
        <w:t>Два иероглифа: «Мать» и «Синь»</w:t>
      </w:r>
      <w:r>
        <w:rPr>
          <w:sz w:val="18"/>
          <w:szCs w:val="18"/>
        </w:rPr>
        <w:t>.</w:t>
      </w:r>
    </w:p>
  </w:footnote>
  <w:footnote w:id="255">
    <w:p w:rsidR="00507F32" w:rsidRPr="0011564A" w:rsidRDefault="00507F32" w:rsidP="008946B9">
      <w:pPr>
        <w:pStyle w:val="a9"/>
      </w:pPr>
      <w:r>
        <w:rPr>
          <w:rStyle w:val="ab"/>
        </w:rPr>
        <w:footnoteRef/>
      </w:r>
      <w:r>
        <w:rPr>
          <w:sz w:val="18"/>
          <w:szCs w:val="18"/>
        </w:rPr>
        <w:t xml:space="preserve"> </w:t>
      </w:r>
      <w:r w:rsidRPr="00BD7ED7">
        <w:rPr>
          <w:sz w:val="18"/>
          <w:szCs w:val="18"/>
        </w:rPr>
        <w:t xml:space="preserve">1219 месяцев (98 лет, 6 месяцев, 19 дней) ранее 566 до н.э. </w:t>
      </w:r>
      <w:r w:rsidRPr="0011564A">
        <w:rPr>
          <w:sz w:val="18"/>
          <w:szCs w:val="18"/>
        </w:rPr>
        <w:t>(</w:t>
      </w:r>
      <w:r w:rsidRPr="00BD7ED7">
        <w:rPr>
          <w:sz w:val="18"/>
          <w:szCs w:val="18"/>
        </w:rPr>
        <w:t>25.3.1217</w:t>
      </w:r>
      <w:r w:rsidRPr="0011564A">
        <w:rPr>
          <w:sz w:val="18"/>
          <w:szCs w:val="18"/>
        </w:rPr>
        <w:t>)</w:t>
      </w:r>
    </w:p>
  </w:footnote>
  <w:footnote w:id="256">
    <w:p w:rsidR="00507F32" w:rsidRPr="00DC2DD9" w:rsidRDefault="00507F32" w:rsidP="008946B9">
      <w:pPr>
        <w:pStyle w:val="a9"/>
        <w:rPr>
          <w:lang w:val="en-US"/>
        </w:rPr>
      </w:pPr>
      <w:r>
        <w:rPr>
          <w:rStyle w:val="ab"/>
        </w:rPr>
        <w:footnoteRef/>
      </w:r>
      <w:r w:rsidRPr="00E572E4">
        <w:rPr>
          <w:sz w:val="18"/>
          <w:szCs w:val="18"/>
          <w:lang w:val="en-US"/>
        </w:rPr>
        <w:t xml:space="preserve"> </w:t>
      </w:r>
      <w:r w:rsidRPr="00F51CF9">
        <w:rPr>
          <w:sz w:val="18"/>
          <w:szCs w:val="18"/>
          <w:lang w:val="en-US"/>
        </w:rPr>
        <w:t xml:space="preserve"> </w:t>
      </w:r>
      <w:r w:rsidRPr="00BD7ED7">
        <w:rPr>
          <w:sz w:val="18"/>
          <w:szCs w:val="18"/>
          <w:lang w:val="en-US"/>
        </w:rPr>
        <w:t>npm.gov</w:t>
      </w:r>
      <w:r w:rsidRPr="00A31F51">
        <w:rPr>
          <w:sz w:val="18"/>
          <w:szCs w:val="18"/>
          <w:lang w:val="en-US"/>
        </w:rPr>
        <w:t>.</w:t>
      </w:r>
      <w:r w:rsidRPr="00BD7ED7">
        <w:rPr>
          <w:sz w:val="18"/>
          <w:szCs w:val="18"/>
          <w:lang w:val="en-US"/>
        </w:rPr>
        <w:t>tw/exh96/chariot/img_2en.html</w:t>
      </w:r>
    </w:p>
  </w:footnote>
  <w:footnote w:id="257">
    <w:p w:rsidR="00507F32" w:rsidRPr="008946B9" w:rsidRDefault="00507F32" w:rsidP="008946B9">
      <w:pPr>
        <w:pStyle w:val="a9"/>
        <w:rPr>
          <w:lang w:val="en-US"/>
        </w:rPr>
      </w:pPr>
      <w:r>
        <w:rPr>
          <w:rStyle w:val="ab"/>
        </w:rPr>
        <w:footnoteRef/>
      </w:r>
      <w:r>
        <w:rPr>
          <w:sz w:val="18"/>
          <w:szCs w:val="18"/>
        </w:rPr>
        <w:t xml:space="preserve">  </w:t>
      </w:r>
      <w:r w:rsidRPr="008902E7">
        <w:rPr>
          <w:sz w:val="18"/>
          <w:szCs w:val="18"/>
        </w:rPr>
        <w:t xml:space="preserve">Нектанеб 2-й </w:t>
      </w:r>
      <w:r>
        <w:rPr>
          <w:sz w:val="18"/>
          <w:szCs w:val="18"/>
        </w:rPr>
        <w:t xml:space="preserve">в 1234 </w:t>
      </w:r>
      <w:r w:rsidRPr="008902E7">
        <w:rPr>
          <w:sz w:val="18"/>
          <w:szCs w:val="18"/>
        </w:rPr>
        <w:t xml:space="preserve">предал Запад и бежал </w:t>
      </w:r>
      <w:r>
        <w:rPr>
          <w:sz w:val="18"/>
          <w:szCs w:val="18"/>
        </w:rPr>
        <w:t xml:space="preserve">на Балканы </w:t>
      </w:r>
      <w:r w:rsidRPr="008902E7">
        <w:rPr>
          <w:sz w:val="18"/>
          <w:szCs w:val="18"/>
        </w:rPr>
        <w:t xml:space="preserve">к </w:t>
      </w:r>
      <w:r>
        <w:rPr>
          <w:sz w:val="18"/>
          <w:szCs w:val="18"/>
        </w:rPr>
        <w:t xml:space="preserve">царю </w:t>
      </w:r>
      <w:r w:rsidRPr="008902E7">
        <w:rPr>
          <w:sz w:val="18"/>
          <w:szCs w:val="18"/>
        </w:rPr>
        <w:t>Псамчику</w:t>
      </w:r>
      <w:r w:rsidRPr="008946B9">
        <w:rPr>
          <w:sz w:val="18"/>
          <w:szCs w:val="18"/>
          <w:lang w:val="en-US"/>
        </w:rPr>
        <w:t>.</w:t>
      </w:r>
    </w:p>
  </w:footnote>
  <w:footnote w:id="258">
    <w:p w:rsidR="00507F32" w:rsidRPr="00634742" w:rsidRDefault="00507F32" w:rsidP="00577A37">
      <w:pPr>
        <w:pStyle w:val="a9"/>
        <w:rPr>
          <w:lang w:val="en-US"/>
        </w:rPr>
      </w:pPr>
      <w:r>
        <w:rPr>
          <w:rStyle w:val="ab"/>
        </w:rPr>
        <w:footnoteRef/>
      </w:r>
      <w:r w:rsidRPr="00E572E4">
        <w:rPr>
          <w:sz w:val="18"/>
          <w:szCs w:val="18"/>
          <w:lang w:val="en-US"/>
        </w:rPr>
        <w:t xml:space="preserve"> </w:t>
      </w:r>
      <w:r w:rsidRPr="00F51CF9">
        <w:rPr>
          <w:sz w:val="18"/>
          <w:szCs w:val="18"/>
          <w:lang w:val="en-US"/>
        </w:rPr>
        <w:t xml:space="preserve"> </w:t>
      </w:r>
      <w:r w:rsidRPr="00942C3D">
        <w:rPr>
          <w:sz w:val="18"/>
          <w:szCs w:val="18"/>
          <w:lang w:val="en-US"/>
        </w:rPr>
        <w:t>allposters</w:t>
      </w:r>
      <w:r w:rsidRPr="00634742">
        <w:rPr>
          <w:sz w:val="18"/>
          <w:szCs w:val="18"/>
          <w:lang w:val="en-US"/>
        </w:rPr>
        <w:t>.</w:t>
      </w:r>
      <w:r w:rsidRPr="00942C3D">
        <w:rPr>
          <w:sz w:val="18"/>
          <w:szCs w:val="18"/>
          <w:lang w:val="en-US"/>
        </w:rPr>
        <w:t>com</w:t>
      </w:r>
      <w:r w:rsidRPr="00634742">
        <w:rPr>
          <w:sz w:val="18"/>
          <w:szCs w:val="18"/>
          <w:lang w:val="en-US"/>
        </w:rPr>
        <w:t>/_</w:t>
      </w:r>
      <w:r w:rsidRPr="00942C3D">
        <w:rPr>
          <w:sz w:val="18"/>
          <w:szCs w:val="18"/>
          <w:lang w:val="en-US"/>
        </w:rPr>
        <w:t>sp</w:t>
      </w:r>
      <w:r w:rsidRPr="00634742">
        <w:rPr>
          <w:sz w:val="18"/>
          <w:szCs w:val="18"/>
          <w:lang w:val="en-US"/>
        </w:rPr>
        <w:t>/</w:t>
      </w:r>
      <w:r w:rsidRPr="00942C3D">
        <w:rPr>
          <w:sz w:val="18"/>
          <w:szCs w:val="18"/>
          <w:lang w:val="en-US"/>
        </w:rPr>
        <w:t>HistoryoftheconquestofAl</w:t>
      </w:r>
      <w:r w:rsidRPr="00634742">
        <w:rPr>
          <w:sz w:val="18"/>
          <w:szCs w:val="18"/>
          <w:lang w:val="en-US"/>
        </w:rPr>
        <w:t>-</w:t>
      </w:r>
      <w:r w:rsidRPr="00942C3D">
        <w:rPr>
          <w:sz w:val="18"/>
          <w:szCs w:val="18"/>
          <w:lang w:val="en-US"/>
        </w:rPr>
        <w:t>Andalus</w:t>
      </w:r>
      <w:r w:rsidRPr="00634742">
        <w:rPr>
          <w:sz w:val="18"/>
          <w:szCs w:val="18"/>
          <w:lang w:val="en-US"/>
        </w:rPr>
        <w:t>…_19965620_</w:t>
      </w:r>
      <w:r w:rsidRPr="00942C3D">
        <w:rPr>
          <w:sz w:val="18"/>
          <w:szCs w:val="18"/>
          <w:lang w:val="en-US"/>
        </w:rPr>
        <w:t>htm</w:t>
      </w:r>
    </w:p>
  </w:footnote>
  <w:footnote w:id="259">
    <w:p w:rsidR="00507F32" w:rsidRDefault="00507F32" w:rsidP="00577A37">
      <w:pPr>
        <w:pStyle w:val="a9"/>
        <w:rPr>
          <w:sz w:val="18"/>
          <w:szCs w:val="18"/>
        </w:rPr>
      </w:pPr>
      <w:r>
        <w:rPr>
          <w:rStyle w:val="ab"/>
        </w:rPr>
        <w:footnoteRef/>
      </w:r>
      <w:r>
        <w:rPr>
          <w:sz w:val="18"/>
          <w:szCs w:val="18"/>
        </w:rPr>
        <w:t xml:space="preserve">  </w:t>
      </w:r>
      <w:r w:rsidRPr="009106EC">
        <w:rPr>
          <w:sz w:val="18"/>
          <w:szCs w:val="18"/>
        </w:rPr>
        <w:t>Репко С.И. Хронология. – М.:</w:t>
      </w:r>
      <w:r>
        <w:rPr>
          <w:sz w:val="18"/>
          <w:szCs w:val="18"/>
        </w:rPr>
        <w:t xml:space="preserve"> </w:t>
      </w:r>
      <w:r w:rsidRPr="009106EC">
        <w:rPr>
          <w:sz w:val="18"/>
          <w:szCs w:val="18"/>
        </w:rPr>
        <w:t>Академия геополитики, 2012</w:t>
      </w:r>
      <w:r>
        <w:rPr>
          <w:sz w:val="18"/>
          <w:szCs w:val="18"/>
        </w:rPr>
        <w:t>,</w:t>
      </w:r>
      <w:r>
        <w:rPr>
          <w:sz w:val="18"/>
          <w:szCs w:val="18"/>
          <w:lang w:val="en-US"/>
        </w:rPr>
        <w:t>c</w:t>
      </w:r>
      <w:r>
        <w:rPr>
          <w:sz w:val="18"/>
          <w:szCs w:val="18"/>
        </w:rPr>
        <w:t>.</w:t>
      </w:r>
      <w:r w:rsidRPr="009106EC">
        <w:rPr>
          <w:sz w:val="18"/>
          <w:szCs w:val="18"/>
        </w:rPr>
        <w:t>81-87</w:t>
      </w:r>
      <w:r>
        <w:rPr>
          <w:sz w:val="18"/>
          <w:szCs w:val="18"/>
        </w:rPr>
        <w:t>.</w:t>
      </w:r>
    </w:p>
    <w:p w:rsidR="00507F32" w:rsidRPr="009106EC" w:rsidRDefault="00507F32" w:rsidP="00577A37">
      <w:pPr>
        <w:pStyle w:val="a9"/>
      </w:pPr>
      <w:r w:rsidRPr="009106EC">
        <w:rPr>
          <w:sz w:val="18"/>
          <w:szCs w:val="18"/>
        </w:rPr>
        <w:t>//</w:t>
      </w:r>
      <w:r w:rsidRPr="009106EC">
        <w:rPr>
          <w:sz w:val="18"/>
          <w:szCs w:val="18"/>
          <w:lang w:val="en-US"/>
        </w:rPr>
        <w:t>www</w:t>
      </w:r>
      <w:r w:rsidRPr="009106EC">
        <w:rPr>
          <w:sz w:val="18"/>
          <w:szCs w:val="18"/>
        </w:rPr>
        <w:t>.</w:t>
      </w:r>
      <w:r w:rsidRPr="009106EC">
        <w:rPr>
          <w:sz w:val="18"/>
          <w:szCs w:val="18"/>
          <w:lang w:val="en-US"/>
        </w:rPr>
        <w:t>repko</w:t>
      </w:r>
      <w:r w:rsidRPr="009106EC">
        <w:rPr>
          <w:sz w:val="18"/>
          <w:szCs w:val="18"/>
        </w:rPr>
        <w:t>.</w:t>
      </w:r>
      <w:r w:rsidRPr="009106EC">
        <w:rPr>
          <w:sz w:val="18"/>
          <w:szCs w:val="18"/>
          <w:lang w:val="en-US"/>
        </w:rPr>
        <w:t>su</w:t>
      </w:r>
    </w:p>
  </w:footnote>
  <w:footnote w:id="260">
    <w:p w:rsidR="00507F32" w:rsidRDefault="00507F32" w:rsidP="000C2EF7">
      <w:pPr>
        <w:pStyle w:val="a9"/>
      </w:pPr>
      <w:r>
        <w:rPr>
          <w:sz w:val="18"/>
          <w:szCs w:val="18"/>
        </w:rPr>
        <w:t xml:space="preserve"> </w:t>
      </w:r>
      <w:r>
        <w:rPr>
          <w:rStyle w:val="ab"/>
        </w:rPr>
        <w:footnoteRef/>
      </w:r>
      <w:r>
        <w:rPr>
          <w:sz w:val="18"/>
          <w:szCs w:val="18"/>
        </w:rPr>
        <w:t xml:space="preserve"> </w:t>
      </w:r>
      <w:r w:rsidRPr="007666AF">
        <w:rPr>
          <w:sz w:val="18"/>
          <w:szCs w:val="18"/>
        </w:rPr>
        <w:t>Лемай – это лама</w:t>
      </w:r>
      <w:r>
        <w:rPr>
          <w:sz w:val="18"/>
          <w:szCs w:val="18"/>
        </w:rPr>
        <w:t>, высший жрец</w:t>
      </w:r>
      <w:r w:rsidRPr="007666AF">
        <w:rPr>
          <w:sz w:val="18"/>
          <w:szCs w:val="18"/>
        </w:rPr>
        <w:t>. «Птолемей» означает «лама Птаха».</w:t>
      </w:r>
    </w:p>
  </w:footnote>
  <w:footnote w:id="261">
    <w:p w:rsidR="00507F32" w:rsidRDefault="00507F32" w:rsidP="000C2EF7">
      <w:pPr>
        <w:pStyle w:val="a9"/>
      </w:pPr>
      <w:r>
        <w:rPr>
          <w:rStyle w:val="ab"/>
        </w:rPr>
        <w:footnoteRef/>
      </w:r>
      <w:r>
        <w:rPr>
          <w:sz w:val="18"/>
          <w:szCs w:val="18"/>
        </w:rPr>
        <w:t xml:space="preserve">  </w:t>
      </w:r>
      <w:r w:rsidRPr="00634742">
        <w:rPr>
          <w:sz w:val="18"/>
          <w:szCs w:val="18"/>
        </w:rPr>
        <w:t xml:space="preserve">Репко С.И. </w:t>
      </w:r>
      <w:r>
        <w:rPr>
          <w:sz w:val="18"/>
          <w:szCs w:val="18"/>
        </w:rPr>
        <w:t>Когнитивная война</w:t>
      </w:r>
      <w:r w:rsidRPr="00634742">
        <w:rPr>
          <w:sz w:val="18"/>
          <w:szCs w:val="18"/>
        </w:rPr>
        <w:t>. – М.:</w:t>
      </w:r>
      <w:r>
        <w:rPr>
          <w:sz w:val="18"/>
          <w:szCs w:val="18"/>
        </w:rPr>
        <w:t xml:space="preserve"> </w:t>
      </w:r>
      <w:r w:rsidRPr="00634742">
        <w:rPr>
          <w:sz w:val="18"/>
          <w:szCs w:val="18"/>
        </w:rPr>
        <w:t>Академия геополитики, 201</w:t>
      </w:r>
      <w:r>
        <w:rPr>
          <w:sz w:val="18"/>
          <w:szCs w:val="18"/>
        </w:rPr>
        <w:t>3,</w:t>
      </w:r>
      <w:r w:rsidRPr="00634742">
        <w:rPr>
          <w:sz w:val="18"/>
          <w:szCs w:val="18"/>
        </w:rPr>
        <w:t xml:space="preserve"> с.</w:t>
      </w:r>
      <w:r>
        <w:rPr>
          <w:sz w:val="18"/>
          <w:szCs w:val="18"/>
        </w:rPr>
        <w:t>7</w:t>
      </w:r>
      <w:r w:rsidRPr="00634742">
        <w:rPr>
          <w:sz w:val="18"/>
          <w:szCs w:val="18"/>
        </w:rPr>
        <w:t>.//</w:t>
      </w:r>
      <w:r w:rsidRPr="00634742">
        <w:rPr>
          <w:sz w:val="18"/>
          <w:szCs w:val="18"/>
          <w:lang w:val="en-US"/>
        </w:rPr>
        <w:t>www</w:t>
      </w:r>
      <w:r w:rsidRPr="00634742">
        <w:rPr>
          <w:sz w:val="18"/>
          <w:szCs w:val="18"/>
        </w:rPr>
        <w:t>.</w:t>
      </w:r>
      <w:r w:rsidRPr="00634742">
        <w:rPr>
          <w:sz w:val="18"/>
          <w:szCs w:val="18"/>
          <w:lang w:val="en-US"/>
        </w:rPr>
        <w:t>repko</w:t>
      </w:r>
      <w:r w:rsidRPr="00634742">
        <w:rPr>
          <w:sz w:val="18"/>
          <w:szCs w:val="18"/>
        </w:rPr>
        <w:t>.</w:t>
      </w:r>
      <w:r w:rsidRPr="00634742">
        <w:rPr>
          <w:sz w:val="18"/>
          <w:szCs w:val="18"/>
          <w:lang w:val="en-US"/>
        </w:rPr>
        <w:t>su</w:t>
      </w:r>
    </w:p>
  </w:footnote>
  <w:footnote w:id="262">
    <w:p w:rsidR="00507F32" w:rsidRPr="00D433B7" w:rsidRDefault="00507F32" w:rsidP="000C2EF7">
      <w:pPr>
        <w:pStyle w:val="a9"/>
      </w:pPr>
      <w:r>
        <w:rPr>
          <w:rStyle w:val="ab"/>
        </w:rPr>
        <w:footnoteRef/>
      </w:r>
      <w:r>
        <w:rPr>
          <w:sz w:val="18"/>
          <w:szCs w:val="18"/>
        </w:rPr>
        <w:t xml:space="preserve">  </w:t>
      </w:r>
      <w:r w:rsidRPr="00634742">
        <w:rPr>
          <w:sz w:val="18"/>
          <w:szCs w:val="18"/>
        </w:rPr>
        <w:t>Репко С.И. Геополитика Х111 века. – М.:</w:t>
      </w:r>
      <w:r>
        <w:rPr>
          <w:sz w:val="18"/>
          <w:szCs w:val="18"/>
        </w:rPr>
        <w:t xml:space="preserve"> </w:t>
      </w:r>
      <w:r w:rsidRPr="00634742">
        <w:rPr>
          <w:sz w:val="18"/>
          <w:szCs w:val="18"/>
        </w:rPr>
        <w:t>Академия геополитики, 2012</w:t>
      </w:r>
      <w:r>
        <w:rPr>
          <w:sz w:val="18"/>
          <w:szCs w:val="18"/>
        </w:rPr>
        <w:t>,</w:t>
      </w:r>
      <w:r w:rsidRPr="00634742">
        <w:rPr>
          <w:sz w:val="18"/>
          <w:szCs w:val="18"/>
        </w:rPr>
        <w:t xml:space="preserve"> с.180.//</w:t>
      </w:r>
      <w:r w:rsidRPr="00634742">
        <w:rPr>
          <w:sz w:val="18"/>
          <w:szCs w:val="18"/>
          <w:lang w:val="en-US"/>
        </w:rPr>
        <w:t>www</w:t>
      </w:r>
      <w:r w:rsidRPr="00634742">
        <w:rPr>
          <w:sz w:val="18"/>
          <w:szCs w:val="18"/>
        </w:rPr>
        <w:t>.</w:t>
      </w:r>
      <w:r w:rsidRPr="00634742">
        <w:rPr>
          <w:sz w:val="18"/>
          <w:szCs w:val="18"/>
          <w:lang w:val="en-US"/>
        </w:rPr>
        <w:t>repko</w:t>
      </w:r>
      <w:r w:rsidRPr="00634742">
        <w:rPr>
          <w:sz w:val="18"/>
          <w:szCs w:val="18"/>
        </w:rPr>
        <w:t>.</w:t>
      </w:r>
      <w:r w:rsidRPr="00634742">
        <w:rPr>
          <w:sz w:val="18"/>
          <w:szCs w:val="18"/>
          <w:lang w:val="en-US"/>
        </w:rPr>
        <w:t>su</w:t>
      </w:r>
    </w:p>
  </w:footnote>
  <w:footnote w:id="263">
    <w:p w:rsidR="00507F32" w:rsidRDefault="00507F32" w:rsidP="00C57E97">
      <w:pPr>
        <w:pStyle w:val="a9"/>
      </w:pPr>
      <w:r>
        <w:rPr>
          <w:rStyle w:val="ab"/>
        </w:rPr>
        <w:footnoteRef/>
      </w:r>
      <w:r>
        <w:rPr>
          <w:sz w:val="18"/>
          <w:szCs w:val="18"/>
        </w:rPr>
        <w:t xml:space="preserve">  Бог </w:t>
      </w:r>
      <w:r w:rsidRPr="00850DA5">
        <w:rPr>
          <w:sz w:val="18"/>
          <w:szCs w:val="18"/>
        </w:rPr>
        <w:t>Сет</w:t>
      </w:r>
      <w:r>
        <w:rPr>
          <w:sz w:val="18"/>
          <w:szCs w:val="18"/>
        </w:rPr>
        <w:t xml:space="preserve"> – патрон Империи Ра (Россия). Камбис служил богу Сету. </w:t>
      </w:r>
    </w:p>
  </w:footnote>
  <w:footnote w:id="264">
    <w:p w:rsidR="00507F32" w:rsidRDefault="00507F32">
      <w:pPr>
        <w:pStyle w:val="a9"/>
      </w:pPr>
      <w:r>
        <w:rPr>
          <w:rStyle w:val="ab"/>
        </w:rPr>
        <w:footnoteRef/>
      </w:r>
      <w:r>
        <w:rPr>
          <w:sz w:val="18"/>
          <w:szCs w:val="18"/>
        </w:rPr>
        <w:t xml:space="preserve">  </w:t>
      </w:r>
      <w:r w:rsidRPr="00AB5140">
        <w:rPr>
          <w:sz w:val="18"/>
          <w:szCs w:val="18"/>
        </w:rPr>
        <w:t>Сарай</w:t>
      </w:r>
      <w:r>
        <w:rPr>
          <w:sz w:val="18"/>
          <w:szCs w:val="18"/>
        </w:rPr>
        <w:t xml:space="preserve"> - </w:t>
      </w:r>
      <w:r w:rsidRPr="00AB42AA">
        <w:rPr>
          <w:sz w:val="18"/>
          <w:szCs w:val="18"/>
        </w:rPr>
        <w:t>ставка кагана Хазари</w:t>
      </w:r>
      <w:r>
        <w:rPr>
          <w:sz w:val="18"/>
          <w:szCs w:val="18"/>
        </w:rPr>
        <w:t>и</w:t>
      </w:r>
      <w:r w:rsidRPr="00AB42AA">
        <w:rPr>
          <w:sz w:val="18"/>
          <w:szCs w:val="18"/>
        </w:rPr>
        <w:t xml:space="preserve"> в 40 км восточнее Волгограда.</w:t>
      </w:r>
      <w:r>
        <w:rPr>
          <w:sz w:val="18"/>
          <w:szCs w:val="18"/>
        </w:rPr>
        <w:t xml:space="preserve"> Итиль – это Волга. Мухаммед Узбек приказал разрубить надвое олигарха Рашид ад-Дина.</w:t>
      </w:r>
    </w:p>
  </w:footnote>
  <w:footnote w:id="265">
    <w:p w:rsidR="00507F32" w:rsidRDefault="00507F32">
      <w:pPr>
        <w:pStyle w:val="a9"/>
      </w:pPr>
      <w:r>
        <w:rPr>
          <w:rStyle w:val="ab"/>
        </w:rPr>
        <w:footnoteRef/>
      </w:r>
      <w:r>
        <w:rPr>
          <w:sz w:val="18"/>
          <w:szCs w:val="18"/>
        </w:rPr>
        <w:t xml:space="preserve">  </w:t>
      </w:r>
      <w:r w:rsidRPr="00D773AC">
        <w:rPr>
          <w:sz w:val="18"/>
          <w:szCs w:val="18"/>
        </w:rPr>
        <w:t>В «0</w:t>
      </w:r>
      <w:r>
        <w:rPr>
          <w:sz w:val="18"/>
          <w:szCs w:val="18"/>
        </w:rPr>
        <w:t>-м годе» и</w:t>
      </w:r>
      <w:r w:rsidRPr="001F6910">
        <w:rPr>
          <w:sz w:val="18"/>
          <w:szCs w:val="18"/>
        </w:rPr>
        <w:t>счезло время событий 23.12.1262-31.12.1263.</w:t>
      </w:r>
    </w:p>
  </w:footnote>
  <w:footnote w:id="266">
    <w:p w:rsidR="00507F32" w:rsidRPr="001F13D1" w:rsidRDefault="00507F32" w:rsidP="009C3138">
      <w:pPr>
        <w:pStyle w:val="a9"/>
      </w:pPr>
      <w:r>
        <w:rPr>
          <w:rStyle w:val="ab"/>
        </w:rPr>
        <w:footnoteRef/>
      </w:r>
      <w:r>
        <w:rPr>
          <w:sz w:val="18"/>
          <w:szCs w:val="18"/>
        </w:rPr>
        <w:t xml:space="preserve">  </w:t>
      </w:r>
      <w:r w:rsidRPr="001F13D1">
        <w:rPr>
          <w:sz w:val="18"/>
          <w:szCs w:val="18"/>
        </w:rPr>
        <w:t>Согласно легенде, это –</w:t>
      </w:r>
      <w:r>
        <w:rPr>
          <w:sz w:val="18"/>
          <w:szCs w:val="18"/>
        </w:rPr>
        <w:t xml:space="preserve"> З</w:t>
      </w:r>
      <w:r w:rsidRPr="001F13D1">
        <w:rPr>
          <w:sz w:val="18"/>
          <w:szCs w:val="18"/>
        </w:rPr>
        <w:t>олотая Орда якобы</w:t>
      </w:r>
      <w:r>
        <w:rPr>
          <w:sz w:val="18"/>
          <w:szCs w:val="18"/>
        </w:rPr>
        <w:t xml:space="preserve"> «татаромонголов».</w:t>
      </w:r>
    </w:p>
  </w:footnote>
  <w:footnote w:id="267">
    <w:p w:rsidR="00507F32" w:rsidRPr="006D2DE4" w:rsidRDefault="00507F32" w:rsidP="009C3138">
      <w:pPr>
        <w:pStyle w:val="a9"/>
        <w:rPr>
          <w:lang w:val="en-US"/>
        </w:rPr>
      </w:pPr>
      <w:r>
        <w:rPr>
          <w:rStyle w:val="ab"/>
        </w:rPr>
        <w:footnoteRef/>
      </w:r>
      <w:r w:rsidRPr="00FF40A5">
        <w:rPr>
          <w:sz w:val="18"/>
          <w:szCs w:val="18"/>
          <w:lang w:val="en-US"/>
        </w:rPr>
        <w:t xml:space="preserve">  </w:t>
      </w:r>
      <w:r w:rsidRPr="006D2DE4">
        <w:rPr>
          <w:sz w:val="18"/>
          <w:szCs w:val="18"/>
          <w:lang w:val="en-US"/>
        </w:rPr>
        <w:t>realhistoryww.com/world history/ancient/Misc/Data/European DNA table.htm</w:t>
      </w:r>
    </w:p>
  </w:footnote>
  <w:footnote w:id="268">
    <w:p w:rsidR="00507F32" w:rsidRPr="003A605F" w:rsidRDefault="00507F32" w:rsidP="009C3138">
      <w:pPr>
        <w:pStyle w:val="a9"/>
        <w:rPr>
          <w:sz w:val="18"/>
          <w:szCs w:val="18"/>
          <w:lang w:val="en-US"/>
        </w:rPr>
      </w:pPr>
      <w:r>
        <w:rPr>
          <w:rStyle w:val="ab"/>
        </w:rPr>
        <w:footnoteRef/>
      </w:r>
      <w:r w:rsidRPr="00CE7B97">
        <w:rPr>
          <w:sz w:val="18"/>
          <w:szCs w:val="18"/>
          <w:lang w:val="en-US"/>
        </w:rPr>
        <w:t xml:space="preserve">  </w:t>
      </w:r>
      <w:r w:rsidRPr="00E759D8">
        <w:rPr>
          <w:sz w:val="18"/>
          <w:szCs w:val="18"/>
          <w:lang w:val="en-US"/>
        </w:rPr>
        <w:t>eupedia.co</w:t>
      </w:r>
      <w:r>
        <w:rPr>
          <w:sz w:val="18"/>
          <w:szCs w:val="18"/>
          <w:lang w:val="en-US"/>
        </w:rPr>
        <w:t>m/europe/</w:t>
      </w:r>
      <w:r w:rsidRPr="00F51CF9">
        <w:rPr>
          <w:sz w:val="18"/>
          <w:szCs w:val="18"/>
          <w:lang w:val="en-US"/>
        </w:rPr>
        <w:t xml:space="preserve"> </w:t>
      </w:r>
      <w:r>
        <w:rPr>
          <w:sz w:val="18"/>
          <w:szCs w:val="18"/>
          <w:lang w:val="en-US"/>
        </w:rPr>
        <w:t>Haplogroup R1a Y-DNA. s</w:t>
      </w:r>
      <w:r w:rsidRPr="00E759D8">
        <w:rPr>
          <w:sz w:val="18"/>
          <w:szCs w:val="18"/>
          <w:lang w:val="en-US"/>
        </w:rPr>
        <w:t>html</w:t>
      </w:r>
    </w:p>
  </w:footnote>
  <w:footnote w:id="269">
    <w:p w:rsidR="00507F32" w:rsidRDefault="00507F32" w:rsidP="00BB7060">
      <w:pPr>
        <w:pStyle w:val="a9"/>
      </w:pPr>
      <w:r>
        <w:rPr>
          <w:rStyle w:val="ab"/>
        </w:rPr>
        <w:footnoteRef/>
      </w:r>
      <w:r>
        <w:rPr>
          <w:sz w:val="18"/>
          <w:szCs w:val="18"/>
        </w:rPr>
        <w:t xml:space="preserve"> </w:t>
      </w:r>
      <w:r w:rsidRPr="00CA7A10">
        <w:rPr>
          <w:sz w:val="18"/>
          <w:szCs w:val="18"/>
        </w:rPr>
        <w:t>Управление религиозной идеологией</w:t>
      </w:r>
      <w:r>
        <w:rPr>
          <w:sz w:val="18"/>
          <w:szCs w:val="18"/>
        </w:rPr>
        <w:t>, е</w:t>
      </w:r>
      <w:r w:rsidRPr="00CA7A10">
        <w:rPr>
          <w:sz w:val="18"/>
          <w:szCs w:val="18"/>
        </w:rPr>
        <w:t>е реформ</w:t>
      </w:r>
      <w:r>
        <w:rPr>
          <w:sz w:val="18"/>
          <w:szCs w:val="18"/>
        </w:rPr>
        <w:t>а</w:t>
      </w:r>
      <w:r w:rsidRPr="00CA7A10">
        <w:rPr>
          <w:sz w:val="18"/>
          <w:szCs w:val="18"/>
        </w:rPr>
        <w:t xml:space="preserve"> 25.11.1295.</w:t>
      </w:r>
    </w:p>
  </w:footnote>
  <w:footnote w:id="270">
    <w:p w:rsidR="00507F32" w:rsidRPr="000830EE" w:rsidRDefault="00507F32" w:rsidP="00A5112F">
      <w:pPr>
        <w:pStyle w:val="a9"/>
        <w:rPr>
          <w:sz w:val="18"/>
          <w:szCs w:val="18"/>
        </w:rPr>
      </w:pPr>
      <w:r>
        <w:rPr>
          <w:rStyle w:val="ab"/>
        </w:rPr>
        <w:footnoteRef/>
      </w:r>
      <w:r>
        <w:rPr>
          <w:sz w:val="18"/>
          <w:szCs w:val="18"/>
        </w:rPr>
        <w:t xml:space="preserve"> </w:t>
      </w:r>
      <w:r w:rsidRPr="000830EE">
        <w:rPr>
          <w:sz w:val="18"/>
          <w:szCs w:val="18"/>
        </w:rPr>
        <w:t>Репко С.И. Хронология. – М.:</w:t>
      </w:r>
      <w:r>
        <w:rPr>
          <w:sz w:val="18"/>
          <w:szCs w:val="18"/>
        </w:rPr>
        <w:t xml:space="preserve"> </w:t>
      </w:r>
      <w:r w:rsidRPr="000830EE">
        <w:rPr>
          <w:sz w:val="18"/>
          <w:szCs w:val="18"/>
        </w:rPr>
        <w:t xml:space="preserve">Академия геополитики, 2012. с </w:t>
      </w:r>
      <w:r>
        <w:rPr>
          <w:sz w:val="18"/>
          <w:szCs w:val="18"/>
        </w:rPr>
        <w:t>208</w:t>
      </w:r>
      <w:r w:rsidRPr="000830EE">
        <w:rPr>
          <w:sz w:val="18"/>
          <w:szCs w:val="18"/>
        </w:rPr>
        <w:t xml:space="preserve">.   </w:t>
      </w:r>
    </w:p>
    <w:p w:rsidR="00507F32" w:rsidRDefault="00507F32" w:rsidP="00A5112F">
      <w:pPr>
        <w:pStyle w:val="a9"/>
      </w:pPr>
      <w:r>
        <w:rPr>
          <w:sz w:val="18"/>
          <w:szCs w:val="18"/>
        </w:rPr>
        <w:t>//</w:t>
      </w:r>
      <w:r>
        <w:rPr>
          <w:sz w:val="18"/>
          <w:szCs w:val="18"/>
          <w:lang w:val="en-US"/>
        </w:rPr>
        <w:t>www</w:t>
      </w:r>
      <w:r w:rsidRPr="000830EE">
        <w:rPr>
          <w:sz w:val="18"/>
          <w:szCs w:val="18"/>
        </w:rPr>
        <w:t>/</w:t>
      </w:r>
      <w:r>
        <w:rPr>
          <w:sz w:val="18"/>
          <w:szCs w:val="18"/>
          <w:lang w:val="en-US"/>
        </w:rPr>
        <w:t>repko</w:t>
      </w:r>
      <w:r w:rsidRPr="000830EE">
        <w:rPr>
          <w:sz w:val="18"/>
          <w:szCs w:val="18"/>
        </w:rPr>
        <w:t>.</w:t>
      </w:r>
      <w:r>
        <w:rPr>
          <w:sz w:val="18"/>
          <w:szCs w:val="18"/>
          <w:lang w:val="en-US"/>
        </w:rPr>
        <w:t>su</w:t>
      </w:r>
    </w:p>
  </w:footnote>
  <w:footnote w:id="271">
    <w:p w:rsidR="00507F32" w:rsidRPr="00044462" w:rsidRDefault="00507F32" w:rsidP="000467BA">
      <w:pPr>
        <w:pStyle w:val="a9"/>
        <w:rPr>
          <w:sz w:val="18"/>
          <w:szCs w:val="18"/>
        </w:rPr>
      </w:pPr>
      <w:r>
        <w:rPr>
          <w:rStyle w:val="ab"/>
        </w:rPr>
        <w:footnoteRef/>
      </w:r>
      <w:r>
        <w:rPr>
          <w:sz w:val="18"/>
          <w:szCs w:val="18"/>
        </w:rPr>
        <w:t xml:space="preserve"> </w:t>
      </w:r>
      <w:r w:rsidRPr="00044462">
        <w:rPr>
          <w:sz w:val="18"/>
          <w:szCs w:val="18"/>
        </w:rPr>
        <w:t xml:space="preserve">В 1272-1330 </w:t>
      </w:r>
      <w:r>
        <w:rPr>
          <w:sz w:val="18"/>
          <w:szCs w:val="18"/>
        </w:rPr>
        <w:t xml:space="preserve">годах </w:t>
      </w:r>
      <w:r w:rsidRPr="00044462">
        <w:rPr>
          <w:sz w:val="18"/>
          <w:szCs w:val="18"/>
        </w:rPr>
        <w:t>князь имел две жены</w:t>
      </w:r>
      <w:r>
        <w:rPr>
          <w:sz w:val="18"/>
          <w:szCs w:val="18"/>
        </w:rPr>
        <w:t>, «старшую» и «меньшую»</w:t>
      </w:r>
      <w:r w:rsidRPr="00044462">
        <w:rPr>
          <w:sz w:val="18"/>
          <w:szCs w:val="18"/>
        </w:rPr>
        <w:t>.</w:t>
      </w:r>
    </w:p>
  </w:footnote>
  <w:footnote w:id="272">
    <w:p w:rsidR="00507F32" w:rsidRDefault="00507F32" w:rsidP="00B005EE">
      <w:pPr>
        <w:pStyle w:val="a9"/>
      </w:pPr>
      <w:r>
        <w:rPr>
          <w:rStyle w:val="ab"/>
        </w:rPr>
        <w:footnoteRef/>
      </w:r>
      <w:r>
        <w:rPr>
          <w:sz w:val="18"/>
          <w:szCs w:val="18"/>
        </w:rPr>
        <w:t xml:space="preserve"> </w:t>
      </w:r>
      <w:r w:rsidRPr="002F4CC7">
        <w:rPr>
          <w:sz w:val="18"/>
          <w:szCs w:val="18"/>
        </w:rPr>
        <w:t xml:space="preserve">Орден Иоанна – код обозначения </w:t>
      </w:r>
      <w:r>
        <w:rPr>
          <w:sz w:val="18"/>
          <w:szCs w:val="18"/>
        </w:rPr>
        <w:t xml:space="preserve">агентов пяти кругов </w:t>
      </w:r>
      <w:r w:rsidRPr="002F4CC7">
        <w:rPr>
          <w:sz w:val="18"/>
          <w:szCs w:val="18"/>
        </w:rPr>
        <w:t>Южн</w:t>
      </w:r>
      <w:r>
        <w:rPr>
          <w:sz w:val="18"/>
          <w:szCs w:val="18"/>
        </w:rPr>
        <w:t>ого</w:t>
      </w:r>
      <w:r w:rsidRPr="002F4CC7">
        <w:rPr>
          <w:sz w:val="18"/>
          <w:szCs w:val="18"/>
        </w:rPr>
        <w:t xml:space="preserve"> храм</w:t>
      </w:r>
      <w:r>
        <w:rPr>
          <w:sz w:val="18"/>
          <w:szCs w:val="18"/>
        </w:rPr>
        <w:t>а</w:t>
      </w:r>
      <w:r w:rsidRPr="002F4CC7">
        <w:rPr>
          <w:sz w:val="18"/>
          <w:szCs w:val="18"/>
        </w:rPr>
        <w:t>.</w:t>
      </w:r>
    </w:p>
  </w:footnote>
  <w:footnote w:id="273">
    <w:p w:rsidR="00507F32" w:rsidRDefault="00507F32" w:rsidP="00B005EE">
      <w:pPr>
        <w:pStyle w:val="a9"/>
      </w:pPr>
      <w:r>
        <w:rPr>
          <w:rStyle w:val="ab"/>
        </w:rPr>
        <w:footnoteRef/>
      </w:r>
      <w:r>
        <w:rPr>
          <w:sz w:val="18"/>
          <w:szCs w:val="18"/>
        </w:rPr>
        <w:t xml:space="preserve"> </w:t>
      </w:r>
      <w:r w:rsidRPr="002702AA">
        <w:rPr>
          <w:sz w:val="18"/>
          <w:szCs w:val="18"/>
        </w:rPr>
        <w:t xml:space="preserve">Эту территорию </w:t>
      </w:r>
      <w:r>
        <w:rPr>
          <w:sz w:val="18"/>
          <w:szCs w:val="18"/>
        </w:rPr>
        <w:t xml:space="preserve">называли: </w:t>
      </w:r>
      <w:r w:rsidRPr="002702AA">
        <w:rPr>
          <w:sz w:val="18"/>
          <w:szCs w:val="18"/>
        </w:rPr>
        <w:t>«инджу» (личное владение кагана), Индия</w:t>
      </w:r>
      <w:r>
        <w:rPr>
          <w:sz w:val="18"/>
          <w:szCs w:val="18"/>
        </w:rPr>
        <w:t xml:space="preserve"> (1265), улус Джучи (1266</w:t>
      </w:r>
      <w:r w:rsidRPr="002702AA">
        <w:rPr>
          <w:sz w:val="18"/>
          <w:szCs w:val="18"/>
        </w:rPr>
        <w:t>), Хазарский каганат (1275</w:t>
      </w:r>
      <w:r>
        <w:rPr>
          <w:sz w:val="18"/>
          <w:szCs w:val="18"/>
        </w:rPr>
        <w:t>-1309</w:t>
      </w:r>
      <w:r w:rsidRPr="002702AA">
        <w:rPr>
          <w:sz w:val="18"/>
          <w:szCs w:val="18"/>
        </w:rPr>
        <w:t>)</w:t>
      </w:r>
      <w:r>
        <w:rPr>
          <w:sz w:val="18"/>
          <w:szCs w:val="18"/>
        </w:rPr>
        <w:t>.</w:t>
      </w:r>
      <w:r w:rsidRPr="002702AA">
        <w:rPr>
          <w:sz w:val="18"/>
          <w:szCs w:val="18"/>
        </w:rPr>
        <w:t xml:space="preserve"> </w:t>
      </w:r>
    </w:p>
  </w:footnote>
  <w:footnote w:id="274">
    <w:p w:rsidR="00507F32" w:rsidRPr="00427D0B" w:rsidRDefault="00507F32" w:rsidP="00B005EE">
      <w:pPr>
        <w:pStyle w:val="a9"/>
      </w:pPr>
      <w:r>
        <w:rPr>
          <w:rStyle w:val="ab"/>
        </w:rPr>
        <w:footnoteRef/>
      </w:r>
      <w:r>
        <w:rPr>
          <w:sz w:val="18"/>
          <w:szCs w:val="18"/>
        </w:rPr>
        <w:t xml:space="preserve"> </w:t>
      </w:r>
      <w:r w:rsidRPr="00427D0B">
        <w:rPr>
          <w:sz w:val="18"/>
          <w:szCs w:val="18"/>
        </w:rPr>
        <w:t xml:space="preserve">Репко С.И. Геополитика Х111 века. – М.: Академия геополитики, 2012, </w:t>
      </w:r>
      <w:r>
        <w:rPr>
          <w:sz w:val="18"/>
          <w:szCs w:val="18"/>
        </w:rPr>
        <w:t xml:space="preserve">с.56, 80, 131, </w:t>
      </w:r>
      <w:r w:rsidRPr="00427D0B">
        <w:rPr>
          <w:sz w:val="18"/>
          <w:szCs w:val="18"/>
        </w:rPr>
        <w:t xml:space="preserve">174-175. // </w:t>
      </w:r>
      <w:r>
        <w:rPr>
          <w:sz w:val="18"/>
          <w:szCs w:val="18"/>
          <w:lang w:val="en-US"/>
        </w:rPr>
        <w:t>www</w:t>
      </w:r>
      <w:r w:rsidRPr="00427D0B">
        <w:rPr>
          <w:sz w:val="18"/>
          <w:szCs w:val="18"/>
        </w:rPr>
        <w:t>.</w:t>
      </w:r>
      <w:r>
        <w:rPr>
          <w:sz w:val="18"/>
          <w:szCs w:val="18"/>
          <w:lang w:val="en-US"/>
        </w:rPr>
        <w:t>repko</w:t>
      </w:r>
      <w:r w:rsidRPr="00427D0B">
        <w:rPr>
          <w:sz w:val="18"/>
          <w:szCs w:val="18"/>
        </w:rPr>
        <w:t>.</w:t>
      </w:r>
      <w:r>
        <w:rPr>
          <w:sz w:val="18"/>
          <w:szCs w:val="18"/>
          <w:lang w:val="en-US"/>
        </w:rPr>
        <w:t>su</w:t>
      </w:r>
    </w:p>
  </w:footnote>
  <w:footnote w:id="275">
    <w:p w:rsidR="00507F32" w:rsidRDefault="00507F32" w:rsidP="00942ED3">
      <w:pPr>
        <w:pStyle w:val="a9"/>
      </w:pPr>
      <w:r>
        <w:rPr>
          <w:rStyle w:val="ab"/>
        </w:rPr>
        <w:footnoteRef/>
      </w:r>
      <w:r>
        <w:rPr>
          <w:sz w:val="18"/>
          <w:szCs w:val="18"/>
        </w:rPr>
        <w:t xml:space="preserve"> Новогородская 1У летопись </w:t>
      </w:r>
      <w:r w:rsidRPr="00C169F7">
        <w:rPr>
          <w:sz w:val="18"/>
          <w:szCs w:val="18"/>
        </w:rPr>
        <w:t>назвал</w:t>
      </w:r>
      <w:r>
        <w:rPr>
          <w:sz w:val="18"/>
          <w:szCs w:val="18"/>
        </w:rPr>
        <w:t>а</w:t>
      </w:r>
      <w:r w:rsidRPr="00C169F7">
        <w:rPr>
          <w:sz w:val="18"/>
          <w:szCs w:val="18"/>
        </w:rPr>
        <w:t xml:space="preserve"> последователей бога Тота «</w:t>
      </w:r>
      <w:r w:rsidRPr="00C169F7">
        <w:rPr>
          <w:b/>
          <w:sz w:val="18"/>
          <w:szCs w:val="18"/>
          <w:u w:val="single"/>
        </w:rPr>
        <w:t>тот</w:t>
      </w:r>
      <w:r w:rsidRPr="00C169F7">
        <w:rPr>
          <w:sz w:val="18"/>
          <w:szCs w:val="18"/>
        </w:rPr>
        <w:t>ары»</w:t>
      </w:r>
      <w:r>
        <w:rPr>
          <w:sz w:val="18"/>
          <w:szCs w:val="18"/>
        </w:rPr>
        <w:t>.</w:t>
      </w:r>
    </w:p>
  </w:footnote>
  <w:footnote w:id="276">
    <w:p w:rsidR="00507F32" w:rsidRPr="00C169F7" w:rsidRDefault="00507F32" w:rsidP="00942ED3">
      <w:pPr>
        <w:pStyle w:val="a9"/>
        <w:rPr>
          <w:sz w:val="18"/>
          <w:szCs w:val="18"/>
        </w:rPr>
      </w:pPr>
      <w:r>
        <w:rPr>
          <w:rStyle w:val="ab"/>
        </w:rPr>
        <w:footnoteRef/>
      </w:r>
      <w:r>
        <w:rPr>
          <w:sz w:val="18"/>
          <w:szCs w:val="18"/>
        </w:rPr>
        <w:t xml:space="preserve"> </w:t>
      </w:r>
      <w:r w:rsidRPr="00C169F7">
        <w:rPr>
          <w:sz w:val="18"/>
          <w:szCs w:val="18"/>
        </w:rPr>
        <w:t xml:space="preserve">Репко С.И. Геополитика Х111 века. – М.: Академия геополитики, 2012, с.34. </w:t>
      </w:r>
    </w:p>
    <w:p w:rsidR="00507F32" w:rsidRPr="00AA41DE" w:rsidRDefault="00507F32" w:rsidP="00942ED3">
      <w:pPr>
        <w:pStyle w:val="a9"/>
      </w:pPr>
      <w:r w:rsidRPr="00AA41DE">
        <w:rPr>
          <w:sz w:val="18"/>
          <w:szCs w:val="18"/>
        </w:rPr>
        <w:t xml:space="preserve">// </w:t>
      </w:r>
      <w:r w:rsidRPr="00C169F7">
        <w:rPr>
          <w:sz w:val="18"/>
          <w:szCs w:val="18"/>
          <w:lang w:val="en-US"/>
        </w:rPr>
        <w:t>www</w:t>
      </w:r>
      <w:r w:rsidRPr="00AA41DE">
        <w:rPr>
          <w:sz w:val="18"/>
          <w:szCs w:val="18"/>
        </w:rPr>
        <w:t>.</w:t>
      </w:r>
      <w:r w:rsidRPr="00C169F7">
        <w:rPr>
          <w:sz w:val="18"/>
          <w:szCs w:val="18"/>
          <w:lang w:val="en-US"/>
        </w:rPr>
        <w:t>repko</w:t>
      </w:r>
      <w:r w:rsidRPr="00AA41DE">
        <w:rPr>
          <w:sz w:val="18"/>
          <w:szCs w:val="18"/>
        </w:rPr>
        <w:t>.</w:t>
      </w:r>
      <w:r w:rsidRPr="00C169F7">
        <w:rPr>
          <w:sz w:val="18"/>
          <w:szCs w:val="18"/>
          <w:lang w:val="en-US"/>
        </w:rPr>
        <w:t>su</w:t>
      </w:r>
    </w:p>
  </w:footnote>
  <w:footnote w:id="277">
    <w:p w:rsidR="00507F32" w:rsidRPr="005849BE" w:rsidRDefault="00507F32">
      <w:pPr>
        <w:pStyle w:val="a9"/>
      </w:pPr>
      <w:r>
        <w:rPr>
          <w:rStyle w:val="ab"/>
        </w:rPr>
        <w:footnoteRef/>
      </w:r>
      <w:r>
        <w:rPr>
          <w:sz w:val="18"/>
          <w:szCs w:val="18"/>
        </w:rPr>
        <w:t xml:space="preserve"> До убийства Ивана Грозного</w:t>
      </w:r>
      <w:r w:rsidRPr="005849BE">
        <w:rPr>
          <w:sz w:val="18"/>
          <w:szCs w:val="18"/>
        </w:rPr>
        <w:t>.</w:t>
      </w:r>
    </w:p>
  </w:footnote>
  <w:footnote w:id="278">
    <w:p w:rsidR="00507F32" w:rsidRPr="00AF4E9B" w:rsidRDefault="00507F32" w:rsidP="00942ED3">
      <w:pPr>
        <w:pStyle w:val="a9"/>
        <w:rPr>
          <w:lang w:val="en-US"/>
        </w:rPr>
      </w:pPr>
      <w:r>
        <w:rPr>
          <w:rStyle w:val="ab"/>
        </w:rPr>
        <w:footnoteRef/>
      </w:r>
      <w:r w:rsidRPr="00023C46">
        <w:rPr>
          <w:sz w:val="18"/>
          <w:szCs w:val="18"/>
          <w:lang w:val="en-US"/>
        </w:rPr>
        <w:t xml:space="preserve"> </w:t>
      </w:r>
      <w:r w:rsidRPr="00AF4E9B">
        <w:rPr>
          <w:sz w:val="18"/>
          <w:szCs w:val="18"/>
          <w:lang w:val="en-US"/>
        </w:rPr>
        <w:t>eupedia.com/Europe/Haplogroup J2 Y-DNA.shtml</w:t>
      </w:r>
    </w:p>
  </w:footnote>
  <w:footnote w:id="279">
    <w:p w:rsidR="00507F32" w:rsidRPr="00C05D03" w:rsidRDefault="00507F32">
      <w:pPr>
        <w:pStyle w:val="a9"/>
        <w:rPr>
          <w:sz w:val="18"/>
          <w:szCs w:val="18"/>
        </w:rPr>
      </w:pPr>
      <w:r>
        <w:rPr>
          <w:rStyle w:val="ab"/>
        </w:rPr>
        <w:footnoteRef/>
      </w:r>
      <w:r>
        <w:rPr>
          <w:sz w:val="18"/>
          <w:szCs w:val="18"/>
        </w:rPr>
        <w:t xml:space="preserve"> </w:t>
      </w:r>
      <w:r w:rsidRPr="00C05D03">
        <w:rPr>
          <w:sz w:val="18"/>
          <w:szCs w:val="18"/>
        </w:rPr>
        <w:t xml:space="preserve">1553 – это 28 </w:t>
      </w:r>
      <w:r>
        <w:rPr>
          <w:sz w:val="18"/>
          <w:szCs w:val="18"/>
        </w:rPr>
        <w:t xml:space="preserve">месяцев </w:t>
      </w:r>
      <w:r w:rsidRPr="00C05D03">
        <w:rPr>
          <w:sz w:val="18"/>
          <w:szCs w:val="18"/>
        </w:rPr>
        <w:t>(2 года, 3 месяца, 5 дней) ранее 18.11.1381 («1584»).</w:t>
      </w:r>
    </w:p>
  </w:footnote>
  <w:footnote w:id="280">
    <w:p w:rsidR="00507F32" w:rsidRPr="006F0728" w:rsidRDefault="00507F32" w:rsidP="00942ED3">
      <w:pPr>
        <w:pStyle w:val="a9"/>
      </w:pPr>
      <w:r>
        <w:rPr>
          <w:rStyle w:val="ab"/>
        </w:rPr>
        <w:footnoteRef/>
      </w:r>
      <w:r>
        <w:rPr>
          <w:sz w:val="18"/>
          <w:szCs w:val="18"/>
        </w:rPr>
        <w:t xml:space="preserve"> </w:t>
      </w:r>
      <w:r w:rsidRPr="009A4C4E">
        <w:rPr>
          <w:sz w:val="18"/>
          <w:szCs w:val="18"/>
        </w:rPr>
        <w:t>Тюрин</w:t>
      </w:r>
      <w:r>
        <w:rPr>
          <w:sz w:val="18"/>
          <w:szCs w:val="18"/>
        </w:rPr>
        <w:t xml:space="preserve"> </w:t>
      </w:r>
      <w:r w:rsidRPr="009A4C4E">
        <w:rPr>
          <w:sz w:val="18"/>
          <w:szCs w:val="18"/>
        </w:rPr>
        <w:t>А</w:t>
      </w:r>
      <w:r w:rsidRPr="006F0728">
        <w:rPr>
          <w:sz w:val="18"/>
          <w:szCs w:val="18"/>
        </w:rPr>
        <w:t>.</w:t>
      </w:r>
      <w:r w:rsidRPr="009A4C4E">
        <w:rPr>
          <w:sz w:val="18"/>
          <w:szCs w:val="18"/>
        </w:rPr>
        <w:t>М</w:t>
      </w:r>
      <w:r w:rsidRPr="006F0728">
        <w:rPr>
          <w:sz w:val="18"/>
          <w:szCs w:val="18"/>
        </w:rPr>
        <w:t xml:space="preserve">. </w:t>
      </w:r>
      <w:r w:rsidRPr="009A4C4E">
        <w:rPr>
          <w:sz w:val="18"/>
          <w:szCs w:val="18"/>
        </w:rPr>
        <w:t>Датирование</w:t>
      </w:r>
      <w:r>
        <w:rPr>
          <w:sz w:val="18"/>
          <w:szCs w:val="18"/>
        </w:rPr>
        <w:t xml:space="preserve"> </w:t>
      </w:r>
      <w:r w:rsidRPr="009A4C4E">
        <w:rPr>
          <w:sz w:val="18"/>
          <w:szCs w:val="18"/>
        </w:rPr>
        <w:t>кластеров</w:t>
      </w:r>
      <w:r>
        <w:rPr>
          <w:sz w:val="18"/>
          <w:szCs w:val="18"/>
        </w:rPr>
        <w:t xml:space="preserve"> </w:t>
      </w:r>
      <w:r w:rsidRPr="009A4C4E">
        <w:rPr>
          <w:sz w:val="18"/>
          <w:szCs w:val="18"/>
        </w:rPr>
        <w:t>гаплотипов</w:t>
      </w:r>
      <w:r>
        <w:rPr>
          <w:sz w:val="18"/>
          <w:szCs w:val="18"/>
        </w:rPr>
        <w:t xml:space="preserve"> </w:t>
      </w:r>
      <w:r w:rsidRPr="009A4C4E">
        <w:rPr>
          <w:sz w:val="18"/>
          <w:szCs w:val="18"/>
        </w:rPr>
        <w:t>У</w:t>
      </w:r>
      <w:r w:rsidRPr="006F0728">
        <w:rPr>
          <w:sz w:val="18"/>
          <w:szCs w:val="18"/>
        </w:rPr>
        <w:t>-</w:t>
      </w:r>
      <w:r w:rsidRPr="009A4C4E">
        <w:rPr>
          <w:sz w:val="18"/>
          <w:szCs w:val="18"/>
        </w:rPr>
        <w:t>хромосомы</w:t>
      </w:r>
      <w:r w:rsidRPr="006F0728">
        <w:rPr>
          <w:sz w:val="18"/>
          <w:szCs w:val="18"/>
        </w:rPr>
        <w:t xml:space="preserve"> «</w:t>
      </w:r>
      <w:r w:rsidRPr="009A4C4E">
        <w:rPr>
          <w:sz w:val="18"/>
          <w:szCs w:val="18"/>
          <w:lang w:val="en-US"/>
        </w:rPr>
        <w:t>Genghiskhan</w:t>
      </w:r>
      <w:r w:rsidRPr="006F0728">
        <w:rPr>
          <w:sz w:val="18"/>
          <w:szCs w:val="18"/>
        </w:rPr>
        <w:t>» (2010) /</w:t>
      </w:r>
      <w:r>
        <w:rPr>
          <w:sz w:val="18"/>
          <w:szCs w:val="18"/>
          <w:lang w:val="en-US"/>
        </w:rPr>
        <w:t>newchronologia</w:t>
      </w:r>
      <w:r w:rsidRPr="006F0728">
        <w:rPr>
          <w:sz w:val="18"/>
          <w:szCs w:val="18"/>
        </w:rPr>
        <w:t>.</w:t>
      </w:r>
      <w:r>
        <w:rPr>
          <w:sz w:val="18"/>
          <w:szCs w:val="18"/>
          <w:lang w:val="en-US"/>
        </w:rPr>
        <w:t>org</w:t>
      </w:r>
      <w:r w:rsidRPr="006F0728">
        <w:rPr>
          <w:sz w:val="18"/>
          <w:szCs w:val="18"/>
        </w:rPr>
        <w:t>/</w:t>
      </w:r>
      <w:r>
        <w:rPr>
          <w:sz w:val="18"/>
          <w:szCs w:val="18"/>
          <w:lang w:val="en-US"/>
        </w:rPr>
        <w:t>volume</w:t>
      </w:r>
      <w:r w:rsidRPr="006F0728">
        <w:rPr>
          <w:sz w:val="18"/>
          <w:szCs w:val="18"/>
        </w:rPr>
        <w:t>10/</w:t>
      </w:r>
      <w:r>
        <w:rPr>
          <w:sz w:val="18"/>
          <w:szCs w:val="18"/>
          <w:lang w:val="en-US"/>
        </w:rPr>
        <w:t>turingenghiskhan</w:t>
      </w:r>
      <w:r w:rsidRPr="006F0728">
        <w:rPr>
          <w:sz w:val="18"/>
          <w:szCs w:val="18"/>
        </w:rPr>
        <w:t>.</w:t>
      </w:r>
      <w:r>
        <w:rPr>
          <w:sz w:val="18"/>
          <w:szCs w:val="18"/>
          <w:lang w:val="en-US"/>
        </w:rPr>
        <w:t>php</w:t>
      </w:r>
    </w:p>
  </w:footnote>
  <w:footnote w:id="281">
    <w:p w:rsidR="00507F32" w:rsidRPr="0039163E" w:rsidRDefault="00507F32" w:rsidP="00C751F2">
      <w:pPr>
        <w:pStyle w:val="a9"/>
      </w:pPr>
      <w:r>
        <w:rPr>
          <w:rStyle w:val="ab"/>
        </w:rPr>
        <w:footnoteRef/>
      </w:r>
      <w:r>
        <w:rPr>
          <w:sz w:val="18"/>
          <w:szCs w:val="18"/>
        </w:rPr>
        <w:t xml:space="preserve">  </w:t>
      </w:r>
      <w:r w:rsidRPr="00B80597">
        <w:rPr>
          <w:sz w:val="18"/>
          <w:szCs w:val="18"/>
          <w:lang w:val="en-US"/>
        </w:rPr>
        <w:t>portal</w:t>
      </w:r>
      <w:r w:rsidRPr="0039163E">
        <w:rPr>
          <w:sz w:val="18"/>
          <w:szCs w:val="18"/>
        </w:rPr>
        <w:t>-</w:t>
      </w:r>
      <w:r w:rsidRPr="00B80597">
        <w:rPr>
          <w:sz w:val="18"/>
          <w:szCs w:val="18"/>
          <w:lang w:val="en-US"/>
        </w:rPr>
        <w:t>slovo</w:t>
      </w:r>
      <w:r w:rsidRPr="0039163E">
        <w:rPr>
          <w:sz w:val="18"/>
          <w:szCs w:val="18"/>
        </w:rPr>
        <w:t>.</w:t>
      </w:r>
      <w:r w:rsidRPr="00B80597">
        <w:rPr>
          <w:sz w:val="18"/>
          <w:szCs w:val="18"/>
          <w:lang w:val="en-US"/>
        </w:rPr>
        <w:t>ru</w:t>
      </w:r>
      <w:r w:rsidRPr="0039163E">
        <w:rPr>
          <w:sz w:val="18"/>
          <w:szCs w:val="18"/>
        </w:rPr>
        <w:t>/</w:t>
      </w:r>
      <w:r w:rsidRPr="00B80597">
        <w:rPr>
          <w:sz w:val="18"/>
          <w:szCs w:val="18"/>
          <w:lang w:val="en-US"/>
        </w:rPr>
        <w:t>history</w:t>
      </w:r>
      <w:r w:rsidRPr="0039163E">
        <w:rPr>
          <w:sz w:val="18"/>
          <w:szCs w:val="18"/>
        </w:rPr>
        <w:t>/44706.</w:t>
      </w:r>
      <w:r w:rsidRPr="00B80597">
        <w:rPr>
          <w:sz w:val="18"/>
          <w:szCs w:val="18"/>
          <w:lang w:val="en-US"/>
        </w:rPr>
        <w:t>php</w:t>
      </w:r>
    </w:p>
  </w:footnote>
  <w:footnote w:id="282">
    <w:p w:rsidR="00507F32" w:rsidRDefault="00507F32" w:rsidP="00C751F2">
      <w:pPr>
        <w:pStyle w:val="a9"/>
      </w:pPr>
      <w:r>
        <w:rPr>
          <w:rStyle w:val="ab"/>
        </w:rPr>
        <w:footnoteRef/>
      </w:r>
      <w:r>
        <w:rPr>
          <w:sz w:val="18"/>
          <w:szCs w:val="18"/>
        </w:rPr>
        <w:t xml:space="preserve"> </w:t>
      </w:r>
      <w:r w:rsidRPr="00FF62A5">
        <w:rPr>
          <w:sz w:val="18"/>
          <w:szCs w:val="18"/>
        </w:rPr>
        <w:t xml:space="preserve">74 года </w:t>
      </w:r>
      <w:r>
        <w:rPr>
          <w:sz w:val="18"/>
          <w:szCs w:val="18"/>
        </w:rPr>
        <w:t>возникли дополнительно</w:t>
      </w:r>
      <w:r w:rsidRPr="00FF62A5">
        <w:rPr>
          <w:sz w:val="18"/>
          <w:szCs w:val="18"/>
        </w:rPr>
        <w:t xml:space="preserve"> при секретной реформе 1.9.1404.</w:t>
      </w:r>
    </w:p>
  </w:footnote>
  <w:footnote w:id="283">
    <w:p w:rsidR="00507F32" w:rsidRDefault="00507F32" w:rsidP="00466215">
      <w:pPr>
        <w:pStyle w:val="a9"/>
      </w:pPr>
      <w:r>
        <w:rPr>
          <w:rStyle w:val="ab"/>
        </w:rPr>
        <w:footnoteRef/>
      </w:r>
      <w:r>
        <w:rPr>
          <w:sz w:val="18"/>
          <w:szCs w:val="18"/>
        </w:rPr>
        <w:t xml:space="preserve"> </w:t>
      </w:r>
      <w:r w:rsidRPr="005707B2">
        <w:rPr>
          <w:sz w:val="18"/>
          <w:szCs w:val="18"/>
        </w:rPr>
        <w:t>37 месяца (2 года, 11 мес</w:t>
      </w:r>
      <w:r>
        <w:rPr>
          <w:sz w:val="18"/>
          <w:szCs w:val="18"/>
        </w:rPr>
        <w:t>яцев, 27 дней) раньше 18.11.1377</w:t>
      </w:r>
      <w:r w:rsidRPr="005707B2">
        <w:rPr>
          <w:sz w:val="18"/>
          <w:szCs w:val="18"/>
        </w:rPr>
        <w:t xml:space="preserve"> (1584).</w:t>
      </w:r>
    </w:p>
  </w:footnote>
  <w:footnote w:id="284">
    <w:p w:rsidR="00507F32" w:rsidRDefault="00507F32" w:rsidP="00C751F2">
      <w:pPr>
        <w:pStyle w:val="a9"/>
      </w:pPr>
      <w:r>
        <w:rPr>
          <w:rStyle w:val="ab"/>
        </w:rPr>
        <w:footnoteRef/>
      </w:r>
      <w:r>
        <w:rPr>
          <w:sz w:val="18"/>
          <w:szCs w:val="18"/>
        </w:rPr>
        <w:t xml:space="preserve">  </w:t>
      </w:r>
      <w:r w:rsidRPr="00B8073F">
        <w:rPr>
          <w:sz w:val="18"/>
          <w:szCs w:val="18"/>
        </w:rPr>
        <w:t xml:space="preserve">Правильно – </w:t>
      </w:r>
      <w:r>
        <w:rPr>
          <w:sz w:val="18"/>
          <w:szCs w:val="18"/>
        </w:rPr>
        <w:t xml:space="preserve">это </w:t>
      </w:r>
      <w:r w:rsidRPr="00B8073F">
        <w:rPr>
          <w:sz w:val="18"/>
          <w:szCs w:val="18"/>
        </w:rPr>
        <w:t>Дмитрий Александров</w:t>
      </w:r>
      <w:r>
        <w:rPr>
          <w:sz w:val="18"/>
          <w:szCs w:val="18"/>
        </w:rPr>
        <w:t>. Е</w:t>
      </w:r>
      <w:r w:rsidRPr="00B8073F">
        <w:rPr>
          <w:sz w:val="18"/>
          <w:szCs w:val="18"/>
        </w:rPr>
        <w:t>го отец – Александр Великий.</w:t>
      </w:r>
    </w:p>
  </w:footnote>
  <w:footnote w:id="285">
    <w:p w:rsidR="00507F32" w:rsidRDefault="00507F32" w:rsidP="00C751F2">
      <w:pPr>
        <w:pStyle w:val="a9"/>
      </w:pPr>
      <w:r>
        <w:rPr>
          <w:rStyle w:val="ab"/>
        </w:rPr>
        <w:footnoteRef/>
      </w:r>
      <w:r>
        <w:rPr>
          <w:sz w:val="18"/>
          <w:szCs w:val="18"/>
        </w:rPr>
        <w:t xml:space="preserve">  </w:t>
      </w:r>
      <w:r w:rsidRPr="00CC6471">
        <w:rPr>
          <w:sz w:val="18"/>
          <w:szCs w:val="18"/>
        </w:rPr>
        <w:t>При написании завещания не было трех духовных отцов Василия 1-го.</w:t>
      </w:r>
    </w:p>
  </w:footnote>
  <w:footnote w:id="286">
    <w:p w:rsidR="00507F32" w:rsidRDefault="00507F32" w:rsidP="00A32DC5">
      <w:pPr>
        <w:pStyle w:val="a9"/>
      </w:pPr>
      <w:r>
        <w:rPr>
          <w:rStyle w:val="ab"/>
        </w:rPr>
        <w:footnoteRef/>
      </w:r>
      <w:r>
        <w:rPr>
          <w:sz w:val="18"/>
          <w:szCs w:val="18"/>
        </w:rPr>
        <w:t xml:space="preserve">  </w:t>
      </w:r>
      <w:r w:rsidRPr="000400B1">
        <w:rPr>
          <w:sz w:val="18"/>
          <w:szCs w:val="18"/>
        </w:rPr>
        <w:t xml:space="preserve">Участвовал </w:t>
      </w:r>
      <w:r>
        <w:rPr>
          <w:sz w:val="18"/>
          <w:szCs w:val="18"/>
        </w:rPr>
        <w:t xml:space="preserve">племянник митрополита Киприана </w:t>
      </w:r>
      <w:r w:rsidRPr="000400B1">
        <w:rPr>
          <w:sz w:val="18"/>
          <w:szCs w:val="18"/>
        </w:rPr>
        <w:t>митрополит</w:t>
      </w:r>
      <w:r>
        <w:rPr>
          <w:sz w:val="18"/>
          <w:szCs w:val="18"/>
        </w:rPr>
        <w:t xml:space="preserve"> Л</w:t>
      </w:r>
      <w:r w:rsidRPr="000400B1">
        <w:rPr>
          <w:sz w:val="18"/>
          <w:szCs w:val="18"/>
        </w:rPr>
        <w:t>итовский</w:t>
      </w:r>
      <w:r>
        <w:t xml:space="preserve"> </w:t>
      </w:r>
      <w:r w:rsidRPr="000400B1">
        <w:rPr>
          <w:sz w:val="18"/>
          <w:szCs w:val="18"/>
        </w:rPr>
        <w:t>Григорий Цамблак</w:t>
      </w:r>
      <w:r>
        <w:rPr>
          <w:sz w:val="18"/>
          <w:szCs w:val="18"/>
        </w:rPr>
        <w:t>.</w:t>
      </w:r>
    </w:p>
  </w:footnote>
  <w:footnote w:id="287">
    <w:p w:rsidR="00507F32" w:rsidRDefault="00507F32" w:rsidP="00C751F2">
      <w:pPr>
        <w:pStyle w:val="a9"/>
      </w:pPr>
      <w:r>
        <w:rPr>
          <w:rStyle w:val="ab"/>
        </w:rPr>
        <w:footnoteRef/>
      </w:r>
      <w:r>
        <w:rPr>
          <w:sz w:val="18"/>
          <w:szCs w:val="18"/>
        </w:rPr>
        <w:t xml:space="preserve">  </w:t>
      </w:r>
      <w:r w:rsidRPr="003B1998">
        <w:rPr>
          <w:sz w:val="18"/>
          <w:szCs w:val="18"/>
          <w:lang w:val="en-US"/>
        </w:rPr>
        <w:t>muzeydeneg</w:t>
      </w:r>
      <w:r w:rsidRPr="003B1998">
        <w:rPr>
          <w:sz w:val="18"/>
          <w:szCs w:val="18"/>
        </w:rPr>
        <w:t>.</w:t>
      </w:r>
      <w:r w:rsidRPr="003B1998">
        <w:rPr>
          <w:sz w:val="18"/>
          <w:szCs w:val="18"/>
          <w:lang w:val="en-US"/>
        </w:rPr>
        <w:t>ru</w:t>
      </w:r>
      <w:r w:rsidRPr="003B1998">
        <w:rPr>
          <w:sz w:val="18"/>
          <w:szCs w:val="18"/>
        </w:rPr>
        <w:t>/</w:t>
      </w:r>
      <w:r w:rsidRPr="003B1998">
        <w:rPr>
          <w:sz w:val="18"/>
          <w:szCs w:val="18"/>
          <w:lang w:val="en-US"/>
        </w:rPr>
        <w:t>research</w:t>
      </w:r>
      <w:r w:rsidRPr="003B1998">
        <w:rPr>
          <w:sz w:val="18"/>
          <w:szCs w:val="18"/>
        </w:rPr>
        <w:t>/Обзор докладов… Одесса 2011-2013 гг.</w:t>
      </w:r>
    </w:p>
  </w:footnote>
  <w:footnote w:id="288">
    <w:p w:rsidR="00507F32" w:rsidRDefault="00507F32">
      <w:pPr>
        <w:pStyle w:val="a9"/>
      </w:pPr>
      <w:r>
        <w:rPr>
          <w:rStyle w:val="ab"/>
        </w:rPr>
        <w:footnoteRef/>
      </w:r>
      <w:r>
        <w:t xml:space="preserve"> По расчету другого египтолога (1025-1056)</w:t>
      </w:r>
    </w:p>
  </w:footnote>
  <w:footnote w:id="289">
    <w:p w:rsidR="00507F32" w:rsidRDefault="00507F32">
      <w:pPr>
        <w:pStyle w:val="a9"/>
      </w:pPr>
      <w:r>
        <w:rPr>
          <w:rStyle w:val="ab"/>
        </w:rPr>
        <w:footnoteRef/>
      </w:r>
      <w:r>
        <w:rPr>
          <w:sz w:val="18"/>
          <w:szCs w:val="18"/>
        </w:rPr>
        <w:t xml:space="preserve"> </w:t>
      </w:r>
      <w:r w:rsidRPr="000F279E">
        <w:rPr>
          <w:sz w:val="18"/>
          <w:szCs w:val="18"/>
        </w:rPr>
        <w:t>В Империи Аминь также были две префектуры.</w:t>
      </w:r>
    </w:p>
  </w:footnote>
  <w:footnote w:id="290">
    <w:p w:rsidR="00507F32" w:rsidRDefault="00507F32">
      <w:pPr>
        <w:pStyle w:val="a9"/>
      </w:pPr>
      <w:r>
        <w:rPr>
          <w:rStyle w:val="ab"/>
        </w:rPr>
        <w:footnoteRef/>
      </w:r>
      <w:r>
        <w:t xml:space="preserve"> Богиня восходящего Солнца. Код - м</w:t>
      </w:r>
      <w:r w:rsidRPr="000C2EF7">
        <w:rPr>
          <w:sz w:val="18"/>
          <w:szCs w:val="18"/>
        </w:rPr>
        <w:t xml:space="preserve">есяц рогами вниз </w:t>
      </w:r>
      <w:r>
        <w:rPr>
          <w:sz w:val="18"/>
          <w:szCs w:val="18"/>
        </w:rPr>
        <w:t>(Тата)</w:t>
      </w:r>
      <w:r w:rsidRPr="000C2EF7">
        <w:rPr>
          <w:sz w:val="18"/>
          <w:szCs w:val="18"/>
        </w:rPr>
        <w:t>.</w:t>
      </w:r>
    </w:p>
  </w:footnote>
  <w:footnote w:id="291">
    <w:p w:rsidR="00507F32" w:rsidRDefault="00507F32" w:rsidP="00A435C6">
      <w:pPr>
        <w:pStyle w:val="a9"/>
      </w:pPr>
      <w:r>
        <w:rPr>
          <w:rStyle w:val="ab"/>
        </w:rPr>
        <w:footnoteRef/>
      </w:r>
      <w:r>
        <w:rPr>
          <w:sz w:val="18"/>
          <w:szCs w:val="18"/>
        </w:rPr>
        <w:t xml:space="preserve"> Т</w:t>
      </w:r>
      <w:r w:rsidRPr="000C2EF7">
        <w:rPr>
          <w:sz w:val="18"/>
          <w:szCs w:val="18"/>
        </w:rPr>
        <w:t xml:space="preserve">ри луча </w:t>
      </w:r>
      <w:r>
        <w:rPr>
          <w:sz w:val="18"/>
          <w:szCs w:val="18"/>
        </w:rPr>
        <w:t xml:space="preserve">с кругами на концах (Гор) </w:t>
      </w:r>
      <w:r w:rsidRPr="000C2EF7">
        <w:rPr>
          <w:sz w:val="18"/>
          <w:szCs w:val="18"/>
        </w:rPr>
        <w:t>из верхнего полукруга</w:t>
      </w:r>
      <w:r>
        <w:rPr>
          <w:sz w:val="18"/>
          <w:szCs w:val="18"/>
        </w:rPr>
        <w:t xml:space="preserve"> (Тата)</w:t>
      </w:r>
      <w:r w:rsidRPr="00873425">
        <w:rPr>
          <w:sz w:val="18"/>
          <w:szCs w:val="18"/>
        </w:rPr>
        <w:t xml:space="preserve"> </w:t>
      </w:r>
      <w:r>
        <w:rPr>
          <w:sz w:val="18"/>
          <w:szCs w:val="18"/>
        </w:rPr>
        <w:t>на</w:t>
      </w:r>
      <w:r w:rsidRPr="000C2EF7">
        <w:rPr>
          <w:sz w:val="18"/>
          <w:szCs w:val="18"/>
        </w:rPr>
        <w:t>верх</w:t>
      </w:r>
      <w:r>
        <w:rPr>
          <w:sz w:val="18"/>
          <w:szCs w:val="18"/>
        </w:rPr>
        <w:t>.</w:t>
      </w:r>
    </w:p>
  </w:footnote>
  <w:footnote w:id="292">
    <w:p w:rsidR="00507F32" w:rsidRDefault="00507F32" w:rsidP="00A435C6">
      <w:pPr>
        <w:pStyle w:val="a9"/>
      </w:pPr>
      <w:r>
        <w:rPr>
          <w:rStyle w:val="ab"/>
        </w:rPr>
        <w:footnoteRef/>
      </w:r>
      <w:r>
        <w:rPr>
          <w:sz w:val="18"/>
          <w:szCs w:val="18"/>
        </w:rPr>
        <w:t xml:space="preserve"> </w:t>
      </w:r>
      <w:r w:rsidRPr="000910A4">
        <w:rPr>
          <w:sz w:val="18"/>
          <w:szCs w:val="18"/>
        </w:rPr>
        <w:t>Месяц рогами вверх (Тот).</w:t>
      </w:r>
    </w:p>
  </w:footnote>
  <w:footnote w:id="293">
    <w:p w:rsidR="00507F32" w:rsidRPr="00FD52D7" w:rsidRDefault="00507F32" w:rsidP="00532BD0">
      <w:pPr>
        <w:pStyle w:val="a9"/>
        <w:rPr>
          <w:sz w:val="18"/>
          <w:szCs w:val="18"/>
        </w:rPr>
      </w:pPr>
      <w:r>
        <w:rPr>
          <w:rStyle w:val="ab"/>
        </w:rPr>
        <w:footnoteRef/>
      </w:r>
      <w:r>
        <w:rPr>
          <w:sz w:val="18"/>
          <w:szCs w:val="18"/>
        </w:rPr>
        <w:t xml:space="preserve"> </w:t>
      </w:r>
      <w:r w:rsidRPr="00FD52D7">
        <w:rPr>
          <w:sz w:val="18"/>
          <w:szCs w:val="18"/>
        </w:rPr>
        <w:t>Арабский аналог – хан.</w:t>
      </w:r>
    </w:p>
  </w:footnote>
  <w:footnote w:id="294">
    <w:p w:rsidR="00507F32" w:rsidRDefault="00507F32" w:rsidP="00532BD0">
      <w:pPr>
        <w:pStyle w:val="a9"/>
      </w:pPr>
      <w:r w:rsidRPr="00FD52D7">
        <w:rPr>
          <w:rStyle w:val="ab"/>
          <w:sz w:val="18"/>
          <w:szCs w:val="18"/>
        </w:rPr>
        <w:footnoteRef/>
      </w:r>
      <w:r>
        <w:rPr>
          <w:sz w:val="18"/>
          <w:szCs w:val="18"/>
        </w:rPr>
        <w:t xml:space="preserve">  </w:t>
      </w:r>
      <w:r w:rsidRPr="00FD52D7">
        <w:rPr>
          <w:sz w:val="18"/>
          <w:szCs w:val="18"/>
        </w:rPr>
        <w:t>Арабский аналог – бек.</w:t>
      </w:r>
    </w:p>
  </w:footnote>
  <w:footnote w:id="295">
    <w:p w:rsidR="00507F32" w:rsidRDefault="00507F32" w:rsidP="00523E25">
      <w:pPr>
        <w:pStyle w:val="a9"/>
      </w:pPr>
      <w:r>
        <w:rPr>
          <w:rStyle w:val="ab"/>
        </w:rPr>
        <w:footnoteRef/>
      </w:r>
      <w:r>
        <w:rPr>
          <w:sz w:val="18"/>
          <w:szCs w:val="18"/>
        </w:rPr>
        <w:t xml:space="preserve"> </w:t>
      </w:r>
      <w:r w:rsidRPr="00C215E1">
        <w:rPr>
          <w:sz w:val="18"/>
          <w:szCs w:val="18"/>
        </w:rPr>
        <w:t xml:space="preserve">Якобы Манефон. </w:t>
      </w:r>
      <w:r>
        <w:rPr>
          <w:sz w:val="18"/>
          <w:szCs w:val="18"/>
        </w:rPr>
        <w:t>Запретная б</w:t>
      </w:r>
      <w:r w:rsidRPr="00C215E1">
        <w:rPr>
          <w:sz w:val="18"/>
          <w:szCs w:val="18"/>
        </w:rPr>
        <w:t>уква Т заменена буквой Ф.</w:t>
      </w:r>
    </w:p>
  </w:footnote>
  <w:footnote w:id="296">
    <w:p w:rsidR="00507F32" w:rsidRPr="00A11371" w:rsidRDefault="00507F32" w:rsidP="00532BD0">
      <w:pPr>
        <w:pStyle w:val="a9"/>
      </w:pPr>
      <w:r w:rsidRPr="00F47B0A">
        <w:rPr>
          <w:rStyle w:val="ab"/>
          <w:sz w:val="18"/>
          <w:szCs w:val="18"/>
        </w:rPr>
        <w:footnoteRef/>
      </w:r>
      <w:r>
        <w:rPr>
          <w:sz w:val="18"/>
          <w:szCs w:val="18"/>
        </w:rPr>
        <w:t xml:space="preserve">  П</w:t>
      </w:r>
      <w:r w:rsidRPr="00F47B0A">
        <w:rPr>
          <w:sz w:val="18"/>
          <w:szCs w:val="18"/>
        </w:rPr>
        <w:t>о-тюркски</w:t>
      </w:r>
      <w:r>
        <w:rPr>
          <w:sz w:val="18"/>
          <w:szCs w:val="18"/>
        </w:rPr>
        <w:t xml:space="preserve"> Ата - это</w:t>
      </w:r>
      <w:r w:rsidRPr="00A11371">
        <w:rPr>
          <w:sz w:val="18"/>
          <w:szCs w:val="18"/>
        </w:rPr>
        <w:t xml:space="preserve"> «</w:t>
      </w:r>
      <w:r>
        <w:rPr>
          <w:sz w:val="18"/>
          <w:szCs w:val="18"/>
        </w:rPr>
        <w:t>отец</w:t>
      </w:r>
      <w:r w:rsidRPr="00A11371">
        <w:rPr>
          <w:sz w:val="18"/>
          <w:szCs w:val="18"/>
        </w:rPr>
        <w:t>» (</w:t>
      </w:r>
      <w:r>
        <w:rPr>
          <w:sz w:val="18"/>
          <w:szCs w:val="18"/>
        </w:rPr>
        <w:t>1-я строка,</w:t>
      </w:r>
      <w:r w:rsidRPr="00A11371">
        <w:rPr>
          <w:sz w:val="18"/>
          <w:szCs w:val="18"/>
        </w:rPr>
        <w:t xml:space="preserve"> 2-й </w:t>
      </w:r>
      <w:r>
        <w:rPr>
          <w:sz w:val="18"/>
          <w:szCs w:val="18"/>
        </w:rPr>
        <w:t xml:space="preserve">прямоугольник </w:t>
      </w:r>
      <w:r w:rsidRPr="00A11371">
        <w:rPr>
          <w:sz w:val="18"/>
          <w:szCs w:val="18"/>
        </w:rPr>
        <w:t>справа</w:t>
      </w:r>
      <w:r>
        <w:rPr>
          <w:sz w:val="18"/>
          <w:szCs w:val="18"/>
        </w:rPr>
        <w:t>).</w:t>
      </w:r>
    </w:p>
  </w:footnote>
  <w:footnote w:id="297">
    <w:p w:rsidR="00507F32" w:rsidRDefault="00507F32" w:rsidP="00532BD0">
      <w:pPr>
        <w:pStyle w:val="a9"/>
      </w:pPr>
      <w:r>
        <w:rPr>
          <w:rStyle w:val="ab"/>
        </w:rPr>
        <w:footnoteRef/>
      </w:r>
      <w:r>
        <w:rPr>
          <w:sz w:val="18"/>
          <w:szCs w:val="18"/>
        </w:rPr>
        <w:t xml:space="preserve">  </w:t>
      </w:r>
      <w:r w:rsidRPr="005C5979">
        <w:rPr>
          <w:sz w:val="18"/>
          <w:szCs w:val="18"/>
        </w:rPr>
        <w:t>На Палермском камне</w:t>
      </w:r>
      <w:r>
        <w:rPr>
          <w:sz w:val="18"/>
          <w:szCs w:val="18"/>
        </w:rPr>
        <w:t xml:space="preserve"> есть </w:t>
      </w:r>
      <w:r w:rsidRPr="005C5979">
        <w:rPr>
          <w:sz w:val="18"/>
          <w:szCs w:val="18"/>
        </w:rPr>
        <w:t>имя</w:t>
      </w:r>
      <w:r w:rsidRPr="000A18E6">
        <w:rPr>
          <w:sz w:val="18"/>
          <w:szCs w:val="18"/>
        </w:rPr>
        <w:t xml:space="preserve"> цар</w:t>
      </w:r>
      <w:r>
        <w:rPr>
          <w:sz w:val="18"/>
          <w:szCs w:val="18"/>
        </w:rPr>
        <w:t>я-женщины 0-й</w:t>
      </w:r>
      <w:r w:rsidRPr="000A18E6">
        <w:rPr>
          <w:sz w:val="18"/>
          <w:szCs w:val="18"/>
        </w:rPr>
        <w:t xml:space="preserve"> династии </w:t>
      </w:r>
      <w:r>
        <w:rPr>
          <w:sz w:val="18"/>
          <w:szCs w:val="18"/>
        </w:rPr>
        <w:t>(895-943) –Ия.</w:t>
      </w:r>
    </w:p>
  </w:footnote>
  <w:footnote w:id="298">
    <w:p w:rsidR="00507F32" w:rsidRDefault="00507F32" w:rsidP="00532BD0">
      <w:pPr>
        <w:pStyle w:val="a9"/>
      </w:pPr>
      <w:r>
        <w:rPr>
          <w:rStyle w:val="ab"/>
        </w:rPr>
        <w:footnoteRef/>
      </w:r>
      <w:r>
        <w:rPr>
          <w:sz w:val="18"/>
          <w:szCs w:val="18"/>
        </w:rPr>
        <w:t xml:space="preserve">  </w:t>
      </w:r>
      <w:r w:rsidRPr="002E4D51">
        <w:rPr>
          <w:sz w:val="18"/>
          <w:szCs w:val="18"/>
        </w:rPr>
        <w:t xml:space="preserve">Александр </w:t>
      </w:r>
      <w:r>
        <w:rPr>
          <w:sz w:val="18"/>
          <w:szCs w:val="18"/>
        </w:rPr>
        <w:t>Великий в это время осаждал Тир</w:t>
      </w:r>
      <w:r w:rsidRPr="002E4D51">
        <w:rPr>
          <w:sz w:val="18"/>
          <w:szCs w:val="18"/>
        </w:rPr>
        <w:t>. Изобра</w:t>
      </w:r>
      <w:r>
        <w:rPr>
          <w:sz w:val="18"/>
          <w:szCs w:val="18"/>
        </w:rPr>
        <w:t>зили</w:t>
      </w:r>
      <w:r w:rsidRPr="002E4D51">
        <w:rPr>
          <w:sz w:val="18"/>
          <w:szCs w:val="18"/>
        </w:rPr>
        <w:t xml:space="preserve"> Филот</w:t>
      </w:r>
      <w:r>
        <w:rPr>
          <w:sz w:val="18"/>
          <w:szCs w:val="18"/>
        </w:rPr>
        <w:t>у</w:t>
      </w:r>
      <w:r w:rsidRPr="002E4D51">
        <w:rPr>
          <w:sz w:val="18"/>
          <w:szCs w:val="18"/>
        </w:rPr>
        <w:t>.</w:t>
      </w:r>
    </w:p>
  </w:footnote>
  <w:footnote w:id="299">
    <w:p w:rsidR="00507F32" w:rsidRDefault="00507F32">
      <w:pPr>
        <w:pStyle w:val="a9"/>
      </w:pPr>
      <w:r>
        <w:rPr>
          <w:rStyle w:val="ab"/>
        </w:rPr>
        <w:footnoteRef/>
      </w:r>
      <w:r>
        <w:rPr>
          <w:sz w:val="18"/>
          <w:szCs w:val="18"/>
        </w:rPr>
        <w:t xml:space="preserve">  </w:t>
      </w:r>
      <w:r w:rsidRPr="008064B2">
        <w:rPr>
          <w:sz w:val="18"/>
          <w:szCs w:val="18"/>
        </w:rPr>
        <w:t>Вертикальная линия и сверху месяц рогами вверх.</w:t>
      </w:r>
    </w:p>
  </w:footnote>
  <w:footnote w:id="300">
    <w:p w:rsidR="00507F32" w:rsidRDefault="00507F32" w:rsidP="00532BD0">
      <w:pPr>
        <w:pStyle w:val="a9"/>
      </w:pPr>
      <w:r>
        <w:rPr>
          <w:rStyle w:val="ab"/>
        </w:rPr>
        <w:footnoteRef/>
      </w:r>
      <w:r>
        <w:rPr>
          <w:sz w:val="18"/>
          <w:szCs w:val="18"/>
        </w:rPr>
        <w:t xml:space="preserve">  </w:t>
      </w:r>
      <w:r w:rsidRPr="00FE7046">
        <w:rPr>
          <w:sz w:val="18"/>
          <w:szCs w:val="18"/>
        </w:rPr>
        <w:t xml:space="preserve">Скипетр </w:t>
      </w:r>
      <w:r>
        <w:rPr>
          <w:sz w:val="18"/>
          <w:szCs w:val="18"/>
        </w:rPr>
        <w:t xml:space="preserve">епископа богини </w:t>
      </w:r>
      <w:r w:rsidRPr="00FE7046">
        <w:rPr>
          <w:sz w:val="18"/>
          <w:szCs w:val="18"/>
        </w:rPr>
        <w:t>Таты</w:t>
      </w:r>
      <w:r>
        <w:rPr>
          <w:sz w:val="18"/>
          <w:szCs w:val="18"/>
        </w:rPr>
        <w:t xml:space="preserve">. </w:t>
      </w:r>
    </w:p>
  </w:footnote>
  <w:footnote w:id="301">
    <w:p w:rsidR="00507F32" w:rsidRDefault="00507F32">
      <w:pPr>
        <w:pStyle w:val="a9"/>
      </w:pPr>
      <w:r>
        <w:rPr>
          <w:rStyle w:val="ab"/>
        </w:rPr>
        <w:footnoteRef/>
      </w:r>
      <w:r>
        <w:rPr>
          <w:sz w:val="18"/>
          <w:szCs w:val="18"/>
        </w:rPr>
        <w:t xml:space="preserve">  </w:t>
      </w:r>
      <w:r w:rsidRPr="00C215E1">
        <w:rPr>
          <w:sz w:val="18"/>
          <w:szCs w:val="18"/>
        </w:rPr>
        <w:t>Код богини Таты.</w:t>
      </w:r>
    </w:p>
  </w:footnote>
  <w:footnote w:id="302">
    <w:p w:rsidR="00507F32" w:rsidRDefault="00507F32">
      <w:pPr>
        <w:pStyle w:val="a9"/>
      </w:pPr>
      <w:r>
        <w:rPr>
          <w:rStyle w:val="ab"/>
        </w:rPr>
        <w:footnoteRef/>
      </w:r>
      <w:r>
        <w:rPr>
          <w:sz w:val="18"/>
          <w:szCs w:val="18"/>
        </w:rPr>
        <w:t xml:space="preserve"> </w:t>
      </w:r>
      <w:r w:rsidRPr="000D612B">
        <w:rPr>
          <w:sz w:val="18"/>
          <w:szCs w:val="18"/>
        </w:rPr>
        <w:t xml:space="preserve">Все египетские боги </w:t>
      </w:r>
      <w:r>
        <w:rPr>
          <w:sz w:val="18"/>
          <w:szCs w:val="18"/>
        </w:rPr>
        <w:t xml:space="preserve">– это </w:t>
      </w:r>
      <w:r w:rsidRPr="000D612B">
        <w:rPr>
          <w:sz w:val="18"/>
          <w:szCs w:val="18"/>
        </w:rPr>
        <w:t>демон</w:t>
      </w:r>
      <w:r>
        <w:rPr>
          <w:sz w:val="18"/>
          <w:szCs w:val="18"/>
        </w:rPr>
        <w:t>ы</w:t>
      </w:r>
      <w:r w:rsidRPr="000D612B">
        <w:rPr>
          <w:sz w:val="18"/>
          <w:szCs w:val="18"/>
        </w:rPr>
        <w:t>.</w:t>
      </w:r>
    </w:p>
  </w:footnote>
  <w:footnote w:id="303">
    <w:p w:rsidR="00507F32" w:rsidRDefault="00507F32" w:rsidP="00532BD0">
      <w:pPr>
        <w:pStyle w:val="a9"/>
      </w:pPr>
      <w:r>
        <w:rPr>
          <w:rStyle w:val="ab"/>
        </w:rPr>
        <w:footnoteRef/>
      </w:r>
      <w:r>
        <w:rPr>
          <w:sz w:val="18"/>
          <w:szCs w:val="18"/>
        </w:rPr>
        <w:t xml:space="preserve"> </w:t>
      </w:r>
      <w:r w:rsidRPr="009067B1">
        <w:rPr>
          <w:sz w:val="18"/>
          <w:szCs w:val="18"/>
        </w:rPr>
        <w:t>Обратное чтение Хов-И – это Иехова.</w:t>
      </w:r>
    </w:p>
  </w:footnote>
  <w:footnote w:id="304">
    <w:p w:rsidR="00507F32" w:rsidRDefault="00507F32" w:rsidP="00532BD0">
      <w:pPr>
        <w:pStyle w:val="a9"/>
      </w:pPr>
      <w:r>
        <w:rPr>
          <w:rStyle w:val="ab"/>
        </w:rPr>
        <w:footnoteRef/>
      </w:r>
      <w:r>
        <w:rPr>
          <w:sz w:val="18"/>
          <w:szCs w:val="18"/>
        </w:rPr>
        <w:t xml:space="preserve"> </w:t>
      </w:r>
      <w:r w:rsidRPr="005C5979">
        <w:rPr>
          <w:sz w:val="18"/>
          <w:szCs w:val="18"/>
        </w:rPr>
        <w:t>Внутри круга вертикальная</w:t>
      </w:r>
      <w:r w:rsidRPr="009F468C">
        <w:rPr>
          <w:sz w:val="18"/>
          <w:szCs w:val="18"/>
        </w:rPr>
        <w:t xml:space="preserve"> лини</w:t>
      </w:r>
      <w:r>
        <w:rPr>
          <w:sz w:val="18"/>
          <w:szCs w:val="18"/>
        </w:rPr>
        <w:t>я</w:t>
      </w:r>
      <w:r w:rsidRPr="005C5979">
        <w:rPr>
          <w:sz w:val="18"/>
          <w:szCs w:val="18"/>
        </w:rPr>
        <w:t xml:space="preserve"> из основания вверх</w:t>
      </w:r>
      <w:r>
        <w:rPr>
          <w:sz w:val="18"/>
          <w:szCs w:val="18"/>
        </w:rPr>
        <w:t>. Найдена также в н</w:t>
      </w:r>
      <w:r w:rsidRPr="009F468C">
        <w:rPr>
          <w:sz w:val="18"/>
          <w:szCs w:val="18"/>
        </w:rPr>
        <w:t>адпис</w:t>
      </w:r>
      <w:r>
        <w:rPr>
          <w:sz w:val="18"/>
          <w:szCs w:val="18"/>
        </w:rPr>
        <w:t>и строителей</w:t>
      </w:r>
      <w:r w:rsidRPr="009F468C">
        <w:rPr>
          <w:sz w:val="18"/>
          <w:szCs w:val="18"/>
        </w:rPr>
        <w:t xml:space="preserve"> пирамиды Хеопса</w:t>
      </w:r>
      <w:r>
        <w:rPr>
          <w:sz w:val="18"/>
          <w:szCs w:val="18"/>
        </w:rPr>
        <w:t xml:space="preserve">. </w:t>
      </w:r>
    </w:p>
  </w:footnote>
  <w:footnote w:id="305">
    <w:p w:rsidR="00507F32" w:rsidRDefault="00507F32" w:rsidP="00C71890">
      <w:pPr>
        <w:pStyle w:val="a9"/>
      </w:pPr>
      <w:r>
        <w:rPr>
          <w:rStyle w:val="ab"/>
        </w:rPr>
        <w:footnoteRef/>
      </w:r>
      <w:r>
        <w:rPr>
          <w:sz w:val="18"/>
          <w:szCs w:val="18"/>
        </w:rPr>
        <w:t xml:space="preserve"> </w:t>
      </w:r>
      <w:r w:rsidRPr="00D46F2E">
        <w:rPr>
          <w:sz w:val="18"/>
          <w:szCs w:val="18"/>
        </w:rPr>
        <w:t xml:space="preserve">В Туринском списке </w:t>
      </w:r>
      <w:r>
        <w:rPr>
          <w:sz w:val="18"/>
          <w:szCs w:val="18"/>
        </w:rPr>
        <w:t xml:space="preserve">БРАТ: </w:t>
      </w:r>
      <w:r w:rsidRPr="00D46F2E">
        <w:rPr>
          <w:sz w:val="18"/>
          <w:szCs w:val="18"/>
        </w:rPr>
        <w:t>Б</w:t>
      </w:r>
      <w:r>
        <w:rPr>
          <w:sz w:val="18"/>
          <w:szCs w:val="18"/>
        </w:rPr>
        <w:t xml:space="preserve"> </w:t>
      </w:r>
      <w:r w:rsidRPr="00D46F2E">
        <w:rPr>
          <w:sz w:val="18"/>
          <w:szCs w:val="18"/>
        </w:rPr>
        <w:t xml:space="preserve">- </w:t>
      </w:r>
      <w:r>
        <w:rPr>
          <w:sz w:val="18"/>
          <w:szCs w:val="18"/>
        </w:rPr>
        <w:t xml:space="preserve">это </w:t>
      </w:r>
      <w:r w:rsidRPr="00D46F2E">
        <w:rPr>
          <w:sz w:val="18"/>
          <w:szCs w:val="18"/>
        </w:rPr>
        <w:t xml:space="preserve">булава, Р- Ре-война, А- перо, Т </w:t>
      </w:r>
      <w:r>
        <w:rPr>
          <w:sz w:val="18"/>
          <w:szCs w:val="18"/>
        </w:rPr>
        <w:t>–</w:t>
      </w:r>
      <w:r w:rsidRPr="00D46F2E">
        <w:rPr>
          <w:sz w:val="18"/>
          <w:szCs w:val="18"/>
        </w:rPr>
        <w:t xml:space="preserve"> Тата</w:t>
      </w:r>
      <w:r>
        <w:rPr>
          <w:sz w:val="18"/>
          <w:szCs w:val="18"/>
        </w:rPr>
        <w:t>.</w:t>
      </w:r>
    </w:p>
  </w:footnote>
  <w:footnote w:id="306">
    <w:p w:rsidR="00507F32" w:rsidRPr="004A1258" w:rsidRDefault="00507F32" w:rsidP="00532BD0">
      <w:pPr>
        <w:pStyle w:val="a9"/>
        <w:rPr>
          <w:lang w:val="en-US"/>
        </w:rPr>
      </w:pPr>
      <w:r>
        <w:rPr>
          <w:rStyle w:val="ab"/>
        </w:rPr>
        <w:footnoteRef/>
      </w:r>
      <w:r w:rsidRPr="00191A16">
        <w:rPr>
          <w:sz w:val="18"/>
          <w:szCs w:val="18"/>
          <w:lang w:val="en-US"/>
        </w:rPr>
        <w:t xml:space="preserve"> </w:t>
      </w:r>
      <w:r w:rsidRPr="00AE4854">
        <w:rPr>
          <w:sz w:val="18"/>
          <w:szCs w:val="18"/>
          <w:lang w:val="en-US"/>
        </w:rPr>
        <w:t>n</w:t>
      </w:r>
      <w:r w:rsidRPr="004A1258">
        <w:rPr>
          <w:sz w:val="18"/>
          <w:szCs w:val="18"/>
          <w:lang w:val="en-US"/>
        </w:rPr>
        <w:t>emo/nu/bisportal/</w:t>
      </w:r>
      <w:r>
        <w:rPr>
          <w:sz w:val="18"/>
          <w:szCs w:val="18"/>
          <w:lang w:val="en-US"/>
        </w:rPr>
        <w:t>o</w:t>
      </w:r>
      <w:r w:rsidRPr="004A1258">
        <w:rPr>
          <w:sz w:val="18"/>
          <w:szCs w:val="18"/>
          <w:lang w:val="en-US"/>
        </w:rPr>
        <w:t>eg</w:t>
      </w:r>
      <w:r>
        <w:rPr>
          <w:sz w:val="18"/>
          <w:szCs w:val="18"/>
          <w:lang w:val="en-US"/>
        </w:rPr>
        <w:t>y</w:t>
      </w:r>
      <w:r w:rsidRPr="004A1258">
        <w:rPr>
          <w:sz w:val="18"/>
          <w:szCs w:val="18"/>
          <w:lang w:val="en-US"/>
        </w:rPr>
        <w:t>ptintro/2egypt/index.htm</w:t>
      </w:r>
    </w:p>
  </w:footnote>
  <w:footnote w:id="307">
    <w:p w:rsidR="00507F32" w:rsidRPr="004A1258" w:rsidRDefault="00507F32" w:rsidP="00532BD0">
      <w:pPr>
        <w:pStyle w:val="a9"/>
      </w:pPr>
      <w:r>
        <w:rPr>
          <w:rStyle w:val="ab"/>
        </w:rPr>
        <w:footnoteRef/>
      </w:r>
      <w:r>
        <w:rPr>
          <w:sz w:val="18"/>
          <w:szCs w:val="18"/>
        </w:rPr>
        <w:t xml:space="preserve"> </w:t>
      </w:r>
      <w:r w:rsidRPr="004A1258">
        <w:rPr>
          <w:sz w:val="18"/>
          <w:szCs w:val="18"/>
        </w:rPr>
        <w:t xml:space="preserve">Сокол </w:t>
      </w:r>
      <w:r>
        <w:rPr>
          <w:sz w:val="18"/>
          <w:szCs w:val="18"/>
        </w:rPr>
        <w:t xml:space="preserve">(Ра) </w:t>
      </w:r>
      <w:r w:rsidRPr="004A1258">
        <w:rPr>
          <w:sz w:val="18"/>
          <w:szCs w:val="18"/>
        </w:rPr>
        <w:t xml:space="preserve">над </w:t>
      </w:r>
      <w:r>
        <w:rPr>
          <w:sz w:val="18"/>
          <w:szCs w:val="18"/>
        </w:rPr>
        <w:t>Тотом (</w:t>
      </w:r>
      <w:r w:rsidRPr="004A1258">
        <w:rPr>
          <w:sz w:val="18"/>
          <w:szCs w:val="18"/>
        </w:rPr>
        <w:t>месяц рогами вверх</w:t>
      </w:r>
      <w:r>
        <w:rPr>
          <w:sz w:val="18"/>
          <w:szCs w:val="18"/>
        </w:rPr>
        <w:t>) - это титул Стомера (Гор Ага)</w:t>
      </w:r>
      <w:r w:rsidRPr="004A1258">
        <w:rPr>
          <w:sz w:val="18"/>
          <w:szCs w:val="18"/>
        </w:rPr>
        <w:t>.</w:t>
      </w:r>
    </w:p>
  </w:footnote>
  <w:footnote w:id="308">
    <w:p w:rsidR="00507F32" w:rsidRDefault="00507F32" w:rsidP="00532BD0">
      <w:pPr>
        <w:pStyle w:val="a9"/>
      </w:pPr>
      <w:r>
        <w:rPr>
          <w:rStyle w:val="ab"/>
        </w:rPr>
        <w:footnoteRef/>
      </w:r>
      <w:r>
        <w:rPr>
          <w:sz w:val="18"/>
          <w:szCs w:val="18"/>
        </w:rPr>
        <w:t xml:space="preserve"> </w:t>
      </w:r>
      <w:r w:rsidRPr="00816CF4">
        <w:rPr>
          <w:sz w:val="18"/>
          <w:szCs w:val="18"/>
        </w:rPr>
        <w:t>Титул «Сабах, Сенеб»</w:t>
      </w:r>
      <w:r>
        <w:rPr>
          <w:sz w:val="18"/>
          <w:szCs w:val="18"/>
        </w:rPr>
        <w:t xml:space="preserve"> - это епископ булавы Храма, епископ основы Ночи.</w:t>
      </w:r>
    </w:p>
  </w:footnote>
  <w:footnote w:id="309">
    <w:p w:rsidR="00507F32" w:rsidRDefault="00507F32">
      <w:pPr>
        <w:pStyle w:val="a9"/>
      </w:pPr>
      <w:r>
        <w:rPr>
          <w:rStyle w:val="ab"/>
        </w:rPr>
        <w:footnoteRef/>
      </w:r>
      <w:r>
        <w:rPr>
          <w:sz w:val="18"/>
          <w:szCs w:val="18"/>
        </w:rPr>
        <w:t xml:space="preserve"> </w:t>
      </w:r>
      <w:r w:rsidRPr="006B5CB8">
        <w:rPr>
          <w:sz w:val="18"/>
          <w:szCs w:val="18"/>
        </w:rPr>
        <w:t>Секретный смысл имени</w:t>
      </w:r>
      <w:r>
        <w:rPr>
          <w:sz w:val="18"/>
          <w:szCs w:val="18"/>
        </w:rPr>
        <w:t xml:space="preserve"> </w:t>
      </w:r>
      <w:r w:rsidRPr="002B18DD">
        <w:rPr>
          <w:sz w:val="18"/>
          <w:szCs w:val="18"/>
        </w:rPr>
        <w:t xml:space="preserve">– </w:t>
      </w:r>
      <w:r>
        <w:rPr>
          <w:sz w:val="18"/>
          <w:szCs w:val="18"/>
        </w:rPr>
        <w:t>это Рат Таты (р</w:t>
      </w:r>
      <w:r w:rsidRPr="002B18DD">
        <w:rPr>
          <w:sz w:val="18"/>
          <w:szCs w:val="18"/>
        </w:rPr>
        <w:t>ат</w:t>
      </w:r>
      <w:r>
        <w:rPr>
          <w:sz w:val="18"/>
          <w:szCs w:val="18"/>
        </w:rPr>
        <w:t>ник богини Таты)</w:t>
      </w:r>
      <w:r w:rsidRPr="002B18DD">
        <w:rPr>
          <w:sz w:val="18"/>
          <w:szCs w:val="18"/>
        </w:rPr>
        <w:t>.</w:t>
      </w:r>
    </w:p>
  </w:footnote>
  <w:footnote w:id="310">
    <w:p w:rsidR="00507F32" w:rsidRPr="006215B0" w:rsidRDefault="00507F32" w:rsidP="00532BD0">
      <w:pPr>
        <w:pStyle w:val="a9"/>
      </w:pPr>
      <w:r>
        <w:rPr>
          <w:rStyle w:val="ab"/>
        </w:rPr>
        <w:footnoteRef/>
      </w:r>
      <w:r>
        <w:rPr>
          <w:sz w:val="18"/>
          <w:szCs w:val="18"/>
        </w:rPr>
        <w:t xml:space="preserve"> </w:t>
      </w:r>
      <w:r w:rsidRPr="009D51ED">
        <w:rPr>
          <w:sz w:val="18"/>
          <w:szCs w:val="18"/>
          <w:lang w:val="en-US"/>
        </w:rPr>
        <w:t>wikipedia</w:t>
      </w:r>
      <w:r w:rsidRPr="006215B0">
        <w:rPr>
          <w:sz w:val="18"/>
          <w:szCs w:val="18"/>
        </w:rPr>
        <w:t>.</w:t>
      </w:r>
      <w:r w:rsidRPr="009D51ED">
        <w:rPr>
          <w:sz w:val="18"/>
          <w:szCs w:val="18"/>
          <w:lang w:val="en-US"/>
        </w:rPr>
        <w:t>org</w:t>
      </w:r>
      <w:r w:rsidRPr="006215B0">
        <w:rPr>
          <w:sz w:val="18"/>
          <w:szCs w:val="18"/>
        </w:rPr>
        <w:t>/</w:t>
      </w:r>
      <w:r w:rsidRPr="009D51ED">
        <w:rPr>
          <w:sz w:val="18"/>
          <w:szCs w:val="18"/>
          <w:lang w:val="en-US"/>
        </w:rPr>
        <w:t>wiki</w:t>
      </w:r>
      <w:r w:rsidRPr="006215B0">
        <w:rPr>
          <w:sz w:val="18"/>
          <w:szCs w:val="18"/>
        </w:rPr>
        <w:t>/</w:t>
      </w:r>
      <w:r w:rsidRPr="009D51ED">
        <w:rPr>
          <w:sz w:val="18"/>
          <w:szCs w:val="18"/>
          <w:lang w:val="en-US"/>
        </w:rPr>
        <w:t>Seneb</w:t>
      </w:r>
    </w:p>
  </w:footnote>
  <w:footnote w:id="311">
    <w:p w:rsidR="00507F32" w:rsidRDefault="00507F32" w:rsidP="00532BD0">
      <w:pPr>
        <w:pStyle w:val="a9"/>
      </w:pPr>
      <w:r>
        <w:rPr>
          <w:rStyle w:val="ab"/>
        </w:rPr>
        <w:footnoteRef/>
      </w:r>
      <w:r>
        <w:rPr>
          <w:sz w:val="18"/>
          <w:szCs w:val="18"/>
        </w:rPr>
        <w:t xml:space="preserve"> </w:t>
      </w:r>
      <w:r w:rsidRPr="00EB506F">
        <w:rPr>
          <w:sz w:val="18"/>
          <w:szCs w:val="18"/>
        </w:rPr>
        <w:t xml:space="preserve">Это </w:t>
      </w:r>
      <w:r>
        <w:rPr>
          <w:sz w:val="18"/>
          <w:szCs w:val="18"/>
        </w:rPr>
        <w:t>–</w:t>
      </w:r>
      <w:r w:rsidRPr="00EB506F">
        <w:rPr>
          <w:sz w:val="18"/>
          <w:szCs w:val="18"/>
        </w:rPr>
        <w:t xml:space="preserve"> </w:t>
      </w:r>
      <w:r>
        <w:rPr>
          <w:sz w:val="18"/>
          <w:szCs w:val="18"/>
        </w:rPr>
        <w:t>также код</w:t>
      </w:r>
      <w:r w:rsidRPr="006215B0">
        <w:rPr>
          <w:sz w:val="18"/>
          <w:szCs w:val="18"/>
        </w:rPr>
        <w:t xml:space="preserve"> </w:t>
      </w:r>
      <w:r>
        <w:rPr>
          <w:sz w:val="18"/>
          <w:szCs w:val="18"/>
        </w:rPr>
        <w:t>«Круга 10-ти» стратегов</w:t>
      </w:r>
      <w:r w:rsidRPr="006215B0">
        <w:rPr>
          <w:sz w:val="18"/>
          <w:szCs w:val="18"/>
        </w:rPr>
        <w:t xml:space="preserve"> (Ра)</w:t>
      </w:r>
      <w:r>
        <w:rPr>
          <w:sz w:val="18"/>
          <w:szCs w:val="18"/>
        </w:rPr>
        <w:t xml:space="preserve">, </w:t>
      </w:r>
      <w:r w:rsidRPr="006215B0">
        <w:rPr>
          <w:sz w:val="18"/>
          <w:szCs w:val="18"/>
        </w:rPr>
        <w:t xml:space="preserve"> </w:t>
      </w:r>
      <w:r>
        <w:rPr>
          <w:sz w:val="18"/>
          <w:szCs w:val="18"/>
        </w:rPr>
        <w:t>«Круга 13-ти» судей</w:t>
      </w:r>
      <w:r w:rsidRPr="006215B0">
        <w:rPr>
          <w:sz w:val="18"/>
          <w:szCs w:val="18"/>
        </w:rPr>
        <w:t xml:space="preserve"> (Тот).</w:t>
      </w:r>
    </w:p>
  </w:footnote>
  <w:footnote w:id="312">
    <w:p w:rsidR="00507F32" w:rsidRPr="00C84CD9" w:rsidRDefault="00507F32">
      <w:pPr>
        <w:pStyle w:val="a9"/>
      </w:pPr>
      <w:r>
        <w:rPr>
          <w:rStyle w:val="ab"/>
        </w:rPr>
        <w:footnoteRef/>
      </w:r>
      <w:r>
        <w:rPr>
          <w:sz w:val="18"/>
          <w:szCs w:val="18"/>
        </w:rPr>
        <w:t xml:space="preserve"> </w:t>
      </w:r>
      <w:r w:rsidRPr="00C84CD9">
        <w:rPr>
          <w:sz w:val="18"/>
          <w:szCs w:val="18"/>
        </w:rPr>
        <w:t>2276 месяцев (184 года и 4 дня) ранее 566 до н.э. (25.3.1217)</w:t>
      </w:r>
    </w:p>
  </w:footnote>
  <w:footnote w:id="313">
    <w:p w:rsidR="00507F32" w:rsidRDefault="00507F32" w:rsidP="00B1647D">
      <w:pPr>
        <w:pStyle w:val="a9"/>
      </w:pPr>
      <w:r>
        <w:rPr>
          <w:rStyle w:val="ab"/>
        </w:rPr>
        <w:footnoteRef/>
      </w:r>
      <w:r>
        <w:rPr>
          <w:sz w:val="18"/>
          <w:szCs w:val="18"/>
        </w:rPr>
        <w:t xml:space="preserve">  </w:t>
      </w:r>
      <w:r w:rsidRPr="002813A0">
        <w:rPr>
          <w:sz w:val="18"/>
          <w:szCs w:val="18"/>
        </w:rPr>
        <w:t xml:space="preserve">В слове ММТ (Мамут) «Т» заменили </w:t>
      </w:r>
      <w:r>
        <w:rPr>
          <w:sz w:val="18"/>
          <w:szCs w:val="18"/>
        </w:rPr>
        <w:t xml:space="preserve">на </w:t>
      </w:r>
      <w:r w:rsidRPr="002813A0">
        <w:rPr>
          <w:sz w:val="18"/>
          <w:szCs w:val="18"/>
        </w:rPr>
        <w:t>«Ф», добавили окончание «</w:t>
      </w:r>
      <w:r>
        <w:rPr>
          <w:sz w:val="18"/>
          <w:szCs w:val="18"/>
        </w:rPr>
        <w:t>ис</w:t>
      </w:r>
      <w:r w:rsidRPr="002813A0">
        <w:rPr>
          <w:sz w:val="18"/>
          <w:szCs w:val="18"/>
        </w:rPr>
        <w:t>».</w:t>
      </w:r>
    </w:p>
  </w:footnote>
  <w:footnote w:id="314">
    <w:p w:rsidR="00507F32" w:rsidRDefault="00507F32" w:rsidP="00B1647D">
      <w:pPr>
        <w:pStyle w:val="a9"/>
      </w:pPr>
      <w:r>
        <w:rPr>
          <w:rStyle w:val="ab"/>
        </w:rPr>
        <w:footnoteRef/>
      </w:r>
      <w:r>
        <w:rPr>
          <w:sz w:val="18"/>
          <w:szCs w:val="18"/>
        </w:rPr>
        <w:t xml:space="preserve">  К</w:t>
      </w:r>
      <w:r w:rsidRPr="00401CB8">
        <w:rPr>
          <w:sz w:val="18"/>
          <w:szCs w:val="18"/>
        </w:rPr>
        <w:t xml:space="preserve">од </w:t>
      </w:r>
      <w:r>
        <w:rPr>
          <w:sz w:val="18"/>
          <w:szCs w:val="18"/>
        </w:rPr>
        <w:t xml:space="preserve">бога </w:t>
      </w:r>
      <w:r w:rsidRPr="00401CB8">
        <w:rPr>
          <w:sz w:val="18"/>
          <w:szCs w:val="18"/>
        </w:rPr>
        <w:t xml:space="preserve">Птаха </w:t>
      </w:r>
      <w:r>
        <w:rPr>
          <w:sz w:val="18"/>
          <w:szCs w:val="18"/>
        </w:rPr>
        <w:t>в</w:t>
      </w:r>
      <w:r w:rsidRPr="00401CB8">
        <w:rPr>
          <w:sz w:val="18"/>
          <w:szCs w:val="18"/>
        </w:rPr>
        <w:t xml:space="preserve"> Риме </w:t>
      </w:r>
      <w:r>
        <w:rPr>
          <w:sz w:val="18"/>
          <w:szCs w:val="18"/>
        </w:rPr>
        <w:t>–</w:t>
      </w:r>
      <w:r w:rsidRPr="00401CB8">
        <w:rPr>
          <w:sz w:val="18"/>
          <w:szCs w:val="18"/>
        </w:rPr>
        <w:t xml:space="preserve"> Ян</w:t>
      </w:r>
      <w:r>
        <w:rPr>
          <w:sz w:val="18"/>
          <w:szCs w:val="18"/>
        </w:rPr>
        <w:t xml:space="preserve"> (</w:t>
      </w:r>
      <w:r w:rsidRPr="00401CB8">
        <w:rPr>
          <w:sz w:val="18"/>
          <w:szCs w:val="18"/>
        </w:rPr>
        <w:t>«двуликий Янус»</w:t>
      </w:r>
      <w:r>
        <w:rPr>
          <w:sz w:val="18"/>
          <w:szCs w:val="18"/>
        </w:rPr>
        <w:t>), в Пекине – Юань.</w:t>
      </w:r>
    </w:p>
  </w:footnote>
  <w:footnote w:id="315">
    <w:p w:rsidR="00507F32" w:rsidRDefault="00507F32" w:rsidP="00336A8E">
      <w:pPr>
        <w:pStyle w:val="a9"/>
      </w:pPr>
      <w:r>
        <w:rPr>
          <w:rStyle w:val="ab"/>
        </w:rPr>
        <w:footnoteRef/>
      </w:r>
      <w:r>
        <w:rPr>
          <w:sz w:val="18"/>
          <w:szCs w:val="18"/>
        </w:rPr>
        <w:t xml:space="preserve"> </w:t>
      </w:r>
      <w:r w:rsidRPr="009318D3">
        <w:rPr>
          <w:sz w:val="18"/>
          <w:szCs w:val="18"/>
        </w:rPr>
        <w:t xml:space="preserve">У арабов нет звука «П», который они </w:t>
      </w:r>
      <w:r>
        <w:rPr>
          <w:sz w:val="18"/>
          <w:szCs w:val="18"/>
        </w:rPr>
        <w:t>за</w:t>
      </w:r>
      <w:r w:rsidRPr="009318D3">
        <w:rPr>
          <w:sz w:val="18"/>
          <w:szCs w:val="18"/>
        </w:rPr>
        <w:t xml:space="preserve">меняют </w:t>
      </w:r>
      <w:r>
        <w:rPr>
          <w:sz w:val="18"/>
          <w:szCs w:val="18"/>
        </w:rPr>
        <w:t>звуком</w:t>
      </w:r>
      <w:r w:rsidRPr="009318D3">
        <w:rPr>
          <w:sz w:val="18"/>
          <w:szCs w:val="18"/>
        </w:rPr>
        <w:t xml:space="preserve"> «Б».</w:t>
      </w:r>
    </w:p>
  </w:footnote>
  <w:footnote w:id="316">
    <w:p w:rsidR="00507F32" w:rsidRPr="009318D3" w:rsidRDefault="00507F32" w:rsidP="00B1647D">
      <w:pPr>
        <w:pStyle w:val="a9"/>
      </w:pPr>
      <w:r>
        <w:rPr>
          <w:rStyle w:val="ab"/>
        </w:rPr>
        <w:footnoteRef/>
      </w:r>
      <w:r>
        <w:rPr>
          <w:sz w:val="18"/>
          <w:szCs w:val="18"/>
        </w:rPr>
        <w:t xml:space="preserve">  </w:t>
      </w:r>
      <w:r w:rsidRPr="00E518A8">
        <w:rPr>
          <w:sz w:val="18"/>
          <w:szCs w:val="18"/>
        </w:rPr>
        <w:t>Репко С.И. Хронология. – М.:</w:t>
      </w:r>
      <w:r>
        <w:rPr>
          <w:sz w:val="18"/>
          <w:szCs w:val="18"/>
        </w:rPr>
        <w:t xml:space="preserve"> </w:t>
      </w:r>
      <w:r w:rsidRPr="00E518A8">
        <w:rPr>
          <w:sz w:val="18"/>
          <w:szCs w:val="18"/>
        </w:rPr>
        <w:t>Академия геополитики, 2012, с.12-15.</w:t>
      </w:r>
    </w:p>
  </w:footnote>
  <w:footnote w:id="317">
    <w:p w:rsidR="00507F32" w:rsidRDefault="00507F32">
      <w:pPr>
        <w:pStyle w:val="a9"/>
      </w:pPr>
      <w:r>
        <w:rPr>
          <w:rStyle w:val="ab"/>
        </w:rPr>
        <w:footnoteRef/>
      </w:r>
      <w:r>
        <w:rPr>
          <w:sz w:val="18"/>
          <w:szCs w:val="18"/>
        </w:rPr>
        <w:t xml:space="preserve">  </w:t>
      </w:r>
      <w:r w:rsidRPr="000477A8">
        <w:rPr>
          <w:sz w:val="18"/>
          <w:szCs w:val="18"/>
        </w:rPr>
        <w:t>Царь царей</w:t>
      </w:r>
      <w:r>
        <w:rPr>
          <w:sz w:val="18"/>
          <w:szCs w:val="18"/>
        </w:rPr>
        <w:t>,</w:t>
      </w:r>
      <w:r w:rsidRPr="000477A8">
        <w:rPr>
          <w:sz w:val="18"/>
          <w:szCs w:val="18"/>
        </w:rPr>
        <w:t xml:space="preserve"> верховный царь</w:t>
      </w:r>
      <w:r>
        <w:rPr>
          <w:sz w:val="18"/>
          <w:szCs w:val="18"/>
        </w:rPr>
        <w:t>,</w:t>
      </w:r>
      <w:r w:rsidRPr="000477A8">
        <w:rPr>
          <w:sz w:val="18"/>
          <w:szCs w:val="18"/>
        </w:rPr>
        <w:t xml:space="preserve"> </w:t>
      </w:r>
      <w:r>
        <w:rPr>
          <w:sz w:val="18"/>
          <w:szCs w:val="18"/>
        </w:rPr>
        <w:t>п</w:t>
      </w:r>
      <w:r w:rsidRPr="000477A8">
        <w:rPr>
          <w:sz w:val="18"/>
          <w:szCs w:val="18"/>
        </w:rPr>
        <w:t xml:space="preserve">ервый царь </w:t>
      </w:r>
      <w:r>
        <w:rPr>
          <w:sz w:val="18"/>
          <w:szCs w:val="18"/>
        </w:rPr>
        <w:t>(</w:t>
      </w:r>
      <w:r w:rsidRPr="000477A8">
        <w:rPr>
          <w:sz w:val="18"/>
          <w:szCs w:val="18"/>
        </w:rPr>
        <w:t>по-</w:t>
      </w:r>
      <w:r>
        <w:rPr>
          <w:sz w:val="18"/>
          <w:szCs w:val="18"/>
        </w:rPr>
        <w:t>египетски</w:t>
      </w:r>
      <w:r w:rsidRPr="000477A8">
        <w:rPr>
          <w:sz w:val="18"/>
          <w:szCs w:val="18"/>
        </w:rPr>
        <w:t xml:space="preserve"> «И-ван»</w:t>
      </w:r>
      <w:r>
        <w:rPr>
          <w:sz w:val="18"/>
          <w:szCs w:val="18"/>
        </w:rPr>
        <w:t>)</w:t>
      </w:r>
      <w:r w:rsidRPr="000477A8">
        <w:rPr>
          <w:sz w:val="18"/>
          <w:szCs w:val="18"/>
        </w:rPr>
        <w:t>.</w:t>
      </w:r>
    </w:p>
  </w:footnote>
  <w:footnote w:id="318">
    <w:p w:rsidR="00507F32" w:rsidRDefault="00507F32" w:rsidP="001F7683">
      <w:pPr>
        <w:pStyle w:val="a9"/>
      </w:pPr>
      <w:r>
        <w:rPr>
          <w:rStyle w:val="ab"/>
        </w:rPr>
        <w:footnoteRef/>
      </w:r>
      <w:r>
        <w:rPr>
          <w:sz w:val="18"/>
          <w:szCs w:val="18"/>
        </w:rPr>
        <w:t xml:space="preserve">  </w:t>
      </w:r>
      <w:r w:rsidRPr="00BA342B">
        <w:rPr>
          <w:sz w:val="18"/>
          <w:szCs w:val="18"/>
        </w:rPr>
        <w:t>Богиня войны хитростью (число 12). В обратном чтении – Диана.</w:t>
      </w:r>
    </w:p>
  </w:footnote>
  <w:footnote w:id="319">
    <w:p w:rsidR="00507F32" w:rsidRDefault="00507F32" w:rsidP="00B1647D">
      <w:pPr>
        <w:pStyle w:val="a9"/>
      </w:pPr>
      <w:r>
        <w:rPr>
          <w:rStyle w:val="ab"/>
        </w:rPr>
        <w:footnoteRef/>
      </w:r>
      <w:r>
        <w:rPr>
          <w:sz w:val="18"/>
          <w:szCs w:val="18"/>
        </w:rPr>
        <w:t xml:space="preserve">  </w:t>
      </w:r>
      <w:r w:rsidRPr="004B46FC">
        <w:rPr>
          <w:sz w:val="18"/>
          <w:szCs w:val="18"/>
        </w:rPr>
        <w:t xml:space="preserve">В Империи Аминь </w:t>
      </w:r>
      <w:r>
        <w:rPr>
          <w:sz w:val="18"/>
          <w:szCs w:val="18"/>
        </w:rPr>
        <w:t xml:space="preserve">(Запад) </w:t>
      </w:r>
      <w:r w:rsidRPr="004B46FC">
        <w:rPr>
          <w:sz w:val="18"/>
          <w:szCs w:val="18"/>
        </w:rPr>
        <w:t xml:space="preserve">круг </w:t>
      </w:r>
      <w:r>
        <w:rPr>
          <w:sz w:val="18"/>
          <w:szCs w:val="18"/>
        </w:rPr>
        <w:t>стратегов</w:t>
      </w:r>
      <w:r w:rsidRPr="004B46FC">
        <w:rPr>
          <w:sz w:val="18"/>
          <w:szCs w:val="18"/>
        </w:rPr>
        <w:t xml:space="preserve"> имел </w:t>
      </w:r>
      <w:r>
        <w:rPr>
          <w:sz w:val="18"/>
          <w:szCs w:val="18"/>
        </w:rPr>
        <w:t>7</w:t>
      </w:r>
      <w:r w:rsidRPr="004B46FC">
        <w:rPr>
          <w:sz w:val="18"/>
          <w:szCs w:val="18"/>
        </w:rPr>
        <w:t xml:space="preserve"> членов (</w:t>
      </w:r>
      <w:r>
        <w:rPr>
          <w:sz w:val="18"/>
          <w:szCs w:val="18"/>
        </w:rPr>
        <w:t>7</w:t>
      </w:r>
      <w:r w:rsidRPr="004B46FC">
        <w:rPr>
          <w:sz w:val="18"/>
          <w:szCs w:val="18"/>
        </w:rPr>
        <w:t xml:space="preserve"> – </w:t>
      </w:r>
      <w:r>
        <w:rPr>
          <w:sz w:val="18"/>
          <w:szCs w:val="18"/>
        </w:rPr>
        <w:t>это Юпитер</w:t>
      </w:r>
      <w:r w:rsidRPr="004B46FC">
        <w:rPr>
          <w:sz w:val="18"/>
          <w:szCs w:val="18"/>
        </w:rPr>
        <w:t>).</w:t>
      </w:r>
    </w:p>
  </w:footnote>
  <w:footnote w:id="320">
    <w:p w:rsidR="00507F32" w:rsidRDefault="00507F32">
      <w:pPr>
        <w:pStyle w:val="a9"/>
      </w:pPr>
      <w:r>
        <w:rPr>
          <w:rStyle w:val="ab"/>
        </w:rPr>
        <w:footnoteRef/>
      </w:r>
      <w:r>
        <w:rPr>
          <w:sz w:val="18"/>
          <w:szCs w:val="18"/>
        </w:rPr>
        <w:t xml:space="preserve">  </w:t>
      </w:r>
      <w:r w:rsidRPr="0007604D">
        <w:rPr>
          <w:sz w:val="18"/>
          <w:szCs w:val="18"/>
        </w:rPr>
        <w:t>Ее назвали якобы «3-им фараоном 2-й династии».</w:t>
      </w:r>
    </w:p>
  </w:footnote>
  <w:footnote w:id="321">
    <w:p w:rsidR="00507F32" w:rsidRDefault="00507F32" w:rsidP="0097227F">
      <w:pPr>
        <w:pStyle w:val="a9"/>
      </w:pPr>
      <w:r>
        <w:rPr>
          <w:rStyle w:val="ab"/>
        </w:rPr>
        <w:footnoteRef/>
      </w:r>
      <w:r>
        <w:rPr>
          <w:sz w:val="18"/>
          <w:szCs w:val="18"/>
        </w:rPr>
        <w:t xml:space="preserve">  Всего 5 имен. Другие имена: </w:t>
      </w:r>
      <w:r w:rsidRPr="00C4701A">
        <w:rPr>
          <w:sz w:val="18"/>
          <w:szCs w:val="18"/>
        </w:rPr>
        <w:t xml:space="preserve">Карафат, </w:t>
      </w:r>
      <w:r>
        <w:rPr>
          <w:sz w:val="18"/>
          <w:szCs w:val="18"/>
        </w:rPr>
        <w:t xml:space="preserve">Каратаф, </w:t>
      </w:r>
      <w:r w:rsidRPr="00C4701A">
        <w:rPr>
          <w:sz w:val="18"/>
          <w:szCs w:val="18"/>
        </w:rPr>
        <w:t>Тит</w:t>
      </w:r>
      <w:r>
        <w:rPr>
          <w:sz w:val="18"/>
          <w:szCs w:val="18"/>
        </w:rPr>
        <w:t>, Хеопс («епископ»)</w:t>
      </w:r>
      <w:r w:rsidRPr="00C4701A">
        <w:rPr>
          <w:sz w:val="18"/>
          <w:szCs w:val="18"/>
        </w:rPr>
        <w:t>.</w:t>
      </w:r>
    </w:p>
  </w:footnote>
  <w:footnote w:id="322">
    <w:p w:rsidR="00507F32" w:rsidRPr="0069582E" w:rsidRDefault="00507F32">
      <w:pPr>
        <w:pStyle w:val="a9"/>
      </w:pPr>
      <w:r>
        <w:rPr>
          <w:rStyle w:val="ab"/>
        </w:rPr>
        <w:footnoteRef/>
      </w:r>
      <w:r>
        <w:rPr>
          <w:sz w:val="18"/>
          <w:szCs w:val="18"/>
        </w:rPr>
        <w:t xml:space="preserve"> </w:t>
      </w:r>
      <w:r w:rsidRPr="0069582E">
        <w:rPr>
          <w:sz w:val="18"/>
          <w:szCs w:val="18"/>
        </w:rPr>
        <w:t>27-29-я династии («персидские») подчинялись Западу.</w:t>
      </w:r>
    </w:p>
  </w:footnote>
  <w:footnote w:id="323">
    <w:p w:rsidR="00507F32" w:rsidRPr="00065B50" w:rsidRDefault="00507F32">
      <w:pPr>
        <w:pStyle w:val="a9"/>
        <w:rPr>
          <w:lang w:val="en-US"/>
        </w:rPr>
      </w:pPr>
      <w:r>
        <w:rPr>
          <w:rStyle w:val="ab"/>
        </w:rPr>
        <w:footnoteRef/>
      </w:r>
      <w:r w:rsidRPr="00065B50">
        <w:rPr>
          <w:sz w:val="18"/>
          <w:szCs w:val="18"/>
          <w:lang w:val="en-US"/>
        </w:rPr>
        <w:t xml:space="preserve">  </w:t>
      </w:r>
      <w:r w:rsidRPr="00A20091">
        <w:rPr>
          <w:sz w:val="18"/>
          <w:szCs w:val="18"/>
        </w:rPr>
        <w:t>Тятя</w:t>
      </w:r>
      <w:r w:rsidRPr="00065B50">
        <w:rPr>
          <w:sz w:val="18"/>
          <w:szCs w:val="18"/>
          <w:lang w:val="en-US"/>
        </w:rPr>
        <w:t xml:space="preserve"> </w:t>
      </w:r>
      <w:r>
        <w:rPr>
          <w:sz w:val="18"/>
          <w:szCs w:val="18"/>
        </w:rPr>
        <w:t>означает</w:t>
      </w:r>
      <w:r w:rsidRPr="00065B50">
        <w:rPr>
          <w:sz w:val="18"/>
          <w:szCs w:val="18"/>
          <w:lang w:val="en-US"/>
        </w:rPr>
        <w:t xml:space="preserve"> «</w:t>
      </w:r>
      <w:r w:rsidRPr="00A20091">
        <w:rPr>
          <w:sz w:val="18"/>
          <w:szCs w:val="18"/>
        </w:rPr>
        <w:t>отец</w:t>
      </w:r>
      <w:r w:rsidRPr="00065B50">
        <w:rPr>
          <w:sz w:val="18"/>
          <w:szCs w:val="18"/>
          <w:lang w:val="en-US"/>
        </w:rPr>
        <w:t>», «</w:t>
      </w:r>
      <w:r w:rsidRPr="00A20091">
        <w:rPr>
          <w:sz w:val="18"/>
          <w:szCs w:val="18"/>
        </w:rPr>
        <w:t>патриарх</w:t>
      </w:r>
      <w:r w:rsidRPr="00065B50">
        <w:rPr>
          <w:sz w:val="18"/>
          <w:szCs w:val="18"/>
          <w:lang w:val="en-US"/>
        </w:rPr>
        <w:t>».</w:t>
      </w:r>
    </w:p>
  </w:footnote>
  <w:footnote w:id="324">
    <w:p w:rsidR="00507F32" w:rsidRPr="00CB2AD1" w:rsidRDefault="00507F32">
      <w:pPr>
        <w:pStyle w:val="a9"/>
        <w:rPr>
          <w:lang w:val="en-US"/>
        </w:rPr>
      </w:pPr>
      <w:r>
        <w:rPr>
          <w:rStyle w:val="ab"/>
        </w:rPr>
        <w:footnoteRef/>
      </w:r>
      <w:r w:rsidRPr="00CB2AD1">
        <w:rPr>
          <w:sz w:val="18"/>
          <w:szCs w:val="18"/>
          <w:lang w:val="en-US"/>
        </w:rPr>
        <w:t xml:space="preserve"> </w:t>
      </w:r>
      <w:r w:rsidRPr="00DC1361">
        <w:rPr>
          <w:sz w:val="18"/>
          <w:szCs w:val="18"/>
          <w:lang w:val="en-US"/>
        </w:rPr>
        <w:t xml:space="preserve"> </w:t>
      </w:r>
      <w:r w:rsidRPr="00964819">
        <w:rPr>
          <w:sz w:val="18"/>
          <w:szCs w:val="18"/>
          <w:lang w:val="en-US"/>
        </w:rPr>
        <w:t>wikipedia</w:t>
      </w:r>
      <w:r w:rsidRPr="00CB2AD1">
        <w:rPr>
          <w:sz w:val="18"/>
          <w:szCs w:val="18"/>
          <w:lang w:val="en-US"/>
        </w:rPr>
        <w:t>.</w:t>
      </w:r>
      <w:r w:rsidRPr="00964819">
        <w:rPr>
          <w:sz w:val="18"/>
          <w:szCs w:val="18"/>
          <w:lang w:val="en-US"/>
        </w:rPr>
        <w:t>org</w:t>
      </w:r>
      <w:r w:rsidRPr="00CB2AD1">
        <w:rPr>
          <w:sz w:val="18"/>
          <w:szCs w:val="18"/>
          <w:lang w:val="en-US"/>
        </w:rPr>
        <w:t>/</w:t>
      </w:r>
      <w:r w:rsidRPr="00964819">
        <w:rPr>
          <w:sz w:val="18"/>
          <w:szCs w:val="18"/>
          <w:lang w:val="en-US"/>
        </w:rPr>
        <w:t>wiki</w:t>
      </w:r>
      <w:r w:rsidRPr="00CB2AD1">
        <w:rPr>
          <w:sz w:val="18"/>
          <w:szCs w:val="18"/>
          <w:lang w:val="en-US"/>
        </w:rPr>
        <w:t>/</w:t>
      </w:r>
      <w:r w:rsidRPr="00964819">
        <w:rPr>
          <w:sz w:val="18"/>
          <w:szCs w:val="18"/>
          <w:lang w:val="en-US"/>
        </w:rPr>
        <w:t>File</w:t>
      </w:r>
      <w:r w:rsidRPr="00CB2AD1">
        <w:rPr>
          <w:sz w:val="18"/>
          <w:szCs w:val="18"/>
          <w:lang w:val="en-US"/>
        </w:rPr>
        <w:t xml:space="preserve">: </w:t>
      </w:r>
      <w:r w:rsidRPr="00964819">
        <w:rPr>
          <w:sz w:val="18"/>
          <w:szCs w:val="18"/>
          <w:lang w:val="en-US"/>
        </w:rPr>
        <w:t>Narmer</w:t>
      </w:r>
      <w:r w:rsidRPr="00CB2AD1">
        <w:rPr>
          <w:sz w:val="18"/>
          <w:szCs w:val="18"/>
          <w:lang w:val="en-US"/>
        </w:rPr>
        <w:t xml:space="preserve"> </w:t>
      </w:r>
      <w:r w:rsidRPr="00964819">
        <w:rPr>
          <w:sz w:val="18"/>
          <w:szCs w:val="18"/>
          <w:lang w:val="en-US"/>
        </w:rPr>
        <w:t>Palette</w:t>
      </w:r>
      <w:r w:rsidRPr="00CB2AD1">
        <w:rPr>
          <w:sz w:val="18"/>
          <w:szCs w:val="18"/>
          <w:lang w:val="en-US"/>
        </w:rPr>
        <w:t>-</w:t>
      </w:r>
      <w:r w:rsidRPr="00964819">
        <w:rPr>
          <w:sz w:val="18"/>
          <w:szCs w:val="18"/>
          <w:lang w:val="en-US"/>
        </w:rPr>
        <w:t>Close</w:t>
      </w:r>
      <w:r w:rsidRPr="00CB2AD1">
        <w:rPr>
          <w:sz w:val="18"/>
          <w:szCs w:val="18"/>
          <w:lang w:val="en-US"/>
        </w:rPr>
        <w:t xml:space="preserve"> </w:t>
      </w:r>
      <w:r w:rsidRPr="00964819">
        <w:rPr>
          <w:sz w:val="18"/>
          <w:szCs w:val="18"/>
          <w:lang w:val="en-US"/>
        </w:rPr>
        <w:t>Up</w:t>
      </w:r>
      <w:r w:rsidRPr="00CB2AD1">
        <w:rPr>
          <w:sz w:val="18"/>
          <w:szCs w:val="18"/>
          <w:lang w:val="en-US"/>
        </w:rPr>
        <w:t>…</w:t>
      </w:r>
      <w:r w:rsidRPr="00964819">
        <w:rPr>
          <w:sz w:val="18"/>
          <w:szCs w:val="18"/>
          <w:lang w:val="en-US"/>
        </w:rPr>
        <w:t>png</w:t>
      </w:r>
    </w:p>
  </w:footnote>
  <w:footnote w:id="325">
    <w:p w:rsidR="00507F32" w:rsidRPr="00B73D67" w:rsidRDefault="00507F32">
      <w:pPr>
        <w:pStyle w:val="a9"/>
      </w:pPr>
      <w:r>
        <w:rPr>
          <w:rStyle w:val="ab"/>
        </w:rPr>
        <w:footnoteRef/>
      </w:r>
      <w:r>
        <w:rPr>
          <w:sz w:val="18"/>
          <w:szCs w:val="18"/>
        </w:rPr>
        <w:t xml:space="preserve">  </w:t>
      </w:r>
      <w:r w:rsidRPr="00B73D67">
        <w:rPr>
          <w:sz w:val="18"/>
          <w:szCs w:val="18"/>
        </w:rPr>
        <w:t>Богиня Сет</w:t>
      </w:r>
      <w:r>
        <w:rPr>
          <w:sz w:val="18"/>
          <w:szCs w:val="18"/>
        </w:rPr>
        <w:t>ь</w:t>
      </w:r>
      <w:r w:rsidRPr="00B73D67">
        <w:rPr>
          <w:sz w:val="18"/>
          <w:szCs w:val="18"/>
        </w:rPr>
        <w:t xml:space="preserve"> Запада – это горизонтальный прямоугольник.</w:t>
      </w:r>
    </w:p>
  </w:footnote>
  <w:footnote w:id="326">
    <w:p w:rsidR="00507F32" w:rsidRPr="00EA49DC" w:rsidRDefault="00507F32" w:rsidP="00B302D5">
      <w:pPr>
        <w:pStyle w:val="a9"/>
        <w:rPr>
          <w:lang w:val="en-US"/>
        </w:rPr>
      </w:pPr>
      <w:r>
        <w:rPr>
          <w:rStyle w:val="ab"/>
        </w:rPr>
        <w:footnoteRef/>
      </w:r>
      <w:r w:rsidRPr="00CB2AD1">
        <w:rPr>
          <w:sz w:val="18"/>
          <w:szCs w:val="18"/>
          <w:lang w:val="en-US"/>
        </w:rPr>
        <w:t xml:space="preserve"> </w:t>
      </w:r>
      <w:r w:rsidRPr="002232F3">
        <w:rPr>
          <w:sz w:val="18"/>
          <w:szCs w:val="18"/>
          <w:lang w:val="en-US"/>
        </w:rPr>
        <w:t xml:space="preserve"> </w:t>
      </w:r>
      <w:r w:rsidRPr="009006A7">
        <w:rPr>
          <w:sz w:val="18"/>
          <w:szCs w:val="18"/>
          <w:lang w:val="en-US"/>
        </w:rPr>
        <w:t>nemo</w:t>
      </w:r>
      <w:r w:rsidRPr="00EA49DC">
        <w:rPr>
          <w:sz w:val="18"/>
          <w:szCs w:val="18"/>
          <w:lang w:val="en-US"/>
        </w:rPr>
        <w:t>.</w:t>
      </w:r>
      <w:r w:rsidRPr="009006A7">
        <w:rPr>
          <w:sz w:val="18"/>
          <w:szCs w:val="18"/>
          <w:lang w:val="en-US"/>
        </w:rPr>
        <w:t>nu</w:t>
      </w:r>
      <w:r w:rsidRPr="00EA49DC">
        <w:rPr>
          <w:sz w:val="18"/>
          <w:szCs w:val="18"/>
          <w:lang w:val="en-US"/>
        </w:rPr>
        <w:t>/</w:t>
      </w:r>
      <w:r w:rsidRPr="009006A7">
        <w:rPr>
          <w:sz w:val="18"/>
          <w:szCs w:val="18"/>
          <w:lang w:val="en-US"/>
        </w:rPr>
        <w:t>ibisportal</w:t>
      </w:r>
      <w:r w:rsidRPr="00EA49DC">
        <w:rPr>
          <w:sz w:val="18"/>
          <w:szCs w:val="18"/>
          <w:lang w:val="en-US"/>
        </w:rPr>
        <w:t>/0</w:t>
      </w:r>
      <w:r w:rsidRPr="009006A7">
        <w:rPr>
          <w:sz w:val="18"/>
          <w:szCs w:val="18"/>
          <w:lang w:val="en-US"/>
        </w:rPr>
        <w:t>egyptintro</w:t>
      </w:r>
      <w:r w:rsidRPr="00EA49DC">
        <w:rPr>
          <w:sz w:val="18"/>
          <w:szCs w:val="18"/>
          <w:lang w:val="en-US"/>
        </w:rPr>
        <w:t>/2</w:t>
      </w:r>
      <w:r w:rsidRPr="009006A7">
        <w:rPr>
          <w:sz w:val="18"/>
          <w:szCs w:val="18"/>
          <w:lang w:val="en-US"/>
        </w:rPr>
        <w:t>egypt</w:t>
      </w:r>
      <w:r w:rsidRPr="00EA49DC">
        <w:rPr>
          <w:sz w:val="18"/>
          <w:szCs w:val="18"/>
          <w:lang w:val="en-US"/>
        </w:rPr>
        <w:t>/</w:t>
      </w:r>
      <w:r w:rsidRPr="009006A7">
        <w:rPr>
          <w:sz w:val="18"/>
          <w:szCs w:val="18"/>
          <w:lang w:val="en-US"/>
        </w:rPr>
        <w:t>Nebra</w:t>
      </w:r>
      <w:r w:rsidRPr="00EA49DC">
        <w:rPr>
          <w:sz w:val="18"/>
          <w:szCs w:val="18"/>
          <w:lang w:val="en-US"/>
        </w:rPr>
        <w:t>.</w:t>
      </w:r>
      <w:r w:rsidRPr="009006A7">
        <w:rPr>
          <w:sz w:val="18"/>
          <w:szCs w:val="18"/>
          <w:lang w:val="en-US"/>
        </w:rPr>
        <w:t>htm</w:t>
      </w:r>
    </w:p>
  </w:footnote>
  <w:footnote w:id="327">
    <w:p w:rsidR="00507F32" w:rsidRDefault="00507F32">
      <w:pPr>
        <w:pStyle w:val="a9"/>
      </w:pPr>
      <w:r>
        <w:rPr>
          <w:rStyle w:val="ab"/>
        </w:rPr>
        <w:footnoteRef/>
      </w:r>
      <w:r>
        <w:rPr>
          <w:sz w:val="18"/>
          <w:szCs w:val="18"/>
        </w:rPr>
        <w:t xml:space="preserve"> </w:t>
      </w:r>
      <w:r w:rsidRPr="00B73D67">
        <w:rPr>
          <w:sz w:val="18"/>
          <w:szCs w:val="18"/>
        </w:rPr>
        <w:t xml:space="preserve">Последовательность </w:t>
      </w:r>
      <w:r>
        <w:rPr>
          <w:sz w:val="18"/>
          <w:szCs w:val="18"/>
        </w:rPr>
        <w:t xml:space="preserve">чтения </w:t>
      </w:r>
      <w:r w:rsidRPr="00B73D67">
        <w:rPr>
          <w:sz w:val="18"/>
          <w:szCs w:val="18"/>
        </w:rPr>
        <w:t xml:space="preserve">для </w:t>
      </w:r>
      <w:r>
        <w:rPr>
          <w:sz w:val="18"/>
          <w:szCs w:val="18"/>
        </w:rPr>
        <w:t>Запада</w:t>
      </w:r>
      <w:r w:rsidRPr="00B73D67">
        <w:rPr>
          <w:sz w:val="18"/>
          <w:szCs w:val="18"/>
        </w:rPr>
        <w:t xml:space="preserve">. Для </w:t>
      </w:r>
      <w:r>
        <w:rPr>
          <w:sz w:val="18"/>
          <w:szCs w:val="18"/>
        </w:rPr>
        <w:t>Востока- это Хов</w:t>
      </w:r>
      <w:r w:rsidRPr="00B73D67">
        <w:rPr>
          <w:sz w:val="18"/>
          <w:szCs w:val="18"/>
        </w:rPr>
        <w:t>-</w:t>
      </w:r>
      <w:r>
        <w:rPr>
          <w:sz w:val="18"/>
          <w:szCs w:val="18"/>
        </w:rPr>
        <w:t>И</w:t>
      </w:r>
      <w:r w:rsidRPr="00B73D67">
        <w:rPr>
          <w:sz w:val="18"/>
          <w:szCs w:val="18"/>
        </w:rPr>
        <w:t>.</w:t>
      </w:r>
    </w:p>
  </w:footnote>
  <w:footnote w:id="328">
    <w:p w:rsidR="00507F32" w:rsidRDefault="00507F32" w:rsidP="00C4701A">
      <w:pPr>
        <w:pStyle w:val="a9"/>
      </w:pPr>
      <w:r>
        <w:rPr>
          <w:rStyle w:val="ab"/>
        </w:rPr>
        <w:footnoteRef/>
      </w:r>
      <w:r>
        <w:rPr>
          <w:sz w:val="18"/>
          <w:szCs w:val="18"/>
        </w:rPr>
        <w:t xml:space="preserve"> </w:t>
      </w:r>
      <w:r w:rsidRPr="00E80FE8">
        <w:rPr>
          <w:sz w:val="18"/>
          <w:szCs w:val="18"/>
        </w:rPr>
        <w:t>Запись иероглифами Т-И-Т: Т (топор), И (</w:t>
      </w:r>
      <w:r>
        <w:rPr>
          <w:sz w:val="18"/>
          <w:szCs w:val="18"/>
        </w:rPr>
        <w:t>единица</w:t>
      </w:r>
      <w:r w:rsidRPr="00E80FE8">
        <w:rPr>
          <w:sz w:val="18"/>
          <w:szCs w:val="18"/>
        </w:rPr>
        <w:t>), Т (топор).</w:t>
      </w:r>
      <w:r>
        <w:rPr>
          <w:sz w:val="18"/>
          <w:szCs w:val="18"/>
        </w:rPr>
        <w:t xml:space="preserve"> Тит означает «первый Топора». «Ключем», раскрывающим смысл являются два топора – привилегия главкома. За главкомом два его охранника несли 2 топора. </w:t>
      </w:r>
    </w:p>
  </w:footnote>
  <w:footnote w:id="329">
    <w:p w:rsidR="00507F32" w:rsidRDefault="00507F32">
      <w:pPr>
        <w:pStyle w:val="a9"/>
        <w:rPr>
          <w:sz w:val="18"/>
          <w:szCs w:val="18"/>
        </w:rPr>
      </w:pPr>
      <w:r>
        <w:rPr>
          <w:rStyle w:val="ab"/>
        </w:rPr>
        <w:footnoteRef/>
      </w:r>
      <w:r>
        <w:rPr>
          <w:sz w:val="18"/>
          <w:szCs w:val="18"/>
        </w:rPr>
        <w:t xml:space="preserve"> </w:t>
      </w:r>
      <w:r w:rsidRPr="00FE099A">
        <w:rPr>
          <w:sz w:val="18"/>
          <w:szCs w:val="18"/>
        </w:rPr>
        <w:t>108</w:t>
      </w:r>
      <w:r>
        <w:rPr>
          <w:sz w:val="18"/>
          <w:szCs w:val="18"/>
        </w:rPr>
        <w:t xml:space="preserve"> месяцев</w:t>
      </w:r>
      <w:r w:rsidRPr="00FE099A">
        <w:rPr>
          <w:sz w:val="18"/>
          <w:szCs w:val="18"/>
        </w:rPr>
        <w:t xml:space="preserve"> (8 лет, 8 месяцев, 23 дня) от «1385» - код бога Аминь-Ра,</w:t>
      </w:r>
      <w:r>
        <w:rPr>
          <w:sz w:val="18"/>
          <w:szCs w:val="18"/>
        </w:rPr>
        <w:t xml:space="preserve"> его</w:t>
      </w:r>
    </w:p>
    <w:p w:rsidR="00507F32" w:rsidRDefault="00507F32">
      <w:pPr>
        <w:pStyle w:val="a9"/>
      </w:pPr>
      <w:r w:rsidRPr="00FE099A">
        <w:rPr>
          <w:sz w:val="18"/>
          <w:szCs w:val="18"/>
        </w:rPr>
        <w:t xml:space="preserve">окончательная сумма </w:t>
      </w:r>
      <w:r>
        <w:rPr>
          <w:sz w:val="18"/>
          <w:szCs w:val="18"/>
        </w:rPr>
        <w:t xml:space="preserve">равна </w:t>
      </w:r>
      <w:r w:rsidRPr="00FE099A">
        <w:rPr>
          <w:sz w:val="18"/>
          <w:szCs w:val="18"/>
        </w:rPr>
        <w:t>8</w:t>
      </w:r>
      <w:r>
        <w:rPr>
          <w:sz w:val="18"/>
          <w:szCs w:val="18"/>
        </w:rPr>
        <w:t>.1385 - это</w:t>
      </w:r>
      <w:r w:rsidRPr="00FE099A">
        <w:rPr>
          <w:sz w:val="18"/>
          <w:szCs w:val="18"/>
        </w:rPr>
        <w:t xml:space="preserve"> 24.5.1301 (6380 СМ).</w:t>
      </w:r>
    </w:p>
  </w:footnote>
  <w:footnote w:id="330">
    <w:p w:rsidR="00507F32" w:rsidRDefault="00507F32" w:rsidP="00B302D5">
      <w:pPr>
        <w:pStyle w:val="a9"/>
        <w:rPr>
          <w:sz w:val="18"/>
          <w:szCs w:val="18"/>
        </w:rPr>
      </w:pPr>
      <w:r>
        <w:rPr>
          <w:rStyle w:val="ab"/>
        </w:rPr>
        <w:footnoteRef/>
      </w:r>
      <w:r>
        <w:rPr>
          <w:sz w:val="18"/>
          <w:szCs w:val="18"/>
        </w:rPr>
        <w:t xml:space="preserve"> </w:t>
      </w:r>
      <w:r w:rsidRPr="008C3A6F">
        <w:rPr>
          <w:sz w:val="18"/>
          <w:szCs w:val="18"/>
        </w:rPr>
        <w:t>Греческий код слова Птах – это Мемфис (ММТ)</w:t>
      </w:r>
      <w:r>
        <w:rPr>
          <w:sz w:val="18"/>
          <w:szCs w:val="18"/>
        </w:rPr>
        <w:t xml:space="preserve">, обратное прочтение </w:t>
      </w:r>
    </w:p>
    <w:p w:rsidR="00507F32" w:rsidRPr="00C27285" w:rsidRDefault="00507F32" w:rsidP="00B302D5">
      <w:pPr>
        <w:pStyle w:val="a9"/>
        <w:rPr>
          <w:sz w:val="18"/>
          <w:szCs w:val="18"/>
        </w:rPr>
      </w:pPr>
      <w:r>
        <w:rPr>
          <w:sz w:val="18"/>
          <w:szCs w:val="18"/>
        </w:rPr>
        <w:t xml:space="preserve">    персидского названия ТММ («тамом», конец). Птах – это начало и конец.</w:t>
      </w:r>
    </w:p>
  </w:footnote>
  <w:footnote w:id="331">
    <w:p w:rsidR="00507F32" w:rsidRPr="00C27285" w:rsidRDefault="00507F32" w:rsidP="00B302D5">
      <w:pPr>
        <w:pStyle w:val="a9"/>
        <w:rPr>
          <w:sz w:val="18"/>
          <w:szCs w:val="18"/>
        </w:rPr>
      </w:pPr>
      <w:r>
        <w:rPr>
          <w:rStyle w:val="ab"/>
        </w:rPr>
        <w:footnoteRef/>
      </w:r>
      <w:r>
        <w:rPr>
          <w:sz w:val="18"/>
          <w:szCs w:val="18"/>
        </w:rPr>
        <w:t xml:space="preserve"> </w:t>
      </w:r>
      <w:r w:rsidRPr="00C27285">
        <w:rPr>
          <w:sz w:val="18"/>
          <w:szCs w:val="18"/>
        </w:rPr>
        <w:t xml:space="preserve">Репко С.И. Когнитивная война. – М.: Академия геополитики, 2013, с. 131- </w:t>
      </w:r>
    </w:p>
    <w:p w:rsidR="00507F32" w:rsidRPr="007F701F" w:rsidRDefault="00507F32" w:rsidP="00B302D5">
      <w:pPr>
        <w:pStyle w:val="a9"/>
      </w:pPr>
      <w:r w:rsidRPr="007F701F">
        <w:rPr>
          <w:sz w:val="18"/>
          <w:szCs w:val="18"/>
        </w:rPr>
        <w:t xml:space="preserve">132.// </w:t>
      </w:r>
      <w:r w:rsidRPr="00C27285">
        <w:rPr>
          <w:sz w:val="18"/>
          <w:szCs w:val="18"/>
          <w:lang w:val="en-US"/>
        </w:rPr>
        <w:t>www</w:t>
      </w:r>
      <w:r w:rsidRPr="007F701F">
        <w:rPr>
          <w:sz w:val="18"/>
          <w:szCs w:val="18"/>
        </w:rPr>
        <w:t>.</w:t>
      </w:r>
      <w:r w:rsidRPr="00C27285">
        <w:rPr>
          <w:sz w:val="18"/>
          <w:szCs w:val="18"/>
          <w:lang w:val="en-US"/>
        </w:rPr>
        <w:t>repko</w:t>
      </w:r>
      <w:r w:rsidRPr="007F701F">
        <w:rPr>
          <w:sz w:val="18"/>
          <w:szCs w:val="18"/>
        </w:rPr>
        <w:t>.</w:t>
      </w:r>
      <w:r w:rsidRPr="00C27285">
        <w:rPr>
          <w:sz w:val="18"/>
          <w:szCs w:val="18"/>
          <w:lang w:val="en-US"/>
        </w:rPr>
        <w:t>su</w:t>
      </w:r>
    </w:p>
  </w:footnote>
  <w:footnote w:id="332">
    <w:p w:rsidR="00507F32" w:rsidRDefault="00507F32" w:rsidP="0041410B">
      <w:pPr>
        <w:pStyle w:val="a9"/>
      </w:pPr>
      <w:r>
        <w:rPr>
          <w:rStyle w:val="ab"/>
        </w:rPr>
        <w:footnoteRef/>
      </w:r>
      <w:r>
        <w:rPr>
          <w:sz w:val="18"/>
          <w:szCs w:val="18"/>
        </w:rPr>
        <w:t xml:space="preserve"> </w:t>
      </w:r>
      <w:r w:rsidRPr="004911FA">
        <w:rPr>
          <w:sz w:val="18"/>
          <w:szCs w:val="18"/>
        </w:rPr>
        <w:t xml:space="preserve">Вращение </w:t>
      </w:r>
      <w:r>
        <w:rPr>
          <w:sz w:val="18"/>
          <w:szCs w:val="18"/>
        </w:rPr>
        <w:t xml:space="preserve"> против часовой стрелки</w:t>
      </w:r>
      <w:r w:rsidRPr="004911FA">
        <w:rPr>
          <w:sz w:val="18"/>
          <w:szCs w:val="18"/>
        </w:rPr>
        <w:t xml:space="preserve"> – признак Востока, Империи </w:t>
      </w:r>
      <w:r>
        <w:rPr>
          <w:sz w:val="18"/>
          <w:szCs w:val="18"/>
        </w:rPr>
        <w:t>Сол</w:t>
      </w:r>
      <w:r w:rsidRPr="004911FA">
        <w:rPr>
          <w:sz w:val="18"/>
          <w:szCs w:val="18"/>
        </w:rPr>
        <w:t>.</w:t>
      </w:r>
    </w:p>
  </w:footnote>
  <w:footnote w:id="333">
    <w:p w:rsidR="00507F32" w:rsidRPr="000C2EF7" w:rsidRDefault="00507F32">
      <w:pPr>
        <w:pStyle w:val="a9"/>
      </w:pPr>
      <w:r>
        <w:rPr>
          <w:rStyle w:val="ab"/>
        </w:rPr>
        <w:footnoteRef/>
      </w:r>
      <w:r>
        <w:rPr>
          <w:sz w:val="18"/>
          <w:szCs w:val="18"/>
        </w:rPr>
        <w:t xml:space="preserve"> </w:t>
      </w:r>
      <w:r w:rsidRPr="000C2EF7">
        <w:rPr>
          <w:sz w:val="18"/>
          <w:szCs w:val="18"/>
        </w:rPr>
        <w:t>Вторая строка, 3-й прямоугольник справа, знаки внизу прямоугольника.</w:t>
      </w:r>
    </w:p>
  </w:footnote>
  <w:footnote w:id="334">
    <w:p w:rsidR="00507F32" w:rsidRPr="000C2EF7" w:rsidRDefault="00507F32">
      <w:pPr>
        <w:pStyle w:val="a9"/>
        <w:rPr>
          <w:sz w:val="18"/>
          <w:szCs w:val="18"/>
        </w:rPr>
      </w:pPr>
      <w:r>
        <w:rPr>
          <w:rStyle w:val="ab"/>
        </w:rPr>
        <w:footnoteRef/>
      </w:r>
      <w:r>
        <w:rPr>
          <w:sz w:val="18"/>
          <w:szCs w:val="18"/>
        </w:rPr>
        <w:t xml:space="preserve"> </w:t>
      </w:r>
      <w:r w:rsidRPr="000C2EF7">
        <w:rPr>
          <w:sz w:val="18"/>
          <w:szCs w:val="18"/>
        </w:rPr>
        <w:t>Вторая строка, 9-й прямоугольник справа (2,9).</w:t>
      </w:r>
    </w:p>
  </w:footnote>
  <w:footnote w:id="335">
    <w:p w:rsidR="00507F32" w:rsidRDefault="00507F32">
      <w:pPr>
        <w:pStyle w:val="a9"/>
      </w:pPr>
      <w:r w:rsidRPr="000C2EF7">
        <w:rPr>
          <w:rStyle w:val="ab"/>
          <w:sz w:val="18"/>
          <w:szCs w:val="18"/>
        </w:rPr>
        <w:footnoteRef/>
      </w:r>
      <w:r w:rsidRPr="000C2EF7">
        <w:rPr>
          <w:sz w:val="18"/>
          <w:szCs w:val="18"/>
        </w:rPr>
        <w:t xml:space="preserve"> </w:t>
      </w:r>
      <w:r>
        <w:rPr>
          <w:sz w:val="18"/>
          <w:szCs w:val="18"/>
        </w:rPr>
        <w:t xml:space="preserve"> </w:t>
      </w:r>
      <w:r w:rsidRPr="000C2EF7">
        <w:rPr>
          <w:sz w:val="18"/>
          <w:szCs w:val="18"/>
        </w:rPr>
        <w:t>Третья строка, 11-й прямоугольник справа (3,11).</w:t>
      </w:r>
    </w:p>
  </w:footnote>
  <w:footnote w:id="336">
    <w:p w:rsidR="00507F32" w:rsidRDefault="00507F32" w:rsidP="00347CC8">
      <w:pPr>
        <w:pStyle w:val="a9"/>
      </w:pPr>
      <w:r>
        <w:rPr>
          <w:rStyle w:val="ab"/>
        </w:rPr>
        <w:footnoteRef/>
      </w:r>
      <w:r w:rsidRPr="00236D66">
        <w:rPr>
          <w:sz w:val="18"/>
          <w:szCs w:val="18"/>
        </w:rPr>
        <w:t xml:space="preserve"> </w:t>
      </w:r>
      <w:r>
        <w:rPr>
          <w:sz w:val="18"/>
          <w:szCs w:val="18"/>
        </w:rPr>
        <w:t xml:space="preserve"> </w:t>
      </w:r>
      <w:r w:rsidRPr="00236D66">
        <w:rPr>
          <w:sz w:val="18"/>
          <w:szCs w:val="18"/>
        </w:rPr>
        <w:t>Имя</w:t>
      </w:r>
      <w:r>
        <w:rPr>
          <w:sz w:val="18"/>
          <w:szCs w:val="18"/>
        </w:rPr>
        <w:t xml:space="preserve"> </w:t>
      </w:r>
      <w:r w:rsidRPr="004911FA">
        <w:rPr>
          <w:sz w:val="18"/>
          <w:szCs w:val="18"/>
        </w:rPr>
        <w:t>о</w:t>
      </w:r>
      <w:r w:rsidRPr="00734AC7">
        <w:rPr>
          <w:sz w:val="18"/>
          <w:szCs w:val="18"/>
        </w:rPr>
        <w:t>бозначен</w:t>
      </w:r>
      <w:r>
        <w:rPr>
          <w:sz w:val="18"/>
          <w:szCs w:val="18"/>
        </w:rPr>
        <w:t>о</w:t>
      </w:r>
      <w:r w:rsidRPr="00734AC7">
        <w:rPr>
          <w:sz w:val="18"/>
          <w:szCs w:val="18"/>
        </w:rPr>
        <w:t xml:space="preserve"> тремя тронами – это уровень патры</w:t>
      </w:r>
      <w:r>
        <w:rPr>
          <w:sz w:val="18"/>
          <w:szCs w:val="18"/>
        </w:rPr>
        <w:t xml:space="preserve"> (женщина-</w:t>
      </w:r>
      <w:r w:rsidRPr="00734AC7">
        <w:rPr>
          <w:sz w:val="18"/>
          <w:szCs w:val="18"/>
        </w:rPr>
        <w:t>патриарх</w:t>
      </w:r>
      <w:r>
        <w:rPr>
          <w:sz w:val="18"/>
          <w:szCs w:val="18"/>
        </w:rPr>
        <w:t>)</w:t>
      </w:r>
      <w:r w:rsidRPr="00734AC7">
        <w:rPr>
          <w:sz w:val="18"/>
          <w:szCs w:val="18"/>
        </w:rPr>
        <w:t>.</w:t>
      </w:r>
    </w:p>
  </w:footnote>
  <w:footnote w:id="337">
    <w:p w:rsidR="00507F32" w:rsidRDefault="00507F32" w:rsidP="009016C7">
      <w:pPr>
        <w:pStyle w:val="a9"/>
      </w:pPr>
      <w:r w:rsidRPr="00920B21">
        <w:rPr>
          <w:rStyle w:val="ab"/>
          <w:sz w:val="18"/>
          <w:szCs w:val="18"/>
        </w:rPr>
        <w:footnoteRef/>
      </w:r>
      <w:r w:rsidRPr="00920B21">
        <w:rPr>
          <w:sz w:val="18"/>
          <w:szCs w:val="18"/>
        </w:rPr>
        <w:t xml:space="preserve"> </w:t>
      </w:r>
      <w:r>
        <w:rPr>
          <w:sz w:val="18"/>
          <w:szCs w:val="18"/>
        </w:rPr>
        <w:t xml:space="preserve"> </w:t>
      </w:r>
      <w:r w:rsidRPr="00920B21">
        <w:rPr>
          <w:sz w:val="18"/>
          <w:szCs w:val="18"/>
        </w:rPr>
        <w:t>На</w:t>
      </w:r>
      <w:r>
        <w:rPr>
          <w:sz w:val="18"/>
          <w:szCs w:val="18"/>
        </w:rPr>
        <w:t xml:space="preserve"> </w:t>
      </w:r>
      <w:r w:rsidRPr="00B50BAD">
        <w:rPr>
          <w:sz w:val="18"/>
          <w:szCs w:val="18"/>
        </w:rPr>
        <w:t>Палермск</w:t>
      </w:r>
      <w:r>
        <w:rPr>
          <w:sz w:val="18"/>
          <w:szCs w:val="18"/>
        </w:rPr>
        <w:t>ом</w:t>
      </w:r>
      <w:r w:rsidRPr="00B50BAD">
        <w:rPr>
          <w:sz w:val="18"/>
          <w:szCs w:val="18"/>
        </w:rPr>
        <w:t xml:space="preserve"> кам</w:t>
      </w:r>
      <w:r>
        <w:rPr>
          <w:sz w:val="18"/>
          <w:szCs w:val="18"/>
        </w:rPr>
        <w:t xml:space="preserve">не </w:t>
      </w:r>
      <w:r w:rsidRPr="00B50BAD">
        <w:rPr>
          <w:sz w:val="18"/>
          <w:szCs w:val="18"/>
        </w:rPr>
        <w:t>3 знака «трон» –</w:t>
      </w:r>
      <w:r>
        <w:rPr>
          <w:sz w:val="18"/>
          <w:szCs w:val="18"/>
        </w:rPr>
        <w:t xml:space="preserve"> к</w:t>
      </w:r>
      <w:r w:rsidRPr="00B50BAD">
        <w:rPr>
          <w:sz w:val="18"/>
          <w:szCs w:val="18"/>
        </w:rPr>
        <w:t xml:space="preserve">од патриархата </w:t>
      </w:r>
      <w:r>
        <w:rPr>
          <w:sz w:val="18"/>
          <w:szCs w:val="18"/>
        </w:rPr>
        <w:t>Исиды.</w:t>
      </w:r>
    </w:p>
  </w:footnote>
  <w:footnote w:id="338">
    <w:p w:rsidR="00507F32" w:rsidRDefault="00507F32" w:rsidP="009016C7">
      <w:pPr>
        <w:pStyle w:val="a9"/>
      </w:pPr>
      <w:r>
        <w:rPr>
          <w:rStyle w:val="ab"/>
        </w:rPr>
        <w:footnoteRef/>
      </w:r>
      <w:r>
        <w:rPr>
          <w:sz w:val="18"/>
          <w:szCs w:val="18"/>
        </w:rPr>
        <w:t xml:space="preserve"> </w:t>
      </w:r>
      <w:r w:rsidRPr="00A14AAC">
        <w:rPr>
          <w:sz w:val="18"/>
          <w:szCs w:val="18"/>
        </w:rPr>
        <w:t>Палермский камень 2-я строка, 9-й прямоугольник справа.</w:t>
      </w:r>
    </w:p>
  </w:footnote>
  <w:footnote w:id="339">
    <w:p w:rsidR="00507F32" w:rsidRDefault="00507F32" w:rsidP="009016C7">
      <w:pPr>
        <w:pStyle w:val="a9"/>
      </w:pPr>
      <w:r>
        <w:rPr>
          <w:rStyle w:val="ab"/>
        </w:rPr>
        <w:footnoteRef/>
      </w:r>
      <w:r>
        <w:rPr>
          <w:sz w:val="18"/>
          <w:szCs w:val="18"/>
        </w:rPr>
        <w:t xml:space="preserve"> </w:t>
      </w:r>
      <w:r w:rsidRPr="00A14AAC">
        <w:rPr>
          <w:sz w:val="18"/>
          <w:szCs w:val="18"/>
        </w:rPr>
        <w:t xml:space="preserve">Палермский камень </w:t>
      </w:r>
      <w:r>
        <w:rPr>
          <w:sz w:val="18"/>
          <w:szCs w:val="18"/>
        </w:rPr>
        <w:t>3</w:t>
      </w:r>
      <w:r w:rsidRPr="00A14AAC">
        <w:rPr>
          <w:sz w:val="18"/>
          <w:szCs w:val="18"/>
        </w:rPr>
        <w:t xml:space="preserve">-я строка, </w:t>
      </w:r>
      <w:r>
        <w:rPr>
          <w:sz w:val="18"/>
          <w:szCs w:val="18"/>
        </w:rPr>
        <w:t>11</w:t>
      </w:r>
      <w:r w:rsidRPr="00A14AAC">
        <w:rPr>
          <w:sz w:val="18"/>
          <w:szCs w:val="18"/>
        </w:rPr>
        <w:t>-й прямоугольник справа.</w:t>
      </w:r>
    </w:p>
  </w:footnote>
  <w:footnote w:id="340">
    <w:p w:rsidR="00507F32" w:rsidRDefault="00507F32" w:rsidP="009016C7">
      <w:pPr>
        <w:pStyle w:val="a9"/>
      </w:pPr>
      <w:r>
        <w:rPr>
          <w:rStyle w:val="ab"/>
        </w:rPr>
        <w:footnoteRef/>
      </w:r>
      <w:r>
        <w:rPr>
          <w:sz w:val="18"/>
          <w:szCs w:val="18"/>
        </w:rPr>
        <w:t xml:space="preserve"> </w:t>
      </w:r>
      <w:r w:rsidRPr="00A14AAC">
        <w:rPr>
          <w:sz w:val="18"/>
          <w:szCs w:val="18"/>
        </w:rPr>
        <w:t xml:space="preserve">Палермский камень </w:t>
      </w:r>
      <w:r>
        <w:rPr>
          <w:sz w:val="18"/>
          <w:szCs w:val="18"/>
        </w:rPr>
        <w:t>2</w:t>
      </w:r>
      <w:r w:rsidRPr="00A14AAC">
        <w:rPr>
          <w:sz w:val="18"/>
          <w:szCs w:val="18"/>
        </w:rPr>
        <w:t xml:space="preserve">-я строка, </w:t>
      </w:r>
      <w:r>
        <w:rPr>
          <w:sz w:val="18"/>
          <w:szCs w:val="18"/>
        </w:rPr>
        <w:t>3</w:t>
      </w:r>
      <w:r w:rsidRPr="00A14AAC">
        <w:rPr>
          <w:sz w:val="18"/>
          <w:szCs w:val="18"/>
        </w:rPr>
        <w:t>-й прямоугольник справа.</w:t>
      </w:r>
    </w:p>
  </w:footnote>
  <w:footnote w:id="341">
    <w:p w:rsidR="00507F32" w:rsidRPr="00770EAB" w:rsidRDefault="00507F32">
      <w:pPr>
        <w:pStyle w:val="a9"/>
      </w:pPr>
      <w:r>
        <w:rPr>
          <w:rStyle w:val="ab"/>
        </w:rPr>
        <w:footnoteRef/>
      </w:r>
      <w:r>
        <w:rPr>
          <w:sz w:val="18"/>
          <w:szCs w:val="18"/>
        </w:rPr>
        <w:t xml:space="preserve"> </w:t>
      </w:r>
      <w:r w:rsidRPr="00770EAB">
        <w:rPr>
          <w:sz w:val="18"/>
          <w:szCs w:val="18"/>
        </w:rPr>
        <w:t>Варианты кода – месяц рогами вниз, квадратный месяц рогами вниз.</w:t>
      </w:r>
    </w:p>
  </w:footnote>
  <w:footnote w:id="342">
    <w:p w:rsidR="00507F32" w:rsidRPr="00977A9C" w:rsidRDefault="00507F32" w:rsidP="00B2193E">
      <w:pPr>
        <w:pStyle w:val="a9"/>
        <w:rPr>
          <w:lang w:val="en-US"/>
        </w:rPr>
      </w:pPr>
      <w:r>
        <w:rPr>
          <w:rStyle w:val="ab"/>
        </w:rPr>
        <w:footnoteRef/>
      </w:r>
      <w:r w:rsidRPr="00D03901">
        <w:rPr>
          <w:sz w:val="18"/>
          <w:szCs w:val="18"/>
          <w:lang w:val="en-US"/>
        </w:rPr>
        <w:t xml:space="preserve"> </w:t>
      </w:r>
      <w:r w:rsidRPr="000B129D">
        <w:rPr>
          <w:sz w:val="18"/>
          <w:szCs w:val="18"/>
          <w:lang w:val="en-US"/>
        </w:rPr>
        <w:t>emhotep</w:t>
      </w:r>
      <w:r w:rsidRPr="00977A9C">
        <w:rPr>
          <w:sz w:val="18"/>
          <w:szCs w:val="18"/>
          <w:lang w:val="en-US"/>
        </w:rPr>
        <w:t>.</w:t>
      </w:r>
      <w:r w:rsidRPr="000B129D">
        <w:rPr>
          <w:sz w:val="18"/>
          <w:szCs w:val="18"/>
          <w:lang w:val="en-US"/>
        </w:rPr>
        <w:t>net</w:t>
      </w:r>
      <w:r w:rsidRPr="00977A9C">
        <w:rPr>
          <w:sz w:val="18"/>
          <w:szCs w:val="18"/>
          <w:lang w:val="en-US"/>
        </w:rPr>
        <w:t>/2013/01/23/</w:t>
      </w:r>
      <w:r w:rsidRPr="000B129D">
        <w:rPr>
          <w:sz w:val="18"/>
          <w:szCs w:val="18"/>
          <w:lang w:val="en-US"/>
        </w:rPr>
        <w:t>em</w:t>
      </w:r>
      <w:r w:rsidRPr="00977A9C">
        <w:rPr>
          <w:sz w:val="18"/>
          <w:szCs w:val="18"/>
          <w:lang w:val="en-US"/>
        </w:rPr>
        <w:t>-</w:t>
      </w:r>
      <w:r w:rsidRPr="000B129D">
        <w:rPr>
          <w:sz w:val="18"/>
          <w:szCs w:val="18"/>
          <w:lang w:val="en-US"/>
        </w:rPr>
        <w:t>hotepdigest</w:t>
      </w:r>
      <w:r w:rsidRPr="00977A9C">
        <w:rPr>
          <w:sz w:val="18"/>
          <w:szCs w:val="18"/>
          <w:lang w:val="en-US"/>
        </w:rPr>
        <w:t>/….</w:t>
      </w:r>
      <w:r w:rsidRPr="000B129D">
        <w:rPr>
          <w:sz w:val="18"/>
          <w:szCs w:val="18"/>
          <w:lang w:val="en-US"/>
        </w:rPr>
        <w:t>djosersteppyramidcomplex</w:t>
      </w:r>
      <w:r w:rsidRPr="00977A9C">
        <w:rPr>
          <w:sz w:val="18"/>
          <w:szCs w:val="18"/>
          <w:lang w:val="en-US"/>
        </w:rPr>
        <w:t>/</w:t>
      </w:r>
    </w:p>
  </w:footnote>
  <w:footnote w:id="343">
    <w:p w:rsidR="00507F32" w:rsidRDefault="00507F32">
      <w:pPr>
        <w:pStyle w:val="a9"/>
      </w:pPr>
      <w:r>
        <w:rPr>
          <w:rStyle w:val="ab"/>
        </w:rPr>
        <w:footnoteRef/>
      </w:r>
      <w:r>
        <w:rPr>
          <w:sz w:val="18"/>
          <w:szCs w:val="18"/>
        </w:rPr>
        <w:t xml:space="preserve"> Тота-Хов, глава жрецов Тота</w:t>
      </w:r>
      <w:r w:rsidRPr="008A7F03">
        <w:rPr>
          <w:sz w:val="18"/>
          <w:szCs w:val="18"/>
        </w:rPr>
        <w:t>.</w:t>
      </w:r>
      <w:r>
        <w:rPr>
          <w:sz w:val="18"/>
          <w:szCs w:val="18"/>
        </w:rPr>
        <w:t xml:space="preserve"> В знаке «Т</w:t>
      </w:r>
      <w:r w:rsidRPr="008A7F03">
        <w:rPr>
          <w:sz w:val="18"/>
          <w:szCs w:val="18"/>
        </w:rPr>
        <w:t>опор</w:t>
      </w:r>
      <w:r>
        <w:rPr>
          <w:sz w:val="18"/>
          <w:szCs w:val="18"/>
        </w:rPr>
        <w:t>»</w:t>
      </w:r>
      <w:r w:rsidRPr="008A7F03">
        <w:rPr>
          <w:sz w:val="18"/>
          <w:szCs w:val="18"/>
        </w:rPr>
        <w:t xml:space="preserve"> </w:t>
      </w:r>
      <w:r>
        <w:rPr>
          <w:sz w:val="18"/>
          <w:szCs w:val="18"/>
        </w:rPr>
        <w:t xml:space="preserve"> </w:t>
      </w:r>
      <w:r w:rsidRPr="008A7F03">
        <w:rPr>
          <w:sz w:val="18"/>
          <w:szCs w:val="18"/>
        </w:rPr>
        <w:t>Тот (сверху)</w:t>
      </w:r>
      <w:r>
        <w:rPr>
          <w:sz w:val="18"/>
          <w:szCs w:val="18"/>
        </w:rPr>
        <w:t>,</w:t>
      </w:r>
      <w:r w:rsidRPr="008A7F03">
        <w:rPr>
          <w:sz w:val="18"/>
          <w:szCs w:val="18"/>
        </w:rPr>
        <w:t xml:space="preserve"> Хов (снизу).</w:t>
      </w:r>
      <w:r w:rsidRPr="00D03901">
        <w:rPr>
          <w:sz w:val="18"/>
          <w:szCs w:val="18"/>
        </w:rPr>
        <w:t xml:space="preserve"> </w:t>
      </w:r>
    </w:p>
  </w:footnote>
  <w:footnote w:id="344">
    <w:p w:rsidR="00507F32" w:rsidRPr="008A7F03" w:rsidRDefault="00507F32">
      <w:pPr>
        <w:pStyle w:val="a9"/>
      </w:pPr>
      <w:r>
        <w:rPr>
          <w:rStyle w:val="ab"/>
        </w:rPr>
        <w:footnoteRef/>
      </w:r>
      <w:r>
        <w:rPr>
          <w:sz w:val="18"/>
          <w:szCs w:val="18"/>
        </w:rPr>
        <w:t xml:space="preserve"> </w:t>
      </w:r>
      <w:r w:rsidRPr="008A7F03">
        <w:rPr>
          <w:sz w:val="18"/>
          <w:szCs w:val="18"/>
        </w:rPr>
        <w:t>Тятя – это «отец», патриарх.</w:t>
      </w:r>
    </w:p>
  </w:footnote>
  <w:footnote w:id="345">
    <w:p w:rsidR="00507F32" w:rsidRDefault="00507F32">
      <w:pPr>
        <w:pStyle w:val="a9"/>
      </w:pPr>
      <w:r>
        <w:rPr>
          <w:rStyle w:val="ab"/>
        </w:rPr>
        <w:footnoteRef/>
      </w:r>
      <w:r>
        <w:t xml:space="preserve"> Графический код бога по имени Сет</w:t>
      </w:r>
      <w:r w:rsidRPr="00DC1361">
        <w:t xml:space="preserve"> </w:t>
      </w:r>
      <w:r>
        <w:t>- патрона Востока.</w:t>
      </w:r>
    </w:p>
  </w:footnote>
  <w:footnote w:id="346">
    <w:p w:rsidR="00507F32" w:rsidRDefault="00507F32">
      <w:pPr>
        <w:pStyle w:val="a9"/>
      </w:pPr>
      <w:r>
        <w:rPr>
          <w:rStyle w:val="ab"/>
        </w:rPr>
        <w:footnoteRef/>
      </w:r>
      <w:r>
        <w:rPr>
          <w:sz w:val="18"/>
          <w:szCs w:val="18"/>
        </w:rPr>
        <w:t xml:space="preserve"> </w:t>
      </w:r>
      <w:r w:rsidRPr="008B524C">
        <w:rPr>
          <w:sz w:val="18"/>
          <w:szCs w:val="18"/>
        </w:rPr>
        <w:t xml:space="preserve">Левая рука – </w:t>
      </w:r>
      <w:r>
        <w:rPr>
          <w:sz w:val="18"/>
          <w:szCs w:val="18"/>
        </w:rPr>
        <w:t>это</w:t>
      </w:r>
      <w:r w:rsidRPr="008B524C">
        <w:rPr>
          <w:sz w:val="18"/>
          <w:szCs w:val="18"/>
        </w:rPr>
        <w:t xml:space="preserve"> Ра, Империи Ра </w:t>
      </w:r>
      <w:r>
        <w:rPr>
          <w:sz w:val="18"/>
          <w:szCs w:val="18"/>
        </w:rPr>
        <w:t>(</w:t>
      </w:r>
      <w:r w:rsidRPr="008B524C">
        <w:rPr>
          <w:sz w:val="18"/>
          <w:szCs w:val="18"/>
        </w:rPr>
        <w:t>Росси</w:t>
      </w:r>
      <w:r>
        <w:rPr>
          <w:sz w:val="18"/>
          <w:szCs w:val="18"/>
        </w:rPr>
        <w:t>я)</w:t>
      </w:r>
      <w:r w:rsidRPr="008B524C">
        <w:rPr>
          <w:sz w:val="18"/>
          <w:szCs w:val="18"/>
        </w:rPr>
        <w:t>.</w:t>
      </w:r>
    </w:p>
  </w:footnote>
  <w:footnote w:id="347">
    <w:p w:rsidR="00507F32" w:rsidRPr="00B0571D" w:rsidRDefault="00507F32" w:rsidP="00B0571D">
      <w:pPr>
        <w:pStyle w:val="a9"/>
        <w:rPr>
          <w:lang w:val="en-US"/>
        </w:rPr>
      </w:pPr>
      <w:r>
        <w:rPr>
          <w:rStyle w:val="ab"/>
        </w:rPr>
        <w:footnoteRef/>
      </w:r>
      <w:r w:rsidRPr="005147FC">
        <w:rPr>
          <w:sz w:val="18"/>
          <w:szCs w:val="18"/>
          <w:lang w:val="en-US"/>
        </w:rPr>
        <w:t xml:space="preserve"> </w:t>
      </w:r>
      <w:r w:rsidRPr="004A1258">
        <w:rPr>
          <w:sz w:val="18"/>
          <w:szCs w:val="18"/>
          <w:lang w:val="en-US"/>
        </w:rPr>
        <w:t>Nemo</w:t>
      </w:r>
      <w:r w:rsidRPr="00B0571D">
        <w:rPr>
          <w:sz w:val="18"/>
          <w:szCs w:val="18"/>
          <w:lang w:val="en-US"/>
        </w:rPr>
        <w:t>/</w:t>
      </w:r>
      <w:r w:rsidRPr="004A1258">
        <w:rPr>
          <w:sz w:val="18"/>
          <w:szCs w:val="18"/>
          <w:lang w:val="en-US"/>
        </w:rPr>
        <w:t>nu</w:t>
      </w:r>
      <w:r w:rsidRPr="00B0571D">
        <w:rPr>
          <w:sz w:val="18"/>
          <w:szCs w:val="18"/>
          <w:lang w:val="en-US"/>
        </w:rPr>
        <w:t>/</w:t>
      </w:r>
      <w:r w:rsidRPr="004A1258">
        <w:rPr>
          <w:sz w:val="18"/>
          <w:szCs w:val="18"/>
          <w:lang w:val="en-US"/>
        </w:rPr>
        <w:t>bisportal</w:t>
      </w:r>
      <w:r w:rsidRPr="00B0571D">
        <w:rPr>
          <w:sz w:val="18"/>
          <w:szCs w:val="18"/>
          <w:lang w:val="en-US"/>
        </w:rPr>
        <w:t>/</w:t>
      </w:r>
      <w:r w:rsidRPr="004A1258">
        <w:rPr>
          <w:sz w:val="18"/>
          <w:szCs w:val="18"/>
          <w:lang w:val="en-US"/>
        </w:rPr>
        <w:t>Oeguptintro</w:t>
      </w:r>
      <w:r w:rsidRPr="00B0571D">
        <w:rPr>
          <w:sz w:val="18"/>
          <w:szCs w:val="18"/>
          <w:lang w:val="en-US"/>
        </w:rPr>
        <w:t>/2</w:t>
      </w:r>
      <w:r w:rsidRPr="004A1258">
        <w:rPr>
          <w:sz w:val="18"/>
          <w:szCs w:val="18"/>
          <w:lang w:val="en-US"/>
        </w:rPr>
        <w:t>egypt</w:t>
      </w:r>
      <w:r w:rsidRPr="00B0571D">
        <w:rPr>
          <w:sz w:val="18"/>
          <w:szCs w:val="18"/>
          <w:lang w:val="en-US"/>
        </w:rPr>
        <w:t>/</w:t>
      </w:r>
      <w:r w:rsidRPr="004A1258">
        <w:rPr>
          <w:sz w:val="18"/>
          <w:szCs w:val="18"/>
          <w:lang w:val="en-US"/>
        </w:rPr>
        <w:t>index</w:t>
      </w:r>
      <w:r w:rsidRPr="00B0571D">
        <w:rPr>
          <w:sz w:val="18"/>
          <w:szCs w:val="18"/>
          <w:lang w:val="en-US"/>
        </w:rPr>
        <w:t>.</w:t>
      </w:r>
      <w:r w:rsidRPr="004A1258">
        <w:rPr>
          <w:sz w:val="18"/>
          <w:szCs w:val="18"/>
          <w:lang w:val="en-US"/>
        </w:rPr>
        <w:t>htm</w:t>
      </w:r>
    </w:p>
  </w:footnote>
  <w:footnote w:id="348">
    <w:p w:rsidR="00507F32" w:rsidRDefault="00507F32">
      <w:pPr>
        <w:pStyle w:val="a9"/>
      </w:pPr>
      <w:r>
        <w:rPr>
          <w:rStyle w:val="ab"/>
        </w:rPr>
        <w:footnoteRef/>
      </w:r>
      <w:r>
        <w:t xml:space="preserve"> По другим подсчетам 1052-1054</w:t>
      </w:r>
    </w:p>
  </w:footnote>
  <w:footnote w:id="349">
    <w:p w:rsidR="00507F32" w:rsidRDefault="00507F32">
      <w:pPr>
        <w:pStyle w:val="a9"/>
      </w:pPr>
      <w:r>
        <w:rPr>
          <w:rStyle w:val="ab"/>
        </w:rPr>
        <w:footnoteRef/>
      </w:r>
      <w:r>
        <w:rPr>
          <w:sz w:val="18"/>
          <w:szCs w:val="18"/>
        </w:rPr>
        <w:t xml:space="preserve"> </w:t>
      </w:r>
      <w:r w:rsidRPr="00111AAE">
        <w:rPr>
          <w:sz w:val="18"/>
          <w:szCs w:val="18"/>
        </w:rPr>
        <w:t>2 пера после знака Соха – митрополит жрецо</w:t>
      </w:r>
      <w:r>
        <w:rPr>
          <w:sz w:val="18"/>
          <w:szCs w:val="18"/>
        </w:rPr>
        <w:t xml:space="preserve">в </w:t>
      </w:r>
      <w:r w:rsidRPr="00111AAE">
        <w:rPr>
          <w:sz w:val="18"/>
          <w:szCs w:val="18"/>
        </w:rPr>
        <w:t>Сохи</w:t>
      </w:r>
      <w:r>
        <w:rPr>
          <w:sz w:val="18"/>
          <w:szCs w:val="18"/>
        </w:rPr>
        <w:t xml:space="preserve"> - Матери (Сехмет).</w:t>
      </w:r>
    </w:p>
  </w:footnote>
  <w:footnote w:id="350">
    <w:p w:rsidR="00507F32" w:rsidRDefault="00507F32">
      <w:pPr>
        <w:pStyle w:val="a9"/>
      </w:pPr>
      <w:r>
        <w:rPr>
          <w:rStyle w:val="ab"/>
        </w:rPr>
        <w:footnoteRef/>
      </w:r>
      <w:r>
        <w:rPr>
          <w:sz w:val="18"/>
          <w:szCs w:val="18"/>
        </w:rPr>
        <w:t xml:space="preserve"> </w:t>
      </w:r>
      <w:r w:rsidRPr="008B524C">
        <w:rPr>
          <w:sz w:val="18"/>
          <w:szCs w:val="18"/>
        </w:rPr>
        <w:t>Царь</w:t>
      </w:r>
      <w:r>
        <w:rPr>
          <w:sz w:val="18"/>
          <w:szCs w:val="18"/>
        </w:rPr>
        <w:t>-женщина</w:t>
      </w:r>
      <w:r w:rsidRPr="008B524C">
        <w:rPr>
          <w:sz w:val="18"/>
          <w:szCs w:val="18"/>
        </w:rPr>
        <w:t xml:space="preserve"> 1Б династии Сахара (С – Соха, Р – Ре-война)</w:t>
      </w:r>
      <w:r>
        <w:rPr>
          <w:sz w:val="18"/>
          <w:szCs w:val="18"/>
        </w:rPr>
        <w:t>. Ее имя специально исказили в</w:t>
      </w:r>
      <w:r w:rsidRPr="008B524C">
        <w:rPr>
          <w:sz w:val="18"/>
          <w:szCs w:val="18"/>
        </w:rPr>
        <w:t xml:space="preserve"> «Мернейт».</w:t>
      </w:r>
    </w:p>
  </w:footnote>
  <w:footnote w:id="351">
    <w:p w:rsidR="00507F32" w:rsidRDefault="00507F32">
      <w:pPr>
        <w:pStyle w:val="a9"/>
      </w:pPr>
      <w:r>
        <w:rPr>
          <w:rStyle w:val="ab"/>
        </w:rPr>
        <w:footnoteRef/>
      </w:r>
      <w:r>
        <w:rPr>
          <w:sz w:val="18"/>
          <w:szCs w:val="18"/>
        </w:rPr>
        <w:t xml:space="preserve"> </w:t>
      </w:r>
      <w:r w:rsidRPr="00134453">
        <w:rPr>
          <w:sz w:val="18"/>
          <w:szCs w:val="18"/>
        </w:rPr>
        <w:t>Соха для «вспахивания» людей.</w:t>
      </w:r>
      <w:r>
        <w:rPr>
          <w:sz w:val="18"/>
          <w:szCs w:val="18"/>
        </w:rPr>
        <w:t xml:space="preserve"> Соха Ра. Сохранилось, как «Сахара» </w:t>
      </w:r>
    </w:p>
  </w:footnote>
  <w:footnote w:id="352">
    <w:p w:rsidR="00507F32" w:rsidRDefault="00507F32" w:rsidP="001130E0">
      <w:pPr>
        <w:pStyle w:val="a9"/>
      </w:pPr>
      <w:r>
        <w:rPr>
          <w:rStyle w:val="ab"/>
        </w:rPr>
        <w:footnoteRef/>
      </w:r>
      <w:r>
        <w:t xml:space="preserve">  Вертикальная линия</w:t>
      </w:r>
      <w:r w:rsidRPr="006D0B04">
        <w:rPr>
          <w:sz w:val="18"/>
          <w:szCs w:val="18"/>
        </w:rPr>
        <w:t xml:space="preserve"> – </w:t>
      </w:r>
      <w:r>
        <w:rPr>
          <w:sz w:val="18"/>
          <w:szCs w:val="18"/>
        </w:rPr>
        <w:t xml:space="preserve">это Хов, эрегированнаый фаллос, код </w:t>
      </w:r>
      <w:r w:rsidRPr="006D0B04">
        <w:rPr>
          <w:sz w:val="18"/>
          <w:szCs w:val="18"/>
        </w:rPr>
        <w:t>«1»,.</w:t>
      </w:r>
    </w:p>
  </w:footnote>
  <w:footnote w:id="353">
    <w:p w:rsidR="00507F32" w:rsidRPr="007A0701" w:rsidRDefault="00507F32" w:rsidP="004F4579">
      <w:pPr>
        <w:pStyle w:val="a9"/>
        <w:rPr>
          <w:lang w:val="en-US"/>
        </w:rPr>
      </w:pPr>
      <w:r>
        <w:rPr>
          <w:rStyle w:val="ab"/>
        </w:rPr>
        <w:footnoteRef/>
      </w:r>
      <w:r w:rsidRPr="00E0417C">
        <w:rPr>
          <w:lang w:val="en-US"/>
        </w:rPr>
        <w:t xml:space="preserve"> </w:t>
      </w:r>
      <w:r w:rsidRPr="007A0701">
        <w:rPr>
          <w:lang w:val="en-US"/>
        </w:rPr>
        <w:t xml:space="preserve"> </w:t>
      </w:r>
      <w:r w:rsidRPr="00355130">
        <w:rPr>
          <w:sz w:val="18"/>
          <w:szCs w:val="18"/>
          <w:lang w:val="en-US"/>
        </w:rPr>
        <w:t>nemo</w:t>
      </w:r>
      <w:r w:rsidRPr="007A0701">
        <w:rPr>
          <w:sz w:val="18"/>
          <w:szCs w:val="18"/>
          <w:lang w:val="en-US"/>
        </w:rPr>
        <w:t>.</w:t>
      </w:r>
      <w:r w:rsidRPr="00355130">
        <w:rPr>
          <w:sz w:val="18"/>
          <w:szCs w:val="18"/>
          <w:lang w:val="en-US"/>
        </w:rPr>
        <w:t>nu</w:t>
      </w:r>
      <w:r w:rsidRPr="007A0701">
        <w:rPr>
          <w:sz w:val="18"/>
          <w:szCs w:val="18"/>
          <w:lang w:val="en-US"/>
        </w:rPr>
        <w:t>/</w:t>
      </w:r>
      <w:r w:rsidRPr="00355130">
        <w:rPr>
          <w:sz w:val="18"/>
          <w:szCs w:val="18"/>
          <w:lang w:val="en-US"/>
        </w:rPr>
        <w:t>bisportal</w:t>
      </w:r>
      <w:r w:rsidRPr="007A0701">
        <w:rPr>
          <w:sz w:val="18"/>
          <w:szCs w:val="18"/>
          <w:lang w:val="en-US"/>
        </w:rPr>
        <w:t>/0</w:t>
      </w:r>
      <w:r w:rsidRPr="00355130">
        <w:rPr>
          <w:sz w:val="18"/>
          <w:szCs w:val="18"/>
          <w:lang w:val="en-US"/>
        </w:rPr>
        <w:t>egyptintro</w:t>
      </w:r>
      <w:r w:rsidRPr="007A0701">
        <w:rPr>
          <w:sz w:val="18"/>
          <w:szCs w:val="18"/>
          <w:lang w:val="en-US"/>
        </w:rPr>
        <w:t>/2</w:t>
      </w:r>
      <w:r w:rsidRPr="00355130">
        <w:rPr>
          <w:sz w:val="18"/>
          <w:szCs w:val="18"/>
          <w:lang w:val="en-US"/>
        </w:rPr>
        <w:t>aegypt</w:t>
      </w:r>
      <w:r w:rsidRPr="007A0701">
        <w:rPr>
          <w:sz w:val="18"/>
          <w:szCs w:val="18"/>
          <w:lang w:val="en-US"/>
        </w:rPr>
        <w:t>/</w:t>
      </w:r>
      <w:r w:rsidRPr="00355130">
        <w:rPr>
          <w:sz w:val="18"/>
          <w:szCs w:val="18"/>
          <w:lang w:val="en-US"/>
        </w:rPr>
        <w:t>index</w:t>
      </w:r>
      <w:r w:rsidRPr="007A0701">
        <w:rPr>
          <w:sz w:val="18"/>
          <w:szCs w:val="18"/>
          <w:lang w:val="en-US"/>
        </w:rPr>
        <w:t>.</w:t>
      </w:r>
      <w:r w:rsidRPr="00355130">
        <w:rPr>
          <w:sz w:val="18"/>
          <w:szCs w:val="18"/>
          <w:lang w:val="en-US"/>
        </w:rPr>
        <w:t>htm</w:t>
      </w:r>
    </w:p>
  </w:footnote>
  <w:footnote w:id="354">
    <w:p w:rsidR="00507F32" w:rsidRPr="0039256F" w:rsidRDefault="00507F32" w:rsidP="006A5033">
      <w:pPr>
        <w:pStyle w:val="a9"/>
      </w:pPr>
      <w:r>
        <w:rPr>
          <w:rStyle w:val="ab"/>
        </w:rPr>
        <w:footnoteRef/>
      </w:r>
      <w:r w:rsidRPr="0039256F">
        <w:t xml:space="preserve"> </w:t>
      </w:r>
      <w:r>
        <w:t>Сокол – это тотем бога Ра. Сокол обозначает Ра, Солнце, Россию.</w:t>
      </w:r>
    </w:p>
  </w:footnote>
  <w:footnote w:id="355">
    <w:p w:rsidR="00507F32" w:rsidRPr="0062046F" w:rsidRDefault="00507F32" w:rsidP="006A5033">
      <w:pPr>
        <w:pStyle w:val="a9"/>
        <w:rPr>
          <w:lang w:val="en-US"/>
        </w:rPr>
      </w:pPr>
      <w:r>
        <w:rPr>
          <w:rStyle w:val="ab"/>
        </w:rPr>
        <w:footnoteRef/>
      </w:r>
      <w:r w:rsidRPr="0062046F">
        <w:rPr>
          <w:lang w:val="en-US"/>
        </w:rPr>
        <w:t xml:space="preserve"> </w:t>
      </w:r>
      <w:r w:rsidRPr="00355130">
        <w:rPr>
          <w:sz w:val="18"/>
          <w:szCs w:val="18"/>
          <w:lang w:val="en-US"/>
        </w:rPr>
        <w:t>nemo.nu/bisportal/0egyptintro/2aegypt/index.htm</w:t>
      </w:r>
    </w:p>
  </w:footnote>
  <w:footnote w:id="356">
    <w:p w:rsidR="00507F32" w:rsidRPr="00FD247F" w:rsidRDefault="00507F32" w:rsidP="00BC2FFF">
      <w:pPr>
        <w:pStyle w:val="a9"/>
        <w:rPr>
          <w:sz w:val="18"/>
          <w:szCs w:val="18"/>
        </w:rPr>
      </w:pPr>
      <w:r>
        <w:rPr>
          <w:rStyle w:val="ab"/>
        </w:rPr>
        <w:footnoteRef/>
      </w:r>
      <w:r w:rsidRPr="00FD247F">
        <w:t xml:space="preserve"> </w:t>
      </w:r>
      <w:r w:rsidRPr="00FD247F">
        <w:rPr>
          <w:sz w:val="18"/>
          <w:szCs w:val="18"/>
        </w:rPr>
        <w:t>Знак Т</w:t>
      </w:r>
      <w:r>
        <w:rPr>
          <w:sz w:val="18"/>
          <w:szCs w:val="18"/>
        </w:rPr>
        <w:t xml:space="preserve"> основанием налево – это код б</w:t>
      </w:r>
      <w:r w:rsidRPr="00FD247F">
        <w:rPr>
          <w:sz w:val="18"/>
          <w:szCs w:val="18"/>
        </w:rPr>
        <w:t>ог</w:t>
      </w:r>
      <w:r>
        <w:rPr>
          <w:sz w:val="18"/>
          <w:szCs w:val="18"/>
        </w:rPr>
        <w:t>а</w:t>
      </w:r>
      <w:r w:rsidRPr="00FD247F">
        <w:rPr>
          <w:sz w:val="18"/>
          <w:szCs w:val="18"/>
        </w:rPr>
        <w:t xml:space="preserve"> </w:t>
      </w:r>
      <w:r>
        <w:rPr>
          <w:sz w:val="18"/>
          <w:szCs w:val="18"/>
        </w:rPr>
        <w:t>И-Хов (убывающий Хов).</w:t>
      </w:r>
      <w:r w:rsidRPr="00FD247F">
        <w:rPr>
          <w:sz w:val="18"/>
          <w:szCs w:val="18"/>
        </w:rPr>
        <w:t xml:space="preserve"> </w:t>
      </w:r>
    </w:p>
  </w:footnote>
  <w:footnote w:id="357">
    <w:p w:rsidR="00507F32" w:rsidRPr="0062046F" w:rsidRDefault="00507F32" w:rsidP="00BC2FFF">
      <w:pPr>
        <w:pStyle w:val="a9"/>
        <w:rPr>
          <w:lang w:val="en-US"/>
        </w:rPr>
      </w:pPr>
      <w:r>
        <w:rPr>
          <w:rStyle w:val="ab"/>
        </w:rPr>
        <w:footnoteRef/>
      </w:r>
      <w:r w:rsidRPr="0062046F">
        <w:rPr>
          <w:lang w:val="en-US"/>
        </w:rPr>
        <w:t xml:space="preserve"> </w:t>
      </w:r>
      <w:r w:rsidRPr="00E537FB">
        <w:rPr>
          <w:lang w:val="en-US"/>
        </w:rPr>
        <w:t xml:space="preserve"> </w:t>
      </w:r>
      <w:r w:rsidRPr="00355130">
        <w:rPr>
          <w:sz w:val="18"/>
          <w:szCs w:val="18"/>
          <w:lang w:val="en-US"/>
        </w:rPr>
        <w:t>nemo.nu/bisportal/0egyptintro/2aegypt/index.htm</w:t>
      </w:r>
    </w:p>
  </w:footnote>
  <w:footnote w:id="358">
    <w:p w:rsidR="00507F32" w:rsidRDefault="00507F32" w:rsidP="00BC2FFF">
      <w:pPr>
        <w:pStyle w:val="a9"/>
      </w:pPr>
      <w:r>
        <w:rPr>
          <w:rStyle w:val="ab"/>
        </w:rPr>
        <w:footnoteRef/>
      </w:r>
      <w:r>
        <w:t xml:space="preserve">  </w:t>
      </w:r>
      <w:r w:rsidRPr="00F34F8E">
        <w:rPr>
          <w:sz w:val="18"/>
          <w:szCs w:val="18"/>
        </w:rPr>
        <w:t xml:space="preserve">Династия балканских славян западной префектуры Империи </w:t>
      </w:r>
      <w:r>
        <w:rPr>
          <w:sz w:val="18"/>
          <w:szCs w:val="18"/>
        </w:rPr>
        <w:t>Сол (Россия)</w:t>
      </w:r>
      <w:r w:rsidRPr="00F34F8E">
        <w:rPr>
          <w:sz w:val="18"/>
          <w:szCs w:val="18"/>
        </w:rPr>
        <w:t>.</w:t>
      </w:r>
    </w:p>
  </w:footnote>
  <w:footnote w:id="359">
    <w:p w:rsidR="00507F32" w:rsidRPr="004371CF" w:rsidRDefault="00507F32" w:rsidP="00BC2FFF">
      <w:pPr>
        <w:pStyle w:val="a9"/>
      </w:pPr>
      <w:r>
        <w:rPr>
          <w:rStyle w:val="ab"/>
        </w:rPr>
        <w:footnoteRef/>
      </w:r>
      <w:r w:rsidRPr="004371CF">
        <w:t xml:space="preserve"> </w:t>
      </w:r>
      <w:r>
        <w:t>Патриарха Тятю (Тату - отец) ложно</w:t>
      </w:r>
      <w:r w:rsidRPr="004371CF">
        <w:rPr>
          <w:sz w:val="18"/>
          <w:szCs w:val="18"/>
        </w:rPr>
        <w:t xml:space="preserve"> назвали «селедкой» - </w:t>
      </w:r>
      <w:r w:rsidRPr="004371CF">
        <w:rPr>
          <w:sz w:val="18"/>
          <w:szCs w:val="18"/>
          <w:lang w:val="en-US"/>
        </w:rPr>
        <w:t>Narmer</w:t>
      </w:r>
      <w:r w:rsidRPr="004371CF">
        <w:rPr>
          <w:sz w:val="18"/>
          <w:szCs w:val="18"/>
        </w:rPr>
        <w:t xml:space="preserve">. </w:t>
      </w:r>
    </w:p>
  </w:footnote>
  <w:footnote w:id="360">
    <w:p w:rsidR="00507F32" w:rsidRPr="00BA72B5" w:rsidRDefault="00507F32" w:rsidP="00BC2FFF">
      <w:pPr>
        <w:pStyle w:val="a9"/>
        <w:rPr>
          <w:lang w:val="en-US"/>
        </w:rPr>
      </w:pPr>
      <w:r>
        <w:rPr>
          <w:rStyle w:val="ab"/>
        </w:rPr>
        <w:footnoteRef/>
      </w:r>
      <w:r w:rsidRPr="00BA72B5">
        <w:rPr>
          <w:lang w:val="en-US"/>
        </w:rPr>
        <w:t xml:space="preserve"> </w:t>
      </w:r>
      <w:r w:rsidRPr="007E185E">
        <w:rPr>
          <w:lang w:val="en-US"/>
        </w:rPr>
        <w:t xml:space="preserve"> </w:t>
      </w:r>
      <w:r w:rsidRPr="00BA72B5">
        <w:rPr>
          <w:sz w:val="18"/>
          <w:szCs w:val="18"/>
          <w:lang w:val="en-US"/>
        </w:rPr>
        <w:t>wikipedia/commons/b/be/Narmer_Palette</w:t>
      </w:r>
    </w:p>
  </w:footnote>
  <w:footnote w:id="361">
    <w:p w:rsidR="00507F32" w:rsidRDefault="00507F32">
      <w:pPr>
        <w:pStyle w:val="a9"/>
      </w:pPr>
      <w:r>
        <w:rPr>
          <w:rStyle w:val="ab"/>
        </w:rPr>
        <w:footnoteRef/>
      </w:r>
      <w:r>
        <w:t xml:space="preserve"> </w:t>
      </w:r>
      <w:r w:rsidRPr="003D08C5">
        <w:rPr>
          <w:sz w:val="18"/>
          <w:szCs w:val="18"/>
        </w:rPr>
        <w:t>«Исида» иероглифами: Змея (Иси</w:t>
      </w:r>
      <w:r>
        <w:rPr>
          <w:sz w:val="18"/>
          <w:szCs w:val="18"/>
        </w:rPr>
        <w:t>, сладкая</w:t>
      </w:r>
      <w:r w:rsidRPr="003D08C5">
        <w:rPr>
          <w:sz w:val="18"/>
          <w:szCs w:val="18"/>
        </w:rPr>
        <w:t>) и внизу Д</w:t>
      </w:r>
      <w:r>
        <w:rPr>
          <w:sz w:val="18"/>
          <w:szCs w:val="18"/>
        </w:rPr>
        <w:t xml:space="preserve"> (</w:t>
      </w:r>
      <w:r w:rsidRPr="003D08C5">
        <w:rPr>
          <w:sz w:val="18"/>
          <w:szCs w:val="18"/>
        </w:rPr>
        <w:t>Длань</w:t>
      </w:r>
      <w:r>
        <w:rPr>
          <w:sz w:val="18"/>
          <w:szCs w:val="18"/>
        </w:rPr>
        <w:t>, ладонь</w:t>
      </w:r>
      <w:r w:rsidRPr="003D08C5">
        <w:rPr>
          <w:sz w:val="18"/>
          <w:szCs w:val="18"/>
        </w:rPr>
        <w:t>).</w:t>
      </w:r>
    </w:p>
  </w:footnote>
  <w:footnote w:id="362">
    <w:p w:rsidR="00507F32" w:rsidRPr="00E1317D" w:rsidRDefault="00507F32" w:rsidP="00BC2FFF">
      <w:pPr>
        <w:pStyle w:val="a9"/>
      </w:pPr>
      <w:r>
        <w:rPr>
          <w:rStyle w:val="ab"/>
        </w:rPr>
        <w:footnoteRef/>
      </w:r>
      <w:r w:rsidRPr="00E1317D">
        <w:t xml:space="preserve"> </w:t>
      </w:r>
      <w:r>
        <w:t xml:space="preserve"> </w:t>
      </w:r>
      <w:r w:rsidRPr="0013248E">
        <w:rPr>
          <w:sz w:val="18"/>
          <w:szCs w:val="18"/>
        </w:rPr>
        <w:t>Хов-И</w:t>
      </w:r>
      <w:r w:rsidRPr="00E1317D">
        <w:rPr>
          <w:sz w:val="18"/>
          <w:szCs w:val="18"/>
        </w:rPr>
        <w:t xml:space="preserve"> </w:t>
      </w:r>
      <w:r>
        <w:rPr>
          <w:sz w:val="18"/>
          <w:szCs w:val="18"/>
        </w:rPr>
        <w:t xml:space="preserve"> - это Хов </w:t>
      </w:r>
      <w:r w:rsidRPr="00E1317D">
        <w:rPr>
          <w:sz w:val="18"/>
          <w:szCs w:val="18"/>
        </w:rPr>
        <w:t>(фаллос)</w:t>
      </w:r>
      <w:r>
        <w:rPr>
          <w:sz w:val="18"/>
          <w:szCs w:val="18"/>
        </w:rPr>
        <w:t xml:space="preserve"> над И (вагина). И-Хов – это вагина над</w:t>
      </w:r>
      <w:r w:rsidRPr="00E1317D">
        <w:rPr>
          <w:sz w:val="18"/>
          <w:szCs w:val="18"/>
        </w:rPr>
        <w:t xml:space="preserve"> Хов</w:t>
      </w:r>
      <w:r>
        <w:rPr>
          <w:sz w:val="18"/>
          <w:szCs w:val="18"/>
        </w:rPr>
        <w:t>ом.</w:t>
      </w:r>
      <w:r w:rsidRPr="00E1317D">
        <w:rPr>
          <w:sz w:val="18"/>
          <w:szCs w:val="18"/>
        </w:rPr>
        <w:t xml:space="preserve"> </w:t>
      </w:r>
    </w:p>
  </w:footnote>
  <w:footnote w:id="363">
    <w:p w:rsidR="00507F32" w:rsidRPr="00355130" w:rsidRDefault="00507F32" w:rsidP="00BC2FFF">
      <w:pPr>
        <w:pStyle w:val="a9"/>
        <w:rPr>
          <w:lang w:val="en-US"/>
        </w:rPr>
      </w:pPr>
      <w:r>
        <w:rPr>
          <w:rStyle w:val="ab"/>
        </w:rPr>
        <w:footnoteRef/>
      </w:r>
      <w:r w:rsidRPr="00355130">
        <w:rPr>
          <w:lang w:val="en-US"/>
        </w:rPr>
        <w:t xml:space="preserve"> </w:t>
      </w:r>
      <w:r w:rsidRPr="00DE0A92">
        <w:rPr>
          <w:lang w:val="en-US"/>
        </w:rPr>
        <w:t xml:space="preserve"> </w:t>
      </w:r>
      <w:r w:rsidRPr="00355130">
        <w:rPr>
          <w:sz w:val="18"/>
          <w:szCs w:val="18"/>
          <w:lang w:val="en-US"/>
        </w:rPr>
        <w:t>nemo.nu/bisportal/0egyptintro/2aegypt/index.htm</w:t>
      </w:r>
    </w:p>
  </w:footnote>
  <w:footnote w:id="364">
    <w:p w:rsidR="00507F32" w:rsidRDefault="00507F32" w:rsidP="00BC2FFF">
      <w:pPr>
        <w:pStyle w:val="a9"/>
      </w:pPr>
      <w:r>
        <w:rPr>
          <w:rStyle w:val="ab"/>
        </w:rPr>
        <w:footnoteRef/>
      </w:r>
      <w:r>
        <w:t xml:space="preserve"> </w:t>
      </w:r>
      <w:r>
        <w:rPr>
          <w:sz w:val="18"/>
          <w:szCs w:val="18"/>
        </w:rPr>
        <w:t>П</w:t>
      </w:r>
      <w:r w:rsidRPr="00355130">
        <w:rPr>
          <w:sz w:val="18"/>
          <w:szCs w:val="18"/>
        </w:rPr>
        <w:t>о</w:t>
      </w:r>
      <w:r>
        <w:rPr>
          <w:sz w:val="18"/>
          <w:szCs w:val="18"/>
        </w:rPr>
        <w:t>-</w:t>
      </w:r>
      <w:r w:rsidRPr="00355130">
        <w:rPr>
          <w:sz w:val="18"/>
          <w:szCs w:val="18"/>
        </w:rPr>
        <w:t xml:space="preserve">персидски </w:t>
      </w:r>
      <w:r>
        <w:rPr>
          <w:sz w:val="18"/>
          <w:szCs w:val="18"/>
        </w:rPr>
        <w:t>б</w:t>
      </w:r>
      <w:r w:rsidRPr="00355130">
        <w:rPr>
          <w:sz w:val="18"/>
          <w:szCs w:val="18"/>
        </w:rPr>
        <w:t>оло – это «верх».</w:t>
      </w:r>
    </w:p>
  </w:footnote>
  <w:footnote w:id="365">
    <w:p w:rsidR="00507F32" w:rsidRPr="00BC2FFF" w:rsidRDefault="00507F32" w:rsidP="00BC2FFF">
      <w:pPr>
        <w:pStyle w:val="a9"/>
      </w:pPr>
      <w:r>
        <w:rPr>
          <w:rStyle w:val="ab"/>
        </w:rPr>
        <w:footnoteRef/>
      </w:r>
      <w:r>
        <w:t xml:space="preserve">  </w:t>
      </w:r>
      <w:r w:rsidRPr="00355130">
        <w:rPr>
          <w:sz w:val="18"/>
          <w:szCs w:val="18"/>
          <w:lang w:val="en-US"/>
        </w:rPr>
        <w:t>kulturologia</w:t>
      </w:r>
      <w:r w:rsidRPr="00BC2FFF">
        <w:rPr>
          <w:sz w:val="18"/>
          <w:szCs w:val="18"/>
        </w:rPr>
        <w:t>.</w:t>
      </w:r>
      <w:r w:rsidRPr="00355130">
        <w:rPr>
          <w:sz w:val="18"/>
          <w:szCs w:val="18"/>
          <w:lang w:val="en-US"/>
        </w:rPr>
        <w:t>ru</w:t>
      </w:r>
      <w:r w:rsidRPr="00BC2FFF">
        <w:rPr>
          <w:sz w:val="18"/>
          <w:szCs w:val="18"/>
        </w:rPr>
        <w:t>/</w:t>
      </w:r>
      <w:r w:rsidRPr="00355130">
        <w:rPr>
          <w:sz w:val="18"/>
          <w:szCs w:val="18"/>
          <w:lang w:val="en-US"/>
        </w:rPr>
        <w:t>blogs</w:t>
      </w:r>
      <w:r w:rsidRPr="00BC2FFF">
        <w:rPr>
          <w:sz w:val="18"/>
          <w:szCs w:val="18"/>
        </w:rPr>
        <w:t>/161012/17242</w:t>
      </w:r>
    </w:p>
  </w:footnote>
  <w:footnote w:id="366">
    <w:p w:rsidR="00507F32" w:rsidRDefault="00507F32">
      <w:pPr>
        <w:pStyle w:val="a9"/>
      </w:pPr>
      <w:r>
        <w:rPr>
          <w:rStyle w:val="ab"/>
        </w:rPr>
        <w:footnoteRef/>
      </w:r>
      <w:r>
        <w:rPr>
          <w:sz w:val="18"/>
          <w:szCs w:val="18"/>
        </w:rPr>
        <w:t xml:space="preserve"> </w:t>
      </w:r>
      <w:r w:rsidRPr="00F420A9">
        <w:rPr>
          <w:sz w:val="18"/>
          <w:szCs w:val="18"/>
        </w:rPr>
        <w:t>Российская династия балканских славян</w:t>
      </w:r>
      <w:r>
        <w:rPr>
          <w:sz w:val="18"/>
          <w:szCs w:val="18"/>
        </w:rPr>
        <w:t xml:space="preserve"> (Запад Империи Ра – России)</w:t>
      </w:r>
      <w:r w:rsidRPr="00F420A9">
        <w:rPr>
          <w:sz w:val="18"/>
          <w:szCs w:val="18"/>
        </w:rPr>
        <w:t>.</w:t>
      </w:r>
    </w:p>
  </w:footnote>
  <w:footnote w:id="367">
    <w:p w:rsidR="00507F32" w:rsidRDefault="00507F32">
      <w:pPr>
        <w:pStyle w:val="a9"/>
      </w:pPr>
      <w:r>
        <w:rPr>
          <w:rStyle w:val="ab"/>
        </w:rPr>
        <w:footnoteRef/>
      </w:r>
      <w:r>
        <w:rPr>
          <w:sz w:val="18"/>
          <w:szCs w:val="18"/>
        </w:rPr>
        <w:t xml:space="preserve"> </w:t>
      </w:r>
      <w:r w:rsidRPr="00A110B7">
        <w:rPr>
          <w:sz w:val="18"/>
          <w:szCs w:val="18"/>
        </w:rPr>
        <w:t xml:space="preserve">2-я – это </w:t>
      </w:r>
      <w:r>
        <w:rPr>
          <w:sz w:val="18"/>
          <w:szCs w:val="18"/>
        </w:rPr>
        <w:t xml:space="preserve">4 </w:t>
      </w:r>
      <w:r w:rsidRPr="00A110B7">
        <w:rPr>
          <w:sz w:val="18"/>
          <w:szCs w:val="18"/>
        </w:rPr>
        <w:t xml:space="preserve">династии </w:t>
      </w:r>
      <w:r>
        <w:rPr>
          <w:sz w:val="18"/>
          <w:szCs w:val="18"/>
        </w:rPr>
        <w:t xml:space="preserve">с четырьмя царями-женщинами. </w:t>
      </w:r>
    </w:p>
  </w:footnote>
  <w:footnote w:id="368">
    <w:p w:rsidR="00507F32" w:rsidRDefault="00507F32">
      <w:pPr>
        <w:pStyle w:val="a9"/>
      </w:pPr>
      <w:r>
        <w:rPr>
          <w:sz w:val="18"/>
          <w:szCs w:val="18"/>
        </w:rPr>
        <w:t xml:space="preserve"> </w:t>
      </w:r>
      <w:r>
        <w:rPr>
          <w:rStyle w:val="ab"/>
        </w:rPr>
        <w:footnoteRef/>
      </w:r>
      <w:r w:rsidRPr="00753CB2">
        <w:rPr>
          <w:sz w:val="18"/>
          <w:szCs w:val="18"/>
        </w:rPr>
        <w:t>3-я – это 4 династии</w:t>
      </w:r>
      <w:r>
        <w:rPr>
          <w:sz w:val="18"/>
          <w:szCs w:val="18"/>
        </w:rPr>
        <w:t xml:space="preserve"> с четырьмя царями-женщинами</w:t>
      </w:r>
      <w:r w:rsidRPr="00753CB2">
        <w:rPr>
          <w:sz w:val="18"/>
          <w:szCs w:val="18"/>
        </w:rPr>
        <w:t>.</w:t>
      </w:r>
    </w:p>
  </w:footnote>
  <w:footnote w:id="369">
    <w:p w:rsidR="00507F32" w:rsidRDefault="00507F32">
      <w:pPr>
        <w:pStyle w:val="a9"/>
        <w:rPr>
          <w:sz w:val="18"/>
          <w:szCs w:val="18"/>
        </w:rPr>
      </w:pPr>
      <w:r>
        <w:rPr>
          <w:rStyle w:val="ab"/>
        </w:rPr>
        <w:footnoteRef/>
      </w:r>
      <w:r>
        <w:rPr>
          <w:sz w:val="18"/>
          <w:szCs w:val="18"/>
        </w:rPr>
        <w:t xml:space="preserve"> </w:t>
      </w:r>
      <w:r w:rsidRPr="00F420A9">
        <w:rPr>
          <w:sz w:val="18"/>
          <w:szCs w:val="18"/>
        </w:rPr>
        <w:t xml:space="preserve">До </w:t>
      </w:r>
      <w:r>
        <w:rPr>
          <w:sz w:val="18"/>
          <w:szCs w:val="18"/>
        </w:rPr>
        <w:t xml:space="preserve">государственного переворота и </w:t>
      </w:r>
      <w:r w:rsidRPr="00F420A9">
        <w:rPr>
          <w:sz w:val="18"/>
          <w:szCs w:val="18"/>
        </w:rPr>
        <w:t xml:space="preserve">смены веры </w:t>
      </w:r>
      <w:r>
        <w:rPr>
          <w:sz w:val="18"/>
          <w:szCs w:val="18"/>
        </w:rPr>
        <w:t xml:space="preserve">с </w:t>
      </w:r>
      <w:r w:rsidRPr="00F420A9">
        <w:rPr>
          <w:sz w:val="18"/>
          <w:szCs w:val="18"/>
        </w:rPr>
        <w:t>Ра-Аминь на Сет-Ка.</w:t>
      </w:r>
    </w:p>
    <w:p w:rsidR="00507F32" w:rsidRDefault="00507F32">
      <w:pPr>
        <w:pStyle w:val="a9"/>
      </w:pPr>
      <w:r>
        <w:rPr>
          <w:sz w:val="18"/>
          <w:szCs w:val="18"/>
        </w:rPr>
        <w:t xml:space="preserve">     До главкомов с именами: Себерчерес и Тамфтис</w:t>
      </w:r>
    </w:p>
  </w:footnote>
  <w:footnote w:id="370">
    <w:p w:rsidR="00507F32" w:rsidRDefault="00507F32" w:rsidP="009F78DB">
      <w:pPr>
        <w:pStyle w:val="a9"/>
      </w:pPr>
      <w:r>
        <w:rPr>
          <w:rStyle w:val="ab"/>
        </w:rPr>
        <w:footnoteRef/>
      </w:r>
      <w:r>
        <w:rPr>
          <w:sz w:val="18"/>
          <w:szCs w:val="18"/>
        </w:rPr>
        <w:t xml:space="preserve"> Подсчет от конца 4-й династии 29.4.1052 (2482 до н.э.). Это - 1916 месяцев (154 года, 10 месяцев и 26 дней) от 566 до н.э. – якобы крипасхи 25.3.1217 // </w:t>
      </w:r>
      <w:r w:rsidRPr="005F46BF">
        <w:rPr>
          <w:sz w:val="18"/>
          <w:szCs w:val="18"/>
          <w:lang w:val="en-US"/>
        </w:rPr>
        <w:t>en</w:t>
      </w:r>
      <w:r w:rsidRPr="0025767E">
        <w:rPr>
          <w:sz w:val="18"/>
          <w:szCs w:val="18"/>
        </w:rPr>
        <w:t>.</w:t>
      </w:r>
      <w:r w:rsidRPr="005F46BF">
        <w:rPr>
          <w:sz w:val="18"/>
          <w:szCs w:val="18"/>
          <w:lang w:val="en-US"/>
        </w:rPr>
        <w:t>wikipedia</w:t>
      </w:r>
      <w:r w:rsidRPr="0025767E">
        <w:rPr>
          <w:sz w:val="18"/>
          <w:szCs w:val="18"/>
        </w:rPr>
        <w:t>.</w:t>
      </w:r>
      <w:r w:rsidRPr="005F46BF">
        <w:rPr>
          <w:sz w:val="18"/>
          <w:szCs w:val="18"/>
          <w:lang w:val="en-US"/>
        </w:rPr>
        <w:t>org</w:t>
      </w:r>
      <w:r w:rsidRPr="0025767E">
        <w:rPr>
          <w:sz w:val="18"/>
          <w:szCs w:val="18"/>
        </w:rPr>
        <w:t>/</w:t>
      </w:r>
      <w:r w:rsidRPr="005F46BF">
        <w:rPr>
          <w:sz w:val="18"/>
          <w:szCs w:val="18"/>
          <w:lang w:val="en-US"/>
        </w:rPr>
        <w:t>wiki</w:t>
      </w:r>
      <w:r w:rsidRPr="0025767E">
        <w:rPr>
          <w:sz w:val="18"/>
          <w:szCs w:val="18"/>
        </w:rPr>
        <w:t>/</w:t>
      </w:r>
      <w:r>
        <w:rPr>
          <w:sz w:val="18"/>
          <w:szCs w:val="18"/>
          <w:lang w:val="en-US"/>
        </w:rPr>
        <w:t>Fourth</w:t>
      </w:r>
      <w:r w:rsidRPr="0025767E">
        <w:rPr>
          <w:sz w:val="18"/>
          <w:szCs w:val="18"/>
        </w:rPr>
        <w:t>_</w:t>
      </w:r>
      <w:r>
        <w:rPr>
          <w:sz w:val="18"/>
          <w:szCs w:val="18"/>
          <w:lang w:val="en-US"/>
        </w:rPr>
        <w:t>Dynasty</w:t>
      </w:r>
      <w:r w:rsidRPr="0025767E">
        <w:rPr>
          <w:sz w:val="18"/>
          <w:szCs w:val="18"/>
        </w:rPr>
        <w:t>_</w:t>
      </w:r>
      <w:r>
        <w:rPr>
          <w:sz w:val="18"/>
          <w:szCs w:val="18"/>
          <w:lang w:val="en-US"/>
        </w:rPr>
        <w:t>of</w:t>
      </w:r>
      <w:r w:rsidRPr="0025767E">
        <w:rPr>
          <w:sz w:val="18"/>
          <w:szCs w:val="18"/>
        </w:rPr>
        <w:t>_</w:t>
      </w:r>
      <w:r>
        <w:rPr>
          <w:sz w:val="18"/>
          <w:szCs w:val="18"/>
          <w:lang w:val="en-US"/>
        </w:rPr>
        <w:t>Egypt</w:t>
      </w:r>
      <w:r w:rsidRPr="0025767E">
        <w:rPr>
          <w:sz w:val="18"/>
          <w:szCs w:val="18"/>
        </w:rPr>
        <w:t xml:space="preserve"> (</w:t>
      </w:r>
      <w:r w:rsidRPr="005F46BF">
        <w:rPr>
          <w:sz w:val="18"/>
          <w:szCs w:val="18"/>
        </w:rPr>
        <w:t>доступ</w:t>
      </w:r>
      <w:r w:rsidRPr="0025767E">
        <w:rPr>
          <w:sz w:val="18"/>
          <w:szCs w:val="18"/>
        </w:rPr>
        <w:t xml:space="preserve"> 1.3.2015)</w:t>
      </w:r>
    </w:p>
  </w:footnote>
  <w:footnote w:id="371">
    <w:p w:rsidR="00507F32" w:rsidRDefault="00507F32">
      <w:pPr>
        <w:pStyle w:val="a9"/>
      </w:pPr>
      <w:r>
        <w:rPr>
          <w:rStyle w:val="ab"/>
        </w:rPr>
        <w:footnoteRef/>
      </w:r>
      <w:r>
        <w:rPr>
          <w:sz w:val="18"/>
          <w:szCs w:val="18"/>
        </w:rPr>
        <w:t xml:space="preserve"> Т</w:t>
      </w:r>
      <w:r w:rsidRPr="00F420A9">
        <w:rPr>
          <w:sz w:val="18"/>
          <w:szCs w:val="18"/>
        </w:rPr>
        <w:t xml:space="preserve">олько </w:t>
      </w:r>
      <w:r>
        <w:rPr>
          <w:sz w:val="18"/>
          <w:szCs w:val="18"/>
        </w:rPr>
        <w:t xml:space="preserve">последние </w:t>
      </w:r>
      <w:r w:rsidRPr="00F420A9">
        <w:rPr>
          <w:sz w:val="18"/>
          <w:szCs w:val="18"/>
        </w:rPr>
        <w:t xml:space="preserve">российские </w:t>
      </w:r>
      <w:r>
        <w:rPr>
          <w:sz w:val="18"/>
          <w:szCs w:val="18"/>
        </w:rPr>
        <w:t>главкомы Тятя</w:t>
      </w:r>
      <w:r w:rsidRPr="00F420A9">
        <w:rPr>
          <w:sz w:val="18"/>
          <w:szCs w:val="18"/>
        </w:rPr>
        <w:t xml:space="preserve"> (Нармер) и Стомер (Гор Ага).</w:t>
      </w:r>
    </w:p>
  </w:footnote>
  <w:footnote w:id="372">
    <w:p w:rsidR="00507F32" w:rsidRDefault="00507F32">
      <w:pPr>
        <w:pStyle w:val="a9"/>
        <w:rPr>
          <w:sz w:val="18"/>
          <w:szCs w:val="18"/>
        </w:rPr>
      </w:pPr>
      <w:r>
        <w:rPr>
          <w:rStyle w:val="ab"/>
        </w:rPr>
        <w:footnoteRef/>
      </w:r>
      <w:r>
        <w:rPr>
          <w:sz w:val="18"/>
          <w:szCs w:val="18"/>
        </w:rPr>
        <w:t xml:space="preserve"> </w:t>
      </w:r>
      <w:r w:rsidRPr="004601E4">
        <w:rPr>
          <w:sz w:val="18"/>
          <w:szCs w:val="18"/>
        </w:rPr>
        <w:t>Указаны месяцы службы Санары в нижней строке Палермского камня</w:t>
      </w:r>
      <w:r>
        <w:rPr>
          <w:sz w:val="18"/>
          <w:szCs w:val="18"/>
        </w:rPr>
        <w:t xml:space="preserve">. </w:t>
      </w:r>
    </w:p>
    <w:p w:rsidR="00507F32" w:rsidRDefault="00507F32">
      <w:pPr>
        <w:pStyle w:val="a9"/>
      </w:pPr>
      <w:r>
        <w:rPr>
          <w:sz w:val="18"/>
          <w:szCs w:val="18"/>
        </w:rPr>
        <w:t xml:space="preserve">       Жрец Мането перечислил якобы 256 месяцев правления 6 главкомов.</w:t>
      </w:r>
    </w:p>
  </w:footnote>
  <w:footnote w:id="373">
    <w:p w:rsidR="00507F32" w:rsidRDefault="00507F32">
      <w:pPr>
        <w:pStyle w:val="a9"/>
      </w:pPr>
      <w:r>
        <w:rPr>
          <w:rStyle w:val="ab"/>
        </w:rPr>
        <w:footnoteRef/>
      </w:r>
      <w:r>
        <w:rPr>
          <w:sz w:val="18"/>
          <w:szCs w:val="18"/>
        </w:rPr>
        <w:t xml:space="preserve"> </w:t>
      </w:r>
      <w:r w:rsidRPr="00DB34C5">
        <w:rPr>
          <w:sz w:val="18"/>
          <w:szCs w:val="18"/>
        </w:rPr>
        <w:t>С</w:t>
      </w:r>
      <w:r>
        <w:rPr>
          <w:sz w:val="18"/>
          <w:szCs w:val="18"/>
        </w:rPr>
        <w:t>аска</w:t>
      </w:r>
      <w:r w:rsidRPr="00DB34C5">
        <w:rPr>
          <w:sz w:val="18"/>
          <w:szCs w:val="18"/>
        </w:rPr>
        <w:t xml:space="preserve">: С – </w:t>
      </w:r>
      <w:r>
        <w:rPr>
          <w:sz w:val="18"/>
          <w:szCs w:val="18"/>
        </w:rPr>
        <w:t>С (2 веревки с двумя узлами в центре), К – это Ка-душа</w:t>
      </w:r>
      <w:r w:rsidRPr="00DB34C5">
        <w:rPr>
          <w:sz w:val="18"/>
          <w:szCs w:val="18"/>
        </w:rPr>
        <w:t>.</w:t>
      </w:r>
    </w:p>
  </w:footnote>
  <w:footnote w:id="374">
    <w:p w:rsidR="00507F32" w:rsidRDefault="00507F32" w:rsidP="0031156E">
      <w:pPr>
        <w:pStyle w:val="a9"/>
      </w:pPr>
      <w:r>
        <w:rPr>
          <w:rStyle w:val="ab"/>
        </w:rPr>
        <w:footnoteRef/>
      </w:r>
      <w:r>
        <w:rPr>
          <w:sz w:val="18"/>
          <w:szCs w:val="18"/>
        </w:rPr>
        <w:t xml:space="preserve"> </w:t>
      </w:r>
      <w:r w:rsidRPr="00EA6DDB">
        <w:rPr>
          <w:sz w:val="18"/>
          <w:szCs w:val="18"/>
        </w:rPr>
        <w:t xml:space="preserve">Ч </w:t>
      </w:r>
      <w:r>
        <w:rPr>
          <w:sz w:val="18"/>
          <w:szCs w:val="18"/>
        </w:rPr>
        <w:t xml:space="preserve">(два кружка на концах растущего месяца) </w:t>
      </w:r>
      <w:r w:rsidRPr="00EA6DDB">
        <w:rPr>
          <w:sz w:val="18"/>
          <w:szCs w:val="18"/>
        </w:rPr>
        <w:t>и Т (верхний полукруг).</w:t>
      </w:r>
    </w:p>
  </w:footnote>
  <w:footnote w:id="375">
    <w:p w:rsidR="00507F32" w:rsidRDefault="00507F32" w:rsidP="0031156E">
      <w:pPr>
        <w:pStyle w:val="a9"/>
      </w:pPr>
      <w:r>
        <w:rPr>
          <w:rStyle w:val="ab"/>
        </w:rPr>
        <w:footnoteRef/>
      </w:r>
      <w:r>
        <w:rPr>
          <w:sz w:val="18"/>
          <w:szCs w:val="18"/>
        </w:rPr>
        <w:t xml:space="preserve"> </w:t>
      </w:r>
      <w:r w:rsidRPr="00292392">
        <w:rPr>
          <w:sz w:val="18"/>
          <w:szCs w:val="18"/>
        </w:rPr>
        <w:t>Сохранилось два титула «Вита-тетя», «Стата Тора» (сотая бога Тора).</w:t>
      </w:r>
    </w:p>
  </w:footnote>
  <w:footnote w:id="376">
    <w:p w:rsidR="00507F32" w:rsidRDefault="00507F32" w:rsidP="0031156E">
      <w:pPr>
        <w:pStyle w:val="a9"/>
      </w:pPr>
      <w:r>
        <w:rPr>
          <w:rStyle w:val="ab"/>
        </w:rPr>
        <w:footnoteRef/>
      </w:r>
      <w:r>
        <w:rPr>
          <w:sz w:val="18"/>
          <w:szCs w:val="18"/>
        </w:rPr>
        <w:t xml:space="preserve"> </w:t>
      </w:r>
      <w:r w:rsidRPr="00080705">
        <w:rPr>
          <w:sz w:val="18"/>
          <w:szCs w:val="18"/>
        </w:rPr>
        <w:t xml:space="preserve">Два варианта: </w:t>
      </w:r>
      <w:r>
        <w:rPr>
          <w:sz w:val="18"/>
          <w:szCs w:val="18"/>
        </w:rPr>
        <w:t xml:space="preserve">1) </w:t>
      </w:r>
      <w:r w:rsidRPr="00080705">
        <w:rPr>
          <w:sz w:val="18"/>
          <w:szCs w:val="18"/>
        </w:rPr>
        <w:t>Ника</w:t>
      </w:r>
      <w:r>
        <w:rPr>
          <w:sz w:val="18"/>
          <w:szCs w:val="18"/>
        </w:rPr>
        <w:t>-</w:t>
      </w:r>
      <w:r w:rsidRPr="00080705">
        <w:rPr>
          <w:sz w:val="18"/>
          <w:szCs w:val="18"/>
        </w:rPr>
        <w:t xml:space="preserve">Сакара, </w:t>
      </w:r>
      <w:r>
        <w:rPr>
          <w:sz w:val="18"/>
          <w:szCs w:val="18"/>
        </w:rPr>
        <w:t xml:space="preserve">2) </w:t>
      </w:r>
      <w:r w:rsidRPr="00080705">
        <w:rPr>
          <w:sz w:val="18"/>
          <w:szCs w:val="18"/>
        </w:rPr>
        <w:t>Сакара</w:t>
      </w:r>
      <w:r>
        <w:rPr>
          <w:sz w:val="18"/>
          <w:szCs w:val="18"/>
        </w:rPr>
        <w:t>-</w:t>
      </w:r>
      <w:r w:rsidRPr="00080705">
        <w:rPr>
          <w:sz w:val="18"/>
          <w:szCs w:val="18"/>
        </w:rPr>
        <w:t>Ника. Ника – богиня Победы.</w:t>
      </w:r>
    </w:p>
  </w:footnote>
  <w:footnote w:id="377">
    <w:p w:rsidR="00507F32" w:rsidRDefault="00507F32" w:rsidP="0031156E">
      <w:pPr>
        <w:pStyle w:val="a9"/>
      </w:pPr>
      <w:r>
        <w:rPr>
          <w:rStyle w:val="ab"/>
        </w:rPr>
        <w:footnoteRef/>
      </w:r>
      <w:r>
        <w:rPr>
          <w:sz w:val="18"/>
          <w:szCs w:val="18"/>
        </w:rPr>
        <w:t xml:space="preserve"> </w:t>
      </w:r>
      <w:r w:rsidRPr="00ED773B">
        <w:rPr>
          <w:sz w:val="18"/>
          <w:szCs w:val="18"/>
        </w:rPr>
        <w:t xml:space="preserve">В слове Т-Н знак Н (двухструнный Най) </w:t>
      </w:r>
      <w:r>
        <w:rPr>
          <w:sz w:val="18"/>
          <w:szCs w:val="18"/>
        </w:rPr>
        <w:t>с</w:t>
      </w:r>
      <w:r w:rsidRPr="00ED773B">
        <w:rPr>
          <w:sz w:val="18"/>
          <w:szCs w:val="18"/>
        </w:rPr>
        <w:t xml:space="preserve">верху имеет «Т», а не </w:t>
      </w:r>
      <w:r>
        <w:rPr>
          <w:sz w:val="18"/>
          <w:szCs w:val="18"/>
        </w:rPr>
        <w:t xml:space="preserve">крест </w:t>
      </w:r>
      <w:r w:rsidRPr="00ED773B">
        <w:rPr>
          <w:sz w:val="18"/>
          <w:szCs w:val="18"/>
        </w:rPr>
        <w:t>Ра.</w:t>
      </w:r>
    </w:p>
  </w:footnote>
  <w:footnote w:id="378">
    <w:p w:rsidR="00507F32" w:rsidRDefault="00507F32" w:rsidP="0031156E">
      <w:pPr>
        <w:pStyle w:val="a9"/>
      </w:pPr>
      <w:r>
        <w:rPr>
          <w:rStyle w:val="ab"/>
        </w:rPr>
        <w:footnoteRef/>
      </w:r>
      <w:r>
        <w:rPr>
          <w:sz w:val="18"/>
          <w:szCs w:val="18"/>
        </w:rPr>
        <w:t xml:space="preserve"> </w:t>
      </w:r>
      <w:r w:rsidRPr="00F52B5D">
        <w:rPr>
          <w:sz w:val="18"/>
          <w:szCs w:val="18"/>
        </w:rPr>
        <w:t>Список Абидоса назвал ее «тетя» (2 верхних полукруга)</w:t>
      </w:r>
      <w:r>
        <w:rPr>
          <w:sz w:val="18"/>
          <w:szCs w:val="18"/>
        </w:rPr>
        <w:t xml:space="preserve">. Имя на глиняной печати – Тата: Т (Тата, верхний полукруг), Т (Тата, самка ибиса, тотем Таты). </w:t>
      </w:r>
    </w:p>
  </w:footnote>
  <w:footnote w:id="379">
    <w:p w:rsidR="00507F32" w:rsidRDefault="00507F32" w:rsidP="0031156E">
      <w:pPr>
        <w:pStyle w:val="a9"/>
      </w:pPr>
      <w:r>
        <w:rPr>
          <w:rStyle w:val="ab"/>
        </w:rPr>
        <w:footnoteRef/>
      </w:r>
      <w:r>
        <w:rPr>
          <w:sz w:val="18"/>
          <w:szCs w:val="18"/>
        </w:rPr>
        <w:t xml:space="preserve"> </w:t>
      </w:r>
      <w:r w:rsidRPr="00B63CFC">
        <w:rPr>
          <w:sz w:val="18"/>
          <w:szCs w:val="18"/>
        </w:rPr>
        <w:t xml:space="preserve">Символ веры пирамиды: Тата - месяц рогами вниз (забор вокруг пирамиды). Аминь </w:t>
      </w:r>
      <w:r>
        <w:rPr>
          <w:sz w:val="18"/>
          <w:szCs w:val="18"/>
        </w:rPr>
        <w:t>(</w:t>
      </w:r>
      <w:r w:rsidRPr="00B63CFC">
        <w:rPr>
          <w:sz w:val="18"/>
          <w:szCs w:val="18"/>
        </w:rPr>
        <w:t xml:space="preserve">вначале </w:t>
      </w:r>
      <w:r>
        <w:rPr>
          <w:sz w:val="18"/>
          <w:szCs w:val="18"/>
        </w:rPr>
        <w:t>в</w:t>
      </w:r>
      <w:r w:rsidRPr="00B63CFC">
        <w:rPr>
          <w:sz w:val="18"/>
          <w:szCs w:val="18"/>
        </w:rPr>
        <w:t xml:space="preserve">ход на Восток), Ра </w:t>
      </w:r>
      <w:r>
        <w:rPr>
          <w:sz w:val="18"/>
          <w:szCs w:val="18"/>
        </w:rPr>
        <w:t>(</w:t>
      </w:r>
      <w:r w:rsidRPr="00B63CFC">
        <w:rPr>
          <w:sz w:val="18"/>
          <w:szCs w:val="18"/>
        </w:rPr>
        <w:t>затем поворот на Юг)</w:t>
      </w:r>
      <w:r>
        <w:rPr>
          <w:sz w:val="18"/>
          <w:szCs w:val="18"/>
        </w:rPr>
        <w:t xml:space="preserve">. Боги пирамиды Птах (квадрат). Аминь (косой крест). Значит, ее явным богом был Ра. </w:t>
      </w:r>
    </w:p>
  </w:footnote>
  <w:footnote w:id="380">
    <w:p w:rsidR="00507F32" w:rsidRDefault="00507F32" w:rsidP="0031156E">
      <w:pPr>
        <w:pStyle w:val="a9"/>
      </w:pPr>
      <w:r>
        <w:rPr>
          <w:rStyle w:val="ab"/>
        </w:rPr>
        <w:footnoteRef/>
      </w:r>
      <w:r>
        <w:rPr>
          <w:sz w:val="18"/>
          <w:szCs w:val="18"/>
        </w:rPr>
        <w:t xml:space="preserve"> </w:t>
      </w:r>
      <w:r w:rsidRPr="00121C2F">
        <w:rPr>
          <w:sz w:val="18"/>
          <w:szCs w:val="18"/>
        </w:rPr>
        <w:t>Смысл имени Ра-Ника – победа Ра.</w:t>
      </w:r>
    </w:p>
  </w:footnote>
  <w:footnote w:id="381">
    <w:p w:rsidR="00507F32" w:rsidRDefault="00507F32" w:rsidP="0031156E">
      <w:pPr>
        <w:pStyle w:val="a9"/>
      </w:pPr>
      <w:r>
        <w:rPr>
          <w:rStyle w:val="ab"/>
        </w:rPr>
        <w:footnoteRef/>
      </w:r>
      <w:r>
        <w:rPr>
          <w:sz w:val="18"/>
          <w:szCs w:val="18"/>
        </w:rPr>
        <w:t xml:space="preserve"> </w:t>
      </w:r>
      <w:r w:rsidRPr="00F137E3">
        <w:rPr>
          <w:sz w:val="18"/>
          <w:szCs w:val="18"/>
        </w:rPr>
        <w:t>Лиха (Л-И-Х):</w:t>
      </w:r>
      <w:r>
        <w:rPr>
          <w:sz w:val="18"/>
          <w:szCs w:val="18"/>
        </w:rPr>
        <w:t xml:space="preserve"> Л – Лить (капля), И (черта), Х – Хеджет (шапка-фаллос).</w:t>
      </w:r>
    </w:p>
  </w:footnote>
  <w:footnote w:id="382">
    <w:p w:rsidR="00507F32" w:rsidRDefault="00507F32" w:rsidP="00DF16BD">
      <w:pPr>
        <w:pStyle w:val="a9"/>
      </w:pPr>
      <w:r>
        <w:rPr>
          <w:rStyle w:val="ab"/>
        </w:rPr>
        <w:footnoteRef/>
      </w:r>
      <w:r>
        <w:t xml:space="preserve">  Иов</w:t>
      </w:r>
      <w:r w:rsidRPr="00DD347F">
        <w:rPr>
          <w:sz w:val="18"/>
          <w:szCs w:val="18"/>
        </w:rPr>
        <w:t xml:space="preserve"> Аминь-Ра – это круг, косой крест и 4 точки по </w:t>
      </w:r>
      <w:r>
        <w:rPr>
          <w:sz w:val="18"/>
          <w:szCs w:val="18"/>
        </w:rPr>
        <w:t>сторонам</w:t>
      </w:r>
      <w:r w:rsidRPr="00DD347F">
        <w:rPr>
          <w:sz w:val="18"/>
          <w:szCs w:val="18"/>
        </w:rPr>
        <w:t xml:space="preserve"> креста.</w:t>
      </w:r>
    </w:p>
  </w:footnote>
  <w:footnote w:id="383">
    <w:p w:rsidR="00507F32" w:rsidRDefault="00507F32" w:rsidP="00DF16BD">
      <w:pPr>
        <w:pStyle w:val="a9"/>
      </w:pPr>
      <w:r>
        <w:rPr>
          <w:rStyle w:val="ab"/>
        </w:rPr>
        <w:footnoteRef/>
      </w:r>
      <w:r>
        <w:rPr>
          <w:sz w:val="18"/>
          <w:szCs w:val="18"/>
        </w:rPr>
        <w:t xml:space="preserve"> </w:t>
      </w:r>
      <w:r w:rsidRPr="00DD347F">
        <w:rPr>
          <w:sz w:val="18"/>
          <w:szCs w:val="18"/>
        </w:rPr>
        <w:t>Зевс Ра</w:t>
      </w:r>
      <w:r>
        <w:rPr>
          <w:sz w:val="18"/>
          <w:szCs w:val="18"/>
        </w:rPr>
        <w:t xml:space="preserve">-Аминь </w:t>
      </w:r>
      <w:r w:rsidRPr="00DD347F">
        <w:rPr>
          <w:sz w:val="18"/>
          <w:szCs w:val="18"/>
        </w:rPr>
        <w:t xml:space="preserve">– это круг, </w:t>
      </w:r>
      <w:r>
        <w:rPr>
          <w:sz w:val="18"/>
          <w:szCs w:val="18"/>
        </w:rPr>
        <w:t>прямой</w:t>
      </w:r>
      <w:r w:rsidRPr="00DD347F">
        <w:rPr>
          <w:sz w:val="18"/>
          <w:szCs w:val="18"/>
        </w:rPr>
        <w:t xml:space="preserve"> крест и 4 точки по бокам креста.</w:t>
      </w:r>
    </w:p>
  </w:footnote>
  <w:footnote w:id="384">
    <w:p w:rsidR="00507F32" w:rsidRDefault="00507F32" w:rsidP="00642063">
      <w:pPr>
        <w:pStyle w:val="a9"/>
      </w:pPr>
      <w:r>
        <w:rPr>
          <w:rStyle w:val="ab"/>
        </w:rPr>
        <w:footnoteRef/>
      </w:r>
      <w:r>
        <w:rPr>
          <w:sz w:val="18"/>
          <w:szCs w:val="18"/>
        </w:rPr>
        <w:t xml:space="preserve"> </w:t>
      </w:r>
      <w:r w:rsidRPr="00A645F4">
        <w:rPr>
          <w:sz w:val="18"/>
          <w:szCs w:val="18"/>
        </w:rPr>
        <w:t>Главком 1Г династии Расат префектуры Сол правил кратко</w:t>
      </w:r>
      <w:r>
        <w:rPr>
          <w:sz w:val="18"/>
          <w:szCs w:val="18"/>
        </w:rPr>
        <w:t xml:space="preserve"> в 976 году</w:t>
      </w:r>
      <w:r w:rsidRPr="00A645F4">
        <w:rPr>
          <w:sz w:val="18"/>
          <w:szCs w:val="18"/>
        </w:rPr>
        <w:t>.</w:t>
      </w:r>
    </w:p>
  </w:footnote>
  <w:footnote w:id="385">
    <w:p w:rsidR="00507F32" w:rsidRDefault="00507F32" w:rsidP="0059026C">
      <w:pPr>
        <w:pStyle w:val="a9"/>
      </w:pPr>
      <w:r>
        <w:rPr>
          <w:rStyle w:val="ab"/>
        </w:rPr>
        <w:footnoteRef/>
      </w:r>
      <w:r>
        <w:rPr>
          <w:sz w:val="18"/>
          <w:szCs w:val="18"/>
        </w:rPr>
        <w:t xml:space="preserve"> </w:t>
      </w:r>
      <w:r w:rsidRPr="001B1003">
        <w:rPr>
          <w:sz w:val="18"/>
          <w:szCs w:val="18"/>
        </w:rPr>
        <w:t>Тата – богиня колдовства</w:t>
      </w:r>
      <w:r>
        <w:rPr>
          <w:sz w:val="18"/>
          <w:szCs w:val="18"/>
        </w:rPr>
        <w:t>, верхний полукруг восходящего Солнца</w:t>
      </w:r>
      <w:r w:rsidRPr="001B1003">
        <w:rPr>
          <w:sz w:val="18"/>
          <w:szCs w:val="18"/>
        </w:rPr>
        <w:t>.</w:t>
      </w:r>
    </w:p>
  </w:footnote>
  <w:footnote w:id="386">
    <w:p w:rsidR="00507F32" w:rsidRDefault="00507F32" w:rsidP="0059026C">
      <w:pPr>
        <w:pStyle w:val="a9"/>
      </w:pPr>
      <w:r>
        <w:rPr>
          <w:rStyle w:val="ab"/>
        </w:rPr>
        <w:footnoteRef/>
      </w:r>
      <w:r>
        <w:rPr>
          <w:sz w:val="18"/>
          <w:szCs w:val="18"/>
        </w:rPr>
        <w:t xml:space="preserve"> </w:t>
      </w:r>
      <w:r w:rsidRPr="00BA10D0">
        <w:rPr>
          <w:sz w:val="18"/>
          <w:szCs w:val="18"/>
        </w:rPr>
        <w:t xml:space="preserve">Хатор – богиня </w:t>
      </w:r>
      <w:r>
        <w:rPr>
          <w:sz w:val="18"/>
          <w:szCs w:val="18"/>
        </w:rPr>
        <w:t xml:space="preserve">выпускания </w:t>
      </w:r>
      <w:r w:rsidRPr="00BA10D0">
        <w:rPr>
          <w:sz w:val="18"/>
          <w:szCs w:val="18"/>
        </w:rPr>
        <w:t>кров</w:t>
      </w:r>
      <w:r>
        <w:rPr>
          <w:sz w:val="18"/>
          <w:szCs w:val="18"/>
        </w:rPr>
        <w:t>и, кодовое чило «18».</w:t>
      </w:r>
    </w:p>
  </w:footnote>
  <w:footnote w:id="387">
    <w:p w:rsidR="00507F32" w:rsidRDefault="00507F32" w:rsidP="0059026C">
      <w:pPr>
        <w:pStyle w:val="a9"/>
      </w:pPr>
      <w:r>
        <w:rPr>
          <w:rStyle w:val="ab"/>
        </w:rPr>
        <w:footnoteRef/>
      </w:r>
      <w:r>
        <w:rPr>
          <w:sz w:val="18"/>
          <w:szCs w:val="18"/>
        </w:rPr>
        <w:t xml:space="preserve"> </w:t>
      </w:r>
      <w:r w:rsidRPr="00BA10D0">
        <w:rPr>
          <w:sz w:val="18"/>
          <w:szCs w:val="18"/>
        </w:rPr>
        <w:t xml:space="preserve">Надия – богиня войны хитростью, жена бога Сета, </w:t>
      </w:r>
      <w:r>
        <w:rPr>
          <w:sz w:val="18"/>
          <w:szCs w:val="18"/>
        </w:rPr>
        <w:t>«</w:t>
      </w:r>
      <w:r w:rsidRPr="00BA10D0">
        <w:rPr>
          <w:sz w:val="18"/>
          <w:szCs w:val="18"/>
        </w:rPr>
        <w:t>мать</w:t>
      </w:r>
      <w:r>
        <w:rPr>
          <w:sz w:val="18"/>
          <w:szCs w:val="18"/>
        </w:rPr>
        <w:t>»</w:t>
      </w:r>
      <w:r w:rsidRPr="00BA10D0">
        <w:rPr>
          <w:sz w:val="18"/>
          <w:szCs w:val="18"/>
        </w:rPr>
        <w:t xml:space="preserve"> бога Собека.</w:t>
      </w:r>
    </w:p>
  </w:footnote>
  <w:footnote w:id="388">
    <w:p w:rsidR="00507F32" w:rsidRDefault="00507F32" w:rsidP="00CD0214">
      <w:pPr>
        <w:pStyle w:val="a9"/>
      </w:pPr>
      <w:r>
        <w:rPr>
          <w:rStyle w:val="ab"/>
        </w:rPr>
        <w:footnoteRef/>
      </w:r>
      <w:r>
        <w:rPr>
          <w:sz w:val="18"/>
          <w:szCs w:val="18"/>
        </w:rPr>
        <w:t xml:space="preserve"> </w:t>
      </w:r>
      <w:r w:rsidRPr="001E639C">
        <w:rPr>
          <w:sz w:val="18"/>
          <w:szCs w:val="18"/>
        </w:rPr>
        <w:t>Сочетание противоположн</w:t>
      </w:r>
      <w:r>
        <w:rPr>
          <w:sz w:val="18"/>
          <w:szCs w:val="18"/>
        </w:rPr>
        <w:t>ых полов</w:t>
      </w:r>
      <w:r w:rsidRPr="001E639C">
        <w:rPr>
          <w:sz w:val="18"/>
          <w:szCs w:val="18"/>
        </w:rPr>
        <w:t>. Шапка-фаллос – это «плюс»; женский пол цари</w:t>
      </w:r>
      <w:r>
        <w:rPr>
          <w:sz w:val="18"/>
          <w:szCs w:val="18"/>
        </w:rPr>
        <w:t>н</w:t>
      </w:r>
      <w:r w:rsidRPr="001E639C">
        <w:rPr>
          <w:sz w:val="18"/>
          <w:szCs w:val="18"/>
        </w:rPr>
        <w:t>ы – это «минус».</w:t>
      </w:r>
    </w:p>
  </w:footnote>
  <w:footnote w:id="389">
    <w:p w:rsidR="00507F32" w:rsidRPr="00C3669C" w:rsidRDefault="00507F32" w:rsidP="00CD0214">
      <w:pPr>
        <w:pStyle w:val="a9"/>
        <w:rPr>
          <w:lang w:val="en-US"/>
        </w:rPr>
      </w:pPr>
      <w:r>
        <w:rPr>
          <w:rStyle w:val="ab"/>
        </w:rPr>
        <w:footnoteRef/>
      </w:r>
      <w:r w:rsidRPr="003D3331">
        <w:rPr>
          <w:sz w:val="18"/>
          <w:szCs w:val="18"/>
          <w:lang w:val="en-US"/>
        </w:rPr>
        <w:t xml:space="preserve"> </w:t>
      </w:r>
      <w:r w:rsidRPr="008E7BB5">
        <w:rPr>
          <w:sz w:val="18"/>
          <w:szCs w:val="18"/>
          <w:lang w:val="en-US"/>
        </w:rPr>
        <w:t>nemo</w:t>
      </w:r>
      <w:r w:rsidRPr="00C3669C">
        <w:rPr>
          <w:sz w:val="18"/>
          <w:szCs w:val="18"/>
          <w:lang w:val="en-US"/>
        </w:rPr>
        <w:t>.</w:t>
      </w:r>
      <w:r w:rsidRPr="008E7BB5">
        <w:rPr>
          <w:sz w:val="18"/>
          <w:szCs w:val="18"/>
          <w:lang w:val="en-US"/>
        </w:rPr>
        <w:t>nu</w:t>
      </w:r>
      <w:r w:rsidRPr="00C3669C">
        <w:rPr>
          <w:sz w:val="18"/>
          <w:szCs w:val="18"/>
          <w:lang w:val="en-US"/>
        </w:rPr>
        <w:t>/</w:t>
      </w:r>
      <w:r w:rsidRPr="008E7BB5">
        <w:rPr>
          <w:sz w:val="18"/>
          <w:szCs w:val="18"/>
          <w:lang w:val="en-US"/>
        </w:rPr>
        <w:t>ibisportal</w:t>
      </w:r>
      <w:r w:rsidRPr="00C3669C">
        <w:rPr>
          <w:sz w:val="18"/>
          <w:szCs w:val="18"/>
          <w:lang w:val="en-US"/>
        </w:rPr>
        <w:t>/0</w:t>
      </w:r>
      <w:r w:rsidRPr="008E7BB5">
        <w:rPr>
          <w:sz w:val="18"/>
          <w:szCs w:val="18"/>
          <w:lang w:val="en-US"/>
        </w:rPr>
        <w:t>egyptintro</w:t>
      </w:r>
      <w:r w:rsidRPr="00C3669C">
        <w:rPr>
          <w:sz w:val="18"/>
          <w:szCs w:val="18"/>
          <w:lang w:val="en-US"/>
        </w:rPr>
        <w:t>/3</w:t>
      </w:r>
      <w:r w:rsidRPr="008E7BB5">
        <w:rPr>
          <w:sz w:val="18"/>
          <w:szCs w:val="18"/>
          <w:lang w:val="en-US"/>
        </w:rPr>
        <w:t>egypt</w:t>
      </w:r>
      <w:r w:rsidRPr="00C3669C">
        <w:rPr>
          <w:sz w:val="18"/>
          <w:szCs w:val="18"/>
          <w:lang w:val="en-US"/>
        </w:rPr>
        <w:t>/</w:t>
      </w:r>
      <w:r w:rsidRPr="008E7BB5">
        <w:rPr>
          <w:sz w:val="18"/>
          <w:szCs w:val="18"/>
          <w:lang w:val="en-US"/>
        </w:rPr>
        <w:t>SteleofKingQahejet</w:t>
      </w:r>
      <w:r w:rsidRPr="00C3669C">
        <w:rPr>
          <w:sz w:val="18"/>
          <w:szCs w:val="18"/>
          <w:lang w:val="en-US"/>
        </w:rPr>
        <w:t>.</w:t>
      </w:r>
      <w:r w:rsidRPr="008E7BB5">
        <w:rPr>
          <w:sz w:val="18"/>
          <w:szCs w:val="18"/>
          <w:lang w:val="en-US"/>
        </w:rPr>
        <w:t>htm</w:t>
      </w:r>
    </w:p>
  </w:footnote>
  <w:footnote w:id="390">
    <w:p w:rsidR="00507F32" w:rsidRDefault="00507F32" w:rsidP="00CD0214">
      <w:pPr>
        <w:pStyle w:val="a9"/>
      </w:pPr>
      <w:r>
        <w:rPr>
          <w:rStyle w:val="ab"/>
        </w:rPr>
        <w:footnoteRef/>
      </w:r>
      <w:r>
        <w:rPr>
          <w:sz w:val="18"/>
          <w:szCs w:val="18"/>
        </w:rPr>
        <w:t xml:space="preserve"> </w:t>
      </w:r>
      <w:r w:rsidRPr="00734AC7">
        <w:rPr>
          <w:sz w:val="18"/>
          <w:szCs w:val="18"/>
        </w:rPr>
        <w:t>Тата – имя в серехе на папирусе Ра</w:t>
      </w:r>
      <w:r>
        <w:rPr>
          <w:sz w:val="18"/>
          <w:szCs w:val="18"/>
        </w:rPr>
        <w:t>т</w:t>
      </w:r>
      <w:r w:rsidRPr="00734AC7">
        <w:rPr>
          <w:sz w:val="18"/>
          <w:szCs w:val="18"/>
        </w:rPr>
        <w:t>фа</w:t>
      </w:r>
      <w:r>
        <w:rPr>
          <w:sz w:val="18"/>
          <w:szCs w:val="18"/>
        </w:rPr>
        <w:t>та</w:t>
      </w:r>
      <w:r w:rsidRPr="00734AC7">
        <w:rPr>
          <w:sz w:val="18"/>
          <w:szCs w:val="18"/>
        </w:rPr>
        <w:t xml:space="preserve"> (Хеопса).</w:t>
      </w:r>
    </w:p>
  </w:footnote>
  <w:footnote w:id="391">
    <w:p w:rsidR="00507F32" w:rsidRDefault="00507F32" w:rsidP="00CD0214">
      <w:pPr>
        <w:pStyle w:val="a9"/>
      </w:pPr>
      <w:r>
        <w:rPr>
          <w:rStyle w:val="ab"/>
        </w:rPr>
        <w:footnoteRef/>
      </w:r>
      <w:r>
        <w:rPr>
          <w:sz w:val="18"/>
          <w:szCs w:val="18"/>
        </w:rPr>
        <w:t xml:space="preserve"> Сы</w:t>
      </w:r>
      <w:r w:rsidRPr="00734AC7">
        <w:rPr>
          <w:sz w:val="18"/>
          <w:szCs w:val="18"/>
        </w:rPr>
        <w:t>нара – имя в картуше на ящичке для драгоценностей.</w:t>
      </w:r>
    </w:p>
  </w:footnote>
  <w:footnote w:id="392">
    <w:p w:rsidR="00507F32" w:rsidRPr="009405AF" w:rsidRDefault="00507F32" w:rsidP="00CD0214">
      <w:pPr>
        <w:pStyle w:val="a9"/>
      </w:pPr>
      <w:r>
        <w:rPr>
          <w:rStyle w:val="ab"/>
        </w:rPr>
        <w:footnoteRef/>
      </w:r>
      <w:r>
        <w:rPr>
          <w:sz w:val="18"/>
          <w:szCs w:val="18"/>
        </w:rPr>
        <w:t xml:space="preserve"> </w:t>
      </w:r>
      <w:r w:rsidRPr="009405AF">
        <w:rPr>
          <w:sz w:val="18"/>
          <w:szCs w:val="18"/>
        </w:rPr>
        <w:t xml:space="preserve">Знаки слева на стене перед входом в «мастабу </w:t>
      </w:r>
      <w:r>
        <w:rPr>
          <w:sz w:val="18"/>
          <w:szCs w:val="18"/>
        </w:rPr>
        <w:t xml:space="preserve">королевы </w:t>
      </w:r>
      <w:r w:rsidRPr="009405AF">
        <w:rPr>
          <w:sz w:val="18"/>
          <w:szCs w:val="18"/>
        </w:rPr>
        <w:t>Хенткаус».</w:t>
      </w:r>
    </w:p>
  </w:footnote>
  <w:footnote w:id="393">
    <w:p w:rsidR="00507F32" w:rsidRDefault="00507F32">
      <w:pPr>
        <w:pStyle w:val="a9"/>
      </w:pPr>
      <w:r>
        <w:rPr>
          <w:rStyle w:val="ab"/>
        </w:rPr>
        <w:footnoteRef/>
      </w:r>
      <w:r>
        <w:rPr>
          <w:sz w:val="18"/>
          <w:szCs w:val="18"/>
        </w:rPr>
        <w:t xml:space="preserve"> </w:t>
      </w:r>
      <w:r w:rsidRPr="00726F1C">
        <w:rPr>
          <w:sz w:val="18"/>
          <w:szCs w:val="18"/>
        </w:rPr>
        <w:t>Александр Великий</w:t>
      </w:r>
      <w:r>
        <w:rPr>
          <w:sz w:val="18"/>
          <w:szCs w:val="18"/>
        </w:rPr>
        <w:t xml:space="preserve"> </w:t>
      </w:r>
      <w:r w:rsidRPr="00726F1C">
        <w:rPr>
          <w:sz w:val="18"/>
          <w:szCs w:val="18"/>
        </w:rPr>
        <w:t>был</w:t>
      </w:r>
      <w:r>
        <w:rPr>
          <w:sz w:val="18"/>
          <w:szCs w:val="18"/>
        </w:rPr>
        <w:t xml:space="preserve"> </w:t>
      </w:r>
      <w:r w:rsidRPr="00726F1C">
        <w:rPr>
          <w:sz w:val="18"/>
          <w:szCs w:val="18"/>
        </w:rPr>
        <w:t>верховным цар</w:t>
      </w:r>
      <w:r>
        <w:rPr>
          <w:sz w:val="18"/>
          <w:szCs w:val="18"/>
        </w:rPr>
        <w:t>ем</w:t>
      </w:r>
      <w:r w:rsidRPr="00726F1C">
        <w:rPr>
          <w:sz w:val="18"/>
          <w:szCs w:val="18"/>
        </w:rPr>
        <w:t xml:space="preserve">, как Дарий. </w:t>
      </w:r>
      <w:r>
        <w:rPr>
          <w:sz w:val="18"/>
          <w:szCs w:val="18"/>
        </w:rPr>
        <w:t>Его двоюродный дед Александр и сын Дмитрий были царями (ван, 1272-1287). В 1288-1295 годах Дмитрий был первым царем (И-ван) без верховной религиозной власти.</w:t>
      </w:r>
    </w:p>
  </w:footnote>
  <w:footnote w:id="394">
    <w:p w:rsidR="00507F32" w:rsidRDefault="00507F32">
      <w:pPr>
        <w:pStyle w:val="a9"/>
      </w:pPr>
      <w:r>
        <w:rPr>
          <w:rStyle w:val="ab"/>
        </w:rPr>
        <w:footnoteRef/>
      </w:r>
      <w:r>
        <w:rPr>
          <w:sz w:val="18"/>
          <w:szCs w:val="18"/>
        </w:rPr>
        <w:t xml:space="preserve"> </w:t>
      </w:r>
      <w:r w:rsidRPr="00E33939">
        <w:rPr>
          <w:sz w:val="18"/>
          <w:szCs w:val="18"/>
        </w:rPr>
        <w:t xml:space="preserve">РДН СКЛ (Родной Сокол) писали </w:t>
      </w:r>
      <w:r>
        <w:rPr>
          <w:sz w:val="18"/>
          <w:szCs w:val="18"/>
        </w:rPr>
        <w:t xml:space="preserve">наоборот </w:t>
      </w:r>
      <w:r w:rsidRPr="00B52F58">
        <w:rPr>
          <w:b/>
          <w:sz w:val="18"/>
          <w:szCs w:val="18"/>
        </w:rPr>
        <w:t>а/ЛКСНДР</w:t>
      </w:r>
      <w:r w:rsidRPr="00E33939">
        <w:rPr>
          <w:sz w:val="18"/>
          <w:szCs w:val="18"/>
        </w:rPr>
        <w:t xml:space="preserve"> (Александр)</w:t>
      </w:r>
    </w:p>
  </w:footnote>
  <w:footnote w:id="395">
    <w:p w:rsidR="00507F32" w:rsidRDefault="00507F32" w:rsidP="00CE66F3">
      <w:pPr>
        <w:pStyle w:val="a9"/>
      </w:pPr>
      <w:r>
        <w:rPr>
          <w:rStyle w:val="ab"/>
        </w:rPr>
        <w:footnoteRef/>
      </w:r>
      <w:r>
        <w:rPr>
          <w:sz w:val="18"/>
          <w:szCs w:val="18"/>
        </w:rPr>
        <w:t xml:space="preserve"> В 1822 году титул Иов-И французы назвали словом </w:t>
      </w:r>
      <w:r w:rsidRPr="008A53A7">
        <w:rPr>
          <w:sz w:val="18"/>
          <w:szCs w:val="18"/>
        </w:rPr>
        <w:t>«картуш».</w:t>
      </w:r>
    </w:p>
  </w:footnote>
  <w:footnote w:id="396">
    <w:p w:rsidR="00507F32" w:rsidRPr="001553A2" w:rsidRDefault="00507F32" w:rsidP="00A912CA">
      <w:pPr>
        <w:pStyle w:val="a9"/>
        <w:rPr>
          <w:sz w:val="18"/>
          <w:szCs w:val="18"/>
        </w:rPr>
      </w:pPr>
      <w:r w:rsidRPr="001553A2">
        <w:rPr>
          <w:rStyle w:val="ab"/>
          <w:sz w:val="18"/>
          <w:szCs w:val="18"/>
        </w:rPr>
        <w:footnoteRef/>
      </w:r>
      <w:r w:rsidRPr="001553A2">
        <w:rPr>
          <w:sz w:val="18"/>
          <w:szCs w:val="18"/>
        </w:rPr>
        <w:t xml:space="preserve"> </w:t>
      </w:r>
      <w:r>
        <w:rPr>
          <w:sz w:val="18"/>
          <w:szCs w:val="18"/>
        </w:rPr>
        <w:t xml:space="preserve"> </w:t>
      </w:r>
      <w:r w:rsidRPr="001553A2">
        <w:rPr>
          <w:sz w:val="18"/>
          <w:szCs w:val="18"/>
        </w:rPr>
        <w:t>При 0,1,2,3</w:t>
      </w:r>
      <w:r>
        <w:rPr>
          <w:sz w:val="18"/>
          <w:szCs w:val="18"/>
        </w:rPr>
        <w:t>,</w:t>
      </w:r>
      <w:r w:rsidRPr="001553A2">
        <w:rPr>
          <w:sz w:val="18"/>
          <w:szCs w:val="18"/>
        </w:rPr>
        <w:t>4-й династиях (до 10</w:t>
      </w:r>
      <w:r>
        <w:rPr>
          <w:sz w:val="18"/>
          <w:szCs w:val="18"/>
        </w:rPr>
        <w:t>52</w:t>
      </w:r>
      <w:r w:rsidRPr="001553A2">
        <w:rPr>
          <w:sz w:val="18"/>
          <w:szCs w:val="18"/>
        </w:rPr>
        <w:t xml:space="preserve">) западная префектура России (Мон) – это Сокол профилем направо, префектура Сол – Сокол профилем налево. </w:t>
      </w:r>
    </w:p>
  </w:footnote>
  <w:footnote w:id="397">
    <w:p w:rsidR="00507F32" w:rsidRDefault="00507F32" w:rsidP="00A912CA">
      <w:pPr>
        <w:pStyle w:val="a9"/>
      </w:pPr>
      <w:r>
        <w:rPr>
          <w:rStyle w:val="ab"/>
        </w:rPr>
        <w:footnoteRef/>
      </w:r>
      <w:r>
        <w:rPr>
          <w:sz w:val="18"/>
          <w:szCs w:val="18"/>
        </w:rPr>
        <w:t xml:space="preserve">  </w:t>
      </w:r>
      <w:r w:rsidRPr="000C3B73">
        <w:rPr>
          <w:sz w:val="18"/>
          <w:szCs w:val="18"/>
        </w:rPr>
        <w:t xml:space="preserve">Жест </w:t>
      </w:r>
      <w:r>
        <w:rPr>
          <w:sz w:val="18"/>
          <w:szCs w:val="18"/>
        </w:rPr>
        <w:t>царя-женщины</w:t>
      </w:r>
      <w:r w:rsidRPr="000C3B73">
        <w:rPr>
          <w:sz w:val="18"/>
          <w:szCs w:val="18"/>
        </w:rPr>
        <w:t xml:space="preserve"> рядом с Ра</w:t>
      </w:r>
      <w:r>
        <w:rPr>
          <w:sz w:val="18"/>
          <w:szCs w:val="18"/>
        </w:rPr>
        <w:t>то</w:t>
      </w:r>
      <w:r w:rsidRPr="000C3B73">
        <w:rPr>
          <w:sz w:val="18"/>
          <w:szCs w:val="18"/>
        </w:rPr>
        <w:t xml:space="preserve">м в поминальном храме </w:t>
      </w:r>
      <w:r w:rsidRPr="000C3B73">
        <w:rPr>
          <w:sz w:val="18"/>
          <w:szCs w:val="18"/>
          <w:lang w:val="en-US"/>
        </w:rPr>
        <w:t>G</w:t>
      </w:r>
      <w:r w:rsidRPr="000C3B73">
        <w:rPr>
          <w:sz w:val="18"/>
          <w:szCs w:val="18"/>
        </w:rPr>
        <w:t>7130-7140.</w:t>
      </w:r>
    </w:p>
  </w:footnote>
  <w:footnote w:id="398">
    <w:p w:rsidR="00507F32" w:rsidRDefault="00507F32" w:rsidP="00A912CA">
      <w:pPr>
        <w:pStyle w:val="a9"/>
      </w:pPr>
      <w:r>
        <w:rPr>
          <w:rStyle w:val="ab"/>
        </w:rPr>
        <w:footnoteRef/>
      </w:r>
      <w:r>
        <w:rPr>
          <w:sz w:val="18"/>
          <w:szCs w:val="18"/>
        </w:rPr>
        <w:t xml:space="preserve">  </w:t>
      </w:r>
      <w:r w:rsidRPr="005478F4">
        <w:rPr>
          <w:sz w:val="18"/>
          <w:szCs w:val="18"/>
        </w:rPr>
        <w:t>На левом бедре Ра</w:t>
      </w:r>
      <w:r>
        <w:rPr>
          <w:sz w:val="18"/>
          <w:szCs w:val="18"/>
        </w:rPr>
        <w:t>та</w:t>
      </w:r>
      <w:r w:rsidRPr="005478F4">
        <w:rPr>
          <w:sz w:val="18"/>
          <w:szCs w:val="18"/>
        </w:rPr>
        <w:t xml:space="preserve"> (Хеопса) в поминальном храме </w:t>
      </w:r>
      <w:r w:rsidRPr="005478F4">
        <w:rPr>
          <w:sz w:val="18"/>
          <w:szCs w:val="18"/>
          <w:lang w:val="en-US"/>
        </w:rPr>
        <w:t>G</w:t>
      </w:r>
      <w:r w:rsidRPr="005478F4">
        <w:rPr>
          <w:sz w:val="18"/>
          <w:szCs w:val="18"/>
        </w:rPr>
        <w:t>7130-7140.</w:t>
      </w:r>
    </w:p>
  </w:footnote>
  <w:footnote w:id="399">
    <w:p w:rsidR="00507F32" w:rsidRPr="00E87EA3" w:rsidRDefault="00507F32">
      <w:pPr>
        <w:pStyle w:val="a9"/>
      </w:pPr>
      <w:r>
        <w:rPr>
          <w:rStyle w:val="ab"/>
        </w:rPr>
        <w:footnoteRef/>
      </w:r>
      <w:r>
        <w:rPr>
          <w:sz w:val="18"/>
          <w:szCs w:val="18"/>
        </w:rPr>
        <w:t xml:space="preserve">  1052-108</w:t>
      </w:r>
      <w:r w:rsidRPr="00E87EA3">
        <w:rPr>
          <w:sz w:val="18"/>
          <w:szCs w:val="18"/>
        </w:rPr>
        <w:t>9</w:t>
      </w:r>
      <w:r>
        <w:rPr>
          <w:sz w:val="18"/>
          <w:szCs w:val="18"/>
        </w:rPr>
        <w:t xml:space="preserve"> годы</w:t>
      </w:r>
      <w:r w:rsidRPr="00E87EA3">
        <w:rPr>
          <w:sz w:val="18"/>
          <w:szCs w:val="18"/>
        </w:rPr>
        <w:t xml:space="preserve"> – это </w:t>
      </w:r>
      <w:r>
        <w:rPr>
          <w:sz w:val="18"/>
          <w:szCs w:val="18"/>
        </w:rPr>
        <w:t xml:space="preserve">время </w:t>
      </w:r>
      <w:r w:rsidRPr="00E87EA3">
        <w:rPr>
          <w:sz w:val="18"/>
          <w:szCs w:val="18"/>
        </w:rPr>
        <w:t>западны</w:t>
      </w:r>
      <w:r>
        <w:rPr>
          <w:sz w:val="18"/>
          <w:szCs w:val="18"/>
        </w:rPr>
        <w:t>х</w:t>
      </w:r>
      <w:r w:rsidRPr="00E87EA3">
        <w:rPr>
          <w:sz w:val="18"/>
          <w:szCs w:val="18"/>
        </w:rPr>
        <w:t xml:space="preserve"> 5-1</w:t>
      </w:r>
      <w:r>
        <w:rPr>
          <w:sz w:val="18"/>
          <w:szCs w:val="18"/>
        </w:rPr>
        <w:t>0</w:t>
      </w:r>
      <w:r w:rsidRPr="00E87EA3">
        <w:rPr>
          <w:sz w:val="18"/>
          <w:szCs w:val="18"/>
        </w:rPr>
        <w:t>-</w:t>
      </w:r>
      <w:r>
        <w:rPr>
          <w:sz w:val="18"/>
          <w:szCs w:val="18"/>
        </w:rPr>
        <w:t>й</w:t>
      </w:r>
      <w:r w:rsidRPr="00E87EA3">
        <w:rPr>
          <w:sz w:val="18"/>
          <w:szCs w:val="18"/>
        </w:rPr>
        <w:t xml:space="preserve"> динсасти</w:t>
      </w:r>
      <w:r>
        <w:rPr>
          <w:sz w:val="18"/>
          <w:szCs w:val="18"/>
        </w:rPr>
        <w:t>й</w:t>
      </w:r>
      <w:r w:rsidRPr="00E87EA3">
        <w:rPr>
          <w:sz w:val="18"/>
          <w:szCs w:val="18"/>
        </w:rPr>
        <w:t xml:space="preserve"> Египта.</w:t>
      </w:r>
    </w:p>
  </w:footnote>
  <w:footnote w:id="400">
    <w:p w:rsidR="00507F32" w:rsidRPr="007D3564" w:rsidRDefault="00507F32">
      <w:pPr>
        <w:pStyle w:val="a9"/>
        <w:rPr>
          <w:lang w:val="en-US"/>
        </w:rPr>
      </w:pPr>
      <w:r>
        <w:rPr>
          <w:rStyle w:val="ab"/>
        </w:rPr>
        <w:footnoteRef/>
      </w:r>
      <w:r w:rsidRPr="0086232E">
        <w:rPr>
          <w:sz w:val="18"/>
          <w:szCs w:val="18"/>
          <w:lang w:val="en-US"/>
        </w:rPr>
        <w:t xml:space="preserve"> </w:t>
      </w:r>
      <w:r w:rsidRPr="007D3564">
        <w:rPr>
          <w:sz w:val="18"/>
          <w:szCs w:val="18"/>
          <w:lang w:val="en-US"/>
        </w:rPr>
        <w:t>en.wikipedia.org/wiki/Zhou dynasty inscriptions</w:t>
      </w:r>
    </w:p>
  </w:footnote>
  <w:footnote w:id="401">
    <w:p w:rsidR="00507F32" w:rsidRDefault="00507F32">
      <w:pPr>
        <w:pStyle w:val="a9"/>
      </w:pPr>
      <w:r>
        <w:rPr>
          <w:rStyle w:val="ab"/>
        </w:rPr>
        <w:footnoteRef/>
      </w:r>
      <w:r>
        <w:rPr>
          <w:sz w:val="18"/>
          <w:szCs w:val="18"/>
        </w:rPr>
        <w:t xml:space="preserve"> </w:t>
      </w:r>
      <w:r w:rsidRPr="005301B4">
        <w:rPr>
          <w:sz w:val="18"/>
          <w:szCs w:val="18"/>
        </w:rPr>
        <w:t>Главком 1Г династии правил всего 2-3 месяца.</w:t>
      </w:r>
    </w:p>
  </w:footnote>
  <w:footnote w:id="402">
    <w:p w:rsidR="00507F32" w:rsidRDefault="00507F32" w:rsidP="00CF691F">
      <w:pPr>
        <w:pStyle w:val="a9"/>
      </w:pPr>
      <w:r>
        <w:rPr>
          <w:rStyle w:val="ab"/>
        </w:rPr>
        <w:footnoteRef/>
      </w:r>
      <w:r>
        <w:t xml:space="preserve">  С</w:t>
      </w:r>
      <w:r w:rsidRPr="00C14457">
        <w:rPr>
          <w:sz w:val="18"/>
          <w:szCs w:val="18"/>
        </w:rPr>
        <w:t xml:space="preserve">писок Саккары и Абидоса показывает правителей </w:t>
      </w:r>
      <w:r>
        <w:rPr>
          <w:sz w:val="18"/>
          <w:szCs w:val="18"/>
        </w:rPr>
        <w:t xml:space="preserve">Востока и </w:t>
      </w:r>
      <w:r w:rsidRPr="00C14457">
        <w:rPr>
          <w:sz w:val="18"/>
          <w:szCs w:val="18"/>
        </w:rPr>
        <w:t>Запада.</w:t>
      </w:r>
    </w:p>
  </w:footnote>
  <w:footnote w:id="403">
    <w:p w:rsidR="00507F32" w:rsidRPr="008F740D" w:rsidRDefault="00507F32" w:rsidP="002F7FBF">
      <w:pPr>
        <w:pStyle w:val="a9"/>
        <w:rPr>
          <w:lang w:val="en-US"/>
        </w:rPr>
      </w:pPr>
      <w:r>
        <w:rPr>
          <w:rStyle w:val="ab"/>
        </w:rPr>
        <w:footnoteRef/>
      </w:r>
      <w:r w:rsidRPr="00B1607E">
        <w:rPr>
          <w:sz w:val="18"/>
          <w:szCs w:val="18"/>
          <w:lang w:val="en-US"/>
        </w:rPr>
        <w:t xml:space="preserve">  </w:t>
      </w:r>
      <w:r w:rsidRPr="00554788">
        <w:rPr>
          <w:sz w:val="18"/>
          <w:szCs w:val="18"/>
          <w:lang w:val="en-US"/>
        </w:rPr>
        <w:t>wikipedia</w:t>
      </w:r>
      <w:r w:rsidRPr="0055498F">
        <w:rPr>
          <w:sz w:val="18"/>
          <w:szCs w:val="18"/>
          <w:lang w:val="en-US"/>
        </w:rPr>
        <w:t>.</w:t>
      </w:r>
      <w:r w:rsidRPr="00554788">
        <w:rPr>
          <w:sz w:val="18"/>
          <w:szCs w:val="18"/>
          <w:lang w:val="en-US"/>
        </w:rPr>
        <w:t>org</w:t>
      </w:r>
      <w:r w:rsidRPr="0055498F">
        <w:rPr>
          <w:sz w:val="18"/>
          <w:szCs w:val="18"/>
          <w:lang w:val="en-US"/>
        </w:rPr>
        <w:t>/</w:t>
      </w:r>
      <w:r w:rsidRPr="00554788">
        <w:rPr>
          <w:sz w:val="18"/>
          <w:szCs w:val="18"/>
          <w:lang w:val="en-US"/>
        </w:rPr>
        <w:t>wiki</w:t>
      </w:r>
      <w:r w:rsidRPr="0055498F">
        <w:rPr>
          <w:sz w:val="18"/>
          <w:szCs w:val="18"/>
          <w:lang w:val="en-US"/>
        </w:rPr>
        <w:t>/</w:t>
      </w:r>
      <w:r w:rsidRPr="00554788">
        <w:rPr>
          <w:sz w:val="18"/>
          <w:szCs w:val="18"/>
          <w:lang w:val="en-US"/>
        </w:rPr>
        <w:t>Hor</w:t>
      </w:r>
      <w:r w:rsidRPr="0055498F">
        <w:rPr>
          <w:sz w:val="18"/>
          <w:szCs w:val="18"/>
          <w:lang w:val="en-US"/>
        </w:rPr>
        <w:t>-</w:t>
      </w:r>
      <w:r w:rsidRPr="00554788">
        <w:rPr>
          <w:sz w:val="18"/>
          <w:szCs w:val="18"/>
          <w:lang w:val="en-US"/>
        </w:rPr>
        <w:t>Aha</w:t>
      </w:r>
      <w:r w:rsidRPr="0055498F">
        <w:rPr>
          <w:sz w:val="18"/>
          <w:szCs w:val="18"/>
          <w:lang w:val="en-US"/>
        </w:rPr>
        <w:t xml:space="preserve">/ </w:t>
      </w:r>
      <w:r w:rsidRPr="00554788">
        <w:rPr>
          <w:sz w:val="18"/>
          <w:szCs w:val="18"/>
          <w:lang w:val="en-US"/>
        </w:rPr>
        <w:t>IvorylabelbearingtheserekhofHor</w:t>
      </w:r>
      <w:r w:rsidRPr="0055498F">
        <w:rPr>
          <w:sz w:val="18"/>
          <w:szCs w:val="18"/>
          <w:lang w:val="en-US"/>
        </w:rPr>
        <w:t>-</w:t>
      </w:r>
      <w:r w:rsidRPr="00554788">
        <w:rPr>
          <w:sz w:val="18"/>
          <w:szCs w:val="18"/>
          <w:lang w:val="en-US"/>
        </w:rPr>
        <w:t>Aha</w:t>
      </w:r>
      <w:r w:rsidRPr="0055498F">
        <w:rPr>
          <w:sz w:val="18"/>
          <w:szCs w:val="18"/>
          <w:lang w:val="en-US"/>
        </w:rPr>
        <w:t>.</w:t>
      </w:r>
    </w:p>
  </w:footnote>
  <w:footnote w:id="404">
    <w:p w:rsidR="00507F32" w:rsidRDefault="00507F32" w:rsidP="00A11149">
      <w:pPr>
        <w:pStyle w:val="a9"/>
      </w:pPr>
      <w:r>
        <w:rPr>
          <w:rStyle w:val="ab"/>
        </w:rPr>
        <w:footnoteRef/>
      </w:r>
      <w:r>
        <w:rPr>
          <w:sz w:val="18"/>
          <w:szCs w:val="18"/>
        </w:rPr>
        <w:t xml:space="preserve">  </w:t>
      </w:r>
      <w:r w:rsidRPr="001962C4">
        <w:rPr>
          <w:sz w:val="18"/>
          <w:szCs w:val="18"/>
        </w:rPr>
        <w:t xml:space="preserve">«Сам Тор» </w:t>
      </w:r>
      <w:r>
        <w:rPr>
          <w:sz w:val="18"/>
          <w:szCs w:val="18"/>
        </w:rPr>
        <w:t xml:space="preserve"> справа налево, сверху вниз С-М (сверху)</w:t>
      </w:r>
      <w:r w:rsidRPr="001962C4">
        <w:rPr>
          <w:sz w:val="18"/>
          <w:szCs w:val="18"/>
        </w:rPr>
        <w:t xml:space="preserve">, </w:t>
      </w:r>
      <w:r>
        <w:rPr>
          <w:sz w:val="18"/>
          <w:szCs w:val="18"/>
        </w:rPr>
        <w:t xml:space="preserve">Т-Р (внизу). </w:t>
      </w:r>
    </w:p>
  </w:footnote>
  <w:footnote w:id="405">
    <w:p w:rsidR="00507F32" w:rsidRPr="00FE0269" w:rsidRDefault="00507F32" w:rsidP="00A11149">
      <w:pPr>
        <w:pStyle w:val="a9"/>
      </w:pPr>
      <w:r>
        <w:rPr>
          <w:rStyle w:val="ab"/>
        </w:rPr>
        <w:footnoteRef/>
      </w:r>
      <w:r>
        <w:rPr>
          <w:sz w:val="18"/>
          <w:szCs w:val="18"/>
        </w:rPr>
        <w:t xml:space="preserve">  </w:t>
      </w:r>
      <w:r w:rsidRPr="009073DA">
        <w:rPr>
          <w:sz w:val="18"/>
          <w:szCs w:val="18"/>
          <w:lang w:val="en-US"/>
        </w:rPr>
        <w:t>www</w:t>
      </w:r>
      <w:r w:rsidRPr="00FE0269">
        <w:rPr>
          <w:sz w:val="18"/>
          <w:szCs w:val="18"/>
        </w:rPr>
        <w:t>.</w:t>
      </w:r>
      <w:r w:rsidRPr="009073DA">
        <w:rPr>
          <w:sz w:val="18"/>
          <w:szCs w:val="18"/>
          <w:lang w:val="en-US"/>
        </w:rPr>
        <w:t>doncossacks</w:t>
      </w:r>
      <w:r w:rsidRPr="00FE0269">
        <w:rPr>
          <w:sz w:val="18"/>
          <w:szCs w:val="18"/>
        </w:rPr>
        <w:t>.</w:t>
      </w:r>
      <w:r w:rsidRPr="009073DA">
        <w:rPr>
          <w:sz w:val="18"/>
          <w:szCs w:val="18"/>
          <w:lang w:val="en-US"/>
        </w:rPr>
        <w:t>com</w:t>
      </w:r>
      <w:r w:rsidRPr="00FE0269">
        <w:rPr>
          <w:sz w:val="18"/>
          <w:szCs w:val="18"/>
        </w:rPr>
        <w:t>/</w:t>
      </w:r>
      <w:r w:rsidRPr="009073DA">
        <w:rPr>
          <w:sz w:val="18"/>
          <w:szCs w:val="18"/>
          <w:lang w:val="en-US"/>
        </w:rPr>
        <w:t>Expo</w:t>
      </w:r>
      <w:r w:rsidRPr="00FE0269">
        <w:rPr>
          <w:sz w:val="18"/>
          <w:szCs w:val="18"/>
        </w:rPr>
        <w:t>/1.</w:t>
      </w:r>
      <w:r w:rsidRPr="009073DA">
        <w:rPr>
          <w:sz w:val="18"/>
          <w:szCs w:val="18"/>
          <w:lang w:val="en-US"/>
        </w:rPr>
        <w:t>htm</w:t>
      </w:r>
    </w:p>
  </w:footnote>
  <w:footnote w:id="406">
    <w:p w:rsidR="00507F32" w:rsidRDefault="00507F32">
      <w:pPr>
        <w:pStyle w:val="a9"/>
      </w:pPr>
      <w:r>
        <w:rPr>
          <w:rStyle w:val="ab"/>
        </w:rPr>
        <w:footnoteRef/>
      </w:r>
      <w:r>
        <w:rPr>
          <w:sz w:val="18"/>
          <w:szCs w:val="18"/>
        </w:rPr>
        <w:t xml:space="preserve">  </w:t>
      </w:r>
      <w:r w:rsidRPr="00094025">
        <w:rPr>
          <w:sz w:val="18"/>
          <w:szCs w:val="18"/>
        </w:rPr>
        <w:t xml:space="preserve">Именной иероглиф имени Стомера </w:t>
      </w:r>
      <w:r>
        <w:rPr>
          <w:sz w:val="18"/>
          <w:szCs w:val="18"/>
        </w:rPr>
        <w:t xml:space="preserve">в 1263 году </w:t>
      </w:r>
      <w:r w:rsidRPr="00094025">
        <w:rPr>
          <w:sz w:val="18"/>
          <w:szCs w:val="18"/>
        </w:rPr>
        <w:t>повторили в знаке г. Каффа.</w:t>
      </w:r>
    </w:p>
  </w:footnote>
  <w:footnote w:id="407">
    <w:p w:rsidR="00507F32" w:rsidRPr="00DC2D8A" w:rsidRDefault="00507F32" w:rsidP="002F7FBF">
      <w:pPr>
        <w:pStyle w:val="a9"/>
        <w:rPr>
          <w:sz w:val="18"/>
          <w:szCs w:val="18"/>
        </w:rPr>
      </w:pPr>
      <w:r>
        <w:rPr>
          <w:rStyle w:val="ab"/>
        </w:rPr>
        <w:footnoteRef/>
      </w:r>
      <w:r>
        <w:rPr>
          <w:sz w:val="18"/>
          <w:szCs w:val="18"/>
        </w:rPr>
        <w:t xml:space="preserve">  </w:t>
      </w:r>
      <w:r w:rsidRPr="00A11371">
        <w:rPr>
          <w:sz w:val="18"/>
          <w:szCs w:val="18"/>
        </w:rPr>
        <w:t xml:space="preserve">6Т имел </w:t>
      </w:r>
      <w:r>
        <w:rPr>
          <w:sz w:val="18"/>
          <w:szCs w:val="18"/>
        </w:rPr>
        <w:t>главкомТятя</w:t>
      </w:r>
      <w:r w:rsidRPr="00A11371">
        <w:rPr>
          <w:sz w:val="18"/>
          <w:szCs w:val="18"/>
        </w:rPr>
        <w:t xml:space="preserve"> (Нармер), п</w:t>
      </w:r>
      <w:r w:rsidRPr="00DC2D8A">
        <w:rPr>
          <w:sz w:val="18"/>
          <w:szCs w:val="18"/>
        </w:rPr>
        <w:t>ри 4</w:t>
      </w:r>
      <w:r>
        <w:rPr>
          <w:sz w:val="18"/>
          <w:szCs w:val="18"/>
        </w:rPr>
        <w:t>А</w:t>
      </w:r>
      <w:r w:rsidRPr="00DC2D8A">
        <w:rPr>
          <w:sz w:val="18"/>
          <w:szCs w:val="18"/>
        </w:rPr>
        <w:t xml:space="preserve"> династии</w:t>
      </w:r>
      <w:r>
        <w:rPr>
          <w:sz w:val="18"/>
          <w:szCs w:val="18"/>
        </w:rPr>
        <w:t xml:space="preserve"> - царь-женщина </w:t>
      </w:r>
      <w:r w:rsidRPr="00DC2D8A">
        <w:rPr>
          <w:sz w:val="18"/>
          <w:szCs w:val="18"/>
        </w:rPr>
        <w:t>Санара.</w:t>
      </w:r>
    </w:p>
  </w:footnote>
  <w:footnote w:id="408">
    <w:p w:rsidR="00507F32" w:rsidRPr="00C05B6B" w:rsidRDefault="00507F32">
      <w:pPr>
        <w:pStyle w:val="a9"/>
      </w:pPr>
      <w:r>
        <w:rPr>
          <w:rStyle w:val="ab"/>
        </w:rPr>
        <w:footnoteRef/>
      </w:r>
      <w:r>
        <w:rPr>
          <w:sz w:val="18"/>
          <w:szCs w:val="18"/>
        </w:rPr>
        <w:t xml:space="preserve">  </w:t>
      </w:r>
      <w:r w:rsidRPr="00C05B6B">
        <w:rPr>
          <w:sz w:val="18"/>
          <w:szCs w:val="18"/>
        </w:rPr>
        <w:t>1219 месяцев (98 лет, 6 месяцев, 19 дней) ранее 566 до н.э. – 25.3.1217</w:t>
      </w:r>
    </w:p>
  </w:footnote>
  <w:footnote w:id="409">
    <w:p w:rsidR="00507F32" w:rsidRPr="0055498F" w:rsidRDefault="00507F32" w:rsidP="002F7FBF">
      <w:pPr>
        <w:pStyle w:val="a9"/>
        <w:rPr>
          <w:lang w:val="en-US"/>
        </w:rPr>
      </w:pPr>
      <w:r>
        <w:rPr>
          <w:rStyle w:val="ab"/>
        </w:rPr>
        <w:footnoteRef/>
      </w:r>
      <w:r w:rsidRPr="00B1607E">
        <w:rPr>
          <w:sz w:val="18"/>
          <w:szCs w:val="18"/>
          <w:lang w:val="en-US"/>
        </w:rPr>
        <w:t xml:space="preserve">  </w:t>
      </w:r>
      <w:r w:rsidRPr="00554788">
        <w:rPr>
          <w:sz w:val="18"/>
          <w:szCs w:val="18"/>
          <w:lang w:val="en-US"/>
        </w:rPr>
        <w:t>wikipedia</w:t>
      </w:r>
      <w:r w:rsidRPr="0055498F">
        <w:rPr>
          <w:sz w:val="18"/>
          <w:szCs w:val="18"/>
          <w:lang w:val="en-US"/>
        </w:rPr>
        <w:t>.</w:t>
      </w:r>
      <w:r w:rsidRPr="00554788">
        <w:rPr>
          <w:sz w:val="18"/>
          <w:szCs w:val="18"/>
          <w:lang w:val="en-US"/>
        </w:rPr>
        <w:t>org</w:t>
      </w:r>
      <w:r w:rsidRPr="0055498F">
        <w:rPr>
          <w:sz w:val="18"/>
          <w:szCs w:val="18"/>
          <w:lang w:val="en-US"/>
        </w:rPr>
        <w:t>/</w:t>
      </w:r>
      <w:r w:rsidRPr="00554788">
        <w:rPr>
          <w:sz w:val="18"/>
          <w:szCs w:val="18"/>
          <w:lang w:val="en-US"/>
        </w:rPr>
        <w:t>wiki</w:t>
      </w:r>
      <w:r w:rsidRPr="0055498F">
        <w:rPr>
          <w:sz w:val="18"/>
          <w:szCs w:val="18"/>
          <w:lang w:val="en-US"/>
        </w:rPr>
        <w:t>/</w:t>
      </w:r>
      <w:r w:rsidRPr="00554788">
        <w:rPr>
          <w:sz w:val="18"/>
          <w:szCs w:val="18"/>
          <w:lang w:val="en-US"/>
        </w:rPr>
        <w:t>Hor</w:t>
      </w:r>
      <w:r w:rsidRPr="0055498F">
        <w:rPr>
          <w:sz w:val="18"/>
          <w:szCs w:val="18"/>
          <w:lang w:val="en-US"/>
        </w:rPr>
        <w:t>-</w:t>
      </w:r>
      <w:r w:rsidRPr="00554788">
        <w:rPr>
          <w:sz w:val="18"/>
          <w:szCs w:val="18"/>
          <w:lang w:val="en-US"/>
        </w:rPr>
        <w:t>Aha</w:t>
      </w:r>
      <w:r w:rsidRPr="0055498F">
        <w:rPr>
          <w:sz w:val="18"/>
          <w:szCs w:val="18"/>
          <w:lang w:val="en-US"/>
        </w:rPr>
        <w:t xml:space="preserve">/ </w:t>
      </w:r>
      <w:r w:rsidRPr="00554788">
        <w:rPr>
          <w:sz w:val="18"/>
          <w:szCs w:val="18"/>
          <w:lang w:val="en-US"/>
        </w:rPr>
        <w:t>Ivory</w:t>
      </w:r>
      <w:r w:rsidRPr="001F6951">
        <w:rPr>
          <w:sz w:val="18"/>
          <w:szCs w:val="18"/>
          <w:lang w:val="en-US"/>
        </w:rPr>
        <w:t xml:space="preserve"> </w:t>
      </w:r>
      <w:r w:rsidRPr="00554788">
        <w:rPr>
          <w:sz w:val="18"/>
          <w:szCs w:val="18"/>
          <w:lang w:val="en-US"/>
        </w:rPr>
        <w:t>label</w:t>
      </w:r>
      <w:r w:rsidRPr="001F6951">
        <w:rPr>
          <w:sz w:val="18"/>
          <w:szCs w:val="18"/>
          <w:lang w:val="en-US"/>
        </w:rPr>
        <w:t xml:space="preserve"> </w:t>
      </w:r>
      <w:r w:rsidRPr="00554788">
        <w:rPr>
          <w:sz w:val="18"/>
          <w:szCs w:val="18"/>
          <w:lang w:val="en-US"/>
        </w:rPr>
        <w:t>bearing</w:t>
      </w:r>
      <w:r w:rsidRPr="001F6951">
        <w:rPr>
          <w:sz w:val="18"/>
          <w:szCs w:val="18"/>
          <w:lang w:val="en-US"/>
        </w:rPr>
        <w:t xml:space="preserve"> </w:t>
      </w:r>
      <w:r w:rsidRPr="00554788">
        <w:rPr>
          <w:sz w:val="18"/>
          <w:szCs w:val="18"/>
          <w:lang w:val="en-US"/>
        </w:rPr>
        <w:t>the</w:t>
      </w:r>
      <w:r w:rsidRPr="001F6951">
        <w:rPr>
          <w:sz w:val="18"/>
          <w:szCs w:val="18"/>
          <w:lang w:val="en-US"/>
        </w:rPr>
        <w:t xml:space="preserve"> </w:t>
      </w:r>
      <w:r w:rsidRPr="00554788">
        <w:rPr>
          <w:sz w:val="18"/>
          <w:szCs w:val="18"/>
          <w:lang w:val="en-US"/>
        </w:rPr>
        <w:t>serekh</w:t>
      </w:r>
      <w:r w:rsidRPr="001F6951">
        <w:rPr>
          <w:sz w:val="18"/>
          <w:szCs w:val="18"/>
          <w:lang w:val="en-US"/>
        </w:rPr>
        <w:t xml:space="preserve"> </w:t>
      </w:r>
      <w:r w:rsidRPr="00554788">
        <w:rPr>
          <w:sz w:val="18"/>
          <w:szCs w:val="18"/>
          <w:lang w:val="en-US"/>
        </w:rPr>
        <w:t>of</w:t>
      </w:r>
      <w:r w:rsidRPr="001F6951">
        <w:rPr>
          <w:sz w:val="18"/>
          <w:szCs w:val="18"/>
          <w:lang w:val="en-US"/>
        </w:rPr>
        <w:t xml:space="preserve"> </w:t>
      </w:r>
      <w:r w:rsidRPr="00554788">
        <w:rPr>
          <w:sz w:val="18"/>
          <w:szCs w:val="18"/>
          <w:lang w:val="en-US"/>
        </w:rPr>
        <w:t>Hor</w:t>
      </w:r>
      <w:r w:rsidRPr="0055498F">
        <w:rPr>
          <w:sz w:val="18"/>
          <w:szCs w:val="18"/>
          <w:lang w:val="en-US"/>
        </w:rPr>
        <w:t>-</w:t>
      </w:r>
      <w:r w:rsidRPr="00554788">
        <w:rPr>
          <w:sz w:val="18"/>
          <w:szCs w:val="18"/>
          <w:lang w:val="en-US"/>
        </w:rPr>
        <w:t>Aha</w:t>
      </w:r>
      <w:r w:rsidRPr="0055498F">
        <w:rPr>
          <w:sz w:val="18"/>
          <w:szCs w:val="18"/>
          <w:lang w:val="en-US"/>
        </w:rPr>
        <w:t>.</w:t>
      </w:r>
    </w:p>
  </w:footnote>
  <w:footnote w:id="410">
    <w:p w:rsidR="00507F32" w:rsidRDefault="00507F32">
      <w:pPr>
        <w:pStyle w:val="a9"/>
      </w:pPr>
      <w:r>
        <w:rPr>
          <w:rStyle w:val="ab"/>
        </w:rPr>
        <w:footnoteRef/>
      </w:r>
      <w:r>
        <w:t xml:space="preserve"> М</w:t>
      </w:r>
      <w:r>
        <w:rPr>
          <w:sz w:val="18"/>
          <w:szCs w:val="18"/>
        </w:rPr>
        <w:t>ужчинав</w:t>
      </w:r>
      <w:r w:rsidRPr="00A142D8">
        <w:rPr>
          <w:sz w:val="18"/>
          <w:szCs w:val="18"/>
        </w:rPr>
        <w:t xml:space="preserve"> Империи </w:t>
      </w:r>
      <w:r>
        <w:rPr>
          <w:sz w:val="18"/>
          <w:szCs w:val="18"/>
        </w:rPr>
        <w:t>Сол</w:t>
      </w:r>
      <w:r w:rsidRPr="00A142D8">
        <w:rPr>
          <w:sz w:val="18"/>
          <w:szCs w:val="18"/>
        </w:rPr>
        <w:t xml:space="preserve"> </w:t>
      </w:r>
      <w:r>
        <w:rPr>
          <w:sz w:val="18"/>
          <w:szCs w:val="18"/>
        </w:rPr>
        <w:t>домнировал над женщиной, на Западе - наоборот.</w:t>
      </w:r>
    </w:p>
  </w:footnote>
  <w:footnote w:id="411">
    <w:p w:rsidR="00507F32" w:rsidRDefault="00507F32">
      <w:pPr>
        <w:pStyle w:val="a9"/>
      </w:pPr>
      <w:r>
        <w:rPr>
          <w:rStyle w:val="ab"/>
        </w:rPr>
        <w:footnoteRef/>
      </w:r>
      <w:r>
        <w:rPr>
          <w:sz w:val="18"/>
          <w:szCs w:val="18"/>
        </w:rPr>
        <w:t xml:space="preserve"> </w:t>
      </w:r>
      <w:r w:rsidRPr="00E2328E">
        <w:rPr>
          <w:sz w:val="18"/>
          <w:szCs w:val="18"/>
        </w:rPr>
        <w:t xml:space="preserve">Мон (Луна) – символ западной префектуры Империи </w:t>
      </w:r>
      <w:r>
        <w:rPr>
          <w:sz w:val="18"/>
          <w:szCs w:val="18"/>
        </w:rPr>
        <w:t>Сол (</w:t>
      </w:r>
      <w:r w:rsidRPr="00E2328E">
        <w:rPr>
          <w:sz w:val="18"/>
          <w:szCs w:val="18"/>
        </w:rPr>
        <w:t>Росси</w:t>
      </w:r>
      <w:r>
        <w:rPr>
          <w:sz w:val="18"/>
          <w:szCs w:val="18"/>
        </w:rPr>
        <w:t>я)</w:t>
      </w:r>
      <w:r w:rsidRPr="00E2328E">
        <w:rPr>
          <w:sz w:val="18"/>
          <w:szCs w:val="18"/>
        </w:rPr>
        <w:t>.</w:t>
      </w:r>
    </w:p>
  </w:footnote>
  <w:footnote w:id="412">
    <w:p w:rsidR="00507F32" w:rsidRPr="00B27096" w:rsidRDefault="00507F32" w:rsidP="00181BEC">
      <w:pPr>
        <w:pStyle w:val="a9"/>
        <w:rPr>
          <w:sz w:val="18"/>
          <w:szCs w:val="18"/>
        </w:rPr>
      </w:pPr>
      <w:r w:rsidRPr="00B27096">
        <w:rPr>
          <w:rStyle w:val="ab"/>
          <w:sz w:val="18"/>
          <w:szCs w:val="18"/>
        </w:rPr>
        <w:footnoteRef/>
      </w:r>
      <w:r w:rsidRPr="00B27096">
        <w:rPr>
          <w:sz w:val="18"/>
          <w:szCs w:val="18"/>
        </w:rPr>
        <w:t xml:space="preserve"> </w:t>
      </w:r>
      <w:r>
        <w:rPr>
          <w:sz w:val="18"/>
          <w:szCs w:val="18"/>
        </w:rPr>
        <w:t xml:space="preserve"> </w:t>
      </w:r>
      <w:r w:rsidRPr="00B27096">
        <w:rPr>
          <w:sz w:val="18"/>
          <w:szCs w:val="18"/>
        </w:rPr>
        <w:t xml:space="preserve">Соха – символ «вспахивания» людей для получения </w:t>
      </w:r>
      <w:r>
        <w:rPr>
          <w:sz w:val="18"/>
          <w:szCs w:val="18"/>
        </w:rPr>
        <w:t>«</w:t>
      </w:r>
      <w:r w:rsidRPr="00B27096">
        <w:rPr>
          <w:sz w:val="18"/>
          <w:szCs w:val="18"/>
        </w:rPr>
        <w:t>урожая</w:t>
      </w:r>
      <w:r>
        <w:rPr>
          <w:sz w:val="18"/>
          <w:szCs w:val="18"/>
        </w:rPr>
        <w:t>»</w:t>
      </w:r>
      <w:r w:rsidRPr="00B27096">
        <w:rPr>
          <w:sz w:val="18"/>
          <w:szCs w:val="18"/>
        </w:rPr>
        <w:t>.</w:t>
      </w:r>
    </w:p>
  </w:footnote>
  <w:footnote w:id="413">
    <w:p w:rsidR="00507F32" w:rsidRDefault="00507F32" w:rsidP="002F7FBF">
      <w:pPr>
        <w:pStyle w:val="a9"/>
      </w:pPr>
      <w:r>
        <w:rPr>
          <w:rStyle w:val="ab"/>
        </w:rPr>
        <w:footnoteRef/>
      </w:r>
      <w:r>
        <w:rPr>
          <w:sz w:val="18"/>
          <w:szCs w:val="18"/>
        </w:rPr>
        <w:t xml:space="preserve"> </w:t>
      </w:r>
      <w:r w:rsidRPr="00252BF2">
        <w:rPr>
          <w:sz w:val="18"/>
          <w:szCs w:val="18"/>
        </w:rPr>
        <w:t xml:space="preserve">Ра-Юпитер </w:t>
      </w:r>
      <w:r>
        <w:rPr>
          <w:sz w:val="18"/>
          <w:szCs w:val="18"/>
        </w:rPr>
        <w:t>есть</w:t>
      </w:r>
      <w:r w:rsidRPr="00252BF2">
        <w:rPr>
          <w:sz w:val="18"/>
          <w:szCs w:val="18"/>
        </w:rPr>
        <w:t xml:space="preserve"> в имени </w:t>
      </w:r>
      <w:r>
        <w:rPr>
          <w:sz w:val="18"/>
          <w:szCs w:val="18"/>
        </w:rPr>
        <w:t xml:space="preserve">Топкай (Гор Авибре) главкома13-й </w:t>
      </w:r>
      <w:r w:rsidRPr="00252BF2">
        <w:rPr>
          <w:sz w:val="18"/>
          <w:szCs w:val="18"/>
        </w:rPr>
        <w:t xml:space="preserve"> династии.</w:t>
      </w:r>
    </w:p>
  </w:footnote>
  <w:footnote w:id="414">
    <w:p w:rsidR="00507F32" w:rsidRPr="00DB7AB8" w:rsidRDefault="00507F32" w:rsidP="002F7FBF">
      <w:pPr>
        <w:pStyle w:val="a9"/>
        <w:rPr>
          <w:sz w:val="18"/>
          <w:szCs w:val="18"/>
        </w:rPr>
      </w:pPr>
      <w:r>
        <w:rPr>
          <w:rStyle w:val="ab"/>
        </w:rPr>
        <w:footnoteRef/>
      </w:r>
      <w:r>
        <w:rPr>
          <w:sz w:val="18"/>
          <w:szCs w:val="18"/>
        </w:rPr>
        <w:t xml:space="preserve"> </w:t>
      </w:r>
      <w:r w:rsidRPr="000B7331">
        <w:rPr>
          <w:sz w:val="18"/>
          <w:szCs w:val="18"/>
        </w:rPr>
        <w:t xml:space="preserve">Круг с </w:t>
      </w:r>
      <w:r>
        <w:rPr>
          <w:sz w:val="18"/>
          <w:szCs w:val="18"/>
        </w:rPr>
        <w:t xml:space="preserve">бугорком в центре </w:t>
      </w:r>
      <w:r w:rsidRPr="000B7331">
        <w:rPr>
          <w:sz w:val="18"/>
          <w:szCs w:val="18"/>
        </w:rPr>
        <w:t xml:space="preserve">- </w:t>
      </w:r>
      <w:r>
        <w:rPr>
          <w:sz w:val="18"/>
          <w:szCs w:val="18"/>
        </w:rPr>
        <w:t xml:space="preserve">это </w:t>
      </w:r>
      <w:r w:rsidRPr="000B7331">
        <w:rPr>
          <w:sz w:val="18"/>
          <w:szCs w:val="18"/>
        </w:rPr>
        <w:t>Ра-</w:t>
      </w:r>
      <w:r>
        <w:rPr>
          <w:sz w:val="18"/>
          <w:szCs w:val="18"/>
        </w:rPr>
        <w:t>Хов</w:t>
      </w:r>
      <w:r w:rsidRPr="000B7331">
        <w:rPr>
          <w:sz w:val="18"/>
          <w:szCs w:val="18"/>
        </w:rPr>
        <w:t>.</w:t>
      </w:r>
    </w:p>
  </w:footnote>
  <w:footnote w:id="415">
    <w:p w:rsidR="00507F32" w:rsidRPr="00947A33" w:rsidRDefault="00507F32">
      <w:pPr>
        <w:pStyle w:val="a9"/>
      </w:pPr>
      <w:r>
        <w:rPr>
          <w:rStyle w:val="ab"/>
        </w:rPr>
        <w:footnoteRef/>
      </w:r>
      <w:r>
        <w:rPr>
          <w:sz w:val="18"/>
          <w:szCs w:val="18"/>
        </w:rPr>
        <w:t xml:space="preserve"> </w:t>
      </w:r>
      <w:r w:rsidRPr="00947A33">
        <w:rPr>
          <w:sz w:val="18"/>
          <w:szCs w:val="18"/>
        </w:rPr>
        <w:t>Аллания на левом берегу Днепра имела символ «Змея» (Запад).</w:t>
      </w:r>
    </w:p>
  </w:footnote>
  <w:footnote w:id="416">
    <w:p w:rsidR="00507F32" w:rsidRPr="0075488A" w:rsidRDefault="00507F32" w:rsidP="00C556B7">
      <w:pPr>
        <w:pStyle w:val="a9"/>
        <w:rPr>
          <w:lang w:val="en-US"/>
        </w:rPr>
      </w:pPr>
      <w:r>
        <w:rPr>
          <w:rStyle w:val="ab"/>
        </w:rPr>
        <w:footnoteRef/>
      </w:r>
      <w:r w:rsidRPr="0075488A">
        <w:rPr>
          <w:sz w:val="18"/>
          <w:szCs w:val="18"/>
          <w:lang w:val="en-US"/>
        </w:rPr>
        <w:t xml:space="preserve"> polit.ru/news/2014/11/25/ps_archeology/</w:t>
      </w:r>
    </w:p>
  </w:footnote>
  <w:footnote w:id="417">
    <w:p w:rsidR="00507F32" w:rsidRDefault="00507F32">
      <w:pPr>
        <w:pStyle w:val="a9"/>
      </w:pPr>
      <w:r>
        <w:rPr>
          <w:rStyle w:val="ab"/>
        </w:rPr>
        <w:footnoteRef/>
      </w:r>
      <w:r>
        <w:rPr>
          <w:sz w:val="18"/>
          <w:szCs w:val="18"/>
        </w:rPr>
        <w:t xml:space="preserve"> Бог угнетенной империи - это</w:t>
      </w:r>
      <w:r w:rsidRPr="005E00E5">
        <w:rPr>
          <w:sz w:val="18"/>
          <w:szCs w:val="18"/>
        </w:rPr>
        <w:t xml:space="preserve"> Ра-Гор</w:t>
      </w:r>
      <w:r>
        <w:rPr>
          <w:sz w:val="18"/>
          <w:szCs w:val="18"/>
        </w:rPr>
        <w:t>. Например,</w:t>
      </w:r>
      <w:r w:rsidRPr="005E00E5">
        <w:rPr>
          <w:sz w:val="18"/>
          <w:szCs w:val="18"/>
        </w:rPr>
        <w:t xml:space="preserve"> кресты России </w:t>
      </w:r>
      <w:r>
        <w:rPr>
          <w:sz w:val="18"/>
          <w:szCs w:val="18"/>
        </w:rPr>
        <w:t xml:space="preserve">в </w:t>
      </w:r>
      <w:r w:rsidRPr="005E00E5">
        <w:rPr>
          <w:sz w:val="18"/>
          <w:szCs w:val="18"/>
        </w:rPr>
        <w:t>ХХ1 в</w:t>
      </w:r>
      <w:r>
        <w:rPr>
          <w:sz w:val="18"/>
          <w:szCs w:val="18"/>
        </w:rPr>
        <w:t>еке</w:t>
      </w:r>
      <w:r w:rsidRPr="005E00E5">
        <w:rPr>
          <w:sz w:val="18"/>
          <w:szCs w:val="18"/>
        </w:rPr>
        <w:t>.</w:t>
      </w:r>
    </w:p>
  </w:footnote>
  <w:footnote w:id="418">
    <w:p w:rsidR="00507F32" w:rsidRPr="001146D1" w:rsidRDefault="00507F32" w:rsidP="002F7FBF">
      <w:pPr>
        <w:pStyle w:val="a9"/>
        <w:rPr>
          <w:lang w:val="en-US"/>
        </w:rPr>
      </w:pPr>
      <w:r>
        <w:rPr>
          <w:rStyle w:val="ab"/>
        </w:rPr>
        <w:footnoteRef/>
      </w:r>
      <w:r w:rsidRPr="00656E63">
        <w:rPr>
          <w:sz w:val="18"/>
          <w:szCs w:val="18"/>
          <w:lang w:val="en-US"/>
        </w:rPr>
        <w:t xml:space="preserve"> </w:t>
      </w:r>
      <w:r w:rsidRPr="00554788">
        <w:rPr>
          <w:sz w:val="18"/>
          <w:szCs w:val="18"/>
          <w:lang w:val="en-US"/>
        </w:rPr>
        <w:t>wikipedia</w:t>
      </w:r>
      <w:r w:rsidRPr="001146D1">
        <w:rPr>
          <w:sz w:val="18"/>
          <w:szCs w:val="18"/>
          <w:lang w:val="en-US"/>
        </w:rPr>
        <w:t>.</w:t>
      </w:r>
      <w:r w:rsidRPr="00554788">
        <w:rPr>
          <w:sz w:val="18"/>
          <w:szCs w:val="18"/>
          <w:lang w:val="en-US"/>
        </w:rPr>
        <w:t>org</w:t>
      </w:r>
      <w:r w:rsidRPr="001146D1">
        <w:rPr>
          <w:sz w:val="18"/>
          <w:szCs w:val="18"/>
          <w:lang w:val="en-US"/>
        </w:rPr>
        <w:t>/</w:t>
      </w:r>
      <w:r w:rsidRPr="00554788">
        <w:rPr>
          <w:sz w:val="18"/>
          <w:szCs w:val="18"/>
          <w:lang w:val="en-US"/>
        </w:rPr>
        <w:t>wiki</w:t>
      </w:r>
      <w:r w:rsidRPr="001146D1">
        <w:rPr>
          <w:sz w:val="18"/>
          <w:szCs w:val="18"/>
          <w:lang w:val="en-US"/>
        </w:rPr>
        <w:t>/</w:t>
      </w:r>
      <w:r w:rsidRPr="00554788">
        <w:rPr>
          <w:sz w:val="18"/>
          <w:szCs w:val="18"/>
          <w:lang w:val="en-US"/>
        </w:rPr>
        <w:t>Hor</w:t>
      </w:r>
      <w:r w:rsidRPr="001146D1">
        <w:rPr>
          <w:sz w:val="18"/>
          <w:szCs w:val="18"/>
          <w:lang w:val="en-US"/>
        </w:rPr>
        <w:t>-</w:t>
      </w:r>
      <w:r w:rsidRPr="00554788">
        <w:rPr>
          <w:sz w:val="18"/>
          <w:szCs w:val="18"/>
          <w:lang w:val="en-US"/>
        </w:rPr>
        <w:t>Aha</w:t>
      </w:r>
      <w:r w:rsidRPr="001146D1">
        <w:rPr>
          <w:sz w:val="18"/>
          <w:szCs w:val="18"/>
          <w:lang w:val="en-US"/>
        </w:rPr>
        <w:t xml:space="preserve">/ </w:t>
      </w:r>
      <w:r w:rsidRPr="00554788">
        <w:rPr>
          <w:sz w:val="18"/>
          <w:szCs w:val="18"/>
          <w:lang w:val="en-US"/>
        </w:rPr>
        <w:t>IvorylabelbearingtheserekhofHor</w:t>
      </w:r>
      <w:r w:rsidRPr="001146D1">
        <w:rPr>
          <w:sz w:val="18"/>
          <w:szCs w:val="18"/>
          <w:lang w:val="en-US"/>
        </w:rPr>
        <w:t>-</w:t>
      </w:r>
      <w:r w:rsidRPr="00554788">
        <w:rPr>
          <w:sz w:val="18"/>
          <w:szCs w:val="18"/>
          <w:lang w:val="en-US"/>
        </w:rPr>
        <w:t>Aha</w:t>
      </w:r>
      <w:r w:rsidRPr="001146D1">
        <w:rPr>
          <w:sz w:val="18"/>
          <w:szCs w:val="18"/>
          <w:lang w:val="en-US"/>
        </w:rPr>
        <w:t>.</w:t>
      </w:r>
    </w:p>
  </w:footnote>
  <w:footnote w:id="419">
    <w:p w:rsidR="00507F32" w:rsidRDefault="00507F32" w:rsidP="00E87EA3">
      <w:pPr>
        <w:pStyle w:val="a9"/>
      </w:pPr>
      <w:r>
        <w:rPr>
          <w:rStyle w:val="ab"/>
        </w:rPr>
        <w:footnoteRef/>
      </w:r>
      <w:r>
        <w:rPr>
          <w:sz w:val="18"/>
          <w:szCs w:val="18"/>
        </w:rPr>
        <w:t xml:space="preserve"> </w:t>
      </w:r>
      <w:r w:rsidRPr="00D941A7">
        <w:rPr>
          <w:sz w:val="18"/>
          <w:szCs w:val="18"/>
        </w:rPr>
        <w:t>Знак каменной</w:t>
      </w:r>
      <w:r w:rsidRPr="00543BF2">
        <w:rPr>
          <w:sz w:val="18"/>
          <w:szCs w:val="18"/>
        </w:rPr>
        <w:t xml:space="preserve"> закладн</w:t>
      </w:r>
      <w:r>
        <w:rPr>
          <w:sz w:val="18"/>
          <w:szCs w:val="18"/>
        </w:rPr>
        <w:t>ой</w:t>
      </w:r>
      <w:r w:rsidRPr="00543BF2">
        <w:rPr>
          <w:sz w:val="18"/>
          <w:szCs w:val="18"/>
        </w:rPr>
        <w:t xml:space="preserve"> плит</w:t>
      </w:r>
      <w:r>
        <w:rPr>
          <w:sz w:val="18"/>
          <w:szCs w:val="18"/>
        </w:rPr>
        <w:t>ы</w:t>
      </w:r>
      <w:r w:rsidRPr="00543BF2">
        <w:rPr>
          <w:sz w:val="18"/>
          <w:szCs w:val="18"/>
        </w:rPr>
        <w:t>.Музей древностей г. Феодосия</w:t>
      </w:r>
      <w:r>
        <w:rPr>
          <w:sz w:val="18"/>
          <w:szCs w:val="18"/>
        </w:rPr>
        <w:t xml:space="preserve"> (2014)</w:t>
      </w:r>
      <w:r w:rsidRPr="00543BF2">
        <w:rPr>
          <w:sz w:val="18"/>
          <w:szCs w:val="18"/>
        </w:rPr>
        <w:t>.</w:t>
      </w:r>
    </w:p>
  </w:footnote>
  <w:footnote w:id="420">
    <w:p w:rsidR="00507F32" w:rsidRPr="001B5A9C" w:rsidRDefault="00507F32" w:rsidP="00102905">
      <w:pPr>
        <w:pStyle w:val="a9"/>
        <w:rPr>
          <w:lang w:val="en-US"/>
        </w:rPr>
      </w:pPr>
      <w:r>
        <w:rPr>
          <w:rStyle w:val="ab"/>
        </w:rPr>
        <w:footnoteRef/>
      </w:r>
      <w:r w:rsidRPr="00D331A4">
        <w:rPr>
          <w:sz w:val="18"/>
          <w:szCs w:val="18"/>
          <w:lang w:val="en-US"/>
        </w:rPr>
        <w:t xml:space="preserve">  </w:t>
      </w:r>
      <w:r w:rsidRPr="001B5A9C">
        <w:rPr>
          <w:sz w:val="18"/>
          <w:szCs w:val="18"/>
          <w:lang w:val="en-US"/>
        </w:rPr>
        <w:t>xoomervirgilio.it/Ancient_Egypt: The Second Dynasty.</w:t>
      </w:r>
    </w:p>
  </w:footnote>
  <w:footnote w:id="421">
    <w:p w:rsidR="00507F32" w:rsidRPr="001B5A9C" w:rsidRDefault="00507F32" w:rsidP="00102905">
      <w:pPr>
        <w:pStyle w:val="a9"/>
        <w:rPr>
          <w:sz w:val="18"/>
          <w:szCs w:val="18"/>
          <w:lang w:val="en-US"/>
        </w:rPr>
      </w:pPr>
      <w:r>
        <w:rPr>
          <w:rStyle w:val="ab"/>
        </w:rPr>
        <w:footnoteRef/>
      </w:r>
      <w:r w:rsidRPr="00D331A4">
        <w:rPr>
          <w:sz w:val="18"/>
          <w:szCs w:val="18"/>
          <w:lang w:val="en-US"/>
        </w:rPr>
        <w:t xml:space="preserve">  </w:t>
      </w:r>
      <w:r w:rsidRPr="000A0B5D">
        <w:rPr>
          <w:sz w:val="18"/>
          <w:szCs w:val="18"/>
        </w:rPr>
        <w:t>Оттиск</w:t>
      </w:r>
      <w:r w:rsidRPr="00D331A4">
        <w:rPr>
          <w:sz w:val="18"/>
          <w:szCs w:val="18"/>
          <w:lang w:val="en-US"/>
        </w:rPr>
        <w:t xml:space="preserve"> </w:t>
      </w:r>
      <w:r w:rsidRPr="000A0B5D">
        <w:rPr>
          <w:sz w:val="18"/>
          <w:szCs w:val="18"/>
        </w:rPr>
        <w:t>печати</w:t>
      </w:r>
      <w:r w:rsidRPr="001B5A9C">
        <w:rPr>
          <w:sz w:val="18"/>
          <w:szCs w:val="18"/>
          <w:lang w:val="en-US"/>
        </w:rPr>
        <w:t xml:space="preserve"> № 368 </w:t>
      </w:r>
      <w:r w:rsidRPr="000A0B5D">
        <w:rPr>
          <w:sz w:val="18"/>
          <w:szCs w:val="18"/>
        </w:rPr>
        <w:t>Ав</w:t>
      </w:r>
      <w:r w:rsidRPr="001B5A9C">
        <w:rPr>
          <w:sz w:val="18"/>
          <w:szCs w:val="18"/>
          <w:lang w:val="en-US"/>
        </w:rPr>
        <w:t>(</w:t>
      </w:r>
      <w:r w:rsidRPr="000A0B5D">
        <w:rPr>
          <w:sz w:val="18"/>
          <w:szCs w:val="18"/>
        </w:rPr>
        <w:t>з</w:t>
      </w:r>
      <w:r w:rsidRPr="001B5A9C">
        <w:rPr>
          <w:sz w:val="18"/>
          <w:szCs w:val="18"/>
          <w:lang w:val="en-US"/>
        </w:rPr>
        <w:t xml:space="preserve">) </w:t>
      </w:r>
      <w:r w:rsidRPr="000A0B5D">
        <w:rPr>
          <w:sz w:val="18"/>
          <w:szCs w:val="18"/>
          <w:lang w:val="en-US"/>
        </w:rPr>
        <w:t>P</w:t>
      </w:r>
      <w:r w:rsidRPr="001B5A9C">
        <w:rPr>
          <w:sz w:val="18"/>
          <w:szCs w:val="18"/>
          <w:lang w:val="en-US"/>
        </w:rPr>
        <w:t>.</w:t>
      </w:r>
      <w:r w:rsidRPr="000A0B5D">
        <w:rPr>
          <w:sz w:val="18"/>
          <w:szCs w:val="18"/>
          <w:lang w:val="en-US"/>
        </w:rPr>
        <w:t>Kaplony</w:t>
      </w:r>
      <w:r w:rsidRPr="00D331A4">
        <w:rPr>
          <w:sz w:val="18"/>
          <w:szCs w:val="18"/>
          <w:lang w:val="en-US"/>
        </w:rPr>
        <w:t xml:space="preserve"> </w:t>
      </w:r>
      <w:r w:rsidRPr="000A0B5D">
        <w:rPr>
          <w:sz w:val="18"/>
          <w:szCs w:val="18"/>
          <w:lang w:val="en-US"/>
        </w:rPr>
        <w:t>I</w:t>
      </w:r>
      <w:r w:rsidRPr="001B5A9C">
        <w:rPr>
          <w:sz w:val="18"/>
          <w:szCs w:val="18"/>
          <w:lang w:val="en-US"/>
        </w:rPr>
        <w:t>.</w:t>
      </w:r>
      <w:r w:rsidRPr="000A0B5D">
        <w:rPr>
          <w:sz w:val="18"/>
          <w:szCs w:val="18"/>
          <w:lang w:val="en-US"/>
        </w:rPr>
        <w:t>A</w:t>
      </w:r>
      <w:r w:rsidRPr="001B5A9C">
        <w:rPr>
          <w:sz w:val="18"/>
          <w:szCs w:val="18"/>
          <w:lang w:val="en-US"/>
        </w:rPr>
        <w:t>.</w:t>
      </w:r>
      <w:r w:rsidRPr="000A0B5D">
        <w:rPr>
          <w:sz w:val="18"/>
          <w:szCs w:val="18"/>
          <w:lang w:val="en-US"/>
        </w:rPr>
        <w:t>F</w:t>
      </w:r>
      <w:r w:rsidRPr="001B5A9C">
        <w:rPr>
          <w:sz w:val="18"/>
          <w:szCs w:val="18"/>
          <w:lang w:val="en-US"/>
        </w:rPr>
        <w:t>. 111.</w:t>
      </w:r>
    </w:p>
  </w:footnote>
  <w:footnote w:id="422">
    <w:p w:rsidR="00507F32" w:rsidRPr="004F12BB" w:rsidRDefault="00507F32">
      <w:pPr>
        <w:pStyle w:val="a9"/>
      </w:pPr>
      <w:r>
        <w:rPr>
          <w:rStyle w:val="ab"/>
        </w:rPr>
        <w:footnoteRef/>
      </w:r>
      <w:r w:rsidRPr="00341F1D">
        <w:rPr>
          <w:sz w:val="18"/>
          <w:szCs w:val="18"/>
        </w:rPr>
        <w:t xml:space="preserve">  </w:t>
      </w:r>
      <w:r w:rsidRPr="004F12BB">
        <w:rPr>
          <w:sz w:val="18"/>
          <w:szCs w:val="18"/>
        </w:rPr>
        <w:t>Четвертая</w:t>
      </w:r>
      <w:r w:rsidRPr="00341F1D">
        <w:rPr>
          <w:sz w:val="18"/>
          <w:szCs w:val="18"/>
        </w:rPr>
        <w:t xml:space="preserve"> </w:t>
      </w:r>
      <w:r w:rsidRPr="004F12BB">
        <w:rPr>
          <w:sz w:val="18"/>
          <w:szCs w:val="18"/>
        </w:rPr>
        <w:t>династия</w:t>
      </w:r>
      <w:r w:rsidRPr="00341F1D">
        <w:rPr>
          <w:sz w:val="18"/>
          <w:szCs w:val="18"/>
        </w:rPr>
        <w:t xml:space="preserve"> 2</w:t>
      </w:r>
      <w:r w:rsidRPr="004F12BB">
        <w:rPr>
          <w:sz w:val="18"/>
          <w:szCs w:val="18"/>
        </w:rPr>
        <w:t>Г</w:t>
      </w:r>
      <w:r w:rsidRPr="00341F1D">
        <w:rPr>
          <w:sz w:val="18"/>
          <w:szCs w:val="18"/>
        </w:rPr>
        <w:t xml:space="preserve">. </w:t>
      </w:r>
      <w:r w:rsidRPr="004F12BB">
        <w:rPr>
          <w:sz w:val="18"/>
          <w:szCs w:val="18"/>
        </w:rPr>
        <w:t xml:space="preserve">Все 4 династии </w:t>
      </w:r>
      <w:r>
        <w:rPr>
          <w:sz w:val="18"/>
          <w:szCs w:val="18"/>
        </w:rPr>
        <w:t xml:space="preserve">ложно </w:t>
      </w:r>
      <w:r w:rsidRPr="004F12BB">
        <w:rPr>
          <w:sz w:val="18"/>
          <w:szCs w:val="18"/>
        </w:rPr>
        <w:t>объединили во «вторую».</w:t>
      </w:r>
    </w:p>
  </w:footnote>
  <w:footnote w:id="423">
    <w:p w:rsidR="00507F32" w:rsidRPr="00C5195A" w:rsidRDefault="00507F32" w:rsidP="00633CA1">
      <w:pPr>
        <w:pStyle w:val="a9"/>
        <w:rPr>
          <w:lang w:val="en-US"/>
        </w:rPr>
      </w:pPr>
      <w:r>
        <w:rPr>
          <w:rStyle w:val="ab"/>
        </w:rPr>
        <w:footnoteRef/>
      </w:r>
      <w:r w:rsidRPr="00D331A4">
        <w:rPr>
          <w:sz w:val="18"/>
          <w:szCs w:val="18"/>
          <w:lang w:val="en-US"/>
        </w:rPr>
        <w:t xml:space="preserve">  </w:t>
      </w:r>
      <w:r w:rsidRPr="00C5195A">
        <w:rPr>
          <w:sz w:val="18"/>
          <w:szCs w:val="18"/>
          <w:lang w:val="en-US"/>
        </w:rPr>
        <w:t>virglio.it/francescoraf/hesyra/new/Khasekhemwy-x.jpg</w:t>
      </w:r>
    </w:p>
  </w:footnote>
  <w:footnote w:id="424">
    <w:p w:rsidR="00507F32" w:rsidRDefault="00507F32">
      <w:pPr>
        <w:pStyle w:val="a9"/>
      </w:pPr>
      <w:r>
        <w:rPr>
          <w:rStyle w:val="ab"/>
        </w:rPr>
        <w:footnoteRef/>
      </w:r>
      <w:r>
        <w:rPr>
          <w:sz w:val="18"/>
          <w:szCs w:val="18"/>
        </w:rPr>
        <w:t xml:space="preserve">  </w:t>
      </w:r>
      <w:r w:rsidRPr="0042366E">
        <w:rPr>
          <w:sz w:val="18"/>
          <w:szCs w:val="18"/>
        </w:rPr>
        <w:t>На стеле 1-го главкома 2</w:t>
      </w:r>
      <w:r>
        <w:rPr>
          <w:sz w:val="18"/>
          <w:szCs w:val="18"/>
        </w:rPr>
        <w:t>А</w:t>
      </w:r>
      <w:r w:rsidRPr="0042366E">
        <w:rPr>
          <w:sz w:val="18"/>
          <w:szCs w:val="18"/>
        </w:rPr>
        <w:t xml:space="preserve"> династии это – «Хов Тота» (вертикальная линия, над ней месяц рогами вверх).</w:t>
      </w:r>
    </w:p>
  </w:footnote>
  <w:footnote w:id="425">
    <w:p w:rsidR="00507F32" w:rsidRDefault="00507F32" w:rsidP="003B415D">
      <w:pPr>
        <w:pStyle w:val="a9"/>
      </w:pPr>
      <w:r>
        <w:rPr>
          <w:rStyle w:val="ab"/>
        </w:rPr>
        <w:footnoteRef/>
      </w:r>
      <w:r>
        <w:rPr>
          <w:sz w:val="18"/>
          <w:szCs w:val="18"/>
        </w:rPr>
        <w:t xml:space="preserve">  </w:t>
      </w:r>
      <w:r w:rsidRPr="003B415D">
        <w:rPr>
          <w:sz w:val="18"/>
          <w:szCs w:val="18"/>
        </w:rPr>
        <w:t>Звук Т табуирован и заменен Ф. Настоящее имя – Рат (ратник, воин)</w:t>
      </w:r>
      <w:r>
        <w:rPr>
          <w:sz w:val="18"/>
          <w:szCs w:val="18"/>
        </w:rPr>
        <w:t>.</w:t>
      </w:r>
    </w:p>
  </w:footnote>
  <w:footnote w:id="426">
    <w:p w:rsidR="00507F32" w:rsidRDefault="00507F32">
      <w:pPr>
        <w:pStyle w:val="a9"/>
      </w:pPr>
      <w:r>
        <w:rPr>
          <w:rStyle w:val="ab"/>
        </w:rPr>
        <w:footnoteRef/>
      </w:r>
      <w:r>
        <w:rPr>
          <w:sz w:val="18"/>
          <w:szCs w:val="18"/>
        </w:rPr>
        <w:t xml:space="preserve">  </w:t>
      </w:r>
      <w:r w:rsidRPr="000101AD">
        <w:rPr>
          <w:sz w:val="18"/>
          <w:szCs w:val="18"/>
        </w:rPr>
        <w:t xml:space="preserve">Символ веры виден сверху </w:t>
      </w:r>
      <w:r>
        <w:rPr>
          <w:sz w:val="18"/>
          <w:szCs w:val="18"/>
        </w:rPr>
        <w:t>в</w:t>
      </w:r>
      <w:r w:rsidRPr="000101AD">
        <w:rPr>
          <w:sz w:val="18"/>
          <w:szCs w:val="18"/>
        </w:rPr>
        <w:t xml:space="preserve"> форм</w:t>
      </w:r>
      <w:r>
        <w:rPr>
          <w:sz w:val="18"/>
          <w:szCs w:val="18"/>
        </w:rPr>
        <w:t xml:space="preserve">елюбого </w:t>
      </w:r>
      <w:r w:rsidRPr="000101AD">
        <w:rPr>
          <w:sz w:val="18"/>
          <w:szCs w:val="18"/>
        </w:rPr>
        <w:t>культового здания</w:t>
      </w:r>
      <w:r>
        <w:t xml:space="preserve">. </w:t>
      </w:r>
    </w:p>
  </w:footnote>
  <w:footnote w:id="427">
    <w:p w:rsidR="00507F32" w:rsidRDefault="00507F32" w:rsidP="00DB3B8F">
      <w:pPr>
        <w:pStyle w:val="a9"/>
      </w:pPr>
      <w:r>
        <w:rPr>
          <w:rStyle w:val="ab"/>
        </w:rPr>
        <w:footnoteRef/>
      </w:r>
      <w:r>
        <w:rPr>
          <w:sz w:val="18"/>
          <w:szCs w:val="18"/>
        </w:rPr>
        <w:t xml:space="preserve">  Мемфис – это код бога Птаха с лицом «Начало».</w:t>
      </w:r>
    </w:p>
  </w:footnote>
  <w:footnote w:id="428">
    <w:p w:rsidR="00507F32" w:rsidRDefault="00507F32">
      <w:pPr>
        <w:pStyle w:val="a9"/>
      </w:pPr>
      <w:r>
        <w:rPr>
          <w:rStyle w:val="ab"/>
        </w:rPr>
        <w:footnoteRef/>
      </w:r>
      <w:r>
        <w:rPr>
          <w:sz w:val="18"/>
          <w:szCs w:val="18"/>
        </w:rPr>
        <w:t xml:space="preserve">  </w:t>
      </w:r>
      <w:r w:rsidRPr="00DB3B8F">
        <w:rPr>
          <w:sz w:val="18"/>
          <w:szCs w:val="18"/>
        </w:rPr>
        <w:t xml:space="preserve">Сет – бог Империи </w:t>
      </w:r>
      <w:r>
        <w:rPr>
          <w:sz w:val="18"/>
          <w:szCs w:val="18"/>
        </w:rPr>
        <w:t>Сол (</w:t>
      </w:r>
      <w:r w:rsidRPr="00DB3B8F">
        <w:rPr>
          <w:sz w:val="18"/>
          <w:szCs w:val="18"/>
        </w:rPr>
        <w:t>Росси</w:t>
      </w:r>
      <w:r>
        <w:rPr>
          <w:sz w:val="18"/>
          <w:szCs w:val="18"/>
        </w:rPr>
        <w:t>я)</w:t>
      </w:r>
      <w:r w:rsidRPr="00DB3B8F">
        <w:rPr>
          <w:sz w:val="18"/>
          <w:szCs w:val="18"/>
        </w:rPr>
        <w:t>, которой управляли из Тебеса (Луксор)</w:t>
      </w:r>
      <w:r>
        <w:rPr>
          <w:sz w:val="18"/>
          <w:szCs w:val="18"/>
        </w:rPr>
        <w:t>.</w:t>
      </w:r>
    </w:p>
  </w:footnote>
  <w:footnote w:id="429">
    <w:p w:rsidR="00507F32" w:rsidRDefault="00507F32" w:rsidP="00503858">
      <w:pPr>
        <w:pStyle w:val="a9"/>
        <w:rPr>
          <w:sz w:val="18"/>
          <w:szCs w:val="18"/>
        </w:rPr>
      </w:pPr>
      <w:r>
        <w:rPr>
          <w:rStyle w:val="ab"/>
        </w:rPr>
        <w:footnoteRef/>
      </w:r>
      <w:r>
        <w:rPr>
          <w:sz w:val="18"/>
          <w:szCs w:val="18"/>
        </w:rPr>
        <w:t xml:space="preserve">  </w:t>
      </w:r>
      <w:r w:rsidRPr="00523220">
        <w:rPr>
          <w:sz w:val="18"/>
          <w:szCs w:val="18"/>
        </w:rPr>
        <w:t xml:space="preserve">Внутри пирамид 11 погребальных камер (в двух – по 3 камеры). Пирамида </w:t>
      </w:r>
    </w:p>
    <w:p w:rsidR="00507F32" w:rsidRPr="00523220" w:rsidRDefault="00507F32" w:rsidP="00503858">
      <w:pPr>
        <w:pStyle w:val="a9"/>
      </w:pPr>
      <w:r w:rsidRPr="00523220">
        <w:rPr>
          <w:sz w:val="18"/>
          <w:szCs w:val="18"/>
        </w:rPr>
        <w:t>Завиэт эль-Ариан (</w:t>
      </w:r>
      <w:r w:rsidRPr="00523220">
        <w:rPr>
          <w:sz w:val="18"/>
          <w:szCs w:val="18"/>
          <w:lang w:val="en-US"/>
        </w:rPr>
        <w:t>Zawiyetel</w:t>
      </w:r>
      <w:r w:rsidRPr="00523220">
        <w:rPr>
          <w:sz w:val="18"/>
          <w:szCs w:val="18"/>
        </w:rPr>
        <w:t>-</w:t>
      </w:r>
      <w:r w:rsidRPr="00523220">
        <w:rPr>
          <w:sz w:val="18"/>
          <w:szCs w:val="18"/>
          <w:lang w:val="en-US"/>
        </w:rPr>
        <w:t>Aryan</w:t>
      </w:r>
      <w:r w:rsidRPr="00523220">
        <w:rPr>
          <w:sz w:val="18"/>
          <w:szCs w:val="18"/>
        </w:rPr>
        <w:t>) не завершена.</w:t>
      </w:r>
    </w:p>
  </w:footnote>
  <w:footnote w:id="430">
    <w:p w:rsidR="00507F32" w:rsidRPr="00235364" w:rsidRDefault="00507F32" w:rsidP="008C1D7A">
      <w:pPr>
        <w:pStyle w:val="a9"/>
        <w:rPr>
          <w:lang w:val="en-US"/>
        </w:rPr>
      </w:pPr>
      <w:r>
        <w:rPr>
          <w:rStyle w:val="ab"/>
        </w:rPr>
        <w:footnoteRef/>
      </w:r>
      <w:r w:rsidRPr="00D44459">
        <w:rPr>
          <w:sz w:val="18"/>
          <w:szCs w:val="18"/>
          <w:lang w:val="en-US"/>
        </w:rPr>
        <w:t xml:space="preserve">  </w:t>
      </w:r>
      <w:r w:rsidRPr="00917891">
        <w:rPr>
          <w:sz w:val="18"/>
          <w:szCs w:val="18"/>
          <w:lang w:val="en-US"/>
        </w:rPr>
        <w:t>wikipedia</w:t>
      </w:r>
      <w:r w:rsidRPr="00235364">
        <w:rPr>
          <w:sz w:val="18"/>
          <w:szCs w:val="18"/>
          <w:lang w:val="en-US"/>
        </w:rPr>
        <w:t>.</w:t>
      </w:r>
      <w:r w:rsidRPr="00917891">
        <w:rPr>
          <w:sz w:val="18"/>
          <w:szCs w:val="18"/>
          <w:lang w:val="en-US"/>
        </w:rPr>
        <w:t>org</w:t>
      </w:r>
      <w:r w:rsidRPr="00235364">
        <w:rPr>
          <w:sz w:val="18"/>
          <w:szCs w:val="18"/>
          <w:lang w:val="en-US"/>
        </w:rPr>
        <w:t>/</w:t>
      </w:r>
      <w:r w:rsidRPr="00917891">
        <w:rPr>
          <w:sz w:val="18"/>
          <w:szCs w:val="18"/>
          <w:lang w:val="en-US"/>
        </w:rPr>
        <w:t>wiki</w:t>
      </w:r>
      <w:r w:rsidRPr="00235364">
        <w:rPr>
          <w:sz w:val="18"/>
          <w:szCs w:val="18"/>
          <w:lang w:val="en-US"/>
        </w:rPr>
        <w:t>/</w:t>
      </w:r>
      <w:r w:rsidRPr="00917891">
        <w:rPr>
          <w:sz w:val="18"/>
          <w:szCs w:val="18"/>
          <w:lang w:val="en-US"/>
        </w:rPr>
        <w:t>Saqqara</w:t>
      </w:r>
      <w:r w:rsidRPr="00235364">
        <w:rPr>
          <w:sz w:val="18"/>
          <w:szCs w:val="18"/>
          <w:lang w:val="en-US"/>
        </w:rPr>
        <w:t>_</w:t>
      </w:r>
      <w:r w:rsidRPr="00917891">
        <w:rPr>
          <w:sz w:val="18"/>
          <w:szCs w:val="18"/>
          <w:lang w:val="en-US"/>
        </w:rPr>
        <w:t>King</w:t>
      </w:r>
      <w:r w:rsidRPr="00235364">
        <w:rPr>
          <w:sz w:val="18"/>
          <w:szCs w:val="18"/>
          <w:lang w:val="en-US"/>
        </w:rPr>
        <w:t>_</w:t>
      </w:r>
      <w:r w:rsidRPr="00917891">
        <w:rPr>
          <w:sz w:val="18"/>
          <w:szCs w:val="18"/>
          <w:lang w:val="en-US"/>
        </w:rPr>
        <w:t>List</w:t>
      </w:r>
      <w:r w:rsidRPr="00235364">
        <w:rPr>
          <w:sz w:val="18"/>
          <w:szCs w:val="18"/>
          <w:lang w:val="en-US"/>
        </w:rPr>
        <w:t>.</w:t>
      </w:r>
    </w:p>
  </w:footnote>
  <w:footnote w:id="431">
    <w:p w:rsidR="00507F32" w:rsidRDefault="00507F32" w:rsidP="008C1D7A">
      <w:pPr>
        <w:pStyle w:val="a9"/>
      </w:pPr>
      <w:r>
        <w:rPr>
          <w:rStyle w:val="ab"/>
        </w:rPr>
        <w:footnoteRef/>
      </w:r>
      <w:r>
        <w:rPr>
          <w:sz w:val="18"/>
          <w:szCs w:val="18"/>
        </w:rPr>
        <w:t xml:space="preserve">  </w:t>
      </w:r>
      <w:r w:rsidRPr="00E1390E">
        <w:rPr>
          <w:sz w:val="18"/>
          <w:szCs w:val="18"/>
        </w:rPr>
        <w:t>Х-Х-Р-Дж-Ф</w:t>
      </w:r>
      <w:r>
        <w:rPr>
          <w:sz w:val="18"/>
          <w:szCs w:val="18"/>
        </w:rPr>
        <w:t xml:space="preserve">: </w:t>
      </w:r>
      <w:r w:rsidRPr="00E1390E">
        <w:rPr>
          <w:sz w:val="18"/>
          <w:szCs w:val="18"/>
        </w:rPr>
        <w:t>Х (Хех), Х (Хатор), Р (Ре-война), Дж (Джед), Ф (улитка).</w:t>
      </w:r>
    </w:p>
  </w:footnote>
  <w:footnote w:id="432">
    <w:p w:rsidR="00507F32" w:rsidRPr="008D558B" w:rsidRDefault="00507F32">
      <w:pPr>
        <w:pStyle w:val="a9"/>
      </w:pPr>
      <w:r>
        <w:rPr>
          <w:rStyle w:val="ab"/>
        </w:rPr>
        <w:footnoteRef/>
      </w:r>
      <w:r>
        <w:rPr>
          <w:sz w:val="18"/>
          <w:szCs w:val="18"/>
        </w:rPr>
        <w:t xml:space="preserve">  </w:t>
      </w:r>
      <w:r w:rsidRPr="00FA1D36">
        <w:rPr>
          <w:sz w:val="18"/>
          <w:szCs w:val="18"/>
          <w:lang w:val="en-US"/>
        </w:rPr>
        <w:t>rostau</w:t>
      </w:r>
      <w:r w:rsidRPr="008D558B">
        <w:rPr>
          <w:sz w:val="18"/>
          <w:szCs w:val="18"/>
        </w:rPr>
        <w:t>.</w:t>
      </w:r>
      <w:r w:rsidRPr="00FA1D36">
        <w:rPr>
          <w:sz w:val="18"/>
          <w:szCs w:val="18"/>
          <w:lang w:val="en-US"/>
        </w:rPr>
        <w:t>org</w:t>
      </w:r>
      <w:r w:rsidRPr="008D558B">
        <w:rPr>
          <w:sz w:val="18"/>
          <w:szCs w:val="18"/>
        </w:rPr>
        <w:t>.</w:t>
      </w:r>
      <w:r w:rsidRPr="00FA1D36">
        <w:rPr>
          <w:sz w:val="18"/>
          <w:szCs w:val="18"/>
          <w:lang w:val="en-US"/>
        </w:rPr>
        <w:t>uk</w:t>
      </w:r>
      <w:r w:rsidRPr="008D558B">
        <w:rPr>
          <w:sz w:val="18"/>
          <w:szCs w:val="18"/>
        </w:rPr>
        <w:t>/</w:t>
      </w:r>
      <w:r>
        <w:rPr>
          <w:sz w:val="18"/>
          <w:szCs w:val="18"/>
        </w:rPr>
        <w:t xml:space="preserve"> </w:t>
      </w:r>
      <w:r>
        <w:rPr>
          <w:lang w:val="en-US"/>
        </w:rPr>
        <w:t>WESTAR</w:t>
      </w:r>
      <w:r w:rsidRPr="008D558B">
        <w:t>/</w:t>
      </w:r>
      <w:r>
        <w:t xml:space="preserve"> </w:t>
      </w:r>
      <w:r>
        <w:rPr>
          <w:lang w:val="en-US"/>
        </w:rPr>
        <w:t>HIERTCRD</w:t>
      </w:r>
      <w:r w:rsidRPr="008D558B">
        <w:t>/</w:t>
      </w:r>
      <w:r>
        <w:t>/</w:t>
      </w:r>
      <w:r w:rsidRPr="008D558B">
        <w:rPr>
          <w:sz w:val="18"/>
          <w:szCs w:val="18"/>
        </w:rPr>
        <w:t>Страница 8, строка7.</w:t>
      </w:r>
    </w:p>
  </w:footnote>
  <w:footnote w:id="433">
    <w:p w:rsidR="00507F32" w:rsidRDefault="00507F32" w:rsidP="00285FEB">
      <w:pPr>
        <w:pStyle w:val="a9"/>
      </w:pPr>
      <w:r>
        <w:rPr>
          <w:rStyle w:val="ab"/>
        </w:rPr>
        <w:footnoteRef/>
      </w:r>
      <w:r>
        <w:rPr>
          <w:sz w:val="18"/>
          <w:szCs w:val="18"/>
        </w:rPr>
        <w:t xml:space="preserve">  </w:t>
      </w:r>
      <w:r w:rsidRPr="00D662DE">
        <w:rPr>
          <w:sz w:val="18"/>
          <w:szCs w:val="18"/>
        </w:rPr>
        <w:t>Классически «круг»</w:t>
      </w:r>
      <w:r>
        <w:rPr>
          <w:sz w:val="18"/>
          <w:szCs w:val="18"/>
        </w:rPr>
        <w:t>,</w:t>
      </w:r>
      <w:r w:rsidRPr="00D662DE">
        <w:rPr>
          <w:sz w:val="18"/>
          <w:szCs w:val="18"/>
        </w:rPr>
        <w:t xml:space="preserve"> внутри косой крест</w:t>
      </w:r>
      <w:r>
        <w:rPr>
          <w:sz w:val="18"/>
          <w:szCs w:val="18"/>
        </w:rPr>
        <w:t>. С</w:t>
      </w:r>
      <w:r w:rsidRPr="00D662DE">
        <w:rPr>
          <w:sz w:val="18"/>
          <w:szCs w:val="18"/>
        </w:rPr>
        <w:t xml:space="preserve">корописью </w:t>
      </w:r>
      <w:r>
        <w:rPr>
          <w:sz w:val="18"/>
          <w:szCs w:val="18"/>
        </w:rPr>
        <w:t>–</w:t>
      </w:r>
      <w:r w:rsidRPr="00D662DE">
        <w:rPr>
          <w:sz w:val="18"/>
          <w:szCs w:val="18"/>
        </w:rPr>
        <w:t xml:space="preserve"> </w:t>
      </w:r>
      <w:r>
        <w:rPr>
          <w:sz w:val="18"/>
          <w:szCs w:val="18"/>
        </w:rPr>
        <w:t xml:space="preserve">это </w:t>
      </w:r>
      <w:r w:rsidRPr="00D662DE">
        <w:rPr>
          <w:sz w:val="18"/>
          <w:szCs w:val="18"/>
        </w:rPr>
        <w:t>4 точки</w:t>
      </w:r>
      <w:r>
        <w:rPr>
          <w:sz w:val="18"/>
          <w:szCs w:val="18"/>
        </w:rPr>
        <w:t>)</w:t>
      </w:r>
      <w:r w:rsidRPr="00D662DE">
        <w:rPr>
          <w:sz w:val="18"/>
          <w:szCs w:val="18"/>
        </w:rPr>
        <w:t>.</w:t>
      </w:r>
    </w:p>
  </w:footnote>
  <w:footnote w:id="434">
    <w:p w:rsidR="00507F32" w:rsidRDefault="00507F32">
      <w:pPr>
        <w:pStyle w:val="a9"/>
      </w:pPr>
      <w:r>
        <w:rPr>
          <w:rStyle w:val="ab"/>
        </w:rPr>
        <w:footnoteRef/>
      </w:r>
      <w:r>
        <w:rPr>
          <w:sz w:val="18"/>
          <w:szCs w:val="18"/>
        </w:rPr>
        <w:t xml:space="preserve">  </w:t>
      </w:r>
      <w:r w:rsidRPr="00FA1D36">
        <w:rPr>
          <w:sz w:val="18"/>
          <w:szCs w:val="18"/>
          <w:lang w:val="en-US"/>
        </w:rPr>
        <w:t>rostau</w:t>
      </w:r>
      <w:r w:rsidRPr="008D558B">
        <w:rPr>
          <w:sz w:val="18"/>
          <w:szCs w:val="18"/>
        </w:rPr>
        <w:t>.</w:t>
      </w:r>
      <w:r w:rsidRPr="00FA1D36">
        <w:rPr>
          <w:sz w:val="18"/>
          <w:szCs w:val="18"/>
          <w:lang w:val="en-US"/>
        </w:rPr>
        <w:t>org</w:t>
      </w:r>
      <w:r w:rsidRPr="008D558B">
        <w:rPr>
          <w:sz w:val="18"/>
          <w:szCs w:val="18"/>
        </w:rPr>
        <w:t>.</w:t>
      </w:r>
      <w:r w:rsidRPr="00FA1D36">
        <w:rPr>
          <w:sz w:val="18"/>
          <w:szCs w:val="18"/>
          <w:lang w:val="en-US"/>
        </w:rPr>
        <w:t>uk</w:t>
      </w:r>
      <w:r w:rsidRPr="008D558B">
        <w:rPr>
          <w:sz w:val="18"/>
          <w:szCs w:val="18"/>
        </w:rPr>
        <w:t>/</w:t>
      </w:r>
      <w:r>
        <w:rPr>
          <w:lang w:val="en-US"/>
        </w:rPr>
        <w:t>WESTAR</w:t>
      </w:r>
      <w:r w:rsidRPr="008D558B">
        <w:t>/</w:t>
      </w:r>
      <w:r>
        <w:rPr>
          <w:lang w:val="en-US"/>
        </w:rPr>
        <w:t>HIERTCRD</w:t>
      </w:r>
      <w:r w:rsidRPr="008D558B">
        <w:t>/</w:t>
      </w:r>
      <w:r>
        <w:t xml:space="preserve">/ </w:t>
      </w:r>
      <w:r w:rsidRPr="008D558B">
        <w:rPr>
          <w:sz w:val="18"/>
          <w:szCs w:val="18"/>
        </w:rPr>
        <w:t xml:space="preserve">Страница </w:t>
      </w:r>
      <w:r>
        <w:rPr>
          <w:sz w:val="18"/>
          <w:szCs w:val="18"/>
        </w:rPr>
        <w:t>4</w:t>
      </w:r>
      <w:r w:rsidRPr="008D558B">
        <w:rPr>
          <w:sz w:val="18"/>
          <w:szCs w:val="18"/>
        </w:rPr>
        <w:t>, строка</w:t>
      </w:r>
      <w:r>
        <w:rPr>
          <w:sz w:val="18"/>
          <w:szCs w:val="18"/>
        </w:rPr>
        <w:t xml:space="preserve"> 5</w:t>
      </w:r>
      <w:r w:rsidRPr="008D558B">
        <w:rPr>
          <w:sz w:val="18"/>
          <w:szCs w:val="18"/>
        </w:rPr>
        <w:t>.</w:t>
      </w:r>
    </w:p>
  </w:footnote>
  <w:footnote w:id="435">
    <w:p w:rsidR="00507F32" w:rsidRDefault="00507F32">
      <w:pPr>
        <w:pStyle w:val="a9"/>
      </w:pPr>
      <w:r>
        <w:rPr>
          <w:rStyle w:val="ab"/>
        </w:rPr>
        <w:footnoteRef/>
      </w:r>
      <w:r>
        <w:rPr>
          <w:sz w:val="18"/>
          <w:szCs w:val="18"/>
        </w:rPr>
        <w:t xml:space="preserve">  </w:t>
      </w:r>
      <w:r w:rsidRPr="006C5B15">
        <w:rPr>
          <w:sz w:val="18"/>
          <w:szCs w:val="18"/>
        </w:rPr>
        <w:t>С</w:t>
      </w:r>
      <w:r w:rsidRPr="00986550">
        <w:rPr>
          <w:sz w:val="18"/>
          <w:szCs w:val="18"/>
        </w:rPr>
        <w:t>охрани</w:t>
      </w:r>
      <w:r>
        <w:rPr>
          <w:sz w:val="18"/>
          <w:szCs w:val="18"/>
        </w:rPr>
        <w:t>лись</w:t>
      </w:r>
      <w:r w:rsidRPr="00986550">
        <w:rPr>
          <w:sz w:val="18"/>
          <w:szCs w:val="18"/>
        </w:rPr>
        <w:t xml:space="preserve"> имен</w:t>
      </w:r>
      <w:r>
        <w:rPr>
          <w:sz w:val="18"/>
          <w:szCs w:val="18"/>
        </w:rPr>
        <w:t>а</w:t>
      </w:r>
      <w:r w:rsidRPr="00986550">
        <w:rPr>
          <w:sz w:val="18"/>
          <w:szCs w:val="18"/>
        </w:rPr>
        <w:t xml:space="preserve">: </w:t>
      </w:r>
      <w:r>
        <w:rPr>
          <w:sz w:val="18"/>
          <w:szCs w:val="18"/>
        </w:rPr>
        <w:t xml:space="preserve">Ратфат, Карафат, Каратаф, </w:t>
      </w:r>
      <w:r w:rsidRPr="00986550">
        <w:rPr>
          <w:sz w:val="18"/>
          <w:szCs w:val="18"/>
        </w:rPr>
        <w:t>Тит.</w:t>
      </w:r>
    </w:p>
  </w:footnote>
  <w:footnote w:id="436">
    <w:p w:rsidR="00507F32" w:rsidRDefault="00507F32">
      <w:pPr>
        <w:pStyle w:val="a9"/>
      </w:pPr>
      <w:r>
        <w:rPr>
          <w:rStyle w:val="ab"/>
        </w:rPr>
        <w:footnoteRef/>
      </w:r>
      <w:r>
        <w:rPr>
          <w:sz w:val="18"/>
          <w:szCs w:val="18"/>
        </w:rPr>
        <w:t xml:space="preserve">  </w:t>
      </w:r>
      <w:r w:rsidRPr="006063F7">
        <w:rPr>
          <w:sz w:val="18"/>
          <w:szCs w:val="18"/>
        </w:rPr>
        <w:t xml:space="preserve">Левая </w:t>
      </w:r>
      <w:r w:rsidRPr="00630CBA">
        <w:rPr>
          <w:sz w:val="18"/>
          <w:szCs w:val="18"/>
        </w:rPr>
        <w:t xml:space="preserve">– сторона </w:t>
      </w:r>
      <w:r>
        <w:rPr>
          <w:sz w:val="18"/>
          <w:szCs w:val="18"/>
        </w:rPr>
        <w:t>Ра</w:t>
      </w:r>
      <w:r w:rsidRPr="00630CBA">
        <w:rPr>
          <w:sz w:val="18"/>
          <w:szCs w:val="18"/>
        </w:rPr>
        <w:t xml:space="preserve">, </w:t>
      </w:r>
      <w:r>
        <w:rPr>
          <w:sz w:val="18"/>
          <w:szCs w:val="18"/>
        </w:rPr>
        <w:t>Империя Ра - Россия</w:t>
      </w:r>
      <w:r w:rsidRPr="00630CBA">
        <w:rPr>
          <w:sz w:val="18"/>
          <w:szCs w:val="18"/>
        </w:rPr>
        <w:t>.</w:t>
      </w:r>
    </w:p>
  </w:footnote>
  <w:footnote w:id="437">
    <w:p w:rsidR="00507F32" w:rsidRDefault="00507F32">
      <w:pPr>
        <w:pStyle w:val="a9"/>
      </w:pPr>
      <w:r>
        <w:rPr>
          <w:rStyle w:val="ab"/>
        </w:rPr>
        <w:footnoteRef/>
      </w:r>
      <w:r>
        <w:rPr>
          <w:sz w:val="18"/>
          <w:szCs w:val="18"/>
        </w:rPr>
        <w:t xml:space="preserve">  Главком и</w:t>
      </w:r>
      <w:r w:rsidRPr="00255323">
        <w:rPr>
          <w:sz w:val="18"/>
          <w:szCs w:val="18"/>
        </w:rPr>
        <w:t>мпери</w:t>
      </w:r>
      <w:r>
        <w:rPr>
          <w:sz w:val="18"/>
          <w:szCs w:val="18"/>
        </w:rPr>
        <w:t>и</w:t>
      </w:r>
      <w:r w:rsidRPr="00255323">
        <w:rPr>
          <w:sz w:val="18"/>
          <w:szCs w:val="18"/>
        </w:rPr>
        <w:t>-</w:t>
      </w:r>
      <w:r>
        <w:rPr>
          <w:sz w:val="18"/>
          <w:szCs w:val="18"/>
        </w:rPr>
        <w:t>гегмона (</w:t>
      </w:r>
      <w:r w:rsidRPr="00255323">
        <w:rPr>
          <w:sz w:val="18"/>
          <w:szCs w:val="18"/>
        </w:rPr>
        <w:t>«мужчина»</w:t>
      </w:r>
      <w:r>
        <w:rPr>
          <w:sz w:val="18"/>
          <w:szCs w:val="18"/>
        </w:rPr>
        <w:t>)</w:t>
      </w:r>
      <w:r w:rsidRPr="00255323">
        <w:rPr>
          <w:sz w:val="18"/>
          <w:szCs w:val="18"/>
        </w:rPr>
        <w:t xml:space="preserve"> на голову </w:t>
      </w:r>
      <w:r>
        <w:rPr>
          <w:sz w:val="18"/>
          <w:szCs w:val="18"/>
        </w:rPr>
        <w:t>на</w:t>
      </w:r>
      <w:r w:rsidRPr="00255323">
        <w:rPr>
          <w:sz w:val="18"/>
          <w:szCs w:val="18"/>
        </w:rPr>
        <w:t>девал женский символ.</w:t>
      </w:r>
    </w:p>
  </w:footnote>
  <w:footnote w:id="438">
    <w:p w:rsidR="00507F32" w:rsidRDefault="00507F32">
      <w:pPr>
        <w:pStyle w:val="a9"/>
      </w:pPr>
      <w:r>
        <w:rPr>
          <w:rStyle w:val="ab"/>
        </w:rPr>
        <w:footnoteRef/>
      </w:r>
      <w:r>
        <w:rPr>
          <w:sz w:val="18"/>
          <w:szCs w:val="18"/>
        </w:rPr>
        <w:t xml:space="preserve">  </w:t>
      </w:r>
      <w:r w:rsidRPr="006C4DF4">
        <w:rPr>
          <w:sz w:val="18"/>
          <w:szCs w:val="18"/>
        </w:rPr>
        <w:t>Он имел 2 титула: Зевс Ра-Аминь, Зевс Аминь-Ра.</w:t>
      </w:r>
    </w:p>
  </w:footnote>
  <w:footnote w:id="439">
    <w:p w:rsidR="00507F32" w:rsidRDefault="00507F32">
      <w:pPr>
        <w:pStyle w:val="a9"/>
      </w:pPr>
      <w:r>
        <w:rPr>
          <w:rStyle w:val="ab"/>
        </w:rPr>
        <w:footnoteRef/>
      </w:r>
      <w:r>
        <w:rPr>
          <w:sz w:val="18"/>
          <w:szCs w:val="18"/>
        </w:rPr>
        <w:t xml:space="preserve">  </w:t>
      </w:r>
      <w:r w:rsidRPr="005C77F8">
        <w:rPr>
          <w:sz w:val="18"/>
          <w:szCs w:val="18"/>
        </w:rPr>
        <w:t>Всего 10 скипетров, в т.ч. 2 скипетра жрецов Анубиса ада Востока и Запада</w:t>
      </w:r>
    </w:p>
  </w:footnote>
  <w:footnote w:id="440">
    <w:p w:rsidR="00507F32" w:rsidRDefault="00507F32" w:rsidP="008C3556">
      <w:pPr>
        <w:pStyle w:val="a9"/>
      </w:pPr>
      <w:r>
        <w:rPr>
          <w:rStyle w:val="ab"/>
        </w:rPr>
        <w:footnoteRef/>
      </w:r>
      <w:r>
        <w:rPr>
          <w:sz w:val="18"/>
          <w:szCs w:val="18"/>
        </w:rPr>
        <w:t xml:space="preserve">  </w:t>
      </w:r>
      <w:r w:rsidRPr="00D875D0">
        <w:rPr>
          <w:sz w:val="18"/>
          <w:szCs w:val="18"/>
        </w:rPr>
        <w:t xml:space="preserve">В Абидосе 14.1.2015 нашли </w:t>
      </w:r>
      <w:r>
        <w:rPr>
          <w:sz w:val="18"/>
          <w:szCs w:val="18"/>
        </w:rPr>
        <w:t>«с</w:t>
      </w:r>
      <w:r w:rsidRPr="00D875D0">
        <w:rPr>
          <w:sz w:val="18"/>
          <w:szCs w:val="18"/>
        </w:rPr>
        <w:t>енеба</w:t>
      </w:r>
      <w:r>
        <w:rPr>
          <w:sz w:val="18"/>
          <w:szCs w:val="18"/>
        </w:rPr>
        <w:t xml:space="preserve">» - митрополита (2 пера) жрецов </w:t>
      </w:r>
      <w:r w:rsidRPr="00D875D0">
        <w:rPr>
          <w:sz w:val="18"/>
          <w:szCs w:val="18"/>
        </w:rPr>
        <w:t>Ка.</w:t>
      </w:r>
    </w:p>
  </w:footnote>
  <w:footnote w:id="441">
    <w:p w:rsidR="00507F32" w:rsidRPr="003A41D5" w:rsidRDefault="00507F32" w:rsidP="001B7662">
      <w:pPr>
        <w:pStyle w:val="a9"/>
        <w:rPr>
          <w:sz w:val="18"/>
          <w:szCs w:val="18"/>
        </w:rPr>
      </w:pPr>
      <w:r>
        <w:rPr>
          <w:rStyle w:val="ab"/>
        </w:rPr>
        <w:footnoteRef/>
      </w:r>
      <w:r>
        <w:rPr>
          <w:sz w:val="18"/>
          <w:szCs w:val="18"/>
        </w:rPr>
        <w:t xml:space="preserve">  </w:t>
      </w:r>
      <w:r w:rsidRPr="001B7662">
        <w:rPr>
          <w:sz w:val="18"/>
          <w:szCs w:val="18"/>
        </w:rPr>
        <w:t xml:space="preserve">Репко С.И. Геополитика. – М.:Центрполиграф, 2009, с.465. Иллюстрация 81 </w:t>
      </w:r>
    </w:p>
    <w:p w:rsidR="00507F32" w:rsidRPr="003A41D5" w:rsidRDefault="00507F32" w:rsidP="001B7662">
      <w:pPr>
        <w:pStyle w:val="a9"/>
      </w:pPr>
      <w:r w:rsidRPr="001B7662">
        <w:rPr>
          <w:sz w:val="18"/>
          <w:szCs w:val="18"/>
        </w:rPr>
        <w:t>//</w:t>
      </w:r>
      <w:r w:rsidRPr="001B7662">
        <w:rPr>
          <w:sz w:val="18"/>
          <w:szCs w:val="18"/>
          <w:lang w:val="en-US"/>
        </w:rPr>
        <w:t>www</w:t>
      </w:r>
      <w:r w:rsidRPr="003A41D5">
        <w:rPr>
          <w:sz w:val="18"/>
          <w:szCs w:val="18"/>
        </w:rPr>
        <w:t>.</w:t>
      </w:r>
      <w:r w:rsidRPr="001B7662">
        <w:rPr>
          <w:sz w:val="18"/>
          <w:szCs w:val="18"/>
          <w:lang w:val="en-US"/>
        </w:rPr>
        <w:t>repko</w:t>
      </w:r>
      <w:r w:rsidRPr="003A41D5">
        <w:rPr>
          <w:sz w:val="18"/>
          <w:szCs w:val="18"/>
        </w:rPr>
        <w:t>.</w:t>
      </w:r>
      <w:r w:rsidRPr="001B7662">
        <w:rPr>
          <w:sz w:val="18"/>
          <w:szCs w:val="18"/>
          <w:lang w:val="en-US"/>
        </w:rPr>
        <w:t>su</w:t>
      </w:r>
    </w:p>
  </w:footnote>
  <w:footnote w:id="442">
    <w:p w:rsidR="00507F32" w:rsidRPr="004E7D1E" w:rsidRDefault="00507F32">
      <w:pPr>
        <w:pStyle w:val="a9"/>
        <w:rPr>
          <w:sz w:val="18"/>
          <w:szCs w:val="18"/>
        </w:rPr>
      </w:pPr>
      <w:r>
        <w:rPr>
          <w:rStyle w:val="ab"/>
        </w:rPr>
        <w:footnoteRef/>
      </w:r>
      <w:r>
        <w:rPr>
          <w:sz w:val="18"/>
          <w:szCs w:val="18"/>
        </w:rPr>
        <w:t xml:space="preserve">  </w:t>
      </w:r>
      <w:r w:rsidRPr="00072C4A">
        <w:rPr>
          <w:sz w:val="18"/>
          <w:szCs w:val="18"/>
          <w:lang w:val="en-US"/>
        </w:rPr>
        <w:t>rostau</w:t>
      </w:r>
      <w:r w:rsidRPr="00072C4A">
        <w:rPr>
          <w:sz w:val="18"/>
          <w:szCs w:val="18"/>
        </w:rPr>
        <w:t>.</w:t>
      </w:r>
      <w:r w:rsidRPr="00072C4A">
        <w:rPr>
          <w:sz w:val="18"/>
          <w:szCs w:val="18"/>
          <w:lang w:val="en-US"/>
        </w:rPr>
        <w:t>org</w:t>
      </w:r>
      <w:r w:rsidRPr="00072C4A">
        <w:rPr>
          <w:sz w:val="18"/>
          <w:szCs w:val="18"/>
        </w:rPr>
        <w:t>.</w:t>
      </w:r>
      <w:r w:rsidRPr="00072C4A">
        <w:rPr>
          <w:sz w:val="18"/>
          <w:szCs w:val="18"/>
          <w:lang w:val="en-US"/>
        </w:rPr>
        <w:t>uk</w:t>
      </w:r>
      <w:r w:rsidRPr="00072C4A">
        <w:rPr>
          <w:sz w:val="18"/>
          <w:szCs w:val="18"/>
        </w:rPr>
        <w:t>/</w:t>
      </w:r>
      <w:r w:rsidRPr="00072C4A">
        <w:rPr>
          <w:sz w:val="18"/>
          <w:szCs w:val="18"/>
          <w:lang w:val="en-US"/>
        </w:rPr>
        <w:t>WESTCAR</w:t>
      </w:r>
      <w:r w:rsidRPr="00072C4A">
        <w:rPr>
          <w:sz w:val="18"/>
          <w:szCs w:val="18"/>
        </w:rPr>
        <w:t>/</w:t>
      </w:r>
      <w:r w:rsidRPr="00072C4A">
        <w:rPr>
          <w:sz w:val="18"/>
          <w:szCs w:val="18"/>
          <w:lang w:val="en-US"/>
        </w:rPr>
        <w:t>HIERTCRD</w:t>
      </w:r>
      <w:r w:rsidRPr="00072C4A">
        <w:rPr>
          <w:sz w:val="18"/>
          <w:szCs w:val="18"/>
        </w:rPr>
        <w:t>/</w:t>
      </w:r>
      <w:r w:rsidRPr="00072C4A">
        <w:rPr>
          <w:sz w:val="18"/>
          <w:szCs w:val="18"/>
          <w:lang w:val="en-US"/>
        </w:rPr>
        <w:t>HRTCP</w:t>
      </w:r>
      <w:r w:rsidRPr="00072C4A">
        <w:rPr>
          <w:sz w:val="18"/>
          <w:szCs w:val="18"/>
        </w:rPr>
        <w:t>6.</w:t>
      </w:r>
      <w:r w:rsidRPr="00072C4A">
        <w:rPr>
          <w:sz w:val="18"/>
          <w:szCs w:val="18"/>
          <w:lang w:val="en-US"/>
        </w:rPr>
        <w:t>HTM</w:t>
      </w:r>
      <w:r w:rsidRPr="00682367">
        <w:rPr>
          <w:sz w:val="18"/>
          <w:szCs w:val="18"/>
        </w:rPr>
        <w:t xml:space="preserve"> // </w:t>
      </w:r>
      <w:r w:rsidRPr="00072C4A">
        <w:rPr>
          <w:sz w:val="18"/>
          <w:szCs w:val="18"/>
        </w:rPr>
        <w:t xml:space="preserve">Скорописный текст, </w:t>
      </w:r>
    </w:p>
    <w:p w:rsidR="00507F32" w:rsidRPr="00072C4A" w:rsidRDefault="00507F32">
      <w:pPr>
        <w:pStyle w:val="a9"/>
      </w:pPr>
      <w:r w:rsidRPr="00072C4A">
        <w:rPr>
          <w:sz w:val="18"/>
          <w:szCs w:val="18"/>
        </w:rPr>
        <w:t>раздел 7, строка 10</w:t>
      </w:r>
      <w:r w:rsidRPr="004E7D1E">
        <w:rPr>
          <w:sz w:val="18"/>
          <w:szCs w:val="18"/>
        </w:rPr>
        <w:t>.</w:t>
      </w:r>
    </w:p>
  </w:footnote>
  <w:footnote w:id="443">
    <w:p w:rsidR="00507F32" w:rsidRDefault="00507F32" w:rsidP="005E38D5">
      <w:pPr>
        <w:pStyle w:val="a9"/>
      </w:pPr>
      <w:r>
        <w:rPr>
          <w:rStyle w:val="ab"/>
        </w:rPr>
        <w:footnoteRef/>
      </w:r>
      <w:r>
        <w:t xml:space="preserve"> С</w:t>
      </w:r>
      <w:r w:rsidRPr="005E2A44">
        <w:rPr>
          <w:sz w:val="18"/>
          <w:szCs w:val="18"/>
        </w:rPr>
        <w:t>коропись объедин</w:t>
      </w:r>
      <w:r>
        <w:rPr>
          <w:sz w:val="18"/>
          <w:szCs w:val="18"/>
        </w:rPr>
        <w:t>ила</w:t>
      </w:r>
      <w:r w:rsidRPr="005E2A44">
        <w:rPr>
          <w:sz w:val="18"/>
          <w:szCs w:val="18"/>
        </w:rPr>
        <w:t xml:space="preserve"> в один знак </w:t>
      </w:r>
      <w:r>
        <w:rPr>
          <w:sz w:val="18"/>
          <w:szCs w:val="18"/>
        </w:rPr>
        <w:t>д</w:t>
      </w:r>
      <w:r w:rsidRPr="005E2A44">
        <w:rPr>
          <w:sz w:val="18"/>
          <w:szCs w:val="18"/>
        </w:rPr>
        <w:t>ва иероглифа.</w:t>
      </w:r>
    </w:p>
  </w:footnote>
  <w:footnote w:id="444">
    <w:p w:rsidR="00507F32" w:rsidRPr="005A35DC" w:rsidRDefault="00507F32">
      <w:pPr>
        <w:pStyle w:val="a9"/>
        <w:rPr>
          <w:lang w:val="en-US"/>
        </w:rPr>
      </w:pPr>
      <w:r>
        <w:rPr>
          <w:rStyle w:val="ab"/>
        </w:rPr>
        <w:footnoteRef/>
      </w:r>
      <w:r w:rsidRPr="009C72EC">
        <w:rPr>
          <w:sz w:val="18"/>
          <w:szCs w:val="18"/>
          <w:lang w:val="en-US"/>
        </w:rPr>
        <w:t xml:space="preserve">  </w:t>
      </w:r>
      <w:r w:rsidRPr="00072C4A">
        <w:rPr>
          <w:sz w:val="18"/>
          <w:szCs w:val="18"/>
          <w:lang w:val="en-US"/>
        </w:rPr>
        <w:t>rostau</w:t>
      </w:r>
      <w:r w:rsidRPr="005A35DC">
        <w:rPr>
          <w:sz w:val="18"/>
          <w:szCs w:val="18"/>
          <w:lang w:val="en-US"/>
        </w:rPr>
        <w:t>.</w:t>
      </w:r>
      <w:r w:rsidRPr="00072C4A">
        <w:rPr>
          <w:sz w:val="18"/>
          <w:szCs w:val="18"/>
          <w:lang w:val="en-US"/>
        </w:rPr>
        <w:t>org</w:t>
      </w:r>
      <w:r w:rsidRPr="005A35DC">
        <w:rPr>
          <w:sz w:val="18"/>
          <w:szCs w:val="18"/>
          <w:lang w:val="en-US"/>
        </w:rPr>
        <w:t>.</w:t>
      </w:r>
      <w:r w:rsidRPr="00072C4A">
        <w:rPr>
          <w:sz w:val="18"/>
          <w:szCs w:val="18"/>
          <w:lang w:val="en-US"/>
        </w:rPr>
        <w:t>uk</w:t>
      </w:r>
      <w:r w:rsidRPr="005A35DC">
        <w:rPr>
          <w:sz w:val="18"/>
          <w:szCs w:val="18"/>
          <w:lang w:val="en-US"/>
        </w:rPr>
        <w:t>/</w:t>
      </w:r>
      <w:r w:rsidRPr="00072C4A">
        <w:rPr>
          <w:sz w:val="18"/>
          <w:szCs w:val="18"/>
          <w:lang w:val="en-US"/>
        </w:rPr>
        <w:t>WESTCAR</w:t>
      </w:r>
      <w:r w:rsidRPr="005A35DC">
        <w:rPr>
          <w:sz w:val="18"/>
          <w:szCs w:val="18"/>
          <w:lang w:val="en-US"/>
        </w:rPr>
        <w:t>/</w:t>
      </w:r>
      <w:r>
        <w:rPr>
          <w:sz w:val="18"/>
          <w:szCs w:val="18"/>
          <w:lang w:val="en-US"/>
        </w:rPr>
        <w:t>HIEROGHS/WESTP1/</w:t>
      </w:r>
      <w:r w:rsidRPr="005A35DC">
        <w:rPr>
          <w:sz w:val="18"/>
          <w:szCs w:val="18"/>
          <w:lang w:val="en-US"/>
        </w:rPr>
        <w:t xml:space="preserve"> 6</w:t>
      </w:r>
      <w:r w:rsidRPr="003F76B2">
        <w:rPr>
          <w:sz w:val="18"/>
          <w:szCs w:val="18"/>
          <w:lang w:val="en-US"/>
        </w:rPr>
        <w:t xml:space="preserve">, </w:t>
      </w:r>
      <w:r>
        <w:rPr>
          <w:sz w:val="18"/>
          <w:szCs w:val="18"/>
        </w:rPr>
        <w:t>строка</w:t>
      </w:r>
      <w:r w:rsidRPr="00C20D89">
        <w:rPr>
          <w:sz w:val="18"/>
          <w:szCs w:val="18"/>
          <w:lang w:val="en-US"/>
        </w:rPr>
        <w:t xml:space="preserve"> </w:t>
      </w:r>
      <w:r w:rsidRPr="005A35DC">
        <w:rPr>
          <w:sz w:val="18"/>
          <w:szCs w:val="18"/>
          <w:lang w:val="en-US"/>
        </w:rPr>
        <w:t>10.</w:t>
      </w:r>
    </w:p>
  </w:footnote>
  <w:footnote w:id="445">
    <w:p w:rsidR="00507F32" w:rsidRDefault="00507F32" w:rsidP="0055730E">
      <w:pPr>
        <w:pStyle w:val="a9"/>
      </w:pPr>
      <w:r>
        <w:rPr>
          <w:rStyle w:val="ab"/>
        </w:rPr>
        <w:footnoteRef/>
      </w:r>
      <w:r>
        <w:rPr>
          <w:sz w:val="18"/>
          <w:szCs w:val="18"/>
        </w:rPr>
        <w:t xml:space="preserve">  В с</w:t>
      </w:r>
      <w:r w:rsidRPr="001B7662">
        <w:rPr>
          <w:sz w:val="18"/>
          <w:szCs w:val="18"/>
        </w:rPr>
        <w:t>коропис</w:t>
      </w:r>
      <w:r>
        <w:rPr>
          <w:sz w:val="18"/>
          <w:szCs w:val="18"/>
        </w:rPr>
        <w:t>и сократили Ра. Оставили</w:t>
      </w:r>
      <w:r w:rsidRPr="001B7662">
        <w:rPr>
          <w:sz w:val="18"/>
          <w:szCs w:val="18"/>
        </w:rPr>
        <w:t xml:space="preserve"> «круг» и внутри 4 точки (Аминь).</w:t>
      </w:r>
    </w:p>
  </w:footnote>
  <w:footnote w:id="446">
    <w:p w:rsidR="00507F32" w:rsidRDefault="00507F32" w:rsidP="0055730E">
      <w:pPr>
        <w:pStyle w:val="a9"/>
      </w:pPr>
      <w:r>
        <w:rPr>
          <w:rStyle w:val="ab"/>
        </w:rPr>
        <w:footnoteRef/>
      </w:r>
      <w:r>
        <w:rPr>
          <w:sz w:val="18"/>
          <w:szCs w:val="18"/>
        </w:rPr>
        <w:t xml:space="preserve">  </w:t>
      </w:r>
      <w:r w:rsidRPr="00C54195">
        <w:rPr>
          <w:sz w:val="18"/>
          <w:szCs w:val="18"/>
        </w:rPr>
        <w:t>Вариант имени – Рафай (Р-Ра, Ф-улитка, И</w:t>
      </w:r>
      <w:r>
        <w:rPr>
          <w:sz w:val="18"/>
          <w:szCs w:val="18"/>
        </w:rPr>
        <w:t xml:space="preserve">  </w:t>
      </w:r>
      <w:r w:rsidRPr="00C54195">
        <w:rPr>
          <w:sz w:val="18"/>
          <w:szCs w:val="18"/>
        </w:rPr>
        <w:t>-</w:t>
      </w:r>
      <w:r>
        <w:rPr>
          <w:sz w:val="18"/>
          <w:szCs w:val="18"/>
        </w:rPr>
        <w:t xml:space="preserve"> цифра «единица»</w:t>
      </w:r>
      <w:r w:rsidRPr="00C54195">
        <w:rPr>
          <w:sz w:val="18"/>
          <w:szCs w:val="18"/>
        </w:rPr>
        <w:t>).</w:t>
      </w:r>
    </w:p>
  </w:footnote>
  <w:footnote w:id="447">
    <w:p w:rsidR="00507F32" w:rsidRDefault="00507F32">
      <w:pPr>
        <w:pStyle w:val="a9"/>
      </w:pPr>
      <w:r>
        <w:rPr>
          <w:rStyle w:val="ab"/>
        </w:rPr>
        <w:footnoteRef/>
      </w:r>
      <w:r>
        <w:rPr>
          <w:sz w:val="18"/>
          <w:szCs w:val="18"/>
        </w:rPr>
        <w:t xml:space="preserve">  </w:t>
      </w:r>
      <w:r w:rsidRPr="00C42293">
        <w:rPr>
          <w:sz w:val="18"/>
          <w:szCs w:val="18"/>
        </w:rPr>
        <w:t>«</w:t>
      </w:r>
      <w:r>
        <w:rPr>
          <w:sz w:val="18"/>
          <w:szCs w:val="18"/>
        </w:rPr>
        <w:t>К</w:t>
      </w:r>
      <w:r w:rsidRPr="00C42293">
        <w:rPr>
          <w:sz w:val="18"/>
          <w:szCs w:val="18"/>
        </w:rPr>
        <w:t>репкая» – это 3 знака «Т-Л-Р» (теллур).</w:t>
      </w:r>
    </w:p>
  </w:footnote>
  <w:footnote w:id="448">
    <w:p w:rsidR="00507F32" w:rsidRDefault="00507F32">
      <w:pPr>
        <w:pStyle w:val="a9"/>
      </w:pPr>
      <w:r>
        <w:rPr>
          <w:rStyle w:val="ab"/>
        </w:rPr>
        <w:footnoteRef/>
      </w:r>
      <w:r>
        <w:rPr>
          <w:sz w:val="18"/>
          <w:szCs w:val="18"/>
        </w:rPr>
        <w:t xml:space="preserve">  </w:t>
      </w:r>
      <w:r w:rsidRPr="00992AA4">
        <w:rPr>
          <w:sz w:val="18"/>
          <w:szCs w:val="18"/>
        </w:rPr>
        <w:t xml:space="preserve">16 – цифра </w:t>
      </w:r>
      <w:r>
        <w:rPr>
          <w:sz w:val="18"/>
          <w:szCs w:val="18"/>
        </w:rPr>
        <w:t>богини Сеть.</w:t>
      </w:r>
      <w:r w:rsidRPr="00992AA4">
        <w:rPr>
          <w:sz w:val="18"/>
          <w:szCs w:val="18"/>
        </w:rPr>
        <w:t xml:space="preserve"> «Анх» (Юпитер/круг</w:t>
      </w:r>
      <w:r>
        <w:rPr>
          <w:sz w:val="18"/>
          <w:szCs w:val="18"/>
        </w:rPr>
        <w:t xml:space="preserve"> - 7</w:t>
      </w:r>
      <w:r w:rsidRPr="00992AA4">
        <w:rPr>
          <w:sz w:val="18"/>
          <w:szCs w:val="18"/>
        </w:rPr>
        <w:t xml:space="preserve">; </w:t>
      </w:r>
      <w:r>
        <w:rPr>
          <w:sz w:val="18"/>
          <w:szCs w:val="18"/>
        </w:rPr>
        <w:t>И-Хов</w:t>
      </w:r>
      <w:r w:rsidRPr="00992AA4">
        <w:rPr>
          <w:sz w:val="18"/>
          <w:szCs w:val="18"/>
        </w:rPr>
        <w:t>/Т</w:t>
      </w:r>
      <w:r>
        <w:rPr>
          <w:sz w:val="18"/>
          <w:szCs w:val="18"/>
        </w:rPr>
        <w:t xml:space="preserve"> - 9</w:t>
      </w:r>
      <w:r w:rsidRPr="00992AA4">
        <w:rPr>
          <w:sz w:val="18"/>
          <w:szCs w:val="18"/>
        </w:rPr>
        <w:t>)</w:t>
      </w:r>
      <w:r>
        <w:rPr>
          <w:sz w:val="18"/>
          <w:szCs w:val="18"/>
        </w:rPr>
        <w:t>, 7+9=16</w:t>
      </w:r>
      <w:r w:rsidRPr="00992AA4">
        <w:rPr>
          <w:sz w:val="18"/>
          <w:szCs w:val="18"/>
        </w:rPr>
        <w:t>.</w:t>
      </w:r>
    </w:p>
  </w:footnote>
  <w:footnote w:id="449">
    <w:p w:rsidR="00507F32" w:rsidRPr="00DB521A" w:rsidRDefault="00507F32">
      <w:pPr>
        <w:pStyle w:val="a9"/>
      </w:pPr>
      <w:r>
        <w:rPr>
          <w:rStyle w:val="ab"/>
        </w:rPr>
        <w:footnoteRef/>
      </w:r>
      <w:r>
        <w:rPr>
          <w:sz w:val="18"/>
          <w:szCs w:val="18"/>
        </w:rPr>
        <w:t xml:space="preserve"> </w:t>
      </w:r>
      <w:r w:rsidRPr="00DB521A">
        <w:rPr>
          <w:sz w:val="18"/>
          <w:szCs w:val="18"/>
          <w:lang w:val="en-US"/>
        </w:rPr>
        <w:t>wikipedia</w:t>
      </w:r>
      <w:r w:rsidRPr="00DB521A">
        <w:rPr>
          <w:sz w:val="18"/>
          <w:szCs w:val="18"/>
        </w:rPr>
        <w:t>.</w:t>
      </w:r>
      <w:r w:rsidRPr="00DB521A">
        <w:rPr>
          <w:sz w:val="18"/>
          <w:szCs w:val="18"/>
          <w:lang w:val="en-US"/>
        </w:rPr>
        <w:t>org</w:t>
      </w:r>
      <w:r w:rsidRPr="00DB521A">
        <w:rPr>
          <w:sz w:val="18"/>
          <w:szCs w:val="18"/>
        </w:rPr>
        <w:t>/</w:t>
      </w:r>
      <w:r w:rsidRPr="00DB521A">
        <w:rPr>
          <w:sz w:val="18"/>
          <w:szCs w:val="18"/>
          <w:lang w:val="en-US"/>
        </w:rPr>
        <w:t>wiki</w:t>
      </w:r>
      <w:r w:rsidRPr="00DB521A">
        <w:rPr>
          <w:sz w:val="18"/>
          <w:szCs w:val="18"/>
        </w:rPr>
        <w:t>/</w:t>
      </w:r>
      <w:r w:rsidRPr="00DB521A">
        <w:rPr>
          <w:sz w:val="18"/>
          <w:szCs w:val="18"/>
          <w:lang w:val="en-US"/>
        </w:rPr>
        <w:t>Sneferu</w:t>
      </w:r>
      <w:r w:rsidRPr="00DB521A">
        <w:rPr>
          <w:sz w:val="18"/>
          <w:szCs w:val="18"/>
        </w:rPr>
        <w:t xml:space="preserve"> (</w:t>
      </w:r>
      <w:r>
        <w:rPr>
          <w:sz w:val="18"/>
          <w:szCs w:val="18"/>
        </w:rPr>
        <w:t>доступ</w:t>
      </w:r>
      <w:r w:rsidRPr="00DB521A">
        <w:rPr>
          <w:sz w:val="18"/>
          <w:szCs w:val="18"/>
        </w:rPr>
        <w:t xml:space="preserve"> 1</w:t>
      </w:r>
      <w:r>
        <w:rPr>
          <w:sz w:val="18"/>
          <w:szCs w:val="18"/>
        </w:rPr>
        <w:t>.</w:t>
      </w:r>
      <w:r w:rsidRPr="00DB521A">
        <w:rPr>
          <w:sz w:val="18"/>
          <w:szCs w:val="18"/>
        </w:rPr>
        <w:t>3</w:t>
      </w:r>
      <w:r>
        <w:rPr>
          <w:sz w:val="18"/>
          <w:szCs w:val="18"/>
        </w:rPr>
        <w:t>.</w:t>
      </w:r>
      <w:r w:rsidRPr="00DB521A">
        <w:rPr>
          <w:sz w:val="18"/>
          <w:szCs w:val="18"/>
        </w:rPr>
        <w:t>2015)</w:t>
      </w:r>
    </w:p>
  </w:footnote>
  <w:footnote w:id="450">
    <w:p w:rsidR="00507F32" w:rsidRDefault="00507F32">
      <w:pPr>
        <w:pStyle w:val="a9"/>
      </w:pPr>
      <w:r>
        <w:rPr>
          <w:rStyle w:val="ab"/>
        </w:rPr>
        <w:footnoteRef/>
      </w:r>
      <w:r>
        <w:rPr>
          <w:sz w:val="18"/>
          <w:szCs w:val="18"/>
        </w:rPr>
        <w:t xml:space="preserve">  </w:t>
      </w:r>
      <w:r w:rsidRPr="0011140B">
        <w:rPr>
          <w:sz w:val="18"/>
          <w:szCs w:val="18"/>
        </w:rPr>
        <w:t>В 1162 году захватил в плен 600000 мужчин Израиля.</w:t>
      </w:r>
    </w:p>
  </w:footnote>
  <w:footnote w:id="451">
    <w:p w:rsidR="00507F32" w:rsidRDefault="00507F32">
      <w:pPr>
        <w:pStyle w:val="a9"/>
      </w:pPr>
      <w:r>
        <w:rPr>
          <w:rStyle w:val="ab"/>
        </w:rPr>
        <w:footnoteRef/>
      </w:r>
      <w:r>
        <w:rPr>
          <w:sz w:val="18"/>
          <w:szCs w:val="18"/>
        </w:rPr>
        <w:t xml:space="preserve">  </w:t>
      </w:r>
      <w:r w:rsidRPr="00D943A1">
        <w:rPr>
          <w:sz w:val="18"/>
          <w:szCs w:val="18"/>
        </w:rPr>
        <w:t>Цзэн – это «цз» -</w:t>
      </w:r>
      <w:r>
        <w:rPr>
          <w:sz w:val="18"/>
          <w:szCs w:val="18"/>
        </w:rPr>
        <w:t xml:space="preserve"> Н</w:t>
      </w:r>
      <w:r w:rsidRPr="00D943A1">
        <w:rPr>
          <w:sz w:val="18"/>
          <w:szCs w:val="18"/>
        </w:rPr>
        <w:t xml:space="preserve">, </w:t>
      </w:r>
      <w:r>
        <w:rPr>
          <w:sz w:val="18"/>
          <w:szCs w:val="18"/>
        </w:rPr>
        <w:t xml:space="preserve">т.е. </w:t>
      </w:r>
      <w:r w:rsidRPr="00D943A1">
        <w:rPr>
          <w:sz w:val="18"/>
          <w:szCs w:val="18"/>
        </w:rPr>
        <w:t>ночной обман. Н –</w:t>
      </w:r>
      <w:r>
        <w:rPr>
          <w:sz w:val="18"/>
          <w:szCs w:val="18"/>
        </w:rPr>
        <w:t xml:space="preserve"> это </w:t>
      </w:r>
      <w:r w:rsidRPr="00D943A1">
        <w:rPr>
          <w:sz w:val="18"/>
          <w:szCs w:val="18"/>
        </w:rPr>
        <w:t>иероглиф богини Ночь.</w:t>
      </w:r>
    </w:p>
  </w:footnote>
  <w:footnote w:id="452">
    <w:p w:rsidR="00507F32" w:rsidRDefault="00507F32">
      <w:pPr>
        <w:pStyle w:val="a9"/>
      </w:pPr>
      <w:r>
        <w:rPr>
          <w:rStyle w:val="ab"/>
        </w:rPr>
        <w:footnoteRef/>
      </w:r>
      <w:r>
        <w:rPr>
          <w:sz w:val="18"/>
          <w:szCs w:val="18"/>
        </w:rPr>
        <w:t xml:space="preserve">  </w:t>
      </w:r>
      <w:r w:rsidRPr="00D771BC">
        <w:rPr>
          <w:sz w:val="18"/>
          <w:szCs w:val="18"/>
        </w:rPr>
        <w:t>С 10</w:t>
      </w:r>
      <w:r>
        <w:rPr>
          <w:sz w:val="18"/>
          <w:szCs w:val="18"/>
        </w:rPr>
        <w:t>52</w:t>
      </w:r>
      <w:r w:rsidRPr="00D771BC">
        <w:rPr>
          <w:sz w:val="18"/>
          <w:szCs w:val="18"/>
        </w:rPr>
        <w:t xml:space="preserve"> до 1</w:t>
      </w:r>
      <w:r>
        <w:rPr>
          <w:sz w:val="18"/>
          <w:szCs w:val="18"/>
        </w:rPr>
        <w:t>295</w:t>
      </w:r>
      <w:r w:rsidRPr="00D771BC">
        <w:rPr>
          <w:sz w:val="18"/>
          <w:szCs w:val="18"/>
        </w:rPr>
        <w:t xml:space="preserve"> года высший статус </w:t>
      </w:r>
      <w:r>
        <w:rPr>
          <w:sz w:val="18"/>
          <w:szCs w:val="18"/>
        </w:rPr>
        <w:t xml:space="preserve">женщины-царя </w:t>
      </w:r>
      <w:r w:rsidRPr="00D771BC">
        <w:rPr>
          <w:sz w:val="18"/>
          <w:szCs w:val="18"/>
        </w:rPr>
        <w:t>6Т поднялся до 24Т.</w:t>
      </w:r>
    </w:p>
  </w:footnote>
  <w:footnote w:id="453">
    <w:p w:rsidR="00507F32" w:rsidRPr="000D661C" w:rsidRDefault="00507F32" w:rsidP="00F00F2B">
      <w:pPr>
        <w:pStyle w:val="a9"/>
      </w:pPr>
      <w:r>
        <w:rPr>
          <w:rStyle w:val="ab"/>
        </w:rPr>
        <w:footnoteRef/>
      </w:r>
      <w:r>
        <w:rPr>
          <w:sz w:val="18"/>
          <w:szCs w:val="18"/>
        </w:rPr>
        <w:t xml:space="preserve">  </w:t>
      </w:r>
      <w:r w:rsidRPr="00A415FE">
        <w:rPr>
          <w:sz w:val="18"/>
          <w:szCs w:val="18"/>
        </w:rPr>
        <w:t>Тата – богиня колдовства</w:t>
      </w:r>
      <w:r>
        <w:rPr>
          <w:sz w:val="18"/>
          <w:szCs w:val="18"/>
        </w:rPr>
        <w:t xml:space="preserve"> (</w:t>
      </w:r>
      <w:r w:rsidRPr="00A415FE">
        <w:rPr>
          <w:sz w:val="18"/>
          <w:szCs w:val="18"/>
        </w:rPr>
        <w:t>месяц рогами вниз</w:t>
      </w:r>
      <w:r>
        <w:rPr>
          <w:sz w:val="18"/>
          <w:szCs w:val="18"/>
        </w:rPr>
        <w:t>, верхний полукруг).</w:t>
      </w:r>
    </w:p>
  </w:footnote>
  <w:footnote w:id="454">
    <w:p w:rsidR="00507F32" w:rsidRDefault="00507F32">
      <w:pPr>
        <w:pStyle w:val="a9"/>
      </w:pPr>
      <w:r>
        <w:rPr>
          <w:sz w:val="18"/>
          <w:szCs w:val="18"/>
        </w:rPr>
        <w:t xml:space="preserve"> </w:t>
      </w:r>
      <w:r>
        <w:rPr>
          <w:rStyle w:val="ab"/>
        </w:rPr>
        <w:footnoteRef/>
      </w:r>
      <w:r>
        <w:rPr>
          <w:sz w:val="18"/>
          <w:szCs w:val="18"/>
        </w:rPr>
        <w:t xml:space="preserve"> </w:t>
      </w:r>
      <w:r w:rsidRPr="003E4E54">
        <w:rPr>
          <w:sz w:val="18"/>
          <w:szCs w:val="18"/>
        </w:rPr>
        <w:t>Ра-Гор – это круг и внутри 3 черты</w:t>
      </w:r>
      <w:r>
        <w:rPr>
          <w:sz w:val="18"/>
          <w:szCs w:val="18"/>
        </w:rPr>
        <w:t xml:space="preserve"> – </w:t>
      </w:r>
      <w:r w:rsidRPr="003E4E54">
        <w:rPr>
          <w:sz w:val="18"/>
          <w:szCs w:val="18"/>
        </w:rPr>
        <w:t>Гор</w:t>
      </w:r>
      <w:r>
        <w:rPr>
          <w:sz w:val="18"/>
          <w:szCs w:val="18"/>
        </w:rPr>
        <w:t xml:space="preserve">, т.е. Сокол (синоним Ра). </w:t>
      </w:r>
    </w:p>
  </w:footnote>
  <w:footnote w:id="455">
    <w:p w:rsidR="00507F32" w:rsidRDefault="00507F32" w:rsidP="008347F6">
      <w:pPr>
        <w:pStyle w:val="a9"/>
      </w:pPr>
      <w:r>
        <w:rPr>
          <w:rStyle w:val="ab"/>
        </w:rPr>
        <w:footnoteRef/>
      </w:r>
      <w:r>
        <w:rPr>
          <w:sz w:val="18"/>
          <w:szCs w:val="18"/>
        </w:rPr>
        <w:t xml:space="preserve">  </w:t>
      </w:r>
      <w:r w:rsidRPr="006F034A">
        <w:rPr>
          <w:sz w:val="18"/>
          <w:szCs w:val="18"/>
        </w:rPr>
        <w:t>Вариант имени – Санафра, якобы «Снеферу».</w:t>
      </w:r>
    </w:p>
  </w:footnote>
  <w:footnote w:id="456">
    <w:p w:rsidR="00507F32" w:rsidRDefault="00507F32" w:rsidP="008347F6">
      <w:pPr>
        <w:pStyle w:val="a9"/>
      </w:pPr>
      <w:r>
        <w:rPr>
          <w:rStyle w:val="ab"/>
        </w:rPr>
        <w:footnoteRef/>
      </w:r>
      <w:r>
        <w:rPr>
          <w:sz w:val="18"/>
          <w:szCs w:val="18"/>
        </w:rPr>
        <w:t xml:space="preserve">  </w:t>
      </w:r>
      <w:r w:rsidRPr="006F034A">
        <w:rPr>
          <w:sz w:val="18"/>
          <w:szCs w:val="18"/>
        </w:rPr>
        <w:t>Начальница «</w:t>
      </w:r>
      <w:r>
        <w:rPr>
          <w:sz w:val="18"/>
          <w:szCs w:val="18"/>
        </w:rPr>
        <w:t xml:space="preserve">царской </w:t>
      </w:r>
      <w:r w:rsidRPr="006F034A">
        <w:rPr>
          <w:sz w:val="18"/>
          <w:szCs w:val="18"/>
        </w:rPr>
        <w:t xml:space="preserve">сотни Юпитера», куда входил </w:t>
      </w:r>
      <w:r>
        <w:rPr>
          <w:sz w:val="18"/>
          <w:szCs w:val="18"/>
        </w:rPr>
        <w:t>главком</w:t>
      </w:r>
      <w:r w:rsidRPr="006F034A">
        <w:rPr>
          <w:sz w:val="18"/>
          <w:szCs w:val="18"/>
        </w:rPr>
        <w:t>.</w:t>
      </w:r>
    </w:p>
  </w:footnote>
  <w:footnote w:id="457">
    <w:p w:rsidR="00507F32" w:rsidRPr="002A4470" w:rsidRDefault="00507F32" w:rsidP="006F034A">
      <w:pPr>
        <w:pStyle w:val="a9"/>
      </w:pPr>
      <w:r>
        <w:rPr>
          <w:rStyle w:val="ab"/>
        </w:rPr>
        <w:footnoteRef/>
      </w:r>
      <w:r>
        <w:rPr>
          <w:sz w:val="18"/>
          <w:szCs w:val="18"/>
        </w:rPr>
        <w:t xml:space="preserve">  </w:t>
      </w:r>
      <w:r w:rsidRPr="002A4470">
        <w:rPr>
          <w:sz w:val="18"/>
          <w:szCs w:val="18"/>
        </w:rPr>
        <w:t xml:space="preserve">Пирамида для ее тела </w:t>
      </w:r>
      <w:r w:rsidRPr="002A4470">
        <w:rPr>
          <w:sz w:val="18"/>
          <w:szCs w:val="18"/>
          <w:lang w:val="en-US"/>
        </w:rPr>
        <w:t>G</w:t>
      </w:r>
      <w:r w:rsidRPr="002A4470">
        <w:rPr>
          <w:sz w:val="18"/>
          <w:szCs w:val="18"/>
        </w:rPr>
        <w:t>1</w:t>
      </w:r>
      <w:r w:rsidRPr="002A4470">
        <w:rPr>
          <w:sz w:val="18"/>
          <w:szCs w:val="18"/>
          <w:lang w:val="en-US"/>
        </w:rPr>
        <w:t>b</w:t>
      </w:r>
      <w:r>
        <w:rPr>
          <w:sz w:val="18"/>
          <w:szCs w:val="18"/>
        </w:rPr>
        <w:t xml:space="preserve"> стоит</w:t>
      </w:r>
      <w:r w:rsidRPr="002A4470">
        <w:rPr>
          <w:sz w:val="18"/>
          <w:szCs w:val="18"/>
        </w:rPr>
        <w:t xml:space="preserve"> рядом с пирамидой Ра</w:t>
      </w:r>
      <w:r>
        <w:rPr>
          <w:sz w:val="18"/>
          <w:szCs w:val="18"/>
        </w:rPr>
        <w:t>тфата</w:t>
      </w:r>
      <w:r w:rsidRPr="002A4470">
        <w:rPr>
          <w:sz w:val="18"/>
          <w:szCs w:val="18"/>
        </w:rPr>
        <w:t xml:space="preserve"> </w:t>
      </w:r>
      <w:r>
        <w:rPr>
          <w:sz w:val="18"/>
          <w:szCs w:val="18"/>
        </w:rPr>
        <w:t>(</w:t>
      </w:r>
      <w:r w:rsidRPr="002A4470">
        <w:rPr>
          <w:sz w:val="18"/>
          <w:szCs w:val="18"/>
        </w:rPr>
        <w:t>Хеопс).</w:t>
      </w:r>
    </w:p>
  </w:footnote>
  <w:footnote w:id="458">
    <w:p w:rsidR="00507F32" w:rsidRDefault="00507F32">
      <w:pPr>
        <w:pStyle w:val="a9"/>
      </w:pPr>
      <w:r>
        <w:rPr>
          <w:rStyle w:val="ab"/>
        </w:rPr>
        <w:footnoteRef/>
      </w:r>
      <w:r>
        <w:rPr>
          <w:sz w:val="18"/>
          <w:szCs w:val="18"/>
        </w:rPr>
        <w:t xml:space="preserve">  </w:t>
      </w:r>
      <w:r w:rsidRPr="00BF293D">
        <w:rPr>
          <w:sz w:val="18"/>
          <w:szCs w:val="18"/>
        </w:rPr>
        <w:t xml:space="preserve">Загнутый </w:t>
      </w:r>
      <w:r>
        <w:rPr>
          <w:sz w:val="18"/>
          <w:szCs w:val="18"/>
        </w:rPr>
        <w:t xml:space="preserve">сверху </w:t>
      </w:r>
      <w:r w:rsidRPr="00BF293D">
        <w:rPr>
          <w:sz w:val="18"/>
          <w:szCs w:val="18"/>
        </w:rPr>
        <w:t xml:space="preserve">скипетр </w:t>
      </w:r>
      <w:r>
        <w:rPr>
          <w:sz w:val="18"/>
          <w:szCs w:val="18"/>
        </w:rPr>
        <w:t>имел епископ жрецов Таты. На Востоке над горизонтом восходит солнце богини Таты - верхний полукруг Ра синего цвета</w:t>
      </w:r>
      <w:r w:rsidRPr="00BF293D">
        <w:rPr>
          <w:sz w:val="18"/>
          <w:szCs w:val="18"/>
        </w:rPr>
        <w:t>.</w:t>
      </w:r>
    </w:p>
  </w:footnote>
  <w:footnote w:id="459">
    <w:p w:rsidR="00507F32" w:rsidRDefault="00507F32">
      <w:pPr>
        <w:pStyle w:val="a9"/>
      </w:pPr>
      <w:r>
        <w:rPr>
          <w:rStyle w:val="ab"/>
        </w:rPr>
        <w:footnoteRef/>
      </w:r>
      <w:r>
        <w:rPr>
          <w:sz w:val="18"/>
          <w:szCs w:val="18"/>
        </w:rPr>
        <w:t xml:space="preserve">  </w:t>
      </w:r>
      <w:r w:rsidRPr="00D45526">
        <w:rPr>
          <w:sz w:val="18"/>
          <w:szCs w:val="18"/>
        </w:rPr>
        <w:t xml:space="preserve">Най – бог </w:t>
      </w:r>
      <w:r>
        <w:rPr>
          <w:sz w:val="18"/>
          <w:szCs w:val="18"/>
        </w:rPr>
        <w:t>боевой музыки. Его</w:t>
      </w:r>
      <w:r w:rsidRPr="00D45526">
        <w:rPr>
          <w:sz w:val="18"/>
          <w:szCs w:val="18"/>
        </w:rPr>
        <w:t xml:space="preserve"> код – двухструнное банджо.</w:t>
      </w:r>
    </w:p>
  </w:footnote>
  <w:footnote w:id="460">
    <w:p w:rsidR="00507F32" w:rsidRPr="00986A2E" w:rsidRDefault="00507F32">
      <w:pPr>
        <w:pStyle w:val="a9"/>
      </w:pPr>
      <w:r>
        <w:rPr>
          <w:rStyle w:val="ab"/>
        </w:rPr>
        <w:footnoteRef/>
      </w:r>
      <w:r>
        <w:rPr>
          <w:sz w:val="18"/>
          <w:szCs w:val="18"/>
        </w:rPr>
        <w:t xml:space="preserve">  </w:t>
      </w:r>
      <w:r w:rsidRPr="00986A2E">
        <w:rPr>
          <w:sz w:val="18"/>
          <w:szCs w:val="18"/>
          <w:lang w:val="en-US"/>
        </w:rPr>
        <w:t>mfa</w:t>
      </w:r>
      <w:r w:rsidRPr="00986A2E">
        <w:rPr>
          <w:sz w:val="18"/>
          <w:szCs w:val="18"/>
        </w:rPr>
        <w:t>.</w:t>
      </w:r>
      <w:r w:rsidRPr="00986A2E">
        <w:rPr>
          <w:sz w:val="18"/>
          <w:szCs w:val="18"/>
          <w:lang w:val="en-US"/>
        </w:rPr>
        <w:t>org</w:t>
      </w:r>
      <w:r w:rsidRPr="00986A2E">
        <w:rPr>
          <w:sz w:val="18"/>
          <w:szCs w:val="18"/>
        </w:rPr>
        <w:t>/</w:t>
      </w:r>
      <w:r w:rsidRPr="00986A2E">
        <w:rPr>
          <w:sz w:val="18"/>
          <w:szCs w:val="18"/>
          <w:lang w:val="en-US"/>
        </w:rPr>
        <w:t>fif</w:t>
      </w:r>
      <w:r w:rsidRPr="00986A2E">
        <w:rPr>
          <w:sz w:val="18"/>
          <w:szCs w:val="18"/>
        </w:rPr>
        <w:t>=</w:t>
      </w:r>
      <w:r w:rsidRPr="00986A2E">
        <w:rPr>
          <w:sz w:val="18"/>
          <w:szCs w:val="18"/>
          <w:lang w:val="en-US"/>
        </w:rPr>
        <w:t>sl</w:t>
      </w:r>
      <w:r w:rsidRPr="00986A2E">
        <w:rPr>
          <w:sz w:val="18"/>
          <w:szCs w:val="18"/>
        </w:rPr>
        <w:t>/</w:t>
      </w:r>
      <w:r w:rsidRPr="00986A2E">
        <w:rPr>
          <w:sz w:val="18"/>
          <w:szCs w:val="18"/>
          <w:lang w:val="en-US"/>
        </w:rPr>
        <w:t>sl</w:t>
      </w:r>
      <w:r w:rsidRPr="00986A2E">
        <w:rPr>
          <w:sz w:val="18"/>
          <w:szCs w:val="18"/>
        </w:rPr>
        <w:t>26696.</w:t>
      </w:r>
      <w:r w:rsidRPr="00986A2E">
        <w:rPr>
          <w:sz w:val="18"/>
          <w:szCs w:val="18"/>
          <w:lang w:val="en-US"/>
        </w:rPr>
        <w:t>fpx</w:t>
      </w:r>
      <w:r w:rsidRPr="00986A2E">
        <w:rPr>
          <w:sz w:val="18"/>
          <w:szCs w:val="18"/>
        </w:rPr>
        <w:t>&amp;</w:t>
      </w:r>
      <w:r w:rsidRPr="00986A2E">
        <w:rPr>
          <w:sz w:val="18"/>
          <w:szCs w:val="18"/>
          <w:lang w:val="en-US"/>
        </w:rPr>
        <w:t>obj</w:t>
      </w:r>
      <w:r w:rsidRPr="00986A2E">
        <w:rPr>
          <w:sz w:val="18"/>
          <w:szCs w:val="18"/>
        </w:rPr>
        <w:t>=…..960&amp;</w:t>
      </w:r>
      <w:r w:rsidRPr="00986A2E">
        <w:rPr>
          <w:sz w:val="18"/>
          <w:szCs w:val="18"/>
          <w:lang w:val="en-US"/>
        </w:rPr>
        <w:t>ctv</w:t>
      </w:r>
      <w:r w:rsidRPr="00986A2E">
        <w:rPr>
          <w:sz w:val="18"/>
          <w:szCs w:val="18"/>
        </w:rPr>
        <w:t>.</w:t>
      </w:r>
      <w:r w:rsidRPr="00986A2E">
        <w:rPr>
          <w:sz w:val="18"/>
          <w:szCs w:val="18"/>
          <w:lang w:val="en-US"/>
        </w:rPr>
        <w:t>jpg</w:t>
      </w:r>
    </w:p>
  </w:footnote>
  <w:footnote w:id="461">
    <w:p w:rsidR="00507F32" w:rsidRPr="008D54C3" w:rsidRDefault="00507F32" w:rsidP="00F302BF">
      <w:pPr>
        <w:pStyle w:val="a9"/>
        <w:rPr>
          <w:lang w:val="en-US"/>
        </w:rPr>
      </w:pPr>
      <w:r>
        <w:rPr>
          <w:rStyle w:val="ab"/>
        </w:rPr>
        <w:footnoteRef/>
      </w:r>
      <w:r w:rsidRPr="00F5626C">
        <w:rPr>
          <w:sz w:val="18"/>
          <w:szCs w:val="18"/>
          <w:lang w:val="en-US"/>
        </w:rPr>
        <w:t xml:space="preserve">  </w:t>
      </w:r>
      <w:r w:rsidRPr="0050768B">
        <w:rPr>
          <w:sz w:val="18"/>
          <w:szCs w:val="18"/>
          <w:lang w:val="en-US"/>
        </w:rPr>
        <w:t>2</w:t>
      </w:r>
      <w:r w:rsidRPr="005208D5">
        <w:rPr>
          <w:sz w:val="18"/>
          <w:szCs w:val="18"/>
          <w:lang w:val="en-US"/>
        </w:rPr>
        <w:t>bp</w:t>
      </w:r>
      <w:r w:rsidRPr="0050768B">
        <w:rPr>
          <w:sz w:val="18"/>
          <w:szCs w:val="18"/>
          <w:lang w:val="en-US"/>
        </w:rPr>
        <w:t>.</w:t>
      </w:r>
      <w:r w:rsidRPr="005208D5">
        <w:rPr>
          <w:sz w:val="18"/>
          <w:szCs w:val="18"/>
          <w:lang w:val="en-US"/>
        </w:rPr>
        <w:t>blogspot</w:t>
      </w:r>
      <w:r w:rsidRPr="0050768B">
        <w:rPr>
          <w:sz w:val="18"/>
          <w:szCs w:val="18"/>
          <w:lang w:val="en-US"/>
        </w:rPr>
        <w:t>.</w:t>
      </w:r>
      <w:r w:rsidRPr="005208D5">
        <w:rPr>
          <w:sz w:val="18"/>
          <w:szCs w:val="18"/>
          <w:lang w:val="en-US"/>
        </w:rPr>
        <w:t>com</w:t>
      </w:r>
      <w:r w:rsidRPr="0050768B">
        <w:rPr>
          <w:sz w:val="18"/>
          <w:szCs w:val="18"/>
          <w:lang w:val="en-US"/>
        </w:rPr>
        <w:t>/051</w:t>
      </w:r>
      <w:r w:rsidRPr="005208D5">
        <w:rPr>
          <w:sz w:val="18"/>
          <w:szCs w:val="18"/>
          <w:lang w:val="en-US"/>
        </w:rPr>
        <w:t>e</w:t>
      </w:r>
      <w:r w:rsidRPr="0050768B">
        <w:rPr>
          <w:sz w:val="18"/>
          <w:szCs w:val="18"/>
          <w:lang w:val="en-US"/>
        </w:rPr>
        <w:t>_</w:t>
      </w:r>
      <w:r w:rsidRPr="005208D5">
        <w:rPr>
          <w:sz w:val="18"/>
          <w:szCs w:val="18"/>
          <w:lang w:val="en-US"/>
        </w:rPr>
        <w:t>zzpgwQ</w:t>
      </w:r>
      <w:r w:rsidRPr="0050768B">
        <w:rPr>
          <w:sz w:val="18"/>
          <w:szCs w:val="18"/>
          <w:lang w:val="en-US"/>
        </w:rPr>
        <w:t>/</w:t>
      </w:r>
      <w:r w:rsidRPr="005208D5">
        <w:rPr>
          <w:sz w:val="18"/>
          <w:szCs w:val="18"/>
          <w:lang w:val="en-US"/>
        </w:rPr>
        <w:t>Tekhwm</w:t>
      </w:r>
      <w:r w:rsidRPr="0050768B">
        <w:rPr>
          <w:sz w:val="18"/>
          <w:szCs w:val="18"/>
          <w:lang w:val="en-US"/>
        </w:rPr>
        <w:t>….</w:t>
      </w:r>
      <w:r w:rsidRPr="005208D5">
        <w:rPr>
          <w:sz w:val="18"/>
          <w:szCs w:val="18"/>
          <w:lang w:val="en-US"/>
        </w:rPr>
        <w:t>s</w:t>
      </w:r>
      <w:r w:rsidRPr="0050768B">
        <w:rPr>
          <w:sz w:val="18"/>
          <w:szCs w:val="18"/>
          <w:lang w:val="en-US"/>
        </w:rPr>
        <w:t>640/</w:t>
      </w:r>
      <w:r w:rsidRPr="005208D5">
        <w:rPr>
          <w:sz w:val="18"/>
          <w:szCs w:val="18"/>
          <w:lang w:val="en-US"/>
        </w:rPr>
        <w:t>Queen</w:t>
      </w:r>
      <w:r w:rsidRPr="00AD4CFB">
        <w:rPr>
          <w:sz w:val="18"/>
          <w:szCs w:val="18"/>
          <w:lang w:val="en-US"/>
        </w:rPr>
        <w:t xml:space="preserve"> </w:t>
      </w:r>
      <w:r w:rsidRPr="005208D5">
        <w:rPr>
          <w:sz w:val="18"/>
          <w:szCs w:val="18"/>
          <w:lang w:val="en-US"/>
        </w:rPr>
        <w:t>Hetepere</w:t>
      </w:r>
      <w:r>
        <w:rPr>
          <w:sz w:val="18"/>
          <w:szCs w:val="18"/>
          <w:lang w:val="en-US"/>
        </w:rPr>
        <w:t>s</w:t>
      </w:r>
    </w:p>
  </w:footnote>
  <w:footnote w:id="462">
    <w:p w:rsidR="00507F32" w:rsidRPr="00465282" w:rsidRDefault="00507F32" w:rsidP="00BB4E47">
      <w:pPr>
        <w:pStyle w:val="a9"/>
      </w:pPr>
      <w:r>
        <w:rPr>
          <w:rStyle w:val="ab"/>
        </w:rPr>
        <w:footnoteRef/>
      </w:r>
      <w:r>
        <w:rPr>
          <w:sz w:val="18"/>
          <w:szCs w:val="18"/>
        </w:rPr>
        <w:t xml:space="preserve">  </w:t>
      </w:r>
      <w:r w:rsidRPr="00465282">
        <w:rPr>
          <w:sz w:val="18"/>
          <w:szCs w:val="18"/>
        </w:rPr>
        <w:t>Тата –</w:t>
      </w:r>
      <w:r>
        <w:rPr>
          <w:sz w:val="18"/>
          <w:szCs w:val="18"/>
        </w:rPr>
        <w:t xml:space="preserve"> это</w:t>
      </w:r>
      <w:r w:rsidRPr="00465282">
        <w:rPr>
          <w:sz w:val="18"/>
          <w:szCs w:val="18"/>
        </w:rPr>
        <w:t xml:space="preserve"> Восток, </w:t>
      </w:r>
      <w:r>
        <w:rPr>
          <w:sz w:val="18"/>
          <w:szCs w:val="18"/>
        </w:rPr>
        <w:t xml:space="preserve">левая грудь. </w:t>
      </w:r>
      <w:r w:rsidRPr="00465282">
        <w:rPr>
          <w:sz w:val="18"/>
          <w:szCs w:val="18"/>
        </w:rPr>
        <w:t>Запад</w:t>
      </w:r>
      <w:r w:rsidRPr="00AD4CFB">
        <w:rPr>
          <w:sz w:val="18"/>
          <w:szCs w:val="18"/>
        </w:rPr>
        <w:t xml:space="preserve"> </w:t>
      </w:r>
      <w:r>
        <w:rPr>
          <w:sz w:val="18"/>
          <w:szCs w:val="18"/>
        </w:rPr>
        <w:t xml:space="preserve">– это </w:t>
      </w:r>
      <w:r w:rsidRPr="00465282">
        <w:rPr>
          <w:sz w:val="18"/>
          <w:szCs w:val="18"/>
        </w:rPr>
        <w:t>правая грудь.</w:t>
      </w:r>
    </w:p>
  </w:footnote>
  <w:footnote w:id="463">
    <w:p w:rsidR="00507F32" w:rsidRPr="00A87F00" w:rsidRDefault="00507F32" w:rsidP="007D0D2B">
      <w:pPr>
        <w:pStyle w:val="a9"/>
      </w:pPr>
      <w:r>
        <w:rPr>
          <w:rStyle w:val="ab"/>
        </w:rPr>
        <w:footnoteRef/>
      </w:r>
      <w:r>
        <w:rPr>
          <w:sz w:val="18"/>
          <w:szCs w:val="18"/>
        </w:rPr>
        <w:t xml:space="preserve">  </w:t>
      </w:r>
      <w:r w:rsidRPr="00081C9E">
        <w:rPr>
          <w:sz w:val="18"/>
          <w:szCs w:val="18"/>
          <w:lang w:val="en-US"/>
        </w:rPr>
        <w:t>jennycarrington</w:t>
      </w:r>
      <w:r w:rsidRPr="00A87F00">
        <w:rPr>
          <w:sz w:val="18"/>
          <w:szCs w:val="18"/>
        </w:rPr>
        <w:t>.</w:t>
      </w:r>
      <w:r w:rsidRPr="00081C9E">
        <w:rPr>
          <w:sz w:val="18"/>
          <w:szCs w:val="18"/>
          <w:lang w:val="en-US"/>
        </w:rPr>
        <w:t>tripod</w:t>
      </w:r>
      <w:r w:rsidRPr="00A87F00">
        <w:rPr>
          <w:sz w:val="18"/>
          <w:szCs w:val="18"/>
        </w:rPr>
        <w:t>.</w:t>
      </w:r>
      <w:r w:rsidRPr="00081C9E">
        <w:rPr>
          <w:sz w:val="18"/>
          <w:szCs w:val="18"/>
          <w:lang w:val="en-US"/>
        </w:rPr>
        <w:t>com</w:t>
      </w:r>
      <w:r w:rsidRPr="00A87F00">
        <w:rPr>
          <w:sz w:val="18"/>
          <w:szCs w:val="18"/>
        </w:rPr>
        <w:t>/</w:t>
      </w:r>
      <w:r w:rsidRPr="00081C9E">
        <w:rPr>
          <w:sz w:val="18"/>
          <w:szCs w:val="18"/>
          <w:lang w:val="en-US"/>
        </w:rPr>
        <w:t>JJsinuhe</w:t>
      </w:r>
      <w:r w:rsidRPr="00A87F00">
        <w:rPr>
          <w:sz w:val="18"/>
          <w:szCs w:val="18"/>
        </w:rPr>
        <w:t>/</w:t>
      </w:r>
      <w:r w:rsidRPr="00081C9E">
        <w:rPr>
          <w:sz w:val="18"/>
          <w:szCs w:val="18"/>
          <w:lang w:val="en-US"/>
        </w:rPr>
        <w:t>transcriptions</w:t>
      </w:r>
      <w:r w:rsidRPr="00A87F00">
        <w:rPr>
          <w:sz w:val="18"/>
          <w:szCs w:val="18"/>
        </w:rPr>
        <w:t>.</w:t>
      </w:r>
      <w:r w:rsidRPr="00081C9E">
        <w:rPr>
          <w:sz w:val="18"/>
          <w:szCs w:val="18"/>
          <w:lang w:val="en-US"/>
        </w:rPr>
        <w:t>htm</w:t>
      </w:r>
      <w:r w:rsidRPr="00A87F00">
        <w:rPr>
          <w:sz w:val="18"/>
          <w:szCs w:val="18"/>
        </w:rPr>
        <w:t xml:space="preserve"> (</w:t>
      </w:r>
      <w:r>
        <w:rPr>
          <w:sz w:val="18"/>
          <w:szCs w:val="18"/>
        </w:rPr>
        <w:t>Раздел</w:t>
      </w:r>
      <w:r w:rsidRPr="00A87F00">
        <w:rPr>
          <w:sz w:val="18"/>
          <w:szCs w:val="18"/>
        </w:rPr>
        <w:t xml:space="preserve"> 3, </w:t>
      </w:r>
      <w:r>
        <w:rPr>
          <w:sz w:val="18"/>
          <w:szCs w:val="18"/>
        </w:rPr>
        <w:t>строка</w:t>
      </w:r>
      <w:r w:rsidRPr="00A87F00">
        <w:rPr>
          <w:sz w:val="18"/>
          <w:szCs w:val="18"/>
        </w:rPr>
        <w:t xml:space="preserve"> 5)</w:t>
      </w:r>
    </w:p>
  </w:footnote>
  <w:footnote w:id="464">
    <w:p w:rsidR="00507F32" w:rsidRDefault="00507F32">
      <w:pPr>
        <w:pStyle w:val="a9"/>
      </w:pPr>
      <w:r>
        <w:rPr>
          <w:rStyle w:val="ab"/>
        </w:rPr>
        <w:footnoteRef/>
      </w:r>
      <w:r>
        <w:rPr>
          <w:sz w:val="18"/>
          <w:szCs w:val="18"/>
        </w:rPr>
        <w:t xml:space="preserve">  Для дезинформации</w:t>
      </w:r>
      <w:r w:rsidRPr="008347F6">
        <w:rPr>
          <w:sz w:val="18"/>
          <w:szCs w:val="18"/>
        </w:rPr>
        <w:t xml:space="preserve"> «Шан» заменили другим иероглифом Шан «торговля».</w:t>
      </w:r>
    </w:p>
  </w:footnote>
  <w:footnote w:id="465">
    <w:p w:rsidR="00507F32" w:rsidRDefault="00507F32">
      <w:pPr>
        <w:pStyle w:val="a9"/>
      </w:pPr>
      <w:r>
        <w:rPr>
          <w:rStyle w:val="ab"/>
        </w:rPr>
        <w:footnoteRef/>
      </w:r>
      <w:r>
        <w:rPr>
          <w:sz w:val="18"/>
          <w:szCs w:val="18"/>
        </w:rPr>
        <w:t xml:space="preserve">  </w:t>
      </w:r>
      <w:r w:rsidRPr="00E467DC">
        <w:rPr>
          <w:sz w:val="18"/>
          <w:szCs w:val="18"/>
        </w:rPr>
        <w:t>Табуированную букву Т заменяли на Ф (иероглиф «улитка»).</w:t>
      </w:r>
    </w:p>
  </w:footnote>
  <w:footnote w:id="466">
    <w:p w:rsidR="00507F32" w:rsidRPr="003F76B2" w:rsidRDefault="00507F32">
      <w:pPr>
        <w:pStyle w:val="a9"/>
        <w:rPr>
          <w:lang w:val="en-US"/>
        </w:rPr>
      </w:pPr>
      <w:r>
        <w:rPr>
          <w:rStyle w:val="ab"/>
        </w:rPr>
        <w:footnoteRef/>
      </w:r>
      <w:r w:rsidRPr="008264F6">
        <w:rPr>
          <w:sz w:val="18"/>
          <w:szCs w:val="18"/>
          <w:lang w:val="en-US"/>
        </w:rPr>
        <w:t xml:space="preserve">  </w:t>
      </w:r>
      <w:r w:rsidRPr="00072C4A">
        <w:rPr>
          <w:sz w:val="18"/>
          <w:szCs w:val="18"/>
          <w:lang w:val="en-US"/>
        </w:rPr>
        <w:t>rostau</w:t>
      </w:r>
      <w:r w:rsidRPr="005A35DC">
        <w:rPr>
          <w:sz w:val="18"/>
          <w:szCs w:val="18"/>
          <w:lang w:val="en-US"/>
        </w:rPr>
        <w:t>.</w:t>
      </w:r>
      <w:r w:rsidRPr="00072C4A">
        <w:rPr>
          <w:sz w:val="18"/>
          <w:szCs w:val="18"/>
          <w:lang w:val="en-US"/>
        </w:rPr>
        <w:t>org</w:t>
      </w:r>
      <w:r w:rsidRPr="005A35DC">
        <w:rPr>
          <w:sz w:val="18"/>
          <w:szCs w:val="18"/>
          <w:lang w:val="en-US"/>
        </w:rPr>
        <w:t>.</w:t>
      </w:r>
      <w:r w:rsidRPr="00072C4A">
        <w:rPr>
          <w:sz w:val="18"/>
          <w:szCs w:val="18"/>
          <w:lang w:val="en-US"/>
        </w:rPr>
        <w:t>uk</w:t>
      </w:r>
      <w:r w:rsidRPr="005A35DC">
        <w:rPr>
          <w:sz w:val="18"/>
          <w:szCs w:val="18"/>
          <w:lang w:val="en-US"/>
        </w:rPr>
        <w:t>/</w:t>
      </w:r>
      <w:r w:rsidRPr="00072C4A">
        <w:rPr>
          <w:sz w:val="18"/>
          <w:szCs w:val="18"/>
          <w:lang w:val="en-US"/>
        </w:rPr>
        <w:t>WESTCAR</w:t>
      </w:r>
      <w:r w:rsidRPr="005A35DC">
        <w:rPr>
          <w:sz w:val="18"/>
          <w:szCs w:val="18"/>
          <w:lang w:val="en-US"/>
        </w:rPr>
        <w:t>/</w:t>
      </w:r>
      <w:r>
        <w:rPr>
          <w:sz w:val="18"/>
          <w:szCs w:val="18"/>
          <w:lang w:val="en-US"/>
        </w:rPr>
        <w:t>HIEROGHS/WESTP/</w:t>
      </w:r>
      <w:r w:rsidRPr="005A35DC">
        <w:rPr>
          <w:sz w:val="18"/>
          <w:szCs w:val="18"/>
          <w:lang w:val="en-US"/>
        </w:rPr>
        <w:t xml:space="preserve"> 6-1</w:t>
      </w:r>
      <w:r w:rsidRPr="003F76B2">
        <w:rPr>
          <w:sz w:val="18"/>
          <w:szCs w:val="18"/>
          <w:lang w:val="en-US"/>
        </w:rPr>
        <w:t>9, 7.10</w:t>
      </w:r>
      <w:r w:rsidRPr="005A35DC">
        <w:rPr>
          <w:sz w:val="18"/>
          <w:szCs w:val="18"/>
          <w:lang w:val="en-US"/>
        </w:rPr>
        <w:t>.</w:t>
      </w:r>
    </w:p>
  </w:footnote>
  <w:footnote w:id="467">
    <w:p w:rsidR="00507F32" w:rsidRPr="004A4C26" w:rsidRDefault="00507F32">
      <w:pPr>
        <w:pStyle w:val="a9"/>
      </w:pPr>
      <w:r>
        <w:rPr>
          <w:rStyle w:val="ab"/>
        </w:rPr>
        <w:footnoteRef/>
      </w:r>
      <w:r>
        <w:rPr>
          <w:sz w:val="18"/>
          <w:szCs w:val="18"/>
        </w:rPr>
        <w:t xml:space="preserve">  </w:t>
      </w:r>
      <w:r w:rsidRPr="000618D2">
        <w:rPr>
          <w:sz w:val="18"/>
          <w:szCs w:val="18"/>
        </w:rPr>
        <w:t>Звук Т запрещен и заменен звуком Ф.</w:t>
      </w:r>
    </w:p>
  </w:footnote>
  <w:footnote w:id="468">
    <w:p w:rsidR="00507F32" w:rsidRPr="00C92AF2" w:rsidRDefault="00507F32" w:rsidP="00C625C8">
      <w:pPr>
        <w:pStyle w:val="a9"/>
        <w:rPr>
          <w:lang w:val="en-US"/>
        </w:rPr>
      </w:pPr>
      <w:r>
        <w:rPr>
          <w:rStyle w:val="ab"/>
        </w:rPr>
        <w:footnoteRef/>
      </w:r>
      <w:r w:rsidRPr="008264F6">
        <w:rPr>
          <w:sz w:val="18"/>
          <w:szCs w:val="18"/>
          <w:lang w:val="en-US"/>
        </w:rPr>
        <w:t xml:space="preserve">  </w:t>
      </w:r>
      <w:r w:rsidRPr="00C92AF2">
        <w:rPr>
          <w:sz w:val="18"/>
          <w:szCs w:val="18"/>
          <w:lang w:val="en-US"/>
        </w:rPr>
        <w:t>roctau.org.uk/WESTCAR/HIERTCRD/HRTCP6,12.HTM</w:t>
      </w:r>
    </w:p>
  </w:footnote>
  <w:footnote w:id="469">
    <w:p w:rsidR="00507F32" w:rsidRDefault="00507F32" w:rsidP="00C625C8">
      <w:pPr>
        <w:pStyle w:val="a9"/>
      </w:pPr>
      <w:r>
        <w:rPr>
          <w:rStyle w:val="ab"/>
        </w:rPr>
        <w:footnoteRef/>
      </w:r>
      <w:r>
        <w:rPr>
          <w:sz w:val="18"/>
          <w:szCs w:val="18"/>
        </w:rPr>
        <w:t xml:space="preserve">  </w:t>
      </w:r>
      <w:r w:rsidRPr="00E960AB">
        <w:rPr>
          <w:sz w:val="18"/>
          <w:szCs w:val="18"/>
        </w:rPr>
        <w:t xml:space="preserve">Имя сохранилось в </w:t>
      </w:r>
      <w:r>
        <w:rPr>
          <w:sz w:val="18"/>
          <w:szCs w:val="18"/>
        </w:rPr>
        <w:t>форме</w:t>
      </w:r>
      <w:r w:rsidRPr="00E960AB">
        <w:rPr>
          <w:sz w:val="18"/>
          <w:szCs w:val="18"/>
        </w:rPr>
        <w:t xml:space="preserve"> </w:t>
      </w:r>
      <w:r>
        <w:rPr>
          <w:sz w:val="18"/>
          <w:szCs w:val="18"/>
        </w:rPr>
        <w:t xml:space="preserve">современного имени </w:t>
      </w:r>
      <w:r w:rsidRPr="00E960AB">
        <w:rPr>
          <w:sz w:val="18"/>
          <w:szCs w:val="18"/>
        </w:rPr>
        <w:t>«Рафаил».</w:t>
      </w:r>
    </w:p>
  </w:footnote>
  <w:footnote w:id="470">
    <w:p w:rsidR="00507F32" w:rsidRPr="00E16530" w:rsidRDefault="00507F32" w:rsidP="0055730E">
      <w:pPr>
        <w:pStyle w:val="a9"/>
        <w:rPr>
          <w:lang w:val="en-US"/>
        </w:rPr>
      </w:pPr>
      <w:r>
        <w:rPr>
          <w:rStyle w:val="ab"/>
        </w:rPr>
        <w:footnoteRef/>
      </w:r>
      <w:r w:rsidRPr="009A7ABE">
        <w:rPr>
          <w:sz w:val="18"/>
          <w:szCs w:val="18"/>
          <w:lang w:val="en-US"/>
        </w:rPr>
        <w:t xml:space="preserve">  </w:t>
      </w:r>
      <w:r w:rsidRPr="00E16530">
        <w:rPr>
          <w:sz w:val="18"/>
          <w:szCs w:val="18"/>
          <w:lang w:val="en-US"/>
        </w:rPr>
        <w:t>grahamkock.com/phorum/read/php?f=2764798</w:t>
      </w:r>
      <w:r>
        <w:rPr>
          <w:sz w:val="18"/>
          <w:szCs w:val="18"/>
          <w:lang w:val="en-US"/>
        </w:rPr>
        <w:t>t=2764798v=f</w:t>
      </w:r>
    </w:p>
  </w:footnote>
  <w:footnote w:id="471">
    <w:p w:rsidR="00507F32" w:rsidRPr="00E9382D" w:rsidRDefault="00507F32" w:rsidP="00113AE6">
      <w:pPr>
        <w:pStyle w:val="a9"/>
      </w:pPr>
      <w:r>
        <w:rPr>
          <w:rStyle w:val="ab"/>
        </w:rPr>
        <w:footnoteRef/>
      </w:r>
      <w:r>
        <w:rPr>
          <w:sz w:val="18"/>
          <w:szCs w:val="18"/>
        </w:rPr>
        <w:t xml:space="preserve">  </w:t>
      </w:r>
      <w:r w:rsidRPr="008C401D">
        <w:rPr>
          <w:sz w:val="18"/>
          <w:szCs w:val="18"/>
          <w:lang w:val="en-US"/>
        </w:rPr>
        <w:t>rekhmire</w:t>
      </w:r>
      <w:r w:rsidRPr="00E9382D">
        <w:rPr>
          <w:sz w:val="18"/>
          <w:szCs w:val="18"/>
        </w:rPr>
        <w:t>.</w:t>
      </w:r>
      <w:r w:rsidRPr="008C401D">
        <w:rPr>
          <w:sz w:val="18"/>
          <w:szCs w:val="18"/>
          <w:lang w:val="en-US"/>
        </w:rPr>
        <w:t>ru</w:t>
      </w:r>
      <w:r w:rsidRPr="00E9382D">
        <w:rPr>
          <w:sz w:val="18"/>
          <w:szCs w:val="18"/>
        </w:rPr>
        <w:t>/</w:t>
      </w:r>
      <w:r w:rsidRPr="008C401D">
        <w:rPr>
          <w:sz w:val="18"/>
          <w:szCs w:val="18"/>
          <w:lang w:val="en-US"/>
        </w:rPr>
        <w:t>topic</w:t>
      </w:r>
      <w:r w:rsidRPr="00E9382D">
        <w:rPr>
          <w:sz w:val="18"/>
          <w:szCs w:val="18"/>
        </w:rPr>
        <w:t>12.</w:t>
      </w:r>
      <w:r w:rsidRPr="008C401D">
        <w:rPr>
          <w:sz w:val="18"/>
          <w:szCs w:val="18"/>
          <w:lang w:val="en-US"/>
        </w:rPr>
        <w:t>html</w:t>
      </w:r>
    </w:p>
  </w:footnote>
  <w:footnote w:id="472">
    <w:p w:rsidR="00507F32" w:rsidRDefault="00507F32">
      <w:pPr>
        <w:pStyle w:val="a9"/>
      </w:pPr>
      <w:r>
        <w:rPr>
          <w:rStyle w:val="ab"/>
        </w:rPr>
        <w:footnoteRef/>
      </w:r>
      <w:r>
        <w:rPr>
          <w:sz w:val="18"/>
          <w:szCs w:val="18"/>
        </w:rPr>
        <w:t xml:space="preserve">  В папирусе Весткар упо</w:t>
      </w:r>
      <w:r w:rsidRPr="00562664">
        <w:rPr>
          <w:sz w:val="18"/>
          <w:szCs w:val="18"/>
        </w:rPr>
        <w:t>т</w:t>
      </w:r>
      <w:r>
        <w:rPr>
          <w:sz w:val="18"/>
          <w:szCs w:val="18"/>
        </w:rPr>
        <w:t>р</w:t>
      </w:r>
      <w:r w:rsidRPr="00562664">
        <w:rPr>
          <w:sz w:val="18"/>
          <w:szCs w:val="18"/>
        </w:rPr>
        <w:t>еб</w:t>
      </w:r>
      <w:r>
        <w:rPr>
          <w:sz w:val="18"/>
          <w:szCs w:val="18"/>
        </w:rPr>
        <w:t>и</w:t>
      </w:r>
      <w:r w:rsidRPr="00562664">
        <w:rPr>
          <w:sz w:val="18"/>
          <w:szCs w:val="18"/>
        </w:rPr>
        <w:t>л</w:t>
      </w:r>
      <w:r>
        <w:rPr>
          <w:sz w:val="18"/>
          <w:szCs w:val="18"/>
        </w:rPr>
        <w:t xml:space="preserve">и другой </w:t>
      </w:r>
      <w:r w:rsidRPr="00562664">
        <w:rPr>
          <w:sz w:val="18"/>
          <w:szCs w:val="18"/>
        </w:rPr>
        <w:t>вариант - круг в центре посоха.</w:t>
      </w:r>
    </w:p>
  </w:footnote>
  <w:footnote w:id="473">
    <w:p w:rsidR="00507F32" w:rsidRPr="00562664" w:rsidRDefault="00507F32" w:rsidP="007203E3">
      <w:pPr>
        <w:pStyle w:val="a9"/>
      </w:pPr>
      <w:r>
        <w:rPr>
          <w:rStyle w:val="ab"/>
        </w:rPr>
        <w:footnoteRef/>
      </w:r>
      <w:r>
        <w:rPr>
          <w:sz w:val="18"/>
          <w:szCs w:val="18"/>
        </w:rPr>
        <w:t xml:space="preserve">  </w:t>
      </w:r>
      <w:r w:rsidRPr="00C66B4D">
        <w:rPr>
          <w:sz w:val="18"/>
          <w:szCs w:val="18"/>
          <w:lang w:val="en-US"/>
        </w:rPr>
        <w:t>grahamhancock</w:t>
      </w:r>
      <w:r w:rsidRPr="00562664">
        <w:rPr>
          <w:sz w:val="18"/>
          <w:szCs w:val="18"/>
        </w:rPr>
        <w:t>.</w:t>
      </w:r>
      <w:r w:rsidRPr="00C66B4D">
        <w:rPr>
          <w:sz w:val="18"/>
          <w:szCs w:val="18"/>
          <w:lang w:val="en-US"/>
        </w:rPr>
        <w:t>com</w:t>
      </w:r>
      <w:r w:rsidRPr="00562664">
        <w:rPr>
          <w:sz w:val="18"/>
          <w:szCs w:val="18"/>
        </w:rPr>
        <w:t>/</w:t>
      </w:r>
      <w:r w:rsidRPr="00C66B4D">
        <w:rPr>
          <w:sz w:val="18"/>
          <w:szCs w:val="18"/>
          <w:lang w:val="en-US"/>
        </w:rPr>
        <w:t>phorum</w:t>
      </w:r>
      <w:r w:rsidRPr="00562664">
        <w:rPr>
          <w:sz w:val="18"/>
          <w:szCs w:val="18"/>
        </w:rPr>
        <w:t>/…..276479&amp;</w:t>
      </w:r>
      <w:r w:rsidRPr="00C66B4D">
        <w:rPr>
          <w:sz w:val="18"/>
          <w:szCs w:val="18"/>
          <w:lang w:val="en-US"/>
        </w:rPr>
        <w:t>v</w:t>
      </w:r>
      <w:r w:rsidRPr="00562664">
        <w:rPr>
          <w:sz w:val="18"/>
          <w:szCs w:val="18"/>
        </w:rPr>
        <w:t>=</w:t>
      </w:r>
      <w:r w:rsidRPr="00C66B4D">
        <w:rPr>
          <w:sz w:val="18"/>
          <w:szCs w:val="18"/>
          <w:lang w:val="en-US"/>
        </w:rPr>
        <w:t>f</w:t>
      </w:r>
    </w:p>
  </w:footnote>
  <w:footnote w:id="474">
    <w:p w:rsidR="00507F32" w:rsidRPr="006E28AA" w:rsidRDefault="00507F32" w:rsidP="00ED5BC3">
      <w:pPr>
        <w:pStyle w:val="a9"/>
      </w:pPr>
      <w:r>
        <w:rPr>
          <w:rStyle w:val="ab"/>
        </w:rPr>
        <w:footnoteRef/>
      </w:r>
      <w:r>
        <w:rPr>
          <w:sz w:val="18"/>
          <w:szCs w:val="18"/>
        </w:rPr>
        <w:t xml:space="preserve"> Фото </w:t>
      </w:r>
      <w:r w:rsidRPr="006E28AA">
        <w:rPr>
          <w:sz w:val="18"/>
          <w:szCs w:val="18"/>
        </w:rPr>
        <w:t>перевернут</w:t>
      </w:r>
      <w:r>
        <w:rPr>
          <w:sz w:val="18"/>
          <w:szCs w:val="18"/>
        </w:rPr>
        <w:t>о</w:t>
      </w:r>
      <w:r w:rsidRPr="006E28AA">
        <w:rPr>
          <w:sz w:val="18"/>
          <w:szCs w:val="18"/>
        </w:rPr>
        <w:t xml:space="preserve"> и преобразован</w:t>
      </w:r>
      <w:r>
        <w:rPr>
          <w:sz w:val="18"/>
          <w:szCs w:val="18"/>
        </w:rPr>
        <w:t>о</w:t>
      </w:r>
      <w:r w:rsidRPr="006E28AA">
        <w:rPr>
          <w:sz w:val="18"/>
          <w:szCs w:val="18"/>
        </w:rPr>
        <w:t xml:space="preserve"> в подобие оттиска</w:t>
      </w:r>
      <w:r>
        <w:rPr>
          <w:sz w:val="18"/>
          <w:szCs w:val="18"/>
        </w:rPr>
        <w:t xml:space="preserve"> печати</w:t>
      </w:r>
      <w:r w:rsidRPr="006E28AA">
        <w:rPr>
          <w:sz w:val="18"/>
          <w:szCs w:val="18"/>
        </w:rPr>
        <w:t>.</w:t>
      </w:r>
    </w:p>
  </w:footnote>
  <w:footnote w:id="475">
    <w:p w:rsidR="00507F32" w:rsidRPr="00C41F60" w:rsidRDefault="00507F32" w:rsidP="00C625C8">
      <w:pPr>
        <w:pStyle w:val="a9"/>
        <w:rPr>
          <w:lang w:val="en-US"/>
        </w:rPr>
      </w:pPr>
      <w:r w:rsidRPr="00A11149">
        <w:rPr>
          <w:sz w:val="18"/>
          <w:szCs w:val="18"/>
        </w:rPr>
        <w:t xml:space="preserve"> </w:t>
      </w:r>
      <w:r>
        <w:rPr>
          <w:rStyle w:val="ab"/>
        </w:rPr>
        <w:footnoteRef/>
      </w:r>
      <w:r w:rsidRPr="00F24A3F">
        <w:rPr>
          <w:sz w:val="18"/>
          <w:szCs w:val="18"/>
          <w:lang w:val="en-US"/>
        </w:rPr>
        <w:t xml:space="preserve">  </w:t>
      </w:r>
      <w:r w:rsidRPr="00C41F60">
        <w:rPr>
          <w:sz w:val="18"/>
          <w:szCs w:val="18"/>
          <w:lang w:val="en-US"/>
        </w:rPr>
        <w:t>educators.mfa.org/ancient/Khufu-Khaf-1-and-his-mother-g7110-7120…59814</w:t>
      </w:r>
    </w:p>
  </w:footnote>
  <w:footnote w:id="476">
    <w:p w:rsidR="00507F32" w:rsidRDefault="00507F32" w:rsidP="00C625C8">
      <w:pPr>
        <w:pStyle w:val="a9"/>
      </w:pPr>
      <w:r>
        <w:rPr>
          <w:rStyle w:val="ab"/>
        </w:rPr>
        <w:footnoteRef/>
      </w:r>
      <w:r>
        <w:rPr>
          <w:sz w:val="18"/>
          <w:szCs w:val="18"/>
        </w:rPr>
        <w:t xml:space="preserve">   </w:t>
      </w:r>
      <w:r w:rsidRPr="006F3E4A">
        <w:rPr>
          <w:sz w:val="18"/>
          <w:szCs w:val="18"/>
        </w:rPr>
        <w:t>В конце храма стоял пустой саркофаг с «душой Ка» Рауфа.</w:t>
      </w:r>
    </w:p>
  </w:footnote>
  <w:footnote w:id="477">
    <w:p w:rsidR="00507F32" w:rsidRPr="009D3285" w:rsidRDefault="00507F32" w:rsidP="00F24A3F">
      <w:pPr>
        <w:pStyle w:val="a9"/>
        <w:rPr>
          <w:lang w:val="en-US"/>
        </w:rPr>
      </w:pPr>
      <w:r>
        <w:rPr>
          <w:rStyle w:val="ab"/>
        </w:rPr>
        <w:footnoteRef/>
      </w:r>
      <w:r w:rsidRPr="0093640D">
        <w:rPr>
          <w:sz w:val="18"/>
          <w:szCs w:val="18"/>
          <w:lang w:val="en-US"/>
        </w:rPr>
        <w:t xml:space="preserve"> </w:t>
      </w:r>
      <w:r w:rsidRPr="00F24A3F">
        <w:rPr>
          <w:sz w:val="18"/>
          <w:szCs w:val="18"/>
          <w:lang w:val="en-US"/>
        </w:rPr>
        <w:t xml:space="preserve">  </w:t>
      </w:r>
      <w:r w:rsidRPr="009D3285">
        <w:rPr>
          <w:sz w:val="18"/>
          <w:szCs w:val="18"/>
          <w:lang w:val="en-US"/>
        </w:rPr>
        <w:t>grahamancock.com/phorum/read/php?f=2764798t=2764798v=f</w:t>
      </w:r>
    </w:p>
  </w:footnote>
  <w:footnote w:id="478">
    <w:p w:rsidR="00507F32" w:rsidRPr="0093640D" w:rsidRDefault="00507F32" w:rsidP="00C556B7">
      <w:pPr>
        <w:pStyle w:val="a9"/>
        <w:rPr>
          <w:lang w:val="en-US"/>
        </w:rPr>
      </w:pPr>
      <w:r>
        <w:rPr>
          <w:rStyle w:val="ab"/>
        </w:rPr>
        <w:footnoteRef/>
      </w:r>
      <w:r w:rsidRPr="0093640D">
        <w:rPr>
          <w:sz w:val="18"/>
          <w:szCs w:val="18"/>
          <w:lang w:val="en-US"/>
        </w:rPr>
        <w:t xml:space="preserve"> </w:t>
      </w:r>
      <w:r w:rsidRPr="00F24A3F">
        <w:rPr>
          <w:sz w:val="18"/>
          <w:szCs w:val="18"/>
          <w:lang w:val="en-US"/>
        </w:rPr>
        <w:t xml:space="preserve">  </w:t>
      </w:r>
      <w:r w:rsidRPr="00362E8B">
        <w:rPr>
          <w:sz w:val="18"/>
          <w:szCs w:val="18"/>
          <w:lang w:val="en-US"/>
        </w:rPr>
        <w:t>touregypt</w:t>
      </w:r>
      <w:r w:rsidRPr="00402AFF">
        <w:rPr>
          <w:sz w:val="18"/>
          <w:szCs w:val="18"/>
          <w:lang w:val="en-US"/>
        </w:rPr>
        <w:t>.</w:t>
      </w:r>
      <w:r w:rsidRPr="00362E8B">
        <w:rPr>
          <w:sz w:val="18"/>
          <w:szCs w:val="18"/>
          <w:lang w:val="en-US"/>
        </w:rPr>
        <w:t>net</w:t>
      </w:r>
      <w:r w:rsidRPr="00402AFF">
        <w:rPr>
          <w:sz w:val="18"/>
          <w:szCs w:val="18"/>
          <w:lang w:val="en-US"/>
        </w:rPr>
        <w:t>/</w:t>
      </w:r>
      <w:r w:rsidRPr="00362E8B">
        <w:rPr>
          <w:sz w:val="18"/>
          <w:szCs w:val="18"/>
          <w:lang w:val="en-US"/>
        </w:rPr>
        <w:t>featurestories</w:t>
      </w:r>
      <w:r w:rsidRPr="00402AFF">
        <w:rPr>
          <w:sz w:val="18"/>
          <w:szCs w:val="18"/>
          <w:lang w:val="en-US"/>
        </w:rPr>
        <w:t>/</w:t>
      </w:r>
      <w:r w:rsidRPr="00362E8B">
        <w:rPr>
          <w:sz w:val="18"/>
          <w:szCs w:val="18"/>
          <w:lang w:val="en-US"/>
        </w:rPr>
        <w:t>khufukhaf</w:t>
      </w:r>
      <w:r w:rsidRPr="00402AFF">
        <w:rPr>
          <w:sz w:val="18"/>
          <w:szCs w:val="18"/>
          <w:lang w:val="en-US"/>
        </w:rPr>
        <w:t>1.</w:t>
      </w:r>
      <w:r w:rsidRPr="00362E8B">
        <w:rPr>
          <w:sz w:val="18"/>
          <w:szCs w:val="18"/>
          <w:lang w:val="en-US"/>
        </w:rPr>
        <w:t>htm</w:t>
      </w:r>
    </w:p>
  </w:footnote>
  <w:footnote w:id="479">
    <w:p w:rsidR="00507F32" w:rsidRPr="00A11149" w:rsidRDefault="00507F32" w:rsidP="00F24A3F">
      <w:pPr>
        <w:pStyle w:val="a9"/>
        <w:rPr>
          <w:sz w:val="18"/>
          <w:szCs w:val="18"/>
          <w:lang w:val="en-US"/>
        </w:rPr>
      </w:pPr>
      <w:r>
        <w:rPr>
          <w:rStyle w:val="ab"/>
        </w:rPr>
        <w:footnoteRef/>
      </w:r>
      <w:r w:rsidRPr="00A11149">
        <w:rPr>
          <w:sz w:val="18"/>
          <w:szCs w:val="18"/>
          <w:lang w:val="en-US"/>
        </w:rPr>
        <w:t xml:space="preserve">   </w:t>
      </w:r>
      <w:r w:rsidRPr="00014331">
        <w:rPr>
          <w:sz w:val="18"/>
          <w:szCs w:val="18"/>
        </w:rPr>
        <w:t>Кай</w:t>
      </w:r>
      <w:r w:rsidRPr="00A11149">
        <w:rPr>
          <w:sz w:val="18"/>
          <w:szCs w:val="18"/>
          <w:lang w:val="en-US"/>
        </w:rPr>
        <w:t xml:space="preserve"> </w:t>
      </w:r>
      <w:r w:rsidRPr="00014331">
        <w:rPr>
          <w:sz w:val="18"/>
          <w:szCs w:val="18"/>
        </w:rPr>
        <w:t>Ре</w:t>
      </w:r>
      <w:r w:rsidRPr="00A11149">
        <w:rPr>
          <w:sz w:val="18"/>
          <w:szCs w:val="18"/>
          <w:lang w:val="en-US"/>
        </w:rPr>
        <w:t xml:space="preserve"> – </w:t>
      </w:r>
      <w:r>
        <w:rPr>
          <w:sz w:val="18"/>
          <w:szCs w:val="18"/>
        </w:rPr>
        <w:t>на</w:t>
      </w:r>
      <w:r w:rsidRPr="00014331">
        <w:rPr>
          <w:sz w:val="18"/>
          <w:szCs w:val="18"/>
        </w:rPr>
        <w:t>звание</w:t>
      </w:r>
      <w:r w:rsidRPr="00A11149">
        <w:rPr>
          <w:sz w:val="18"/>
          <w:szCs w:val="18"/>
          <w:lang w:val="en-US"/>
        </w:rPr>
        <w:t xml:space="preserve"> </w:t>
      </w:r>
      <w:r w:rsidRPr="00014331">
        <w:rPr>
          <w:sz w:val="18"/>
          <w:szCs w:val="18"/>
        </w:rPr>
        <w:t>города</w:t>
      </w:r>
      <w:r w:rsidRPr="00A11149">
        <w:rPr>
          <w:sz w:val="18"/>
          <w:szCs w:val="18"/>
          <w:lang w:val="en-US"/>
        </w:rPr>
        <w:t xml:space="preserve"> </w:t>
      </w:r>
      <w:r w:rsidRPr="00014331">
        <w:rPr>
          <w:sz w:val="18"/>
          <w:szCs w:val="18"/>
        </w:rPr>
        <w:t>Каир</w:t>
      </w:r>
      <w:r w:rsidRPr="00A11149">
        <w:rPr>
          <w:sz w:val="18"/>
          <w:szCs w:val="18"/>
          <w:lang w:val="en-US"/>
        </w:rPr>
        <w:t xml:space="preserve"> (</w:t>
      </w:r>
      <w:r w:rsidRPr="00014331">
        <w:rPr>
          <w:sz w:val="18"/>
          <w:szCs w:val="18"/>
        </w:rPr>
        <w:t>командующий</w:t>
      </w:r>
      <w:r w:rsidRPr="00A11149">
        <w:rPr>
          <w:sz w:val="18"/>
          <w:szCs w:val="18"/>
          <w:lang w:val="en-US"/>
        </w:rPr>
        <w:t xml:space="preserve"> </w:t>
      </w:r>
      <w:r w:rsidRPr="00014331">
        <w:rPr>
          <w:sz w:val="18"/>
          <w:szCs w:val="18"/>
        </w:rPr>
        <w:t>Ре</w:t>
      </w:r>
      <w:r w:rsidRPr="00A11149">
        <w:rPr>
          <w:sz w:val="18"/>
          <w:szCs w:val="18"/>
          <w:lang w:val="en-US"/>
        </w:rPr>
        <w:t>-</w:t>
      </w:r>
      <w:r w:rsidRPr="00014331">
        <w:rPr>
          <w:sz w:val="18"/>
          <w:szCs w:val="18"/>
        </w:rPr>
        <w:t>войны</w:t>
      </w:r>
      <w:r w:rsidRPr="00A11149">
        <w:rPr>
          <w:sz w:val="18"/>
          <w:szCs w:val="18"/>
          <w:lang w:val="en-US"/>
        </w:rPr>
        <w:t xml:space="preserve">), </w:t>
      </w:r>
      <w:r w:rsidRPr="00014331">
        <w:rPr>
          <w:sz w:val="18"/>
          <w:szCs w:val="18"/>
        </w:rPr>
        <w:t>где</w:t>
      </w:r>
      <w:r w:rsidRPr="00A11149">
        <w:rPr>
          <w:sz w:val="18"/>
          <w:szCs w:val="18"/>
          <w:lang w:val="en-US"/>
        </w:rPr>
        <w:t xml:space="preserve"> </w:t>
      </w:r>
      <w:r w:rsidRPr="00014331">
        <w:rPr>
          <w:sz w:val="18"/>
          <w:szCs w:val="18"/>
        </w:rPr>
        <w:t>жил</w:t>
      </w:r>
      <w:r w:rsidRPr="00A11149">
        <w:rPr>
          <w:sz w:val="18"/>
          <w:szCs w:val="18"/>
          <w:lang w:val="en-US"/>
        </w:rPr>
        <w:t xml:space="preserve">  </w:t>
      </w:r>
    </w:p>
    <w:p w:rsidR="00507F32" w:rsidRPr="00F24A3F" w:rsidRDefault="00507F32" w:rsidP="00F24A3F">
      <w:pPr>
        <w:pStyle w:val="a9"/>
      </w:pPr>
      <w:r w:rsidRPr="00A11149">
        <w:rPr>
          <w:sz w:val="18"/>
          <w:szCs w:val="18"/>
          <w:lang w:val="en-US"/>
        </w:rPr>
        <w:t xml:space="preserve">        </w:t>
      </w:r>
      <w:r>
        <w:rPr>
          <w:sz w:val="18"/>
          <w:szCs w:val="18"/>
        </w:rPr>
        <w:t>главнокомандюущий</w:t>
      </w:r>
      <w:r w:rsidRPr="00F24A3F">
        <w:rPr>
          <w:sz w:val="18"/>
          <w:szCs w:val="18"/>
        </w:rPr>
        <w:t xml:space="preserve"> </w:t>
      </w:r>
      <w:r w:rsidRPr="00014331">
        <w:rPr>
          <w:sz w:val="18"/>
          <w:szCs w:val="18"/>
        </w:rPr>
        <w:t>Ра</w:t>
      </w:r>
      <w:r>
        <w:rPr>
          <w:sz w:val="18"/>
          <w:szCs w:val="18"/>
        </w:rPr>
        <w:t>тфат</w:t>
      </w:r>
      <w:r w:rsidRPr="00F24A3F">
        <w:rPr>
          <w:sz w:val="18"/>
          <w:szCs w:val="18"/>
        </w:rPr>
        <w:t>.</w:t>
      </w:r>
    </w:p>
  </w:footnote>
  <w:footnote w:id="480">
    <w:p w:rsidR="00507F32" w:rsidRPr="001C32D5" w:rsidRDefault="00507F32" w:rsidP="00CE3A65">
      <w:pPr>
        <w:pStyle w:val="a9"/>
      </w:pPr>
      <w:r>
        <w:rPr>
          <w:sz w:val="18"/>
          <w:szCs w:val="18"/>
        </w:rPr>
        <w:t xml:space="preserve"> </w:t>
      </w:r>
      <w:r>
        <w:rPr>
          <w:rStyle w:val="ab"/>
        </w:rPr>
        <w:footnoteRef/>
      </w:r>
      <w:r>
        <w:rPr>
          <w:sz w:val="18"/>
          <w:szCs w:val="18"/>
        </w:rPr>
        <w:t xml:space="preserve">  </w:t>
      </w:r>
      <w:r w:rsidRPr="00CE3A65">
        <w:rPr>
          <w:sz w:val="18"/>
          <w:szCs w:val="18"/>
        </w:rPr>
        <w:t>23 месяца правления – это 1 год, 10 месяцев и 9 дней.</w:t>
      </w:r>
    </w:p>
    <w:p w:rsidR="00507F32" w:rsidRPr="001C32D5" w:rsidRDefault="00507F32" w:rsidP="001C32D5">
      <w:pPr>
        <w:pStyle w:val="a9"/>
      </w:pPr>
    </w:p>
  </w:footnote>
  <w:footnote w:id="481">
    <w:p w:rsidR="00507F32" w:rsidRPr="00F145E4" w:rsidRDefault="00507F32" w:rsidP="00381130">
      <w:pPr>
        <w:pStyle w:val="a9"/>
        <w:rPr>
          <w:lang w:val="en-US"/>
        </w:rPr>
      </w:pPr>
      <w:r>
        <w:rPr>
          <w:rStyle w:val="ab"/>
        </w:rPr>
        <w:footnoteRef/>
      </w:r>
      <w:r w:rsidRPr="001E2110">
        <w:rPr>
          <w:sz w:val="18"/>
          <w:szCs w:val="18"/>
          <w:lang w:val="en-US"/>
        </w:rPr>
        <w:t xml:space="preserve">  </w:t>
      </w:r>
      <w:r w:rsidRPr="00F145E4">
        <w:rPr>
          <w:sz w:val="18"/>
          <w:szCs w:val="18"/>
          <w:lang w:val="en-US"/>
        </w:rPr>
        <w:t>gizapyramids.org/</w:t>
      </w:r>
      <w:r>
        <w:rPr>
          <w:sz w:val="18"/>
          <w:szCs w:val="18"/>
          <w:lang w:val="en-US"/>
        </w:rPr>
        <w:t>Khufukhaf1 (G7140) chapel, room B, north wall.html</w:t>
      </w:r>
    </w:p>
  </w:footnote>
  <w:footnote w:id="482">
    <w:p w:rsidR="00507F32" w:rsidRPr="00885558" w:rsidRDefault="00507F32" w:rsidP="00C625C8">
      <w:pPr>
        <w:pStyle w:val="a9"/>
        <w:rPr>
          <w:lang w:val="en-US"/>
        </w:rPr>
      </w:pPr>
      <w:r>
        <w:rPr>
          <w:rStyle w:val="ab"/>
        </w:rPr>
        <w:footnoteRef/>
      </w:r>
      <w:r w:rsidRPr="001E2110">
        <w:rPr>
          <w:sz w:val="18"/>
          <w:szCs w:val="18"/>
          <w:lang w:val="en-US"/>
        </w:rPr>
        <w:t xml:space="preserve">  </w:t>
      </w:r>
      <w:r w:rsidRPr="009E40B9">
        <w:rPr>
          <w:sz w:val="18"/>
          <w:szCs w:val="18"/>
          <w:lang w:val="en-US"/>
        </w:rPr>
        <w:t>andrewcollins.com/page/news/News_yii_EQ12%20_1_May2009.htm</w:t>
      </w:r>
    </w:p>
  </w:footnote>
  <w:footnote w:id="483">
    <w:p w:rsidR="00507F32" w:rsidRDefault="00507F32" w:rsidP="00005CD7">
      <w:pPr>
        <w:pStyle w:val="a9"/>
      </w:pPr>
      <w:r>
        <w:rPr>
          <w:rStyle w:val="ab"/>
        </w:rPr>
        <w:footnoteRef/>
      </w:r>
      <w:r>
        <w:rPr>
          <w:sz w:val="18"/>
          <w:szCs w:val="18"/>
        </w:rPr>
        <w:t xml:space="preserve">  </w:t>
      </w:r>
      <w:r w:rsidRPr="00A85294">
        <w:rPr>
          <w:sz w:val="18"/>
          <w:szCs w:val="18"/>
        </w:rPr>
        <w:t>Годы жизни Статы Санары 101</w:t>
      </w:r>
      <w:r>
        <w:rPr>
          <w:sz w:val="18"/>
          <w:szCs w:val="18"/>
        </w:rPr>
        <w:t>2</w:t>
      </w:r>
      <w:r w:rsidRPr="00A85294">
        <w:rPr>
          <w:sz w:val="18"/>
          <w:szCs w:val="18"/>
        </w:rPr>
        <w:t>-10</w:t>
      </w:r>
      <w:r>
        <w:rPr>
          <w:sz w:val="18"/>
          <w:szCs w:val="18"/>
        </w:rPr>
        <w:t>52</w:t>
      </w:r>
      <w:r w:rsidRPr="00A85294">
        <w:rPr>
          <w:sz w:val="18"/>
          <w:szCs w:val="18"/>
        </w:rPr>
        <w:t>. Рельеф делали в 1047-1049</w:t>
      </w:r>
      <w:r>
        <w:rPr>
          <w:sz w:val="18"/>
          <w:szCs w:val="18"/>
        </w:rPr>
        <w:t xml:space="preserve"> годах.</w:t>
      </w:r>
    </w:p>
  </w:footnote>
  <w:footnote w:id="484">
    <w:p w:rsidR="00507F32" w:rsidRPr="00E96FFF" w:rsidRDefault="00507F32" w:rsidP="00C625C8">
      <w:pPr>
        <w:pStyle w:val="a9"/>
      </w:pPr>
      <w:r>
        <w:rPr>
          <w:rStyle w:val="ab"/>
        </w:rPr>
        <w:footnoteRef/>
      </w:r>
      <w:r>
        <w:rPr>
          <w:sz w:val="18"/>
          <w:szCs w:val="18"/>
        </w:rPr>
        <w:t xml:space="preserve">  </w:t>
      </w:r>
      <w:r w:rsidRPr="00E96FFF">
        <w:rPr>
          <w:sz w:val="18"/>
          <w:szCs w:val="18"/>
        </w:rPr>
        <w:t xml:space="preserve">Мать </w:t>
      </w:r>
      <w:r>
        <w:rPr>
          <w:sz w:val="18"/>
          <w:szCs w:val="18"/>
        </w:rPr>
        <w:t>(</w:t>
      </w:r>
      <w:r w:rsidRPr="00E96FFF">
        <w:rPr>
          <w:sz w:val="18"/>
          <w:szCs w:val="18"/>
        </w:rPr>
        <w:t>МТ</w:t>
      </w:r>
      <w:r>
        <w:rPr>
          <w:sz w:val="18"/>
          <w:szCs w:val="18"/>
        </w:rPr>
        <w:t>)</w:t>
      </w:r>
      <w:r w:rsidRPr="00E96FFF">
        <w:rPr>
          <w:sz w:val="18"/>
          <w:szCs w:val="18"/>
        </w:rPr>
        <w:t xml:space="preserve">. М – </w:t>
      </w:r>
      <w:r>
        <w:rPr>
          <w:sz w:val="18"/>
          <w:szCs w:val="18"/>
        </w:rPr>
        <w:t xml:space="preserve">это </w:t>
      </w:r>
      <w:r w:rsidRPr="00E96FFF">
        <w:rPr>
          <w:sz w:val="18"/>
          <w:szCs w:val="18"/>
        </w:rPr>
        <w:t>магия</w:t>
      </w:r>
      <w:r>
        <w:rPr>
          <w:sz w:val="18"/>
          <w:szCs w:val="18"/>
        </w:rPr>
        <w:t xml:space="preserve"> (</w:t>
      </w:r>
      <w:r w:rsidRPr="00E96FFF">
        <w:rPr>
          <w:sz w:val="18"/>
          <w:szCs w:val="18"/>
        </w:rPr>
        <w:t>Сова), Т</w:t>
      </w:r>
      <w:r>
        <w:rPr>
          <w:sz w:val="18"/>
          <w:szCs w:val="18"/>
        </w:rPr>
        <w:t xml:space="preserve"> – это </w:t>
      </w:r>
      <w:r w:rsidRPr="00E96FFF">
        <w:rPr>
          <w:sz w:val="18"/>
          <w:szCs w:val="18"/>
        </w:rPr>
        <w:t>Т</w:t>
      </w:r>
      <w:r>
        <w:rPr>
          <w:sz w:val="18"/>
          <w:szCs w:val="18"/>
        </w:rPr>
        <w:t>ата (верхний полукруг</w:t>
      </w:r>
      <w:r w:rsidRPr="00E96FFF">
        <w:rPr>
          <w:sz w:val="18"/>
          <w:szCs w:val="18"/>
        </w:rPr>
        <w:t>)</w:t>
      </w:r>
      <w:r>
        <w:rPr>
          <w:sz w:val="18"/>
          <w:szCs w:val="18"/>
        </w:rPr>
        <w:t>.</w:t>
      </w:r>
    </w:p>
  </w:footnote>
  <w:footnote w:id="485">
    <w:p w:rsidR="00507F32" w:rsidRPr="00E96FFF" w:rsidRDefault="00507F32" w:rsidP="00C625C8">
      <w:pPr>
        <w:pStyle w:val="a9"/>
        <w:rPr>
          <w:sz w:val="18"/>
          <w:szCs w:val="18"/>
        </w:rPr>
      </w:pPr>
      <w:r w:rsidRPr="00E96FFF">
        <w:rPr>
          <w:rStyle w:val="ab"/>
          <w:sz w:val="18"/>
          <w:szCs w:val="18"/>
        </w:rPr>
        <w:footnoteRef/>
      </w:r>
      <w:r w:rsidRPr="00E96FFF">
        <w:rPr>
          <w:sz w:val="18"/>
          <w:szCs w:val="18"/>
        </w:rPr>
        <w:t xml:space="preserve"> </w:t>
      </w:r>
      <w:r>
        <w:rPr>
          <w:sz w:val="18"/>
          <w:szCs w:val="18"/>
        </w:rPr>
        <w:t xml:space="preserve">  </w:t>
      </w:r>
      <w:r w:rsidRPr="00E96FFF">
        <w:rPr>
          <w:sz w:val="18"/>
          <w:szCs w:val="18"/>
        </w:rPr>
        <w:t>6-конечный крест – это Соломон</w:t>
      </w:r>
      <w:r>
        <w:rPr>
          <w:sz w:val="18"/>
          <w:szCs w:val="18"/>
        </w:rPr>
        <w:t>, Соломония (женский род)</w:t>
      </w:r>
      <w:r w:rsidRPr="00E96FFF">
        <w:rPr>
          <w:sz w:val="18"/>
          <w:szCs w:val="18"/>
        </w:rPr>
        <w:t xml:space="preserve">. </w:t>
      </w:r>
    </w:p>
  </w:footnote>
  <w:footnote w:id="486">
    <w:p w:rsidR="00507F32" w:rsidRPr="001D3072" w:rsidRDefault="00507F32" w:rsidP="00C625C8">
      <w:pPr>
        <w:pStyle w:val="a9"/>
        <w:rPr>
          <w:lang w:val="en-US"/>
        </w:rPr>
      </w:pPr>
      <w:r>
        <w:rPr>
          <w:rStyle w:val="ab"/>
        </w:rPr>
        <w:footnoteRef/>
      </w:r>
      <w:r w:rsidRPr="00401EA9">
        <w:rPr>
          <w:sz w:val="18"/>
          <w:szCs w:val="18"/>
          <w:lang w:val="en-US"/>
        </w:rPr>
        <w:t xml:space="preserve">  </w:t>
      </w:r>
      <w:r w:rsidRPr="00FA1D36">
        <w:rPr>
          <w:sz w:val="18"/>
          <w:szCs w:val="18"/>
          <w:lang w:val="en-US"/>
        </w:rPr>
        <w:t>rostau</w:t>
      </w:r>
      <w:r w:rsidRPr="001D3072">
        <w:rPr>
          <w:sz w:val="18"/>
          <w:szCs w:val="18"/>
          <w:lang w:val="en-US"/>
        </w:rPr>
        <w:t>.</w:t>
      </w:r>
      <w:r w:rsidRPr="00FA1D36">
        <w:rPr>
          <w:sz w:val="18"/>
          <w:szCs w:val="18"/>
          <w:lang w:val="en-US"/>
        </w:rPr>
        <w:t>org</w:t>
      </w:r>
      <w:r w:rsidRPr="001D3072">
        <w:rPr>
          <w:sz w:val="18"/>
          <w:szCs w:val="18"/>
          <w:lang w:val="en-US"/>
        </w:rPr>
        <w:t>.</w:t>
      </w:r>
      <w:r w:rsidRPr="00FA1D36">
        <w:rPr>
          <w:sz w:val="18"/>
          <w:szCs w:val="18"/>
          <w:lang w:val="en-US"/>
        </w:rPr>
        <w:t>uk</w:t>
      </w:r>
      <w:r w:rsidRPr="001D3072">
        <w:rPr>
          <w:sz w:val="18"/>
          <w:szCs w:val="18"/>
          <w:lang w:val="en-US"/>
        </w:rPr>
        <w:t>/</w:t>
      </w:r>
      <w:r>
        <w:rPr>
          <w:lang w:val="en-US"/>
        </w:rPr>
        <w:t>WESTAR</w:t>
      </w:r>
      <w:r w:rsidRPr="001D3072">
        <w:rPr>
          <w:lang w:val="en-US"/>
        </w:rPr>
        <w:t>/</w:t>
      </w:r>
      <w:r>
        <w:rPr>
          <w:lang w:val="en-US"/>
        </w:rPr>
        <w:t>HIERTCRD</w:t>
      </w:r>
      <w:r w:rsidRPr="001D3072">
        <w:rPr>
          <w:lang w:val="en-US"/>
        </w:rPr>
        <w:t>/</w:t>
      </w:r>
    </w:p>
  </w:footnote>
  <w:footnote w:id="487">
    <w:p w:rsidR="00507F32" w:rsidRDefault="00507F32" w:rsidP="00C625C8">
      <w:pPr>
        <w:pStyle w:val="a9"/>
      </w:pPr>
      <w:r>
        <w:rPr>
          <w:rStyle w:val="ab"/>
        </w:rPr>
        <w:footnoteRef/>
      </w:r>
      <w:r>
        <w:rPr>
          <w:sz w:val="18"/>
          <w:szCs w:val="18"/>
        </w:rPr>
        <w:t xml:space="preserve">  </w:t>
      </w:r>
      <w:r w:rsidRPr="00252BF2">
        <w:rPr>
          <w:sz w:val="18"/>
          <w:szCs w:val="18"/>
        </w:rPr>
        <w:t>Скипетр</w:t>
      </w:r>
      <w:r>
        <w:rPr>
          <w:sz w:val="18"/>
          <w:szCs w:val="18"/>
        </w:rPr>
        <w:t xml:space="preserve"> с загнутым концом</w:t>
      </w:r>
      <w:r w:rsidRPr="00252BF2">
        <w:rPr>
          <w:sz w:val="18"/>
          <w:szCs w:val="18"/>
        </w:rPr>
        <w:t xml:space="preserve"> – </w:t>
      </w:r>
      <w:r>
        <w:rPr>
          <w:sz w:val="18"/>
          <w:szCs w:val="18"/>
        </w:rPr>
        <w:t>символ</w:t>
      </w:r>
      <w:r w:rsidRPr="00252BF2">
        <w:rPr>
          <w:sz w:val="18"/>
          <w:szCs w:val="18"/>
        </w:rPr>
        <w:t xml:space="preserve"> власти </w:t>
      </w:r>
      <w:r>
        <w:rPr>
          <w:sz w:val="18"/>
          <w:szCs w:val="18"/>
        </w:rPr>
        <w:t>над империей Сол (Россия)</w:t>
      </w:r>
      <w:r w:rsidRPr="00252BF2">
        <w:rPr>
          <w:sz w:val="18"/>
          <w:szCs w:val="18"/>
        </w:rPr>
        <w:t>.</w:t>
      </w:r>
    </w:p>
  </w:footnote>
  <w:footnote w:id="488">
    <w:p w:rsidR="00507F32" w:rsidRPr="0071136C" w:rsidRDefault="00507F32" w:rsidP="00C625C8">
      <w:pPr>
        <w:pStyle w:val="a9"/>
      </w:pPr>
      <w:r>
        <w:rPr>
          <w:rStyle w:val="ab"/>
        </w:rPr>
        <w:footnoteRef/>
      </w:r>
      <w:r>
        <w:rPr>
          <w:sz w:val="18"/>
          <w:szCs w:val="18"/>
        </w:rPr>
        <w:t xml:space="preserve">  </w:t>
      </w:r>
      <w:r w:rsidRPr="0071136C">
        <w:rPr>
          <w:sz w:val="18"/>
          <w:szCs w:val="18"/>
        </w:rPr>
        <w:t xml:space="preserve">На конце ручек </w:t>
      </w:r>
      <w:r>
        <w:rPr>
          <w:sz w:val="18"/>
          <w:szCs w:val="18"/>
        </w:rPr>
        <w:t>девяти</w:t>
      </w:r>
      <w:r w:rsidRPr="0071136C">
        <w:rPr>
          <w:sz w:val="18"/>
          <w:szCs w:val="18"/>
        </w:rPr>
        <w:t xml:space="preserve">конечные кресты – символ </w:t>
      </w:r>
      <w:r>
        <w:rPr>
          <w:sz w:val="18"/>
          <w:szCs w:val="18"/>
        </w:rPr>
        <w:t>бога И-Хов (9, Гибель).</w:t>
      </w:r>
    </w:p>
  </w:footnote>
  <w:footnote w:id="489">
    <w:p w:rsidR="00507F32" w:rsidRPr="000A3EC4" w:rsidRDefault="00507F32" w:rsidP="00C625C8">
      <w:pPr>
        <w:pStyle w:val="a9"/>
        <w:rPr>
          <w:lang w:val="en-US"/>
        </w:rPr>
      </w:pPr>
      <w:r>
        <w:rPr>
          <w:rStyle w:val="ab"/>
        </w:rPr>
        <w:footnoteRef/>
      </w:r>
      <w:r w:rsidRPr="00A25B91">
        <w:rPr>
          <w:sz w:val="18"/>
          <w:szCs w:val="18"/>
          <w:lang w:val="en-US"/>
        </w:rPr>
        <w:t xml:space="preserve">  </w:t>
      </w:r>
      <w:r w:rsidRPr="00F9137D">
        <w:rPr>
          <w:sz w:val="18"/>
          <w:szCs w:val="18"/>
          <w:lang w:val="en-US"/>
        </w:rPr>
        <w:t>cobrisimages.com/images/Cobris-VU004437.jpg</w:t>
      </w:r>
    </w:p>
  </w:footnote>
  <w:footnote w:id="490">
    <w:p w:rsidR="00507F32" w:rsidRPr="005842F2" w:rsidRDefault="00507F32" w:rsidP="00C625C8">
      <w:pPr>
        <w:pStyle w:val="a9"/>
        <w:rPr>
          <w:sz w:val="18"/>
          <w:szCs w:val="18"/>
          <w:lang w:val="en-US"/>
        </w:rPr>
      </w:pPr>
      <w:r>
        <w:rPr>
          <w:rStyle w:val="ab"/>
        </w:rPr>
        <w:footnoteRef/>
      </w:r>
      <w:r w:rsidRPr="0086173F">
        <w:rPr>
          <w:sz w:val="18"/>
          <w:szCs w:val="18"/>
          <w:lang w:val="en-US"/>
        </w:rPr>
        <w:t xml:space="preserve">  </w:t>
      </w:r>
      <w:r w:rsidRPr="005842F2">
        <w:rPr>
          <w:sz w:val="18"/>
          <w:szCs w:val="18"/>
          <w:lang w:val="en-US"/>
        </w:rPr>
        <w:t>wikipedia/commons/7/7</w:t>
      </w:r>
      <w:r>
        <w:rPr>
          <w:sz w:val="18"/>
          <w:szCs w:val="18"/>
          <w:lang w:val="en-US"/>
        </w:rPr>
        <w:t>c/</w:t>
      </w:r>
      <w:r w:rsidRPr="005842F2">
        <w:rPr>
          <w:sz w:val="18"/>
          <w:szCs w:val="18"/>
          <w:lang w:val="en-US"/>
        </w:rPr>
        <w:t>Petra di Palermo (geroglifici).jpg</w:t>
      </w:r>
    </w:p>
  </w:footnote>
  <w:footnote w:id="491">
    <w:p w:rsidR="00507F32" w:rsidRDefault="00507F32" w:rsidP="00C625C8">
      <w:pPr>
        <w:pStyle w:val="a9"/>
      </w:pPr>
      <w:r>
        <w:rPr>
          <w:rStyle w:val="ab"/>
        </w:rPr>
        <w:footnoteRef/>
      </w:r>
      <w:r>
        <w:rPr>
          <w:sz w:val="18"/>
          <w:szCs w:val="18"/>
        </w:rPr>
        <w:t xml:space="preserve">  </w:t>
      </w:r>
      <w:r w:rsidRPr="005973C1">
        <w:rPr>
          <w:sz w:val="18"/>
          <w:szCs w:val="18"/>
        </w:rPr>
        <w:t>К</w:t>
      </w:r>
      <w:r>
        <w:rPr>
          <w:sz w:val="18"/>
          <w:szCs w:val="18"/>
        </w:rPr>
        <w:t>од бога Ра-Соломон – это к</w:t>
      </w:r>
      <w:r w:rsidRPr="005973C1">
        <w:rPr>
          <w:sz w:val="18"/>
          <w:szCs w:val="18"/>
        </w:rPr>
        <w:t>руг и 6 точек внутри.</w:t>
      </w:r>
    </w:p>
  </w:footnote>
  <w:footnote w:id="492">
    <w:p w:rsidR="00507F32" w:rsidRDefault="00507F32" w:rsidP="00C625C8">
      <w:pPr>
        <w:pStyle w:val="a9"/>
      </w:pPr>
      <w:r>
        <w:rPr>
          <w:rStyle w:val="ab"/>
        </w:rPr>
        <w:footnoteRef/>
      </w:r>
      <w:r>
        <w:rPr>
          <w:sz w:val="18"/>
          <w:szCs w:val="18"/>
        </w:rPr>
        <w:t xml:space="preserve">  </w:t>
      </w:r>
      <w:r w:rsidRPr="00875332">
        <w:rPr>
          <w:sz w:val="18"/>
          <w:szCs w:val="18"/>
        </w:rPr>
        <w:t>Цифра</w:t>
      </w:r>
      <w:r>
        <w:rPr>
          <w:sz w:val="18"/>
          <w:szCs w:val="18"/>
        </w:rPr>
        <w:t xml:space="preserve"> </w:t>
      </w:r>
      <w:r w:rsidRPr="001D5F03">
        <w:rPr>
          <w:sz w:val="18"/>
          <w:szCs w:val="18"/>
        </w:rPr>
        <w:t>вырезана</w:t>
      </w:r>
      <w:r w:rsidRPr="005973C1">
        <w:rPr>
          <w:sz w:val="18"/>
          <w:szCs w:val="18"/>
        </w:rPr>
        <w:t xml:space="preserve"> левее, в другом прямоугольнике.</w:t>
      </w:r>
    </w:p>
  </w:footnote>
  <w:footnote w:id="493">
    <w:p w:rsidR="00507F32" w:rsidRPr="00ED32F3" w:rsidRDefault="00507F32" w:rsidP="00C625C8">
      <w:pPr>
        <w:pStyle w:val="a9"/>
        <w:rPr>
          <w:lang w:val="en-US"/>
        </w:rPr>
      </w:pPr>
      <w:r>
        <w:rPr>
          <w:rStyle w:val="ab"/>
        </w:rPr>
        <w:footnoteRef/>
      </w:r>
      <w:r w:rsidRPr="00B163D2">
        <w:rPr>
          <w:lang w:val="en-US"/>
        </w:rPr>
        <w:t xml:space="preserve">  </w:t>
      </w:r>
      <w:r>
        <w:rPr>
          <w:lang w:val="en-US"/>
        </w:rPr>
        <w:t>en</w:t>
      </w:r>
      <w:r w:rsidRPr="00ED32F3">
        <w:rPr>
          <w:lang w:val="en-US"/>
        </w:rPr>
        <w:t>.</w:t>
      </w:r>
      <w:r w:rsidRPr="004D03F3">
        <w:rPr>
          <w:sz w:val="18"/>
          <w:szCs w:val="18"/>
          <w:lang w:val="en-US"/>
        </w:rPr>
        <w:t>wikipedia</w:t>
      </w:r>
      <w:r w:rsidRPr="00ED32F3">
        <w:rPr>
          <w:sz w:val="18"/>
          <w:szCs w:val="18"/>
          <w:lang w:val="en-US"/>
        </w:rPr>
        <w:t>.</w:t>
      </w:r>
      <w:r w:rsidRPr="004D03F3">
        <w:rPr>
          <w:sz w:val="18"/>
          <w:szCs w:val="18"/>
          <w:lang w:val="en-US"/>
        </w:rPr>
        <w:t>org</w:t>
      </w:r>
      <w:r w:rsidRPr="00ED32F3">
        <w:rPr>
          <w:sz w:val="18"/>
          <w:szCs w:val="18"/>
          <w:lang w:val="en-US"/>
        </w:rPr>
        <w:t>/</w:t>
      </w:r>
      <w:r w:rsidRPr="004D03F3">
        <w:rPr>
          <w:sz w:val="18"/>
          <w:szCs w:val="18"/>
          <w:lang w:val="en-US"/>
        </w:rPr>
        <w:t>wiki</w:t>
      </w:r>
      <w:r w:rsidRPr="00ED32F3">
        <w:rPr>
          <w:sz w:val="18"/>
          <w:szCs w:val="18"/>
          <w:lang w:val="en-US"/>
        </w:rPr>
        <w:t>/</w:t>
      </w:r>
      <w:r w:rsidRPr="004D03F3">
        <w:rPr>
          <w:sz w:val="18"/>
          <w:szCs w:val="18"/>
          <w:lang w:val="en-US"/>
        </w:rPr>
        <w:t>Heteperes</w:t>
      </w:r>
      <w:r w:rsidRPr="00ED32F3">
        <w:rPr>
          <w:sz w:val="18"/>
          <w:szCs w:val="18"/>
          <w:lang w:val="en-US"/>
        </w:rPr>
        <w:t xml:space="preserve"> 1.</w:t>
      </w:r>
    </w:p>
  </w:footnote>
  <w:footnote w:id="494">
    <w:p w:rsidR="00507F32" w:rsidRPr="00ED32F3" w:rsidRDefault="00507F32" w:rsidP="00C625C8">
      <w:pPr>
        <w:pStyle w:val="a9"/>
        <w:rPr>
          <w:lang w:val="en-US"/>
        </w:rPr>
      </w:pPr>
      <w:r>
        <w:rPr>
          <w:rStyle w:val="ab"/>
        </w:rPr>
        <w:footnoteRef/>
      </w:r>
      <w:r w:rsidRPr="00B163D2">
        <w:rPr>
          <w:lang w:val="en-US"/>
        </w:rPr>
        <w:t xml:space="preserve">  </w:t>
      </w:r>
      <w:r>
        <w:rPr>
          <w:lang w:val="en-US"/>
        </w:rPr>
        <w:t>en</w:t>
      </w:r>
      <w:r w:rsidRPr="00ED32F3">
        <w:rPr>
          <w:lang w:val="en-US"/>
        </w:rPr>
        <w:t>.</w:t>
      </w:r>
      <w:r w:rsidRPr="004D03F3">
        <w:rPr>
          <w:sz w:val="18"/>
          <w:szCs w:val="18"/>
          <w:lang w:val="en-US"/>
        </w:rPr>
        <w:t>wikipedia</w:t>
      </w:r>
      <w:r w:rsidRPr="00ED32F3">
        <w:rPr>
          <w:sz w:val="18"/>
          <w:szCs w:val="18"/>
          <w:lang w:val="en-US"/>
        </w:rPr>
        <w:t>.</w:t>
      </w:r>
      <w:r w:rsidRPr="004D03F3">
        <w:rPr>
          <w:sz w:val="18"/>
          <w:szCs w:val="18"/>
          <w:lang w:val="en-US"/>
        </w:rPr>
        <w:t>org</w:t>
      </w:r>
      <w:r w:rsidRPr="00ED32F3">
        <w:rPr>
          <w:sz w:val="18"/>
          <w:szCs w:val="18"/>
          <w:lang w:val="en-US"/>
        </w:rPr>
        <w:t>/</w:t>
      </w:r>
      <w:r w:rsidRPr="004D03F3">
        <w:rPr>
          <w:sz w:val="18"/>
          <w:szCs w:val="18"/>
          <w:lang w:val="en-US"/>
        </w:rPr>
        <w:t>wiki</w:t>
      </w:r>
      <w:r w:rsidRPr="00ED32F3">
        <w:rPr>
          <w:sz w:val="18"/>
          <w:szCs w:val="18"/>
          <w:lang w:val="en-US"/>
        </w:rPr>
        <w:t>/</w:t>
      </w:r>
      <w:r w:rsidRPr="004D03F3">
        <w:rPr>
          <w:sz w:val="18"/>
          <w:szCs w:val="18"/>
          <w:lang w:val="en-US"/>
        </w:rPr>
        <w:t>Heteperes</w:t>
      </w:r>
      <w:r w:rsidRPr="00ED32F3">
        <w:rPr>
          <w:sz w:val="18"/>
          <w:szCs w:val="18"/>
          <w:lang w:val="en-US"/>
        </w:rPr>
        <w:t xml:space="preserve"> 1.</w:t>
      </w:r>
    </w:p>
  </w:footnote>
  <w:footnote w:id="495">
    <w:p w:rsidR="00507F32" w:rsidRPr="00BB0DA7" w:rsidRDefault="00507F32" w:rsidP="00B163D2">
      <w:pPr>
        <w:pStyle w:val="a9"/>
      </w:pPr>
      <w:r>
        <w:rPr>
          <w:rStyle w:val="ab"/>
        </w:rPr>
        <w:footnoteRef/>
      </w:r>
      <w:r>
        <w:rPr>
          <w:sz w:val="18"/>
          <w:szCs w:val="18"/>
        </w:rPr>
        <w:t xml:space="preserve">  </w:t>
      </w:r>
      <w:r w:rsidRPr="00BB0DA7">
        <w:rPr>
          <w:sz w:val="18"/>
          <w:szCs w:val="18"/>
        </w:rPr>
        <w:t>Экспонат</w:t>
      </w:r>
      <w:r>
        <w:t xml:space="preserve"> м</w:t>
      </w:r>
      <w:r w:rsidRPr="00BB0DA7">
        <w:rPr>
          <w:sz w:val="18"/>
          <w:szCs w:val="18"/>
        </w:rPr>
        <w:t>узе</w:t>
      </w:r>
      <w:r>
        <w:rPr>
          <w:sz w:val="18"/>
          <w:szCs w:val="18"/>
        </w:rPr>
        <w:t>я</w:t>
      </w:r>
      <w:r w:rsidRPr="00BB0DA7">
        <w:rPr>
          <w:sz w:val="18"/>
          <w:szCs w:val="18"/>
        </w:rPr>
        <w:t xml:space="preserve"> древности Феодосии (август 2014).</w:t>
      </w:r>
    </w:p>
  </w:footnote>
  <w:footnote w:id="496">
    <w:p w:rsidR="00507F32" w:rsidRDefault="00507F32" w:rsidP="00C625C8">
      <w:pPr>
        <w:pStyle w:val="a9"/>
      </w:pPr>
      <w:r>
        <w:rPr>
          <w:rStyle w:val="ab"/>
        </w:rPr>
        <w:footnoteRef/>
      </w:r>
      <w:r>
        <w:rPr>
          <w:sz w:val="18"/>
          <w:szCs w:val="18"/>
        </w:rPr>
        <w:t xml:space="preserve">  </w:t>
      </w:r>
      <w:r w:rsidRPr="00E613B0">
        <w:rPr>
          <w:sz w:val="18"/>
          <w:szCs w:val="18"/>
        </w:rPr>
        <w:t>Знак Ф заменяет запретную букву Т. Секретно СНФ – это СНТ.</w:t>
      </w:r>
    </w:p>
  </w:footnote>
  <w:footnote w:id="497">
    <w:p w:rsidR="00507F32" w:rsidRPr="00BB5D71" w:rsidRDefault="00507F32" w:rsidP="00C625C8">
      <w:pPr>
        <w:pStyle w:val="a9"/>
      </w:pPr>
      <w:r>
        <w:rPr>
          <w:rStyle w:val="ab"/>
        </w:rPr>
        <w:footnoteRef/>
      </w:r>
      <w:r>
        <w:rPr>
          <w:sz w:val="18"/>
          <w:szCs w:val="18"/>
        </w:rPr>
        <w:t xml:space="preserve">  </w:t>
      </w:r>
      <w:r w:rsidRPr="00943105">
        <w:rPr>
          <w:sz w:val="18"/>
          <w:szCs w:val="18"/>
          <w:lang w:val="en-US"/>
        </w:rPr>
        <w:t>en</w:t>
      </w:r>
      <w:r w:rsidRPr="00BB5D71">
        <w:rPr>
          <w:sz w:val="18"/>
          <w:szCs w:val="18"/>
        </w:rPr>
        <w:t>.</w:t>
      </w:r>
      <w:r w:rsidRPr="00943105">
        <w:rPr>
          <w:sz w:val="18"/>
          <w:szCs w:val="18"/>
          <w:lang w:val="en-US"/>
        </w:rPr>
        <w:t>wikipedia</w:t>
      </w:r>
      <w:r w:rsidRPr="00BB5D71">
        <w:rPr>
          <w:sz w:val="18"/>
          <w:szCs w:val="18"/>
        </w:rPr>
        <w:t>.</w:t>
      </w:r>
      <w:r w:rsidRPr="00943105">
        <w:rPr>
          <w:sz w:val="18"/>
          <w:szCs w:val="18"/>
          <w:lang w:val="en-US"/>
        </w:rPr>
        <w:t>org</w:t>
      </w:r>
      <w:r w:rsidRPr="00BB5D71">
        <w:rPr>
          <w:sz w:val="18"/>
          <w:szCs w:val="18"/>
        </w:rPr>
        <w:t>/</w:t>
      </w:r>
      <w:r w:rsidRPr="00943105">
        <w:rPr>
          <w:sz w:val="18"/>
          <w:szCs w:val="18"/>
          <w:lang w:val="en-US"/>
        </w:rPr>
        <w:t>wiki</w:t>
      </w:r>
      <w:r w:rsidRPr="00BB5D71">
        <w:rPr>
          <w:sz w:val="18"/>
          <w:szCs w:val="18"/>
        </w:rPr>
        <w:t>/</w:t>
      </w:r>
      <w:r w:rsidRPr="00943105">
        <w:rPr>
          <w:sz w:val="18"/>
          <w:szCs w:val="18"/>
          <w:lang w:val="en-US"/>
        </w:rPr>
        <w:t>Sn</w:t>
      </w:r>
      <w:r>
        <w:rPr>
          <w:sz w:val="18"/>
          <w:szCs w:val="18"/>
          <w:lang w:val="en-US"/>
        </w:rPr>
        <w:t>ef</w:t>
      </w:r>
      <w:r>
        <w:rPr>
          <w:sz w:val="18"/>
          <w:szCs w:val="18"/>
        </w:rPr>
        <w:t>е</w:t>
      </w:r>
      <w:r w:rsidRPr="00943105">
        <w:rPr>
          <w:sz w:val="18"/>
          <w:szCs w:val="18"/>
          <w:lang w:val="en-US"/>
        </w:rPr>
        <w:t>ru</w:t>
      </w:r>
    </w:p>
  </w:footnote>
  <w:footnote w:id="498">
    <w:p w:rsidR="00507F32" w:rsidRDefault="00507F32">
      <w:pPr>
        <w:pStyle w:val="a9"/>
      </w:pPr>
      <w:r>
        <w:rPr>
          <w:rStyle w:val="ab"/>
        </w:rPr>
        <w:footnoteRef/>
      </w:r>
      <w:r>
        <w:rPr>
          <w:sz w:val="18"/>
          <w:szCs w:val="18"/>
        </w:rPr>
        <w:t xml:space="preserve">  </w:t>
      </w:r>
      <w:r w:rsidRPr="00A85294">
        <w:rPr>
          <w:sz w:val="18"/>
          <w:szCs w:val="18"/>
        </w:rPr>
        <w:t xml:space="preserve">Звук Т </w:t>
      </w:r>
      <w:r>
        <w:rPr>
          <w:sz w:val="18"/>
          <w:szCs w:val="18"/>
        </w:rPr>
        <w:t xml:space="preserve">(И-Хов) </w:t>
      </w:r>
      <w:r w:rsidRPr="00A85294">
        <w:rPr>
          <w:sz w:val="18"/>
          <w:szCs w:val="18"/>
        </w:rPr>
        <w:t>запрещен и заменен звуком Ф.</w:t>
      </w:r>
    </w:p>
  </w:footnote>
  <w:footnote w:id="499">
    <w:p w:rsidR="00507F32" w:rsidRDefault="00507F32">
      <w:pPr>
        <w:pStyle w:val="a9"/>
      </w:pPr>
      <w:r>
        <w:rPr>
          <w:rStyle w:val="ab"/>
        </w:rPr>
        <w:footnoteRef/>
      </w:r>
      <w:r>
        <w:rPr>
          <w:sz w:val="18"/>
          <w:szCs w:val="18"/>
        </w:rPr>
        <w:t xml:space="preserve">  </w:t>
      </w:r>
      <w:r w:rsidRPr="00A15E24">
        <w:rPr>
          <w:sz w:val="18"/>
          <w:szCs w:val="18"/>
        </w:rPr>
        <w:t>Второй вариант – 29 месяцев.</w:t>
      </w:r>
    </w:p>
  </w:footnote>
  <w:footnote w:id="500">
    <w:p w:rsidR="00507F32" w:rsidRDefault="00507F32">
      <w:pPr>
        <w:pStyle w:val="a9"/>
      </w:pPr>
      <w:r>
        <w:rPr>
          <w:rStyle w:val="ab"/>
        </w:rPr>
        <w:footnoteRef/>
      </w:r>
      <w:r>
        <w:t xml:space="preserve"> По другим расчетам 1052-1054</w:t>
      </w:r>
    </w:p>
  </w:footnote>
  <w:footnote w:id="501">
    <w:p w:rsidR="00507F32" w:rsidRDefault="00507F32">
      <w:pPr>
        <w:pStyle w:val="a9"/>
      </w:pPr>
      <w:r>
        <w:rPr>
          <w:rStyle w:val="ab"/>
        </w:rPr>
        <w:footnoteRef/>
      </w:r>
      <w:r>
        <w:rPr>
          <w:sz w:val="18"/>
          <w:szCs w:val="18"/>
        </w:rPr>
        <w:t xml:space="preserve">  Р</w:t>
      </w:r>
      <w:r w:rsidRPr="0057181A">
        <w:rPr>
          <w:sz w:val="18"/>
          <w:szCs w:val="18"/>
        </w:rPr>
        <w:t>а</w:t>
      </w:r>
      <w:r>
        <w:rPr>
          <w:sz w:val="18"/>
          <w:szCs w:val="18"/>
        </w:rPr>
        <w:t>тфат</w:t>
      </w:r>
      <w:r w:rsidRPr="0057181A">
        <w:rPr>
          <w:sz w:val="18"/>
          <w:szCs w:val="18"/>
        </w:rPr>
        <w:t xml:space="preserve"> был 23 месяца на должности главкома, Хова Юпитера.</w:t>
      </w:r>
    </w:p>
  </w:footnote>
  <w:footnote w:id="502">
    <w:p w:rsidR="00507F32" w:rsidRPr="00215399" w:rsidRDefault="00507F32" w:rsidP="00C625C8">
      <w:pPr>
        <w:pStyle w:val="a9"/>
      </w:pPr>
      <w:r>
        <w:rPr>
          <w:rStyle w:val="ab"/>
        </w:rPr>
        <w:footnoteRef/>
      </w:r>
      <w:r>
        <w:rPr>
          <w:sz w:val="18"/>
          <w:szCs w:val="18"/>
        </w:rPr>
        <w:t xml:space="preserve">  Г</w:t>
      </w:r>
      <w:r w:rsidRPr="002F7A0F">
        <w:rPr>
          <w:sz w:val="18"/>
          <w:szCs w:val="18"/>
        </w:rPr>
        <w:t>оды</w:t>
      </w:r>
      <w:r>
        <w:rPr>
          <w:sz w:val="18"/>
          <w:szCs w:val="18"/>
        </w:rPr>
        <w:t xml:space="preserve"> </w:t>
      </w:r>
      <w:r w:rsidRPr="002F7A0F">
        <w:rPr>
          <w:sz w:val="18"/>
          <w:szCs w:val="18"/>
        </w:rPr>
        <w:t>гибели</w:t>
      </w:r>
      <w:r>
        <w:rPr>
          <w:sz w:val="18"/>
          <w:szCs w:val="18"/>
        </w:rPr>
        <w:t xml:space="preserve"> </w:t>
      </w:r>
      <w:r w:rsidRPr="00215399">
        <w:rPr>
          <w:sz w:val="18"/>
          <w:szCs w:val="18"/>
        </w:rPr>
        <w:t>1043-</w:t>
      </w:r>
      <w:r>
        <w:rPr>
          <w:sz w:val="18"/>
          <w:szCs w:val="18"/>
        </w:rPr>
        <w:t xml:space="preserve">й </w:t>
      </w:r>
      <w:r w:rsidRPr="002F7A0F">
        <w:rPr>
          <w:sz w:val="18"/>
          <w:szCs w:val="18"/>
        </w:rPr>
        <w:t>и</w:t>
      </w:r>
      <w:r w:rsidRPr="00215399">
        <w:rPr>
          <w:sz w:val="18"/>
          <w:szCs w:val="18"/>
        </w:rPr>
        <w:t xml:space="preserve"> 1259-</w:t>
      </w:r>
      <w:r>
        <w:rPr>
          <w:sz w:val="18"/>
          <w:szCs w:val="18"/>
        </w:rPr>
        <w:t>й</w:t>
      </w:r>
      <w:r w:rsidRPr="00781B20">
        <w:rPr>
          <w:sz w:val="18"/>
          <w:szCs w:val="18"/>
        </w:rPr>
        <w:t xml:space="preserve"> </w:t>
      </w:r>
      <w:r w:rsidRPr="002F7A0F">
        <w:rPr>
          <w:sz w:val="18"/>
          <w:szCs w:val="18"/>
        </w:rPr>
        <w:t>соответственно</w:t>
      </w:r>
      <w:r w:rsidRPr="00215399">
        <w:rPr>
          <w:sz w:val="18"/>
          <w:szCs w:val="18"/>
        </w:rPr>
        <w:t>.</w:t>
      </w:r>
    </w:p>
  </w:footnote>
  <w:footnote w:id="503">
    <w:p w:rsidR="00507F32" w:rsidRPr="001D5C96" w:rsidRDefault="00507F32" w:rsidP="00C625C8">
      <w:pPr>
        <w:pStyle w:val="a9"/>
        <w:rPr>
          <w:lang w:val="en-US"/>
        </w:rPr>
      </w:pPr>
      <w:r>
        <w:rPr>
          <w:rStyle w:val="ab"/>
        </w:rPr>
        <w:footnoteRef/>
      </w:r>
      <w:r w:rsidRPr="000E68E3">
        <w:rPr>
          <w:sz w:val="18"/>
          <w:szCs w:val="18"/>
          <w:lang w:val="en-US"/>
        </w:rPr>
        <w:t xml:space="preserve">  </w:t>
      </w:r>
      <w:r w:rsidRPr="009A3567">
        <w:rPr>
          <w:sz w:val="18"/>
          <w:szCs w:val="18"/>
          <w:lang w:val="en-US"/>
        </w:rPr>
        <w:t>educators</w:t>
      </w:r>
      <w:r w:rsidRPr="001D5C96">
        <w:rPr>
          <w:sz w:val="18"/>
          <w:szCs w:val="18"/>
          <w:lang w:val="en-US"/>
        </w:rPr>
        <w:t>.</w:t>
      </w:r>
      <w:r w:rsidRPr="009A3567">
        <w:rPr>
          <w:sz w:val="18"/>
          <w:szCs w:val="18"/>
          <w:lang w:val="en-US"/>
        </w:rPr>
        <w:t>mfa</w:t>
      </w:r>
      <w:r w:rsidRPr="001D5C96">
        <w:rPr>
          <w:sz w:val="18"/>
          <w:szCs w:val="18"/>
          <w:lang w:val="en-US"/>
        </w:rPr>
        <w:t>.</w:t>
      </w:r>
      <w:r w:rsidRPr="009A3567">
        <w:rPr>
          <w:sz w:val="18"/>
          <w:szCs w:val="18"/>
          <w:lang w:val="en-US"/>
        </w:rPr>
        <w:t>org</w:t>
      </w:r>
      <w:r w:rsidRPr="001D5C96">
        <w:rPr>
          <w:sz w:val="18"/>
          <w:szCs w:val="18"/>
          <w:lang w:val="en-US"/>
        </w:rPr>
        <w:t>/</w:t>
      </w:r>
      <w:r w:rsidRPr="009A3567">
        <w:rPr>
          <w:sz w:val="18"/>
          <w:szCs w:val="18"/>
          <w:lang w:val="en-US"/>
        </w:rPr>
        <w:t>ancient</w:t>
      </w:r>
      <w:r w:rsidRPr="001D5C96">
        <w:rPr>
          <w:sz w:val="18"/>
          <w:szCs w:val="18"/>
          <w:lang w:val="en-US"/>
        </w:rPr>
        <w:t>/</w:t>
      </w:r>
      <w:r w:rsidRPr="009A3567">
        <w:rPr>
          <w:sz w:val="18"/>
          <w:szCs w:val="18"/>
          <w:lang w:val="en-US"/>
        </w:rPr>
        <w:t>Khufu</w:t>
      </w:r>
      <w:r w:rsidRPr="001D5C96">
        <w:rPr>
          <w:sz w:val="18"/>
          <w:szCs w:val="18"/>
          <w:lang w:val="en-US"/>
        </w:rPr>
        <w:t>-</w:t>
      </w:r>
      <w:r w:rsidRPr="009A3567">
        <w:rPr>
          <w:sz w:val="18"/>
          <w:szCs w:val="18"/>
          <w:lang w:val="en-US"/>
        </w:rPr>
        <w:t>Khaf</w:t>
      </w:r>
      <w:r w:rsidRPr="001D5C96">
        <w:rPr>
          <w:sz w:val="18"/>
          <w:szCs w:val="18"/>
          <w:lang w:val="en-US"/>
        </w:rPr>
        <w:t>-</w:t>
      </w:r>
      <w:r w:rsidRPr="009A3567">
        <w:rPr>
          <w:sz w:val="18"/>
          <w:szCs w:val="18"/>
          <w:lang w:val="en-US"/>
        </w:rPr>
        <w:t>and</w:t>
      </w:r>
      <w:r w:rsidRPr="001D5C96">
        <w:rPr>
          <w:sz w:val="18"/>
          <w:szCs w:val="18"/>
          <w:lang w:val="en-US"/>
        </w:rPr>
        <w:t>-</w:t>
      </w:r>
      <w:r w:rsidRPr="009A3567">
        <w:rPr>
          <w:sz w:val="18"/>
          <w:szCs w:val="18"/>
          <w:lang w:val="en-US"/>
        </w:rPr>
        <w:t>his</w:t>
      </w:r>
      <w:r w:rsidRPr="001D5C96">
        <w:rPr>
          <w:sz w:val="18"/>
          <w:szCs w:val="18"/>
          <w:lang w:val="en-US"/>
        </w:rPr>
        <w:t>-</w:t>
      </w:r>
      <w:r w:rsidRPr="009A3567">
        <w:rPr>
          <w:sz w:val="18"/>
          <w:szCs w:val="18"/>
          <w:lang w:val="en-US"/>
        </w:rPr>
        <w:t>mother</w:t>
      </w:r>
      <w:r w:rsidRPr="001D5C96">
        <w:rPr>
          <w:sz w:val="18"/>
          <w:szCs w:val="18"/>
          <w:lang w:val="en-US"/>
        </w:rPr>
        <w:t>…59814</w:t>
      </w:r>
    </w:p>
  </w:footnote>
  <w:footnote w:id="504">
    <w:p w:rsidR="00507F32" w:rsidRPr="009C792A" w:rsidRDefault="00507F32" w:rsidP="00C625C8">
      <w:pPr>
        <w:pStyle w:val="a9"/>
      </w:pPr>
      <w:r>
        <w:rPr>
          <w:rStyle w:val="ab"/>
        </w:rPr>
        <w:footnoteRef/>
      </w:r>
      <w:r>
        <w:rPr>
          <w:sz w:val="18"/>
          <w:szCs w:val="18"/>
        </w:rPr>
        <w:t xml:space="preserve">  </w:t>
      </w:r>
      <w:r w:rsidRPr="00E541E7">
        <w:rPr>
          <w:sz w:val="18"/>
          <w:szCs w:val="18"/>
          <w:lang w:val="en-US"/>
        </w:rPr>
        <w:t>museumsyndicate</w:t>
      </w:r>
      <w:r w:rsidRPr="009C792A">
        <w:rPr>
          <w:sz w:val="18"/>
          <w:szCs w:val="18"/>
        </w:rPr>
        <w:t>/</w:t>
      </w:r>
      <w:r w:rsidRPr="00E541E7">
        <w:rPr>
          <w:sz w:val="18"/>
          <w:szCs w:val="18"/>
          <w:lang w:val="en-US"/>
        </w:rPr>
        <w:t>com</w:t>
      </w:r>
      <w:r w:rsidRPr="009C792A">
        <w:rPr>
          <w:sz w:val="18"/>
          <w:szCs w:val="18"/>
        </w:rPr>
        <w:t>/</w:t>
      </w:r>
      <w:r>
        <w:rPr>
          <w:sz w:val="18"/>
          <w:szCs w:val="18"/>
          <w:lang w:val="en-US"/>
        </w:rPr>
        <w:t>images</w:t>
      </w:r>
      <w:r w:rsidRPr="009C792A">
        <w:rPr>
          <w:sz w:val="18"/>
          <w:szCs w:val="18"/>
        </w:rPr>
        <w:t>/6/54395.</w:t>
      </w:r>
      <w:r>
        <w:rPr>
          <w:sz w:val="18"/>
          <w:szCs w:val="18"/>
          <w:lang w:val="en-US"/>
        </w:rPr>
        <w:t>jpg</w:t>
      </w:r>
    </w:p>
  </w:footnote>
  <w:footnote w:id="505">
    <w:p w:rsidR="00507F32" w:rsidRPr="000F4A31" w:rsidRDefault="00507F32" w:rsidP="00C625C8">
      <w:pPr>
        <w:pStyle w:val="a9"/>
      </w:pPr>
      <w:r>
        <w:rPr>
          <w:rStyle w:val="ab"/>
        </w:rPr>
        <w:footnoteRef/>
      </w:r>
      <w:r>
        <w:rPr>
          <w:sz w:val="18"/>
          <w:szCs w:val="18"/>
        </w:rPr>
        <w:t xml:space="preserve">  </w:t>
      </w:r>
      <w:r w:rsidRPr="000F4A31">
        <w:rPr>
          <w:sz w:val="18"/>
          <w:szCs w:val="18"/>
        </w:rPr>
        <w:t xml:space="preserve">В Константинополе на ипподроме стоит </w:t>
      </w:r>
      <w:r>
        <w:rPr>
          <w:sz w:val="18"/>
          <w:szCs w:val="18"/>
        </w:rPr>
        <w:t xml:space="preserve">египетский </w:t>
      </w:r>
      <w:r w:rsidRPr="000F4A31">
        <w:rPr>
          <w:sz w:val="18"/>
          <w:szCs w:val="18"/>
        </w:rPr>
        <w:t>столб</w:t>
      </w:r>
      <w:r>
        <w:rPr>
          <w:sz w:val="18"/>
          <w:szCs w:val="18"/>
        </w:rPr>
        <w:t xml:space="preserve"> </w:t>
      </w:r>
      <w:r w:rsidRPr="000F4A31">
        <w:rPr>
          <w:sz w:val="18"/>
          <w:szCs w:val="18"/>
        </w:rPr>
        <w:t>из трех змей.</w:t>
      </w:r>
    </w:p>
  </w:footnote>
  <w:footnote w:id="506">
    <w:p w:rsidR="00507F32" w:rsidRPr="00BB5D71" w:rsidRDefault="00507F32" w:rsidP="00C625C8">
      <w:pPr>
        <w:pStyle w:val="a9"/>
      </w:pPr>
      <w:r>
        <w:rPr>
          <w:rStyle w:val="ab"/>
        </w:rPr>
        <w:footnoteRef/>
      </w:r>
      <w:r>
        <w:rPr>
          <w:sz w:val="18"/>
          <w:szCs w:val="18"/>
        </w:rPr>
        <w:t xml:space="preserve">  </w:t>
      </w:r>
      <w:r w:rsidRPr="00E25E48">
        <w:rPr>
          <w:sz w:val="18"/>
          <w:szCs w:val="18"/>
          <w:lang w:val="en-US"/>
        </w:rPr>
        <w:t>flickr</w:t>
      </w:r>
      <w:r w:rsidRPr="00BB5D71">
        <w:rPr>
          <w:sz w:val="18"/>
          <w:szCs w:val="18"/>
        </w:rPr>
        <w:t>.</w:t>
      </w:r>
      <w:r w:rsidRPr="00E25E48">
        <w:rPr>
          <w:sz w:val="18"/>
          <w:szCs w:val="18"/>
          <w:lang w:val="en-US"/>
        </w:rPr>
        <w:t>com</w:t>
      </w:r>
      <w:r w:rsidRPr="00BB5D71">
        <w:rPr>
          <w:sz w:val="18"/>
          <w:szCs w:val="18"/>
        </w:rPr>
        <w:t>/</w:t>
      </w:r>
      <w:r w:rsidRPr="00E25E48">
        <w:rPr>
          <w:sz w:val="18"/>
          <w:szCs w:val="18"/>
          <w:lang w:val="en-US"/>
        </w:rPr>
        <w:t>photos</w:t>
      </w:r>
      <w:r w:rsidRPr="00BB5D71">
        <w:rPr>
          <w:sz w:val="18"/>
          <w:szCs w:val="18"/>
        </w:rPr>
        <w:t>/15493111@</w:t>
      </w:r>
      <w:r w:rsidRPr="00E25E48">
        <w:rPr>
          <w:sz w:val="18"/>
          <w:szCs w:val="18"/>
          <w:lang w:val="en-US"/>
        </w:rPr>
        <w:t>NO</w:t>
      </w:r>
      <w:r w:rsidRPr="00BB5D71">
        <w:rPr>
          <w:sz w:val="18"/>
          <w:szCs w:val="18"/>
        </w:rPr>
        <w:t>715458254305</w:t>
      </w:r>
    </w:p>
  </w:footnote>
  <w:footnote w:id="507">
    <w:p w:rsidR="00507F32" w:rsidRDefault="00507F32" w:rsidP="00C625C8">
      <w:pPr>
        <w:pStyle w:val="a9"/>
      </w:pPr>
      <w:r>
        <w:rPr>
          <w:rStyle w:val="ab"/>
        </w:rPr>
        <w:footnoteRef/>
      </w:r>
      <w:r>
        <w:rPr>
          <w:sz w:val="18"/>
          <w:szCs w:val="18"/>
        </w:rPr>
        <w:t xml:space="preserve">  </w:t>
      </w:r>
      <w:r w:rsidRPr="008A090C">
        <w:rPr>
          <w:sz w:val="18"/>
          <w:szCs w:val="18"/>
        </w:rPr>
        <w:t xml:space="preserve">На оттиске </w:t>
      </w:r>
      <w:r>
        <w:rPr>
          <w:sz w:val="18"/>
          <w:szCs w:val="18"/>
        </w:rPr>
        <w:t xml:space="preserve">золотой </w:t>
      </w:r>
      <w:r w:rsidRPr="008A090C">
        <w:rPr>
          <w:sz w:val="18"/>
          <w:szCs w:val="18"/>
        </w:rPr>
        <w:t>печати второй знак сверху в 1-й колонке справа</w:t>
      </w:r>
      <w:r>
        <w:rPr>
          <w:sz w:val="18"/>
          <w:szCs w:val="18"/>
        </w:rPr>
        <w:t>.</w:t>
      </w:r>
    </w:p>
  </w:footnote>
  <w:footnote w:id="508">
    <w:p w:rsidR="00507F32" w:rsidRDefault="00507F32">
      <w:pPr>
        <w:pStyle w:val="a9"/>
      </w:pPr>
      <w:r>
        <w:rPr>
          <w:rStyle w:val="ab"/>
        </w:rPr>
        <w:footnoteRef/>
      </w:r>
      <w:r>
        <w:rPr>
          <w:sz w:val="18"/>
          <w:szCs w:val="18"/>
        </w:rPr>
        <w:t xml:space="preserve">  </w:t>
      </w:r>
      <w:r w:rsidRPr="00BE7809">
        <w:rPr>
          <w:sz w:val="18"/>
          <w:szCs w:val="18"/>
        </w:rPr>
        <w:t xml:space="preserve">На стеле 1-го главкома 12-й династии – «Р-страна». Р – </w:t>
      </w:r>
      <w:r>
        <w:rPr>
          <w:sz w:val="18"/>
          <w:szCs w:val="18"/>
        </w:rPr>
        <w:t xml:space="preserve">это </w:t>
      </w:r>
      <w:r w:rsidRPr="00BE7809">
        <w:rPr>
          <w:sz w:val="18"/>
          <w:szCs w:val="18"/>
        </w:rPr>
        <w:t>Ре-война.</w:t>
      </w:r>
    </w:p>
  </w:footnote>
  <w:footnote w:id="509">
    <w:p w:rsidR="00507F32" w:rsidRDefault="00507F32">
      <w:pPr>
        <w:pStyle w:val="a9"/>
      </w:pPr>
      <w:r>
        <w:rPr>
          <w:rStyle w:val="ab"/>
        </w:rPr>
        <w:footnoteRef/>
      </w:r>
      <w:r>
        <w:rPr>
          <w:sz w:val="18"/>
          <w:szCs w:val="18"/>
        </w:rPr>
        <w:t xml:space="preserve">  </w:t>
      </w:r>
      <w:r w:rsidRPr="00DA71D1">
        <w:rPr>
          <w:sz w:val="18"/>
          <w:szCs w:val="18"/>
        </w:rPr>
        <w:t>В т.ч. 20 тысяч жили на площадке строительства пирамиды.</w:t>
      </w:r>
    </w:p>
  </w:footnote>
  <w:footnote w:id="510">
    <w:p w:rsidR="00507F32" w:rsidRDefault="00507F32" w:rsidP="00C625C8">
      <w:pPr>
        <w:pStyle w:val="a9"/>
      </w:pPr>
      <w:r>
        <w:rPr>
          <w:rStyle w:val="ab"/>
        </w:rPr>
        <w:footnoteRef/>
      </w:r>
      <w:r>
        <w:rPr>
          <w:sz w:val="18"/>
          <w:szCs w:val="18"/>
        </w:rPr>
        <w:t xml:space="preserve">  </w:t>
      </w:r>
      <w:r w:rsidRPr="00374967">
        <w:rPr>
          <w:sz w:val="18"/>
          <w:szCs w:val="18"/>
        </w:rPr>
        <w:t>Археологи нашли</w:t>
      </w:r>
      <w:r>
        <w:rPr>
          <w:sz w:val="18"/>
          <w:szCs w:val="18"/>
        </w:rPr>
        <w:t xml:space="preserve"> деловую </w:t>
      </w:r>
      <w:r w:rsidRPr="006D384A">
        <w:rPr>
          <w:sz w:val="18"/>
          <w:szCs w:val="18"/>
        </w:rPr>
        <w:t>переписк</w:t>
      </w:r>
      <w:r>
        <w:rPr>
          <w:sz w:val="18"/>
          <w:szCs w:val="18"/>
        </w:rPr>
        <w:t>у времен правления Рат</w:t>
      </w:r>
      <w:r w:rsidRPr="006D384A">
        <w:rPr>
          <w:sz w:val="18"/>
          <w:szCs w:val="18"/>
        </w:rPr>
        <w:t>фа</w:t>
      </w:r>
      <w:r>
        <w:rPr>
          <w:sz w:val="18"/>
          <w:szCs w:val="18"/>
        </w:rPr>
        <w:t>та</w:t>
      </w:r>
      <w:r w:rsidRPr="006D384A">
        <w:rPr>
          <w:sz w:val="18"/>
          <w:szCs w:val="18"/>
        </w:rPr>
        <w:t xml:space="preserve"> (Хеопса).</w:t>
      </w:r>
    </w:p>
  </w:footnote>
  <w:footnote w:id="511">
    <w:p w:rsidR="00507F32" w:rsidRDefault="00507F32">
      <w:pPr>
        <w:pStyle w:val="a9"/>
      </w:pPr>
      <w:r>
        <w:rPr>
          <w:rStyle w:val="ab"/>
        </w:rPr>
        <w:footnoteRef/>
      </w:r>
      <w:r>
        <w:rPr>
          <w:sz w:val="18"/>
          <w:szCs w:val="18"/>
        </w:rPr>
        <w:t xml:space="preserve">  </w:t>
      </w:r>
      <w:r w:rsidRPr="00374967">
        <w:rPr>
          <w:sz w:val="18"/>
          <w:szCs w:val="18"/>
        </w:rPr>
        <w:t>Строительство одной</w:t>
      </w:r>
      <w:r w:rsidRPr="002828F2">
        <w:rPr>
          <w:sz w:val="18"/>
          <w:szCs w:val="18"/>
        </w:rPr>
        <w:t xml:space="preserve"> пирамида не </w:t>
      </w:r>
      <w:r>
        <w:rPr>
          <w:sz w:val="18"/>
          <w:szCs w:val="18"/>
        </w:rPr>
        <w:t>завершено</w:t>
      </w:r>
      <w:r w:rsidRPr="002828F2">
        <w:rPr>
          <w:sz w:val="18"/>
          <w:szCs w:val="18"/>
        </w:rPr>
        <w:t>.</w:t>
      </w:r>
    </w:p>
  </w:footnote>
  <w:footnote w:id="512">
    <w:p w:rsidR="00507F32" w:rsidRPr="006A19AC" w:rsidRDefault="00507F32" w:rsidP="00A45CB1">
      <w:pPr>
        <w:pStyle w:val="a9"/>
        <w:rPr>
          <w:lang w:val="en-US"/>
        </w:rPr>
      </w:pPr>
      <w:r>
        <w:rPr>
          <w:rStyle w:val="ab"/>
        </w:rPr>
        <w:footnoteRef/>
      </w:r>
      <w:r w:rsidRPr="00577311">
        <w:rPr>
          <w:sz w:val="18"/>
          <w:szCs w:val="18"/>
          <w:lang w:val="en-US"/>
        </w:rPr>
        <w:t xml:space="preserve">  </w:t>
      </w:r>
      <w:r w:rsidRPr="00C4697C">
        <w:rPr>
          <w:sz w:val="18"/>
          <w:szCs w:val="18"/>
          <w:lang w:val="en-US"/>
        </w:rPr>
        <w:t>wikipedia</w:t>
      </w:r>
      <w:r w:rsidRPr="006A19AC">
        <w:rPr>
          <w:sz w:val="18"/>
          <w:szCs w:val="18"/>
          <w:lang w:val="en-US"/>
        </w:rPr>
        <w:t>.</w:t>
      </w:r>
      <w:r w:rsidRPr="00C4697C">
        <w:rPr>
          <w:sz w:val="18"/>
          <w:szCs w:val="18"/>
          <w:lang w:val="en-US"/>
        </w:rPr>
        <w:t>org</w:t>
      </w:r>
      <w:r w:rsidRPr="006A19AC">
        <w:rPr>
          <w:sz w:val="18"/>
          <w:szCs w:val="18"/>
          <w:lang w:val="en-US"/>
        </w:rPr>
        <w:t>/</w:t>
      </w:r>
      <w:r w:rsidRPr="00C4697C">
        <w:rPr>
          <w:sz w:val="18"/>
          <w:szCs w:val="18"/>
          <w:lang w:val="en-US"/>
        </w:rPr>
        <w:t>wiki</w:t>
      </w:r>
      <w:r w:rsidRPr="006A19AC">
        <w:rPr>
          <w:sz w:val="18"/>
          <w:szCs w:val="18"/>
          <w:lang w:val="en-US"/>
        </w:rPr>
        <w:t>/…/</w:t>
      </w:r>
      <w:r w:rsidRPr="00C4697C">
        <w:rPr>
          <w:sz w:val="18"/>
          <w:szCs w:val="18"/>
          <w:lang w:val="en-US"/>
        </w:rPr>
        <w:t>File</w:t>
      </w:r>
      <w:r w:rsidRPr="006A19AC">
        <w:rPr>
          <w:sz w:val="18"/>
          <w:szCs w:val="18"/>
          <w:lang w:val="en-US"/>
        </w:rPr>
        <w:t xml:space="preserve">: </w:t>
      </w:r>
      <w:r w:rsidRPr="00C4697C">
        <w:rPr>
          <w:sz w:val="18"/>
          <w:szCs w:val="18"/>
          <w:lang w:val="en-US"/>
        </w:rPr>
        <w:t>Anedjibfragment</w:t>
      </w:r>
      <w:r w:rsidRPr="006A19AC">
        <w:rPr>
          <w:sz w:val="18"/>
          <w:szCs w:val="18"/>
          <w:lang w:val="en-US"/>
        </w:rPr>
        <w:t>.</w:t>
      </w:r>
      <w:r w:rsidRPr="00C4697C">
        <w:rPr>
          <w:sz w:val="18"/>
          <w:szCs w:val="18"/>
          <w:lang w:val="en-US"/>
        </w:rPr>
        <w:t>jpg</w:t>
      </w:r>
    </w:p>
  </w:footnote>
  <w:footnote w:id="513">
    <w:p w:rsidR="00507F32" w:rsidRDefault="00507F32" w:rsidP="00A45CB1">
      <w:pPr>
        <w:pStyle w:val="a9"/>
      </w:pPr>
      <w:r>
        <w:rPr>
          <w:rStyle w:val="ab"/>
        </w:rPr>
        <w:footnoteRef/>
      </w:r>
      <w:r>
        <w:rPr>
          <w:sz w:val="18"/>
          <w:szCs w:val="18"/>
        </w:rPr>
        <w:t xml:space="preserve">  </w:t>
      </w:r>
      <w:r w:rsidRPr="007E2B9C">
        <w:rPr>
          <w:sz w:val="18"/>
          <w:szCs w:val="18"/>
        </w:rPr>
        <w:t>Смысл знаков – «первый /жрецов бога/ Топора».</w:t>
      </w:r>
    </w:p>
  </w:footnote>
  <w:footnote w:id="514">
    <w:p w:rsidR="00507F32" w:rsidRDefault="00507F32" w:rsidP="00C4697C">
      <w:pPr>
        <w:pStyle w:val="a9"/>
        <w:rPr>
          <w:sz w:val="18"/>
          <w:szCs w:val="18"/>
        </w:rPr>
      </w:pPr>
      <w:r>
        <w:rPr>
          <w:rStyle w:val="ab"/>
        </w:rPr>
        <w:footnoteRef/>
      </w:r>
      <w:r>
        <w:rPr>
          <w:sz w:val="18"/>
          <w:szCs w:val="18"/>
        </w:rPr>
        <w:t xml:space="preserve">  </w:t>
      </w:r>
      <w:r w:rsidRPr="007D1AC8">
        <w:rPr>
          <w:sz w:val="18"/>
          <w:szCs w:val="18"/>
        </w:rPr>
        <w:t xml:space="preserve">Русские называли главкома титулом Сар (царь), но он был лишь </w:t>
      </w:r>
    </w:p>
    <w:p w:rsidR="00507F32" w:rsidRDefault="00507F32" w:rsidP="00C4697C">
      <w:pPr>
        <w:pStyle w:val="a9"/>
      </w:pPr>
      <w:r w:rsidRPr="007D1AC8">
        <w:rPr>
          <w:sz w:val="18"/>
          <w:szCs w:val="18"/>
        </w:rPr>
        <w:t>командующим войсками (ранг 99</w:t>
      </w:r>
      <w:r>
        <w:rPr>
          <w:sz w:val="18"/>
          <w:szCs w:val="18"/>
        </w:rPr>
        <w:t>-й</w:t>
      </w:r>
      <w:r w:rsidRPr="007D1AC8">
        <w:rPr>
          <w:sz w:val="18"/>
          <w:szCs w:val="18"/>
        </w:rPr>
        <w:t>), не имел 100-й ранг цар</w:t>
      </w:r>
      <w:r>
        <w:rPr>
          <w:sz w:val="18"/>
          <w:szCs w:val="18"/>
        </w:rPr>
        <w:t>я-женщины</w:t>
      </w:r>
      <w:r w:rsidRPr="007D1AC8">
        <w:rPr>
          <w:sz w:val="18"/>
          <w:szCs w:val="18"/>
        </w:rPr>
        <w:t>.</w:t>
      </w:r>
    </w:p>
  </w:footnote>
  <w:footnote w:id="515">
    <w:p w:rsidR="00507F32" w:rsidRDefault="00507F32" w:rsidP="00C4697C">
      <w:pPr>
        <w:pStyle w:val="a9"/>
      </w:pPr>
      <w:r>
        <w:rPr>
          <w:rStyle w:val="ab"/>
        </w:rPr>
        <w:footnoteRef/>
      </w:r>
      <w:r>
        <w:rPr>
          <w:sz w:val="18"/>
          <w:szCs w:val="18"/>
        </w:rPr>
        <w:t xml:space="preserve">  </w:t>
      </w:r>
      <w:r w:rsidRPr="002A6CED">
        <w:rPr>
          <w:sz w:val="18"/>
          <w:szCs w:val="18"/>
        </w:rPr>
        <w:t>Тата - богиня колдовства</w:t>
      </w:r>
      <w:r>
        <w:rPr>
          <w:sz w:val="18"/>
          <w:szCs w:val="18"/>
        </w:rPr>
        <w:t>. Код – месяц рогами вниз, верхний полукруг.</w:t>
      </w:r>
    </w:p>
  </w:footnote>
  <w:footnote w:id="516">
    <w:p w:rsidR="00507F32" w:rsidRPr="004F2BC2" w:rsidRDefault="00507F32" w:rsidP="00C4697C">
      <w:pPr>
        <w:pStyle w:val="a9"/>
      </w:pPr>
      <w:r>
        <w:rPr>
          <w:rStyle w:val="ab"/>
        </w:rPr>
        <w:footnoteRef/>
      </w:r>
      <w:r>
        <w:rPr>
          <w:sz w:val="18"/>
          <w:szCs w:val="18"/>
        </w:rPr>
        <w:t xml:space="preserve">  </w:t>
      </w:r>
      <w:r w:rsidRPr="007127C3">
        <w:rPr>
          <w:sz w:val="18"/>
          <w:szCs w:val="18"/>
          <w:lang w:val="en-US"/>
        </w:rPr>
        <w:t>en</w:t>
      </w:r>
      <w:r w:rsidRPr="004F2BC2">
        <w:rPr>
          <w:sz w:val="18"/>
          <w:szCs w:val="18"/>
        </w:rPr>
        <w:t>.</w:t>
      </w:r>
      <w:r w:rsidRPr="007127C3">
        <w:rPr>
          <w:sz w:val="18"/>
          <w:szCs w:val="18"/>
          <w:lang w:val="en-US"/>
        </w:rPr>
        <w:t>wikipedia</w:t>
      </w:r>
      <w:r w:rsidRPr="004F2BC2">
        <w:rPr>
          <w:sz w:val="18"/>
          <w:szCs w:val="18"/>
        </w:rPr>
        <w:t>.</w:t>
      </w:r>
      <w:r w:rsidRPr="007127C3">
        <w:rPr>
          <w:sz w:val="18"/>
          <w:szCs w:val="18"/>
          <w:lang w:val="en-US"/>
        </w:rPr>
        <w:t>org</w:t>
      </w:r>
      <w:r w:rsidRPr="004F2BC2">
        <w:rPr>
          <w:sz w:val="18"/>
          <w:szCs w:val="18"/>
        </w:rPr>
        <w:t>/</w:t>
      </w:r>
      <w:r w:rsidRPr="007127C3">
        <w:rPr>
          <w:sz w:val="18"/>
          <w:szCs w:val="18"/>
          <w:lang w:val="en-US"/>
        </w:rPr>
        <w:t>wiki</w:t>
      </w:r>
      <w:r w:rsidRPr="004F2BC2">
        <w:rPr>
          <w:sz w:val="18"/>
          <w:szCs w:val="18"/>
        </w:rPr>
        <w:t>/</w:t>
      </w:r>
      <w:r w:rsidRPr="007127C3">
        <w:rPr>
          <w:sz w:val="18"/>
          <w:szCs w:val="18"/>
          <w:lang w:val="en-US"/>
        </w:rPr>
        <w:t>Sit</w:t>
      </w:r>
      <w:r>
        <w:rPr>
          <w:sz w:val="18"/>
          <w:szCs w:val="18"/>
          <w:lang w:val="en-US"/>
        </w:rPr>
        <w:t>h</w:t>
      </w:r>
      <w:r w:rsidRPr="007127C3">
        <w:rPr>
          <w:sz w:val="18"/>
          <w:szCs w:val="18"/>
          <w:lang w:val="en-US"/>
        </w:rPr>
        <w:t>athoriunet</w:t>
      </w:r>
    </w:p>
  </w:footnote>
  <w:footnote w:id="517">
    <w:p w:rsidR="00507F32" w:rsidRDefault="00507F32" w:rsidP="00D37341">
      <w:pPr>
        <w:pStyle w:val="a9"/>
      </w:pPr>
      <w:r>
        <w:rPr>
          <w:rStyle w:val="ab"/>
        </w:rPr>
        <w:footnoteRef/>
      </w:r>
      <w:r>
        <w:rPr>
          <w:sz w:val="18"/>
          <w:szCs w:val="18"/>
        </w:rPr>
        <w:t xml:space="preserve">  В</w:t>
      </w:r>
      <w:r w:rsidRPr="00847D07">
        <w:rPr>
          <w:sz w:val="18"/>
          <w:szCs w:val="18"/>
        </w:rPr>
        <w:t xml:space="preserve"> море у Танагории нашли каменн</w:t>
      </w:r>
      <w:r>
        <w:rPr>
          <w:sz w:val="18"/>
          <w:szCs w:val="18"/>
        </w:rPr>
        <w:t>ую</w:t>
      </w:r>
      <w:r w:rsidRPr="00847D07">
        <w:rPr>
          <w:sz w:val="18"/>
          <w:szCs w:val="18"/>
        </w:rPr>
        <w:t xml:space="preserve"> плит</w:t>
      </w:r>
      <w:r>
        <w:rPr>
          <w:sz w:val="18"/>
          <w:szCs w:val="18"/>
        </w:rPr>
        <w:t>ус с</w:t>
      </w:r>
      <w:r w:rsidRPr="00847D07">
        <w:rPr>
          <w:sz w:val="18"/>
          <w:szCs w:val="18"/>
        </w:rPr>
        <w:t>емь</w:t>
      </w:r>
      <w:r>
        <w:rPr>
          <w:sz w:val="18"/>
          <w:szCs w:val="18"/>
        </w:rPr>
        <w:t>ю</w:t>
      </w:r>
      <w:r w:rsidRPr="00847D07">
        <w:rPr>
          <w:sz w:val="18"/>
          <w:szCs w:val="18"/>
        </w:rPr>
        <w:t xml:space="preserve"> титул</w:t>
      </w:r>
      <w:r>
        <w:rPr>
          <w:sz w:val="18"/>
          <w:szCs w:val="18"/>
        </w:rPr>
        <w:t>ами</w:t>
      </w:r>
      <w:r w:rsidRPr="00847D07">
        <w:rPr>
          <w:sz w:val="18"/>
          <w:szCs w:val="18"/>
        </w:rPr>
        <w:t xml:space="preserve"> (2013). </w:t>
      </w:r>
    </w:p>
  </w:footnote>
  <w:footnote w:id="518">
    <w:p w:rsidR="00507F32" w:rsidRDefault="00507F32" w:rsidP="00654CA0">
      <w:pPr>
        <w:pStyle w:val="a9"/>
        <w:rPr>
          <w:sz w:val="18"/>
          <w:szCs w:val="18"/>
          <w:lang w:val="en-US"/>
        </w:rPr>
      </w:pPr>
      <w:r>
        <w:rPr>
          <w:rStyle w:val="ab"/>
        </w:rPr>
        <w:footnoteRef/>
      </w:r>
      <w:r w:rsidRPr="000210CD">
        <w:rPr>
          <w:sz w:val="18"/>
          <w:szCs w:val="18"/>
          <w:lang w:val="en-US"/>
        </w:rPr>
        <w:t xml:space="preserve">  </w:t>
      </w:r>
      <w:r w:rsidRPr="00F94A08">
        <w:rPr>
          <w:sz w:val="18"/>
          <w:szCs w:val="18"/>
          <w:lang w:val="en-US"/>
        </w:rPr>
        <w:t>luxortimesmagazine.blogspot.co.uk/2014/07/exclusive full story mahat</w:t>
      </w:r>
    </w:p>
    <w:p w:rsidR="00507F32" w:rsidRPr="00654CA0" w:rsidRDefault="00507F32" w:rsidP="00654CA0">
      <w:pPr>
        <w:pStyle w:val="a9"/>
        <w:rPr>
          <w:lang w:val="en-US"/>
        </w:rPr>
      </w:pPr>
      <w:r>
        <w:rPr>
          <w:sz w:val="18"/>
          <w:szCs w:val="18"/>
          <w:lang w:val="en-US"/>
        </w:rPr>
        <w:t>chapel</w:t>
      </w:r>
      <w:r w:rsidRPr="001355F9">
        <w:rPr>
          <w:sz w:val="18"/>
          <w:szCs w:val="18"/>
          <w:lang w:val="en-US"/>
        </w:rPr>
        <w:t>.</w:t>
      </w:r>
      <w:r>
        <w:rPr>
          <w:sz w:val="18"/>
          <w:szCs w:val="18"/>
          <w:lang w:val="en-US"/>
        </w:rPr>
        <w:t>html</w:t>
      </w:r>
    </w:p>
  </w:footnote>
  <w:footnote w:id="519">
    <w:p w:rsidR="00507F32" w:rsidRPr="001355F9" w:rsidRDefault="00507F32" w:rsidP="00AB664B">
      <w:pPr>
        <w:pStyle w:val="a9"/>
        <w:rPr>
          <w:lang w:val="en-US"/>
        </w:rPr>
      </w:pPr>
      <w:r>
        <w:rPr>
          <w:rStyle w:val="ab"/>
        </w:rPr>
        <w:footnoteRef/>
      </w:r>
      <w:r w:rsidRPr="00A25C69">
        <w:rPr>
          <w:sz w:val="18"/>
          <w:szCs w:val="18"/>
          <w:lang w:val="en-US"/>
        </w:rPr>
        <w:t xml:space="preserve">  </w:t>
      </w:r>
      <w:r w:rsidRPr="00654CA0">
        <w:rPr>
          <w:sz w:val="18"/>
          <w:szCs w:val="18"/>
          <w:lang w:val="en-US"/>
        </w:rPr>
        <w:t>Ibid.</w:t>
      </w:r>
    </w:p>
    <w:p w:rsidR="00507F32" w:rsidRPr="001355F9" w:rsidRDefault="00507F32" w:rsidP="00AB664B">
      <w:pPr>
        <w:pStyle w:val="a9"/>
        <w:rPr>
          <w:lang w:val="en-US"/>
        </w:rPr>
      </w:pPr>
    </w:p>
  </w:footnote>
  <w:footnote w:id="520">
    <w:p w:rsidR="00507F32" w:rsidRPr="002C62D1" w:rsidRDefault="00507F32" w:rsidP="002C62D1">
      <w:pPr>
        <w:pStyle w:val="a9"/>
        <w:rPr>
          <w:lang w:val="en-US"/>
        </w:rPr>
      </w:pPr>
      <w:r>
        <w:rPr>
          <w:rStyle w:val="ab"/>
        </w:rPr>
        <w:footnoteRef/>
      </w:r>
      <w:r w:rsidRPr="00577311">
        <w:rPr>
          <w:sz w:val="18"/>
          <w:szCs w:val="18"/>
          <w:lang w:val="en-US"/>
        </w:rPr>
        <w:t xml:space="preserve">  </w:t>
      </w:r>
      <w:r w:rsidRPr="002C62D1">
        <w:rPr>
          <w:sz w:val="18"/>
          <w:szCs w:val="18"/>
          <w:lang w:val="en-US"/>
        </w:rPr>
        <w:t>wikipedia/commons/4/4d/Egypt louvre 248b scean.jpg</w:t>
      </w:r>
      <w:r>
        <w:rPr>
          <w:sz w:val="18"/>
          <w:szCs w:val="18"/>
          <w:lang w:val="en-US"/>
        </w:rPr>
        <w:t xml:space="preserve"> (</w:t>
      </w:r>
      <w:r>
        <w:rPr>
          <w:sz w:val="18"/>
          <w:szCs w:val="18"/>
        </w:rPr>
        <w:t>доступ</w:t>
      </w:r>
      <w:r w:rsidRPr="002C62D1">
        <w:rPr>
          <w:sz w:val="18"/>
          <w:szCs w:val="18"/>
          <w:lang w:val="en-US"/>
        </w:rPr>
        <w:t xml:space="preserve"> 15.12.2015)</w:t>
      </w:r>
    </w:p>
  </w:footnote>
  <w:footnote w:id="521">
    <w:p w:rsidR="00507F32" w:rsidRDefault="00507F32">
      <w:pPr>
        <w:pStyle w:val="a9"/>
        <w:rPr>
          <w:sz w:val="18"/>
          <w:szCs w:val="18"/>
          <w:lang w:val="en-US"/>
        </w:rPr>
      </w:pPr>
      <w:r>
        <w:rPr>
          <w:rStyle w:val="ab"/>
        </w:rPr>
        <w:footnoteRef/>
      </w:r>
      <w:r w:rsidRPr="00C109CA">
        <w:rPr>
          <w:sz w:val="18"/>
          <w:szCs w:val="18"/>
          <w:lang w:val="en-US"/>
        </w:rPr>
        <w:t xml:space="preserve">  </w:t>
      </w:r>
      <w:r w:rsidRPr="00F94A08">
        <w:rPr>
          <w:sz w:val="18"/>
          <w:szCs w:val="18"/>
          <w:lang w:val="en-US"/>
        </w:rPr>
        <w:t>luxortimesmagazine.blogspot.co.uk/2014/07/exclusive full story mahat</w:t>
      </w:r>
    </w:p>
    <w:p w:rsidR="00507F32" w:rsidRPr="00F94A08" w:rsidRDefault="00507F32">
      <w:pPr>
        <w:pStyle w:val="a9"/>
      </w:pPr>
      <w:r>
        <w:rPr>
          <w:sz w:val="18"/>
          <w:szCs w:val="18"/>
          <w:lang w:val="en-US"/>
        </w:rPr>
        <w:t>chapel</w:t>
      </w:r>
      <w:r w:rsidRPr="00F94A08">
        <w:rPr>
          <w:sz w:val="18"/>
          <w:szCs w:val="18"/>
        </w:rPr>
        <w:t>.</w:t>
      </w:r>
      <w:r>
        <w:rPr>
          <w:sz w:val="18"/>
          <w:szCs w:val="18"/>
          <w:lang w:val="en-US"/>
        </w:rPr>
        <w:t>html</w:t>
      </w:r>
    </w:p>
  </w:footnote>
  <w:footnote w:id="522">
    <w:p w:rsidR="00507F32" w:rsidRDefault="00507F32">
      <w:pPr>
        <w:pStyle w:val="a9"/>
      </w:pPr>
      <w:r>
        <w:rPr>
          <w:rStyle w:val="ab"/>
        </w:rPr>
        <w:footnoteRef/>
      </w:r>
      <w:r>
        <w:rPr>
          <w:sz w:val="18"/>
          <w:szCs w:val="18"/>
        </w:rPr>
        <w:t xml:space="preserve">  </w:t>
      </w:r>
      <w:r w:rsidRPr="00E15FD2">
        <w:rPr>
          <w:sz w:val="18"/>
          <w:szCs w:val="18"/>
        </w:rPr>
        <w:t>Сет показан вертикальным (доминирующим) прямоугольником.</w:t>
      </w:r>
    </w:p>
  </w:footnote>
  <w:footnote w:id="523">
    <w:p w:rsidR="00507F32" w:rsidRDefault="00507F32" w:rsidP="00CF6D90">
      <w:pPr>
        <w:pStyle w:val="a9"/>
      </w:pPr>
      <w:r>
        <w:rPr>
          <w:rStyle w:val="ab"/>
        </w:rPr>
        <w:footnoteRef/>
      </w:r>
      <w:r>
        <w:rPr>
          <w:sz w:val="18"/>
          <w:szCs w:val="18"/>
        </w:rPr>
        <w:t xml:space="preserve">  </w:t>
      </w:r>
      <w:r w:rsidRPr="00311512">
        <w:rPr>
          <w:sz w:val="18"/>
          <w:szCs w:val="18"/>
        </w:rPr>
        <w:t>П</w:t>
      </w:r>
      <w:r>
        <w:rPr>
          <w:sz w:val="18"/>
          <w:szCs w:val="18"/>
        </w:rPr>
        <w:t>ризнак</w:t>
      </w:r>
      <w:r w:rsidRPr="00311512">
        <w:rPr>
          <w:sz w:val="18"/>
          <w:szCs w:val="18"/>
        </w:rPr>
        <w:t xml:space="preserve"> </w:t>
      </w:r>
      <w:r>
        <w:rPr>
          <w:sz w:val="18"/>
          <w:szCs w:val="18"/>
        </w:rPr>
        <w:t>Империи Сол</w:t>
      </w:r>
      <w:r w:rsidRPr="00311512">
        <w:rPr>
          <w:sz w:val="18"/>
          <w:szCs w:val="18"/>
        </w:rPr>
        <w:t xml:space="preserve">. На Западе </w:t>
      </w:r>
      <w:r>
        <w:rPr>
          <w:sz w:val="18"/>
          <w:szCs w:val="18"/>
        </w:rPr>
        <w:t>«</w:t>
      </w:r>
      <w:r w:rsidRPr="00311512">
        <w:rPr>
          <w:sz w:val="18"/>
          <w:szCs w:val="18"/>
        </w:rPr>
        <w:t>100</w:t>
      </w:r>
      <w:r>
        <w:rPr>
          <w:sz w:val="18"/>
          <w:szCs w:val="18"/>
        </w:rPr>
        <w:t>»</w:t>
      </w:r>
      <w:r w:rsidRPr="00311512">
        <w:rPr>
          <w:sz w:val="18"/>
          <w:szCs w:val="18"/>
        </w:rPr>
        <w:t xml:space="preserve"> – это спираль </w:t>
      </w:r>
      <w:r>
        <w:rPr>
          <w:sz w:val="18"/>
          <w:szCs w:val="18"/>
        </w:rPr>
        <w:t>на</w:t>
      </w:r>
      <w:r w:rsidRPr="00311512">
        <w:rPr>
          <w:sz w:val="18"/>
          <w:szCs w:val="18"/>
        </w:rPr>
        <w:t>право.</w:t>
      </w:r>
    </w:p>
  </w:footnote>
  <w:footnote w:id="524">
    <w:p w:rsidR="00507F32" w:rsidRPr="00DE6423" w:rsidRDefault="00507F32" w:rsidP="00CF6D90">
      <w:pPr>
        <w:pStyle w:val="a9"/>
      </w:pPr>
      <w:r>
        <w:rPr>
          <w:rStyle w:val="ab"/>
        </w:rPr>
        <w:footnoteRef/>
      </w:r>
      <w:r>
        <w:rPr>
          <w:sz w:val="18"/>
          <w:szCs w:val="18"/>
        </w:rPr>
        <w:t xml:space="preserve">  </w:t>
      </w:r>
      <w:r w:rsidRPr="00DE6423">
        <w:rPr>
          <w:sz w:val="18"/>
          <w:szCs w:val="18"/>
        </w:rPr>
        <w:t>Туринский царский список, колонка 3, строка 6.</w:t>
      </w:r>
    </w:p>
  </w:footnote>
  <w:footnote w:id="525">
    <w:p w:rsidR="00507F32" w:rsidRPr="005002D1" w:rsidRDefault="00507F32" w:rsidP="00CF6D90">
      <w:pPr>
        <w:pStyle w:val="a9"/>
      </w:pPr>
      <w:r>
        <w:rPr>
          <w:rStyle w:val="ab"/>
        </w:rPr>
        <w:footnoteRef/>
      </w:r>
      <w:r>
        <w:rPr>
          <w:sz w:val="18"/>
          <w:szCs w:val="18"/>
        </w:rPr>
        <w:t xml:space="preserve">  </w:t>
      </w:r>
      <w:r w:rsidRPr="00A51A50">
        <w:rPr>
          <w:sz w:val="18"/>
          <w:szCs w:val="18"/>
          <w:lang w:val="en-US"/>
        </w:rPr>
        <w:t>en</w:t>
      </w:r>
      <w:r w:rsidRPr="005002D1">
        <w:rPr>
          <w:sz w:val="18"/>
          <w:szCs w:val="18"/>
        </w:rPr>
        <w:t>.</w:t>
      </w:r>
      <w:r w:rsidRPr="00A51A50">
        <w:rPr>
          <w:sz w:val="18"/>
          <w:szCs w:val="18"/>
          <w:lang w:val="en-US"/>
        </w:rPr>
        <w:t>wikipedia</w:t>
      </w:r>
      <w:r w:rsidRPr="005002D1">
        <w:rPr>
          <w:sz w:val="18"/>
          <w:szCs w:val="18"/>
        </w:rPr>
        <w:t>.</w:t>
      </w:r>
      <w:r w:rsidRPr="00A51A50">
        <w:rPr>
          <w:sz w:val="18"/>
          <w:szCs w:val="18"/>
          <w:lang w:val="en-US"/>
        </w:rPr>
        <w:t>org</w:t>
      </w:r>
      <w:r w:rsidRPr="005002D1">
        <w:rPr>
          <w:sz w:val="18"/>
          <w:szCs w:val="18"/>
        </w:rPr>
        <w:t>/</w:t>
      </w:r>
      <w:r w:rsidRPr="00A51A50">
        <w:rPr>
          <w:sz w:val="18"/>
          <w:szCs w:val="18"/>
          <w:lang w:val="en-US"/>
        </w:rPr>
        <w:t>wiki</w:t>
      </w:r>
      <w:r w:rsidRPr="005002D1">
        <w:rPr>
          <w:sz w:val="18"/>
          <w:szCs w:val="18"/>
        </w:rPr>
        <w:t>/</w:t>
      </w:r>
      <w:r w:rsidRPr="00A51A50">
        <w:rPr>
          <w:sz w:val="18"/>
          <w:szCs w:val="18"/>
          <w:lang w:val="en-US"/>
        </w:rPr>
        <w:t>Amenemhat</w:t>
      </w:r>
      <w:r w:rsidRPr="005002D1">
        <w:rPr>
          <w:sz w:val="18"/>
          <w:szCs w:val="18"/>
        </w:rPr>
        <w:t>_1</w:t>
      </w:r>
      <w:r w:rsidRPr="00A51A50">
        <w:rPr>
          <w:sz w:val="18"/>
          <w:szCs w:val="18"/>
          <w:lang w:val="en-US"/>
        </w:rPr>
        <w:t>Y</w:t>
      </w:r>
      <w:r w:rsidRPr="005002D1">
        <w:rPr>
          <w:sz w:val="18"/>
          <w:szCs w:val="18"/>
        </w:rPr>
        <w:t xml:space="preserve"> (</w:t>
      </w:r>
      <w:r>
        <w:rPr>
          <w:sz w:val="18"/>
          <w:szCs w:val="18"/>
        </w:rPr>
        <w:t>доступ</w:t>
      </w:r>
      <w:r w:rsidRPr="005002D1">
        <w:rPr>
          <w:sz w:val="18"/>
          <w:szCs w:val="18"/>
        </w:rPr>
        <w:t xml:space="preserve"> 14.12.2014)</w:t>
      </w:r>
    </w:p>
  </w:footnote>
  <w:footnote w:id="526">
    <w:p w:rsidR="00507F32" w:rsidRPr="005002D1" w:rsidRDefault="00507F32" w:rsidP="00CF6D90">
      <w:pPr>
        <w:pStyle w:val="a9"/>
      </w:pPr>
      <w:r>
        <w:rPr>
          <w:rStyle w:val="ab"/>
        </w:rPr>
        <w:footnoteRef/>
      </w:r>
      <w:r>
        <w:rPr>
          <w:sz w:val="18"/>
          <w:szCs w:val="18"/>
        </w:rPr>
        <w:t xml:space="preserve">  </w:t>
      </w:r>
      <w:r w:rsidRPr="00072C4A">
        <w:rPr>
          <w:sz w:val="18"/>
          <w:szCs w:val="18"/>
        </w:rPr>
        <w:t>Царский скипетр</w:t>
      </w:r>
      <w:r>
        <w:rPr>
          <w:sz w:val="18"/>
          <w:szCs w:val="18"/>
        </w:rPr>
        <w:t xml:space="preserve"> (Хов и 2 богини Тата)</w:t>
      </w:r>
      <w:r w:rsidRPr="005002D1">
        <w:rPr>
          <w:sz w:val="18"/>
          <w:szCs w:val="18"/>
        </w:rPr>
        <w:t>.</w:t>
      </w:r>
      <w:r>
        <w:rPr>
          <w:sz w:val="18"/>
          <w:szCs w:val="18"/>
        </w:rPr>
        <w:t xml:space="preserve"> Верхняя часть скипетра Таты - это месяц рогами вниз. Другой месяц направлен рогами к середине посоха. </w:t>
      </w:r>
    </w:p>
  </w:footnote>
  <w:footnote w:id="527">
    <w:p w:rsidR="00507F32" w:rsidRDefault="00507F32" w:rsidP="00CF6D90">
      <w:pPr>
        <w:pStyle w:val="a9"/>
      </w:pPr>
      <w:r>
        <w:rPr>
          <w:rStyle w:val="ab"/>
        </w:rPr>
        <w:footnoteRef/>
      </w:r>
      <w:r>
        <w:rPr>
          <w:sz w:val="18"/>
          <w:szCs w:val="18"/>
        </w:rPr>
        <w:t xml:space="preserve"> </w:t>
      </w:r>
      <w:r w:rsidRPr="00A415FE">
        <w:rPr>
          <w:sz w:val="18"/>
          <w:szCs w:val="18"/>
        </w:rPr>
        <w:t xml:space="preserve">Хов – </w:t>
      </w:r>
      <w:r>
        <w:rPr>
          <w:sz w:val="18"/>
          <w:szCs w:val="18"/>
        </w:rPr>
        <w:t xml:space="preserve">это эрегированный </w:t>
      </w:r>
      <w:r w:rsidRPr="00A415FE">
        <w:rPr>
          <w:sz w:val="18"/>
          <w:szCs w:val="18"/>
        </w:rPr>
        <w:t>фаллос, № 1, главный.</w:t>
      </w:r>
    </w:p>
  </w:footnote>
  <w:footnote w:id="528">
    <w:p w:rsidR="00507F32" w:rsidRPr="00AF0F45" w:rsidRDefault="00507F32" w:rsidP="00CF6D90">
      <w:pPr>
        <w:pStyle w:val="a9"/>
      </w:pPr>
      <w:r>
        <w:rPr>
          <w:rStyle w:val="ab"/>
        </w:rPr>
        <w:footnoteRef/>
      </w:r>
      <w:r>
        <w:rPr>
          <w:sz w:val="18"/>
          <w:szCs w:val="18"/>
        </w:rPr>
        <w:t xml:space="preserve">  </w:t>
      </w:r>
      <w:r w:rsidRPr="00AF0F45">
        <w:rPr>
          <w:sz w:val="18"/>
          <w:szCs w:val="18"/>
        </w:rPr>
        <w:t>Ра-Тот – это круг с 13 точками</w:t>
      </w:r>
      <w:r>
        <w:rPr>
          <w:sz w:val="18"/>
          <w:szCs w:val="18"/>
        </w:rPr>
        <w:t xml:space="preserve"> (</w:t>
      </w:r>
      <w:r w:rsidRPr="00AF0F45">
        <w:rPr>
          <w:sz w:val="18"/>
          <w:szCs w:val="18"/>
        </w:rPr>
        <w:t>число Тота</w:t>
      </w:r>
      <w:r>
        <w:rPr>
          <w:sz w:val="18"/>
          <w:szCs w:val="18"/>
        </w:rPr>
        <w:t xml:space="preserve"> - 13)</w:t>
      </w:r>
      <w:r w:rsidRPr="00AF0F45">
        <w:rPr>
          <w:sz w:val="18"/>
          <w:szCs w:val="18"/>
        </w:rPr>
        <w:t>.</w:t>
      </w:r>
    </w:p>
  </w:footnote>
  <w:footnote w:id="529">
    <w:p w:rsidR="00507F32" w:rsidRPr="00A415FE" w:rsidRDefault="00507F32" w:rsidP="00CF6D90">
      <w:pPr>
        <w:pStyle w:val="a9"/>
      </w:pPr>
      <w:r>
        <w:rPr>
          <w:rStyle w:val="ab"/>
        </w:rPr>
        <w:footnoteRef/>
      </w:r>
      <w:r>
        <w:rPr>
          <w:sz w:val="18"/>
          <w:szCs w:val="18"/>
        </w:rPr>
        <w:t xml:space="preserve">  </w:t>
      </w:r>
      <w:r w:rsidRPr="00A415FE">
        <w:rPr>
          <w:sz w:val="18"/>
          <w:szCs w:val="18"/>
        </w:rPr>
        <w:t xml:space="preserve">Тата </w:t>
      </w:r>
      <w:r>
        <w:rPr>
          <w:sz w:val="18"/>
          <w:szCs w:val="18"/>
        </w:rPr>
        <w:t>при 4-25-й династиях – богиня магии счета, божественное число 10</w:t>
      </w:r>
      <w:r w:rsidRPr="00A415FE">
        <w:rPr>
          <w:sz w:val="18"/>
          <w:szCs w:val="18"/>
        </w:rPr>
        <w:t>.</w:t>
      </w:r>
    </w:p>
  </w:footnote>
  <w:footnote w:id="530">
    <w:p w:rsidR="00507F32" w:rsidRDefault="00507F32">
      <w:pPr>
        <w:pStyle w:val="a9"/>
      </w:pPr>
      <w:r>
        <w:rPr>
          <w:rStyle w:val="ab"/>
        </w:rPr>
        <w:footnoteRef/>
      </w:r>
      <w:r>
        <w:t xml:space="preserve">  Точка </w:t>
      </w:r>
      <w:r w:rsidRPr="003F06F1">
        <w:rPr>
          <w:sz w:val="18"/>
          <w:szCs w:val="18"/>
        </w:rPr>
        <w:t>Ом – это углубление в центре круга. Ра-Ом - признак гегемона.</w:t>
      </w:r>
    </w:p>
  </w:footnote>
  <w:footnote w:id="531">
    <w:p w:rsidR="00507F32" w:rsidRPr="005002D1" w:rsidRDefault="00507F32" w:rsidP="00CF6D90">
      <w:pPr>
        <w:pStyle w:val="a9"/>
      </w:pPr>
      <w:r>
        <w:rPr>
          <w:rStyle w:val="ab"/>
        </w:rPr>
        <w:footnoteRef/>
      </w:r>
      <w:r>
        <w:rPr>
          <w:sz w:val="18"/>
          <w:szCs w:val="18"/>
        </w:rPr>
        <w:t xml:space="preserve">  </w:t>
      </w:r>
      <w:r w:rsidRPr="007D41D8">
        <w:rPr>
          <w:sz w:val="18"/>
          <w:szCs w:val="18"/>
        </w:rPr>
        <w:t>«Ра-</w:t>
      </w:r>
      <w:r>
        <w:rPr>
          <w:sz w:val="18"/>
          <w:szCs w:val="18"/>
        </w:rPr>
        <w:t>Ом</w:t>
      </w:r>
      <w:r w:rsidRPr="007D41D8">
        <w:rPr>
          <w:sz w:val="18"/>
          <w:szCs w:val="18"/>
        </w:rPr>
        <w:t xml:space="preserve"> 27» – это 27 месяцев ведения войн.</w:t>
      </w:r>
    </w:p>
  </w:footnote>
  <w:footnote w:id="532">
    <w:p w:rsidR="00507F32" w:rsidRPr="00371369" w:rsidRDefault="00507F32">
      <w:pPr>
        <w:pStyle w:val="a9"/>
        <w:rPr>
          <w:lang w:val="en-US"/>
        </w:rPr>
      </w:pPr>
      <w:r>
        <w:rPr>
          <w:rStyle w:val="ab"/>
        </w:rPr>
        <w:footnoteRef/>
      </w:r>
      <w:r w:rsidRPr="00A85F96">
        <w:rPr>
          <w:sz w:val="18"/>
          <w:szCs w:val="18"/>
          <w:lang w:val="en-US"/>
        </w:rPr>
        <w:t xml:space="preserve">  </w:t>
      </w:r>
      <w:r w:rsidRPr="00371369">
        <w:rPr>
          <w:sz w:val="18"/>
          <w:szCs w:val="18"/>
          <w:lang w:val="en-US"/>
        </w:rPr>
        <w:t>wikipedia/commons/f/fa/Planche 28 Monuments Historiqes (1872)</w:t>
      </w:r>
      <w:r>
        <w:rPr>
          <w:lang w:val="en-US"/>
        </w:rPr>
        <w:t xml:space="preserve"> TIMEA</w:t>
      </w:r>
    </w:p>
  </w:footnote>
  <w:footnote w:id="533">
    <w:p w:rsidR="00507F32" w:rsidRDefault="00507F32" w:rsidP="00A85F96">
      <w:pPr>
        <w:pStyle w:val="a9"/>
      </w:pPr>
      <w:r>
        <w:rPr>
          <w:rStyle w:val="ab"/>
        </w:rPr>
        <w:footnoteRef/>
      </w:r>
      <w:r>
        <w:rPr>
          <w:sz w:val="18"/>
          <w:szCs w:val="18"/>
        </w:rPr>
        <w:t xml:space="preserve">  </w:t>
      </w:r>
      <w:r w:rsidRPr="00371369">
        <w:rPr>
          <w:sz w:val="18"/>
          <w:szCs w:val="18"/>
        </w:rPr>
        <w:t>Слово «Ситора» (звезда) сохранилось в персидском языке.</w:t>
      </w:r>
    </w:p>
  </w:footnote>
  <w:footnote w:id="534">
    <w:p w:rsidR="00507F32" w:rsidRDefault="00507F32" w:rsidP="00A85F96">
      <w:pPr>
        <w:pStyle w:val="a9"/>
      </w:pPr>
      <w:r>
        <w:rPr>
          <w:rStyle w:val="ab"/>
        </w:rPr>
        <w:footnoteRef/>
      </w:r>
      <w:r>
        <w:rPr>
          <w:sz w:val="18"/>
          <w:szCs w:val="18"/>
        </w:rPr>
        <w:t xml:space="preserve">  </w:t>
      </w:r>
      <w:r w:rsidRPr="0029177D">
        <w:rPr>
          <w:sz w:val="18"/>
          <w:szCs w:val="18"/>
        </w:rPr>
        <w:t>Ис</w:t>
      </w:r>
      <w:r>
        <w:rPr>
          <w:sz w:val="18"/>
          <w:szCs w:val="18"/>
        </w:rPr>
        <w:t xml:space="preserve"> Со</w:t>
      </w:r>
      <w:r w:rsidRPr="0029177D">
        <w:rPr>
          <w:sz w:val="18"/>
          <w:szCs w:val="18"/>
        </w:rPr>
        <w:t xml:space="preserve">хат – это </w:t>
      </w:r>
      <w:r>
        <w:rPr>
          <w:sz w:val="18"/>
          <w:szCs w:val="18"/>
        </w:rPr>
        <w:t xml:space="preserve">«сладкий Сохатый». </w:t>
      </w:r>
      <w:r w:rsidRPr="0029177D">
        <w:rPr>
          <w:sz w:val="18"/>
          <w:szCs w:val="18"/>
        </w:rPr>
        <w:t xml:space="preserve">И </w:t>
      </w:r>
      <w:r>
        <w:rPr>
          <w:sz w:val="18"/>
          <w:szCs w:val="18"/>
        </w:rPr>
        <w:t>- Иов, С – сокол //С - сто, О – Ом, Х–  Хов, Т – Тот; фаллос на ногах – это ключ «начальник»</w:t>
      </w:r>
      <w:r w:rsidRPr="0029177D">
        <w:rPr>
          <w:sz w:val="18"/>
          <w:szCs w:val="18"/>
        </w:rPr>
        <w:t>.</w:t>
      </w:r>
    </w:p>
  </w:footnote>
  <w:footnote w:id="535">
    <w:p w:rsidR="00507F32" w:rsidRDefault="00507F32" w:rsidP="00C625C8">
      <w:pPr>
        <w:pStyle w:val="a9"/>
      </w:pPr>
      <w:r>
        <w:rPr>
          <w:rStyle w:val="ab"/>
        </w:rPr>
        <w:footnoteRef/>
      </w:r>
      <w:r>
        <w:rPr>
          <w:sz w:val="18"/>
          <w:szCs w:val="18"/>
        </w:rPr>
        <w:t xml:space="preserve">  </w:t>
      </w:r>
      <w:r w:rsidRPr="009C792A">
        <w:rPr>
          <w:sz w:val="18"/>
          <w:szCs w:val="18"/>
        </w:rPr>
        <w:t>Серапис – это скаженное Сар-Апис</w:t>
      </w:r>
      <w:r>
        <w:rPr>
          <w:sz w:val="18"/>
          <w:szCs w:val="18"/>
        </w:rPr>
        <w:t>. Змея -</w:t>
      </w:r>
      <w:r w:rsidRPr="007204B0">
        <w:rPr>
          <w:sz w:val="18"/>
          <w:szCs w:val="18"/>
        </w:rPr>
        <w:t>царь быка Аписа (Юпитера)</w:t>
      </w:r>
      <w:r>
        <w:rPr>
          <w:sz w:val="18"/>
          <w:szCs w:val="18"/>
        </w:rPr>
        <w:t xml:space="preserve">. </w:t>
      </w:r>
    </w:p>
  </w:footnote>
  <w:footnote w:id="536">
    <w:p w:rsidR="00507F32" w:rsidRPr="00077315" w:rsidRDefault="00507F32" w:rsidP="001F2ACC">
      <w:pPr>
        <w:pStyle w:val="a9"/>
      </w:pPr>
      <w:r>
        <w:rPr>
          <w:rStyle w:val="ab"/>
        </w:rPr>
        <w:footnoteRef/>
      </w:r>
      <w:r>
        <w:rPr>
          <w:sz w:val="18"/>
          <w:szCs w:val="18"/>
        </w:rPr>
        <w:t xml:space="preserve">  </w:t>
      </w:r>
      <w:r w:rsidRPr="009640E4">
        <w:rPr>
          <w:sz w:val="18"/>
          <w:szCs w:val="18"/>
        </w:rPr>
        <w:t xml:space="preserve">Скипетр </w:t>
      </w:r>
      <w:r>
        <w:rPr>
          <w:sz w:val="18"/>
          <w:szCs w:val="18"/>
        </w:rPr>
        <w:t>Юпитера</w:t>
      </w:r>
      <w:r w:rsidRPr="009640E4">
        <w:rPr>
          <w:sz w:val="18"/>
          <w:szCs w:val="18"/>
        </w:rPr>
        <w:t xml:space="preserve"> прямой</w:t>
      </w:r>
      <w:r>
        <w:rPr>
          <w:sz w:val="18"/>
          <w:szCs w:val="18"/>
        </w:rPr>
        <w:t xml:space="preserve"> формы. </w:t>
      </w:r>
      <w:r w:rsidRPr="009640E4">
        <w:rPr>
          <w:sz w:val="18"/>
          <w:szCs w:val="18"/>
        </w:rPr>
        <w:t xml:space="preserve">В Риме </w:t>
      </w:r>
      <w:r>
        <w:rPr>
          <w:sz w:val="18"/>
          <w:szCs w:val="18"/>
        </w:rPr>
        <w:t>с</w:t>
      </w:r>
      <w:r w:rsidRPr="009640E4">
        <w:rPr>
          <w:sz w:val="18"/>
          <w:szCs w:val="18"/>
        </w:rPr>
        <w:t xml:space="preserve"> 1289 года </w:t>
      </w:r>
      <w:r>
        <w:rPr>
          <w:sz w:val="18"/>
          <w:szCs w:val="18"/>
        </w:rPr>
        <w:t xml:space="preserve">и </w:t>
      </w:r>
      <w:r w:rsidRPr="009640E4">
        <w:rPr>
          <w:sz w:val="18"/>
          <w:szCs w:val="18"/>
        </w:rPr>
        <w:t xml:space="preserve">в его филиале </w:t>
      </w:r>
      <w:r>
        <w:rPr>
          <w:sz w:val="18"/>
          <w:szCs w:val="18"/>
        </w:rPr>
        <w:t xml:space="preserve">- </w:t>
      </w:r>
      <w:r w:rsidRPr="009640E4">
        <w:rPr>
          <w:sz w:val="18"/>
          <w:szCs w:val="18"/>
        </w:rPr>
        <w:t xml:space="preserve">Константинополе верховная жрица </w:t>
      </w:r>
      <w:r>
        <w:rPr>
          <w:sz w:val="18"/>
          <w:szCs w:val="18"/>
        </w:rPr>
        <w:t xml:space="preserve">держала </w:t>
      </w:r>
      <w:r w:rsidRPr="009640E4">
        <w:rPr>
          <w:sz w:val="18"/>
          <w:szCs w:val="18"/>
        </w:rPr>
        <w:t xml:space="preserve">его </w:t>
      </w:r>
      <w:r>
        <w:rPr>
          <w:sz w:val="18"/>
          <w:szCs w:val="18"/>
        </w:rPr>
        <w:t>в правой (западной) руке</w:t>
      </w:r>
      <w:r w:rsidRPr="009640E4">
        <w:rPr>
          <w:sz w:val="18"/>
          <w:szCs w:val="18"/>
        </w:rPr>
        <w:t xml:space="preserve">. </w:t>
      </w:r>
    </w:p>
  </w:footnote>
  <w:footnote w:id="537">
    <w:p w:rsidR="00507F32" w:rsidRPr="001F2E2A" w:rsidRDefault="00507F32" w:rsidP="00485F0D">
      <w:pPr>
        <w:pStyle w:val="a9"/>
        <w:rPr>
          <w:lang w:val="en-US"/>
        </w:rPr>
      </w:pPr>
      <w:r>
        <w:rPr>
          <w:rStyle w:val="ab"/>
        </w:rPr>
        <w:footnoteRef/>
      </w:r>
      <w:r w:rsidRPr="00BF2F8F">
        <w:rPr>
          <w:sz w:val="18"/>
          <w:szCs w:val="18"/>
          <w:lang w:val="en-US"/>
        </w:rPr>
        <w:t xml:space="preserve">  </w:t>
      </w:r>
      <w:r w:rsidRPr="00081C9E">
        <w:rPr>
          <w:sz w:val="18"/>
          <w:szCs w:val="18"/>
          <w:lang w:val="en-US"/>
        </w:rPr>
        <w:t xml:space="preserve">jennycarrington.tripod.com/JJsinuhe/transcriptions.htm </w:t>
      </w:r>
    </w:p>
  </w:footnote>
  <w:footnote w:id="538">
    <w:p w:rsidR="00507F32" w:rsidRPr="00BC6534" w:rsidRDefault="00507F32" w:rsidP="00BF2F8F">
      <w:pPr>
        <w:pStyle w:val="a9"/>
      </w:pPr>
      <w:r>
        <w:rPr>
          <w:rStyle w:val="ab"/>
        </w:rPr>
        <w:footnoteRef/>
      </w:r>
      <w:r>
        <w:rPr>
          <w:sz w:val="18"/>
          <w:szCs w:val="18"/>
        </w:rPr>
        <w:t xml:space="preserve">  </w:t>
      </w:r>
      <w:r w:rsidRPr="003667E9">
        <w:rPr>
          <w:sz w:val="18"/>
          <w:szCs w:val="18"/>
        </w:rPr>
        <w:t>Увласти</w:t>
      </w:r>
      <w:r>
        <w:rPr>
          <w:sz w:val="18"/>
          <w:szCs w:val="18"/>
        </w:rPr>
        <w:t xml:space="preserve"> </w:t>
      </w:r>
      <w:r w:rsidRPr="003667E9">
        <w:rPr>
          <w:sz w:val="18"/>
          <w:szCs w:val="18"/>
        </w:rPr>
        <w:t>с</w:t>
      </w:r>
      <w:r w:rsidRPr="00BC6534">
        <w:rPr>
          <w:sz w:val="18"/>
          <w:szCs w:val="18"/>
        </w:rPr>
        <w:t xml:space="preserve"> 21.8.1103</w:t>
      </w:r>
      <w:r>
        <w:rPr>
          <w:sz w:val="18"/>
          <w:szCs w:val="18"/>
        </w:rPr>
        <w:t xml:space="preserve"> года</w:t>
      </w:r>
      <w:r w:rsidRPr="00BC6534">
        <w:rPr>
          <w:sz w:val="18"/>
          <w:szCs w:val="18"/>
        </w:rPr>
        <w:t xml:space="preserve">. 30 </w:t>
      </w:r>
      <w:r>
        <w:rPr>
          <w:sz w:val="18"/>
          <w:szCs w:val="18"/>
        </w:rPr>
        <w:t>месяцев</w:t>
      </w:r>
      <w:r w:rsidRPr="00BC6534">
        <w:rPr>
          <w:sz w:val="18"/>
          <w:szCs w:val="18"/>
        </w:rPr>
        <w:t xml:space="preserve"> – </w:t>
      </w:r>
      <w:r>
        <w:rPr>
          <w:sz w:val="18"/>
          <w:szCs w:val="18"/>
        </w:rPr>
        <w:t>это</w:t>
      </w:r>
      <w:r w:rsidRPr="00BC6534">
        <w:rPr>
          <w:sz w:val="18"/>
          <w:szCs w:val="18"/>
        </w:rPr>
        <w:t xml:space="preserve"> 2 </w:t>
      </w:r>
      <w:r>
        <w:rPr>
          <w:sz w:val="18"/>
          <w:szCs w:val="18"/>
        </w:rPr>
        <w:t>года</w:t>
      </w:r>
      <w:r w:rsidRPr="00BC6534">
        <w:rPr>
          <w:sz w:val="18"/>
          <w:szCs w:val="18"/>
        </w:rPr>
        <w:t xml:space="preserve">, 5 </w:t>
      </w:r>
      <w:r>
        <w:rPr>
          <w:sz w:val="18"/>
          <w:szCs w:val="18"/>
        </w:rPr>
        <w:t>месяцев</w:t>
      </w:r>
      <w:r w:rsidRPr="00BC6534">
        <w:rPr>
          <w:sz w:val="18"/>
          <w:szCs w:val="18"/>
        </w:rPr>
        <w:t xml:space="preserve">, 3 </w:t>
      </w:r>
      <w:r>
        <w:rPr>
          <w:sz w:val="18"/>
          <w:szCs w:val="18"/>
        </w:rPr>
        <w:t>дня</w:t>
      </w:r>
      <w:r w:rsidRPr="00BC6534">
        <w:rPr>
          <w:sz w:val="18"/>
          <w:szCs w:val="18"/>
        </w:rPr>
        <w:t xml:space="preserve">. </w:t>
      </w:r>
    </w:p>
  </w:footnote>
  <w:footnote w:id="539">
    <w:p w:rsidR="00507F32" w:rsidRPr="00E97D87" w:rsidRDefault="00507F32" w:rsidP="00BF2F8F">
      <w:pPr>
        <w:pStyle w:val="a9"/>
        <w:rPr>
          <w:lang w:val="en-US"/>
        </w:rPr>
      </w:pPr>
      <w:r>
        <w:rPr>
          <w:rStyle w:val="ab"/>
        </w:rPr>
        <w:footnoteRef/>
      </w:r>
      <w:r w:rsidRPr="005C413E">
        <w:rPr>
          <w:sz w:val="18"/>
          <w:szCs w:val="18"/>
          <w:lang w:val="en-US"/>
        </w:rPr>
        <w:t xml:space="preserve">   </w:t>
      </w:r>
      <w:r w:rsidRPr="00E97D87">
        <w:rPr>
          <w:sz w:val="18"/>
          <w:szCs w:val="18"/>
          <w:lang w:val="en-US"/>
        </w:rPr>
        <w:t xml:space="preserve">ud.ac.uk/museums-static/digitalegypt/chronology/senusret1.html </w:t>
      </w:r>
    </w:p>
  </w:footnote>
  <w:footnote w:id="540">
    <w:p w:rsidR="00507F32" w:rsidRPr="005C413E" w:rsidRDefault="00507F32">
      <w:pPr>
        <w:pStyle w:val="a9"/>
      </w:pPr>
      <w:r>
        <w:rPr>
          <w:rStyle w:val="ab"/>
        </w:rPr>
        <w:footnoteRef/>
      </w:r>
      <w:r>
        <w:rPr>
          <w:sz w:val="18"/>
          <w:szCs w:val="18"/>
        </w:rPr>
        <w:t xml:space="preserve">   Патриарат </w:t>
      </w:r>
      <w:r w:rsidRPr="00631B64">
        <w:rPr>
          <w:sz w:val="18"/>
          <w:szCs w:val="18"/>
        </w:rPr>
        <w:t>жрецов</w:t>
      </w:r>
      <w:r>
        <w:rPr>
          <w:sz w:val="18"/>
          <w:szCs w:val="18"/>
        </w:rPr>
        <w:t xml:space="preserve"> </w:t>
      </w:r>
      <w:r w:rsidRPr="00631B64">
        <w:rPr>
          <w:sz w:val="18"/>
          <w:szCs w:val="18"/>
        </w:rPr>
        <w:t>Т</w:t>
      </w:r>
      <w:r>
        <w:rPr>
          <w:sz w:val="18"/>
          <w:szCs w:val="18"/>
        </w:rPr>
        <w:t xml:space="preserve"> </w:t>
      </w:r>
      <w:r w:rsidRPr="00631B64">
        <w:rPr>
          <w:sz w:val="18"/>
          <w:szCs w:val="18"/>
        </w:rPr>
        <w:t>префектуры</w:t>
      </w:r>
      <w:r>
        <w:rPr>
          <w:sz w:val="18"/>
          <w:szCs w:val="18"/>
        </w:rPr>
        <w:t xml:space="preserve"> </w:t>
      </w:r>
      <w:r w:rsidRPr="00631B64">
        <w:rPr>
          <w:sz w:val="18"/>
          <w:szCs w:val="18"/>
        </w:rPr>
        <w:t>Мон</w:t>
      </w:r>
      <w:r w:rsidRPr="005C413E">
        <w:rPr>
          <w:sz w:val="18"/>
          <w:szCs w:val="18"/>
        </w:rPr>
        <w:t>.</w:t>
      </w:r>
    </w:p>
  </w:footnote>
  <w:footnote w:id="541">
    <w:p w:rsidR="00507F32" w:rsidRPr="005C3F3A" w:rsidRDefault="00507F32" w:rsidP="00AB664B">
      <w:pPr>
        <w:pStyle w:val="a9"/>
        <w:rPr>
          <w:lang w:val="en-US"/>
        </w:rPr>
      </w:pPr>
      <w:r>
        <w:rPr>
          <w:rStyle w:val="ab"/>
        </w:rPr>
        <w:footnoteRef/>
      </w:r>
      <w:r w:rsidRPr="005C413E">
        <w:rPr>
          <w:sz w:val="18"/>
          <w:szCs w:val="18"/>
          <w:lang w:val="en-US"/>
        </w:rPr>
        <w:t xml:space="preserve">  </w:t>
      </w:r>
      <w:r w:rsidRPr="00E97D87">
        <w:rPr>
          <w:sz w:val="18"/>
          <w:szCs w:val="18"/>
          <w:lang w:val="en-US"/>
        </w:rPr>
        <w:t>ud.ac.uk/museums-static/digitalegypt/chronology/senusret1.html</w:t>
      </w:r>
    </w:p>
  </w:footnote>
  <w:footnote w:id="542">
    <w:p w:rsidR="00507F32" w:rsidRPr="005C3F3A" w:rsidRDefault="00507F32" w:rsidP="00C625C8">
      <w:pPr>
        <w:pStyle w:val="a9"/>
      </w:pPr>
      <w:r>
        <w:rPr>
          <w:rStyle w:val="ab"/>
        </w:rPr>
        <w:footnoteRef/>
      </w:r>
      <w:r>
        <w:rPr>
          <w:sz w:val="18"/>
          <w:szCs w:val="18"/>
        </w:rPr>
        <w:t xml:space="preserve">  </w:t>
      </w:r>
      <w:r w:rsidRPr="009C4E62">
        <w:rPr>
          <w:sz w:val="18"/>
          <w:szCs w:val="18"/>
        </w:rPr>
        <w:t>Китайцы</w:t>
      </w:r>
      <w:r w:rsidRPr="005C3F3A">
        <w:rPr>
          <w:sz w:val="18"/>
          <w:szCs w:val="18"/>
        </w:rPr>
        <w:t xml:space="preserve"> «</w:t>
      </w:r>
      <w:r w:rsidRPr="009C4E62">
        <w:rPr>
          <w:sz w:val="18"/>
          <w:szCs w:val="18"/>
        </w:rPr>
        <w:t>желтые</w:t>
      </w:r>
      <w:r w:rsidRPr="005C3F3A">
        <w:rPr>
          <w:sz w:val="18"/>
          <w:szCs w:val="18"/>
        </w:rPr>
        <w:t xml:space="preserve">», </w:t>
      </w:r>
      <w:r w:rsidRPr="009C4E62">
        <w:rPr>
          <w:sz w:val="18"/>
          <w:szCs w:val="18"/>
        </w:rPr>
        <w:t>т</w:t>
      </w:r>
      <w:r w:rsidRPr="005C3F3A">
        <w:rPr>
          <w:sz w:val="18"/>
          <w:szCs w:val="18"/>
        </w:rPr>
        <w:t>.</w:t>
      </w:r>
      <w:r w:rsidRPr="009C4E62">
        <w:rPr>
          <w:sz w:val="18"/>
          <w:szCs w:val="18"/>
        </w:rPr>
        <w:t>к</w:t>
      </w:r>
      <w:r w:rsidRPr="005C3F3A">
        <w:rPr>
          <w:sz w:val="18"/>
          <w:szCs w:val="18"/>
        </w:rPr>
        <w:t xml:space="preserve">. </w:t>
      </w:r>
      <w:r w:rsidRPr="009C4E62">
        <w:rPr>
          <w:sz w:val="18"/>
          <w:szCs w:val="18"/>
        </w:rPr>
        <w:t>Китай</w:t>
      </w:r>
      <w:r w:rsidRPr="005C3F3A">
        <w:rPr>
          <w:sz w:val="18"/>
          <w:szCs w:val="18"/>
        </w:rPr>
        <w:t xml:space="preserve"> –</w:t>
      </w:r>
      <w:r>
        <w:rPr>
          <w:sz w:val="18"/>
          <w:szCs w:val="18"/>
        </w:rPr>
        <w:t xml:space="preserve"> это</w:t>
      </w:r>
      <w:r w:rsidRPr="005C3F3A">
        <w:rPr>
          <w:sz w:val="18"/>
          <w:szCs w:val="18"/>
        </w:rPr>
        <w:t xml:space="preserve"> «</w:t>
      </w:r>
      <w:r w:rsidRPr="009C4E62">
        <w:rPr>
          <w:sz w:val="18"/>
          <w:szCs w:val="18"/>
        </w:rPr>
        <w:t>срединное</w:t>
      </w:r>
      <w:r>
        <w:rPr>
          <w:sz w:val="18"/>
          <w:szCs w:val="18"/>
        </w:rPr>
        <w:t xml:space="preserve"> </w:t>
      </w:r>
      <w:r w:rsidRPr="009C4E62">
        <w:rPr>
          <w:sz w:val="18"/>
          <w:szCs w:val="18"/>
        </w:rPr>
        <w:t>государство</w:t>
      </w:r>
      <w:r w:rsidRPr="005C3F3A">
        <w:rPr>
          <w:sz w:val="18"/>
          <w:szCs w:val="18"/>
        </w:rPr>
        <w:t>».</w:t>
      </w:r>
    </w:p>
  </w:footnote>
  <w:footnote w:id="543">
    <w:p w:rsidR="00507F32" w:rsidRDefault="00507F32" w:rsidP="00C625C8">
      <w:pPr>
        <w:pStyle w:val="a9"/>
      </w:pPr>
      <w:r>
        <w:rPr>
          <w:rStyle w:val="ab"/>
        </w:rPr>
        <w:footnoteRef/>
      </w:r>
      <w:r>
        <w:rPr>
          <w:sz w:val="18"/>
          <w:szCs w:val="18"/>
        </w:rPr>
        <w:t xml:space="preserve">  </w:t>
      </w:r>
      <w:r w:rsidRPr="00384AB0">
        <w:rPr>
          <w:sz w:val="18"/>
          <w:szCs w:val="18"/>
        </w:rPr>
        <w:t>Хов</w:t>
      </w:r>
      <w:r w:rsidRPr="00EE6E0F">
        <w:rPr>
          <w:sz w:val="18"/>
          <w:szCs w:val="18"/>
        </w:rPr>
        <w:t xml:space="preserve"> – </w:t>
      </w:r>
      <w:r w:rsidRPr="00384AB0">
        <w:rPr>
          <w:sz w:val="18"/>
          <w:szCs w:val="18"/>
        </w:rPr>
        <w:t>эрегированныйфаллос, вертик</w:t>
      </w:r>
      <w:r>
        <w:rPr>
          <w:sz w:val="18"/>
          <w:szCs w:val="18"/>
        </w:rPr>
        <w:t>а</w:t>
      </w:r>
      <w:r w:rsidRPr="00384AB0">
        <w:rPr>
          <w:sz w:val="18"/>
          <w:szCs w:val="18"/>
        </w:rPr>
        <w:t>льная линия под иероглифом Лев.</w:t>
      </w:r>
    </w:p>
  </w:footnote>
  <w:footnote w:id="544">
    <w:p w:rsidR="00507F32" w:rsidRPr="00CA1E41" w:rsidRDefault="00507F32" w:rsidP="00C625C8">
      <w:pPr>
        <w:pStyle w:val="a9"/>
      </w:pPr>
      <w:r>
        <w:rPr>
          <w:rStyle w:val="ab"/>
        </w:rPr>
        <w:footnoteRef/>
      </w:r>
      <w:r>
        <w:rPr>
          <w:sz w:val="18"/>
          <w:szCs w:val="18"/>
        </w:rPr>
        <w:t xml:space="preserve">  </w:t>
      </w:r>
      <w:r w:rsidRPr="00CA1E41">
        <w:rPr>
          <w:sz w:val="18"/>
          <w:szCs w:val="18"/>
        </w:rPr>
        <w:t>Тотем богини Таты – самка ибиса.</w:t>
      </w:r>
    </w:p>
  </w:footnote>
  <w:footnote w:id="545">
    <w:p w:rsidR="00507F32" w:rsidRPr="00384AB0" w:rsidRDefault="00507F32" w:rsidP="00C625C8">
      <w:pPr>
        <w:pStyle w:val="a9"/>
        <w:rPr>
          <w:lang w:val="en-US"/>
        </w:rPr>
      </w:pPr>
      <w:r>
        <w:rPr>
          <w:rStyle w:val="ab"/>
        </w:rPr>
        <w:footnoteRef/>
      </w:r>
      <w:r w:rsidRPr="002B0825">
        <w:rPr>
          <w:sz w:val="18"/>
          <w:szCs w:val="18"/>
          <w:lang w:val="en-US"/>
        </w:rPr>
        <w:t xml:space="preserve">  </w:t>
      </w:r>
      <w:r w:rsidRPr="00D530D1">
        <w:rPr>
          <w:sz w:val="18"/>
          <w:szCs w:val="18"/>
          <w:lang w:val="en-US"/>
        </w:rPr>
        <w:t>joanslansberry.com/fotoart/atic/</w:t>
      </w:r>
      <w:r>
        <w:rPr>
          <w:sz w:val="18"/>
          <w:szCs w:val="18"/>
          <w:lang w:val="en-US"/>
        </w:rPr>
        <w:t>y</w:t>
      </w:r>
      <w:r w:rsidRPr="00D530D1">
        <w:rPr>
          <w:sz w:val="18"/>
          <w:szCs w:val="18"/>
          <w:lang w:val="en-US"/>
        </w:rPr>
        <w:t>atu-and.jpg</w:t>
      </w:r>
    </w:p>
  </w:footnote>
  <w:footnote w:id="546">
    <w:p w:rsidR="00507F32" w:rsidRPr="00F0742D" w:rsidRDefault="00507F32" w:rsidP="00C625C8">
      <w:pPr>
        <w:pStyle w:val="a9"/>
        <w:rPr>
          <w:lang w:val="en-US"/>
        </w:rPr>
      </w:pPr>
      <w:r>
        <w:rPr>
          <w:rStyle w:val="ab"/>
        </w:rPr>
        <w:footnoteRef/>
      </w:r>
      <w:r w:rsidRPr="002B0825">
        <w:rPr>
          <w:sz w:val="18"/>
          <w:szCs w:val="18"/>
          <w:lang w:val="en-US"/>
        </w:rPr>
        <w:t xml:space="preserve">  </w:t>
      </w:r>
      <w:r w:rsidRPr="00D530D1">
        <w:rPr>
          <w:sz w:val="18"/>
          <w:szCs w:val="18"/>
          <w:lang w:val="en-US"/>
        </w:rPr>
        <w:t>joanslansberry.com/fotoart/atic/</w:t>
      </w:r>
      <w:r>
        <w:rPr>
          <w:sz w:val="18"/>
          <w:szCs w:val="18"/>
          <w:lang w:val="en-US"/>
        </w:rPr>
        <w:t>y</w:t>
      </w:r>
      <w:r w:rsidRPr="00D530D1">
        <w:rPr>
          <w:sz w:val="18"/>
          <w:szCs w:val="18"/>
          <w:lang w:val="en-US"/>
        </w:rPr>
        <w:t>atu-and.jpg</w:t>
      </w:r>
    </w:p>
  </w:footnote>
  <w:footnote w:id="547">
    <w:p w:rsidR="00507F32" w:rsidRDefault="00507F32" w:rsidP="00C625C8">
      <w:pPr>
        <w:pStyle w:val="a9"/>
      </w:pPr>
      <w:r>
        <w:rPr>
          <w:rStyle w:val="ab"/>
        </w:rPr>
        <w:footnoteRef/>
      </w:r>
      <w:r>
        <w:rPr>
          <w:sz w:val="18"/>
          <w:szCs w:val="18"/>
        </w:rPr>
        <w:t xml:space="preserve">  </w:t>
      </w:r>
      <w:r w:rsidRPr="00E83821">
        <w:rPr>
          <w:sz w:val="18"/>
          <w:szCs w:val="18"/>
        </w:rPr>
        <w:t>С</w:t>
      </w:r>
      <w:r>
        <w:rPr>
          <w:sz w:val="18"/>
          <w:szCs w:val="18"/>
        </w:rPr>
        <w:t>очетание знаков</w:t>
      </w:r>
      <w:r w:rsidRPr="00E83821">
        <w:rPr>
          <w:sz w:val="18"/>
          <w:szCs w:val="18"/>
        </w:rPr>
        <w:t xml:space="preserve"> «И-Таты» с</w:t>
      </w:r>
      <w:r>
        <w:rPr>
          <w:sz w:val="18"/>
          <w:szCs w:val="18"/>
        </w:rPr>
        <w:t>формировано</w:t>
      </w:r>
      <w:r w:rsidRPr="00E83821">
        <w:rPr>
          <w:sz w:val="18"/>
          <w:szCs w:val="18"/>
        </w:rPr>
        <w:t xml:space="preserve"> по аналогии с «И-Хов».</w:t>
      </w:r>
    </w:p>
  </w:footnote>
  <w:footnote w:id="548">
    <w:p w:rsidR="00507F32" w:rsidRPr="0055498F" w:rsidRDefault="00507F32" w:rsidP="00C625C8">
      <w:pPr>
        <w:pStyle w:val="a9"/>
        <w:rPr>
          <w:lang w:val="en-US"/>
        </w:rPr>
      </w:pPr>
      <w:r>
        <w:rPr>
          <w:rStyle w:val="ab"/>
        </w:rPr>
        <w:footnoteRef/>
      </w:r>
      <w:r w:rsidRPr="00E95AB8">
        <w:rPr>
          <w:sz w:val="18"/>
          <w:szCs w:val="18"/>
          <w:lang w:val="en-US"/>
        </w:rPr>
        <w:t xml:space="preserve">  </w:t>
      </w:r>
      <w:r w:rsidRPr="00072B32">
        <w:rPr>
          <w:sz w:val="18"/>
          <w:szCs w:val="18"/>
          <w:lang w:val="en-US"/>
        </w:rPr>
        <w:t>flickr</w:t>
      </w:r>
      <w:r w:rsidRPr="0055498F">
        <w:rPr>
          <w:sz w:val="18"/>
          <w:szCs w:val="18"/>
          <w:lang w:val="en-US"/>
        </w:rPr>
        <w:t>.</w:t>
      </w:r>
      <w:r w:rsidRPr="00072B32">
        <w:rPr>
          <w:sz w:val="18"/>
          <w:szCs w:val="18"/>
          <w:lang w:val="en-US"/>
        </w:rPr>
        <w:t>com</w:t>
      </w:r>
      <w:r w:rsidRPr="0055498F">
        <w:rPr>
          <w:sz w:val="18"/>
          <w:szCs w:val="18"/>
          <w:lang w:val="en-US"/>
        </w:rPr>
        <w:t>/</w:t>
      </w:r>
      <w:r w:rsidRPr="00072B32">
        <w:rPr>
          <w:sz w:val="18"/>
          <w:szCs w:val="18"/>
          <w:lang w:val="en-US"/>
        </w:rPr>
        <w:t>photos</w:t>
      </w:r>
      <w:r w:rsidRPr="0055498F">
        <w:rPr>
          <w:sz w:val="18"/>
          <w:szCs w:val="18"/>
          <w:lang w:val="en-US"/>
        </w:rPr>
        <w:t>/5618204@</w:t>
      </w:r>
      <w:r w:rsidRPr="00072B32">
        <w:rPr>
          <w:sz w:val="18"/>
          <w:szCs w:val="18"/>
          <w:lang w:val="en-US"/>
        </w:rPr>
        <w:t>NOO</w:t>
      </w:r>
      <w:r w:rsidRPr="0055498F">
        <w:rPr>
          <w:sz w:val="18"/>
          <w:szCs w:val="18"/>
          <w:lang w:val="en-US"/>
        </w:rPr>
        <w:t>/6012927188</w:t>
      </w:r>
    </w:p>
  </w:footnote>
  <w:footnote w:id="549">
    <w:p w:rsidR="00507F32" w:rsidRPr="00AC40C0" w:rsidRDefault="00507F32" w:rsidP="003A0022">
      <w:pPr>
        <w:pStyle w:val="a9"/>
        <w:rPr>
          <w:lang w:val="en-US"/>
        </w:rPr>
      </w:pPr>
      <w:r>
        <w:rPr>
          <w:rStyle w:val="ab"/>
        </w:rPr>
        <w:footnoteRef/>
      </w:r>
      <w:r w:rsidRPr="00E95AB8">
        <w:rPr>
          <w:sz w:val="18"/>
          <w:szCs w:val="18"/>
          <w:lang w:val="en-US"/>
        </w:rPr>
        <w:t xml:space="preserve">  </w:t>
      </w:r>
      <w:r w:rsidRPr="00AC40C0">
        <w:rPr>
          <w:sz w:val="18"/>
          <w:szCs w:val="18"/>
          <w:lang w:val="en-US"/>
        </w:rPr>
        <w:t>wiki/</w:t>
      </w:r>
      <w:r>
        <w:rPr>
          <w:sz w:val="18"/>
          <w:szCs w:val="18"/>
          <w:lang w:val="en-US"/>
        </w:rPr>
        <w:t>File</w:t>
      </w:r>
      <w:r w:rsidRPr="00217D9D">
        <w:rPr>
          <w:sz w:val="18"/>
          <w:szCs w:val="18"/>
          <w:lang w:val="en-US"/>
        </w:rPr>
        <w:t>:</w:t>
      </w:r>
      <w:r>
        <w:rPr>
          <w:sz w:val="18"/>
          <w:szCs w:val="18"/>
          <w:lang w:val="en-US"/>
        </w:rPr>
        <w:t xml:space="preserve"> Head from a female Sphinx c.a. 1972-1842 BCE, 56.85.jpg</w:t>
      </w:r>
    </w:p>
  </w:footnote>
  <w:footnote w:id="550">
    <w:p w:rsidR="00507F32" w:rsidRPr="00AC40C0" w:rsidRDefault="00507F32" w:rsidP="00C625C8">
      <w:pPr>
        <w:pStyle w:val="a9"/>
        <w:rPr>
          <w:sz w:val="18"/>
          <w:szCs w:val="18"/>
          <w:lang w:val="en-US"/>
        </w:rPr>
      </w:pPr>
      <w:r>
        <w:rPr>
          <w:rStyle w:val="ab"/>
        </w:rPr>
        <w:footnoteRef/>
      </w:r>
      <w:r w:rsidRPr="00E95AB8">
        <w:rPr>
          <w:lang w:val="en-US"/>
        </w:rPr>
        <w:t xml:space="preserve">  </w:t>
      </w:r>
      <w:hyperlink r:id="rId4" w:history="1">
        <w:r w:rsidRPr="00217D9D">
          <w:rPr>
            <w:rStyle w:val="a8"/>
            <w:sz w:val="18"/>
            <w:szCs w:val="18"/>
            <w:lang w:val="en-US"/>
          </w:rPr>
          <w:t>www.globalegyptmuseum/GEM</w:t>
        </w:r>
      </w:hyperlink>
      <w:r w:rsidRPr="00217D9D">
        <w:rPr>
          <w:sz w:val="18"/>
          <w:szCs w:val="18"/>
          <w:lang w:val="en-US"/>
        </w:rPr>
        <w:t xml:space="preserve"> : B497.jpg</w:t>
      </w:r>
    </w:p>
  </w:footnote>
  <w:footnote w:id="551">
    <w:p w:rsidR="00507F32" w:rsidRPr="00637208" w:rsidRDefault="00507F32">
      <w:pPr>
        <w:pStyle w:val="a9"/>
        <w:rPr>
          <w:lang w:val="en-US"/>
        </w:rPr>
      </w:pPr>
      <w:r>
        <w:rPr>
          <w:rStyle w:val="ab"/>
        </w:rPr>
        <w:footnoteRef/>
      </w:r>
      <w:r w:rsidRPr="00E95AB8">
        <w:rPr>
          <w:sz w:val="18"/>
          <w:szCs w:val="18"/>
          <w:lang w:val="en-US"/>
        </w:rPr>
        <w:t xml:space="preserve">  </w:t>
      </w:r>
      <w:r w:rsidRPr="00637208">
        <w:rPr>
          <w:sz w:val="18"/>
          <w:szCs w:val="18"/>
          <w:lang w:val="en-US"/>
        </w:rPr>
        <w:t>wikipedia.org/wiki/Amenemhat_1 (</w:t>
      </w:r>
      <w:r w:rsidRPr="00637208">
        <w:rPr>
          <w:sz w:val="18"/>
          <w:szCs w:val="18"/>
        </w:rPr>
        <w:t>доступ</w:t>
      </w:r>
      <w:r w:rsidRPr="00637208">
        <w:rPr>
          <w:sz w:val="18"/>
          <w:szCs w:val="18"/>
          <w:lang w:val="en-US"/>
        </w:rPr>
        <w:t xml:space="preserve"> 1.7.2015)</w:t>
      </w:r>
    </w:p>
  </w:footnote>
  <w:footnote w:id="552">
    <w:p w:rsidR="00507F32" w:rsidRPr="005F737E" w:rsidRDefault="00507F32">
      <w:pPr>
        <w:pStyle w:val="a9"/>
        <w:rPr>
          <w:lang w:val="en-US"/>
        </w:rPr>
      </w:pPr>
      <w:r>
        <w:rPr>
          <w:rStyle w:val="ab"/>
        </w:rPr>
        <w:footnoteRef/>
      </w:r>
      <w:r w:rsidRPr="00E95AB8">
        <w:rPr>
          <w:sz w:val="18"/>
          <w:szCs w:val="18"/>
          <w:lang w:val="en-US"/>
        </w:rPr>
        <w:t xml:space="preserve">  </w:t>
      </w:r>
      <w:r w:rsidRPr="005F737E">
        <w:rPr>
          <w:sz w:val="18"/>
          <w:szCs w:val="18"/>
          <w:lang w:val="en-US"/>
        </w:rPr>
        <w:t>wi</w:t>
      </w:r>
      <w:r>
        <w:rPr>
          <w:sz w:val="18"/>
          <w:szCs w:val="18"/>
          <w:lang w:val="en-US"/>
        </w:rPr>
        <w:t>kipedia/commons/f/fa/Planche 28 Monuments Historiques (1872) TIMEA</w:t>
      </w:r>
    </w:p>
  </w:footnote>
  <w:footnote w:id="553">
    <w:p w:rsidR="00507F32" w:rsidRDefault="00507F32">
      <w:pPr>
        <w:pStyle w:val="a9"/>
      </w:pPr>
      <w:r>
        <w:rPr>
          <w:rStyle w:val="ab"/>
        </w:rPr>
        <w:footnoteRef/>
      </w:r>
      <w:r>
        <w:rPr>
          <w:sz w:val="18"/>
          <w:szCs w:val="18"/>
        </w:rPr>
        <w:t xml:space="preserve">  </w:t>
      </w:r>
      <w:r w:rsidRPr="00A95263">
        <w:rPr>
          <w:sz w:val="18"/>
          <w:szCs w:val="18"/>
        </w:rPr>
        <w:t xml:space="preserve">1446 месяцев (116 лет, 10 месяцев, 27 дней) </w:t>
      </w:r>
      <w:r>
        <w:rPr>
          <w:sz w:val="18"/>
          <w:szCs w:val="18"/>
        </w:rPr>
        <w:t>ранее</w:t>
      </w:r>
      <w:r w:rsidRPr="00A95263">
        <w:rPr>
          <w:sz w:val="18"/>
          <w:szCs w:val="18"/>
        </w:rPr>
        <w:t xml:space="preserve"> 566 до н.э. </w:t>
      </w:r>
      <w:r>
        <w:rPr>
          <w:sz w:val="18"/>
          <w:szCs w:val="18"/>
        </w:rPr>
        <w:t>(</w:t>
      </w:r>
      <w:r w:rsidRPr="00A95263">
        <w:rPr>
          <w:sz w:val="18"/>
          <w:szCs w:val="18"/>
        </w:rPr>
        <w:t>25.3.1217</w:t>
      </w:r>
      <w:r>
        <w:rPr>
          <w:sz w:val="18"/>
          <w:szCs w:val="18"/>
        </w:rPr>
        <w:t>)</w:t>
      </w:r>
    </w:p>
  </w:footnote>
  <w:footnote w:id="554">
    <w:p w:rsidR="00507F32" w:rsidRPr="004017A0" w:rsidRDefault="00507F32" w:rsidP="00CB57D2">
      <w:pPr>
        <w:pStyle w:val="a9"/>
      </w:pPr>
      <w:r>
        <w:rPr>
          <w:rStyle w:val="ab"/>
        </w:rPr>
        <w:footnoteRef/>
      </w:r>
      <w:r>
        <w:rPr>
          <w:sz w:val="18"/>
          <w:szCs w:val="18"/>
        </w:rPr>
        <w:t xml:space="preserve">  </w:t>
      </w:r>
      <w:r w:rsidRPr="00E572AE">
        <w:rPr>
          <w:sz w:val="18"/>
          <w:szCs w:val="18"/>
        </w:rPr>
        <w:t>14</w:t>
      </w:r>
      <w:r>
        <w:rPr>
          <w:sz w:val="18"/>
          <w:szCs w:val="18"/>
        </w:rPr>
        <w:t>05</w:t>
      </w:r>
      <w:r w:rsidRPr="00E572AE">
        <w:rPr>
          <w:sz w:val="18"/>
          <w:szCs w:val="18"/>
        </w:rPr>
        <w:t xml:space="preserve"> месяцев (11</w:t>
      </w:r>
      <w:r>
        <w:rPr>
          <w:sz w:val="18"/>
          <w:szCs w:val="18"/>
        </w:rPr>
        <w:t>3 лет, 7</w:t>
      </w:r>
      <w:r w:rsidRPr="00E572AE">
        <w:rPr>
          <w:sz w:val="18"/>
          <w:szCs w:val="18"/>
        </w:rPr>
        <w:t xml:space="preserve"> месяц</w:t>
      </w:r>
      <w:r>
        <w:rPr>
          <w:sz w:val="18"/>
          <w:szCs w:val="18"/>
        </w:rPr>
        <w:t>ев, 3</w:t>
      </w:r>
      <w:r w:rsidRPr="00E572AE">
        <w:rPr>
          <w:sz w:val="18"/>
          <w:szCs w:val="18"/>
        </w:rPr>
        <w:t xml:space="preserve"> дн</w:t>
      </w:r>
      <w:r>
        <w:rPr>
          <w:sz w:val="18"/>
          <w:szCs w:val="18"/>
        </w:rPr>
        <w:t>я</w:t>
      </w:r>
      <w:r w:rsidRPr="00E572AE">
        <w:rPr>
          <w:sz w:val="18"/>
          <w:szCs w:val="18"/>
        </w:rPr>
        <w:t xml:space="preserve">) </w:t>
      </w:r>
      <w:r>
        <w:rPr>
          <w:sz w:val="18"/>
          <w:szCs w:val="18"/>
        </w:rPr>
        <w:t>ранее</w:t>
      </w:r>
      <w:r w:rsidRPr="00E572AE">
        <w:rPr>
          <w:sz w:val="18"/>
          <w:szCs w:val="18"/>
        </w:rPr>
        <w:t xml:space="preserve"> 566 до н.э.</w:t>
      </w:r>
      <w:r>
        <w:rPr>
          <w:sz w:val="18"/>
          <w:szCs w:val="18"/>
        </w:rPr>
        <w:t xml:space="preserve"> (</w:t>
      </w:r>
      <w:r w:rsidRPr="00E572AE">
        <w:rPr>
          <w:sz w:val="18"/>
          <w:szCs w:val="18"/>
        </w:rPr>
        <w:t>25.3.1217</w:t>
      </w:r>
      <w:r>
        <w:rPr>
          <w:sz w:val="18"/>
          <w:szCs w:val="18"/>
        </w:rPr>
        <w:t>)</w:t>
      </w:r>
    </w:p>
  </w:footnote>
  <w:footnote w:id="555">
    <w:p w:rsidR="00507F32" w:rsidRPr="00F0742D" w:rsidRDefault="00507F32" w:rsidP="00C625C8">
      <w:pPr>
        <w:pStyle w:val="a9"/>
      </w:pPr>
      <w:r>
        <w:rPr>
          <w:rStyle w:val="ab"/>
        </w:rPr>
        <w:footnoteRef/>
      </w:r>
      <w:r>
        <w:rPr>
          <w:sz w:val="18"/>
          <w:szCs w:val="18"/>
        </w:rPr>
        <w:t xml:space="preserve">  </w:t>
      </w:r>
      <w:r w:rsidRPr="00F0742D">
        <w:rPr>
          <w:sz w:val="18"/>
          <w:szCs w:val="18"/>
        </w:rPr>
        <w:t xml:space="preserve">Поврежденные знаки текста </w:t>
      </w:r>
      <w:r>
        <w:rPr>
          <w:sz w:val="18"/>
          <w:szCs w:val="18"/>
        </w:rPr>
        <w:t>заштрихованы с</w:t>
      </w:r>
      <w:r w:rsidRPr="00F0742D">
        <w:rPr>
          <w:sz w:val="18"/>
          <w:szCs w:val="18"/>
        </w:rPr>
        <w:t>иним.</w:t>
      </w:r>
      <w:r>
        <w:rPr>
          <w:sz w:val="18"/>
          <w:szCs w:val="18"/>
        </w:rPr>
        <w:t xml:space="preserve"> Скобки показывают иероглиф, который вставили современные издатели текста.</w:t>
      </w:r>
    </w:p>
  </w:footnote>
  <w:footnote w:id="556">
    <w:p w:rsidR="00507F32" w:rsidRPr="00F772CB" w:rsidRDefault="00507F32" w:rsidP="00C625C8">
      <w:pPr>
        <w:pStyle w:val="a9"/>
        <w:rPr>
          <w:lang w:val="en-US"/>
        </w:rPr>
      </w:pPr>
      <w:r>
        <w:rPr>
          <w:rStyle w:val="ab"/>
        </w:rPr>
        <w:footnoteRef/>
      </w:r>
      <w:r w:rsidRPr="00E95AB8">
        <w:rPr>
          <w:lang w:val="en-US"/>
        </w:rPr>
        <w:t xml:space="preserve">  </w:t>
      </w:r>
      <w:r>
        <w:rPr>
          <w:lang w:val="en-US"/>
        </w:rPr>
        <w:t>j</w:t>
      </w:r>
      <w:r w:rsidRPr="004A210E">
        <w:rPr>
          <w:sz w:val="18"/>
          <w:szCs w:val="18"/>
          <w:lang w:val="en-US"/>
        </w:rPr>
        <w:t>ennycarrington</w:t>
      </w:r>
      <w:r w:rsidRPr="00F772CB">
        <w:rPr>
          <w:sz w:val="18"/>
          <w:szCs w:val="18"/>
          <w:lang w:val="en-US"/>
        </w:rPr>
        <w:t>.</w:t>
      </w:r>
      <w:r w:rsidRPr="004A210E">
        <w:rPr>
          <w:sz w:val="18"/>
          <w:szCs w:val="18"/>
          <w:lang w:val="en-US"/>
        </w:rPr>
        <w:t>tripod</w:t>
      </w:r>
      <w:r w:rsidRPr="00F772CB">
        <w:rPr>
          <w:sz w:val="18"/>
          <w:szCs w:val="18"/>
          <w:lang w:val="en-US"/>
        </w:rPr>
        <w:t>.</w:t>
      </w:r>
      <w:r w:rsidRPr="004A210E">
        <w:rPr>
          <w:sz w:val="18"/>
          <w:szCs w:val="18"/>
          <w:lang w:val="en-US"/>
        </w:rPr>
        <w:t>com</w:t>
      </w:r>
      <w:r w:rsidRPr="00F772CB">
        <w:rPr>
          <w:sz w:val="18"/>
          <w:szCs w:val="18"/>
          <w:lang w:val="en-US"/>
        </w:rPr>
        <w:t>/</w:t>
      </w:r>
      <w:r w:rsidRPr="004A210E">
        <w:rPr>
          <w:sz w:val="18"/>
          <w:szCs w:val="18"/>
          <w:lang w:val="en-US"/>
        </w:rPr>
        <w:t>JJSinuhe</w:t>
      </w:r>
      <w:r w:rsidRPr="00F772CB">
        <w:rPr>
          <w:sz w:val="18"/>
          <w:szCs w:val="18"/>
          <w:lang w:val="en-US"/>
        </w:rPr>
        <w:t>/</w:t>
      </w:r>
      <w:r w:rsidRPr="004A210E">
        <w:rPr>
          <w:sz w:val="18"/>
          <w:szCs w:val="18"/>
          <w:lang w:val="en-US"/>
        </w:rPr>
        <w:t>transcription</w:t>
      </w:r>
      <w:r w:rsidRPr="00F772CB">
        <w:rPr>
          <w:sz w:val="18"/>
          <w:szCs w:val="18"/>
          <w:lang w:val="en-US"/>
        </w:rPr>
        <w:t>.</w:t>
      </w:r>
      <w:r w:rsidRPr="004A210E">
        <w:rPr>
          <w:sz w:val="18"/>
          <w:szCs w:val="18"/>
          <w:lang w:val="en-US"/>
        </w:rPr>
        <w:t>htm</w:t>
      </w:r>
    </w:p>
  </w:footnote>
  <w:footnote w:id="557">
    <w:p w:rsidR="00507F32" w:rsidRPr="003A0022" w:rsidRDefault="00507F32">
      <w:pPr>
        <w:pStyle w:val="a9"/>
        <w:rPr>
          <w:lang w:val="en-US"/>
        </w:rPr>
      </w:pPr>
      <w:r>
        <w:rPr>
          <w:rStyle w:val="ab"/>
        </w:rPr>
        <w:footnoteRef/>
      </w:r>
      <w:r w:rsidRPr="00E95AB8">
        <w:rPr>
          <w:sz w:val="18"/>
          <w:szCs w:val="18"/>
          <w:lang w:val="en-US"/>
        </w:rPr>
        <w:t xml:space="preserve">  </w:t>
      </w:r>
      <w:r w:rsidRPr="005F737E">
        <w:rPr>
          <w:sz w:val="18"/>
          <w:szCs w:val="18"/>
          <w:lang w:val="en-US"/>
        </w:rPr>
        <w:t>wi</w:t>
      </w:r>
      <w:r>
        <w:rPr>
          <w:sz w:val="18"/>
          <w:szCs w:val="18"/>
          <w:lang w:val="en-US"/>
        </w:rPr>
        <w:t>kipedia/commons/f/fa/Planche 28 Monuments Historiques (1872) TIMEA</w:t>
      </w:r>
    </w:p>
  </w:footnote>
  <w:footnote w:id="558">
    <w:p w:rsidR="00507F32" w:rsidRDefault="00507F32">
      <w:pPr>
        <w:pStyle w:val="a9"/>
      </w:pPr>
      <w:r>
        <w:rPr>
          <w:rStyle w:val="ab"/>
        </w:rPr>
        <w:footnoteRef/>
      </w:r>
      <w:r>
        <w:rPr>
          <w:sz w:val="18"/>
          <w:szCs w:val="18"/>
        </w:rPr>
        <w:t xml:space="preserve">  </w:t>
      </w:r>
      <w:r w:rsidRPr="00543EC5">
        <w:rPr>
          <w:sz w:val="18"/>
          <w:szCs w:val="18"/>
        </w:rPr>
        <w:t>1-я строка, 15-я колонка знаков справа.</w:t>
      </w:r>
    </w:p>
  </w:footnote>
  <w:footnote w:id="559">
    <w:p w:rsidR="00507F32" w:rsidRPr="006F161F" w:rsidRDefault="00507F32" w:rsidP="003E0CD7">
      <w:pPr>
        <w:pStyle w:val="a9"/>
        <w:rPr>
          <w:lang w:val="en-US"/>
        </w:rPr>
      </w:pPr>
      <w:r>
        <w:rPr>
          <w:rStyle w:val="ab"/>
        </w:rPr>
        <w:footnoteRef/>
      </w:r>
      <w:r w:rsidRPr="00C2597C">
        <w:rPr>
          <w:lang w:val="en-US"/>
        </w:rPr>
        <w:t xml:space="preserve">  </w:t>
      </w:r>
      <w:r>
        <w:rPr>
          <w:lang w:val="en-US"/>
        </w:rPr>
        <w:t>j</w:t>
      </w:r>
      <w:r w:rsidRPr="004A210E">
        <w:rPr>
          <w:sz w:val="18"/>
          <w:szCs w:val="18"/>
          <w:lang w:val="en-US"/>
        </w:rPr>
        <w:t>ennycarrington</w:t>
      </w:r>
      <w:r w:rsidRPr="00F772CB">
        <w:rPr>
          <w:sz w:val="18"/>
          <w:szCs w:val="18"/>
          <w:lang w:val="en-US"/>
        </w:rPr>
        <w:t>.</w:t>
      </w:r>
      <w:r w:rsidRPr="004A210E">
        <w:rPr>
          <w:sz w:val="18"/>
          <w:szCs w:val="18"/>
          <w:lang w:val="en-US"/>
        </w:rPr>
        <w:t>tripod</w:t>
      </w:r>
      <w:r w:rsidRPr="00F772CB">
        <w:rPr>
          <w:sz w:val="18"/>
          <w:szCs w:val="18"/>
          <w:lang w:val="en-US"/>
        </w:rPr>
        <w:t>.</w:t>
      </w:r>
      <w:r w:rsidRPr="004A210E">
        <w:rPr>
          <w:sz w:val="18"/>
          <w:szCs w:val="18"/>
          <w:lang w:val="en-US"/>
        </w:rPr>
        <w:t>com</w:t>
      </w:r>
      <w:r w:rsidRPr="00F772CB">
        <w:rPr>
          <w:sz w:val="18"/>
          <w:szCs w:val="18"/>
          <w:lang w:val="en-US"/>
        </w:rPr>
        <w:t>/</w:t>
      </w:r>
      <w:r w:rsidRPr="004A210E">
        <w:rPr>
          <w:sz w:val="18"/>
          <w:szCs w:val="18"/>
          <w:lang w:val="en-US"/>
        </w:rPr>
        <w:t>JJSinuhe</w:t>
      </w:r>
      <w:r w:rsidRPr="00F772CB">
        <w:rPr>
          <w:sz w:val="18"/>
          <w:szCs w:val="18"/>
          <w:lang w:val="en-US"/>
        </w:rPr>
        <w:t>/</w:t>
      </w:r>
      <w:r w:rsidRPr="004A210E">
        <w:rPr>
          <w:sz w:val="18"/>
          <w:szCs w:val="18"/>
          <w:lang w:val="en-US"/>
        </w:rPr>
        <w:t>transcription</w:t>
      </w:r>
      <w:r w:rsidRPr="00F772CB">
        <w:rPr>
          <w:sz w:val="18"/>
          <w:szCs w:val="18"/>
          <w:lang w:val="en-US"/>
        </w:rPr>
        <w:t>.</w:t>
      </w:r>
      <w:r w:rsidRPr="004A210E">
        <w:rPr>
          <w:sz w:val="18"/>
          <w:szCs w:val="18"/>
          <w:lang w:val="en-US"/>
        </w:rPr>
        <w:t>htm</w:t>
      </w:r>
    </w:p>
  </w:footnote>
  <w:footnote w:id="560">
    <w:p w:rsidR="00507F32" w:rsidRPr="0055498F" w:rsidRDefault="00507F32" w:rsidP="00C625C8">
      <w:pPr>
        <w:pStyle w:val="a9"/>
      </w:pPr>
      <w:r>
        <w:rPr>
          <w:rStyle w:val="ab"/>
        </w:rPr>
        <w:footnoteRef/>
      </w:r>
      <w:r>
        <w:rPr>
          <w:sz w:val="18"/>
          <w:szCs w:val="18"/>
        </w:rPr>
        <w:t xml:space="preserve">  </w:t>
      </w:r>
      <w:r w:rsidRPr="001714CA">
        <w:rPr>
          <w:sz w:val="18"/>
          <w:szCs w:val="18"/>
        </w:rPr>
        <w:t>Тотем</w:t>
      </w:r>
      <w:r>
        <w:rPr>
          <w:sz w:val="18"/>
          <w:szCs w:val="18"/>
        </w:rPr>
        <w:t xml:space="preserve"> </w:t>
      </w:r>
      <w:r w:rsidRPr="001714CA">
        <w:rPr>
          <w:sz w:val="18"/>
          <w:szCs w:val="18"/>
        </w:rPr>
        <w:t>бога</w:t>
      </w:r>
      <w:r>
        <w:rPr>
          <w:sz w:val="18"/>
          <w:szCs w:val="18"/>
        </w:rPr>
        <w:t xml:space="preserve"> </w:t>
      </w:r>
      <w:r w:rsidRPr="001714CA">
        <w:rPr>
          <w:sz w:val="18"/>
          <w:szCs w:val="18"/>
        </w:rPr>
        <w:t>Котла</w:t>
      </w:r>
      <w:r w:rsidRPr="0055498F">
        <w:rPr>
          <w:sz w:val="18"/>
          <w:szCs w:val="18"/>
        </w:rPr>
        <w:t xml:space="preserve"> </w:t>
      </w:r>
      <w:r>
        <w:rPr>
          <w:sz w:val="18"/>
          <w:szCs w:val="18"/>
        </w:rPr>
        <w:t>–</w:t>
      </w:r>
      <w:r w:rsidRPr="0055498F">
        <w:rPr>
          <w:sz w:val="18"/>
          <w:szCs w:val="18"/>
        </w:rPr>
        <w:t xml:space="preserve"> </w:t>
      </w:r>
      <w:r>
        <w:rPr>
          <w:sz w:val="18"/>
          <w:szCs w:val="18"/>
        </w:rPr>
        <w:t xml:space="preserve">это </w:t>
      </w:r>
      <w:r w:rsidRPr="001714CA">
        <w:rPr>
          <w:sz w:val="18"/>
          <w:szCs w:val="18"/>
        </w:rPr>
        <w:t>кошка</w:t>
      </w:r>
      <w:r w:rsidRPr="0055498F">
        <w:rPr>
          <w:sz w:val="18"/>
          <w:szCs w:val="18"/>
        </w:rPr>
        <w:t>.</w:t>
      </w:r>
    </w:p>
  </w:footnote>
  <w:footnote w:id="561">
    <w:p w:rsidR="00507F32" w:rsidRPr="00135C71" w:rsidRDefault="00507F32" w:rsidP="00C625C8">
      <w:pPr>
        <w:pStyle w:val="a9"/>
      </w:pPr>
      <w:r>
        <w:rPr>
          <w:rStyle w:val="ab"/>
        </w:rPr>
        <w:footnoteRef/>
      </w:r>
      <w:r>
        <w:rPr>
          <w:sz w:val="18"/>
          <w:szCs w:val="18"/>
        </w:rPr>
        <w:t xml:space="preserve">  </w:t>
      </w:r>
      <w:r w:rsidRPr="00135C71">
        <w:rPr>
          <w:sz w:val="18"/>
          <w:szCs w:val="18"/>
        </w:rPr>
        <w:t>4-е имя Птаха (в квадрате), 5-е имя Сета (в прямоугольнике).</w:t>
      </w:r>
    </w:p>
  </w:footnote>
  <w:footnote w:id="562">
    <w:p w:rsidR="00507F32" w:rsidRDefault="00507F32" w:rsidP="00C625C8">
      <w:pPr>
        <w:pStyle w:val="a9"/>
      </w:pPr>
      <w:r>
        <w:rPr>
          <w:rStyle w:val="ab"/>
        </w:rPr>
        <w:footnoteRef/>
      </w:r>
      <w:r>
        <w:t xml:space="preserve">  В</w:t>
      </w:r>
      <w:r w:rsidRPr="00874637">
        <w:rPr>
          <w:sz w:val="18"/>
          <w:szCs w:val="18"/>
        </w:rPr>
        <w:t xml:space="preserve"> т.ч. с правителем-жрецом: Хов-Гора - 9, Гора - 2, Хов Таты </w:t>
      </w:r>
      <w:r>
        <w:rPr>
          <w:sz w:val="18"/>
          <w:szCs w:val="18"/>
        </w:rPr>
        <w:t>–</w:t>
      </w:r>
      <w:r w:rsidRPr="00874637">
        <w:rPr>
          <w:sz w:val="18"/>
          <w:szCs w:val="18"/>
        </w:rPr>
        <w:t xml:space="preserve"> 8</w:t>
      </w:r>
      <w:r>
        <w:rPr>
          <w:sz w:val="18"/>
          <w:szCs w:val="18"/>
        </w:rPr>
        <w:t>.</w:t>
      </w:r>
    </w:p>
  </w:footnote>
  <w:footnote w:id="563">
    <w:p w:rsidR="00507F32" w:rsidRDefault="00507F32" w:rsidP="00C625C8">
      <w:pPr>
        <w:pStyle w:val="a9"/>
      </w:pPr>
      <w:r>
        <w:rPr>
          <w:rStyle w:val="ab"/>
        </w:rPr>
        <w:footnoteRef/>
      </w:r>
      <w:r>
        <w:rPr>
          <w:sz w:val="18"/>
          <w:szCs w:val="18"/>
        </w:rPr>
        <w:t xml:space="preserve">  Большой</w:t>
      </w:r>
      <w:r w:rsidRPr="005B5A08">
        <w:rPr>
          <w:sz w:val="18"/>
          <w:szCs w:val="18"/>
        </w:rPr>
        <w:t xml:space="preserve"> храм Амина </w:t>
      </w:r>
      <w:r>
        <w:rPr>
          <w:sz w:val="18"/>
          <w:szCs w:val="18"/>
        </w:rPr>
        <w:t>в Тебесе (Луксор) имел</w:t>
      </w:r>
      <w:r w:rsidRPr="005B5A08">
        <w:rPr>
          <w:sz w:val="18"/>
          <w:szCs w:val="18"/>
        </w:rPr>
        <w:t xml:space="preserve"> 80000 </w:t>
      </w:r>
      <w:r>
        <w:rPr>
          <w:sz w:val="18"/>
          <w:szCs w:val="18"/>
        </w:rPr>
        <w:t>храмовых рабов</w:t>
      </w:r>
      <w:r w:rsidRPr="005B5A08">
        <w:rPr>
          <w:sz w:val="18"/>
          <w:szCs w:val="18"/>
        </w:rPr>
        <w:t>.</w:t>
      </w:r>
    </w:p>
  </w:footnote>
  <w:footnote w:id="564">
    <w:p w:rsidR="00507F32" w:rsidRPr="00EE6A60" w:rsidRDefault="00507F32" w:rsidP="00C625C8">
      <w:pPr>
        <w:pStyle w:val="a9"/>
      </w:pPr>
      <w:r>
        <w:rPr>
          <w:rStyle w:val="ab"/>
        </w:rPr>
        <w:footnoteRef/>
      </w:r>
      <w:r>
        <w:rPr>
          <w:sz w:val="18"/>
          <w:szCs w:val="18"/>
        </w:rPr>
        <w:t xml:space="preserve">  </w:t>
      </w:r>
      <w:r w:rsidRPr="00DB766D">
        <w:rPr>
          <w:sz w:val="18"/>
          <w:szCs w:val="18"/>
        </w:rPr>
        <w:t>Иероглифы</w:t>
      </w:r>
      <w:r>
        <w:rPr>
          <w:sz w:val="18"/>
          <w:szCs w:val="18"/>
        </w:rPr>
        <w:t>:</w:t>
      </w:r>
      <w:r w:rsidRPr="00DB766D">
        <w:rPr>
          <w:sz w:val="18"/>
          <w:szCs w:val="18"/>
        </w:rPr>
        <w:t xml:space="preserve"> С (скипетр </w:t>
      </w:r>
      <w:r>
        <w:rPr>
          <w:sz w:val="18"/>
          <w:szCs w:val="18"/>
        </w:rPr>
        <w:t>Таты</w:t>
      </w:r>
      <w:r w:rsidRPr="00DB766D">
        <w:rPr>
          <w:sz w:val="18"/>
          <w:szCs w:val="18"/>
        </w:rPr>
        <w:t>), Н (най), богиня Тата (самка ибиса).</w:t>
      </w:r>
    </w:p>
  </w:footnote>
  <w:footnote w:id="565">
    <w:p w:rsidR="00507F32" w:rsidRDefault="00507F32">
      <w:pPr>
        <w:pStyle w:val="a9"/>
      </w:pPr>
      <w:r>
        <w:rPr>
          <w:rStyle w:val="ab"/>
        </w:rPr>
        <w:footnoteRef/>
      </w:r>
      <w:r>
        <w:rPr>
          <w:sz w:val="18"/>
          <w:szCs w:val="18"/>
        </w:rPr>
        <w:t xml:space="preserve">  </w:t>
      </w:r>
      <w:r w:rsidRPr="009D1FBB">
        <w:rPr>
          <w:sz w:val="18"/>
          <w:szCs w:val="18"/>
        </w:rPr>
        <w:t>Западная 19-я династия.</w:t>
      </w:r>
    </w:p>
  </w:footnote>
  <w:footnote w:id="566">
    <w:p w:rsidR="00507F32" w:rsidRPr="00DB766D" w:rsidRDefault="00507F32" w:rsidP="00C625C8">
      <w:pPr>
        <w:pStyle w:val="a9"/>
      </w:pPr>
      <w:r>
        <w:rPr>
          <w:rStyle w:val="ab"/>
        </w:rPr>
        <w:footnoteRef/>
      </w:r>
      <w:r>
        <w:rPr>
          <w:sz w:val="18"/>
          <w:szCs w:val="18"/>
        </w:rPr>
        <w:t xml:space="preserve">  </w:t>
      </w:r>
      <w:r w:rsidRPr="00DB766D">
        <w:rPr>
          <w:sz w:val="18"/>
          <w:szCs w:val="18"/>
        </w:rPr>
        <w:t>Хех – бог семяизвержений, которому молилась 12-я династия.</w:t>
      </w:r>
    </w:p>
  </w:footnote>
  <w:footnote w:id="567">
    <w:p w:rsidR="00507F32" w:rsidRPr="00810B59" w:rsidRDefault="00507F32">
      <w:pPr>
        <w:pStyle w:val="a9"/>
      </w:pPr>
      <w:r>
        <w:rPr>
          <w:rStyle w:val="ab"/>
        </w:rPr>
        <w:footnoteRef/>
      </w:r>
      <w:r w:rsidRPr="008E0371">
        <w:t xml:space="preserve"> </w:t>
      </w:r>
      <w:r>
        <w:t xml:space="preserve"> 184 месяца (14 лет, 10 месяцев, 15 дней) ранее 18.11.1381 («1584»).</w:t>
      </w:r>
    </w:p>
  </w:footnote>
  <w:footnote w:id="568">
    <w:p w:rsidR="00507F32" w:rsidRPr="00943FB1" w:rsidRDefault="00507F32" w:rsidP="00C625C8">
      <w:pPr>
        <w:pStyle w:val="a9"/>
        <w:rPr>
          <w:lang w:val="en-US"/>
        </w:rPr>
      </w:pPr>
      <w:r>
        <w:rPr>
          <w:rStyle w:val="ab"/>
        </w:rPr>
        <w:footnoteRef/>
      </w:r>
      <w:r w:rsidRPr="008E0371">
        <w:rPr>
          <w:lang w:val="en-US"/>
        </w:rPr>
        <w:t xml:space="preserve">  </w:t>
      </w:r>
      <w:r>
        <w:rPr>
          <w:lang w:val="en-US"/>
        </w:rPr>
        <w:t>j</w:t>
      </w:r>
      <w:r w:rsidRPr="004A210E">
        <w:rPr>
          <w:sz w:val="18"/>
          <w:szCs w:val="18"/>
          <w:lang w:val="en-US"/>
        </w:rPr>
        <w:t>ennycarrington</w:t>
      </w:r>
      <w:r w:rsidRPr="00F772CB">
        <w:rPr>
          <w:sz w:val="18"/>
          <w:szCs w:val="18"/>
          <w:lang w:val="en-US"/>
        </w:rPr>
        <w:t>.</w:t>
      </w:r>
      <w:r w:rsidRPr="004A210E">
        <w:rPr>
          <w:sz w:val="18"/>
          <w:szCs w:val="18"/>
          <w:lang w:val="en-US"/>
        </w:rPr>
        <w:t>tripod</w:t>
      </w:r>
      <w:r w:rsidRPr="00F772CB">
        <w:rPr>
          <w:sz w:val="18"/>
          <w:szCs w:val="18"/>
          <w:lang w:val="en-US"/>
        </w:rPr>
        <w:t>.</w:t>
      </w:r>
      <w:r w:rsidRPr="004A210E">
        <w:rPr>
          <w:sz w:val="18"/>
          <w:szCs w:val="18"/>
          <w:lang w:val="en-US"/>
        </w:rPr>
        <w:t>com</w:t>
      </w:r>
      <w:r w:rsidRPr="00F772CB">
        <w:rPr>
          <w:sz w:val="18"/>
          <w:szCs w:val="18"/>
          <w:lang w:val="en-US"/>
        </w:rPr>
        <w:t>/</w:t>
      </w:r>
      <w:r w:rsidRPr="004A210E">
        <w:rPr>
          <w:sz w:val="18"/>
          <w:szCs w:val="18"/>
          <w:lang w:val="en-US"/>
        </w:rPr>
        <w:t>JJSinuhe</w:t>
      </w:r>
      <w:r w:rsidRPr="00F772CB">
        <w:rPr>
          <w:sz w:val="18"/>
          <w:szCs w:val="18"/>
          <w:lang w:val="en-US"/>
        </w:rPr>
        <w:t>/</w:t>
      </w:r>
      <w:r w:rsidRPr="004A210E">
        <w:rPr>
          <w:sz w:val="18"/>
          <w:szCs w:val="18"/>
          <w:lang w:val="en-US"/>
        </w:rPr>
        <w:t>transcription</w:t>
      </w:r>
      <w:r w:rsidRPr="00F772CB">
        <w:rPr>
          <w:sz w:val="18"/>
          <w:szCs w:val="18"/>
          <w:lang w:val="en-US"/>
        </w:rPr>
        <w:t>.</w:t>
      </w:r>
      <w:r w:rsidRPr="004A210E">
        <w:rPr>
          <w:sz w:val="18"/>
          <w:szCs w:val="18"/>
          <w:lang w:val="en-US"/>
        </w:rPr>
        <w:t>htm</w:t>
      </w:r>
    </w:p>
  </w:footnote>
  <w:footnote w:id="569">
    <w:p w:rsidR="00507F32" w:rsidRPr="00C32454" w:rsidRDefault="00507F32" w:rsidP="00C625C8">
      <w:pPr>
        <w:pStyle w:val="a9"/>
        <w:rPr>
          <w:lang w:val="en-US"/>
        </w:rPr>
      </w:pPr>
      <w:r>
        <w:rPr>
          <w:rStyle w:val="ab"/>
        </w:rPr>
        <w:footnoteRef/>
      </w:r>
      <w:r w:rsidRPr="008E0371">
        <w:rPr>
          <w:sz w:val="18"/>
          <w:szCs w:val="18"/>
          <w:lang w:val="en-US"/>
        </w:rPr>
        <w:t xml:space="preserve">  </w:t>
      </w:r>
      <w:r w:rsidRPr="00943FB1">
        <w:rPr>
          <w:sz w:val="18"/>
          <w:szCs w:val="18"/>
          <w:lang w:val="en-US"/>
        </w:rPr>
        <w:t>Cline E.H. Oxford Handbook of the Bronze Age Aegean – Oxford University Press,</w:t>
      </w:r>
      <w:r w:rsidRPr="008E0371">
        <w:rPr>
          <w:sz w:val="18"/>
          <w:szCs w:val="18"/>
          <w:lang w:val="en-US"/>
        </w:rPr>
        <w:t xml:space="preserve"> </w:t>
      </w:r>
      <w:r w:rsidRPr="00943FB1">
        <w:rPr>
          <w:sz w:val="18"/>
          <w:szCs w:val="18"/>
          <w:lang w:val="en-US"/>
        </w:rPr>
        <w:t xml:space="preserve"> 2012,</w:t>
      </w:r>
      <w:r w:rsidRPr="008E0371">
        <w:rPr>
          <w:sz w:val="18"/>
          <w:szCs w:val="18"/>
          <w:lang w:val="en-US"/>
        </w:rPr>
        <w:t xml:space="preserve"> </w:t>
      </w:r>
      <w:r w:rsidRPr="00943FB1">
        <w:rPr>
          <w:sz w:val="18"/>
          <w:szCs w:val="18"/>
          <w:lang w:val="en-US"/>
        </w:rPr>
        <w:t xml:space="preserve"> p</w:t>
      </w:r>
      <w:r w:rsidRPr="006B005E">
        <w:rPr>
          <w:sz w:val="18"/>
          <w:szCs w:val="18"/>
          <w:lang w:val="en-US"/>
        </w:rPr>
        <w:t>.</w:t>
      </w:r>
      <w:r w:rsidRPr="008E0371">
        <w:rPr>
          <w:sz w:val="18"/>
          <w:szCs w:val="18"/>
          <w:lang w:val="en-US"/>
        </w:rPr>
        <w:t xml:space="preserve"> </w:t>
      </w:r>
      <w:r w:rsidRPr="00943FB1">
        <w:rPr>
          <w:sz w:val="18"/>
          <w:szCs w:val="18"/>
          <w:lang w:val="en-US"/>
        </w:rPr>
        <w:t>445.</w:t>
      </w:r>
    </w:p>
  </w:footnote>
  <w:footnote w:id="570">
    <w:p w:rsidR="00507F32" w:rsidRDefault="00507F32" w:rsidP="006B005E">
      <w:pPr>
        <w:pStyle w:val="a9"/>
      </w:pPr>
      <w:r>
        <w:rPr>
          <w:rStyle w:val="ab"/>
        </w:rPr>
        <w:footnoteRef/>
      </w:r>
      <w:r>
        <w:rPr>
          <w:sz w:val="18"/>
          <w:szCs w:val="18"/>
        </w:rPr>
        <w:t xml:space="preserve">  </w:t>
      </w:r>
      <w:r w:rsidRPr="00845FE1">
        <w:rPr>
          <w:sz w:val="18"/>
          <w:szCs w:val="18"/>
        </w:rPr>
        <w:t>Нонана</w:t>
      </w:r>
      <w:r w:rsidRPr="00173B95">
        <w:rPr>
          <w:sz w:val="18"/>
          <w:szCs w:val="18"/>
        </w:rPr>
        <w:t xml:space="preserve"> – </w:t>
      </w:r>
      <w:r>
        <w:rPr>
          <w:sz w:val="18"/>
          <w:szCs w:val="18"/>
        </w:rPr>
        <w:t>это 3 знака</w:t>
      </w:r>
      <w:r w:rsidRPr="00845FE1">
        <w:rPr>
          <w:sz w:val="18"/>
          <w:szCs w:val="18"/>
        </w:rPr>
        <w:t xml:space="preserve"> «най»</w:t>
      </w:r>
      <w:r>
        <w:rPr>
          <w:sz w:val="18"/>
          <w:szCs w:val="18"/>
        </w:rPr>
        <w:t xml:space="preserve">. Смысл: «Патриарх Ная - бога музыки боя». </w:t>
      </w:r>
    </w:p>
  </w:footnote>
  <w:footnote w:id="571">
    <w:p w:rsidR="00507F32" w:rsidRDefault="00507F32" w:rsidP="009D73CA">
      <w:pPr>
        <w:pStyle w:val="a9"/>
      </w:pPr>
      <w:r>
        <w:rPr>
          <w:rStyle w:val="ab"/>
        </w:rPr>
        <w:footnoteRef/>
      </w:r>
      <w:r>
        <w:rPr>
          <w:sz w:val="18"/>
          <w:szCs w:val="18"/>
        </w:rPr>
        <w:t xml:space="preserve">  </w:t>
      </w:r>
      <w:r w:rsidRPr="00372308">
        <w:rPr>
          <w:sz w:val="18"/>
          <w:szCs w:val="18"/>
        </w:rPr>
        <w:t>Банджо с двумя струнами – код бога музыки по имени Най.</w:t>
      </w:r>
    </w:p>
  </w:footnote>
  <w:footnote w:id="572">
    <w:p w:rsidR="00507F32" w:rsidRDefault="00507F32" w:rsidP="009D73CA">
      <w:pPr>
        <w:pStyle w:val="a9"/>
      </w:pPr>
      <w:r>
        <w:rPr>
          <w:rStyle w:val="ab"/>
        </w:rPr>
        <w:footnoteRef/>
      </w:r>
      <w:r>
        <w:rPr>
          <w:sz w:val="18"/>
          <w:szCs w:val="18"/>
        </w:rPr>
        <w:t xml:space="preserve">  </w:t>
      </w:r>
      <w:r w:rsidRPr="00DA6802">
        <w:rPr>
          <w:sz w:val="18"/>
          <w:szCs w:val="18"/>
        </w:rPr>
        <w:t>Най -</w:t>
      </w:r>
      <w:r>
        <w:rPr>
          <w:sz w:val="18"/>
          <w:szCs w:val="18"/>
        </w:rPr>
        <w:t xml:space="preserve"> </w:t>
      </w:r>
      <w:r w:rsidRPr="00DA6802">
        <w:rPr>
          <w:sz w:val="18"/>
          <w:szCs w:val="18"/>
        </w:rPr>
        <w:t xml:space="preserve">по-персидски </w:t>
      </w:r>
      <w:r>
        <w:rPr>
          <w:sz w:val="18"/>
          <w:szCs w:val="18"/>
        </w:rPr>
        <w:t xml:space="preserve">– это </w:t>
      </w:r>
      <w:r w:rsidRPr="00DA6802">
        <w:rPr>
          <w:sz w:val="18"/>
          <w:szCs w:val="18"/>
        </w:rPr>
        <w:t xml:space="preserve">«дутар» (ду – 2, тар – </w:t>
      </w:r>
      <w:r>
        <w:rPr>
          <w:sz w:val="18"/>
          <w:szCs w:val="18"/>
        </w:rPr>
        <w:t>струнный инструмент</w:t>
      </w:r>
      <w:r w:rsidRPr="00DA6802">
        <w:rPr>
          <w:sz w:val="18"/>
          <w:szCs w:val="18"/>
        </w:rPr>
        <w:t>)</w:t>
      </w:r>
      <w:r>
        <w:rPr>
          <w:sz w:val="18"/>
          <w:szCs w:val="18"/>
        </w:rPr>
        <w:t>.</w:t>
      </w:r>
      <w:r w:rsidRPr="00DA6802">
        <w:rPr>
          <w:sz w:val="18"/>
          <w:szCs w:val="18"/>
        </w:rPr>
        <w:t xml:space="preserve">  </w:t>
      </w:r>
    </w:p>
  </w:footnote>
  <w:footnote w:id="573">
    <w:p w:rsidR="00507F32" w:rsidRPr="00572F64" w:rsidRDefault="00507F32" w:rsidP="00FC4005">
      <w:pPr>
        <w:pStyle w:val="a9"/>
        <w:rPr>
          <w:lang w:val="en-US"/>
        </w:rPr>
      </w:pPr>
      <w:r>
        <w:rPr>
          <w:rStyle w:val="ab"/>
        </w:rPr>
        <w:footnoteRef/>
      </w:r>
      <w:r w:rsidRPr="00572F64">
        <w:rPr>
          <w:sz w:val="18"/>
          <w:szCs w:val="18"/>
          <w:lang w:val="en-US"/>
        </w:rPr>
        <w:t xml:space="preserve">  </w:t>
      </w:r>
      <w:r w:rsidRPr="0098528F">
        <w:rPr>
          <w:sz w:val="18"/>
          <w:szCs w:val="18"/>
          <w:lang w:val="en-US"/>
        </w:rPr>
        <w:t>flickr</w:t>
      </w:r>
      <w:r w:rsidRPr="00572F64">
        <w:rPr>
          <w:sz w:val="18"/>
          <w:szCs w:val="18"/>
          <w:lang w:val="en-US"/>
        </w:rPr>
        <w:t>.</w:t>
      </w:r>
      <w:r w:rsidRPr="0098528F">
        <w:rPr>
          <w:sz w:val="18"/>
          <w:szCs w:val="18"/>
          <w:lang w:val="en-US"/>
        </w:rPr>
        <w:t>com</w:t>
      </w:r>
      <w:r w:rsidRPr="00572F64">
        <w:rPr>
          <w:sz w:val="18"/>
          <w:szCs w:val="18"/>
          <w:lang w:val="en-US"/>
        </w:rPr>
        <w:t>/</w:t>
      </w:r>
      <w:r w:rsidRPr="0098528F">
        <w:rPr>
          <w:sz w:val="18"/>
          <w:szCs w:val="18"/>
          <w:lang w:val="en-US"/>
        </w:rPr>
        <w:t>photos</w:t>
      </w:r>
      <w:r w:rsidRPr="00572F64">
        <w:rPr>
          <w:sz w:val="18"/>
          <w:szCs w:val="18"/>
          <w:lang w:val="en-US"/>
        </w:rPr>
        <w:t>/8309065@</w:t>
      </w:r>
      <w:r>
        <w:rPr>
          <w:sz w:val="18"/>
          <w:szCs w:val="18"/>
          <w:lang w:val="en-US"/>
        </w:rPr>
        <w:t>NO</w:t>
      </w:r>
      <w:r w:rsidRPr="00572F64">
        <w:rPr>
          <w:sz w:val="18"/>
          <w:szCs w:val="18"/>
          <w:lang w:val="en-US"/>
        </w:rPr>
        <w:t>4/2539415179/</w:t>
      </w:r>
    </w:p>
  </w:footnote>
  <w:footnote w:id="574">
    <w:p w:rsidR="00507F32" w:rsidRPr="009D0F4E" w:rsidRDefault="00507F32" w:rsidP="008B6F14">
      <w:pPr>
        <w:pStyle w:val="a9"/>
        <w:rPr>
          <w:lang w:val="en-US"/>
        </w:rPr>
      </w:pPr>
      <w:r>
        <w:rPr>
          <w:rStyle w:val="ab"/>
        </w:rPr>
        <w:footnoteRef/>
      </w:r>
      <w:r w:rsidRPr="009D0F4E">
        <w:rPr>
          <w:sz w:val="18"/>
          <w:szCs w:val="18"/>
          <w:lang w:val="en-US"/>
        </w:rPr>
        <w:t xml:space="preserve">  </w:t>
      </w:r>
      <w:r w:rsidRPr="0098528F">
        <w:rPr>
          <w:sz w:val="18"/>
          <w:szCs w:val="18"/>
          <w:lang w:val="en-US"/>
        </w:rPr>
        <w:t>flickr</w:t>
      </w:r>
      <w:r w:rsidRPr="009D0F4E">
        <w:rPr>
          <w:sz w:val="18"/>
          <w:szCs w:val="18"/>
          <w:lang w:val="en-US"/>
        </w:rPr>
        <w:t>.</w:t>
      </w:r>
      <w:r w:rsidRPr="0098528F">
        <w:rPr>
          <w:sz w:val="18"/>
          <w:szCs w:val="18"/>
          <w:lang w:val="en-US"/>
        </w:rPr>
        <w:t>com</w:t>
      </w:r>
      <w:r w:rsidRPr="009D0F4E">
        <w:rPr>
          <w:sz w:val="18"/>
          <w:szCs w:val="18"/>
          <w:lang w:val="en-US"/>
        </w:rPr>
        <w:t>/</w:t>
      </w:r>
      <w:r w:rsidRPr="0098528F">
        <w:rPr>
          <w:sz w:val="18"/>
          <w:szCs w:val="18"/>
          <w:lang w:val="en-US"/>
        </w:rPr>
        <w:t>photos</w:t>
      </w:r>
      <w:r w:rsidRPr="009D0F4E">
        <w:rPr>
          <w:sz w:val="18"/>
          <w:szCs w:val="18"/>
          <w:lang w:val="en-US"/>
        </w:rPr>
        <w:t>/</w:t>
      </w:r>
      <w:r w:rsidRPr="0098528F">
        <w:rPr>
          <w:sz w:val="18"/>
          <w:szCs w:val="18"/>
          <w:lang w:val="en-US"/>
        </w:rPr>
        <w:t>ggnyc</w:t>
      </w:r>
      <w:r w:rsidRPr="009D0F4E">
        <w:rPr>
          <w:sz w:val="18"/>
          <w:szCs w:val="18"/>
          <w:lang w:val="en-US"/>
        </w:rPr>
        <w:t>/2540234676/</w:t>
      </w:r>
    </w:p>
  </w:footnote>
  <w:footnote w:id="575">
    <w:p w:rsidR="00507F32" w:rsidRDefault="00507F32" w:rsidP="0098528F">
      <w:pPr>
        <w:pStyle w:val="a9"/>
      </w:pPr>
      <w:r>
        <w:rPr>
          <w:rStyle w:val="ab"/>
        </w:rPr>
        <w:footnoteRef/>
      </w:r>
      <w:r>
        <w:rPr>
          <w:sz w:val="18"/>
          <w:szCs w:val="18"/>
        </w:rPr>
        <w:t xml:space="preserve">  </w:t>
      </w:r>
      <w:r w:rsidRPr="00397FB7">
        <w:rPr>
          <w:sz w:val="18"/>
          <w:szCs w:val="18"/>
        </w:rPr>
        <w:t>Тан - это имя реки Тана (Дон)</w:t>
      </w:r>
      <w:r>
        <w:rPr>
          <w:sz w:val="18"/>
          <w:szCs w:val="18"/>
        </w:rPr>
        <w:t>. Бог Тэнгри (Тан/Ри) - это Тан-войны</w:t>
      </w:r>
      <w:r w:rsidRPr="00397FB7">
        <w:rPr>
          <w:sz w:val="18"/>
          <w:szCs w:val="18"/>
        </w:rPr>
        <w:t>.</w:t>
      </w:r>
    </w:p>
  </w:footnote>
  <w:footnote w:id="576">
    <w:p w:rsidR="00507F32" w:rsidRDefault="00507F32">
      <w:pPr>
        <w:pStyle w:val="a9"/>
      </w:pPr>
      <w:r>
        <w:rPr>
          <w:rStyle w:val="ab"/>
        </w:rPr>
        <w:footnoteRef/>
      </w:r>
      <w:r>
        <w:rPr>
          <w:sz w:val="18"/>
          <w:szCs w:val="18"/>
        </w:rPr>
        <w:t xml:space="preserve">  Т</w:t>
      </w:r>
      <w:r w:rsidRPr="00607CE4">
        <w:rPr>
          <w:sz w:val="18"/>
          <w:szCs w:val="18"/>
        </w:rPr>
        <w:t xml:space="preserve">ечение Нила </w:t>
      </w:r>
      <w:r>
        <w:rPr>
          <w:sz w:val="18"/>
          <w:szCs w:val="18"/>
        </w:rPr>
        <w:t>в</w:t>
      </w:r>
      <w:r w:rsidRPr="00607CE4">
        <w:rPr>
          <w:sz w:val="18"/>
          <w:szCs w:val="18"/>
        </w:rPr>
        <w:t xml:space="preserve"> районе царского города делает изгиб «лук».</w:t>
      </w:r>
    </w:p>
  </w:footnote>
  <w:footnote w:id="577">
    <w:p w:rsidR="00507F32" w:rsidRPr="008B0FAE" w:rsidRDefault="00507F32">
      <w:pPr>
        <w:pStyle w:val="a9"/>
      </w:pPr>
      <w:r>
        <w:rPr>
          <w:rStyle w:val="ab"/>
        </w:rPr>
        <w:footnoteRef/>
      </w:r>
      <w:r>
        <w:rPr>
          <w:sz w:val="18"/>
          <w:szCs w:val="18"/>
        </w:rPr>
        <w:t xml:space="preserve">  </w:t>
      </w:r>
      <w:r w:rsidRPr="00A94F17">
        <w:rPr>
          <w:sz w:val="18"/>
          <w:szCs w:val="18"/>
        </w:rPr>
        <w:t>Дата начала правления 2-го главкома 12-й династии по имени Сартасан.</w:t>
      </w:r>
      <w:r w:rsidRPr="008B0FAE">
        <w:rPr>
          <w:sz w:val="18"/>
          <w:szCs w:val="18"/>
        </w:rPr>
        <w:t xml:space="preserve"> Мане</w:t>
      </w:r>
      <w:r>
        <w:rPr>
          <w:sz w:val="18"/>
          <w:szCs w:val="18"/>
        </w:rPr>
        <w:t>ф</w:t>
      </w:r>
      <w:r w:rsidRPr="008B0FAE">
        <w:rPr>
          <w:sz w:val="18"/>
          <w:szCs w:val="18"/>
        </w:rPr>
        <w:t>о</w:t>
      </w:r>
      <w:r>
        <w:rPr>
          <w:sz w:val="18"/>
          <w:szCs w:val="18"/>
        </w:rPr>
        <w:t>н</w:t>
      </w:r>
      <w:r w:rsidRPr="008B0FAE">
        <w:rPr>
          <w:sz w:val="18"/>
          <w:szCs w:val="18"/>
        </w:rPr>
        <w:t xml:space="preserve"> указад, что династия продолжалась 213 месяцев.</w:t>
      </w:r>
    </w:p>
  </w:footnote>
  <w:footnote w:id="578">
    <w:p w:rsidR="00507F32" w:rsidRPr="00C83A46" w:rsidRDefault="00507F32" w:rsidP="004A6B27">
      <w:pPr>
        <w:pStyle w:val="a9"/>
      </w:pPr>
      <w:r>
        <w:rPr>
          <w:rStyle w:val="ab"/>
        </w:rPr>
        <w:footnoteRef/>
      </w:r>
      <w:r w:rsidRPr="001A0F74">
        <w:rPr>
          <w:sz w:val="18"/>
          <w:szCs w:val="18"/>
          <w:lang w:val="en-US"/>
        </w:rPr>
        <w:t>originofnations</w:t>
      </w:r>
      <w:r w:rsidRPr="00C83A46">
        <w:rPr>
          <w:sz w:val="18"/>
          <w:szCs w:val="18"/>
        </w:rPr>
        <w:t>.</w:t>
      </w:r>
      <w:r w:rsidRPr="001A0F74">
        <w:rPr>
          <w:sz w:val="18"/>
          <w:szCs w:val="18"/>
          <w:lang w:val="en-US"/>
        </w:rPr>
        <w:t>com</w:t>
      </w:r>
      <w:r w:rsidRPr="00C83A46">
        <w:rPr>
          <w:sz w:val="18"/>
          <w:szCs w:val="18"/>
        </w:rPr>
        <w:t>/</w:t>
      </w:r>
      <w:r>
        <w:rPr>
          <w:sz w:val="18"/>
          <w:szCs w:val="18"/>
          <w:lang w:val="en-US"/>
        </w:rPr>
        <w:t>books</w:t>
      </w:r>
      <w:r w:rsidRPr="00C83A46">
        <w:rPr>
          <w:sz w:val="18"/>
          <w:szCs w:val="18"/>
        </w:rPr>
        <w:t>/…/</w:t>
      </w:r>
      <w:r>
        <w:rPr>
          <w:sz w:val="18"/>
          <w:szCs w:val="18"/>
          <w:lang w:val="en-US"/>
        </w:rPr>
        <w:t>JohnPikelly</w:t>
      </w:r>
      <w:r w:rsidRPr="00C83A46">
        <w:rPr>
          <w:sz w:val="18"/>
          <w:szCs w:val="18"/>
        </w:rPr>
        <w:t>/</w:t>
      </w:r>
      <w:r>
        <w:rPr>
          <w:sz w:val="18"/>
          <w:szCs w:val="18"/>
          <w:lang w:val="en-US"/>
        </w:rPr>
        <w:t>StatueofAuvibra</w:t>
      </w:r>
      <w:r w:rsidRPr="00C83A46">
        <w:rPr>
          <w:sz w:val="18"/>
          <w:szCs w:val="18"/>
        </w:rPr>
        <w:t>.</w:t>
      </w:r>
      <w:r>
        <w:rPr>
          <w:sz w:val="18"/>
          <w:szCs w:val="18"/>
          <w:lang w:val="en-US"/>
        </w:rPr>
        <w:t>jpg</w:t>
      </w:r>
    </w:p>
  </w:footnote>
  <w:footnote w:id="579">
    <w:p w:rsidR="00507F32" w:rsidRPr="00664DA0" w:rsidRDefault="00507F32" w:rsidP="00E06D9C">
      <w:pPr>
        <w:pStyle w:val="a9"/>
        <w:rPr>
          <w:lang w:val="en-US"/>
        </w:rPr>
      </w:pPr>
      <w:r>
        <w:rPr>
          <w:rStyle w:val="ab"/>
        </w:rPr>
        <w:footnoteRef/>
      </w:r>
      <w:r w:rsidRPr="00664DA0">
        <w:rPr>
          <w:sz w:val="18"/>
          <w:szCs w:val="18"/>
          <w:lang w:val="en-US"/>
        </w:rPr>
        <w:t>en</w:t>
      </w:r>
      <w:r w:rsidRPr="00C25FB7">
        <w:rPr>
          <w:sz w:val="18"/>
          <w:szCs w:val="18"/>
          <w:lang w:val="en-US"/>
        </w:rPr>
        <w:t>.</w:t>
      </w:r>
      <w:r w:rsidRPr="00664DA0">
        <w:rPr>
          <w:sz w:val="18"/>
          <w:szCs w:val="18"/>
          <w:lang w:val="en-US"/>
        </w:rPr>
        <w:t>wikipedia</w:t>
      </w:r>
      <w:r w:rsidRPr="00C25FB7">
        <w:rPr>
          <w:sz w:val="18"/>
          <w:szCs w:val="18"/>
          <w:lang w:val="en-US"/>
        </w:rPr>
        <w:t>.</w:t>
      </w:r>
      <w:r w:rsidRPr="00664DA0">
        <w:rPr>
          <w:sz w:val="18"/>
          <w:szCs w:val="18"/>
          <w:lang w:val="en-US"/>
        </w:rPr>
        <w:t>org</w:t>
      </w:r>
      <w:r w:rsidRPr="00C25FB7">
        <w:rPr>
          <w:sz w:val="18"/>
          <w:szCs w:val="18"/>
          <w:lang w:val="en-US"/>
        </w:rPr>
        <w:t>/</w:t>
      </w:r>
      <w:r w:rsidRPr="00664DA0">
        <w:rPr>
          <w:sz w:val="18"/>
          <w:szCs w:val="18"/>
          <w:lang w:val="en-US"/>
        </w:rPr>
        <w:t>wiki</w:t>
      </w:r>
      <w:r w:rsidRPr="00C25FB7">
        <w:rPr>
          <w:sz w:val="18"/>
          <w:szCs w:val="18"/>
          <w:lang w:val="en-US"/>
        </w:rPr>
        <w:t>/</w:t>
      </w:r>
      <w:r>
        <w:rPr>
          <w:sz w:val="18"/>
          <w:szCs w:val="18"/>
          <w:lang w:val="en-US"/>
        </w:rPr>
        <w:t>File</w:t>
      </w:r>
      <w:r w:rsidRPr="00C25FB7">
        <w:rPr>
          <w:sz w:val="18"/>
          <w:szCs w:val="18"/>
          <w:lang w:val="en-US"/>
        </w:rPr>
        <w:t xml:space="preserve">: </w:t>
      </w:r>
      <w:r>
        <w:rPr>
          <w:sz w:val="18"/>
          <w:szCs w:val="18"/>
          <w:lang w:val="en-US"/>
        </w:rPr>
        <w:t>Jarwithpartialnameof the 13-th dynasty king Hor 1.</w:t>
      </w:r>
    </w:p>
  </w:footnote>
  <w:footnote w:id="580">
    <w:p w:rsidR="00507F32" w:rsidRDefault="00507F32" w:rsidP="00447CC4">
      <w:pPr>
        <w:pStyle w:val="a9"/>
      </w:pPr>
      <w:r>
        <w:rPr>
          <w:rStyle w:val="ab"/>
        </w:rPr>
        <w:footnoteRef/>
      </w:r>
      <w:r>
        <w:rPr>
          <w:sz w:val="18"/>
          <w:szCs w:val="18"/>
        </w:rPr>
        <w:t xml:space="preserve">  </w:t>
      </w:r>
      <w:r w:rsidRPr="0055498F">
        <w:rPr>
          <w:sz w:val="18"/>
          <w:szCs w:val="18"/>
        </w:rPr>
        <w:t xml:space="preserve">1166 </w:t>
      </w:r>
      <w:r w:rsidRPr="00183D2E">
        <w:rPr>
          <w:sz w:val="18"/>
          <w:szCs w:val="18"/>
        </w:rPr>
        <w:t>месяцев</w:t>
      </w:r>
      <w:r w:rsidRPr="0055498F">
        <w:rPr>
          <w:sz w:val="18"/>
          <w:szCs w:val="18"/>
        </w:rPr>
        <w:t xml:space="preserve">, </w:t>
      </w:r>
      <w:r w:rsidRPr="00183D2E">
        <w:rPr>
          <w:sz w:val="18"/>
          <w:szCs w:val="18"/>
        </w:rPr>
        <w:t>т</w:t>
      </w:r>
      <w:r w:rsidRPr="0055498F">
        <w:rPr>
          <w:sz w:val="18"/>
          <w:szCs w:val="18"/>
        </w:rPr>
        <w:t>.</w:t>
      </w:r>
      <w:r w:rsidRPr="00183D2E">
        <w:rPr>
          <w:sz w:val="18"/>
          <w:szCs w:val="18"/>
        </w:rPr>
        <w:t>е</w:t>
      </w:r>
      <w:r w:rsidRPr="0055498F">
        <w:rPr>
          <w:sz w:val="18"/>
          <w:szCs w:val="18"/>
        </w:rPr>
        <w:t xml:space="preserve">. 94 </w:t>
      </w:r>
      <w:r w:rsidRPr="00183D2E">
        <w:rPr>
          <w:sz w:val="18"/>
          <w:szCs w:val="18"/>
        </w:rPr>
        <w:t>года</w:t>
      </w:r>
      <w:r w:rsidRPr="0055498F">
        <w:rPr>
          <w:sz w:val="18"/>
          <w:szCs w:val="18"/>
        </w:rPr>
        <w:t xml:space="preserve">, 3 </w:t>
      </w:r>
      <w:r w:rsidRPr="00183D2E">
        <w:rPr>
          <w:sz w:val="18"/>
          <w:szCs w:val="18"/>
        </w:rPr>
        <w:t>месяцаи 7 дней от 25.3.1217 («566 до н.э.</w:t>
      </w:r>
      <w:r>
        <w:rPr>
          <w:sz w:val="18"/>
          <w:szCs w:val="18"/>
        </w:rPr>
        <w:t>»</w:t>
      </w:r>
      <w:r w:rsidRPr="00183D2E">
        <w:rPr>
          <w:sz w:val="18"/>
          <w:szCs w:val="18"/>
        </w:rPr>
        <w:t>)</w:t>
      </w:r>
    </w:p>
  </w:footnote>
  <w:footnote w:id="581">
    <w:p w:rsidR="00507F32" w:rsidRPr="004B78FE" w:rsidRDefault="00507F32" w:rsidP="003E0CD7">
      <w:pPr>
        <w:pStyle w:val="a9"/>
        <w:rPr>
          <w:lang w:val="en-US"/>
        </w:rPr>
      </w:pPr>
      <w:r>
        <w:rPr>
          <w:rStyle w:val="ab"/>
        </w:rPr>
        <w:footnoteRef/>
      </w:r>
      <w:r w:rsidRPr="004F22BF">
        <w:rPr>
          <w:sz w:val="18"/>
          <w:szCs w:val="18"/>
          <w:lang w:val="en-US"/>
        </w:rPr>
        <w:t xml:space="preserve">  </w:t>
      </w:r>
      <w:r w:rsidRPr="004B78FE">
        <w:rPr>
          <w:sz w:val="18"/>
          <w:szCs w:val="18"/>
          <w:lang w:val="en-US"/>
        </w:rPr>
        <w:t>wildwings.com/coins/sq/sq6698.htm</w:t>
      </w:r>
    </w:p>
  </w:footnote>
  <w:footnote w:id="582">
    <w:p w:rsidR="00507F32" w:rsidRDefault="00507F32">
      <w:pPr>
        <w:pStyle w:val="a9"/>
      </w:pPr>
      <w:r>
        <w:rPr>
          <w:rStyle w:val="ab"/>
        </w:rPr>
        <w:footnoteRef/>
      </w:r>
      <w:r w:rsidRPr="008A5AED">
        <w:rPr>
          <w:sz w:val="18"/>
          <w:szCs w:val="18"/>
        </w:rPr>
        <w:t>Ратаб («Ментухотеп») - это Рат-аб. Рат означает «ратник», «воин».</w:t>
      </w:r>
    </w:p>
  </w:footnote>
  <w:footnote w:id="583">
    <w:p w:rsidR="00507F32" w:rsidRDefault="00507F32" w:rsidP="00447CC4">
      <w:pPr>
        <w:pStyle w:val="a9"/>
      </w:pPr>
      <w:r>
        <w:rPr>
          <w:rStyle w:val="ab"/>
        </w:rPr>
        <w:footnoteRef/>
      </w:r>
      <w:r w:rsidRPr="0051146A">
        <w:rPr>
          <w:sz w:val="18"/>
          <w:szCs w:val="18"/>
        </w:rPr>
        <w:t xml:space="preserve">1360 месяцев (109 лет, 11 месяцев, 13 дней) от 566 до н.э. </w:t>
      </w:r>
      <w:r>
        <w:rPr>
          <w:sz w:val="18"/>
          <w:szCs w:val="18"/>
        </w:rPr>
        <w:t>-</w:t>
      </w:r>
      <w:r w:rsidRPr="0051146A">
        <w:rPr>
          <w:sz w:val="18"/>
          <w:szCs w:val="18"/>
        </w:rPr>
        <w:t xml:space="preserve"> 25.3.1217</w:t>
      </w:r>
    </w:p>
  </w:footnote>
  <w:footnote w:id="584">
    <w:p w:rsidR="00507F32" w:rsidRPr="000B011D" w:rsidRDefault="00507F32" w:rsidP="00690A89">
      <w:pPr>
        <w:pStyle w:val="a9"/>
      </w:pPr>
      <w:r>
        <w:rPr>
          <w:rStyle w:val="ab"/>
        </w:rPr>
        <w:footnoteRef/>
      </w:r>
      <w:r>
        <w:rPr>
          <w:sz w:val="18"/>
          <w:szCs w:val="18"/>
        </w:rPr>
        <w:t xml:space="preserve">  </w:t>
      </w:r>
      <w:r w:rsidRPr="000B011D">
        <w:rPr>
          <w:sz w:val="18"/>
          <w:szCs w:val="18"/>
        </w:rPr>
        <w:t xml:space="preserve">С 12-й династии </w:t>
      </w:r>
      <w:r>
        <w:rPr>
          <w:sz w:val="18"/>
          <w:szCs w:val="18"/>
        </w:rPr>
        <w:t>(1102) именем</w:t>
      </w:r>
      <w:r w:rsidRPr="000B011D">
        <w:rPr>
          <w:sz w:val="18"/>
          <w:szCs w:val="18"/>
        </w:rPr>
        <w:t xml:space="preserve"> «САР»</w:t>
      </w:r>
      <w:r>
        <w:rPr>
          <w:sz w:val="18"/>
          <w:szCs w:val="18"/>
        </w:rPr>
        <w:t xml:space="preserve"> (царь) обозначали главкома.</w:t>
      </w:r>
    </w:p>
  </w:footnote>
  <w:footnote w:id="585">
    <w:p w:rsidR="00507F32" w:rsidRPr="00353350" w:rsidRDefault="00507F32">
      <w:pPr>
        <w:pStyle w:val="a9"/>
      </w:pPr>
      <w:r>
        <w:rPr>
          <w:rStyle w:val="ab"/>
        </w:rPr>
        <w:footnoteRef/>
      </w:r>
      <w:r>
        <w:rPr>
          <w:sz w:val="18"/>
          <w:szCs w:val="18"/>
        </w:rPr>
        <w:t xml:space="preserve">  </w:t>
      </w:r>
      <w:r w:rsidRPr="00353350">
        <w:rPr>
          <w:sz w:val="18"/>
          <w:szCs w:val="18"/>
        </w:rPr>
        <w:t>Номер 58 и 59 в царском списке Абидоса.</w:t>
      </w:r>
    </w:p>
  </w:footnote>
  <w:footnote w:id="586">
    <w:p w:rsidR="00507F32" w:rsidRPr="001F797E" w:rsidRDefault="00507F32" w:rsidP="00447CC4">
      <w:pPr>
        <w:pStyle w:val="a9"/>
      </w:pPr>
      <w:r>
        <w:rPr>
          <w:rStyle w:val="ab"/>
        </w:rPr>
        <w:footnoteRef/>
      </w:r>
      <w:r>
        <w:rPr>
          <w:sz w:val="18"/>
          <w:szCs w:val="18"/>
        </w:rPr>
        <w:t xml:space="preserve">  </w:t>
      </w:r>
      <w:r w:rsidRPr="00384D45">
        <w:rPr>
          <w:sz w:val="18"/>
          <w:szCs w:val="18"/>
          <w:lang w:val="en-US"/>
        </w:rPr>
        <w:t>globalegyptianmuseum</w:t>
      </w:r>
      <w:r w:rsidRPr="001F797E">
        <w:rPr>
          <w:sz w:val="18"/>
          <w:szCs w:val="18"/>
        </w:rPr>
        <w:t>.</w:t>
      </w:r>
      <w:r w:rsidRPr="00384D45">
        <w:rPr>
          <w:sz w:val="18"/>
          <w:szCs w:val="18"/>
          <w:lang w:val="en-US"/>
        </w:rPr>
        <w:t>org</w:t>
      </w:r>
      <w:r w:rsidRPr="001F797E">
        <w:rPr>
          <w:sz w:val="18"/>
          <w:szCs w:val="18"/>
        </w:rPr>
        <w:t>/</w:t>
      </w:r>
      <w:r w:rsidRPr="00384D45">
        <w:rPr>
          <w:sz w:val="18"/>
          <w:szCs w:val="18"/>
          <w:lang w:val="en-US"/>
        </w:rPr>
        <w:t>CartoucheofPsammetichus</w:t>
      </w:r>
    </w:p>
  </w:footnote>
  <w:footnote w:id="587">
    <w:p w:rsidR="00507F32" w:rsidRPr="00930053" w:rsidRDefault="00507F32" w:rsidP="00447CC4">
      <w:pPr>
        <w:pStyle w:val="a9"/>
      </w:pPr>
      <w:r>
        <w:rPr>
          <w:rStyle w:val="ab"/>
        </w:rPr>
        <w:footnoteRef/>
      </w:r>
      <w:r>
        <w:rPr>
          <w:sz w:val="18"/>
          <w:szCs w:val="18"/>
        </w:rPr>
        <w:t xml:space="preserve">  Мужчина первый,</w:t>
      </w:r>
      <w:r w:rsidRPr="00930053">
        <w:rPr>
          <w:sz w:val="18"/>
          <w:szCs w:val="18"/>
        </w:rPr>
        <w:t>.</w:t>
      </w:r>
      <w:r>
        <w:rPr>
          <w:sz w:val="18"/>
          <w:szCs w:val="18"/>
        </w:rPr>
        <w:t xml:space="preserve">читают </w:t>
      </w:r>
      <w:r w:rsidRPr="00930053">
        <w:rPr>
          <w:sz w:val="18"/>
          <w:szCs w:val="18"/>
        </w:rPr>
        <w:t>справа налево Сет</w:t>
      </w:r>
      <w:r>
        <w:rPr>
          <w:sz w:val="18"/>
          <w:szCs w:val="18"/>
        </w:rPr>
        <w:t xml:space="preserve"> </w:t>
      </w:r>
      <w:r w:rsidRPr="00930053">
        <w:rPr>
          <w:sz w:val="18"/>
          <w:szCs w:val="18"/>
        </w:rPr>
        <w:t>перед бог</w:t>
      </w:r>
      <w:r>
        <w:rPr>
          <w:sz w:val="18"/>
          <w:szCs w:val="18"/>
        </w:rPr>
        <w:t>иней</w:t>
      </w:r>
      <w:r w:rsidRPr="00930053">
        <w:rPr>
          <w:sz w:val="18"/>
          <w:szCs w:val="18"/>
        </w:rPr>
        <w:t xml:space="preserve"> Т</w:t>
      </w:r>
      <w:r>
        <w:rPr>
          <w:sz w:val="18"/>
          <w:szCs w:val="18"/>
        </w:rPr>
        <w:t>а</w:t>
      </w:r>
      <w:r w:rsidRPr="00930053">
        <w:rPr>
          <w:sz w:val="18"/>
          <w:szCs w:val="18"/>
        </w:rPr>
        <w:t>т</w:t>
      </w:r>
      <w:r>
        <w:rPr>
          <w:sz w:val="18"/>
          <w:szCs w:val="18"/>
        </w:rPr>
        <w:t>ой.</w:t>
      </w:r>
    </w:p>
  </w:footnote>
  <w:footnote w:id="588">
    <w:p w:rsidR="00507F32" w:rsidRPr="009D3B77" w:rsidRDefault="00507F32" w:rsidP="00447CC4">
      <w:pPr>
        <w:pStyle w:val="a9"/>
        <w:rPr>
          <w:lang w:val="en-US"/>
        </w:rPr>
      </w:pPr>
      <w:r>
        <w:rPr>
          <w:rStyle w:val="ab"/>
        </w:rPr>
        <w:footnoteRef/>
      </w:r>
      <w:r w:rsidRPr="00B33338">
        <w:rPr>
          <w:sz w:val="18"/>
          <w:szCs w:val="18"/>
          <w:lang w:val="en-US"/>
        </w:rPr>
        <w:t xml:space="preserve">  </w:t>
      </w:r>
      <w:r w:rsidRPr="00961ED7">
        <w:rPr>
          <w:sz w:val="18"/>
          <w:szCs w:val="18"/>
          <w:lang w:val="en-US"/>
        </w:rPr>
        <w:t>wikipedia.org/wiki/File: Psammetique_Ier_TPabasa.jpg</w:t>
      </w:r>
    </w:p>
  </w:footnote>
  <w:footnote w:id="589">
    <w:p w:rsidR="00507F32" w:rsidRPr="003E031B" w:rsidRDefault="00507F32" w:rsidP="00447CC4">
      <w:pPr>
        <w:pStyle w:val="a9"/>
        <w:rPr>
          <w:lang w:val="en-US"/>
        </w:rPr>
      </w:pPr>
      <w:r>
        <w:rPr>
          <w:rStyle w:val="ab"/>
        </w:rPr>
        <w:footnoteRef/>
      </w:r>
      <w:r w:rsidRPr="00726C99">
        <w:rPr>
          <w:sz w:val="18"/>
          <w:szCs w:val="18"/>
          <w:lang w:val="en-US"/>
        </w:rPr>
        <w:t xml:space="preserve">  </w:t>
      </w:r>
      <w:r w:rsidRPr="009073DA">
        <w:rPr>
          <w:sz w:val="18"/>
          <w:szCs w:val="18"/>
          <w:lang w:val="en-US"/>
        </w:rPr>
        <w:t>www</w:t>
      </w:r>
      <w:r w:rsidRPr="003E031B">
        <w:rPr>
          <w:sz w:val="18"/>
          <w:szCs w:val="18"/>
          <w:lang w:val="en-US"/>
        </w:rPr>
        <w:t>.</w:t>
      </w:r>
      <w:r w:rsidRPr="009073DA">
        <w:rPr>
          <w:sz w:val="18"/>
          <w:szCs w:val="18"/>
          <w:lang w:val="en-US"/>
        </w:rPr>
        <w:t>doncossacks</w:t>
      </w:r>
      <w:r w:rsidRPr="003E031B">
        <w:rPr>
          <w:sz w:val="18"/>
          <w:szCs w:val="18"/>
          <w:lang w:val="en-US"/>
        </w:rPr>
        <w:t>.</w:t>
      </w:r>
      <w:r w:rsidRPr="009073DA">
        <w:rPr>
          <w:sz w:val="18"/>
          <w:szCs w:val="18"/>
          <w:lang w:val="en-US"/>
        </w:rPr>
        <w:t>com</w:t>
      </w:r>
      <w:r w:rsidRPr="003E031B">
        <w:rPr>
          <w:sz w:val="18"/>
          <w:szCs w:val="18"/>
          <w:lang w:val="en-US"/>
        </w:rPr>
        <w:t>/</w:t>
      </w:r>
      <w:r w:rsidRPr="009073DA">
        <w:rPr>
          <w:sz w:val="18"/>
          <w:szCs w:val="18"/>
          <w:lang w:val="en-US"/>
        </w:rPr>
        <w:t>Expo</w:t>
      </w:r>
      <w:r w:rsidRPr="003E031B">
        <w:rPr>
          <w:sz w:val="18"/>
          <w:szCs w:val="18"/>
          <w:lang w:val="en-US"/>
        </w:rPr>
        <w:t>/1.</w:t>
      </w:r>
      <w:r w:rsidRPr="009073DA">
        <w:rPr>
          <w:sz w:val="18"/>
          <w:szCs w:val="18"/>
          <w:lang w:val="en-US"/>
        </w:rPr>
        <w:t>htm</w:t>
      </w:r>
    </w:p>
  </w:footnote>
  <w:footnote w:id="590">
    <w:p w:rsidR="00507F32" w:rsidRPr="001201BE" w:rsidRDefault="00507F32" w:rsidP="00726C99">
      <w:pPr>
        <w:pStyle w:val="a9"/>
        <w:rPr>
          <w:lang w:val="en-US"/>
        </w:rPr>
      </w:pPr>
      <w:r>
        <w:rPr>
          <w:rStyle w:val="ab"/>
        </w:rPr>
        <w:footnoteRef/>
      </w:r>
      <w:r w:rsidRPr="003E53D4">
        <w:rPr>
          <w:sz w:val="18"/>
          <w:szCs w:val="18"/>
          <w:lang w:val="en-US"/>
        </w:rPr>
        <w:t xml:space="preserve"> </w:t>
      </w:r>
      <w:r w:rsidRPr="001E0C0C">
        <w:rPr>
          <w:sz w:val="18"/>
          <w:szCs w:val="18"/>
          <w:lang w:val="en-US"/>
        </w:rPr>
        <w:t xml:space="preserve"> </w:t>
      </w:r>
      <w:r w:rsidRPr="004B78FE">
        <w:rPr>
          <w:sz w:val="18"/>
          <w:szCs w:val="18"/>
          <w:lang w:val="en-US"/>
        </w:rPr>
        <w:t>wildwings.com/coins/sq/sq6698.htm</w:t>
      </w:r>
    </w:p>
  </w:footnote>
  <w:footnote w:id="591">
    <w:p w:rsidR="00507F32" w:rsidRPr="0049422F" w:rsidRDefault="00507F32" w:rsidP="00877550">
      <w:pPr>
        <w:pStyle w:val="a9"/>
        <w:rPr>
          <w:sz w:val="18"/>
          <w:szCs w:val="18"/>
        </w:rPr>
      </w:pPr>
      <w:r>
        <w:rPr>
          <w:rStyle w:val="ab"/>
        </w:rPr>
        <w:footnoteRef/>
      </w:r>
      <w:r>
        <w:rPr>
          <w:sz w:val="18"/>
          <w:szCs w:val="18"/>
        </w:rPr>
        <w:t xml:space="preserve">  </w:t>
      </w:r>
      <w:r w:rsidRPr="0049422F">
        <w:rPr>
          <w:sz w:val="18"/>
          <w:szCs w:val="18"/>
        </w:rPr>
        <w:t xml:space="preserve">Царь – это одновременно </w:t>
      </w:r>
      <w:r>
        <w:rPr>
          <w:sz w:val="18"/>
          <w:szCs w:val="18"/>
        </w:rPr>
        <w:t xml:space="preserve">две должности: </w:t>
      </w:r>
      <w:r w:rsidRPr="0049422F">
        <w:rPr>
          <w:sz w:val="18"/>
          <w:szCs w:val="18"/>
        </w:rPr>
        <w:t>главком и первосвященник</w:t>
      </w:r>
      <w:r>
        <w:rPr>
          <w:sz w:val="18"/>
          <w:szCs w:val="18"/>
        </w:rPr>
        <w:t>.</w:t>
      </w:r>
    </w:p>
  </w:footnote>
  <w:footnote w:id="592">
    <w:p w:rsidR="00507F32" w:rsidRDefault="00507F32" w:rsidP="00877550">
      <w:pPr>
        <w:pStyle w:val="a9"/>
      </w:pPr>
      <w:r>
        <w:rPr>
          <w:rStyle w:val="ab"/>
        </w:rPr>
        <w:footnoteRef/>
      </w:r>
      <w:r>
        <w:rPr>
          <w:sz w:val="18"/>
          <w:szCs w:val="18"/>
        </w:rPr>
        <w:t xml:space="preserve">  </w:t>
      </w:r>
      <w:r w:rsidRPr="00C23944">
        <w:rPr>
          <w:sz w:val="18"/>
          <w:szCs w:val="18"/>
        </w:rPr>
        <w:t>Титул «Аминь-Ра, Тот» (8-ми лепестковый цветок и месяц рогами вверх)</w:t>
      </w:r>
    </w:p>
  </w:footnote>
  <w:footnote w:id="593">
    <w:p w:rsidR="00507F32" w:rsidRDefault="00507F32" w:rsidP="00BD5211">
      <w:pPr>
        <w:pStyle w:val="a9"/>
        <w:rPr>
          <w:sz w:val="18"/>
          <w:szCs w:val="18"/>
        </w:rPr>
      </w:pPr>
      <w:r>
        <w:rPr>
          <w:rStyle w:val="ab"/>
        </w:rPr>
        <w:footnoteRef/>
      </w:r>
      <w:r>
        <w:rPr>
          <w:sz w:val="18"/>
          <w:szCs w:val="18"/>
        </w:rPr>
        <w:t xml:space="preserve"> </w:t>
      </w:r>
      <w:r w:rsidRPr="000B3B5D">
        <w:rPr>
          <w:sz w:val="18"/>
          <w:szCs w:val="18"/>
        </w:rPr>
        <w:t>Абрамзон М.Г.</w:t>
      </w:r>
      <w:r>
        <w:rPr>
          <w:sz w:val="18"/>
          <w:szCs w:val="18"/>
        </w:rPr>
        <w:t>,</w:t>
      </w:r>
      <w:r w:rsidRPr="000B3B5D">
        <w:rPr>
          <w:sz w:val="18"/>
          <w:szCs w:val="18"/>
        </w:rPr>
        <w:t xml:space="preserve"> Иванова О.А. Античные монеты. – Киев, Мистецство, </w:t>
      </w:r>
    </w:p>
    <w:p w:rsidR="00507F32" w:rsidRPr="00912960" w:rsidRDefault="00507F32" w:rsidP="00BD5211">
      <w:pPr>
        <w:pStyle w:val="a9"/>
      </w:pPr>
      <w:r w:rsidRPr="00912960">
        <w:rPr>
          <w:sz w:val="18"/>
          <w:szCs w:val="18"/>
        </w:rPr>
        <w:t xml:space="preserve">2010, </w:t>
      </w:r>
      <w:r>
        <w:rPr>
          <w:sz w:val="18"/>
          <w:szCs w:val="18"/>
        </w:rPr>
        <w:t>Т</w:t>
      </w:r>
      <w:r w:rsidRPr="00912960">
        <w:rPr>
          <w:sz w:val="18"/>
          <w:szCs w:val="18"/>
        </w:rPr>
        <w:t xml:space="preserve">.2, </w:t>
      </w:r>
      <w:r>
        <w:rPr>
          <w:sz w:val="18"/>
          <w:szCs w:val="18"/>
        </w:rPr>
        <w:t>С</w:t>
      </w:r>
      <w:r w:rsidRPr="00912960">
        <w:rPr>
          <w:sz w:val="18"/>
          <w:szCs w:val="18"/>
        </w:rPr>
        <w:t>.145.</w:t>
      </w:r>
    </w:p>
  </w:footnote>
  <w:footnote w:id="594">
    <w:p w:rsidR="00507F32" w:rsidRDefault="00507F32" w:rsidP="00447CC4">
      <w:pPr>
        <w:pStyle w:val="a9"/>
      </w:pPr>
      <w:r w:rsidRPr="0049422F">
        <w:rPr>
          <w:rStyle w:val="ab"/>
          <w:sz w:val="18"/>
          <w:szCs w:val="18"/>
        </w:rPr>
        <w:footnoteRef/>
      </w:r>
      <w:r w:rsidRPr="0049422F">
        <w:rPr>
          <w:sz w:val="18"/>
          <w:szCs w:val="18"/>
        </w:rPr>
        <w:t xml:space="preserve"> </w:t>
      </w:r>
      <w:r>
        <w:rPr>
          <w:sz w:val="18"/>
          <w:szCs w:val="18"/>
        </w:rPr>
        <w:t xml:space="preserve">  </w:t>
      </w:r>
      <w:r w:rsidRPr="0049422F">
        <w:rPr>
          <w:sz w:val="18"/>
          <w:szCs w:val="18"/>
        </w:rPr>
        <w:t>Филип</w:t>
      </w:r>
      <w:r w:rsidRPr="00AD6244">
        <w:rPr>
          <w:sz w:val="18"/>
          <w:szCs w:val="18"/>
        </w:rPr>
        <w:t xml:space="preserve"> Арридей правил 5 месяцев </w:t>
      </w:r>
      <w:r>
        <w:rPr>
          <w:sz w:val="18"/>
          <w:szCs w:val="18"/>
        </w:rPr>
        <w:t xml:space="preserve">(июль-ноябрь 1236) </w:t>
      </w:r>
      <w:r w:rsidRPr="00AD6244">
        <w:rPr>
          <w:sz w:val="18"/>
          <w:szCs w:val="18"/>
        </w:rPr>
        <w:t>и за</w:t>
      </w:r>
      <w:r>
        <w:rPr>
          <w:sz w:val="18"/>
          <w:szCs w:val="18"/>
        </w:rPr>
        <w:t>вершил</w:t>
      </w:r>
      <w:r w:rsidRPr="00AD6244">
        <w:rPr>
          <w:sz w:val="18"/>
          <w:szCs w:val="18"/>
        </w:rPr>
        <w:t xml:space="preserve"> стро</w:t>
      </w:r>
      <w:r>
        <w:rPr>
          <w:sz w:val="18"/>
          <w:szCs w:val="18"/>
        </w:rPr>
        <w:t>йку</w:t>
      </w:r>
      <w:r w:rsidRPr="00AD6244">
        <w:rPr>
          <w:sz w:val="18"/>
          <w:szCs w:val="18"/>
        </w:rPr>
        <w:t>.</w:t>
      </w:r>
    </w:p>
  </w:footnote>
  <w:footnote w:id="595">
    <w:p w:rsidR="00507F32" w:rsidRDefault="00507F32" w:rsidP="00447CC4">
      <w:pPr>
        <w:pStyle w:val="a9"/>
      </w:pPr>
      <w:r>
        <w:rPr>
          <w:rStyle w:val="ab"/>
        </w:rPr>
        <w:footnoteRef/>
      </w:r>
      <w:r>
        <w:rPr>
          <w:sz w:val="18"/>
          <w:szCs w:val="18"/>
        </w:rPr>
        <w:t xml:space="preserve">  </w:t>
      </w:r>
      <w:r w:rsidRPr="0051146A">
        <w:rPr>
          <w:sz w:val="18"/>
          <w:szCs w:val="18"/>
        </w:rPr>
        <w:t>Надия</w:t>
      </w:r>
      <w:r>
        <w:rPr>
          <w:sz w:val="18"/>
          <w:szCs w:val="18"/>
        </w:rPr>
        <w:t xml:space="preserve"> </w:t>
      </w:r>
      <w:r w:rsidRPr="0051146A">
        <w:rPr>
          <w:sz w:val="18"/>
          <w:szCs w:val="18"/>
        </w:rPr>
        <w:t xml:space="preserve">– богиня войны хитростью, число 12. </w:t>
      </w:r>
      <w:r>
        <w:rPr>
          <w:sz w:val="18"/>
          <w:szCs w:val="18"/>
        </w:rPr>
        <w:t>Н</w:t>
      </w:r>
      <w:r w:rsidRPr="0051146A">
        <w:rPr>
          <w:sz w:val="18"/>
          <w:szCs w:val="18"/>
        </w:rPr>
        <w:t xml:space="preserve">а Западе </w:t>
      </w:r>
      <w:r>
        <w:rPr>
          <w:sz w:val="18"/>
          <w:szCs w:val="18"/>
        </w:rPr>
        <w:t xml:space="preserve">чтение – </w:t>
      </w:r>
      <w:r w:rsidRPr="0051146A">
        <w:rPr>
          <w:sz w:val="18"/>
          <w:szCs w:val="18"/>
        </w:rPr>
        <w:t>Диана</w:t>
      </w:r>
      <w:r>
        <w:rPr>
          <w:sz w:val="18"/>
          <w:szCs w:val="18"/>
        </w:rPr>
        <w:t>.</w:t>
      </w:r>
    </w:p>
  </w:footnote>
  <w:footnote w:id="596">
    <w:p w:rsidR="00507F32" w:rsidRDefault="00507F32">
      <w:pPr>
        <w:pStyle w:val="a9"/>
      </w:pPr>
      <w:r>
        <w:rPr>
          <w:rStyle w:val="ab"/>
        </w:rPr>
        <w:footnoteRef/>
      </w:r>
      <w:r>
        <w:rPr>
          <w:sz w:val="18"/>
          <w:szCs w:val="18"/>
        </w:rPr>
        <w:t xml:space="preserve">  </w:t>
      </w:r>
      <w:r w:rsidRPr="00D8300A">
        <w:rPr>
          <w:sz w:val="18"/>
          <w:szCs w:val="18"/>
        </w:rPr>
        <w:t xml:space="preserve">В этом </w:t>
      </w:r>
      <w:r>
        <w:rPr>
          <w:sz w:val="18"/>
          <w:szCs w:val="18"/>
        </w:rPr>
        <w:t xml:space="preserve">(2 </w:t>
      </w:r>
      <w:r w:rsidRPr="00D8300A">
        <w:rPr>
          <w:sz w:val="18"/>
          <w:szCs w:val="18"/>
        </w:rPr>
        <w:t>консула</w:t>
      </w:r>
      <w:r>
        <w:rPr>
          <w:sz w:val="18"/>
          <w:szCs w:val="18"/>
        </w:rPr>
        <w:t>).</w:t>
      </w:r>
      <w:r w:rsidRPr="00D8300A">
        <w:rPr>
          <w:sz w:val="18"/>
          <w:szCs w:val="18"/>
        </w:rPr>
        <w:t xml:space="preserve">видна реализация принципа жрецов: «два </w:t>
      </w:r>
      <w:r>
        <w:rPr>
          <w:sz w:val="18"/>
          <w:szCs w:val="18"/>
        </w:rPr>
        <w:t xml:space="preserve">столпа». </w:t>
      </w:r>
    </w:p>
  </w:footnote>
  <w:footnote w:id="597">
    <w:p w:rsidR="00507F32" w:rsidRDefault="00507F32" w:rsidP="00447CC4">
      <w:pPr>
        <w:pStyle w:val="a9"/>
      </w:pPr>
      <w:r>
        <w:rPr>
          <w:rStyle w:val="ab"/>
        </w:rPr>
        <w:footnoteRef/>
      </w:r>
      <w:r>
        <w:rPr>
          <w:sz w:val="18"/>
          <w:szCs w:val="18"/>
        </w:rPr>
        <w:t xml:space="preserve">  </w:t>
      </w:r>
      <w:r w:rsidRPr="008F742A">
        <w:rPr>
          <w:sz w:val="18"/>
          <w:szCs w:val="18"/>
        </w:rPr>
        <w:t xml:space="preserve">Понтий – понтифик, высший жрец. Понтий Пилат – </w:t>
      </w:r>
      <w:r>
        <w:rPr>
          <w:sz w:val="18"/>
          <w:szCs w:val="18"/>
        </w:rPr>
        <w:t xml:space="preserve">это </w:t>
      </w:r>
      <w:r w:rsidRPr="008F742A">
        <w:rPr>
          <w:sz w:val="18"/>
          <w:szCs w:val="18"/>
        </w:rPr>
        <w:t>высший жрец и вое</w:t>
      </w:r>
      <w:r>
        <w:rPr>
          <w:sz w:val="18"/>
          <w:szCs w:val="18"/>
        </w:rPr>
        <w:t>на</w:t>
      </w:r>
      <w:r w:rsidRPr="008F742A">
        <w:rPr>
          <w:sz w:val="18"/>
          <w:szCs w:val="18"/>
        </w:rPr>
        <w:t>чальник в одном лице, т</w:t>
      </w:r>
      <w:r>
        <w:rPr>
          <w:sz w:val="18"/>
          <w:szCs w:val="18"/>
        </w:rPr>
        <w:t>.</w:t>
      </w:r>
      <w:r w:rsidRPr="008F742A">
        <w:rPr>
          <w:sz w:val="18"/>
          <w:szCs w:val="18"/>
        </w:rPr>
        <w:t>е</w:t>
      </w:r>
      <w:r>
        <w:rPr>
          <w:sz w:val="18"/>
          <w:szCs w:val="18"/>
        </w:rPr>
        <w:t>.</w:t>
      </w:r>
      <w:r w:rsidRPr="008F742A">
        <w:rPr>
          <w:sz w:val="18"/>
          <w:szCs w:val="18"/>
        </w:rPr>
        <w:t xml:space="preserve"> царь</w:t>
      </w:r>
      <w:r>
        <w:rPr>
          <w:sz w:val="18"/>
          <w:szCs w:val="18"/>
        </w:rPr>
        <w:t>, Кайзер (Кай-царь), Гай /Юлий/ Цезарь.</w:t>
      </w:r>
    </w:p>
  </w:footnote>
  <w:footnote w:id="598">
    <w:p w:rsidR="00507F32" w:rsidRDefault="00507F32" w:rsidP="00447CC4">
      <w:pPr>
        <w:pStyle w:val="a9"/>
      </w:pPr>
      <w:r>
        <w:rPr>
          <w:rStyle w:val="ab"/>
        </w:rPr>
        <w:footnoteRef/>
      </w:r>
      <w:r>
        <w:rPr>
          <w:sz w:val="18"/>
          <w:szCs w:val="18"/>
        </w:rPr>
        <w:t xml:space="preserve">  </w:t>
      </w:r>
      <w:r w:rsidRPr="008F742A">
        <w:rPr>
          <w:sz w:val="18"/>
          <w:szCs w:val="18"/>
        </w:rPr>
        <w:t xml:space="preserve">51 месяц (1506 дней) </w:t>
      </w:r>
      <w:r>
        <w:rPr>
          <w:sz w:val="18"/>
          <w:szCs w:val="18"/>
        </w:rPr>
        <w:t>раньше даты Инкарнации</w:t>
      </w:r>
      <w:r w:rsidRPr="008F742A">
        <w:rPr>
          <w:sz w:val="18"/>
          <w:szCs w:val="18"/>
        </w:rPr>
        <w:t xml:space="preserve"> 21.3.1185.</w:t>
      </w:r>
    </w:p>
  </w:footnote>
  <w:footnote w:id="599">
    <w:p w:rsidR="00507F32" w:rsidRPr="003E5C65" w:rsidRDefault="00507F32" w:rsidP="00C57BE4">
      <w:pPr>
        <w:pStyle w:val="a9"/>
        <w:rPr>
          <w:lang w:val="en-US"/>
        </w:rPr>
      </w:pPr>
      <w:r>
        <w:rPr>
          <w:rStyle w:val="ab"/>
        </w:rPr>
        <w:footnoteRef/>
      </w:r>
      <w:r w:rsidRPr="00472A8C">
        <w:rPr>
          <w:sz w:val="18"/>
          <w:szCs w:val="18"/>
          <w:lang w:val="en-US"/>
        </w:rPr>
        <w:t xml:space="preserve">  </w:t>
      </w:r>
      <w:r w:rsidRPr="003E5C65">
        <w:rPr>
          <w:sz w:val="18"/>
          <w:szCs w:val="18"/>
          <w:lang w:val="en-US"/>
        </w:rPr>
        <w:t>dic.academic/ru/pictures/wiki/files/82/R1A_map.jpg.</w:t>
      </w:r>
    </w:p>
  </w:footnote>
  <w:footnote w:id="600">
    <w:p w:rsidR="00507F32" w:rsidRDefault="00507F32" w:rsidP="00447CC4">
      <w:pPr>
        <w:pStyle w:val="a9"/>
      </w:pPr>
      <w:r>
        <w:rPr>
          <w:rStyle w:val="ab"/>
        </w:rPr>
        <w:footnoteRef/>
      </w:r>
      <w:r>
        <w:rPr>
          <w:sz w:val="18"/>
          <w:szCs w:val="18"/>
        </w:rPr>
        <w:t xml:space="preserve">  </w:t>
      </w:r>
      <w:r w:rsidRPr="004E2D8C">
        <w:rPr>
          <w:sz w:val="18"/>
          <w:szCs w:val="18"/>
        </w:rPr>
        <w:t>Дон – это река Нил.</w:t>
      </w:r>
    </w:p>
  </w:footnote>
  <w:footnote w:id="601">
    <w:p w:rsidR="00507F32" w:rsidRDefault="00507F32" w:rsidP="00447CC4">
      <w:pPr>
        <w:pStyle w:val="a9"/>
        <w:rPr>
          <w:sz w:val="18"/>
          <w:szCs w:val="18"/>
        </w:rPr>
      </w:pPr>
      <w:r>
        <w:rPr>
          <w:rStyle w:val="ab"/>
        </w:rPr>
        <w:footnoteRef/>
      </w:r>
      <w:r>
        <w:rPr>
          <w:sz w:val="18"/>
          <w:szCs w:val="18"/>
        </w:rPr>
        <w:t xml:space="preserve">  </w:t>
      </w:r>
      <w:r w:rsidRPr="00D54050">
        <w:rPr>
          <w:sz w:val="18"/>
          <w:szCs w:val="18"/>
        </w:rPr>
        <w:t>Репко С.И. Хронология. – М.: Академия геополитики, 2012. С.62-64.</w:t>
      </w:r>
    </w:p>
    <w:p w:rsidR="00507F32" w:rsidRPr="00D54050" w:rsidRDefault="00507F32" w:rsidP="00447CC4">
      <w:pPr>
        <w:pStyle w:val="a9"/>
      </w:pPr>
      <w:r w:rsidRPr="00D54050">
        <w:rPr>
          <w:sz w:val="18"/>
          <w:szCs w:val="18"/>
        </w:rPr>
        <w:t>//</w:t>
      </w:r>
      <w:r>
        <w:rPr>
          <w:sz w:val="18"/>
          <w:szCs w:val="18"/>
          <w:lang w:val="en-US"/>
        </w:rPr>
        <w:t>www</w:t>
      </w:r>
      <w:r w:rsidRPr="00D54050">
        <w:rPr>
          <w:sz w:val="18"/>
          <w:szCs w:val="18"/>
        </w:rPr>
        <w:t>.</w:t>
      </w:r>
      <w:r>
        <w:rPr>
          <w:sz w:val="18"/>
          <w:szCs w:val="18"/>
          <w:lang w:val="en-US"/>
        </w:rPr>
        <w:t>repko</w:t>
      </w:r>
      <w:r w:rsidRPr="00DD64B1">
        <w:rPr>
          <w:sz w:val="18"/>
          <w:szCs w:val="18"/>
        </w:rPr>
        <w:t>.</w:t>
      </w:r>
      <w:r>
        <w:rPr>
          <w:sz w:val="18"/>
          <w:szCs w:val="18"/>
          <w:lang w:val="en-US"/>
        </w:rPr>
        <w:t>su</w:t>
      </w:r>
    </w:p>
  </w:footnote>
  <w:footnote w:id="602">
    <w:p w:rsidR="00507F32" w:rsidRDefault="00507F32" w:rsidP="00447CC4">
      <w:pPr>
        <w:pStyle w:val="a9"/>
      </w:pPr>
      <w:r>
        <w:rPr>
          <w:rStyle w:val="ab"/>
        </w:rPr>
        <w:footnoteRef/>
      </w:r>
      <w:r>
        <w:rPr>
          <w:sz w:val="18"/>
          <w:szCs w:val="18"/>
        </w:rPr>
        <w:t xml:space="preserve">  </w:t>
      </w:r>
      <w:r w:rsidRPr="00B437FA">
        <w:rPr>
          <w:sz w:val="18"/>
          <w:szCs w:val="18"/>
        </w:rPr>
        <w:t>Олимпиада не имя, а титул - «</w:t>
      </w:r>
      <w:r>
        <w:rPr>
          <w:sz w:val="18"/>
          <w:szCs w:val="18"/>
        </w:rPr>
        <w:t>на</w:t>
      </w:r>
      <w:r w:rsidRPr="00B437FA">
        <w:rPr>
          <w:sz w:val="18"/>
          <w:szCs w:val="18"/>
        </w:rPr>
        <w:t xml:space="preserve">ходящаяся </w:t>
      </w:r>
      <w:r>
        <w:rPr>
          <w:sz w:val="18"/>
          <w:szCs w:val="18"/>
        </w:rPr>
        <w:t>на</w:t>
      </w:r>
      <w:r w:rsidRPr="00B437FA">
        <w:rPr>
          <w:sz w:val="18"/>
          <w:szCs w:val="18"/>
        </w:rPr>
        <w:t xml:space="preserve"> Олимпе».</w:t>
      </w:r>
    </w:p>
  </w:footnote>
  <w:footnote w:id="603">
    <w:p w:rsidR="00507F32" w:rsidRDefault="00507F32" w:rsidP="00447CC4">
      <w:pPr>
        <w:pStyle w:val="a9"/>
      </w:pPr>
      <w:r>
        <w:rPr>
          <w:rStyle w:val="ab"/>
        </w:rPr>
        <w:footnoteRef/>
      </w:r>
      <w:r>
        <w:rPr>
          <w:sz w:val="18"/>
          <w:szCs w:val="18"/>
        </w:rPr>
        <w:t xml:space="preserve">  </w:t>
      </w:r>
      <w:r w:rsidRPr="001077EB">
        <w:rPr>
          <w:sz w:val="18"/>
          <w:szCs w:val="18"/>
        </w:rPr>
        <w:t>Титул «маги дон кратос»</w:t>
      </w:r>
      <w:r>
        <w:rPr>
          <w:sz w:val="18"/>
          <w:szCs w:val="18"/>
        </w:rPr>
        <w:t xml:space="preserve"> превратили в Макидонию - район ставки войск.</w:t>
      </w:r>
    </w:p>
  </w:footnote>
  <w:footnote w:id="604">
    <w:p w:rsidR="00507F32" w:rsidRPr="004216E2" w:rsidRDefault="00507F32">
      <w:pPr>
        <w:pStyle w:val="a9"/>
      </w:pPr>
      <w:r>
        <w:rPr>
          <w:rStyle w:val="ab"/>
        </w:rPr>
        <w:footnoteRef/>
      </w:r>
      <w:r>
        <w:rPr>
          <w:sz w:val="18"/>
          <w:szCs w:val="18"/>
        </w:rPr>
        <w:t xml:space="preserve">  </w:t>
      </w:r>
      <w:r w:rsidRPr="00A97604">
        <w:rPr>
          <w:sz w:val="18"/>
          <w:szCs w:val="18"/>
        </w:rPr>
        <w:t xml:space="preserve">Исследование генетики показало, что </w:t>
      </w:r>
      <w:r>
        <w:rPr>
          <w:sz w:val="18"/>
          <w:szCs w:val="18"/>
        </w:rPr>
        <w:t xml:space="preserve">30% </w:t>
      </w:r>
      <w:r w:rsidRPr="00A97604">
        <w:rPr>
          <w:sz w:val="18"/>
          <w:szCs w:val="18"/>
        </w:rPr>
        <w:t>уйгур</w:t>
      </w:r>
      <w:r>
        <w:rPr>
          <w:sz w:val="18"/>
          <w:szCs w:val="18"/>
        </w:rPr>
        <w:t>ов</w:t>
      </w:r>
      <w:r w:rsidRPr="00A97604">
        <w:rPr>
          <w:sz w:val="18"/>
          <w:szCs w:val="18"/>
        </w:rPr>
        <w:t xml:space="preserve"> – это гаплогруппа </w:t>
      </w:r>
      <w:r w:rsidRPr="00A97604">
        <w:rPr>
          <w:sz w:val="18"/>
          <w:szCs w:val="18"/>
          <w:lang w:val="en-US"/>
        </w:rPr>
        <w:t>R</w:t>
      </w:r>
      <w:r w:rsidRPr="00A97604">
        <w:rPr>
          <w:sz w:val="18"/>
          <w:szCs w:val="18"/>
        </w:rPr>
        <w:t>1</w:t>
      </w:r>
      <w:r w:rsidRPr="00A97604">
        <w:rPr>
          <w:sz w:val="18"/>
          <w:szCs w:val="18"/>
          <w:lang w:val="en-US"/>
        </w:rPr>
        <w:t>a</w:t>
      </w:r>
      <w:r>
        <w:rPr>
          <w:sz w:val="18"/>
          <w:szCs w:val="18"/>
        </w:rPr>
        <w:t>.</w:t>
      </w:r>
    </w:p>
  </w:footnote>
  <w:footnote w:id="605">
    <w:p w:rsidR="00507F32" w:rsidRDefault="00507F32" w:rsidP="00447CC4">
      <w:pPr>
        <w:pStyle w:val="a9"/>
      </w:pPr>
      <w:r>
        <w:rPr>
          <w:rStyle w:val="ab"/>
        </w:rPr>
        <w:footnoteRef/>
      </w:r>
      <w:r>
        <w:rPr>
          <w:sz w:val="18"/>
          <w:szCs w:val="18"/>
        </w:rPr>
        <w:t xml:space="preserve">  </w:t>
      </w:r>
      <w:r w:rsidRPr="00A75D99">
        <w:rPr>
          <w:sz w:val="18"/>
          <w:szCs w:val="18"/>
        </w:rPr>
        <w:t xml:space="preserve">Согд – </w:t>
      </w:r>
      <w:r>
        <w:rPr>
          <w:sz w:val="18"/>
          <w:szCs w:val="18"/>
        </w:rPr>
        <w:t>древнее</w:t>
      </w:r>
      <w:r w:rsidRPr="00A75D99">
        <w:rPr>
          <w:sz w:val="18"/>
          <w:szCs w:val="18"/>
        </w:rPr>
        <w:t xml:space="preserve"> </w:t>
      </w:r>
      <w:r>
        <w:rPr>
          <w:sz w:val="18"/>
          <w:szCs w:val="18"/>
        </w:rPr>
        <w:t>на</w:t>
      </w:r>
      <w:r w:rsidRPr="00A75D99">
        <w:rPr>
          <w:sz w:val="18"/>
          <w:szCs w:val="18"/>
        </w:rPr>
        <w:t>звание Самарканда.</w:t>
      </w:r>
    </w:p>
  </w:footnote>
  <w:footnote w:id="606">
    <w:p w:rsidR="00507F32" w:rsidRPr="001220B9" w:rsidRDefault="00507F32" w:rsidP="00447CC4">
      <w:pPr>
        <w:pStyle w:val="a9"/>
      </w:pPr>
      <w:r>
        <w:rPr>
          <w:rStyle w:val="ab"/>
        </w:rPr>
        <w:footnoteRef/>
      </w:r>
      <w:r>
        <w:rPr>
          <w:sz w:val="18"/>
          <w:szCs w:val="18"/>
        </w:rPr>
        <w:t xml:space="preserve">  </w:t>
      </w:r>
      <w:r w:rsidRPr="00CD277E">
        <w:rPr>
          <w:sz w:val="18"/>
          <w:szCs w:val="18"/>
        </w:rPr>
        <w:t>Репко С.И. Геополитика.- М</w:t>
      </w:r>
      <w:r w:rsidRPr="001220B9">
        <w:rPr>
          <w:sz w:val="18"/>
          <w:szCs w:val="18"/>
        </w:rPr>
        <w:t xml:space="preserve">.: </w:t>
      </w:r>
      <w:r w:rsidRPr="00CD277E">
        <w:rPr>
          <w:sz w:val="18"/>
          <w:szCs w:val="18"/>
        </w:rPr>
        <w:t>Центрполиграф</w:t>
      </w:r>
      <w:r w:rsidRPr="001220B9">
        <w:rPr>
          <w:sz w:val="18"/>
          <w:szCs w:val="18"/>
        </w:rPr>
        <w:t>, 2009</w:t>
      </w:r>
      <w:r>
        <w:rPr>
          <w:sz w:val="18"/>
          <w:szCs w:val="18"/>
        </w:rPr>
        <w:t xml:space="preserve">, с.333. </w:t>
      </w:r>
      <w:r w:rsidRPr="001220B9">
        <w:rPr>
          <w:sz w:val="18"/>
          <w:szCs w:val="18"/>
        </w:rPr>
        <w:t>//</w:t>
      </w:r>
      <w:r w:rsidRPr="00CD277E">
        <w:rPr>
          <w:sz w:val="18"/>
          <w:szCs w:val="18"/>
          <w:lang w:val="en-US"/>
        </w:rPr>
        <w:t>www</w:t>
      </w:r>
      <w:r w:rsidRPr="001220B9">
        <w:rPr>
          <w:sz w:val="18"/>
          <w:szCs w:val="18"/>
        </w:rPr>
        <w:t>.</w:t>
      </w:r>
      <w:r w:rsidRPr="00CD277E">
        <w:rPr>
          <w:sz w:val="18"/>
          <w:szCs w:val="18"/>
          <w:lang w:val="en-US"/>
        </w:rPr>
        <w:t>repko</w:t>
      </w:r>
      <w:r w:rsidRPr="001220B9">
        <w:rPr>
          <w:sz w:val="18"/>
          <w:szCs w:val="18"/>
        </w:rPr>
        <w:t>.</w:t>
      </w:r>
      <w:r w:rsidRPr="00CD277E">
        <w:rPr>
          <w:sz w:val="18"/>
          <w:szCs w:val="18"/>
          <w:lang w:val="en-US"/>
        </w:rPr>
        <w:t>su</w:t>
      </w:r>
    </w:p>
  </w:footnote>
  <w:footnote w:id="607">
    <w:p w:rsidR="00507F32" w:rsidRDefault="00507F32" w:rsidP="00447CC4">
      <w:pPr>
        <w:pStyle w:val="a9"/>
        <w:rPr>
          <w:sz w:val="18"/>
          <w:szCs w:val="18"/>
        </w:rPr>
      </w:pPr>
      <w:r>
        <w:rPr>
          <w:rStyle w:val="ab"/>
        </w:rPr>
        <w:footnoteRef/>
      </w:r>
      <w:r>
        <w:rPr>
          <w:sz w:val="18"/>
          <w:szCs w:val="18"/>
        </w:rPr>
        <w:t xml:space="preserve">  Репко С.И. Хронология</w:t>
      </w:r>
      <w:r w:rsidRPr="00CD277E">
        <w:rPr>
          <w:sz w:val="18"/>
          <w:szCs w:val="18"/>
        </w:rPr>
        <w:t>.- М</w:t>
      </w:r>
      <w:r w:rsidRPr="001220B9">
        <w:rPr>
          <w:sz w:val="18"/>
          <w:szCs w:val="18"/>
        </w:rPr>
        <w:t xml:space="preserve">.: </w:t>
      </w:r>
      <w:r>
        <w:rPr>
          <w:sz w:val="18"/>
          <w:szCs w:val="18"/>
        </w:rPr>
        <w:t>Академия геополитики</w:t>
      </w:r>
      <w:r w:rsidRPr="001220B9">
        <w:rPr>
          <w:sz w:val="18"/>
          <w:szCs w:val="18"/>
        </w:rPr>
        <w:t>, 20</w:t>
      </w:r>
      <w:r>
        <w:rPr>
          <w:sz w:val="18"/>
          <w:szCs w:val="18"/>
        </w:rPr>
        <w:t xml:space="preserve">12, с.114-115. </w:t>
      </w:r>
    </w:p>
    <w:p w:rsidR="00507F32" w:rsidRPr="000E7F38" w:rsidRDefault="00507F32" w:rsidP="00447CC4">
      <w:pPr>
        <w:pStyle w:val="a9"/>
      </w:pPr>
      <w:r w:rsidRPr="000E7F38">
        <w:rPr>
          <w:sz w:val="18"/>
          <w:szCs w:val="18"/>
        </w:rPr>
        <w:t>//</w:t>
      </w:r>
      <w:r w:rsidRPr="00CD277E">
        <w:rPr>
          <w:sz w:val="18"/>
          <w:szCs w:val="18"/>
          <w:lang w:val="en-US"/>
        </w:rPr>
        <w:t>www</w:t>
      </w:r>
      <w:r w:rsidRPr="000E7F38">
        <w:rPr>
          <w:sz w:val="18"/>
          <w:szCs w:val="18"/>
        </w:rPr>
        <w:t>.</w:t>
      </w:r>
      <w:r w:rsidRPr="00CD277E">
        <w:rPr>
          <w:sz w:val="18"/>
          <w:szCs w:val="18"/>
          <w:lang w:val="en-US"/>
        </w:rPr>
        <w:t>repko</w:t>
      </w:r>
      <w:r w:rsidRPr="000E7F38">
        <w:rPr>
          <w:sz w:val="18"/>
          <w:szCs w:val="18"/>
        </w:rPr>
        <w:t>.</w:t>
      </w:r>
      <w:r w:rsidRPr="00CD277E">
        <w:rPr>
          <w:sz w:val="18"/>
          <w:szCs w:val="18"/>
          <w:lang w:val="en-US"/>
        </w:rPr>
        <w:t>su</w:t>
      </w:r>
    </w:p>
  </w:footnote>
  <w:footnote w:id="608">
    <w:p w:rsidR="00507F32" w:rsidRDefault="00507F32" w:rsidP="00447CC4">
      <w:pPr>
        <w:pStyle w:val="a9"/>
      </w:pPr>
      <w:r>
        <w:rPr>
          <w:rStyle w:val="ab"/>
        </w:rPr>
        <w:footnoteRef/>
      </w:r>
      <w:r>
        <w:t xml:space="preserve">  </w:t>
      </w:r>
      <w:r w:rsidRPr="00712FD9">
        <w:rPr>
          <w:sz w:val="18"/>
          <w:szCs w:val="18"/>
        </w:rPr>
        <w:t>4-</w:t>
      </w:r>
      <w:r>
        <w:rPr>
          <w:sz w:val="18"/>
          <w:szCs w:val="18"/>
        </w:rPr>
        <w:t>й</w:t>
      </w:r>
      <w:r w:rsidRPr="00712FD9">
        <w:rPr>
          <w:sz w:val="18"/>
          <w:szCs w:val="18"/>
        </w:rPr>
        <w:t xml:space="preserve"> титул</w:t>
      </w:r>
      <w:r>
        <w:t xml:space="preserve"> н</w:t>
      </w:r>
      <w:r w:rsidRPr="00712FD9">
        <w:rPr>
          <w:sz w:val="18"/>
          <w:szCs w:val="18"/>
        </w:rPr>
        <w:t>а камне, найденном в море у Фанагории (2013)</w:t>
      </w:r>
      <w:r>
        <w:rPr>
          <w:sz w:val="18"/>
          <w:szCs w:val="18"/>
        </w:rPr>
        <w:t>. Ра-Ом показывает, что в 1236-1263 Россия была мужчиной, гегемоном империи.</w:t>
      </w:r>
    </w:p>
  </w:footnote>
  <w:footnote w:id="609">
    <w:p w:rsidR="00507F32" w:rsidRDefault="00507F32" w:rsidP="00447CC4">
      <w:pPr>
        <w:pStyle w:val="a9"/>
      </w:pPr>
      <w:r>
        <w:rPr>
          <w:rStyle w:val="ab"/>
        </w:rPr>
        <w:footnoteRef/>
      </w:r>
      <w:r>
        <w:rPr>
          <w:sz w:val="18"/>
          <w:szCs w:val="18"/>
        </w:rPr>
        <w:t xml:space="preserve">  </w:t>
      </w:r>
      <w:r w:rsidRPr="00D47762">
        <w:rPr>
          <w:sz w:val="18"/>
          <w:szCs w:val="18"/>
        </w:rPr>
        <w:t xml:space="preserve">Второе лицо Птаха (Януса) – это Птах, </w:t>
      </w:r>
      <w:r>
        <w:rPr>
          <w:sz w:val="18"/>
          <w:szCs w:val="18"/>
        </w:rPr>
        <w:t>завешаю</w:t>
      </w:r>
      <w:r w:rsidRPr="00D47762">
        <w:rPr>
          <w:sz w:val="18"/>
          <w:szCs w:val="18"/>
        </w:rPr>
        <w:t>щий</w:t>
      </w:r>
      <w:r>
        <w:rPr>
          <w:sz w:val="18"/>
          <w:szCs w:val="18"/>
        </w:rPr>
        <w:t xml:space="preserve"> жизнь</w:t>
      </w:r>
      <w:r w:rsidRPr="00D47762">
        <w:rPr>
          <w:sz w:val="18"/>
          <w:szCs w:val="18"/>
        </w:rPr>
        <w:t>.</w:t>
      </w:r>
    </w:p>
  </w:footnote>
  <w:footnote w:id="610">
    <w:p w:rsidR="00507F32" w:rsidRPr="00E7326C" w:rsidRDefault="00507F32">
      <w:pPr>
        <w:pStyle w:val="a9"/>
        <w:rPr>
          <w:sz w:val="18"/>
          <w:szCs w:val="18"/>
        </w:rPr>
      </w:pPr>
      <w:r>
        <w:rPr>
          <w:rStyle w:val="ab"/>
        </w:rPr>
        <w:footnoteRef/>
      </w:r>
      <w:r>
        <w:rPr>
          <w:sz w:val="18"/>
          <w:szCs w:val="18"/>
        </w:rPr>
        <w:t xml:space="preserve">  </w:t>
      </w:r>
      <w:r w:rsidRPr="007F4386">
        <w:rPr>
          <w:sz w:val="18"/>
          <w:szCs w:val="18"/>
        </w:rPr>
        <w:t xml:space="preserve">Репко М.И. Хронология. – М.: Академия геополитики, 2012, с.284. </w:t>
      </w:r>
    </w:p>
    <w:p w:rsidR="00507F32" w:rsidRPr="007F4386" w:rsidRDefault="00507F32">
      <w:pPr>
        <w:pStyle w:val="a9"/>
      </w:pPr>
      <w:r w:rsidRPr="007F4386">
        <w:rPr>
          <w:sz w:val="18"/>
          <w:szCs w:val="18"/>
        </w:rPr>
        <w:t xml:space="preserve">// </w:t>
      </w:r>
      <w:r w:rsidRPr="007F4386">
        <w:rPr>
          <w:sz w:val="18"/>
          <w:szCs w:val="18"/>
          <w:lang w:val="en-US"/>
        </w:rPr>
        <w:t>www</w:t>
      </w:r>
      <w:r w:rsidRPr="007F4386">
        <w:rPr>
          <w:sz w:val="18"/>
          <w:szCs w:val="18"/>
        </w:rPr>
        <w:t>.</w:t>
      </w:r>
      <w:r w:rsidRPr="007F4386">
        <w:rPr>
          <w:sz w:val="18"/>
          <w:szCs w:val="18"/>
          <w:lang w:val="en-US"/>
        </w:rPr>
        <w:t>repko</w:t>
      </w:r>
      <w:r w:rsidRPr="007F4386">
        <w:rPr>
          <w:sz w:val="18"/>
          <w:szCs w:val="18"/>
        </w:rPr>
        <w:t>.</w:t>
      </w:r>
      <w:r w:rsidRPr="007F4386">
        <w:rPr>
          <w:sz w:val="18"/>
          <w:szCs w:val="18"/>
          <w:lang w:val="en-US"/>
        </w:rPr>
        <w:t>su</w:t>
      </w:r>
    </w:p>
  </w:footnote>
  <w:footnote w:id="611">
    <w:p w:rsidR="00507F32" w:rsidRDefault="00507F32" w:rsidP="00447CC4">
      <w:pPr>
        <w:pStyle w:val="a9"/>
      </w:pPr>
      <w:r>
        <w:rPr>
          <w:rStyle w:val="ab"/>
        </w:rPr>
        <w:footnoteRef/>
      </w:r>
      <w:r>
        <w:rPr>
          <w:sz w:val="18"/>
          <w:szCs w:val="18"/>
        </w:rPr>
        <w:t xml:space="preserve">  </w:t>
      </w:r>
      <w:r w:rsidRPr="007119EA">
        <w:rPr>
          <w:sz w:val="18"/>
          <w:szCs w:val="18"/>
        </w:rPr>
        <w:t>Буква Т запреще</w:t>
      </w:r>
      <w:r>
        <w:rPr>
          <w:sz w:val="18"/>
          <w:szCs w:val="18"/>
        </w:rPr>
        <w:t xml:space="preserve">на </w:t>
      </w:r>
      <w:r w:rsidRPr="007119EA">
        <w:rPr>
          <w:sz w:val="18"/>
          <w:szCs w:val="18"/>
        </w:rPr>
        <w:t>и замене</w:t>
      </w:r>
      <w:r>
        <w:rPr>
          <w:sz w:val="18"/>
          <w:szCs w:val="18"/>
        </w:rPr>
        <w:t>на</w:t>
      </w:r>
      <w:r w:rsidRPr="007119EA">
        <w:rPr>
          <w:sz w:val="18"/>
          <w:szCs w:val="18"/>
        </w:rPr>
        <w:t xml:space="preserve"> Ф.</w:t>
      </w:r>
    </w:p>
  </w:footnote>
  <w:footnote w:id="612">
    <w:p w:rsidR="00507F32" w:rsidRDefault="00507F32">
      <w:pPr>
        <w:pStyle w:val="a9"/>
      </w:pPr>
      <w:r>
        <w:rPr>
          <w:rStyle w:val="ab"/>
        </w:rPr>
        <w:footnoteRef/>
      </w:r>
      <w:r>
        <w:rPr>
          <w:sz w:val="18"/>
          <w:szCs w:val="18"/>
        </w:rPr>
        <w:t xml:space="preserve">  </w:t>
      </w:r>
      <w:r w:rsidRPr="00775DEA">
        <w:rPr>
          <w:sz w:val="18"/>
          <w:szCs w:val="18"/>
        </w:rPr>
        <w:t>Гор – это сокол, гор</w:t>
      </w:r>
      <w:r>
        <w:rPr>
          <w:sz w:val="18"/>
          <w:szCs w:val="18"/>
        </w:rPr>
        <w:t>ия</w:t>
      </w:r>
      <w:r w:rsidRPr="00775DEA">
        <w:rPr>
          <w:sz w:val="18"/>
          <w:szCs w:val="18"/>
        </w:rPr>
        <w:t xml:space="preserve"> – соколица.</w:t>
      </w:r>
    </w:p>
  </w:footnote>
  <w:footnote w:id="613">
    <w:p w:rsidR="00507F32" w:rsidRPr="003B012D" w:rsidRDefault="00507F32" w:rsidP="00677369">
      <w:pPr>
        <w:pStyle w:val="a9"/>
        <w:rPr>
          <w:lang w:val="en-US"/>
        </w:rPr>
      </w:pPr>
      <w:r>
        <w:rPr>
          <w:rStyle w:val="ab"/>
        </w:rPr>
        <w:footnoteRef/>
      </w:r>
      <w:r w:rsidRPr="003B012D">
        <w:rPr>
          <w:sz w:val="18"/>
          <w:szCs w:val="18"/>
          <w:lang w:val="en-US"/>
        </w:rPr>
        <w:t xml:space="preserve">  </w:t>
      </w:r>
      <w:r w:rsidRPr="00EC4D43">
        <w:rPr>
          <w:sz w:val="18"/>
          <w:szCs w:val="18"/>
          <w:lang w:val="en-US"/>
        </w:rPr>
        <w:t>lenta</w:t>
      </w:r>
      <w:r w:rsidRPr="003B012D">
        <w:rPr>
          <w:sz w:val="18"/>
          <w:szCs w:val="18"/>
          <w:lang w:val="en-US"/>
        </w:rPr>
        <w:t>.</w:t>
      </w:r>
      <w:r w:rsidRPr="00EC4D43">
        <w:rPr>
          <w:sz w:val="18"/>
          <w:szCs w:val="18"/>
          <w:lang w:val="en-US"/>
        </w:rPr>
        <w:t>ru</w:t>
      </w:r>
      <w:r w:rsidRPr="003B012D">
        <w:rPr>
          <w:sz w:val="18"/>
          <w:szCs w:val="18"/>
          <w:lang w:val="en-US"/>
        </w:rPr>
        <w:t>/</w:t>
      </w:r>
      <w:r w:rsidRPr="00EC4D43">
        <w:rPr>
          <w:sz w:val="18"/>
          <w:szCs w:val="18"/>
          <w:lang w:val="en-US"/>
        </w:rPr>
        <w:t>articles</w:t>
      </w:r>
      <w:r w:rsidRPr="003B012D">
        <w:rPr>
          <w:sz w:val="18"/>
          <w:szCs w:val="18"/>
          <w:lang w:val="en-US"/>
        </w:rPr>
        <w:t>/2013/11/19/</w:t>
      </w:r>
      <w:r w:rsidRPr="00EC4D43">
        <w:rPr>
          <w:sz w:val="18"/>
          <w:szCs w:val="18"/>
          <w:lang w:val="en-US"/>
        </w:rPr>
        <w:t>phanagoria</w:t>
      </w:r>
      <w:r w:rsidRPr="003B012D">
        <w:rPr>
          <w:sz w:val="18"/>
          <w:szCs w:val="18"/>
          <w:lang w:val="en-US"/>
        </w:rPr>
        <w:t>/</w:t>
      </w:r>
    </w:p>
    <w:p w:rsidR="00507F32" w:rsidRPr="003B012D" w:rsidRDefault="00507F32" w:rsidP="00677369">
      <w:pPr>
        <w:pStyle w:val="a9"/>
        <w:rPr>
          <w:lang w:val="en-US"/>
        </w:rPr>
      </w:pPr>
      <w:r>
        <w:rPr>
          <w:rStyle w:val="ab"/>
        </w:rPr>
        <w:footnoteRef/>
      </w:r>
      <w:r w:rsidRPr="003B012D">
        <w:rPr>
          <w:sz w:val="18"/>
          <w:szCs w:val="18"/>
          <w:lang w:val="en-US"/>
        </w:rPr>
        <w:t xml:space="preserve">  </w:t>
      </w:r>
      <w:r w:rsidRPr="00EC4D43">
        <w:rPr>
          <w:sz w:val="18"/>
          <w:szCs w:val="18"/>
          <w:lang w:val="en-US"/>
        </w:rPr>
        <w:t>lenta</w:t>
      </w:r>
      <w:r w:rsidRPr="003B012D">
        <w:rPr>
          <w:sz w:val="18"/>
          <w:szCs w:val="18"/>
          <w:lang w:val="en-US"/>
        </w:rPr>
        <w:t>.</w:t>
      </w:r>
      <w:r w:rsidRPr="00EC4D43">
        <w:rPr>
          <w:sz w:val="18"/>
          <w:szCs w:val="18"/>
          <w:lang w:val="en-US"/>
        </w:rPr>
        <w:t>ru</w:t>
      </w:r>
      <w:r w:rsidRPr="003B012D">
        <w:rPr>
          <w:sz w:val="18"/>
          <w:szCs w:val="18"/>
          <w:lang w:val="en-US"/>
        </w:rPr>
        <w:t>/</w:t>
      </w:r>
      <w:r w:rsidRPr="00EC4D43">
        <w:rPr>
          <w:sz w:val="18"/>
          <w:szCs w:val="18"/>
          <w:lang w:val="en-US"/>
        </w:rPr>
        <w:t>articles</w:t>
      </w:r>
      <w:r w:rsidRPr="003B012D">
        <w:rPr>
          <w:sz w:val="18"/>
          <w:szCs w:val="18"/>
          <w:lang w:val="en-US"/>
        </w:rPr>
        <w:t>/2013/11/19/</w:t>
      </w:r>
      <w:r w:rsidRPr="00EC4D43">
        <w:rPr>
          <w:sz w:val="18"/>
          <w:szCs w:val="18"/>
          <w:lang w:val="en-US"/>
        </w:rPr>
        <w:t>phanagori</w:t>
      </w:r>
    </w:p>
  </w:footnote>
  <w:footnote w:id="614">
    <w:p w:rsidR="00507F32" w:rsidRDefault="00507F32" w:rsidP="003B012D">
      <w:pPr>
        <w:pStyle w:val="a9"/>
      </w:pPr>
      <w:r>
        <w:rPr>
          <w:rStyle w:val="ab"/>
        </w:rPr>
        <w:footnoteRef/>
      </w:r>
      <w:r>
        <w:rPr>
          <w:sz w:val="18"/>
          <w:szCs w:val="18"/>
        </w:rPr>
        <w:t xml:space="preserve">  </w:t>
      </w:r>
      <w:r w:rsidRPr="00415B92">
        <w:rPr>
          <w:sz w:val="18"/>
          <w:szCs w:val="18"/>
        </w:rPr>
        <w:t>Ра</w:t>
      </w:r>
      <w:r>
        <w:rPr>
          <w:sz w:val="18"/>
          <w:szCs w:val="18"/>
        </w:rPr>
        <w:t xml:space="preserve">-Ом – это круг и две </w:t>
      </w:r>
      <w:r w:rsidRPr="00415B92">
        <w:rPr>
          <w:sz w:val="18"/>
          <w:szCs w:val="18"/>
        </w:rPr>
        <w:t xml:space="preserve">2 точки </w:t>
      </w:r>
      <w:r>
        <w:rPr>
          <w:sz w:val="18"/>
          <w:szCs w:val="18"/>
        </w:rPr>
        <w:t>(</w:t>
      </w:r>
      <w:r w:rsidRPr="00415B92">
        <w:rPr>
          <w:sz w:val="18"/>
          <w:szCs w:val="18"/>
        </w:rPr>
        <w:t>богин</w:t>
      </w:r>
      <w:r>
        <w:rPr>
          <w:sz w:val="18"/>
          <w:szCs w:val="18"/>
        </w:rPr>
        <w:t>я</w:t>
      </w:r>
      <w:r w:rsidRPr="00415B92">
        <w:rPr>
          <w:sz w:val="18"/>
          <w:szCs w:val="18"/>
        </w:rPr>
        <w:t xml:space="preserve"> Ом</w:t>
      </w:r>
      <w:r>
        <w:rPr>
          <w:sz w:val="18"/>
          <w:szCs w:val="18"/>
        </w:rPr>
        <w:t>)</w:t>
      </w:r>
      <w:r w:rsidRPr="00415B92">
        <w:rPr>
          <w:sz w:val="18"/>
          <w:szCs w:val="18"/>
        </w:rPr>
        <w:t>.</w:t>
      </w:r>
      <w:r>
        <w:rPr>
          <w:sz w:val="18"/>
          <w:szCs w:val="18"/>
        </w:rPr>
        <w:t xml:space="preserve">  </w:t>
      </w:r>
    </w:p>
  </w:footnote>
  <w:footnote w:id="615">
    <w:p w:rsidR="00507F32" w:rsidRDefault="00507F32" w:rsidP="00447CC4">
      <w:pPr>
        <w:pStyle w:val="a9"/>
      </w:pPr>
      <w:r>
        <w:rPr>
          <w:rStyle w:val="ab"/>
        </w:rPr>
        <w:footnoteRef/>
      </w:r>
      <w:r>
        <w:rPr>
          <w:sz w:val="18"/>
          <w:szCs w:val="18"/>
        </w:rPr>
        <w:t xml:space="preserve">  Ана</w:t>
      </w:r>
      <w:r w:rsidRPr="00464D86">
        <w:rPr>
          <w:sz w:val="18"/>
          <w:szCs w:val="18"/>
        </w:rPr>
        <w:t xml:space="preserve">лог </w:t>
      </w:r>
      <w:r>
        <w:rPr>
          <w:sz w:val="18"/>
          <w:szCs w:val="18"/>
        </w:rPr>
        <w:t xml:space="preserve">в </w:t>
      </w:r>
      <w:r w:rsidRPr="00464D86">
        <w:rPr>
          <w:sz w:val="18"/>
          <w:szCs w:val="18"/>
        </w:rPr>
        <w:t>русско</w:t>
      </w:r>
      <w:r>
        <w:rPr>
          <w:sz w:val="18"/>
          <w:szCs w:val="18"/>
        </w:rPr>
        <w:t>м</w:t>
      </w:r>
      <w:r w:rsidRPr="00464D86">
        <w:rPr>
          <w:sz w:val="18"/>
          <w:szCs w:val="18"/>
        </w:rPr>
        <w:t xml:space="preserve"> язык</w:t>
      </w:r>
      <w:r>
        <w:rPr>
          <w:sz w:val="18"/>
          <w:szCs w:val="18"/>
        </w:rPr>
        <w:t>е</w:t>
      </w:r>
      <w:r w:rsidRPr="00464D86">
        <w:rPr>
          <w:sz w:val="18"/>
          <w:szCs w:val="18"/>
        </w:rPr>
        <w:t xml:space="preserve"> </w:t>
      </w:r>
      <w:r>
        <w:rPr>
          <w:sz w:val="18"/>
          <w:szCs w:val="18"/>
        </w:rPr>
        <w:t xml:space="preserve">- </w:t>
      </w:r>
      <w:r w:rsidRPr="00464D86">
        <w:rPr>
          <w:sz w:val="18"/>
          <w:szCs w:val="18"/>
        </w:rPr>
        <w:t>«инок».</w:t>
      </w:r>
      <w:r>
        <w:t xml:space="preserve"> С</w:t>
      </w:r>
      <w:r w:rsidRPr="00D232E5">
        <w:rPr>
          <w:sz w:val="18"/>
          <w:szCs w:val="18"/>
        </w:rPr>
        <w:t>мысл иероглифа «ромб»</w:t>
      </w:r>
      <w:r>
        <w:rPr>
          <w:sz w:val="18"/>
          <w:szCs w:val="18"/>
        </w:rPr>
        <w:t>, слитого с</w:t>
      </w:r>
      <w:r w:rsidRPr="00D232E5">
        <w:rPr>
          <w:sz w:val="18"/>
          <w:szCs w:val="18"/>
        </w:rPr>
        <w:t xml:space="preserve"> букв</w:t>
      </w:r>
      <w:r>
        <w:rPr>
          <w:sz w:val="18"/>
          <w:szCs w:val="18"/>
        </w:rPr>
        <w:t>ой</w:t>
      </w:r>
      <w:r w:rsidRPr="00D232E5">
        <w:rPr>
          <w:sz w:val="18"/>
          <w:szCs w:val="18"/>
        </w:rPr>
        <w:t xml:space="preserve"> «к»</w:t>
      </w:r>
      <w:r>
        <w:rPr>
          <w:sz w:val="18"/>
          <w:szCs w:val="18"/>
        </w:rPr>
        <w:t>, показывает восточное братство</w:t>
      </w:r>
      <w:r w:rsidRPr="00D232E5">
        <w:rPr>
          <w:sz w:val="18"/>
          <w:szCs w:val="18"/>
        </w:rPr>
        <w:t>.</w:t>
      </w:r>
      <w:r>
        <w:rPr>
          <w:sz w:val="18"/>
          <w:szCs w:val="18"/>
        </w:rPr>
        <w:t xml:space="preserve"> Ромб – женская часть империи, т.е. Восток, Россия. Квадрат – мужская, западная часть империи - Египет.</w:t>
      </w:r>
    </w:p>
  </w:footnote>
  <w:footnote w:id="616">
    <w:p w:rsidR="00507F32" w:rsidRDefault="00507F32" w:rsidP="00447CC4">
      <w:pPr>
        <w:pStyle w:val="a9"/>
      </w:pPr>
      <w:r>
        <w:rPr>
          <w:rStyle w:val="ab"/>
        </w:rPr>
        <w:footnoteRef/>
      </w:r>
      <w:r>
        <w:rPr>
          <w:sz w:val="18"/>
          <w:szCs w:val="18"/>
        </w:rPr>
        <w:t xml:space="preserve">  </w:t>
      </w:r>
      <w:r w:rsidRPr="00304A70">
        <w:rPr>
          <w:sz w:val="18"/>
          <w:szCs w:val="18"/>
        </w:rPr>
        <w:t>Звук</w:t>
      </w:r>
      <w:r w:rsidRPr="00F6374F">
        <w:rPr>
          <w:sz w:val="18"/>
          <w:szCs w:val="18"/>
        </w:rPr>
        <w:t xml:space="preserve"> «р» дает </w:t>
      </w:r>
      <w:r>
        <w:rPr>
          <w:sz w:val="18"/>
          <w:szCs w:val="18"/>
        </w:rPr>
        <w:t xml:space="preserve">первая буква чтения </w:t>
      </w:r>
      <w:r w:rsidRPr="00F6374F">
        <w:rPr>
          <w:sz w:val="18"/>
          <w:szCs w:val="18"/>
        </w:rPr>
        <w:t>иероглиф</w:t>
      </w:r>
      <w:r>
        <w:rPr>
          <w:sz w:val="18"/>
          <w:szCs w:val="18"/>
        </w:rPr>
        <w:t>а</w:t>
      </w:r>
      <w:r w:rsidRPr="00F6374F">
        <w:rPr>
          <w:sz w:val="18"/>
          <w:szCs w:val="18"/>
        </w:rPr>
        <w:t xml:space="preserve"> Ра</w:t>
      </w:r>
      <w:r>
        <w:rPr>
          <w:sz w:val="18"/>
          <w:szCs w:val="18"/>
        </w:rPr>
        <w:t>. В этой надписи 2 точки в к</w:t>
      </w:r>
      <w:r w:rsidRPr="00F6374F">
        <w:rPr>
          <w:sz w:val="18"/>
          <w:szCs w:val="18"/>
        </w:rPr>
        <w:t>руг</w:t>
      </w:r>
      <w:r>
        <w:rPr>
          <w:sz w:val="18"/>
          <w:szCs w:val="18"/>
        </w:rPr>
        <w:t>е – это Ра-Ом. Если внутри 1 точка – это Ре, три точки – это Ра-Гор.</w:t>
      </w:r>
    </w:p>
  </w:footnote>
  <w:footnote w:id="617">
    <w:p w:rsidR="00507F32" w:rsidRDefault="00507F32" w:rsidP="00447CC4">
      <w:pPr>
        <w:pStyle w:val="a9"/>
      </w:pPr>
      <w:r>
        <w:rPr>
          <w:rStyle w:val="ab"/>
        </w:rPr>
        <w:footnoteRef/>
      </w:r>
      <w:r>
        <w:rPr>
          <w:sz w:val="18"/>
          <w:szCs w:val="18"/>
        </w:rPr>
        <w:t xml:space="preserve">  </w:t>
      </w:r>
      <w:r w:rsidRPr="00EC4D43">
        <w:rPr>
          <w:sz w:val="18"/>
          <w:szCs w:val="18"/>
        </w:rPr>
        <w:t xml:space="preserve">Титул «хаиРе» повторен в титуле </w:t>
      </w:r>
      <w:r>
        <w:rPr>
          <w:sz w:val="18"/>
          <w:szCs w:val="18"/>
        </w:rPr>
        <w:t xml:space="preserve">бога </w:t>
      </w:r>
      <w:r w:rsidRPr="00EC4D43">
        <w:rPr>
          <w:sz w:val="18"/>
          <w:szCs w:val="18"/>
        </w:rPr>
        <w:t>Кришны</w:t>
      </w:r>
      <w:r>
        <w:rPr>
          <w:sz w:val="18"/>
          <w:szCs w:val="18"/>
        </w:rPr>
        <w:t xml:space="preserve"> -</w:t>
      </w:r>
      <w:r w:rsidRPr="00EC4D43">
        <w:rPr>
          <w:sz w:val="18"/>
          <w:szCs w:val="18"/>
        </w:rPr>
        <w:t xml:space="preserve"> «харе Криш</w:t>
      </w:r>
      <w:r>
        <w:rPr>
          <w:sz w:val="18"/>
          <w:szCs w:val="18"/>
        </w:rPr>
        <w:t>на</w:t>
      </w:r>
      <w:r w:rsidRPr="00EC4D43">
        <w:rPr>
          <w:sz w:val="18"/>
          <w:szCs w:val="18"/>
        </w:rPr>
        <w:t>».</w:t>
      </w:r>
    </w:p>
  </w:footnote>
  <w:footnote w:id="618">
    <w:p w:rsidR="00507F32" w:rsidRDefault="00507F32" w:rsidP="00447CC4">
      <w:pPr>
        <w:pStyle w:val="a9"/>
        <w:rPr>
          <w:sz w:val="18"/>
          <w:szCs w:val="18"/>
        </w:rPr>
      </w:pPr>
      <w:r>
        <w:rPr>
          <w:rStyle w:val="ab"/>
        </w:rPr>
        <w:footnoteRef/>
      </w:r>
      <w:r>
        <w:rPr>
          <w:sz w:val="18"/>
          <w:szCs w:val="18"/>
        </w:rPr>
        <w:t xml:space="preserve">  </w:t>
      </w:r>
      <w:r w:rsidRPr="00E90A03">
        <w:rPr>
          <w:sz w:val="18"/>
          <w:szCs w:val="18"/>
        </w:rPr>
        <w:t>Репко С.И. Геополитика. – М.:</w:t>
      </w:r>
      <w:r>
        <w:rPr>
          <w:sz w:val="18"/>
          <w:szCs w:val="18"/>
        </w:rPr>
        <w:t xml:space="preserve"> </w:t>
      </w:r>
      <w:r w:rsidRPr="00E90A03">
        <w:rPr>
          <w:sz w:val="18"/>
          <w:szCs w:val="18"/>
        </w:rPr>
        <w:t xml:space="preserve">Центрполграф, 2009, </w:t>
      </w:r>
      <w:r>
        <w:rPr>
          <w:sz w:val="18"/>
          <w:szCs w:val="18"/>
        </w:rPr>
        <w:t>с.472. И</w:t>
      </w:r>
      <w:r w:rsidRPr="00E90A03">
        <w:rPr>
          <w:sz w:val="18"/>
          <w:szCs w:val="18"/>
        </w:rPr>
        <w:t>ллюстраци</w:t>
      </w:r>
      <w:r>
        <w:rPr>
          <w:sz w:val="18"/>
          <w:szCs w:val="18"/>
        </w:rPr>
        <w:t>я</w:t>
      </w:r>
    </w:p>
    <w:p w:rsidR="00507F32" w:rsidRPr="00E90A03" w:rsidRDefault="00507F32" w:rsidP="00447CC4">
      <w:pPr>
        <w:pStyle w:val="a9"/>
      </w:pPr>
      <w:r w:rsidRPr="00E90A03">
        <w:rPr>
          <w:sz w:val="18"/>
          <w:szCs w:val="18"/>
        </w:rPr>
        <w:t xml:space="preserve">№ </w:t>
      </w:r>
      <w:r>
        <w:rPr>
          <w:sz w:val="18"/>
          <w:szCs w:val="18"/>
        </w:rPr>
        <w:t xml:space="preserve"> </w:t>
      </w:r>
      <w:r w:rsidRPr="00E90A03">
        <w:rPr>
          <w:sz w:val="18"/>
          <w:szCs w:val="18"/>
        </w:rPr>
        <w:t>93.//</w:t>
      </w:r>
      <w:r w:rsidRPr="00E90A03">
        <w:rPr>
          <w:sz w:val="18"/>
          <w:szCs w:val="18"/>
          <w:lang w:val="en-US"/>
        </w:rPr>
        <w:t>www</w:t>
      </w:r>
      <w:r w:rsidRPr="00E90A03">
        <w:rPr>
          <w:sz w:val="18"/>
          <w:szCs w:val="18"/>
        </w:rPr>
        <w:t>.</w:t>
      </w:r>
      <w:r w:rsidRPr="00E90A03">
        <w:rPr>
          <w:sz w:val="18"/>
          <w:szCs w:val="18"/>
          <w:lang w:val="en-US"/>
        </w:rPr>
        <w:t>repko</w:t>
      </w:r>
      <w:r w:rsidRPr="00E90A03">
        <w:rPr>
          <w:sz w:val="18"/>
          <w:szCs w:val="18"/>
        </w:rPr>
        <w:t>.</w:t>
      </w:r>
      <w:r w:rsidRPr="00E90A03">
        <w:rPr>
          <w:sz w:val="18"/>
          <w:szCs w:val="18"/>
          <w:lang w:val="en-US"/>
        </w:rPr>
        <w:t>su</w:t>
      </w:r>
      <w:r w:rsidRPr="00E90A03">
        <w:rPr>
          <w:sz w:val="18"/>
          <w:szCs w:val="18"/>
        </w:rPr>
        <w:t xml:space="preserve"> (запрос в Яндексе «книги Репко»)</w:t>
      </w:r>
    </w:p>
  </w:footnote>
  <w:footnote w:id="619">
    <w:p w:rsidR="00507F32" w:rsidRDefault="00507F32" w:rsidP="00447CC4">
      <w:pPr>
        <w:pStyle w:val="a9"/>
        <w:rPr>
          <w:sz w:val="18"/>
          <w:szCs w:val="18"/>
        </w:rPr>
      </w:pPr>
      <w:r>
        <w:rPr>
          <w:rStyle w:val="ab"/>
        </w:rPr>
        <w:footnoteRef/>
      </w:r>
      <w:r>
        <w:rPr>
          <w:sz w:val="18"/>
          <w:szCs w:val="18"/>
        </w:rPr>
        <w:t xml:space="preserve">  </w:t>
      </w:r>
      <w:r w:rsidRPr="00E90A03">
        <w:rPr>
          <w:sz w:val="18"/>
          <w:szCs w:val="18"/>
        </w:rPr>
        <w:t xml:space="preserve">Репко С.И. Геополитика. – М.:Центрполграф, 2009, </w:t>
      </w:r>
      <w:r>
        <w:rPr>
          <w:sz w:val="18"/>
          <w:szCs w:val="18"/>
        </w:rPr>
        <w:t>с.473. Иллюстрации</w:t>
      </w:r>
    </w:p>
    <w:p w:rsidR="00507F32" w:rsidRDefault="00507F32" w:rsidP="00447CC4">
      <w:pPr>
        <w:pStyle w:val="a9"/>
      </w:pPr>
      <w:r>
        <w:rPr>
          <w:sz w:val="18"/>
          <w:szCs w:val="18"/>
        </w:rPr>
        <w:t xml:space="preserve">      № </w:t>
      </w:r>
      <w:r w:rsidRPr="00E90A03">
        <w:rPr>
          <w:sz w:val="18"/>
          <w:szCs w:val="18"/>
        </w:rPr>
        <w:t>95.//</w:t>
      </w:r>
      <w:r w:rsidRPr="00E90A03">
        <w:rPr>
          <w:sz w:val="18"/>
          <w:szCs w:val="18"/>
          <w:lang w:val="en-US"/>
        </w:rPr>
        <w:t>www</w:t>
      </w:r>
      <w:r w:rsidRPr="00E90A03">
        <w:rPr>
          <w:sz w:val="18"/>
          <w:szCs w:val="18"/>
        </w:rPr>
        <w:t>.</w:t>
      </w:r>
      <w:r w:rsidRPr="00E90A03">
        <w:rPr>
          <w:sz w:val="18"/>
          <w:szCs w:val="18"/>
          <w:lang w:val="en-US"/>
        </w:rPr>
        <w:t>repko</w:t>
      </w:r>
      <w:r w:rsidRPr="00E90A03">
        <w:rPr>
          <w:sz w:val="18"/>
          <w:szCs w:val="18"/>
        </w:rPr>
        <w:t>.</w:t>
      </w:r>
      <w:r w:rsidRPr="00E90A03">
        <w:rPr>
          <w:sz w:val="18"/>
          <w:szCs w:val="18"/>
          <w:lang w:val="en-US"/>
        </w:rPr>
        <w:t>su</w:t>
      </w:r>
    </w:p>
  </w:footnote>
  <w:footnote w:id="620">
    <w:p w:rsidR="00507F32" w:rsidRDefault="00507F32">
      <w:pPr>
        <w:pStyle w:val="a9"/>
      </w:pPr>
      <w:r>
        <w:rPr>
          <w:rStyle w:val="ab"/>
        </w:rPr>
        <w:footnoteRef/>
      </w:r>
      <w:r>
        <w:rPr>
          <w:sz w:val="18"/>
          <w:szCs w:val="18"/>
        </w:rPr>
        <w:t xml:space="preserve">  </w:t>
      </w:r>
      <w:r w:rsidRPr="004264BA">
        <w:rPr>
          <w:sz w:val="18"/>
          <w:szCs w:val="18"/>
        </w:rPr>
        <w:t>Сокол – это Ра.</w:t>
      </w:r>
    </w:p>
  </w:footnote>
  <w:footnote w:id="621">
    <w:p w:rsidR="00507F32" w:rsidRDefault="00507F32" w:rsidP="00447CC4">
      <w:pPr>
        <w:pStyle w:val="a9"/>
      </w:pPr>
      <w:r>
        <w:rPr>
          <w:rStyle w:val="ab"/>
        </w:rPr>
        <w:footnoteRef/>
      </w:r>
      <w:r>
        <w:rPr>
          <w:sz w:val="18"/>
          <w:szCs w:val="18"/>
        </w:rPr>
        <w:t xml:space="preserve">  </w:t>
      </w:r>
      <w:r w:rsidRPr="000D733E">
        <w:rPr>
          <w:sz w:val="18"/>
          <w:szCs w:val="18"/>
        </w:rPr>
        <w:t xml:space="preserve">Два пера </w:t>
      </w:r>
      <w:r>
        <w:rPr>
          <w:sz w:val="18"/>
          <w:szCs w:val="18"/>
        </w:rPr>
        <w:t xml:space="preserve">над головой </w:t>
      </w:r>
      <w:r w:rsidRPr="000D733E">
        <w:rPr>
          <w:sz w:val="18"/>
          <w:szCs w:val="18"/>
        </w:rPr>
        <w:t>– стату</w:t>
      </w:r>
      <w:r>
        <w:rPr>
          <w:sz w:val="18"/>
          <w:szCs w:val="18"/>
        </w:rPr>
        <w:t>с митрополита, одно перо - епископа</w:t>
      </w:r>
      <w:r w:rsidRPr="000D733E">
        <w:rPr>
          <w:sz w:val="18"/>
          <w:szCs w:val="18"/>
        </w:rPr>
        <w:t>.</w:t>
      </w:r>
    </w:p>
  </w:footnote>
  <w:footnote w:id="622">
    <w:p w:rsidR="00507F32" w:rsidRDefault="00507F32">
      <w:pPr>
        <w:pStyle w:val="a9"/>
      </w:pPr>
      <w:r>
        <w:rPr>
          <w:rStyle w:val="ab"/>
        </w:rPr>
        <w:footnoteRef/>
      </w:r>
      <w:r>
        <w:t xml:space="preserve">  Его второе имя – Толя, «Толуй».</w:t>
      </w:r>
    </w:p>
  </w:footnote>
  <w:footnote w:id="623">
    <w:p w:rsidR="00507F32" w:rsidRPr="00ED7FD0" w:rsidRDefault="00507F32" w:rsidP="00447CC4">
      <w:pPr>
        <w:pStyle w:val="a9"/>
        <w:rPr>
          <w:sz w:val="18"/>
          <w:szCs w:val="18"/>
        </w:rPr>
      </w:pPr>
      <w:r>
        <w:rPr>
          <w:rStyle w:val="ab"/>
        </w:rPr>
        <w:footnoteRef/>
      </w:r>
      <w:r>
        <w:rPr>
          <w:sz w:val="18"/>
          <w:szCs w:val="18"/>
        </w:rPr>
        <w:t xml:space="preserve">  </w:t>
      </w:r>
      <w:r w:rsidRPr="00A4717E">
        <w:rPr>
          <w:sz w:val="18"/>
          <w:szCs w:val="18"/>
        </w:rPr>
        <w:t>Репко С.И. Хронология. – М.:Академия геополитики, 2012, с.140.</w:t>
      </w:r>
    </w:p>
    <w:p w:rsidR="00507F32" w:rsidRPr="00447CC4" w:rsidRDefault="00507F32" w:rsidP="00447CC4">
      <w:pPr>
        <w:pStyle w:val="a9"/>
        <w:rPr>
          <w:lang w:val="en-US"/>
        </w:rPr>
      </w:pPr>
      <w:r w:rsidRPr="00447CC4">
        <w:rPr>
          <w:sz w:val="18"/>
          <w:szCs w:val="18"/>
          <w:lang w:val="en-US"/>
        </w:rPr>
        <w:t>//</w:t>
      </w:r>
      <w:r>
        <w:rPr>
          <w:sz w:val="18"/>
          <w:szCs w:val="18"/>
          <w:lang w:val="en-US"/>
        </w:rPr>
        <w:t>www</w:t>
      </w:r>
      <w:r w:rsidRPr="00447CC4">
        <w:rPr>
          <w:sz w:val="18"/>
          <w:szCs w:val="18"/>
          <w:lang w:val="en-US"/>
        </w:rPr>
        <w:t>.</w:t>
      </w:r>
      <w:r>
        <w:rPr>
          <w:sz w:val="18"/>
          <w:szCs w:val="18"/>
          <w:lang w:val="en-US"/>
        </w:rPr>
        <w:t>repko</w:t>
      </w:r>
      <w:r w:rsidRPr="00447CC4">
        <w:rPr>
          <w:sz w:val="18"/>
          <w:szCs w:val="18"/>
          <w:lang w:val="en-US"/>
        </w:rPr>
        <w:t>.</w:t>
      </w:r>
      <w:r>
        <w:rPr>
          <w:sz w:val="18"/>
          <w:szCs w:val="18"/>
          <w:lang w:val="en-US"/>
        </w:rPr>
        <w:t>su</w:t>
      </w:r>
    </w:p>
  </w:footnote>
  <w:footnote w:id="624">
    <w:p w:rsidR="00507F32" w:rsidRPr="00FE1BC8" w:rsidRDefault="00507F32" w:rsidP="000C6A8A">
      <w:pPr>
        <w:pStyle w:val="a9"/>
        <w:rPr>
          <w:lang w:val="en-US"/>
        </w:rPr>
      </w:pPr>
      <w:r>
        <w:rPr>
          <w:rStyle w:val="ab"/>
        </w:rPr>
        <w:footnoteRef/>
      </w:r>
      <w:r w:rsidRPr="00677369">
        <w:rPr>
          <w:sz w:val="18"/>
          <w:szCs w:val="18"/>
          <w:lang w:val="en-US"/>
        </w:rPr>
        <w:t xml:space="preserve">  </w:t>
      </w:r>
      <w:r w:rsidRPr="00BD77EE">
        <w:rPr>
          <w:sz w:val="18"/>
          <w:szCs w:val="18"/>
          <w:lang w:val="en-US"/>
        </w:rPr>
        <w:t>mnn</w:t>
      </w:r>
      <w:r w:rsidRPr="0055498F">
        <w:rPr>
          <w:sz w:val="18"/>
          <w:szCs w:val="18"/>
          <w:lang w:val="en-US"/>
        </w:rPr>
        <w:t>.</w:t>
      </w:r>
      <w:r w:rsidRPr="00BD77EE">
        <w:rPr>
          <w:sz w:val="18"/>
          <w:szCs w:val="18"/>
          <w:lang w:val="en-US"/>
        </w:rPr>
        <w:t>com</w:t>
      </w:r>
      <w:r w:rsidRPr="0055498F">
        <w:rPr>
          <w:sz w:val="18"/>
          <w:szCs w:val="18"/>
          <w:lang w:val="en-US"/>
        </w:rPr>
        <w:t>/</w:t>
      </w:r>
      <w:r w:rsidRPr="00BD77EE">
        <w:rPr>
          <w:sz w:val="18"/>
          <w:szCs w:val="18"/>
          <w:lang w:val="en-US"/>
        </w:rPr>
        <w:t>earth</w:t>
      </w:r>
      <w:r w:rsidRPr="0055498F">
        <w:rPr>
          <w:sz w:val="18"/>
          <w:szCs w:val="18"/>
          <w:lang w:val="en-US"/>
        </w:rPr>
        <w:t>-</w:t>
      </w:r>
      <w:r w:rsidRPr="00BD77EE">
        <w:rPr>
          <w:sz w:val="18"/>
          <w:szCs w:val="18"/>
          <w:lang w:val="en-US"/>
        </w:rPr>
        <w:t>matters</w:t>
      </w:r>
      <w:r w:rsidRPr="0055498F">
        <w:rPr>
          <w:sz w:val="18"/>
          <w:szCs w:val="18"/>
          <w:lang w:val="en-US"/>
        </w:rPr>
        <w:t>/</w:t>
      </w:r>
      <w:r w:rsidRPr="00BD77EE">
        <w:rPr>
          <w:sz w:val="18"/>
          <w:szCs w:val="18"/>
          <w:lang w:val="en-US"/>
        </w:rPr>
        <w:t>climate</w:t>
      </w:r>
      <w:r w:rsidRPr="0055498F">
        <w:rPr>
          <w:sz w:val="18"/>
          <w:szCs w:val="18"/>
          <w:lang w:val="en-US"/>
        </w:rPr>
        <w:t>-</w:t>
      </w:r>
      <w:r w:rsidRPr="00BD77EE">
        <w:rPr>
          <w:sz w:val="18"/>
          <w:szCs w:val="18"/>
          <w:lang w:val="en-US"/>
        </w:rPr>
        <w:t>weather</w:t>
      </w:r>
      <w:r w:rsidRPr="001220B9">
        <w:rPr>
          <w:sz w:val="18"/>
          <w:szCs w:val="18"/>
          <w:lang w:val="en-US"/>
        </w:rPr>
        <w:t>/</w:t>
      </w:r>
      <w:r w:rsidRPr="00BD77EE">
        <w:rPr>
          <w:sz w:val="18"/>
          <w:szCs w:val="18"/>
          <w:lang w:val="en-US"/>
        </w:rPr>
        <w:t>stories</w:t>
      </w:r>
      <w:r w:rsidRPr="001220B9">
        <w:rPr>
          <w:sz w:val="18"/>
          <w:szCs w:val="18"/>
          <w:lang w:val="en-US"/>
        </w:rPr>
        <w:t xml:space="preserve">/ </w:t>
      </w:r>
      <w:r w:rsidRPr="00BD77EE">
        <w:rPr>
          <w:sz w:val="18"/>
          <w:szCs w:val="18"/>
          <w:lang w:val="en-US"/>
        </w:rPr>
        <w:t>Was</w:t>
      </w:r>
      <w:r w:rsidRPr="001220B9">
        <w:rPr>
          <w:sz w:val="18"/>
          <w:szCs w:val="18"/>
          <w:lang w:val="en-US"/>
        </w:rPr>
        <w:t>_</w:t>
      </w:r>
      <w:r w:rsidRPr="00BD77EE">
        <w:rPr>
          <w:sz w:val="18"/>
          <w:szCs w:val="18"/>
          <w:lang w:val="en-US"/>
        </w:rPr>
        <w:t>Jenghiskhan_history greenest_conqueror</w:t>
      </w:r>
      <w:r w:rsidRPr="00FE1BC8">
        <w:rPr>
          <w:sz w:val="18"/>
          <w:szCs w:val="18"/>
          <w:lang w:val="en-US"/>
        </w:rPr>
        <w:t>?</w:t>
      </w:r>
    </w:p>
  </w:footnote>
  <w:footnote w:id="625">
    <w:p w:rsidR="00507F32" w:rsidRDefault="00507F32">
      <w:pPr>
        <w:pStyle w:val="a9"/>
      </w:pPr>
      <w:r>
        <w:rPr>
          <w:rStyle w:val="ab"/>
        </w:rPr>
        <w:footnoteRef/>
      </w:r>
      <w:r>
        <w:t xml:space="preserve">  34 месяца (2 года, 8 месяцев, 30 дней) ранее 6.9.1267 («1240»)</w:t>
      </w:r>
    </w:p>
  </w:footnote>
  <w:footnote w:id="626">
    <w:p w:rsidR="00507F32" w:rsidRDefault="00507F32">
      <w:pPr>
        <w:pStyle w:val="a9"/>
      </w:pPr>
      <w:r>
        <w:rPr>
          <w:rStyle w:val="ab"/>
        </w:rPr>
        <w:footnoteRef/>
      </w:r>
      <w:r>
        <w:t xml:space="preserve">  37 месяцев (2 года, 11 месяцев, 27 дней) ранее 6.9.1267 («1240»)</w:t>
      </w:r>
    </w:p>
  </w:footnote>
  <w:footnote w:id="627">
    <w:p w:rsidR="00507F32" w:rsidRPr="00C0290B" w:rsidRDefault="00507F32" w:rsidP="00A620FD">
      <w:pPr>
        <w:pStyle w:val="a9"/>
        <w:rPr>
          <w:sz w:val="18"/>
          <w:szCs w:val="18"/>
        </w:rPr>
      </w:pPr>
      <w:r>
        <w:rPr>
          <w:rStyle w:val="ab"/>
        </w:rPr>
        <w:footnoteRef/>
      </w:r>
      <w:r>
        <w:rPr>
          <w:sz w:val="18"/>
          <w:szCs w:val="18"/>
        </w:rPr>
        <w:t xml:space="preserve">  </w:t>
      </w:r>
      <w:r w:rsidRPr="00C0290B">
        <w:rPr>
          <w:sz w:val="18"/>
          <w:szCs w:val="18"/>
        </w:rPr>
        <w:t xml:space="preserve">Цзэн </w:t>
      </w:r>
      <w:r>
        <w:rPr>
          <w:sz w:val="18"/>
          <w:szCs w:val="18"/>
        </w:rPr>
        <w:t xml:space="preserve">(звон) </w:t>
      </w:r>
      <w:r w:rsidRPr="00C0290B">
        <w:rPr>
          <w:sz w:val="18"/>
          <w:szCs w:val="18"/>
        </w:rPr>
        <w:t xml:space="preserve">– </w:t>
      </w:r>
      <w:r>
        <w:rPr>
          <w:sz w:val="18"/>
          <w:szCs w:val="18"/>
        </w:rPr>
        <w:t xml:space="preserve">стратагема № 6 «Шуметь на Западе, нападать на Востоке». </w:t>
      </w:r>
    </w:p>
  </w:footnote>
  <w:footnote w:id="628">
    <w:p w:rsidR="00507F32" w:rsidRDefault="00507F32">
      <w:pPr>
        <w:pStyle w:val="a9"/>
      </w:pPr>
      <w:r>
        <w:rPr>
          <w:rStyle w:val="ab"/>
        </w:rPr>
        <w:footnoteRef/>
      </w:r>
      <w:r>
        <w:rPr>
          <w:sz w:val="18"/>
          <w:szCs w:val="18"/>
        </w:rPr>
        <w:t xml:space="preserve">  </w:t>
      </w:r>
      <w:r w:rsidRPr="00A620FD">
        <w:rPr>
          <w:sz w:val="18"/>
          <w:szCs w:val="18"/>
        </w:rPr>
        <w:t xml:space="preserve">Итиль (Эдэль) </w:t>
      </w:r>
      <w:r>
        <w:rPr>
          <w:sz w:val="18"/>
          <w:szCs w:val="18"/>
        </w:rPr>
        <w:t xml:space="preserve">- </w:t>
      </w:r>
      <w:r w:rsidRPr="00A620FD">
        <w:rPr>
          <w:sz w:val="18"/>
          <w:szCs w:val="18"/>
        </w:rPr>
        <w:t>тюркское название Волги.</w:t>
      </w:r>
    </w:p>
  </w:footnote>
  <w:footnote w:id="629">
    <w:p w:rsidR="00507F32" w:rsidRDefault="00507F32" w:rsidP="000C6A8A">
      <w:pPr>
        <w:pStyle w:val="a9"/>
      </w:pPr>
      <w:r>
        <w:rPr>
          <w:rStyle w:val="ab"/>
        </w:rPr>
        <w:footnoteRef/>
      </w:r>
      <w:r>
        <w:rPr>
          <w:sz w:val="18"/>
          <w:szCs w:val="18"/>
        </w:rPr>
        <w:t xml:space="preserve">  </w:t>
      </w:r>
      <w:r w:rsidRPr="00CD277E">
        <w:rPr>
          <w:sz w:val="18"/>
          <w:szCs w:val="18"/>
        </w:rPr>
        <w:t>Репко С.И. Геополитика</w:t>
      </w:r>
      <w:r>
        <w:rPr>
          <w:sz w:val="18"/>
          <w:szCs w:val="18"/>
        </w:rPr>
        <w:t xml:space="preserve"> Х111 века</w:t>
      </w:r>
      <w:r w:rsidRPr="00CD277E">
        <w:rPr>
          <w:sz w:val="18"/>
          <w:szCs w:val="18"/>
        </w:rPr>
        <w:t>.- М.:</w:t>
      </w:r>
      <w:r>
        <w:rPr>
          <w:sz w:val="18"/>
          <w:szCs w:val="18"/>
        </w:rPr>
        <w:t xml:space="preserve"> Академия геополитики</w:t>
      </w:r>
      <w:r w:rsidRPr="00CD277E">
        <w:rPr>
          <w:sz w:val="18"/>
          <w:szCs w:val="18"/>
        </w:rPr>
        <w:t>, 20</w:t>
      </w:r>
      <w:r>
        <w:rPr>
          <w:sz w:val="18"/>
          <w:szCs w:val="18"/>
        </w:rPr>
        <w:t xml:space="preserve">12, с.28-38, 59. </w:t>
      </w:r>
      <w:r w:rsidRPr="00CD277E">
        <w:rPr>
          <w:sz w:val="18"/>
          <w:szCs w:val="18"/>
        </w:rPr>
        <w:t>//</w:t>
      </w:r>
      <w:r w:rsidRPr="00CD277E">
        <w:rPr>
          <w:sz w:val="18"/>
          <w:szCs w:val="18"/>
          <w:lang w:val="en-US"/>
        </w:rPr>
        <w:t>www</w:t>
      </w:r>
      <w:r w:rsidRPr="00CD277E">
        <w:rPr>
          <w:sz w:val="18"/>
          <w:szCs w:val="18"/>
        </w:rPr>
        <w:t>.</w:t>
      </w:r>
      <w:r w:rsidRPr="00CD277E">
        <w:rPr>
          <w:sz w:val="18"/>
          <w:szCs w:val="18"/>
          <w:lang w:val="en-US"/>
        </w:rPr>
        <w:t>repko</w:t>
      </w:r>
      <w:r w:rsidRPr="00CD277E">
        <w:rPr>
          <w:sz w:val="18"/>
          <w:szCs w:val="18"/>
        </w:rPr>
        <w:t>.</w:t>
      </w:r>
      <w:r w:rsidRPr="00CD277E">
        <w:rPr>
          <w:sz w:val="18"/>
          <w:szCs w:val="18"/>
          <w:lang w:val="en-US"/>
        </w:rPr>
        <w:t>su</w:t>
      </w:r>
    </w:p>
  </w:footnote>
  <w:footnote w:id="630">
    <w:p w:rsidR="00507F32" w:rsidRPr="006D7752" w:rsidRDefault="00507F32" w:rsidP="00AB60AA">
      <w:pPr>
        <w:pStyle w:val="a9"/>
        <w:rPr>
          <w:sz w:val="18"/>
          <w:szCs w:val="18"/>
        </w:rPr>
      </w:pPr>
      <w:r>
        <w:rPr>
          <w:rStyle w:val="ab"/>
        </w:rPr>
        <w:footnoteRef/>
      </w:r>
      <w:r>
        <w:rPr>
          <w:sz w:val="18"/>
          <w:szCs w:val="18"/>
        </w:rPr>
        <w:t xml:space="preserve">  </w:t>
      </w:r>
      <w:r w:rsidRPr="006D7752">
        <w:rPr>
          <w:sz w:val="18"/>
          <w:szCs w:val="18"/>
        </w:rPr>
        <w:t>Принцип «два столпа» (два консула</w:t>
      </w:r>
      <w:r>
        <w:rPr>
          <w:sz w:val="18"/>
          <w:szCs w:val="18"/>
        </w:rPr>
        <w:t>, две столицы</w:t>
      </w:r>
      <w:r w:rsidRPr="006D7752">
        <w:rPr>
          <w:sz w:val="18"/>
          <w:szCs w:val="18"/>
        </w:rPr>
        <w:t>).</w:t>
      </w:r>
    </w:p>
  </w:footnote>
  <w:footnote w:id="631">
    <w:p w:rsidR="00507F32" w:rsidRDefault="00507F32">
      <w:pPr>
        <w:pStyle w:val="a9"/>
      </w:pPr>
      <w:r>
        <w:rPr>
          <w:rStyle w:val="ab"/>
        </w:rPr>
        <w:footnoteRef/>
      </w:r>
      <w:r>
        <w:t xml:space="preserve">  25 месяцев (2 года, 7 дней) ранее 6.9.1267 («1240»)</w:t>
      </w:r>
    </w:p>
  </w:footnote>
  <w:footnote w:id="632">
    <w:p w:rsidR="00507F32" w:rsidRDefault="00507F32">
      <w:pPr>
        <w:pStyle w:val="a9"/>
      </w:pPr>
      <w:r>
        <w:rPr>
          <w:rStyle w:val="ab"/>
        </w:rPr>
        <w:footnoteRef/>
      </w:r>
      <w:r>
        <w:t xml:space="preserve"> 21 месяц (1 год, 8 месяцев, 11 дней) ранее 6.9.1267 («1240»)</w:t>
      </w:r>
    </w:p>
  </w:footnote>
  <w:footnote w:id="633">
    <w:p w:rsidR="00507F32" w:rsidRPr="00B21BCA" w:rsidRDefault="00507F32" w:rsidP="00FB73EC">
      <w:pPr>
        <w:pStyle w:val="a9"/>
      </w:pPr>
      <w:r>
        <w:rPr>
          <w:rStyle w:val="ab"/>
        </w:rPr>
        <w:footnoteRef/>
      </w:r>
      <w:r>
        <w:rPr>
          <w:sz w:val="18"/>
          <w:szCs w:val="18"/>
        </w:rPr>
        <w:t xml:space="preserve">  Реп</w:t>
      </w:r>
      <w:r w:rsidRPr="00B21BCA">
        <w:rPr>
          <w:sz w:val="18"/>
          <w:szCs w:val="18"/>
        </w:rPr>
        <w:t>ко С.И. Геополитика Х111 века. –</w:t>
      </w:r>
      <w:r>
        <w:rPr>
          <w:sz w:val="18"/>
          <w:szCs w:val="18"/>
        </w:rPr>
        <w:t xml:space="preserve"> </w:t>
      </w:r>
      <w:r w:rsidRPr="00B21BCA">
        <w:rPr>
          <w:sz w:val="18"/>
          <w:szCs w:val="18"/>
        </w:rPr>
        <w:t>М.:</w:t>
      </w:r>
      <w:r>
        <w:rPr>
          <w:sz w:val="18"/>
          <w:szCs w:val="18"/>
        </w:rPr>
        <w:t xml:space="preserve"> </w:t>
      </w:r>
      <w:r w:rsidRPr="00B21BCA">
        <w:rPr>
          <w:sz w:val="18"/>
          <w:szCs w:val="18"/>
        </w:rPr>
        <w:t xml:space="preserve">Академия геополитики, 2012, с.33-34. // </w:t>
      </w:r>
      <w:r w:rsidRPr="00B21BCA">
        <w:rPr>
          <w:sz w:val="18"/>
          <w:szCs w:val="18"/>
          <w:lang w:val="en-US"/>
        </w:rPr>
        <w:t>www</w:t>
      </w:r>
      <w:r w:rsidRPr="00B21BCA">
        <w:rPr>
          <w:sz w:val="18"/>
          <w:szCs w:val="18"/>
        </w:rPr>
        <w:t>.</w:t>
      </w:r>
      <w:r w:rsidRPr="00B21BCA">
        <w:rPr>
          <w:sz w:val="18"/>
          <w:szCs w:val="18"/>
          <w:lang w:val="en-US"/>
        </w:rPr>
        <w:t>repko</w:t>
      </w:r>
      <w:r w:rsidRPr="00B21BCA">
        <w:rPr>
          <w:sz w:val="18"/>
          <w:szCs w:val="18"/>
        </w:rPr>
        <w:t>.</w:t>
      </w:r>
      <w:r w:rsidRPr="00B21BCA">
        <w:rPr>
          <w:sz w:val="18"/>
          <w:szCs w:val="18"/>
          <w:lang w:val="en-US"/>
        </w:rPr>
        <w:t>su</w:t>
      </w:r>
    </w:p>
  </w:footnote>
  <w:footnote w:id="634">
    <w:p w:rsidR="00507F32" w:rsidRDefault="00507F32" w:rsidP="001C1A79">
      <w:pPr>
        <w:pStyle w:val="a9"/>
      </w:pPr>
      <w:r>
        <w:rPr>
          <w:rStyle w:val="ab"/>
        </w:rPr>
        <w:footnoteRef/>
      </w:r>
      <w:r>
        <w:rPr>
          <w:sz w:val="18"/>
          <w:szCs w:val="18"/>
        </w:rPr>
        <w:t xml:space="preserve">  Реп</w:t>
      </w:r>
      <w:r w:rsidRPr="00B21BCA">
        <w:rPr>
          <w:sz w:val="18"/>
          <w:szCs w:val="18"/>
        </w:rPr>
        <w:t>ко С.И. Геополитика Х111 века. –</w:t>
      </w:r>
      <w:r>
        <w:rPr>
          <w:sz w:val="18"/>
          <w:szCs w:val="18"/>
        </w:rPr>
        <w:t xml:space="preserve"> </w:t>
      </w:r>
      <w:r w:rsidRPr="00B21BCA">
        <w:rPr>
          <w:sz w:val="18"/>
          <w:szCs w:val="18"/>
        </w:rPr>
        <w:t>М.:</w:t>
      </w:r>
      <w:r>
        <w:rPr>
          <w:sz w:val="18"/>
          <w:szCs w:val="18"/>
        </w:rPr>
        <w:t xml:space="preserve"> </w:t>
      </w:r>
      <w:r w:rsidRPr="00B21BCA">
        <w:rPr>
          <w:sz w:val="18"/>
          <w:szCs w:val="18"/>
        </w:rPr>
        <w:t>Академия геополитики, 2012, с.3</w:t>
      </w:r>
      <w:r>
        <w:rPr>
          <w:sz w:val="18"/>
          <w:szCs w:val="18"/>
        </w:rPr>
        <w:t>2</w:t>
      </w:r>
      <w:r w:rsidRPr="00B21BCA">
        <w:rPr>
          <w:sz w:val="18"/>
          <w:szCs w:val="18"/>
        </w:rPr>
        <w:t xml:space="preserve">. // </w:t>
      </w:r>
      <w:r w:rsidRPr="00B21BCA">
        <w:rPr>
          <w:sz w:val="18"/>
          <w:szCs w:val="18"/>
          <w:lang w:val="en-US"/>
        </w:rPr>
        <w:t>www</w:t>
      </w:r>
      <w:r w:rsidRPr="00B21BCA">
        <w:rPr>
          <w:sz w:val="18"/>
          <w:szCs w:val="18"/>
        </w:rPr>
        <w:t>.</w:t>
      </w:r>
      <w:r w:rsidRPr="00B21BCA">
        <w:rPr>
          <w:sz w:val="18"/>
          <w:szCs w:val="18"/>
          <w:lang w:val="en-US"/>
        </w:rPr>
        <w:t>repko</w:t>
      </w:r>
      <w:r w:rsidRPr="00B21BCA">
        <w:rPr>
          <w:sz w:val="18"/>
          <w:szCs w:val="18"/>
        </w:rPr>
        <w:t>.</w:t>
      </w:r>
      <w:r w:rsidRPr="00B21BCA">
        <w:rPr>
          <w:sz w:val="18"/>
          <w:szCs w:val="18"/>
          <w:lang w:val="en-US"/>
        </w:rPr>
        <w:t>su</w:t>
      </w:r>
    </w:p>
  </w:footnote>
  <w:footnote w:id="635">
    <w:p w:rsidR="00507F32" w:rsidRDefault="00507F32" w:rsidP="008F33A2">
      <w:pPr>
        <w:pStyle w:val="a9"/>
        <w:rPr>
          <w:sz w:val="18"/>
          <w:szCs w:val="18"/>
        </w:rPr>
      </w:pPr>
      <w:r>
        <w:rPr>
          <w:rStyle w:val="ab"/>
        </w:rPr>
        <w:footnoteRef/>
      </w:r>
      <w:r>
        <w:rPr>
          <w:sz w:val="18"/>
          <w:szCs w:val="18"/>
        </w:rPr>
        <w:t xml:space="preserve">  </w:t>
      </w:r>
      <w:r w:rsidRPr="00354A9B">
        <w:rPr>
          <w:sz w:val="18"/>
          <w:szCs w:val="18"/>
        </w:rPr>
        <w:t xml:space="preserve">Юань – </w:t>
      </w:r>
      <w:r>
        <w:rPr>
          <w:sz w:val="18"/>
          <w:szCs w:val="18"/>
        </w:rPr>
        <w:t xml:space="preserve">специально </w:t>
      </w:r>
      <w:r w:rsidRPr="00354A9B">
        <w:rPr>
          <w:sz w:val="18"/>
          <w:szCs w:val="18"/>
        </w:rPr>
        <w:t xml:space="preserve">искаженное </w:t>
      </w:r>
      <w:r>
        <w:rPr>
          <w:sz w:val="18"/>
          <w:szCs w:val="18"/>
        </w:rPr>
        <w:t xml:space="preserve">для маскировки </w:t>
      </w:r>
      <w:r w:rsidRPr="00354A9B">
        <w:rPr>
          <w:sz w:val="18"/>
          <w:szCs w:val="18"/>
        </w:rPr>
        <w:t xml:space="preserve">слово Ян, Янус </w:t>
      </w:r>
      <w:r>
        <w:rPr>
          <w:sz w:val="18"/>
          <w:szCs w:val="18"/>
        </w:rPr>
        <w:t>(</w:t>
      </w:r>
      <w:r w:rsidRPr="00354A9B">
        <w:rPr>
          <w:sz w:val="18"/>
          <w:szCs w:val="18"/>
        </w:rPr>
        <w:t>Птах</w:t>
      </w:r>
      <w:r>
        <w:rPr>
          <w:sz w:val="18"/>
          <w:szCs w:val="18"/>
        </w:rPr>
        <w:t>)</w:t>
      </w:r>
      <w:r w:rsidRPr="00354A9B">
        <w:rPr>
          <w:sz w:val="18"/>
          <w:szCs w:val="18"/>
        </w:rPr>
        <w:t xml:space="preserve"> с </w:t>
      </w:r>
    </w:p>
    <w:p w:rsidR="00507F32" w:rsidRDefault="00507F32" w:rsidP="008F33A2">
      <w:pPr>
        <w:pStyle w:val="a9"/>
      </w:pPr>
      <w:r w:rsidRPr="00354A9B">
        <w:rPr>
          <w:sz w:val="18"/>
          <w:szCs w:val="18"/>
        </w:rPr>
        <w:t>двумя лицами начала и конца («альфа и омега»).</w:t>
      </w:r>
    </w:p>
  </w:footnote>
  <w:footnote w:id="636">
    <w:p w:rsidR="00507F32" w:rsidRPr="00645939" w:rsidRDefault="00507F32">
      <w:pPr>
        <w:pStyle w:val="a9"/>
      </w:pPr>
      <w:r>
        <w:rPr>
          <w:rStyle w:val="ab"/>
        </w:rPr>
        <w:footnoteRef/>
      </w:r>
      <w:r>
        <w:rPr>
          <w:sz w:val="18"/>
          <w:szCs w:val="18"/>
        </w:rPr>
        <w:t xml:space="preserve">  </w:t>
      </w:r>
      <w:r w:rsidRPr="00811A4D">
        <w:rPr>
          <w:sz w:val="18"/>
          <w:szCs w:val="18"/>
          <w:lang w:val="en-US"/>
        </w:rPr>
        <w:t>wikipedia</w:t>
      </w:r>
      <w:r w:rsidRPr="00645939">
        <w:rPr>
          <w:sz w:val="18"/>
          <w:szCs w:val="18"/>
        </w:rPr>
        <w:t>.</w:t>
      </w:r>
      <w:r w:rsidRPr="00811A4D">
        <w:rPr>
          <w:sz w:val="18"/>
          <w:szCs w:val="18"/>
          <w:lang w:val="en-US"/>
        </w:rPr>
        <w:t>org</w:t>
      </w:r>
      <w:r w:rsidRPr="00645939">
        <w:rPr>
          <w:sz w:val="18"/>
          <w:szCs w:val="18"/>
        </w:rPr>
        <w:t>/</w:t>
      </w:r>
      <w:r w:rsidRPr="00811A4D">
        <w:rPr>
          <w:sz w:val="18"/>
          <w:szCs w:val="18"/>
          <w:lang w:val="en-US"/>
        </w:rPr>
        <w:t>wiki</w:t>
      </w:r>
      <w:r w:rsidRPr="00645939">
        <w:rPr>
          <w:sz w:val="18"/>
          <w:szCs w:val="18"/>
        </w:rPr>
        <w:t>/</w:t>
      </w:r>
      <w:r w:rsidRPr="00811A4D">
        <w:rPr>
          <w:sz w:val="18"/>
          <w:szCs w:val="18"/>
          <w:lang w:val="en-US"/>
        </w:rPr>
        <w:t>AngelinoDulcert</w:t>
      </w:r>
    </w:p>
  </w:footnote>
  <w:footnote w:id="637">
    <w:p w:rsidR="00507F32" w:rsidRDefault="00507F32" w:rsidP="00F54408">
      <w:pPr>
        <w:pStyle w:val="a9"/>
        <w:rPr>
          <w:sz w:val="18"/>
          <w:szCs w:val="18"/>
        </w:rPr>
      </w:pPr>
      <w:r>
        <w:rPr>
          <w:rStyle w:val="ab"/>
        </w:rPr>
        <w:footnoteRef/>
      </w:r>
      <w:r>
        <w:rPr>
          <w:sz w:val="18"/>
          <w:szCs w:val="18"/>
        </w:rPr>
        <w:t xml:space="preserve">  Реп</w:t>
      </w:r>
      <w:r w:rsidRPr="00B21BCA">
        <w:rPr>
          <w:sz w:val="18"/>
          <w:szCs w:val="18"/>
        </w:rPr>
        <w:t>ко С.И. Геополитика Х111 века. –М.:</w:t>
      </w:r>
      <w:r>
        <w:rPr>
          <w:sz w:val="18"/>
          <w:szCs w:val="18"/>
        </w:rPr>
        <w:t xml:space="preserve"> </w:t>
      </w:r>
      <w:r w:rsidRPr="00B21BCA">
        <w:rPr>
          <w:sz w:val="18"/>
          <w:szCs w:val="18"/>
        </w:rPr>
        <w:t>Академия геополитики, 2012, с.</w:t>
      </w:r>
      <w:r>
        <w:rPr>
          <w:sz w:val="18"/>
          <w:szCs w:val="18"/>
        </w:rPr>
        <w:t>26</w:t>
      </w:r>
      <w:r w:rsidRPr="00B21BCA">
        <w:rPr>
          <w:sz w:val="18"/>
          <w:szCs w:val="18"/>
        </w:rPr>
        <w:t xml:space="preserve">. </w:t>
      </w:r>
    </w:p>
    <w:p w:rsidR="00507F32" w:rsidRDefault="00507F32" w:rsidP="00F54408">
      <w:pPr>
        <w:pStyle w:val="a9"/>
      </w:pPr>
      <w:r w:rsidRPr="00B21BCA">
        <w:rPr>
          <w:sz w:val="18"/>
          <w:szCs w:val="18"/>
        </w:rPr>
        <w:t xml:space="preserve">// </w:t>
      </w:r>
      <w:r w:rsidRPr="00B21BCA">
        <w:rPr>
          <w:sz w:val="18"/>
          <w:szCs w:val="18"/>
          <w:lang w:val="en-US"/>
        </w:rPr>
        <w:t>www</w:t>
      </w:r>
      <w:r w:rsidRPr="00B21BCA">
        <w:rPr>
          <w:sz w:val="18"/>
          <w:szCs w:val="18"/>
        </w:rPr>
        <w:t>.</w:t>
      </w:r>
      <w:r w:rsidRPr="00B21BCA">
        <w:rPr>
          <w:sz w:val="18"/>
          <w:szCs w:val="18"/>
          <w:lang w:val="en-US"/>
        </w:rPr>
        <w:t>repko</w:t>
      </w:r>
      <w:r w:rsidRPr="00B21BCA">
        <w:rPr>
          <w:sz w:val="18"/>
          <w:szCs w:val="18"/>
        </w:rPr>
        <w:t>.</w:t>
      </w:r>
      <w:r w:rsidRPr="00B21BCA">
        <w:rPr>
          <w:sz w:val="18"/>
          <w:szCs w:val="18"/>
          <w:lang w:val="en-US"/>
        </w:rPr>
        <w:t>su</w:t>
      </w:r>
    </w:p>
  </w:footnote>
  <w:footnote w:id="638">
    <w:p w:rsidR="00507F32" w:rsidRDefault="00507F32" w:rsidP="0075063A">
      <w:pPr>
        <w:pStyle w:val="a9"/>
        <w:rPr>
          <w:sz w:val="18"/>
          <w:szCs w:val="18"/>
        </w:rPr>
      </w:pPr>
      <w:r>
        <w:rPr>
          <w:rStyle w:val="ab"/>
        </w:rPr>
        <w:footnoteRef/>
      </w:r>
      <w:r>
        <w:rPr>
          <w:sz w:val="18"/>
          <w:szCs w:val="18"/>
        </w:rPr>
        <w:t xml:space="preserve">  Реп</w:t>
      </w:r>
      <w:r w:rsidRPr="00B21BCA">
        <w:rPr>
          <w:sz w:val="18"/>
          <w:szCs w:val="18"/>
        </w:rPr>
        <w:t>ко С.И. Геополитика Х111 века. –М.:</w:t>
      </w:r>
      <w:r>
        <w:rPr>
          <w:sz w:val="18"/>
          <w:szCs w:val="18"/>
        </w:rPr>
        <w:t xml:space="preserve"> </w:t>
      </w:r>
      <w:r w:rsidRPr="00B21BCA">
        <w:rPr>
          <w:sz w:val="18"/>
          <w:szCs w:val="18"/>
        </w:rPr>
        <w:t>Академия геополитики, 2012, с.</w:t>
      </w:r>
      <w:r>
        <w:rPr>
          <w:sz w:val="18"/>
          <w:szCs w:val="18"/>
        </w:rPr>
        <w:t>17</w:t>
      </w:r>
      <w:r w:rsidRPr="00B21BCA">
        <w:rPr>
          <w:sz w:val="18"/>
          <w:szCs w:val="18"/>
        </w:rPr>
        <w:t xml:space="preserve">. </w:t>
      </w:r>
    </w:p>
    <w:p w:rsidR="00507F32" w:rsidRPr="00967000" w:rsidRDefault="00507F32" w:rsidP="0075063A">
      <w:pPr>
        <w:pStyle w:val="a9"/>
        <w:rPr>
          <w:lang w:val="en-US"/>
        </w:rPr>
      </w:pPr>
      <w:r w:rsidRPr="00967000">
        <w:rPr>
          <w:sz w:val="18"/>
          <w:szCs w:val="18"/>
          <w:lang w:val="en-US"/>
        </w:rPr>
        <w:t xml:space="preserve">// </w:t>
      </w:r>
      <w:r w:rsidRPr="00B21BCA">
        <w:rPr>
          <w:sz w:val="18"/>
          <w:szCs w:val="18"/>
          <w:lang w:val="en-US"/>
        </w:rPr>
        <w:t>www</w:t>
      </w:r>
      <w:r w:rsidRPr="00967000">
        <w:rPr>
          <w:sz w:val="18"/>
          <w:szCs w:val="18"/>
          <w:lang w:val="en-US"/>
        </w:rPr>
        <w:t>.</w:t>
      </w:r>
      <w:r w:rsidRPr="00B21BCA">
        <w:rPr>
          <w:sz w:val="18"/>
          <w:szCs w:val="18"/>
          <w:lang w:val="en-US"/>
        </w:rPr>
        <w:t>repko</w:t>
      </w:r>
      <w:r w:rsidRPr="00967000">
        <w:rPr>
          <w:sz w:val="18"/>
          <w:szCs w:val="18"/>
          <w:lang w:val="en-US"/>
        </w:rPr>
        <w:t>.</w:t>
      </w:r>
      <w:r w:rsidRPr="00B21BCA">
        <w:rPr>
          <w:sz w:val="18"/>
          <w:szCs w:val="18"/>
          <w:lang w:val="en-US"/>
        </w:rPr>
        <w:t>su</w:t>
      </w:r>
    </w:p>
  </w:footnote>
  <w:footnote w:id="639">
    <w:p w:rsidR="00507F32" w:rsidRPr="00D956EA" w:rsidRDefault="00507F32">
      <w:pPr>
        <w:pStyle w:val="a9"/>
        <w:rPr>
          <w:lang w:val="en-US"/>
        </w:rPr>
      </w:pPr>
      <w:r>
        <w:rPr>
          <w:rStyle w:val="ab"/>
        </w:rPr>
        <w:footnoteRef/>
      </w:r>
      <w:r w:rsidRPr="006B2AB0">
        <w:rPr>
          <w:sz w:val="18"/>
          <w:szCs w:val="18"/>
          <w:lang w:val="en-US"/>
        </w:rPr>
        <w:t xml:space="preserve">  </w:t>
      </w:r>
      <w:r w:rsidRPr="00D956EA">
        <w:rPr>
          <w:sz w:val="18"/>
          <w:szCs w:val="18"/>
          <w:lang w:val="en-US"/>
        </w:rPr>
        <w:t>eupedia.com/</w:t>
      </w:r>
      <w:r>
        <w:rPr>
          <w:sz w:val="18"/>
          <w:szCs w:val="18"/>
          <w:lang w:val="en-US"/>
        </w:rPr>
        <w:t>Europe/</w:t>
      </w:r>
      <w:r w:rsidRPr="00D956EA">
        <w:rPr>
          <w:sz w:val="18"/>
          <w:szCs w:val="18"/>
          <w:lang w:val="en-US"/>
        </w:rPr>
        <w:t>/HaplogroupR1aDNA. shtml</w:t>
      </w:r>
    </w:p>
  </w:footnote>
  <w:footnote w:id="640">
    <w:p w:rsidR="00507F32" w:rsidRPr="008A47C3" w:rsidRDefault="00507F32" w:rsidP="009B1615">
      <w:pPr>
        <w:pStyle w:val="a9"/>
        <w:rPr>
          <w:lang w:val="en-US"/>
        </w:rPr>
      </w:pPr>
      <w:r>
        <w:rPr>
          <w:rStyle w:val="ab"/>
        </w:rPr>
        <w:footnoteRef/>
      </w:r>
      <w:r w:rsidRPr="006B2AB0">
        <w:rPr>
          <w:sz w:val="18"/>
          <w:szCs w:val="18"/>
          <w:lang w:val="en-US"/>
        </w:rPr>
        <w:t xml:space="preserve">  </w:t>
      </w:r>
      <w:r w:rsidRPr="008A47C3">
        <w:rPr>
          <w:sz w:val="18"/>
          <w:szCs w:val="18"/>
          <w:lang w:val="en-US"/>
        </w:rPr>
        <w:t xml:space="preserve">22.10.1317 </w:t>
      </w:r>
      <w:r>
        <w:rPr>
          <w:sz w:val="18"/>
          <w:szCs w:val="18"/>
        </w:rPr>
        <w:t>года</w:t>
      </w:r>
      <w:r w:rsidRPr="008A47C3">
        <w:rPr>
          <w:sz w:val="18"/>
          <w:szCs w:val="18"/>
          <w:lang w:val="en-US"/>
        </w:rPr>
        <w:t xml:space="preserve"> – </w:t>
      </w:r>
      <w:r>
        <w:rPr>
          <w:sz w:val="18"/>
          <w:szCs w:val="18"/>
        </w:rPr>
        <w:t>это</w:t>
      </w:r>
      <w:r w:rsidRPr="008A47C3">
        <w:rPr>
          <w:sz w:val="18"/>
          <w:szCs w:val="18"/>
          <w:lang w:val="en-US"/>
        </w:rPr>
        <w:t xml:space="preserve"> 1244 </w:t>
      </w:r>
      <w:r w:rsidRPr="000C7FE9">
        <w:rPr>
          <w:sz w:val="18"/>
          <w:szCs w:val="18"/>
        </w:rPr>
        <w:t>месяцаотточкиотсчета</w:t>
      </w:r>
      <w:r w:rsidRPr="008A47C3">
        <w:rPr>
          <w:sz w:val="18"/>
          <w:szCs w:val="18"/>
          <w:lang w:val="en-US"/>
        </w:rPr>
        <w:t xml:space="preserve"> 25.3.1217.</w:t>
      </w:r>
    </w:p>
  </w:footnote>
  <w:footnote w:id="641">
    <w:p w:rsidR="00507F32" w:rsidRPr="00107298" w:rsidRDefault="00507F32" w:rsidP="009B1615">
      <w:pPr>
        <w:pStyle w:val="a9"/>
        <w:rPr>
          <w:lang w:val="en-US"/>
        </w:rPr>
      </w:pPr>
      <w:r>
        <w:rPr>
          <w:rStyle w:val="ab"/>
        </w:rPr>
        <w:footnoteRef/>
      </w:r>
      <w:r w:rsidRPr="006B2AB0">
        <w:rPr>
          <w:sz w:val="18"/>
          <w:szCs w:val="18"/>
          <w:lang w:val="en-US"/>
        </w:rPr>
        <w:t xml:space="preserve">  </w:t>
      </w:r>
      <w:r w:rsidRPr="00B80229">
        <w:rPr>
          <w:sz w:val="18"/>
          <w:szCs w:val="18"/>
          <w:lang w:val="en-US"/>
        </w:rPr>
        <w:t>en</w:t>
      </w:r>
      <w:r w:rsidRPr="008D54C3">
        <w:rPr>
          <w:sz w:val="18"/>
          <w:szCs w:val="18"/>
          <w:lang w:val="en-US"/>
        </w:rPr>
        <w:t>.</w:t>
      </w:r>
      <w:r w:rsidRPr="00B80229">
        <w:rPr>
          <w:sz w:val="18"/>
          <w:szCs w:val="18"/>
          <w:lang w:val="en-US"/>
        </w:rPr>
        <w:t>wikipedia</w:t>
      </w:r>
      <w:r w:rsidRPr="008D54C3">
        <w:rPr>
          <w:sz w:val="18"/>
          <w:szCs w:val="18"/>
          <w:lang w:val="en-US"/>
        </w:rPr>
        <w:t>.</w:t>
      </w:r>
      <w:r w:rsidRPr="00B80229">
        <w:rPr>
          <w:sz w:val="18"/>
          <w:szCs w:val="18"/>
          <w:lang w:val="en-US"/>
        </w:rPr>
        <w:t>org</w:t>
      </w:r>
      <w:r w:rsidRPr="008D54C3">
        <w:rPr>
          <w:sz w:val="18"/>
          <w:szCs w:val="18"/>
          <w:lang w:val="en-US"/>
        </w:rPr>
        <w:t>/</w:t>
      </w:r>
      <w:r>
        <w:rPr>
          <w:lang w:val="en-US"/>
        </w:rPr>
        <w:t>w</w:t>
      </w:r>
      <w:r>
        <w:rPr>
          <w:sz w:val="18"/>
          <w:szCs w:val="18"/>
          <w:lang w:val="en-US"/>
        </w:rPr>
        <w:t>ikipedia</w:t>
      </w:r>
      <w:r w:rsidRPr="008D54C3">
        <w:rPr>
          <w:sz w:val="18"/>
          <w:szCs w:val="18"/>
          <w:lang w:val="en-US"/>
        </w:rPr>
        <w:t>/</w:t>
      </w:r>
      <w:r>
        <w:rPr>
          <w:sz w:val="18"/>
          <w:szCs w:val="18"/>
          <w:lang w:val="en-US"/>
        </w:rPr>
        <w:t>commons</w:t>
      </w:r>
      <w:r w:rsidRPr="008D54C3">
        <w:rPr>
          <w:sz w:val="18"/>
          <w:szCs w:val="18"/>
          <w:lang w:val="en-US"/>
        </w:rPr>
        <w:t>/</w:t>
      </w:r>
      <w:r>
        <w:rPr>
          <w:sz w:val="18"/>
          <w:szCs w:val="18"/>
          <w:lang w:val="en-US"/>
        </w:rPr>
        <w:t>e</w:t>
      </w:r>
      <w:r w:rsidRPr="008D54C3">
        <w:rPr>
          <w:sz w:val="18"/>
          <w:szCs w:val="18"/>
          <w:lang w:val="en-US"/>
        </w:rPr>
        <w:t>/</w:t>
      </w:r>
      <w:r>
        <w:rPr>
          <w:sz w:val="18"/>
          <w:szCs w:val="18"/>
          <w:lang w:val="en-US"/>
        </w:rPr>
        <w:t>e3/Fukan</w:t>
      </w:r>
      <w:r w:rsidRPr="00594CF9">
        <w:rPr>
          <w:sz w:val="18"/>
          <w:szCs w:val="18"/>
          <w:lang w:val="en-US"/>
        </w:rPr>
        <w:t>_</w:t>
      </w:r>
      <w:r w:rsidRPr="00B80229">
        <w:rPr>
          <w:sz w:val="18"/>
          <w:szCs w:val="18"/>
          <w:lang w:val="en-US"/>
        </w:rPr>
        <w:t>Za</w:t>
      </w:r>
      <w:r w:rsidRPr="00594CF9">
        <w:rPr>
          <w:sz w:val="18"/>
          <w:szCs w:val="18"/>
          <w:lang w:val="en-US"/>
        </w:rPr>
        <w:t>_</w:t>
      </w:r>
      <w:r w:rsidRPr="00B80229">
        <w:rPr>
          <w:sz w:val="18"/>
          <w:szCs w:val="18"/>
          <w:lang w:val="en-US"/>
        </w:rPr>
        <w:t>Zen</w:t>
      </w:r>
      <w:r>
        <w:rPr>
          <w:sz w:val="18"/>
          <w:szCs w:val="18"/>
          <w:lang w:val="en-US"/>
        </w:rPr>
        <w:t>gi</w:t>
      </w:r>
      <w:r w:rsidRPr="00D93CFB">
        <w:rPr>
          <w:sz w:val="18"/>
          <w:szCs w:val="18"/>
          <w:lang w:val="en-US"/>
        </w:rPr>
        <w:t>.jpg</w:t>
      </w:r>
    </w:p>
  </w:footnote>
  <w:footnote w:id="642">
    <w:p w:rsidR="00507F32" w:rsidRDefault="00507F32">
      <w:pPr>
        <w:pStyle w:val="a9"/>
      </w:pPr>
      <w:r>
        <w:rPr>
          <w:rStyle w:val="ab"/>
        </w:rPr>
        <w:footnoteRef/>
      </w:r>
      <w:r>
        <w:rPr>
          <w:sz w:val="18"/>
          <w:szCs w:val="18"/>
        </w:rPr>
        <w:t xml:space="preserve">  </w:t>
      </w:r>
      <w:r w:rsidRPr="00662B5E">
        <w:rPr>
          <w:sz w:val="18"/>
          <w:szCs w:val="18"/>
        </w:rPr>
        <w:t xml:space="preserve">Цзы – титул </w:t>
      </w:r>
      <w:r>
        <w:rPr>
          <w:sz w:val="18"/>
          <w:szCs w:val="18"/>
        </w:rPr>
        <w:t xml:space="preserve">«сын» </w:t>
      </w:r>
      <w:r w:rsidRPr="00662B5E">
        <w:rPr>
          <w:sz w:val="18"/>
          <w:szCs w:val="18"/>
        </w:rPr>
        <w:t>второго ранга после титула «гун» (</w:t>
      </w:r>
      <w:r>
        <w:rPr>
          <w:sz w:val="18"/>
          <w:szCs w:val="18"/>
        </w:rPr>
        <w:t>герцог</w:t>
      </w:r>
      <w:r w:rsidRPr="00662B5E">
        <w:rPr>
          <w:sz w:val="18"/>
          <w:szCs w:val="18"/>
        </w:rPr>
        <w:t>)</w:t>
      </w:r>
      <w:r>
        <w:rPr>
          <w:sz w:val="18"/>
          <w:szCs w:val="18"/>
        </w:rPr>
        <w:t>.</w:t>
      </w:r>
    </w:p>
  </w:footnote>
  <w:footnote w:id="643">
    <w:p w:rsidR="00507F32" w:rsidRPr="000C006B" w:rsidRDefault="00507F32">
      <w:pPr>
        <w:pStyle w:val="a9"/>
      </w:pPr>
      <w:r>
        <w:rPr>
          <w:rStyle w:val="ab"/>
        </w:rPr>
        <w:footnoteRef/>
      </w:r>
      <w:r>
        <w:rPr>
          <w:sz w:val="18"/>
          <w:szCs w:val="18"/>
        </w:rPr>
        <w:t xml:space="preserve">  </w:t>
      </w:r>
      <w:r w:rsidRPr="000C006B">
        <w:rPr>
          <w:sz w:val="18"/>
          <w:szCs w:val="18"/>
        </w:rPr>
        <w:t>Репко С.И. Геополитика Х111 века. – М.:</w:t>
      </w:r>
      <w:r>
        <w:rPr>
          <w:sz w:val="18"/>
          <w:szCs w:val="18"/>
        </w:rPr>
        <w:t xml:space="preserve"> </w:t>
      </w:r>
      <w:r w:rsidRPr="000C006B">
        <w:rPr>
          <w:sz w:val="18"/>
          <w:szCs w:val="18"/>
        </w:rPr>
        <w:t>Академия геополитики, 2012, с.174. //</w:t>
      </w:r>
      <w:r w:rsidRPr="000C006B">
        <w:rPr>
          <w:sz w:val="18"/>
          <w:szCs w:val="18"/>
          <w:lang w:val="en-US"/>
        </w:rPr>
        <w:t>www</w:t>
      </w:r>
      <w:r>
        <w:rPr>
          <w:sz w:val="18"/>
          <w:szCs w:val="18"/>
        </w:rPr>
        <w:t xml:space="preserve">. </w:t>
      </w:r>
      <w:r w:rsidRPr="000C006B">
        <w:rPr>
          <w:sz w:val="18"/>
          <w:szCs w:val="18"/>
          <w:lang w:val="en-US"/>
        </w:rPr>
        <w:t>repko</w:t>
      </w:r>
      <w:r w:rsidRPr="000C006B">
        <w:rPr>
          <w:sz w:val="18"/>
          <w:szCs w:val="18"/>
        </w:rPr>
        <w:t>.</w:t>
      </w:r>
      <w:r w:rsidRPr="000C006B">
        <w:rPr>
          <w:sz w:val="18"/>
          <w:szCs w:val="18"/>
          <w:lang w:val="en-US"/>
        </w:rPr>
        <w:t>su</w:t>
      </w:r>
    </w:p>
  </w:footnote>
  <w:footnote w:id="644">
    <w:p w:rsidR="00507F32" w:rsidRDefault="00507F32">
      <w:pPr>
        <w:pStyle w:val="a9"/>
      </w:pPr>
      <w:r>
        <w:rPr>
          <w:rStyle w:val="ab"/>
        </w:rPr>
        <w:footnoteRef/>
      </w:r>
      <w:r>
        <w:rPr>
          <w:sz w:val="18"/>
          <w:szCs w:val="18"/>
        </w:rPr>
        <w:t xml:space="preserve">  </w:t>
      </w:r>
      <w:r w:rsidRPr="00CA3449">
        <w:rPr>
          <w:sz w:val="18"/>
          <w:szCs w:val="18"/>
        </w:rPr>
        <w:t xml:space="preserve">Жрецы Ра </w:t>
      </w:r>
      <w:r>
        <w:rPr>
          <w:sz w:val="18"/>
          <w:szCs w:val="18"/>
        </w:rPr>
        <w:t xml:space="preserve">в </w:t>
      </w:r>
      <w:r w:rsidRPr="00CA3449">
        <w:rPr>
          <w:sz w:val="18"/>
          <w:szCs w:val="18"/>
        </w:rPr>
        <w:t xml:space="preserve">1241 разделили </w:t>
      </w:r>
      <w:r>
        <w:rPr>
          <w:sz w:val="18"/>
          <w:szCs w:val="18"/>
        </w:rPr>
        <w:t xml:space="preserve">захваченный </w:t>
      </w:r>
      <w:r w:rsidRPr="00CA3449">
        <w:rPr>
          <w:sz w:val="18"/>
          <w:szCs w:val="18"/>
        </w:rPr>
        <w:t>Китай на 4 префектуры «хай».</w:t>
      </w:r>
    </w:p>
  </w:footnote>
  <w:footnote w:id="645">
    <w:p w:rsidR="00507F32" w:rsidRDefault="00507F32">
      <w:pPr>
        <w:pStyle w:val="a9"/>
      </w:pPr>
      <w:r>
        <w:rPr>
          <w:rStyle w:val="ab"/>
        </w:rPr>
        <w:footnoteRef/>
      </w:r>
      <w:r>
        <w:rPr>
          <w:sz w:val="18"/>
          <w:szCs w:val="18"/>
        </w:rPr>
        <w:t xml:space="preserve">  Т</w:t>
      </w:r>
      <w:r w:rsidRPr="00092FDF">
        <w:rPr>
          <w:sz w:val="18"/>
          <w:szCs w:val="18"/>
        </w:rPr>
        <w:t>ан – р</w:t>
      </w:r>
      <w:r>
        <w:rPr>
          <w:sz w:val="18"/>
          <w:szCs w:val="18"/>
        </w:rPr>
        <w:t>усский</w:t>
      </w:r>
      <w:r w:rsidRPr="00092FDF">
        <w:rPr>
          <w:sz w:val="18"/>
          <w:szCs w:val="18"/>
        </w:rPr>
        <w:t xml:space="preserve"> бог</w:t>
      </w:r>
      <w:r>
        <w:rPr>
          <w:sz w:val="18"/>
          <w:szCs w:val="18"/>
        </w:rPr>
        <w:t>. Записан в названии столицы при 2</w:t>
      </w:r>
      <w:r w:rsidRPr="00092FDF">
        <w:rPr>
          <w:sz w:val="18"/>
          <w:szCs w:val="18"/>
        </w:rPr>
        <w:t>-й династии Египта.</w:t>
      </w:r>
    </w:p>
  </w:footnote>
  <w:footnote w:id="646">
    <w:p w:rsidR="00507F32" w:rsidRPr="00580FEF" w:rsidRDefault="00507F32">
      <w:pPr>
        <w:pStyle w:val="a9"/>
        <w:rPr>
          <w:lang w:val="en-US"/>
        </w:rPr>
      </w:pPr>
      <w:r>
        <w:rPr>
          <w:rStyle w:val="ab"/>
        </w:rPr>
        <w:footnoteRef/>
      </w:r>
      <w:r w:rsidRPr="00ED0F48">
        <w:rPr>
          <w:lang w:val="en-US"/>
        </w:rPr>
        <w:t xml:space="preserve">  </w:t>
      </w:r>
      <w:hyperlink r:id="rId5" w:history="1">
        <w:r w:rsidRPr="00580FEF">
          <w:rPr>
            <w:rStyle w:val="a8"/>
            <w:sz w:val="18"/>
            <w:szCs w:val="18"/>
            <w:lang w:val="en-US"/>
          </w:rPr>
          <w:t>www</w:t>
        </w:r>
        <w:r w:rsidRPr="0055498F">
          <w:rPr>
            <w:rStyle w:val="a8"/>
            <w:sz w:val="18"/>
            <w:szCs w:val="18"/>
            <w:lang w:val="en-US"/>
          </w:rPr>
          <w:t>.</w:t>
        </w:r>
        <w:r w:rsidRPr="00580FEF">
          <w:rPr>
            <w:rStyle w:val="a8"/>
            <w:sz w:val="18"/>
            <w:szCs w:val="18"/>
            <w:lang w:val="en-US"/>
          </w:rPr>
          <w:t>gizapyramids</w:t>
        </w:r>
        <w:r w:rsidRPr="0055498F">
          <w:rPr>
            <w:rStyle w:val="a8"/>
            <w:sz w:val="18"/>
            <w:szCs w:val="18"/>
            <w:lang w:val="en-US"/>
          </w:rPr>
          <w:t>.</w:t>
        </w:r>
        <w:r w:rsidRPr="00580FEF">
          <w:rPr>
            <w:rStyle w:val="a8"/>
            <w:sz w:val="18"/>
            <w:szCs w:val="18"/>
            <w:lang w:val="en-US"/>
          </w:rPr>
          <w:t>com</w:t>
        </w:r>
        <w:r w:rsidRPr="0055498F">
          <w:rPr>
            <w:rStyle w:val="a8"/>
            <w:sz w:val="18"/>
            <w:szCs w:val="18"/>
            <w:lang w:val="en-US"/>
          </w:rPr>
          <w:t>/</w:t>
        </w:r>
        <w:r w:rsidRPr="00580FEF">
          <w:rPr>
            <w:rStyle w:val="a8"/>
            <w:sz w:val="18"/>
            <w:szCs w:val="18"/>
            <w:lang w:val="en-US"/>
          </w:rPr>
          <w:t>fragment</w:t>
        </w:r>
      </w:hyperlink>
      <w:r w:rsidRPr="0055498F">
        <w:rPr>
          <w:sz w:val="18"/>
          <w:szCs w:val="18"/>
          <w:lang w:val="en-US"/>
        </w:rPr>
        <w:t xml:space="preserve">... </w:t>
      </w:r>
      <w:r w:rsidRPr="00580FEF">
        <w:rPr>
          <w:sz w:val="18"/>
          <w:szCs w:val="18"/>
          <w:lang w:val="en-US"/>
        </w:rPr>
        <w:t>(inscription)...chapel 25-1-1390</w:t>
      </w:r>
    </w:p>
  </w:footnote>
  <w:footnote w:id="647">
    <w:p w:rsidR="00507F32" w:rsidRPr="00297B9B" w:rsidRDefault="00507F32">
      <w:pPr>
        <w:pStyle w:val="a9"/>
      </w:pPr>
      <w:r>
        <w:rPr>
          <w:rStyle w:val="ab"/>
        </w:rPr>
        <w:footnoteRef/>
      </w:r>
      <w:r>
        <w:rPr>
          <w:sz w:val="18"/>
          <w:szCs w:val="18"/>
        </w:rPr>
        <w:t xml:space="preserve">  </w:t>
      </w:r>
      <w:r w:rsidRPr="00297B9B">
        <w:rPr>
          <w:sz w:val="18"/>
          <w:szCs w:val="18"/>
        </w:rPr>
        <w:t xml:space="preserve">Хаире </w:t>
      </w:r>
      <w:r>
        <w:rPr>
          <w:sz w:val="18"/>
          <w:szCs w:val="18"/>
        </w:rPr>
        <w:t>– это 2 иероглифа:</w:t>
      </w:r>
      <w:r w:rsidRPr="00297B9B">
        <w:rPr>
          <w:sz w:val="18"/>
          <w:szCs w:val="18"/>
        </w:rPr>
        <w:t xml:space="preserve"> «Хатор</w:t>
      </w:r>
      <w:r>
        <w:rPr>
          <w:sz w:val="18"/>
          <w:szCs w:val="18"/>
        </w:rPr>
        <w:t>» и«</w:t>
      </w:r>
      <w:r w:rsidRPr="00297B9B">
        <w:rPr>
          <w:sz w:val="18"/>
          <w:szCs w:val="18"/>
        </w:rPr>
        <w:t>Ре</w:t>
      </w:r>
      <w:r>
        <w:rPr>
          <w:sz w:val="18"/>
          <w:szCs w:val="18"/>
        </w:rPr>
        <w:t>-</w:t>
      </w:r>
      <w:r w:rsidRPr="00297B9B">
        <w:rPr>
          <w:sz w:val="18"/>
          <w:szCs w:val="18"/>
        </w:rPr>
        <w:t>войн</w:t>
      </w:r>
      <w:r>
        <w:rPr>
          <w:sz w:val="18"/>
          <w:szCs w:val="18"/>
        </w:rPr>
        <w:t>а</w:t>
      </w:r>
      <w:r w:rsidRPr="00297B9B">
        <w:rPr>
          <w:sz w:val="18"/>
          <w:szCs w:val="18"/>
        </w:rPr>
        <w:t>»(Х-Р)</w:t>
      </w:r>
      <w:r>
        <w:rPr>
          <w:sz w:val="18"/>
          <w:szCs w:val="18"/>
        </w:rPr>
        <w:t>.</w:t>
      </w:r>
    </w:p>
  </w:footnote>
  <w:footnote w:id="648">
    <w:p w:rsidR="00507F32" w:rsidRPr="001A1467" w:rsidRDefault="00507F32" w:rsidP="007B162E">
      <w:pPr>
        <w:pStyle w:val="a9"/>
      </w:pPr>
      <w:r>
        <w:rPr>
          <w:rStyle w:val="ab"/>
        </w:rPr>
        <w:footnoteRef/>
      </w:r>
      <w:r>
        <w:rPr>
          <w:sz w:val="18"/>
          <w:szCs w:val="18"/>
        </w:rPr>
        <w:t xml:space="preserve">  </w:t>
      </w:r>
      <w:r w:rsidRPr="005364F3">
        <w:rPr>
          <w:sz w:val="18"/>
          <w:szCs w:val="18"/>
          <w:lang w:val="en-US"/>
        </w:rPr>
        <w:t>flickr</w:t>
      </w:r>
      <w:r w:rsidRPr="001A1467">
        <w:rPr>
          <w:sz w:val="18"/>
          <w:szCs w:val="18"/>
        </w:rPr>
        <w:t>.</w:t>
      </w:r>
      <w:r w:rsidRPr="005364F3">
        <w:rPr>
          <w:sz w:val="18"/>
          <w:szCs w:val="18"/>
          <w:lang w:val="en-US"/>
        </w:rPr>
        <w:t>com</w:t>
      </w:r>
      <w:r w:rsidRPr="001A1467">
        <w:rPr>
          <w:sz w:val="18"/>
          <w:szCs w:val="18"/>
        </w:rPr>
        <w:t>/</w:t>
      </w:r>
      <w:r>
        <w:rPr>
          <w:sz w:val="18"/>
          <w:szCs w:val="18"/>
          <w:lang w:val="en-US"/>
        </w:rPr>
        <w:t>photos</w:t>
      </w:r>
      <w:r w:rsidRPr="001A1467">
        <w:rPr>
          <w:sz w:val="18"/>
          <w:szCs w:val="18"/>
        </w:rPr>
        <w:t>/247296@</w:t>
      </w:r>
      <w:r>
        <w:rPr>
          <w:sz w:val="18"/>
          <w:szCs w:val="18"/>
          <w:lang w:val="en-US"/>
        </w:rPr>
        <w:t>NCO</w:t>
      </w:r>
      <w:r w:rsidRPr="001A1467">
        <w:rPr>
          <w:sz w:val="18"/>
          <w:szCs w:val="18"/>
        </w:rPr>
        <w:t>/8074794739/</w:t>
      </w:r>
      <w:r>
        <w:rPr>
          <w:sz w:val="18"/>
          <w:szCs w:val="18"/>
          <w:lang w:val="en-US"/>
        </w:rPr>
        <w:t>in</w:t>
      </w:r>
      <w:r w:rsidRPr="001A1467">
        <w:rPr>
          <w:sz w:val="18"/>
          <w:szCs w:val="18"/>
        </w:rPr>
        <w:t>/</w:t>
      </w:r>
      <w:r>
        <w:rPr>
          <w:sz w:val="18"/>
          <w:szCs w:val="18"/>
          <w:lang w:val="en-US"/>
        </w:rPr>
        <w:t>set</w:t>
      </w:r>
      <w:r w:rsidRPr="001A1467">
        <w:rPr>
          <w:sz w:val="18"/>
          <w:szCs w:val="18"/>
        </w:rPr>
        <w:t>-72157630545973104</w:t>
      </w:r>
    </w:p>
  </w:footnote>
  <w:footnote w:id="649">
    <w:p w:rsidR="00507F32" w:rsidRPr="002F58FA" w:rsidRDefault="00507F32">
      <w:pPr>
        <w:pStyle w:val="a9"/>
      </w:pPr>
      <w:r>
        <w:rPr>
          <w:rStyle w:val="ab"/>
        </w:rPr>
        <w:footnoteRef/>
      </w:r>
      <w:r>
        <w:rPr>
          <w:sz w:val="18"/>
          <w:szCs w:val="18"/>
        </w:rPr>
        <w:t xml:space="preserve">  В 979 году при 2-й российской династии я</w:t>
      </w:r>
      <w:r w:rsidRPr="002F58FA">
        <w:rPr>
          <w:sz w:val="18"/>
          <w:szCs w:val="18"/>
        </w:rPr>
        <w:t>вный бог</w:t>
      </w:r>
      <w:r>
        <w:rPr>
          <w:sz w:val="18"/>
          <w:szCs w:val="18"/>
        </w:rPr>
        <w:t xml:space="preserve"> Империи Ра </w:t>
      </w:r>
      <w:r w:rsidRPr="002F58FA">
        <w:rPr>
          <w:sz w:val="18"/>
          <w:szCs w:val="18"/>
        </w:rPr>
        <w:t>–</w:t>
      </w:r>
      <w:r>
        <w:rPr>
          <w:sz w:val="18"/>
          <w:szCs w:val="18"/>
        </w:rPr>
        <w:t xml:space="preserve"> это</w:t>
      </w:r>
      <w:r w:rsidRPr="002F58FA">
        <w:rPr>
          <w:sz w:val="18"/>
          <w:szCs w:val="18"/>
        </w:rPr>
        <w:t xml:space="preserve"> Ра.</w:t>
      </w:r>
    </w:p>
  </w:footnote>
  <w:footnote w:id="650">
    <w:p w:rsidR="00507F32" w:rsidRPr="00AC7BAA" w:rsidRDefault="00507F32" w:rsidP="00BE05BF">
      <w:pPr>
        <w:pStyle w:val="a9"/>
        <w:rPr>
          <w:lang w:val="en-US"/>
        </w:rPr>
      </w:pPr>
      <w:r>
        <w:rPr>
          <w:rStyle w:val="ab"/>
        </w:rPr>
        <w:footnoteRef/>
      </w:r>
      <w:r w:rsidRPr="00E22D3E">
        <w:rPr>
          <w:sz w:val="18"/>
          <w:szCs w:val="18"/>
          <w:lang w:val="en-US"/>
        </w:rPr>
        <w:t xml:space="preserve">  </w:t>
      </w:r>
      <w:r w:rsidRPr="009E40B9">
        <w:rPr>
          <w:sz w:val="18"/>
          <w:szCs w:val="18"/>
          <w:lang w:val="en-US"/>
        </w:rPr>
        <w:t>andrewcollins.com/page/news/News_yii_EQ12%20_1_May2009.htm</w:t>
      </w:r>
    </w:p>
  </w:footnote>
  <w:footnote w:id="651">
    <w:p w:rsidR="00507F32" w:rsidRPr="005C2970" w:rsidRDefault="00507F32" w:rsidP="00C01779">
      <w:pPr>
        <w:pStyle w:val="a9"/>
        <w:rPr>
          <w:lang w:val="en-US"/>
        </w:rPr>
      </w:pPr>
      <w:r>
        <w:rPr>
          <w:rStyle w:val="ab"/>
        </w:rPr>
        <w:footnoteRef/>
      </w:r>
      <w:r w:rsidRPr="005C2970">
        <w:rPr>
          <w:sz w:val="18"/>
          <w:szCs w:val="18"/>
          <w:lang w:val="en-US"/>
        </w:rPr>
        <w:t>joananlansberry.com/fotoart/artic/yatu-and.html</w:t>
      </w:r>
    </w:p>
  </w:footnote>
  <w:footnote w:id="652">
    <w:p w:rsidR="00507F32" w:rsidRPr="00081C9E" w:rsidRDefault="00507F32" w:rsidP="003C6CCA">
      <w:pPr>
        <w:pStyle w:val="a9"/>
        <w:rPr>
          <w:lang w:val="en-US"/>
        </w:rPr>
      </w:pPr>
      <w:r>
        <w:rPr>
          <w:rStyle w:val="ab"/>
        </w:rPr>
        <w:footnoteRef/>
      </w:r>
      <w:r w:rsidRPr="00CA42E9">
        <w:rPr>
          <w:sz w:val="18"/>
          <w:szCs w:val="18"/>
          <w:lang w:val="en-US"/>
        </w:rPr>
        <w:t xml:space="preserve">  </w:t>
      </w:r>
      <w:r w:rsidRPr="00081C9E">
        <w:rPr>
          <w:sz w:val="18"/>
          <w:szCs w:val="18"/>
          <w:lang w:val="en-US"/>
        </w:rPr>
        <w:t>jennycarrington.tripod.com/JJsinuhe/transcriptions.htm (27.119)</w:t>
      </w:r>
    </w:p>
  </w:footnote>
  <w:footnote w:id="653">
    <w:p w:rsidR="00507F32" w:rsidRPr="00ED32F3" w:rsidRDefault="00507F32" w:rsidP="00EA407D">
      <w:pPr>
        <w:pStyle w:val="a9"/>
        <w:rPr>
          <w:sz w:val="18"/>
          <w:szCs w:val="18"/>
          <w:lang w:val="en-US"/>
        </w:rPr>
      </w:pPr>
      <w:r>
        <w:rPr>
          <w:rStyle w:val="ab"/>
        </w:rPr>
        <w:footnoteRef/>
      </w:r>
      <w:r w:rsidRPr="00530660">
        <w:rPr>
          <w:sz w:val="18"/>
          <w:szCs w:val="18"/>
          <w:lang w:val="en-US"/>
        </w:rPr>
        <w:t xml:space="preserve">  </w:t>
      </w:r>
      <w:r w:rsidRPr="00140B33">
        <w:rPr>
          <w:sz w:val="18"/>
          <w:szCs w:val="18"/>
          <w:lang w:val="en-US"/>
        </w:rPr>
        <w:t xml:space="preserve">Benson M. Gourlay J. The </w:t>
      </w:r>
      <w:r w:rsidRPr="001F10C1">
        <w:rPr>
          <w:sz w:val="18"/>
          <w:szCs w:val="18"/>
          <w:lang w:val="en-US"/>
        </w:rPr>
        <w:t xml:space="preserve">Temple of Mut in Ashur – Cambridge University </w:t>
      </w:r>
    </w:p>
    <w:p w:rsidR="00507F32" w:rsidRPr="001F10C1" w:rsidRDefault="00507F32" w:rsidP="00EA407D">
      <w:pPr>
        <w:pStyle w:val="a9"/>
        <w:rPr>
          <w:lang w:val="en-US"/>
        </w:rPr>
      </w:pPr>
      <w:r w:rsidRPr="001F10C1">
        <w:rPr>
          <w:sz w:val="18"/>
          <w:szCs w:val="18"/>
          <w:lang w:val="en-US"/>
        </w:rPr>
        <w:t>Press, 2014</w:t>
      </w:r>
      <w:r w:rsidRPr="00AD3053">
        <w:rPr>
          <w:sz w:val="18"/>
          <w:szCs w:val="18"/>
          <w:lang w:val="en-US"/>
        </w:rPr>
        <w:t xml:space="preserve">, </w:t>
      </w:r>
      <w:r w:rsidRPr="001F10C1">
        <w:rPr>
          <w:sz w:val="18"/>
          <w:szCs w:val="18"/>
          <w:lang w:val="en-US"/>
        </w:rPr>
        <w:t xml:space="preserve"> p.</w:t>
      </w:r>
      <w:r w:rsidRPr="00AD3053">
        <w:rPr>
          <w:sz w:val="18"/>
          <w:szCs w:val="18"/>
          <w:lang w:val="en-US"/>
        </w:rPr>
        <w:t xml:space="preserve"> </w:t>
      </w:r>
      <w:r w:rsidRPr="001F10C1">
        <w:rPr>
          <w:sz w:val="18"/>
          <w:szCs w:val="18"/>
          <w:lang w:val="en-US"/>
        </w:rPr>
        <w:t>314.</w:t>
      </w:r>
    </w:p>
  </w:footnote>
  <w:footnote w:id="654">
    <w:p w:rsidR="00507F32" w:rsidRPr="002C0AF7" w:rsidRDefault="00507F32" w:rsidP="000E53AC">
      <w:pPr>
        <w:pStyle w:val="a9"/>
        <w:rPr>
          <w:lang w:val="en-US"/>
        </w:rPr>
      </w:pPr>
      <w:r>
        <w:rPr>
          <w:rStyle w:val="ab"/>
        </w:rPr>
        <w:footnoteRef/>
      </w:r>
      <w:r w:rsidRPr="00530660">
        <w:rPr>
          <w:sz w:val="18"/>
          <w:szCs w:val="18"/>
          <w:lang w:val="en-US"/>
        </w:rPr>
        <w:t xml:space="preserve">  </w:t>
      </w:r>
      <w:r w:rsidRPr="002C0AF7">
        <w:rPr>
          <w:sz w:val="18"/>
          <w:szCs w:val="18"/>
          <w:lang w:val="en-US"/>
        </w:rPr>
        <w:t>egypte.xsbb.nl/viewtopic.php 80&amp;t=636412</w:t>
      </w:r>
    </w:p>
  </w:footnote>
  <w:footnote w:id="655">
    <w:p w:rsidR="00507F32" w:rsidRPr="00365210" w:rsidRDefault="00507F32">
      <w:pPr>
        <w:pStyle w:val="a9"/>
        <w:rPr>
          <w:lang w:val="en-US"/>
        </w:rPr>
      </w:pPr>
      <w:r>
        <w:rPr>
          <w:rStyle w:val="ab"/>
        </w:rPr>
        <w:footnoteRef/>
      </w:r>
      <w:r w:rsidRPr="00530660">
        <w:rPr>
          <w:sz w:val="18"/>
          <w:szCs w:val="18"/>
          <w:lang w:val="en-US"/>
        </w:rPr>
        <w:t xml:space="preserve">  </w:t>
      </w:r>
      <w:r w:rsidRPr="00140B33">
        <w:rPr>
          <w:sz w:val="18"/>
          <w:szCs w:val="18"/>
          <w:lang w:val="en-US"/>
        </w:rPr>
        <w:t xml:space="preserve">Benson M. Gourlay J. The Temple of Mut in Asher – Cambridge University Press, 2014, </w:t>
      </w:r>
      <w:r w:rsidRPr="00530660">
        <w:rPr>
          <w:sz w:val="18"/>
          <w:szCs w:val="18"/>
          <w:lang w:val="en-US"/>
        </w:rPr>
        <w:t xml:space="preserve"> </w:t>
      </w:r>
      <w:r w:rsidRPr="00140B33">
        <w:rPr>
          <w:sz w:val="18"/>
          <w:szCs w:val="18"/>
          <w:lang w:val="en-US"/>
        </w:rPr>
        <w:t>p.</w:t>
      </w:r>
      <w:r w:rsidRPr="00530660">
        <w:rPr>
          <w:sz w:val="18"/>
          <w:szCs w:val="18"/>
          <w:lang w:val="en-US"/>
        </w:rPr>
        <w:t xml:space="preserve"> </w:t>
      </w:r>
      <w:r w:rsidRPr="00140B33">
        <w:rPr>
          <w:sz w:val="18"/>
          <w:szCs w:val="18"/>
          <w:lang w:val="en-US"/>
        </w:rPr>
        <w:t>314</w:t>
      </w:r>
      <w:r>
        <w:rPr>
          <w:lang w:val="en-US"/>
        </w:rPr>
        <w:t>.</w:t>
      </w:r>
    </w:p>
  </w:footnote>
  <w:footnote w:id="656">
    <w:p w:rsidR="00507F32" w:rsidRPr="007D41D8" w:rsidRDefault="00507F32" w:rsidP="007D41D8">
      <w:pPr>
        <w:pStyle w:val="a9"/>
        <w:rPr>
          <w:lang w:val="en-US"/>
        </w:rPr>
      </w:pPr>
      <w:r>
        <w:rPr>
          <w:rStyle w:val="ab"/>
        </w:rPr>
        <w:footnoteRef/>
      </w:r>
      <w:r w:rsidRPr="0038266E">
        <w:rPr>
          <w:sz w:val="18"/>
          <w:szCs w:val="18"/>
          <w:lang w:val="en-US"/>
        </w:rPr>
        <w:t xml:space="preserve">  </w:t>
      </w:r>
      <w:r w:rsidRPr="00072C4A">
        <w:rPr>
          <w:sz w:val="18"/>
          <w:szCs w:val="18"/>
          <w:lang w:val="en-US"/>
        </w:rPr>
        <w:t>rostau</w:t>
      </w:r>
      <w:r w:rsidRPr="007D41D8">
        <w:rPr>
          <w:sz w:val="18"/>
          <w:szCs w:val="18"/>
          <w:lang w:val="en-US"/>
        </w:rPr>
        <w:t>.</w:t>
      </w:r>
      <w:r w:rsidRPr="00072C4A">
        <w:rPr>
          <w:sz w:val="18"/>
          <w:szCs w:val="18"/>
          <w:lang w:val="en-US"/>
        </w:rPr>
        <w:t>org</w:t>
      </w:r>
      <w:r w:rsidRPr="007D41D8">
        <w:rPr>
          <w:sz w:val="18"/>
          <w:szCs w:val="18"/>
          <w:lang w:val="en-US"/>
        </w:rPr>
        <w:t>.</w:t>
      </w:r>
      <w:r w:rsidRPr="00072C4A">
        <w:rPr>
          <w:sz w:val="18"/>
          <w:szCs w:val="18"/>
          <w:lang w:val="en-US"/>
        </w:rPr>
        <w:t>uk</w:t>
      </w:r>
      <w:r w:rsidRPr="007D41D8">
        <w:rPr>
          <w:sz w:val="18"/>
          <w:szCs w:val="18"/>
          <w:lang w:val="en-US"/>
        </w:rPr>
        <w:t>/</w:t>
      </w:r>
      <w:r w:rsidRPr="00072C4A">
        <w:rPr>
          <w:sz w:val="18"/>
          <w:szCs w:val="18"/>
          <w:lang w:val="en-US"/>
        </w:rPr>
        <w:t>WESTCAR</w:t>
      </w:r>
      <w:r w:rsidRPr="007D41D8">
        <w:rPr>
          <w:sz w:val="18"/>
          <w:szCs w:val="18"/>
          <w:lang w:val="en-US"/>
        </w:rPr>
        <w:t>/</w:t>
      </w:r>
      <w:r w:rsidRPr="00072C4A">
        <w:rPr>
          <w:sz w:val="18"/>
          <w:szCs w:val="18"/>
          <w:lang w:val="en-US"/>
        </w:rPr>
        <w:t>HIERTCRD</w:t>
      </w:r>
      <w:r w:rsidRPr="007D41D8">
        <w:rPr>
          <w:sz w:val="18"/>
          <w:szCs w:val="18"/>
          <w:lang w:val="en-US"/>
        </w:rPr>
        <w:t>/</w:t>
      </w:r>
      <w:r w:rsidRPr="00072C4A">
        <w:rPr>
          <w:sz w:val="18"/>
          <w:szCs w:val="18"/>
          <w:lang w:val="en-US"/>
        </w:rPr>
        <w:t>HRTCP</w:t>
      </w:r>
      <w:r w:rsidRPr="007D41D8">
        <w:rPr>
          <w:sz w:val="18"/>
          <w:szCs w:val="18"/>
          <w:lang w:val="en-US"/>
        </w:rPr>
        <w:t>6.</w:t>
      </w:r>
      <w:r w:rsidRPr="00072C4A">
        <w:rPr>
          <w:sz w:val="18"/>
          <w:szCs w:val="18"/>
          <w:lang w:val="en-US"/>
        </w:rPr>
        <w:t>HTM</w:t>
      </w:r>
      <w:r w:rsidRPr="007D41D8">
        <w:rPr>
          <w:sz w:val="18"/>
          <w:szCs w:val="18"/>
          <w:lang w:val="en-US"/>
        </w:rPr>
        <w:t xml:space="preserve"> // </w:t>
      </w:r>
      <w:r>
        <w:rPr>
          <w:sz w:val="18"/>
          <w:szCs w:val="18"/>
        </w:rPr>
        <w:t>С</w:t>
      </w:r>
      <w:r w:rsidRPr="00072C4A">
        <w:rPr>
          <w:sz w:val="18"/>
          <w:szCs w:val="18"/>
        </w:rPr>
        <w:t>трока</w:t>
      </w:r>
      <w:r w:rsidRPr="00A3076D">
        <w:rPr>
          <w:sz w:val="18"/>
          <w:szCs w:val="18"/>
          <w:lang w:val="en-US"/>
        </w:rPr>
        <w:t xml:space="preserve"> 8.</w:t>
      </w:r>
    </w:p>
  </w:footnote>
  <w:footnote w:id="657">
    <w:p w:rsidR="00507F32" w:rsidRPr="007D41D8" w:rsidRDefault="00507F32">
      <w:pPr>
        <w:pStyle w:val="a9"/>
        <w:rPr>
          <w:lang w:val="en-US"/>
        </w:rPr>
      </w:pPr>
      <w:r>
        <w:rPr>
          <w:rStyle w:val="ab"/>
        </w:rPr>
        <w:footnoteRef/>
      </w:r>
      <w:r w:rsidRPr="0038266E">
        <w:rPr>
          <w:sz w:val="18"/>
          <w:szCs w:val="18"/>
          <w:lang w:val="en-US"/>
        </w:rPr>
        <w:t xml:space="preserve">  </w:t>
      </w:r>
      <w:r w:rsidRPr="00072C4A">
        <w:rPr>
          <w:sz w:val="18"/>
          <w:szCs w:val="18"/>
          <w:lang w:val="en-US"/>
        </w:rPr>
        <w:t>rostau</w:t>
      </w:r>
      <w:r w:rsidRPr="005A35DC">
        <w:rPr>
          <w:sz w:val="18"/>
          <w:szCs w:val="18"/>
          <w:lang w:val="en-US"/>
        </w:rPr>
        <w:t>.</w:t>
      </w:r>
      <w:r w:rsidRPr="00072C4A">
        <w:rPr>
          <w:sz w:val="18"/>
          <w:szCs w:val="18"/>
          <w:lang w:val="en-US"/>
        </w:rPr>
        <w:t>org</w:t>
      </w:r>
      <w:r w:rsidRPr="005A35DC">
        <w:rPr>
          <w:sz w:val="18"/>
          <w:szCs w:val="18"/>
          <w:lang w:val="en-US"/>
        </w:rPr>
        <w:t>.</w:t>
      </w:r>
      <w:r w:rsidRPr="00072C4A">
        <w:rPr>
          <w:sz w:val="18"/>
          <w:szCs w:val="18"/>
          <w:lang w:val="en-US"/>
        </w:rPr>
        <w:t>uk</w:t>
      </w:r>
      <w:r w:rsidRPr="005A35DC">
        <w:rPr>
          <w:sz w:val="18"/>
          <w:szCs w:val="18"/>
          <w:lang w:val="en-US"/>
        </w:rPr>
        <w:t>/</w:t>
      </w:r>
      <w:r w:rsidRPr="00072C4A">
        <w:rPr>
          <w:sz w:val="18"/>
          <w:szCs w:val="18"/>
          <w:lang w:val="en-US"/>
        </w:rPr>
        <w:t>WESTCAR</w:t>
      </w:r>
      <w:r w:rsidRPr="005A35DC">
        <w:rPr>
          <w:sz w:val="18"/>
          <w:szCs w:val="18"/>
          <w:lang w:val="en-US"/>
        </w:rPr>
        <w:t>/</w:t>
      </w:r>
      <w:r>
        <w:rPr>
          <w:sz w:val="18"/>
          <w:szCs w:val="18"/>
          <w:lang w:val="en-US"/>
        </w:rPr>
        <w:t>HIEROGHS/WESTP1</w:t>
      </w:r>
      <w:r w:rsidRPr="00A3076D">
        <w:rPr>
          <w:sz w:val="18"/>
          <w:szCs w:val="18"/>
          <w:lang w:val="en-US"/>
        </w:rPr>
        <w:t>/</w:t>
      </w:r>
      <w:r>
        <w:rPr>
          <w:sz w:val="18"/>
          <w:szCs w:val="18"/>
          <w:lang w:val="en-US"/>
        </w:rPr>
        <w:t>/</w:t>
      </w:r>
      <w:r>
        <w:rPr>
          <w:sz w:val="18"/>
          <w:szCs w:val="18"/>
        </w:rPr>
        <w:t>Строка</w:t>
      </w:r>
      <w:r w:rsidRPr="001C4A0B">
        <w:rPr>
          <w:sz w:val="18"/>
          <w:szCs w:val="18"/>
          <w:lang w:val="en-US"/>
        </w:rPr>
        <w:t xml:space="preserve"> </w:t>
      </w:r>
      <w:r w:rsidRPr="007D41D8">
        <w:rPr>
          <w:sz w:val="18"/>
          <w:szCs w:val="18"/>
          <w:lang w:val="en-US"/>
        </w:rPr>
        <w:t>8</w:t>
      </w:r>
      <w:r w:rsidRPr="005A35DC">
        <w:rPr>
          <w:sz w:val="18"/>
          <w:szCs w:val="18"/>
          <w:lang w:val="en-US"/>
        </w:rPr>
        <w:t>.</w:t>
      </w:r>
    </w:p>
  </w:footnote>
  <w:footnote w:id="658">
    <w:p w:rsidR="00507F32" w:rsidRDefault="00507F32">
      <w:pPr>
        <w:pStyle w:val="a9"/>
      </w:pPr>
      <w:r>
        <w:rPr>
          <w:rStyle w:val="ab"/>
        </w:rPr>
        <w:footnoteRef/>
      </w:r>
      <w:r>
        <w:rPr>
          <w:sz w:val="18"/>
          <w:szCs w:val="18"/>
        </w:rPr>
        <w:t xml:space="preserve">  </w:t>
      </w:r>
      <w:r w:rsidRPr="00EC204F">
        <w:rPr>
          <w:sz w:val="18"/>
          <w:szCs w:val="18"/>
        </w:rPr>
        <w:t>И (Иов, бык), А (Анубис в виде посоха)</w:t>
      </w:r>
      <w:r>
        <w:rPr>
          <w:sz w:val="18"/>
          <w:szCs w:val="18"/>
        </w:rPr>
        <w:t>, М (сова), Т (верхний полукруг)</w:t>
      </w:r>
      <w:r w:rsidRPr="00EC204F">
        <w:rPr>
          <w:sz w:val="18"/>
          <w:szCs w:val="18"/>
        </w:rPr>
        <w:t>.</w:t>
      </w:r>
    </w:p>
  </w:footnote>
  <w:footnote w:id="659">
    <w:p w:rsidR="00507F32" w:rsidRDefault="00507F32" w:rsidP="009F2027">
      <w:pPr>
        <w:pStyle w:val="a9"/>
      </w:pPr>
      <w:r>
        <w:rPr>
          <w:rStyle w:val="ab"/>
        </w:rPr>
        <w:footnoteRef/>
      </w:r>
      <w:r>
        <w:rPr>
          <w:sz w:val="18"/>
          <w:szCs w:val="18"/>
        </w:rPr>
        <w:t xml:space="preserve">  </w:t>
      </w:r>
      <w:r w:rsidRPr="00DB2DFD">
        <w:rPr>
          <w:sz w:val="18"/>
          <w:szCs w:val="18"/>
        </w:rPr>
        <w:t xml:space="preserve">Иероглифами </w:t>
      </w:r>
      <w:r>
        <w:rPr>
          <w:sz w:val="18"/>
          <w:szCs w:val="18"/>
        </w:rPr>
        <w:t xml:space="preserve">- </w:t>
      </w:r>
      <w:r w:rsidRPr="00DB2DFD">
        <w:rPr>
          <w:sz w:val="18"/>
          <w:szCs w:val="18"/>
        </w:rPr>
        <w:t xml:space="preserve">это ключ «царь» и 3 знака «най» </w:t>
      </w:r>
      <w:r>
        <w:rPr>
          <w:sz w:val="18"/>
          <w:szCs w:val="18"/>
        </w:rPr>
        <w:t>(</w:t>
      </w:r>
      <w:r w:rsidRPr="00DB2DFD">
        <w:rPr>
          <w:sz w:val="18"/>
          <w:szCs w:val="18"/>
        </w:rPr>
        <w:t>двухструнное банджо</w:t>
      </w:r>
      <w:r>
        <w:rPr>
          <w:sz w:val="18"/>
          <w:szCs w:val="18"/>
        </w:rPr>
        <w:t>).</w:t>
      </w:r>
    </w:p>
  </w:footnote>
  <w:footnote w:id="660">
    <w:p w:rsidR="00507F32" w:rsidRDefault="00507F32" w:rsidP="00140B33">
      <w:pPr>
        <w:pStyle w:val="a9"/>
      </w:pPr>
      <w:r>
        <w:rPr>
          <w:rStyle w:val="ab"/>
        </w:rPr>
        <w:footnoteRef/>
      </w:r>
      <w:r>
        <w:rPr>
          <w:sz w:val="18"/>
          <w:szCs w:val="18"/>
        </w:rPr>
        <w:t xml:space="preserve">  </w:t>
      </w:r>
      <w:r w:rsidRPr="00A74F09">
        <w:rPr>
          <w:sz w:val="18"/>
          <w:szCs w:val="18"/>
        </w:rPr>
        <w:t xml:space="preserve">Обладательница скипетра </w:t>
      </w:r>
      <w:r>
        <w:rPr>
          <w:sz w:val="18"/>
          <w:szCs w:val="18"/>
        </w:rPr>
        <w:t>Таты</w:t>
      </w:r>
      <w:r w:rsidRPr="00A74F09">
        <w:rPr>
          <w:sz w:val="18"/>
          <w:szCs w:val="18"/>
        </w:rPr>
        <w:t>.</w:t>
      </w:r>
      <w:r>
        <w:rPr>
          <w:sz w:val="18"/>
          <w:szCs w:val="18"/>
        </w:rPr>
        <w:t xml:space="preserve"> Первый иероглиф – скипетр Востока.</w:t>
      </w:r>
    </w:p>
  </w:footnote>
  <w:footnote w:id="661">
    <w:p w:rsidR="00507F32" w:rsidRDefault="00507F32" w:rsidP="00140B33">
      <w:pPr>
        <w:pStyle w:val="a9"/>
      </w:pPr>
      <w:r>
        <w:rPr>
          <w:rStyle w:val="ab"/>
        </w:rPr>
        <w:footnoteRef/>
      </w:r>
      <w:r>
        <w:rPr>
          <w:sz w:val="18"/>
          <w:szCs w:val="18"/>
        </w:rPr>
        <w:t xml:space="preserve">  </w:t>
      </w:r>
      <w:r w:rsidRPr="00616BF4">
        <w:rPr>
          <w:sz w:val="18"/>
          <w:szCs w:val="18"/>
        </w:rPr>
        <w:t>Один знак «Т» слова «тетя» сокращен.</w:t>
      </w:r>
    </w:p>
  </w:footnote>
  <w:footnote w:id="662">
    <w:p w:rsidR="00507F32" w:rsidRDefault="00507F32" w:rsidP="00140B33">
      <w:pPr>
        <w:pStyle w:val="a9"/>
      </w:pPr>
      <w:r>
        <w:rPr>
          <w:rStyle w:val="ab"/>
        </w:rPr>
        <w:footnoteRef/>
      </w:r>
      <w:r>
        <w:rPr>
          <w:sz w:val="18"/>
          <w:szCs w:val="18"/>
        </w:rPr>
        <w:t xml:space="preserve">  Гор</w:t>
      </w:r>
      <w:r w:rsidRPr="004F1FB8">
        <w:rPr>
          <w:sz w:val="18"/>
          <w:szCs w:val="18"/>
        </w:rPr>
        <w:t xml:space="preserve"> – </w:t>
      </w:r>
      <w:r>
        <w:rPr>
          <w:sz w:val="18"/>
          <w:szCs w:val="18"/>
        </w:rPr>
        <w:t xml:space="preserve">это </w:t>
      </w:r>
      <w:r w:rsidRPr="004F1FB8">
        <w:rPr>
          <w:sz w:val="18"/>
          <w:szCs w:val="18"/>
        </w:rPr>
        <w:t xml:space="preserve">три вертикальных </w:t>
      </w:r>
      <w:r>
        <w:rPr>
          <w:sz w:val="18"/>
          <w:szCs w:val="18"/>
        </w:rPr>
        <w:t>черты</w:t>
      </w:r>
      <w:r w:rsidRPr="004F1FB8">
        <w:rPr>
          <w:sz w:val="18"/>
          <w:szCs w:val="18"/>
        </w:rPr>
        <w:t>.</w:t>
      </w:r>
      <w:r>
        <w:rPr>
          <w:sz w:val="18"/>
          <w:szCs w:val="18"/>
        </w:rPr>
        <w:t xml:space="preserve"> Треугольник табуирован.</w:t>
      </w:r>
    </w:p>
  </w:footnote>
  <w:footnote w:id="663">
    <w:p w:rsidR="00507F32" w:rsidRDefault="00507F32" w:rsidP="00140B33">
      <w:pPr>
        <w:pStyle w:val="a9"/>
      </w:pPr>
      <w:r>
        <w:rPr>
          <w:rStyle w:val="ab"/>
        </w:rPr>
        <w:footnoteRef/>
      </w:r>
      <w:r>
        <w:rPr>
          <w:sz w:val="18"/>
          <w:szCs w:val="18"/>
        </w:rPr>
        <w:t xml:space="preserve">  </w:t>
      </w:r>
      <w:r w:rsidRPr="00616BF4">
        <w:rPr>
          <w:sz w:val="18"/>
          <w:szCs w:val="18"/>
        </w:rPr>
        <w:t>Богиня Змея – число 30.</w:t>
      </w:r>
    </w:p>
  </w:footnote>
  <w:footnote w:id="664">
    <w:p w:rsidR="00507F32" w:rsidRDefault="00507F32" w:rsidP="00140B33">
      <w:pPr>
        <w:pStyle w:val="a9"/>
      </w:pPr>
      <w:r>
        <w:rPr>
          <w:rStyle w:val="ab"/>
        </w:rPr>
        <w:footnoteRef/>
      </w:r>
      <w:r>
        <w:rPr>
          <w:sz w:val="18"/>
          <w:szCs w:val="18"/>
        </w:rPr>
        <w:t xml:space="preserve">  </w:t>
      </w:r>
      <w:r w:rsidRPr="00A45F00">
        <w:rPr>
          <w:sz w:val="18"/>
          <w:szCs w:val="18"/>
        </w:rPr>
        <w:t>Самка ибиса – тотем богини Таты</w:t>
      </w:r>
      <w:r>
        <w:rPr>
          <w:sz w:val="18"/>
          <w:szCs w:val="18"/>
        </w:rPr>
        <w:t xml:space="preserve"> </w:t>
      </w:r>
      <w:r w:rsidRPr="004F1FB8">
        <w:rPr>
          <w:sz w:val="18"/>
          <w:szCs w:val="18"/>
        </w:rPr>
        <w:t>(</w:t>
      </w:r>
      <w:r>
        <w:rPr>
          <w:sz w:val="18"/>
          <w:szCs w:val="18"/>
        </w:rPr>
        <w:t>«</w:t>
      </w:r>
      <w:r w:rsidRPr="004F1FB8">
        <w:rPr>
          <w:sz w:val="18"/>
          <w:szCs w:val="18"/>
        </w:rPr>
        <w:t>10</w:t>
      </w:r>
      <w:r>
        <w:rPr>
          <w:sz w:val="18"/>
          <w:szCs w:val="18"/>
        </w:rPr>
        <w:t>» при российских династиях</w:t>
      </w:r>
      <w:r w:rsidRPr="004F1FB8">
        <w:rPr>
          <w:sz w:val="18"/>
          <w:szCs w:val="18"/>
        </w:rPr>
        <w:t>).</w:t>
      </w:r>
    </w:p>
  </w:footnote>
  <w:footnote w:id="665">
    <w:p w:rsidR="00507F32" w:rsidRDefault="00507F32" w:rsidP="00140B33">
      <w:pPr>
        <w:pStyle w:val="a9"/>
      </w:pPr>
      <w:r>
        <w:rPr>
          <w:rStyle w:val="ab"/>
        </w:rPr>
        <w:footnoteRef/>
      </w:r>
      <w:r>
        <w:rPr>
          <w:sz w:val="18"/>
          <w:szCs w:val="18"/>
        </w:rPr>
        <w:t xml:space="preserve">  </w:t>
      </w:r>
      <w:r w:rsidRPr="00A45F00">
        <w:rPr>
          <w:sz w:val="18"/>
          <w:szCs w:val="18"/>
        </w:rPr>
        <w:t>Лама – это знак Сет (прямоугольник) и три линии «Сол» сверху.</w:t>
      </w:r>
    </w:p>
  </w:footnote>
  <w:footnote w:id="666">
    <w:p w:rsidR="00507F32" w:rsidRDefault="00507F32" w:rsidP="006C664C">
      <w:pPr>
        <w:pStyle w:val="a9"/>
      </w:pPr>
      <w:r>
        <w:rPr>
          <w:rStyle w:val="ab"/>
        </w:rPr>
        <w:footnoteRef/>
      </w:r>
      <w:r>
        <w:rPr>
          <w:sz w:val="18"/>
          <w:szCs w:val="18"/>
        </w:rPr>
        <w:t xml:space="preserve">  </w:t>
      </w:r>
      <w:r w:rsidRPr="00C0290B">
        <w:rPr>
          <w:sz w:val="18"/>
          <w:szCs w:val="18"/>
        </w:rPr>
        <w:t>Искаженное имя богини Иси</w:t>
      </w:r>
      <w:r>
        <w:rPr>
          <w:sz w:val="18"/>
          <w:szCs w:val="18"/>
        </w:rPr>
        <w:t>ды</w:t>
      </w:r>
      <w:r w:rsidRPr="00C0290B">
        <w:rPr>
          <w:sz w:val="18"/>
          <w:szCs w:val="18"/>
        </w:rPr>
        <w:t>, коды</w:t>
      </w:r>
      <w:r>
        <w:rPr>
          <w:sz w:val="18"/>
          <w:szCs w:val="18"/>
        </w:rPr>
        <w:t>:</w:t>
      </w:r>
      <w:r w:rsidRPr="00C0290B">
        <w:rPr>
          <w:sz w:val="18"/>
          <w:szCs w:val="18"/>
        </w:rPr>
        <w:t xml:space="preserve"> «14», трон</w:t>
      </w:r>
      <w:r>
        <w:rPr>
          <w:sz w:val="18"/>
          <w:szCs w:val="18"/>
        </w:rPr>
        <w:t>, змея (Иси) и ладонь (д)</w:t>
      </w:r>
      <w:r w:rsidRPr="00C0290B">
        <w:rPr>
          <w:sz w:val="18"/>
          <w:szCs w:val="18"/>
        </w:rPr>
        <w:t>.</w:t>
      </w:r>
    </w:p>
  </w:footnote>
  <w:footnote w:id="667">
    <w:p w:rsidR="00507F32" w:rsidRPr="00F5639E" w:rsidRDefault="00507F32" w:rsidP="006C664C">
      <w:pPr>
        <w:pStyle w:val="a9"/>
        <w:rPr>
          <w:lang w:val="en-US"/>
        </w:rPr>
      </w:pPr>
      <w:r>
        <w:rPr>
          <w:rStyle w:val="ab"/>
        </w:rPr>
        <w:footnoteRef/>
      </w:r>
      <w:r w:rsidRPr="00B80229">
        <w:rPr>
          <w:sz w:val="18"/>
          <w:szCs w:val="18"/>
          <w:lang w:val="en-US"/>
        </w:rPr>
        <w:t>en</w:t>
      </w:r>
      <w:r w:rsidRPr="00352CFE">
        <w:rPr>
          <w:sz w:val="18"/>
          <w:szCs w:val="18"/>
          <w:lang w:val="en-US"/>
        </w:rPr>
        <w:t>.</w:t>
      </w:r>
      <w:r w:rsidRPr="00B80229">
        <w:rPr>
          <w:sz w:val="18"/>
          <w:szCs w:val="18"/>
          <w:lang w:val="en-US"/>
        </w:rPr>
        <w:t>wikipedia</w:t>
      </w:r>
      <w:r w:rsidRPr="00352CFE">
        <w:rPr>
          <w:sz w:val="18"/>
          <w:szCs w:val="18"/>
          <w:lang w:val="en-US"/>
        </w:rPr>
        <w:t>.</w:t>
      </w:r>
      <w:r w:rsidRPr="00B80229">
        <w:rPr>
          <w:sz w:val="18"/>
          <w:szCs w:val="18"/>
          <w:lang w:val="en-US"/>
        </w:rPr>
        <w:t>org</w:t>
      </w:r>
      <w:r w:rsidRPr="00352CFE">
        <w:rPr>
          <w:sz w:val="18"/>
          <w:szCs w:val="18"/>
          <w:lang w:val="en-US"/>
        </w:rPr>
        <w:t>/</w:t>
      </w:r>
      <w:r w:rsidRPr="00B80229">
        <w:rPr>
          <w:sz w:val="18"/>
          <w:szCs w:val="18"/>
          <w:lang w:val="en-US"/>
        </w:rPr>
        <w:t>wiki</w:t>
      </w:r>
      <w:r w:rsidRPr="00352CFE">
        <w:rPr>
          <w:sz w:val="18"/>
          <w:szCs w:val="18"/>
          <w:lang w:val="en-US"/>
        </w:rPr>
        <w:t xml:space="preserve">/ </w:t>
      </w:r>
      <w:r>
        <w:rPr>
          <w:sz w:val="18"/>
          <w:szCs w:val="18"/>
          <w:lang w:val="en-US"/>
        </w:rPr>
        <w:t>I</w:t>
      </w:r>
      <w:r w:rsidRPr="00BD77EE">
        <w:rPr>
          <w:sz w:val="18"/>
          <w:szCs w:val="18"/>
          <w:lang w:val="en-US"/>
        </w:rPr>
        <w:t>s</w:t>
      </w:r>
      <w:r w:rsidRPr="00B80229">
        <w:rPr>
          <w:sz w:val="18"/>
          <w:szCs w:val="18"/>
          <w:lang w:val="en-US"/>
        </w:rPr>
        <w:t>e</w:t>
      </w:r>
      <w:r w:rsidRPr="00352CFE">
        <w:rPr>
          <w:sz w:val="18"/>
          <w:szCs w:val="18"/>
          <w:lang w:val="en-US"/>
        </w:rPr>
        <w:t>_</w:t>
      </w:r>
      <w:r w:rsidRPr="00D93CFB">
        <w:rPr>
          <w:sz w:val="18"/>
          <w:szCs w:val="18"/>
          <w:lang w:val="en-US"/>
        </w:rPr>
        <w:t>g</w:t>
      </w:r>
      <w:r w:rsidRPr="00BD77EE">
        <w:rPr>
          <w:sz w:val="18"/>
          <w:szCs w:val="18"/>
          <w:lang w:val="en-US"/>
        </w:rPr>
        <w:t>ra</w:t>
      </w:r>
      <w:r w:rsidRPr="00B80229">
        <w:rPr>
          <w:sz w:val="18"/>
          <w:szCs w:val="18"/>
          <w:lang w:val="en-US"/>
        </w:rPr>
        <w:t>nd</w:t>
      </w:r>
      <w:r w:rsidRPr="00352CFE">
        <w:rPr>
          <w:sz w:val="18"/>
          <w:szCs w:val="18"/>
          <w:lang w:val="en-US"/>
        </w:rPr>
        <w:t>_</w:t>
      </w:r>
      <w:r w:rsidRPr="00BD77EE">
        <w:rPr>
          <w:sz w:val="18"/>
          <w:szCs w:val="18"/>
          <w:lang w:val="en-US"/>
        </w:rPr>
        <w:t>shrin</w:t>
      </w:r>
      <w:r w:rsidRPr="00B80229">
        <w:rPr>
          <w:sz w:val="18"/>
          <w:szCs w:val="18"/>
          <w:lang w:val="en-US"/>
        </w:rPr>
        <w:t>e</w:t>
      </w:r>
      <w:r w:rsidRPr="00F5639E">
        <w:rPr>
          <w:sz w:val="18"/>
          <w:szCs w:val="18"/>
          <w:lang w:val="en-US"/>
        </w:rPr>
        <w:t>.</w:t>
      </w:r>
    </w:p>
  </w:footnote>
  <w:footnote w:id="668">
    <w:p w:rsidR="00507F32" w:rsidRPr="0055498F" w:rsidRDefault="00507F32" w:rsidP="006C664C">
      <w:pPr>
        <w:pStyle w:val="a9"/>
      </w:pPr>
      <w:r>
        <w:rPr>
          <w:rStyle w:val="ab"/>
        </w:rPr>
        <w:footnoteRef/>
      </w:r>
      <w:hyperlink r:id="rId6" w:history="1">
        <w:r w:rsidRPr="00D506BD">
          <w:rPr>
            <w:rStyle w:val="a8"/>
            <w:sz w:val="18"/>
            <w:szCs w:val="18"/>
            <w:lang w:val="en-US"/>
          </w:rPr>
          <w:t>www.pitt.edu/..../Key</w:t>
        </w:r>
      </w:hyperlink>
      <w:r w:rsidRPr="00D506BD">
        <w:rPr>
          <w:sz w:val="18"/>
          <w:szCs w:val="18"/>
          <w:lang w:val="en-US"/>
        </w:rPr>
        <w:t xml:space="preserve"> work: Ise shrine (La Plante. Figs</w:t>
      </w:r>
      <w:r w:rsidRPr="0055498F">
        <w:rPr>
          <w:sz w:val="18"/>
          <w:szCs w:val="18"/>
        </w:rPr>
        <w:t xml:space="preserve"> 21.8  21.9)</w:t>
      </w:r>
    </w:p>
  </w:footnote>
  <w:footnote w:id="669">
    <w:p w:rsidR="00507F32" w:rsidRPr="002F4639" w:rsidRDefault="00507F32" w:rsidP="000C6A8A">
      <w:pPr>
        <w:pStyle w:val="a9"/>
      </w:pPr>
      <w:r>
        <w:rPr>
          <w:rStyle w:val="ab"/>
        </w:rPr>
        <w:footnoteRef/>
      </w:r>
      <w:r>
        <w:rPr>
          <w:sz w:val="18"/>
          <w:szCs w:val="18"/>
        </w:rPr>
        <w:t xml:space="preserve">  </w:t>
      </w:r>
      <w:r w:rsidRPr="001D39B3">
        <w:rPr>
          <w:sz w:val="18"/>
          <w:szCs w:val="18"/>
        </w:rPr>
        <w:t>Репко С.И. Геополитика Х111 века. – М.:Академия геополитики, 2012</w:t>
      </w:r>
      <w:r>
        <w:rPr>
          <w:sz w:val="18"/>
          <w:szCs w:val="18"/>
        </w:rPr>
        <w:t xml:space="preserve">, с.82-93. </w:t>
      </w:r>
      <w:r w:rsidRPr="001D39B3">
        <w:rPr>
          <w:sz w:val="18"/>
          <w:szCs w:val="18"/>
        </w:rPr>
        <w:t>//</w:t>
      </w:r>
      <w:r>
        <w:rPr>
          <w:sz w:val="18"/>
          <w:szCs w:val="18"/>
          <w:lang w:val="en-US"/>
        </w:rPr>
        <w:t>www</w:t>
      </w:r>
      <w:r w:rsidRPr="002F4639">
        <w:rPr>
          <w:sz w:val="18"/>
          <w:szCs w:val="18"/>
        </w:rPr>
        <w:t>.</w:t>
      </w:r>
      <w:r>
        <w:rPr>
          <w:sz w:val="18"/>
          <w:szCs w:val="18"/>
          <w:lang w:val="en-US"/>
        </w:rPr>
        <w:t>repko</w:t>
      </w:r>
      <w:r w:rsidRPr="002F4639">
        <w:rPr>
          <w:sz w:val="18"/>
          <w:szCs w:val="18"/>
        </w:rPr>
        <w:t>.</w:t>
      </w:r>
      <w:r>
        <w:rPr>
          <w:sz w:val="18"/>
          <w:szCs w:val="18"/>
          <w:lang w:val="en-US"/>
        </w:rPr>
        <w:t>su</w:t>
      </w:r>
    </w:p>
  </w:footnote>
  <w:footnote w:id="670">
    <w:p w:rsidR="00507F32" w:rsidRPr="00A07461" w:rsidRDefault="00507F32" w:rsidP="000C6A8A">
      <w:pPr>
        <w:pStyle w:val="a9"/>
        <w:rPr>
          <w:sz w:val="18"/>
          <w:szCs w:val="18"/>
          <w:lang w:val="en-US"/>
        </w:rPr>
      </w:pPr>
      <w:r>
        <w:rPr>
          <w:rStyle w:val="ab"/>
        </w:rPr>
        <w:footnoteRef/>
      </w:r>
      <w:r w:rsidRPr="00CF43AF">
        <w:rPr>
          <w:sz w:val="18"/>
          <w:szCs w:val="18"/>
          <w:lang w:val="en-US"/>
        </w:rPr>
        <w:t xml:space="preserve">  </w:t>
      </w:r>
      <w:r w:rsidRPr="00725D99">
        <w:rPr>
          <w:sz w:val="18"/>
          <w:szCs w:val="18"/>
          <w:lang w:val="en-US"/>
        </w:rPr>
        <w:t>CCTV</w:t>
      </w:r>
      <w:r w:rsidRPr="00A07461">
        <w:rPr>
          <w:sz w:val="18"/>
          <w:szCs w:val="18"/>
          <w:lang w:val="en-US"/>
        </w:rPr>
        <w:t xml:space="preserve">4. – 2013, 23 </w:t>
      </w:r>
      <w:r w:rsidRPr="00725D99">
        <w:rPr>
          <w:sz w:val="18"/>
          <w:szCs w:val="18"/>
        </w:rPr>
        <w:t>августа</w:t>
      </w:r>
      <w:r w:rsidRPr="00A07461">
        <w:rPr>
          <w:sz w:val="18"/>
          <w:szCs w:val="18"/>
          <w:lang w:val="en-US"/>
        </w:rPr>
        <w:t>.</w:t>
      </w:r>
    </w:p>
  </w:footnote>
  <w:footnote w:id="671">
    <w:p w:rsidR="00507F32" w:rsidRPr="00A07461" w:rsidRDefault="00507F32" w:rsidP="000C6A8A">
      <w:pPr>
        <w:pStyle w:val="a9"/>
        <w:rPr>
          <w:sz w:val="18"/>
          <w:szCs w:val="18"/>
          <w:lang w:val="en-US"/>
        </w:rPr>
      </w:pPr>
      <w:r w:rsidRPr="008950C4">
        <w:rPr>
          <w:rStyle w:val="ab"/>
          <w:sz w:val="18"/>
          <w:szCs w:val="18"/>
        </w:rPr>
        <w:footnoteRef/>
      </w:r>
      <w:r w:rsidRPr="00CF43AF">
        <w:rPr>
          <w:sz w:val="18"/>
          <w:szCs w:val="18"/>
          <w:lang w:val="en-US"/>
        </w:rPr>
        <w:t xml:space="preserve">  </w:t>
      </w:r>
      <w:r>
        <w:rPr>
          <w:sz w:val="18"/>
          <w:szCs w:val="18"/>
          <w:lang w:val="en-US"/>
        </w:rPr>
        <w:t>n</w:t>
      </w:r>
      <w:r w:rsidRPr="008950C4">
        <w:rPr>
          <w:sz w:val="18"/>
          <w:szCs w:val="18"/>
          <w:lang w:val="en-US"/>
        </w:rPr>
        <w:t>ationalgeographic</w:t>
      </w:r>
      <w:r w:rsidRPr="0003721C">
        <w:rPr>
          <w:sz w:val="18"/>
          <w:szCs w:val="18"/>
          <w:lang w:val="en-US"/>
        </w:rPr>
        <w:t>.</w:t>
      </w:r>
      <w:r w:rsidRPr="008950C4">
        <w:rPr>
          <w:sz w:val="18"/>
          <w:szCs w:val="18"/>
          <w:lang w:val="en-US"/>
        </w:rPr>
        <w:t>com</w:t>
      </w:r>
      <w:r w:rsidRPr="00A07461">
        <w:rPr>
          <w:sz w:val="18"/>
          <w:szCs w:val="18"/>
          <w:lang w:val="en-US"/>
        </w:rPr>
        <w:t>/</w:t>
      </w:r>
      <w:r w:rsidRPr="008950C4">
        <w:rPr>
          <w:sz w:val="18"/>
          <w:szCs w:val="18"/>
          <w:lang w:val="en-US"/>
        </w:rPr>
        <w:t>news</w:t>
      </w:r>
      <w:r w:rsidRPr="00A07461">
        <w:rPr>
          <w:sz w:val="18"/>
          <w:szCs w:val="18"/>
          <w:lang w:val="en-US"/>
        </w:rPr>
        <w:t>/2012/04/</w:t>
      </w:r>
      <w:r w:rsidRPr="008950C4">
        <w:rPr>
          <w:sz w:val="18"/>
          <w:szCs w:val="18"/>
          <w:lang w:val="en-US"/>
        </w:rPr>
        <w:t>pictures</w:t>
      </w:r>
      <w:r w:rsidRPr="00A07461">
        <w:rPr>
          <w:sz w:val="18"/>
          <w:szCs w:val="18"/>
          <w:lang w:val="en-US"/>
        </w:rPr>
        <w:t>/120417-3000-</w:t>
      </w:r>
      <w:r w:rsidRPr="008950C4">
        <w:rPr>
          <w:sz w:val="18"/>
          <w:szCs w:val="18"/>
          <w:lang w:val="en-US"/>
        </w:rPr>
        <w:t>ancient</w:t>
      </w:r>
      <w:r w:rsidRPr="00A07461">
        <w:rPr>
          <w:sz w:val="18"/>
          <w:szCs w:val="18"/>
          <w:lang w:val="en-US"/>
        </w:rPr>
        <w:t>…</w:t>
      </w:r>
    </w:p>
  </w:footnote>
  <w:footnote w:id="672">
    <w:p w:rsidR="00507F32" w:rsidRDefault="00507F32" w:rsidP="000C6A8A">
      <w:pPr>
        <w:pStyle w:val="a9"/>
      </w:pPr>
      <w:r>
        <w:rPr>
          <w:rStyle w:val="ab"/>
        </w:rPr>
        <w:footnoteRef/>
      </w:r>
      <w:r>
        <w:rPr>
          <w:sz w:val="18"/>
          <w:szCs w:val="18"/>
        </w:rPr>
        <w:t xml:space="preserve">  </w:t>
      </w:r>
      <w:r w:rsidRPr="00C80BFF">
        <w:rPr>
          <w:sz w:val="18"/>
          <w:szCs w:val="18"/>
        </w:rPr>
        <w:t>Кита</w:t>
      </w:r>
      <w:r>
        <w:rPr>
          <w:sz w:val="18"/>
          <w:szCs w:val="18"/>
        </w:rPr>
        <w:t>й из шести</w:t>
      </w:r>
      <w:r w:rsidRPr="00C80BFF">
        <w:rPr>
          <w:sz w:val="18"/>
          <w:szCs w:val="18"/>
        </w:rPr>
        <w:t xml:space="preserve"> царств</w:t>
      </w:r>
      <w:r>
        <w:rPr>
          <w:sz w:val="18"/>
          <w:szCs w:val="18"/>
        </w:rPr>
        <w:t xml:space="preserve"> </w:t>
      </w:r>
      <w:r w:rsidRPr="00C80BFF">
        <w:rPr>
          <w:sz w:val="18"/>
          <w:szCs w:val="18"/>
        </w:rPr>
        <w:t xml:space="preserve">разделили </w:t>
      </w:r>
      <w:r>
        <w:rPr>
          <w:sz w:val="18"/>
          <w:szCs w:val="18"/>
        </w:rPr>
        <w:t>на</w:t>
      </w:r>
      <w:r w:rsidRPr="00C80BFF">
        <w:rPr>
          <w:sz w:val="18"/>
          <w:szCs w:val="18"/>
        </w:rPr>
        <w:t xml:space="preserve"> две части по принципу «два столпа».</w:t>
      </w:r>
    </w:p>
  </w:footnote>
  <w:footnote w:id="673">
    <w:p w:rsidR="00507F32" w:rsidRDefault="00507F32">
      <w:pPr>
        <w:pStyle w:val="a9"/>
      </w:pPr>
      <w:r>
        <w:rPr>
          <w:rStyle w:val="ab"/>
        </w:rPr>
        <w:footnoteRef/>
      </w:r>
      <w:r>
        <w:t xml:space="preserve">  1530 – это 54 (4 года. 3 месяца, 12 дней) ранее 18.11.1377 («1584»)</w:t>
      </w:r>
    </w:p>
  </w:footnote>
  <w:footnote w:id="674">
    <w:p w:rsidR="00507F32" w:rsidRDefault="00507F32">
      <w:pPr>
        <w:pStyle w:val="a9"/>
        <w:rPr>
          <w:sz w:val="18"/>
          <w:szCs w:val="18"/>
        </w:rPr>
      </w:pPr>
      <w:r>
        <w:rPr>
          <w:rStyle w:val="ab"/>
        </w:rPr>
        <w:footnoteRef/>
      </w:r>
      <w:r>
        <w:rPr>
          <w:sz w:val="18"/>
          <w:szCs w:val="18"/>
        </w:rPr>
        <w:t xml:space="preserve">  </w:t>
      </w:r>
      <w:r w:rsidRPr="00FA40F3">
        <w:rPr>
          <w:sz w:val="18"/>
          <w:szCs w:val="18"/>
        </w:rPr>
        <w:t>Тюрин А.М. Датировка кластера гаплотипов У-хромосомы «</w:t>
      </w:r>
      <w:r w:rsidRPr="00FA40F3">
        <w:rPr>
          <w:sz w:val="18"/>
          <w:szCs w:val="18"/>
          <w:lang w:val="en-US"/>
        </w:rPr>
        <w:t>Genghiskhan</w:t>
      </w:r>
      <w:r w:rsidRPr="00FA40F3">
        <w:rPr>
          <w:sz w:val="18"/>
          <w:szCs w:val="18"/>
        </w:rPr>
        <w:t xml:space="preserve">» </w:t>
      </w:r>
    </w:p>
    <w:p w:rsidR="00507F32" w:rsidRDefault="00507F32">
      <w:pPr>
        <w:pStyle w:val="a9"/>
      </w:pPr>
      <w:r w:rsidRPr="00FA40F3">
        <w:rPr>
          <w:sz w:val="18"/>
          <w:szCs w:val="18"/>
        </w:rPr>
        <w:t>(2010)</w:t>
      </w:r>
    </w:p>
  </w:footnote>
  <w:footnote w:id="675">
    <w:p w:rsidR="00507F32" w:rsidRPr="001C1A79" w:rsidRDefault="00507F32" w:rsidP="001414A1">
      <w:pPr>
        <w:pStyle w:val="a9"/>
      </w:pPr>
      <w:r>
        <w:rPr>
          <w:rStyle w:val="ab"/>
        </w:rPr>
        <w:footnoteRef/>
      </w:r>
      <w:r>
        <w:rPr>
          <w:sz w:val="18"/>
          <w:szCs w:val="18"/>
        </w:rPr>
        <w:t xml:space="preserve">  </w:t>
      </w:r>
      <w:r w:rsidRPr="001414A1">
        <w:rPr>
          <w:sz w:val="18"/>
          <w:szCs w:val="18"/>
        </w:rPr>
        <w:t xml:space="preserve">547 </w:t>
      </w:r>
      <w:r>
        <w:rPr>
          <w:sz w:val="18"/>
          <w:szCs w:val="18"/>
        </w:rPr>
        <w:t xml:space="preserve">месяцев </w:t>
      </w:r>
      <w:r w:rsidRPr="001414A1">
        <w:rPr>
          <w:sz w:val="18"/>
          <w:szCs w:val="18"/>
        </w:rPr>
        <w:t xml:space="preserve">от точки Инкарнации 20.3.1185 Репко С.И. Хронология. – М.: Академия геополитики, 2012, с.176.// </w:t>
      </w:r>
      <w:hyperlink r:id="rId7" w:history="1">
        <w:r w:rsidRPr="001414A1">
          <w:rPr>
            <w:rStyle w:val="a8"/>
            <w:sz w:val="18"/>
            <w:szCs w:val="18"/>
            <w:lang w:val="en-US"/>
          </w:rPr>
          <w:t>www</w:t>
        </w:r>
        <w:r w:rsidRPr="001C1A79">
          <w:rPr>
            <w:rStyle w:val="a8"/>
            <w:sz w:val="18"/>
            <w:szCs w:val="18"/>
          </w:rPr>
          <w:t>.</w:t>
        </w:r>
        <w:r w:rsidRPr="001414A1">
          <w:rPr>
            <w:rStyle w:val="a8"/>
            <w:sz w:val="18"/>
            <w:szCs w:val="18"/>
            <w:lang w:val="en-US"/>
          </w:rPr>
          <w:t>repko</w:t>
        </w:r>
      </w:hyperlink>
      <w:r w:rsidRPr="001C1A79">
        <w:rPr>
          <w:sz w:val="18"/>
          <w:szCs w:val="18"/>
        </w:rPr>
        <w:t xml:space="preserve">. </w:t>
      </w:r>
      <w:r w:rsidRPr="001414A1">
        <w:rPr>
          <w:sz w:val="18"/>
          <w:szCs w:val="18"/>
          <w:lang w:val="en-US"/>
        </w:rPr>
        <w:t>su</w:t>
      </w:r>
    </w:p>
  </w:footnote>
  <w:footnote w:id="676">
    <w:p w:rsidR="00507F32" w:rsidRDefault="00507F32">
      <w:pPr>
        <w:pStyle w:val="a9"/>
      </w:pPr>
      <w:r>
        <w:rPr>
          <w:rStyle w:val="ab"/>
        </w:rPr>
        <w:footnoteRef/>
      </w:r>
      <w:r>
        <w:rPr>
          <w:sz w:val="18"/>
          <w:szCs w:val="18"/>
        </w:rPr>
        <w:t xml:space="preserve">  </w:t>
      </w:r>
      <w:r w:rsidRPr="007E0901">
        <w:rPr>
          <w:sz w:val="18"/>
          <w:szCs w:val="18"/>
        </w:rPr>
        <w:t>В легендах историков Запада - якобы «монголов».</w:t>
      </w:r>
    </w:p>
  </w:footnote>
  <w:footnote w:id="677">
    <w:p w:rsidR="00507F32" w:rsidRDefault="00507F32">
      <w:pPr>
        <w:pStyle w:val="a9"/>
      </w:pPr>
      <w:r>
        <w:rPr>
          <w:rStyle w:val="ab"/>
        </w:rPr>
        <w:footnoteRef/>
      </w:r>
      <w:r>
        <w:rPr>
          <w:sz w:val="18"/>
          <w:szCs w:val="18"/>
        </w:rPr>
        <w:t xml:space="preserve">  </w:t>
      </w:r>
      <w:r w:rsidRPr="001D39B3">
        <w:rPr>
          <w:sz w:val="18"/>
          <w:szCs w:val="18"/>
        </w:rPr>
        <w:t>Репко С.И. Геополитика Х111 века. – М.:Академия геополитики, 2012</w:t>
      </w:r>
      <w:r>
        <w:rPr>
          <w:sz w:val="18"/>
          <w:szCs w:val="18"/>
        </w:rPr>
        <w:t xml:space="preserve">, с.42-43. </w:t>
      </w:r>
      <w:r w:rsidRPr="001D39B3">
        <w:rPr>
          <w:sz w:val="18"/>
          <w:szCs w:val="18"/>
        </w:rPr>
        <w:t>//</w:t>
      </w:r>
      <w:r>
        <w:rPr>
          <w:sz w:val="18"/>
          <w:szCs w:val="18"/>
          <w:lang w:val="en-US"/>
        </w:rPr>
        <w:t>www</w:t>
      </w:r>
      <w:r w:rsidRPr="002F4639">
        <w:rPr>
          <w:sz w:val="18"/>
          <w:szCs w:val="18"/>
        </w:rPr>
        <w:t>.</w:t>
      </w:r>
      <w:r>
        <w:rPr>
          <w:sz w:val="18"/>
          <w:szCs w:val="18"/>
          <w:lang w:val="en-US"/>
        </w:rPr>
        <w:t>repko</w:t>
      </w:r>
      <w:r w:rsidRPr="002F4639">
        <w:rPr>
          <w:sz w:val="18"/>
          <w:szCs w:val="18"/>
        </w:rPr>
        <w:t>.</w:t>
      </w:r>
      <w:r>
        <w:rPr>
          <w:sz w:val="18"/>
          <w:szCs w:val="18"/>
          <w:lang w:val="en-US"/>
        </w:rPr>
        <w:t>su</w:t>
      </w:r>
    </w:p>
  </w:footnote>
  <w:footnote w:id="678">
    <w:p w:rsidR="00507F32" w:rsidRPr="001C1A79" w:rsidRDefault="00507F32" w:rsidP="0055668B">
      <w:pPr>
        <w:pStyle w:val="a9"/>
        <w:rPr>
          <w:sz w:val="18"/>
          <w:szCs w:val="18"/>
        </w:rPr>
      </w:pPr>
      <w:r>
        <w:rPr>
          <w:rStyle w:val="ab"/>
        </w:rPr>
        <w:footnoteRef/>
      </w:r>
      <w:r>
        <w:rPr>
          <w:sz w:val="18"/>
          <w:szCs w:val="18"/>
        </w:rPr>
        <w:t xml:space="preserve">   </w:t>
      </w:r>
      <w:r w:rsidRPr="001414A1">
        <w:rPr>
          <w:sz w:val="18"/>
          <w:szCs w:val="18"/>
        </w:rPr>
        <w:t>Репко С.И. Хронология. – М.: Академия геополитики, 2012, с.1</w:t>
      </w:r>
      <w:r w:rsidRPr="0055668B">
        <w:rPr>
          <w:sz w:val="18"/>
          <w:szCs w:val="18"/>
        </w:rPr>
        <w:t>81</w:t>
      </w:r>
      <w:r w:rsidRPr="001414A1">
        <w:rPr>
          <w:sz w:val="18"/>
          <w:szCs w:val="18"/>
        </w:rPr>
        <w:t>.</w:t>
      </w:r>
    </w:p>
    <w:p w:rsidR="00507F32" w:rsidRPr="001C1A79" w:rsidRDefault="00507F32" w:rsidP="0055668B">
      <w:pPr>
        <w:pStyle w:val="a9"/>
      </w:pPr>
      <w:r w:rsidRPr="001C1A79">
        <w:rPr>
          <w:sz w:val="18"/>
          <w:szCs w:val="18"/>
        </w:rPr>
        <w:t xml:space="preserve">    // </w:t>
      </w:r>
      <w:hyperlink r:id="rId8" w:history="1">
        <w:r w:rsidRPr="001414A1">
          <w:rPr>
            <w:rStyle w:val="a8"/>
            <w:sz w:val="18"/>
            <w:szCs w:val="18"/>
            <w:lang w:val="en-US"/>
          </w:rPr>
          <w:t>www</w:t>
        </w:r>
        <w:r w:rsidRPr="001C1A79">
          <w:rPr>
            <w:rStyle w:val="a8"/>
            <w:sz w:val="18"/>
            <w:szCs w:val="18"/>
          </w:rPr>
          <w:t>.</w:t>
        </w:r>
        <w:r w:rsidRPr="001414A1">
          <w:rPr>
            <w:rStyle w:val="a8"/>
            <w:sz w:val="18"/>
            <w:szCs w:val="18"/>
            <w:lang w:val="en-US"/>
          </w:rPr>
          <w:t>repko</w:t>
        </w:r>
      </w:hyperlink>
      <w:r w:rsidRPr="001C1A79">
        <w:rPr>
          <w:sz w:val="18"/>
          <w:szCs w:val="18"/>
        </w:rPr>
        <w:t xml:space="preserve">. </w:t>
      </w:r>
      <w:r>
        <w:rPr>
          <w:sz w:val="18"/>
          <w:szCs w:val="18"/>
          <w:lang w:val="en-US"/>
        </w:rPr>
        <w:t>s</w:t>
      </w:r>
      <w:r w:rsidRPr="001414A1">
        <w:rPr>
          <w:sz w:val="18"/>
          <w:szCs w:val="18"/>
          <w:lang w:val="en-US"/>
        </w:rPr>
        <w:t>u</w:t>
      </w:r>
    </w:p>
  </w:footnote>
  <w:footnote w:id="679">
    <w:p w:rsidR="00507F32" w:rsidRPr="00716380" w:rsidRDefault="00507F32">
      <w:pPr>
        <w:pStyle w:val="a9"/>
      </w:pPr>
      <w:r>
        <w:rPr>
          <w:rStyle w:val="ab"/>
        </w:rPr>
        <w:footnoteRef/>
      </w:r>
      <w:r>
        <w:rPr>
          <w:sz w:val="18"/>
          <w:szCs w:val="18"/>
        </w:rPr>
        <w:t xml:space="preserve">   </w:t>
      </w:r>
      <w:r w:rsidRPr="00716380">
        <w:rPr>
          <w:sz w:val="18"/>
          <w:szCs w:val="18"/>
        </w:rPr>
        <w:t>Тюрин А.М. Датировка кластеров гаплотипов У-хромосомы «</w:t>
      </w:r>
      <w:r w:rsidRPr="00716380">
        <w:rPr>
          <w:sz w:val="18"/>
          <w:szCs w:val="18"/>
          <w:lang w:val="en-US"/>
        </w:rPr>
        <w:t>Genghiskhan</w:t>
      </w:r>
      <w:r w:rsidRPr="00716380">
        <w:rPr>
          <w:sz w:val="18"/>
          <w:szCs w:val="18"/>
        </w:rPr>
        <w:t>»</w:t>
      </w:r>
    </w:p>
  </w:footnote>
  <w:footnote w:id="680">
    <w:p w:rsidR="00507F32" w:rsidRPr="008C1E27" w:rsidRDefault="00507F32" w:rsidP="00D82701">
      <w:pPr>
        <w:pStyle w:val="a9"/>
        <w:rPr>
          <w:lang w:val="en-US"/>
        </w:rPr>
      </w:pPr>
      <w:r>
        <w:rPr>
          <w:rStyle w:val="ab"/>
        </w:rPr>
        <w:footnoteRef/>
      </w:r>
      <w:r w:rsidRPr="00B15ADC">
        <w:rPr>
          <w:sz w:val="18"/>
          <w:szCs w:val="18"/>
          <w:lang w:val="en-US"/>
        </w:rPr>
        <w:t xml:space="preserve"> </w:t>
      </w:r>
      <w:r w:rsidRPr="003E673D">
        <w:rPr>
          <w:sz w:val="18"/>
          <w:szCs w:val="18"/>
          <w:lang w:val="en-US"/>
        </w:rPr>
        <w:t xml:space="preserve">  </w:t>
      </w:r>
      <w:r w:rsidRPr="00E674F0">
        <w:rPr>
          <w:sz w:val="18"/>
          <w:szCs w:val="18"/>
          <w:lang w:val="en-US"/>
        </w:rPr>
        <w:t>eupedia.com/europe/european y dna haplogroups.shtml</w:t>
      </w:r>
    </w:p>
  </w:footnote>
  <w:footnote w:id="681">
    <w:p w:rsidR="00507F32" w:rsidRDefault="00507F32">
      <w:pPr>
        <w:pStyle w:val="a9"/>
      </w:pPr>
      <w:r>
        <w:rPr>
          <w:rStyle w:val="ab"/>
        </w:rPr>
        <w:footnoteRef/>
      </w:r>
      <w:r>
        <w:rPr>
          <w:sz w:val="18"/>
          <w:szCs w:val="18"/>
        </w:rPr>
        <w:t xml:space="preserve">   </w:t>
      </w:r>
      <w:r w:rsidRPr="00934DB6">
        <w:rPr>
          <w:sz w:val="18"/>
          <w:szCs w:val="18"/>
        </w:rPr>
        <w:t>Его мать из Запорожья и Донбасса – Аллании 1229-1314 годов.</w:t>
      </w:r>
    </w:p>
  </w:footnote>
  <w:footnote w:id="682">
    <w:p w:rsidR="00507F32" w:rsidRPr="0079673E" w:rsidRDefault="00507F32">
      <w:pPr>
        <w:pStyle w:val="a9"/>
        <w:rPr>
          <w:sz w:val="18"/>
          <w:szCs w:val="18"/>
        </w:rPr>
      </w:pPr>
      <w:r w:rsidRPr="0079673E">
        <w:rPr>
          <w:rStyle w:val="ab"/>
          <w:sz w:val="18"/>
          <w:szCs w:val="18"/>
        </w:rPr>
        <w:footnoteRef/>
      </w:r>
      <w:r>
        <w:rPr>
          <w:sz w:val="18"/>
          <w:szCs w:val="18"/>
        </w:rPr>
        <w:t xml:space="preserve">   «Б</w:t>
      </w:r>
      <w:r w:rsidRPr="0079673E">
        <w:rPr>
          <w:sz w:val="18"/>
          <w:szCs w:val="18"/>
        </w:rPr>
        <w:t xml:space="preserve">ачана-и торк» </w:t>
      </w:r>
      <w:r>
        <w:rPr>
          <w:sz w:val="18"/>
          <w:szCs w:val="18"/>
        </w:rPr>
        <w:t>по-</w:t>
      </w:r>
      <w:r w:rsidRPr="0079673E">
        <w:rPr>
          <w:sz w:val="18"/>
          <w:szCs w:val="18"/>
        </w:rPr>
        <w:t>персидск</w:t>
      </w:r>
      <w:r>
        <w:rPr>
          <w:sz w:val="18"/>
          <w:szCs w:val="18"/>
        </w:rPr>
        <w:t>и означает</w:t>
      </w:r>
      <w:r w:rsidRPr="0079673E">
        <w:rPr>
          <w:sz w:val="18"/>
          <w:szCs w:val="18"/>
        </w:rPr>
        <w:t xml:space="preserve"> «сыновья турок».</w:t>
      </w:r>
    </w:p>
  </w:footnote>
  <w:footnote w:id="683">
    <w:p w:rsidR="00507F32" w:rsidRPr="00CE7F9B" w:rsidRDefault="00507F32" w:rsidP="00385873">
      <w:pPr>
        <w:pStyle w:val="a9"/>
      </w:pPr>
      <w:r>
        <w:rPr>
          <w:rStyle w:val="ab"/>
        </w:rPr>
        <w:footnoteRef/>
      </w:r>
      <w:r>
        <w:rPr>
          <w:sz w:val="18"/>
          <w:szCs w:val="18"/>
        </w:rPr>
        <w:t xml:space="preserve"> </w:t>
      </w:r>
      <w:r w:rsidRPr="00CE7F9B">
        <w:rPr>
          <w:sz w:val="18"/>
          <w:szCs w:val="18"/>
        </w:rPr>
        <w:t xml:space="preserve">803 </w:t>
      </w:r>
      <w:r>
        <w:rPr>
          <w:sz w:val="18"/>
          <w:szCs w:val="18"/>
        </w:rPr>
        <w:t>месяца (</w:t>
      </w:r>
      <w:r w:rsidRPr="00CE7F9B">
        <w:rPr>
          <w:sz w:val="18"/>
          <w:szCs w:val="18"/>
        </w:rPr>
        <w:t>64 года, 11 месяцев, 1 день</w:t>
      </w:r>
      <w:r>
        <w:rPr>
          <w:sz w:val="18"/>
          <w:szCs w:val="18"/>
        </w:rPr>
        <w:t>)</w:t>
      </w:r>
      <w:r w:rsidRPr="00CE7F9B">
        <w:rPr>
          <w:sz w:val="18"/>
          <w:szCs w:val="18"/>
        </w:rPr>
        <w:t xml:space="preserve"> от 3.7.1235 </w:t>
      </w:r>
      <w:r>
        <w:rPr>
          <w:sz w:val="18"/>
          <w:szCs w:val="18"/>
        </w:rPr>
        <w:t xml:space="preserve">- точки </w:t>
      </w:r>
      <w:r w:rsidRPr="00CE7F9B">
        <w:rPr>
          <w:sz w:val="18"/>
          <w:szCs w:val="18"/>
        </w:rPr>
        <w:t>Хиджра</w:t>
      </w:r>
      <w:r>
        <w:rPr>
          <w:sz w:val="18"/>
          <w:szCs w:val="18"/>
        </w:rPr>
        <w:t>.</w:t>
      </w:r>
    </w:p>
  </w:footnote>
  <w:footnote w:id="684">
    <w:p w:rsidR="00507F32" w:rsidRPr="00884B35" w:rsidRDefault="00507F32" w:rsidP="00EA4179">
      <w:pPr>
        <w:pStyle w:val="a9"/>
      </w:pPr>
      <w:r>
        <w:rPr>
          <w:rStyle w:val="ab"/>
        </w:rPr>
        <w:footnoteRef/>
      </w:r>
      <w:r>
        <w:rPr>
          <w:sz w:val="18"/>
          <w:szCs w:val="18"/>
        </w:rPr>
        <w:t xml:space="preserve"> </w:t>
      </w:r>
      <w:r w:rsidRPr="00884B35">
        <w:rPr>
          <w:sz w:val="18"/>
          <w:szCs w:val="18"/>
        </w:rPr>
        <w:t>Христианство</w:t>
      </w:r>
      <w:r>
        <w:rPr>
          <w:sz w:val="18"/>
          <w:szCs w:val="18"/>
        </w:rPr>
        <w:t xml:space="preserve"> в </w:t>
      </w:r>
      <w:r w:rsidRPr="00884B35">
        <w:rPr>
          <w:sz w:val="18"/>
          <w:szCs w:val="18"/>
        </w:rPr>
        <w:t>фор</w:t>
      </w:r>
      <w:r>
        <w:rPr>
          <w:sz w:val="18"/>
          <w:szCs w:val="18"/>
        </w:rPr>
        <w:t xml:space="preserve">ме Евангелия от Марка возникло </w:t>
      </w:r>
      <w:r w:rsidRPr="00884B35">
        <w:rPr>
          <w:sz w:val="18"/>
          <w:szCs w:val="18"/>
        </w:rPr>
        <w:t>в 1266 году.</w:t>
      </w:r>
    </w:p>
  </w:footnote>
  <w:footnote w:id="685">
    <w:p w:rsidR="00507F32" w:rsidRPr="00760BD1" w:rsidRDefault="00507F32" w:rsidP="00EA4179">
      <w:pPr>
        <w:pStyle w:val="a9"/>
        <w:rPr>
          <w:sz w:val="18"/>
          <w:szCs w:val="18"/>
          <w:lang w:val="en-US"/>
        </w:rPr>
      </w:pPr>
      <w:r>
        <w:rPr>
          <w:rStyle w:val="ab"/>
        </w:rPr>
        <w:footnoteRef/>
      </w:r>
      <w:r w:rsidRPr="008A02EC">
        <w:rPr>
          <w:sz w:val="18"/>
          <w:szCs w:val="18"/>
          <w:lang w:val="en-US"/>
        </w:rPr>
        <w:t xml:space="preserve"> </w:t>
      </w:r>
      <w:r w:rsidRPr="00760BD1">
        <w:rPr>
          <w:sz w:val="18"/>
          <w:szCs w:val="18"/>
          <w:lang w:val="en-US"/>
        </w:rPr>
        <w:t>royalcollection</w:t>
      </w:r>
      <w:r w:rsidRPr="00B602D8">
        <w:rPr>
          <w:sz w:val="18"/>
          <w:szCs w:val="18"/>
          <w:lang w:val="en-US"/>
        </w:rPr>
        <w:t>/</w:t>
      </w:r>
      <w:r w:rsidRPr="00760BD1">
        <w:rPr>
          <w:sz w:val="18"/>
          <w:szCs w:val="18"/>
          <w:lang w:val="en-US"/>
        </w:rPr>
        <w:t>org</w:t>
      </w:r>
      <w:r w:rsidRPr="00B602D8">
        <w:rPr>
          <w:sz w:val="18"/>
          <w:szCs w:val="18"/>
          <w:lang w:val="en-US"/>
        </w:rPr>
        <w:t>.</w:t>
      </w:r>
      <w:r>
        <w:rPr>
          <w:sz w:val="18"/>
          <w:szCs w:val="18"/>
          <w:lang w:val="en-US"/>
        </w:rPr>
        <w:t>uk</w:t>
      </w:r>
      <w:r w:rsidRPr="00B602D8">
        <w:rPr>
          <w:sz w:val="18"/>
          <w:szCs w:val="18"/>
          <w:lang w:val="en-US"/>
        </w:rPr>
        <w:t>/</w:t>
      </w:r>
      <w:r>
        <w:rPr>
          <w:sz w:val="18"/>
          <w:szCs w:val="18"/>
          <w:lang w:val="en-US"/>
        </w:rPr>
        <w:t>microsites</w:t>
      </w:r>
      <w:r w:rsidRPr="00B602D8">
        <w:rPr>
          <w:sz w:val="18"/>
          <w:szCs w:val="18"/>
          <w:lang w:val="en-US"/>
        </w:rPr>
        <w:t>/</w:t>
      </w:r>
      <w:r>
        <w:rPr>
          <w:sz w:val="18"/>
          <w:szCs w:val="18"/>
          <w:lang w:val="en-US"/>
        </w:rPr>
        <w:t>thequeensyear</w:t>
      </w:r>
      <w:r w:rsidRPr="00B602D8">
        <w:rPr>
          <w:sz w:val="18"/>
          <w:szCs w:val="18"/>
          <w:lang w:val="en-US"/>
        </w:rPr>
        <w:t>/</w:t>
      </w:r>
      <w:r>
        <w:rPr>
          <w:sz w:val="18"/>
          <w:szCs w:val="18"/>
          <w:lang w:val="en-US"/>
        </w:rPr>
        <w:t>MicroObject.asp</w:t>
      </w:r>
      <w:r w:rsidRPr="00760BD1">
        <w:rPr>
          <w:sz w:val="18"/>
          <w:szCs w:val="18"/>
          <w:lang w:val="en-US"/>
        </w:rPr>
        <w:t>/</w:t>
      </w:r>
    </w:p>
  </w:footnote>
  <w:footnote w:id="686">
    <w:p w:rsidR="00507F32" w:rsidRPr="00D66E07" w:rsidRDefault="00507F32" w:rsidP="00AD3053">
      <w:pPr>
        <w:pStyle w:val="a9"/>
      </w:pPr>
      <w:r>
        <w:rPr>
          <w:rStyle w:val="ab"/>
        </w:rPr>
        <w:footnoteRef/>
      </w:r>
      <w:r>
        <w:rPr>
          <w:sz w:val="18"/>
          <w:szCs w:val="18"/>
        </w:rPr>
        <w:t xml:space="preserve"> </w:t>
      </w:r>
      <w:r w:rsidRPr="00D66E07">
        <w:rPr>
          <w:sz w:val="18"/>
          <w:szCs w:val="18"/>
        </w:rPr>
        <w:t xml:space="preserve">48 </w:t>
      </w:r>
      <w:r>
        <w:rPr>
          <w:sz w:val="18"/>
          <w:szCs w:val="18"/>
        </w:rPr>
        <w:t xml:space="preserve">месяца </w:t>
      </w:r>
      <w:r w:rsidRPr="00D66E07">
        <w:rPr>
          <w:sz w:val="18"/>
          <w:szCs w:val="18"/>
        </w:rPr>
        <w:t>(3 года, 10 месяцев, 17 дней) от кода «1385» (24.5.1301; 6380 СМ)</w:t>
      </w:r>
    </w:p>
  </w:footnote>
  <w:footnote w:id="687">
    <w:p w:rsidR="00507F32" w:rsidRPr="00D66E07" w:rsidRDefault="00507F32">
      <w:pPr>
        <w:pStyle w:val="a9"/>
      </w:pPr>
      <w:r>
        <w:rPr>
          <w:rStyle w:val="ab"/>
        </w:rPr>
        <w:footnoteRef/>
      </w:r>
      <w:r w:rsidRPr="00D66E07">
        <w:rPr>
          <w:sz w:val="18"/>
          <w:szCs w:val="18"/>
        </w:rPr>
        <w:t xml:space="preserve"> </w:t>
      </w:r>
      <w:r>
        <w:rPr>
          <w:sz w:val="18"/>
          <w:szCs w:val="18"/>
        </w:rPr>
        <w:t xml:space="preserve"> </w:t>
      </w:r>
      <w:r w:rsidRPr="00D66E07">
        <w:rPr>
          <w:sz w:val="18"/>
          <w:szCs w:val="18"/>
        </w:rPr>
        <w:t>20 месяцев (1 год, 7 месяцев, 12 дней) от кода «1385» (24.5.1301).</w:t>
      </w:r>
    </w:p>
  </w:footnote>
  <w:footnote w:id="688">
    <w:p w:rsidR="00507F32" w:rsidRPr="001D763C" w:rsidRDefault="00507F32" w:rsidP="00EA4179">
      <w:pPr>
        <w:pStyle w:val="a9"/>
        <w:rPr>
          <w:lang w:val="en-US"/>
        </w:rPr>
      </w:pPr>
      <w:r>
        <w:rPr>
          <w:rStyle w:val="ab"/>
        </w:rPr>
        <w:footnoteRef/>
      </w:r>
      <w:r w:rsidRPr="00574044">
        <w:rPr>
          <w:sz w:val="18"/>
          <w:szCs w:val="18"/>
          <w:lang w:val="en-US"/>
        </w:rPr>
        <w:t xml:space="preserve"> </w:t>
      </w:r>
      <w:r w:rsidRPr="00760BD1">
        <w:rPr>
          <w:sz w:val="18"/>
          <w:szCs w:val="18"/>
          <w:lang w:val="en-US"/>
        </w:rPr>
        <w:t xml:space="preserve"> wikimedia</w:t>
      </w:r>
      <w:r>
        <w:rPr>
          <w:sz w:val="18"/>
          <w:szCs w:val="18"/>
          <w:lang w:val="en-US"/>
        </w:rPr>
        <w:t>.</w:t>
      </w:r>
      <w:r w:rsidRPr="00760BD1">
        <w:rPr>
          <w:sz w:val="18"/>
          <w:szCs w:val="18"/>
          <w:lang w:val="en-US"/>
        </w:rPr>
        <w:t>org/wiki/File: John, Duke of Bedford…Add_MS_18850_f256r.</w:t>
      </w:r>
    </w:p>
  </w:footnote>
  <w:footnote w:id="689">
    <w:p w:rsidR="00507F32" w:rsidRDefault="00507F32" w:rsidP="00EA4179">
      <w:pPr>
        <w:pStyle w:val="a9"/>
      </w:pPr>
      <w:r>
        <w:rPr>
          <w:rStyle w:val="ab"/>
        </w:rPr>
        <w:footnoteRef/>
      </w:r>
      <w:r>
        <w:rPr>
          <w:sz w:val="18"/>
          <w:szCs w:val="18"/>
        </w:rPr>
        <w:t xml:space="preserve">  </w:t>
      </w:r>
      <w:r w:rsidRPr="007743B7">
        <w:rPr>
          <w:sz w:val="18"/>
          <w:szCs w:val="18"/>
        </w:rPr>
        <w:t>Прыгающий вверх лев, поднявший правую лапу.</w:t>
      </w:r>
    </w:p>
  </w:footnote>
  <w:footnote w:id="690">
    <w:p w:rsidR="00507F32" w:rsidRPr="00EB1524" w:rsidRDefault="00507F32" w:rsidP="00EA4179">
      <w:pPr>
        <w:pStyle w:val="a9"/>
        <w:rPr>
          <w:lang w:val="en-US"/>
        </w:rPr>
      </w:pPr>
      <w:r>
        <w:rPr>
          <w:rStyle w:val="ab"/>
        </w:rPr>
        <w:footnoteRef/>
      </w:r>
      <w:r w:rsidRPr="008A02EC">
        <w:rPr>
          <w:sz w:val="18"/>
          <w:szCs w:val="18"/>
          <w:lang w:val="en-US"/>
        </w:rPr>
        <w:t xml:space="preserve"> </w:t>
      </w:r>
      <w:r w:rsidRPr="00574044">
        <w:rPr>
          <w:sz w:val="18"/>
          <w:szCs w:val="18"/>
          <w:lang w:val="en-US"/>
        </w:rPr>
        <w:t xml:space="preserve"> </w:t>
      </w:r>
      <w:r w:rsidRPr="00EB1524">
        <w:rPr>
          <w:sz w:val="18"/>
          <w:szCs w:val="18"/>
          <w:lang w:val="en-US"/>
        </w:rPr>
        <w:t>tripadvisor/ru/locationPhotoDirectLink-g190328-d229618-i</w:t>
      </w:r>
      <w:r>
        <w:rPr>
          <w:sz w:val="18"/>
          <w:szCs w:val="18"/>
          <w:lang w:val="en-US"/>
        </w:rPr>
        <w:t>40570036_St.John_s</w:t>
      </w:r>
    </w:p>
  </w:footnote>
  <w:footnote w:id="691">
    <w:p w:rsidR="00507F32" w:rsidRPr="00387198" w:rsidRDefault="00507F32" w:rsidP="00EA4179">
      <w:pPr>
        <w:pStyle w:val="a9"/>
      </w:pPr>
      <w:r>
        <w:rPr>
          <w:rStyle w:val="ab"/>
        </w:rPr>
        <w:footnoteRef/>
      </w:r>
      <w:r>
        <w:rPr>
          <w:sz w:val="18"/>
          <w:szCs w:val="18"/>
        </w:rPr>
        <w:t xml:space="preserve">  </w:t>
      </w:r>
      <w:r w:rsidRPr="00387198">
        <w:rPr>
          <w:sz w:val="18"/>
          <w:szCs w:val="18"/>
        </w:rPr>
        <w:t>6742 СМ – это 1409 месяц</w:t>
      </w:r>
      <w:r>
        <w:rPr>
          <w:sz w:val="18"/>
          <w:szCs w:val="18"/>
        </w:rPr>
        <w:t>а (</w:t>
      </w:r>
      <w:r w:rsidRPr="00387198">
        <w:rPr>
          <w:sz w:val="18"/>
          <w:szCs w:val="18"/>
        </w:rPr>
        <w:t>112 лет, 10 месяцев, 30 дней</w:t>
      </w:r>
      <w:r>
        <w:rPr>
          <w:sz w:val="18"/>
          <w:szCs w:val="18"/>
        </w:rPr>
        <w:t>)</w:t>
      </w:r>
      <w:r w:rsidRPr="00387198">
        <w:rPr>
          <w:sz w:val="18"/>
          <w:szCs w:val="18"/>
        </w:rPr>
        <w:t xml:space="preserve"> от</w:t>
      </w:r>
      <w:r>
        <w:rPr>
          <w:sz w:val="18"/>
          <w:szCs w:val="18"/>
        </w:rPr>
        <w:t xml:space="preserve"> 25.3.1217.</w:t>
      </w:r>
    </w:p>
  </w:footnote>
  <w:footnote w:id="692">
    <w:p w:rsidR="00507F32" w:rsidRPr="008A47C3" w:rsidRDefault="00507F32" w:rsidP="00EA4179">
      <w:pPr>
        <w:pStyle w:val="a9"/>
        <w:rPr>
          <w:lang w:val="en-US"/>
        </w:rPr>
      </w:pPr>
      <w:r>
        <w:rPr>
          <w:rStyle w:val="ab"/>
        </w:rPr>
        <w:footnoteRef/>
      </w:r>
      <w:r w:rsidRPr="008A02EC">
        <w:rPr>
          <w:sz w:val="18"/>
          <w:szCs w:val="18"/>
          <w:lang w:val="en-US"/>
        </w:rPr>
        <w:t xml:space="preserve"> </w:t>
      </w:r>
      <w:r w:rsidRPr="00574044">
        <w:rPr>
          <w:sz w:val="18"/>
          <w:szCs w:val="18"/>
          <w:lang w:val="en-US"/>
        </w:rPr>
        <w:t xml:space="preserve"> </w:t>
      </w:r>
      <w:r w:rsidRPr="004773E1">
        <w:rPr>
          <w:sz w:val="18"/>
          <w:szCs w:val="18"/>
          <w:lang w:val="en-US"/>
        </w:rPr>
        <w:t>alchevskpravoslavnij</w:t>
      </w:r>
      <w:r w:rsidRPr="008A47C3">
        <w:rPr>
          <w:sz w:val="18"/>
          <w:szCs w:val="18"/>
          <w:lang w:val="en-US"/>
        </w:rPr>
        <w:t>.</w:t>
      </w:r>
      <w:r w:rsidRPr="004773E1">
        <w:rPr>
          <w:sz w:val="18"/>
          <w:szCs w:val="18"/>
          <w:lang w:val="en-US"/>
        </w:rPr>
        <w:t>ru</w:t>
      </w:r>
      <w:r w:rsidRPr="008A47C3">
        <w:rPr>
          <w:sz w:val="18"/>
          <w:szCs w:val="18"/>
          <w:lang w:val="en-US"/>
        </w:rPr>
        <w:t>/</w:t>
      </w:r>
      <w:r w:rsidRPr="004773E1">
        <w:rPr>
          <w:sz w:val="18"/>
          <w:szCs w:val="18"/>
          <w:lang w:val="en-US"/>
        </w:rPr>
        <w:t>photo</w:t>
      </w:r>
      <w:r w:rsidRPr="008A47C3">
        <w:rPr>
          <w:sz w:val="18"/>
          <w:szCs w:val="18"/>
          <w:lang w:val="en-US"/>
        </w:rPr>
        <w:t>/</w:t>
      </w:r>
      <w:r w:rsidRPr="004773E1">
        <w:rPr>
          <w:sz w:val="18"/>
          <w:szCs w:val="18"/>
          <w:lang w:val="en-US"/>
        </w:rPr>
        <w:t>georgievskijsoboryurevpolski</w:t>
      </w:r>
      <w:r w:rsidRPr="008A47C3">
        <w:rPr>
          <w:sz w:val="18"/>
          <w:szCs w:val="18"/>
          <w:lang w:val="en-US"/>
        </w:rPr>
        <w:t>.</w:t>
      </w:r>
      <w:r w:rsidRPr="004773E1">
        <w:rPr>
          <w:sz w:val="18"/>
          <w:szCs w:val="18"/>
          <w:lang w:val="en-US"/>
        </w:rPr>
        <w:t>html</w:t>
      </w:r>
    </w:p>
  </w:footnote>
  <w:footnote w:id="693">
    <w:p w:rsidR="00507F32" w:rsidRPr="00F21437" w:rsidRDefault="00507F32" w:rsidP="00C770B7">
      <w:pPr>
        <w:pStyle w:val="a9"/>
        <w:rPr>
          <w:lang w:val="en-US"/>
        </w:rPr>
      </w:pPr>
      <w:r>
        <w:rPr>
          <w:rStyle w:val="ab"/>
        </w:rPr>
        <w:footnoteRef/>
      </w:r>
      <w:r w:rsidRPr="008A02EC">
        <w:rPr>
          <w:sz w:val="18"/>
          <w:szCs w:val="18"/>
          <w:lang w:val="en-US"/>
        </w:rPr>
        <w:t xml:space="preserve"> </w:t>
      </w:r>
      <w:r w:rsidRPr="00574044">
        <w:rPr>
          <w:sz w:val="18"/>
          <w:szCs w:val="18"/>
          <w:lang w:val="en-US"/>
        </w:rPr>
        <w:t xml:space="preserve"> </w:t>
      </w:r>
      <w:r w:rsidRPr="00F21437">
        <w:rPr>
          <w:sz w:val="18"/>
          <w:szCs w:val="18"/>
          <w:lang w:val="en-US"/>
        </w:rPr>
        <w:t>wikimedia.org/</w:t>
      </w:r>
      <w:r>
        <w:rPr>
          <w:sz w:val="18"/>
          <w:szCs w:val="18"/>
          <w:lang w:val="en-US"/>
        </w:rPr>
        <w:t>wikipedia/commons/3/3f/Royal arms on States Building in St Hel</w:t>
      </w:r>
    </w:p>
  </w:footnote>
  <w:footnote w:id="694">
    <w:p w:rsidR="00507F32" w:rsidRPr="00670A4D" w:rsidRDefault="00507F32" w:rsidP="00EA4179">
      <w:pPr>
        <w:pStyle w:val="a9"/>
        <w:rPr>
          <w:lang w:val="en-US"/>
        </w:rPr>
      </w:pPr>
      <w:r>
        <w:rPr>
          <w:rStyle w:val="ab"/>
        </w:rPr>
        <w:footnoteRef/>
      </w:r>
      <w:r w:rsidRPr="00113DCD">
        <w:rPr>
          <w:sz w:val="18"/>
          <w:szCs w:val="18"/>
          <w:lang w:val="en-US"/>
        </w:rPr>
        <w:t xml:space="preserve"> </w:t>
      </w:r>
      <w:r w:rsidRPr="004A7DFD">
        <w:rPr>
          <w:sz w:val="18"/>
          <w:szCs w:val="18"/>
          <w:lang w:val="en-US"/>
        </w:rPr>
        <w:t>standard.co.uk/goingout/exhibitions/Viking life and legend British Museum</w:t>
      </w:r>
    </w:p>
  </w:footnote>
  <w:footnote w:id="695">
    <w:p w:rsidR="00507F32" w:rsidRPr="004773E1" w:rsidRDefault="00507F32" w:rsidP="00EA4179">
      <w:pPr>
        <w:pStyle w:val="a9"/>
        <w:rPr>
          <w:lang w:val="en-US"/>
        </w:rPr>
      </w:pPr>
      <w:r>
        <w:rPr>
          <w:rStyle w:val="ab"/>
        </w:rPr>
        <w:footnoteRef/>
      </w:r>
      <w:r w:rsidRPr="00113DCD">
        <w:rPr>
          <w:sz w:val="18"/>
          <w:szCs w:val="18"/>
          <w:lang w:val="en-US"/>
        </w:rPr>
        <w:t xml:space="preserve"> </w:t>
      </w:r>
      <w:r w:rsidRPr="00222C77">
        <w:rPr>
          <w:sz w:val="18"/>
          <w:szCs w:val="18"/>
          <w:lang w:val="en-US"/>
        </w:rPr>
        <w:t xml:space="preserve"> </w:t>
      </w:r>
      <w:r w:rsidRPr="004773E1">
        <w:rPr>
          <w:sz w:val="18"/>
          <w:szCs w:val="18"/>
          <w:lang w:val="en-US"/>
        </w:rPr>
        <w:t>alchevskpravoslavnij.ru/photo/georgievskij sobor yurev polski.html</w:t>
      </w:r>
    </w:p>
  </w:footnote>
  <w:footnote w:id="696">
    <w:p w:rsidR="00507F32" w:rsidRDefault="00507F32">
      <w:pPr>
        <w:pStyle w:val="a9"/>
      </w:pPr>
      <w:r>
        <w:rPr>
          <w:rStyle w:val="ab"/>
        </w:rPr>
        <w:footnoteRef/>
      </w:r>
      <w:r>
        <w:t xml:space="preserve"> 1578 – это 6 месяцев (5 месяцев и 24 дня) ранее 18.11.1381 («1584»)</w:t>
      </w:r>
    </w:p>
  </w:footnote>
  <w:footnote w:id="697">
    <w:p w:rsidR="00507F32" w:rsidRPr="00113DCD" w:rsidRDefault="00507F32" w:rsidP="00EA4179">
      <w:pPr>
        <w:pStyle w:val="a9"/>
      </w:pPr>
      <w:r>
        <w:rPr>
          <w:rStyle w:val="ab"/>
        </w:rPr>
        <w:footnoteRef/>
      </w:r>
      <w:r>
        <w:rPr>
          <w:sz w:val="18"/>
          <w:szCs w:val="18"/>
        </w:rPr>
        <w:t xml:space="preserve"> </w:t>
      </w:r>
      <w:r w:rsidRPr="00F04AC6">
        <w:rPr>
          <w:sz w:val="18"/>
          <w:szCs w:val="18"/>
        </w:rPr>
        <w:t>Белый</w:t>
      </w:r>
      <w:r w:rsidRPr="00113DCD">
        <w:rPr>
          <w:sz w:val="18"/>
          <w:szCs w:val="18"/>
        </w:rPr>
        <w:t xml:space="preserve"> – </w:t>
      </w:r>
      <w:r>
        <w:rPr>
          <w:sz w:val="18"/>
          <w:szCs w:val="18"/>
        </w:rPr>
        <w:t>это цветовой  код географического направления «</w:t>
      </w:r>
      <w:r w:rsidRPr="00F04AC6">
        <w:rPr>
          <w:sz w:val="18"/>
          <w:szCs w:val="18"/>
        </w:rPr>
        <w:t>Запад</w:t>
      </w:r>
      <w:r>
        <w:rPr>
          <w:sz w:val="18"/>
          <w:szCs w:val="18"/>
        </w:rPr>
        <w:t>»</w:t>
      </w:r>
      <w:r w:rsidRPr="00113DCD">
        <w:rPr>
          <w:sz w:val="18"/>
          <w:szCs w:val="18"/>
        </w:rPr>
        <w:t>.</w:t>
      </w:r>
    </w:p>
  </w:footnote>
  <w:footnote w:id="698">
    <w:p w:rsidR="00507F32" w:rsidRPr="00956F27" w:rsidRDefault="00507F32" w:rsidP="00EA4179">
      <w:pPr>
        <w:pStyle w:val="a9"/>
        <w:rPr>
          <w:sz w:val="18"/>
          <w:szCs w:val="18"/>
          <w:lang w:val="en-US"/>
        </w:rPr>
      </w:pPr>
      <w:r>
        <w:rPr>
          <w:rStyle w:val="ab"/>
        </w:rPr>
        <w:footnoteRef/>
      </w:r>
      <w:r w:rsidRPr="00493EFC">
        <w:rPr>
          <w:sz w:val="18"/>
          <w:szCs w:val="18"/>
          <w:lang w:val="en-US"/>
        </w:rPr>
        <w:t xml:space="preserve"> </w:t>
      </w:r>
      <w:r w:rsidRPr="00222C77">
        <w:rPr>
          <w:sz w:val="18"/>
          <w:szCs w:val="18"/>
          <w:lang w:val="en-US"/>
        </w:rPr>
        <w:t xml:space="preserve"> </w:t>
      </w:r>
      <w:r w:rsidRPr="00956F27">
        <w:rPr>
          <w:sz w:val="18"/>
          <w:szCs w:val="18"/>
          <w:lang w:val="en-US"/>
        </w:rPr>
        <w:t>xlt.narod.ru/season01/seal2.html</w:t>
      </w:r>
    </w:p>
  </w:footnote>
  <w:footnote w:id="699">
    <w:p w:rsidR="00507F32" w:rsidRPr="00DD77C3" w:rsidRDefault="00507F32" w:rsidP="00EA4179">
      <w:pPr>
        <w:pStyle w:val="a9"/>
      </w:pPr>
      <w:r>
        <w:rPr>
          <w:rStyle w:val="ab"/>
        </w:rPr>
        <w:footnoteRef/>
      </w:r>
      <w:r>
        <w:rPr>
          <w:sz w:val="18"/>
          <w:szCs w:val="18"/>
        </w:rPr>
        <w:t xml:space="preserve">  </w:t>
      </w:r>
      <w:r w:rsidRPr="00840D1B">
        <w:rPr>
          <w:sz w:val="18"/>
          <w:szCs w:val="18"/>
        </w:rPr>
        <w:t>Ярослав – это должность «главный славянин» Иерос/ слав.</w:t>
      </w:r>
      <w:r>
        <w:rPr>
          <w:sz w:val="18"/>
          <w:szCs w:val="18"/>
        </w:rPr>
        <w:t xml:space="preserve"> Имя секретно</w:t>
      </w:r>
      <w:r w:rsidRPr="00DD77C3">
        <w:rPr>
          <w:sz w:val="18"/>
          <w:szCs w:val="18"/>
        </w:rPr>
        <w:t>.</w:t>
      </w:r>
    </w:p>
  </w:footnote>
  <w:footnote w:id="700">
    <w:p w:rsidR="00507F32" w:rsidRPr="007B177F" w:rsidRDefault="00507F32" w:rsidP="00EA4179">
      <w:pPr>
        <w:pStyle w:val="a9"/>
      </w:pPr>
      <w:r>
        <w:rPr>
          <w:rStyle w:val="ab"/>
        </w:rPr>
        <w:footnoteRef/>
      </w:r>
      <w:r>
        <w:rPr>
          <w:sz w:val="18"/>
          <w:szCs w:val="18"/>
        </w:rPr>
        <w:t xml:space="preserve">  </w:t>
      </w:r>
      <w:r w:rsidRPr="007B177F">
        <w:rPr>
          <w:sz w:val="18"/>
          <w:szCs w:val="18"/>
        </w:rPr>
        <w:t>27.5.1439 нового календаря. Превышение 34 года, 8 месяцев, 26 дней даты 30.8.1330, когда перешли в 1.9.1404 год</w:t>
      </w:r>
      <w:r>
        <w:rPr>
          <w:sz w:val="18"/>
          <w:szCs w:val="18"/>
        </w:rPr>
        <w:t>а</w:t>
      </w:r>
      <w:r w:rsidRPr="007B177F">
        <w:rPr>
          <w:sz w:val="18"/>
          <w:szCs w:val="18"/>
        </w:rPr>
        <w:t xml:space="preserve"> (</w:t>
      </w:r>
      <w:r>
        <w:rPr>
          <w:sz w:val="18"/>
          <w:szCs w:val="18"/>
        </w:rPr>
        <w:t xml:space="preserve">из </w:t>
      </w:r>
      <w:r w:rsidRPr="007B177F">
        <w:rPr>
          <w:sz w:val="18"/>
          <w:szCs w:val="18"/>
        </w:rPr>
        <w:t>1</w:t>
      </w:r>
      <w:r>
        <w:rPr>
          <w:sz w:val="18"/>
          <w:szCs w:val="18"/>
        </w:rPr>
        <w:t>403-го месяца в 1404 год</w:t>
      </w:r>
      <w:r w:rsidRPr="007B177F">
        <w:rPr>
          <w:sz w:val="18"/>
          <w:szCs w:val="18"/>
        </w:rPr>
        <w:t>).</w:t>
      </w:r>
    </w:p>
  </w:footnote>
  <w:footnote w:id="701">
    <w:p w:rsidR="00507F32" w:rsidRPr="00414B56" w:rsidRDefault="00507F32" w:rsidP="00EA4179">
      <w:pPr>
        <w:pStyle w:val="a9"/>
        <w:rPr>
          <w:lang w:val="en-US"/>
        </w:rPr>
      </w:pPr>
      <w:r>
        <w:rPr>
          <w:rStyle w:val="ab"/>
        </w:rPr>
        <w:footnoteRef/>
      </w:r>
      <w:r w:rsidRPr="00493EFC">
        <w:rPr>
          <w:sz w:val="18"/>
          <w:szCs w:val="18"/>
          <w:lang w:val="en-US"/>
        </w:rPr>
        <w:t xml:space="preserve"> </w:t>
      </w:r>
      <w:r w:rsidRPr="0058731E">
        <w:rPr>
          <w:sz w:val="18"/>
          <w:szCs w:val="18"/>
          <w:lang w:val="en-US"/>
        </w:rPr>
        <w:t xml:space="preserve"> </w:t>
      </w:r>
      <w:r>
        <w:rPr>
          <w:sz w:val="18"/>
          <w:szCs w:val="18"/>
          <w:lang w:val="en-US"/>
        </w:rPr>
        <w:t>w</w:t>
      </w:r>
      <w:r w:rsidRPr="00021B91">
        <w:rPr>
          <w:sz w:val="18"/>
          <w:szCs w:val="18"/>
          <w:lang w:val="en-US"/>
        </w:rPr>
        <w:t>ikipedia.org/w</w:t>
      </w:r>
      <w:r>
        <w:rPr>
          <w:sz w:val="18"/>
          <w:szCs w:val="18"/>
          <w:lang w:val="en-US"/>
        </w:rPr>
        <w:t>i</w:t>
      </w:r>
      <w:r w:rsidRPr="00021B91">
        <w:rPr>
          <w:sz w:val="18"/>
          <w:szCs w:val="18"/>
          <w:lang w:val="en-US"/>
        </w:rPr>
        <w:t>ki/File</w:t>
      </w:r>
      <w:r w:rsidRPr="00236E9D">
        <w:rPr>
          <w:sz w:val="18"/>
          <w:szCs w:val="18"/>
          <w:lang w:val="en-US"/>
        </w:rPr>
        <w:t>:</w:t>
      </w:r>
      <w:r w:rsidRPr="00021B91">
        <w:rPr>
          <w:sz w:val="18"/>
          <w:szCs w:val="18"/>
          <w:lang w:val="en-US"/>
        </w:rPr>
        <w:t xml:space="preserve"> Tetarteron sb1975.jpg</w:t>
      </w:r>
    </w:p>
  </w:footnote>
  <w:footnote w:id="702">
    <w:p w:rsidR="00507F32" w:rsidRPr="00236E9D" w:rsidRDefault="00507F32" w:rsidP="00EA4179">
      <w:pPr>
        <w:pStyle w:val="a9"/>
        <w:rPr>
          <w:lang w:val="en-US"/>
        </w:rPr>
      </w:pPr>
      <w:r>
        <w:rPr>
          <w:rStyle w:val="ab"/>
        </w:rPr>
        <w:footnoteRef/>
      </w:r>
      <w:r w:rsidRPr="0058731E">
        <w:rPr>
          <w:sz w:val="18"/>
          <w:szCs w:val="18"/>
          <w:lang w:val="en-US"/>
        </w:rPr>
        <w:t xml:space="preserve">  </w:t>
      </w:r>
      <w:r>
        <w:rPr>
          <w:sz w:val="18"/>
          <w:szCs w:val="18"/>
          <w:lang w:val="en-US"/>
        </w:rPr>
        <w:t>w</w:t>
      </w:r>
      <w:r w:rsidRPr="00021B91">
        <w:rPr>
          <w:sz w:val="18"/>
          <w:szCs w:val="18"/>
          <w:lang w:val="en-US"/>
        </w:rPr>
        <w:t>ikipedia.org/w</w:t>
      </w:r>
      <w:r>
        <w:rPr>
          <w:sz w:val="18"/>
          <w:szCs w:val="18"/>
          <w:lang w:val="en-US"/>
        </w:rPr>
        <w:t>i</w:t>
      </w:r>
      <w:r w:rsidRPr="00021B91">
        <w:rPr>
          <w:sz w:val="18"/>
          <w:szCs w:val="18"/>
          <w:lang w:val="en-US"/>
        </w:rPr>
        <w:t>ki/</w:t>
      </w:r>
      <w:r w:rsidRPr="00236E9D">
        <w:rPr>
          <w:sz w:val="18"/>
          <w:szCs w:val="18"/>
          <w:lang w:val="en-US"/>
        </w:rPr>
        <w:t>File: Vo_vol_s.png</w:t>
      </w:r>
    </w:p>
  </w:footnote>
  <w:footnote w:id="703">
    <w:p w:rsidR="00507F32" w:rsidRPr="007B177F" w:rsidRDefault="00507F32" w:rsidP="00EA4179">
      <w:pPr>
        <w:pStyle w:val="a9"/>
        <w:rPr>
          <w:lang w:val="en-US"/>
        </w:rPr>
      </w:pPr>
      <w:r>
        <w:rPr>
          <w:rStyle w:val="ab"/>
        </w:rPr>
        <w:footnoteRef/>
      </w:r>
      <w:r w:rsidRPr="0058731E">
        <w:rPr>
          <w:sz w:val="18"/>
          <w:szCs w:val="18"/>
          <w:lang w:val="en-US"/>
        </w:rPr>
        <w:t xml:space="preserve">  </w:t>
      </w:r>
      <w:r w:rsidRPr="007B177F">
        <w:rPr>
          <w:sz w:val="18"/>
          <w:szCs w:val="18"/>
          <w:lang w:val="en-US"/>
        </w:rPr>
        <w:t>wikipedia.org/wiki/Saint_George.</w:t>
      </w:r>
    </w:p>
  </w:footnote>
  <w:footnote w:id="704">
    <w:p w:rsidR="00507F32" w:rsidRPr="00E26204" w:rsidRDefault="00507F32">
      <w:pPr>
        <w:pStyle w:val="a9"/>
      </w:pPr>
      <w:r>
        <w:rPr>
          <w:rStyle w:val="ab"/>
        </w:rPr>
        <w:footnoteRef/>
      </w:r>
      <w:r>
        <w:rPr>
          <w:sz w:val="18"/>
          <w:szCs w:val="18"/>
        </w:rPr>
        <w:t xml:space="preserve">  </w:t>
      </w:r>
      <w:r w:rsidRPr="00E26204">
        <w:rPr>
          <w:sz w:val="18"/>
          <w:szCs w:val="18"/>
        </w:rPr>
        <w:t xml:space="preserve">Это – якобы «1453» год ложной </w:t>
      </w:r>
      <w:r>
        <w:rPr>
          <w:sz w:val="18"/>
          <w:szCs w:val="18"/>
        </w:rPr>
        <w:t>хронологии</w:t>
      </w:r>
      <w:r w:rsidRPr="00E26204">
        <w:rPr>
          <w:sz w:val="18"/>
          <w:szCs w:val="18"/>
        </w:rPr>
        <w:t>.</w:t>
      </w:r>
    </w:p>
  </w:footnote>
  <w:footnote w:id="705">
    <w:p w:rsidR="00507F32" w:rsidRPr="00702C7D" w:rsidRDefault="00507F32" w:rsidP="00EA4179">
      <w:pPr>
        <w:pStyle w:val="a9"/>
        <w:rPr>
          <w:lang w:val="en-US"/>
        </w:rPr>
      </w:pPr>
      <w:r>
        <w:rPr>
          <w:rStyle w:val="ab"/>
        </w:rPr>
        <w:footnoteRef/>
      </w:r>
      <w:r w:rsidRPr="007C69F2">
        <w:rPr>
          <w:sz w:val="18"/>
          <w:szCs w:val="18"/>
          <w:lang w:val="en-US"/>
        </w:rPr>
        <w:t xml:space="preserve"> </w:t>
      </w:r>
      <w:r w:rsidRPr="00702C7D">
        <w:rPr>
          <w:sz w:val="18"/>
          <w:szCs w:val="18"/>
          <w:lang w:val="en-US"/>
        </w:rPr>
        <w:t>johnsaidopoulos.com/</w:t>
      </w:r>
      <w:r>
        <w:rPr>
          <w:sz w:val="18"/>
          <w:szCs w:val="18"/>
          <w:lang w:val="en-US"/>
        </w:rPr>
        <w:t>2011/04/greek epitets of saint george great.html</w:t>
      </w:r>
    </w:p>
  </w:footnote>
  <w:footnote w:id="706">
    <w:p w:rsidR="00507F32" w:rsidRPr="007148B2" w:rsidRDefault="00507F32" w:rsidP="00EA4179">
      <w:pPr>
        <w:pStyle w:val="a9"/>
        <w:rPr>
          <w:lang w:val="en-US"/>
        </w:rPr>
      </w:pPr>
      <w:r>
        <w:rPr>
          <w:rStyle w:val="ab"/>
        </w:rPr>
        <w:footnoteRef/>
      </w:r>
      <w:r w:rsidRPr="007C69F2">
        <w:rPr>
          <w:sz w:val="18"/>
          <w:szCs w:val="18"/>
          <w:lang w:val="en-US"/>
        </w:rPr>
        <w:t xml:space="preserve"> </w:t>
      </w:r>
      <w:r w:rsidRPr="00702C7D">
        <w:rPr>
          <w:sz w:val="18"/>
          <w:szCs w:val="18"/>
          <w:lang w:val="en-US"/>
        </w:rPr>
        <w:t>johnsaidopoulos.com/</w:t>
      </w:r>
      <w:r>
        <w:rPr>
          <w:sz w:val="18"/>
          <w:szCs w:val="18"/>
          <w:lang w:val="en-US"/>
        </w:rPr>
        <w:t>2011/04/greek epitets of saint george great.html</w:t>
      </w:r>
    </w:p>
  </w:footnote>
  <w:footnote w:id="707">
    <w:p w:rsidR="00507F32" w:rsidRPr="00A23CA5" w:rsidRDefault="00507F32" w:rsidP="0058731E">
      <w:pPr>
        <w:pStyle w:val="a9"/>
        <w:rPr>
          <w:lang w:val="en-US"/>
        </w:rPr>
      </w:pPr>
      <w:r>
        <w:rPr>
          <w:rStyle w:val="ab"/>
        </w:rPr>
        <w:footnoteRef/>
      </w:r>
      <w:r w:rsidRPr="007C69F2">
        <w:rPr>
          <w:sz w:val="18"/>
          <w:szCs w:val="18"/>
          <w:lang w:val="en-US"/>
        </w:rPr>
        <w:t xml:space="preserve"> </w:t>
      </w:r>
      <w:r w:rsidRPr="00106814">
        <w:rPr>
          <w:sz w:val="18"/>
          <w:szCs w:val="18"/>
          <w:lang w:val="en-US"/>
        </w:rPr>
        <w:t xml:space="preserve"> </w:t>
      </w:r>
      <w:r w:rsidRPr="00A23CA5">
        <w:rPr>
          <w:sz w:val="18"/>
          <w:szCs w:val="18"/>
          <w:lang w:val="en-US"/>
        </w:rPr>
        <w:t>iconreader.files.wordpress.com/2012/04/Egypt_12c.jpg</w:t>
      </w:r>
    </w:p>
  </w:footnote>
  <w:footnote w:id="708">
    <w:p w:rsidR="00507F32" w:rsidRPr="00DE133F" w:rsidRDefault="00507F32" w:rsidP="00EA4179">
      <w:pPr>
        <w:pStyle w:val="a9"/>
        <w:rPr>
          <w:lang w:val="en-US"/>
        </w:rPr>
      </w:pPr>
      <w:r>
        <w:rPr>
          <w:rStyle w:val="ab"/>
        </w:rPr>
        <w:footnoteRef/>
      </w:r>
      <w:r w:rsidRPr="00106814">
        <w:rPr>
          <w:sz w:val="18"/>
          <w:szCs w:val="18"/>
          <w:lang w:val="en-US"/>
        </w:rPr>
        <w:t xml:space="preserve">  </w:t>
      </w:r>
      <w:r w:rsidRPr="00DE133F">
        <w:rPr>
          <w:sz w:val="18"/>
          <w:szCs w:val="18"/>
          <w:lang w:val="en-US"/>
        </w:rPr>
        <w:t>iconreader.files.wordpress.com/2012/03/Egypt_12c.jpg</w:t>
      </w:r>
    </w:p>
  </w:footnote>
  <w:footnote w:id="709">
    <w:p w:rsidR="00507F32" w:rsidRPr="00EB6494" w:rsidRDefault="00507F32" w:rsidP="00EA4179">
      <w:pPr>
        <w:pStyle w:val="a9"/>
        <w:rPr>
          <w:lang w:val="en-US"/>
        </w:rPr>
      </w:pPr>
      <w:r>
        <w:rPr>
          <w:rStyle w:val="ab"/>
        </w:rPr>
        <w:footnoteRef/>
      </w:r>
      <w:r w:rsidRPr="00C73E4E">
        <w:rPr>
          <w:sz w:val="18"/>
          <w:szCs w:val="18"/>
          <w:lang w:val="en-US"/>
        </w:rPr>
        <w:t xml:space="preserve">  </w:t>
      </w:r>
      <w:r w:rsidRPr="00600C16">
        <w:rPr>
          <w:sz w:val="18"/>
          <w:szCs w:val="18"/>
          <w:lang w:val="en-US"/>
        </w:rPr>
        <w:t>wikipedia.org/wiki/File Diptich Barberini Louvre…  jpg</w:t>
      </w:r>
    </w:p>
  </w:footnote>
  <w:footnote w:id="710">
    <w:p w:rsidR="00507F32" w:rsidRPr="00317B2F" w:rsidRDefault="00507F32" w:rsidP="00EA4179">
      <w:pPr>
        <w:pStyle w:val="a9"/>
        <w:rPr>
          <w:lang w:val="en-US"/>
        </w:rPr>
      </w:pPr>
      <w:r>
        <w:rPr>
          <w:rStyle w:val="ab"/>
        </w:rPr>
        <w:footnoteRef/>
      </w:r>
      <w:r w:rsidRPr="00C73E4E">
        <w:rPr>
          <w:sz w:val="18"/>
          <w:szCs w:val="18"/>
          <w:lang w:val="en-US"/>
        </w:rPr>
        <w:t xml:space="preserve">  </w:t>
      </w:r>
      <w:r w:rsidRPr="00DD3164">
        <w:rPr>
          <w:sz w:val="18"/>
          <w:szCs w:val="18"/>
          <w:lang w:val="en-US"/>
        </w:rPr>
        <w:t>forumancientcoins.com/</w:t>
      </w:r>
      <w:r>
        <w:rPr>
          <w:sz w:val="18"/>
          <w:szCs w:val="18"/>
          <w:lang w:val="en-US"/>
        </w:rPr>
        <w:t>catalog/roman and greek coins/LT58939.asp</w:t>
      </w:r>
    </w:p>
  </w:footnote>
  <w:footnote w:id="711">
    <w:p w:rsidR="00507F32" w:rsidRPr="00B66722" w:rsidRDefault="00507F32" w:rsidP="00EA4179">
      <w:pPr>
        <w:pStyle w:val="a9"/>
      </w:pPr>
      <w:r>
        <w:rPr>
          <w:rStyle w:val="ab"/>
        </w:rPr>
        <w:footnoteRef/>
      </w:r>
      <w:r>
        <w:rPr>
          <w:sz w:val="18"/>
          <w:szCs w:val="18"/>
        </w:rPr>
        <w:t xml:space="preserve"> </w:t>
      </w:r>
      <w:r w:rsidRPr="00B66722">
        <w:rPr>
          <w:sz w:val="18"/>
          <w:szCs w:val="18"/>
        </w:rPr>
        <w:t xml:space="preserve">1071 – 86 лет, 7 месяцев, 2 дня от </w:t>
      </w:r>
      <w:r>
        <w:rPr>
          <w:sz w:val="18"/>
          <w:szCs w:val="18"/>
        </w:rPr>
        <w:t>2.0.1219 года – полнолуния после зимнего солнцестояния 22-23.12.1218 года</w:t>
      </w:r>
      <w:r w:rsidRPr="00B66722">
        <w:rPr>
          <w:sz w:val="18"/>
          <w:szCs w:val="18"/>
        </w:rPr>
        <w:t>.</w:t>
      </w:r>
    </w:p>
  </w:footnote>
  <w:footnote w:id="712">
    <w:p w:rsidR="00507F32" w:rsidRDefault="00507F32" w:rsidP="00EA4179">
      <w:pPr>
        <w:pStyle w:val="a9"/>
      </w:pPr>
      <w:r>
        <w:rPr>
          <w:rStyle w:val="ab"/>
        </w:rPr>
        <w:footnoteRef/>
      </w:r>
      <w:r>
        <w:rPr>
          <w:sz w:val="18"/>
          <w:szCs w:val="18"/>
        </w:rPr>
        <w:t xml:space="preserve">  </w:t>
      </w:r>
      <w:r w:rsidRPr="004D54DA">
        <w:rPr>
          <w:sz w:val="18"/>
          <w:szCs w:val="18"/>
        </w:rPr>
        <w:t>1272 месяца– 102 года, 10 месяцев и 2 дняот точки 24.10.1237 (311 до н.э.)</w:t>
      </w:r>
      <w:r>
        <w:t>.</w:t>
      </w:r>
    </w:p>
  </w:footnote>
  <w:footnote w:id="713">
    <w:p w:rsidR="00507F32" w:rsidRPr="00343A22" w:rsidRDefault="00507F32" w:rsidP="00EA4179">
      <w:pPr>
        <w:pStyle w:val="a9"/>
        <w:rPr>
          <w:lang w:val="en-US"/>
        </w:rPr>
      </w:pPr>
      <w:r>
        <w:rPr>
          <w:rStyle w:val="ab"/>
        </w:rPr>
        <w:footnoteRef/>
      </w:r>
      <w:r w:rsidRPr="002B48AD">
        <w:rPr>
          <w:sz w:val="18"/>
          <w:szCs w:val="18"/>
          <w:lang w:val="en-US"/>
        </w:rPr>
        <w:t xml:space="preserve"> </w:t>
      </w:r>
      <w:r w:rsidRPr="009E5CBE">
        <w:rPr>
          <w:sz w:val="18"/>
          <w:szCs w:val="18"/>
          <w:lang w:val="en-US"/>
        </w:rPr>
        <w:t xml:space="preserve"> </w:t>
      </w:r>
      <w:r w:rsidRPr="00343A22">
        <w:rPr>
          <w:sz w:val="18"/>
          <w:szCs w:val="18"/>
          <w:lang w:val="en-US"/>
        </w:rPr>
        <w:t>oxus.com/graves/Nestorian graves inscriptions</w:t>
      </w:r>
      <w:r>
        <w:rPr>
          <w:sz w:val="18"/>
          <w:szCs w:val="18"/>
          <w:lang w:val="en-US"/>
        </w:rPr>
        <w:t>/</w:t>
      </w:r>
      <w:r w:rsidRPr="00343A22">
        <w:rPr>
          <w:sz w:val="18"/>
          <w:szCs w:val="18"/>
          <w:lang w:val="en-US"/>
        </w:rPr>
        <w:t xml:space="preserve"> The Bulletin of John Rylands Library. – 1925, Vol.9, # 2</w:t>
      </w:r>
      <w:r>
        <w:rPr>
          <w:sz w:val="18"/>
          <w:szCs w:val="18"/>
          <w:lang w:val="en-US"/>
        </w:rPr>
        <w:t>, p.41-42.</w:t>
      </w:r>
      <w:r w:rsidRPr="00343A22">
        <w:rPr>
          <w:sz w:val="18"/>
          <w:szCs w:val="18"/>
          <w:lang w:val="en-US"/>
        </w:rPr>
        <w:t xml:space="preserve"> htm</w:t>
      </w:r>
    </w:p>
  </w:footnote>
  <w:footnote w:id="714">
    <w:p w:rsidR="00507F32" w:rsidRDefault="00507F32" w:rsidP="00EA4179">
      <w:pPr>
        <w:pStyle w:val="a9"/>
      </w:pPr>
      <w:r>
        <w:rPr>
          <w:rStyle w:val="ab"/>
        </w:rPr>
        <w:footnoteRef/>
      </w:r>
      <w:r>
        <w:rPr>
          <w:sz w:val="18"/>
          <w:szCs w:val="18"/>
        </w:rPr>
        <w:t xml:space="preserve">  </w:t>
      </w:r>
      <w:r w:rsidRPr="00BB291C">
        <w:rPr>
          <w:sz w:val="18"/>
          <w:szCs w:val="18"/>
        </w:rPr>
        <w:t xml:space="preserve">На </w:t>
      </w:r>
      <w:r>
        <w:rPr>
          <w:sz w:val="18"/>
          <w:szCs w:val="18"/>
        </w:rPr>
        <w:t>портолане</w:t>
      </w:r>
      <w:r w:rsidRPr="00BB291C">
        <w:rPr>
          <w:sz w:val="18"/>
          <w:szCs w:val="18"/>
        </w:rPr>
        <w:t xml:space="preserve"> Ангелино Дулцерта </w:t>
      </w:r>
      <w:r>
        <w:rPr>
          <w:sz w:val="18"/>
          <w:szCs w:val="18"/>
        </w:rPr>
        <w:t>25.6.</w:t>
      </w:r>
      <w:r w:rsidRPr="00BB291C">
        <w:rPr>
          <w:sz w:val="18"/>
          <w:szCs w:val="18"/>
        </w:rPr>
        <w:t>1325 год</w:t>
      </w:r>
      <w:r>
        <w:rPr>
          <w:sz w:val="18"/>
          <w:szCs w:val="18"/>
        </w:rPr>
        <w:t>а</w:t>
      </w:r>
      <w:r w:rsidRPr="00BB291C">
        <w:rPr>
          <w:sz w:val="18"/>
          <w:szCs w:val="18"/>
        </w:rPr>
        <w:t xml:space="preserve"> Ал</w:t>
      </w:r>
      <w:r>
        <w:rPr>
          <w:sz w:val="18"/>
          <w:szCs w:val="18"/>
        </w:rPr>
        <w:t>л</w:t>
      </w:r>
      <w:r w:rsidRPr="00BB291C">
        <w:rPr>
          <w:sz w:val="18"/>
          <w:szCs w:val="18"/>
        </w:rPr>
        <w:t>ан</w:t>
      </w:r>
      <w:r>
        <w:rPr>
          <w:sz w:val="18"/>
          <w:szCs w:val="18"/>
        </w:rPr>
        <w:t>ия</w:t>
      </w:r>
      <w:r w:rsidRPr="00BB291C">
        <w:rPr>
          <w:sz w:val="18"/>
          <w:szCs w:val="18"/>
        </w:rPr>
        <w:t xml:space="preserve"> – это Запорожье</w:t>
      </w:r>
    </w:p>
  </w:footnote>
  <w:footnote w:id="715">
    <w:p w:rsidR="00507F32" w:rsidRPr="00BB291C" w:rsidRDefault="00507F32" w:rsidP="00EA4179">
      <w:pPr>
        <w:pStyle w:val="a9"/>
      </w:pPr>
      <w:r>
        <w:rPr>
          <w:rStyle w:val="ab"/>
        </w:rPr>
        <w:footnoteRef/>
      </w:r>
      <w:r>
        <w:rPr>
          <w:sz w:val="18"/>
          <w:szCs w:val="18"/>
        </w:rPr>
        <w:t xml:space="preserve">  </w:t>
      </w:r>
      <w:r w:rsidRPr="00BB291C">
        <w:rPr>
          <w:sz w:val="18"/>
          <w:szCs w:val="18"/>
        </w:rPr>
        <w:t>На монете первого дожа Генуи написано Яну (</w:t>
      </w:r>
      <w:r w:rsidRPr="00BB291C">
        <w:rPr>
          <w:sz w:val="18"/>
          <w:szCs w:val="18"/>
          <w:lang w:val="en-US"/>
        </w:rPr>
        <w:t>IANY</w:t>
      </w:r>
      <w:r w:rsidRPr="00BB291C">
        <w:rPr>
          <w:sz w:val="18"/>
          <w:szCs w:val="18"/>
        </w:rPr>
        <w:t>),</w:t>
      </w:r>
      <w:r>
        <w:rPr>
          <w:sz w:val="18"/>
          <w:szCs w:val="18"/>
        </w:rPr>
        <w:t xml:space="preserve"> </w:t>
      </w:r>
      <w:r>
        <w:t>т.е. Юань.</w:t>
      </w:r>
    </w:p>
  </w:footnote>
  <w:footnote w:id="716">
    <w:p w:rsidR="00507F32" w:rsidRDefault="00507F32" w:rsidP="00EA4179">
      <w:pPr>
        <w:pStyle w:val="a9"/>
      </w:pPr>
      <w:r>
        <w:rPr>
          <w:rStyle w:val="ab"/>
        </w:rPr>
        <w:footnoteRef/>
      </w:r>
      <w:r>
        <w:rPr>
          <w:sz w:val="18"/>
          <w:szCs w:val="18"/>
        </w:rPr>
        <w:t xml:space="preserve">  </w:t>
      </w:r>
      <w:r w:rsidRPr="00037090">
        <w:rPr>
          <w:sz w:val="18"/>
          <w:szCs w:val="18"/>
        </w:rPr>
        <w:t xml:space="preserve">Репко С.И. Геополитика Х111 века. – М.: Академия геополитики, 2012, с. </w:t>
      </w:r>
      <w:r>
        <w:rPr>
          <w:sz w:val="18"/>
          <w:szCs w:val="18"/>
        </w:rPr>
        <w:t xml:space="preserve">66, 78, 80-81, </w:t>
      </w:r>
      <w:r w:rsidRPr="00037090">
        <w:rPr>
          <w:sz w:val="18"/>
          <w:szCs w:val="18"/>
        </w:rPr>
        <w:t>162-167, 170,</w:t>
      </w:r>
    </w:p>
  </w:footnote>
  <w:footnote w:id="717">
    <w:p w:rsidR="00507F32" w:rsidRPr="00587CD7" w:rsidRDefault="00507F32" w:rsidP="00EA4179">
      <w:pPr>
        <w:pStyle w:val="a9"/>
        <w:rPr>
          <w:sz w:val="18"/>
          <w:szCs w:val="18"/>
        </w:rPr>
      </w:pPr>
      <w:r>
        <w:rPr>
          <w:rStyle w:val="ab"/>
        </w:rPr>
        <w:footnoteRef/>
      </w:r>
      <w:r>
        <w:rPr>
          <w:sz w:val="18"/>
          <w:szCs w:val="18"/>
        </w:rPr>
        <w:t xml:space="preserve">  </w:t>
      </w:r>
      <w:r w:rsidRPr="00EB2EAF">
        <w:rPr>
          <w:sz w:val="18"/>
          <w:szCs w:val="18"/>
        </w:rPr>
        <w:t>Репко С.И. Хронология. – М.: Академия геополитики, 2012, с.42-43.</w:t>
      </w:r>
    </w:p>
    <w:p w:rsidR="00507F32" w:rsidRPr="00EA4901" w:rsidRDefault="00507F32" w:rsidP="00EA4179">
      <w:pPr>
        <w:pStyle w:val="a9"/>
      </w:pPr>
      <w:r w:rsidRPr="00EA4901">
        <w:rPr>
          <w:sz w:val="18"/>
          <w:szCs w:val="18"/>
        </w:rPr>
        <w:t>//</w:t>
      </w:r>
      <w:r>
        <w:rPr>
          <w:sz w:val="18"/>
          <w:szCs w:val="18"/>
          <w:lang w:val="en-US"/>
        </w:rPr>
        <w:t>www</w:t>
      </w:r>
      <w:r w:rsidRPr="00EA4901">
        <w:rPr>
          <w:sz w:val="18"/>
          <w:szCs w:val="18"/>
        </w:rPr>
        <w:t xml:space="preserve">. </w:t>
      </w:r>
      <w:r>
        <w:rPr>
          <w:sz w:val="18"/>
          <w:szCs w:val="18"/>
          <w:lang w:val="en-US"/>
        </w:rPr>
        <w:t>repko</w:t>
      </w:r>
      <w:r w:rsidRPr="00EA4901">
        <w:rPr>
          <w:sz w:val="18"/>
          <w:szCs w:val="18"/>
        </w:rPr>
        <w:t>.</w:t>
      </w:r>
      <w:r>
        <w:rPr>
          <w:sz w:val="18"/>
          <w:szCs w:val="18"/>
          <w:lang w:val="en-US"/>
        </w:rPr>
        <w:t>su</w:t>
      </w:r>
    </w:p>
  </w:footnote>
  <w:footnote w:id="718">
    <w:p w:rsidR="00507F32" w:rsidRPr="004604E6" w:rsidRDefault="00507F32">
      <w:pPr>
        <w:pStyle w:val="a9"/>
        <w:rPr>
          <w:sz w:val="18"/>
          <w:szCs w:val="18"/>
        </w:rPr>
      </w:pPr>
      <w:r>
        <w:rPr>
          <w:rStyle w:val="ab"/>
        </w:rPr>
        <w:footnoteRef/>
      </w:r>
      <w:r>
        <w:rPr>
          <w:sz w:val="18"/>
          <w:szCs w:val="18"/>
        </w:rPr>
        <w:t xml:space="preserve">  </w:t>
      </w:r>
      <w:r w:rsidRPr="004604E6">
        <w:rPr>
          <w:sz w:val="18"/>
          <w:szCs w:val="18"/>
        </w:rPr>
        <w:t>Это –</w:t>
      </w:r>
      <w:r>
        <w:rPr>
          <w:sz w:val="18"/>
          <w:szCs w:val="18"/>
        </w:rPr>
        <w:t xml:space="preserve"> якобы</w:t>
      </w:r>
      <w:r w:rsidRPr="004604E6">
        <w:rPr>
          <w:sz w:val="18"/>
          <w:szCs w:val="18"/>
        </w:rPr>
        <w:t xml:space="preserve"> «1453» год фальсифицированной истории.</w:t>
      </w:r>
    </w:p>
  </w:footnote>
  <w:footnote w:id="719">
    <w:p w:rsidR="00507F32" w:rsidRPr="00935001" w:rsidRDefault="00507F32" w:rsidP="00EA4179">
      <w:pPr>
        <w:pStyle w:val="a9"/>
      </w:pPr>
      <w:r>
        <w:rPr>
          <w:rStyle w:val="ab"/>
        </w:rPr>
        <w:footnoteRef/>
      </w:r>
      <w:r>
        <w:rPr>
          <w:sz w:val="18"/>
          <w:szCs w:val="18"/>
        </w:rPr>
        <w:t xml:space="preserve">  </w:t>
      </w:r>
      <w:r w:rsidRPr="00C77FEE">
        <w:rPr>
          <w:sz w:val="18"/>
          <w:szCs w:val="18"/>
        </w:rPr>
        <w:t>Столица</w:t>
      </w:r>
      <w:r>
        <w:rPr>
          <w:sz w:val="18"/>
          <w:szCs w:val="18"/>
        </w:rPr>
        <w:t xml:space="preserve">  </w:t>
      </w:r>
      <w:r w:rsidRPr="00C77FEE">
        <w:rPr>
          <w:sz w:val="18"/>
          <w:szCs w:val="18"/>
        </w:rPr>
        <w:t>Мизии</w:t>
      </w:r>
      <w:r w:rsidRPr="00935001">
        <w:rPr>
          <w:sz w:val="18"/>
          <w:szCs w:val="18"/>
        </w:rPr>
        <w:t xml:space="preserve"> – </w:t>
      </w:r>
      <w:r>
        <w:rPr>
          <w:sz w:val="18"/>
          <w:szCs w:val="18"/>
        </w:rPr>
        <w:t xml:space="preserve">это город </w:t>
      </w:r>
      <w:r w:rsidRPr="00C77FEE">
        <w:rPr>
          <w:sz w:val="18"/>
          <w:szCs w:val="18"/>
        </w:rPr>
        <w:t>Пергам</w:t>
      </w:r>
      <w:r w:rsidRPr="00935001">
        <w:rPr>
          <w:sz w:val="18"/>
          <w:szCs w:val="18"/>
        </w:rPr>
        <w:t>.</w:t>
      </w:r>
    </w:p>
  </w:footnote>
  <w:footnote w:id="720">
    <w:p w:rsidR="00507F32" w:rsidRPr="00367447" w:rsidRDefault="00507F32" w:rsidP="00EA4179">
      <w:pPr>
        <w:pStyle w:val="a9"/>
      </w:pPr>
      <w:r>
        <w:rPr>
          <w:rStyle w:val="ab"/>
        </w:rPr>
        <w:footnoteRef/>
      </w:r>
      <w:r>
        <w:rPr>
          <w:sz w:val="18"/>
          <w:szCs w:val="18"/>
        </w:rPr>
        <w:t xml:space="preserve">  </w:t>
      </w:r>
      <w:r w:rsidRPr="00A07EAE">
        <w:rPr>
          <w:sz w:val="18"/>
          <w:szCs w:val="18"/>
        </w:rPr>
        <w:t xml:space="preserve">Превышение 8 лет, 5 месяцев, 14 дней </w:t>
      </w:r>
      <w:r>
        <w:rPr>
          <w:sz w:val="18"/>
          <w:szCs w:val="18"/>
        </w:rPr>
        <w:t xml:space="preserve">от реформы </w:t>
      </w:r>
      <w:r w:rsidRPr="00A07EAE">
        <w:rPr>
          <w:sz w:val="18"/>
          <w:szCs w:val="18"/>
        </w:rPr>
        <w:t xml:space="preserve">30.8.1330 </w:t>
      </w:r>
      <w:r>
        <w:rPr>
          <w:sz w:val="18"/>
          <w:szCs w:val="18"/>
        </w:rPr>
        <w:t>в Генуе</w:t>
      </w:r>
      <w:r w:rsidRPr="00A07EAE">
        <w:rPr>
          <w:sz w:val="18"/>
          <w:szCs w:val="18"/>
        </w:rPr>
        <w:t>.</w:t>
      </w:r>
    </w:p>
  </w:footnote>
  <w:footnote w:id="721">
    <w:p w:rsidR="00507F32" w:rsidRPr="00317722" w:rsidRDefault="00507F32" w:rsidP="00EA4179">
      <w:pPr>
        <w:pStyle w:val="a9"/>
        <w:rPr>
          <w:lang w:val="en-US"/>
        </w:rPr>
      </w:pPr>
      <w:r>
        <w:rPr>
          <w:rStyle w:val="ab"/>
        </w:rPr>
        <w:footnoteRef/>
      </w:r>
      <w:r w:rsidRPr="00105D75">
        <w:rPr>
          <w:sz w:val="18"/>
          <w:szCs w:val="18"/>
          <w:lang w:val="en-US"/>
        </w:rPr>
        <w:t xml:space="preserve">  </w:t>
      </w:r>
      <w:r w:rsidRPr="00317722">
        <w:rPr>
          <w:sz w:val="18"/>
          <w:szCs w:val="18"/>
          <w:lang w:val="en-US"/>
        </w:rPr>
        <w:t>wikipedia.org/wiki/File: Jasper_zmeevik (GIM).jpg</w:t>
      </w:r>
    </w:p>
  </w:footnote>
  <w:footnote w:id="722">
    <w:p w:rsidR="00507F32" w:rsidRDefault="00507F32" w:rsidP="00407194">
      <w:pPr>
        <w:pStyle w:val="a9"/>
      </w:pPr>
      <w:r>
        <w:rPr>
          <w:rStyle w:val="ab"/>
        </w:rPr>
        <w:footnoteRef/>
      </w:r>
      <w:r>
        <w:rPr>
          <w:sz w:val="18"/>
          <w:szCs w:val="18"/>
        </w:rPr>
        <w:t xml:space="preserve">  </w:t>
      </w:r>
      <w:r w:rsidRPr="0073401C">
        <w:rPr>
          <w:sz w:val="18"/>
          <w:szCs w:val="18"/>
        </w:rPr>
        <w:t>Вторая столица каганата Аллания</w:t>
      </w:r>
      <w:r>
        <w:rPr>
          <w:sz w:val="18"/>
          <w:szCs w:val="18"/>
        </w:rPr>
        <w:t xml:space="preserve"> </w:t>
      </w:r>
      <w:r w:rsidRPr="0073401C">
        <w:rPr>
          <w:sz w:val="18"/>
          <w:szCs w:val="18"/>
        </w:rPr>
        <w:t>в устье Днепра.</w:t>
      </w:r>
    </w:p>
  </w:footnote>
  <w:footnote w:id="723">
    <w:p w:rsidR="00507F32" w:rsidRDefault="00507F32" w:rsidP="00C9656F">
      <w:pPr>
        <w:pStyle w:val="a9"/>
      </w:pPr>
      <w:r>
        <w:rPr>
          <w:rStyle w:val="ab"/>
        </w:rPr>
        <w:footnoteRef/>
      </w:r>
      <w:r>
        <w:rPr>
          <w:sz w:val="18"/>
          <w:szCs w:val="18"/>
        </w:rPr>
        <w:t xml:space="preserve">  </w:t>
      </w:r>
      <w:r w:rsidRPr="00674F1D">
        <w:rPr>
          <w:sz w:val="18"/>
          <w:szCs w:val="18"/>
        </w:rPr>
        <w:t xml:space="preserve">С </w:t>
      </w:r>
      <w:r>
        <w:rPr>
          <w:sz w:val="18"/>
          <w:szCs w:val="18"/>
        </w:rPr>
        <w:t>Дмитрия Донского до его внука Андрея Константиновича</w:t>
      </w:r>
      <w:r w:rsidRPr="00674F1D">
        <w:rPr>
          <w:sz w:val="18"/>
          <w:szCs w:val="18"/>
        </w:rPr>
        <w:t>.</w:t>
      </w:r>
    </w:p>
  </w:footnote>
  <w:footnote w:id="724">
    <w:p w:rsidR="00507F32" w:rsidRDefault="00507F32" w:rsidP="00180BD6">
      <w:pPr>
        <w:pStyle w:val="a9"/>
      </w:pPr>
      <w:r>
        <w:rPr>
          <w:rStyle w:val="ab"/>
        </w:rPr>
        <w:footnoteRef/>
      </w:r>
      <w:r>
        <w:rPr>
          <w:sz w:val="18"/>
          <w:szCs w:val="18"/>
        </w:rPr>
        <w:t xml:space="preserve">  </w:t>
      </w:r>
      <w:r w:rsidRPr="003719EE">
        <w:rPr>
          <w:sz w:val="18"/>
          <w:szCs w:val="18"/>
        </w:rPr>
        <w:t xml:space="preserve">Место монетного двора </w:t>
      </w:r>
      <w:r>
        <w:rPr>
          <w:sz w:val="18"/>
          <w:szCs w:val="18"/>
        </w:rPr>
        <w:t xml:space="preserve">южной </w:t>
      </w:r>
      <w:r w:rsidRPr="003719EE">
        <w:rPr>
          <w:sz w:val="18"/>
          <w:szCs w:val="18"/>
        </w:rPr>
        <w:t>префектуры</w:t>
      </w:r>
      <w:r>
        <w:rPr>
          <w:sz w:val="18"/>
          <w:szCs w:val="18"/>
        </w:rPr>
        <w:t xml:space="preserve"> царства</w:t>
      </w:r>
      <w:r w:rsidRPr="003719EE">
        <w:rPr>
          <w:sz w:val="18"/>
          <w:szCs w:val="18"/>
        </w:rPr>
        <w:t>.</w:t>
      </w:r>
    </w:p>
  </w:footnote>
  <w:footnote w:id="725">
    <w:p w:rsidR="00507F32" w:rsidRDefault="00507F32">
      <w:pPr>
        <w:pStyle w:val="a9"/>
      </w:pPr>
      <w:r>
        <w:rPr>
          <w:rStyle w:val="ab"/>
        </w:rPr>
        <w:footnoteRef/>
      </w:r>
      <w:r>
        <w:rPr>
          <w:sz w:val="18"/>
          <w:szCs w:val="18"/>
        </w:rPr>
        <w:t xml:space="preserve">  </w:t>
      </w:r>
      <w:r w:rsidRPr="00F27DD2">
        <w:rPr>
          <w:sz w:val="18"/>
          <w:szCs w:val="18"/>
        </w:rPr>
        <w:t>Размер дани – 102 кг серебра в месяц (1311).</w:t>
      </w:r>
    </w:p>
  </w:footnote>
  <w:footnote w:id="726">
    <w:p w:rsidR="00507F32" w:rsidRDefault="00507F32">
      <w:pPr>
        <w:pStyle w:val="a9"/>
      </w:pPr>
      <w:r>
        <w:rPr>
          <w:rStyle w:val="ab"/>
        </w:rPr>
        <w:footnoteRef/>
      </w:r>
      <w:r>
        <w:rPr>
          <w:sz w:val="18"/>
          <w:szCs w:val="18"/>
        </w:rPr>
        <w:t xml:space="preserve">  </w:t>
      </w:r>
      <w:r w:rsidRPr="00401A37">
        <w:rPr>
          <w:sz w:val="18"/>
          <w:szCs w:val="18"/>
        </w:rPr>
        <w:t>Марко Поло (восточный)</w:t>
      </w:r>
      <w:r>
        <w:rPr>
          <w:sz w:val="18"/>
          <w:szCs w:val="18"/>
        </w:rPr>
        <w:t xml:space="preserve"> - ч</w:t>
      </w:r>
      <w:r w:rsidRPr="00401A37">
        <w:rPr>
          <w:sz w:val="18"/>
          <w:szCs w:val="18"/>
        </w:rPr>
        <w:t>лен «Круга 13-ти» в оккупированном Китае</w:t>
      </w:r>
      <w:r>
        <w:rPr>
          <w:sz w:val="18"/>
          <w:szCs w:val="18"/>
        </w:rPr>
        <w:t>.</w:t>
      </w:r>
    </w:p>
  </w:footnote>
  <w:footnote w:id="727">
    <w:p w:rsidR="00507F32" w:rsidRDefault="00507F32">
      <w:pPr>
        <w:pStyle w:val="a9"/>
      </w:pPr>
      <w:r>
        <w:rPr>
          <w:rStyle w:val="ab"/>
        </w:rPr>
        <w:footnoteRef/>
      </w:r>
      <w:r>
        <w:rPr>
          <w:sz w:val="18"/>
          <w:szCs w:val="18"/>
        </w:rPr>
        <w:t xml:space="preserve">  До конца </w:t>
      </w:r>
      <w:r w:rsidRPr="00182CB3">
        <w:rPr>
          <w:sz w:val="18"/>
          <w:szCs w:val="18"/>
        </w:rPr>
        <w:t xml:space="preserve">династии </w:t>
      </w:r>
      <w:r>
        <w:rPr>
          <w:sz w:val="18"/>
          <w:szCs w:val="18"/>
        </w:rPr>
        <w:t>Юань (1267-1329)</w:t>
      </w:r>
      <w:r w:rsidRPr="00182CB3">
        <w:rPr>
          <w:sz w:val="18"/>
          <w:szCs w:val="18"/>
        </w:rPr>
        <w:t>.</w:t>
      </w:r>
    </w:p>
  </w:footnote>
  <w:footnote w:id="728">
    <w:p w:rsidR="00507F32" w:rsidRDefault="00507F32">
      <w:pPr>
        <w:pStyle w:val="a9"/>
      </w:pPr>
      <w:r>
        <w:rPr>
          <w:rStyle w:val="ab"/>
        </w:rPr>
        <w:footnoteRef/>
      </w:r>
      <w:r>
        <w:rPr>
          <w:sz w:val="18"/>
          <w:szCs w:val="18"/>
        </w:rPr>
        <w:t xml:space="preserve">  </w:t>
      </w:r>
      <w:r w:rsidRPr="001B146A">
        <w:rPr>
          <w:sz w:val="18"/>
          <w:szCs w:val="18"/>
        </w:rPr>
        <w:t>Жители каганата Рутения – это «рустии» Лаврентьевской летописи.</w:t>
      </w:r>
    </w:p>
  </w:footnote>
  <w:footnote w:id="729">
    <w:p w:rsidR="00507F32" w:rsidRDefault="00507F32" w:rsidP="0088610F">
      <w:pPr>
        <w:pStyle w:val="a9"/>
      </w:pPr>
      <w:r>
        <w:rPr>
          <w:rStyle w:val="ab"/>
        </w:rPr>
        <w:footnoteRef/>
      </w:r>
      <w:r>
        <w:rPr>
          <w:sz w:val="18"/>
          <w:szCs w:val="18"/>
        </w:rPr>
        <w:t xml:space="preserve">  </w:t>
      </w:r>
      <w:r w:rsidRPr="00522CF7">
        <w:rPr>
          <w:sz w:val="18"/>
          <w:szCs w:val="18"/>
        </w:rPr>
        <w:t>Войска кагана Аскольда.</w:t>
      </w:r>
      <w:r>
        <w:rPr>
          <w:sz w:val="18"/>
          <w:szCs w:val="18"/>
        </w:rPr>
        <w:t xml:space="preserve"> В 1294-1300 Киев был в Царстве Владимирском.</w:t>
      </w:r>
    </w:p>
  </w:footnote>
  <w:footnote w:id="730">
    <w:p w:rsidR="00507F32" w:rsidRDefault="00507F32">
      <w:pPr>
        <w:pStyle w:val="a9"/>
      </w:pPr>
      <w:r>
        <w:rPr>
          <w:rStyle w:val="ab"/>
        </w:rPr>
        <w:footnoteRef/>
      </w:r>
      <w:r>
        <w:rPr>
          <w:sz w:val="18"/>
          <w:szCs w:val="18"/>
        </w:rPr>
        <w:t xml:space="preserve">  </w:t>
      </w:r>
      <w:r w:rsidRPr="006B5AB8">
        <w:rPr>
          <w:sz w:val="18"/>
          <w:szCs w:val="18"/>
        </w:rPr>
        <w:t>Нимб над головой имеет форму Ра-Гор. Ра (круг) Гор (3 точки).</w:t>
      </w:r>
    </w:p>
  </w:footnote>
  <w:footnote w:id="731">
    <w:p w:rsidR="00507F32" w:rsidRDefault="00507F32" w:rsidP="00A8324C">
      <w:pPr>
        <w:pStyle w:val="a9"/>
      </w:pPr>
      <w:r>
        <w:rPr>
          <w:rStyle w:val="ab"/>
        </w:rPr>
        <w:footnoteRef/>
      </w:r>
      <w:r>
        <w:rPr>
          <w:sz w:val="18"/>
          <w:szCs w:val="18"/>
        </w:rPr>
        <w:t xml:space="preserve">  </w:t>
      </w:r>
      <w:r w:rsidRPr="00B140B1">
        <w:rPr>
          <w:sz w:val="18"/>
          <w:szCs w:val="18"/>
        </w:rPr>
        <w:t xml:space="preserve">Современный </w:t>
      </w:r>
      <w:r>
        <w:rPr>
          <w:sz w:val="18"/>
          <w:szCs w:val="18"/>
        </w:rPr>
        <w:t xml:space="preserve">г. </w:t>
      </w:r>
      <w:r w:rsidRPr="00B140B1">
        <w:rPr>
          <w:sz w:val="18"/>
          <w:szCs w:val="18"/>
        </w:rPr>
        <w:t>Самарканд</w:t>
      </w:r>
      <w:r>
        <w:rPr>
          <w:sz w:val="18"/>
          <w:szCs w:val="18"/>
        </w:rPr>
        <w:t xml:space="preserve"> (Узбекистан)</w:t>
      </w:r>
      <w:r w:rsidRPr="00B140B1">
        <w:rPr>
          <w:sz w:val="18"/>
          <w:szCs w:val="18"/>
        </w:rPr>
        <w:t>.</w:t>
      </w:r>
    </w:p>
  </w:footnote>
  <w:footnote w:id="732">
    <w:p w:rsidR="00507F32" w:rsidRDefault="00507F32">
      <w:pPr>
        <w:pStyle w:val="a9"/>
      </w:pPr>
      <w:r>
        <w:rPr>
          <w:rStyle w:val="ab"/>
        </w:rPr>
        <w:footnoteRef/>
      </w:r>
      <w:r>
        <w:rPr>
          <w:sz w:val="18"/>
          <w:szCs w:val="18"/>
        </w:rPr>
        <w:t xml:space="preserve">  </w:t>
      </w:r>
      <w:r w:rsidRPr="00484C5F">
        <w:rPr>
          <w:sz w:val="18"/>
          <w:szCs w:val="18"/>
        </w:rPr>
        <w:t>Титул «верховный».</w:t>
      </w:r>
    </w:p>
  </w:footnote>
  <w:footnote w:id="733">
    <w:p w:rsidR="00507F32" w:rsidRDefault="00507F32">
      <w:pPr>
        <w:pStyle w:val="a9"/>
      </w:pPr>
      <w:r>
        <w:rPr>
          <w:rStyle w:val="ab"/>
        </w:rPr>
        <w:footnoteRef/>
      </w:r>
      <w:r>
        <w:rPr>
          <w:sz w:val="18"/>
          <w:szCs w:val="18"/>
        </w:rPr>
        <w:t xml:space="preserve">  Уровень </w:t>
      </w:r>
      <w:r w:rsidRPr="00DC15AB">
        <w:rPr>
          <w:sz w:val="18"/>
          <w:szCs w:val="18"/>
        </w:rPr>
        <w:t>То</w:t>
      </w:r>
      <w:r>
        <w:rPr>
          <w:sz w:val="18"/>
          <w:szCs w:val="18"/>
        </w:rPr>
        <w:t>к</w:t>
      </w:r>
      <w:r w:rsidRPr="00DC15AB">
        <w:rPr>
          <w:sz w:val="18"/>
          <w:szCs w:val="18"/>
        </w:rPr>
        <w:t>тамыша, Узбека</w:t>
      </w:r>
      <w:r w:rsidRPr="008F56AF">
        <w:rPr>
          <w:sz w:val="18"/>
          <w:szCs w:val="18"/>
        </w:rPr>
        <w:t xml:space="preserve"> – 7 Аминь </w:t>
      </w:r>
      <w:r>
        <w:rPr>
          <w:sz w:val="18"/>
          <w:szCs w:val="18"/>
        </w:rPr>
        <w:t xml:space="preserve">(7 </w:t>
      </w:r>
      <w:r w:rsidRPr="008F56AF">
        <w:rPr>
          <w:sz w:val="18"/>
          <w:szCs w:val="18"/>
        </w:rPr>
        <w:t>косых крестов</w:t>
      </w:r>
      <w:r>
        <w:rPr>
          <w:sz w:val="18"/>
          <w:szCs w:val="18"/>
        </w:rPr>
        <w:t xml:space="preserve">, </w:t>
      </w:r>
      <w:r w:rsidRPr="008F56AF">
        <w:rPr>
          <w:sz w:val="18"/>
          <w:szCs w:val="18"/>
        </w:rPr>
        <w:t>«тамга»</w:t>
      </w:r>
      <w:r>
        <w:rPr>
          <w:sz w:val="18"/>
          <w:szCs w:val="18"/>
        </w:rPr>
        <w:t>)</w:t>
      </w:r>
      <w:r w:rsidRPr="008F56AF">
        <w:rPr>
          <w:sz w:val="18"/>
          <w:szCs w:val="18"/>
        </w:rPr>
        <w:t>.</w:t>
      </w:r>
    </w:p>
  </w:footnote>
  <w:footnote w:id="734">
    <w:p w:rsidR="00507F32" w:rsidRDefault="00507F32">
      <w:pPr>
        <w:pStyle w:val="a9"/>
      </w:pPr>
      <w:r>
        <w:rPr>
          <w:rStyle w:val="ab"/>
        </w:rPr>
        <w:footnoteRef/>
      </w:r>
      <w:r>
        <w:rPr>
          <w:sz w:val="18"/>
          <w:szCs w:val="18"/>
        </w:rPr>
        <w:t xml:space="preserve">  </w:t>
      </w:r>
      <w:r w:rsidRPr="002B1CDF">
        <w:rPr>
          <w:sz w:val="18"/>
          <w:szCs w:val="18"/>
        </w:rPr>
        <w:t>С 23.2.1304 года (1075 Птаха).</w:t>
      </w:r>
    </w:p>
  </w:footnote>
  <w:footnote w:id="735">
    <w:p w:rsidR="00507F32" w:rsidRDefault="00507F32" w:rsidP="00522DD8">
      <w:pPr>
        <w:pStyle w:val="a9"/>
      </w:pPr>
      <w:r>
        <w:rPr>
          <w:rStyle w:val="ab"/>
        </w:rPr>
        <w:footnoteRef/>
      </w:r>
      <w:r>
        <w:t xml:space="preserve">  П</w:t>
      </w:r>
      <w:r>
        <w:rPr>
          <w:sz w:val="18"/>
          <w:szCs w:val="18"/>
        </w:rPr>
        <w:t>оследний</w:t>
      </w:r>
      <w:r w:rsidRPr="00522DD8">
        <w:rPr>
          <w:sz w:val="18"/>
          <w:szCs w:val="18"/>
        </w:rPr>
        <w:t xml:space="preserve"> сын Дмитрия </w:t>
      </w:r>
      <w:r>
        <w:rPr>
          <w:sz w:val="18"/>
          <w:szCs w:val="18"/>
        </w:rPr>
        <w:t>«</w:t>
      </w:r>
      <w:r w:rsidRPr="00522DD8">
        <w:rPr>
          <w:sz w:val="18"/>
          <w:szCs w:val="18"/>
        </w:rPr>
        <w:t>Донского</w:t>
      </w:r>
      <w:r>
        <w:rPr>
          <w:sz w:val="18"/>
          <w:szCs w:val="18"/>
        </w:rPr>
        <w:t>».</w:t>
      </w:r>
    </w:p>
  </w:footnote>
  <w:footnote w:id="736">
    <w:p w:rsidR="00507F32" w:rsidRDefault="00507F32">
      <w:pPr>
        <w:pStyle w:val="a9"/>
      </w:pPr>
      <w:r>
        <w:rPr>
          <w:rStyle w:val="ab"/>
        </w:rPr>
        <w:footnoteRef/>
      </w:r>
      <w:r>
        <w:rPr>
          <w:sz w:val="18"/>
          <w:szCs w:val="18"/>
        </w:rPr>
        <w:t xml:space="preserve">  </w:t>
      </w:r>
      <w:r w:rsidRPr="00EF4CF9">
        <w:rPr>
          <w:sz w:val="18"/>
          <w:szCs w:val="18"/>
        </w:rPr>
        <w:t>Он имел</w:t>
      </w:r>
      <w:r>
        <w:rPr>
          <w:sz w:val="18"/>
          <w:szCs w:val="18"/>
        </w:rPr>
        <w:t xml:space="preserve"> </w:t>
      </w:r>
      <w:r w:rsidRPr="00661FA0">
        <w:rPr>
          <w:sz w:val="18"/>
          <w:szCs w:val="18"/>
        </w:rPr>
        <w:t>титул «</w:t>
      </w:r>
      <w:r>
        <w:rPr>
          <w:sz w:val="18"/>
          <w:szCs w:val="18"/>
        </w:rPr>
        <w:t>во</w:t>
      </w:r>
      <w:r w:rsidRPr="00661FA0">
        <w:rPr>
          <w:sz w:val="18"/>
          <w:szCs w:val="18"/>
        </w:rPr>
        <w:t>л</w:t>
      </w:r>
      <w:r>
        <w:rPr>
          <w:sz w:val="18"/>
          <w:szCs w:val="18"/>
        </w:rPr>
        <w:t>о</w:t>
      </w:r>
      <w:r w:rsidRPr="00661FA0">
        <w:rPr>
          <w:sz w:val="18"/>
          <w:szCs w:val="18"/>
        </w:rPr>
        <w:t>димир</w:t>
      </w:r>
      <w:r>
        <w:rPr>
          <w:sz w:val="18"/>
          <w:szCs w:val="18"/>
        </w:rPr>
        <w:t>, м</w:t>
      </w:r>
      <w:r w:rsidRPr="00661FA0">
        <w:rPr>
          <w:sz w:val="18"/>
          <w:szCs w:val="18"/>
        </w:rPr>
        <w:t>ономах</w:t>
      </w:r>
      <w:r>
        <w:rPr>
          <w:sz w:val="18"/>
          <w:szCs w:val="18"/>
        </w:rPr>
        <w:t>» (</w:t>
      </w:r>
      <w:r w:rsidRPr="00661FA0">
        <w:rPr>
          <w:sz w:val="18"/>
          <w:szCs w:val="18"/>
        </w:rPr>
        <w:t>влад</w:t>
      </w:r>
      <w:r>
        <w:rPr>
          <w:sz w:val="18"/>
          <w:szCs w:val="18"/>
        </w:rPr>
        <w:t>ыка</w:t>
      </w:r>
      <w:r w:rsidRPr="00661FA0">
        <w:rPr>
          <w:sz w:val="18"/>
          <w:szCs w:val="18"/>
        </w:rPr>
        <w:t xml:space="preserve"> мира, первый воин</w:t>
      </w:r>
      <w:r>
        <w:rPr>
          <w:sz w:val="18"/>
          <w:szCs w:val="18"/>
        </w:rPr>
        <w:t>).</w:t>
      </w:r>
    </w:p>
  </w:footnote>
  <w:footnote w:id="737">
    <w:p w:rsidR="00507F32" w:rsidRDefault="00507F32">
      <w:pPr>
        <w:pStyle w:val="a9"/>
      </w:pPr>
      <w:r>
        <w:rPr>
          <w:rStyle w:val="ab"/>
        </w:rPr>
        <w:footnoteRef/>
      </w:r>
      <w:r>
        <w:rPr>
          <w:sz w:val="18"/>
          <w:szCs w:val="18"/>
        </w:rPr>
        <w:t xml:space="preserve">  </w:t>
      </w:r>
      <w:r w:rsidRPr="00EF4CF9">
        <w:rPr>
          <w:sz w:val="18"/>
          <w:szCs w:val="18"/>
        </w:rPr>
        <w:t xml:space="preserve">На </w:t>
      </w:r>
      <w:r>
        <w:rPr>
          <w:sz w:val="18"/>
          <w:szCs w:val="18"/>
        </w:rPr>
        <w:t>монете</w:t>
      </w:r>
      <w:r w:rsidRPr="00EF4CF9">
        <w:rPr>
          <w:sz w:val="18"/>
          <w:szCs w:val="18"/>
        </w:rPr>
        <w:t xml:space="preserve"> Василия 1-го конь скакал направо, у Константина – налево.</w:t>
      </w:r>
    </w:p>
  </w:footnote>
  <w:footnote w:id="738">
    <w:p w:rsidR="00507F32" w:rsidRDefault="00507F32">
      <w:pPr>
        <w:pStyle w:val="a9"/>
      </w:pPr>
      <w:r>
        <w:rPr>
          <w:rStyle w:val="ab"/>
        </w:rPr>
        <w:footnoteRef/>
      </w:r>
      <w:r>
        <w:rPr>
          <w:sz w:val="18"/>
          <w:szCs w:val="18"/>
        </w:rPr>
        <w:t xml:space="preserve">  </w:t>
      </w:r>
      <w:r w:rsidRPr="00EF4CF9">
        <w:rPr>
          <w:sz w:val="18"/>
          <w:szCs w:val="18"/>
        </w:rPr>
        <w:t>Дмитрий «Донской» имел жен</w:t>
      </w:r>
      <w:r>
        <w:rPr>
          <w:sz w:val="18"/>
          <w:szCs w:val="18"/>
        </w:rPr>
        <w:t>ами</w:t>
      </w:r>
      <w:r w:rsidRPr="00EF4CF9">
        <w:rPr>
          <w:sz w:val="18"/>
          <w:szCs w:val="18"/>
        </w:rPr>
        <w:t xml:space="preserve"> Елену и Ульяну.</w:t>
      </w:r>
    </w:p>
  </w:footnote>
  <w:footnote w:id="739">
    <w:p w:rsidR="00507F32" w:rsidRDefault="00507F32" w:rsidP="00EF4CF9">
      <w:pPr>
        <w:pStyle w:val="a9"/>
      </w:pPr>
      <w:r>
        <w:rPr>
          <w:rStyle w:val="ab"/>
        </w:rPr>
        <w:footnoteRef/>
      </w:r>
      <w:r>
        <w:rPr>
          <w:sz w:val="18"/>
          <w:szCs w:val="18"/>
        </w:rPr>
        <w:t xml:space="preserve">  </w:t>
      </w:r>
      <w:r w:rsidRPr="0099231C">
        <w:rPr>
          <w:sz w:val="18"/>
          <w:szCs w:val="18"/>
        </w:rPr>
        <w:t>Алексий закрыл Галицкую митрополию, существовавшую 10 месяцев.</w:t>
      </w:r>
    </w:p>
  </w:footnote>
  <w:footnote w:id="740">
    <w:p w:rsidR="00507F32" w:rsidRDefault="00507F32" w:rsidP="00573B75">
      <w:pPr>
        <w:pStyle w:val="a9"/>
      </w:pPr>
      <w:r>
        <w:rPr>
          <w:rStyle w:val="ab"/>
        </w:rPr>
        <w:footnoteRef/>
      </w:r>
      <w:r>
        <w:rPr>
          <w:sz w:val="18"/>
          <w:szCs w:val="18"/>
        </w:rPr>
        <w:t xml:space="preserve">  </w:t>
      </w:r>
      <w:r w:rsidRPr="00097A01">
        <w:rPr>
          <w:sz w:val="18"/>
          <w:szCs w:val="18"/>
        </w:rPr>
        <w:t>Всех епархий Царства Владимирского, в т.ч. Киевской епархии.</w:t>
      </w:r>
    </w:p>
  </w:footnote>
  <w:footnote w:id="741">
    <w:p w:rsidR="00507F32" w:rsidRDefault="00507F32">
      <w:pPr>
        <w:pStyle w:val="a9"/>
      </w:pPr>
      <w:r>
        <w:rPr>
          <w:rStyle w:val="ab"/>
        </w:rPr>
        <w:footnoteRef/>
      </w:r>
      <w:r>
        <w:rPr>
          <w:sz w:val="18"/>
          <w:szCs w:val="18"/>
        </w:rPr>
        <w:t xml:space="preserve">  </w:t>
      </w:r>
      <w:r w:rsidRPr="006576BE">
        <w:rPr>
          <w:sz w:val="18"/>
          <w:szCs w:val="18"/>
        </w:rPr>
        <w:t xml:space="preserve">Прожил </w:t>
      </w:r>
      <w:r>
        <w:rPr>
          <w:sz w:val="18"/>
          <w:szCs w:val="18"/>
        </w:rPr>
        <w:t xml:space="preserve">34 </w:t>
      </w:r>
      <w:r w:rsidRPr="006576BE">
        <w:rPr>
          <w:sz w:val="18"/>
          <w:szCs w:val="18"/>
        </w:rPr>
        <w:t>год</w:t>
      </w:r>
      <w:r>
        <w:rPr>
          <w:sz w:val="18"/>
          <w:szCs w:val="18"/>
        </w:rPr>
        <w:t>а</w:t>
      </w:r>
      <w:r w:rsidRPr="006576BE">
        <w:rPr>
          <w:sz w:val="18"/>
          <w:szCs w:val="18"/>
        </w:rPr>
        <w:t xml:space="preserve">. </w:t>
      </w:r>
    </w:p>
  </w:footnote>
  <w:footnote w:id="742">
    <w:p w:rsidR="00507F32" w:rsidRDefault="00507F32" w:rsidP="00491F1D">
      <w:pPr>
        <w:pStyle w:val="a9"/>
      </w:pPr>
      <w:r>
        <w:rPr>
          <w:rStyle w:val="ab"/>
        </w:rPr>
        <w:footnoteRef/>
      </w:r>
      <w:r>
        <w:t xml:space="preserve"> «Рим» - это Медиолан (1308), до 1328 года – это Сиена, Равенна. </w:t>
      </w:r>
    </w:p>
  </w:footnote>
  <w:footnote w:id="743">
    <w:p w:rsidR="00507F32" w:rsidRDefault="00507F32" w:rsidP="001428BC">
      <w:pPr>
        <w:pStyle w:val="a9"/>
      </w:pPr>
      <w:r>
        <w:rPr>
          <w:rStyle w:val="ab"/>
        </w:rPr>
        <w:footnoteRef/>
      </w:r>
      <w:r>
        <w:rPr>
          <w:sz w:val="18"/>
          <w:szCs w:val="18"/>
        </w:rPr>
        <w:t xml:space="preserve">  </w:t>
      </w:r>
      <w:r w:rsidRPr="00AA4A28">
        <w:rPr>
          <w:sz w:val="18"/>
          <w:szCs w:val="18"/>
        </w:rPr>
        <w:t xml:space="preserve">13 </w:t>
      </w:r>
      <w:r>
        <w:rPr>
          <w:sz w:val="18"/>
          <w:szCs w:val="18"/>
        </w:rPr>
        <w:t>– это число бога Тота, число членов «Круга 13-ти» судей Венеции.</w:t>
      </w:r>
    </w:p>
  </w:footnote>
  <w:footnote w:id="744">
    <w:p w:rsidR="00507F32" w:rsidRDefault="00507F32">
      <w:pPr>
        <w:pStyle w:val="a9"/>
      </w:pPr>
      <w:r>
        <w:rPr>
          <w:rStyle w:val="ab"/>
        </w:rPr>
        <w:footnoteRef/>
      </w:r>
      <w:r>
        <w:t xml:space="preserve"> Минус 205 лет хронологического скачка 20.9.1377/1582</w:t>
      </w:r>
    </w:p>
  </w:footnote>
  <w:footnote w:id="745">
    <w:p w:rsidR="00507F32" w:rsidRDefault="00507F32">
      <w:pPr>
        <w:pStyle w:val="a9"/>
      </w:pPr>
      <w:r>
        <w:rPr>
          <w:rStyle w:val="ab"/>
        </w:rPr>
        <w:footnoteRef/>
      </w:r>
      <w:r>
        <w:t xml:space="preserve"> Второй вариат расчета -  884-1056.</w:t>
      </w:r>
    </w:p>
  </w:footnote>
  <w:footnote w:id="746">
    <w:p w:rsidR="00507F32" w:rsidRPr="00901E26" w:rsidRDefault="00507F32" w:rsidP="005D654A">
      <w:pPr>
        <w:pStyle w:val="a9"/>
      </w:pPr>
      <w:r>
        <w:rPr>
          <w:rStyle w:val="ab"/>
        </w:rPr>
        <w:footnoteRef/>
      </w:r>
      <w:r>
        <w:t xml:space="preserve"> Фадеева Т.М. Бахчисарай и его предшественники. – Симферополь, Бизнес-Информ, 2015, с.13 Аверс монеты </w:t>
      </w:r>
      <w:r w:rsidRPr="00901E26">
        <w:t>0</w:t>
      </w:r>
      <w:r>
        <w:t>7а</w:t>
      </w:r>
      <w:r>
        <w:rPr>
          <w:lang w:val="en-US"/>
        </w:rPr>
        <w:t>b</w:t>
      </w:r>
      <w:r>
        <w:t>.</w:t>
      </w:r>
    </w:p>
  </w:footnote>
  <w:footnote w:id="747">
    <w:p w:rsidR="00507F32" w:rsidRPr="004E7FBA" w:rsidRDefault="00507F32" w:rsidP="00742418">
      <w:pPr>
        <w:pStyle w:val="a9"/>
      </w:pPr>
      <w:r>
        <w:rPr>
          <w:rStyle w:val="ab"/>
        </w:rPr>
        <w:footnoteRef/>
      </w:r>
      <w:r>
        <w:t xml:space="preserve">  </w:t>
      </w:r>
      <w:r w:rsidRPr="004E7FBA">
        <w:t xml:space="preserve"> </w:t>
      </w:r>
      <w:r>
        <w:rPr>
          <w:lang w:val="en-US"/>
        </w:rPr>
        <w:t>muzeydeneg</w:t>
      </w:r>
      <w:r w:rsidRPr="004E7FBA">
        <w:t>.</w:t>
      </w:r>
      <w:r>
        <w:rPr>
          <w:lang w:val="en-US"/>
        </w:rPr>
        <w:t>ru</w:t>
      </w:r>
      <w:r w:rsidRPr="004E7FBA">
        <w:t>/</w:t>
      </w:r>
      <w:r>
        <w:rPr>
          <w:lang w:val="en-US"/>
        </w:rPr>
        <w:t>wp</w:t>
      </w:r>
      <w:r w:rsidRPr="004E7FBA">
        <w:t>_</w:t>
      </w:r>
      <w:r>
        <w:rPr>
          <w:lang w:val="en-US"/>
        </w:rPr>
        <w:t>content</w:t>
      </w:r>
      <w:r w:rsidRPr="004E7FBA">
        <w:t>/</w:t>
      </w:r>
      <w:r>
        <w:rPr>
          <w:lang w:val="en-US"/>
        </w:rPr>
        <w:t>uploads</w:t>
      </w:r>
      <w:r w:rsidRPr="004E7FBA">
        <w:t>/2013/09/</w:t>
      </w:r>
      <w:r>
        <w:rPr>
          <w:lang w:val="en-US"/>
        </w:rPr>
        <w:t>Ris</w:t>
      </w:r>
      <w:r w:rsidRPr="004E7FBA">
        <w:t>.93.</w:t>
      </w:r>
      <w:r>
        <w:rPr>
          <w:lang w:val="en-US"/>
        </w:rPr>
        <w:t>jpg</w:t>
      </w:r>
      <w:r w:rsidRPr="004E7FBA">
        <w:t xml:space="preserve">  </w:t>
      </w:r>
      <w:r>
        <w:t>Рисунок</w:t>
      </w:r>
      <w:r w:rsidRPr="004E7FBA">
        <w:t xml:space="preserve"> 31</w:t>
      </w:r>
      <w:r>
        <w:t xml:space="preserve">, вариант аверса монеты </w:t>
      </w:r>
      <w:r w:rsidRPr="004E7FBA">
        <w:t xml:space="preserve"> «</w:t>
      </w:r>
      <w:r>
        <w:t>Г</w:t>
      </w:r>
      <w:r w:rsidRPr="004E7FBA">
        <w:t>»</w:t>
      </w:r>
      <w:r>
        <w:t xml:space="preserve"> (доступ 15.5.2016)</w:t>
      </w:r>
    </w:p>
  </w:footnote>
  <w:footnote w:id="748">
    <w:p w:rsidR="00507F32" w:rsidRDefault="00507F32">
      <w:pPr>
        <w:pStyle w:val="a9"/>
      </w:pPr>
      <w:r>
        <w:rPr>
          <w:rStyle w:val="ab"/>
        </w:rPr>
        <w:footnoteRef/>
      </w:r>
      <w:r>
        <w:t xml:space="preserve"> В 2018 иероглиф Храм с ворот уже убрали.</w:t>
      </w:r>
    </w:p>
  </w:footnote>
  <w:footnote w:id="749">
    <w:p w:rsidR="00507F32" w:rsidRPr="007D1BD4" w:rsidRDefault="00507F32" w:rsidP="005E723B">
      <w:pPr>
        <w:pStyle w:val="a9"/>
      </w:pPr>
      <w:r>
        <w:rPr>
          <w:rStyle w:val="ab"/>
        </w:rPr>
        <w:footnoteRef/>
      </w:r>
      <w:r>
        <w:rPr>
          <w:sz w:val="18"/>
          <w:szCs w:val="18"/>
        </w:rPr>
        <w:t xml:space="preserve">   </w:t>
      </w:r>
      <w:r w:rsidRPr="007D1BD4">
        <w:rPr>
          <w:sz w:val="18"/>
          <w:szCs w:val="18"/>
        </w:rPr>
        <w:t>Эмир Иевиор царского рода мелкит – якобы «Георгий Победоносец».</w:t>
      </w:r>
    </w:p>
  </w:footnote>
  <w:footnote w:id="750">
    <w:p w:rsidR="00507F32" w:rsidRPr="00BD5834" w:rsidRDefault="00507F32" w:rsidP="005E723B">
      <w:pPr>
        <w:pStyle w:val="a9"/>
      </w:pPr>
      <w:r>
        <w:rPr>
          <w:rStyle w:val="ab"/>
        </w:rPr>
        <w:footnoteRef/>
      </w:r>
      <w:r>
        <w:rPr>
          <w:sz w:val="18"/>
          <w:szCs w:val="18"/>
        </w:rPr>
        <w:t xml:space="preserve">   </w:t>
      </w:r>
      <w:r w:rsidRPr="00BD5834">
        <w:rPr>
          <w:sz w:val="18"/>
          <w:szCs w:val="18"/>
        </w:rPr>
        <w:t>В «Саге об Эймунде» Б</w:t>
      </w:r>
      <w:r>
        <w:rPr>
          <w:sz w:val="18"/>
          <w:szCs w:val="18"/>
        </w:rPr>
        <w:t>ьерн</w:t>
      </w:r>
      <w:r w:rsidRPr="00BD5834">
        <w:rPr>
          <w:sz w:val="18"/>
          <w:szCs w:val="18"/>
        </w:rPr>
        <w:t xml:space="preserve"> исказили в «Бурнцлав»</w:t>
      </w:r>
      <w:r>
        <w:rPr>
          <w:sz w:val="18"/>
          <w:szCs w:val="18"/>
        </w:rPr>
        <w:t xml:space="preserve"> (Бьерн славянский)</w:t>
      </w:r>
      <w:r w:rsidRPr="00BD5834">
        <w:rPr>
          <w:sz w:val="18"/>
          <w:szCs w:val="18"/>
        </w:rPr>
        <w:t>.</w:t>
      </w:r>
    </w:p>
  </w:footnote>
  <w:footnote w:id="751">
    <w:p w:rsidR="00507F32" w:rsidRPr="00E76B88" w:rsidRDefault="00507F32" w:rsidP="005E723B">
      <w:pPr>
        <w:pStyle w:val="a9"/>
      </w:pPr>
      <w:r>
        <w:rPr>
          <w:rStyle w:val="ab"/>
        </w:rPr>
        <w:footnoteRef/>
      </w:r>
      <w:r>
        <w:rPr>
          <w:sz w:val="18"/>
          <w:szCs w:val="18"/>
        </w:rPr>
        <w:t xml:space="preserve">   В</w:t>
      </w:r>
      <w:r w:rsidRPr="00E76B88">
        <w:rPr>
          <w:sz w:val="18"/>
          <w:szCs w:val="18"/>
        </w:rPr>
        <w:t>раг</w:t>
      </w:r>
      <w:r>
        <w:rPr>
          <w:sz w:val="18"/>
          <w:szCs w:val="18"/>
        </w:rPr>
        <w:t xml:space="preserve"> Запада</w:t>
      </w:r>
      <w:r w:rsidRPr="00E76B88">
        <w:rPr>
          <w:sz w:val="18"/>
          <w:szCs w:val="18"/>
        </w:rPr>
        <w:t>, воевал против экспансии Рутении</w:t>
      </w:r>
      <w:r>
        <w:rPr>
          <w:sz w:val="18"/>
          <w:szCs w:val="18"/>
        </w:rPr>
        <w:t>, подчиненной</w:t>
      </w:r>
      <w:r w:rsidRPr="00E76B88">
        <w:rPr>
          <w:sz w:val="18"/>
          <w:szCs w:val="18"/>
        </w:rPr>
        <w:t xml:space="preserve"> Лондон</w:t>
      </w:r>
      <w:r>
        <w:rPr>
          <w:sz w:val="18"/>
          <w:szCs w:val="18"/>
        </w:rPr>
        <w:t>у</w:t>
      </w:r>
      <w:r w:rsidRPr="00E76B88">
        <w:rPr>
          <w:sz w:val="18"/>
          <w:szCs w:val="18"/>
        </w:rPr>
        <w:t>.</w:t>
      </w:r>
    </w:p>
  </w:footnote>
  <w:footnote w:id="752">
    <w:p w:rsidR="00507F32" w:rsidRDefault="00507F32" w:rsidP="002C2FF1">
      <w:pPr>
        <w:pStyle w:val="a9"/>
        <w:rPr>
          <w:sz w:val="18"/>
          <w:szCs w:val="18"/>
        </w:rPr>
      </w:pPr>
      <w:r>
        <w:rPr>
          <w:rStyle w:val="ab"/>
        </w:rPr>
        <w:footnoteRef/>
      </w:r>
      <w:r>
        <w:rPr>
          <w:sz w:val="18"/>
          <w:szCs w:val="18"/>
        </w:rPr>
        <w:t xml:space="preserve">   Саенкова Е. Свердлова С.  «Симон Ушаков. Древо государства </w:t>
      </w:r>
    </w:p>
    <w:p w:rsidR="00507F32" w:rsidRDefault="00507F32" w:rsidP="002C2FF1">
      <w:pPr>
        <w:pStyle w:val="a9"/>
      </w:pPr>
      <w:r>
        <w:rPr>
          <w:sz w:val="18"/>
          <w:szCs w:val="18"/>
        </w:rPr>
        <w:t xml:space="preserve">      московского». – М.: Третьяковская галерея, 2015, с.36.</w:t>
      </w:r>
    </w:p>
  </w:footnote>
  <w:footnote w:id="753">
    <w:p w:rsidR="00507F32" w:rsidRDefault="00507F32" w:rsidP="00E65670">
      <w:pPr>
        <w:pStyle w:val="a9"/>
      </w:pPr>
      <w:r>
        <w:rPr>
          <w:rStyle w:val="ab"/>
        </w:rPr>
        <w:footnoteRef/>
      </w:r>
      <w:r>
        <w:rPr>
          <w:sz w:val="18"/>
          <w:szCs w:val="18"/>
        </w:rPr>
        <w:t xml:space="preserve">   </w:t>
      </w:r>
      <w:r w:rsidRPr="00BF4177">
        <w:rPr>
          <w:sz w:val="18"/>
          <w:szCs w:val="18"/>
        </w:rPr>
        <w:t>Возможно, что его именем при крещении было «Даниил».</w:t>
      </w:r>
    </w:p>
  </w:footnote>
  <w:footnote w:id="754">
    <w:p w:rsidR="00507F32" w:rsidRDefault="00507F32">
      <w:pPr>
        <w:pStyle w:val="a9"/>
        <w:rPr>
          <w:sz w:val="18"/>
          <w:szCs w:val="18"/>
        </w:rPr>
      </w:pPr>
      <w:r>
        <w:rPr>
          <w:rStyle w:val="ab"/>
        </w:rPr>
        <w:footnoteRef/>
      </w:r>
      <w:r>
        <w:rPr>
          <w:sz w:val="18"/>
          <w:szCs w:val="18"/>
        </w:rPr>
        <w:t xml:space="preserve">   Саенкова Е. Свердлова С.  «Симон Ушаков. Древо государства </w:t>
      </w:r>
    </w:p>
    <w:p w:rsidR="00507F32" w:rsidRDefault="00507F32">
      <w:pPr>
        <w:pStyle w:val="a9"/>
      </w:pPr>
      <w:r>
        <w:rPr>
          <w:sz w:val="18"/>
          <w:szCs w:val="18"/>
        </w:rPr>
        <w:t xml:space="preserve">      московского». – М.: Третьяковская галерея, 2015, с.36.</w:t>
      </w:r>
    </w:p>
  </w:footnote>
  <w:footnote w:id="755">
    <w:p w:rsidR="00507F32" w:rsidRDefault="00507F32" w:rsidP="00DA08AE">
      <w:pPr>
        <w:pStyle w:val="a9"/>
        <w:rPr>
          <w:sz w:val="18"/>
          <w:szCs w:val="18"/>
        </w:rPr>
      </w:pPr>
      <w:r>
        <w:rPr>
          <w:rStyle w:val="ab"/>
        </w:rPr>
        <w:footnoteRef/>
      </w:r>
      <w:r>
        <w:rPr>
          <w:sz w:val="18"/>
          <w:szCs w:val="18"/>
        </w:rPr>
        <w:t xml:space="preserve">   Саенкова Е. Свердлова С.  «Симон Ушаков. Древо государства </w:t>
      </w:r>
    </w:p>
    <w:p w:rsidR="00507F32" w:rsidRDefault="00507F32" w:rsidP="00DA08AE">
      <w:pPr>
        <w:pStyle w:val="a9"/>
      </w:pPr>
      <w:r>
        <w:rPr>
          <w:sz w:val="18"/>
          <w:szCs w:val="18"/>
        </w:rPr>
        <w:t xml:space="preserve">      московского». – М.: Третьяковская галерея, 2015, с.41.</w:t>
      </w:r>
    </w:p>
  </w:footnote>
  <w:footnote w:id="756">
    <w:p w:rsidR="00507F32" w:rsidRDefault="00507F32">
      <w:pPr>
        <w:pStyle w:val="a9"/>
      </w:pPr>
      <w:r>
        <w:rPr>
          <w:rStyle w:val="ab"/>
        </w:rPr>
        <w:footnoteRef/>
      </w:r>
      <w:r>
        <w:rPr>
          <w:sz w:val="18"/>
          <w:szCs w:val="18"/>
        </w:rPr>
        <w:t xml:space="preserve">   </w:t>
      </w:r>
      <w:r w:rsidRPr="0013229F">
        <w:rPr>
          <w:sz w:val="18"/>
          <w:szCs w:val="18"/>
        </w:rPr>
        <w:t>Михаил «Тверской» в Орде зарубил его саблей</w:t>
      </w:r>
      <w:r>
        <w:rPr>
          <w:sz w:val="18"/>
          <w:szCs w:val="18"/>
        </w:rPr>
        <w:t xml:space="preserve"> в ноябре 1294</w:t>
      </w:r>
      <w:r w:rsidRPr="0013229F">
        <w:rPr>
          <w:sz w:val="18"/>
          <w:szCs w:val="18"/>
        </w:rPr>
        <w:t>.</w:t>
      </w:r>
    </w:p>
  </w:footnote>
  <w:footnote w:id="757">
    <w:p w:rsidR="00507F32" w:rsidRDefault="00507F32" w:rsidP="005E723B">
      <w:pPr>
        <w:pStyle w:val="a9"/>
        <w:rPr>
          <w:sz w:val="18"/>
          <w:szCs w:val="18"/>
        </w:rPr>
      </w:pPr>
      <w:r>
        <w:rPr>
          <w:rStyle w:val="ab"/>
        </w:rPr>
        <w:footnoteRef/>
      </w:r>
      <w:r>
        <w:rPr>
          <w:sz w:val="18"/>
          <w:szCs w:val="18"/>
        </w:rPr>
        <w:t xml:space="preserve">   </w:t>
      </w:r>
      <w:r w:rsidRPr="004B7BF6">
        <w:rPr>
          <w:sz w:val="18"/>
          <w:szCs w:val="18"/>
        </w:rPr>
        <w:t xml:space="preserve">В слове «калит» запретную Т меняют на Ф и получают </w:t>
      </w:r>
      <w:r>
        <w:rPr>
          <w:sz w:val="18"/>
          <w:szCs w:val="18"/>
        </w:rPr>
        <w:t xml:space="preserve">слово </w:t>
      </w:r>
      <w:r w:rsidRPr="004B7BF6">
        <w:rPr>
          <w:sz w:val="18"/>
          <w:szCs w:val="18"/>
        </w:rPr>
        <w:t>«калиф»</w:t>
      </w:r>
      <w:r>
        <w:rPr>
          <w:sz w:val="18"/>
          <w:szCs w:val="18"/>
        </w:rPr>
        <w:t xml:space="preserve"> - </w:t>
      </w:r>
    </w:p>
    <w:p w:rsidR="00507F32" w:rsidRDefault="00507F32" w:rsidP="005E723B">
      <w:pPr>
        <w:pStyle w:val="a9"/>
      </w:pPr>
      <w:r>
        <w:rPr>
          <w:sz w:val="18"/>
          <w:szCs w:val="18"/>
        </w:rPr>
        <w:t xml:space="preserve">      название должности «наместник султана с правом сбора дани».</w:t>
      </w:r>
    </w:p>
  </w:footnote>
  <w:footnote w:id="758">
    <w:p w:rsidR="00507F32" w:rsidRDefault="00507F32" w:rsidP="005E723B">
      <w:pPr>
        <w:pStyle w:val="a9"/>
      </w:pPr>
      <w:r>
        <w:rPr>
          <w:rStyle w:val="ab"/>
        </w:rPr>
        <w:footnoteRef/>
      </w:r>
      <w:r>
        <w:rPr>
          <w:sz w:val="18"/>
          <w:szCs w:val="18"/>
        </w:rPr>
        <w:t xml:space="preserve">   От старшей жены было 5 сыновей. От меньшей жены</w:t>
      </w:r>
      <w:r w:rsidRPr="00330F20">
        <w:rPr>
          <w:sz w:val="18"/>
          <w:szCs w:val="18"/>
        </w:rPr>
        <w:t xml:space="preserve"> было </w:t>
      </w:r>
      <w:r>
        <w:rPr>
          <w:sz w:val="18"/>
          <w:szCs w:val="18"/>
        </w:rPr>
        <w:t>3</w:t>
      </w:r>
      <w:r w:rsidRPr="00330F20">
        <w:rPr>
          <w:sz w:val="18"/>
          <w:szCs w:val="18"/>
        </w:rPr>
        <w:t xml:space="preserve"> сын</w:t>
      </w:r>
      <w:r>
        <w:rPr>
          <w:sz w:val="18"/>
          <w:szCs w:val="18"/>
        </w:rPr>
        <w:t>а</w:t>
      </w:r>
      <w:r w:rsidRPr="00330F20">
        <w:rPr>
          <w:sz w:val="18"/>
          <w:szCs w:val="18"/>
        </w:rPr>
        <w:t>.</w:t>
      </w:r>
    </w:p>
  </w:footnote>
  <w:footnote w:id="759">
    <w:p w:rsidR="00507F32" w:rsidRDefault="00507F32">
      <w:pPr>
        <w:pStyle w:val="a9"/>
      </w:pPr>
      <w:r>
        <w:rPr>
          <w:rStyle w:val="ab"/>
        </w:rPr>
        <w:footnoteRef/>
      </w:r>
      <w:r>
        <w:rPr>
          <w:sz w:val="18"/>
          <w:szCs w:val="18"/>
        </w:rPr>
        <w:t xml:space="preserve">   </w:t>
      </w:r>
      <w:r w:rsidRPr="00CC05FE">
        <w:rPr>
          <w:sz w:val="18"/>
          <w:szCs w:val="18"/>
        </w:rPr>
        <w:t>Меньшие дети –</w:t>
      </w:r>
      <w:r>
        <w:rPr>
          <w:sz w:val="18"/>
          <w:szCs w:val="18"/>
        </w:rPr>
        <w:t xml:space="preserve"> это </w:t>
      </w:r>
      <w:r w:rsidRPr="00CC05FE">
        <w:rPr>
          <w:sz w:val="18"/>
          <w:szCs w:val="18"/>
        </w:rPr>
        <w:t>дети от</w:t>
      </w:r>
      <w:r>
        <w:rPr>
          <w:sz w:val="18"/>
          <w:szCs w:val="18"/>
        </w:rPr>
        <w:t xml:space="preserve"> </w:t>
      </w:r>
      <w:r w:rsidRPr="00CC05FE">
        <w:rPr>
          <w:sz w:val="18"/>
          <w:szCs w:val="18"/>
        </w:rPr>
        <w:t>«меньшей»</w:t>
      </w:r>
      <w:r>
        <w:rPr>
          <w:sz w:val="18"/>
          <w:szCs w:val="18"/>
        </w:rPr>
        <w:t>, то есть второй</w:t>
      </w:r>
      <w:r w:rsidRPr="00CC05FE">
        <w:rPr>
          <w:sz w:val="18"/>
          <w:szCs w:val="18"/>
        </w:rPr>
        <w:t xml:space="preserve"> жены.</w:t>
      </w:r>
    </w:p>
  </w:footnote>
  <w:footnote w:id="760">
    <w:p w:rsidR="00507F32" w:rsidRDefault="00507F32" w:rsidP="005E723B">
      <w:pPr>
        <w:pStyle w:val="a9"/>
      </w:pPr>
      <w:r>
        <w:rPr>
          <w:rStyle w:val="ab"/>
        </w:rPr>
        <w:footnoteRef/>
      </w:r>
      <w:r>
        <w:rPr>
          <w:sz w:val="18"/>
          <w:szCs w:val="18"/>
        </w:rPr>
        <w:t xml:space="preserve">   </w:t>
      </w:r>
      <w:r w:rsidRPr="00CB5849">
        <w:rPr>
          <w:sz w:val="18"/>
          <w:szCs w:val="18"/>
        </w:rPr>
        <w:t>74 года – это хронологический скачек реформы 1.9.1404</w:t>
      </w:r>
      <w:r>
        <w:rPr>
          <w:sz w:val="18"/>
          <w:szCs w:val="18"/>
        </w:rPr>
        <w:t xml:space="preserve"> в Генуе.</w:t>
      </w:r>
    </w:p>
  </w:footnote>
  <w:footnote w:id="761">
    <w:p w:rsidR="00507F32" w:rsidRDefault="00507F32" w:rsidP="005E723B">
      <w:pPr>
        <w:pStyle w:val="a9"/>
      </w:pPr>
      <w:r>
        <w:rPr>
          <w:rStyle w:val="ab"/>
        </w:rPr>
        <w:footnoteRef/>
      </w:r>
      <w:r>
        <w:rPr>
          <w:sz w:val="18"/>
          <w:szCs w:val="18"/>
        </w:rPr>
        <w:t xml:space="preserve">   </w:t>
      </w:r>
      <w:r w:rsidRPr="003E547A">
        <w:rPr>
          <w:sz w:val="18"/>
          <w:szCs w:val="18"/>
        </w:rPr>
        <w:t xml:space="preserve">Родился за </w:t>
      </w:r>
      <w:r>
        <w:rPr>
          <w:sz w:val="18"/>
          <w:szCs w:val="18"/>
        </w:rPr>
        <w:t>5</w:t>
      </w:r>
      <w:r w:rsidRPr="003E547A">
        <w:rPr>
          <w:sz w:val="18"/>
          <w:szCs w:val="18"/>
        </w:rPr>
        <w:t xml:space="preserve"> дн</w:t>
      </w:r>
      <w:r>
        <w:rPr>
          <w:sz w:val="18"/>
          <w:szCs w:val="18"/>
        </w:rPr>
        <w:t>ей</w:t>
      </w:r>
      <w:r w:rsidRPr="003E547A">
        <w:rPr>
          <w:sz w:val="18"/>
          <w:szCs w:val="18"/>
        </w:rPr>
        <w:t xml:space="preserve"> до </w:t>
      </w:r>
      <w:r>
        <w:rPr>
          <w:sz w:val="18"/>
          <w:szCs w:val="18"/>
        </w:rPr>
        <w:t xml:space="preserve">отравления своего </w:t>
      </w:r>
      <w:r w:rsidRPr="003E547A">
        <w:rPr>
          <w:sz w:val="18"/>
          <w:szCs w:val="18"/>
        </w:rPr>
        <w:t xml:space="preserve">отца </w:t>
      </w:r>
      <w:r>
        <w:rPr>
          <w:sz w:val="18"/>
          <w:szCs w:val="18"/>
        </w:rPr>
        <w:t>- Дмитрия «Доского»</w:t>
      </w:r>
      <w:r w:rsidRPr="003E547A">
        <w:rPr>
          <w:sz w:val="18"/>
          <w:szCs w:val="18"/>
        </w:rPr>
        <w:t>.</w:t>
      </w:r>
    </w:p>
  </w:footnote>
  <w:footnote w:id="762">
    <w:p w:rsidR="00507F32" w:rsidRPr="00921342" w:rsidRDefault="00507F32" w:rsidP="005E723B">
      <w:pPr>
        <w:pStyle w:val="a9"/>
      </w:pPr>
      <w:r>
        <w:rPr>
          <w:rStyle w:val="ab"/>
        </w:rPr>
        <w:footnoteRef/>
      </w:r>
      <w:r>
        <w:rPr>
          <w:sz w:val="18"/>
          <w:szCs w:val="18"/>
        </w:rPr>
        <w:t xml:space="preserve">   </w:t>
      </w:r>
      <w:r w:rsidRPr="00921342">
        <w:rPr>
          <w:sz w:val="18"/>
          <w:szCs w:val="18"/>
        </w:rPr>
        <w:t>Главнокомандующий, второй</w:t>
      </w:r>
      <w:r>
        <w:rPr>
          <w:sz w:val="18"/>
          <w:szCs w:val="18"/>
        </w:rPr>
        <w:t xml:space="preserve"> по статусу правитель султаната после жены.</w:t>
      </w:r>
    </w:p>
  </w:footnote>
  <w:footnote w:id="763">
    <w:p w:rsidR="00507F32" w:rsidRPr="002E3F73" w:rsidRDefault="00507F32" w:rsidP="005E723B">
      <w:pPr>
        <w:pStyle w:val="a9"/>
      </w:pPr>
      <w:r>
        <w:rPr>
          <w:rStyle w:val="ab"/>
        </w:rPr>
        <w:footnoteRef/>
      </w:r>
      <w:r>
        <w:rPr>
          <w:sz w:val="18"/>
          <w:szCs w:val="18"/>
        </w:rPr>
        <w:t xml:space="preserve">   </w:t>
      </w:r>
      <w:r w:rsidRPr="00921342">
        <w:rPr>
          <w:sz w:val="18"/>
          <w:szCs w:val="18"/>
        </w:rPr>
        <w:t xml:space="preserve">Показатель </w:t>
      </w:r>
      <w:r>
        <w:rPr>
          <w:sz w:val="18"/>
          <w:szCs w:val="18"/>
        </w:rPr>
        <w:t xml:space="preserve">следования изложенному в 1288 учению </w:t>
      </w:r>
      <w:r w:rsidRPr="00921342">
        <w:rPr>
          <w:sz w:val="18"/>
          <w:szCs w:val="18"/>
        </w:rPr>
        <w:t>Мухаммеда</w:t>
      </w:r>
      <w:r w:rsidRPr="002E3F73">
        <w:rPr>
          <w:sz w:val="18"/>
          <w:szCs w:val="18"/>
        </w:rPr>
        <w:t xml:space="preserve"> </w:t>
      </w:r>
      <w:r>
        <w:rPr>
          <w:sz w:val="18"/>
          <w:szCs w:val="18"/>
        </w:rPr>
        <w:t>в Коране</w:t>
      </w:r>
      <w:r w:rsidRPr="002E3F73">
        <w:rPr>
          <w:sz w:val="18"/>
          <w:szCs w:val="18"/>
        </w:rPr>
        <w:t>.</w:t>
      </w:r>
    </w:p>
  </w:footnote>
  <w:footnote w:id="764">
    <w:p w:rsidR="00507F32" w:rsidRPr="00344A54" w:rsidRDefault="00507F32" w:rsidP="005E723B">
      <w:pPr>
        <w:pStyle w:val="a9"/>
        <w:rPr>
          <w:sz w:val="18"/>
          <w:szCs w:val="18"/>
          <w:lang w:val="en-US"/>
        </w:rPr>
      </w:pPr>
      <w:r w:rsidRPr="008158F7">
        <w:rPr>
          <w:rStyle w:val="ab"/>
          <w:sz w:val="18"/>
          <w:szCs w:val="18"/>
        </w:rPr>
        <w:footnoteRef/>
      </w:r>
      <w:r w:rsidRPr="00D61F0B">
        <w:rPr>
          <w:sz w:val="18"/>
          <w:szCs w:val="18"/>
          <w:lang w:val="en-US"/>
        </w:rPr>
        <w:t xml:space="preserve">  </w:t>
      </w:r>
      <w:r w:rsidRPr="002E3F73">
        <w:rPr>
          <w:sz w:val="18"/>
          <w:szCs w:val="18"/>
          <w:lang w:val="en-US"/>
        </w:rPr>
        <w:t xml:space="preserve"> </w:t>
      </w:r>
      <w:r w:rsidRPr="008158F7">
        <w:rPr>
          <w:sz w:val="18"/>
          <w:szCs w:val="18"/>
          <w:lang w:val="en-US"/>
        </w:rPr>
        <w:t>kroraina</w:t>
      </w:r>
      <w:r w:rsidRPr="00344A54">
        <w:rPr>
          <w:sz w:val="18"/>
          <w:szCs w:val="18"/>
          <w:lang w:val="en-US"/>
        </w:rPr>
        <w:t>.</w:t>
      </w:r>
      <w:r w:rsidRPr="008158F7">
        <w:rPr>
          <w:sz w:val="18"/>
          <w:szCs w:val="18"/>
          <w:lang w:val="en-US"/>
        </w:rPr>
        <w:t>com</w:t>
      </w:r>
      <w:r w:rsidRPr="00344A54">
        <w:rPr>
          <w:sz w:val="18"/>
          <w:szCs w:val="18"/>
          <w:lang w:val="en-US"/>
        </w:rPr>
        <w:t>/</w:t>
      </w:r>
      <w:r>
        <w:rPr>
          <w:sz w:val="18"/>
          <w:szCs w:val="18"/>
          <w:lang w:val="en-US"/>
        </w:rPr>
        <w:t>hudud</w:t>
      </w:r>
      <w:r w:rsidRPr="00344A54">
        <w:rPr>
          <w:sz w:val="18"/>
          <w:szCs w:val="18"/>
          <w:lang w:val="en-US"/>
        </w:rPr>
        <w:t>/</w:t>
      </w:r>
      <w:r>
        <w:rPr>
          <w:sz w:val="18"/>
          <w:szCs w:val="18"/>
          <w:lang w:val="en-US"/>
        </w:rPr>
        <w:t>hudud</w:t>
      </w:r>
      <w:r w:rsidRPr="00344A54">
        <w:rPr>
          <w:sz w:val="18"/>
          <w:szCs w:val="18"/>
          <w:lang w:val="en-US"/>
        </w:rPr>
        <w:t>_52_</w:t>
      </w:r>
      <w:r>
        <w:rPr>
          <w:sz w:val="18"/>
          <w:szCs w:val="18"/>
          <w:lang w:val="en-US"/>
        </w:rPr>
        <w:t>c</w:t>
      </w:r>
      <w:r w:rsidRPr="00344A54">
        <w:rPr>
          <w:sz w:val="18"/>
          <w:szCs w:val="18"/>
          <w:lang w:val="en-US"/>
        </w:rPr>
        <w:t xml:space="preserve">/ </w:t>
      </w:r>
      <w:r>
        <w:rPr>
          <w:sz w:val="18"/>
          <w:szCs w:val="18"/>
          <w:lang w:val="en-US"/>
        </w:rPr>
        <w:t>DiscourseonthecountryofB</w:t>
      </w:r>
      <w:r w:rsidRPr="00344A54">
        <w:rPr>
          <w:sz w:val="18"/>
          <w:szCs w:val="18"/>
          <w:lang w:val="en-US"/>
        </w:rPr>
        <w:t>.</w:t>
      </w:r>
      <w:r>
        <w:rPr>
          <w:sz w:val="18"/>
          <w:szCs w:val="18"/>
          <w:lang w:val="en-US"/>
        </w:rPr>
        <w:t>rddhas</w:t>
      </w:r>
      <w:r w:rsidRPr="00344A54">
        <w:rPr>
          <w:sz w:val="18"/>
          <w:szCs w:val="18"/>
          <w:lang w:val="en-US"/>
        </w:rPr>
        <w:t xml:space="preserve">. </w:t>
      </w:r>
      <w:r>
        <w:rPr>
          <w:sz w:val="18"/>
          <w:szCs w:val="18"/>
          <w:lang w:val="en-US"/>
        </w:rPr>
        <w:t>html</w:t>
      </w:r>
    </w:p>
  </w:footnote>
  <w:footnote w:id="765">
    <w:p w:rsidR="00507F32" w:rsidRDefault="00507F32" w:rsidP="005E723B">
      <w:pPr>
        <w:pStyle w:val="a9"/>
      </w:pPr>
      <w:r>
        <w:rPr>
          <w:rStyle w:val="ab"/>
        </w:rPr>
        <w:footnoteRef/>
      </w:r>
      <w:r>
        <w:rPr>
          <w:sz w:val="18"/>
          <w:szCs w:val="18"/>
        </w:rPr>
        <w:t xml:space="preserve">  </w:t>
      </w:r>
      <w:r w:rsidRPr="00661FA0">
        <w:rPr>
          <w:sz w:val="18"/>
          <w:szCs w:val="18"/>
        </w:rPr>
        <w:t xml:space="preserve">Бачана-и торк – </w:t>
      </w:r>
      <w:r>
        <w:rPr>
          <w:sz w:val="18"/>
          <w:szCs w:val="18"/>
        </w:rPr>
        <w:t>это «сыновья турок» (</w:t>
      </w:r>
      <w:r w:rsidRPr="00661FA0">
        <w:rPr>
          <w:sz w:val="18"/>
          <w:szCs w:val="18"/>
        </w:rPr>
        <w:t>каганат Кумания</w:t>
      </w:r>
      <w:r>
        <w:rPr>
          <w:sz w:val="18"/>
          <w:szCs w:val="18"/>
        </w:rPr>
        <w:t>)</w:t>
      </w:r>
      <w:r w:rsidRPr="00661FA0">
        <w:rPr>
          <w:sz w:val="18"/>
          <w:szCs w:val="18"/>
        </w:rPr>
        <w:t>.</w:t>
      </w:r>
    </w:p>
  </w:footnote>
  <w:footnote w:id="766">
    <w:p w:rsidR="00507F32" w:rsidRPr="00EC780D" w:rsidRDefault="00507F32" w:rsidP="005E723B">
      <w:pPr>
        <w:pStyle w:val="a9"/>
      </w:pPr>
      <w:r>
        <w:rPr>
          <w:rStyle w:val="ab"/>
        </w:rPr>
        <w:footnoteRef/>
      </w:r>
      <w:r>
        <w:rPr>
          <w:sz w:val="18"/>
          <w:szCs w:val="18"/>
        </w:rPr>
        <w:t xml:space="preserve">  </w:t>
      </w:r>
      <w:r w:rsidRPr="00EC780D">
        <w:rPr>
          <w:sz w:val="18"/>
          <w:szCs w:val="18"/>
        </w:rPr>
        <w:t xml:space="preserve">«Печенеги» – это </w:t>
      </w:r>
      <w:r>
        <w:rPr>
          <w:sz w:val="18"/>
          <w:szCs w:val="18"/>
        </w:rPr>
        <w:t xml:space="preserve">каганат </w:t>
      </w:r>
      <w:r w:rsidRPr="00EC780D">
        <w:rPr>
          <w:sz w:val="18"/>
          <w:szCs w:val="18"/>
        </w:rPr>
        <w:t xml:space="preserve">Кумания, «половцы» - это </w:t>
      </w:r>
      <w:r>
        <w:rPr>
          <w:sz w:val="18"/>
          <w:szCs w:val="18"/>
        </w:rPr>
        <w:t xml:space="preserve">каганат </w:t>
      </w:r>
      <w:r w:rsidRPr="00EC780D">
        <w:rPr>
          <w:sz w:val="18"/>
          <w:szCs w:val="18"/>
        </w:rPr>
        <w:t>Хазария.</w:t>
      </w:r>
    </w:p>
  </w:footnote>
  <w:footnote w:id="767">
    <w:p w:rsidR="00507F32" w:rsidRPr="00A26A25" w:rsidRDefault="00507F32" w:rsidP="00D53B47">
      <w:pPr>
        <w:pStyle w:val="a9"/>
        <w:rPr>
          <w:sz w:val="18"/>
          <w:szCs w:val="18"/>
        </w:rPr>
      </w:pPr>
      <w:r>
        <w:rPr>
          <w:rStyle w:val="ab"/>
        </w:rPr>
        <w:footnoteRef/>
      </w:r>
      <w:r>
        <w:rPr>
          <w:sz w:val="18"/>
          <w:szCs w:val="18"/>
        </w:rPr>
        <w:t xml:space="preserve">  </w:t>
      </w:r>
      <w:r w:rsidRPr="00A26A25">
        <w:rPr>
          <w:sz w:val="18"/>
          <w:szCs w:val="18"/>
        </w:rPr>
        <w:t>Тата – богиня восходяще</w:t>
      </w:r>
      <w:r>
        <w:rPr>
          <w:sz w:val="18"/>
          <w:szCs w:val="18"/>
        </w:rPr>
        <w:t>г</w:t>
      </w:r>
      <w:r w:rsidRPr="00A26A25">
        <w:rPr>
          <w:sz w:val="18"/>
          <w:szCs w:val="18"/>
        </w:rPr>
        <w:t>о Солнца.</w:t>
      </w:r>
    </w:p>
  </w:footnote>
  <w:footnote w:id="768">
    <w:p w:rsidR="00507F32" w:rsidRDefault="00507F32">
      <w:pPr>
        <w:pStyle w:val="a9"/>
      </w:pPr>
      <w:r>
        <w:rPr>
          <w:rStyle w:val="ab"/>
        </w:rPr>
        <w:footnoteRef/>
      </w:r>
      <w:r>
        <w:rPr>
          <w:sz w:val="18"/>
          <w:szCs w:val="18"/>
        </w:rPr>
        <w:t xml:space="preserve">  </w:t>
      </w:r>
      <w:r w:rsidRPr="00D73FA1">
        <w:rPr>
          <w:sz w:val="18"/>
          <w:szCs w:val="18"/>
        </w:rPr>
        <w:t>Аминь – богиня</w:t>
      </w:r>
      <w:r>
        <w:rPr>
          <w:sz w:val="18"/>
          <w:szCs w:val="18"/>
        </w:rPr>
        <w:t>-патронесса</w:t>
      </w:r>
      <w:r w:rsidRPr="00D73FA1">
        <w:rPr>
          <w:sz w:val="18"/>
          <w:szCs w:val="18"/>
        </w:rPr>
        <w:t xml:space="preserve"> Запада</w:t>
      </w:r>
      <w:r>
        <w:rPr>
          <w:sz w:val="18"/>
          <w:szCs w:val="18"/>
        </w:rPr>
        <w:t>,</w:t>
      </w:r>
      <w:r w:rsidRPr="00D73FA1">
        <w:rPr>
          <w:sz w:val="18"/>
          <w:szCs w:val="18"/>
        </w:rPr>
        <w:t xml:space="preserve"> </w:t>
      </w:r>
      <w:r>
        <w:rPr>
          <w:sz w:val="18"/>
          <w:szCs w:val="18"/>
        </w:rPr>
        <w:t>это - показатель подчинения</w:t>
      </w:r>
      <w:r w:rsidRPr="00D73FA1">
        <w:rPr>
          <w:sz w:val="18"/>
          <w:szCs w:val="18"/>
        </w:rPr>
        <w:t xml:space="preserve"> Западу.</w:t>
      </w:r>
    </w:p>
  </w:footnote>
  <w:footnote w:id="769">
    <w:p w:rsidR="00507F32" w:rsidRDefault="00507F32" w:rsidP="00FD262A">
      <w:pPr>
        <w:pStyle w:val="a9"/>
      </w:pPr>
      <w:r>
        <w:rPr>
          <w:rStyle w:val="ab"/>
        </w:rPr>
        <w:footnoteRef/>
      </w:r>
      <w:r>
        <w:rPr>
          <w:sz w:val="18"/>
          <w:szCs w:val="18"/>
        </w:rPr>
        <w:t xml:space="preserve">  </w:t>
      </w:r>
      <w:r w:rsidRPr="007F50F8">
        <w:rPr>
          <w:sz w:val="18"/>
          <w:szCs w:val="18"/>
        </w:rPr>
        <w:t>Прямой крест с тремя Т на концах и вертикальной л</w:t>
      </w:r>
      <w:r>
        <w:rPr>
          <w:sz w:val="18"/>
          <w:szCs w:val="18"/>
        </w:rPr>
        <w:t>и</w:t>
      </w:r>
      <w:r w:rsidRPr="007F50F8">
        <w:rPr>
          <w:sz w:val="18"/>
          <w:szCs w:val="18"/>
        </w:rPr>
        <w:t>нией внизу.</w:t>
      </w:r>
      <w:r>
        <w:rPr>
          <w:sz w:val="18"/>
          <w:szCs w:val="18"/>
        </w:rPr>
        <w:t xml:space="preserve"> Т линией направо, Т, Т линией налево, вертикальная линия.</w:t>
      </w:r>
    </w:p>
  </w:footnote>
  <w:footnote w:id="770">
    <w:p w:rsidR="00507F32" w:rsidRPr="00097776" w:rsidRDefault="00507F32" w:rsidP="002E3F73">
      <w:pPr>
        <w:pStyle w:val="a9"/>
        <w:rPr>
          <w:sz w:val="18"/>
          <w:szCs w:val="18"/>
        </w:rPr>
      </w:pPr>
      <w:r>
        <w:rPr>
          <w:rStyle w:val="ab"/>
        </w:rPr>
        <w:footnoteRef/>
      </w:r>
      <w:r>
        <w:rPr>
          <w:sz w:val="18"/>
          <w:szCs w:val="18"/>
        </w:rPr>
        <w:t xml:space="preserve">  </w:t>
      </w:r>
      <w:r w:rsidRPr="00097776">
        <w:rPr>
          <w:sz w:val="18"/>
          <w:szCs w:val="18"/>
        </w:rPr>
        <w:t xml:space="preserve">7-й уровень </w:t>
      </w:r>
      <w:r>
        <w:rPr>
          <w:sz w:val="18"/>
          <w:szCs w:val="18"/>
        </w:rPr>
        <w:t>- все</w:t>
      </w:r>
      <w:r w:rsidRPr="00097776">
        <w:rPr>
          <w:sz w:val="18"/>
          <w:szCs w:val="18"/>
        </w:rPr>
        <w:t>мир</w:t>
      </w:r>
      <w:r>
        <w:rPr>
          <w:sz w:val="18"/>
          <w:szCs w:val="18"/>
        </w:rPr>
        <w:t>ная</w:t>
      </w:r>
      <w:r w:rsidRPr="00097776">
        <w:rPr>
          <w:sz w:val="18"/>
          <w:szCs w:val="18"/>
        </w:rPr>
        <w:t xml:space="preserve"> патриархи</w:t>
      </w:r>
      <w:r>
        <w:rPr>
          <w:sz w:val="18"/>
          <w:szCs w:val="18"/>
        </w:rPr>
        <w:t xml:space="preserve">я </w:t>
      </w:r>
      <w:r w:rsidRPr="00097776">
        <w:rPr>
          <w:sz w:val="18"/>
          <w:szCs w:val="18"/>
        </w:rPr>
        <w:t>богини Аминь</w:t>
      </w:r>
      <w:r w:rsidRPr="004B3727">
        <w:rPr>
          <w:sz w:val="18"/>
          <w:szCs w:val="18"/>
        </w:rPr>
        <w:t xml:space="preserve"> </w:t>
      </w:r>
      <w:r>
        <w:rPr>
          <w:sz w:val="18"/>
          <w:szCs w:val="18"/>
        </w:rPr>
        <w:t>- патронессы Запада</w:t>
      </w:r>
      <w:r w:rsidRPr="00097776">
        <w:rPr>
          <w:sz w:val="18"/>
          <w:szCs w:val="18"/>
        </w:rPr>
        <w:t>.</w:t>
      </w:r>
    </w:p>
  </w:footnote>
  <w:footnote w:id="771">
    <w:p w:rsidR="00507F32" w:rsidRPr="00606F20" w:rsidRDefault="00507F32" w:rsidP="001418A8">
      <w:pPr>
        <w:pStyle w:val="a9"/>
      </w:pPr>
      <w:r>
        <w:rPr>
          <w:rStyle w:val="ab"/>
        </w:rPr>
        <w:footnoteRef/>
      </w:r>
      <w:r>
        <w:rPr>
          <w:sz w:val="18"/>
          <w:szCs w:val="18"/>
        </w:rPr>
        <w:t xml:space="preserve">   </w:t>
      </w:r>
      <w:r w:rsidRPr="00606F20">
        <w:rPr>
          <w:sz w:val="18"/>
          <w:szCs w:val="18"/>
          <w:lang w:val="en-US"/>
        </w:rPr>
        <w:t>istclub</w:t>
      </w:r>
      <w:r w:rsidRPr="00606F20">
        <w:rPr>
          <w:sz w:val="18"/>
          <w:szCs w:val="18"/>
        </w:rPr>
        <w:t>.</w:t>
      </w:r>
      <w:r w:rsidRPr="00606F20">
        <w:rPr>
          <w:sz w:val="18"/>
          <w:szCs w:val="18"/>
          <w:lang w:val="en-US"/>
        </w:rPr>
        <w:t>ru</w:t>
      </w:r>
      <w:r w:rsidRPr="00606F20">
        <w:rPr>
          <w:sz w:val="18"/>
          <w:szCs w:val="18"/>
        </w:rPr>
        <w:t>/</w:t>
      </w:r>
      <w:r w:rsidRPr="00606F20">
        <w:rPr>
          <w:sz w:val="18"/>
          <w:szCs w:val="18"/>
          <w:lang w:val="en-US"/>
        </w:rPr>
        <w:t>topic</w:t>
      </w:r>
      <w:r>
        <w:rPr>
          <w:sz w:val="18"/>
          <w:szCs w:val="18"/>
        </w:rPr>
        <w:t>/337</w:t>
      </w:r>
      <w:r w:rsidRPr="00606F20">
        <w:rPr>
          <w:sz w:val="18"/>
          <w:szCs w:val="18"/>
        </w:rPr>
        <w:t xml:space="preserve"> что было на монетах дмитрия донского</w:t>
      </w:r>
      <w:r>
        <w:rPr>
          <w:sz w:val="18"/>
          <w:szCs w:val="18"/>
        </w:rPr>
        <w:t xml:space="preserve"> тохтамыш и/</w:t>
      </w:r>
    </w:p>
  </w:footnote>
  <w:footnote w:id="772">
    <w:p w:rsidR="00507F32" w:rsidRDefault="00507F32">
      <w:pPr>
        <w:pStyle w:val="a9"/>
      </w:pPr>
      <w:r>
        <w:rPr>
          <w:rStyle w:val="ab"/>
        </w:rPr>
        <w:footnoteRef/>
      </w:r>
      <w:r>
        <w:rPr>
          <w:sz w:val="18"/>
          <w:szCs w:val="18"/>
        </w:rPr>
        <w:t xml:space="preserve">  </w:t>
      </w:r>
      <w:r w:rsidRPr="00FD5009">
        <w:rPr>
          <w:sz w:val="18"/>
          <w:szCs w:val="18"/>
        </w:rPr>
        <w:t>Разрушен</w:t>
      </w:r>
      <w:r>
        <w:rPr>
          <w:sz w:val="18"/>
          <w:szCs w:val="18"/>
        </w:rPr>
        <w:t xml:space="preserve"> 22.5.1373 («</w:t>
      </w:r>
      <w:r w:rsidRPr="00FD5009">
        <w:rPr>
          <w:sz w:val="18"/>
          <w:szCs w:val="18"/>
        </w:rPr>
        <w:t>1479</w:t>
      </w:r>
      <w:r>
        <w:rPr>
          <w:sz w:val="18"/>
          <w:szCs w:val="18"/>
        </w:rPr>
        <w:t>») и заменен</w:t>
      </w:r>
      <w:r w:rsidRPr="00FD5009">
        <w:rPr>
          <w:sz w:val="18"/>
          <w:szCs w:val="18"/>
        </w:rPr>
        <w:t xml:space="preserve"> храм</w:t>
      </w:r>
      <w:r>
        <w:rPr>
          <w:sz w:val="18"/>
          <w:szCs w:val="18"/>
        </w:rPr>
        <w:t>ом</w:t>
      </w:r>
      <w:r w:rsidRPr="00FD5009">
        <w:rPr>
          <w:sz w:val="18"/>
          <w:szCs w:val="18"/>
        </w:rPr>
        <w:t xml:space="preserve"> богини Аминь.</w:t>
      </w:r>
    </w:p>
  </w:footnote>
  <w:footnote w:id="773">
    <w:p w:rsidR="00507F32" w:rsidRPr="00340DB2" w:rsidRDefault="00507F32">
      <w:pPr>
        <w:pStyle w:val="a9"/>
      </w:pPr>
      <w:r>
        <w:rPr>
          <w:rStyle w:val="ab"/>
        </w:rPr>
        <w:footnoteRef/>
      </w:r>
      <w:r>
        <w:rPr>
          <w:sz w:val="18"/>
          <w:szCs w:val="18"/>
        </w:rPr>
        <w:t xml:space="preserve">  </w:t>
      </w:r>
      <w:r w:rsidRPr="00340DB2">
        <w:rPr>
          <w:sz w:val="18"/>
          <w:szCs w:val="18"/>
        </w:rPr>
        <w:t xml:space="preserve">Один </w:t>
      </w:r>
      <w:r>
        <w:rPr>
          <w:sz w:val="18"/>
          <w:szCs w:val="18"/>
        </w:rPr>
        <w:t xml:space="preserve">(вертикальная линия, «И») </w:t>
      </w:r>
      <w:r w:rsidRPr="00340DB2">
        <w:rPr>
          <w:sz w:val="18"/>
          <w:szCs w:val="18"/>
        </w:rPr>
        <w:t>– код бога по имени Хов (фаллос).</w:t>
      </w:r>
    </w:p>
  </w:footnote>
  <w:footnote w:id="774">
    <w:p w:rsidR="00507F32" w:rsidRPr="00340DB2" w:rsidRDefault="00507F32">
      <w:pPr>
        <w:pStyle w:val="a9"/>
      </w:pPr>
      <w:r>
        <w:rPr>
          <w:rStyle w:val="ab"/>
        </w:rPr>
        <w:footnoteRef/>
      </w:r>
      <w:r>
        <w:rPr>
          <w:sz w:val="18"/>
          <w:szCs w:val="18"/>
        </w:rPr>
        <w:t xml:space="preserve"> </w:t>
      </w:r>
      <w:r w:rsidRPr="00340DB2">
        <w:rPr>
          <w:sz w:val="18"/>
          <w:szCs w:val="18"/>
        </w:rPr>
        <w:t xml:space="preserve">Квадрат – </w:t>
      </w:r>
      <w:r>
        <w:rPr>
          <w:sz w:val="18"/>
          <w:szCs w:val="18"/>
        </w:rPr>
        <w:t xml:space="preserve">графический </w:t>
      </w:r>
      <w:r w:rsidRPr="00340DB2">
        <w:rPr>
          <w:sz w:val="18"/>
          <w:szCs w:val="18"/>
        </w:rPr>
        <w:t>код бога по имени Птах.</w:t>
      </w:r>
    </w:p>
  </w:footnote>
  <w:footnote w:id="775">
    <w:p w:rsidR="00507F32" w:rsidRDefault="00507F32">
      <w:pPr>
        <w:pStyle w:val="a9"/>
      </w:pPr>
      <w:r>
        <w:rPr>
          <w:rStyle w:val="ab"/>
        </w:rPr>
        <w:footnoteRef/>
      </w:r>
      <w:r>
        <w:rPr>
          <w:sz w:val="18"/>
          <w:szCs w:val="18"/>
        </w:rPr>
        <w:t xml:space="preserve"> </w:t>
      </w:r>
      <w:r w:rsidRPr="00116B82">
        <w:rPr>
          <w:sz w:val="18"/>
          <w:szCs w:val="18"/>
        </w:rPr>
        <w:t>И</w:t>
      </w:r>
      <w:r>
        <w:rPr>
          <w:sz w:val="18"/>
          <w:szCs w:val="18"/>
        </w:rPr>
        <w:t xml:space="preserve"> (первый, </w:t>
      </w:r>
      <w:r w:rsidRPr="00116B82">
        <w:rPr>
          <w:sz w:val="18"/>
          <w:szCs w:val="18"/>
        </w:rPr>
        <w:t>Хов</w:t>
      </w:r>
      <w:r>
        <w:rPr>
          <w:sz w:val="18"/>
          <w:szCs w:val="18"/>
        </w:rPr>
        <w:t xml:space="preserve">, </w:t>
      </w:r>
      <w:r w:rsidRPr="00116B82">
        <w:rPr>
          <w:sz w:val="18"/>
          <w:szCs w:val="18"/>
        </w:rPr>
        <w:t xml:space="preserve"> вертикальная линия)</w:t>
      </w:r>
      <w:r>
        <w:rPr>
          <w:sz w:val="18"/>
          <w:szCs w:val="18"/>
        </w:rPr>
        <w:t xml:space="preserve">; </w:t>
      </w:r>
      <w:r w:rsidRPr="00116B82">
        <w:rPr>
          <w:sz w:val="18"/>
          <w:szCs w:val="18"/>
        </w:rPr>
        <w:t xml:space="preserve">ван </w:t>
      </w:r>
      <w:r>
        <w:rPr>
          <w:sz w:val="18"/>
          <w:szCs w:val="18"/>
        </w:rPr>
        <w:t>(царь).</w:t>
      </w:r>
    </w:p>
  </w:footnote>
  <w:footnote w:id="776">
    <w:p w:rsidR="00507F32" w:rsidRPr="0012701D" w:rsidRDefault="00507F32" w:rsidP="00D9007C">
      <w:pPr>
        <w:pStyle w:val="a9"/>
        <w:rPr>
          <w:lang w:val="en-US"/>
        </w:rPr>
      </w:pPr>
      <w:r>
        <w:rPr>
          <w:rStyle w:val="ab"/>
        </w:rPr>
        <w:footnoteRef/>
      </w:r>
      <w:r w:rsidRPr="00AF1748">
        <w:rPr>
          <w:sz w:val="18"/>
          <w:szCs w:val="18"/>
          <w:lang w:val="en-US"/>
        </w:rPr>
        <w:t xml:space="preserve">  </w:t>
      </w:r>
      <w:r w:rsidRPr="0012701D">
        <w:rPr>
          <w:sz w:val="18"/>
          <w:szCs w:val="18"/>
          <w:lang w:val="en-US"/>
        </w:rPr>
        <w:t>russianchange.narod.ru/coins/</w:t>
      </w:r>
      <w:r>
        <w:rPr>
          <w:sz w:val="18"/>
          <w:szCs w:val="18"/>
          <w:lang w:val="en-US"/>
        </w:rPr>
        <w:t>drozdovo2</w:t>
      </w:r>
      <w:r w:rsidRPr="0012701D">
        <w:rPr>
          <w:sz w:val="18"/>
          <w:szCs w:val="18"/>
          <w:lang w:val="en-US"/>
        </w:rPr>
        <w:t>.html //</w:t>
      </w:r>
      <w:r>
        <w:rPr>
          <w:sz w:val="18"/>
          <w:szCs w:val="18"/>
        </w:rPr>
        <w:t>Монеты</w:t>
      </w:r>
      <w:r w:rsidRPr="0012701D">
        <w:rPr>
          <w:sz w:val="18"/>
          <w:szCs w:val="18"/>
          <w:lang w:val="en-US"/>
        </w:rPr>
        <w:t xml:space="preserve"> № 1,2</w:t>
      </w:r>
    </w:p>
  </w:footnote>
  <w:footnote w:id="777">
    <w:p w:rsidR="00507F32" w:rsidRPr="000D205E" w:rsidRDefault="00507F32" w:rsidP="00C324A9">
      <w:pPr>
        <w:pStyle w:val="a9"/>
        <w:rPr>
          <w:sz w:val="18"/>
          <w:szCs w:val="18"/>
        </w:rPr>
      </w:pPr>
      <w:r>
        <w:rPr>
          <w:rStyle w:val="ab"/>
        </w:rPr>
        <w:footnoteRef/>
      </w:r>
      <w:r>
        <w:rPr>
          <w:sz w:val="18"/>
          <w:szCs w:val="18"/>
        </w:rPr>
        <w:t xml:space="preserve">  </w:t>
      </w:r>
      <w:r w:rsidRPr="008D2B0D">
        <w:rPr>
          <w:sz w:val="18"/>
          <w:szCs w:val="18"/>
        </w:rPr>
        <w:t>15 лет – это возраст старой девы.</w:t>
      </w:r>
      <w:r>
        <w:rPr>
          <w:sz w:val="18"/>
          <w:szCs w:val="18"/>
        </w:rPr>
        <w:t xml:space="preserve"> Нормой были</w:t>
      </w:r>
      <w:r w:rsidRPr="008D2B0D">
        <w:rPr>
          <w:sz w:val="18"/>
          <w:szCs w:val="18"/>
        </w:rPr>
        <w:t xml:space="preserve"> ро</w:t>
      </w:r>
      <w:r>
        <w:rPr>
          <w:sz w:val="18"/>
          <w:szCs w:val="18"/>
        </w:rPr>
        <w:t>ды</w:t>
      </w:r>
      <w:r w:rsidRPr="008D2B0D">
        <w:rPr>
          <w:sz w:val="18"/>
          <w:szCs w:val="18"/>
        </w:rPr>
        <w:t xml:space="preserve"> в 12 лет</w:t>
      </w:r>
      <w:r>
        <w:rPr>
          <w:sz w:val="18"/>
          <w:szCs w:val="18"/>
        </w:rPr>
        <w:t>.</w:t>
      </w:r>
      <w:r w:rsidRPr="008D2B0D">
        <w:rPr>
          <w:sz w:val="18"/>
          <w:szCs w:val="18"/>
        </w:rPr>
        <w:t xml:space="preserve"> Сведения Среднерусского свода о возрасте замужества «15 лет» не</w:t>
      </w:r>
      <w:r>
        <w:rPr>
          <w:sz w:val="18"/>
          <w:szCs w:val="18"/>
        </w:rPr>
        <w:t>досто</w:t>
      </w:r>
      <w:r w:rsidRPr="008D2B0D">
        <w:rPr>
          <w:sz w:val="18"/>
          <w:szCs w:val="18"/>
        </w:rPr>
        <w:t xml:space="preserve">верны. </w:t>
      </w:r>
    </w:p>
  </w:footnote>
  <w:footnote w:id="778">
    <w:p w:rsidR="00507F32" w:rsidRDefault="00507F32" w:rsidP="007F5AFD">
      <w:pPr>
        <w:pStyle w:val="a9"/>
      </w:pPr>
      <w:r>
        <w:rPr>
          <w:rStyle w:val="ab"/>
        </w:rPr>
        <w:footnoteRef/>
      </w:r>
      <w:r>
        <w:rPr>
          <w:sz w:val="18"/>
          <w:szCs w:val="18"/>
        </w:rPr>
        <w:t xml:space="preserve">  </w:t>
      </w:r>
      <w:r w:rsidRPr="00485DAD">
        <w:rPr>
          <w:sz w:val="18"/>
          <w:szCs w:val="18"/>
        </w:rPr>
        <w:t>1404 – это 21 (1 год, 8 месяцев, 11 дней) от 24.5.1301 (</w:t>
      </w:r>
      <w:r>
        <w:rPr>
          <w:sz w:val="18"/>
          <w:szCs w:val="18"/>
        </w:rPr>
        <w:t xml:space="preserve">код </w:t>
      </w:r>
      <w:r w:rsidRPr="00485DAD">
        <w:rPr>
          <w:sz w:val="18"/>
          <w:szCs w:val="18"/>
        </w:rPr>
        <w:t xml:space="preserve">«1385», </w:t>
      </w:r>
      <w:r>
        <w:rPr>
          <w:sz w:val="18"/>
          <w:szCs w:val="18"/>
        </w:rPr>
        <w:t>814 Хиджры</w:t>
      </w:r>
      <w:r w:rsidRPr="00485DAD">
        <w:rPr>
          <w:sz w:val="18"/>
          <w:szCs w:val="18"/>
        </w:rPr>
        <w:t>)</w:t>
      </w:r>
      <w:r>
        <w:rPr>
          <w:sz w:val="18"/>
          <w:szCs w:val="18"/>
        </w:rPr>
        <w:t>.</w:t>
      </w:r>
    </w:p>
  </w:footnote>
  <w:footnote w:id="779">
    <w:p w:rsidR="00507F32" w:rsidRDefault="00507F32">
      <w:pPr>
        <w:pStyle w:val="a9"/>
      </w:pPr>
      <w:r>
        <w:rPr>
          <w:rStyle w:val="ab"/>
        </w:rPr>
        <w:footnoteRef/>
      </w:r>
      <w:r>
        <w:rPr>
          <w:sz w:val="18"/>
          <w:szCs w:val="18"/>
        </w:rPr>
        <w:t xml:space="preserve">  </w:t>
      </w:r>
      <w:r w:rsidRPr="00543948">
        <w:rPr>
          <w:sz w:val="18"/>
          <w:szCs w:val="18"/>
        </w:rPr>
        <w:t>Новгородская первая летопись. – л.247 об; л.251 об; л.252.</w:t>
      </w:r>
    </w:p>
  </w:footnote>
  <w:footnote w:id="780">
    <w:p w:rsidR="00507F32" w:rsidRDefault="00507F32">
      <w:pPr>
        <w:pStyle w:val="a9"/>
        <w:rPr>
          <w:sz w:val="18"/>
          <w:szCs w:val="18"/>
        </w:rPr>
      </w:pPr>
      <w:r w:rsidRPr="00843880">
        <w:rPr>
          <w:rStyle w:val="ab"/>
          <w:sz w:val="18"/>
          <w:szCs w:val="18"/>
        </w:rPr>
        <w:footnoteRef/>
      </w:r>
      <w:r w:rsidRPr="00843880">
        <w:rPr>
          <w:sz w:val="18"/>
          <w:szCs w:val="18"/>
        </w:rPr>
        <w:t xml:space="preserve"> </w:t>
      </w:r>
      <w:r>
        <w:rPr>
          <w:sz w:val="18"/>
          <w:szCs w:val="18"/>
        </w:rPr>
        <w:t xml:space="preserve">  </w:t>
      </w:r>
      <w:r w:rsidRPr="00843880">
        <w:rPr>
          <w:sz w:val="18"/>
          <w:szCs w:val="18"/>
        </w:rPr>
        <w:t>В Лаврентьевской летописи</w:t>
      </w:r>
      <w:r>
        <w:rPr>
          <w:sz w:val="18"/>
          <w:szCs w:val="18"/>
        </w:rPr>
        <w:t xml:space="preserve"> «2 февраля» по сентябрьскму счету лет </w:t>
      </w:r>
      <w:r w:rsidRPr="00843880">
        <w:rPr>
          <w:sz w:val="18"/>
          <w:szCs w:val="18"/>
        </w:rPr>
        <w:t xml:space="preserve">– это </w:t>
      </w:r>
    </w:p>
    <w:p w:rsidR="00507F32" w:rsidRPr="00843880" w:rsidRDefault="00507F32">
      <w:pPr>
        <w:pStyle w:val="a9"/>
        <w:rPr>
          <w:sz w:val="18"/>
          <w:szCs w:val="18"/>
        </w:rPr>
      </w:pPr>
      <w:r>
        <w:rPr>
          <w:sz w:val="18"/>
          <w:szCs w:val="18"/>
        </w:rPr>
        <w:t xml:space="preserve">     дата </w:t>
      </w:r>
      <w:r w:rsidRPr="00843880">
        <w:rPr>
          <w:sz w:val="18"/>
          <w:szCs w:val="18"/>
        </w:rPr>
        <w:t>2.10.1329</w:t>
      </w:r>
      <w:r>
        <w:rPr>
          <w:sz w:val="18"/>
          <w:szCs w:val="18"/>
        </w:rPr>
        <w:t xml:space="preserve"> года. 6218 СМ – это полнолуние 9.11.1329 года.</w:t>
      </w:r>
    </w:p>
  </w:footnote>
  <w:footnote w:id="781">
    <w:p w:rsidR="00507F32" w:rsidRDefault="00507F32">
      <w:pPr>
        <w:pStyle w:val="a9"/>
      </w:pPr>
      <w:r>
        <w:rPr>
          <w:rStyle w:val="ab"/>
        </w:rPr>
        <w:footnoteRef/>
      </w:r>
      <w:r>
        <w:rPr>
          <w:sz w:val="18"/>
          <w:szCs w:val="18"/>
        </w:rPr>
        <w:t xml:space="preserve">  </w:t>
      </w:r>
      <w:r w:rsidRPr="00B96810">
        <w:rPr>
          <w:sz w:val="18"/>
          <w:szCs w:val="18"/>
        </w:rPr>
        <w:t>Владимир</w:t>
      </w:r>
      <w:r>
        <w:rPr>
          <w:sz w:val="18"/>
          <w:szCs w:val="18"/>
        </w:rPr>
        <w:t>. Е</w:t>
      </w:r>
      <w:r w:rsidRPr="00B96810">
        <w:rPr>
          <w:sz w:val="18"/>
          <w:szCs w:val="18"/>
        </w:rPr>
        <w:t>го отчиной не были Суздаль и Нижний Новгород.</w:t>
      </w:r>
    </w:p>
  </w:footnote>
  <w:footnote w:id="782">
    <w:p w:rsidR="00507F32" w:rsidRDefault="00507F32" w:rsidP="001C3D03">
      <w:pPr>
        <w:pStyle w:val="a9"/>
      </w:pPr>
      <w:r>
        <w:rPr>
          <w:rStyle w:val="ab"/>
        </w:rPr>
        <w:footnoteRef/>
      </w:r>
      <w:r>
        <w:rPr>
          <w:sz w:val="18"/>
          <w:szCs w:val="18"/>
        </w:rPr>
        <w:t xml:space="preserve">  </w:t>
      </w:r>
      <w:r w:rsidRPr="007D41B6">
        <w:rPr>
          <w:sz w:val="18"/>
          <w:szCs w:val="18"/>
        </w:rPr>
        <w:t xml:space="preserve">В Лаврентньевской летописи это </w:t>
      </w:r>
      <w:r>
        <w:rPr>
          <w:sz w:val="18"/>
          <w:szCs w:val="18"/>
        </w:rPr>
        <w:t xml:space="preserve">-  </w:t>
      </w:r>
      <w:r w:rsidRPr="007D41B6">
        <w:rPr>
          <w:sz w:val="18"/>
          <w:szCs w:val="18"/>
        </w:rPr>
        <w:t>якобы «Владимир Мономах».</w:t>
      </w:r>
    </w:p>
  </w:footnote>
  <w:footnote w:id="783">
    <w:p w:rsidR="00507F32" w:rsidRPr="0012701D" w:rsidRDefault="00507F32" w:rsidP="009F6EB0">
      <w:pPr>
        <w:pStyle w:val="a9"/>
        <w:rPr>
          <w:sz w:val="18"/>
          <w:szCs w:val="18"/>
        </w:rPr>
      </w:pPr>
      <w:r>
        <w:rPr>
          <w:rStyle w:val="ab"/>
        </w:rPr>
        <w:footnoteRef/>
      </w:r>
      <w:r>
        <w:rPr>
          <w:sz w:val="18"/>
          <w:szCs w:val="18"/>
        </w:rPr>
        <w:t xml:space="preserve">  </w:t>
      </w:r>
      <w:r w:rsidRPr="00C60244">
        <w:rPr>
          <w:sz w:val="18"/>
          <w:szCs w:val="18"/>
        </w:rPr>
        <w:t xml:space="preserve">Спасский И.Г. Русская монетная система, </w:t>
      </w:r>
      <w:r>
        <w:rPr>
          <w:sz w:val="18"/>
          <w:szCs w:val="18"/>
        </w:rPr>
        <w:t>с</w:t>
      </w:r>
      <w:r w:rsidRPr="00C60244">
        <w:rPr>
          <w:sz w:val="18"/>
          <w:szCs w:val="18"/>
        </w:rPr>
        <w:t>.18//</w:t>
      </w:r>
      <w:r w:rsidRPr="003E547A">
        <w:rPr>
          <w:sz w:val="18"/>
          <w:szCs w:val="18"/>
          <w:lang w:val="en-US"/>
        </w:rPr>
        <w:t>litmir</w:t>
      </w:r>
      <w:r w:rsidRPr="003E547A">
        <w:rPr>
          <w:sz w:val="18"/>
          <w:szCs w:val="18"/>
        </w:rPr>
        <w:t>.</w:t>
      </w:r>
      <w:r w:rsidRPr="003E547A">
        <w:rPr>
          <w:sz w:val="18"/>
          <w:szCs w:val="18"/>
          <w:lang w:val="en-US"/>
        </w:rPr>
        <w:t>com</w:t>
      </w:r>
      <w:r w:rsidRPr="003E547A">
        <w:rPr>
          <w:sz w:val="18"/>
          <w:szCs w:val="18"/>
        </w:rPr>
        <w:t>/</w:t>
      </w:r>
      <w:r w:rsidRPr="003E547A">
        <w:rPr>
          <w:sz w:val="18"/>
          <w:szCs w:val="18"/>
          <w:lang w:val="en-US"/>
        </w:rPr>
        <w:t>bi</w:t>
      </w:r>
      <w:r w:rsidRPr="003E547A">
        <w:rPr>
          <w:sz w:val="18"/>
          <w:szCs w:val="18"/>
        </w:rPr>
        <w:t>/?</w:t>
      </w:r>
      <w:r w:rsidRPr="003E547A">
        <w:rPr>
          <w:sz w:val="18"/>
          <w:szCs w:val="18"/>
          <w:lang w:val="en-US"/>
        </w:rPr>
        <w:t>b</w:t>
      </w:r>
      <w:r w:rsidRPr="003E547A">
        <w:rPr>
          <w:sz w:val="18"/>
          <w:szCs w:val="18"/>
        </w:rPr>
        <w:t>=2459288</w:t>
      </w:r>
      <w:r w:rsidRPr="003E547A">
        <w:rPr>
          <w:sz w:val="18"/>
          <w:szCs w:val="18"/>
          <w:lang w:val="en-US"/>
        </w:rPr>
        <w:t>p</w:t>
      </w:r>
    </w:p>
    <w:p w:rsidR="00507F32" w:rsidRPr="00401A37" w:rsidRDefault="00507F32" w:rsidP="009F6EB0">
      <w:pPr>
        <w:pStyle w:val="a9"/>
      </w:pPr>
      <w:r w:rsidRPr="00401A37">
        <w:rPr>
          <w:sz w:val="18"/>
          <w:szCs w:val="18"/>
        </w:rPr>
        <w:t xml:space="preserve">=18 </w:t>
      </w:r>
    </w:p>
  </w:footnote>
  <w:footnote w:id="784">
    <w:p w:rsidR="00507F32" w:rsidRDefault="00507F32">
      <w:pPr>
        <w:pStyle w:val="a9"/>
      </w:pPr>
      <w:r>
        <w:rPr>
          <w:rStyle w:val="ab"/>
        </w:rPr>
        <w:footnoteRef/>
      </w:r>
      <w:r>
        <w:rPr>
          <w:sz w:val="18"/>
          <w:szCs w:val="18"/>
        </w:rPr>
        <w:t xml:space="preserve">  </w:t>
      </w:r>
      <w:r w:rsidRPr="00805FBF">
        <w:rPr>
          <w:sz w:val="18"/>
          <w:szCs w:val="18"/>
        </w:rPr>
        <w:t>816 месяцев (65 лет, 11 месяцев, 20 дней) от 3.7.1235 – Хиджр</w:t>
      </w:r>
      <w:r>
        <w:rPr>
          <w:sz w:val="18"/>
          <w:szCs w:val="18"/>
        </w:rPr>
        <w:t>а</w:t>
      </w:r>
      <w:r w:rsidRPr="00805FBF">
        <w:rPr>
          <w:sz w:val="18"/>
          <w:szCs w:val="18"/>
        </w:rPr>
        <w:t>.</w:t>
      </w:r>
    </w:p>
  </w:footnote>
  <w:footnote w:id="785">
    <w:p w:rsidR="00507F32" w:rsidRDefault="00507F32">
      <w:pPr>
        <w:pStyle w:val="a9"/>
      </w:pPr>
      <w:r>
        <w:rPr>
          <w:rStyle w:val="ab"/>
        </w:rPr>
        <w:footnoteRef/>
      </w:r>
      <w:r>
        <w:rPr>
          <w:sz w:val="18"/>
          <w:szCs w:val="18"/>
        </w:rPr>
        <w:t xml:space="preserve">  </w:t>
      </w:r>
      <w:r w:rsidRPr="00805FBF">
        <w:rPr>
          <w:sz w:val="18"/>
          <w:szCs w:val="18"/>
        </w:rPr>
        <w:t xml:space="preserve">Боярин </w:t>
      </w:r>
      <w:r>
        <w:rPr>
          <w:sz w:val="18"/>
          <w:szCs w:val="18"/>
        </w:rPr>
        <w:t xml:space="preserve">(бой/арин) </w:t>
      </w:r>
      <w:r w:rsidRPr="00805FBF">
        <w:rPr>
          <w:sz w:val="18"/>
          <w:szCs w:val="18"/>
        </w:rPr>
        <w:t>– человек, участвующий в боях, член военной дружины.</w:t>
      </w:r>
    </w:p>
  </w:footnote>
  <w:footnote w:id="786">
    <w:p w:rsidR="00507F32" w:rsidRDefault="00507F32">
      <w:pPr>
        <w:pStyle w:val="a9"/>
      </w:pPr>
      <w:r>
        <w:rPr>
          <w:rStyle w:val="ab"/>
        </w:rPr>
        <w:footnoteRef/>
      </w:r>
      <w:r>
        <w:rPr>
          <w:sz w:val="18"/>
          <w:szCs w:val="18"/>
        </w:rPr>
        <w:t xml:space="preserve">  </w:t>
      </w:r>
      <w:r w:rsidRPr="00D97669">
        <w:rPr>
          <w:sz w:val="18"/>
          <w:szCs w:val="18"/>
        </w:rPr>
        <w:t xml:space="preserve">834 месяца (59 лет, 4 месяца, 3 дня) от 3.7.1235 </w:t>
      </w:r>
      <w:r>
        <w:rPr>
          <w:sz w:val="18"/>
          <w:szCs w:val="18"/>
        </w:rPr>
        <w:t xml:space="preserve">- </w:t>
      </w:r>
      <w:r w:rsidRPr="00D97669">
        <w:rPr>
          <w:sz w:val="18"/>
          <w:szCs w:val="18"/>
        </w:rPr>
        <w:t>Хиджра.</w:t>
      </w:r>
    </w:p>
  </w:footnote>
  <w:footnote w:id="787">
    <w:p w:rsidR="00507F32" w:rsidRPr="00B65EEE" w:rsidRDefault="00507F32">
      <w:pPr>
        <w:pStyle w:val="a9"/>
        <w:rPr>
          <w:sz w:val="18"/>
          <w:szCs w:val="18"/>
        </w:rPr>
      </w:pPr>
      <w:r>
        <w:rPr>
          <w:rStyle w:val="ab"/>
        </w:rPr>
        <w:footnoteRef/>
      </w:r>
      <w:r>
        <w:rPr>
          <w:sz w:val="18"/>
          <w:szCs w:val="18"/>
        </w:rPr>
        <w:t xml:space="preserve">  </w:t>
      </w:r>
      <w:r w:rsidRPr="00B65EEE">
        <w:rPr>
          <w:sz w:val="18"/>
          <w:szCs w:val="18"/>
        </w:rPr>
        <w:t>Репко С.И. Хронология. – М.: Ака</w:t>
      </w:r>
      <w:r>
        <w:rPr>
          <w:sz w:val="18"/>
          <w:szCs w:val="18"/>
        </w:rPr>
        <w:t>демия геополитики, 2012, с. 145.</w:t>
      </w:r>
    </w:p>
    <w:p w:rsidR="00507F32" w:rsidRPr="00B65EEE" w:rsidRDefault="00507F32">
      <w:pPr>
        <w:pStyle w:val="a9"/>
      </w:pPr>
      <w:r w:rsidRPr="00B65EEE">
        <w:rPr>
          <w:sz w:val="18"/>
          <w:szCs w:val="18"/>
        </w:rPr>
        <w:t>//</w:t>
      </w:r>
      <w:r>
        <w:rPr>
          <w:sz w:val="18"/>
          <w:szCs w:val="18"/>
          <w:lang w:val="en-US"/>
        </w:rPr>
        <w:t>www</w:t>
      </w:r>
      <w:r w:rsidRPr="00B65EEE">
        <w:rPr>
          <w:sz w:val="18"/>
          <w:szCs w:val="18"/>
        </w:rPr>
        <w:t>/</w:t>
      </w:r>
      <w:r>
        <w:rPr>
          <w:sz w:val="18"/>
          <w:szCs w:val="18"/>
          <w:lang w:val="en-US"/>
        </w:rPr>
        <w:t>repko</w:t>
      </w:r>
      <w:r w:rsidRPr="00B65EEE">
        <w:rPr>
          <w:sz w:val="18"/>
          <w:szCs w:val="18"/>
        </w:rPr>
        <w:t xml:space="preserve">. </w:t>
      </w:r>
      <w:r>
        <w:rPr>
          <w:sz w:val="18"/>
          <w:szCs w:val="18"/>
          <w:lang w:val="en-US"/>
        </w:rPr>
        <w:t>su</w:t>
      </w:r>
    </w:p>
  </w:footnote>
  <w:footnote w:id="788">
    <w:p w:rsidR="00507F32" w:rsidRDefault="00507F32">
      <w:pPr>
        <w:pStyle w:val="a9"/>
      </w:pPr>
      <w:r>
        <w:rPr>
          <w:rStyle w:val="ab"/>
        </w:rPr>
        <w:footnoteRef/>
      </w:r>
      <w:r>
        <w:rPr>
          <w:sz w:val="18"/>
          <w:szCs w:val="18"/>
        </w:rPr>
        <w:t xml:space="preserve">  </w:t>
      </w:r>
      <w:r w:rsidRPr="001C3D03">
        <w:rPr>
          <w:sz w:val="18"/>
          <w:szCs w:val="18"/>
        </w:rPr>
        <w:t>800 месяцев (64 года, 8 месяцев, 4 дня) от 3.7.1235 - Хиджр</w:t>
      </w:r>
      <w:r>
        <w:rPr>
          <w:sz w:val="18"/>
          <w:szCs w:val="18"/>
        </w:rPr>
        <w:t>а</w:t>
      </w:r>
    </w:p>
  </w:footnote>
  <w:footnote w:id="789">
    <w:p w:rsidR="00507F32" w:rsidRDefault="00507F32" w:rsidP="00273ED5">
      <w:pPr>
        <w:pStyle w:val="a9"/>
      </w:pPr>
      <w:r>
        <w:rPr>
          <w:rStyle w:val="ab"/>
        </w:rPr>
        <w:footnoteRef/>
      </w:r>
      <w:r>
        <w:rPr>
          <w:sz w:val="18"/>
          <w:szCs w:val="18"/>
        </w:rPr>
        <w:t xml:space="preserve">  </w:t>
      </w:r>
      <w:r w:rsidRPr="00992DA2">
        <w:rPr>
          <w:sz w:val="18"/>
          <w:szCs w:val="18"/>
        </w:rPr>
        <w:t>В арабском нет звука «Б», поэтому Птах (ПТ) – это БТ (</w:t>
      </w:r>
      <w:r>
        <w:rPr>
          <w:sz w:val="18"/>
          <w:szCs w:val="18"/>
        </w:rPr>
        <w:t>Бато, «Б</w:t>
      </w:r>
      <w:r w:rsidRPr="00992DA2">
        <w:rPr>
          <w:sz w:val="18"/>
          <w:szCs w:val="18"/>
        </w:rPr>
        <w:t>атый</w:t>
      </w:r>
      <w:r>
        <w:rPr>
          <w:sz w:val="18"/>
          <w:szCs w:val="18"/>
        </w:rPr>
        <w:t>»</w:t>
      </w:r>
      <w:r w:rsidRPr="00992DA2">
        <w:rPr>
          <w:sz w:val="18"/>
          <w:szCs w:val="18"/>
        </w:rPr>
        <w:t>).</w:t>
      </w:r>
    </w:p>
  </w:footnote>
  <w:footnote w:id="790">
    <w:p w:rsidR="00507F32" w:rsidRDefault="00507F32">
      <w:pPr>
        <w:pStyle w:val="a9"/>
      </w:pPr>
      <w:r>
        <w:rPr>
          <w:rStyle w:val="ab"/>
        </w:rPr>
        <w:footnoteRef/>
      </w:r>
      <w:r>
        <w:t xml:space="preserve"> 413 месяцев (33 года, 4 месяца, 20 дней) от 1.9.1330.</w:t>
      </w:r>
    </w:p>
  </w:footnote>
  <w:footnote w:id="791">
    <w:p w:rsidR="00507F32" w:rsidRDefault="00507F32">
      <w:pPr>
        <w:pStyle w:val="a9"/>
      </w:pPr>
      <w:r>
        <w:rPr>
          <w:rStyle w:val="ab"/>
        </w:rPr>
        <w:footnoteRef/>
      </w:r>
      <w:r>
        <w:rPr>
          <w:sz w:val="18"/>
          <w:szCs w:val="18"/>
        </w:rPr>
        <w:t xml:space="preserve">  </w:t>
      </w:r>
      <w:r w:rsidRPr="00892D28">
        <w:rPr>
          <w:sz w:val="18"/>
          <w:szCs w:val="18"/>
        </w:rPr>
        <w:t>Бая</w:t>
      </w:r>
      <w:r>
        <w:rPr>
          <w:sz w:val="18"/>
          <w:szCs w:val="18"/>
        </w:rPr>
        <w:t>ц (заяц), баячье лето – это год З</w:t>
      </w:r>
      <w:r w:rsidRPr="00892D28">
        <w:rPr>
          <w:sz w:val="18"/>
          <w:szCs w:val="18"/>
        </w:rPr>
        <w:t>айца.</w:t>
      </w:r>
    </w:p>
  </w:footnote>
  <w:footnote w:id="792">
    <w:p w:rsidR="00507F32" w:rsidRDefault="00507F32">
      <w:pPr>
        <w:pStyle w:val="a9"/>
      </w:pPr>
      <w:r>
        <w:rPr>
          <w:rStyle w:val="ab"/>
        </w:rPr>
        <w:footnoteRef/>
      </w:r>
      <w:r>
        <w:rPr>
          <w:sz w:val="18"/>
          <w:szCs w:val="18"/>
        </w:rPr>
        <w:t xml:space="preserve">  </w:t>
      </w:r>
      <w:r w:rsidRPr="00892D28">
        <w:rPr>
          <w:sz w:val="18"/>
          <w:szCs w:val="18"/>
        </w:rPr>
        <w:t xml:space="preserve">На талы – </w:t>
      </w:r>
      <w:r>
        <w:rPr>
          <w:sz w:val="18"/>
          <w:szCs w:val="18"/>
        </w:rPr>
        <w:t xml:space="preserve">на </w:t>
      </w:r>
      <w:r w:rsidRPr="00892D28">
        <w:rPr>
          <w:sz w:val="18"/>
          <w:szCs w:val="18"/>
        </w:rPr>
        <w:t>тал</w:t>
      </w:r>
      <w:r>
        <w:rPr>
          <w:sz w:val="18"/>
          <w:szCs w:val="18"/>
        </w:rPr>
        <w:t>ой</w:t>
      </w:r>
      <w:r w:rsidRPr="00892D28">
        <w:rPr>
          <w:sz w:val="18"/>
          <w:szCs w:val="18"/>
        </w:rPr>
        <w:t>, убывающ</w:t>
      </w:r>
      <w:r>
        <w:rPr>
          <w:sz w:val="18"/>
          <w:szCs w:val="18"/>
        </w:rPr>
        <w:t>ей</w:t>
      </w:r>
      <w:r w:rsidRPr="00892D28">
        <w:rPr>
          <w:sz w:val="18"/>
          <w:szCs w:val="18"/>
        </w:rPr>
        <w:t xml:space="preserve"> лун</w:t>
      </w:r>
      <w:r>
        <w:rPr>
          <w:sz w:val="18"/>
          <w:szCs w:val="18"/>
        </w:rPr>
        <w:t>е (</w:t>
      </w:r>
      <w:r w:rsidRPr="00892D28">
        <w:rPr>
          <w:sz w:val="18"/>
          <w:szCs w:val="18"/>
        </w:rPr>
        <w:t>месяц рогами направо</w:t>
      </w:r>
      <w:r>
        <w:rPr>
          <w:sz w:val="18"/>
          <w:szCs w:val="18"/>
        </w:rPr>
        <w:t xml:space="preserve">, ночная </w:t>
      </w:r>
      <w:r w:rsidRPr="00892D28">
        <w:rPr>
          <w:sz w:val="18"/>
          <w:szCs w:val="18"/>
        </w:rPr>
        <w:t>Тата</w:t>
      </w:r>
      <w:r>
        <w:rPr>
          <w:sz w:val="18"/>
          <w:szCs w:val="18"/>
        </w:rPr>
        <w:t xml:space="preserve">) </w:t>
      </w:r>
    </w:p>
  </w:footnote>
  <w:footnote w:id="793">
    <w:p w:rsidR="00507F32" w:rsidRPr="00340DB2" w:rsidRDefault="00507F32">
      <w:pPr>
        <w:pStyle w:val="a9"/>
        <w:rPr>
          <w:lang w:val="en-US"/>
        </w:rPr>
      </w:pPr>
      <w:r>
        <w:rPr>
          <w:rStyle w:val="ab"/>
        </w:rPr>
        <w:footnoteRef/>
      </w:r>
      <w:r w:rsidRPr="008A5834">
        <w:rPr>
          <w:sz w:val="18"/>
          <w:szCs w:val="18"/>
          <w:lang w:val="en-US"/>
        </w:rPr>
        <w:t xml:space="preserve">  </w:t>
      </w:r>
      <w:r w:rsidRPr="003765EA">
        <w:rPr>
          <w:sz w:val="18"/>
          <w:szCs w:val="18"/>
          <w:lang w:val="en-US"/>
        </w:rPr>
        <w:t>vostlit.info/Texts/Documenty/</w:t>
      </w:r>
      <w:r>
        <w:rPr>
          <w:sz w:val="18"/>
          <w:szCs w:val="18"/>
          <w:lang w:val="en-US"/>
        </w:rPr>
        <w:t>…</w:t>
      </w:r>
      <w:r w:rsidRPr="003765EA">
        <w:rPr>
          <w:sz w:val="18"/>
          <w:szCs w:val="18"/>
          <w:lang w:val="en-US"/>
        </w:rPr>
        <w:t>/1260-1280/Mengu Timur/</w:t>
      </w:r>
      <w:r>
        <w:rPr>
          <w:sz w:val="18"/>
          <w:szCs w:val="18"/>
          <w:lang w:val="en-US"/>
        </w:rPr>
        <w:t xml:space="preserve"> text.phtml</w:t>
      </w:r>
    </w:p>
  </w:footnote>
  <w:footnote w:id="794">
    <w:p w:rsidR="00507F32" w:rsidRDefault="00507F32">
      <w:pPr>
        <w:pStyle w:val="a9"/>
      </w:pPr>
      <w:r>
        <w:rPr>
          <w:rStyle w:val="ab"/>
        </w:rPr>
        <w:footnoteRef/>
      </w:r>
      <w:r>
        <w:rPr>
          <w:sz w:val="18"/>
          <w:szCs w:val="18"/>
        </w:rPr>
        <w:t xml:space="preserve">  </w:t>
      </w:r>
      <w:r w:rsidRPr="00C61A7C">
        <w:rPr>
          <w:sz w:val="18"/>
          <w:szCs w:val="18"/>
        </w:rPr>
        <w:t xml:space="preserve">Наивысший бог (диа боло) – </w:t>
      </w:r>
      <w:r>
        <w:rPr>
          <w:sz w:val="18"/>
          <w:szCs w:val="18"/>
        </w:rPr>
        <w:t xml:space="preserve">это </w:t>
      </w:r>
      <w:r w:rsidRPr="00C61A7C">
        <w:rPr>
          <w:sz w:val="18"/>
          <w:szCs w:val="18"/>
        </w:rPr>
        <w:t>Юпитер</w:t>
      </w:r>
      <w:r>
        <w:rPr>
          <w:sz w:val="18"/>
          <w:szCs w:val="18"/>
        </w:rPr>
        <w:t>, круглое</w:t>
      </w:r>
      <w:r w:rsidRPr="00C61A7C">
        <w:rPr>
          <w:sz w:val="18"/>
          <w:szCs w:val="18"/>
        </w:rPr>
        <w:t xml:space="preserve"> НЛО.</w:t>
      </w:r>
    </w:p>
  </w:footnote>
  <w:footnote w:id="795">
    <w:p w:rsidR="00507F32" w:rsidRPr="00B01EBD" w:rsidRDefault="00507F32">
      <w:pPr>
        <w:pStyle w:val="a9"/>
      </w:pPr>
      <w:r>
        <w:rPr>
          <w:rStyle w:val="ab"/>
        </w:rPr>
        <w:footnoteRef/>
      </w:r>
      <w:r>
        <w:rPr>
          <w:sz w:val="18"/>
          <w:szCs w:val="18"/>
        </w:rPr>
        <w:t xml:space="preserve">  </w:t>
      </w:r>
      <w:r w:rsidRPr="00B01EBD">
        <w:rPr>
          <w:sz w:val="18"/>
          <w:szCs w:val="18"/>
        </w:rPr>
        <w:t>Репко С.И. Геополитика Х111 века. – М.: Академия геополитики, 2012, с.131. //</w:t>
      </w:r>
      <w:r w:rsidRPr="00B01EBD">
        <w:rPr>
          <w:sz w:val="18"/>
          <w:szCs w:val="18"/>
          <w:lang w:val="en-US"/>
        </w:rPr>
        <w:t>www</w:t>
      </w:r>
      <w:r w:rsidRPr="00B01EBD">
        <w:rPr>
          <w:sz w:val="18"/>
          <w:szCs w:val="18"/>
        </w:rPr>
        <w:t>/</w:t>
      </w:r>
      <w:r w:rsidRPr="00B01EBD">
        <w:rPr>
          <w:sz w:val="18"/>
          <w:szCs w:val="18"/>
          <w:lang w:val="en-US"/>
        </w:rPr>
        <w:t>repko</w:t>
      </w:r>
      <w:r w:rsidRPr="00B01EBD">
        <w:rPr>
          <w:sz w:val="18"/>
          <w:szCs w:val="18"/>
        </w:rPr>
        <w:t xml:space="preserve">. </w:t>
      </w:r>
      <w:r w:rsidRPr="00B01EBD">
        <w:rPr>
          <w:sz w:val="18"/>
          <w:szCs w:val="18"/>
          <w:lang w:val="en-US"/>
        </w:rPr>
        <w:t>su</w:t>
      </w:r>
    </w:p>
  </w:footnote>
  <w:footnote w:id="796">
    <w:p w:rsidR="00507F32" w:rsidRDefault="00507F32">
      <w:pPr>
        <w:pStyle w:val="a9"/>
      </w:pPr>
      <w:r>
        <w:rPr>
          <w:rStyle w:val="ab"/>
        </w:rPr>
        <w:footnoteRef/>
      </w:r>
      <w:r>
        <w:rPr>
          <w:sz w:val="18"/>
          <w:szCs w:val="18"/>
        </w:rPr>
        <w:t xml:space="preserve">  </w:t>
      </w:r>
      <w:r w:rsidRPr="00992DA2">
        <w:rPr>
          <w:sz w:val="18"/>
          <w:szCs w:val="18"/>
        </w:rPr>
        <w:t>Первый период правления до захвата власти Узбеком.</w:t>
      </w:r>
    </w:p>
  </w:footnote>
  <w:footnote w:id="797">
    <w:p w:rsidR="00507F32" w:rsidRDefault="00507F32">
      <w:pPr>
        <w:pStyle w:val="a9"/>
      </w:pPr>
      <w:r>
        <w:rPr>
          <w:rStyle w:val="ab"/>
        </w:rPr>
        <w:footnoteRef/>
      </w:r>
      <w:r>
        <w:t xml:space="preserve">  683 месяца (55 лет, 1 месяц, 20 дней) от 3.7.1235 (Хиджра). </w:t>
      </w:r>
    </w:p>
  </w:footnote>
  <w:footnote w:id="798">
    <w:p w:rsidR="00507F32" w:rsidRDefault="00507F32">
      <w:pPr>
        <w:pStyle w:val="a9"/>
      </w:pPr>
      <w:r>
        <w:rPr>
          <w:rStyle w:val="ab"/>
        </w:rPr>
        <w:footnoteRef/>
      </w:r>
      <w:r>
        <w:rPr>
          <w:sz w:val="18"/>
          <w:szCs w:val="18"/>
        </w:rPr>
        <w:t xml:space="preserve">  </w:t>
      </w:r>
      <w:r w:rsidRPr="00146984">
        <w:rPr>
          <w:sz w:val="18"/>
          <w:szCs w:val="18"/>
        </w:rPr>
        <w:t xml:space="preserve">710 месяцев (57 лет, 4 месяца, 25 дней) от 3.7.1235 </w:t>
      </w:r>
      <w:r>
        <w:rPr>
          <w:sz w:val="18"/>
          <w:szCs w:val="18"/>
        </w:rPr>
        <w:t>(</w:t>
      </w:r>
      <w:r w:rsidRPr="00146984">
        <w:rPr>
          <w:sz w:val="18"/>
          <w:szCs w:val="18"/>
        </w:rPr>
        <w:t>Хиджра</w:t>
      </w:r>
      <w:r>
        <w:rPr>
          <w:sz w:val="18"/>
          <w:szCs w:val="18"/>
        </w:rPr>
        <w:t>).</w:t>
      </w:r>
    </w:p>
  </w:footnote>
  <w:footnote w:id="799">
    <w:p w:rsidR="00507F32" w:rsidRDefault="00507F32">
      <w:pPr>
        <w:pStyle w:val="a9"/>
      </w:pPr>
      <w:r>
        <w:rPr>
          <w:rStyle w:val="ab"/>
        </w:rPr>
        <w:footnoteRef/>
      </w:r>
      <w:r>
        <w:rPr>
          <w:sz w:val="18"/>
          <w:szCs w:val="18"/>
        </w:rPr>
        <w:t xml:space="preserve">  </w:t>
      </w:r>
      <w:r w:rsidRPr="00B01EBD">
        <w:rPr>
          <w:sz w:val="18"/>
          <w:szCs w:val="18"/>
        </w:rPr>
        <w:t xml:space="preserve">Репко С.И. </w:t>
      </w:r>
      <w:r>
        <w:rPr>
          <w:sz w:val="18"/>
          <w:szCs w:val="18"/>
        </w:rPr>
        <w:t>Хронология</w:t>
      </w:r>
      <w:r w:rsidRPr="00B01EBD">
        <w:rPr>
          <w:sz w:val="18"/>
          <w:szCs w:val="18"/>
        </w:rPr>
        <w:t>. – М.: Академи</w:t>
      </w:r>
      <w:r>
        <w:rPr>
          <w:sz w:val="18"/>
          <w:szCs w:val="18"/>
        </w:rPr>
        <w:t>я геополитики, 2012, с.199</w:t>
      </w:r>
      <w:r w:rsidRPr="00B01EBD">
        <w:rPr>
          <w:sz w:val="18"/>
          <w:szCs w:val="18"/>
        </w:rPr>
        <w:t>. //</w:t>
      </w:r>
      <w:r w:rsidRPr="00B01EBD">
        <w:rPr>
          <w:sz w:val="18"/>
          <w:szCs w:val="18"/>
          <w:lang w:val="en-US"/>
        </w:rPr>
        <w:t>www</w:t>
      </w:r>
      <w:r w:rsidRPr="00B01EBD">
        <w:rPr>
          <w:sz w:val="18"/>
          <w:szCs w:val="18"/>
        </w:rPr>
        <w:t>/</w:t>
      </w:r>
      <w:r w:rsidRPr="00B01EBD">
        <w:rPr>
          <w:sz w:val="18"/>
          <w:szCs w:val="18"/>
          <w:lang w:val="en-US"/>
        </w:rPr>
        <w:t>repko</w:t>
      </w:r>
      <w:r w:rsidRPr="00B01EBD">
        <w:rPr>
          <w:sz w:val="18"/>
          <w:szCs w:val="18"/>
        </w:rPr>
        <w:t xml:space="preserve">. </w:t>
      </w:r>
      <w:r w:rsidRPr="00B01EBD">
        <w:rPr>
          <w:sz w:val="18"/>
          <w:szCs w:val="18"/>
          <w:lang w:val="en-US"/>
        </w:rPr>
        <w:t>su</w:t>
      </w:r>
    </w:p>
  </w:footnote>
  <w:footnote w:id="800">
    <w:p w:rsidR="00507F32" w:rsidRDefault="00507F32">
      <w:pPr>
        <w:pStyle w:val="a9"/>
      </w:pPr>
      <w:r>
        <w:rPr>
          <w:rStyle w:val="ab"/>
        </w:rPr>
        <w:footnoteRef/>
      </w:r>
      <w:r>
        <w:rPr>
          <w:sz w:val="18"/>
          <w:szCs w:val="18"/>
        </w:rPr>
        <w:t xml:space="preserve">  К</w:t>
      </w:r>
      <w:r w:rsidRPr="00F67E6E">
        <w:rPr>
          <w:sz w:val="18"/>
          <w:szCs w:val="18"/>
        </w:rPr>
        <w:t>рестны</w:t>
      </w:r>
      <w:r>
        <w:rPr>
          <w:sz w:val="18"/>
          <w:szCs w:val="18"/>
        </w:rPr>
        <w:t>м</w:t>
      </w:r>
      <w:r w:rsidRPr="00F67E6E">
        <w:rPr>
          <w:sz w:val="18"/>
          <w:szCs w:val="18"/>
        </w:rPr>
        <w:t xml:space="preserve"> отц</w:t>
      </w:r>
      <w:r>
        <w:rPr>
          <w:sz w:val="18"/>
          <w:szCs w:val="18"/>
        </w:rPr>
        <w:t>ом Алексия был</w:t>
      </w:r>
      <w:r w:rsidRPr="00F67E6E">
        <w:rPr>
          <w:sz w:val="18"/>
          <w:szCs w:val="18"/>
        </w:rPr>
        <w:t xml:space="preserve"> Дмитрий «Донской».</w:t>
      </w:r>
    </w:p>
  </w:footnote>
  <w:footnote w:id="801">
    <w:p w:rsidR="00507F32" w:rsidRPr="00B65EEE" w:rsidRDefault="00507F32" w:rsidP="006B76C5">
      <w:pPr>
        <w:pStyle w:val="a9"/>
        <w:rPr>
          <w:sz w:val="18"/>
          <w:szCs w:val="18"/>
        </w:rPr>
      </w:pPr>
      <w:r>
        <w:rPr>
          <w:rStyle w:val="ab"/>
        </w:rPr>
        <w:footnoteRef/>
      </w:r>
      <w:r>
        <w:rPr>
          <w:sz w:val="18"/>
          <w:szCs w:val="18"/>
        </w:rPr>
        <w:t xml:space="preserve">  </w:t>
      </w:r>
      <w:r w:rsidRPr="00B65EEE">
        <w:rPr>
          <w:sz w:val="18"/>
          <w:szCs w:val="18"/>
        </w:rPr>
        <w:t xml:space="preserve">Репко С.И. Хронология. – М.: </w:t>
      </w:r>
      <w:r>
        <w:rPr>
          <w:sz w:val="18"/>
          <w:szCs w:val="18"/>
        </w:rPr>
        <w:t xml:space="preserve">Академия геополитики, 2012, с </w:t>
      </w:r>
      <w:r w:rsidRPr="00B65EEE">
        <w:rPr>
          <w:sz w:val="18"/>
          <w:szCs w:val="18"/>
        </w:rPr>
        <w:t>2</w:t>
      </w:r>
      <w:r>
        <w:rPr>
          <w:sz w:val="18"/>
          <w:szCs w:val="18"/>
        </w:rPr>
        <w:t>04</w:t>
      </w:r>
      <w:r w:rsidRPr="00B65EEE">
        <w:rPr>
          <w:sz w:val="18"/>
          <w:szCs w:val="18"/>
        </w:rPr>
        <w:t xml:space="preserve">.    </w:t>
      </w:r>
    </w:p>
    <w:p w:rsidR="00507F32" w:rsidRDefault="00507F32" w:rsidP="006B76C5">
      <w:pPr>
        <w:pStyle w:val="a9"/>
      </w:pPr>
      <w:r w:rsidRPr="00B65EEE">
        <w:rPr>
          <w:sz w:val="18"/>
          <w:szCs w:val="18"/>
        </w:rPr>
        <w:t>//</w:t>
      </w:r>
      <w:r>
        <w:rPr>
          <w:sz w:val="18"/>
          <w:szCs w:val="18"/>
          <w:lang w:val="en-US"/>
        </w:rPr>
        <w:t>www</w:t>
      </w:r>
      <w:r w:rsidRPr="00B65EEE">
        <w:rPr>
          <w:sz w:val="18"/>
          <w:szCs w:val="18"/>
        </w:rPr>
        <w:t>/</w:t>
      </w:r>
      <w:r>
        <w:rPr>
          <w:sz w:val="18"/>
          <w:szCs w:val="18"/>
          <w:lang w:val="en-US"/>
        </w:rPr>
        <w:t>repko</w:t>
      </w:r>
      <w:r w:rsidRPr="00B65EEE">
        <w:rPr>
          <w:sz w:val="18"/>
          <w:szCs w:val="18"/>
        </w:rPr>
        <w:t xml:space="preserve">. </w:t>
      </w:r>
      <w:r>
        <w:rPr>
          <w:sz w:val="18"/>
          <w:szCs w:val="18"/>
          <w:lang w:val="en-US"/>
        </w:rPr>
        <w:t>su</w:t>
      </w:r>
    </w:p>
  </w:footnote>
  <w:footnote w:id="802">
    <w:p w:rsidR="00507F32" w:rsidRDefault="00507F32">
      <w:pPr>
        <w:pStyle w:val="a9"/>
      </w:pPr>
      <w:r>
        <w:rPr>
          <w:rStyle w:val="ab"/>
        </w:rPr>
        <w:footnoteRef/>
      </w:r>
      <w:r>
        <w:rPr>
          <w:sz w:val="18"/>
          <w:szCs w:val="18"/>
        </w:rPr>
        <w:t xml:space="preserve">  </w:t>
      </w:r>
      <w:r w:rsidRPr="00400B6C">
        <w:rPr>
          <w:sz w:val="18"/>
          <w:szCs w:val="18"/>
        </w:rPr>
        <w:t>Коды: круг (7), 5-конечная звезда (5), косой крест (4).</w:t>
      </w:r>
    </w:p>
  </w:footnote>
  <w:footnote w:id="803">
    <w:p w:rsidR="00507F32" w:rsidRDefault="00507F32">
      <w:pPr>
        <w:pStyle w:val="a9"/>
      </w:pPr>
      <w:r>
        <w:rPr>
          <w:rStyle w:val="ab"/>
        </w:rPr>
        <w:footnoteRef/>
      </w:r>
      <w:r>
        <w:t xml:space="preserve">  О</w:t>
      </w:r>
      <w:r w:rsidRPr="00520A8A">
        <w:rPr>
          <w:sz w:val="18"/>
          <w:szCs w:val="18"/>
        </w:rPr>
        <w:t xml:space="preserve"> «царе-Салтане»</w:t>
      </w:r>
      <w:r>
        <w:rPr>
          <w:sz w:val="18"/>
          <w:szCs w:val="18"/>
        </w:rPr>
        <w:t xml:space="preserve"> н</w:t>
      </w:r>
      <w:r w:rsidRPr="00520A8A">
        <w:rPr>
          <w:sz w:val="18"/>
          <w:szCs w:val="18"/>
        </w:rPr>
        <w:t xml:space="preserve">яня Арина </w:t>
      </w:r>
      <w:r>
        <w:rPr>
          <w:sz w:val="18"/>
          <w:szCs w:val="18"/>
        </w:rPr>
        <w:t xml:space="preserve">Родионовна </w:t>
      </w:r>
      <w:r w:rsidRPr="00520A8A">
        <w:rPr>
          <w:sz w:val="18"/>
          <w:szCs w:val="18"/>
        </w:rPr>
        <w:t>рассказала А.С.Пушкину</w:t>
      </w:r>
      <w:r>
        <w:rPr>
          <w:sz w:val="18"/>
          <w:szCs w:val="18"/>
        </w:rPr>
        <w:t xml:space="preserve">. </w:t>
      </w:r>
    </w:p>
  </w:footnote>
  <w:footnote w:id="804">
    <w:p w:rsidR="00507F32" w:rsidRPr="0080154F" w:rsidRDefault="00507F32" w:rsidP="00D35BDF">
      <w:pPr>
        <w:pStyle w:val="a9"/>
        <w:rPr>
          <w:sz w:val="18"/>
          <w:szCs w:val="18"/>
        </w:rPr>
      </w:pPr>
      <w:r>
        <w:rPr>
          <w:rStyle w:val="ab"/>
        </w:rPr>
        <w:footnoteRef/>
      </w:r>
      <w:r>
        <w:rPr>
          <w:sz w:val="18"/>
          <w:szCs w:val="18"/>
        </w:rPr>
        <w:t xml:space="preserve">  </w:t>
      </w:r>
      <w:r w:rsidRPr="00782878">
        <w:rPr>
          <w:sz w:val="18"/>
          <w:szCs w:val="18"/>
        </w:rPr>
        <w:t>Репко С.И Хронология. – М.: Академия геополитики, 2012, с.127.</w:t>
      </w:r>
    </w:p>
    <w:p w:rsidR="00507F32" w:rsidRPr="007E185E" w:rsidRDefault="00507F32" w:rsidP="00D35BDF">
      <w:pPr>
        <w:pStyle w:val="a9"/>
        <w:rPr>
          <w:rStyle w:val="ab"/>
          <w:lang w:val="en-US"/>
        </w:rPr>
      </w:pPr>
      <w:r w:rsidRPr="007E185E">
        <w:rPr>
          <w:sz w:val="18"/>
          <w:szCs w:val="18"/>
          <w:lang w:val="en-US"/>
        </w:rPr>
        <w:t>//</w:t>
      </w:r>
      <w:r>
        <w:rPr>
          <w:sz w:val="18"/>
          <w:szCs w:val="18"/>
          <w:lang w:val="en-US"/>
        </w:rPr>
        <w:t>www</w:t>
      </w:r>
      <w:r w:rsidRPr="007E185E">
        <w:rPr>
          <w:sz w:val="18"/>
          <w:szCs w:val="18"/>
          <w:lang w:val="en-US"/>
        </w:rPr>
        <w:t>.</w:t>
      </w:r>
      <w:r>
        <w:rPr>
          <w:sz w:val="18"/>
          <w:szCs w:val="18"/>
          <w:lang w:val="en-US"/>
        </w:rPr>
        <w:t>repko</w:t>
      </w:r>
      <w:r w:rsidRPr="007E185E">
        <w:rPr>
          <w:sz w:val="18"/>
          <w:szCs w:val="18"/>
          <w:lang w:val="en-US"/>
        </w:rPr>
        <w:t>.</w:t>
      </w:r>
      <w:r>
        <w:rPr>
          <w:sz w:val="18"/>
          <w:szCs w:val="18"/>
          <w:lang w:val="en-US"/>
        </w:rPr>
        <w:t>su</w:t>
      </w:r>
    </w:p>
  </w:footnote>
  <w:footnote w:id="805">
    <w:p w:rsidR="00507F32" w:rsidRPr="009D18F3" w:rsidRDefault="00507F32">
      <w:pPr>
        <w:pStyle w:val="a9"/>
        <w:rPr>
          <w:lang w:val="en-US"/>
        </w:rPr>
      </w:pPr>
      <w:r>
        <w:rPr>
          <w:rStyle w:val="ab"/>
        </w:rPr>
        <w:footnoteRef/>
      </w:r>
      <w:r w:rsidRPr="009D18F3">
        <w:rPr>
          <w:sz w:val="18"/>
          <w:szCs w:val="18"/>
          <w:lang w:val="en-US"/>
        </w:rPr>
        <w:t xml:space="preserve">  </w:t>
      </w:r>
      <w:r w:rsidRPr="00BD0ADB">
        <w:rPr>
          <w:sz w:val="18"/>
          <w:szCs w:val="18"/>
          <w:lang w:val="en-US"/>
        </w:rPr>
        <w:t>museydeneg</w:t>
      </w:r>
      <w:r w:rsidRPr="009D18F3">
        <w:rPr>
          <w:sz w:val="18"/>
          <w:szCs w:val="18"/>
          <w:lang w:val="en-US"/>
        </w:rPr>
        <w:t>.</w:t>
      </w:r>
      <w:r w:rsidRPr="00BD0ADB">
        <w:rPr>
          <w:sz w:val="18"/>
          <w:szCs w:val="18"/>
          <w:lang w:val="en-US"/>
        </w:rPr>
        <w:t>ru</w:t>
      </w:r>
      <w:r w:rsidRPr="009D18F3">
        <w:rPr>
          <w:sz w:val="18"/>
          <w:szCs w:val="18"/>
          <w:lang w:val="en-US"/>
        </w:rPr>
        <w:t>/</w:t>
      </w:r>
      <w:r w:rsidRPr="00BD0ADB">
        <w:rPr>
          <w:sz w:val="18"/>
          <w:szCs w:val="18"/>
          <w:lang w:val="en-US"/>
        </w:rPr>
        <w:t>wp</w:t>
      </w:r>
      <w:r w:rsidRPr="009D18F3">
        <w:rPr>
          <w:sz w:val="18"/>
          <w:szCs w:val="18"/>
          <w:lang w:val="en-US"/>
        </w:rPr>
        <w:t>-</w:t>
      </w:r>
      <w:r w:rsidRPr="00BD0ADB">
        <w:rPr>
          <w:sz w:val="18"/>
          <w:szCs w:val="18"/>
          <w:lang w:val="en-US"/>
        </w:rPr>
        <w:t>content</w:t>
      </w:r>
      <w:r w:rsidRPr="009D18F3">
        <w:rPr>
          <w:sz w:val="18"/>
          <w:szCs w:val="18"/>
          <w:lang w:val="en-US"/>
        </w:rPr>
        <w:t>/</w:t>
      </w:r>
      <w:r w:rsidRPr="00BD0ADB">
        <w:rPr>
          <w:sz w:val="18"/>
          <w:szCs w:val="18"/>
          <w:lang w:val="en-US"/>
        </w:rPr>
        <w:t>uploads</w:t>
      </w:r>
      <w:r w:rsidRPr="009D18F3">
        <w:rPr>
          <w:sz w:val="18"/>
          <w:szCs w:val="18"/>
          <w:lang w:val="en-US"/>
        </w:rPr>
        <w:t>/2013/09/</w:t>
      </w:r>
      <w:r w:rsidRPr="00BD0ADB">
        <w:rPr>
          <w:sz w:val="18"/>
          <w:szCs w:val="18"/>
          <w:lang w:val="en-US"/>
        </w:rPr>
        <w:t>Ris</w:t>
      </w:r>
      <w:r w:rsidRPr="009D18F3">
        <w:rPr>
          <w:sz w:val="18"/>
          <w:szCs w:val="18"/>
          <w:lang w:val="en-US"/>
        </w:rPr>
        <w:t>.93.</w:t>
      </w:r>
      <w:r w:rsidRPr="00BD0ADB">
        <w:rPr>
          <w:sz w:val="18"/>
          <w:szCs w:val="18"/>
          <w:lang w:val="en-US"/>
        </w:rPr>
        <w:t>jpg</w:t>
      </w:r>
      <w:r w:rsidRPr="009D18F3">
        <w:rPr>
          <w:sz w:val="18"/>
          <w:szCs w:val="18"/>
          <w:lang w:val="en-US"/>
        </w:rPr>
        <w:t xml:space="preserve">// </w:t>
      </w:r>
      <w:r w:rsidRPr="00BD0ADB">
        <w:rPr>
          <w:sz w:val="18"/>
          <w:szCs w:val="18"/>
        </w:rPr>
        <w:t>Рисунок</w:t>
      </w:r>
      <w:r w:rsidRPr="009D18F3">
        <w:rPr>
          <w:sz w:val="18"/>
          <w:szCs w:val="18"/>
          <w:lang w:val="en-US"/>
        </w:rPr>
        <w:t xml:space="preserve"> «30 </w:t>
      </w:r>
      <w:r w:rsidRPr="00BD0ADB">
        <w:rPr>
          <w:sz w:val="18"/>
          <w:szCs w:val="18"/>
        </w:rPr>
        <w:t>г</w:t>
      </w:r>
      <w:r w:rsidRPr="009D18F3">
        <w:rPr>
          <w:sz w:val="18"/>
          <w:szCs w:val="18"/>
          <w:lang w:val="en-US"/>
        </w:rPr>
        <w:t>».</w:t>
      </w:r>
    </w:p>
  </w:footnote>
  <w:footnote w:id="806">
    <w:p w:rsidR="00507F32" w:rsidRDefault="00507F32">
      <w:pPr>
        <w:pStyle w:val="a9"/>
      </w:pPr>
      <w:r>
        <w:rPr>
          <w:rStyle w:val="ab"/>
        </w:rPr>
        <w:footnoteRef/>
      </w:r>
      <w:r>
        <w:rPr>
          <w:sz w:val="18"/>
          <w:szCs w:val="18"/>
        </w:rPr>
        <w:t xml:space="preserve">  </w:t>
      </w:r>
      <w:r w:rsidRPr="00EB2642">
        <w:rPr>
          <w:sz w:val="18"/>
          <w:szCs w:val="18"/>
        </w:rPr>
        <w:t>Трехконечный крест (Соло) с тремя точками между лучами (Мон).</w:t>
      </w:r>
    </w:p>
  </w:footnote>
  <w:footnote w:id="807">
    <w:p w:rsidR="00507F32" w:rsidRDefault="00507F32">
      <w:pPr>
        <w:pStyle w:val="a9"/>
      </w:pPr>
      <w:r>
        <w:rPr>
          <w:rStyle w:val="ab"/>
        </w:rPr>
        <w:footnoteRef/>
      </w:r>
      <w:r>
        <w:rPr>
          <w:sz w:val="18"/>
          <w:szCs w:val="18"/>
        </w:rPr>
        <w:t xml:space="preserve">  </w:t>
      </w:r>
      <w:r w:rsidRPr="00117669">
        <w:rPr>
          <w:sz w:val="18"/>
          <w:szCs w:val="18"/>
        </w:rPr>
        <w:t>1408 – это 23 (1 год, 10 месяцев, 9 дней) от 24.5.1301 («1385», 6380 СМ)</w:t>
      </w:r>
      <w:r>
        <w:rPr>
          <w:sz w:val="18"/>
          <w:szCs w:val="18"/>
        </w:rPr>
        <w:t>;</w:t>
      </w:r>
    </w:p>
    <w:p w:rsidR="00507F32" w:rsidRDefault="00507F32">
      <w:pPr>
        <w:pStyle w:val="a9"/>
      </w:pPr>
      <w:r w:rsidRPr="00117669">
        <w:rPr>
          <w:sz w:val="18"/>
          <w:szCs w:val="18"/>
        </w:rPr>
        <w:t>1430 – это 65 (5 лет, 3 месяца, 1 день) от 24.5.1301 («1385», 6380 СМ)</w:t>
      </w:r>
    </w:p>
  </w:footnote>
  <w:footnote w:id="808">
    <w:p w:rsidR="00507F32" w:rsidRPr="00886850" w:rsidRDefault="00507F32">
      <w:pPr>
        <w:pStyle w:val="a9"/>
      </w:pPr>
      <w:r>
        <w:rPr>
          <w:rStyle w:val="ab"/>
        </w:rPr>
        <w:footnoteRef/>
      </w:r>
      <w:r w:rsidRPr="00886850">
        <w:t xml:space="preserve"> </w:t>
      </w:r>
      <w:r>
        <w:t xml:space="preserve">На одежде </w:t>
      </w:r>
      <w:r>
        <w:rPr>
          <w:sz w:val="18"/>
          <w:szCs w:val="18"/>
        </w:rPr>
        <w:t>6 кругов с иероглифом «Храм» внутри</w:t>
      </w:r>
    </w:p>
  </w:footnote>
  <w:footnote w:id="809">
    <w:p w:rsidR="00507F32" w:rsidRPr="0007438C" w:rsidRDefault="00507F32">
      <w:pPr>
        <w:pStyle w:val="a9"/>
      </w:pPr>
      <w:r>
        <w:rPr>
          <w:rStyle w:val="ab"/>
        </w:rPr>
        <w:footnoteRef/>
      </w:r>
      <w:r w:rsidRPr="0007438C">
        <w:t xml:space="preserve">  </w:t>
      </w:r>
      <w:r>
        <w:rPr>
          <w:lang w:val="en-US"/>
        </w:rPr>
        <w:t>litmir</w:t>
      </w:r>
      <w:r w:rsidRPr="0007438C">
        <w:t>.</w:t>
      </w:r>
      <w:r>
        <w:rPr>
          <w:lang w:val="en-US"/>
        </w:rPr>
        <w:t>co</w:t>
      </w:r>
      <w:r w:rsidRPr="0007438C">
        <w:t>/?</w:t>
      </w:r>
      <w:r>
        <w:rPr>
          <w:lang w:val="en-US"/>
        </w:rPr>
        <w:t>b</w:t>
      </w:r>
      <w:r w:rsidRPr="0007438C">
        <w:t>=217742&amp;</w:t>
      </w:r>
      <w:r>
        <w:rPr>
          <w:lang w:val="en-US"/>
        </w:rPr>
        <w:t>p</w:t>
      </w:r>
      <w:r w:rsidRPr="0007438C">
        <w:t>=76</w:t>
      </w:r>
    </w:p>
  </w:footnote>
  <w:footnote w:id="810">
    <w:p w:rsidR="00507F32" w:rsidRPr="003836B2" w:rsidRDefault="00507F32">
      <w:pPr>
        <w:pStyle w:val="a9"/>
        <w:rPr>
          <w:sz w:val="18"/>
          <w:szCs w:val="18"/>
        </w:rPr>
      </w:pPr>
      <w:r>
        <w:rPr>
          <w:rStyle w:val="ab"/>
        </w:rPr>
        <w:footnoteRef/>
      </w:r>
      <w:r>
        <w:rPr>
          <w:sz w:val="18"/>
          <w:szCs w:val="18"/>
        </w:rPr>
        <w:t xml:space="preserve">  </w:t>
      </w:r>
      <w:r w:rsidRPr="003836B2">
        <w:rPr>
          <w:sz w:val="18"/>
          <w:szCs w:val="18"/>
        </w:rPr>
        <w:t>Василия 1-го отравили 19.7.1304 года.</w:t>
      </w:r>
    </w:p>
  </w:footnote>
  <w:footnote w:id="811">
    <w:p w:rsidR="00507F32" w:rsidRDefault="00507F32">
      <w:pPr>
        <w:pStyle w:val="a9"/>
      </w:pPr>
      <w:r>
        <w:rPr>
          <w:rStyle w:val="ab"/>
        </w:rPr>
        <w:footnoteRef/>
      </w:r>
      <w:r>
        <w:rPr>
          <w:sz w:val="18"/>
          <w:szCs w:val="18"/>
        </w:rPr>
        <w:t xml:space="preserve">  </w:t>
      </w:r>
      <w:r w:rsidRPr="00DD18F6">
        <w:rPr>
          <w:sz w:val="18"/>
          <w:szCs w:val="18"/>
        </w:rPr>
        <w:t>«Улу</w:t>
      </w:r>
      <w:r>
        <w:rPr>
          <w:sz w:val="18"/>
          <w:szCs w:val="18"/>
        </w:rPr>
        <w:t>г</w:t>
      </w:r>
      <w:r w:rsidRPr="00DD18F6">
        <w:rPr>
          <w:sz w:val="18"/>
          <w:szCs w:val="18"/>
        </w:rPr>
        <w:t>» по</w:t>
      </w:r>
      <w:r>
        <w:rPr>
          <w:sz w:val="18"/>
          <w:szCs w:val="18"/>
        </w:rPr>
        <w:t>-</w:t>
      </w:r>
      <w:r w:rsidRPr="00DD18F6">
        <w:rPr>
          <w:sz w:val="18"/>
          <w:szCs w:val="18"/>
        </w:rPr>
        <w:t>тюркски означает «большой»</w:t>
      </w:r>
      <w:r>
        <w:rPr>
          <w:sz w:val="18"/>
          <w:szCs w:val="18"/>
        </w:rPr>
        <w:t>, «великий»</w:t>
      </w:r>
      <w:r w:rsidRPr="00DD18F6">
        <w:rPr>
          <w:sz w:val="18"/>
          <w:szCs w:val="18"/>
        </w:rPr>
        <w:t>.</w:t>
      </w:r>
    </w:p>
  </w:footnote>
  <w:footnote w:id="812">
    <w:p w:rsidR="00507F32" w:rsidRDefault="00507F32" w:rsidP="00E22F53">
      <w:pPr>
        <w:pStyle w:val="a9"/>
      </w:pPr>
      <w:r>
        <w:rPr>
          <w:rStyle w:val="ab"/>
        </w:rPr>
        <w:footnoteRef/>
      </w:r>
      <w:r>
        <w:rPr>
          <w:sz w:val="18"/>
          <w:szCs w:val="18"/>
        </w:rPr>
        <w:t xml:space="preserve"> </w:t>
      </w:r>
      <w:r w:rsidRPr="003C4994">
        <w:rPr>
          <w:sz w:val="18"/>
          <w:szCs w:val="18"/>
        </w:rPr>
        <w:t xml:space="preserve">Семен </w:t>
      </w:r>
      <w:r>
        <w:rPr>
          <w:sz w:val="18"/>
          <w:szCs w:val="18"/>
        </w:rPr>
        <w:t xml:space="preserve">«Гордый» – это </w:t>
      </w:r>
      <w:r w:rsidRPr="003C4994">
        <w:rPr>
          <w:sz w:val="18"/>
          <w:szCs w:val="18"/>
        </w:rPr>
        <w:t>второй сын Дмитри</w:t>
      </w:r>
      <w:r>
        <w:rPr>
          <w:sz w:val="18"/>
          <w:szCs w:val="18"/>
        </w:rPr>
        <w:t>я</w:t>
      </w:r>
      <w:r w:rsidRPr="003C4994">
        <w:rPr>
          <w:sz w:val="18"/>
          <w:szCs w:val="18"/>
        </w:rPr>
        <w:t xml:space="preserve"> от старш</w:t>
      </w:r>
      <w:r>
        <w:rPr>
          <w:sz w:val="18"/>
          <w:szCs w:val="18"/>
        </w:rPr>
        <w:t>е</w:t>
      </w:r>
      <w:r w:rsidRPr="003C4994">
        <w:rPr>
          <w:sz w:val="18"/>
          <w:szCs w:val="18"/>
        </w:rPr>
        <w:t>й жены.</w:t>
      </w:r>
    </w:p>
  </w:footnote>
  <w:footnote w:id="813">
    <w:p w:rsidR="00507F32" w:rsidRDefault="00507F32">
      <w:pPr>
        <w:pStyle w:val="a9"/>
      </w:pPr>
      <w:r>
        <w:rPr>
          <w:rStyle w:val="ab"/>
        </w:rPr>
        <w:footnoteRef/>
      </w:r>
      <w:r>
        <w:rPr>
          <w:sz w:val="18"/>
          <w:szCs w:val="18"/>
        </w:rPr>
        <w:t xml:space="preserve">  </w:t>
      </w:r>
      <w:r w:rsidRPr="006702CE">
        <w:rPr>
          <w:sz w:val="18"/>
          <w:szCs w:val="18"/>
        </w:rPr>
        <w:t>В 1309 году уничтожен Хазарский каганат – поставщик рабов</w:t>
      </w:r>
      <w:r>
        <w:rPr>
          <w:sz w:val="18"/>
          <w:szCs w:val="18"/>
        </w:rPr>
        <w:t xml:space="preserve"> из России</w:t>
      </w:r>
      <w:r w:rsidRPr="006702CE">
        <w:rPr>
          <w:sz w:val="18"/>
          <w:szCs w:val="18"/>
        </w:rPr>
        <w:t>.</w:t>
      </w:r>
    </w:p>
  </w:footnote>
  <w:footnote w:id="814">
    <w:p w:rsidR="00507F32" w:rsidRDefault="00507F32">
      <w:pPr>
        <w:pStyle w:val="a9"/>
      </w:pPr>
      <w:r>
        <w:rPr>
          <w:rStyle w:val="ab"/>
        </w:rPr>
        <w:footnoteRef/>
      </w:r>
      <w:r>
        <w:t xml:space="preserve"> Третья по статусу</w:t>
      </w:r>
      <w:r w:rsidRPr="00FD7AFA">
        <w:t xml:space="preserve"> </w:t>
      </w:r>
      <w:r>
        <w:t xml:space="preserve">должность, без слов «великий князь Всея Руси». </w:t>
      </w:r>
    </w:p>
  </w:footnote>
  <w:footnote w:id="815">
    <w:p w:rsidR="00507F32" w:rsidRDefault="00507F32">
      <w:pPr>
        <w:pStyle w:val="a9"/>
      </w:pPr>
      <w:r>
        <w:rPr>
          <w:rStyle w:val="ab"/>
        </w:rPr>
        <w:footnoteRef/>
      </w:r>
      <w:r>
        <w:rPr>
          <w:sz w:val="18"/>
          <w:szCs w:val="18"/>
        </w:rPr>
        <w:t xml:space="preserve">  </w:t>
      </w:r>
      <w:r w:rsidRPr="007F114B">
        <w:rPr>
          <w:sz w:val="18"/>
          <w:szCs w:val="18"/>
        </w:rPr>
        <w:t>Пассивный педераст</w:t>
      </w:r>
      <w:r>
        <w:rPr>
          <w:sz w:val="18"/>
          <w:szCs w:val="18"/>
        </w:rPr>
        <w:t>, бисексуал</w:t>
      </w:r>
      <w:r w:rsidRPr="007F114B">
        <w:rPr>
          <w:sz w:val="18"/>
          <w:szCs w:val="18"/>
        </w:rPr>
        <w:t>.</w:t>
      </w:r>
    </w:p>
  </w:footnote>
  <w:footnote w:id="816">
    <w:p w:rsidR="00507F32" w:rsidRDefault="00507F32" w:rsidP="00D35BDF">
      <w:pPr>
        <w:pStyle w:val="a9"/>
      </w:pPr>
      <w:r>
        <w:rPr>
          <w:rStyle w:val="ab"/>
        </w:rPr>
        <w:footnoteRef/>
      </w:r>
      <w:r>
        <w:rPr>
          <w:sz w:val="18"/>
          <w:szCs w:val="18"/>
        </w:rPr>
        <w:t xml:space="preserve">  </w:t>
      </w:r>
      <w:r w:rsidRPr="00CA7149">
        <w:rPr>
          <w:sz w:val="18"/>
          <w:szCs w:val="18"/>
        </w:rPr>
        <w:t>Лаврентьевская летопись</w:t>
      </w:r>
      <w:r>
        <w:rPr>
          <w:sz w:val="18"/>
          <w:szCs w:val="18"/>
        </w:rPr>
        <w:t>,</w:t>
      </w:r>
      <w:r w:rsidRPr="00CA7149">
        <w:rPr>
          <w:sz w:val="18"/>
          <w:szCs w:val="18"/>
        </w:rPr>
        <w:t xml:space="preserve"> л.</w:t>
      </w:r>
      <w:r>
        <w:rPr>
          <w:sz w:val="18"/>
          <w:szCs w:val="18"/>
        </w:rPr>
        <w:t>л. 86 – 88 об.</w:t>
      </w:r>
    </w:p>
  </w:footnote>
  <w:footnote w:id="817">
    <w:p w:rsidR="00507F32" w:rsidRDefault="00507F32">
      <w:pPr>
        <w:pStyle w:val="a9"/>
      </w:pPr>
      <w:r>
        <w:rPr>
          <w:rStyle w:val="ab"/>
        </w:rPr>
        <w:footnoteRef/>
      </w:r>
      <w:r>
        <w:rPr>
          <w:sz w:val="18"/>
          <w:szCs w:val="18"/>
        </w:rPr>
        <w:t xml:space="preserve">  </w:t>
      </w:r>
      <w:r w:rsidRPr="00A52BEB">
        <w:rPr>
          <w:sz w:val="18"/>
          <w:szCs w:val="18"/>
        </w:rPr>
        <w:t xml:space="preserve">Т – </w:t>
      </w:r>
      <w:r>
        <w:rPr>
          <w:sz w:val="18"/>
          <w:szCs w:val="18"/>
        </w:rPr>
        <w:t xml:space="preserve">это </w:t>
      </w:r>
      <w:r w:rsidRPr="00A52BEB">
        <w:rPr>
          <w:sz w:val="18"/>
          <w:szCs w:val="18"/>
        </w:rPr>
        <w:t xml:space="preserve">бог </w:t>
      </w:r>
      <w:r>
        <w:rPr>
          <w:sz w:val="18"/>
          <w:szCs w:val="18"/>
        </w:rPr>
        <w:t>И-Хов (доминирование женщины - И над мужчиной - Хов).</w:t>
      </w:r>
    </w:p>
  </w:footnote>
  <w:footnote w:id="818">
    <w:p w:rsidR="00507F32" w:rsidRDefault="00507F32">
      <w:pPr>
        <w:pStyle w:val="a9"/>
      </w:pPr>
      <w:r>
        <w:rPr>
          <w:rStyle w:val="ab"/>
        </w:rPr>
        <w:footnoteRef/>
      </w:r>
      <w:r>
        <w:rPr>
          <w:sz w:val="18"/>
          <w:szCs w:val="18"/>
        </w:rPr>
        <w:t xml:space="preserve">  </w:t>
      </w:r>
      <w:r w:rsidRPr="00856B45">
        <w:rPr>
          <w:sz w:val="18"/>
          <w:szCs w:val="18"/>
        </w:rPr>
        <w:t>3-й месяц («март») после даты 1.9.1330 (1.9.1404 календаря</w:t>
      </w:r>
      <w:r>
        <w:rPr>
          <w:sz w:val="18"/>
          <w:szCs w:val="18"/>
        </w:rPr>
        <w:t xml:space="preserve"> Генуи</w:t>
      </w:r>
      <w:r w:rsidRPr="00856B45">
        <w:rPr>
          <w:sz w:val="18"/>
          <w:szCs w:val="18"/>
        </w:rPr>
        <w:t>)</w:t>
      </w:r>
      <w:r>
        <w:rPr>
          <w:sz w:val="18"/>
          <w:szCs w:val="18"/>
        </w:rPr>
        <w:t>.</w:t>
      </w:r>
    </w:p>
  </w:footnote>
  <w:footnote w:id="819">
    <w:p w:rsidR="00507F32" w:rsidRPr="00FE5982" w:rsidRDefault="00507F32">
      <w:pPr>
        <w:pStyle w:val="a9"/>
        <w:rPr>
          <w:lang w:val="en-US"/>
        </w:rPr>
      </w:pPr>
      <w:r>
        <w:rPr>
          <w:rStyle w:val="ab"/>
        </w:rPr>
        <w:footnoteRef/>
      </w:r>
      <w:r w:rsidRPr="00414B4C">
        <w:rPr>
          <w:sz w:val="18"/>
          <w:szCs w:val="18"/>
          <w:lang w:val="en-US"/>
        </w:rPr>
        <w:t xml:space="preserve">  </w:t>
      </w:r>
      <w:r w:rsidRPr="00CA7149">
        <w:rPr>
          <w:sz w:val="18"/>
          <w:szCs w:val="18"/>
        </w:rPr>
        <w:t>Лаврентьевскаялетопись</w:t>
      </w:r>
      <w:r w:rsidRPr="00FE5982">
        <w:rPr>
          <w:sz w:val="18"/>
          <w:szCs w:val="18"/>
          <w:lang w:val="en-US"/>
        </w:rPr>
        <w:t xml:space="preserve">, </w:t>
      </w:r>
      <w:r w:rsidRPr="00CA7149">
        <w:rPr>
          <w:sz w:val="18"/>
          <w:szCs w:val="18"/>
        </w:rPr>
        <w:t>л</w:t>
      </w:r>
      <w:r w:rsidRPr="00FE5982">
        <w:rPr>
          <w:sz w:val="18"/>
          <w:szCs w:val="18"/>
          <w:lang w:val="en-US"/>
        </w:rPr>
        <w:t>.86.</w:t>
      </w:r>
    </w:p>
  </w:footnote>
  <w:footnote w:id="820">
    <w:p w:rsidR="00507F32" w:rsidRPr="00B222B1" w:rsidRDefault="00507F32">
      <w:pPr>
        <w:pStyle w:val="a9"/>
        <w:rPr>
          <w:lang w:val="en-US"/>
        </w:rPr>
      </w:pPr>
      <w:r>
        <w:rPr>
          <w:rStyle w:val="ab"/>
        </w:rPr>
        <w:footnoteRef/>
      </w:r>
      <w:r w:rsidRPr="00414B4C">
        <w:rPr>
          <w:sz w:val="18"/>
          <w:szCs w:val="18"/>
          <w:lang w:val="en-US"/>
        </w:rPr>
        <w:t xml:space="preserve">  </w:t>
      </w:r>
      <w:r w:rsidRPr="003E767D">
        <w:rPr>
          <w:sz w:val="18"/>
          <w:szCs w:val="18"/>
          <w:lang w:val="en-US"/>
        </w:rPr>
        <w:t>staffscience</w:t>
      </w:r>
      <w:r w:rsidRPr="00FE5982">
        <w:rPr>
          <w:sz w:val="18"/>
          <w:szCs w:val="18"/>
          <w:lang w:val="en-US"/>
        </w:rPr>
        <w:t>.</w:t>
      </w:r>
      <w:r w:rsidRPr="003E767D">
        <w:rPr>
          <w:sz w:val="18"/>
          <w:szCs w:val="18"/>
          <w:lang w:val="en-US"/>
        </w:rPr>
        <w:t>uu</w:t>
      </w:r>
      <w:r w:rsidRPr="00FE5982">
        <w:rPr>
          <w:sz w:val="18"/>
          <w:szCs w:val="18"/>
          <w:lang w:val="en-US"/>
        </w:rPr>
        <w:t>.</w:t>
      </w:r>
      <w:r w:rsidRPr="003E767D">
        <w:rPr>
          <w:sz w:val="18"/>
          <w:szCs w:val="18"/>
          <w:lang w:val="en-US"/>
        </w:rPr>
        <w:t>nl</w:t>
      </w:r>
      <w:r w:rsidRPr="00FE5982">
        <w:rPr>
          <w:sz w:val="18"/>
          <w:szCs w:val="18"/>
          <w:lang w:val="en-US"/>
        </w:rPr>
        <w:t>/</w:t>
      </w:r>
      <w:r w:rsidRPr="003E767D">
        <w:rPr>
          <w:sz w:val="18"/>
          <w:szCs w:val="18"/>
          <w:lang w:val="en-US"/>
        </w:rPr>
        <w:t>easter</w:t>
      </w:r>
      <w:r w:rsidRPr="00B222B1">
        <w:rPr>
          <w:sz w:val="18"/>
          <w:szCs w:val="18"/>
          <w:lang w:val="en-US"/>
        </w:rPr>
        <w:t>/</w:t>
      </w:r>
      <w:r w:rsidRPr="003E767D">
        <w:rPr>
          <w:sz w:val="18"/>
          <w:szCs w:val="18"/>
          <w:lang w:val="en-US"/>
        </w:rPr>
        <w:t>eastertext</w:t>
      </w:r>
      <w:r w:rsidRPr="00B222B1">
        <w:rPr>
          <w:sz w:val="18"/>
          <w:szCs w:val="18"/>
          <w:lang w:val="en-US"/>
        </w:rPr>
        <w:t xml:space="preserve"> 2</w:t>
      </w:r>
      <w:r w:rsidRPr="003E767D">
        <w:rPr>
          <w:sz w:val="18"/>
          <w:szCs w:val="18"/>
          <w:lang w:val="en-US"/>
        </w:rPr>
        <w:t>b</w:t>
      </w:r>
      <w:r w:rsidRPr="00B222B1">
        <w:rPr>
          <w:sz w:val="18"/>
          <w:szCs w:val="18"/>
          <w:lang w:val="en-US"/>
        </w:rPr>
        <w:t>.</w:t>
      </w:r>
      <w:r w:rsidRPr="003E767D">
        <w:rPr>
          <w:sz w:val="18"/>
          <w:szCs w:val="18"/>
          <w:lang w:val="en-US"/>
        </w:rPr>
        <w:t>htm</w:t>
      </w:r>
    </w:p>
  </w:footnote>
  <w:footnote w:id="821">
    <w:p w:rsidR="00507F32" w:rsidRPr="00B222B1" w:rsidRDefault="00507F32">
      <w:pPr>
        <w:pStyle w:val="a9"/>
        <w:rPr>
          <w:sz w:val="18"/>
          <w:szCs w:val="18"/>
          <w:lang w:val="en-US"/>
        </w:rPr>
      </w:pPr>
      <w:r>
        <w:rPr>
          <w:rStyle w:val="ab"/>
        </w:rPr>
        <w:footnoteRef/>
      </w:r>
      <w:r w:rsidRPr="00414B4C">
        <w:rPr>
          <w:sz w:val="18"/>
          <w:szCs w:val="18"/>
          <w:lang w:val="en-US"/>
        </w:rPr>
        <w:t xml:space="preserve"> </w:t>
      </w:r>
      <w:r w:rsidRPr="00E01FD6">
        <w:rPr>
          <w:sz w:val="18"/>
          <w:szCs w:val="18"/>
          <w:lang w:val="en-US"/>
        </w:rPr>
        <w:t xml:space="preserve">  </w:t>
      </w:r>
      <w:r w:rsidRPr="0089077F">
        <w:rPr>
          <w:sz w:val="18"/>
          <w:szCs w:val="18"/>
          <w:lang w:val="en-US"/>
        </w:rPr>
        <w:t>England</w:t>
      </w:r>
      <w:r w:rsidRPr="00414B4C">
        <w:rPr>
          <w:sz w:val="18"/>
          <w:szCs w:val="18"/>
          <w:lang w:val="en-US"/>
        </w:rPr>
        <w:t xml:space="preserve"> </w:t>
      </w:r>
      <w:r w:rsidRPr="0089077F">
        <w:rPr>
          <w:sz w:val="18"/>
          <w:szCs w:val="18"/>
          <w:lang w:val="en-US"/>
        </w:rPr>
        <w:t>under</w:t>
      </w:r>
      <w:r w:rsidRPr="00414B4C">
        <w:rPr>
          <w:sz w:val="18"/>
          <w:szCs w:val="18"/>
          <w:lang w:val="en-US"/>
        </w:rPr>
        <w:t xml:space="preserve"> </w:t>
      </w:r>
      <w:r w:rsidRPr="0089077F">
        <w:rPr>
          <w:sz w:val="18"/>
          <w:szCs w:val="18"/>
          <w:lang w:val="en-US"/>
        </w:rPr>
        <w:t>the</w:t>
      </w:r>
      <w:r w:rsidRPr="00414B4C">
        <w:rPr>
          <w:sz w:val="18"/>
          <w:szCs w:val="18"/>
          <w:lang w:val="en-US"/>
        </w:rPr>
        <w:t xml:space="preserve"> </w:t>
      </w:r>
      <w:r w:rsidRPr="0089077F">
        <w:rPr>
          <w:sz w:val="18"/>
          <w:szCs w:val="18"/>
          <w:lang w:val="en-US"/>
        </w:rPr>
        <w:t>No</w:t>
      </w:r>
      <w:r>
        <w:rPr>
          <w:sz w:val="18"/>
          <w:szCs w:val="18"/>
          <w:lang w:val="en-US"/>
        </w:rPr>
        <w:t>r</w:t>
      </w:r>
      <w:r w:rsidRPr="0089077F">
        <w:rPr>
          <w:sz w:val="18"/>
          <w:szCs w:val="18"/>
          <w:lang w:val="en-US"/>
        </w:rPr>
        <w:t>man</w:t>
      </w:r>
      <w:r w:rsidRPr="00414B4C">
        <w:rPr>
          <w:sz w:val="18"/>
          <w:szCs w:val="18"/>
          <w:lang w:val="en-US"/>
        </w:rPr>
        <w:t xml:space="preserve"> </w:t>
      </w:r>
      <w:r w:rsidRPr="0089077F">
        <w:rPr>
          <w:sz w:val="18"/>
          <w:szCs w:val="18"/>
          <w:lang w:val="en-US"/>
        </w:rPr>
        <w:t>and</w:t>
      </w:r>
      <w:r w:rsidRPr="00414B4C">
        <w:rPr>
          <w:sz w:val="18"/>
          <w:szCs w:val="18"/>
          <w:lang w:val="en-US"/>
        </w:rPr>
        <w:t xml:space="preserve"> </w:t>
      </w:r>
      <w:r w:rsidRPr="0089077F">
        <w:rPr>
          <w:sz w:val="18"/>
          <w:szCs w:val="18"/>
          <w:lang w:val="en-US"/>
        </w:rPr>
        <w:t>Angevin</w:t>
      </w:r>
      <w:r w:rsidRPr="00414B4C">
        <w:rPr>
          <w:sz w:val="18"/>
          <w:szCs w:val="18"/>
          <w:lang w:val="en-US"/>
        </w:rPr>
        <w:t xml:space="preserve"> </w:t>
      </w:r>
      <w:r w:rsidRPr="0089077F">
        <w:rPr>
          <w:sz w:val="18"/>
          <w:szCs w:val="18"/>
          <w:lang w:val="en-US"/>
        </w:rPr>
        <w:t>Kings</w:t>
      </w:r>
      <w:r w:rsidRPr="00B222B1">
        <w:rPr>
          <w:sz w:val="18"/>
          <w:szCs w:val="18"/>
          <w:lang w:val="en-US"/>
        </w:rPr>
        <w:t xml:space="preserve"> 1075-1225. </w:t>
      </w:r>
      <w:r w:rsidRPr="0089077F">
        <w:rPr>
          <w:sz w:val="18"/>
          <w:szCs w:val="18"/>
          <w:lang w:val="en-US"/>
        </w:rPr>
        <w:t>New</w:t>
      </w:r>
      <w:r w:rsidRPr="00E01FD6">
        <w:rPr>
          <w:sz w:val="18"/>
          <w:szCs w:val="18"/>
          <w:lang w:val="en-US"/>
        </w:rPr>
        <w:t xml:space="preserve"> </w:t>
      </w:r>
      <w:r w:rsidRPr="0089077F">
        <w:rPr>
          <w:sz w:val="18"/>
          <w:szCs w:val="18"/>
          <w:lang w:val="en-US"/>
        </w:rPr>
        <w:t>Oxford</w:t>
      </w:r>
    </w:p>
    <w:p w:rsidR="00507F32" w:rsidRPr="0089077F" w:rsidRDefault="00507F32">
      <w:pPr>
        <w:pStyle w:val="a9"/>
        <w:rPr>
          <w:lang w:val="en-US"/>
        </w:rPr>
      </w:pPr>
      <w:r w:rsidRPr="0089077F">
        <w:rPr>
          <w:sz w:val="18"/>
          <w:szCs w:val="18"/>
          <w:lang w:val="en-US"/>
        </w:rPr>
        <w:t xml:space="preserve">History of </w:t>
      </w:r>
      <w:r w:rsidRPr="00E01FD6">
        <w:rPr>
          <w:sz w:val="18"/>
          <w:szCs w:val="18"/>
          <w:lang w:val="en-US"/>
        </w:rPr>
        <w:t xml:space="preserve"> </w:t>
      </w:r>
      <w:r w:rsidRPr="0089077F">
        <w:rPr>
          <w:sz w:val="18"/>
          <w:szCs w:val="18"/>
          <w:lang w:val="en-US"/>
        </w:rPr>
        <w:t>England</w:t>
      </w:r>
      <w:r w:rsidRPr="00077A60">
        <w:rPr>
          <w:sz w:val="18"/>
          <w:szCs w:val="18"/>
          <w:lang w:val="en-US"/>
        </w:rPr>
        <w:t>.</w:t>
      </w:r>
      <w:r w:rsidRPr="0089077F">
        <w:rPr>
          <w:sz w:val="18"/>
          <w:szCs w:val="18"/>
          <w:lang w:val="en-US"/>
        </w:rPr>
        <w:t xml:space="preserve"> – Oxford, 2002, p.640.</w:t>
      </w:r>
    </w:p>
  </w:footnote>
  <w:footnote w:id="822">
    <w:p w:rsidR="00507F32" w:rsidRPr="00FA08F9" w:rsidRDefault="00507F32" w:rsidP="000B7377">
      <w:pPr>
        <w:pStyle w:val="a9"/>
        <w:rPr>
          <w:sz w:val="18"/>
          <w:szCs w:val="18"/>
        </w:rPr>
      </w:pPr>
      <w:r>
        <w:rPr>
          <w:rStyle w:val="ab"/>
        </w:rPr>
        <w:footnoteRef/>
      </w:r>
      <w:r>
        <w:rPr>
          <w:sz w:val="18"/>
          <w:szCs w:val="18"/>
        </w:rPr>
        <w:t xml:space="preserve">  </w:t>
      </w:r>
      <w:r w:rsidRPr="00533382">
        <w:rPr>
          <w:sz w:val="18"/>
          <w:szCs w:val="18"/>
        </w:rPr>
        <w:t>Репко С.И.</w:t>
      </w:r>
      <w:r>
        <w:rPr>
          <w:sz w:val="18"/>
          <w:szCs w:val="18"/>
        </w:rPr>
        <w:t xml:space="preserve"> Хронология. – М.: Академия геополитики, 2012, с.25-26. </w:t>
      </w:r>
    </w:p>
    <w:p w:rsidR="00507F32" w:rsidRPr="00FA08F9" w:rsidRDefault="00507F32" w:rsidP="000B7377">
      <w:pPr>
        <w:pStyle w:val="a9"/>
      </w:pPr>
      <w:r>
        <w:rPr>
          <w:sz w:val="18"/>
          <w:szCs w:val="18"/>
        </w:rPr>
        <w:t>//</w:t>
      </w:r>
      <w:r>
        <w:rPr>
          <w:sz w:val="18"/>
          <w:szCs w:val="18"/>
          <w:lang w:val="en-US"/>
        </w:rPr>
        <w:t>www</w:t>
      </w:r>
      <w:r w:rsidRPr="00FA08F9">
        <w:rPr>
          <w:sz w:val="18"/>
          <w:szCs w:val="18"/>
        </w:rPr>
        <w:t>/</w:t>
      </w:r>
      <w:r>
        <w:rPr>
          <w:sz w:val="18"/>
          <w:szCs w:val="18"/>
          <w:lang w:val="en-US"/>
        </w:rPr>
        <w:t>repko</w:t>
      </w:r>
      <w:r w:rsidRPr="00FA08F9">
        <w:rPr>
          <w:sz w:val="18"/>
          <w:szCs w:val="18"/>
        </w:rPr>
        <w:t>/</w:t>
      </w:r>
      <w:r>
        <w:rPr>
          <w:sz w:val="18"/>
          <w:szCs w:val="18"/>
          <w:lang w:val="en-US"/>
        </w:rPr>
        <w:t>su</w:t>
      </w:r>
    </w:p>
  </w:footnote>
  <w:footnote w:id="823">
    <w:p w:rsidR="00507F32" w:rsidRDefault="00507F32">
      <w:pPr>
        <w:pStyle w:val="a9"/>
      </w:pPr>
      <w:r>
        <w:rPr>
          <w:rStyle w:val="ab"/>
        </w:rPr>
        <w:footnoteRef/>
      </w:r>
      <w:r>
        <w:rPr>
          <w:sz w:val="18"/>
          <w:szCs w:val="18"/>
        </w:rPr>
        <w:t xml:space="preserve">  </w:t>
      </w:r>
      <w:r w:rsidRPr="0029746B">
        <w:rPr>
          <w:sz w:val="18"/>
          <w:szCs w:val="18"/>
        </w:rPr>
        <w:t>«Ученье книжное», «ученье книгам».</w:t>
      </w:r>
      <w:r>
        <w:rPr>
          <w:sz w:val="18"/>
          <w:szCs w:val="18"/>
        </w:rPr>
        <w:t xml:space="preserve"> </w:t>
      </w:r>
      <w:r w:rsidRPr="00CA7149">
        <w:rPr>
          <w:sz w:val="18"/>
          <w:szCs w:val="18"/>
        </w:rPr>
        <w:t>Лаврентьевская летопись</w:t>
      </w:r>
      <w:r>
        <w:rPr>
          <w:sz w:val="18"/>
          <w:szCs w:val="18"/>
        </w:rPr>
        <w:t>,</w:t>
      </w:r>
      <w:r w:rsidRPr="00CA7149">
        <w:rPr>
          <w:sz w:val="18"/>
          <w:szCs w:val="18"/>
        </w:rPr>
        <w:t xml:space="preserve"> л.</w:t>
      </w:r>
      <w:r>
        <w:rPr>
          <w:sz w:val="18"/>
          <w:szCs w:val="18"/>
        </w:rPr>
        <w:t>41</w:t>
      </w:r>
      <w:r w:rsidRPr="00CA7149">
        <w:rPr>
          <w:sz w:val="18"/>
          <w:szCs w:val="18"/>
        </w:rPr>
        <w:t>.</w:t>
      </w:r>
    </w:p>
  </w:footnote>
  <w:footnote w:id="824">
    <w:p w:rsidR="00507F32" w:rsidRDefault="00507F32" w:rsidP="007A2F5B">
      <w:pPr>
        <w:pStyle w:val="a9"/>
      </w:pPr>
      <w:r>
        <w:rPr>
          <w:rStyle w:val="ab"/>
        </w:rPr>
        <w:footnoteRef/>
      </w:r>
      <w:r>
        <w:rPr>
          <w:sz w:val="18"/>
          <w:szCs w:val="18"/>
        </w:rPr>
        <w:t xml:space="preserve">  </w:t>
      </w:r>
      <w:r w:rsidRPr="00CA7149">
        <w:rPr>
          <w:sz w:val="18"/>
          <w:szCs w:val="18"/>
        </w:rPr>
        <w:t>Лаврентьевская летопись</w:t>
      </w:r>
      <w:r>
        <w:rPr>
          <w:sz w:val="18"/>
          <w:szCs w:val="18"/>
        </w:rPr>
        <w:t>,</w:t>
      </w:r>
      <w:r w:rsidRPr="00CA7149">
        <w:rPr>
          <w:sz w:val="18"/>
          <w:szCs w:val="18"/>
        </w:rPr>
        <w:t xml:space="preserve"> л.</w:t>
      </w:r>
      <w:r>
        <w:rPr>
          <w:sz w:val="18"/>
          <w:szCs w:val="18"/>
        </w:rPr>
        <w:t>156</w:t>
      </w:r>
      <w:r w:rsidRPr="00CA7149">
        <w:rPr>
          <w:sz w:val="18"/>
          <w:szCs w:val="18"/>
        </w:rPr>
        <w:t>.</w:t>
      </w:r>
    </w:p>
  </w:footnote>
  <w:footnote w:id="825">
    <w:p w:rsidR="00507F32" w:rsidRDefault="00507F32" w:rsidP="00DA67B1">
      <w:pPr>
        <w:pStyle w:val="a9"/>
      </w:pPr>
      <w:r>
        <w:rPr>
          <w:rStyle w:val="ab"/>
        </w:rPr>
        <w:footnoteRef/>
      </w:r>
      <w:r>
        <w:rPr>
          <w:sz w:val="18"/>
          <w:szCs w:val="18"/>
        </w:rPr>
        <w:t xml:space="preserve">  </w:t>
      </w:r>
      <w:r w:rsidRPr="00CA7149">
        <w:rPr>
          <w:sz w:val="18"/>
          <w:szCs w:val="18"/>
        </w:rPr>
        <w:t>Лаврентьевская летопись</w:t>
      </w:r>
      <w:r>
        <w:rPr>
          <w:sz w:val="18"/>
          <w:szCs w:val="18"/>
        </w:rPr>
        <w:t>,</w:t>
      </w:r>
      <w:r w:rsidRPr="00CA7149">
        <w:rPr>
          <w:sz w:val="18"/>
          <w:szCs w:val="18"/>
        </w:rPr>
        <w:t xml:space="preserve"> л.</w:t>
      </w:r>
      <w:r>
        <w:rPr>
          <w:sz w:val="18"/>
          <w:szCs w:val="18"/>
        </w:rPr>
        <w:t>39, об</w:t>
      </w:r>
      <w:r w:rsidRPr="00CA7149">
        <w:rPr>
          <w:sz w:val="18"/>
          <w:szCs w:val="18"/>
        </w:rPr>
        <w:t>.</w:t>
      </w:r>
    </w:p>
  </w:footnote>
  <w:footnote w:id="826">
    <w:p w:rsidR="00507F32" w:rsidRDefault="00507F32">
      <w:pPr>
        <w:pStyle w:val="a9"/>
      </w:pPr>
      <w:r>
        <w:rPr>
          <w:rStyle w:val="ab"/>
        </w:rPr>
        <w:footnoteRef/>
      </w:r>
      <w:r>
        <w:rPr>
          <w:sz w:val="18"/>
          <w:szCs w:val="18"/>
        </w:rPr>
        <w:t xml:space="preserve">  </w:t>
      </w:r>
      <w:r w:rsidRPr="00E2619B">
        <w:rPr>
          <w:sz w:val="18"/>
          <w:szCs w:val="18"/>
        </w:rPr>
        <w:t>1460 – это 75 (6 лет, 13 дней) от</w:t>
      </w:r>
      <w:r>
        <w:rPr>
          <w:sz w:val="18"/>
          <w:szCs w:val="18"/>
        </w:rPr>
        <w:t xml:space="preserve"> кода «1385» (25</w:t>
      </w:r>
      <w:r w:rsidRPr="00E2619B">
        <w:rPr>
          <w:sz w:val="18"/>
          <w:szCs w:val="18"/>
        </w:rPr>
        <w:t>.</w:t>
      </w:r>
      <w:r>
        <w:rPr>
          <w:sz w:val="18"/>
          <w:szCs w:val="18"/>
        </w:rPr>
        <w:t>4</w:t>
      </w:r>
      <w:r w:rsidRPr="00E2619B">
        <w:rPr>
          <w:sz w:val="18"/>
          <w:szCs w:val="18"/>
        </w:rPr>
        <w:t>.1301</w:t>
      </w:r>
      <w:r>
        <w:rPr>
          <w:sz w:val="18"/>
          <w:szCs w:val="18"/>
        </w:rPr>
        <w:t>)</w:t>
      </w:r>
      <w:r w:rsidRPr="00E2619B">
        <w:rPr>
          <w:sz w:val="18"/>
          <w:szCs w:val="18"/>
        </w:rPr>
        <w:t>.</w:t>
      </w:r>
    </w:p>
  </w:footnote>
  <w:footnote w:id="827">
    <w:p w:rsidR="00507F32" w:rsidRDefault="00507F32">
      <w:pPr>
        <w:pStyle w:val="a9"/>
      </w:pPr>
      <w:r>
        <w:rPr>
          <w:rStyle w:val="ab"/>
        </w:rPr>
        <w:footnoteRef/>
      </w:r>
      <w:r>
        <w:rPr>
          <w:sz w:val="18"/>
          <w:szCs w:val="18"/>
        </w:rPr>
        <w:t xml:space="preserve">  </w:t>
      </w:r>
      <w:r w:rsidRPr="00CA7149">
        <w:rPr>
          <w:sz w:val="18"/>
          <w:szCs w:val="18"/>
        </w:rPr>
        <w:t>Лаврентьевская летопись</w:t>
      </w:r>
      <w:r>
        <w:rPr>
          <w:sz w:val="18"/>
          <w:szCs w:val="18"/>
        </w:rPr>
        <w:t>,</w:t>
      </w:r>
      <w:r w:rsidRPr="00CA7149">
        <w:rPr>
          <w:sz w:val="18"/>
          <w:szCs w:val="18"/>
        </w:rPr>
        <w:t xml:space="preserve"> л.</w:t>
      </w:r>
      <w:r>
        <w:rPr>
          <w:sz w:val="18"/>
          <w:szCs w:val="18"/>
        </w:rPr>
        <w:t>43.</w:t>
      </w:r>
    </w:p>
  </w:footnote>
  <w:footnote w:id="828">
    <w:p w:rsidR="00507F32" w:rsidRDefault="00507F32" w:rsidP="00DA67B1">
      <w:pPr>
        <w:pStyle w:val="a9"/>
      </w:pPr>
      <w:r>
        <w:rPr>
          <w:rStyle w:val="ab"/>
        </w:rPr>
        <w:footnoteRef/>
      </w:r>
      <w:r>
        <w:rPr>
          <w:sz w:val="18"/>
          <w:szCs w:val="18"/>
        </w:rPr>
        <w:t xml:space="preserve">  </w:t>
      </w:r>
      <w:r w:rsidRPr="00CA7149">
        <w:rPr>
          <w:sz w:val="18"/>
          <w:szCs w:val="18"/>
        </w:rPr>
        <w:t>Лаврентьевская летопись</w:t>
      </w:r>
      <w:r>
        <w:rPr>
          <w:sz w:val="18"/>
          <w:szCs w:val="18"/>
        </w:rPr>
        <w:t>,</w:t>
      </w:r>
      <w:r w:rsidRPr="00CA7149">
        <w:rPr>
          <w:sz w:val="18"/>
          <w:szCs w:val="18"/>
        </w:rPr>
        <w:t xml:space="preserve"> л.</w:t>
      </w:r>
      <w:r>
        <w:rPr>
          <w:sz w:val="18"/>
          <w:szCs w:val="18"/>
        </w:rPr>
        <w:t>157</w:t>
      </w:r>
      <w:r w:rsidRPr="00CA7149">
        <w:rPr>
          <w:sz w:val="18"/>
          <w:szCs w:val="18"/>
        </w:rPr>
        <w:t>.</w:t>
      </w:r>
    </w:p>
  </w:footnote>
  <w:footnote w:id="829">
    <w:p w:rsidR="00507F32" w:rsidRDefault="00507F32">
      <w:pPr>
        <w:pStyle w:val="a9"/>
      </w:pPr>
      <w:r>
        <w:rPr>
          <w:rStyle w:val="ab"/>
        </w:rPr>
        <w:footnoteRef/>
      </w:r>
      <w:r>
        <w:t xml:space="preserve">  1405 месяцев (113 лет, 7 месяцев, 3 дня) от 25.3.1217 (код «5333»)</w:t>
      </w:r>
    </w:p>
  </w:footnote>
  <w:footnote w:id="830">
    <w:p w:rsidR="00507F32" w:rsidRDefault="00507F32">
      <w:pPr>
        <w:pStyle w:val="a9"/>
      </w:pPr>
      <w:r>
        <w:rPr>
          <w:rStyle w:val="ab"/>
        </w:rPr>
        <w:footnoteRef/>
      </w:r>
      <w:r>
        <w:rPr>
          <w:sz w:val="18"/>
          <w:szCs w:val="18"/>
        </w:rPr>
        <w:t xml:space="preserve">  </w:t>
      </w:r>
      <w:r w:rsidRPr="00CA7149">
        <w:rPr>
          <w:sz w:val="18"/>
          <w:szCs w:val="18"/>
        </w:rPr>
        <w:t>Лаврентьевская летопись</w:t>
      </w:r>
      <w:r>
        <w:rPr>
          <w:sz w:val="18"/>
          <w:szCs w:val="18"/>
        </w:rPr>
        <w:t>,</w:t>
      </w:r>
      <w:r w:rsidRPr="00CA7149">
        <w:rPr>
          <w:sz w:val="18"/>
          <w:szCs w:val="18"/>
        </w:rPr>
        <w:t xml:space="preserve"> л.</w:t>
      </w:r>
      <w:r>
        <w:rPr>
          <w:sz w:val="18"/>
          <w:szCs w:val="18"/>
        </w:rPr>
        <w:t>157</w:t>
      </w:r>
      <w:r w:rsidRPr="00CA7149">
        <w:rPr>
          <w:sz w:val="18"/>
          <w:szCs w:val="18"/>
        </w:rPr>
        <w:t>.</w:t>
      </w:r>
    </w:p>
  </w:footnote>
  <w:footnote w:id="831">
    <w:p w:rsidR="00507F32" w:rsidRDefault="00507F32">
      <w:pPr>
        <w:pStyle w:val="a9"/>
      </w:pPr>
      <w:r>
        <w:rPr>
          <w:rStyle w:val="ab"/>
        </w:rPr>
        <w:footnoteRef/>
      </w:r>
      <w:r>
        <w:rPr>
          <w:sz w:val="18"/>
          <w:szCs w:val="18"/>
        </w:rPr>
        <w:t xml:space="preserve">  </w:t>
      </w:r>
      <w:r w:rsidRPr="000D491F">
        <w:rPr>
          <w:sz w:val="18"/>
          <w:szCs w:val="18"/>
        </w:rPr>
        <w:t>321 месяца (26 лет, 4 месяца, 9 дней) от 28.12.1262 – точк</w:t>
      </w:r>
      <w:r>
        <w:rPr>
          <w:sz w:val="18"/>
          <w:szCs w:val="18"/>
        </w:rPr>
        <w:t>а</w:t>
      </w:r>
      <w:r w:rsidRPr="000D491F">
        <w:rPr>
          <w:sz w:val="18"/>
          <w:szCs w:val="18"/>
        </w:rPr>
        <w:t xml:space="preserve"> РХ.</w:t>
      </w:r>
    </w:p>
  </w:footnote>
  <w:footnote w:id="832">
    <w:p w:rsidR="00507F32" w:rsidRDefault="00507F32">
      <w:pPr>
        <w:pStyle w:val="a9"/>
      </w:pPr>
      <w:r>
        <w:rPr>
          <w:rStyle w:val="ab"/>
        </w:rPr>
        <w:footnoteRef/>
      </w:r>
      <w:r>
        <w:rPr>
          <w:sz w:val="18"/>
          <w:szCs w:val="18"/>
        </w:rPr>
        <w:t xml:space="preserve">  </w:t>
      </w:r>
      <w:r w:rsidRPr="00DF3592">
        <w:rPr>
          <w:sz w:val="18"/>
          <w:szCs w:val="18"/>
        </w:rPr>
        <w:t>«Неделя» - это «не делани</w:t>
      </w:r>
      <w:r>
        <w:rPr>
          <w:sz w:val="18"/>
          <w:szCs w:val="18"/>
        </w:rPr>
        <w:t>е</w:t>
      </w:r>
      <w:r w:rsidRPr="00DF3592">
        <w:rPr>
          <w:sz w:val="18"/>
          <w:szCs w:val="18"/>
        </w:rPr>
        <w:t xml:space="preserve">», день </w:t>
      </w:r>
      <w:r>
        <w:rPr>
          <w:sz w:val="18"/>
          <w:szCs w:val="18"/>
        </w:rPr>
        <w:t>без</w:t>
      </w:r>
      <w:r w:rsidRPr="00DF3592">
        <w:rPr>
          <w:sz w:val="18"/>
          <w:szCs w:val="18"/>
        </w:rPr>
        <w:t xml:space="preserve"> работы</w:t>
      </w:r>
      <w:r>
        <w:rPr>
          <w:sz w:val="18"/>
          <w:szCs w:val="18"/>
        </w:rPr>
        <w:t>;</w:t>
      </w:r>
      <w:r w:rsidRPr="00DF3592">
        <w:rPr>
          <w:sz w:val="18"/>
          <w:szCs w:val="18"/>
        </w:rPr>
        <w:t xml:space="preserve"> запрещени</w:t>
      </w:r>
      <w:r>
        <w:rPr>
          <w:sz w:val="18"/>
          <w:szCs w:val="18"/>
        </w:rPr>
        <w:t>е</w:t>
      </w:r>
      <w:r w:rsidRPr="00DF3592">
        <w:rPr>
          <w:sz w:val="18"/>
          <w:szCs w:val="18"/>
        </w:rPr>
        <w:t xml:space="preserve"> работать.</w:t>
      </w:r>
    </w:p>
  </w:footnote>
  <w:footnote w:id="833">
    <w:p w:rsidR="00507F32" w:rsidRDefault="00507F32">
      <w:pPr>
        <w:pStyle w:val="a9"/>
      </w:pPr>
      <w:r>
        <w:rPr>
          <w:rStyle w:val="ab"/>
        </w:rPr>
        <w:footnoteRef/>
      </w:r>
      <w:r>
        <w:rPr>
          <w:sz w:val="18"/>
          <w:szCs w:val="18"/>
        </w:rPr>
        <w:t xml:space="preserve">  </w:t>
      </w:r>
      <w:r w:rsidRPr="00CA7149">
        <w:rPr>
          <w:sz w:val="18"/>
          <w:szCs w:val="18"/>
        </w:rPr>
        <w:t>Лаврентьевская летопись</w:t>
      </w:r>
      <w:r>
        <w:rPr>
          <w:sz w:val="18"/>
          <w:szCs w:val="18"/>
        </w:rPr>
        <w:t>,</w:t>
      </w:r>
      <w:r w:rsidRPr="00CA7149">
        <w:rPr>
          <w:sz w:val="18"/>
          <w:szCs w:val="18"/>
        </w:rPr>
        <w:t xml:space="preserve"> л.</w:t>
      </w:r>
      <w:r>
        <w:rPr>
          <w:sz w:val="18"/>
          <w:szCs w:val="18"/>
        </w:rPr>
        <w:t>51</w:t>
      </w:r>
      <w:r w:rsidRPr="00CA7149">
        <w:rPr>
          <w:sz w:val="18"/>
          <w:szCs w:val="18"/>
        </w:rPr>
        <w:t>.</w:t>
      </w:r>
    </w:p>
  </w:footnote>
  <w:footnote w:id="834">
    <w:p w:rsidR="00507F32" w:rsidRDefault="00507F32">
      <w:pPr>
        <w:pStyle w:val="a9"/>
      </w:pPr>
      <w:r>
        <w:rPr>
          <w:rStyle w:val="ab"/>
        </w:rPr>
        <w:footnoteRef/>
      </w:r>
      <w:r>
        <w:t xml:space="preserve"> 1211 месяцев (97 лет, 10 месяцев, 27 дней) от 25.3.1217 («5333»)</w:t>
      </w:r>
    </w:p>
  </w:footnote>
  <w:footnote w:id="835">
    <w:p w:rsidR="00507F32" w:rsidRDefault="00507F32" w:rsidP="00AF29D8">
      <w:pPr>
        <w:pStyle w:val="a9"/>
      </w:pPr>
      <w:r>
        <w:rPr>
          <w:rStyle w:val="ab"/>
        </w:rPr>
        <w:footnoteRef/>
      </w:r>
      <w:r>
        <w:rPr>
          <w:sz w:val="18"/>
          <w:szCs w:val="18"/>
        </w:rPr>
        <w:t xml:space="preserve">  </w:t>
      </w:r>
      <w:r w:rsidRPr="00CA7149">
        <w:rPr>
          <w:sz w:val="18"/>
          <w:szCs w:val="18"/>
        </w:rPr>
        <w:t>Лаврентьевская летопись</w:t>
      </w:r>
      <w:r>
        <w:rPr>
          <w:sz w:val="18"/>
          <w:szCs w:val="18"/>
        </w:rPr>
        <w:t>,</w:t>
      </w:r>
      <w:r w:rsidRPr="00CA7149">
        <w:rPr>
          <w:sz w:val="18"/>
          <w:szCs w:val="18"/>
        </w:rPr>
        <w:t xml:space="preserve"> л.</w:t>
      </w:r>
      <w:r>
        <w:rPr>
          <w:sz w:val="18"/>
          <w:szCs w:val="18"/>
        </w:rPr>
        <w:t>52 об</w:t>
      </w:r>
      <w:r w:rsidRPr="00CA7149">
        <w:rPr>
          <w:sz w:val="18"/>
          <w:szCs w:val="18"/>
        </w:rPr>
        <w:t>.</w:t>
      </w:r>
    </w:p>
  </w:footnote>
  <w:footnote w:id="836">
    <w:p w:rsidR="00507F32" w:rsidRDefault="00507F32" w:rsidP="006E2D07">
      <w:pPr>
        <w:pStyle w:val="a9"/>
      </w:pPr>
      <w:r>
        <w:rPr>
          <w:rStyle w:val="ab"/>
        </w:rPr>
        <w:footnoteRef/>
      </w:r>
      <w:r>
        <w:rPr>
          <w:sz w:val="18"/>
          <w:szCs w:val="18"/>
        </w:rPr>
        <w:t xml:space="preserve">  </w:t>
      </w:r>
      <w:r w:rsidRPr="00CA7149">
        <w:rPr>
          <w:sz w:val="18"/>
          <w:szCs w:val="18"/>
        </w:rPr>
        <w:t>Лаврентьевская летопись</w:t>
      </w:r>
      <w:r>
        <w:rPr>
          <w:sz w:val="18"/>
          <w:szCs w:val="18"/>
        </w:rPr>
        <w:t>,</w:t>
      </w:r>
      <w:r w:rsidRPr="00CA7149">
        <w:rPr>
          <w:sz w:val="18"/>
          <w:szCs w:val="18"/>
        </w:rPr>
        <w:t xml:space="preserve"> л.</w:t>
      </w:r>
      <w:r>
        <w:rPr>
          <w:sz w:val="18"/>
          <w:szCs w:val="18"/>
        </w:rPr>
        <w:t>55</w:t>
      </w:r>
      <w:r w:rsidRPr="00CA7149">
        <w:rPr>
          <w:sz w:val="18"/>
          <w:szCs w:val="18"/>
        </w:rPr>
        <w:t>.</w:t>
      </w:r>
    </w:p>
  </w:footnote>
  <w:footnote w:id="837">
    <w:p w:rsidR="00507F32" w:rsidRDefault="00507F32" w:rsidP="001E52D7">
      <w:pPr>
        <w:pStyle w:val="a9"/>
      </w:pPr>
      <w:r>
        <w:rPr>
          <w:rStyle w:val="ab"/>
        </w:rPr>
        <w:footnoteRef/>
      </w:r>
      <w:r>
        <w:rPr>
          <w:sz w:val="18"/>
          <w:szCs w:val="18"/>
        </w:rPr>
        <w:t xml:space="preserve">  </w:t>
      </w:r>
      <w:r w:rsidRPr="00CA7149">
        <w:rPr>
          <w:sz w:val="18"/>
          <w:szCs w:val="18"/>
        </w:rPr>
        <w:t>Лаврентьевская летопись</w:t>
      </w:r>
      <w:r>
        <w:rPr>
          <w:sz w:val="18"/>
          <w:szCs w:val="18"/>
        </w:rPr>
        <w:t>,</w:t>
      </w:r>
      <w:r w:rsidRPr="00CA7149">
        <w:rPr>
          <w:sz w:val="18"/>
          <w:szCs w:val="18"/>
        </w:rPr>
        <w:t xml:space="preserve"> л.</w:t>
      </w:r>
      <w:r>
        <w:rPr>
          <w:sz w:val="18"/>
          <w:szCs w:val="18"/>
        </w:rPr>
        <w:t>62.</w:t>
      </w:r>
    </w:p>
  </w:footnote>
  <w:footnote w:id="838">
    <w:p w:rsidR="00507F32" w:rsidRDefault="00507F32" w:rsidP="001E52D7">
      <w:pPr>
        <w:pStyle w:val="a9"/>
      </w:pPr>
      <w:r>
        <w:rPr>
          <w:rStyle w:val="ab"/>
        </w:rPr>
        <w:footnoteRef/>
      </w:r>
      <w:r>
        <w:rPr>
          <w:sz w:val="18"/>
          <w:szCs w:val="18"/>
        </w:rPr>
        <w:t xml:space="preserve">  </w:t>
      </w:r>
      <w:r w:rsidRPr="001E52D7">
        <w:rPr>
          <w:sz w:val="18"/>
          <w:szCs w:val="18"/>
        </w:rPr>
        <w:t xml:space="preserve">1074 месяца (100 лет, 3 месяца и 18 дней) от </w:t>
      </w:r>
      <w:r>
        <w:rPr>
          <w:sz w:val="18"/>
          <w:szCs w:val="18"/>
        </w:rPr>
        <w:t xml:space="preserve">кода </w:t>
      </w:r>
      <w:r w:rsidRPr="001E52D7">
        <w:rPr>
          <w:sz w:val="18"/>
          <w:szCs w:val="18"/>
        </w:rPr>
        <w:t xml:space="preserve">5333 </w:t>
      </w:r>
      <w:r>
        <w:rPr>
          <w:sz w:val="18"/>
          <w:szCs w:val="18"/>
        </w:rPr>
        <w:t>(</w:t>
      </w:r>
      <w:r w:rsidRPr="001E52D7">
        <w:rPr>
          <w:sz w:val="18"/>
          <w:szCs w:val="18"/>
        </w:rPr>
        <w:t>25.3.1217)</w:t>
      </w:r>
    </w:p>
  </w:footnote>
  <w:footnote w:id="839">
    <w:p w:rsidR="00507F32" w:rsidRDefault="00507F32">
      <w:pPr>
        <w:pStyle w:val="a9"/>
      </w:pPr>
      <w:r>
        <w:rPr>
          <w:rStyle w:val="ab"/>
        </w:rPr>
        <w:footnoteRef/>
      </w:r>
      <w:r>
        <w:rPr>
          <w:sz w:val="18"/>
          <w:szCs w:val="18"/>
        </w:rPr>
        <w:t xml:space="preserve">  </w:t>
      </w:r>
      <w:r w:rsidRPr="00CA7149">
        <w:rPr>
          <w:sz w:val="18"/>
          <w:szCs w:val="18"/>
        </w:rPr>
        <w:t>Лаврентьевская летопись</w:t>
      </w:r>
      <w:r>
        <w:rPr>
          <w:sz w:val="18"/>
          <w:szCs w:val="18"/>
        </w:rPr>
        <w:t>,</w:t>
      </w:r>
      <w:r w:rsidRPr="00CA7149">
        <w:rPr>
          <w:sz w:val="18"/>
          <w:szCs w:val="18"/>
        </w:rPr>
        <w:t xml:space="preserve"> л.</w:t>
      </w:r>
      <w:r>
        <w:rPr>
          <w:sz w:val="18"/>
          <w:szCs w:val="18"/>
        </w:rPr>
        <w:t>61, л.72</w:t>
      </w:r>
      <w:r w:rsidRPr="00CA7149">
        <w:rPr>
          <w:sz w:val="18"/>
          <w:szCs w:val="18"/>
        </w:rPr>
        <w:t>.</w:t>
      </w:r>
    </w:p>
  </w:footnote>
  <w:footnote w:id="840">
    <w:p w:rsidR="00507F32" w:rsidRDefault="00507F32" w:rsidP="00450922">
      <w:pPr>
        <w:pStyle w:val="a9"/>
      </w:pPr>
      <w:r>
        <w:rPr>
          <w:rStyle w:val="ab"/>
        </w:rPr>
        <w:footnoteRef/>
      </w:r>
      <w:r>
        <w:rPr>
          <w:sz w:val="18"/>
          <w:szCs w:val="18"/>
        </w:rPr>
        <w:t xml:space="preserve">  </w:t>
      </w:r>
      <w:r w:rsidRPr="00CA7149">
        <w:rPr>
          <w:sz w:val="18"/>
          <w:szCs w:val="18"/>
        </w:rPr>
        <w:t>Лаврентьевская летопись</w:t>
      </w:r>
      <w:r>
        <w:rPr>
          <w:sz w:val="18"/>
          <w:szCs w:val="18"/>
        </w:rPr>
        <w:t>,</w:t>
      </w:r>
      <w:r w:rsidRPr="00CA7149">
        <w:rPr>
          <w:sz w:val="18"/>
          <w:szCs w:val="18"/>
        </w:rPr>
        <w:t xml:space="preserve"> л.</w:t>
      </w:r>
      <w:r>
        <w:rPr>
          <w:sz w:val="18"/>
          <w:szCs w:val="18"/>
        </w:rPr>
        <w:t>52 об</w:t>
      </w:r>
      <w:r w:rsidRPr="00CA7149">
        <w:rPr>
          <w:sz w:val="18"/>
          <w:szCs w:val="18"/>
        </w:rPr>
        <w:t>.</w:t>
      </w:r>
    </w:p>
  </w:footnote>
  <w:footnote w:id="841">
    <w:p w:rsidR="00507F32" w:rsidRDefault="00507F32" w:rsidP="00536108">
      <w:pPr>
        <w:pStyle w:val="a9"/>
      </w:pPr>
      <w:r>
        <w:rPr>
          <w:rStyle w:val="ab"/>
        </w:rPr>
        <w:footnoteRef/>
      </w:r>
      <w:r>
        <w:rPr>
          <w:sz w:val="18"/>
          <w:szCs w:val="18"/>
        </w:rPr>
        <w:t xml:space="preserve">  </w:t>
      </w:r>
      <w:r w:rsidRPr="00CA7149">
        <w:rPr>
          <w:sz w:val="18"/>
          <w:szCs w:val="18"/>
        </w:rPr>
        <w:t>Лаврентьевская летопись</w:t>
      </w:r>
      <w:r>
        <w:rPr>
          <w:sz w:val="18"/>
          <w:szCs w:val="18"/>
        </w:rPr>
        <w:t>,</w:t>
      </w:r>
      <w:r w:rsidRPr="00CA7149">
        <w:rPr>
          <w:sz w:val="18"/>
          <w:szCs w:val="18"/>
        </w:rPr>
        <w:t xml:space="preserve"> л.</w:t>
      </w:r>
      <w:r>
        <w:rPr>
          <w:sz w:val="18"/>
          <w:szCs w:val="18"/>
        </w:rPr>
        <w:t>41</w:t>
      </w:r>
      <w:r w:rsidRPr="00CA7149">
        <w:rPr>
          <w:sz w:val="18"/>
          <w:szCs w:val="18"/>
        </w:rPr>
        <w:t>.</w:t>
      </w:r>
    </w:p>
  </w:footnote>
  <w:footnote w:id="842">
    <w:p w:rsidR="00507F32" w:rsidRDefault="00507F32">
      <w:pPr>
        <w:pStyle w:val="a9"/>
      </w:pPr>
      <w:r>
        <w:rPr>
          <w:rStyle w:val="ab"/>
        </w:rPr>
        <w:footnoteRef/>
      </w:r>
      <w:r>
        <w:rPr>
          <w:sz w:val="18"/>
          <w:szCs w:val="18"/>
        </w:rPr>
        <w:t xml:space="preserve">  </w:t>
      </w:r>
      <w:r w:rsidRPr="00CA7149">
        <w:rPr>
          <w:sz w:val="18"/>
          <w:szCs w:val="18"/>
        </w:rPr>
        <w:t>Лаврентьевская летопись</w:t>
      </w:r>
      <w:r>
        <w:rPr>
          <w:sz w:val="18"/>
          <w:szCs w:val="18"/>
        </w:rPr>
        <w:t>,</w:t>
      </w:r>
      <w:r w:rsidRPr="00CA7149">
        <w:rPr>
          <w:sz w:val="18"/>
          <w:szCs w:val="18"/>
        </w:rPr>
        <w:t xml:space="preserve"> л.</w:t>
      </w:r>
      <w:r>
        <w:rPr>
          <w:sz w:val="18"/>
          <w:szCs w:val="18"/>
        </w:rPr>
        <w:t>43</w:t>
      </w:r>
      <w:r w:rsidRPr="00CA7149">
        <w:rPr>
          <w:sz w:val="18"/>
          <w:szCs w:val="18"/>
        </w:rPr>
        <w:t>.</w:t>
      </w:r>
    </w:p>
  </w:footnote>
  <w:footnote w:id="843">
    <w:p w:rsidR="00507F32" w:rsidRDefault="00507F32">
      <w:pPr>
        <w:pStyle w:val="a9"/>
      </w:pPr>
      <w:r>
        <w:rPr>
          <w:rStyle w:val="ab"/>
        </w:rPr>
        <w:footnoteRef/>
      </w:r>
      <w:r>
        <w:rPr>
          <w:sz w:val="18"/>
          <w:szCs w:val="18"/>
        </w:rPr>
        <w:t xml:space="preserve">  </w:t>
      </w:r>
      <w:r w:rsidRPr="00CA7149">
        <w:rPr>
          <w:sz w:val="18"/>
          <w:szCs w:val="18"/>
        </w:rPr>
        <w:t>Лаврентьевская летопись</w:t>
      </w:r>
      <w:r>
        <w:rPr>
          <w:sz w:val="18"/>
          <w:szCs w:val="18"/>
        </w:rPr>
        <w:t>,</w:t>
      </w:r>
      <w:r w:rsidRPr="00CA7149">
        <w:rPr>
          <w:sz w:val="18"/>
          <w:szCs w:val="18"/>
        </w:rPr>
        <w:t xml:space="preserve"> л.</w:t>
      </w:r>
      <w:r>
        <w:rPr>
          <w:sz w:val="18"/>
          <w:szCs w:val="18"/>
        </w:rPr>
        <w:t>26 об.</w:t>
      </w:r>
    </w:p>
  </w:footnote>
  <w:footnote w:id="844">
    <w:p w:rsidR="00507F32" w:rsidRDefault="00507F32" w:rsidP="00FC2AB2">
      <w:pPr>
        <w:pStyle w:val="a9"/>
      </w:pPr>
      <w:r>
        <w:rPr>
          <w:rStyle w:val="ab"/>
        </w:rPr>
        <w:footnoteRef/>
      </w:r>
      <w:r>
        <w:rPr>
          <w:sz w:val="18"/>
          <w:szCs w:val="18"/>
        </w:rPr>
        <w:t xml:space="preserve">  </w:t>
      </w:r>
      <w:r w:rsidRPr="002B40E1">
        <w:rPr>
          <w:sz w:val="18"/>
          <w:szCs w:val="18"/>
        </w:rPr>
        <w:t xml:space="preserve">1158 месяцев </w:t>
      </w:r>
      <w:r>
        <w:rPr>
          <w:sz w:val="18"/>
          <w:szCs w:val="18"/>
        </w:rPr>
        <w:t>(</w:t>
      </w:r>
      <w:r w:rsidRPr="002B40E1">
        <w:rPr>
          <w:sz w:val="18"/>
          <w:szCs w:val="18"/>
        </w:rPr>
        <w:t>93 года, 7 месяцев, 14 дней</w:t>
      </w:r>
      <w:r>
        <w:rPr>
          <w:sz w:val="18"/>
          <w:szCs w:val="18"/>
        </w:rPr>
        <w:t>)</w:t>
      </w:r>
      <w:r w:rsidRPr="002B40E1">
        <w:rPr>
          <w:sz w:val="18"/>
          <w:szCs w:val="18"/>
        </w:rPr>
        <w:t xml:space="preserve"> от 25.3.1217</w:t>
      </w:r>
      <w:r>
        <w:rPr>
          <w:sz w:val="18"/>
          <w:szCs w:val="18"/>
        </w:rPr>
        <w:t>(«</w:t>
      </w:r>
      <w:r w:rsidRPr="002B40E1">
        <w:rPr>
          <w:sz w:val="18"/>
          <w:szCs w:val="18"/>
        </w:rPr>
        <w:t>5333</w:t>
      </w:r>
      <w:r>
        <w:rPr>
          <w:sz w:val="18"/>
          <w:szCs w:val="18"/>
        </w:rPr>
        <w:t>»)</w:t>
      </w:r>
    </w:p>
  </w:footnote>
  <w:footnote w:id="845">
    <w:p w:rsidR="00507F32" w:rsidRPr="00CD410C" w:rsidRDefault="00507F32" w:rsidP="001E28C0">
      <w:pPr>
        <w:pStyle w:val="a9"/>
      </w:pPr>
      <w:r>
        <w:rPr>
          <w:rStyle w:val="ab"/>
        </w:rPr>
        <w:footnoteRef/>
      </w:r>
      <w:r>
        <w:rPr>
          <w:sz w:val="18"/>
          <w:szCs w:val="18"/>
        </w:rPr>
        <w:t xml:space="preserve">  </w:t>
      </w:r>
      <w:r w:rsidRPr="00BE7032">
        <w:rPr>
          <w:sz w:val="18"/>
          <w:szCs w:val="18"/>
          <w:lang w:val="en-US"/>
        </w:rPr>
        <w:t>cyclowiki</w:t>
      </w:r>
      <w:r w:rsidRPr="00AD565C">
        <w:rPr>
          <w:sz w:val="18"/>
          <w:szCs w:val="18"/>
        </w:rPr>
        <w:t>.</w:t>
      </w:r>
      <w:r w:rsidRPr="00CD410C">
        <w:rPr>
          <w:sz w:val="18"/>
          <w:szCs w:val="18"/>
          <w:lang w:val="en-US"/>
        </w:rPr>
        <w:t>org</w:t>
      </w:r>
      <w:r w:rsidRPr="00CD410C">
        <w:rPr>
          <w:sz w:val="18"/>
          <w:szCs w:val="18"/>
        </w:rPr>
        <w:t>/</w:t>
      </w:r>
      <w:r w:rsidRPr="00CD410C">
        <w:rPr>
          <w:sz w:val="18"/>
          <w:szCs w:val="18"/>
          <w:lang w:val="en-US"/>
        </w:rPr>
        <w:t>wiki</w:t>
      </w:r>
      <w:r w:rsidRPr="00CD410C">
        <w:rPr>
          <w:sz w:val="18"/>
          <w:szCs w:val="18"/>
        </w:rPr>
        <w:t>/1075 (до</w:t>
      </w:r>
      <w:r>
        <w:rPr>
          <w:sz w:val="18"/>
          <w:szCs w:val="18"/>
        </w:rPr>
        <w:t>ступ 1.7</w:t>
      </w:r>
      <w:r w:rsidRPr="00CD410C">
        <w:rPr>
          <w:sz w:val="18"/>
          <w:szCs w:val="18"/>
        </w:rPr>
        <w:t>.2015)</w:t>
      </w:r>
    </w:p>
  </w:footnote>
  <w:footnote w:id="846">
    <w:p w:rsidR="00507F32" w:rsidRPr="00BE7032" w:rsidRDefault="00507F32" w:rsidP="001E28C0">
      <w:pPr>
        <w:pStyle w:val="a9"/>
      </w:pPr>
      <w:r>
        <w:rPr>
          <w:rStyle w:val="ab"/>
        </w:rPr>
        <w:footnoteRef/>
      </w:r>
      <w:r>
        <w:rPr>
          <w:sz w:val="18"/>
          <w:szCs w:val="18"/>
        </w:rPr>
        <w:t xml:space="preserve">  </w:t>
      </w:r>
      <w:r w:rsidRPr="00BE7032">
        <w:rPr>
          <w:sz w:val="18"/>
          <w:szCs w:val="18"/>
          <w:lang w:val="en-US"/>
        </w:rPr>
        <w:t>cyclowiki</w:t>
      </w:r>
      <w:r w:rsidRPr="00AD565C">
        <w:rPr>
          <w:sz w:val="18"/>
          <w:szCs w:val="18"/>
        </w:rPr>
        <w:t>.</w:t>
      </w:r>
      <w:r w:rsidRPr="00BE7032">
        <w:rPr>
          <w:sz w:val="18"/>
          <w:szCs w:val="18"/>
          <w:lang w:val="en-US"/>
        </w:rPr>
        <w:t>org</w:t>
      </w:r>
      <w:r w:rsidRPr="00AD565C">
        <w:rPr>
          <w:sz w:val="18"/>
          <w:szCs w:val="18"/>
        </w:rPr>
        <w:t>/</w:t>
      </w:r>
      <w:r w:rsidRPr="00BE7032">
        <w:rPr>
          <w:sz w:val="18"/>
          <w:szCs w:val="18"/>
          <w:lang w:val="en-US"/>
        </w:rPr>
        <w:t>wiki</w:t>
      </w:r>
      <w:r w:rsidRPr="00AD565C">
        <w:rPr>
          <w:sz w:val="18"/>
          <w:szCs w:val="18"/>
        </w:rPr>
        <w:t xml:space="preserve">/1075 </w:t>
      </w:r>
      <w:r w:rsidRPr="00BE7032">
        <w:rPr>
          <w:sz w:val="18"/>
          <w:szCs w:val="18"/>
        </w:rPr>
        <w:t>(доступ 1.7.2015)</w:t>
      </w:r>
    </w:p>
  </w:footnote>
  <w:footnote w:id="847">
    <w:p w:rsidR="00507F32" w:rsidRDefault="00507F32" w:rsidP="001E28C0">
      <w:pPr>
        <w:pStyle w:val="a9"/>
      </w:pPr>
      <w:r>
        <w:rPr>
          <w:rStyle w:val="ab"/>
        </w:rPr>
        <w:footnoteRef/>
      </w:r>
      <w:r>
        <w:rPr>
          <w:sz w:val="18"/>
          <w:szCs w:val="18"/>
        </w:rPr>
        <w:t xml:space="preserve">  </w:t>
      </w:r>
      <w:r w:rsidRPr="00C6124D">
        <w:rPr>
          <w:sz w:val="18"/>
          <w:szCs w:val="18"/>
        </w:rPr>
        <w:t>В это время у него уже было 7 жен.</w:t>
      </w:r>
    </w:p>
  </w:footnote>
  <w:footnote w:id="848">
    <w:p w:rsidR="00507F32" w:rsidRDefault="00507F32">
      <w:pPr>
        <w:pStyle w:val="a9"/>
      </w:pPr>
      <w:r>
        <w:rPr>
          <w:rStyle w:val="ab"/>
        </w:rPr>
        <w:footnoteRef/>
      </w:r>
      <w:r>
        <w:rPr>
          <w:sz w:val="18"/>
          <w:szCs w:val="18"/>
        </w:rPr>
        <w:t xml:space="preserve">  </w:t>
      </w:r>
      <w:r w:rsidRPr="00CA7149">
        <w:rPr>
          <w:sz w:val="18"/>
          <w:szCs w:val="18"/>
        </w:rPr>
        <w:t>Лаврентьевская летопись</w:t>
      </w:r>
      <w:r>
        <w:rPr>
          <w:sz w:val="18"/>
          <w:szCs w:val="18"/>
        </w:rPr>
        <w:t>,</w:t>
      </w:r>
      <w:r w:rsidRPr="00CA7149">
        <w:rPr>
          <w:sz w:val="18"/>
          <w:szCs w:val="18"/>
        </w:rPr>
        <w:t xml:space="preserve"> л.</w:t>
      </w:r>
      <w:r>
        <w:rPr>
          <w:sz w:val="18"/>
          <w:szCs w:val="18"/>
        </w:rPr>
        <w:t>39, об</w:t>
      </w:r>
      <w:r w:rsidRPr="00CA7149">
        <w:rPr>
          <w:sz w:val="18"/>
          <w:szCs w:val="18"/>
        </w:rPr>
        <w:t>.</w:t>
      </w:r>
    </w:p>
  </w:footnote>
  <w:footnote w:id="849">
    <w:p w:rsidR="00507F32" w:rsidRDefault="00507F32" w:rsidP="006E6021">
      <w:pPr>
        <w:pStyle w:val="a9"/>
      </w:pPr>
      <w:r>
        <w:rPr>
          <w:rStyle w:val="ab"/>
        </w:rPr>
        <w:footnoteRef/>
      </w:r>
      <w:r>
        <w:rPr>
          <w:sz w:val="18"/>
          <w:szCs w:val="18"/>
        </w:rPr>
        <w:t xml:space="preserve">  </w:t>
      </w:r>
      <w:r w:rsidRPr="00017743">
        <w:rPr>
          <w:sz w:val="18"/>
          <w:szCs w:val="18"/>
        </w:rPr>
        <w:t xml:space="preserve">1161 месяц (93 года, 10 месяцев, 11 дней) от 25.3.1217 </w:t>
      </w:r>
      <w:r>
        <w:rPr>
          <w:sz w:val="18"/>
          <w:szCs w:val="18"/>
        </w:rPr>
        <w:t>(</w:t>
      </w:r>
      <w:r w:rsidRPr="00017743">
        <w:rPr>
          <w:sz w:val="18"/>
          <w:szCs w:val="18"/>
        </w:rPr>
        <w:t>5333 СМ</w:t>
      </w:r>
      <w:r>
        <w:rPr>
          <w:sz w:val="18"/>
          <w:szCs w:val="18"/>
        </w:rPr>
        <w:t>)</w:t>
      </w:r>
      <w:r w:rsidRPr="00017743">
        <w:rPr>
          <w:sz w:val="18"/>
          <w:szCs w:val="18"/>
        </w:rPr>
        <w:t>.</w:t>
      </w:r>
    </w:p>
  </w:footnote>
  <w:footnote w:id="850">
    <w:p w:rsidR="00507F32" w:rsidRDefault="00507F32">
      <w:pPr>
        <w:pStyle w:val="a9"/>
      </w:pPr>
      <w:r>
        <w:rPr>
          <w:rStyle w:val="ab"/>
        </w:rPr>
        <w:footnoteRef/>
      </w:r>
      <w:r>
        <w:rPr>
          <w:sz w:val="18"/>
          <w:szCs w:val="18"/>
        </w:rPr>
        <w:t xml:space="preserve">  </w:t>
      </w:r>
      <w:r w:rsidRPr="00CB1E6C">
        <w:rPr>
          <w:sz w:val="18"/>
          <w:szCs w:val="18"/>
        </w:rPr>
        <w:t>Л</w:t>
      </w:r>
      <w:r>
        <w:rPr>
          <w:sz w:val="18"/>
          <w:szCs w:val="18"/>
        </w:rPr>
        <w:t>аврентьевская летопись л.42</w:t>
      </w:r>
      <w:r w:rsidRPr="00CB1E6C">
        <w:rPr>
          <w:sz w:val="18"/>
          <w:szCs w:val="18"/>
        </w:rPr>
        <w:t>.</w:t>
      </w:r>
    </w:p>
  </w:footnote>
  <w:footnote w:id="851">
    <w:p w:rsidR="00507F32" w:rsidRDefault="00507F32" w:rsidP="00A65B5A">
      <w:pPr>
        <w:pStyle w:val="a9"/>
      </w:pPr>
      <w:r>
        <w:rPr>
          <w:rStyle w:val="ab"/>
        </w:rPr>
        <w:footnoteRef/>
      </w:r>
      <w:r>
        <w:rPr>
          <w:sz w:val="18"/>
          <w:szCs w:val="18"/>
        </w:rPr>
        <w:t xml:space="preserve">  </w:t>
      </w:r>
      <w:r w:rsidRPr="008C424C">
        <w:rPr>
          <w:sz w:val="18"/>
          <w:szCs w:val="18"/>
        </w:rPr>
        <w:t>6523 СМ – это 1190 месяцев (96 лет, 2 месяца, 15 дней) от 25.3.1217</w:t>
      </w:r>
    </w:p>
  </w:footnote>
  <w:footnote w:id="852">
    <w:p w:rsidR="00507F32" w:rsidRDefault="00507F32">
      <w:pPr>
        <w:pStyle w:val="a9"/>
      </w:pPr>
      <w:r>
        <w:rPr>
          <w:rStyle w:val="ab"/>
        </w:rPr>
        <w:footnoteRef/>
      </w:r>
      <w:r>
        <w:rPr>
          <w:sz w:val="18"/>
          <w:szCs w:val="18"/>
        </w:rPr>
        <w:t xml:space="preserve">  1259 месяцев (101 год, 9 ме</w:t>
      </w:r>
      <w:r w:rsidRPr="00415A52">
        <w:rPr>
          <w:sz w:val="18"/>
          <w:szCs w:val="18"/>
        </w:rPr>
        <w:t>сяцев, 14 дней) после 25.3.1217 (5333 СМ)</w:t>
      </w:r>
    </w:p>
  </w:footnote>
  <w:footnote w:id="853">
    <w:p w:rsidR="00507F32" w:rsidRDefault="00507F32">
      <w:pPr>
        <w:pStyle w:val="a9"/>
      </w:pPr>
      <w:r>
        <w:rPr>
          <w:rStyle w:val="ab"/>
        </w:rPr>
        <w:footnoteRef/>
      </w:r>
      <w:r>
        <w:rPr>
          <w:sz w:val="18"/>
          <w:szCs w:val="18"/>
        </w:rPr>
        <w:t xml:space="preserve">  Лаврентьевская летопись л.69</w:t>
      </w:r>
      <w:r w:rsidRPr="00CB1E6C">
        <w:rPr>
          <w:sz w:val="18"/>
          <w:szCs w:val="18"/>
        </w:rPr>
        <w:t>.</w:t>
      </w:r>
    </w:p>
  </w:footnote>
  <w:footnote w:id="854">
    <w:p w:rsidR="00507F32" w:rsidRDefault="00507F32">
      <w:pPr>
        <w:pStyle w:val="a9"/>
      </w:pPr>
      <w:r>
        <w:rPr>
          <w:rStyle w:val="ab"/>
        </w:rPr>
        <w:footnoteRef/>
      </w:r>
      <w:r>
        <w:rPr>
          <w:sz w:val="18"/>
          <w:szCs w:val="18"/>
        </w:rPr>
        <w:t xml:space="preserve">  </w:t>
      </w:r>
      <w:r w:rsidRPr="00242FC7">
        <w:rPr>
          <w:sz w:val="18"/>
          <w:szCs w:val="18"/>
        </w:rPr>
        <w:t>Восток до 1263 доминировал, был сверху.</w:t>
      </w:r>
      <w:r>
        <w:rPr>
          <w:sz w:val="18"/>
          <w:szCs w:val="18"/>
        </w:rPr>
        <w:t xml:space="preserve"> </w:t>
      </w:r>
      <w:r w:rsidRPr="00242FC7">
        <w:rPr>
          <w:sz w:val="18"/>
          <w:szCs w:val="18"/>
        </w:rPr>
        <w:t xml:space="preserve">По-персидски «боло» – это верх. </w:t>
      </w:r>
    </w:p>
  </w:footnote>
  <w:footnote w:id="855">
    <w:p w:rsidR="00507F32" w:rsidRDefault="00507F32" w:rsidP="00510255">
      <w:pPr>
        <w:pStyle w:val="a9"/>
      </w:pPr>
      <w:r>
        <w:rPr>
          <w:rStyle w:val="ab"/>
        </w:rPr>
        <w:footnoteRef/>
      </w:r>
      <w:r>
        <w:rPr>
          <w:sz w:val="18"/>
          <w:szCs w:val="18"/>
        </w:rPr>
        <w:t xml:space="preserve">  </w:t>
      </w:r>
      <w:r w:rsidRPr="00CB1E6C">
        <w:rPr>
          <w:sz w:val="18"/>
          <w:szCs w:val="18"/>
        </w:rPr>
        <w:t>Лаврентьевская летопись л.156 об.</w:t>
      </w:r>
    </w:p>
  </w:footnote>
  <w:footnote w:id="856">
    <w:p w:rsidR="00507F32" w:rsidRDefault="00507F32" w:rsidP="007A2F5B">
      <w:pPr>
        <w:pStyle w:val="a9"/>
      </w:pPr>
      <w:r>
        <w:rPr>
          <w:rStyle w:val="ab"/>
        </w:rPr>
        <w:footnoteRef/>
      </w:r>
      <w:r>
        <w:rPr>
          <w:sz w:val="18"/>
          <w:szCs w:val="18"/>
        </w:rPr>
        <w:t xml:space="preserve">  </w:t>
      </w:r>
      <w:r w:rsidRPr="00CA7149">
        <w:rPr>
          <w:sz w:val="18"/>
          <w:szCs w:val="18"/>
        </w:rPr>
        <w:t>Лаврентьевская летопись</w:t>
      </w:r>
      <w:r>
        <w:rPr>
          <w:sz w:val="18"/>
          <w:szCs w:val="18"/>
        </w:rPr>
        <w:t>,</w:t>
      </w:r>
      <w:r w:rsidRPr="00CA7149">
        <w:rPr>
          <w:sz w:val="18"/>
          <w:szCs w:val="18"/>
        </w:rPr>
        <w:t xml:space="preserve"> л.</w:t>
      </w:r>
      <w:r>
        <w:rPr>
          <w:sz w:val="18"/>
          <w:szCs w:val="18"/>
        </w:rPr>
        <w:t>156, об.</w:t>
      </w:r>
    </w:p>
  </w:footnote>
  <w:footnote w:id="857">
    <w:p w:rsidR="00507F32" w:rsidRDefault="00507F32" w:rsidP="00843228">
      <w:pPr>
        <w:pStyle w:val="a9"/>
      </w:pPr>
      <w:r>
        <w:rPr>
          <w:rStyle w:val="ab"/>
        </w:rPr>
        <w:footnoteRef/>
      </w:r>
      <w:r>
        <w:rPr>
          <w:sz w:val="18"/>
          <w:szCs w:val="18"/>
        </w:rPr>
        <w:t xml:space="preserve">  </w:t>
      </w:r>
      <w:r w:rsidRPr="00CA7149">
        <w:rPr>
          <w:sz w:val="18"/>
          <w:szCs w:val="18"/>
        </w:rPr>
        <w:t>Лаврентьевская летопись</w:t>
      </w:r>
      <w:r>
        <w:rPr>
          <w:sz w:val="18"/>
          <w:szCs w:val="18"/>
        </w:rPr>
        <w:t>,</w:t>
      </w:r>
      <w:r w:rsidRPr="00CA7149">
        <w:rPr>
          <w:sz w:val="18"/>
          <w:szCs w:val="18"/>
        </w:rPr>
        <w:t xml:space="preserve"> л.6, об.</w:t>
      </w:r>
    </w:p>
  </w:footnote>
  <w:footnote w:id="858">
    <w:p w:rsidR="00507F32" w:rsidRDefault="00507F32">
      <w:pPr>
        <w:pStyle w:val="a9"/>
      </w:pPr>
      <w:r>
        <w:rPr>
          <w:rStyle w:val="ab"/>
        </w:rPr>
        <w:footnoteRef/>
      </w:r>
      <w:r>
        <w:rPr>
          <w:sz w:val="18"/>
          <w:szCs w:val="18"/>
        </w:rPr>
        <w:t xml:space="preserve">  </w:t>
      </w:r>
      <w:r w:rsidRPr="00CA7149">
        <w:rPr>
          <w:sz w:val="18"/>
          <w:szCs w:val="18"/>
        </w:rPr>
        <w:t>1027 месяцев (83 года и 11 дней) от 25.3.1217 (5333 СМ)</w:t>
      </w:r>
    </w:p>
  </w:footnote>
  <w:footnote w:id="859">
    <w:p w:rsidR="00507F32" w:rsidRDefault="00507F32" w:rsidP="009D5D29">
      <w:pPr>
        <w:pStyle w:val="a9"/>
      </w:pPr>
      <w:r>
        <w:rPr>
          <w:rStyle w:val="ab"/>
        </w:rPr>
        <w:footnoteRef/>
      </w:r>
      <w:r>
        <w:rPr>
          <w:sz w:val="18"/>
          <w:szCs w:val="18"/>
        </w:rPr>
        <w:t xml:space="preserve">  </w:t>
      </w:r>
      <w:r w:rsidRPr="004F3D8B">
        <w:rPr>
          <w:sz w:val="18"/>
          <w:szCs w:val="18"/>
        </w:rPr>
        <w:t xml:space="preserve">Имя Тятя </w:t>
      </w:r>
      <w:r>
        <w:rPr>
          <w:sz w:val="18"/>
          <w:szCs w:val="18"/>
        </w:rPr>
        <w:t>(</w:t>
      </w:r>
      <w:r w:rsidRPr="004F3D8B">
        <w:rPr>
          <w:sz w:val="18"/>
          <w:szCs w:val="18"/>
        </w:rPr>
        <w:t>отец, патрирах</w:t>
      </w:r>
      <w:r>
        <w:rPr>
          <w:sz w:val="18"/>
          <w:szCs w:val="18"/>
        </w:rPr>
        <w:t xml:space="preserve">) – это </w:t>
      </w:r>
      <w:r w:rsidRPr="004F3D8B">
        <w:rPr>
          <w:sz w:val="18"/>
          <w:szCs w:val="18"/>
        </w:rPr>
        <w:t>иероглиф</w:t>
      </w:r>
      <w:r>
        <w:rPr>
          <w:sz w:val="18"/>
          <w:szCs w:val="18"/>
        </w:rPr>
        <w:t xml:space="preserve"> </w:t>
      </w:r>
      <w:r w:rsidRPr="004F3D8B">
        <w:rPr>
          <w:sz w:val="18"/>
          <w:szCs w:val="18"/>
        </w:rPr>
        <w:t>верхний полукруг</w:t>
      </w:r>
      <w:r>
        <w:rPr>
          <w:sz w:val="18"/>
          <w:szCs w:val="18"/>
        </w:rPr>
        <w:t xml:space="preserve"> (Тата, Т-Т)</w:t>
      </w:r>
      <w:r w:rsidRPr="004F3D8B">
        <w:rPr>
          <w:sz w:val="18"/>
          <w:szCs w:val="18"/>
        </w:rPr>
        <w:t>.</w:t>
      </w:r>
    </w:p>
  </w:footnote>
  <w:footnote w:id="860">
    <w:p w:rsidR="00507F32" w:rsidRDefault="00507F32" w:rsidP="00AE62C5">
      <w:pPr>
        <w:pStyle w:val="a9"/>
      </w:pPr>
      <w:r>
        <w:rPr>
          <w:rStyle w:val="ab"/>
        </w:rPr>
        <w:footnoteRef/>
      </w:r>
      <w:r>
        <w:rPr>
          <w:sz w:val="18"/>
          <w:szCs w:val="18"/>
        </w:rPr>
        <w:t xml:space="preserve">  </w:t>
      </w:r>
      <w:r w:rsidRPr="00C2128F">
        <w:rPr>
          <w:sz w:val="18"/>
          <w:szCs w:val="18"/>
        </w:rPr>
        <w:t>Древн</w:t>
      </w:r>
      <w:r>
        <w:rPr>
          <w:sz w:val="18"/>
          <w:szCs w:val="18"/>
        </w:rPr>
        <w:t>яя</w:t>
      </w:r>
      <w:r w:rsidRPr="00C2128F">
        <w:rPr>
          <w:sz w:val="18"/>
          <w:szCs w:val="18"/>
        </w:rPr>
        <w:t xml:space="preserve"> столица Англии после </w:t>
      </w:r>
      <w:r>
        <w:rPr>
          <w:sz w:val="18"/>
          <w:szCs w:val="18"/>
        </w:rPr>
        <w:t>оккупации</w:t>
      </w:r>
      <w:r w:rsidRPr="00C2128F">
        <w:rPr>
          <w:sz w:val="18"/>
          <w:szCs w:val="18"/>
        </w:rPr>
        <w:t xml:space="preserve"> войск</w:t>
      </w:r>
      <w:r>
        <w:rPr>
          <w:sz w:val="18"/>
          <w:szCs w:val="18"/>
        </w:rPr>
        <w:t>ами императора</w:t>
      </w:r>
      <w:r w:rsidRPr="00C2128F">
        <w:rPr>
          <w:sz w:val="18"/>
          <w:szCs w:val="18"/>
        </w:rPr>
        <w:t xml:space="preserve"> </w:t>
      </w:r>
      <w:r>
        <w:rPr>
          <w:sz w:val="18"/>
          <w:szCs w:val="18"/>
        </w:rPr>
        <w:t>Клавдия.</w:t>
      </w:r>
    </w:p>
  </w:footnote>
  <w:footnote w:id="861">
    <w:p w:rsidR="00507F32" w:rsidRDefault="00507F32" w:rsidP="00AF32E1">
      <w:pPr>
        <w:pStyle w:val="a9"/>
      </w:pPr>
      <w:r>
        <w:rPr>
          <w:rStyle w:val="ab"/>
        </w:rPr>
        <w:footnoteRef/>
      </w:r>
      <w:r>
        <w:rPr>
          <w:sz w:val="18"/>
          <w:szCs w:val="18"/>
        </w:rPr>
        <w:t xml:space="preserve">  </w:t>
      </w:r>
      <w:r w:rsidRPr="00291717">
        <w:rPr>
          <w:sz w:val="18"/>
          <w:szCs w:val="18"/>
        </w:rPr>
        <w:t>На</w:t>
      </w:r>
      <w:r>
        <w:rPr>
          <w:sz w:val="18"/>
          <w:szCs w:val="18"/>
        </w:rPr>
        <w:t xml:space="preserve"> плаще</w:t>
      </w:r>
      <w:r w:rsidRPr="00291717">
        <w:rPr>
          <w:sz w:val="18"/>
          <w:szCs w:val="18"/>
        </w:rPr>
        <w:t xml:space="preserve"> 9 </w:t>
      </w:r>
      <w:r>
        <w:rPr>
          <w:sz w:val="18"/>
          <w:szCs w:val="18"/>
        </w:rPr>
        <w:t xml:space="preserve">кругов с двумя </w:t>
      </w:r>
      <w:r w:rsidRPr="00291717">
        <w:rPr>
          <w:sz w:val="18"/>
          <w:szCs w:val="18"/>
        </w:rPr>
        <w:t>Т</w:t>
      </w:r>
      <w:r>
        <w:rPr>
          <w:sz w:val="18"/>
          <w:szCs w:val="18"/>
        </w:rPr>
        <w:t xml:space="preserve"> (И-Хов) и думя обортными Т в каждом</w:t>
      </w:r>
      <w:r w:rsidRPr="00291717">
        <w:rPr>
          <w:sz w:val="18"/>
          <w:szCs w:val="18"/>
        </w:rPr>
        <w:t>.</w:t>
      </w:r>
    </w:p>
  </w:footnote>
  <w:footnote w:id="862">
    <w:p w:rsidR="00507F32" w:rsidRDefault="00507F32">
      <w:pPr>
        <w:pStyle w:val="a9"/>
      </w:pPr>
      <w:r>
        <w:rPr>
          <w:rStyle w:val="ab"/>
        </w:rPr>
        <w:footnoteRef/>
      </w:r>
      <w:r>
        <w:rPr>
          <w:sz w:val="18"/>
          <w:szCs w:val="18"/>
        </w:rPr>
        <w:t xml:space="preserve">  </w:t>
      </w:r>
      <w:r w:rsidRPr="0065767D">
        <w:rPr>
          <w:sz w:val="18"/>
          <w:szCs w:val="18"/>
        </w:rPr>
        <w:t>Симон Ушаков – царский изограф. – М.: Третьяковская галерея, 2015, с.123.</w:t>
      </w:r>
    </w:p>
  </w:footnote>
  <w:footnote w:id="863">
    <w:p w:rsidR="00507F32" w:rsidRDefault="00507F32" w:rsidP="00A0344D">
      <w:pPr>
        <w:pStyle w:val="a9"/>
      </w:pPr>
      <w:r>
        <w:rPr>
          <w:rStyle w:val="ab"/>
        </w:rPr>
        <w:footnoteRef/>
      </w:r>
      <w:r>
        <w:rPr>
          <w:sz w:val="18"/>
          <w:szCs w:val="18"/>
        </w:rPr>
        <w:t xml:space="preserve">  </w:t>
      </w:r>
      <w:r w:rsidRPr="00A40E98">
        <w:rPr>
          <w:sz w:val="18"/>
          <w:szCs w:val="18"/>
        </w:rPr>
        <w:t xml:space="preserve">Симон Ушаков – царский изограф. – М.: Третьяковская галерея, 2015, </w:t>
      </w:r>
      <w:r>
        <w:rPr>
          <w:sz w:val="18"/>
          <w:szCs w:val="18"/>
        </w:rPr>
        <w:t>с</w:t>
      </w:r>
      <w:r w:rsidRPr="00A40E98">
        <w:rPr>
          <w:sz w:val="18"/>
          <w:szCs w:val="18"/>
        </w:rPr>
        <w:t>.122.</w:t>
      </w:r>
    </w:p>
  </w:footnote>
  <w:footnote w:id="864">
    <w:p w:rsidR="00507F32" w:rsidRDefault="00507F32">
      <w:pPr>
        <w:pStyle w:val="a9"/>
      </w:pPr>
      <w:r>
        <w:rPr>
          <w:rStyle w:val="ab"/>
        </w:rPr>
        <w:footnoteRef/>
      </w:r>
      <w:r>
        <w:rPr>
          <w:sz w:val="18"/>
          <w:szCs w:val="18"/>
        </w:rPr>
        <w:t xml:space="preserve">  </w:t>
      </w:r>
      <w:r w:rsidRPr="00B435A8">
        <w:rPr>
          <w:sz w:val="18"/>
          <w:szCs w:val="18"/>
        </w:rPr>
        <w:t>6488 – это 1155 (93 года, 4 месяца, 17 дней) от кода «5333» (25.3.1217)</w:t>
      </w:r>
    </w:p>
  </w:footnote>
  <w:footnote w:id="865">
    <w:p w:rsidR="00507F32" w:rsidRDefault="00507F32">
      <w:pPr>
        <w:pStyle w:val="a9"/>
      </w:pPr>
      <w:r>
        <w:rPr>
          <w:rStyle w:val="ab"/>
        </w:rPr>
        <w:footnoteRef/>
      </w:r>
      <w:r>
        <w:rPr>
          <w:sz w:val="18"/>
          <w:szCs w:val="18"/>
        </w:rPr>
        <w:t xml:space="preserve">  6523 СМ– это п</w:t>
      </w:r>
      <w:r w:rsidRPr="00C24CE4">
        <w:rPr>
          <w:sz w:val="18"/>
          <w:szCs w:val="18"/>
        </w:rPr>
        <w:t xml:space="preserve">олнолуние </w:t>
      </w:r>
      <w:r>
        <w:rPr>
          <w:sz w:val="18"/>
          <w:szCs w:val="18"/>
        </w:rPr>
        <w:t>месяца</w:t>
      </w:r>
      <w:r w:rsidRPr="00B435A8">
        <w:rPr>
          <w:sz w:val="18"/>
          <w:szCs w:val="18"/>
        </w:rPr>
        <w:t xml:space="preserve"> смерти</w:t>
      </w:r>
      <w:r>
        <w:rPr>
          <w:sz w:val="18"/>
          <w:szCs w:val="18"/>
        </w:rPr>
        <w:t xml:space="preserve"> (1190 месяцев от 25.3.1217)</w:t>
      </w:r>
      <w:r w:rsidRPr="00B435A8">
        <w:rPr>
          <w:sz w:val="18"/>
          <w:szCs w:val="18"/>
        </w:rPr>
        <w:t>.</w:t>
      </w:r>
    </w:p>
  </w:footnote>
  <w:footnote w:id="866">
    <w:p w:rsidR="00507F32" w:rsidRDefault="00507F32" w:rsidP="004C382E">
      <w:pPr>
        <w:pStyle w:val="a9"/>
      </w:pPr>
      <w:r>
        <w:rPr>
          <w:rStyle w:val="ab"/>
        </w:rPr>
        <w:footnoteRef/>
      </w:r>
      <w:r>
        <w:rPr>
          <w:sz w:val="18"/>
          <w:szCs w:val="18"/>
        </w:rPr>
        <w:t xml:space="preserve">  Хельга («Ольга»)  – это 7-я жена кагана Владимира.</w:t>
      </w:r>
    </w:p>
  </w:footnote>
  <w:footnote w:id="867">
    <w:p w:rsidR="00507F32" w:rsidRPr="00C24CE4" w:rsidRDefault="00507F32">
      <w:pPr>
        <w:pStyle w:val="a9"/>
      </w:pPr>
      <w:r>
        <w:rPr>
          <w:rStyle w:val="ab"/>
        </w:rPr>
        <w:footnoteRef/>
      </w:r>
      <w:r>
        <w:rPr>
          <w:sz w:val="18"/>
          <w:szCs w:val="18"/>
        </w:rPr>
        <w:t xml:space="preserve">  </w:t>
      </w:r>
      <w:r w:rsidRPr="00C24CE4">
        <w:rPr>
          <w:sz w:val="18"/>
          <w:szCs w:val="18"/>
          <w:lang w:val="en-US"/>
        </w:rPr>
        <w:t>en</w:t>
      </w:r>
      <w:r w:rsidRPr="00C24CE4">
        <w:rPr>
          <w:sz w:val="18"/>
          <w:szCs w:val="18"/>
        </w:rPr>
        <w:t>.</w:t>
      </w:r>
      <w:r w:rsidRPr="00C24CE4">
        <w:rPr>
          <w:sz w:val="18"/>
          <w:szCs w:val="18"/>
          <w:lang w:val="en-US"/>
        </w:rPr>
        <w:t>wikipedia</w:t>
      </w:r>
      <w:r w:rsidRPr="00C24CE4">
        <w:rPr>
          <w:sz w:val="18"/>
          <w:szCs w:val="18"/>
        </w:rPr>
        <w:t>.</w:t>
      </w:r>
      <w:r w:rsidRPr="00C24CE4">
        <w:rPr>
          <w:sz w:val="18"/>
          <w:szCs w:val="18"/>
          <w:lang w:val="en-US"/>
        </w:rPr>
        <w:t>org</w:t>
      </w:r>
      <w:r w:rsidRPr="00C24CE4">
        <w:rPr>
          <w:sz w:val="18"/>
          <w:szCs w:val="18"/>
        </w:rPr>
        <w:t>/</w:t>
      </w:r>
      <w:r w:rsidRPr="00C24CE4">
        <w:rPr>
          <w:sz w:val="18"/>
          <w:szCs w:val="18"/>
          <w:lang w:val="en-US"/>
        </w:rPr>
        <w:t>wiki</w:t>
      </w:r>
      <w:r w:rsidRPr="00C24CE4">
        <w:rPr>
          <w:sz w:val="18"/>
          <w:szCs w:val="18"/>
        </w:rPr>
        <w:t>/Князь Владим</w:t>
      </w:r>
      <w:r>
        <w:rPr>
          <w:sz w:val="18"/>
          <w:szCs w:val="18"/>
        </w:rPr>
        <w:t xml:space="preserve">ир (доступ </w:t>
      </w:r>
      <w:r w:rsidRPr="00C24CE4">
        <w:rPr>
          <w:sz w:val="18"/>
          <w:szCs w:val="18"/>
        </w:rPr>
        <w:t>1.11.2015)</w:t>
      </w:r>
    </w:p>
  </w:footnote>
  <w:footnote w:id="868">
    <w:p w:rsidR="00507F32" w:rsidRDefault="00507F32" w:rsidP="004D252E">
      <w:pPr>
        <w:pStyle w:val="a9"/>
      </w:pPr>
      <w:r>
        <w:rPr>
          <w:rStyle w:val="ab"/>
        </w:rPr>
        <w:footnoteRef/>
      </w:r>
      <w:r>
        <w:rPr>
          <w:sz w:val="18"/>
          <w:szCs w:val="18"/>
        </w:rPr>
        <w:t xml:space="preserve">  </w:t>
      </w:r>
      <w:r w:rsidRPr="00604346">
        <w:rPr>
          <w:sz w:val="18"/>
          <w:szCs w:val="18"/>
        </w:rPr>
        <w:t xml:space="preserve">6519 – это 1186 месяцев (95 лет, 10 месяцев, 19 дней) от </w:t>
      </w:r>
      <w:r>
        <w:rPr>
          <w:sz w:val="18"/>
          <w:szCs w:val="18"/>
        </w:rPr>
        <w:t>5333 (</w:t>
      </w:r>
      <w:r w:rsidRPr="00604346">
        <w:rPr>
          <w:sz w:val="18"/>
          <w:szCs w:val="18"/>
        </w:rPr>
        <w:t>25.3.1217</w:t>
      </w:r>
      <w:r>
        <w:rPr>
          <w:sz w:val="18"/>
          <w:szCs w:val="18"/>
        </w:rPr>
        <w:t>)</w:t>
      </w:r>
    </w:p>
  </w:footnote>
  <w:footnote w:id="869">
    <w:p w:rsidR="00507F32" w:rsidRDefault="00507F32" w:rsidP="00802B5C">
      <w:pPr>
        <w:pStyle w:val="a9"/>
      </w:pPr>
      <w:r>
        <w:rPr>
          <w:rStyle w:val="ab"/>
        </w:rPr>
        <w:footnoteRef/>
      </w:r>
      <w:r>
        <w:rPr>
          <w:sz w:val="18"/>
          <w:szCs w:val="18"/>
        </w:rPr>
        <w:t xml:space="preserve">  </w:t>
      </w:r>
      <w:r w:rsidRPr="007D1DC2">
        <w:rPr>
          <w:sz w:val="18"/>
          <w:szCs w:val="18"/>
        </w:rPr>
        <w:t>Саенкова Е.М. Свердлова С.В.    Симон Ушаков. Древо государства Московского. - М.: Третьяковская галерея, 2015, с.14.</w:t>
      </w:r>
    </w:p>
  </w:footnote>
  <w:footnote w:id="870">
    <w:p w:rsidR="00507F32" w:rsidRDefault="00507F32" w:rsidP="00802B5C">
      <w:pPr>
        <w:pStyle w:val="a9"/>
      </w:pPr>
      <w:r>
        <w:rPr>
          <w:rStyle w:val="ab"/>
        </w:rPr>
        <w:footnoteRef/>
      </w:r>
      <w:r>
        <w:rPr>
          <w:sz w:val="18"/>
          <w:szCs w:val="18"/>
        </w:rPr>
        <w:t xml:space="preserve">  </w:t>
      </w:r>
      <w:r w:rsidRPr="00C54447">
        <w:rPr>
          <w:sz w:val="18"/>
          <w:szCs w:val="18"/>
        </w:rPr>
        <w:t>Православная икона России, Украины, Белоруси. Каталог выставки. – М.: Сканрус, 2008, с.23.</w:t>
      </w:r>
    </w:p>
  </w:footnote>
  <w:footnote w:id="871">
    <w:p w:rsidR="00507F32" w:rsidRDefault="00507F32" w:rsidP="00802B5C">
      <w:pPr>
        <w:pStyle w:val="a9"/>
      </w:pPr>
      <w:r>
        <w:rPr>
          <w:rStyle w:val="ab"/>
        </w:rPr>
        <w:footnoteRef/>
      </w:r>
      <w:r>
        <w:rPr>
          <w:sz w:val="18"/>
          <w:szCs w:val="18"/>
        </w:rPr>
        <w:t xml:space="preserve">  </w:t>
      </w:r>
      <w:r w:rsidRPr="00AC38CC">
        <w:rPr>
          <w:sz w:val="18"/>
          <w:szCs w:val="18"/>
        </w:rPr>
        <w:t>Там же.</w:t>
      </w:r>
    </w:p>
  </w:footnote>
  <w:footnote w:id="872">
    <w:p w:rsidR="00507F32" w:rsidRDefault="00507F32" w:rsidP="004F5971">
      <w:pPr>
        <w:pStyle w:val="a9"/>
      </w:pPr>
      <w:r>
        <w:rPr>
          <w:rStyle w:val="ab"/>
        </w:rPr>
        <w:footnoteRef/>
      </w:r>
      <w:r>
        <w:rPr>
          <w:sz w:val="18"/>
          <w:szCs w:val="18"/>
        </w:rPr>
        <w:t xml:space="preserve">  Б</w:t>
      </w:r>
      <w:r w:rsidRPr="003A220C">
        <w:rPr>
          <w:sz w:val="18"/>
          <w:szCs w:val="18"/>
        </w:rPr>
        <w:t xml:space="preserve">ог Сет (число 15, </w:t>
      </w:r>
      <w:r>
        <w:rPr>
          <w:sz w:val="18"/>
          <w:szCs w:val="18"/>
        </w:rPr>
        <w:t xml:space="preserve">вертикальный </w:t>
      </w:r>
      <w:r w:rsidRPr="003A220C">
        <w:rPr>
          <w:sz w:val="18"/>
          <w:szCs w:val="18"/>
        </w:rPr>
        <w:t>прямоугольник, шакал).</w:t>
      </w:r>
    </w:p>
  </w:footnote>
  <w:footnote w:id="873">
    <w:p w:rsidR="00507F32" w:rsidRDefault="00507F32" w:rsidP="00802B5C">
      <w:pPr>
        <w:pStyle w:val="a9"/>
      </w:pPr>
      <w:r>
        <w:rPr>
          <w:rStyle w:val="ab"/>
        </w:rPr>
        <w:footnoteRef/>
      </w:r>
      <w:r>
        <w:rPr>
          <w:sz w:val="18"/>
          <w:szCs w:val="18"/>
        </w:rPr>
        <w:t xml:space="preserve">  </w:t>
      </w:r>
      <w:r w:rsidRPr="002537D6">
        <w:rPr>
          <w:sz w:val="18"/>
          <w:szCs w:val="18"/>
        </w:rPr>
        <w:t>Православная икона России, Украины, Белоруси. Каталог выставки. – М.: Сканрус, 2008, с.23.</w:t>
      </w:r>
    </w:p>
  </w:footnote>
  <w:footnote w:id="874">
    <w:p w:rsidR="00507F32" w:rsidRDefault="00507F32">
      <w:pPr>
        <w:pStyle w:val="a9"/>
      </w:pPr>
      <w:r>
        <w:rPr>
          <w:rStyle w:val="ab"/>
        </w:rPr>
        <w:footnoteRef/>
      </w:r>
      <w:r>
        <w:t xml:space="preserve">  Круг и внутри 3 точки в форме треугольника вершиной наверх.</w:t>
      </w:r>
    </w:p>
  </w:footnote>
  <w:footnote w:id="875">
    <w:p w:rsidR="00507F32" w:rsidRDefault="00507F32" w:rsidP="00802B5C">
      <w:pPr>
        <w:pStyle w:val="a9"/>
      </w:pPr>
      <w:r>
        <w:rPr>
          <w:rStyle w:val="ab"/>
        </w:rPr>
        <w:footnoteRef/>
      </w:r>
      <w:r>
        <w:rPr>
          <w:sz w:val="18"/>
          <w:szCs w:val="18"/>
        </w:rPr>
        <w:t xml:space="preserve">  </w:t>
      </w:r>
      <w:r w:rsidRPr="007F0D8D">
        <w:rPr>
          <w:sz w:val="18"/>
          <w:szCs w:val="18"/>
        </w:rPr>
        <w:t>Смирнова Э.С. О ранних изображениях князя Владимира в русском искусстве.</w:t>
      </w:r>
      <w:r>
        <w:rPr>
          <w:sz w:val="18"/>
          <w:szCs w:val="18"/>
        </w:rPr>
        <w:t xml:space="preserve"> </w:t>
      </w:r>
      <w:r w:rsidRPr="00A20EC8">
        <w:rPr>
          <w:sz w:val="18"/>
          <w:szCs w:val="18"/>
        </w:rPr>
        <w:t>Слайд доклада</w:t>
      </w:r>
      <w:r>
        <w:rPr>
          <w:sz w:val="18"/>
          <w:szCs w:val="18"/>
        </w:rPr>
        <w:t xml:space="preserve">. - </w:t>
      </w:r>
      <w:r w:rsidRPr="00A20EC8">
        <w:rPr>
          <w:sz w:val="18"/>
          <w:szCs w:val="18"/>
        </w:rPr>
        <w:t xml:space="preserve"> Конференция «Князь Владимир. Цивилизационный выбор». -</w:t>
      </w:r>
      <w:r>
        <w:rPr>
          <w:sz w:val="18"/>
          <w:szCs w:val="18"/>
        </w:rPr>
        <w:t xml:space="preserve"> </w:t>
      </w:r>
      <w:r w:rsidRPr="00A20EC8">
        <w:rPr>
          <w:sz w:val="18"/>
          <w:szCs w:val="18"/>
        </w:rPr>
        <w:t>Москва, Третьяковская галерея,</w:t>
      </w:r>
      <w:r>
        <w:rPr>
          <w:sz w:val="18"/>
          <w:szCs w:val="18"/>
        </w:rPr>
        <w:t xml:space="preserve"> </w:t>
      </w:r>
      <w:r w:rsidRPr="00A20EC8">
        <w:rPr>
          <w:sz w:val="18"/>
          <w:szCs w:val="18"/>
        </w:rPr>
        <w:t>2015, 19 нобяря</w:t>
      </w:r>
      <w:r>
        <w:rPr>
          <w:sz w:val="18"/>
          <w:szCs w:val="18"/>
        </w:rPr>
        <w:t>.</w:t>
      </w:r>
    </w:p>
  </w:footnote>
  <w:footnote w:id="876">
    <w:p w:rsidR="00507F32" w:rsidRDefault="00507F32" w:rsidP="00802B5C">
      <w:pPr>
        <w:pStyle w:val="a9"/>
      </w:pPr>
      <w:r>
        <w:rPr>
          <w:rStyle w:val="ab"/>
        </w:rPr>
        <w:footnoteRef/>
      </w:r>
      <w:r>
        <w:rPr>
          <w:sz w:val="18"/>
          <w:szCs w:val="18"/>
        </w:rPr>
        <w:t xml:space="preserve">  </w:t>
      </w:r>
      <w:r w:rsidRPr="00B2402A">
        <w:rPr>
          <w:sz w:val="18"/>
          <w:szCs w:val="18"/>
        </w:rPr>
        <w:t xml:space="preserve">Крест Рутении сверху вниз имел троицу богов – </w:t>
      </w:r>
      <w:r>
        <w:rPr>
          <w:sz w:val="18"/>
          <w:szCs w:val="18"/>
        </w:rPr>
        <w:t>дважды</w:t>
      </w:r>
      <w:r w:rsidRPr="00B2402A">
        <w:rPr>
          <w:sz w:val="18"/>
          <w:szCs w:val="18"/>
        </w:rPr>
        <w:t xml:space="preserve"> И-Хов</w:t>
      </w:r>
      <w:r>
        <w:rPr>
          <w:sz w:val="18"/>
          <w:szCs w:val="18"/>
        </w:rPr>
        <w:t xml:space="preserve"> (2Т</w:t>
      </w:r>
      <w:r w:rsidRPr="00B2402A">
        <w:rPr>
          <w:sz w:val="18"/>
          <w:szCs w:val="18"/>
        </w:rPr>
        <w:t>), Аминь.</w:t>
      </w:r>
    </w:p>
  </w:footnote>
  <w:footnote w:id="877">
    <w:p w:rsidR="00507F32" w:rsidRDefault="00507F32" w:rsidP="00802B5C">
      <w:pPr>
        <w:pStyle w:val="a9"/>
      </w:pPr>
      <w:r>
        <w:rPr>
          <w:rStyle w:val="ab"/>
        </w:rPr>
        <w:footnoteRef/>
      </w:r>
      <w:r>
        <w:rPr>
          <w:sz w:val="18"/>
          <w:szCs w:val="18"/>
        </w:rPr>
        <w:t xml:space="preserve">  </w:t>
      </w:r>
      <w:r w:rsidRPr="00C54447">
        <w:rPr>
          <w:sz w:val="18"/>
          <w:szCs w:val="18"/>
        </w:rPr>
        <w:t>Православная икона России, Украины, Белоруси. Каталог выставки. – М.</w:t>
      </w:r>
      <w:r>
        <w:rPr>
          <w:sz w:val="18"/>
          <w:szCs w:val="18"/>
        </w:rPr>
        <w:t>: Сканрус, 2008, с.</w:t>
      </w:r>
      <w:r w:rsidRPr="00C54447">
        <w:rPr>
          <w:sz w:val="18"/>
          <w:szCs w:val="18"/>
        </w:rPr>
        <w:t>3</w:t>
      </w:r>
      <w:r>
        <w:rPr>
          <w:sz w:val="18"/>
          <w:szCs w:val="18"/>
        </w:rPr>
        <w:t>5</w:t>
      </w:r>
      <w:r w:rsidRPr="00C54447">
        <w:rPr>
          <w:sz w:val="18"/>
          <w:szCs w:val="18"/>
        </w:rPr>
        <w:t>.</w:t>
      </w:r>
    </w:p>
  </w:footnote>
  <w:footnote w:id="878">
    <w:p w:rsidR="00507F32" w:rsidRDefault="00507F32" w:rsidP="00802B5C">
      <w:pPr>
        <w:pStyle w:val="a9"/>
      </w:pPr>
      <w:r>
        <w:rPr>
          <w:rStyle w:val="ab"/>
        </w:rPr>
        <w:footnoteRef/>
      </w:r>
      <w:r>
        <w:rPr>
          <w:sz w:val="18"/>
          <w:szCs w:val="18"/>
        </w:rPr>
        <w:t xml:space="preserve">  </w:t>
      </w:r>
      <w:r w:rsidRPr="00C6777F">
        <w:rPr>
          <w:sz w:val="18"/>
          <w:szCs w:val="18"/>
        </w:rPr>
        <w:t>1163 месяца (94 года, 9 дней) от кода «5333» (25.3.1217)</w:t>
      </w:r>
    </w:p>
  </w:footnote>
  <w:footnote w:id="879">
    <w:p w:rsidR="00507F32" w:rsidRPr="00B601AF" w:rsidRDefault="00507F32" w:rsidP="00802B5C">
      <w:pPr>
        <w:pStyle w:val="a9"/>
      </w:pPr>
      <w:r>
        <w:rPr>
          <w:rStyle w:val="ab"/>
        </w:rPr>
        <w:footnoteRef/>
      </w:r>
      <w:r>
        <w:rPr>
          <w:sz w:val="18"/>
          <w:szCs w:val="18"/>
        </w:rPr>
        <w:t xml:space="preserve">  </w:t>
      </w:r>
      <w:r w:rsidRPr="00B601AF">
        <w:rPr>
          <w:sz w:val="18"/>
          <w:szCs w:val="18"/>
          <w:lang w:val="en-US"/>
        </w:rPr>
        <w:t>wikipedia</w:t>
      </w:r>
      <w:r w:rsidRPr="008D2312">
        <w:rPr>
          <w:sz w:val="18"/>
          <w:szCs w:val="18"/>
        </w:rPr>
        <w:t>/</w:t>
      </w:r>
      <w:r w:rsidRPr="00B601AF">
        <w:rPr>
          <w:sz w:val="18"/>
          <w:szCs w:val="18"/>
          <w:lang w:val="en-US"/>
        </w:rPr>
        <w:t>org</w:t>
      </w:r>
      <w:r w:rsidRPr="008D2312">
        <w:rPr>
          <w:sz w:val="18"/>
          <w:szCs w:val="18"/>
        </w:rPr>
        <w:t>/</w:t>
      </w:r>
      <w:r w:rsidRPr="00B601AF">
        <w:rPr>
          <w:sz w:val="18"/>
          <w:szCs w:val="18"/>
          <w:lang w:val="en-US"/>
        </w:rPr>
        <w:t>wiki</w:t>
      </w:r>
      <w:r w:rsidRPr="008D2312">
        <w:rPr>
          <w:sz w:val="18"/>
          <w:szCs w:val="18"/>
        </w:rPr>
        <w:t>/</w:t>
      </w:r>
      <w:r w:rsidRPr="00B601AF">
        <w:rPr>
          <w:sz w:val="18"/>
          <w:szCs w:val="18"/>
        </w:rPr>
        <w:t>Влад</w:t>
      </w:r>
      <w:r>
        <w:rPr>
          <w:sz w:val="18"/>
          <w:szCs w:val="18"/>
        </w:rPr>
        <w:t>и</w:t>
      </w:r>
      <w:r w:rsidRPr="00B601AF">
        <w:rPr>
          <w:sz w:val="18"/>
          <w:szCs w:val="18"/>
        </w:rPr>
        <w:t>мир_Святой</w:t>
      </w:r>
    </w:p>
  </w:footnote>
  <w:footnote w:id="880">
    <w:p w:rsidR="00507F32" w:rsidRDefault="00507F32" w:rsidP="00802B5C">
      <w:pPr>
        <w:pStyle w:val="a9"/>
      </w:pPr>
      <w:r>
        <w:rPr>
          <w:rStyle w:val="ab"/>
        </w:rPr>
        <w:footnoteRef/>
      </w:r>
      <w:r>
        <w:rPr>
          <w:sz w:val="18"/>
          <w:szCs w:val="18"/>
        </w:rPr>
        <w:t xml:space="preserve">  </w:t>
      </w:r>
      <w:r w:rsidRPr="000A3999">
        <w:rPr>
          <w:sz w:val="18"/>
          <w:szCs w:val="18"/>
        </w:rPr>
        <w:t>Христос – киропасха 25.3.1217 (</w:t>
      </w:r>
      <w:r>
        <w:rPr>
          <w:sz w:val="18"/>
          <w:szCs w:val="18"/>
        </w:rPr>
        <w:t>уничтожение кира в Риме на кресте «Т»</w:t>
      </w:r>
      <w:r w:rsidRPr="000A3999">
        <w:rPr>
          <w:sz w:val="18"/>
          <w:szCs w:val="18"/>
        </w:rPr>
        <w:t>)</w:t>
      </w:r>
    </w:p>
  </w:footnote>
  <w:footnote w:id="881">
    <w:p w:rsidR="00507F32" w:rsidRDefault="00507F32" w:rsidP="00802B5C">
      <w:pPr>
        <w:pStyle w:val="a9"/>
      </w:pPr>
      <w:r>
        <w:rPr>
          <w:rStyle w:val="ab"/>
        </w:rPr>
        <w:footnoteRef/>
      </w:r>
      <w:r>
        <w:rPr>
          <w:sz w:val="18"/>
          <w:szCs w:val="18"/>
        </w:rPr>
        <w:t xml:space="preserve">  </w:t>
      </w:r>
      <w:r w:rsidRPr="006F64BD">
        <w:rPr>
          <w:sz w:val="18"/>
          <w:szCs w:val="18"/>
        </w:rPr>
        <w:t>Полное собрание русских летописей.</w:t>
      </w:r>
      <w:r>
        <w:rPr>
          <w:sz w:val="18"/>
          <w:szCs w:val="18"/>
        </w:rPr>
        <w:t xml:space="preserve"> –</w:t>
      </w:r>
      <w:r w:rsidRPr="006F64BD">
        <w:rPr>
          <w:sz w:val="18"/>
          <w:szCs w:val="18"/>
        </w:rPr>
        <w:t xml:space="preserve"> Спб</w:t>
      </w:r>
      <w:r>
        <w:rPr>
          <w:sz w:val="18"/>
          <w:szCs w:val="18"/>
        </w:rPr>
        <w:t>.</w:t>
      </w:r>
      <w:r w:rsidRPr="006F64BD">
        <w:rPr>
          <w:sz w:val="18"/>
          <w:szCs w:val="18"/>
        </w:rPr>
        <w:t>, 1863</w:t>
      </w:r>
      <w:r>
        <w:rPr>
          <w:sz w:val="18"/>
          <w:szCs w:val="18"/>
        </w:rPr>
        <w:t>,</w:t>
      </w:r>
      <w:r w:rsidRPr="006F64BD">
        <w:rPr>
          <w:sz w:val="18"/>
          <w:szCs w:val="18"/>
        </w:rPr>
        <w:t xml:space="preserve"> Т.15.</w:t>
      </w:r>
    </w:p>
  </w:footnote>
  <w:footnote w:id="882">
    <w:p w:rsidR="00507F32" w:rsidRDefault="00507F32" w:rsidP="00802B5C">
      <w:pPr>
        <w:pStyle w:val="a9"/>
        <w:rPr>
          <w:sz w:val="18"/>
          <w:szCs w:val="18"/>
        </w:rPr>
      </w:pPr>
      <w:r>
        <w:rPr>
          <w:rStyle w:val="ab"/>
        </w:rPr>
        <w:footnoteRef/>
      </w:r>
      <w:r>
        <w:rPr>
          <w:sz w:val="18"/>
          <w:szCs w:val="18"/>
        </w:rPr>
        <w:t xml:space="preserve">  </w:t>
      </w:r>
      <w:r w:rsidRPr="00893D72">
        <w:rPr>
          <w:sz w:val="18"/>
          <w:szCs w:val="18"/>
        </w:rPr>
        <w:t xml:space="preserve">Репко С.И. Хронология. – М.: Академия геополитики, 2012, с.123. // </w:t>
      </w:r>
    </w:p>
    <w:p w:rsidR="00507F32" w:rsidRPr="00893D72" w:rsidRDefault="00507F32" w:rsidP="00802B5C">
      <w:pPr>
        <w:pStyle w:val="a9"/>
      </w:pPr>
      <w:hyperlink r:id="rId9" w:history="1">
        <w:r w:rsidRPr="00893D72">
          <w:rPr>
            <w:rStyle w:val="a8"/>
            <w:sz w:val="18"/>
            <w:szCs w:val="18"/>
            <w:lang w:val="en-US"/>
          </w:rPr>
          <w:t>www</w:t>
        </w:r>
        <w:r w:rsidRPr="00893D72">
          <w:rPr>
            <w:rStyle w:val="a8"/>
            <w:sz w:val="18"/>
            <w:szCs w:val="18"/>
          </w:rPr>
          <w:t>.</w:t>
        </w:r>
        <w:r w:rsidRPr="00893D72">
          <w:rPr>
            <w:rStyle w:val="a8"/>
            <w:sz w:val="18"/>
            <w:szCs w:val="18"/>
            <w:lang w:val="en-US"/>
          </w:rPr>
          <w:t>repko</w:t>
        </w:r>
      </w:hyperlink>
      <w:r w:rsidRPr="00893D72">
        <w:rPr>
          <w:sz w:val="18"/>
          <w:szCs w:val="18"/>
        </w:rPr>
        <w:t>.</w:t>
      </w:r>
      <w:r w:rsidRPr="00893D72">
        <w:rPr>
          <w:sz w:val="18"/>
          <w:szCs w:val="18"/>
          <w:lang w:val="en-US"/>
        </w:rPr>
        <w:t>su</w:t>
      </w:r>
    </w:p>
  </w:footnote>
  <w:footnote w:id="883">
    <w:p w:rsidR="00507F32" w:rsidRDefault="00507F32" w:rsidP="007C3659">
      <w:pPr>
        <w:pStyle w:val="a9"/>
      </w:pPr>
      <w:r>
        <w:rPr>
          <w:rStyle w:val="ab"/>
        </w:rPr>
        <w:footnoteRef/>
      </w:r>
      <w:r>
        <w:rPr>
          <w:sz w:val="18"/>
          <w:szCs w:val="18"/>
        </w:rPr>
        <w:t xml:space="preserve">  </w:t>
      </w:r>
      <w:r w:rsidRPr="005938EB">
        <w:rPr>
          <w:sz w:val="18"/>
          <w:szCs w:val="18"/>
        </w:rPr>
        <w:t>Месяц рогами налево.</w:t>
      </w:r>
    </w:p>
  </w:footnote>
  <w:footnote w:id="884">
    <w:p w:rsidR="00507F32" w:rsidRDefault="00507F32" w:rsidP="007C3659">
      <w:pPr>
        <w:pStyle w:val="a9"/>
        <w:rPr>
          <w:sz w:val="18"/>
          <w:szCs w:val="18"/>
        </w:rPr>
      </w:pPr>
      <w:r>
        <w:rPr>
          <w:rStyle w:val="ab"/>
        </w:rPr>
        <w:footnoteRef/>
      </w:r>
      <w:r>
        <w:rPr>
          <w:sz w:val="18"/>
          <w:szCs w:val="18"/>
        </w:rPr>
        <w:t xml:space="preserve">  </w:t>
      </w:r>
      <w:r w:rsidRPr="005938EB">
        <w:rPr>
          <w:sz w:val="18"/>
          <w:szCs w:val="18"/>
        </w:rPr>
        <w:t>Квадратный месяц рогами вверх.</w:t>
      </w:r>
      <w:r>
        <w:rPr>
          <w:sz w:val="18"/>
          <w:szCs w:val="18"/>
        </w:rPr>
        <w:t xml:space="preserve"> Верхний левый угол загнут налево.Это – </w:t>
      </w:r>
    </w:p>
    <w:p w:rsidR="00507F32" w:rsidRDefault="00507F32" w:rsidP="007C3659">
      <w:pPr>
        <w:pStyle w:val="a9"/>
      </w:pPr>
      <w:r>
        <w:rPr>
          <w:sz w:val="18"/>
          <w:szCs w:val="18"/>
        </w:rPr>
        <w:t xml:space="preserve">      не иероглиф «д</w:t>
      </w:r>
      <w:r w:rsidRPr="005938EB">
        <w:rPr>
          <w:sz w:val="18"/>
          <w:szCs w:val="18"/>
        </w:rPr>
        <w:t>уша Ка</w:t>
      </w:r>
      <w:r>
        <w:rPr>
          <w:sz w:val="18"/>
          <w:szCs w:val="18"/>
        </w:rPr>
        <w:t>» (две поднятые вверх руки)</w:t>
      </w:r>
      <w:r w:rsidRPr="005938EB">
        <w:rPr>
          <w:sz w:val="18"/>
          <w:szCs w:val="18"/>
        </w:rPr>
        <w:t>.</w:t>
      </w:r>
    </w:p>
  </w:footnote>
  <w:footnote w:id="885">
    <w:p w:rsidR="00507F32" w:rsidRDefault="00507F32" w:rsidP="007C3659">
      <w:pPr>
        <w:pStyle w:val="a9"/>
      </w:pPr>
      <w:r>
        <w:rPr>
          <w:rStyle w:val="ab"/>
        </w:rPr>
        <w:footnoteRef/>
      </w:r>
      <w:r>
        <w:rPr>
          <w:sz w:val="18"/>
          <w:szCs w:val="18"/>
        </w:rPr>
        <w:t xml:space="preserve">  </w:t>
      </w:r>
      <w:r w:rsidRPr="0018221C">
        <w:rPr>
          <w:sz w:val="18"/>
          <w:szCs w:val="18"/>
        </w:rPr>
        <w:t>Вертикальная линия.</w:t>
      </w:r>
    </w:p>
  </w:footnote>
  <w:footnote w:id="886">
    <w:p w:rsidR="00507F32" w:rsidRDefault="00507F32" w:rsidP="007C3659">
      <w:pPr>
        <w:pStyle w:val="a9"/>
      </w:pPr>
      <w:r>
        <w:rPr>
          <w:rStyle w:val="ab"/>
        </w:rPr>
        <w:footnoteRef/>
      </w:r>
      <w:r>
        <w:rPr>
          <w:sz w:val="18"/>
          <w:szCs w:val="18"/>
        </w:rPr>
        <w:t xml:space="preserve">  </w:t>
      </w:r>
      <w:r w:rsidRPr="0018221C">
        <w:rPr>
          <w:sz w:val="18"/>
          <w:szCs w:val="18"/>
        </w:rPr>
        <w:t>Круг с бугорком (Хов) в центре.</w:t>
      </w:r>
    </w:p>
  </w:footnote>
  <w:footnote w:id="887">
    <w:p w:rsidR="00507F32" w:rsidRPr="00974C38" w:rsidRDefault="00507F32" w:rsidP="001D10B8">
      <w:pPr>
        <w:pStyle w:val="a9"/>
        <w:rPr>
          <w:lang w:val="en-US"/>
        </w:rPr>
      </w:pPr>
      <w:r>
        <w:rPr>
          <w:rStyle w:val="ab"/>
        </w:rPr>
        <w:footnoteRef/>
      </w:r>
      <w:r w:rsidRPr="00EC06E8">
        <w:rPr>
          <w:sz w:val="18"/>
          <w:szCs w:val="18"/>
          <w:lang w:val="en-US"/>
        </w:rPr>
        <w:t xml:space="preserve">  </w:t>
      </w:r>
      <w:r w:rsidRPr="00974C38">
        <w:rPr>
          <w:sz w:val="18"/>
          <w:szCs w:val="18"/>
          <w:lang w:val="en-US"/>
        </w:rPr>
        <w:t>wikipedia/commons/9/94/Map of Angelino Dulcert cropped.jpg</w:t>
      </w:r>
    </w:p>
  </w:footnote>
  <w:footnote w:id="888">
    <w:p w:rsidR="00507F32" w:rsidRDefault="00507F32" w:rsidP="007C3659">
      <w:pPr>
        <w:pStyle w:val="a9"/>
      </w:pPr>
      <w:r>
        <w:rPr>
          <w:rStyle w:val="ab"/>
        </w:rPr>
        <w:footnoteRef/>
      </w:r>
      <w:r>
        <w:rPr>
          <w:sz w:val="18"/>
          <w:szCs w:val="18"/>
        </w:rPr>
        <w:t xml:space="preserve">  </w:t>
      </w:r>
      <w:r w:rsidRPr="0068356C">
        <w:rPr>
          <w:sz w:val="18"/>
          <w:szCs w:val="18"/>
        </w:rPr>
        <w:t>Район правого берега реки Кама</w:t>
      </w:r>
      <w:r>
        <w:rPr>
          <w:sz w:val="18"/>
          <w:szCs w:val="18"/>
        </w:rPr>
        <w:t xml:space="preserve"> и берега Волги до Казани</w:t>
      </w:r>
      <w:r w:rsidRPr="0068356C">
        <w:rPr>
          <w:sz w:val="18"/>
          <w:szCs w:val="18"/>
        </w:rPr>
        <w:t>.</w:t>
      </w:r>
    </w:p>
  </w:footnote>
  <w:footnote w:id="889">
    <w:p w:rsidR="00507F32" w:rsidRDefault="00507F32" w:rsidP="000208DE">
      <w:pPr>
        <w:pStyle w:val="a9"/>
      </w:pPr>
      <w:r>
        <w:rPr>
          <w:rStyle w:val="ab"/>
        </w:rPr>
        <w:footnoteRef/>
      </w:r>
      <w:r>
        <w:rPr>
          <w:sz w:val="18"/>
          <w:szCs w:val="18"/>
        </w:rPr>
        <w:t xml:space="preserve">  </w:t>
      </w:r>
      <w:r w:rsidRPr="00B71702">
        <w:rPr>
          <w:sz w:val="18"/>
          <w:szCs w:val="18"/>
        </w:rPr>
        <w:t xml:space="preserve">Сведений о Москве </w:t>
      </w:r>
      <w:r>
        <w:rPr>
          <w:sz w:val="18"/>
          <w:szCs w:val="18"/>
        </w:rPr>
        <w:t xml:space="preserve">и вере в Москве </w:t>
      </w:r>
      <w:r w:rsidRPr="00B71702">
        <w:rPr>
          <w:sz w:val="18"/>
          <w:szCs w:val="18"/>
        </w:rPr>
        <w:t>на портолане нет.</w:t>
      </w:r>
    </w:p>
  </w:footnote>
  <w:footnote w:id="890">
    <w:p w:rsidR="00507F32" w:rsidRDefault="00507F32" w:rsidP="000208DE">
      <w:pPr>
        <w:pStyle w:val="a9"/>
      </w:pPr>
      <w:r>
        <w:rPr>
          <w:rStyle w:val="ab"/>
        </w:rPr>
        <w:footnoteRef/>
      </w:r>
      <w:r>
        <w:rPr>
          <w:sz w:val="18"/>
          <w:szCs w:val="18"/>
        </w:rPr>
        <w:t xml:space="preserve">  </w:t>
      </w:r>
      <w:r w:rsidRPr="00781DEF">
        <w:rPr>
          <w:sz w:val="18"/>
          <w:szCs w:val="18"/>
        </w:rPr>
        <w:t>Золотая Орда</w:t>
      </w:r>
      <w:r>
        <w:rPr>
          <w:sz w:val="18"/>
          <w:szCs w:val="18"/>
        </w:rPr>
        <w:t xml:space="preserve"> - это генеральный штаб сулатана в 1236-1305 годах.</w:t>
      </w:r>
    </w:p>
  </w:footnote>
  <w:footnote w:id="891">
    <w:p w:rsidR="00507F32" w:rsidRDefault="00507F32" w:rsidP="00265374">
      <w:pPr>
        <w:pStyle w:val="a9"/>
      </w:pPr>
      <w:r>
        <w:rPr>
          <w:rStyle w:val="ab"/>
        </w:rPr>
        <w:footnoteRef/>
      </w:r>
      <w:r>
        <w:rPr>
          <w:sz w:val="18"/>
          <w:szCs w:val="18"/>
        </w:rPr>
        <w:t xml:space="preserve">  </w:t>
      </w:r>
      <w:r w:rsidRPr="0028214B">
        <w:rPr>
          <w:sz w:val="18"/>
          <w:szCs w:val="18"/>
        </w:rPr>
        <w:t>692 РХ</w:t>
      </w:r>
      <w:r>
        <w:rPr>
          <w:sz w:val="18"/>
          <w:szCs w:val="18"/>
        </w:rPr>
        <w:t xml:space="preserve"> - это</w:t>
      </w:r>
      <w:r w:rsidRPr="0028214B">
        <w:rPr>
          <w:sz w:val="18"/>
          <w:szCs w:val="18"/>
        </w:rPr>
        <w:t xml:space="preserve"> 55 лет</w:t>
      </w:r>
      <w:r>
        <w:rPr>
          <w:sz w:val="18"/>
          <w:szCs w:val="18"/>
        </w:rPr>
        <w:t>,</w:t>
      </w:r>
      <w:r w:rsidRPr="0028214B">
        <w:rPr>
          <w:sz w:val="18"/>
          <w:szCs w:val="18"/>
        </w:rPr>
        <w:t xml:space="preserve"> 11 месяцев</w:t>
      </w:r>
      <w:r>
        <w:rPr>
          <w:sz w:val="18"/>
          <w:szCs w:val="18"/>
        </w:rPr>
        <w:t>,</w:t>
      </w:r>
      <w:r w:rsidRPr="0028214B">
        <w:rPr>
          <w:sz w:val="18"/>
          <w:szCs w:val="18"/>
        </w:rPr>
        <w:t xml:space="preserve"> 11 дней от «РХ» 28.12.126</w:t>
      </w:r>
      <w:r>
        <w:rPr>
          <w:sz w:val="18"/>
          <w:szCs w:val="18"/>
        </w:rPr>
        <w:t>2</w:t>
      </w:r>
    </w:p>
  </w:footnote>
  <w:footnote w:id="892">
    <w:p w:rsidR="00507F32" w:rsidRDefault="00507F32" w:rsidP="00265374">
      <w:pPr>
        <w:pStyle w:val="a9"/>
      </w:pPr>
      <w:r>
        <w:rPr>
          <w:rStyle w:val="ab"/>
        </w:rPr>
        <w:footnoteRef/>
      </w:r>
      <w:r>
        <w:rPr>
          <w:sz w:val="18"/>
          <w:szCs w:val="18"/>
        </w:rPr>
        <w:t xml:space="preserve">  </w:t>
      </w:r>
      <w:r w:rsidRPr="00B4527F">
        <w:rPr>
          <w:sz w:val="18"/>
          <w:szCs w:val="18"/>
        </w:rPr>
        <w:t>Договороная грамота Новгорода с Дмитрием Донским</w:t>
      </w:r>
      <w:r>
        <w:rPr>
          <w:sz w:val="18"/>
          <w:szCs w:val="18"/>
        </w:rPr>
        <w:t xml:space="preserve"> в 1290 году начата крестом (2Т, оборотное Т, Хов). Нижняя часть - это Хов (вертикаль). </w:t>
      </w:r>
    </w:p>
  </w:footnote>
  <w:footnote w:id="893">
    <w:p w:rsidR="00507F32" w:rsidRDefault="00507F32" w:rsidP="00265374">
      <w:pPr>
        <w:pStyle w:val="a9"/>
      </w:pPr>
      <w:r>
        <w:rPr>
          <w:rStyle w:val="ab"/>
        </w:rPr>
        <w:footnoteRef/>
      </w:r>
      <w:r>
        <w:rPr>
          <w:sz w:val="18"/>
          <w:szCs w:val="18"/>
        </w:rPr>
        <w:t xml:space="preserve">  </w:t>
      </w:r>
      <w:r w:rsidRPr="0050553F">
        <w:rPr>
          <w:sz w:val="18"/>
          <w:szCs w:val="18"/>
        </w:rPr>
        <w:t>Правславная икона России, Украины, Белоруссии. – М.:Сканрус, 2008, с.97.</w:t>
      </w:r>
    </w:p>
  </w:footnote>
  <w:footnote w:id="894">
    <w:p w:rsidR="00507F32" w:rsidRDefault="00507F32" w:rsidP="00265374">
      <w:pPr>
        <w:pStyle w:val="a9"/>
      </w:pPr>
      <w:r>
        <w:rPr>
          <w:rStyle w:val="ab"/>
        </w:rPr>
        <w:footnoteRef/>
      </w:r>
      <w:r>
        <w:rPr>
          <w:sz w:val="18"/>
          <w:szCs w:val="18"/>
        </w:rPr>
        <w:t xml:space="preserve">  </w:t>
      </w:r>
      <w:r w:rsidRPr="00167D74">
        <w:rPr>
          <w:sz w:val="18"/>
          <w:szCs w:val="18"/>
        </w:rPr>
        <w:t>Симон Ушаков – царский изограф. – М.: Третьяковская галерея, 2015, с.346</w:t>
      </w:r>
      <w:r>
        <w:rPr>
          <w:sz w:val="18"/>
          <w:szCs w:val="18"/>
        </w:rPr>
        <w:t>, 348</w:t>
      </w:r>
      <w:r w:rsidRPr="00167D74">
        <w:rPr>
          <w:sz w:val="18"/>
          <w:szCs w:val="18"/>
        </w:rPr>
        <w:t>.</w:t>
      </w:r>
    </w:p>
  </w:footnote>
  <w:footnote w:id="895">
    <w:p w:rsidR="00507F32" w:rsidRPr="00770460" w:rsidRDefault="00507F32" w:rsidP="00265374">
      <w:pPr>
        <w:pStyle w:val="a9"/>
      </w:pPr>
      <w:r>
        <w:rPr>
          <w:rStyle w:val="ab"/>
        </w:rPr>
        <w:footnoteRef/>
      </w:r>
      <w:r>
        <w:rPr>
          <w:sz w:val="18"/>
          <w:szCs w:val="18"/>
        </w:rPr>
        <w:t xml:space="preserve">  </w:t>
      </w:r>
      <w:r w:rsidRPr="00770460">
        <w:rPr>
          <w:sz w:val="18"/>
          <w:szCs w:val="18"/>
          <w:lang w:val="en-US"/>
        </w:rPr>
        <w:t>en</w:t>
      </w:r>
      <w:r w:rsidRPr="00770460">
        <w:rPr>
          <w:sz w:val="18"/>
          <w:szCs w:val="18"/>
        </w:rPr>
        <w:t>.</w:t>
      </w:r>
      <w:r w:rsidRPr="00770460">
        <w:rPr>
          <w:sz w:val="18"/>
          <w:szCs w:val="18"/>
          <w:lang w:val="en-US"/>
        </w:rPr>
        <w:t>wikipedia</w:t>
      </w:r>
      <w:r w:rsidRPr="00770460">
        <w:rPr>
          <w:sz w:val="18"/>
          <w:szCs w:val="18"/>
        </w:rPr>
        <w:t>.</w:t>
      </w:r>
      <w:r w:rsidRPr="00770460">
        <w:rPr>
          <w:sz w:val="18"/>
          <w:szCs w:val="18"/>
          <w:lang w:val="en-US"/>
        </w:rPr>
        <w:t>org</w:t>
      </w:r>
      <w:r w:rsidRPr="00770460">
        <w:rPr>
          <w:sz w:val="18"/>
          <w:szCs w:val="18"/>
        </w:rPr>
        <w:t>/</w:t>
      </w:r>
      <w:r w:rsidRPr="00770460">
        <w:rPr>
          <w:sz w:val="18"/>
          <w:szCs w:val="18"/>
          <w:lang w:val="en-US"/>
        </w:rPr>
        <w:t>wiki</w:t>
      </w:r>
      <w:r w:rsidRPr="00770460">
        <w:rPr>
          <w:sz w:val="18"/>
          <w:szCs w:val="18"/>
        </w:rPr>
        <w:t>/1075 (доступ 1.10.2015)</w:t>
      </w:r>
    </w:p>
  </w:footnote>
  <w:footnote w:id="896">
    <w:p w:rsidR="00507F32" w:rsidRDefault="00507F32" w:rsidP="000A78CF">
      <w:pPr>
        <w:pStyle w:val="a9"/>
      </w:pPr>
      <w:r>
        <w:rPr>
          <w:rStyle w:val="ab"/>
        </w:rPr>
        <w:footnoteRef/>
      </w:r>
      <w:r>
        <w:rPr>
          <w:sz w:val="18"/>
          <w:szCs w:val="18"/>
        </w:rPr>
        <w:t xml:space="preserve">  1581 – это 3 лунных месяца</w:t>
      </w:r>
      <w:r w:rsidRPr="00243561">
        <w:rPr>
          <w:sz w:val="18"/>
          <w:szCs w:val="18"/>
        </w:rPr>
        <w:t xml:space="preserve"> (</w:t>
      </w:r>
      <w:r>
        <w:rPr>
          <w:sz w:val="18"/>
          <w:szCs w:val="18"/>
        </w:rPr>
        <w:t>2 месяца, 27</w:t>
      </w:r>
      <w:r w:rsidRPr="00243561">
        <w:rPr>
          <w:sz w:val="18"/>
          <w:szCs w:val="18"/>
        </w:rPr>
        <w:t xml:space="preserve"> дней) </w:t>
      </w:r>
      <w:r>
        <w:rPr>
          <w:sz w:val="18"/>
          <w:szCs w:val="18"/>
        </w:rPr>
        <w:t>раньше«</w:t>
      </w:r>
      <w:r w:rsidRPr="00243561">
        <w:rPr>
          <w:sz w:val="18"/>
          <w:szCs w:val="18"/>
        </w:rPr>
        <w:t>1584</w:t>
      </w:r>
      <w:r>
        <w:rPr>
          <w:sz w:val="18"/>
          <w:szCs w:val="18"/>
        </w:rPr>
        <w:t>»</w:t>
      </w:r>
      <w:r w:rsidRPr="00243561">
        <w:rPr>
          <w:sz w:val="18"/>
          <w:szCs w:val="18"/>
        </w:rPr>
        <w:t xml:space="preserve"> (18.11.1382)</w:t>
      </w:r>
      <w:r>
        <w:t xml:space="preserve">. </w:t>
      </w:r>
    </w:p>
  </w:footnote>
  <w:footnote w:id="897">
    <w:p w:rsidR="00507F32" w:rsidRDefault="00507F32" w:rsidP="00B73390">
      <w:pPr>
        <w:pStyle w:val="a9"/>
      </w:pPr>
      <w:r>
        <w:rPr>
          <w:rStyle w:val="ab"/>
        </w:rPr>
        <w:footnoteRef/>
      </w:r>
      <w:r>
        <w:rPr>
          <w:sz w:val="18"/>
          <w:szCs w:val="18"/>
        </w:rPr>
        <w:t xml:space="preserve">  </w:t>
      </w:r>
      <w:r w:rsidRPr="00A467D7">
        <w:rPr>
          <w:sz w:val="18"/>
          <w:szCs w:val="18"/>
        </w:rPr>
        <w:t>Репко С.И. Хронология. – М.: Академия геополитики, 2012, с.</w:t>
      </w:r>
      <w:r>
        <w:rPr>
          <w:sz w:val="18"/>
          <w:szCs w:val="18"/>
        </w:rPr>
        <w:t>184-185</w:t>
      </w:r>
      <w:r w:rsidRPr="00A467D7">
        <w:rPr>
          <w:sz w:val="18"/>
          <w:szCs w:val="18"/>
        </w:rPr>
        <w:t>. //</w:t>
      </w:r>
      <w:r w:rsidRPr="00A467D7">
        <w:rPr>
          <w:sz w:val="18"/>
          <w:szCs w:val="18"/>
          <w:lang w:val="en-US"/>
        </w:rPr>
        <w:t>www</w:t>
      </w:r>
      <w:r w:rsidRPr="00A467D7">
        <w:rPr>
          <w:sz w:val="18"/>
          <w:szCs w:val="18"/>
        </w:rPr>
        <w:t>.</w:t>
      </w:r>
      <w:r w:rsidRPr="00A467D7">
        <w:rPr>
          <w:sz w:val="18"/>
          <w:szCs w:val="18"/>
          <w:lang w:val="en-US"/>
        </w:rPr>
        <w:t>repko</w:t>
      </w:r>
      <w:r w:rsidRPr="00A467D7">
        <w:rPr>
          <w:sz w:val="18"/>
          <w:szCs w:val="18"/>
        </w:rPr>
        <w:t>.</w:t>
      </w:r>
      <w:r w:rsidRPr="00A467D7">
        <w:rPr>
          <w:sz w:val="18"/>
          <w:szCs w:val="18"/>
          <w:lang w:val="en-US"/>
        </w:rPr>
        <w:t>su</w:t>
      </w:r>
    </w:p>
  </w:footnote>
  <w:footnote w:id="898">
    <w:p w:rsidR="00507F32" w:rsidRDefault="00507F32" w:rsidP="00285757">
      <w:pPr>
        <w:pStyle w:val="a9"/>
      </w:pPr>
      <w:r>
        <w:rPr>
          <w:rStyle w:val="ab"/>
        </w:rPr>
        <w:footnoteRef/>
      </w:r>
      <w:r>
        <w:rPr>
          <w:sz w:val="18"/>
          <w:szCs w:val="18"/>
        </w:rPr>
        <w:t xml:space="preserve">  </w:t>
      </w:r>
      <w:r w:rsidRPr="00513347">
        <w:rPr>
          <w:sz w:val="18"/>
          <w:szCs w:val="18"/>
        </w:rPr>
        <w:t>29 месяцев</w:t>
      </w:r>
      <w:r>
        <w:rPr>
          <w:sz w:val="18"/>
          <w:szCs w:val="18"/>
        </w:rPr>
        <w:t xml:space="preserve"> (2 года, 4 месяца, 4 дня) от 25</w:t>
      </w:r>
      <w:r w:rsidRPr="00513347">
        <w:rPr>
          <w:sz w:val="18"/>
          <w:szCs w:val="18"/>
        </w:rPr>
        <w:t>.</w:t>
      </w:r>
      <w:r>
        <w:rPr>
          <w:sz w:val="18"/>
          <w:szCs w:val="18"/>
        </w:rPr>
        <w:t>4</w:t>
      </w:r>
      <w:r w:rsidRPr="00513347">
        <w:rPr>
          <w:sz w:val="18"/>
          <w:szCs w:val="18"/>
        </w:rPr>
        <w:t>.1301 (код «1385»)</w:t>
      </w:r>
    </w:p>
  </w:footnote>
  <w:footnote w:id="899">
    <w:p w:rsidR="00507F32" w:rsidRPr="00BC2338" w:rsidRDefault="00507F32" w:rsidP="00285757">
      <w:pPr>
        <w:pStyle w:val="a9"/>
        <w:rPr>
          <w:sz w:val="18"/>
          <w:szCs w:val="18"/>
        </w:rPr>
      </w:pPr>
      <w:r>
        <w:rPr>
          <w:rStyle w:val="ab"/>
        </w:rPr>
        <w:footnoteRef/>
      </w:r>
      <w:r>
        <w:rPr>
          <w:sz w:val="18"/>
          <w:szCs w:val="18"/>
        </w:rPr>
        <w:t xml:space="preserve">  54 месяца (4 года, 4 месяца, 11 дней) от 25.4.1301 (код «1385»)</w:t>
      </w:r>
    </w:p>
  </w:footnote>
  <w:footnote w:id="900">
    <w:p w:rsidR="00507F32" w:rsidRDefault="00507F32" w:rsidP="00285757">
      <w:pPr>
        <w:pStyle w:val="a9"/>
      </w:pPr>
      <w:r>
        <w:rPr>
          <w:rStyle w:val="ab"/>
        </w:rPr>
        <w:footnoteRef/>
      </w:r>
      <w:r>
        <w:rPr>
          <w:sz w:val="18"/>
          <w:szCs w:val="18"/>
        </w:rPr>
        <w:t xml:space="preserve">  </w:t>
      </w:r>
      <w:r w:rsidRPr="00902E6C">
        <w:rPr>
          <w:sz w:val="18"/>
          <w:szCs w:val="18"/>
        </w:rPr>
        <w:t>56 месяцев (4 года, 6 месяцев, 10 дней) от 2</w:t>
      </w:r>
      <w:r>
        <w:rPr>
          <w:sz w:val="18"/>
          <w:szCs w:val="18"/>
        </w:rPr>
        <w:t>5</w:t>
      </w:r>
      <w:r w:rsidRPr="00902E6C">
        <w:rPr>
          <w:sz w:val="18"/>
          <w:szCs w:val="18"/>
        </w:rPr>
        <w:t>.</w:t>
      </w:r>
      <w:r>
        <w:rPr>
          <w:sz w:val="18"/>
          <w:szCs w:val="18"/>
        </w:rPr>
        <w:t>4</w:t>
      </w:r>
      <w:r w:rsidRPr="00902E6C">
        <w:rPr>
          <w:sz w:val="18"/>
          <w:szCs w:val="18"/>
        </w:rPr>
        <w:t>.1301 (код «1385»)</w:t>
      </w:r>
    </w:p>
  </w:footnote>
  <w:footnote w:id="901">
    <w:p w:rsidR="00507F32" w:rsidRPr="00B5444F" w:rsidRDefault="00507F32" w:rsidP="00285757">
      <w:pPr>
        <w:pStyle w:val="a9"/>
        <w:rPr>
          <w:sz w:val="18"/>
          <w:szCs w:val="18"/>
        </w:rPr>
      </w:pPr>
      <w:r>
        <w:rPr>
          <w:rStyle w:val="ab"/>
        </w:rPr>
        <w:footnoteRef/>
      </w:r>
      <w:r>
        <w:rPr>
          <w:sz w:val="18"/>
          <w:szCs w:val="18"/>
        </w:rPr>
        <w:t xml:space="preserve">  </w:t>
      </w:r>
      <w:r w:rsidRPr="00B5444F">
        <w:rPr>
          <w:sz w:val="18"/>
          <w:szCs w:val="18"/>
        </w:rPr>
        <w:t>Косой крест</w:t>
      </w:r>
      <w:r>
        <w:rPr>
          <w:sz w:val="18"/>
          <w:szCs w:val="18"/>
        </w:rPr>
        <w:t xml:space="preserve"> богини </w:t>
      </w:r>
      <w:r w:rsidRPr="00B5444F">
        <w:rPr>
          <w:sz w:val="18"/>
          <w:szCs w:val="18"/>
        </w:rPr>
        <w:t>Аминь</w:t>
      </w:r>
      <w:r>
        <w:rPr>
          <w:sz w:val="18"/>
          <w:szCs w:val="18"/>
        </w:rPr>
        <w:t xml:space="preserve"> – признак подчинения Западу</w:t>
      </w:r>
      <w:r w:rsidRPr="00B5444F">
        <w:rPr>
          <w:sz w:val="18"/>
          <w:szCs w:val="18"/>
        </w:rPr>
        <w:t>.</w:t>
      </w:r>
      <w:r>
        <w:rPr>
          <w:sz w:val="18"/>
          <w:szCs w:val="18"/>
        </w:rPr>
        <w:t xml:space="preserve"> Бог России – Ра.</w:t>
      </w:r>
    </w:p>
  </w:footnote>
  <w:footnote w:id="902">
    <w:p w:rsidR="00507F32" w:rsidRPr="00CF2946" w:rsidRDefault="00507F32" w:rsidP="00285757">
      <w:pPr>
        <w:pStyle w:val="a9"/>
      </w:pPr>
      <w:r>
        <w:rPr>
          <w:rStyle w:val="ab"/>
        </w:rPr>
        <w:footnoteRef/>
      </w:r>
      <w:r>
        <w:rPr>
          <w:sz w:val="18"/>
          <w:szCs w:val="18"/>
        </w:rPr>
        <w:t xml:space="preserve">  </w:t>
      </w:r>
      <w:r w:rsidRPr="00CF2946">
        <w:rPr>
          <w:sz w:val="18"/>
          <w:szCs w:val="18"/>
          <w:lang w:val="en-US"/>
        </w:rPr>
        <w:t>wikipedia</w:t>
      </w:r>
      <w:r w:rsidRPr="00CF2946">
        <w:rPr>
          <w:sz w:val="18"/>
          <w:szCs w:val="18"/>
        </w:rPr>
        <w:t>.</w:t>
      </w:r>
      <w:r w:rsidRPr="00CF2946">
        <w:rPr>
          <w:sz w:val="18"/>
          <w:szCs w:val="18"/>
          <w:lang w:val="en-US"/>
        </w:rPr>
        <w:t>org</w:t>
      </w:r>
      <w:r w:rsidRPr="00CF2946">
        <w:rPr>
          <w:sz w:val="18"/>
          <w:szCs w:val="18"/>
        </w:rPr>
        <w:t>/</w:t>
      </w:r>
      <w:r w:rsidRPr="00CF2946">
        <w:rPr>
          <w:sz w:val="18"/>
          <w:szCs w:val="18"/>
          <w:lang w:val="en-US"/>
        </w:rPr>
        <w:t>wiki</w:t>
      </w:r>
      <w:r w:rsidRPr="00CF2946">
        <w:rPr>
          <w:sz w:val="18"/>
          <w:szCs w:val="18"/>
        </w:rPr>
        <w:t>/Сага_об_Эймунде.</w:t>
      </w:r>
    </w:p>
  </w:footnote>
  <w:footnote w:id="903">
    <w:p w:rsidR="00507F32" w:rsidRDefault="00507F32" w:rsidP="00285757">
      <w:pPr>
        <w:pStyle w:val="a9"/>
      </w:pPr>
      <w:r>
        <w:rPr>
          <w:rStyle w:val="ab"/>
        </w:rPr>
        <w:footnoteRef/>
      </w:r>
      <w:r>
        <w:rPr>
          <w:sz w:val="18"/>
          <w:szCs w:val="18"/>
        </w:rPr>
        <w:t xml:space="preserve">  </w:t>
      </w:r>
      <w:r w:rsidRPr="00295697">
        <w:rPr>
          <w:sz w:val="18"/>
          <w:szCs w:val="18"/>
        </w:rPr>
        <w:t>1219 месяцев (</w:t>
      </w:r>
      <w:r>
        <w:rPr>
          <w:sz w:val="18"/>
          <w:szCs w:val="18"/>
        </w:rPr>
        <w:t>98 лет, 6 месяцев, 20 дней</w:t>
      </w:r>
      <w:r w:rsidRPr="00295697">
        <w:rPr>
          <w:sz w:val="18"/>
          <w:szCs w:val="18"/>
        </w:rPr>
        <w:t>) от 25.3.1217</w:t>
      </w:r>
    </w:p>
  </w:footnote>
  <w:footnote w:id="904">
    <w:p w:rsidR="00507F32" w:rsidRDefault="00507F32" w:rsidP="00285757">
      <w:pPr>
        <w:pStyle w:val="a9"/>
      </w:pPr>
      <w:r>
        <w:rPr>
          <w:rStyle w:val="ab"/>
        </w:rPr>
        <w:footnoteRef/>
      </w:r>
      <w:r>
        <w:rPr>
          <w:sz w:val="18"/>
          <w:szCs w:val="18"/>
        </w:rPr>
        <w:t xml:space="preserve">  </w:t>
      </w:r>
      <w:r w:rsidRPr="00295697">
        <w:rPr>
          <w:sz w:val="18"/>
          <w:szCs w:val="18"/>
        </w:rPr>
        <w:t>1216 месяцев (98 лет, 3 месяца, 22 дня) от 25.3.1217</w:t>
      </w:r>
    </w:p>
  </w:footnote>
  <w:footnote w:id="905">
    <w:p w:rsidR="00507F32" w:rsidRPr="00D77973" w:rsidRDefault="00507F32" w:rsidP="00285757">
      <w:pPr>
        <w:pStyle w:val="a9"/>
        <w:rPr>
          <w:lang w:val="en-US"/>
        </w:rPr>
      </w:pPr>
      <w:r>
        <w:rPr>
          <w:rStyle w:val="ab"/>
        </w:rPr>
        <w:footnoteRef/>
      </w:r>
      <w:r w:rsidRPr="00E1396B">
        <w:rPr>
          <w:sz w:val="18"/>
          <w:szCs w:val="18"/>
          <w:lang w:val="en-US"/>
        </w:rPr>
        <w:t xml:space="preserve">  </w:t>
      </w:r>
      <w:r w:rsidRPr="00867B96">
        <w:rPr>
          <w:sz w:val="18"/>
          <w:szCs w:val="18"/>
          <w:lang w:val="en-US"/>
        </w:rPr>
        <w:t>w</w:t>
      </w:r>
      <w:r>
        <w:rPr>
          <w:sz w:val="18"/>
          <w:szCs w:val="18"/>
          <w:lang w:val="en-US"/>
        </w:rPr>
        <w:t>ikipedia</w:t>
      </w:r>
      <w:r w:rsidRPr="00121B96">
        <w:rPr>
          <w:sz w:val="18"/>
          <w:szCs w:val="18"/>
          <w:lang w:val="en-US"/>
        </w:rPr>
        <w:t>/commons/9/94/Map of Angelino Dulcert cropped. jpg</w:t>
      </w:r>
    </w:p>
  </w:footnote>
  <w:footnote w:id="906">
    <w:p w:rsidR="00507F32" w:rsidRDefault="00507F32" w:rsidP="00F93837">
      <w:pPr>
        <w:pStyle w:val="a9"/>
      </w:pPr>
      <w:r>
        <w:rPr>
          <w:rStyle w:val="ab"/>
        </w:rPr>
        <w:footnoteRef/>
      </w:r>
      <w:r>
        <w:rPr>
          <w:sz w:val="18"/>
          <w:szCs w:val="18"/>
        </w:rPr>
        <w:t xml:space="preserve">  </w:t>
      </w:r>
      <w:r w:rsidRPr="006E2E13">
        <w:rPr>
          <w:sz w:val="18"/>
          <w:szCs w:val="18"/>
        </w:rPr>
        <w:t xml:space="preserve">Карнак (КРНК) – </w:t>
      </w:r>
      <w:r>
        <w:rPr>
          <w:sz w:val="18"/>
          <w:szCs w:val="18"/>
        </w:rPr>
        <w:t>это</w:t>
      </w:r>
      <w:r w:rsidRPr="006E2E13">
        <w:rPr>
          <w:sz w:val="18"/>
          <w:szCs w:val="18"/>
        </w:rPr>
        <w:t xml:space="preserve"> Ка (душа), Ра (Солнце)</w:t>
      </w:r>
      <w:r>
        <w:rPr>
          <w:sz w:val="18"/>
          <w:szCs w:val="18"/>
        </w:rPr>
        <w:t>, Най (бог музыки боя, иероглиф «банджо»), К ( ? )</w:t>
      </w:r>
      <w:r w:rsidRPr="006E2E13">
        <w:rPr>
          <w:sz w:val="18"/>
          <w:szCs w:val="18"/>
        </w:rPr>
        <w:t>.</w:t>
      </w:r>
    </w:p>
  </w:footnote>
  <w:footnote w:id="907">
    <w:p w:rsidR="00507F32" w:rsidRDefault="00507F32" w:rsidP="00F93837">
      <w:pPr>
        <w:pStyle w:val="a9"/>
        <w:rPr>
          <w:sz w:val="18"/>
          <w:szCs w:val="18"/>
        </w:rPr>
      </w:pPr>
      <w:r>
        <w:rPr>
          <w:rStyle w:val="ab"/>
        </w:rPr>
        <w:footnoteRef/>
      </w:r>
      <w:r>
        <w:rPr>
          <w:sz w:val="18"/>
          <w:szCs w:val="18"/>
        </w:rPr>
        <w:t xml:space="preserve"> </w:t>
      </w:r>
      <w:r w:rsidRPr="00530F31">
        <w:rPr>
          <w:sz w:val="18"/>
          <w:szCs w:val="18"/>
        </w:rPr>
        <w:t xml:space="preserve">Репко С.И. </w:t>
      </w:r>
      <w:r>
        <w:rPr>
          <w:sz w:val="18"/>
          <w:szCs w:val="18"/>
        </w:rPr>
        <w:t>Геополитика</w:t>
      </w:r>
      <w:r w:rsidRPr="00530F31">
        <w:rPr>
          <w:sz w:val="18"/>
          <w:szCs w:val="18"/>
        </w:rPr>
        <w:t>. – М: Академия геополитики, 20</w:t>
      </w:r>
      <w:r>
        <w:rPr>
          <w:sz w:val="18"/>
          <w:szCs w:val="18"/>
        </w:rPr>
        <w:t xml:space="preserve">09, с.472, </w:t>
      </w:r>
    </w:p>
    <w:p w:rsidR="00507F32" w:rsidRDefault="00507F32" w:rsidP="00F93837">
      <w:pPr>
        <w:pStyle w:val="a9"/>
      </w:pPr>
      <w:r>
        <w:rPr>
          <w:sz w:val="18"/>
          <w:szCs w:val="18"/>
        </w:rPr>
        <w:t xml:space="preserve">      иллюстрация 93. </w:t>
      </w:r>
      <w:r w:rsidRPr="00530F31">
        <w:rPr>
          <w:sz w:val="18"/>
          <w:szCs w:val="18"/>
        </w:rPr>
        <w:t>//</w:t>
      </w:r>
      <w:r>
        <w:rPr>
          <w:sz w:val="18"/>
          <w:szCs w:val="18"/>
          <w:lang w:val="en-US"/>
        </w:rPr>
        <w:t>www</w:t>
      </w:r>
      <w:r w:rsidRPr="00530F31">
        <w:rPr>
          <w:sz w:val="18"/>
          <w:szCs w:val="18"/>
        </w:rPr>
        <w:t>.</w:t>
      </w:r>
      <w:r>
        <w:rPr>
          <w:sz w:val="18"/>
          <w:szCs w:val="18"/>
          <w:lang w:val="en-US"/>
        </w:rPr>
        <w:t>repko</w:t>
      </w:r>
      <w:r w:rsidRPr="00530F31">
        <w:rPr>
          <w:sz w:val="18"/>
          <w:szCs w:val="18"/>
        </w:rPr>
        <w:t>.</w:t>
      </w:r>
      <w:r>
        <w:rPr>
          <w:sz w:val="18"/>
          <w:szCs w:val="18"/>
          <w:lang w:val="en-US"/>
        </w:rPr>
        <w:t>su</w:t>
      </w:r>
    </w:p>
  </w:footnote>
  <w:footnote w:id="908">
    <w:p w:rsidR="00507F32" w:rsidRPr="00456116" w:rsidRDefault="00507F32" w:rsidP="000208DE">
      <w:pPr>
        <w:pStyle w:val="a9"/>
        <w:rPr>
          <w:sz w:val="18"/>
          <w:szCs w:val="18"/>
        </w:rPr>
      </w:pPr>
      <w:r>
        <w:rPr>
          <w:rStyle w:val="ab"/>
        </w:rPr>
        <w:footnoteRef/>
      </w:r>
      <w:r>
        <w:rPr>
          <w:sz w:val="18"/>
          <w:szCs w:val="18"/>
        </w:rPr>
        <w:t xml:space="preserve">  </w:t>
      </w:r>
      <w:r w:rsidRPr="00456116">
        <w:rPr>
          <w:sz w:val="18"/>
          <w:szCs w:val="18"/>
        </w:rPr>
        <w:t>Уровень мирового патриарха</w:t>
      </w:r>
      <w:r>
        <w:rPr>
          <w:sz w:val="18"/>
          <w:szCs w:val="18"/>
        </w:rPr>
        <w:t>. В</w:t>
      </w:r>
      <w:r w:rsidRPr="00456116">
        <w:rPr>
          <w:sz w:val="18"/>
          <w:szCs w:val="18"/>
        </w:rPr>
        <w:t>селенский патрарх –</w:t>
      </w:r>
      <w:r>
        <w:rPr>
          <w:sz w:val="18"/>
          <w:szCs w:val="18"/>
        </w:rPr>
        <w:t xml:space="preserve"> это </w:t>
      </w:r>
      <w:r w:rsidRPr="00456116">
        <w:rPr>
          <w:sz w:val="18"/>
          <w:szCs w:val="18"/>
        </w:rPr>
        <w:t>24 Ра</w:t>
      </w:r>
      <w:r>
        <w:rPr>
          <w:sz w:val="18"/>
          <w:szCs w:val="18"/>
        </w:rPr>
        <w:t>.</w:t>
      </w:r>
    </w:p>
  </w:footnote>
  <w:footnote w:id="909">
    <w:p w:rsidR="00507F32" w:rsidRDefault="00507F32" w:rsidP="000208DE">
      <w:pPr>
        <w:pStyle w:val="a9"/>
        <w:rPr>
          <w:sz w:val="18"/>
          <w:szCs w:val="18"/>
        </w:rPr>
      </w:pPr>
      <w:r>
        <w:rPr>
          <w:rStyle w:val="ab"/>
        </w:rPr>
        <w:footnoteRef/>
      </w:r>
      <w:r>
        <w:rPr>
          <w:sz w:val="18"/>
          <w:szCs w:val="18"/>
        </w:rPr>
        <w:t xml:space="preserve">  </w:t>
      </w:r>
      <w:r w:rsidRPr="00530F31">
        <w:rPr>
          <w:sz w:val="18"/>
          <w:szCs w:val="18"/>
        </w:rPr>
        <w:t xml:space="preserve">Репко С.И. </w:t>
      </w:r>
      <w:r>
        <w:rPr>
          <w:sz w:val="18"/>
          <w:szCs w:val="18"/>
        </w:rPr>
        <w:t>Геополитика</w:t>
      </w:r>
      <w:r w:rsidRPr="00530F31">
        <w:rPr>
          <w:sz w:val="18"/>
          <w:szCs w:val="18"/>
        </w:rPr>
        <w:t>. – М: Академия геополитики, 20</w:t>
      </w:r>
      <w:r>
        <w:rPr>
          <w:sz w:val="18"/>
          <w:szCs w:val="18"/>
        </w:rPr>
        <w:t xml:space="preserve">09, с.316-317. </w:t>
      </w:r>
    </w:p>
    <w:p w:rsidR="00507F32" w:rsidRDefault="00507F32" w:rsidP="000208DE">
      <w:pPr>
        <w:pStyle w:val="a9"/>
      </w:pPr>
      <w:r w:rsidRPr="00530F31">
        <w:rPr>
          <w:sz w:val="18"/>
          <w:szCs w:val="18"/>
        </w:rPr>
        <w:t>//</w:t>
      </w:r>
      <w:r>
        <w:rPr>
          <w:sz w:val="18"/>
          <w:szCs w:val="18"/>
          <w:lang w:val="en-US"/>
        </w:rPr>
        <w:t>www</w:t>
      </w:r>
      <w:r w:rsidRPr="00530F31">
        <w:rPr>
          <w:sz w:val="18"/>
          <w:szCs w:val="18"/>
        </w:rPr>
        <w:t>.</w:t>
      </w:r>
      <w:r>
        <w:rPr>
          <w:sz w:val="18"/>
          <w:szCs w:val="18"/>
          <w:lang w:val="en-US"/>
        </w:rPr>
        <w:t>repko</w:t>
      </w:r>
      <w:r w:rsidRPr="00530F31">
        <w:rPr>
          <w:sz w:val="18"/>
          <w:szCs w:val="18"/>
        </w:rPr>
        <w:t>.</w:t>
      </w:r>
      <w:r>
        <w:rPr>
          <w:sz w:val="18"/>
          <w:szCs w:val="18"/>
          <w:lang w:val="en-US"/>
        </w:rPr>
        <w:t>su</w:t>
      </w:r>
    </w:p>
  </w:footnote>
  <w:footnote w:id="910">
    <w:p w:rsidR="00507F32" w:rsidRDefault="00507F32" w:rsidP="00802B5C">
      <w:pPr>
        <w:pStyle w:val="a9"/>
      </w:pPr>
      <w:r>
        <w:rPr>
          <w:rStyle w:val="ab"/>
        </w:rPr>
        <w:footnoteRef/>
      </w:r>
      <w:r>
        <w:rPr>
          <w:sz w:val="18"/>
          <w:szCs w:val="18"/>
        </w:rPr>
        <w:t xml:space="preserve"> </w:t>
      </w:r>
      <w:r w:rsidRPr="004042E5">
        <w:rPr>
          <w:sz w:val="18"/>
          <w:szCs w:val="18"/>
        </w:rPr>
        <w:t xml:space="preserve">Алексий </w:t>
      </w:r>
      <w:r>
        <w:rPr>
          <w:sz w:val="18"/>
          <w:szCs w:val="18"/>
        </w:rPr>
        <w:t xml:space="preserve">(правил </w:t>
      </w:r>
      <w:r w:rsidRPr="004042E5">
        <w:rPr>
          <w:sz w:val="18"/>
          <w:szCs w:val="18"/>
        </w:rPr>
        <w:t>1294-1298</w:t>
      </w:r>
      <w:r>
        <w:rPr>
          <w:sz w:val="18"/>
          <w:szCs w:val="18"/>
        </w:rPr>
        <w:t xml:space="preserve">) </w:t>
      </w:r>
      <w:r w:rsidRPr="004042E5">
        <w:rPr>
          <w:sz w:val="18"/>
          <w:szCs w:val="18"/>
        </w:rPr>
        <w:t xml:space="preserve">прикрепил </w:t>
      </w:r>
      <w:r>
        <w:rPr>
          <w:sz w:val="18"/>
          <w:szCs w:val="18"/>
        </w:rPr>
        <w:t xml:space="preserve">свою </w:t>
      </w:r>
      <w:r w:rsidRPr="004042E5">
        <w:rPr>
          <w:sz w:val="18"/>
          <w:szCs w:val="18"/>
        </w:rPr>
        <w:t xml:space="preserve">печать на завещание Дмитрия. </w:t>
      </w:r>
    </w:p>
  </w:footnote>
  <w:footnote w:id="911">
    <w:p w:rsidR="00507F32" w:rsidRDefault="00507F32">
      <w:pPr>
        <w:pStyle w:val="a9"/>
      </w:pPr>
      <w:r>
        <w:rPr>
          <w:rStyle w:val="ab"/>
        </w:rPr>
        <w:footnoteRef/>
      </w:r>
      <w:r>
        <w:t xml:space="preserve"> </w:t>
      </w:r>
      <w:r w:rsidRPr="00F45D0B">
        <w:rPr>
          <w:sz w:val="18"/>
          <w:szCs w:val="18"/>
        </w:rPr>
        <w:t>7 – это мужская цифра.</w:t>
      </w:r>
    </w:p>
  </w:footnote>
  <w:footnote w:id="912">
    <w:p w:rsidR="00507F32" w:rsidRDefault="00507F32" w:rsidP="00B63A8B">
      <w:pPr>
        <w:pStyle w:val="a9"/>
      </w:pPr>
      <w:r>
        <w:rPr>
          <w:rStyle w:val="ab"/>
        </w:rPr>
        <w:footnoteRef/>
      </w:r>
      <w:r>
        <w:t xml:space="preserve">  Код б</w:t>
      </w:r>
      <w:r>
        <w:rPr>
          <w:sz w:val="18"/>
          <w:szCs w:val="18"/>
        </w:rPr>
        <w:t>огини И – это п</w:t>
      </w:r>
      <w:r w:rsidRPr="00263EDF">
        <w:rPr>
          <w:sz w:val="18"/>
          <w:szCs w:val="18"/>
        </w:rPr>
        <w:t>араллельная линия</w:t>
      </w:r>
      <w:r>
        <w:rPr>
          <w:sz w:val="18"/>
          <w:szCs w:val="18"/>
        </w:rPr>
        <w:t xml:space="preserve"> (единица </w:t>
      </w:r>
      <w:r w:rsidRPr="00263EDF">
        <w:rPr>
          <w:sz w:val="18"/>
          <w:szCs w:val="18"/>
        </w:rPr>
        <w:t>женского рода, вагина</w:t>
      </w:r>
      <w:r>
        <w:rPr>
          <w:sz w:val="18"/>
          <w:szCs w:val="18"/>
        </w:rPr>
        <w:t>)</w:t>
      </w:r>
      <w:r w:rsidRPr="00263EDF">
        <w:rPr>
          <w:sz w:val="18"/>
          <w:szCs w:val="18"/>
        </w:rPr>
        <w:t>.</w:t>
      </w:r>
    </w:p>
  </w:footnote>
  <w:footnote w:id="913">
    <w:p w:rsidR="00507F32" w:rsidRDefault="00507F32">
      <w:pPr>
        <w:pStyle w:val="a9"/>
      </w:pPr>
      <w:r>
        <w:rPr>
          <w:rStyle w:val="ab"/>
        </w:rPr>
        <w:footnoteRef/>
      </w:r>
      <w:r>
        <w:rPr>
          <w:sz w:val="18"/>
          <w:szCs w:val="18"/>
        </w:rPr>
        <w:t xml:space="preserve">  </w:t>
      </w:r>
      <w:r w:rsidRPr="00725D1A">
        <w:rPr>
          <w:sz w:val="18"/>
          <w:szCs w:val="18"/>
        </w:rPr>
        <w:t>687 месяцев (47 лет, 5 месяцев, 15 дней) от 3.7.1235 (Хиджра)</w:t>
      </w:r>
    </w:p>
  </w:footnote>
  <w:footnote w:id="914">
    <w:p w:rsidR="00507F32" w:rsidRPr="00725D1A" w:rsidRDefault="00507F32" w:rsidP="001B44D2">
      <w:pPr>
        <w:pStyle w:val="a9"/>
      </w:pPr>
      <w:r>
        <w:rPr>
          <w:rStyle w:val="ab"/>
        </w:rPr>
        <w:footnoteRef/>
      </w:r>
      <w:r>
        <w:rPr>
          <w:sz w:val="18"/>
          <w:szCs w:val="18"/>
        </w:rPr>
        <w:t xml:space="preserve">  </w:t>
      </w:r>
      <w:r w:rsidRPr="00725D1A">
        <w:rPr>
          <w:sz w:val="18"/>
          <w:szCs w:val="18"/>
          <w:lang w:val="en-US"/>
        </w:rPr>
        <w:t>archeologia</w:t>
      </w:r>
      <w:r w:rsidRPr="00725D1A">
        <w:rPr>
          <w:sz w:val="18"/>
          <w:szCs w:val="18"/>
        </w:rPr>
        <w:t>.</w:t>
      </w:r>
      <w:r w:rsidRPr="00725D1A">
        <w:rPr>
          <w:sz w:val="18"/>
          <w:szCs w:val="18"/>
          <w:lang w:val="en-US"/>
        </w:rPr>
        <w:t>narod</w:t>
      </w:r>
      <w:r w:rsidRPr="00725D1A">
        <w:rPr>
          <w:sz w:val="18"/>
          <w:szCs w:val="18"/>
        </w:rPr>
        <w:t>.</w:t>
      </w:r>
      <w:r w:rsidRPr="00725D1A">
        <w:rPr>
          <w:sz w:val="18"/>
          <w:szCs w:val="18"/>
          <w:lang w:val="en-US"/>
        </w:rPr>
        <w:t>ru</w:t>
      </w:r>
      <w:r w:rsidRPr="00725D1A">
        <w:rPr>
          <w:sz w:val="18"/>
          <w:szCs w:val="18"/>
        </w:rPr>
        <w:t>/</w:t>
      </w:r>
      <w:r w:rsidRPr="00725D1A">
        <w:rPr>
          <w:sz w:val="18"/>
          <w:szCs w:val="18"/>
          <w:lang w:val="en-US"/>
        </w:rPr>
        <w:t>tocht</w:t>
      </w:r>
      <w:r w:rsidRPr="00725D1A">
        <w:rPr>
          <w:sz w:val="18"/>
          <w:szCs w:val="18"/>
        </w:rPr>
        <w:t>/</w:t>
      </w:r>
      <w:r w:rsidRPr="00725D1A">
        <w:rPr>
          <w:sz w:val="18"/>
          <w:szCs w:val="18"/>
          <w:lang w:val="en-US"/>
        </w:rPr>
        <w:t>Ord</w:t>
      </w:r>
      <w:r w:rsidRPr="00725D1A">
        <w:rPr>
          <w:sz w:val="18"/>
          <w:szCs w:val="18"/>
        </w:rPr>
        <w:t>2.</w:t>
      </w:r>
      <w:r w:rsidRPr="00725D1A">
        <w:rPr>
          <w:sz w:val="18"/>
          <w:szCs w:val="18"/>
          <w:lang w:val="en-US"/>
        </w:rPr>
        <w:t>jpg</w:t>
      </w:r>
      <w:r w:rsidRPr="00725D1A">
        <w:rPr>
          <w:sz w:val="18"/>
          <w:szCs w:val="18"/>
        </w:rPr>
        <w:t xml:space="preserve"> // Дата на монете «87».</w:t>
      </w:r>
    </w:p>
  </w:footnote>
  <w:footnote w:id="915">
    <w:p w:rsidR="00507F32" w:rsidRPr="00385873" w:rsidRDefault="00507F32">
      <w:pPr>
        <w:pStyle w:val="a9"/>
        <w:rPr>
          <w:sz w:val="18"/>
          <w:szCs w:val="18"/>
        </w:rPr>
      </w:pPr>
      <w:r>
        <w:rPr>
          <w:rStyle w:val="ab"/>
        </w:rPr>
        <w:footnoteRef/>
      </w:r>
      <w:r>
        <w:rPr>
          <w:sz w:val="18"/>
          <w:szCs w:val="18"/>
        </w:rPr>
        <w:t xml:space="preserve">  </w:t>
      </w:r>
      <w:r w:rsidRPr="003248F0">
        <w:rPr>
          <w:sz w:val="18"/>
          <w:szCs w:val="18"/>
        </w:rPr>
        <w:t>Репко С.И. Геополитика. – М.: Центрполиграф, 2009, с.362. Иллюстрация</w:t>
      </w:r>
    </w:p>
    <w:p w:rsidR="00507F32" w:rsidRPr="00385873" w:rsidRDefault="00507F32">
      <w:pPr>
        <w:pStyle w:val="a9"/>
      </w:pPr>
      <w:r w:rsidRPr="003248F0">
        <w:rPr>
          <w:sz w:val="18"/>
          <w:szCs w:val="18"/>
        </w:rPr>
        <w:t xml:space="preserve"> № 110, 111. //</w:t>
      </w:r>
      <w:r>
        <w:rPr>
          <w:sz w:val="18"/>
          <w:szCs w:val="18"/>
          <w:lang w:val="en-US"/>
        </w:rPr>
        <w:t>www</w:t>
      </w:r>
      <w:r w:rsidRPr="00385873">
        <w:rPr>
          <w:sz w:val="18"/>
          <w:szCs w:val="18"/>
        </w:rPr>
        <w:t>.</w:t>
      </w:r>
      <w:r>
        <w:rPr>
          <w:sz w:val="18"/>
          <w:szCs w:val="18"/>
          <w:lang w:val="en-US"/>
        </w:rPr>
        <w:t>repko</w:t>
      </w:r>
      <w:r w:rsidRPr="00385873">
        <w:rPr>
          <w:sz w:val="18"/>
          <w:szCs w:val="18"/>
        </w:rPr>
        <w:t>.</w:t>
      </w:r>
      <w:r>
        <w:rPr>
          <w:sz w:val="18"/>
          <w:szCs w:val="18"/>
          <w:lang w:val="en-US"/>
        </w:rPr>
        <w:t>su</w:t>
      </w:r>
    </w:p>
  </w:footnote>
  <w:footnote w:id="916">
    <w:p w:rsidR="00507F32" w:rsidRDefault="00507F32" w:rsidP="0063762C">
      <w:pPr>
        <w:pStyle w:val="a9"/>
      </w:pPr>
      <w:r>
        <w:rPr>
          <w:rStyle w:val="ab"/>
        </w:rPr>
        <w:footnoteRef/>
      </w:r>
      <w:r>
        <w:rPr>
          <w:sz w:val="18"/>
          <w:szCs w:val="18"/>
        </w:rPr>
        <w:t xml:space="preserve">  П</w:t>
      </w:r>
      <w:r w:rsidRPr="0012519E">
        <w:rPr>
          <w:sz w:val="18"/>
          <w:szCs w:val="18"/>
        </w:rPr>
        <w:t xml:space="preserve">ри 4А династии Империя Ра от Египта до Камчатки </w:t>
      </w:r>
      <w:r>
        <w:rPr>
          <w:sz w:val="18"/>
          <w:szCs w:val="18"/>
        </w:rPr>
        <w:t>была</w:t>
      </w:r>
      <w:r w:rsidRPr="0012519E">
        <w:rPr>
          <w:sz w:val="18"/>
          <w:szCs w:val="18"/>
        </w:rPr>
        <w:t xml:space="preserve"> гегемон</w:t>
      </w:r>
      <w:r>
        <w:rPr>
          <w:sz w:val="18"/>
          <w:szCs w:val="18"/>
        </w:rPr>
        <w:t>ом</w:t>
      </w:r>
      <w:r w:rsidRPr="0012519E">
        <w:rPr>
          <w:sz w:val="18"/>
          <w:szCs w:val="18"/>
        </w:rPr>
        <w:t>.</w:t>
      </w:r>
    </w:p>
  </w:footnote>
  <w:footnote w:id="917">
    <w:p w:rsidR="00507F32" w:rsidRDefault="00507F32" w:rsidP="0063762C">
      <w:pPr>
        <w:pStyle w:val="a9"/>
      </w:pPr>
      <w:r>
        <w:rPr>
          <w:rStyle w:val="ab"/>
        </w:rPr>
        <w:footnoteRef/>
      </w:r>
      <w:r>
        <w:t xml:space="preserve">  Н</w:t>
      </w:r>
      <w:r w:rsidRPr="0012519E">
        <w:rPr>
          <w:sz w:val="18"/>
          <w:szCs w:val="18"/>
        </w:rPr>
        <w:t xml:space="preserve">а камне </w:t>
      </w:r>
      <w:r>
        <w:rPr>
          <w:sz w:val="18"/>
          <w:szCs w:val="18"/>
        </w:rPr>
        <w:t xml:space="preserve">в 4-ом из </w:t>
      </w:r>
      <w:r w:rsidRPr="0012519E">
        <w:rPr>
          <w:sz w:val="18"/>
          <w:szCs w:val="18"/>
        </w:rPr>
        <w:t xml:space="preserve">7 </w:t>
      </w:r>
      <w:r>
        <w:rPr>
          <w:sz w:val="18"/>
          <w:szCs w:val="18"/>
        </w:rPr>
        <w:t xml:space="preserve">титулов </w:t>
      </w:r>
      <w:r w:rsidRPr="0012519E">
        <w:rPr>
          <w:sz w:val="18"/>
          <w:szCs w:val="18"/>
        </w:rPr>
        <w:t xml:space="preserve">царя </w:t>
      </w:r>
      <w:r>
        <w:rPr>
          <w:sz w:val="18"/>
          <w:szCs w:val="18"/>
        </w:rPr>
        <w:t>к</w:t>
      </w:r>
      <w:r w:rsidRPr="0012519E">
        <w:rPr>
          <w:sz w:val="18"/>
          <w:szCs w:val="18"/>
        </w:rPr>
        <w:t>руг с 2 точками</w:t>
      </w:r>
      <w:r>
        <w:rPr>
          <w:sz w:val="18"/>
          <w:szCs w:val="18"/>
        </w:rPr>
        <w:t xml:space="preserve"> (</w:t>
      </w:r>
      <w:r w:rsidRPr="0012519E">
        <w:rPr>
          <w:sz w:val="18"/>
          <w:szCs w:val="18"/>
        </w:rPr>
        <w:t>2013</w:t>
      </w:r>
      <w:r>
        <w:rPr>
          <w:sz w:val="18"/>
          <w:szCs w:val="18"/>
        </w:rPr>
        <w:t>,</w:t>
      </w:r>
      <w:r w:rsidRPr="0012519E">
        <w:rPr>
          <w:sz w:val="18"/>
          <w:szCs w:val="18"/>
        </w:rPr>
        <w:t xml:space="preserve"> Фанагори</w:t>
      </w:r>
      <w:r>
        <w:rPr>
          <w:sz w:val="18"/>
          <w:szCs w:val="18"/>
        </w:rPr>
        <w:t>я)</w:t>
      </w:r>
      <w:r w:rsidRPr="0012519E">
        <w:rPr>
          <w:sz w:val="18"/>
          <w:szCs w:val="18"/>
        </w:rPr>
        <w:t>.</w:t>
      </w:r>
    </w:p>
  </w:footnote>
  <w:footnote w:id="918">
    <w:p w:rsidR="00507F32" w:rsidRDefault="00507F32" w:rsidP="0063762C">
      <w:pPr>
        <w:pStyle w:val="a9"/>
      </w:pPr>
      <w:r>
        <w:rPr>
          <w:rStyle w:val="ab"/>
        </w:rPr>
        <w:footnoteRef/>
      </w:r>
      <w:r>
        <w:rPr>
          <w:sz w:val="18"/>
          <w:szCs w:val="18"/>
        </w:rPr>
        <w:t xml:space="preserve">   </w:t>
      </w:r>
      <w:r w:rsidRPr="00707D22">
        <w:rPr>
          <w:sz w:val="18"/>
          <w:szCs w:val="18"/>
        </w:rPr>
        <w:t>Абрамзон М.Г., Ивани</w:t>
      </w:r>
      <w:r>
        <w:rPr>
          <w:sz w:val="18"/>
          <w:szCs w:val="18"/>
        </w:rPr>
        <w:t>на</w:t>
      </w:r>
      <w:r w:rsidRPr="00707D22">
        <w:rPr>
          <w:sz w:val="18"/>
          <w:szCs w:val="18"/>
        </w:rPr>
        <w:t xml:space="preserve"> О.А. Античные монеты. – Киев: Мистецство, 2010, с.82.</w:t>
      </w:r>
    </w:p>
  </w:footnote>
  <w:footnote w:id="919">
    <w:p w:rsidR="00507F32" w:rsidRDefault="00507F32" w:rsidP="0063762C">
      <w:pPr>
        <w:pStyle w:val="a9"/>
      </w:pPr>
      <w:r>
        <w:rPr>
          <w:rStyle w:val="ab"/>
        </w:rPr>
        <w:footnoteRef/>
      </w:r>
      <w:r>
        <w:t xml:space="preserve">  693 месяца – это 56 лет, 10 дней от 3.7.1235 (Хиджра) </w:t>
      </w:r>
    </w:p>
  </w:footnote>
  <w:footnote w:id="920">
    <w:p w:rsidR="00507F32" w:rsidRPr="00E170F4" w:rsidRDefault="00507F32" w:rsidP="0063762C">
      <w:pPr>
        <w:pStyle w:val="a9"/>
      </w:pPr>
      <w:r>
        <w:rPr>
          <w:rStyle w:val="ab"/>
        </w:rPr>
        <w:footnoteRef/>
      </w:r>
      <w:r>
        <w:t xml:space="preserve">  </w:t>
      </w:r>
      <w:r>
        <w:rPr>
          <w:lang w:val="en-US"/>
        </w:rPr>
        <w:t>muzeydeneg</w:t>
      </w:r>
      <w:r w:rsidRPr="00E170F4">
        <w:t>.</w:t>
      </w:r>
      <w:r>
        <w:rPr>
          <w:lang w:val="en-US"/>
        </w:rPr>
        <w:t>ru</w:t>
      </w:r>
      <w:r w:rsidRPr="00E170F4">
        <w:t>/</w:t>
      </w:r>
      <w:r>
        <w:rPr>
          <w:lang w:val="en-US"/>
        </w:rPr>
        <w:t>wp</w:t>
      </w:r>
      <w:r w:rsidRPr="00E170F4">
        <w:t>-</w:t>
      </w:r>
      <w:r>
        <w:rPr>
          <w:lang w:val="en-US"/>
        </w:rPr>
        <w:t>content</w:t>
      </w:r>
      <w:r w:rsidRPr="00E170F4">
        <w:t>/</w:t>
      </w:r>
      <w:r>
        <w:rPr>
          <w:lang w:val="en-US"/>
        </w:rPr>
        <w:t>uploads</w:t>
      </w:r>
      <w:r w:rsidRPr="00E170F4">
        <w:t>/2013/09/</w:t>
      </w:r>
      <w:r>
        <w:rPr>
          <w:lang w:val="en-US"/>
        </w:rPr>
        <w:t>Ris</w:t>
      </w:r>
      <w:r w:rsidRPr="00E170F4">
        <w:t>.91.</w:t>
      </w:r>
      <w:r>
        <w:rPr>
          <w:lang w:val="en-US"/>
        </w:rPr>
        <w:t>jpg</w:t>
      </w:r>
      <w:r w:rsidRPr="00E170F4">
        <w:t xml:space="preserve"> </w:t>
      </w:r>
      <w:r>
        <w:t xml:space="preserve"> Рисунок</w:t>
      </w:r>
      <w:r w:rsidRPr="00E170F4">
        <w:t xml:space="preserve"> 18</w:t>
      </w:r>
      <w:r>
        <w:t xml:space="preserve">, аверс, знак сверху слева от стороны треугольника (доступ 15.5.2016) </w:t>
      </w:r>
    </w:p>
  </w:footnote>
  <w:footnote w:id="921">
    <w:p w:rsidR="00507F32" w:rsidRDefault="00507F32" w:rsidP="0063762C">
      <w:pPr>
        <w:pStyle w:val="a9"/>
      </w:pPr>
      <w:r>
        <w:rPr>
          <w:rStyle w:val="ab"/>
        </w:rPr>
        <w:footnoteRef/>
      </w:r>
      <w:r>
        <w:rPr>
          <w:sz w:val="18"/>
          <w:szCs w:val="18"/>
        </w:rPr>
        <w:t xml:space="preserve">   </w:t>
      </w:r>
      <w:r w:rsidRPr="00934ABF">
        <w:rPr>
          <w:sz w:val="18"/>
          <w:szCs w:val="18"/>
        </w:rPr>
        <w:t xml:space="preserve">54 месяца (4 года, 4 месяца, 11 дней) от </w:t>
      </w:r>
      <w:r>
        <w:rPr>
          <w:sz w:val="18"/>
          <w:szCs w:val="18"/>
        </w:rPr>
        <w:t>«</w:t>
      </w:r>
      <w:r w:rsidRPr="00934ABF">
        <w:rPr>
          <w:sz w:val="18"/>
          <w:szCs w:val="18"/>
        </w:rPr>
        <w:t>1385</w:t>
      </w:r>
      <w:r>
        <w:rPr>
          <w:sz w:val="18"/>
          <w:szCs w:val="18"/>
        </w:rPr>
        <w:t>» (25</w:t>
      </w:r>
      <w:r w:rsidRPr="00934ABF">
        <w:rPr>
          <w:sz w:val="18"/>
          <w:szCs w:val="18"/>
        </w:rPr>
        <w:t>.</w:t>
      </w:r>
      <w:r>
        <w:rPr>
          <w:sz w:val="18"/>
          <w:szCs w:val="18"/>
        </w:rPr>
        <w:t>4</w:t>
      </w:r>
      <w:r w:rsidRPr="00934ABF">
        <w:rPr>
          <w:sz w:val="18"/>
          <w:szCs w:val="18"/>
        </w:rPr>
        <w:t>.13</w:t>
      </w:r>
      <w:r>
        <w:rPr>
          <w:sz w:val="18"/>
          <w:szCs w:val="18"/>
        </w:rPr>
        <w:t>01</w:t>
      </w:r>
      <w:r w:rsidRPr="00934ABF">
        <w:rPr>
          <w:sz w:val="18"/>
          <w:szCs w:val="18"/>
        </w:rPr>
        <w:t>)</w:t>
      </w:r>
    </w:p>
  </w:footnote>
  <w:footnote w:id="922">
    <w:p w:rsidR="00507F32" w:rsidRPr="00530F31" w:rsidRDefault="00507F32" w:rsidP="0063762C">
      <w:pPr>
        <w:pStyle w:val="a9"/>
      </w:pPr>
      <w:r>
        <w:rPr>
          <w:rStyle w:val="ab"/>
        </w:rPr>
        <w:footnoteRef/>
      </w:r>
      <w:r>
        <w:rPr>
          <w:sz w:val="18"/>
          <w:szCs w:val="18"/>
        </w:rPr>
        <w:t xml:space="preserve">   </w:t>
      </w:r>
      <w:r w:rsidRPr="00530F31">
        <w:rPr>
          <w:sz w:val="18"/>
          <w:szCs w:val="18"/>
        </w:rPr>
        <w:t>Репко С.И. Хронология. – М: Академия геополитики, 2012</w:t>
      </w:r>
      <w:r>
        <w:rPr>
          <w:sz w:val="18"/>
          <w:szCs w:val="18"/>
        </w:rPr>
        <w:t xml:space="preserve">, с.138.     </w:t>
      </w:r>
      <w:r w:rsidRPr="00530F31">
        <w:rPr>
          <w:sz w:val="18"/>
          <w:szCs w:val="18"/>
        </w:rPr>
        <w:t>//</w:t>
      </w:r>
      <w:r>
        <w:rPr>
          <w:sz w:val="18"/>
          <w:szCs w:val="18"/>
          <w:lang w:val="en-US"/>
        </w:rPr>
        <w:t>www</w:t>
      </w:r>
      <w:r w:rsidRPr="00530F31">
        <w:rPr>
          <w:sz w:val="18"/>
          <w:szCs w:val="18"/>
        </w:rPr>
        <w:t>.</w:t>
      </w:r>
      <w:r>
        <w:rPr>
          <w:sz w:val="18"/>
          <w:szCs w:val="18"/>
          <w:lang w:val="en-US"/>
        </w:rPr>
        <w:t>repko</w:t>
      </w:r>
      <w:r w:rsidRPr="00530F31">
        <w:rPr>
          <w:sz w:val="18"/>
          <w:szCs w:val="18"/>
        </w:rPr>
        <w:t>.</w:t>
      </w:r>
      <w:r>
        <w:rPr>
          <w:sz w:val="18"/>
          <w:szCs w:val="18"/>
          <w:lang w:val="en-US"/>
        </w:rPr>
        <w:t>su</w:t>
      </w:r>
    </w:p>
  </w:footnote>
  <w:footnote w:id="923">
    <w:p w:rsidR="00507F32" w:rsidRDefault="00507F32" w:rsidP="0063762C">
      <w:pPr>
        <w:pStyle w:val="a9"/>
      </w:pPr>
      <w:r>
        <w:rPr>
          <w:rStyle w:val="ab"/>
        </w:rPr>
        <w:footnoteRef/>
      </w:r>
      <w:r>
        <w:rPr>
          <w:sz w:val="18"/>
          <w:szCs w:val="18"/>
        </w:rPr>
        <w:t xml:space="preserve">  20</w:t>
      </w:r>
      <w:r w:rsidRPr="004C7239">
        <w:rPr>
          <w:sz w:val="18"/>
          <w:szCs w:val="18"/>
        </w:rPr>
        <w:t>5 лет виртуальны</w:t>
      </w:r>
      <w:r>
        <w:rPr>
          <w:sz w:val="18"/>
          <w:szCs w:val="18"/>
        </w:rPr>
        <w:t xml:space="preserve"> </w:t>
      </w:r>
      <w:r w:rsidRPr="004C7239">
        <w:rPr>
          <w:sz w:val="18"/>
          <w:szCs w:val="18"/>
        </w:rPr>
        <w:t>из-за перехо</w:t>
      </w:r>
      <w:r>
        <w:rPr>
          <w:sz w:val="18"/>
          <w:szCs w:val="18"/>
        </w:rPr>
        <w:t>да 2</w:t>
      </w:r>
      <w:r w:rsidRPr="004C7239">
        <w:rPr>
          <w:sz w:val="18"/>
          <w:szCs w:val="18"/>
        </w:rPr>
        <w:t>0.</w:t>
      </w:r>
      <w:r>
        <w:rPr>
          <w:sz w:val="18"/>
          <w:szCs w:val="18"/>
        </w:rPr>
        <w:t>9.</w:t>
      </w:r>
      <w:r w:rsidRPr="004C7239">
        <w:rPr>
          <w:sz w:val="18"/>
          <w:szCs w:val="18"/>
        </w:rPr>
        <w:t>13</w:t>
      </w:r>
      <w:r>
        <w:rPr>
          <w:sz w:val="18"/>
          <w:szCs w:val="18"/>
        </w:rPr>
        <w:t xml:space="preserve">77 </w:t>
      </w:r>
      <w:r w:rsidRPr="004C7239">
        <w:rPr>
          <w:sz w:val="18"/>
          <w:szCs w:val="18"/>
        </w:rPr>
        <w:t xml:space="preserve">в </w:t>
      </w:r>
      <w:r>
        <w:rPr>
          <w:sz w:val="18"/>
          <w:szCs w:val="18"/>
        </w:rPr>
        <w:t>20.9.15</w:t>
      </w:r>
      <w:r w:rsidRPr="004C7239">
        <w:rPr>
          <w:sz w:val="18"/>
          <w:szCs w:val="18"/>
        </w:rPr>
        <w:t>8</w:t>
      </w:r>
      <w:r>
        <w:rPr>
          <w:sz w:val="18"/>
          <w:szCs w:val="18"/>
        </w:rPr>
        <w:t>2</w:t>
      </w:r>
    </w:p>
  </w:footnote>
  <w:footnote w:id="924">
    <w:p w:rsidR="00507F32" w:rsidRPr="001146D1" w:rsidRDefault="00507F32" w:rsidP="0063762C">
      <w:pPr>
        <w:pStyle w:val="a9"/>
        <w:rPr>
          <w:sz w:val="18"/>
          <w:szCs w:val="18"/>
        </w:rPr>
      </w:pPr>
      <w:r>
        <w:rPr>
          <w:rStyle w:val="ab"/>
        </w:rPr>
        <w:footnoteRef/>
      </w:r>
      <w:r>
        <w:rPr>
          <w:sz w:val="18"/>
          <w:szCs w:val="18"/>
        </w:rPr>
        <w:t xml:space="preserve">  </w:t>
      </w:r>
      <w:r w:rsidRPr="000B0098">
        <w:rPr>
          <w:sz w:val="18"/>
          <w:szCs w:val="18"/>
        </w:rPr>
        <w:t>Репко С.И. Хронология. – М.:</w:t>
      </w:r>
      <w:r>
        <w:rPr>
          <w:sz w:val="18"/>
          <w:szCs w:val="18"/>
        </w:rPr>
        <w:t xml:space="preserve"> </w:t>
      </w:r>
      <w:r w:rsidRPr="000B0098">
        <w:rPr>
          <w:sz w:val="18"/>
          <w:szCs w:val="18"/>
        </w:rPr>
        <w:t xml:space="preserve">Академия геополитики, 2012, с.140.     </w:t>
      </w:r>
    </w:p>
    <w:p w:rsidR="00507F32" w:rsidRDefault="00507F32" w:rsidP="0063762C">
      <w:pPr>
        <w:pStyle w:val="a9"/>
      </w:pPr>
      <w:r w:rsidRPr="000B0098">
        <w:rPr>
          <w:sz w:val="18"/>
          <w:szCs w:val="18"/>
        </w:rPr>
        <w:t>//</w:t>
      </w:r>
      <w:r w:rsidRPr="000B0098">
        <w:rPr>
          <w:sz w:val="18"/>
          <w:szCs w:val="18"/>
          <w:lang w:val="en-US"/>
        </w:rPr>
        <w:t>www</w:t>
      </w:r>
      <w:r w:rsidRPr="000B0098">
        <w:rPr>
          <w:sz w:val="18"/>
          <w:szCs w:val="18"/>
        </w:rPr>
        <w:t>.</w:t>
      </w:r>
      <w:r w:rsidRPr="000B0098">
        <w:rPr>
          <w:sz w:val="18"/>
          <w:szCs w:val="18"/>
          <w:lang w:val="en-US"/>
        </w:rPr>
        <w:t>repko</w:t>
      </w:r>
      <w:r w:rsidRPr="000B0098">
        <w:rPr>
          <w:sz w:val="18"/>
          <w:szCs w:val="18"/>
        </w:rPr>
        <w:t>.</w:t>
      </w:r>
      <w:r w:rsidRPr="000B0098">
        <w:rPr>
          <w:sz w:val="18"/>
          <w:szCs w:val="18"/>
          <w:lang w:val="en-US"/>
        </w:rPr>
        <w:t>su</w:t>
      </w:r>
    </w:p>
  </w:footnote>
  <w:footnote w:id="925">
    <w:p w:rsidR="00507F32" w:rsidRPr="004130DE" w:rsidRDefault="00507F32" w:rsidP="0063762C">
      <w:pPr>
        <w:pStyle w:val="a9"/>
        <w:rPr>
          <w:sz w:val="18"/>
          <w:szCs w:val="18"/>
        </w:rPr>
      </w:pPr>
      <w:r>
        <w:rPr>
          <w:rStyle w:val="ab"/>
        </w:rPr>
        <w:footnoteRef/>
      </w:r>
      <w:r>
        <w:rPr>
          <w:sz w:val="18"/>
          <w:szCs w:val="18"/>
        </w:rPr>
        <w:t xml:space="preserve">  </w:t>
      </w:r>
      <w:r w:rsidRPr="000B0098">
        <w:rPr>
          <w:sz w:val="18"/>
          <w:szCs w:val="18"/>
        </w:rPr>
        <w:t>Репко С.И. Хронология. – М.:Академия геополитики, 2012, с.</w:t>
      </w:r>
      <w:r>
        <w:rPr>
          <w:sz w:val="18"/>
          <w:szCs w:val="18"/>
        </w:rPr>
        <w:t>2</w:t>
      </w:r>
      <w:r w:rsidRPr="000B0098">
        <w:rPr>
          <w:sz w:val="18"/>
          <w:szCs w:val="18"/>
        </w:rPr>
        <w:t>0</w:t>
      </w:r>
      <w:r>
        <w:rPr>
          <w:sz w:val="18"/>
          <w:szCs w:val="18"/>
        </w:rPr>
        <w:t>8</w:t>
      </w:r>
      <w:r w:rsidRPr="000B0098">
        <w:rPr>
          <w:sz w:val="18"/>
          <w:szCs w:val="18"/>
        </w:rPr>
        <w:t xml:space="preserve">.     </w:t>
      </w:r>
    </w:p>
    <w:p w:rsidR="00507F32" w:rsidRPr="00FD5E17" w:rsidRDefault="00507F32" w:rsidP="0063762C">
      <w:pPr>
        <w:pStyle w:val="a9"/>
      </w:pPr>
      <w:r w:rsidRPr="00FD5E17">
        <w:rPr>
          <w:sz w:val="18"/>
          <w:szCs w:val="18"/>
        </w:rPr>
        <w:t>//</w:t>
      </w:r>
      <w:r w:rsidRPr="000B0098">
        <w:rPr>
          <w:sz w:val="18"/>
          <w:szCs w:val="18"/>
          <w:lang w:val="en-US"/>
        </w:rPr>
        <w:t>www</w:t>
      </w:r>
      <w:r w:rsidRPr="00FD5E17">
        <w:rPr>
          <w:sz w:val="18"/>
          <w:szCs w:val="18"/>
        </w:rPr>
        <w:t>.</w:t>
      </w:r>
      <w:r w:rsidRPr="000B0098">
        <w:rPr>
          <w:sz w:val="18"/>
          <w:szCs w:val="18"/>
          <w:lang w:val="en-US"/>
        </w:rPr>
        <w:t>repko</w:t>
      </w:r>
      <w:r w:rsidRPr="00FD5E17">
        <w:rPr>
          <w:sz w:val="18"/>
          <w:szCs w:val="18"/>
        </w:rPr>
        <w:t>.</w:t>
      </w:r>
      <w:r w:rsidRPr="000B0098">
        <w:rPr>
          <w:sz w:val="18"/>
          <w:szCs w:val="18"/>
          <w:lang w:val="en-US"/>
        </w:rPr>
        <w:t>su</w:t>
      </w:r>
    </w:p>
  </w:footnote>
  <w:footnote w:id="926">
    <w:p w:rsidR="00507F32" w:rsidRPr="00890345" w:rsidRDefault="00507F32" w:rsidP="0063762C">
      <w:pPr>
        <w:pStyle w:val="a9"/>
      </w:pPr>
      <w:r>
        <w:rPr>
          <w:rStyle w:val="ab"/>
        </w:rPr>
        <w:footnoteRef/>
      </w:r>
      <w:r>
        <w:rPr>
          <w:sz w:val="18"/>
          <w:szCs w:val="18"/>
        </w:rPr>
        <w:t xml:space="preserve">  </w:t>
      </w:r>
      <w:r w:rsidRPr="00890345">
        <w:rPr>
          <w:sz w:val="18"/>
          <w:szCs w:val="18"/>
        </w:rPr>
        <w:t>Его титул «влади мир моно мах» -</w:t>
      </w:r>
      <w:r>
        <w:rPr>
          <w:sz w:val="18"/>
          <w:szCs w:val="18"/>
        </w:rPr>
        <w:t xml:space="preserve"> это </w:t>
      </w:r>
      <w:r w:rsidRPr="00890345">
        <w:rPr>
          <w:sz w:val="18"/>
          <w:szCs w:val="18"/>
        </w:rPr>
        <w:t xml:space="preserve">владыка мира первый воин. </w:t>
      </w:r>
    </w:p>
  </w:footnote>
  <w:footnote w:id="927">
    <w:p w:rsidR="00507F32" w:rsidRDefault="00507F32">
      <w:pPr>
        <w:pStyle w:val="a9"/>
      </w:pPr>
      <w:r>
        <w:rPr>
          <w:rStyle w:val="ab"/>
        </w:rPr>
        <w:footnoteRef/>
      </w:r>
      <w:r>
        <w:rPr>
          <w:sz w:val="18"/>
          <w:szCs w:val="18"/>
        </w:rPr>
        <w:t xml:space="preserve">  </w:t>
      </w:r>
      <w:r w:rsidRPr="0027479F">
        <w:rPr>
          <w:sz w:val="18"/>
          <w:szCs w:val="18"/>
        </w:rPr>
        <w:t>1</w:t>
      </w:r>
      <w:r>
        <w:rPr>
          <w:sz w:val="18"/>
          <w:szCs w:val="18"/>
        </w:rPr>
        <w:t>406 - это 21 месяц от кода «1385» - 25</w:t>
      </w:r>
      <w:r w:rsidRPr="0027479F">
        <w:rPr>
          <w:sz w:val="18"/>
          <w:szCs w:val="18"/>
        </w:rPr>
        <w:t>.</w:t>
      </w:r>
      <w:r>
        <w:rPr>
          <w:sz w:val="18"/>
          <w:szCs w:val="18"/>
        </w:rPr>
        <w:t>4</w:t>
      </w:r>
      <w:r w:rsidRPr="0027479F">
        <w:rPr>
          <w:sz w:val="18"/>
          <w:szCs w:val="18"/>
        </w:rPr>
        <w:t>.1301</w:t>
      </w:r>
      <w:r>
        <w:rPr>
          <w:sz w:val="18"/>
          <w:szCs w:val="18"/>
        </w:rPr>
        <w:t xml:space="preserve">. </w:t>
      </w:r>
    </w:p>
  </w:footnote>
  <w:footnote w:id="928">
    <w:p w:rsidR="00507F32" w:rsidRDefault="00507F32">
      <w:pPr>
        <w:pStyle w:val="a9"/>
      </w:pPr>
      <w:r>
        <w:rPr>
          <w:rStyle w:val="ab"/>
        </w:rPr>
        <w:footnoteRef/>
      </w:r>
      <w:r>
        <w:rPr>
          <w:sz w:val="18"/>
          <w:szCs w:val="18"/>
        </w:rPr>
        <w:t xml:space="preserve">  </w:t>
      </w:r>
      <w:r w:rsidRPr="0027479F">
        <w:rPr>
          <w:sz w:val="18"/>
          <w:szCs w:val="18"/>
        </w:rPr>
        <w:t xml:space="preserve">Фотий </w:t>
      </w:r>
      <w:r>
        <w:rPr>
          <w:sz w:val="18"/>
          <w:szCs w:val="18"/>
        </w:rPr>
        <w:t>прибыл</w:t>
      </w:r>
      <w:r w:rsidRPr="0027479F">
        <w:rPr>
          <w:sz w:val="18"/>
          <w:szCs w:val="18"/>
        </w:rPr>
        <w:t xml:space="preserve"> в Москв</w:t>
      </w:r>
      <w:r>
        <w:rPr>
          <w:sz w:val="18"/>
          <w:szCs w:val="18"/>
        </w:rPr>
        <w:t>у</w:t>
      </w:r>
      <w:r w:rsidRPr="0027479F">
        <w:rPr>
          <w:sz w:val="18"/>
          <w:szCs w:val="18"/>
        </w:rPr>
        <w:t xml:space="preserve"> через 3 месяца после </w:t>
      </w:r>
      <w:r>
        <w:rPr>
          <w:sz w:val="18"/>
          <w:szCs w:val="18"/>
        </w:rPr>
        <w:t xml:space="preserve">смерти </w:t>
      </w:r>
      <w:r w:rsidRPr="0027479F">
        <w:rPr>
          <w:sz w:val="18"/>
          <w:szCs w:val="18"/>
        </w:rPr>
        <w:t>Киприана</w:t>
      </w:r>
      <w:r>
        <w:rPr>
          <w:sz w:val="18"/>
          <w:szCs w:val="18"/>
        </w:rPr>
        <w:t>, служил 26 месяцев</w:t>
      </w:r>
      <w:r w:rsidRPr="0027479F">
        <w:rPr>
          <w:sz w:val="18"/>
          <w:szCs w:val="18"/>
        </w:rPr>
        <w:t>.</w:t>
      </w:r>
    </w:p>
  </w:footnote>
  <w:footnote w:id="929">
    <w:p w:rsidR="00507F32" w:rsidRDefault="00507F32" w:rsidP="00DB0BE6">
      <w:pPr>
        <w:pStyle w:val="a9"/>
      </w:pPr>
      <w:r>
        <w:rPr>
          <w:rStyle w:val="ab"/>
        </w:rPr>
        <w:footnoteRef/>
      </w:r>
      <w:r>
        <w:rPr>
          <w:sz w:val="18"/>
          <w:szCs w:val="18"/>
        </w:rPr>
        <w:t xml:space="preserve">  В</w:t>
      </w:r>
      <w:r w:rsidRPr="0087613D">
        <w:rPr>
          <w:sz w:val="18"/>
          <w:szCs w:val="18"/>
        </w:rPr>
        <w:t xml:space="preserve"> Галич</w:t>
      </w:r>
      <w:r>
        <w:rPr>
          <w:sz w:val="18"/>
          <w:szCs w:val="18"/>
        </w:rPr>
        <w:t xml:space="preserve">е он </w:t>
      </w:r>
      <w:r w:rsidRPr="0087613D">
        <w:rPr>
          <w:sz w:val="18"/>
          <w:szCs w:val="18"/>
        </w:rPr>
        <w:t>принужд</w:t>
      </w:r>
      <w:r>
        <w:rPr>
          <w:sz w:val="18"/>
          <w:szCs w:val="18"/>
        </w:rPr>
        <w:t>ал</w:t>
      </w:r>
      <w:r w:rsidRPr="0087613D">
        <w:rPr>
          <w:sz w:val="18"/>
          <w:szCs w:val="18"/>
        </w:rPr>
        <w:t xml:space="preserve"> Гюрги </w:t>
      </w:r>
      <w:r>
        <w:rPr>
          <w:sz w:val="18"/>
          <w:szCs w:val="18"/>
        </w:rPr>
        <w:t xml:space="preserve">согласиться с коронацией Василия 2-го. </w:t>
      </w:r>
    </w:p>
  </w:footnote>
  <w:footnote w:id="930">
    <w:p w:rsidR="00507F32" w:rsidRDefault="00507F32">
      <w:pPr>
        <w:pStyle w:val="a9"/>
      </w:pPr>
      <w:r>
        <w:rPr>
          <w:rStyle w:val="ab"/>
        </w:rPr>
        <w:footnoteRef/>
      </w:r>
      <w:r>
        <w:rPr>
          <w:sz w:val="18"/>
          <w:szCs w:val="18"/>
        </w:rPr>
        <w:t xml:space="preserve">  </w:t>
      </w:r>
      <w:r w:rsidRPr="00234D6C">
        <w:rPr>
          <w:sz w:val="18"/>
          <w:szCs w:val="18"/>
        </w:rPr>
        <w:t xml:space="preserve">В 1261-1295 годах в России только </w:t>
      </w:r>
      <w:r>
        <w:rPr>
          <w:sz w:val="18"/>
          <w:szCs w:val="18"/>
        </w:rPr>
        <w:t>пассивные гомосеки</w:t>
      </w:r>
      <w:r w:rsidRPr="005D19BC">
        <w:rPr>
          <w:sz w:val="18"/>
          <w:szCs w:val="18"/>
        </w:rPr>
        <w:t xml:space="preserve"> </w:t>
      </w:r>
      <w:r w:rsidRPr="00234D6C">
        <w:rPr>
          <w:sz w:val="18"/>
          <w:szCs w:val="18"/>
        </w:rPr>
        <w:t>брили бороду</w:t>
      </w:r>
      <w:r>
        <w:t>.</w:t>
      </w:r>
    </w:p>
  </w:footnote>
  <w:footnote w:id="931">
    <w:p w:rsidR="00507F32" w:rsidRDefault="00507F32" w:rsidP="00E94E0E">
      <w:pPr>
        <w:pStyle w:val="a9"/>
        <w:rPr>
          <w:sz w:val="18"/>
          <w:szCs w:val="18"/>
        </w:rPr>
      </w:pPr>
      <w:r>
        <w:rPr>
          <w:rStyle w:val="ab"/>
        </w:rPr>
        <w:footnoteRef/>
      </w:r>
      <w:r>
        <w:rPr>
          <w:sz w:val="18"/>
          <w:szCs w:val="18"/>
        </w:rPr>
        <w:t xml:space="preserve">  </w:t>
      </w:r>
      <w:r w:rsidRPr="000E66CA">
        <w:rPr>
          <w:sz w:val="18"/>
          <w:szCs w:val="18"/>
        </w:rPr>
        <w:t xml:space="preserve">Семейное имя </w:t>
      </w:r>
      <w:r>
        <w:rPr>
          <w:sz w:val="18"/>
          <w:szCs w:val="18"/>
        </w:rPr>
        <w:t>–</w:t>
      </w:r>
      <w:r w:rsidRPr="000E66CA">
        <w:rPr>
          <w:sz w:val="18"/>
          <w:szCs w:val="18"/>
        </w:rPr>
        <w:t xml:space="preserve"> Феодора</w:t>
      </w:r>
      <w:r>
        <w:rPr>
          <w:sz w:val="18"/>
          <w:szCs w:val="18"/>
        </w:rPr>
        <w:t xml:space="preserve">. Даты ее памяти «21 сентября» и «11 сентября». </w:t>
      </w:r>
    </w:p>
    <w:p w:rsidR="00507F32" w:rsidRDefault="00507F32" w:rsidP="00E94E0E">
      <w:pPr>
        <w:pStyle w:val="a9"/>
      </w:pPr>
      <w:r>
        <w:rPr>
          <w:sz w:val="18"/>
          <w:szCs w:val="18"/>
        </w:rPr>
        <w:t xml:space="preserve">      Лаврентьевская летопись, л.155 об.       </w:t>
      </w:r>
    </w:p>
  </w:footnote>
  <w:footnote w:id="932">
    <w:p w:rsidR="00507F32" w:rsidRPr="000773DE" w:rsidRDefault="00507F32">
      <w:pPr>
        <w:pStyle w:val="a9"/>
        <w:rPr>
          <w:sz w:val="18"/>
          <w:szCs w:val="18"/>
        </w:rPr>
      </w:pPr>
      <w:r>
        <w:rPr>
          <w:rStyle w:val="ab"/>
        </w:rPr>
        <w:footnoteRef/>
      </w:r>
      <w:r>
        <w:rPr>
          <w:sz w:val="18"/>
          <w:szCs w:val="18"/>
        </w:rPr>
        <w:t xml:space="preserve">  </w:t>
      </w:r>
      <w:r w:rsidRPr="000773DE">
        <w:rPr>
          <w:sz w:val="18"/>
          <w:szCs w:val="18"/>
        </w:rPr>
        <w:t xml:space="preserve">32 месяца (2 года, 7 месяцев и 1 день) </w:t>
      </w:r>
      <w:r>
        <w:rPr>
          <w:sz w:val="18"/>
          <w:szCs w:val="18"/>
        </w:rPr>
        <w:t>более</w:t>
      </w:r>
      <w:r w:rsidRPr="000773DE">
        <w:rPr>
          <w:sz w:val="18"/>
          <w:szCs w:val="18"/>
        </w:rPr>
        <w:t xml:space="preserve"> код</w:t>
      </w:r>
      <w:r>
        <w:rPr>
          <w:sz w:val="18"/>
          <w:szCs w:val="18"/>
        </w:rPr>
        <w:t>а</w:t>
      </w:r>
      <w:r w:rsidRPr="000773DE">
        <w:rPr>
          <w:sz w:val="18"/>
          <w:szCs w:val="18"/>
        </w:rPr>
        <w:t xml:space="preserve"> «1385»</w:t>
      </w:r>
      <w:r>
        <w:rPr>
          <w:sz w:val="18"/>
          <w:szCs w:val="18"/>
        </w:rPr>
        <w:t xml:space="preserve"> (</w:t>
      </w:r>
      <w:r w:rsidRPr="000773DE">
        <w:rPr>
          <w:sz w:val="18"/>
          <w:szCs w:val="18"/>
        </w:rPr>
        <w:t>24.5.1301</w:t>
      </w:r>
      <w:r>
        <w:rPr>
          <w:sz w:val="18"/>
          <w:szCs w:val="18"/>
        </w:rPr>
        <w:t>)</w:t>
      </w:r>
    </w:p>
  </w:footnote>
  <w:footnote w:id="933">
    <w:p w:rsidR="00507F32" w:rsidRPr="005D19BC" w:rsidRDefault="00507F32">
      <w:pPr>
        <w:pStyle w:val="a9"/>
      </w:pPr>
      <w:r>
        <w:rPr>
          <w:rStyle w:val="ab"/>
        </w:rPr>
        <w:footnoteRef/>
      </w:r>
      <w:r>
        <w:rPr>
          <w:sz w:val="18"/>
          <w:szCs w:val="18"/>
        </w:rPr>
        <w:t xml:space="preserve">  </w:t>
      </w:r>
      <w:r w:rsidRPr="00674CE6">
        <w:rPr>
          <w:sz w:val="18"/>
          <w:szCs w:val="18"/>
        </w:rPr>
        <w:t xml:space="preserve">Рубль (половина гривны) – </w:t>
      </w:r>
      <w:r>
        <w:rPr>
          <w:sz w:val="18"/>
          <w:szCs w:val="18"/>
        </w:rPr>
        <w:t xml:space="preserve">это </w:t>
      </w:r>
      <w:r w:rsidRPr="00674CE6">
        <w:rPr>
          <w:sz w:val="18"/>
          <w:szCs w:val="18"/>
        </w:rPr>
        <w:t>10</w:t>
      </w:r>
      <w:r>
        <w:rPr>
          <w:sz w:val="18"/>
          <w:szCs w:val="18"/>
        </w:rPr>
        <w:t>2</w:t>
      </w:r>
      <w:r w:rsidRPr="00674CE6">
        <w:rPr>
          <w:sz w:val="18"/>
          <w:szCs w:val="18"/>
        </w:rPr>
        <w:t xml:space="preserve"> г</w:t>
      </w:r>
      <w:r>
        <w:rPr>
          <w:sz w:val="18"/>
          <w:szCs w:val="18"/>
        </w:rPr>
        <w:t>рамма</w:t>
      </w:r>
      <w:r w:rsidRPr="00674CE6">
        <w:rPr>
          <w:sz w:val="18"/>
          <w:szCs w:val="18"/>
        </w:rPr>
        <w:t xml:space="preserve"> серебра. Гривна</w:t>
      </w:r>
      <w:r w:rsidRPr="005D19BC">
        <w:rPr>
          <w:sz w:val="18"/>
          <w:szCs w:val="18"/>
        </w:rPr>
        <w:t xml:space="preserve"> – 204 </w:t>
      </w:r>
      <w:r w:rsidRPr="00674CE6">
        <w:rPr>
          <w:sz w:val="18"/>
          <w:szCs w:val="18"/>
        </w:rPr>
        <w:t>г</w:t>
      </w:r>
      <w:r>
        <w:rPr>
          <w:sz w:val="18"/>
          <w:szCs w:val="18"/>
        </w:rPr>
        <w:t>рамма</w:t>
      </w:r>
      <w:r w:rsidRPr="005D19BC">
        <w:rPr>
          <w:sz w:val="18"/>
          <w:szCs w:val="18"/>
        </w:rPr>
        <w:t>.</w:t>
      </w:r>
    </w:p>
  </w:footnote>
  <w:footnote w:id="934">
    <w:p w:rsidR="00507F32" w:rsidRPr="005D19BC" w:rsidRDefault="00507F32" w:rsidP="005455A9">
      <w:pPr>
        <w:pStyle w:val="a9"/>
      </w:pPr>
      <w:r>
        <w:rPr>
          <w:rStyle w:val="ab"/>
        </w:rPr>
        <w:footnoteRef/>
      </w:r>
      <w:r>
        <w:rPr>
          <w:sz w:val="18"/>
          <w:szCs w:val="18"/>
        </w:rPr>
        <w:t xml:space="preserve">  </w:t>
      </w:r>
      <w:r w:rsidRPr="00C01DA2">
        <w:rPr>
          <w:sz w:val="18"/>
          <w:szCs w:val="18"/>
          <w:lang w:val="en-US"/>
        </w:rPr>
        <w:t>sedmitza</w:t>
      </w:r>
      <w:r w:rsidRPr="005D19BC">
        <w:rPr>
          <w:sz w:val="18"/>
          <w:szCs w:val="18"/>
        </w:rPr>
        <w:t>.</w:t>
      </w:r>
      <w:r w:rsidRPr="00C01DA2">
        <w:rPr>
          <w:sz w:val="18"/>
          <w:szCs w:val="18"/>
          <w:lang w:val="en-US"/>
        </w:rPr>
        <w:t>ru</w:t>
      </w:r>
      <w:r w:rsidRPr="005D19BC">
        <w:rPr>
          <w:sz w:val="18"/>
          <w:szCs w:val="18"/>
        </w:rPr>
        <w:t>/</w:t>
      </w:r>
      <w:r w:rsidRPr="00C01DA2">
        <w:rPr>
          <w:sz w:val="18"/>
          <w:szCs w:val="18"/>
          <w:lang w:val="en-US"/>
        </w:rPr>
        <w:t>lib</w:t>
      </w:r>
      <w:r w:rsidRPr="005D19BC">
        <w:rPr>
          <w:sz w:val="18"/>
          <w:szCs w:val="18"/>
        </w:rPr>
        <w:t>/</w:t>
      </w:r>
      <w:r w:rsidRPr="00C01DA2">
        <w:rPr>
          <w:sz w:val="18"/>
          <w:szCs w:val="18"/>
          <w:lang w:val="en-US"/>
        </w:rPr>
        <w:t>text</w:t>
      </w:r>
      <w:r w:rsidRPr="005D19BC">
        <w:rPr>
          <w:sz w:val="18"/>
          <w:szCs w:val="18"/>
        </w:rPr>
        <w:t>/436260</w:t>
      </w:r>
    </w:p>
  </w:footnote>
  <w:footnote w:id="935">
    <w:p w:rsidR="00507F32" w:rsidRDefault="00507F32">
      <w:pPr>
        <w:pStyle w:val="a9"/>
      </w:pPr>
      <w:r>
        <w:rPr>
          <w:rStyle w:val="ab"/>
        </w:rPr>
        <w:footnoteRef/>
      </w:r>
      <w:r>
        <w:t xml:space="preserve">  </w:t>
      </w:r>
      <w:r w:rsidRPr="005D19BC">
        <w:rPr>
          <w:sz w:val="18"/>
          <w:szCs w:val="18"/>
        </w:rPr>
        <w:t>1453 – это 68</w:t>
      </w:r>
      <w:r>
        <w:rPr>
          <w:sz w:val="18"/>
          <w:szCs w:val="18"/>
        </w:rPr>
        <w:t xml:space="preserve"> месяцев</w:t>
      </w:r>
      <w:r w:rsidRPr="005D19BC">
        <w:rPr>
          <w:sz w:val="18"/>
          <w:szCs w:val="18"/>
        </w:rPr>
        <w:t xml:space="preserve"> (5 лет, 5 месяцев, 29 дней) после «1385» (25.4.1301)</w:t>
      </w:r>
      <w:r>
        <w:t xml:space="preserve"> </w:t>
      </w:r>
    </w:p>
  </w:footnote>
  <w:footnote w:id="936">
    <w:p w:rsidR="00507F32" w:rsidRPr="00B56B90" w:rsidRDefault="00507F32" w:rsidP="000F1547">
      <w:pPr>
        <w:pStyle w:val="a9"/>
        <w:rPr>
          <w:lang w:val="en-US"/>
        </w:rPr>
      </w:pPr>
      <w:r>
        <w:rPr>
          <w:rStyle w:val="ab"/>
        </w:rPr>
        <w:footnoteRef/>
      </w:r>
      <w:r w:rsidRPr="005D19BC">
        <w:rPr>
          <w:sz w:val="18"/>
          <w:szCs w:val="18"/>
          <w:lang w:val="en-US"/>
        </w:rPr>
        <w:t xml:space="preserve">  </w:t>
      </w:r>
      <w:r w:rsidRPr="00B56B90">
        <w:rPr>
          <w:sz w:val="18"/>
          <w:szCs w:val="18"/>
          <w:lang w:val="en-US"/>
        </w:rPr>
        <w:t>wikipedia/commons/e/23/Vasily and Sophia (Sakkos of Photius).jpg</w:t>
      </w:r>
    </w:p>
  </w:footnote>
  <w:footnote w:id="937">
    <w:p w:rsidR="00507F32" w:rsidRDefault="00507F32" w:rsidP="00242C3A">
      <w:pPr>
        <w:pStyle w:val="a9"/>
      </w:pPr>
      <w:r>
        <w:rPr>
          <w:rStyle w:val="ab"/>
        </w:rPr>
        <w:footnoteRef/>
      </w:r>
      <w:r>
        <w:rPr>
          <w:sz w:val="18"/>
          <w:szCs w:val="18"/>
        </w:rPr>
        <w:t xml:space="preserve">  П</w:t>
      </w:r>
      <w:r w:rsidRPr="000970CB">
        <w:rPr>
          <w:sz w:val="18"/>
          <w:szCs w:val="18"/>
        </w:rPr>
        <w:t>лащ</w:t>
      </w:r>
      <w:r>
        <w:rPr>
          <w:sz w:val="18"/>
          <w:szCs w:val="18"/>
        </w:rPr>
        <w:t xml:space="preserve"> </w:t>
      </w:r>
      <w:r w:rsidRPr="000970CB">
        <w:rPr>
          <w:sz w:val="18"/>
          <w:szCs w:val="18"/>
        </w:rPr>
        <w:t>герцога</w:t>
      </w:r>
      <w:r>
        <w:rPr>
          <w:sz w:val="18"/>
          <w:szCs w:val="18"/>
        </w:rPr>
        <w:t xml:space="preserve"> Кентского н</w:t>
      </w:r>
      <w:r w:rsidRPr="000970CB">
        <w:rPr>
          <w:sz w:val="18"/>
          <w:szCs w:val="18"/>
        </w:rPr>
        <w:t>а фото</w:t>
      </w:r>
      <w:r>
        <w:rPr>
          <w:sz w:val="18"/>
          <w:szCs w:val="18"/>
        </w:rPr>
        <w:t xml:space="preserve"> 13.7.</w:t>
      </w:r>
      <w:r w:rsidRPr="000970CB">
        <w:rPr>
          <w:sz w:val="18"/>
          <w:szCs w:val="18"/>
        </w:rPr>
        <w:t xml:space="preserve">2013 </w:t>
      </w:r>
      <w:r>
        <w:rPr>
          <w:sz w:val="18"/>
          <w:szCs w:val="18"/>
        </w:rPr>
        <w:t>имеет круг и 1 крест Сехмет.</w:t>
      </w:r>
    </w:p>
  </w:footnote>
  <w:footnote w:id="938">
    <w:p w:rsidR="00507F32" w:rsidRDefault="00507F32" w:rsidP="00681321">
      <w:pPr>
        <w:pStyle w:val="a9"/>
      </w:pPr>
      <w:r>
        <w:rPr>
          <w:rStyle w:val="ab"/>
        </w:rPr>
        <w:footnoteRef/>
      </w:r>
      <w:r>
        <w:rPr>
          <w:sz w:val="18"/>
          <w:szCs w:val="18"/>
        </w:rPr>
        <w:t xml:space="preserve">  </w:t>
      </w:r>
      <w:r w:rsidRPr="004069BD">
        <w:rPr>
          <w:sz w:val="18"/>
          <w:szCs w:val="18"/>
        </w:rPr>
        <w:t xml:space="preserve">Уровень </w:t>
      </w:r>
      <w:r>
        <w:rPr>
          <w:sz w:val="18"/>
          <w:szCs w:val="18"/>
        </w:rPr>
        <w:t xml:space="preserve">мирового </w:t>
      </w:r>
      <w:r w:rsidRPr="004069BD">
        <w:rPr>
          <w:sz w:val="18"/>
          <w:szCs w:val="18"/>
        </w:rPr>
        <w:t>патриарха Константинополя – 36Т (9 крестов 4Т).</w:t>
      </w:r>
    </w:p>
  </w:footnote>
  <w:footnote w:id="939">
    <w:p w:rsidR="00507F32" w:rsidRDefault="00507F32" w:rsidP="001B5462">
      <w:pPr>
        <w:pStyle w:val="a9"/>
      </w:pPr>
      <w:r>
        <w:rPr>
          <w:rStyle w:val="ab"/>
        </w:rPr>
        <w:footnoteRef/>
      </w:r>
      <w:r>
        <w:rPr>
          <w:sz w:val="18"/>
          <w:szCs w:val="18"/>
        </w:rPr>
        <w:t xml:space="preserve">  </w:t>
      </w:r>
      <w:r w:rsidRPr="00D403CD">
        <w:rPr>
          <w:sz w:val="18"/>
          <w:szCs w:val="18"/>
        </w:rPr>
        <w:t>В 1295 году Василию было 15 лет</w:t>
      </w:r>
      <w:r>
        <w:rPr>
          <w:sz w:val="18"/>
          <w:szCs w:val="18"/>
        </w:rPr>
        <w:t>,</w:t>
      </w:r>
      <w:r w:rsidRPr="00D403CD">
        <w:rPr>
          <w:sz w:val="18"/>
          <w:szCs w:val="18"/>
        </w:rPr>
        <w:t xml:space="preserve"> и он был женат уже 4 года.</w:t>
      </w:r>
    </w:p>
  </w:footnote>
  <w:footnote w:id="940">
    <w:p w:rsidR="00507F32" w:rsidRDefault="00507F32" w:rsidP="001B5462">
      <w:pPr>
        <w:pStyle w:val="a9"/>
      </w:pPr>
      <w:r>
        <w:rPr>
          <w:rStyle w:val="ab"/>
        </w:rPr>
        <w:footnoteRef/>
      </w:r>
      <w:r>
        <w:rPr>
          <w:sz w:val="18"/>
          <w:szCs w:val="18"/>
        </w:rPr>
        <w:t xml:space="preserve">  </w:t>
      </w:r>
      <w:r w:rsidRPr="00D403CD">
        <w:rPr>
          <w:sz w:val="18"/>
          <w:szCs w:val="18"/>
        </w:rPr>
        <w:t>Имя ее</w:t>
      </w:r>
      <w:r w:rsidRPr="00960C33">
        <w:rPr>
          <w:sz w:val="18"/>
          <w:szCs w:val="18"/>
        </w:rPr>
        <w:t xml:space="preserve"> мат</w:t>
      </w:r>
      <w:r>
        <w:rPr>
          <w:sz w:val="18"/>
          <w:szCs w:val="18"/>
        </w:rPr>
        <w:t>ери</w:t>
      </w:r>
      <w:r w:rsidRPr="00960C33">
        <w:rPr>
          <w:sz w:val="18"/>
          <w:szCs w:val="18"/>
        </w:rPr>
        <w:t xml:space="preserve"> Бирута (БРТ) – это глава </w:t>
      </w:r>
      <w:r>
        <w:rPr>
          <w:sz w:val="18"/>
          <w:szCs w:val="18"/>
        </w:rPr>
        <w:t>кругов братства, царь-женщина</w:t>
      </w:r>
      <w:r w:rsidRPr="00960C33">
        <w:rPr>
          <w:sz w:val="18"/>
          <w:szCs w:val="18"/>
        </w:rPr>
        <w:t>.</w:t>
      </w:r>
    </w:p>
  </w:footnote>
  <w:footnote w:id="941">
    <w:p w:rsidR="00507F32" w:rsidRDefault="00507F32" w:rsidP="001B5462">
      <w:pPr>
        <w:pStyle w:val="a9"/>
      </w:pPr>
      <w:r>
        <w:rPr>
          <w:rStyle w:val="ab"/>
        </w:rPr>
        <w:footnoteRef/>
      </w:r>
      <w:r>
        <w:rPr>
          <w:sz w:val="18"/>
          <w:szCs w:val="18"/>
        </w:rPr>
        <w:t xml:space="preserve">  </w:t>
      </w:r>
      <w:r w:rsidRPr="00246735">
        <w:rPr>
          <w:sz w:val="18"/>
          <w:szCs w:val="18"/>
        </w:rPr>
        <w:t>74 месяца (5 л</w:t>
      </w:r>
      <w:r>
        <w:rPr>
          <w:sz w:val="18"/>
          <w:szCs w:val="18"/>
        </w:rPr>
        <w:t>ет, 11 месяцев, 24 дня) более 25</w:t>
      </w:r>
      <w:r w:rsidRPr="00246735">
        <w:rPr>
          <w:sz w:val="18"/>
          <w:szCs w:val="18"/>
        </w:rPr>
        <w:t>.</w:t>
      </w:r>
      <w:r>
        <w:rPr>
          <w:sz w:val="18"/>
          <w:szCs w:val="18"/>
        </w:rPr>
        <w:t>4</w:t>
      </w:r>
      <w:r w:rsidRPr="00246735">
        <w:rPr>
          <w:sz w:val="18"/>
          <w:szCs w:val="18"/>
        </w:rPr>
        <w:t>.1301 (</w:t>
      </w:r>
      <w:r>
        <w:rPr>
          <w:sz w:val="18"/>
          <w:szCs w:val="18"/>
        </w:rPr>
        <w:t xml:space="preserve">код </w:t>
      </w:r>
      <w:r w:rsidRPr="00246735">
        <w:rPr>
          <w:sz w:val="18"/>
          <w:szCs w:val="18"/>
        </w:rPr>
        <w:t>«1385»)</w:t>
      </w:r>
    </w:p>
  </w:footnote>
  <w:footnote w:id="942">
    <w:p w:rsidR="00507F32" w:rsidRPr="008553DF" w:rsidRDefault="00507F32" w:rsidP="00722D32">
      <w:pPr>
        <w:pStyle w:val="a9"/>
      </w:pPr>
      <w:r>
        <w:rPr>
          <w:rStyle w:val="ab"/>
        </w:rPr>
        <w:footnoteRef/>
      </w:r>
      <w:r>
        <w:rPr>
          <w:sz w:val="18"/>
          <w:szCs w:val="18"/>
        </w:rPr>
        <w:t xml:space="preserve">  </w:t>
      </w:r>
      <w:r w:rsidRPr="008553DF">
        <w:rPr>
          <w:sz w:val="18"/>
          <w:szCs w:val="18"/>
        </w:rPr>
        <w:t>8Т – это уровень власти панчен-ламы.</w:t>
      </w:r>
    </w:p>
  </w:footnote>
  <w:footnote w:id="943">
    <w:p w:rsidR="00507F32" w:rsidRPr="004D5792" w:rsidRDefault="00507F32" w:rsidP="00B87A92">
      <w:pPr>
        <w:pStyle w:val="a9"/>
      </w:pPr>
      <w:r>
        <w:rPr>
          <w:rStyle w:val="ab"/>
        </w:rPr>
        <w:footnoteRef/>
      </w:r>
      <w:r>
        <w:rPr>
          <w:sz w:val="18"/>
          <w:szCs w:val="18"/>
        </w:rPr>
        <w:t xml:space="preserve">  </w:t>
      </w:r>
      <w:r>
        <w:rPr>
          <w:sz w:val="18"/>
          <w:szCs w:val="18"/>
          <w:lang w:val="en-US"/>
        </w:rPr>
        <w:t>w</w:t>
      </w:r>
      <w:r w:rsidRPr="00542E87">
        <w:rPr>
          <w:sz w:val="18"/>
          <w:szCs w:val="18"/>
          <w:lang w:val="en-US"/>
        </w:rPr>
        <w:t>ikipedia</w:t>
      </w:r>
      <w:r w:rsidRPr="004D5792">
        <w:rPr>
          <w:sz w:val="18"/>
          <w:szCs w:val="18"/>
        </w:rPr>
        <w:t>.</w:t>
      </w:r>
      <w:r w:rsidRPr="00542E87">
        <w:rPr>
          <w:sz w:val="18"/>
          <w:szCs w:val="18"/>
          <w:lang w:val="en-US"/>
        </w:rPr>
        <w:t>org</w:t>
      </w:r>
      <w:r w:rsidRPr="004D5792">
        <w:rPr>
          <w:sz w:val="18"/>
          <w:szCs w:val="18"/>
        </w:rPr>
        <w:t xml:space="preserve">/ </w:t>
      </w:r>
      <w:r w:rsidRPr="00542E87">
        <w:rPr>
          <w:sz w:val="18"/>
          <w:szCs w:val="18"/>
          <w:lang w:val="en-US"/>
        </w:rPr>
        <w:t>wiki</w:t>
      </w:r>
      <w:r w:rsidRPr="004D5792">
        <w:rPr>
          <w:sz w:val="18"/>
          <w:szCs w:val="18"/>
        </w:rPr>
        <w:t xml:space="preserve">/ </w:t>
      </w:r>
      <w:r w:rsidRPr="00542E87">
        <w:rPr>
          <w:sz w:val="18"/>
          <w:szCs w:val="18"/>
        </w:rPr>
        <w:t>Василий</w:t>
      </w:r>
      <w:r w:rsidRPr="004D5792">
        <w:rPr>
          <w:sz w:val="18"/>
          <w:szCs w:val="18"/>
        </w:rPr>
        <w:t>_</w:t>
      </w:r>
      <w:r>
        <w:rPr>
          <w:sz w:val="18"/>
          <w:szCs w:val="18"/>
        </w:rPr>
        <w:t>Темный</w:t>
      </w:r>
      <w:r w:rsidRPr="004D5792">
        <w:rPr>
          <w:sz w:val="18"/>
          <w:szCs w:val="18"/>
        </w:rPr>
        <w:t>.</w:t>
      </w:r>
    </w:p>
  </w:footnote>
  <w:footnote w:id="944">
    <w:p w:rsidR="00507F32" w:rsidRPr="00917B9F" w:rsidRDefault="00507F32">
      <w:pPr>
        <w:pStyle w:val="a9"/>
        <w:rPr>
          <w:lang w:val="en-US"/>
        </w:rPr>
      </w:pPr>
      <w:r>
        <w:rPr>
          <w:rStyle w:val="ab"/>
        </w:rPr>
        <w:footnoteRef/>
      </w:r>
      <w:r w:rsidRPr="00917B9F">
        <w:rPr>
          <w:lang w:val="en-US"/>
        </w:rPr>
        <w:t xml:space="preserve"> </w:t>
      </w:r>
      <w:r>
        <w:rPr>
          <w:lang w:val="en-US"/>
        </w:rPr>
        <w:t>Kologziejczuk D. International Diplomacy on the European Periphery (15</w:t>
      </w:r>
      <w:r w:rsidRPr="00917B9F">
        <w:rPr>
          <w:vertAlign w:val="superscript"/>
          <w:lang w:val="en-US"/>
        </w:rPr>
        <w:t>th</w:t>
      </w:r>
      <w:r>
        <w:rPr>
          <w:lang w:val="en-US"/>
        </w:rPr>
        <w:t>-18</w:t>
      </w:r>
      <w:r w:rsidRPr="00917B9F">
        <w:rPr>
          <w:vertAlign w:val="superscript"/>
          <w:lang w:val="en-US"/>
        </w:rPr>
        <w:t>th</w:t>
      </w:r>
      <w:r>
        <w:rPr>
          <w:lang w:val="en-US"/>
        </w:rPr>
        <w:t xml:space="preserve"> century). A Study of  Peace Treaties Followed by Annotated Documents. – Warsawa, Brill, 2011, pp. 608-857.</w:t>
      </w:r>
    </w:p>
  </w:footnote>
  <w:footnote w:id="945">
    <w:p w:rsidR="00507F32" w:rsidRPr="009079CB" w:rsidRDefault="00507F32" w:rsidP="000F1547">
      <w:pPr>
        <w:pStyle w:val="a9"/>
      </w:pPr>
      <w:r>
        <w:rPr>
          <w:rStyle w:val="ab"/>
        </w:rPr>
        <w:footnoteRef/>
      </w:r>
      <w:r>
        <w:rPr>
          <w:sz w:val="18"/>
          <w:szCs w:val="18"/>
        </w:rPr>
        <w:t xml:space="preserve"> </w:t>
      </w:r>
      <w:r w:rsidRPr="000A4A86">
        <w:rPr>
          <w:sz w:val="18"/>
          <w:szCs w:val="18"/>
        </w:rPr>
        <w:t xml:space="preserve">27 </w:t>
      </w:r>
      <w:r w:rsidRPr="009079CB">
        <w:rPr>
          <w:sz w:val="18"/>
          <w:szCs w:val="18"/>
        </w:rPr>
        <w:t>месяцев</w:t>
      </w:r>
      <w:r w:rsidRPr="000A4A86">
        <w:rPr>
          <w:sz w:val="18"/>
          <w:szCs w:val="18"/>
        </w:rPr>
        <w:t xml:space="preserve"> (2 </w:t>
      </w:r>
      <w:r w:rsidRPr="009079CB">
        <w:rPr>
          <w:sz w:val="18"/>
          <w:szCs w:val="18"/>
        </w:rPr>
        <w:t>го</w:t>
      </w:r>
      <w:r>
        <w:rPr>
          <w:sz w:val="18"/>
          <w:szCs w:val="18"/>
        </w:rPr>
        <w:t>да</w:t>
      </w:r>
      <w:r w:rsidRPr="000A4A86">
        <w:rPr>
          <w:sz w:val="18"/>
          <w:szCs w:val="18"/>
        </w:rPr>
        <w:t xml:space="preserve">, 2 </w:t>
      </w:r>
      <w:r>
        <w:rPr>
          <w:sz w:val="18"/>
          <w:szCs w:val="18"/>
        </w:rPr>
        <w:t>месяца</w:t>
      </w:r>
      <w:r w:rsidRPr="000A4A86">
        <w:rPr>
          <w:sz w:val="18"/>
          <w:szCs w:val="18"/>
        </w:rPr>
        <w:t xml:space="preserve"> </w:t>
      </w:r>
      <w:r>
        <w:rPr>
          <w:sz w:val="18"/>
          <w:szCs w:val="18"/>
        </w:rPr>
        <w:t>и</w:t>
      </w:r>
      <w:r w:rsidRPr="000A4A86">
        <w:rPr>
          <w:sz w:val="18"/>
          <w:szCs w:val="18"/>
        </w:rPr>
        <w:t xml:space="preserve"> 5 </w:t>
      </w:r>
      <w:r>
        <w:rPr>
          <w:sz w:val="18"/>
          <w:szCs w:val="18"/>
        </w:rPr>
        <w:t>дней</w:t>
      </w:r>
      <w:r w:rsidRPr="000A4A86">
        <w:rPr>
          <w:sz w:val="18"/>
          <w:szCs w:val="18"/>
        </w:rPr>
        <w:t xml:space="preserve">) </w:t>
      </w:r>
      <w:r>
        <w:rPr>
          <w:sz w:val="18"/>
          <w:szCs w:val="18"/>
        </w:rPr>
        <w:t>от</w:t>
      </w:r>
      <w:r w:rsidRPr="000A4A86">
        <w:rPr>
          <w:sz w:val="18"/>
          <w:szCs w:val="18"/>
        </w:rPr>
        <w:t xml:space="preserve"> 25.4.1301 </w:t>
      </w:r>
      <w:r w:rsidRPr="009079CB">
        <w:rPr>
          <w:sz w:val="18"/>
          <w:szCs w:val="18"/>
        </w:rPr>
        <w:t>(код «1385»)</w:t>
      </w:r>
    </w:p>
  </w:footnote>
  <w:footnote w:id="946">
    <w:p w:rsidR="00507F32" w:rsidRPr="000A3999" w:rsidRDefault="00507F32" w:rsidP="0045085A">
      <w:pPr>
        <w:pStyle w:val="a9"/>
        <w:rPr>
          <w:lang w:val="en-US"/>
        </w:rPr>
      </w:pPr>
      <w:r>
        <w:rPr>
          <w:rStyle w:val="ab"/>
        </w:rPr>
        <w:footnoteRef/>
      </w:r>
      <w:r w:rsidRPr="009617D5">
        <w:rPr>
          <w:sz w:val="18"/>
          <w:szCs w:val="18"/>
          <w:lang w:val="en-US"/>
        </w:rPr>
        <w:t xml:space="preserve"> </w:t>
      </w:r>
      <w:r>
        <w:rPr>
          <w:sz w:val="18"/>
          <w:szCs w:val="18"/>
          <w:lang w:val="en-US"/>
        </w:rPr>
        <w:t>w</w:t>
      </w:r>
      <w:r w:rsidRPr="00542E87">
        <w:rPr>
          <w:sz w:val="18"/>
          <w:szCs w:val="18"/>
          <w:lang w:val="en-US"/>
        </w:rPr>
        <w:t>ikipedia</w:t>
      </w:r>
      <w:r w:rsidRPr="000A3999">
        <w:rPr>
          <w:sz w:val="18"/>
          <w:szCs w:val="18"/>
          <w:lang w:val="en-US"/>
        </w:rPr>
        <w:t>.</w:t>
      </w:r>
      <w:r w:rsidRPr="00542E87">
        <w:rPr>
          <w:sz w:val="18"/>
          <w:szCs w:val="18"/>
          <w:lang w:val="en-US"/>
        </w:rPr>
        <w:t>org</w:t>
      </w:r>
      <w:r w:rsidRPr="000A3999">
        <w:rPr>
          <w:sz w:val="18"/>
          <w:szCs w:val="18"/>
          <w:lang w:val="en-US"/>
        </w:rPr>
        <w:t>/</w:t>
      </w:r>
      <w:r w:rsidRPr="00542E87">
        <w:rPr>
          <w:sz w:val="18"/>
          <w:szCs w:val="18"/>
          <w:lang w:val="en-US"/>
        </w:rPr>
        <w:t>wiki</w:t>
      </w:r>
      <w:r w:rsidRPr="000A3999">
        <w:rPr>
          <w:sz w:val="18"/>
          <w:szCs w:val="18"/>
          <w:lang w:val="en-US"/>
        </w:rPr>
        <w:t xml:space="preserve">/ </w:t>
      </w:r>
      <w:r>
        <w:rPr>
          <w:sz w:val="18"/>
          <w:szCs w:val="18"/>
          <w:lang w:val="en-US"/>
        </w:rPr>
        <w:t>Vitaut</w:t>
      </w:r>
      <w:r w:rsidRPr="000A3999">
        <w:rPr>
          <w:sz w:val="18"/>
          <w:szCs w:val="18"/>
          <w:lang w:val="en-US"/>
        </w:rPr>
        <w:t>_</w:t>
      </w:r>
      <w:r>
        <w:rPr>
          <w:sz w:val="18"/>
          <w:szCs w:val="18"/>
          <w:lang w:val="en-US"/>
        </w:rPr>
        <w:t>The</w:t>
      </w:r>
      <w:r w:rsidRPr="000A3999">
        <w:rPr>
          <w:sz w:val="18"/>
          <w:szCs w:val="18"/>
          <w:lang w:val="en-US"/>
        </w:rPr>
        <w:t>_</w:t>
      </w:r>
      <w:r>
        <w:rPr>
          <w:sz w:val="18"/>
          <w:szCs w:val="18"/>
          <w:lang w:val="en-US"/>
        </w:rPr>
        <w:t>Greate</w:t>
      </w:r>
      <w:r w:rsidRPr="000A3999">
        <w:rPr>
          <w:sz w:val="18"/>
          <w:szCs w:val="18"/>
          <w:lang w:val="en-US"/>
        </w:rPr>
        <w:t>…</w:t>
      </w:r>
      <w:r>
        <w:rPr>
          <w:sz w:val="18"/>
          <w:szCs w:val="18"/>
          <w:lang w:val="en-US"/>
        </w:rPr>
        <w:t>jpg</w:t>
      </w:r>
    </w:p>
  </w:footnote>
  <w:footnote w:id="947">
    <w:p w:rsidR="00507F32" w:rsidRDefault="00507F32" w:rsidP="00242C3A">
      <w:pPr>
        <w:pStyle w:val="a9"/>
      </w:pPr>
      <w:r>
        <w:rPr>
          <w:rStyle w:val="ab"/>
        </w:rPr>
        <w:footnoteRef/>
      </w:r>
      <w:r>
        <w:t xml:space="preserve"> 35 месяцев (2 года, 9 месяцев, 29 дней) до 18.11.1381 («1584»).</w:t>
      </w:r>
    </w:p>
  </w:footnote>
  <w:footnote w:id="948">
    <w:p w:rsidR="00507F32" w:rsidRDefault="00507F32">
      <w:pPr>
        <w:pStyle w:val="a9"/>
      </w:pPr>
      <w:r>
        <w:rPr>
          <w:rStyle w:val="ab"/>
        </w:rPr>
        <w:footnoteRef/>
      </w:r>
      <w:r>
        <w:rPr>
          <w:sz w:val="18"/>
          <w:szCs w:val="18"/>
        </w:rPr>
        <w:t xml:space="preserve">  </w:t>
      </w:r>
      <w:r w:rsidRPr="00616048">
        <w:rPr>
          <w:sz w:val="18"/>
          <w:szCs w:val="18"/>
        </w:rPr>
        <w:t xml:space="preserve">Владимир </w:t>
      </w:r>
      <w:r>
        <w:rPr>
          <w:sz w:val="18"/>
          <w:szCs w:val="18"/>
        </w:rPr>
        <w:t>–</w:t>
      </w:r>
      <w:r w:rsidRPr="00616048">
        <w:rPr>
          <w:sz w:val="18"/>
          <w:szCs w:val="18"/>
        </w:rPr>
        <w:t xml:space="preserve"> </w:t>
      </w:r>
      <w:r>
        <w:rPr>
          <w:sz w:val="18"/>
          <w:szCs w:val="18"/>
        </w:rPr>
        <w:t>это титул «</w:t>
      </w:r>
      <w:r w:rsidRPr="00616048">
        <w:rPr>
          <w:sz w:val="18"/>
          <w:szCs w:val="18"/>
        </w:rPr>
        <w:t>владеющ</w:t>
      </w:r>
      <w:r>
        <w:rPr>
          <w:sz w:val="18"/>
          <w:szCs w:val="18"/>
        </w:rPr>
        <w:t>ий</w:t>
      </w:r>
      <w:r w:rsidRPr="00616048">
        <w:rPr>
          <w:sz w:val="18"/>
          <w:szCs w:val="18"/>
        </w:rPr>
        <w:t xml:space="preserve"> миром</w:t>
      </w:r>
      <w:r>
        <w:rPr>
          <w:sz w:val="18"/>
          <w:szCs w:val="18"/>
        </w:rPr>
        <w:t>»</w:t>
      </w:r>
      <w:r w:rsidRPr="00616048">
        <w:rPr>
          <w:sz w:val="18"/>
          <w:szCs w:val="18"/>
        </w:rPr>
        <w:t xml:space="preserve">, </w:t>
      </w:r>
      <w:r>
        <w:rPr>
          <w:sz w:val="18"/>
          <w:szCs w:val="18"/>
        </w:rPr>
        <w:t xml:space="preserve">т.е. </w:t>
      </w:r>
      <w:r w:rsidRPr="00616048">
        <w:rPr>
          <w:sz w:val="18"/>
          <w:szCs w:val="18"/>
        </w:rPr>
        <w:t xml:space="preserve">всеми </w:t>
      </w:r>
      <w:r>
        <w:rPr>
          <w:sz w:val="18"/>
          <w:szCs w:val="18"/>
        </w:rPr>
        <w:t>странами</w:t>
      </w:r>
      <w:r w:rsidRPr="00616048">
        <w:rPr>
          <w:sz w:val="18"/>
          <w:szCs w:val="18"/>
        </w:rPr>
        <w:t>.</w:t>
      </w:r>
    </w:p>
  </w:footnote>
  <w:footnote w:id="949">
    <w:p w:rsidR="00507F32" w:rsidRDefault="00507F32">
      <w:pPr>
        <w:pStyle w:val="a9"/>
      </w:pPr>
      <w:r>
        <w:rPr>
          <w:rStyle w:val="ab"/>
        </w:rPr>
        <w:footnoteRef/>
      </w:r>
      <w:r>
        <w:rPr>
          <w:sz w:val="18"/>
          <w:szCs w:val="18"/>
        </w:rPr>
        <w:t xml:space="preserve"> </w:t>
      </w:r>
      <w:r w:rsidRPr="005343B2">
        <w:rPr>
          <w:sz w:val="18"/>
          <w:szCs w:val="18"/>
        </w:rPr>
        <w:t>Киев 21.11.1296 откупился от осады Едигея 3000 рублями</w:t>
      </w:r>
      <w:r>
        <w:rPr>
          <w:sz w:val="18"/>
          <w:szCs w:val="18"/>
        </w:rPr>
        <w:t xml:space="preserve"> </w:t>
      </w:r>
      <w:r w:rsidRPr="005343B2">
        <w:rPr>
          <w:sz w:val="18"/>
          <w:szCs w:val="18"/>
        </w:rPr>
        <w:t>(315 кг серебра).</w:t>
      </w:r>
    </w:p>
  </w:footnote>
  <w:footnote w:id="950">
    <w:p w:rsidR="00507F32" w:rsidRPr="0090153C" w:rsidRDefault="00507F32" w:rsidP="00455A24">
      <w:pPr>
        <w:pStyle w:val="a9"/>
        <w:rPr>
          <w:sz w:val="18"/>
          <w:szCs w:val="18"/>
        </w:rPr>
      </w:pPr>
      <w:r>
        <w:rPr>
          <w:rStyle w:val="ab"/>
        </w:rPr>
        <w:footnoteRef/>
      </w:r>
      <w:r>
        <w:rPr>
          <w:sz w:val="18"/>
          <w:szCs w:val="18"/>
        </w:rPr>
        <w:t xml:space="preserve">  </w:t>
      </w:r>
      <w:r w:rsidRPr="0090153C">
        <w:rPr>
          <w:sz w:val="18"/>
          <w:szCs w:val="18"/>
        </w:rPr>
        <w:t xml:space="preserve">Татищев </w:t>
      </w:r>
      <w:r>
        <w:rPr>
          <w:sz w:val="18"/>
          <w:szCs w:val="18"/>
        </w:rPr>
        <w:t>зн</w:t>
      </w:r>
      <w:r w:rsidRPr="0090153C">
        <w:rPr>
          <w:sz w:val="18"/>
          <w:szCs w:val="18"/>
        </w:rPr>
        <w:t xml:space="preserve">ал, что Андрей Боголюбский прожил 62 года </w:t>
      </w:r>
      <w:r>
        <w:rPr>
          <w:sz w:val="18"/>
          <w:szCs w:val="18"/>
        </w:rPr>
        <w:t xml:space="preserve">// </w:t>
      </w:r>
      <w:r w:rsidRPr="0090153C">
        <w:rPr>
          <w:sz w:val="18"/>
          <w:szCs w:val="18"/>
        </w:rPr>
        <w:t>Репко С.И. Хронология. – М.:</w:t>
      </w:r>
      <w:r>
        <w:rPr>
          <w:sz w:val="18"/>
          <w:szCs w:val="18"/>
        </w:rPr>
        <w:t xml:space="preserve"> </w:t>
      </w:r>
      <w:r w:rsidRPr="0090153C">
        <w:rPr>
          <w:sz w:val="18"/>
          <w:szCs w:val="18"/>
        </w:rPr>
        <w:t xml:space="preserve">Академия геополитики, 2012, </w:t>
      </w:r>
      <w:r w:rsidRPr="0090153C">
        <w:rPr>
          <w:sz w:val="18"/>
          <w:szCs w:val="18"/>
          <w:lang w:val="en-US"/>
        </w:rPr>
        <w:t>c</w:t>
      </w:r>
      <w:r w:rsidRPr="0090153C">
        <w:rPr>
          <w:sz w:val="18"/>
          <w:szCs w:val="18"/>
        </w:rPr>
        <w:t xml:space="preserve">.208. </w:t>
      </w:r>
      <w:r>
        <w:rPr>
          <w:sz w:val="18"/>
          <w:szCs w:val="18"/>
        </w:rPr>
        <w:t xml:space="preserve">// </w:t>
      </w:r>
      <w:r w:rsidRPr="0090153C">
        <w:rPr>
          <w:sz w:val="18"/>
          <w:szCs w:val="18"/>
          <w:lang w:val="en-US"/>
        </w:rPr>
        <w:t>www</w:t>
      </w:r>
      <w:r w:rsidRPr="0090153C">
        <w:rPr>
          <w:sz w:val="18"/>
          <w:szCs w:val="18"/>
        </w:rPr>
        <w:t>.</w:t>
      </w:r>
      <w:r w:rsidRPr="0090153C">
        <w:rPr>
          <w:sz w:val="18"/>
          <w:szCs w:val="18"/>
          <w:lang w:val="en-US"/>
        </w:rPr>
        <w:t>repko</w:t>
      </w:r>
      <w:r w:rsidRPr="0090153C">
        <w:rPr>
          <w:sz w:val="18"/>
          <w:szCs w:val="18"/>
        </w:rPr>
        <w:t>.</w:t>
      </w:r>
      <w:r w:rsidRPr="0090153C">
        <w:rPr>
          <w:sz w:val="18"/>
          <w:szCs w:val="18"/>
          <w:lang w:val="en-US"/>
        </w:rPr>
        <w:t>su</w:t>
      </w:r>
    </w:p>
  </w:footnote>
  <w:footnote w:id="951">
    <w:p w:rsidR="00507F32" w:rsidRDefault="00507F32" w:rsidP="00455A24">
      <w:pPr>
        <w:pStyle w:val="a9"/>
      </w:pPr>
      <w:r>
        <w:rPr>
          <w:rStyle w:val="ab"/>
        </w:rPr>
        <w:footnoteRef/>
      </w:r>
      <w:r>
        <w:rPr>
          <w:sz w:val="18"/>
          <w:szCs w:val="18"/>
        </w:rPr>
        <w:t xml:space="preserve">  </w:t>
      </w:r>
      <w:r w:rsidRPr="00045B6C">
        <w:rPr>
          <w:sz w:val="18"/>
          <w:szCs w:val="18"/>
        </w:rPr>
        <w:t>787 месяцев (63 года, 7 месяцев и 16 дней) от РХ – 28.12.1262</w:t>
      </w:r>
    </w:p>
  </w:footnote>
  <w:footnote w:id="952">
    <w:p w:rsidR="00507F32" w:rsidRPr="00DD0A6E" w:rsidRDefault="00507F32" w:rsidP="006E5F9A">
      <w:pPr>
        <w:pStyle w:val="a9"/>
      </w:pPr>
      <w:r>
        <w:rPr>
          <w:rStyle w:val="ab"/>
        </w:rPr>
        <w:footnoteRef/>
      </w:r>
      <w:r>
        <w:rPr>
          <w:sz w:val="18"/>
          <w:szCs w:val="18"/>
        </w:rPr>
        <w:t xml:space="preserve">  </w:t>
      </w:r>
      <w:r w:rsidRPr="00136277">
        <w:rPr>
          <w:sz w:val="18"/>
          <w:szCs w:val="18"/>
          <w:lang w:val="en-US"/>
        </w:rPr>
        <w:t>wikipedia</w:t>
      </w:r>
      <w:r w:rsidRPr="00DD0A6E">
        <w:rPr>
          <w:sz w:val="18"/>
          <w:szCs w:val="18"/>
        </w:rPr>
        <w:t>.</w:t>
      </w:r>
      <w:r w:rsidRPr="00136277">
        <w:rPr>
          <w:sz w:val="18"/>
          <w:szCs w:val="18"/>
          <w:lang w:val="en-US"/>
        </w:rPr>
        <w:t>org</w:t>
      </w:r>
      <w:r w:rsidRPr="00DD0A6E">
        <w:rPr>
          <w:sz w:val="18"/>
          <w:szCs w:val="18"/>
        </w:rPr>
        <w:t>/</w:t>
      </w:r>
      <w:r w:rsidRPr="00136277">
        <w:rPr>
          <w:sz w:val="18"/>
          <w:szCs w:val="18"/>
          <w:lang w:val="en-US"/>
        </w:rPr>
        <w:t>wiki</w:t>
      </w:r>
      <w:r w:rsidRPr="00DD0A6E">
        <w:rPr>
          <w:sz w:val="18"/>
          <w:szCs w:val="18"/>
        </w:rPr>
        <w:t>/</w:t>
      </w:r>
      <w:r w:rsidRPr="00136277">
        <w:rPr>
          <w:sz w:val="18"/>
          <w:szCs w:val="18"/>
          <w:lang w:val="en-US"/>
        </w:rPr>
        <w:t>AngelinoDulcert</w:t>
      </w:r>
    </w:p>
  </w:footnote>
  <w:footnote w:id="953">
    <w:p w:rsidR="00507F32" w:rsidRDefault="00507F32" w:rsidP="00F31149">
      <w:pPr>
        <w:pStyle w:val="a9"/>
      </w:pPr>
      <w:r>
        <w:rPr>
          <w:rStyle w:val="ab"/>
        </w:rPr>
        <w:footnoteRef/>
      </w:r>
      <w:r>
        <w:rPr>
          <w:sz w:val="18"/>
          <w:szCs w:val="18"/>
        </w:rPr>
        <w:t xml:space="preserve">  В</w:t>
      </w:r>
      <w:r w:rsidRPr="00F825A1">
        <w:rPr>
          <w:sz w:val="18"/>
          <w:szCs w:val="18"/>
        </w:rPr>
        <w:t>ну</w:t>
      </w:r>
      <w:r>
        <w:rPr>
          <w:sz w:val="18"/>
          <w:szCs w:val="18"/>
        </w:rPr>
        <w:t>чатый племянник</w:t>
      </w:r>
      <w:r w:rsidRPr="00F825A1">
        <w:rPr>
          <w:sz w:val="18"/>
          <w:szCs w:val="18"/>
        </w:rPr>
        <w:t xml:space="preserve"> Василия 1-го, которому в это время был 51 год.</w:t>
      </w:r>
    </w:p>
  </w:footnote>
  <w:footnote w:id="954">
    <w:p w:rsidR="00507F32" w:rsidRDefault="00507F32" w:rsidP="00F8262A">
      <w:pPr>
        <w:pStyle w:val="a9"/>
      </w:pPr>
      <w:r>
        <w:rPr>
          <w:rStyle w:val="ab"/>
        </w:rPr>
        <w:footnoteRef/>
      </w:r>
      <w:r>
        <w:rPr>
          <w:sz w:val="18"/>
          <w:szCs w:val="18"/>
        </w:rPr>
        <w:t xml:space="preserve">  </w:t>
      </w:r>
      <w:r w:rsidRPr="00F8262A">
        <w:rPr>
          <w:sz w:val="18"/>
          <w:szCs w:val="18"/>
        </w:rPr>
        <w:t>Дата «2-е января» - это 2-е сентября.  Год начинали 1-го сентября.</w:t>
      </w:r>
    </w:p>
  </w:footnote>
  <w:footnote w:id="955">
    <w:p w:rsidR="00507F32" w:rsidRDefault="00507F32" w:rsidP="00F8262A">
      <w:pPr>
        <w:pStyle w:val="a9"/>
      </w:pPr>
      <w:r>
        <w:rPr>
          <w:rStyle w:val="ab"/>
        </w:rPr>
        <w:footnoteRef/>
      </w:r>
      <w:r>
        <w:rPr>
          <w:sz w:val="18"/>
          <w:szCs w:val="18"/>
        </w:rPr>
        <w:t xml:space="preserve">  </w:t>
      </w:r>
      <w:r w:rsidRPr="00F8262A">
        <w:rPr>
          <w:sz w:val="18"/>
          <w:szCs w:val="18"/>
        </w:rPr>
        <w:t>1378 (111 лет, 4 месяца, 27 дней) от 25.3.1217</w:t>
      </w:r>
      <w:r>
        <w:rPr>
          <w:sz w:val="18"/>
          <w:szCs w:val="18"/>
        </w:rPr>
        <w:t>. Полнолуние было 22.8.1328.</w:t>
      </w:r>
    </w:p>
  </w:footnote>
  <w:footnote w:id="956">
    <w:p w:rsidR="00507F32" w:rsidRDefault="00507F32" w:rsidP="00D22B3C">
      <w:pPr>
        <w:pStyle w:val="a9"/>
      </w:pPr>
      <w:r>
        <w:rPr>
          <w:rStyle w:val="ab"/>
        </w:rPr>
        <w:footnoteRef/>
      </w:r>
      <w:r>
        <w:rPr>
          <w:sz w:val="18"/>
          <w:szCs w:val="18"/>
        </w:rPr>
        <w:t xml:space="preserve">  </w:t>
      </w:r>
      <w:r w:rsidRPr="005067B9">
        <w:rPr>
          <w:sz w:val="18"/>
          <w:szCs w:val="18"/>
        </w:rPr>
        <w:t>Уровень панчен-ламы</w:t>
      </w:r>
      <w:r>
        <w:rPr>
          <w:sz w:val="18"/>
          <w:szCs w:val="18"/>
        </w:rPr>
        <w:t xml:space="preserve"> (8Т) – подчиненного </w:t>
      </w:r>
      <w:r w:rsidRPr="005067B9">
        <w:rPr>
          <w:sz w:val="18"/>
          <w:szCs w:val="18"/>
        </w:rPr>
        <w:t>далай-ламы (12Т).</w:t>
      </w:r>
    </w:p>
  </w:footnote>
  <w:footnote w:id="957">
    <w:p w:rsidR="00507F32" w:rsidRPr="00EB7120" w:rsidRDefault="00507F32">
      <w:pPr>
        <w:pStyle w:val="a9"/>
      </w:pPr>
      <w:r>
        <w:rPr>
          <w:rStyle w:val="ab"/>
        </w:rPr>
        <w:footnoteRef/>
      </w:r>
      <w:r>
        <w:rPr>
          <w:sz w:val="18"/>
          <w:szCs w:val="18"/>
        </w:rPr>
        <w:t xml:space="preserve">  </w:t>
      </w:r>
      <w:r w:rsidRPr="00EB7120">
        <w:rPr>
          <w:sz w:val="18"/>
          <w:szCs w:val="18"/>
        </w:rPr>
        <w:t>Репко С.И. Геополитика. – М.: Центрполиграф, 2009, с.278. //</w:t>
      </w:r>
      <w:r w:rsidRPr="00EB7120">
        <w:rPr>
          <w:sz w:val="18"/>
          <w:szCs w:val="18"/>
          <w:lang w:val="en-US"/>
        </w:rPr>
        <w:t>www</w:t>
      </w:r>
      <w:r w:rsidRPr="00EB7120">
        <w:rPr>
          <w:sz w:val="18"/>
          <w:szCs w:val="18"/>
        </w:rPr>
        <w:t>.</w:t>
      </w:r>
      <w:r w:rsidRPr="00EB7120">
        <w:rPr>
          <w:sz w:val="18"/>
          <w:szCs w:val="18"/>
          <w:lang w:val="en-US"/>
        </w:rPr>
        <w:t>repko</w:t>
      </w:r>
      <w:r w:rsidRPr="00EB7120">
        <w:rPr>
          <w:sz w:val="18"/>
          <w:szCs w:val="18"/>
        </w:rPr>
        <w:t>.</w:t>
      </w:r>
      <w:r w:rsidRPr="00EB7120">
        <w:rPr>
          <w:sz w:val="18"/>
          <w:szCs w:val="18"/>
          <w:lang w:val="en-US"/>
        </w:rPr>
        <w:t>su</w:t>
      </w:r>
    </w:p>
  </w:footnote>
  <w:footnote w:id="958">
    <w:p w:rsidR="00507F32" w:rsidRDefault="00507F32" w:rsidP="00447CC4">
      <w:pPr>
        <w:pStyle w:val="a9"/>
      </w:pPr>
      <w:r>
        <w:rPr>
          <w:rStyle w:val="ab"/>
        </w:rPr>
        <w:footnoteRef/>
      </w:r>
      <w:r>
        <w:rPr>
          <w:sz w:val="18"/>
          <w:szCs w:val="18"/>
        </w:rPr>
        <w:t xml:space="preserve">  </w:t>
      </w:r>
      <w:r w:rsidRPr="00B66722">
        <w:rPr>
          <w:sz w:val="18"/>
          <w:szCs w:val="18"/>
        </w:rPr>
        <w:t xml:space="preserve">1147 </w:t>
      </w:r>
      <w:r w:rsidRPr="00090772">
        <w:rPr>
          <w:sz w:val="18"/>
          <w:szCs w:val="18"/>
        </w:rPr>
        <w:t>месяцев</w:t>
      </w:r>
      <w:r>
        <w:rPr>
          <w:sz w:val="18"/>
          <w:szCs w:val="18"/>
        </w:rPr>
        <w:t xml:space="preserve"> (</w:t>
      </w:r>
      <w:r w:rsidRPr="00C215FB">
        <w:rPr>
          <w:sz w:val="18"/>
          <w:szCs w:val="18"/>
        </w:rPr>
        <w:t xml:space="preserve">92 </w:t>
      </w:r>
      <w:r w:rsidRPr="00090772">
        <w:rPr>
          <w:sz w:val="18"/>
          <w:szCs w:val="18"/>
        </w:rPr>
        <w:t>года</w:t>
      </w:r>
      <w:r w:rsidRPr="00C215FB">
        <w:rPr>
          <w:sz w:val="18"/>
          <w:szCs w:val="18"/>
        </w:rPr>
        <w:t xml:space="preserve">, 8 </w:t>
      </w:r>
      <w:r w:rsidRPr="00090772">
        <w:rPr>
          <w:sz w:val="18"/>
          <w:szCs w:val="18"/>
        </w:rPr>
        <w:t>месяцев и 24 дня</w:t>
      </w:r>
      <w:r>
        <w:rPr>
          <w:sz w:val="18"/>
          <w:szCs w:val="18"/>
        </w:rPr>
        <w:t xml:space="preserve">) </w:t>
      </w:r>
      <w:r w:rsidRPr="00090772">
        <w:rPr>
          <w:sz w:val="18"/>
          <w:szCs w:val="18"/>
        </w:rPr>
        <w:t>от</w:t>
      </w:r>
      <w:r w:rsidRPr="00B66722">
        <w:rPr>
          <w:sz w:val="18"/>
          <w:szCs w:val="18"/>
        </w:rPr>
        <w:t xml:space="preserve"> 5</w:t>
      </w:r>
      <w:r w:rsidRPr="00C215FB">
        <w:rPr>
          <w:sz w:val="18"/>
          <w:szCs w:val="18"/>
        </w:rPr>
        <w:t xml:space="preserve">333 </w:t>
      </w:r>
      <w:r w:rsidRPr="00090772">
        <w:rPr>
          <w:sz w:val="18"/>
          <w:szCs w:val="18"/>
        </w:rPr>
        <w:t>СМ</w:t>
      </w:r>
      <w:r>
        <w:rPr>
          <w:sz w:val="18"/>
          <w:szCs w:val="18"/>
        </w:rPr>
        <w:t xml:space="preserve"> (</w:t>
      </w:r>
      <w:r w:rsidRPr="00090772">
        <w:rPr>
          <w:sz w:val="18"/>
          <w:szCs w:val="18"/>
        </w:rPr>
        <w:t>25.3.1217</w:t>
      </w:r>
      <w:r>
        <w:rPr>
          <w:sz w:val="18"/>
          <w:szCs w:val="18"/>
        </w:rPr>
        <w:t>)</w:t>
      </w:r>
      <w:r w:rsidRPr="00090772">
        <w:rPr>
          <w:sz w:val="18"/>
          <w:szCs w:val="18"/>
        </w:rPr>
        <w:t>.</w:t>
      </w:r>
    </w:p>
  </w:footnote>
  <w:footnote w:id="959">
    <w:p w:rsidR="00507F32" w:rsidRDefault="00507F32">
      <w:pPr>
        <w:pStyle w:val="a9"/>
      </w:pPr>
      <w:r>
        <w:rPr>
          <w:rStyle w:val="ab"/>
        </w:rPr>
        <w:footnoteRef/>
      </w:r>
      <w:r>
        <w:rPr>
          <w:sz w:val="18"/>
          <w:szCs w:val="18"/>
        </w:rPr>
        <w:t xml:space="preserve">  1332 реального</w:t>
      </w:r>
      <w:r w:rsidRPr="00F11CD4">
        <w:rPr>
          <w:sz w:val="18"/>
          <w:szCs w:val="18"/>
        </w:rPr>
        <w:t xml:space="preserve"> календаря</w:t>
      </w:r>
      <w:r>
        <w:rPr>
          <w:sz w:val="18"/>
          <w:szCs w:val="18"/>
        </w:rPr>
        <w:t xml:space="preserve"> – это 1406 год календаря Генуи</w:t>
      </w:r>
      <w:r>
        <w:t xml:space="preserve">. </w:t>
      </w:r>
    </w:p>
  </w:footnote>
  <w:footnote w:id="960">
    <w:p w:rsidR="00507F32" w:rsidRDefault="00507F32">
      <w:pPr>
        <w:pStyle w:val="a9"/>
      </w:pPr>
      <w:r>
        <w:rPr>
          <w:rStyle w:val="ab"/>
        </w:rPr>
        <w:footnoteRef/>
      </w:r>
      <w:r>
        <w:rPr>
          <w:sz w:val="18"/>
          <w:szCs w:val="18"/>
        </w:rPr>
        <w:t xml:space="preserve">  </w:t>
      </w:r>
      <w:r w:rsidRPr="00E76E4E">
        <w:rPr>
          <w:sz w:val="18"/>
          <w:szCs w:val="18"/>
        </w:rPr>
        <w:t>1325 месяцев (107 лет, 1 месяц, 1 день) от 25.3.1217</w:t>
      </w:r>
    </w:p>
  </w:footnote>
  <w:footnote w:id="961">
    <w:p w:rsidR="00507F32" w:rsidRPr="00E7066D" w:rsidRDefault="00507F32" w:rsidP="00447CC4">
      <w:pPr>
        <w:pStyle w:val="a9"/>
        <w:rPr>
          <w:sz w:val="18"/>
          <w:szCs w:val="18"/>
        </w:rPr>
      </w:pPr>
      <w:r>
        <w:rPr>
          <w:rStyle w:val="ab"/>
        </w:rPr>
        <w:footnoteRef/>
      </w:r>
      <w:r>
        <w:rPr>
          <w:sz w:val="18"/>
          <w:szCs w:val="18"/>
        </w:rPr>
        <w:t xml:space="preserve">  </w:t>
      </w:r>
      <w:r w:rsidRPr="00CC560E">
        <w:rPr>
          <w:sz w:val="18"/>
          <w:szCs w:val="18"/>
        </w:rPr>
        <w:t>Репко С.И. Хронология. – М.: Академия геополитики, 2012, с.184-185.</w:t>
      </w:r>
    </w:p>
    <w:p w:rsidR="00507F32" w:rsidRPr="0055498F" w:rsidRDefault="00507F32" w:rsidP="00447CC4">
      <w:pPr>
        <w:pStyle w:val="a9"/>
      </w:pPr>
      <w:r w:rsidRPr="0055498F">
        <w:rPr>
          <w:sz w:val="18"/>
          <w:szCs w:val="18"/>
        </w:rPr>
        <w:t>//</w:t>
      </w:r>
      <w:r>
        <w:rPr>
          <w:sz w:val="18"/>
          <w:szCs w:val="18"/>
          <w:lang w:val="en-US"/>
        </w:rPr>
        <w:t>www</w:t>
      </w:r>
      <w:r w:rsidRPr="0055498F">
        <w:rPr>
          <w:sz w:val="18"/>
          <w:szCs w:val="18"/>
        </w:rPr>
        <w:t>.</w:t>
      </w:r>
      <w:r>
        <w:rPr>
          <w:sz w:val="18"/>
          <w:szCs w:val="18"/>
          <w:lang w:val="en-US"/>
        </w:rPr>
        <w:t>repko</w:t>
      </w:r>
      <w:r w:rsidRPr="0055498F">
        <w:rPr>
          <w:sz w:val="18"/>
          <w:szCs w:val="18"/>
        </w:rPr>
        <w:t>.</w:t>
      </w:r>
      <w:r>
        <w:rPr>
          <w:sz w:val="18"/>
          <w:szCs w:val="18"/>
          <w:lang w:val="en-US"/>
        </w:rPr>
        <w:t>su</w:t>
      </w:r>
    </w:p>
  </w:footnote>
  <w:footnote w:id="962">
    <w:p w:rsidR="00507F32" w:rsidRDefault="00507F32" w:rsidP="0013747B">
      <w:pPr>
        <w:pStyle w:val="a9"/>
      </w:pPr>
      <w:r>
        <w:rPr>
          <w:rStyle w:val="ab"/>
        </w:rPr>
        <w:footnoteRef/>
      </w:r>
      <w:r>
        <w:rPr>
          <w:sz w:val="18"/>
          <w:szCs w:val="18"/>
        </w:rPr>
        <w:t xml:space="preserve">  </w:t>
      </w:r>
      <w:r w:rsidRPr="0083344D">
        <w:rPr>
          <w:sz w:val="18"/>
          <w:szCs w:val="18"/>
        </w:rPr>
        <w:t xml:space="preserve">До 1263 Россия </w:t>
      </w:r>
      <w:r>
        <w:rPr>
          <w:sz w:val="18"/>
          <w:szCs w:val="18"/>
        </w:rPr>
        <w:t>(</w:t>
      </w:r>
      <w:r w:rsidRPr="0083344D">
        <w:rPr>
          <w:sz w:val="18"/>
          <w:szCs w:val="18"/>
        </w:rPr>
        <w:t>Восток</w:t>
      </w:r>
      <w:r>
        <w:rPr>
          <w:sz w:val="18"/>
          <w:szCs w:val="18"/>
        </w:rPr>
        <w:t xml:space="preserve">) </w:t>
      </w:r>
      <w:r w:rsidRPr="0083344D">
        <w:rPr>
          <w:sz w:val="18"/>
          <w:szCs w:val="18"/>
        </w:rPr>
        <w:t xml:space="preserve">была </w:t>
      </w:r>
      <w:r>
        <w:rPr>
          <w:sz w:val="18"/>
          <w:szCs w:val="18"/>
        </w:rPr>
        <w:t>с</w:t>
      </w:r>
      <w:r w:rsidRPr="0083344D">
        <w:rPr>
          <w:sz w:val="18"/>
          <w:szCs w:val="18"/>
        </w:rPr>
        <w:t>верху</w:t>
      </w:r>
      <w:r>
        <w:rPr>
          <w:sz w:val="18"/>
          <w:szCs w:val="18"/>
        </w:rPr>
        <w:t>, а Запад - снизу</w:t>
      </w:r>
      <w:r w:rsidRPr="0083344D">
        <w:rPr>
          <w:sz w:val="18"/>
          <w:szCs w:val="18"/>
        </w:rPr>
        <w:t>.</w:t>
      </w:r>
    </w:p>
  </w:footnote>
  <w:footnote w:id="963">
    <w:p w:rsidR="00507F32" w:rsidRPr="004C721B" w:rsidRDefault="00507F32" w:rsidP="0013747B">
      <w:pPr>
        <w:pStyle w:val="a9"/>
        <w:rPr>
          <w:sz w:val="18"/>
          <w:szCs w:val="18"/>
        </w:rPr>
      </w:pPr>
      <w:r>
        <w:rPr>
          <w:rStyle w:val="ab"/>
        </w:rPr>
        <w:footnoteRef/>
      </w:r>
      <w:r>
        <w:rPr>
          <w:sz w:val="18"/>
          <w:szCs w:val="18"/>
        </w:rPr>
        <w:t xml:space="preserve">  </w:t>
      </w:r>
      <w:r w:rsidRPr="00073B42">
        <w:rPr>
          <w:sz w:val="18"/>
          <w:szCs w:val="18"/>
        </w:rPr>
        <w:t>Репко</w:t>
      </w:r>
      <w:r>
        <w:rPr>
          <w:sz w:val="18"/>
          <w:szCs w:val="18"/>
        </w:rPr>
        <w:t xml:space="preserve"> </w:t>
      </w:r>
      <w:r w:rsidRPr="00073B42">
        <w:rPr>
          <w:sz w:val="18"/>
          <w:szCs w:val="18"/>
        </w:rPr>
        <w:t>С</w:t>
      </w:r>
      <w:r w:rsidRPr="008E3559">
        <w:rPr>
          <w:sz w:val="18"/>
          <w:szCs w:val="18"/>
        </w:rPr>
        <w:t>.</w:t>
      </w:r>
      <w:r w:rsidRPr="00073B42">
        <w:rPr>
          <w:sz w:val="18"/>
          <w:szCs w:val="18"/>
        </w:rPr>
        <w:t>И</w:t>
      </w:r>
      <w:r w:rsidRPr="008E3559">
        <w:rPr>
          <w:sz w:val="18"/>
          <w:szCs w:val="18"/>
        </w:rPr>
        <w:t xml:space="preserve">. </w:t>
      </w:r>
      <w:r w:rsidRPr="00073B42">
        <w:rPr>
          <w:sz w:val="18"/>
          <w:szCs w:val="18"/>
        </w:rPr>
        <w:t>Хронология</w:t>
      </w:r>
      <w:r w:rsidRPr="008E3559">
        <w:rPr>
          <w:sz w:val="18"/>
          <w:szCs w:val="18"/>
        </w:rPr>
        <w:t xml:space="preserve">. – </w:t>
      </w:r>
      <w:r w:rsidRPr="00073B42">
        <w:rPr>
          <w:sz w:val="18"/>
          <w:szCs w:val="18"/>
        </w:rPr>
        <w:t>М</w:t>
      </w:r>
      <w:r w:rsidRPr="008E3559">
        <w:rPr>
          <w:sz w:val="18"/>
          <w:szCs w:val="18"/>
        </w:rPr>
        <w:t xml:space="preserve">.: </w:t>
      </w:r>
      <w:r w:rsidRPr="00073B42">
        <w:rPr>
          <w:sz w:val="18"/>
          <w:szCs w:val="18"/>
        </w:rPr>
        <w:t>Академия</w:t>
      </w:r>
      <w:r>
        <w:rPr>
          <w:sz w:val="18"/>
          <w:szCs w:val="18"/>
        </w:rPr>
        <w:t xml:space="preserve"> </w:t>
      </w:r>
      <w:r w:rsidRPr="00073B42">
        <w:rPr>
          <w:sz w:val="18"/>
          <w:szCs w:val="18"/>
        </w:rPr>
        <w:t>геополитики, 2012, с.159.</w:t>
      </w:r>
    </w:p>
    <w:p w:rsidR="00507F32" w:rsidRPr="008D54C3" w:rsidRDefault="00507F32" w:rsidP="0013747B">
      <w:pPr>
        <w:pStyle w:val="a9"/>
      </w:pPr>
      <w:r w:rsidRPr="008D54C3">
        <w:rPr>
          <w:sz w:val="18"/>
          <w:szCs w:val="18"/>
        </w:rPr>
        <w:t>//</w:t>
      </w:r>
      <w:r>
        <w:rPr>
          <w:sz w:val="18"/>
          <w:szCs w:val="18"/>
          <w:lang w:val="en-US"/>
        </w:rPr>
        <w:t>www</w:t>
      </w:r>
      <w:r w:rsidRPr="008D54C3">
        <w:rPr>
          <w:sz w:val="18"/>
          <w:szCs w:val="18"/>
        </w:rPr>
        <w:t>/</w:t>
      </w:r>
      <w:r>
        <w:rPr>
          <w:sz w:val="18"/>
          <w:szCs w:val="18"/>
          <w:lang w:val="en-US"/>
        </w:rPr>
        <w:t>repko</w:t>
      </w:r>
      <w:r w:rsidRPr="008D54C3">
        <w:rPr>
          <w:sz w:val="18"/>
          <w:szCs w:val="18"/>
        </w:rPr>
        <w:t xml:space="preserve">. </w:t>
      </w:r>
      <w:r>
        <w:rPr>
          <w:sz w:val="18"/>
          <w:szCs w:val="18"/>
          <w:lang w:val="en-US"/>
        </w:rPr>
        <w:t>su</w:t>
      </w:r>
    </w:p>
  </w:footnote>
  <w:footnote w:id="964">
    <w:p w:rsidR="00507F32" w:rsidRDefault="00507F32">
      <w:pPr>
        <w:pStyle w:val="a9"/>
      </w:pPr>
      <w:r>
        <w:rPr>
          <w:rStyle w:val="ab"/>
        </w:rPr>
        <w:footnoteRef/>
      </w:r>
      <w:r>
        <w:t xml:space="preserve"> </w:t>
      </w:r>
      <w:r w:rsidRPr="00067561">
        <w:rPr>
          <w:sz w:val="18"/>
          <w:szCs w:val="18"/>
        </w:rPr>
        <w:t xml:space="preserve">522 месяца </w:t>
      </w:r>
      <w:r>
        <w:rPr>
          <w:sz w:val="18"/>
          <w:szCs w:val="18"/>
        </w:rPr>
        <w:t>(</w:t>
      </w:r>
      <w:r w:rsidRPr="00067561">
        <w:rPr>
          <w:sz w:val="18"/>
          <w:szCs w:val="18"/>
        </w:rPr>
        <w:t>42 года, 2 месяца</w:t>
      </w:r>
      <w:r>
        <w:rPr>
          <w:sz w:val="18"/>
          <w:szCs w:val="18"/>
        </w:rPr>
        <w:t>,</w:t>
      </w:r>
      <w:r w:rsidRPr="00067561">
        <w:rPr>
          <w:sz w:val="18"/>
          <w:szCs w:val="18"/>
        </w:rPr>
        <w:t xml:space="preserve"> 13 дн</w:t>
      </w:r>
      <w:r>
        <w:rPr>
          <w:sz w:val="18"/>
          <w:szCs w:val="18"/>
        </w:rPr>
        <w:t>ей) от 25.3.1217 («566 до н.э.»)</w:t>
      </w:r>
    </w:p>
  </w:footnote>
  <w:footnote w:id="965">
    <w:p w:rsidR="00507F32" w:rsidRDefault="00507F32">
      <w:pPr>
        <w:pStyle w:val="a9"/>
      </w:pPr>
      <w:r>
        <w:rPr>
          <w:rStyle w:val="ab"/>
        </w:rPr>
        <w:footnoteRef/>
      </w:r>
      <w:r>
        <w:t xml:space="preserve"> Возможно, что Улуг (великий) – это Ингвар (Игорь). </w:t>
      </w:r>
    </w:p>
  </w:footnote>
  <w:footnote w:id="966">
    <w:p w:rsidR="00507F32" w:rsidRDefault="00507F32">
      <w:pPr>
        <w:pStyle w:val="a9"/>
      </w:pPr>
      <w:r>
        <w:rPr>
          <w:rStyle w:val="ab"/>
        </w:rPr>
        <w:footnoteRef/>
      </w:r>
      <w:r>
        <w:rPr>
          <w:sz w:val="18"/>
          <w:szCs w:val="18"/>
        </w:rPr>
        <w:t xml:space="preserve">  </w:t>
      </w:r>
      <w:r w:rsidRPr="00675D88">
        <w:rPr>
          <w:sz w:val="18"/>
          <w:szCs w:val="18"/>
        </w:rPr>
        <w:t>6509 СМ – это 1176 месяцев (95 лет и 28 дней) от 25.3.1217</w:t>
      </w:r>
    </w:p>
  </w:footnote>
  <w:footnote w:id="967">
    <w:p w:rsidR="00507F32" w:rsidRDefault="00507F32" w:rsidP="001E3CDF">
      <w:pPr>
        <w:pStyle w:val="a9"/>
      </w:pPr>
      <w:r>
        <w:rPr>
          <w:rStyle w:val="ab"/>
        </w:rPr>
        <w:footnoteRef/>
      </w:r>
      <w:r>
        <w:rPr>
          <w:sz w:val="18"/>
          <w:szCs w:val="18"/>
        </w:rPr>
        <w:t xml:space="preserve">  В</w:t>
      </w:r>
      <w:r w:rsidRPr="00F91788">
        <w:rPr>
          <w:sz w:val="18"/>
          <w:szCs w:val="18"/>
        </w:rPr>
        <w:t xml:space="preserve"> 1309 году Стентославу</w:t>
      </w:r>
      <w:r>
        <w:rPr>
          <w:sz w:val="18"/>
          <w:szCs w:val="18"/>
        </w:rPr>
        <w:t xml:space="preserve"> с</w:t>
      </w:r>
      <w:r w:rsidRPr="00E52473">
        <w:rPr>
          <w:sz w:val="18"/>
          <w:szCs w:val="18"/>
        </w:rPr>
        <w:t>ыну Хельги</w:t>
      </w:r>
      <w:r>
        <w:rPr>
          <w:sz w:val="18"/>
          <w:szCs w:val="18"/>
        </w:rPr>
        <w:t xml:space="preserve"> </w:t>
      </w:r>
      <w:r w:rsidRPr="00F91788">
        <w:rPr>
          <w:sz w:val="18"/>
          <w:szCs w:val="18"/>
        </w:rPr>
        <w:t xml:space="preserve">было </w:t>
      </w:r>
      <w:r>
        <w:rPr>
          <w:sz w:val="18"/>
          <w:szCs w:val="18"/>
        </w:rPr>
        <w:t>6</w:t>
      </w:r>
      <w:r w:rsidRPr="00F91788">
        <w:rPr>
          <w:sz w:val="18"/>
          <w:szCs w:val="18"/>
        </w:rPr>
        <w:t xml:space="preserve"> лет.</w:t>
      </w:r>
    </w:p>
  </w:footnote>
  <w:footnote w:id="968">
    <w:p w:rsidR="00507F32" w:rsidRDefault="00507F32">
      <w:pPr>
        <w:pStyle w:val="a9"/>
      </w:pPr>
      <w:r>
        <w:rPr>
          <w:rStyle w:val="ab"/>
        </w:rPr>
        <w:footnoteRef/>
      </w:r>
      <w:r>
        <w:t xml:space="preserve">  С 1325 года оптовый рынок рабов перевели в Танну. </w:t>
      </w:r>
    </w:p>
  </w:footnote>
  <w:footnote w:id="969">
    <w:p w:rsidR="00507F32" w:rsidRDefault="00507F32">
      <w:pPr>
        <w:pStyle w:val="a9"/>
        <w:rPr>
          <w:sz w:val="18"/>
          <w:szCs w:val="18"/>
        </w:rPr>
      </w:pPr>
      <w:r>
        <w:rPr>
          <w:rStyle w:val="ab"/>
        </w:rPr>
        <w:footnoteRef/>
      </w:r>
      <w:r>
        <w:t xml:space="preserve">  В день</w:t>
      </w:r>
      <w:r w:rsidRPr="00C06556">
        <w:rPr>
          <w:sz w:val="18"/>
          <w:szCs w:val="18"/>
        </w:rPr>
        <w:t xml:space="preserve"> вывоз</w:t>
      </w:r>
      <w:r>
        <w:rPr>
          <w:sz w:val="18"/>
          <w:szCs w:val="18"/>
        </w:rPr>
        <w:t>или</w:t>
      </w:r>
      <w:r w:rsidRPr="00C06556">
        <w:rPr>
          <w:sz w:val="18"/>
          <w:szCs w:val="18"/>
        </w:rPr>
        <w:t xml:space="preserve"> 350</w:t>
      </w:r>
      <w:r>
        <w:rPr>
          <w:sz w:val="18"/>
          <w:szCs w:val="18"/>
        </w:rPr>
        <w:t xml:space="preserve"> рабов (12 ладей в Азак, 2 ладьи в Нарву).   </w:t>
      </w:r>
    </w:p>
    <w:p w:rsidR="00507F32" w:rsidRDefault="00507F32">
      <w:pPr>
        <w:pStyle w:val="a9"/>
      </w:pPr>
      <w:r>
        <w:rPr>
          <w:sz w:val="18"/>
          <w:szCs w:val="18"/>
        </w:rPr>
        <w:t xml:space="preserve">      До 30-40% рабов гибли в пути от болезней, при эпидемиях чумы – 90%.</w:t>
      </w:r>
    </w:p>
  </w:footnote>
  <w:footnote w:id="970">
    <w:p w:rsidR="00507F32" w:rsidRDefault="00507F32">
      <w:pPr>
        <w:pStyle w:val="a9"/>
      </w:pPr>
      <w:r>
        <w:rPr>
          <w:rStyle w:val="ab"/>
        </w:rPr>
        <w:footnoteRef/>
      </w:r>
      <w:r>
        <w:t xml:space="preserve">   Перевод слов «</w:t>
      </w:r>
      <w:r w:rsidRPr="009E133E">
        <w:rPr>
          <w:sz w:val="18"/>
          <w:szCs w:val="18"/>
        </w:rPr>
        <w:t xml:space="preserve">Белая </w:t>
      </w:r>
      <w:r>
        <w:rPr>
          <w:sz w:val="18"/>
          <w:szCs w:val="18"/>
        </w:rPr>
        <w:t xml:space="preserve">Вежа» </w:t>
      </w:r>
      <w:r w:rsidRPr="009E133E">
        <w:rPr>
          <w:sz w:val="18"/>
          <w:szCs w:val="18"/>
        </w:rPr>
        <w:t xml:space="preserve">– это западная </w:t>
      </w:r>
      <w:r>
        <w:rPr>
          <w:sz w:val="18"/>
          <w:szCs w:val="18"/>
        </w:rPr>
        <w:t>крепость</w:t>
      </w:r>
      <w:r w:rsidRPr="009E133E">
        <w:rPr>
          <w:sz w:val="18"/>
          <w:szCs w:val="18"/>
        </w:rPr>
        <w:t>.</w:t>
      </w:r>
    </w:p>
  </w:footnote>
  <w:footnote w:id="971">
    <w:p w:rsidR="00507F32" w:rsidRDefault="00507F32" w:rsidP="006B3538">
      <w:pPr>
        <w:pStyle w:val="a9"/>
        <w:rPr>
          <w:sz w:val="18"/>
          <w:szCs w:val="18"/>
        </w:rPr>
      </w:pPr>
      <w:r>
        <w:rPr>
          <w:rStyle w:val="ab"/>
        </w:rPr>
        <w:footnoteRef/>
      </w:r>
      <w:r w:rsidRPr="008331B2">
        <w:rPr>
          <w:sz w:val="18"/>
          <w:szCs w:val="18"/>
        </w:rPr>
        <w:t>См. Репко С.И. Хронология. – М.:</w:t>
      </w:r>
      <w:r>
        <w:rPr>
          <w:sz w:val="18"/>
          <w:szCs w:val="18"/>
        </w:rPr>
        <w:t xml:space="preserve"> </w:t>
      </w:r>
      <w:r w:rsidRPr="008331B2">
        <w:rPr>
          <w:sz w:val="18"/>
          <w:szCs w:val="18"/>
        </w:rPr>
        <w:t>Академия геополитики, 2012, с.70-74</w:t>
      </w:r>
      <w:r>
        <w:rPr>
          <w:sz w:val="18"/>
          <w:szCs w:val="18"/>
        </w:rPr>
        <w:t>.</w:t>
      </w:r>
    </w:p>
    <w:p w:rsidR="00507F32" w:rsidRDefault="00507F32" w:rsidP="006B3538">
      <w:pPr>
        <w:pStyle w:val="a9"/>
      </w:pPr>
      <w:r w:rsidRPr="008331B2">
        <w:rPr>
          <w:sz w:val="18"/>
          <w:szCs w:val="18"/>
        </w:rPr>
        <w:t xml:space="preserve">// </w:t>
      </w:r>
      <w:r w:rsidRPr="008331B2">
        <w:rPr>
          <w:sz w:val="18"/>
          <w:szCs w:val="18"/>
          <w:lang w:val="en-US"/>
        </w:rPr>
        <w:t>www</w:t>
      </w:r>
      <w:r w:rsidRPr="008331B2">
        <w:rPr>
          <w:sz w:val="18"/>
          <w:szCs w:val="18"/>
        </w:rPr>
        <w:t xml:space="preserve">. </w:t>
      </w:r>
      <w:r w:rsidRPr="008331B2">
        <w:rPr>
          <w:sz w:val="18"/>
          <w:szCs w:val="18"/>
          <w:lang w:val="en-US"/>
        </w:rPr>
        <w:t>repko</w:t>
      </w:r>
      <w:r w:rsidRPr="008331B2">
        <w:rPr>
          <w:sz w:val="18"/>
          <w:szCs w:val="18"/>
        </w:rPr>
        <w:t>.</w:t>
      </w:r>
      <w:r w:rsidRPr="008331B2">
        <w:rPr>
          <w:sz w:val="18"/>
          <w:szCs w:val="18"/>
          <w:lang w:val="en-US"/>
        </w:rPr>
        <w:t>su</w:t>
      </w:r>
    </w:p>
  </w:footnote>
  <w:footnote w:id="972">
    <w:p w:rsidR="00507F32" w:rsidRDefault="00507F32" w:rsidP="00E13EAF">
      <w:pPr>
        <w:pStyle w:val="a9"/>
      </w:pPr>
      <w:r>
        <w:rPr>
          <w:rStyle w:val="ab"/>
        </w:rPr>
        <w:footnoteRef/>
      </w:r>
      <w:r>
        <w:rPr>
          <w:sz w:val="18"/>
          <w:szCs w:val="18"/>
        </w:rPr>
        <w:t xml:space="preserve">  </w:t>
      </w:r>
      <w:r w:rsidRPr="00E13EAF">
        <w:rPr>
          <w:sz w:val="18"/>
          <w:szCs w:val="18"/>
        </w:rPr>
        <w:t>Итиль (Эдель)</w:t>
      </w:r>
      <w:r>
        <w:rPr>
          <w:sz w:val="18"/>
          <w:szCs w:val="18"/>
        </w:rPr>
        <w:t xml:space="preserve"> </w:t>
      </w:r>
      <w:r w:rsidRPr="00E13EAF">
        <w:rPr>
          <w:sz w:val="18"/>
          <w:szCs w:val="18"/>
        </w:rPr>
        <w:t>– это тюркски</w:t>
      </w:r>
      <w:r>
        <w:rPr>
          <w:sz w:val="18"/>
          <w:szCs w:val="18"/>
        </w:rPr>
        <w:t xml:space="preserve">й вариант </w:t>
      </w:r>
      <w:r w:rsidRPr="00E13EAF">
        <w:rPr>
          <w:sz w:val="18"/>
          <w:szCs w:val="18"/>
        </w:rPr>
        <w:t>названи</w:t>
      </w:r>
      <w:r>
        <w:rPr>
          <w:sz w:val="18"/>
          <w:szCs w:val="18"/>
        </w:rPr>
        <w:t>я</w:t>
      </w:r>
      <w:r w:rsidRPr="00E13EAF">
        <w:rPr>
          <w:sz w:val="18"/>
          <w:szCs w:val="18"/>
        </w:rPr>
        <w:t xml:space="preserve"> реки Волга.</w:t>
      </w:r>
    </w:p>
  </w:footnote>
  <w:footnote w:id="973">
    <w:p w:rsidR="00507F32" w:rsidRDefault="00507F32" w:rsidP="006B3538">
      <w:pPr>
        <w:pStyle w:val="a9"/>
      </w:pPr>
      <w:r>
        <w:rPr>
          <w:rStyle w:val="ab"/>
        </w:rPr>
        <w:footnoteRef/>
      </w:r>
      <w:r>
        <w:rPr>
          <w:sz w:val="18"/>
          <w:szCs w:val="18"/>
        </w:rPr>
        <w:t xml:space="preserve">  </w:t>
      </w:r>
      <w:r w:rsidRPr="007E518A">
        <w:rPr>
          <w:sz w:val="18"/>
          <w:szCs w:val="18"/>
        </w:rPr>
        <w:t>1</w:t>
      </w:r>
      <w:r>
        <w:rPr>
          <w:sz w:val="18"/>
          <w:szCs w:val="18"/>
        </w:rPr>
        <w:t>012</w:t>
      </w:r>
      <w:r w:rsidRPr="007E518A">
        <w:rPr>
          <w:sz w:val="18"/>
          <w:szCs w:val="18"/>
        </w:rPr>
        <w:t xml:space="preserve"> месяц</w:t>
      </w:r>
      <w:r>
        <w:rPr>
          <w:sz w:val="18"/>
          <w:szCs w:val="18"/>
        </w:rPr>
        <w:t>ев (8</w:t>
      </w:r>
      <w:r w:rsidRPr="007E518A">
        <w:rPr>
          <w:sz w:val="18"/>
          <w:szCs w:val="18"/>
        </w:rPr>
        <w:t xml:space="preserve">1 </w:t>
      </w:r>
      <w:r>
        <w:rPr>
          <w:sz w:val="18"/>
          <w:szCs w:val="18"/>
        </w:rPr>
        <w:t>год</w:t>
      </w:r>
      <w:r w:rsidRPr="007E518A">
        <w:rPr>
          <w:sz w:val="18"/>
          <w:szCs w:val="18"/>
        </w:rPr>
        <w:t xml:space="preserve">, </w:t>
      </w:r>
      <w:r>
        <w:rPr>
          <w:sz w:val="18"/>
          <w:szCs w:val="18"/>
        </w:rPr>
        <w:t>9</w:t>
      </w:r>
      <w:r w:rsidRPr="007E518A">
        <w:rPr>
          <w:sz w:val="18"/>
          <w:szCs w:val="18"/>
        </w:rPr>
        <w:t xml:space="preserve"> месяцев</w:t>
      </w:r>
      <w:r>
        <w:rPr>
          <w:sz w:val="18"/>
          <w:szCs w:val="18"/>
        </w:rPr>
        <w:t>,2</w:t>
      </w:r>
      <w:r w:rsidRPr="007E518A">
        <w:rPr>
          <w:sz w:val="18"/>
          <w:szCs w:val="18"/>
        </w:rPr>
        <w:t>5 дней</w:t>
      </w:r>
      <w:r>
        <w:rPr>
          <w:sz w:val="18"/>
          <w:szCs w:val="18"/>
        </w:rPr>
        <w:t>)</w:t>
      </w:r>
      <w:r w:rsidRPr="007E518A">
        <w:rPr>
          <w:sz w:val="18"/>
          <w:szCs w:val="18"/>
        </w:rPr>
        <w:t xml:space="preserve"> от 25.3.1217 </w:t>
      </w:r>
      <w:r>
        <w:rPr>
          <w:sz w:val="18"/>
          <w:szCs w:val="18"/>
        </w:rPr>
        <w:t>(5333СМ).</w:t>
      </w:r>
    </w:p>
  </w:footnote>
  <w:footnote w:id="974">
    <w:p w:rsidR="00507F32" w:rsidRDefault="00507F32" w:rsidP="006B3538">
      <w:pPr>
        <w:pStyle w:val="a9"/>
      </w:pPr>
      <w:r>
        <w:rPr>
          <w:rStyle w:val="ab"/>
        </w:rPr>
        <w:footnoteRef/>
      </w:r>
      <w:r>
        <w:t xml:space="preserve">  Буква</w:t>
      </w:r>
      <w:r w:rsidRPr="00F753DF">
        <w:rPr>
          <w:sz w:val="18"/>
          <w:szCs w:val="18"/>
        </w:rPr>
        <w:t xml:space="preserve"> Т </w:t>
      </w:r>
      <w:r>
        <w:rPr>
          <w:sz w:val="18"/>
          <w:szCs w:val="18"/>
        </w:rPr>
        <w:t xml:space="preserve">(И-Хов) </w:t>
      </w:r>
      <w:r w:rsidRPr="00F753DF">
        <w:rPr>
          <w:sz w:val="18"/>
          <w:szCs w:val="18"/>
        </w:rPr>
        <w:t>запрещен</w:t>
      </w:r>
      <w:r>
        <w:rPr>
          <w:sz w:val="18"/>
          <w:szCs w:val="18"/>
        </w:rPr>
        <w:t>а</w:t>
      </w:r>
      <w:r w:rsidRPr="00F753DF">
        <w:rPr>
          <w:sz w:val="18"/>
          <w:szCs w:val="18"/>
        </w:rPr>
        <w:t xml:space="preserve"> и заменен</w:t>
      </w:r>
      <w:r>
        <w:rPr>
          <w:sz w:val="18"/>
          <w:szCs w:val="18"/>
        </w:rPr>
        <w:t>а</w:t>
      </w:r>
      <w:r w:rsidRPr="00F753DF">
        <w:rPr>
          <w:sz w:val="18"/>
          <w:szCs w:val="18"/>
        </w:rPr>
        <w:t xml:space="preserve"> Ф</w:t>
      </w:r>
      <w:r>
        <w:rPr>
          <w:sz w:val="18"/>
          <w:szCs w:val="18"/>
        </w:rPr>
        <w:t>. Получилась Кафа</w:t>
      </w:r>
      <w:r w:rsidRPr="00F753DF">
        <w:rPr>
          <w:sz w:val="18"/>
          <w:szCs w:val="18"/>
        </w:rPr>
        <w:t>.</w:t>
      </w:r>
    </w:p>
  </w:footnote>
  <w:footnote w:id="975">
    <w:p w:rsidR="00507F32" w:rsidRDefault="00507F32" w:rsidP="003E59C1">
      <w:pPr>
        <w:pStyle w:val="a9"/>
      </w:pPr>
      <w:r>
        <w:rPr>
          <w:rStyle w:val="ab"/>
        </w:rPr>
        <w:footnoteRef/>
      </w:r>
      <w:r>
        <w:rPr>
          <w:sz w:val="18"/>
          <w:szCs w:val="18"/>
        </w:rPr>
        <w:t xml:space="preserve">  </w:t>
      </w:r>
      <w:r w:rsidRPr="00591C45">
        <w:rPr>
          <w:sz w:val="18"/>
          <w:szCs w:val="18"/>
        </w:rPr>
        <w:t xml:space="preserve">Знак </w:t>
      </w:r>
      <w:r>
        <w:rPr>
          <w:sz w:val="18"/>
          <w:szCs w:val="18"/>
        </w:rPr>
        <w:t xml:space="preserve">на </w:t>
      </w:r>
      <w:r w:rsidRPr="00591C45">
        <w:rPr>
          <w:sz w:val="18"/>
          <w:szCs w:val="18"/>
        </w:rPr>
        <w:t>каменной</w:t>
      </w:r>
      <w:r w:rsidRPr="00543BF2">
        <w:rPr>
          <w:sz w:val="18"/>
          <w:szCs w:val="18"/>
        </w:rPr>
        <w:t xml:space="preserve"> закладн</w:t>
      </w:r>
      <w:r>
        <w:rPr>
          <w:sz w:val="18"/>
          <w:szCs w:val="18"/>
        </w:rPr>
        <w:t>ой</w:t>
      </w:r>
      <w:r w:rsidRPr="00543BF2">
        <w:rPr>
          <w:sz w:val="18"/>
          <w:szCs w:val="18"/>
        </w:rPr>
        <w:t xml:space="preserve"> плит</w:t>
      </w:r>
      <w:r>
        <w:rPr>
          <w:sz w:val="18"/>
          <w:szCs w:val="18"/>
        </w:rPr>
        <w:t>е</w:t>
      </w:r>
      <w:r w:rsidRPr="00543BF2">
        <w:rPr>
          <w:sz w:val="18"/>
          <w:szCs w:val="18"/>
        </w:rPr>
        <w:t>.</w:t>
      </w:r>
      <w:r>
        <w:rPr>
          <w:sz w:val="18"/>
          <w:szCs w:val="18"/>
        </w:rPr>
        <w:t xml:space="preserve"> </w:t>
      </w:r>
      <w:r w:rsidRPr="00543BF2">
        <w:rPr>
          <w:sz w:val="18"/>
          <w:szCs w:val="18"/>
        </w:rPr>
        <w:t>Музей древностей г. Феодосия</w:t>
      </w:r>
      <w:r>
        <w:rPr>
          <w:sz w:val="18"/>
          <w:szCs w:val="18"/>
        </w:rPr>
        <w:t xml:space="preserve"> (2014)</w:t>
      </w:r>
      <w:r w:rsidRPr="00543BF2">
        <w:rPr>
          <w:sz w:val="18"/>
          <w:szCs w:val="18"/>
        </w:rPr>
        <w:t>.</w:t>
      </w:r>
    </w:p>
  </w:footnote>
  <w:footnote w:id="976">
    <w:p w:rsidR="00507F32" w:rsidRDefault="00507F32" w:rsidP="006B3538">
      <w:pPr>
        <w:pStyle w:val="a9"/>
      </w:pPr>
      <w:r>
        <w:rPr>
          <w:rStyle w:val="ab"/>
        </w:rPr>
        <w:footnoteRef/>
      </w:r>
      <w:r>
        <w:rPr>
          <w:sz w:val="18"/>
          <w:szCs w:val="18"/>
        </w:rPr>
        <w:t xml:space="preserve">  </w:t>
      </w:r>
      <w:r w:rsidRPr="00134888">
        <w:rPr>
          <w:sz w:val="18"/>
          <w:szCs w:val="18"/>
        </w:rPr>
        <w:t>Стентославу было 3 года, когда 14.10.1307 (6453 СМ) погиб Игорь</w:t>
      </w:r>
      <w:r>
        <w:t xml:space="preserve">. </w:t>
      </w:r>
    </w:p>
  </w:footnote>
  <w:footnote w:id="977">
    <w:p w:rsidR="00507F32" w:rsidRDefault="00507F32" w:rsidP="006B3538">
      <w:pPr>
        <w:pStyle w:val="a9"/>
      </w:pPr>
      <w:r>
        <w:rPr>
          <w:rStyle w:val="ab"/>
        </w:rPr>
        <w:footnoteRef/>
      </w:r>
      <w:r>
        <w:rPr>
          <w:sz w:val="18"/>
          <w:szCs w:val="18"/>
        </w:rPr>
        <w:t xml:space="preserve">  </w:t>
      </w:r>
      <w:r w:rsidRPr="005F318C">
        <w:rPr>
          <w:sz w:val="18"/>
          <w:szCs w:val="18"/>
        </w:rPr>
        <w:t>6760 СМ – это 1427 месяцев</w:t>
      </w:r>
      <w:r>
        <w:rPr>
          <w:sz w:val="18"/>
          <w:szCs w:val="18"/>
        </w:rPr>
        <w:t xml:space="preserve"> (</w:t>
      </w:r>
      <w:r w:rsidRPr="005F318C">
        <w:rPr>
          <w:sz w:val="18"/>
          <w:szCs w:val="18"/>
        </w:rPr>
        <w:t>115 лет, 4 месяца, 13 дней</w:t>
      </w:r>
      <w:r>
        <w:rPr>
          <w:sz w:val="18"/>
          <w:szCs w:val="18"/>
        </w:rPr>
        <w:t>)</w:t>
      </w:r>
      <w:r w:rsidRPr="005F318C">
        <w:rPr>
          <w:sz w:val="18"/>
          <w:szCs w:val="18"/>
        </w:rPr>
        <w:t xml:space="preserve"> от 25.3.1217</w:t>
      </w:r>
    </w:p>
  </w:footnote>
  <w:footnote w:id="978">
    <w:p w:rsidR="00507F32" w:rsidRDefault="00507F32" w:rsidP="006B3538">
      <w:pPr>
        <w:pStyle w:val="a9"/>
      </w:pPr>
      <w:r>
        <w:rPr>
          <w:rStyle w:val="ab"/>
        </w:rPr>
        <w:footnoteRef/>
      </w:r>
      <w:r>
        <w:rPr>
          <w:sz w:val="18"/>
          <w:szCs w:val="18"/>
        </w:rPr>
        <w:t xml:space="preserve">  </w:t>
      </w:r>
      <w:r w:rsidRPr="00F746CC">
        <w:rPr>
          <w:sz w:val="18"/>
          <w:szCs w:val="18"/>
        </w:rPr>
        <w:t>Ре</w:t>
      </w:r>
      <w:r w:rsidRPr="00DB6145">
        <w:rPr>
          <w:sz w:val="18"/>
          <w:szCs w:val="18"/>
        </w:rPr>
        <w:t>форм</w:t>
      </w:r>
      <w:r>
        <w:rPr>
          <w:sz w:val="18"/>
          <w:szCs w:val="18"/>
        </w:rPr>
        <w:t xml:space="preserve">а календаря Генуи превратила 8.8.1332 в </w:t>
      </w:r>
      <w:r w:rsidRPr="00DB6145">
        <w:rPr>
          <w:sz w:val="18"/>
          <w:szCs w:val="18"/>
        </w:rPr>
        <w:t xml:space="preserve">9.8.1406. Превышение </w:t>
      </w:r>
      <w:r>
        <w:rPr>
          <w:sz w:val="18"/>
          <w:szCs w:val="18"/>
        </w:rPr>
        <w:t xml:space="preserve">над датой </w:t>
      </w:r>
      <w:r w:rsidRPr="00DB6145">
        <w:rPr>
          <w:sz w:val="18"/>
          <w:szCs w:val="18"/>
        </w:rPr>
        <w:t>30.</w:t>
      </w:r>
      <w:r>
        <w:rPr>
          <w:sz w:val="18"/>
          <w:szCs w:val="18"/>
        </w:rPr>
        <w:t>8</w:t>
      </w:r>
      <w:r w:rsidRPr="00DB6145">
        <w:rPr>
          <w:sz w:val="18"/>
          <w:szCs w:val="18"/>
        </w:rPr>
        <w:t>.1330</w:t>
      </w:r>
      <w:r>
        <w:rPr>
          <w:sz w:val="18"/>
          <w:szCs w:val="18"/>
        </w:rPr>
        <w:t xml:space="preserve"> составило 1 </w:t>
      </w:r>
      <w:r w:rsidRPr="00DB6145">
        <w:rPr>
          <w:sz w:val="18"/>
          <w:szCs w:val="18"/>
        </w:rPr>
        <w:t>год, 11 месяцев, 8 дней.</w:t>
      </w:r>
    </w:p>
  </w:footnote>
  <w:footnote w:id="979">
    <w:p w:rsidR="00507F32" w:rsidRDefault="00507F32" w:rsidP="006B3538">
      <w:pPr>
        <w:pStyle w:val="a9"/>
      </w:pPr>
      <w:r>
        <w:rPr>
          <w:rStyle w:val="ab"/>
        </w:rPr>
        <w:footnoteRef/>
      </w:r>
      <w:r>
        <w:rPr>
          <w:sz w:val="18"/>
          <w:szCs w:val="18"/>
        </w:rPr>
        <w:t xml:space="preserve">  </w:t>
      </w:r>
      <w:r w:rsidRPr="008F3BED">
        <w:rPr>
          <w:sz w:val="18"/>
          <w:szCs w:val="18"/>
        </w:rPr>
        <w:t xml:space="preserve">Репко С.И. </w:t>
      </w:r>
      <w:r>
        <w:rPr>
          <w:sz w:val="18"/>
          <w:szCs w:val="18"/>
        </w:rPr>
        <w:t>Когнитивная война</w:t>
      </w:r>
      <w:r w:rsidRPr="008F3BED">
        <w:rPr>
          <w:sz w:val="18"/>
          <w:szCs w:val="18"/>
        </w:rPr>
        <w:t>. – М.:</w:t>
      </w:r>
      <w:r>
        <w:rPr>
          <w:sz w:val="18"/>
          <w:szCs w:val="18"/>
        </w:rPr>
        <w:t xml:space="preserve"> </w:t>
      </w:r>
      <w:r w:rsidRPr="008F3BED">
        <w:rPr>
          <w:sz w:val="18"/>
          <w:szCs w:val="18"/>
        </w:rPr>
        <w:t>Академия геополитики, 201</w:t>
      </w:r>
      <w:r>
        <w:rPr>
          <w:sz w:val="18"/>
          <w:szCs w:val="18"/>
        </w:rPr>
        <w:t>3</w:t>
      </w:r>
      <w:r w:rsidRPr="008F3BED">
        <w:rPr>
          <w:sz w:val="18"/>
          <w:szCs w:val="18"/>
        </w:rPr>
        <w:t>, с.</w:t>
      </w:r>
      <w:r>
        <w:rPr>
          <w:sz w:val="18"/>
          <w:szCs w:val="18"/>
        </w:rPr>
        <w:t xml:space="preserve">120-121. </w:t>
      </w:r>
      <w:r w:rsidRPr="008F3BED">
        <w:rPr>
          <w:sz w:val="18"/>
          <w:szCs w:val="18"/>
        </w:rPr>
        <w:t xml:space="preserve">// </w:t>
      </w:r>
      <w:r w:rsidRPr="008F3BED">
        <w:rPr>
          <w:sz w:val="18"/>
          <w:szCs w:val="18"/>
          <w:lang w:val="en-US"/>
        </w:rPr>
        <w:t>ww</w:t>
      </w:r>
      <w:r>
        <w:rPr>
          <w:sz w:val="18"/>
          <w:szCs w:val="18"/>
          <w:lang w:val="en-US"/>
        </w:rPr>
        <w:t>w</w:t>
      </w:r>
      <w:r w:rsidRPr="008F3BED">
        <w:rPr>
          <w:sz w:val="18"/>
          <w:szCs w:val="18"/>
        </w:rPr>
        <w:t xml:space="preserve">. </w:t>
      </w:r>
      <w:r w:rsidRPr="008F3BED">
        <w:rPr>
          <w:sz w:val="18"/>
          <w:szCs w:val="18"/>
          <w:lang w:val="en-US"/>
        </w:rPr>
        <w:t>repko</w:t>
      </w:r>
      <w:r w:rsidRPr="008F3BED">
        <w:rPr>
          <w:sz w:val="18"/>
          <w:szCs w:val="18"/>
        </w:rPr>
        <w:t xml:space="preserve">. </w:t>
      </w:r>
      <w:r w:rsidRPr="008F3BED">
        <w:rPr>
          <w:sz w:val="18"/>
          <w:szCs w:val="18"/>
          <w:lang w:val="en-US"/>
        </w:rPr>
        <w:t>su</w:t>
      </w:r>
    </w:p>
  </w:footnote>
  <w:footnote w:id="980">
    <w:p w:rsidR="00507F32" w:rsidRDefault="00507F32">
      <w:pPr>
        <w:pStyle w:val="a9"/>
      </w:pPr>
      <w:r>
        <w:rPr>
          <w:rStyle w:val="ab"/>
        </w:rPr>
        <w:footnoteRef/>
      </w:r>
      <w:r>
        <w:rPr>
          <w:sz w:val="18"/>
          <w:szCs w:val="18"/>
        </w:rPr>
        <w:t xml:space="preserve">  </w:t>
      </w:r>
      <w:r w:rsidRPr="00086AEC">
        <w:rPr>
          <w:sz w:val="18"/>
          <w:szCs w:val="18"/>
        </w:rPr>
        <w:t>1147 месяцев (92 года, 8 месяцев, 24 дня) от 25.3.1217 (код «5333»)</w:t>
      </w:r>
    </w:p>
  </w:footnote>
  <w:footnote w:id="981">
    <w:p w:rsidR="00507F32" w:rsidRPr="006060B7" w:rsidRDefault="00507F32" w:rsidP="006B3538">
      <w:pPr>
        <w:pStyle w:val="a9"/>
        <w:rPr>
          <w:sz w:val="18"/>
          <w:szCs w:val="18"/>
        </w:rPr>
      </w:pPr>
      <w:r>
        <w:rPr>
          <w:rStyle w:val="ab"/>
        </w:rPr>
        <w:footnoteRef/>
      </w:r>
      <w:r>
        <w:rPr>
          <w:sz w:val="18"/>
          <w:szCs w:val="18"/>
        </w:rPr>
        <w:t xml:space="preserve">  </w:t>
      </w:r>
      <w:r w:rsidRPr="008F3BED">
        <w:rPr>
          <w:sz w:val="18"/>
          <w:szCs w:val="18"/>
        </w:rPr>
        <w:t>Репко С.И. Геополитика Х111 века. – М.:Академия геополитики, 2012, с.32</w:t>
      </w:r>
      <w:r w:rsidRPr="004F463A">
        <w:rPr>
          <w:sz w:val="18"/>
          <w:szCs w:val="18"/>
        </w:rPr>
        <w:t xml:space="preserve">.  </w:t>
      </w:r>
    </w:p>
    <w:p w:rsidR="00507F32" w:rsidRPr="008F3BED" w:rsidRDefault="00507F32" w:rsidP="006B3538">
      <w:pPr>
        <w:pStyle w:val="a9"/>
      </w:pPr>
      <w:r w:rsidRPr="008F3BED">
        <w:rPr>
          <w:sz w:val="18"/>
          <w:szCs w:val="18"/>
        </w:rPr>
        <w:t xml:space="preserve">// </w:t>
      </w:r>
      <w:r w:rsidRPr="008F3BED">
        <w:rPr>
          <w:sz w:val="18"/>
          <w:szCs w:val="18"/>
          <w:lang w:val="en-US"/>
        </w:rPr>
        <w:t>ww</w:t>
      </w:r>
      <w:r>
        <w:rPr>
          <w:sz w:val="18"/>
          <w:szCs w:val="18"/>
          <w:lang w:val="en-US"/>
        </w:rPr>
        <w:t>w</w:t>
      </w:r>
      <w:r w:rsidRPr="008F3BED">
        <w:rPr>
          <w:sz w:val="18"/>
          <w:szCs w:val="18"/>
        </w:rPr>
        <w:t xml:space="preserve">. </w:t>
      </w:r>
      <w:r w:rsidRPr="008F3BED">
        <w:rPr>
          <w:sz w:val="18"/>
          <w:szCs w:val="18"/>
          <w:lang w:val="en-US"/>
        </w:rPr>
        <w:t>repko</w:t>
      </w:r>
      <w:r w:rsidRPr="008F3BED">
        <w:rPr>
          <w:sz w:val="18"/>
          <w:szCs w:val="18"/>
        </w:rPr>
        <w:t xml:space="preserve">. </w:t>
      </w:r>
      <w:r w:rsidRPr="008F3BED">
        <w:rPr>
          <w:sz w:val="18"/>
          <w:szCs w:val="18"/>
          <w:lang w:val="en-US"/>
        </w:rPr>
        <w:t>su</w:t>
      </w:r>
    </w:p>
  </w:footnote>
  <w:footnote w:id="982">
    <w:p w:rsidR="00507F32" w:rsidRDefault="00507F32">
      <w:pPr>
        <w:pStyle w:val="a9"/>
      </w:pPr>
      <w:r>
        <w:rPr>
          <w:rStyle w:val="ab"/>
        </w:rPr>
        <w:footnoteRef/>
      </w:r>
      <w:r>
        <w:rPr>
          <w:sz w:val="18"/>
          <w:szCs w:val="18"/>
        </w:rPr>
        <w:t xml:space="preserve">  </w:t>
      </w:r>
      <w:r w:rsidRPr="008917CA">
        <w:rPr>
          <w:sz w:val="18"/>
          <w:szCs w:val="18"/>
        </w:rPr>
        <w:t>6 лунных месяцев (5 месяцев, 24 дня) от 18.11.1381 («1584»).</w:t>
      </w:r>
    </w:p>
  </w:footnote>
  <w:footnote w:id="983">
    <w:p w:rsidR="00507F32" w:rsidRDefault="00507F32">
      <w:pPr>
        <w:pStyle w:val="a9"/>
      </w:pPr>
      <w:r>
        <w:rPr>
          <w:rStyle w:val="ab"/>
        </w:rPr>
        <w:footnoteRef/>
      </w:r>
      <w:r>
        <w:rPr>
          <w:sz w:val="18"/>
          <w:szCs w:val="18"/>
        </w:rPr>
        <w:t xml:space="preserve">  </w:t>
      </w:r>
      <w:r w:rsidRPr="002F051F">
        <w:rPr>
          <w:sz w:val="18"/>
          <w:szCs w:val="18"/>
        </w:rPr>
        <w:t>Церковное имя – Мстислав.</w:t>
      </w:r>
    </w:p>
  </w:footnote>
  <w:footnote w:id="984">
    <w:p w:rsidR="00507F32" w:rsidRDefault="00507F32">
      <w:pPr>
        <w:pStyle w:val="a9"/>
      </w:pPr>
      <w:r>
        <w:rPr>
          <w:rStyle w:val="ab"/>
        </w:rPr>
        <w:footnoteRef/>
      </w:r>
      <w:r>
        <w:rPr>
          <w:sz w:val="18"/>
          <w:szCs w:val="18"/>
        </w:rPr>
        <w:t xml:space="preserve">  </w:t>
      </w:r>
      <w:r w:rsidRPr="002F051F">
        <w:rPr>
          <w:sz w:val="18"/>
          <w:szCs w:val="18"/>
        </w:rPr>
        <w:t>Церковное имя – Святополк.</w:t>
      </w:r>
    </w:p>
  </w:footnote>
  <w:footnote w:id="985">
    <w:p w:rsidR="00507F32" w:rsidRDefault="00507F32">
      <w:pPr>
        <w:pStyle w:val="a9"/>
      </w:pPr>
      <w:r>
        <w:rPr>
          <w:rStyle w:val="ab"/>
        </w:rPr>
        <w:footnoteRef/>
      </w:r>
      <w:r>
        <w:rPr>
          <w:sz w:val="18"/>
          <w:szCs w:val="18"/>
        </w:rPr>
        <w:t xml:space="preserve">  </w:t>
      </w:r>
      <w:r w:rsidRPr="00EA66EA">
        <w:rPr>
          <w:sz w:val="18"/>
          <w:szCs w:val="18"/>
        </w:rPr>
        <w:t>Константинопол</w:t>
      </w:r>
      <w:r>
        <w:rPr>
          <w:sz w:val="18"/>
          <w:szCs w:val="18"/>
        </w:rPr>
        <w:t>ь о</w:t>
      </w:r>
      <w:r w:rsidRPr="00EA66EA">
        <w:rPr>
          <w:sz w:val="18"/>
          <w:szCs w:val="18"/>
        </w:rPr>
        <w:t>тлуч</w:t>
      </w:r>
      <w:r>
        <w:rPr>
          <w:sz w:val="18"/>
          <w:szCs w:val="18"/>
        </w:rPr>
        <w:t>ил его</w:t>
      </w:r>
      <w:r w:rsidRPr="00EA66EA">
        <w:rPr>
          <w:sz w:val="18"/>
          <w:szCs w:val="18"/>
        </w:rPr>
        <w:t xml:space="preserve"> от церкви</w:t>
      </w:r>
      <w:r>
        <w:rPr>
          <w:sz w:val="18"/>
          <w:szCs w:val="18"/>
        </w:rPr>
        <w:t xml:space="preserve"> за назначение митрополита Киева</w:t>
      </w:r>
      <w:r w:rsidRPr="00EA66EA">
        <w:rPr>
          <w:sz w:val="18"/>
          <w:szCs w:val="18"/>
        </w:rPr>
        <w:t>.</w:t>
      </w:r>
    </w:p>
  </w:footnote>
  <w:footnote w:id="986">
    <w:p w:rsidR="00507F32" w:rsidRDefault="00507F32">
      <w:pPr>
        <w:pStyle w:val="a9"/>
      </w:pPr>
      <w:r>
        <w:rPr>
          <w:rStyle w:val="ab"/>
        </w:rPr>
        <w:footnoteRef/>
      </w:r>
      <w:r>
        <w:rPr>
          <w:sz w:val="18"/>
          <w:szCs w:val="18"/>
        </w:rPr>
        <w:t xml:space="preserve">  Его ж</w:t>
      </w:r>
      <w:r w:rsidRPr="00FE3CB1">
        <w:rPr>
          <w:sz w:val="18"/>
          <w:szCs w:val="18"/>
        </w:rPr>
        <w:t xml:space="preserve">ена </w:t>
      </w:r>
      <w:r>
        <w:rPr>
          <w:sz w:val="18"/>
          <w:szCs w:val="18"/>
        </w:rPr>
        <w:t xml:space="preserve">Агнесса </w:t>
      </w:r>
      <w:r w:rsidRPr="00FE3CB1">
        <w:rPr>
          <w:sz w:val="18"/>
          <w:szCs w:val="18"/>
        </w:rPr>
        <w:t xml:space="preserve">– </w:t>
      </w:r>
      <w:r>
        <w:rPr>
          <w:sz w:val="18"/>
          <w:szCs w:val="18"/>
        </w:rPr>
        <w:t xml:space="preserve">это </w:t>
      </w:r>
      <w:r w:rsidRPr="00FE3CB1">
        <w:rPr>
          <w:sz w:val="18"/>
          <w:szCs w:val="18"/>
        </w:rPr>
        <w:t>родственница императора Фридриха Барбароссы.</w:t>
      </w:r>
    </w:p>
  </w:footnote>
  <w:footnote w:id="987">
    <w:p w:rsidR="00507F32" w:rsidRPr="00AB19C4" w:rsidRDefault="00507F32">
      <w:pPr>
        <w:pStyle w:val="a9"/>
      </w:pPr>
      <w:r>
        <w:rPr>
          <w:rStyle w:val="ab"/>
        </w:rPr>
        <w:footnoteRef/>
      </w:r>
      <w:r>
        <w:rPr>
          <w:sz w:val="18"/>
          <w:szCs w:val="18"/>
        </w:rPr>
        <w:t xml:space="preserve">  </w:t>
      </w:r>
      <w:r w:rsidRPr="00AB19C4">
        <w:rPr>
          <w:sz w:val="18"/>
          <w:szCs w:val="18"/>
        </w:rPr>
        <w:t xml:space="preserve">Всеволод – </w:t>
      </w:r>
      <w:r>
        <w:rPr>
          <w:sz w:val="18"/>
          <w:szCs w:val="18"/>
        </w:rPr>
        <w:t xml:space="preserve">это </w:t>
      </w:r>
      <w:r w:rsidRPr="00AB19C4">
        <w:rPr>
          <w:sz w:val="18"/>
          <w:szCs w:val="18"/>
        </w:rPr>
        <w:t>титул верховного правителя «всем владеющий».</w:t>
      </w:r>
    </w:p>
  </w:footnote>
  <w:footnote w:id="988">
    <w:p w:rsidR="00507F32" w:rsidRPr="00FE3CB1" w:rsidRDefault="00507F32" w:rsidP="00D96AD6">
      <w:pPr>
        <w:pStyle w:val="a9"/>
        <w:rPr>
          <w:lang w:val="en-US"/>
        </w:rPr>
      </w:pPr>
      <w:r>
        <w:rPr>
          <w:rStyle w:val="ab"/>
        </w:rPr>
        <w:footnoteRef/>
      </w:r>
      <w:r w:rsidRPr="00D96AD6">
        <w:rPr>
          <w:sz w:val="18"/>
          <w:szCs w:val="18"/>
          <w:lang w:val="en-US"/>
        </w:rPr>
        <w:t xml:space="preserve">  </w:t>
      </w:r>
      <w:r w:rsidRPr="00ED2F10">
        <w:rPr>
          <w:sz w:val="18"/>
          <w:szCs w:val="18"/>
          <w:lang w:val="en-US"/>
        </w:rPr>
        <w:t>nla</w:t>
      </w:r>
      <w:r w:rsidRPr="00FE3CB1">
        <w:rPr>
          <w:sz w:val="18"/>
          <w:szCs w:val="18"/>
          <w:lang w:val="en-US"/>
        </w:rPr>
        <w:t>.</w:t>
      </w:r>
      <w:r w:rsidRPr="00ED2F10">
        <w:rPr>
          <w:sz w:val="18"/>
          <w:szCs w:val="18"/>
          <w:lang w:val="en-US"/>
        </w:rPr>
        <w:t>gov</w:t>
      </w:r>
      <w:r w:rsidRPr="00FE3CB1">
        <w:rPr>
          <w:sz w:val="18"/>
          <w:szCs w:val="18"/>
          <w:lang w:val="en-US"/>
        </w:rPr>
        <w:t>.</w:t>
      </w:r>
      <w:r w:rsidRPr="00ED2F10">
        <w:rPr>
          <w:sz w:val="18"/>
          <w:szCs w:val="18"/>
          <w:lang w:val="en-US"/>
        </w:rPr>
        <w:t>au</w:t>
      </w:r>
      <w:r w:rsidRPr="00FE3CB1">
        <w:rPr>
          <w:sz w:val="18"/>
          <w:szCs w:val="18"/>
          <w:lang w:val="en-US"/>
        </w:rPr>
        <w:t>/</w:t>
      </w:r>
      <w:r w:rsidRPr="00ED2F10">
        <w:rPr>
          <w:sz w:val="18"/>
          <w:szCs w:val="18"/>
          <w:lang w:val="en-US"/>
        </w:rPr>
        <w:t>nla</w:t>
      </w:r>
      <w:r w:rsidRPr="00FE3CB1">
        <w:rPr>
          <w:sz w:val="18"/>
          <w:szCs w:val="18"/>
          <w:lang w:val="en-US"/>
        </w:rPr>
        <w:t>/</w:t>
      </w:r>
      <w:r w:rsidRPr="00ED2F10">
        <w:rPr>
          <w:sz w:val="18"/>
          <w:szCs w:val="18"/>
          <w:lang w:val="en-US"/>
        </w:rPr>
        <w:t>map</w:t>
      </w:r>
      <w:r w:rsidRPr="00FE3CB1">
        <w:rPr>
          <w:sz w:val="18"/>
          <w:szCs w:val="18"/>
          <w:lang w:val="en-US"/>
        </w:rPr>
        <w:t>.</w:t>
      </w:r>
      <w:r w:rsidRPr="00ED2F10">
        <w:rPr>
          <w:sz w:val="18"/>
          <w:szCs w:val="18"/>
          <w:lang w:val="en-US"/>
        </w:rPr>
        <w:t>vn</w:t>
      </w:r>
      <w:r w:rsidRPr="00FE3CB1">
        <w:rPr>
          <w:sz w:val="18"/>
          <w:szCs w:val="18"/>
          <w:lang w:val="en-US"/>
        </w:rPr>
        <w:t>2442580</w:t>
      </w:r>
    </w:p>
  </w:footnote>
  <w:footnote w:id="989">
    <w:p w:rsidR="00507F32" w:rsidRPr="001F4E86" w:rsidRDefault="00507F32">
      <w:pPr>
        <w:pStyle w:val="a9"/>
      </w:pPr>
      <w:r>
        <w:rPr>
          <w:rStyle w:val="ab"/>
        </w:rPr>
        <w:footnoteRef/>
      </w:r>
      <w:r>
        <w:rPr>
          <w:sz w:val="18"/>
          <w:szCs w:val="18"/>
        </w:rPr>
        <w:t xml:space="preserve">  </w:t>
      </w:r>
      <w:r w:rsidRPr="00C65A7D">
        <w:rPr>
          <w:sz w:val="18"/>
          <w:szCs w:val="18"/>
        </w:rPr>
        <w:t>Сын</w:t>
      </w:r>
      <w:r>
        <w:rPr>
          <w:sz w:val="18"/>
          <w:szCs w:val="18"/>
        </w:rPr>
        <w:t xml:space="preserve"> </w:t>
      </w:r>
      <w:r w:rsidRPr="00C65A7D">
        <w:rPr>
          <w:sz w:val="18"/>
          <w:szCs w:val="18"/>
        </w:rPr>
        <w:t>Бронислава</w:t>
      </w:r>
      <w:r w:rsidRPr="001F4E86">
        <w:rPr>
          <w:sz w:val="18"/>
          <w:szCs w:val="18"/>
        </w:rPr>
        <w:t xml:space="preserve"> (</w:t>
      </w:r>
      <w:r w:rsidRPr="00C65A7D">
        <w:rPr>
          <w:sz w:val="18"/>
          <w:szCs w:val="18"/>
        </w:rPr>
        <w:t>Святополка</w:t>
      </w:r>
      <w:r w:rsidRPr="001F4E86">
        <w:rPr>
          <w:sz w:val="18"/>
          <w:szCs w:val="18"/>
        </w:rPr>
        <w:t>).</w:t>
      </w:r>
    </w:p>
  </w:footnote>
  <w:footnote w:id="990">
    <w:p w:rsidR="00507F32" w:rsidRPr="00E80005" w:rsidRDefault="00507F32">
      <w:pPr>
        <w:pStyle w:val="a9"/>
      </w:pPr>
      <w:r>
        <w:rPr>
          <w:rStyle w:val="ab"/>
        </w:rPr>
        <w:footnoteRef/>
      </w:r>
      <w:r>
        <w:rPr>
          <w:sz w:val="18"/>
          <w:szCs w:val="18"/>
        </w:rPr>
        <w:t xml:space="preserve">  </w:t>
      </w:r>
      <w:r w:rsidRPr="00E80005">
        <w:rPr>
          <w:sz w:val="18"/>
          <w:szCs w:val="18"/>
        </w:rPr>
        <w:t>Титул «владеющий миром».</w:t>
      </w:r>
    </w:p>
  </w:footnote>
  <w:footnote w:id="991">
    <w:p w:rsidR="00507F32" w:rsidRPr="000A3999" w:rsidRDefault="00507F32">
      <w:pPr>
        <w:pStyle w:val="a9"/>
        <w:rPr>
          <w:lang w:val="en-US"/>
        </w:rPr>
      </w:pPr>
      <w:r>
        <w:rPr>
          <w:rStyle w:val="ab"/>
        </w:rPr>
        <w:footnoteRef/>
      </w:r>
      <w:r w:rsidRPr="00E1396B">
        <w:rPr>
          <w:sz w:val="18"/>
          <w:szCs w:val="18"/>
          <w:lang w:val="en-US"/>
        </w:rPr>
        <w:t xml:space="preserve">  </w:t>
      </w:r>
      <w:r w:rsidRPr="0035548B">
        <w:rPr>
          <w:sz w:val="18"/>
          <w:szCs w:val="18"/>
          <w:lang w:val="en-US"/>
        </w:rPr>
        <w:t>nla</w:t>
      </w:r>
      <w:r w:rsidRPr="000A3999">
        <w:rPr>
          <w:sz w:val="18"/>
          <w:szCs w:val="18"/>
          <w:lang w:val="en-US"/>
        </w:rPr>
        <w:t>.</w:t>
      </w:r>
      <w:r w:rsidRPr="0035548B">
        <w:rPr>
          <w:sz w:val="18"/>
          <w:szCs w:val="18"/>
          <w:lang w:val="en-US"/>
        </w:rPr>
        <w:t>gov</w:t>
      </w:r>
      <w:r w:rsidRPr="000A3999">
        <w:rPr>
          <w:sz w:val="18"/>
          <w:szCs w:val="18"/>
          <w:lang w:val="en-US"/>
        </w:rPr>
        <w:t>.</w:t>
      </w:r>
      <w:r w:rsidRPr="0035548B">
        <w:rPr>
          <w:sz w:val="18"/>
          <w:szCs w:val="18"/>
          <w:lang w:val="en-US"/>
        </w:rPr>
        <w:t>au</w:t>
      </w:r>
      <w:r w:rsidRPr="000A3999">
        <w:rPr>
          <w:sz w:val="18"/>
          <w:szCs w:val="18"/>
          <w:lang w:val="en-US"/>
        </w:rPr>
        <w:t>/</w:t>
      </w:r>
      <w:r w:rsidRPr="0035548B">
        <w:rPr>
          <w:sz w:val="18"/>
          <w:szCs w:val="18"/>
          <w:lang w:val="en-US"/>
        </w:rPr>
        <w:t>nla</w:t>
      </w:r>
      <w:r w:rsidRPr="000A3999">
        <w:rPr>
          <w:sz w:val="18"/>
          <w:szCs w:val="18"/>
          <w:lang w:val="en-US"/>
        </w:rPr>
        <w:t>/</w:t>
      </w:r>
      <w:r w:rsidRPr="0035548B">
        <w:rPr>
          <w:sz w:val="18"/>
          <w:szCs w:val="18"/>
          <w:lang w:val="en-US"/>
        </w:rPr>
        <w:t>map</w:t>
      </w:r>
      <w:r w:rsidRPr="000A3999">
        <w:rPr>
          <w:sz w:val="18"/>
          <w:szCs w:val="18"/>
          <w:lang w:val="en-US"/>
        </w:rPr>
        <w:t>.</w:t>
      </w:r>
      <w:r w:rsidRPr="0035548B">
        <w:rPr>
          <w:sz w:val="18"/>
          <w:szCs w:val="18"/>
          <w:lang w:val="en-US"/>
        </w:rPr>
        <w:t>vn</w:t>
      </w:r>
      <w:r w:rsidRPr="000A3999">
        <w:rPr>
          <w:sz w:val="18"/>
          <w:szCs w:val="18"/>
          <w:lang w:val="en-US"/>
        </w:rPr>
        <w:t>2442580</w:t>
      </w:r>
    </w:p>
  </w:footnote>
  <w:footnote w:id="992">
    <w:p w:rsidR="00507F32" w:rsidRDefault="00507F32">
      <w:pPr>
        <w:pStyle w:val="a9"/>
      </w:pPr>
      <w:r>
        <w:rPr>
          <w:rStyle w:val="ab"/>
        </w:rPr>
        <w:footnoteRef/>
      </w:r>
      <w:r>
        <w:t xml:space="preserve">  Быстрое произношение «кийоб» похоже на матерное ругательство.</w:t>
      </w:r>
    </w:p>
  </w:footnote>
  <w:footnote w:id="993">
    <w:p w:rsidR="00507F32" w:rsidRDefault="00507F32" w:rsidP="000C6A8A">
      <w:pPr>
        <w:pStyle w:val="a9"/>
      </w:pPr>
      <w:r>
        <w:rPr>
          <w:rStyle w:val="ab"/>
        </w:rPr>
        <w:footnoteRef/>
      </w:r>
      <w:r>
        <w:rPr>
          <w:sz w:val="18"/>
          <w:szCs w:val="18"/>
        </w:rPr>
        <w:t xml:space="preserve">  </w:t>
      </w:r>
      <w:r w:rsidRPr="00B57831">
        <w:rPr>
          <w:sz w:val="18"/>
          <w:szCs w:val="18"/>
        </w:rPr>
        <w:t xml:space="preserve">«Февраль» при </w:t>
      </w:r>
      <w:r>
        <w:rPr>
          <w:sz w:val="18"/>
          <w:szCs w:val="18"/>
        </w:rPr>
        <w:t>на</w:t>
      </w:r>
      <w:r w:rsidRPr="00B57831">
        <w:rPr>
          <w:sz w:val="18"/>
          <w:szCs w:val="18"/>
        </w:rPr>
        <w:t>чале года 1 сентября – это октябрь.</w:t>
      </w:r>
    </w:p>
  </w:footnote>
  <w:footnote w:id="994">
    <w:p w:rsidR="00507F32" w:rsidRDefault="00507F32">
      <w:pPr>
        <w:pStyle w:val="a9"/>
      </w:pPr>
      <w:r>
        <w:rPr>
          <w:rStyle w:val="ab"/>
        </w:rPr>
        <w:footnoteRef/>
      </w:r>
      <w:r>
        <w:rPr>
          <w:sz w:val="18"/>
          <w:szCs w:val="18"/>
        </w:rPr>
        <w:t xml:space="preserve">  </w:t>
      </w:r>
      <w:r w:rsidRPr="00BE78D4">
        <w:rPr>
          <w:sz w:val="18"/>
          <w:szCs w:val="18"/>
        </w:rPr>
        <w:t>Есть две даты его гибели: 19 и 21 марта.</w:t>
      </w:r>
    </w:p>
  </w:footnote>
  <w:footnote w:id="995">
    <w:p w:rsidR="00507F32" w:rsidRDefault="00507F32">
      <w:pPr>
        <w:pStyle w:val="a9"/>
      </w:pPr>
      <w:r>
        <w:rPr>
          <w:rStyle w:val="ab"/>
        </w:rPr>
        <w:footnoteRef/>
      </w:r>
      <w:r>
        <w:rPr>
          <w:sz w:val="18"/>
          <w:szCs w:val="18"/>
        </w:rPr>
        <w:t xml:space="preserve">  </w:t>
      </w:r>
      <w:r w:rsidRPr="00B47E04">
        <w:rPr>
          <w:sz w:val="18"/>
          <w:szCs w:val="18"/>
        </w:rPr>
        <w:t>В слове «калиф» запретн</w:t>
      </w:r>
      <w:r>
        <w:rPr>
          <w:sz w:val="18"/>
          <w:szCs w:val="18"/>
        </w:rPr>
        <w:t>ый знак</w:t>
      </w:r>
      <w:r w:rsidRPr="00B47E04">
        <w:rPr>
          <w:sz w:val="18"/>
          <w:szCs w:val="18"/>
        </w:rPr>
        <w:t xml:space="preserve"> Т </w:t>
      </w:r>
      <w:r>
        <w:rPr>
          <w:sz w:val="18"/>
          <w:szCs w:val="18"/>
        </w:rPr>
        <w:t xml:space="preserve">(И-Хов) </w:t>
      </w:r>
      <w:r w:rsidRPr="00B47E04">
        <w:rPr>
          <w:sz w:val="18"/>
          <w:szCs w:val="18"/>
        </w:rPr>
        <w:t>заменен Ф.</w:t>
      </w:r>
    </w:p>
  </w:footnote>
  <w:footnote w:id="996">
    <w:p w:rsidR="00507F32" w:rsidRDefault="00507F32">
      <w:pPr>
        <w:pStyle w:val="a9"/>
      </w:pPr>
      <w:r>
        <w:rPr>
          <w:rStyle w:val="ab"/>
        </w:rPr>
        <w:footnoteRef/>
      </w:r>
      <w:r>
        <w:rPr>
          <w:sz w:val="18"/>
          <w:szCs w:val="18"/>
        </w:rPr>
        <w:t xml:space="preserve">  </w:t>
      </w:r>
      <w:r w:rsidRPr="00B47E04">
        <w:rPr>
          <w:sz w:val="18"/>
          <w:szCs w:val="18"/>
        </w:rPr>
        <w:t>18.10.1282 – это 687 (47 лет, 5 месяцев и 15 дней) от 3.7.123</w:t>
      </w:r>
      <w:r>
        <w:rPr>
          <w:sz w:val="18"/>
          <w:szCs w:val="18"/>
        </w:rPr>
        <w:t>5</w:t>
      </w:r>
      <w:r w:rsidRPr="00B47E04">
        <w:rPr>
          <w:sz w:val="18"/>
          <w:szCs w:val="18"/>
        </w:rPr>
        <w:t xml:space="preserve"> (Хиджра)</w:t>
      </w:r>
    </w:p>
  </w:footnote>
  <w:footnote w:id="997">
    <w:p w:rsidR="00507F32" w:rsidRPr="00812750" w:rsidRDefault="00507F32" w:rsidP="000C6A8A">
      <w:pPr>
        <w:pStyle w:val="a9"/>
        <w:rPr>
          <w:sz w:val="18"/>
          <w:szCs w:val="18"/>
        </w:rPr>
      </w:pPr>
      <w:r>
        <w:rPr>
          <w:rStyle w:val="ab"/>
        </w:rPr>
        <w:footnoteRef/>
      </w:r>
      <w:r>
        <w:rPr>
          <w:sz w:val="18"/>
          <w:szCs w:val="18"/>
        </w:rPr>
        <w:t xml:space="preserve">  </w:t>
      </w:r>
      <w:r w:rsidRPr="00E9296B">
        <w:rPr>
          <w:sz w:val="18"/>
          <w:szCs w:val="18"/>
        </w:rPr>
        <w:t xml:space="preserve">Репко С.И. Геополитика Х111 века. – М.:Академия геополитики, 2012, </w:t>
      </w:r>
    </w:p>
    <w:p w:rsidR="00507F32" w:rsidRPr="00E9296B" w:rsidRDefault="00507F32" w:rsidP="000C6A8A">
      <w:pPr>
        <w:pStyle w:val="a9"/>
      </w:pPr>
      <w:r w:rsidRPr="00E9296B">
        <w:rPr>
          <w:sz w:val="18"/>
          <w:szCs w:val="18"/>
        </w:rPr>
        <w:t xml:space="preserve">с.246.// </w:t>
      </w:r>
      <w:r w:rsidRPr="00E9296B">
        <w:rPr>
          <w:sz w:val="18"/>
          <w:szCs w:val="18"/>
          <w:lang w:val="en-US"/>
        </w:rPr>
        <w:t>www</w:t>
      </w:r>
      <w:r w:rsidRPr="00E9296B">
        <w:rPr>
          <w:sz w:val="18"/>
          <w:szCs w:val="18"/>
        </w:rPr>
        <w:t xml:space="preserve">. </w:t>
      </w:r>
      <w:r w:rsidRPr="00E9296B">
        <w:rPr>
          <w:sz w:val="18"/>
          <w:szCs w:val="18"/>
          <w:lang w:val="en-US"/>
        </w:rPr>
        <w:t>repko</w:t>
      </w:r>
      <w:r w:rsidRPr="00E9296B">
        <w:rPr>
          <w:sz w:val="18"/>
          <w:szCs w:val="18"/>
        </w:rPr>
        <w:t xml:space="preserve">. </w:t>
      </w:r>
      <w:r w:rsidRPr="00E9296B">
        <w:rPr>
          <w:sz w:val="18"/>
          <w:szCs w:val="18"/>
          <w:lang w:val="en-US"/>
        </w:rPr>
        <w:t>su</w:t>
      </w:r>
    </w:p>
  </w:footnote>
  <w:footnote w:id="998">
    <w:p w:rsidR="00507F32" w:rsidRDefault="00507F32" w:rsidP="000C6A8A">
      <w:pPr>
        <w:pStyle w:val="a9"/>
      </w:pPr>
      <w:r>
        <w:rPr>
          <w:rStyle w:val="ab"/>
        </w:rPr>
        <w:footnoteRef/>
      </w:r>
      <w:r>
        <w:rPr>
          <w:sz w:val="18"/>
          <w:szCs w:val="18"/>
        </w:rPr>
        <w:t xml:space="preserve">  </w:t>
      </w:r>
      <w:r w:rsidRPr="00E0485E">
        <w:rPr>
          <w:sz w:val="18"/>
          <w:szCs w:val="18"/>
        </w:rPr>
        <w:t>Киев захвачен за 1 год, 5 месяцев, 11 дней доКул</w:t>
      </w:r>
      <w:r>
        <w:rPr>
          <w:sz w:val="18"/>
          <w:szCs w:val="18"/>
        </w:rPr>
        <w:t>иковской битвы 8.5.1294</w:t>
      </w:r>
      <w:r w:rsidRPr="00E0485E">
        <w:rPr>
          <w:sz w:val="18"/>
          <w:szCs w:val="18"/>
        </w:rPr>
        <w:t>.</w:t>
      </w:r>
    </w:p>
  </w:footnote>
  <w:footnote w:id="999">
    <w:p w:rsidR="00507F32" w:rsidRPr="001916A0" w:rsidRDefault="00507F32" w:rsidP="000C6A8A">
      <w:pPr>
        <w:pStyle w:val="a9"/>
        <w:rPr>
          <w:sz w:val="18"/>
          <w:szCs w:val="18"/>
        </w:rPr>
      </w:pPr>
      <w:r>
        <w:rPr>
          <w:rStyle w:val="ab"/>
        </w:rPr>
        <w:footnoteRef/>
      </w:r>
      <w:r>
        <w:rPr>
          <w:sz w:val="18"/>
          <w:szCs w:val="18"/>
        </w:rPr>
        <w:t xml:space="preserve">  </w:t>
      </w:r>
      <w:r w:rsidRPr="001916A0">
        <w:rPr>
          <w:sz w:val="18"/>
          <w:szCs w:val="18"/>
        </w:rPr>
        <w:t>Репко С.И. Хронология. – М.: А</w:t>
      </w:r>
      <w:r>
        <w:rPr>
          <w:sz w:val="18"/>
          <w:szCs w:val="18"/>
        </w:rPr>
        <w:t>кадемия геополитики, 2012, с.133</w:t>
      </w:r>
      <w:r w:rsidRPr="001916A0">
        <w:rPr>
          <w:sz w:val="18"/>
          <w:szCs w:val="18"/>
        </w:rPr>
        <w:t xml:space="preserve">.    </w:t>
      </w:r>
    </w:p>
    <w:p w:rsidR="00507F32" w:rsidRPr="001916A0" w:rsidRDefault="00507F32" w:rsidP="000C6A8A">
      <w:pPr>
        <w:pStyle w:val="a9"/>
      </w:pPr>
      <w:r w:rsidRPr="001916A0">
        <w:rPr>
          <w:sz w:val="18"/>
          <w:szCs w:val="18"/>
        </w:rPr>
        <w:t xml:space="preserve">      //</w:t>
      </w:r>
      <w:r w:rsidRPr="001916A0">
        <w:rPr>
          <w:sz w:val="18"/>
          <w:szCs w:val="18"/>
          <w:lang w:val="en-US"/>
        </w:rPr>
        <w:t>www</w:t>
      </w:r>
      <w:r w:rsidRPr="001916A0">
        <w:rPr>
          <w:sz w:val="18"/>
          <w:szCs w:val="18"/>
        </w:rPr>
        <w:t>.</w:t>
      </w:r>
      <w:r w:rsidRPr="001916A0">
        <w:rPr>
          <w:sz w:val="18"/>
          <w:szCs w:val="18"/>
          <w:lang w:val="en-US"/>
        </w:rPr>
        <w:t>repko</w:t>
      </w:r>
      <w:r w:rsidRPr="001916A0">
        <w:rPr>
          <w:sz w:val="18"/>
          <w:szCs w:val="18"/>
        </w:rPr>
        <w:t>.</w:t>
      </w:r>
      <w:r w:rsidRPr="001916A0">
        <w:rPr>
          <w:sz w:val="18"/>
          <w:szCs w:val="18"/>
          <w:lang w:val="en-US"/>
        </w:rPr>
        <w:t>su</w:t>
      </w:r>
    </w:p>
  </w:footnote>
  <w:footnote w:id="1000">
    <w:p w:rsidR="00507F32" w:rsidRDefault="00507F32">
      <w:pPr>
        <w:pStyle w:val="a9"/>
      </w:pPr>
      <w:r>
        <w:rPr>
          <w:rStyle w:val="ab"/>
        </w:rPr>
        <w:footnoteRef/>
      </w:r>
      <w:r>
        <w:rPr>
          <w:sz w:val="18"/>
          <w:szCs w:val="18"/>
        </w:rPr>
        <w:t xml:space="preserve">  </w:t>
      </w:r>
      <w:r w:rsidRPr="00E77660">
        <w:rPr>
          <w:sz w:val="18"/>
          <w:szCs w:val="18"/>
        </w:rPr>
        <w:t xml:space="preserve">Летопись назвала Олега «воеводой». </w:t>
      </w:r>
    </w:p>
  </w:footnote>
  <w:footnote w:id="1001">
    <w:p w:rsidR="00507F32" w:rsidRDefault="00507F32">
      <w:pPr>
        <w:pStyle w:val="a9"/>
      </w:pPr>
      <w:r>
        <w:rPr>
          <w:rStyle w:val="ab"/>
        </w:rPr>
        <w:footnoteRef/>
      </w:r>
      <w:r>
        <w:rPr>
          <w:sz w:val="18"/>
          <w:szCs w:val="18"/>
        </w:rPr>
        <w:t xml:space="preserve">  </w:t>
      </w:r>
      <w:r w:rsidRPr="00F40D56">
        <w:rPr>
          <w:sz w:val="18"/>
          <w:szCs w:val="18"/>
        </w:rPr>
        <w:t xml:space="preserve">857 месяцев (69 лет, 3 месяца, 13 дней) от 3.7.1235 </w:t>
      </w:r>
      <w:r>
        <w:rPr>
          <w:sz w:val="18"/>
          <w:szCs w:val="18"/>
        </w:rPr>
        <w:t>(</w:t>
      </w:r>
      <w:r w:rsidRPr="00F40D56">
        <w:rPr>
          <w:sz w:val="18"/>
          <w:szCs w:val="18"/>
        </w:rPr>
        <w:t>Хиджра</w:t>
      </w:r>
      <w:r>
        <w:rPr>
          <w:sz w:val="18"/>
          <w:szCs w:val="18"/>
        </w:rPr>
        <w:t>)</w:t>
      </w:r>
      <w:r w:rsidRPr="00F40D56">
        <w:rPr>
          <w:sz w:val="18"/>
          <w:szCs w:val="18"/>
        </w:rPr>
        <w:t>.</w:t>
      </w:r>
    </w:p>
  </w:footnote>
  <w:footnote w:id="1002">
    <w:p w:rsidR="00507F32" w:rsidRPr="0067599F" w:rsidRDefault="00507F32">
      <w:pPr>
        <w:pStyle w:val="a9"/>
      </w:pPr>
      <w:r>
        <w:rPr>
          <w:rStyle w:val="ab"/>
        </w:rPr>
        <w:footnoteRef/>
      </w:r>
      <w:r>
        <w:rPr>
          <w:sz w:val="18"/>
          <w:szCs w:val="18"/>
        </w:rPr>
        <w:t xml:space="preserve">  </w:t>
      </w:r>
      <w:r w:rsidRPr="0067599F">
        <w:rPr>
          <w:sz w:val="18"/>
          <w:szCs w:val="18"/>
        </w:rPr>
        <w:t>1082 месяца (87 лет, 5 месяцев, 22 дня) от кода «5333» – 25.3.1217.</w:t>
      </w:r>
    </w:p>
  </w:footnote>
  <w:footnote w:id="1003">
    <w:p w:rsidR="00507F32" w:rsidRPr="00861A83" w:rsidRDefault="00507F32">
      <w:pPr>
        <w:pStyle w:val="a9"/>
      </w:pPr>
      <w:r>
        <w:rPr>
          <w:rStyle w:val="ab"/>
        </w:rPr>
        <w:footnoteRef/>
      </w:r>
      <w:r>
        <w:t xml:space="preserve">  </w:t>
      </w:r>
      <w:r>
        <w:rPr>
          <w:lang w:val="en-US"/>
        </w:rPr>
        <w:t>w</w:t>
      </w:r>
      <w:r>
        <w:rPr>
          <w:sz w:val="18"/>
          <w:szCs w:val="18"/>
          <w:lang w:val="en-US"/>
        </w:rPr>
        <w:t>ikipedia</w:t>
      </w:r>
      <w:r w:rsidRPr="00861A83">
        <w:rPr>
          <w:sz w:val="18"/>
          <w:szCs w:val="18"/>
        </w:rPr>
        <w:t>.</w:t>
      </w:r>
      <w:r w:rsidRPr="004146E6">
        <w:rPr>
          <w:sz w:val="18"/>
          <w:szCs w:val="18"/>
          <w:lang w:val="en-US"/>
        </w:rPr>
        <w:t>org</w:t>
      </w:r>
      <w:r w:rsidRPr="00861A83">
        <w:rPr>
          <w:sz w:val="18"/>
          <w:szCs w:val="18"/>
        </w:rPr>
        <w:t xml:space="preserve">/ </w:t>
      </w:r>
      <w:r w:rsidRPr="004146E6">
        <w:rPr>
          <w:sz w:val="18"/>
          <w:szCs w:val="18"/>
          <w:lang w:val="en-US"/>
        </w:rPr>
        <w:t>wiki</w:t>
      </w:r>
      <w:r w:rsidRPr="00861A83">
        <w:rPr>
          <w:sz w:val="18"/>
          <w:szCs w:val="18"/>
        </w:rPr>
        <w:t>/</w:t>
      </w:r>
      <w:r w:rsidRPr="004146E6">
        <w:rPr>
          <w:sz w:val="18"/>
          <w:szCs w:val="18"/>
        </w:rPr>
        <w:t>Олег</w:t>
      </w:r>
      <w:r w:rsidRPr="00861A83">
        <w:rPr>
          <w:sz w:val="18"/>
          <w:szCs w:val="18"/>
        </w:rPr>
        <w:t>_</w:t>
      </w:r>
      <w:r w:rsidRPr="004146E6">
        <w:rPr>
          <w:sz w:val="18"/>
          <w:szCs w:val="18"/>
        </w:rPr>
        <w:t>Вещий</w:t>
      </w:r>
      <w:r w:rsidRPr="00861A83">
        <w:rPr>
          <w:sz w:val="18"/>
          <w:szCs w:val="18"/>
        </w:rPr>
        <w:t>.</w:t>
      </w:r>
    </w:p>
  </w:footnote>
  <w:footnote w:id="1004">
    <w:p w:rsidR="00507F32" w:rsidRDefault="00507F32" w:rsidP="004146E6">
      <w:pPr>
        <w:pStyle w:val="a9"/>
      </w:pPr>
      <w:r>
        <w:rPr>
          <w:rStyle w:val="ab"/>
        </w:rPr>
        <w:footnoteRef/>
      </w:r>
      <w:r>
        <w:rPr>
          <w:sz w:val="18"/>
          <w:szCs w:val="18"/>
        </w:rPr>
        <w:t xml:space="preserve">  </w:t>
      </w:r>
      <w:r w:rsidRPr="00F40D56">
        <w:rPr>
          <w:sz w:val="18"/>
          <w:szCs w:val="18"/>
        </w:rPr>
        <w:t>Олег – искаженное тюркское сло</w:t>
      </w:r>
      <w:r>
        <w:rPr>
          <w:sz w:val="18"/>
          <w:szCs w:val="18"/>
        </w:rPr>
        <w:t>в</w:t>
      </w:r>
      <w:r w:rsidRPr="00F40D56">
        <w:rPr>
          <w:sz w:val="18"/>
          <w:szCs w:val="18"/>
        </w:rPr>
        <w:t>о «улуг» (великий).</w:t>
      </w:r>
    </w:p>
  </w:footnote>
  <w:footnote w:id="1005">
    <w:p w:rsidR="00507F32" w:rsidRDefault="00507F32">
      <w:pPr>
        <w:pStyle w:val="a9"/>
      </w:pPr>
      <w:r>
        <w:rPr>
          <w:rStyle w:val="ab"/>
        </w:rPr>
        <w:footnoteRef/>
      </w:r>
      <w:r>
        <w:rPr>
          <w:sz w:val="18"/>
          <w:szCs w:val="18"/>
        </w:rPr>
        <w:t xml:space="preserve">  </w:t>
      </w:r>
      <w:r w:rsidRPr="0067599F">
        <w:rPr>
          <w:sz w:val="18"/>
          <w:szCs w:val="18"/>
        </w:rPr>
        <w:t xml:space="preserve">Новгородская первая летопись младшего извода, </w:t>
      </w:r>
      <w:r>
        <w:rPr>
          <w:sz w:val="18"/>
          <w:szCs w:val="18"/>
        </w:rPr>
        <w:t xml:space="preserve">- </w:t>
      </w:r>
      <w:r w:rsidRPr="0067599F">
        <w:rPr>
          <w:sz w:val="18"/>
          <w:szCs w:val="18"/>
        </w:rPr>
        <w:t xml:space="preserve">л.30, </w:t>
      </w:r>
      <w:r>
        <w:rPr>
          <w:sz w:val="18"/>
          <w:szCs w:val="18"/>
        </w:rPr>
        <w:t>л.</w:t>
      </w:r>
      <w:r w:rsidRPr="0067599F">
        <w:rPr>
          <w:sz w:val="18"/>
          <w:szCs w:val="18"/>
        </w:rPr>
        <w:t>30 об</w:t>
      </w:r>
      <w:r>
        <w:rPr>
          <w:sz w:val="18"/>
          <w:szCs w:val="18"/>
        </w:rPr>
        <w:t>, л</w:t>
      </w:r>
      <w:r w:rsidRPr="0067599F">
        <w:rPr>
          <w:sz w:val="18"/>
          <w:szCs w:val="18"/>
        </w:rPr>
        <w:t>. 31.</w:t>
      </w:r>
    </w:p>
  </w:footnote>
  <w:footnote w:id="1006">
    <w:p w:rsidR="00507F32" w:rsidRDefault="00507F32">
      <w:pPr>
        <w:pStyle w:val="a9"/>
      </w:pPr>
      <w:r>
        <w:rPr>
          <w:rStyle w:val="ab"/>
        </w:rPr>
        <w:footnoteRef/>
      </w:r>
      <w:r>
        <w:rPr>
          <w:sz w:val="18"/>
          <w:szCs w:val="18"/>
        </w:rPr>
        <w:t xml:space="preserve">  </w:t>
      </w:r>
      <w:r w:rsidRPr="003E4982">
        <w:rPr>
          <w:sz w:val="18"/>
          <w:szCs w:val="18"/>
        </w:rPr>
        <w:t>6576 СМ – это 1243 (112 лет, 7 месяцев, 14дней) от 25.3.1217</w:t>
      </w:r>
    </w:p>
  </w:footnote>
  <w:footnote w:id="1007">
    <w:p w:rsidR="00507F32" w:rsidRDefault="00507F32">
      <w:pPr>
        <w:pStyle w:val="a9"/>
      </w:pPr>
      <w:r>
        <w:rPr>
          <w:rStyle w:val="ab"/>
        </w:rPr>
        <w:footnoteRef/>
      </w:r>
      <w:r>
        <w:rPr>
          <w:sz w:val="18"/>
          <w:szCs w:val="18"/>
        </w:rPr>
        <w:t xml:space="preserve">  </w:t>
      </w:r>
      <w:r w:rsidRPr="003E4982">
        <w:rPr>
          <w:sz w:val="18"/>
          <w:szCs w:val="18"/>
        </w:rPr>
        <w:t>1</w:t>
      </w:r>
      <w:r>
        <w:rPr>
          <w:sz w:val="18"/>
          <w:szCs w:val="18"/>
        </w:rPr>
        <w:t xml:space="preserve">271месяцев </w:t>
      </w:r>
      <w:r w:rsidRPr="003E4982">
        <w:rPr>
          <w:sz w:val="18"/>
          <w:szCs w:val="18"/>
        </w:rPr>
        <w:t xml:space="preserve">(112 лет, 7 месяцев, 14дней) от </w:t>
      </w:r>
      <w:r>
        <w:rPr>
          <w:sz w:val="18"/>
          <w:szCs w:val="18"/>
        </w:rPr>
        <w:t>5333</w:t>
      </w:r>
      <w:r w:rsidRPr="003E4982">
        <w:rPr>
          <w:sz w:val="18"/>
          <w:szCs w:val="18"/>
        </w:rPr>
        <w:t xml:space="preserve"> – </w:t>
      </w:r>
      <w:r>
        <w:rPr>
          <w:sz w:val="18"/>
          <w:szCs w:val="18"/>
        </w:rPr>
        <w:t>точки</w:t>
      </w:r>
      <w:r w:rsidRPr="003E4982">
        <w:rPr>
          <w:sz w:val="18"/>
          <w:szCs w:val="18"/>
        </w:rPr>
        <w:t xml:space="preserve"> 25.3.1217</w:t>
      </w:r>
      <w:r>
        <w:rPr>
          <w:sz w:val="18"/>
          <w:szCs w:val="18"/>
        </w:rPr>
        <w:t>.</w:t>
      </w:r>
    </w:p>
  </w:footnote>
  <w:footnote w:id="1008">
    <w:p w:rsidR="00507F32" w:rsidRDefault="00507F32" w:rsidP="00C56992">
      <w:pPr>
        <w:pStyle w:val="a9"/>
      </w:pPr>
      <w:r>
        <w:rPr>
          <w:rStyle w:val="ab"/>
        </w:rPr>
        <w:footnoteRef/>
      </w:r>
      <w:r>
        <w:rPr>
          <w:sz w:val="18"/>
          <w:szCs w:val="18"/>
        </w:rPr>
        <w:t xml:space="preserve">  </w:t>
      </w:r>
      <w:r w:rsidRPr="0072299E">
        <w:rPr>
          <w:sz w:val="18"/>
          <w:szCs w:val="18"/>
        </w:rPr>
        <w:t>1339 – это 108 лет, 3 месяца и 2 дня от 25.3.1217</w:t>
      </w:r>
    </w:p>
  </w:footnote>
  <w:footnote w:id="1009">
    <w:p w:rsidR="00507F32" w:rsidRPr="005B42CF" w:rsidRDefault="00507F32" w:rsidP="008E2BD0">
      <w:pPr>
        <w:pStyle w:val="a9"/>
      </w:pPr>
      <w:r>
        <w:rPr>
          <w:rStyle w:val="ab"/>
        </w:rPr>
        <w:footnoteRef/>
      </w:r>
      <w:r>
        <w:rPr>
          <w:sz w:val="18"/>
          <w:szCs w:val="18"/>
        </w:rPr>
        <w:t xml:space="preserve">  </w:t>
      </w:r>
      <w:r w:rsidRPr="001916A0">
        <w:rPr>
          <w:sz w:val="18"/>
          <w:szCs w:val="18"/>
        </w:rPr>
        <w:t>Репко С.И. Хронология. – М.: А</w:t>
      </w:r>
      <w:r>
        <w:rPr>
          <w:sz w:val="18"/>
          <w:szCs w:val="18"/>
        </w:rPr>
        <w:t>кадемия геополитики, 2012, с.184</w:t>
      </w:r>
      <w:r w:rsidRPr="001916A0">
        <w:rPr>
          <w:sz w:val="18"/>
          <w:szCs w:val="18"/>
        </w:rPr>
        <w:t xml:space="preserve">.      </w:t>
      </w:r>
      <w:r w:rsidRPr="005B42CF">
        <w:rPr>
          <w:sz w:val="18"/>
          <w:szCs w:val="18"/>
        </w:rPr>
        <w:t>//</w:t>
      </w:r>
      <w:r w:rsidRPr="001916A0">
        <w:rPr>
          <w:sz w:val="18"/>
          <w:szCs w:val="18"/>
          <w:lang w:val="en-US"/>
        </w:rPr>
        <w:t>www</w:t>
      </w:r>
      <w:r w:rsidRPr="005B42CF">
        <w:rPr>
          <w:sz w:val="18"/>
          <w:szCs w:val="18"/>
        </w:rPr>
        <w:t>.</w:t>
      </w:r>
      <w:r w:rsidRPr="001916A0">
        <w:rPr>
          <w:sz w:val="18"/>
          <w:szCs w:val="18"/>
          <w:lang w:val="en-US"/>
        </w:rPr>
        <w:t>repko</w:t>
      </w:r>
      <w:r w:rsidRPr="005B42CF">
        <w:rPr>
          <w:sz w:val="18"/>
          <w:szCs w:val="18"/>
        </w:rPr>
        <w:t>.</w:t>
      </w:r>
      <w:r w:rsidRPr="001916A0">
        <w:rPr>
          <w:sz w:val="18"/>
          <w:szCs w:val="18"/>
          <w:lang w:val="en-US"/>
        </w:rPr>
        <w:t>su</w:t>
      </w:r>
    </w:p>
  </w:footnote>
  <w:footnote w:id="1010">
    <w:p w:rsidR="00507F32" w:rsidRDefault="00507F32">
      <w:pPr>
        <w:pStyle w:val="a9"/>
      </w:pPr>
      <w:r>
        <w:rPr>
          <w:rStyle w:val="ab"/>
        </w:rPr>
        <w:footnoteRef/>
      </w:r>
      <w:r>
        <w:t xml:space="preserve"> «За 200 лет» до письма 26.2.1381 («1575») агента «Москови компани» с предложением разорить Геную, изменив маршрут поставок товаров из Китая и Персии, везти товары по Волге и Северной Двине.  </w:t>
      </w:r>
    </w:p>
  </w:footnote>
  <w:footnote w:id="1011">
    <w:p w:rsidR="00507F32" w:rsidRDefault="00507F32">
      <w:pPr>
        <w:pStyle w:val="a9"/>
      </w:pPr>
      <w:r>
        <w:rPr>
          <w:rStyle w:val="ab"/>
        </w:rPr>
        <w:footnoteRef/>
      </w:r>
      <w:r>
        <w:rPr>
          <w:sz w:val="18"/>
          <w:szCs w:val="18"/>
        </w:rPr>
        <w:t xml:space="preserve">  </w:t>
      </w:r>
      <w:r w:rsidRPr="005F4166">
        <w:rPr>
          <w:sz w:val="18"/>
          <w:szCs w:val="18"/>
        </w:rPr>
        <w:t>Должность северного Римского папы ликвидировали в 1343 (1417</w:t>
      </w:r>
      <w:r>
        <w:rPr>
          <w:sz w:val="18"/>
          <w:szCs w:val="18"/>
        </w:rPr>
        <w:t xml:space="preserve"> Генуи</w:t>
      </w:r>
      <w:r w:rsidRPr="005F4166">
        <w:rPr>
          <w:sz w:val="18"/>
          <w:szCs w:val="18"/>
        </w:rPr>
        <w:t>)</w:t>
      </w:r>
    </w:p>
  </w:footnote>
  <w:footnote w:id="1012">
    <w:p w:rsidR="00507F32" w:rsidRDefault="00507F32">
      <w:pPr>
        <w:pStyle w:val="a9"/>
      </w:pPr>
      <w:r>
        <w:rPr>
          <w:rStyle w:val="ab"/>
        </w:rPr>
        <w:footnoteRef/>
      </w:r>
      <w:r>
        <w:rPr>
          <w:sz w:val="18"/>
          <w:szCs w:val="18"/>
        </w:rPr>
        <w:t xml:space="preserve">  </w:t>
      </w:r>
      <w:r w:rsidRPr="0042457F">
        <w:rPr>
          <w:sz w:val="18"/>
          <w:szCs w:val="18"/>
        </w:rPr>
        <w:t>В 1314 году ставка войск была в Базаре (г. Б</w:t>
      </w:r>
      <w:r>
        <w:rPr>
          <w:sz w:val="18"/>
          <w:szCs w:val="18"/>
        </w:rPr>
        <w:t>о</w:t>
      </w:r>
      <w:r w:rsidRPr="0042457F">
        <w:rPr>
          <w:sz w:val="18"/>
          <w:szCs w:val="18"/>
        </w:rPr>
        <w:t>лгар на Волге).</w:t>
      </w:r>
    </w:p>
  </w:footnote>
  <w:footnote w:id="1013">
    <w:p w:rsidR="00507F32" w:rsidRDefault="00507F32" w:rsidP="000347DB">
      <w:pPr>
        <w:pStyle w:val="a9"/>
      </w:pPr>
      <w:r>
        <w:rPr>
          <w:rStyle w:val="ab"/>
        </w:rPr>
        <w:footnoteRef/>
      </w:r>
      <w:r>
        <w:rPr>
          <w:sz w:val="18"/>
          <w:szCs w:val="18"/>
        </w:rPr>
        <w:t xml:space="preserve">  </w:t>
      </w:r>
      <w:r w:rsidRPr="001355C3">
        <w:rPr>
          <w:sz w:val="18"/>
          <w:szCs w:val="18"/>
        </w:rPr>
        <w:t xml:space="preserve">Она </w:t>
      </w:r>
      <w:r>
        <w:rPr>
          <w:sz w:val="18"/>
          <w:szCs w:val="18"/>
        </w:rPr>
        <w:t>в 1341 году захватила великое княжество Нижегородское, приказала своему сыну Ивану отравить</w:t>
      </w:r>
      <w:r w:rsidRPr="001355C3">
        <w:rPr>
          <w:sz w:val="18"/>
          <w:szCs w:val="18"/>
        </w:rPr>
        <w:t xml:space="preserve"> Андре</w:t>
      </w:r>
      <w:r>
        <w:rPr>
          <w:sz w:val="18"/>
          <w:szCs w:val="18"/>
        </w:rPr>
        <w:t xml:space="preserve">я Константиновича «Донского». </w:t>
      </w:r>
    </w:p>
  </w:footnote>
  <w:footnote w:id="1014">
    <w:p w:rsidR="00507F32" w:rsidRDefault="00507F32">
      <w:pPr>
        <w:pStyle w:val="a9"/>
      </w:pPr>
      <w:r>
        <w:rPr>
          <w:rStyle w:val="ab"/>
        </w:rPr>
        <w:footnoteRef/>
      </w:r>
      <w:r>
        <w:rPr>
          <w:sz w:val="18"/>
          <w:szCs w:val="18"/>
        </w:rPr>
        <w:t xml:space="preserve">  </w:t>
      </w:r>
      <w:r w:rsidRPr="00EC6D4D">
        <w:rPr>
          <w:sz w:val="18"/>
          <w:szCs w:val="18"/>
        </w:rPr>
        <w:t xml:space="preserve">87 месяцев (7 лет и 12 дней) от кода «1385» - 24.5.1301 </w:t>
      </w:r>
    </w:p>
  </w:footnote>
  <w:footnote w:id="1015">
    <w:p w:rsidR="00507F32" w:rsidRDefault="00507F32">
      <w:pPr>
        <w:pStyle w:val="a9"/>
      </w:pPr>
      <w:r>
        <w:rPr>
          <w:rStyle w:val="ab"/>
        </w:rPr>
        <w:footnoteRef/>
      </w:r>
      <w:r>
        <w:rPr>
          <w:sz w:val="18"/>
          <w:szCs w:val="18"/>
        </w:rPr>
        <w:t xml:space="preserve">  </w:t>
      </w:r>
      <w:r w:rsidRPr="00EC6D4D">
        <w:rPr>
          <w:sz w:val="18"/>
          <w:szCs w:val="18"/>
        </w:rPr>
        <w:t xml:space="preserve">139 месяцев (11 лет, 2 месяца, 26 дней) от «1385» - 24.5.1301 </w:t>
      </w:r>
    </w:p>
  </w:footnote>
  <w:footnote w:id="1016">
    <w:p w:rsidR="00507F32" w:rsidRDefault="00507F32" w:rsidP="001E5102">
      <w:pPr>
        <w:pStyle w:val="a9"/>
      </w:pPr>
      <w:r>
        <w:rPr>
          <w:rStyle w:val="ab"/>
        </w:rPr>
        <w:footnoteRef/>
      </w:r>
      <w:r>
        <w:t xml:space="preserve">  В 1300-1381 годах словом «Руссия» обозначали каганат Рутения.</w:t>
      </w:r>
    </w:p>
  </w:footnote>
  <w:footnote w:id="1017">
    <w:p w:rsidR="00507F32" w:rsidRDefault="00507F32" w:rsidP="00786E4A">
      <w:pPr>
        <w:pStyle w:val="a9"/>
      </w:pPr>
      <w:r>
        <w:rPr>
          <w:rStyle w:val="ab"/>
        </w:rPr>
        <w:footnoteRef/>
      </w:r>
      <w:r>
        <w:rPr>
          <w:sz w:val="18"/>
          <w:szCs w:val="18"/>
        </w:rPr>
        <w:t xml:space="preserve"> </w:t>
      </w:r>
      <w:r w:rsidRPr="000C5D01">
        <w:rPr>
          <w:sz w:val="18"/>
          <w:szCs w:val="18"/>
        </w:rPr>
        <w:t>Третья древнейшая профессия – это лжец-историк.</w:t>
      </w:r>
    </w:p>
  </w:footnote>
  <w:footnote w:id="1018">
    <w:p w:rsidR="00507F32" w:rsidRDefault="00507F32" w:rsidP="00786E4A">
      <w:pPr>
        <w:pStyle w:val="a9"/>
      </w:pPr>
      <w:r>
        <w:rPr>
          <w:rStyle w:val="ab"/>
        </w:rPr>
        <w:footnoteRef/>
      </w:r>
      <w:r>
        <w:rPr>
          <w:sz w:val="18"/>
          <w:szCs w:val="18"/>
        </w:rPr>
        <w:t xml:space="preserve"> </w:t>
      </w:r>
      <w:r w:rsidRPr="00392393">
        <w:rPr>
          <w:sz w:val="18"/>
          <w:szCs w:val="18"/>
        </w:rPr>
        <w:t>А</w:t>
      </w:r>
      <w:r>
        <w:rPr>
          <w:sz w:val="18"/>
          <w:szCs w:val="18"/>
        </w:rPr>
        <w:t>н</w:t>
      </w:r>
      <w:r w:rsidRPr="00392393">
        <w:rPr>
          <w:sz w:val="18"/>
          <w:szCs w:val="18"/>
        </w:rPr>
        <w:t>типапа – это северный Римский папа</w:t>
      </w:r>
      <w:r>
        <w:rPr>
          <w:sz w:val="18"/>
          <w:szCs w:val="18"/>
        </w:rPr>
        <w:t>. В</w:t>
      </w:r>
      <w:r w:rsidRPr="00392393">
        <w:rPr>
          <w:sz w:val="18"/>
          <w:szCs w:val="18"/>
        </w:rPr>
        <w:t xml:space="preserve"> Риме </w:t>
      </w:r>
      <w:r>
        <w:rPr>
          <w:sz w:val="18"/>
          <w:szCs w:val="18"/>
        </w:rPr>
        <w:t xml:space="preserve">был </w:t>
      </w:r>
      <w:r w:rsidRPr="00392393">
        <w:rPr>
          <w:sz w:val="18"/>
          <w:szCs w:val="18"/>
        </w:rPr>
        <w:t>южный Римский папа.</w:t>
      </w:r>
    </w:p>
  </w:footnote>
  <w:footnote w:id="1019">
    <w:p w:rsidR="00507F32" w:rsidRDefault="00507F32" w:rsidP="00786E4A">
      <w:pPr>
        <w:pStyle w:val="a9"/>
      </w:pPr>
      <w:r>
        <w:rPr>
          <w:rStyle w:val="ab"/>
        </w:rPr>
        <w:footnoteRef/>
      </w:r>
      <w:r>
        <w:t xml:space="preserve"> Согласно</w:t>
      </w:r>
      <w:r w:rsidRPr="00392393">
        <w:rPr>
          <w:sz w:val="18"/>
          <w:szCs w:val="18"/>
        </w:rPr>
        <w:t xml:space="preserve"> </w:t>
      </w:r>
      <w:r>
        <w:rPr>
          <w:sz w:val="18"/>
          <w:szCs w:val="18"/>
        </w:rPr>
        <w:t>другим данным, 3.11.1376 года (</w:t>
      </w:r>
      <w:r w:rsidRPr="00392393">
        <w:rPr>
          <w:sz w:val="18"/>
          <w:szCs w:val="18"/>
        </w:rPr>
        <w:t>1534</w:t>
      </w:r>
      <w:r>
        <w:rPr>
          <w:sz w:val="18"/>
          <w:szCs w:val="18"/>
        </w:rPr>
        <w:t xml:space="preserve"> Воплощения</w:t>
      </w:r>
      <w:r w:rsidRPr="00392393">
        <w:rPr>
          <w:sz w:val="18"/>
          <w:szCs w:val="18"/>
        </w:rPr>
        <w:t>)</w:t>
      </w:r>
      <w:r>
        <w:rPr>
          <w:sz w:val="18"/>
          <w:szCs w:val="18"/>
        </w:rPr>
        <w:t>.</w:t>
      </w:r>
    </w:p>
  </w:footnote>
  <w:footnote w:id="1020">
    <w:p w:rsidR="00507F32" w:rsidRDefault="00507F32" w:rsidP="00786E4A">
      <w:pPr>
        <w:pStyle w:val="a9"/>
      </w:pPr>
      <w:r>
        <w:rPr>
          <w:rStyle w:val="ab"/>
        </w:rPr>
        <w:footnoteRef/>
      </w:r>
      <w:r>
        <w:rPr>
          <w:sz w:val="18"/>
          <w:szCs w:val="18"/>
        </w:rPr>
        <w:t xml:space="preserve"> </w:t>
      </w:r>
      <w:r w:rsidRPr="001873FB">
        <w:rPr>
          <w:sz w:val="18"/>
          <w:szCs w:val="18"/>
        </w:rPr>
        <w:t>1564</w:t>
      </w:r>
      <w:r>
        <w:rPr>
          <w:sz w:val="18"/>
          <w:szCs w:val="18"/>
        </w:rPr>
        <w:t xml:space="preserve"> – это 20 месяцев (1 год, 7 месяцев, 12 дней) ранее 18.11.1381 («1584»)    </w:t>
      </w:r>
    </w:p>
  </w:footnote>
  <w:footnote w:id="1021">
    <w:p w:rsidR="00507F32" w:rsidRDefault="00507F32" w:rsidP="00786E4A">
      <w:pPr>
        <w:pStyle w:val="a9"/>
      </w:pPr>
      <w:r>
        <w:rPr>
          <w:rStyle w:val="ab"/>
        </w:rPr>
        <w:footnoteRef/>
      </w:r>
      <w:r>
        <w:rPr>
          <w:sz w:val="18"/>
          <w:szCs w:val="18"/>
        </w:rPr>
        <w:t xml:space="preserve"> </w:t>
      </w:r>
      <w:r w:rsidRPr="002A7417">
        <w:rPr>
          <w:sz w:val="18"/>
          <w:szCs w:val="18"/>
        </w:rPr>
        <w:t xml:space="preserve">Арабская запись </w:t>
      </w:r>
      <w:r>
        <w:rPr>
          <w:sz w:val="18"/>
          <w:szCs w:val="18"/>
        </w:rPr>
        <w:t xml:space="preserve">слова </w:t>
      </w:r>
      <w:r w:rsidRPr="002A7417">
        <w:rPr>
          <w:sz w:val="18"/>
          <w:szCs w:val="18"/>
        </w:rPr>
        <w:t>только согласными буквами.</w:t>
      </w:r>
    </w:p>
  </w:footnote>
  <w:footnote w:id="1022">
    <w:p w:rsidR="00507F32" w:rsidRDefault="00507F32" w:rsidP="00786E4A">
      <w:pPr>
        <w:pStyle w:val="a9"/>
      </w:pPr>
      <w:r>
        <w:rPr>
          <w:rStyle w:val="ab"/>
        </w:rPr>
        <w:footnoteRef/>
      </w:r>
      <w:r>
        <w:rPr>
          <w:sz w:val="18"/>
          <w:szCs w:val="18"/>
        </w:rPr>
        <w:t xml:space="preserve">  </w:t>
      </w:r>
      <w:r w:rsidRPr="00BF0D1D">
        <w:rPr>
          <w:sz w:val="18"/>
          <w:szCs w:val="18"/>
        </w:rPr>
        <w:t>Согд – город на территории современного Самарканда (Узбекистан).</w:t>
      </w:r>
    </w:p>
  </w:footnote>
  <w:footnote w:id="1023">
    <w:p w:rsidR="00507F32" w:rsidRDefault="00507F32" w:rsidP="00786E4A">
      <w:pPr>
        <w:pStyle w:val="a9"/>
      </w:pPr>
      <w:r>
        <w:rPr>
          <w:rStyle w:val="ab"/>
        </w:rPr>
        <w:footnoteRef/>
      </w:r>
      <w:r>
        <w:t xml:space="preserve"> Для дезинформации десант готовили в Понтикапей</w:t>
      </w:r>
      <w:r w:rsidRPr="001C632C">
        <w:t xml:space="preserve"> </w:t>
      </w:r>
      <w:r>
        <w:t>(Керчь).</w:t>
      </w:r>
    </w:p>
  </w:footnote>
  <w:footnote w:id="1024">
    <w:p w:rsidR="00507F32" w:rsidRDefault="00507F32" w:rsidP="00786E4A">
      <w:pPr>
        <w:pStyle w:val="a9"/>
      </w:pPr>
      <w:r>
        <w:rPr>
          <w:rStyle w:val="ab"/>
        </w:rPr>
        <w:footnoteRef/>
      </w:r>
      <w:r>
        <w:rPr>
          <w:sz w:val="18"/>
          <w:szCs w:val="18"/>
        </w:rPr>
        <w:t xml:space="preserve">  </w:t>
      </w:r>
      <w:r w:rsidRPr="0039163E">
        <w:rPr>
          <w:sz w:val="18"/>
          <w:szCs w:val="18"/>
        </w:rPr>
        <w:t>В слове «калит</w:t>
      </w:r>
      <w:r>
        <w:rPr>
          <w:sz w:val="18"/>
          <w:szCs w:val="18"/>
        </w:rPr>
        <w:t xml:space="preserve">» буква </w:t>
      </w:r>
      <w:r w:rsidRPr="00FC5841">
        <w:rPr>
          <w:sz w:val="18"/>
          <w:szCs w:val="18"/>
        </w:rPr>
        <w:t xml:space="preserve">Т (код бога </w:t>
      </w:r>
      <w:r>
        <w:rPr>
          <w:sz w:val="18"/>
          <w:szCs w:val="18"/>
        </w:rPr>
        <w:t>И-Хов</w:t>
      </w:r>
      <w:r w:rsidRPr="00FC5841">
        <w:rPr>
          <w:sz w:val="18"/>
          <w:szCs w:val="18"/>
        </w:rPr>
        <w:t>) заменена Ф</w:t>
      </w:r>
      <w:r>
        <w:rPr>
          <w:sz w:val="18"/>
          <w:szCs w:val="18"/>
        </w:rPr>
        <w:t>. Получился «калиф»</w:t>
      </w:r>
      <w:r w:rsidRPr="00FC5841">
        <w:rPr>
          <w:sz w:val="18"/>
          <w:szCs w:val="18"/>
        </w:rPr>
        <w:t>.</w:t>
      </w:r>
    </w:p>
  </w:footnote>
  <w:footnote w:id="1025">
    <w:p w:rsidR="00507F32" w:rsidRDefault="00507F32" w:rsidP="00786E4A">
      <w:pPr>
        <w:pStyle w:val="a9"/>
      </w:pPr>
      <w:r>
        <w:rPr>
          <w:rStyle w:val="ab"/>
        </w:rPr>
        <w:footnoteRef/>
      </w:r>
      <w:r>
        <w:rPr>
          <w:sz w:val="18"/>
          <w:szCs w:val="18"/>
        </w:rPr>
        <w:t xml:space="preserve">  </w:t>
      </w:r>
      <w:r w:rsidRPr="00456946">
        <w:rPr>
          <w:sz w:val="18"/>
          <w:szCs w:val="18"/>
        </w:rPr>
        <w:t>Иегуда – титул верховного кагана «божественный»</w:t>
      </w:r>
      <w:r>
        <w:rPr>
          <w:sz w:val="18"/>
          <w:szCs w:val="18"/>
        </w:rPr>
        <w:t xml:space="preserve"> (ГД; </w:t>
      </w:r>
      <w:r>
        <w:rPr>
          <w:sz w:val="18"/>
          <w:szCs w:val="18"/>
          <w:lang w:val="en-US"/>
        </w:rPr>
        <w:t>GOD</w:t>
      </w:r>
      <w:r w:rsidRPr="00855610">
        <w:rPr>
          <w:sz w:val="18"/>
          <w:szCs w:val="18"/>
        </w:rPr>
        <w:t>)</w:t>
      </w:r>
      <w:r w:rsidRPr="00456946">
        <w:rPr>
          <w:sz w:val="18"/>
          <w:szCs w:val="18"/>
        </w:rPr>
        <w:t>.</w:t>
      </w:r>
    </w:p>
  </w:footnote>
  <w:footnote w:id="1026">
    <w:p w:rsidR="00507F32" w:rsidRDefault="00507F32" w:rsidP="00786E4A">
      <w:pPr>
        <w:pStyle w:val="a9"/>
      </w:pPr>
      <w:r>
        <w:rPr>
          <w:rStyle w:val="ab"/>
        </w:rPr>
        <w:footnoteRef/>
      </w:r>
      <w:r>
        <w:rPr>
          <w:sz w:val="18"/>
          <w:szCs w:val="18"/>
        </w:rPr>
        <w:t xml:space="preserve">  </w:t>
      </w:r>
      <w:r w:rsidRPr="00856278">
        <w:rPr>
          <w:sz w:val="18"/>
          <w:szCs w:val="18"/>
        </w:rPr>
        <w:t>Репко С.И. Геополитика Х111 века. - М.: Академия геополитики, 2012, с.</w:t>
      </w:r>
      <w:r>
        <w:rPr>
          <w:sz w:val="18"/>
          <w:szCs w:val="18"/>
        </w:rPr>
        <w:t>41-43</w:t>
      </w:r>
      <w:r w:rsidRPr="00856278">
        <w:rPr>
          <w:sz w:val="18"/>
          <w:szCs w:val="18"/>
        </w:rPr>
        <w:t>.   //</w:t>
      </w:r>
      <w:r w:rsidRPr="00856278">
        <w:rPr>
          <w:sz w:val="18"/>
          <w:szCs w:val="18"/>
          <w:lang w:val="en-US"/>
        </w:rPr>
        <w:t>www</w:t>
      </w:r>
      <w:r w:rsidRPr="00856278">
        <w:rPr>
          <w:sz w:val="18"/>
          <w:szCs w:val="18"/>
        </w:rPr>
        <w:t xml:space="preserve">. </w:t>
      </w:r>
      <w:r w:rsidRPr="00856278">
        <w:rPr>
          <w:sz w:val="18"/>
          <w:szCs w:val="18"/>
          <w:lang w:val="en-US"/>
        </w:rPr>
        <w:t>repko</w:t>
      </w:r>
      <w:r w:rsidRPr="00856278">
        <w:rPr>
          <w:sz w:val="18"/>
          <w:szCs w:val="18"/>
        </w:rPr>
        <w:t xml:space="preserve">. </w:t>
      </w:r>
      <w:r w:rsidRPr="00856278">
        <w:rPr>
          <w:sz w:val="18"/>
          <w:szCs w:val="18"/>
          <w:lang w:val="en-US"/>
        </w:rPr>
        <w:t>su</w:t>
      </w:r>
    </w:p>
  </w:footnote>
  <w:footnote w:id="1027">
    <w:p w:rsidR="00507F32" w:rsidRDefault="00507F32" w:rsidP="00786E4A">
      <w:pPr>
        <w:pStyle w:val="a9"/>
      </w:pPr>
      <w:r>
        <w:rPr>
          <w:rStyle w:val="ab"/>
        </w:rPr>
        <w:footnoteRef/>
      </w:r>
      <w:r>
        <w:rPr>
          <w:sz w:val="18"/>
          <w:szCs w:val="18"/>
        </w:rPr>
        <w:t xml:space="preserve">  РХТ</w:t>
      </w:r>
      <w:r w:rsidRPr="003C7516">
        <w:rPr>
          <w:sz w:val="18"/>
          <w:szCs w:val="18"/>
        </w:rPr>
        <w:t>:</w:t>
      </w:r>
      <w:r>
        <w:rPr>
          <w:sz w:val="18"/>
          <w:szCs w:val="18"/>
        </w:rPr>
        <w:t xml:space="preserve"> </w:t>
      </w:r>
      <w:r w:rsidRPr="003C7516">
        <w:rPr>
          <w:sz w:val="18"/>
          <w:szCs w:val="18"/>
        </w:rPr>
        <w:t xml:space="preserve"> Р </w:t>
      </w:r>
      <w:r>
        <w:rPr>
          <w:sz w:val="18"/>
          <w:szCs w:val="18"/>
        </w:rPr>
        <w:t>(</w:t>
      </w:r>
      <w:r w:rsidRPr="003C7516">
        <w:rPr>
          <w:sz w:val="18"/>
          <w:szCs w:val="18"/>
        </w:rPr>
        <w:t>Ра</w:t>
      </w:r>
      <w:r>
        <w:rPr>
          <w:sz w:val="18"/>
          <w:szCs w:val="18"/>
        </w:rPr>
        <w:t>,</w:t>
      </w:r>
      <w:r w:rsidRPr="003C7516">
        <w:rPr>
          <w:sz w:val="18"/>
          <w:szCs w:val="18"/>
        </w:rPr>
        <w:t xml:space="preserve"> круг с точкой), Х </w:t>
      </w:r>
      <w:r>
        <w:rPr>
          <w:sz w:val="18"/>
          <w:szCs w:val="18"/>
        </w:rPr>
        <w:t>(</w:t>
      </w:r>
      <w:r w:rsidRPr="003C7516">
        <w:rPr>
          <w:sz w:val="18"/>
          <w:szCs w:val="18"/>
        </w:rPr>
        <w:t>Хов</w:t>
      </w:r>
      <w:r>
        <w:rPr>
          <w:sz w:val="18"/>
          <w:szCs w:val="18"/>
        </w:rPr>
        <w:t xml:space="preserve">, </w:t>
      </w:r>
      <w:r w:rsidRPr="003C7516">
        <w:rPr>
          <w:sz w:val="18"/>
          <w:szCs w:val="18"/>
        </w:rPr>
        <w:t xml:space="preserve">вертикальная линия), Т </w:t>
      </w:r>
      <w:r>
        <w:rPr>
          <w:sz w:val="18"/>
          <w:szCs w:val="18"/>
        </w:rPr>
        <w:t>(</w:t>
      </w:r>
      <w:r w:rsidRPr="003C7516">
        <w:rPr>
          <w:sz w:val="18"/>
          <w:szCs w:val="18"/>
        </w:rPr>
        <w:t>Тата</w:t>
      </w:r>
      <w:r>
        <w:rPr>
          <w:sz w:val="18"/>
          <w:szCs w:val="18"/>
        </w:rPr>
        <w:t xml:space="preserve">, </w:t>
      </w:r>
      <w:r w:rsidRPr="003C7516">
        <w:rPr>
          <w:sz w:val="18"/>
          <w:szCs w:val="18"/>
        </w:rPr>
        <w:t>квадратный месяц рогами вниз</w:t>
      </w:r>
      <w:r>
        <w:rPr>
          <w:sz w:val="18"/>
          <w:szCs w:val="18"/>
        </w:rPr>
        <w:t>). На конце левого рога арабская 7 (Юпитер)</w:t>
      </w:r>
      <w:r w:rsidRPr="003C7516">
        <w:rPr>
          <w:sz w:val="18"/>
          <w:szCs w:val="18"/>
        </w:rPr>
        <w:t>.</w:t>
      </w:r>
    </w:p>
  </w:footnote>
  <w:footnote w:id="1028">
    <w:p w:rsidR="00507F32" w:rsidRDefault="00507F32" w:rsidP="00786E4A">
      <w:pPr>
        <w:pStyle w:val="a9"/>
      </w:pPr>
      <w:r>
        <w:rPr>
          <w:rStyle w:val="ab"/>
        </w:rPr>
        <w:footnoteRef/>
      </w:r>
      <w:r>
        <w:rPr>
          <w:sz w:val="18"/>
          <w:szCs w:val="18"/>
        </w:rPr>
        <w:t xml:space="preserve">  </w:t>
      </w:r>
      <w:r w:rsidRPr="003C7516">
        <w:rPr>
          <w:sz w:val="18"/>
          <w:szCs w:val="18"/>
        </w:rPr>
        <w:t>697 месяцев (56 лет, 4 месяца, 6 дней) от 566 до н.э. – 25.3.1217</w:t>
      </w:r>
    </w:p>
  </w:footnote>
  <w:footnote w:id="1029">
    <w:p w:rsidR="00507F32" w:rsidRDefault="00507F32" w:rsidP="00786E4A">
      <w:pPr>
        <w:pStyle w:val="a9"/>
      </w:pPr>
      <w:r>
        <w:rPr>
          <w:rStyle w:val="ab"/>
        </w:rPr>
        <w:footnoteRef/>
      </w:r>
      <w:r>
        <w:rPr>
          <w:sz w:val="18"/>
          <w:szCs w:val="18"/>
        </w:rPr>
        <w:t xml:space="preserve">  </w:t>
      </w:r>
      <w:r w:rsidRPr="009A1D9E">
        <w:rPr>
          <w:sz w:val="18"/>
          <w:szCs w:val="18"/>
        </w:rPr>
        <w:t xml:space="preserve">Луций – </w:t>
      </w:r>
      <w:r>
        <w:rPr>
          <w:sz w:val="18"/>
          <w:szCs w:val="18"/>
        </w:rPr>
        <w:t xml:space="preserve">это </w:t>
      </w:r>
      <w:r w:rsidRPr="009A1D9E">
        <w:rPr>
          <w:sz w:val="18"/>
          <w:szCs w:val="18"/>
        </w:rPr>
        <w:t>жреческий титул «светлейший».</w:t>
      </w:r>
    </w:p>
  </w:footnote>
  <w:footnote w:id="1030">
    <w:p w:rsidR="00507F32" w:rsidRDefault="00507F32" w:rsidP="00786E4A">
      <w:pPr>
        <w:pStyle w:val="a9"/>
      </w:pPr>
      <w:r>
        <w:rPr>
          <w:rStyle w:val="ab"/>
        </w:rPr>
        <w:footnoteRef/>
      </w:r>
      <w:r>
        <w:rPr>
          <w:sz w:val="18"/>
          <w:szCs w:val="18"/>
        </w:rPr>
        <w:t xml:space="preserve">  </w:t>
      </w:r>
      <w:r w:rsidRPr="003C7516">
        <w:rPr>
          <w:sz w:val="18"/>
          <w:szCs w:val="18"/>
        </w:rPr>
        <w:t xml:space="preserve">212 месяцев (17 лет, 1 месяц, 20 дней) от </w:t>
      </w:r>
      <w:r>
        <w:rPr>
          <w:sz w:val="18"/>
          <w:szCs w:val="18"/>
        </w:rPr>
        <w:t xml:space="preserve">точки </w:t>
      </w:r>
      <w:r w:rsidRPr="003C7516">
        <w:rPr>
          <w:sz w:val="18"/>
          <w:szCs w:val="18"/>
        </w:rPr>
        <w:t>РХ – 28.12.1262</w:t>
      </w:r>
      <w:r>
        <w:rPr>
          <w:sz w:val="18"/>
          <w:szCs w:val="18"/>
        </w:rPr>
        <w:t>.</w:t>
      </w:r>
    </w:p>
  </w:footnote>
  <w:footnote w:id="1031">
    <w:p w:rsidR="00507F32" w:rsidRDefault="00507F32" w:rsidP="00786E4A">
      <w:pPr>
        <w:pStyle w:val="a9"/>
      </w:pPr>
      <w:r>
        <w:rPr>
          <w:rStyle w:val="ab"/>
        </w:rPr>
        <w:footnoteRef/>
      </w:r>
      <w:r>
        <w:rPr>
          <w:sz w:val="18"/>
          <w:szCs w:val="18"/>
        </w:rPr>
        <w:t xml:space="preserve">  Обманывали, что Токтамыш правил якобы в «655-665 Хиджры».</w:t>
      </w:r>
    </w:p>
  </w:footnote>
  <w:footnote w:id="1032">
    <w:p w:rsidR="00507F32" w:rsidRDefault="00507F32" w:rsidP="00786E4A">
      <w:pPr>
        <w:pStyle w:val="a9"/>
      </w:pPr>
      <w:r>
        <w:rPr>
          <w:rStyle w:val="ab"/>
        </w:rPr>
        <w:footnoteRef/>
      </w:r>
      <w:r>
        <w:rPr>
          <w:sz w:val="18"/>
          <w:szCs w:val="18"/>
        </w:rPr>
        <w:t xml:space="preserve">  </w:t>
      </w:r>
      <w:r w:rsidRPr="00FD1E54">
        <w:rPr>
          <w:sz w:val="18"/>
          <w:szCs w:val="18"/>
        </w:rPr>
        <w:t>814 месяцев (65 лет, 9 месяцев, 22 дня) от 3.7.1235 (Хиджра).</w:t>
      </w:r>
    </w:p>
  </w:footnote>
  <w:footnote w:id="1033">
    <w:p w:rsidR="00507F32" w:rsidRDefault="00507F32" w:rsidP="00786E4A">
      <w:pPr>
        <w:pStyle w:val="a9"/>
      </w:pPr>
      <w:r>
        <w:rPr>
          <w:rStyle w:val="ab"/>
        </w:rPr>
        <w:footnoteRef/>
      </w:r>
      <w:r>
        <w:rPr>
          <w:sz w:val="18"/>
          <w:szCs w:val="18"/>
        </w:rPr>
        <w:t xml:space="preserve">  </w:t>
      </w:r>
      <w:r w:rsidRPr="00742FA2">
        <w:rPr>
          <w:sz w:val="18"/>
          <w:szCs w:val="18"/>
        </w:rPr>
        <w:t xml:space="preserve">Рутения – каганат </w:t>
      </w:r>
      <w:r>
        <w:rPr>
          <w:sz w:val="18"/>
          <w:szCs w:val="18"/>
        </w:rPr>
        <w:t>(</w:t>
      </w:r>
      <w:r w:rsidRPr="00742FA2">
        <w:rPr>
          <w:sz w:val="18"/>
          <w:szCs w:val="18"/>
        </w:rPr>
        <w:t>1301-132</w:t>
      </w:r>
      <w:r>
        <w:rPr>
          <w:sz w:val="18"/>
          <w:szCs w:val="18"/>
        </w:rPr>
        <w:t>8)</w:t>
      </w:r>
      <w:r w:rsidRPr="00742FA2">
        <w:rPr>
          <w:sz w:val="18"/>
          <w:szCs w:val="18"/>
        </w:rPr>
        <w:t xml:space="preserve"> со столицами Новгород и </w:t>
      </w:r>
      <w:r>
        <w:rPr>
          <w:sz w:val="18"/>
          <w:szCs w:val="18"/>
        </w:rPr>
        <w:t>Кий Об (</w:t>
      </w:r>
      <w:r w:rsidRPr="00742FA2">
        <w:rPr>
          <w:sz w:val="18"/>
          <w:szCs w:val="18"/>
        </w:rPr>
        <w:t>Киев</w:t>
      </w:r>
      <w:r>
        <w:rPr>
          <w:sz w:val="18"/>
          <w:szCs w:val="18"/>
        </w:rPr>
        <w:t>)</w:t>
      </w:r>
      <w:r w:rsidRPr="00742FA2">
        <w:rPr>
          <w:sz w:val="18"/>
          <w:szCs w:val="18"/>
        </w:rPr>
        <w:t>.</w:t>
      </w:r>
    </w:p>
  </w:footnote>
  <w:footnote w:id="1034">
    <w:p w:rsidR="00507F32" w:rsidRDefault="00507F32" w:rsidP="00786E4A">
      <w:pPr>
        <w:pStyle w:val="a9"/>
      </w:pPr>
      <w:r>
        <w:rPr>
          <w:rStyle w:val="ab"/>
        </w:rPr>
        <w:footnoteRef/>
      </w:r>
      <w:r>
        <w:rPr>
          <w:sz w:val="18"/>
          <w:szCs w:val="18"/>
        </w:rPr>
        <w:t xml:space="preserve"> </w:t>
      </w:r>
      <w:r w:rsidRPr="00E406CC">
        <w:rPr>
          <w:sz w:val="18"/>
          <w:szCs w:val="18"/>
        </w:rPr>
        <w:t>Личный телохранитель Б.Годунова – это англичанин Джекоб Джером.</w:t>
      </w:r>
    </w:p>
  </w:footnote>
  <w:footnote w:id="1035">
    <w:p w:rsidR="00507F32" w:rsidRPr="00F53BE5" w:rsidRDefault="00507F32" w:rsidP="00786E4A">
      <w:pPr>
        <w:pStyle w:val="a9"/>
        <w:rPr>
          <w:sz w:val="18"/>
          <w:szCs w:val="18"/>
        </w:rPr>
      </w:pPr>
      <w:r>
        <w:rPr>
          <w:rStyle w:val="ab"/>
        </w:rPr>
        <w:footnoteRef/>
      </w:r>
      <w:r>
        <w:rPr>
          <w:sz w:val="18"/>
          <w:szCs w:val="18"/>
        </w:rPr>
        <w:t xml:space="preserve"> </w:t>
      </w:r>
      <w:r w:rsidRPr="009E797D">
        <w:rPr>
          <w:sz w:val="18"/>
          <w:szCs w:val="18"/>
        </w:rPr>
        <w:t xml:space="preserve">Начало обслуживания </w:t>
      </w:r>
      <w:r w:rsidRPr="00F53BE5">
        <w:rPr>
          <w:sz w:val="18"/>
          <w:szCs w:val="18"/>
        </w:rPr>
        <w:t xml:space="preserve">переводчиками </w:t>
      </w:r>
      <w:r>
        <w:rPr>
          <w:sz w:val="18"/>
          <w:szCs w:val="18"/>
        </w:rPr>
        <w:t>А</w:t>
      </w:r>
      <w:r w:rsidRPr="009E797D">
        <w:rPr>
          <w:sz w:val="18"/>
          <w:szCs w:val="18"/>
        </w:rPr>
        <w:t>нглии</w:t>
      </w:r>
      <w:r w:rsidRPr="00F53BE5">
        <w:rPr>
          <w:sz w:val="18"/>
          <w:szCs w:val="18"/>
        </w:rPr>
        <w:t xml:space="preserve"> северного маршрута шелкового пути по России (Сиань – Урумчи - Бухара – Булгар – Новгород)</w:t>
      </w:r>
    </w:p>
  </w:footnote>
  <w:footnote w:id="1036">
    <w:p w:rsidR="00507F32" w:rsidRPr="003038E0" w:rsidRDefault="00507F32" w:rsidP="00786E4A">
      <w:pPr>
        <w:pStyle w:val="a9"/>
      </w:pPr>
      <w:r w:rsidRPr="00F53BE5">
        <w:rPr>
          <w:rStyle w:val="ab"/>
          <w:sz w:val="18"/>
          <w:szCs w:val="18"/>
        </w:rPr>
        <w:footnoteRef/>
      </w:r>
      <w:r>
        <w:rPr>
          <w:sz w:val="18"/>
          <w:szCs w:val="18"/>
        </w:rPr>
        <w:t xml:space="preserve">  </w:t>
      </w:r>
      <w:r w:rsidRPr="00F53BE5">
        <w:rPr>
          <w:sz w:val="18"/>
          <w:szCs w:val="18"/>
        </w:rPr>
        <w:t>Прожил</w:t>
      </w:r>
      <w:r>
        <w:rPr>
          <w:sz w:val="18"/>
          <w:szCs w:val="18"/>
        </w:rPr>
        <w:t xml:space="preserve"> 1337-20</w:t>
      </w:r>
      <w:r w:rsidRPr="003038E0">
        <w:rPr>
          <w:sz w:val="18"/>
          <w:szCs w:val="18"/>
        </w:rPr>
        <w:t>.</w:t>
      </w:r>
      <w:r>
        <w:rPr>
          <w:sz w:val="18"/>
          <w:szCs w:val="18"/>
        </w:rPr>
        <w:t>9</w:t>
      </w:r>
      <w:r w:rsidRPr="003038E0">
        <w:rPr>
          <w:sz w:val="18"/>
          <w:szCs w:val="18"/>
        </w:rPr>
        <w:t>.13</w:t>
      </w:r>
      <w:r>
        <w:rPr>
          <w:sz w:val="18"/>
          <w:szCs w:val="18"/>
        </w:rPr>
        <w:t>77</w:t>
      </w:r>
      <w:r w:rsidRPr="003038E0">
        <w:rPr>
          <w:sz w:val="18"/>
          <w:szCs w:val="18"/>
        </w:rPr>
        <w:t xml:space="preserve"> </w:t>
      </w:r>
      <w:r w:rsidRPr="00F53BE5">
        <w:rPr>
          <w:sz w:val="18"/>
          <w:szCs w:val="18"/>
        </w:rPr>
        <w:t>и</w:t>
      </w:r>
      <w:r>
        <w:rPr>
          <w:sz w:val="18"/>
          <w:szCs w:val="18"/>
        </w:rPr>
        <w:t xml:space="preserve"> </w:t>
      </w:r>
      <w:r w:rsidRPr="00F53BE5">
        <w:rPr>
          <w:sz w:val="18"/>
          <w:szCs w:val="18"/>
        </w:rPr>
        <w:t>после</w:t>
      </w:r>
      <w:r>
        <w:rPr>
          <w:sz w:val="18"/>
          <w:szCs w:val="18"/>
        </w:rPr>
        <w:t xml:space="preserve"> </w:t>
      </w:r>
      <w:r w:rsidRPr="00F53BE5">
        <w:rPr>
          <w:sz w:val="18"/>
          <w:szCs w:val="18"/>
        </w:rPr>
        <w:t>реформы</w:t>
      </w:r>
      <w:r>
        <w:rPr>
          <w:sz w:val="18"/>
          <w:szCs w:val="18"/>
        </w:rPr>
        <w:t xml:space="preserve"> 20</w:t>
      </w:r>
      <w:r w:rsidRPr="003038E0">
        <w:rPr>
          <w:sz w:val="18"/>
          <w:szCs w:val="18"/>
        </w:rPr>
        <w:t>.</w:t>
      </w:r>
      <w:r>
        <w:rPr>
          <w:sz w:val="18"/>
          <w:szCs w:val="18"/>
        </w:rPr>
        <w:t>9</w:t>
      </w:r>
      <w:r w:rsidRPr="003038E0">
        <w:rPr>
          <w:sz w:val="18"/>
          <w:szCs w:val="18"/>
        </w:rPr>
        <w:t>.15</w:t>
      </w:r>
      <w:r>
        <w:rPr>
          <w:sz w:val="18"/>
          <w:szCs w:val="18"/>
        </w:rPr>
        <w:t>82</w:t>
      </w:r>
      <w:r w:rsidRPr="003038E0">
        <w:rPr>
          <w:sz w:val="18"/>
          <w:szCs w:val="18"/>
        </w:rPr>
        <w:t>-1612.</w:t>
      </w:r>
    </w:p>
  </w:footnote>
  <w:footnote w:id="1037">
    <w:p w:rsidR="00507F32" w:rsidRDefault="00507F32" w:rsidP="00786E4A">
      <w:pPr>
        <w:pStyle w:val="a9"/>
      </w:pPr>
      <w:r>
        <w:rPr>
          <w:rStyle w:val="ab"/>
        </w:rPr>
        <w:footnoteRef/>
      </w:r>
      <w:r>
        <w:rPr>
          <w:sz w:val="18"/>
          <w:szCs w:val="18"/>
        </w:rPr>
        <w:t xml:space="preserve">  </w:t>
      </w:r>
      <w:r w:rsidRPr="00C814A5">
        <w:rPr>
          <w:sz w:val="18"/>
          <w:szCs w:val="18"/>
        </w:rPr>
        <w:t xml:space="preserve">Хиджра </w:t>
      </w:r>
      <w:r>
        <w:rPr>
          <w:sz w:val="18"/>
          <w:szCs w:val="18"/>
        </w:rPr>
        <w:t xml:space="preserve">(Хадж-Ра) </w:t>
      </w:r>
      <w:r w:rsidRPr="00C814A5">
        <w:rPr>
          <w:sz w:val="18"/>
          <w:szCs w:val="18"/>
        </w:rPr>
        <w:t>–</w:t>
      </w:r>
      <w:r>
        <w:rPr>
          <w:sz w:val="18"/>
          <w:szCs w:val="18"/>
        </w:rPr>
        <w:t xml:space="preserve"> это </w:t>
      </w:r>
      <w:r w:rsidRPr="00C814A5">
        <w:rPr>
          <w:sz w:val="18"/>
          <w:szCs w:val="18"/>
        </w:rPr>
        <w:t>Хадж (путешествие)</w:t>
      </w:r>
      <w:r>
        <w:rPr>
          <w:sz w:val="18"/>
          <w:szCs w:val="18"/>
        </w:rPr>
        <w:t xml:space="preserve"> </w:t>
      </w:r>
      <w:r w:rsidRPr="00C814A5">
        <w:rPr>
          <w:sz w:val="18"/>
          <w:szCs w:val="18"/>
        </w:rPr>
        <w:t>бога Ра</w:t>
      </w:r>
      <w:r>
        <w:rPr>
          <w:sz w:val="18"/>
          <w:szCs w:val="18"/>
        </w:rPr>
        <w:t>-Солнца</w:t>
      </w:r>
      <w:r w:rsidRPr="00C814A5">
        <w:rPr>
          <w:sz w:val="18"/>
          <w:szCs w:val="18"/>
        </w:rPr>
        <w:t xml:space="preserve"> в Аду Ночи.</w:t>
      </w:r>
    </w:p>
  </w:footnote>
  <w:footnote w:id="1038">
    <w:p w:rsidR="00507F32" w:rsidRDefault="00507F32" w:rsidP="00786E4A">
      <w:pPr>
        <w:pStyle w:val="a9"/>
      </w:pPr>
      <w:r>
        <w:rPr>
          <w:rStyle w:val="ab"/>
        </w:rPr>
        <w:footnoteRef/>
      </w:r>
      <w:r>
        <w:rPr>
          <w:sz w:val="18"/>
          <w:szCs w:val="18"/>
        </w:rPr>
        <w:t xml:space="preserve">  </w:t>
      </w:r>
      <w:r w:rsidRPr="000D2137">
        <w:rPr>
          <w:sz w:val="18"/>
          <w:szCs w:val="18"/>
        </w:rPr>
        <w:t>5333 –</w:t>
      </w:r>
      <w:r>
        <w:rPr>
          <w:sz w:val="18"/>
          <w:szCs w:val="18"/>
        </w:rPr>
        <w:t xml:space="preserve"> код «5»</w:t>
      </w:r>
      <w:r w:rsidRPr="000D2137">
        <w:rPr>
          <w:sz w:val="18"/>
          <w:szCs w:val="18"/>
        </w:rPr>
        <w:t xml:space="preserve"> бога </w:t>
      </w:r>
      <w:r>
        <w:rPr>
          <w:sz w:val="18"/>
          <w:szCs w:val="18"/>
        </w:rPr>
        <w:t>с</w:t>
      </w:r>
      <w:r w:rsidRPr="000D2137">
        <w:rPr>
          <w:sz w:val="18"/>
          <w:szCs w:val="18"/>
        </w:rPr>
        <w:t>мерти Амина.</w:t>
      </w:r>
      <w:r>
        <w:rPr>
          <w:sz w:val="18"/>
          <w:szCs w:val="18"/>
        </w:rPr>
        <w:t xml:space="preserve"> Окончательная сумма цифр – это 5.</w:t>
      </w:r>
    </w:p>
  </w:footnote>
  <w:footnote w:id="1039">
    <w:p w:rsidR="00507F32" w:rsidRPr="00A17A4C" w:rsidRDefault="00507F32" w:rsidP="00786E4A">
      <w:pPr>
        <w:pStyle w:val="a9"/>
        <w:rPr>
          <w:sz w:val="18"/>
          <w:szCs w:val="18"/>
        </w:rPr>
      </w:pPr>
      <w:r>
        <w:rPr>
          <w:rStyle w:val="ab"/>
        </w:rPr>
        <w:footnoteRef/>
      </w:r>
      <w:r>
        <w:rPr>
          <w:sz w:val="18"/>
          <w:szCs w:val="18"/>
        </w:rPr>
        <w:t xml:space="preserve">  </w:t>
      </w:r>
      <w:r w:rsidRPr="00A17A4C">
        <w:rPr>
          <w:sz w:val="18"/>
          <w:szCs w:val="18"/>
        </w:rPr>
        <w:t>Репко</w:t>
      </w:r>
      <w:r>
        <w:rPr>
          <w:sz w:val="18"/>
          <w:szCs w:val="18"/>
        </w:rPr>
        <w:t xml:space="preserve"> </w:t>
      </w:r>
      <w:r w:rsidRPr="00A17A4C">
        <w:rPr>
          <w:sz w:val="18"/>
          <w:szCs w:val="18"/>
        </w:rPr>
        <w:t>С</w:t>
      </w:r>
      <w:r w:rsidRPr="00ED6F45">
        <w:rPr>
          <w:sz w:val="18"/>
          <w:szCs w:val="18"/>
        </w:rPr>
        <w:t>.</w:t>
      </w:r>
      <w:r w:rsidRPr="00A17A4C">
        <w:rPr>
          <w:sz w:val="18"/>
          <w:szCs w:val="18"/>
        </w:rPr>
        <w:t>И</w:t>
      </w:r>
      <w:r w:rsidRPr="00ED6F45">
        <w:rPr>
          <w:sz w:val="18"/>
          <w:szCs w:val="18"/>
        </w:rPr>
        <w:t xml:space="preserve">. </w:t>
      </w:r>
      <w:r w:rsidRPr="00A17A4C">
        <w:rPr>
          <w:sz w:val="18"/>
          <w:szCs w:val="18"/>
        </w:rPr>
        <w:t>Хронология</w:t>
      </w:r>
      <w:r w:rsidRPr="00ED6F45">
        <w:rPr>
          <w:sz w:val="18"/>
          <w:szCs w:val="18"/>
        </w:rPr>
        <w:t xml:space="preserve">. – </w:t>
      </w:r>
      <w:r w:rsidRPr="00A17A4C">
        <w:rPr>
          <w:sz w:val="18"/>
          <w:szCs w:val="18"/>
        </w:rPr>
        <w:t>М</w:t>
      </w:r>
      <w:r w:rsidRPr="00ED6F45">
        <w:rPr>
          <w:sz w:val="18"/>
          <w:szCs w:val="18"/>
        </w:rPr>
        <w:t xml:space="preserve">.: </w:t>
      </w:r>
      <w:r w:rsidRPr="00A17A4C">
        <w:rPr>
          <w:sz w:val="18"/>
          <w:szCs w:val="18"/>
        </w:rPr>
        <w:t>Академия геополитики, 2012, с.81-87.</w:t>
      </w:r>
    </w:p>
    <w:p w:rsidR="00507F32" w:rsidRPr="00561139" w:rsidRDefault="00507F32" w:rsidP="00786E4A">
      <w:pPr>
        <w:pStyle w:val="a9"/>
      </w:pPr>
      <w:r w:rsidRPr="00A17A4C">
        <w:rPr>
          <w:sz w:val="18"/>
          <w:szCs w:val="18"/>
        </w:rPr>
        <w:t>//</w:t>
      </w:r>
      <w:r>
        <w:rPr>
          <w:sz w:val="18"/>
          <w:szCs w:val="18"/>
          <w:lang w:val="en-US"/>
        </w:rPr>
        <w:t>www</w:t>
      </w:r>
      <w:r w:rsidRPr="00A17A4C">
        <w:rPr>
          <w:sz w:val="18"/>
          <w:szCs w:val="18"/>
        </w:rPr>
        <w:t xml:space="preserve">. </w:t>
      </w:r>
      <w:r>
        <w:rPr>
          <w:sz w:val="18"/>
          <w:szCs w:val="18"/>
          <w:lang w:val="en-US"/>
        </w:rPr>
        <w:t>repko</w:t>
      </w:r>
      <w:r w:rsidRPr="00A17A4C">
        <w:rPr>
          <w:sz w:val="18"/>
          <w:szCs w:val="18"/>
        </w:rPr>
        <w:t xml:space="preserve">. </w:t>
      </w:r>
      <w:r>
        <w:rPr>
          <w:sz w:val="18"/>
          <w:szCs w:val="18"/>
          <w:lang w:val="en-US"/>
        </w:rPr>
        <w:t>su</w:t>
      </w:r>
    </w:p>
  </w:footnote>
  <w:footnote w:id="1040">
    <w:p w:rsidR="00507F32" w:rsidRPr="00ED6F45" w:rsidRDefault="00507F32" w:rsidP="00786E4A">
      <w:pPr>
        <w:pStyle w:val="a9"/>
      </w:pPr>
      <w:r>
        <w:rPr>
          <w:rStyle w:val="ab"/>
        </w:rPr>
        <w:footnoteRef/>
      </w:r>
      <w:r>
        <w:rPr>
          <w:sz w:val="18"/>
          <w:szCs w:val="18"/>
        </w:rPr>
        <w:t xml:space="preserve">  </w:t>
      </w:r>
      <w:r w:rsidRPr="009A1D9E">
        <w:rPr>
          <w:sz w:val="18"/>
          <w:szCs w:val="18"/>
        </w:rPr>
        <w:t>Первое полнолуние после з</w:t>
      </w:r>
      <w:r>
        <w:rPr>
          <w:sz w:val="18"/>
          <w:szCs w:val="18"/>
        </w:rPr>
        <w:t>и</w:t>
      </w:r>
      <w:r w:rsidRPr="009A1D9E">
        <w:rPr>
          <w:sz w:val="18"/>
          <w:szCs w:val="18"/>
        </w:rPr>
        <w:t>мнего солнцестояния 22.12.1218 года.</w:t>
      </w:r>
    </w:p>
  </w:footnote>
  <w:footnote w:id="1041">
    <w:p w:rsidR="00507F32" w:rsidRDefault="00507F32" w:rsidP="00786E4A">
      <w:pPr>
        <w:pStyle w:val="a9"/>
        <w:rPr>
          <w:sz w:val="18"/>
          <w:szCs w:val="18"/>
        </w:rPr>
      </w:pPr>
      <w:r>
        <w:rPr>
          <w:rStyle w:val="ab"/>
        </w:rPr>
        <w:footnoteRef/>
      </w:r>
      <w:r>
        <w:rPr>
          <w:sz w:val="18"/>
          <w:szCs w:val="18"/>
        </w:rPr>
        <w:t xml:space="preserve">  </w:t>
      </w:r>
      <w:r w:rsidRPr="00C32594">
        <w:rPr>
          <w:sz w:val="18"/>
          <w:szCs w:val="18"/>
        </w:rPr>
        <w:t xml:space="preserve">Грюнвальдская битва – это 1.6.1303 (якобы «1410»), битва Владислава 3-го </w:t>
      </w:r>
    </w:p>
    <w:p w:rsidR="00507F32" w:rsidRDefault="00507F32" w:rsidP="00786E4A">
      <w:pPr>
        <w:pStyle w:val="a9"/>
      </w:pPr>
      <w:r>
        <w:rPr>
          <w:sz w:val="18"/>
          <w:szCs w:val="18"/>
        </w:rPr>
        <w:t xml:space="preserve">     с </w:t>
      </w:r>
      <w:r w:rsidRPr="00C32594">
        <w:rPr>
          <w:sz w:val="18"/>
          <w:szCs w:val="18"/>
        </w:rPr>
        <w:t>турками под Варной - это 27.6.1306 (якобы «1444»).</w:t>
      </w:r>
    </w:p>
  </w:footnote>
  <w:footnote w:id="1042">
    <w:p w:rsidR="00507F32" w:rsidRDefault="00507F32" w:rsidP="00786E4A">
      <w:pPr>
        <w:pStyle w:val="a9"/>
      </w:pPr>
      <w:r>
        <w:rPr>
          <w:rStyle w:val="ab"/>
        </w:rPr>
        <w:footnoteRef/>
      </w:r>
      <w:r>
        <w:rPr>
          <w:sz w:val="18"/>
          <w:szCs w:val="18"/>
        </w:rPr>
        <w:t xml:space="preserve">  В.</w:t>
      </w:r>
      <w:r w:rsidRPr="00364C49">
        <w:rPr>
          <w:sz w:val="18"/>
          <w:szCs w:val="18"/>
        </w:rPr>
        <w:t>1</w:t>
      </w:r>
      <w:r>
        <w:rPr>
          <w:sz w:val="18"/>
          <w:szCs w:val="18"/>
        </w:rPr>
        <w:t>343 году реального календаря (1</w:t>
      </w:r>
      <w:r w:rsidRPr="00364C49">
        <w:rPr>
          <w:sz w:val="18"/>
          <w:szCs w:val="18"/>
        </w:rPr>
        <w:t>417</w:t>
      </w:r>
      <w:r>
        <w:rPr>
          <w:sz w:val="18"/>
          <w:szCs w:val="18"/>
        </w:rPr>
        <w:t xml:space="preserve"> календаря Генуи)  жрецы Англии не перешли на солнечный календарь</w:t>
      </w:r>
      <w:r w:rsidRPr="00364C49">
        <w:rPr>
          <w:sz w:val="18"/>
          <w:szCs w:val="18"/>
        </w:rPr>
        <w:t>.</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7F32" w:rsidRDefault="00507F32" w:rsidP="00F61522">
    <w:pPr>
      <w:pStyle w:val="a6"/>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507F32" w:rsidRDefault="00507F32">
    <w:pPr>
      <w:pStyle w:val="a6"/>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7F32" w:rsidRDefault="00507F32" w:rsidP="00F61522">
    <w:pPr>
      <w:pStyle w:val="a6"/>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sidR="00915B0C">
      <w:rPr>
        <w:rStyle w:val="a7"/>
        <w:noProof/>
      </w:rPr>
      <w:t>400</w:t>
    </w:r>
    <w:r>
      <w:rPr>
        <w:rStyle w:val="a7"/>
      </w:rPr>
      <w:fldChar w:fldCharType="end"/>
    </w:r>
  </w:p>
  <w:p w:rsidR="00507F32" w:rsidRDefault="00507F32">
    <w:pPr>
      <w:pStyle w:val="a6"/>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BDA01E6E"/>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3D07806"/>
    <w:multiLevelType w:val="hybridMultilevel"/>
    <w:tmpl w:val="F0F813CA"/>
    <w:lvl w:ilvl="0" w:tplc="F5F2DEEE">
      <w:start w:val="1"/>
      <w:numFmt w:val="decimal"/>
      <w:lvlText w:val="%1)"/>
      <w:lvlJc w:val="left"/>
      <w:pPr>
        <w:ind w:left="444" w:hanging="444"/>
      </w:pPr>
      <w:rPr>
        <w:rFonts w:hint="default"/>
      </w:rPr>
    </w:lvl>
    <w:lvl w:ilvl="1" w:tplc="04190019" w:tentative="1">
      <w:start w:val="1"/>
      <w:numFmt w:val="lowerLetter"/>
      <w:lvlText w:val="%2."/>
      <w:lvlJc w:val="left"/>
      <w:pPr>
        <w:ind w:left="1100" w:hanging="360"/>
      </w:pPr>
    </w:lvl>
    <w:lvl w:ilvl="2" w:tplc="0419001B" w:tentative="1">
      <w:start w:val="1"/>
      <w:numFmt w:val="lowerRoman"/>
      <w:lvlText w:val="%3."/>
      <w:lvlJc w:val="right"/>
      <w:pPr>
        <w:ind w:left="1820" w:hanging="180"/>
      </w:pPr>
    </w:lvl>
    <w:lvl w:ilvl="3" w:tplc="0419000F" w:tentative="1">
      <w:start w:val="1"/>
      <w:numFmt w:val="decimal"/>
      <w:lvlText w:val="%4."/>
      <w:lvlJc w:val="left"/>
      <w:pPr>
        <w:ind w:left="2540" w:hanging="360"/>
      </w:pPr>
    </w:lvl>
    <w:lvl w:ilvl="4" w:tplc="04190019" w:tentative="1">
      <w:start w:val="1"/>
      <w:numFmt w:val="lowerLetter"/>
      <w:lvlText w:val="%5."/>
      <w:lvlJc w:val="left"/>
      <w:pPr>
        <w:ind w:left="3260" w:hanging="360"/>
      </w:pPr>
    </w:lvl>
    <w:lvl w:ilvl="5" w:tplc="0419001B" w:tentative="1">
      <w:start w:val="1"/>
      <w:numFmt w:val="lowerRoman"/>
      <w:lvlText w:val="%6."/>
      <w:lvlJc w:val="right"/>
      <w:pPr>
        <w:ind w:left="3980" w:hanging="180"/>
      </w:pPr>
    </w:lvl>
    <w:lvl w:ilvl="6" w:tplc="0419000F" w:tentative="1">
      <w:start w:val="1"/>
      <w:numFmt w:val="decimal"/>
      <w:lvlText w:val="%7."/>
      <w:lvlJc w:val="left"/>
      <w:pPr>
        <w:ind w:left="4700" w:hanging="360"/>
      </w:pPr>
    </w:lvl>
    <w:lvl w:ilvl="7" w:tplc="04190019" w:tentative="1">
      <w:start w:val="1"/>
      <w:numFmt w:val="lowerLetter"/>
      <w:lvlText w:val="%8."/>
      <w:lvlJc w:val="left"/>
      <w:pPr>
        <w:ind w:left="5420" w:hanging="360"/>
      </w:pPr>
    </w:lvl>
    <w:lvl w:ilvl="8" w:tplc="0419001B" w:tentative="1">
      <w:start w:val="1"/>
      <w:numFmt w:val="lowerRoman"/>
      <w:lvlText w:val="%9."/>
      <w:lvlJc w:val="right"/>
      <w:pPr>
        <w:ind w:left="6140" w:hanging="180"/>
      </w:pPr>
    </w:lvl>
  </w:abstractNum>
  <w:abstractNum w:abstractNumId="2" w15:restartNumberingAfterBreak="0">
    <w:nsid w:val="0A146373"/>
    <w:multiLevelType w:val="hybridMultilevel"/>
    <w:tmpl w:val="15A4947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AB443D1"/>
    <w:multiLevelType w:val="hybridMultilevel"/>
    <w:tmpl w:val="CF3E3620"/>
    <w:lvl w:ilvl="0" w:tplc="45C62CD0">
      <w:start w:val="1"/>
      <w:numFmt w:val="bullet"/>
      <w:lvlText w:val=""/>
      <w:lvlJc w:val="left"/>
      <w:pPr>
        <w:tabs>
          <w:tab w:val="num" w:pos="1980"/>
        </w:tabs>
        <w:ind w:left="1980" w:hanging="360"/>
      </w:pPr>
      <w:rPr>
        <w:rFonts w:ascii="Symbol" w:hAnsi="Symbol" w:hint="default"/>
        <w:sz w:val="20"/>
        <w:szCs w:val="20"/>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15:restartNumberingAfterBreak="0">
    <w:nsid w:val="16B71F11"/>
    <w:multiLevelType w:val="hybridMultilevel"/>
    <w:tmpl w:val="0FC8EA62"/>
    <w:lvl w:ilvl="0" w:tplc="45C62CD0">
      <w:start w:val="1"/>
      <w:numFmt w:val="bullet"/>
      <w:lvlText w:val=""/>
      <w:lvlJc w:val="left"/>
      <w:pPr>
        <w:tabs>
          <w:tab w:val="num" w:pos="1980"/>
        </w:tabs>
        <w:ind w:left="1980" w:hanging="360"/>
      </w:pPr>
      <w:rPr>
        <w:rFonts w:ascii="Symbol" w:hAnsi="Symbol" w:hint="default"/>
        <w:sz w:val="20"/>
        <w:szCs w:val="20"/>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21D8149D"/>
    <w:multiLevelType w:val="multilevel"/>
    <w:tmpl w:val="DE9CB9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289C2DB6"/>
    <w:multiLevelType w:val="hybridMultilevel"/>
    <w:tmpl w:val="1C30D0C4"/>
    <w:lvl w:ilvl="0" w:tplc="26C6BE96">
      <w:start w:val="1"/>
      <w:numFmt w:val="decimal"/>
      <w:lvlText w:val="%1)"/>
      <w:lvlJc w:val="left"/>
      <w:pPr>
        <w:ind w:left="380" w:hanging="360"/>
      </w:pPr>
      <w:rPr>
        <w:rFonts w:hint="default"/>
      </w:rPr>
    </w:lvl>
    <w:lvl w:ilvl="1" w:tplc="04190019" w:tentative="1">
      <w:start w:val="1"/>
      <w:numFmt w:val="lowerLetter"/>
      <w:lvlText w:val="%2."/>
      <w:lvlJc w:val="left"/>
      <w:pPr>
        <w:ind w:left="1100" w:hanging="360"/>
      </w:pPr>
    </w:lvl>
    <w:lvl w:ilvl="2" w:tplc="0419001B" w:tentative="1">
      <w:start w:val="1"/>
      <w:numFmt w:val="lowerRoman"/>
      <w:lvlText w:val="%3."/>
      <w:lvlJc w:val="right"/>
      <w:pPr>
        <w:ind w:left="1820" w:hanging="180"/>
      </w:pPr>
    </w:lvl>
    <w:lvl w:ilvl="3" w:tplc="0419000F" w:tentative="1">
      <w:start w:val="1"/>
      <w:numFmt w:val="decimal"/>
      <w:lvlText w:val="%4."/>
      <w:lvlJc w:val="left"/>
      <w:pPr>
        <w:ind w:left="2540" w:hanging="360"/>
      </w:pPr>
    </w:lvl>
    <w:lvl w:ilvl="4" w:tplc="04190019" w:tentative="1">
      <w:start w:val="1"/>
      <w:numFmt w:val="lowerLetter"/>
      <w:lvlText w:val="%5."/>
      <w:lvlJc w:val="left"/>
      <w:pPr>
        <w:ind w:left="3260" w:hanging="360"/>
      </w:pPr>
    </w:lvl>
    <w:lvl w:ilvl="5" w:tplc="0419001B" w:tentative="1">
      <w:start w:val="1"/>
      <w:numFmt w:val="lowerRoman"/>
      <w:lvlText w:val="%6."/>
      <w:lvlJc w:val="right"/>
      <w:pPr>
        <w:ind w:left="3980" w:hanging="180"/>
      </w:pPr>
    </w:lvl>
    <w:lvl w:ilvl="6" w:tplc="0419000F" w:tentative="1">
      <w:start w:val="1"/>
      <w:numFmt w:val="decimal"/>
      <w:lvlText w:val="%7."/>
      <w:lvlJc w:val="left"/>
      <w:pPr>
        <w:ind w:left="4700" w:hanging="360"/>
      </w:pPr>
    </w:lvl>
    <w:lvl w:ilvl="7" w:tplc="04190019" w:tentative="1">
      <w:start w:val="1"/>
      <w:numFmt w:val="lowerLetter"/>
      <w:lvlText w:val="%8."/>
      <w:lvlJc w:val="left"/>
      <w:pPr>
        <w:ind w:left="5420" w:hanging="360"/>
      </w:pPr>
    </w:lvl>
    <w:lvl w:ilvl="8" w:tplc="0419001B" w:tentative="1">
      <w:start w:val="1"/>
      <w:numFmt w:val="lowerRoman"/>
      <w:lvlText w:val="%9."/>
      <w:lvlJc w:val="right"/>
      <w:pPr>
        <w:ind w:left="6140" w:hanging="180"/>
      </w:pPr>
    </w:lvl>
  </w:abstractNum>
  <w:abstractNum w:abstractNumId="7" w15:restartNumberingAfterBreak="0">
    <w:nsid w:val="2FCC61E3"/>
    <w:multiLevelType w:val="hybridMultilevel"/>
    <w:tmpl w:val="59ACA6AC"/>
    <w:lvl w:ilvl="0" w:tplc="A48E4794">
      <w:start w:val="6"/>
      <w:numFmt w:val="decimal"/>
      <w:lvlText w:val="%1."/>
      <w:lvlJc w:val="left"/>
      <w:pPr>
        <w:ind w:left="380" w:hanging="360"/>
      </w:pPr>
      <w:rPr>
        <w:rFonts w:hint="default"/>
        <w:color w:val="000000"/>
      </w:rPr>
    </w:lvl>
    <w:lvl w:ilvl="1" w:tplc="04190019" w:tentative="1">
      <w:start w:val="1"/>
      <w:numFmt w:val="lowerLetter"/>
      <w:lvlText w:val="%2."/>
      <w:lvlJc w:val="left"/>
      <w:pPr>
        <w:ind w:left="1100" w:hanging="360"/>
      </w:pPr>
    </w:lvl>
    <w:lvl w:ilvl="2" w:tplc="0419001B" w:tentative="1">
      <w:start w:val="1"/>
      <w:numFmt w:val="lowerRoman"/>
      <w:lvlText w:val="%3."/>
      <w:lvlJc w:val="right"/>
      <w:pPr>
        <w:ind w:left="1820" w:hanging="180"/>
      </w:pPr>
    </w:lvl>
    <w:lvl w:ilvl="3" w:tplc="0419000F" w:tentative="1">
      <w:start w:val="1"/>
      <w:numFmt w:val="decimal"/>
      <w:lvlText w:val="%4."/>
      <w:lvlJc w:val="left"/>
      <w:pPr>
        <w:ind w:left="2540" w:hanging="360"/>
      </w:pPr>
    </w:lvl>
    <w:lvl w:ilvl="4" w:tplc="04190019" w:tentative="1">
      <w:start w:val="1"/>
      <w:numFmt w:val="lowerLetter"/>
      <w:lvlText w:val="%5."/>
      <w:lvlJc w:val="left"/>
      <w:pPr>
        <w:ind w:left="3260" w:hanging="360"/>
      </w:pPr>
    </w:lvl>
    <w:lvl w:ilvl="5" w:tplc="0419001B" w:tentative="1">
      <w:start w:val="1"/>
      <w:numFmt w:val="lowerRoman"/>
      <w:lvlText w:val="%6."/>
      <w:lvlJc w:val="right"/>
      <w:pPr>
        <w:ind w:left="3980" w:hanging="180"/>
      </w:pPr>
    </w:lvl>
    <w:lvl w:ilvl="6" w:tplc="0419000F" w:tentative="1">
      <w:start w:val="1"/>
      <w:numFmt w:val="decimal"/>
      <w:lvlText w:val="%7."/>
      <w:lvlJc w:val="left"/>
      <w:pPr>
        <w:ind w:left="4700" w:hanging="360"/>
      </w:pPr>
    </w:lvl>
    <w:lvl w:ilvl="7" w:tplc="04190019" w:tentative="1">
      <w:start w:val="1"/>
      <w:numFmt w:val="lowerLetter"/>
      <w:lvlText w:val="%8."/>
      <w:lvlJc w:val="left"/>
      <w:pPr>
        <w:ind w:left="5420" w:hanging="360"/>
      </w:pPr>
    </w:lvl>
    <w:lvl w:ilvl="8" w:tplc="0419001B" w:tentative="1">
      <w:start w:val="1"/>
      <w:numFmt w:val="lowerRoman"/>
      <w:lvlText w:val="%9."/>
      <w:lvlJc w:val="right"/>
      <w:pPr>
        <w:ind w:left="6140" w:hanging="180"/>
      </w:pPr>
    </w:lvl>
  </w:abstractNum>
  <w:abstractNum w:abstractNumId="8" w15:restartNumberingAfterBreak="0">
    <w:nsid w:val="49FC0744"/>
    <w:multiLevelType w:val="hybridMultilevel"/>
    <w:tmpl w:val="BFE407E8"/>
    <w:lvl w:ilvl="0" w:tplc="45C62CD0">
      <w:start w:val="1"/>
      <w:numFmt w:val="bullet"/>
      <w:lvlText w:val=""/>
      <w:lvlJc w:val="left"/>
      <w:pPr>
        <w:tabs>
          <w:tab w:val="num" w:pos="1980"/>
        </w:tabs>
        <w:ind w:left="1980" w:hanging="360"/>
      </w:pPr>
      <w:rPr>
        <w:rFonts w:ascii="Symbol" w:hAnsi="Symbol" w:hint="default"/>
        <w:sz w:val="20"/>
        <w:szCs w:val="20"/>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9" w15:restartNumberingAfterBreak="0">
    <w:nsid w:val="4CFF0677"/>
    <w:multiLevelType w:val="hybridMultilevel"/>
    <w:tmpl w:val="C002AA5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F455719"/>
    <w:multiLevelType w:val="multilevel"/>
    <w:tmpl w:val="6AACCA7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53C15D94"/>
    <w:multiLevelType w:val="hybridMultilevel"/>
    <w:tmpl w:val="B9C8C43E"/>
    <w:lvl w:ilvl="0" w:tplc="B9FEC4E2">
      <w:start w:val="110"/>
      <w:numFmt w:val="decimal"/>
      <w:lvlText w:val="%1"/>
      <w:lvlJc w:val="left"/>
      <w:pPr>
        <w:ind w:left="380" w:hanging="360"/>
      </w:pPr>
      <w:rPr>
        <w:rFonts w:hint="default"/>
      </w:rPr>
    </w:lvl>
    <w:lvl w:ilvl="1" w:tplc="04190019" w:tentative="1">
      <w:start w:val="1"/>
      <w:numFmt w:val="lowerLetter"/>
      <w:lvlText w:val="%2."/>
      <w:lvlJc w:val="left"/>
      <w:pPr>
        <w:ind w:left="1100" w:hanging="360"/>
      </w:pPr>
    </w:lvl>
    <w:lvl w:ilvl="2" w:tplc="0419001B" w:tentative="1">
      <w:start w:val="1"/>
      <w:numFmt w:val="lowerRoman"/>
      <w:lvlText w:val="%3."/>
      <w:lvlJc w:val="right"/>
      <w:pPr>
        <w:ind w:left="1820" w:hanging="180"/>
      </w:pPr>
    </w:lvl>
    <w:lvl w:ilvl="3" w:tplc="0419000F" w:tentative="1">
      <w:start w:val="1"/>
      <w:numFmt w:val="decimal"/>
      <w:lvlText w:val="%4."/>
      <w:lvlJc w:val="left"/>
      <w:pPr>
        <w:ind w:left="2540" w:hanging="360"/>
      </w:pPr>
    </w:lvl>
    <w:lvl w:ilvl="4" w:tplc="04190019" w:tentative="1">
      <w:start w:val="1"/>
      <w:numFmt w:val="lowerLetter"/>
      <w:lvlText w:val="%5."/>
      <w:lvlJc w:val="left"/>
      <w:pPr>
        <w:ind w:left="3260" w:hanging="360"/>
      </w:pPr>
    </w:lvl>
    <w:lvl w:ilvl="5" w:tplc="0419001B" w:tentative="1">
      <w:start w:val="1"/>
      <w:numFmt w:val="lowerRoman"/>
      <w:lvlText w:val="%6."/>
      <w:lvlJc w:val="right"/>
      <w:pPr>
        <w:ind w:left="3980" w:hanging="180"/>
      </w:pPr>
    </w:lvl>
    <w:lvl w:ilvl="6" w:tplc="0419000F" w:tentative="1">
      <w:start w:val="1"/>
      <w:numFmt w:val="decimal"/>
      <w:lvlText w:val="%7."/>
      <w:lvlJc w:val="left"/>
      <w:pPr>
        <w:ind w:left="4700" w:hanging="360"/>
      </w:pPr>
    </w:lvl>
    <w:lvl w:ilvl="7" w:tplc="04190019" w:tentative="1">
      <w:start w:val="1"/>
      <w:numFmt w:val="lowerLetter"/>
      <w:lvlText w:val="%8."/>
      <w:lvlJc w:val="left"/>
      <w:pPr>
        <w:ind w:left="5420" w:hanging="360"/>
      </w:pPr>
    </w:lvl>
    <w:lvl w:ilvl="8" w:tplc="0419001B" w:tentative="1">
      <w:start w:val="1"/>
      <w:numFmt w:val="lowerRoman"/>
      <w:lvlText w:val="%9."/>
      <w:lvlJc w:val="right"/>
      <w:pPr>
        <w:ind w:left="6140" w:hanging="180"/>
      </w:pPr>
    </w:lvl>
  </w:abstractNum>
  <w:abstractNum w:abstractNumId="12" w15:restartNumberingAfterBreak="0">
    <w:nsid w:val="57326412"/>
    <w:multiLevelType w:val="hybridMultilevel"/>
    <w:tmpl w:val="2814ECE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8AD377C"/>
    <w:multiLevelType w:val="hybridMultilevel"/>
    <w:tmpl w:val="B3A65E66"/>
    <w:lvl w:ilvl="0" w:tplc="45C62CD0">
      <w:start w:val="1"/>
      <w:numFmt w:val="bullet"/>
      <w:lvlText w:val=""/>
      <w:lvlJc w:val="left"/>
      <w:pPr>
        <w:tabs>
          <w:tab w:val="num" w:pos="1980"/>
        </w:tabs>
        <w:ind w:left="1980" w:hanging="360"/>
      </w:pPr>
      <w:rPr>
        <w:rFonts w:ascii="Symbol" w:hAnsi="Symbol" w:hint="default"/>
        <w:sz w:val="20"/>
        <w:szCs w:val="20"/>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58CC42D3"/>
    <w:multiLevelType w:val="hybridMultilevel"/>
    <w:tmpl w:val="AC943DB6"/>
    <w:lvl w:ilvl="0" w:tplc="45C62CD0">
      <w:start w:val="1"/>
      <w:numFmt w:val="bullet"/>
      <w:lvlText w:val=""/>
      <w:lvlJc w:val="left"/>
      <w:pPr>
        <w:tabs>
          <w:tab w:val="num" w:pos="1980"/>
        </w:tabs>
        <w:ind w:left="1980" w:hanging="360"/>
      </w:pPr>
      <w:rPr>
        <w:rFonts w:ascii="Symbol" w:hAnsi="Symbol" w:hint="default"/>
        <w:sz w:val="20"/>
        <w:szCs w:val="20"/>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5" w15:restartNumberingAfterBreak="0">
    <w:nsid w:val="5B593F1A"/>
    <w:multiLevelType w:val="multilevel"/>
    <w:tmpl w:val="DE9CB9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5CBE2296"/>
    <w:multiLevelType w:val="multilevel"/>
    <w:tmpl w:val="148697C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646D62CF"/>
    <w:multiLevelType w:val="hybridMultilevel"/>
    <w:tmpl w:val="A608FBE2"/>
    <w:lvl w:ilvl="0" w:tplc="C6006ED6">
      <w:start w:val="5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D7164C0"/>
    <w:multiLevelType w:val="hybridMultilevel"/>
    <w:tmpl w:val="825462DE"/>
    <w:lvl w:ilvl="0" w:tplc="66FC7016">
      <w:start w:val="1"/>
      <w:numFmt w:val="decimal"/>
      <w:lvlText w:val="%1)"/>
      <w:lvlJc w:val="left"/>
      <w:pPr>
        <w:ind w:left="740" w:hanging="360"/>
      </w:pPr>
      <w:rPr>
        <w:rFonts w:hint="default"/>
      </w:rPr>
    </w:lvl>
    <w:lvl w:ilvl="1" w:tplc="04190019" w:tentative="1">
      <w:start w:val="1"/>
      <w:numFmt w:val="lowerLetter"/>
      <w:lvlText w:val="%2."/>
      <w:lvlJc w:val="left"/>
      <w:pPr>
        <w:ind w:left="1460" w:hanging="360"/>
      </w:pPr>
    </w:lvl>
    <w:lvl w:ilvl="2" w:tplc="0419001B" w:tentative="1">
      <w:start w:val="1"/>
      <w:numFmt w:val="lowerRoman"/>
      <w:lvlText w:val="%3."/>
      <w:lvlJc w:val="right"/>
      <w:pPr>
        <w:ind w:left="2180" w:hanging="180"/>
      </w:pPr>
    </w:lvl>
    <w:lvl w:ilvl="3" w:tplc="0419000F" w:tentative="1">
      <w:start w:val="1"/>
      <w:numFmt w:val="decimal"/>
      <w:lvlText w:val="%4."/>
      <w:lvlJc w:val="left"/>
      <w:pPr>
        <w:ind w:left="2900" w:hanging="360"/>
      </w:pPr>
    </w:lvl>
    <w:lvl w:ilvl="4" w:tplc="04190019" w:tentative="1">
      <w:start w:val="1"/>
      <w:numFmt w:val="lowerLetter"/>
      <w:lvlText w:val="%5."/>
      <w:lvlJc w:val="left"/>
      <w:pPr>
        <w:ind w:left="3620" w:hanging="360"/>
      </w:pPr>
    </w:lvl>
    <w:lvl w:ilvl="5" w:tplc="0419001B" w:tentative="1">
      <w:start w:val="1"/>
      <w:numFmt w:val="lowerRoman"/>
      <w:lvlText w:val="%6."/>
      <w:lvlJc w:val="right"/>
      <w:pPr>
        <w:ind w:left="4340" w:hanging="180"/>
      </w:pPr>
    </w:lvl>
    <w:lvl w:ilvl="6" w:tplc="0419000F" w:tentative="1">
      <w:start w:val="1"/>
      <w:numFmt w:val="decimal"/>
      <w:lvlText w:val="%7."/>
      <w:lvlJc w:val="left"/>
      <w:pPr>
        <w:ind w:left="5060" w:hanging="360"/>
      </w:pPr>
    </w:lvl>
    <w:lvl w:ilvl="7" w:tplc="04190019" w:tentative="1">
      <w:start w:val="1"/>
      <w:numFmt w:val="lowerLetter"/>
      <w:lvlText w:val="%8."/>
      <w:lvlJc w:val="left"/>
      <w:pPr>
        <w:ind w:left="5780" w:hanging="360"/>
      </w:pPr>
    </w:lvl>
    <w:lvl w:ilvl="8" w:tplc="0419001B" w:tentative="1">
      <w:start w:val="1"/>
      <w:numFmt w:val="lowerRoman"/>
      <w:lvlText w:val="%9."/>
      <w:lvlJc w:val="right"/>
      <w:pPr>
        <w:ind w:left="6500" w:hanging="180"/>
      </w:pPr>
    </w:lvl>
  </w:abstractNum>
  <w:abstractNum w:abstractNumId="19" w15:restartNumberingAfterBreak="0">
    <w:nsid w:val="7039168B"/>
    <w:multiLevelType w:val="hybridMultilevel"/>
    <w:tmpl w:val="B58085D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3BB233D"/>
    <w:multiLevelType w:val="hybridMultilevel"/>
    <w:tmpl w:val="BCA6D86C"/>
    <w:lvl w:ilvl="0" w:tplc="45C62CD0">
      <w:start w:val="1"/>
      <w:numFmt w:val="bullet"/>
      <w:lvlText w:val=""/>
      <w:lvlJc w:val="left"/>
      <w:pPr>
        <w:tabs>
          <w:tab w:val="num" w:pos="1260"/>
        </w:tabs>
        <w:ind w:left="1260" w:hanging="360"/>
      </w:pPr>
      <w:rPr>
        <w:rFonts w:ascii="Symbol" w:hAnsi="Symbol" w:hint="default"/>
        <w:sz w:val="20"/>
        <w:szCs w:val="20"/>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1" w15:restartNumberingAfterBreak="0">
    <w:nsid w:val="79DB2C52"/>
    <w:multiLevelType w:val="hybridMultilevel"/>
    <w:tmpl w:val="F59A9C42"/>
    <w:lvl w:ilvl="0" w:tplc="45C62CD0">
      <w:start w:val="1"/>
      <w:numFmt w:val="bullet"/>
      <w:lvlText w:val=""/>
      <w:lvlJc w:val="left"/>
      <w:pPr>
        <w:tabs>
          <w:tab w:val="num" w:pos="1980"/>
        </w:tabs>
        <w:ind w:left="1980" w:hanging="360"/>
      </w:pPr>
      <w:rPr>
        <w:rFonts w:ascii="Symbol" w:hAnsi="Symbol" w:hint="default"/>
        <w:sz w:val="20"/>
        <w:szCs w:val="20"/>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2" w15:restartNumberingAfterBreak="0">
    <w:nsid w:val="7A0F620A"/>
    <w:multiLevelType w:val="multilevel"/>
    <w:tmpl w:val="DE9CB9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7BB35ADA"/>
    <w:multiLevelType w:val="hybridMultilevel"/>
    <w:tmpl w:val="DBEA3E86"/>
    <w:lvl w:ilvl="0" w:tplc="ED880658">
      <w:start w:val="30"/>
      <w:numFmt w:val="decimal"/>
      <w:lvlText w:val="%1"/>
      <w:lvlJc w:val="left"/>
      <w:pPr>
        <w:ind w:left="380" w:hanging="360"/>
      </w:pPr>
      <w:rPr>
        <w:rFonts w:hint="default"/>
      </w:rPr>
    </w:lvl>
    <w:lvl w:ilvl="1" w:tplc="04190019" w:tentative="1">
      <w:start w:val="1"/>
      <w:numFmt w:val="lowerLetter"/>
      <w:lvlText w:val="%2."/>
      <w:lvlJc w:val="left"/>
      <w:pPr>
        <w:ind w:left="1100" w:hanging="360"/>
      </w:pPr>
    </w:lvl>
    <w:lvl w:ilvl="2" w:tplc="0419001B" w:tentative="1">
      <w:start w:val="1"/>
      <w:numFmt w:val="lowerRoman"/>
      <w:lvlText w:val="%3."/>
      <w:lvlJc w:val="right"/>
      <w:pPr>
        <w:ind w:left="1820" w:hanging="180"/>
      </w:pPr>
    </w:lvl>
    <w:lvl w:ilvl="3" w:tplc="0419000F" w:tentative="1">
      <w:start w:val="1"/>
      <w:numFmt w:val="decimal"/>
      <w:lvlText w:val="%4."/>
      <w:lvlJc w:val="left"/>
      <w:pPr>
        <w:ind w:left="2540" w:hanging="360"/>
      </w:pPr>
    </w:lvl>
    <w:lvl w:ilvl="4" w:tplc="04190019" w:tentative="1">
      <w:start w:val="1"/>
      <w:numFmt w:val="lowerLetter"/>
      <w:lvlText w:val="%5."/>
      <w:lvlJc w:val="left"/>
      <w:pPr>
        <w:ind w:left="3260" w:hanging="360"/>
      </w:pPr>
    </w:lvl>
    <w:lvl w:ilvl="5" w:tplc="0419001B" w:tentative="1">
      <w:start w:val="1"/>
      <w:numFmt w:val="lowerRoman"/>
      <w:lvlText w:val="%6."/>
      <w:lvlJc w:val="right"/>
      <w:pPr>
        <w:ind w:left="3980" w:hanging="180"/>
      </w:pPr>
    </w:lvl>
    <w:lvl w:ilvl="6" w:tplc="0419000F" w:tentative="1">
      <w:start w:val="1"/>
      <w:numFmt w:val="decimal"/>
      <w:lvlText w:val="%7."/>
      <w:lvlJc w:val="left"/>
      <w:pPr>
        <w:ind w:left="4700" w:hanging="360"/>
      </w:pPr>
    </w:lvl>
    <w:lvl w:ilvl="7" w:tplc="04190019" w:tentative="1">
      <w:start w:val="1"/>
      <w:numFmt w:val="lowerLetter"/>
      <w:lvlText w:val="%8."/>
      <w:lvlJc w:val="left"/>
      <w:pPr>
        <w:ind w:left="5420" w:hanging="360"/>
      </w:pPr>
    </w:lvl>
    <w:lvl w:ilvl="8" w:tplc="0419001B" w:tentative="1">
      <w:start w:val="1"/>
      <w:numFmt w:val="lowerRoman"/>
      <w:lvlText w:val="%9."/>
      <w:lvlJc w:val="right"/>
      <w:pPr>
        <w:ind w:left="6140" w:hanging="180"/>
      </w:pPr>
    </w:lvl>
  </w:abstractNum>
  <w:abstractNum w:abstractNumId="24" w15:restartNumberingAfterBreak="0">
    <w:nsid w:val="7BEC5075"/>
    <w:multiLevelType w:val="multilevel"/>
    <w:tmpl w:val="DE9CB9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0"/>
  </w:num>
  <w:num w:numId="2">
    <w:abstractNumId w:val="8"/>
  </w:num>
  <w:num w:numId="3">
    <w:abstractNumId w:val="3"/>
  </w:num>
  <w:num w:numId="4">
    <w:abstractNumId w:val="21"/>
  </w:num>
  <w:num w:numId="5">
    <w:abstractNumId w:val="14"/>
  </w:num>
  <w:num w:numId="6">
    <w:abstractNumId w:val="13"/>
  </w:num>
  <w:num w:numId="7">
    <w:abstractNumId w:val="4"/>
  </w:num>
  <w:num w:numId="8">
    <w:abstractNumId w:val="5"/>
  </w:num>
  <w:num w:numId="9">
    <w:abstractNumId w:val="24"/>
  </w:num>
  <w:num w:numId="10">
    <w:abstractNumId w:val="7"/>
  </w:num>
  <w:num w:numId="11">
    <w:abstractNumId w:val="16"/>
  </w:num>
  <w:num w:numId="12">
    <w:abstractNumId w:val="10"/>
  </w:num>
  <w:num w:numId="13">
    <w:abstractNumId w:val="12"/>
  </w:num>
  <w:num w:numId="14">
    <w:abstractNumId w:val="2"/>
  </w:num>
  <w:num w:numId="15">
    <w:abstractNumId w:val="15"/>
  </w:num>
  <w:num w:numId="16">
    <w:abstractNumId w:val="1"/>
  </w:num>
  <w:num w:numId="17">
    <w:abstractNumId w:val="0"/>
  </w:num>
  <w:num w:numId="18">
    <w:abstractNumId w:val="17"/>
  </w:num>
  <w:num w:numId="19">
    <w:abstractNumId w:val="22"/>
  </w:num>
  <w:num w:numId="20">
    <w:abstractNumId w:val="9"/>
  </w:num>
  <w:num w:numId="21">
    <w:abstractNumId w:val="18"/>
  </w:num>
  <w:num w:numId="22">
    <w:abstractNumId w:val="19"/>
  </w:num>
  <w:num w:numId="23">
    <w:abstractNumId w:val="11"/>
  </w:num>
  <w:num w:numId="24">
    <w:abstractNumId w:val="23"/>
  </w:num>
  <w:num w:numId="25">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mailMerge>
    <w:mainDocumentType w:val="mailingLabels"/>
    <w:dataType w:val="textFile"/>
    <w:activeRecord w:val="-1"/>
    <w:odso/>
  </w:mailMerge>
  <w:doNotTrackMoves/>
  <w:defaultTabStop w:val="708"/>
  <w:bookFoldPrinting/>
  <w:bookFoldPrintingSheets w:val="32"/>
  <w:characterSpacingControl w:val="doNotCompress"/>
  <w:hdrShapeDefaults>
    <o:shapedefaults v:ext="edit" spidmax="3348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D741EF"/>
    <w:rsid w:val="00000015"/>
    <w:rsid w:val="00000085"/>
    <w:rsid w:val="00000303"/>
    <w:rsid w:val="000003B7"/>
    <w:rsid w:val="000003BC"/>
    <w:rsid w:val="0000072D"/>
    <w:rsid w:val="0000079B"/>
    <w:rsid w:val="00000858"/>
    <w:rsid w:val="000008A8"/>
    <w:rsid w:val="00000D99"/>
    <w:rsid w:val="00000DAB"/>
    <w:rsid w:val="0000126F"/>
    <w:rsid w:val="0000136C"/>
    <w:rsid w:val="00001661"/>
    <w:rsid w:val="000016E5"/>
    <w:rsid w:val="0000172A"/>
    <w:rsid w:val="000019E2"/>
    <w:rsid w:val="00001B8F"/>
    <w:rsid w:val="00001EA0"/>
    <w:rsid w:val="00001F3E"/>
    <w:rsid w:val="0000204B"/>
    <w:rsid w:val="0000208E"/>
    <w:rsid w:val="0000240F"/>
    <w:rsid w:val="00002496"/>
    <w:rsid w:val="000024EF"/>
    <w:rsid w:val="00002574"/>
    <w:rsid w:val="00002796"/>
    <w:rsid w:val="00002885"/>
    <w:rsid w:val="00002B42"/>
    <w:rsid w:val="00002B52"/>
    <w:rsid w:val="00002E6E"/>
    <w:rsid w:val="00002ED0"/>
    <w:rsid w:val="0000314A"/>
    <w:rsid w:val="000031C6"/>
    <w:rsid w:val="000032AC"/>
    <w:rsid w:val="000033EB"/>
    <w:rsid w:val="00003913"/>
    <w:rsid w:val="00003963"/>
    <w:rsid w:val="00003D58"/>
    <w:rsid w:val="00003F6E"/>
    <w:rsid w:val="00003FDA"/>
    <w:rsid w:val="00003FFC"/>
    <w:rsid w:val="00004013"/>
    <w:rsid w:val="0000405A"/>
    <w:rsid w:val="0000425E"/>
    <w:rsid w:val="00004669"/>
    <w:rsid w:val="000046CB"/>
    <w:rsid w:val="00004715"/>
    <w:rsid w:val="0000472F"/>
    <w:rsid w:val="000047AF"/>
    <w:rsid w:val="00004A1B"/>
    <w:rsid w:val="00004A81"/>
    <w:rsid w:val="00004BAF"/>
    <w:rsid w:val="00004BCE"/>
    <w:rsid w:val="00004DDA"/>
    <w:rsid w:val="00004E8C"/>
    <w:rsid w:val="00004F39"/>
    <w:rsid w:val="00004F9C"/>
    <w:rsid w:val="00004FAD"/>
    <w:rsid w:val="000050B6"/>
    <w:rsid w:val="000050D5"/>
    <w:rsid w:val="0000525C"/>
    <w:rsid w:val="000052C8"/>
    <w:rsid w:val="0000550D"/>
    <w:rsid w:val="000056A3"/>
    <w:rsid w:val="00005A02"/>
    <w:rsid w:val="00005A8F"/>
    <w:rsid w:val="00005AEA"/>
    <w:rsid w:val="00005C52"/>
    <w:rsid w:val="00005CD7"/>
    <w:rsid w:val="00005D4F"/>
    <w:rsid w:val="00006003"/>
    <w:rsid w:val="00006027"/>
    <w:rsid w:val="0000624F"/>
    <w:rsid w:val="00006404"/>
    <w:rsid w:val="00006475"/>
    <w:rsid w:val="000064CA"/>
    <w:rsid w:val="0000652F"/>
    <w:rsid w:val="00006841"/>
    <w:rsid w:val="00006958"/>
    <w:rsid w:val="000069F6"/>
    <w:rsid w:val="00006ABE"/>
    <w:rsid w:val="00006CBA"/>
    <w:rsid w:val="00006CC1"/>
    <w:rsid w:val="00006E2D"/>
    <w:rsid w:val="00006F68"/>
    <w:rsid w:val="00007375"/>
    <w:rsid w:val="000074DF"/>
    <w:rsid w:val="00007934"/>
    <w:rsid w:val="0000795F"/>
    <w:rsid w:val="00007E0A"/>
    <w:rsid w:val="00007FF8"/>
    <w:rsid w:val="00010009"/>
    <w:rsid w:val="000100DE"/>
    <w:rsid w:val="000101AD"/>
    <w:rsid w:val="0001035B"/>
    <w:rsid w:val="00010538"/>
    <w:rsid w:val="00010546"/>
    <w:rsid w:val="00010580"/>
    <w:rsid w:val="0001077F"/>
    <w:rsid w:val="00010913"/>
    <w:rsid w:val="00010944"/>
    <w:rsid w:val="000109C8"/>
    <w:rsid w:val="00010A3D"/>
    <w:rsid w:val="00010B17"/>
    <w:rsid w:val="00010B95"/>
    <w:rsid w:val="00010BDF"/>
    <w:rsid w:val="00010E48"/>
    <w:rsid w:val="000111DA"/>
    <w:rsid w:val="0001122D"/>
    <w:rsid w:val="00011307"/>
    <w:rsid w:val="000113BB"/>
    <w:rsid w:val="00011477"/>
    <w:rsid w:val="000115C1"/>
    <w:rsid w:val="0001178A"/>
    <w:rsid w:val="0001180D"/>
    <w:rsid w:val="000118B6"/>
    <w:rsid w:val="00011A2E"/>
    <w:rsid w:val="00011BE6"/>
    <w:rsid w:val="00011CEA"/>
    <w:rsid w:val="00011D0E"/>
    <w:rsid w:val="00011E8F"/>
    <w:rsid w:val="00011FE8"/>
    <w:rsid w:val="00012088"/>
    <w:rsid w:val="0001223C"/>
    <w:rsid w:val="0001229B"/>
    <w:rsid w:val="000127AC"/>
    <w:rsid w:val="000128A5"/>
    <w:rsid w:val="00012DC5"/>
    <w:rsid w:val="00012F61"/>
    <w:rsid w:val="0001314D"/>
    <w:rsid w:val="0001322D"/>
    <w:rsid w:val="000133BD"/>
    <w:rsid w:val="000134A5"/>
    <w:rsid w:val="0001372C"/>
    <w:rsid w:val="00013771"/>
    <w:rsid w:val="0001391F"/>
    <w:rsid w:val="0001398C"/>
    <w:rsid w:val="00013A2F"/>
    <w:rsid w:val="00013B88"/>
    <w:rsid w:val="00013D65"/>
    <w:rsid w:val="00013F24"/>
    <w:rsid w:val="0001410E"/>
    <w:rsid w:val="00014331"/>
    <w:rsid w:val="00014425"/>
    <w:rsid w:val="000144B2"/>
    <w:rsid w:val="000146D0"/>
    <w:rsid w:val="00014766"/>
    <w:rsid w:val="0001478E"/>
    <w:rsid w:val="00014878"/>
    <w:rsid w:val="0001498B"/>
    <w:rsid w:val="000149D1"/>
    <w:rsid w:val="00014B77"/>
    <w:rsid w:val="00014C08"/>
    <w:rsid w:val="00014C2A"/>
    <w:rsid w:val="00014CFA"/>
    <w:rsid w:val="00014F85"/>
    <w:rsid w:val="00014F86"/>
    <w:rsid w:val="00014FC4"/>
    <w:rsid w:val="0001532A"/>
    <w:rsid w:val="000153A5"/>
    <w:rsid w:val="000153F8"/>
    <w:rsid w:val="00015409"/>
    <w:rsid w:val="000155B7"/>
    <w:rsid w:val="00015629"/>
    <w:rsid w:val="00015790"/>
    <w:rsid w:val="00015944"/>
    <w:rsid w:val="00015A0A"/>
    <w:rsid w:val="00015BCD"/>
    <w:rsid w:val="00015F40"/>
    <w:rsid w:val="00016103"/>
    <w:rsid w:val="00016161"/>
    <w:rsid w:val="000162C2"/>
    <w:rsid w:val="000163C1"/>
    <w:rsid w:val="00016403"/>
    <w:rsid w:val="000164DE"/>
    <w:rsid w:val="00016573"/>
    <w:rsid w:val="0001677E"/>
    <w:rsid w:val="00016993"/>
    <w:rsid w:val="00016A73"/>
    <w:rsid w:val="00016BD7"/>
    <w:rsid w:val="00016CED"/>
    <w:rsid w:val="00016D22"/>
    <w:rsid w:val="00016F60"/>
    <w:rsid w:val="00017078"/>
    <w:rsid w:val="000170FF"/>
    <w:rsid w:val="000172D3"/>
    <w:rsid w:val="000172F7"/>
    <w:rsid w:val="00017359"/>
    <w:rsid w:val="00017361"/>
    <w:rsid w:val="0001737F"/>
    <w:rsid w:val="000173E0"/>
    <w:rsid w:val="000174CE"/>
    <w:rsid w:val="00017588"/>
    <w:rsid w:val="00017639"/>
    <w:rsid w:val="00017698"/>
    <w:rsid w:val="00017743"/>
    <w:rsid w:val="00017911"/>
    <w:rsid w:val="00017AE1"/>
    <w:rsid w:val="00017D41"/>
    <w:rsid w:val="00017F64"/>
    <w:rsid w:val="0002003B"/>
    <w:rsid w:val="000200ED"/>
    <w:rsid w:val="00020250"/>
    <w:rsid w:val="0002033C"/>
    <w:rsid w:val="000208DE"/>
    <w:rsid w:val="000209DC"/>
    <w:rsid w:val="00020AF3"/>
    <w:rsid w:val="00020B79"/>
    <w:rsid w:val="00020B7D"/>
    <w:rsid w:val="00020DE7"/>
    <w:rsid w:val="00020E08"/>
    <w:rsid w:val="00020ED3"/>
    <w:rsid w:val="00020F94"/>
    <w:rsid w:val="000210CD"/>
    <w:rsid w:val="00021177"/>
    <w:rsid w:val="00021195"/>
    <w:rsid w:val="0002138B"/>
    <w:rsid w:val="000215CD"/>
    <w:rsid w:val="000215E2"/>
    <w:rsid w:val="0002182B"/>
    <w:rsid w:val="000219A9"/>
    <w:rsid w:val="00021AF6"/>
    <w:rsid w:val="00021B91"/>
    <w:rsid w:val="00021BC7"/>
    <w:rsid w:val="00021C5C"/>
    <w:rsid w:val="00021F7A"/>
    <w:rsid w:val="000220FF"/>
    <w:rsid w:val="000221F4"/>
    <w:rsid w:val="0002250F"/>
    <w:rsid w:val="00022529"/>
    <w:rsid w:val="00022558"/>
    <w:rsid w:val="000226C0"/>
    <w:rsid w:val="00022C83"/>
    <w:rsid w:val="00022D48"/>
    <w:rsid w:val="00022F77"/>
    <w:rsid w:val="0002311F"/>
    <w:rsid w:val="000232AF"/>
    <w:rsid w:val="000233E9"/>
    <w:rsid w:val="000235BB"/>
    <w:rsid w:val="000236A5"/>
    <w:rsid w:val="0002380B"/>
    <w:rsid w:val="00023952"/>
    <w:rsid w:val="0002399E"/>
    <w:rsid w:val="00023AE1"/>
    <w:rsid w:val="00023C09"/>
    <w:rsid w:val="00023C46"/>
    <w:rsid w:val="000240E1"/>
    <w:rsid w:val="000240E2"/>
    <w:rsid w:val="00024225"/>
    <w:rsid w:val="000243E8"/>
    <w:rsid w:val="00024586"/>
    <w:rsid w:val="00024769"/>
    <w:rsid w:val="000247CA"/>
    <w:rsid w:val="00024854"/>
    <w:rsid w:val="000250ED"/>
    <w:rsid w:val="0002514C"/>
    <w:rsid w:val="00025369"/>
    <w:rsid w:val="000253B8"/>
    <w:rsid w:val="00025538"/>
    <w:rsid w:val="000256AD"/>
    <w:rsid w:val="00025723"/>
    <w:rsid w:val="00025BB9"/>
    <w:rsid w:val="00025C29"/>
    <w:rsid w:val="00025F35"/>
    <w:rsid w:val="0002613B"/>
    <w:rsid w:val="000262B0"/>
    <w:rsid w:val="00026319"/>
    <w:rsid w:val="00026399"/>
    <w:rsid w:val="000265E7"/>
    <w:rsid w:val="00026685"/>
    <w:rsid w:val="000268D8"/>
    <w:rsid w:val="000268DA"/>
    <w:rsid w:val="00026A1C"/>
    <w:rsid w:val="00026AAE"/>
    <w:rsid w:val="00026DBE"/>
    <w:rsid w:val="00026DFD"/>
    <w:rsid w:val="00026ED8"/>
    <w:rsid w:val="000270A9"/>
    <w:rsid w:val="0002784E"/>
    <w:rsid w:val="00027886"/>
    <w:rsid w:val="00027910"/>
    <w:rsid w:val="0002793F"/>
    <w:rsid w:val="000279F5"/>
    <w:rsid w:val="00027B7D"/>
    <w:rsid w:val="00027C1D"/>
    <w:rsid w:val="00027CCF"/>
    <w:rsid w:val="00027E1E"/>
    <w:rsid w:val="00027F04"/>
    <w:rsid w:val="00030045"/>
    <w:rsid w:val="00030054"/>
    <w:rsid w:val="000300A6"/>
    <w:rsid w:val="000300D6"/>
    <w:rsid w:val="0003031C"/>
    <w:rsid w:val="000303E1"/>
    <w:rsid w:val="000304A1"/>
    <w:rsid w:val="000304B7"/>
    <w:rsid w:val="00030501"/>
    <w:rsid w:val="000305A8"/>
    <w:rsid w:val="0003062F"/>
    <w:rsid w:val="00030645"/>
    <w:rsid w:val="00030786"/>
    <w:rsid w:val="000307F9"/>
    <w:rsid w:val="00030880"/>
    <w:rsid w:val="00030AC2"/>
    <w:rsid w:val="00030AF2"/>
    <w:rsid w:val="00030CFA"/>
    <w:rsid w:val="00030D8D"/>
    <w:rsid w:val="00030E6E"/>
    <w:rsid w:val="00030FC6"/>
    <w:rsid w:val="00031097"/>
    <w:rsid w:val="0003109F"/>
    <w:rsid w:val="000311C7"/>
    <w:rsid w:val="00031361"/>
    <w:rsid w:val="0003139A"/>
    <w:rsid w:val="00031477"/>
    <w:rsid w:val="00031525"/>
    <w:rsid w:val="0003158F"/>
    <w:rsid w:val="000315C4"/>
    <w:rsid w:val="00031712"/>
    <w:rsid w:val="00031A60"/>
    <w:rsid w:val="00031AC0"/>
    <w:rsid w:val="00031BA6"/>
    <w:rsid w:val="00031E45"/>
    <w:rsid w:val="000322D4"/>
    <w:rsid w:val="00032381"/>
    <w:rsid w:val="00032582"/>
    <w:rsid w:val="0003264D"/>
    <w:rsid w:val="0003290E"/>
    <w:rsid w:val="00032A03"/>
    <w:rsid w:val="00032BC2"/>
    <w:rsid w:val="00032CC2"/>
    <w:rsid w:val="00032FB2"/>
    <w:rsid w:val="00032FF2"/>
    <w:rsid w:val="00033195"/>
    <w:rsid w:val="000331E5"/>
    <w:rsid w:val="000332AD"/>
    <w:rsid w:val="00033421"/>
    <w:rsid w:val="000334F9"/>
    <w:rsid w:val="000336E8"/>
    <w:rsid w:val="00033837"/>
    <w:rsid w:val="000338D0"/>
    <w:rsid w:val="0003397C"/>
    <w:rsid w:val="000339B5"/>
    <w:rsid w:val="00033A1E"/>
    <w:rsid w:val="00033A8B"/>
    <w:rsid w:val="00033ACF"/>
    <w:rsid w:val="00033C71"/>
    <w:rsid w:val="00033D3E"/>
    <w:rsid w:val="00033E2D"/>
    <w:rsid w:val="00033F9F"/>
    <w:rsid w:val="00033FB0"/>
    <w:rsid w:val="0003422A"/>
    <w:rsid w:val="00034279"/>
    <w:rsid w:val="0003443F"/>
    <w:rsid w:val="000347DB"/>
    <w:rsid w:val="000348BC"/>
    <w:rsid w:val="000348D6"/>
    <w:rsid w:val="00034A15"/>
    <w:rsid w:val="00034B41"/>
    <w:rsid w:val="00034C7E"/>
    <w:rsid w:val="00034E01"/>
    <w:rsid w:val="00034EBA"/>
    <w:rsid w:val="00034EF1"/>
    <w:rsid w:val="00034FBD"/>
    <w:rsid w:val="000352FD"/>
    <w:rsid w:val="00035416"/>
    <w:rsid w:val="000354D2"/>
    <w:rsid w:val="000355B1"/>
    <w:rsid w:val="000355B8"/>
    <w:rsid w:val="000355E2"/>
    <w:rsid w:val="00035739"/>
    <w:rsid w:val="000357DE"/>
    <w:rsid w:val="000357EE"/>
    <w:rsid w:val="00035B99"/>
    <w:rsid w:val="00035D40"/>
    <w:rsid w:val="00035EB1"/>
    <w:rsid w:val="00035F99"/>
    <w:rsid w:val="0003609C"/>
    <w:rsid w:val="000360B6"/>
    <w:rsid w:val="00036550"/>
    <w:rsid w:val="00036609"/>
    <w:rsid w:val="000366D2"/>
    <w:rsid w:val="00036843"/>
    <w:rsid w:val="00036901"/>
    <w:rsid w:val="00036A45"/>
    <w:rsid w:val="00036AB6"/>
    <w:rsid w:val="00036C03"/>
    <w:rsid w:val="00036E31"/>
    <w:rsid w:val="00036E64"/>
    <w:rsid w:val="00037048"/>
    <w:rsid w:val="00037090"/>
    <w:rsid w:val="000370EC"/>
    <w:rsid w:val="0003721C"/>
    <w:rsid w:val="00037223"/>
    <w:rsid w:val="00037308"/>
    <w:rsid w:val="00037317"/>
    <w:rsid w:val="000374FB"/>
    <w:rsid w:val="000375ED"/>
    <w:rsid w:val="0003768F"/>
    <w:rsid w:val="00037774"/>
    <w:rsid w:val="000377FC"/>
    <w:rsid w:val="00037BA5"/>
    <w:rsid w:val="000400B1"/>
    <w:rsid w:val="000401C4"/>
    <w:rsid w:val="000401E2"/>
    <w:rsid w:val="000402BE"/>
    <w:rsid w:val="00040546"/>
    <w:rsid w:val="000406E6"/>
    <w:rsid w:val="00040798"/>
    <w:rsid w:val="000407B4"/>
    <w:rsid w:val="000408F2"/>
    <w:rsid w:val="0004092A"/>
    <w:rsid w:val="00040C2F"/>
    <w:rsid w:val="00040C87"/>
    <w:rsid w:val="00040CD4"/>
    <w:rsid w:val="00040E9A"/>
    <w:rsid w:val="000410BD"/>
    <w:rsid w:val="00041171"/>
    <w:rsid w:val="000411C0"/>
    <w:rsid w:val="00041288"/>
    <w:rsid w:val="0004139E"/>
    <w:rsid w:val="0004140C"/>
    <w:rsid w:val="000414E3"/>
    <w:rsid w:val="000414FF"/>
    <w:rsid w:val="00041500"/>
    <w:rsid w:val="00041579"/>
    <w:rsid w:val="000419FE"/>
    <w:rsid w:val="00041BDB"/>
    <w:rsid w:val="00041FEC"/>
    <w:rsid w:val="00042128"/>
    <w:rsid w:val="00042472"/>
    <w:rsid w:val="0004249D"/>
    <w:rsid w:val="00042671"/>
    <w:rsid w:val="000426AE"/>
    <w:rsid w:val="0004272D"/>
    <w:rsid w:val="0004277B"/>
    <w:rsid w:val="00042894"/>
    <w:rsid w:val="000428B9"/>
    <w:rsid w:val="00042A62"/>
    <w:rsid w:val="00042B1A"/>
    <w:rsid w:val="00042D3E"/>
    <w:rsid w:val="00042E7B"/>
    <w:rsid w:val="00042EB0"/>
    <w:rsid w:val="00042FB8"/>
    <w:rsid w:val="0004319C"/>
    <w:rsid w:val="000432E5"/>
    <w:rsid w:val="00043489"/>
    <w:rsid w:val="00043541"/>
    <w:rsid w:val="000436A1"/>
    <w:rsid w:val="000436AB"/>
    <w:rsid w:val="00043928"/>
    <w:rsid w:val="00043D7C"/>
    <w:rsid w:val="0004416A"/>
    <w:rsid w:val="0004419A"/>
    <w:rsid w:val="0004423E"/>
    <w:rsid w:val="000442CD"/>
    <w:rsid w:val="00044462"/>
    <w:rsid w:val="00044506"/>
    <w:rsid w:val="000446D3"/>
    <w:rsid w:val="0004474E"/>
    <w:rsid w:val="0004479E"/>
    <w:rsid w:val="00044944"/>
    <w:rsid w:val="00044970"/>
    <w:rsid w:val="0004497B"/>
    <w:rsid w:val="00044B94"/>
    <w:rsid w:val="00044BC0"/>
    <w:rsid w:val="00044C6D"/>
    <w:rsid w:val="00044DAA"/>
    <w:rsid w:val="00044FDC"/>
    <w:rsid w:val="0004501F"/>
    <w:rsid w:val="000450A6"/>
    <w:rsid w:val="000451BD"/>
    <w:rsid w:val="00045301"/>
    <w:rsid w:val="000454D6"/>
    <w:rsid w:val="000455AE"/>
    <w:rsid w:val="00045727"/>
    <w:rsid w:val="00045807"/>
    <w:rsid w:val="0004594E"/>
    <w:rsid w:val="00045B03"/>
    <w:rsid w:val="00045B27"/>
    <w:rsid w:val="00045B6C"/>
    <w:rsid w:val="00045BAF"/>
    <w:rsid w:val="00045BD1"/>
    <w:rsid w:val="00045D99"/>
    <w:rsid w:val="00045E19"/>
    <w:rsid w:val="000461E2"/>
    <w:rsid w:val="0004623A"/>
    <w:rsid w:val="00046466"/>
    <w:rsid w:val="000467BA"/>
    <w:rsid w:val="000469AF"/>
    <w:rsid w:val="00046AA5"/>
    <w:rsid w:val="00046D0B"/>
    <w:rsid w:val="00046F7F"/>
    <w:rsid w:val="00047198"/>
    <w:rsid w:val="000473DF"/>
    <w:rsid w:val="000473ED"/>
    <w:rsid w:val="000474F4"/>
    <w:rsid w:val="00047740"/>
    <w:rsid w:val="000477A8"/>
    <w:rsid w:val="00047861"/>
    <w:rsid w:val="000478F6"/>
    <w:rsid w:val="00047A2C"/>
    <w:rsid w:val="000500A9"/>
    <w:rsid w:val="00050408"/>
    <w:rsid w:val="0005050D"/>
    <w:rsid w:val="000506AE"/>
    <w:rsid w:val="00050960"/>
    <w:rsid w:val="00050AE0"/>
    <w:rsid w:val="00050C5A"/>
    <w:rsid w:val="00050D06"/>
    <w:rsid w:val="00050D38"/>
    <w:rsid w:val="00050DAB"/>
    <w:rsid w:val="00050E2A"/>
    <w:rsid w:val="00050F88"/>
    <w:rsid w:val="000510FA"/>
    <w:rsid w:val="00051477"/>
    <w:rsid w:val="000518DF"/>
    <w:rsid w:val="000519AF"/>
    <w:rsid w:val="00051A71"/>
    <w:rsid w:val="00051B3F"/>
    <w:rsid w:val="00051DF9"/>
    <w:rsid w:val="00051F02"/>
    <w:rsid w:val="00051F5B"/>
    <w:rsid w:val="000520D4"/>
    <w:rsid w:val="000520F6"/>
    <w:rsid w:val="0005231E"/>
    <w:rsid w:val="00052806"/>
    <w:rsid w:val="00052A5E"/>
    <w:rsid w:val="00052AAA"/>
    <w:rsid w:val="00052E58"/>
    <w:rsid w:val="00052F25"/>
    <w:rsid w:val="00052F4A"/>
    <w:rsid w:val="00052FD8"/>
    <w:rsid w:val="0005308A"/>
    <w:rsid w:val="000532DD"/>
    <w:rsid w:val="000534B3"/>
    <w:rsid w:val="00053560"/>
    <w:rsid w:val="00053696"/>
    <w:rsid w:val="00053729"/>
    <w:rsid w:val="0005373B"/>
    <w:rsid w:val="00053773"/>
    <w:rsid w:val="0005379D"/>
    <w:rsid w:val="000538E7"/>
    <w:rsid w:val="00053920"/>
    <w:rsid w:val="000539E9"/>
    <w:rsid w:val="00053B1D"/>
    <w:rsid w:val="00053DBC"/>
    <w:rsid w:val="00053FFD"/>
    <w:rsid w:val="00054016"/>
    <w:rsid w:val="000540EB"/>
    <w:rsid w:val="00054186"/>
    <w:rsid w:val="000543D9"/>
    <w:rsid w:val="000545CC"/>
    <w:rsid w:val="000546BA"/>
    <w:rsid w:val="00054935"/>
    <w:rsid w:val="00054D88"/>
    <w:rsid w:val="00054E71"/>
    <w:rsid w:val="00054FBC"/>
    <w:rsid w:val="00054FD1"/>
    <w:rsid w:val="000550E4"/>
    <w:rsid w:val="000553BC"/>
    <w:rsid w:val="00055411"/>
    <w:rsid w:val="00055501"/>
    <w:rsid w:val="000555D1"/>
    <w:rsid w:val="0005569D"/>
    <w:rsid w:val="000556B2"/>
    <w:rsid w:val="00055813"/>
    <w:rsid w:val="00055844"/>
    <w:rsid w:val="00055A46"/>
    <w:rsid w:val="00055BC6"/>
    <w:rsid w:val="00055CD8"/>
    <w:rsid w:val="00055D96"/>
    <w:rsid w:val="00055EB9"/>
    <w:rsid w:val="00055FE0"/>
    <w:rsid w:val="00056193"/>
    <w:rsid w:val="00056219"/>
    <w:rsid w:val="000564AA"/>
    <w:rsid w:val="000564E2"/>
    <w:rsid w:val="0005651B"/>
    <w:rsid w:val="00056576"/>
    <w:rsid w:val="000565AD"/>
    <w:rsid w:val="00056812"/>
    <w:rsid w:val="000569C6"/>
    <w:rsid w:val="000569C7"/>
    <w:rsid w:val="00056B33"/>
    <w:rsid w:val="00056CF1"/>
    <w:rsid w:val="00056D6B"/>
    <w:rsid w:val="00056EED"/>
    <w:rsid w:val="00056F09"/>
    <w:rsid w:val="00056F92"/>
    <w:rsid w:val="0005719F"/>
    <w:rsid w:val="000571CF"/>
    <w:rsid w:val="0005741A"/>
    <w:rsid w:val="000575C6"/>
    <w:rsid w:val="0005763B"/>
    <w:rsid w:val="000576FA"/>
    <w:rsid w:val="00057787"/>
    <w:rsid w:val="00057E16"/>
    <w:rsid w:val="00057E9F"/>
    <w:rsid w:val="000602FB"/>
    <w:rsid w:val="000603CC"/>
    <w:rsid w:val="000605B3"/>
    <w:rsid w:val="0006068B"/>
    <w:rsid w:val="000607C8"/>
    <w:rsid w:val="0006090F"/>
    <w:rsid w:val="00060E77"/>
    <w:rsid w:val="00060E7A"/>
    <w:rsid w:val="00060EE0"/>
    <w:rsid w:val="000610BC"/>
    <w:rsid w:val="00061152"/>
    <w:rsid w:val="00061319"/>
    <w:rsid w:val="000614C5"/>
    <w:rsid w:val="000617B0"/>
    <w:rsid w:val="00061821"/>
    <w:rsid w:val="000618D2"/>
    <w:rsid w:val="00061A6B"/>
    <w:rsid w:val="00061A91"/>
    <w:rsid w:val="00061D69"/>
    <w:rsid w:val="00061E68"/>
    <w:rsid w:val="0006238C"/>
    <w:rsid w:val="00062629"/>
    <w:rsid w:val="000628DB"/>
    <w:rsid w:val="00062B14"/>
    <w:rsid w:val="00062EE2"/>
    <w:rsid w:val="00062FF2"/>
    <w:rsid w:val="0006300C"/>
    <w:rsid w:val="000630A8"/>
    <w:rsid w:val="00063145"/>
    <w:rsid w:val="00063309"/>
    <w:rsid w:val="00063332"/>
    <w:rsid w:val="00063415"/>
    <w:rsid w:val="00063475"/>
    <w:rsid w:val="00063478"/>
    <w:rsid w:val="000634C9"/>
    <w:rsid w:val="000635CB"/>
    <w:rsid w:val="00063DBB"/>
    <w:rsid w:val="00063EA0"/>
    <w:rsid w:val="00063EED"/>
    <w:rsid w:val="00063F87"/>
    <w:rsid w:val="00064009"/>
    <w:rsid w:val="00064090"/>
    <w:rsid w:val="00064169"/>
    <w:rsid w:val="0006419A"/>
    <w:rsid w:val="000641CE"/>
    <w:rsid w:val="00064315"/>
    <w:rsid w:val="000643CE"/>
    <w:rsid w:val="00064AB0"/>
    <w:rsid w:val="00064AE4"/>
    <w:rsid w:val="00064B16"/>
    <w:rsid w:val="00064B2A"/>
    <w:rsid w:val="00064F62"/>
    <w:rsid w:val="00065065"/>
    <w:rsid w:val="00065157"/>
    <w:rsid w:val="0006535C"/>
    <w:rsid w:val="00065399"/>
    <w:rsid w:val="00065524"/>
    <w:rsid w:val="00065542"/>
    <w:rsid w:val="0006560F"/>
    <w:rsid w:val="0006568B"/>
    <w:rsid w:val="000656E7"/>
    <w:rsid w:val="00065924"/>
    <w:rsid w:val="00065A0B"/>
    <w:rsid w:val="00065A84"/>
    <w:rsid w:val="00065AA8"/>
    <w:rsid w:val="00065B50"/>
    <w:rsid w:val="00065CE4"/>
    <w:rsid w:val="00065DFD"/>
    <w:rsid w:val="00065E36"/>
    <w:rsid w:val="00065F1B"/>
    <w:rsid w:val="00065F1D"/>
    <w:rsid w:val="0006618C"/>
    <w:rsid w:val="000661F6"/>
    <w:rsid w:val="0006625C"/>
    <w:rsid w:val="000664D8"/>
    <w:rsid w:val="00066674"/>
    <w:rsid w:val="0006678D"/>
    <w:rsid w:val="00066796"/>
    <w:rsid w:val="000668D3"/>
    <w:rsid w:val="00066AA1"/>
    <w:rsid w:val="00066CEC"/>
    <w:rsid w:val="00066D4F"/>
    <w:rsid w:val="00066DF0"/>
    <w:rsid w:val="00066E58"/>
    <w:rsid w:val="00066E96"/>
    <w:rsid w:val="00066EEC"/>
    <w:rsid w:val="00066F3C"/>
    <w:rsid w:val="00066F6A"/>
    <w:rsid w:val="00067044"/>
    <w:rsid w:val="00067137"/>
    <w:rsid w:val="00067265"/>
    <w:rsid w:val="000672D5"/>
    <w:rsid w:val="0006730B"/>
    <w:rsid w:val="00067367"/>
    <w:rsid w:val="00067561"/>
    <w:rsid w:val="000675F2"/>
    <w:rsid w:val="00067741"/>
    <w:rsid w:val="0006783E"/>
    <w:rsid w:val="000679F5"/>
    <w:rsid w:val="00067A91"/>
    <w:rsid w:val="00067CD6"/>
    <w:rsid w:val="00067D61"/>
    <w:rsid w:val="00067EF0"/>
    <w:rsid w:val="00067F3B"/>
    <w:rsid w:val="00067F50"/>
    <w:rsid w:val="000700CB"/>
    <w:rsid w:val="000700F2"/>
    <w:rsid w:val="000701D4"/>
    <w:rsid w:val="000703B2"/>
    <w:rsid w:val="000703C2"/>
    <w:rsid w:val="000704B5"/>
    <w:rsid w:val="0007053F"/>
    <w:rsid w:val="0007058E"/>
    <w:rsid w:val="000705D8"/>
    <w:rsid w:val="000705E8"/>
    <w:rsid w:val="0007061D"/>
    <w:rsid w:val="000707C4"/>
    <w:rsid w:val="0007080D"/>
    <w:rsid w:val="00070866"/>
    <w:rsid w:val="0007088F"/>
    <w:rsid w:val="000708AF"/>
    <w:rsid w:val="000708D6"/>
    <w:rsid w:val="00070AD8"/>
    <w:rsid w:val="00070D37"/>
    <w:rsid w:val="00070D53"/>
    <w:rsid w:val="000711E8"/>
    <w:rsid w:val="00071302"/>
    <w:rsid w:val="00071393"/>
    <w:rsid w:val="000714D1"/>
    <w:rsid w:val="00071521"/>
    <w:rsid w:val="00071523"/>
    <w:rsid w:val="00071676"/>
    <w:rsid w:val="00071745"/>
    <w:rsid w:val="0007199A"/>
    <w:rsid w:val="00071C32"/>
    <w:rsid w:val="00071D3D"/>
    <w:rsid w:val="00071D67"/>
    <w:rsid w:val="00071EA7"/>
    <w:rsid w:val="00071EC2"/>
    <w:rsid w:val="00071EFC"/>
    <w:rsid w:val="00072442"/>
    <w:rsid w:val="0007252F"/>
    <w:rsid w:val="000726DF"/>
    <w:rsid w:val="00072B32"/>
    <w:rsid w:val="00072B94"/>
    <w:rsid w:val="00072C4A"/>
    <w:rsid w:val="00072D72"/>
    <w:rsid w:val="00072DAF"/>
    <w:rsid w:val="00072F3A"/>
    <w:rsid w:val="00072FC6"/>
    <w:rsid w:val="000730E6"/>
    <w:rsid w:val="0007313D"/>
    <w:rsid w:val="00073167"/>
    <w:rsid w:val="00073214"/>
    <w:rsid w:val="000733F1"/>
    <w:rsid w:val="00073410"/>
    <w:rsid w:val="00073458"/>
    <w:rsid w:val="00073518"/>
    <w:rsid w:val="00073651"/>
    <w:rsid w:val="000737F4"/>
    <w:rsid w:val="00073B42"/>
    <w:rsid w:val="00073C14"/>
    <w:rsid w:val="00073DDD"/>
    <w:rsid w:val="00073E76"/>
    <w:rsid w:val="00073EEC"/>
    <w:rsid w:val="00073F91"/>
    <w:rsid w:val="00073FBB"/>
    <w:rsid w:val="000741B6"/>
    <w:rsid w:val="0007438C"/>
    <w:rsid w:val="0007468B"/>
    <w:rsid w:val="0007489F"/>
    <w:rsid w:val="0007497F"/>
    <w:rsid w:val="00074A0A"/>
    <w:rsid w:val="00074C3A"/>
    <w:rsid w:val="00074F26"/>
    <w:rsid w:val="00075101"/>
    <w:rsid w:val="00075295"/>
    <w:rsid w:val="00075301"/>
    <w:rsid w:val="0007559A"/>
    <w:rsid w:val="0007564C"/>
    <w:rsid w:val="000756A0"/>
    <w:rsid w:val="000756DB"/>
    <w:rsid w:val="000757E9"/>
    <w:rsid w:val="00075967"/>
    <w:rsid w:val="00075A51"/>
    <w:rsid w:val="00075A6E"/>
    <w:rsid w:val="00075BB8"/>
    <w:rsid w:val="00075C47"/>
    <w:rsid w:val="00075EAA"/>
    <w:rsid w:val="0007604D"/>
    <w:rsid w:val="000765E4"/>
    <w:rsid w:val="00076665"/>
    <w:rsid w:val="00076A6C"/>
    <w:rsid w:val="00076C33"/>
    <w:rsid w:val="00076F04"/>
    <w:rsid w:val="00076F13"/>
    <w:rsid w:val="00077022"/>
    <w:rsid w:val="00077315"/>
    <w:rsid w:val="000773DE"/>
    <w:rsid w:val="000774ED"/>
    <w:rsid w:val="000776DB"/>
    <w:rsid w:val="0007774C"/>
    <w:rsid w:val="000777C7"/>
    <w:rsid w:val="00077822"/>
    <w:rsid w:val="00077871"/>
    <w:rsid w:val="00077A60"/>
    <w:rsid w:val="00077A61"/>
    <w:rsid w:val="00077CDF"/>
    <w:rsid w:val="00077F52"/>
    <w:rsid w:val="000801B1"/>
    <w:rsid w:val="000801D1"/>
    <w:rsid w:val="000806BD"/>
    <w:rsid w:val="00080705"/>
    <w:rsid w:val="0008086D"/>
    <w:rsid w:val="000808AB"/>
    <w:rsid w:val="00080952"/>
    <w:rsid w:val="00080A51"/>
    <w:rsid w:val="00080BC4"/>
    <w:rsid w:val="00080C01"/>
    <w:rsid w:val="00080FFA"/>
    <w:rsid w:val="000810B5"/>
    <w:rsid w:val="00081346"/>
    <w:rsid w:val="000813A6"/>
    <w:rsid w:val="000814CD"/>
    <w:rsid w:val="000817B3"/>
    <w:rsid w:val="0008182F"/>
    <w:rsid w:val="00081C9E"/>
    <w:rsid w:val="00081D04"/>
    <w:rsid w:val="00081DF1"/>
    <w:rsid w:val="00081ED7"/>
    <w:rsid w:val="000820FA"/>
    <w:rsid w:val="00082126"/>
    <w:rsid w:val="0008229A"/>
    <w:rsid w:val="00082399"/>
    <w:rsid w:val="0008250B"/>
    <w:rsid w:val="000826F6"/>
    <w:rsid w:val="0008280A"/>
    <w:rsid w:val="00082A72"/>
    <w:rsid w:val="00082A7F"/>
    <w:rsid w:val="00082C05"/>
    <w:rsid w:val="00082C74"/>
    <w:rsid w:val="00082F2B"/>
    <w:rsid w:val="00082F4B"/>
    <w:rsid w:val="000830E4"/>
    <w:rsid w:val="000830EE"/>
    <w:rsid w:val="0008325A"/>
    <w:rsid w:val="000832A1"/>
    <w:rsid w:val="0008334B"/>
    <w:rsid w:val="00083990"/>
    <w:rsid w:val="00083C3E"/>
    <w:rsid w:val="00083DDC"/>
    <w:rsid w:val="000840B4"/>
    <w:rsid w:val="000840E8"/>
    <w:rsid w:val="00084136"/>
    <w:rsid w:val="0008417D"/>
    <w:rsid w:val="000842F3"/>
    <w:rsid w:val="000842F5"/>
    <w:rsid w:val="00084306"/>
    <w:rsid w:val="00084374"/>
    <w:rsid w:val="0008440E"/>
    <w:rsid w:val="00084462"/>
    <w:rsid w:val="00084497"/>
    <w:rsid w:val="000844A7"/>
    <w:rsid w:val="0008450E"/>
    <w:rsid w:val="00084649"/>
    <w:rsid w:val="000846C0"/>
    <w:rsid w:val="0008470F"/>
    <w:rsid w:val="00084871"/>
    <w:rsid w:val="0008496B"/>
    <w:rsid w:val="00084CD1"/>
    <w:rsid w:val="00085097"/>
    <w:rsid w:val="00085108"/>
    <w:rsid w:val="00085153"/>
    <w:rsid w:val="00085167"/>
    <w:rsid w:val="0008517D"/>
    <w:rsid w:val="00085364"/>
    <w:rsid w:val="00085440"/>
    <w:rsid w:val="00085577"/>
    <w:rsid w:val="000855EB"/>
    <w:rsid w:val="00086193"/>
    <w:rsid w:val="000863C7"/>
    <w:rsid w:val="00086AEC"/>
    <w:rsid w:val="00086F64"/>
    <w:rsid w:val="0008709E"/>
    <w:rsid w:val="00087103"/>
    <w:rsid w:val="000875E3"/>
    <w:rsid w:val="000876C4"/>
    <w:rsid w:val="0008770A"/>
    <w:rsid w:val="00087854"/>
    <w:rsid w:val="00087A17"/>
    <w:rsid w:val="00087AD7"/>
    <w:rsid w:val="00087AED"/>
    <w:rsid w:val="00087CEA"/>
    <w:rsid w:val="00087D0D"/>
    <w:rsid w:val="00087F5F"/>
    <w:rsid w:val="00090304"/>
    <w:rsid w:val="00090309"/>
    <w:rsid w:val="000904CD"/>
    <w:rsid w:val="0009055C"/>
    <w:rsid w:val="0009056E"/>
    <w:rsid w:val="00090715"/>
    <w:rsid w:val="00090772"/>
    <w:rsid w:val="000907C3"/>
    <w:rsid w:val="000908AD"/>
    <w:rsid w:val="000908BD"/>
    <w:rsid w:val="00090928"/>
    <w:rsid w:val="00090BC9"/>
    <w:rsid w:val="00090C07"/>
    <w:rsid w:val="00090DD5"/>
    <w:rsid w:val="00090F19"/>
    <w:rsid w:val="00090F26"/>
    <w:rsid w:val="00090FCE"/>
    <w:rsid w:val="000910A4"/>
    <w:rsid w:val="000910F2"/>
    <w:rsid w:val="000910FB"/>
    <w:rsid w:val="000911C5"/>
    <w:rsid w:val="0009126D"/>
    <w:rsid w:val="00091295"/>
    <w:rsid w:val="000912BC"/>
    <w:rsid w:val="00091351"/>
    <w:rsid w:val="000914F5"/>
    <w:rsid w:val="0009151E"/>
    <w:rsid w:val="00091551"/>
    <w:rsid w:val="00091685"/>
    <w:rsid w:val="000919A5"/>
    <w:rsid w:val="00091B35"/>
    <w:rsid w:val="00091BE6"/>
    <w:rsid w:val="00091E6A"/>
    <w:rsid w:val="0009201C"/>
    <w:rsid w:val="0009210F"/>
    <w:rsid w:val="000922C5"/>
    <w:rsid w:val="000923AE"/>
    <w:rsid w:val="000927F5"/>
    <w:rsid w:val="00092A25"/>
    <w:rsid w:val="00092A6C"/>
    <w:rsid w:val="00092EFB"/>
    <w:rsid w:val="00092FD0"/>
    <w:rsid w:val="00092FDF"/>
    <w:rsid w:val="000930A4"/>
    <w:rsid w:val="00093279"/>
    <w:rsid w:val="00093307"/>
    <w:rsid w:val="00093316"/>
    <w:rsid w:val="00093356"/>
    <w:rsid w:val="00093454"/>
    <w:rsid w:val="000934C6"/>
    <w:rsid w:val="00093804"/>
    <w:rsid w:val="000939F5"/>
    <w:rsid w:val="00093B40"/>
    <w:rsid w:val="00094025"/>
    <w:rsid w:val="00094261"/>
    <w:rsid w:val="00094319"/>
    <w:rsid w:val="000943F0"/>
    <w:rsid w:val="000944D1"/>
    <w:rsid w:val="000944D6"/>
    <w:rsid w:val="00094555"/>
    <w:rsid w:val="000948CC"/>
    <w:rsid w:val="000949BB"/>
    <w:rsid w:val="00095136"/>
    <w:rsid w:val="0009540F"/>
    <w:rsid w:val="000954A9"/>
    <w:rsid w:val="00095710"/>
    <w:rsid w:val="0009573B"/>
    <w:rsid w:val="000957E6"/>
    <w:rsid w:val="00095912"/>
    <w:rsid w:val="00095A8A"/>
    <w:rsid w:val="00095C80"/>
    <w:rsid w:val="00095CD0"/>
    <w:rsid w:val="00095D78"/>
    <w:rsid w:val="000965BC"/>
    <w:rsid w:val="000965C7"/>
    <w:rsid w:val="000965C8"/>
    <w:rsid w:val="00096660"/>
    <w:rsid w:val="0009668B"/>
    <w:rsid w:val="0009677C"/>
    <w:rsid w:val="000968E5"/>
    <w:rsid w:val="000968E7"/>
    <w:rsid w:val="00096956"/>
    <w:rsid w:val="00096983"/>
    <w:rsid w:val="000969E6"/>
    <w:rsid w:val="00096B1F"/>
    <w:rsid w:val="00096C7E"/>
    <w:rsid w:val="00096E02"/>
    <w:rsid w:val="00096F7F"/>
    <w:rsid w:val="00096FAC"/>
    <w:rsid w:val="00096FE7"/>
    <w:rsid w:val="000970CB"/>
    <w:rsid w:val="0009713B"/>
    <w:rsid w:val="000975B6"/>
    <w:rsid w:val="00097776"/>
    <w:rsid w:val="000977AD"/>
    <w:rsid w:val="00097833"/>
    <w:rsid w:val="0009787B"/>
    <w:rsid w:val="00097A01"/>
    <w:rsid w:val="00097A09"/>
    <w:rsid w:val="00097A6C"/>
    <w:rsid w:val="00097B29"/>
    <w:rsid w:val="00097DEA"/>
    <w:rsid w:val="00097FF4"/>
    <w:rsid w:val="000A035B"/>
    <w:rsid w:val="000A0660"/>
    <w:rsid w:val="000A07C3"/>
    <w:rsid w:val="000A07FF"/>
    <w:rsid w:val="000A0B5D"/>
    <w:rsid w:val="000A0BD1"/>
    <w:rsid w:val="000A0CAD"/>
    <w:rsid w:val="000A0DA4"/>
    <w:rsid w:val="000A0F27"/>
    <w:rsid w:val="000A0FB5"/>
    <w:rsid w:val="000A1050"/>
    <w:rsid w:val="000A1192"/>
    <w:rsid w:val="000A1244"/>
    <w:rsid w:val="000A1372"/>
    <w:rsid w:val="000A1402"/>
    <w:rsid w:val="000A14C8"/>
    <w:rsid w:val="000A1682"/>
    <w:rsid w:val="000A16D0"/>
    <w:rsid w:val="000A17E2"/>
    <w:rsid w:val="000A18E6"/>
    <w:rsid w:val="000A1A7C"/>
    <w:rsid w:val="000A1AD4"/>
    <w:rsid w:val="000A1B78"/>
    <w:rsid w:val="000A1B94"/>
    <w:rsid w:val="000A22F0"/>
    <w:rsid w:val="000A24A9"/>
    <w:rsid w:val="000A27B2"/>
    <w:rsid w:val="000A2991"/>
    <w:rsid w:val="000A29E5"/>
    <w:rsid w:val="000A31ED"/>
    <w:rsid w:val="000A35BD"/>
    <w:rsid w:val="000A3768"/>
    <w:rsid w:val="000A3778"/>
    <w:rsid w:val="000A37C3"/>
    <w:rsid w:val="000A3999"/>
    <w:rsid w:val="000A3B1B"/>
    <w:rsid w:val="000A3C18"/>
    <w:rsid w:val="000A3C9A"/>
    <w:rsid w:val="000A3D61"/>
    <w:rsid w:val="000A3D89"/>
    <w:rsid w:val="000A3DA7"/>
    <w:rsid w:val="000A3EC4"/>
    <w:rsid w:val="000A3FE9"/>
    <w:rsid w:val="000A4073"/>
    <w:rsid w:val="000A4084"/>
    <w:rsid w:val="000A4189"/>
    <w:rsid w:val="000A473B"/>
    <w:rsid w:val="000A49BF"/>
    <w:rsid w:val="000A4A86"/>
    <w:rsid w:val="000A4FD2"/>
    <w:rsid w:val="000A5128"/>
    <w:rsid w:val="000A5320"/>
    <w:rsid w:val="000A5710"/>
    <w:rsid w:val="000A58AC"/>
    <w:rsid w:val="000A58DC"/>
    <w:rsid w:val="000A5B16"/>
    <w:rsid w:val="000A5B1F"/>
    <w:rsid w:val="000A5C6E"/>
    <w:rsid w:val="000A5D0F"/>
    <w:rsid w:val="000A5D4A"/>
    <w:rsid w:val="000A607D"/>
    <w:rsid w:val="000A6500"/>
    <w:rsid w:val="000A6794"/>
    <w:rsid w:val="000A6851"/>
    <w:rsid w:val="000A6A6E"/>
    <w:rsid w:val="000A6ADB"/>
    <w:rsid w:val="000A6BF4"/>
    <w:rsid w:val="000A6CE2"/>
    <w:rsid w:val="000A6FAD"/>
    <w:rsid w:val="000A7135"/>
    <w:rsid w:val="000A7380"/>
    <w:rsid w:val="000A749B"/>
    <w:rsid w:val="000A75ED"/>
    <w:rsid w:val="000A76A9"/>
    <w:rsid w:val="000A775D"/>
    <w:rsid w:val="000A78CF"/>
    <w:rsid w:val="000A7A5B"/>
    <w:rsid w:val="000A7B0A"/>
    <w:rsid w:val="000A7DB5"/>
    <w:rsid w:val="000A7FA3"/>
    <w:rsid w:val="000B0098"/>
    <w:rsid w:val="000B011D"/>
    <w:rsid w:val="000B0321"/>
    <w:rsid w:val="000B037B"/>
    <w:rsid w:val="000B03B1"/>
    <w:rsid w:val="000B03CE"/>
    <w:rsid w:val="000B041D"/>
    <w:rsid w:val="000B05D1"/>
    <w:rsid w:val="000B0A37"/>
    <w:rsid w:val="000B0A65"/>
    <w:rsid w:val="000B0A97"/>
    <w:rsid w:val="000B0B41"/>
    <w:rsid w:val="000B0C10"/>
    <w:rsid w:val="000B0D20"/>
    <w:rsid w:val="000B10CF"/>
    <w:rsid w:val="000B11FF"/>
    <w:rsid w:val="000B1206"/>
    <w:rsid w:val="000B129D"/>
    <w:rsid w:val="000B13B2"/>
    <w:rsid w:val="000B1455"/>
    <w:rsid w:val="000B1483"/>
    <w:rsid w:val="000B1533"/>
    <w:rsid w:val="000B160F"/>
    <w:rsid w:val="000B19E8"/>
    <w:rsid w:val="000B1ADD"/>
    <w:rsid w:val="000B1D58"/>
    <w:rsid w:val="000B229B"/>
    <w:rsid w:val="000B257C"/>
    <w:rsid w:val="000B267E"/>
    <w:rsid w:val="000B2949"/>
    <w:rsid w:val="000B2B22"/>
    <w:rsid w:val="000B2B9F"/>
    <w:rsid w:val="000B2BFE"/>
    <w:rsid w:val="000B2C18"/>
    <w:rsid w:val="000B2D36"/>
    <w:rsid w:val="000B2EAD"/>
    <w:rsid w:val="000B2ED4"/>
    <w:rsid w:val="000B30D7"/>
    <w:rsid w:val="000B317D"/>
    <w:rsid w:val="000B3197"/>
    <w:rsid w:val="000B339A"/>
    <w:rsid w:val="000B33B0"/>
    <w:rsid w:val="000B362E"/>
    <w:rsid w:val="000B36E4"/>
    <w:rsid w:val="000B3836"/>
    <w:rsid w:val="000B3902"/>
    <w:rsid w:val="000B3906"/>
    <w:rsid w:val="000B393B"/>
    <w:rsid w:val="000B399B"/>
    <w:rsid w:val="000B3AF7"/>
    <w:rsid w:val="000B3B5D"/>
    <w:rsid w:val="000B406C"/>
    <w:rsid w:val="000B44D7"/>
    <w:rsid w:val="000B4625"/>
    <w:rsid w:val="000B484E"/>
    <w:rsid w:val="000B4B93"/>
    <w:rsid w:val="000B4D59"/>
    <w:rsid w:val="000B5083"/>
    <w:rsid w:val="000B514C"/>
    <w:rsid w:val="000B52B9"/>
    <w:rsid w:val="000B52F6"/>
    <w:rsid w:val="000B543D"/>
    <w:rsid w:val="000B5470"/>
    <w:rsid w:val="000B5590"/>
    <w:rsid w:val="000B5686"/>
    <w:rsid w:val="000B57C6"/>
    <w:rsid w:val="000B5831"/>
    <w:rsid w:val="000B5973"/>
    <w:rsid w:val="000B59AF"/>
    <w:rsid w:val="000B5B55"/>
    <w:rsid w:val="000B5C3D"/>
    <w:rsid w:val="000B5CAA"/>
    <w:rsid w:val="000B5E89"/>
    <w:rsid w:val="000B605C"/>
    <w:rsid w:val="000B6092"/>
    <w:rsid w:val="000B63EE"/>
    <w:rsid w:val="000B66C7"/>
    <w:rsid w:val="000B66EF"/>
    <w:rsid w:val="000B68C7"/>
    <w:rsid w:val="000B6944"/>
    <w:rsid w:val="000B6BCA"/>
    <w:rsid w:val="000B7031"/>
    <w:rsid w:val="000B70A6"/>
    <w:rsid w:val="000B70C6"/>
    <w:rsid w:val="000B720E"/>
    <w:rsid w:val="000B7331"/>
    <w:rsid w:val="000B7377"/>
    <w:rsid w:val="000B7395"/>
    <w:rsid w:val="000B7783"/>
    <w:rsid w:val="000B7860"/>
    <w:rsid w:val="000B799B"/>
    <w:rsid w:val="000B7A10"/>
    <w:rsid w:val="000B7A92"/>
    <w:rsid w:val="000B7B0D"/>
    <w:rsid w:val="000B7BF0"/>
    <w:rsid w:val="000B7ED6"/>
    <w:rsid w:val="000B7F7F"/>
    <w:rsid w:val="000B7FC0"/>
    <w:rsid w:val="000C003F"/>
    <w:rsid w:val="000C006B"/>
    <w:rsid w:val="000C00E1"/>
    <w:rsid w:val="000C02BC"/>
    <w:rsid w:val="000C030E"/>
    <w:rsid w:val="000C03CC"/>
    <w:rsid w:val="000C0584"/>
    <w:rsid w:val="000C0593"/>
    <w:rsid w:val="000C0792"/>
    <w:rsid w:val="000C08DA"/>
    <w:rsid w:val="000C09C6"/>
    <w:rsid w:val="000C0AF5"/>
    <w:rsid w:val="000C0B49"/>
    <w:rsid w:val="000C0D0C"/>
    <w:rsid w:val="000C0E34"/>
    <w:rsid w:val="000C0FE5"/>
    <w:rsid w:val="000C10A7"/>
    <w:rsid w:val="000C1597"/>
    <w:rsid w:val="000C1917"/>
    <w:rsid w:val="000C19F7"/>
    <w:rsid w:val="000C1A53"/>
    <w:rsid w:val="000C1AAF"/>
    <w:rsid w:val="000C1C4D"/>
    <w:rsid w:val="000C1CB1"/>
    <w:rsid w:val="000C1D91"/>
    <w:rsid w:val="000C1DFE"/>
    <w:rsid w:val="000C1E82"/>
    <w:rsid w:val="000C1E8A"/>
    <w:rsid w:val="000C1EAD"/>
    <w:rsid w:val="000C20DD"/>
    <w:rsid w:val="000C22B7"/>
    <w:rsid w:val="000C22E0"/>
    <w:rsid w:val="000C2354"/>
    <w:rsid w:val="000C255E"/>
    <w:rsid w:val="000C26C1"/>
    <w:rsid w:val="000C26DA"/>
    <w:rsid w:val="000C2732"/>
    <w:rsid w:val="000C27BD"/>
    <w:rsid w:val="000C2959"/>
    <w:rsid w:val="000C2D76"/>
    <w:rsid w:val="000C2DD9"/>
    <w:rsid w:val="000C2DE2"/>
    <w:rsid w:val="000C2E2B"/>
    <w:rsid w:val="000C2EF7"/>
    <w:rsid w:val="000C3005"/>
    <w:rsid w:val="000C3077"/>
    <w:rsid w:val="000C31C9"/>
    <w:rsid w:val="000C329C"/>
    <w:rsid w:val="000C3375"/>
    <w:rsid w:val="000C34E3"/>
    <w:rsid w:val="000C38A7"/>
    <w:rsid w:val="000C38F2"/>
    <w:rsid w:val="000C3B3E"/>
    <w:rsid w:val="000C3B73"/>
    <w:rsid w:val="000C3D23"/>
    <w:rsid w:val="000C3E6E"/>
    <w:rsid w:val="000C40E2"/>
    <w:rsid w:val="000C42CA"/>
    <w:rsid w:val="000C4807"/>
    <w:rsid w:val="000C4830"/>
    <w:rsid w:val="000C48D3"/>
    <w:rsid w:val="000C48FA"/>
    <w:rsid w:val="000C4ADD"/>
    <w:rsid w:val="000C4BB6"/>
    <w:rsid w:val="000C4BD3"/>
    <w:rsid w:val="000C4CA9"/>
    <w:rsid w:val="000C4D74"/>
    <w:rsid w:val="000C5005"/>
    <w:rsid w:val="000C5051"/>
    <w:rsid w:val="000C527B"/>
    <w:rsid w:val="000C5414"/>
    <w:rsid w:val="000C55B1"/>
    <w:rsid w:val="000C57C0"/>
    <w:rsid w:val="000C58A5"/>
    <w:rsid w:val="000C5974"/>
    <w:rsid w:val="000C59D8"/>
    <w:rsid w:val="000C5BEC"/>
    <w:rsid w:val="000C5C77"/>
    <w:rsid w:val="000C5D01"/>
    <w:rsid w:val="000C5D1D"/>
    <w:rsid w:val="000C5D65"/>
    <w:rsid w:val="000C5EBC"/>
    <w:rsid w:val="000C6346"/>
    <w:rsid w:val="000C63AB"/>
    <w:rsid w:val="000C6526"/>
    <w:rsid w:val="000C673D"/>
    <w:rsid w:val="000C69EC"/>
    <w:rsid w:val="000C6A1A"/>
    <w:rsid w:val="000C6A8A"/>
    <w:rsid w:val="000C6BD5"/>
    <w:rsid w:val="000C6DF5"/>
    <w:rsid w:val="000C704A"/>
    <w:rsid w:val="000C7108"/>
    <w:rsid w:val="000C7228"/>
    <w:rsid w:val="000C73E2"/>
    <w:rsid w:val="000C767D"/>
    <w:rsid w:val="000C77AA"/>
    <w:rsid w:val="000C7C05"/>
    <w:rsid w:val="000C7C1E"/>
    <w:rsid w:val="000C7DEF"/>
    <w:rsid w:val="000C7FBA"/>
    <w:rsid w:val="000C7FE9"/>
    <w:rsid w:val="000D00E3"/>
    <w:rsid w:val="000D022D"/>
    <w:rsid w:val="000D058C"/>
    <w:rsid w:val="000D075A"/>
    <w:rsid w:val="000D07FE"/>
    <w:rsid w:val="000D085D"/>
    <w:rsid w:val="000D087C"/>
    <w:rsid w:val="000D0984"/>
    <w:rsid w:val="000D0A14"/>
    <w:rsid w:val="000D0B94"/>
    <w:rsid w:val="000D0C63"/>
    <w:rsid w:val="000D0C9A"/>
    <w:rsid w:val="000D0DF0"/>
    <w:rsid w:val="000D0F42"/>
    <w:rsid w:val="000D135D"/>
    <w:rsid w:val="000D1809"/>
    <w:rsid w:val="000D1830"/>
    <w:rsid w:val="000D1837"/>
    <w:rsid w:val="000D1879"/>
    <w:rsid w:val="000D1AED"/>
    <w:rsid w:val="000D1B25"/>
    <w:rsid w:val="000D1B5B"/>
    <w:rsid w:val="000D1B7B"/>
    <w:rsid w:val="000D1C92"/>
    <w:rsid w:val="000D1D31"/>
    <w:rsid w:val="000D1ED2"/>
    <w:rsid w:val="000D1F38"/>
    <w:rsid w:val="000D205E"/>
    <w:rsid w:val="000D2137"/>
    <w:rsid w:val="000D21CC"/>
    <w:rsid w:val="000D225F"/>
    <w:rsid w:val="000D2286"/>
    <w:rsid w:val="000D22EB"/>
    <w:rsid w:val="000D2833"/>
    <w:rsid w:val="000D29A2"/>
    <w:rsid w:val="000D29F5"/>
    <w:rsid w:val="000D2A68"/>
    <w:rsid w:val="000D31B5"/>
    <w:rsid w:val="000D3584"/>
    <w:rsid w:val="000D36D5"/>
    <w:rsid w:val="000D3708"/>
    <w:rsid w:val="000D3856"/>
    <w:rsid w:val="000D3A0E"/>
    <w:rsid w:val="000D3A54"/>
    <w:rsid w:val="000D3C3D"/>
    <w:rsid w:val="000D3DD9"/>
    <w:rsid w:val="000D3F4E"/>
    <w:rsid w:val="000D3FC9"/>
    <w:rsid w:val="000D4020"/>
    <w:rsid w:val="000D4093"/>
    <w:rsid w:val="000D40EC"/>
    <w:rsid w:val="000D4130"/>
    <w:rsid w:val="000D4196"/>
    <w:rsid w:val="000D424B"/>
    <w:rsid w:val="000D426C"/>
    <w:rsid w:val="000D432D"/>
    <w:rsid w:val="000D435B"/>
    <w:rsid w:val="000D44DC"/>
    <w:rsid w:val="000D471E"/>
    <w:rsid w:val="000D479F"/>
    <w:rsid w:val="000D491F"/>
    <w:rsid w:val="000D4A9A"/>
    <w:rsid w:val="000D4C74"/>
    <w:rsid w:val="000D4FDD"/>
    <w:rsid w:val="000D5018"/>
    <w:rsid w:val="000D5159"/>
    <w:rsid w:val="000D5283"/>
    <w:rsid w:val="000D52A6"/>
    <w:rsid w:val="000D5423"/>
    <w:rsid w:val="000D5901"/>
    <w:rsid w:val="000D5C86"/>
    <w:rsid w:val="000D5FB5"/>
    <w:rsid w:val="000D5FBF"/>
    <w:rsid w:val="000D60CA"/>
    <w:rsid w:val="000D612B"/>
    <w:rsid w:val="000D61A5"/>
    <w:rsid w:val="000D61C2"/>
    <w:rsid w:val="000D6223"/>
    <w:rsid w:val="000D62BB"/>
    <w:rsid w:val="000D62C8"/>
    <w:rsid w:val="000D661C"/>
    <w:rsid w:val="000D6637"/>
    <w:rsid w:val="000D6879"/>
    <w:rsid w:val="000D6909"/>
    <w:rsid w:val="000D6A02"/>
    <w:rsid w:val="000D6EDB"/>
    <w:rsid w:val="000D711D"/>
    <w:rsid w:val="000D7212"/>
    <w:rsid w:val="000D7268"/>
    <w:rsid w:val="000D7281"/>
    <w:rsid w:val="000D733E"/>
    <w:rsid w:val="000D74F1"/>
    <w:rsid w:val="000D7544"/>
    <w:rsid w:val="000D7662"/>
    <w:rsid w:val="000D78DE"/>
    <w:rsid w:val="000D7963"/>
    <w:rsid w:val="000D7A18"/>
    <w:rsid w:val="000D7A27"/>
    <w:rsid w:val="000D7B2C"/>
    <w:rsid w:val="000D7BA8"/>
    <w:rsid w:val="000D7FBB"/>
    <w:rsid w:val="000E02B1"/>
    <w:rsid w:val="000E04E2"/>
    <w:rsid w:val="000E088E"/>
    <w:rsid w:val="000E08C6"/>
    <w:rsid w:val="000E0AA9"/>
    <w:rsid w:val="000E0C1B"/>
    <w:rsid w:val="000E0C6D"/>
    <w:rsid w:val="000E0E2C"/>
    <w:rsid w:val="000E0E41"/>
    <w:rsid w:val="000E0FFA"/>
    <w:rsid w:val="000E104C"/>
    <w:rsid w:val="000E1385"/>
    <w:rsid w:val="000E14CA"/>
    <w:rsid w:val="000E163C"/>
    <w:rsid w:val="000E1718"/>
    <w:rsid w:val="000E173E"/>
    <w:rsid w:val="000E1890"/>
    <w:rsid w:val="000E189F"/>
    <w:rsid w:val="000E19C5"/>
    <w:rsid w:val="000E1B45"/>
    <w:rsid w:val="000E1C64"/>
    <w:rsid w:val="000E1CD4"/>
    <w:rsid w:val="000E1DF8"/>
    <w:rsid w:val="000E1F20"/>
    <w:rsid w:val="000E202B"/>
    <w:rsid w:val="000E2090"/>
    <w:rsid w:val="000E2304"/>
    <w:rsid w:val="000E24B1"/>
    <w:rsid w:val="000E2601"/>
    <w:rsid w:val="000E27D2"/>
    <w:rsid w:val="000E27D5"/>
    <w:rsid w:val="000E27F8"/>
    <w:rsid w:val="000E2935"/>
    <w:rsid w:val="000E2B44"/>
    <w:rsid w:val="000E2C50"/>
    <w:rsid w:val="000E2C5C"/>
    <w:rsid w:val="000E3075"/>
    <w:rsid w:val="000E3110"/>
    <w:rsid w:val="000E335E"/>
    <w:rsid w:val="000E3566"/>
    <w:rsid w:val="000E3586"/>
    <w:rsid w:val="000E3672"/>
    <w:rsid w:val="000E369D"/>
    <w:rsid w:val="000E375A"/>
    <w:rsid w:val="000E37C5"/>
    <w:rsid w:val="000E39D9"/>
    <w:rsid w:val="000E3A30"/>
    <w:rsid w:val="000E3AA6"/>
    <w:rsid w:val="000E3EDE"/>
    <w:rsid w:val="000E403F"/>
    <w:rsid w:val="000E408C"/>
    <w:rsid w:val="000E4376"/>
    <w:rsid w:val="000E4458"/>
    <w:rsid w:val="000E457F"/>
    <w:rsid w:val="000E459B"/>
    <w:rsid w:val="000E4759"/>
    <w:rsid w:val="000E48CA"/>
    <w:rsid w:val="000E499C"/>
    <w:rsid w:val="000E49FA"/>
    <w:rsid w:val="000E4B50"/>
    <w:rsid w:val="000E4C31"/>
    <w:rsid w:val="000E4D2F"/>
    <w:rsid w:val="000E5097"/>
    <w:rsid w:val="000E52D7"/>
    <w:rsid w:val="000E532A"/>
    <w:rsid w:val="000E53AC"/>
    <w:rsid w:val="000E5432"/>
    <w:rsid w:val="000E56C5"/>
    <w:rsid w:val="000E5A0D"/>
    <w:rsid w:val="000E5B32"/>
    <w:rsid w:val="000E5B75"/>
    <w:rsid w:val="000E5CB1"/>
    <w:rsid w:val="000E5D3A"/>
    <w:rsid w:val="000E5D4E"/>
    <w:rsid w:val="000E5DBC"/>
    <w:rsid w:val="000E5F12"/>
    <w:rsid w:val="000E6010"/>
    <w:rsid w:val="000E6063"/>
    <w:rsid w:val="000E6111"/>
    <w:rsid w:val="000E61DF"/>
    <w:rsid w:val="000E64F9"/>
    <w:rsid w:val="000E65FC"/>
    <w:rsid w:val="000E66CA"/>
    <w:rsid w:val="000E67C7"/>
    <w:rsid w:val="000E6862"/>
    <w:rsid w:val="000E68E3"/>
    <w:rsid w:val="000E6948"/>
    <w:rsid w:val="000E6CB4"/>
    <w:rsid w:val="000E6D25"/>
    <w:rsid w:val="000E6E9E"/>
    <w:rsid w:val="000E73C8"/>
    <w:rsid w:val="000E7520"/>
    <w:rsid w:val="000E7695"/>
    <w:rsid w:val="000E77A0"/>
    <w:rsid w:val="000E791F"/>
    <w:rsid w:val="000E7A45"/>
    <w:rsid w:val="000E7B3F"/>
    <w:rsid w:val="000E7BF5"/>
    <w:rsid w:val="000E7C1F"/>
    <w:rsid w:val="000E7C42"/>
    <w:rsid w:val="000E7CE4"/>
    <w:rsid w:val="000E7E56"/>
    <w:rsid w:val="000E7F38"/>
    <w:rsid w:val="000E7FAF"/>
    <w:rsid w:val="000F00F0"/>
    <w:rsid w:val="000F0155"/>
    <w:rsid w:val="000F0321"/>
    <w:rsid w:val="000F0350"/>
    <w:rsid w:val="000F0475"/>
    <w:rsid w:val="000F04CE"/>
    <w:rsid w:val="000F066C"/>
    <w:rsid w:val="000F07A1"/>
    <w:rsid w:val="000F0BCD"/>
    <w:rsid w:val="000F0C82"/>
    <w:rsid w:val="000F0D91"/>
    <w:rsid w:val="000F0F46"/>
    <w:rsid w:val="000F10C7"/>
    <w:rsid w:val="000F114B"/>
    <w:rsid w:val="000F125E"/>
    <w:rsid w:val="000F1531"/>
    <w:rsid w:val="000F1547"/>
    <w:rsid w:val="000F1688"/>
    <w:rsid w:val="000F1780"/>
    <w:rsid w:val="000F17F3"/>
    <w:rsid w:val="000F19E2"/>
    <w:rsid w:val="000F1BDC"/>
    <w:rsid w:val="000F1C16"/>
    <w:rsid w:val="000F1D99"/>
    <w:rsid w:val="000F1F2B"/>
    <w:rsid w:val="000F1F5A"/>
    <w:rsid w:val="000F209B"/>
    <w:rsid w:val="000F2293"/>
    <w:rsid w:val="000F2394"/>
    <w:rsid w:val="000F2430"/>
    <w:rsid w:val="000F24D4"/>
    <w:rsid w:val="000F24EE"/>
    <w:rsid w:val="000F2660"/>
    <w:rsid w:val="000F279E"/>
    <w:rsid w:val="000F27A5"/>
    <w:rsid w:val="000F2843"/>
    <w:rsid w:val="000F2B23"/>
    <w:rsid w:val="000F2C30"/>
    <w:rsid w:val="000F2D5E"/>
    <w:rsid w:val="000F2E2F"/>
    <w:rsid w:val="000F2E49"/>
    <w:rsid w:val="000F2E97"/>
    <w:rsid w:val="000F3069"/>
    <w:rsid w:val="000F3132"/>
    <w:rsid w:val="000F327B"/>
    <w:rsid w:val="000F368A"/>
    <w:rsid w:val="000F375A"/>
    <w:rsid w:val="000F3782"/>
    <w:rsid w:val="000F389F"/>
    <w:rsid w:val="000F3929"/>
    <w:rsid w:val="000F3C9A"/>
    <w:rsid w:val="000F3CD5"/>
    <w:rsid w:val="000F3F46"/>
    <w:rsid w:val="000F4446"/>
    <w:rsid w:val="000F461F"/>
    <w:rsid w:val="000F49D5"/>
    <w:rsid w:val="000F4A31"/>
    <w:rsid w:val="000F4A56"/>
    <w:rsid w:val="000F4B94"/>
    <w:rsid w:val="000F4BD3"/>
    <w:rsid w:val="000F4CEA"/>
    <w:rsid w:val="000F4E7D"/>
    <w:rsid w:val="000F4F0D"/>
    <w:rsid w:val="000F4F16"/>
    <w:rsid w:val="000F506F"/>
    <w:rsid w:val="000F5138"/>
    <w:rsid w:val="000F542D"/>
    <w:rsid w:val="000F5562"/>
    <w:rsid w:val="000F5579"/>
    <w:rsid w:val="000F55A5"/>
    <w:rsid w:val="000F5621"/>
    <w:rsid w:val="000F56C1"/>
    <w:rsid w:val="000F5773"/>
    <w:rsid w:val="000F57E2"/>
    <w:rsid w:val="000F5D38"/>
    <w:rsid w:val="000F5E5B"/>
    <w:rsid w:val="000F6335"/>
    <w:rsid w:val="000F6517"/>
    <w:rsid w:val="000F65E4"/>
    <w:rsid w:val="000F67D9"/>
    <w:rsid w:val="000F69A7"/>
    <w:rsid w:val="000F6A68"/>
    <w:rsid w:val="000F6C04"/>
    <w:rsid w:val="000F6D2A"/>
    <w:rsid w:val="000F6F34"/>
    <w:rsid w:val="000F7196"/>
    <w:rsid w:val="000F7257"/>
    <w:rsid w:val="000F727F"/>
    <w:rsid w:val="000F7441"/>
    <w:rsid w:val="000F7563"/>
    <w:rsid w:val="000F75AF"/>
    <w:rsid w:val="000F76EE"/>
    <w:rsid w:val="000F76EF"/>
    <w:rsid w:val="000F780C"/>
    <w:rsid w:val="000F7858"/>
    <w:rsid w:val="000F797E"/>
    <w:rsid w:val="000F79E3"/>
    <w:rsid w:val="000F7AB7"/>
    <w:rsid w:val="000F7B08"/>
    <w:rsid w:val="000F7CBA"/>
    <w:rsid w:val="000F7DFB"/>
    <w:rsid w:val="000F7E6F"/>
    <w:rsid w:val="00100107"/>
    <w:rsid w:val="00100182"/>
    <w:rsid w:val="0010025E"/>
    <w:rsid w:val="001003D2"/>
    <w:rsid w:val="001003E2"/>
    <w:rsid w:val="001004BE"/>
    <w:rsid w:val="0010052C"/>
    <w:rsid w:val="001005D9"/>
    <w:rsid w:val="0010060F"/>
    <w:rsid w:val="0010062A"/>
    <w:rsid w:val="001006F0"/>
    <w:rsid w:val="001007E8"/>
    <w:rsid w:val="00100CD9"/>
    <w:rsid w:val="00100D9A"/>
    <w:rsid w:val="00100D9F"/>
    <w:rsid w:val="00100F0B"/>
    <w:rsid w:val="00101211"/>
    <w:rsid w:val="001012D5"/>
    <w:rsid w:val="001014E2"/>
    <w:rsid w:val="00101758"/>
    <w:rsid w:val="00101998"/>
    <w:rsid w:val="00101A27"/>
    <w:rsid w:val="00101B76"/>
    <w:rsid w:val="00101DE5"/>
    <w:rsid w:val="00101FC9"/>
    <w:rsid w:val="001022B5"/>
    <w:rsid w:val="001022B8"/>
    <w:rsid w:val="0010234B"/>
    <w:rsid w:val="0010237C"/>
    <w:rsid w:val="0010243B"/>
    <w:rsid w:val="00102905"/>
    <w:rsid w:val="00102932"/>
    <w:rsid w:val="001029ED"/>
    <w:rsid w:val="00102ACA"/>
    <w:rsid w:val="00102B1B"/>
    <w:rsid w:val="00102C1B"/>
    <w:rsid w:val="00102D20"/>
    <w:rsid w:val="00102FD4"/>
    <w:rsid w:val="00103021"/>
    <w:rsid w:val="0010325D"/>
    <w:rsid w:val="001032BD"/>
    <w:rsid w:val="001034D8"/>
    <w:rsid w:val="0010374D"/>
    <w:rsid w:val="001038F9"/>
    <w:rsid w:val="0010390D"/>
    <w:rsid w:val="0010397C"/>
    <w:rsid w:val="0010399A"/>
    <w:rsid w:val="00103D4D"/>
    <w:rsid w:val="00103D7F"/>
    <w:rsid w:val="00103F83"/>
    <w:rsid w:val="001040E7"/>
    <w:rsid w:val="001041A5"/>
    <w:rsid w:val="001042B2"/>
    <w:rsid w:val="0010454A"/>
    <w:rsid w:val="0010475A"/>
    <w:rsid w:val="00104914"/>
    <w:rsid w:val="00104953"/>
    <w:rsid w:val="00104A1E"/>
    <w:rsid w:val="00104C61"/>
    <w:rsid w:val="00104E30"/>
    <w:rsid w:val="00104E81"/>
    <w:rsid w:val="00105836"/>
    <w:rsid w:val="00105A3B"/>
    <w:rsid w:val="00105BF4"/>
    <w:rsid w:val="00105C86"/>
    <w:rsid w:val="00105D75"/>
    <w:rsid w:val="00105DFD"/>
    <w:rsid w:val="00105EC2"/>
    <w:rsid w:val="00105F05"/>
    <w:rsid w:val="00105F07"/>
    <w:rsid w:val="00105F42"/>
    <w:rsid w:val="00105F61"/>
    <w:rsid w:val="001061F5"/>
    <w:rsid w:val="00106305"/>
    <w:rsid w:val="001063A7"/>
    <w:rsid w:val="001063FB"/>
    <w:rsid w:val="001064FE"/>
    <w:rsid w:val="001067CD"/>
    <w:rsid w:val="001067D3"/>
    <w:rsid w:val="00106814"/>
    <w:rsid w:val="00106939"/>
    <w:rsid w:val="001069BC"/>
    <w:rsid w:val="00106C30"/>
    <w:rsid w:val="00106DF0"/>
    <w:rsid w:val="00106E8B"/>
    <w:rsid w:val="001070D5"/>
    <w:rsid w:val="00107118"/>
    <w:rsid w:val="0010715E"/>
    <w:rsid w:val="00107298"/>
    <w:rsid w:val="001072CE"/>
    <w:rsid w:val="0010749D"/>
    <w:rsid w:val="00107598"/>
    <w:rsid w:val="00107645"/>
    <w:rsid w:val="00107665"/>
    <w:rsid w:val="001076E4"/>
    <w:rsid w:val="00107740"/>
    <w:rsid w:val="001077EB"/>
    <w:rsid w:val="00107A85"/>
    <w:rsid w:val="00107B2F"/>
    <w:rsid w:val="00107BED"/>
    <w:rsid w:val="00107C4D"/>
    <w:rsid w:val="00107DAB"/>
    <w:rsid w:val="00107E29"/>
    <w:rsid w:val="00107F7F"/>
    <w:rsid w:val="00110022"/>
    <w:rsid w:val="001103EB"/>
    <w:rsid w:val="00110526"/>
    <w:rsid w:val="001106A0"/>
    <w:rsid w:val="00110717"/>
    <w:rsid w:val="00110815"/>
    <w:rsid w:val="0011089A"/>
    <w:rsid w:val="00110ABA"/>
    <w:rsid w:val="00110AC6"/>
    <w:rsid w:val="00110ACA"/>
    <w:rsid w:val="00110AF8"/>
    <w:rsid w:val="00110FB5"/>
    <w:rsid w:val="0011100D"/>
    <w:rsid w:val="00111024"/>
    <w:rsid w:val="0011105D"/>
    <w:rsid w:val="00111211"/>
    <w:rsid w:val="00111314"/>
    <w:rsid w:val="00111404"/>
    <w:rsid w:val="0011140B"/>
    <w:rsid w:val="001115F2"/>
    <w:rsid w:val="00111646"/>
    <w:rsid w:val="001116E1"/>
    <w:rsid w:val="00111741"/>
    <w:rsid w:val="00111908"/>
    <w:rsid w:val="00111998"/>
    <w:rsid w:val="00111AAE"/>
    <w:rsid w:val="00111C29"/>
    <w:rsid w:val="00111CEA"/>
    <w:rsid w:val="001120D3"/>
    <w:rsid w:val="0011231C"/>
    <w:rsid w:val="00112746"/>
    <w:rsid w:val="0011288C"/>
    <w:rsid w:val="001129A5"/>
    <w:rsid w:val="001129AF"/>
    <w:rsid w:val="00112B0F"/>
    <w:rsid w:val="00112C6A"/>
    <w:rsid w:val="00112CF4"/>
    <w:rsid w:val="00112E23"/>
    <w:rsid w:val="00112F67"/>
    <w:rsid w:val="001130E0"/>
    <w:rsid w:val="00113161"/>
    <w:rsid w:val="00113506"/>
    <w:rsid w:val="00113539"/>
    <w:rsid w:val="00113632"/>
    <w:rsid w:val="00113ACD"/>
    <w:rsid w:val="00113AE6"/>
    <w:rsid w:val="00113D60"/>
    <w:rsid w:val="00113DCD"/>
    <w:rsid w:val="00113DFA"/>
    <w:rsid w:val="00113E8B"/>
    <w:rsid w:val="00113F9A"/>
    <w:rsid w:val="001140A0"/>
    <w:rsid w:val="001140B5"/>
    <w:rsid w:val="0011419B"/>
    <w:rsid w:val="001143BF"/>
    <w:rsid w:val="001143EA"/>
    <w:rsid w:val="00114406"/>
    <w:rsid w:val="00114658"/>
    <w:rsid w:val="001146D1"/>
    <w:rsid w:val="001149FC"/>
    <w:rsid w:val="00114CCF"/>
    <w:rsid w:val="00114D2B"/>
    <w:rsid w:val="00114E4A"/>
    <w:rsid w:val="0011513A"/>
    <w:rsid w:val="00115149"/>
    <w:rsid w:val="0011515D"/>
    <w:rsid w:val="001152CE"/>
    <w:rsid w:val="0011530A"/>
    <w:rsid w:val="001154D4"/>
    <w:rsid w:val="0011559E"/>
    <w:rsid w:val="001155B6"/>
    <w:rsid w:val="001155BC"/>
    <w:rsid w:val="00115633"/>
    <w:rsid w:val="0011564A"/>
    <w:rsid w:val="0011567D"/>
    <w:rsid w:val="001156E8"/>
    <w:rsid w:val="00115815"/>
    <w:rsid w:val="0011585E"/>
    <w:rsid w:val="0011586C"/>
    <w:rsid w:val="001159C7"/>
    <w:rsid w:val="00115A75"/>
    <w:rsid w:val="00115AFA"/>
    <w:rsid w:val="00115DD0"/>
    <w:rsid w:val="00115E93"/>
    <w:rsid w:val="00116112"/>
    <w:rsid w:val="00116199"/>
    <w:rsid w:val="00116777"/>
    <w:rsid w:val="001167A8"/>
    <w:rsid w:val="001168A4"/>
    <w:rsid w:val="001168F0"/>
    <w:rsid w:val="001169E6"/>
    <w:rsid w:val="00116B82"/>
    <w:rsid w:val="00116BBC"/>
    <w:rsid w:val="00116BFB"/>
    <w:rsid w:val="00116CCB"/>
    <w:rsid w:val="00116F71"/>
    <w:rsid w:val="00117152"/>
    <w:rsid w:val="00117184"/>
    <w:rsid w:val="00117669"/>
    <w:rsid w:val="0011790F"/>
    <w:rsid w:val="0011796A"/>
    <w:rsid w:val="00117A84"/>
    <w:rsid w:val="00117BC7"/>
    <w:rsid w:val="00117CBD"/>
    <w:rsid w:val="00117D0F"/>
    <w:rsid w:val="00117ECA"/>
    <w:rsid w:val="00117F9C"/>
    <w:rsid w:val="00117FF3"/>
    <w:rsid w:val="00120004"/>
    <w:rsid w:val="0012016C"/>
    <w:rsid w:val="001201BE"/>
    <w:rsid w:val="00120241"/>
    <w:rsid w:val="001202C1"/>
    <w:rsid w:val="00120305"/>
    <w:rsid w:val="00120359"/>
    <w:rsid w:val="001204FA"/>
    <w:rsid w:val="00120525"/>
    <w:rsid w:val="0012076B"/>
    <w:rsid w:val="001207AF"/>
    <w:rsid w:val="001207D7"/>
    <w:rsid w:val="0012083B"/>
    <w:rsid w:val="00120C1E"/>
    <w:rsid w:val="00120F44"/>
    <w:rsid w:val="00121026"/>
    <w:rsid w:val="001210E1"/>
    <w:rsid w:val="001210F9"/>
    <w:rsid w:val="001211E8"/>
    <w:rsid w:val="00121367"/>
    <w:rsid w:val="001213E6"/>
    <w:rsid w:val="00121532"/>
    <w:rsid w:val="00121563"/>
    <w:rsid w:val="0012159F"/>
    <w:rsid w:val="00121664"/>
    <w:rsid w:val="00121849"/>
    <w:rsid w:val="001218AD"/>
    <w:rsid w:val="00121A3F"/>
    <w:rsid w:val="00121AAF"/>
    <w:rsid w:val="00121B71"/>
    <w:rsid w:val="00121B96"/>
    <w:rsid w:val="00121C2F"/>
    <w:rsid w:val="00121CEF"/>
    <w:rsid w:val="00122015"/>
    <w:rsid w:val="0012208D"/>
    <w:rsid w:val="001220B9"/>
    <w:rsid w:val="00122443"/>
    <w:rsid w:val="0012257D"/>
    <w:rsid w:val="001225C9"/>
    <w:rsid w:val="00122634"/>
    <w:rsid w:val="001226CD"/>
    <w:rsid w:val="00122BF1"/>
    <w:rsid w:val="00122FD5"/>
    <w:rsid w:val="0012324E"/>
    <w:rsid w:val="001235EE"/>
    <w:rsid w:val="00123657"/>
    <w:rsid w:val="001237B5"/>
    <w:rsid w:val="001238A0"/>
    <w:rsid w:val="001239A4"/>
    <w:rsid w:val="001239D0"/>
    <w:rsid w:val="001239EB"/>
    <w:rsid w:val="00123B9E"/>
    <w:rsid w:val="00123BB6"/>
    <w:rsid w:val="00123CA3"/>
    <w:rsid w:val="00123D29"/>
    <w:rsid w:val="00123D4B"/>
    <w:rsid w:val="00123EA8"/>
    <w:rsid w:val="0012411D"/>
    <w:rsid w:val="001241C1"/>
    <w:rsid w:val="001242FC"/>
    <w:rsid w:val="00124351"/>
    <w:rsid w:val="00124414"/>
    <w:rsid w:val="0012461B"/>
    <w:rsid w:val="00124763"/>
    <w:rsid w:val="001248AA"/>
    <w:rsid w:val="00124D03"/>
    <w:rsid w:val="00124D2F"/>
    <w:rsid w:val="00124DEB"/>
    <w:rsid w:val="00124F42"/>
    <w:rsid w:val="0012515A"/>
    <w:rsid w:val="0012519E"/>
    <w:rsid w:val="001251E6"/>
    <w:rsid w:val="00125229"/>
    <w:rsid w:val="001252D0"/>
    <w:rsid w:val="00125571"/>
    <w:rsid w:val="00125595"/>
    <w:rsid w:val="0012564B"/>
    <w:rsid w:val="00125653"/>
    <w:rsid w:val="00125C63"/>
    <w:rsid w:val="00125C9C"/>
    <w:rsid w:val="00125F97"/>
    <w:rsid w:val="0012603B"/>
    <w:rsid w:val="001261A1"/>
    <w:rsid w:val="0012622E"/>
    <w:rsid w:val="0012637E"/>
    <w:rsid w:val="00126491"/>
    <w:rsid w:val="00126509"/>
    <w:rsid w:val="001267BD"/>
    <w:rsid w:val="0012683C"/>
    <w:rsid w:val="001268C1"/>
    <w:rsid w:val="0012693F"/>
    <w:rsid w:val="00126BDB"/>
    <w:rsid w:val="00126D97"/>
    <w:rsid w:val="00127000"/>
    <w:rsid w:val="0012701D"/>
    <w:rsid w:val="0012709A"/>
    <w:rsid w:val="00127188"/>
    <w:rsid w:val="001272C9"/>
    <w:rsid w:val="00127594"/>
    <w:rsid w:val="0012759D"/>
    <w:rsid w:val="001276C8"/>
    <w:rsid w:val="0012773D"/>
    <w:rsid w:val="0012780C"/>
    <w:rsid w:val="00127852"/>
    <w:rsid w:val="00127B3E"/>
    <w:rsid w:val="00127B93"/>
    <w:rsid w:val="00127BC5"/>
    <w:rsid w:val="00127C0E"/>
    <w:rsid w:val="00127CD1"/>
    <w:rsid w:val="00127E6A"/>
    <w:rsid w:val="0013016F"/>
    <w:rsid w:val="00130270"/>
    <w:rsid w:val="0013028D"/>
    <w:rsid w:val="001302AE"/>
    <w:rsid w:val="001303AC"/>
    <w:rsid w:val="00130420"/>
    <w:rsid w:val="0013042F"/>
    <w:rsid w:val="00130475"/>
    <w:rsid w:val="001305B8"/>
    <w:rsid w:val="001306A5"/>
    <w:rsid w:val="00130BC3"/>
    <w:rsid w:val="00130D42"/>
    <w:rsid w:val="00130DE9"/>
    <w:rsid w:val="001312B7"/>
    <w:rsid w:val="001312FD"/>
    <w:rsid w:val="001313A3"/>
    <w:rsid w:val="001313D3"/>
    <w:rsid w:val="00131426"/>
    <w:rsid w:val="00131476"/>
    <w:rsid w:val="00131521"/>
    <w:rsid w:val="001315C9"/>
    <w:rsid w:val="0013178F"/>
    <w:rsid w:val="001318A4"/>
    <w:rsid w:val="00131993"/>
    <w:rsid w:val="00131A64"/>
    <w:rsid w:val="00131A94"/>
    <w:rsid w:val="00131D3D"/>
    <w:rsid w:val="0013210A"/>
    <w:rsid w:val="0013229F"/>
    <w:rsid w:val="0013248A"/>
    <w:rsid w:val="001324AF"/>
    <w:rsid w:val="00132691"/>
    <w:rsid w:val="001326AB"/>
    <w:rsid w:val="001327A2"/>
    <w:rsid w:val="00132826"/>
    <w:rsid w:val="001329E0"/>
    <w:rsid w:val="00132A51"/>
    <w:rsid w:val="00132B99"/>
    <w:rsid w:val="00132C56"/>
    <w:rsid w:val="00133055"/>
    <w:rsid w:val="00133091"/>
    <w:rsid w:val="00133308"/>
    <w:rsid w:val="0013339C"/>
    <w:rsid w:val="001334AB"/>
    <w:rsid w:val="00133691"/>
    <w:rsid w:val="00133720"/>
    <w:rsid w:val="00133751"/>
    <w:rsid w:val="00133B42"/>
    <w:rsid w:val="00133C5C"/>
    <w:rsid w:val="00133CF4"/>
    <w:rsid w:val="00133D5A"/>
    <w:rsid w:val="001342E7"/>
    <w:rsid w:val="001342F0"/>
    <w:rsid w:val="00134453"/>
    <w:rsid w:val="001345EC"/>
    <w:rsid w:val="00134605"/>
    <w:rsid w:val="001347BF"/>
    <w:rsid w:val="00134888"/>
    <w:rsid w:val="00134A1C"/>
    <w:rsid w:val="00134CB8"/>
    <w:rsid w:val="00134E0C"/>
    <w:rsid w:val="001350E3"/>
    <w:rsid w:val="001353FE"/>
    <w:rsid w:val="001354AF"/>
    <w:rsid w:val="001354D2"/>
    <w:rsid w:val="001355C3"/>
    <w:rsid w:val="001355F9"/>
    <w:rsid w:val="0013575C"/>
    <w:rsid w:val="00135C71"/>
    <w:rsid w:val="00135CC2"/>
    <w:rsid w:val="00135D0D"/>
    <w:rsid w:val="00135E0A"/>
    <w:rsid w:val="00135FAC"/>
    <w:rsid w:val="001361A1"/>
    <w:rsid w:val="00136277"/>
    <w:rsid w:val="00136299"/>
    <w:rsid w:val="0013640D"/>
    <w:rsid w:val="00136722"/>
    <w:rsid w:val="001369D8"/>
    <w:rsid w:val="00136B87"/>
    <w:rsid w:val="00136C8A"/>
    <w:rsid w:val="00136CFF"/>
    <w:rsid w:val="00136E6A"/>
    <w:rsid w:val="00136E9C"/>
    <w:rsid w:val="00136EC5"/>
    <w:rsid w:val="00136F6C"/>
    <w:rsid w:val="0013704A"/>
    <w:rsid w:val="001370B9"/>
    <w:rsid w:val="0013747B"/>
    <w:rsid w:val="001374D4"/>
    <w:rsid w:val="0013774C"/>
    <w:rsid w:val="00137C35"/>
    <w:rsid w:val="00137D5E"/>
    <w:rsid w:val="00137E87"/>
    <w:rsid w:val="00137FED"/>
    <w:rsid w:val="00140099"/>
    <w:rsid w:val="001402C5"/>
    <w:rsid w:val="001402F3"/>
    <w:rsid w:val="001404A1"/>
    <w:rsid w:val="0014053A"/>
    <w:rsid w:val="00140656"/>
    <w:rsid w:val="0014074F"/>
    <w:rsid w:val="00140778"/>
    <w:rsid w:val="0014089E"/>
    <w:rsid w:val="00140A11"/>
    <w:rsid w:val="00140B33"/>
    <w:rsid w:val="00140BAF"/>
    <w:rsid w:val="00140CAB"/>
    <w:rsid w:val="00140D23"/>
    <w:rsid w:val="00140E97"/>
    <w:rsid w:val="00141278"/>
    <w:rsid w:val="00141477"/>
    <w:rsid w:val="001414A1"/>
    <w:rsid w:val="001414A9"/>
    <w:rsid w:val="00141527"/>
    <w:rsid w:val="001415AC"/>
    <w:rsid w:val="00141677"/>
    <w:rsid w:val="001417FC"/>
    <w:rsid w:val="001418A8"/>
    <w:rsid w:val="00141A2E"/>
    <w:rsid w:val="00141A3F"/>
    <w:rsid w:val="00141BE3"/>
    <w:rsid w:val="00141DB8"/>
    <w:rsid w:val="00141E21"/>
    <w:rsid w:val="00141F59"/>
    <w:rsid w:val="00141FC3"/>
    <w:rsid w:val="0014204F"/>
    <w:rsid w:val="001421A0"/>
    <w:rsid w:val="00142591"/>
    <w:rsid w:val="001426BC"/>
    <w:rsid w:val="001427DF"/>
    <w:rsid w:val="001428BC"/>
    <w:rsid w:val="001428D1"/>
    <w:rsid w:val="0014290D"/>
    <w:rsid w:val="00142A39"/>
    <w:rsid w:val="00142B53"/>
    <w:rsid w:val="00142D15"/>
    <w:rsid w:val="00142E68"/>
    <w:rsid w:val="00142EA2"/>
    <w:rsid w:val="00143224"/>
    <w:rsid w:val="0014322F"/>
    <w:rsid w:val="00143233"/>
    <w:rsid w:val="0014355C"/>
    <w:rsid w:val="001435BF"/>
    <w:rsid w:val="00143655"/>
    <w:rsid w:val="001437D2"/>
    <w:rsid w:val="001437F2"/>
    <w:rsid w:val="00143CDF"/>
    <w:rsid w:val="001442E2"/>
    <w:rsid w:val="0014438B"/>
    <w:rsid w:val="00144751"/>
    <w:rsid w:val="001448B0"/>
    <w:rsid w:val="00144ACA"/>
    <w:rsid w:val="00144B07"/>
    <w:rsid w:val="00144CE2"/>
    <w:rsid w:val="00144E4D"/>
    <w:rsid w:val="00145062"/>
    <w:rsid w:val="00145440"/>
    <w:rsid w:val="00145522"/>
    <w:rsid w:val="0014555C"/>
    <w:rsid w:val="0014578C"/>
    <w:rsid w:val="0014595C"/>
    <w:rsid w:val="00145991"/>
    <w:rsid w:val="00145BE2"/>
    <w:rsid w:val="00145C33"/>
    <w:rsid w:val="00145DDA"/>
    <w:rsid w:val="00145EB5"/>
    <w:rsid w:val="001461BB"/>
    <w:rsid w:val="00146437"/>
    <w:rsid w:val="00146556"/>
    <w:rsid w:val="001467AE"/>
    <w:rsid w:val="00146825"/>
    <w:rsid w:val="00146883"/>
    <w:rsid w:val="00146984"/>
    <w:rsid w:val="00146A43"/>
    <w:rsid w:val="00146C0D"/>
    <w:rsid w:val="00146C12"/>
    <w:rsid w:val="00146C1B"/>
    <w:rsid w:val="00146D4D"/>
    <w:rsid w:val="00146EC4"/>
    <w:rsid w:val="00146EC5"/>
    <w:rsid w:val="00147006"/>
    <w:rsid w:val="0014705C"/>
    <w:rsid w:val="0014734A"/>
    <w:rsid w:val="001473ED"/>
    <w:rsid w:val="00147502"/>
    <w:rsid w:val="0014760D"/>
    <w:rsid w:val="00147769"/>
    <w:rsid w:val="0014788C"/>
    <w:rsid w:val="00147977"/>
    <w:rsid w:val="00147AB9"/>
    <w:rsid w:val="00147AE3"/>
    <w:rsid w:val="00150027"/>
    <w:rsid w:val="001501EC"/>
    <w:rsid w:val="00150250"/>
    <w:rsid w:val="001502EB"/>
    <w:rsid w:val="00150507"/>
    <w:rsid w:val="0015068D"/>
    <w:rsid w:val="00150717"/>
    <w:rsid w:val="00150947"/>
    <w:rsid w:val="00150A18"/>
    <w:rsid w:val="00150BAB"/>
    <w:rsid w:val="0015124B"/>
    <w:rsid w:val="00151524"/>
    <w:rsid w:val="00151606"/>
    <w:rsid w:val="0015164D"/>
    <w:rsid w:val="001516F2"/>
    <w:rsid w:val="001517FA"/>
    <w:rsid w:val="00151855"/>
    <w:rsid w:val="0015186B"/>
    <w:rsid w:val="001519E5"/>
    <w:rsid w:val="00151A13"/>
    <w:rsid w:val="00151A50"/>
    <w:rsid w:val="00151A98"/>
    <w:rsid w:val="00151B43"/>
    <w:rsid w:val="00152005"/>
    <w:rsid w:val="0015212C"/>
    <w:rsid w:val="0015220B"/>
    <w:rsid w:val="00152236"/>
    <w:rsid w:val="001525EB"/>
    <w:rsid w:val="0015276F"/>
    <w:rsid w:val="0015286C"/>
    <w:rsid w:val="00152880"/>
    <w:rsid w:val="0015288D"/>
    <w:rsid w:val="00152D16"/>
    <w:rsid w:val="00152D20"/>
    <w:rsid w:val="00152D54"/>
    <w:rsid w:val="001538A7"/>
    <w:rsid w:val="00153A11"/>
    <w:rsid w:val="00153A5D"/>
    <w:rsid w:val="00153DEA"/>
    <w:rsid w:val="00153E94"/>
    <w:rsid w:val="00154087"/>
    <w:rsid w:val="001540F1"/>
    <w:rsid w:val="00154220"/>
    <w:rsid w:val="00154344"/>
    <w:rsid w:val="00154420"/>
    <w:rsid w:val="00154570"/>
    <w:rsid w:val="0015467E"/>
    <w:rsid w:val="001547D3"/>
    <w:rsid w:val="001547DF"/>
    <w:rsid w:val="0015493B"/>
    <w:rsid w:val="00154D8B"/>
    <w:rsid w:val="00154E55"/>
    <w:rsid w:val="00154E7E"/>
    <w:rsid w:val="00154EF3"/>
    <w:rsid w:val="00155125"/>
    <w:rsid w:val="001552ED"/>
    <w:rsid w:val="001553A2"/>
    <w:rsid w:val="001555B6"/>
    <w:rsid w:val="001555CA"/>
    <w:rsid w:val="00155610"/>
    <w:rsid w:val="001556BA"/>
    <w:rsid w:val="0015576E"/>
    <w:rsid w:val="00155AF7"/>
    <w:rsid w:val="00155B24"/>
    <w:rsid w:val="00155BE9"/>
    <w:rsid w:val="00155E03"/>
    <w:rsid w:val="00155E2C"/>
    <w:rsid w:val="00155E98"/>
    <w:rsid w:val="00155F94"/>
    <w:rsid w:val="00155FE2"/>
    <w:rsid w:val="00156201"/>
    <w:rsid w:val="00156262"/>
    <w:rsid w:val="001563AE"/>
    <w:rsid w:val="001563E8"/>
    <w:rsid w:val="00156413"/>
    <w:rsid w:val="001564AE"/>
    <w:rsid w:val="00156984"/>
    <w:rsid w:val="00156B55"/>
    <w:rsid w:val="00156B97"/>
    <w:rsid w:val="00156C52"/>
    <w:rsid w:val="00156E52"/>
    <w:rsid w:val="00156F4F"/>
    <w:rsid w:val="00156FA2"/>
    <w:rsid w:val="0015707A"/>
    <w:rsid w:val="001571A6"/>
    <w:rsid w:val="001573E1"/>
    <w:rsid w:val="00157439"/>
    <w:rsid w:val="00157525"/>
    <w:rsid w:val="00157568"/>
    <w:rsid w:val="00157820"/>
    <w:rsid w:val="001578EF"/>
    <w:rsid w:val="00157A76"/>
    <w:rsid w:val="00157ACA"/>
    <w:rsid w:val="00157B0D"/>
    <w:rsid w:val="00157D59"/>
    <w:rsid w:val="00157ECC"/>
    <w:rsid w:val="00157EF5"/>
    <w:rsid w:val="00157F22"/>
    <w:rsid w:val="00160066"/>
    <w:rsid w:val="0016014B"/>
    <w:rsid w:val="00160233"/>
    <w:rsid w:val="001604A5"/>
    <w:rsid w:val="001605DF"/>
    <w:rsid w:val="001605E7"/>
    <w:rsid w:val="001605EA"/>
    <w:rsid w:val="0016068A"/>
    <w:rsid w:val="001608F9"/>
    <w:rsid w:val="00160A4E"/>
    <w:rsid w:val="00160FA0"/>
    <w:rsid w:val="00161289"/>
    <w:rsid w:val="00161317"/>
    <w:rsid w:val="001613AD"/>
    <w:rsid w:val="00161459"/>
    <w:rsid w:val="0016157B"/>
    <w:rsid w:val="001616E8"/>
    <w:rsid w:val="00161767"/>
    <w:rsid w:val="0016184D"/>
    <w:rsid w:val="001618EA"/>
    <w:rsid w:val="00161977"/>
    <w:rsid w:val="001619DB"/>
    <w:rsid w:val="00161C53"/>
    <w:rsid w:val="00161E24"/>
    <w:rsid w:val="00161E3C"/>
    <w:rsid w:val="00161E99"/>
    <w:rsid w:val="0016214A"/>
    <w:rsid w:val="00162179"/>
    <w:rsid w:val="0016227A"/>
    <w:rsid w:val="00162371"/>
    <w:rsid w:val="0016250B"/>
    <w:rsid w:val="001626F6"/>
    <w:rsid w:val="00162723"/>
    <w:rsid w:val="00162919"/>
    <w:rsid w:val="00162A15"/>
    <w:rsid w:val="00162B6D"/>
    <w:rsid w:val="00162CE9"/>
    <w:rsid w:val="00162D9E"/>
    <w:rsid w:val="00163158"/>
    <w:rsid w:val="00163263"/>
    <w:rsid w:val="0016330A"/>
    <w:rsid w:val="00163726"/>
    <w:rsid w:val="00163731"/>
    <w:rsid w:val="00163874"/>
    <w:rsid w:val="001639E4"/>
    <w:rsid w:val="00163B56"/>
    <w:rsid w:val="00163B5E"/>
    <w:rsid w:val="00163CBC"/>
    <w:rsid w:val="00163D27"/>
    <w:rsid w:val="00163D89"/>
    <w:rsid w:val="00163FAC"/>
    <w:rsid w:val="00163FFB"/>
    <w:rsid w:val="00163FFC"/>
    <w:rsid w:val="00164450"/>
    <w:rsid w:val="001644B4"/>
    <w:rsid w:val="00164516"/>
    <w:rsid w:val="0016461F"/>
    <w:rsid w:val="001647C0"/>
    <w:rsid w:val="001647F5"/>
    <w:rsid w:val="00164859"/>
    <w:rsid w:val="00164A2D"/>
    <w:rsid w:val="00164CB8"/>
    <w:rsid w:val="00164DE7"/>
    <w:rsid w:val="00164DF2"/>
    <w:rsid w:val="00164F5F"/>
    <w:rsid w:val="001653C6"/>
    <w:rsid w:val="00165544"/>
    <w:rsid w:val="00165702"/>
    <w:rsid w:val="001659FA"/>
    <w:rsid w:val="00165AB2"/>
    <w:rsid w:val="00165C25"/>
    <w:rsid w:val="00165E0E"/>
    <w:rsid w:val="00165E4A"/>
    <w:rsid w:val="001663F8"/>
    <w:rsid w:val="00166433"/>
    <w:rsid w:val="00166538"/>
    <w:rsid w:val="001668B0"/>
    <w:rsid w:val="001668EC"/>
    <w:rsid w:val="00166931"/>
    <w:rsid w:val="001669C7"/>
    <w:rsid w:val="001669EB"/>
    <w:rsid w:val="00166A71"/>
    <w:rsid w:val="00166B92"/>
    <w:rsid w:val="00166C52"/>
    <w:rsid w:val="00166CEC"/>
    <w:rsid w:val="00167511"/>
    <w:rsid w:val="00167573"/>
    <w:rsid w:val="001678D3"/>
    <w:rsid w:val="00167987"/>
    <w:rsid w:val="00167AC6"/>
    <w:rsid w:val="00167C3A"/>
    <w:rsid w:val="00167D03"/>
    <w:rsid w:val="00167D74"/>
    <w:rsid w:val="00167D76"/>
    <w:rsid w:val="00167F51"/>
    <w:rsid w:val="0017021C"/>
    <w:rsid w:val="00170239"/>
    <w:rsid w:val="00170257"/>
    <w:rsid w:val="00170264"/>
    <w:rsid w:val="0017048C"/>
    <w:rsid w:val="00170645"/>
    <w:rsid w:val="001707FE"/>
    <w:rsid w:val="00170856"/>
    <w:rsid w:val="00170974"/>
    <w:rsid w:val="00170A54"/>
    <w:rsid w:val="00170B3A"/>
    <w:rsid w:val="00170E59"/>
    <w:rsid w:val="00170E64"/>
    <w:rsid w:val="00171119"/>
    <w:rsid w:val="0017111A"/>
    <w:rsid w:val="001714B6"/>
    <w:rsid w:val="001714CA"/>
    <w:rsid w:val="00171C26"/>
    <w:rsid w:val="00171DAA"/>
    <w:rsid w:val="00171DC3"/>
    <w:rsid w:val="00171F24"/>
    <w:rsid w:val="00172154"/>
    <w:rsid w:val="00172266"/>
    <w:rsid w:val="0017236D"/>
    <w:rsid w:val="0017257E"/>
    <w:rsid w:val="00172773"/>
    <w:rsid w:val="0017290D"/>
    <w:rsid w:val="00172A89"/>
    <w:rsid w:val="00172ABA"/>
    <w:rsid w:val="00172AFD"/>
    <w:rsid w:val="00172B1F"/>
    <w:rsid w:val="00172F00"/>
    <w:rsid w:val="001730A6"/>
    <w:rsid w:val="00173108"/>
    <w:rsid w:val="00173169"/>
    <w:rsid w:val="001731F5"/>
    <w:rsid w:val="001732B9"/>
    <w:rsid w:val="00173367"/>
    <w:rsid w:val="0017336B"/>
    <w:rsid w:val="0017347D"/>
    <w:rsid w:val="00173517"/>
    <w:rsid w:val="0017355C"/>
    <w:rsid w:val="0017359A"/>
    <w:rsid w:val="001735E9"/>
    <w:rsid w:val="001739BC"/>
    <w:rsid w:val="00173A44"/>
    <w:rsid w:val="00173B95"/>
    <w:rsid w:val="00173D1F"/>
    <w:rsid w:val="00173DEB"/>
    <w:rsid w:val="00173E17"/>
    <w:rsid w:val="00173EB6"/>
    <w:rsid w:val="00173F55"/>
    <w:rsid w:val="0017403F"/>
    <w:rsid w:val="001741E3"/>
    <w:rsid w:val="00174535"/>
    <w:rsid w:val="00174822"/>
    <w:rsid w:val="00174916"/>
    <w:rsid w:val="00174922"/>
    <w:rsid w:val="00174B0C"/>
    <w:rsid w:val="00174B82"/>
    <w:rsid w:val="00174F45"/>
    <w:rsid w:val="00175040"/>
    <w:rsid w:val="001750E7"/>
    <w:rsid w:val="00175225"/>
    <w:rsid w:val="00175234"/>
    <w:rsid w:val="001753B7"/>
    <w:rsid w:val="00175431"/>
    <w:rsid w:val="00175483"/>
    <w:rsid w:val="00175499"/>
    <w:rsid w:val="0017569C"/>
    <w:rsid w:val="00175D8A"/>
    <w:rsid w:val="00175D9B"/>
    <w:rsid w:val="00175FF5"/>
    <w:rsid w:val="00176072"/>
    <w:rsid w:val="001761FD"/>
    <w:rsid w:val="0017628F"/>
    <w:rsid w:val="001763BC"/>
    <w:rsid w:val="00176450"/>
    <w:rsid w:val="001766EA"/>
    <w:rsid w:val="00176AA9"/>
    <w:rsid w:val="00176AC7"/>
    <w:rsid w:val="00176B6E"/>
    <w:rsid w:val="00176BAE"/>
    <w:rsid w:val="00176BD0"/>
    <w:rsid w:val="00176C53"/>
    <w:rsid w:val="00176FD3"/>
    <w:rsid w:val="00177555"/>
    <w:rsid w:val="001775B2"/>
    <w:rsid w:val="00177B92"/>
    <w:rsid w:val="00177BFB"/>
    <w:rsid w:val="00177C36"/>
    <w:rsid w:val="00177E02"/>
    <w:rsid w:val="00177ED9"/>
    <w:rsid w:val="0018000B"/>
    <w:rsid w:val="00180142"/>
    <w:rsid w:val="001803B6"/>
    <w:rsid w:val="001803BC"/>
    <w:rsid w:val="001803C1"/>
    <w:rsid w:val="0018041D"/>
    <w:rsid w:val="0018047C"/>
    <w:rsid w:val="001804A9"/>
    <w:rsid w:val="001804AB"/>
    <w:rsid w:val="0018068F"/>
    <w:rsid w:val="001808CD"/>
    <w:rsid w:val="00180A7E"/>
    <w:rsid w:val="00180AAA"/>
    <w:rsid w:val="00180AE0"/>
    <w:rsid w:val="00180B7C"/>
    <w:rsid w:val="00180BAE"/>
    <w:rsid w:val="00180BD6"/>
    <w:rsid w:val="00180BEE"/>
    <w:rsid w:val="00180CA1"/>
    <w:rsid w:val="00180CA2"/>
    <w:rsid w:val="00180D48"/>
    <w:rsid w:val="00180D8B"/>
    <w:rsid w:val="00180EFD"/>
    <w:rsid w:val="00180F6A"/>
    <w:rsid w:val="00180FBC"/>
    <w:rsid w:val="001810C2"/>
    <w:rsid w:val="00181188"/>
    <w:rsid w:val="00181191"/>
    <w:rsid w:val="0018168F"/>
    <w:rsid w:val="00181916"/>
    <w:rsid w:val="00181982"/>
    <w:rsid w:val="00181A13"/>
    <w:rsid w:val="00181A75"/>
    <w:rsid w:val="00181BEC"/>
    <w:rsid w:val="00181C2F"/>
    <w:rsid w:val="00181D12"/>
    <w:rsid w:val="00181E64"/>
    <w:rsid w:val="00181E6E"/>
    <w:rsid w:val="00181EDF"/>
    <w:rsid w:val="00182148"/>
    <w:rsid w:val="0018221C"/>
    <w:rsid w:val="0018222E"/>
    <w:rsid w:val="00182789"/>
    <w:rsid w:val="001828E0"/>
    <w:rsid w:val="00182925"/>
    <w:rsid w:val="0018295A"/>
    <w:rsid w:val="00182973"/>
    <w:rsid w:val="00182A07"/>
    <w:rsid w:val="00182AA8"/>
    <w:rsid w:val="00182AAF"/>
    <w:rsid w:val="00182B57"/>
    <w:rsid w:val="00182CB3"/>
    <w:rsid w:val="00182F72"/>
    <w:rsid w:val="00183091"/>
    <w:rsid w:val="001830AE"/>
    <w:rsid w:val="001830F6"/>
    <w:rsid w:val="0018332E"/>
    <w:rsid w:val="00183643"/>
    <w:rsid w:val="001836D0"/>
    <w:rsid w:val="00183834"/>
    <w:rsid w:val="00183856"/>
    <w:rsid w:val="00183A37"/>
    <w:rsid w:val="00183B71"/>
    <w:rsid w:val="00183C94"/>
    <w:rsid w:val="00183D2E"/>
    <w:rsid w:val="00183DAE"/>
    <w:rsid w:val="00184044"/>
    <w:rsid w:val="001840C5"/>
    <w:rsid w:val="00184222"/>
    <w:rsid w:val="0018434F"/>
    <w:rsid w:val="00184546"/>
    <w:rsid w:val="00184834"/>
    <w:rsid w:val="00184A10"/>
    <w:rsid w:val="00184C39"/>
    <w:rsid w:val="00184C44"/>
    <w:rsid w:val="00184DF8"/>
    <w:rsid w:val="00184E3B"/>
    <w:rsid w:val="00184F6D"/>
    <w:rsid w:val="00184F71"/>
    <w:rsid w:val="00184F92"/>
    <w:rsid w:val="00185067"/>
    <w:rsid w:val="0018524A"/>
    <w:rsid w:val="001852DC"/>
    <w:rsid w:val="001853B1"/>
    <w:rsid w:val="001853E6"/>
    <w:rsid w:val="001853EC"/>
    <w:rsid w:val="001853F4"/>
    <w:rsid w:val="0018559C"/>
    <w:rsid w:val="00185787"/>
    <w:rsid w:val="001857DD"/>
    <w:rsid w:val="00185929"/>
    <w:rsid w:val="00185AB9"/>
    <w:rsid w:val="00185AE4"/>
    <w:rsid w:val="00185E26"/>
    <w:rsid w:val="00185F6D"/>
    <w:rsid w:val="001860E2"/>
    <w:rsid w:val="00186378"/>
    <w:rsid w:val="0018656B"/>
    <w:rsid w:val="001866BE"/>
    <w:rsid w:val="001868C8"/>
    <w:rsid w:val="00186AB3"/>
    <w:rsid w:val="00186D31"/>
    <w:rsid w:val="00186D68"/>
    <w:rsid w:val="00186DAE"/>
    <w:rsid w:val="00186F16"/>
    <w:rsid w:val="00186FC5"/>
    <w:rsid w:val="00187042"/>
    <w:rsid w:val="001870E3"/>
    <w:rsid w:val="00187279"/>
    <w:rsid w:val="001872F8"/>
    <w:rsid w:val="00187303"/>
    <w:rsid w:val="00187347"/>
    <w:rsid w:val="001873FB"/>
    <w:rsid w:val="001876EF"/>
    <w:rsid w:val="0018786B"/>
    <w:rsid w:val="00187929"/>
    <w:rsid w:val="00187AD3"/>
    <w:rsid w:val="00187BEF"/>
    <w:rsid w:val="00187BF1"/>
    <w:rsid w:val="00187CA2"/>
    <w:rsid w:val="00187EC0"/>
    <w:rsid w:val="00187EF4"/>
    <w:rsid w:val="00187F9A"/>
    <w:rsid w:val="00187FD0"/>
    <w:rsid w:val="00190180"/>
    <w:rsid w:val="0019019D"/>
    <w:rsid w:val="001902D0"/>
    <w:rsid w:val="001902F1"/>
    <w:rsid w:val="0019031A"/>
    <w:rsid w:val="00190548"/>
    <w:rsid w:val="00190604"/>
    <w:rsid w:val="001906D1"/>
    <w:rsid w:val="0019077E"/>
    <w:rsid w:val="001907BD"/>
    <w:rsid w:val="0019089D"/>
    <w:rsid w:val="00190933"/>
    <w:rsid w:val="00190A57"/>
    <w:rsid w:val="00190A5C"/>
    <w:rsid w:val="00190A96"/>
    <w:rsid w:val="00190ABE"/>
    <w:rsid w:val="00190AE5"/>
    <w:rsid w:val="00190B4F"/>
    <w:rsid w:val="00190D51"/>
    <w:rsid w:val="00190DF5"/>
    <w:rsid w:val="001910E5"/>
    <w:rsid w:val="001911CF"/>
    <w:rsid w:val="00191393"/>
    <w:rsid w:val="001913B4"/>
    <w:rsid w:val="001916A0"/>
    <w:rsid w:val="001917FC"/>
    <w:rsid w:val="00191848"/>
    <w:rsid w:val="00191854"/>
    <w:rsid w:val="00191903"/>
    <w:rsid w:val="001919B7"/>
    <w:rsid w:val="00191A10"/>
    <w:rsid w:val="00191A16"/>
    <w:rsid w:val="00191C58"/>
    <w:rsid w:val="00191C76"/>
    <w:rsid w:val="00191D55"/>
    <w:rsid w:val="00191FFE"/>
    <w:rsid w:val="0019203F"/>
    <w:rsid w:val="001924EB"/>
    <w:rsid w:val="00192591"/>
    <w:rsid w:val="0019278B"/>
    <w:rsid w:val="001928A7"/>
    <w:rsid w:val="0019297E"/>
    <w:rsid w:val="00192A8A"/>
    <w:rsid w:val="00192A8B"/>
    <w:rsid w:val="00192BE4"/>
    <w:rsid w:val="00192EC5"/>
    <w:rsid w:val="00193009"/>
    <w:rsid w:val="001930D2"/>
    <w:rsid w:val="001930E8"/>
    <w:rsid w:val="00193279"/>
    <w:rsid w:val="001934A8"/>
    <w:rsid w:val="00193988"/>
    <w:rsid w:val="001939E4"/>
    <w:rsid w:val="00193A77"/>
    <w:rsid w:val="00193A92"/>
    <w:rsid w:val="00193BAA"/>
    <w:rsid w:val="00193C76"/>
    <w:rsid w:val="00193D70"/>
    <w:rsid w:val="00193EF3"/>
    <w:rsid w:val="00194050"/>
    <w:rsid w:val="0019425D"/>
    <w:rsid w:val="00194413"/>
    <w:rsid w:val="001945B7"/>
    <w:rsid w:val="0019472E"/>
    <w:rsid w:val="0019494F"/>
    <w:rsid w:val="0019495C"/>
    <w:rsid w:val="0019497C"/>
    <w:rsid w:val="001949E1"/>
    <w:rsid w:val="00194B04"/>
    <w:rsid w:val="00194BE9"/>
    <w:rsid w:val="00194C15"/>
    <w:rsid w:val="00194DA2"/>
    <w:rsid w:val="001952A2"/>
    <w:rsid w:val="001952BD"/>
    <w:rsid w:val="00195308"/>
    <w:rsid w:val="00195370"/>
    <w:rsid w:val="00195597"/>
    <w:rsid w:val="001957DA"/>
    <w:rsid w:val="0019591F"/>
    <w:rsid w:val="00195A44"/>
    <w:rsid w:val="00195DB3"/>
    <w:rsid w:val="00195E94"/>
    <w:rsid w:val="00196212"/>
    <w:rsid w:val="0019629E"/>
    <w:rsid w:val="001962B3"/>
    <w:rsid w:val="001962C4"/>
    <w:rsid w:val="001963DA"/>
    <w:rsid w:val="001967BC"/>
    <w:rsid w:val="001968E2"/>
    <w:rsid w:val="00196AC4"/>
    <w:rsid w:val="00196DA1"/>
    <w:rsid w:val="00196E36"/>
    <w:rsid w:val="00196FF4"/>
    <w:rsid w:val="00197153"/>
    <w:rsid w:val="00197252"/>
    <w:rsid w:val="0019744A"/>
    <w:rsid w:val="00197537"/>
    <w:rsid w:val="001978E9"/>
    <w:rsid w:val="00197970"/>
    <w:rsid w:val="00197ABE"/>
    <w:rsid w:val="00197B33"/>
    <w:rsid w:val="00197C32"/>
    <w:rsid w:val="00197C80"/>
    <w:rsid w:val="001A01DF"/>
    <w:rsid w:val="001A032B"/>
    <w:rsid w:val="001A039A"/>
    <w:rsid w:val="001A040D"/>
    <w:rsid w:val="001A04FA"/>
    <w:rsid w:val="001A079C"/>
    <w:rsid w:val="001A07C8"/>
    <w:rsid w:val="001A0884"/>
    <w:rsid w:val="001A0C01"/>
    <w:rsid w:val="001A0E13"/>
    <w:rsid w:val="001A0F74"/>
    <w:rsid w:val="001A0FB6"/>
    <w:rsid w:val="001A0FED"/>
    <w:rsid w:val="001A1143"/>
    <w:rsid w:val="001A12D6"/>
    <w:rsid w:val="001A1467"/>
    <w:rsid w:val="001A147E"/>
    <w:rsid w:val="001A1734"/>
    <w:rsid w:val="001A1C59"/>
    <w:rsid w:val="001A1D13"/>
    <w:rsid w:val="001A1D61"/>
    <w:rsid w:val="001A1E64"/>
    <w:rsid w:val="001A1EB1"/>
    <w:rsid w:val="001A1F09"/>
    <w:rsid w:val="001A2254"/>
    <w:rsid w:val="001A253E"/>
    <w:rsid w:val="001A260A"/>
    <w:rsid w:val="001A26C5"/>
    <w:rsid w:val="001A27A4"/>
    <w:rsid w:val="001A2910"/>
    <w:rsid w:val="001A294B"/>
    <w:rsid w:val="001A2D07"/>
    <w:rsid w:val="001A2DDF"/>
    <w:rsid w:val="001A2E10"/>
    <w:rsid w:val="001A32C3"/>
    <w:rsid w:val="001A344C"/>
    <w:rsid w:val="001A34F2"/>
    <w:rsid w:val="001A351C"/>
    <w:rsid w:val="001A3554"/>
    <w:rsid w:val="001A365B"/>
    <w:rsid w:val="001A378C"/>
    <w:rsid w:val="001A3794"/>
    <w:rsid w:val="001A37F7"/>
    <w:rsid w:val="001A3987"/>
    <w:rsid w:val="001A3CE7"/>
    <w:rsid w:val="001A3E36"/>
    <w:rsid w:val="001A3EEB"/>
    <w:rsid w:val="001A400F"/>
    <w:rsid w:val="001A4035"/>
    <w:rsid w:val="001A403B"/>
    <w:rsid w:val="001A4050"/>
    <w:rsid w:val="001A457C"/>
    <w:rsid w:val="001A45FA"/>
    <w:rsid w:val="001A464E"/>
    <w:rsid w:val="001A46B2"/>
    <w:rsid w:val="001A4A2C"/>
    <w:rsid w:val="001A4B70"/>
    <w:rsid w:val="001A4CFB"/>
    <w:rsid w:val="001A4D4F"/>
    <w:rsid w:val="001A4D64"/>
    <w:rsid w:val="001A4DAA"/>
    <w:rsid w:val="001A4EC6"/>
    <w:rsid w:val="001A4F9F"/>
    <w:rsid w:val="001A4FB6"/>
    <w:rsid w:val="001A5037"/>
    <w:rsid w:val="001A50E1"/>
    <w:rsid w:val="001A51EB"/>
    <w:rsid w:val="001A525C"/>
    <w:rsid w:val="001A528B"/>
    <w:rsid w:val="001A5403"/>
    <w:rsid w:val="001A55B8"/>
    <w:rsid w:val="001A55D3"/>
    <w:rsid w:val="001A5727"/>
    <w:rsid w:val="001A57B1"/>
    <w:rsid w:val="001A5C83"/>
    <w:rsid w:val="001A5D73"/>
    <w:rsid w:val="001A5DC0"/>
    <w:rsid w:val="001A5E1A"/>
    <w:rsid w:val="001A5EE7"/>
    <w:rsid w:val="001A6083"/>
    <w:rsid w:val="001A60AE"/>
    <w:rsid w:val="001A613A"/>
    <w:rsid w:val="001A626B"/>
    <w:rsid w:val="001A6509"/>
    <w:rsid w:val="001A65B8"/>
    <w:rsid w:val="001A65E5"/>
    <w:rsid w:val="001A6630"/>
    <w:rsid w:val="001A6652"/>
    <w:rsid w:val="001A672E"/>
    <w:rsid w:val="001A6865"/>
    <w:rsid w:val="001A6886"/>
    <w:rsid w:val="001A6992"/>
    <w:rsid w:val="001A6B1C"/>
    <w:rsid w:val="001A70F1"/>
    <w:rsid w:val="001A7336"/>
    <w:rsid w:val="001A74F0"/>
    <w:rsid w:val="001A7762"/>
    <w:rsid w:val="001A77A0"/>
    <w:rsid w:val="001A7817"/>
    <w:rsid w:val="001A78F9"/>
    <w:rsid w:val="001A7986"/>
    <w:rsid w:val="001A79BE"/>
    <w:rsid w:val="001A7C0B"/>
    <w:rsid w:val="001A7DEB"/>
    <w:rsid w:val="001B005A"/>
    <w:rsid w:val="001B00B2"/>
    <w:rsid w:val="001B065C"/>
    <w:rsid w:val="001B07DF"/>
    <w:rsid w:val="001B090A"/>
    <w:rsid w:val="001B0A24"/>
    <w:rsid w:val="001B1003"/>
    <w:rsid w:val="001B1372"/>
    <w:rsid w:val="001B146A"/>
    <w:rsid w:val="001B14AE"/>
    <w:rsid w:val="001B14E6"/>
    <w:rsid w:val="001B158D"/>
    <w:rsid w:val="001B15A9"/>
    <w:rsid w:val="001B162A"/>
    <w:rsid w:val="001B177F"/>
    <w:rsid w:val="001B1A15"/>
    <w:rsid w:val="001B1A7C"/>
    <w:rsid w:val="001B1DAF"/>
    <w:rsid w:val="001B1DE7"/>
    <w:rsid w:val="001B1E6C"/>
    <w:rsid w:val="001B1FB4"/>
    <w:rsid w:val="001B2045"/>
    <w:rsid w:val="001B212C"/>
    <w:rsid w:val="001B2280"/>
    <w:rsid w:val="001B230E"/>
    <w:rsid w:val="001B253B"/>
    <w:rsid w:val="001B256E"/>
    <w:rsid w:val="001B2833"/>
    <w:rsid w:val="001B2885"/>
    <w:rsid w:val="001B297D"/>
    <w:rsid w:val="001B2A69"/>
    <w:rsid w:val="001B2AC1"/>
    <w:rsid w:val="001B2AE4"/>
    <w:rsid w:val="001B2BF9"/>
    <w:rsid w:val="001B2F33"/>
    <w:rsid w:val="001B2F49"/>
    <w:rsid w:val="001B31DA"/>
    <w:rsid w:val="001B33BA"/>
    <w:rsid w:val="001B3467"/>
    <w:rsid w:val="001B374D"/>
    <w:rsid w:val="001B3A3D"/>
    <w:rsid w:val="001B3ABD"/>
    <w:rsid w:val="001B3B8B"/>
    <w:rsid w:val="001B3E33"/>
    <w:rsid w:val="001B410F"/>
    <w:rsid w:val="001B42DE"/>
    <w:rsid w:val="001B4384"/>
    <w:rsid w:val="001B44D2"/>
    <w:rsid w:val="001B4A96"/>
    <w:rsid w:val="001B4AC2"/>
    <w:rsid w:val="001B4B3C"/>
    <w:rsid w:val="001B4BF3"/>
    <w:rsid w:val="001B4D19"/>
    <w:rsid w:val="001B4E1E"/>
    <w:rsid w:val="001B50D3"/>
    <w:rsid w:val="001B5170"/>
    <w:rsid w:val="001B5462"/>
    <w:rsid w:val="001B54A8"/>
    <w:rsid w:val="001B5908"/>
    <w:rsid w:val="001B5943"/>
    <w:rsid w:val="001B5A9C"/>
    <w:rsid w:val="001B5AA2"/>
    <w:rsid w:val="001B5BEE"/>
    <w:rsid w:val="001B5C5D"/>
    <w:rsid w:val="001B5EB2"/>
    <w:rsid w:val="001B5FCD"/>
    <w:rsid w:val="001B67E1"/>
    <w:rsid w:val="001B685B"/>
    <w:rsid w:val="001B68E7"/>
    <w:rsid w:val="001B6A01"/>
    <w:rsid w:val="001B6BBA"/>
    <w:rsid w:val="001B6CDC"/>
    <w:rsid w:val="001B6FB5"/>
    <w:rsid w:val="001B70CB"/>
    <w:rsid w:val="001B724E"/>
    <w:rsid w:val="001B73BA"/>
    <w:rsid w:val="001B7626"/>
    <w:rsid w:val="001B7662"/>
    <w:rsid w:val="001B7664"/>
    <w:rsid w:val="001B76C2"/>
    <w:rsid w:val="001B76E3"/>
    <w:rsid w:val="001B778E"/>
    <w:rsid w:val="001B77CC"/>
    <w:rsid w:val="001B7A41"/>
    <w:rsid w:val="001B7ABA"/>
    <w:rsid w:val="001B7AFA"/>
    <w:rsid w:val="001B7AFC"/>
    <w:rsid w:val="001B7D06"/>
    <w:rsid w:val="001B7D49"/>
    <w:rsid w:val="001B7DCD"/>
    <w:rsid w:val="001C0100"/>
    <w:rsid w:val="001C0478"/>
    <w:rsid w:val="001C050B"/>
    <w:rsid w:val="001C05A7"/>
    <w:rsid w:val="001C0739"/>
    <w:rsid w:val="001C0756"/>
    <w:rsid w:val="001C0826"/>
    <w:rsid w:val="001C090F"/>
    <w:rsid w:val="001C0A2D"/>
    <w:rsid w:val="001C0A36"/>
    <w:rsid w:val="001C0D88"/>
    <w:rsid w:val="001C0E22"/>
    <w:rsid w:val="001C0F15"/>
    <w:rsid w:val="001C106F"/>
    <w:rsid w:val="001C124B"/>
    <w:rsid w:val="001C1494"/>
    <w:rsid w:val="001C14A4"/>
    <w:rsid w:val="001C163D"/>
    <w:rsid w:val="001C1857"/>
    <w:rsid w:val="001C199B"/>
    <w:rsid w:val="001C1A59"/>
    <w:rsid w:val="001C1A79"/>
    <w:rsid w:val="001C1AFE"/>
    <w:rsid w:val="001C1C49"/>
    <w:rsid w:val="001C1D65"/>
    <w:rsid w:val="001C1DFC"/>
    <w:rsid w:val="001C1F9E"/>
    <w:rsid w:val="001C2264"/>
    <w:rsid w:val="001C22F5"/>
    <w:rsid w:val="001C23ED"/>
    <w:rsid w:val="001C24C0"/>
    <w:rsid w:val="001C274D"/>
    <w:rsid w:val="001C2776"/>
    <w:rsid w:val="001C2786"/>
    <w:rsid w:val="001C27B8"/>
    <w:rsid w:val="001C281B"/>
    <w:rsid w:val="001C28FF"/>
    <w:rsid w:val="001C29E9"/>
    <w:rsid w:val="001C29FC"/>
    <w:rsid w:val="001C2A6F"/>
    <w:rsid w:val="001C2A73"/>
    <w:rsid w:val="001C2A8B"/>
    <w:rsid w:val="001C2B74"/>
    <w:rsid w:val="001C2BE4"/>
    <w:rsid w:val="001C2CFF"/>
    <w:rsid w:val="001C2D78"/>
    <w:rsid w:val="001C2E16"/>
    <w:rsid w:val="001C2EEF"/>
    <w:rsid w:val="001C30D6"/>
    <w:rsid w:val="001C3105"/>
    <w:rsid w:val="001C315B"/>
    <w:rsid w:val="001C321D"/>
    <w:rsid w:val="001C32D5"/>
    <w:rsid w:val="001C3699"/>
    <w:rsid w:val="001C3947"/>
    <w:rsid w:val="001C3B13"/>
    <w:rsid w:val="001C3B3D"/>
    <w:rsid w:val="001C3BF1"/>
    <w:rsid w:val="001C3CCB"/>
    <w:rsid w:val="001C3CFB"/>
    <w:rsid w:val="001C3D03"/>
    <w:rsid w:val="001C3F70"/>
    <w:rsid w:val="001C4048"/>
    <w:rsid w:val="001C4113"/>
    <w:rsid w:val="001C421B"/>
    <w:rsid w:val="001C441A"/>
    <w:rsid w:val="001C445C"/>
    <w:rsid w:val="001C452E"/>
    <w:rsid w:val="001C45A9"/>
    <w:rsid w:val="001C46F7"/>
    <w:rsid w:val="001C46FB"/>
    <w:rsid w:val="001C47C5"/>
    <w:rsid w:val="001C48D6"/>
    <w:rsid w:val="001C4A0B"/>
    <w:rsid w:val="001C4AC8"/>
    <w:rsid w:val="001C4EA8"/>
    <w:rsid w:val="001C5138"/>
    <w:rsid w:val="001C53A7"/>
    <w:rsid w:val="001C5479"/>
    <w:rsid w:val="001C5677"/>
    <w:rsid w:val="001C582C"/>
    <w:rsid w:val="001C59AF"/>
    <w:rsid w:val="001C5ADB"/>
    <w:rsid w:val="001C5B81"/>
    <w:rsid w:val="001C5C39"/>
    <w:rsid w:val="001C5C58"/>
    <w:rsid w:val="001C5EEA"/>
    <w:rsid w:val="001C60B7"/>
    <w:rsid w:val="001C632C"/>
    <w:rsid w:val="001C64CB"/>
    <w:rsid w:val="001C65AD"/>
    <w:rsid w:val="001C65CF"/>
    <w:rsid w:val="001C6791"/>
    <w:rsid w:val="001C69F4"/>
    <w:rsid w:val="001C6A9E"/>
    <w:rsid w:val="001C6BA4"/>
    <w:rsid w:val="001C6CE1"/>
    <w:rsid w:val="001C6E89"/>
    <w:rsid w:val="001C6FED"/>
    <w:rsid w:val="001C7172"/>
    <w:rsid w:val="001C72F6"/>
    <w:rsid w:val="001C74F6"/>
    <w:rsid w:val="001C751E"/>
    <w:rsid w:val="001C768F"/>
    <w:rsid w:val="001C7775"/>
    <w:rsid w:val="001C795F"/>
    <w:rsid w:val="001C79A2"/>
    <w:rsid w:val="001C79C9"/>
    <w:rsid w:val="001C7FF2"/>
    <w:rsid w:val="001D0127"/>
    <w:rsid w:val="001D0332"/>
    <w:rsid w:val="001D066D"/>
    <w:rsid w:val="001D07CF"/>
    <w:rsid w:val="001D0C34"/>
    <w:rsid w:val="001D0C79"/>
    <w:rsid w:val="001D0DA3"/>
    <w:rsid w:val="001D0F95"/>
    <w:rsid w:val="001D0FF4"/>
    <w:rsid w:val="001D10B8"/>
    <w:rsid w:val="001D1237"/>
    <w:rsid w:val="001D123B"/>
    <w:rsid w:val="001D13DA"/>
    <w:rsid w:val="001D153B"/>
    <w:rsid w:val="001D16B7"/>
    <w:rsid w:val="001D174F"/>
    <w:rsid w:val="001D17FD"/>
    <w:rsid w:val="001D1929"/>
    <w:rsid w:val="001D19DE"/>
    <w:rsid w:val="001D1B5F"/>
    <w:rsid w:val="001D1BDD"/>
    <w:rsid w:val="001D1C23"/>
    <w:rsid w:val="001D1D01"/>
    <w:rsid w:val="001D1D7E"/>
    <w:rsid w:val="001D1D88"/>
    <w:rsid w:val="001D1DDC"/>
    <w:rsid w:val="001D1F1D"/>
    <w:rsid w:val="001D2046"/>
    <w:rsid w:val="001D208D"/>
    <w:rsid w:val="001D2093"/>
    <w:rsid w:val="001D209D"/>
    <w:rsid w:val="001D2447"/>
    <w:rsid w:val="001D25D4"/>
    <w:rsid w:val="001D26CD"/>
    <w:rsid w:val="001D2711"/>
    <w:rsid w:val="001D27AC"/>
    <w:rsid w:val="001D294A"/>
    <w:rsid w:val="001D2A6E"/>
    <w:rsid w:val="001D2A9F"/>
    <w:rsid w:val="001D2BF2"/>
    <w:rsid w:val="001D2E11"/>
    <w:rsid w:val="001D2EBB"/>
    <w:rsid w:val="001D2F05"/>
    <w:rsid w:val="001D2F9E"/>
    <w:rsid w:val="001D3072"/>
    <w:rsid w:val="001D3174"/>
    <w:rsid w:val="001D3245"/>
    <w:rsid w:val="001D33D0"/>
    <w:rsid w:val="001D3573"/>
    <w:rsid w:val="001D374F"/>
    <w:rsid w:val="001D38E8"/>
    <w:rsid w:val="001D39B3"/>
    <w:rsid w:val="001D3A76"/>
    <w:rsid w:val="001D3A7A"/>
    <w:rsid w:val="001D3A84"/>
    <w:rsid w:val="001D3F17"/>
    <w:rsid w:val="001D4299"/>
    <w:rsid w:val="001D448B"/>
    <w:rsid w:val="001D48A0"/>
    <w:rsid w:val="001D4A72"/>
    <w:rsid w:val="001D4AB1"/>
    <w:rsid w:val="001D4B60"/>
    <w:rsid w:val="001D4BDC"/>
    <w:rsid w:val="001D4DDA"/>
    <w:rsid w:val="001D4E5A"/>
    <w:rsid w:val="001D4ED9"/>
    <w:rsid w:val="001D4F35"/>
    <w:rsid w:val="001D4FA2"/>
    <w:rsid w:val="001D5090"/>
    <w:rsid w:val="001D51C9"/>
    <w:rsid w:val="001D5290"/>
    <w:rsid w:val="001D54F5"/>
    <w:rsid w:val="001D552E"/>
    <w:rsid w:val="001D554B"/>
    <w:rsid w:val="001D5580"/>
    <w:rsid w:val="001D583E"/>
    <w:rsid w:val="001D587F"/>
    <w:rsid w:val="001D5C76"/>
    <w:rsid w:val="001D5C96"/>
    <w:rsid w:val="001D5F03"/>
    <w:rsid w:val="001D5FE6"/>
    <w:rsid w:val="001D623E"/>
    <w:rsid w:val="001D6374"/>
    <w:rsid w:val="001D649F"/>
    <w:rsid w:val="001D64E5"/>
    <w:rsid w:val="001D65E7"/>
    <w:rsid w:val="001D681D"/>
    <w:rsid w:val="001D695B"/>
    <w:rsid w:val="001D6A5F"/>
    <w:rsid w:val="001D6D64"/>
    <w:rsid w:val="001D6DA7"/>
    <w:rsid w:val="001D6DF1"/>
    <w:rsid w:val="001D6E68"/>
    <w:rsid w:val="001D6EA4"/>
    <w:rsid w:val="001D6FA1"/>
    <w:rsid w:val="001D6FD3"/>
    <w:rsid w:val="001D7013"/>
    <w:rsid w:val="001D71DE"/>
    <w:rsid w:val="001D72EF"/>
    <w:rsid w:val="001D730A"/>
    <w:rsid w:val="001D7348"/>
    <w:rsid w:val="001D7352"/>
    <w:rsid w:val="001D74BA"/>
    <w:rsid w:val="001D7588"/>
    <w:rsid w:val="001D763C"/>
    <w:rsid w:val="001D7693"/>
    <w:rsid w:val="001D76B6"/>
    <w:rsid w:val="001D7899"/>
    <w:rsid w:val="001D797A"/>
    <w:rsid w:val="001D7A44"/>
    <w:rsid w:val="001D7B1B"/>
    <w:rsid w:val="001D7BCE"/>
    <w:rsid w:val="001D7D3A"/>
    <w:rsid w:val="001D7E4D"/>
    <w:rsid w:val="001E0062"/>
    <w:rsid w:val="001E0182"/>
    <w:rsid w:val="001E02E3"/>
    <w:rsid w:val="001E05A0"/>
    <w:rsid w:val="001E05D2"/>
    <w:rsid w:val="001E0684"/>
    <w:rsid w:val="001E0854"/>
    <w:rsid w:val="001E089E"/>
    <w:rsid w:val="001E0964"/>
    <w:rsid w:val="001E09A8"/>
    <w:rsid w:val="001E0C0C"/>
    <w:rsid w:val="001E0E01"/>
    <w:rsid w:val="001E0E14"/>
    <w:rsid w:val="001E11D5"/>
    <w:rsid w:val="001E144B"/>
    <w:rsid w:val="001E1462"/>
    <w:rsid w:val="001E16EC"/>
    <w:rsid w:val="001E17F6"/>
    <w:rsid w:val="001E18BC"/>
    <w:rsid w:val="001E1A80"/>
    <w:rsid w:val="001E1B1C"/>
    <w:rsid w:val="001E1CEB"/>
    <w:rsid w:val="001E1D13"/>
    <w:rsid w:val="001E1D48"/>
    <w:rsid w:val="001E1D77"/>
    <w:rsid w:val="001E2059"/>
    <w:rsid w:val="001E2110"/>
    <w:rsid w:val="001E2247"/>
    <w:rsid w:val="001E25AE"/>
    <w:rsid w:val="001E2669"/>
    <w:rsid w:val="001E2679"/>
    <w:rsid w:val="001E26FF"/>
    <w:rsid w:val="001E278B"/>
    <w:rsid w:val="001E27F8"/>
    <w:rsid w:val="001E2802"/>
    <w:rsid w:val="001E280C"/>
    <w:rsid w:val="001E28C0"/>
    <w:rsid w:val="001E28F9"/>
    <w:rsid w:val="001E2A7E"/>
    <w:rsid w:val="001E2B83"/>
    <w:rsid w:val="001E2E06"/>
    <w:rsid w:val="001E2E4A"/>
    <w:rsid w:val="001E2EB0"/>
    <w:rsid w:val="001E2FD0"/>
    <w:rsid w:val="001E30C3"/>
    <w:rsid w:val="001E30DF"/>
    <w:rsid w:val="001E31A7"/>
    <w:rsid w:val="001E3371"/>
    <w:rsid w:val="001E3428"/>
    <w:rsid w:val="001E3558"/>
    <w:rsid w:val="001E357A"/>
    <w:rsid w:val="001E35C7"/>
    <w:rsid w:val="001E3695"/>
    <w:rsid w:val="001E3735"/>
    <w:rsid w:val="001E3749"/>
    <w:rsid w:val="001E38A8"/>
    <w:rsid w:val="001E39ED"/>
    <w:rsid w:val="001E3A21"/>
    <w:rsid w:val="001E3AF0"/>
    <w:rsid w:val="001E3B76"/>
    <w:rsid w:val="001E3C0F"/>
    <w:rsid w:val="001E3CDF"/>
    <w:rsid w:val="001E3DF3"/>
    <w:rsid w:val="001E4025"/>
    <w:rsid w:val="001E415E"/>
    <w:rsid w:val="001E4406"/>
    <w:rsid w:val="001E447E"/>
    <w:rsid w:val="001E4537"/>
    <w:rsid w:val="001E46EF"/>
    <w:rsid w:val="001E4816"/>
    <w:rsid w:val="001E4A1C"/>
    <w:rsid w:val="001E4A34"/>
    <w:rsid w:val="001E4B8F"/>
    <w:rsid w:val="001E4C84"/>
    <w:rsid w:val="001E5102"/>
    <w:rsid w:val="001E528D"/>
    <w:rsid w:val="001E52D7"/>
    <w:rsid w:val="001E531E"/>
    <w:rsid w:val="001E532D"/>
    <w:rsid w:val="001E54F6"/>
    <w:rsid w:val="001E58D6"/>
    <w:rsid w:val="001E58F1"/>
    <w:rsid w:val="001E5A91"/>
    <w:rsid w:val="001E5AEE"/>
    <w:rsid w:val="001E5D5C"/>
    <w:rsid w:val="001E5D90"/>
    <w:rsid w:val="001E600B"/>
    <w:rsid w:val="001E6029"/>
    <w:rsid w:val="001E6252"/>
    <w:rsid w:val="001E639C"/>
    <w:rsid w:val="001E6419"/>
    <w:rsid w:val="001E6485"/>
    <w:rsid w:val="001E6774"/>
    <w:rsid w:val="001E6785"/>
    <w:rsid w:val="001E678E"/>
    <w:rsid w:val="001E6E0F"/>
    <w:rsid w:val="001E70CE"/>
    <w:rsid w:val="001E7106"/>
    <w:rsid w:val="001E7160"/>
    <w:rsid w:val="001E7163"/>
    <w:rsid w:val="001E7173"/>
    <w:rsid w:val="001E73D9"/>
    <w:rsid w:val="001E7946"/>
    <w:rsid w:val="001E7A15"/>
    <w:rsid w:val="001E7A9D"/>
    <w:rsid w:val="001E7F1B"/>
    <w:rsid w:val="001F00B5"/>
    <w:rsid w:val="001F015D"/>
    <w:rsid w:val="001F0850"/>
    <w:rsid w:val="001F0877"/>
    <w:rsid w:val="001F0B73"/>
    <w:rsid w:val="001F0B7B"/>
    <w:rsid w:val="001F0D67"/>
    <w:rsid w:val="001F0EC2"/>
    <w:rsid w:val="001F0FCE"/>
    <w:rsid w:val="001F10C1"/>
    <w:rsid w:val="001F1126"/>
    <w:rsid w:val="001F11B0"/>
    <w:rsid w:val="001F11C4"/>
    <w:rsid w:val="001F120A"/>
    <w:rsid w:val="001F1267"/>
    <w:rsid w:val="001F13D1"/>
    <w:rsid w:val="001F1504"/>
    <w:rsid w:val="001F1812"/>
    <w:rsid w:val="001F1911"/>
    <w:rsid w:val="001F1A58"/>
    <w:rsid w:val="001F1A69"/>
    <w:rsid w:val="001F1B59"/>
    <w:rsid w:val="001F1CF7"/>
    <w:rsid w:val="001F20F2"/>
    <w:rsid w:val="001F229C"/>
    <w:rsid w:val="001F23FC"/>
    <w:rsid w:val="001F23FE"/>
    <w:rsid w:val="001F2518"/>
    <w:rsid w:val="001F2650"/>
    <w:rsid w:val="001F26B3"/>
    <w:rsid w:val="001F289C"/>
    <w:rsid w:val="001F28FA"/>
    <w:rsid w:val="001F298C"/>
    <w:rsid w:val="001F2A28"/>
    <w:rsid w:val="001F2AAB"/>
    <w:rsid w:val="001F2ACC"/>
    <w:rsid w:val="001F2C59"/>
    <w:rsid w:val="001F2DF6"/>
    <w:rsid w:val="001F2E2A"/>
    <w:rsid w:val="001F3150"/>
    <w:rsid w:val="001F3193"/>
    <w:rsid w:val="001F31B4"/>
    <w:rsid w:val="001F3244"/>
    <w:rsid w:val="001F3286"/>
    <w:rsid w:val="001F3436"/>
    <w:rsid w:val="001F3505"/>
    <w:rsid w:val="001F364E"/>
    <w:rsid w:val="001F36D1"/>
    <w:rsid w:val="001F3774"/>
    <w:rsid w:val="001F3A35"/>
    <w:rsid w:val="001F3AA8"/>
    <w:rsid w:val="001F3BFF"/>
    <w:rsid w:val="001F3EFA"/>
    <w:rsid w:val="001F400E"/>
    <w:rsid w:val="001F4280"/>
    <w:rsid w:val="001F468B"/>
    <w:rsid w:val="001F4809"/>
    <w:rsid w:val="001F4B2F"/>
    <w:rsid w:val="001F4BF2"/>
    <w:rsid w:val="001F4D50"/>
    <w:rsid w:val="001F4DF1"/>
    <w:rsid w:val="001F4E86"/>
    <w:rsid w:val="001F4EFD"/>
    <w:rsid w:val="001F5143"/>
    <w:rsid w:val="001F524B"/>
    <w:rsid w:val="001F5453"/>
    <w:rsid w:val="001F54F5"/>
    <w:rsid w:val="001F5502"/>
    <w:rsid w:val="001F588C"/>
    <w:rsid w:val="001F59A4"/>
    <w:rsid w:val="001F5AED"/>
    <w:rsid w:val="001F5E94"/>
    <w:rsid w:val="001F5EF7"/>
    <w:rsid w:val="001F5F67"/>
    <w:rsid w:val="001F6084"/>
    <w:rsid w:val="001F630B"/>
    <w:rsid w:val="001F6467"/>
    <w:rsid w:val="001F66A8"/>
    <w:rsid w:val="001F671C"/>
    <w:rsid w:val="001F6910"/>
    <w:rsid w:val="001F6951"/>
    <w:rsid w:val="001F6CA1"/>
    <w:rsid w:val="001F6F91"/>
    <w:rsid w:val="001F7039"/>
    <w:rsid w:val="001F726F"/>
    <w:rsid w:val="001F7585"/>
    <w:rsid w:val="001F7683"/>
    <w:rsid w:val="001F77A6"/>
    <w:rsid w:val="001F797E"/>
    <w:rsid w:val="001F7985"/>
    <w:rsid w:val="001F7987"/>
    <w:rsid w:val="001F79DB"/>
    <w:rsid w:val="001F7AB9"/>
    <w:rsid w:val="001F7BE5"/>
    <w:rsid w:val="001F7E32"/>
    <w:rsid w:val="001F7ECB"/>
    <w:rsid w:val="00200146"/>
    <w:rsid w:val="0020016C"/>
    <w:rsid w:val="002001CE"/>
    <w:rsid w:val="002002C9"/>
    <w:rsid w:val="00200388"/>
    <w:rsid w:val="002003DD"/>
    <w:rsid w:val="002007B4"/>
    <w:rsid w:val="0020082D"/>
    <w:rsid w:val="00200A6F"/>
    <w:rsid w:val="00200B63"/>
    <w:rsid w:val="00200C46"/>
    <w:rsid w:val="00200CA2"/>
    <w:rsid w:val="00200FBD"/>
    <w:rsid w:val="0020100B"/>
    <w:rsid w:val="002010C9"/>
    <w:rsid w:val="002012A7"/>
    <w:rsid w:val="00201391"/>
    <w:rsid w:val="00201412"/>
    <w:rsid w:val="002014B6"/>
    <w:rsid w:val="002014D6"/>
    <w:rsid w:val="002014DC"/>
    <w:rsid w:val="00201505"/>
    <w:rsid w:val="002016C5"/>
    <w:rsid w:val="00201720"/>
    <w:rsid w:val="00201892"/>
    <w:rsid w:val="00201D88"/>
    <w:rsid w:val="00201DB7"/>
    <w:rsid w:val="00201DF5"/>
    <w:rsid w:val="00201F1C"/>
    <w:rsid w:val="00202036"/>
    <w:rsid w:val="00202563"/>
    <w:rsid w:val="0020258A"/>
    <w:rsid w:val="0020268E"/>
    <w:rsid w:val="0020279B"/>
    <w:rsid w:val="0020288C"/>
    <w:rsid w:val="002028F4"/>
    <w:rsid w:val="00202A42"/>
    <w:rsid w:val="00202A5C"/>
    <w:rsid w:val="00202D3B"/>
    <w:rsid w:val="00202D6D"/>
    <w:rsid w:val="00202F69"/>
    <w:rsid w:val="002031E2"/>
    <w:rsid w:val="002039CD"/>
    <w:rsid w:val="00203AF3"/>
    <w:rsid w:val="00203CC5"/>
    <w:rsid w:val="00203CD1"/>
    <w:rsid w:val="00203E50"/>
    <w:rsid w:val="0020429B"/>
    <w:rsid w:val="002047CE"/>
    <w:rsid w:val="002049B6"/>
    <w:rsid w:val="00204CB3"/>
    <w:rsid w:val="00204FA7"/>
    <w:rsid w:val="00205026"/>
    <w:rsid w:val="0020509A"/>
    <w:rsid w:val="002050FD"/>
    <w:rsid w:val="00205100"/>
    <w:rsid w:val="00205136"/>
    <w:rsid w:val="002051F5"/>
    <w:rsid w:val="00205297"/>
    <w:rsid w:val="00205335"/>
    <w:rsid w:val="0020533C"/>
    <w:rsid w:val="0020537A"/>
    <w:rsid w:val="002057D1"/>
    <w:rsid w:val="00205911"/>
    <w:rsid w:val="00205A17"/>
    <w:rsid w:val="00205A4C"/>
    <w:rsid w:val="00205A77"/>
    <w:rsid w:val="00205AC8"/>
    <w:rsid w:val="00205BEC"/>
    <w:rsid w:val="00205C81"/>
    <w:rsid w:val="00205CE0"/>
    <w:rsid w:val="00205D67"/>
    <w:rsid w:val="00205E08"/>
    <w:rsid w:val="00205FE8"/>
    <w:rsid w:val="00206117"/>
    <w:rsid w:val="00206187"/>
    <w:rsid w:val="002062B7"/>
    <w:rsid w:val="0020648A"/>
    <w:rsid w:val="00206841"/>
    <w:rsid w:val="00206864"/>
    <w:rsid w:val="0020687C"/>
    <w:rsid w:val="00206E56"/>
    <w:rsid w:val="002072AA"/>
    <w:rsid w:val="0020730A"/>
    <w:rsid w:val="00207339"/>
    <w:rsid w:val="002073DB"/>
    <w:rsid w:val="002073F2"/>
    <w:rsid w:val="00207407"/>
    <w:rsid w:val="002075F7"/>
    <w:rsid w:val="00207752"/>
    <w:rsid w:val="002077B9"/>
    <w:rsid w:val="002077D6"/>
    <w:rsid w:val="0020787E"/>
    <w:rsid w:val="002078D1"/>
    <w:rsid w:val="00207924"/>
    <w:rsid w:val="00207DCA"/>
    <w:rsid w:val="00207ED0"/>
    <w:rsid w:val="00207FDC"/>
    <w:rsid w:val="002106C6"/>
    <w:rsid w:val="00210886"/>
    <w:rsid w:val="002108EF"/>
    <w:rsid w:val="00210908"/>
    <w:rsid w:val="00210A06"/>
    <w:rsid w:val="00210AF7"/>
    <w:rsid w:val="00210B5F"/>
    <w:rsid w:val="00210B8B"/>
    <w:rsid w:val="00210FC9"/>
    <w:rsid w:val="00210FE6"/>
    <w:rsid w:val="0021109A"/>
    <w:rsid w:val="002110F9"/>
    <w:rsid w:val="0021127A"/>
    <w:rsid w:val="002112E6"/>
    <w:rsid w:val="002113AB"/>
    <w:rsid w:val="00211526"/>
    <w:rsid w:val="00211620"/>
    <w:rsid w:val="00211641"/>
    <w:rsid w:val="002116EA"/>
    <w:rsid w:val="002118BF"/>
    <w:rsid w:val="002118F8"/>
    <w:rsid w:val="0021190F"/>
    <w:rsid w:val="002119E7"/>
    <w:rsid w:val="00211BB4"/>
    <w:rsid w:val="00211DAC"/>
    <w:rsid w:val="00211DCF"/>
    <w:rsid w:val="00211E31"/>
    <w:rsid w:val="00211F0E"/>
    <w:rsid w:val="002120ED"/>
    <w:rsid w:val="00212205"/>
    <w:rsid w:val="00212587"/>
    <w:rsid w:val="0021268D"/>
    <w:rsid w:val="00212804"/>
    <w:rsid w:val="00212991"/>
    <w:rsid w:val="00212BC9"/>
    <w:rsid w:val="00212C1A"/>
    <w:rsid w:val="00212C37"/>
    <w:rsid w:val="00212C51"/>
    <w:rsid w:val="00212CAB"/>
    <w:rsid w:val="0021324A"/>
    <w:rsid w:val="002133EC"/>
    <w:rsid w:val="0021358D"/>
    <w:rsid w:val="00213690"/>
    <w:rsid w:val="0021369D"/>
    <w:rsid w:val="002137C5"/>
    <w:rsid w:val="002137D2"/>
    <w:rsid w:val="0021382F"/>
    <w:rsid w:val="00213C99"/>
    <w:rsid w:val="00213FFF"/>
    <w:rsid w:val="0021407C"/>
    <w:rsid w:val="0021415A"/>
    <w:rsid w:val="002141D6"/>
    <w:rsid w:val="00214295"/>
    <w:rsid w:val="00214617"/>
    <w:rsid w:val="00214780"/>
    <w:rsid w:val="002147F5"/>
    <w:rsid w:val="00214DC0"/>
    <w:rsid w:val="00214FD2"/>
    <w:rsid w:val="00214FF4"/>
    <w:rsid w:val="002152CF"/>
    <w:rsid w:val="00215399"/>
    <w:rsid w:val="002153C1"/>
    <w:rsid w:val="00215471"/>
    <w:rsid w:val="00215761"/>
    <w:rsid w:val="0021583C"/>
    <w:rsid w:val="00215A16"/>
    <w:rsid w:val="00215F98"/>
    <w:rsid w:val="00216068"/>
    <w:rsid w:val="0021608F"/>
    <w:rsid w:val="002163BC"/>
    <w:rsid w:val="002164F6"/>
    <w:rsid w:val="00216687"/>
    <w:rsid w:val="0021681D"/>
    <w:rsid w:val="002169DE"/>
    <w:rsid w:val="00216AF0"/>
    <w:rsid w:val="00216B26"/>
    <w:rsid w:val="00216B96"/>
    <w:rsid w:val="00216C31"/>
    <w:rsid w:val="00216C54"/>
    <w:rsid w:val="00216C5D"/>
    <w:rsid w:val="00216CC1"/>
    <w:rsid w:val="00216F36"/>
    <w:rsid w:val="00217137"/>
    <w:rsid w:val="002171CB"/>
    <w:rsid w:val="00217384"/>
    <w:rsid w:val="0021763E"/>
    <w:rsid w:val="0021775B"/>
    <w:rsid w:val="00217786"/>
    <w:rsid w:val="002177F4"/>
    <w:rsid w:val="00217876"/>
    <w:rsid w:val="002178DD"/>
    <w:rsid w:val="00217B09"/>
    <w:rsid w:val="00217B55"/>
    <w:rsid w:val="00217BF6"/>
    <w:rsid w:val="00217CA6"/>
    <w:rsid w:val="00217CC9"/>
    <w:rsid w:val="00217D9D"/>
    <w:rsid w:val="00217E0C"/>
    <w:rsid w:val="00217E52"/>
    <w:rsid w:val="00217F70"/>
    <w:rsid w:val="00220488"/>
    <w:rsid w:val="002204DB"/>
    <w:rsid w:val="00220520"/>
    <w:rsid w:val="00220529"/>
    <w:rsid w:val="002205D4"/>
    <w:rsid w:val="00220668"/>
    <w:rsid w:val="002207DC"/>
    <w:rsid w:val="002207F0"/>
    <w:rsid w:val="0022097B"/>
    <w:rsid w:val="00220C4B"/>
    <w:rsid w:val="00220CD4"/>
    <w:rsid w:val="00220DB4"/>
    <w:rsid w:val="00220E06"/>
    <w:rsid w:val="00220F41"/>
    <w:rsid w:val="00220F85"/>
    <w:rsid w:val="00220F88"/>
    <w:rsid w:val="0022109D"/>
    <w:rsid w:val="0022115D"/>
    <w:rsid w:val="00221193"/>
    <w:rsid w:val="00221342"/>
    <w:rsid w:val="002217DF"/>
    <w:rsid w:val="002217FC"/>
    <w:rsid w:val="00221830"/>
    <w:rsid w:val="0022189B"/>
    <w:rsid w:val="00221A17"/>
    <w:rsid w:val="00221AAD"/>
    <w:rsid w:val="00221C8F"/>
    <w:rsid w:val="00221E67"/>
    <w:rsid w:val="00221EE2"/>
    <w:rsid w:val="00221FE4"/>
    <w:rsid w:val="00222042"/>
    <w:rsid w:val="00222177"/>
    <w:rsid w:val="002222C6"/>
    <w:rsid w:val="00222459"/>
    <w:rsid w:val="002226CA"/>
    <w:rsid w:val="002226DC"/>
    <w:rsid w:val="002227B7"/>
    <w:rsid w:val="00222BE8"/>
    <w:rsid w:val="00222C77"/>
    <w:rsid w:val="00222F9D"/>
    <w:rsid w:val="00223058"/>
    <w:rsid w:val="002231AE"/>
    <w:rsid w:val="0022326B"/>
    <w:rsid w:val="00223273"/>
    <w:rsid w:val="002232F3"/>
    <w:rsid w:val="0022380E"/>
    <w:rsid w:val="00223909"/>
    <w:rsid w:val="00223D5F"/>
    <w:rsid w:val="00223D99"/>
    <w:rsid w:val="00223DCA"/>
    <w:rsid w:val="00223EDD"/>
    <w:rsid w:val="00224045"/>
    <w:rsid w:val="0022426D"/>
    <w:rsid w:val="002243D1"/>
    <w:rsid w:val="00224807"/>
    <w:rsid w:val="00224850"/>
    <w:rsid w:val="002248A3"/>
    <w:rsid w:val="002248F6"/>
    <w:rsid w:val="00224904"/>
    <w:rsid w:val="00224B7D"/>
    <w:rsid w:val="00224E87"/>
    <w:rsid w:val="00225155"/>
    <w:rsid w:val="0022530F"/>
    <w:rsid w:val="00225398"/>
    <w:rsid w:val="002253FB"/>
    <w:rsid w:val="00225590"/>
    <w:rsid w:val="0022565B"/>
    <w:rsid w:val="002256D5"/>
    <w:rsid w:val="0022571D"/>
    <w:rsid w:val="002257F7"/>
    <w:rsid w:val="002258BB"/>
    <w:rsid w:val="0022592F"/>
    <w:rsid w:val="002259D3"/>
    <w:rsid w:val="00225B1C"/>
    <w:rsid w:val="00225D08"/>
    <w:rsid w:val="00225D1A"/>
    <w:rsid w:val="00225F87"/>
    <w:rsid w:val="002262AA"/>
    <w:rsid w:val="002264EC"/>
    <w:rsid w:val="00226573"/>
    <w:rsid w:val="0022657A"/>
    <w:rsid w:val="00226ECA"/>
    <w:rsid w:val="00226F69"/>
    <w:rsid w:val="002270D5"/>
    <w:rsid w:val="00227107"/>
    <w:rsid w:val="002271F0"/>
    <w:rsid w:val="00227305"/>
    <w:rsid w:val="0022746B"/>
    <w:rsid w:val="002275FD"/>
    <w:rsid w:val="00227619"/>
    <w:rsid w:val="002276B3"/>
    <w:rsid w:val="00227992"/>
    <w:rsid w:val="00227AFE"/>
    <w:rsid w:val="00227E5D"/>
    <w:rsid w:val="00227FB8"/>
    <w:rsid w:val="0023009F"/>
    <w:rsid w:val="002302D1"/>
    <w:rsid w:val="002302DE"/>
    <w:rsid w:val="0023056B"/>
    <w:rsid w:val="00230599"/>
    <w:rsid w:val="0023072C"/>
    <w:rsid w:val="0023088C"/>
    <w:rsid w:val="002309FD"/>
    <w:rsid w:val="00230A6E"/>
    <w:rsid w:val="00230ADA"/>
    <w:rsid w:val="00230EB7"/>
    <w:rsid w:val="00230EBE"/>
    <w:rsid w:val="00230F3B"/>
    <w:rsid w:val="00230F74"/>
    <w:rsid w:val="0023101C"/>
    <w:rsid w:val="002310C1"/>
    <w:rsid w:val="00231317"/>
    <w:rsid w:val="002315D3"/>
    <w:rsid w:val="00231661"/>
    <w:rsid w:val="002318EC"/>
    <w:rsid w:val="0023194F"/>
    <w:rsid w:val="00231AB6"/>
    <w:rsid w:val="00231AC4"/>
    <w:rsid w:val="00231AE1"/>
    <w:rsid w:val="00231BCB"/>
    <w:rsid w:val="00231C18"/>
    <w:rsid w:val="00231FE4"/>
    <w:rsid w:val="00232002"/>
    <w:rsid w:val="0023206C"/>
    <w:rsid w:val="00232084"/>
    <w:rsid w:val="00232087"/>
    <w:rsid w:val="0023216B"/>
    <w:rsid w:val="00232211"/>
    <w:rsid w:val="0023286F"/>
    <w:rsid w:val="00232E34"/>
    <w:rsid w:val="0023309D"/>
    <w:rsid w:val="002330B0"/>
    <w:rsid w:val="00233128"/>
    <w:rsid w:val="002331E7"/>
    <w:rsid w:val="00233221"/>
    <w:rsid w:val="002334BC"/>
    <w:rsid w:val="0023363E"/>
    <w:rsid w:val="002336C0"/>
    <w:rsid w:val="002337AD"/>
    <w:rsid w:val="00233AD0"/>
    <w:rsid w:val="00233AFB"/>
    <w:rsid w:val="00233F09"/>
    <w:rsid w:val="00233FD5"/>
    <w:rsid w:val="0023402B"/>
    <w:rsid w:val="00234056"/>
    <w:rsid w:val="002343FD"/>
    <w:rsid w:val="0023443E"/>
    <w:rsid w:val="0023459F"/>
    <w:rsid w:val="0023461A"/>
    <w:rsid w:val="00234635"/>
    <w:rsid w:val="0023467C"/>
    <w:rsid w:val="002348FD"/>
    <w:rsid w:val="00234A5B"/>
    <w:rsid w:val="00234AEA"/>
    <w:rsid w:val="00234BAD"/>
    <w:rsid w:val="00234D65"/>
    <w:rsid w:val="00234D6C"/>
    <w:rsid w:val="00234FC4"/>
    <w:rsid w:val="00235027"/>
    <w:rsid w:val="002350B3"/>
    <w:rsid w:val="002352FD"/>
    <w:rsid w:val="00235307"/>
    <w:rsid w:val="00235364"/>
    <w:rsid w:val="002354C9"/>
    <w:rsid w:val="00235622"/>
    <w:rsid w:val="0023579B"/>
    <w:rsid w:val="002357A7"/>
    <w:rsid w:val="002358BA"/>
    <w:rsid w:val="00235A16"/>
    <w:rsid w:val="00235AC4"/>
    <w:rsid w:val="00235B5F"/>
    <w:rsid w:val="00235BA3"/>
    <w:rsid w:val="00235F95"/>
    <w:rsid w:val="002361AB"/>
    <w:rsid w:val="002361B4"/>
    <w:rsid w:val="00236208"/>
    <w:rsid w:val="00236211"/>
    <w:rsid w:val="002362CE"/>
    <w:rsid w:val="0023632C"/>
    <w:rsid w:val="0023645C"/>
    <w:rsid w:val="002369F0"/>
    <w:rsid w:val="00236A9E"/>
    <w:rsid w:val="00236B66"/>
    <w:rsid w:val="00236D66"/>
    <w:rsid w:val="00236DB6"/>
    <w:rsid w:val="00236E9D"/>
    <w:rsid w:val="00236FF5"/>
    <w:rsid w:val="00237002"/>
    <w:rsid w:val="00237026"/>
    <w:rsid w:val="00237221"/>
    <w:rsid w:val="00237311"/>
    <w:rsid w:val="002373EF"/>
    <w:rsid w:val="00237411"/>
    <w:rsid w:val="0023742F"/>
    <w:rsid w:val="00237458"/>
    <w:rsid w:val="0023748F"/>
    <w:rsid w:val="00237498"/>
    <w:rsid w:val="002375E2"/>
    <w:rsid w:val="002376D2"/>
    <w:rsid w:val="00237875"/>
    <w:rsid w:val="00237909"/>
    <w:rsid w:val="002379CB"/>
    <w:rsid w:val="00237C2F"/>
    <w:rsid w:val="00237C65"/>
    <w:rsid w:val="00237D00"/>
    <w:rsid w:val="00237D3E"/>
    <w:rsid w:val="00237F66"/>
    <w:rsid w:val="0024013C"/>
    <w:rsid w:val="00240249"/>
    <w:rsid w:val="002404A1"/>
    <w:rsid w:val="00240656"/>
    <w:rsid w:val="0024067D"/>
    <w:rsid w:val="002408C8"/>
    <w:rsid w:val="002408E0"/>
    <w:rsid w:val="00240954"/>
    <w:rsid w:val="00240B99"/>
    <w:rsid w:val="00240B9E"/>
    <w:rsid w:val="00240BD2"/>
    <w:rsid w:val="00240C01"/>
    <w:rsid w:val="00240C10"/>
    <w:rsid w:val="00240C8C"/>
    <w:rsid w:val="00240DB4"/>
    <w:rsid w:val="00240FE6"/>
    <w:rsid w:val="00241070"/>
    <w:rsid w:val="0024120C"/>
    <w:rsid w:val="00241241"/>
    <w:rsid w:val="002412B7"/>
    <w:rsid w:val="0024134C"/>
    <w:rsid w:val="0024136A"/>
    <w:rsid w:val="002414C1"/>
    <w:rsid w:val="00241500"/>
    <w:rsid w:val="0024153A"/>
    <w:rsid w:val="002415BE"/>
    <w:rsid w:val="00241A83"/>
    <w:rsid w:val="00241EDA"/>
    <w:rsid w:val="00241F4C"/>
    <w:rsid w:val="00242004"/>
    <w:rsid w:val="0024207E"/>
    <w:rsid w:val="002420F5"/>
    <w:rsid w:val="00242431"/>
    <w:rsid w:val="00242449"/>
    <w:rsid w:val="0024246F"/>
    <w:rsid w:val="0024249A"/>
    <w:rsid w:val="0024263A"/>
    <w:rsid w:val="002427E6"/>
    <w:rsid w:val="0024290C"/>
    <w:rsid w:val="00242A9D"/>
    <w:rsid w:val="00242B61"/>
    <w:rsid w:val="00242C2B"/>
    <w:rsid w:val="00242C3A"/>
    <w:rsid w:val="00242C65"/>
    <w:rsid w:val="00242D3E"/>
    <w:rsid w:val="00242D41"/>
    <w:rsid w:val="00242D91"/>
    <w:rsid w:val="00242F79"/>
    <w:rsid w:val="00242FA7"/>
    <w:rsid w:val="00242FC7"/>
    <w:rsid w:val="0024300A"/>
    <w:rsid w:val="00243127"/>
    <w:rsid w:val="002431E6"/>
    <w:rsid w:val="002431EF"/>
    <w:rsid w:val="002434FB"/>
    <w:rsid w:val="00243561"/>
    <w:rsid w:val="002439EF"/>
    <w:rsid w:val="00243ACB"/>
    <w:rsid w:val="00243CFF"/>
    <w:rsid w:val="002440C1"/>
    <w:rsid w:val="002443F7"/>
    <w:rsid w:val="00244628"/>
    <w:rsid w:val="002446FB"/>
    <w:rsid w:val="00244717"/>
    <w:rsid w:val="00244751"/>
    <w:rsid w:val="00244A10"/>
    <w:rsid w:val="00244A11"/>
    <w:rsid w:val="00244AB5"/>
    <w:rsid w:val="00244AD3"/>
    <w:rsid w:val="00244C5D"/>
    <w:rsid w:val="00244FB5"/>
    <w:rsid w:val="00245053"/>
    <w:rsid w:val="00245172"/>
    <w:rsid w:val="002451B2"/>
    <w:rsid w:val="002453CB"/>
    <w:rsid w:val="002457CA"/>
    <w:rsid w:val="00245992"/>
    <w:rsid w:val="00245AD9"/>
    <w:rsid w:val="00245B09"/>
    <w:rsid w:val="00245B3D"/>
    <w:rsid w:val="00245B72"/>
    <w:rsid w:val="00245DDB"/>
    <w:rsid w:val="00245F37"/>
    <w:rsid w:val="0024615F"/>
    <w:rsid w:val="002461DE"/>
    <w:rsid w:val="002461EE"/>
    <w:rsid w:val="00246255"/>
    <w:rsid w:val="002462E2"/>
    <w:rsid w:val="002463DD"/>
    <w:rsid w:val="00246482"/>
    <w:rsid w:val="002464A9"/>
    <w:rsid w:val="00246735"/>
    <w:rsid w:val="002467B0"/>
    <w:rsid w:val="0024694F"/>
    <w:rsid w:val="00246B48"/>
    <w:rsid w:val="00246D32"/>
    <w:rsid w:val="00246DF4"/>
    <w:rsid w:val="00246E49"/>
    <w:rsid w:val="00246F48"/>
    <w:rsid w:val="0024704A"/>
    <w:rsid w:val="002471BB"/>
    <w:rsid w:val="00247301"/>
    <w:rsid w:val="00247350"/>
    <w:rsid w:val="00247464"/>
    <w:rsid w:val="0024751C"/>
    <w:rsid w:val="00247583"/>
    <w:rsid w:val="00247623"/>
    <w:rsid w:val="0024769E"/>
    <w:rsid w:val="00247709"/>
    <w:rsid w:val="00247783"/>
    <w:rsid w:val="0024779C"/>
    <w:rsid w:val="002479C5"/>
    <w:rsid w:val="00247A9D"/>
    <w:rsid w:val="00247ADB"/>
    <w:rsid w:val="00247BEB"/>
    <w:rsid w:val="00247BFE"/>
    <w:rsid w:val="00247D99"/>
    <w:rsid w:val="00247DF1"/>
    <w:rsid w:val="00247F41"/>
    <w:rsid w:val="00247F57"/>
    <w:rsid w:val="0025029E"/>
    <w:rsid w:val="0025067A"/>
    <w:rsid w:val="00250697"/>
    <w:rsid w:val="002506E4"/>
    <w:rsid w:val="00250712"/>
    <w:rsid w:val="00250716"/>
    <w:rsid w:val="0025081E"/>
    <w:rsid w:val="0025096C"/>
    <w:rsid w:val="00250B58"/>
    <w:rsid w:val="00250D4E"/>
    <w:rsid w:val="00250D58"/>
    <w:rsid w:val="00250D9D"/>
    <w:rsid w:val="00250E82"/>
    <w:rsid w:val="0025108B"/>
    <w:rsid w:val="002510B9"/>
    <w:rsid w:val="002510D1"/>
    <w:rsid w:val="0025114C"/>
    <w:rsid w:val="0025131D"/>
    <w:rsid w:val="002514F4"/>
    <w:rsid w:val="00251614"/>
    <w:rsid w:val="0025173F"/>
    <w:rsid w:val="002517E9"/>
    <w:rsid w:val="00251873"/>
    <w:rsid w:val="00251AED"/>
    <w:rsid w:val="00251B3C"/>
    <w:rsid w:val="00251C3A"/>
    <w:rsid w:val="00251CDE"/>
    <w:rsid w:val="00251DFD"/>
    <w:rsid w:val="00251E01"/>
    <w:rsid w:val="002520DF"/>
    <w:rsid w:val="00252118"/>
    <w:rsid w:val="00252189"/>
    <w:rsid w:val="002521E5"/>
    <w:rsid w:val="00252257"/>
    <w:rsid w:val="00252382"/>
    <w:rsid w:val="00252396"/>
    <w:rsid w:val="002523B7"/>
    <w:rsid w:val="00252557"/>
    <w:rsid w:val="0025260F"/>
    <w:rsid w:val="00252AD1"/>
    <w:rsid w:val="00252BF2"/>
    <w:rsid w:val="00252E74"/>
    <w:rsid w:val="002534D1"/>
    <w:rsid w:val="0025375B"/>
    <w:rsid w:val="002537D6"/>
    <w:rsid w:val="002538E7"/>
    <w:rsid w:val="0025393E"/>
    <w:rsid w:val="00253C8B"/>
    <w:rsid w:val="00254039"/>
    <w:rsid w:val="00254114"/>
    <w:rsid w:val="002542FB"/>
    <w:rsid w:val="002546CF"/>
    <w:rsid w:val="002546DE"/>
    <w:rsid w:val="002547F5"/>
    <w:rsid w:val="002549A6"/>
    <w:rsid w:val="00254A66"/>
    <w:rsid w:val="00254B7C"/>
    <w:rsid w:val="00254DF0"/>
    <w:rsid w:val="00254F74"/>
    <w:rsid w:val="0025515D"/>
    <w:rsid w:val="0025521E"/>
    <w:rsid w:val="0025525C"/>
    <w:rsid w:val="00255323"/>
    <w:rsid w:val="00255358"/>
    <w:rsid w:val="00255694"/>
    <w:rsid w:val="002558BE"/>
    <w:rsid w:val="0025591D"/>
    <w:rsid w:val="00255CB1"/>
    <w:rsid w:val="00255DE8"/>
    <w:rsid w:val="00255EA0"/>
    <w:rsid w:val="00256016"/>
    <w:rsid w:val="00256172"/>
    <w:rsid w:val="002561CE"/>
    <w:rsid w:val="00256386"/>
    <w:rsid w:val="002566CF"/>
    <w:rsid w:val="00256816"/>
    <w:rsid w:val="0025687C"/>
    <w:rsid w:val="00256B1D"/>
    <w:rsid w:val="00256B54"/>
    <w:rsid w:val="00256CC2"/>
    <w:rsid w:val="00256D22"/>
    <w:rsid w:val="00256EB4"/>
    <w:rsid w:val="0025700D"/>
    <w:rsid w:val="002570DB"/>
    <w:rsid w:val="00257105"/>
    <w:rsid w:val="0025728A"/>
    <w:rsid w:val="0025737E"/>
    <w:rsid w:val="002574BB"/>
    <w:rsid w:val="002574C7"/>
    <w:rsid w:val="00257638"/>
    <w:rsid w:val="0025767E"/>
    <w:rsid w:val="002577E7"/>
    <w:rsid w:val="0025785C"/>
    <w:rsid w:val="00257881"/>
    <w:rsid w:val="00257B6A"/>
    <w:rsid w:val="00257E28"/>
    <w:rsid w:val="00257E7A"/>
    <w:rsid w:val="00257ED3"/>
    <w:rsid w:val="00257EE8"/>
    <w:rsid w:val="00257F00"/>
    <w:rsid w:val="00257FA5"/>
    <w:rsid w:val="00260056"/>
    <w:rsid w:val="0026058D"/>
    <w:rsid w:val="002605BD"/>
    <w:rsid w:val="00260B53"/>
    <w:rsid w:val="00260BCB"/>
    <w:rsid w:val="00260DFC"/>
    <w:rsid w:val="00261093"/>
    <w:rsid w:val="002614D8"/>
    <w:rsid w:val="00261610"/>
    <w:rsid w:val="002616F6"/>
    <w:rsid w:val="002617DA"/>
    <w:rsid w:val="002617E6"/>
    <w:rsid w:val="002618AA"/>
    <w:rsid w:val="0026195D"/>
    <w:rsid w:val="00261DC1"/>
    <w:rsid w:val="00261E6B"/>
    <w:rsid w:val="00261EFD"/>
    <w:rsid w:val="00262170"/>
    <w:rsid w:val="002622CA"/>
    <w:rsid w:val="0026242B"/>
    <w:rsid w:val="00262443"/>
    <w:rsid w:val="00262758"/>
    <w:rsid w:val="00262AA8"/>
    <w:rsid w:val="00262ABA"/>
    <w:rsid w:val="00262FAC"/>
    <w:rsid w:val="00262FF9"/>
    <w:rsid w:val="00263138"/>
    <w:rsid w:val="00263276"/>
    <w:rsid w:val="00263281"/>
    <w:rsid w:val="002632EE"/>
    <w:rsid w:val="00263323"/>
    <w:rsid w:val="002635F4"/>
    <w:rsid w:val="00263702"/>
    <w:rsid w:val="002637B6"/>
    <w:rsid w:val="0026385E"/>
    <w:rsid w:val="00263932"/>
    <w:rsid w:val="00263975"/>
    <w:rsid w:val="002639FB"/>
    <w:rsid w:val="00263C33"/>
    <w:rsid w:val="00263E46"/>
    <w:rsid w:val="00263E48"/>
    <w:rsid w:val="00263EDF"/>
    <w:rsid w:val="00263F11"/>
    <w:rsid w:val="00264149"/>
    <w:rsid w:val="00264200"/>
    <w:rsid w:val="002645F6"/>
    <w:rsid w:val="00264689"/>
    <w:rsid w:val="002648B0"/>
    <w:rsid w:val="00264A6F"/>
    <w:rsid w:val="00264AE9"/>
    <w:rsid w:val="00264D53"/>
    <w:rsid w:val="00265374"/>
    <w:rsid w:val="0026542B"/>
    <w:rsid w:val="00265438"/>
    <w:rsid w:val="002654AF"/>
    <w:rsid w:val="00265589"/>
    <w:rsid w:val="002655A8"/>
    <w:rsid w:val="00265D9C"/>
    <w:rsid w:val="002660D1"/>
    <w:rsid w:val="0026610E"/>
    <w:rsid w:val="00266424"/>
    <w:rsid w:val="002664D4"/>
    <w:rsid w:val="002665A8"/>
    <w:rsid w:val="002665B2"/>
    <w:rsid w:val="002666BE"/>
    <w:rsid w:val="002666E2"/>
    <w:rsid w:val="00266934"/>
    <w:rsid w:val="00266FC6"/>
    <w:rsid w:val="002672C9"/>
    <w:rsid w:val="00267557"/>
    <w:rsid w:val="002676EA"/>
    <w:rsid w:val="00267B3B"/>
    <w:rsid w:val="00267C72"/>
    <w:rsid w:val="00267C78"/>
    <w:rsid w:val="00267CCE"/>
    <w:rsid w:val="00267E53"/>
    <w:rsid w:val="00267EC9"/>
    <w:rsid w:val="00267F36"/>
    <w:rsid w:val="0027021C"/>
    <w:rsid w:val="002702AA"/>
    <w:rsid w:val="0027035F"/>
    <w:rsid w:val="00270403"/>
    <w:rsid w:val="00270484"/>
    <w:rsid w:val="0027056B"/>
    <w:rsid w:val="00270644"/>
    <w:rsid w:val="0027073E"/>
    <w:rsid w:val="002707F4"/>
    <w:rsid w:val="00270A92"/>
    <w:rsid w:val="00270B37"/>
    <w:rsid w:val="00270D10"/>
    <w:rsid w:val="00270DCC"/>
    <w:rsid w:val="00270E18"/>
    <w:rsid w:val="00270F40"/>
    <w:rsid w:val="00270F90"/>
    <w:rsid w:val="002711A1"/>
    <w:rsid w:val="0027120F"/>
    <w:rsid w:val="00271420"/>
    <w:rsid w:val="002715AF"/>
    <w:rsid w:val="002718DF"/>
    <w:rsid w:val="002719AD"/>
    <w:rsid w:val="00271D23"/>
    <w:rsid w:val="00271EF6"/>
    <w:rsid w:val="00271F8C"/>
    <w:rsid w:val="00271F99"/>
    <w:rsid w:val="00272044"/>
    <w:rsid w:val="0027205F"/>
    <w:rsid w:val="00272285"/>
    <w:rsid w:val="0027229B"/>
    <w:rsid w:val="002722FC"/>
    <w:rsid w:val="002723B4"/>
    <w:rsid w:val="002727D8"/>
    <w:rsid w:val="0027283D"/>
    <w:rsid w:val="0027286A"/>
    <w:rsid w:val="00272961"/>
    <w:rsid w:val="00272963"/>
    <w:rsid w:val="00272B09"/>
    <w:rsid w:val="00272BC2"/>
    <w:rsid w:val="00272C2A"/>
    <w:rsid w:val="00272D24"/>
    <w:rsid w:val="00272E16"/>
    <w:rsid w:val="00272EA2"/>
    <w:rsid w:val="0027312B"/>
    <w:rsid w:val="0027321D"/>
    <w:rsid w:val="0027337B"/>
    <w:rsid w:val="00273430"/>
    <w:rsid w:val="00273518"/>
    <w:rsid w:val="0027358E"/>
    <w:rsid w:val="002735C5"/>
    <w:rsid w:val="00273623"/>
    <w:rsid w:val="002736B0"/>
    <w:rsid w:val="002736CF"/>
    <w:rsid w:val="00273723"/>
    <w:rsid w:val="002738CB"/>
    <w:rsid w:val="00273926"/>
    <w:rsid w:val="00273AAE"/>
    <w:rsid w:val="00273BDC"/>
    <w:rsid w:val="00273BE8"/>
    <w:rsid w:val="00273BEF"/>
    <w:rsid w:val="00273ED1"/>
    <w:rsid w:val="00273ED5"/>
    <w:rsid w:val="0027421F"/>
    <w:rsid w:val="00274338"/>
    <w:rsid w:val="0027440E"/>
    <w:rsid w:val="00274686"/>
    <w:rsid w:val="0027476D"/>
    <w:rsid w:val="0027479F"/>
    <w:rsid w:val="002748D4"/>
    <w:rsid w:val="002749EF"/>
    <w:rsid w:val="00274B57"/>
    <w:rsid w:val="00274D7D"/>
    <w:rsid w:val="00274DFC"/>
    <w:rsid w:val="00274E64"/>
    <w:rsid w:val="00275335"/>
    <w:rsid w:val="00275342"/>
    <w:rsid w:val="002754C8"/>
    <w:rsid w:val="002754E8"/>
    <w:rsid w:val="00275795"/>
    <w:rsid w:val="002757AB"/>
    <w:rsid w:val="0027586B"/>
    <w:rsid w:val="00275A0F"/>
    <w:rsid w:val="00275CE7"/>
    <w:rsid w:val="00275CF5"/>
    <w:rsid w:val="00275DCA"/>
    <w:rsid w:val="00275FCD"/>
    <w:rsid w:val="00276518"/>
    <w:rsid w:val="0027683F"/>
    <w:rsid w:val="00276BFA"/>
    <w:rsid w:val="00276C56"/>
    <w:rsid w:val="00276CD3"/>
    <w:rsid w:val="00276EDB"/>
    <w:rsid w:val="0027706E"/>
    <w:rsid w:val="002770B6"/>
    <w:rsid w:val="00277161"/>
    <w:rsid w:val="002771B5"/>
    <w:rsid w:val="00277210"/>
    <w:rsid w:val="00277231"/>
    <w:rsid w:val="0027750C"/>
    <w:rsid w:val="0027756D"/>
    <w:rsid w:val="002775D8"/>
    <w:rsid w:val="002776F1"/>
    <w:rsid w:val="00277749"/>
    <w:rsid w:val="002777E7"/>
    <w:rsid w:val="00277879"/>
    <w:rsid w:val="00277B9B"/>
    <w:rsid w:val="00280245"/>
    <w:rsid w:val="0028027D"/>
    <w:rsid w:val="0028047E"/>
    <w:rsid w:val="002805E0"/>
    <w:rsid w:val="002807CB"/>
    <w:rsid w:val="0028081D"/>
    <w:rsid w:val="002808EE"/>
    <w:rsid w:val="00280A59"/>
    <w:rsid w:val="00280BDF"/>
    <w:rsid w:val="00280E76"/>
    <w:rsid w:val="00280EF3"/>
    <w:rsid w:val="00280F8C"/>
    <w:rsid w:val="0028124A"/>
    <w:rsid w:val="002812BB"/>
    <w:rsid w:val="002813A0"/>
    <w:rsid w:val="002814A5"/>
    <w:rsid w:val="00281A72"/>
    <w:rsid w:val="00281ADD"/>
    <w:rsid w:val="00281B3A"/>
    <w:rsid w:val="00281BB1"/>
    <w:rsid w:val="00281F86"/>
    <w:rsid w:val="0028200B"/>
    <w:rsid w:val="0028214B"/>
    <w:rsid w:val="002821F7"/>
    <w:rsid w:val="0028238C"/>
    <w:rsid w:val="0028242C"/>
    <w:rsid w:val="002824EF"/>
    <w:rsid w:val="00282788"/>
    <w:rsid w:val="002828F2"/>
    <w:rsid w:val="00282BC3"/>
    <w:rsid w:val="002833E1"/>
    <w:rsid w:val="002834C4"/>
    <w:rsid w:val="0028364F"/>
    <w:rsid w:val="002837B7"/>
    <w:rsid w:val="0028390F"/>
    <w:rsid w:val="00283B4E"/>
    <w:rsid w:val="00283BFD"/>
    <w:rsid w:val="00283DFE"/>
    <w:rsid w:val="00283FFE"/>
    <w:rsid w:val="00284137"/>
    <w:rsid w:val="002845AA"/>
    <w:rsid w:val="00284634"/>
    <w:rsid w:val="002846B2"/>
    <w:rsid w:val="002847A6"/>
    <w:rsid w:val="00284864"/>
    <w:rsid w:val="002848AC"/>
    <w:rsid w:val="002849E6"/>
    <w:rsid w:val="00284AD1"/>
    <w:rsid w:val="00284D36"/>
    <w:rsid w:val="00284F43"/>
    <w:rsid w:val="00284F47"/>
    <w:rsid w:val="00284FEB"/>
    <w:rsid w:val="00285191"/>
    <w:rsid w:val="002851BD"/>
    <w:rsid w:val="002852B0"/>
    <w:rsid w:val="00285599"/>
    <w:rsid w:val="00285757"/>
    <w:rsid w:val="00285932"/>
    <w:rsid w:val="002859CE"/>
    <w:rsid w:val="00285ABE"/>
    <w:rsid w:val="00285C2F"/>
    <w:rsid w:val="00285CCA"/>
    <w:rsid w:val="00285CE9"/>
    <w:rsid w:val="00285DFC"/>
    <w:rsid w:val="00285F00"/>
    <w:rsid w:val="00285FEB"/>
    <w:rsid w:val="00286129"/>
    <w:rsid w:val="00286249"/>
    <w:rsid w:val="0028629D"/>
    <w:rsid w:val="00286936"/>
    <w:rsid w:val="0028694F"/>
    <w:rsid w:val="002869B9"/>
    <w:rsid w:val="00286AA8"/>
    <w:rsid w:val="00286C2F"/>
    <w:rsid w:val="00286DBB"/>
    <w:rsid w:val="002870DA"/>
    <w:rsid w:val="0028712A"/>
    <w:rsid w:val="0028722D"/>
    <w:rsid w:val="00287251"/>
    <w:rsid w:val="002873D6"/>
    <w:rsid w:val="00287476"/>
    <w:rsid w:val="0028755E"/>
    <w:rsid w:val="002876A0"/>
    <w:rsid w:val="002879FE"/>
    <w:rsid w:val="00287B93"/>
    <w:rsid w:val="00287EDE"/>
    <w:rsid w:val="00290003"/>
    <w:rsid w:val="002901C7"/>
    <w:rsid w:val="0029020B"/>
    <w:rsid w:val="002902A1"/>
    <w:rsid w:val="0029063E"/>
    <w:rsid w:val="00290800"/>
    <w:rsid w:val="00290B10"/>
    <w:rsid w:val="00290C0F"/>
    <w:rsid w:val="00290DBB"/>
    <w:rsid w:val="00290F01"/>
    <w:rsid w:val="00290F50"/>
    <w:rsid w:val="00290F95"/>
    <w:rsid w:val="00291045"/>
    <w:rsid w:val="002910C3"/>
    <w:rsid w:val="0029120B"/>
    <w:rsid w:val="002912C9"/>
    <w:rsid w:val="00291342"/>
    <w:rsid w:val="002913F5"/>
    <w:rsid w:val="00291426"/>
    <w:rsid w:val="002914D8"/>
    <w:rsid w:val="00291571"/>
    <w:rsid w:val="002915F5"/>
    <w:rsid w:val="00291717"/>
    <w:rsid w:val="0029177D"/>
    <w:rsid w:val="002917C0"/>
    <w:rsid w:val="00291890"/>
    <w:rsid w:val="00291A0B"/>
    <w:rsid w:val="00291AAA"/>
    <w:rsid w:val="00291C9E"/>
    <w:rsid w:val="00292149"/>
    <w:rsid w:val="002922F2"/>
    <w:rsid w:val="00292311"/>
    <w:rsid w:val="00292392"/>
    <w:rsid w:val="002925A7"/>
    <w:rsid w:val="002926B4"/>
    <w:rsid w:val="0029270B"/>
    <w:rsid w:val="00292794"/>
    <w:rsid w:val="00292831"/>
    <w:rsid w:val="00292938"/>
    <w:rsid w:val="00292A66"/>
    <w:rsid w:val="00292AA0"/>
    <w:rsid w:val="00292BB2"/>
    <w:rsid w:val="00292ECA"/>
    <w:rsid w:val="00292F77"/>
    <w:rsid w:val="002931C9"/>
    <w:rsid w:val="002933E8"/>
    <w:rsid w:val="00293506"/>
    <w:rsid w:val="00293574"/>
    <w:rsid w:val="002938C7"/>
    <w:rsid w:val="0029394C"/>
    <w:rsid w:val="00293A62"/>
    <w:rsid w:val="00293AFC"/>
    <w:rsid w:val="00293D3F"/>
    <w:rsid w:val="00293DB4"/>
    <w:rsid w:val="00293F9D"/>
    <w:rsid w:val="0029425B"/>
    <w:rsid w:val="00294389"/>
    <w:rsid w:val="002943B6"/>
    <w:rsid w:val="002943D2"/>
    <w:rsid w:val="00294691"/>
    <w:rsid w:val="00294748"/>
    <w:rsid w:val="00294757"/>
    <w:rsid w:val="002947A9"/>
    <w:rsid w:val="002947BA"/>
    <w:rsid w:val="00294805"/>
    <w:rsid w:val="002949D9"/>
    <w:rsid w:val="00294C2F"/>
    <w:rsid w:val="00294D70"/>
    <w:rsid w:val="00294D76"/>
    <w:rsid w:val="00295195"/>
    <w:rsid w:val="002952B5"/>
    <w:rsid w:val="002954E5"/>
    <w:rsid w:val="00295697"/>
    <w:rsid w:val="00295ABF"/>
    <w:rsid w:val="00295CF2"/>
    <w:rsid w:val="00295DC6"/>
    <w:rsid w:val="00295F5B"/>
    <w:rsid w:val="00295F79"/>
    <w:rsid w:val="002961EB"/>
    <w:rsid w:val="002961EE"/>
    <w:rsid w:val="0029623A"/>
    <w:rsid w:val="002965E4"/>
    <w:rsid w:val="0029661F"/>
    <w:rsid w:val="0029664D"/>
    <w:rsid w:val="00296734"/>
    <w:rsid w:val="00296768"/>
    <w:rsid w:val="00296991"/>
    <w:rsid w:val="00296A31"/>
    <w:rsid w:val="00296AAF"/>
    <w:rsid w:val="00296AE2"/>
    <w:rsid w:val="002970B2"/>
    <w:rsid w:val="00297229"/>
    <w:rsid w:val="0029738A"/>
    <w:rsid w:val="0029746B"/>
    <w:rsid w:val="00297614"/>
    <w:rsid w:val="002976B6"/>
    <w:rsid w:val="00297764"/>
    <w:rsid w:val="002977E7"/>
    <w:rsid w:val="002979D7"/>
    <w:rsid w:val="00297B9B"/>
    <w:rsid w:val="00297C27"/>
    <w:rsid w:val="00297CA4"/>
    <w:rsid w:val="002A0115"/>
    <w:rsid w:val="002A01CF"/>
    <w:rsid w:val="002A0343"/>
    <w:rsid w:val="002A03B2"/>
    <w:rsid w:val="002A0439"/>
    <w:rsid w:val="002A04C9"/>
    <w:rsid w:val="002A0584"/>
    <w:rsid w:val="002A08F1"/>
    <w:rsid w:val="002A0916"/>
    <w:rsid w:val="002A0971"/>
    <w:rsid w:val="002A0983"/>
    <w:rsid w:val="002A09DB"/>
    <w:rsid w:val="002A0B03"/>
    <w:rsid w:val="002A0B6E"/>
    <w:rsid w:val="002A0C8A"/>
    <w:rsid w:val="002A0D47"/>
    <w:rsid w:val="002A0DE7"/>
    <w:rsid w:val="002A1024"/>
    <w:rsid w:val="002A110A"/>
    <w:rsid w:val="002A1191"/>
    <w:rsid w:val="002A12A9"/>
    <w:rsid w:val="002A12E9"/>
    <w:rsid w:val="002A1464"/>
    <w:rsid w:val="002A14C0"/>
    <w:rsid w:val="002A1558"/>
    <w:rsid w:val="002A156E"/>
    <w:rsid w:val="002A15C8"/>
    <w:rsid w:val="002A177F"/>
    <w:rsid w:val="002A1937"/>
    <w:rsid w:val="002A1AF0"/>
    <w:rsid w:val="002A1BAF"/>
    <w:rsid w:val="002A1BB7"/>
    <w:rsid w:val="002A1C7F"/>
    <w:rsid w:val="002A1CE5"/>
    <w:rsid w:val="002A20BA"/>
    <w:rsid w:val="002A2117"/>
    <w:rsid w:val="002A215B"/>
    <w:rsid w:val="002A21D5"/>
    <w:rsid w:val="002A223A"/>
    <w:rsid w:val="002A23BD"/>
    <w:rsid w:val="002A265E"/>
    <w:rsid w:val="002A2751"/>
    <w:rsid w:val="002A2A08"/>
    <w:rsid w:val="002A2B33"/>
    <w:rsid w:val="002A2BFA"/>
    <w:rsid w:val="002A2F21"/>
    <w:rsid w:val="002A2FF2"/>
    <w:rsid w:val="002A3081"/>
    <w:rsid w:val="002A30E7"/>
    <w:rsid w:val="002A3137"/>
    <w:rsid w:val="002A3421"/>
    <w:rsid w:val="002A3856"/>
    <w:rsid w:val="002A3976"/>
    <w:rsid w:val="002A3B95"/>
    <w:rsid w:val="002A3C05"/>
    <w:rsid w:val="002A3C48"/>
    <w:rsid w:val="002A3C75"/>
    <w:rsid w:val="002A3D06"/>
    <w:rsid w:val="002A3D07"/>
    <w:rsid w:val="002A3EAF"/>
    <w:rsid w:val="002A3FB3"/>
    <w:rsid w:val="002A4056"/>
    <w:rsid w:val="002A4147"/>
    <w:rsid w:val="002A4470"/>
    <w:rsid w:val="002A44B6"/>
    <w:rsid w:val="002A455E"/>
    <w:rsid w:val="002A45DD"/>
    <w:rsid w:val="002A46F1"/>
    <w:rsid w:val="002A46FE"/>
    <w:rsid w:val="002A4725"/>
    <w:rsid w:val="002A488A"/>
    <w:rsid w:val="002A4F6D"/>
    <w:rsid w:val="002A4F7A"/>
    <w:rsid w:val="002A517D"/>
    <w:rsid w:val="002A5183"/>
    <w:rsid w:val="002A5332"/>
    <w:rsid w:val="002A53D5"/>
    <w:rsid w:val="002A53F8"/>
    <w:rsid w:val="002A5420"/>
    <w:rsid w:val="002A55D8"/>
    <w:rsid w:val="002A59FD"/>
    <w:rsid w:val="002A5A37"/>
    <w:rsid w:val="002A5AAD"/>
    <w:rsid w:val="002A5B5B"/>
    <w:rsid w:val="002A5DA5"/>
    <w:rsid w:val="002A64DE"/>
    <w:rsid w:val="002A65DA"/>
    <w:rsid w:val="002A66C8"/>
    <w:rsid w:val="002A6738"/>
    <w:rsid w:val="002A6862"/>
    <w:rsid w:val="002A687A"/>
    <w:rsid w:val="002A6AFA"/>
    <w:rsid w:val="002A6C4F"/>
    <w:rsid w:val="002A6CED"/>
    <w:rsid w:val="002A6F49"/>
    <w:rsid w:val="002A712D"/>
    <w:rsid w:val="002A736C"/>
    <w:rsid w:val="002A73C2"/>
    <w:rsid w:val="002A7417"/>
    <w:rsid w:val="002A741D"/>
    <w:rsid w:val="002A74CC"/>
    <w:rsid w:val="002A7A37"/>
    <w:rsid w:val="002A7A3B"/>
    <w:rsid w:val="002A7C0E"/>
    <w:rsid w:val="002A7D72"/>
    <w:rsid w:val="002A7DFD"/>
    <w:rsid w:val="002A7E10"/>
    <w:rsid w:val="002A7EB7"/>
    <w:rsid w:val="002A7F6F"/>
    <w:rsid w:val="002B003D"/>
    <w:rsid w:val="002B0149"/>
    <w:rsid w:val="002B01D7"/>
    <w:rsid w:val="002B034A"/>
    <w:rsid w:val="002B03FA"/>
    <w:rsid w:val="002B06A4"/>
    <w:rsid w:val="002B0825"/>
    <w:rsid w:val="002B0BD1"/>
    <w:rsid w:val="002B0C95"/>
    <w:rsid w:val="002B0D6E"/>
    <w:rsid w:val="002B0DB0"/>
    <w:rsid w:val="002B0E0D"/>
    <w:rsid w:val="002B0E21"/>
    <w:rsid w:val="002B136D"/>
    <w:rsid w:val="002B155F"/>
    <w:rsid w:val="002B1589"/>
    <w:rsid w:val="002B16B7"/>
    <w:rsid w:val="002B16C9"/>
    <w:rsid w:val="002B16FB"/>
    <w:rsid w:val="002B16FC"/>
    <w:rsid w:val="002B1707"/>
    <w:rsid w:val="002B17CA"/>
    <w:rsid w:val="002B18C7"/>
    <w:rsid w:val="002B18DD"/>
    <w:rsid w:val="002B1A74"/>
    <w:rsid w:val="002B1A7B"/>
    <w:rsid w:val="002B1A86"/>
    <w:rsid w:val="002B1B48"/>
    <w:rsid w:val="002B1CDF"/>
    <w:rsid w:val="002B1D69"/>
    <w:rsid w:val="002B1DB0"/>
    <w:rsid w:val="002B1E19"/>
    <w:rsid w:val="002B1F34"/>
    <w:rsid w:val="002B213C"/>
    <w:rsid w:val="002B21A8"/>
    <w:rsid w:val="002B2382"/>
    <w:rsid w:val="002B2488"/>
    <w:rsid w:val="002B24E2"/>
    <w:rsid w:val="002B26AE"/>
    <w:rsid w:val="002B26FF"/>
    <w:rsid w:val="002B2848"/>
    <w:rsid w:val="002B2BFC"/>
    <w:rsid w:val="002B2D68"/>
    <w:rsid w:val="002B2D9E"/>
    <w:rsid w:val="002B3024"/>
    <w:rsid w:val="002B3130"/>
    <w:rsid w:val="002B31DB"/>
    <w:rsid w:val="002B32A4"/>
    <w:rsid w:val="002B3583"/>
    <w:rsid w:val="002B36E7"/>
    <w:rsid w:val="002B3740"/>
    <w:rsid w:val="002B3776"/>
    <w:rsid w:val="002B3791"/>
    <w:rsid w:val="002B3961"/>
    <w:rsid w:val="002B39B3"/>
    <w:rsid w:val="002B39CC"/>
    <w:rsid w:val="002B3A6E"/>
    <w:rsid w:val="002B3AD1"/>
    <w:rsid w:val="002B3D78"/>
    <w:rsid w:val="002B3FD4"/>
    <w:rsid w:val="002B40E1"/>
    <w:rsid w:val="002B4493"/>
    <w:rsid w:val="002B4536"/>
    <w:rsid w:val="002B4730"/>
    <w:rsid w:val="002B48AD"/>
    <w:rsid w:val="002B4AE6"/>
    <w:rsid w:val="002B4C5D"/>
    <w:rsid w:val="002B4D04"/>
    <w:rsid w:val="002B4D1E"/>
    <w:rsid w:val="002B4D6B"/>
    <w:rsid w:val="002B4FB8"/>
    <w:rsid w:val="002B50B5"/>
    <w:rsid w:val="002B5170"/>
    <w:rsid w:val="002B547A"/>
    <w:rsid w:val="002B54DB"/>
    <w:rsid w:val="002B5796"/>
    <w:rsid w:val="002B5810"/>
    <w:rsid w:val="002B5875"/>
    <w:rsid w:val="002B5F6F"/>
    <w:rsid w:val="002B6117"/>
    <w:rsid w:val="002B61BB"/>
    <w:rsid w:val="002B62C5"/>
    <w:rsid w:val="002B6324"/>
    <w:rsid w:val="002B63A4"/>
    <w:rsid w:val="002B641A"/>
    <w:rsid w:val="002B64F6"/>
    <w:rsid w:val="002B6591"/>
    <w:rsid w:val="002B671E"/>
    <w:rsid w:val="002B6960"/>
    <w:rsid w:val="002B69F6"/>
    <w:rsid w:val="002B6A45"/>
    <w:rsid w:val="002B6ADE"/>
    <w:rsid w:val="002B6BEC"/>
    <w:rsid w:val="002B6CF6"/>
    <w:rsid w:val="002B7140"/>
    <w:rsid w:val="002B72D4"/>
    <w:rsid w:val="002B7316"/>
    <w:rsid w:val="002B741D"/>
    <w:rsid w:val="002B74D4"/>
    <w:rsid w:val="002B74E6"/>
    <w:rsid w:val="002B7850"/>
    <w:rsid w:val="002B7930"/>
    <w:rsid w:val="002B7B92"/>
    <w:rsid w:val="002B7C7E"/>
    <w:rsid w:val="002B7CA8"/>
    <w:rsid w:val="002C002A"/>
    <w:rsid w:val="002C0100"/>
    <w:rsid w:val="002C04A3"/>
    <w:rsid w:val="002C04A8"/>
    <w:rsid w:val="002C067D"/>
    <w:rsid w:val="002C0824"/>
    <w:rsid w:val="002C0856"/>
    <w:rsid w:val="002C090D"/>
    <w:rsid w:val="002C09E5"/>
    <w:rsid w:val="002C0A7F"/>
    <w:rsid w:val="002C0AF7"/>
    <w:rsid w:val="002C0EC8"/>
    <w:rsid w:val="002C0ED7"/>
    <w:rsid w:val="002C0FB0"/>
    <w:rsid w:val="002C1033"/>
    <w:rsid w:val="002C1054"/>
    <w:rsid w:val="002C1245"/>
    <w:rsid w:val="002C1362"/>
    <w:rsid w:val="002C1482"/>
    <w:rsid w:val="002C15F1"/>
    <w:rsid w:val="002C1A52"/>
    <w:rsid w:val="002C1BE1"/>
    <w:rsid w:val="002C1BE3"/>
    <w:rsid w:val="002C1C1D"/>
    <w:rsid w:val="002C1EAE"/>
    <w:rsid w:val="002C235E"/>
    <w:rsid w:val="002C2513"/>
    <w:rsid w:val="002C288C"/>
    <w:rsid w:val="002C29D2"/>
    <w:rsid w:val="002C2A19"/>
    <w:rsid w:val="002C2AED"/>
    <w:rsid w:val="002C2D4D"/>
    <w:rsid w:val="002C2D7B"/>
    <w:rsid w:val="002C2F20"/>
    <w:rsid w:val="002C2FF1"/>
    <w:rsid w:val="002C3073"/>
    <w:rsid w:val="002C30F0"/>
    <w:rsid w:val="002C32DF"/>
    <w:rsid w:val="002C35AE"/>
    <w:rsid w:val="002C37B2"/>
    <w:rsid w:val="002C39A5"/>
    <w:rsid w:val="002C3AE8"/>
    <w:rsid w:val="002C3FA4"/>
    <w:rsid w:val="002C4328"/>
    <w:rsid w:val="002C4333"/>
    <w:rsid w:val="002C4395"/>
    <w:rsid w:val="002C459C"/>
    <w:rsid w:val="002C4703"/>
    <w:rsid w:val="002C4722"/>
    <w:rsid w:val="002C477C"/>
    <w:rsid w:val="002C4792"/>
    <w:rsid w:val="002C480B"/>
    <w:rsid w:val="002C48E2"/>
    <w:rsid w:val="002C4908"/>
    <w:rsid w:val="002C49D0"/>
    <w:rsid w:val="002C4AD7"/>
    <w:rsid w:val="002C4B4B"/>
    <w:rsid w:val="002C4C55"/>
    <w:rsid w:val="002C4EB2"/>
    <w:rsid w:val="002C4EC3"/>
    <w:rsid w:val="002C4FD6"/>
    <w:rsid w:val="002C4FE6"/>
    <w:rsid w:val="002C4FEF"/>
    <w:rsid w:val="002C5002"/>
    <w:rsid w:val="002C501A"/>
    <w:rsid w:val="002C501E"/>
    <w:rsid w:val="002C51CF"/>
    <w:rsid w:val="002C5385"/>
    <w:rsid w:val="002C539C"/>
    <w:rsid w:val="002C5510"/>
    <w:rsid w:val="002C55D2"/>
    <w:rsid w:val="002C582E"/>
    <w:rsid w:val="002C5AEC"/>
    <w:rsid w:val="002C5B3B"/>
    <w:rsid w:val="002C5BBB"/>
    <w:rsid w:val="002C5D52"/>
    <w:rsid w:val="002C5EBA"/>
    <w:rsid w:val="002C5EF9"/>
    <w:rsid w:val="002C5FC3"/>
    <w:rsid w:val="002C6100"/>
    <w:rsid w:val="002C61B6"/>
    <w:rsid w:val="002C626C"/>
    <w:rsid w:val="002C62D1"/>
    <w:rsid w:val="002C6476"/>
    <w:rsid w:val="002C66FD"/>
    <w:rsid w:val="002C6822"/>
    <w:rsid w:val="002C6991"/>
    <w:rsid w:val="002C6A5B"/>
    <w:rsid w:val="002C6B7D"/>
    <w:rsid w:val="002C6E94"/>
    <w:rsid w:val="002C6F2A"/>
    <w:rsid w:val="002C6F4E"/>
    <w:rsid w:val="002C70FB"/>
    <w:rsid w:val="002C732A"/>
    <w:rsid w:val="002C73A3"/>
    <w:rsid w:val="002C7452"/>
    <w:rsid w:val="002C74B6"/>
    <w:rsid w:val="002C7660"/>
    <w:rsid w:val="002C7696"/>
    <w:rsid w:val="002C7C37"/>
    <w:rsid w:val="002C7C4F"/>
    <w:rsid w:val="002C7C94"/>
    <w:rsid w:val="002C7F18"/>
    <w:rsid w:val="002D0015"/>
    <w:rsid w:val="002D01B5"/>
    <w:rsid w:val="002D065F"/>
    <w:rsid w:val="002D07D1"/>
    <w:rsid w:val="002D09CD"/>
    <w:rsid w:val="002D09F3"/>
    <w:rsid w:val="002D0A2F"/>
    <w:rsid w:val="002D0AA9"/>
    <w:rsid w:val="002D0AEE"/>
    <w:rsid w:val="002D0AF0"/>
    <w:rsid w:val="002D0B87"/>
    <w:rsid w:val="002D0CEC"/>
    <w:rsid w:val="002D1005"/>
    <w:rsid w:val="002D1078"/>
    <w:rsid w:val="002D112C"/>
    <w:rsid w:val="002D125C"/>
    <w:rsid w:val="002D139E"/>
    <w:rsid w:val="002D140B"/>
    <w:rsid w:val="002D16DF"/>
    <w:rsid w:val="002D17D6"/>
    <w:rsid w:val="002D185B"/>
    <w:rsid w:val="002D18A1"/>
    <w:rsid w:val="002D1A2F"/>
    <w:rsid w:val="002D1DC3"/>
    <w:rsid w:val="002D1E29"/>
    <w:rsid w:val="002D1E2F"/>
    <w:rsid w:val="002D1E6A"/>
    <w:rsid w:val="002D214D"/>
    <w:rsid w:val="002D21C1"/>
    <w:rsid w:val="002D2279"/>
    <w:rsid w:val="002D2315"/>
    <w:rsid w:val="002D232A"/>
    <w:rsid w:val="002D258E"/>
    <w:rsid w:val="002D2986"/>
    <w:rsid w:val="002D2A6C"/>
    <w:rsid w:val="002D2BA1"/>
    <w:rsid w:val="002D2D52"/>
    <w:rsid w:val="002D2E8F"/>
    <w:rsid w:val="002D302C"/>
    <w:rsid w:val="002D3076"/>
    <w:rsid w:val="002D3280"/>
    <w:rsid w:val="002D3392"/>
    <w:rsid w:val="002D33B3"/>
    <w:rsid w:val="002D348A"/>
    <w:rsid w:val="002D34A5"/>
    <w:rsid w:val="002D35FE"/>
    <w:rsid w:val="002D36F2"/>
    <w:rsid w:val="002D3767"/>
    <w:rsid w:val="002D3821"/>
    <w:rsid w:val="002D3826"/>
    <w:rsid w:val="002D39EC"/>
    <w:rsid w:val="002D3C17"/>
    <w:rsid w:val="002D3D1A"/>
    <w:rsid w:val="002D3EE3"/>
    <w:rsid w:val="002D40B2"/>
    <w:rsid w:val="002D410B"/>
    <w:rsid w:val="002D43CA"/>
    <w:rsid w:val="002D44D4"/>
    <w:rsid w:val="002D457D"/>
    <w:rsid w:val="002D46B2"/>
    <w:rsid w:val="002D46C8"/>
    <w:rsid w:val="002D4AC2"/>
    <w:rsid w:val="002D4B73"/>
    <w:rsid w:val="002D4D0A"/>
    <w:rsid w:val="002D4D32"/>
    <w:rsid w:val="002D4EA0"/>
    <w:rsid w:val="002D501B"/>
    <w:rsid w:val="002D505B"/>
    <w:rsid w:val="002D50B9"/>
    <w:rsid w:val="002D538D"/>
    <w:rsid w:val="002D53F2"/>
    <w:rsid w:val="002D5629"/>
    <w:rsid w:val="002D56A8"/>
    <w:rsid w:val="002D57D0"/>
    <w:rsid w:val="002D5878"/>
    <w:rsid w:val="002D592C"/>
    <w:rsid w:val="002D5BDC"/>
    <w:rsid w:val="002D5D4C"/>
    <w:rsid w:val="002D60D9"/>
    <w:rsid w:val="002D6172"/>
    <w:rsid w:val="002D633D"/>
    <w:rsid w:val="002D636C"/>
    <w:rsid w:val="002D6580"/>
    <w:rsid w:val="002D66EB"/>
    <w:rsid w:val="002D672F"/>
    <w:rsid w:val="002D6748"/>
    <w:rsid w:val="002D6ACC"/>
    <w:rsid w:val="002D6AD8"/>
    <w:rsid w:val="002D6C0B"/>
    <w:rsid w:val="002D6D1A"/>
    <w:rsid w:val="002D72E7"/>
    <w:rsid w:val="002D7585"/>
    <w:rsid w:val="002D76F5"/>
    <w:rsid w:val="002D7921"/>
    <w:rsid w:val="002D7D0E"/>
    <w:rsid w:val="002D7D66"/>
    <w:rsid w:val="002D7E43"/>
    <w:rsid w:val="002D7E8C"/>
    <w:rsid w:val="002D7FAB"/>
    <w:rsid w:val="002E014A"/>
    <w:rsid w:val="002E0361"/>
    <w:rsid w:val="002E0687"/>
    <w:rsid w:val="002E0752"/>
    <w:rsid w:val="002E0940"/>
    <w:rsid w:val="002E0C0A"/>
    <w:rsid w:val="002E0C29"/>
    <w:rsid w:val="002E0C92"/>
    <w:rsid w:val="002E0E5D"/>
    <w:rsid w:val="002E0E97"/>
    <w:rsid w:val="002E0EF3"/>
    <w:rsid w:val="002E0FBB"/>
    <w:rsid w:val="002E143B"/>
    <w:rsid w:val="002E145E"/>
    <w:rsid w:val="002E146F"/>
    <w:rsid w:val="002E14A5"/>
    <w:rsid w:val="002E14F9"/>
    <w:rsid w:val="002E16E2"/>
    <w:rsid w:val="002E1718"/>
    <w:rsid w:val="002E17C5"/>
    <w:rsid w:val="002E1901"/>
    <w:rsid w:val="002E1C0C"/>
    <w:rsid w:val="002E1C63"/>
    <w:rsid w:val="002E1EEC"/>
    <w:rsid w:val="002E2000"/>
    <w:rsid w:val="002E21A2"/>
    <w:rsid w:val="002E2355"/>
    <w:rsid w:val="002E2431"/>
    <w:rsid w:val="002E2483"/>
    <w:rsid w:val="002E2722"/>
    <w:rsid w:val="002E276F"/>
    <w:rsid w:val="002E2890"/>
    <w:rsid w:val="002E2922"/>
    <w:rsid w:val="002E2995"/>
    <w:rsid w:val="002E2C62"/>
    <w:rsid w:val="002E2F9D"/>
    <w:rsid w:val="002E30D0"/>
    <w:rsid w:val="002E31E3"/>
    <w:rsid w:val="002E337B"/>
    <w:rsid w:val="002E35D6"/>
    <w:rsid w:val="002E3A68"/>
    <w:rsid w:val="002E3AD8"/>
    <w:rsid w:val="002E3AF9"/>
    <w:rsid w:val="002E3C68"/>
    <w:rsid w:val="002E3F73"/>
    <w:rsid w:val="002E3FC0"/>
    <w:rsid w:val="002E44A9"/>
    <w:rsid w:val="002E4712"/>
    <w:rsid w:val="002E4872"/>
    <w:rsid w:val="002E48B3"/>
    <w:rsid w:val="002E4C66"/>
    <w:rsid w:val="002E4D51"/>
    <w:rsid w:val="002E4DE0"/>
    <w:rsid w:val="002E4E21"/>
    <w:rsid w:val="002E50E2"/>
    <w:rsid w:val="002E5217"/>
    <w:rsid w:val="002E52DA"/>
    <w:rsid w:val="002E5408"/>
    <w:rsid w:val="002E54BE"/>
    <w:rsid w:val="002E5539"/>
    <w:rsid w:val="002E5549"/>
    <w:rsid w:val="002E5551"/>
    <w:rsid w:val="002E55D5"/>
    <w:rsid w:val="002E5632"/>
    <w:rsid w:val="002E580A"/>
    <w:rsid w:val="002E5B0F"/>
    <w:rsid w:val="002E5B76"/>
    <w:rsid w:val="002E5CAA"/>
    <w:rsid w:val="002E5DBF"/>
    <w:rsid w:val="002E608A"/>
    <w:rsid w:val="002E613C"/>
    <w:rsid w:val="002E61E3"/>
    <w:rsid w:val="002E6902"/>
    <w:rsid w:val="002E69E9"/>
    <w:rsid w:val="002E6B9B"/>
    <w:rsid w:val="002E6E4B"/>
    <w:rsid w:val="002E6FB0"/>
    <w:rsid w:val="002E7382"/>
    <w:rsid w:val="002E7576"/>
    <w:rsid w:val="002E77B6"/>
    <w:rsid w:val="002E7B42"/>
    <w:rsid w:val="002E7D99"/>
    <w:rsid w:val="002E7E9E"/>
    <w:rsid w:val="002E7EE6"/>
    <w:rsid w:val="002E7EE9"/>
    <w:rsid w:val="002E7F96"/>
    <w:rsid w:val="002F00F3"/>
    <w:rsid w:val="002F03CF"/>
    <w:rsid w:val="002F0402"/>
    <w:rsid w:val="002F051F"/>
    <w:rsid w:val="002F0790"/>
    <w:rsid w:val="002F0B8F"/>
    <w:rsid w:val="002F0B90"/>
    <w:rsid w:val="002F0B91"/>
    <w:rsid w:val="002F0D27"/>
    <w:rsid w:val="002F0E61"/>
    <w:rsid w:val="002F12A4"/>
    <w:rsid w:val="002F1431"/>
    <w:rsid w:val="002F1717"/>
    <w:rsid w:val="002F173D"/>
    <w:rsid w:val="002F1794"/>
    <w:rsid w:val="002F18B2"/>
    <w:rsid w:val="002F1A19"/>
    <w:rsid w:val="002F1A44"/>
    <w:rsid w:val="002F1AC6"/>
    <w:rsid w:val="002F1CC3"/>
    <w:rsid w:val="002F1F4B"/>
    <w:rsid w:val="002F1FA9"/>
    <w:rsid w:val="002F2128"/>
    <w:rsid w:val="002F213A"/>
    <w:rsid w:val="002F220D"/>
    <w:rsid w:val="002F2240"/>
    <w:rsid w:val="002F2265"/>
    <w:rsid w:val="002F227D"/>
    <w:rsid w:val="002F22F5"/>
    <w:rsid w:val="002F24C5"/>
    <w:rsid w:val="002F24F1"/>
    <w:rsid w:val="002F2509"/>
    <w:rsid w:val="002F2545"/>
    <w:rsid w:val="002F25EE"/>
    <w:rsid w:val="002F2687"/>
    <w:rsid w:val="002F2884"/>
    <w:rsid w:val="002F28F9"/>
    <w:rsid w:val="002F2983"/>
    <w:rsid w:val="002F29D6"/>
    <w:rsid w:val="002F2DA2"/>
    <w:rsid w:val="002F301F"/>
    <w:rsid w:val="002F31D4"/>
    <w:rsid w:val="002F329A"/>
    <w:rsid w:val="002F33E0"/>
    <w:rsid w:val="002F369A"/>
    <w:rsid w:val="002F379E"/>
    <w:rsid w:val="002F390E"/>
    <w:rsid w:val="002F3BB9"/>
    <w:rsid w:val="002F3C99"/>
    <w:rsid w:val="002F3CBB"/>
    <w:rsid w:val="002F3D06"/>
    <w:rsid w:val="002F3E00"/>
    <w:rsid w:val="002F3F10"/>
    <w:rsid w:val="002F405D"/>
    <w:rsid w:val="002F40D2"/>
    <w:rsid w:val="002F421B"/>
    <w:rsid w:val="002F44A0"/>
    <w:rsid w:val="002F44BC"/>
    <w:rsid w:val="002F462A"/>
    <w:rsid w:val="002F4639"/>
    <w:rsid w:val="002F4643"/>
    <w:rsid w:val="002F4903"/>
    <w:rsid w:val="002F4BFA"/>
    <w:rsid w:val="002F4CC7"/>
    <w:rsid w:val="002F4FB2"/>
    <w:rsid w:val="002F51F2"/>
    <w:rsid w:val="002F534B"/>
    <w:rsid w:val="002F54E2"/>
    <w:rsid w:val="002F553B"/>
    <w:rsid w:val="002F5642"/>
    <w:rsid w:val="002F569A"/>
    <w:rsid w:val="002F569D"/>
    <w:rsid w:val="002F56A2"/>
    <w:rsid w:val="002F58FA"/>
    <w:rsid w:val="002F5989"/>
    <w:rsid w:val="002F5C30"/>
    <w:rsid w:val="002F5C83"/>
    <w:rsid w:val="002F5C8F"/>
    <w:rsid w:val="002F5D8B"/>
    <w:rsid w:val="002F5F85"/>
    <w:rsid w:val="002F6095"/>
    <w:rsid w:val="002F6138"/>
    <w:rsid w:val="002F63C8"/>
    <w:rsid w:val="002F6553"/>
    <w:rsid w:val="002F696C"/>
    <w:rsid w:val="002F6E2B"/>
    <w:rsid w:val="002F6E37"/>
    <w:rsid w:val="002F70AB"/>
    <w:rsid w:val="002F7338"/>
    <w:rsid w:val="002F73C1"/>
    <w:rsid w:val="002F73F9"/>
    <w:rsid w:val="002F7439"/>
    <w:rsid w:val="002F7459"/>
    <w:rsid w:val="002F7529"/>
    <w:rsid w:val="002F770B"/>
    <w:rsid w:val="002F798B"/>
    <w:rsid w:val="002F79FB"/>
    <w:rsid w:val="002F7A0F"/>
    <w:rsid w:val="002F7B16"/>
    <w:rsid w:val="002F7B40"/>
    <w:rsid w:val="002F7CEA"/>
    <w:rsid w:val="002F7CF3"/>
    <w:rsid w:val="002F7FBF"/>
    <w:rsid w:val="0030014E"/>
    <w:rsid w:val="0030028E"/>
    <w:rsid w:val="003002CB"/>
    <w:rsid w:val="00300351"/>
    <w:rsid w:val="0030063F"/>
    <w:rsid w:val="003006F9"/>
    <w:rsid w:val="00300731"/>
    <w:rsid w:val="00300785"/>
    <w:rsid w:val="00300AD5"/>
    <w:rsid w:val="00300C8D"/>
    <w:rsid w:val="00300CE1"/>
    <w:rsid w:val="003012F1"/>
    <w:rsid w:val="0030141D"/>
    <w:rsid w:val="0030185C"/>
    <w:rsid w:val="00301863"/>
    <w:rsid w:val="003018DF"/>
    <w:rsid w:val="003018EF"/>
    <w:rsid w:val="00301947"/>
    <w:rsid w:val="003019EE"/>
    <w:rsid w:val="00301AE7"/>
    <w:rsid w:val="00301D39"/>
    <w:rsid w:val="00301D5D"/>
    <w:rsid w:val="00301D65"/>
    <w:rsid w:val="003021E5"/>
    <w:rsid w:val="003023A0"/>
    <w:rsid w:val="003023FE"/>
    <w:rsid w:val="00302403"/>
    <w:rsid w:val="003024D8"/>
    <w:rsid w:val="0030293F"/>
    <w:rsid w:val="00302972"/>
    <w:rsid w:val="00302B5A"/>
    <w:rsid w:val="00302BE9"/>
    <w:rsid w:val="00302F1B"/>
    <w:rsid w:val="00302FBA"/>
    <w:rsid w:val="00303054"/>
    <w:rsid w:val="00303212"/>
    <w:rsid w:val="00303428"/>
    <w:rsid w:val="003034E2"/>
    <w:rsid w:val="0030351D"/>
    <w:rsid w:val="0030360B"/>
    <w:rsid w:val="00303699"/>
    <w:rsid w:val="003036AB"/>
    <w:rsid w:val="003037E8"/>
    <w:rsid w:val="003038E0"/>
    <w:rsid w:val="00303932"/>
    <w:rsid w:val="00303A09"/>
    <w:rsid w:val="00303F96"/>
    <w:rsid w:val="00304051"/>
    <w:rsid w:val="00304274"/>
    <w:rsid w:val="00304437"/>
    <w:rsid w:val="00304491"/>
    <w:rsid w:val="003044DF"/>
    <w:rsid w:val="003045C0"/>
    <w:rsid w:val="003046A5"/>
    <w:rsid w:val="003047D7"/>
    <w:rsid w:val="00304907"/>
    <w:rsid w:val="003049EE"/>
    <w:rsid w:val="00304B8F"/>
    <w:rsid w:val="00304D6E"/>
    <w:rsid w:val="00304DE4"/>
    <w:rsid w:val="00304E39"/>
    <w:rsid w:val="00305083"/>
    <w:rsid w:val="0030513F"/>
    <w:rsid w:val="003053DE"/>
    <w:rsid w:val="003055A9"/>
    <w:rsid w:val="003057A2"/>
    <w:rsid w:val="00305824"/>
    <w:rsid w:val="00305840"/>
    <w:rsid w:val="003059FB"/>
    <w:rsid w:val="00305AFB"/>
    <w:rsid w:val="00305CD0"/>
    <w:rsid w:val="00305D48"/>
    <w:rsid w:val="00305FE7"/>
    <w:rsid w:val="003060E3"/>
    <w:rsid w:val="00306137"/>
    <w:rsid w:val="003063E3"/>
    <w:rsid w:val="003065D2"/>
    <w:rsid w:val="0030669C"/>
    <w:rsid w:val="003067D9"/>
    <w:rsid w:val="00306CF8"/>
    <w:rsid w:val="00306E53"/>
    <w:rsid w:val="00307212"/>
    <w:rsid w:val="00307402"/>
    <w:rsid w:val="003074A5"/>
    <w:rsid w:val="003075A3"/>
    <w:rsid w:val="003075A7"/>
    <w:rsid w:val="003075E8"/>
    <w:rsid w:val="003077B0"/>
    <w:rsid w:val="00307C36"/>
    <w:rsid w:val="00307D4C"/>
    <w:rsid w:val="00307DF9"/>
    <w:rsid w:val="00307F7C"/>
    <w:rsid w:val="00310163"/>
    <w:rsid w:val="00310346"/>
    <w:rsid w:val="0031058D"/>
    <w:rsid w:val="0031086D"/>
    <w:rsid w:val="0031088E"/>
    <w:rsid w:val="003109A5"/>
    <w:rsid w:val="003109A7"/>
    <w:rsid w:val="00311111"/>
    <w:rsid w:val="00311456"/>
    <w:rsid w:val="003114C7"/>
    <w:rsid w:val="003114F5"/>
    <w:rsid w:val="00311512"/>
    <w:rsid w:val="0031156E"/>
    <w:rsid w:val="003116BF"/>
    <w:rsid w:val="00311863"/>
    <w:rsid w:val="00311868"/>
    <w:rsid w:val="00311B76"/>
    <w:rsid w:val="00311BCF"/>
    <w:rsid w:val="00311CC6"/>
    <w:rsid w:val="00311D92"/>
    <w:rsid w:val="00311DF4"/>
    <w:rsid w:val="00311E04"/>
    <w:rsid w:val="00312255"/>
    <w:rsid w:val="003124AC"/>
    <w:rsid w:val="00312598"/>
    <w:rsid w:val="00312685"/>
    <w:rsid w:val="00312718"/>
    <w:rsid w:val="003127CD"/>
    <w:rsid w:val="00312847"/>
    <w:rsid w:val="00312A6A"/>
    <w:rsid w:val="00312A91"/>
    <w:rsid w:val="00312C97"/>
    <w:rsid w:val="00312CF0"/>
    <w:rsid w:val="00312CF3"/>
    <w:rsid w:val="00312E94"/>
    <w:rsid w:val="003130B8"/>
    <w:rsid w:val="00313100"/>
    <w:rsid w:val="00313185"/>
    <w:rsid w:val="0031326C"/>
    <w:rsid w:val="003132E3"/>
    <w:rsid w:val="00313316"/>
    <w:rsid w:val="00313570"/>
    <w:rsid w:val="00313724"/>
    <w:rsid w:val="003137EC"/>
    <w:rsid w:val="003137FF"/>
    <w:rsid w:val="00313803"/>
    <w:rsid w:val="0031391D"/>
    <w:rsid w:val="0031393A"/>
    <w:rsid w:val="00313BC1"/>
    <w:rsid w:val="00313BFC"/>
    <w:rsid w:val="00313CB4"/>
    <w:rsid w:val="00313D74"/>
    <w:rsid w:val="00313DA0"/>
    <w:rsid w:val="0031400A"/>
    <w:rsid w:val="003140C3"/>
    <w:rsid w:val="00314126"/>
    <w:rsid w:val="00314356"/>
    <w:rsid w:val="003145EB"/>
    <w:rsid w:val="003146AF"/>
    <w:rsid w:val="003146CF"/>
    <w:rsid w:val="00314A11"/>
    <w:rsid w:val="00314B69"/>
    <w:rsid w:val="00314D5F"/>
    <w:rsid w:val="00314E24"/>
    <w:rsid w:val="00314E36"/>
    <w:rsid w:val="00314E63"/>
    <w:rsid w:val="00315171"/>
    <w:rsid w:val="0031526E"/>
    <w:rsid w:val="003152A5"/>
    <w:rsid w:val="003152EC"/>
    <w:rsid w:val="003156D5"/>
    <w:rsid w:val="003156EB"/>
    <w:rsid w:val="00315868"/>
    <w:rsid w:val="003158B6"/>
    <w:rsid w:val="003159E3"/>
    <w:rsid w:val="00315ADC"/>
    <w:rsid w:val="00315B15"/>
    <w:rsid w:val="00315CA9"/>
    <w:rsid w:val="00315DAA"/>
    <w:rsid w:val="00315F45"/>
    <w:rsid w:val="00315F74"/>
    <w:rsid w:val="003162A3"/>
    <w:rsid w:val="0031637C"/>
    <w:rsid w:val="00316475"/>
    <w:rsid w:val="00316500"/>
    <w:rsid w:val="00316525"/>
    <w:rsid w:val="00316574"/>
    <w:rsid w:val="00316B7F"/>
    <w:rsid w:val="00316D81"/>
    <w:rsid w:val="00316D83"/>
    <w:rsid w:val="00316EEC"/>
    <w:rsid w:val="00317024"/>
    <w:rsid w:val="00317196"/>
    <w:rsid w:val="00317489"/>
    <w:rsid w:val="00317583"/>
    <w:rsid w:val="00317722"/>
    <w:rsid w:val="00317764"/>
    <w:rsid w:val="00317962"/>
    <w:rsid w:val="00317B2F"/>
    <w:rsid w:val="00317DEE"/>
    <w:rsid w:val="0032024D"/>
    <w:rsid w:val="0032056D"/>
    <w:rsid w:val="003209FC"/>
    <w:rsid w:val="00320B2C"/>
    <w:rsid w:val="00320B57"/>
    <w:rsid w:val="00320C14"/>
    <w:rsid w:val="00320D9E"/>
    <w:rsid w:val="00320DC7"/>
    <w:rsid w:val="00320E6D"/>
    <w:rsid w:val="00320EEE"/>
    <w:rsid w:val="00320FF4"/>
    <w:rsid w:val="00321011"/>
    <w:rsid w:val="00321215"/>
    <w:rsid w:val="003213AC"/>
    <w:rsid w:val="0032151A"/>
    <w:rsid w:val="0032179E"/>
    <w:rsid w:val="003219CE"/>
    <w:rsid w:val="003219DE"/>
    <w:rsid w:val="00321A47"/>
    <w:rsid w:val="00321BA1"/>
    <w:rsid w:val="00321C2B"/>
    <w:rsid w:val="00321C5A"/>
    <w:rsid w:val="00321C8A"/>
    <w:rsid w:val="00321E6F"/>
    <w:rsid w:val="00321F69"/>
    <w:rsid w:val="0032204F"/>
    <w:rsid w:val="0032210E"/>
    <w:rsid w:val="003223EB"/>
    <w:rsid w:val="00322598"/>
    <w:rsid w:val="00322632"/>
    <w:rsid w:val="0032268A"/>
    <w:rsid w:val="00322788"/>
    <w:rsid w:val="0032290E"/>
    <w:rsid w:val="003229A9"/>
    <w:rsid w:val="003229BC"/>
    <w:rsid w:val="00322AA0"/>
    <w:rsid w:val="00322B1E"/>
    <w:rsid w:val="00323117"/>
    <w:rsid w:val="003231A8"/>
    <w:rsid w:val="00323334"/>
    <w:rsid w:val="00323369"/>
    <w:rsid w:val="00323449"/>
    <w:rsid w:val="00323664"/>
    <w:rsid w:val="0032370A"/>
    <w:rsid w:val="00323714"/>
    <w:rsid w:val="0032376C"/>
    <w:rsid w:val="00323843"/>
    <w:rsid w:val="0032389D"/>
    <w:rsid w:val="003238D6"/>
    <w:rsid w:val="00323926"/>
    <w:rsid w:val="0032393A"/>
    <w:rsid w:val="00323A28"/>
    <w:rsid w:val="00323AC1"/>
    <w:rsid w:val="00323B4E"/>
    <w:rsid w:val="00323B7C"/>
    <w:rsid w:val="00323BCC"/>
    <w:rsid w:val="00323BFA"/>
    <w:rsid w:val="00323D17"/>
    <w:rsid w:val="00323D2E"/>
    <w:rsid w:val="00323D5C"/>
    <w:rsid w:val="00323D97"/>
    <w:rsid w:val="00323E89"/>
    <w:rsid w:val="00323ECC"/>
    <w:rsid w:val="00323F51"/>
    <w:rsid w:val="00324079"/>
    <w:rsid w:val="00324139"/>
    <w:rsid w:val="00324172"/>
    <w:rsid w:val="0032447B"/>
    <w:rsid w:val="003244EC"/>
    <w:rsid w:val="0032459E"/>
    <w:rsid w:val="0032462C"/>
    <w:rsid w:val="0032466E"/>
    <w:rsid w:val="003248BE"/>
    <w:rsid w:val="003248F0"/>
    <w:rsid w:val="00324A13"/>
    <w:rsid w:val="00324C18"/>
    <w:rsid w:val="00324D4D"/>
    <w:rsid w:val="00324E11"/>
    <w:rsid w:val="0032512C"/>
    <w:rsid w:val="003251AC"/>
    <w:rsid w:val="00325499"/>
    <w:rsid w:val="0032559A"/>
    <w:rsid w:val="00325695"/>
    <w:rsid w:val="003257FD"/>
    <w:rsid w:val="0032592A"/>
    <w:rsid w:val="003259D5"/>
    <w:rsid w:val="00325C29"/>
    <w:rsid w:val="00325E67"/>
    <w:rsid w:val="00326026"/>
    <w:rsid w:val="00326134"/>
    <w:rsid w:val="00326175"/>
    <w:rsid w:val="00326211"/>
    <w:rsid w:val="00326258"/>
    <w:rsid w:val="00326319"/>
    <w:rsid w:val="00326333"/>
    <w:rsid w:val="00326464"/>
    <w:rsid w:val="00326535"/>
    <w:rsid w:val="0032668E"/>
    <w:rsid w:val="00326915"/>
    <w:rsid w:val="0032696D"/>
    <w:rsid w:val="00326B7B"/>
    <w:rsid w:val="00326BAE"/>
    <w:rsid w:val="003270DA"/>
    <w:rsid w:val="003277ED"/>
    <w:rsid w:val="003278B8"/>
    <w:rsid w:val="00327905"/>
    <w:rsid w:val="00327A31"/>
    <w:rsid w:val="00327A6C"/>
    <w:rsid w:val="00327AD6"/>
    <w:rsid w:val="00327B75"/>
    <w:rsid w:val="00327E51"/>
    <w:rsid w:val="00327F87"/>
    <w:rsid w:val="00330012"/>
    <w:rsid w:val="00330028"/>
    <w:rsid w:val="003304A4"/>
    <w:rsid w:val="003306A3"/>
    <w:rsid w:val="00330CA4"/>
    <w:rsid w:val="00330D07"/>
    <w:rsid w:val="00330DD5"/>
    <w:rsid w:val="00330F20"/>
    <w:rsid w:val="0033115D"/>
    <w:rsid w:val="00331193"/>
    <w:rsid w:val="00331236"/>
    <w:rsid w:val="0033133B"/>
    <w:rsid w:val="003315F3"/>
    <w:rsid w:val="0033164B"/>
    <w:rsid w:val="00331AC0"/>
    <w:rsid w:val="00331AD2"/>
    <w:rsid w:val="00331BA7"/>
    <w:rsid w:val="00331C6F"/>
    <w:rsid w:val="00331C72"/>
    <w:rsid w:val="00331D83"/>
    <w:rsid w:val="00331DFB"/>
    <w:rsid w:val="00331FF0"/>
    <w:rsid w:val="0033200A"/>
    <w:rsid w:val="003322B9"/>
    <w:rsid w:val="003322CD"/>
    <w:rsid w:val="003325B5"/>
    <w:rsid w:val="003326A5"/>
    <w:rsid w:val="003326DB"/>
    <w:rsid w:val="00332B3B"/>
    <w:rsid w:val="00332C8B"/>
    <w:rsid w:val="00332CD8"/>
    <w:rsid w:val="00332F11"/>
    <w:rsid w:val="0033302E"/>
    <w:rsid w:val="00333063"/>
    <w:rsid w:val="00333093"/>
    <w:rsid w:val="00333316"/>
    <w:rsid w:val="00333329"/>
    <w:rsid w:val="00333390"/>
    <w:rsid w:val="003333EF"/>
    <w:rsid w:val="00333459"/>
    <w:rsid w:val="0033366D"/>
    <w:rsid w:val="0033371C"/>
    <w:rsid w:val="00333AD3"/>
    <w:rsid w:val="00333CC6"/>
    <w:rsid w:val="00334062"/>
    <w:rsid w:val="00334143"/>
    <w:rsid w:val="00334825"/>
    <w:rsid w:val="0033497F"/>
    <w:rsid w:val="00334A21"/>
    <w:rsid w:val="00334C72"/>
    <w:rsid w:val="00334D49"/>
    <w:rsid w:val="00334D7C"/>
    <w:rsid w:val="003350E8"/>
    <w:rsid w:val="003355A4"/>
    <w:rsid w:val="00335703"/>
    <w:rsid w:val="003359A4"/>
    <w:rsid w:val="00335BDA"/>
    <w:rsid w:val="00335D42"/>
    <w:rsid w:val="00335D8E"/>
    <w:rsid w:val="00335F57"/>
    <w:rsid w:val="00336330"/>
    <w:rsid w:val="003364C2"/>
    <w:rsid w:val="0033658B"/>
    <w:rsid w:val="0033659A"/>
    <w:rsid w:val="0033661C"/>
    <w:rsid w:val="003366DC"/>
    <w:rsid w:val="0033679B"/>
    <w:rsid w:val="00336834"/>
    <w:rsid w:val="00336A8E"/>
    <w:rsid w:val="00336B1B"/>
    <w:rsid w:val="00336C74"/>
    <w:rsid w:val="00336D13"/>
    <w:rsid w:val="00336D4D"/>
    <w:rsid w:val="00336DA0"/>
    <w:rsid w:val="00336EA5"/>
    <w:rsid w:val="00336F9C"/>
    <w:rsid w:val="00337271"/>
    <w:rsid w:val="003372C9"/>
    <w:rsid w:val="003372DE"/>
    <w:rsid w:val="00337427"/>
    <w:rsid w:val="0033759B"/>
    <w:rsid w:val="003377AA"/>
    <w:rsid w:val="003377CF"/>
    <w:rsid w:val="003377D9"/>
    <w:rsid w:val="003377F5"/>
    <w:rsid w:val="00337A78"/>
    <w:rsid w:val="00337ADB"/>
    <w:rsid w:val="00337B9F"/>
    <w:rsid w:val="00337BD9"/>
    <w:rsid w:val="00337C97"/>
    <w:rsid w:val="00337F34"/>
    <w:rsid w:val="00340140"/>
    <w:rsid w:val="0034041D"/>
    <w:rsid w:val="0034041E"/>
    <w:rsid w:val="0034048C"/>
    <w:rsid w:val="0034060A"/>
    <w:rsid w:val="00340757"/>
    <w:rsid w:val="00340782"/>
    <w:rsid w:val="00340846"/>
    <w:rsid w:val="00340856"/>
    <w:rsid w:val="00340BAF"/>
    <w:rsid w:val="00340C4B"/>
    <w:rsid w:val="00340D61"/>
    <w:rsid w:val="00340DB2"/>
    <w:rsid w:val="00340DC6"/>
    <w:rsid w:val="00340DCD"/>
    <w:rsid w:val="003410D0"/>
    <w:rsid w:val="0034111A"/>
    <w:rsid w:val="00341124"/>
    <w:rsid w:val="00341143"/>
    <w:rsid w:val="003412C4"/>
    <w:rsid w:val="00341506"/>
    <w:rsid w:val="0034170E"/>
    <w:rsid w:val="003417E4"/>
    <w:rsid w:val="00341D3D"/>
    <w:rsid w:val="00341DE0"/>
    <w:rsid w:val="00341E15"/>
    <w:rsid w:val="00341E3F"/>
    <w:rsid w:val="00341EE2"/>
    <w:rsid w:val="00341F1D"/>
    <w:rsid w:val="003420AF"/>
    <w:rsid w:val="0034219E"/>
    <w:rsid w:val="003423F2"/>
    <w:rsid w:val="00342790"/>
    <w:rsid w:val="00342967"/>
    <w:rsid w:val="00342F47"/>
    <w:rsid w:val="00342F93"/>
    <w:rsid w:val="00342FD4"/>
    <w:rsid w:val="00343015"/>
    <w:rsid w:val="00343041"/>
    <w:rsid w:val="0034305C"/>
    <w:rsid w:val="0034315B"/>
    <w:rsid w:val="0034333D"/>
    <w:rsid w:val="0034336B"/>
    <w:rsid w:val="00343477"/>
    <w:rsid w:val="0034357A"/>
    <w:rsid w:val="0034359E"/>
    <w:rsid w:val="00343608"/>
    <w:rsid w:val="00343761"/>
    <w:rsid w:val="003438B3"/>
    <w:rsid w:val="003438FE"/>
    <w:rsid w:val="00343A22"/>
    <w:rsid w:val="00343C99"/>
    <w:rsid w:val="00343E37"/>
    <w:rsid w:val="00343F73"/>
    <w:rsid w:val="003441E8"/>
    <w:rsid w:val="003442A7"/>
    <w:rsid w:val="00344410"/>
    <w:rsid w:val="00344497"/>
    <w:rsid w:val="003445D0"/>
    <w:rsid w:val="003448D4"/>
    <w:rsid w:val="00344A00"/>
    <w:rsid w:val="00344A54"/>
    <w:rsid w:val="00344AC4"/>
    <w:rsid w:val="00344B5C"/>
    <w:rsid w:val="00344C58"/>
    <w:rsid w:val="00344D67"/>
    <w:rsid w:val="00344E96"/>
    <w:rsid w:val="003451B5"/>
    <w:rsid w:val="003451DF"/>
    <w:rsid w:val="00345461"/>
    <w:rsid w:val="0034569F"/>
    <w:rsid w:val="003457B6"/>
    <w:rsid w:val="0034586E"/>
    <w:rsid w:val="00345A81"/>
    <w:rsid w:val="00345D20"/>
    <w:rsid w:val="00345F3E"/>
    <w:rsid w:val="00346046"/>
    <w:rsid w:val="00346202"/>
    <w:rsid w:val="0034620D"/>
    <w:rsid w:val="0034636B"/>
    <w:rsid w:val="003465FB"/>
    <w:rsid w:val="003466A1"/>
    <w:rsid w:val="003466C0"/>
    <w:rsid w:val="00346BB2"/>
    <w:rsid w:val="00346BCA"/>
    <w:rsid w:val="003470B3"/>
    <w:rsid w:val="003470EF"/>
    <w:rsid w:val="00347204"/>
    <w:rsid w:val="0034734C"/>
    <w:rsid w:val="00347368"/>
    <w:rsid w:val="003473E0"/>
    <w:rsid w:val="00347567"/>
    <w:rsid w:val="003475C0"/>
    <w:rsid w:val="00347771"/>
    <w:rsid w:val="003479FE"/>
    <w:rsid w:val="00347A69"/>
    <w:rsid w:val="00347AB1"/>
    <w:rsid w:val="00347B0F"/>
    <w:rsid w:val="00347CC8"/>
    <w:rsid w:val="00347CE4"/>
    <w:rsid w:val="0035009B"/>
    <w:rsid w:val="00350125"/>
    <w:rsid w:val="003503AE"/>
    <w:rsid w:val="003503DF"/>
    <w:rsid w:val="003504E6"/>
    <w:rsid w:val="003504F7"/>
    <w:rsid w:val="00350539"/>
    <w:rsid w:val="0035058D"/>
    <w:rsid w:val="003506BB"/>
    <w:rsid w:val="003509C0"/>
    <w:rsid w:val="00350B50"/>
    <w:rsid w:val="00350BA6"/>
    <w:rsid w:val="00350CE2"/>
    <w:rsid w:val="00350CFA"/>
    <w:rsid w:val="00351091"/>
    <w:rsid w:val="003510F1"/>
    <w:rsid w:val="003511A6"/>
    <w:rsid w:val="003512DB"/>
    <w:rsid w:val="003514AD"/>
    <w:rsid w:val="0035153B"/>
    <w:rsid w:val="003515E3"/>
    <w:rsid w:val="00351608"/>
    <w:rsid w:val="00351637"/>
    <w:rsid w:val="003516C4"/>
    <w:rsid w:val="00351905"/>
    <w:rsid w:val="003519AF"/>
    <w:rsid w:val="003519F8"/>
    <w:rsid w:val="00351E03"/>
    <w:rsid w:val="00351E6F"/>
    <w:rsid w:val="00351F2D"/>
    <w:rsid w:val="00351FA5"/>
    <w:rsid w:val="00351FA8"/>
    <w:rsid w:val="00351FC3"/>
    <w:rsid w:val="00352103"/>
    <w:rsid w:val="00352134"/>
    <w:rsid w:val="003521D4"/>
    <w:rsid w:val="003523DB"/>
    <w:rsid w:val="003523F3"/>
    <w:rsid w:val="003524AF"/>
    <w:rsid w:val="003526DB"/>
    <w:rsid w:val="0035274E"/>
    <w:rsid w:val="003527EF"/>
    <w:rsid w:val="0035294B"/>
    <w:rsid w:val="00352A76"/>
    <w:rsid w:val="00352AF3"/>
    <w:rsid w:val="00352BDC"/>
    <w:rsid w:val="00352C47"/>
    <w:rsid w:val="00352CFE"/>
    <w:rsid w:val="00352EB7"/>
    <w:rsid w:val="00353210"/>
    <w:rsid w:val="0035322C"/>
    <w:rsid w:val="0035323A"/>
    <w:rsid w:val="00353350"/>
    <w:rsid w:val="003535FF"/>
    <w:rsid w:val="003536BF"/>
    <w:rsid w:val="003537F5"/>
    <w:rsid w:val="00353B54"/>
    <w:rsid w:val="00353D68"/>
    <w:rsid w:val="00353FEB"/>
    <w:rsid w:val="00354085"/>
    <w:rsid w:val="003540B8"/>
    <w:rsid w:val="003540E1"/>
    <w:rsid w:val="00354170"/>
    <w:rsid w:val="00354196"/>
    <w:rsid w:val="00354380"/>
    <w:rsid w:val="0035439A"/>
    <w:rsid w:val="003543EE"/>
    <w:rsid w:val="00354671"/>
    <w:rsid w:val="0035475C"/>
    <w:rsid w:val="00354789"/>
    <w:rsid w:val="003547F3"/>
    <w:rsid w:val="00354881"/>
    <w:rsid w:val="003548E4"/>
    <w:rsid w:val="00354A62"/>
    <w:rsid w:val="00354A9B"/>
    <w:rsid w:val="00354B5F"/>
    <w:rsid w:val="00354DDA"/>
    <w:rsid w:val="00354F3B"/>
    <w:rsid w:val="003552B4"/>
    <w:rsid w:val="00355302"/>
    <w:rsid w:val="00355346"/>
    <w:rsid w:val="00355465"/>
    <w:rsid w:val="0035548B"/>
    <w:rsid w:val="003554BE"/>
    <w:rsid w:val="00355659"/>
    <w:rsid w:val="003557C1"/>
    <w:rsid w:val="00355987"/>
    <w:rsid w:val="00355ACD"/>
    <w:rsid w:val="00355AD4"/>
    <w:rsid w:val="00355D1A"/>
    <w:rsid w:val="00355DE7"/>
    <w:rsid w:val="00355F99"/>
    <w:rsid w:val="00355FF3"/>
    <w:rsid w:val="00356109"/>
    <w:rsid w:val="003561C2"/>
    <w:rsid w:val="0035627F"/>
    <w:rsid w:val="00356407"/>
    <w:rsid w:val="00356438"/>
    <w:rsid w:val="00356A68"/>
    <w:rsid w:val="00356BDB"/>
    <w:rsid w:val="00356C37"/>
    <w:rsid w:val="00356C93"/>
    <w:rsid w:val="00356D00"/>
    <w:rsid w:val="00356D62"/>
    <w:rsid w:val="00356FF1"/>
    <w:rsid w:val="00357044"/>
    <w:rsid w:val="00357198"/>
    <w:rsid w:val="003572CA"/>
    <w:rsid w:val="00357620"/>
    <w:rsid w:val="003576DE"/>
    <w:rsid w:val="0035795A"/>
    <w:rsid w:val="00357979"/>
    <w:rsid w:val="00357A2B"/>
    <w:rsid w:val="00357B23"/>
    <w:rsid w:val="00357CD3"/>
    <w:rsid w:val="00357DC4"/>
    <w:rsid w:val="0036016B"/>
    <w:rsid w:val="003601D0"/>
    <w:rsid w:val="003603BB"/>
    <w:rsid w:val="00360583"/>
    <w:rsid w:val="0036064E"/>
    <w:rsid w:val="003607DA"/>
    <w:rsid w:val="00360910"/>
    <w:rsid w:val="00360A19"/>
    <w:rsid w:val="00360CA2"/>
    <w:rsid w:val="003610ED"/>
    <w:rsid w:val="00361270"/>
    <w:rsid w:val="00361291"/>
    <w:rsid w:val="0036131E"/>
    <w:rsid w:val="003615DA"/>
    <w:rsid w:val="00361601"/>
    <w:rsid w:val="00361614"/>
    <w:rsid w:val="003617C0"/>
    <w:rsid w:val="0036190B"/>
    <w:rsid w:val="00361A5E"/>
    <w:rsid w:val="00361BE9"/>
    <w:rsid w:val="00361DAB"/>
    <w:rsid w:val="00361DE7"/>
    <w:rsid w:val="00361F32"/>
    <w:rsid w:val="00362205"/>
    <w:rsid w:val="00362256"/>
    <w:rsid w:val="0036229D"/>
    <w:rsid w:val="003622E4"/>
    <w:rsid w:val="003623F3"/>
    <w:rsid w:val="00362406"/>
    <w:rsid w:val="003624CA"/>
    <w:rsid w:val="00362579"/>
    <w:rsid w:val="003625FC"/>
    <w:rsid w:val="00362A12"/>
    <w:rsid w:val="00362A6F"/>
    <w:rsid w:val="00362B5B"/>
    <w:rsid w:val="00362B72"/>
    <w:rsid w:val="00362B90"/>
    <w:rsid w:val="00362C44"/>
    <w:rsid w:val="00362D8D"/>
    <w:rsid w:val="00362DEB"/>
    <w:rsid w:val="00362E8B"/>
    <w:rsid w:val="00362EEA"/>
    <w:rsid w:val="00362F37"/>
    <w:rsid w:val="00363000"/>
    <w:rsid w:val="003631B2"/>
    <w:rsid w:val="00363287"/>
    <w:rsid w:val="003636EB"/>
    <w:rsid w:val="0036382A"/>
    <w:rsid w:val="00363A31"/>
    <w:rsid w:val="00363B50"/>
    <w:rsid w:val="00363D4C"/>
    <w:rsid w:val="00364033"/>
    <w:rsid w:val="003647C0"/>
    <w:rsid w:val="003648FA"/>
    <w:rsid w:val="00364983"/>
    <w:rsid w:val="00364A03"/>
    <w:rsid w:val="00364A97"/>
    <w:rsid w:val="00364BE4"/>
    <w:rsid w:val="00364C49"/>
    <w:rsid w:val="00364DE7"/>
    <w:rsid w:val="00364EFB"/>
    <w:rsid w:val="003650F4"/>
    <w:rsid w:val="00365119"/>
    <w:rsid w:val="00365205"/>
    <w:rsid w:val="00365210"/>
    <w:rsid w:val="00365256"/>
    <w:rsid w:val="0036527A"/>
    <w:rsid w:val="0036568B"/>
    <w:rsid w:val="00365D10"/>
    <w:rsid w:val="00365E1C"/>
    <w:rsid w:val="00365F1D"/>
    <w:rsid w:val="00365F73"/>
    <w:rsid w:val="00366018"/>
    <w:rsid w:val="0036607D"/>
    <w:rsid w:val="00366218"/>
    <w:rsid w:val="00366339"/>
    <w:rsid w:val="00366477"/>
    <w:rsid w:val="003667E9"/>
    <w:rsid w:val="0036695A"/>
    <w:rsid w:val="00366FB6"/>
    <w:rsid w:val="003670A9"/>
    <w:rsid w:val="003671E6"/>
    <w:rsid w:val="00367447"/>
    <w:rsid w:val="0036752E"/>
    <w:rsid w:val="00367734"/>
    <w:rsid w:val="00367A0B"/>
    <w:rsid w:val="00367ADF"/>
    <w:rsid w:val="00367B98"/>
    <w:rsid w:val="00367BD6"/>
    <w:rsid w:val="00367BF4"/>
    <w:rsid w:val="00367C71"/>
    <w:rsid w:val="00367E3C"/>
    <w:rsid w:val="00367E42"/>
    <w:rsid w:val="00367F36"/>
    <w:rsid w:val="00367F73"/>
    <w:rsid w:val="0037010C"/>
    <w:rsid w:val="00370154"/>
    <w:rsid w:val="00370161"/>
    <w:rsid w:val="00370444"/>
    <w:rsid w:val="00370800"/>
    <w:rsid w:val="003709DB"/>
    <w:rsid w:val="00370CC9"/>
    <w:rsid w:val="00370F02"/>
    <w:rsid w:val="00371073"/>
    <w:rsid w:val="003711F9"/>
    <w:rsid w:val="003712C9"/>
    <w:rsid w:val="00371369"/>
    <w:rsid w:val="00371640"/>
    <w:rsid w:val="003716C5"/>
    <w:rsid w:val="00371816"/>
    <w:rsid w:val="003719EE"/>
    <w:rsid w:val="00371CDC"/>
    <w:rsid w:val="00371D7B"/>
    <w:rsid w:val="00371DD7"/>
    <w:rsid w:val="00371E26"/>
    <w:rsid w:val="00372168"/>
    <w:rsid w:val="00372181"/>
    <w:rsid w:val="00372308"/>
    <w:rsid w:val="003724D4"/>
    <w:rsid w:val="003725F5"/>
    <w:rsid w:val="0037275B"/>
    <w:rsid w:val="00372856"/>
    <w:rsid w:val="00372889"/>
    <w:rsid w:val="00372978"/>
    <w:rsid w:val="00372984"/>
    <w:rsid w:val="003729F3"/>
    <w:rsid w:val="00372B27"/>
    <w:rsid w:val="00372B30"/>
    <w:rsid w:val="00373004"/>
    <w:rsid w:val="003731C4"/>
    <w:rsid w:val="00373366"/>
    <w:rsid w:val="003733FD"/>
    <w:rsid w:val="00373500"/>
    <w:rsid w:val="0037353F"/>
    <w:rsid w:val="00373578"/>
    <w:rsid w:val="00373655"/>
    <w:rsid w:val="00373805"/>
    <w:rsid w:val="00373AFF"/>
    <w:rsid w:val="00373BBE"/>
    <w:rsid w:val="00373CCA"/>
    <w:rsid w:val="00373D4A"/>
    <w:rsid w:val="003740D6"/>
    <w:rsid w:val="00374501"/>
    <w:rsid w:val="00374517"/>
    <w:rsid w:val="003747B8"/>
    <w:rsid w:val="00374896"/>
    <w:rsid w:val="00374933"/>
    <w:rsid w:val="0037495E"/>
    <w:rsid w:val="00374967"/>
    <w:rsid w:val="003749CD"/>
    <w:rsid w:val="00374AEB"/>
    <w:rsid w:val="00374B12"/>
    <w:rsid w:val="00374DBB"/>
    <w:rsid w:val="00374E63"/>
    <w:rsid w:val="00374E7F"/>
    <w:rsid w:val="00374F4A"/>
    <w:rsid w:val="00374F9E"/>
    <w:rsid w:val="003750E5"/>
    <w:rsid w:val="00375355"/>
    <w:rsid w:val="003753A4"/>
    <w:rsid w:val="00375943"/>
    <w:rsid w:val="00375A02"/>
    <w:rsid w:val="00375CD2"/>
    <w:rsid w:val="00375D0C"/>
    <w:rsid w:val="00375D51"/>
    <w:rsid w:val="00376072"/>
    <w:rsid w:val="003761CD"/>
    <w:rsid w:val="00376268"/>
    <w:rsid w:val="0037629E"/>
    <w:rsid w:val="003762B8"/>
    <w:rsid w:val="00376380"/>
    <w:rsid w:val="0037638F"/>
    <w:rsid w:val="00376402"/>
    <w:rsid w:val="00376408"/>
    <w:rsid w:val="00376485"/>
    <w:rsid w:val="003765EA"/>
    <w:rsid w:val="0037665F"/>
    <w:rsid w:val="0037678F"/>
    <w:rsid w:val="0037679D"/>
    <w:rsid w:val="00376931"/>
    <w:rsid w:val="00376A9A"/>
    <w:rsid w:val="00376C0A"/>
    <w:rsid w:val="00376DD3"/>
    <w:rsid w:val="00376E5C"/>
    <w:rsid w:val="003771C4"/>
    <w:rsid w:val="00377343"/>
    <w:rsid w:val="0037775C"/>
    <w:rsid w:val="00377B49"/>
    <w:rsid w:val="00377DA4"/>
    <w:rsid w:val="00377DCA"/>
    <w:rsid w:val="00377E31"/>
    <w:rsid w:val="00377E6F"/>
    <w:rsid w:val="00377EAE"/>
    <w:rsid w:val="00377F02"/>
    <w:rsid w:val="00377F14"/>
    <w:rsid w:val="00380137"/>
    <w:rsid w:val="0038014A"/>
    <w:rsid w:val="003802C5"/>
    <w:rsid w:val="003802D9"/>
    <w:rsid w:val="00380332"/>
    <w:rsid w:val="00380350"/>
    <w:rsid w:val="003803A6"/>
    <w:rsid w:val="0038044C"/>
    <w:rsid w:val="00380740"/>
    <w:rsid w:val="00380AB6"/>
    <w:rsid w:val="00380AF0"/>
    <w:rsid w:val="00380BF9"/>
    <w:rsid w:val="00380DD5"/>
    <w:rsid w:val="00380E0C"/>
    <w:rsid w:val="00380E42"/>
    <w:rsid w:val="00380F36"/>
    <w:rsid w:val="0038107B"/>
    <w:rsid w:val="00381130"/>
    <w:rsid w:val="003811BC"/>
    <w:rsid w:val="00381216"/>
    <w:rsid w:val="003812B5"/>
    <w:rsid w:val="00381362"/>
    <w:rsid w:val="00381507"/>
    <w:rsid w:val="00381863"/>
    <w:rsid w:val="00381BC1"/>
    <w:rsid w:val="00381D7A"/>
    <w:rsid w:val="00381DEA"/>
    <w:rsid w:val="00381EAD"/>
    <w:rsid w:val="00381FFD"/>
    <w:rsid w:val="00382063"/>
    <w:rsid w:val="003820D6"/>
    <w:rsid w:val="003820DB"/>
    <w:rsid w:val="00382144"/>
    <w:rsid w:val="003823B2"/>
    <w:rsid w:val="0038259F"/>
    <w:rsid w:val="003825E5"/>
    <w:rsid w:val="0038266E"/>
    <w:rsid w:val="0038275B"/>
    <w:rsid w:val="003827FC"/>
    <w:rsid w:val="003829E9"/>
    <w:rsid w:val="00382C85"/>
    <w:rsid w:val="00382EF5"/>
    <w:rsid w:val="0038307E"/>
    <w:rsid w:val="0038314B"/>
    <w:rsid w:val="003833E9"/>
    <w:rsid w:val="003836B2"/>
    <w:rsid w:val="00383776"/>
    <w:rsid w:val="003837C5"/>
    <w:rsid w:val="00383954"/>
    <w:rsid w:val="00383958"/>
    <w:rsid w:val="00383A78"/>
    <w:rsid w:val="00383C03"/>
    <w:rsid w:val="00383E90"/>
    <w:rsid w:val="00383E99"/>
    <w:rsid w:val="00383FC7"/>
    <w:rsid w:val="003840B8"/>
    <w:rsid w:val="003840CE"/>
    <w:rsid w:val="003844C9"/>
    <w:rsid w:val="003845D4"/>
    <w:rsid w:val="00384675"/>
    <w:rsid w:val="00384791"/>
    <w:rsid w:val="0038492B"/>
    <w:rsid w:val="00384A0D"/>
    <w:rsid w:val="00384A80"/>
    <w:rsid w:val="00384AB0"/>
    <w:rsid w:val="00384D45"/>
    <w:rsid w:val="00384D89"/>
    <w:rsid w:val="00384E5E"/>
    <w:rsid w:val="00384FDE"/>
    <w:rsid w:val="00384FE4"/>
    <w:rsid w:val="00385056"/>
    <w:rsid w:val="003852DA"/>
    <w:rsid w:val="003854A9"/>
    <w:rsid w:val="003855F4"/>
    <w:rsid w:val="0038568B"/>
    <w:rsid w:val="0038569A"/>
    <w:rsid w:val="003856B2"/>
    <w:rsid w:val="00385779"/>
    <w:rsid w:val="003857A1"/>
    <w:rsid w:val="00385873"/>
    <w:rsid w:val="0038587D"/>
    <w:rsid w:val="00385D36"/>
    <w:rsid w:val="00385D85"/>
    <w:rsid w:val="00385E44"/>
    <w:rsid w:val="00385E8A"/>
    <w:rsid w:val="00386014"/>
    <w:rsid w:val="00386153"/>
    <w:rsid w:val="0038624A"/>
    <w:rsid w:val="003863B7"/>
    <w:rsid w:val="00386646"/>
    <w:rsid w:val="00386B82"/>
    <w:rsid w:val="00386F99"/>
    <w:rsid w:val="00387109"/>
    <w:rsid w:val="00387198"/>
    <w:rsid w:val="003871ED"/>
    <w:rsid w:val="003872F3"/>
    <w:rsid w:val="00387318"/>
    <w:rsid w:val="00387443"/>
    <w:rsid w:val="003875E2"/>
    <w:rsid w:val="0038766B"/>
    <w:rsid w:val="00387694"/>
    <w:rsid w:val="003877F8"/>
    <w:rsid w:val="00387AB8"/>
    <w:rsid w:val="00387AF8"/>
    <w:rsid w:val="00387DF8"/>
    <w:rsid w:val="0039017F"/>
    <w:rsid w:val="0039018F"/>
    <w:rsid w:val="003905D1"/>
    <w:rsid w:val="003906C0"/>
    <w:rsid w:val="003907F5"/>
    <w:rsid w:val="00390B82"/>
    <w:rsid w:val="00390BB0"/>
    <w:rsid w:val="00390D33"/>
    <w:rsid w:val="00390E1B"/>
    <w:rsid w:val="003910C9"/>
    <w:rsid w:val="00391160"/>
    <w:rsid w:val="003911CB"/>
    <w:rsid w:val="0039131A"/>
    <w:rsid w:val="0039132D"/>
    <w:rsid w:val="00391398"/>
    <w:rsid w:val="003913A9"/>
    <w:rsid w:val="0039154A"/>
    <w:rsid w:val="0039163E"/>
    <w:rsid w:val="00391938"/>
    <w:rsid w:val="003919C6"/>
    <w:rsid w:val="00391B11"/>
    <w:rsid w:val="00391B8F"/>
    <w:rsid w:val="00391EDA"/>
    <w:rsid w:val="00391EE1"/>
    <w:rsid w:val="00391F2B"/>
    <w:rsid w:val="00392069"/>
    <w:rsid w:val="00392081"/>
    <w:rsid w:val="0039209B"/>
    <w:rsid w:val="003920AC"/>
    <w:rsid w:val="003921BC"/>
    <w:rsid w:val="00392262"/>
    <w:rsid w:val="00392393"/>
    <w:rsid w:val="003923E4"/>
    <w:rsid w:val="00392425"/>
    <w:rsid w:val="0039246A"/>
    <w:rsid w:val="0039256F"/>
    <w:rsid w:val="00392594"/>
    <w:rsid w:val="00392625"/>
    <w:rsid w:val="003928B3"/>
    <w:rsid w:val="0039293F"/>
    <w:rsid w:val="00392963"/>
    <w:rsid w:val="00392A28"/>
    <w:rsid w:val="00392BA1"/>
    <w:rsid w:val="00392C45"/>
    <w:rsid w:val="00392CBD"/>
    <w:rsid w:val="00392F05"/>
    <w:rsid w:val="00392F6E"/>
    <w:rsid w:val="003930BD"/>
    <w:rsid w:val="003935C4"/>
    <w:rsid w:val="003936B5"/>
    <w:rsid w:val="00393E31"/>
    <w:rsid w:val="00393F96"/>
    <w:rsid w:val="003941E0"/>
    <w:rsid w:val="003942BC"/>
    <w:rsid w:val="00394461"/>
    <w:rsid w:val="003945A3"/>
    <w:rsid w:val="003946D4"/>
    <w:rsid w:val="0039476D"/>
    <w:rsid w:val="00394786"/>
    <w:rsid w:val="003949F3"/>
    <w:rsid w:val="00394A9A"/>
    <w:rsid w:val="00394AA3"/>
    <w:rsid w:val="00394AD2"/>
    <w:rsid w:val="00394C45"/>
    <w:rsid w:val="00394FD2"/>
    <w:rsid w:val="0039508B"/>
    <w:rsid w:val="0039511F"/>
    <w:rsid w:val="0039531D"/>
    <w:rsid w:val="00395A2E"/>
    <w:rsid w:val="00395A4D"/>
    <w:rsid w:val="00395A75"/>
    <w:rsid w:val="00395B24"/>
    <w:rsid w:val="00395C50"/>
    <w:rsid w:val="00395CC4"/>
    <w:rsid w:val="00395D80"/>
    <w:rsid w:val="00395DE0"/>
    <w:rsid w:val="00395EDA"/>
    <w:rsid w:val="00395F40"/>
    <w:rsid w:val="0039603A"/>
    <w:rsid w:val="003961EE"/>
    <w:rsid w:val="003962E9"/>
    <w:rsid w:val="003963AD"/>
    <w:rsid w:val="0039652B"/>
    <w:rsid w:val="0039673F"/>
    <w:rsid w:val="00396895"/>
    <w:rsid w:val="0039696E"/>
    <w:rsid w:val="003969D7"/>
    <w:rsid w:val="00396A0D"/>
    <w:rsid w:val="00396A2B"/>
    <w:rsid w:val="00396C80"/>
    <w:rsid w:val="00396C9E"/>
    <w:rsid w:val="00396DEE"/>
    <w:rsid w:val="00396E41"/>
    <w:rsid w:val="00396E49"/>
    <w:rsid w:val="00396E77"/>
    <w:rsid w:val="00396F4C"/>
    <w:rsid w:val="003970E1"/>
    <w:rsid w:val="00397293"/>
    <w:rsid w:val="0039745E"/>
    <w:rsid w:val="0039746A"/>
    <w:rsid w:val="003978C7"/>
    <w:rsid w:val="0039795E"/>
    <w:rsid w:val="0039796C"/>
    <w:rsid w:val="00397A4D"/>
    <w:rsid w:val="00397A5F"/>
    <w:rsid w:val="00397B76"/>
    <w:rsid w:val="00397E3D"/>
    <w:rsid w:val="00397EAC"/>
    <w:rsid w:val="00397EC2"/>
    <w:rsid w:val="00397EE7"/>
    <w:rsid w:val="00397F71"/>
    <w:rsid w:val="00397FB7"/>
    <w:rsid w:val="003A0022"/>
    <w:rsid w:val="003A0129"/>
    <w:rsid w:val="003A01F1"/>
    <w:rsid w:val="003A058E"/>
    <w:rsid w:val="003A063C"/>
    <w:rsid w:val="003A070B"/>
    <w:rsid w:val="003A077F"/>
    <w:rsid w:val="003A0788"/>
    <w:rsid w:val="003A0BA3"/>
    <w:rsid w:val="003A0CDC"/>
    <w:rsid w:val="003A0F95"/>
    <w:rsid w:val="003A0FF2"/>
    <w:rsid w:val="003A101D"/>
    <w:rsid w:val="003A127E"/>
    <w:rsid w:val="003A1282"/>
    <w:rsid w:val="003A1441"/>
    <w:rsid w:val="003A153D"/>
    <w:rsid w:val="003A1600"/>
    <w:rsid w:val="003A1625"/>
    <w:rsid w:val="003A18E7"/>
    <w:rsid w:val="003A192E"/>
    <w:rsid w:val="003A194E"/>
    <w:rsid w:val="003A1ACC"/>
    <w:rsid w:val="003A1BBC"/>
    <w:rsid w:val="003A1FA6"/>
    <w:rsid w:val="003A2032"/>
    <w:rsid w:val="003A216E"/>
    <w:rsid w:val="003A21AF"/>
    <w:rsid w:val="003A220C"/>
    <w:rsid w:val="003A232D"/>
    <w:rsid w:val="003A23A7"/>
    <w:rsid w:val="003A23BB"/>
    <w:rsid w:val="003A23F9"/>
    <w:rsid w:val="003A24A2"/>
    <w:rsid w:val="003A2709"/>
    <w:rsid w:val="003A287D"/>
    <w:rsid w:val="003A2F45"/>
    <w:rsid w:val="003A305A"/>
    <w:rsid w:val="003A3261"/>
    <w:rsid w:val="003A335D"/>
    <w:rsid w:val="003A33D7"/>
    <w:rsid w:val="003A345D"/>
    <w:rsid w:val="003A370F"/>
    <w:rsid w:val="003A3712"/>
    <w:rsid w:val="003A37A4"/>
    <w:rsid w:val="003A381B"/>
    <w:rsid w:val="003A389A"/>
    <w:rsid w:val="003A3A67"/>
    <w:rsid w:val="003A3B87"/>
    <w:rsid w:val="003A3E32"/>
    <w:rsid w:val="003A3E7A"/>
    <w:rsid w:val="003A3F3B"/>
    <w:rsid w:val="003A404E"/>
    <w:rsid w:val="003A406F"/>
    <w:rsid w:val="003A40A0"/>
    <w:rsid w:val="003A40C0"/>
    <w:rsid w:val="003A414C"/>
    <w:rsid w:val="003A41D5"/>
    <w:rsid w:val="003A42BE"/>
    <w:rsid w:val="003A4574"/>
    <w:rsid w:val="003A48FD"/>
    <w:rsid w:val="003A4CEB"/>
    <w:rsid w:val="003A4D0A"/>
    <w:rsid w:val="003A4D49"/>
    <w:rsid w:val="003A4EDA"/>
    <w:rsid w:val="003A4FB1"/>
    <w:rsid w:val="003A5127"/>
    <w:rsid w:val="003A5129"/>
    <w:rsid w:val="003A59EB"/>
    <w:rsid w:val="003A5AF9"/>
    <w:rsid w:val="003A5BCD"/>
    <w:rsid w:val="003A5CC0"/>
    <w:rsid w:val="003A5D5A"/>
    <w:rsid w:val="003A5E53"/>
    <w:rsid w:val="003A5EB7"/>
    <w:rsid w:val="003A5FA7"/>
    <w:rsid w:val="003A605F"/>
    <w:rsid w:val="003A60B7"/>
    <w:rsid w:val="003A63CB"/>
    <w:rsid w:val="003A660F"/>
    <w:rsid w:val="003A683F"/>
    <w:rsid w:val="003A6B16"/>
    <w:rsid w:val="003A6E78"/>
    <w:rsid w:val="003A6ECF"/>
    <w:rsid w:val="003A7115"/>
    <w:rsid w:val="003A7462"/>
    <w:rsid w:val="003A75A5"/>
    <w:rsid w:val="003A75B1"/>
    <w:rsid w:val="003A77CE"/>
    <w:rsid w:val="003A77DF"/>
    <w:rsid w:val="003A7879"/>
    <w:rsid w:val="003A78C0"/>
    <w:rsid w:val="003A797C"/>
    <w:rsid w:val="003A7A08"/>
    <w:rsid w:val="003A7A25"/>
    <w:rsid w:val="003A7B3F"/>
    <w:rsid w:val="003A7B6D"/>
    <w:rsid w:val="003A7D41"/>
    <w:rsid w:val="003A7E21"/>
    <w:rsid w:val="003A7F0B"/>
    <w:rsid w:val="003A7F63"/>
    <w:rsid w:val="003A7FB5"/>
    <w:rsid w:val="003B012D"/>
    <w:rsid w:val="003B030D"/>
    <w:rsid w:val="003B071D"/>
    <w:rsid w:val="003B084A"/>
    <w:rsid w:val="003B088F"/>
    <w:rsid w:val="003B0992"/>
    <w:rsid w:val="003B0A04"/>
    <w:rsid w:val="003B0AAF"/>
    <w:rsid w:val="003B0CC6"/>
    <w:rsid w:val="003B0CD9"/>
    <w:rsid w:val="003B0FEF"/>
    <w:rsid w:val="003B10EF"/>
    <w:rsid w:val="003B1181"/>
    <w:rsid w:val="003B132F"/>
    <w:rsid w:val="003B14CE"/>
    <w:rsid w:val="003B14F5"/>
    <w:rsid w:val="003B1554"/>
    <w:rsid w:val="003B15F3"/>
    <w:rsid w:val="003B179B"/>
    <w:rsid w:val="003B17B2"/>
    <w:rsid w:val="003B194F"/>
    <w:rsid w:val="003B1998"/>
    <w:rsid w:val="003B19DB"/>
    <w:rsid w:val="003B1A0B"/>
    <w:rsid w:val="003B1AA6"/>
    <w:rsid w:val="003B1AC9"/>
    <w:rsid w:val="003B1B76"/>
    <w:rsid w:val="003B21C7"/>
    <w:rsid w:val="003B229B"/>
    <w:rsid w:val="003B2566"/>
    <w:rsid w:val="003B2602"/>
    <w:rsid w:val="003B26E2"/>
    <w:rsid w:val="003B2915"/>
    <w:rsid w:val="003B2ABF"/>
    <w:rsid w:val="003B2B00"/>
    <w:rsid w:val="003B2B76"/>
    <w:rsid w:val="003B2E76"/>
    <w:rsid w:val="003B306C"/>
    <w:rsid w:val="003B3080"/>
    <w:rsid w:val="003B3367"/>
    <w:rsid w:val="003B33E5"/>
    <w:rsid w:val="003B3DA9"/>
    <w:rsid w:val="003B3E00"/>
    <w:rsid w:val="003B3EA0"/>
    <w:rsid w:val="003B415D"/>
    <w:rsid w:val="003B425B"/>
    <w:rsid w:val="003B42EF"/>
    <w:rsid w:val="003B4418"/>
    <w:rsid w:val="003B44A8"/>
    <w:rsid w:val="003B47A9"/>
    <w:rsid w:val="003B47E9"/>
    <w:rsid w:val="003B48D5"/>
    <w:rsid w:val="003B494F"/>
    <w:rsid w:val="003B4ADA"/>
    <w:rsid w:val="003B4B95"/>
    <w:rsid w:val="003B4BA8"/>
    <w:rsid w:val="003B4D27"/>
    <w:rsid w:val="003B4D5A"/>
    <w:rsid w:val="003B4EAF"/>
    <w:rsid w:val="003B4FDA"/>
    <w:rsid w:val="003B520E"/>
    <w:rsid w:val="003B5246"/>
    <w:rsid w:val="003B5253"/>
    <w:rsid w:val="003B53A8"/>
    <w:rsid w:val="003B56BC"/>
    <w:rsid w:val="003B575A"/>
    <w:rsid w:val="003B5886"/>
    <w:rsid w:val="003B5928"/>
    <w:rsid w:val="003B5A67"/>
    <w:rsid w:val="003B5B40"/>
    <w:rsid w:val="003B5C12"/>
    <w:rsid w:val="003B5E07"/>
    <w:rsid w:val="003B5FA3"/>
    <w:rsid w:val="003B6011"/>
    <w:rsid w:val="003B605E"/>
    <w:rsid w:val="003B611D"/>
    <w:rsid w:val="003B62A1"/>
    <w:rsid w:val="003B6314"/>
    <w:rsid w:val="003B63B7"/>
    <w:rsid w:val="003B63F7"/>
    <w:rsid w:val="003B694A"/>
    <w:rsid w:val="003B6959"/>
    <w:rsid w:val="003B6A1A"/>
    <w:rsid w:val="003B6AC6"/>
    <w:rsid w:val="003B6AD0"/>
    <w:rsid w:val="003B6E4F"/>
    <w:rsid w:val="003B7002"/>
    <w:rsid w:val="003B708C"/>
    <w:rsid w:val="003B7138"/>
    <w:rsid w:val="003B718A"/>
    <w:rsid w:val="003B71CA"/>
    <w:rsid w:val="003B73F5"/>
    <w:rsid w:val="003B7546"/>
    <w:rsid w:val="003B7693"/>
    <w:rsid w:val="003B7806"/>
    <w:rsid w:val="003B7838"/>
    <w:rsid w:val="003B7E92"/>
    <w:rsid w:val="003B7EF6"/>
    <w:rsid w:val="003C0055"/>
    <w:rsid w:val="003C0164"/>
    <w:rsid w:val="003C0258"/>
    <w:rsid w:val="003C05BF"/>
    <w:rsid w:val="003C0704"/>
    <w:rsid w:val="003C08AA"/>
    <w:rsid w:val="003C0996"/>
    <w:rsid w:val="003C0A01"/>
    <w:rsid w:val="003C0C01"/>
    <w:rsid w:val="003C0ED5"/>
    <w:rsid w:val="003C1041"/>
    <w:rsid w:val="003C10E6"/>
    <w:rsid w:val="003C11A2"/>
    <w:rsid w:val="003C1211"/>
    <w:rsid w:val="003C139C"/>
    <w:rsid w:val="003C14B5"/>
    <w:rsid w:val="003C15E6"/>
    <w:rsid w:val="003C1627"/>
    <w:rsid w:val="003C1747"/>
    <w:rsid w:val="003C19BA"/>
    <w:rsid w:val="003C1B16"/>
    <w:rsid w:val="003C1B97"/>
    <w:rsid w:val="003C1C2A"/>
    <w:rsid w:val="003C2223"/>
    <w:rsid w:val="003C228A"/>
    <w:rsid w:val="003C2423"/>
    <w:rsid w:val="003C2445"/>
    <w:rsid w:val="003C25A0"/>
    <w:rsid w:val="003C2749"/>
    <w:rsid w:val="003C28CB"/>
    <w:rsid w:val="003C2920"/>
    <w:rsid w:val="003C2E9F"/>
    <w:rsid w:val="003C30A6"/>
    <w:rsid w:val="003C30C7"/>
    <w:rsid w:val="003C3109"/>
    <w:rsid w:val="003C3339"/>
    <w:rsid w:val="003C337D"/>
    <w:rsid w:val="003C33C7"/>
    <w:rsid w:val="003C3480"/>
    <w:rsid w:val="003C37C0"/>
    <w:rsid w:val="003C3943"/>
    <w:rsid w:val="003C3974"/>
    <w:rsid w:val="003C39EE"/>
    <w:rsid w:val="003C3ACE"/>
    <w:rsid w:val="003C3B10"/>
    <w:rsid w:val="003C3E57"/>
    <w:rsid w:val="003C4269"/>
    <w:rsid w:val="003C4281"/>
    <w:rsid w:val="003C430C"/>
    <w:rsid w:val="003C4522"/>
    <w:rsid w:val="003C4828"/>
    <w:rsid w:val="003C48DD"/>
    <w:rsid w:val="003C4994"/>
    <w:rsid w:val="003C4AC5"/>
    <w:rsid w:val="003C4B6E"/>
    <w:rsid w:val="003C4BBA"/>
    <w:rsid w:val="003C4D52"/>
    <w:rsid w:val="003C4D64"/>
    <w:rsid w:val="003C4E5B"/>
    <w:rsid w:val="003C5057"/>
    <w:rsid w:val="003C5130"/>
    <w:rsid w:val="003C519B"/>
    <w:rsid w:val="003C51B4"/>
    <w:rsid w:val="003C543A"/>
    <w:rsid w:val="003C568D"/>
    <w:rsid w:val="003C58CC"/>
    <w:rsid w:val="003C58DF"/>
    <w:rsid w:val="003C5A75"/>
    <w:rsid w:val="003C5AB9"/>
    <w:rsid w:val="003C5B17"/>
    <w:rsid w:val="003C5C20"/>
    <w:rsid w:val="003C5C65"/>
    <w:rsid w:val="003C5E47"/>
    <w:rsid w:val="003C613A"/>
    <w:rsid w:val="003C6182"/>
    <w:rsid w:val="003C61A3"/>
    <w:rsid w:val="003C61C7"/>
    <w:rsid w:val="003C63B8"/>
    <w:rsid w:val="003C6456"/>
    <w:rsid w:val="003C648D"/>
    <w:rsid w:val="003C6541"/>
    <w:rsid w:val="003C65A4"/>
    <w:rsid w:val="003C65C8"/>
    <w:rsid w:val="003C6697"/>
    <w:rsid w:val="003C66CD"/>
    <w:rsid w:val="003C6A18"/>
    <w:rsid w:val="003C6AC4"/>
    <w:rsid w:val="003C6AC6"/>
    <w:rsid w:val="003C6B71"/>
    <w:rsid w:val="003C6CCA"/>
    <w:rsid w:val="003C6E0B"/>
    <w:rsid w:val="003C6E40"/>
    <w:rsid w:val="003C6E82"/>
    <w:rsid w:val="003C705B"/>
    <w:rsid w:val="003C7396"/>
    <w:rsid w:val="003C73D6"/>
    <w:rsid w:val="003C73EA"/>
    <w:rsid w:val="003C7516"/>
    <w:rsid w:val="003C77B8"/>
    <w:rsid w:val="003C7994"/>
    <w:rsid w:val="003C7A3F"/>
    <w:rsid w:val="003C7CB0"/>
    <w:rsid w:val="003C7D60"/>
    <w:rsid w:val="003C7D7A"/>
    <w:rsid w:val="003C7FCE"/>
    <w:rsid w:val="003D02D5"/>
    <w:rsid w:val="003D0551"/>
    <w:rsid w:val="003D05DB"/>
    <w:rsid w:val="003D0795"/>
    <w:rsid w:val="003D08EA"/>
    <w:rsid w:val="003D09AA"/>
    <w:rsid w:val="003D0A7E"/>
    <w:rsid w:val="003D0B6F"/>
    <w:rsid w:val="003D0C22"/>
    <w:rsid w:val="003D0CEC"/>
    <w:rsid w:val="003D0D0C"/>
    <w:rsid w:val="003D11D4"/>
    <w:rsid w:val="003D13C7"/>
    <w:rsid w:val="003D13FE"/>
    <w:rsid w:val="003D1428"/>
    <w:rsid w:val="003D1693"/>
    <w:rsid w:val="003D1758"/>
    <w:rsid w:val="003D1874"/>
    <w:rsid w:val="003D19B8"/>
    <w:rsid w:val="003D1A28"/>
    <w:rsid w:val="003D1C23"/>
    <w:rsid w:val="003D1CF6"/>
    <w:rsid w:val="003D21E1"/>
    <w:rsid w:val="003D21F8"/>
    <w:rsid w:val="003D246B"/>
    <w:rsid w:val="003D25DC"/>
    <w:rsid w:val="003D2949"/>
    <w:rsid w:val="003D2A34"/>
    <w:rsid w:val="003D2A9A"/>
    <w:rsid w:val="003D2CDB"/>
    <w:rsid w:val="003D2DB7"/>
    <w:rsid w:val="003D2DC0"/>
    <w:rsid w:val="003D2EE7"/>
    <w:rsid w:val="003D2F28"/>
    <w:rsid w:val="003D3099"/>
    <w:rsid w:val="003D3106"/>
    <w:rsid w:val="003D31E3"/>
    <w:rsid w:val="003D3331"/>
    <w:rsid w:val="003D3462"/>
    <w:rsid w:val="003D3690"/>
    <w:rsid w:val="003D392D"/>
    <w:rsid w:val="003D3936"/>
    <w:rsid w:val="003D399C"/>
    <w:rsid w:val="003D3D08"/>
    <w:rsid w:val="003D4255"/>
    <w:rsid w:val="003D4A40"/>
    <w:rsid w:val="003D4A5B"/>
    <w:rsid w:val="003D4E91"/>
    <w:rsid w:val="003D4EEE"/>
    <w:rsid w:val="003D4F5D"/>
    <w:rsid w:val="003D5062"/>
    <w:rsid w:val="003D50BE"/>
    <w:rsid w:val="003D51B7"/>
    <w:rsid w:val="003D561E"/>
    <w:rsid w:val="003D571A"/>
    <w:rsid w:val="003D5934"/>
    <w:rsid w:val="003D59F8"/>
    <w:rsid w:val="003D5BC0"/>
    <w:rsid w:val="003D5BF3"/>
    <w:rsid w:val="003D5D0D"/>
    <w:rsid w:val="003D5E2A"/>
    <w:rsid w:val="003D5F6B"/>
    <w:rsid w:val="003D6259"/>
    <w:rsid w:val="003D65CC"/>
    <w:rsid w:val="003D698F"/>
    <w:rsid w:val="003D6BD2"/>
    <w:rsid w:val="003D6BEE"/>
    <w:rsid w:val="003D6D45"/>
    <w:rsid w:val="003D6EAB"/>
    <w:rsid w:val="003D6F18"/>
    <w:rsid w:val="003D720B"/>
    <w:rsid w:val="003D72BC"/>
    <w:rsid w:val="003D734D"/>
    <w:rsid w:val="003D7369"/>
    <w:rsid w:val="003D73C2"/>
    <w:rsid w:val="003D7408"/>
    <w:rsid w:val="003D7604"/>
    <w:rsid w:val="003D7685"/>
    <w:rsid w:val="003D788F"/>
    <w:rsid w:val="003D7D7F"/>
    <w:rsid w:val="003D7E03"/>
    <w:rsid w:val="003D7E0B"/>
    <w:rsid w:val="003D7E9C"/>
    <w:rsid w:val="003E0028"/>
    <w:rsid w:val="003E0082"/>
    <w:rsid w:val="003E0095"/>
    <w:rsid w:val="003E00FA"/>
    <w:rsid w:val="003E013A"/>
    <w:rsid w:val="003E031B"/>
    <w:rsid w:val="003E055E"/>
    <w:rsid w:val="003E05FE"/>
    <w:rsid w:val="003E070D"/>
    <w:rsid w:val="003E07F6"/>
    <w:rsid w:val="003E0918"/>
    <w:rsid w:val="003E0CD7"/>
    <w:rsid w:val="003E0E6B"/>
    <w:rsid w:val="003E0EB0"/>
    <w:rsid w:val="003E10BC"/>
    <w:rsid w:val="003E1126"/>
    <w:rsid w:val="003E1214"/>
    <w:rsid w:val="003E15C2"/>
    <w:rsid w:val="003E1603"/>
    <w:rsid w:val="003E1698"/>
    <w:rsid w:val="003E19E5"/>
    <w:rsid w:val="003E1C60"/>
    <w:rsid w:val="003E1CB6"/>
    <w:rsid w:val="003E1DEB"/>
    <w:rsid w:val="003E1E54"/>
    <w:rsid w:val="003E200C"/>
    <w:rsid w:val="003E217E"/>
    <w:rsid w:val="003E2197"/>
    <w:rsid w:val="003E2264"/>
    <w:rsid w:val="003E22E1"/>
    <w:rsid w:val="003E2353"/>
    <w:rsid w:val="003E2570"/>
    <w:rsid w:val="003E26F5"/>
    <w:rsid w:val="003E28C0"/>
    <w:rsid w:val="003E29D8"/>
    <w:rsid w:val="003E2BBA"/>
    <w:rsid w:val="003E2C06"/>
    <w:rsid w:val="003E2C0E"/>
    <w:rsid w:val="003E2C34"/>
    <w:rsid w:val="003E2E26"/>
    <w:rsid w:val="003E2E7B"/>
    <w:rsid w:val="003E2EED"/>
    <w:rsid w:val="003E2EF0"/>
    <w:rsid w:val="003E2F4F"/>
    <w:rsid w:val="003E3021"/>
    <w:rsid w:val="003E30F4"/>
    <w:rsid w:val="003E3248"/>
    <w:rsid w:val="003E33D7"/>
    <w:rsid w:val="003E3473"/>
    <w:rsid w:val="003E352B"/>
    <w:rsid w:val="003E35FF"/>
    <w:rsid w:val="003E3700"/>
    <w:rsid w:val="003E38A6"/>
    <w:rsid w:val="003E3955"/>
    <w:rsid w:val="003E3A03"/>
    <w:rsid w:val="003E3A8B"/>
    <w:rsid w:val="003E3B23"/>
    <w:rsid w:val="003E3B58"/>
    <w:rsid w:val="003E3BFA"/>
    <w:rsid w:val="003E3CC0"/>
    <w:rsid w:val="003E3F51"/>
    <w:rsid w:val="003E4036"/>
    <w:rsid w:val="003E4196"/>
    <w:rsid w:val="003E41C0"/>
    <w:rsid w:val="003E43A6"/>
    <w:rsid w:val="003E44DE"/>
    <w:rsid w:val="003E46E8"/>
    <w:rsid w:val="003E4899"/>
    <w:rsid w:val="003E48DB"/>
    <w:rsid w:val="003E48DC"/>
    <w:rsid w:val="003E494C"/>
    <w:rsid w:val="003E4982"/>
    <w:rsid w:val="003E4C3A"/>
    <w:rsid w:val="003E4C3C"/>
    <w:rsid w:val="003E4C41"/>
    <w:rsid w:val="003E4DDD"/>
    <w:rsid w:val="003E4E54"/>
    <w:rsid w:val="003E503F"/>
    <w:rsid w:val="003E5218"/>
    <w:rsid w:val="003E53D4"/>
    <w:rsid w:val="003E547A"/>
    <w:rsid w:val="003E56E4"/>
    <w:rsid w:val="003E59C1"/>
    <w:rsid w:val="003E5AE5"/>
    <w:rsid w:val="003E5BA9"/>
    <w:rsid w:val="003E5BF6"/>
    <w:rsid w:val="003E5C65"/>
    <w:rsid w:val="003E5D0C"/>
    <w:rsid w:val="003E5E05"/>
    <w:rsid w:val="003E5F76"/>
    <w:rsid w:val="003E5FF9"/>
    <w:rsid w:val="003E6097"/>
    <w:rsid w:val="003E60D8"/>
    <w:rsid w:val="003E6296"/>
    <w:rsid w:val="003E6333"/>
    <w:rsid w:val="003E6368"/>
    <w:rsid w:val="003E63A4"/>
    <w:rsid w:val="003E64A0"/>
    <w:rsid w:val="003E6506"/>
    <w:rsid w:val="003E6555"/>
    <w:rsid w:val="003E65C9"/>
    <w:rsid w:val="003E65DB"/>
    <w:rsid w:val="003E6724"/>
    <w:rsid w:val="003E673D"/>
    <w:rsid w:val="003E695E"/>
    <w:rsid w:val="003E6A12"/>
    <w:rsid w:val="003E6B7A"/>
    <w:rsid w:val="003E6C88"/>
    <w:rsid w:val="003E6DB6"/>
    <w:rsid w:val="003E6DCB"/>
    <w:rsid w:val="003E6E66"/>
    <w:rsid w:val="003E73E0"/>
    <w:rsid w:val="003E74EF"/>
    <w:rsid w:val="003E767D"/>
    <w:rsid w:val="003E7733"/>
    <w:rsid w:val="003E78F1"/>
    <w:rsid w:val="003E7967"/>
    <w:rsid w:val="003E7A2F"/>
    <w:rsid w:val="003E7A50"/>
    <w:rsid w:val="003E7B63"/>
    <w:rsid w:val="003E7B8C"/>
    <w:rsid w:val="003E7BCE"/>
    <w:rsid w:val="003E7C63"/>
    <w:rsid w:val="003E7CAE"/>
    <w:rsid w:val="003E7D97"/>
    <w:rsid w:val="003E7DDF"/>
    <w:rsid w:val="003E7DF3"/>
    <w:rsid w:val="003E7E17"/>
    <w:rsid w:val="003E7F89"/>
    <w:rsid w:val="003F02AE"/>
    <w:rsid w:val="003F0348"/>
    <w:rsid w:val="003F0450"/>
    <w:rsid w:val="003F0461"/>
    <w:rsid w:val="003F06F1"/>
    <w:rsid w:val="003F07D8"/>
    <w:rsid w:val="003F085F"/>
    <w:rsid w:val="003F09A0"/>
    <w:rsid w:val="003F0A0F"/>
    <w:rsid w:val="003F0BC9"/>
    <w:rsid w:val="003F0BF1"/>
    <w:rsid w:val="003F0CC1"/>
    <w:rsid w:val="003F0D97"/>
    <w:rsid w:val="003F0DE2"/>
    <w:rsid w:val="003F0E43"/>
    <w:rsid w:val="003F0E9B"/>
    <w:rsid w:val="003F11CB"/>
    <w:rsid w:val="003F11E5"/>
    <w:rsid w:val="003F1264"/>
    <w:rsid w:val="003F12A5"/>
    <w:rsid w:val="003F13C5"/>
    <w:rsid w:val="003F1488"/>
    <w:rsid w:val="003F151F"/>
    <w:rsid w:val="003F1558"/>
    <w:rsid w:val="003F157E"/>
    <w:rsid w:val="003F18FA"/>
    <w:rsid w:val="003F1A3A"/>
    <w:rsid w:val="003F1ED6"/>
    <w:rsid w:val="003F1F8B"/>
    <w:rsid w:val="003F1FE7"/>
    <w:rsid w:val="003F22B5"/>
    <w:rsid w:val="003F2465"/>
    <w:rsid w:val="003F2502"/>
    <w:rsid w:val="003F25C7"/>
    <w:rsid w:val="003F2DA0"/>
    <w:rsid w:val="003F2EB3"/>
    <w:rsid w:val="003F3043"/>
    <w:rsid w:val="003F31A5"/>
    <w:rsid w:val="003F32B4"/>
    <w:rsid w:val="003F3471"/>
    <w:rsid w:val="003F3698"/>
    <w:rsid w:val="003F37DF"/>
    <w:rsid w:val="003F3B11"/>
    <w:rsid w:val="003F3BC7"/>
    <w:rsid w:val="003F3C42"/>
    <w:rsid w:val="003F3F0B"/>
    <w:rsid w:val="003F40A0"/>
    <w:rsid w:val="003F4372"/>
    <w:rsid w:val="003F48CF"/>
    <w:rsid w:val="003F4B78"/>
    <w:rsid w:val="003F4CB9"/>
    <w:rsid w:val="003F4E6C"/>
    <w:rsid w:val="003F4F8A"/>
    <w:rsid w:val="003F4FB1"/>
    <w:rsid w:val="003F505D"/>
    <w:rsid w:val="003F51B5"/>
    <w:rsid w:val="003F52E5"/>
    <w:rsid w:val="003F5339"/>
    <w:rsid w:val="003F5540"/>
    <w:rsid w:val="003F586C"/>
    <w:rsid w:val="003F5902"/>
    <w:rsid w:val="003F5937"/>
    <w:rsid w:val="003F59F2"/>
    <w:rsid w:val="003F5DE7"/>
    <w:rsid w:val="003F5E29"/>
    <w:rsid w:val="003F5E6F"/>
    <w:rsid w:val="003F6056"/>
    <w:rsid w:val="003F6159"/>
    <w:rsid w:val="003F63BA"/>
    <w:rsid w:val="003F6412"/>
    <w:rsid w:val="003F64F1"/>
    <w:rsid w:val="003F6623"/>
    <w:rsid w:val="003F66A5"/>
    <w:rsid w:val="003F671A"/>
    <w:rsid w:val="003F67B2"/>
    <w:rsid w:val="003F68A1"/>
    <w:rsid w:val="003F69BA"/>
    <w:rsid w:val="003F6A59"/>
    <w:rsid w:val="003F6D2C"/>
    <w:rsid w:val="003F703B"/>
    <w:rsid w:val="003F7254"/>
    <w:rsid w:val="003F763E"/>
    <w:rsid w:val="003F76B2"/>
    <w:rsid w:val="003F7880"/>
    <w:rsid w:val="003F78F2"/>
    <w:rsid w:val="003F792C"/>
    <w:rsid w:val="003F7AEE"/>
    <w:rsid w:val="003F7CA2"/>
    <w:rsid w:val="003F7CEC"/>
    <w:rsid w:val="003F7E09"/>
    <w:rsid w:val="00400016"/>
    <w:rsid w:val="004000B6"/>
    <w:rsid w:val="00400203"/>
    <w:rsid w:val="0040024C"/>
    <w:rsid w:val="00400540"/>
    <w:rsid w:val="00400A1A"/>
    <w:rsid w:val="00400B6C"/>
    <w:rsid w:val="00400BBB"/>
    <w:rsid w:val="00400F1C"/>
    <w:rsid w:val="004010F8"/>
    <w:rsid w:val="004011ED"/>
    <w:rsid w:val="004012E4"/>
    <w:rsid w:val="004017A0"/>
    <w:rsid w:val="00401895"/>
    <w:rsid w:val="00401A37"/>
    <w:rsid w:val="00401CB8"/>
    <w:rsid w:val="00401DD3"/>
    <w:rsid w:val="00401EA9"/>
    <w:rsid w:val="004020B4"/>
    <w:rsid w:val="00402359"/>
    <w:rsid w:val="00402587"/>
    <w:rsid w:val="00402595"/>
    <w:rsid w:val="004025CA"/>
    <w:rsid w:val="004025EC"/>
    <w:rsid w:val="00402903"/>
    <w:rsid w:val="00402A5C"/>
    <w:rsid w:val="00402AC9"/>
    <w:rsid w:val="00402AFF"/>
    <w:rsid w:val="00402B54"/>
    <w:rsid w:val="00402EEF"/>
    <w:rsid w:val="00402F26"/>
    <w:rsid w:val="00403010"/>
    <w:rsid w:val="004032D5"/>
    <w:rsid w:val="00403313"/>
    <w:rsid w:val="00403362"/>
    <w:rsid w:val="0040354C"/>
    <w:rsid w:val="00403561"/>
    <w:rsid w:val="0040361A"/>
    <w:rsid w:val="00403842"/>
    <w:rsid w:val="00403927"/>
    <w:rsid w:val="0040398C"/>
    <w:rsid w:val="004039ED"/>
    <w:rsid w:val="00403B2B"/>
    <w:rsid w:val="00403B4B"/>
    <w:rsid w:val="00403BB7"/>
    <w:rsid w:val="00403C4C"/>
    <w:rsid w:val="00403CE2"/>
    <w:rsid w:val="00403DF3"/>
    <w:rsid w:val="004041AE"/>
    <w:rsid w:val="004042E5"/>
    <w:rsid w:val="004047F3"/>
    <w:rsid w:val="0040486C"/>
    <w:rsid w:val="00404901"/>
    <w:rsid w:val="00404921"/>
    <w:rsid w:val="00404B36"/>
    <w:rsid w:val="00404B40"/>
    <w:rsid w:val="00404B97"/>
    <w:rsid w:val="00404BF1"/>
    <w:rsid w:val="00404BFA"/>
    <w:rsid w:val="00404D4D"/>
    <w:rsid w:val="00404E34"/>
    <w:rsid w:val="00404ED4"/>
    <w:rsid w:val="00404FC3"/>
    <w:rsid w:val="00405066"/>
    <w:rsid w:val="004052C4"/>
    <w:rsid w:val="004052E3"/>
    <w:rsid w:val="004052F0"/>
    <w:rsid w:val="00405306"/>
    <w:rsid w:val="004054CD"/>
    <w:rsid w:val="00405527"/>
    <w:rsid w:val="004055E2"/>
    <w:rsid w:val="00405607"/>
    <w:rsid w:val="00405692"/>
    <w:rsid w:val="00405710"/>
    <w:rsid w:val="004057BE"/>
    <w:rsid w:val="004059A9"/>
    <w:rsid w:val="00405B18"/>
    <w:rsid w:val="00405BDF"/>
    <w:rsid w:val="00405D24"/>
    <w:rsid w:val="00405E3D"/>
    <w:rsid w:val="00405E6F"/>
    <w:rsid w:val="00405FF2"/>
    <w:rsid w:val="004061D2"/>
    <w:rsid w:val="004062CB"/>
    <w:rsid w:val="00406343"/>
    <w:rsid w:val="0040639A"/>
    <w:rsid w:val="0040643B"/>
    <w:rsid w:val="0040647C"/>
    <w:rsid w:val="00406916"/>
    <w:rsid w:val="0040694A"/>
    <w:rsid w:val="0040696E"/>
    <w:rsid w:val="004069BD"/>
    <w:rsid w:val="00406A98"/>
    <w:rsid w:val="00406B7E"/>
    <w:rsid w:val="00406D1D"/>
    <w:rsid w:val="00406E88"/>
    <w:rsid w:val="00406F20"/>
    <w:rsid w:val="004070EA"/>
    <w:rsid w:val="0040713D"/>
    <w:rsid w:val="00407147"/>
    <w:rsid w:val="00407194"/>
    <w:rsid w:val="00407470"/>
    <w:rsid w:val="00407723"/>
    <w:rsid w:val="0040793B"/>
    <w:rsid w:val="004079B9"/>
    <w:rsid w:val="00407A06"/>
    <w:rsid w:val="00407A88"/>
    <w:rsid w:val="00407BB2"/>
    <w:rsid w:val="00407E3D"/>
    <w:rsid w:val="00407EAB"/>
    <w:rsid w:val="00407F6C"/>
    <w:rsid w:val="00407FBC"/>
    <w:rsid w:val="0041008F"/>
    <w:rsid w:val="00410226"/>
    <w:rsid w:val="0041035C"/>
    <w:rsid w:val="004103AA"/>
    <w:rsid w:val="00410840"/>
    <w:rsid w:val="004108CE"/>
    <w:rsid w:val="004108E5"/>
    <w:rsid w:val="00410978"/>
    <w:rsid w:val="00410981"/>
    <w:rsid w:val="004109D8"/>
    <w:rsid w:val="00410BC1"/>
    <w:rsid w:val="00410CCD"/>
    <w:rsid w:val="00410F79"/>
    <w:rsid w:val="004115CF"/>
    <w:rsid w:val="004116A4"/>
    <w:rsid w:val="00411978"/>
    <w:rsid w:val="00411A00"/>
    <w:rsid w:val="00411E1D"/>
    <w:rsid w:val="0041226D"/>
    <w:rsid w:val="004122A1"/>
    <w:rsid w:val="0041246C"/>
    <w:rsid w:val="004127AF"/>
    <w:rsid w:val="00412866"/>
    <w:rsid w:val="00412903"/>
    <w:rsid w:val="00412A80"/>
    <w:rsid w:val="00412AC0"/>
    <w:rsid w:val="00412D37"/>
    <w:rsid w:val="004130DE"/>
    <w:rsid w:val="00413111"/>
    <w:rsid w:val="004131C4"/>
    <w:rsid w:val="004131FE"/>
    <w:rsid w:val="00413433"/>
    <w:rsid w:val="00413437"/>
    <w:rsid w:val="004134A9"/>
    <w:rsid w:val="004134AB"/>
    <w:rsid w:val="00413541"/>
    <w:rsid w:val="00413746"/>
    <w:rsid w:val="00413BEB"/>
    <w:rsid w:val="00413CBC"/>
    <w:rsid w:val="00413DAC"/>
    <w:rsid w:val="00413E79"/>
    <w:rsid w:val="0041410B"/>
    <w:rsid w:val="0041411D"/>
    <w:rsid w:val="0041439B"/>
    <w:rsid w:val="004144C7"/>
    <w:rsid w:val="0041455F"/>
    <w:rsid w:val="004146E6"/>
    <w:rsid w:val="00414969"/>
    <w:rsid w:val="00414B4C"/>
    <w:rsid w:val="00414B56"/>
    <w:rsid w:val="00414B70"/>
    <w:rsid w:val="00414E99"/>
    <w:rsid w:val="0041505D"/>
    <w:rsid w:val="004151DB"/>
    <w:rsid w:val="004151F5"/>
    <w:rsid w:val="0041522D"/>
    <w:rsid w:val="00415337"/>
    <w:rsid w:val="00415665"/>
    <w:rsid w:val="00415846"/>
    <w:rsid w:val="00415888"/>
    <w:rsid w:val="00415994"/>
    <w:rsid w:val="00415A52"/>
    <w:rsid w:val="00415AA5"/>
    <w:rsid w:val="00415AC7"/>
    <w:rsid w:val="00415B0D"/>
    <w:rsid w:val="00415B92"/>
    <w:rsid w:val="00415C2E"/>
    <w:rsid w:val="00415CA5"/>
    <w:rsid w:val="00415D04"/>
    <w:rsid w:val="00415DC6"/>
    <w:rsid w:val="00415FF0"/>
    <w:rsid w:val="004161A4"/>
    <w:rsid w:val="0041625A"/>
    <w:rsid w:val="00416427"/>
    <w:rsid w:val="00416595"/>
    <w:rsid w:val="004167B2"/>
    <w:rsid w:val="004168E6"/>
    <w:rsid w:val="00416A44"/>
    <w:rsid w:val="00416D05"/>
    <w:rsid w:val="00416EFA"/>
    <w:rsid w:val="0041723D"/>
    <w:rsid w:val="0041729F"/>
    <w:rsid w:val="004174BE"/>
    <w:rsid w:val="0041751E"/>
    <w:rsid w:val="004176BA"/>
    <w:rsid w:val="004179B6"/>
    <w:rsid w:val="00417A2B"/>
    <w:rsid w:val="00417AE7"/>
    <w:rsid w:val="00417C98"/>
    <w:rsid w:val="00417EA2"/>
    <w:rsid w:val="00417F40"/>
    <w:rsid w:val="00417F59"/>
    <w:rsid w:val="004202E1"/>
    <w:rsid w:val="004203A0"/>
    <w:rsid w:val="004205CF"/>
    <w:rsid w:val="0042085C"/>
    <w:rsid w:val="00420945"/>
    <w:rsid w:val="00420AAD"/>
    <w:rsid w:val="00420B09"/>
    <w:rsid w:val="00420C08"/>
    <w:rsid w:val="00420D1D"/>
    <w:rsid w:val="00420E07"/>
    <w:rsid w:val="00420EAE"/>
    <w:rsid w:val="00420F97"/>
    <w:rsid w:val="00420FBD"/>
    <w:rsid w:val="00420FFB"/>
    <w:rsid w:val="004216B4"/>
    <w:rsid w:val="004216E2"/>
    <w:rsid w:val="0042192C"/>
    <w:rsid w:val="004219D1"/>
    <w:rsid w:val="00421B97"/>
    <w:rsid w:val="00421CBB"/>
    <w:rsid w:val="004220E0"/>
    <w:rsid w:val="004223EF"/>
    <w:rsid w:val="004224C1"/>
    <w:rsid w:val="004224E1"/>
    <w:rsid w:val="00422531"/>
    <w:rsid w:val="0042262D"/>
    <w:rsid w:val="00422649"/>
    <w:rsid w:val="00422886"/>
    <w:rsid w:val="00422B7B"/>
    <w:rsid w:val="00422DD3"/>
    <w:rsid w:val="00422E27"/>
    <w:rsid w:val="00422FEB"/>
    <w:rsid w:val="004230E1"/>
    <w:rsid w:val="00423119"/>
    <w:rsid w:val="00423351"/>
    <w:rsid w:val="00423385"/>
    <w:rsid w:val="004233EB"/>
    <w:rsid w:val="00423409"/>
    <w:rsid w:val="0042345B"/>
    <w:rsid w:val="00423508"/>
    <w:rsid w:val="0042366E"/>
    <w:rsid w:val="0042374E"/>
    <w:rsid w:val="004238F6"/>
    <w:rsid w:val="00423C85"/>
    <w:rsid w:val="00423D1B"/>
    <w:rsid w:val="00423D6F"/>
    <w:rsid w:val="00423E47"/>
    <w:rsid w:val="00423F41"/>
    <w:rsid w:val="0042405D"/>
    <w:rsid w:val="004241D7"/>
    <w:rsid w:val="0042455F"/>
    <w:rsid w:val="0042457F"/>
    <w:rsid w:val="004245C6"/>
    <w:rsid w:val="00424671"/>
    <w:rsid w:val="00424675"/>
    <w:rsid w:val="00424797"/>
    <w:rsid w:val="0042485A"/>
    <w:rsid w:val="0042485F"/>
    <w:rsid w:val="00424975"/>
    <w:rsid w:val="00424A5B"/>
    <w:rsid w:val="00424B75"/>
    <w:rsid w:val="00424F0B"/>
    <w:rsid w:val="00424F2F"/>
    <w:rsid w:val="00424F49"/>
    <w:rsid w:val="0042515B"/>
    <w:rsid w:val="00425197"/>
    <w:rsid w:val="004251B6"/>
    <w:rsid w:val="004253D5"/>
    <w:rsid w:val="00425458"/>
    <w:rsid w:val="004254C6"/>
    <w:rsid w:val="0042559F"/>
    <w:rsid w:val="004256E4"/>
    <w:rsid w:val="00425733"/>
    <w:rsid w:val="00425834"/>
    <w:rsid w:val="0042585F"/>
    <w:rsid w:val="00425891"/>
    <w:rsid w:val="004258EE"/>
    <w:rsid w:val="00425AE9"/>
    <w:rsid w:val="00425C80"/>
    <w:rsid w:val="00425D7F"/>
    <w:rsid w:val="00425DB4"/>
    <w:rsid w:val="00425E32"/>
    <w:rsid w:val="00425E7A"/>
    <w:rsid w:val="004260BA"/>
    <w:rsid w:val="00426216"/>
    <w:rsid w:val="00426225"/>
    <w:rsid w:val="0042647C"/>
    <w:rsid w:val="004264BA"/>
    <w:rsid w:val="004264E9"/>
    <w:rsid w:val="00426533"/>
    <w:rsid w:val="004265D4"/>
    <w:rsid w:val="00426830"/>
    <w:rsid w:val="00426AD6"/>
    <w:rsid w:val="00426E56"/>
    <w:rsid w:val="00426FC2"/>
    <w:rsid w:val="004273B2"/>
    <w:rsid w:val="00427422"/>
    <w:rsid w:val="0042767C"/>
    <w:rsid w:val="004277F6"/>
    <w:rsid w:val="004278F5"/>
    <w:rsid w:val="0042790F"/>
    <w:rsid w:val="004279F0"/>
    <w:rsid w:val="00427A47"/>
    <w:rsid w:val="00427A48"/>
    <w:rsid w:val="00427D0B"/>
    <w:rsid w:val="00427E27"/>
    <w:rsid w:val="00430630"/>
    <w:rsid w:val="0043095B"/>
    <w:rsid w:val="004309EB"/>
    <w:rsid w:val="00430B6F"/>
    <w:rsid w:val="00430B92"/>
    <w:rsid w:val="00430C59"/>
    <w:rsid w:val="00430D2D"/>
    <w:rsid w:val="00430E55"/>
    <w:rsid w:val="00430E76"/>
    <w:rsid w:val="00430ECF"/>
    <w:rsid w:val="00430FF3"/>
    <w:rsid w:val="00431130"/>
    <w:rsid w:val="00431138"/>
    <w:rsid w:val="0043127A"/>
    <w:rsid w:val="004312DE"/>
    <w:rsid w:val="0043139F"/>
    <w:rsid w:val="00431427"/>
    <w:rsid w:val="0043145C"/>
    <w:rsid w:val="004316EA"/>
    <w:rsid w:val="004316F1"/>
    <w:rsid w:val="00431768"/>
    <w:rsid w:val="00431782"/>
    <w:rsid w:val="00431A06"/>
    <w:rsid w:val="00431A5E"/>
    <w:rsid w:val="00431D36"/>
    <w:rsid w:val="00431E02"/>
    <w:rsid w:val="00432264"/>
    <w:rsid w:val="00432265"/>
    <w:rsid w:val="004322CE"/>
    <w:rsid w:val="0043236C"/>
    <w:rsid w:val="004324A6"/>
    <w:rsid w:val="0043259B"/>
    <w:rsid w:val="00432886"/>
    <w:rsid w:val="004328E2"/>
    <w:rsid w:val="0043299A"/>
    <w:rsid w:val="00433068"/>
    <w:rsid w:val="004330EC"/>
    <w:rsid w:val="00433159"/>
    <w:rsid w:val="0043323A"/>
    <w:rsid w:val="004332F6"/>
    <w:rsid w:val="00433329"/>
    <w:rsid w:val="004335B2"/>
    <w:rsid w:val="00433CB0"/>
    <w:rsid w:val="00433F38"/>
    <w:rsid w:val="00433FE6"/>
    <w:rsid w:val="00434029"/>
    <w:rsid w:val="00434112"/>
    <w:rsid w:val="00434327"/>
    <w:rsid w:val="0043433F"/>
    <w:rsid w:val="004346A5"/>
    <w:rsid w:val="0043472F"/>
    <w:rsid w:val="00434880"/>
    <w:rsid w:val="004348B3"/>
    <w:rsid w:val="00434916"/>
    <w:rsid w:val="004349A6"/>
    <w:rsid w:val="00434B50"/>
    <w:rsid w:val="00434E32"/>
    <w:rsid w:val="00434EBA"/>
    <w:rsid w:val="00434EF9"/>
    <w:rsid w:val="00434F48"/>
    <w:rsid w:val="00434FEF"/>
    <w:rsid w:val="00435362"/>
    <w:rsid w:val="004354CE"/>
    <w:rsid w:val="00435604"/>
    <w:rsid w:val="0043574E"/>
    <w:rsid w:val="00435774"/>
    <w:rsid w:val="00435777"/>
    <w:rsid w:val="004357D5"/>
    <w:rsid w:val="0043588B"/>
    <w:rsid w:val="004358AE"/>
    <w:rsid w:val="00435C96"/>
    <w:rsid w:val="00435D46"/>
    <w:rsid w:val="00435DD4"/>
    <w:rsid w:val="00435E1B"/>
    <w:rsid w:val="004364C2"/>
    <w:rsid w:val="004365E1"/>
    <w:rsid w:val="004366C1"/>
    <w:rsid w:val="00436D31"/>
    <w:rsid w:val="00436E03"/>
    <w:rsid w:val="00436EB4"/>
    <w:rsid w:val="00436EE0"/>
    <w:rsid w:val="00436F6B"/>
    <w:rsid w:val="00436F78"/>
    <w:rsid w:val="00436FB7"/>
    <w:rsid w:val="00437072"/>
    <w:rsid w:val="004370DA"/>
    <w:rsid w:val="0043719E"/>
    <w:rsid w:val="00437431"/>
    <w:rsid w:val="004375C9"/>
    <w:rsid w:val="00437645"/>
    <w:rsid w:val="0043769A"/>
    <w:rsid w:val="00437726"/>
    <w:rsid w:val="004379D7"/>
    <w:rsid w:val="00437B8E"/>
    <w:rsid w:val="00437D04"/>
    <w:rsid w:val="00437D4D"/>
    <w:rsid w:val="00437EAE"/>
    <w:rsid w:val="00440031"/>
    <w:rsid w:val="004401B5"/>
    <w:rsid w:val="00440531"/>
    <w:rsid w:val="004405D3"/>
    <w:rsid w:val="00440637"/>
    <w:rsid w:val="00440652"/>
    <w:rsid w:val="0044072D"/>
    <w:rsid w:val="0044075B"/>
    <w:rsid w:val="00440B04"/>
    <w:rsid w:val="00440BF3"/>
    <w:rsid w:val="00440C63"/>
    <w:rsid w:val="00440E9A"/>
    <w:rsid w:val="00440FA5"/>
    <w:rsid w:val="0044103C"/>
    <w:rsid w:val="0044106E"/>
    <w:rsid w:val="0044116B"/>
    <w:rsid w:val="0044122B"/>
    <w:rsid w:val="00441278"/>
    <w:rsid w:val="004413C7"/>
    <w:rsid w:val="00441526"/>
    <w:rsid w:val="00441630"/>
    <w:rsid w:val="004417D0"/>
    <w:rsid w:val="00441883"/>
    <w:rsid w:val="00441940"/>
    <w:rsid w:val="0044198C"/>
    <w:rsid w:val="004419B3"/>
    <w:rsid w:val="00441A74"/>
    <w:rsid w:val="00441B06"/>
    <w:rsid w:val="00441B9B"/>
    <w:rsid w:val="00441C42"/>
    <w:rsid w:val="00441E46"/>
    <w:rsid w:val="00441E5F"/>
    <w:rsid w:val="00441EEE"/>
    <w:rsid w:val="00442476"/>
    <w:rsid w:val="00442667"/>
    <w:rsid w:val="004426E5"/>
    <w:rsid w:val="00442986"/>
    <w:rsid w:val="00442A32"/>
    <w:rsid w:val="00442A69"/>
    <w:rsid w:val="00442AF6"/>
    <w:rsid w:val="00442AFD"/>
    <w:rsid w:val="00442B43"/>
    <w:rsid w:val="00442B8F"/>
    <w:rsid w:val="00442C5A"/>
    <w:rsid w:val="00442C62"/>
    <w:rsid w:val="00442C8B"/>
    <w:rsid w:val="00442D30"/>
    <w:rsid w:val="00442E72"/>
    <w:rsid w:val="004431A8"/>
    <w:rsid w:val="004436CC"/>
    <w:rsid w:val="004439CF"/>
    <w:rsid w:val="00443A9B"/>
    <w:rsid w:val="00443B9C"/>
    <w:rsid w:val="00443BBC"/>
    <w:rsid w:val="00443E76"/>
    <w:rsid w:val="00443EBC"/>
    <w:rsid w:val="00443F1A"/>
    <w:rsid w:val="0044406C"/>
    <w:rsid w:val="0044416E"/>
    <w:rsid w:val="00444422"/>
    <w:rsid w:val="00444660"/>
    <w:rsid w:val="004446A0"/>
    <w:rsid w:val="00444851"/>
    <w:rsid w:val="00444936"/>
    <w:rsid w:val="00444AF4"/>
    <w:rsid w:val="00444CB7"/>
    <w:rsid w:val="00444CB9"/>
    <w:rsid w:val="00444FA9"/>
    <w:rsid w:val="00445167"/>
    <w:rsid w:val="00445286"/>
    <w:rsid w:val="004452E9"/>
    <w:rsid w:val="00445386"/>
    <w:rsid w:val="00445436"/>
    <w:rsid w:val="004455B2"/>
    <w:rsid w:val="004456A6"/>
    <w:rsid w:val="004456EC"/>
    <w:rsid w:val="0044589E"/>
    <w:rsid w:val="004458D6"/>
    <w:rsid w:val="00445910"/>
    <w:rsid w:val="00445ADC"/>
    <w:rsid w:val="00445BF0"/>
    <w:rsid w:val="00445CC9"/>
    <w:rsid w:val="00445D6A"/>
    <w:rsid w:val="00445E02"/>
    <w:rsid w:val="004461BF"/>
    <w:rsid w:val="004463C3"/>
    <w:rsid w:val="004464F9"/>
    <w:rsid w:val="00446505"/>
    <w:rsid w:val="0044651B"/>
    <w:rsid w:val="00446574"/>
    <w:rsid w:val="00446597"/>
    <w:rsid w:val="00446607"/>
    <w:rsid w:val="004467EC"/>
    <w:rsid w:val="00446905"/>
    <w:rsid w:val="00446D8E"/>
    <w:rsid w:val="00446E49"/>
    <w:rsid w:val="00446EFF"/>
    <w:rsid w:val="0044708A"/>
    <w:rsid w:val="004470B1"/>
    <w:rsid w:val="00447149"/>
    <w:rsid w:val="004473AF"/>
    <w:rsid w:val="004475C7"/>
    <w:rsid w:val="004475CD"/>
    <w:rsid w:val="00447646"/>
    <w:rsid w:val="004477E6"/>
    <w:rsid w:val="00447909"/>
    <w:rsid w:val="00447922"/>
    <w:rsid w:val="00447958"/>
    <w:rsid w:val="0044796D"/>
    <w:rsid w:val="004479C7"/>
    <w:rsid w:val="00447A4E"/>
    <w:rsid w:val="00447CC4"/>
    <w:rsid w:val="00447D13"/>
    <w:rsid w:val="00447D54"/>
    <w:rsid w:val="00447E8C"/>
    <w:rsid w:val="0045008A"/>
    <w:rsid w:val="004502D4"/>
    <w:rsid w:val="004503AC"/>
    <w:rsid w:val="00450413"/>
    <w:rsid w:val="0045048C"/>
    <w:rsid w:val="004505A7"/>
    <w:rsid w:val="00450801"/>
    <w:rsid w:val="0045085A"/>
    <w:rsid w:val="004508BA"/>
    <w:rsid w:val="004508DE"/>
    <w:rsid w:val="004508DF"/>
    <w:rsid w:val="00450922"/>
    <w:rsid w:val="00450A1C"/>
    <w:rsid w:val="00450B5A"/>
    <w:rsid w:val="00450BE0"/>
    <w:rsid w:val="00450D80"/>
    <w:rsid w:val="00451029"/>
    <w:rsid w:val="00451033"/>
    <w:rsid w:val="0045112F"/>
    <w:rsid w:val="004511B0"/>
    <w:rsid w:val="0045138C"/>
    <w:rsid w:val="004515FC"/>
    <w:rsid w:val="00451717"/>
    <w:rsid w:val="00451772"/>
    <w:rsid w:val="00451881"/>
    <w:rsid w:val="00451C37"/>
    <w:rsid w:val="00451D78"/>
    <w:rsid w:val="00451E82"/>
    <w:rsid w:val="00451F05"/>
    <w:rsid w:val="00451F32"/>
    <w:rsid w:val="00451F9A"/>
    <w:rsid w:val="00451FB5"/>
    <w:rsid w:val="00452144"/>
    <w:rsid w:val="004523C5"/>
    <w:rsid w:val="004526AB"/>
    <w:rsid w:val="004528EC"/>
    <w:rsid w:val="00452A16"/>
    <w:rsid w:val="00452CF0"/>
    <w:rsid w:val="00452DF3"/>
    <w:rsid w:val="00452E5B"/>
    <w:rsid w:val="004530B5"/>
    <w:rsid w:val="004531AD"/>
    <w:rsid w:val="00453512"/>
    <w:rsid w:val="004535C2"/>
    <w:rsid w:val="0045375B"/>
    <w:rsid w:val="00453781"/>
    <w:rsid w:val="00453886"/>
    <w:rsid w:val="004539F8"/>
    <w:rsid w:val="00453A0F"/>
    <w:rsid w:val="00453CC2"/>
    <w:rsid w:val="00453CE1"/>
    <w:rsid w:val="00453CF9"/>
    <w:rsid w:val="00453D5E"/>
    <w:rsid w:val="00453DFD"/>
    <w:rsid w:val="0045404E"/>
    <w:rsid w:val="00454213"/>
    <w:rsid w:val="0045460C"/>
    <w:rsid w:val="004546E1"/>
    <w:rsid w:val="00454860"/>
    <w:rsid w:val="00454914"/>
    <w:rsid w:val="00454D48"/>
    <w:rsid w:val="00454D59"/>
    <w:rsid w:val="00454E52"/>
    <w:rsid w:val="0045501F"/>
    <w:rsid w:val="004550DB"/>
    <w:rsid w:val="00455100"/>
    <w:rsid w:val="00455261"/>
    <w:rsid w:val="004555CA"/>
    <w:rsid w:val="0045573C"/>
    <w:rsid w:val="004559B1"/>
    <w:rsid w:val="00455A24"/>
    <w:rsid w:val="00455AA3"/>
    <w:rsid w:val="00455ADC"/>
    <w:rsid w:val="00455C7C"/>
    <w:rsid w:val="00455D1B"/>
    <w:rsid w:val="00455DA4"/>
    <w:rsid w:val="0045603A"/>
    <w:rsid w:val="00456116"/>
    <w:rsid w:val="00456148"/>
    <w:rsid w:val="004562E0"/>
    <w:rsid w:val="00456615"/>
    <w:rsid w:val="004566F2"/>
    <w:rsid w:val="0045671B"/>
    <w:rsid w:val="00456741"/>
    <w:rsid w:val="004567E3"/>
    <w:rsid w:val="00456946"/>
    <w:rsid w:val="00456967"/>
    <w:rsid w:val="00456A45"/>
    <w:rsid w:val="00456A62"/>
    <w:rsid w:val="00456C29"/>
    <w:rsid w:val="00456ECD"/>
    <w:rsid w:val="0045719B"/>
    <w:rsid w:val="004571AB"/>
    <w:rsid w:val="0045753F"/>
    <w:rsid w:val="00457806"/>
    <w:rsid w:val="00457899"/>
    <w:rsid w:val="0045793B"/>
    <w:rsid w:val="00457B6D"/>
    <w:rsid w:val="00457BEA"/>
    <w:rsid w:val="00457C06"/>
    <w:rsid w:val="00457FC4"/>
    <w:rsid w:val="004601E4"/>
    <w:rsid w:val="00460240"/>
    <w:rsid w:val="004603A9"/>
    <w:rsid w:val="004604E6"/>
    <w:rsid w:val="004609FC"/>
    <w:rsid w:val="00460E30"/>
    <w:rsid w:val="00460FE4"/>
    <w:rsid w:val="00461038"/>
    <w:rsid w:val="004612AA"/>
    <w:rsid w:val="004613F5"/>
    <w:rsid w:val="0046144E"/>
    <w:rsid w:val="00461510"/>
    <w:rsid w:val="00461516"/>
    <w:rsid w:val="00461519"/>
    <w:rsid w:val="00461702"/>
    <w:rsid w:val="004618DC"/>
    <w:rsid w:val="004619AC"/>
    <w:rsid w:val="00461BD3"/>
    <w:rsid w:val="00461CB7"/>
    <w:rsid w:val="00461D9F"/>
    <w:rsid w:val="00461DAF"/>
    <w:rsid w:val="00461FBF"/>
    <w:rsid w:val="0046202B"/>
    <w:rsid w:val="004620BA"/>
    <w:rsid w:val="004622D1"/>
    <w:rsid w:val="0046239E"/>
    <w:rsid w:val="0046243D"/>
    <w:rsid w:val="004625CE"/>
    <w:rsid w:val="0046271D"/>
    <w:rsid w:val="004627AC"/>
    <w:rsid w:val="00462825"/>
    <w:rsid w:val="004628FC"/>
    <w:rsid w:val="00462C76"/>
    <w:rsid w:val="00462E0C"/>
    <w:rsid w:val="00463065"/>
    <w:rsid w:val="004630DE"/>
    <w:rsid w:val="00463110"/>
    <w:rsid w:val="00463129"/>
    <w:rsid w:val="00463177"/>
    <w:rsid w:val="004631BD"/>
    <w:rsid w:val="00463316"/>
    <w:rsid w:val="00463360"/>
    <w:rsid w:val="004633E9"/>
    <w:rsid w:val="004634A2"/>
    <w:rsid w:val="004636AF"/>
    <w:rsid w:val="00463812"/>
    <w:rsid w:val="00463869"/>
    <w:rsid w:val="00463A59"/>
    <w:rsid w:val="00463A70"/>
    <w:rsid w:val="00463BA8"/>
    <w:rsid w:val="00463C30"/>
    <w:rsid w:val="00463D1B"/>
    <w:rsid w:val="00464322"/>
    <w:rsid w:val="00464461"/>
    <w:rsid w:val="004646F4"/>
    <w:rsid w:val="00464A3C"/>
    <w:rsid w:val="00464C0B"/>
    <w:rsid w:val="00464C16"/>
    <w:rsid w:val="00464D0A"/>
    <w:rsid w:val="00464D44"/>
    <w:rsid w:val="00464D86"/>
    <w:rsid w:val="00464DF4"/>
    <w:rsid w:val="00464E99"/>
    <w:rsid w:val="00464F50"/>
    <w:rsid w:val="0046507E"/>
    <w:rsid w:val="004650AF"/>
    <w:rsid w:val="004651E8"/>
    <w:rsid w:val="00465282"/>
    <w:rsid w:val="004653E9"/>
    <w:rsid w:val="00465C5B"/>
    <w:rsid w:val="00465C83"/>
    <w:rsid w:val="004660C3"/>
    <w:rsid w:val="004660F6"/>
    <w:rsid w:val="00466126"/>
    <w:rsid w:val="00466215"/>
    <w:rsid w:val="00466260"/>
    <w:rsid w:val="004663F1"/>
    <w:rsid w:val="004664A9"/>
    <w:rsid w:val="004664E9"/>
    <w:rsid w:val="00466574"/>
    <w:rsid w:val="004668E6"/>
    <w:rsid w:val="0046697B"/>
    <w:rsid w:val="00466ABB"/>
    <w:rsid w:val="00466B5F"/>
    <w:rsid w:val="00466BB3"/>
    <w:rsid w:val="00466CC5"/>
    <w:rsid w:val="00466CCE"/>
    <w:rsid w:val="00466E17"/>
    <w:rsid w:val="00467012"/>
    <w:rsid w:val="00467123"/>
    <w:rsid w:val="00467311"/>
    <w:rsid w:val="0046739D"/>
    <w:rsid w:val="00467496"/>
    <w:rsid w:val="00467524"/>
    <w:rsid w:val="00467599"/>
    <w:rsid w:val="004676A9"/>
    <w:rsid w:val="0046774C"/>
    <w:rsid w:val="0046781B"/>
    <w:rsid w:val="00467C33"/>
    <w:rsid w:val="00467D48"/>
    <w:rsid w:val="00470029"/>
    <w:rsid w:val="004702FA"/>
    <w:rsid w:val="00470311"/>
    <w:rsid w:val="004704B2"/>
    <w:rsid w:val="0047051D"/>
    <w:rsid w:val="0047061E"/>
    <w:rsid w:val="00470763"/>
    <w:rsid w:val="00470DE7"/>
    <w:rsid w:val="00470EB6"/>
    <w:rsid w:val="00470FBB"/>
    <w:rsid w:val="00471447"/>
    <w:rsid w:val="00471469"/>
    <w:rsid w:val="0047149F"/>
    <w:rsid w:val="00471575"/>
    <w:rsid w:val="004715C2"/>
    <w:rsid w:val="0047162B"/>
    <w:rsid w:val="004716DC"/>
    <w:rsid w:val="00471B81"/>
    <w:rsid w:val="00471BCD"/>
    <w:rsid w:val="00471CBF"/>
    <w:rsid w:val="00471D57"/>
    <w:rsid w:val="00471ED5"/>
    <w:rsid w:val="00471F4C"/>
    <w:rsid w:val="004720AD"/>
    <w:rsid w:val="00472613"/>
    <w:rsid w:val="00472755"/>
    <w:rsid w:val="004727A9"/>
    <w:rsid w:val="00472817"/>
    <w:rsid w:val="004729E3"/>
    <w:rsid w:val="00472A3A"/>
    <w:rsid w:val="00472A8C"/>
    <w:rsid w:val="00472B35"/>
    <w:rsid w:val="00472B4E"/>
    <w:rsid w:val="00472CFD"/>
    <w:rsid w:val="00472E45"/>
    <w:rsid w:val="00472E6B"/>
    <w:rsid w:val="00472F7A"/>
    <w:rsid w:val="00473172"/>
    <w:rsid w:val="004731AC"/>
    <w:rsid w:val="004733CD"/>
    <w:rsid w:val="00473415"/>
    <w:rsid w:val="004734E7"/>
    <w:rsid w:val="0047355B"/>
    <w:rsid w:val="004735D4"/>
    <w:rsid w:val="00473883"/>
    <w:rsid w:val="004739B7"/>
    <w:rsid w:val="00473A54"/>
    <w:rsid w:val="00473AB2"/>
    <w:rsid w:val="00473BFA"/>
    <w:rsid w:val="00473C85"/>
    <w:rsid w:val="00473DB1"/>
    <w:rsid w:val="00473EF3"/>
    <w:rsid w:val="00473F01"/>
    <w:rsid w:val="00473F38"/>
    <w:rsid w:val="004741CD"/>
    <w:rsid w:val="00474543"/>
    <w:rsid w:val="00474667"/>
    <w:rsid w:val="00474676"/>
    <w:rsid w:val="0047467B"/>
    <w:rsid w:val="00474682"/>
    <w:rsid w:val="004747D4"/>
    <w:rsid w:val="004747E9"/>
    <w:rsid w:val="0047485A"/>
    <w:rsid w:val="00474B52"/>
    <w:rsid w:val="00474E74"/>
    <w:rsid w:val="00474F47"/>
    <w:rsid w:val="00475004"/>
    <w:rsid w:val="004750FC"/>
    <w:rsid w:val="004751B0"/>
    <w:rsid w:val="00475264"/>
    <w:rsid w:val="004753AC"/>
    <w:rsid w:val="004753B4"/>
    <w:rsid w:val="004753F7"/>
    <w:rsid w:val="004754E0"/>
    <w:rsid w:val="00475646"/>
    <w:rsid w:val="004758F8"/>
    <w:rsid w:val="00475951"/>
    <w:rsid w:val="00475A23"/>
    <w:rsid w:val="00475D78"/>
    <w:rsid w:val="00475DA3"/>
    <w:rsid w:val="00475DD5"/>
    <w:rsid w:val="00475E48"/>
    <w:rsid w:val="004760FD"/>
    <w:rsid w:val="00476456"/>
    <w:rsid w:val="004764D0"/>
    <w:rsid w:val="00476564"/>
    <w:rsid w:val="00476C6B"/>
    <w:rsid w:val="00476C7A"/>
    <w:rsid w:val="00476D5E"/>
    <w:rsid w:val="00476DC6"/>
    <w:rsid w:val="00476EAA"/>
    <w:rsid w:val="00476F24"/>
    <w:rsid w:val="004773E1"/>
    <w:rsid w:val="004774BB"/>
    <w:rsid w:val="004775FB"/>
    <w:rsid w:val="00477729"/>
    <w:rsid w:val="00477788"/>
    <w:rsid w:val="004777C4"/>
    <w:rsid w:val="004777C8"/>
    <w:rsid w:val="0047790D"/>
    <w:rsid w:val="004779CF"/>
    <w:rsid w:val="00477A9E"/>
    <w:rsid w:val="00477D9A"/>
    <w:rsid w:val="00477E20"/>
    <w:rsid w:val="00477ECD"/>
    <w:rsid w:val="00477FB3"/>
    <w:rsid w:val="004801E0"/>
    <w:rsid w:val="00480322"/>
    <w:rsid w:val="004803C7"/>
    <w:rsid w:val="004804B9"/>
    <w:rsid w:val="00480538"/>
    <w:rsid w:val="00480569"/>
    <w:rsid w:val="0048070F"/>
    <w:rsid w:val="00480779"/>
    <w:rsid w:val="004807FA"/>
    <w:rsid w:val="00480BA9"/>
    <w:rsid w:val="00480E9C"/>
    <w:rsid w:val="004810FD"/>
    <w:rsid w:val="00481137"/>
    <w:rsid w:val="00481219"/>
    <w:rsid w:val="004812FB"/>
    <w:rsid w:val="004813B0"/>
    <w:rsid w:val="00481462"/>
    <w:rsid w:val="00481554"/>
    <w:rsid w:val="0048177D"/>
    <w:rsid w:val="004817F4"/>
    <w:rsid w:val="004818D5"/>
    <w:rsid w:val="00481AAD"/>
    <w:rsid w:val="00481C9A"/>
    <w:rsid w:val="00481EB0"/>
    <w:rsid w:val="00481EC7"/>
    <w:rsid w:val="00482080"/>
    <w:rsid w:val="0048221F"/>
    <w:rsid w:val="00482255"/>
    <w:rsid w:val="0048234D"/>
    <w:rsid w:val="004823DA"/>
    <w:rsid w:val="00482534"/>
    <w:rsid w:val="004825B1"/>
    <w:rsid w:val="0048297F"/>
    <w:rsid w:val="004829EF"/>
    <w:rsid w:val="00482D50"/>
    <w:rsid w:val="00482E29"/>
    <w:rsid w:val="004830ED"/>
    <w:rsid w:val="00483167"/>
    <w:rsid w:val="00483543"/>
    <w:rsid w:val="0048355F"/>
    <w:rsid w:val="0048357A"/>
    <w:rsid w:val="004835F0"/>
    <w:rsid w:val="004836AF"/>
    <w:rsid w:val="004837A7"/>
    <w:rsid w:val="00483B73"/>
    <w:rsid w:val="00483D3C"/>
    <w:rsid w:val="00484111"/>
    <w:rsid w:val="00484211"/>
    <w:rsid w:val="00484308"/>
    <w:rsid w:val="004843CE"/>
    <w:rsid w:val="00484584"/>
    <w:rsid w:val="00484620"/>
    <w:rsid w:val="0048488D"/>
    <w:rsid w:val="00484933"/>
    <w:rsid w:val="004849F8"/>
    <w:rsid w:val="00484C5F"/>
    <w:rsid w:val="00484E63"/>
    <w:rsid w:val="00484EFF"/>
    <w:rsid w:val="004851C3"/>
    <w:rsid w:val="0048522B"/>
    <w:rsid w:val="0048570E"/>
    <w:rsid w:val="00485BFE"/>
    <w:rsid w:val="00485C20"/>
    <w:rsid w:val="00485C84"/>
    <w:rsid w:val="00485C9F"/>
    <w:rsid w:val="00485DAD"/>
    <w:rsid w:val="00485DDB"/>
    <w:rsid w:val="00485E5E"/>
    <w:rsid w:val="00485ECF"/>
    <w:rsid w:val="00485F0D"/>
    <w:rsid w:val="00485FCC"/>
    <w:rsid w:val="004860A3"/>
    <w:rsid w:val="004860CF"/>
    <w:rsid w:val="004861C2"/>
    <w:rsid w:val="004864F3"/>
    <w:rsid w:val="0048668D"/>
    <w:rsid w:val="004866B8"/>
    <w:rsid w:val="0048688F"/>
    <w:rsid w:val="004868D4"/>
    <w:rsid w:val="00486958"/>
    <w:rsid w:val="004869F6"/>
    <w:rsid w:val="00486A49"/>
    <w:rsid w:val="00486B1D"/>
    <w:rsid w:val="00486B1F"/>
    <w:rsid w:val="00486BA4"/>
    <w:rsid w:val="00486C46"/>
    <w:rsid w:val="00486F18"/>
    <w:rsid w:val="0048743C"/>
    <w:rsid w:val="00487488"/>
    <w:rsid w:val="004875E6"/>
    <w:rsid w:val="00487920"/>
    <w:rsid w:val="0048796E"/>
    <w:rsid w:val="00487ABB"/>
    <w:rsid w:val="00487AE9"/>
    <w:rsid w:val="00487BC4"/>
    <w:rsid w:val="00487BD3"/>
    <w:rsid w:val="00487EB2"/>
    <w:rsid w:val="00487F03"/>
    <w:rsid w:val="00487F8D"/>
    <w:rsid w:val="00490189"/>
    <w:rsid w:val="004901CA"/>
    <w:rsid w:val="0049023B"/>
    <w:rsid w:val="0049062F"/>
    <w:rsid w:val="00490670"/>
    <w:rsid w:val="004907F7"/>
    <w:rsid w:val="00490925"/>
    <w:rsid w:val="004909A2"/>
    <w:rsid w:val="004909CB"/>
    <w:rsid w:val="004909F9"/>
    <w:rsid w:val="00490A1D"/>
    <w:rsid w:val="00490B4E"/>
    <w:rsid w:val="00490B86"/>
    <w:rsid w:val="00490E31"/>
    <w:rsid w:val="00490F98"/>
    <w:rsid w:val="004910C4"/>
    <w:rsid w:val="0049113F"/>
    <w:rsid w:val="00491190"/>
    <w:rsid w:val="004911FA"/>
    <w:rsid w:val="004912F0"/>
    <w:rsid w:val="00491437"/>
    <w:rsid w:val="00491443"/>
    <w:rsid w:val="00491ADD"/>
    <w:rsid w:val="00491C10"/>
    <w:rsid w:val="00491D17"/>
    <w:rsid w:val="00491F1D"/>
    <w:rsid w:val="00492026"/>
    <w:rsid w:val="004922F6"/>
    <w:rsid w:val="004923A9"/>
    <w:rsid w:val="004924D9"/>
    <w:rsid w:val="0049252E"/>
    <w:rsid w:val="004925ED"/>
    <w:rsid w:val="00492787"/>
    <w:rsid w:val="004928C5"/>
    <w:rsid w:val="00492B2E"/>
    <w:rsid w:val="00492D9D"/>
    <w:rsid w:val="00493145"/>
    <w:rsid w:val="004933BE"/>
    <w:rsid w:val="00493543"/>
    <w:rsid w:val="0049356D"/>
    <w:rsid w:val="004936D7"/>
    <w:rsid w:val="004936F6"/>
    <w:rsid w:val="00493C62"/>
    <w:rsid w:val="00493D4D"/>
    <w:rsid w:val="00493E29"/>
    <w:rsid w:val="00493E6E"/>
    <w:rsid w:val="00493EC6"/>
    <w:rsid w:val="00493EFC"/>
    <w:rsid w:val="0049422F"/>
    <w:rsid w:val="00494316"/>
    <w:rsid w:val="0049431F"/>
    <w:rsid w:val="004945A2"/>
    <w:rsid w:val="004946DB"/>
    <w:rsid w:val="00494788"/>
    <w:rsid w:val="00494811"/>
    <w:rsid w:val="00494A47"/>
    <w:rsid w:val="00494B76"/>
    <w:rsid w:val="00494B94"/>
    <w:rsid w:val="00494E4C"/>
    <w:rsid w:val="00494EAA"/>
    <w:rsid w:val="00494EE5"/>
    <w:rsid w:val="00494F5A"/>
    <w:rsid w:val="0049501C"/>
    <w:rsid w:val="0049503D"/>
    <w:rsid w:val="0049507A"/>
    <w:rsid w:val="00495085"/>
    <w:rsid w:val="00495281"/>
    <w:rsid w:val="004952E5"/>
    <w:rsid w:val="00495315"/>
    <w:rsid w:val="004953C4"/>
    <w:rsid w:val="00495478"/>
    <w:rsid w:val="00495697"/>
    <w:rsid w:val="004957C1"/>
    <w:rsid w:val="004958E2"/>
    <w:rsid w:val="00495BF6"/>
    <w:rsid w:val="00495DDB"/>
    <w:rsid w:val="00495EEF"/>
    <w:rsid w:val="00495F68"/>
    <w:rsid w:val="00496130"/>
    <w:rsid w:val="00496246"/>
    <w:rsid w:val="00496337"/>
    <w:rsid w:val="00496350"/>
    <w:rsid w:val="004963A5"/>
    <w:rsid w:val="00496421"/>
    <w:rsid w:val="00496463"/>
    <w:rsid w:val="0049654E"/>
    <w:rsid w:val="0049673E"/>
    <w:rsid w:val="0049683A"/>
    <w:rsid w:val="00496E0B"/>
    <w:rsid w:val="00496E66"/>
    <w:rsid w:val="00496FAA"/>
    <w:rsid w:val="004970F3"/>
    <w:rsid w:val="00497223"/>
    <w:rsid w:val="00497253"/>
    <w:rsid w:val="00497273"/>
    <w:rsid w:val="004972C7"/>
    <w:rsid w:val="004975C2"/>
    <w:rsid w:val="00497616"/>
    <w:rsid w:val="00497648"/>
    <w:rsid w:val="00497852"/>
    <w:rsid w:val="00497869"/>
    <w:rsid w:val="004978EA"/>
    <w:rsid w:val="00497A3A"/>
    <w:rsid w:val="00497B34"/>
    <w:rsid w:val="00497CAF"/>
    <w:rsid w:val="00497FD0"/>
    <w:rsid w:val="004A0009"/>
    <w:rsid w:val="004A00D4"/>
    <w:rsid w:val="004A0131"/>
    <w:rsid w:val="004A0161"/>
    <w:rsid w:val="004A03DC"/>
    <w:rsid w:val="004A03F1"/>
    <w:rsid w:val="004A077D"/>
    <w:rsid w:val="004A0853"/>
    <w:rsid w:val="004A091F"/>
    <w:rsid w:val="004A0B26"/>
    <w:rsid w:val="004A0B49"/>
    <w:rsid w:val="004A0B68"/>
    <w:rsid w:val="004A0CD6"/>
    <w:rsid w:val="004A1258"/>
    <w:rsid w:val="004A1550"/>
    <w:rsid w:val="004A1673"/>
    <w:rsid w:val="004A1731"/>
    <w:rsid w:val="004A18E7"/>
    <w:rsid w:val="004A1A5D"/>
    <w:rsid w:val="004A1BB0"/>
    <w:rsid w:val="004A1CDC"/>
    <w:rsid w:val="004A1CF2"/>
    <w:rsid w:val="004A1E58"/>
    <w:rsid w:val="004A1EA6"/>
    <w:rsid w:val="004A1F13"/>
    <w:rsid w:val="004A210E"/>
    <w:rsid w:val="004A21AF"/>
    <w:rsid w:val="004A2243"/>
    <w:rsid w:val="004A227F"/>
    <w:rsid w:val="004A22C3"/>
    <w:rsid w:val="004A234A"/>
    <w:rsid w:val="004A26F9"/>
    <w:rsid w:val="004A2784"/>
    <w:rsid w:val="004A2814"/>
    <w:rsid w:val="004A2960"/>
    <w:rsid w:val="004A2A7C"/>
    <w:rsid w:val="004A2B51"/>
    <w:rsid w:val="004A2B6C"/>
    <w:rsid w:val="004A2D16"/>
    <w:rsid w:val="004A2E91"/>
    <w:rsid w:val="004A2FB9"/>
    <w:rsid w:val="004A30FC"/>
    <w:rsid w:val="004A3113"/>
    <w:rsid w:val="004A33F7"/>
    <w:rsid w:val="004A377C"/>
    <w:rsid w:val="004A3947"/>
    <w:rsid w:val="004A3BA9"/>
    <w:rsid w:val="004A3C71"/>
    <w:rsid w:val="004A4330"/>
    <w:rsid w:val="004A433A"/>
    <w:rsid w:val="004A4363"/>
    <w:rsid w:val="004A4476"/>
    <w:rsid w:val="004A48D8"/>
    <w:rsid w:val="004A497C"/>
    <w:rsid w:val="004A4AC0"/>
    <w:rsid w:val="004A4C26"/>
    <w:rsid w:val="004A4DAD"/>
    <w:rsid w:val="004A4E01"/>
    <w:rsid w:val="004A5238"/>
    <w:rsid w:val="004A5240"/>
    <w:rsid w:val="004A57D3"/>
    <w:rsid w:val="004A591C"/>
    <w:rsid w:val="004A5AED"/>
    <w:rsid w:val="004A5B83"/>
    <w:rsid w:val="004A5F1D"/>
    <w:rsid w:val="004A6185"/>
    <w:rsid w:val="004A64A3"/>
    <w:rsid w:val="004A6639"/>
    <w:rsid w:val="004A668C"/>
    <w:rsid w:val="004A66E6"/>
    <w:rsid w:val="004A6703"/>
    <w:rsid w:val="004A67FB"/>
    <w:rsid w:val="004A688F"/>
    <w:rsid w:val="004A6B27"/>
    <w:rsid w:val="004A6E04"/>
    <w:rsid w:val="004A70B4"/>
    <w:rsid w:val="004A7243"/>
    <w:rsid w:val="004A72F0"/>
    <w:rsid w:val="004A7495"/>
    <w:rsid w:val="004A7566"/>
    <w:rsid w:val="004A7599"/>
    <w:rsid w:val="004A75E8"/>
    <w:rsid w:val="004A7760"/>
    <w:rsid w:val="004A778E"/>
    <w:rsid w:val="004A797D"/>
    <w:rsid w:val="004A79E1"/>
    <w:rsid w:val="004A7B14"/>
    <w:rsid w:val="004A7D48"/>
    <w:rsid w:val="004A7DC1"/>
    <w:rsid w:val="004A7DFD"/>
    <w:rsid w:val="004B0063"/>
    <w:rsid w:val="004B0262"/>
    <w:rsid w:val="004B0591"/>
    <w:rsid w:val="004B0725"/>
    <w:rsid w:val="004B075C"/>
    <w:rsid w:val="004B0809"/>
    <w:rsid w:val="004B0821"/>
    <w:rsid w:val="004B083D"/>
    <w:rsid w:val="004B084E"/>
    <w:rsid w:val="004B09FA"/>
    <w:rsid w:val="004B0A6E"/>
    <w:rsid w:val="004B0B2D"/>
    <w:rsid w:val="004B0CE7"/>
    <w:rsid w:val="004B0D0B"/>
    <w:rsid w:val="004B0D70"/>
    <w:rsid w:val="004B0E10"/>
    <w:rsid w:val="004B11B4"/>
    <w:rsid w:val="004B137C"/>
    <w:rsid w:val="004B1898"/>
    <w:rsid w:val="004B1CE1"/>
    <w:rsid w:val="004B1DF2"/>
    <w:rsid w:val="004B1EBE"/>
    <w:rsid w:val="004B22F2"/>
    <w:rsid w:val="004B236D"/>
    <w:rsid w:val="004B23BD"/>
    <w:rsid w:val="004B23EA"/>
    <w:rsid w:val="004B24C9"/>
    <w:rsid w:val="004B256D"/>
    <w:rsid w:val="004B25F5"/>
    <w:rsid w:val="004B283D"/>
    <w:rsid w:val="004B2873"/>
    <w:rsid w:val="004B2C53"/>
    <w:rsid w:val="004B2CC7"/>
    <w:rsid w:val="004B2D64"/>
    <w:rsid w:val="004B2E64"/>
    <w:rsid w:val="004B2EB2"/>
    <w:rsid w:val="004B2F07"/>
    <w:rsid w:val="004B2F1A"/>
    <w:rsid w:val="004B2F56"/>
    <w:rsid w:val="004B2FD8"/>
    <w:rsid w:val="004B31F4"/>
    <w:rsid w:val="004B331C"/>
    <w:rsid w:val="004B3338"/>
    <w:rsid w:val="004B33D0"/>
    <w:rsid w:val="004B347D"/>
    <w:rsid w:val="004B35CB"/>
    <w:rsid w:val="004B3727"/>
    <w:rsid w:val="004B384A"/>
    <w:rsid w:val="004B39F9"/>
    <w:rsid w:val="004B3AF2"/>
    <w:rsid w:val="004B3C14"/>
    <w:rsid w:val="004B3CA8"/>
    <w:rsid w:val="004B409E"/>
    <w:rsid w:val="004B4196"/>
    <w:rsid w:val="004B437C"/>
    <w:rsid w:val="004B43AE"/>
    <w:rsid w:val="004B45C3"/>
    <w:rsid w:val="004B46C7"/>
    <w:rsid w:val="004B46FC"/>
    <w:rsid w:val="004B488B"/>
    <w:rsid w:val="004B492A"/>
    <w:rsid w:val="004B4A4B"/>
    <w:rsid w:val="004B4C2E"/>
    <w:rsid w:val="004B4D77"/>
    <w:rsid w:val="004B4DF0"/>
    <w:rsid w:val="004B4E9B"/>
    <w:rsid w:val="004B4F6C"/>
    <w:rsid w:val="004B5010"/>
    <w:rsid w:val="004B5280"/>
    <w:rsid w:val="004B52CC"/>
    <w:rsid w:val="004B532A"/>
    <w:rsid w:val="004B5390"/>
    <w:rsid w:val="004B53B1"/>
    <w:rsid w:val="004B56A5"/>
    <w:rsid w:val="004B571A"/>
    <w:rsid w:val="004B5731"/>
    <w:rsid w:val="004B573F"/>
    <w:rsid w:val="004B57A3"/>
    <w:rsid w:val="004B57A5"/>
    <w:rsid w:val="004B5809"/>
    <w:rsid w:val="004B5810"/>
    <w:rsid w:val="004B58BF"/>
    <w:rsid w:val="004B593D"/>
    <w:rsid w:val="004B5AA0"/>
    <w:rsid w:val="004B5B21"/>
    <w:rsid w:val="004B5C09"/>
    <w:rsid w:val="004B5E17"/>
    <w:rsid w:val="004B5E94"/>
    <w:rsid w:val="004B6104"/>
    <w:rsid w:val="004B6197"/>
    <w:rsid w:val="004B61D1"/>
    <w:rsid w:val="004B6414"/>
    <w:rsid w:val="004B6462"/>
    <w:rsid w:val="004B6545"/>
    <w:rsid w:val="004B668C"/>
    <w:rsid w:val="004B66C9"/>
    <w:rsid w:val="004B672C"/>
    <w:rsid w:val="004B6784"/>
    <w:rsid w:val="004B69C6"/>
    <w:rsid w:val="004B6AC9"/>
    <w:rsid w:val="004B6C70"/>
    <w:rsid w:val="004B6C7D"/>
    <w:rsid w:val="004B6C87"/>
    <w:rsid w:val="004B6DAE"/>
    <w:rsid w:val="004B6E16"/>
    <w:rsid w:val="004B6E66"/>
    <w:rsid w:val="004B7068"/>
    <w:rsid w:val="004B74CB"/>
    <w:rsid w:val="004B753B"/>
    <w:rsid w:val="004B763C"/>
    <w:rsid w:val="004B78FE"/>
    <w:rsid w:val="004B7928"/>
    <w:rsid w:val="004B7A85"/>
    <w:rsid w:val="004B7B84"/>
    <w:rsid w:val="004B7BCA"/>
    <w:rsid w:val="004B7BF6"/>
    <w:rsid w:val="004B7E24"/>
    <w:rsid w:val="004C0057"/>
    <w:rsid w:val="004C019E"/>
    <w:rsid w:val="004C0231"/>
    <w:rsid w:val="004C068C"/>
    <w:rsid w:val="004C083F"/>
    <w:rsid w:val="004C0C59"/>
    <w:rsid w:val="004C0E2B"/>
    <w:rsid w:val="004C0EC1"/>
    <w:rsid w:val="004C1061"/>
    <w:rsid w:val="004C11B3"/>
    <w:rsid w:val="004C11B6"/>
    <w:rsid w:val="004C1647"/>
    <w:rsid w:val="004C16C6"/>
    <w:rsid w:val="004C190A"/>
    <w:rsid w:val="004C1DF0"/>
    <w:rsid w:val="004C1E24"/>
    <w:rsid w:val="004C1E82"/>
    <w:rsid w:val="004C1EF5"/>
    <w:rsid w:val="004C1F9F"/>
    <w:rsid w:val="004C203D"/>
    <w:rsid w:val="004C22D4"/>
    <w:rsid w:val="004C249A"/>
    <w:rsid w:val="004C255E"/>
    <w:rsid w:val="004C2574"/>
    <w:rsid w:val="004C25BC"/>
    <w:rsid w:val="004C25F7"/>
    <w:rsid w:val="004C27C7"/>
    <w:rsid w:val="004C287D"/>
    <w:rsid w:val="004C2CE2"/>
    <w:rsid w:val="004C2D31"/>
    <w:rsid w:val="004C2F1C"/>
    <w:rsid w:val="004C3002"/>
    <w:rsid w:val="004C3263"/>
    <w:rsid w:val="004C36B5"/>
    <w:rsid w:val="004C3820"/>
    <w:rsid w:val="004C382E"/>
    <w:rsid w:val="004C3AEB"/>
    <w:rsid w:val="004C3B25"/>
    <w:rsid w:val="004C3B26"/>
    <w:rsid w:val="004C3CFA"/>
    <w:rsid w:val="004C3E25"/>
    <w:rsid w:val="004C3ECE"/>
    <w:rsid w:val="004C3F2E"/>
    <w:rsid w:val="004C3F42"/>
    <w:rsid w:val="004C4064"/>
    <w:rsid w:val="004C421D"/>
    <w:rsid w:val="004C449B"/>
    <w:rsid w:val="004C472D"/>
    <w:rsid w:val="004C48FD"/>
    <w:rsid w:val="004C4965"/>
    <w:rsid w:val="004C49A2"/>
    <w:rsid w:val="004C4A34"/>
    <w:rsid w:val="004C4AEE"/>
    <w:rsid w:val="004C4D33"/>
    <w:rsid w:val="004C4E45"/>
    <w:rsid w:val="004C50E7"/>
    <w:rsid w:val="004C5117"/>
    <w:rsid w:val="004C51E3"/>
    <w:rsid w:val="004C52BB"/>
    <w:rsid w:val="004C52EE"/>
    <w:rsid w:val="004C5332"/>
    <w:rsid w:val="004C548B"/>
    <w:rsid w:val="004C558C"/>
    <w:rsid w:val="004C55C2"/>
    <w:rsid w:val="004C5749"/>
    <w:rsid w:val="004C57F0"/>
    <w:rsid w:val="004C582B"/>
    <w:rsid w:val="004C5849"/>
    <w:rsid w:val="004C59F3"/>
    <w:rsid w:val="004C5A16"/>
    <w:rsid w:val="004C5A1D"/>
    <w:rsid w:val="004C5A54"/>
    <w:rsid w:val="004C5C1F"/>
    <w:rsid w:val="004C5CBE"/>
    <w:rsid w:val="004C5E59"/>
    <w:rsid w:val="004C6387"/>
    <w:rsid w:val="004C664E"/>
    <w:rsid w:val="004C6655"/>
    <w:rsid w:val="004C68C8"/>
    <w:rsid w:val="004C6990"/>
    <w:rsid w:val="004C6A83"/>
    <w:rsid w:val="004C6AE3"/>
    <w:rsid w:val="004C6B8A"/>
    <w:rsid w:val="004C6BA5"/>
    <w:rsid w:val="004C6D06"/>
    <w:rsid w:val="004C6D0C"/>
    <w:rsid w:val="004C6EC6"/>
    <w:rsid w:val="004C721A"/>
    <w:rsid w:val="004C721B"/>
    <w:rsid w:val="004C7239"/>
    <w:rsid w:val="004C739B"/>
    <w:rsid w:val="004C75D1"/>
    <w:rsid w:val="004C793B"/>
    <w:rsid w:val="004C79DF"/>
    <w:rsid w:val="004C7A97"/>
    <w:rsid w:val="004C7BCD"/>
    <w:rsid w:val="004C7C02"/>
    <w:rsid w:val="004C7DC8"/>
    <w:rsid w:val="004C7F13"/>
    <w:rsid w:val="004C7F87"/>
    <w:rsid w:val="004D00E9"/>
    <w:rsid w:val="004D01D0"/>
    <w:rsid w:val="004D0256"/>
    <w:rsid w:val="004D0369"/>
    <w:rsid w:val="004D03F3"/>
    <w:rsid w:val="004D067A"/>
    <w:rsid w:val="004D0838"/>
    <w:rsid w:val="004D09A6"/>
    <w:rsid w:val="004D0AFA"/>
    <w:rsid w:val="004D0B1D"/>
    <w:rsid w:val="004D0BA3"/>
    <w:rsid w:val="004D0BB6"/>
    <w:rsid w:val="004D0E7F"/>
    <w:rsid w:val="004D0EBF"/>
    <w:rsid w:val="004D0FF5"/>
    <w:rsid w:val="004D1194"/>
    <w:rsid w:val="004D137A"/>
    <w:rsid w:val="004D13C9"/>
    <w:rsid w:val="004D1453"/>
    <w:rsid w:val="004D1500"/>
    <w:rsid w:val="004D1AEF"/>
    <w:rsid w:val="004D1D8A"/>
    <w:rsid w:val="004D1F0E"/>
    <w:rsid w:val="004D2017"/>
    <w:rsid w:val="004D20E8"/>
    <w:rsid w:val="004D22D3"/>
    <w:rsid w:val="004D23AE"/>
    <w:rsid w:val="004D2410"/>
    <w:rsid w:val="004D252E"/>
    <w:rsid w:val="004D257C"/>
    <w:rsid w:val="004D25F0"/>
    <w:rsid w:val="004D25F3"/>
    <w:rsid w:val="004D2642"/>
    <w:rsid w:val="004D28BF"/>
    <w:rsid w:val="004D2934"/>
    <w:rsid w:val="004D2A05"/>
    <w:rsid w:val="004D2B08"/>
    <w:rsid w:val="004D2B4E"/>
    <w:rsid w:val="004D2B67"/>
    <w:rsid w:val="004D2C29"/>
    <w:rsid w:val="004D2F83"/>
    <w:rsid w:val="004D300E"/>
    <w:rsid w:val="004D3366"/>
    <w:rsid w:val="004D37BA"/>
    <w:rsid w:val="004D386E"/>
    <w:rsid w:val="004D3A7C"/>
    <w:rsid w:val="004D3C8D"/>
    <w:rsid w:val="004D3DBE"/>
    <w:rsid w:val="004D3E7F"/>
    <w:rsid w:val="004D3F11"/>
    <w:rsid w:val="004D403C"/>
    <w:rsid w:val="004D405B"/>
    <w:rsid w:val="004D4229"/>
    <w:rsid w:val="004D42D6"/>
    <w:rsid w:val="004D4548"/>
    <w:rsid w:val="004D464A"/>
    <w:rsid w:val="004D4672"/>
    <w:rsid w:val="004D474C"/>
    <w:rsid w:val="004D4897"/>
    <w:rsid w:val="004D49E2"/>
    <w:rsid w:val="004D4B2D"/>
    <w:rsid w:val="004D4B77"/>
    <w:rsid w:val="004D4CFB"/>
    <w:rsid w:val="004D4D08"/>
    <w:rsid w:val="004D4DFB"/>
    <w:rsid w:val="004D4EAF"/>
    <w:rsid w:val="004D504E"/>
    <w:rsid w:val="004D5181"/>
    <w:rsid w:val="004D518D"/>
    <w:rsid w:val="004D51F5"/>
    <w:rsid w:val="004D521A"/>
    <w:rsid w:val="004D521C"/>
    <w:rsid w:val="004D524D"/>
    <w:rsid w:val="004D54DA"/>
    <w:rsid w:val="004D5557"/>
    <w:rsid w:val="004D5558"/>
    <w:rsid w:val="004D5792"/>
    <w:rsid w:val="004D5897"/>
    <w:rsid w:val="004D58DB"/>
    <w:rsid w:val="004D5E38"/>
    <w:rsid w:val="004D5EB8"/>
    <w:rsid w:val="004D5FEE"/>
    <w:rsid w:val="004D6023"/>
    <w:rsid w:val="004D6287"/>
    <w:rsid w:val="004D633B"/>
    <w:rsid w:val="004D64C7"/>
    <w:rsid w:val="004D6560"/>
    <w:rsid w:val="004D657F"/>
    <w:rsid w:val="004D65A8"/>
    <w:rsid w:val="004D67B0"/>
    <w:rsid w:val="004D67BB"/>
    <w:rsid w:val="004D6849"/>
    <w:rsid w:val="004D6916"/>
    <w:rsid w:val="004D6A61"/>
    <w:rsid w:val="004D6AD4"/>
    <w:rsid w:val="004D6B6E"/>
    <w:rsid w:val="004D6C08"/>
    <w:rsid w:val="004D6C57"/>
    <w:rsid w:val="004D6C8D"/>
    <w:rsid w:val="004D6CD2"/>
    <w:rsid w:val="004D6D3B"/>
    <w:rsid w:val="004D6D82"/>
    <w:rsid w:val="004D6FBC"/>
    <w:rsid w:val="004D70A3"/>
    <w:rsid w:val="004D70E9"/>
    <w:rsid w:val="004D73D8"/>
    <w:rsid w:val="004D76D5"/>
    <w:rsid w:val="004D7C4E"/>
    <w:rsid w:val="004D7CAC"/>
    <w:rsid w:val="004D7CDB"/>
    <w:rsid w:val="004E02C0"/>
    <w:rsid w:val="004E0801"/>
    <w:rsid w:val="004E0C23"/>
    <w:rsid w:val="004E0E7A"/>
    <w:rsid w:val="004E0EA3"/>
    <w:rsid w:val="004E1071"/>
    <w:rsid w:val="004E11E0"/>
    <w:rsid w:val="004E1239"/>
    <w:rsid w:val="004E1296"/>
    <w:rsid w:val="004E12EA"/>
    <w:rsid w:val="004E14C0"/>
    <w:rsid w:val="004E14D6"/>
    <w:rsid w:val="004E154C"/>
    <w:rsid w:val="004E15C2"/>
    <w:rsid w:val="004E1ADD"/>
    <w:rsid w:val="004E1BE3"/>
    <w:rsid w:val="004E1BFC"/>
    <w:rsid w:val="004E1CE5"/>
    <w:rsid w:val="004E1CEA"/>
    <w:rsid w:val="004E1D34"/>
    <w:rsid w:val="004E1F67"/>
    <w:rsid w:val="004E1F81"/>
    <w:rsid w:val="004E20FA"/>
    <w:rsid w:val="004E2162"/>
    <w:rsid w:val="004E21F4"/>
    <w:rsid w:val="004E23B4"/>
    <w:rsid w:val="004E2517"/>
    <w:rsid w:val="004E298B"/>
    <w:rsid w:val="004E2C0F"/>
    <w:rsid w:val="004E2C89"/>
    <w:rsid w:val="004E2D3B"/>
    <w:rsid w:val="004E2D57"/>
    <w:rsid w:val="004E2D8C"/>
    <w:rsid w:val="004E2DB8"/>
    <w:rsid w:val="004E30E8"/>
    <w:rsid w:val="004E315A"/>
    <w:rsid w:val="004E319E"/>
    <w:rsid w:val="004E32B3"/>
    <w:rsid w:val="004E32DE"/>
    <w:rsid w:val="004E33B9"/>
    <w:rsid w:val="004E3559"/>
    <w:rsid w:val="004E3849"/>
    <w:rsid w:val="004E3907"/>
    <w:rsid w:val="004E398F"/>
    <w:rsid w:val="004E3AA7"/>
    <w:rsid w:val="004E3C88"/>
    <w:rsid w:val="004E3E02"/>
    <w:rsid w:val="004E3F76"/>
    <w:rsid w:val="004E3FDD"/>
    <w:rsid w:val="004E4076"/>
    <w:rsid w:val="004E413C"/>
    <w:rsid w:val="004E4367"/>
    <w:rsid w:val="004E447B"/>
    <w:rsid w:val="004E49C3"/>
    <w:rsid w:val="004E4B24"/>
    <w:rsid w:val="004E4B70"/>
    <w:rsid w:val="004E4C3D"/>
    <w:rsid w:val="004E4E95"/>
    <w:rsid w:val="004E50F8"/>
    <w:rsid w:val="004E530A"/>
    <w:rsid w:val="004E541B"/>
    <w:rsid w:val="004E5446"/>
    <w:rsid w:val="004E54BF"/>
    <w:rsid w:val="004E55B7"/>
    <w:rsid w:val="004E56B6"/>
    <w:rsid w:val="004E582B"/>
    <w:rsid w:val="004E5CD3"/>
    <w:rsid w:val="004E5D7D"/>
    <w:rsid w:val="004E5E4A"/>
    <w:rsid w:val="004E5F92"/>
    <w:rsid w:val="004E60DB"/>
    <w:rsid w:val="004E638C"/>
    <w:rsid w:val="004E640F"/>
    <w:rsid w:val="004E64A9"/>
    <w:rsid w:val="004E64B3"/>
    <w:rsid w:val="004E64D7"/>
    <w:rsid w:val="004E64F9"/>
    <w:rsid w:val="004E657C"/>
    <w:rsid w:val="004E6856"/>
    <w:rsid w:val="004E6912"/>
    <w:rsid w:val="004E6A05"/>
    <w:rsid w:val="004E6BE8"/>
    <w:rsid w:val="004E6D24"/>
    <w:rsid w:val="004E6D76"/>
    <w:rsid w:val="004E6DC6"/>
    <w:rsid w:val="004E6F46"/>
    <w:rsid w:val="004E6FEA"/>
    <w:rsid w:val="004E7120"/>
    <w:rsid w:val="004E7164"/>
    <w:rsid w:val="004E7179"/>
    <w:rsid w:val="004E7318"/>
    <w:rsid w:val="004E7468"/>
    <w:rsid w:val="004E75E4"/>
    <w:rsid w:val="004E7661"/>
    <w:rsid w:val="004E7695"/>
    <w:rsid w:val="004E7A2D"/>
    <w:rsid w:val="004E7ABE"/>
    <w:rsid w:val="004E7BE6"/>
    <w:rsid w:val="004E7C7F"/>
    <w:rsid w:val="004E7D1E"/>
    <w:rsid w:val="004E7ED7"/>
    <w:rsid w:val="004E7FBA"/>
    <w:rsid w:val="004E7FCF"/>
    <w:rsid w:val="004F0248"/>
    <w:rsid w:val="004F027F"/>
    <w:rsid w:val="004F03E3"/>
    <w:rsid w:val="004F0618"/>
    <w:rsid w:val="004F08A1"/>
    <w:rsid w:val="004F0989"/>
    <w:rsid w:val="004F09BC"/>
    <w:rsid w:val="004F0B54"/>
    <w:rsid w:val="004F0BE0"/>
    <w:rsid w:val="004F0BED"/>
    <w:rsid w:val="004F0EDA"/>
    <w:rsid w:val="004F100C"/>
    <w:rsid w:val="004F1046"/>
    <w:rsid w:val="004F12BB"/>
    <w:rsid w:val="004F1492"/>
    <w:rsid w:val="004F1804"/>
    <w:rsid w:val="004F18E1"/>
    <w:rsid w:val="004F1BC9"/>
    <w:rsid w:val="004F1CA1"/>
    <w:rsid w:val="004F1F64"/>
    <w:rsid w:val="004F1FB8"/>
    <w:rsid w:val="004F20F6"/>
    <w:rsid w:val="004F2250"/>
    <w:rsid w:val="004F22BF"/>
    <w:rsid w:val="004F2580"/>
    <w:rsid w:val="004F2765"/>
    <w:rsid w:val="004F2978"/>
    <w:rsid w:val="004F299F"/>
    <w:rsid w:val="004F29B1"/>
    <w:rsid w:val="004F2AB6"/>
    <w:rsid w:val="004F2BC2"/>
    <w:rsid w:val="004F2DE2"/>
    <w:rsid w:val="004F2E84"/>
    <w:rsid w:val="004F3551"/>
    <w:rsid w:val="004F35BB"/>
    <w:rsid w:val="004F3680"/>
    <w:rsid w:val="004F36AC"/>
    <w:rsid w:val="004F384F"/>
    <w:rsid w:val="004F38D7"/>
    <w:rsid w:val="004F3AA0"/>
    <w:rsid w:val="004F3AD3"/>
    <w:rsid w:val="004F3B02"/>
    <w:rsid w:val="004F3B18"/>
    <w:rsid w:val="004F3BB8"/>
    <w:rsid w:val="004F3C2E"/>
    <w:rsid w:val="004F3D8B"/>
    <w:rsid w:val="004F3E21"/>
    <w:rsid w:val="004F413B"/>
    <w:rsid w:val="004F415B"/>
    <w:rsid w:val="004F4178"/>
    <w:rsid w:val="004F4383"/>
    <w:rsid w:val="004F4386"/>
    <w:rsid w:val="004F4481"/>
    <w:rsid w:val="004F452F"/>
    <w:rsid w:val="004F4579"/>
    <w:rsid w:val="004F463A"/>
    <w:rsid w:val="004F4954"/>
    <w:rsid w:val="004F4A2F"/>
    <w:rsid w:val="004F4BDA"/>
    <w:rsid w:val="004F5041"/>
    <w:rsid w:val="004F507F"/>
    <w:rsid w:val="004F51ED"/>
    <w:rsid w:val="004F5249"/>
    <w:rsid w:val="004F526D"/>
    <w:rsid w:val="004F5270"/>
    <w:rsid w:val="004F5336"/>
    <w:rsid w:val="004F54A6"/>
    <w:rsid w:val="004F54C1"/>
    <w:rsid w:val="004F5621"/>
    <w:rsid w:val="004F56FC"/>
    <w:rsid w:val="004F5736"/>
    <w:rsid w:val="004F5767"/>
    <w:rsid w:val="004F57C0"/>
    <w:rsid w:val="004F5807"/>
    <w:rsid w:val="004F5971"/>
    <w:rsid w:val="004F599B"/>
    <w:rsid w:val="004F59C1"/>
    <w:rsid w:val="004F5A1A"/>
    <w:rsid w:val="004F5B56"/>
    <w:rsid w:val="004F5BE9"/>
    <w:rsid w:val="004F5CEE"/>
    <w:rsid w:val="004F5DCC"/>
    <w:rsid w:val="004F5EA7"/>
    <w:rsid w:val="004F61AA"/>
    <w:rsid w:val="004F6284"/>
    <w:rsid w:val="004F6661"/>
    <w:rsid w:val="004F6792"/>
    <w:rsid w:val="004F6911"/>
    <w:rsid w:val="004F6A30"/>
    <w:rsid w:val="004F6D54"/>
    <w:rsid w:val="004F7171"/>
    <w:rsid w:val="004F75A9"/>
    <w:rsid w:val="004F7891"/>
    <w:rsid w:val="004F7982"/>
    <w:rsid w:val="004F79BC"/>
    <w:rsid w:val="004F7AEB"/>
    <w:rsid w:val="004F7AF5"/>
    <w:rsid w:val="004F7CB4"/>
    <w:rsid w:val="004F7DBA"/>
    <w:rsid w:val="004F7E16"/>
    <w:rsid w:val="004F7E49"/>
    <w:rsid w:val="004F7F8D"/>
    <w:rsid w:val="005002A7"/>
    <w:rsid w:val="005002D1"/>
    <w:rsid w:val="00500330"/>
    <w:rsid w:val="005007D9"/>
    <w:rsid w:val="0050097A"/>
    <w:rsid w:val="005009CA"/>
    <w:rsid w:val="00500BCA"/>
    <w:rsid w:val="00500C72"/>
    <w:rsid w:val="00500CF1"/>
    <w:rsid w:val="00500D7A"/>
    <w:rsid w:val="00500EE2"/>
    <w:rsid w:val="00500F3E"/>
    <w:rsid w:val="005011FF"/>
    <w:rsid w:val="00501285"/>
    <w:rsid w:val="005013D1"/>
    <w:rsid w:val="00501484"/>
    <w:rsid w:val="0050149F"/>
    <w:rsid w:val="00501656"/>
    <w:rsid w:val="00501709"/>
    <w:rsid w:val="00501BD8"/>
    <w:rsid w:val="00501C20"/>
    <w:rsid w:val="00501CAF"/>
    <w:rsid w:val="00501E6B"/>
    <w:rsid w:val="00502944"/>
    <w:rsid w:val="00502980"/>
    <w:rsid w:val="00502C2A"/>
    <w:rsid w:val="00502CF0"/>
    <w:rsid w:val="00502D88"/>
    <w:rsid w:val="00502D89"/>
    <w:rsid w:val="0050314E"/>
    <w:rsid w:val="005031B7"/>
    <w:rsid w:val="00503299"/>
    <w:rsid w:val="00503330"/>
    <w:rsid w:val="005033A4"/>
    <w:rsid w:val="00503514"/>
    <w:rsid w:val="00503537"/>
    <w:rsid w:val="0050358D"/>
    <w:rsid w:val="005035A2"/>
    <w:rsid w:val="005036F0"/>
    <w:rsid w:val="00503718"/>
    <w:rsid w:val="00503792"/>
    <w:rsid w:val="00503858"/>
    <w:rsid w:val="00503955"/>
    <w:rsid w:val="005039DB"/>
    <w:rsid w:val="00503AB0"/>
    <w:rsid w:val="00503B37"/>
    <w:rsid w:val="00503C1B"/>
    <w:rsid w:val="00503D61"/>
    <w:rsid w:val="00503D73"/>
    <w:rsid w:val="00503F76"/>
    <w:rsid w:val="0050414B"/>
    <w:rsid w:val="0050421E"/>
    <w:rsid w:val="005042A3"/>
    <w:rsid w:val="00504423"/>
    <w:rsid w:val="005044F4"/>
    <w:rsid w:val="00504606"/>
    <w:rsid w:val="0050469E"/>
    <w:rsid w:val="0050494D"/>
    <w:rsid w:val="00504966"/>
    <w:rsid w:val="00504B08"/>
    <w:rsid w:val="00504BCA"/>
    <w:rsid w:val="00504C0B"/>
    <w:rsid w:val="00504CBC"/>
    <w:rsid w:val="00504CDC"/>
    <w:rsid w:val="00504CF0"/>
    <w:rsid w:val="00504D36"/>
    <w:rsid w:val="00504F0B"/>
    <w:rsid w:val="00504F5B"/>
    <w:rsid w:val="00504F94"/>
    <w:rsid w:val="0050518F"/>
    <w:rsid w:val="005051B4"/>
    <w:rsid w:val="005051E7"/>
    <w:rsid w:val="005052CF"/>
    <w:rsid w:val="00505347"/>
    <w:rsid w:val="0050553F"/>
    <w:rsid w:val="00505CEB"/>
    <w:rsid w:val="00505D58"/>
    <w:rsid w:val="00505E22"/>
    <w:rsid w:val="005060FF"/>
    <w:rsid w:val="0050617D"/>
    <w:rsid w:val="005062DC"/>
    <w:rsid w:val="005062E1"/>
    <w:rsid w:val="00506469"/>
    <w:rsid w:val="0050660B"/>
    <w:rsid w:val="0050669B"/>
    <w:rsid w:val="005067B9"/>
    <w:rsid w:val="00506884"/>
    <w:rsid w:val="00506A02"/>
    <w:rsid w:val="00506A27"/>
    <w:rsid w:val="00506CAC"/>
    <w:rsid w:val="00506DF1"/>
    <w:rsid w:val="00506EDD"/>
    <w:rsid w:val="0050768B"/>
    <w:rsid w:val="00507AD9"/>
    <w:rsid w:val="00507F32"/>
    <w:rsid w:val="00507F58"/>
    <w:rsid w:val="00510255"/>
    <w:rsid w:val="00510362"/>
    <w:rsid w:val="00510558"/>
    <w:rsid w:val="005105F3"/>
    <w:rsid w:val="0051072F"/>
    <w:rsid w:val="00510752"/>
    <w:rsid w:val="005108CD"/>
    <w:rsid w:val="00510974"/>
    <w:rsid w:val="005109E3"/>
    <w:rsid w:val="00510A64"/>
    <w:rsid w:val="00510B9A"/>
    <w:rsid w:val="00511092"/>
    <w:rsid w:val="005111D6"/>
    <w:rsid w:val="00511262"/>
    <w:rsid w:val="00511437"/>
    <w:rsid w:val="0051146A"/>
    <w:rsid w:val="00511666"/>
    <w:rsid w:val="005117E2"/>
    <w:rsid w:val="005119C0"/>
    <w:rsid w:val="00511D59"/>
    <w:rsid w:val="00511D71"/>
    <w:rsid w:val="00511E1F"/>
    <w:rsid w:val="00512091"/>
    <w:rsid w:val="00512181"/>
    <w:rsid w:val="0051224D"/>
    <w:rsid w:val="00512342"/>
    <w:rsid w:val="005126AF"/>
    <w:rsid w:val="00512B46"/>
    <w:rsid w:val="00512EDD"/>
    <w:rsid w:val="00512F2F"/>
    <w:rsid w:val="00513153"/>
    <w:rsid w:val="00513167"/>
    <w:rsid w:val="005131C2"/>
    <w:rsid w:val="00513268"/>
    <w:rsid w:val="00513347"/>
    <w:rsid w:val="00513402"/>
    <w:rsid w:val="00513456"/>
    <w:rsid w:val="0051347C"/>
    <w:rsid w:val="005135F1"/>
    <w:rsid w:val="00513808"/>
    <w:rsid w:val="00513B68"/>
    <w:rsid w:val="00513B85"/>
    <w:rsid w:val="00513D5E"/>
    <w:rsid w:val="00513F48"/>
    <w:rsid w:val="00514421"/>
    <w:rsid w:val="00514473"/>
    <w:rsid w:val="0051472C"/>
    <w:rsid w:val="005147FC"/>
    <w:rsid w:val="005148AA"/>
    <w:rsid w:val="005148B7"/>
    <w:rsid w:val="00514BE1"/>
    <w:rsid w:val="00514E15"/>
    <w:rsid w:val="00514EC7"/>
    <w:rsid w:val="00514F10"/>
    <w:rsid w:val="00514F38"/>
    <w:rsid w:val="00514F9B"/>
    <w:rsid w:val="00515018"/>
    <w:rsid w:val="0051535F"/>
    <w:rsid w:val="00515753"/>
    <w:rsid w:val="005158BB"/>
    <w:rsid w:val="00515980"/>
    <w:rsid w:val="00515A6F"/>
    <w:rsid w:val="00515CF8"/>
    <w:rsid w:val="00515E88"/>
    <w:rsid w:val="00515EC7"/>
    <w:rsid w:val="00515EDB"/>
    <w:rsid w:val="00516009"/>
    <w:rsid w:val="0051622D"/>
    <w:rsid w:val="00516246"/>
    <w:rsid w:val="00516296"/>
    <w:rsid w:val="005162AD"/>
    <w:rsid w:val="00516587"/>
    <w:rsid w:val="00516607"/>
    <w:rsid w:val="005166AE"/>
    <w:rsid w:val="0051685F"/>
    <w:rsid w:val="00516C76"/>
    <w:rsid w:val="00516D0D"/>
    <w:rsid w:val="00516DC6"/>
    <w:rsid w:val="00516E32"/>
    <w:rsid w:val="00516F74"/>
    <w:rsid w:val="005170D9"/>
    <w:rsid w:val="0051717C"/>
    <w:rsid w:val="00517182"/>
    <w:rsid w:val="00517472"/>
    <w:rsid w:val="005175ED"/>
    <w:rsid w:val="005177DA"/>
    <w:rsid w:val="00517950"/>
    <w:rsid w:val="00517952"/>
    <w:rsid w:val="00517A77"/>
    <w:rsid w:val="00517EE4"/>
    <w:rsid w:val="00517EE7"/>
    <w:rsid w:val="0052003B"/>
    <w:rsid w:val="0052006E"/>
    <w:rsid w:val="005200A4"/>
    <w:rsid w:val="005200A7"/>
    <w:rsid w:val="00520362"/>
    <w:rsid w:val="00520499"/>
    <w:rsid w:val="00520641"/>
    <w:rsid w:val="0052079C"/>
    <w:rsid w:val="005208D5"/>
    <w:rsid w:val="00520927"/>
    <w:rsid w:val="00520A8A"/>
    <w:rsid w:val="00520ACA"/>
    <w:rsid w:val="00520B64"/>
    <w:rsid w:val="00520B7F"/>
    <w:rsid w:val="00520BD7"/>
    <w:rsid w:val="00520C78"/>
    <w:rsid w:val="00520D7C"/>
    <w:rsid w:val="005210DD"/>
    <w:rsid w:val="00521192"/>
    <w:rsid w:val="005212A6"/>
    <w:rsid w:val="005218FB"/>
    <w:rsid w:val="005219CA"/>
    <w:rsid w:val="00521A0E"/>
    <w:rsid w:val="00521FEA"/>
    <w:rsid w:val="005222D2"/>
    <w:rsid w:val="0052233D"/>
    <w:rsid w:val="005224B0"/>
    <w:rsid w:val="0052258D"/>
    <w:rsid w:val="00522686"/>
    <w:rsid w:val="005226F8"/>
    <w:rsid w:val="0052270B"/>
    <w:rsid w:val="005228E1"/>
    <w:rsid w:val="00522A4B"/>
    <w:rsid w:val="00522C3B"/>
    <w:rsid w:val="00522C51"/>
    <w:rsid w:val="00522CF7"/>
    <w:rsid w:val="00522CFD"/>
    <w:rsid w:val="00522DD8"/>
    <w:rsid w:val="00522DE0"/>
    <w:rsid w:val="0052316B"/>
    <w:rsid w:val="00523220"/>
    <w:rsid w:val="0052322C"/>
    <w:rsid w:val="005235AF"/>
    <w:rsid w:val="00523CD9"/>
    <w:rsid w:val="00523E25"/>
    <w:rsid w:val="00523E51"/>
    <w:rsid w:val="00523FD5"/>
    <w:rsid w:val="005240B8"/>
    <w:rsid w:val="005240C5"/>
    <w:rsid w:val="005240C6"/>
    <w:rsid w:val="005240F0"/>
    <w:rsid w:val="005240FF"/>
    <w:rsid w:val="00524234"/>
    <w:rsid w:val="00524332"/>
    <w:rsid w:val="0052444E"/>
    <w:rsid w:val="0052446D"/>
    <w:rsid w:val="005244BF"/>
    <w:rsid w:val="00524774"/>
    <w:rsid w:val="00524943"/>
    <w:rsid w:val="0052504B"/>
    <w:rsid w:val="005252E1"/>
    <w:rsid w:val="0052567C"/>
    <w:rsid w:val="005256E9"/>
    <w:rsid w:val="0052591C"/>
    <w:rsid w:val="00525A3D"/>
    <w:rsid w:val="00525AD2"/>
    <w:rsid w:val="00525BBB"/>
    <w:rsid w:val="00525BEC"/>
    <w:rsid w:val="00525C44"/>
    <w:rsid w:val="00525FD3"/>
    <w:rsid w:val="00526132"/>
    <w:rsid w:val="00526520"/>
    <w:rsid w:val="00526619"/>
    <w:rsid w:val="0052664C"/>
    <w:rsid w:val="00526767"/>
    <w:rsid w:val="005267BD"/>
    <w:rsid w:val="005267C4"/>
    <w:rsid w:val="00526854"/>
    <w:rsid w:val="0052685B"/>
    <w:rsid w:val="00526C90"/>
    <w:rsid w:val="00526F2D"/>
    <w:rsid w:val="00527228"/>
    <w:rsid w:val="0052728D"/>
    <w:rsid w:val="005273E3"/>
    <w:rsid w:val="0052749B"/>
    <w:rsid w:val="005276C1"/>
    <w:rsid w:val="0052771F"/>
    <w:rsid w:val="0052781F"/>
    <w:rsid w:val="005279C7"/>
    <w:rsid w:val="00527AAA"/>
    <w:rsid w:val="00530064"/>
    <w:rsid w:val="0053006B"/>
    <w:rsid w:val="005301B4"/>
    <w:rsid w:val="00530257"/>
    <w:rsid w:val="00530266"/>
    <w:rsid w:val="005302AC"/>
    <w:rsid w:val="005304F3"/>
    <w:rsid w:val="0053055C"/>
    <w:rsid w:val="00530660"/>
    <w:rsid w:val="005308F6"/>
    <w:rsid w:val="005309F5"/>
    <w:rsid w:val="005309FF"/>
    <w:rsid w:val="00530AE4"/>
    <w:rsid w:val="00530AF3"/>
    <w:rsid w:val="00530D03"/>
    <w:rsid w:val="00530D18"/>
    <w:rsid w:val="00530E2C"/>
    <w:rsid w:val="00530E58"/>
    <w:rsid w:val="00530F31"/>
    <w:rsid w:val="00531166"/>
    <w:rsid w:val="005312A4"/>
    <w:rsid w:val="005312D2"/>
    <w:rsid w:val="005312EE"/>
    <w:rsid w:val="0053143E"/>
    <w:rsid w:val="0053164E"/>
    <w:rsid w:val="00531960"/>
    <w:rsid w:val="00531A40"/>
    <w:rsid w:val="00531DC4"/>
    <w:rsid w:val="00531E19"/>
    <w:rsid w:val="00531F21"/>
    <w:rsid w:val="005321AA"/>
    <w:rsid w:val="00532229"/>
    <w:rsid w:val="005322EA"/>
    <w:rsid w:val="0053230E"/>
    <w:rsid w:val="005323F3"/>
    <w:rsid w:val="00532673"/>
    <w:rsid w:val="00532708"/>
    <w:rsid w:val="005327A5"/>
    <w:rsid w:val="00532813"/>
    <w:rsid w:val="0053286B"/>
    <w:rsid w:val="005328C3"/>
    <w:rsid w:val="00532932"/>
    <w:rsid w:val="00532A21"/>
    <w:rsid w:val="00532B3E"/>
    <w:rsid w:val="00532BD0"/>
    <w:rsid w:val="00532BE7"/>
    <w:rsid w:val="00532C81"/>
    <w:rsid w:val="00532C9D"/>
    <w:rsid w:val="00532F0A"/>
    <w:rsid w:val="00532FE2"/>
    <w:rsid w:val="0053306D"/>
    <w:rsid w:val="005331D2"/>
    <w:rsid w:val="005331D3"/>
    <w:rsid w:val="00533382"/>
    <w:rsid w:val="0053342E"/>
    <w:rsid w:val="005335BA"/>
    <w:rsid w:val="00533606"/>
    <w:rsid w:val="00533718"/>
    <w:rsid w:val="00533BFB"/>
    <w:rsid w:val="00533C10"/>
    <w:rsid w:val="00533DD8"/>
    <w:rsid w:val="00533FB7"/>
    <w:rsid w:val="0053414A"/>
    <w:rsid w:val="005343B2"/>
    <w:rsid w:val="00534411"/>
    <w:rsid w:val="00534506"/>
    <w:rsid w:val="00534857"/>
    <w:rsid w:val="0053485C"/>
    <w:rsid w:val="00534895"/>
    <w:rsid w:val="00534B14"/>
    <w:rsid w:val="00534B6E"/>
    <w:rsid w:val="00534D0A"/>
    <w:rsid w:val="00534D5D"/>
    <w:rsid w:val="00534E04"/>
    <w:rsid w:val="00534E10"/>
    <w:rsid w:val="00534E23"/>
    <w:rsid w:val="005350F3"/>
    <w:rsid w:val="00535367"/>
    <w:rsid w:val="005353E5"/>
    <w:rsid w:val="005354D7"/>
    <w:rsid w:val="005355EE"/>
    <w:rsid w:val="00535862"/>
    <w:rsid w:val="0053587F"/>
    <w:rsid w:val="005359A1"/>
    <w:rsid w:val="00535BB9"/>
    <w:rsid w:val="00535BDB"/>
    <w:rsid w:val="00535D96"/>
    <w:rsid w:val="00535DF0"/>
    <w:rsid w:val="00535F71"/>
    <w:rsid w:val="00535FE2"/>
    <w:rsid w:val="00536108"/>
    <w:rsid w:val="0053612F"/>
    <w:rsid w:val="005361A7"/>
    <w:rsid w:val="005361C0"/>
    <w:rsid w:val="005364F3"/>
    <w:rsid w:val="00536688"/>
    <w:rsid w:val="005366DC"/>
    <w:rsid w:val="00536858"/>
    <w:rsid w:val="00536B76"/>
    <w:rsid w:val="00536C9F"/>
    <w:rsid w:val="00536D63"/>
    <w:rsid w:val="00536E10"/>
    <w:rsid w:val="00536E38"/>
    <w:rsid w:val="00537075"/>
    <w:rsid w:val="00537161"/>
    <w:rsid w:val="005371A4"/>
    <w:rsid w:val="0053723E"/>
    <w:rsid w:val="005372D0"/>
    <w:rsid w:val="005372FA"/>
    <w:rsid w:val="00537550"/>
    <w:rsid w:val="0053765D"/>
    <w:rsid w:val="0053783F"/>
    <w:rsid w:val="00537A48"/>
    <w:rsid w:val="00537B0B"/>
    <w:rsid w:val="00537B7B"/>
    <w:rsid w:val="00537C14"/>
    <w:rsid w:val="00537CE7"/>
    <w:rsid w:val="00537D55"/>
    <w:rsid w:val="00537E7E"/>
    <w:rsid w:val="00540034"/>
    <w:rsid w:val="00540243"/>
    <w:rsid w:val="00540343"/>
    <w:rsid w:val="00540554"/>
    <w:rsid w:val="00540783"/>
    <w:rsid w:val="00540799"/>
    <w:rsid w:val="005409C5"/>
    <w:rsid w:val="005409CB"/>
    <w:rsid w:val="00540AAA"/>
    <w:rsid w:val="00540AC3"/>
    <w:rsid w:val="00540B00"/>
    <w:rsid w:val="00540B49"/>
    <w:rsid w:val="00540D7F"/>
    <w:rsid w:val="0054128F"/>
    <w:rsid w:val="0054134C"/>
    <w:rsid w:val="0054139B"/>
    <w:rsid w:val="0054141A"/>
    <w:rsid w:val="00541604"/>
    <w:rsid w:val="0054172D"/>
    <w:rsid w:val="00541A0A"/>
    <w:rsid w:val="00541D7C"/>
    <w:rsid w:val="00541E83"/>
    <w:rsid w:val="00541F62"/>
    <w:rsid w:val="0054207D"/>
    <w:rsid w:val="005420D4"/>
    <w:rsid w:val="00542138"/>
    <w:rsid w:val="0054218E"/>
    <w:rsid w:val="00542212"/>
    <w:rsid w:val="0054222E"/>
    <w:rsid w:val="005422C8"/>
    <w:rsid w:val="0054237F"/>
    <w:rsid w:val="005424E5"/>
    <w:rsid w:val="00542640"/>
    <w:rsid w:val="0054265B"/>
    <w:rsid w:val="00542775"/>
    <w:rsid w:val="00542886"/>
    <w:rsid w:val="005428F8"/>
    <w:rsid w:val="00542A7A"/>
    <w:rsid w:val="00542AB6"/>
    <w:rsid w:val="00542BD9"/>
    <w:rsid w:val="00542D9C"/>
    <w:rsid w:val="00542E29"/>
    <w:rsid w:val="00542E3F"/>
    <w:rsid w:val="00542E87"/>
    <w:rsid w:val="00542FCD"/>
    <w:rsid w:val="00542FFB"/>
    <w:rsid w:val="005431C0"/>
    <w:rsid w:val="00543221"/>
    <w:rsid w:val="00543359"/>
    <w:rsid w:val="00543543"/>
    <w:rsid w:val="005435D7"/>
    <w:rsid w:val="00543948"/>
    <w:rsid w:val="0054395C"/>
    <w:rsid w:val="00543A8F"/>
    <w:rsid w:val="00543B25"/>
    <w:rsid w:val="00543BF2"/>
    <w:rsid w:val="00543C7B"/>
    <w:rsid w:val="00543DDE"/>
    <w:rsid w:val="00543E85"/>
    <w:rsid w:val="00543EC5"/>
    <w:rsid w:val="005440BD"/>
    <w:rsid w:val="00544115"/>
    <w:rsid w:val="00544186"/>
    <w:rsid w:val="005442FE"/>
    <w:rsid w:val="00544345"/>
    <w:rsid w:val="005443FB"/>
    <w:rsid w:val="00544422"/>
    <w:rsid w:val="0054464C"/>
    <w:rsid w:val="00544661"/>
    <w:rsid w:val="00544677"/>
    <w:rsid w:val="0054469F"/>
    <w:rsid w:val="00544784"/>
    <w:rsid w:val="005447B9"/>
    <w:rsid w:val="00545068"/>
    <w:rsid w:val="00545157"/>
    <w:rsid w:val="00545352"/>
    <w:rsid w:val="00545458"/>
    <w:rsid w:val="00545459"/>
    <w:rsid w:val="00545558"/>
    <w:rsid w:val="005455A9"/>
    <w:rsid w:val="00545602"/>
    <w:rsid w:val="00545809"/>
    <w:rsid w:val="00545911"/>
    <w:rsid w:val="00545EED"/>
    <w:rsid w:val="00546106"/>
    <w:rsid w:val="005461AF"/>
    <w:rsid w:val="00546274"/>
    <w:rsid w:val="00546297"/>
    <w:rsid w:val="005462EE"/>
    <w:rsid w:val="00546324"/>
    <w:rsid w:val="0054634F"/>
    <w:rsid w:val="00546401"/>
    <w:rsid w:val="00546423"/>
    <w:rsid w:val="00546458"/>
    <w:rsid w:val="00546638"/>
    <w:rsid w:val="005467B3"/>
    <w:rsid w:val="005469C1"/>
    <w:rsid w:val="00546A28"/>
    <w:rsid w:val="00546CA9"/>
    <w:rsid w:val="00546CBE"/>
    <w:rsid w:val="00546CF6"/>
    <w:rsid w:val="00546D39"/>
    <w:rsid w:val="00546DFF"/>
    <w:rsid w:val="00546F76"/>
    <w:rsid w:val="00547077"/>
    <w:rsid w:val="005470D6"/>
    <w:rsid w:val="0054758A"/>
    <w:rsid w:val="005475F9"/>
    <w:rsid w:val="005478F4"/>
    <w:rsid w:val="00547930"/>
    <w:rsid w:val="00547993"/>
    <w:rsid w:val="00547C07"/>
    <w:rsid w:val="00547D60"/>
    <w:rsid w:val="00547E32"/>
    <w:rsid w:val="00547EA4"/>
    <w:rsid w:val="0055006F"/>
    <w:rsid w:val="00550078"/>
    <w:rsid w:val="005503F2"/>
    <w:rsid w:val="00550444"/>
    <w:rsid w:val="00550472"/>
    <w:rsid w:val="00550501"/>
    <w:rsid w:val="005505FC"/>
    <w:rsid w:val="0055075B"/>
    <w:rsid w:val="00550910"/>
    <w:rsid w:val="00550A41"/>
    <w:rsid w:val="00550ACC"/>
    <w:rsid w:val="00550B25"/>
    <w:rsid w:val="00550F4D"/>
    <w:rsid w:val="0055107C"/>
    <w:rsid w:val="0055132B"/>
    <w:rsid w:val="00551334"/>
    <w:rsid w:val="005513E7"/>
    <w:rsid w:val="0055146C"/>
    <w:rsid w:val="00551516"/>
    <w:rsid w:val="00551647"/>
    <w:rsid w:val="0055175B"/>
    <w:rsid w:val="005518EC"/>
    <w:rsid w:val="00551B08"/>
    <w:rsid w:val="00551B58"/>
    <w:rsid w:val="00551B87"/>
    <w:rsid w:val="00551C64"/>
    <w:rsid w:val="00551FD4"/>
    <w:rsid w:val="0055202D"/>
    <w:rsid w:val="00552057"/>
    <w:rsid w:val="00552215"/>
    <w:rsid w:val="0055228C"/>
    <w:rsid w:val="005523F4"/>
    <w:rsid w:val="00552532"/>
    <w:rsid w:val="00552616"/>
    <w:rsid w:val="005527CF"/>
    <w:rsid w:val="005527F5"/>
    <w:rsid w:val="0055282A"/>
    <w:rsid w:val="005529A3"/>
    <w:rsid w:val="00552A54"/>
    <w:rsid w:val="00552AA8"/>
    <w:rsid w:val="00552BA4"/>
    <w:rsid w:val="00552C7B"/>
    <w:rsid w:val="00552D88"/>
    <w:rsid w:val="0055314C"/>
    <w:rsid w:val="00553189"/>
    <w:rsid w:val="0055318A"/>
    <w:rsid w:val="0055323B"/>
    <w:rsid w:val="005532A0"/>
    <w:rsid w:val="0055355A"/>
    <w:rsid w:val="0055363D"/>
    <w:rsid w:val="00553690"/>
    <w:rsid w:val="005536D9"/>
    <w:rsid w:val="005538BE"/>
    <w:rsid w:val="00553921"/>
    <w:rsid w:val="005539D5"/>
    <w:rsid w:val="00553B48"/>
    <w:rsid w:val="00553B49"/>
    <w:rsid w:val="00553B9B"/>
    <w:rsid w:val="00553BA4"/>
    <w:rsid w:val="00553CAD"/>
    <w:rsid w:val="00553EF8"/>
    <w:rsid w:val="00553FB4"/>
    <w:rsid w:val="00553FD8"/>
    <w:rsid w:val="00554124"/>
    <w:rsid w:val="0055418F"/>
    <w:rsid w:val="00554564"/>
    <w:rsid w:val="005545C4"/>
    <w:rsid w:val="0055464E"/>
    <w:rsid w:val="00554788"/>
    <w:rsid w:val="005547EF"/>
    <w:rsid w:val="0055498F"/>
    <w:rsid w:val="00554AC5"/>
    <w:rsid w:val="00554C3D"/>
    <w:rsid w:val="00554C5D"/>
    <w:rsid w:val="00554C86"/>
    <w:rsid w:val="00554EAA"/>
    <w:rsid w:val="005553F2"/>
    <w:rsid w:val="00555553"/>
    <w:rsid w:val="0055566D"/>
    <w:rsid w:val="0055575A"/>
    <w:rsid w:val="00555787"/>
    <w:rsid w:val="005559E1"/>
    <w:rsid w:val="00555A40"/>
    <w:rsid w:val="00555CDD"/>
    <w:rsid w:val="00555F16"/>
    <w:rsid w:val="00556549"/>
    <w:rsid w:val="005565A5"/>
    <w:rsid w:val="0055660B"/>
    <w:rsid w:val="0055668B"/>
    <w:rsid w:val="00556794"/>
    <w:rsid w:val="005567D0"/>
    <w:rsid w:val="00556A55"/>
    <w:rsid w:val="00556A71"/>
    <w:rsid w:val="00556BFC"/>
    <w:rsid w:val="0055730E"/>
    <w:rsid w:val="005574C3"/>
    <w:rsid w:val="005576A1"/>
    <w:rsid w:val="005576B1"/>
    <w:rsid w:val="00557775"/>
    <w:rsid w:val="00557880"/>
    <w:rsid w:val="00557E5F"/>
    <w:rsid w:val="005601C7"/>
    <w:rsid w:val="0056024F"/>
    <w:rsid w:val="005602BB"/>
    <w:rsid w:val="005603E0"/>
    <w:rsid w:val="0056042C"/>
    <w:rsid w:val="00560523"/>
    <w:rsid w:val="005606D4"/>
    <w:rsid w:val="0056086F"/>
    <w:rsid w:val="00560B25"/>
    <w:rsid w:val="00560F8D"/>
    <w:rsid w:val="0056100C"/>
    <w:rsid w:val="00561139"/>
    <w:rsid w:val="005611B5"/>
    <w:rsid w:val="005611C8"/>
    <w:rsid w:val="005612F7"/>
    <w:rsid w:val="00561494"/>
    <w:rsid w:val="005614C9"/>
    <w:rsid w:val="005615CA"/>
    <w:rsid w:val="00561625"/>
    <w:rsid w:val="0056163C"/>
    <w:rsid w:val="00561949"/>
    <w:rsid w:val="00561B26"/>
    <w:rsid w:val="00561C41"/>
    <w:rsid w:val="005621D7"/>
    <w:rsid w:val="0056236B"/>
    <w:rsid w:val="0056238E"/>
    <w:rsid w:val="00562444"/>
    <w:rsid w:val="00562664"/>
    <w:rsid w:val="0056269D"/>
    <w:rsid w:val="005626B3"/>
    <w:rsid w:val="00562762"/>
    <w:rsid w:val="00562790"/>
    <w:rsid w:val="00562927"/>
    <w:rsid w:val="005629E6"/>
    <w:rsid w:val="00562C01"/>
    <w:rsid w:val="00562D08"/>
    <w:rsid w:val="00562FE4"/>
    <w:rsid w:val="00563198"/>
    <w:rsid w:val="005631D5"/>
    <w:rsid w:val="00563238"/>
    <w:rsid w:val="00563252"/>
    <w:rsid w:val="005632B9"/>
    <w:rsid w:val="0056336D"/>
    <w:rsid w:val="00563384"/>
    <w:rsid w:val="0056349F"/>
    <w:rsid w:val="0056351D"/>
    <w:rsid w:val="00563730"/>
    <w:rsid w:val="00563924"/>
    <w:rsid w:val="00563A69"/>
    <w:rsid w:val="00563ADF"/>
    <w:rsid w:val="00563C04"/>
    <w:rsid w:val="00563DDC"/>
    <w:rsid w:val="00563E16"/>
    <w:rsid w:val="00563F17"/>
    <w:rsid w:val="005642F0"/>
    <w:rsid w:val="005643EC"/>
    <w:rsid w:val="00564449"/>
    <w:rsid w:val="00564489"/>
    <w:rsid w:val="0056449D"/>
    <w:rsid w:val="005644C6"/>
    <w:rsid w:val="0056458E"/>
    <w:rsid w:val="0056476C"/>
    <w:rsid w:val="00564929"/>
    <w:rsid w:val="00564A00"/>
    <w:rsid w:val="00564A39"/>
    <w:rsid w:val="00564AB0"/>
    <w:rsid w:val="00564B2D"/>
    <w:rsid w:val="00564B35"/>
    <w:rsid w:val="00564B41"/>
    <w:rsid w:val="00564BE4"/>
    <w:rsid w:val="00564C66"/>
    <w:rsid w:val="00564DEE"/>
    <w:rsid w:val="00564F01"/>
    <w:rsid w:val="005651F2"/>
    <w:rsid w:val="00565302"/>
    <w:rsid w:val="005656B2"/>
    <w:rsid w:val="005656C7"/>
    <w:rsid w:val="00565706"/>
    <w:rsid w:val="00565782"/>
    <w:rsid w:val="005658BC"/>
    <w:rsid w:val="00565A51"/>
    <w:rsid w:val="00565CDB"/>
    <w:rsid w:val="00565D59"/>
    <w:rsid w:val="00565E19"/>
    <w:rsid w:val="00565E1D"/>
    <w:rsid w:val="00565F9F"/>
    <w:rsid w:val="0056602B"/>
    <w:rsid w:val="005662AA"/>
    <w:rsid w:val="0056635F"/>
    <w:rsid w:val="005666B0"/>
    <w:rsid w:val="00566825"/>
    <w:rsid w:val="00566839"/>
    <w:rsid w:val="00566901"/>
    <w:rsid w:val="00566A04"/>
    <w:rsid w:val="00566B9A"/>
    <w:rsid w:val="00566D24"/>
    <w:rsid w:val="00566E68"/>
    <w:rsid w:val="00566F1C"/>
    <w:rsid w:val="0056703C"/>
    <w:rsid w:val="0056729B"/>
    <w:rsid w:val="0056745B"/>
    <w:rsid w:val="005675CC"/>
    <w:rsid w:val="0056764C"/>
    <w:rsid w:val="0056770A"/>
    <w:rsid w:val="005679E9"/>
    <w:rsid w:val="00567A23"/>
    <w:rsid w:val="00567ADD"/>
    <w:rsid w:val="00567B7F"/>
    <w:rsid w:val="00567D78"/>
    <w:rsid w:val="00567E34"/>
    <w:rsid w:val="005700E7"/>
    <w:rsid w:val="005704D5"/>
    <w:rsid w:val="0057055F"/>
    <w:rsid w:val="005706C7"/>
    <w:rsid w:val="0057077E"/>
    <w:rsid w:val="005707B2"/>
    <w:rsid w:val="00570829"/>
    <w:rsid w:val="00570874"/>
    <w:rsid w:val="00570993"/>
    <w:rsid w:val="00570C14"/>
    <w:rsid w:val="00570D4E"/>
    <w:rsid w:val="005710CB"/>
    <w:rsid w:val="005711D3"/>
    <w:rsid w:val="00571294"/>
    <w:rsid w:val="005713F7"/>
    <w:rsid w:val="0057140A"/>
    <w:rsid w:val="00571492"/>
    <w:rsid w:val="0057165E"/>
    <w:rsid w:val="005717B1"/>
    <w:rsid w:val="0057181A"/>
    <w:rsid w:val="00571878"/>
    <w:rsid w:val="005718D3"/>
    <w:rsid w:val="005719D4"/>
    <w:rsid w:val="00571AC4"/>
    <w:rsid w:val="00571BF3"/>
    <w:rsid w:val="00571C56"/>
    <w:rsid w:val="00571C5C"/>
    <w:rsid w:val="00571C7A"/>
    <w:rsid w:val="00571F37"/>
    <w:rsid w:val="00571FEA"/>
    <w:rsid w:val="00572059"/>
    <w:rsid w:val="00572080"/>
    <w:rsid w:val="005720D1"/>
    <w:rsid w:val="00572553"/>
    <w:rsid w:val="00572624"/>
    <w:rsid w:val="00572631"/>
    <w:rsid w:val="00572652"/>
    <w:rsid w:val="00572683"/>
    <w:rsid w:val="005726B2"/>
    <w:rsid w:val="00572757"/>
    <w:rsid w:val="00572889"/>
    <w:rsid w:val="00572A95"/>
    <w:rsid w:val="00572AAC"/>
    <w:rsid w:val="00572AED"/>
    <w:rsid w:val="00572BB7"/>
    <w:rsid w:val="00572C2B"/>
    <w:rsid w:val="00572DD6"/>
    <w:rsid w:val="00572EA2"/>
    <w:rsid w:val="00572EA7"/>
    <w:rsid w:val="00572F64"/>
    <w:rsid w:val="0057310F"/>
    <w:rsid w:val="00573189"/>
    <w:rsid w:val="00573530"/>
    <w:rsid w:val="005737B4"/>
    <w:rsid w:val="005737CF"/>
    <w:rsid w:val="00573897"/>
    <w:rsid w:val="005739EF"/>
    <w:rsid w:val="00573A3E"/>
    <w:rsid w:val="00573A6D"/>
    <w:rsid w:val="00573B5E"/>
    <w:rsid w:val="00573B75"/>
    <w:rsid w:val="00573DC5"/>
    <w:rsid w:val="00574044"/>
    <w:rsid w:val="005740C3"/>
    <w:rsid w:val="00574273"/>
    <w:rsid w:val="0057453D"/>
    <w:rsid w:val="0057477A"/>
    <w:rsid w:val="00574CB3"/>
    <w:rsid w:val="00574CE3"/>
    <w:rsid w:val="00574D2D"/>
    <w:rsid w:val="00574DCC"/>
    <w:rsid w:val="0057505B"/>
    <w:rsid w:val="00575345"/>
    <w:rsid w:val="0057567A"/>
    <w:rsid w:val="005756E1"/>
    <w:rsid w:val="005756E8"/>
    <w:rsid w:val="0057570B"/>
    <w:rsid w:val="005757BD"/>
    <w:rsid w:val="005758FB"/>
    <w:rsid w:val="005759FF"/>
    <w:rsid w:val="00575A04"/>
    <w:rsid w:val="00575C8D"/>
    <w:rsid w:val="00575D5C"/>
    <w:rsid w:val="00575E55"/>
    <w:rsid w:val="0057601E"/>
    <w:rsid w:val="00576050"/>
    <w:rsid w:val="00576189"/>
    <w:rsid w:val="005764B6"/>
    <w:rsid w:val="00576739"/>
    <w:rsid w:val="00576B91"/>
    <w:rsid w:val="00576C26"/>
    <w:rsid w:val="00576E8A"/>
    <w:rsid w:val="00576F51"/>
    <w:rsid w:val="00577311"/>
    <w:rsid w:val="005774B2"/>
    <w:rsid w:val="00577540"/>
    <w:rsid w:val="005777EE"/>
    <w:rsid w:val="0057781D"/>
    <w:rsid w:val="0057791A"/>
    <w:rsid w:val="00577A37"/>
    <w:rsid w:val="00577AFB"/>
    <w:rsid w:val="00577B99"/>
    <w:rsid w:val="00577D38"/>
    <w:rsid w:val="00577F50"/>
    <w:rsid w:val="00577FB9"/>
    <w:rsid w:val="005800F0"/>
    <w:rsid w:val="005802B8"/>
    <w:rsid w:val="005804BE"/>
    <w:rsid w:val="005804C5"/>
    <w:rsid w:val="00580526"/>
    <w:rsid w:val="0058052D"/>
    <w:rsid w:val="0058059C"/>
    <w:rsid w:val="0058059E"/>
    <w:rsid w:val="005805CA"/>
    <w:rsid w:val="00580636"/>
    <w:rsid w:val="005806C1"/>
    <w:rsid w:val="005806E6"/>
    <w:rsid w:val="0058081F"/>
    <w:rsid w:val="0058082F"/>
    <w:rsid w:val="0058087B"/>
    <w:rsid w:val="005808B9"/>
    <w:rsid w:val="00580FEF"/>
    <w:rsid w:val="00581106"/>
    <w:rsid w:val="005812B0"/>
    <w:rsid w:val="005813D8"/>
    <w:rsid w:val="00581559"/>
    <w:rsid w:val="00581564"/>
    <w:rsid w:val="00581959"/>
    <w:rsid w:val="00581B26"/>
    <w:rsid w:val="00581B74"/>
    <w:rsid w:val="00581DC0"/>
    <w:rsid w:val="00581DCA"/>
    <w:rsid w:val="00581EE3"/>
    <w:rsid w:val="00582296"/>
    <w:rsid w:val="00582475"/>
    <w:rsid w:val="005826E1"/>
    <w:rsid w:val="0058275A"/>
    <w:rsid w:val="00582B1F"/>
    <w:rsid w:val="00582B26"/>
    <w:rsid w:val="00582BCE"/>
    <w:rsid w:val="00582D4B"/>
    <w:rsid w:val="005830C8"/>
    <w:rsid w:val="00583316"/>
    <w:rsid w:val="00583378"/>
    <w:rsid w:val="00583488"/>
    <w:rsid w:val="0058371A"/>
    <w:rsid w:val="00583724"/>
    <w:rsid w:val="0058375F"/>
    <w:rsid w:val="00583812"/>
    <w:rsid w:val="00583881"/>
    <w:rsid w:val="005838F7"/>
    <w:rsid w:val="0058391C"/>
    <w:rsid w:val="00583A22"/>
    <w:rsid w:val="00583BF9"/>
    <w:rsid w:val="00583E5D"/>
    <w:rsid w:val="00583E95"/>
    <w:rsid w:val="005841BE"/>
    <w:rsid w:val="005842F2"/>
    <w:rsid w:val="00584313"/>
    <w:rsid w:val="00584360"/>
    <w:rsid w:val="0058462B"/>
    <w:rsid w:val="005847EE"/>
    <w:rsid w:val="005848A5"/>
    <w:rsid w:val="005849BE"/>
    <w:rsid w:val="00584BF3"/>
    <w:rsid w:val="00584C1D"/>
    <w:rsid w:val="00584D10"/>
    <w:rsid w:val="00584D34"/>
    <w:rsid w:val="00584EE5"/>
    <w:rsid w:val="00584EFF"/>
    <w:rsid w:val="00584F5B"/>
    <w:rsid w:val="00585032"/>
    <w:rsid w:val="00585223"/>
    <w:rsid w:val="005855BD"/>
    <w:rsid w:val="005855C2"/>
    <w:rsid w:val="0058593E"/>
    <w:rsid w:val="0058599F"/>
    <w:rsid w:val="005859A1"/>
    <w:rsid w:val="00585ABC"/>
    <w:rsid w:val="00585C0C"/>
    <w:rsid w:val="00585C8E"/>
    <w:rsid w:val="00585D64"/>
    <w:rsid w:val="00585DB9"/>
    <w:rsid w:val="00585F4E"/>
    <w:rsid w:val="00585FF5"/>
    <w:rsid w:val="00586097"/>
    <w:rsid w:val="005862D3"/>
    <w:rsid w:val="00586391"/>
    <w:rsid w:val="005864A6"/>
    <w:rsid w:val="005864A8"/>
    <w:rsid w:val="005865EE"/>
    <w:rsid w:val="00586844"/>
    <w:rsid w:val="005868BA"/>
    <w:rsid w:val="005869B5"/>
    <w:rsid w:val="00586B29"/>
    <w:rsid w:val="00586B2F"/>
    <w:rsid w:val="00586D01"/>
    <w:rsid w:val="00586D36"/>
    <w:rsid w:val="00586E77"/>
    <w:rsid w:val="0058730F"/>
    <w:rsid w:val="0058731E"/>
    <w:rsid w:val="00587353"/>
    <w:rsid w:val="00587515"/>
    <w:rsid w:val="0058755A"/>
    <w:rsid w:val="005875B4"/>
    <w:rsid w:val="00587682"/>
    <w:rsid w:val="0058770B"/>
    <w:rsid w:val="0058781D"/>
    <w:rsid w:val="005879E5"/>
    <w:rsid w:val="00587A23"/>
    <w:rsid w:val="00587AAD"/>
    <w:rsid w:val="00587B7D"/>
    <w:rsid w:val="00587BE4"/>
    <w:rsid w:val="00587C1C"/>
    <w:rsid w:val="00587C7D"/>
    <w:rsid w:val="00587CD7"/>
    <w:rsid w:val="00587DEE"/>
    <w:rsid w:val="005901CC"/>
    <w:rsid w:val="0059026C"/>
    <w:rsid w:val="0059040D"/>
    <w:rsid w:val="005904C1"/>
    <w:rsid w:val="00590517"/>
    <w:rsid w:val="00590854"/>
    <w:rsid w:val="00590ED5"/>
    <w:rsid w:val="005913FC"/>
    <w:rsid w:val="00591565"/>
    <w:rsid w:val="00591917"/>
    <w:rsid w:val="00591AF7"/>
    <w:rsid w:val="00591C05"/>
    <w:rsid w:val="00591C45"/>
    <w:rsid w:val="00591D49"/>
    <w:rsid w:val="00591DF8"/>
    <w:rsid w:val="00591E23"/>
    <w:rsid w:val="005920B0"/>
    <w:rsid w:val="005920CC"/>
    <w:rsid w:val="00592116"/>
    <w:rsid w:val="00592195"/>
    <w:rsid w:val="005922B8"/>
    <w:rsid w:val="0059235A"/>
    <w:rsid w:val="005923CA"/>
    <w:rsid w:val="005923D7"/>
    <w:rsid w:val="0059254C"/>
    <w:rsid w:val="00592725"/>
    <w:rsid w:val="005927BE"/>
    <w:rsid w:val="00592805"/>
    <w:rsid w:val="005928C0"/>
    <w:rsid w:val="00592A8C"/>
    <w:rsid w:val="00592ACA"/>
    <w:rsid w:val="00592AF8"/>
    <w:rsid w:val="00592B0B"/>
    <w:rsid w:val="00592E45"/>
    <w:rsid w:val="00592E6B"/>
    <w:rsid w:val="00593177"/>
    <w:rsid w:val="005934FC"/>
    <w:rsid w:val="00593700"/>
    <w:rsid w:val="0059370A"/>
    <w:rsid w:val="00593813"/>
    <w:rsid w:val="005938DB"/>
    <w:rsid w:val="005938EB"/>
    <w:rsid w:val="00593E5F"/>
    <w:rsid w:val="00593EC5"/>
    <w:rsid w:val="005940EA"/>
    <w:rsid w:val="005941FB"/>
    <w:rsid w:val="00594264"/>
    <w:rsid w:val="0059432A"/>
    <w:rsid w:val="0059447F"/>
    <w:rsid w:val="00594599"/>
    <w:rsid w:val="00594665"/>
    <w:rsid w:val="00594757"/>
    <w:rsid w:val="00594839"/>
    <w:rsid w:val="00594923"/>
    <w:rsid w:val="00594A0B"/>
    <w:rsid w:val="00594AB7"/>
    <w:rsid w:val="00594CF9"/>
    <w:rsid w:val="00594D46"/>
    <w:rsid w:val="00594FC0"/>
    <w:rsid w:val="00594FD6"/>
    <w:rsid w:val="0059502A"/>
    <w:rsid w:val="005953A7"/>
    <w:rsid w:val="005953EB"/>
    <w:rsid w:val="00595610"/>
    <w:rsid w:val="00595674"/>
    <w:rsid w:val="005956F0"/>
    <w:rsid w:val="00595931"/>
    <w:rsid w:val="00595B28"/>
    <w:rsid w:val="00595C22"/>
    <w:rsid w:val="0059620E"/>
    <w:rsid w:val="005962C1"/>
    <w:rsid w:val="0059637A"/>
    <w:rsid w:val="0059641D"/>
    <w:rsid w:val="00596427"/>
    <w:rsid w:val="00596472"/>
    <w:rsid w:val="005964D9"/>
    <w:rsid w:val="0059656A"/>
    <w:rsid w:val="005965C5"/>
    <w:rsid w:val="0059664A"/>
    <w:rsid w:val="005966D8"/>
    <w:rsid w:val="00596A2C"/>
    <w:rsid w:val="00596CA0"/>
    <w:rsid w:val="00596CF7"/>
    <w:rsid w:val="00597054"/>
    <w:rsid w:val="005973C1"/>
    <w:rsid w:val="005973D6"/>
    <w:rsid w:val="005974BB"/>
    <w:rsid w:val="00597610"/>
    <w:rsid w:val="00597697"/>
    <w:rsid w:val="005977EF"/>
    <w:rsid w:val="00597815"/>
    <w:rsid w:val="00597A36"/>
    <w:rsid w:val="00597BF3"/>
    <w:rsid w:val="00597C8E"/>
    <w:rsid w:val="005A0003"/>
    <w:rsid w:val="005A016B"/>
    <w:rsid w:val="005A01A9"/>
    <w:rsid w:val="005A028A"/>
    <w:rsid w:val="005A04C2"/>
    <w:rsid w:val="005A05A1"/>
    <w:rsid w:val="005A078C"/>
    <w:rsid w:val="005A0890"/>
    <w:rsid w:val="005A0965"/>
    <w:rsid w:val="005A09FA"/>
    <w:rsid w:val="005A0BEE"/>
    <w:rsid w:val="005A0D17"/>
    <w:rsid w:val="005A0D4E"/>
    <w:rsid w:val="005A0D68"/>
    <w:rsid w:val="005A0D84"/>
    <w:rsid w:val="005A0FCA"/>
    <w:rsid w:val="005A109A"/>
    <w:rsid w:val="005A1382"/>
    <w:rsid w:val="005A15FA"/>
    <w:rsid w:val="005A172D"/>
    <w:rsid w:val="005A1808"/>
    <w:rsid w:val="005A199B"/>
    <w:rsid w:val="005A1A07"/>
    <w:rsid w:val="005A1B49"/>
    <w:rsid w:val="005A1C07"/>
    <w:rsid w:val="005A1E19"/>
    <w:rsid w:val="005A1EE4"/>
    <w:rsid w:val="005A2193"/>
    <w:rsid w:val="005A2C0F"/>
    <w:rsid w:val="005A2DE4"/>
    <w:rsid w:val="005A2E99"/>
    <w:rsid w:val="005A2EC0"/>
    <w:rsid w:val="005A2EEA"/>
    <w:rsid w:val="005A2FCF"/>
    <w:rsid w:val="005A311D"/>
    <w:rsid w:val="005A3330"/>
    <w:rsid w:val="005A33DD"/>
    <w:rsid w:val="005A35DC"/>
    <w:rsid w:val="005A3777"/>
    <w:rsid w:val="005A37C1"/>
    <w:rsid w:val="005A3824"/>
    <w:rsid w:val="005A3845"/>
    <w:rsid w:val="005A38BF"/>
    <w:rsid w:val="005A39B8"/>
    <w:rsid w:val="005A3D68"/>
    <w:rsid w:val="005A42DD"/>
    <w:rsid w:val="005A47A5"/>
    <w:rsid w:val="005A482A"/>
    <w:rsid w:val="005A482B"/>
    <w:rsid w:val="005A4883"/>
    <w:rsid w:val="005A48A8"/>
    <w:rsid w:val="005A4BA7"/>
    <w:rsid w:val="005A4F00"/>
    <w:rsid w:val="005A4F51"/>
    <w:rsid w:val="005A4F54"/>
    <w:rsid w:val="005A4F5B"/>
    <w:rsid w:val="005A54DE"/>
    <w:rsid w:val="005A5660"/>
    <w:rsid w:val="005A5B27"/>
    <w:rsid w:val="005A5BA7"/>
    <w:rsid w:val="005A5F34"/>
    <w:rsid w:val="005A6275"/>
    <w:rsid w:val="005A6280"/>
    <w:rsid w:val="005A65E8"/>
    <w:rsid w:val="005A6632"/>
    <w:rsid w:val="005A672B"/>
    <w:rsid w:val="005A67EC"/>
    <w:rsid w:val="005A68EE"/>
    <w:rsid w:val="005A6BD5"/>
    <w:rsid w:val="005A7234"/>
    <w:rsid w:val="005A726A"/>
    <w:rsid w:val="005A73BF"/>
    <w:rsid w:val="005A7504"/>
    <w:rsid w:val="005A75B8"/>
    <w:rsid w:val="005A767C"/>
    <w:rsid w:val="005A7810"/>
    <w:rsid w:val="005A78DC"/>
    <w:rsid w:val="005A78F9"/>
    <w:rsid w:val="005A79BD"/>
    <w:rsid w:val="005A7A6D"/>
    <w:rsid w:val="005A7A90"/>
    <w:rsid w:val="005A7BC3"/>
    <w:rsid w:val="005A7C48"/>
    <w:rsid w:val="005A7DDF"/>
    <w:rsid w:val="005A7F6B"/>
    <w:rsid w:val="005B00F1"/>
    <w:rsid w:val="005B0456"/>
    <w:rsid w:val="005B0652"/>
    <w:rsid w:val="005B0796"/>
    <w:rsid w:val="005B08D9"/>
    <w:rsid w:val="005B0BA1"/>
    <w:rsid w:val="005B0FC9"/>
    <w:rsid w:val="005B1071"/>
    <w:rsid w:val="005B10DF"/>
    <w:rsid w:val="005B112E"/>
    <w:rsid w:val="005B11AB"/>
    <w:rsid w:val="005B153C"/>
    <w:rsid w:val="005B15B6"/>
    <w:rsid w:val="005B1A45"/>
    <w:rsid w:val="005B1C62"/>
    <w:rsid w:val="005B1E29"/>
    <w:rsid w:val="005B1ECF"/>
    <w:rsid w:val="005B2045"/>
    <w:rsid w:val="005B20C0"/>
    <w:rsid w:val="005B213F"/>
    <w:rsid w:val="005B21DE"/>
    <w:rsid w:val="005B268B"/>
    <w:rsid w:val="005B26F6"/>
    <w:rsid w:val="005B2848"/>
    <w:rsid w:val="005B28E4"/>
    <w:rsid w:val="005B2AEF"/>
    <w:rsid w:val="005B2E58"/>
    <w:rsid w:val="005B324B"/>
    <w:rsid w:val="005B33B7"/>
    <w:rsid w:val="005B357B"/>
    <w:rsid w:val="005B358E"/>
    <w:rsid w:val="005B35FD"/>
    <w:rsid w:val="005B3651"/>
    <w:rsid w:val="005B371A"/>
    <w:rsid w:val="005B380B"/>
    <w:rsid w:val="005B38A4"/>
    <w:rsid w:val="005B38BC"/>
    <w:rsid w:val="005B391A"/>
    <w:rsid w:val="005B3962"/>
    <w:rsid w:val="005B3A01"/>
    <w:rsid w:val="005B3A3D"/>
    <w:rsid w:val="005B3A64"/>
    <w:rsid w:val="005B3A79"/>
    <w:rsid w:val="005B3A99"/>
    <w:rsid w:val="005B3B21"/>
    <w:rsid w:val="005B3C0D"/>
    <w:rsid w:val="005B3EDE"/>
    <w:rsid w:val="005B3F3B"/>
    <w:rsid w:val="005B3FB3"/>
    <w:rsid w:val="005B403F"/>
    <w:rsid w:val="005B405E"/>
    <w:rsid w:val="005B428D"/>
    <w:rsid w:val="005B42CF"/>
    <w:rsid w:val="005B47E0"/>
    <w:rsid w:val="005B4A6A"/>
    <w:rsid w:val="005B4B65"/>
    <w:rsid w:val="005B4C6A"/>
    <w:rsid w:val="005B4D74"/>
    <w:rsid w:val="005B516E"/>
    <w:rsid w:val="005B5456"/>
    <w:rsid w:val="005B59E9"/>
    <w:rsid w:val="005B5A08"/>
    <w:rsid w:val="005B5B13"/>
    <w:rsid w:val="005B5C44"/>
    <w:rsid w:val="005B5DCE"/>
    <w:rsid w:val="005B600D"/>
    <w:rsid w:val="005B6082"/>
    <w:rsid w:val="005B6410"/>
    <w:rsid w:val="005B64D1"/>
    <w:rsid w:val="005B64E3"/>
    <w:rsid w:val="005B65F2"/>
    <w:rsid w:val="005B65FD"/>
    <w:rsid w:val="005B6619"/>
    <w:rsid w:val="005B6632"/>
    <w:rsid w:val="005B666D"/>
    <w:rsid w:val="005B6765"/>
    <w:rsid w:val="005B678C"/>
    <w:rsid w:val="005B6884"/>
    <w:rsid w:val="005B6A62"/>
    <w:rsid w:val="005B6B73"/>
    <w:rsid w:val="005B6B98"/>
    <w:rsid w:val="005B6CDF"/>
    <w:rsid w:val="005B6E6E"/>
    <w:rsid w:val="005B6F06"/>
    <w:rsid w:val="005B7070"/>
    <w:rsid w:val="005B70B7"/>
    <w:rsid w:val="005B7309"/>
    <w:rsid w:val="005B736C"/>
    <w:rsid w:val="005B7377"/>
    <w:rsid w:val="005B750B"/>
    <w:rsid w:val="005B7516"/>
    <w:rsid w:val="005B76C5"/>
    <w:rsid w:val="005B7989"/>
    <w:rsid w:val="005B7A93"/>
    <w:rsid w:val="005B7C43"/>
    <w:rsid w:val="005C000A"/>
    <w:rsid w:val="005C018A"/>
    <w:rsid w:val="005C0313"/>
    <w:rsid w:val="005C0499"/>
    <w:rsid w:val="005C07A7"/>
    <w:rsid w:val="005C0947"/>
    <w:rsid w:val="005C094A"/>
    <w:rsid w:val="005C0983"/>
    <w:rsid w:val="005C0A29"/>
    <w:rsid w:val="005C0A6A"/>
    <w:rsid w:val="005C0C42"/>
    <w:rsid w:val="005C0C7D"/>
    <w:rsid w:val="005C0C86"/>
    <w:rsid w:val="005C0ED3"/>
    <w:rsid w:val="005C1020"/>
    <w:rsid w:val="005C105D"/>
    <w:rsid w:val="005C11FC"/>
    <w:rsid w:val="005C136A"/>
    <w:rsid w:val="005C1449"/>
    <w:rsid w:val="005C1466"/>
    <w:rsid w:val="005C1557"/>
    <w:rsid w:val="005C1569"/>
    <w:rsid w:val="005C1607"/>
    <w:rsid w:val="005C1742"/>
    <w:rsid w:val="005C191E"/>
    <w:rsid w:val="005C1943"/>
    <w:rsid w:val="005C19EA"/>
    <w:rsid w:val="005C1BB8"/>
    <w:rsid w:val="005C1BE2"/>
    <w:rsid w:val="005C1C10"/>
    <w:rsid w:val="005C1C6D"/>
    <w:rsid w:val="005C1DAB"/>
    <w:rsid w:val="005C1F45"/>
    <w:rsid w:val="005C201F"/>
    <w:rsid w:val="005C219C"/>
    <w:rsid w:val="005C2225"/>
    <w:rsid w:val="005C2273"/>
    <w:rsid w:val="005C2286"/>
    <w:rsid w:val="005C2289"/>
    <w:rsid w:val="005C25B4"/>
    <w:rsid w:val="005C268B"/>
    <w:rsid w:val="005C2862"/>
    <w:rsid w:val="005C2970"/>
    <w:rsid w:val="005C2BB6"/>
    <w:rsid w:val="005C2D9C"/>
    <w:rsid w:val="005C3008"/>
    <w:rsid w:val="005C31A3"/>
    <w:rsid w:val="005C32E0"/>
    <w:rsid w:val="005C3486"/>
    <w:rsid w:val="005C35F0"/>
    <w:rsid w:val="005C369F"/>
    <w:rsid w:val="005C37AF"/>
    <w:rsid w:val="005C38AA"/>
    <w:rsid w:val="005C3969"/>
    <w:rsid w:val="005C39D1"/>
    <w:rsid w:val="005C3ABA"/>
    <w:rsid w:val="005C3B45"/>
    <w:rsid w:val="005C3C1F"/>
    <w:rsid w:val="005C3F3A"/>
    <w:rsid w:val="005C40DE"/>
    <w:rsid w:val="005C413E"/>
    <w:rsid w:val="005C4170"/>
    <w:rsid w:val="005C4242"/>
    <w:rsid w:val="005C42C6"/>
    <w:rsid w:val="005C435F"/>
    <w:rsid w:val="005C466E"/>
    <w:rsid w:val="005C4757"/>
    <w:rsid w:val="005C48E7"/>
    <w:rsid w:val="005C4A1D"/>
    <w:rsid w:val="005C4A6B"/>
    <w:rsid w:val="005C4C39"/>
    <w:rsid w:val="005C4DD7"/>
    <w:rsid w:val="005C4EF8"/>
    <w:rsid w:val="005C4F5C"/>
    <w:rsid w:val="005C4F93"/>
    <w:rsid w:val="005C4FB7"/>
    <w:rsid w:val="005C509E"/>
    <w:rsid w:val="005C519A"/>
    <w:rsid w:val="005C5401"/>
    <w:rsid w:val="005C5418"/>
    <w:rsid w:val="005C5459"/>
    <w:rsid w:val="005C5562"/>
    <w:rsid w:val="005C5833"/>
    <w:rsid w:val="005C5911"/>
    <w:rsid w:val="005C5979"/>
    <w:rsid w:val="005C5B05"/>
    <w:rsid w:val="005C5B09"/>
    <w:rsid w:val="005C5D08"/>
    <w:rsid w:val="005C5D74"/>
    <w:rsid w:val="005C608A"/>
    <w:rsid w:val="005C6176"/>
    <w:rsid w:val="005C61BC"/>
    <w:rsid w:val="005C6534"/>
    <w:rsid w:val="005C678F"/>
    <w:rsid w:val="005C67A1"/>
    <w:rsid w:val="005C6D19"/>
    <w:rsid w:val="005C6DA1"/>
    <w:rsid w:val="005C6DC2"/>
    <w:rsid w:val="005C6EB3"/>
    <w:rsid w:val="005C6FA9"/>
    <w:rsid w:val="005C7133"/>
    <w:rsid w:val="005C71A7"/>
    <w:rsid w:val="005C7255"/>
    <w:rsid w:val="005C7376"/>
    <w:rsid w:val="005C74D3"/>
    <w:rsid w:val="005C75AF"/>
    <w:rsid w:val="005C7721"/>
    <w:rsid w:val="005C77CF"/>
    <w:rsid w:val="005C77F8"/>
    <w:rsid w:val="005C7AFC"/>
    <w:rsid w:val="005C7B40"/>
    <w:rsid w:val="005C7B47"/>
    <w:rsid w:val="005C7C26"/>
    <w:rsid w:val="005C7CCE"/>
    <w:rsid w:val="005C7E31"/>
    <w:rsid w:val="005C7FE4"/>
    <w:rsid w:val="005D0121"/>
    <w:rsid w:val="005D0153"/>
    <w:rsid w:val="005D0245"/>
    <w:rsid w:val="005D0273"/>
    <w:rsid w:val="005D0417"/>
    <w:rsid w:val="005D0423"/>
    <w:rsid w:val="005D0470"/>
    <w:rsid w:val="005D0583"/>
    <w:rsid w:val="005D059E"/>
    <w:rsid w:val="005D05C9"/>
    <w:rsid w:val="005D07CD"/>
    <w:rsid w:val="005D08CE"/>
    <w:rsid w:val="005D0BDA"/>
    <w:rsid w:val="005D0D0F"/>
    <w:rsid w:val="005D0D59"/>
    <w:rsid w:val="005D0D85"/>
    <w:rsid w:val="005D0DD2"/>
    <w:rsid w:val="005D0EAF"/>
    <w:rsid w:val="005D0EB6"/>
    <w:rsid w:val="005D0EB8"/>
    <w:rsid w:val="005D11A3"/>
    <w:rsid w:val="005D11CC"/>
    <w:rsid w:val="005D1385"/>
    <w:rsid w:val="005D1390"/>
    <w:rsid w:val="005D162F"/>
    <w:rsid w:val="005D17F6"/>
    <w:rsid w:val="005D19BC"/>
    <w:rsid w:val="005D19BF"/>
    <w:rsid w:val="005D19E8"/>
    <w:rsid w:val="005D1B46"/>
    <w:rsid w:val="005D1C56"/>
    <w:rsid w:val="005D1C93"/>
    <w:rsid w:val="005D2074"/>
    <w:rsid w:val="005D218F"/>
    <w:rsid w:val="005D2241"/>
    <w:rsid w:val="005D24E1"/>
    <w:rsid w:val="005D2577"/>
    <w:rsid w:val="005D2587"/>
    <w:rsid w:val="005D25B2"/>
    <w:rsid w:val="005D25E1"/>
    <w:rsid w:val="005D296B"/>
    <w:rsid w:val="005D2B51"/>
    <w:rsid w:val="005D2B6E"/>
    <w:rsid w:val="005D2D5F"/>
    <w:rsid w:val="005D2D70"/>
    <w:rsid w:val="005D2DC3"/>
    <w:rsid w:val="005D2DE1"/>
    <w:rsid w:val="005D30E1"/>
    <w:rsid w:val="005D33CA"/>
    <w:rsid w:val="005D35EF"/>
    <w:rsid w:val="005D3767"/>
    <w:rsid w:val="005D38B9"/>
    <w:rsid w:val="005D38FA"/>
    <w:rsid w:val="005D39DF"/>
    <w:rsid w:val="005D3A21"/>
    <w:rsid w:val="005D3B2A"/>
    <w:rsid w:val="005D3C47"/>
    <w:rsid w:val="005D3D80"/>
    <w:rsid w:val="005D3E82"/>
    <w:rsid w:val="005D3ED4"/>
    <w:rsid w:val="005D3ED6"/>
    <w:rsid w:val="005D4182"/>
    <w:rsid w:val="005D4262"/>
    <w:rsid w:val="005D4267"/>
    <w:rsid w:val="005D44C0"/>
    <w:rsid w:val="005D4575"/>
    <w:rsid w:val="005D457B"/>
    <w:rsid w:val="005D462B"/>
    <w:rsid w:val="005D4738"/>
    <w:rsid w:val="005D4824"/>
    <w:rsid w:val="005D4839"/>
    <w:rsid w:val="005D498D"/>
    <w:rsid w:val="005D4A35"/>
    <w:rsid w:val="005D4FE6"/>
    <w:rsid w:val="005D502E"/>
    <w:rsid w:val="005D5199"/>
    <w:rsid w:val="005D53BF"/>
    <w:rsid w:val="005D56A1"/>
    <w:rsid w:val="005D5771"/>
    <w:rsid w:val="005D58F7"/>
    <w:rsid w:val="005D5A0F"/>
    <w:rsid w:val="005D5CA1"/>
    <w:rsid w:val="005D5EC5"/>
    <w:rsid w:val="005D604D"/>
    <w:rsid w:val="005D62E3"/>
    <w:rsid w:val="005D62F7"/>
    <w:rsid w:val="005D6347"/>
    <w:rsid w:val="005D6383"/>
    <w:rsid w:val="005D6507"/>
    <w:rsid w:val="005D654A"/>
    <w:rsid w:val="005D6703"/>
    <w:rsid w:val="005D68E4"/>
    <w:rsid w:val="005D6946"/>
    <w:rsid w:val="005D6CCA"/>
    <w:rsid w:val="005D6CF7"/>
    <w:rsid w:val="005D6CFB"/>
    <w:rsid w:val="005D6D37"/>
    <w:rsid w:val="005D6FC2"/>
    <w:rsid w:val="005D7067"/>
    <w:rsid w:val="005D70FB"/>
    <w:rsid w:val="005D75B6"/>
    <w:rsid w:val="005D7797"/>
    <w:rsid w:val="005D782A"/>
    <w:rsid w:val="005D7B1F"/>
    <w:rsid w:val="005D7C2E"/>
    <w:rsid w:val="005D7C45"/>
    <w:rsid w:val="005D7CDE"/>
    <w:rsid w:val="005D7ED2"/>
    <w:rsid w:val="005E00E5"/>
    <w:rsid w:val="005E02FC"/>
    <w:rsid w:val="005E0611"/>
    <w:rsid w:val="005E06B7"/>
    <w:rsid w:val="005E06F2"/>
    <w:rsid w:val="005E06F7"/>
    <w:rsid w:val="005E072A"/>
    <w:rsid w:val="005E0742"/>
    <w:rsid w:val="005E080F"/>
    <w:rsid w:val="005E0B61"/>
    <w:rsid w:val="005E0B8F"/>
    <w:rsid w:val="005E0DC2"/>
    <w:rsid w:val="005E0FDB"/>
    <w:rsid w:val="005E1101"/>
    <w:rsid w:val="005E1115"/>
    <w:rsid w:val="005E152E"/>
    <w:rsid w:val="005E155B"/>
    <w:rsid w:val="005E1682"/>
    <w:rsid w:val="005E191A"/>
    <w:rsid w:val="005E1945"/>
    <w:rsid w:val="005E1989"/>
    <w:rsid w:val="005E19F8"/>
    <w:rsid w:val="005E1BC5"/>
    <w:rsid w:val="005E1C90"/>
    <w:rsid w:val="005E202A"/>
    <w:rsid w:val="005E2066"/>
    <w:rsid w:val="005E207C"/>
    <w:rsid w:val="005E2237"/>
    <w:rsid w:val="005E273F"/>
    <w:rsid w:val="005E2978"/>
    <w:rsid w:val="005E29FE"/>
    <w:rsid w:val="005E2A44"/>
    <w:rsid w:val="005E2D27"/>
    <w:rsid w:val="005E3018"/>
    <w:rsid w:val="005E304B"/>
    <w:rsid w:val="005E316C"/>
    <w:rsid w:val="005E3229"/>
    <w:rsid w:val="005E32E7"/>
    <w:rsid w:val="005E34A7"/>
    <w:rsid w:val="005E364D"/>
    <w:rsid w:val="005E38D5"/>
    <w:rsid w:val="005E3E55"/>
    <w:rsid w:val="005E3FA8"/>
    <w:rsid w:val="005E41A5"/>
    <w:rsid w:val="005E41D1"/>
    <w:rsid w:val="005E42A8"/>
    <w:rsid w:val="005E42CF"/>
    <w:rsid w:val="005E431D"/>
    <w:rsid w:val="005E4414"/>
    <w:rsid w:val="005E44E8"/>
    <w:rsid w:val="005E4594"/>
    <w:rsid w:val="005E4A1B"/>
    <w:rsid w:val="005E4A22"/>
    <w:rsid w:val="005E4BD9"/>
    <w:rsid w:val="005E4F36"/>
    <w:rsid w:val="005E4F4B"/>
    <w:rsid w:val="005E51BF"/>
    <w:rsid w:val="005E5336"/>
    <w:rsid w:val="005E5453"/>
    <w:rsid w:val="005E54D9"/>
    <w:rsid w:val="005E551F"/>
    <w:rsid w:val="005E5755"/>
    <w:rsid w:val="005E5824"/>
    <w:rsid w:val="005E5843"/>
    <w:rsid w:val="005E592C"/>
    <w:rsid w:val="005E5948"/>
    <w:rsid w:val="005E5A2B"/>
    <w:rsid w:val="005E5B24"/>
    <w:rsid w:val="005E5BAA"/>
    <w:rsid w:val="005E5EAC"/>
    <w:rsid w:val="005E5F1F"/>
    <w:rsid w:val="005E6095"/>
    <w:rsid w:val="005E64E2"/>
    <w:rsid w:val="005E6682"/>
    <w:rsid w:val="005E6901"/>
    <w:rsid w:val="005E69BE"/>
    <w:rsid w:val="005E6A01"/>
    <w:rsid w:val="005E6A7D"/>
    <w:rsid w:val="005E6B00"/>
    <w:rsid w:val="005E6D53"/>
    <w:rsid w:val="005E6DCC"/>
    <w:rsid w:val="005E6F28"/>
    <w:rsid w:val="005E6F35"/>
    <w:rsid w:val="005E6FD5"/>
    <w:rsid w:val="005E7090"/>
    <w:rsid w:val="005E70BA"/>
    <w:rsid w:val="005E71AA"/>
    <w:rsid w:val="005E723B"/>
    <w:rsid w:val="005E734F"/>
    <w:rsid w:val="005E7492"/>
    <w:rsid w:val="005E754D"/>
    <w:rsid w:val="005E75DE"/>
    <w:rsid w:val="005E770D"/>
    <w:rsid w:val="005E7849"/>
    <w:rsid w:val="005E79ED"/>
    <w:rsid w:val="005E7A2B"/>
    <w:rsid w:val="005E7A9F"/>
    <w:rsid w:val="005E7AEF"/>
    <w:rsid w:val="005E7B2B"/>
    <w:rsid w:val="005E7B6F"/>
    <w:rsid w:val="005E7DEC"/>
    <w:rsid w:val="005E7E73"/>
    <w:rsid w:val="005E7FEC"/>
    <w:rsid w:val="005F00A5"/>
    <w:rsid w:val="005F037D"/>
    <w:rsid w:val="005F0791"/>
    <w:rsid w:val="005F0BD4"/>
    <w:rsid w:val="005F0C1D"/>
    <w:rsid w:val="005F0CDF"/>
    <w:rsid w:val="005F0CE2"/>
    <w:rsid w:val="005F1044"/>
    <w:rsid w:val="005F1054"/>
    <w:rsid w:val="005F109E"/>
    <w:rsid w:val="005F1107"/>
    <w:rsid w:val="005F11EE"/>
    <w:rsid w:val="005F124A"/>
    <w:rsid w:val="005F12FB"/>
    <w:rsid w:val="005F1340"/>
    <w:rsid w:val="005F14E3"/>
    <w:rsid w:val="005F17A2"/>
    <w:rsid w:val="005F19A7"/>
    <w:rsid w:val="005F1A31"/>
    <w:rsid w:val="005F1B58"/>
    <w:rsid w:val="005F1DD2"/>
    <w:rsid w:val="005F1DE9"/>
    <w:rsid w:val="005F1E06"/>
    <w:rsid w:val="005F1EDA"/>
    <w:rsid w:val="005F1F45"/>
    <w:rsid w:val="005F1FD0"/>
    <w:rsid w:val="005F1FE9"/>
    <w:rsid w:val="005F232A"/>
    <w:rsid w:val="005F24E4"/>
    <w:rsid w:val="005F2623"/>
    <w:rsid w:val="005F26B3"/>
    <w:rsid w:val="005F26FF"/>
    <w:rsid w:val="005F2748"/>
    <w:rsid w:val="005F27B1"/>
    <w:rsid w:val="005F2817"/>
    <w:rsid w:val="005F2825"/>
    <w:rsid w:val="005F2901"/>
    <w:rsid w:val="005F29B1"/>
    <w:rsid w:val="005F29DD"/>
    <w:rsid w:val="005F2A88"/>
    <w:rsid w:val="005F3022"/>
    <w:rsid w:val="005F318C"/>
    <w:rsid w:val="005F324D"/>
    <w:rsid w:val="005F3278"/>
    <w:rsid w:val="005F3654"/>
    <w:rsid w:val="005F3792"/>
    <w:rsid w:val="005F37BC"/>
    <w:rsid w:val="005F3959"/>
    <w:rsid w:val="005F3C88"/>
    <w:rsid w:val="005F3DEE"/>
    <w:rsid w:val="005F3E0C"/>
    <w:rsid w:val="005F4136"/>
    <w:rsid w:val="005F4166"/>
    <w:rsid w:val="005F422A"/>
    <w:rsid w:val="005F4649"/>
    <w:rsid w:val="005F46BF"/>
    <w:rsid w:val="005F46F4"/>
    <w:rsid w:val="005F4745"/>
    <w:rsid w:val="005F4902"/>
    <w:rsid w:val="005F493E"/>
    <w:rsid w:val="005F4B96"/>
    <w:rsid w:val="005F4C6B"/>
    <w:rsid w:val="005F4CD9"/>
    <w:rsid w:val="005F4D0E"/>
    <w:rsid w:val="005F4D49"/>
    <w:rsid w:val="005F4D9D"/>
    <w:rsid w:val="005F519B"/>
    <w:rsid w:val="005F5274"/>
    <w:rsid w:val="005F5550"/>
    <w:rsid w:val="005F56B8"/>
    <w:rsid w:val="005F576F"/>
    <w:rsid w:val="005F57E8"/>
    <w:rsid w:val="005F5903"/>
    <w:rsid w:val="005F5A22"/>
    <w:rsid w:val="005F5A9D"/>
    <w:rsid w:val="005F5AA3"/>
    <w:rsid w:val="005F5C45"/>
    <w:rsid w:val="005F5D5F"/>
    <w:rsid w:val="005F5E9D"/>
    <w:rsid w:val="005F5F65"/>
    <w:rsid w:val="005F6074"/>
    <w:rsid w:val="005F60AA"/>
    <w:rsid w:val="005F6141"/>
    <w:rsid w:val="005F6A60"/>
    <w:rsid w:val="005F6AC3"/>
    <w:rsid w:val="005F6BF0"/>
    <w:rsid w:val="005F6DE5"/>
    <w:rsid w:val="005F7225"/>
    <w:rsid w:val="005F72D4"/>
    <w:rsid w:val="005F737E"/>
    <w:rsid w:val="005F73E8"/>
    <w:rsid w:val="005F7428"/>
    <w:rsid w:val="005F74BB"/>
    <w:rsid w:val="005F75F0"/>
    <w:rsid w:val="005F77F0"/>
    <w:rsid w:val="005F7A1F"/>
    <w:rsid w:val="005F7AEB"/>
    <w:rsid w:val="005F7F34"/>
    <w:rsid w:val="005F7F62"/>
    <w:rsid w:val="005F7F77"/>
    <w:rsid w:val="005F7FEE"/>
    <w:rsid w:val="00600155"/>
    <w:rsid w:val="00600503"/>
    <w:rsid w:val="006005BF"/>
    <w:rsid w:val="00600605"/>
    <w:rsid w:val="006006E4"/>
    <w:rsid w:val="006007B5"/>
    <w:rsid w:val="006008A1"/>
    <w:rsid w:val="00600A00"/>
    <w:rsid w:val="00600B0C"/>
    <w:rsid w:val="00600C16"/>
    <w:rsid w:val="00600D83"/>
    <w:rsid w:val="00600F5E"/>
    <w:rsid w:val="00601088"/>
    <w:rsid w:val="0060116A"/>
    <w:rsid w:val="006012AB"/>
    <w:rsid w:val="00601476"/>
    <w:rsid w:val="00601485"/>
    <w:rsid w:val="00601569"/>
    <w:rsid w:val="006015A7"/>
    <w:rsid w:val="00601659"/>
    <w:rsid w:val="006017BB"/>
    <w:rsid w:val="0060182A"/>
    <w:rsid w:val="00601962"/>
    <w:rsid w:val="006019B0"/>
    <w:rsid w:val="00601B36"/>
    <w:rsid w:val="00601B9C"/>
    <w:rsid w:val="00601BB9"/>
    <w:rsid w:val="00601C56"/>
    <w:rsid w:val="00601D23"/>
    <w:rsid w:val="00601D2A"/>
    <w:rsid w:val="00601FC6"/>
    <w:rsid w:val="0060216E"/>
    <w:rsid w:val="0060247F"/>
    <w:rsid w:val="006024A5"/>
    <w:rsid w:val="0060251E"/>
    <w:rsid w:val="006025C3"/>
    <w:rsid w:val="006026C8"/>
    <w:rsid w:val="00602816"/>
    <w:rsid w:val="00602858"/>
    <w:rsid w:val="00602986"/>
    <w:rsid w:val="0060299A"/>
    <w:rsid w:val="00602F4C"/>
    <w:rsid w:val="00602F51"/>
    <w:rsid w:val="00603315"/>
    <w:rsid w:val="00603384"/>
    <w:rsid w:val="00603386"/>
    <w:rsid w:val="00603487"/>
    <w:rsid w:val="0060350E"/>
    <w:rsid w:val="0060360D"/>
    <w:rsid w:val="0060375A"/>
    <w:rsid w:val="0060378F"/>
    <w:rsid w:val="00603ADC"/>
    <w:rsid w:val="00603CA3"/>
    <w:rsid w:val="00603F07"/>
    <w:rsid w:val="00603F1F"/>
    <w:rsid w:val="00603F96"/>
    <w:rsid w:val="0060413A"/>
    <w:rsid w:val="006042B7"/>
    <w:rsid w:val="00604346"/>
    <w:rsid w:val="006045F3"/>
    <w:rsid w:val="00604768"/>
    <w:rsid w:val="006047C6"/>
    <w:rsid w:val="00604965"/>
    <w:rsid w:val="006049CD"/>
    <w:rsid w:val="00604B76"/>
    <w:rsid w:val="00604D1C"/>
    <w:rsid w:val="00604EFE"/>
    <w:rsid w:val="00604F9B"/>
    <w:rsid w:val="00604FA2"/>
    <w:rsid w:val="00605028"/>
    <w:rsid w:val="006050A4"/>
    <w:rsid w:val="0060514A"/>
    <w:rsid w:val="006055BB"/>
    <w:rsid w:val="00605693"/>
    <w:rsid w:val="00605701"/>
    <w:rsid w:val="00605A83"/>
    <w:rsid w:val="00605EC7"/>
    <w:rsid w:val="00605EE2"/>
    <w:rsid w:val="00605FA5"/>
    <w:rsid w:val="006060B7"/>
    <w:rsid w:val="00606283"/>
    <w:rsid w:val="006062C4"/>
    <w:rsid w:val="006063F7"/>
    <w:rsid w:val="00606574"/>
    <w:rsid w:val="0060663B"/>
    <w:rsid w:val="0060672C"/>
    <w:rsid w:val="006069AA"/>
    <w:rsid w:val="00606A15"/>
    <w:rsid w:val="00606A8D"/>
    <w:rsid w:val="00606BF3"/>
    <w:rsid w:val="00606C1E"/>
    <w:rsid w:val="00606F20"/>
    <w:rsid w:val="006070D7"/>
    <w:rsid w:val="00607197"/>
    <w:rsid w:val="006071A0"/>
    <w:rsid w:val="0060725F"/>
    <w:rsid w:val="00607322"/>
    <w:rsid w:val="0060768B"/>
    <w:rsid w:val="00607787"/>
    <w:rsid w:val="006077E9"/>
    <w:rsid w:val="0060794A"/>
    <w:rsid w:val="0060794C"/>
    <w:rsid w:val="00607A49"/>
    <w:rsid w:val="00607AD9"/>
    <w:rsid w:val="00607C12"/>
    <w:rsid w:val="00607CE4"/>
    <w:rsid w:val="00607E3B"/>
    <w:rsid w:val="006100B1"/>
    <w:rsid w:val="0061025C"/>
    <w:rsid w:val="006103E2"/>
    <w:rsid w:val="006104F7"/>
    <w:rsid w:val="00610654"/>
    <w:rsid w:val="00610787"/>
    <w:rsid w:val="00610A72"/>
    <w:rsid w:val="00610B63"/>
    <w:rsid w:val="00610BE5"/>
    <w:rsid w:val="00610CAD"/>
    <w:rsid w:val="00610D1D"/>
    <w:rsid w:val="00610D7A"/>
    <w:rsid w:val="00610D9E"/>
    <w:rsid w:val="00610FC5"/>
    <w:rsid w:val="00611122"/>
    <w:rsid w:val="006111C5"/>
    <w:rsid w:val="006112E6"/>
    <w:rsid w:val="0061143B"/>
    <w:rsid w:val="00611603"/>
    <w:rsid w:val="00611614"/>
    <w:rsid w:val="006116C4"/>
    <w:rsid w:val="00611CC0"/>
    <w:rsid w:val="00611F76"/>
    <w:rsid w:val="00611FBE"/>
    <w:rsid w:val="0061209E"/>
    <w:rsid w:val="006120CC"/>
    <w:rsid w:val="00612183"/>
    <w:rsid w:val="00612184"/>
    <w:rsid w:val="0061233B"/>
    <w:rsid w:val="0061234B"/>
    <w:rsid w:val="0061242C"/>
    <w:rsid w:val="006124DB"/>
    <w:rsid w:val="00612605"/>
    <w:rsid w:val="00612849"/>
    <w:rsid w:val="0061286A"/>
    <w:rsid w:val="00612BE5"/>
    <w:rsid w:val="00612CB4"/>
    <w:rsid w:val="0061307E"/>
    <w:rsid w:val="006132F4"/>
    <w:rsid w:val="00613482"/>
    <w:rsid w:val="0061354D"/>
    <w:rsid w:val="006135E1"/>
    <w:rsid w:val="006137E8"/>
    <w:rsid w:val="00613829"/>
    <w:rsid w:val="00613C4C"/>
    <w:rsid w:val="00613D5E"/>
    <w:rsid w:val="00613E50"/>
    <w:rsid w:val="00613F18"/>
    <w:rsid w:val="0061406B"/>
    <w:rsid w:val="006141BD"/>
    <w:rsid w:val="006141D0"/>
    <w:rsid w:val="0061442A"/>
    <w:rsid w:val="0061486A"/>
    <w:rsid w:val="00614AF6"/>
    <w:rsid w:val="00614BED"/>
    <w:rsid w:val="00614C86"/>
    <w:rsid w:val="00614D2E"/>
    <w:rsid w:val="00614F36"/>
    <w:rsid w:val="00614FCF"/>
    <w:rsid w:val="00615401"/>
    <w:rsid w:val="00615571"/>
    <w:rsid w:val="006157FF"/>
    <w:rsid w:val="00615A68"/>
    <w:rsid w:val="00615D11"/>
    <w:rsid w:val="00616048"/>
    <w:rsid w:val="00616191"/>
    <w:rsid w:val="006164D7"/>
    <w:rsid w:val="00616793"/>
    <w:rsid w:val="00616948"/>
    <w:rsid w:val="00616BAF"/>
    <w:rsid w:val="00616BF4"/>
    <w:rsid w:val="00616C45"/>
    <w:rsid w:val="00616D39"/>
    <w:rsid w:val="00616EAA"/>
    <w:rsid w:val="00616EBE"/>
    <w:rsid w:val="006170B3"/>
    <w:rsid w:val="0061718B"/>
    <w:rsid w:val="006171FB"/>
    <w:rsid w:val="006174F3"/>
    <w:rsid w:val="0061762D"/>
    <w:rsid w:val="006176AB"/>
    <w:rsid w:val="00617892"/>
    <w:rsid w:val="00617A51"/>
    <w:rsid w:val="00617ADE"/>
    <w:rsid w:val="00617B39"/>
    <w:rsid w:val="00617C1C"/>
    <w:rsid w:val="00617E9E"/>
    <w:rsid w:val="00617F7E"/>
    <w:rsid w:val="006201CA"/>
    <w:rsid w:val="00620236"/>
    <w:rsid w:val="00620268"/>
    <w:rsid w:val="00620466"/>
    <w:rsid w:val="0062053F"/>
    <w:rsid w:val="00620860"/>
    <w:rsid w:val="00620917"/>
    <w:rsid w:val="00620B9C"/>
    <w:rsid w:val="00620BB2"/>
    <w:rsid w:val="00620CC6"/>
    <w:rsid w:val="00620D25"/>
    <w:rsid w:val="00620D9F"/>
    <w:rsid w:val="00620EA1"/>
    <w:rsid w:val="00620FAB"/>
    <w:rsid w:val="0062116F"/>
    <w:rsid w:val="00621281"/>
    <w:rsid w:val="0062137E"/>
    <w:rsid w:val="006213ED"/>
    <w:rsid w:val="00621573"/>
    <w:rsid w:val="006215B0"/>
    <w:rsid w:val="00621696"/>
    <w:rsid w:val="0062173A"/>
    <w:rsid w:val="00621765"/>
    <w:rsid w:val="00621779"/>
    <w:rsid w:val="00621879"/>
    <w:rsid w:val="00621A57"/>
    <w:rsid w:val="00621CAA"/>
    <w:rsid w:val="00621CCD"/>
    <w:rsid w:val="00621F39"/>
    <w:rsid w:val="00621F6A"/>
    <w:rsid w:val="00621FFE"/>
    <w:rsid w:val="00622096"/>
    <w:rsid w:val="006220AB"/>
    <w:rsid w:val="006220FC"/>
    <w:rsid w:val="00622104"/>
    <w:rsid w:val="006222F7"/>
    <w:rsid w:val="0062241F"/>
    <w:rsid w:val="006224C8"/>
    <w:rsid w:val="006224E9"/>
    <w:rsid w:val="00622700"/>
    <w:rsid w:val="006227B6"/>
    <w:rsid w:val="006227FF"/>
    <w:rsid w:val="00622852"/>
    <w:rsid w:val="0062293F"/>
    <w:rsid w:val="00622C27"/>
    <w:rsid w:val="00622EDF"/>
    <w:rsid w:val="00622EF9"/>
    <w:rsid w:val="006232EF"/>
    <w:rsid w:val="00623480"/>
    <w:rsid w:val="006234F6"/>
    <w:rsid w:val="00623714"/>
    <w:rsid w:val="006237C1"/>
    <w:rsid w:val="00623AEA"/>
    <w:rsid w:val="00623C33"/>
    <w:rsid w:val="00623D42"/>
    <w:rsid w:val="00623D54"/>
    <w:rsid w:val="00623DA8"/>
    <w:rsid w:val="0062400F"/>
    <w:rsid w:val="00624072"/>
    <w:rsid w:val="00624198"/>
    <w:rsid w:val="006241A9"/>
    <w:rsid w:val="0062421C"/>
    <w:rsid w:val="006243DE"/>
    <w:rsid w:val="00624510"/>
    <w:rsid w:val="00624631"/>
    <w:rsid w:val="0062497D"/>
    <w:rsid w:val="006249B5"/>
    <w:rsid w:val="00624A4D"/>
    <w:rsid w:val="00624AA0"/>
    <w:rsid w:val="00624B0C"/>
    <w:rsid w:val="00624B8C"/>
    <w:rsid w:val="00624E2A"/>
    <w:rsid w:val="00624ED2"/>
    <w:rsid w:val="00624F7A"/>
    <w:rsid w:val="00625246"/>
    <w:rsid w:val="00625298"/>
    <w:rsid w:val="0062532D"/>
    <w:rsid w:val="00625395"/>
    <w:rsid w:val="006255B2"/>
    <w:rsid w:val="0062599A"/>
    <w:rsid w:val="00625A9C"/>
    <w:rsid w:val="00625B0D"/>
    <w:rsid w:val="00625B17"/>
    <w:rsid w:val="00625D6A"/>
    <w:rsid w:val="00625E3D"/>
    <w:rsid w:val="00625FAE"/>
    <w:rsid w:val="00625FD5"/>
    <w:rsid w:val="00626025"/>
    <w:rsid w:val="00626160"/>
    <w:rsid w:val="0062632B"/>
    <w:rsid w:val="006263BD"/>
    <w:rsid w:val="00626412"/>
    <w:rsid w:val="006264D4"/>
    <w:rsid w:val="00626654"/>
    <w:rsid w:val="006267B8"/>
    <w:rsid w:val="0062681B"/>
    <w:rsid w:val="00626B61"/>
    <w:rsid w:val="00626B6D"/>
    <w:rsid w:val="00626B91"/>
    <w:rsid w:val="00626C4F"/>
    <w:rsid w:val="00626ECC"/>
    <w:rsid w:val="00626F03"/>
    <w:rsid w:val="006271E3"/>
    <w:rsid w:val="006272A2"/>
    <w:rsid w:val="0062737D"/>
    <w:rsid w:val="006274A5"/>
    <w:rsid w:val="006276A6"/>
    <w:rsid w:val="0062795F"/>
    <w:rsid w:val="006279DB"/>
    <w:rsid w:val="00627A43"/>
    <w:rsid w:val="00627C4F"/>
    <w:rsid w:val="00627CE7"/>
    <w:rsid w:val="00627E56"/>
    <w:rsid w:val="006300C2"/>
    <w:rsid w:val="00630185"/>
    <w:rsid w:val="00630194"/>
    <w:rsid w:val="00630340"/>
    <w:rsid w:val="006303BE"/>
    <w:rsid w:val="00630406"/>
    <w:rsid w:val="0063044B"/>
    <w:rsid w:val="006306D4"/>
    <w:rsid w:val="00630B87"/>
    <w:rsid w:val="00630BB8"/>
    <w:rsid w:val="00630CBA"/>
    <w:rsid w:val="00631048"/>
    <w:rsid w:val="0063104A"/>
    <w:rsid w:val="0063137F"/>
    <w:rsid w:val="00631393"/>
    <w:rsid w:val="006313A7"/>
    <w:rsid w:val="00631597"/>
    <w:rsid w:val="00631616"/>
    <w:rsid w:val="00631666"/>
    <w:rsid w:val="00631774"/>
    <w:rsid w:val="006317C4"/>
    <w:rsid w:val="00631A47"/>
    <w:rsid w:val="00631B5E"/>
    <w:rsid w:val="00631B64"/>
    <w:rsid w:val="00631CEE"/>
    <w:rsid w:val="00631F36"/>
    <w:rsid w:val="0063216C"/>
    <w:rsid w:val="00632221"/>
    <w:rsid w:val="00632393"/>
    <w:rsid w:val="0063247A"/>
    <w:rsid w:val="006324AC"/>
    <w:rsid w:val="006326BC"/>
    <w:rsid w:val="006327FE"/>
    <w:rsid w:val="00632BAD"/>
    <w:rsid w:val="00632BC9"/>
    <w:rsid w:val="00632CEA"/>
    <w:rsid w:val="00632D58"/>
    <w:rsid w:val="00632DAC"/>
    <w:rsid w:val="00632FA0"/>
    <w:rsid w:val="00633218"/>
    <w:rsid w:val="006332DB"/>
    <w:rsid w:val="006333C8"/>
    <w:rsid w:val="0063348F"/>
    <w:rsid w:val="006335A4"/>
    <w:rsid w:val="006339D4"/>
    <w:rsid w:val="00633A3C"/>
    <w:rsid w:val="00633AC2"/>
    <w:rsid w:val="00633C1A"/>
    <w:rsid w:val="00633CA1"/>
    <w:rsid w:val="0063403D"/>
    <w:rsid w:val="00634129"/>
    <w:rsid w:val="006341F2"/>
    <w:rsid w:val="00634260"/>
    <w:rsid w:val="0063431F"/>
    <w:rsid w:val="00634324"/>
    <w:rsid w:val="00634704"/>
    <w:rsid w:val="00634742"/>
    <w:rsid w:val="006347AD"/>
    <w:rsid w:val="00634871"/>
    <w:rsid w:val="00634A50"/>
    <w:rsid w:val="00634BC2"/>
    <w:rsid w:val="00634D19"/>
    <w:rsid w:val="00634E90"/>
    <w:rsid w:val="00635095"/>
    <w:rsid w:val="006350F7"/>
    <w:rsid w:val="006351AB"/>
    <w:rsid w:val="00635255"/>
    <w:rsid w:val="00635503"/>
    <w:rsid w:val="006355DB"/>
    <w:rsid w:val="0063560E"/>
    <w:rsid w:val="0063561D"/>
    <w:rsid w:val="006357D0"/>
    <w:rsid w:val="00635AA9"/>
    <w:rsid w:val="00635B73"/>
    <w:rsid w:val="00635F0B"/>
    <w:rsid w:val="006360E0"/>
    <w:rsid w:val="0063617D"/>
    <w:rsid w:val="006365F2"/>
    <w:rsid w:val="00636653"/>
    <w:rsid w:val="006367B0"/>
    <w:rsid w:val="006367E3"/>
    <w:rsid w:val="0063682E"/>
    <w:rsid w:val="00636860"/>
    <w:rsid w:val="00636880"/>
    <w:rsid w:val="006368B0"/>
    <w:rsid w:val="00636A68"/>
    <w:rsid w:val="00636BC2"/>
    <w:rsid w:val="00636BC5"/>
    <w:rsid w:val="00636D7B"/>
    <w:rsid w:val="00636EFC"/>
    <w:rsid w:val="00636FB9"/>
    <w:rsid w:val="006370C8"/>
    <w:rsid w:val="006370EE"/>
    <w:rsid w:val="00637103"/>
    <w:rsid w:val="00637208"/>
    <w:rsid w:val="006372FA"/>
    <w:rsid w:val="00637406"/>
    <w:rsid w:val="0063750B"/>
    <w:rsid w:val="0063762C"/>
    <w:rsid w:val="006377C6"/>
    <w:rsid w:val="00637918"/>
    <w:rsid w:val="00637BF0"/>
    <w:rsid w:val="00637D9A"/>
    <w:rsid w:val="00637E9D"/>
    <w:rsid w:val="00637F0E"/>
    <w:rsid w:val="0064002C"/>
    <w:rsid w:val="00640380"/>
    <w:rsid w:val="00640610"/>
    <w:rsid w:val="0064070A"/>
    <w:rsid w:val="006407CF"/>
    <w:rsid w:val="00640CBF"/>
    <w:rsid w:val="0064121D"/>
    <w:rsid w:val="00641481"/>
    <w:rsid w:val="0064149B"/>
    <w:rsid w:val="006415A1"/>
    <w:rsid w:val="006415A3"/>
    <w:rsid w:val="0064170F"/>
    <w:rsid w:val="00641723"/>
    <w:rsid w:val="0064176F"/>
    <w:rsid w:val="00641838"/>
    <w:rsid w:val="0064185D"/>
    <w:rsid w:val="00641932"/>
    <w:rsid w:val="00641C5F"/>
    <w:rsid w:val="00641D0E"/>
    <w:rsid w:val="00641F40"/>
    <w:rsid w:val="00641F82"/>
    <w:rsid w:val="0064205C"/>
    <w:rsid w:val="00642063"/>
    <w:rsid w:val="006420BC"/>
    <w:rsid w:val="0064236D"/>
    <w:rsid w:val="00642440"/>
    <w:rsid w:val="0064268A"/>
    <w:rsid w:val="0064269A"/>
    <w:rsid w:val="00642837"/>
    <w:rsid w:val="0064298F"/>
    <w:rsid w:val="00642BF4"/>
    <w:rsid w:val="00642CCC"/>
    <w:rsid w:val="0064311F"/>
    <w:rsid w:val="006431A8"/>
    <w:rsid w:val="00643244"/>
    <w:rsid w:val="00643352"/>
    <w:rsid w:val="006433FA"/>
    <w:rsid w:val="006434B4"/>
    <w:rsid w:val="006434D2"/>
    <w:rsid w:val="00643876"/>
    <w:rsid w:val="006438B8"/>
    <w:rsid w:val="006439A6"/>
    <w:rsid w:val="006439E0"/>
    <w:rsid w:val="00643BD4"/>
    <w:rsid w:val="00643E27"/>
    <w:rsid w:val="00643E70"/>
    <w:rsid w:val="00643F56"/>
    <w:rsid w:val="006440E2"/>
    <w:rsid w:val="0064423E"/>
    <w:rsid w:val="006442DB"/>
    <w:rsid w:val="006442FF"/>
    <w:rsid w:val="00644316"/>
    <w:rsid w:val="006443F3"/>
    <w:rsid w:val="00644529"/>
    <w:rsid w:val="00644624"/>
    <w:rsid w:val="006446CE"/>
    <w:rsid w:val="00644729"/>
    <w:rsid w:val="0064478A"/>
    <w:rsid w:val="006447FE"/>
    <w:rsid w:val="006448F0"/>
    <w:rsid w:val="00644998"/>
    <w:rsid w:val="006449F1"/>
    <w:rsid w:val="00644C75"/>
    <w:rsid w:val="00644E03"/>
    <w:rsid w:val="00644EBA"/>
    <w:rsid w:val="00644F97"/>
    <w:rsid w:val="0064507A"/>
    <w:rsid w:val="006450A9"/>
    <w:rsid w:val="00645105"/>
    <w:rsid w:val="0064522A"/>
    <w:rsid w:val="0064549F"/>
    <w:rsid w:val="00645576"/>
    <w:rsid w:val="00645629"/>
    <w:rsid w:val="006456BE"/>
    <w:rsid w:val="00645702"/>
    <w:rsid w:val="00645939"/>
    <w:rsid w:val="00645A54"/>
    <w:rsid w:val="00645B6B"/>
    <w:rsid w:val="00645D04"/>
    <w:rsid w:val="00645DB4"/>
    <w:rsid w:val="00646051"/>
    <w:rsid w:val="0064606B"/>
    <w:rsid w:val="0064623E"/>
    <w:rsid w:val="006464CB"/>
    <w:rsid w:val="006464DC"/>
    <w:rsid w:val="00646743"/>
    <w:rsid w:val="00646786"/>
    <w:rsid w:val="00646862"/>
    <w:rsid w:val="00646BC7"/>
    <w:rsid w:val="00646C3C"/>
    <w:rsid w:val="00646D0B"/>
    <w:rsid w:val="00646D94"/>
    <w:rsid w:val="00647071"/>
    <w:rsid w:val="0064740F"/>
    <w:rsid w:val="00647418"/>
    <w:rsid w:val="00647551"/>
    <w:rsid w:val="00647A0F"/>
    <w:rsid w:val="00647A88"/>
    <w:rsid w:val="00647FC8"/>
    <w:rsid w:val="0065011F"/>
    <w:rsid w:val="0065030C"/>
    <w:rsid w:val="006503D0"/>
    <w:rsid w:val="00650423"/>
    <w:rsid w:val="0065080B"/>
    <w:rsid w:val="0065080D"/>
    <w:rsid w:val="00650C13"/>
    <w:rsid w:val="0065102C"/>
    <w:rsid w:val="00651244"/>
    <w:rsid w:val="00651770"/>
    <w:rsid w:val="006517B2"/>
    <w:rsid w:val="006519DC"/>
    <w:rsid w:val="00651E1C"/>
    <w:rsid w:val="00651E31"/>
    <w:rsid w:val="00651FFB"/>
    <w:rsid w:val="00652160"/>
    <w:rsid w:val="00652520"/>
    <w:rsid w:val="00652723"/>
    <w:rsid w:val="006529F8"/>
    <w:rsid w:val="00652B0B"/>
    <w:rsid w:val="00652E72"/>
    <w:rsid w:val="00652F95"/>
    <w:rsid w:val="00652FA7"/>
    <w:rsid w:val="0065306C"/>
    <w:rsid w:val="00653137"/>
    <w:rsid w:val="0065319E"/>
    <w:rsid w:val="0065370B"/>
    <w:rsid w:val="00653766"/>
    <w:rsid w:val="0065397E"/>
    <w:rsid w:val="00653A6E"/>
    <w:rsid w:val="00653AEB"/>
    <w:rsid w:val="00653BEC"/>
    <w:rsid w:val="00653DB6"/>
    <w:rsid w:val="00653E1D"/>
    <w:rsid w:val="00653E48"/>
    <w:rsid w:val="00654270"/>
    <w:rsid w:val="006542CB"/>
    <w:rsid w:val="0065452C"/>
    <w:rsid w:val="006545AE"/>
    <w:rsid w:val="006545DF"/>
    <w:rsid w:val="00654735"/>
    <w:rsid w:val="006547CD"/>
    <w:rsid w:val="006548FC"/>
    <w:rsid w:val="00654907"/>
    <w:rsid w:val="0065498E"/>
    <w:rsid w:val="00654BD5"/>
    <w:rsid w:val="00654BF7"/>
    <w:rsid w:val="00654C9F"/>
    <w:rsid w:val="00654CA0"/>
    <w:rsid w:val="00654EAE"/>
    <w:rsid w:val="0065507B"/>
    <w:rsid w:val="0065509E"/>
    <w:rsid w:val="006550BC"/>
    <w:rsid w:val="00655230"/>
    <w:rsid w:val="006552BD"/>
    <w:rsid w:val="006552D6"/>
    <w:rsid w:val="0065543A"/>
    <w:rsid w:val="0065562C"/>
    <w:rsid w:val="0065574F"/>
    <w:rsid w:val="00655857"/>
    <w:rsid w:val="00655920"/>
    <w:rsid w:val="00655AB5"/>
    <w:rsid w:val="00655DB6"/>
    <w:rsid w:val="0065614C"/>
    <w:rsid w:val="00656459"/>
    <w:rsid w:val="0065659A"/>
    <w:rsid w:val="006565B0"/>
    <w:rsid w:val="00656779"/>
    <w:rsid w:val="006567F8"/>
    <w:rsid w:val="00656D1B"/>
    <w:rsid w:val="00656E07"/>
    <w:rsid w:val="00656E63"/>
    <w:rsid w:val="00657369"/>
    <w:rsid w:val="0065745C"/>
    <w:rsid w:val="006575F1"/>
    <w:rsid w:val="0065767D"/>
    <w:rsid w:val="006576BE"/>
    <w:rsid w:val="00657762"/>
    <w:rsid w:val="006577BA"/>
    <w:rsid w:val="00657B61"/>
    <w:rsid w:val="00657C81"/>
    <w:rsid w:val="00660556"/>
    <w:rsid w:val="0066069A"/>
    <w:rsid w:val="006606D8"/>
    <w:rsid w:val="006606E0"/>
    <w:rsid w:val="0066078F"/>
    <w:rsid w:val="006607CD"/>
    <w:rsid w:val="00660927"/>
    <w:rsid w:val="00660AC1"/>
    <w:rsid w:val="00660AF4"/>
    <w:rsid w:val="00660B2D"/>
    <w:rsid w:val="00660C0E"/>
    <w:rsid w:val="0066100C"/>
    <w:rsid w:val="0066173B"/>
    <w:rsid w:val="00661891"/>
    <w:rsid w:val="006619AC"/>
    <w:rsid w:val="00661BC3"/>
    <w:rsid w:val="00661BD3"/>
    <w:rsid w:val="00661C7B"/>
    <w:rsid w:val="00661D37"/>
    <w:rsid w:val="00661E7E"/>
    <w:rsid w:val="00661FA0"/>
    <w:rsid w:val="00662006"/>
    <w:rsid w:val="006620F2"/>
    <w:rsid w:val="006621B0"/>
    <w:rsid w:val="006621DF"/>
    <w:rsid w:val="006622EE"/>
    <w:rsid w:val="0066236E"/>
    <w:rsid w:val="00662528"/>
    <w:rsid w:val="0066264A"/>
    <w:rsid w:val="0066275D"/>
    <w:rsid w:val="0066285E"/>
    <w:rsid w:val="006628FC"/>
    <w:rsid w:val="006629EB"/>
    <w:rsid w:val="00662A1F"/>
    <w:rsid w:val="00662B5E"/>
    <w:rsid w:val="00662C86"/>
    <w:rsid w:val="00662E69"/>
    <w:rsid w:val="00662FCE"/>
    <w:rsid w:val="006633A8"/>
    <w:rsid w:val="00663477"/>
    <w:rsid w:val="00663684"/>
    <w:rsid w:val="006638B3"/>
    <w:rsid w:val="00663920"/>
    <w:rsid w:val="0066397D"/>
    <w:rsid w:val="006639ED"/>
    <w:rsid w:val="00663A20"/>
    <w:rsid w:val="00663CA0"/>
    <w:rsid w:val="00663DE2"/>
    <w:rsid w:val="00664159"/>
    <w:rsid w:val="006641B6"/>
    <w:rsid w:val="00664255"/>
    <w:rsid w:val="0066476B"/>
    <w:rsid w:val="00664929"/>
    <w:rsid w:val="00664DA0"/>
    <w:rsid w:val="00664E6B"/>
    <w:rsid w:val="00664E9C"/>
    <w:rsid w:val="006650A2"/>
    <w:rsid w:val="006650B0"/>
    <w:rsid w:val="006652BD"/>
    <w:rsid w:val="006652E5"/>
    <w:rsid w:val="006655FC"/>
    <w:rsid w:val="00665693"/>
    <w:rsid w:val="00665710"/>
    <w:rsid w:val="006658B4"/>
    <w:rsid w:val="00665E29"/>
    <w:rsid w:val="00665E4D"/>
    <w:rsid w:val="00666094"/>
    <w:rsid w:val="00666159"/>
    <w:rsid w:val="00666357"/>
    <w:rsid w:val="00666468"/>
    <w:rsid w:val="006666E3"/>
    <w:rsid w:val="00666AD8"/>
    <w:rsid w:val="00666AE4"/>
    <w:rsid w:val="00666C0B"/>
    <w:rsid w:val="00667093"/>
    <w:rsid w:val="006670AB"/>
    <w:rsid w:val="0066755F"/>
    <w:rsid w:val="0066768B"/>
    <w:rsid w:val="00667694"/>
    <w:rsid w:val="006677AA"/>
    <w:rsid w:val="0066788B"/>
    <w:rsid w:val="00667905"/>
    <w:rsid w:val="00667AFD"/>
    <w:rsid w:val="00667B17"/>
    <w:rsid w:val="00667E66"/>
    <w:rsid w:val="0067025A"/>
    <w:rsid w:val="006702CE"/>
    <w:rsid w:val="006704B8"/>
    <w:rsid w:val="00670579"/>
    <w:rsid w:val="0067081F"/>
    <w:rsid w:val="0067087C"/>
    <w:rsid w:val="006709FB"/>
    <w:rsid w:val="00670A4D"/>
    <w:rsid w:val="00670A9A"/>
    <w:rsid w:val="00670BAF"/>
    <w:rsid w:val="00670C77"/>
    <w:rsid w:val="00670C8C"/>
    <w:rsid w:val="00671006"/>
    <w:rsid w:val="00671053"/>
    <w:rsid w:val="006713CC"/>
    <w:rsid w:val="00671434"/>
    <w:rsid w:val="00671C1D"/>
    <w:rsid w:val="00671D56"/>
    <w:rsid w:val="00671DB1"/>
    <w:rsid w:val="00671DFB"/>
    <w:rsid w:val="00671F6A"/>
    <w:rsid w:val="00672004"/>
    <w:rsid w:val="00672055"/>
    <w:rsid w:val="00672093"/>
    <w:rsid w:val="0067236C"/>
    <w:rsid w:val="006723A4"/>
    <w:rsid w:val="006723E8"/>
    <w:rsid w:val="006724DB"/>
    <w:rsid w:val="00672640"/>
    <w:rsid w:val="00672681"/>
    <w:rsid w:val="00672753"/>
    <w:rsid w:val="00672BDB"/>
    <w:rsid w:val="00672C2C"/>
    <w:rsid w:val="00672DC2"/>
    <w:rsid w:val="00672E17"/>
    <w:rsid w:val="00672FA3"/>
    <w:rsid w:val="00672FD2"/>
    <w:rsid w:val="00673228"/>
    <w:rsid w:val="00673238"/>
    <w:rsid w:val="00673282"/>
    <w:rsid w:val="0067339C"/>
    <w:rsid w:val="006733C9"/>
    <w:rsid w:val="00673421"/>
    <w:rsid w:val="0067354C"/>
    <w:rsid w:val="0067398F"/>
    <w:rsid w:val="00673A86"/>
    <w:rsid w:val="00673B0F"/>
    <w:rsid w:val="00673B75"/>
    <w:rsid w:val="00673C91"/>
    <w:rsid w:val="00673D2A"/>
    <w:rsid w:val="00673E7A"/>
    <w:rsid w:val="00673F27"/>
    <w:rsid w:val="006740D8"/>
    <w:rsid w:val="006743F3"/>
    <w:rsid w:val="006744B8"/>
    <w:rsid w:val="006744BD"/>
    <w:rsid w:val="0067456C"/>
    <w:rsid w:val="006745BA"/>
    <w:rsid w:val="00674806"/>
    <w:rsid w:val="0067495D"/>
    <w:rsid w:val="00674AB5"/>
    <w:rsid w:val="00674CE0"/>
    <w:rsid w:val="00674CE6"/>
    <w:rsid w:val="00674D57"/>
    <w:rsid w:val="00674F1D"/>
    <w:rsid w:val="00674FBB"/>
    <w:rsid w:val="00675234"/>
    <w:rsid w:val="006754D1"/>
    <w:rsid w:val="00675736"/>
    <w:rsid w:val="00675786"/>
    <w:rsid w:val="00675791"/>
    <w:rsid w:val="00675864"/>
    <w:rsid w:val="006758A6"/>
    <w:rsid w:val="0067599F"/>
    <w:rsid w:val="00675C5E"/>
    <w:rsid w:val="00675D72"/>
    <w:rsid w:val="00675D88"/>
    <w:rsid w:val="00675EAA"/>
    <w:rsid w:val="00675FED"/>
    <w:rsid w:val="00676033"/>
    <w:rsid w:val="006760E5"/>
    <w:rsid w:val="006762B3"/>
    <w:rsid w:val="0067658D"/>
    <w:rsid w:val="0067662D"/>
    <w:rsid w:val="0067670F"/>
    <w:rsid w:val="00676714"/>
    <w:rsid w:val="00676897"/>
    <w:rsid w:val="00676A43"/>
    <w:rsid w:val="00676A66"/>
    <w:rsid w:val="00676B9D"/>
    <w:rsid w:val="00676C75"/>
    <w:rsid w:val="00676D5E"/>
    <w:rsid w:val="00677125"/>
    <w:rsid w:val="00677369"/>
    <w:rsid w:val="006776F5"/>
    <w:rsid w:val="00677986"/>
    <w:rsid w:val="00677A3A"/>
    <w:rsid w:val="00677BA4"/>
    <w:rsid w:val="00677F32"/>
    <w:rsid w:val="00677FAA"/>
    <w:rsid w:val="00680019"/>
    <w:rsid w:val="0068010A"/>
    <w:rsid w:val="00680331"/>
    <w:rsid w:val="00680414"/>
    <w:rsid w:val="0068041A"/>
    <w:rsid w:val="0068068D"/>
    <w:rsid w:val="0068073C"/>
    <w:rsid w:val="00680A1C"/>
    <w:rsid w:val="00680AC0"/>
    <w:rsid w:val="00680AC4"/>
    <w:rsid w:val="00680D1B"/>
    <w:rsid w:val="00680E45"/>
    <w:rsid w:val="00680F97"/>
    <w:rsid w:val="006811DE"/>
    <w:rsid w:val="00681240"/>
    <w:rsid w:val="006812D9"/>
    <w:rsid w:val="00681321"/>
    <w:rsid w:val="0068134F"/>
    <w:rsid w:val="006813BA"/>
    <w:rsid w:val="006814D6"/>
    <w:rsid w:val="006816E2"/>
    <w:rsid w:val="00681715"/>
    <w:rsid w:val="0068175F"/>
    <w:rsid w:val="006817E2"/>
    <w:rsid w:val="00681829"/>
    <w:rsid w:val="00681976"/>
    <w:rsid w:val="00681980"/>
    <w:rsid w:val="00681BF0"/>
    <w:rsid w:val="00681DDD"/>
    <w:rsid w:val="00681FB5"/>
    <w:rsid w:val="00682089"/>
    <w:rsid w:val="00682367"/>
    <w:rsid w:val="00682487"/>
    <w:rsid w:val="0068277C"/>
    <w:rsid w:val="0068286B"/>
    <w:rsid w:val="00682A6C"/>
    <w:rsid w:val="00682A92"/>
    <w:rsid w:val="00682D29"/>
    <w:rsid w:val="00682D6C"/>
    <w:rsid w:val="0068309B"/>
    <w:rsid w:val="00683359"/>
    <w:rsid w:val="0068356C"/>
    <w:rsid w:val="00683573"/>
    <w:rsid w:val="00683690"/>
    <w:rsid w:val="00683764"/>
    <w:rsid w:val="00683B33"/>
    <w:rsid w:val="00683B46"/>
    <w:rsid w:val="00683D25"/>
    <w:rsid w:val="00683D26"/>
    <w:rsid w:val="00683D7C"/>
    <w:rsid w:val="00683ED5"/>
    <w:rsid w:val="006840C7"/>
    <w:rsid w:val="00684344"/>
    <w:rsid w:val="0068441D"/>
    <w:rsid w:val="00684557"/>
    <w:rsid w:val="00684660"/>
    <w:rsid w:val="006846AA"/>
    <w:rsid w:val="00684782"/>
    <w:rsid w:val="00684892"/>
    <w:rsid w:val="006848EF"/>
    <w:rsid w:val="006849E8"/>
    <w:rsid w:val="00684A6C"/>
    <w:rsid w:val="00684DDF"/>
    <w:rsid w:val="006850F6"/>
    <w:rsid w:val="00685112"/>
    <w:rsid w:val="006851E1"/>
    <w:rsid w:val="00685217"/>
    <w:rsid w:val="0068531D"/>
    <w:rsid w:val="0068544A"/>
    <w:rsid w:val="006855E5"/>
    <w:rsid w:val="006856F2"/>
    <w:rsid w:val="00685788"/>
    <w:rsid w:val="006857E5"/>
    <w:rsid w:val="00685841"/>
    <w:rsid w:val="00685974"/>
    <w:rsid w:val="00685B0A"/>
    <w:rsid w:val="0068609B"/>
    <w:rsid w:val="006861E1"/>
    <w:rsid w:val="006862A5"/>
    <w:rsid w:val="00686371"/>
    <w:rsid w:val="00686407"/>
    <w:rsid w:val="00686431"/>
    <w:rsid w:val="00686432"/>
    <w:rsid w:val="00686569"/>
    <w:rsid w:val="006865C6"/>
    <w:rsid w:val="0068665C"/>
    <w:rsid w:val="00686752"/>
    <w:rsid w:val="0068688A"/>
    <w:rsid w:val="006868A5"/>
    <w:rsid w:val="00686914"/>
    <w:rsid w:val="00686BCA"/>
    <w:rsid w:val="00686CFC"/>
    <w:rsid w:val="00686D4C"/>
    <w:rsid w:val="00686D92"/>
    <w:rsid w:val="00686E42"/>
    <w:rsid w:val="00686EB4"/>
    <w:rsid w:val="006871C6"/>
    <w:rsid w:val="0068723C"/>
    <w:rsid w:val="006875A9"/>
    <w:rsid w:val="0068788E"/>
    <w:rsid w:val="006878DF"/>
    <w:rsid w:val="00687A87"/>
    <w:rsid w:val="00687C48"/>
    <w:rsid w:val="00687E12"/>
    <w:rsid w:val="00687EEA"/>
    <w:rsid w:val="00690747"/>
    <w:rsid w:val="00690957"/>
    <w:rsid w:val="0069098A"/>
    <w:rsid w:val="00690A89"/>
    <w:rsid w:val="00690B0C"/>
    <w:rsid w:val="00690BB2"/>
    <w:rsid w:val="00690D5E"/>
    <w:rsid w:val="00690DFF"/>
    <w:rsid w:val="0069127F"/>
    <w:rsid w:val="006915B8"/>
    <w:rsid w:val="006915F9"/>
    <w:rsid w:val="006918AA"/>
    <w:rsid w:val="006918BD"/>
    <w:rsid w:val="006919B3"/>
    <w:rsid w:val="00691A63"/>
    <w:rsid w:val="00691AC9"/>
    <w:rsid w:val="00691AF2"/>
    <w:rsid w:val="00691B66"/>
    <w:rsid w:val="00691BFC"/>
    <w:rsid w:val="00691DD0"/>
    <w:rsid w:val="006922F4"/>
    <w:rsid w:val="006924DA"/>
    <w:rsid w:val="00692553"/>
    <w:rsid w:val="00692630"/>
    <w:rsid w:val="0069265A"/>
    <w:rsid w:val="0069272E"/>
    <w:rsid w:val="00692914"/>
    <w:rsid w:val="006929AA"/>
    <w:rsid w:val="00692A8D"/>
    <w:rsid w:val="00692B8C"/>
    <w:rsid w:val="00692FDD"/>
    <w:rsid w:val="006932CB"/>
    <w:rsid w:val="006933B6"/>
    <w:rsid w:val="0069361C"/>
    <w:rsid w:val="00693834"/>
    <w:rsid w:val="00693860"/>
    <w:rsid w:val="00693BE3"/>
    <w:rsid w:val="00693C5A"/>
    <w:rsid w:val="00693F52"/>
    <w:rsid w:val="00693FD6"/>
    <w:rsid w:val="006941ED"/>
    <w:rsid w:val="006942B3"/>
    <w:rsid w:val="00694316"/>
    <w:rsid w:val="00694335"/>
    <w:rsid w:val="006944D9"/>
    <w:rsid w:val="0069455C"/>
    <w:rsid w:val="006946F0"/>
    <w:rsid w:val="00694742"/>
    <w:rsid w:val="0069489F"/>
    <w:rsid w:val="006948C9"/>
    <w:rsid w:val="00694942"/>
    <w:rsid w:val="00694AC5"/>
    <w:rsid w:val="00694AFF"/>
    <w:rsid w:val="00694B07"/>
    <w:rsid w:val="00694B42"/>
    <w:rsid w:val="00694BF3"/>
    <w:rsid w:val="00694C18"/>
    <w:rsid w:val="00694CC0"/>
    <w:rsid w:val="00694E01"/>
    <w:rsid w:val="00694E4B"/>
    <w:rsid w:val="006950F2"/>
    <w:rsid w:val="006951A5"/>
    <w:rsid w:val="0069528E"/>
    <w:rsid w:val="00695306"/>
    <w:rsid w:val="00695373"/>
    <w:rsid w:val="006954CA"/>
    <w:rsid w:val="0069556D"/>
    <w:rsid w:val="006955A2"/>
    <w:rsid w:val="0069573F"/>
    <w:rsid w:val="00695754"/>
    <w:rsid w:val="006957B6"/>
    <w:rsid w:val="0069582E"/>
    <w:rsid w:val="0069583C"/>
    <w:rsid w:val="00695921"/>
    <w:rsid w:val="00695B6E"/>
    <w:rsid w:val="00695BB5"/>
    <w:rsid w:val="00695CAC"/>
    <w:rsid w:val="00695D0F"/>
    <w:rsid w:val="00695E33"/>
    <w:rsid w:val="00695F28"/>
    <w:rsid w:val="00696063"/>
    <w:rsid w:val="006960AC"/>
    <w:rsid w:val="00696279"/>
    <w:rsid w:val="00696438"/>
    <w:rsid w:val="006964F4"/>
    <w:rsid w:val="00696766"/>
    <w:rsid w:val="006968B9"/>
    <w:rsid w:val="006969B5"/>
    <w:rsid w:val="00696B2B"/>
    <w:rsid w:val="00696BC1"/>
    <w:rsid w:val="00696C0C"/>
    <w:rsid w:val="00696DFC"/>
    <w:rsid w:val="00696E62"/>
    <w:rsid w:val="00696F4E"/>
    <w:rsid w:val="00696F7D"/>
    <w:rsid w:val="00696FE2"/>
    <w:rsid w:val="0069710E"/>
    <w:rsid w:val="0069713F"/>
    <w:rsid w:val="0069764F"/>
    <w:rsid w:val="00697792"/>
    <w:rsid w:val="006978B5"/>
    <w:rsid w:val="00697938"/>
    <w:rsid w:val="0069795A"/>
    <w:rsid w:val="00697BC5"/>
    <w:rsid w:val="006A0183"/>
    <w:rsid w:val="006A01B6"/>
    <w:rsid w:val="006A02E3"/>
    <w:rsid w:val="006A046D"/>
    <w:rsid w:val="006A04BA"/>
    <w:rsid w:val="006A052F"/>
    <w:rsid w:val="006A05AD"/>
    <w:rsid w:val="006A0613"/>
    <w:rsid w:val="006A077D"/>
    <w:rsid w:val="006A081A"/>
    <w:rsid w:val="006A0955"/>
    <w:rsid w:val="006A0EAB"/>
    <w:rsid w:val="006A1098"/>
    <w:rsid w:val="006A1166"/>
    <w:rsid w:val="006A1174"/>
    <w:rsid w:val="006A11CC"/>
    <w:rsid w:val="006A1255"/>
    <w:rsid w:val="006A129A"/>
    <w:rsid w:val="006A130C"/>
    <w:rsid w:val="006A1349"/>
    <w:rsid w:val="006A13C6"/>
    <w:rsid w:val="006A156D"/>
    <w:rsid w:val="006A15EB"/>
    <w:rsid w:val="006A16DD"/>
    <w:rsid w:val="006A17AC"/>
    <w:rsid w:val="006A19AC"/>
    <w:rsid w:val="006A1A0E"/>
    <w:rsid w:val="006A1BD7"/>
    <w:rsid w:val="006A1BFB"/>
    <w:rsid w:val="006A1C1B"/>
    <w:rsid w:val="006A1C8E"/>
    <w:rsid w:val="006A1D66"/>
    <w:rsid w:val="006A1D9E"/>
    <w:rsid w:val="006A1DCF"/>
    <w:rsid w:val="006A1DD3"/>
    <w:rsid w:val="006A1EB6"/>
    <w:rsid w:val="006A1F37"/>
    <w:rsid w:val="006A217D"/>
    <w:rsid w:val="006A2225"/>
    <w:rsid w:val="006A2352"/>
    <w:rsid w:val="006A23AE"/>
    <w:rsid w:val="006A2541"/>
    <w:rsid w:val="006A293D"/>
    <w:rsid w:val="006A2992"/>
    <w:rsid w:val="006A2C89"/>
    <w:rsid w:val="006A2CC0"/>
    <w:rsid w:val="006A2D9F"/>
    <w:rsid w:val="006A2E39"/>
    <w:rsid w:val="006A2EA1"/>
    <w:rsid w:val="006A3075"/>
    <w:rsid w:val="006A325C"/>
    <w:rsid w:val="006A3277"/>
    <w:rsid w:val="006A33E4"/>
    <w:rsid w:val="006A3595"/>
    <w:rsid w:val="006A36E1"/>
    <w:rsid w:val="006A3719"/>
    <w:rsid w:val="006A38AD"/>
    <w:rsid w:val="006A3B23"/>
    <w:rsid w:val="006A3BEE"/>
    <w:rsid w:val="006A3D8D"/>
    <w:rsid w:val="006A3E14"/>
    <w:rsid w:val="006A3E88"/>
    <w:rsid w:val="006A3F82"/>
    <w:rsid w:val="006A3F9F"/>
    <w:rsid w:val="006A43AE"/>
    <w:rsid w:val="006A440A"/>
    <w:rsid w:val="006A44B7"/>
    <w:rsid w:val="006A4595"/>
    <w:rsid w:val="006A45FB"/>
    <w:rsid w:val="006A477A"/>
    <w:rsid w:val="006A4796"/>
    <w:rsid w:val="006A4A60"/>
    <w:rsid w:val="006A4EF3"/>
    <w:rsid w:val="006A5033"/>
    <w:rsid w:val="006A5076"/>
    <w:rsid w:val="006A5143"/>
    <w:rsid w:val="006A51A3"/>
    <w:rsid w:val="006A5286"/>
    <w:rsid w:val="006A53D0"/>
    <w:rsid w:val="006A53DA"/>
    <w:rsid w:val="006A5437"/>
    <w:rsid w:val="006A558C"/>
    <w:rsid w:val="006A57BF"/>
    <w:rsid w:val="006A5853"/>
    <w:rsid w:val="006A5920"/>
    <w:rsid w:val="006A5FFA"/>
    <w:rsid w:val="006A605F"/>
    <w:rsid w:val="006A6146"/>
    <w:rsid w:val="006A6188"/>
    <w:rsid w:val="006A61A4"/>
    <w:rsid w:val="006A62A3"/>
    <w:rsid w:val="006A6360"/>
    <w:rsid w:val="006A6454"/>
    <w:rsid w:val="006A6702"/>
    <w:rsid w:val="006A6A48"/>
    <w:rsid w:val="006A6CBB"/>
    <w:rsid w:val="006A6DB0"/>
    <w:rsid w:val="006A6E0C"/>
    <w:rsid w:val="006A707B"/>
    <w:rsid w:val="006A711A"/>
    <w:rsid w:val="006A7126"/>
    <w:rsid w:val="006A73AE"/>
    <w:rsid w:val="006A750A"/>
    <w:rsid w:val="006A7685"/>
    <w:rsid w:val="006A78A9"/>
    <w:rsid w:val="006A7EA6"/>
    <w:rsid w:val="006B001B"/>
    <w:rsid w:val="006B005E"/>
    <w:rsid w:val="006B0293"/>
    <w:rsid w:val="006B02DA"/>
    <w:rsid w:val="006B039A"/>
    <w:rsid w:val="006B0449"/>
    <w:rsid w:val="006B04CD"/>
    <w:rsid w:val="006B0545"/>
    <w:rsid w:val="006B08A8"/>
    <w:rsid w:val="006B0B80"/>
    <w:rsid w:val="006B0C0C"/>
    <w:rsid w:val="006B0C25"/>
    <w:rsid w:val="006B0CCE"/>
    <w:rsid w:val="006B0D65"/>
    <w:rsid w:val="006B0E9E"/>
    <w:rsid w:val="006B0F0E"/>
    <w:rsid w:val="006B0F35"/>
    <w:rsid w:val="006B0F8E"/>
    <w:rsid w:val="006B14E0"/>
    <w:rsid w:val="006B15CC"/>
    <w:rsid w:val="006B168F"/>
    <w:rsid w:val="006B1732"/>
    <w:rsid w:val="006B1747"/>
    <w:rsid w:val="006B1844"/>
    <w:rsid w:val="006B18B3"/>
    <w:rsid w:val="006B19E8"/>
    <w:rsid w:val="006B1ACB"/>
    <w:rsid w:val="006B1BEB"/>
    <w:rsid w:val="006B1D64"/>
    <w:rsid w:val="006B1D77"/>
    <w:rsid w:val="006B1F1E"/>
    <w:rsid w:val="006B1F82"/>
    <w:rsid w:val="006B2118"/>
    <w:rsid w:val="006B2175"/>
    <w:rsid w:val="006B2381"/>
    <w:rsid w:val="006B239C"/>
    <w:rsid w:val="006B24BD"/>
    <w:rsid w:val="006B24C0"/>
    <w:rsid w:val="006B24E0"/>
    <w:rsid w:val="006B259A"/>
    <w:rsid w:val="006B260A"/>
    <w:rsid w:val="006B28BC"/>
    <w:rsid w:val="006B2AB0"/>
    <w:rsid w:val="006B2D2A"/>
    <w:rsid w:val="006B2EB1"/>
    <w:rsid w:val="006B303A"/>
    <w:rsid w:val="006B30AA"/>
    <w:rsid w:val="006B315F"/>
    <w:rsid w:val="006B32A2"/>
    <w:rsid w:val="006B343C"/>
    <w:rsid w:val="006B34CF"/>
    <w:rsid w:val="006B3538"/>
    <w:rsid w:val="006B35F3"/>
    <w:rsid w:val="006B3608"/>
    <w:rsid w:val="006B3A55"/>
    <w:rsid w:val="006B3BB2"/>
    <w:rsid w:val="006B3C09"/>
    <w:rsid w:val="006B3CA4"/>
    <w:rsid w:val="006B3FEC"/>
    <w:rsid w:val="006B41E7"/>
    <w:rsid w:val="006B4729"/>
    <w:rsid w:val="006B4B84"/>
    <w:rsid w:val="006B4B96"/>
    <w:rsid w:val="006B4CFF"/>
    <w:rsid w:val="006B4E78"/>
    <w:rsid w:val="006B5075"/>
    <w:rsid w:val="006B5170"/>
    <w:rsid w:val="006B51E8"/>
    <w:rsid w:val="006B563A"/>
    <w:rsid w:val="006B565B"/>
    <w:rsid w:val="006B5955"/>
    <w:rsid w:val="006B5AB8"/>
    <w:rsid w:val="006B5AD2"/>
    <w:rsid w:val="006B5B0E"/>
    <w:rsid w:val="006B5CB8"/>
    <w:rsid w:val="006B5FF9"/>
    <w:rsid w:val="006B6051"/>
    <w:rsid w:val="006B617C"/>
    <w:rsid w:val="006B61E1"/>
    <w:rsid w:val="006B65BF"/>
    <w:rsid w:val="006B67CA"/>
    <w:rsid w:val="006B6878"/>
    <w:rsid w:val="006B6904"/>
    <w:rsid w:val="006B69A1"/>
    <w:rsid w:val="006B6C01"/>
    <w:rsid w:val="006B6CBE"/>
    <w:rsid w:val="006B6E6D"/>
    <w:rsid w:val="006B6F91"/>
    <w:rsid w:val="006B70F4"/>
    <w:rsid w:val="006B7315"/>
    <w:rsid w:val="006B74BC"/>
    <w:rsid w:val="006B7695"/>
    <w:rsid w:val="006B76A4"/>
    <w:rsid w:val="006B76C5"/>
    <w:rsid w:val="006B76EC"/>
    <w:rsid w:val="006B7770"/>
    <w:rsid w:val="006B78FF"/>
    <w:rsid w:val="006B7985"/>
    <w:rsid w:val="006B7B22"/>
    <w:rsid w:val="006B7C40"/>
    <w:rsid w:val="006B7D39"/>
    <w:rsid w:val="006C0581"/>
    <w:rsid w:val="006C089A"/>
    <w:rsid w:val="006C0943"/>
    <w:rsid w:val="006C0CB0"/>
    <w:rsid w:val="006C0F95"/>
    <w:rsid w:val="006C10BB"/>
    <w:rsid w:val="006C1A4A"/>
    <w:rsid w:val="006C1BA1"/>
    <w:rsid w:val="006C1E20"/>
    <w:rsid w:val="006C1E42"/>
    <w:rsid w:val="006C1EDE"/>
    <w:rsid w:val="006C1F9A"/>
    <w:rsid w:val="006C1FA9"/>
    <w:rsid w:val="006C1FDF"/>
    <w:rsid w:val="006C20C8"/>
    <w:rsid w:val="006C2164"/>
    <w:rsid w:val="006C221B"/>
    <w:rsid w:val="006C23F7"/>
    <w:rsid w:val="006C24EE"/>
    <w:rsid w:val="006C2503"/>
    <w:rsid w:val="006C26E1"/>
    <w:rsid w:val="006C2745"/>
    <w:rsid w:val="006C27E9"/>
    <w:rsid w:val="006C2E91"/>
    <w:rsid w:val="006C3047"/>
    <w:rsid w:val="006C3076"/>
    <w:rsid w:val="006C3123"/>
    <w:rsid w:val="006C3255"/>
    <w:rsid w:val="006C340D"/>
    <w:rsid w:val="006C36F9"/>
    <w:rsid w:val="006C3789"/>
    <w:rsid w:val="006C3877"/>
    <w:rsid w:val="006C3A67"/>
    <w:rsid w:val="006C3AFA"/>
    <w:rsid w:val="006C3C66"/>
    <w:rsid w:val="006C3DB7"/>
    <w:rsid w:val="006C3EDE"/>
    <w:rsid w:val="006C400C"/>
    <w:rsid w:val="006C40D0"/>
    <w:rsid w:val="006C4173"/>
    <w:rsid w:val="006C42DF"/>
    <w:rsid w:val="006C4362"/>
    <w:rsid w:val="006C4629"/>
    <w:rsid w:val="006C48B0"/>
    <w:rsid w:val="006C4D62"/>
    <w:rsid w:val="006C4DF4"/>
    <w:rsid w:val="006C4DF6"/>
    <w:rsid w:val="006C4E8A"/>
    <w:rsid w:val="006C4F54"/>
    <w:rsid w:val="006C4FE8"/>
    <w:rsid w:val="006C50EA"/>
    <w:rsid w:val="006C5610"/>
    <w:rsid w:val="006C5688"/>
    <w:rsid w:val="006C5B15"/>
    <w:rsid w:val="006C5C02"/>
    <w:rsid w:val="006C5D22"/>
    <w:rsid w:val="006C5D5E"/>
    <w:rsid w:val="006C62BE"/>
    <w:rsid w:val="006C6366"/>
    <w:rsid w:val="006C65D2"/>
    <w:rsid w:val="006C664C"/>
    <w:rsid w:val="006C67E4"/>
    <w:rsid w:val="006C6936"/>
    <w:rsid w:val="006C6A03"/>
    <w:rsid w:val="006C6B00"/>
    <w:rsid w:val="006C6B8C"/>
    <w:rsid w:val="006C6B91"/>
    <w:rsid w:val="006C6C52"/>
    <w:rsid w:val="006C6D34"/>
    <w:rsid w:val="006C70C5"/>
    <w:rsid w:val="006C7541"/>
    <w:rsid w:val="006C7694"/>
    <w:rsid w:val="006C76A9"/>
    <w:rsid w:val="006C7A8E"/>
    <w:rsid w:val="006C7EB7"/>
    <w:rsid w:val="006C7EE3"/>
    <w:rsid w:val="006D019A"/>
    <w:rsid w:val="006D01D1"/>
    <w:rsid w:val="006D0241"/>
    <w:rsid w:val="006D027B"/>
    <w:rsid w:val="006D02C8"/>
    <w:rsid w:val="006D0457"/>
    <w:rsid w:val="006D0485"/>
    <w:rsid w:val="006D05E2"/>
    <w:rsid w:val="006D09DA"/>
    <w:rsid w:val="006D09E3"/>
    <w:rsid w:val="006D0C13"/>
    <w:rsid w:val="006D10B1"/>
    <w:rsid w:val="006D1159"/>
    <w:rsid w:val="006D1422"/>
    <w:rsid w:val="006D1456"/>
    <w:rsid w:val="006D165F"/>
    <w:rsid w:val="006D18EC"/>
    <w:rsid w:val="006D1999"/>
    <w:rsid w:val="006D1A0B"/>
    <w:rsid w:val="006D1A73"/>
    <w:rsid w:val="006D1E5B"/>
    <w:rsid w:val="006D1EE2"/>
    <w:rsid w:val="006D1FA5"/>
    <w:rsid w:val="006D20E6"/>
    <w:rsid w:val="006D21A7"/>
    <w:rsid w:val="006D21AF"/>
    <w:rsid w:val="006D2224"/>
    <w:rsid w:val="006D2382"/>
    <w:rsid w:val="006D238D"/>
    <w:rsid w:val="006D2460"/>
    <w:rsid w:val="006D26AE"/>
    <w:rsid w:val="006D2788"/>
    <w:rsid w:val="006D27C7"/>
    <w:rsid w:val="006D2852"/>
    <w:rsid w:val="006D2963"/>
    <w:rsid w:val="006D296C"/>
    <w:rsid w:val="006D2A04"/>
    <w:rsid w:val="006D2C8F"/>
    <w:rsid w:val="006D2CF4"/>
    <w:rsid w:val="006D2DE4"/>
    <w:rsid w:val="006D2E9F"/>
    <w:rsid w:val="006D314D"/>
    <w:rsid w:val="006D3185"/>
    <w:rsid w:val="006D338D"/>
    <w:rsid w:val="006D34B6"/>
    <w:rsid w:val="006D384A"/>
    <w:rsid w:val="006D3A6F"/>
    <w:rsid w:val="006D3B22"/>
    <w:rsid w:val="006D3F9A"/>
    <w:rsid w:val="006D406D"/>
    <w:rsid w:val="006D4129"/>
    <w:rsid w:val="006D477E"/>
    <w:rsid w:val="006D48BE"/>
    <w:rsid w:val="006D4933"/>
    <w:rsid w:val="006D4DE5"/>
    <w:rsid w:val="006D4EA3"/>
    <w:rsid w:val="006D4F99"/>
    <w:rsid w:val="006D5069"/>
    <w:rsid w:val="006D533F"/>
    <w:rsid w:val="006D53C4"/>
    <w:rsid w:val="006D53DF"/>
    <w:rsid w:val="006D5496"/>
    <w:rsid w:val="006D54A3"/>
    <w:rsid w:val="006D5506"/>
    <w:rsid w:val="006D5528"/>
    <w:rsid w:val="006D5637"/>
    <w:rsid w:val="006D566A"/>
    <w:rsid w:val="006D57F2"/>
    <w:rsid w:val="006D599E"/>
    <w:rsid w:val="006D5ADC"/>
    <w:rsid w:val="006D5D9E"/>
    <w:rsid w:val="006D5E4A"/>
    <w:rsid w:val="006D5F27"/>
    <w:rsid w:val="006D5F37"/>
    <w:rsid w:val="006D61A9"/>
    <w:rsid w:val="006D6384"/>
    <w:rsid w:val="006D6450"/>
    <w:rsid w:val="006D65CA"/>
    <w:rsid w:val="006D671A"/>
    <w:rsid w:val="006D67AC"/>
    <w:rsid w:val="006D67F9"/>
    <w:rsid w:val="006D68AD"/>
    <w:rsid w:val="006D68AF"/>
    <w:rsid w:val="006D6A26"/>
    <w:rsid w:val="006D6ABE"/>
    <w:rsid w:val="006D6C56"/>
    <w:rsid w:val="006D6CB7"/>
    <w:rsid w:val="006D6E84"/>
    <w:rsid w:val="006D6FF6"/>
    <w:rsid w:val="006D7054"/>
    <w:rsid w:val="006D706E"/>
    <w:rsid w:val="006D70FA"/>
    <w:rsid w:val="006D73FF"/>
    <w:rsid w:val="006D7617"/>
    <w:rsid w:val="006D7719"/>
    <w:rsid w:val="006D7752"/>
    <w:rsid w:val="006D7884"/>
    <w:rsid w:val="006D7966"/>
    <w:rsid w:val="006D7B50"/>
    <w:rsid w:val="006D7E34"/>
    <w:rsid w:val="006E00D3"/>
    <w:rsid w:val="006E01C5"/>
    <w:rsid w:val="006E0301"/>
    <w:rsid w:val="006E059F"/>
    <w:rsid w:val="006E05DE"/>
    <w:rsid w:val="006E06BD"/>
    <w:rsid w:val="006E0A27"/>
    <w:rsid w:val="006E0A6B"/>
    <w:rsid w:val="006E0BC6"/>
    <w:rsid w:val="006E0CFB"/>
    <w:rsid w:val="006E0D18"/>
    <w:rsid w:val="006E0F56"/>
    <w:rsid w:val="006E1339"/>
    <w:rsid w:val="006E1353"/>
    <w:rsid w:val="006E13AD"/>
    <w:rsid w:val="006E1403"/>
    <w:rsid w:val="006E1899"/>
    <w:rsid w:val="006E1A2F"/>
    <w:rsid w:val="006E1D14"/>
    <w:rsid w:val="006E1E0E"/>
    <w:rsid w:val="006E1FB2"/>
    <w:rsid w:val="006E1FE8"/>
    <w:rsid w:val="006E2395"/>
    <w:rsid w:val="006E239E"/>
    <w:rsid w:val="006E2454"/>
    <w:rsid w:val="006E24E2"/>
    <w:rsid w:val="006E250F"/>
    <w:rsid w:val="006E260E"/>
    <w:rsid w:val="006E262B"/>
    <w:rsid w:val="006E2641"/>
    <w:rsid w:val="006E28AA"/>
    <w:rsid w:val="006E2A4A"/>
    <w:rsid w:val="006E2A79"/>
    <w:rsid w:val="006E2B1B"/>
    <w:rsid w:val="006E2B56"/>
    <w:rsid w:val="006E2BE4"/>
    <w:rsid w:val="006E2CB7"/>
    <w:rsid w:val="006E2D07"/>
    <w:rsid w:val="006E2D81"/>
    <w:rsid w:val="006E2DBA"/>
    <w:rsid w:val="006E2E13"/>
    <w:rsid w:val="006E2EA3"/>
    <w:rsid w:val="006E2F6C"/>
    <w:rsid w:val="006E306A"/>
    <w:rsid w:val="006E367D"/>
    <w:rsid w:val="006E36F4"/>
    <w:rsid w:val="006E384A"/>
    <w:rsid w:val="006E38D0"/>
    <w:rsid w:val="006E38DF"/>
    <w:rsid w:val="006E38EB"/>
    <w:rsid w:val="006E3909"/>
    <w:rsid w:val="006E399B"/>
    <w:rsid w:val="006E3A04"/>
    <w:rsid w:val="006E3B5D"/>
    <w:rsid w:val="006E3D35"/>
    <w:rsid w:val="006E3E0A"/>
    <w:rsid w:val="006E3F92"/>
    <w:rsid w:val="006E411B"/>
    <w:rsid w:val="006E44FA"/>
    <w:rsid w:val="006E4511"/>
    <w:rsid w:val="006E471F"/>
    <w:rsid w:val="006E4903"/>
    <w:rsid w:val="006E4B16"/>
    <w:rsid w:val="006E4CE1"/>
    <w:rsid w:val="006E4E0F"/>
    <w:rsid w:val="006E4E2F"/>
    <w:rsid w:val="006E5055"/>
    <w:rsid w:val="006E513A"/>
    <w:rsid w:val="006E51F9"/>
    <w:rsid w:val="006E52F2"/>
    <w:rsid w:val="006E5362"/>
    <w:rsid w:val="006E536C"/>
    <w:rsid w:val="006E5370"/>
    <w:rsid w:val="006E5395"/>
    <w:rsid w:val="006E55F5"/>
    <w:rsid w:val="006E561A"/>
    <w:rsid w:val="006E5721"/>
    <w:rsid w:val="006E573C"/>
    <w:rsid w:val="006E5839"/>
    <w:rsid w:val="006E58BC"/>
    <w:rsid w:val="006E5A5E"/>
    <w:rsid w:val="006E5B06"/>
    <w:rsid w:val="006E5B2E"/>
    <w:rsid w:val="006E5C9A"/>
    <w:rsid w:val="006E5DA3"/>
    <w:rsid w:val="006E5E04"/>
    <w:rsid w:val="006E5F62"/>
    <w:rsid w:val="006E5F9A"/>
    <w:rsid w:val="006E5FAD"/>
    <w:rsid w:val="006E6021"/>
    <w:rsid w:val="006E605B"/>
    <w:rsid w:val="006E6114"/>
    <w:rsid w:val="006E615B"/>
    <w:rsid w:val="006E63E9"/>
    <w:rsid w:val="006E6407"/>
    <w:rsid w:val="006E6476"/>
    <w:rsid w:val="006E6762"/>
    <w:rsid w:val="006E6B9D"/>
    <w:rsid w:val="006E6BAE"/>
    <w:rsid w:val="006E6CA5"/>
    <w:rsid w:val="006E7078"/>
    <w:rsid w:val="006E7112"/>
    <w:rsid w:val="006E72C0"/>
    <w:rsid w:val="006E7305"/>
    <w:rsid w:val="006E7A8D"/>
    <w:rsid w:val="006E7B5D"/>
    <w:rsid w:val="006E7CF7"/>
    <w:rsid w:val="006E7D14"/>
    <w:rsid w:val="006E7E48"/>
    <w:rsid w:val="006E7F56"/>
    <w:rsid w:val="006E7F67"/>
    <w:rsid w:val="006F0071"/>
    <w:rsid w:val="006F0098"/>
    <w:rsid w:val="006F034A"/>
    <w:rsid w:val="006F045E"/>
    <w:rsid w:val="006F0590"/>
    <w:rsid w:val="006F0622"/>
    <w:rsid w:val="006F0728"/>
    <w:rsid w:val="006F0A92"/>
    <w:rsid w:val="006F0ACF"/>
    <w:rsid w:val="006F0C04"/>
    <w:rsid w:val="006F0D2A"/>
    <w:rsid w:val="006F0D92"/>
    <w:rsid w:val="006F0F85"/>
    <w:rsid w:val="006F1145"/>
    <w:rsid w:val="006F11CD"/>
    <w:rsid w:val="006F11E3"/>
    <w:rsid w:val="006F1207"/>
    <w:rsid w:val="006F1221"/>
    <w:rsid w:val="006F135C"/>
    <w:rsid w:val="006F1369"/>
    <w:rsid w:val="006F13A9"/>
    <w:rsid w:val="006F146B"/>
    <w:rsid w:val="006F15B6"/>
    <w:rsid w:val="006F161F"/>
    <w:rsid w:val="006F17A6"/>
    <w:rsid w:val="006F192F"/>
    <w:rsid w:val="006F1B29"/>
    <w:rsid w:val="006F1C88"/>
    <w:rsid w:val="006F20DF"/>
    <w:rsid w:val="006F234B"/>
    <w:rsid w:val="006F258C"/>
    <w:rsid w:val="006F25A2"/>
    <w:rsid w:val="006F27C2"/>
    <w:rsid w:val="006F2824"/>
    <w:rsid w:val="006F29D5"/>
    <w:rsid w:val="006F2A8F"/>
    <w:rsid w:val="006F2C9F"/>
    <w:rsid w:val="006F2E2F"/>
    <w:rsid w:val="006F3007"/>
    <w:rsid w:val="006F3065"/>
    <w:rsid w:val="006F30E9"/>
    <w:rsid w:val="006F3135"/>
    <w:rsid w:val="006F31FC"/>
    <w:rsid w:val="006F335B"/>
    <w:rsid w:val="006F348F"/>
    <w:rsid w:val="006F3584"/>
    <w:rsid w:val="006F36DF"/>
    <w:rsid w:val="006F3807"/>
    <w:rsid w:val="006F3927"/>
    <w:rsid w:val="006F395D"/>
    <w:rsid w:val="006F3A0F"/>
    <w:rsid w:val="006F3B05"/>
    <w:rsid w:val="006F3C45"/>
    <w:rsid w:val="006F3DF4"/>
    <w:rsid w:val="006F3E4A"/>
    <w:rsid w:val="006F3F56"/>
    <w:rsid w:val="006F3FFA"/>
    <w:rsid w:val="006F40C0"/>
    <w:rsid w:val="006F4183"/>
    <w:rsid w:val="006F41A8"/>
    <w:rsid w:val="006F42BF"/>
    <w:rsid w:val="006F4321"/>
    <w:rsid w:val="006F48D7"/>
    <w:rsid w:val="006F4B56"/>
    <w:rsid w:val="006F4DF3"/>
    <w:rsid w:val="006F4FB7"/>
    <w:rsid w:val="006F50A3"/>
    <w:rsid w:val="006F5369"/>
    <w:rsid w:val="006F5381"/>
    <w:rsid w:val="006F549F"/>
    <w:rsid w:val="006F55B9"/>
    <w:rsid w:val="006F5848"/>
    <w:rsid w:val="006F585B"/>
    <w:rsid w:val="006F5898"/>
    <w:rsid w:val="006F5956"/>
    <w:rsid w:val="006F5D53"/>
    <w:rsid w:val="006F5D6C"/>
    <w:rsid w:val="006F5DA1"/>
    <w:rsid w:val="006F6002"/>
    <w:rsid w:val="006F6032"/>
    <w:rsid w:val="006F60C3"/>
    <w:rsid w:val="006F6381"/>
    <w:rsid w:val="006F6387"/>
    <w:rsid w:val="006F6430"/>
    <w:rsid w:val="006F64BD"/>
    <w:rsid w:val="006F666E"/>
    <w:rsid w:val="006F6793"/>
    <w:rsid w:val="006F6986"/>
    <w:rsid w:val="006F6A55"/>
    <w:rsid w:val="006F6C49"/>
    <w:rsid w:val="006F6CEB"/>
    <w:rsid w:val="006F6DD1"/>
    <w:rsid w:val="006F6EB5"/>
    <w:rsid w:val="006F738D"/>
    <w:rsid w:val="006F7447"/>
    <w:rsid w:val="006F7894"/>
    <w:rsid w:val="006F78B2"/>
    <w:rsid w:val="006F7AC2"/>
    <w:rsid w:val="006F7E4A"/>
    <w:rsid w:val="006F7E6B"/>
    <w:rsid w:val="006F7E77"/>
    <w:rsid w:val="006F7ED2"/>
    <w:rsid w:val="006F7F01"/>
    <w:rsid w:val="006F7F55"/>
    <w:rsid w:val="007000B0"/>
    <w:rsid w:val="007000EC"/>
    <w:rsid w:val="00700239"/>
    <w:rsid w:val="007002C8"/>
    <w:rsid w:val="007003B8"/>
    <w:rsid w:val="00700495"/>
    <w:rsid w:val="007005A7"/>
    <w:rsid w:val="007006BE"/>
    <w:rsid w:val="007006C5"/>
    <w:rsid w:val="00700741"/>
    <w:rsid w:val="007007BC"/>
    <w:rsid w:val="007008EB"/>
    <w:rsid w:val="0070091C"/>
    <w:rsid w:val="007009B1"/>
    <w:rsid w:val="007009E2"/>
    <w:rsid w:val="00700A11"/>
    <w:rsid w:val="00700A53"/>
    <w:rsid w:val="00700B5A"/>
    <w:rsid w:val="00700D1E"/>
    <w:rsid w:val="00700F3C"/>
    <w:rsid w:val="0070111E"/>
    <w:rsid w:val="0070135E"/>
    <w:rsid w:val="007013B6"/>
    <w:rsid w:val="007014BF"/>
    <w:rsid w:val="007015C7"/>
    <w:rsid w:val="00701888"/>
    <w:rsid w:val="00701898"/>
    <w:rsid w:val="00701969"/>
    <w:rsid w:val="00701BEC"/>
    <w:rsid w:val="00701D02"/>
    <w:rsid w:val="00701E53"/>
    <w:rsid w:val="007021E9"/>
    <w:rsid w:val="007022EA"/>
    <w:rsid w:val="007027A8"/>
    <w:rsid w:val="00702C7D"/>
    <w:rsid w:val="00702D0A"/>
    <w:rsid w:val="00702DC1"/>
    <w:rsid w:val="00702E26"/>
    <w:rsid w:val="00703512"/>
    <w:rsid w:val="00703719"/>
    <w:rsid w:val="007037F9"/>
    <w:rsid w:val="0070396A"/>
    <w:rsid w:val="00703A2F"/>
    <w:rsid w:val="00703C3A"/>
    <w:rsid w:val="00703FB9"/>
    <w:rsid w:val="00703FBC"/>
    <w:rsid w:val="00703FF9"/>
    <w:rsid w:val="007040C5"/>
    <w:rsid w:val="0070439D"/>
    <w:rsid w:val="00704433"/>
    <w:rsid w:val="00704447"/>
    <w:rsid w:val="00704477"/>
    <w:rsid w:val="00704489"/>
    <w:rsid w:val="007044C1"/>
    <w:rsid w:val="00704579"/>
    <w:rsid w:val="007047C8"/>
    <w:rsid w:val="0070480B"/>
    <w:rsid w:val="0070483E"/>
    <w:rsid w:val="0070486B"/>
    <w:rsid w:val="007049C8"/>
    <w:rsid w:val="007049E3"/>
    <w:rsid w:val="00704A6D"/>
    <w:rsid w:val="00704D0E"/>
    <w:rsid w:val="00704DBE"/>
    <w:rsid w:val="00704E51"/>
    <w:rsid w:val="00704E78"/>
    <w:rsid w:val="00704EAC"/>
    <w:rsid w:val="007056EC"/>
    <w:rsid w:val="0070591F"/>
    <w:rsid w:val="00705B41"/>
    <w:rsid w:val="00705B69"/>
    <w:rsid w:val="00705BE1"/>
    <w:rsid w:val="00705BFB"/>
    <w:rsid w:val="00705FC2"/>
    <w:rsid w:val="0070604A"/>
    <w:rsid w:val="007060F7"/>
    <w:rsid w:val="007062E7"/>
    <w:rsid w:val="00706305"/>
    <w:rsid w:val="007063BA"/>
    <w:rsid w:val="00706736"/>
    <w:rsid w:val="0070684F"/>
    <w:rsid w:val="0070688A"/>
    <w:rsid w:val="00706D0B"/>
    <w:rsid w:val="00706DE6"/>
    <w:rsid w:val="00707237"/>
    <w:rsid w:val="0070759D"/>
    <w:rsid w:val="0070765F"/>
    <w:rsid w:val="00707664"/>
    <w:rsid w:val="007079A4"/>
    <w:rsid w:val="00707B2E"/>
    <w:rsid w:val="00707D22"/>
    <w:rsid w:val="00707D54"/>
    <w:rsid w:val="00707E8B"/>
    <w:rsid w:val="00707FAB"/>
    <w:rsid w:val="0071011C"/>
    <w:rsid w:val="00710264"/>
    <w:rsid w:val="007103E4"/>
    <w:rsid w:val="00710E17"/>
    <w:rsid w:val="00710FC1"/>
    <w:rsid w:val="00711183"/>
    <w:rsid w:val="0071136C"/>
    <w:rsid w:val="007116C0"/>
    <w:rsid w:val="007116E0"/>
    <w:rsid w:val="007116E5"/>
    <w:rsid w:val="00711745"/>
    <w:rsid w:val="00711966"/>
    <w:rsid w:val="007119EA"/>
    <w:rsid w:val="00711B07"/>
    <w:rsid w:val="00711D32"/>
    <w:rsid w:val="00711E06"/>
    <w:rsid w:val="00711EE2"/>
    <w:rsid w:val="007120A1"/>
    <w:rsid w:val="007120BD"/>
    <w:rsid w:val="007120E3"/>
    <w:rsid w:val="007122D0"/>
    <w:rsid w:val="007127C3"/>
    <w:rsid w:val="007127F4"/>
    <w:rsid w:val="007129DE"/>
    <w:rsid w:val="00712AA6"/>
    <w:rsid w:val="00712D69"/>
    <w:rsid w:val="00712E70"/>
    <w:rsid w:val="00712F0B"/>
    <w:rsid w:val="00712FD9"/>
    <w:rsid w:val="0071313F"/>
    <w:rsid w:val="00713478"/>
    <w:rsid w:val="0071352F"/>
    <w:rsid w:val="007139AC"/>
    <w:rsid w:val="007139ED"/>
    <w:rsid w:val="00713CD4"/>
    <w:rsid w:val="00713E0A"/>
    <w:rsid w:val="00713E4A"/>
    <w:rsid w:val="00713F60"/>
    <w:rsid w:val="00714084"/>
    <w:rsid w:val="00714415"/>
    <w:rsid w:val="00714451"/>
    <w:rsid w:val="00714621"/>
    <w:rsid w:val="007147F4"/>
    <w:rsid w:val="007148B2"/>
    <w:rsid w:val="00714A09"/>
    <w:rsid w:val="00714EC0"/>
    <w:rsid w:val="00714FDF"/>
    <w:rsid w:val="0071500C"/>
    <w:rsid w:val="007150E7"/>
    <w:rsid w:val="00715180"/>
    <w:rsid w:val="007151A3"/>
    <w:rsid w:val="007151CA"/>
    <w:rsid w:val="00715630"/>
    <w:rsid w:val="00715700"/>
    <w:rsid w:val="007157A7"/>
    <w:rsid w:val="007157DB"/>
    <w:rsid w:val="0071586E"/>
    <w:rsid w:val="00715A90"/>
    <w:rsid w:val="00715B56"/>
    <w:rsid w:val="00715BD4"/>
    <w:rsid w:val="00715FD0"/>
    <w:rsid w:val="007161AA"/>
    <w:rsid w:val="00716300"/>
    <w:rsid w:val="00716378"/>
    <w:rsid w:val="00716380"/>
    <w:rsid w:val="00716484"/>
    <w:rsid w:val="007164AE"/>
    <w:rsid w:val="007164BE"/>
    <w:rsid w:val="00716685"/>
    <w:rsid w:val="007166C5"/>
    <w:rsid w:val="00716758"/>
    <w:rsid w:val="00716829"/>
    <w:rsid w:val="00716871"/>
    <w:rsid w:val="0071697D"/>
    <w:rsid w:val="00716B46"/>
    <w:rsid w:val="00716B5A"/>
    <w:rsid w:val="00716CAC"/>
    <w:rsid w:val="00716E91"/>
    <w:rsid w:val="00716FCF"/>
    <w:rsid w:val="00717269"/>
    <w:rsid w:val="007174B0"/>
    <w:rsid w:val="0071761D"/>
    <w:rsid w:val="00717670"/>
    <w:rsid w:val="0071778D"/>
    <w:rsid w:val="007178DC"/>
    <w:rsid w:val="0071791D"/>
    <w:rsid w:val="00717A21"/>
    <w:rsid w:val="00717A68"/>
    <w:rsid w:val="00717A85"/>
    <w:rsid w:val="00717B1D"/>
    <w:rsid w:val="00717B7D"/>
    <w:rsid w:val="00717B87"/>
    <w:rsid w:val="00717B8A"/>
    <w:rsid w:val="00717BBF"/>
    <w:rsid w:val="00717C86"/>
    <w:rsid w:val="00720170"/>
    <w:rsid w:val="007201A4"/>
    <w:rsid w:val="007202AB"/>
    <w:rsid w:val="007202B9"/>
    <w:rsid w:val="00720385"/>
    <w:rsid w:val="007203E3"/>
    <w:rsid w:val="00720432"/>
    <w:rsid w:val="007204B0"/>
    <w:rsid w:val="007206A9"/>
    <w:rsid w:val="0072077D"/>
    <w:rsid w:val="007207D7"/>
    <w:rsid w:val="00720836"/>
    <w:rsid w:val="007208E2"/>
    <w:rsid w:val="007208F8"/>
    <w:rsid w:val="00720DF0"/>
    <w:rsid w:val="00721023"/>
    <w:rsid w:val="00721030"/>
    <w:rsid w:val="007210D9"/>
    <w:rsid w:val="007215CA"/>
    <w:rsid w:val="00721828"/>
    <w:rsid w:val="0072188D"/>
    <w:rsid w:val="00721919"/>
    <w:rsid w:val="00721AA9"/>
    <w:rsid w:val="00721B31"/>
    <w:rsid w:val="00721BC0"/>
    <w:rsid w:val="00721C3B"/>
    <w:rsid w:val="00721DEA"/>
    <w:rsid w:val="00721EDD"/>
    <w:rsid w:val="00721F75"/>
    <w:rsid w:val="0072209D"/>
    <w:rsid w:val="0072214C"/>
    <w:rsid w:val="007222CD"/>
    <w:rsid w:val="0072233E"/>
    <w:rsid w:val="00722623"/>
    <w:rsid w:val="0072286C"/>
    <w:rsid w:val="0072296C"/>
    <w:rsid w:val="0072299E"/>
    <w:rsid w:val="00722A0A"/>
    <w:rsid w:val="00722A5C"/>
    <w:rsid w:val="00722B83"/>
    <w:rsid w:val="00722C4E"/>
    <w:rsid w:val="00722D32"/>
    <w:rsid w:val="00722D91"/>
    <w:rsid w:val="00722DD7"/>
    <w:rsid w:val="00722DF4"/>
    <w:rsid w:val="00722EBB"/>
    <w:rsid w:val="00722F17"/>
    <w:rsid w:val="00722F5A"/>
    <w:rsid w:val="007232C0"/>
    <w:rsid w:val="007235C3"/>
    <w:rsid w:val="00723A99"/>
    <w:rsid w:val="00723AF5"/>
    <w:rsid w:val="00723BFF"/>
    <w:rsid w:val="00723E3B"/>
    <w:rsid w:val="00723EEB"/>
    <w:rsid w:val="00723F19"/>
    <w:rsid w:val="00724021"/>
    <w:rsid w:val="007241DF"/>
    <w:rsid w:val="007247FF"/>
    <w:rsid w:val="007249AC"/>
    <w:rsid w:val="007249DB"/>
    <w:rsid w:val="00724A74"/>
    <w:rsid w:val="00724B46"/>
    <w:rsid w:val="00724B4C"/>
    <w:rsid w:val="00724B7F"/>
    <w:rsid w:val="00724CB2"/>
    <w:rsid w:val="00724DA3"/>
    <w:rsid w:val="00724DFF"/>
    <w:rsid w:val="00724E2C"/>
    <w:rsid w:val="00725180"/>
    <w:rsid w:val="007251DE"/>
    <w:rsid w:val="007252FC"/>
    <w:rsid w:val="00725300"/>
    <w:rsid w:val="007255CF"/>
    <w:rsid w:val="00725644"/>
    <w:rsid w:val="007256CD"/>
    <w:rsid w:val="007257D5"/>
    <w:rsid w:val="007259F8"/>
    <w:rsid w:val="00725B80"/>
    <w:rsid w:val="00725D1A"/>
    <w:rsid w:val="00725D99"/>
    <w:rsid w:val="00725DFC"/>
    <w:rsid w:val="00725F2A"/>
    <w:rsid w:val="00725FC2"/>
    <w:rsid w:val="007265CD"/>
    <w:rsid w:val="00726681"/>
    <w:rsid w:val="007266D1"/>
    <w:rsid w:val="007267D6"/>
    <w:rsid w:val="00726AA7"/>
    <w:rsid w:val="00726C28"/>
    <w:rsid w:val="00726C99"/>
    <w:rsid w:val="00726EB0"/>
    <w:rsid w:val="00726F1C"/>
    <w:rsid w:val="0072729D"/>
    <w:rsid w:val="00727454"/>
    <w:rsid w:val="00727557"/>
    <w:rsid w:val="00727E20"/>
    <w:rsid w:val="00727EFD"/>
    <w:rsid w:val="00730553"/>
    <w:rsid w:val="00730637"/>
    <w:rsid w:val="00730684"/>
    <w:rsid w:val="007307EE"/>
    <w:rsid w:val="007308F7"/>
    <w:rsid w:val="00730B07"/>
    <w:rsid w:val="00730D0C"/>
    <w:rsid w:val="00730FC4"/>
    <w:rsid w:val="007311A4"/>
    <w:rsid w:val="007311CA"/>
    <w:rsid w:val="007312F4"/>
    <w:rsid w:val="00731614"/>
    <w:rsid w:val="007317BD"/>
    <w:rsid w:val="007318AA"/>
    <w:rsid w:val="00731AD2"/>
    <w:rsid w:val="00731BEA"/>
    <w:rsid w:val="00731C41"/>
    <w:rsid w:val="00731F1D"/>
    <w:rsid w:val="00732135"/>
    <w:rsid w:val="007322C7"/>
    <w:rsid w:val="00732528"/>
    <w:rsid w:val="007325BB"/>
    <w:rsid w:val="00732641"/>
    <w:rsid w:val="007326C9"/>
    <w:rsid w:val="007327FE"/>
    <w:rsid w:val="007329EB"/>
    <w:rsid w:val="00732E1A"/>
    <w:rsid w:val="00732EB2"/>
    <w:rsid w:val="0073300F"/>
    <w:rsid w:val="00733417"/>
    <w:rsid w:val="0073359A"/>
    <w:rsid w:val="0073361D"/>
    <w:rsid w:val="007336E6"/>
    <w:rsid w:val="007337FC"/>
    <w:rsid w:val="007338AC"/>
    <w:rsid w:val="007338E0"/>
    <w:rsid w:val="00733AB4"/>
    <w:rsid w:val="00733C45"/>
    <w:rsid w:val="00733C49"/>
    <w:rsid w:val="00733C88"/>
    <w:rsid w:val="00733CC5"/>
    <w:rsid w:val="00733E6D"/>
    <w:rsid w:val="00733EC4"/>
    <w:rsid w:val="0073401C"/>
    <w:rsid w:val="007340F9"/>
    <w:rsid w:val="0073417E"/>
    <w:rsid w:val="00734486"/>
    <w:rsid w:val="0073450E"/>
    <w:rsid w:val="007345A9"/>
    <w:rsid w:val="00734797"/>
    <w:rsid w:val="00734972"/>
    <w:rsid w:val="00734AC7"/>
    <w:rsid w:val="00734D3F"/>
    <w:rsid w:val="00734DE4"/>
    <w:rsid w:val="00734F2A"/>
    <w:rsid w:val="00734F2D"/>
    <w:rsid w:val="00734F2F"/>
    <w:rsid w:val="0073534B"/>
    <w:rsid w:val="0073548A"/>
    <w:rsid w:val="007357AD"/>
    <w:rsid w:val="007357BE"/>
    <w:rsid w:val="007358CC"/>
    <w:rsid w:val="007359AE"/>
    <w:rsid w:val="00735A2D"/>
    <w:rsid w:val="00735A43"/>
    <w:rsid w:val="00735ABE"/>
    <w:rsid w:val="00735AC3"/>
    <w:rsid w:val="00735ADF"/>
    <w:rsid w:val="00735E85"/>
    <w:rsid w:val="00735EF4"/>
    <w:rsid w:val="00736071"/>
    <w:rsid w:val="007360CD"/>
    <w:rsid w:val="00736281"/>
    <w:rsid w:val="00736406"/>
    <w:rsid w:val="0073665E"/>
    <w:rsid w:val="0073677D"/>
    <w:rsid w:val="007367E4"/>
    <w:rsid w:val="00736819"/>
    <w:rsid w:val="0073681D"/>
    <w:rsid w:val="00736928"/>
    <w:rsid w:val="00736E21"/>
    <w:rsid w:val="00736F01"/>
    <w:rsid w:val="007370B3"/>
    <w:rsid w:val="0073711C"/>
    <w:rsid w:val="007373F7"/>
    <w:rsid w:val="007374CA"/>
    <w:rsid w:val="007374D8"/>
    <w:rsid w:val="00737722"/>
    <w:rsid w:val="00737895"/>
    <w:rsid w:val="00737AD4"/>
    <w:rsid w:val="00737C0F"/>
    <w:rsid w:val="00737CDA"/>
    <w:rsid w:val="00737CDF"/>
    <w:rsid w:val="00737D10"/>
    <w:rsid w:val="00737E95"/>
    <w:rsid w:val="007400DC"/>
    <w:rsid w:val="007402D6"/>
    <w:rsid w:val="00740302"/>
    <w:rsid w:val="00740391"/>
    <w:rsid w:val="007405DF"/>
    <w:rsid w:val="0074073D"/>
    <w:rsid w:val="00740B99"/>
    <w:rsid w:val="00740CC8"/>
    <w:rsid w:val="00740DAD"/>
    <w:rsid w:val="00740EDA"/>
    <w:rsid w:val="00740F01"/>
    <w:rsid w:val="00740F3B"/>
    <w:rsid w:val="00741149"/>
    <w:rsid w:val="0074120A"/>
    <w:rsid w:val="0074125F"/>
    <w:rsid w:val="00741350"/>
    <w:rsid w:val="007413D2"/>
    <w:rsid w:val="00741448"/>
    <w:rsid w:val="00741499"/>
    <w:rsid w:val="0074164D"/>
    <w:rsid w:val="00741765"/>
    <w:rsid w:val="0074178C"/>
    <w:rsid w:val="00741869"/>
    <w:rsid w:val="0074186C"/>
    <w:rsid w:val="007418E6"/>
    <w:rsid w:val="00741993"/>
    <w:rsid w:val="00741A29"/>
    <w:rsid w:val="00741B71"/>
    <w:rsid w:val="00741C51"/>
    <w:rsid w:val="00741C62"/>
    <w:rsid w:val="00741CDC"/>
    <w:rsid w:val="00741E70"/>
    <w:rsid w:val="007420C4"/>
    <w:rsid w:val="0074216A"/>
    <w:rsid w:val="007421CB"/>
    <w:rsid w:val="00742241"/>
    <w:rsid w:val="00742332"/>
    <w:rsid w:val="00742418"/>
    <w:rsid w:val="00742842"/>
    <w:rsid w:val="007428C1"/>
    <w:rsid w:val="007429E2"/>
    <w:rsid w:val="00742BB8"/>
    <w:rsid w:val="00742D2E"/>
    <w:rsid w:val="00742EBB"/>
    <w:rsid w:val="00742F5C"/>
    <w:rsid w:val="00742FA2"/>
    <w:rsid w:val="00743182"/>
    <w:rsid w:val="007432B2"/>
    <w:rsid w:val="00743522"/>
    <w:rsid w:val="0074361B"/>
    <w:rsid w:val="0074382E"/>
    <w:rsid w:val="0074397F"/>
    <w:rsid w:val="00743A23"/>
    <w:rsid w:val="00743B53"/>
    <w:rsid w:val="00743CC9"/>
    <w:rsid w:val="00743E39"/>
    <w:rsid w:val="00743EDD"/>
    <w:rsid w:val="00743FA8"/>
    <w:rsid w:val="007440C4"/>
    <w:rsid w:val="00744127"/>
    <w:rsid w:val="00744296"/>
    <w:rsid w:val="00744349"/>
    <w:rsid w:val="00744394"/>
    <w:rsid w:val="007443C4"/>
    <w:rsid w:val="007448FF"/>
    <w:rsid w:val="00744A04"/>
    <w:rsid w:val="00744A58"/>
    <w:rsid w:val="00744AE4"/>
    <w:rsid w:val="00744D22"/>
    <w:rsid w:val="00744DB1"/>
    <w:rsid w:val="0074594A"/>
    <w:rsid w:val="00745998"/>
    <w:rsid w:val="00745B3A"/>
    <w:rsid w:val="00745B3D"/>
    <w:rsid w:val="00745B5D"/>
    <w:rsid w:val="00745BBC"/>
    <w:rsid w:val="00745E43"/>
    <w:rsid w:val="00746058"/>
    <w:rsid w:val="007460F3"/>
    <w:rsid w:val="00746166"/>
    <w:rsid w:val="007461CF"/>
    <w:rsid w:val="00746394"/>
    <w:rsid w:val="0074645F"/>
    <w:rsid w:val="00746590"/>
    <w:rsid w:val="00746634"/>
    <w:rsid w:val="007466CC"/>
    <w:rsid w:val="00746761"/>
    <w:rsid w:val="0074693A"/>
    <w:rsid w:val="00746BA4"/>
    <w:rsid w:val="00746C8E"/>
    <w:rsid w:val="00746CD0"/>
    <w:rsid w:val="00746D0B"/>
    <w:rsid w:val="00746DCA"/>
    <w:rsid w:val="00746DCC"/>
    <w:rsid w:val="007471E5"/>
    <w:rsid w:val="00747364"/>
    <w:rsid w:val="0074740D"/>
    <w:rsid w:val="00747426"/>
    <w:rsid w:val="00747740"/>
    <w:rsid w:val="00747966"/>
    <w:rsid w:val="007479FD"/>
    <w:rsid w:val="00747A3D"/>
    <w:rsid w:val="00747D60"/>
    <w:rsid w:val="00747E63"/>
    <w:rsid w:val="00747E9B"/>
    <w:rsid w:val="00747F95"/>
    <w:rsid w:val="00750018"/>
    <w:rsid w:val="00750112"/>
    <w:rsid w:val="00750364"/>
    <w:rsid w:val="0075037F"/>
    <w:rsid w:val="00750394"/>
    <w:rsid w:val="00750558"/>
    <w:rsid w:val="0075063A"/>
    <w:rsid w:val="007506B0"/>
    <w:rsid w:val="0075074F"/>
    <w:rsid w:val="007507F9"/>
    <w:rsid w:val="00750807"/>
    <w:rsid w:val="00750842"/>
    <w:rsid w:val="00750A02"/>
    <w:rsid w:val="00750CFE"/>
    <w:rsid w:val="00750D23"/>
    <w:rsid w:val="00750E70"/>
    <w:rsid w:val="00750FCA"/>
    <w:rsid w:val="0075115C"/>
    <w:rsid w:val="0075118C"/>
    <w:rsid w:val="0075120A"/>
    <w:rsid w:val="00751469"/>
    <w:rsid w:val="007515B8"/>
    <w:rsid w:val="00751AF4"/>
    <w:rsid w:val="00751B70"/>
    <w:rsid w:val="00751BE9"/>
    <w:rsid w:val="00751BED"/>
    <w:rsid w:val="00751C38"/>
    <w:rsid w:val="00752288"/>
    <w:rsid w:val="00752318"/>
    <w:rsid w:val="0075236D"/>
    <w:rsid w:val="0075264F"/>
    <w:rsid w:val="00752687"/>
    <w:rsid w:val="007526E9"/>
    <w:rsid w:val="0075298C"/>
    <w:rsid w:val="00752B2D"/>
    <w:rsid w:val="00752B54"/>
    <w:rsid w:val="00752CA5"/>
    <w:rsid w:val="00752CCB"/>
    <w:rsid w:val="00752E82"/>
    <w:rsid w:val="00752F24"/>
    <w:rsid w:val="0075300E"/>
    <w:rsid w:val="00753201"/>
    <w:rsid w:val="0075323F"/>
    <w:rsid w:val="0075325D"/>
    <w:rsid w:val="007532F5"/>
    <w:rsid w:val="00753344"/>
    <w:rsid w:val="0075349D"/>
    <w:rsid w:val="00753CB2"/>
    <w:rsid w:val="00753D6C"/>
    <w:rsid w:val="00753DA1"/>
    <w:rsid w:val="00753E53"/>
    <w:rsid w:val="00753EAE"/>
    <w:rsid w:val="00753F57"/>
    <w:rsid w:val="0075423C"/>
    <w:rsid w:val="0075426E"/>
    <w:rsid w:val="00754452"/>
    <w:rsid w:val="0075448A"/>
    <w:rsid w:val="00754505"/>
    <w:rsid w:val="00754580"/>
    <w:rsid w:val="007546FE"/>
    <w:rsid w:val="00754838"/>
    <w:rsid w:val="007548A3"/>
    <w:rsid w:val="00754A9A"/>
    <w:rsid w:val="00754BB8"/>
    <w:rsid w:val="00754E26"/>
    <w:rsid w:val="00755027"/>
    <w:rsid w:val="00755039"/>
    <w:rsid w:val="007550E8"/>
    <w:rsid w:val="00755398"/>
    <w:rsid w:val="007554FB"/>
    <w:rsid w:val="0075559B"/>
    <w:rsid w:val="007555F7"/>
    <w:rsid w:val="00755730"/>
    <w:rsid w:val="007557D7"/>
    <w:rsid w:val="0075581E"/>
    <w:rsid w:val="00755A3D"/>
    <w:rsid w:val="00755BF8"/>
    <w:rsid w:val="00756110"/>
    <w:rsid w:val="0075617A"/>
    <w:rsid w:val="00756294"/>
    <w:rsid w:val="0075631E"/>
    <w:rsid w:val="00756373"/>
    <w:rsid w:val="00756690"/>
    <w:rsid w:val="0075672F"/>
    <w:rsid w:val="0075683D"/>
    <w:rsid w:val="00756D0C"/>
    <w:rsid w:val="00756D42"/>
    <w:rsid w:val="00756E5F"/>
    <w:rsid w:val="00756F80"/>
    <w:rsid w:val="00756FC8"/>
    <w:rsid w:val="00757158"/>
    <w:rsid w:val="00757186"/>
    <w:rsid w:val="007573E6"/>
    <w:rsid w:val="00757539"/>
    <w:rsid w:val="00757578"/>
    <w:rsid w:val="007575F0"/>
    <w:rsid w:val="00757AE1"/>
    <w:rsid w:val="00757B6C"/>
    <w:rsid w:val="00757D50"/>
    <w:rsid w:val="00757E08"/>
    <w:rsid w:val="00757E10"/>
    <w:rsid w:val="00757E59"/>
    <w:rsid w:val="00757E75"/>
    <w:rsid w:val="00757EB4"/>
    <w:rsid w:val="00757F3F"/>
    <w:rsid w:val="00757FDF"/>
    <w:rsid w:val="007600C9"/>
    <w:rsid w:val="0076020F"/>
    <w:rsid w:val="00760242"/>
    <w:rsid w:val="00760454"/>
    <w:rsid w:val="007606F9"/>
    <w:rsid w:val="00760865"/>
    <w:rsid w:val="007608DC"/>
    <w:rsid w:val="00760A78"/>
    <w:rsid w:val="00760BD1"/>
    <w:rsid w:val="00760C73"/>
    <w:rsid w:val="0076102A"/>
    <w:rsid w:val="007610F8"/>
    <w:rsid w:val="0076113B"/>
    <w:rsid w:val="0076113F"/>
    <w:rsid w:val="00761182"/>
    <w:rsid w:val="007612A1"/>
    <w:rsid w:val="007614CA"/>
    <w:rsid w:val="00761CF2"/>
    <w:rsid w:val="00761CFC"/>
    <w:rsid w:val="00761E2B"/>
    <w:rsid w:val="00762072"/>
    <w:rsid w:val="0076221B"/>
    <w:rsid w:val="0076225C"/>
    <w:rsid w:val="00762279"/>
    <w:rsid w:val="0076238F"/>
    <w:rsid w:val="00762470"/>
    <w:rsid w:val="00762593"/>
    <w:rsid w:val="00762713"/>
    <w:rsid w:val="00762722"/>
    <w:rsid w:val="00762763"/>
    <w:rsid w:val="00762866"/>
    <w:rsid w:val="00762AE7"/>
    <w:rsid w:val="00762B60"/>
    <w:rsid w:val="00762D22"/>
    <w:rsid w:val="00762F38"/>
    <w:rsid w:val="00763007"/>
    <w:rsid w:val="007633DC"/>
    <w:rsid w:val="00763605"/>
    <w:rsid w:val="0076367F"/>
    <w:rsid w:val="007636F5"/>
    <w:rsid w:val="007638B9"/>
    <w:rsid w:val="00763946"/>
    <w:rsid w:val="00763AA7"/>
    <w:rsid w:val="00763CD4"/>
    <w:rsid w:val="00763D84"/>
    <w:rsid w:val="00763EE6"/>
    <w:rsid w:val="00763F85"/>
    <w:rsid w:val="007643F6"/>
    <w:rsid w:val="0076445C"/>
    <w:rsid w:val="00764551"/>
    <w:rsid w:val="007645C5"/>
    <w:rsid w:val="00764623"/>
    <w:rsid w:val="00764635"/>
    <w:rsid w:val="00764757"/>
    <w:rsid w:val="00764ABA"/>
    <w:rsid w:val="00764C14"/>
    <w:rsid w:val="00764D43"/>
    <w:rsid w:val="00764DA2"/>
    <w:rsid w:val="00764E79"/>
    <w:rsid w:val="00764F2C"/>
    <w:rsid w:val="0076508A"/>
    <w:rsid w:val="007650CA"/>
    <w:rsid w:val="007651B1"/>
    <w:rsid w:val="00765263"/>
    <w:rsid w:val="007653F9"/>
    <w:rsid w:val="007656DF"/>
    <w:rsid w:val="007657E9"/>
    <w:rsid w:val="00765806"/>
    <w:rsid w:val="00765862"/>
    <w:rsid w:val="007658F7"/>
    <w:rsid w:val="00765989"/>
    <w:rsid w:val="00765AFD"/>
    <w:rsid w:val="00765B4F"/>
    <w:rsid w:val="00765C27"/>
    <w:rsid w:val="00765D50"/>
    <w:rsid w:val="00765EDF"/>
    <w:rsid w:val="00765F4C"/>
    <w:rsid w:val="00765F8F"/>
    <w:rsid w:val="00766393"/>
    <w:rsid w:val="007663FD"/>
    <w:rsid w:val="007666AF"/>
    <w:rsid w:val="0076671D"/>
    <w:rsid w:val="007667DD"/>
    <w:rsid w:val="00766847"/>
    <w:rsid w:val="00766A77"/>
    <w:rsid w:val="00766C4C"/>
    <w:rsid w:val="00766CAE"/>
    <w:rsid w:val="00766D60"/>
    <w:rsid w:val="00766E3C"/>
    <w:rsid w:val="00766F3C"/>
    <w:rsid w:val="00766F74"/>
    <w:rsid w:val="0076719A"/>
    <w:rsid w:val="0076735F"/>
    <w:rsid w:val="0076746C"/>
    <w:rsid w:val="00767843"/>
    <w:rsid w:val="007678C9"/>
    <w:rsid w:val="00767933"/>
    <w:rsid w:val="00767D3A"/>
    <w:rsid w:val="00767F2B"/>
    <w:rsid w:val="00767F8F"/>
    <w:rsid w:val="0077014E"/>
    <w:rsid w:val="00770271"/>
    <w:rsid w:val="00770460"/>
    <w:rsid w:val="007704EE"/>
    <w:rsid w:val="0077053D"/>
    <w:rsid w:val="00770818"/>
    <w:rsid w:val="007708DB"/>
    <w:rsid w:val="0077095D"/>
    <w:rsid w:val="00770B40"/>
    <w:rsid w:val="00770B41"/>
    <w:rsid w:val="00770BB7"/>
    <w:rsid w:val="00770BD8"/>
    <w:rsid w:val="00770C78"/>
    <w:rsid w:val="00770EAB"/>
    <w:rsid w:val="00771108"/>
    <w:rsid w:val="00771249"/>
    <w:rsid w:val="00771463"/>
    <w:rsid w:val="0077148C"/>
    <w:rsid w:val="0077156A"/>
    <w:rsid w:val="007715E0"/>
    <w:rsid w:val="007717FD"/>
    <w:rsid w:val="00771B55"/>
    <w:rsid w:val="00771BCF"/>
    <w:rsid w:val="00771BDC"/>
    <w:rsid w:val="00771CAC"/>
    <w:rsid w:val="00771E46"/>
    <w:rsid w:val="00771EE1"/>
    <w:rsid w:val="00771F56"/>
    <w:rsid w:val="00771FA4"/>
    <w:rsid w:val="00772232"/>
    <w:rsid w:val="00772315"/>
    <w:rsid w:val="007723F8"/>
    <w:rsid w:val="0077247D"/>
    <w:rsid w:val="007724E3"/>
    <w:rsid w:val="00772769"/>
    <w:rsid w:val="007727B5"/>
    <w:rsid w:val="007727E7"/>
    <w:rsid w:val="007727F8"/>
    <w:rsid w:val="007728EF"/>
    <w:rsid w:val="0077299C"/>
    <w:rsid w:val="00772C68"/>
    <w:rsid w:val="00772CC1"/>
    <w:rsid w:val="00773304"/>
    <w:rsid w:val="0077335B"/>
    <w:rsid w:val="00773487"/>
    <w:rsid w:val="007734E9"/>
    <w:rsid w:val="00773535"/>
    <w:rsid w:val="007735A6"/>
    <w:rsid w:val="007735BF"/>
    <w:rsid w:val="0077362A"/>
    <w:rsid w:val="0077374D"/>
    <w:rsid w:val="0077378A"/>
    <w:rsid w:val="00773929"/>
    <w:rsid w:val="00773B6C"/>
    <w:rsid w:val="00773DE6"/>
    <w:rsid w:val="00773EFE"/>
    <w:rsid w:val="007740AD"/>
    <w:rsid w:val="007741AF"/>
    <w:rsid w:val="007742F1"/>
    <w:rsid w:val="007743B7"/>
    <w:rsid w:val="007743CD"/>
    <w:rsid w:val="00774429"/>
    <w:rsid w:val="007744D2"/>
    <w:rsid w:val="007746A1"/>
    <w:rsid w:val="00774727"/>
    <w:rsid w:val="007748C0"/>
    <w:rsid w:val="007748D3"/>
    <w:rsid w:val="007748FC"/>
    <w:rsid w:val="00774B5E"/>
    <w:rsid w:val="00774C4B"/>
    <w:rsid w:val="0077502E"/>
    <w:rsid w:val="00775048"/>
    <w:rsid w:val="007750B6"/>
    <w:rsid w:val="00775109"/>
    <w:rsid w:val="0077521C"/>
    <w:rsid w:val="0077571D"/>
    <w:rsid w:val="00775BF5"/>
    <w:rsid w:val="00775CAE"/>
    <w:rsid w:val="00775DEA"/>
    <w:rsid w:val="00775E30"/>
    <w:rsid w:val="00776008"/>
    <w:rsid w:val="0077619F"/>
    <w:rsid w:val="007761E8"/>
    <w:rsid w:val="007761F6"/>
    <w:rsid w:val="00776271"/>
    <w:rsid w:val="0077630E"/>
    <w:rsid w:val="0077651A"/>
    <w:rsid w:val="007766D9"/>
    <w:rsid w:val="00776842"/>
    <w:rsid w:val="007768DD"/>
    <w:rsid w:val="00776A53"/>
    <w:rsid w:val="00776AE0"/>
    <w:rsid w:val="00776C65"/>
    <w:rsid w:val="00776CA5"/>
    <w:rsid w:val="00776F7E"/>
    <w:rsid w:val="00777255"/>
    <w:rsid w:val="00777493"/>
    <w:rsid w:val="0077765D"/>
    <w:rsid w:val="0077766C"/>
    <w:rsid w:val="007776B7"/>
    <w:rsid w:val="0077772B"/>
    <w:rsid w:val="00777844"/>
    <w:rsid w:val="00777931"/>
    <w:rsid w:val="00777B1C"/>
    <w:rsid w:val="00777F4B"/>
    <w:rsid w:val="0078011C"/>
    <w:rsid w:val="007801F5"/>
    <w:rsid w:val="00780532"/>
    <w:rsid w:val="00780747"/>
    <w:rsid w:val="00780846"/>
    <w:rsid w:val="0078091C"/>
    <w:rsid w:val="00780A9A"/>
    <w:rsid w:val="00780C38"/>
    <w:rsid w:val="00780D3A"/>
    <w:rsid w:val="00780F2F"/>
    <w:rsid w:val="007811A9"/>
    <w:rsid w:val="007812FB"/>
    <w:rsid w:val="007813B0"/>
    <w:rsid w:val="00781424"/>
    <w:rsid w:val="0078145A"/>
    <w:rsid w:val="007815EB"/>
    <w:rsid w:val="007817BF"/>
    <w:rsid w:val="007818D2"/>
    <w:rsid w:val="007818D3"/>
    <w:rsid w:val="00781A32"/>
    <w:rsid w:val="00781B20"/>
    <w:rsid w:val="00781C9C"/>
    <w:rsid w:val="00781DEF"/>
    <w:rsid w:val="00782177"/>
    <w:rsid w:val="0078226E"/>
    <w:rsid w:val="007823F5"/>
    <w:rsid w:val="007824D8"/>
    <w:rsid w:val="00782832"/>
    <w:rsid w:val="00782877"/>
    <w:rsid w:val="00782878"/>
    <w:rsid w:val="00782911"/>
    <w:rsid w:val="007829CC"/>
    <w:rsid w:val="00782AC5"/>
    <w:rsid w:val="00782B1A"/>
    <w:rsid w:val="00782EEF"/>
    <w:rsid w:val="00782FFC"/>
    <w:rsid w:val="00783426"/>
    <w:rsid w:val="007834D3"/>
    <w:rsid w:val="00783502"/>
    <w:rsid w:val="00783592"/>
    <w:rsid w:val="007836EE"/>
    <w:rsid w:val="0078374A"/>
    <w:rsid w:val="0078381B"/>
    <w:rsid w:val="00783A5E"/>
    <w:rsid w:val="00783C06"/>
    <w:rsid w:val="00784219"/>
    <w:rsid w:val="00784293"/>
    <w:rsid w:val="00784329"/>
    <w:rsid w:val="00784616"/>
    <w:rsid w:val="0078476E"/>
    <w:rsid w:val="0078477C"/>
    <w:rsid w:val="0078497F"/>
    <w:rsid w:val="00784A49"/>
    <w:rsid w:val="00784A9E"/>
    <w:rsid w:val="00784C48"/>
    <w:rsid w:val="00784DEA"/>
    <w:rsid w:val="00784E0E"/>
    <w:rsid w:val="0078500B"/>
    <w:rsid w:val="007850D8"/>
    <w:rsid w:val="00785182"/>
    <w:rsid w:val="0078522E"/>
    <w:rsid w:val="00785635"/>
    <w:rsid w:val="00785695"/>
    <w:rsid w:val="007857B8"/>
    <w:rsid w:val="00785853"/>
    <w:rsid w:val="00785979"/>
    <w:rsid w:val="00785BFF"/>
    <w:rsid w:val="00785C10"/>
    <w:rsid w:val="00785C7B"/>
    <w:rsid w:val="00785E84"/>
    <w:rsid w:val="00785EA1"/>
    <w:rsid w:val="00785FF7"/>
    <w:rsid w:val="007861B8"/>
    <w:rsid w:val="00786264"/>
    <w:rsid w:val="007863B5"/>
    <w:rsid w:val="00786406"/>
    <w:rsid w:val="00786957"/>
    <w:rsid w:val="00786A76"/>
    <w:rsid w:val="00786B4B"/>
    <w:rsid w:val="00786B7B"/>
    <w:rsid w:val="00786CA0"/>
    <w:rsid w:val="00786D51"/>
    <w:rsid w:val="00786E4A"/>
    <w:rsid w:val="00786FAB"/>
    <w:rsid w:val="0078715A"/>
    <w:rsid w:val="00787794"/>
    <w:rsid w:val="0078783E"/>
    <w:rsid w:val="0078785B"/>
    <w:rsid w:val="00787862"/>
    <w:rsid w:val="007879A6"/>
    <w:rsid w:val="007879CE"/>
    <w:rsid w:val="00787A36"/>
    <w:rsid w:val="00787BEA"/>
    <w:rsid w:val="00787F77"/>
    <w:rsid w:val="00787F9D"/>
    <w:rsid w:val="0079000C"/>
    <w:rsid w:val="007900B9"/>
    <w:rsid w:val="00790154"/>
    <w:rsid w:val="00790414"/>
    <w:rsid w:val="00790487"/>
    <w:rsid w:val="007905B5"/>
    <w:rsid w:val="007905BD"/>
    <w:rsid w:val="007905C8"/>
    <w:rsid w:val="007909F9"/>
    <w:rsid w:val="00790BC9"/>
    <w:rsid w:val="00790CF6"/>
    <w:rsid w:val="00790D26"/>
    <w:rsid w:val="0079124E"/>
    <w:rsid w:val="0079126E"/>
    <w:rsid w:val="00791298"/>
    <w:rsid w:val="00791309"/>
    <w:rsid w:val="007914A7"/>
    <w:rsid w:val="0079166A"/>
    <w:rsid w:val="00791769"/>
    <w:rsid w:val="007917B6"/>
    <w:rsid w:val="0079183F"/>
    <w:rsid w:val="00791877"/>
    <w:rsid w:val="00791ABA"/>
    <w:rsid w:val="00791AD8"/>
    <w:rsid w:val="00791DC7"/>
    <w:rsid w:val="00791E15"/>
    <w:rsid w:val="00792019"/>
    <w:rsid w:val="0079220D"/>
    <w:rsid w:val="00792407"/>
    <w:rsid w:val="00792485"/>
    <w:rsid w:val="00792521"/>
    <w:rsid w:val="0079254D"/>
    <w:rsid w:val="0079263D"/>
    <w:rsid w:val="007928E4"/>
    <w:rsid w:val="00792B48"/>
    <w:rsid w:val="00792CF6"/>
    <w:rsid w:val="00792DFD"/>
    <w:rsid w:val="00792F9D"/>
    <w:rsid w:val="00792FAB"/>
    <w:rsid w:val="007932E6"/>
    <w:rsid w:val="007933FE"/>
    <w:rsid w:val="0079359B"/>
    <w:rsid w:val="0079377E"/>
    <w:rsid w:val="007939B1"/>
    <w:rsid w:val="007939F9"/>
    <w:rsid w:val="00793B3B"/>
    <w:rsid w:val="00793E8E"/>
    <w:rsid w:val="00793E97"/>
    <w:rsid w:val="007941FF"/>
    <w:rsid w:val="00794213"/>
    <w:rsid w:val="00794257"/>
    <w:rsid w:val="00794260"/>
    <w:rsid w:val="007943D8"/>
    <w:rsid w:val="0079477F"/>
    <w:rsid w:val="00794858"/>
    <w:rsid w:val="00794BD4"/>
    <w:rsid w:val="00794CFB"/>
    <w:rsid w:val="00794D72"/>
    <w:rsid w:val="00794E5C"/>
    <w:rsid w:val="0079503F"/>
    <w:rsid w:val="00795196"/>
    <w:rsid w:val="00795474"/>
    <w:rsid w:val="0079548B"/>
    <w:rsid w:val="0079562A"/>
    <w:rsid w:val="0079571A"/>
    <w:rsid w:val="00795791"/>
    <w:rsid w:val="00795814"/>
    <w:rsid w:val="00795B0D"/>
    <w:rsid w:val="00795D32"/>
    <w:rsid w:val="00795D9D"/>
    <w:rsid w:val="00795E8C"/>
    <w:rsid w:val="00795F64"/>
    <w:rsid w:val="0079612F"/>
    <w:rsid w:val="007961DC"/>
    <w:rsid w:val="007962EC"/>
    <w:rsid w:val="007964B7"/>
    <w:rsid w:val="00796508"/>
    <w:rsid w:val="00796626"/>
    <w:rsid w:val="00796668"/>
    <w:rsid w:val="0079673E"/>
    <w:rsid w:val="00796759"/>
    <w:rsid w:val="00796A59"/>
    <w:rsid w:val="00796C39"/>
    <w:rsid w:val="00796DA4"/>
    <w:rsid w:val="00796EC2"/>
    <w:rsid w:val="00796EE9"/>
    <w:rsid w:val="00796F23"/>
    <w:rsid w:val="00796F3B"/>
    <w:rsid w:val="007970BC"/>
    <w:rsid w:val="00797400"/>
    <w:rsid w:val="00797543"/>
    <w:rsid w:val="00797752"/>
    <w:rsid w:val="00797A0D"/>
    <w:rsid w:val="00797A71"/>
    <w:rsid w:val="00797AD8"/>
    <w:rsid w:val="00797C93"/>
    <w:rsid w:val="00797D57"/>
    <w:rsid w:val="00797E89"/>
    <w:rsid w:val="00797ECB"/>
    <w:rsid w:val="00797FC1"/>
    <w:rsid w:val="007A01ED"/>
    <w:rsid w:val="007A0252"/>
    <w:rsid w:val="007A02AF"/>
    <w:rsid w:val="007A0528"/>
    <w:rsid w:val="007A0725"/>
    <w:rsid w:val="007A07C9"/>
    <w:rsid w:val="007A07D9"/>
    <w:rsid w:val="007A0848"/>
    <w:rsid w:val="007A09E7"/>
    <w:rsid w:val="007A0A21"/>
    <w:rsid w:val="007A0C76"/>
    <w:rsid w:val="007A0D0D"/>
    <w:rsid w:val="007A0FD9"/>
    <w:rsid w:val="007A1136"/>
    <w:rsid w:val="007A13F2"/>
    <w:rsid w:val="007A1654"/>
    <w:rsid w:val="007A179B"/>
    <w:rsid w:val="007A1893"/>
    <w:rsid w:val="007A18C8"/>
    <w:rsid w:val="007A18DB"/>
    <w:rsid w:val="007A190C"/>
    <w:rsid w:val="007A1ADA"/>
    <w:rsid w:val="007A1EDF"/>
    <w:rsid w:val="007A1F21"/>
    <w:rsid w:val="007A2056"/>
    <w:rsid w:val="007A217F"/>
    <w:rsid w:val="007A226F"/>
    <w:rsid w:val="007A2306"/>
    <w:rsid w:val="007A2381"/>
    <w:rsid w:val="007A245D"/>
    <w:rsid w:val="007A2833"/>
    <w:rsid w:val="007A2ABA"/>
    <w:rsid w:val="007A2C8B"/>
    <w:rsid w:val="007A2D06"/>
    <w:rsid w:val="007A2F5B"/>
    <w:rsid w:val="007A30C6"/>
    <w:rsid w:val="007A328D"/>
    <w:rsid w:val="007A3366"/>
    <w:rsid w:val="007A3597"/>
    <w:rsid w:val="007A3969"/>
    <w:rsid w:val="007A3A5A"/>
    <w:rsid w:val="007A3B2A"/>
    <w:rsid w:val="007A3E70"/>
    <w:rsid w:val="007A3F12"/>
    <w:rsid w:val="007A4027"/>
    <w:rsid w:val="007A411A"/>
    <w:rsid w:val="007A432F"/>
    <w:rsid w:val="007A443A"/>
    <w:rsid w:val="007A44D8"/>
    <w:rsid w:val="007A4ADC"/>
    <w:rsid w:val="007A4B6B"/>
    <w:rsid w:val="007A4BBB"/>
    <w:rsid w:val="007A4DAD"/>
    <w:rsid w:val="007A5257"/>
    <w:rsid w:val="007A5572"/>
    <w:rsid w:val="007A55AD"/>
    <w:rsid w:val="007A56DC"/>
    <w:rsid w:val="007A57F6"/>
    <w:rsid w:val="007A5951"/>
    <w:rsid w:val="007A59A4"/>
    <w:rsid w:val="007A5A30"/>
    <w:rsid w:val="007A5A70"/>
    <w:rsid w:val="007A5D9F"/>
    <w:rsid w:val="007A5E9D"/>
    <w:rsid w:val="007A60B2"/>
    <w:rsid w:val="007A62A4"/>
    <w:rsid w:val="007A6503"/>
    <w:rsid w:val="007A66D5"/>
    <w:rsid w:val="007A67D2"/>
    <w:rsid w:val="007A6911"/>
    <w:rsid w:val="007A693D"/>
    <w:rsid w:val="007A6988"/>
    <w:rsid w:val="007A69C4"/>
    <w:rsid w:val="007A69E4"/>
    <w:rsid w:val="007A6D24"/>
    <w:rsid w:val="007A6D54"/>
    <w:rsid w:val="007A6EAF"/>
    <w:rsid w:val="007A6F8E"/>
    <w:rsid w:val="007A70C6"/>
    <w:rsid w:val="007A72D1"/>
    <w:rsid w:val="007A72DD"/>
    <w:rsid w:val="007A733A"/>
    <w:rsid w:val="007A73B8"/>
    <w:rsid w:val="007A73C8"/>
    <w:rsid w:val="007A743A"/>
    <w:rsid w:val="007A7744"/>
    <w:rsid w:val="007A77A6"/>
    <w:rsid w:val="007A77B3"/>
    <w:rsid w:val="007A7915"/>
    <w:rsid w:val="007A7A55"/>
    <w:rsid w:val="007A7B4A"/>
    <w:rsid w:val="007A7D29"/>
    <w:rsid w:val="007A7DFC"/>
    <w:rsid w:val="007A7E69"/>
    <w:rsid w:val="007B017A"/>
    <w:rsid w:val="007B01B2"/>
    <w:rsid w:val="007B02E1"/>
    <w:rsid w:val="007B034F"/>
    <w:rsid w:val="007B038A"/>
    <w:rsid w:val="007B03A4"/>
    <w:rsid w:val="007B03AC"/>
    <w:rsid w:val="007B03EC"/>
    <w:rsid w:val="007B06EF"/>
    <w:rsid w:val="007B09A3"/>
    <w:rsid w:val="007B1211"/>
    <w:rsid w:val="007B1236"/>
    <w:rsid w:val="007B1282"/>
    <w:rsid w:val="007B15F4"/>
    <w:rsid w:val="007B162E"/>
    <w:rsid w:val="007B177F"/>
    <w:rsid w:val="007B1821"/>
    <w:rsid w:val="007B1932"/>
    <w:rsid w:val="007B19FD"/>
    <w:rsid w:val="007B1A92"/>
    <w:rsid w:val="007B1CDC"/>
    <w:rsid w:val="007B1D3B"/>
    <w:rsid w:val="007B1FD8"/>
    <w:rsid w:val="007B2547"/>
    <w:rsid w:val="007B274C"/>
    <w:rsid w:val="007B2847"/>
    <w:rsid w:val="007B2899"/>
    <w:rsid w:val="007B290E"/>
    <w:rsid w:val="007B2910"/>
    <w:rsid w:val="007B2CF4"/>
    <w:rsid w:val="007B2DC5"/>
    <w:rsid w:val="007B2E0B"/>
    <w:rsid w:val="007B2F15"/>
    <w:rsid w:val="007B3159"/>
    <w:rsid w:val="007B316C"/>
    <w:rsid w:val="007B31A1"/>
    <w:rsid w:val="007B3357"/>
    <w:rsid w:val="007B34CB"/>
    <w:rsid w:val="007B35A1"/>
    <w:rsid w:val="007B35BA"/>
    <w:rsid w:val="007B381C"/>
    <w:rsid w:val="007B3937"/>
    <w:rsid w:val="007B39F6"/>
    <w:rsid w:val="007B3B58"/>
    <w:rsid w:val="007B3D55"/>
    <w:rsid w:val="007B3F6A"/>
    <w:rsid w:val="007B4261"/>
    <w:rsid w:val="007B4286"/>
    <w:rsid w:val="007B437F"/>
    <w:rsid w:val="007B44DA"/>
    <w:rsid w:val="007B4506"/>
    <w:rsid w:val="007B46E9"/>
    <w:rsid w:val="007B489C"/>
    <w:rsid w:val="007B48E6"/>
    <w:rsid w:val="007B4961"/>
    <w:rsid w:val="007B49D7"/>
    <w:rsid w:val="007B4A9E"/>
    <w:rsid w:val="007B4AE7"/>
    <w:rsid w:val="007B4B91"/>
    <w:rsid w:val="007B4C90"/>
    <w:rsid w:val="007B4CE7"/>
    <w:rsid w:val="007B4FF3"/>
    <w:rsid w:val="007B5026"/>
    <w:rsid w:val="007B507C"/>
    <w:rsid w:val="007B51E7"/>
    <w:rsid w:val="007B540A"/>
    <w:rsid w:val="007B542F"/>
    <w:rsid w:val="007B5554"/>
    <w:rsid w:val="007B56F9"/>
    <w:rsid w:val="007B5871"/>
    <w:rsid w:val="007B59CA"/>
    <w:rsid w:val="007B5BA4"/>
    <w:rsid w:val="007B607E"/>
    <w:rsid w:val="007B6118"/>
    <w:rsid w:val="007B6227"/>
    <w:rsid w:val="007B6650"/>
    <w:rsid w:val="007B6B02"/>
    <w:rsid w:val="007B6B05"/>
    <w:rsid w:val="007B6B65"/>
    <w:rsid w:val="007B6C40"/>
    <w:rsid w:val="007B70B1"/>
    <w:rsid w:val="007B72A0"/>
    <w:rsid w:val="007B7333"/>
    <w:rsid w:val="007B7624"/>
    <w:rsid w:val="007B765D"/>
    <w:rsid w:val="007B766C"/>
    <w:rsid w:val="007B78C1"/>
    <w:rsid w:val="007B7B72"/>
    <w:rsid w:val="007B7C1D"/>
    <w:rsid w:val="007B7C98"/>
    <w:rsid w:val="007B7E38"/>
    <w:rsid w:val="007B7EC0"/>
    <w:rsid w:val="007B7EDA"/>
    <w:rsid w:val="007B7F36"/>
    <w:rsid w:val="007B7F40"/>
    <w:rsid w:val="007B7FE4"/>
    <w:rsid w:val="007C0092"/>
    <w:rsid w:val="007C0246"/>
    <w:rsid w:val="007C027D"/>
    <w:rsid w:val="007C032B"/>
    <w:rsid w:val="007C068E"/>
    <w:rsid w:val="007C0719"/>
    <w:rsid w:val="007C07EA"/>
    <w:rsid w:val="007C08A6"/>
    <w:rsid w:val="007C0B33"/>
    <w:rsid w:val="007C0B46"/>
    <w:rsid w:val="007C0D4C"/>
    <w:rsid w:val="007C0D84"/>
    <w:rsid w:val="007C0E5A"/>
    <w:rsid w:val="007C0E6A"/>
    <w:rsid w:val="007C0E99"/>
    <w:rsid w:val="007C118F"/>
    <w:rsid w:val="007C13C6"/>
    <w:rsid w:val="007C1549"/>
    <w:rsid w:val="007C171F"/>
    <w:rsid w:val="007C1796"/>
    <w:rsid w:val="007C17DD"/>
    <w:rsid w:val="007C183D"/>
    <w:rsid w:val="007C1A1D"/>
    <w:rsid w:val="007C1D26"/>
    <w:rsid w:val="007C1E03"/>
    <w:rsid w:val="007C1E63"/>
    <w:rsid w:val="007C1EFD"/>
    <w:rsid w:val="007C208B"/>
    <w:rsid w:val="007C22F5"/>
    <w:rsid w:val="007C23FC"/>
    <w:rsid w:val="007C2622"/>
    <w:rsid w:val="007C2677"/>
    <w:rsid w:val="007C2753"/>
    <w:rsid w:val="007C2A56"/>
    <w:rsid w:val="007C2AC0"/>
    <w:rsid w:val="007C2C55"/>
    <w:rsid w:val="007C2CC1"/>
    <w:rsid w:val="007C2CC4"/>
    <w:rsid w:val="007C30B7"/>
    <w:rsid w:val="007C3100"/>
    <w:rsid w:val="007C32D3"/>
    <w:rsid w:val="007C34E2"/>
    <w:rsid w:val="007C3659"/>
    <w:rsid w:val="007C3668"/>
    <w:rsid w:val="007C395B"/>
    <w:rsid w:val="007C3B01"/>
    <w:rsid w:val="007C3B25"/>
    <w:rsid w:val="007C3B9D"/>
    <w:rsid w:val="007C3C4F"/>
    <w:rsid w:val="007C3C91"/>
    <w:rsid w:val="007C43C9"/>
    <w:rsid w:val="007C4539"/>
    <w:rsid w:val="007C4636"/>
    <w:rsid w:val="007C4698"/>
    <w:rsid w:val="007C4DE0"/>
    <w:rsid w:val="007C4E4A"/>
    <w:rsid w:val="007C5078"/>
    <w:rsid w:val="007C5196"/>
    <w:rsid w:val="007C52F6"/>
    <w:rsid w:val="007C5344"/>
    <w:rsid w:val="007C539B"/>
    <w:rsid w:val="007C5480"/>
    <w:rsid w:val="007C562F"/>
    <w:rsid w:val="007C565D"/>
    <w:rsid w:val="007C5972"/>
    <w:rsid w:val="007C5CB9"/>
    <w:rsid w:val="007C5E2C"/>
    <w:rsid w:val="007C5F76"/>
    <w:rsid w:val="007C5FAE"/>
    <w:rsid w:val="007C65FB"/>
    <w:rsid w:val="007C663D"/>
    <w:rsid w:val="007C66F3"/>
    <w:rsid w:val="007C686B"/>
    <w:rsid w:val="007C69F2"/>
    <w:rsid w:val="007C6A7E"/>
    <w:rsid w:val="007C6A98"/>
    <w:rsid w:val="007C6E1A"/>
    <w:rsid w:val="007C6EA6"/>
    <w:rsid w:val="007C6EF8"/>
    <w:rsid w:val="007C7001"/>
    <w:rsid w:val="007C7059"/>
    <w:rsid w:val="007C70F5"/>
    <w:rsid w:val="007C72C4"/>
    <w:rsid w:val="007C7328"/>
    <w:rsid w:val="007C7642"/>
    <w:rsid w:val="007C7856"/>
    <w:rsid w:val="007C7A2E"/>
    <w:rsid w:val="007C7B3B"/>
    <w:rsid w:val="007C7B54"/>
    <w:rsid w:val="007C7C37"/>
    <w:rsid w:val="007C7C5B"/>
    <w:rsid w:val="007C7C89"/>
    <w:rsid w:val="007C7C8E"/>
    <w:rsid w:val="007C7D75"/>
    <w:rsid w:val="007D03F7"/>
    <w:rsid w:val="007D0496"/>
    <w:rsid w:val="007D05AE"/>
    <w:rsid w:val="007D092E"/>
    <w:rsid w:val="007D0ADF"/>
    <w:rsid w:val="007D0B12"/>
    <w:rsid w:val="007D0B43"/>
    <w:rsid w:val="007D0B59"/>
    <w:rsid w:val="007D0D2B"/>
    <w:rsid w:val="007D0EEA"/>
    <w:rsid w:val="007D10E3"/>
    <w:rsid w:val="007D12B0"/>
    <w:rsid w:val="007D1441"/>
    <w:rsid w:val="007D1468"/>
    <w:rsid w:val="007D15FF"/>
    <w:rsid w:val="007D179C"/>
    <w:rsid w:val="007D1AC8"/>
    <w:rsid w:val="007D1BD4"/>
    <w:rsid w:val="007D1C1B"/>
    <w:rsid w:val="007D1DC2"/>
    <w:rsid w:val="007D1FD8"/>
    <w:rsid w:val="007D20F6"/>
    <w:rsid w:val="007D2180"/>
    <w:rsid w:val="007D223D"/>
    <w:rsid w:val="007D236B"/>
    <w:rsid w:val="007D24DA"/>
    <w:rsid w:val="007D255F"/>
    <w:rsid w:val="007D2574"/>
    <w:rsid w:val="007D25A4"/>
    <w:rsid w:val="007D25C2"/>
    <w:rsid w:val="007D280C"/>
    <w:rsid w:val="007D296F"/>
    <w:rsid w:val="007D29FA"/>
    <w:rsid w:val="007D2A65"/>
    <w:rsid w:val="007D2D65"/>
    <w:rsid w:val="007D302E"/>
    <w:rsid w:val="007D311D"/>
    <w:rsid w:val="007D31A5"/>
    <w:rsid w:val="007D3206"/>
    <w:rsid w:val="007D32F7"/>
    <w:rsid w:val="007D333B"/>
    <w:rsid w:val="007D3564"/>
    <w:rsid w:val="007D369E"/>
    <w:rsid w:val="007D3849"/>
    <w:rsid w:val="007D3896"/>
    <w:rsid w:val="007D3B7A"/>
    <w:rsid w:val="007D3BE0"/>
    <w:rsid w:val="007D3E13"/>
    <w:rsid w:val="007D3FBA"/>
    <w:rsid w:val="007D4000"/>
    <w:rsid w:val="007D4055"/>
    <w:rsid w:val="007D4083"/>
    <w:rsid w:val="007D4164"/>
    <w:rsid w:val="007D4174"/>
    <w:rsid w:val="007D41B6"/>
    <w:rsid w:val="007D41D8"/>
    <w:rsid w:val="007D4267"/>
    <w:rsid w:val="007D426D"/>
    <w:rsid w:val="007D434F"/>
    <w:rsid w:val="007D43F7"/>
    <w:rsid w:val="007D4421"/>
    <w:rsid w:val="007D44B1"/>
    <w:rsid w:val="007D4502"/>
    <w:rsid w:val="007D45C4"/>
    <w:rsid w:val="007D45FD"/>
    <w:rsid w:val="007D46A8"/>
    <w:rsid w:val="007D46DA"/>
    <w:rsid w:val="007D46FA"/>
    <w:rsid w:val="007D48DD"/>
    <w:rsid w:val="007D4A27"/>
    <w:rsid w:val="007D4D4D"/>
    <w:rsid w:val="007D4F6B"/>
    <w:rsid w:val="007D53A7"/>
    <w:rsid w:val="007D53B1"/>
    <w:rsid w:val="007D53C7"/>
    <w:rsid w:val="007D56DD"/>
    <w:rsid w:val="007D57EA"/>
    <w:rsid w:val="007D581B"/>
    <w:rsid w:val="007D5928"/>
    <w:rsid w:val="007D5984"/>
    <w:rsid w:val="007D5A7C"/>
    <w:rsid w:val="007D5AFE"/>
    <w:rsid w:val="007D5B20"/>
    <w:rsid w:val="007D5B95"/>
    <w:rsid w:val="007D5EE7"/>
    <w:rsid w:val="007D5FDD"/>
    <w:rsid w:val="007D607D"/>
    <w:rsid w:val="007D6084"/>
    <w:rsid w:val="007D64A1"/>
    <w:rsid w:val="007D64AD"/>
    <w:rsid w:val="007D64C1"/>
    <w:rsid w:val="007D65B2"/>
    <w:rsid w:val="007D66E6"/>
    <w:rsid w:val="007D67CB"/>
    <w:rsid w:val="007D6A72"/>
    <w:rsid w:val="007D6A89"/>
    <w:rsid w:val="007D6B28"/>
    <w:rsid w:val="007D7314"/>
    <w:rsid w:val="007D7336"/>
    <w:rsid w:val="007D74DC"/>
    <w:rsid w:val="007D7588"/>
    <w:rsid w:val="007D7784"/>
    <w:rsid w:val="007D77AB"/>
    <w:rsid w:val="007D77BB"/>
    <w:rsid w:val="007D7961"/>
    <w:rsid w:val="007D79D4"/>
    <w:rsid w:val="007D7B1C"/>
    <w:rsid w:val="007D7C61"/>
    <w:rsid w:val="007D7C71"/>
    <w:rsid w:val="007D7D40"/>
    <w:rsid w:val="007D7D71"/>
    <w:rsid w:val="007D7D98"/>
    <w:rsid w:val="007E034A"/>
    <w:rsid w:val="007E03FF"/>
    <w:rsid w:val="007E0552"/>
    <w:rsid w:val="007E0697"/>
    <w:rsid w:val="007E07D7"/>
    <w:rsid w:val="007E0901"/>
    <w:rsid w:val="007E0DFB"/>
    <w:rsid w:val="007E0E2A"/>
    <w:rsid w:val="007E0F51"/>
    <w:rsid w:val="007E0F54"/>
    <w:rsid w:val="007E106B"/>
    <w:rsid w:val="007E13DB"/>
    <w:rsid w:val="007E157A"/>
    <w:rsid w:val="007E172C"/>
    <w:rsid w:val="007E185E"/>
    <w:rsid w:val="007E18A3"/>
    <w:rsid w:val="007E191E"/>
    <w:rsid w:val="007E19B5"/>
    <w:rsid w:val="007E1B0F"/>
    <w:rsid w:val="007E1B47"/>
    <w:rsid w:val="007E1E7C"/>
    <w:rsid w:val="007E1F37"/>
    <w:rsid w:val="007E1F83"/>
    <w:rsid w:val="007E2187"/>
    <w:rsid w:val="007E224F"/>
    <w:rsid w:val="007E244D"/>
    <w:rsid w:val="007E254C"/>
    <w:rsid w:val="007E2555"/>
    <w:rsid w:val="007E2B50"/>
    <w:rsid w:val="007E2B9C"/>
    <w:rsid w:val="007E2C32"/>
    <w:rsid w:val="007E2CA8"/>
    <w:rsid w:val="007E2CB4"/>
    <w:rsid w:val="007E2EEE"/>
    <w:rsid w:val="007E31DF"/>
    <w:rsid w:val="007E33A7"/>
    <w:rsid w:val="007E35B1"/>
    <w:rsid w:val="007E380F"/>
    <w:rsid w:val="007E38AF"/>
    <w:rsid w:val="007E3993"/>
    <w:rsid w:val="007E39D7"/>
    <w:rsid w:val="007E3A45"/>
    <w:rsid w:val="007E3A5E"/>
    <w:rsid w:val="007E3B27"/>
    <w:rsid w:val="007E3B57"/>
    <w:rsid w:val="007E3CD1"/>
    <w:rsid w:val="007E3DAE"/>
    <w:rsid w:val="007E3E30"/>
    <w:rsid w:val="007E3F4C"/>
    <w:rsid w:val="007E4078"/>
    <w:rsid w:val="007E40A4"/>
    <w:rsid w:val="007E4158"/>
    <w:rsid w:val="007E45EA"/>
    <w:rsid w:val="007E4611"/>
    <w:rsid w:val="007E4653"/>
    <w:rsid w:val="007E4717"/>
    <w:rsid w:val="007E49A0"/>
    <w:rsid w:val="007E49EE"/>
    <w:rsid w:val="007E4A29"/>
    <w:rsid w:val="007E4DE5"/>
    <w:rsid w:val="007E4FFE"/>
    <w:rsid w:val="007E518A"/>
    <w:rsid w:val="007E5631"/>
    <w:rsid w:val="007E58D2"/>
    <w:rsid w:val="007E58F7"/>
    <w:rsid w:val="007E5A51"/>
    <w:rsid w:val="007E5C73"/>
    <w:rsid w:val="007E5D22"/>
    <w:rsid w:val="007E6152"/>
    <w:rsid w:val="007E6301"/>
    <w:rsid w:val="007E680E"/>
    <w:rsid w:val="007E6852"/>
    <w:rsid w:val="007E6922"/>
    <w:rsid w:val="007E6C04"/>
    <w:rsid w:val="007E6D52"/>
    <w:rsid w:val="007E6DFF"/>
    <w:rsid w:val="007E6E20"/>
    <w:rsid w:val="007E6E3B"/>
    <w:rsid w:val="007E7116"/>
    <w:rsid w:val="007E7117"/>
    <w:rsid w:val="007E71BA"/>
    <w:rsid w:val="007E72BF"/>
    <w:rsid w:val="007E7381"/>
    <w:rsid w:val="007E7436"/>
    <w:rsid w:val="007E753C"/>
    <w:rsid w:val="007E7686"/>
    <w:rsid w:val="007E78AD"/>
    <w:rsid w:val="007E7A29"/>
    <w:rsid w:val="007E7AB3"/>
    <w:rsid w:val="007E7B1C"/>
    <w:rsid w:val="007E7B63"/>
    <w:rsid w:val="007E7B75"/>
    <w:rsid w:val="007E7E0E"/>
    <w:rsid w:val="007E7F24"/>
    <w:rsid w:val="007F004F"/>
    <w:rsid w:val="007F021D"/>
    <w:rsid w:val="007F03A8"/>
    <w:rsid w:val="007F071A"/>
    <w:rsid w:val="007F0898"/>
    <w:rsid w:val="007F08A8"/>
    <w:rsid w:val="007F0BD6"/>
    <w:rsid w:val="007F0CD1"/>
    <w:rsid w:val="007F0D24"/>
    <w:rsid w:val="007F0D8D"/>
    <w:rsid w:val="007F0E60"/>
    <w:rsid w:val="007F0EC4"/>
    <w:rsid w:val="007F10E8"/>
    <w:rsid w:val="007F114B"/>
    <w:rsid w:val="007F130C"/>
    <w:rsid w:val="007F155B"/>
    <w:rsid w:val="007F198B"/>
    <w:rsid w:val="007F1A60"/>
    <w:rsid w:val="007F1BC8"/>
    <w:rsid w:val="007F1C28"/>
    <w:rsid w:val="007F1D74"/>
    <w:rsid w:val="007F1DB6"/>
    <w:rsid w:val="007F1EDB"/>
    <w:rsid w:val="007F1F1E"/>
    <w:rsid w:val="007F21ED"/>
    <w:rsid w:val="007F2269"/>
    <w:rsid w:val="007F2685"/>
    <w:rsid w:val="007F26B1"/>
    <w:rsid w:val="007F285C"/>
    <w:rsid w:val="007F2911"/>
    <w:rsid w:val="007F2DB9"/>
    <w:rsid w:val="007F2EE7"/>
    <w:rsid w:val="007F2F52"/>
    <w:rsid w:val="007F30EB"/>
    <w:rsid w:val="007F31B7"/>
    <w:rsid w:val="007F3357"/>
    <w:rsid w:val="007F38CD"/>
    <w:rsid w:val="007F3AFC"/>
    <w:rsid w:val="007F3B4F"/>
    <w:rsid w:val="007F3B9C"/>
    <w:rsid w:val="007F3C30"/>
    <w:rsid w:val="007F3C6C"/>
    <w:rsid w:val="007F3CBB"/>
    <w:rsid w:val="007F3D4C"/>
    <w:rsid w:val="007F3D72"/>
    <w:rsid w:val="007F3D8A"/>
    <w:rsid w:val="007F4011"/>
    <w:rsid w:val="007F4213"/>
    <w:rsid w:val="007F4375"/>
    <w:rsid w:val="007F4386"/>
    <w:rsid w:val="007F4629"/>
    <w:rsid w:val="007F4655"/>
    <w:rsid w:val="007F46C3"/>
    <w:rsid w:val="007F46EB"/>
    <w:rsid w:val="007F48FE"/>
    <w:rsid w:val="007F4A72"/>
    <w:rsid w:val="007F4AF4"/>
    <w:rsid w:val="007F4BCB"/>
    <w:rsid w:val="007F4E69"/>
    <w:rsid w:val="007F50F8"/>
    <w:rsid w:val="007F5206"/>
    <w:rsid w:val="007F5561"/>
    <w:rsid w:val="007F5634"/>
    <w:rsid w:val="007F56AD"/>
    <w:rsid w:val="007F5868"/>
    <w:rsid w:val="007F5998"/>
    <w:rsid w:val="007F5AFD"/>
    <w:rsid w:val="007F5CAD"/>
    <w:rsid w:val="007F5CD7"/>
    <w:rsid w:val="007F5D9B"/>
    <w:rsid w:val="007F5E79"/>
    <w:rsid w:val="007F619F"/>
    <w:rsid w:val="007F62D3"/>
    <w:rsid w:val="007F63D0"/>
    <w:rsid w:val="007F63DC"/>
    <w:rsid w:val="007F65A9"/>
    <w:rsid w:val="007F675F"/>
    <w:rsid w:val="007F67F9"/>
    <w:rsid w:val="007F6815"/>
    <w:rsid w:val="007F69AC"/>
    <w:rsid w:val="007F6AB0"/>
    <w:rsid w:val="007F6DB5"/>
    <w:rsid w:val="007F6EBF"/>
    <w:rsid w:val="007F6F1A"/>
    <w:rsid w:val="007F6FF5"/>
    <w:rsid w:val="007F701F"/>
    <w:rsid w:val="007F7140"/>
    <w:rsid w:val="007F72A2"/>
    <w:rsid w:val="007F72AC"/>
    <w:rsid w:val="007F72D2"/>
    <w:rsid w:val="007F737A"/>
    <w:rsid w:val="007F7451"/>
    <w:rsid w:val="007F7494"/>
    <w:rsid w:val="007F75EC"/>
    <w:rsid w:val="007F782C"/>
    <w:rsid w:val="007F79F5"/>
    <w:rsid w:val="007F7C7E"/>
    <w:rsid w:val="007F7CEE"/>
    <w:rsid w:val="007F7E8D"/>
    <w:rsid w:val="007F7E9C"/>
    <w:rsid w:val="008001F5"/>
    <w:rsid w:val="00800421"/>
    <w:rsid w:val="00800436"/>
    <w:rsid w:val="0080049C"/>
    <w:rsid w:val="0080050D"/>
    <w:rsid w:val="00800753"/>
    <w:rsid w:val="008007D3"/>
    <w:rsid w:val="00800866"/>
    <w:rsid w:val="008008AC"/>
    <w:rsid w:val="008008FD"/>
    <w:rsid w:val="00800B6B"/>
    <w:rsid w:val="00800B6D"/>
    <w:rsid w:val="00800C67"/>
    <w:rsid w:val="00800E96"/>
    <w:rsid w:val="00800F48"/>
    <w:rsid w:val="00801169"/>
    <w:rsid w:val="0080154F"/>
    <w:rsid w:val="0080156C"/>
    <w:rsid w:val="00801743"/>
    <w:rsid w:val="008017D9"/>
    <w:rsid w:val="00801871"/>
    <w:rsid w:val="00801E8D"/>
    <w:rsid w:val="00801EDA"/>
    <w:rsid w:val="00802547"/>
    <w:rsid w:val="0080272F"/>
    <w:rsid w:val="00802850"/>
    <w:rsid w:val="008029E0"/>
    <w:rsid w:val="00802A6B"/>
    <w:rsid w:val="00802AE6"/>
    <w:rsid w:val="00802B5C"/>
    <w:rsid w:val="00802D31"/>
    <w:rsid w:val="00802D9E"/>
    <w:rsid w:val="008030A7"/>
    <w:rsid w:val="0080355B"/>
    <w:rsid w:val="00803AFB"/>
    <w:rsid w:val="00803B7A"/>
    <w:rsid w:val="00803CAB"/>
    <w:rsid w:val="00803D75"/>
    <w:rsid w:val="00803D82"/>
    <w:rsid w:val="00803F5D"/>
    <w:rsid w:val="00803FDB"/>
    <w:rsid w:val="008041BF"/>
    <w:rsid w:val="008041D1"/>
    <w:rsid w:val="00804262"/>
    <w:rsid w:val="008043B9"/>
    <w:rsid w:val="00804569"/>
    <w:rsid w:val="0080461A"/>
    <w:rsid w:val="008046B1"/>
    <w:rsid w:val="00804C32"/>
    <w:rsid w:val="00804CEE"/>
    <w:rsid w:val="00804CFD"/>
    <w:rsid w:val="00804DD3"/>
    <w:rsid w:val="00804E0E"/>
    <w:rsid w:val="00804E21"/>
    <w:rsid w:val="00804EC8"/>
    <w:rsid w:val="00804FD9"/>
    <w:rsid w:val="00805083"/>
    <w:rsid w:val="008051E2"/>
    <w:rsid w:val="0080522F"/>
    <w:rsid w:val="0080527D"/>
    <w:rsid w:val="008052A0"/>
    <w:rsid w:val="008052AD"/>
    <w:rsid w:val="008056E7"/>
    <w:rsid w:val="00805861"/>
    <w:rsid w:val="008059DE"/>
    <w:rsid w:val="00805C6B"/>
    <w:rsid w:val="00805D7D"/>
    <w:rsid w:val="00805DEF"/>
    <w:rsid w:val="00805ECF"/>
    <w:rsid w:val="00805FBF"/>
    <w:rsid w:val="00806076"/>
    <w:rsid w:val="00806279"/>
    <w:rsid w:val="00806471"/>
    <w:rsid w:val="008064B2"/>
    <w:rsid w:val="00806577"/>
    <w:rsid w:val="008066CD"/>
    <w:rsid w:val="00806705"/>
    <w:rsid w:val="00806800"/>
    <w:rsid w:val="00806840"/>
    <w:rsid w:val="0080685D"/>
    <w:rsid w:val="00806AC7"/>
    <w:rsid w:val="008070BF"/>
    <w:rsid w:val="00807351"/>
    <w:rsid w:val="008074AD"/>
    <w:rsid w:val="00807536"/>
    <w:rsid w:val="008075C4"/>
    <w:rsid w:val="008078A1"/>
    <w:rsid w:val="008079BB"/>
    <w:rsid w:val="00807AD3"/>
    <w:rsid w:val="00807E1A"/>
    <w:rsid w:val="00807F1B"/>
    <w:rsid w:val="00807F55"/>
    <w:rsid w:val="0081007B"/>
    <w:rsid w:val="008100AA"/>
    <w:rsid w:val="0081013B"/>
    <w:rsid w:val="00810286"/>
    <w:rsid w:val="0081052E"/>
    <w:rsid w:val="0081059F"/>
    <w:rsid w:val="008105DE"/>
    <w:rsid w:val="008107F5"/>
    <w:rsid w:val="00810938"/>
    <w:rsid w:val="00810AE4"/>
    <w:rsid w:val="00810B59"/>
    <w:rsid w:val="00810BE0"/>
    <w:rsid w:val="00810CAC"/>
    <w:rsid w:val="00810FFE"/>
    <w:rsid w:val="0081105A"/>
    <w:rsid w:val="00811165"/>
    <w:rsid w:val="00811241"/>
    <w:rsid w:val="00811284"/>
    <w:rsid w:val="008113E2"/>
    <w:rsid w:val="008114D5"/>
    <w:rsid w:val="00811587"/>
    <w:rsid w:val="0081162D"/>
    <w:rsid w:val="008116D9"/>
    <w:rsid w:val="00811787"/>
    <w:rsid w:val="00811A1B"/>
    <w:rsid w:val="00811A4D"/>
    <w:rsid w:val="00811EA0"/>
    <w:rsid w:val="008121D3"/>
    <w:rsid w:val="00812213"/>
    <w:rsid w:val="00812633"/>
    <w:rsid w:val="0081265A"/>
    <w:rsid w:val="00812750"/>
    <w:rsid w:val="00812B92"/>
    <w:rsid w:val="00812BCA"/>
    <w:rsid w:val="0081315F"/>
    <w:rsid w:val="0081319D"/>
    <w:rsid w:val="00813226"/>
    <w:rsid w:val="008132F6"/>
    <w:rsid w:val="008134AE"/>
    <w:rsid w:val="00813683"/>
    <w:rsid w:val="0081373F"/>
    <w:rsid w:val="00813852"/>
    <w:rsid w:val="00813874"/>
    <w:rsid w:val="00813B63"/>
    <w:rsid w:val="00813DB4"/>
    <w:rsid w:val="00813F03"/>
    <w:rsid w:val="00813F59"/>
    <w:rsid w:val="00813F6D"/>
    <w:rsid w:val="00813F6F"/>
    <w:rsid w:val="00814512"/>
    <w:rsid w:val="00814695"/>
    <w:rsid w:val="00814744"/>
    <w:rsid w:val="00814814"/>
    <w:rsid w:val="00814820"/>
    <w:rsid w:val="00814870"/>
    <w:rsid w:val="00814873"/>
    <w:rsid w:val="00814B5D"/>
    <w:rsid w:val="00814DAB"/>
    <w:rsid w:val="00814DF1"/>
    <w:rsid w:val="00815005"/>
    <w:rsid w:val="0081503D"/>
    <w:rsid w:val="008150E1"/>
    <w:rsid w:val="00815161"/>
    <w:rsid w:val="0081523B"/>
    <w:rsid w:val="008154F3"/>
    <w:rsid w:val="00815592"/>
    <w:rsid w:val="00815615"/>
    <w:rsid w:val="00815697"/>
    <w:rsid w:val="00815877"/>
    <w:rsid w:val="008158F7"/>
    <w:rsid w:val="00815BB3"/>
    <w:rsid w:val="00815C7A"/>
    <w:rsid w:val="00815CA0"/>
    <w:rsid w:val="0081629A"/>
    <w:rsid w:val="008162DA"/>
    <w:rsid w:val="008163BA"/>
    <w:rsid w:val="008165C9"/>
    <w:rsid w:val="00816884"/>
    <w:rsid w:val="008169F1"/>
    <w:rsid w:val="008169FA"/>
    <w:rsid w:val="00816B57"/>
    <w:rsid w:val="00816CF4"/>
    <w:rsid w:val="00816CF9"/>
    <w:rsid w:val="00816D84"/>
    <w:rsid w:val="00816FBA"/>
    <w:rsid w:val="00817034"/>
    <w:rsid w:val="008170A2"/>
    <w:rsid w:val="0081741B"/>
    <w:rsid w:val="00817527"/>
    <w:rsid w:val="0081754C"/>
    <w:rsid w:val="008176F5"/>
    <w:rsid w:val="00817A35"/>
    <w:rsid w:val="00817B9D"/>
    <w:rsid w:val="00817C58"/>
    <w:rsid w:val="00817E74"/>
    <w:rsid w:val="00817F5A"/>
    <w:rsid w:val="00820120"/>
    <w:rsid w:val="0082039B"/>
    <w:rsid w:val="00820430"/>
    <w:rsid w:val="008204B1"/>
    <w:rsid w:val="008204EC"/>
    <w:rsid w:val="0082073B"/>
    <w:rsid w:val="00820960"/>
    <w:rsid w:val="00820D55"/>
    <w:rsid w:val="00820FCE"/>
    <w:rsid w:val="00820FEC"/>
    <w:rsid w:val="008211B8"/>
    <w:rsid w:val="00821381"/>
    <w:rsid w:val="0082142F"/>
    <w:rsid w:val="00821444"/>
    <w:rsid w:val="00821452"/>
    <w:rsid w:val="008214DB"/>
    <w:rsid w:val="00821507"/>
    <w:rsid w:val="00821581"/>
    <w:rsid w:val="0082161E"/>
    <w:rsid w:val="00821682"/>
    <w:rsid w:val="00821698"/>
    <w:rsid w:val="0082180D"/>
    <w:rsid w:val="008219B7"/>
    <w:rsid w:val="00821BB2"/>
    <w:rsid w:val="00821C80"/>
    <w:rsid w:val="00821CFA"/>
    <w:rsid w:val="00821E33"/>
    <w:rsid w:val="0082203A"/>
    <w:rsid w:val="008221A2"/>
    <w:rsid w:val="008225A2"/>
    <w:rsid w:val="0082260D"/>
    <w:rsid w:val="008226C9"/>
    <w:rsid w:val="00822831"/>
    <w:rsid w:val="0082289E"/>
    <w:rsid w:val="00822AD3"/>
    <w:rsid w:val="00822C02"/>
    <w:rsid w:val="00822C6E"/>
    <w:rsid w:val="00822CD6"/>
    <w:rsid w:val="00822D09"/>
    <w:rsid w:val="00822D3B"/>
    <w:rsid w:val="00822E08"/>
    <w:rsid w:val="00822E2D"/>
    <w:rsid w:val="00822F56"/>
    <w:rsid w:val="00823040"/>
    <w:rsid w:val="008230C7"/>
    <w:rsid w:val="00823107"/>
    <w:rsid w:val="0082312E"/>
    <w:rsid w:val="00823139"/>
    <w:rsid w:val="00823530"/>
    <w:rsid w:val="00823833"/>
    <w:rsid w:val="008238BE"/>
    <w:rsid w:val="008239EE"/>
    <w:rsid w:val="00823B13"/>
    <w:rsid w:val="00823B51"/>
    <w:rsid w:val="00823B95"/>
    <w:rsid w:val="00823C9C"/>
    <w:rsid w:val="00823D64"/>
    <w:rsid w:val="00823EC3"/>
    <w:rsid w:val="00823F53"/>
    <w:rsid w:val="0082404C"/>
    <w:rsid w:val="00824124"/>
    <w:rsid w:val="008242E9"/>
    <w:rsid w:val="008243B3"/>
    <w:rsid w:val="00824645"/>
    <w:rsid w:val="0082469A"/>
    <w:rsid w:val="00824816"/>
    <w:rsid w:val="008249CB"/>
    <w:rsid w:val="008249E1"/>
    <w:rsid w:val="00824A60"/>
    <w:rsid w:val="00824B4C"/>
    <w:rsid w:val="00824C57"/>
    <w:rsid w:val="00824D2C"/>
    <w:rsid w:val="00824E7F"/>
    <w:rsid w:val="00824F5C"/>
    <w:rsid w:val="00825025"/>
    <w:rsid w:val="0082515B"/>
    <w:rsid w:val="008254E9"/>
    <w:rsid w:val="00825531"/>
    <w:rsid w:val="00825801"/>
    <w:rsid w:val="00825832"/>
    <w:rsid w:val="00825861"/>
    <w:rsid w:val="00825912"/>
    <w:rsid w:val="008259DD"/>
    <w:rsid w:val="00825CC4"/>
    <w:rsid w:val="00825CE7"/>
    <w:rsid w:val="00825D79"/>
    <w:rsid w:val="00825E7B"/>
    <w:rsid w:val="00825F44"/>
    <w:rsid w:val="00826090"/>
    <w:rsid w:val="00826349"/>
    <w:rsid w:val="0082639C"/>
    <w:rsid w:val="00826452"/>
    <w:rsid w:val="008264F6"/>
    <w:rsid w:val="0082670E"/>
    <w:rsid w:val="00826826"/>
    <w:rsid w:val="00826991"/>
    <w:rsid w:val="00826ED1"/>
    <w:rsid w:val="00827244"/>
    <w:rsid w:val="0082752E"/>
    <w:rsid w:val="008275AC"/>
    <w:rsid w:val="0082781A"/>
    <w:rsid w:val="00827897"/>
    <w:rsid w:val="008278D2"/>
    <w:rsid w:val="008278D3"/>
    <w:rsid w:val="008278E9"/>
    <w:rsid w:val="00827951"/>
    <w:rsid w:val="008279ED"/>
    <w:rsid w:val="00827B78"/>
    <w:rsid w:val="00827BEB"/>
    <w:rsid w:val="00827C83"/>
    <w:rsid w:val="00827E20"/>
    <w:rsid w:val="00827EF8"/>
    <w:rsid w:val="00827F50"/>
    <w:rsid w:val="008300FC"/>
    <w:rsid w:val="00830236"/>
    <w:rsid w:val="008304E6"/>
    <w:rsid w:val="00830641"/>
    <w:rsid w:val="008308CE"/>
    <w:rsid w:val="008309EE"/>
    <w:rsid w:val="00830A95"/>
    <w:rsid w:val="00830BFD"/>
    <w:rsid w:val="00830C03"/>
    <w:rsid w:val="0083129D"/>
    <w:rsid w:val="0083130D"/>
    <w:rsid w:val="008313EC"/>
    <w:rsid w:val="008315EC"/>
    <w:rsid w:val="008316E4"/>
    <w:rsid w:val="008318F6"/>
    <w:rsid w:val="00831D5F"/>
    <w:rsid w:val="00831E15"/>
    <w:rsid w:val="00831E38"/>
    <w:rsid w:val="0083217B"/>
    <w:rsid w:val="008322B4"/>
    <w:rsid w:val="008322C8"/>
    <w:rsid w:val="0083262B"/>
    <w:rsid w:val="00832767"/>
    <w:rsid w:val="008328B3"/>
    <w:rsid w:val="0083294F"/>
    <w:rsid w:val="00832A75"/>
    <w:rsid w:val="00832C99"/>
    <w:rsid w:val="00832CCF"/>
    <w:rsid w:val="00832F04"/>
    <w:rsid w:val="00832F37"/>
    <w:rsid w:val="0083302F"/>
    <w:rsid w:val="00833080"/>
    <w:rsid w:val="0083319A"/>
    <w:rsid w:val="008331B2"/>
    <w:rsid w:val="008331BE"/>
    <w:rsid w:val="0083324C"/>
    <w:rsid w:val="00833334"/>
    <w:rsid w:val="00833380"/>
    <w:rsid w:val="0083344D"/>
    <w:rsid w:val="008335F0"/>
    <w:rsid w:val="00833621"/>
    <w:rsid w:val="00833672"/>
    <w:rsid w:val="00833B04"/>
    <w:rsid w:val="00833B61"/>
    <w:rsid w:val="00833B96"/>
    <w:rsid w:val="00833C61"/>
    <w:rsid w:val="00833C65"/>
    <w:rsid w:val="00834013"/>
    <w:rsid w:val="008340C9"/>
    <w:rsid w:val="008341E3"/>
    <w:rsid w:val="008342F7"/>
    <w:rsid w:val="00834481"/>
    <w:rsid w:val="008345AE"/>
    <w:rsid w:val="0083465C"/>
    <w:rsid w:val="00834788"/>
    <w:rsid w:val="008347F6"/>
    <w:rsid w:val="00834A5E"/>
    <w:rsid w:val="00834A98"/>
    <w:rsid w:val="00834B76"/>
    <w:rsid w:val="00834D93"/>
    <w:rsid w:val="00834E38"/>
    <w:rsid w:val="00834E62"/>
    <w:rsid w:val="00834FF5"/>
    <w:rsid w:val="00835136"/>
    <w:rsid w:val="0083526B"/>
    <w:rsid w:val="008352FD"/>
    <w:rsid w:val="008353AA"/>
    <w:rsid w:val="008353F8"/>
    <w:rsid w:val="008354A3"/>
    <w:rsid w:val="00835702"/>
    <w:rsid w:val="0083572C"/>
    <w:rsid w:val="008357B6"/>
    <w:rsid w:val="008358E8"/>
    <w:rsid w:val="00835ACB"/>
    <w:rsid w:val="00835BE1"/>
    <w:rsid w:val="00835BF7"/>
    <w:rsid w:val="00835CA8"/>
    <w:rsid w:val="00835CD6"/>
    <w:rsid w:val="00835D2B"/>
    <w:rsid w:val="00835DD3"/>
    <w:rsid w:val="00835E5E"/>
    <w:rsid w:val="00835E96"/>
    <w:rsid w:val="00835EFE"/>
    <w:rsid w:val="00835F78"/>
    <w:rsid w:val="00835FD7"/>
    <w:rsid w:val="008360C2"/>
    <w:rsid w:val="00836104"/>
    <w:rsid w:val="0083617F"/>
    <w:rsid w:val="0083650D"/>
    <w:rsid w:val="00836639"/>
    <w:rsid w:val="0083687A"/>
    <w:rsid w:val="0083696E"/>
    <w:rsid w:val="00836B4D"/>
    <w:rsid w:val="00836BBA"/>
    <w:rsid w:val="00836C1F"/>
    <w:rsid w:val="00836C6D"/>
    <w:rsid w:val="00836D35"/>
    <w:rsid w:val="00836DFD"/>
    <w:rsid w:val="00836E77"/>
    <w:rsid w:val="00836F3B"/>
    <w:rsid w:val="008371E1"/>
    <w:rsid w:val="00837283"/>
    <w:rsid w:val="008372BE"/>
    <w:rsid w:val="008373D6"/>
    <w:rsid w:val="0083747B"/>
    <w:rsid w:val="008374CC"/>
    <w:rsid w:val="00837511"/>
    <w:rsid w:val="0083756F"/>
    <w:rsid w:val="00837A1C"/>
    <w:rsid w:val="00837AE2"/>
    <w:rsid w:val="00837D80"/>
    <w:rsid w:val="00837FA0"/>
    <w:rsid w:val="00837FD5"/>
    <w:rsid w:val="00840050"/>
    <w:rsid w:val="00840094"/>
    <w:rsid w:val="0084015F"/>
    <w:rsid w:val="008403F5"/>
    <w:rsid w:val="00840548"/>
    <w:rsid w:val="0084063D"/>
    <w:rsid w:val="008406C1"/>
    <w:rsid w:val="008407B3"/>
    <w:rsid w:val="008407F7"/>
    <w:rsid w:val="008408B8"/>
    <w:rsid w:val="00840A70"/>
    <w:rsid w:val="00840B19"/>
    <w:rsid w:val="00840CE9"/>
    <w:rsid w:val="00840D1B"/>
    <w:rsid w:val="00840D1E"/>
    <w:rsid w:val="00841045"/>
    <w:rsid w:val="00841187"/>
    <w:rsid w:val="0084137B"/>
    <w:rsid w:val="008413FD"/>
    <w:rsid w:val="0084140E"/>
    <w:rsid w:val="0084147A"/>
    <w:rsid w:val="00841735"/>
    <w:rsid w:val="00841798"/>
    <w:rsid w:val="0084189A"/>
    <w:rsid w:val="008418A8"/>
    <w:rsid w:val="00841A62"/>
    <w:rsid w:val="00841A71"/>
    <w:rsid w:val="00841BF2"/>
    <w:rsid w:val="00841D4E"/>
    <w:rsid w:val="00841E49"/>
    <w:rsid w:val="00841E64"/>
    <w:rsid w:val="00841E93"/>
    <w:rsid w:val="00841FD2"/>
    <w:rsid w:val="0084200C"/>
    <w:rsid w:val="00842013"/>
    <w:rsid w:val="00842121"/>
    <w:rsid w:val="008421D0"/>
    <w:rsid w:val="00842304"/>
    <w:rsid w:val="00842321"/>
    <w:rsid w:val="0084276E"/>
    <w:rsid w:val="00842780"/>
    <w:rsid w:val="008428B2"/>
    <w:rsid w:val="008428EF"/>
    <w:rsid w:val="00842AC6"/>
    <w:rsid w:val="00842D6D"/>
    <w:rsid w:val="00842DCB"/>
    <w:rsid w:val="00842FAA"/>
    <w:rsid w:val="0084319D"/>
    <w:rsid w:val="00843228"/>
    <w:rsid w:val="0084373D"/>
    <w:rsid w:val="0084387F"/>
    <w:rsid w:val="00843880"/>
    <w:rsid w:val="00843891"/>
    <w:rsid w:val="008438D0"/>
    <w:rsid w:val="00843BF8"/>
    <w:rsid w:val="00843CB4"/>
    <w:rsid w:val="00843F39"/>
    <w:rsid w:val="008440EE"/>
    <w:rsid w:val="00844158"/>
    <w:rsid w:val="008441E2"/>
    <w:rsid w:val="0084427B"/>
    <w:rsid w:val="00844328"/>
    <w:rsid w:val="008443E1"/>
    <w:rsid w:val="008444C4"/>
    <w:rsid w:val="00844955"/>
    <w:rsid w:val="00844B0A"/>
    <w:rsid w:val="00844CB2"/>
    <w:rsid w:val="00844CE9"/>
    <w:rsid w:val="00844F36"/>
    <w:rsid w:val="00844FF9"/>
    <w:rsid w:val="008450D1"/>
    <w:rsid w:val="00845117"/>
    <w:rsid w:val="0084519C"/>
    <w:rsid w:val="008451B3"/>
    <w:rsid w:val="00845365"/>
    <w:rsid w:val="008454D2"/>
    <w:rsid w:val="00845904"/>
    <w:rsid w:val="008459F3"/>
    <w:rsid w:val="00845A31"/>
    <w:rsid w:val="00845AE2"/>
    <w:rsid w:val="00845CD8"/>
    <w:rsid w:val="00845D19"/>
    <w:rsid w:val="00845D53"/>
    <w:rsid w:val="00845E0F"/>
    <w:rsid w:val="00845F4A"/>
    <w:rsid w:val="00845FE1"/>
    <w:rsid w:val="00846010"/>
    <w:rsid w:val="0084611A"/>
    <w:rsid w:val="008462F6"/>
    <w:rsid w:val="00846423"/>
    <w:rsid w:val="00846A3F"/>
    <w:rsid w:val="00846B35"/>
    <w:rsid w:val="00846C54"/>
    <w:rsid w:val="00847197"/>
    <w:rsid w:val="0084724B"/>
    <w:rsid w:val="0084738D"/>
    <w:rsid w:val="008473BF"/>
    <w:rsid w:val="00847448"/>
    <w:rsid w:val="008474D7"/>
    <w:rsid w:val="00847CD3"/>
    <w:rsid w:val="00847D07"/>
    <w:rsid w:val="00847F05"/>
    <w:rsid w:val="00850084"/>
    <w:rsid w:val="00850150"/>
    <w:rsid w:val="008501BB"/>
    <w:rsid w:val="0085021B"/>
    <w:rsid w:val="00850390"/>
    <w:rsid w:val="0085049E"/>
    <w:rsid w:val="00850577"/>
    <w:rsid w:val="008506B1"/>
    <w:rsid w:val="008508CF"/>
    <w:rsid w:val="00850A27"/>
    <w:rsid w:val="00850B60"/>
    <w:rsid w:val="00850D1C"/>
    <w:rsid w:val="00850DA5"/>
    <w:rsid w:val="00850DB8"/>
    <w:rsid w:val="00850F4B"/>
    <w:rsid w:val="00850F4C"/>
    <w:rsid w:val="00850F82"/>
    <w:rsid w:val="00851025"/>
    <w:rsid w:val="008511E0"/>
    <w:rsid w:val="008512F9"/>
    <w:rsid w:val="00851483"/>
    <w:rsid w:val="00851497"/>
    <w:rsid w:val="008515C8"/>
    <w:rsid w:val="00851680"/>
    <w:rsid w:val="008519CB"/>
    <w:rsid w:val="00851C1E"/>
    <w:rsid w:val="00851C5A"/>
    <w:rsid w:val="00851CAA"/>
    <w:rsid w:val="00851D02"/>
    <w:rsid w:val="00851D12"/>
    <w:rsid w:val="00851E0D"/>
    <w:rsid w:val="00851EE9"/>
    <w:rsid w:val="00851EEA"/>
    <w:rsid w:val="00852046"/>
    <w:rsid w:val="00852175"/>
    <w:rsid w:val="008523B3"/>
    <w:rsid w:val="00852429"/>
    <w:rsid w:val="008529A0"/>
    <w:rsid w:val="00852B2D"/>
    <w:rsid w:val="00852B84"/>
    <w:rsid w:val="00852B85"/>
    <w:rsid w:val="00852BDC"/>
    <w:rsid w:val="00852E4F"/>
    <w:rsid w:val="00853579"/>
    <w:rsid w:val="008538E5"/>
    <w:rsid w:val="008538F1"/>
    <w:rsid w:val="00853945"/>
    <w:rsid w:val="00853A40"/>
    <w:rsid w:val="00853AE5"/>
    <w:rsid w:val="00853B14"/>
    <w:rsid w:val="00853B8B"/>
    <w:rsid w:val="00853CF7"/>
    <w:rsid w:val="00853D74"/>
    <w:rsid w:val="00853E6C"/>
    <w:rsid w:val="00853EFC"/>
    <w:rsid w:val="00853F21"/>
    <w:rsid w:val="0085404B"/>
    <w:rsid w:val="008541DB"/>
    <w:rsid w:val="0085424A"/>
    <w:rsid w:val="008542A0"/>
    <w:rsid w:val="00854438"/>
    <w:rsid w:val="008546C6"/>
    <w:rsid w:val="008546F0"/>
    <w:rsid w:val="00854860"/>
    <w:rsid w:val="0085488F"/>
    <w:rsid w:val="008548F2"/>
    <w:rsid w:val="00854A6F"/>
    <w:rsid w:val="00854B29"/>
    <w:rsid w:val="00854B68"/>
    <w:rsid w:val="00854D6B"/>
    <w:rsid w:val="00854DA6"/>
    <w:rsid w:val="00854EC1"/>
    <w:rsid w:val="00854F25"/>
    <w:rsid w:val="00854F99"/>
    <w:rsid w:val="008552BF"/>
    <w:rsid w:val="008553DF"/>
    <w:rsid w:val="008554B0"/>
    <w:rsid w:val="00855568"/>
    <w:rsid w:val="00855610"/>
    <w:rsid w:val="0085569E"/>
    <w:rsid w:val="008556D5"/>
    <w:rsid w:val="00855A03"/>
    <w:rsid w:val="00855A68"/>
    <w:rsid w:val="00855DA6"/>
    <w:rsid w:val="00855FC9"/>
    <w:rsid w:val="00856002"/>
    <w:rsid w:val="00856076"/>
    <w:rsid w:val="00856138"/>
    <w:rsid w:val="00856278"/>
    <w:rsid w:val="00856383"/>
    <w:rsid w:val="0085645A"/>
    <w:rsid w:val="008564FA"/>
    <w:rsid w:val="00856782"/>
    <w:rsid w:val="008567AE"/>
    <w:rsid w:val="008568BC"/>
    <w:rsid w:val="00856A0A"/>
    <w:rsid w:val="00856AA5"/>
    <w:rsid w:val="00856B45"/>
    <w:rsid w:val="00856B60"/>
    <w:rsid w:val="00856CA2"/>
    <w:rsid w:val="00856D3F"/>
    <w:rsid w:val="00856F4E"/>
    <w:rsid w:val="00856FEC"/>
    <w:rsid w:val="008571B1"/>
    <w:rsid w:val="008571C1"/>
    <w:rsid w:val="008571C4"/>
    <w:rsid w:val="008571D1"/>
    <w:rsid w:val="008572AF"/>
    <w:rsid w:val="00857622"/>
    <w:rsid w:val="008577C3"/>
    <w:rsid w:val="00857AA4"/>
    <w:rsid w:val="00857AE1"/>
    <w:rsid w:val="00857B51"/>
    <w:rsid w:val="00857ECF"/>
    <w:rsid w:val="00860027"/>
    <w:rsid w:val="0086009D"/>
    <w:rsid w:val="0086012F"/>
    <w:rsid w:val="008601FF"/>
    <w:rsid w:val="00860490"/>
    <w:rsid w:val="00860836"/>
    <w:rsid w:val="00860BAF"/>
    <w:rsid w:val="00860CA2"/>
    <w:rsid w:val="00860CAD"/>
    <w:rsid w:val="00860CEE"/>
    <w:rsid w:val="00860F74"/>
    <w:rsid w:val="0086102F"/>
    <w:rsid w:val="008610D0"/>
    <w:rsid w:val="00861297"/>
    <w:rsid w:val="008613A9"/>
    <w:rsid w:val="008616DA"/>
    <w:rsid w:val="008616E1"/>
    <w:rsid w:val="0086173F"/>
    <w:rsid w:val="0086189E"/>
    <w:rsid w:val="00861A83"/>
    <w:rsid w:val="00861B95"/>
    <w:rsid w:val="00861C42"/>
    <w:rsid w:val="00861CC3"/>
    <w:rsid w:val="00861D1D"/>
    <w:rsid w:val="00861E53"/>
    <w:rsid w:val="008622E8"/>
    <w:rsid w:val="0086232E"/>
    <w:rsid w:val="0086249C"/>
    <w:rsid w:val="008625E6"/>
    <w:rsid w:val="00862686"/>
    <w:rsid w:val="008626BF"/>
    <w:rsid w:val="0086279F"/>
    <w:rsid w:val="008629FB"/>
    <w:rsid w:val="00862A2D"/>
    <w:rsid w:val="00862C8B"/>
    <w:rsid w:val="00862DB0"/>
    <w:rsid w:val="00863015"/>
    <w:rsid w:val="0086322B"/>
    <w:rsid w:val="00863428"/>
    <w:rsid w:val="0086346C"/>
    <w:rsid w:val="00863560"/>
    <w:rsid w:val="00863837"/>
    <w:rsid w:val="0086391F"/>
    <w:rsid w:val="00863939"/>
    <w:rsid w:val="008639E6"/>
    <w:rsid w:val="00863CF6"/>
    <w:rsid w:val="00863D16"/>
    <w:rsid w:val="00863D8F"/>
    <w:rsid w:val="00863D90"/>
    <w:rsid w:val="00863D9D"/>
    <w:rsid w:val="00864247"/>
    <w:rsid w:val="00864267"/>
    <w:rsid w:val="008643AC"/>
    <w:rsid w:val="0086446F"/>
    <w:rsid w:val="008644B9"/>
    <w:rsid w:val="008644C8"/>
    <w:rsid w:val="008646EE"/>
    <w:rsid w:val="00864A1F"/>
    <w:rsid w:val="00864A9B"/>
    <w:rsid w:val="00864B51"/>
    <w:rsid w:val="00864B7D"/>
    <w:rsid w:val="00864C13"/>
    <w:rsid w:val="00864C8B"/>
    <w:rsid w:val="00864D55"/>
    <w:rsid w:val="00864DA4"/>
    <w:rsid w:val="00864DAA"/>
    <w:rsid w:val="00864FF2"/>
    <w:rsid w:val="0086516E"/>
    <w:rsid w:val="008652E8"/>
    <w:rsid w:val="008653A3"/>
    <w:rsid w:val="008654DF"/>
    <w:rsid w:val="00865538"/>
    <w:rsid w:val="00865656"/>
    <w:rsid w:val="00865809"/>
    <w:rsid w:val="008659C3"/>
    <w:rsid w:val="008659E7"/>
    <w:rsid w:val="00865A00"/>
    <w:rsid w:val="00865B59"/>
    <w:rsid w:val="00865B80"/>
    <w:rsid w:val="00865BF0"/>
    <w:rsid w:val="00865D77"/>
    <w:rsid w:val="00865D81"/>
    <w:rsid w:val="00865F32"/>
    <w:rsid w:val="008660BD"/>
    <w:rsid w:val="00866112"/>
    <w:rsid w:val="008662B4"/>
    <w:rsid w:val="0086663B"/>
    <w:rsid w:val="0086674F"/>
    <w:rsid w:val="0086675C"/>
    <w:rsid w:val="008668FA"/>
    <w:rsid w:val="0086699C"/>
    <w:rsid w:val="008669DD"/>
    <w:rsid w:val="00866CFD"/>
    <w:rsid w:val="00866E68"/>
    <w:rsid w:val="00866E71"/>
    <w:rsid w:val="00867119"/>
    <w:rsid w:val="00867478"/>
    <w:rsid w:val="0086750D"/>
    <w:rsid w:val="0086783A"/>
    <w:rsid w:val="00867845"/>
    <w:rsid w:val="008678F8"/>
    <w:rsid w:val="00867950"/>
    <w:rsid w:val="00867993"/>
    <w:rsid w:val="00867B27"/>
    <w:rsid w:val="00867B96"/>
    <w:rsid w:val="00867D5D"/>
    <w:rsid w:val="00867FFD"/>
    <w:rsid w:val="008700FB"/>
    <w:rsid w:val="0087014E"/>
    <w:rsid w:val="00870154"/>
    <w:rsid w:val="008701EA"/>
    <w:rsid w:val="00870620"/>
    <w:rsid w:val="00870896"/>
    <w:rsid w:val="008708F3"/>
    <w:rsid w:val="0087091A"/>
    <w:rsid w:val="0087093F"/>
    <w:rsid w:val="00870949"/>
    <w:rsid w:val="008709E8"/>
    <w:rsid w:val="00870A53"/>
    <w:rsid w:val="00870FB6"/>
    <w:rsid w:val="0087110F"/>
    <w:rsid w:val="008713AE"/>
    <w:rsid w:val="00871407"/>
    <w:rsid w:val="00871515"/>
    <w:rsid w:val="0087153A"/>
    <w:rsid w:val="00871638"/>
    <w:rsid w:val="00871680"/>
    <w:rsid w:val="008716C1"/>
    <w:rsid w:val="008717C5"/>
    <w:rsid w:val="008718DE"/>
    <w:rsid w:val="00871A1E"/>
    <w:rsid w:val="00871B4F"/>
    <w:rsid w:val="00871B5B"/>
    <w:rsid w:val="00871B96"/>
    <w:rsid w:val="00871BB8"/>
    <w:rsid w:val="00871CD8"/>
    <w:rsid w:val="00872050"/>
    <w:rsid w:val="008721A8"/>
    <w:rsid w:val="00872819"/>
    <w:rsid w:val="00872925"/>
    <w:rsid w:val="00872971"/>
    <w:rsid w:val="00872A01"/>
    <w:rsid w:val="00872A56"/>
    <w:rsid w:val="00872E57"/>
    <w:rsid w:val="00872F3B"/>
    <w:rsid w:val="00872FFC"/>
    <w:rsid w:val="008731DF"/>
    <w:rsid w:val="00873229"/>
    <w:rsid w:val="00873263"/>
    <w:rsid w:val="008732D0"/>
    <w:rsid w:val="00873317"/>
    <w:rsid w:val="00873425"/>
    <w:rsid w:val="00873500"/>
    <w:rsid w:val="00873535"/>
    <w:rsid w:val="0087365D"/>
    <w:rsid w:val="0087367C"/>
    <w:rsid w:val="008736D7"/>
    <w:rsid w:val="008737DE"/>
    <w:rsid w:val="00873AAD"/>
    <w:rsid w:val="00873D98"/>
    <w:rsid w:val="00874019"/>
    <w:rsid w:val="00874048"/>
    <w:rsid w:val="00874176"/>
    <w:rsid w:val="00874477"/>
    <w:rsid w:val="008744A1"/>
    <w:rsid w:val="00874637"/>
    <w:rsid w:val="0087468A"/>
    <w:rsid w:val="008746F4"/>
    <w:rsid w:val="00874763"/>
    <w:rsid w:val="0087485B"/>
    <w:rsid w:val="008749A5"/>
    <w:rsid w:val="00874B84"/>
    <w:rsid w:val="00874EA8"/>
    <w:rsid w:val="0087506E"/>
    <w:rsid w:val="008750C2"/>
    <w:rsid w:val="008752AB"/>
    <w:rsid w:val="00875332"/>
    <w:rsid w:val="00875461"/>
    <w:rsid w:val="008754AE"/>
    <w:rsid w:val="008755CE"/>
    <w:rsid w:val="008755F2"/>
    <w:rsid w:val="0087563E"/>
    <w:rsid w:val="008757E1"/>
    <w:rsid w:val="008758F1"/>
    <w:rsid w:val="0087597E"/>
    <w:rsid w:val="0087598E"/>
    <w:rsid w:val="00875A5B"/>
    <w:rsid w:val="00875A5C"/>
    <w:rsid w:val="00875D16"/>
    <w:rsid w:val="0087613D"/>
    <w:rsid w:val="00876267"/>
    <w:rsid w:val="008762E4"/>
    <w:rsid w:val="00876594"/>
    <w:rsid w:val="00876672"/>
    <w:rsid w:val="00876701"/>
    <w:rsid w:val="0087673F"/>
    <w:rsid w:val="008767BA"/>
    <w:rsid w:val="00876997"/>
    <w:rsid w:val="008769ED"/>
    <w:rsid w:val="00876A7C"/>
    <w:rsid w:val="00876CE4"/>
    <w:rsid w:val="00876D1F"/>
    <w:rsid w:val="00876D6F"/>
    <w:rsid w:val="00876EA9"/>
    <w:rsid w:val="008770AF"/>
    <w:rsid w:val="008770F8"/>
    <w:rsid w:val="008772A9"/>
    <w:rsid w:val="0087738D"/>
    <w:rsid w:val="0087739A"/>
    <w:rsid w:val="00877550"/>
    <w:rsid w:val="0087758D"/>
    <w:rsid w:val="008779FE"/>
    <w:rsid w:val="00877A89"/>
    <w:rsid w:val="00877BB7"/>
    <w:rsid w:val="00877D69"/>
    <w:rsid w:val="00880094"/>
    <w:rsid w:val="00880187"/>
    <w:rsid w:val="008803EA"/>
    <w:rsid w:val="0088044E"/>
    <w:rsid w:val="008806FC"/>
    <w:rsid w:val="00880773"/>
    <w:rsid w:val="00880828"/>
    <w:rsid w:val="008808C2"/>
    <w:rsid w:val="0088098E"/>
    <w:rsid w:val="008809EC"/>
    <w:rsid w:val="00880D16"/>
    <w:rsid w:val="00880E2D"/>
    <w:rsid w:val="00880EF7"/>
    <w:rsid w:val="00881073"/>
    <w:rsid w:val="0088129E"/>
    <w:rsid w:val="008812D8"/>
    <w:rsid w:val="0088142D"/>
    <w:rsid w:val="008814FC"/>
    <w:rsid w:val="00881D0F"/>
    <w:rsid w:val="00881D99"/>
    <w:rsid w:val="00881E6D"/>
    <w:rsid w:val="00881FDF"/>
    <w:rsid w:val="00881FF5"/>
    <w:rsid w:val="00882110"/>
    <w:rsid w:val="00882161"/>
    <w:rsid w:val="008821C9"/>
    <w:rsid w:val="0088230C"/>
    <w:rsid w:val="008824C1"/>
    <w:rsid w:val="008826A3"/>
    <w:rsid w:val="008826D3"/>
    <w:rsid w:val="008826DB"/>
    <w:rsid w:val="008828D0"/>
    <w:rsid w:val="00882B55"/>
    <w:rsid w:val="00882BE3"/>
    <w:rsid w:val="00882D7D"/>
    <w:rsid w:val="00882E1B"/>
    <w:rsid w:val="00883046"/>
    <w:rsid w:val="00883093"/>
    <w:rsid w:val="008830ED"/>
    <w:rsid w:val="00883169"/>
    <w:rsid w:val="008832B2"/>
    <w:rsid w:val="008832B9"/>
    <w:rsid w:val="008832E8"/>
    <w:rsid w:val="008833A4"/>
    <w:rsid w:val="008833C1"/>
    <w:rsid w:val="00883485"/>
    <w:rsid w:val="008834DB"/>
    <w:rsid w:val="0088353D"/>
    <w:rsid w:val="008836B7"/>
    <w:rsid w:val="00883846"/>
    <w:rsid w:val="008838F4"/>
    <w:rsid w:val="0088396A"/>
    <w:rsid w:val="00883BE1"/>
    <w:rsid w:val="00883D17"/>
    <w:rsid w:val="00883D97"/>
    <w:rsid w:val="00883E3D"/>
    <w:rsid w:val="00883FAD"/>
    <w:rsid w:val="0088421F"/>
    <w:rsid w:val="00884272"/>
    <w:rsid w:val="0088428B"/>
    <w:rsid w:val="00884359"/>
    <w:rsid w:val="0088436B"/>
    <w:rsid w:val="008846A0"/>
    <w:rsid w:val="00884813"/>
    <w:rsid w:val="00884A8B"/>
    <w:rsid w:val="00884AEF"/>
    <w:rsid w:val="00884B35"/>
    <w:rsid w:val="00884C60"/>
    <w:rsid w:val="00884DFC"/>
    <w:rsid w:val="00885190"/>
    <w:rsid w:val="00885217"/>
    <w:rsid w:val="0088540A"/>
    <w:rsid w:val="008854A0"/>
    <w:rsid w:val="008854B5"/>
    <w:rsid w:val="008854E7"/>
    <w:rsid w:val="00885558"/>
    <w:rsid w:val="00885592"/>
    <w:rsid w:val="00885604"/>
    <w:rsid w:val="00885709"/>
    <w:rsid w:val="0088574E"/>
    <w:rsid w:val="008858E3"/>
    <w:rsid w:val="00885967"/>
    <w:rsid w:val="008859BF"/>
    <w:rsid w:val="00885BE4"/>
    <w:rsid w:val="00885CC1"/>
    <w:rsid w:val="00885F01"/>
    <w:rsid w:val="0088610F"/>
    <w:rsid w:val="00886293"/>
    <w:rsid w:val="008862AD"/>
    <w:rsid w:val="008864CE"/>
    <w:rsid w:val="008866C7"/>
    <w:rsid w:val="00886850"/>
    <w:rsid w:val="00886BBC"/>
    <w:rsid w:val="00886C12"/>
    <w:rsid w:val="00886C6E"/>
    <w:rsid w:val="00886E78"/>
    <w:rsid w:val="00886F6D"/>
    <w:rsid w:val="00886FB3"/>
    <w:rsid w:val="008870AA"/>
    <w:rsid w:val="0088722C"/>
    <w:rsid w:val="00887401"/>
    <w:rsid w:val="0088746D"/>
    <w:rsid w:val="0088770A"/>
    <w:rsid w:val="008878F2"/>
    <w:rsid w:val="00887A3E"/>
    <w:rsid w:val="00887AA3"/>
    <w:rsid w:val="00887AE6"/>
    <w:rsid w:val="00887AF9"/>
    <w:rsid w:val="00887B54"/>
    <w:rsid w:val="00890033"/>
    <w:rsid w:val="008902E7"/>
    <w:rsid w:val="00890345"/>
    <w:rsid w:val="00890458"/>
    <w:rsid w:val="008904E8"/>
    <w:rsid w:val="0089060A"/>
    <w:rsid w:val="00890767"/>
    <w:rsid w:val="0089076D"/>
    <w:rsid w:val="0089077F"/>
    <w:rsid w:val="00890791"/>
    <w:rsid w:val="008907E7"/>
    <w:rsid w:val="008908BB"/>
    <w:rsid w:val="0089094E"/>
    <w:rsid w:val="00890BD6"/>
    <w:rsid w:val="00890BF8"/>
    <w:rsid w:val="00890C43"/>
    <w:rsid w:val="00890CCE"/>
    <w:rsid w:val="00890D2C"/>
    <w:rsid w:val="00890FB6"/>
    <w:rsid w:val="008910A3"/>
    <w:rsid w:val="008910B9"/>
    <w:rsid w:val="0089111C"/>
    <w:rsid w:val="00891161"/>
    <w:rsid w:val="008912B5"/>
    <w:rsid w:val="00891301"/>
    <w:rsid w:val="00891705"/>
    <w:rsid w:val="008917CA"/>
    <w:rsid w:val="008917F7"/>
    <w:rsid w:val="008918A5"/>
    <w:rsid w:val="00891946"/>
    <w:rsid w:val="00891BCC"/>
    <w:rsid w:val="00891C0C"/>
    <w:rsid w:val="00891D2E"/>
    <w:rsid w:val="00891E14"/>
    <w:rsid w:val="00891EB0"/>
    <w:rsid w:val="00891F49"/>
    <w:rsid w:val="00892002"/>
    <w:rsid w:val="00892228"/>
    <w:rsid w:val="00892342"/>
    <w:rsid w:val="00892A7B"/>
    <w:rsid w:val="00892C8D"/>
    <w:rsid w:val="00892D28"/>
    <w:rsid w:val="00892F17"/>
    <w:rsid w:val="00892F53"/>
    <w:rsid w:val="00893038"/>
    <w:rsid w:val="0089333B"/>
    <w:rsid w:val="0089339B"/>
    <w:rsid w:val="0089346A"/>
    <w:rsid w:val="00893492"/>
    <w:rsid w:val="00893571"/>
    <w:rsid w:val="0089370B"/>
    <w:rsid w:val="00893D72"/>
    <w:rsid w:val="00893F34"/>
    <w:rsid w:val="00893F42"/>
    <w:rsid w:val="00893F63"/>
    <w:rsid w:val="008941D4"/>
    <w:rsid w:val="0089432C"/>
    <w:rsid w:val="008943C4"/>
    <w:rsid w:val="0089467B"/>
    <w:rsid w:val="008946B9"/>
    <w:rsid w:val="008946F7"/>
    <w:rsid w:val="008946F9"/>
    <w:rsid w:val="0089478B"/>
    <w:rsid w:val="008947A9"/>
    <w:rsid w:val="00894813"/>
    <w:rsid w:val="00894924"/>
    <w:rsid w:val="00894B76"/>
    <w:rsid w:val="00894C20"/>
    <w:rsid w:val="00894EA8"/>
    <w:rsid w:val="00894F09"/>
    <w:rsid w:val="008950C4"/>
    <w:rsid w:val="00895467"/>
    <w:rsid w:val="0089557D"/>
    <w:rsid w:val="00895801"/>
    <w:rsid w:val="00895960"/>
    <w:rsid w:val="00895BBC"/>
    <w:rsid w:val="00895C0A"/>
    <w:rsid w:val="00895CC2"/>
    <w:rsid w:val="00895DF7"/>
    <w:rsid w:val="00895E17"/>
    <w:rsid w:val="00895F80"/>
    <w:rsid w:val="00895FFE"/>
    <w:rsid w:val="00896053"/>
    <w:rsid w:val="008960E8"/>
    <w:rsid w:val="0089618A"/>
    <w:rsid w:val="0089642E"/>
    <w:rsid w:val="0089644C"/>
    <w:rsid w:val="00896564"/>
    <w:rsid w:val="008966DE"/>
    <w:rsid w:val="008967F6"/>
    <w:rsid w:val="00896856"/>
    <w:rsid w:val="00896903"/>
    <w:rsid w:val="00896A97"/>
    <w:rsid w:val="00896C0E"/>
    <w:rsid w:val="00896F17"/>
    <w:rsid w:val="00896FDF"/>
    <w:rsid w:val="0089700D"/>
    <w:rsid w:val="00897090"/>
    <w:rsid w:val="0089717D"/>
    <w:rsid w:val="00897240"/>
    <w:rsid w:val="008972B8"/>
    <w:rsid w:val="008974BF"/>
    <w:rsid w:val="008976DB"/>
    <w:rsid w:val="00897810"/>
    <w:rsid w:val="008978CC"/>
    <w:rsid w:val="0089795D"/>
    <w:rsid w:val="00897AC9"/>
    <w:rsid w:val="008A006D"/>
    <w:rsid w:val="008A02EC"/>
    <w:rsid w:val="008A034F"/>
    <w:rsid w:val="008A0424"/>
    <w:rsid w:val="008A0467"/>
    <w:rsid w:val="008A04A7"/>
    <w:rsid w:val="008A05C3"/>
    <w:rsid w:val="008A0607"/>
    <w:rsid w:val="008A0719"/>
    <w:rsid w:val="008A090C"/>
    <w:rsid w:val="008A0993"/>
    <w:rsid w:val="008A0999"/>
    <w:rsid w:val="008A09DA"/>
    <w:rsid w:val="008A0D55"/>
    <w:rsid w:val="008A0D59"/>
    <w:rsid w:val="008A0DC9"/>
    <w:rsid w:val="008A126F"/>
    <w:rsid w:val="008A1275"/>
    <w:rsid w:val="008A1399"/>
    <w:rsid w:val="008A1416"/>
    <w:rsid w:val="008A1455"/>
    <w:rsid w:val="008A1494"/>
    <w:rsid w:val="008A15AE"/>
    <w:rsid w:val="008A1664"/>
    <w:rsid w:val="008A1679"/>
    <w:rsid w:val="008A18B1"/>
    <w:rsid w:val="008A1B18"/>
    <w:rsid w:val="008A1D81"/>
    <w:rsid w:val="008A1E69"/>
    <w:rsid w:val="008A20B7"/>
    <w:rsid w:val="008A2129"/>
    <w:rsid w:val="008A21C7"/>
    <w:rsid w:val="008A2353"/>
    <w:rsid w:val="008A2635"/>
    <w:rsid w:val="008A269D"/>
    <w:rsid w:val="008A2755"/>
    <w:rsid w:val="008A286F"/>
    <w:rsid w:val="008A28EC"/>
    <w:rsid w:val="008A29F7"/>
    <w:rsid w:val="008A2C27"/>
    <w:rsid w:val="008A2D8C"/>
    <w:rsid w:val="008A2EC5"/>
    <w:rsid w:val="008A3468"/>
    <w:rsid w:val="008A35D9"/>
    <w:rsid w:val="008A3757"/>
    <w:rsid w:val="008A37AF"/>
    <w:rsid w:val="008A39C8"/>
    <w:rsid w:val="008A39C9"/>
    <w:rsid w:val="008A3A7B"/>
    <w:rsid w:val="008A3A86"/>
    <w:rsid w:val="008A3ABB"/>
    <w:rsid w:val="008A3CD7"/>
    <w:rsid w:val="008A3EE6"/>
    <w:rsid w:val="008A4007"/>
    <w:rsid w:val="008A4208"/>
    <w:rsid w:val="008A42DF"/>
    <w:rsid w:val="008A4305"/>
    <w:rsid w:val="008A44F0"/>
    <w:rsid w:val="008A47C3"/>
    <w:rsid w:val="008A489A"/>
    <w:rsid w:val="008A494D"/>
    <w:rsid w:val="008A49A6"/>
    <w:rsid w:val="008A4C23"/>
    <w:rsid w:val="008A4C30"/>
    <w:rsid w:val="008A4F19"/>
    <w:rsid w:val="008A4F4A"/>
    <w:rsid w:val="008A5033"/>
    <w:rsid w:val="008A50F5"/>
    <w:rsid w:val="008A5283"/>
    <w:rsid w:val="008A52CE"/>
    <w:rsid w:val="008A5384"/>
    <w:rsid w:val="008A53A7"/>
    <w:rsid w:val="008A53F4"/>
    <w:rsid w:val="008A54B8"/>
    <w:rsid w:val="008A553E"/>
    <w:rsid w:val="008A5548"/>
    <w:rsid w:val="008A5596"/>
    <w:rsid w:val="008A5834"/>
    <w:rsid w:val="008A5846"/>
    <w:rsid w:val="008A592C"/>
    <w:rsid w:val="008A5AED"/>
    <w:rsid w:val="008A5CF4"/>
    <w:rsid w:val="008A628D"/>
    <w:rsid w:val="008A62CF"/>
    <w:rsid w:val="008A631A"/>
    <w:rsid w:val="008A6341"/>
    <w:rsid w:val="008A63E8"/>
    <w:rsid w:val="008A666A"/>
    <w:rsid w:val="008A679D"/>
    <w:rsid w:val="008A69F6"/>
    <w:rsid w:val="008A6B14"/>
    <w:rsid w:val="008A6CF5"/>
    <w:rsid w:val="008A6E3A"/>
    <w:rsid w:val="008A706D"/>
    <w:rsid w:val="008A7260"/>
    <w:rsid w:val="008A7381"/>
    <w:rsid w:val="008A7430"/>
    <w:rsid w:val="008A748A"/>
    <w:rsid w:val="008A75E1"/>
    <w:rsid w:val="008A760E"/>
    <w:rsid w:val="008A764A"/>
    <w:rsid w:val="008A77C7"/>
    <w:rsid w:val="008A7864"/>
    <w:rsid w:val="008A7960"/>
    <w:rsid w:val="008A79E0"/>
    <w:rsid w:val="008A79E2"/>
    <w:rsid w:val="008A7B24"/>
    <w:rsid w:val="008A7EAD"/>
    <w:rsid w:val="008A7EB5"/>
    <w:rsid w:val="008A7F03"/>
    <w:rsid w:val="008A7F34"/>
    <w:rsid w:val="008B008C"/>
    <w:rsid w:val="008B0118"/>
    <w:rsid w:val="008B01CE"/>
    <w:rsid w:val="008B04D4"/>
    <w:rsid w:val="008B0624"/>
    <w:rsid w:val="008B086E"/>
    <w:rsid w:val="008B09AE"/>
    <w:rsid w:val="008B0B6D"/>
    <w:rsid w:val="008B0CC1"/>
    <w:rsid w:val="008B0D16"/>
    <w:rsid w:val="008B0D4E"/>
    <w:rsid w:val="008B0FAE"/>
    <w:rsid w:val="008B1029"/>
    <w:rsid w:val="008B1081"/>
    <w:rsid w:val="008B1296"/>
    <w:rsid w:val="008B167C"/>
    <w:rsid w:val="008B1689"/>
    <w:rsid w:val="008B1803"/>
    <w:rsid w:val="008B1822"/>
    <w:rsid w:val="008B18D1"/>
    <w:rsid w:val="008B18F8"/>
    <w:rsid w:val="008B1B3C"/>
    <w:rsid w:val="008B1C83"/>
    <w:rsid w:val="008B1D78"/>
    <w:rsid w:val="008B22AA"/>
    <w:rsid w:val="008B2376"/>
    <w:rsid w:val="008B244E"/>
    <w:rsid w:val="008B2471"/>
    <w:rsid w:val="008B258C"/>
    <w:rsid w:val="008B2619"/>
    <w:rsid w:val="008B27A1"/>
    <w:rsid w:val="008B2970"/>
    <w:rsid w:val="008B2AD9"/>
    <w:rsid w:val="008B2B72"/>
    <w:rsid w:val="008B2C88"/>
    <w:rsid w:val="008B2CA4"/>
    <w:rsid w:val="008B2E4F"/>
    <w:rsid w:val="008B304E"/>
    <w:rsid w:val="008B309C"/>
    <w:rsid w:val="008B319C"/>
    <w:rsid w:val="008B3226"/>
    <w:rsid w:val="008B357D"/>
    <w:rsid w:val="008B37E7"/>
    <w:rsid w:val="008B3850"/>
    <w:rsid w:val="008B387D"/>
    <w:rsid w:val="008B3B85"/>
    <w:rsid w:val="008B3C7D"/>
    <w:rsid w:val="008B3D3E"/>
    <w:rsid w:val="008B3DD2"/>
    <w:rsid w:val="008B3FF6"/>
    <w:rsid w:val="008B400E"/>
    <w:rsid w:val="008B406A"/>
    <w:rsid w:val="008B42DD"/>
    <w:rsid w:val="008B4515"/>
    <w:rsid w:val="008B478F"/>
    <w:rsid w:val="008B4845"/>
    <w:rsid w:val="008B49E5"/>
    <w:rsid w:val="008B4B0F"/>
    <w:rsid w:val="008B4BC9"/>
    <w:rsid w:val="008B4C3B"/>
    <w:rsid w:val="008B4CF9"/>
    <w:rsid w:val="008B4E0E"/>
    <w:rsid w:val="008B50EB"/>
    <w:rsid w:val="008B524C"/>
    <w:rsid w:val="008B529F"/>
    <w:rsid w:val="008B532E"/>
    <w:rsid w:val="008B5466"/>
    <w:rsid w:val="008B54B4"/>
    <w:rsid w:val="008B559D"/>
    <w:rsid w:val="008B5620"/>
    <w:rsid w:val="008B566C"/>
    <w:rsid w:val="008B56B7"/>
    <w:rsid w:val="008B56E9"/>
    <w:rsid w:val="008B574B"/>
    <w:rsid w:val="008B57CB"/>
    <w:rsid w:val="008B581C"/>
    <w:rsid w:val="008B5A24"/>
    <w:rsid w:val="008B5A26"/>
    <w:rsid w:val="008B5A38"/>
    <w:rsid w:val="008B5A9C"/>
    <w:rsid w:val="008B5B75"/>
    <w:rsid w:val="008B5C73"/>
    <w:rsid w:val="008B5E05"/>
    <w:rsid w:val="008B5E5E"/>
    <w:rsid w:val="008B5E63"/>
    <w:rsid w:val="008B602F"/>
    <w:rsid w:val="008B6087"/>
    <w:rsid w:val="008B6113"/>
    <w:rsid w:val="008B6228"/>
    <w:rsid w:val="008B6725"/>
    <w:rsid w:val="008B6785"/>
    <w:rsid w:val="008B6B09"/>
    <w:rsid w:val="008B6CAF"/>
    <w:rsid w:val="008B6ECF"/>
    <w:rsid w:val="008B6F14"/>
    <w:rsid w:val="008B6FF1"/>
    <w:rsid w:val="008B6FF4"/>
    <w:rsid w:val="008B729B"/>
    <w:rsid w:val="008B7586"/>
    <w:rsid w:val="008B7688"/>
    <w:rsid w:val="008B76E1"/>
    <w:rsid w:val="008B7840"/>
    <w:rsid w:val="008B78BC"/>
    <w:rsid w:val="008B78E7"/>
    <w:rsid w:val="008B7A1F"/>
    <w:rsid w:val="008B7A9E"/>
    <w:rsid w:val="008B7B0F"/>
    <w:rsid w:val="008B7BA7"/>
    <w:rsid w:val="008C00EA"/>
    <w:rsid w:val="008C04F9"/>
    <w:rsid w:val="008C0918"/>
    <w:rsid w:val="008C0973"/>
    <w:rsid w:val="008C0987"/>
    <w:rsid w:val="008C0A69"/>
    <w:rsid w:val="008C0BCE"/>
    <w:rsid w:val="008C0CBA"/>
    <w:rsid w:val="008C0E08"/>
    <w:rsid w:val="008C0FB5"/>
    <w:rsid w:val="008C1067"/>
    <w:rsid w:val="008C1117"/>
    <w:rsid w:val="008C1187"/>
    <w:rsid w:val="008C11D0"/>
    <w:rsid w:val="008C1340"/>
    <w:rsid w:val="008C1421"/>
    <w:rsid w:val="008C1583"/>
    <w:rsid w:val="008C162B"/>
    <w:rsid w:val="008C170C"/>
    <w:rsid w:val="008C1758"/>
    <w:rsid w:val="008C1A15"/>
    <w:rsid w:val="008C1B78"/>
    <w:rsid w:val="008C1BDB"/>
    <w:rsid w:val="008C1CC4"/>
    <w:rsid w:val="008C1D7A"/>
    <w:rsid w:val="008C1E27"/>
    <w:rsid w:val="008C1F78"/>
    <w:rsid w:val="008C20E8"/>
    <w:rsid w:val="008C211D"/>
    <w:rsid w:val="008C223C"/>
    <w:rsid w:val="008C2286"/>
    <w:rsid w:val="008C2313"/>
    <w:rsid w:val="008C2328"/>
    <w:rsid w:val="008C2489"/>
    <w:rsid w:val="008C24B5"/>
    <w:rsid w:val="008C2624"/>
    <w:rsid w:val="008C263B"/>
    <w:rsid w:val="008C26B3"/>
    <w:rsid w:val="008C2A52"/>
    <w:rsid w:val="008C2B14"/>
    <w:rsid w:val="008C2B59"/>
    <w:rsid w:val="008C2B9A"/>
    <w:rsid w:val="008C2DA5"/>
    <w:rsid w:val="008C2DA7"/>
    <w:rsid w:val="008C2E79"/>
    <w:rsid w:val="008C2ED6"/>
    <w:rsid w:val="008C303E"/>
    <w:rsid w:val="008C320F"/>
    <w:rsid w:val="008C3434"/>
    <w:rsid w:val="008C3556"/>
    <w:rsid w:val="008C35F3"/>
    <w:rsid w:val="008C3680"/>
    <w:rsid w:val="008C3A49"/>
    <w:rsid w:val="008C3A6F"/>
    <w:rsid w:val="008C3C63"/>
    <w:rsid w:val="008C3D2C"/>
    <w:rsid w:val="008C3D71"/>
    <w:rsid w:val="008C3F79"/>
    <w:rsid w:val="008C401D"/>
    <w:rsid w:val="008C424C"/>
    <w:rsid w:val="008C454E"/>
    <w:rsid w:val="008C4554"/>
    <w:rsid w:val="008C4580"/>
    <w:rsid w:val="008C45AB"/>
    <w:rsid w:val="008C46ED"/>
    <w:rsid w:val="008C47CC"/>
    <w:rsid w:val="008C48C4"/>
    <w:rsid w:val="008C49D9"/>
    <w:rsid w:val="008C49EB"/>
    <w:rsid w:val="008C4A12"/>
    <w:rsid w:val="008C4BE2"/>
    <w:rsid w:val="008C4CCC"/>
    <w:rsid w:val="008C5260"/>
    <w:rsid w:val="008C5418"/>
    <w:rsid w:val="008C545E"/>
    <w:rsid w:val="008C5584"/>
    <w:rsid w:val="008C562C"/>
    <w:rsid w:val="008C56BA"/>
    <w:rsid w:val="008C5804"/>
    <w:rsid w:val="008C5A03"/>
    <w:rsid w:val="008C5A6D"/>
    <w:rsid w:val="008C5B9C"/>
    <w:rsid w:val="008C5C96"/>
    <w:rsid w:val="008C5CB2"/>
    <w:rsid w:val="008C5DB5"/>
    <w:rsid w:val="008C5DF0"/>
    <w:rsid w:val="008C5E02"/>
    <w:rsid w:val="008C5E13"/>
    <w:rsid w:val="008C5EE3"/>
    <w:rsid w:val="008C5FDC"/>
    <w:rsid w:val="008C6095"/>
    <w:rsid w:val="008C611B"/>
    <w:rsid w:val="008C6230"/>
    <w:rsid w:val="008C62DC"/>
    <w:rsid w:val="008C633D"/>
    <w:rsid w:val="008C63BA"/>
    <w:rsid w:val="008C6419"/>
    <w:rsid w:val="008C661D"/>
    <w:rsid w:val="008C682B"/>
    <w:rsid w:val="008C6883"/>
    <w:rsid w:val="008C68C2"/>
    <w:rsid w:val="008C6979"/>
    <w:rsid w:val="008C6A53"/>
    <w:rsid w:val="008C6B94"/>
    <w:rsid w:val="008C6E6E"/>
    <w:rsid w:val="008C6F9D"/>
    <w:rsid w:val="008C7164"/>
    <w:rsid w:val="008C7320"/>
    <w:rsid w:val="008C741F"/>
    <w:rsid w:val="008C77EB"/>
    <w:rsid w:val="008C78A4"/>
    <w:rsid w:val="008C7A13"/>
    <w:rsid w:val="008C7C9A"/>
    <w:rsid w:val="008C7F21"/>
    <w:rsid w:val="008D004E"/>
    <w:rsid w:val="008D00FD"/>
    <w:rsid w:val="008D0100"/>
    <w:rsid w:val="008D027C"/>
    <w:rsid w:val="008D02AA"/>
    <w:rsid w:val="008D0458"/>
    <w:rsid w:val="008D06FD"/>
    <w:rsid w:val="008D0869"/>
    <w:rsid w:val="008D093C"/>
    <w:rsid w:val="008D0B32"/>
    <w:rsid w:val="008D0D97"/>
    <w:rsid w:val="008D0DC1"/>
    <w:rsid w:val="008D0EED"/>
    <w:rsid w:val="008D0FD2"/>
    <w:rsid w:val="008D1041"/>
    <w:rsid w:val="008D10D3"/>
    <w:rsid w:val="008D10D6"/>
    <w:rsid w:val="008D125E"/>
    <w:rsid w:val="008D130D"/>
    <w:rsid w:val="008D14C1"/>
    <w:rsid w:val="008D15CF"/>
    <w:rsid w:val="008D1711"/>
    <w:rsid w:val="008D186F"/>
    <w:rsid w:val="008D1A4E"/>
    <w:rsid w:val="008D1A73"/>
    <w:rsid w:val="008D1B3D"/>
    <w:rsid w:val="008D1CC5"/>
    <w:rsid w:val="008D1CEA"/>
    <w:rsid w:val="008D1D42"/>
    <w:rsid w:val="008D1DC0"/>
    <w:rsid w:val="008D1FAF"/>
    <w:rsid w:val="008D20A5"/>
    <w:rsid w:val="008D2153"/>
    <w:rsid w:val="008D2264"/>
    <w:rsid w:val="008D2312"/>
    <w:rsid w:val="008D23CC"/>
    <w:rsid w:val="008D2537"/>
    <w:rsid w:val="008D25A7"/>
    <w:rsid w:val="008D25E5"/>
    <w:rsid w:val="008D2804"/>
    <w:rsid w:val="008D2805"/>
    <w:rsid w:val="008D285F"/>
    <w:rsid w:val="008D28C8"/>
    <w:rsid w:val="008D28E6"/>
    <w:rsid w:val="008D2915"/>
    <w:rsid w:val="008D296E"/>
    <w:rsid w:val="008D2B0D"/>
    <w:rsid w:val="008D2B83"/>
    <w:rsid w:val="008D2D92"/>
    <w:rsid w:val="008D2DE3"/>
    <w:rsid w:val="008D2FBB"/>
    <w:rsid w:val="008D301A"/>
    <w:rsid w:val="008D30AA"/>
    <w:rsid w:val="008D311A"/>
    <w:rsid w:val="008D3248"/>
    <w:rsid w:val="008D3335"/>
    <w:rsid w:val="008D3425"/>
    <w:rsid w:val="008D36E0"/>
    <w:rsid w:val="008D3B4A"/>
    <w:rsid w:val="008D3F28"/>
    <w:rsid w:val="008D3FAE"/>
    <w:rsid w:val="008D3FC6"/>
    <w:rsid w:val="008D43DE"/>
    <w:rsid w:val="008D4564"/>
    <w:rsid w:val="008D461C"/>
    <w:rsid w:val="008D469D"/>
    <w:rsid w:val="008D4799"/>
    <w:rsid w:val="008D4881"/>
    <w:rsid w:val="008D49F6"/>
    <w:rsid w:val="008D4C2A"/>
    <w:rsid w:val="008D4D5B"/>
    <w:rsid w:val="008D4D6B"/>
    <w:rsid w:val="008D4F35"/>
    <w:rsid w:val="008D4F69"/>
    <w:rsid w:val="008D511A"/>
    <w:rsid w:val="008D51F5"/>
    <w:rsid w:val="008D5254"/>
    <w:rsid w:val="008D5474"/>
    <w:rsid w:val="008D54C3"/>
    <w:rsid w:val="008D558B"/>
    <w:rsid w:val="008D5699"/>
    <w:rsid w:val="008D57ED"/>
    <w:rsid w:val="008D5840"/>
    <w:rsid w:val="008D589A"/>
    <w:rsid w:val="008D595F"/>
    <w:rsid w:val="008D59F3"/>
    <w:rsid w:val="008D5AE1"/>
    <w:rsid w:val="008D5C14"/>
    <w:rsid w:val="008D5D34"/>
    <w:rsid w:val="008D5DB9"/>
    <w:rsid w:val="008D5DDA"/>
    <w:rsid w:val="008D5ED0"/>
    <w:rsid w:val="008D6072"/>
    <w:rsid w:val="008D608D"/>
    <w:rsid w:val="008D60D5"/>
    <w:rsid w:val="008D626B"/>
    <w:rsid w:val="008D6693"/>
    <w:rsid w:val="008D6984"/>
    <w:rsid w:val="008D6BAE"/>
    <w:rsid w:val="008D6C00"/>
    <w:rsid w:val="008D7092"/>
    <w:rsid w:val="008D714E"/>
    <w:rsid w:val="008D7331"/>
    <w:rsid w:val="008D733D"/>
    <w:rsid w:val="008D7551"/>
    <w:rsid w:val="008D79B7"/>
    <w:rsid w:val="008D79E9"/>
    <w:rsid w:val="008D7A31"/>
    <w:rsid w:val="008D7AB2"/>
    <w:rsid w:val="008D7BD2"/>
    <w:rsid w:val="008D7C99"/>
    <w:rsid w:val="008D7EA9"/>
    <w:rsid w:val="008D7EDE"/>
    <w:rsid w:val="008D7FB6"/>
    <w:rsid w:val="008E02A5"/>
    <w:rsid w:val="008E036E"/>
    <w:rsid w:val="008E0371"/>
    <w:rsid w:val="008E0495"/>
    <w:rsid w:val="008E0559"/>
    <w:rsid w:val="008E09B5"/>
    <w:rsid w:val="008E0B58"/>
    <w:rsid w:val="008E0B98"/>
    <w:rsid w:val="008E0D90"/>
    <w:rsid w:val="008E0F8E"/>
    <w:rsid w:val="008E1077"/>
    <w:rsid w:val="008E1135"/>
    <w:rsid w:val="008E1201"/>
    <w:rsid w:val="008E1460"/>
    <w:rsid w:val="008E151B"/>
    <w:rsid w:val="008E1560"/>
    <w:rsid w:val="008E1643"/>
    <w:rsid w:val="008E1781"/>
    <w:rsid w:val="008E1902"/>
    <w:rsid w:val="008E19DF"/>
    <w:rsid w:val="008E1A85"/>
    <w:rsid w:val="008E1B6E"/>
    <w:rsid w:val="008E1CF0"/>
    <w:rsid w:val="008E1DB9"/>
    <w:rsid w:val="008E1DD1"/>
    <w:rsid w:val="008E1E7B"/>
    <w:rsid w:val="008E1EB0"/>
    <w:rsid w:val="008E1F3F"/>
    <w:rsid w:val="008E1F47"/>
    <w:rsid w:val="008E2206"/>
    <w:rsid w:val="008E2238"/>
    <w:rsid w:val="008E22D0"/>
    <w:rsid w:val="008E2418"/>
    <w:rsid w:val="008E24F7"/>
    <w:rsid w:val="008E2519"/>
    <w:rsid w:val="008E251B"/>
    <w:rsid w:val="008E29D9"/>
    <w:rsid w:val="008E2AB0"/>
    <w:rsid w:val="008E2BD0"/>
    <w:rsid w:val="008E3115"/>
    <w:rsid w:val="008E32E8"/>
    <w:rsid w:val="008E3496"/>
    <w:rsid w:val="008E34A4"/>
    <w:rsid w:val="008E3559"/>
    <w:rsid w:val="008E379F"/>
    <w:rsid w:val="008E37E2"/>
    <w:rsid w:val="008E38FC"/>
    <w:rsid w:val="008E3A6F"/>
    <w:rsid w:val="008E3AB0"/>
    <w:rsid w:val="008E3B3F"/>
    <w:rsid w:val="008E3BED"/>
    <w:rsid w:val="008E3D37"/>
    <w:rsid w:val="008E3F19"/>
    <w:rsid w:val="008E3F2C"/>
    <w:rsid w:val="008E403F"/>
    <w:rsid w:val="008E4412"/>
    <w:rsid w:val="008E4443"/>
    <w:rsid w:val="008E447C"/>
    <w:rsid w:val="008E5222"/>
    <w:rsid w:val="008E54AF"/>
    <w:rsid w:val="008E55D1"/>
    <w:rsid w:val="008E59F7"/>
    <w:rsid w:val="008E5AE2"/>
    <w:rsid w:val="008E5B64"/>
    <w:rsid w:val="008E5FED"/>
    <w:rsid w:val="008E6067"/>
    <w:rsid w:val="008E61F3"/>
    <w:rsid w:val="008E624B"/>
    <w:rsid w:val="008E625E"/>
    <w:rsid w:val="008E6551"/>
    <w:rsid w:val="008E666F"/>
    <w:rsid w:val="008E66D9"/>
    <w:rsid w:val="008E68BA"/>
    <w:rsid w:val="008E6952"/>
    <w:rsid w:val="008E698D"/>
    <w:rsid w:val="008E69C2"/>
    <w:rsid w:val="008E6AB8"/>
    <w:rsid w:val="008E6C09"/>
    <w:rsid w:val="008E6DDF"/>
    <w:rsid w:val="008E6F51"/>
    <w:rsid w:val="008E7068"/>
    <w:rsid w:val="008E71C9"/>
    <w:rsid w:val="008E7305"/>
    <w:rsid w:val="008E763B"/>
    <w:rsid w:val="008E774E"/>
    <w:rsid w:val="008E797F"/>
    <w:rsid w:val="008E79F7"/>
    <w:rsid w:val="008E7A23"/>
    <w:rsid w:val="008E7BB5"/>
    <w:rsid w:val="008E7C6F"/>
    <w:rsid w:val="008E7C79"/>
    <w:rsid w:val="008E7D58"/>
    <w:rsid w:val="008E7DAF"/>
    <w:rsid w:val="008E7E2E"/>
    <w:rsid w:val="008E7E8F"/>
    <w:rsid w:val="008E7FC2"/>
    <w:rsid w:val="008F014D"/>
    <w:rsid w:val="008F04E2"/>
    <w:rsid w:val="008F051E"/>
    <w:rsid w:val="008F06D3"/>
    <w:rsid w:val="008F08D0"/>
    <w:rsid w:val="008F08E4"/>
    <w:rsid w:val="008F0992"/>
    <w:rsid w:val="008F0B6F"/>
    <w:rsid w:val="008F0BE2"/>
    <w:rsid w:val="008F0C37"/>
    <w:rsid w:val="008F0C52"/>
    <w:rsid w:val="008F0EB5"/>
    <w:rsid w:val="008F0F64"/>
    <w:rsid w:val="008F10B4"/>
    <w:rsid w:val="008F10CE"/>
    <w:rsid w:val="008F1153"/>
    <w:rsid w:val="008F1201"/>
    <w:rsid w:val="008F139F"/>
    <w:rsid w:val="008F14A7"/>
    <w:rsid w:val="008F1511"/>
    <w:rsid w:val="008F154E"/>
    <w:rsid w:val="008F15C1"/>
    <w:rsid w:val="008F188D"/>
    <w:rsid w:val="008F18DB"/>
    <w:rsid w:val="008F2053"/>
    <w:rsid w:val="008F223A"/>
    <w:rsid w:val="008F2554"/>
    <w:rsid w:val="008F2591"/>
    <w:rsid w:val="008F266B"/>
    <w:rsid w:val="008F27CA"/>
    <w:rsid w:val="008F27E2"/>
    <w:rsid w:val="008F2946"/>
    <w:rsid w:val="008F2AD4"/>
    <w:rsid w:val="008F2BB2"/>
    <w:rsid w:val="008F2D6F"/>
    <w:rsid w:val="008F2E35"/>
    <w:rsid w:val="008F2F16"/>
    <w:rsid w:val="008F3056"/>
    <w:rsid w:val="008F323F"/>
    <w:rsid w:val="008F325C"/>
    <w:rsid w:val="008F3276"/>
    <w:rsid w:val="008F339D"/>
    <w:rsid w:val="008F33A2"/>
    <w:rsid w:val="008F343D"/>
    <w:rsid w:val="008F3481"/>
    <w:rsid w:val="008F34AE"/>
    <w:rsid w:val="008F36A4"/>
    <w:rsid w:val="008F36BB"/>
    <w:rsid w:val="008F375D"/>
    <w:rsid w:val="008F3813"/>
    <w:rsid w:val="008F3A60"/>
    <w:rsid w:val="008F3A61"/>
    <w:rsid w:val="008F3BED"/>
    <w:rsid w:val="008F42FE"/>
    <w:rsid w:val="008F4592"/>
    <w:rsid w:val="008F46EF"/>
    <w:rsid w:val="008F48D7"/>
    <w:rsid w:val="008F4A33"/>
    <w:rsid w:val="008F4E9C"/>
    <w:rsid w:val="008F4F12"/>
    <w:rsid w:val="008F5069"/>
    <w:rsid w:val="008F532B"/>
    <w:rsid w:val="008F535D"/>
    <w:rsid w:val="008F53E9"/>
    <w:rsid w:val="008F540A"/>
    <w:rsid w:val="008F5494"/>
    <w:rsid w:val="008F556A"/>
    <w:rsid w:val="008F5663"/>
    <w:rsid w:val="008F56AF"/>
    <w:rsid w:val="008F5748"/>
    <w:rsid w:val="008F579B"/>
    <w:rsid w:val="008F5843"/>
    <w:rsid w:val="008F588A"/>
    <w:rsid w:val="008F58E9"/>
    <w:rsid w:val="008F5984"/>
    <w:rsid w:val="008F5B3F"/>
    <w:rsid w:val="008F5B82"/>
    <w:rsid w:val="008F5D7F"/>
    <w:rsid w:val="008F5E9F"/>
    <w:rsid w:val="008F5F3C"/>
    <w:rsid w:val="008F6072"/>
    <w:rsid w:val="008F610B"/>
    <w:rsid w:val="008F6470"/>
    <w:rsid w:val="008F658C"/>
    <w:rsid w:val="008F6795"/>
    <w:rsid w:val="008F682A"/>
    <w:rsid w:val="008F6A81"/>
    <w:rsid w:val="008F6C87"/>
    <w:rsid w:val="008F6CBD"/>
    <w:rsid w:val="008F6F25"/>
    <w:rsid w:val="008F6F56"/>
    <w:rsid w:val="008F71F9"/>
    <w:rsid w:val="008F7395"/>
    <w:rsid w:val="008F740D"/>
    <w:rsid w:val="008F742A"/>
    <w:rsid w:val="008F76DA"/>
    <w:rsid w:val="008F794F"/>
    <w:rsid w:val="008F79BE"/>
    <w:rsid w:val="008F7A8D"/>
    <w:rsid w:val="008F7C14"/>
    <w:rsid w:val="008F7DA1"/>
    <w:rsid w:val="008F7DC6"/>
    <w:rsid w:val="008F7E79"/>
    <w:rsid w:val="008F7FC5"/>
    <w:rsid w:val="00900144"/>
    <w:rsid w:val="009001A9"/>
    <w:rsid w:val="00900404"/>
    <w:rsid w:val="0090054D"/>
    <w:rsid w:val="009006A7"/>
    <w:rsid w:val="009007AC"/>
    <w:rsid w:val="009007DC"/>
    <w:rsid w:val="00900ADD"/>
    <w:rsid w:val="00900B8B"/>
    <w:rsid w:val="00900E44"/>
    <w:rsid w:val="00900E7E"/>
    <w:rsid w:val="00901100"/>
    <w:rsid w:val="009011B2"/>
    <w:rsid w:val="009011D9"/>
    <w:rsid w:val="00901306"/>
    <w:rsid w:val="00901389"/>
    <w:rsid w:val="0090153C"/>
    <w:rsid w:val="009016C7"/>
    <w:rsid w:val="00901A06"/>
    <w:rsid w:val="00901A27"/>
    <w:rsid w:val="00901AA7"/>
    <w:rsid w:val="00901B88"/>
    <w:rsid w:val="00901CCC"/>
    <w:rsid w:val="00901E26"/>
    <w:rsid w:val="00901E50"/>
    <w:rsid w:val="00902216"/>
    <w:rsid w:val="00902373"/>
    <w:rsid w:val="0090269F"/>
    <w:rsid w:val="009026C2"/>
    <w:rsid w:val="00902768"/>
    <w:rsid w:val="00902831"/>
    <w:rsid w:val="00902AA9"/>
    <w:rsid w:val="00902AFE"/>
    <w:rsid w:val="00902B47"/>
    <w:rsid w:val="00902D23"/>
    <w:rsid w:val="00902E57"/>
    <w:rsid w:val="00902E6C"/>
    <w:rsid w:val="00902F44"/>
    <w:rsid w:val="0090321E"/>
    <w:rsid w:val="00903289"/>
    <w:rsid w:val="0090329C"/>
    <w:rsid w:val="00903385"/>
    <w:rsid w:val="00903392"/>
    <w:rsid w:val="009035B0"/>
    <w:rsid w:val="0090361D"/>
    <w:rsid w:val="00903883"/>
    <w:rsid w:val="00903C39"/>
    <w:rsid w:val="00903C52"/>
    <w:rsid w:val="00903D02"/>
    <w:rsid w:val="00904001"/>
    <w:rsid w:val="00904070"/>
    <w:rsid w:val="0090414B"/>
    <w:rsid w:val="009043B9"/>
    <w:rsid w:val="00904525"/>
    <w:rsid w:val="00904598"/>
    <w:rsid w:val="009047D9"/>
    <w:rsid w:val="00904820"/>
    <w:rsid w:val="009048C7"/>
    <w:rsid w:val="0090492A"/>
    <w:rsid w:val="00904ABE"/>
    <w:rsid w:val="00904B27"/>
    <w:rsid w:val="00904B4E"/>
    <w:rsid w:val="00904DCE"/>
    <w:rsid w:val="00904E39"/>
    <w:rsid w:val="00904EF8"/>
    <w:rsid w:val="009050FD"/>
    <w:rsid w:val="0090514F"/>
    <w:rsid w:val="009051AA"/>
    <w:rsid w:val="0090520F"/>
    <w:rsid w:val="00905253"/>
    <w:rsid w:val="009053D6"/>
    <w:rsid w:val="0090550E"/>
    <w:rsid w:val="00905540"/>
    <w:rsid w:val="009055DC"/>
    <w:rsid w:val="00905630"/>
    <w:rsid w:val="00905653"/>
    <w:rsid w:val="009057F5"/>
    <w:rsid w:val="00905808"/>
    <w:rsid w:val="00905E0A"/>
    <w:rsid w:val="00905E8C"/>
    <w:rsid w:val="00905F8A"/>
    <w:rsid w:val="0090602D"/>
    <w:rsid w:val="009060CB"/>
    <w:rsid w:val="009064C3"/>
    <w:rsid w:val="0090663F"/>
    <w:rsid w:val="00906718"/>
    <w:rsid w:val="0090679D"/>
    <w:rsid w:val="009067B1"/>
    <w:rsid w:val="00906848"/>
    <w:rsid w:val="0090698E"/>
    <w:rsid w:val="00906AD9"/>
    <w:rsid w:val="00906BD9"/>
    <w:rsid w:val="00906D0E"/>
    <w:rsid w:val="00906E2A"/>
    <w:rsid w:val="00906E6B"/>
    <w:rsid w:val="009072AC"/>
    <w:rsid w:val="009073DA"/>
    <w:rsid w:val="00907528"/>
    <w:rsid w:val="009075E1"/>
    <w:rsid w:val="00907860"/>
    <w:rsid w:val="009078BE"/>
    <w:rsid w:val="009078E7"/>
    <w:rsid w:val="009079BF"/>
    <w:rsid w:val="009079CB"/>
    <w:rsid w:val="009079D0"/>
    <w:rsid w:val="00907A25"/>
    <w:rsid w:val="00907BE6"/>
    <w:rsid w:val="00907DAC"/>
    <w:rsid w:val="00907DBC"/>
    <w:rsid w:val="00907F2A"/>
    <w:rsid w:val="00910241"/>
    <w:rsid w:val="0091029D"/>
    <w:rsid w:val="00910324"/>
    <w:rsid w:val="00910361"/>
    <w:rsid w:val="009106EC"/>
    <w:rsid w:val="0091074C"/>
    <w:rsid w:val="00910A9C"/>
    <w:rsid w:val="00910AC4"/>
    <w:rsid w:val="00910CBC"/>
    <w:rsid w:val="00910CF5"/>
    <w:rsid w:val="00910DB9"/>
    <w:rsid w:val="009110A5"/>
    <w:rsid w:val="0091123A"/>
    <w:rsid w:val="00911728"/>
    <w:rsid w:val="00911749"/>
    <w:rsid w:val="009117B4"/>
    <w:rsid w:val="00911B63"/>
    <w:rsid w:val="00911CD8"/>
    <w:rsid w:val="00911E8C"/>
    <w:rsid w:val="00911F52"/>
    <w:rsid w:val="0091220C"/>
    <w:rsid w:val="00912274"/>
    <w:rsid w:val="00912459"/>
    <w:rsid w:val="00912639"/>
    <w:rsid w:val="00912643"/>
    <w:rsid w:val="00912903"/>
    <w:rsid w:val="00912960"/>
    <w:rsid w:val="00912BF8"/>
    <w:rsid w:val="00912C63"/>
    <w:rsid w:val="00912E23"/>
    <w:rsid w:val="00912F9C"/>
    <w:rsid w:val="00912FF5"/>
    <w:rsid w:val="009131B3"/>
    <w:rsid w:val="00913221"/>
    <w:rsid w:val="00913451"/>
    <w:rsid w:val="00913519"/>
    <w:rsid w:val="009135FB"/>
    <w:rsid w:val="009136F3"/>
    <w:rsid w:val="00913749"/>
    <w:rsid w:val="009137E4"/>
    <w:rsid w:val="00913A29"/>
    <w:rsid w:val="00913A9F"/>
    <w:rsid w:val="00913CFF"/>
    <w:rsid w:val="00913D52"/>
    <w:rsid w:val="00913E0E"/>
    <w:rsid w:val="00913EBB"/>
    <w:rsid w:val="00914150"/>
    <w:rsid w:val="009142F9"/>
    <w:rsid w:val="00914455"/>
    <w:rsid w:val="00914480"/>
    <w:rsid w:val="00914482"/>
    <w:rsid w:val="009145E4"/>
    <w:rsid w:val="009145F0"/>
    <w:rsid w:val="009148AE"/>
    <w:rsid w:val="00914BA0"/>
    <w:rsid w:val="00914C76"/>
    <w:rsid w:val="00914FB1"/>
    <w:rsid w:val="00914FE8"/>
    <w:rsid w:val="00915238"/>
    <w:rsid w:val="009155E7"/>
    <w:rsid w:val="009156AF"/>
    <w:rsid w:val="00915784"/>
    <w:rsid w:val="009158A1"/>
    <w:rsid w:val="00915988"/>
    <w:rsid w:val="00915AF7"/>
    <w:rsid w:val="00915B0C"/>
    <w:rsid w:val="00915D51"/>
    <w:rsid w:val="00915D60"/>
    <w:rsid w:val="00915EB3"/>
    <w:rsid w:val="00915FB6"/>
    <w:rsid w:val="0091603D"/>
    <w:rsid w:val="0091608E"/>
    <w:rsid w:val="0091613F"/>
    <w:rsid w:val="009161A2"/>
    <w:rsid w:val="00916267"/>
    <w:rsid w:val="009162A0"/>
    <w:rsid w:val="009162C9"/>
    <w:rsid w:val="009162CB"/>
    <w:rsid w:val="00916313"/>
    <w:rsid w:val="009164CF"/>
    <w:rsid w:val="0091652A"/>
    <w:rsid w:val="009165CD"/>
    <w:rsid w:val="0091666D"/>
    <w:rsid w:val="009166B4"/>
    <w:rsid w:val="009166BA"/>
    <w:rsid w:val="00916791"/>
    <w:rsid w:val="009167C8"/>
    <w:rsid w:val="009167FA"/>
    <w:rsid w:val="0091687D"/>
    <w:rsid w:val="00916948"/>
    <w:rsid w:val="00916AAB"/>
    <w:rsid w:val="00916DC6"/>
    <w:rsid w:val="00916EE6"/>
    <w:rsid w:val="00917208"/>
    <w:rsid w:val="00917211"/>
    <w:rsid w:val="0091731F"/>
    <w:rsid w:val="00917326"/>
    <w:rsid w:val="00917470"/>
    <w:rsid w:val="00917486"/>
    <w:rsid w:val="0091774B"/>
    <w:rsid w:val="00917891"/>
    <w:rsid w:val="00917B9F"/>
    <w:rsid w:val="0092013D"/>
    <w:rsid w:val="009201E9"/>
    <w:rsid w:val="009202FC"/>
    <w:rsid w:val="009205BD"/>
    <w:rsid w:val="0092061D"/>
    <w:rsid w:val="00920647"/>
    <w:rsid w:val="009209F9"/>
    <w:rsid w:val="00920A8C"/>
    <w:rsid w:val="00920B21"/>
    <w:rsid w:val="00920BB2"/>
    <w:rsid w:val="00920C44"/>
    <w:rsid w:val="009210CB"/>
    <w:rsid w:val="009211BC"/>
    <w:rsid w:val="009212BB"/>
    <w:rsid w:val="00921342"/>
    <w:rsid w:val="009213D3"/>
    <w:rsid w:val="009214AE"/>
    <w:rsid w:val="0092183A"/>
    <w:rsid w:val="0092196E"/>
    <w:rsid w:val="00921AE6"/>
    <w:rsid w:val="009220C8"/>
    <w:rsid w:val="00922156"/>
    <w:rsid w:val="0092232A"/>
    <w:rsid w:val="00922476"/>
    <w:rsid w:val="009226A8"/>
    <w:rsid w:val="0092284F"/>
    <w:rsid w:val="00922990"/>
    <w:rsid w:val="009229BE"/>
    <w:rsid w:val="00922DC5"/>
    <w:rsid w:val="00923002"/>
    <w:rsid w:val="009230EF"/>
    <w:rsid w:val="0092318D"/>
    <w:rsid w:val="0092332B"/>
    <w:rsid w:val="00923587"/>
    <w:rsid w:val="00923A34"/>
    <w:rsid w:val="00923B9D"/>
    <w:rsid w:val="00923BDD"/>
    <w:rsid w:val="00923C0E"/>
    <w:rsid w:val="00923C43"/>
    <w:rsid w:val="00923C7B"/>
    <w:rsid w:val="00923D52"/>
    <w:rsid w:val="00923D9A"/>
    <w:rsid w:val="00923E5D"/>
    <w:rsid w:val="0092414C"/>
    <w:rsid w:val="00924209"/>
    <w:rsid w:val="0092432C"/>
    <w:rsid w:val="00924450"/>
    <w:rsid w:val="009246BC"/>
    <w:rsid w:val="00924A3C"/>
    <w:rsid w:val="00924E6E"/>
    <w:rsid w:val="00924F35"/>
    <w:rsid w:val="00924F51"/>
    <w:rsid w:val="00925276"/>
    <w:rsid w:val="009252EF"/>
    <w:rsid w:val="0092533E"/>
    <w:rsid w:val="0092541A"/>
    <w:rsid w:val="00925484"/>
    <w:rsid w:val="009259E4"/>
    <w:rsid w:val="00925C73"/>
    <w:rsid w:val="00925FC7"/>
    <w:rsid w:val="009261E1"/>
    <w:rsid w:val="00926296"/>
    <w:rsid w:val="009262B7"/>
    <w:rsid w:val="009262F6"/>
    <w:rsid w:val="009267FD"/>
    <w:rsid w:val="009268B5"/>
    <w:rsid w:val="00926B5E"/>
    <w:rsid w:val="00926CEB"/>
    <w:rsid w:val="00926E5E"/>
    <w:rsid w:val="00926F9C"/>
    <w:rsid w:val="009270DC"/>
    <w:rsid w:val="00927228"/>
    <w:rsid w:val="00927319"/>
    <w:rsid w:val="0092751C"/>
    <w:rsid w:val="00927668"/>
    <w:rsid w:val="009276D6"/>
    <w:rsid w:val="00927A71"/>
    <w:rsid w:val="00927C97"/>
    <w:rsid w:val="00927D99"/>
    <w:rsid w:val="00927DF4"/>
    <w:rsid w:val="00927E3E"/>
    <w:rsid w:val="00927E80"/>
    <w:rsid w:val="00927F1A"/>
    <w:rsid w:val="00930016"/>
    <w:rsid w:val="00930053"/>
    <w:rsid w:val="009303B0"/>
    <w:rsid w:val="0093044E"/>
    <w:rsid w:val="0093048D"/>
    <w:rsid w:val="00930729"/>
    <w:rsid w:val="00930787"/>
    <w:rsid w:val="009308B1"/>
    <w:rsid w:val="00930934"/>
    <w:rsid w:val="00930DCD"/>
    <w:rsid w:val="00930E0C"/>
    <w:rsid w:val="00930F39"/>
    <w:rsid w:val="00931021"/>
    <w:rsid w:val="0093104A"/>
    <w:rsid w:val="009311A8"/>
    <w:rsid w:val="009311FB"/>
    <w:rsid w:val="009312E7"/>
    <w:rsid w:val="00931462"/>
    <w:rsid w:val="009314BE"/>
    <w:rsid w:val="00931510"/>
    <w:rsid w:val="009317DB"/>
    <w:rsid w:val="00931861"/>
    <w:rsid w:val="009318D3"/>
    <w:rsid w:val="00931909"/>
    <w:rsid w:val="00931AD0"/>
    <w:rsid w:val="00931B1B"/>
    <w:rsid w:val="00931BC0"/>
    <w:rsid w:val="00931CD6"/>
    <w:rsid w:val="00931CE1"/>
    <w:rsid w:val="00931F78"/>
    <w:rsid w:val="00932253"/>
    <w:rsid w:val="009322A1"/>
    <w:rsid w:val="009324B0"/>
    <w:rsid w:val="0093250B"/>
    <w:rsid w:val="00932723"/>
    <w:rsid w:val="0093290A"/>
    <w:rsid w:val="00932C3B"/>
    <w:rsid w:val="00932D0F"/>
    <w:rsid w:val="00932DE5"/>
    <w:rsid w:val="00932E42"/>
    <w:rsid w:val="00932EFB"/>
    <w:rsid w:val="00933049"/>
    <w:rsid w:val="00933164"/>
    <w:rsid w:val="009333EC"/>
    <w:rsid w:val="009334DD"/>
    <w:rsid w:val="00933524"/>
    <w:rsid w:val="009335A6"/>
    <w:rsid w:val="009335D0"/>
    <w:rsid w:val="00933660"/>
    <w:rsid w:val="009338BE"/>
    <w:rsid w:val="00933A41"/>
    <w:rsid w:val="00933AFD"/>
    <w:rsid w:val="00933BAD"/>
    <w:rsid w:val="00933C89"/>
    <w:rsid w:val="00933CD3"/>
    <w:rsid w:val="00933D8F"/>
    <w:rsid w:val="00934220"/>
    <w:rsid w:val="009342A8"/>
    <w:rsid w:val="009343DE"/>
    <w:rsid w:val="00934402"/>
    <w:rsid w:val="0093447D"/>
    <w:rsid w:val="0093450A"/>
    <w:rsid w:val="009345E5"/>
    <w:rsid w:val="00934749"/>
    <w:rsid w:val="00934870"/>
    <w:rsid w:val="00934980"/>
    <w:rsid w:val="00934A80"/>
    <w:rsid w:val="00934A99"/>
    <w:rsid w:val="00934ABF"/>
    <w:rsid w:val="00934C0A"/>
    <w:rsid w:val="00934DB6"/>
    <w:rsid w:val="00934E00"/>
    <w:rsid w:val="00935001"/>
    <w:rsid w:val="0093525E"/>
    <w:rsid w:val="00935321"/>
    <w:rsid w:val="00935346"/>
    <w:rsid w:val="00935347"/>
    <w:rsid w:val="009356BC"/>
    <w:rsid w:val="009359DA"/>
    <w:rsid w:val="00935B2E"/>
    <w:rsid w:val="00935C97"/>
    <w:rsid w:val="00935F1D"/>
    <w:rsid w:val="00935F6F"/>
    <w:rsid w:val="0093640D"/>
    <w:rsid w:val="009367B6"/>
    <w:rsid w:val="00936830"/>
    <w:rsid w:val="009368C5"/>
    <w:rsid w:val="009369F9"/>
    <w:rsid w:val="00936AC9"/>
    <w:rsid w:val="00936AF9"/>
    <w:rsid w:val="00936D6A"/>
    <w:rsid w:val="00936E63"/>
    <w:rsid w:val="00936F41"/>
    <w:rsid w:val="00936FD0"/>
    <w:rsid w:val="00936FEC"/>
    <w:rsid w:val="0093729F"/>
    <w:rsid w:val="0093740E"/>
    <w:rsid w:val="00937465"/>
    <w:rsid w:val="009374BE"/>
    <w:rsid w:val="00937513"/>
    <w:rsid w:val="00937A89"/>
    <w:rsid w:val="00937BC1"/>
    <w:rsid w:val="00937C0B"/>
    <w:rsid w:val="00937CBA"/>
    <w:rsid w:val="00940065"/>
    <w:rsid w:val="009400F4"/>
    <w:rsid w:val="00940101"/>
    <w:rsid w:val="0094023B"/>
    <w:rsid w:val="00940326"/>
    <w:rsid w:val="00940389"/>
    <w:rsid w:val="00940528"/>
    <w:rsid w:val="009405AF"/>
    <w:rsid w:val="009407DA"/>
    <w:rsid w:val="00940948"/>
    <w:rsid w:val="00940A63"/>
    <w:rsid w:val="00940B50"/>
    <w:rsid w:val="00940B88"/>
    <w:rsid w:val="00940C13"/>
    <w:rsid w:val="00940D3C"/>
    <w:rsid w:val="00940E12"/>
    <w:rsid w:val="00940EB6"/>
    <w:rsid w:val="00941148"/>
    <w:rsid w:val="0094116E"/>
    <w:rsid w:val="009411B0"/>
    <w:rsid w:val="009411D0"/>
    <w:rsid w:val="0094127D"/>
    <w:rsid w:val="00941398"/>
    <w:rsid w:val="00941426"/>
    <w:rsid w:val="0094152F"/>
    <w:rsid w:val="009415DE"/>
    <w:rsid w:val="0094161B"/>
    <w:rsid w:val="009416DF"/>
    <w:rsid w:val="00941773"/>
    <w:rsid w:val="009417B1"/>
    <w:rsid w:val="009417C6"/>
    <w:rsid w:val="00941C98"/>
    <w:rsid w:val="00941E14"/>
    <w:rsid w:val="00941EB5"/>
    <w:rsid w:val="00941F0A"/>
    <w:rsid w:val="00941FF0"/>
    <w:rsid w:val="009421A3"/>
    <w:rsid w:val="00942441"/>
    <w:rsid w:val="00942587"/>
    <w:rsid w:val="009425F9"/>
    <w:rsid w:val="0094260D"/>
    <w:rsid w:val="00942640"/>
    <w:rsid w:val="00942940"/>
    <w:rsid w:val="0094296A"/>
    <w:rsid w:val="0094297D"/>
    <w:rsid w:val="00942A96"/>
    <w:rsid w:val="00942C3D"/>
    <w:rsid w:val="00942C9D"/>
    <w:rsid w:val="00942CBF"/>
    <w:rsid w:val="00942CCF"/>
    <w:rsid w:val="00942D7B"/>
    <w:rsid w:val="00942E7F"/>
    <w:rsid w:val="00942ED3"/>
    <w:rsid w:val="00942F3F"/>
    <w:rsid w:val="00943011"/>
    <w:rsid w:val="00943079"/>
    <w:rsid w:val="00943105"/>
    <w:rsid w:val="009433C0"/>
    <w:rsid w:val="009433C7"/>
    <w:rsid w:val="009434F8"/>
    <w:rsid w:val="00943541"/>
    <w:rsid w:val="009435A1"/>
    <w:rsid w:val="00943781"/>
    <w:rsid w:val="0094385A"/>
    <w:rsid w:val="009439C6"/>
    <w:rsid w:val="00943E46"/>
    <w:rsid w:val="00943F54"/>
    <w:rsid w:val="00943FB1"/>
    <w:rsid w:val="00943FB5"/>
    <w:rsid w:val="009440C7"/>
    <w:rsid w:val="00944134"/>
    <w:rsid w:val="00944222"/>
    <w:rsid w:val="009444A6"/>
    <w:rsid w:val="0094452D"/>
    <w:rsid w:val="009447D4"/>
    <w:rsid w:val="00944822"/>
    <w:rsid w:val="009448BF"/>
    <w:rsid w:val="009448CD"/>
    <w:rsid w:val="009448FD"/>
    <w:rsid w:val="0094494E"/>
    <w:rsid w:val="00944A2B"/>
    <w:rsid w:val="00944BBA"/>
    <w:rsid w:val="00944C08"/>
    <w:rsid w:val="00944C66"/>
    <w:rsid w:val="00944EB9"/>
    <w:rsid w:val="0094515F"/>
    <w:rsid w:val="00945208"/>
    <w:rsid w:val="00945321"/>
    <w:rsid w:val="009455A0"/>
    <w:rsid w:val="009456F3"/>
    <w:rsid w:val="009457AA"/>
    <w:rsid w:val="00945892"/>
    <w:rsid w:val="0094590A"/>
    <w:rsid w:val="00945D82"/>
    <w:rsid w:val="00945DF6"/>
    <w:rsid w:val="009461A5"/>
    <w:rsid w:val="00946255"/>
    <w:rsid w:val="009462B7"/>
    <w:rsid w:val="00946311"/>
    <w:rsid w:val="009463DC"/>
    <w:rsid w:val="009464A7"/>
    <w:rsid w:val="00946AD8"/>
    <w:rsid w:val="00946C92"/>
    <w:rsid w:val="00946D24"/>
    <w:rsid w:val="00946D39"/>
    <w:rsid w:val="00946D5C"/>
    <w:rsid w:val="00946D6F"/>
    <w:rsid w:val="00947049"/>
    <w:rsid w:val="009475C9"/>
    <w:rsid w:val="0094768D"/>
    <w:rsid w:val="00947A33"/>
    <w:rsid w:val="00947A48"/>
    <w:rsid w:val="00947B76"/>
    <w:rsid w:val="00947DD9"/>
    <w:rsid w:val="00947F24"/>
    <w:rsid w:val="00950128"/>
    <w:rsid w:val="00950179"/>
    <w:rsid w:val="00950234"/>
    <w:rsid w:val="0095040C"/>
    <w:rsid w:val="0095045D"/>
    <w:rsid w:val="009505F5"/>
    <w:rsid w:val="00950A37"/>
    <w:rsid w:val="00950F96"/>
    <w:rsid w:val="00951028"/>
    <w:rsid w:val="009510F1"/>
    <w:rsid w:val="00951210"/>
    <w:rsid w:val="0095131C"/>
    <w:rsid w:val="0095146A"/>
    <w:rsid w:val="00951551"/>
    <w:rsid w:val="00951568"/>
    <w:rsid w:val="00951673"/>
    <w:rsid w:val="009516C6"/>
    <w:rsid w:val="00951825"/>
    <w:rsid w:val="00951889"/>
    <w:rsid w:val="009518E9"/>
    <w:rsid w:val="00951A05"/>
    <w:rsid w:val="00951C25"/>
    <w:rsid w:val="00951C96"/>
    <w:rsid w:val="00951E81"/>
    <w:rsid w:val="00951F04"/>
    <w:rsid w:val="00951F99"/>
    <w:rsid w:val="009520F4"/>
    <w:rsid w:val="00952715"/>
    <w:rsid w:val="0095304A"/>
    <w:rsid w:val="009532D5"/>
    <w:rsid w:val="0095352D"/>
    <w:rsid w:val="00953655"/>
    <w:rsid w:val="009536D1"/>
    <w:rsid w:val="00953709"/>
    <w:rsid w:val="00953A5E"/>
    <w:rsid w:val="00953D43"/>
    <w:rsid w:val="00953D77"/>
    <w:rsid w:val="00953EC4"/>
    <w:rsid w:val="00953EEC"/>
    <w:rsid w:val="009544BE"/>
    <w:rsid w:val="009545C4"/>
    <w:rsid w:val="00954975"/>
    <w:rsid w:val="00954D86"/>
    <w:rsid w:val="00954F65"/>
    <w:rsid w:val="00954F66"/>
    <w:rsid w:val="0095517D"/>
    <w:rsid w:val="009551BC"/>
    <w:rsid w:val="0095527C"/>
    <w:rsid w:val="00955429"/>
    <w:rsid w:val="00955599"/>
    <w:rsid w:val="0095565F"/>
    <w:rsid w:val="00955689"/>
    <w:rsid w:val="009556F1"/>
    <w:rsid w:val="00955708"/>
    <w:rsid w:val="00955980"/>
    <w:rsid w:val="00955A9E"/>
    <w:rsid w:val="00955D2D"/>
    <w:rsid w:val="00955DC8"/>
    <w:rsid w:val="00955DCF"/>
    <w:rsid w:val="00956499"/>
    <w:rsid w:val="009565F6"/>
    <w:rsid w:val="009566E4"/>
    <w:rsid w:val="0095671D"/>
    <w:rsid w:val="0095696F"/>
    <w:rsid w:val="00956CF0"/>
    <w:rsid w:val="00956E1C"/>
    <w:rsid w:val="00956F27"/>
    <w:rsid w:val="00957039"/>
    <w:rsid w:val="00957180"/>
    <w:rsid w:val="009572C2"/>
    <w:rsid w:val="0095736B"/>
    <w:rsid w:val="0095774D"/>
    <w:rsid w:val="009577B9"/>
    <w:rsid w:val="00957812"/>
    <w:rsid w:val="00957891"/>
    <w:rsid w:val="009579B1"/>
    <w:rsid w:val="00957A5A"/>
    <w:rsid w:val="00957D75"/>
    <w:rsid w:val="00957E7E"/>
    <w:rsid w:val="009600AC"/>
    <w:rsid w:val="009600B9"/>
    <w:rsid w:val="0096032F"/>
    <w:rsid w:val="00960484"/>
    <w:rsid w:val="00960549"/>
    <w:rsid w:val="00960624"/>
    <w:rsid w:val="009606BE"/>
    <w:rsid w:val="009606CF"/>
    <w:rsid w:val="009608B8"/>
    <w:rsid w:val="009609B4"/>
    <w:rsid w:val="009609D7"/>
    <w:rsid w:val="00960A6E"/>
    <w:rsid w:val="00960A88"/>
    <w:rsid w:val="00960B55"/>
    <w:rsid w:val="00960C33"/>
    <w:rsid w:val="00960EEA"/>
    <w:rsid w:val="0096121C"/>
    <w:rsid w:val="009614AB"/>
    <w:rsid w:val="0096151F"/>
    <w:rsid w:val="0096157F"/>
    <w:rsid w:val="009617D5"/>
    <w:rsid w:val="009617F7"/>
    <w:rsid w:val="0096189F"/>
    <w:rsid w:val="009619B4"/>
    <w:rsid w:val="00961B0F"/>
    <w:rsid w:val="00961C2E"/>
    <w:rsid w:val="00961C2F"/>
    <w:rsid w:val="00961D1E"/>
    <w:rsid w:val="00961DA8"/>
    <w:rsid w:val="00961E2B"/>
    <w:rsid w:val="00961E7B"/>
    <w:rsid w:val="00961EC6"/>
    <w:rsid w:val="00961ED7"/>
    <w:rsid w:val="00961F1A"/>
    <w:rsid w:val="009621E9"/>
    <w:rsid w:val="009627B4"/>
    <w:rsid w:val="00962828"/>
    <w:rsid w:val="009628D6"/>
    <w:rsid w:val="009629AD"/>
    <w:rsid w:val="00962C9D"/>
    <w:rsid w:val="00962CC7"/>
    <w:rsid w:val="00962DE8"/>
    <w:rsid w:val="00962FAA"/>
    <w:rsid w:val="0096315A"/>
    <w:rsid w:val="00963191"/>
    <w:rsid w:val="00963432"/>
    <w:rsid w:val="009634E2"/>
    <w:rsid w:val="00963540"/>
    <w:rsid w:val="00963693"/>
    <w:rsid w:val="0096375F"/>
    <w:rsid w:val="00963922"/>
    <w:rsid w:val="0096393E"/>
    <w:rsid w:val="00963A06"/>
    <w:rsid w:val="00963A39"/>
    <w:rsid w:val="00963A70"/>
    <w:rsid w:val="00963CBD"/>
    <w:rsid w:val="00963DC0"/>
    <w:rsid w:val="00963E31"/>
    <w:rsid w:val="00963E9D"/>
    <w:rsid w:val="0096408F"/>
    <w:rsid w:val="009640E4"/>
    <w:rsid w:val="009644AE"/>
    <w:rsid w:val="00964516"/>
    <w:rsid w:val="009646A6"/>
    <w:rsid w:val="00964743"/>
    <w:rsid w:val="00964819"/>
    <w:rsid w:val="00964831"/>
    <w:rsid w:val="00964D8A"/>
    <w:rsid w:val="00964E40"/>
    <w:rsid w:val="00964E73"/>
    <w:rsid w:val="00964F99"/>
    <w:rsid w:val="009650F6"/>
    <w:rsid w:val="00965121"/>
    <w:rsid w:val="00965364"/>
    <w:rsid w:val="00965488"/>
    <w:rsid w:val="009654AD"/>
    <w:rsid w:val="00965673"/>
    <w:rsid w:val="00965773"/>
    <w:rsid w:val="009657E4"/>
    <w:rsid w:val="0096585F"/>
    <w:rsid w:val="00965999"/>
    <w:rsid w:val="00965C50"/>
    <w:rsid w:val="00965E7E"/>
    <w:rsid w:val="009660A3"/>
    <w:rsid w:val="009660FA"/>
    <w:rsid w:val="00966364"/>
    <w:rsid w:val="009666AD"/>
    <w:rsid w:val="009667F2"/>
    <w:rsid w:val="00966821"/>
    <w:rsid w:val="009668EC"/>
    <w:rsid w:val="00966951"/>
    <w:rsid w:val="009669CA"/>
    <w:rsid w:val="009669DD"/>
    <w:rsid w:val="00966AB2"/>
    <w:rsid w:val="00966B6E"/>
    <w:rsid w:val="00966C8B"/>
    <w:rsid w:val="00966CBA"/>
    <w:rsid w:val="00966E55"/>
    <w:rsid w:val="00966F2D"/>
    <w:rsid w:val="00966FDB"/>
    <w:rsid w:val="00967000"/>
    <w:rsid w:val="0096700B"/>
    <w:rsid w:val="00967179"/>
    <w:rsid w:val="0096727B"/>
    <w:rsid w:val="009673D9"/>
    <w:rsid w:val="00967432"/>
    <w:rsid w:val="00967788"/>
    <w:rsid w:val="00967B33"/>
    <w:rsid w:val="00967CCC"/>
    <w:rsid w:val="00967D68"/>
    <w:rsid w:val="009700BD"/>
    <w:rsid w:val="00970186"/>
    <w:rsid w:val="00970237"/>
    <w:rsid w:val="009703F3"/>
    <w:rsid w:val="009705D4"/>
    <w:rsid w:val="00970A6B"/>
    <w:rsid w:val="00970A88"/>
    <w:rsid w:val="00970D68"/>
    <w:rsid w:val="00970E0F"/>
    <w:rsid w:val="00970F07"/>
    <w:rsid w:val="009710DA"/>
    <w:rsid w:val="00971124"/>
    <w:rsid w:val="009711B9"/>
    <w:rsid w:val="009712CA"/>
    <w:rsid w:val="009712ED"/>
    <w:rsid w:val="0097137D"/>
    <w:rsid w:val="0097152C"/>
    <w:rsid w:val="009716C2"/>
    <w:rsid w:val="009717E2"/>
    <w:rsid w:val="0097191D"/>
    <w:rsid w:val="00971A59"/>
    <w:rsid w:val="00971B98"/>
    <w:rsid w:val="00971F18"/>
    <w:rsid w:val="00972081"/>
    <w:rsid w:val="0097209B"/>
    <w:rsid w:val="009720E6"/>
    <w:rsid w:val="0097226C"/>
    <w:rsid w:val="0097227F"/>
    <w:rsid w:val="00972392"/>
    <w:rsid w:val="00972618"/>
    <w:rsid w:val="00972656"/>
    <w:rsid w:val="009727BF"/>
    <w:rsid w:val="00972A01"/>
    <w:rsid w:val="00972B25"/>
    <w:rsid w:val="00972BC1"/>
    <w:rsid w:val="00972DD7"/>
    <w:rsid w:val="00972FDB"/>
    <w:rsid w:val="0097315D"/>
    <w:rsid w:val="009733FF"/>
    <w:rsid w:val="009735C7"/>
    <w:rsid w:val="009737B3"/>
    <w:rsid w:val="0097388D"/>
    <w:rsid w:val="00973965"/>
    <w:rsid w:val="00973A12"/>
    <w:rsid w:val="00973A52"/>
    <w:rsid w:val="00973B7E"/>
    <w:rsid w:val="00973D3B"/>
    <w:rsid w:val="00973DEA"/>
    <w:rsid w:val="00973EAF"/>
    <w:rsid w:val="009743B9"/>
    <w:rsid w:val="0097457E"/>
    <w:rsid w:val="009746A4"/>
    <w:rsid w:val="009747AD"/>
    <w:rsid w:val="00974AF4"/>
    <w:rsid w:val="00974C38"/>
    <w:rsid w:val="00974C88"/>
    <w:rsid w:val="00974DAA"/>
    <w:rsid w:val="00974FC3"/>
    <w:rsid w:val="009751D8"/>
    <w:rsid w:val="00975205"/>
    <w:rsid w:val="00975874"/>
    <w:rsid w:val="009758BB"/>
    <w:rsid w:val="00975BD7"/>
    <w:rsid w:val="00975C54"/>
    <w:rsid w:val="00975D20"/>
    <w:rsid w:val="00975DF1"/>
    <w:rsid w:val="00975EBB"/>
    <w:rsid w:val="00975EC5"/>
    <w:rsid w:val="00975F78"/>
    <w:rsid w:val="00975FD8"/>
    <w:rsid w:val="0097607C"/>
    <w:rsid w:val="009762BA"/>
    <w:rsid w:val="0097637A"/>
    <w:rsid w:val="00976396"/>
    <w:rsid w:val="00976596"/>
    <w:rsid w:val="00976706"/>
    <w:rsid w:val="00976714"/>
    <w:rsid w:val="00976731"/>
    <w:rsid w:val="00976814"/>
    <w:rsid w:val="009768AA"/>
    <w:rsid w:val="0097691B"/>
    <w:rsid w:val="00976930"/>
    <w:rsid w:val="00976B2E"/>
    <w:rsid w:val="00976DDE"/>
    <w:rsid w:val="00976DE4"/>
    <w:rsid w:val="00976E10"/>
    <w:rsid w:val="00976E3E"/>
    <w:rsid w:val="00976EF2"/>
    <w:rsid w:val="00977192"/>
    <w:rsid w:val="00977467"/>
    <w:rsid w:val="009775FC"/>
    <w:rsid w:val="00977967"/>
    <w:rsid w:val="009779EF"/>
    <w:rsid w:val="00977A41"/>
    <w:rsid w:val="00977A9C"/>
    <w:rsid w:val="00977C0A"/>
    <w:rsid w:val="00977C84"/>
    <w:rsid w:val="00977D5C"/>
    <w:rsid w:val="00977D97"/>
    <w:rsid w:val="00977FA8"/>
    <w:rsid w:val="00980268"/>
    <w:rsid w:val="009803E5"/>
    <w:rsid w:val="0098048A"/>
    <w:rsid w:val="0098054C"/>
    <w:rsid w:val="00980A35"/>
    <w:rsid w:val="00980C78"/>
    <w:rsid w:val="00980F96"/>
    <w:rsid w:val="00981067"/>
    <w:rsid w:val="009812CD"/>
    <w:rsid w:val="00981372"/>
    <w:rsid w:val="009813E9"/>
    <w:rsid w:val="0098148A"/>
    <w:rsid w:val="009814A6"/>
    <w:rsid w:val="009817C2"/>
    <w:rsid w:val="009818D5"/>
    <w:rsid w:val="009819D6"/>
    <w:rsid w:val="009819E0"/>
    <w:rsid w:val="00981A29"/>
    <w:rsid w:val="00981C02"/>
    <w:rsid w:val="00981C1A"/>
    <w:rsid w:val="00981CD1"/>
    <w:rsid w:val="00981D16"/>
    <w:rsid w:val="00981D3A"/>
    <w:rsid w:val="00981D55"/>
    <w:rsid w:val="00981E6B"/>
    <w:rsid w:val="00981EF6"/>
    <w:rsid w:val="00981F02"/>
    <w:rsid w:val="009820CC"/>
    <w:rsid w:val="009821E6"/>
    <w:rsid w:val="0098254F"/>
    <w:rsid w:val="009825BC"/>
    <w:rsid w:val="009826F9"/>
    <w:rsid w:val="009826FA"/>
    <w:rsid w:val="00982858"/>
    <w:rsid w:val="009829C3"/>
    <w:rsid w:val="00982C4A"/>
    <w:rsid w:val="00982C52"/>
    <w:rsid w:val="00982CA8"/>
    <w:rsid w:val="00982DF6"/>
    <w:rsid w:val="00982F18"/>
    <w:rsid w:val="00982F94"/>
    <w:rsid w:val="00983312"/>
    <w:rsid w:val="00983649"/>
    <w:rsid w:val="009837AA"/>
    <w:rsid w:val="00983801"/>
    <w:rsid w:val="0098386B"/>
    <w:rsid w:val="009838C2"/>
    <w:rsid w:val="00983992"/>
    <w:rsid w:val="00983A62"/>
    <w:rsid w:val="00983A78"/>
    <w:rsid w:val="00983A9C"/>
    <w:rsid w:val="00983BAA"/>
    <w:rsid w:val="00983D69"/>
    <w:rsid w:val="00983E25"/>
    <w:rsid w:val="00984046"/>
    <w:rsid w:val="00984129"/>
    <w:rsid w:val="0098416A"/>
    <w:rsid w:val="0098420B"/>
    <w:rsid w:val="00984290"/>
    <w:rsid w:val="00984310"/>
    <w:rsid w:val="00984748"/>
    <w:rsid w:val="009847CB"/>
    <w:rsid w:val="009848CF"/>
    <w:rsid w:val="00984BE9"/>
    <w:rsid w:val="00984C6D"/>
    <w:rsid w:val="00984C87"/>
    <w:rsid w:val="00984D3E"/>
    <w:rsid w:val="00984F93"/>
    <w:rsid w:val="00984FFF"/>
    <w:rsid w:val="00985095"/>
    <w:rsid w:val="0098528F"/>
    <w:rsid w:val="0098531B"/>
    <w:rsid w:val="00985651"/>
    <w:rsid w:val="00985858"/>
    <w:rsid w:val="00985AD7"/>
    <w:rsid w:val="00985B28"/>
    <w:rsid w:val="00985BF2"/>
    <w:rsid w:val="00985C61"/>
    <w:rsid w:val="00985F17"/>
    <w:rsid w:val="0098615F"/>
    <w:rsid w:val="009861DD"/>
    <w:rsid w:val="0098620C"/>
    <w:rsid w:val="009862B6"/>
    <w:rsid w:val="009862F7"/>
    <w:rsid w:val="00986310"/>
    <w:rsid w:val="009864E5"/>
    <w:rsid w:val="00986508"/>
    <w:rsid w:val="00986550"/>
    <w:rsid w:val="00986A2E"/>
    <w:rsid w:val="00986AE3"/>
    <w:rsid w:val="00986BF9"/>
    <w:rsid w:val="00986C42"/>
    <w:rsid w:val="00986C91"/>
    <w:rsid w:val="00986FD6"/>
    <w:rsid w:val="00987083"/>
    <w:rsid w:val="00987196"/>
    <w:rsid w:val="00987219"/>
    <w:rsid w:val="00987253"/>
    <w:rsid w:val="0098725F"/>
    <w:rsid w:val="009873CF"/>
    <w:rsid w:val="00987429"/>
    <w:rsid w:val="009874A9"/>
    <w:rsid w:val="009875DF"/>
    <w:rsid w:val="0098785B"/>
    <w:rsid w:val="009878C0"/>
    <w:rsid w:val="00987A25"/>
    <w:rsid w:val="00987AB4"/>
    <w:rsid w:val="00987C7E"/>
    <w:rsid w:val="00987F95"/>
    <w:rsid w:val="00987FC3"/>
    <w:rsid w:val="00987FC6"/>
    <w:rsid w:val="0099006F"/>
    <w:rsid w:val="00990168"/>
    <w:rsid w:val="00990189"/>
    <w:rsid w:val="0099025A"/>
    <w:rsid w:val="0099048C"/>
    <w:rsid w:val="00990528"/>
    <w:rsid w:val="0099056C"/>
    <w:rsid w:val="009907BD"/>
    <w:rsid w:val="00990980"/>
    <w:rsid w:val="009909C8"/>
    <w:rsid w:val="00990A9A"/>
    <w:rsid w:val="00990B55"/>
    <w:rsid w:val="00990B5D"/>
    <w:rsid w:val="00990EDB"/>
    <w:rsid w:val="00990EFE"/>
    <w:rsid w:val="00990FF5"/>
    <w:rsid w:val="009910F7"/>
    <w:rsid w:val="00991366"/>
    <w:rsid w:val="009918B0"/>
    <w:rsid w:val="00991B2A"/>
    <w:rsid w:val="00991B3B"/>
    <w:rsid w:val="00991DDF"/>
    <w:rsid w:val="0099231C"/>
    <w:rsid w:val="009924C3"/>
    <w:rsid w:val="00992511"/>
    <w:rsid w:val="00992668"/>
    <w:rsid w:val="0099266D"/>
    <w:rsid w:val="009926AE"/>
    <w:rsid w:val="00992796"/>
    <w:rsid w:val="00992AA4"/>
    <w:rsid w:val="00992DA0"/>
    <w:rsid w:val="00992DA2"/>
    <w:rsid w:val="0099338A"/>
    <w:rsid w:val="0099342A"/>
    <w:rsid w:val="00993445"/>
    <w:rsid w:val="009934EC"/>
    <w:rsid w:val="0099355A"/>
    <w:rsid w:val="00993C6D"/>
    <w:rsid w:val="00993CE0"/>
    <w:rsid w:val="00993D5A"/>
    <w:rsid w:val="0099416D"/>
    <w:rsid w:val="00994221"/>
    <w:rsid w:val="0099422E"/>
    <w:rsid w:val="009943C3"/>
    <w:rsid w:val="00994481"/>
    <w:rsid w:val="009944CA"/>
    <w:rsid w:val="00994528"/>
    <w:rsid w:val="0099453A"/>
    <w:rsid w:val="0099453E"/>
    <w:rsid w:val="00994743"/>
    <w:rsid w:val="009947F4"/>
    <w:rsid w:val="00994900"/>
    <w:rsid w:val="0099492D"/>
    <w:rsid w:val="00994B0F"/>
    <w:rsid w:val="00994D5B"/>
    <w:rsid w:val="00994DD2"/>
    <w:rsid w:val="00994EA4"/>
    <w:rsid w:val="00995114"/>
    <w:rsid w:val="009952D0"/>
    <w:rsid w:val="0099553E"/>
    <w:rsid w:val="0099562D"/>
    <w:rsid w:val="00995637"/>
    <w:rsid w:val="009958E3"/>
    <w:rsid w:val="00995BA9"/>
    <w:rsid w:val="0099638C"/>
    <w:rsid w:val="00996629"/>
    <w:rsid w:val="0099667C"/>
    <w:rsid w:val="00996782"/>
    <w:rsid w:val="009967BB"/>
    <w:rsid w:val="0099687D"/>
    <w:rsid w:val="0099699E"/>
    <w:rsid w:val="00996A1A"/>
    <w:rsid w:val="00996A78"/>
    <w:rsid w:val="00996C19"/>
    <w:rsid w:val="00996D2F"/>
    <w:rsid w:val="00996D50"/>
    <w:rsid w:val="00996FB2"/>
    <w:rsid w:val="009972EF"/>
    <w:rsid w:val="009976C7"/>
    <w:rsid w:val="009976EC"/>
    <w:rsid w:val="00997875"/>
    <w:rsid w:val="00997FB3"/>
    <w:rsid w:val="00997FF3"/>
    <w:rsid w:val="009A0060"/>
    <w:rsid w:val="009A006F"/>
    <w:rsid w:val="009A0084"/>
    <w:rsid w:val="009A0108"/>
    <w:rsid w:val="009A013B"/>
    <w:rsid w:val="009A021A"/>
    <w:rsid w:val="009A027A"/>
    <w:rsid w:val="009A02F2"/>
    <w:rsid w:val="009A06DA"/>
    <w:rsid w:val="009A086E"/>
    <w:rsid w:val="009A0A46"/>
    <w:rsid w:val="009A0A58"/>
    <w:rsid w:val="009A0A98"/>
    <w:rsid w:val="009A0D02"/>
    <w:rsid w:val="009A0DC5"/>
    <w:rsid w:val="009A13B8"/>
    <w:rsid w:val="009A14E4"/>
    <w:rsid w:val="009A15AF"/>
    <w:rsid w:val="009A1985"/>
    <w:rsid w:val="009A1A72"/>
    <w:rsid w:val="009A1D61"/>
    <w:rsid w:val="009A1D9E"/>
    <w:rsid w:val="009A1EDF"/>
    <w:rsid w:val="009A1F06"/>
    <w:rsid w:val="009A241B"/>
    <w:rsid w:val="009A2441"/>
    <w:rsid w:val="009A2622"/>
    <w:rsid w:val="009A2A6B"/>
    <w:rsid w:val="009A2ABA"/>
    <w:rsid w:val="009A2B42"/>
    <w:rsid w:val="009A2BDC"/>
    <w:rsid w:val="009A2CE2"/>
    <w:rsid w:val="009A31D4"/>
    <w:rsid w:val="009A3258"/>
    <w:rsid w:val="009A32EE"/>
    <w:rsid w:val="009A347D"/>
    <w:rsid w:val="009A351F"/>
    <w:rsid w:val="009A3567"/>
    <w:rsid w:val="009A399F"/>
    <w:rsid w:val="009A3AA6"/>
    <w:rsid w:val="009A3ACD"/>
    <w:rsid w:val="009A3C14"/>
    <w:rsid w:val="009A3C5B"/>
    <w:rsid w:val="009A3D1D"/>
    <w:rsid w:val="009A3D65"/>
    <w:rsid w:val="009A3DFB"/>
    <w:rsid w:val="009A3E14"/>
    <w:rsid w:val="009A3EBC"/>
    <w:rsid w:val="009A40B7"/>
    <w:rsid w:val="009A4147"/>
    <w:rsid w:val="009A41F4"/>
    <w:rsid w:val="009A4259"/>
    <w:rsid w:val="009A42A4"/>
    <w:rsid w:val="009A441E"/>
    <w:rsid w:val="009A442F"/>
    <w:rsid w:val="009A4611"/>
    <w:rsid w:val="009A474D"/>
    <w:rsid w:val="009A4A40"/>
    <w:rsid w:val="009A4B57"/>
    <w:rsid w:val="009A4C4E"/>
    <w:rsid w:val="009A4C68"/>
    <w:rsid w:val="009A52F7"/>
    <w:rsid w:val="009A5980"/>
    <w:rsid w:val="009A5A4F"/>
    <w:rsid w:val="009A5AB2"/>
    <w:rsid w:val="009A5B15"/>
    <w:rsid w:val="009A5BBC"/>
    <w:rsid w:val="009A5D48"/>
    <w:rsid w:val="009A5DC4"/>
    <w:rsid w:val="009A5ED2"/>
    <w:rsid w:val="009A60D7"/>
    <w:rsid w:val="009A624A"/>
    <w:rsid w:val="009A637F"/>
    <w:rsid w:val="009A6584"/>
    <w:rsid w:val="009A6613"/>
    <w:rsid w:val="009A69C7"/>
    <w:rsid w:val="009A6BCA"/>
    <w:rsid w:val="009A6CCC"/>
    <w:rsid w:val="009A6E47"/>
    <w:rsid w:val="009A6F4A"/>
    <w:rsid w:val="009A6F68"/>
    <w:rsid w:val="009A71B5"/>
    <w:rsid w:val="009A7502"/>
    <w:rsid w:val="009A7626"/>
    <w:rsid w:val="009A7933"/>
    <w:rsid w:val="009A7A26"/>
    <w:rsid w:val="009A7AB8"/>
    <w:rsid w:val="009A7ABE"/>
    <w:rsid w:val="009A7C33"/>
    <w:rsid w:val="009A7D06"/>
    <w:rsid w:val="009A7D07"/>
    <w:rsid w:val="009A7F44"/>
    <w:rsid w:val="009A7F73"/>
    <w:rsid w:val="009B0346"/>
    <w:rsid w:val="009B034F"/>
    <w:rsid w:val="009B0405"/>
    <w:rsid w:val="009B05AE"/>
    <w:rsid w:val="009B07BF"/>
    <w:rsid w:val="009B07E2"/>
    <w:rsid w:val="009B080B"/>
    <w:rsid w:val="009B0A56"/>
    <w:rsid w:val="009B0AE7"/>
    <w:rsid w:val="009B0B1B"/>
    <w:rsid w:val="009B0C04"/>
    <w:rsid w:val="009B0C07"/>
    <w:rsid w:val="009B0C45"/>
    <w:rsid w:val="009B0DEB"/>
    <w:rsid w:val="009B0F4B"/>
    <w:rsid w:val="009B10BE"/>
    <w:rsid w:val="009B153B"/>
    <w:rsid w:val="009B15CD"/>
    <w:rsid w:val="009B1615"/>
    <w:rsid w:val="009B161B"/>
    <w:rsid w:val="009B1637"/>
    <w:rsid w:val="009B166A"/>
    <w:rsid w:val="009B1943"/>
    <w:rsid w:val="009B19A8"/>
    <w:rsid w:val="009B1BD5"/>
    <w:rsid w:val="009B1D99"/>
    <w:rsid w:val="009B1DAE"/>
    <w:rsid w:val="009B1DCD"/>
    <w:rsid w:val="009B1DD4"/>
    <w:rsid w:val="009B1E5F"/>
    <w:rsid w:val="009B2003"/>
    <w:rsid w:val="009B2233"/>
    <w:rsid w:val="009B23EC"/>
    <w:rsid w:val="009B247F"/>
    <w:rsid w:val="009B2564"/>
    <w:rsid w:val="009B2617"/>
    <w:rsid w:val="009B269F"/>
    <w:rsid w:val="009B27D5"/>
    <w:rsid w:val="009B2AFF"/>
    <w:rsid w:val="009B2DDA"/>
    <w:rsid w:val="009B3008"/>
    <w:rsid w:val="009B3103"/>
    <w:rsid w:val="009B31BB"/>
    <w:rsid w:val="009B3209"/>
    <w:rsid w:val="009B34C5"/>
    <w:rsid w:val="009B3590"/>
    <w:rsid w:val="009B3843"/>
    <w:rsid w:val="009B39A4"/>
    <w:rsid w:val="009B3B55"/>
    <w:rsid w:val="009B3BE8"/>
    <w:rsid w:val="009B3E37"/>
    <w:rsid w:val="009B3EC2"/>
    <w:rsid w:val="009B4088"/>
    <w:rsid w:val="009B422F"/>
    <w:rsid w:val="009B47F2"/>
    <w:rsid w:val="009B4ACB"/>
    <w:rsid w:val="009B4CDF"/>
    <w:rsid w:val="009B5124"/>
    <w:rsid w:val="009B51DE"/>
    <w:rsid w:val="009B556E"/>
    <w:rsid w:val="009B559A"/>
    <w:rsid w:val="009B5693"/>
    <w:rsid w:val="009B56E1"/>
    <w:rsid w:val="009B5710"/>
    <w:rsid w:val="009B5A5D"/>
    <w:rsid w:val="009B5B0A"/>
    <w:rsid w:val="009B5D59"/>
    <w:rsid w:val="009B5E0A"/>
    <w:rsid w:val="009B5EEC"/>
    <w:rsid w:val="009B5FEA"/>
    <w:rsid w:val="009B6130"/>
    <w:rsid w:val="009B6336"/>
    <w:rsid w:val="009B63D2"/>
    <w:rsid w:val="009B64F1"/>
    <w:rsid w:val="009B669E"/>
    <w:rsid w:val="009B67DF"/>
    <w:rsid w:val="009B6E74"/>
    <w:rsid w:val="009B6F77"/>
    <w:rsid w:val="009B70CF"/>
    <w:rsid w:val="009B73EF"/>
    <w:rsid w:val="009B76B3"/>
    <w:rsid w:val="009B76E2"/>
    <w:rsid w:val="009B77E5"/>
    <w:rsid w:val="009B7A64"/>
    <w:rsid w:val="009B7C03"/>
    <w:rsid w:val="009B7D49"/>
    <w:rsid w:val="009B7F93"/>
    <w:rsid w:val="009C02FD"/>
    <w:rsid w:val="009C0587"/>
    <w:rsid w:val="009C06BF"/>
    <w:rsid w:val="009C0899"/>
    <w:rsid w:val="009C0A03"/>
    <w:rsid w:val="009C0A27"/>
    <w:rsid w:val="009C0BA3"/>
    <w:rsid w:val="009C0DCA"/>
    <w:rsid w:val="009C1021"/>
    <w:rsid w:val="009C1044"/>
    <w:rsid w:val="009C10F0"/>
    <w:rsid w:val="009C1132"/>
    <w:rsid w:val="009C1173"/>
    <w:rsid w:val="009C14C2"/>
    <w:rsid w:val="009C1659"/>
    <w:rsid w:val="009C16F1"/>
    <w:rsid w:val="009C1734"/>
    <w:rsid w:val="009C17D0"/>
    <w:rsid w:val="009C18F0"/>
    <w:rsid w:val="009C1907"/>
    <w:rsid w:val="009C1916"/>
    <w:rsid w:val="009C1987"/>
    <w:rsid w:val="009C1AF6"/>
    <w:rsid w:val="009C1D98"/>
    <w:rsid w:val="009C1E36"/>
    <w:rsid w:val="009C2104"/>
    <w:rsid w:val="009C221B"/>
    <w:rsid w:val="009C22EE"/>
    <w:rsid w:val="009C25B8"/>
    <w:rsid w:val="009C287C"/>
    <w:rsid w:val="009C29FB"/>
    <w:rsid w:val="009C2A98"/>
    <w:rsid w:val="009C2BEB"/>
    <w:rsid w:val="009C2C70"/>
    <w:rsid w:val="009C2D3B"/>
    <w:rsid w:val="009C2F7E"/>
    <w:rsid w:val="009C2FF5"/>
    <w:rsid w:val="009C3138"/>
    <w:rsid w:val="009C31AB"/>
    <w:rsid w:val="009C325A"/>
    <w:rsid w:val="009C344B"/>
    <w:rsid w:val="009C34E8"/>
    <w:rsid w:val="009C3576"/>
    <w:rsid w:val="009C3A57"/>
    <w:rsid w:val="009C3BA7"/>
    <w:rsid w:val="009C3BE6"/>
    <w:rsid w:val="009C3C66"/>
    <w:rsid w:val="009C3CCF"/>
    <w:rsid w:val="009C3DEA"/>
    <w:rsid w:val="009C3E61"/>
    <w:rsid w:val="009C3EB7"/>
    <w:rsid w:val="009C3FF5"/>
    <w:rsid w:val="009C40F6"/>
    <w:rsid w:val="009C417A"/>
    <w:rsid w:val="009C4184"/>
    <w:rsid w:val="009C4285"/>
    <w:rsid w:val="009C436E"/>
    <w:rsid w:val="009C4538"/>
    <w:rsid w:val="009C4708"/>
    <w:rsid w:val="009C472A"/>
    <w:rsid w:val="009C4992"/>
    <w:rsid w:val="009C4B1A"/>
    <w:rsid w:val="009C4C59"/>
    <w:rsid w:val="009C4D9F"/>
    <w:rsid w:val="009C4DEB"/>
    <w:rsid w:val="009C4E62"/>
    <w:rsid w:val="009C4E75"/>
    <w:rsid w:val="009C4E99"/>
    <w:rsid w:val="009C4FA6"/>
    <w:rsid w:val="009C4FD9"/>
    <w:rsid w:val="009C50FE"/>
    <w:rsid w:val="009C5140"/>
    <w:rsid w:val="009C5457"/>
    <w:rsid w:val="009C54A0"/>
    <w:rsid w:val="009C54E3"/>
    <w:rsid w:val="009C5591"/>
    <w:rsid w:val="009C576E"/>
    <w:rsid w:val="009C5778"/>
    <w:rsid w:val="009C58C0"/>
    <w:rsid w:val="009C599F"/>
    <w:rsid w:val="009C5E25"/>
    <w:rsid w:val="009C5E8F"/>
    <w:rsid w:val="009C6358"/>
    <w:rsid w:val="009C63A7"/>
    <w:rsid w:val="009C644B"/>
    <w:rsid w:val="009C65C4"/>
    <w:rsid w:val="009C6773"/>
    <w:rsid w:val="009C6808"/>
    <w:rsid w:val="009C6828"/>
    <w:rsid w:val="009C6ADE"/>
    <w:rsid w:val="009C6D81"/>
    <w:rsid w:val="009C6D9A"/>
    <w:rsid w:val="009C6E23"/>
    <w:rsid w:val="009C70CC"/>
    <w:rsid w:val="009C72D7"/>
    <w:rsid w:val="009C72DE"/>
    <w:rsid w:val="009C72EC"/>
    <w:rsid w:val="009C7360"/>
    <w:rsid w:val="009C75B6"/>
    <w:rsid w:val="009C75F6"/>
    <w:rsid w:val="009C7762"/>
    <w:rsid w:val="009C791B"/>
    <w:rsid w:val="009C792A"/>
    <w:rsid w:val="009D036F"/>
    <w:rsid w:val="009D03CC"/>
    <w:rsid w:val="009D056D"/>
    <w:rsid w:val="009D06BD"/>
    <w:rsid w:val="009D0768"/>
    <w:rsid w:val="009D082C"/>
    <w:rsid w:val="009D0868"/>
    <w:rsid w:val="009D0E4A"/>
    <w:rsid w:val="009D0F4E"/>
    <w:rsid w:val="009D1048"/>
    <w:rsid w:val="009D157F"/>
    <w:rsid w:val="009D1590"/>
    <w:rsid w:val="009D1596"/>
    <w:rsid w:val="009D15A7"/>
    <w:rsid w:val="009D16B9"/>
    <w:rsid w:val="009D16E4"/>
    <w:rsid w:val="009D1793"/>
    <w:rsid w:val="009D18F3"/>
    <w:rsid w:val="009D1946"/>
    <w:rsid w:val="009D1A80"/>
    <w:rsid w:val="009D1A86"/>
    <w:rsid w:val="009D1BA4"/>
    <w:rsid w:val="009D1C6C"/>
    <w:rsid w:val="009D1DC0"/>
    <w:rsid w:val="009D1E43"/>
    <w:rsid w:val="009D1E74"/>
    <w:rsid w:val="009D1FBB"/>
    <w:rsid w:val="009D1FE5"/>
    <w:rsid w:val="009D21F7"/>
    <w:rsid w:val="009D22CB"/>
    <w:rsid w:val="009D249D"/>
    <w:rsid w:val="009D25CB"/>
    <w:rsid w:val="009D272D"/>
    <w:rsid w:val="009D27DB"/>
    <w:rsid w:val="009D2A20"/>
    <w:rsid w:val="009D2C4A"/>
    <w:rsid w:val="009D2CD9"/>
    <w:rsid w:val="009D2E99"/>
    <w:rsid w:val="009D2EB5"/>
    <w:rsid w:val="009D30EE"/>
    <w:rsid w:val="009D3285"/>
    <w:rsid w:val="009D32C6"/>
    <w:rsid w:val="009D3488"/>
    <w:rsid w:val="009D359A"/>
    <w:rsid w:val="009D3769"/>
    <w:rsid w:val="009D37AE"/>
    <w:rsid w:val="009D397F"/>
    <w:rsid w:val="009D3B1D"/>
    <w:rsid w:val="009D3B77"/>
    <w:rsid w:val="009D3E26"/>
    <w:rsid w:val="009D3F96"/>
    <w:rsid w:val="009D42C7"/>
    <w:rsid w:val="009D43B2"/>
    <w:rsid w:val="009D452C"/>
    <w:rsid w:val="009D4654"/>
    <w:rsid w:val="009D46A7"/>
    <w:rsid w:val="009D46E4"/>
    <w:rsid w:val="009D4A7F"/>
    <w:rsid w:val="009D4B15"/>
    <w:rsid w:val="009D4CE3"/>
    <w:rsid w:val="009D4DE0"/>
    <w:rsid w:val="009D5050"/>
    <w:rsid w:val="009D5053"/>
    <w:rsid w:val="009D51ED"/>
    <w:rsid w:val="009D520E"/>
    <w:rsid w:val="009D527F"/>
    <w:rsid w:val="009D5297"/>
    <w:rsid w:val="009D530C"/>
    <w:rsid w:val="009D5459"/>
    <w:rsid w:val="009D54CF"/>
    <w:rsid w:val="009D55E1"/>
    <w:rsid w:val="009D56C9"/>
    <w:rsid w:val="009D594F"/>
    <w:rsid w:val="009D59A8"/>
    <w:rsid w:val="009D5C91"/>
    <w:rsid w:val="009D5C92"/>
    <w:rsid w:val="009D5D29"/>
    <w:rsid w:val="009D5E7B"/>
    <w:rsid w:val="009D6090"/>
    <w:rsid w:val="009D6539"/>
    <w:rsid w:val="009D66D1"/>
    <w:rsid w:val="009D6788"/>
    <w:rsid w:val="009D690C"/>
    <w:rsid w:val="009D6BC8"/>
    <w:rsid w:val="009D6D73"/>
    <w:rsid w:val="009D704D"/>
    <w:rsid w:val="009D71A6"/>
    <w:rsid w:val="009D7354"/>
    <w:rsid w:val="009D73CA"/>
    <w:rsid w:val="009D75EB"/>
    <w:rsid w:val="009D7B60"/>
    <w:rsid w:val="009D7B7A"/>
    <w:rsid w:val="009D7DB4"/>
    <w:rsid w:val="009D7E79"/>
    <w:rsid w:val="009E0007"/>
    <w:rsid w:val="009E00B4"/>
    <w:rsid w:val="009E0208"/>
    <w:rsid w:val="009E030E"/>
    <w:rsid w:val="009E04A7"/>
    <w:rsid w:val="009E05F7"/>
    <w:rsid w:val="009E0940"/>
    <w:rsid w:val="009E0B1C"/>
    <w:rsid w:val="009E0BA3"/>
    <w:rsid w:val="009E0BEB"/>
    <w:rsid w:val="009E0CE2"/>
    <w:rsid w:val="009E0EED"/>
    <w:rsid w:val="009E11DD"/>
    <w:rsid w:val="009E1267"/>
    <w:rsid w:val="009E133E"/>
    <w:rsid w:val="009E1340"/>
    <w:rsid w:val="009E13CD"/>
    <w:rsid w:val="009E13D4"/>
    <w:rsid w:val="009E145F"/>
    <w:rsid w:val="009E1554"/>
    <w:rsid w:val="009E156E"/>
    <w:rsid w:val="009E1648"/>
    <w:rsid w:val="009E165C"/>
    <w:rsid w:val="009E168A"/>
    <w:rsid w:val="009E174E"/>
    <w:rsid w:val="009E1AD0"/>
    <w:rsid w:val="009E1D25"/>
    <w:rsid w:val="009E1DFD"/>
    <w:rsid w:val="009E1E6B"/>
    <w:rsid w:val="009E1EC0"/>
    <w:rsid w:val="009E1F73"/>
    <w:rsid w:val="009E20B1"/>
    <w:rsid w:val="009E2149"/>
    <w:rsid w:val="009E218B"/>
    <w:rsid w:val="009E2376"/>
    <w:rsid w:val="009E2439"/>
    <w:rsid w:val="009E24F4"/>
    <w:rsid w:val="009E260C"/>
    <w:rsid w:val="009E27D4"/>
    <w:rsid w:val="009E28ED"/>
    <w:rsid w:val="009E29D4"/>
    <w:rsid w:val="009E2BF2"/>
    <w:rsid w:val="009E2C1B"/>
    <w:rsid w:val="009E2C57"/>
    <w:rsid w:val="009E2C72"/>
    <w:rsid w:val="009E2C91"/>
    <w:rsid w:val="009E2E36"/>
    <w:rsid w:val="009E2FF3"/>
    <w:rsid w:val="009E3287"/>
    <w:rsid w:val="009E3340"/>
    <w:rsid w:val="009E33DD"/>
    <w:rsid w:val="009E33FD"/>
    <w:rsid w:val="009E346A"/>
    <w:rsid w:val="009E3707"/>
    <w:rsid w:val="009E3A8F"/>
    <w:rsid w:val="009E3C36"/>
    <w:rsid w:val="009E3CA3"/>
    <w:rsid w:val="009E3E95"/>
    <w:rsid w:val="009E3ECD"/>
    <w:rsid w:val="009E3FC4"/>
    <w:rsid w:val="009E40B9"/>
    <w:rsid w:val="009E4128"/>
    <w:rsid w:val="009E4187"/>
    <w:rsid w:val="009E4196"/>
    <w:rsid w:val="009E43F1"/>
    <w:rsid w:val="009E4634"/>
    <w:rsid w:val="009E4B2B"/>
    <w:rsid w:val="009E4B3F"/>
    <w:rsid w:val="009E50C2"/>
    <w:rsid w:val="009E50F6"/>
    <w:rsid w:val="009E5112"/>
    <w:rsid w:val="009E5176"/>
    <w:rsid w:val="009E5337"/>
    <w:rsid w:val="009E58E1"/>
    <w:rsid w:val="009E5A1C"/>
    <w:rsid w:val="009E5CBE"/>
    <w:rsid w:val="009E5DDA"/>
    <w:rsid w:val="009E5E09"/>
    <w:rsid w:val="009E5EEE"/>
    <w:rsid w:val="009E5EF5"/>
    <w:rsid w:val="009E5FE0"/>
    <w:rsid w:val="009E616C"/>
    <w:rsid w:val="009E6278"/>
    <w:rsid w:val="009E6495"/>
    <w:rsid w:val="009E64B2"/>
    <w:rsid w:val="009E6572"/>
    <w:rsid w:val="009E66B5"/>
    <w:rsid w:val="009E67C9"/>
    <w:rsid w:val="009E68BE"/>
    <w:rsid w:val="009E6966"/>
    <w:rsid w:val="009E69C4"/>
    <w:rsid w:val="009E6A1B"/>
    <w:rsid w:val="009E6ADB"/>
    <w:rsid w:val="009E6D24"/>
    <w:rsid w:val="009E6DFC"/>
    <w:rsid w:val="009E6F4D"/>
    <w:rsid w:val="009E6F6B"/>
    <w:rsid w:val="009E7290"/>
    <w:rsid w:val="009E72DE"/>
    <w:rsid w:val="009E7311"/>
    <w:rsid w:val="009E7379"/>
    <w:rsid w:val="009E73D7"/>
    <w:rsid w:val="009E7799"/>
    <w:rsid w:val="009E797D"/>
    <w:rsid w:val="009E7A96"/>
    <w:rsid w:val="009E7B4B"/>
    <w:rsid w:val="009E7FA8"/>
    <w:rsid w:val="009E7FF3"/>
    <w:rsid w:val="009F0086"/>
    <w:rsid w:val="009F012C"/>
    <w:rsid w:val="009F012E"/>
    <w:rsid w:val="009F01FD"/>
    <w:rsid w:val="009F075E"/>
    <w:rsid w:val="009F0777"/>
    <w:rsid w:val="009F092D"/>
    <w:rsid w:val="009F0A6F"/>
    <w:rsid w:val="009F0BFF"/>
    <w:rsid w:val="009F11D0"/>
    <w:rsid w:val="009F12A3"/>
    <w:rsid w:val="009F1424"/>
    <w:rsid w:val="009F17D9"/>
    <w:rsid w:val="009F1B1D"/>
    <w:rsid w:val="009F1B83"/>
    <w:rsid w:val="009F2027"/>
    <w:rsid w:val="009F20CD"/>
    <w:rsid w:val="009F20CF"/>
    <w:rsid w:val="009F2248"/>
    <w:rsid w:val="009F22A3"/>
    <w:rsid w:val="009F22E5"/>
    <w:rsid w:val="009F2377"/>
    <w:rsid w:val="009F249C"/>
    <w:rsid w:val="009F24A7"/>
    <w:rsid w:val="009F26F2"/>
    <w:rsid w:val="009F2722"/>
    <w:rsid w:val="009F2904"/>
    <w:rsid w:val="009F295F"/>
    <w:rsid w:val="009F29E4"/>
    <w:rsid w:val="009F2A2F"/>
    <w:rsid w:val="009F2D0C"/>
    <w:rsid w:val="009F2D17"/>
    <w:rsid w:val="009F2E96"/>
    <w:rsid w:val="009F2F1A"/>
    <w:rsid w:val="009F2FE9"/>
    <w:rsid w:val="009F31A0"/>
    <w:rsid w:val="009F33C7"/>
    <w:rsid w:val="009F3448"/>
    <w:rsid w:val="009F345A"/>
    <w:rsid w:val="009F373D"/>
    <w:rsid w:val="009F374E"/>
    <w:rsid w:val="009F37F6"/>
    <w:rsid w:val="009F3C4D"/>
    <w:rsid w:val="009F3C54"/>
    <w:rsid w:val="009F403F"/>
    <w:rsid w:val="009F411E"/>
    <w:rsid w:val="009F4353"/>
    <w:rsid w:val="009F45D1"/>
    <w:rsid w:val="009F45D6"/>
    <w:rsid w:val="009F4644"/>
    <w:rsid w:val="009F468C"/>
    <w:rsid w:val="009F471D"/>
    <w:rsid w:val="009F4866"/>
    <w:rsid w:val="009F48F3"/>
    <w:rsid w:val="009F4A51"/>
    <w:rsid w:val="009F4B0F"/>
    <w:rsid w:val="009F4DA6"/>
    <w:rsid w:val="009F4E7F"/>
    <w:rsid w:val="009F4F37"/>
    <w:rsid w:val="009F4F95"/>
    <w:rsid w:val="009F50C7"/>
    <w:rsid w:val="009F54DC"/>
    <w:rsid w:val="009F5548"/>
    <w:rsid w:val="009F55C6"/>
    <w:rsid w:val="009F55D0"/>
    <w:rsid w:val="009F55F3"/>
    <w:rsid w:val="009F579C"/>
    <w:rsid w:val="009F59E1"/>
    <w:rsid w:val="009F5C9B"/>
    <w:rsid w:val="009F5F81"/>
    <w:rsid w:val="009F60EB"/>
    <w:rsid w:val="009F61E8"/>
    <w:rsid w:val="009F627C"/>
    <w:rsid w:val="009F62F8"/>
    <w:rsid w:val="009F652B"/>
    <w:rsid w:val="009F6791"/>
    <w:rsid w:val="009F67C3"/>
    <w:rsid w:val="009F6876"/>
    <w:rsid w:val="009F6B7C"/>
    <w:rsid w:val="009F6C10"/>
    <w:rsid w:val="009F6C93"/>
    <w:rsid w:val="009F6D26"/>
    <w:rsid w:val="009F6D94"/>
    <w:rsid w:val="009F6EAE"/>
    <w:rsid w:val="009F6EB0"/>
    <w:rsid w:val="009F6F06"/>
    <w:rsid w:val="009F6F80"/>
    <w:rsid w:val="009F71FD"/>
    <w:rsid w:val="009F7342"/>
    <w:rsid w:val="009F7599"/>
    <w:rsid w:val="009F773D"/>
    <w:rsid w:val="009F78DB"/>
    <w:rsid w:val="009F7923"/>
    <w:rsid w:val="009F795E"/>
    <w:rsid w:val="009F797D"/>
    <w:rsid w:val="009F7991"/>
    <w:rsid w:val="009F79F1"/>
    <w:rsid w:val="009F7D8A"/>
    <w:rsid w:val="009F7DF0"/>
    <w:rsid w:val="009F7EC0"/>
    <w:rsid w:val="00A00005"/>
    <w:rsid w:val="00A0022B"/>
    <w:rsid w:val="00A00256"/>
    <w:rsid w:val="00A00519"/>
    <w:rsid w:val="00A005E2"/>
    <w:rsid w:val="00A00727"/>
    <w:rsid w:val="00A00939"/>
    <w:rsid w:val="00A00DCA"/>
    <w:rsid w:val="00A00F61"/>
    <w:rsid w:val="00A011C9"/>
    <w:rsid w:val="00A01363"/>
    <w:rsid w:val="00A013A8"/>
    <w:rsid w:val="00A014DA"/>
    <w:rsid w:val="00A016C2"/>
    <w:rsid w:val="00A0178C"/>
    <w:rsid w:val="00A01AB4"/>
    <w:rsid w:val="00A01BDE"/>
    <w:rsid w:val="00A01CE3"/>
    <w:rsid w:val="00A01D27"/>
    <w:rsid w:val="00A01D9D"/>
    <w:rsid w:val="00A01DDF"/>
    <w:rsid w:val="00A01F6A"/>
    <w:rsid w:val="00A01F74"/>
    <w:rsid w:val="00A01F75"/>
    <w:rsid w:val="00A01FB5"/>
    <w:rsid w:val="00A023DC"/>
    <w:rsid w:val="00A023F2"/>
    <w:rsid w:val="00A024B5"/>
    <w:rsid w:val="00A02704"/>
    <w:rsid w:val="00A0276D"/>
    <w:rsid w:val="00A029DA"/>
    <w:rsid w:val="00A02C22"/>
    <w:rsid w:val="00A02CBF"/>
    <w:rsid w:val="00A02E7F"/>
    <w:rsid w:val="00A02F14"/>
    <w:rsid w:val="00A031A1"/>
    <w:rsid w:val="00A03428"/>
    <w:rsid w:val="00A0344D"/>
    <w:rsid w:val="00A035B2"/>
    <w:rsid w:val="00A03636"/>
    <w:rsid w:val="00A036A6"/>
    <w:rsid w:val="00A03715"/>
    <w:rsid w:val="00A03752"/>
    <w:rsid w:val="00A0389D"/>
    <w:rsid w:val="00A03A2C"/>
    <w:rsid w:val="00A03ACD"/>
    <w:rsid w:val="00A03DD7"/>
    <w:rsid w:val="00A04085"/>
    <w:rsid w:val="00A040D4"/>
    <w:rsid w:val="00A040D9"/>
    <w:rsid w:val="00A04153"/>
    <w:rsid w:val="00A0433C"/>
    <w:rsid w:val="00A04441"/>
    <w:rsid w:val="00A04618"/>
    <w:rsid w:val="00A04767"/>
    <w:rsid w:val="00A04984"/>
    <w:rsid w:val="00A0498B"/>
    <w:rsid w:val="00A0498F"/>
    <w:rsid w:val="00A04A23"/>
    <w:rsid w:val="00A0500E"/>
    <w:rsid w:val="00A05675"/>
    <w:rsid w:val="00A057AD"/>
    <w:rsid w:val="00A057D3"/>
    <w:rsid w:val="00A058E9"/>
    <w:rsid w:val="00A0593F"/>
    <w:rsid w:val="00A05C1D"/>
    <w:rsid w:val="00A05C7A"/>
    <w:rsid w:val="00A05EC3"/>
    <w:rsid w:val="00A05FE2"/>
    <w:rsid w:val="00A06021"/>
    <w:rsid w:val="00A063AA"/>
    <w:rsid w:val="00A0644B"/>
    <w:rsid w:val="00A06506"/>
    <w:rsid w:val="00A068DD"/>
    <w:rsid w:val="00A06C13"/>
    <w:rsid w:val="00A06C5D"/>
    <w:rsid w:val="00A06CF4"/>
    <w:rsid w:val="00A06DBA"/>
    <w:rsid w:val="00A07278"/>
    <w:rsid w:val="00A0729C"/>
    <w:rsid w:val="00A07461"/>
    <w:rsid w:val="00A07484"/>
    <w:rsid w:val="00A074FB"/>
    <w:rsid w:val="00A07511"/>
    <w:rsid w:val="00A07758"/>
    <w:rsid w:val="00A077D9"/>
    <w:rsid w:val="00A077FB"/>
    <w:rsid w:val="00A07865"/>
    <w:rsid w:val="00A07885"/>
    <w:rsid w:val="00A07946"/>
    <w:rsid w:val="00A07987"/>
    <w:rsid w:val="00A07B13"/>
    <w:rsid w:val="00A07D54"/>
    <w:rsid w:val="00A07D58"/>
    <w:rsid w:val="00A07EAE"/>
    <w:rsid w:val="00A07FA7"/>
    <w:rsid w:val="00A07FBA"/>
    <w:rsid w:val="00A10098"/>
    <w:rsid w:val="00A1052E"/>
    <w:rsid w:val="00A109BC"/>
    <w:rsid w:val="00A109CC"/>
    <w:rsid w:val="00A10A2E"/>
    <w:rsid w:val="00A10EA5"/>
    <w:rsid w:val="00A10FE0"/>
    <w:rsid w:val="00A10FE9"/>
    <w:rsid w:val="00A11087"/>
    <w:rsid w:val="00A110B7"/>
    <w:rsid w:val="00A11149"/>
    <w:rsid w:val="00A11371"/>
    <w:rsid w:val="00A1139F"/>
    <w:rsid w:val="00A113DC"/>
    <w:rsid w:val="00A1150A"/>
    <w:rsid w:val="00A115C0"/>
    <w:rsid w:val="00A11730"/>
    <w:rsid w:val="00A11750"/>
    <w:rsid w:val="00A11800"/>
    <w:rsid w:val="00A11C2C"/>
    <w:rsid w:val="00A11CDE"/>
    <w:rsid w:val="00A11E59"/>
    <w:rsid w:val="00A1263B"/>
    <w:rsid w:val="00A12709"/>
    <w:rsid w:val="00A12717"/>
    <w:rsid w:val="00A1278A"/>
    <w:rsid w:val="00A12A25"/>
    <w:rsid w:val="00A12B51"/>
    <w:rsid w:val="00A12C25"/>
    <w:rsid w:val="00A12DFF"/>
    <w:rsid w:val="00A12E03"/>
    <w:rsid w:val="00A12FA6"/>
    <w:rsid w:val="00A12FAE"/>
    <w:rsid w:val="00A13028"/>
    <w:rsid w:val="00A130CE"/>
    <w:rsid w:val="00A13132"/>
    <w:rsid w:val="00A131FE"/>
    <w:rsid w:val="00A13456"/>
    <w:rsid w:val="00A134A0"/>
    <w:rsid w:val="00A136B5"/>
    <w:rsid w:val="00A1382A"/>
    <w:rsid w:val="00A13845"/>
    <w:rsid w:val="00A13A04"/>
    <w:rsid w:val="00A13A48"/>
    <w:rsid w:val="00A13B5C"/>
    <w:rsid w:val="00A13D0C"/>
    <w:rsid w:val="00A13DBF"/>
    <w:rsid w:val="00A13DD9"/>
    <w:rsid w:val="00A140F6"/>
    <w:rsid w:val="00A14168"/>
    <w:rsid w:val="00A142D8"/>
    <w:rsid w:val="00A143E2"/>
    <w:rsid w:val="00A1446D"/>
    <w:rsid w:val="00A1450F"/>
    <w:rsid w:val="00A1465C"/>
    <w:rsid w:val="00A146A0"/>
    <w:rsid w:val="00A1471C"/>
    <w:rsid w:val="00A14796"/>
    <w:rsid w:val="00A14A0D"/>
    <w:rsid w:val="00A14AAC"/>
    <w:rsid w:val="00A14BD2"/>
    <w:rsid w:val="00A14D90"/>
    <w:rsid w:val="00A14F05"/>
    <w:rsid w:val="00A14F3F"/>
    <w:rsid w:val="00A1544F"/>
    <w:rsid w:val="00A15476"/>
    <w:rsid w:val="00A154F3"/>
    <w:rsid w:val="00A15636"/>
    <w:rsid w:val="00A158F8"/>
    <w:rsid w:val="00A15988"/>
    <w:rsid w:val="00A159CF"/>
    <w:rsid w:val="00A159E5"/>
    <w:rsid w:val="00A15A56"/>
    <w:rsid w:val="00A15A6B"/>
    <w:rsid w:val="00A15BBB"/>
    <w:rsid w:val="00A15BFB"/>
    <w:rsid w:val="00A15CF6"/>
    <w:rsid w:val="00A15E22"/>
    <w:rsid w:val="00A15E24"/>
    <w:rsid w:val="00A15E96"/>
    <w:rsid w:val="00A15F62"/>
    <w:rsid w:val="00A161DC"/>
    <w:rsid w:val="00A16201"/>
    <w:rsid w:val="00A16274"/>
    <w:rsid w:val="00A162E0"/>
    <w:rsid w:val="00A162F3"/>
    <w:rsid w:val="00A164B7"/>
    <w:rsid w:val="00A164C8"/>
    <w:rsid w:val="00A16637"/>
    <w:rsid w:val="00A166A0"/>
    <w:rsid w:val="00A167D2"/>
    <w:rsid w:val="00A16845"/>
    <w:rsid w:val="00A16900"/>
    <w:rsid w:val="00A16C66"/>
    <w:rsid w:val="00A16FAD"/>
    <w:rsid w:val="00A171FD"/>
    <w:rsid w:val="00A176F9"/>
    <w:rsid w:val="00A17800"/>
    <w:rsid w:val="00A1781F"/>
    <w:rsid w:val="00A179F8"/>
    <w:rsid w:val="00A17A4C"/>
    <w:rsid w:val="00A17A92"/>
    <w:rsid w:val="00A20091"/>
    <w:rsid w:val="00A202F3"/>
    <w:rsid w:val="00A2047F"/>
    <w:rsid w:val="00A20574"/>
    <w:rsid w:val="00A20713"/>
    <w:rsid w:val="00A20767"/>
    <w:rsid w:val="00A207FE"/>
    <w:rsid w:val="00A20833"/>
    <w:rsid w:val="00A2084D"/>
    <w:rsid w:val="00A20AF1"/>
    <w:rsid w:val="00A20C05"/>
    <w:rsid w:val="00A20EC8"/>
    <w:rsid w:val="00A211AA"/>
    <w:rsid w:val="00A21710"/>
    <w:rsid w:val="00A21CC1"/>
    <w:rsid w:val="00A21D19"/>
    <w:rsid w:val="00A21E98"/>
    <w:rsid w:val="00A21F1A"/>
    <w:rsid w:val="00A21F31"/>
    <w:rsid w:val="00A22196"/>
    <w:rsid w:val="00A221E5"/>
    <w:rsid w:val="00A225FF"/>
    <w:rsid w:val="00A22B19"/>
    <w:rsid w:val="00A22B42"/>
    <w:rsid w:val="00A22CC2"/>
    <w:rsid w:val="00A22DA9"/>
    <w:rsid w:val="00A22ECC"/>
    <w:rsid w:val="00A22F75"/>
    <w:rsid w:val="00A230BF"/>
    <w:rsid w:val="00A23115"/>
    <w:rsid w:val="00A2323D"/>
    <w:rsid w:val="00A2327A"/>
    <w:rsid w:val="00A23530"/>
    <w:rsid w:val="00A23636"/>
    <w:rsid w:val="00A23CA5"/>
    <w:rsid w:val="00A23D38"/>
    <w:rsid w:val="00A23D54"/>
    <w:rsid w:val="00A23D9E"/>
    <w:rsid w:val="00A240AB"/>
    <w:rsid w:val="00A240B7"/>
    <w:rsid w:val="00A240CD"/>
    <w:rsid w:val="00A242A5"/>
    <w:rsid w:val="00A2465F"/>
    <w:rsid w:val="00A2484A"/>
    <w:rsid w:val="00A24A78"/>
    <w:rsid w:val="00A24DF7"/>
    <w:rsid w:val="00A24E7B"/>
    <w:rsid w:val="00A24F75"/>
    <w:rsid w:val="00A24F84"/>
    <w:rsid w:val="00A24FEE"/>
    <w:rsid w:val="00A25029"/>
    <w:rsid w:val="00A250C4"/>
    <w:rsid w:val="00A25184"/>
    <w:rsid w:val="00A251FD"/>
    <w:rsid w:val="00A25291"/>
    <w:rsid w:val="00A25453"/>
    <w:rsid w:val="00A254E8"/>
    <w:rsid w:val="00A25706"/>
    <w:rsid w:val="00A257BF"/>
    <w:rsid w:val="00A25975"/>
    <w:rsid w:val="00A25A32"/>
    <w:rsid w:val="00A25B91"/>
    <w:rsid w:val="00A25C56"/>
    <w:rsid w:val="00A25C69"/>
    <w:rsid w:val="00A25E1C"/>
    <w:rsid w:val="00A25FCC"/>
    <w:rsid w:val="00A26065"/>
    <w:rsid w:val="00A2615F"/>
    <w:rsid w:val="00A261DE"/>
    <w:rsid w:val="00A261EB"/>
    <w:rsid w:val="00A26202"/>
    <w:rsid w:val="00A263B1"/>
    <w:rsid w:val="00A263C9"/>
    <w:rsid w:val="00A26427"/>
    <w:rsid w:val="00A26483"/>
    <w:rsid w:val="00A26526"/>
    <w:rsid w:val="00A26535"/>
    <w:rsid w:val="00A265CE"/>
    <w:rsid w:val="00A26613"/>
    <w:rsid w:val="00A26901"/>
    <w:rsid w:val="00A26A25"/>
    <w:rsid w:val="00A26DB8"/>
    <w:rsid w:val="00A26EE1"/>
    <w:rsid w:val="00A26F6F"/>
    <w:rsid w:val="00A270DC"/>
    <w:rsid w:val="00A273D6"/>
    <w:rsid w:val="00A275A9"/>
    <w:rsid w:val="00A276C0"/>
    <w:rsid w:val="00A276E6"/>
    <w:rsid w:val="00A278AB"/>
    <w:rsid w:val="00A27B60"/>
    <w:rsid w:val="00A27C93"/>
    <w:rsid w:val="00A27CCA"/>
    <w:rsid w:val="00A300D0"/>
    <w:rsid w:val="00A3019C"/>
    <w:rsid w:val="00A303E2"/>
    <w:rsid w:val="00A303E8"/>
    <w:rsid w:val="00A30569"/>
    <w:rsid w:val="00A305CD"/>
    <w:rsid w:val="00A30608"/>
    <w:rsid w:val="00A306FA"/>
    <w:rsid w:val="00A3076D"/>
    <w:rsid w:val="00A30847"/>
    <w:rsid w:val="00A308CD"/>
    <w:rsid w:val="00A30C17"/>
    <w:rsid w:val="00A30D75"/>
    <w:rsid w:val="00A30E16"/>
    <w:rsid w:val="00A30E88"/>
    <w:rsid w:val="00A310F7"/>
    <w:rsid w:val="00A31190"/>
    <w:rsid w:val="00A311A7"/>
    <w:rsid w:val="00A3121F"/>
    <w:rsid w:val="00A31458"/>
    <w:rsid w:val="00A31524"/>
    <w:rsid w:val="00A31575"/>
    <w:rsid w:val="00A31AB0"/>
    <w:rsid w:val="00A31ABC"/>
    <w:rsid w:val="00A31ADD"/>
    <w:rsid w:val="00A31D4F"/>
    <w:rsid w:val="00A31F51"/>
    <w:rsid w:val="00A32030"/>
    <w:rsid w:val="00A32065"/>
    <w:rsid w:val="00A321B9"/>
    <w:rsid w:val="00A323C5"/>
    <w:rsid w:val="00A3260D"/>
    <w:rsid w:val="00A3295A"/>
    <w:rsid w:val="00A32BAA"/>
    <w:rsid w:val="00A32D7E"/>
    <w:rsid w:val="00A32DC5"/>
    <w:rsid w:val="00A32E60"/>
    <w:rsid w:val="00A32E8D"/>
    <w:rsid w:val="00A330C2"/>
    <w:rsid w:val="00A33148"/>
    <w:rsid w:val="00A33153"/>
    <w:rsid w:val="00A3332C"/>
    <w:rsid w:val="00A335C3"/>
    <w:rsid w:val="00A338DC"/>
    <w:rsid w:val="00A33977"/>
    <w:rsid w:val="00A339F6"/>
    <w:rsid w:val="00A33AAB"/>
    <w:rsid w:val="00A33C3F"/>
    <w:rsid w:val="00A33C57"/>
    <w:rsid w:val="00A33ED7"/>
    <w:rsid w:val="00A33EF2"/>
    <w:rsid w:val="00A3418E"/>
    <w:rsid w:val="00A342EC"/>
    <w:rsid w:val="00A34334"/>
    <w:rsid w:val="00A343F0"/>
    <w:rsid w:val="00A34680"/>
    <w:rsid w:val="00A346B3"/>
    <w:rsid w:val="00A34CF7"/>
    <w:rsid w:val="00A34DEC"/>
    <w:rsid w:val="00A34F0D"/>
    <w:rsid w:val="00A34F9E"/>
    <w:rsid w:val="00A351D5"/>
    <w:rsid w:val="00A352AB"/>
    <w:rsid w:val="00A35336"/>
    <w:rsid w:val="00A356AD"/>
    <w:rsid w:val="00A35D14"/>
    <w:rsid w:val="00A35E06"/>
    <w:rsid w:val="00A35F44"/>
    <w:rsid w:val="00A35FED"/>
    <w:rsid w:val="00A363D4"/>
    <w:rsid w:val="00A364F9"/>
    <w:rsid w:val="00A3656D"/>
    <w:rsid w:val="00A3663B"/>
    <w:rsid w:val="00A36680"/>
    <w:rsid w:val="00A367A2"/>
    <w:rsid w:val="00A3693E"/>
    <w:rsid w:val="00A36976"/>
    <w:rsid w:val="00A369EC"/>
    <w:rsid w:val="00A36B6E"/>
    <w:rsid w:val="00A36CB9"/>
    <w:rsid w:val="00A36D83"/>
    <w:rsid w:val="00A36F18"/>
    <w:rsid w:val="00A3711D"/>
    <w:rsid w:val="00A3740C"/>
    <w:rsid w:val="00A37567"/>
    <w:rsid w:val="00A37686"/>
    <w:rsid w:val="00A378BF"/>
    <w:rsid w:val="00A37AA6"/>
    <w:rsid w:val="00A37AC5"/>
    <w:rsid w:val="00A37B77"/>
    <w:rsid w:val="00A37E9E"/>
    <w:rsid w:val="00A37F91"/>
    <w:rsid w:val="00A37FE5"/>
    <w:rsid w:val="00A4002C"/>
    <w:rsid w:val="00A40202"/>
    <w:rsid w:val="00A4029A"/>
    <w:rsid w:val="00A402E3"/>
    <w:rsid w:val="00A4032C"/>
    <w:rsid w:val="00A40463"/>
    <w:rsid w:val="00A40470"/>
    <w:rsid w:val="00A4047B"/>
    <w:rsid w:val="00A404AE"/>
    <w:rsid w:val="00A40652"/>
    <w:rsid w:val="00A406CD"/>
    <w:rsid w:val="00A40772"/>
    <w:rsid w:val="00A407DE"/>
    <w:rsid w:val="00A408E7"/>
    <w:rsid w:val="00A40A68"/>
    <w:rsid w:val="00A40B21"/>
    <w:rsid w:val="00A40E98"/>
    <w:rsid w:val="00A410C1"/>
    <w:rsid w:val="00A411CD"/>
    <w:rsid w:val="00A41524"/>
    <w:rsid w:val="00A415FE"/>
    <w:rsid w:val="00A417ED"/>
    <w:rsid w:val="00A41845"/>
    <w:rsid w:val="00A41B0D"/>
    <w:rsid w:val="00A41C32"/>
    <w:rsid w:val="00A41DE8"/>
    <w:rsid w:val="00A41E66"/>
    <w:rsid w:val="00A41F66"/>
    <w:rsid w:val="00A420DA"/>
    <w:rsid w:val="00A42516"/>
    <w:rsid w:val="00A42529"/>
    <w:rsid w:val="00A426DA"/>
    <w:rsid w:val="00A426FA"/>
    <w:rsid w:val="00A427E9"/>
    <w:rsid w:val="00A429A6"/>
    <w:rsid w:val="00A42A0B"/>
    <w:rsid w:val="00A42A77"/>
    <w:rsid w:val="00A42BED"/>
    <w:rsid w:val="00A42C9A"/>
    <w:rsid w:val="00A43002"/>
    <w:rsid w:val="00A4301C"/>
    <w:rsid w:val="00A432E5"/>
    <w:rsid w:val="00A43548"/>
    <w:rsid w:val="00A435C6"/>
    <w:rsid w:val="00A43625"/>
    <w:rsid w:val="00A43A03"/>
    <w:rsid w:val="00A43B1C"/>
    <w:rsid w:val="00A43B36"/>
    <w:rsid w:val="00A43C2B"/>
    <w:rsid w:val="00A43C5A"/>
    <w:rsid w:val="00A43CC7"/>
    <w:rsid w:val="00A43D6C"/>
    <w:rsid w:val="00A43DA6"/>
    <w:rsid w:val="00A44073"/>
    <w:rsid w:val="00A44133"/>
    <w:rsid w:val="00A44395"/>
    <w:rsid w:val="00A443A0"/>
    <w:rsid w:val="00A443FD"/>
    <w:rsid w:val="00A44572"/>
    <w:rsid w:val="00A44589"/>
    <w:rsid w:val="00A4458C"/>
    <w:rsid w:val="00A447AD"/>
    <w:rsid w:val="00A44821"/>
    <w:rsid w:val="00A44921"/>
    <w:rsid w:val="00A4494E"/>
    <w:rsid w:val="00A44A5C"/>
    <w:rsid w:val="00A44BB8"/>
    <w:rsid w:val="00A44C27"/>
    <w:rsid w:val="00A44C4B"/>
    <w:rsid w:val="00A44D0D"/>
    <w:rsid w:val="00A44D5B"/>
    <w:rsid w:val="00A45108"/>
    <w:rsid w:val="00A45349"/>
    <w:rsid w:val="00A45583"/>
    <w:rsid w:val="00A455D8"/>
    <w:rsid w:val="00A45622"/>
    <w:rsid w:val="00A4574D"/>
    <w:rsid w:val="00A45863"/>
    <w:rsid w:val="00A4589D"/>
    <w:rsid w:val="00A45967"/>
    <w:rsid w:val="00A4597C"/>
    <w:rsid w:val="00A45B44"/>
    <w:rsid w:val="00A45CB1"/>
    <w:rsid w:val="00A45E4D"/>
    <w:rsid w:val="00A45F00"/>
    <w:rsid w:val="00A4601A"/>
    <w:rsid w:val="00A4601F"/>
    <w:rsid w:val="00A46022"/>
    <w:rsid w:val="00A46070"/>
    <w:rsid w:val="00A46142"/>
    <w:rsid w:val="00A463BB"/>
    <w:rsid w:val="00A464ED"/>
    <w:rsid w:val="00A466DA"/>
    <w:rsid w:val="00A467D7"/>
    <w:rsid w:val="00A46A07"/>
    <w:rsid w:val="00A46A26"/>
    <w:rsid w:val="00A4709C"/>
    <w:rsid w:val="00A4717E"/>
    <w:rsid w:val="00A472B7"/>
    <w:rsid w:val="00A4735C"/>
    <w:rsid w:val="00A47722"/>
    <w:rsid w:val="00A47843"/>
    <w:rsid w:val="00A47C76"/>
    <w:rsid w:val="00A47E65"/>
    <w:rsid w:val="00A47E9D"/>
    <w:rsid w:val="00A47EC4"/>
    <w:rsid w:val="00A47F55"/>
    <w:rsid w:val="00A47F60"/>
    <w:rsid w:val="00A502C6"/>
    <w:rsid w:val="00A5055A"/>
    <w:rsid w:val="00A506D4"/>
    <w:rsid w:val="00A507D8"/>
    <w:rsid w:val="00A508B0"/>
    <w:rsid w:val="00A508F2"/>
    <w:rsid w:val="00A50B87"/>
    <w:rsid w:val="00A50C48"/>
    <w:rsid w:val="00A50CEA"/>
    <w:rsid w:val="00A50CED"/>
    <w:rsid w:val="00A5112F"/>
    <w:rsid w:val="00A51239"/>
    <w:rsid w:val="00A5125D"/>
    <w:rsid w:val="00A5134A"/>
    <w:rsid w:val="00A51514"/>
    <w:rsid w:val="00A516DB"/>
    <w:rsid w:val="00A517E1"/>
    <w:rsid w:val="00A5181B"/>
    <w:rsid w:val="00A51A50"/>
    <w:rsid w:val="00A51ADD"/>
    <w:rsid w:val="00A51BA3"/>
    <w:rsid w:val="00A5208B"/>
    <w:rsid w:val="00A521F6"/>
    <w:rsid w:val="00A5221B"/>
    <w:rsid w:val="00A523A0"/>
    <w:rsid w:val="00A5250D"/>
    <w:rsid w:val="00A5260F"/>
    <w:rsid w:val="00A527FD"/>
    <w:rsid w:val="00A52BB5"/>
    <w:rsid w:val="00A52BEB"/>
    <w:rsid w:val="00A530C1"/>
    <w:rsid w:val="00A531C4"/>
    <w:rsid w:val="00A534C7"/>
    <w:rsid w:val="00A537A1"/>
    <w:rsid w:val="00A539C5"/>
    <w:rsid w:val="00A539FD"/>
    <w:rsid w:val="00A53B2C"/>
    <w:rsid w:val="00A53C96"/>
    <w:rsid w:val="00A53DE7"/>
    <w:rsid w:val="00A53F54"/>
    <w:rsid w:val="00A53FA8"/>
    <w:rsid w:val="00A5412A"/>
    <w:rsid w:val="00A54149"/>
    <w:rsid w:val="00A541A1"/>
    <w:rsid w:val="00A54360"/>
    <w:rsid w:val="00A5448B"/>
    <w:rsid w:val="00A546D0"/>
    <w:rsid w:val="00A54720"/>
    <w:rsid w:val="00A54757"/>
    <w:rsid w:val="00A549B1"/>
    <w:rsid w:val="00A54A8F"/>
    <w:rsid w:val="00A54B40"/>
    <w:rsid w:val="00A54BD0"/>
    <w:rsid w:val="00A54CA3"/>
    <w:rsid w:val="00A54DD9"/>
    <w:rsid w:val="00A54E30"/>
    <w:rsid w:val="00A54EB3"/>
    <w:rsid w:val="00A54F3D"/>
    <w:rsid w:val="00A55066"/>
    <w:rsid w:val="00A550E3"/>
    <w:rsid w:val="00A551AA"/>
    <w:rsid w:val="00A55560"/>
    <w:rsid w:val="00A5569D"/>
    <w:rsid w:val="00A55BAB"/>
    <w:rsid w:val="00A55BFC"/>
    <w:rsid w:val="00A55DAD"/>
    <w:rsid w:val="00A55E19"/>
    <w:rsid w:val="00A55E70"/>
    <w:rsid w:val="00A55ED1"/>
    <w:rsid w:val="00A56244"/>
    <w:rsid w:val="00A562D8"/>
    <w:rsid w:val="00A56408"/>
    <w:rsid w:val="00A56416"/>
    <w:rsid w:val="00A56491"/>
    <w:rsid w:val="00A564FA"/>
    <w:rsid w:val="00A567F0"/>
    <w:rsid w:val="00A5682B"/>
    <w:rsid w:val="00A56A4A"/>
    <w:rsid w:val="00A56A55"/>
    <w:rsid w:val="00A56BCD"/>
    <w:rsid w:val="00A56E81"/>
    <w:rsid w:val="00A57076"/>
    <w:rsid w:val="00A5748C"/>
    <w:rsid w:val="00A5772D"/>
    <w:rsid w:val="00A5797B"/>
    <w:rsid w:val="00A57AC2"/>
    <w:rsid w:val="00A57BAF"/>
    <w:rsid w:val="00A57BEC"/>
    <w:rsid w:val="00A57E70"/>
    <w:rsid w:val="00A57F2C"/>
    <w:rsid w:val="00A6001A"/>
    <w:rsid w:val="00A6012C"/>
    <w:rsid w:val="00A601DF"/>
    <w:rsid w:val="00A602D7"/>
    <w:rsid w:val="00A603CE"/>
    <w:rsid w:val="00A603D8"/>
    <w:rsid w:val="00A60408"/>
    <w:rsid w:val="00A6063A"/>
    <w:rsid w:val="00A608FB"/>
    <w:rsid w:val="00A60AD1"/>
    <w:rsid w:val="00A60AF8"/>
    <w:rsid w:val="00A60BA2"/>
    <w:rsid w:val="00A60DF8"/>
    <w:rsid w:val="00A60E0A"/>
    <w:rsid w:val="00A60E5B"/>
    <w:rsid w:val="00A6109D"/>
    <w:rsid w:val="00A6111E"/>
    <w:rsid w:val="00A61233"/>
    <w:rsid w:val="00A614B2"/>
    <w:rsid w:val="00A617E9"/>
    <w:rsid w:val="00A61863"/>
    <w:rsid w:val="00A61880"/>
    <w:rsid w:val="00A619BD"/>
    <w:rsid w:val="00A61A11"/>
    <w:rsid w:val="00A61B3A"/>
    <w:rsid w:val="00A61B53"/>
    <w:rsid w:val="00A61B69"/>
    <w:rsid w:val="00A61B8E"/>
    <w:rsid w:val="00A61CCD"/>
    <w:rsid w:val="00A61D26"/>
    <w:rsid w:val="00A61E7C"/>
    <w:rsid w:val="00A61E7E"/>
    <w:rsid w:val="00A6201E"/>
    <w:rsid w:val="00A620FD"/>
    <w:rsid w:val="00A62201"/>
    <w:rsid w:val="00A6220E"/>
    <w:rsid w:val="00A623D3"/>
    <w:rsid w:val="00A623E3"/>
    <w:rsid w:val="00A6246D"/>
    <w:rsid w:val="00A62592"/>
    <w:rsid w:val="00A6266A"/>
    <w:rsid w:val="00A62815"/>
    <w:rsid w:val="00A62948"/>
    <w:rsid w:val="00A6295E"/>
    <w:rsid w:val="00A62A3E"/>
    <w:rsid w:val="00A62BD0"/>
    <w:rsid w:val="00A630D4"/>
    <w:rsid w:val="00A63111"/>
    <w:rsid w:val="00A631F1"/>
    <w:rsid w:val="00A63298"/>
    <w:rsid w:val="00A63453"/>
    <w:rsid w:val="00A6349F"/>
    <w:rsid w:val="00A63795"/>
    <w:rsid w:val="00A6381C"/>
    <w:rsid w:val="00A639F6"/>
    <w:rsid w:val="00A63D95"/>
    <w:rsid w:val="00A63FB4"/>
    <w:rsid w:val="00A63FFD"/>
    <w:rsid w:val="00A640A8"/>
    <w:rsid w:val="00A64104"/>
    <w:rsid w:val="00A6417C"/>
    <w:rsid w:val="00A644AC"/>
    <w:rsid w:val="00A645F4"/>
    <w:rsid w:val="00A64798"/>
    <w:rsid w:val="00A647E9"/>
    <w:rsid w:val="00A64913"/>
    <w:rsid w:val="00A649A6"/>
    <w:rsid w:val="00A64C04"/>
    <w:rsid w:val="00A64D4C"/>
    <w:rsid w:val="00A65148"/>
    <w:rsid w:val="00A6552D"/>
    <w:rsid w:val="00A65825"/>
    <w:rsid w:val="00A6582B"/>
    <w:rsid w:val="00A658A3"/>
    <w:rsid w:val="00A658D5"/>
    <w:rsid w:val="00A65A48"/>
    <w:rsid w:val="00A65A73"/>
    <w:rsid w:val="00A65AFD"/>
    <w:rsid w:val="00A65B5A"/>
    <w:rsid w:val="00A65E1D"/>
    <w:rsid w:val="00A65FD5"/>
    <w:rsid w:val="00A6620D"/>
    <w:rsid w:val="00A664D4"/>
    <w:rsid w:val="00A6661B"/>
    <w:rsid w:val="00A6674C"/>
    <w:rsid w:val="00A669C6"/>
    <w:rsid w:val="00A66A36"/>
    <w:rsid w:val="00A66BD0"/>
    <w:rsid w:val="00A66BDC"/>
    <w:rsid w:val="00A66CAF"/>
    <w:rsid w:val="00A66D0F"/>
    <w:rsid w:val="00A66E1D"/>
    <w:rsid w:val="00A66FBC"/>
    <w:rsid w:val="00A66FDA"/>
    <w:rsid w:val="00A67031"/>
    <w:rsid w:val="00A67114"/>
    <w:rsid w:val="00A671DA"/>
    <w:rsid w:val="00A672D0"/>
    <w:rsid w:val="00A6738F"/>
    <w:rsid w:val="00A67575"/>
    <w:rsid w:val="00A6758D"/>
    <w:rsid w:val="00A6769C"/>
    <w:rsid w:val="00A678E7"/>
    <w:rsid w:val="00A6793C"/>
    <w:rsid w:val="00A67D41"/>
    <w:rsid w:val="00A67DDF"/>
    <w:rsid w:val="00A67E82"/>
    <w:rsid w:val="00A67FF5"/>
    <w:rsid w:val="00A70081"/>
    <w:rsid w:val="00A701FF"/>
    <w:rsid w:val="00A702FA"/>
    <w:rsid w:val="00A70680"/>
    <w:rsid w:val="00A7072B"/>
    <w:rsid w:val="00A70731"/>
    <w:rsid w:val="00A70775"/>
    <w:rsid w:val="00A70789"/>
    <w:rsid w:val="00A708D8"/>
    <w:rsid w:val="00A70C9E"/>
    <w:rsid w:val="00A70E10"/>
    <w:rsid w:val="00A70E34"/>
    <w:rsid w:val="00A70EBC"/>
    <w:rsid w:val="00A70FAC"/>
    <w:rsid w:val="00A71133"/>
    <w:rsid w:val="00A711ED"/>
    <w:rsid w:val="00A71284"/>
    <w:rsid w:val="00A7153D"/>
    <w:rsid w:val="00A716BF"/>
    <w:rsid w:val="00A717B4"/>
    <w:rsid w:val="00A7190E"/>
    <w:rsid w:val="00A71991"/>
    <w:rsid w:val="00A71B21"/>
    <w:rsid w:val="00A71B8F"/>
    <w:rsid w:val="00A71C2A"/>
    <w:rsid w:val="00A71C99"/>
    <w:rsid w:val="00A71D98"/>
    <w:rsid w:val="00A71F09"/>
    <w:rsid w:val="00A71F4D"/>
    <w:rsid w:val="00A71FEF"/>
    <w:rsid w:val="00A7251A"/>
    <w:rsid w:val="00A7269F"/>
    <w:rsid w:val="00A72773"/>
    <w:rsid w:val="00A72826"/>
    <w:rsid w:val="00A7294F"/>
    <w:rsid w:val="00A72B6B"/>
    <w:rsid w:val="00A72B7B"/>
    <w:rsid w:val="00A72F18"/>
    <w:rsid w:val="00A72FEA"/>
    <w:rsid w:val="00A73004"/>
    <w:rsid w:val="00A7319C"/>
    <w:rsid w:val="00A731AA"/>
    <w:rsid w:val="00A731B3"/>
    <w:rsid w:val="00A73368"/>
    <w:rsid w:val="00A733A5"/>
    <w:rsid w:val="00A73718"/>
    <w:rsid w:val="00A73A4A"/>
    <w:rsid w:val="00A73E66"/>
    <w:rsid w:val="00A73ECB"/>
    <w:rsid w:val="00A7407A"/>
    <w:rsid w:val="00A7414A"/>
    <w:rsid w:val="00A742E5"/>
    <w:rsid w:val="00A7437B"/>
    <w:rsid w:val="00A743FE"/>
    <w:rsid w:val="00A74795"/>
    <w:rsid w:val="00A7480F"/>
    <w:rsid w:val="00A7484C"/>
    <w:rsid w:val="00A749A8"/>
    <w:rsid w:val="00A74A0E"/>
    <w:rsid w:val="00A74D89"/>
    <w:rsid w:val="00A74DF2"/>
    <w:rsid w:val="00A74E9B"/>
    <w:rsid w:val="00A74F09"/>
    <w:rsid w:val="00A74F71"/>
    <w:rsid w:val="00A750CD"/>
    <w:rsid w:val="00A750EA"/>
    <w:rsid w:val="00A7517B"/>
    <w:rsid w:val="00A752BD"/>
    <w:rsid w:val="00A75441"/>
    <w:rsid w:val="00A756D5"/>
    <w:rsid w:val="00A758CE"/>
    <w:rsid w:val="00A75985"/>
    <w:rsid w:val="00A759A0"/>
    <w:rsid w:val="00A75A10"/>
    <w:rsid w:val="00A75AF0"/>
    <w:rsid w:val="00A75AF3"/>
    <w:rsid w:val="00A75BC1"/>
    <w:rsid w:val="00A75D99"/>
    <w:rsid w:val="00A75DAD"/>
    <w:rsid w:val="00A75EA9"/>
    <w:rsid w:val="00A75F46"/>
    <w:rsid w:val="00A761CF"/>
    <w:rsid w:val="00A761DE"/>
    <w:rsid w:val="00A762CE"/>
    <w:rsid w:val="00A764FA"/>
    <w:rsid w:val="00A767F9"/>
    <w:rsid w:val="00A76D00"/>
    <w:rsid w:val="00A76DDF"/>
    <w:rsid w:val="00A77022"/>
    <w:rsid w:val="00A771CC"/>
    <w:rsid w:val="00A7747E"/>
    <w:rsid w:val="00A774A3"/>
    <w:rsid w:val="00A775BB"/>
    <w:rsid w:val="00A77759"/>
    <w:rsid w:val="00A778AE"/>
    <w:rsid w:val="00A77ACA"/>
    <w:rsid w:val="00A77B46"/>
    <w:rsid w:val="00A77FEF"/>
    <w:rsid w:val="00A80033"/>
    <w:rsid w:val="00A80085"/>
    <w:rsid w:val="00A800AA"/>
    <w:rsid w:val="00A800D6"/>
    <w:rsid w:val="00A80176"/>
    <w:rsid w:val="00A80243"/>
    <w:rsid w:val="00A809DB"/>
    <w:rsid w:val="00A80A95"/>
    <w:rsid w:val="00A80ABA"/>
    <w:rsid w:val="00A80B0C"/>
    <w:rsid w:val="00A80DA4"/>
    <w:rsid w:val="00A80F23"/>
    <w:rsid w:val="00A8100E"/>
    <w:rsid w:val="00A813AC"/>
    <w:rsid w:val="00A813BC"/>
    <w:rsid w:val="00A813C9"/>
    <w:rsid w:val="00A813CF"/>
    <w:rsid w:val="00A81436"/>
    <w:rsid w:val="00A8146F"/>
    <w:rsid w:val="00A815B9"/>
    <w:rsid w:val="00A815C3"/>
    <w:rsid w:val="00A817C4"/>
    <w:rsid w:val="00A817F7"/>
    <w:rsid w:val="00A818B2"/>
    <w:rsid w:val="00A819FF"/>
    <w:rsid w:val="00A81A6D"/>
    <w:rsid w:val="00A81B24"/>
    <w:rsid w:val="00A81BCF"/>
    <w:rsid w:val="00A81C2F"/>
    <w:rsid w:val="00A81DA4"/>
    <w:rsid w:val="00A81DB4"/>
    <w:rsid w:val="00A81E39"/>
    <w:rsid w:val="00A81E4F"/>
    <w:rsid w:val="00A81EE7"/>
    <w:rsid w:val="00A81EFB"/>
    <w:rsid w:val="00A81F32"/>
    <w:rsid w:val="00A81F36"/>
    <w:rsid w:val="00A820EE"/>
    <w:rsid w:val="00A82187"/>
    <w:rsid w:val="00A824AA"/>
    <w:rsid w:val="00A82526"/>
    <w:rsid w:val="00A82A84"/>
    <w:rsid w:val="00A82AEA"/>
    <w:rsid w:val="00A82CD4"/>
    <w:rsid w:val="00A82EBD"/>
    <w:rsid w:val="00A82FB2"/>
    <w:rsid w:val="00A8305E"/>
    <w:rsid w:val="00A831C7"/>
    <w:rsid w:val="00A8324C"/>
    <w:rsid w:val="00A8330A"/>
    <w:rsid w:val="00A83593"/>
    <w:rsid w:val="00A837E9"/>
    <w:rsid w:val="00A8386C"/>
    <w:rsid w:val="00A83909"/>
    <w:rsid w:val="00A83914"/>
    <w:rsid w:val="00A83B35"/>
    <w:rsid w:val="00A83BCD"/>
    <w:rsid w:val="00A83C25"/>
    <w:rsid w:val="00A83C76"/>
    <w:rsid w:val="00A83F24"/>
    <w:rsid w:val="00A83F35"/>
    <w:rsid w:val="00A84009"/>
    <w:rsid w:val="00A8402A"/>
    <w:rsid w:val="00A8439F"/>
    <w:rsid w:val="00A8444E"/>
    <w:rsid w:val="00A844E1"/>
    <w:rsid w:val="00A84620"/>
    <w:rsid w:val="00A846CC"/>
    <w:rsid w:val="00A8471D"/>
    <w:rsid w:val="00A84993"/>
    <w:rsid w:val="00A849D0"/>
    <w:rsid w:val="00A84C9D"/>
    <w:rsid w:val="00A84CD0"/>
    <w:rsid w:val="00A84D65"/>
    <w:rsid w:val="00A84F98"/>
    <w:rsid w:val="00A85047"/>
    <w:rsid w:val="00A8510D"/>
    <w:rsid w:val="00A85154"/>
    <w:rsid w:val="00A851EF"/>
    <w:rsid w:val="00A85294"/>
    <w:rsid w:val="00A85808"/>
    <w:rsid w:val="00A8582C"/>
    <w:rsid w:val="00A858C4"/>
    <w:rsid w:val="00A85CBB"/>
    <w:rsid w:val="00A85F4B"/>
    <w:rsid w:val="00A85F96"/>
    <w:rsid w:val="00A85FFF"/>
    <w:rsid w:val="00A86083"/>
    <w:rsid w:val="00A862F0"/>
    <w:rsid w:val="00A8633B"/>
    <w:rsid w:val="00A8637B"/>
    <w:rsid w:val="00A8645B"/>
    <w:rsid w:val="00A865D0"/>
    <w:rsid w:val="00A86786"/>
    <w:rsid w:val="00A86994"/>
    <w:rsid w:val="00A86AD0"/>
    <w:rsid w:val="00A86BA4"/>
    <w:rsid w:val="00A86E3B"/>
    <w:rsid w:val="00A86F74"/>
    <w:rsid w:val="00A8701E"/>
    <w:rsid w:val="00A870D2"/>
    <w:rsid w:val="00A87164"/>
    <w:rsid w:val="00A871D5"/>
    <w:rsid w:val="00A87399"/>
    <w:rsid w:val="00A873FB"/>
    <w:rsid w:val="00A87484"/>
    <w:rsid w:val="00A8759F"/>
    <w:rsid w:val="00A875D1"/>
    <w:rsid w:val="00A876AB"/>
    <w:rsid w:val="00A876FD"/>
    <w:rsid w:val="00A8782D"/>
    <w:rsid w:val="00A87A3D"/>
    <w:rsid w:val="00A87BCF"/>
    <w:rsid w:val="00A87E71"/>
    <w:rsid w:val="00A87F00"/>
    <w:rsid w:val="00A87FCE"/>
    <w:rsid w:val="00A9015B"/>
    <w:rsid w:val="00A90395"/>
    <w:rsid w:val="00A9059F"/>
    <w:rsid w:val="00A9060F"/>
    <w:rsid w:val="00A90B81"/>
    <w:rsid w:val="00A90D0E"/>
    <w:rsid w:val="00A90D3D"/>
    <w:rsid w:val="00A90DB5"/>
    <w:rsid w:val="00A90E79"/>
    <w:rsid w:val="00A90EF5"/>
    <w:rsid w:val="00A9103A"/>
    <w:rsid w:val="00A9105F"/>
    <w:rsid w:val="00A91118"/>
    <w:rsid w:val="00A9118F"/>
    <w:rsid w:val="00A9126A"/>
    <w:rsid w:val="00A91284"/>
    <w:rsid w:val="00A912CA"/>
    <w:rsid w:val="00A912D2"/>
    <w:rsid w:val="00A912F4"/>
    <w:rsid w:val="00A91342"/>
    <w:rsid w:val="00A91595"/>
    <w:rsid w:val="00A915C6"/>
    <w:rsid w:val="00A917B4"/>
    <w:rsid w:val="00A918B4"/>
    <w:rsid w:val="00A9198D"/>
    <w:rsid w:val="00A91A89"/>
    <w:rsid w:val="00A91AA7"/>
    <w:rsid w:val="00A91C50"/>
    <w:rsid w:val="00A91F04"/>
    <w:rsid w:val="00A92118"/>
    <w:rsid w:val="00A92165"/>
    <w:rsid w:val="00A92481"/>
    <w:rsid w:val="00A924F1"/>
    <w:rsid w:val="00A925A2"/>
    <w:rsid w:val="00A92B79"/>
    <w:rsid w:val="00A92C41"/>
    <w:rsid w:val="00A92CAD"/>
    <w:rsid w:val="00A92CF4"/>
    <w:rsid w:val="00A92D2A"/>
    <w:rsid w:val="00A92D48"/>
    <w:rsid w:val="00A92D9B"/>
    <w:rsid w:val="00A92DCF"/>
    <w:rsid w:val="00A92EED"/>
    <w:rsid w:val="00A92EF5"/>
    <w:rsid w:val="00A92FA4"/>
    <w:rsid w:val="00A931EE"/>
    <w:rsid w:val="00A93598"/>
    <w:rsid w:val="00A93763"/>
    <w:rsid w:val="00A9380A"/>
    <w:rsid w:val="00A939A8"/>
    <w:rsid w:val="00A93AB5"/>
    <w:rsid w:val="00A93ACC"/>
    <w:rsid w:val="00A93B8A"/>
    <w:rsid w:val="00A93BC4"/>
    <w:rsid w:val="00A93DE3"/>
    <w:rsid w:val="00A93EE1"/>
    <w:rsid w:val="00A94050"/>
    <w:rsid w:val="00A9424B"/>
    <w:rsid w:val="00A94347"/>
    <w:rsid w:val="00A9436D"/>
    <w:rsid w:val="00A94411"/>
    <w:rsid w:val="00A949EC"/>
    <w:rsid w:val="00A94AA9"/>
    <w:rsid w:val="00A94CC5"/>
    <w:rsid w:val="00A94D3B"/>
    <w:rsid w:val="00A94D56"/>
    <w:rsid w:val="00A94F17"/>
    <w:rsid w:val="00A94F95"/>
    <w:rsid w:val="00A94FEF"/>
    <w:rsid w:val="00A95054"/>
    <w:rsid w:val="00A951C0"/>
    <w:rsid w:val="00A95263"/>
    <w:rsid w:val="00A9539B"/>
    <w:rsid w:val="00A953E5"/>
    <w:rsid w:val="00A95728"/>
    <w:rsid w:val="00A95753"/>
    <w:rsid w:val="00A959E0"/>
    <w:rsid w:val="00A95B5B"/>
    <w:rsid w:val="00A95C70"/>
    <w:rsid w:val="00A95C7F"/>
    <w:rsid w:val="00A95D59"/>
    <w:rsid w:val="00A95D96"/>
    <w:rsid w:val="00A95DB1"/>
    <w:rsid w:val="00A96033"/>
    <w:rsid w:val="00A961F2"/>
    <w:rsid w:val="00A962C1"/>
    <w:rsid w:val="00A963AC"/>
    <w:rsid w:val="00A963B4"/>
    <w:rsid w:val="00A96880"/>
    <w:rsid w:val="00A96A19"/>
    <w:rsid w:val="00A96A81"/>
    <w:rsid w:val="00A96B34"/>
    <w:rsid w:val="00A96E51"/>
    <w:rsid w:val="00A96E56"/>
    <w:rsid w:val="00A96E7A"/>
    <w:rsid w:val="00A96EC1"/>
    <w:rsid w:val="00A96FA6"/>
    <w:rsid w:val="00A97087"/>
    <w:rsid w:val="00A97227"/>
    <w:rsid w:val="00A9728E"/>
    <w:rsid w:val="00A972DA"/>
    <w:rsid w:val="00A97317"/>
    <w:rsid w:val="00A9739E"/>
    <w:rsid w:val="00A97604"/>
    <w:rsid w:val="00A976FA"/>
    <w:rsid w:val="00A97876"/>
    <w:rsid w:val="00A9790F"/>
    <w:rsid w:val="00A97915"/>
    <w:rsid w:val="00A97A09"/>
    <w:rsid w:val="00A97B83"/>
    <w:rsid w:val="00A97D55"/>
    <w:rsid w:val="00A97FB6"/>
    <w:rsid w:val="00AA00DA"/>
    <w:rsid w:val="00AA0152"/>
    <w:rsid w:val="00AA04E4"/>
    <w:rsid w:val="00AA0515"/>
    <w:rsid w:val="00AA05F8"/>
    <w:rsid w:val="00AA0770"/>
    <w:rsid w:val="00AA09D1"/>
    <w:rsid w:val="00AA0B9F"/>
    <w:rsid w:val="00AA0BA0"/>
    <w:rsid w:val="00AA0C68"/>
    <w:rsid w:val="00AA0DCB"/>
    <w:rsid w:val="00AA0DEB"/>
    <w:rsid w:val="00AA0EB7"/>
    <w:rsid w:val="00AA10BD"/>
    <w:rsid w:val="00AA10FA"/>
    <w:rsid w:val="00AA1265"/>
    <w:rsid w:val="00AA13C1"/>
    <w:rsid w:val="00AA13E2"/>
    <w:rsid w:val="00AA1440"/>
    <w:rsid w:val="00AA1BD9"/>
    <w:rsid w:val="00AA1E75"/>
    <w:rsid w:val="00AA1F95"/>
    <w:rsid w:val="00AA226E"/>
    <w:rsid w:val="00AA2504"/>
    <w:rsid w:val="00AA26A0"/>
    <w:rsid w:val="00AA27D9"/>
    <w:rsid w:val="00AA29C2"/>
    <w:rsid w:val="00AA2A3A"/>
    <w:rsid w:val="00AA2AE4"/>
    <w:rsid w:val="00AA2B83"/>
    <w:rsid w:val="00AA2BE3"/>
    <w:rsid w:val="00AA3056"/>
    <w:rsid w:val="00AA3129"/>
    <w:rsid w:val="00AA31B8"/>
    <w:rsid w:val="00AA32B9"/>
    <w:rsid w:val="00AA332B"/>
    <w:rsid w:val="00AA34DF"/>
    <w:rsid w:val="00AA34E8"/>
    <w:rsid w:val="00AA36BA"/>
    <w:rsid w:val="00AA38D8"/>
    <w:rsid w:val="00AA38E6"/>
    <w:rsid w:val="00AA3A1D"/>
    <w:rsid w:val="00AA3AD3"/>
    <w:rsid w:val="00AA3B47"/>
    <w:rsid w:val="00AA3E62"/>
    <w:rsid w:val="00AA3EE8"/>
    <w:rsid w:val="00AA41DE"/>
    <w:rsid w:val="00AA428A"/>
    <w:rsid w:val="00AA42E2"/>
    <w:rsid w:val="00AA43D4"/>
    <w:rsid w:val="00AA45C3"/>
    <w:rsid w:val="00AA46A2"/>
    <w:rsid w:val="00AA483E"/>
    <w:rsid w:val="00AA48E7"/>
    <w:rsid w:val="00AA4A28"/>
    <w:rsid w:val="00AA4B31"/>
    <w:rsid w:val="00AA4BFE"/>
    <w:rsid w:val="00AA4DE0"/>
    <w:rsid w:val="00AA4FC1"/>
    <w:rsid w:val="00AA51CE"/>
    <w:rsid w:val="00AA5640"/>
    <w:rsid w:val="00AA579A"/>
    <w:rsid w:val="00AA599A"/>
    <w:rsid w:val="00AA599C"/>
    <w:rsid w:val="00AA5DAC"/>
    <w:rsid w:val="00AA5E85"/>
    <w:rsid w:val="00AA6176"/>
    <w:rsid w:val="00AA6229"/>
    <w:rsid w:val="00AA6276"/>
    <w:rsid w:val="00AA6470"/>
    <w:rsid w:val="00AA648D"/>
    <w:rsid w:val="00AA6745"/>
    <w:rsid w:val="00AA6E79"/>
    <w:rsid w:val="00AA6F18"/>
    <w:rsid w:val="00AA7055"/>
    <w:rsid w:val="00AA71BA"/>
    <w:rsid w:val="00AA72BE"/>
    <w:rsid w:val="00AA7413"/>
    <w:rsid w:val="00AA7516"/>
    <w:rsid w:val="00AA7730"/>
    <w:rsid w:val="00AA7788"/>
    <w:rsid w:val="00AA781D"/>
    <w:rsid w:val="00AA78F3"/>
    <w:rsid w:val="00AA79F6"/>
    <w:rsid w:val="00AA7B71"/>
    <w:rsid w:val="00AA7BFE"/>
    <w:rsid w:val="00AA7DA0"/>
    <w:rsid w:val="00AA7E52"/>
    <w:rsid w:val="00AA7F82"/>
    <w:rsid w:val="00AA7F97"/>
    <w:rsid w:val="00AB0057"/>
    <w:rsid w:val="00AB0304"/>
    <w:rsid w:val="00AB0550"/>
    <w:rsid w:val="00AB0611"/>
    <w:rsid w:val="00AB06F6"/>
    <w:rsid w:val="00AB08FC"/>
    <w:rsid w:val="00AB095B"/>
    <w:rsid w:val="00AB0AD3"/>
    <w:rsid w:val="00AB0B6B"/>
    <w:rsid w:val="00AB0C20"/>
    <w:rsid w:val="00AB0CD0"/>
    <w:rsid w:val="00AB0DF2"/>
    <w:rsid w:val="00AB0F61"/>
    <w:rsid w:val="00AB1037"/>
    <w:rsid w:val="00AB1164"/>
    <w:rsid w:val="00AB11D1"/>
    <w:rsid w:val="00AB1333"/>
    <w:rsid w:val="00AB14A4"/>
    <w:rsid w:val="00AB14DB"/>
    <w:rsid w:val="00AB174D"/>
    <w:rsid w:val="00AB19C4"/>
    <w:rsid w:val="00AB1AE9"/>
    <w:rsid w:val="00AB1C47"/>
    <w:rsid w:val="00AB1CA5"/>
    <w:rsid w:val="00AB1CEA"/>
    <w:rsid w:val="00AB1F3A"/>
    <w:rsid w:val="00AB208A"/>
    <w:rsid w:val="00AB20CA"/>
    <w:rsid w:val="00AB2106"/>
    <w:rsid w:val="00AB2212"/>
    <w:rsid w:val="00AB2373"/>
    <w:rsid w:val="00AB2724"/>
    <w:rsid w:val="00AB28CA"/>
    <w:rsid w:val="00AB2932"/>
    <w:rsid w:val="00AB2A08"/>
    <w:rsid w:val="00AB2B30"/>
    <w:rsid w:val="00AB2B33"/>
    <w:rsid w:val="00AB2B98"/>
    <w:rsid w:val="00AB2BA8"/>
    <w:rsid w:val="00AB2CF4"/>
    <w:rsid w:val="00AB2E57"/>
    <w:rsid w:val="00AB306D"/>
    <w:rsid w:val="00AB312A"/>
    <w:rsid w:val="00AB313B"/>
    <w:rsid w:val="00AB3184"/>
    <w:rsid w:val="00AB33E6"/>
    <w:rsid w:val="00AB34A3"/>
    <w:rsid w:val="00AB357E"/>
    <w:rsid w:val="00AB35EB"/>
    <w:rsid w:val="00AB380A"/>
    <w:rsid w:val="00AB3835"/>
    <w:rsid w:val="00AB3ABD"/>
    <w:rsid w:val="00AB3B7B"/>
    <w:rsid w:val="00AB3F90"/>
    <w:rsid w:val="00AB42AA"/>
    <w:rsid w:val="00AB43C1"/>
    <w:rsid w:val="00AB4495"/>
    <w:rsid w:val="00AB4498"/>
    <w:rsid w:val="00AB4584"/>
    <w:rsid w:val="00AB4611"/>
    <w:rsid w:val="00AB46D5"/>
    <w:rsid w:val="00AB4703"/>
    <w:rsid w:val="00AB4961"/>
    <w:rsid w:val="00AB4A83"/>
    <w:rsid w:val="00AB4A91"/>
    <w:rsid w:val="00AB4ABB"/>
    <w:rsid w:val="00AB4BDD"/>
    <w:rsid w:val="00AB4C31"/>
    <w:rsid w:val="00AB4C8B"/>
    <w:rsid w:val="00AB4DBF"/>
    <w:rsid w:val="00AB4FD2"/>
    <w:rsid w:val="00AB5059"/>
    <w:rsid w:val="00AB5140"/>
    <w:rsid w:val="00AB5275"/>
    <w:rsid w:val="00AB5291"/>
    <w:rsid w:val="00AB54C6"/>
    <w:rsid w:val="00AB5515"/>
    <w:rsid w:val="00AB5597"/>
    <w:rsid w:val="00AB5605"/>
    <w:rsid w:val="00AB5766"/>
    <w:rsid w:val="00AB57B7"/>
    <w:rsid w:val="00AB5901"/>
    <w:rsid w:val="00AB59C8"/>
    <w:rsid w:val="00AB5A6C"/>
    <w:rsid w:val="00AB5C95"/>
    <w:rsid w:val="00AB5DB9"/>
    <w:rsid w:val="00AB5F09"/>
    <w:rsid w:val="00AB5F90"/>
    <w:rsid w:val="00AB60AA"/>
    <w:rsid w:val="00AB61D1"/>
    <w:rsid w:val="00AB6317"/>
    <w:rsid w:val="00AB6584"/>
    <w:rsid w:val="00AB664B"/>
    <w:rsid w:val="00AB6694"/>
    <w:rsid w:val="00AB66A7"/>
    <w:rsid w:val="00AB6870"/>
    <w:rsid w:val="00AB691F"/>
    <w:rsid w:val="00AB69B7"/>
    <w:rsid w:val="00AB6A56"/>
    <w:rsid w:val="00AB6A65"/>
    <w:rsid w:val="00AB6BD5"/>
    <w:rsid w:val="00AB6CA0"/>
    <w:rsid w:val="00AB6CA4"/>
    <w:rsid w:val="00AB6EED"/>
    <w:rsid w:val="00AB7217"/>
    <w:rsid w:val="00AB73DD"/>
    <w:rsid w:val="00AB7509"/>
    <w:rsid w:val="00AB75B4"/>
    <w:rsid w:val="00AB7690"/>
    <w:rsid w:val="00AB78B9"/>
    <w:rsid w:val="00AB7CAC"/>
    <w:rsid w:val="00AB7D59"/>
    <w:rsid w:val="00AB7D8D"/>
    <w:rsid w:val="00AB7EBF"/>
    <w:rsid w:val="00AB7F0E"/>
    <w:rsid w:val="00AB7F60"/>
    <w:rsid w:val="00AC01B1"/>
    <w:rsid w:val="00AC01F0"/>
    <w:rsid w:val="00AC023E"/>
    <w:rsid w:val="00AC03A0"/>
    <w:rsid w:val="00AC0451"/>
    <w:rsid w:val="00AC08EA"/>
    <w:rsid w:val="00AC0901"/>
    <w:rsid w:val="00AC0A04"/>
    <w:rsid w:val="00AC0AC8"/>
    <w:rsid w:val="00AC0AEA"/>
    <w:rsid w:val="00AC0F3B"/>
    <w:rsid w:val="00AC101F"/>
    <w:rsid w:val="00AC10A4"/>
    <w:rsid w:val="00AC10C5"/>
    <w:rsid w:val="00AC122E"/>
    <w:rsid w:val="00AC12C4"/>
    <w:rsid w:val="00AC12F6"/>
    <w:rsid w:val="00AC1585"/>
    <w:rsid w:val="00AC17F1"/>
    <w:rsid w:val="00AC1A86"/>
    <w:rsid w:val="00AC1C78"/>
    <w:rsid w:val="00AC1C92"/>
    <w:rsid w:val="00AC1D4A"/>
    <w:rsid w:val="00AC1DA5"/>
    <w:rsid w:val="00AC1E55"/>
    <w:rsid w:val="00AC210D"/>
    <w:rsid w:val="00AC2284"/>
    <w:rsid w:val="00AC2367"/>
    <w:rsid w:val="00AC2618"/>
    <w:rsid w:val="00AC2631"/>
    <w:rsid w:val="00AC26F5"/>
    <w:rsid w:val="00AC2868"/>
    <w:rsid w:val="00AC28BF"/>
    <w:rsid w:val="00AC2B2A"/>
    <w:rsid w:val="00AC2CB7"/>
    <w:rsid w:val="00AC3068"/>
    <w:rsid w:val="00AC30EB"/>
    <w:rsid w:val="00AC3156"/>
    <w:rsid w:val="00AC3190"/>
    <w:rsid w:val="00AC31F9"/>
    <w:rsid w:val="00AC33E8"/>
    <w:rsid w:val="00AC3441"/>
    <w:rsid w:val="00AC3514"/>
    <w:rsid w:val="00AC3532"/>
    <w:rsid w:val="00AC36C9"/>
    <w:rsid w:val="00AC3818"/>
    <w:rsid w:val="00AC382B"/>
    <w:rsid w:val="00AC384E"/>
    <w:rsid w:val="00AC38CC"/>
    <w:rsid w:val="00AC3D75"/>
    <w:rsid w:val="00AC3DA7"/>
    <w:rsid w:val="00AC3E1B"/>
    <w:rsid w:val="00AC3EA8"/>
    <w:rsid w:val="00AC40C0"/>
    <w:rsid w:val="00AC40C6"/>
    <w:rsid w:val="00AC41D2"/>
    <w:rsid w:val="00AC4379"/>
    <w:rsid w:val="00AC447F"/>
    <w:rsid w:val="00AC44A0"/>
    <w:rsid w:val="00AC458C"/>
    <w:rsid w:val="00AC45AD"/>
    <w:rsid w:val="00AC463F"/>
    <w:rsid w:val="00AC47DE"/>
    <w:rsid w:val="00AC47E9"/>
    <w:rsid w:val="00AC4874"/>
    <w:rsid w:val="00AC496F"/>
    <w:rsid w:val="00AC4A0B"/>
    <w:rsid w:val="00AC4B11"/>
    <w:rsid w:val="00AC4B96"/>
    <w:rsid w:val="00AC4CCE"/>
    <w:rsid w:val="00AC4D0F"/>
    <w:rsid w:val="00AC4D54"/>
    <w:rsid w:val="00AC4EB8"/>
    <w:rsid w:val="00AC5042"/>
    <w:rsid w:val="00AC53E7"/>
    <w:rsid w:val="00AC544D"/>
    <w:rsid w:val="00AC564D"/>
    <w:rsid w:val="00AC5689"/>
    <w:rsid w:val="00AC569F"/>
    <w:rsid w:val="00AC57CB"/>
    <w:rsid w:val="00AC57D9"/>
    <w:rsid w:val="00AC5874"/>
    <w:rsid w:val="00AC59C9"/>
    <w:rsid w:val="00AC5BCF"/>
    <w:rsid w:val="00AC5C2B"/>
    <w:rsid w:val="00AC5D29"/>
    <w:rsid w:val="00AC5E7E"/>
    <w:rsid w:val="00AC5F3C"/>
    <w:rsid w:val="00AC6321"/>
    <w:rsid w:val="00AC63F9"/>
    <w:rsid w:val="00AC6601"/>
    <w:rsid w:val="00AC661B"/>
    <w:rsid w:val="00AC6624"/>
    <w:rsid w:val="00AC670E"/>
    <w:rsid w:val="00AC6967"/>
    <w:rsid w:val="00AC6AC8"/>
    <w:rsid w:val="00AC6B0A"/>
    <w:rsid w:val="00AC6D5B"/>
    <w:rsid w:val="00AC6E5A"/>
    <w:rsid w:val="00AC6FC3"/>
    <w:rsid w:val="00AC6FE2"/>
    <w:rsid w:val="00AC713F"/>
    <w:rsid w:val="00AC7169"/>
    <w:rsid w:val="00AC7331"/>
    <w:rsid w:val="00AC7596"/>
    <w:rsid w:val="00AC77A9"/>
    <w:rsid w:val="00AC78A8"/>
    <w:rsid w:val="00AC7AA7"/>
    <w:rsid w:val="00AC7B51"/>
    <w:rsid w:val="00AC7BAA"/>
    <w:rsid w:val="00AC7C08"/>
    <w:rsid w:val="00AC7E79"/>
    <w:rsid w:val="00AD0106"/>
    <w:rsid w:val="00AD049C"/>
    <w:rsid w:val="00AD0641"/>
    <w:rsid w:val="00AD0656"/>
    <w:rsid w:val="00AD0744"/>
    <w:rsid w:val="00AD08A8"/>
    <w:rsid w:val="00AD0D3A"/>
    <w:rsid w:val="00AD0E3E"/>
    <w:rsid w:val="00AD1153"/>
    <w:rsid w:val="00AD127F"/>
    <w:rsid w:val="00AD1315"/>
    <w:rsid w:val="00AD13B8"/>
    <w:rsid w:val="00AD13CF"/>
    <w:rsid w:val="00AD17C4"/>
    <w:rsid w:val="00AD19C8"/>
    <w:rsid w:val="00AD1A00"/>
    <w:rsid w:val="00AD1BE3"/>
    <w:rsid w:val="00AD1C0F"/>
    <w:rsid w:val="00AD1D6B"/>
    <w:rsid w:val="00AD1F41"/>
    <w:rsid w:val="00AD1F66"/>
    <w:rsid w:val="00AD22D5"/>
    <w:rsid w:val="00AD2312"/>
    <w:rsid w:val="00AD2488"/>
    <w:rsid w:val="00AD24A9"/>
    <w:rsid w:val="00AD255F"/>
    <w:rsid w:val="00AD271F"/>
    <w:rsid w:val="00AD2995"/>
    <w:rsid w:val="00AD2A9F"/>
    <w:rsid w:val="00AD2BB2"/>
    <w:rsid w:val="00AD2BC4"/>
    <w:rsid w:val="00AD2C63"/>
    <w:rsid w:val="00AD2D9B"/>
    <w:rsid w:val="00AD2E9D"/>
    <w:rsid w:val="00AD2EA4"/>
    <w:rsid w:val="00AD2EB2"/>
    <w:rsid w:val="00AD3053"/>
    <w:rsid w:val="00AD32CE"/>
    <w:rsid w:val="00AD3496"/>
    <w:rsid w:val="00AD3676"/>
    <w:rsid w:val="00AD370F"/>
    <w:rsid w:val="00AD3728"/>
    <w:rsid w:val="00AD372E"/>
    <w:rsid w:val="00AD37C0"/>
    <w:rsid w:val="00AD3A3E"/>
    <w:rsid w:val="00AD3CDC"/>
    <w:rsid w:val="00AD3CFF"/>
    <w:rsid w:val="00AD3E3D"/>
    <w:rsid w:val="00AD3EBB"/>
    <w:rsid w:val="00AD409D"/>
    <w:rsid w:val="00AD4268"/>
    <w:rsid w:val="00AD484C"/>
    <w:rsid w:val="00AD491F"/>
    <w:rsid w:val="00AD4A31"/>
    <w:rsid w:val="00AD4AE9"/>
    <w:rsid w:val="00AD4C7E"/>
    <w:rsid w:val="00AD4CFB"/>
    <w:rsid w:val="00AD4F1D"/>
    <w:rsid w:val="00AD52E7"/>
    <w:rsid w:val="00AD5318"/>
    <w:rsid w:val="00AD548C"/>
    <w:rsid w:val="00AD54AD"/>
    <w:rsid w:val="00AD550B"/>
    <w:rsid w:val="00AD565C"/>
    <w:rsid w:val="00AD5848"/>
    <w:rsid w:val="00AD5A34"/>
    <w:rsid w:val="00AD5A82"/>
    <w:rsid w:val="00AD5BFA"/>
    <w:rsid w:val="00AD5C52"/>
    <w:rsid w:val="00AD5D17"/>
    <w:rsid w:val="00AD5DC2"/>
    <w:rsid w:val="00AD5EB3"/>
    <w:rsid w:val="00AD6092"/>
    <w:rsid w:val="00AD6201"/>
    <w:rsid w:val="00AD6244"/>
    <w:rsid w:val="00AD6255"/>
    <w:rsid w:val="00AD63B4"/>
    <w:rsid w:val="00AD64B0"/>
    <w:rsid w:val="00AD6623"/>
    <w:rsid w:val="00AD67EA"/>
    <w:rsid w:val="00AD69EF"/>
    <w:rsid w:val="00AD6D60"/>
    <w:rsid w:val="00AD6DD7"/>
    <w:rsid w:val="00AD6E3A"/>
    <w:rsid w:val="00AD6EB1"/>
    <w:rsid w:val="00AD6FC9"/>
    <w:rsid w:val="00AD72BE"/>
    <w:rsid w:val="00AD7366"/>
    <w:rsid w:val="00AD73B7"/>
    <w:rsid w:val="00AD750D"/>
    <w:rsid w:val="00AD75AF"/>
    <w:rsid w:val="00AD775C"/>
    <w:rsid w:val="00AD7C3F"/>
    <w:rsid w:val="00AD7FB6"/>
    <w:rsid w:val="00AE01E3"/>
    <w:rsid w:val="00AE01EE"/>
    <w:rsid w:val="00AE0289"/>
    <w:rsid w:val="00AE02CA"/>
    <w:rsid w:val="00AE0322"/>
    <w:rsid w:val="00AE0423"/>
    <w:rsid w:val="00AE05CD"/>
    <w:rsid w:val="00AE07CA"/>
    <w:rsid w:val="00AE08AC"/>
    <w:rsid w:val="00AE08D8"/>
    <w:rsid w:val="00AE094A"/>
    <w:rsid w:val="00AE0A18"/>
    <w:rsid w:val="00AE0AED"/>
    <w:rsid w:val="00AE0B72"/>
    <w:rsid w:val="00AE0E01"/>
    <w:rsid w:val="00AE0E9C"/>
    <w:rsid w:val="00AE126C"/>
    <w:rsid w:val="00AE17C9"/>
    <w:rsid w:val="00AE195E"/>
    <w:rsid w:val="00AE1ACD"/>
    <w:rsid w:val="00AE1C32"/>
    <w:rsid w:val="00AE1CC7"/>
    <w:rsid w:val="00AE1E88"/>
    <w:rsid w:val="00AE2209"/>
    <w:rsid w:val="00AE22C2"/>
    <w:rsid w:val="00AE2359"/>
    <w:rsid w:val="00AE23E9"/>
    <w:rsid w:val="00AE26A2"/>
    <w:rsid w:val="00AE272F"/>
    <w:rsid w:val="00AE27FA"/>
    <w:rsid w:val="00AE2876"/>
    <w:rsid w:val="00AE2950"/>
    <w:rsid w:val="00AE2995"/>
    <w:rsid w:val="00AE2E4A"/>
    <w:rsid w:val="00AE2E69"/>
    <w:rsid w:val="00AE2ECB"/>
    <w:rsid w:val="00AE2F14"/>
    <w:rsid w:val="00AE2F61"/>
    <w:rsid w:val="00AE35F5"/>
    <w:rsid w:val="00AE3848"/>
    <w:rsid w:val="00AE39BB"/>
    <w:rsid w:val="00AE3A97"/>
    <w:rsid w:val="00AE3AE9"/>
    <w:rsid w:val="00AE3E6B"/>
    <w:rsid w:val="00AE4038"/>
    <w:rsid w:val="00AE407B"/>
    <w:rsid w:val="00AE4158"/>
    <w:rsid w:val="00AE4710"/>
    <w:rsid w:val="00AE482E"/>
    <w:rsid w:val="00AE4854"/>
    <w:rsid w:val="00AE48CC"/>
    <w:rsid w:val="00AE48E9"/>
    <w:rsid w:val="00AE4B0F"/>
    <w:rsid w:val="00AE4F6A"/>
    <w:rsid w:val="00AE515E"/>
    <w:rsid w:val="00AE54C6"/>
    <w:rsid w:val="00AE567E"/>
    <w:rsid w:val="00AE57A9"/>
    <w:rsid w:val="00AE5AF5"/>
    <w:rsid w:val="00AE5BB8"/>
    <w:rsid w:val="00AE5BD2"/>
    <w:rsid w:val="00AE5CF4"/>
    <w:rsid w:val="00AE5F08"/>
    <w:rsid w:val="00AE5FFF"/>
    <w:rsid w:val="00AE62C5"/>
    <w:rsid w:val="00AE635E"/>
    <w:rsid w:val="00AE640C"/>
    <w:rsid w:val="00AE68A9"/>
    <w:rsid w:val="00AE6955"/>
    <w:rsid w:val="00AE6B61"/>
    <w:rsid w:val="00AE6BC0"/>
    <w:rsid w:val="00AE6D78"/>
    <w:rsid w:val="00AE6E11"/>
    <w:rsid w:val="00AE6ED2"/>
    <w:rsid w:val="00AE6F9C"/>
    <w:rsid w:val="00AE7071"/>
    <w:rsid w:val="00AE7629"/>
    <w:rsid w:val="00AE7741"/>
    <w:rsid w:val="00AE77A0"/>
    <w:rsid w:val="00AE780B"/>
    <w:rsid w:val="00AE7910"/>
    <w:rsid w:val="00AE7974"/>
    <w:rsid w:val="00AE7B2F"/>
    <w:rsid w:val="00AE7B5D"/>
    <w:rsid w:val="00AE7D2E"/>
    <w:rsid w:val="00AE7F70"/>
    <w:rsid w:val="00AE7F89"/>
    <w:rsid w:val="00AE7FE4"/>
    <w:rsid w:val="00AF016B"/>
    <w:rsid w:val="00AF021F"/>
    <w:rsid w:val="00AF05AB"/>
    <w:rsid w:val="00AF06CA"/>
    <w:rsid w:val="00AF087E"/>
    <w:rsid w:val="00AF089B"/>
    <w:rsid w:val="00AF0984"/>
    <w:rsid w:val="00AF099E"/>
    <w:rsid w:val="00AF0A68"/>
    <w:rsid w:val="00AF0A87"/>
    <w:rsid w:val="00AF0CBC"/>
    <w:rsid w:val="00AF0F45"/>
    <w:rsid w:val="00AF1202"/>
    <w:rsid w:val="00AF1342"/>
    <w:rsid w:val="00AF1410"/>
    <w:rsid w:val="00AF1539"/>
    <w:rsid w:val="00AF1681"/>
    <w:rsid w:val="00AF1748"/>
    <w:rsid w:val="00AF17A9"/>
    <w:rsid w:val="00AF1831"/>
    <w:rsid w:val="00AF1A69"/>
    <w:rsid w:val="00AF1A70"/>
    <w:rsid w:val="00AF1FE5"/>
    <w:rsid w:val="00AF213B"/>
    <w:rsid w:val="00AF215A"/>
    <w:rsid w:val="00AF2415"/>
    <w:rsid w:val="00AF2510"/>
    <w:rsid w:val="00AF27C4"/>
    <w:rsid w:val="00AF27D2"/>
    <w:rsid w:val="00AF27D6"/>
    <w:rsid w:val="00AF29D8"/>
    <w:rsid w:val="00AF2CDE"/>
    <w:rsid w:val="00AF305F"/>
    <w:rsid w:val="00AF32E1"/>
    <w:rsid w:val="00AF358D"/>
    <w:rsid w:val="00AF3663"/>
    <w:rsid w:val="00AF3673"/>
    <w:rsid w:val="00AF3867"/>
    <w:rsid w:val="00AF3883"/>
    <w:rsid w:val="00AF38E3"/>
    <w:rsid w:val="00AF39A1"/>
    <w:rsid w:val="00AF3A17"/>
    <w:rsid w:val="00AF3A6C"/>
    <w:rsid w:val="00AF3A72"/>
    <w:rsid w:val="00AF3B3D"/>
    <w:rsid w:val="00AF3C9D"/>
    <w:rsid w:val="00AF3D3A"/>
    <w:rsid w:val="00AF3E20"/>
    <w:rsid w:val="00AF3F31"/>
    <w:rsid w:val="00AF3FDB"/>
    <w:rsid w:val="00AF3FEF"/>
    <w:rsid w:val="00AF41A5"/>
    <w:rsid w:val="00AF439A"/>
    <w:rsid w:val="00AF45A3"/>
    <w:rsid w:val="00AF4723"/>
    <w:rsid w:val="00AF472D"/>
    <w:rsid w:val="00AF48E1"/>
    <w:rsid w:val="00AF4A27"/>
    <w:rsid w:val="00AF4D09"/>
    <w:rsid w:val="00AF4E9B"/>
    <w:rsid w:val="00AF4EE0"/>
    <w:rsid w:val="00AF4FD2"/>
    <w:rsid w:val="00AF50E5"/>
    <w:rsid w:val="00AF520B"/>
    <w:rsid w:val="00AF56A3"/>
    <w:rsid w:val="00AF56D6"/>
    <w:rsid w:val="00AF5A56"/>
    <w:rsid w:val="00AF5E81"/>
    <w:rsid w:val="00AF5F28"/>
    <w:rsid w:val="00AF62F2"/>
    <w:rsid w:val="00AF63EB"/>
    <w:rsid w:val="00AF64A1"/>
    <w:rsid w:val="00AF6580"/>
    <w:rsid w:val="00AF68A6"/>
    <w:rsid w:val="00AF6944"/>
    <w:rsid w:val="00AF69C7"/>
    <w:rsid w:val="00AF6B06"/>
    <w:rsid w:val="00AF6C14"/>
    <w:rsid w:val="00AF6EFA"/>
    <w:rsid w:val="00AF73E5"/>
    <w:rsid w:val="00AF7A30"/>
    <w:rsid w:val="00AF7A42"/>
    <w:rsid w:val="00AF7D90"/>
    <w:rsid w:val="00AF7DA3"/>
    <w:rsid w:val="00AF7DE8"/>
    <w:rsid w:val="00AF7E1D"/>
    <w:rsid w:val="00AF7EBE"/>
    <w:rsid w:val="00AF7F05"/>
    <w:rsid w:val="00B00026"/>
    <w:rsid w:val="00B000DC"/>
    <w:rsid w:val="00B0028B"/>
    <w:rsid w:val="00B00393"/>
    <w:rsid w:val="00B00597"/>
    <w:rsid w:val="00B005EE"/>
    <w:rsid w:val="00B008B2"/>
    <w:rsid w:val="00B009FA"/>
    <w:rsid w:val="00B00B8C"/>
    <w:rsid w:val="00B00BF0"/>
    <w:rsid w:val="00B00DF2"/>
    <w:rsid w:val="00B01005"/>
    <w:rsid w:val="00B01043"/>
    <w:rsid w:val="00B0131D"/>
    <w:rsid w:val="00B014E5"/>
    <w:rsid w:val="00B01598"/>
    <w:rsid w:val="00B01612"/>
    <w:rsid w:val="00B01620"/>
    <w:rsid w:val="00B016B2"/>
    <w:rsid w:val="00B016D4"/>
    <w:rsid w:val="00B01917"/>
    <w:rsid w:val="00B01950"/>
    <w:rsid w:val="00B01A89"/>
    <w:rsid w:val="00B01BF3"/>
    <w:rsid w:val="00B01D4D"/>
    <w:rsid w:val="00B01D89"/>
    <w:rsid w:val="00B01DB4"/>
    <w:rsid w:val="00B01EBD"/>
    <w:rsid w:val="00B02462"/>
    <w:rsid w:val="00B025AF"/>
    <w:rsid w:val="00B02605"/>
    <w:rsid w:val="00B02846"/>
    <w:rsid w:val="00B0285C"/>
    <w:rsid w:val="00B029E5"/>
    <w:rsid w:val="00B0316D"/>
    <w:rsid w:val="00B03195"/>
    <w:rsid w:val="00B03703"/>
    <w:rsid w:val="00B03918"/>
    <w:rsid w:val="00B039D3"/>
    <w:rsid w:val="00B039F8"/>
    <w:rsid w:val="00B03BEF"/>
    <w:rsid w:val="00B03C17"/>
    <w:rsid w:val="00B03CA7"/>
    <w:rsid w:val="00B03E46"/>
    <w:rsid w:val="00B04031"/>
    <w:rsid w:val="00B040EF"/>
    <w:rsid w:val="00B042E8"/>
    <w:rsid w:val="00B044B6"/>
    <w:rsid w:val="00B04604"/>
    <w:rsid w:val="00B0492C"/>
    <w:rsid w:val="00B04996"/>
    <w:rsid w:val="00B04A63"/>
    <w:rsid w:val="00B04AF2"/>
    <w:rsid w:val="00B04B5B"/>
    <w:rsid w:val="00B04C60"/>
    <w:rsid w:val="00B04C88"/>
    <w:rsid w:val="00B04EB0"/>
    <w:rsid w:val="00B052A5"/>
    <w:rsid w:val="00B053EC"/>
    <w:rsid w:val="00B054EE"/>
    <w:rsid w:val="00B0550C"/>
    <w:rsid w:val="00B05683"/>
    <w:rsid w:val="00B0571D"/>
    <w:rsid w:val="00B057A1"/>
    <w:rsid w:val="00B057F8"/>
    <w:rsid w:val="00B05929"/>
    <w:rsid w:val="00B05B0B"/>
    <w:rsid w:val="00B05CEF"/>
    <w:rsid w:val="00B05E9E"/>
    <w:rsid w:val="00B05EC2"/>
    <w:rsid w:val="00B0605C"/>
    <w:rsid w:val="00B06300"/>
    <w:rsid w:val="00B06412"/>
    <w:rsid w:val="00B065A7"/>
    <w:rsid w:val="00B06625"/>
    <w:rsid w:val="00B06818"/>
    <w:rsid w:val="00B06A24"/>
    <w:rsid w:val="00B06CC6"/>
    <w:rsid w:val="00B06D5D"/>
    <w:rsid w:val="00B06D7B"/>
    <w:rsid w:val="00B06E1B"/>
    <w:rsid w:val="00B06E22"/>
    <w:rsid w:val="00B071D3"/>
    <w:rsid w:val="00B071D8"/>
    <w:rsid w:val="00B07267"/>
    <w:rsid w:val="00B07357"/>
    <w:rsid w:val="00B07369"/>
    <w:rsid w:val="00B07393"/>
    <w:rsid w:val="00B0758B"/>
    <w:rsid w:val="00B0782D"/>
    <w:rsid w:val="00B07932"/>
    <w:rsid w:val="00B07A5C"/>
    <w:rsid w:val="00B07C4E"/>
    <w:rsid w:val="00B07D57"/>
    <w:rsid w:val="00B07E5B"/>
    <w:rsid w:val="00B07EC0"/>
    <w:rsid w:val="00B07F90"/>
    <w:rsid w:val="00B07FCE"/>
    <w:rsid w:val="00B1029A"/>
    <w:rsid w:val="00B105F5"/>
    <w:rsid w:val="00B1089F"/>
    <w:rsid w:val="00B1098A"/>
    <w:rsid w:val="00B10BDB"/>
    <w:rsid w:val="00B10CF4"/>
    <w:rsid w:val="00B10CFF"/>
    <w:rsid w:val="00B10D3A"/>
    <w:rsid w:val="00B10EF4"/>
    <w:rsid w:val="00B1115A"/>
    <w:rsid w:val="00B1141E"/>
    <w:rsid w:val="00B116EF"/>
    <w:rsid w:val="00B1181B"/>
    <w:rsid w:val="00B1185A"/>
    <w:rsid w:val="00B11907"/>
    <w:rsid w:val="00B119C6"/>
    <w:rsid w:val="00B119DD"/>
    <w:rsid w:val="00B11B4E"/>
    <w:rsid w:val="00B11F7E"/>
    <w:rsid w:val="00B120E3"/>
    <w:rsid w:val="00B121C6"/>
    <w:rsid w:val="00B1234B"/>
    <w:rsid w:val="00B123DF"/>
    <w:rsid w:val="00B12557"/>
    <w:rsid w:val="00B1259E"/>
    <w:rsid w:val="00B126CD"/>
    <w:rsid w:val="00B12AA8"/>
    <w:rsid w:val="00B12B15"/>
    <w:rsid w:val="00B12BDC"/>
    <w:rsid w:val="00B12C5E"/>
    <w:rsid w:val="00B12EC7"/>
    <w:rsid w:val="00B12EDD"/>
    <w:rsid w:val="00B12F73"/>
    <w:rsid w:val="00B131AB"/>
    <w:rsid w:val="00B1325A"/>
    <w:rsid w:val="00B13381"/>
    <w:rsid w:val="00B133C8"/>
    <w:rsid w:val="00B1377C"/>
    <w:rsid w:val="00B13810"/>
    <w:rsid w:val="00B139FC"/>
    <w:rsid w:val="00B13B62"/>
    <w:rsid w:val="00B13CE8"/>
    <w:rsid w:val="00B13E0F"/>
    <w:rsid w:val="00B13E81"/>
    <w:rsid w:val="00B14034"/>
    <w:rsid w:val="00B140B1"/>
    <w:rsid w:val="00B140FD"/>
    <w:rsid w:val="00B1413A"/>
    <w:rsid w:val="00B14181"/>
    <w:rsid w:val="00B141D6"/>
    <w:rsid w:val="00B143B0"/>
    <w:rsid w:val="00B1448C"/>
    <w:rsid w:val="00B14495"/>
    <w:rsid w:val="00B14736"/>
    <w:rsid w:val="00B148A9"/>
    <w:rsid w:val="00B14A90"/>
    <w:rsid w:val="00B14B78"/>
    <w:rsid w:val="00B14DD5"/>
    <w:rsid w:val="00B14FEA"/>
    <w:rsid w:val="00B15007"/>
    <w:rsid w:val="00B151B2"/>
    <w:rsid w:val="00B152D3"/>
    <w:rsid w:val="00B15349"/>
    <w:rsid w:val="00B1565F"/>
    <w:rsid w:val="00B1588F"/>
    <w:rsid w:val="00B15A2C"/>
    <w:rsid w:val="00B15ADC"/>
    <w:rsid w:val="00B15B70"/>
    <w:rsid w:val="00B15C71"/>
    <w:rsid w:val="00B15D12"/>
    <w:rsid w:val="00B15D23"/>
    <w:rsid w:val="00B15D77"/>
    <w:rsid w:val="00B15EFD"/>
    <w:rsid w:val="00B15F80"/>
    <w:rsid w:val="00B1607E"/>
    <w:rsid w:val="00B1610E"/>
    <w:rsid w:val="00B16270"/>
    <w:rsid w:val="00B163D2"/>
    <w:rsid w:val="00B163D9"/>
    <w:rsid w:val="00B1647D"/>
    <w:rsid w:val="00B1650C"/>
    <w:rsid w:val="00B16832"/>
    <w:rsid w:val="00B16841"/>
    <w:rsid w:val="00B16987"/>
    <w:rsid w:val="00B16A0B"/>
    <w:rsid w:val="00B16AC9"/>
    <w:rsid w:val="00B16B7B"/>
    <w:rsid w:val="00B16B87"/>
    <w:rsid w:val="00B16BF2"/>
    <w:rsid w:val="00B16FDB"/>
    <w:rsid w:val="00B16FE5"/>
    <w:rsid w:val="00B171D7"/>
    <w:rsid w:val="00B17551"/>
    <w:rsid w:val="00B1760E"/>
    <w:rsid w:val="00B1766E"/>
    <w:rsid w:val="00B176A5"/>
    <w:rsid w:val="00B17B2C"/>
    <w:rsid w:val="00B17C1A"/>
    <w:rsid w:val="00B17DAF"/>
    <w:rsid w:val="00B17E8E"/>
    <w:rsid w:val="00B17EBC"/>
    <w:rsid w:val="00B2043B"/>
    <w:rsid w:val="00B2059D"/>
    <w:rsid w:val="00B206D1"/>
    <w:rsid w:val="00B206E6"/>
    <w:rsid w:val="00B20752"/>
    <w:rsid w:val="00B208F1"/>
    <w:rsid w:val="00B20982"/>
    <w:rsid w:val="00B20A05"/>
    <w:rsid w:val="00B20ADE"/>
    <w:rsid w:val="00B20BE2"/>
    <w:rsid w:val="00B20E58"/>
    <w:rsid w:val="00B210E7"/>
    <w:rsid w:val="00B2122E"/>
    <w:rsid w:val="00B21360"/>
    <w:rsid w:val="00B21383"/>
    <w:rsid w:val="00B213E1"/>
    <w:rsid w:val="00B21702"/>
    <w:rsid w:val="00B21749"/>
    <w:rsid w:val="00B2193E"/>
    <w:rsid w:val="00B21979"/>
    <w:rsid w:val="00B21B07"/>
    <w:rsid w:val="00B21BCA"/>
    <w:rsid w:val="00B21C12"/>
    <w:rsid w:val="00B21D14"/>
    <w:rsid w:val="00B21D1E"/>
    <w:rsid w:val="00B21E38"/>
    <w:rsid w:val="00B22184"/>
    <w:rsid w:val="00B222B1"/>
    <w:rsid w:val="00B22329"/>
    <w:rsid w:val="00B22461"/>
    <w:rsid w:val="00B2271D"/>
    <w:rsid w:val="00B2286C"/>
    <w:rsid w:val="00B22919"/>
    <w:rsid w:val="00B22AB0"/>
    <w:rsid w:val="00B22AEB"/>
    <w:rsid w:val="00B22D5B"/>
    <w:rsid w:val="00B22E0B"/>
    <w:rsid w:val="00B230FF"/>
    <w:rsid w:val="00B232B8"/>
    <w:rsid w:val="00B233BC"/>
    <w:rsid w:val="00B234B3"/>
    <w:rsid w:val="00B23517"/>
    <w:rsid w:val="00B23600"/>
    <w:rsid w:val="00B2362A"/>
    <w:rsid w:val="00B236B2"/>
    <w:rsid w:val="00B23826"/>
    <w:rsid w:val="00B23947"/>
    <w:rsid w:val="00B23CFC"/>
    <w:rsid w:val="00B23D6C"/>
    <w:rsid w:val="00B23D92"/>
    <w:rsid w:val="00B23DF4"/>
    <w:rsid w:val="00B2402A"/>
    <w:rsid w:val="00B242FA"/>
    <w:rsid w:val="00B24488"/>
    <w:rsid w:val="00B2465B"/>
    <w:rsid w:val="00B2467D"/>
    <w:rsid w:val="00B246FD"/>
    <w:rsid w:val="00B24B63"/>
    <w:rsid w:val="00B24BE5"/>
    <w:rsid w:val="00B24C21"/>
    <w:rsid w:val="00B24D25"/>
    <w:rsid w:val="00B24E04"/>
    <w:rsid w:val="00B24E12"/>
    <w:rsid w:val="00B250DD"/>
    <w:rsid w:val="00B25336"/>
    <w:rsid w:val="00B2549C"/>
    <w:rsid w:val="00B25589"/>
    <w:rsid w:val="00B25780"/>
    <w:rsid w:val="00B257A9"/>
    <w:rsid w:val="00B25854"/>
    <w:rsid w:val="00B258AF"/>
    <w:rsid w:val="00B258B4"/>
    <w:rsid w:val="00B25B67"/>
    <w:rsid w:val="00B25C13"/>
    <w:rsid w:val="00B25C83"/>
    <w:rsid w:val="00B25CE0"/>
    <w:rsid w:val="00B25F51"/>
    <w:rsid w:val="00B25FE7"/>
    <w:rsid w:val="00B26103"/>
    <w:rsid w:val="00B26365"/>
    <w:rsid w:val="00B264CF"/>
    <w:rsid w:val="00B26538"/>
    <w:rsid w:val="00B26B1B"/>
    <w:rsid w:val="00B26CFE"/>
    <w:rsid w:val="00B27096"/>
    <w:rsid w:val="00B27263"/>
    <w:rsid w:val="00B27441"/>
    <w:rsid w:val="00B275AE"/>
    <w:rsid w:val="00B277E4"/>
    <w:rsid w:val="00B27AD5"/>
    <w:rsid w:val="00B3025D"/>
    <w:rsid w:val="00B302D5"/>
    <w:rsid w:val="00B3036A"/>
    <w:rsid w:val="00B303F8"/>
    <w:rsid w:val="00B304F2"/>
    <w:rsid w:val="00B3072B"/>
    <w:rsid w:val="00B309B4"/>
    <w:rsid w:val="00B309E8"/>
    <w:rsid w:val="00B30ACC"/>
    <w:rsid w:val="00B30EBB"/>
    <w:rsid w:val="00B30FB9"/>
    <w:rsid w:val="00B31107"/>
    <w:rsid w:val="00B311A8"/>
    <w:rsid w:val="00B3124B"/>
    <w:rsid w:val="00B3124E"/>
    <w:rsid w:val="00B31353"/>
    <w:rsid w:val="00B31429"/>
    <w:rsid w:val="00B31439"/>
    <w:rsid w:val="00B314E1"/>
    <w:rsid w:val="00B31573"/>
    <w:rsid w:val="00B3165B"/>
    <w:rsid w:val="00B31801"/>
    <w:rsid w:val="00B3193C"/>
    <w:rsid w:val="00B31971"/>
    <w:rsid w:val="00B319F6"/>
    <w:rsid w:val="00B31ABA"/>
    <w:rsid w:val="00B31F8D"/>
    <w:rsid w:val="00B32072"/>
    <w:rsid w:val="00B320D0"/>
    <w:rsid w:val="00B32110"/>
    <w:rsid w:val="00B3224E"/>
    <w:rsid w:val="00B325C8"/>
    <w:rsid w:val="00B3276C"/>
    <w:rsid w:val="00B32A91"/>
    <w:rsid w:val="00B32B3A"/>
    <w:rsid w:val="00B32B9D"/>
    <w:rsid w:val="00B32CCE"/>
    <w:rsid w:val="00B32CFA"/>
    <w:rsid w:val="00B32E52"/>
    <w:rsid w:val="00B32EF9"/>
    <w:rsid w:val="00B33292"/>
    <w:rsid w:val="00B33338"/>
    <w:rsid w:val="00B333F4"/>
    <w:rsid w:val="00B33450"/>
    <w:rsid w:val="00B33733"/>
    <w:rsid w:val="00B3383D"/>
    <w:rsid w:val="00B33949"/>
    <w:rsid w:val="00B33AF2"/>
    <w:rsid w:val="00B33D37"/>
    <w:rsid w:val="00B33FF5"/>
    <w:rsid w:val="00B3420D"/>
    <w:rsid w:val="00B3425E"/>
    <w:rsid w:val="00B34816"/>
    <w:rsid w:val="00B34D25"/>
    <w:rsid w:val="00B34DA9"/>
    <w:rsid w:val="00B34DBD"/>
    <w:rsid w:val="00B34E42"/>
    <w:rsid w:val="00B34EEA"/>
    <w:rsid w:val="00B351E3"/>
    <w:rsid w:val="00B3528F"/>
    <w:rsid w:val="00B352C4"/>
    <w:rsid w:val="00B3543D"/>
    <w:rsid w:val="00B354F1"/>
    <w:rsid w:val="00B3586C"/>
    <w:rsid w:val="00B35943"/>
    <w:rsid w:val="00B359DB"/>
    <w:rsid w:val="00B35C45"/>
    <w:rsid w:val="00B35FF1"/>
    <w:rsid w:val="00B360C5"/>
    <w:rsid w:val="00B3630A"/>
    <w:rsid w:val="00B3630E"/>
    <w:rsid w:val="00B36364"/>
    <w:rsid w:val="00B36377"/>
    <w:rsid w:val="00B36862"/>
    <w:rsid w:val="00B36983"/>
    <w:rsid w:val="00B36A4F"/>
    <w:rsid w:val="00B36DC5"/>
    <w:rsid w:val="00B3702B"/>
    <w:rsid w:val="00B37046"/>
    <w:rsid w:val="00B3708B"/>
    <w:rsid w:val="00B370A4"/>
    <w:rsid w:val="00B370BF"/>
    <w:rsid w:val="00B37203"/>
    <w:rsid w:val="00B373B3"/>
    <w:rsid w:val="00B374C4"/>
    <w:rsid w:val="00B3798D"/>
    <w:rsid w:val="00B37ABB"/>
    <w:rsid w:val="00B37B25"/>
    <w:rsid w:val="00B37B6E"/>
    <w:rsid w:val="00B37FD3"/>
    <w:rsid w:val="00B4005C"/>
    <w:rsid w:val="00B40091"/>
    <w:rsid w:val="00B400B5"/>
    <w:rsid w:val="00B401EA"/>
    <w:rsid w:val="00B4036D"/>
    <w:rsid w:val="00B40397"/>
    <w:rsid w:val="00B40453"/>
    <w:rsid w:val="00B406B9"/>
    <w:rsid w:val="00B406F0"/>
    <w:rsid w:val="00B4094C"/>
    <w:rsid w:val="00B40AF9"/>
    <w:rsid w:val="00B40C4C"/>
    <w:rsid w:val="00B40C9F"/>
    <w:rsid w:val="00B40D54"/>
    <w:rsid w:val="00B40EF8"/>
    <w:rsid w:val="00B41065"/>
    <w:rsid w:val="00B410D1"/>
    <w:rsid w:val="00B41364"/>
    <w:rsid w:val="00B4144D"/>
    <w:rsid w:val="00B416B1"/>
    <w:rsid w:val="00B41829"/>
    <w:rsid w:val="00B41830"/>
    <w:rsid w:val="00B41967"/>
    <w:rsid w:val="00B419B9"/>
    <w:rsid w:val="00B41A77"/>
    <w:rsid w:val="00B41F8A"/>
    <w:rsid w:val="00B42110"/>
    <w:rsid w:val="00B421B1"/>
    <w:rsid w:val="00B421E9"/>
    <w:rsid w:val="00B422B6"/>
    <w:rsid w:val="00B423BF"/>
    <w:rsid w:val="00B428F8"/>
    <w:rsid w:val="00B42A50"/>
    <w:rsid w:val="00B42B7F"/>
    <w:rsid w:val="00B43054"/>
    <w:rsid w:val="00B434F4"/>
    <w:rsid w:val="00B435A8"/>
    <w:rsid w:val="00B435C7"/>
    <w:rsid w:val="00B43724"/>
    <w:rsid w:val="00B43748"/>
    <w:rsid w:val="00B43779"/>
    <w:rsid w:val="00B437CE"/>
    <w:rsid w:val="00B437FA"/>
    <w:rsid w:val="00B43957"/>
    <w:rsid w:val="00B439DF"/>
    <w:rsid w:val="00B43AEF"/>
    <w:rsid w:val="00B43BF7"/>
    <w:rsid w:val="00B43C48"/>
    <w:rsid w:val="00B43C68"/>
    <w:rsid w:val="00B43DAD"/>
    <w:rsid w:val="00B43EA8"/>
    <w:rsid w:val="00B44088"/>
    <w:rsid w:val="00B44137"/>
    <w:rsid w:val="00B442B8"/>
    <w:rsid w:val="00B4433D"/>
    <w:rsid w:val="00B445EA"/>
    <w:rsid w:val="00B44628"/>
    <w:rsid w:val="00B44655"/>
    <w:rsid w:val="00B44773"/>
    <w:rsid w:val="00B448E6"/>
    <w:rsid w:val="00B44D6B"/>
    <w:rsid w:val="00B44DE6"/>
    <w:rsid w:val="00B44E72"/>
    <w:rsid w:val="00B44E8C"/>
    <w:rsid w:val="00B44F51"/>
    <w:rsid w:val="00B44F67"/>
    <w:rsid w:val="00B450EB"/>
    <w:rsid w:val="00B4513D"/>
    <w:rsid w:val="00B45239"/>
    <w:rsid w:val="00B4527F"/>
    <w:rsid w:val="00B452CD"/>
    <w:rsid w:val="00B4536C"/>
    <w:rsid w:val="00B45652"/>
    <w:rsid w:val="00B45922"/>
    <w:rsid w:val="00B459F1"/>
    <w:rsid w:val="00B45DB1"/>
    <w:rsid w:val="00B45EB1"/>
    <w:rsid w:val="00B46180"/>
    <w:rsid w:val="00B462B0"/>
    <w:rsid w:val="00B462F9"/>
    <w:rsid w:val="00B46311"/>
    <w:rsid w:val="00B4646E"/>
    <w:rsid w:val="00B46492"/>
    <w:rsid w:val="00B466DB"/>
    <w:rsid w:val="00B46851"/>
    <w:rsid w:val="00B46863"/>
    <w:rsid w:val="00B4686F"/>
    <w:rsid w:val="00B46905"/>
    <w:rsid w:val="00B4696C"/>
    <w:rsid w:val="00B46A1A"/>
    <w:rsid w:val="00B46A83"/>
    <w:rsid w:val="00B46AF0"/>
    <w:rsid w:val="00B46C7D"/>
    <w:rsid w:val="00B46E3B"/>
    <w:rsid w:val="00B4700E"/>
    <w:rsid w:val="00B47356"/>
    <w:rsid w:val="00B47605"/>
    <w:rsid w:val="00B47680"/>
    <w:rsid w:val="00B478F8"/>
    <w:rsid w:val="00B47939"/>
    <w:rsid w:val="00B47AF4"/>
    <w:rsid w:val="00B47B2D"/>
    <w:rsid w:val="00B47D43"/>
    <w:rsid w:val="00B47DEF"/>
    <w:rsid w:val="00B47E04"/>
    <w:rsid w:val="00B50050"/>
    <w:rsid w:val="00B500CB"/>
    <w:rsid w:val="00B505DB"/>
    <w:rsid w:val="00B507D4"/>
    <w:rsid w:val="00B5082B"/>
    <w:rsid w:val="00B50849"/>
    <w:rsid w:val="00B50875"/>
    <w:rsid w:val="00B50961"/>
    <w:rsid w:val="00B50BAD"/>
    <w:rsid w:val="00B50CCD"/>
    <w:rsid w:val="00B50E13"/>
    <w:rsid w:val="00B50EAB"/>
    <w:rsid w:val="00B51013"/>
    <w:rsid w:val="00B512BF"/>
    <w:rsid w:val="00B512F0"/>
    <w:rsid w:val="00B5138B"/>
    <w:rsid w:val="00B51408"/>
    <w:rsid w:val="00B5156E"/>
    <w:rsid w:val="00B516F4"/>
    <w:rsid w:val="00B51822"/>
    <w:rsid w:val="00B51826"/>
    <w:rsid w:val="00B51AC4"/>
    <w:rsid w:val="00B51C16"/>
    <w:rsid w:val="00B51C98"/>
    <w:rsid w:val="00B51EAA"/>
    <w:rsid w:val="00B51EB4"/>
    <w:rsid w:val="00B520E4"/>
    <w:rsid w:val="00B522A2"/>
    <w:rsid w:val="00B523CE"/>
    <w:rsid w:val="00B524FF"/>
    <w:rsid w:val="00B5259B"/>
    <w:rsid w:val="00B5260B"/>
    <w:rsid w:val="00B5271F"/>
    <w:rsid w:val="00B528BC"/>
    <w:rsid w:val="00B5290A"/>
    <w:rsid w:val="00B52A12"/>
    <w:rsid w:val="00B52BBE"/>
    <w:rsid w:val="00B52C1B"/>
    <w:rsid w:val="00B52CC1"/>
    <w:rsid w:val="00B52CDB"/>
    <w:rsid w:val="00B52E06"/>
    <w:rsid w:val="00B52E84"/>
    <w:rsid w:val="00B52F58"/>
    <w:rsid w:val="00B5308F"/>
    <w:rsid w:val="00B530D7"/>
    <w:rsid w:val="00B531DB"/>
    <w:rsid w:val="00B533A4"/>
    <w:rsid w:val="00B53460"/>
    <w:rsid w:val="00B5366F"/>
    <w:rsid w:val="00B537C0"/>
    <w:rsid w:val="00B538C0"/>
    <w:rsid w:val="00B538F8"/>
    <w:rsid w:val="00B53DBF"/>
    <w:rsid w:val="00B53EE7"/>
    <w:rsid w:val="00B54086"/>
    <w:rsid w:val="00B5423E"/>
    <w:rsid w:val="00B5430A"/>
    <w:rsid w:val="00B5444F"/>
    <w:rsid w:val="00B544B0"/>
    <w:rsid w:val="00B545FA"/>
    <w:rsid w:val="00B546E4"/>
    <w:rsid w:val="00B54783"/>
    <w:rsid w:val="00B548EE"/>
    <w:rsid w:val="00B54960"/>
    <w:rsid w:val="00B54C1A"/>
    <w:rsid w:val="00B54DA3"/>
    <w:rsid w:val="00B54DBA"/>
    <w:rsid w:val="00B54E4D"/>
    <w:rsid w:val="00B54E76"/>
    <w:rsid w:val="00B54EB6"/>
    <w:rsid w:val="00B54FEF"/>
    <w:rsid w:val="00B55151"/>
    <w:rsid w:val="00B55BAD"/>
    <w:rsid w:val="00B55C9D"/>
    <w:rsid w:val="00B55CF5"/>
    <w:rsid w:val="00B55EC6"/>
    <w:rsid w:val="00B55EF0"/>
    <w:rsid w:val="00B55F5A"/>
    <w:rsid w:val="00B55F85"/>
    <w:rsid w:val="00B55F9B"/>
    <w:rsid w:val="00B56052"/>
    <w:rsid w:val="00B560B5"/>
    <w:rsid w:val="00B561F1"/>
    <w:rsid w:val="00B56326"/>
    <w:rsid w:val="00B5638E"/>
    <w:rsid w:val="00B563DC"/>
    <w:rsid w:val="00B56435"/>
    <w:rsid w:val="00B56476"/>
    <w:rsid w:val="00B56477"/>
    <w:rsid w:val="00B564E5"/>
    <w:rsid w:val="00B5656F"/>
    <w:rsid w:val="00B56719"/>
    <w:rsid w:val="00B56755"/>
    <w:rsid w:val="00B567CC"/>
    <w:rsid w:val="00B56B90"/>
    <w:rsid w:val="00B56BC2"/>
    <w:rsid w:val="00B56ECF"/>
    <w:rsid w:val="00B57028"/>
    <w:rsid w:val="00B57034"/>
    <w:rsid w:val="00B57037"/>
    <w:rsid w:val="00B572AE"/>
    <w:rsid w:val="00B57314"/>
    <w:rsid w:val="00B5746E"/>
    <w:rsid w:val="00B574FE"/>
    <w:rsid w:val="00B575CC"/>
    <w:rsid w:val="00B575FA"/>
    <w:rsid w:val="00B5760D"/>
    <w:rsid w:val="00B57771"/>
    <w:rsid w:val="00B577EB"/>
    <w:rsid w:val="00B5781B"/>
    <w:rsid w:val="00B57831"/>
    <w:rsid w:val="00B579C5"/>
    <w:rsid w:val="00B579E0"/>
    <w:rsid w:val="00B57C21"/>
    <w:rsid w:val="00B57D38"/>
    <w:rsid w:val="00B57F67"/>
    <w:rsid w:val="00B600A6"/>
    <w:rsid w:val="00B600AC"/>
    <w:rsid w:val="00B601AF"/>
    <w:rsid w:val="00B6026D"/>
    <w:rsid w:val="00B602D8"/>
    <w:rsid w:val="00B60432"/>
    <w:rsid w:val="00B6066D"/>
    <w:rsid w:val="00B607EC"/>
    <w:rsid w:val="00B60A5D"/>
    <w:rsid w:val="00B60EAE"/>
    <w:rsid w:val="00B60EDA"/>
    <w:rsid w:val="00B61057"/>
    <w:rsid w:val="00B61186"/>
    <w:rsid w:val="00B6121E"/>
    <w:rsid w:val="00B612AC"/>
    <w:rsid w:val="00B61561"/>
    <w:rsid w:val="00B618DA"/>
    <w:rsid w:val="00B61949"/>
    <w:rsid w:val="00B61B9A"/>
    <w:rsid w:val="00B61F05"/>
    <w:rsid w:val="00B62280"/>
    <w:rsid w:val="00B62411"/>
    <w:rsid w:val="00B626A7"/>
    <w:rsid w:val="00B62833"/>
    <w:rsid w:val="00B62839"/>
    <w:rsid w:val="00B62A22"/>
    <w:rsid w:val="00B62A5F"/>
    <w:rsid w:val="00B62C5B"/>
    <w:rsid w:val="00B62C5F"/>
    <w:rsid w:val="00B62D57"/>
    <w:rsid w:val="00B6306E"/>
    <w:rsid w:val="00B630D9"/>
    <w:rsid w:val="00B63263"/>
    <w:rsid w:val="00B63690"/>
    <w:rsid w:val="00B636DC"/>
    <w:rsid w:val="00B63910"/>
    <w:rsid w:val="00B63A8B"/>
    <w:rsid w:val="00B63AFB"/>
    <w:rsid w:val="00B63CFC"/>
    <w:rsid w:val="00B63FF9"/>
    <w:rsid w:val="00B641D2"/>
    <w:rsid w:val="00B64206"/>
    <w:rsid w:val="00B646BD"/>
    <w:rsid w:val="00B64AF4"/>
    <w:rsid w:val="00B64AF9"/>
    <w:rsid w:val="00B64BBF"/>
    <w:rsid w:val="00B64F56"/>
    <w:rsid w:val="00B65325"/>
    <w:rsid w:val="00B65570"/>
    <w:rsid w:val="00B65626"/>
    <w:rsid w:val="00B658E3"/>
    <w:rsid w:val="00B65B83"/>
    <w:rsid w:val="00B65E12"/>
    <w:rsid w:val="00B65EEE"/>
    <w:rsid w:val="00B66160"/>
    <w:rsid w:val="00B662C9"/>
    <w:rsid w:val="00B66689"/>
    <w:rsid w:val="00B666EF"/>
    <w:rsid w:val="00B66712"/>
    <w:rsid w:val="00B66722"/>
    <w:rsid w:val="00B6678F"/>
    <w:rsid w:val="00B66802"/>
    <w:rsid w:val="00B66887"/>
    <w:rsid w:val="00B66DD7"/>
    <w:rsid w:val="00B66E98"/>
    <w:rsid w:val="00B66F91"/>
    <w:rsid w:val="00B67129"/>
    <w:rsid w:val="00B67546"/>
    <w:rsid w:val="00B679F9"/>
    <w:rsid w:val="00B67B0B"/>
    <w:rsid w:val="00B67B2C"/>
    <w:rsid w:val="00B67CAE"/>
    <w:rsid w:val="00B67E6F"/>
    <w:rsid w:val="00B70403"/>
    <w:rsid w:val="00B7044A"/>
    <w:rsid w:val="00B704B4"/>
    <w:rsid w:val="00B7063A"/>
    <w:rsid w:val="00B70AB8"/>
    <w:rsid w:val="00B70B61"/>
    <w:rsid w:val="00B70C63"/>
    <w:rsid w:val="00B70DD6"/>
    <w:rsid w:val="00B70EE4"/>
    <w:rsid w:val="00B70F5F"/>
    <w:rsid w:val="00B70F81"/>
    <w:rsid w:val="00B71052"/>
    <w:rsid w:val="00B71092"/>
    <w:rsid w:val="00B710D5"/>
    <w:rsid w:val="00B71225"/>
    <w:rsid w:val="00B71319"/>
    <w:rsid w:val="00B716BF"/>
    <w:rsid w:val="00B71702"/>
    <w:rsid w:val="00B7186B"/>
    <w:rsid w:val="00B719C4"/>
    <w:rsid w:val="00B71ACB"/>
    <w:rsid w:val="00B71B44"/>
    <w:rsid w:val="00B71D2F"/>
    <w:rsid w:val="00B71FFC"/>
    <w:rsid w:val="00B72000"/>
    <w:rsid w:val="00B72096"/>
    <w:rsid w:val="00B72238"/>
    <w:rsid w:val="00B725BE"/>
    <w:rsid w:val="00B72719"/>
    <w:rsid w:val="00B727B1"/>
    <w:rsid w:val="00B728EE"/>
    <w:rsid w:val="00B72C4C"/>
    <w:rsid w:val="00B72E23"/>
    <w:rsid w:val="00B72FAB"/>
    <w:rsid w:val="00B73151"/>
    <w:rsid w:val="00B73230"/>
    <w:rsid w:val="00B73390"/>
    <w:rsid w:val="00B7346D"/>
    <w:rsid w:val="00B734F5"/>
    <w:rsid w:val="00B7366F"/>
    <w:rsid w:val="00B7381D"/>
    <w:rsid w:val="00B73927"/>
    <w:rsid w:val="00B73A0A"/>
    <w:rsid w:val="00B73A11"/>
    <w:rsid w:val="00B73A42"/>
    <w:rsid w:val="00B73AAE"/>
    <w:rsid w:val="00B73ACC"/>
    <w:rsid w:val="00B73CE2"/>
    <w:rsid w:val="00B73D20"/>
    <w:rsid w:val="00B73D67"/>
    <w:rsid w:val="00B742FC"/>
    <w:rsid w:val="00B74787"/>
    <w:rsid w:val="00B74916"/>
    <w:rsid w:val="00B749FF"/>
    <w:rsid w:val="00B74C29"/>
    <w:rsid w:val="00B74E78"/>
    <w:rsid w:val="00B74F20"/>
    <w:rsid w:val="00B74F7D"/>
    <w:rsid w:val="00B74FD0"/>
    <w:rsid w:val="00B7503C"/>
    <w:rsid w:val="00B752A2"/>
    <w:rsid w:val="00B752E4"/>
    <w:rsid w:val="00B7539E"/>
    <w:rsid w:val="00B7545E"/>
    <w:rsid w:val="00B7545F"/>
    <w:rsid w:val="00B75525"/>
    <w:rsid w:val="00B757FD"/>
    <w:rsid w:val="00B7581E"/>
    <w:rsid w:val="00B758F7"/>
    <w:rsid w:val="00B7598E"/>
    <w:rsid w:val="00B75B89"/>
    <w:rsid w:val="00B75CE9"/>
    <w:rsid w:val="00B75E14"/>
    <w:rsid w:val="00B75EF2"/>
    <w:rsid w:val="00B75EFB"/>
    <w:rsid w:val="00B75F17"/>
    <w:rsid w:val="00B76144"/>
    <w:rsid w:val="00B761DB"/>
    <w:rsid w:val="00B761F3"/>
    <w:rsid w:val="00B76216"/>
    <w:rsid w:val="00B762FF"/>
    <w:rsid w:val="00B764C3"/>
    <w:rsid w:val="00B7682B"/>
    <w:rsid w:val="00B769D5"/>
    <w:rsid w:val="00B76A50"/>
    <w:rsid w:val="00B76D3A"/>
    <w:rsid w:val="00B76D5F"/>
    <w:rsid w:val="00B76DFA"/>
    <w:rsid w:val="00B76F35"/>
    <w:rsid w:val="00B77099"/>
    <w:rsid w:val="00B77128"/>
    <w:rsid w:val="00B77143"/>
    <w:rsid w:val="00B7742A"/>
    <w:rsid w:val="00B774E7"/>
    <w:rsid w:val="00B775A9"/>
    <w:rsid w:val="00B77743"/>
    <w:rsid w:val="00B7774F"/>
    <w:rsid w:val="00B777AD"/>
    <w:rsid w:val="00B778EE"/>
    <w:rsid w:val="00B77984"/>
    <w:rsid w:val="00B77A4E"/>
    <w:rsid w:val="00B77B65"/>
    <w:rsid w:val="00B77B9B"/>
    <w:rsid w:val="00B77FCA"/>
    <w:rsid w:val="00B80099"/>
    <w:rsid w:val="00B80229"/>
    <w:rsid w:val="00B80283"/>
    <w:rsid w:val="00B80597"/>
    <w:rsid w:val="00B80699"/>
    <w:rsid w:val="00B8073F"/>
    <w:rsid w:val="00B80BC3"/>
    <w:rsid w:val="00B81048"/>
    <w:rsid w:val="00B811AF"/>
    <w:rsid w:val="00B8121C"/>
    <w:rsid w:val="00B81541"/>
    <w:rsid w:val="00B8158E"/>
    <w:rsid w:val="00B8171E"/>
    <w:rsid w:val="00B81767"/>
    <w:rsid w:val="00B81884"/>
    <w:rsid w:val="00B818E0"/>
    <w:rsid w:val="00B81956"/>
    <w:rsid w:val="00B81B42"/>
    <w:rsid w:val="00B81CE1"/>
    <w:rsid w:val="00B81CF4"/>
    <w:rsid w:val="00B81FC8"/>
    <w:rsid w:val="00B81FE5"/>
    <w:rsid w:val="00B81FF3"/>
    <w:rsid w:val="00B821B2"/>
    <w:rsid w:val="00B8222E"/>
    <w:rsid w:val="00B822EB"/>
    <w:rsid w:val="00B82312"/>
    <w:rsid w:val="00B824D9"/>
    <w:rsid w:val="00B82622"/>
    <w:rsid w:val="00B82673"/>
    <w:rsid w:val="00B826CB"/>
    <w:rsid w:val="00B8274E"/>
    <w:rsid w:val="00B8299F"/>
    <w:rsid w:val="00B82A58"/>
    <w:rsid w:val="00B82B1E"/>
    <w:rsid w:val="00B82BD1"/>
    <w:rsid w:val="00B82DA0"/>
    <w:rsid w:val="00B82DB0"/>
    <w:rsid w:val="00B82ED3"/>
    <w:rsid w:val="00B82F5A"/>
    <w:rsid w:val="00B83347"/>
    <w:rsid w:val="00B83351"/>
    <w:rsid w:val="00B834F7"/>
    <w:rsid w:val="00B8350E"/>
    <w:rsid w:val="00B8366F"/>
    <w:rsid w:val="00B83721"/>
    <w:rsid w:val="00B83837"/>
    <w:rsid w:val="00B839FD"/>
    <w:rsid w:val="00B83CD0"/>
    <w:rsid w:val="00B83D9E"/>
    <w:rsid w:val="00B83F7C"/>
    <w:rsid w:val="00B83F87"/>
    <w:rsid w:val="00B83FF9"/>
    <w:rsid w:val="00B84136"/>
    <w:rsid w:val="00B8434D"/>
    <w:rsid w:val="00B843AB"/>
    <w:rsid w:val="00B84416"/>
    <w:rsid w:val="00B84500"/>
    <w:rsid w:val="00B847F7"/>
    <w:rsid w:val="00B84899"/>
    <w:rsid w:val="00B848C5"/>
    <w:rsid w:val="00B848EE"/>
    <w:rsid w:val="00B84958"/>
    <w:rsid w:val="00B84A99"/>
    <w:rsid w:val="00B84BFA"/>
    <w:rsid w:val="00B84D0F"/>
    <w:rsid w:val="00B84D5B"/>
    <w:rsid w:val="00B84E80"/>
    <w:rsid w:val="00B84EFF"/>
    <w:rsid w:val="00B84FC9"/>
    <w:rsid w:val="00B852B4"/>
    <w:rsid w:val="00B85494"/>
    <w:rsid w:val="00B854F9"/>
    <w:rsid w:val="00B85AE9"/>
    <w:rsid w:val="00B85C3A"/>
    <w:rsid w:val="00B861AB"/>
    <w:rsid w:val="00B865BA"/>
    <w:rsid w:val="00B8671B"/>
    <w:rsid w:val="00B86754"/>
    <w:rsid w:val="00B86762"/>
    <w:rsid w:val="00B867B7"/>
    <w:rsid w:val="00B86BB4"/>
    <w:rsid w:val="00B86FAE"/>
    <w:rsid w:val="00B86FBE"/>
    <w:rsid w:val="00B87004"/>
    <w:rsid w:val="00B87060"/>
    <w:rsid w:val="00B871AF"/>
    <w:rsid w:val="00B872A4"/>
    <w:rsid w:val="00B87385"/>
    <w:rsid w:val="00B873CD"/>
    <w:rsid w:val="00B87413"/>
    <w:rsid w:val="00B87451"/>
    <w:rsid w:val="00B874C1"/>
    <w:rsid w:val="00B87626"/>
    <w:rsid w:val="00B87755"/>
    <w:rsid w:val="00B877DB"/>
    <w:rsid w:val="00B87873"/>
    <w:rsid w:val="00B8797D"/>
    <w:rsid w:val="00B87A92"/>
    <w:rsid w:val="00B87ABD"/>
    <w:rsid w:val="00B87B37"/>
    <w:rsid w:val="00B87CFA"/>
    <w:rsid w:val="00B9019D"/>
    <w:rsid w:val="00B90273"/>
    <w:rsid w:val="00B904AC"/>
    <w:rsid w:val="00B9070C"/>
    <w:rsid w:val="00B90715"/>
    <w:rsid w:val="00B9076D"/>
    <w:rsid w:val="00B907D1"/>
    <w:rsid w:val="00B90A02"/>
    <w:rsid w:val="00B90A78"/>
    <w:rsid w:val="00B90A81"/>
    <w:rsid w:val="00B90A90"/>
    <w:rsid w:val="00B90B36"/>
    <w:rsid w:val="00B90BA8"/>
    <w:rsid w:val="00B90F44"/>
    <w:rsid w:val="00B9103F"/>
    <w:rsid w:val="00B911A7"/>
    <w:rsid w:val="00B911F5"/>
    <w:rsid w:val="00B9122A"/>
    <w:rsid w:val="00B912FC"/>
    <w:rsid w:val="00B9139F"/>
    <w:rsid w:val="00B913B2"/>
    <w:rsid w:val="00B9149B"/>
    <w:rsid w:val="00B916A6"/>
    <w:rsid w:val="00B9191D"/>
    <w:rsid w:val="00B91924"/>
    <w:rsid w:val="00B91B9B"/>
    <w:rsid w:val="00B91D60"/>
    <w:rsid w:val="00B91E94"/>
    <w:rsid w:val="00B92268"/>
    <w:rsid w:val="00B9229D"/>
    <w:rsid w:val="00B92518"/>
    <w:rsid w:val="00B925F4"/>
    <w:rsid w:val="00B927A5"/>
    <w:rsid w:val="00B927B0"/>
    <w:rsid w:val="00B9284E"/>
    <w:rsid w:val="00B92B29"/>
    <w:rsid w:val="00B92B4A"/>
    <w:rsid w:val="00B92BBA"/>
    <w:rsid w:val="00B92BBF"/>
    <w:rsid w:val="00B92D6B"/>
    <w:rsid w:val="00B92DE7"/>
    <w:rsid w:val="00B92DEB"/>
    <w:rsid w:val="00B92E95"/>
    <w:rsid w:val="00B92FD3"/>
    <w:rsid w:val="00B93074"/>
    <w:rsid w:val="00B93141"/>
    <w:rsid w:val="00B931CB"/>
    <w:rsid w:val="00B9346E"/>
    <w:rsid w:val="00B93618"/>
    <w:rsid w:val="00B9364F"/>
    <w:rsid w:val="00B93663"/>
    <w:rsid w:val="00B93760"/>
    <w:rsid w:val="00B93802"/>
    <w:rsid w:val="00B93A09"/>
    <w:rsid w:val="00B93B89"/>
    <w:rsid w:val="00B93C03"/>
    <w:rsid w:val="00B93C5F"/>
    <w:rsid w:val="00B93C94"/>
    <w:rsid w:val="00B93F55"/>
    <w:rsid w:val="00B944E1"/>
    <w:rsid w:val="00B944ED"/>
    <w:rsid w:val="00B94538"/>
    <w:rsid w:val="00B945D1"/>
    <w:rsid w:val="00B948AB"/>
    <w:rsid w:val="00B94A18"/>
    <w:rsid w:val="00B94AB2"/>
    <w:rsid w:val="00B94C1B"/>
    <w:rsid w:val="00B94E36"/>
    <w:rsid w:val="00B951D7"/>
    <w:rsid w:val="00B95221"/>
    <w:rsid w:val="00B95294"/>
    <w:rsid w:val="00B95406"/>
    <w:rsid w:val="00B95481"/>
    <w:rsid w:val="00B954D2"/>
    <w:rsid w:val="00B95513"/>
    <w:rsid w:val="00B95582"/>
    <w:rsid w:val="00B95860"/>
    <w:rsid w:val="00B95896"/>
    <w:rsid w:val="00B958E0"/>
    <w:rsid w:val="00B959AB"/>
    <w:rsid w:val="00B95A13"/>
    <w:rsid w:val="00B95C2A"/>
    <w:rsid w:val="00B95D8E"/>
    <w:rsid w:val="00B95E03"/>
    <w:rsid w:val="00B96139"/>
    <w:rsid w:val="00B962D4"/>
    <w:rsid w:val="00B966F7"/>
    <w:rsid w:val="00B9675E"/>
    <w:rsid w:val="00B96810"/>
    <w:rsid w:val="00B969F3"/>
    <w:rsid w:val="00B96B35"/>
    <w:rsid w:val="00B96B72"/>
    <w:rsid w:val="00B96C32"/>
    <w:rsid w:val="00B96C9B"/>
    <w:rsid w:val="00B96DFD"/>
    <w:rsid w:val="00B96EA8"/>
    <w:rsid w:val="00B96F02"/>
    <w:rsid w:val="00B96F59"/>
    <w:rsid w:val="00B96F9F"/>
    <w:rsid w:val="00B97195"/>
    <w:rsid w:val="00B972F2"/>
    <w:rsid w:val="00B9743B"/>
    <w:rsid w:val="00B9750C"/>
    <w:rsid w:val="00B9752B"/>
    <w:rsid w:val="00B976B6"/>
    <w:rsid w:val="00B976D9"/>
    <w:rsid w:val="00B978FF"/>
    <w:rsid w:val="00B9798A"/>
    <w:rsid w:val="00B97AD1"/>
    <w:rsid w:val="00B97C3E"/>
    <w:rsid w:val="00B97DE8"/>
    <w:rsid w:val="00B97E50"/>
    <w:rsid w:val="00B97F04"/>
    <w:rsid w:val="00B97FD7"/>
    <w:rsid w:val="00BA018C"/>
    <w:rsid w:val="00BA0290"/>
    <w:rsid w:val="00BA03C7"/>
    <w:rsid w:val="00BA068A"/>
    <w:rsid w:val="00BA069F"/>
    <w:rsid w:val="00BA08C8"/>
    <w:rsid w:val="00BA0A1E"/>
    <w:rsid w:val="00BA0BB3"/>
    <w:rsid w:val="00BA0C94"/>
    <w:rsid w:val="00BA0DBD"/>
    <w:rsid w:val="00BA0E28"/>
    <w:rsid w:val="00BA0E8D"/>
    <w:rsid w:val="00BA10D0"/>
    <w:rsid w:val="00BA1108"/>
    <w:rsid w:val="00BA13A7"/>
    <w:rsid w:val="00BA14D8"/>
    <w:rsid w:val="00BA158E"/>
    <w:rsid w:val="00BA159A"/>
    <w:rsid w:val="00BA1605"/>
    <w:rsid w:val="00BA1691"/>
    <w:rsid w:val="00BA1C08"/>
    <w:rsid w:val="00BA1D8E"/>
    <w:rsid w:val="00BA1E14"/>
    <w:rsid w:val="00BA2288"/>
    <w:rsid w:val="00BA23C4"/>
    <w:rsid w:val="00BA2635"/>
    <w:rsid w:val="00BA278C"/>
    <w:rsid w:val="00BA2828"/>
    <w:rsid w:val="00BA2871"/>
    <w:rsid w:val="00BA28EF"/>
    <w:rsid w:val="00BA296A"/>
    <w:rsid w:val="00BA299A"/>
    <w:rsid w:val="00BA2FFD"/>
    <w:rsid w:val="00BA317C"/>
    <w:rsid w:val="00BA324F"/>
    <w:rsid w:val="00BA340A"/>
    <w:rsid w:val="00BA342B"/>
    <w:rsid w:val="00BA34EC"/>
    <w:rsid w:val="00BA37A7"/>
    <w:rsid w:val="00BA3B4C"/>
    <w:rsid w:val="00BA3C05"/>
    <w:rsid w:val="00BA3D99"/>
    <w:rsid w:val="00BA3EB6"/>
    <w:rsid w:val="00BA41A9"/>
    <w:rsid w:val="00BA4200"/>
    <w:rsid w:val="00BA4215"/>
    <w:rsid w:val="00BA422D"/>
    <w:rsid w:val="00BA4296"/>
    <w:rsid w:val="00BA435A"/>
    <w:rsid w:val="00BA4470"/>
    <w:rsid w:val="00BA4574"/>
    <w:rsid w:val="00BA469B"/>
    <w:rsid w:val="00BA46D3"/>
    <w:rsid w:val="00BA477F"/>
    <w:rsid w:val="00BA47EB"/>
    <w:rsid w:val="00BA488B"/>
    <w:rsid w:val="00BA4974"/>
    <w:rsid w:val="00BA49C4"/>
    <w:rsid w:val="00BA4B3A"/>
    <w:rsid w:val="00BA4BCA"/>
    <w:rsid w:val="00BA4BED"/>
    <w:rsid w:val="00BA4D09"/>
    <w:rsid w:val="00BA4E0F"/>
    <w:rsid w:val="00BA4EAC"/>
    <w:rsid w:val="00BA5153"/>
    <w:rsid w:val="00BA5195"/>
    <w:rsid w:val="00BA51CB"/>
    <w:rsid w:val="00BA52BC"/>
    <w:rsid w:val="00BA5643"/>
    <w:rsid w:val="00BA5771"/>
    <w:rsid w:val="00BA57DF"/>
    <w:rsid w:val="00BA57E8"/>
    <w:rsid w:val="00BA5A12"/>
    <w:rsid w:val="00BA5A19"/>
    <w:rsid w:val="00BA5A53"/>
    <w:rsid w:val="00BA5CD7"/>
    <w:rsid w:val="00BA5D7A"/>
    <w:rsid w:val="00BA5EDA"/>
    <w:rsid w:val="00BA618E"/>
    <w:rsid w:val="00BA61C2"/>
    <w:rsid w:val="00BA621C"/>
    <w:rsid w:val="00BA625A"/>
    <w:rsid w:val="00BA63D7"/>
    <w:rsid w:val="00BA6402"/>
    <w:rsid w:val="00BA6431"/>
    <w:rsid w:val="00BA6437"/>
    <w:rsid w:val="00BA6725"/>
    <w:rsid w:val="00BA67BF"/>
    <w:rsid w:val="00BA6876"/>
    <w:rsid w:val="00BA6930"/>
    <w:rsid w:val="00BA6999"/>
    <w:rsid w:val="00BA6A26"/>
    <w:rsid w:val="00BA6CE8"/>
    <w:rsid w:val="00BA6DB9"/>
    <w:rsid w:val="00BA6F5C"/>
    <w:rsid w:val="00BA719F"/>
    <w:rsid w:val="00BA7374"/>
    <w:rsid w:val="00BA73F4"/>
    <w:rsid w:val="00BA767A"/>
    <w:rsid w:val="00BA7810"/>
    <w:rsid w:val="00BA7812"/>
    <w:rsid w:val="00BA7861"/>
    <w:rsid w:val="00BA786C"/>
    <w:rsid w:val="00BA7AF3"/>
    <w:rsid w:val="00BB0111"/>
    <w:rsid w:val="00BB0255"/>
    <w:rsid w:val="00BB02BD"/>
    <w:rsid w:val="00BB02EC"/>
    <w:rsid w:val="00BB03A2"/>
    <w:rsid w:val="00BB04D0"/>
    <w:rsid w:val="00BB066E"/>
    <w:rsid w:val="00BB0685"/>
    <w:rsid w:val="00BB06DE"/>
    <w:rsid w:val="00BB0A44"/>
    <w:rsid w:val="00BB0A96"/>
    <w:rsid w:val="00BB0ADE"/>
    <w:rsid w:val="00BB0AF8"/>
    <w:rsid w:val="00BB0C24"/>
    <w:rsid w:val="00BB0C50"/>
    <w:rsid w:val="00BB0DA7"/>
    <w:rsid w:val="00BB0EE8"/>
    <w:rsid w:val="00BB10B2"/>
    <w:rsid w:val="00BB12A8"/>
    <w:rsid w:val="00BB14F0"/>
    <w:rsid w:val="00BB1835"/>
    <w:rsid w:val="00BB1843"/>
    <w:rsid w:val="00BB1942"/>
    <w:rsid w:val="00BB1D51"/>
    <w:rsid w:val="00BB1DA2"/>
    <w:rsid w:val="00BB1EC5"/>
    <w:rsid w:val="00BB218A"/>
    <w:rsid w:val="00BB2194"/>
    <w:rsid w:val="00BB2209"/>
    <w:rsid w:val="00BB2255"/>
    <w:rsid w:val="00BB24B6"/>
    <w:rsid w:val="00BB2556"/>
    <w:rsid w:val="00BB2800"/>
    <w:rsid w:val="00BB291C"/>
    <w:rsid w:val="00BB2ADC"/>
    <w:rsid w:val="00BB2BC5"/>
    <w:rsid w:val="00BB2C38"/>
    <w:rsid w:val="00BB2C8D"/>
    <w:rsid w:val="00BB2D84"/>
    <w:rsid w:val="00BB2E50"/>
    <w:rsid w:val="00BB2E8F"/>
    <w:rsid w:val="00BB2EA7"/>
    <w:rsid w:val="00BB2ED5"/>
    <w:rsid w:val="00BB2F01"/>
    <w:rsid w:val="00BB2F94"/>
    <w:rsid w:val="00BB31B4"/>
    <w:rsid w:val="00BB340E"/>
    <w:rsid w:val="00BB3444"/>
    <w:rsid w:val="00BB346A"/>
    <w:rsid w:val="00BB38A6"/>
    <w:rsid w:val="00BB39E3"/>
    <w:rsid w:val="00BB39F0"/>
    <w:rsid w:val="00BB3AAD"/>
    <w:rsid w:val="00BB3ACD"/>
    <w:rsid w:val="00BB3BDD"/>
    <w:rsid w:val="00BB3C5E"/>
    <w:rsid w:val="00BB3C73"/>
    <w:rsid w:val="00BB3C89"/>
    <w:rsid w:val="00BB3D9E"/>
    <w:rsid w:val="00BB3DDC"/>
    <w:rsid w:val="00BB3E6B"/>
    <w:rsid w:val="00BB3F17"/>
    <w:rsid w:val="00BB4047"/>
    <w:rsid w:val="00BB40D7"/>
    <w:rsid w:val="00BB4146"/>
    <w:rsid w:val="00BB4357"/>
    <w:rsid w:val="00BB4372"/>
    <w:rsid w:val="00BB444D"/>
    <w:rsid w:val="00BB44D1"/>
    <w:rsid w:val="00BB4818"/>
    <w:rsid w:val="00BB4841"/>
    <w:rsid w:val="00BB4935"/>
    <w:rsid w:val="00BB4A3E"/>
    <w:rsid w:val="00BB4A75"/>
    <w:rsid w:val="00BB4B16"/>
    <w:rsid w:val="00BB4C2D"/>
    <w:rsid w:val="00BB4DEB"/>
    <w:rsid w:val="00BB4E47"/>
    <w:rsid w:val="00BB4E70"/>
    <w:rsid w:val="00BB50AD"/>
    <w:rsid w:val="00BB50C6"/>
    <w:rsid w:val="00BB515F"/>
    <w:rsid w:val="00BB52C1"/>
    <w:rsid w:val="00BB540E"/>
    <w:rsid w:val="00BB5502"/>
    <w:rsid w:val="00BB5543"/>
    <w:rsid w:val="00BB55F1"/>
    <w:rsid w:val="00BB57E4"/>
    <w:rsid w:val="00BB5812"/>
    <w:rsid w:val="00BB5907"/>
    <w:rsid w:val="00BB59D1"/>
    <w:rsid w:val="00BB5C54"/>
    <w:rsid w:val="00BB5D2B"/>
    <w:rsid w:val="00BB5D71"/>
    <w:rsid w:val="00BB5E35"/>
    <w:rsid w:val="00BB5FF7"/>
    <w:rsid w:val="00BB6009"/>
    <w:rsid w:val="00BB60D1"/>
    <w:rsid w:val="00BB60F0"/>
    <w:rsid w:val="00BB678A"/>
    <w:rsid w:val="00BB682E"/>
    <w:rsid w:val="00BB6926"/>
    <w:rsid w:val="00BB6A0B"/>
    <w:rsid w:val="00BB6F32"/>
    <w:rsid w:val="00BB6F40"/>
    <w:rsid w:val="00BB7060"/>
    <w:rsid w:val="00BB71AF"/>
    <w:rsid w:val="00BB71F7"/>
    <w:rsid w:val="00BB73F0"/>
    <w:rsid w:val="00BB74BA"/>
    <w:rsid w:val="00BB79F7"/>
    <w:rsid w:val="00BB7AF8"/>
    <w:rsid w:val="00BB7CCA"/>
    <w:rsid w:val="00BB7CFA"/>
    <w:rsid w:val="00BB7E75"/>
    <w:rsid w:val="00BC0005"/>
    <w:rsid w:val="00BC029E"/>
    <w:rsid w:val="00BC0517"/>
    <w:rsid w:val="00BC0720"/>
    <w:rsid w:val="00BC07F3"/>
    <w:rsid w:val="00BC09AF"/>
    <w:rsid w:val="00BC0A7B"/>
    <w:rsid w:val="00BC0B23"/>
    <w:rsid w:val="00BC0CF3"/>
    <w:rsid w:val="00BC0D31"/>
    <w:rsid w:val="00BC0D57"/>
    <w:rsid w:val="00BC0EB5"/>
    <w:rsid w:val="00BC0EFA"/>
    <w:rsid w:val="00BC0F4D"/>
    <w:rsid w:val="00BC105E"/>
    <w:rsid w:val="00BC10D7"/>
    <w:rsid w:val="00BC10F6"/>
    <w:rsid w:val="00BC1230"/>
    <w:rsid w:val="00BC1855"/>
    <w:rsid w:val="00BC1900"/>
    <w:rsid w:val="00BC1958"/>
    <w:rsid w:val="00BC195E"/>
    <w:rsid w:val="00BC1BCA"/>
    <w:rsid w:val="00BC1CED"/>
    <w:rsid w:val="00BC1F0B"/>
    <w:rsid w:val="00BC2016"/>
    <w:rsid w:val="00BC2031"/>
    <w:rsid w:val="00BC2338"/>
    <w:rsid w:val="00BC2477"/>
    <w:rsid w:val="00BC2732"/>
    <w:rsid w:val="00BC279B"/>
    <w:rsid w:val="00BC279D"/>
    <w:rsid w:val="00BC2896"/>
    <w:rsid w:val="00BC28D5"/>
    <w:rsid w:val="00BC2AFA"/>
    <w:rsid w:val="00BC2B5E"/>
    <w:rsid w:val="00BC2C44"/>
    <w:rsid w:val="00BC2F84"/>
    <w:rsid w:val="00BC2FFF"/>
    <w:rsid w:val="00BC3012"/>
    <w:rsid w:val="00BC3119"/>
    <w:rsid w:val="00BC31C9"/>
    <w:rsid w:val="00BC3396"/>
    <w:rsid w:val="00BC33FB"/>
    <w:rsid w:val="00BC3687"/>
    <w:rsid w:val="00BC36F3"/>
    <w:rsid w:val="00BC3752"/>
    <w:rsid w:val="00BC3796"/>
    <w:rsid w:val="00BC3895"/>
    <w:rsid w:val="00BC38BD"/>
    <w:rsid w:val="00BC3D5C"/>
    <w:rsid w:val="00BC3E49"/>
    <w:rsid w:val="00BC3E9B"/>
    <w:rsid w:val="00BC3EB1"/>
    <w:rsid w:val="00BC401C"/>
    <w:rsid w:val="00BC4036"/>
    <w:rsid w:val="00BC41A7"/>
    <w:rsid w:val="00BC429F"/>
    <w:rsid w:val="00BC42CB"/>
    <w:rsid w:val="00BC430B"/>
    <w:rsid w:val="00BC430F"/>
    <w:rsid w:val="00BC4587"/>
    <w:rsid w:val="00BC4595"/>
    <w:rsid w:val="00BC47A7"/>
    <w:rsid w:val="00BC4959"/>
    <w:rsid w:val="00BC49E9"/>
    <w:rsid w:val="00BC4D0C"/>
    <w:rsid w:val="00BC509D"/>
    <w:rsid w:val="00BC5104"/>
    <w:rsid w:val="00BC5235"/>
    <w:rsid w:val="00BC5322"/>
    <w:rsid w:val="00BC538C"/>
    <w:rsid w:val="00BC5571"/>
    <w:rsid w:val="00BC563E"/>
    <w:rsid w:val="00BC56F1"/>
    <w:rsid w:val="00BC589E"/>
    <w:rsid w:val="00BC59AC"/>
    <w:rsid w:val="00BC5B0B"/>
    <w:rsid w:val="00BC5D8B"/>
    <w:rsid w:val="00BC5E43"/>
    <w:rsid w:val="00BC6070"/>
    <w:rsid w:val="00BC6127"/>
    <w:rsid w:val="00BC613E"/>
    <w:rsid w:val="00BC6160"/>
    <w:rsid w:val="00BC622D"/>
    <w:rsid w:val="00BC6534"/>
    <w:rsid w:val="00BC66C3"/>
    <w:rsid w:val="00BC68D8"/>
    <w:rsid w:val="00BC69B5"/>
    <w:rsid w:val="00BC69E7"/>
    <w:rsid w:val="00BC6BAC"/>
    <w:rsid w:val="00BC6BF9"/>
    <w:rsid w:val="00BC6C17"/>
    <w:rsid w:val="00BC6C7E"/>
    <w:rsid w:val="00BC702A"/>
    <w:rsid w:val="00BC73E1"/>
    <w:rsid w:val="00BC76CA"/>
    <w:rsid w:val="00BC782C"/>
    <w:rsid w:val="00BC783A"/>
    <w:rsid w:val="00BC7A0E"/>
    <w:rsid w:val="00BC7A5A"/>
    <w:rsid w:val="00BC7A5D"/>
    <w:rsid w:val="00BC7B53"/>
    <w:rsid w:val="00BC7C1B"/>
    <w:rsid w:val="00BC7CB9"/>
    <w:rsid w:val="00BC7CF9"/>
    <w:rsid w:val="00BC7D74"/>
    <w:rsid w:val="00BC7DF0"/>
    <w:rsid w:val="00BC7F2D"/>
    <w:rsid w:val="00BC7FCD"/>
    <w:rsid w:val="00BC7FEE"/>
    <w:rsid w:val="00BD00A9"/>
    <w:rsid w:val="00BD00D0"/>
    <w:rsid w:val="00BD01A8"/>
    <w:rsid w:val="00BD0610"/>
    <w:rsid w:val="00BD06D5"/>
    <w:rsid w:val="00BD07AF"/>
    <w:rsid w:val="00BD0951"/>
    <w:rsid w:val="00BD0A13"/>
    <w:rsid w:val="00BD0ADB"/>
    <w:rsid w:val="00BD0C57"/>
    <w:rsid w:val="00BD0DC9"/>
    <w:rsid w:val="00BD0E76"/>
    <w:rsid w:val="00BD0F95"/>
    <w:rsid w:val="00BD11C1"/>
    <w:rsid w:val="00BD13EA"/>
    <w:rsid w:val="00BD1475"/>
    <w:rsid w:val="00BD1506"/>
    <w:rsid w:val="00BD1627"/>
    <w:rsid w:val="00BD162B"/>
    <w:rsid w:val="00BD19DB"/>
    <w:rsid w:val="00BD1A39"/>
    <w:rsid w:val="00BD1AB1"/>
    <w:rsid w:val="00BD1C32"/>
    <w:rsid w:val="00BD1C47"/>
    <w:rsid w:val="00BD1C54"/>
    <w:rsid w:val="00BD1D6E"/>
    <w:rsid w:val="00BD1DA3"/>
    <w:rsid w:val="00BD1E2F"/>
    <w:rsid w:val="00BD1ED7"/>
    <w:rsid w:val="00BD2037"/>
    <w:rsid w:val="00BD2128"/>
    <w:rsid w:val="00BD218B"/>
    <w:rsid w:val="00BD225F"/>
    <w:rsid w:val="00BD2412"/>
    <w:rsid w:val="00BD264A"/>
    <w:rsid w:val="00BD2862"/>
    <w:rsid w:val="00BD28E9"/>
    <w:rsid w:val="00BD29EC"/>
    <w:rsid w:val="00BD2B4A"/>
    <w:rsid w:val="00BD2C51"/>
    <w:rsid w:val="00BD2CB6"/>
    <w:rsid w:val="00BD30F3"/>
    <w:rsid w:val="00BD3173"/>
    <w:rsid w:val="00BD31CD"/>
    <w:rsid w:val="00BD33BC"/>
    <w:rsid w:val="00BD3420"/>
    <w:rsid w:val="00BD377E"/>
    <w:rsid w:val="00BD39C0"/>
    <w:rsid w:val="00BD3AB7"/>
    <w:rsid w:val="00BD3AC9"/>
    <w:rsid w:val="00BD3C43"/>
    <w:rsid w:val="00BD3CAB"/>
    <w:rsid w:val="00BD3DCA"/>
    <w:rsid w:val="00BD4047"/>
    <w:rsid w:val="00BD4161"/>
    <w:rsid w:val="00BD41F9"/>
    <w:rsid w:val="00BD4529"/>
    <w:rsid w:val="00BD457A"/>
    <w:rsid w:val="00BD46BF"/>
    <w:rsid w:val="00BD4789"/>
    <w:rsid w:val="00BD47D6"/>
    <w:rsid w:val="00BD48AA"/>
    <w:rsid w:val="00BD4904"/>
    <w:rsid w:val="00BD4B6A"/>
    <w:rsid w:val="00BD4B83"/>
    <w:rsid w:val="00BD4CB9"/>
    <w:rsid w:val="00BD4CCA"/>
    <w:rsid w:val="00BD4F91"/>
    <w:rsid w:val="00BD4FB4"/>
    <w:rsid w:val="00BD5137"/>
    <w:rsid w:val="00BD517E"/>
    <w:rsid w:val="00BD5211"/>
    <w:rsid w:val="00BD5225"/>
    <w:rsid w:val="00BD5274"/>
    <w:rsid w:val="00BD531D"/>
    <w:rsid w:val="00BD536A"/>
    <w:rsid w:val="00BD5553"/>
    <w:rsid w:val="00BD5561"/>
    <w:rsid w:val="00BD55FF"/>
    <w:rsid w:val="00BD57A2"/>
    <w:rsid w:val="00BD5834"/>
    <w:rsid w:val="00BD5A7D"/>
    <w:rsid w:val="00BD5AB8"/>
    <w:rsid w:val="00BD5CA9"/>
    <w:rsid w:val="00BD5DDB"/>
    <w:rsid w:val="00BD5FDB"/>
    <w:rsid w:val="00BD654C"/>
    <w:rsid w:val="00BD65EB"/>
    <w:rsid w:val="00BD684D"/>
    <w:rsid w:val="00BD6A5D"/>
    <w:rsid w:val="00BD6B76"/>
    <w:rsid w:val="00BD6BAD"/>
    <w:rsid w:val="00BD6DA0"/>
    <w:rsid w:val="00BD70E9"/>
    <w:rsid w:val="00BD715F"/>
    <w:rsid w:val="00BD73AA"/>
    <w:rsid w:val="00BD75F2"/>
    <w:rsid w:val="00BD77EE"/>
    <w:rsid w:val="00BD785F"/>
    <w:rsid w:val="00BD7A22"/>
    <w:rsid w:val="00BD7BA6"/>
    <w:rsid w:val="00BD7BF5"/>
    <w:rsid w:val="00BD7E07"/>
    <w:rsid w:val="00BD7E99"/>
    <w:rsid w:val="00BD7ED7"/>
    <w:rsid w:val="00BE00D8"/>
    <w:rsid w:val="00BE0109"/>
    <w:rsid w:val="00BE02A5"/>
    <w:rsid w:val="00BE05BF"/>
    <w:rsid w:val="00BE0920"/>
    <w:rsid w:val="00BE09D5"/>
    <w:rsid w:val="00BE09F3"/>
    <w:rsid w:val="00BE0BE2"/>
    <w:rsid w:val="00BE0C37"/>
    <w:rsid w:val="00BE0CFD"/>
    <w:rsid w:val="00BE0EE6"/>
    <w:rsid w:val="00BE0FF5"/>
    <w:rsid w:val="00BE102E"/>
    <w:rsid w:val="00BE1158"/>
    <w:rsid w:val="00BE11E8"/>
    <w:rsid w:val="00BE1445"/>
    <w:rsid w:val="00BE14C6"/>
    <w:rsid w:val="00BE17A5"/>
    <w:rsid w:val="00BE19E9"/>
    <w:rsid w:val="00BE1B21"/>
    <w:rsid w:val="00BE1C6C"/>
    <w:rsid w:val="00BE1DD5"/>
    <w:rsid w:val="00BE213D"/>
    <w:rsid w:val="00BE21C1"/>
    <w:rsid w:val="00BE2272"/>
    <w:rsid w:val="00BE23F7"/>
    <w:rsid w:val="00BE2606"/>
    <w:rsid w:val="00BE2797"/>
    <w:rsid w:val="00BE2845"/>
    <w:rsid w:val="00BE2ABB"/>
    <w:rsid w:val="00BE2B5F"/>
    <w:rsid w:val="00BE2CEB"/>
    <w:rsid w:val="00BE3337"/>
    <w:rsid w:val="00BE338C"/>
    <w:rsid w:val="00BE36CB"/>
    <w:rsid w:val="00BE3843"/>
    <w:rsid w:val="00BE3AAF"/>
    <w:rsid w:val="00BE3C66"/>
    <w:rsid w:val="00BE3CDC"/>
    <w:rsid w:val="00BE3CEC"/>
    <w:rsid w:val="00BE436F"/>
    <w:rsid w:val="00BE437A"/>
    <w:rsid w:val="00BE463C"/>
    <w:rsid w:val="00BE4766"/>
    <w:rsid w:val="00BE4A95"/>
    <w:rsid w:val="00BE4AE6"/>
    <w:rsid w:val="00BE4C37"/>
    <w:rsid w:val="00BE4DFE"/>
    <w:rsid w:val="00BE506A"/>
    <w:rsid w:val="00BE511D"/>
    <w:rsid w:val="00BE51BD"/>
    <w:rsid w:val="00BE54FF"/>
    <w:rsid w:val="00BE555C"/>
    <w:rsid w:val="00BE55CF"/>
    <w:rsid w:val="00BE5727"/>
    <w:rsid w:val="00BE5748"/>
    <w:rsid w:val="00BE5875"/>
    <w:rsid w:val="00BE5BEF"/>
    <w:rsid w:val="00BE5E7B"/>
    <w:rsid w:val="00BE6015"/>
    <w:rsid w:val="00BE61CC"/>
    <w:rsid w:val="00BE622B"/>
    <w:rsid w:val="00BE6291"/>
    <w:rsid w:val="00BE637A"/>
    <w:rsid w:val="00BE63A9"/>
    <w:rsid w:val="00BE6451"/>
    <w:rsid w:val="00BE6510"/>
    <w:rsid w:val="00BE661C"/>
    <w:rsid w:val="00BE6804"/>
    <w:rsid w:val="00BE6880"/>
    <w:rsid w:val="00BE697A"/>
    <w:rsid w:val="00BE69F6"/>
    <w:rsid w:val="00BE6D64"/>
    <w:rsid w:val="00BE6D84"/>
    <w:rsid w:val="00BE7032"/>
    <w:rsid w:val="00BE709C"/>
    <w:rsid w:val="00BE70B3"/>
    <w:rsid w:val="00BE71CA"/>
    <w:rsid w:val="00BE71FD"/>
    <w:rsid w:val="00BE72AB"/>
    <w:rsid w:val="00BE7587"/>
    <w:rsid w:val="00BE7777"/>
    <w:rsid w:val="00BE7809"/>
    <w:rsid w:val="00BE784F"/>
    <w:rsid w:val="00BE78D4"/>
    <w:rsid w:val="00BE7BA0"/>
    <w:rsid w:val="00BE7C5C"/>
    <w:rsid w:val="00BE7C8F"/>
    <w:rsid w:val="00BE7F18"/>
    <w:rsid w:val="00BF0377"/>
    <w:rsid w:val="00BF0472"/>
    <w:rsid w:val="00BF0546"/>
    <w:rsid w:val="00BF0652"/>
    <w:rsid w:val="00BF0680"/>
    <w:rsid w:val="00BF0C57"/>
    <w:rsid w:val="00BF0D1D"/>
    <w:rsid w:val="00BF0E1B"/>
    <w:rsid w:val="00BF0EA4"/>
    <w:rsid w:val="00BF105F"/>
    <w:rsid w:val="00BF1067"/>
    <w:rsid w:val="00BF10B6"/>
    <w:rsid w:val="00BF11AB"/>
    <w:rsid w:val="00BF11AD"/>
    <w:rsid w:val="00BF11F1"/>
    <w:rsid w:val="00BF1229"/>
    <w:rsid w:val="00BF1291"/>
    <w:rsid w:val="00BF13B6"/>
    <w:rsid w:val="00BF14EB"/>
    <w:rsid w:val="00BF167C"/>
    <w:rsid w:val="00BF1898"/>
    <w:rsid w:val="00BF1B80"/>
    <w:rsid w:val="00BF1BD1"/>
    <w:rsid w:val="00BF1C61"/>
    <w:rsid w:val="00BF1D04"/>
    <w:rsid w:val="00BF1D53"/>
    <w:rsid w:val="00BF1FA1"/>
    <w:rsid w:val="00BF22CC"/>
    <w:rsid w:val="00BF239A"/>
    <w:rsid w:val="00BF264B"/>
    <w:rsid w:val="00BF27DE"/>
    <w:rsid w:val="00BF283F"/>
    <w:rsid w:val="00BF28C8"/>
    <w:rsid w:val="00BF293D"/>
    <w:rsid w:val="00BF294B"/>
    <w:rsid w:val="00BF2ADB"/>
    <w:rsid w:val="00BF2F8F"/>
    <w:rsid w:val="00BF3002"/>
    <w:rsid w:val="00BF33E2"/>
    <w:rsid w:val="00BF3677"/>
    <w:rsid w:val="00BF3736"/>
    <w:rsid w:val="00BF3746"/>
    <w:rsid w:val="00BF37BC"/>
    <w:rsid w:val="00BF3932"/>
    <w:rsid w:val="00BF3AD0"/>
    <w:rsid w:val="00BF3AE7"/>
    <w:rsid w:val="00BF3D93"/>
    <w:rsid w:val="00BF3EFC"/>
    <w:rsid w:val="00BF403B"/>
    <w:rsid w:val="00BF4177"/>
    <w:rsid w:val="00BF41BD"/>
    <w:rsid w:val="00BF42D3"/>
    <w:rsid w:val="00BF44FE"/>
    <w:rsid w:val="00BF461A"/>
    <w:rsid w:val="00BF4783"/>
    <w:rsid w:val="00BF48EB"/>
    <w:rsid w:val="00BF494B"/>
    <w:rsid w:val="00BF4C9B"/>
    <w:rsid w:val="00BF4E3C"/>
    <w:rsid w:val="00BF4F7A"/>
    <w:rsid w:val="00BF4F8F"/>
    <w:rsid w:val="00BF50A8"/>
    <w:rsid w:val="00BF50D1"/>
    <w:rsid w:val="00BF51CA"/>
    <w:rsid w:val="00BF5246"/>
    <w:rsid w:val="00BF52C2"/>
    <w:rsid w:val="00BF56ED"/>
    <w:rsid w:val="00BF5700"/>
    <w:rsid w:val="00BF57C2"/>
    <w:rsid w:val="00BF5816"/>
    <w:rsid w:val="00BF5AC2"/>
    <w:rsid w:val="00BF5B40"/>
    <w:rsid w:val="00BF628A"/>
    <w:rsid w:val="00BF65C3"/>
    <w:rsid w:val="00BF65E9"/>
    <w:rsid w:val="00BF673F"/>
    <w:rsid w:val="00BF6A2E"/>
    <w:rsid w:val="00BF6BC7"/>
    <w:rsid w:val="00BF6DDC"/>
    <w:rsid w:val="00BF6F65"/>
    <w:rsid w:val="00BF70E6"/>
    <w:rsid w:val="00BF712C"/>
    <w:rsid w:val="00BF712D"/>
    <w:rsid w:val="00BF742B"/>
    <w:rsid w:val="00BF7558"/>
    <w:rsid w:val="00BF75AC"/>
    <w:rsid w:val="00BF75C0"/>
    <w:rsid w:val="00BF78FA"/>
    <w:rsid w:val="00BF7B6F"/>
    <w:rsid w:val="00BF7DC3"/>
    <w:rsid w:val="00BF7FDB"/>
    <w:rsid w:val="00C00426"/>
    <w:rsid w:val="00C00492"/>
    <w:rsid w:val="00C0053C"/>
    <w:rsid w:val="00C006A6"/>
    <w:rsid w:val="00C00737"/>
    <w:rsid w:val="00C00837"/>
    <w:rsid w:val="00C0084A"/>
    <w:rsid w:val="00C00937"/>
    <w:rsid w:val="00C00A75"/>
    <w:rsid w:val="00C00B76"/>
    <w:rsid w:val="00C00C7D"/>
    <w:rsid w:val="00C00C87"/>
    <w:rsid w:val="00C00EC3"/>
    <w:rsid w:val="00C00F3D"/>
    <w:rsid w:val="00C00F80"/>
    <w:rsid w:val="00C00FFE"/>
    <w:rsid w:val="00C012AE"/>
    <w:rsid w:val="00C012C8"/>
    <w:rsid w:val="00C014A8"/>
    <w:rsid w:val="00C01551"/>
    <w:rsid w:val="00C01582"/>
    <w:rsid w:val="00C015FE"/>
    <w:rsid w:val="00C01650"/>
    <w:rsid w:val="00C01779"/>
    <w:rsid w:val="00C018B0"/>
    <w:rsid w:val="00C0193C"/>
    <w:rsid w:val="00C01C36"/>
    <w:rsid w:val="00C01DA2"/>
    <w:rsid w:val="00C01E62"/>
    <w:rsid w:val="00C0215E"/>
    <w:rsid w:val="00C021F3"/>
    <w:rsid w:val="00C02592"/>
    <w:rsid w:val="00C025A9"/>
    <w:rsid w:val="00C02658"/>
    <w:rsid w:val="00C026B5"/>
    <w:rsid w:val="00C02800"/>
    <w:rsid w:val="00C0290B"/>
    <w:rsid w:val="00C02B15"/>
    <w:rsid w:val="00C02D05"/>
    <w:rsid w:val="00C02D85"/>
    <w:rsid w:val="00C02E0D"/>
    <w:rsid w:val="00C03112"/>
    <w:rsid w:val="00C03212"/>
    <w:rsid w:val="00C034F9"/>
    <w:rsid w:val="00C03573"/>
    <w:rsid w:val="00C0375C"/>
    <w:rsid w:val="00C037BB"/>
    <w:rsid w:val="00C03879"/>
    <w:rsid w:val="00C038FC"/>
    <w:rsid w:val="00C0399E"/>
    <w:rsid w:val="00C03BFE"/>
    <w:rsid w:val="00C03CB2"/>
    <w:rsid w:val="00C03DBF"/>
    <w:rsid w:val="00C0407F"/>
    <w:rsid w:val="00C040A0"/>
    <w:rsid w:val="00C040EA"/>
    <w:rsid w:val="00C0429C"/>
    <w:rsid w:val="00C042B1"/>
    <w:rsid w:val="00C043D6"/>
    <w:rsid w:val="00C04455"/>
    <w:rsid w:val="00C04528"/>
    <w:rsid w:val="00C04549"/>
    <w:rsid w:val="00C045C5"/>
    <w:rsid w:val="00C04739"/>
    <w:rsid w:val="00C04892"/>
    <w:rsid w:val="00C04CFE"/>
    <w:rsid w:val="00C04EAE"/>
    <w:rsid w:val="00C04F0B"/>
    <w:rsid w:val="00C0511E"/>
    <w:rsid w:val="00C0513C"/>
    <w:rsid w:val="00C05551"/>
    <w:rsid w:val="00C05756"/>
    <w:rsid w:val="00C05A12"/>
    <w:rsid w:val="00C05B6B"/>
    <w:rsid w:val="00C05CB2"/>
    <w:rsid w:val="00C05D03"/>
    <w:rsid w:val="00C05F49"/>
    <w:rsid w:val="00C05FBE"/>
    <w:rsid w:val="00C06010"/>
    <w:rsid w:val="00C06203"/>
    <w:rsid w:val="00C062BE"/>
    <w:rsid w:val="00C06394"/>
    <w:rsid w:val="00C063AC"/>
    <w:rsid w:val="00C06421"/>
    <w:rsid w:val="00C064DE"/>
    <w:rsid w:val="00C06556"/>
    <w:rsid w:val="00C06604"/>
    <w:rsid w:val="00C06605"/>
    <w:rsid w:val="00C06717"/>
    <w:rsid w:val="00C067F4"/>
    <w:rsid w:val="00C0697E"/>
    <w:rsid w:val="00C06B93"/>
    <w:rsid w:val="00C06DDE"/>
    <w:rsid w:val="00C06EDE"/>
    <w:rsid w:val="00C07067"/>
    <w:rsid w:val="00C072AE"/>
    <w:rsid w:val="00C07475"/>
    <w:rsid w:val="00C07576"/>
    <w:rsid w:val="00C07922"/>
    <w:rsid w:val="00C07AA7"/>
    <w:rsid w:val="00C07D0A"/>
    <w:rsid w:val="00C07D76"/>
    <w:rsid w:val="00C07F2D"/>
    <w:rsid w:val="00C1003F"/>
    <w:rsid w:val="00C100BD"/>
    <w:rsid w:val="00C10391"/>
    <w:rsid w:val="00C10411"/>
    <w:rsid w:val="00C10673"/>
    <w:rsid w:val="00C1088E"/>
    <w:rsid w:val="00C10921"/>
    <w:rsid w:val="00C109CA"/>
    <w:rsid w:val="00C10A29"/>
    <w:rsid w:val="00C10B45"/>
    <w:rsid w:val="00C10E7D"/>
    <w:rsid w:val="00C11069"/>
    <w:rsid w:val="00C1143A"/>
    <w:rsid w:val="00C114FA"/>
    <w:rsid w:val="00C115C2"/>
    <w:rsid w:val="00C117DF"/>
    <w:rsid w:val="00C11922"/>
    <w:rsid w:val="00C11A1A"/>
    <w:rsid w:val="00C11CBC"/>
    <w:rsid w:val="00C11CE0"/>
    <w:rsid w:val="00C11E56"/>
    <w:rsid w:val="00C11EEA"/>
    <w:rsid w:val="00C120FD"/>
    <w:rsid w:val="00C121CF"/>
    <w:rsid w:val="00C123B0"/>
    <w:rsid w:val="00C124DA"/>
    <w:rsid w:val="00C12525"/>
    <w:rsid w:val="00C125ED"/>
    <w:rsid w:val="00C12B74"/>
    <w:rsid w:val="00C12BB4"/>
    <w:rsid w:val="00C12D5A"/>
    <w:rsid w:val="00C12F0A"/>
    <w:rsid w:val="00C13003"/>
    <w:rsid w:val="00C130F0"/>
    <w:rsid w:val="00C135DE"/>
    <w:rsid w:val="00C136BC"/>
    <w:rsid w:val="00C13A0E"/>
    <w:rsid w:val="00C13ABD"/>
    <w:rsid w:val="00C13BF5"/>
    <w:rsid w:val="00C13CBF"/>
    <w:rsid w:val="00C13CC8"/>
    <w:rsid w:val="00C140B1"/>
    <w:rsid w:val="00C140FB"/>
    <w:rsid w:val="00C141C2"/>
    <w:rsid w:val="00C142F4"/>
    <w:rsid w:val="00C14445"/>
    <w:rsid w:val="00C14457"/>
    <w:rsid w:val="00C1461A"/>
    <w:rsid w:val="00C1476B"/>
    <w:rsid w:val="00C14C60"/>
    <w:rsid w:val="00C14C6C"/>
    <w:rsid w:val="00C14C97"/>
    <w:rsid w:val="00C14D57"/>
    <w:rsid w:val="00C15005"/>
    <w:rsid w:val="00C15049"/>
    <w:rsid w:val="00C15077"/>
    <w:rsid w:val="00C15084"/>
    <w:rsid w:val="00C150F6"/>
    <w:rsid w:val="00C1518D"/>
    <w:rsid w:val="00C15346"/>
    <w:rsid w:val="00C153DC"/>
    <w:rsid w:val="00C155AE"/>
    <w:rsid w:val="00C156A1"/>
    <w:rsid w:val="00C15860"/>
    <w:rsid w:val="00C158F1"/>
    <w:rsid w:val="00C15965"/>
    <w:rsid w:val="00C15AB1"/>
    <w:rsid w:val="00C15C5F"/>
    <w:rsid w:val="00C15DD7"/>
    <w:rsid w:val="00C15F95"/>
    <w:rsid w:val="00C15FEB"/>
    <w:rsid w:val="00C161E4"/>
    <w:rsid w:val="00C1627C"/>
    <w:rsid w:val="00C162B9"/>
    <w:rsid w:val="00C16540"/>
    <w:rsid w:val="00C16590"/>
    <w:rsid w:val="00C165A8"/>
    <w:rsid w:val="00C165CE"/>
    <w:rsid w:val="00C1660F"/>
    <w:rsid w:val="00C166F8"/>
    <w:rsid w:val="00C1670F"/>
    <w:rsid w:val="00C16845"/>
    <w:rsid w:val="00C168A3"/>
    <w:rsid w:val="00C169F7"/>
    <w:rsid w:val="00C16C2B"/>
    <w:rsid w:val="00C16C7F"/>
    <w:rsid w:val="00C16D1B"/>
    <w:rsid w:val="00C16E06"/>
    <w:rsid w:val="00C16E9F"/>
    <w:rsid w:val="00C16F21"/>
    <w:rsid w:val="00C16F61"/>
    <w:rsid w:val="00C171E3"/>
    <w:rsid w:val="00C17365"/>
    <w:rsid w:val="00C17420"/>
    <w:rsid w:val="00C17750"/>
    <w:rsid w:val="00C17772"/>
    <w:rsid w:val="00C1778C"/>
    <w:rsid w:val="00C177B4"/>
    <w:rsid w:val="00C177BE"/>
    <w:rsid w:val="00C17A4D"/>
    <w:rsid w:val="00C17A4E"/>
    <w:rsid w:val="00C17A6B"/>
    <w:rsid w:val="00C17BE7"/>
    <w:rsid w:val="00C17BFD"/>
    <w:rsid w:val="00C17C1D"/>
    <w:rsid w:val="00C17D1F"/>
    <w:rsid w:val="00C17D7B"/>
    <w:rsid w:val="00C17E80"/>
    <w:rsid w:val="00C20236"/>
    <w:rsid w:val="00C2023A"/>
    <w:rsid w:val="00C202C7"/>
    <w:rsid w:val="00C20448"/>
    <w:rsid w:val="00C2044B"/>
    <w:rsid w:val="00C204DB"/>
    <w:rsid w:val="00C207AA"/>
    <w:rsid w:val="00C209D8"/>
    <w:rsid w:val="00C209EB"/>
    <w:rsid w:val="00C20A42"/>
    <w:rsid w:val="00C20A81"/>
    <w:rsid w:val="00C20B53"/>
    <w:rsid w:val="00C20D89"/>
    <w:rsid w:val="00C20E37"/>
    <w:rsid w:val="00C210FB"/>
    <w:rsid w:val="00C2128F"/>
    <w:rsid w:val="00C215E1"/>
    <w:rsid w:val="00C215FB"/>
    <w:rsid w:val="00C217EE"/>
    <w:rsid w:val="00C2186C"/>
    <w:rsid w:val="00C218A4"/>
    <w:rsid w:val="00C219A9"/>
    <w:rsid w:val="00C219F1"/>
    <w:rsid w:val="00C21B12"/>
    <w:rsid w:val="00C21C28"/>
    <w:rsid w:val="00C21F24"/>
    <w:rsid w:val="00C21FF3"/>
    <w:rsid w:val="00C22005"/>
    <w:rsid w:val="00C220FD"/>
    <w:rsid w:val="00C22221"/>
    <w:rsid w:val="00C2237F"/>
    <w:rsid w:val="00C223C1"/>
    <w:rsid w:val="00C22480"/>
    <w:rsid w:val="00C224D3"/>
    <w:rsid w:val="00C22504"/>
    <w:rsid w:val="00C226B2"/>
    <w:rsid w:val="00C227C5"/>
    <w:rsid w:val="00C22A3C"/>
    <w:rsid w:val="00C22AAC"/>
    <w:rsid w:val="00C22ADA"/>
    <w:rsid w:val="00C22C81"/>
    <w:rsid w:val="00C22D10"/>
    <w:rsid w:val="00C22F34"/>
    <w:rsid w:val="00C231A5"/>
    <w:rsid w:val="00C231BB"/>
    <w:rsid w:val="00C231BF"/>
    <w:rsid w:val="00C2325E"/>
    <w:rsid w:val="00C2345B"/>
    <w:rsid w:val="00C2351F"/>
    <w:rsid w:val="00C235F1"/>
    <w:rsid w:val="00C23675"/>
    <w:rsid w:val="00C23728"/>
    <w:rsid w:val="00C238D1"/>
    <w:rsid w:val="00C23944"/>
    <w:rsid w:val="00C23A71"/>
    <w:rsid w:val="00C23C95"/>
    <w:rsid w:val="00C23DDE"/>
    <w:rsid w:val="00C2435A"/>
    <w:rsid w:val="00C24390"/>
    <w:rsid w:val="00C2447B"/>
    <w:rsid w:val="00C2457B"/>
    <w:rsid w:val="00C2457D"/>
    <w:rsid w:val="00C24604"/>
    <w:rsid w:val="00C2461E"/>
    <w:rsid w:val="00C246DB"/>
    <w:rsid w:val="00C24871"/>
    <w:rsid w:val="00C24972"/>
    <w:rsid w:val="00C24A5F"/>
    <w:rsid w:val="00C24B66"/>
    <w:rsid w:val="00C24CE4"/>
    <w:rsid w:val="00C24EC4"/>
    <w:rsid w:val="00C24ED2"/>
    <w:rsid w:val="00C24F4B"/>
    <w:rsid w:val="00C24FB1"/>
    <w:rsid w:val="00C25064"/>
    <w:rsid w:val="00C250A9"/>
    <w:rsid w:val="00C25220"/>
    <w:rsid w:val="00C25261"/>
    <w:rsid w:val="00C25263"/>
    <w:rsid w:val="00C252DC"/>
    <w:rsid w:val="00C25365"/>
    <w:rsid w:val="00C254FD"/>
    <w:rsid w:val="00C2576E"/>
    <w:rsid w:val="00C2597C"/>
    <w:rsid w:val="00C25D19"/>
    <w:rsid w:val="00C25EC2"/>
    <w:rsid w:val="00C25FAB"/>
    <w:rsid w:val="00C25FB7"/>
    <w:rsid w:val="00C2613E"/>
    <w:rsid w:val="00C26439"/>
    <w:rsid w:val="00C26464"/>
    <w:rsid w:val="00C264DA"/>
    <w:rsid w:val="00C26534"/>
    <w:rsid w:val="00C2675B"/>
    <w:rsid w:val="00C267AD"/>
    <w:rsid w:val="00C26807"/>
    <w:rsid w:val="00C26866"/>
    <w:rsid w:val="00C268B7"/>
    <w:rsid w:val="00C26A2F"/>
    <w:rsid w:val="00C26BDD"/>
    <w:rsid w:val="00C26C28"/>
    <w:rsid w:val="00C26F44"/>
    <w:rsid w:val="00C2719B"/>
    <w:rsid w:val="00C271BF"/>
    <w:rsid w:val="00C27285"/>
    <w:rsid w:val="00C2734D"/>
    <w:rsid w:val="00C27388"/>
    <w:rsid w:val="00C2756A"/>
    <w:rsid w:val="00C2756E"/>
    <w:rsid w:val="00C275A5"/>
    <w:rsid w:val="00C275E3"/>
    <w:rsid w:val="00C276A4"/>
    <w:rsid w:val="00C2789A"/>
    <w:rsid w:val="00C2799B"/>
    <w:rsid w:val="00C27A59"/>
    <w:rsid w:val="00C27BE2"/>
    <w:rsid w:val="00C27BE9"/>
    <w:rsid w:val="00C27CCF"/>
    <w:rsid w:val="00C27D08"/>
    <w:rsid w:val="00C27D38"/>
    <w:rsid w:val="00C27ECB"/>
    <w:rsid w:val="00C27EE2"/>
    <w:rsid w:val="00C302CB"/>
    <w:rsid w:val="00C306A7"/>
    <w:rsid w:val="00C3076E"/>
    <w:rsid w:val="00C30B8C"/>
    <w:rsid w:val="00C30C48"/>
    <w:rsid w:val="00C30D37"/>
    <w:rsid w:val="00C30E0C"/>
    <w:rsid w:val="00C30E55"/>
    <w:rsid w:val="00C31101"/>
    <w:rsid w:val="00C31115"/>
    <w:rsid w:val="00C3128C"/>
    <w:rsid w:val="00C313D6"/>
    <w:rsid w:val="00C31542"/>
    <w:rsid w:val="00C3175E"/>
    <w:rsid w:val="00C318BB"/>
    <w:rsid w:val="00C31902"/>
    <w:rsid w:val="00C31EE9"/>
    <w:rsid w:val="00C32298"/>
    <w:rsid w:val="00C32334"/>
    <w:rsid w:val="00C32454"/>
    <w:rsid w:val="00C324A9"/>
    <w:rsid w:val="00C32575"/>
    <w:rsid w:val="00C32594"/>
    <w:rsid w:val="00C325C1"/>
    <w:rsid w:val="00C32774"/>
    <w:rsid w:val="00C327B6"/>
    <w:rsid w:val="00C3284F"/>
    <w:rsid w:val="00C3285B"/>
    <w:rsid w:val="00C3296A"/>
    <w:rsid w:val="00C32ACE"/>
    <w:rsid w:val="00C32B56"/>
    <w:rsid w:val="00C32C36"/>
    <w:rsid w:val="00C32CDE"/>
    <w:rsid w:val="00C3323C"/>
    <w:rsid w:val="00C332F9"/>
    <w:rsid w:val="00C33379"/>
    <w:rsid w:val="00C33384"/>
    <w:rsid w:val="00C33826"/>
    <w:rsid w:val="00C339EB"/>
    <w:rsid w:val="00C33B6C"/>
    <w:rsid w:val="00C33B91"/>
    <w:rsid w:val="00C33DF2"/>
    <w:rsid w:val="00C33EF3"/>
    <w:rsid w:val="00C340DF"/>
    <w:rsid w:val="00C34208"/>
    <w:rsid w:val="00C345D8"/>
    <w:rsid w:val="00C3470A"/>
    <w:rsid w:val="00C348FD"/>
    <w:rsid w:val="00C3499F"/>
    <w:rsid w:val="00C34AD3"/>
    <w:rsid w:val="00C34B74"/>
    <w:rsid w:val="00C35058"/>
    <w:rsid w:val="00C35108"/>
    <w:rsid w:val="00C3539C"/>
    <w:rsid w:val="00C35483"/>
    <w:rsid w:val="00C354FF"/>
    <w:rsid w:val="00C35642"/>
    <w:rsid w:val="00C356BB"/>
    <w:rsid w:val="00C356CE"/>
    <w:rsid w:val="00C35784"/>
    <w:rsid w:val="00C359D2"/>
    <w:rsid w:val="00C35A3F"/>
    <w:rsid w:val="00C35C15"/>
    <w:rsid w:val="00C35C1B"/>
    <w:rsid w:val="00C35E79"/>
    <w:rsid w:val="00C36269"/>
    <w:rsid w:val="00C362BC"/>
    <w:rsid w:val="00C36467"/>
    <w:rsid w:val="00C364B3"/>
    <w:rsid w:val="00C3669C"/>
    <w:rsid w:val="00C36713"/>
    <w:rsid w:val="00C36817"/>
    <w:rsid w:val="00C36845"/>
    <w:rsid w:val="00C368EA"/>
    <w:rsid w:val="00C36A68"/>
    <w:rsid w:val="00C36B22"/>
    <w:rsid w:val="00C36C67"/>
    <w:rsid w:val="00C36ED9"/>
    <w:rsid w:val="00C36FF6"/>
    <w:rsid w:val="00C37073"/>
    <w:rsid w:val="00C37179"/>
    <w:rsid w:val="00C372AF"/>
    <w:rsid w:val="00C373AA"/>
    <w:rsid w:val="00C3744E"/>
    <w:rsid w:val="00C37468"/>
    <w:rsid w:val="00C374A3"/>
    <w:rsid w:val="00C3788D"/>
    <w:rsid w:val="00C37A8D"/>
    <w:rsid w:val="00C37BA7"/>
    <w:rsid w:val="00C37BCA"/>
    <w:rsid w:val="00C37C0E"/>
    <w:rsid w:val="00C37C78"/>
    <w:rsid w:val="00C37D4B"/>
    <w:rsid w:val="00C37DA5"/>
    <w:rsid w:val="00C37E51"/>
    <w:rsid w:val="00C40079"/>
    <w:rsid w:val="00C400B1"/>
    <w:rsid w:val="00C40138"/>
    <w:rsid w:val="00C4015F"/>
    <w:rsid w:val="00C402A3"/>
    <w:rsid w:val="00C4055D"/>
    <w:rsid w:val="00C40614"/>
    <w:rsid w:val="00C406F7"/>
    <w:rsid w:val="00C40729"/>
    <w:rsid w:val="00C409FF"/>
    <w:rsid w:val="00C40DFE"/>
    <w:rsid w:val="00C41159"/>
    <w:rsid w:val="00C4119D"/>
    <w:rsid w:val="00C414D7"/>
    <w:rsid w:val="00C415E0"/>
    <w:rsid w:val="00C4168E"/>
    <w:rsid w:val="00C419FB"/>
    <w:rsid w:val="00C41A88"/>
    <w:rsid w:val="00C41D6D"/>
    <w:rsid w:val="00C41F60"/>
    <w:rsid w:val="00C41FB5"/>
    <w:rsid w:val="00C420BD"/>
    <w:rsid w:val="00C42135"/>
    <w:rsid w:val="00C42215"/>
    <w:rsid w:val="00C42293"/>
    <w:rsid w:val="00C42327"/>
    <w:rsid w:val="00C423A3"/>
    <w:rsid w:val="00C4243F"/>
    <w:rsid w:val="00C4272B"/>
    <w:rsid w:val="00C429A2"/>
    <w:rsid w:val="00C42A4C"/>
    <w:rsid w:val="00C42B5A"/>
    <w:rsid w:val="00C43063"/>
    <w:rsid w:val="00C43100"/>
    <w:rsid w:val="00C432CE"/>
    <w:rsid w:val="00C4349D"/>
    <w:rsid w:val="00C435AF"/>
    <w:rsid w:val="00C4377F"/>
    <w:rsid w:val="00C437E1"/>
    <w:rsid w:val="00C43809"/>
    <w:rsid w:val="00C43884"/>
    <w:rsid w:val="00C4396C"/>
    <w:rsid w:val="00C43C97"/>
    <w:rsid w:val="00C43F42"/>
    <w:rsid w:val="00C43F5F"/>
    <w:rsid w:val="00C44071"/>
    <w:rsid w:val="00C4416B"/>
    <w:rsid w:val="00C444D0"/>
    <w:rsid w:val="00C44634"/>
    <w:rsid w:val="00C446D1"/>
    <w:rsid w:val="00C447D0"/>
    <w:rsid w:val="00C44846"/>
    <w:rsid w:val="00C448B0"/>
    <w:rsid w:val="00C44ADD"/>
    <w:rsid w:val="00C44CD8"/>
    <w:rsid w:val="00C4508D"/>
    <w:rsid w:val="00C45147"/>
    <w:rsid w:val="00C45320"/>
    <w:rsid w:val="00C453D6"/>
    <w:rsid w:val="00C4565C"/>
    <w:rsid w:val="00C456EC"/>
    <w:rsid w:val="00C4577D"/>
    <w:rsid w:val="00C4581E"/>
    <w:rsid w:val="00C459A5"/>
    <w:rsid w:val="00C45A63"/>
    <w:rsid w:val="00C460EC"/>
    <w:rsid w:val="00C460F4"/>
    <w:rsid w:val="00C46346"/>
    <w:rsid w:val="00C4650D"/>
    <w:rsid w:val="00C4660B"/>
    <w:rsid w:val="00C46644"/>
    <w:rsid w:val="00C46707"/>
    <w:rsid w:val="00C46903"/>
    <w:rsid w:val="00C4697C"/>
    <w:rsid w:val="00C46AA8"/>
    <w:rsid w:val="00C46DC5"/>
    <w:rsid w:val="00C46F18"/>
    <w:rsid w:val="00C46F54"/>
    <w:rsid w:val="00C4701A"/>
    <w:rsid w:val="00C472C8"/>
    <w:rsid w:val="00C4730A"/>
    <w:rsid w:val="00C47389"/>
    <w:rsid w:val="00C4743B"/>
    <w:rsid w:val="00C47454"/>
    <w:rsid w:val="00C47779"/>
    <w:rsid w:val="00C477F4"/>
    <w:rsid w:val="00C4797F"/>
    <w:rsid w:val="00C479F6"/>
    <w:rsid w:val="00C47A32"/>
    <w:rsid w:val="00C47A3E"/>
    <w:rsid w:val="00C47B47"/>
    <w:rsid w:val="00C47BEC"/>
    <w:rsid w:val="00C47C9D"/>
    <w:rsid w:val="00C47DC9"/>
    <w:rsid w:val="00C47F61"/>
    <w:rsid w:val="00C50141"/>
    <w:rsid w:val="00C50184"/>
    <w:rsid w:val="00C50300"/>
    <w:rsid w:val="00C5039A"/>
    <w:rsid w:val="00C50785"/>
    <w:rsid w:val="00C50B08"/>
    <w:rsid w:val="00C50BA0"/>
    <w:rsid w:val="00C50D4B"/>
    <w:rsid w:val="00C50ED1"/>
    <w:rsid w:val="00C50FDB"/>
    <w:rsid w:val="00C51083"/>
    <w:rsid w:val="00C510C0"/>
    <w:rsid w:val="00C51233"/>
    <w:rsid w:val="00C512D2"/>
    <w:rsid w:val="00C5134E"/>
    <w:rsid w:val="00C5138E"/>
    <w:rsid w:val="00C5140E"/>
    <w:rsid w:val="00C51561"/>
    <w:rsid w:val="00C5157D"/>
    <w:rsid w:val="00C51602"/>
    <w:rsid w:val="00C51767"/>
    <w:rsid w:val="00C5195A"/>
    <w:rsid w:val="00C519CB"/>
    <w:rsid w:val="00C51ABB"/>
    <w:rsid w:val="00C51C51"/>
    <w:rsid w:val="00C51E40"/>
    <w:rsid w:val="00C51F7F"/>
    <w:rsid w:val="00C51FB8"/>
    <w:rsid w:val="00C520C6"/>
    <w:rsid w:val="00C523C6"/>
    <w:rsid w:val="00C524E2"/>
    <w:rsid w:val="00C52578"/>
    <w:rsid w:val="00C5258D"/>
    <w:rsid w:val="00C52640"/>
    <w:rsid w:val="00C5265A"/>
    <w:rsid w:val="00C526F7"/>
    <w:rsid w:val="00C527DC"/>
    <w:rsid w:val="00C529BF"/>
    <w:rsid w:val="00C52C4A"/>
    <w:rsid w:val="00C52E1B"/>
    <w:rsid w:val="00C52EFB"/>
    <w:rsid w:val="00C53175"/>
    <w:rsid w:val="00C531FD"/>
    <w:rsid w:val="00C532B5"/>
    <w:rsid w:val="00C5333C"/>
    <w:rsid w:val="00C5336A"/>
    <w:rsid w:val="00C538F1"/>
    <w:rsid w:val="00C53A98"/>
    <w:rsid w:val="00C53ACB"/>
    <w:rsid w:val="00C53D09"/>
    <w:rsid w:val="00C53E13"/>
    <w:rsid w:val="00C5408E"/>
    <w:rsid w:val="00C54090"/>
    <w:rsid w:val="00C54195"/>
    <w:rsid w:val="00C54278"/>
    <w:rsid w:val="00C5429D"/>
    <w:rsid w:val="00C54349"/>
    <w:rsid w:val="00C543B4"/>
    <w:rsid w:val="00C543DA"/>
    <w:rsid w:val="00C54447"/>
    <w:rsid w:val="00C54483"/>
    <w:rsid w:val="00C544C5"/>
    <w:rsid w:val="00C54515"/>
    <w:rsid w:val="00C54566"/>
    <w:rsid w:val="00C54727"/>
    <w:rsid w:val="00C5476B"/>
    <w:rsid w:val="00C547D6"/>
    <w:rsid w:val="00C5480A"/>
    <w:rsid w:val="00C54834"/>
    <w:rsid w:val="00C54968"/>
    <w:rsid w:val="00C54A16"/>
    <w:rsid w:val="00C54A34"/>
    <w:rsid w:val="00C54A6A"/>
    <w:rsid w:val="00C54A99"/>
    <w:rsid w:val="00C54B31"/>
    <w:rsid w:val="00C54E02"/>
    <w:rsid w:val="00C54E0F"/>
    <w:rsid w:val="00C54F6D"/>
    <w:rsid w:val="00C54FDF"/>
    <w:rsid w:val="00C550F9"/>
    <w:rsid w:val="00C551F3"/>
    <w:rsid w:val="00C552B8"/>
    <w:rsid w:val="00C55455"/>
    <w:rsid w:val="00C554C0"/>
    <w:rsid w:val="00C556B7"/>
    <w:rsid w:val="00C5579F"/>
    <w:rsid w:val="00C558D6"/>
    <w:rsid w:val="00C5596E"/>
    <w:rsid w:val="00C55A6B"/>
    <w:rsid w:val="00C55ADC"/>
    <w:rsid w:val="00C55B62"/>
    <w:rsid w:val="00C55F2F"/>
    <w:rsid w:val="00C55FE4"/>
    <w:rsid w:val="00C560A1"/>
    <w:rsid w:val="00C56253"/>
    <w:rsid w:val="00C562CD"/>
    <w:rsid w:val="00C5631A"/>
    <w:rsid w:val="00C56351"/>
    <w:rsid w:val="00C56669"/>
    <w:rsid w:val="00C56771"/>
    <w:rsid w:val="00C56992"/>
    <w:rsid w:val="00C56B91"/>
    <w:rsid w:val="00C56BAA"/>
    <w:rsid w:val="00C56BAF"/>
    <w:rsid w:val="00C56D34"/>
    <w:rsid w:val="00C56DB6"/>
    <w:rsid w:val="00C56E5E"/>
    <w:rsid w:val="00C56FA8"/>
    <w:rsid w:val="00C5711A"/>
    <w:rsid w:val="00C5725C"/>
    <w:rsid w:val="00C57406"/>
    <w:rsid w:val="00C57602"/>
    <w:rsid w:val="00C5788B"/>
    <w:rsid w:val="00C57BE4"/>
    <w:rsid w:val="00C57C30"/>
    <w:rsid w:val="00C57C45"/>
    <w:rsid w:val="00C57D57"/>
    <w:rsid w:val="00C57DA4"/>
    <w:rsid w:val="00C57DE0"/>
    <w:rsid w:val="00C57E97"/>
    <w:rsid w:val="00C60244"/>
    <w:rsid w:val="00C602B9"/>
    <w:rsid w:val="00C6037A"/>
    <w:rsid w:val="00C60465"/>
    <w:rsid w:val="00C6052C"/>
    <w:rsid w:val="00C6056A"/>
    <w:rsid w:val="00C605C5"/>
    <w:rsid w:val="00C608BB"/>
    <w:rsid w:val="00C60970"/>
    <w:rsid w:val="00C60A8B"/>
    <w:rsid w:val="00C60D2F"/>
    <w:rsid w:val="00C60ED6"/>
    <w:rsid w:val="00C60EF1"/>
    <w:rsid w:val="00C6124D"/>
    <w:rsid w:val="00C6130F"/>
    <w:rsid w:val="00C613C4"/>
    <w:rsid w:val="00C61510"/>
    <w:rsid w:val="00C6157C"/>
    <w:rsid w:val="00C61672"/>
    <w:rsid w:val="00C61687"/>
    <w:rsid w:val="00C6187C"/>
    <w:rsid w:val="00C618B4"/>
    <w:rsid w:val="00C61906"/>
    <w:rsid w:val="00C61A7C"/>
    <w:rsid w:val="00C61E1D"/>
    <w:rsid w:val="00C61E77"/>
    <w:rsid w:val="00C621F6"/>
    <w:rsid w:val="00C62315"/>
    <w:rsid w:val="00C6231B"/>
    <w:rsid w:val="00C62394"/>
    <w:rsid w:val="00C623AD"/>
    <w:rsid w:val="00C623ED"/>
    <w:rsid w:val="00C62474"/>
    <w:rsid w:val="00C625C8"/>
    <w:rsid w:val="00C6287B"/>
    <w:rsid w:val="00C628E6"/>
    <w:rsid w:val="00C6294E"/>
    <w:rsid w:val="00C62B87"/>
    <w:rsid w:val="00C62C45"/>
    <w:rsid w:val="00C62CC1"/>
    <w:rsid w:val="00C62DA8"/>
    <w:rsid w:val="00C62F13"/>
    <w:rsid w:val="00C6307B"/>
    <w:rsid w:val="00C6314D"/>
    <w:rsid w:val="00C6332B"/>
    <w:rsid w:val="00C63359"/>
    <w:rsid w:val="00C633C0"/>
    <w:rsid w:val="00C634EF"/>
    <w:rsid w:val="00C635BA"/>
    <w:rsid w:val="00C6386F"/>
    <w:rsid w:val="00C639E6"/>
    <w:rsid w:val="00C63A30"/>
    <w:rsid w:val="00C63A7B"/>
    <w:rsid w:val="00C63F44"/>
    <w:rsid w:val="00C63FE5"/>
    <w:rsid w:val="00C64119"/>
    <w:rsid w:val="00C642AC"/>
    <w:rsid w:val="00C6446E"/>
    <w:rsid w:val="00C64557"/>
    <w:rsid w:val="00C64756"/>
    <w:rsid w:val="00C6482A"/>
    <w:rsid w:val="00C6489B"/>
    <w:rsid w:val="00C64961"/>
    <w:rsid w:val="00C64A4B"/>
    <w:rsid w:val="00C64B08"/>
    <w:rsid w:val="00C64B23"/>
    <w:rsid w:val="00C64C5C"/>
    <w:rsid w:val="00C64D5F"/>
    <w:rsid w:val="00C64DE3"/>
    <w:rsid w:val="00C64ECC"/>
    <w:rsid w:val="00C64F68"/>
    <w:rsid w:val="00C64FC1"/>
    <w:rsid w:val="00C64FE9"/>
    <w:rsid w:val="00C650AF"/>
    <w:rsid w:val="00C65185"/>
    <w:rsid w:val="00C65542"/>
    <w:rsid w:val="00C655B1"/>
    <w:rsid w:val="00C655D2"/>
    <w:rsid w:val="00C6565A"/>
    <w:rsid w:val="00C657E9"/>
    <w:rsid w:val="00C6592E"/>
    <w:rsid w:val="00C659F6"/>
    <w:rsid w:val="00C65A19"/>
    <w:rsid w:val="00C65A2B"/>
    <w:rsid w:val="00C65A35"/>
    <w:rsid w:val="00C65A7D"/>
    <w:rsid w:val="00C65AED"/>
    <w:rsid w:val="00C65C33"/>
    <w:rsid w:val="00C65F59"/>
    <w:rsid w:val="00C661D0"/>
    <w:rsid w:val="00C661FD"/>
    <w:rsid w:val="00C66465"/>
    <w:rsid w:val="00C66708"/>
    <w:rsid w:val="00C6674C"/>
    <w:rsid w:val="00C6676C"/>
    <w:rsid w:val="00C6678D"/>
    <w:rsid w:val="00C667BB"/>
    <w:rsid w:val="00C6681F"/>
    <w:rsid w:val="00C66998"/>
    <w:rsid w:val="00C66B30"/>
    <w:rsid w:val="00C66B4D"/>
    <w:rsid w:val="00C66C8E"/>
    <w:rsid w:val="00C670FE"/>
    <w:rsid w:val="00C673F6"/>
    <w:rsid w:val="00C67533"/>
    <w:rsid w:val="00C67545"/>
    <w:rsid w:val="00C67563"/>
    <w:rsid w:val="00C67607"/>
    <w:rsid w:val="00C6762E"/>
    <w:rsid w:val="00C6777F"/>
    <w:rsid w:val="00C677E9"/>
    <w:rsid w:val="00C67883"/>
    <w:rsid w:val="00C678C4"/>
    <w:rsid w:val="00C67D3A"/>
    <w:rsid w:val="00C67EC4"/>
    <w:rsid w:val="00C701E2"/>
    <w:rsid w:val="00C702F7"/>
    <w:rsid w:val="00C70364"/>
    <w:rsid w:val="00C7037D"/>
    <w:rsid w:val="00C70442"/>
    <w:rsid w:val="00C704B3"/>
    <w:rsid w:val="00C70500"/>
    <w:rsid w:val="00C706EE"/>
    <w:rsid w:val="00C70C29"/>
    <w:rsid w:val="00C70C2D"/>
    <w:rsid w:val="00C70E5B"/>
    <w:rsid w:val="00C70E90"/>
    <w:rsid w:val="00C70FA1"/>
    <w:rsid w:val="00C71189"/>
    <w:rsid w:val="00C711CA"/>
    <w:rsid w:val="00C7126F"/>
    <w:rsid w:val="00C71326"/>
    <w:rsid w:val="00C713F0"/>
    <w:rsid w:val="00C7149A"/>
    <w:rsid w:val="00C71890"/>
    <w:rsid w:val="00C7195E"/>
    <w:rsid w:val="00C71B96"/>
    <w:rsid w:val="00C71C61"/>
    <w:rsid w:val="00C71E05"/>
    <w:rsid w:val="00C720DA"/>
    <w:rsid w:val="00C7240F"/>
    <w:rsid w:val="00C7255E"/>
    <w:rsid w:val="00C7263D"/>
    <w:rsid w:val="00C726BC"/>
    <w:rsid w:val="00C72980"/>
    <w:rsid w:val="00C72C25"/>
    <w:rsid w:val="00C72FB9"/>
    <w:rsid w:val="00C73106"/>
    <w:rsid w:val="00C73421"/>
    <w:rsid w:val="00C73510"/>
    <w:rsid w:val="00C736DB"/>
    <w:rsid w:val="00C73844"/>
    <w:rsid w:val="00C738AD"/>
    <w:rsid w:val="00C73A8C"/>
    <w:rsid w:val="00C73AAB"/>
    <w:rsid w:val="00C73D2A"/>
    <w:rsid w:val="00C73E4E"/>
    <w:rsid w:val="00C73EF1"/>
    <w:rsid w:val="00C73F21"/>
    <w:rsid w:val="00C741AA"/>
    <w:rsid w:val="00C74212"/>
    <w:rsid w:val="00C7427E"/>
    <w:rsid w:val="00C74363"/>
    <w:rsid w:val="00C743B5"/>
    <w:rsid w:val="00C744FF"/>
    <w:rsid w:val="00C746A2"/>
    <w:rsid w:val="00C747BD"/>
    <w:rsid w:val="00C74908"/>
    <w:rsid w:val="00C74AB0"/>
    <w:rsid w:val="00C74D93"/>
    <w:rsid w:val="00C74DE5"/>
    <w:rsid w:val="00C74E0E"/>
    <w:rsid w:val="00C74E6C"/>
    <w:rsid w:val="00C7500D"/>
    <w:rsid w:val="00C75032"/>
    <w:rsid w:val="00C751B4"/>
    <w:rsid w:val="00C751DE"/>
    <w:rsid w:val="00C751F2"/>
    <w:rsid w:val="00C75219"/>
    <w:rsid w:val="00C752DA"/>
    <w:rsid w:val="00C75464"/>
    <w:rsid w:val="00C754B4"/>
    <w:rsid w:val="00C75522"/>
    <w:rsid w:val="00C756A2"/>
    <w:rsid w:val="00C75763"/>
    <w:rsid w:val="00C7591C"/>
    <w:rsid w:val="00C759D2"/>
    <w:rsid w:val="00C75A7A"/>
    <w:rsid w:val="00C75CA0"/>
    <w:rsid w:val="00C75CCB"/>
    <w:rsid w:val="00C75D20"/>
    <w:rsid w:val="00C75D47"/>
    <w:rsid w:val="00C75D6E"/>
    <w:rsid w:val="00C75E8B"/>
    <w:rsid w:val="00C7605D"/>
    <w:rsid w:val="00C760B5"/>
    <w:rsid w:val="00C76408"/>
    <w:rsid w:val="00C76420"/>
    <w:rsid w:val="00C765D6"/>
    <w:rsid w:val="00C769DA"/>
    <w:rsid w:val="00C769E4"/>
    <w:rsid w:val="00C76ACE"/>
    <w:rsid w:val="00C76C93"/>
    <w:rsid w:val="00C76DB6"/>
    <w:rsid w:val="00C76E11"/>
    <w:rsid w:val="00C76F81"/>
    <w:rsid w:val="00C7708E"/>
    <w:rsid w:val="00C770B7"/>
    <w:rsid w:val="00C773FD"/>
    <w:rsid w:val="00C77416"/>
    <w:rsid w:val="00C776CC"/>
    <w:rsid w:val="00C7770B"/>
    <w:rsid w:val="00C77716"/>
    <w:rsid w:val="00C779B9"/>
    <w:rsid w:val="00C77A92"/>
    <w:rsid w:val="00C77FB9"/>
    <w:rsid w:val="00C77FEE"/>
    <w:rsid w:val="00C800F3"/>
    <w:rsid w:val="00C80208"/>
    <w:rsid w:val="00C802C6"/>
    <w:rsid w:val="00C802DA"/>
    <w:rsid w:val="00C803C6"/>
    <w:rsid w:val="00C80685"/>
    <w:rsid w:val="00C806E1"/>
    <w:rsid w:val="00C8073A"/>
    <w:rsid w:val="00C80762"/>
    <w:rsid w:val="00C8080F"/>
    <w:rsid w:val="00C8083E"/>
    <w:rsid w:val="00C80BFF"/>
    <w:rsid w:val="00C80C06"/>
    <w:rsid w:val="00C80C6F"/>
    <w:rsid w:val="00C80CDD"/>
    <w:rsid w:val="00C80D6A"/>
    <w:rsid w:val="00C81414"/>
    <w:rsid w:val="00C814A5"/>
    <w:rsid w:val="00C814D6"/>
    <w:rsid w:val="00C8157F"/>
    <w:rsid w:val="00C815BA"/>
    <w:rsid w:val="00C815D7"/>
    <w:rsid w:val="00C815DD"/>
    <w:rsid w:val="00C81613"/>
    <w:rsid w:val="00C817AE"/>
    <w:rsid w:val="00C81ABC"/>
    <w:rsid w:val="00C81BB7"/>
    <w:rsid w:val="00C81C70"/>
    <w:rsid w:val="00C821A2"/>
    <w:rsid w:val="00C822F1"/>
    <w:rsid w:val="00C82458"/>
    <w:rsid w:val="00C8251A"/>
    <w:rsid w:val="00C82628"/>
    <w:rsid w:val="00C827FD"/>
    <w:rsid w:val="00C8283E"/>
    <w:rsid w:val="00C82A2B"/>
    <w:rsid w:val="00C82A40"/>
    <w:rsid w:val="00C82AEA"/>
    <w:rsid w:val="00C82C7C"/>
    <w:rsid w:val="00C82F0A"/>
    <w:rsid w:val="00C8305C"/>
    <w:rsid w:val="00C8313D"/>
    <w:rsid w:val="00C83305"/>
    <w:rsid w:val="00C8344A"/>
    <w:rsid w:val="00C834AC"/>
    <w:rsid w:val="00C8370A"/>
    <w:rsid w:val="00C837A0"/>
    <w:rsid w:val="00C83808"/>
    <w:rsid w:val="00C8382B"/>
    <w:rsid w:val="00C83A46"/>
    <w:rsid w:val="00C83ACE"/>
    <w:rsid w:val="00C83BD7"/>
    <w:rsid w:val="00C83ED6"/>
    <w:rsid w:val="00C83F20"/>
    <w:rsid w:val="00C83F84"/>
    <w:rsid w:val="00C840E5"/>
    <w:rsid w:val="00C842A2"/>
    <w:rsid w:val="00C84432"/>
    <w:rsid w:val="00C844BC"/>
    <w:rsid w:val="00C8452F"/>
    <w:rsid w:val="00C84686"/>
    <w:rsid w:val="00C84880"/>
    <w:rsid w:val="00C848FA"/>
    <w:rsid w:val="00C84932"/>
    <w:rsid w:val="00C84C72"/>
    <w:rsid w:val="00C84C8E"/>
    <w:rsid w:val="00C84CC8"/>
    <w:rsid w:val="00C84CD9"/>
    <w:rsid w:val="00C84D00"/>
    <w:rsid w:val="00C8518D"/>
    <w:rsid w:val="00C85341"/>
    <w:rsid w:val="00C855D7"/>
    <w:rsid w:val="00C85662"/>
    <w:rsid w:val="00C85675"/>
    <w:rsid w:val="00C85701"/>
    <w:rsid w:val="00C857E4"/>
    <w:rsid w:val="00C8583B"/>
    <w:rsid w:val="00C85851"/>
    <w:rsid w:val="00C85AE2"/>
    <w:rsid w:val="00C85DCC"/>
    <w:rsid w:val="00C85EB2"/>
    <w:rsid w:val="00C86020"/>
    <w:rsid w:val="00C860AD"/>
    <w:rsid w:val="00C86134"/>
    <w:rsid w:val="00C86287"/>
    <w:rsid w:val="00C863DD"/>
    <w:rsid w:val="00C864A4"/>
    <w:rsid w:val="00C864E8"/>
    <w:rsid w:val="00C86515"/>
    <w:rsid w:val="00C865D3"/>
    <w:rsid w:val="00C8660E"/>
    <w:rsid w:val="00C8686B"/>
    <w:rsid w:val="00C868A0"/>
    <w:rsid w:val="00C86A02"/>
    <w:rsid w:val="00C86BAF"/>
    <w:rsid w:val="00C86BF3"/>
    <w:rsid w:val="00C86E5B"/>
    <w:rsid w:val="00C86F5F"/>
    <w:rsid w:val="00C87072"/>
    <w:rsid w:val="00C8715A"/>
    <w:rsid w:val="00C87229"/>
    <w:rsid w:val="00C873CE"/>
    <w:rsid w:val="00C87477"/>
    <w:rsid w:val="00C875FD"/>
    <w:rsid w:val="00C879DA"/>
    <w:rsid w:val="00C879DB"/>
    <w:rsid w:val="00C87B1C"/>
    <w:rsid w:val="00C87C62"/>
    <w:rsid w:val="00C90017"/>
    <w:rsid w:val="00C9007B"/>
    <w:rsid w:val="00C901BF"/>
    <w:rsid w:val="00C901C0"/>
    <w:rsid w:val="00C9042F"/>
    <w:rsid w:val="00C907C5"/>
    <w:rsid w:val="00C9087A"/>
    <w:rsid w:val="00C9092C"/>
    <w:rsid w:val="00C90995"/>
    <w:rsid w:val="00C9099D"/>
    <w:rsid w:val="00C90A8E"/>
    <w:rsid w:val="00C90B4B"/>
    <w:rsid w:val="00C90B63"/>
    <w:rsid w:val="00C90B9E"/>
    <w:rsid w:val="00C90BEC"/>
    <w:rsid w:val="00C90C9E"/>
    <w:rsid w:val="00C90E94"/>
    <w:rsid w:val="00C90FAF"/>
    <w:rsid w:val="00C912A1"/>
    <w:rsid w:val="00C913F2"/>
    <w:rsid w:val="00C9151C"/>
    <w:rsid w:val="00C915FB"/>
    <w:rsid w:val="00C91A38"/>
    <w:rsid w:val="00C91A91"/>
    <w:rsid w:val="00C91C6A"/>
    <w:rsid w:val="00C91D39"/>
    <w:rsid w:val="00C91E85"/>
    <w:rsid w:val="00C92058"/>
    <w:rsid w:val="00C920C8"/>
    <w:rsid w:val="00C9221A"/>
    <w:rsid w:val="00C9237E"/>
    <w:rsid w:val="00C926A3"/>
    <w:rsid w:val="00C927E6"/>
    <w:rsid w:val="00C92AF2"/>
    <w:rsid w:val="00C92B9F"/>
    <w:rsid w:val="00C92C58"/>
    <w:rsid w:val="00C92DDD"/>
    <w:rsid w:val="00C92E55"/>
    <w:rsid w:val="00C9335E"/>
    <w:rsid w:val="00C933C3"/>
    <w:rsid w:val="00C9356A"/>
    <w:rsid w:val="00C935D9"/>
    <w:rsid w:val="00C9361E"/>
    <w:rsid w:val="00C937BA"/>
    <w:rsid w:val="00C93824"/>
    <w:rsid w:val="00C938E8"/>
    <w:rsid w:val="00C9398A"/>
    <w:rsid w:val="00C93B6E"/>
    <w:rsid w:val="00C93B76"/>
    <w:rsid w:val="00C93B8A"/>
    <w:rsid w:val="00C93D9E"/>
    <w:rsid w:val="00C9413B"/>
    <w:rsid w:val="00C9420D"/>
    <w:rsid w:val="00C94237"/>
    <w:rsid w:val="00C94253"/>
    <w:rsid w:val="00C942FE"/>
    <w:rsid w:val="00C9432C"/>
    <w:rsid w:val="00C943BD"/>
    <w:rsid w:val="00C943C6"/>
    <w:rsid w:val="00C94401"/>
    <w:rsid w:val="00C944F4"/>
    <w:rsid w:val="00C946D9"/>
    <w:rsid w:val="00C94895"/>
    <w:rsid w:val="00C94947"/>
    <w:rsid w:val="00C94AE0"/>
    <w:rsid w:val="00C94CB4"/>
    <w:rsid w:val="00C94D4A"/>
    <w:rsid w:val="00C95146"/>
    <w:rsid w:val="00C9523C"/>
    <w:rsid w:val="00C952A6"/>
    <w:rsid w:val="00C954F5"/>
    <w:rsid w:val="00C9556E"/>
    <w:rsid w:val="00C95BA8"/>
    <w:rsid w:val="00C95CBA"/>
    <w:rsid w:val="00C95DE1"/>
    <w:rsid w:val="00C95E4F"/>
    <w:rsid w:val="00C96029"/>
    <w:rsid w:val="00C9609C"/>
    <w:rsid w:val="00C961B5"/>
    <w:rsid w:val="00C9624E"/>
    <w:rsid w:val="00C96266"/>
    <w:rsid w:val="00C9633F"/>
    <w:rsid w:val="00C963CE"/>
    <w:rsid w:val="00C96404"/>
    <w:rsid w:val="00C964DD"/>
    <w:rsid w:val="00C9656F"/>
    <w:rsid w:val="00C96890"/>
    <w:rsid w:val="00C968A5"/>
    <w:rsid w:val="00C9693C"/>
    <w:rsid w:val="00C96961"/>
    <w:rsid w:val="00C96E46"/>
    <w:rsid w:val="00C96EEE"/>
    <w:rsid w:val="00C970F0"/>
    <w:rsid w:val="00C97104"/>
    <w:rsid w:val="00C9720B"/>
    <w:rsid w:val="00C972A6"/>
    <w:rsid w:val="00C972DF"/>
    <w:rsid w:val="00C9738B"/>
    <w:rsid w:val="00C9738F"/>
    <w:rsid w:val="00C9747E"/>
    <w:rsid w:val="00C974BF"/>
    <w:rsid w:val="00C975AF"/>
    <w:rsid w:val="00C9761B"/>
    <w:rsid w:val="00C978E9"/>
    <w:rsid w:val="00C97D42"/>
    <w:rsid w:val="00C97E50"/>
    <w:rsid w:val="00C97F6F"/>
    <w:rsid w:val="00CA003E"/>
    <w:rsid w:val="00CA00F3"/>
    <w:rsid w:val="00CA0122"/>
    <w:rsid w:val="00CA0191"/>
    <w:rsid w:val="00CA01BE"/>
    <w:rsid w:val="00CA022B"/>
    <w:rsid w:val="00CA02E9"/>
    <w:rsid w:val="00CA0B91"/>
    <w:rsid w:val="00CA0F11"/>
    <w:rsid w:val="00CA0FFF"/>
    <w:rsid w:val="00CA1246"/>
    <w:rsid w:val="00CA1298"/>
    <w:rsid w:val="00CA12A1"/>
    <w:rsid w:val="00CA1345"/>
    <w:rsid w:val="00CA1388"/>
    <w:rsid w:val="00CA1536"/>
    <w:rsid w:val="00CA164E"/>
    <w:rsid w:val="00CA1A28"/>
    <w:rsid w:val="00CA1DA3"/>
    <w:rsid w:val="00CA1E41"/>
    <w:rsid w:val="00CA1ECA"/>
    <w:rsid w:val="00CA1F0F"/>
    <w:rsid w:val="00CA20BD"/>
    <w:rsid w:val="00CA236F"/>
    <w:rsid w:val="00CA23A5"/>
    <w:rsid w:val="00CA264C"/>
    <w:rsid w:val="00CA28DD"/>
    <w:rsid w:val="00CA2A29"/>
    <w:rsid w:val="00CA2AE7"/>
    <w:rsid w:val="00CA2B19"/>
    <w:rsid w:val="00CA2D20"/>
    <w:rsid w:val="00CA2E03"/>
    <w:rsid w:val="00CA30C3"/>
    <w:rsid w:val="00CA3111"/>
    <w:rsid w:val="00CA3125"/>
    <w:rsid w:val="00CA3140"/>
    <w:rsid w:val="00CA3144"/>
    <w:rsid w:val="00CA3214"/>
    <w:rsid w:val="00CA32C6"/>
    <w:rsid w:val="00CA3449"/>
    <w:rsid w:val="00CA3641"/>
    <w:rsid w:val="00CA37CD"/>
    <w:rsid w:val="00CA3858"/>
    <w:rsid w:val="00CA38A3"/>
    <w:rsid w:val="00CA392C"/>
    <w:rsid w:val="00CA393F"/>
    <w:rsid w:val="00CA3AF6"/>
    <w:rsid w:val="00CA3F1C"/>
    <w:rsid w:val="00CA40E1"/>
    <w:rsid w:val="00CA4106"/>
    <w:rsid w:val="00CA42E9"/>
    <w:rsid w:val="00CA449E"/>
    <w:rsid w:val="00CA456D"/>
    <w:rsid w:val="00CA4575"/>
    <w:rsid w:val="00CA46D5"/>
    <w:rsid w:val="00CA470E"/>
    <w:rsid w:val="00CA4711"/>
    <w:rsid w:val="00CA4873"/>
    <w:rsid w:val="00CA48C2"/>
    <w:rsid w:val="00CA4942"/>
    <w:rsid w:val="00CA4A96"/>
    <w:rsid w:val="00CA4AC1"/>
    <w:rsid w:val="00CA4B59"/>
    <w:rsid w:val="00CA4BAE"/>
    <w:rsid w:val="00CA4F01"/>
    <w:rsid w:val="00CA4FA0"/>
    <w:rsid w:val="00CA5022"/>
    <w:rsid w:val="00CA506B"/>
    <w:rsid w:val="00CA523F"/>
    <w:rsid w:val="00CA5430"/>
    <w:rsid w:val="00CA549B"/>
    <w:rsid w:val="00CA5506"/>
    <w:rsid w:val="00CA569D"/>
    <w:rsid w:val="00CA569F"/>
    <w:rsid w:val="00CA5713"/>
    <w:rsid w:val="00CA6012"/>
    <w:rsid w:val="00CA615B"/>
    <w:rsid w:val="00CA6459"/>
    <w:rsid w:val="00CA6600"/>
    <w:rsid w:val="00CA6755"/>
    <w:rsid w:val="00CA6833"/>
    <w:rsid w:val="00CA6BB5"/>
    <w:rsid w:val="00CA6BFE"/>
    <w:rsid w:val="00CA6CCE"/>
    <w:rsid w:val="00CA6CEB"/>
    <w:rsid w:val="00CA6DA0"/>
    <w:rsid w:val="00CA70A7"/>
    <w:rsid w:val="00CA7149"/>
    <w:rsid w:val="00CA715E"/>
    <w:rsid w:val="00CA7170"/>
    <w:rsid w:val="00CA7229"/>
    <w:rsid w:val="00CA72C6"/>
    <w:rsid w:val="00CA75BF"/>
    <w:rsid w:val="00CA75FE"/>
    <w:rsid w:val="00CA7716"/>
    <w:rsid w:val="00CA77BA"/>
    <w:rsid w:val="00CA7817"/>
    <w:rsid w:val="00CA7A10"/>
    <w:rsid w:val="00CA7B23"/>
    <w:rsid w:val="00CA7BF0"/>
    <w:rsid w:val="00CA7E78"/>
    <w:rsid w:val="00CA7F10"/>
    <w:rsid w:val="00CB0263"/>
    <w:rsid w:val="00CB0307"/>
    <w:rsid w:val="00CB036C"/>
    <w:rsid w:val="00CB037A"/>
    <w:rsid w:val="00CB07AA"/>
    <w:rsid w:val="00CB08DD"/>
    <w:rsid w:val="00CB0D09"/>
    <w:rsid w:val="00CB0F4E"/>
    <w:rsid w:val="00CB1084"/>
    <w:rsid w:val="00CB1085"/>
    <w:rsid w:val="00CB1185"/>
    <w:rsid w:val="00CB133A"/>
    <w:rsid w:val="00CB13C1"/>
    <w:rsid w:val="00CB1625"/>
    <w:rsid w:val="00CB18F7"/>
    <w:rsid w:val="00CB1925"/>
    <w:rsid w:val="00CB1C87"/>
    <w:rsid w:val="00CB1E6C"/>
    <w:rsid w:val="00CB1FA2"/>
    <w:rsid w:val="00CB205C"/>
    <w:rsid w:val="00CB2266"/>
    <w:rsid w:val="00CB226F"/>
    <w:rsid w:val="00CB2590"/>
    <w:rsid w:val="00CB2905"/>
    <w:rsid w:val="00CB2AD1"/>
    <w:rsid w:val="00CB2DE5"/>
    <w:rsid w:val="00CB2EB5"/>
    <w:rsid w:val="00CB2F1C"/>
    <w:rsid w:val="00CB2FBF"/>
    <w:rsid w:val="00CB306F"/>
    <w:rsid w:val="00CB374D"/>
    <w:rsid w:val="00CB3816"/>
    <w:rsid w:val="00CB3A49"/>
    <w:rsid w:val="00CB3ADA"/>
    <w:rsid w:val="00CB3B6C"/>
    <w:rsid w:val="00CB3BB5"/>
    <w:rsid w:val="00CB3E2F"/>
    <w:rsid w:val="00CB3E7F"/>
    <w:rsid w:val="00CB3ED4"/>
    <w:rsid w:val="00CB413E"/>
    <w:rsid w:val="00CB418D"/>
    <w:rsid w:val="00CB41C9"/>
    <w:rsid w:val="00CB41EF"/>
    <w:rsid w:val="00CB4280"/>
    <w:rsid w:val="00CB439F"/>
    <w:rsid w:val="00CB446D"/>
    <w:rsid w:val="00CB4497"/>
    <w:rsid w:val="00CB44CB"/>
    <w:rsid w:val="00CB4811"/>
    <w:rsid w:val="00CB4917"/>
    <w:rsid w:val="00CB4937"/>
    <w:rsid w:val="00CB4A2F"/>
    <w:rsid w:val="00CB4CBD"/>
    <w:rsid w:val="00CB4D18"/>
    <w:rsid w:val="00CB4FC9"/>
    <w:rsid w:val="00CB501F"/>
    <w:rsid w:val="00CB5109"/>
    <w:rsid w:val="00CB51CC"/>
    <w:rsid w:val="00CB53E1"/>
    <w:rsid w:val="00CB5592"/>
    <w:rsid w:val="00CB56C6"/>
    <w:rsid w:val="00CB56D3"/>
    <w:rsid w:val="00CB56D5"/>
    <w:rsid w:val="00CB57D2"/>
    <w:rsid w:val="00CB5849"/>
    <w:rsid w:val="00CB59CE"/>
    <w:rsid w:val="00CB5DA0"/>
    <w:rsid w:val="00CB5F71"/>
    <w:rsid w:val="00CB6147"/>
    <w:rsid w:val="00CB6524"/>
    <w:rsid w:val="00CB65F2"/>
    <w:rsid w:val="00CB6F42"/>
    <w:rsid w:val="00CB70AD"/>
    <w:rsid w:val="00CB72B8"/>
    <w:rsid w:val="00CB7338"/>
    <w:rsid w:val="00CB7352"/>
    <w:rsid w:val="00CB76FB"/>
    <w:rsid w:val="00CB78C9"/>
    <w:rsid w:val="00CB7A89"/>
    <w:rsid w:val="00CB7B7B"/>
    <w:rsid w:val="00CB7C0C"/>
    <w:rsid w:val="00CB7C79"/>
    <w:rsid w:val="00CB7CF8"/>
    <w:rsid w:val="00CC012C"/>
    <w:rsid w:val="00CC03D3"/>
    <w:rsid w:val="00CC0410"/>
    <w:rsid w:val="00CC05FE"/>
    <w:rsid w:val="00CC0645"/>
    <w:rsid w:val="00CC06AC"/>
    <w:rsid w:val="00CC0778"/>
    <w:rsid w:val="00CC08E1"/>
    <w:rsid w:val="00CC0B60"/>
    <w:rsid w:val="00CC0C43"/>
    <w:rsid w:val="00CC0CFE"/>
    <w:rsid w:val="00CC0EBD"/>
    <w:rsid w:val="00CC0F76"/>
    <w:rsid w:val="00CC1097"/>
    <w:rsid w:val="00CC1398"/>
    <w:rsid w:val="00CC1685"/>
    <w:rsid w:val="00CC17D1"/>
    <w:rsid w:val="00CC19CD"/>
    <w:rsid w:val="00CC1A33"/>
    <w:rsid w:val="00CC1B24"/>
    <w:rsid w:val="00CC1BC6"/>
    <w:rsid w:val="00CC1C6D"/>
    <w:rsid w:val="00CC1CB0"/>
    <w:rsid w:val="00CC1E28"/>
    <w:rsid w:val="00CC1F58"/>
    <w:rsid w:val="00CC1F95"/>
    <w:rsid w:val="00CC21A6"/>
    <w:rsid w:val="00CC238C"/>
    <w:rsid w:val="00CC2416"/>
    <w:rsid w:val="00CC24AC"/>
    <w:rsid w:val="00CC2717"/>
    <w:rsid w:val="00CC279F"/>
    <w:rsid w:val="00CC2919"/>
    <w:rsid w:val="00CC294E"/>
    <w:rsid w:val="00CC29F4"/>
    <w:rsid w:val="00CC2A88"/>
    <w:rsid w:val="00CC2DB4"/>
    <w:rsid w:val="00CC300D"/>
    <w:rsid w:val="00CC3158"/>
    <w:rsid w:val="00CC3408"/>
    <w:rsid w:val="00CC3480"/>
    <w:rsid w:val="00CC367E"/>
    <w:rsid w:val="00CC3877"/>
    <w:rsid w:val="00CC38D4"/>
    <w:rsid w:val="00CC3982"/>
    <w:rsid w:val="00CC39DD"/>
    <w:rsid w:val="00CC3AD5"/>
    <w:rsid w:val="00CC3C21"/>
    <w:rsid w:val="00CC3C2C"/>
    <w:rsid w:val="00CC3DF9"/>
    <w:rsid w:val="00CC3EC6"/>
    <w:rsid w:val="00CC4027"/>
    <w:rsid w:val="00CC4143"/>
    <w:rsid w:val="00CC4215"/>
    <w:rsid w:val="00CC423E"/>
    <w:rsid w:val="00CC44EC"/>
    <w:rsid w:val="00CC4746"/>
    <w:rsid w:val="00CC487C"/>
    <w:rsid w:val="00CC4913"/>
    <w:rsid w:val="00CC495E"/>
    <w:rsid w:val="00CC4AE2"/>
    <w:rsid w:val="00CC4AFE"/>
    <w:rsid w:val="00CC4BA7"/>
    <w:rsid w:val="00CC4C19"/>
    <w:rsid w:val="00CC4CBC"/>
    <w:rsid w:val="00CC4E4D"/>
    <w:rsid w:val="00CC4F43"/>
    <w:rsid w:val="00CC532F"/>
    <w:rsid w:val="00CC5348"/>
    <w:rsid w:val="00CC5786"/>
    <w:rsid w:val="00CC5848"/>
    <w:rsid w:val="00CC593D"/>
    <w:rsid w:val="00CC59D6"/>
    <w:rsid w:val="00CC5A19"/>
    <w:rsid w:val="00CC5AB7"/>
    <w:rsid w:val="00CC5C56"/>
    <w:rsid w:val="00CC5D21"/>
    <w:rsid w:val="00CC5F9F"/>
    <w:rsid w:val="00CC6143"/>
    <w:rsid w:val="00CC61BE"/>
    <w:rsid w:val="00CC6471"/>
    <w:rsid w:val="00CC65F4"/>
    <w:rsid w:val="00CC6BCF"/>
    <w:rsid w:val="00CC6C27"/>
    <w:rsid w:val="00CC6CB1"/>
    <w:rsid w:val="00CC6FAA"/>
    <w:rsid w:val="00CC7A91"/>
    <w:rsid w:val="00CC7B15"/>
    <w:rsid w:val="00CC7B38"/>
    <w:rsid w:val="00CC7B3D"/>
    <w:rsid w:val="00CC7C5A"/>
    <w:rsid w:val="00CC7C8C"/>
    <w:rsid w:val="00CC7CEC"/>
    <w:rsid w:val="00CC7D6E"/>
    <w:rsid w:val="00CC7E3B"/>
    <w:rsid w:val="00CC7E79"/>
    <w:rsid w:val="00CC7F76"/>
    <w:rsid w:val="00CC7FD9"/>
    <w:rsid w:val="00CC7FFC"/>
    <w:rsid w:val="00CD0135"/>
    <w:rsid w:val="00CD0214"/>
    <w:rsid w:val="00CD04E7"/>
    <w:rsid w:val="00CD05F3"/>
    <w:rsid w:val="00CD064F"/>
    <w:rsid w:val="00CD0671"/>
    <w:rsid w:val="00CD07A5"/>
    <w:rsid w:val="00CD08EA"/>
    <w:rsid w:val="00CD0988"/>
    <w:rsid w:val="00CD09D7"/>
    <w:rsid w:val="00CD0D29"/>
    <w:rsid w:val="00CD0D2F"/>
    <w:rsid w:val="00CD0F35"/>
    <w:rsid w:val="00CD1211"/>
    <w:rsid w:val="00CD1618"/>
    <w:rsid w:val="00CD1BFF"/>
    <w:rsid w:val="00CD1FB2"/>
    <w:rsid w:val="00CD204B"/>
    <w:rsid w:val="00CD20BE"/>
    <w:rsid w:val="00CD21C5"/>
    <w:rsid w:val="00CD2385"/>
    <w:rsid w:val="00CD239A"/>
    <w:rsid w:val="00CD26D4"/>
    <w:rsid w:val="00CD2709"/>
    <w:rsid w:val="00CD2753"/>
    <w:rsid w:val="00CD277E"/>
    <w:rsid w:val="00CD27FC"/>
    <w:rsid w:val="00CD287C"/>
    <w:rsid w:val="00CD2ADA"/>
    <w:rsid w:val="00CD2C23"/>
    <w:rsid w:val="00CD2C94"/>
    <w:rsid w:val="00CD2E32"/>
    <w:rsid w:val="00CD2F27"/>
    <w:rsid w:val="00CD2F66"/>
    <w:rsid w:val="00CD310E"/>
    <w:rsid w:val="00CD32BF"/>
    <w:rsid w:val="00CD366A"/>
    <w:rsid w:val="00CD376C"/>
    <w:rsid w:val="00CD3774"/>
    <w:rsid w:val="00CD378D"/>
    <w:rsid w:val="00CD3B52"/>
    <w:rsid w:val="00CD3BDD"/>
    <w:rsid w:val="00CD3BF8"/>
    <w:rsid w:val="00CD3C76"/>
    <w:rsid w:val="00CD3F1B"/>
    <w:rsid w:val="00CD4073"/>
    <w:rsid w:val="00CD40D0"/>
    <w:rsid w:val="00CD410C"/>
    <w:rsid w:val="00CD4121"/>
    <w:rsid w:val="00CD4180"/>
    <w:rsid w:val="00CD42F6"/>
    <w:rsid w:val="00CD4495"/>
    <w:rsid w:val="00CD4654"/>
    <w:rsid w:val="00CD466E"/>
    <w:rsid w:val="00CD46B4"/>
    <w:rsid w:val="00CD47FC"/>
    <w:rsid w:val="00CD4933"/>
    <w:rsid w:val="00CD4A0E"/>
    <w:rsid w:val="00CD4C0F"/>
    <w:rsid w:val="00CD4D87"/>
    <w:rsid w:val="00CD50C9"/>
    <w:rsid w:val="00CD51BF"/>
    <w:rsid w:val="00CD5239"/>
    <w:rsid w:val="00CD5320"/>
    <w:rsid w:val="00CD5499"/>
    <w:rsid w:val="00CD54A9"/>
    <w:rsid w:val="00CD551D"/>
    <w:rsid w:val="00CD55EE"/>
    <w:rsid w:val="00CD565C"/>
    <w:rsid w:val="00CD5779"/>
    <w:rsid w:val="00CD57BA"/>
    <w:rsid w:val="00CD58AD"/>
    <w:rsid w:val="00CD590E"/>
    <w:rsid w:val="00CD5A2A"/>
    <w:rsid w:val="00CD5A4C"/>
    <w:rsid w:val="00CD5B06"/>
    <w:rsid w:val="00CD5B9B"/>
    <w:rsid w:val="00CD5D05"/>
    <w:rsid w:val="00CD5DF7"/>
    <w:rsid w:val="00CD61BE"/>
    <w:rsid w:val="00CD61CF"/>
    <w:rsid w:val="00CD63F0"/>
    <w:rsid w:val="00CD6767"/>
    <w:rsid w:val="00CD6F56"/>
    <w:rsid w:val="00CD71AA"/>
    <w:rsid w:val="00CD71DD"/>
    <w:rsid w:val="00CD7462"/>
    <w:rsid w:val="00CD78AF"/>
    <w:rsid w:val="00CD79DE"/>
    <w:rsid w:val="00CD7A31"/>
    <w:rsid w:val="00CD7A88"/>
    <w:rsid w:val="00CD7B46"/>
    <w:rsid w:val="00CD7D92"/>
    <w:rsid w:val="00CD7F20"/>
    <w:rsid w:val="00CE0254"/>
    <w:rsid w:val="00CE02D7"/>
    <w:rsid w:val="00CE03E2"/>
    <w:rsid w:val="00CE0683"/>
    <w:rsid w:val="00CE06E8"/>
    <w:rsid w:val="00CE07DC"/>
    <w:rsid w:val="00CE08D1"/>
    <w:rsid w:val="00CE09EC"/>
    <w:rsid w:val="00CE0AFF"/>
    <w:rsid w:val="00CE0CF6"/>
    <w:rsid w:val="00CE0D9C"/>
    <w:rsid w:val="00CE139C"/>
    <w:rsid w:val="00CE1681"/>
    <w:rsid w:val="00CE1833"/>
    <w:rsid w:val="00CE183A"/>
    <w:rsid w:val="00CE1A2F"/>
    <w:rsid w:val="00CE1CBB"/>
    <w:rsid w:val="00CE1D79"/>
    <w:rsid w:val="00CE1F1E"/>
    <w:rsid w:val="00CE2004"/>
    <w:rsid w:val="00CE242B"/>
    <w:rsid w:val="00CE246B"/>
    <w:rsid w:val="00CE249B"/>
    <w:rsid w:val="00CE253E"/>
    <w:rsid w:val="00CE2645"/>
    <w:rsid w:val="00CE2AFB"/>
    <w:rsid w:val="00CE2CFC"/>
    <w:rsid w:val="00CE3093"/>
    <w:rsid w:val="00CE30F3"/>
    <w:rsid w:val="00CE314B"/>
    <w:rsid w:val="00CE3153"/>
    <w:rsid w:val="00CE32F1"/>
    <w:rsid w:val="00CE35CF"/>
    <w:rsid w:val="00CE3616"/>
    <w:rsid w:val="00CE3637"/>
    <w:rsid w:val="00CE36F2"/>
    <w:rsid w:val="00CE3745"/>
    <w:rsid w:val="00CE383B"/>
    <w:rsid w:val="00CE38F8"/>
    <w:rsid w:val="00CE3915"/>
    <w:rsid w:val="00CE3A65"/>
    <w:rsid w:val="00CE3CA4"/>
    <w:rsid w:val="00CE41FE"/>
    <w:rsid w:val="00CE4291"/>
    <w:rsid w:val="00CE448B"/>
    <w:rsid w:val="00CE45F6"/>
    <w:rsid w:val="00CE4764"/>
    <w:rsid w:val="00CE4BD5"/>
    <w:rsid w:val="00CE4C12"/>
    <w:rsid w:val="00CE4CB4"/>
    <w:rsid w:val="00CE4CC4"/>
    <w:rsid w:val="00CE4CE8"/>
    <w:rsid w:val="00CE4E8D"/>
    <w:rsid w:val="00CE5183"/>
    <w:rsid w:val="00CE5186"/>
    <w:rsid w:val="00CE529C"/>
    <w:rsid w:val="00CE5453"/>
    <w:rsid w:val="00CE5460"/>
    <w:rsid w:val="00CE55A2"/>
    <w:rsid w:val="00CE55AE"/>
    <w:rsid w:val="00CE5778"/>
    <w:rsid w:val="00CE59AA"/>
    <w:rsid w:val="00CE5C52"/>
    <w:rsid w:val="00CE5C81"/>
    <w:rsid w:val="00CE5D2A"/>
    <w:rsid w:val="00CE5DF4"/>
    <w:rsid w:val="00CE5E87"/>
    <w:rsid w:val="00CE5FF4"/>
    <w:rsid w:val="00CE6072"/>
    <w:rsid w:val="00CE607E"/>
    <w:rsid w:val="00CE60CE"/>
    <w:rsid w:val="00CE6357"/>
    <w:rsid w:val="00CE64C7"/>
    <w:rsid w:val="00CE655C"/>
    <w:rsid w:val="00CE66F3"/>
    <w:rsid w:val="00CE67F2"/>
    <w:rsid w:val="00CE6ADB"/>
    <w:rsid w:val="00CE6BBA"/>
    <w:rsid w:val="00CE7093"/>
    <w:rsid w:val="00CE7214"/>
    <w:rsid w:val="00CE73C0"/>
    <w:rsid w:val="00CE7425"/>
    <w:rsid w:val="00CE74C0"/>
    <w:rsid w:val="00CE7553"/>
    <w:rsid w:val="00CE761D"/>
    <w:rsid w:val="00CE7659"/>
    <w:rsid w:val="00CE7690"/>
    <w:rsid w:val="00CE76CE"/>
    <w:rsid w:val="00CE77BD"/>
    <w:rsid w:val="00CE787D"/>
    <w:rsid w:val="00CE7905"/>
    <w:rsid w:val="00CE7B97"/>
    <w:rsid w:val="00CE7E25"/>
    <w:rsid w:val="00CE7F9B"/>
    <w:rsid w:val="00CE7FAD"/>
    <w:rsid w:val="00CF0071"/>
    <w:rsid w:val="00CF0353"/>
    <w:rsid w:val="00CF05C3"/>
    <w:rsid w:val="00CF077E"/>
    <w:rsid w:val="00CF08FD"/>
    <w:rsid w:val="00CF0A20"/>
    <w:rsid w:val="00CF0AE5"/>
    <w:rsid w:val="00CF0B61"/>
    <w:rsid w:val="00CF0C58"/>
    <w:rsid w:val="00CF0CE0"/>
    <w:rsid w:val="00CF0E0F"/>
    <w:rsid w:val="00CF11AB"/>
    <w:rsid w:val="00CF11D3"/>
    <w:rsid w:val="00CF11D9"/>
    <w:rsid w:val="00CF1412"/>
    <w:rsid w:val="00CF14AE"/>
    <w:rsid w:val="00CF1656"/>
    <w:rsid w:val="00CF16C3"/>
    <w:rsid w:val="00CF171A"/>
    <w:rsid w:val="00CF1780"/>
    <w:rsid w:val="00CF1910"/>
    <w:rsid w:val="00CF1A06"/>
    <w:rsid w:val="00CF1AC4"/>
    <w:rsid w:val="00CF1AFE"/>
    <w:rsid w:val="00CF1CEF"/>
    <w:rsid w:val="00CF1F0F"/>
    <w:rsid w:val="00CF1F23"/>
    <w:rsid w:val="00CF201A"/>
    <w:rsid w:val="00CF2094"/>
    <w:rsid w:val="00CF20DE"/>
    <w:rsid w:val="00CF28F6"/>
    <w:rsid w:val="00CF2946"/>
    <w:rsid w:val="00CF2A88"/>
    <w:rsid w:val="00CF2B0B"/>
    <w:rsid w:val="00CF2B3F"/>
    <w:rsid w:val="00CF2B41"/>
    <w:rsid w:val="00CF2B7F"/>
    <w:rsid w:val="00CF2B9D"/>
    <w:rsid w:val="00CF2C54"/>
    <w:rsid w:val="00CF2E57"/>
    <w:rsid w:val="00CF2F63"/>
    <w:rsid w:val="00CF2FBD"/>
    <w:rsid w:val="00CF3098"/>
    <w:rsid w:val="00CF3131"/>
    <w:rsid w:val="00CF31EC"/>
    <w:rsid w:val="00CF3374"/>
    <w:rsid w:val="00CF3460"/>
    <w:rsid w:val="00CF360C"/>
    <w:rsid w:val="00CF364A"/>
    <w:rsid w:val="00CF36D4"/>
    <w:rsid w:val="00CF39CD"/>
    <w:rsid w:val="00CF3A3C"/>
    <w:rsid w:val="00CF3CE8"/>
    <w:rsid w:val="00CF3DC9"/>
    <w:rsid w:val="00CF3ED8"/>
    <w:rsid w:val="00CF4128"/>
    <w:rsid w:val="00CF4180"/>
    <w:rsid w:val="00CF43AF"/>
    <w:rsid w:val="00CF46CD"/>
    <w:rsid w:val="00CF4ADB"/>
    <w:rsid w:val="00CF4B50"/>
    <w:rsid w:val="00CF4C83"/>
    <w:rsid w:val="00CF4EC2"/>
    <w:rsid w:val="00CF4FE6"/>
    <w:rsid w:val="00CF51C3"/>
    <w:rsid w:val="00CF528F"/>
    <w:rsid w:val="00CF53AF"/>
    <w:rsid w:val="00CF58A4"/>
    <w:rsid w:val="00CF58EB"/>
    <w:rsid w:val="00CF5A16"/>
    <w:rsid w:val="00CF5BB4"/>
    <w:rsid w:val="00CF5E1C"/>
    <w:rsid w:val="00CF5E40"/>
    <w:rsid w:val="00CF5FED"/>
    <w:rsid w:val="00CF6173"/>
    <w:rsid w:val="00CF6382"/>
    <w:rsid w:val="00CF63EA"/>
    <w:rsid w:val="00CF6775"/>
    <w:rsid w:val="00CF691F"/>
    <w:rsid w:val="00CF6A7C"/>
    <w:rsid w:val="00CF6C11"/>
    <w:rsid w:val="00CF6D90"/>
    <w:rsid w:val="00CF6E58"/>
    <w:rsid w:val="00CF6F4D"/>
    <w:rsid w:val="00CF7014"/>
    <w:rsid w:val="00CF7183"/>
    <w:rsid w:val="00CF719D"/>
    <w:rsid w:val="00CF7783"/>
    <w:rsid w:val="00CF77DC"/>
    <w:rsid w:val="00CF7819"/>
    <w:rsid w:val="00CF78D0"/>
    <w:rsid w:val="00CF79E8"/>
    <w:rsid w:val="00D00289"/>
    <w:rsid w:val="00D00325"/>
    <w:rsid w:val="00D00460"/>
    <w:rsid w:val="00D004B4"/>
    <w:rsid w:val="00D00895"/>
    <w:rsid w:val="00D008AA"/>
    <w:rsid w:val="00D008FB"/>
    <w:rsid w:val="00D00905"/>
    <w:rsid w:val="00D00CC2"/>
    <w:rsid w:val="00D00E3A"/>
    <w:rsid w:val="00D00ECA"/>
    <w:rsid w:val="00D00F7C"/>
    <w:rsid w:val="00D01299"/>
    <w:rsid w:val="00D0147A"/>
    <w:rsid w:val="00D01696"/>
    <w:rsid w:val="00D016D1"/>
    <w:rsid w:val="00D018CC"/>
    <w:rsid w:val="00D01B84"/>
    <w:rsid w:val="00D01C0A"/>
    <w:rsid w:val="00D01CBB"/>
    <w:rsid w:val="00D01DD3"/>
    <w:rsid w:val="00D01E33"/>
    <w:rsid w:val="00D0224D"/>
    <w:rsid w:val="00D023FD"/>
    <w:rsid w:val="00D02799"/>
    <w:rsid w:val="00D029A2"/>
    <w:rsid w:val="00D029A3"/>
    <w:rsid w:val="00D02D33"/>
    <w:rsid w:val="00D02D51"/>
    <w:rsid w:val="00D02F0D"/>
    <w:rsid w:val="00D0329C"/>
    <w:rsid w:val="00D03474"/>
    <w:rsid w:val="00D034D2"/>
    <w:rsid w:val="00D03518"/>
    <w:rsid w:val="00D03851"/>
    <w:rsid w:val="00D03879"/>
    <w:rsid w:val="00D03901"/>
    <w:rsid w:val="00D03AF4"/>
    <w:rsid w:val="00D03C80"/>
    <w:rsid w:val="00D03CE0"/>
    <w:rsid w:val="00D03E0D"/>
    <w:rsid w:val="00D03F83"/>
    <w:rsid w:val="00D03FF2"/>
    <w:rsid w:val="00D03FF3"/>
    <w:rsid w:val="00D041C5"/>
    <w:rsid w:val="00D04248"/>
    <w:rsid w:val="00D042A9"/>
    <w:rsid w:val="00D04302"/>
    <w:rsid w:val="00D043A8"/>
    <w:rsid w:val="00D044BB"/>
    <w:rsid w:val="00D0451A"/>
    <w:rsid w:val="00D04618"/>
    <w:rsid w:val="00D04902"/>
    <w:rsid w:val="00D04928"/>
    <w:rsid w:val="00D04BE8"/>
    <w:rsid w:val="00D04C3D"/>
    <w:rsid w:val="00D04D37"/>
    <w:rsid w:val="00D04F08"/>
    <w:rsid w:val="00D04F99"/>
    <w:rsid w:val="00D05057"/>
    <w:rsid w:val="00D051BB"/>
    <w:rsid w:val="00D053EA"/>
    <w:rsid w:val="00D05555"/>
    <w:rsid w:val="00D055EE"/>
    <w:rsid w:val="00D056B1"/>
    <w:rsid w:val="00D0575E"/>
    <w:rsid w:val="00D05794"/>
    <w:rsid w:val="00D057DC"/>
    <w:rsid w:val="00D0586E"/>
    <w:rsid w:val="00D05A1A"/>
    <w:rsid w:val="00D05AD5"/>
    <w:rsid w:val="00D05B9B"/>
    <w:rsid w:val="00D05BAF"/>
    <w:rsid w:val="00D05BD4"/>
    <w:rsid w:val="00D05D32"/>
    <w:rsid w:val="00D05D69"/>
    <w:rsid w:val="00D05F57"/>
    <w:rsid w:val="00D0615D"/>
    <w:rsid w:val="00D0650C"/>
    <w:rsid w:val="00D06554"/>
    <w:rsid w:val="00D067CF"/>
    <w:rsid w:val="00D067E7"/>
    <w:rsid w:val="00D069A7"/>
    <w:rsid w:val="00D06A52"/>
    <w:rsid w:val="00D06A5F"/>
    <w:rsid w:val="00D06DC5"/>
    <w:rsid w:val="00D06E29"/>
    <w:rsid w:val="00D06EDC"/>
    <w:rsid w:val="00D07123"/>
    <w:rsid w:val="00D07259"/>
    <w:rsid w:val="00D07355"/>
    <w:rsid w:val="00D07AA0"/>
    <w:rsid w:val="00D07E59"/>
    <w:rsid w:val="00D10001"/>
    <w:rsid w:val="00D102AF"/>
    <w:rsid w:val="00D10394"/>
    <w:rsid w:val="00D10488"/>
    <w:rsid w:val="00D10AB4"/>
    <w:rsid w:val="00D10AB9"/>
    <w:rsid w:val="00D11136"/>
    <w:rsid w:val="00D114F9"/>
    <w:rsid w:val="00D11599"/>
    <w:rsid w:val="00D11681"/>
    <w:rsid w:val="00D11822"/>
    <w:rsid w:val="00D11927"/>
    <w:rsid w:val="00D11943"/>
    <w:rsid w:val="00D11C27"/>
    <w:rsid w:val="00D11C66"/>
    <w:rsid w:val="00D11CCB"/>
    <w:rsid w:val="00D11E18"/>
    <w:rsid w:val="00D11E32"/>
    <w:rsid w:val="00D11E54"/>
    <w:rsid w:val="00D120BD"/>
    <w:rsid w:val="00D1240C"/>
    <w:rsid w:val="00D12483"/>
    <w:rsid w:val="00D12536"/>
    <w:rsid w:val="00D1267E"/>
    <w:rsid w:val="00D127AB"/>
    <w:rsid w:val="00D12D93"/>
    <w:rsid w:val="00D12F00"/>
    <w:rsid w:val="00D12F33"/>
    <w:rsid w:val="00D12FE0"/>
    <w:rsid w:val="00D131BF"/>
    <w:rsid w:val="00D13335"/>
    <w:rsid w:val="00D13489"/>
    <w:rsid w:val="00D135F5"/>
    <w:rsid w:val="00D13645"/>
    <w:rsid w:val="00D1374E"/>
    <w:rsid w:val="00D1379B"/>
    <w:rsid w:val="00D13808"/>
    <w:rsid w:val="00D13D7B"/>
    <w:rsid w:val="00D13DB1"/>
    <w:rsid w:val="00D13E04"/>
    <w:rsid w:val="00D13FDF"/>
    <w:rsid w:val="00D13FFE"/>
    <w:rsid w:val="00D14319"/>
    <w:rsid w:val="00D143B2"/>
    <w:rsid w:val="00D14593"/>
    <w:rsid w:val="00D14824"/>
    <w:rsid w:val="00D1494B"/>
    <w:rsid w:val="00D14A54"/>
    <w:rsid w:val="00D14D3A"/>
    <w:rsid w:val="00D14EDA"/>
    <w:rsid w:val="00D15002"/>
    <w:rsid w:val="00D152AF"/>
    <w:rsid w:val="00D15450"/>
    <w:rsid w:val="00D15466"/>
    <w:rsid w:val="00D15684"/>
    <w:rsid w:val="00D15747"/>
    <w:rsid w:val="00D157B5"/>
    <w:rsid w:val="00D15897"/>
    <w:rsid w:val="00D15C8B"/>
    <w:rsid w:val="00D15D07"/>
    <w:rsid w:val="00D15D27"/>
    <w:rsid w:val="00D15DE5"/>
    <w:rsid w:val="00D15E0B"/>
    <w:rsid w:val="00D15F01"/>
    <w:rsid w:val="00D15F73"/>
    <w:rsid w:val="00D15F92"/>
    <w:rsid w:val="00D15FE9"/>
    <w:rsid w:val="00D16069"/>
    <w:rsid w:val="00D1610F"/>
    <w:rsid w:val="00D16236"/>
    <w:rsid w:val="00D16360"/>
    <w:rsid w:val="00D163EE"/>
    <w:rsid w:val="00D16713"/>
    <w:rsid w:val="00D16869"/>
    <w:rsid w:val="00D169DA"/>
    <w:rsid w:val="00D16ACA"/>
    <w:rsid w:val="00D16C9E"/>
    <w:rsid w:val="00D16CD3"/>
    <w:rsid w:val="00D16E97"/>
    <w:rsid w:val="00D17194"/>
    <w:rsid w:val="00D17264"/>
    <w:rsid w:val="00D173F3"/>
    <w:rsid w:val="00D17414"/>
    <w:rsid w:val="00D17534"/>
    <w:rsid w:val="00D1774C"/>
    <w:rsid w:val="00D178DD"/>
    <w:rsid w:val="00D17911"/>
    <w:rsid w:val="00D179B8"/>
    <w:rsid w:val="00D179DB"/>
    <w:rsid w:val="00D17AB6"/>
    <w:rsid w:val="00D17B18"/>
    <w:rsid w:val="00D17BF3"/>
    <w:rsid w:val="00D17C4A"/>
    <w:rsid w:val="00D17D0E"/>
    <w:rsid w:val="00D17DF1"/>
    <w:rsid w:val="00D17EBD"/>
    <w:rsid w:val="00D17F55"/>
    <w:rsid w:val="00D20054"/>
    <w:rsid w:val="00D20138"/>
    <w:rsid w:val="00D2015C"/>
    <w:rsid w:val="00D201D6"/>
    <w:rsid w:val="00D205EA"/>
    <w:rsid w:val="00D20686"/>
    <w:rsid w:val="00D20921"/>
    <w:rsid w:val="00D20952"/>
    <w:rsid w:val="00D20B6E"/>
    <w:rsid w:val="00D20E15"/>
    <w:rsid w:val="00D20E4B"/>
    <w:rsid w:val="00D20EA1"/>
    <w:rsid w:val="00D20ED7"/>
    <w:rsid w:val="00D20F3C"/>
    <w:rsid w:val="00D21106"/>
    <w:rsid w:val="00D211B9"/>
    <w:rsid w:val="00D211EB"/>
    <w:rsid w:val="00D213B4"/>
    <w:rsid w:val="00D21549"/>
    <w:rsid w:val="00D2155C"/>
    <w:rsid w:val="00D216C8"/>
    <w:rsid w:val="00D2181F"/>
    <w:rsid w:val="00D219A2"/>
    <w:rsid w:val="00D21B6F"/>
    <w:rsid w:val="00D21C11"/>
    <w:rsid w:val="00D21CDF"/>
    <w:rsid w:val="00D21E6D"/>
    <w:rsid w:val="00D21F14"/>
    <w:rsid w:val="00D22034"/>
    <w:rsid w:val="00D22055"/>
    <w:rsid w:val="00D221B1"/>
    <w:rsid w:val="00D221FC"/>
    <w:rsid w:val="00D22244"/>
    <w:rsid w:val="00D222B3"/>
    <w:rsid w:val="00D224A6"/>
    <w:rsid w:val="00D224E5"/>
    <w:rsid w:val="00D226A3"/>
    <w:rsid w:val="00D226C4"/>
    <w:rsid w:val="00D2270D"/>
    <w:rsid w:val="00D228A9"/>
    <w:rsid w:val="00D228BB"/>
    <w:rsid w:val="00D22B0A"/>
    <w:rsid w:val="00D22B3C"/>
    <w:rsid w:val="00D22CA6"/>
    <w:rsid w:val="00D22F94"/>
    <w:rsid w:val="00D230C4"/>
    <w:rsid w:val="00D23184"/>
    <w:rsid w:val="00D232C5"/>
    <w:rsid w:val="00D232E5"/>
    <w:rsid w:val="00D23431"/>
    <w:rsid w:val="00D23604"/>
    <w:rsid w:val="00D237B6"/>
    <w:rsid w:val="00D23914"/>
    <w:rsid w:val="00D23957"/>
    <w:rsid w:val="00D23ACA"/>
    <w:rsid w:val="00D23D04"/>
    <w:rsid w:val="00D23EC3"/>
    <w:rsid w:val="00D23F49"/>
    <w:rsid w:val="00D23F57"/>
    <w:rsid w:val="00D240FF"/>
    <w:rsid w:val="00D2420D"/>
    <w:rsid w:val="00D2436B"/>
    <w:rsid w:val="00D24495"/>
    <w:rsid w:val="00D2455F"/>
    <w:rsid w:val="00D247A5"/>
    <w:rsid w:val="00D248BC"/>
    <w:rsid w:val="00D24934"/>
    <w:rsid w:val="00D24AB2"/>
    <w:rsid w:val="00D24AD9"/>
    <w:rsid w:val="00D24D0D"/>
    <w:rsid w:val="00D24F70"/>
    <w:rsid w:val="00D2518D"/>
    <w:rsid w:val="00D2543C"/>
    <w:rsid w:val="00D2556E"/>
    <w:rsid w:val="00D2582A"/>
    <w:rsid w:val="00D259E8"/>
    <w:rsid w:val="00D25A28"/>
    <w:rsid w:val="00D25BEF"/>
    <w:rsid w:val="00D25DD0"/>
    <w:rsid w:val="00D25FBB"/>
    <w:rsid w:val="00D26082"/>
    <w:rsid w:val="00D260FD"/>
    <w:rsid w:val="00D265E8"/>
    <w:rsid w:val="00D267A5"/>
    <w:rsid w:val="00D268AF"/>
    <w:rsid w:val="00D268C5"/>
    <w:rsid w:val="00D26955"/>
    <w:rsid w:val="00D26C75"/>
    <w:rsid w:val="00D26D36"/>
    <w:rsid w:val="00D26E65"/>
    <w:rsid w:val="00D26F7A"/>
    <w:rsid w:val="00D26FF6"/>
    <w:rsid w:val="00D2704E"/>
    <w:rsid w:val="00D2709E"/>
    <w:rsid w:val="00D271A4"/>
    <w:rsid w:val="00D2732C"/>
    <w:rsid w:val="00D273DE"/>
    <w:rsid w:val="00D27462"/>
    <w:rsid w:val="00D27575"/>
    <w:rsid w:val="00D27764"/>
    <w:rsid w:val="00D278AD"/>
    <w:rsid w:val="00D278F6"/>
    <w:rsid w:val="00D27C7E"/>
    <w:rsid w:val="00D27D01"/>
    <w:rsid w:val="00D27D77"/>
    <w:rsid w:val="00D27D7A"/>
    <w:rsid w:val="00D30243"/>
    <w:rsid w:val="00D30388"/>
    <w:rsid w:val="00D3043E"/>
    <w:rsid w:val="00D30499"/>
    <w:rsid w:val="00D30743"/>
    <w:rsid w:val="00D30748"/>
    <w:rsid w:val="00D3075C"/>
    <w:rsid w:val="00D3080A"/>
    <w:rsid w:val="00D3089C"/>
    <w:rsid w:val="00D30AE4"/>
    <w:rsid w:val="00D30B6F"/>
    <w:rsid w:val="00D30BF7"/>
    <w:rsid w:val="00D30D48"/>
    <w:rsid w:val="00D30F7B"/>
    <w:rsid w:val="00D30FAE"/>
    <w:rsid w:val="00D31043"/>
    <w:rsid w:val="00D312AD"/>
    <w:rsid w:val="00D31373"/>
    <w:rsid w:val="00D3181F"/>
    <w:rsid w:val="00D318A8"/>
    <w:rsid w:val="00D31C4B"/>
    <w:rsid w:val="00D31E1C"/>
    <w:rsid w:val="00D31E64"/>
    <w:rsid w:val="00D31E6E"/>
    <w:rsid w:val="00D32010"/>
    <w:rsid w:val="00D3219A"/>
    <w:rsid w:val="00D321BA"/>
    <w:rsid w:val="00D32226"/>
    <w:rsid w:val="00D3225A"/>
    <w:rsid w:val="00D32476"/>
    <w:rsid w:val="00D3260F"/>
    <w:rsid w:val="00D32757"/>
    <w:rsid w:val="00D32781"/>
    <w:rsid w:val="00D327F9"/>
    <w:rsid w:val="00D3295A"/>
    <w:rsid w:val="00D32A16"/>
    <w:rsid w:val="00D32B92"/>
    <w:rsid w:val="00D32BFB"/>
    <w:rsid w:val="00D32FDB"/>
    <w:rsid w:val="00D330F2"/>
    <w:rsid w:val="00D331A4"/>
    <w:rsid w:val="00D33248"/>
    <w:rsid w:val="00D33307"/>
    <w:rsid w:val="00D334DE"/>
    <w:rsid w:val="00D334FE"/>
    <w:rsid w:val="00D3357C"/>
    <w:rsid w:val="00D337B4"/>
    <w:rsid w:val="00D3387E"/>
    <w:rsid w:val="00D339DE"/>
    <w:rsid w:val="00D33A84"/>
    <w:rsid w:val="00D33B56"/>
    <w:rsid w:val="00D33C8B"/>
    <w:rsid w:val="00D33CA5"/>
    <w:rsid w:val="00D33CB6"/>
    <w:rsid w:val="00D33E10"/>
    <w:rsid w:val="00D33E5D"/>
    <w:rsid w:val="00D33E60"/>
    <w:rsid w:val="00D34175"/>
    <w:rsid w:val="00D343BB"/>
    <w:rsid w:val="00D344B4"/>
    <w:rsid w:val="00D3451B"/>
    <w:rsid w:val="00D34822"/>
    <w:rsid w:val="00D3484F"/>
    <w:rsid w:val="00D34C25"/>
    <w:rsid w:val="00D34D79"/>
    <w:rsid w:val="00D35144"/>
    <w:rsid w:val="00D35155"/>
    <w:rsid w:val="00D35157"/>
    <w:rsid w:val="00D35241"/>
    <w:rsid w:val="00D3545A"/>
    <w:rsid w:val="00D35682"/>
    <w:rsid w:val="00D3571A"/>
    <w:rsid w:val="00D35815"/>
    <w:rsid w:val="00D35833"/>
    <w:rsid w:val="00D35BDF"/>
    <w:rsid w:val="00D35C08"/>
    <w:rsid w:val="00D35CF0"/>
    <w:rsid w:val="00D35F0F"/>
    <w:rsid w:val="00D36298"/>
    <w:rsid w:val="00D36324"/>
    <w:rsid w:val="00D363DE"/>
    <w:rsid w:val="00D36426"/>
    <w:rsid w:val="00D364D7"/>
    <w:rsid w:val="00D36531"/>
    <w:rsid w:val="00D36726"/>
    <w:rsid w:val="00D36755"/>
    <w:rsid w:val="00D367B1"/>
    <w:rsid w:val="00D3691A"/>
    <w:rsid w:val="00D3699B"/>
    <w:rsid w:val="00D369A8"/>
    <w:rsid w:val="00D36CE3"/>
    <w:rsid w:val="00D36DCE"/>
    <w:rsid w:val="00D36FD7"/>
    <w:rsid w:val="00D371A0"/>
    <w:rsid w:val="00D371C9"/>
    <w:rsid w:val="00D371DC"/>
    <w:rsid w:val="00D37287"/>
    <w:rsid w:val="00D37341"/>
    <w:rsid w:val="00D375E5"/>
    <w:rsid w:val="00D37822"/>
    <w:rsid w:val="00D37A53"/>
    <w:rsid w:val="00D37C04"/>
    <w:rsid w:val="00D37C1D"/>
    <w:rsid w:val="00D37CA9"/>
    <w:rsid w:val="00D37F48"/>
    <w:rsid w:val="00D37FCA"/>
    <w:rsid w:val="00D37FCE"/>
    <w:rsid w:val="00D401E0"/>
    <w:rsid w:val="00D403CD"/>
    <w:rsid w:val="00D40411"/>
    <w:rsid w:val="00D4052E"/>
    <w:rsid w:val="00D405EA"/>
    <w:rsid w:val="00D406AA"/>
    <w:rsid w:val="00D40725"/>
    <w:rsid w:val="00D407B0"/>
    <w:rsid w:val="00D4096B"/>
    <w:rsid w:val="00D40BC7"/>
    <w:rsid w:val="00D40BF3"/>
    <w:rsid w:val="00D40C0B"/>
    <w:rsid w:val="00D40C96"/>
    <w:rsid w:val="00D40E58"/>
    <w:rsid w:val="00D40EA0"/>
    <w:rsid w:val="00D40EE5"/>
    <w:rsid w:val="00D40F05"/>
    <w:rsid w:val="00D40F77"/>
    <w:rsid w:val="00D410E1"/>
    <w:rsid w:val="00D41143"/>
    <w:rsid w:val="00D411FF"/>
    <w:rsid w:val="00D41346"/>
    <w:rsid w:val="00D41389"/>
    <w:rsid w:val="00D413EE"/>
    <w:rsid w:val="00D4163D"/>
    <w:rsid w:val="00D4164C"/>
    <w:rsid w:val="00D416E5"/>
    <w:rsid w:val="00D41738"/>
    <w:rsid w:val="00D41745"/>
    <w:rsid w:val="00D4177D"/>
    <w:rsid w:val="00D4184F"/>
    <w:rsid w:val="00D41BF0"/>
    <w:rsid w:val="00D41C14"/>
    <w:rsid w:val="00D41C59"/>
    <w:rsid w:val="00D41DB0"/>
    <w:rsid w:val="00D41FEA"/>
    <w:rsid w:val="00D4214B"/>
    <w:rsid w:val="00D422C6"/>
    <w:rsid w:val="00D42349"/>
    <w:rsid w:val="00D428EC"/>
    <w:rsid w:val="00D429FD"/>
    <w:rsid w:val="00D42A2C"/>
    <w:rsid w:val="00D42A5B"/>
    <w:rsid w:val="00D42CCB"/>
    <w:rsid w:val="00D42E48"/>
    <w:rsid w:val="00D4322A"/>
    <w:rsid w:val="00D432B9"/>
    <w:rsid w:val="00D432EA"/>
    <w:rsid w:val="00D43356"/>
    <w:rsid w:val="00D433B7"/>
    <w:rsid w:val="00D434E6"/>
    <w:rsid w:val="00D43665"/>
    <w:rsid w:val="00D437B2"/>
    <w:rsid w:val="00D43867"/>
    <w:rsid w:val="00D43877"/>
    <w:rsid w:val="00D438B5"/>
    <w:rsid w:val="00D43B37"/>
    <w:rsid w:val="00D43CC9"/>
    <w:rsid w:val="00D43D10"/>
    <w:rsid w:val="00D43D5C"/>
    <w:rsid w:val="00D43DCA"/>
    <w:rsid w:val="00D43EDF"/>
    <w:rsid w:val="00D43F32"/>
    <w:rsid w:val="00D43F5C"/>
    <w:rsid w:val="00D44459"/>
    <w:rsid w:val="00D4459F"/>
    <w:rsid w:val="00D445A3"/>
    <w:rsid w:val="00D44653"/>
    <w:rsid w:val="00D4468D"/>
    <w:rsid w:val="00D446BB"/>
    <w:rsid w:val="00D448E3"/>
    <w:rsid w:val="00D448F5"/>
    <w:rsid w:val="00D44BFC"/>
    <w:rsid w:val="00D44D0D"/>
    <w:rsid w:val="00D44D29"/>
    <w:rsid w:val="00D453FA"/>
    <w:rsid w:val="00D454EA"/>
    <w:rsid w:val="00D45526"/>
    <w:rsid w:val="00D45574"/>
    <w:rsid w:val="00D45A36"/>
    <w:rsid w:val="00D45BEC"/>
    <w:rsid w:val="00D4622C"/>
    <w:rsid w:val="00D4633B"/>
    <w:rsid w:val="00D4646D"/>
    <w:rsid w:val="00D464EB"/>
    <w:rsid w:val="00D46558"/>
    <w:rsid w:val="00D465A5"/>
    <w:rsid w:val="00D465DC"/>
    <w:rsid w:val="00D4673E"/>
    <w:rsid w:val="00D46D3B"/>
    <w:rsid w:val="00D46E8F"/>
    <w:rsid w:val="00D46EE0"/>
    <w:rsid w:val="00D46F2E"/>
    <w:rsid w:val="00D47305"/>
    <w:rsid w:val="00D47310"/>
    <w:rsid w:val="00D473A2"/>
    <w:rsid w:val="00D4755A"/>
    <w:rsid w:val="00D47577"/>
    <w:rsid w:val="00D475D7"/>
    <w:rsid w:val="00D475FA"/>
    <w:rsid w:val="00D47704"/>
    <w:rsid w:val="00D47762"/>
    <w:rsid w:val="00D4778C"/>
    <w:rsid w:val="00D477CB"/>
    <w:rsid w:val="00D477E0"/>
    <w:rsid w:val="00D47C10"/>
    <w:rsid w:val="00D47E2F"/>
    <w:rsid w:val="00D47FA6"/>
    <w:rsid w:val="00D500BD"/>
    <w:rsid w:val="00D50101"/>
    <w:rsid w:val="00D5037D"/>
    <w:rsid w:val="00D50498"/>
    <w:rsid w:val="00D506BD"/>
    <w:rsid w:val="00D5072F"/>
    <w:rsid w:val="00D5073D"/>
    <w:rsid w:val="00D50796"/>
    <w:rsid w:val="00D509B9"/>
    <w:rsid w:val="00D50A4E"/>
    <w:rsid w:val="00D50A5B"/>
    <w:rsid w:val="00D50A5C"/>
    <w:rsid w:val="00D50D12"/>
    <w:rsid w:val="00D50E2D"/>
    <w:rsid w:val="00D50EFD"/>
    <w:rsid w:val="00D50F57"/>
    <w:rsid w:val="00D5128C"/>
    <w:rsid w:val="00D51342"/>
    <w:rsid w:val="00D5135B"/>
    <w:rsid w:val="00D5152B"/>
    <w:rsid w:val="00D516FF"/>
    <w:rsid w:val="00D51875"/>
    <w:rsid w:val="00D51995"/>
    <w:rsid w:val="00D51A52"/>
    <w:rsid w:val="00D51B50"/>
    <w:rsid w:val="00D51C9A"/>
    <w:rsid w:val="00D51CB9"/>
    <w:rsid w:val="00D51D05"/>
    <w:rsid w:val="00D51F03"/>
    <w:rsid w:val="00D52029"/>
    <w:rsid w:val="00D5213F"/>
    <w:rsid w:val="00D522E5"/>
    <w:rsid w:val="00D525F4"/>
    <w:rsid w:val="00D52625"/>
    <w:rsid w:val="00D5268E"/>
    <w:rsid w:val="00D526BC"/>
    <w:rsid w:val="00D527F9"/>
    <w:rsid w:val="00D52A65"/>
    <w:rsid w:val="00D52A7E"/>
    <w:rsid w:val="00D52C16"/>
    <w:rsid w:val="00D5301C"/>
    <w:rsid w:val="00D530D1"/>
    <w:rsid w:val="00D53165"/>
    <w:rsid w:val="00D532D7"/>
    <w:rsid w:val="00D53325"/>
    <w:rsid w:val="00D535A3"/>
    <w:rsid w:val="00D535A6"/>
    <w:rsid w:val="00D53652"/>
    <w:rsid w:val="00D53711"/>
    <w:rsid w:val="00D53760"/>
    <w:rsid w:val="00D538ED"/>
    <w:rsid w:val="00D53AB1"/>
    <w:rsid w:val="00D53B47"/>
    <w:rsid w:val="00D53F0D"/>
    <w:rsid w:val="00D54050"/>
    <w:rsid w:val="00D541B1"/>
    <w:rsid w:val="00D542F5"/>
    <w:rsid w:val="00D54337"/>
    <w:rsid w:val="00D547F7"/>
    <w:rsid w:val="00D54918"/>
    <w:rsid w:val="00D549FB"/>
    <w:rsid w:val="00D54B0F"/>
    <w:rsid w:val="00D54BEA"/>
    <w:rsid w:val="00D54CF3"/>
    <w:rsid w:val="00D54DCF"/>
    <w:rsid w:val="00D54E44"/>
    <w:rsid w:val="00D54EA7"/>
    <w:rsid w:val="00D54FE1"/>
    <w:rsid w:val="00D54FE9"/>
    <w:rsid w:val="00D55107"/>
    <w:rsid w:val="00D553D5"/>
    <w:rsid w:val="00D55401"/>
    <w:rsid w:val="00D5540C"/>
    <w:rsid w:val="00D554AC"/>
    <w:rsid w:val="00D55548"/>
    <w:rsid w:val="00D555C2"/>
    <w:rsid w:val="00D556D7"/>
    <w:rsid w:val="00D557F3"/>
    <w:rsid w:val="00D55968"/>
    <w:rsid w:val="00D55AE2"/>
    <w:rsid w:val="00D55BFD"/>
    <w:rsid w:val="00D55D87"/>
    <w:rsid w:val="00D55DFD"/>
    <w:rsid w:val="00D55E6F"/>
    <w:rsid w:val="00D56084"/>
    <w:rsid w:val="00D56145"/>
    <w:rsid w:val="00D561CD"/>
    <w:rsid w:val="00D562A2"/>
    <w:rsid w:val="00D56413"/>
    <w:rsid w:val="00D5642D"/>
    <w:rsid w:val="00D56477"/>
    <w:rsid w:val="00D56546"/>
    <w:rsid w:val="00D5666F"/>
    <w:rsid w:val="00D5691A"/>
    <w:rsid w:val="00D56B21"/>
    <w:rsid w:val="00D56B42"/>
    <w:rsid w:val="00D56C28"/>
    <w:rsid w:val="00D56CEE"/>
    <w:rsid w:val="00D56D01"/>
    <w:rsid w:val="00D56E0F"/>
    <w:rsid w:val="00D56FEC"/>
    <w:rsid w:val="00D57316"/>
    <w:rsid w:val="00D57870"/>
    <w:rsid w:val="00D579D4"/>
    <w:rsid w:val="00D579FF"/>
    <w:rsid w:val="00D57A16"/>
    <w:rsid w:val="00D57AC3"/>
    <w:rsid w:val="00D57B03"/>
    <w:rsid w:val="00D57B9C"/>
    <w:rsid w:val="00D600C1"/>
    <w:rsid w:val="00D60133"/>
    <w:rsid w:val="00D60241"/>
    <w:rsid w:val="00D603DD"/>
    <w:rsid w:val="00D604D1"/>
    <w:rsid w:val="00D604FF"/>
    <w:rsid w:val="00D60684"/>
    <w:rsid w:val="00D60926"/>
    <w:rsid w:val="00D60949"/>
    <w:rsid w:val="00D60966"/>
    <w:rsid w:val="00D60A2E"/>
    <w:rsid w:val="00D60A39"/>
    <w:rsid w:val="00D60A99"/>
    <w:rsid w:val="00D60B8F"/>
    <w:rsid w:val="00D60B9C"/>
    <w:rsid w:val="00D60C8B"/>
    <w:rsid w:val="00D60E12"/>
    <w:rsid w:val="00D60F66"/>
    <w:rsid w:val="00D61073"/>
    <w:rsid w:val="00D6116C"/>
    <w:rsid w:val="00D6152A"/>
    <w:rsid w:val="00D61774"/>
    <w:rsid w:val="00D617BE"/>
    <w:rsid w:val="00D61B60"/>
    <w:rsid w:val="00D61F0B"/>
    <w:rsid w:val="00D620A7"/>
    <w:rsid w:val="00D620FA"/>
    <w:rsid w:val="00D62135"/>
    <w:rsid w:val="00D623B2"/>
    <w:rsid w:val="00D62428"/>
    <w:rsid w:val="00D6248D"/>
    <w:rsid w:val="00D625B9"/>
    <w:rsid w:val="00D62A3B"/>
    <w:rsid w:val="00D62B47"/>
    <w:rsid w:val="00D62DF9"/>
    <w:rsid w:val="00D62F68"/>
    <w:rsid w:val="00D62FAF"/>
    <w:rsid w:val="00D631CE"/>
    <w:rsid w:val="00D63521"/>
    <w:rsid w:val="00D6359D"/>
    <w:rsid w:val="00D635D1"/>
    <w:rsid w:val="00D639AF"/>
    <w:rsid w:val="00D63A6D"/>
    <w:rsid w:val="00D63AF7"/>
    <w:rsid w:val="00D63CCE"/>
    <w:rsid w:val="00D6402B"/>
    <w:rsid w:val="00D640EA"/>
    <w:rsid w:val="00D6410E"/>
    <w:rsid w:val="00D643A1"/>
    <w:rsid w:val="00D6441B"/>
    <w:rsid w:val="00D64578"/>
    <w:rsid w:val="00D64747"/>
    <w:rsid w:val="00D64AAC"/>
    <w:rsid w:val="00D64D01"/>
    <w:rsid w:val="00D6501A"/>
    <w:rsid w:val="00D6501D"/>
    <w:rsid w:val="00D651E7"/>
    <w:rsid w:val="00D65251"/>
    <w:rsid w:val="00D652F0"/>
    <w:rsid w:val="00D65479"/>
    <w:rsid w:val="00D65538"/>
    <w:rsid w:val="00D6563E"/>
    <w:rsid w:val="00D656A7"/>
    <w:rsid w:val="00D65762"/>
    <w:rsid w:val="00D657CA"/>
    <w:rsid w:val="00D65912"/>
    <w:rsid w:val="00D65929"/>
    <w:rsid w:val="00D65932"/>
    <w:rsid w:val="00D65A1E"/>
    <w:rsid w:val="00D65A41"/>
    <w:rsid w:val="00D65AEA"/>
    <w:rsid w:val="00D65B1A"/>
    <w:rsid w:val="00D65E1F"/>
    <w:rsid w:val="00D65E66"/>
    <w:rsid w:val="00D66034"/>
    <w:rsid w:val="00D66081"/>
    <w:rsid w:val="00D661BD"/>
    <w:rsid w:val="00D66221"/>
    <w:rsid w:val="00D662DE"/>
    <w:rsid w:val="00D662E5"/>
    <w:rsid w:val="00D66482"/>
    <w:rsid w:val="00D6648E"/>
    <w:rsid w:val="00D66668"/>
    <w:rsid w:val="00D66BAC"/>
    <w:rsid w:val="00D66DD5"/>
    <w:rsid w:val="00D66E07"/>
    <w:rsid w:val="00D66E6D"/>
    <w:rsid w:val="00D66EC0"/>
    <w:rsid w:val="00D66F74"/>
    <w:rsid w:val="00D670DB"/>
    <w:rsid w:val="00D672FA"/>
    <w:rsid w:val="00D67363"/>
    <w:rsid w:val="00D67398"/>
    <w:rsid w:val="00D674CE"/>
    <w:rsid w:val="00D67754"/>
    <w:rsid w:val="00D67779"/>
    <w:rsid w:val="00D67B46"/>
    <w:rsid w:val="00D67C60"/>
    <w:rsid w:val="00D67C7D"/>
    <w:rsid w:val="00D67D24"/>
    <w:rsid w:val="00D70125"/>
    <w:rsid w:val="00D702AE"/>
    <w:rsid w:val="00D704DF"/>
    <w:rsid w:val="00D7059B"/>
    <w:rsid w:val="00D70814"/>
    <w:rsid w:val="00D70AE9"/>
    <w:rsid w:val="00D70BB1"/>
    <w:rsid w:val="00D70C23"/>
    <w:rsid w:val="00D7118D"/>
    <w:rsid w:val="00D712B4"/>
    <w:rsid w:val="00D71301"/>
    <w:rsid w:val="00D71304"/>
    <w:rsid w:val="00D7134E"/>
    <w:rsid w:val="00D713A5"/>
    <w:rsid w:val="00D714CF"/>
    <w:rsid w:val="00D715D9"/>
    <w:rsid w:val="00D715F1"/>
    <w:rsid w:val="00D7168B"/>
    <w:rsid w:val="00D718FB"/>
    <w:rsid w:val="00D7198F"/>
    <w:rsid w:val="00D71AA3"/>
    <w:rsid w:val="00D71B0D"/>
    <w:rsid w:val="00D71C02"/>
    <w:rsid w:val="00D71E95"/>
    <w:rsid w:val="00D71EFB"/>
    <w:rsid w:val="00D72292"/>
    <w:rsid w:val="00D72379"/>
    <w:rsid w:val="00D7263D"/>
    <w:rsid w:val="00D72730"/>
    <w:rsid w:val="00D72745"/>
    <w:rsid w:val="00D72922"/>
    <w:rsid w:val="00D72983"/>
    <w:rsid w:val="00D72AC1"/>
    <w:rsid w:val="00D72B63"/>
    <w:rsid w:val="00D72EB5"/>
    <w:rsid w:val="00D73015"/>
    <w:rsid w:val="00D730F3"/>
    <w:rsid w:val="00D73302"/>
    <w:rsid w:val="00D73546"/>
    <w:rsid w:val="00D735A4"/>
    <w:rsid w:val="00D735DD"/>
    <w:rsid w:val="00D7370C"/>
    <w:rsid w:val="00D7384D"/>
    <w:rsid w:val="00D739F0"/>
    <w:rsid w:val="00D73A8D"/>
    <w:rsid w:val="00D73B25"/>
    <w:rsid w:val="00D73C23"/>
    <w:rsid w:val="00D73DF4"/>
    <w:rsid w:val="00D73E18"/>
    <w:rsid w:val="00D73EDA"/>
    <w:rsid w:val="00D73FA1"/>
    <w:rsid w:val="00D7407E"/>
    <w:rsid w:val="00D74170"/>
    <w:rsid w:val="00D7418B"/>
    <w:rsid w:val="00D741EF"/>
    <w:rsid w:val="00D745B3"/>
    <w:rsid w:val="00D745CE"/>
    <w:rsid w:val="00D745EB"/>
    <w:rsid w:val="00D745F1"/>
    <w:rsid w:val="00D74759"/>
    <w:rsid w:val="00D74A00"/>
    <w:rsid w:val="00D74A19"/>
    <w:rsid w:val="00D74A8F"/>
    <w:rsid w:val="00D74C11"/>
    <w:rsid w:val="00D74CD5"/>
    <w:rsid w:val="00D74D44"/>
    <w:rsid w:val="00D74E66"/>
    <w:rsid w:val="00D74E76"/>
    <w:rsid w:val="00D74F2A"/>
    <w:rsid w:val="00D750B9"/>
    <w:rsid w:val="00D751B9"/>
    <w:rsid w:val="00D751C9"/>
    <w:rsid w:val="00D7534C"/>
    <w:rsid w:val="00D753FE"/>
    <w:rsid w:val="00D755F9"/>
    <w:rsid w:val="00D75687"/>
    <w:rsid w:val="00D759B7"/>
    <w:rsid w:val="00D75C82"/>
    <w:rsid w:val="00D75DC7"/>
    <w:rsid w:val="00D760AF"/>
    <w:rsid w:val="00D76175"/>
    <w:rsid w:val="00D7647B"/>
    <w:rsid w:val="00D765DA"/>
    <w:rsid w:val="00D76685"/>
    <w:rsid w:val="00D766F6"/>
    <w:rsid w:val="00D76894"/>
    <w:rsid w:val="00D7690F"/>
    <w:rsid w:val="00D7696E"/>
    <w:rsid w:val="00D76C27"/>
    <w:rsid w:val="00D76E7C"/>
    <w:rsid w:val="00D77143"/>
    <w:rsid w:val="00D771BC"/>
    <w:rsid w:val="00D771E0"/>
    <w:rsid w:val="00D772B0"/>
    <w:rsid w:val="00D773AC"/>
    <w:rsid w:val="00D773E1"/>
    <w:rsid w:val="00D77441"/>
    <w:rsid w:val="00D774B0"/>
    <w:rsid w:val="00D774C4"/>
    <w:rsid w:val="00D7755F"/>
    <w:rsid w:val="00D77595"/>
    <w:rsid w:val="00D7769A"/>
    <w:rsid w:val="00D77911"/>
    <w:rsid w:val="00D77973"/>
    <w:rsid w:val="00D77B69"/>
    <w:rsid w:val="00D77CD1"/>
    <w:rsid w:val="00D77F73"/>
    <w:rsid w:val="00D8014A"/>
    <w:rsid w:val="00D80174"/>
    <w:rsid w:val="00D802FE"/>
    <w:rsid w:val="00D805A7"/>
    <w:rsid w:val="00D8070D"/>
    <w:rsid w:val="00D8074B"/>
    <w:rsid w:val="00D808D7"/>
    <w:rsid w:val="00D80B3F"/>
    <w:rsid w:val="00D80C9D"/>
    <w:rsid w:val="00D80CF9"/>
    <w:rsid w:val="00D80D49"/>
    <w:rsid w:val="00D80F04"/>
    <w:rsid w:val="00D81063"/>
    <w:rsid w:val="00D81090"/>
    <w:rsid w:val="00D81117"/>
    <w:rsid w:val="00D81191"/>
    <w:rsid w:val="00D812C8"/>
    <w:rsid w:val="00D81481"/>
    <w:rsid w:val="00D81528"/>
    <w:rsid w:val="00D81596"/>
    <w:rsid w:val="00D815D4"/>
    <w:rsid w:val="00D815FA"/>
    <w:rsid w:val="00D81733"/>
    <w:rsid w:val="00D81871"/>
    <w:rsid w:val="00D81905"/>
    <w:rsid w:val="00D81949"/>
    <w:rsid w:val="00D8196A"/>
    <w:rsid w:val="00D81B37"/>
    <w:rsid w:val="00D81B5A"/>
    <w:rsid w:val="00D82105"/>
    <w:rsid w:val="00D821C2"/>
    <w:rsid w:val="00D821CA"/>
    <w:rsid w:val="00D825B8"/>
    <w:rsid w:val="00D82701"/>
    <w:rsid w:val="00D82777"/>
    <w:rsid w:val="00D827F2"/>
    <w:rsid w:val="00D8285E"/>
    <w:rsid w:val="00D82866"/>
    <w:rsid w:val="00D828C7"/>
    <w:rsid w:val="00D82907"/>
    <w:rsid w:val="00D8291D"/>
    <w:rsid w:val="00D829A7"/>
    <w:rsid w:val="00D82AAE"/>
    <w:rsid w:val="00D82D42"/>
    <w:rsid w:val="00D82EDC"/>
    <w:rsid w:val="00D82EF4"/>
    <w:rsid w:val="00D83003"/>
    <w:rsid w:val="00D8300A"/>
    <w:rsid w:val="00D830DF"/>
    <w:rsid w:val="00D8310D"/>
    <w:rsid w:val="00D83333"/>
    <w:rsid w:val="00D83337"/>
    <w:rsid w:val="00D8336A"/>
    <w:rsid w:val="00D8353E"/>
    <w:rsid w:val="00D838E5"/>
    <w:rsid w:val="00D83A02"/>
    <w:rsid w:val="00D83AF9"/>
    <w:rsid w:val="00D83BE4"/>
    <w:rsid w:val="00D83DF3"/>
    <w:rsid w:val="00D83F15"/>
    <w:rsid w:val="00D84094"/>
    <w:rsid w:val="00D8444C"/>
    <w:rsid w:val="00D84978"/>
    <w:rsid w:val="00D84B1E"/>
    <w:rsid w:val="00D85593"/>
    <w:rsid w:val="00D855A6"/>
    <w:rsid w:val="00D855B5"/>
    <w:rsid w:val="00D8560E"/>
    <w:rsid w:val="00D85634"/>
    <w:rsid w:val="00D85648"/>
    <w:rsid w:val="00D8571E"/>
    <w:rsid w:val="00D857C1"/>
    <w:rsid w:val="00D8582C"/>
    <w:rsid w:val="00D858D2"/>
    <w:rsid w:val="00D85D58"/>
    <w:rsid w:val="00D85D87"/>
    <w:rsid w:val="00D85DAF"/>
    <w:rsid w:val="00D85DF3"/>
    <w:rsid w:val="00D85E16"/>
    <w:rsid w:val="00D85EE3"/>
    <w:rsid w:val="00D85F73"/>
    <w:rsid w:val="00D86139"/>
    <w:rsid w:val="00D8622B"/>
    <w:rsid w:val="00D865FB"/>
    <w:rsid w:val="00D866E1"/>
    <w:rsid w:val="00D8680D"/>
    <w:rsid w:val="00D86B97"/>
    <w:rsid w:val="00D86C63"/>
    <w:rsid w:val="00D87176"/>
    <w:rsid w:val="00D871B4"/>
    <w:rsid w:val="00D871F7"/>
    <w:rsid w:val="00D874E1"/>
    <w:rsid w:val="00D875D0"/>
    <w:rsid w:val="00D8761F"/>
    <w:rsid w:val="00D87684"/>
    <w:rsid w:val="00D876F9"/>
    <w:rsid w:val="00D8781B"/>
    <w:rsid w:val="00D87B29"/>
    <w:rsid w:val="00D87BE8"/>
    <w:rsid w:val="00D87BEE"/>
    <w:rsid w:val="00D9007C"/>
    <w:rsid w:val="00D90120"/>
    <w:rsid w:val="00D903A3"/>
    <w:rsid w:val="00D903D1"/>
    <w:rsid w:val="00D9055F"/>
    <w:rsid w:val="00D906ED"/>
    <w:rsid w:val="00D906FC"/>
    <w:rsid w:val="00D90751"/>
    <w:rsid w:val="00D907E4"/>
    <w:rsid w:val="00D90813"/>
    <w:rsid w:val="00D90A49"/>
    <w:rsid w:val="00D90C35"/>
    <w:rsid w:val="00D90D83"/>
    <w:rsid w:val="00D90F1E"/>
    <w:rsid w:val="00D9100F"/>
    <w:rsid w:val="00D9138A"/>
    <w:rsid w:val="00D913CA"/>
    <w:rsid w:val="00D9146F"/>
    <w:rsid w:val="00D914F6"/>
    <w:rsid w:val="00D915EC"/>
    <w:rsid w:val="00D91784"/>
    <w:rsid w:val="00D9178D"/>
    <w:rsid w:val="00D917C6"/>
    <w:rsid w:val="00D91B6B"/>
    <w:rsid w:val="00D91D44"/>
    <w:rsid w:val="00D91DF0"/>
    <w:rsid w:val="00D91F0F"/>
    <w:rsid w:val="00D91F43"/>
    <w:rsid w:val="00D91FD3"/>
    <w:rsid w:val="00D92246"/>
    <w:rsid w:val="00D922C7"/>
    <w:rsid w:val="00D926EB"/>
    <w:rsid w:val="00D929D8"/>
    <w:rsid w:val="00D92C42"/>
    <w:rsid w:val="00D92D10"/>
    <w:rsid w:val="00D92D3B"/>
    <w:rsid w:val="00D92F71"/>
    <w:rsid w:val="00D92F87"/>
    <w:rsid w:val="00D92FDA"/>
    <w:rsid w:val="00D9312B"/>
    <w:rsid w:val="00D931BB"/>
    <w:rsid w:val="00D931D7"/>
    <w:rsid w:val="00D932AD"/>
    <w:rsid w:val="00D934A4"/>
    <w:rsid w:val="00D934DB"/>
    <w:rsid w:val="00D93600"/>
    <w:rsid w:val="00D93609"/>
    <w:rsid w:val="00D9363F"/>
    <w:rsid w:val="00D936D9"/>
    <w:rsid w:val="00D93878"/>
    <w:rsid w:val="00D9388D"/>
    <w:rsid w:val="00D93CBE"/>
    <w:rsid w:val="00D93CFB"/>
    <w:rsid w:val="00D93DA9"/>
    <w:rsid w:val="00D93FFD"/>
    <w:rsid w:val="00D9401F"/>
    <w:rsid w:val="00D94126"/>
    <w:rsid w:val="00D94164"/>
    <w:rsid w:val="00D941A7"/>
    <w:rsid w:val="00D943A1"/>
    <w:rsid w:val="00D94545"/>
    <w:rsid w:val="00D9454E"/>
    <w:rsid w:val="00D94741"/>
    <w:rsid w:val="00D948B5"/>
    <w:rsid w:val="00D94A06"/>
    <w:rsid w:val="00D94A12"/>
    <w:rsid w:val="00D94AB6"/>
    <w:rsid w:val="00D94B5F"/>
    <w:rsid w:val="00D94DF4"/>
    <w:rsid w:val="00D94E00"/>
    <w:rsid w:val="00D94F63"/>
    <w:rsid w:val="00D951E8"/>
    <w:rsid w:val="00D95212"/>
    <w:rsid w:val="00D9522E"/>
    <w:rsid w:val="00D95287"/>
    <w:rsid w:val="00D956EA"/>
    <w:rsid w:val="00D957F7"/>
    <w:rsid w:val="00D958A5"/>
    <w:rsid w:val="00D95AE2"/>
    <w:rsid w:val="00D95BE3"/>
    <w:rsid w:val="00D95D4B"/>
    <w:rsid w:val="00D9606E"/>
    <w:rsid w:val="00D96296"/>
    <w:rsid w:val="00D964F3"/>
    <w:rsid w:val="00D96581"/>
    <w:rsid w:val="00D965A2"/>
    <w:rsid w:val="00D96601"/>
    <w:rsid w:val="00D96613"/>
    <w:rsid w:val="00D96AD6"/>
    <w:rsid w:val="00D96E49"/>
    <w:rsid w:val="00D96EF2"/>
    <w:rsid w:val="00D96FF3"/>
    <w:rsid w:val="00D972DB"/>
    <w:rsid w:val="00D9730D"/>
    <w:rsid w:val="00D973BB"/>
    <w:rsid w:val="00D97526"/>
    <w:rsid w:val="00D97658"/>
    <w:rsid w:val="00D9765F"/>
    <w:rsid w:val="00D97669"/>
    <w:rsid w:val="00D976DA"/>
    <w:rsid w:val="00D9789C"/>
    <w:rsid w:val="00D97936"/>
    <w:rsid w:val="00D97B19"/>
    <w:rsid w:val="00D97ED1"/>
    <w:rsid w:val="00DA0122"/>
    <w:rsid w:val="00DA0412"/>
    <w:rsid w:val="00DA0722"/>
    <w:rsid w:val="00DA0813"/>
    <w:rsid w:val="00DA0842"/>
    <w:rsid w:val="00DA085D"/>
    <w:rsid w:val="00DA08AE"/>
    <w:rsid w:val="00DA0938"/>
    <w:rsid w:val="00DA0F3E"/>
    <w:rsid w:val="00DA1098"/>
    <w:rsid w:val="00DA112A"/>
    <w:rsid w:val="00DA12BA"/>
    <w:rsid w:val="00DA14E1"/>
    <w:rsid w:val="00DA15DE"/>
    <w:rsid w:val="00DA16C7"/>
    <w:rsid w:val="00DA1891"/>
    <w:rsid w:val="00DA19CA"/>
    <w:rsid w:val="00DA1C20"/>
    <w:rsid w:val="00DA212C"/>
    <w:rsid w:val="00DA226B"/>
    <w:rsid w:val="00DA23AB"/>
    <w:rsid w:val="00DA255C"/>
    <w:rsid w:val="00DA25A2"/>
    <w:rsid w:val="00DA2614"/>
    <w:rsid w:val="00DA26CF"/>
    <w:rsid w:val="00DA2AA9"/>
    <w:rsid w:val="00DA2B3F"/>
    <w:rsid w:val="00DA2B4F"/>
    <w:rsid w:val="00DA2D1F"/>
    <w:rsid w:val="00DA2E9D"/>
    <w:rsid w:val="00DA2F0C"/>
    <w:rsid w:val="00DA2F38"/>
    <w:rsid w:val="00DA3033"/>
    <w:rsid w:val="00DA3124"/>
    <w:rsid w:val="00DA318C"/>
    <w:rsid w:val="00DA32CE"/>
    <w:rsid w:val="00DA33A6"/>
    <w:rsid w:val="00DA3733"/>
    <w:rsid w:val="00DA37D4"/>
    <w:rsid w:val="00DA388D"/>
    <w:rsid w:val="00DA3B7B"/>
    <w:rsid w:val="00DA3ED6"/>
    <w:rsid w:val="00DA3F44"/>
    <w:rsid w:val="00DA413F"/>
    <w:rsid w:val="00DA414D"/>
    <w:rsid w:val="00DA427C"/>
    <w:rsid w:val="00DA427F"/>
    <w:rsid w:val="00DA45C0"/>
    <w:rsid w:val="00DA4705"/>
    <w:rsid w:val="00DA483E"/>
    <w:rsid w:val="00DA4984"/>
    <w:rsid w:val="00DA4BC1"/>
    <w:rsid w:val="00DA4C2C"/>
    <w:rsid w:val="00DA4CC7"/>
    <w:rsid w:val="00DA4FA0"/>
    <w:rsid w:val="00DA509E"/>
    <w:rsid w:val="00DA50A7"/>
    <w:rsid w:val="00DA5288"/>
    <w:rsid w:val="00DA53E9"/>
    <w:rsid w:val="00DA5465"/>
    <w:rsid w:val="00DA564C"/>
    <w:rsid w:val="00DA566A"/>
    <w:rsid w:val="00DA5896"/>
    <w:rsid w:val="00DA5B69"/>
    <w:rsid w:val="00DA5DD3"/>
    <w:rsid w:val="00DA6255"/>
    <w:rsid w:val="00DA628D"/>
    <w:rsid w:val="00DA6293"/>
    <w:rsid w:val="00DA6560"/>
    <w:rsid w:val="00DA6776"/>
    <w:rsid w:val="00DA67B1"/>
    <w:rsid w:val="00DA6802"/>
    <w:rsid w:val="00DA6946"/>
    <w:rsid w:val="00DA6A3C"/>
    <w:rsid w:val="00DA6E30"/>
    <w:rsid w:val="00DA6F67"/>
    <w:rsid w:val="00DA71D1"/>
    <w:rsid w:val="00DA72E1"/>
    <w:rsid w:val="00DA732A"/>
    <w:rsid w:val="00DA735D"/>
    <w:rsid w:val="00DA7398"/>
    <w:rsid w:val="00DA73CE"/>
    <w:rsid w:val="00DA7BD9"/>
    <w:rsid w:val="00DA7BE8"/>
    <w:rsid w:val="00DA7CBC"/>
    <w:rsid w:val="00DA7D37"/>
    <w:rsid w:val="00DB001F"/>
    <w:rsid w:val="00DB0138"/>
    <w:rsid w:val="00DB02FC"/>
    <w:rsid w:val="00DB030F"/>
    <w:rsid w:val="00DB0495"/>
    <w:rsid w:val="00DB05F5"/>
    <w:rsid w:val="00DB072B"/>
    <w:rsid w:val="00DB07B9"/>
    <w:rsid w:val="00DB086A"/>
    <w:rsid w:val="00DB0A74"/>
    <w:rsid w:val="00DB0A7A"/>
    <w:rsid w:val="00DB0AEB"/>
    <w:rsid w:val="00DB0B53"/>
    <w:rsid w:val="00DB0B7A"/>
    <w:rsid w:val="00DB0BE6"/>
    <w:rsid w:val="00DB0C98"/>
    <w:rsid w:val="00DB0D4C"/>
    <w:rsid w:val="00DB0ED6"/>
    <w:rsid w:val="00DB110E"/>
    <w:rsid w:val="00DB1269"/>
    <w:rsid w:val="00DB1292"/>
    <w:rsid w:val="00DB1482"/>
    <w:rsid w:val="00DB1572"/>
    <w:rsid w:val="00DB16A7"/>
    <w:rsid w:val="00DB16D0"/>
    <w:rsid w:val="00DB17C0"/>
    <w:rsid w:val="00DB181D"/>
    <w:rsid w:val="00DB183C"/>
    <w:rsid w:val="00DB1989"/>
    <w:rsid w:val="00DB19FE"/>
    <w:rsid w:val="00DB1D90"/>
    <w:rsid w:val="00DB1F81"/>
    <w:rsid w:val="00DB1F84"/>
    <w:rsid w:val="00DB2278"/>
    <w:rsid w:val="00DB2315"/>
    <w:rsid w:val="00DB255C"/>
    <w:rsid w:val="00DB26E9"/>
    <w:rsid w:val="00DB27E2"/>
    <w:rsid w:val="00DB280A"/>
    <w:rsid w:val="00DB28D4"/>
    <w:rsid w:val="00DB29DC"/>
    <w:rsid w:val="00DB2AD7"/>
    <w:rsid w:val="00DB2AE1"/>
    <w:rsid w:val="00DB2B4D"/>
    <w:rsid w:val="00DB2B7B"/>
    <w:rsid w:val="00DB2C38"/>
    <w:rsid w:val="00DB2C82"/>
    <w:rsid w:val="00DB2DCC"/>
    <w:rsid w:val="00DB2DD8"/>
    <w:rsid w:val="00DB2DFD"/>
    <w:rsid w:val="00DB3157"/>
    <w:rsid w:val="00DB3198"/>
    <w:rsid w:val="00DB3222"/>
    <w:rsid w:val="00DB34C5"/>
    <w:rsid w:val="00DB35A6"/>
    <w:rsid w:val="00DB3897"/>
    <w:rsid w:val="00DB38E9"/>
    <w:rsid w:val="00DB3AEB"/>
    <w:rsid w:val="00DB3B8F"/>
    <w:rsid w:val="00DB3BF2"/>
    <w:rsid w:val="00DB3CB4"/>
    <w:rsid w:val="00DB3F6F"/>
    <w:rsid w:val="00DB4018"/>
    <w:rsid w:val="00DB4291"/>
    <w:rsid w:val="00DB434C"/>
    <w:rsid w:val="00DB4514"/>
    <w:rsid w:val="00DB488C"/>
    <w:rsid w:val="00DB4CFD"/>
    <w:rsid w:val="00DB4D54"/>
    <w:rsid w:val="00DB4DF5"/>
    <w:rsid w:val="00DB4E1D"/>
    <w:rsid w:val="00DB4E72"/>
    <w:rsid w:val="00DB4FAB"/>
    <w:rsid w:val="00DB521A"/>
    <w:rsid w:val="00DB5224"/>
    <w:rsid w:val="00DB5423"/>
    <w:rsid w:val="00DB54D7"/>
    <w:rsid w:val="00DB54F3"/>
    <w:rsid w:val="00DB583A"/>
    <w:rsid w:val="00DB5944"/>
    <w:rsid w:val="00DB5995"/>
    <w:rsid w:val="00DB599E"/>
    <w:rsid w:val="00DB59F9"/>
    <w:rsid w:val="00DB5AD8"/>
    <w:rsid w:val="00DB5B5D"/>
    <w:rsid w:val="00DB5BAB"/>
    <w:rsid w:val="00DB5C4B"/>
    <w:rsid w:val="00DB5D72"/>
    <w:rsid w:val="00DB6010"/>
    <w:rsid w:val="00DB6145"/>
    <w:rsid w:val="00DB6250"/>
    <w:rsid w:val="00DB625E"/>
    <w:rsid w:val="00DB6294"/>
    <w:rsid w:val="00DB634D"/>
    <w:rsid w:val="00DB6415"/>
    <w:rsid w:val="00DB6556"/>
    <w:rsid w:val="00DB6589"/>
    <w:rsid w:val="00DB67CD"/>
    <w:rsid w:val="00DB6822"/>
    <w:rsid w:val="00DB68E3"/>
    <w:rsid w:val="00DB6C13"/>
    <w:rsid w:val="00DB6D93"/>
    <w:rsid w:val="00DB72E2"/>
    <w:rsid w:val="00DB72F6"/>
    <w:rsid w:val="00DB74DC"/>
    <w:rsid w:val="00DB766D"/>
    <w:rsid w:val="00DB7747"/>
    <w:rsid w:val="00DB7797"/>
    <w:rsid w:val="00DB77E1"/>
    <w:rsid w:val="00DB7A14"/>
    <w:rsid w:val="00DB7A16"/>
    <w:rsid w:val="00DB7AB8"/>
    <w:rsid w:val="00DB7D52"/>
    <w:rsid w:val="00DB7D5E"/>
    <w:rsid w:val="00DB7D5F"/>
    <w:rsid w:val="00DC00C0"/>
    <w:rsid w:val="00DC00C3"/>
    <w:rsid w:val="00DC00F5"/>
    <w:rsid w:val="00DC02C9"/>
    <w:rsid w:val="00DC0332"/>
    <w:rsid w:val="00DC03DF"/>
    <w:rsid w:val="00DC04CA"/>
    <w:rsid w:val="00DC05D1"/>
    <w:rsid w:val="00DC06F8"/>
    <w:rsid w:val="00DC0779"/>
    <w:rsid w:val="00DC0CCD"/>
    <w:rsid w:val="00DC0CDA"/>
    <w:rsid w:val="00DC0E38"/>
    <w:rsid w:val="00DC1051"/>
    <w:rsid w:val="00DC105D"/>
    <w:rsid w:val="00DC1188"/>
    <w:rsid w:val="00DC1294"/>
    <w:rsid w:val="00DC12C8"/>
    <w:rsid w:val="00DC1361"/>
    <w:rsid w:val="00DC13D4"/>
    <w:rsid w:val="00DC13D8"/>
    <w:rsid w:val="00DC1505"/>
    <w:rsid w:val="00DC1556"/>
    <w:rsid w:val="00DC15AB"/>
    <w:rsid w:val="00DC1664"/>
    <w:rsid w:val="00DC17BC"/>
    <w:rsid w:val="00DC185C"/>
    <w:rsid w:val="00DC193B"/>
    <w:rsid w:val="00DC1CF4"/>
    <w:rsid w:val="00DC2000"/>
    <w:rsid w:val="00DC200F"/>
    <w:rsid w:val="00DC2194"/>
    <w:rsid w:val="00DC2203"/>
    <w:rsid w:val="00DC2382"/>
    <w:rsid w:val="00DC24D9"/>
    <w:rsid w:val="00DC26E7"/>
    <w:rsid w:val="00DC27B3"/>
    <w:rsid w:val="00DC2822"/>
    <w:rsid w:val="00DC2852"/>
    <w:rsid w:val="00DC296E"/>
    <w:rsid w:val="00DC2A3D"/>
    <w:rsid w:val="00DC2A45"/>
    <w:rsid w:val="00DC2B16"/>
    <w:rsid w:val="00DC2BA6"/>
    <w:rsid w:val="00DC2C58"/>
    <w:rsid w:val="00DC2D8A"/>
    <w:rsid w:val="00DC2DD9"/>
    <w:rsid w:val="00DC2EF6"/>
    <w:rsid w:val="00DC3151"/>
    <w:rsid w:val="00DC3669"/>
    <w:rsid w:val="00DC3775"/>
    <w:rsid w:val="00DC393D"/>
    <w:rsid w:val="00DC3B68"/>
    <w:rsid w:val="00DC3C35"/>
    <w:rsid w:val="00DC41D9"/>
    <w:rsid w:val="00DC4243"/>
    <w:rsid w:val="00DC4280"/>
    <w:rsid w:val="00DC4455"/>
    <w:rsid w:val="00DC4547"/>
    <w:rsid w:val="00DC477A"/>
    <w:rsid w:val="00DC4A0A"/>
    <w:rsid w:val="00DC4A6C"/>
    <w:rsid w:val="00DC4E5D"/>
    <w:rsid w:val="00DC4F24"/>
    <w:rsid w:val="00DC5022"/>
    <w:rsid w:val="00DC5195"/>
    <w:rsid w:val="00DC51AC"/>
    <w:rsid w:val="00DC58E8"/>
    <w:rsid w:val="00DC5C92"/>
    <w:rsid w:val="00DC5D06"/>
    <w:rsid w:val="00DC5D74"/>
    <w:rsid w:val="00DC6103"/>
    <w:rsid w:val="00DC613A"/>
    <w:rsid w:val="00DC6441"/>
    <w:rsid w:val="00DC6455"/>
    <w:rsid w:val="00DC67DB"/>
    <w:rsid w:val="00DC6A42"/>
    <w:rsid w:val="00DC6A6B"/>
    <w:rsid w:val="00DC6AD1"/>
    <w:rsid w:val="00DC6B4B"/>
    <w:rsid w:val="00DC6BB4"/>
    <w:rsid w:val="00DC6D13"/>
    <w:rsid w:val="00DC6D20"/>
    <w:rsid w:val="00DC70E0"/>
    <w:rsid w:val="00DC7159"/>
    <w:rsid w:val="00DC7184"/>
    <w:rsid w:val="00DC71B5"/>
    <w:rsid w:val="00DC7297"/>
    <w:rsid w:val="00DC7324"/>
    <w:rsid w:val="00DC7412"/>
    <w:rsid w:val="00DC745A"/>
    <w:rsid w:val="00DC767C"/>
    <w:rsid w:val="00DC76A2"/>
    <w:rsid w:val="00DC7720"/>
    <w:rsid w:val="00DC7949"/>
    <w:rsid w:val="00DC79F9"/>
    <w:rsid w:val="00DC79FA"/>
    <w:rsid w:val="00DC7A10"/>
    <w:rsid w:val="00DC7D8F"/>
    <w:rsid w:val="00DC7DF8"/>
    <w:rsid w:val="00DC7EB6"/>
    <w:rsid w:val="00DC7EB8"/>
    <w:rsid w:val="00DC7FAF"/>
    <w:rsid w:val="00DD0222"/>
    <w:rsid w:val="00DD028F"/>
    <w:rsid w:val="00DD030E"/>
    <w:rsid w:val="00DD046F"/>
    <w:rsid w:val="00DD0488"/>
    <w:rsid w:val="00DD0846"/>
    <w:rsid w:val="00DD09C9"/>
    <w:rsid w:val="00DD0A12"/>
    <w:rsid w:val="00DD0A6E"/>
    <w:rsid w:val="00DD0BD1"/>
    <w:rsid w:val="00DD0CA0"/>
    <w:rsid w:val="00DD0D72"/>
    <w:rsid w:val="00DD0DD9"/>
    <w:rsid w:val="00DD0F96"/>
    <w:rsid w:val="00DD1118"/>
    <w:rsid w:val="00DD1202"/>
    <w:rsid w:val="00DD1269"/>
    <w:rsid w:val="00DD13A2"/>
    <w:rsid w:val="00DD1440"/>
    <w:rsid w:val="00DD14E2"/>
    <w:rsid w:val="00DD17D4"/>
    <w:rsid w:val="00DD1834"/>
    <w:rsid w:val="00DD18F6"/>
    <w:rsid w:val="00DD1A6C"/>
    <w:rsid w:val="00DD1C6C"/>
    <w:rsid w:val="00DD1DB3"/>
    <w:rsid w:val="00DD1DCB"/>
    <w:rsid w:val="00DD2412"/>
    <w:rsid w:val="00DD27B6"/>
    <w:rsid w:val="00DD29A4"/>
    <w:rsid w:val="00DD2D41"/>
    <w:rsid w:val="00DD2D97"/>
    <w:rsid w:val="00DD2DE4"/>
    <w:rsid w:val="00DD306C"/>
    <w:rsid w:val="00DD3164"/>
    <w:rsid w:val="00DD323A"/>
    <w:rsid w:val="00DD33F6"/>
    <w:rsid w:val="00DD341C"/>
    <w:rsid w:val="00DD347F"/>
    <w:rsid w:val="00DD3632"/>
    <w:rsid w:val="00DD3808"/>
    <w:rsid w:val="00DD383C"/>
    <w:rsid w:val="00DD3858"/>
    <w:rsid w:val="00DD39D9"/>
    <w:rsid w:val="00DD3A33"/>
    <w:rsid w:val="00DD3BA5"/>
    <w:rsid w:val="00DD3CA6"/>
    <w:rsid w:val="00DD3DC7"/>
    <w:rsid w:val="00DD418B"/>
    <w:rsid w:val="00DD419A"/>
    <w:rsid w:val="00DD41AF"/>
    <w:rsid w:val="00DD4278"/>
    <w:rsid w:val="00DD42DA"/>
    <w:rsid w:val="00DD442A"/>
    <w:rsid w:val="00DD45D8"/>
    <w:rsid w:val="00DD4662"/>
    <w:rsid w:val="00DD4770"/>
    <w:rsid w:val="00DD4785"/>
    <w:rsid w:val="00DD48F4"/>
    <w:rsid w:val="00DD4C08"/>
    <w:rsid w:val="00DD5005"/>
    <w:rsid w:val="00DD50A0"/>
    <w:rsid w:val="00DD512C"/>
    <w:rsid w:val="00DD52FF"/>
    <w:rsid w:val="00DD53AD"/>
    <w:rsid w:val="00DD55D1"/>
    <w:rsid w:val="00DD562D"/>
    <w:rsid w:val="00DD56C2"/>
    <w:rsid w:val="00DD56DC"/>
    <w:rsid w:val="00DD5727"/>
    <w:rsid w:val="00DD587B"/>
    <w:rsid w:val="00DD589F"/>
    <w:rsid w:val="00DD58D1"/>
    <w:rsid w:val="00DD5998"/>
    <w:rsid w:val="00DD5AEC"/>
    <w:rsid w:val="00DD5B36"/>
    <w:rsid w:val="00DD5B78"/>
    <w:rsid w:val="00DD5C74"/>
    <w:rsid w:val="00DD5D22"/>
    <w:rsid w:val="00DD5D52"/>
    <w:rsid w:val="00DD5EAA"/>
    <w:rsid w:val="00DD5ECF"/>
    <w:rsid w:val="00DD5EE8"/>
    <w:rsid w:val="00DD5F2C"/>
    <w:rsid w:val="00DD602D"/>
    <w:rsid w:val="00DD60A3"/>
    <w:rsid w:val="00DD623C"/>
    <w:rsid w:val="00DD6312"/>
    <w:rsid w:val="00DD643D"/>
    <w:rsid w:val="00DD6442"/>
    <w:rsid w:val="00DD644D"/>
    <w:rsid w:val="00DD645C"/>
    <w:rsid w:val="00DD64B1"/>
    <w:rsid w:val="00DD656F"/>
    <w:rsid w:val="00DD65EB"/>
    <w:rsid w:val="00DD6716"/>
    <w:rsid w:val="00DD6764"/>
    <w:rsid w:val="00DD6781"/>
    <w:rsid w:val="00DD6AFC"/>
    <w:rsid w:val="00DD6E36"/>
    <w:rsid w:val="00DD6EBA"/>
    <w:rsid w:val="00DD6F82"/>
    <w:rsid w:val="00DD7159"/>
    <w:rsid w:val="00DD7335"/>
    <w:rsid w:val="00DD7376"/>
    <w:rsid w:val="00DD74E4"/>
    <w:rsid w:val="00DD7660"/>
    <w:rsid w:val="00DD767E"/>
    <w:rsid w:val="00DD76E8"/>
    <w:rsid w:val="00DD77C3"/>
    <w:rsid w:val="00DD79BE"/>
    <w:rsid w:val="00DD7B68"/>
    <w:rsid w:val="00DD7F58"/>
    <w:rsid w:val="00DE0204"/>
    <w:rsid w:val="00DE02BF"/>
    <w:rsid w:val="00DE02D5"/>
    <w:rsid w:val="00DE032D"/>
    <w:rsid w:val="00DE033B"/>
    <w:rsid w:val="00DE0391"/>
    <w:rsid w:val="00DE0530"/>
    <w:rsid w:val="00DE0685"/>
    <w:rsid w:val="00DE0845"/>
    <w:rsid w:val="00DE08A9"/>
    <w:rsid w:val="00DE0A92"/>
    <w:rsid w:val="00DE0AA5"/>
    <w:rsid w:val="00DE0B01"/>
    <w:rsid w:val="00DE0B7D"/>
    <w:rsid w:val="00DE0BA3"/>
    <w:rsid w:val="00DE0C3C"/>
    <w:rsid w:val="00DE0C5F"/>
    <w:rsid w:val="00DE0F5D"/>
    <w:rsid w:val="00DE1057"/>
    <w:rsid w:val="00DE1219"/>
    <w:rsid w:val="00DE132E"/>
    <w:rsid w:val="00DE133F"/>
    <w:rsid w:val="00DE138A"/>
    <w:rsid w:val="00DE155A"/>
    <w:rsid w:val="00DE170D"/>
    <w:rsid w:val="00DE1737"/>
    <w:rsid w:val="00DE175A"/>
    <w:rsid w:val="00DE17C7"/>
    <w:rsid w:val="00DE1873"/>
    <w:rsid w:val="00DE1C7D"/>
    <w:rsid w:val="00DE1D09"/>
    <w:rsid w:val="00DE1D8D"/>
    <w:rsid w:val="00DE2037"/>
    <w:rsid w:val="00DE23DE"/>
    <w:rsid w:val="00DE26E9"/>
    <w:rsid w:val="00DE2BFC"/>
    <w:rsid w:val="00DE2C76"/>
    <w:rsid w:val="00DE2DF8"/>
    <w:rsid w:val="00DE2E36"/>
    <w:rsid w:val="00DE2F58"/>
    <w:rsid w:val="00DE3171"/>
    <w:rsid w:val="00DE31E5"/>
    <w:rsid w:val="00DE35ED"/>
    <w:rsid w:val="00DE363F"/>
    <w:rsid w:val="00DE37CD"/>
    <w:rsid w:val="00DE382A"/>
    <w:rsid w:val="00DE383A"/>
    <w:rsid w:val="00DE395A"/>
    <w:rsid w:val="00DE3AC7"/>
    <w:rsid w:val="00DE3B79"/>
    <w:rsid w:val="00DE3B96"/>
    <w:rsid w:val="00DE3BE2"/>
    <w:rsid w:val="00DE3C31"/>
    <w:rsid w:val="00DE3C9D"/>
    <w:rsid w:val="00DE3D41"/>
    <w:rsid w:val="00DE3F50"/>
    <w:rsid w:val="00DE4008"/>
    <w:rsid w:val="00DE402D"/>
    <w:rsid w:val="00DE41C1"/>
    <w:rsid w:val="00DE449A"/>
    <w:rsid w:val="00DE45D6"/>
    <w:rsid w:val="00DE4646"/>
    <w:rsid w:val="00DE486D"/>
    <w:rsid w:val="00DE490B"/>
    <w:rsid w:val="00DE49E6"/>
    <w:rsid w:val="00DE4BA2"/>
    <w:rsid w:val="00DE4D33"/>
    <w:rsid w:val="00DE4DAE"/>
    <w:rsid w:val="00DE4DDF"/>
    <w:rsid w:val="00DE4E98"/>
    <w:rsid w:val="00DE5137"/>
    <w:rsid w:val="00DE5159"/>
    <w:rsid w:val="00DE5275"/>
    <w:rsid w:val="00DE5494"/>
    <w:rsid w:val="00DE55BB"/>
    <w:rsid w:val="00DE568C"/>
    <w:rsid w:val="00DE5746"/>
    <w:rsid w:val="00DE57C2"/>
    <w:rsid w:val="00DE57FB"/>
    <w:rsid w:val="00DE5B6C"/>
    <w:rsid w:val="00DE5BA1"/>
    <w:rsid w:val="00DE5E8B"/>
    <w:rsid w:val="00DE5F13"/>
    <w:rsid w:val="00DE5F5A"/>
    <w:rsid w:val="00DE608A"/>
    <w:rsid w:val="00DE61BC"/>
    <w:rsid w:val="00DE641B"/>
    <w:rsid w:val="00DE6423"/>
    <w:rsid w:val="00DE655F"/>
    <w:rsid w:val="00DE65BA"/>
    <w:rsid w:val="00DE667E"/>
    <w:rsid w:val="00DE67BC"/>
    <w:rsid w:val="00DE67C1"/>
    <w:rsid w:val="00DE68F0"/>
    <w:rsid w:val="00DE6CC9"/>
    <w:rsid w:val="00DE6E32"/>
    <w:rsid w:val="00DE6EFA"/>
    <w:rsid w:val="00DE6F10"/>
    <w:rsid w:val="00DE7173"/>
    <w:rsid w:val="00DE7405"/>
    <w:rsid w:val="00DE7526"/>
    <w:rsid w:val="00DE75A2"/>
    <w:rsid w:val="00DE767F"/>
    <w:rsid w:val="00DE76B8"/>
    <w:rsid w:val="00DE7761"/>
    <w:rsid w:val="00DE77C2"/>
    <w:rsid w:val="00DE78A0"/>
    <w:rsid w:val="00DE7A82"/>
    <w:rsid w:val="00DE7F36"/>
    <w:rsid w:val="00DF0089"/>
    <w:rsid w:val="00DF039D"/>
    <w:rsid w:val="00DF06C4"/>
    <w:rsid w:val="00DF08FA"/>
    <w:rsid w:val="00DF0AD3"/>
    <w:rsid w:val="00DF0B16"/>
    <w:rsid w:val="00DF0BDC"/>
    <w:rsid w:val="00DF0CDC"/>
    <w:rsid w:val="00DF0E46"/>
    <w:rsid w:val="00DF0F59"/>
    <w:rsid w:val="00DF0F98"/>
    <w:rsid w:val="00DF1099"/>
    <w:rsid w:val="00DF1160"/>
    <w:rsid w:val="00DF117D"/>
    <w:rsid w:val="00DF12FA"/>
    <w:rsid w:val="00DF154F"/>
    <w:rsid w:val="00DF16BD"/>
    <w:rsid w:val="00DF19DF"/>
    <w:rsid w:val="00DF1D3B"/>
    <w:rsid w:val="00DF1DEC"/>
    <w:rsid w:val="00DF1E85"/>
    <w:rsid w:val="00DF1FEC"/>
    <w:rsid w:val="00DF24FC"/>
    <w:rsid w:val="00DF2567"/>
    <w:rsid w:val="00DF259D"/>
    <w:rsid w:val="00DF282A"/>
    <w:rsid w:val="00DF3036"/>
    <w:rsid w:val="00DF330E"/>
    <w:rsid w:val="00DF3497"/>
    <w:rsid w:val="00DF3592"/>
    <w:rsid w:val="00DF3782"/>
    <w:rsid w:val="00DF3DAE"/>
    <w:rsid w:val="00DF3DCE"/>
    <w:rsid w:val="00DF3E95"/>
    <w:rsid w:val="00DF3FCE"/>
    <w:rsid w:val="00DF41C6"/>
    <w:rsid w:val="00DF4204"/>
    <w:rsid w:val="00DF4480"/>
    <w:rsid w:val="00DF44F4"/>
    <w:rsid w:val="00DF4691"/>
    <w:rsid w:val="00DF475F"/>
    <w:rsid w:val="00DF4818"/>
    <w:rsid w:val="00DF4862"/>
    <w:rsid w:val="00DF4907"/>
    <w:rsid w:val="00DF4BEB"/>
    <w:rsid w:val="00DF4C4A"/>
    <w:rsid w:val="00DF4DBE"/>
    <w:rsid w:val="00DF4DC5"/>
    <w:rsid w:val="00DF5069"/>
    <w:rsid w:val="00DF50E3"/>
    <w:rsid w:val="00DF5372"/>
    <w:rsid w:val="00DF542B"/>
    <w:rsid w:val="00DF551C"/>
    <w:rsid w:val="00DF5565"/>
    <w:rsid w:val="00DF56AA"/>
    <w:rsid w:val="00DF58E3"/>
    <w:rsid w:val="00DF59D9"/>
    <w:rsid w:val="00DF59F2"/>
    <w:rsid w:val="00DF5AAC"/>
    <w:rsid w:val="00DF5ADF"/>
    <w:rsid w:val="00DF5B63"/>
    <w:rsid w:val="00DF5C72"/>
    <w:rsid w:val="00DF5EA2"/>
    <w:rsid w:val="00DF5EC6"/>
    <w:rsid w:val="00DF5F0B"/>
    <w:rsid w:val="00DF5FCC"/>
    <w:rsid w:val="00DF6053"/>
    <w:rsid w:val="00DF610D"/>
    <w:rsid w:val="00DF61A8"/>
    <w:rsid w:val="00DF6233"/>
    <w:rsid w:val="00DF62B1"/>
    <w:rsid w:val="00DF6422"/>
    <w:rsid w:val="00DF64F1"/>
    <w:rsid w:val="00DF65E7"/>
    <w:rsid w:val="00DF673A"/>
    <w:rsid w:val="00DF67AF"/>
    <w:rsid w:val="00DF67C9"/>
    <w:rsid w:val="00DF68FC"/>
    <w:rsid w:val="00DF698D"/>
    <w:rsid w:val="00DF69F6"/>
    <w:rsid w:val="00DF6A62"/>
    <w:rsid w:val="00DF6A7B"/>
    <w:rsid w:val="00DF6B6F"/>
    <w:rsid w:val="00DF6DC5"/>
    <w:rsid w:val="00DF6E8B"/>
    <w:rsid w:val="00DF6E8E"/>
    <w:rsid w:val="00DF6E95"/>
    <w:rsid w:val="00DF6F50"/>
    <w:rsid w:val="00DF70C4"/>
    <w:rsid w:val="00DF7216"/>
    <w:rsid w:val="00DF7219"/>
    <w:rsid w:val="00DF74B8"/>
    <w:rsid w:val="00DF7544"/>
    <w:rsid w:val="00DF7879"/>
    <w:rsid w:val="00DF7CCC"/>
    <w:rsid w:val="00DF7D50"/>
    <w:rsid w:val="00DF7F65"/>
    <w:rsid w:val="00E002E9"/>
    <w:rsid w:val="00E005F1"/>
    <w:rsid w:val="00E00799"/>
    <w:rsid w:val="00E00996"/>
    <w:rsid w:val="00E009A9"/>
    <w:rsid w:val="00E00CA9"/>
    <w:rsid w:val="00E00D1B"/>
    <w:rsid w:val="00E00FDC"/>
    <w:rsid w:val="00E01010"/>
    <w:rsid w:val="00E0101A"/>
    <w:rsid w:val="00E0110E"/>
    <w:rsid w:val="00E01299"/>
    <w:rsid w:val="00E013F1"/>
    <w:rsid w:val="00E014BB"/>
    <w:rsid w:val="00E014F3"/>
    <w:rsid w:val="00E015CE"/>
    <w:rsid w:val="00E01B93"/>
    <w:rsid w:val="00E01CD4"/>
    <w:rsid w:val="00E01DF9"/>
    <w:rsid w:val="00E01FD6"/>
    <w:rsid w:val="00E02205"/>
    <w:rsid w:val="00E02268"/>
    <w:rsid w:val="00E023FC"/>
    <w:rsid w:val="00E02546"/>
    <w:rsid w:val="00E025A3"/>
    <w:rsid w:val="00E026E0"/>
    <w:rsid w:val="00E026FE"/>
    <w:rsid w:val="00E02B31"/>
    <w:rsid w:val="00E02D2D"/>
    <w:rsid w:val="00E02E31"/>
    <w:rsid w:val="00E02FBA"/>
    <w:rsid w:val="00E030F6"/>
    <w:rsid w:val="00E032F5"/>
    <w:rsid w:val="00E03343"/>
    <w:rsid w:val="00E033A7"/>
    <w:rsid w:val="00E03420"/>
    <w:rsid w:val="00E0343F"/>
    <w:rsid w:val="00E0356A"/>
    <w:rsid w:val="00E037F6"/>
    <w:rsid w:val="00E037F9"/>
    <w:rsid w:val="00E0390F"/>
    <w:rsid w:val="00E03C22"/>
    <w:rsid w:val="00E03E51"/>
    <w:rsid w:val="00E03EDE"/>
    <w:rsid w:val="00E03F09"/>
    <w:rsid w:val="00E03F5F"/>
    <w:rsid w:val="00E0417C"/>
    <w:rsid w:val="00E0420B"/>
    <w:rsid w:val="00E04239"/>
    <w:rsid w:val="00E0437C"/>
    <w:rsid w:val="00E043F3"/>
    <w:rsid w:val="00E04547"/>
    <w:rsid w:val="00E0485E"/>
    <w:rsid w:val="00E049AF"/>
    <w:rsid w:val="00E04EBC"/>
    <w:rsid w:val="00E05189"/>
    <w:rsid w:val="00E051E5"/>
    <w:rsid w:val="00E0520C"/>
    <w:rsid w:val="00E05618"/>
    <w:rsid w:val="00E056B7"/>
    <w:rsid w:val="00E05721"/>
    <w:rsid w:val="00E05820"/>
    <w:rsid w:val="00E0588C"/>
    <w:rsid w:val="00E05D40"/>
    <w:rsid w:val="00E05DC9"/>
    <w:rsid w:val="00E05E0C"/>
    <w:rsid w:val="00E05F7B"/>
    <w:rsid w:val="00E060B4"/>
    <w:rsid w:val="00E0626C"/>
    <w:rsid w:val="00E06374"/>
    <w:rsid w:val="00E0640D"/>
    <w:rsid w:val="00E06499"/>
    <w:rsid w:val="00E06640"/>
    <w:rsid w:val="00E066F2"/>
    <w:rsid w:val="00E067CA"/>
    <w:rsid w:val="00E068E4"/>
    <w:rsid w:val="00E06A3C"/>
    <w:rsid w:val="00E06BBA"/>
    <w:rsid w:val="00E06D4F"/>
    <w:rsid w:val="00E06D9C"/>
    <w:rsid w:val="00E06E90"/>
    <w:rsid w:val="00E0702F"/>
    <w:rsid w:val="00E070A9"/>
    <w:rsid w:val="00E070D8"/>
    <w:rsid w:val="00E071A3"/>
    <w:rsid w:val="00E073F1"/>
    <w:rsid w:val="00E074A0"/>
    <w:rsid w:val="00E07865"/>
    <w:rsid w:val="00E07A75"/>
    <w:rsid w:val="00E07AA3"/>
    <w:rsid w:val="00E07CEF"/>
    <w:rsid w:val="00E07F6E"/>
    <w:rsid w:val="00E07FB4"/>
    <w:rsid w:val="00E07FEE"/>
    <w:rsid w:val="00E10401"/>
    <w:rsid w:val="00E1044B"/>
    <w:rsid w:val="00E104BC"/>
    <w:rsid w:val="00E104F5"/>
    <w:rsid w:val="00E10830"/>
    <w:rsid w:val="00E10899"/>
    <w:rsid w:val="00E109F4"/>
    <w:rsid w:val="00E10B33"/>
    <w:rsid w:val="00E10D88"/>
    <w:rsid w:val="00E10F1B"/>
    <w:rsid w:val="00E1102D"/>
    <w:rsid w:val="00E110CC"/>
    <w:rsid w:val="00E11107"/>
    <w:rsid w:val="00E11173"/>
    <w:rsid w:val="00E11329"/>
    <w:rsid w:val="00E1134C"/>
    <w:rsid w:val="00E1180B"/>
    <w:rsid w:val="00E11C2E"/>
    <w:rsid w:val="00E120E8"/>
    <w:rsid w:val="00E12468"/>
    <w:rsid w:val="00E1258F"/>
    <w:rsid w:val="00E1266B"/>
    <w:rsid w:val="00E1267F"/>
    <w:rsid w:val="00E126C8"/>
    <w:rsid w:val="00E1270D"/>
    <w:rsid w:val="00E1270E"/>
    <w:rsid w:val="00E12711"/>
    <w:rsid w:val="00E12857"/>
    <w:rsid w:val="00E128FE"/>
    <w:rsid w:val="00E12909"/>
    <w:rsid w:val="00E129F8"/>
    <w:rsid w:val="00E12B81"/>
    <w:rsid w:val="00E12C38"/>
    <w:rsid w:val="00E12EDA"/>
    <w:rsid w:val="00E12FB1"/>
    <w:rsid w:val="00E131FC"/>
    <w:rsid w:val="00E13307"/>
    <w:rsid w:val="00E13402"/>
    <w:rsid w:val="00E1350B"/>
    <w:rsid w:val="00E1355C"/>
    <w:rsid w:val="00E1390E"/>
    <w:rsid w:val="00E1396B"/>
    <w:rsid w:val="00E1397D"/>
    <w:rsid w:val="00E139EA"/>
    <w:rsid w:val="00E13C3F"/>
    <w:rsid w:val="00E13CDC"/>
    <w:rsid w:val="00E13E46"/>
    <w:rsid w:val="00E13EAF"/>
    <w:rsid w:val="00E13EF9"/>
    <w:rsid w:val="00E13F52"/>
    <w:rsid w:val="00E14064"/>
    <w:rsid w:val="00E1409F"/>
    <w:rsid w:val="00E14216"/>
    <w:rsid w:val="00E14275"/>
    <w:rsid w:val="00E145B2"/>
    <w:rsid w:val="00E146D8"/>
    <w:rsid w:val="00E14705"/>
    <w:rsid w:val="00E14797"/>
    <w:rsid w:val="00E1485D"/>
    <w:rsid w:val="00E14914"/>
    <w:rsid w:val="00E14A35"/>
    <w:rsid w:val="00E14EE9"/>
    <w:rsid w:val="00E1501B"/>
    <w:rsid w:val="00E1514F"/>
    <w:rsid w:val="00E15217"/>
    <w:rsid w:val="00E15758"/>
    <w:rsid w:val="00E15857"/>
    <w:rsid w:val="00E15875"/>
    <w:rsid w:val="00E15879"/>
    <w:rsid w:val="00E1593A"/>
    <w:rsid w:val="00E159FC"/>
    <w:rsid w:val="00E15A52"/>
    <w:rsid w:val="00E15B79"/>
    <w:rsid w:val="00E15BC3"/>
    <w:rsid w:val="00E15CDF"/>
    <w:rsid w:val="00E15D69"/>
    <w:rsid w:val="00E15DB4"/>
    <w:rsid w:val="00E15ED1"/>
    <w:rsid w:val="00E15FD2"/>
    <w:rsid w:val="00E15FFB"/>
    <w:rsid w:val="00E16168"/>
    <w:rsid w:val="00E163DB"/>
    <w:rsid w:val="00E16530"/>
    <w:rsid w:val="00E167DD"/>
    <w:rsid w:val="00E16E1C"/>
    <w:rsid w:val="00E16F6A"/>
    <w:rsid w:val="00E170F4"/>
    <w:rsid w:val="00E1730C"/>
    <w:rsid w:val="00E1777D"/>
    <w:rsid w:val="00E1780E"/>
    <w:rsid w:val="00E17A6B"/>
    <w:rsid w:val="00E17B0F"/>
    <w:rsid w:val="00E17DCB"/>
    <w:rsid w:val="00E17E58"/>
    <w:rsid w:val="00E17E8C"/>
    <w:rsid w:val="00E17EC1"/>
    <w:rsid w:val="00E200C1"/>
    <w:rsid w:val="00E2013E"/>
    <w:rsid w:val="00E206DE"/>
    <w:rsid w:val="00E20723"/>
    <w:rsid w:val="00E2074D"/>
    <w:rsid w:val="00E207D8"/>
    <w:rsid w:val="00E208CC"/>
    <w:rsid w:val="00E209B6"/>
    <w:rsid w:val="00E20C27"/>
    <w:rsid w:val="00E20F0F"/>
    <w:rsid w:val="00E20FCD"/>
    <w:rsid w:val="00E21017"/>
    <w:rsid w:val="00E2132E"/>
    <w:rsid w:val="00E21381"/>
    <w:rsid w:val="00E2187D"/>
    <w:rsid w:val="00E218F9"/>
    <w:rsid w:val="00E21C93"/>
    <w:rsid w:val="00E21FC9"/>
    <w:rsid w:val="00E2206B"/>
    <w:rsid w:val="00E2206E"/>
    <w:rsid w:val="00E2225E"/>
    <w:rsid w:val="00E224DC"/>
    <w:rsid w:val="00E2256A"/>
    <w:rsid w:val="00E22631"/>
    <w:rsid w:val="00E22636"/>
    <w:rsid w:val="00E2267E"/>
    <w:rsid w:val="00E227A0"/>
    <w:rsid w:val="00E22BBE"/>
    <w:rsid w:val="00E22BD4"/>
    <w:rsid w:val="00E22CA1"/>
    <w:rsid w:val="00E22D3E"/>
    <w:rsid w:val="00E22DDE"/>
    <w:rsid w:val="00E22E8E"/>
    <w:rsid w:val="00E22F53"/>
    <w:rsid w:val="00E22FB2"/>
    <w:rsid w:val="00E231D5"/>
    <w:rsid w:val="00E2328E"/>
    <w:rsid w:val="00E2334A"/>
    <w:rsid w:val="00E233C3"/>
    <w:rsid w:val="00E2364C"/>
    <w:rsid w:val="00E236EB"/>
    <w:rsid w:val="00E23754"/>
    <w:rsid w:val="00E237CF"/>
    <w:rsid w:val="00E23851"/>
    <w:rsid w:val="00E23998"/>
    <w:rsid w:val="00E239CB"/>
    <w:rsid w:val="00E23A5C"/>
    <w:rsid w:val="00E23A78"/>
    <w:rsid w:val="00E23AF1"/>
    <w:rsid w:val="00E23D0A"/>
    <w:rsid w:val="00E23D47"/>
    <w:rsid w:val="00E23FEC"/>
    <w:rsid w:val="00E2400D"/>
    <w:rsid w:val="00E240C2"/>
    <w:rsid w:val="00E2421F"/>
    <w:rsid w:val="00E24395"/>
    <w:rsid w:val="00E244CB"/>
    <w:rsid w:val="00E244D7"/>
    <w:rsid w:val="00E2467F"/>
    <w:rsid w:val="00E2484F"/>
    <w:rsid w:val="00E24896"/>
    <w:rsid w:val="00E24977"/>
    <w:rsid w:val="00E24A65"/>
    <w:rsid w:val="00E24B64"/>
    <w:rsid w:val="00E24C91"/>
    <w:rsid w:val="00E24D02"/>
    <w:rsid w:val="00E24E4B"/>
    <w:rsid w:val="00E24E56"/>
    <w:rsid w:val="00E25127"/>
    <w:rsid w:val="00E2519D"/>
    <w:rsid w:val="00E25205"/>
    <w:rsid w:val="00E2520D"/>
    <w:rsid w:val="00E25259"/>
    <w:rsid w:val="00E25664"/>
    <w:rsid w:val="00E25757"/>
    <w:rsid w:val="00E25759"/>
    <w:rsid w:val="00E25899"/>
    <w:rsid w:val="00E258BF"/>
    <w:rsid w:val="00E25A43"/>
    <w:rsid w:val="00E25A6F"/>
    <w:rsid w:val="00E25B2E"/>
    <w:rsid w:val="00E25B66"/>
    <w:rsid w:val="00E25E48"/>
    <w:rsid w:val="00E25F1B"/>
    <w:rsid w:val="00E25F29"/>
    <w:rsid w:val="00E2605B"/>
    <w:rsid w:val="00E260C0"/>
    <w:rsid w:val="00E26134"/>
    <w:rsid w:val="00E2619B"/>
    <w:rsid w:val="00E26204"/>
    <w:rsid w:val="00E262C9"/>
    <w:rsid w:val="00E2648E"/>
    <w:rsid w:val="00E26749"/>
    <w:rsid w:val="00E26CF3"/>
    <w:rsid w:val="00E26CFB"/>
    <w:rsid w:val="00E26D89"/>
    <w:rsid w:val="00E26E13"/>
    <w:rsid w:val="00E2702F"/>
    <w:rsid w:val="00E27102"/>
    <w:rsid w:val="00E271CE"/>
    <w:rsid w:val="00E27306"/>
    <w:rsid w:val="00E2753E"/>
    <w:rsid w:val="00E27728"/>
    <w:rsid w:val="00E27771"/>
    <w:rsid w:val="00E277DA"/>
    <w:rsid w:val="00E277E8"/>
    <w:rsid w:val="00E277F1"/>
    <w:rsid w:val="00E2780D"/>
    <w:rsid w:val="00E27A46"/>
    <w:rsid w:val="00E27BD8"/>
    <w:rsid w:val="00E27D50"/>
    <w:rsid w:val="00E27D54"/>
    <w:rsid w:val="00E27F10"/>
    <w:rsid w:val="00E27F46"/>
    <w:rsid w:val="00E30095"/>
    <w:rsid w:val="00E30182"/>
    <w:rsid w:val="00E30705"/>
    <w:rsid w:val="00E3083B"/>
    <w:rsid w:val="00E30936"/>
    <w:rsid w:val="00E3097A"/>
    <w:rsid w:val="00E30AB4"/>
    <w:rsid w:val="00E30B13"/>
    <w:rsid w:val="00E30C5E"/>
    <w:rsid w:val="00E30EBC"/>
    <w:rsid w:val="00E30F08"/>
    <w:rsid w:val="00E30F60"/>
    <w:rsid w:val="00E30F6F"/>
    <w:rsid w:val="00E31240"/>
    <w:rsid w:val="00E3127A"/>
    <w:rsid w:val="00E31309"/>
    <w:rsid w:val="00E31311"/>
    <w:rsid w:val="00E3136B"/>
    <w:rsid w:val="00E313CB"/>
    <w:rsid w:val="00E31437"/>
    <w:rsid w:val="00E31823"/>
    <w:rsid w:val="00E31881"/>
    <w:rsid w:val="00E318BE"/>
    <w:rsid w:val="00E31A5C"/>
    <w:rsid w:val="00E31A69"/>
    <w:rsid w:val="00E31B6F"/>
    <w:rsid w:val="00E31CA1"/>
    <w:rsid w:val="00E31CB4"/>
    <w:rsid w:val="00E31CEF"/>
    <w:rsid w:val="00E32139"/>
    <w:rsid w:val="00E32239"/>
    <w:rsid w:val="00E3233E"/>
    <w:rsid w:val="00E32341"/>
    <w:rsid w:val="00E32505"/>
    <w:rsid w:val="00E3254F"/>
    <w:rsid w:val="00E325B6"/>
    <w:rsid w:val="00E32701"/>
    <w:rsid w:val="00E327D6"/>
    <w:rsid w:val="00E3283E"/>
    <w:rsid w:val="00E32E61"/>
    <w:rsid w:val="00E3317B"/>
    <w:rsid w:val="00E33236"/>
    <w:rsid w:val="00E33242"/>
    <w:rsid w:val="00E334EF"/>
    <w:rsid w:val="00E33512"/>
    <w:rsid w:val="00E336B3"/>
    <w:rsid w:val="00E33711"/>
    <w:rsid w:val="00E338EE"/>
    <w:rsid w:val="00E33939"/>
    <w:rsid w:val="00E339E3"/>
    <w:rsid w:val="00E33D11"/>
    <w:rsid w:val="00E33E8B"/>
    <w:rsid w:val="00E33EE7"/>
    <w:rsid w:val="00E33F74"/>
    <w:rsid w:val="00E34084"/>
    <w:rsid w:val="00E34317"/>
    <w:rsid w:val="00E34526"/>
    <w:rsid w:val="00E34592"/>
    <w:rsid w:val="00E34776"/>
    <w:rsid w:val="00E347FF"/>
    <w:rsid w:val="00E34BB7"/>
    <w:rsid w:val="00E34D5B"/>
    <w:rsid w:val="00E34F7F"/>
    <w:rsid w:val="00E351E6"/>
    <w:rsid w:val="00E352F4"/>
    <w:rsid w:val="00E35349"/>
    <w:rsid w:val="00E3551E"/>
    <w:rsid w:val="00E3568D"/>
    <w:rsid w:val="00E35730"/>
    <w:rsid w:val="00E3596B"/>
    <w:rsid w:val="00E359B1"/>
    <w:rsid w:val="00E35A14"/>
    <w:rsid w:val="00E35D59"/>
    <w:rsid w:val="00E35F78"/>
    <w:rsid w:val="00E361D6"/>
    <w:rsid w:val="00E3624D"/>
    <w:rsid w:val="00E362E4"/>
    <w:rsid w:val="00E3642A"/>
    <w:rsid w:val="00E365DE"/>
    <w:rsid w:val="00E36860"/>
    <w:rsid w:val="00E368A1"/>
    <w:rsid w:val="00E368C0"/>
    <w:rsid w:val="00E36956"/>
    <w:rsid w:val="00E36A05"/>
    <w:rsid w:val="00E36BEB"/>
    <w:rsid w:val="00E36BF5"/>
    <w:rsid w:val="00E36CE5"/>
    <w:rsid w:val="00E36E28"/>
    <w:rsid w:val="00E372B5"/>
    <w:rsid w:val="00E3751C"/>
    <w:rsid w:val="00E376AB"/>
    <w:rsid w:val="00E37726"/>
    <w:rsid w:val="00E37759"/>
    <w:rsid w:val="00E379D2"/>
    <w:rsid w:val="00E37AF6"/>
    <w:rsid w:val="00E37B96"/>
    <w:rsid w:val="00E37C65"/>
    <w:rsid w:val="00E37CCB"/>
    <w:rsid w:val="00E37CE2"/>
    <w:rsid w:val="00E37F1E"/>
    <w:rsid w:val="00E37FD0"/>
    <w:rsid w:val="00E4043C"/>
    <w:rsid w:val="00E404E5"/>
    <w:rsid w:val="00E40615"/>
    <w:rsid w:val="00E40650"/>
    <w:rsid w:val="00E406CC"/>
    <w:rsid w:val="00E406D3"/>
    <w:rsid w:val="00E4079D"/>
    <w:rsid w:val="00E4097B"/>
    <w:rsid w:val="00E40C19"/>
    <w:rsid w:val="00E40DC8"/>
    <w:rsid w:val="00E4100B"/>
    <w:rsid w:val="00E41011"/>
    <w:rsid w:val="00E413AD"/>
    <w:rsid w:val="00E415B9"/>
    <w:rsid w:val="00E41856"/>
    <w:rsid w:val="00E41AED"/>
    <w:rsid w:val="00E41B02"/>
    <w:rsid w:val="00E41CB0"/>
    <w:rsid w:val="00E41DC6"/>
    <w:rsid w:val="00E41EC4"/>
    <w:rsid w:val="00E41EE3"/>
    <w:rsid w:val="00E41EF5"/>
    <w:rsid w:val="00E41FBA"/>
    <w:rsid w:val="00E42059"/>
    <w:rsid w:val="00E420EA"/>
    <w:rsid w:val="00E42116"/>
    <w:rsid w:val="00E422DB"/>
    <w:rsid w:val="00E4245A"/>
    <w:rsid w:val="00E4254E"/>
    <w:rsid w:val="00E42563"/>
    <w:rsid w:val="00E42678"/>
    <w:rsid w:val="00E42766"/>
    <w:rsid w:val="00E42A90"/>
    <w:rsid w:val="00E42AA5"/>
    <w:rsid w:val="00E42CAB"/>
    <w:rsid w:val="00E42E18"/>
    <w:rsid w:val="00E4312D"/>
    <w:rsid w:val="00E4322B"/>
    <w:rsid w:val="00E4345D"/>
    <w:rsid w:val="00E43598"/>
    <w:rsid w:val="00E4364E"/>
    <w:rsid w:val="00E437B2"/>
    <w:rsid w:val="00E43A6B"/>
    <w:rsid w:val="00E43ADF"/>
    <w:rsid w:val="00E43B0D"/>
    <w:rsid w:val="00E43B17"/>
    <w:rsid w:val="00E43DE2"/>
    <w:rsid w:val="00E44102"/>
    <w:rsid w:val="00E44661"/>
    <w:rsid w:val="00E4487F"/>
    <w:rsid w:val="00E44934"/>
    <w:rsid w:val="00E4499E"/>
    <w:rsid w:val="00E44BFD"/>
    <w:rsid w:val="00E44C08"/>
    <w:rsid w:val="00E44FD7"/>
    <w:rsid w:val="00E44FFC"/>
    <w:rsid w:val="00E450D4"/>
    <w:rsid w:val="00E454C1"/>
    <w:rsid w:val="00E455A8"/>
    <w:rsid w:val="00E457F6"/>
    <w:rsid w:val="00E459AE"/>
    <w:rsid w:val="00E45A64"/>
    <w:rsid w:val="00E45BD8"/>
    <w:rsid w:val="00E45CDC"/>
    <w:rsid w:val="00E45CF8"/>
    <w:rsid w:val="00E45D61"/>
    <w:rsid w:val="00E45D63"/>
    <w:rsid w:val="00E45DC8"/>
    <w:rsid w:val="00E45DDD"/>
    <w:rsid w:val="00E45EB3"/>
    <w:rsid w:val="00E45EF6"/>
    <w:rsid w:val="00E46073"/>
    <w:rsid w:val="00E463AA"/>
    <w:rsid w:val="00E463AF"/>
    <w:rsid w:val="00E463D3"/>
    <w:rsid w:val="00E464D9"/>
    <w:rsid w:val="00E467DC"/>
    <w:rsid w:val="00E4691C"/>
    <w:rsid w:val="00E46A94"/>
    <w:rsid w:val="00E46BED"/>
    <w:rsid w:val="00E46D84"/>
    <w:rsid w:val="00E46DE9"/>
    <w:rsid w:val="00E471A5"/>
    <w:rsid w:val="00E4729E"/>
    <w:rsid w:val="00E47350"/>
    <w:rsid w:val="00E473F2"/>
    <w:rsid w:val="00E47497"/>
    <w:rsid w:val="00E47576"/>
    <w:rsid w:val="00E4787A"/>
    <w:rsid w:val="00E47920"/>
    <w:rsid w:val="00E47AF8"/>
    <w:rsid w:val="00E47D2C"/>
    <w:rsid w:val="00E47D3D"/>
    <w:rsid w:val="00E47E7B"/>
    <w:rsid w:val="00E47F2B"/>
    <w:rsid w:val="00E500A4"/>
    <w:rsid w:val="00E5042C"/>
    <w:rsid w:val="00E505AA"/>
    <w:rsid w:val="00E505DE"/>
    <w:rsid w:val="00E505EB"/>
    <w:rsid w:val="00E505F8"/>
    <w:rsid w:val="00E5094D"/>
    <w:rsid w:val="00E509A1"/>
    <w:rsid w:val="00E50B57"/>
    <w:rsid w:val="00E50CB3"/>
    <w:rsid w:val="00E50CBC"/>
    <w:rsid w:val="00E50CF4"/>
    <w:rsid w:val="00E50D45"/>
    <w:rsid w:val="00E50F1A"/>
    <w:rsid w:val="00E50F47"/>
    <w:rsid w:val="00E5127D"/>
    <w:rsid w:val="00E51349"/>
    <w:rsid w:val="00E51582"/>
    <w:rsid w:val="00E518A8"/>
    <w:rsid w:val="00E51929"/>
    <w:rsid w:val="00E51A61"/>
    <w:rsid w:val="00E51A77"/>
    <w:rsid w:val="00E51C11"/>
    <w:rsid w:val="00E51E6F"/>
    <w:rsid w:val="00E52159"/>
    <w:rsid w:val="00E521DF"/>
    <w:rsid w:val="00E521E0"/>
    <w:rsid w:val="00E52473"/>
    <w:rsid w:val="00E5281D"/>
    <w:rsid w:val="00E529BA"/>
    <w:rsid w:val="00E529DE"/>
    <w:rsid w:val="00E52DEB"/>
    <w:rsid w:val="00E52EC1"/>
    <w:rsid w:val="00E52FB1"/>
    <w:rsid w:val="00E53133"/>
    <w:rsid w:val="00E53139"/>
    <w:rsid w:val="00E5362A"/>
    <w:rsid w:val="00E53665"/>
    <w:rsid w:val="00E537FB"/>
    <w:rsid w:val="00E5383D"/>
    <w:rsid w:val="00E5389B"/>
    <w:rsid w:val="00E53E84"/>
    <w:rsid w:val="00E53F87"/>
    <w:rsid w:val="00E5400A"/>
    <w:rsid w:val="00E541E7"/>
    <w:rsid w:val="00E541E8"/>
    <w:rsid w:val="00E542E7"/>
    <w:rsid w:val="00E54349"/>
    <w:rsid w:val="00E54385"/>
    <w:rsid w:val="00E54723"/>
    <w:rsid w:val="00E549E0"/>
    <w:rsid w:val="00E54A73"/>
    <w:rsid w:val="00E54A77"/>
    <w:rsid w:val="00E54BD8"/>
    <w:rsid w:val="00E54DF2"/>
    <w:rsid w:val="00E54E28"/>
    <w:rsid w:val="00E54E7A"/>
    <w:rsid w:val="00E5500C"/>
    <w:rsid w:val="00E55086"/>
    <w:rsid w:val="00E55227"/>
    <w:rsid w:val="00E552D3"/>
    <w:rsid w:val="00E5556A"/>
    <w:rsid w:val="00E55575"/>
    <w:rsid w:val="00E5562B"/>
    <w:rsid w:val="00E5568B"/>
    <w:rsid w:val="00E557EE"/>
    <w:rsid w:val="00E55911"/>
    <w:rsid w:val="00E55BDD"/>
    <w:rsid w:val="00E55C53"/>
    <w:rsid w:val="00E55CD6"/>
    <w:rsid w:val="00E55F38"/>
    <w:rsid w:val="00E56083"/>
    <w:rsid w:val="00E56208"/>
    <w:rsid w:val="00E5621D"/>
    <w:rsid w:val="00E562A6"/>
    <w:rsid w:val="00E564A2"/>
    <w:rsid w:val="00E565AC"/>
    <w:rsid w:val="00E56730"/>
    <w:rsid w:val="00E56947"/>
    <w:rsid w:val="00E5694E"/>
    <w:rsid w:val="00E56B7C"/>
    <w:rsid w:val="00E56C6A"/>
    <w:rsid w:val="00E56C87"/>
    <w:rsid w:val="00E56CAA"/>
    <w:rsid w:val="00E56E15"/>
    <w:rsid w:val="00E56E33"/>
    <w:rsid w:val="00E56FA6"/>
    <w:rsid w:val="00E57102"/>
    <w:rsid w:val="00E57211"/>
    <w:rsid w:val="00E572AE"/>
    <w:rsid w:val="00E572E4"/>
    <w:rsid w:val="00E572FF"/>
    <w:rsid w:val="00E57307"/>
    <w:rsid w:val="00E57448"/>
    <w:rsid w:val="00E57995"/>
    <w:rsid w:val="00E57A10"/>
    <w:rsid w:val="00E57AD2"/>
    <w:rsid w:val="00E600C2"/>
    <w:rsid w:val="00E60182"/>
    <w:rsid w:val="00E602E0"/>
    <w:rsid w:val="00E60334"/>
    <w:rsid w:val="00E6033E"/>
    <w:rsid w:val="00E60597"/>
    <w:rsid w:val="00E605CA"/>
    <w:rsid w:val="00E607D5"/>
    <w:rsid w:val="00E608A9"/>
    <w:rsid w:val="00E6090C"/>
    <w:rsid w:val="00E60920"/>
    <w:rsid w:val="00E60B7B"/>
    <w:rsid w:val="00E60DCC"/>
    <w:rsid w:val="00E60E88"/>
    <w:rsid w:val="00E60FB4"/>
    <w:rsid w:val="00E610B1"/>
    <w:rsid w:val="00E612AE"/>
    <w:rsid w:val="00E613A1"/>
    <w:rsid w:val="00E613B0"/>
    <w:rsid w:val="00E6159F"/>
    <w:rsid w:val="00E6182A"/>
    <w:rsid w:val="00E6189B"/>
    <w:rsid w:val="00E61966"/>
    <w:rsid w:val="00E61A98"/>
    <w:rsid w:val="00E61F82"/>
    <w:rsid w:val="00E62059"/>
    <w:rsid w:val="00E6215C"/>
    <w:rsid w:val="00E622C2"/>
    <w:rsid w:val="00E6236E"/>
    <w:rsid w:val="00E62455"/>
    <w:rsid w:val="00E62505"/>
    <w:rsid w:val="00E62519"/>
    <w:rsid w:val="00E6262C"/>
    <w:rsid w:val="00E626B3"/>
    <w:rsid w:val="00E626EF"/>
    <w:rsid w:val="00E627C5"/>
    <w:rsid w:val="00E6290D"/>
    <w:rsid w:val="00E62ACC"/>
    <w:rsid w:val="00E62BCC"/>
    <w:rsid w:val="00E62EA0"/>
    <w:rsid w:val="00E63030"/>
    <w:rsid w:val="00E630EB"/>
    <w:rsid w:val="00E63215"/>
    <w:rsid w:val="00E63278"/>
    <w:rsid w:val="00E632D9"/>
    <w:rsid w:val="00E6338D"/>
    <w:rsid w:val="00E63438"/>
    <w:rsid w:val="00E63471"/>
    <w:rsid w:val="00E634B3"/>
    <w:rsid w:val="00E635C1"/>
    <w:rsid w:val="00E635E3"/>
    <w:rsid w:val="00E6376E"/>
    <w:rsid w:val="00E637A5"/>
    <w:rsid w:val="00E637D6"/>
    <w:rsid w:val="00E63899"/>
    <w:rsid w:val="00E6390B"/>
    <w:rsid w:val="00E63965"/>
    <w:rsid w:val="00E63AED"/>
    <w:rsid w:val="00E63B7B"/>
    <w:rsid w:val="00E63CF1"/>
    <w:rsid w:val="00E63F18"/>
    <w:rsid w:val="00E64135"/>
    <w:rsid w:val="00E642F0"/>
    <w:rsid w:val="00E64440"/>
    <w:rsid w:val="00E644B0"/>
    <w:rsid w:val="00E6458D"/>
    <w:rsid w:val="00E647C6"/>
    <w:rsid w:val="00E649A6"/>
    <w:rsid w:val="00E64D83"/>
    <w:rsid w:val="00E64ED5"/>
    <w:rsid w:val="00E6525A"/>
    <w:rsid w:val="00E654CF"/>
    <w:rsid w:val="00E65542"/>
    <w:rsid w:val="00E6560F"/>
    <w:rsid w:val="00E65670"/>
    <w:rsid w:val="00E65834"/>
    <w:rsid w:val="00E6597D"/>
    <w:rsid w:val="00E659AB"/>
    <w:rsid w:val="00E65AF1"/>
    <w:rsid w:val="00E65EC4"/>
    <w:rsid w:val="00E65FB2"/>
    <w:rsid w:val="00E660DB"/>
    <w:rsid w:val="00E663FF"/>
    <w:rsid w:val="00E66421"/>
    <w:rsid w:val="00E664CE"/>
    <w:rsid w:val="00E66578"/>
    <w:rsid w:val="00E6687D"/>
    <w:rsid w:val="00E66AA1"/>
    <w:rsid w:val="00E66D92"/>
    <w:rsid w:val="00E66DD2"/>
    <w:rsid w:val="00E671E4"/>
    <w:rsid w:val="00E67215"/>
    <w:rsid w:val="00E6727C"/>
    <w:rsid w:val="00E674CD"/>
    <w:rsid w:val="00E674F0"/>
    <w:rsid w:val="00E67551"/>
    <w:rsid w:val="00E676BC"/>
    <w:rsid w:val="00E6778A"/>
    <w:rsid w:val="00E679A0"/>
    <w:rsid w:val="00E67A71"/>
    <w:rsid w:val="00E67AE7"/>
    <w:rsid w:val="00E67B45"/>
    <w:rsid w:val="00E67D5D"/>
    <w:rsid w:val="00E67E8F"/>
    <w:rsid w:val="00E67F85"/>
    <w:rsid w:val="00E700EE"/>
    <w:rsid w:val="00E70248"/>
    <w:rsid w:val="00E70498"/>
    <w:rsid w:val="00E70851"/>
    <w:rsid w:val="00E70A30"/>
    <w:rsid w:val="00E70AB2"/>
    <w:rsid w:val="00E70C14"/>
    <w:rsid w:val="00E70E0F"/>
    <w:rsid w:val="00E70FAA"/>
    <w:rsid w:val="00E71356"/>
    <w:rsid w:val="00E7148B"/>
    <w:rsid w:val="00E71821"/>
    <w:rsid w:val="00E7185E"/>
    <w:rsid w:val="00E718D2"/>
    <w:rsid w:val="00E71B48"/>
    <w:rsid w:val="00E71C11"/>
    <w:rsid w:val="00E71F69"/>
    <w:rsid w:val="00E722AB"/>
    <w:rsid w:val="00E722D1"/>
    <w:rsid w:val="00E72418"/>
    <w:rsid w:val="00E724D9"/>
    <w:rsid w:val="00E7261C"/>
    <w:rsid w:val="00E72650"/>
    <w:rsid w:val="00E726BD"/>
    <w:rsid w:val="00E72766"/>
    <w:rsid w:val="00E72833"/>
    <w:rsid w:val="00E7284B"/>
    <w:rsid w:val="00E7286F"/>
    <w:rsid w:val="00E728D5"/>
    <w:rsid w:val="00E72A1B"/>
    <w:rsid w:val="00E72D41"/>
    <w:rsid w:val="00E72D9B"/>
    <w:rsid w:val="00E72E9B"/>
    <w:rsid w:val="00E72F1A"/>
    <w:rsid w:val="00E72F8F"/>
    <w:rsid w:val="00E730BC"/>
    <w:rsid w:val="00E73125"/>
    <w:rsid w:val="00E7315B"/>
    <w:rsid w:val="00E731B2"/>
    <w:rsid w:val="00E7326C"/>
    <w:rsid w:val="00E7338F"/>
    <w:rsid w:val="00E7377E"/>
    <w:rsid w:val="00E739C6"/>
    <w:rsid w:val="00E73B7F"/>
    <w:rsid w:val="00E73CD9"/>
    <w:rsid w:val="00E73D37"/>
    <w:rsid w:val="00E74089"/>
    <w:rsid w:val="00E74271"/>
    <w:rsid w:val="00E742B4"/>
    <w:rsid w:val="00E74323"/>
    <w:rsid w:val="00E747A1"/>
    <w:rsid w:val="00E747D9"/>
    <w:rsid w:val="00E74958"/>
    <w:rsid w:val="00E74971"/>
    <w:rsid w:val="00E749D3"/>
    <w:rsid w:val="00E74AEE"/>
    <w:rsid w:val="00E74B79"/>
    <w:rsid w:val="00E74BEE"/>
    <w:rsid w:val="00E74C3B"/>
    <w:rsid w:val="00E74C4B"/>
    <w:rsid w:val="00E74CF5"/>
    <w:rsid w:val="00E74D17"/>
    <w:rsid w:val="00E74DEE"/>
    <w:rsid w:val="00E74F6C"/>
    <w:rsid w:val="00E7513F"/>
    <w:rsid w:val="00E75252"/>
    <w:rsid w:val="00E7531A"/>
    <w:rsid w:val="00E7536C"/>
    <w:rsid w:val="00E7543D"/>
    <w:rsid w:val="00E7563B"/>
    <w:rsid w:val="00E757C4"/>
    <w:rsid w:val="00E75930"/>
    <w:rsid w:val="00E759D8"/>
    <w:rsid w:val="00E759F0"/>
    <w:rsid w:val="00E75C2B"/>
    <w:rsid w:val="00E75C95"/>
    <w:rsid w:val="00E75DCB"/>
    <w:rsid w:val="00E75F78"/>
    <w:rsid w:val="00E75F7C"/>
    <w:rsid w:val="00E7622F"/>
    <w:rsid w:val="00E7634C"/>
    <w:rsid w:val="00E76440"/>
    <w:rsid w:val="00E7647D"/>
    <w:rsid w:val="00E76501"/>
    <w:rsid w:val="00E76552"/>
    <w:rsid w:val="00E76577"/>
    <w:rsid w:val="00E765B0"/>
    <w:rsid w:val="00E7666C"/>
    <w:rsid w:val="00E768EB"/>
    <w:rsid w:val="00E76925"/>
    <w:rsid w:val="00E76A1B"/>
    <w:rsid w:val="00E76A5F"/>
    <w:rsid w:val="00E76B88"/>
    <w:rsid w:val="00E76CE7"/>
    <w:rsid w:val="00E76D09"/>
    <w:rsid w:val="00E76D8C"/>
    <w:rsid w:val="00E76E4E"/>
    <w:rsid w:val="00E76EAD"/>
    <w:rsid w:val="00E76FCE"/>
    <w:rsid w:val="00E77018"/>
    <w:rsid w:val="00E770A4"/>
    <w:rsid w:val="00E770A9"/>
    <w:rsid w:val="00E770C8"/>
    <w:rsid w:val="00E7724F"/>
    <w:rsid w:val="00E772BF"/>
    <w:rsid w:val="00E773A8"/>
    <w:rsid w:val="00E774A3"/>
    <w:rsid w:val="00E77660"/>
    <w:rsid w:val="00E7791D"/>
    <w:rsid w:val="00E77B46"/>
    <w:rsid w:val="00E77BDB"/>
    <w:rsid w:val="00E77E3A"/>
    <w:rsid w:val="00E77E77"/>
    <w:rsid w:val="00E80005"/>
    <w:rsid w:val="00E803AF"/>
    <w:rsid w:val="00E80598"/>
    <w:rsid w:val="00E805CC"/>
    <w:rsid w:val="00E80614"/>
    <w:rsid w:val="00E80793"/>
    <w:rsid w:val="00E80848"/>
    <w:rsid w:val="00E80FE8"/>
    <w:rsid w:val="00E81080"/>
    <w:rsid w:val="00E8113D"/>
    <w:rsid w:val="00E812EE"/>
    <w:rsid w:val="00E812FD"/>
    <w:rsid w:val="00E8132F"/>
    <w:rsid w:val="00E813DF"/>
    <w:rsid w:val="00E81426"/>
    <w:rsid w:val="00E815A8"/>
    <w:rsid w:val="00E81676"/>
    <w:rsid w:val="00E818EB"/>
    <w:rsid w:val="00E819A2"/>
    <w:rsid w:val="00E81A8B"/>
    <w:rsid w:val="00E8205E"/>
    <w:rsid w:val="00E82177"/>
    <w:rsid w:val="00E8227E"/>
    <w:rsid w:val="00E82339"/>
    <w:rsid w:val="00E8240A"/>
    <w:rsid w:val="00E8255E"/>
    <w:rsid w:val="00E82682"/>
    <w:rsid w:val="00E828AB"/>
    <w:rsid w:val="00E82A45"/>
    <w:rsid w:val="00E82A76"/>
    <w:rsid w:val="00E82D05"/>
    <w:rsid w:val="00E82D7F"/>
    <w:rsid w:val="00E82DDE"/>
    <w:rsid w:val="00E82E3F"/>
    <w:rsid w:val="00E83010"/>
    <w:rsid w:val="00E83050"/>
    <w:rsid w:val="00E832AF"/>
    <w:rsid w:val="00E83389"/>
    <w:rsid w:val="00E8357D"/>
    <w:rsid w:val="00E835EE"/>
    <w:rsid w:val="00E83700"/>
    <w:rsid w:val="00E83821"/>
    <w:rsid w:val="00E839EA"/>
    <w:rsid w:val="00E83BE3"/>
    <w:rsid w:val="00E83CCC"/>
    <w:rsid w:val="00E83DEA"/>
    <w:rsid w:val="00E83DED"/>
    <w:rsid w:val="00E83E66"/>
    <w:rsid w:val="00E84057"/>
    <w:rsid w:val="00E840D4"/>
    <w:rsid w:val="00E842A1"/>
    <w:rsid w:val="00E842CE"/>
    <w:rsid w:val="00E84481"/>
    <w:rsid w:val="00E846A2"/>
    <w:rsid w:val="00E8472B"/>
    <w:rsid w:val="00E84839"/>
    <w:rsid w:val="00E849AD"/>
    <w:rsid w:val="00E84AD1"/>
    <w:rsid w:val="00E84B8A"/>
    <w:rsid w:val="00E84E6D"/>
    <w:rsid w:val="00E84EE3"/>
    <w:rsid w:val="00E84F43"/>
    <w:rsid w:val="00E85149"/>
    <w:rsid w:val="00E85192"/>
    <w:rsid w:val="00E85248"/>
    <w:rsid w:val="00E8524E"/>
    <w:rsid w:val="00E858A6"/>
    <w:rsid w:val="00E85AE2"/>
    <w:rsid w:val="00E85C53"/>
    <w:rsid w:val="00E85D71"/>
    <w:rsid w:val="00E85E8D"/>
    <w:rsid w:val="00E85EB0"/>
    <w:rsid w:val="00E8620D"/>
    <w:rsid w:val="00E8630A"/>
    <w:rsid w:val="00E8641B"/>
    <w:rsid w:val="00E865A3"/>
    <w:rsid w:val="00E86C0C"/>
    <w:rsid w:val="00E86C66"/>
    <w:rsid w:val="00E86DFD"/>
    <w:rsid w:val="00E87160"/>
    <w:rsid w:val="00E8731C"/>
    <w:rsid w:val="00E875C1"/>
    <w:rsid w:val="00E87816"/>
    <w:rsid w:val="00E87C79"/>
    <w:rsid w:val="00E87D0B"/>
    <w:rsid w:val="00E87EA3"/>
    <w:rsid w:val="00E87F51"/>
    <w:rsid w:val="00E90081"/>
    <w:rsid w:val="00E90515"/>
    <w:rsid w:val="00E9060F"/>
    <w:rsid w:val="00E90623"/>
    <w:rsid w:val="00E90837"/>
    <w:rsid w:val="00E90A03"/>
    <w:rsid w:val="00E90AAA"/>
    <w:rsid w:val="00E90B14"/>
    <w:rsid w:val="00E90C06"/>
    <w:rsid w:val="00E90EAC"/>
    <w:rsid w:val="00E911C6"/>
    <w:rsid w:val="00E911E1"/>
    <w:rsid w:val="00E91371"/>
    <w:rsid w:val="00E9143D"/>
    <w:rsid w:val="00E91633"/>
    <w:rsid w:val="00E91894"/>
    <w:rsid w:val="00E918CA"/>
    <w:rsid w:val="00E91E4B"/>
    <w:rsid w:val="00E91ED4"/>
    <w:rsid w:val="00E91EE8"/>
    <w:rsid w:val="00E91F82"/>
    <w:rsid w:val="00E92182"/>
    <w:rsid w:val="00E92267"/>
    <w:rsid w:val="00E92401"/>
    <w:rsid w:val="00E9246D"/>
    <w:rsid w:val="00E9259B"/>
    <w:rsid w:val="00E9273D"/>
    <w:rsid w:val="00E927BF"/>
    <w:rsid w:val="00E9296B"/>
    <w:rsid w:val="00E929D1"/>
    <w:rsid w:val="00E929E5"/>
    <w:rsid w:val="00E92AAB"/>
    <w:rsid w:val="00E92C32"/>
    <w:rsid w:val="00E93015"/>
    <w:rsid w:val="00E931CA"/>
    <w:rsid w:val="00E9328E"/>
    <w:rsid w:val="00E934DB"/>
    <w:rsid w:val="00E935CC"/>
    <w:rsid w:val="00E935D4"/>
    <w:rsid w:val="00E936F9"/>
    <w:rsid w:val="00E93759"/>
    <w:rsid w:val="00E9382D"/>
    <w:rsid w:val="00E93850"/>
    <w:rsid w:val="00E938ED"/>
    <w:rsid w:val="00E93A5D"/>
    <w:rsid w:val="00E93A99"/>
    <w:rsid w:val="00E93AB0"/>
    <w:rsid w:val="00E93AD0"/>
    <w:rsid w:val="00E93CDE"/>
    <w:rsid w:val="00E93F34"/>
    <w:rsid w:val="00E93F90"/>
    <w:rsid w:val="00E9419A"/>
    <w:rsid w:val="00E941BA"/>
    <w:rsid w:val="00E94369"/>
    <w:rsid w:val="00E943CE"/>
    <w:rsid w:val="00E943F0"/>
    <w:rsid w:val="00E9445F"/>
    <w:rsid w:val="00E94555"/>
    <w:rsid w:val="00E94613"/>
    <w:rsid w:val="00E94790"/>
    <w:rsid w:val="00E94D48"/>
    <w:rsid w:val="00E94E04"/>
    <w:rsid w:val="00E94E0E"/>
    <w:rsid w:val="00E94F33"/>
    <w:rsid w:val="00E94FA4"/>
    <w:rsid w:val="00E950E7"/>
    <w:rsid w:val="00E9519D"/>
    <w:rsid w:val="00E951A1"/>
    <w:rsid w:val="00E951F5"/>
    <w:rsid w:val="00E9521C"/>
    <w:rsid w:val="00E95533"/>
    <w:rsid w:val="00E955B0"/>
    <w:rsid w:val="00E9567F"/>
    <w:rsid w:val="00E956D4"/>
    <w:rsid w:val="00E95899"/>
    <w:rsid w:val="00E95A34"/>
    <w:rsid w:val="00E95AB8"/>
    <w:rsid w:val="00E95B32"/>
    <w:rsid w:val="00E95BF8"/>
    <w:rsid w:val="00E95DF6"/>
    <w:rsid w:val="00E96056"/>
    <w:rsid w:val="00E96091"/>
    <w:rsid w:val="00E960AB"/>
    <w:rsid w:val="00E961C3"/>
    <w:rsid w:val="00E96305"/>
    <w:rsid w:val="00E9639D"/>
    <w:rsid w:val="00E963C3"/>
    <w:rsid w:val="00E96510"/>
    <w:rsid w:val="00E9668F"/>
    <w:rsid w:val="00E9673B"/>
    <w:rsid w:val="00E96847"/>
    <w:rsid w:val="00E96A14"/>
    <w:rsid w:val="00E96AE7"/>
    <w:rsid w:val="00E96B6E"/>
    <w:rsid w:val="00E96D45"/>
    <w:rsid w:val="00E96D74"/>
    <w:rsid w:val="00E96DDB"/>
    <w:rsid w:val="00E96EB5"/>
    <w:rsid w:val="00E96FEE"/>
    <w:rsid w:val="00E96FFF"/>
    <w:rsid w:val="00E97207"/>
    <w:rsid w:val="00E9730A"/>
    <w:rsid w:val="00E9761C"/>
    <w:rsid w:val="00E97741"/>
    <w:rsid w:val="00E97753"/>
    <w:rsid w:val="00E97767"/>
    <w:rsid w:val="00E977D8"/>
    <w:rsid w:val="00E97B0A"/>
    <w:rsid w:val="00E97B8D"/>
    <w:rsid w:val="00E97BD3"/>
    <w:rsid w:val="00E97C4F"/>
    <w:rsid w:val="00E97CDF"/>
    <w:rsid w:val="00E97D5F"/>
    <w:rsid w:val="00E97D87"/>
    <w:rsid w:val="00E97E4D"/>
    <w:rsid w:val="00E97E5D"/>
    <w:rsid w:val="00E97EA0"/>
    <w:rsid w:val="00EA00D9"/>
    <w:rsid w:val="00EA0195"/>
    <w:rsid w:val="00EA03FA"/>
    <w:rsid w:val="00EA04E4"/>
    <w:rsid w:val="00EA06E2"/>
    <w:rsid w:val="00EA06F0"/>
    <w:rsid w:val="00EA090E"/>
    <w:rsid w:val="00EA0A60"/>
    <w:rsid w:val="00EA0A89"/>
    <w:rsid w:val="00EA0B48"/>
    <w:rsid w:val="00EA0BDE"/>
    <w:rsid w:val="00EA0C1B"/>
    <w:rsid w:val="00EA0F0B"/>
    <w:rsid w:val="00EA0FE3"/>
    <w:rsid w:val="00EA117F"/>
    <w:rsid w:val="00EA11BD"/>
    <w:rsid w:val="00EA139D"/>
    <w:rsid w:val="00EA176D"/>
    <w:rsid w:val="00EA17ED"/>
    <w:rsid w:val="00EA1800"/>
    <w:rsid w:val="00EA19A5"/>
    <w:rsid w:val="00EA1A00"/>
    <w:rsid w:val="00EA1AD8"/>
    <w:rsid w:val="00EA1D48"/>
    <w:rsid w:val="00EA1E28"/>
    <w:rsid w:val="00EA2072"/>
    <w:rsid w:val="00EA2087"/>
    <w:rsid w:val="00EA2140"/>
    <w:rsid w:val="00EA2164"/>
    <w:rsid w:val="00EA216E"/>
    <w:rsid w:val="00EA226C"/>
    <w:rsid w:val="00EA227D"/>
    <w:rsid w:val="00EA2308"/>
    <w:rsid w:val="00EA2355"/>
    <w:rsid w:val="00EA23AB"/>
    <w:rsid w:val="00EA24F1"/>
    <w:rsid w:val="00EA2673"/>
    <w:rsid w:val="00EA26F8"/>
    <w:rsid w:val="00EA2900"/>
    <w:rsid w:val="00EA299F"/>
    <w:rsid w:val="00EA29E0"/>
    <w:rsid w:val="00EA2D62"/>
    <w:rsid w:val="00EA2E5B"/>
    <w:rsid w:val="00EA2E97"/>
    <w:rsid w:val="00EA2FCF"/>
    <w:rsid w:val="00EA315D"/>
    <w:rsid w:val="00EA3190"/>
    <w:rsid w:val="00EA3312"/>
    <w:rsid w:val="00EA34D3"/>
    <w:rsid w:val="00EA3536"/>
    <w:rsid w:val="00EA3622"/>
    <w:rsid w:val="00EA364D"/>
    <w:rsid w:val="00EA38B1"/>
    <w:rsid w:val="00EA3941"/>
    <w:rsid w:val="00EA3955"/>
    <w:rsid w:val="00EA3B1A"/>
    <w:rsid w:val="00EA3B75"/>
    <w:rsid w:val="00EA3BAB"/>
    <w:rsid w:val="00EA3D01"/>
    <w:rsid w:val="00EA3F5D"/>
    <w:rsid w:val="00EA3F65"/>
    <w:rsid w:val="00EA4035"/>
    <w:rsid w:val="00EA404D"/>
    <w:rsid w:val="00EA407D"/>
    <w:rsid w:val="00EA40EA"/>
    <w:rsid w:val="00EA4179"/>
    <w:rsid w:val="00EA41D4"/>
    <w:rsid w:val="00EA4260"/>
    <w:rsid w:val="00EA438B"/>
    <w:rsid w:val="00EA43AD"/>
    <w:rsid w:val="00EA44D4"/>
    <w:rsid w:val="00EA45A4"/>
    <w:rsid w:val="00EA466B"/>
    <w:rsid w:val="00EA46A3"/>
    <w:rsid w:val="00EA4901"/>
    <w:rsid w:val="00EA4948"/>
    <w:rsid w:val="00EA49DC"/>
    <w:rsid w:val="00EA4ABC"/>
    <w:rsid w:val="00EA4B1E"/>
    <w:rsid w:val="00EA4C18"/>
    <w:rsid w:val="00EA4F6B"/>
    <w:rsid w:val="00EA4FD0"/>
    <w:rsid w:val="00EA508B"/>
    <w:rsid w:val="00EA50C4"/>
    <w:rsid w:val="00EA5134"/>
    <w:rsid w:val="00EA51BC"/>
    <w:rsid w:val="00EA520F"/>
    <w:rsid w:val="00EA5237"/>
    <w:rsid w:val="00EA5456"/>
    <w:rsid w:val="00EA553E"/>
    <w:rsid w:val="00EA561F"/>
    <w:rsid w:val="00EA5748"/>
    <w:rsid w:val="00EA5991"/>
    <w:rsid w:val="00EA5A31"/>
    <w:rsid w:val="00EA5C66"/>
    <w:rsid w:val="00EA5CA2"/>
    <w:rsid w:val="00EA5CB9"/>
    <w:rsid w:val="00EA5D0E"/>
    <w:rsid w:val="00EA5FBB"/>
    <w:rsid w:val="00EA62E2"/>
    <w:rsid w:val="00EA6361"/>
    <w:rsid w:val="00EA641F"/>
    <w:rsid w:val="00EA66EA"/>
    <w:rsid w:val="00EA671C"/>
    <w:rsid w:val="00EA6768"/>
    <w:rsid w:val="00EA6ABB"/>
    <w:rsid w:val="00EA6C6E"/>
    <w:rsid w:val="00EA6D5E"/>
    <w:rsid w:val="00EA6DDB"/>
    <w:rsid w:val="00EA6E91"/>
    <w:rsid w:val="00EA6EB6"/>
    <w:rsid w:val="00EA6F5E"/>
    <w:rsid w:val="00EA7170"/>
    <w:rsid w:val="00EA71DA"/>
    <w:rsid w:val="00EA71DE"/>
    <w:rsid w:val="00EA7387"/>
    <w:rsid w:val="00EA7390"/>
    <w:rsid w:val="00EA76EE"/>
    <w:rsid w:val="00EA778F"/>
    <w:rsid w:val="00EA7ACF"/>
    <w:rsid w:val="00EA7AF7"/>
    <w:rsid w:val="00EA7E6A"/>
    <w:rsid w:val="00EA7F34"/>
    <w:rsid w:val="00EB02AF"/>
    <w:rsid w:val="00EB0341"/>
    <w:rsid w:val="00EB0364"/>
    <w:rsid w:val="00EB0697"/>
    <w:rsid w:val="00EB069F"/>
    <w:rsid w:val="00EB06BC"/>
    <w:rsid w:val="00EB090F"/>
    <w:rsid w:val="00EB097E"/>
    <w:rsid w:val="00EB0E41"/>
    <w:rsid w:val="00EB0E5D"/>
    <w:rsid w:val="00EB0FA3"/>
    <w:rsid w:val="00EB0FDE"/>
    <w:rsid w:val="00EB109C"/>
    <w:rsid w:val="00EB1139"/>
    <w:rsid w:val="00EB1524"/>
    <w:rsid w:val="00EB15C4"/>
    <w:rsid w:val="00EB1630"/>
    <w:rsid w:val="00EB16AE"/>
    <w:rsid w:val="00EB1A49"/>
    <w:rsid w:val="00EB1B32"/>
    <w:rsid w:val="00EB1BB7"/>
    <w:rsid w:val="00EB1BFF"/>
    <w:rsid w:val="00EB1DAE"/>
    <w:rsid w:val="00EB1E08"/>
    <w:rsid w:val="00EB1E61"/>
    <w:rsid w:val="00EB1F8C"/>
    <w:rsid w:val="00EB20C3"/>
    <w:rsid w:val="00EB2151"/>
    <w:rsid w:val="00EB2161"/>
    <w:rsid w:val="00EB228F"/>
    <w:rsid w:val="00EB2328"/>
    <w:rsid w:val="00EB2642"/>
    <w:rsid w:val="00EB2756"/>
    <w:rsid w:val="00EB27DE"/>
    <w:rsid w:val="00EB29DD"/>
    <w:rsid w:val="00EB29F2"/>
    <w:rsid w:val="00EB2CFC"/>
    <w:rsid w:val="00EB2DDE"/>
    <w:rsid w:val="00EB2E3C"/>
    <w:rsid w:val="00EB2EAF"/>
    <w:rsid w:val="00EB2F31"/>
    <w:rsid w:val="00EB30E1"/>
    <w:rsid w:val="00EB3324"/>
    <w:rsid w:val="00EB3411"/>
    <w:rsid w:val="00EB350A"/>
    <w:rsid w:val="00EB3610"/>
    <w:rsid w:val="00EB3A34"/>
    <w:rsid w:val="00EB3A42"/>
    <w:rsid w:val="00EB3CB4"/>
    <w:rsid w:val="00EB3DD3"/>
    <w:rsid w:val="00EB3E2A"/>
    <w:rsid w:val="00EB3E8C"/>
    <w:rsid w:val="00EB4041"/>
    <w:rsid w:val="00EB406A"/>
    <w:rsid w:val="00EB4132"/>
    <w:rsid w:val="00EB41B2"/>
    <w:rsid w:val="00EB4286"/>
    <w:rsid w:val="00EB429A"/>
    <w:rsid w:val="00EB484C"/>
    <w:rsid w:val="00EB4C1C"/>
    <w:rsid w:val="00EB500C"/>
    <w:rsid w:val="00EB506F"/>
    <w:rsid w:val="00EB52FB"/>
    <w:rsid w:val="00EB535E"/>
    <w:rsid w:val="00EB5404"/>
    <w:rsid w:val="00EB5473"/>
    <w:rsid w:val="00EB561E"/>
    <w:rsid w:val="00EB56A8"/>
    <w:rsid w:val="00EB57B5"/>
    <w:rsid w:val="00EB57C9"/>
    <w:rsid w:val="00EB5A47"/>
    <w:rsid w:val="00EB5AA9"/>
    <w:rsid w:val="00EB5AB7"/>
    <w:rsid w:val="00EB5ABC"/>
    <w:rsid w:val="00EB5C3A"/>
    <w:rsid w:val="00EB5C62"/>
    <w:rsid w:val="00EB5C93"/>
    <w:rsid w:val="00EB5FF0"/>
    <w:rsid w:val="00EB60C3"/>
    <w:rsid w:val="00EB60C7"/>
    <w:rsid w:val="00EB60E2"/>
    <w:rsid w:val="00EB60ED"/>
    <w:rsid w:val="00EB6494"/>
    <w:rsid w:val="00EB65E0"/>
    <w:rsid w:val="00EB663B"/>
    <w:rsid w:val="00EB6773"/>
    <w:rsid w:val="00EB6777"/>
    <w:rsid w:val="00EB6820"/>
    <w:rsid w:val="00EB6ADA"/>
    <w:rsid w:val="00EB6BFD"/>
    <w:rsid w:val="00EB6FDC"/>
    <w:rsid w:val="00EB7053"/>
    <w:rsid w:val="00EB7120"/>
    <w:rsid w:val="00EB72D9"/>
    <w:rsid w:val="00EB7349"/>
    <w:rsid w:val="00EB775F"/>
    <w:rsid w:val="00EB78C1"/>
    <w:rsid w:val="00EB79F3"/>
    <w:rsid w:val="00EB7A1D"/>
    <w:rsid w:val="00EB7A89"/>
    <w:rsid w:val="00EB7B0C"/>
    <w:rsid w:val="00EB7B13"/>
    <w:rsid w:val="00EB7C35"/>
    <w:rsid w:val="00EB7E19"/>
    <w:rsid w:val="00EB7EC6"/>
    <w:rsid w:val="00EC003E"/>
    <w:rsid w:val="00EC0164"/>
    <w:rsid w:val="00EC027B"/>
    <w:rsid w:val="00EC02BF"/>
    <w:rsid w:val="00EC0585"/>
    <w:rsid w:val="00EC0604"/>
    <w:rsid w:val="00EC06E8"/>
    <w:rsid w:val="00EC0703"/>
    <w:rsid w:val="00EC0776"/>
    <w:rsid w:val="00EC09BC"/>
    <w:rsid w:val="00EC0AD1"/>
    <w:rsid w:val="00EC0C2F"/>
    <w:rsid w:val="00EC0EC4"/>
    <w:rsid w:val="00EC0EC5"/>
    <w:rsid w:val="00EC0F5D"/>
    <w:rsid w:val="00EC0FA3"/>
    <w:rsid w:val="00EC0FFE"/>
    <w:rsid w:val="00EC123E"/>
    <w:rsid w:val="00EC1430"/>
    <w:rsid w:val="00EC17FF"/>
    <w:rsid w:val="00EC1884"/>
    <w:rsid w:val="00EC1A16"/>
    <w:rsid w:val="00EC204F"/>
    <w:rsid w:val="00EC209D"/>
    <w:rsid w:val="00EC2190"/>
    <w:rsid w:val="00EC24A4"/>
    <w:rsid w:val="00EC24E4"/>
    <w:rsid w:val="00EC25BE"/>
    <w:rsid w:val="00EC2738"/>
    <w:rsid w:val="00EC2774"/>
    <w:rsid w:val="00EC27DE"/>
    <w:rsid w:val="00EC27E3"/>
    <w:rsid w:val="00EC287C"/>
    <w:rsid w:val="00EC291D"/>
    <w:rsid w:val="00EC2D9E"/>
    <w:rsid w:val="00EC2DEE"/>
    <w:rsid w:val="00EC3130"/>
    <w:rsid w:val="00EC35B9"/>
    <w:rsid w:val="00EC35C4"/>
    <w:rsid w:val="00EC3BF8"/>
    <w:rsid w:val="00EC3ED2"/>
    <w:rsid w:val="00EC3EFD"/>
    <w:rsid w:val="00EC3F04"/>
    <w:rsid w:val="00EC3F18"/>
    <w:rsid w:val="00EC3FA4"/>
    <w:rsid w:val="00EC4031"/>
    <w:rsid w:val="00EC4270"/>
    <w:rsid w:val="00EC4460"/>
    <w:rsid w:val="00EC44FF"/>
    <w:rsid w:val="00EC4610"/>
    <w:rsid w:val="00EC4731"/>
    <w:rsid w:val="00EC477B"/>
    <w:rsid w:val="00EC4ADC"/>
    <w:rsid w:val="00EC4D43"/>
    <w:rsid w:val="00EC5039"/>
    <w:rsid w:val="00EC5132"/>
    <w:rsid w:val="00EC5219"/>
    <w:rsid w:val="00EC534C"/>
    <w:rsid w:val="00EC53C9"/>
    <w:rsid w:val="00EC5542"/>
    <w:rsid w:val="00EC55F1"/>
    <w:rsid w:val="00EC56A7"/>
    <w:rsid w:val="00EC570F"/>
    <w:rsid w:val="00EC585F"/>
    <w:rsid w:val="00EC5876"/>
    <w:rsid w:val="00EC58BE"/>
    <w:rsid w:val="00EC590F"/>
    <w:rsid w:val="00EC5A0A"/>
    <w:rsid w:val="00EC5A63"/>
    <w:rsid w:val="00EC5AC5"/>
    <w:rsid w:val="00EC5B41"/>
    <w:rsid w:val="00EC5C77"/>
    <w:rsid w:val="00EC5D6F"/>
    <w:rsid w:val="00EC615A"/>
    <w:rsid w:val="00EC626C"/>
    <w:rsid w:val="00EC6294"/>
    <w:rsid w:val="00EC637D"/>
    <w:rsid w:val="00EC63F6"/>
    <w:rsid w:val="00EC64AB"/>
    <w:rsid w:val="00EC65D2"/>
    <w:rsid w:val="00EC65FD"/>
    <w:rsid w:val="00EC661F"/>
    <w:rsid w:val="00EC669D"/>
    <w:rsid w:val="00EC69B0"/>
    <w:rsid w:val="00EC69D7"/>
    <w:rsid w:val="00EC6A84"/>
    <w:rsid w:val="00EC6C0B"/>
    <w:rsid w:val="00EC6D4D"/>
    <w:rsid w:val="00EC6FEF"/>
    <w:rsid w:val="00EC7416"/>
    <w:rsid w:val="00EC7462"/>
    <w:rsid w:val="00EC780D"/>
    <w:rsid w:val="00EC7D93"/>
    <w:rsid w:val="00EC7E1C"/>
    <w:rsid w:val="00EC7E6A"/>
    <w:rsid w:val="00ED003C"/>
    <w:rsid w:val="00ED007F"/>
    <w:rsid w:val="00ED014A"/>
    <w:rsid w:val="00ED0347"/>
    <w:rsid w:val="00ED0454"/>
    <w:rsid w:val="00ED04A6"/>
    <w:rsid w:val="00ED0511"/>
    <w:rsid w:val="00ED0682"/>
    <w:rsid w:val="00ED080C"/>
    <w:rsid w:val="00ED0879"/>
    <w:rsid w:val="00ED0A4F"/>
    <w:rsid w:val="00ED0F48"/>
    <w:rsid w:val="00ED1082"/>
    <w:rsid w:val="00ED10B8"/>
    <w:rsid w:val="00ED113A"/>
    <w:rsid w:val="00ED1165"/>
    <w:rsid w:val="00ED15A2"/>
    <w:rsid w:val="00ED19D4"/>
    <w:rsid w:val="00ED1B1C"/>
    <w:rsid w:val="00ED1C76"/>
    <w:rsid w:val="00ED1C78"/>
    <w:rsid w:val="00ED1CE0"/>
    <w:rsid w:val="00ED1EB1"/>
    <w:rsid w:val="00ED1FF9"/>
    <w:rsid w:val="00ED2022"/>
    <w:rsid w:val="00ED207C"/>
    <w:rsid w:val="00ED2097"/>
    <w:rsid w:val="00ED2103"/>
    <w:rsid w:val="00ED2236"/>
    <w:rsid w:val="00ED2257"/>
    <w:rsid w:val="00ED243D"/>
    <w:rsid w:val="00ED274A"/>
    <w:rsid w:val="00ED27A1"/>
    <w:rsid w:val="00ED2BF9"/>
    <w:rsid w:val="00ED2F10"/>
    <w:rsid w:val="00ED2F8B"/>
    <w:rsid w:val="00ED3015"/>
    <w:rsid w:val="00ED32F3"/>
    <w:rsid w:val="00ED3364"/>
    <w:rsid w:val="00ED3926"/>
    <w:rsid w:val="00ED3A64"/>
    <w:rsid w:val="00ED3C22"/>
    <w:rsid w:val="00ED3F15"/>
    <w:rsid w:val="00ED40AE"/>
    <w:rsid w:val="00ED4485"/>
    <w:rsid w:val="00ED4526"/>
    <w:rsid w:val="00ED49F6"/>
    <w:rsid w:val="00ED4A90"/>
    <w:rsid w:val="00ED4BD9"/>
    <w:rsid w:val="00ED4D27"/>
    <w:rsid w:val="00ED4D71"/>
    <w:rsid w:val="00ED4D97"/>
    <w:rsid w:val="00ED4DB3"/>
    <w:rsid w:val="00ED4F14"/>
    <w:rsid w:val="00ED4FDB"/>
    <w:rsid w:val="00ED5019"/>
    <w:rsid w:val="00ED5053"/>
    <w:rsid w:val="00ED509C"/>
    <w:rsid w:val="00ED50AC"/>
    <w:rsid w:val="00ED50FB"/>
    <w:rsid w:val="00ED512A"/>
    <w:rsid w:val="00ED51A9"/>
    <w:rsid w:val="00ED51C9"/>
    <w:rsid w:val="00ED52FA"/>
    <w:rsid w:val="00ED540B"/>
    <w:rsid w:val="00ED54D3"/>
    <w:rsid w:val="00ED576F"/>
    <w:rsid w:val="00ED589F"/>
    <w:rsid w:val="00ED5B00"/>
    <w:rsid w:val="00ED5B90"/>
    <w:rsid w:val="00ED5BA8"/>
    <w:rsid w:val="00ED5BC3"/>
    <w:rsid w:val="00ED5BDC"/>
    <w:rsid w:val="00ED5CD7"/>
    <w:rsid w:val="00ED5F07"/>
    <w:rsid w:val="00ED60CD"/>
    <w:rsid w:val="00ED60D2"/>
    <w:rsid w:val="00ED614D"/>
    <w:rsid w:val="00ED61BF"/>
    <w:rsid w:val="00ED6460"/>
    <w:rsid w:val="00ED64EE"/>
    <w:rsid w:val="00ED6646"/>
    <w:rsid w:val="00ED667D"/>
    <w:rsid w:val="00ED6853"/>
    <w:rsid w:val="00ED685B"/>
    <w:rsid w:val="00ED695E"/>
    <w:rsid w:val="00ED6970"/>
    <w:rsid w:val="00ED6A27"/>
    <w:rsid w:val="00ED6A42"/>
    <w:rsid w:val="00ED6AB7"/>
    <w:rsid w:val="00ED6AD8"/>
    <w:rsid w:val="00ED6C20"/>
    <w:rsid w:val="00ED6E58"/>
    <w:rsid w:val="00ED6EAC"/>
    <w:rsid w:val="00ED6EF6"/>
    <w:rsid w:val="00ED6F45"/>
    <w:rsid w:val="00ED71C4"/>
    <w:rsid w:val="00ED72D6"/>
    <w:rsid w:val="00ED7556"/>
    <w:rsid w:val="00ED773B"/>
    <w:rsid w:val="00ED7785"/>
    <w:rsid w:val="00ED77EA"/>
    <w:rsid w:val="00ED7894"/>
    <w:rsid w:val="00ED7A75"/>
    <w:rsid w:val="00ED7D61"/>
    <w:rsid w:val="00ED7FD0"/>
    <w:rsid w:val="00ED7FF7"/>
    <w:rsid w:val="00EE0075"/>
    <w:rsid w:val="00EE00C8"/>
    <w:rsid w:val="00EE029A"/>
    <w:rsid w:val="00EE038F"/>
    <w:rsid w:val="00EE03D6"/>
    <w:rsid w:val="00EE04B7"/>
    <w:rsid w:val="00EE0537"/>
    <w:rsid w:val="00EE0596"/>
    <w:rsid w:val="00EE0A38"/>
    <w:rsid w:val="00EE0CDD"/>
    <w:rsid w:val="00EE0F74"/>
    <w:rsid w:val="00EE1572"/>
    <w:rsid w:val="00EE1881"/>
    <w:rsid w:val="00EE18C5"/>
    <w:rsid w:val="00EE18E6"/>
    <w:rsid w:val="00EE19F9"/>
    <w:rsid w:val="00EE1C6C"/>
    <w:rsid w:val="00EE1D4F"/>
    <w:rsid w:val="00EE1E13"/>
    <w:rsid w:val="00EE1F87"/>
    <w:rsid w:val="00EE1FC0"/>
    <w:rsid w:val="00EE1FDB"/>
    <w:rsid w:val="00EE2031"/>
    <w:rsid w:val="00EE21F3"/>
    <w:rsid w:val="00EE2328"/>
    <w:rsid w:val="00EE238A"/>
    <w:rsid w:val="00EE2561"/>
    <w:rsid w:val="00EE26BB"/>
    <w:rsid w:val="00EE2A18"/>
    <w:rsid w:val="00EE2A56"/>
    <w:rsid w:val="00EE2CEE"/>
    <w:rsid w:val="00EE2E3F"/>
    <w:rsid w:val="00EE301F"/>
    <w:rsid w:val="00EE31D6"/>
    <w:rsid w:val="00EE34F7"/>
    <w:rsid w:val="00EE35C8"/>
    <w:rsid w:val="00EE35F5"/>
    <w:rsid w:val="00EE374B"/>
    <w:rsid w:val="00EE3750"/>
    <w:rsid w:val="00EE3A9A"/>
    <w:rsid w:val="00EE3E58"/>
    <w:rsid w:val="00EE4338"/>
    <w:rsid w:val="00EE4427"/>
    <w:rsid w:val="00EE4494"/>
    <w:rsid w:val="00EE47F1"/>
    <w:rsid w:val="00EE480A"/>
    <w:rsid w:val="00EE49A1"/>
    <w:rsid w:val="00EE49DE"/>
    <w:rsid w:val="00EE4AA3"/>
    <w:rsid w:val="00EE4C9B"/>
    <w:rsid w:val="00EE4F89"/>
    <w:rsid w:val="00EE5165"/>
    <w:rsid w:val="00EE55BF"/>
    <w:rsid w:val="00EE586D"/>
    <w:rsid w:val="00EE59DD"/>
    <w:rsid w:val="00EE5A7F"/>
    <w:rsid w:val="00EE5B95"/>
    <w:rsid w:val="00EE5DAD"/>
    <w:rsid w:val="00EE60AB"/>
    <w:rsid w:val="00EE6215"/>
    <w:rsid w:val="00EE6254"/>
    <w:rsid w:val="00EE6309"/>
    <w:rsid w:val="00EE63B1"/>
    <w:rsid w:val="00EE684C"/>
    <w:rsid w:val="00EE6993"/>
    <w:rsid w:val="00EE6A60"/>
    <w:rsid w:val="00EE6C9A"/>
    <w:rsid w:val="00EE6E0F"/>
    <w:rsid w:val="00EE6E6C"/>
    <w:rsid w:val="00EE6F31"/>
    <w:rsid w:val="00EE7119"/>
    <w:rsid w:val="00EE7129"/>
    <w:rsid w:val="00EE71FE"/>
    <w:rsid w:val="00EE7205"/>
    <w:rsid w:val="00EE7223"/>
    <w:rsid w:val="00EE7266"/>
    <w:rsid w:val="00EE7AA0"/>
    <w:rsid w:val="00EE7BB8"/>
    <w:rsid w:val="00EE7CBB"/>
    <w:rsid w:val="00EF01C1"/>
    <w:rsid w:val="00EF0630"/>
    <w:rsid w:val="00EF0741"/>
    <w:rsid w:val="00EF087E"/>
    <w:rsid w:val="00EF09F8"/>
    <w:rsid w:val="00EF0AD5"/>
    <w:rsid w:val="00EF0D43"/>
    <w:rsid w:val="00EF0D6B"/>
    <w:rsid w:val="00EF104A"/>
    <w:rsid w:val="00EF10D5"/>
    <w:rsid w:val="00EF126A"/>
    <w:rsid w:val="00EF12DF"/>
    <w:rsid w:val="00EF13BD"/>
    <w:rsid w:val="00EF1651"/>
    <w:rsid w:val="00EF1B01"/>
    <w:rsid w:val="00EF1B5E"/>
    <w:rsid w:val="00EF1CBF"/>
    <w:rsid w:val="00EF1D01"/>
    <w:rsid w:val="00EF1D1E"/>
    <w:rsid w:val="00EF1ED9"/>
    <w:rsid w:val="00EF2033"/>
    <w:rsid w:val="00EF276E"/>
    <w:rsid w:val="00EF27C3"/>
    <w:rsid w:val="00EF283C"/>
    <w:rsid w:val="00EF2975"/>
    <w:rsid w:val="00EF2979"/>
    <w:rsid w:val="00EF29E8"/>
    <w:rsid w:val="00EF2DB9"/>
    <w:rsid w:val="00EF2E5E"/>
    <w:rsid w:val="00EF2F26"/>
    <w:rsid w:val="00EF2F48"/>
    <w:rsid w:val="00EF2F94"/>
    <w:rsid w:val="00EF300D"/>
    <w:rsid w:val="00EF301F"/>
    <w:rsid w:val="00EF32EA"/>
    <w:rsid w:val="00EF3381"/>
    <w:rsid w:val="00EF355F"/>
    <w:rsid w:val="00EF375F"/>
    <w:rsid w:val="00EF37DD"/>
    <w:rsid w:val="00EF3993"/>
    <w:rsid w:val="00EF39AD"/>
    <w:rsid w:val="00EF3A24"/>
    <w:rsid w:val="00EF3B66"/>
    <w:rsid w:val="00EF3BB6"/>
    <w:rsid w:val="00EF3BFC"/>
    <w:rsid w:val="00EF3E89"/>
    <w:rsid w:val="00EF4263"/>
    <w:rsid w:val="00EF42C8"/>
    <w:rsid w:val="00EF43EA"/>
    <w:rsid w:val="00EF46F6"/>
    <w:rsid w:val="00EF4725"/>
    <w:rsid w:val="00EF49A0"/>
    <w:rsid w:val="00EF4C75"/>
    <w:rsid w:val="00EF4CF9"/>
    <w:rsid w:val="00EF4D1E"/>
    <w:rsid w:val="00EF52FA"/>
    <w:rsid w:val="00EF537E"/>
    <w:rsid w:val="00EF5454"/>
    <w:rsid w:val="00EF5636"/>
    <w:rsid w:val="00EF56E7"/>
    <w:rsid w:val="00EF580D"/>
    <w:rsid w:val="00EF5863"/>
    <w:rsid w:val="00EF5931"/>
    <w:rsid w:val="00EF5B17"/>
    <w:rsid w:val="00EF5B73"/>
    <w:rsid w:val="00EF5DDE"/>
    <w:rsid w:val="00EF613B"/>
    <w:rsid w:val="00EF624C"/>
    <w:rsid w:val="00EF679E"/>
    <w:rsid w:val="00EF683E"/>
    <w:rsid w:val="00EF683F"/>
    <w:rsid w:val="00EF687A"/>
    <w:rsid w:val="00EF6D74"/>
    <w:rsid w:val="00EF6F01"/>
    <w:rsid w:val="00EF6FAF"/>
    <w:rsid w:val="00EF71E6"/>
    <w:rsid w:val="00EF7228"/>
    <w:rsid w:val="00EF7250"/>
    <w:rsid w:val="00EF7314"/>
    <w:rsid w:val="00EF742D"/>
    <w:rsid w:val="00EF7709"/>
    <w:rsid w:val="00EF7D12"/>
    <w:rsid w:val="00EF7DB5"/>
    <w:rsid w:val="00EF7FC8"/>
    <w:rsid w:val="00F00362"/>
    <w:rsid w:val="00F00541"/>
    <w:rsid w:val="00F005C8"/>
    <w:rsid w:val="00F00613"/>
    <w:rsid w:val="00F00658"/>
    <w:rsid w:val="00F008E5"/>
    <w:rsid w:val="00F00C52"/>
    <w:rsid w:val="00F00D5E"/>
    <w:rsid w:val="00F00E99"/>
    <w:rsid w:val="00F00F2B"/>
    <w:rsid w:val="00F00FDC"/>
    <w:rsid w:val="00F010A8"/>
    <w:rsid w:val="00F0165D"/>
    <w:rsid w:val="00F01A0B"/>
    <w:rsid w:val="00F01A79"/>
    <w:rsid w:val="00F01B3E"/>
    <w:rsid w:val="00F01CD1"/>
    <w:rsid w:val="00F01D9C"/>
    <w:rsid w:val="00F01DFF"/>
    <w:rsid w:val="00F01F04"/>
    <w:rsid w:val="00F01FF2"/>
    <w:rsid w:val="00F0223A"/>
    <w:rsid w:val="00F02245"/>
    <w:rsid w:val="00F023FE"/>
    <w:rsid w:val="00F024F6"/>
    <w:rsid w:val="00F026CB"/>
    <w:rsid w:val="00F0279C"/>
    <w:rsid w:val="00F0280D"/>
    <w:rsid w:val="00F028CE"/>
    <w:rsid w:val="00F029BB"/>
    <w:rsid w:val="00F02AA8"/>
    <w:rsid w:val="00F02AB6"/>
    <w:rsid w:val="00F02BDB"/>
    <w:rsid w:val="00F02FE3"/>
    <w:rsid w:val="00F0307F"/>
    <w:rsid w:val="00F03382"/>
    <w:rsid w:val="00F0340E"/>
    <w:rsid w:val="00F034DE"/>
    <w:rsid w:val="00F03713"/>
    <w:rsid w:val="00F039C1"/>
    <w:rsid w:val="00F03A2C"/>
    <w:rsid w:val="00F03C0B"/>
    <w:rsid w:val="00F03CB1"/>
    <w:rsid w:val="00F04050"/>
    <w:rsid w:val="00F040F6"/>
    <w:rsid w:val="00F04122"/>
    <w:rsid w:val="00F04434"/>
    <w:rsid w:val="00F044E9"/>
    <w:rsid w:val="00F046E9"/>
    <w:rsid w:val="00F048F8"/>
    <w:rsid w:val="00F0499A"/>
    <w:rsid w:val="00F049BA"/>
    <w:rsid w:val="00F04A13"/>
    <w:rsid w:val="00F04A3D"/>
    <w:rsid w:val="00F04AC6"/>
    <w:rsid w:val="00F04B0A"/>
    <w:rsid w:val="00F04BDB"/>
    <w:rsid w:val="00F04C5E"/>
    <w:rsid w:val="00F04EBE"/>
    <w:rsid w:val="00F04EEF"/>
    <w:rsid w:val="00F051A4"/>
    <w:rsid w:val="00F052FD"/>
    <w:rsid w:val="00F053DC"/>
    <w:rsid w:val="00F055B4"/>
    <w:rsid w:val="00F0582B"/>
    <w:rsid w:val="00F058B2"/>
    <w:rsid w:val="00F058E1"/>
    <w:rsid w:val="00F058F3"/>
    <w:rsid w:val="00F05993"/>
    <w:rsid w:val="00F05BD9"/>
    <w:rsid w:val="00F05CB2"/>
    <w:rsid w:val="00F05CF2"/>
    <w:rsid w:val="00F05E4F"/>
    <w:rsid w:val="00F061CF"/>
    <w:rsid w:val="00F061D3"/>
    <w:rsid w:val="00F06428"/>
    <w:rsid w:val="00F06563"/>
    <w:rsid w:val="00F06819"/>
    <w:rsid w:val="00F06C68"/>
    <w:rsid w:val="00F06D99"/>
    <w:rsid w:val="00F06DC4"/>
    <w:rsid w:val="00F0742D"/>
    <w:rsid w:val="00F07480"/>
    <w:rsid w:val="00F07546"/>
    <w:rsid w:val="00F0762A"/>
    <w:rsid w:val="00F077C9"/>
    <w:rsid w:val="00F07888"/>
    <w:rsid w:val="00F0789D"/>
    <w:rsid w:val="00F07D1F"/>
    <w:rsid w:val="00F07D94"/>
    <w:rsid w:val="00F10046"/>
    <w:rsid w:val="00F10075"/>
    <w:rsid w:val="00F100E8"/>
    <w:rsid w:val="00F10267"/>
    <w:rsid w:val="00F1028D"/>
    <w:rsid w:val="00F1044F"/>
    <w:rsid w:val="00F104CA"/>
    <w:rsid w:val="00F10513"/>
    <w:rsid w:val="00F107B9"/>
    <w:rsid w:val="00F10BBD"/>
    <w:rsid w:val="00F10C80"/>
    <w:rsid w:val="00F10D13"/>
    <w:rsid w:val="00F10F16"/>
    <w:rsid w:val="00F10F21"/>
    <w:rsid w:val="00F111EC"/>
    <w:rsid w:val="00F11284"/>
    <w:rsid w:val="00F11502"/>
    <w:rsid w:val="00F11514"/>
    <w:rsid w:val="00F116BD"/>
    <w:rsid w:val="00F11CC9"/>
    <w:rsid w:val="00F11CD4"/>
    <w:rsid w:val="00F11E2A"/>
    <w:rsid w:val="00F12068"/>
    <w:rsid w:val="00F120A0"/>
    <w:rsid w:val="00F1217D"/>
    <w:rsid w:val="00F1235C"/>
    <w:rsid w:val="00F123A5"/>
    <w:rsid w:val="00F1288F"/>
    <w:rsid w:val="00F128F1"/>
    <w:rsid w:val="00F129F4"/>
    <w:rsid w:val="00F12B73"/>
    <w:rsid w:val="00F12BA4"/>
    <w:rsid w:val="00F12C15"/>
    <w:rsid w:val="00F12E06"/>
    <w:rsid w:val="00F12E2B"/>
    <w:rsid w:val="00F12EB0"/>
    <w:rsid w:val="00F131E9"/>
    <w:rsid w:val="00F135C2"/>
    <w:rsid w:val="00F1372D"/>
    <w:rsid w:val="00F137E3"/>
    <w:rsid w:val="00F138DB"/>
    <w:rsid w:val="00F138E6"/>
    <w:rsid w:val="00F13914"/>
    <w:rsid w:val="00F13A49"/>
    <w:rsid w:val="00F13A75"/>
    <w:rsid w:val="00F13D17"/>
    <w:rsid w:val="00F13DC3"/>
    <w:rsid w:val="00F13E75"/>
    <w:rsid w:val="00F13ED5"/>
    <w:rsid w:val="00F14111"/>
    <w:rsid w:val="00F1411F"/>
    <w:rsid w:val="00F141CD"/>
    <w:rsid w:val="00F1437E"/>
    <w:rsid w:val="00F143B9"/>
    <w:rsid w:val="00F145A4"/>
    <w:rsid w:val="00F145E4"/>
    <w:rsid w:val="00F1474E"/>
    <w:rsid w:val="00F1485A"/>
    <w:rsid w:val="00F14972"/>
    <w:rsid w:val="00F14A32"/>
    <w:rsid w:val="00F14AD5"/>
    <w:rsid w:val="00F14DC9"/>
    <w:rsid w:val="00F14E98"/>
    <w:rsid w:val="00F14FB3"/>
    <w:rsid w:val="00F15264"/>
    <w:rsid w:val="00F15281"/>
    <w:rsid w:val="00F1537F"/>
    <w:rsid w:val="00F154BA"/>
    <w:rsid w:val="00F1565F"/>
    <w:rsid w:val="00F15669"/>
    <w:rsid w:val="00F15696"/>
    <w:rsid w:val="00F15737"/>
    <w:rsid w:val="00F15842"/>
    <w:rsid w:val="00F158A2"/>
    <w:rsid w:val="00F15A07"/>
    <w:rsid w:val="00F15AD0"/>
    <w:rsid w:val="00F15B4D"/>
    <w:rsid w:val="00F15B9C"/>
    <w:rsid w:val="00F15B9F"/>
    <w:rsid w:val="00F15D92"/>
    <w:rsid w:val="00F15EFD"/>
    <w:rsid w:val="00F15FA0"/>
    <w:rsid w:val="00F161EF"/>
    <w:rsid w:val="00F162B6"/>
    <w:rsid w:val="00F1636E"/>
    <w:rsid w:val="00F16738"/>
    <w:rsid w:val="00F16AAE"/>
    <w:rsid w:val="00F16C62"/>
    <w:rsid w:val="00F16D04"/>
    <w:rsid w:val="00F16DDE"/>
    <w:rsid w:val="00F16E52"/>
    <w:rsid w:val="00F16EB7"/>
    <w:rsid w:val="00F16F83"/>
    <w:rsid w:val="00F1710C"/>
    <w:rsid w:val="00F1732D"/>
    <w:rsid w:val="00F1770B"/>
    <w:rsid w:val="00F1775D"/>
    <w:rsid w:val="00F17813"/>
    <w:rsid w:val="00F178D5"/>
    <w:rsid w:val="00F17B35"/>
    <w:rsid w:val="00F17B6B"/>
    <w:rsid w:val="00F17D22"/>
    <w:rsid w:val="00F17D75"/>
    <w:rsid w:val="00F17D76"/>
    <w:rsid w:val="00F17D8F"/>
    <w:rsid w:val="00F17ECA"/>
    <w:rsid w:val="00F17F20"/>
    <w:rsid w:val="00F17F44"/>
    <w:rsid w:val="00F17F45"/>
    <w:rsid w:val="00F17FB4"/>
    <w:rsid w:val="00F20219"/>
    <w:rsid w:val="00F2021D"/>
    <w:rsid w:val="00F203F5"/>
    <w:rsid w:val="00F20613"/>
    <w:rsid w:val="00F20664"/>
    <w:rsid w:val="00F209EA"/>
    <w:rsid w:val="00F20A72"/>
    <w:rsid w:val="00F20ADC"/>
    <w:rsid w:val="00F20B1A"/>
    <w:rsid w:val="00F20C72"/>
    <w:rsid w:val="00F2100C"/>
    <w:rsid w:val="00F21042"/>
    <w:rsid w:val="00F211FB"/>
    <w:rsid w:val="00F212DB"/>
    <w:rsid w:val="00F2138F"/>
    <w:rsid w:val="00F21437"/>
    <w:rsid w:val="00F21598"/>
    <w:rsid w:val="00F215E1"/>
    <w:rsid w:val="00F21909"/>
    <w:rsid w:val="00F21A8C"/>
    <w:rsid w:val="00F22060"/>
    <w:rsid w:val="00F2226D"/>
    <w:rsid w:val="00F2228E"/>
    <w:rsid w:val="00F2245A"/>
    <w:rsid w:val="00F2247F"/>
    <w:rsid w:val="00F22758"/>
    <w:rsid w:val="00F22850"/>
    <w:rsid w:val="00F22861"/>
    <w:rsid w:val="00F2299D"/>
    <w:rsid w:val="00F229A7"/>
    <w:rsid w:val="00F229DE"/>
    <w:rsid w:val="00F22A61"/>
    <w:rsid w:val="00F22ACC"/>
    <w:rsid w:val="00F22BDB"/>
    <w:rsid w:val="00F22D1F"/>
    <w:rsid w:val="00F22D2F"/>
    <w:rsid w:val="00F23009"/>
    <w:rsid w:val="00F230BC"/>
    <w:rsid w:val="00F230D0"/>
    <w:rsid w:val="00F231CE"/>
    <w:rsid w:val="00F2320D"/>
    <w:rsid w:val="00F23389"/>
    <w:rsid w:val="00F234FA"/>
    <w:rsid w:val="00F23657"/>
    <w:rsid w:val="00F2371D"/>
    <w:rsid w:val="00F2384B"/>
    <w:rsid w:val="00F239F2"/>
    <w:rsid w:val="00F23B9F"/>
    <w:rsid w:val="00F23CC8"/>
    <w:rsid w:val="00F23D7C"/>
    <w:rsid w:val="00F23EA4"/>
    <w:rsid w:val="00F240D3"/>
    <w:rsid w:val="00F24396"/>
    <w:rsid w:val="00F24496"/>
    <w:rsid w:val="00F2450B"/>
    <w:rsid w:val="00F24556"/>
    <w:rsid w:val="00F246B5"/>
    <w:rsid w:val="00F246BB"/>
    <w:rsid w:val="00F246C8"/>
    <w:rsid w:val="00F2476D"/>
    <w:rsid w:val="00F24779"/>
    <w:rsid w:val="00F2488D"/>
    <w:rsid w:val="00F24A04"/>
    <w:rsid w:val="00F24A3F"/>
    <w:rsid w:val="00F24BB9"/>
    <w:rsid w:val="00F24CF0"/>
    <w:rsid w:val="00F24EC5"/>
    <w:rsid w:val="00F24F9C"/>
    <w:rsid w:val="00F25073"/>
    <w:rsid w:val="00F25471"/>
    <w:rsid w:val="00F254B6"/>
    <w:rsid w:val="00F25550"/>
    <w:rsid w:val="00F256CA"/>
    <w:rsid w:val="00F25748"/>
    <w:rsid w:val="00F2579A"/>
    <w:rsid w:val="00F257E8"/>
    <w:rsid w:val="00F2599A"/>
    <w:rsid w:val="00F259E3"/>
    <w:rsid w:val="00F259F1"/>
    <w:rsid w:val="00F25AA3"/>
    <w:rsid w:val="00F25D14"/>
    <w:rsid w:val="00F25EA7"/>
    <w:rsid w:val="00F25FC7"/>
    <w:rsid w:val="00F26052"/>
    <w:rsid w:val="00F260C1"/>
    <w:rsid w:val="00F262FA"/>
    <w:rsid w:val="00F26542"/>
    <w:rsid w:val="00F265E7"/>
    <w:rsid w:val="00F266D4"/>
    <w:rsid w:val="00F2678A"/>
    <w:rsid w:val="00F26815"/>
    <w:rsid w:val="00F26918"/>
    <w:rsid w:val="00F269F0"/>
    <w:rsid w:val="00F269F1"/>
    <w:rsid w:val="00F26B5F"/>
    <w:rsid w:val="00F26D87"/>
    <w:rsid w:val="00F27341"/>
    <w:rsid w:val="00F273EB"/>
    <w:rsid w:val="00F275FF"/>
    <w:rsid w:val="00F27712"/>
    <w:rsid w:val="00F277D4"/>
    <w:rsid w:val="00F278A9"/>
    <w:rsid w:val="00F27AEA"/>
    <w:rsid w:val="00F27BBF"/>
    <w:rsid w:val="00F27D31"/>
    <w:rsid w:val="00F27DD2"/>
    <w:rsid w:val="00F27DE2"/>
    <w:rsid w:val="00F302BF"/>
    <w:rsid w:val="00F302C4"/>
    <w:rsid w:val="00F30412"/>
    <w:rsid w:val="00F304A0"/>
    <w:rsid w:val="00F306FB"/>
    <w:rsid w:val="00F30748"/>
    <w:rsid w:val="00F30993"/>
    <w:rsid w:val="00F30A99"/>
    <w:rsid w:val="00F30E69"/>
    <w:rsid w:val="00F3105B"/>
    <w:rsid w:val="00F310DE"/>
    <w:rsid w:val="00F31149"/>
    <w:rsid w:val="00F313C2"/>
    <w:rsid w:val="00F3154D"/>
    <w:rsid w:val="00F315CB"/>
    <w:rsid w:val="00F3171C"/>
    <w:rsid w:val="00F317EF"/>
    <w:rsid w:val="00F3185B"/>
    <w:rsid w:val="00F31A35"/>
    <w:rsid w:val="00F31FDE"/>
    <w:rsid w:val="00F32129"/>
    <w:rsid w:val="00F32555"/>
    <w:rsid w:val="00F326A5"/>
    <w:rsid w:val="00F326D6"/>
    <w:rsid w:val="00F327D4"/>
    <w:rsid w:val="00F32929"/>
    <w:rsid w:val="00F32952"/>
    <w:rsid w:val="00F32B73"/>
    <w:rsid w:val="00F32BF9"/>
    <w:rsid w:val="00F32D2F"/>
    <w:rsid w:val="00F32D88"/>
    <w:rsid w:val="00F32DFE"/>
    <w:rsid w:val="00F32E26"/>
    <w:rsid w:val="00F32E67"/>
    <w:rsid w:val="00F32F1E"/>
    <w:rsid w:val="00F330AC"/>
    <w:rsid w:val="00F332EF"/>
    <w:rsid w:val="00F334A1"/>
    <w:rsid w:val="00F337E3"/>
    <w:rsid w:val="00F3381D"/>
    <w:rsid w:val="00F33B35"/>
    <w:rsid w:val="00F33BD5"/>
    <w:rsid w:val="00F33EC2"/>
    <w:rsid w:val="00F33FF4"/>
    <w:rsid w:val="00F34019"/>
    <w:rsid w:val="00F34093"/>
    <w:rsid w:val="00F340DC"/>
    <w:rsid w:val="00F34141"/>
    <w:rsid w:val="00F341B2"/>
    <w:rsid w:val="00F341F0"/>
    <w:rsid w:val="00F34309"/>
    <w:rsid w:val="00F343CE"/>
    <w:rsid w:val="00F34693"/>
    <w:rsid w:val="00F34778"/>
    <w:rsid w:val="00F34D8E"/>
    <w:rsid w:val="00F34E9A"/>
    <w:rsid w:val="00F350AD"/>
    <w:rsid w:val="00F351A7"/>
    <w:rsid w:val="00F3595D"/>
    <w:rsid w:val="00F35A1A"/>
    <w:rsid w:val="00F35B0E"/>
    <w:rsid w:val="00F35C39"/>
    <w:rsid w:val="00F360EA"/>
    <w:rsid w:val="00F3629E"/>
    <w:rsid w:val="00F362E0"/>
    <w:rsid w:val="00F3654A"/>
    <w:rsid w:val="00F365AE"/>
    <w:rsid w:val="00F366C8"/>
    <w:rsid w:val="00F36829"/>
    <w:rsid w:val="00F3689E"/>
    <w:rsid w:val="00F3694D"/>
    <w:rsid w:val="00F3698C"/>
    <w:rsid w:val="00F36CC8"/>
    <w:rsid w:val="00F36E9E"/>
    <w:rsid w:val="00F36FF6"/>
    <w:rsid w:val="00F37250"/>
    <w:rsid w:val="00F3725A"/>
    <w:rsid w:val="00F373F8"/>
    <w:rsid w:val="00F3744E"/>
    <w:rsid w:val="00F376EC"/>
    <w:rsid w:val="00F37869"/>
    <w:rsid w:val="00F378AE"/>
    <w:rsid w:val="00F379C8"/>
    <w:rsid w:val="00F37B39"/>
    <w:rsid w:val="00F37BEB"/>
    <w:rsid w:val="00F37CDA"/>
    <w:rsid w:val="00F37D4B"/>
    <w:rsid w:val="00F401B4"/>
    <w:rsid w:val="00F401F7"/>
    <w:rsid w:val="00F40343"/>
    <w:rsid w:val="00F40373"/>
    <w:rsid w:val="00F40528"/>
    <w:rsid w:val="00F405C0"/>
    <w:rsid w:val="00F405C5"/>
    <w:rsid w:val="00F406A3"/>
    <w:rsid w:val="00F406A6"/>
    <w:rsid w:val="00F4077E"/>
    <w:rsid w:val="00F407E0"/>
    <w:rsid w:val="00F40983"/>
    <w:rsid w:val="00F409E5"/>
    <w:rsid w:val="00F40B88"/>
    <w:rsid w:val="00F40C1F"/>
    <w:rsid w:val="00F40CB8"/>
    <w:rsid w:val="00F40D56"/>
    <w:rsid w:val="00F412D2"/>
    <w:rsid w:val="00F414A0"/>
    <w:rsid w:val="00F41727"/>
    <w:rsid w:val="00F41732"/>
    <w:rsid w:val="00F41BE8"/>
    <w:rsid w:val="00F41EC5"/>
    <w:rsid w:val="00F41FB4"/>
    <w:rsid w:val="00F41FFF"/>
    <w:rsid w:val="00F420A9"/>
    <w:rsid w:val="00F420C8"/>
    <w:rsid w:val="00F4244B"/>
    <w:rsid w:val="00F424D7"/>
    <w:rsid w:val="00F425A3"/>
    <w:rsid w:val="00F428F3"/>
    <w:rsid w:val="00F42B43"/>
    <w:rsid w:val="00F42CCD"/>
    <w:rsid w:val="00F42D6D"/>
    <w:rsid w:val="00F42FFB"/>
    <w:rsid w:val="00F43046"/>
    <w:rsid w:val="00F432BA"/>
    <w:rsid w:val="00F433BB"/>
    <w:rsid w:val="00F4354B"/>
    <w:rsid w:val="00F4388F"/>
    <w:rsid w:val="00F438E6"/>
    <w:rsid w:val="00F4394D"/>
    <w:rsid w:val="00F43AA7"/>
    <w:rsid w:val="00F43B8D"/>
    <w:rsid w:val="00F43D16"/>
    <w:rsid w:val="00F43EA7"/>
    <w:rsid w:val="00F43EEF"/>
    <w:rsid w:val="00F4406E"/>
    <w:rsid w:val="00F44191"/>
    <w:rsid w:val="00F4425A"/>
    <w:rsid w:val="00F44605"/>
    <w:rsid w:val="00F4472D"/>
    <w:rsid w:val="00F448B5"/>
    <w:rsid w:val="00F4499E"/>
    <w:rsid w:val="00F44BAD"/>
    <w:rsid w:val="00F44BC6"/>
    <w:rsid w:val="00F44D4C"/>
    <w:rsid w:val="00F44D92"/>
    <w:rsid w:val="00F44DFC"/>
    <w:rsid w:val="00F450EB"/>
    <w:rsid w:val="00F454DF"/>
    <w:rsid w:val="00F4553F"/>
    <w:rsid w:val="00F456B0"/>
    <w:rsid w:val="00F456FF"/>
    <w:rsid w:val="00F45883"/>
    <w:rsid w:val="00F4593C"/>
    <w:rsid w:val="00F4598B"/>
    <w:rsid w:val="00F45B59"/>
    <w:rsid w:val="00F45C15"/>
    <w:rsid w:val="00F45D0B"/>
    <w:rsid w:val="00F45E9A"/>
    <w:rsid w:val="00F460C2"/>
    <w:rsid w:val="00F46267"/>
    <w:rsid w:val="00F46268"/>
    <w:rsid w:val="00F462BF"/>
    <w:rsid w:val="00F465FF"/>
    <w:rsid w:val="00F467B2"/>
    <w:rsid w:val="00F46A07"/>
    <w:rsid w:val="00F46AAD"/>
    <w:rsid w:val="00F46AD6"/>
    <w:rsid w:val="00F46C99"/>
    <w:rsid w:val="00F46D3F"/>
    <w:rsid w:val="00F46D84"/>
    <w:rsid w:val="00F47247"/>
    <w:rsid w:val="00F47458"/>
    <w:rsid w:val="00F4751F"/>
    <w:rsid w:val="00F4784E"/>
    <w:rsid w:val="00F47855"/>
    <w:rsid w:val="00F478F8"/>
    <w:rsid w:val="00F47B0A"/>
    <w:rsid w:val="00F47C8B"/>
    <w:rsid w:val="00F47D7D"/>
    <w:rsid w:val="00F47E42"/>
    <w:rsid w:val="00F500CE"/>
    <w:rsid w:val="00F500FB"/>
    <w:rsid w:val="00F50283"/>
    <w:rsid w:val="00F504F2"/>
    <w:rsid w:val="00F506FF"/>
    <w:rsid w:val="00F508CE"/>
    <w:rsid w:val="00F50BD9"/>
    <w:rsid w:val="00F50C43"/>
    <w:rsid w:val="00F50C9E"/>
    <w:rsid w:val="00F50EB9"/>
    <w:rsid w:val="00F50FCA"/>
    <w:rsid w:val="00F51350"/>
    <w:rsid w:val="00F51494"/>
    <w:rsid w:val="00F514C8"/>
    <w:rsid w:val="00F515C7"/>
    <w:rsid w:val="00F5168C"/>
    <w:rsid w:val="00F51690"/>
    <w:rsid w:val="00F517FA"/>
    <w:rsid w:val="00F518E6"/>
    <w:rsid w:val="00F51C63"/>
    <w:rsid w:val="00F51CF9"/>
    <w:rsid w:val="00F51D45"/>
    <w:rsid w:val="00F51F6C"/>
    <w:rsid w:val="00F520B4"/>
    <w:rsid w:val="00F523FF"/>
    <w:rsid w:val="00F524D2"/>
    <w:rsid w:val="00F5258C"/>
    <w:rsid w:val="00F5260B"/>
    <w:rsid w:val="00F5260F"/>
    <w:rsid w:val="00F5261B"/>
    <w:rsid w:val="00F52642"/>
    <w:rsid w:val="00F526D7"/>
    <w:rsid w:val="00F52839"/>
    <w:rsid w:val="00F52A30"/>
    <w:rsid w:val="00F52B5D"/>
    <w:rsid w:val="00F52B94"/>
    <w:rsid w:val="00F52C32"/>
    <w:rsid w:val="00F52E3B"/>
    <w:rsid w:val="00F52F49"/>
    <w:rsid w:val="00F5311B"/>
    <w:rsid w:val="00F5338B"/>
    <w:rsid w:val="00F536E6"/>
    <w:rsid w:val="00F5382C"/>
    <w:rsid w:val="00F53A3B"/>
    <w:rsid w:val="00F53BE5"/>
    <w:rsid w:val="00F53C15"/>
    <w:rsid w:val="00F53C7D"/>
    <w:rsid w:val="00F53F29"/>
    <w:rsid w:val="00F5405B"/>
    <w:rsid w:val="00F54215"/>
    <w:rsid w:val="00F542AA"/>
    <w:rsid w:val="00F54408"/>
    <w:rsid w:val="00F54447"/>
    <w:rsid w:val="00F54504"/>
    <w:rsid w:val="00F54597"/>
    <w:rsid w:val="00F54AE3"/>
    <w:rsid w:val="00F54B54"/>
    <w:rsid w:val="00F54BCA"/>
    <w:rsid w:val="00F54BCD"/>
    <w:rsid w:val="00F54D9F"/>
    <w:rsid w:val="00F54ED8"/>
    <w:rsid w:val="00F54F38"/>
    <w:rsid w:val="00F55155"/>
    <w:rsid w:val="00F552C4"/>
    <w:rsid w:val="00F553A8"/>
    <w:rsid w:val="00F553BA"/>
    <w:rsid w:val="00F55675"/>
    <w:rsid w:val="00F558A7"/>
    <w:rsid w:val="00F5592A"/>
    <w:rsid w:val="00F5598E"/>
    <w:rsid w:val="00F559E3"/>
    <w:rsid w:val="00F55B33"/>
    <w:rsid w:val="00F55B42"/>
    <w:rsid w:val="00F55D9C"/>
    <w:rsid w:val="00F55E03"/>
    <w:rsid w:val="00F55E0A"/>
    <w:rsid w:val="00F55E9F"/>
    <w:rsid w:val="00F55F35"/>
    <w:rsid w:val="00F5600B"/>
    <w:rsid w:val="00F560DD"/>
    <w:rsid w:val="00F5616D"/>
    <w:rsid w:val="00F56174"/>
    <w:rsid w:val="00F56202"/>
    <w:rsid w:val="00F5626C"/>
    <w:rsid w:val="00F5639E"/>
    <w:rsid w:val="00F564C7"/>
    <w:rsid w:val="00F56607"/>
    <w:rsid w:val="00F5672C"/>
    <w:rsid w:val="00F5678C"/>
    <w:rsid w:val="00F567AB"/>
    <w:rsid w:val="00F567AC"/>
    <w:rsid w:val="00F56813"/>
    <w:rsid w:val="00F56864"/>
    <w:rsid w:val="00F568AE"/>
    <w:rsid w:val="00F568DE"/>
    <w:rsid w:val="00F56BB4"/>
    <w:rsid w:val="00F56C67"/>
    <w:rsid w:val="00F56DA9"/>
    <w:rsid w:val="00F56E4A"/>
    <w:rsid w:val="00F56F3D"/>
    <w:rsid w:val="00F56F95"/>
    <w:rsid w:val="00F5741D"/>
    <w:rsid w:val="00F5748E"/>
    <w:rsid w:val="00F57568"/>
    <w:rsid w:val="00F5765B"/>
    <w:rsid w:val="00F57784"/>
    <w:rsid w:val="00F57940"/>
    <w:rsid w:val="00F5797C"/>
    <w:rsid w:val="00F579DD"/>
    <w:rsid w:val="00F57B92"/>
    <w:rsid w:val="00F57C1B"/>
    <w:rsid w:val="00F57CAA"/>
    <w:rsid w:val="00F57EE2"/>
    <w:rsid w:val="00F6024F"/>
    <w:rsid w:val="00F604B3"/>
    <w:rsid w:val="00F60550"/>
    <w:rsid w:val="00F6063C"/>
    <w:rsid w:val="00F60916"/>
    <w:rsid w:val="00F60FD4"/>
    <w:rsid w:val="00F61049"/>
    <w:rsid w:val="00F611C5"/>
    <w:rsid w:val="00F612B7"/>
    <w:rsid w:val="00F613B6"/>
    <w:rsid w:val="00F61522"/>
    <w:rsid w:val="00F615E0"/>
    <w:rsid w:val="00F616B3"/>
    <w:rsid w:val="00F619B1"/>
    <w:rsid w:val="00F619E1"/>
    <w:rsid w:val="00F61C99"/>
    <w:rsid w:val="00F61D2A"/>
    <w:rsid w:val="00F61DFE"/>
    <w:rsid w:val="00F620A1"/>
    <w:rsid w:val="00F62297"/>
    <w:rsid w:val="00F6265E"/>
    <w:rsid w:val="00F62958"/>
    <w:rsid w:val="00F6295E"/>
    <w:rsid w:val="00F629E0"/>
    <w:rsid w:val="00F62AAF"/>
    <w:rsid w:val="00F62BAC"/>
    <w:rsid w:val="00F62D53"/>
    <w:rsid w:val="00F62E37"/>
    <w:rsid w:val="00F62EE3"/>
    <w:rsid w:val="00F63385"/>
    <w:rsid w:val="00F63545"/>
    <w:rsid w:val="00F6370C"/>
    <w:rsid w:val="00F6374F"/>
    <w:rsid w:val="00F63765"/>
    <w:rsid w:val="00F637EC"/>
    <w:rsid w:val="00F638D6"/>
    <w:rsid w:val="00F63A5C"/>
    <w:rsid w:val="00F63A90"/>
    <w:rsid w:val="00F63BA9"/>
    <w:rsid w:val="00F63C8F"/>
    <w:rsid w:val="00F63CD1"/>
    <w:rsid w:val="00F63D90"/>
    <w:rsid w:val="00F63D9C"/>
    <w:rsid w:val="00F63FBA"/>
    <w:rsid w:val="00F63FD1"/>
    <w:rsid w:val="00F64115"/>
    <w:rsid w:val="00F641B9"/>
    <w:rsid w:val="00F641DE"/>
    <w:rsid w:val="00F64324"/>
    <w:rsid w:val="00F64448"/>
    <w:rsid w:val="00F6469C"/>
    <w:rsid w:val="00F64809"/>
    <w:rsid w:val="00F648B6"/>
    <w:rsid w:val="00F64B97"/>
    <w:rsid w:val="00F64C27"/>
    <w:rsid w:val="00F64C36"/>
    <w:rsid w:val="00F64D58"/>
    <w:rsid w:val="00F64D5F"/>
    <w:rsid w:val="00F64EC8"/>
    <w:rsid w:val="00F64FA5"/>
    <w:rsid w:val="00F64FB8"/>
    <w:rsid w:val="00F651B4"/>
    <w:rsid w:val="00F654DA"/>
    <w:rsid w:val="00F65541"/>
    <w:rsid w:val="00F65542"/>
    <w:rsid w:val="00F65548"/>
    <w:rsid w:val="00F6561E"/>
    <w:rsid w:val="00F6567B"/>
    <w:rsid w:val="00F65890"/>
    <w:rsid w:val="00F659A7"/>
    <w:rsid w:val="00F65A45"/>
    <w:rsid w:val="00F65A56"/>
    <w:rsid w:val="00F65B46"/>
    <w:rsid w:val="00F65C81"/>
    <w:rsid w:val="00F65CE9"/>
    <w:rsid w:val="00F65D11"/>
    <w:rsid w:val="00F65DE8"/>
    <w:rsid w:val="00F662AD"/>
    <w:rsid w:val="00F66365"/>
    <w:rsid w:val="00F66427"/>
    <w:rsid w:val="00F6645B"/>
    <w:rsid w:val="00F6656F"/>
    <w:rsid w:val="00F6660D"/>
    <w:rsid w:val="00F6677A"/>
    <w:rsid w:val="00F667ED"/>
    <w:rsid w:val="00F66891"/>
    <w:rsid w:val="00F6698A"/>
    <w:rsid w:val="00F669F8"/>
    <w:rsid w:val="00F66B67"/>
    <w:rsid w:val="00F66BB4"/>
    <w:rsid w:val="00F66C94"/>
    <w:rsid w:val="00F66EBA"/>
    <w:rsid w:val="00F673C3"/>
    <w:rsid w:val="00F674D9"/>
    <w:rsid w:val="00F67593"/>
    <w:rsid w:val="00F67854"/>
    <w:rsid w:val="00F67860"/>
    <w:rsid w:val="00F67921"/>
    <w:rsid w:val="00F67D17"/>
    <w:rsid w:val="00F67DE6"/>
    <w:rsid w:val="00F67E6E"/>
    <w:rsid w:val="00F67FF8"/>
    <w:rsid w:val="00F70053"/>
    <w:rsid w:val="00F7012E"/>
    <w:rsid w:val="00F70169"/>
    <w:rsid w:val="00F70181"/>
    <w:rsid w:val="00F70342"/>
    <w:rsid w:val="00F70354"/>
    <w:rsid w:val="00F70530"/>
    <w:rsid w:val="00F705DC"/>
    <w:rsid w:val="00F705F5"/>
    <w:rsid w:val="00F70900"/>
    <w:rsid w:val="00F70913"/>
    <w:rsid w:val="00F70994"/>
    <w:rsid w:val="00F70C4C"/>
    <w:rsid w:val="00F70DB3"/>
    <w:rsid w:val="00F70E77"/>
    <w:rsid w:val="00F70FF6"/>
    <w:rsid w:val="00F71211"/>
    <w:rsid w:val="00F712F8"/>
    <w:rsid w:val="00F713C7"/>
    <w:rsid w:val="00F713D3"/>
    <w:rsid w:val="00F714CF"/>
    <w:rsid w:val="00F715A0"/>
    <w:rsid w:val="00F7197C"/>
    <w:rsid w:val="00F71BD5"/>
    <w:rsid w:val="00F71C6E"/>
    <w:rsid w:val="00F71EEF"/>
    <w:rsid w:val="00F71F18"/>
    <w:rsid w:val="00F7205D"/>
    <w:rsid w:val="00F72151"/>
    <w:rsid w:val="00F724C6"/>
    <w:rsid w:val="00F72643"/>
    <w:rsid w:val="00F727F2"/>
    <w:rsid w:val="00F7295F"/>
    <w:rsid w:val="00F729F4"/>
    <w:rsid w:val="00F72D13"/>
    <w:rsid w:val="00F72DFF"/>
    <w:rsid w:val="00F7310A"/>
    <w:rsid w:val="00F73120"/>
    <w:rsid w:val="00F73130"/>
    <w:rsid w:val="00F731AB"/>
    <w:rsid w:val="00F731C9"/>
    <w:rsid w:val="00F731FA"/>
    <w:rsid w:val="00F732EE"/>
    <w:rsid w:val="00F7330C"/>
    <w:rsid w:val="00F73325"/>
    <w:rsid w:val="00F733E9"/>
    <w:rsid w:val="00F73580"/>
    <w:rsid w:val="00F73846"/>
    <w:rsid w:val="00F7394B"/>
    <w:rsid w:val="00F73B64"/>
    <w:rsid w:val="00F73BED"/>
    <w:rsid w:val="00F73D99"/>
    <w:rsid w:val="00F73F6F"/>
    <w:rsid w:val="00F7440A"/>
    <w:rsid w:val="00F74455"/>
    <w:rsid w:val="00F746CC"/>
    <w:rsid w:val="00F7478B"/>
    <w:rsid w:val="00F7492A"/>
    <w:rsid w:val="00F74CDD"/>
    <w:rsid w:val="00F74E39"/>
    <w:rsid w:val="00F74E42"/>
    <w:rsid w:val="00F74ECF"/>
    <w:rsid w:val="00F75111"/>
    <w:rsid w:val="00F753DF"/>
    <w:rsid w:val="00F7546A"/>
    <w:rsid w:val="00F754D7"/>
    <w:rsid w:val="00F756C1"/>
    <w:rsid w:val="00F756E2"/>
    <w:rsid w:val="00F75711"/>
    <w:rsid w:val="00F7573B"/>
    <w:rsid w:val="00F757AA"/>
    <w:rsid w:val="00F75A1B"/>
    <w:rsid w:val="00F75D10"/>
    <w:rsid w:val="00F75ED3"/>
    <w:rsid w:val="00F76137"/>
    <w:rsid w:val="00F761BC"/>
    <w:rsid w:val="00F7686B"/>
    <w:rsid w:val="00F768D4"/>
    <w:rsid w:val="00F76AD1"/>
    <w:rsid w:val="00F76E69"/>
    <w:rsid w:val="00F76ED1"/>
    <w:rsid w:val="00F77061"/>
    <w:rsid w:val="00F770CF"/>
    <w:rsid w:val="00F772AA"/>
    <w:rsid w:val="00F772CB"/>
    <w:rsid w:val="00F7730D"/>
    <w:rsid w:val="00F773B9"/>
    <w:rsid w:val="00F77414"/>
    <w:rsid w:val="00F774DD"/>
    <w:rsid w:val="00F7751C"/>
    <w:rsid w:val="00F776AF"/>
    <w:rsid w:val="00F77744"/>
    <w:rsid w:val="00F77D9E"/>
    <w:rsid w:val="00F80199"/>
    <w:rsid w:val="00F801FC"/>
    <w:rsid w:val="00F80238"/>
    <w:rsid w:val="00F8024F"/>
    <w:rsid w:val="00F8040C"/>
    <w:rsid w:val="00F80720"/>
    <w:rsid w:val="00F80797"/>
    <w:rsid w:val="00F80945"/>
    <w:rsid w:val="00F80BA6"/>
    <w:rsid w:val="00F80C9A"/>
    <w:rsid w:val="00F80FF9"/>
    <w:rsid w:val="00F81053"/>
    <w:rsid w:val="00F81300"/>
    <w:rsid w:val="00F8145C"/>
    <w:rsid w:val="00F815BE"/>
    <w:rsid w:val="00F8165B"/>
    <w:rsid w:val="00F8189F"/>
    <w:rsid w:val="00F819DB"/>
    <w:rsid w:val="00F81BAF"/>
    <w:rsid w:val="00F81BC7"/>
    <w:rsid w:val="00F81CA3"/>
    <w:rsid w:val="00F81E83"/>
    <w:rsid w:val="00F81F6E"/>
    <w:rsid w:val="00F81F7E"/>
    <w:rsid w:val="00F82129"/>
    <w:rsid w:val="00F822C0"/>
    <w:rsid w:val="00F824DE"/>
    <w:rsid w:val="00F82520"/>
    <w:rsid w:val="00F825A1"/>
    <w:rsid w:val="00F825AE"/>
    <w:rsid w:val="00F8262A"/>
    <w:rsid w:val="00F827AA"/>
    <w:rsid w:val="00F827BE"/>
    <w:rsid w:val="00F8284F"/>
    <w:rsid w:val="00F82AFB"/>
    <w:rsid w:val="00F82C31"/>
    <w:rsid w:val="00F82CA7"/>
    <w:rsid w:val="00F82E9F"/>
    <w:rsid w:val="00F832DE"/>
    <w:rsid w:val="00F833B4"/>
    <w:rsid w:val="00F83650"/>
    <w:rsid w:val="00F83733"/>
    <w:rsid w:val="00F83930"/>
    <w:rsid w:val="00F83D55"/>
    <w:rsid w:val="00F83F18"/>
    <w:rsid w:val="00F840DD"/>
    <w:rsid w:val="00F8435C"/>
    <w:rsid w:val="00F84456"/>
    <w:rsid w:val="00F8445C"/>
    <w:rsid w:val="00F844A5"/>
    <w:rsid w:val="00F844EC"/>
    <w:rsid w:val="00F8468B"/>
    <w:rsid w:val="00F847D8"/>
    <w:rsid w:val="00F84908"/>
    <w:rsid w:val="00F84BCE"/>
    <w:rsid w:val="00F84FB2"/>
    <w:rsid w:val="00F8504D"/>
    <w:rsid w:val="00F852AA"/>
    <w:rsid w:val="00F85342"/>
    <w:rsid w:val="00F85376"/>
    <w:rsid w:val="00F85388"/>
    <w:rsid w:val="00F853C6"/>
    <w:rsid w:val="00F856DF"/>
    <w:rsid w:val="00F85715"/>
    <w:rsid w:val="00F857B6"/>
    <w:rsid w:val="00F85815"/>
    <w:rsid w:val="00F85AA6"/>
    <w:rsid w:val="00F85AFE"/>
    <w:rsid w:val="00F85B04"/>
    <w:rsid w:val="00F85C15"/>
    <w:rsid w:val="00F85C4F"/>
    <w:rsid w:val="00F85E58"/>
    <w:rsid w:val="00F85E6C"/>
    <w:rsid w:val="00F861D5"/>
    <w:rsid w:val="00F862E9"/>
    <w:rsid w:val="00F8630C"/>
    <w:rsid w:val="00F8632A"/>
    <w:rsid w:val="00F86510"/>
    <w:rsid w:val="00F865E3"/>
    <w:rsid w:val="00F867C4"/>
    <w:rsid w:val="00F867F8"/>
    <w:rsid w:val="00F86889"/>
    <w:rsid w:val="00F8696A"/>
    <w:rsid w:val="00F86A0C"/>
    <w:rsid w:val="00F86BFF"/>
    <w:rsid w:val="00F86CDB"/>
    <w:rsid w:val="00F86E5C"/>
    <w:rsid w:val="00F86F52"/>
    <w:rsid w:val="00F870A7"/>
    <w:rsid w:val="00F87671"/>
    <w:rsid w:val="00F876B9"/>
    <w:rsid w:val="00F87757"/>
    <w:rsid w:val="00F878BA"/>
    <w:rsid w:val="00F87A37"/>
    <w:rsid w:val="00F87A72"/>
    <w:rsid w:val="00F87AA6"/>
    <w:rsid w:val="00F87AD0"/>
    <w:rsid w:val="00F87BEC"/>
    <w:rsid w:val="00F901EB"/>
    <w:rsid w:val="00F902A3"/>
    <w:rsid w:val="00F902B1"/>
    <w:rsid w:val="00F90408"/>
    <w:rsid w:val="00F904F8"/>
    <w:rsid w:val="00F90512"/>
    <w:rsid w:val="00F90889"/>
    <w:rsid w:val="00F90966"/>
    <w:rsid w:val="00F909F4"/>
    <w:rsid w:val="00F90A0C"/>
    <w:rsid w:val="00F90B2E"/>
    <w:rsid w:val="00F90C2B"/>
    <w:rsid w:val="00F90CBE"/>
    <w:rsid w:val="00F90CBF"/>
    <w:rsid w:val="00F90D02"/>
    <w:rsid w:val="00F90D8E"/>
    <w:rsid w:val="00F90E16"/>
    <w:rsid w:val="00F90F3A"/>
    <w:rsid w:val="00F91039"/>
    <w:rsid w:val="00F91127"/>
    <w:rsid w:val="00F9113F"/>
    <w:rsid w:val="00F91176"/>
    <w:rsid w:val="00F911C5"/>
    <w:rsid w:val="00F9128D"/>
    <w:rsid w:val="00F9130F"/>
    <w:rsid w:val="00F9137D"/>
    <w:rsid w:val="00F9169A"/>
    <w:rsid w:val="00F91788"/>
    <w:rsid w:val="00F91B33"/>
    <w:rsid w:val="00F9203A"/>
    <w:rsid w:val="00F924B4"/>
    <w:rsid w:val="00F92517"/>
    <w:rsid w:val="00F925DF"/>
    <w:rsid w:val="00F92627"/>
    <w:rsid w:val="00F927F4"/>
    <w:rsid w:val="00F92A70"/>
    <w:rsid w:val="00F92AA7"/>
    <w:rsid w:val="00F92CB4"/>
    <w:rsid w:val="00F92DCF"/>
    <w:rsid w:val="00F92E88"/>
    <w:rsid w:val="00F92E96"/>
    <w:rsid w:val="00F92F0C"/>
    <w:rsid w:val="00F92F8A"/>
    <w:rsid w:val="00F93034"/>
    <w:rsid w:val="00F933A6"/>
    <w:rsid w:val="00F933D2"/>
    <w:rsid w:val="00F93514"/>
    <w:rsid w:val="00F935DC"/>
    <w:rsid w:val="00F93769"/>
    <w:rsid w:val="00F93772"/>
    <w:rsid w:val="00F93837"/>
    <w:rsid w:val="00F93DEA"/>
    <w:rsid w:val="00F93F2F"/>
    <w:rsid w:val="00F93FAB"/>
    <w:rsid w:val="00F940F0"/>
    <w:rsid w:val="00F9415F"/>
    <w:rsid w:val="00F941F2"/>
    <w:rsid w:val="00F94456"/>
    <w:rsid w:val="00F944FD"/>
    <w:rsid w:val="00F946D7"/>
    <w:rsid w:val="00F94A08"/>
    <w:rsid w:val="00F94CE0"/>
    <w:rsid w:val="00F94E2F"/>
    <w:rsid w:val="00F94FC3"/>
    <w:rsid w:val="00F9506D"/>
    <w:rsid w:val="00F9509C"/>
    <w:rsid w:val="00F950A6"/>
    <w:rsid w:val="00F95127"/>
    <w:rsid w:val="00F9519C"/>
    <w:rsid w:val="00F951A1"/>
    <w:rsid w:val="00F95599"/>
    <w:rsid w:val="00F955D2"/>
    <w:rsid w:val="00F9567B"/>
    <w:rsid w:val="00F9568A"/>
    <w:rsid w:val="00F956FF"/>
    <w:rsid w:val="00F957F1"/>
    <w:rsid w:val="00F95869"/>
    <w:rsid w:val="00F959D9"/>
    <w:rsid w:val="00F95A84"/>
    <w:rsid w:val="00F95ACE"/>
    <w:rsid w:val="00F95AF1"/>
    <w:rsid w:val="00F95AFD"/>
    <w:rsid w:val="00F95B26"/>
    <w:rsid w:val="00F95B3A"/>
    <w:rsid w:val="00F95BFC"/>
    <w:rsid w:val="00F95C68"/>
    <w:rsid w:val="00F95CD6"/>
    <w:rsid w:val="00F95CDB"/>
    <w:rsid w:val="00F95F80"/>
    <w:rsid w:val="00F96081"/>
    <w:rsid w:val="00F96556"/>
    <w:rsid w:val="00F96558"/>
    <w:rsid w:val="00F965CB"/>
    <w:rsid w:val="00F966E5"/>
    <w:rsid w:val="00F967C3"/>
    <w:rsid w:val="00F96907"/>
    <w:rsid w:val="00F96B41"/>
    <w:rsid w:val="00F96C70"/>
    <w:rsid w:val="00F96C8F"/>
    <w:rsid w:val="00F96CA1"/>
    <w:rsid w:val="00F96D78"/>
    <w:rsid w:val="00F9711B"/>
    <w:rsid w:val="00F97225"/>
    <w:rsid w:val="00F97386"/>
    <w:rsid w:val="00F97414"/>
    <w:rsid w:val="00F97729"/>
    <w:rsid w:val="00F9793E"/>
    <w:rsid w:val="00F97B56"/>
    <w:rsid w:val="00F97D74"/>
    <w:rsid w:val="00F97D9D"/>
    <w:rsid w:val="00F97E4A"/>
    <w:rsid w:val="00F97ECF"/>
    <w:rsid w:val="00F97F56"/>
    <w:rsid w:val="00FA0420"/>
    <w:rsid w:val="00FA042E"/>
    <w:rsid w:val="00FA0595"/>
    <w:rsid w:val="00FA07D4"/>
    <w:rsid w:val="00FA088D"/>
    <w:rsid w:val="00FA08F9"/>
    <w:rsid w:val="00FA0A62"/>
    <w:rsid w:val="00FA0B05"/>
    <w:rsid w:val="00FA0BBA"/>
    <w:rsid w:val="00FA0CB4"/>
    <w:rsid w:val="00FA0CEC"/>
    <w:rsid w:val="00FA0F84"/>
    <w:rsid w:val="00FA0FE1"/>
    <w:rsid w:val="00FA1161"/>
    <w:rsid w:val="00FA116A"/>
    <w:rsid w:val="00FA11FF"/>
    <w:rsid w:val="00FA12DD"/>
    <w:rsid w:val="00FA1348"/>
    <w:rsid w:val="00FA13BE"/>
    <w:rsid w:val="00FA13C8"/>
    <w:rsid w:val="00FA1600"/>
    <w:rsid w:val="00FA1867"/>
    <w:rsid w:val="00FA191A"/>
    <w:rsid w:val="00FA1B15"/>
    <w:rsid w:val="00FA1B87"/>
    <w:rsid w:val="00FA1C98"/>
    <w:rsid w:val="00FA1D36"/>
    <w:rsid w:val="00FA1DF7"/>
    <w:rsid w:val="00FA1F33"/>
    <w:rsid w:val="00FA205B"/>
    <w:rsid w:val="00FA21D5"/>
    <w:rsid w:val="00FA2289"/>
    <w:rsid w:val="00FA23E5"/>
    <w:rsid w:val="00FA24F1"/>
    <w:rsid w:val="00FA25B5"/>
    <w:rsid w:val="00FA25F2"/>
    <w:rsid w:val="00FA2728"/>
    <w:rsid w:val="00FA27E4"/>
    <w:rsid w:val="00FA284F"/>
    <w:rsid w:val="00FA28C5"/>
    <w:rsid w:val="00FA291E"/>
    <w:rsid w:val="00FA2AB7"/>
    <w:rsid w:val="00FA2B1C"/>
    <w:rsid w:val="00FA2BF7"/>
    <w:rsid w:val="00FA2C7D"/>
    <w:rsid w:val="00FA2D12"/>
    <w:rsid w:val="00FA2EC9"/>
    <w:rsid w:val="00FA2F16"/>
    <w:rsid w:val="00FA2F65"/>
    <w:rsid w:val="00FA310F"/>
    <w:rsid w:val="00FA32CA"/>
    <w:rsid w:val="00FA3376"/>
    <w:rsid w:val="00FA3564"/>
    <w:rsid w:val="00FA3586"/>
    <w:rsid w:val="00FA35CB"/>
    <w:rsid w:val="00FA369C"/>
    <w:rsid w:val="00FA36DE"/>
    <w:rsid w:val="00FA3782"/>
    <w:rsid w:val="00FA37CE"/>
    <w:rsid w:val="00FA3AAC"/>
    <w:rsid w:val="00FA3AC2"/>
    <w:rsid w:val="00FA3B7B"/>
    <w:rsid w:val="00FA3B96"/>
    <w:rsid w:val="00FA3BCC"/>
    <w:rsid w:val="00FA403B"/>
    <w:rsid w:val="00FA40F3"/>
    <w:rsid w:val="00FA42EF"/>
    <w:rsid w:val="00FA445C"/>
    <w:rsid w:val="00FA44E4"/>
    <w:rsid w:val="00FA4680"/>
    <w:rsid w:val="00FA4796"/>
    <w:rsid w:val="00FA48F3"/>
    <w:rsid w:val="00FA49D8"/>
    <w:rsid w:val="00FA4BC9"/>
    <w:rsid w:val="00FA4CE9"/>
    <w:rsid w:val="00FA4E5F"/>
    <w:rsid w:val="00FA5138"/>
    <w:rsid w:val="00FA5195"/>
    <w:rsid w:val="00FA5340"/>
    <w:rsid w:val="00FA535C"/>
    <w:rsid w:val="00FA53F7"/>
    <w:rsid w:val="00FA547D"/>
    <w:rsid w:val="00FA5578"/>
    <w:rsid w:val="00FA5641"/>
    <w:rsid w:val="00FA5710"/>
    <w:rsid w:val="00FA57D2"/>
    <w:rsid w:val="00FA5B5B"/>
    <w:rsid w:val="00FA5CEB"/>
    <w:rsid w:val="00FA5F06"/>
    <w:rsid w:val="00FA5FC5"/>
    <w:rsid w:val="00FA611F"/>
    <w:rsid w:val="00FA61D5"/>
    <w:rsid w:val="00FA63BF"/>
    <w:rsid w:val="00FA647D"/>
    <w:rsid w:val="00FA665D"/>
    <w:rsid w:val="00FA67B3"/>
    <w:rsid w:val="00FA6888"/>
    <w:rsid w:val="00FA6962"/>
    <w:rsid w:val="00FA6BDE"/>
    <w:rsid w:val="00FA6DDD"/>
    <w:rsid w:val="00FA6FF4"/>
    <w:rsid w:val="00FA71FA"/>
    <w:rsid w:val="00FA76F3"/>
    <w:rsid w:val="00FA7919"/>
    <w:rsid w:val="00FA7920"/>
    <w:rsid w:val="00FA7999"/>
    <w:rsid w:val="00FA7A9E"/>
    <w:rsid w:val="00FA7B36"/>
    <w:rsid w:val="00FA7CD7"/>
    <w:rsid w:val="00FA7DC8"/>
    <w:rsid w:val="00FA7DDA"/>
    <w:rsid w:val="00FA7EC6"/>
    <w:rsid w:val="00FA7F95"/>
    <w:rsid w:val="00FB020E"/>
    <w:rsid w:val="00FB03DF"/>
    <w:rsid w:val="00FB0615"/>
    <w:rsid w:val="00FB0627"/>
    <w:rsid w:val="00FB06D0"/>
    <w:rsid w:val="00FB06F6"/>
    <w:rsid w:val="00FB070D"/>
    <w:rsid w:val="00FB0A50"/>
    <w:rsid w:val="00FB0B86"/>
    <w:rsid w:val="00FB0C36"/>
    <w:rsid w:val="00FB0D44"/>
    <w:rsid w:val="00FB1085"/>
    <w:rsid w:val="00FB1354"/>
    <w:rsid w:val="00FB1457"/>
    <w:rsid w:val="00FB165E"/>
    <w:rsid w:val="00FB16ED"/>
    <w:rsid w:val="00FB1853"/>
    <w:rsid w:val="00FB18B9"/>
    <w:rsid w:val="00FB19C4"/>
    <w:rsid w:val="00FB1AA2"/>
    <w:rsid w:val="00FB1B3D"/>
    <w:rsid w:val="00FB1C6C"/>
    <w:rsid w:val="00FB1D3B"/>
    <w:rsid w:val="00FB20C7"/>
    <w:rsid w:val="00FB2115"/>
    <w:rsid w:val="00FB2273"/>
    <w:rsid w:val="00FB234B"/>
    <w:rsid w:val="00FB2357"/>
    <w:rsid w:val="00FB25E5"/>
    <w:rsid w:val="00FB2818"/>
    <w:rsid w:val="00FB2824"/>
    <w:rsid w:val="00FB28A2"/>
    <w:rsid w:val="00FB28E9"/>
    <w:rsid w:val="00FB28F7"/>
    <w:rsid w:val="00FB2D10"/>
    <w:rsid w:val="00FB2EEF"/>
    <w:rsid w:val="00FB3130"/>
    <w:rsid w:val="00FB3178"/>
    <w:rsid w:val="00FB33F0"/>
    <w:rsid w:val="00FB3669"/>
    <w:rsid w:val="00FB36D3"/>
    <w:rsid w:val="00FB3717"/>
    <w:rsid w:val="00FB386A"/>
    <w:rsid w:val="00FB3D06"/>
    <w:rsid w:val="00FB3DD6"/>
    <w:rsid w:val="00FB3FE5"/>
    <w:rsid w:val="00FB4067"/>
    <w:rsid w:val="00FB4133"/>
    <w:rsid w:val="00FB431D"/>
    <w:rsid w:val="00FB4531"/>
    <w:rsid w:val="00FB456A"/>
    <w:rsid w:val="00FB46C3"/>
    <w:rsid w:val="00FB46CC"/>
    <w:rsid w:val="00FB46F1"/>
    <w:rsid w:val="00FB4A1D"/>
    <w:rsid w:val="00FB4B51"/>
    <w:rsid w:val="00FB4E57"/>
    <w:rsid w:val="00FB4F8C"/>
    <w:rsid w:val="00FB4F9B"/>
    <w:rsid w:val="00FB504B"/>
    <w:rsid w:val="00FB507E"/>
    <w:rsid w:val="00FB52C8"/>
    <w:rsid w:val="00FB53F0"/>
    <w:rsid w:val="00FB5443"/>
    <w:rsid w:val="00FB54FD"/>
    <w:rsid w:val="00FB5856"/>
    <w:rsid w:val="00FB5897"/>
    <w:rsid w:val="00FB58F7"/>
    <w:rsid w:val="00FB5A25"/>
    <w:rsid w:val="00FB5AE2"/>
    <w:rsid w:val="00FB5B69"/>
    <w:rsid w:val="00FB5C79"/>
    <w:rsid w:val="00FB5D97"/>
    <w:rsid w:val="00FB5EEE"/>
    <w:rsid w:val="00FB6041"/>
    <w:rsid w:val="00FB6175"/>
    <w:rsid w:val="00FB6319"/>
    <w:rsid w:val="00FB658A"/>
    <w:rsid w:val="00FB65D0"/>
    <w:rsid w:val="00FB682F"/>
    <w:rsid w:val="00FB684A"/>
    <w:rsid w:val="00FB6951"/>
    <w:rsid w:val="00FB6C8A"/>
    <w:rsid w:val="00FB6CB1"/>
    <w:rsid w:val="00FB6D08"/>
    <w:rsid w:val="00FB6D53"/>
    <w:rsid w:val="00FB6DAC"/>
    <w:rsid w:val="00FB701C"/>
    <w:rsid w:val="00FB705A"/>
    <w:rsid w:val="00FB705C"/>
    <w:rsid w:val="00FB70D4"/>
    <w:rsid w:val="00FB70D9"/>
    <w:rsid w:val="00FB70DB"/>
    <w:rsid w:val="00FB73EC"/>
    <w:rsid w:val="00FB784A"/>
    <w:rsid w:val="00FB78A6"/>
    <w:rsid w:val="00FB79FC"/>
    <w:rsid w:val="00FB7A8B"/>
    <w:rsid w:val="00FB7B71"/>
    <w:rsid w:val="00FB7BA8"/>
    <w:rsid w:val="00FB7CE2"/>
    <w:rsid w:val="00FB7D0F"/>
    <w:rsid w:val="00FB7F4E"/>
    <w:rsid w:val="00FC01BA"/>
    <w:rsid w:val="00FC01E6"/>
    <w:rsid w:val="00FC0314"/>
    <w:rsid w:val="00FC03EE"/>
    <w:rsid w:val="00FC0602"/>
    <w:rsid w:val="00FC0608"/>
    <w:rsid w:val="00FC065C"/>
    <w:rsid w:val="00FC072D"/>
    <w:rsid w:val="00FC08CF"/>
    <w:rsid w:val="00FC08D7"/>
    <w:rsid w:val="00FC093C"/>
    <w:rsid w:val="00FC0A30"/>
    <w:rsid w:val="00FC0ACF"/>
    <w:rsid w:val="00FC0AF9"/>
    <w:rsid w:val="00FC0F90"/>
    <w:rsid w:val="00FC10AD"/>
    <w:rsid w:val="00FC10B1"/>
    <w:rsid w:val="00FC10CE"/>
    <w:rsid w:val="00FC10F2"/>
    <w:rsid w:val="00FC11E3"/>
    <w:rsid w:val="00FC1376"/>
    <w:rsid w:val="00FC194A"/>
    <w:rsid w:val="00FC1CE6"/>
    <w:rsid w:val="00FC1D1D"/>
    <w:rsid w:val="00FC1D61"/>
    <w:rsid w:val="00FC1DB3"/>
    <w:rsid w:val="00FC1ECE"/>
    <w:rsid w:val="00FC23C6"/>
    <w:rsid w:val="00FC251E"/>
    <w:rsid w:val="00FC26ED"/>
    <w:rsid w:val="00FC270C"/>
    <w:rsid w:val="00FC2798"/>
    <w:rsid w:val="00FC2940"/>
    <w:rsid w:val="00FC2A90"/>
    <w:rsid w:val="00FC2AB2"/>
    <w:rsid w:val="00FC2E2B"/>
    <w:rsid w:val="00FC2F16"/>
    <w:rsid w:val="00FC304C"/>
    <w:rsid w:val="00FC30B7"/>
    <w:rsid w:val="00FC323E"/>
    <w:rsid w:val="00FC3333"/>
    <w:rsid w:val="00FC3335"/>
    <w:rsid w:val="00FC34D2"/>
    <w:rsid w:val="00FC36C6"/>
    <w:rsid w:val="00FC38AA"/>
    <w:rsid w:val="00FC38E5"/>
    <w:rsid w:val="00FC3EA1"/>
    <w:rsid w:val="00FC3EA2"/>
    <w:rsid w:val="00FC3F9D"/>
    <w:rsid w:val="00FC4005"/>
    <w:rsid w:val="00FC400A"/>
    <w:rsid w:val="00FC41BB"/>
    <w:rsid w:val="00FC4299"/>
    <w:rsid w:val="00FC43C0"/>
    <w:rsid w:val="00FC46E9"/>
    <w:rsid w:val="00FC471E"/>
    <w:rsid w:val="00FC48C7"/>
    <w:rsid w:val="00FC49C7"/>
    <w:rsid w:val="00FC4BA5"/>
    <w:rsid w:val="00FC4BE6"/>
    <w:rsid w:val="00FC4CDE"/>
    <w:rsid w:val="00FC4D78"/>
    <w:rsid w:val="00FC4FB0"/>
    <w:rsid w:val="00FC52B4"/>
    <w:rsid w:val="00FC5802"/>
    <w:rsid w:val="00FC5841"/>
    <w:rsid w:val="00FC5A26"/>
    <w:rsid w:val="00FC5BC9"/>
    <w:rsid w:val="00FC5C83"/>
    <w:rsid w:val="00FC5EA9"/>
    <w:rsid w:val="00FC5F02"/>
    <w:rsid w:val="00FC5FC9"/>
    <w:rsid w:val="00FC6066"/>
    <w:rsid w:val="00FC6116"/>
    <w:rsid w:val="00FC6158"/>
    <w:rsid w:val="00FC6163"/>
    <w:rsid w:val="00FC62AE"/>
    <w:rsid w:val="00FC6300"/>
    <w:rsid w:val="00FC63DE"/>
    <w:rsid w:val="00FC654E"/>
    <w:rsid w:val="00FC6590"/>
    <w:rsid w:val="00FC67A8"/>
    <w:rsid w:val="00FC68AC"/>
    <w:rsid w:val="00FC6965"/>
    <w:rsid w:val="00FC6A99"/>
    <w:rsid w:val="00FC6C7F"/>
    <w:rsid w:val="00FC6F03"/>
    <w:rsid w:val="00FC6F5C"/>
    <w:rsid w:val="00FC702F"/>
    <w:rsid w:val="00FC7138"/>
    <w:rsid w:val="00FC717F"/>
    <w:rsid w:val="00FC728F"/>
    <w:rsid w:val="00FC72DF"/>
    <w:rsid w:val="00FC7394"/>
    <w:rsid w:val="00FC73C8"/>
    <w:rsid w:val="00FC7592"/>
    <w:rsid w:val="00FC77AB"/>
    <w:rsid w:val="00FC7900"/>
    <w:rsid w:val="00FC7C56"/>
    <w:rsid w:val="00FC7C78"/>
    <w:rsid w:val="00FC7C8F"/>
    <w:rsid w:val="00FC7F8A"/>
    <w:rsid w:val="00FD0017"/>
    <w:rsid w:val="00FD005D"/>
    <w:rsid w:val="00FD00B9"/>
    <w:rsid w:val="00FD021D"/>
    <w:rsid w:val="00FD0ACD"/>
    <w:rsid w:val="00FD0B1A"/>
    <w:rsid w:val="00FD0BA6"/>
    <w:rsid w:val="00FD0BC1"/>
    <w:rsid w:val="00FD0C84"/>
    <w:rsid w:val="00FD0DE7"/>
    <w:rsid w:val="00FD0EF3"/>
    <w:rsid w:val="00FD0FAB"/>
    <w:rsid w:val="00FD122B"/>
    <w:rsid w:val="00FD13A9"/>
    <w:rsid w:val="00FD1514"/>
    <w:rsid w:val="00FD16D7"/>
    <w:rsid w:val="00FD17F4"/>
    <w:rsid w:val="00FD1977"/>
    <w:rsid w:val="00FD1B2A"/>
    <w:rsid w:val="00FD1BEC"/>
    <w:rsid w:val="00FD1BED"/>
    <w:rsid w:val="00FD1DFA"/>
    <w:rsid w:val="00FD1E54"/>
    <w:rsid w:val="00FD2030"/>
    <w:rsid w:val="00FD2091"/>
    <w:rsid w:val="00FD22D2"/>
    <w:rsid w:val="00FD2532"/>
    <w:rsid w:val="00FD262A"/>
    <w:rsid w:val="00FD29FA"/>
    <w:rsid w:val="00FD2D47"/>
    <w:rsid w:val="00FD2E6B"/>
    <w:rsid w:val="00FD2EA8"/>
    <w:rsid w:val="00FD2ECA"/>
    <w:rsid w:val="00FD2FC2"/>
    <w:rsid w:val="00FD306F"/>
    <w:rsid w:val="00FD30D5"/>
    <w:rsid w:val="00FD31ED"/>
    <w:rsid w:val="00FD3279"/>
    <w:rsid w:val="00FD35BF"/>
    <w:rsid w:val="00FD376A"/>
    <w:rsid w:val="00FD37D6"/>
    <w:rsid w:val="00FD37F9"/>
    <w:rsid w:val="00FD3925"/>
    <w:rsid w:val="00FD3A43"/>
    <w:rsid w:val="00FD3CE1"/>
    <w:rsid w:val="00FD3EA2"/>
    <w:rsid w:val="00FD4138"/>
    <w:rsid w:val="00FD4142"/>
    <w:rsid w:val="00FD41B5"/>
    <w:rsid w:val="00FD44C7"/>
    <w:rsid w:val="00FD44D4"/>
    <w:rsid w:val="00FD45BA"/>
    <w:rsid w:val="00FD4891"/>
    <w:rsid w:val="00FD496D"/>
    <w:rsid w:val="00FD4A5A"/>
    <w:rsid w:val="00FD4B62"/>
    <w:rsid w:val="00FD4B90"/>
    <w:rsid w:val="00FD4B98"/>
    <w:rsid w:val="00FD4DA5"/>
    <w:rsid w:val="00FD4F47"/>
    <w:rsid w:val="00FD4FDF"/>
    <w:rsid w:val="00FD5009"/>
    <w:rsid w:val="00FD5028"/>
    <w:rsid w:val="00FD520B"/>
    <w:rsid w:val="00FD52D7"/>
    <w:rsid w:val="00FD5428"/>
    <w:rsid w:val="00FD5552"/>
    <w:rsid w:val="00FD585E"/>
    <w:rsid w:val="00FD59B3"/>
    <w:rsid w:val="00FD5A53"/>
    <w:rsid w:val="00FD5A92"/>
    <w:rsid w:val="00FD5AE1"/>
    <w:rsid w:val="00FD5C72"/>
    <w:rsid w:val="00FD5E17"/>
    <w:rsid w:val="00FD61F6"/>
    <w:rsid w:val="00FD6205"/>
    <w:rsid w:val="00FD6286"/>
    <w:rsid w:val="00FD6382"/>
    <w:rsid w:val="00FD64D2"/>
    <w:rsid w:val="00FD64E2"/>
    <w:rsid w:val="00FD658E"/>
    <w:rsid w:val="00FD6731"/>
    <w:rsid w:val="00FD677A"/>
    <w:rsid w:val="00FD6ACB"/>
    <w:rsid w:val="00FD6B00"/>
    <w:rsid w:val="00FD6BEB"/>
    <w:rsid w:val="00FD6CDE"/>
    <w:rsid w:val="00FD6CE5"/>
    <w:rsid w:val="00FD6D4F"/>
    <w:rsid w:val="00FD6E03"/>
    <w:rsid w:val="00FD6F06"/>
    <w:rsid w:val="00FD7004"/>
    <w:rsid w:val="00FD703A"/>
    <w:rsid w:val="00FD739C"/>
    <w:rsid w:val="00FD7658"/>
    <w:rsid w:val="00FD7792"/>
    <w:rsid w:val="00FD7AFA"/>
    <w:rsid w:val="00FD7DF9"/>
    <w:rsid w:val="00FD7E6A"/>
    <w:rsid w:val="00FD7EBD"/>
    <w:rsid w:val="00FD7EF1"/>
    <w:rsid w:val="00FE01D6"/>
    <w:rsid w:val="00FE0265"/>
    <w:rsid w:val="00FE0269"/>
    <w:rsid w:val="00FE032C"/>
    <w:rsid w:val="00FE03F9"/>
    <w:rsid w:val="00FE04AE"/>
    <w:rsid w:val="00FE0861"/>
    <w:rsid w:val="00FE099A"/>
    <w:rsid w:val="00FE0C1D"/>
    <w:rsid w:val="00FE0CB2"/>
    <w:rsid w:val="00FE0DFB"/>
    <w:rsid w:val="00FE0E68"/>
    <w:rsid w:val="00FE0FA9"/>
    <w:rsid w:val="00FE103C"/>
    <w:rsid w:val="00FE10BD"/>
    <w:rsid w:val="00FE10FC"/>
    <w:rsid w:val="00FE11A3"/>
    <w:rsid w:val="00FE1305"/>
    <w:rsid w:val="00FE1325"/>
    <w:rsid w:val="00FE1470"/>
    <w:rsid w:val="00FE149C"/>
    <w:rsid w:val="00FE15A2"/>
    <w:rsid w:val="00FE18B1"/>
    <w:rsid w:val="00FE18DE"/>
    <w:rsid w:val="00FE1921"/>
    <w:rsid w:val="00FE19A6"/>
    <w:rsid w:val="00FE1A24"/>
    <w:rsid w:val="00FE1BC8"/>
    <w:rsid w:val="00FE1DEB"/>
    <w:rsid w:val="00FE1E0E"/>
    <w:rsid w:val="00FE1E1A"/>
    <w:rsid w:val="00FE213F"/>
    <w:rsid w:val="00FE2245"/>
    <w:rsid w:val="00FE24EC"/>
    <w:rsid w:val="00FE250F"/>
    <w:rsid w:val="00FE2567"/>
    <w:rsid w:val="00FE285C"/>
    <w:rsid w:val="00FE2987"/>
    <w:rsid w:val="00FE29E8"/>
    <w:rsid w:val="00FE2A75"/>
    <w:rsid w:val="00FE2B3F"/>
    <w:rsid w:val="00FE2B75"/>
    <w:rsid w:val="00FE2BE8"/>
    <w:rsid w:val="00FE2CF9"/>
    <w:rsid w:val="00FE2D8B"/>
    <w:rsid w:val="00FE2DD7"/>
    <w:rsid w:val="00FE2EA2"/>
    <w:rsid w:val="00FE304E"/>
    <w:rsid w:val="00FE3184"/>
    <w:rsid w:val="00FE3317"/>
    <w:rsid w:val="00FE3372"/>
    <w:rsid w:val="00FE3486"/>
    <w:rsid w:val="00FE3AAA"/>
    <w:rsid w:val="00FE3BBD"/>
    <w:rsid w:val="00FE3CB1"/>
    <w:rsid w:val="00FE403D"/>
    <w:rsid w:val="00FE4128"/>
    <w:rsid w:val="00FE4289"/>
    <w:rsid w:val="00FE43F0"/>
    <w:rsid w:val="00FE4473"/>
    <w:rsid w:val="00FE4536"/>
    <w:rsid w:val="00FE4625"/>
    <w:rsid w:val="00FE46AF"/>
    <w:rsid w:val="00FE4C82"/>
    <w:rsid w:val="00FE4EF7"/>
    <w:rsid w:val="00FE4F8C"/>
    <w:rsid w:val="00FE51A6"/>
    <w:rsid w:val="00FE537E"/>
    <w:rsid w:val="00FE54AE"/>
    <w:rsid w:val="00FE54C6"/>
    <w:rsid w:val="00FE55EC"/>
    <w:rsid w:val="00FE5861"/>
    <w:rsid w:val="00FE5982"/>
    <w:rsid w:val="00FE59C7"/>
    <w:rsid w:val="00FE5A38"/>
    <w:rsid w:val="00FE5C02"/>
    <w:rsid w:val="00FE5DEE"/>
    <w:rsid w:val="00FE5E8C"/>
    <w:rsid w:val="00FE6163"/>
    <w:rsid w:val="00FE6164"/>
    <w:rsid w:val="00FE625E"/>
    <w:rsid w:val="00FE63F1"/>
    <w:rsid w:val="00FE6422"/>
    <w:rsid w:val="00FE6776"/>
    <w:rsid w:val="00FE68C9"/>
    <w:rsid w:val="00FE6930"/>
    <w:rsid w:val="00FE69C0"/>
    <w:rsid w:val="00FE6E53"/>
    <w:rsid w:val="00FE7046"/>
    <w:rsid w:val="00FE7066"/>
    <w:rsid w:val="00FE70E7"/>
    <w:rsid w:val="00FE7101"/>
    <w:rsid w:val="00FE7371"/>
    <w:rsid w:val="00FE73BF"/>
    <w:rsid w:val="00FE78AE"/>
    <w:rsid w:val="00FE795C"/>
    <w:rsid w:val="00FE79C2"/>
    <w:rsid w:val="00FE79E3"/>
    <w:rsid w:val="00FE7AC2"/>
    <w:rsid w:val="00FE7BB1"/>
    <w:rsid w:val="00FE7C21"/>
    <w:rsid w:val="00FE7C4F"/>
    <w:rsid w:val="00FE7D55"/>
    <w:rsid w:val="00FF0076"/>
    <w:rsid w:val="00FF00EF"/>
    <w:rsid w:val="00FF014E"/>
    <w:rsid w:val="00FF0481"/>
    <w:rsid w:val="00FF04D9"/>
    <w:rsid w:val="00FF0538"/>
    <w:rsid w:val="00FF0692"/>
    <w:rsid w:val="00FF069D"/>
    <w:rsid w:val="00FF074F"/>
    <w:rsid w:val="00FF080D"/>
    <w:rsid w:val="00FF0931"/>
    <w:rsid w:val="00FF0ADD"/>
    <w:rsid w:val="00FF0B88"/>
    <w:rsid w:val="00FF0CDF"/>
    <w:rsid w:val="00FF1026"/>
    <w:rsid w:val="00FF102E"/>
    <w:rsid w:val="00FF107D"/>
    <w:rsid w:val="00FF107E"/>
    <w:rsid w:val="00FF10CA"/>
    <w:rsid w:val="00FF121D"/>
    <w:rsid w:val="00FF1265"/>
    <w:rsid w:val="00FF132C"/>
    <w:rsid w:val="00FF16B7"/>
    <w:rsid w:val="00FF1856"/>
    <w:rsid w:val="00FF19F1"/>
    <w:rsid w:val="00FF1A7F"/>
    <w:rsid w:val="00FF1A8E"/>
    <w:rsid w:val="00FF1B77"/>
    <w:rsid w:val="00FF1F13"/>
    <w:rsid w:val="00FF23DC"/>
    <w:rsid w:val="00FF249D"/>
    <w:rsid w:val="00FF2624"/>
    <w:rsid w:val="00FF27C7"/>
    <w:rsid w:val="00FF2817"/>
    <w:rsid w:val="00FF285E"/>
    <w:rsid w:val="00FF2960"/>
    <w:rsid w:val="00FF29F7"/>
    <w:rsid w:val="00FF3185"/>
    <w:rsid w:val="00FF32FB"/>
    <w:rsid w:val="00FF334D"/>
    <w:rsid w:val="00FF34BF"/>
    <w:rsid w:val="00FF35DA"/>
    <w:rsid w:val="00FF3829"/>
    <w:rsid w:val="00FF394A"/>
    <w:rsid w:val="00FF3A34"/>
    <w:rsid w:val="00FF3ABD"/>
    <w:rsid w:val="00FF3D8F"/>
    <w:rsid w:val="00FF3E72"/>
    <w:rsid w:val="00FF3E98"/>
    <w:rsid w:val="00FF40A5"/>
    <w:rsid w:val="00FF46F0"/>
    <w:rsid w:val="00FF471F"/>
    <w:rsid w:val="00FF47C2"/>
    <w:rsid w:val="00FF4974"/>
    <w:rsid w:val="00FF49B0"/>
    <w:rsid w:val="00FF49E4"/>
    <w:rsid w:val="00FF4AC5"/>
    <w:rsid w:val="00FF4BCC"/>
    <w:rsid w:val="00FF4D2B"/>
    <w:rsid w:val="00FF506B"/>
    <w:rsid w:val="00FF5154"/>
    <w:rsid w:val="00FF5419"/>
    <w:rsid w:val="00FF5451"/>
    <w:rsid w:val="00FF551C"/>
    <w:rsid w:val="00FF55EF"/>
    <w:rsid w:val="00FF568E"/>
    <w:rsid w:val="00FF5728"/>
    <w:rsid w:val="00FF5749"/>
    <w:rsid w:val="00FF57EE"/>
    <w:rsid w:val="00FF58F2"/>
    <w:rsid w:val="00FF58F4"/>
    <w:rsid w:val="00FF58F9"/>
    <w:rsid w:val="00FF5AB8"/>
    <w:rsid w:val="00FF5FA1"/>
    <w:rsid w:val="00FF6065"/>
    <w:rsid w:val="00FF60B9"/>
    <w:rsid w:val="00FF60D8"/>
    <w:rsid w:val="00FF60EA"/>
    <w:rsid w:val="00FF619B"/>
    <w:rsid w:val="00FF623E"/>
    <w:rsid w:val="00FF62A5"/>
    <w:rsid w:val="00FF62FF"/>
    <w:rsid w:val="00FF654D"/>
    <w:rsid w:val="00FF655E"/>
    <w:rsid w:val="00FF65E5"/>
    <w:rsid w:val="00FF6971"/>
    <w:rsid w:val="00FF6B66"/>
    <w:rsid w:val="00FF6BA0"/>
    <w:rsid w:val="00FF6BC6"/>
    <w:rsid w:val="00FF6DD9"/>
    <w:rsid w:val="00FF7045"/>
    <w:rsid w:val="00FF70DA"/>
    <w:rsid w:val="00FF717A"/>
    <w:rsid w:val="00FF7308"/>
    <w:rsid w:val="00FF7587"/>
    <w:rsid w:val="00FF7637"/>
    <w:rsid w:val="00FF77D1"/>
    <w:rsid w:val="00FF7E32"/>
    <w:rsid w:val="00FF7E9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34849"/>
    <o:shapelayout v:ext="edit">
      <o:idmap v:ext="edit" data="1"/>
    </o:shapelayout>
  </w:shapeDefaults>
  <w:decimalSymbol w:val=","/>
  <w:listSeparator w:val=";"/>
  <w14:docId w14:val="6CE6EC82"/>
  <w15:docId w15:val="{1DD6A56F-8298-4144-ADAA-F45341597D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D741EF"/>
    <w:rPr>
      <w:sz w:val="24"/>
      <w:szCs w:val="24"/>
    </w:rPr>
  </w:style>
  <w:style w:type="paragraph" w:styleId="1">
    <w:name w:val="heading 1"/>
    <w:basedOn w:val="a0"/>
    <w:next w:val="a0"/>
    <w:link w:val="10"/>
    <w:qFormat/>
    <w:rsid w:val="00D741EF"/>
    <w:pPr>
      <w:keepNext/>
      <w:keepLines/>
      <w:spacing w:before="480" w:line="276" w:lineRule="auto"/>
      <w:outlineLvl w:val="0"/>
    </w:pPr>
    <w:rPr>
      <w:rFonts w:ascii="Cambria" w:hAnsi="Cambria"/>
      <w:b/>
      <w:bCs/>
      <w:color w:val="365F91"/>
      <w:sz w:val="28"/>
      <w:szCs w:val="28"/>
    </w:rPr>
  </w:style>
  <w:style w:type="paragraph" w:styleId="2">
    <w:name w:val="heading 2"/>
    <w:basedOn w:val="a0"/>
    <w:next w:val="a0"/>
    <w:qFormat/>
    <w:rsid w:val="006351AB"/>
    <w:pPr>
      <w:keepNext/>
      <w:spacing w:before="266"/>
      <w:ind w:left="1584" w:right="1218"/>
      <w:outlineLvl w:val="1"/>
    </w:pPr>
    <w:rPr>
      <w:rFonts w:ascii="Arial" w:hAnsi="Arial"/>
      <w:snapToGrid w:val="0"/>
      <w:szCs w:val="20"/>
      <w:lang w:val="en-US"/>
    </w:rPr>
  </w:style>
  <w:style w:type="paragraph" w:styleId="3">
    <w:name w:val="heading 3"/>
    <w:basedOn w:val="a0"/>
    <w:next w:val="a0"/>
    <w:qFormat/>
    <w:rsid w:val="006351AB"/>
    <w:pPr>
      <w:keepNext/>
      <w:ind w:left="1188"/>
      <w:outlineLvl w:val="2"/>
    </w:pPr>
    <w:rPr>
      <w:rFonts w:ascii="Arial" w:hAnsi="Arial"/>
      <w:snapToGrid w:val="0"/>
      <w:szCs w:val="20"/>
      <w:lang w:val="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rsid w:val="00D741EF"/>
    <w:rPr>
      <w:rFonts w:ascii="Cambria" w:hAnsi="Cambria"/>
      <w:b/>
      <w:bCs/>
      <w:color w:val="365F91"/>
      <w:sz w:val="28"/>
      <w:szCs w:val="28"/>
      <w:lang w:val="ru-RU" w:eastAsia="ru-RU" w:bidi="ar-SA"/>
    </w:rPr>
  </w:style>
  <w:style w:type="paragraph" w:styleId="a4">
    <w:name w:val="Normal (Web)"/>
    <w:basedOn w:val="a0"/>
    <w:rsid w:val="00D741EF"/>
    <w:pPr>
      <w:spacing w:before="150" w:after="225"/>
    </w:pPr>
  </w:style>
  <w:style w:type="table" w:styleId="a5">
    <w:name w:val="Table Grid"/>
    <w:basedOn w:val="a2"/>
    <w:uiPriority w:val="39"/>
    <w:rsid w:val="00D741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0"/>
    <w:rsid w:val="00D741EF"/>
    <w:pPr>
      <w:tabs>
        <w:tab w:val="center" w:pos="4677"/>
        <w:tab w:val="right" w:pos="9355"/>
      </w:tabs>
    </w:pPr>
  </w:style>
  <w:style w:type="character" w:styleId="a7">
    <w:name w:val="page number"/>
    <w:basedOn w:val="a1"/>
    <w:rsid w:val="00D741EF"/>
  </w:style>
  <w:style w:type="character" w:styleId="a8">
    <w:name w:val="Hyperlink"/>
    <w:rsid w:val="00D741EF"/>
    <w:rPr>
      <w:color w:val="0000FF"/>
      <w:u w:val="single"/>
    </w:rPr>
  </w:style>
  <w:style w:type="paragraph" w:styleId="a9">
    <w:name w:val="footnote text"/>
    <w:aliases w:val=" Знак3,Знак3 Знак,Знак3,Знак, Знак3 Знак, Знак,Текст сноски Знак3,Текст сноски Знак1 Знак1,Текст сноски Знак1 Знак Знак Знак Знак Знак1,Текст сноски Знак1 Знак Знак Знак Знак1,Текст сноски Знак1,Текст сноски Знак4 Знак"/>
    <w:basedOn w:val="a0"/>
    <w:link w:val="aa"/>
    <w:uiPriority w:val="99"/>
    <w:rsid w:val="00D741EF"/>
    <w:rPr>
      <w:sz w:val="20"/>
      <w:szCs w:val="20"/>
    </w:rPr>
  </w:style>
  <w:style w:type="character" w:customStyle="1" w:styleId="aa">
    <w:name w:val="Текст сноски Знак"/>
    <w:aliases w:val=" Знак3 Знак1,Знак3 Знак Знак,Знак3 Знак1,Знак Знак, Знак3 Знак Знак, Знак Знак,Текст сноски Знак3 Знак,Текст сноски Знак1 Знак1 Знак,Текст сноски Знак1 Знак Знак Знак Знак Знак1 Знак,Текст сноски Знак1 Знак Знак Знак Знак1 Знак"/>
    <w:link w:val="a9"/>
    <w:uiPriority w:val="99"/>
    <w:rsid w:val="00D741EF"/>
    <w:rPr>
      <w:lang w:val="ru-RU" w:eastAsia="ru-RU" w:bidi="ar-SA"/>
    </w:rPr>
  </w:style>
  <w:style w:type="character" w:styleId="ab">
    <w:name w:val="footnote reference"/>
    <w:uiPriority w:val="99"/>
    <w:semiHidden/>
    <w:rsid w:val="00D741EF"/>
    <w:rPr>
      <w:vertAlign w:val="superscript"/>
    </w:rPr>
  </w:style>
  <w:style w:type="character" w:styleId="ac">
    <w:name w:val="Strong"/>
    <w:qFormat/>
    <w:rsid w:val="00D741EF"/>
    <w:rPr>
      <w:b/>
      <w:bCs/>
    </w:rPr>
  </w:style>
  <w:style w:type="paragraph" w:customStyle="1" w:styleId="rvps143">
    <w:name w:val="rvps143"/>
    <w:basedOn w:val="a0"/>
    <w:rsid w:val="00D741EF"/>
    <w:pPr>
      <w:spacing w:before="100" w:beforeAutospacing="1" w:after="100" w:afterAutospacing="1"/>
    </w:pPr>
  </w:style>
  <w:style w:type="paragraph" w:styleId="ad">
    <w:name w:val="List Paragraph"/>
    <w:basedOn w:val="a0"/>
    <w:qFormat/>
    <w:rsid w:val="00D741EF"/>
    <w:pPr>
      <w:spacing w:after="200" w:line="276" w:lineRule="auto"/>
      <w:ind w:left="720"/>
      <w:contextualSpacing/>
    </w:pPr>
    <w:rPr>
      <w:rFonts w:ascii="Calibri" w:hAnsi="Calibri"/>
      <w:sz w:val="22"/>
      <w:szCs w:val="22"/>
    </w:rPr>
  </w:style>
  <w:style w:type="paragraph" w:customStyle="1" w:styleId="txt">
    <w:name w:val="txt"/>
    <w:basedOn w:val="a0"/>
    <w:rsid w:val="00D741EF"/>
    <w:pPr>
      <w:spacing w:before="100" w:beforeAutospacing="1" w:after="100" w:afterAutospacing="1"/>
    </w:pPr>
  </w:style>
  <w:style w:type="character" w:styleId="ae">
    <w:name w:val="Emphasis"/>
    <w:qFormat/>
    <w:rsid w:val="00D741EF"/>
    <w:rPr>
      <w:i/>
      <w:iCs/>
    </w:rPr>
  </w:style>
  <w:style w:type="paragraph" w:customStyle="1" w:styleId="af">
    <w:name w:val="Знак Знак Знак Знак Знак Знак Знак Знак Знак Знак Знак Знак"/>
    <w:basedOn w:val="a0"/>
    <w:rsid w:val="00D741EF"/>
    <w:pPr>
      <w:tabs>
        <w:tab w:val="num" w:pos="643"/>
      </w:tabs>
      <w:spacing w:after="160" w:line="240" w:lineRule="exact"/>
    </w:pPr>
    <w:rPr>
      <w:rFonts w:ascii="Verdana" w:hAnsi="Verdana" w:cs="Verdana"/>
      <w:sz w:val="20"/>
      <w:szCs w:val="20"/>
      <w:lang w:val="en-US" w:eastAsia="en-US"/>
    </w:rPr>
  </w:style>
  <w:style w:type="paragraph" w:styleId="af0">
    <w:name w:val="Body Text Indent"/>
    <w:basedOn w:val="a0"/>
    <w:rsid w:val="00D741EF"/>
    <w:pPr>
      <w:spacing w:after="120"/>
      <w:ind w:left="283"/>
    </w:pPr>
  </w:style>
  <w:style w:type="paragraph" w:customStyle="1" w:styleId="af1">
    <w:name w:val="Знак Знак Знак Знак Знак Знак Знак"/>
    <w:basedOn w:val="a0"/>
    <w:rsid w:val="00D741EF"/>
    <w:pPr>
      <w:tabs>
        <w:tab w:val="num" w:pos="643"/>
      </w:tabs>
      <w:spacing w:after="160" w:line="240" w:lineRule="exact"/>
    </w:pPr>
    <w:rPr>
      <w:rFonts w:ascii="Verdana" w:hAnsi="Verdana" w:cs="Verdana"/>
      <w:sz w:val="20"/>
      <w:szCs w:val="20"/>
      <w:lang w:val="en-US" w:eastAsia="en-US"/>
    </w:rPr>
  </w:style>
  <w:style w:type="character" w:customStyle="1" w:styleId="FontStyle27">
    <w:name w:val="Font Style27"/>
    <w:rsid w:val="00D741EF"/>
    <w:rPr>
      <w:rFonts w:ascii="Times New Roman" w:hAnsi="Times New Roman" w:cs="Times New Roman"/>
      <w:sz w:val="20"/>
      <w:szCs w:val="20"/>
    </w:rPr>
  </w:style>
  <w:style w:type="paragraph" w:customStyle="1" w:styleId="Style3">
    <w:name w:val="Style3"/>
    <w:basedOn w:val="a0"/>
    <w:rsid w:val="00D741EF"/>
    <w:pPr>
      <w:widowControl w:val="0"/>
      <w:autoSpaceDE w:val="0"/>
      <w:autoSpaceDN w:val="0"/>
      <w:adjustRightInd w:val="0"/>
      <w:spacing w:line="240" w:lineRule="exact"/>
      <w:jc w:val="both"/>
    </w:pPr>
  </w:style>
  <w:style w:type="paragraph" w:customStyle="1" w:styleId="Style8">
    <w:name w:val="Style8"/>
    <w:basedOn w:val="a0"/>
    <w:rsid w:val="00D741EF"/>
    <w:pPr>
      <w:widowControl w:val="0"/>
      <w:autoSpaceDE w:val="0"/>
      <w:autoSpaceDN w:val="0"/>
      <w:adjustRightInd w:val="0"/>
      <w:spacing w:line="226" w:lineRule="exact"/>
      <w:ind w:firstLine="350"/>
      <w:jc w:val="both"/>
    </w:pPr>
  </w:style>
  <w:style w:type="paragraph" w:customStyle="1" w:styleId="Style17">
    <w:name w:val="Style17"/>
    <w:basedOn w:val="a0"/>
    <w:rsid w:val="00D741EF"/>
    <w:pPr>
      <w:widowControl w:val="0"/>
      <w:autoSpaceDE w:val="0"/>
      <w:autoSpaceDN w:val="0"/>
      <w:adjustRightInd w:val="0"/>
      <w:spacing w:line="221" w:lineRule="exact"/>
      <w:ind w:firstLine="269"/>
      <w:jc w:val="both"/>
    </w:pPr>
  </w:style>
  <w:style w:type="paragraph" w:customStyle="1" w:styleId="Style18">
    <w:name w:val="Style18"/>
    <w:basedOn w:val="a0"/>
    <w:rsid w:val="00D741EF"/>
    <w:pPr>
      <w:widowControl w:val="0"/>
      <w:autoSpaceDE w:val="0"/>
      <w:autoSpaceDN w:val="0"/>
      <w:adjustRightInd w:val="0"/>
    </w:pPr>
  </w:style>
  <w:style w:type="character" w:customStyle="1" w:styleId="FontStyle24">
    <w:name w:val="Font Style24"/>
    <w:rsid w:val="00D741EF"/>
    <w:rPr>
      <w:rFonts w:ascii="Times New Roman" w:hAnsi="Times New Roman" w:cs="Times New Roman"/>
      <w:b/>
      <w:bCs/>
      <w:i/>
      <w:iCs/>
      <w:sz w:val="16"/>
      <w:szCs w:val="16"/>
    </w:rPr>
  </w:style>
  <w:style w:type="character" w:customStyle="1" w:styleId="FontStyle25">
    <w:name w:val="Font Style25"/>
    <w:rsid w:val="00D741EF"/>
    <w:rPr>
      <w:rFonts w:ascii="Times New Roman" w:hAnsi="Times New Roman" w:cs="Times New Roman"/>
      <w:b/>
      <w:bCs/>
      <w:sz w:val="16"/>
      <w:szCs w:val="16"/>
    </w:rPr>
  </w:style>
  <w:style w:type="paragraph" w:customStyle="1" w:styleId="Style4">
    <w:name w:val="Style4"/>
    <w:basedOn w:val="a0"/>
    <w:rsid w:val="00D741EF"/>
    <w:pPr>
      <w:widowControl w:val="0"/>
      <w:autoSpaceDE w:val="0"/>
      <w:autoSpaceDN w:val="0"/>
      <w:adjustRightInd w:val="0"/>
      <w:spacing w:line="241" w:lineRule="exact"/>
      <w:ind w:firstLine="470"/>
      <w:jc w:val="both"/>
    </w:pPr>
  </w:style>
  <w:style w:type="character" w:customStyle="1" w:styleId="FontStyle23">
    <w:name w:val="Font Style23"/>
    <w:rsid w:val="00D741EF"/>
    <w:rPr>
      <w:rFonts w:ascii="Times New Roman" w:hAnsi="Times New Roman" w:cs="Times New Roman"/>
      <w:i/>
      <w:iCs/>
      <w:sz w:val="20"/>
      <w:szCs w:val="20"/>
    </w:rPr>
  </w:style>
  <w:style w:type="character" w:customStyle="1" w:styleId="FontStyle33">
    <w:name w:val="Font Style33"/>
    <w:rsid w:val="00D741EF"/>
    <w:rPr>
      <w:rFonts w:ascii="Times New Roman" w:hAnsi="Times New Roman" w:cs="Times New Roman"/>
      <w:b/>
      <w:bCs/>
      <w:sz w:val="20"/>
      <w:szCs w:val="20"/>
    </w:rPr>
  </w:style>
  <w:style w:type="paragraph" w:styleId="af2">
    <w:name w:val="footer"/>
    <w:basedOn w:val="a0"/>
    <w:link w:val="af3"/>
    <w:uiPriority w:val="99"/>
    <w:semiHidden/>
    <w:unhideWhenUsed/>
    <w:rsid w:val="00D741EF"/>
    <w:pPr>
      <w:tabs>
        <w:tab w:val="center" w:pos="4677"/>
        <w:tab w:val="right" w:pos="9355"/>
      </w:tabs>
    </w:pPr>
  </w:style>
  <w:style w:type="character" w:customStyle="1" w:styleId="af3">
    <w:name w:val="Нижний колонтитул Знак"/>
    <w:link w:val="af2"/>
    <w:uiPriority w:val="99"/>
    <w:semiHidden/>
    <w:rsid w:val="00D741EF"/>
    <w:rPr>
      <w:sz w:val="24"/>
      <w:szCs w:val="24"/>
      <w:lang w:val="ru-RU" w:eastAsia="ru-RU" w:bidi="ar-SA"/>
    </w:rPr>
  </w:style>
  <w:style w:type="character" w:styleId="af4">
    <w:name w:val="FollowedHyperlink"/>
    <w:rsid w:val="00274338"/>
    <w:rPr>
      <w:color w:val="800080"/>
      <w:u w:val="single"/>
    </w:rPr>
  </w:style>
  <w:style w:type="character" w:customStyle="1" w:styleId="FootnoteTextChar">
    <w:name w:val="Footnote Text Char"/>
    <w:semiHidden/>
    <w:locked/>
    <w:rsid w:val="00A54BD0"/>
    <w:rPr>
      <w:rFonts w:cs="Times New Roman"/>
      <w:lang w:eastAsia="en-US"/>
    </w:rPr>
  </w:style>
  <w:style w:type="paragraph" w:styleId="20">
    <w:name w:val="Body Text Indent 2"/>
    <w:basedOn w:val="a0"/>
    <w:rsid w:val="006351AB"/>
    <w:pPr>
      <w:ind w:right="211" w:firstLine="660"/>
      <w:jc w:val="both"/>
    </w:pPr>
    <w:rPr>
      <w:rFonts w:ascii="Arial" w:hAnsi="Arial"/>
      <w:snapToGrid w:val="0"/>
      <w:szCs w:val="20"/>
      <w:lang w:val="en-US"/>
    </w:rPr>
  </w:style>
  <w:style w:type="paragraph" w:styleId="30">
    <w:name w:val="Body Text Indent 3"/>
    <w:basedOn w:val="a0"/>
    <w:rsid w:val="006351AB"/>
    <w:pPr>
      <w:ind w:right="211" w:firstLine="709"/>
      <w:jc w:val="both"/>
    </w:pPr>
    <w:rPr>
      <w:rFonts w:ascii="Arial" w:hAnsi="Arial"/>
      <w:snapToGrid w:val="0"/>
      <w:szCs w:val="20"/>
      <w:lang w:val="en-US"/>
    </w:rPr>
  </w:style>
  <w:style w:type="character" w:customStyle="1" w:styleId="4">
    <w:name w:val="текст сноски Знак4"/>
    <w:rsid w:val="006351AB"/>
    <w:rPr>
      <w:noProof w:val="0"/>
      <w:lang w:val="ru-RU" w:eastAsia="ru-RU" w:bidi="ar-SA"/>
    </w:rPr>
  </w:style>
  <w:style w:type="paragraph" w:styleId="af5">
    <w:name w:val="Title"/>
    <w:basedOn w:val="a0"/>
    <w:qFormat/>
    <w:rsid w:val="006351AB"/>
    <w:pPr>
      <w:spacing w:before="240" w:after="60"/>
      <w:jc w:val="center"/>
      <w:outlineLvl w:val="0"/>
    </w:pPr>
    <w:rPr>
      <w:rFonts w:ascii="Arial" w:hAnsi="Arial"/>
      <w:b/>
      <w:spacing w:val="-20"/>
      <w:kern w:val="28"/>
      <w:sz w:val="32"/>
      <w:szCs w:val="20"/>
    </w:rPr>
  </w:style>
  <w:style w:type="paragraph" w:customStyle="1" w:styleId="11">
    <w:name w:val="Обычный1"/>
    <w:rsid w:val="006351AB"/>
    <w:pPr>
      <w:widowControl w:val="0"/>
      <w:ind w:firstLine="720"/>
      <w:jc w:val="both"/>
    </w:pPr>
    <w:rPr>
      <w:rFonts w:ascii="Arial" w:hAnsi="Arial"/>
      <w:snapToGrid w:val="0"/>
      <w:sz w:val="28"/>
    </w:rPr>
  </w:style>
  <w:style w:type="paragraph" w:customStyle="1" w:styleId="FR3">
    <w:name w:val="FR3"/>
    <w:rsid w:val="006351AB"/>
    <w:pPr>
      <w:widowControl w:val="0"/>
      <w:spacing w:line="420" w:lineRule="auto"/>
    </w:pPr>
    <w:rPr>
      <w:snapToGrid w:val="0"/>
      <w:sz w:val="28"/>
    </w:rPr>
  </w:style>
  <w:style w:type="paragraph" w:styleId="af6">
    <w:name w:val="Plain Text"/>
    <w:basedOn w:val="a0"/>
    <w:rsid w:val="006351AB"/>
    <w:rPr>
      <w:rFonts w:ascii="Courier New" w:hAnsi="Courier New"/>
      <w:sz w:val="20"/>
      <w:szCs w:val="20"/>
    </w:rPr>
  </w:style>
  <w:style w:type="character" w:customStyle="1" w:styleId="21">
    <w:name w:val="текст сноски Знак2"/>
    <w:rsid w:val="006351AB"/>
    <w:rPr>
      <w:noProof w:val="0"/>
      <w:lang w:val="ru-RU" w:eastAsia="ru-RU" w:bidi="ar-SA"/>
    </w:rPr>
  </w:style>
  <w:style w:type="paragraph" w:customStyle="1" w:styleId="12">
    <w:name w:val="Знак Знак Знак Знак Знак Знак Знак Знак Знак1 Знак Знак Знак Знак"/>
    <w:basedOn w:val="a0"/>
    <w:rsid w:val="006351AB"/>
    <w:pPr>
      <w:tabs>
        <w:tab w:val="num" w:pos="643"/>
      </w:tabs>
      <w:spacing w:after="160" w:line="240" w:lineRule="exact"/>
    </w:pPr>
    <w:rPr>
      <w:rFonts w:ascii="Verdana" w:hAnsi="Verdana" w:cs="Verdana"/>
      <w:sz w:val="20"/>
      <w:szCs w:val="20"/>
      <w:lang w:val="en-US" w:eastAsia="en-US"/>
    </w:rPr>
  </w:style>
  <w:style w:type="paragraph" w:customStyle="1" w:styleId="af7">
    <w:name w:val="Стиль"/>
    <w:rsid w:val="00E818EB"/>
    <w:pPr>
      <w:widowControl w:val="0"/>
      <w:autoSpaceDE w:val="0"/>
      <w:autoSpaceDN w:val="0"/>
      <w:adjustRightInd w:val="0"/>
    </w:pPr>
    <w:rPr>
      <w:sz w:val="24"/>
      <w:szCs w:val="24"/>
    </w:rPr>
  </w:style>
  <w:style w:type="character" w:customStyle="1" w:styleId="af8">
    <w:name w:val="Основной текст_"/>
    <w:link w:val="5"/>
    <w:rsid w:val="00D17AB6"/>
    <w:rPr>
      <w:sz w:val="21"/>
      <w:szCs w:val="21"/>
      <w:shd w:val="clear" w:color="auto" w:fill="FFFFFF"/>
    </w:rPr>
  </w:style>
  <w:style w:type="paragraph" w:customStyle="1" w:styleId="5">
    <w:name w:val="Основной текст5"/>
    <w:basedOn w:val="a0"/>
    <w:link w:val="af8"/>
    <w:rsid w:val="00D17AB6"/>
    <w:pPr>
      <w:widowControl w:val="0"/>
      <w:shd w:val="clear" w:color="auto" w:fill="FFFFFF"/>
      <w:spacing w:after="360" w:line="274" w:lineRule="exact"/>
    </w:pPr>
    <w:rPr>
      <w:sz w:val="21"/>
      <w:szCs w:val="21"/>
    </w:rPr>
  </w:style>
  <w:style w:type="character" w:customStyle="1" w:styleId="22">
    <w:name w:val="Основной текст (2)_"/>
    <w:link w:val="23"/>
    <w:rsid w:val="00D17AB6"/>
    <w:rPr>
      <w:b/>
      <w:bCs/>
      <w:sz w:val="21"/>
      <w:szCs w:val="21"/>
      <w:shd w:val="clear" w:color="auto" w:fill="FFFFFF"/>
    </w:rPr>
  </w:style>
  <w:style w:type="paragraph" w:customStyle="1" w:styleId="23">
    <w:name w:val="Основной текст (2)"/>
    <w:basedOn w:val="a0"/>
    <w:link w:val="22"/>
    <w:rsid w:val="00D17AB6"/>
    <w:pPr>
      <w:widowControl w:val="0"/>
      <w:shd w:val="clear" w:color="auto" w:fill="FFFFFF"/>
      <w:spacing w:before="360" w:after="60" w:line="0" w:lineRule="atLeast"/>
      <w:jc w:val="center"/>
    </w:pPr>
    <w:rPr>
      <w:b/>
      <w:bCs/>
      <w:sz w:val="21"/>
      <w:szCs w:val="21"/>
    </w:rPr>
  </w:style>
  <w:style w:type="character" w:customStyle="1" w:styleId="13">
    <w:name w:val="Основной текст1"/>
    <w:rsid w:val="00D17AB6"/>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af9">
    <w:name w:val="Основной текст + Полужирный;Курсив"/>
    <w:rsid w:val="000D1830"/>
    <w:rPr>
      <w:rFonts w:ascii="Times New Roman" w:eastAsia="Times New Roman" w:hAnsi="Times New Roman" w:cs="Times New Roman"/>
      <w:b/>
      <w:bCs/>
      <w:i/>
      <w:iCs/>
      <w:smallCaps w:val="0"/>
      <w:strike w:val="0"/>
      <w:color w:val="000000"/>
      <w:spacing w:val="0"/>
      <w:w w:val="100"/>
      <w:position w:val="0"/>
      <w:sz w:val="21"/>
      <w:szCs w:val="21"/>
      <w:u w:val="none"/>
      <w:shd w:val="clear" w:color="auto" w:fill="FFFFFF"/>
      <w:lang w:val="ru-RU" w:eastAsia="ru-RU" w:bidi="ru-RU"/>
    </w:rPr>
  </w:style>
  <w:style w:type="character" w:customStyle="1" w:styleId="40">
    <w:name w:val="Подпись к таблице (4)_"/>
    <w:link w:val="41"/>
    <w:rsid w:val="000D1830"/>
    <w:rPr>
      <w:b/>
      <w:bCs/>
      <w:sz w:val="21"/>
      <w:szCs w:val="21"/>
      <w:shd w:val="clear" w:color="auto" w:fill="FFFFFF"/>
    </w:rPr>
  </w:style>
  <w:style w:type="character" w:customStyle="1" w:styleId="11pt">
    <w:name w:val="Основной текст + 11 pt"/>
    <w:rsid w:val="000D183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41">
    <w:name w:val="Подпись к таблице (4)"/>
    <w:basedOn w:val="a0"/>
    <w:link w:val="40"/>
    <w:rsid w:val="000D1830"/>
    <w:pPr>
      <w:widowControl w:val="0"/>
      <w:shd w:val="clear" w:color="auto" w:fill="FFFFFF"/>
      <w:spacing w:line="0" w:lineRule="atLeast"/>
    </w:pPr>
    <w:rPr>
      <w:b/>
      <w:bCs/>
      <w:sz w:val="21"/>
      <w:szCs w:val="21"/>
    </w:rPr>
  </w:style>
  <w:style w:type="character" w:customStyle="1" w:styleId="50">
    <w:name w:val="Основной текст + Полужирный;Курсив5"/>
    <w:rsid w:val="000D1830"/>
    <w:rPr>
      <w:rFonts w:ascii="Times New Roman" w:eastAsia="Times New Roman" w:hAnsi="Times New Roman" w:cs="Times New Roman"/>
      <w:b/>
      <w:bCs/>
      <w:i/>
      <w:iCs/>
      <w:smallCaps w:val="0"/>
      <w:strike w:val="0"/>
      <w:color w:val="000000"/>
      <w:spacing w:val="0"/>
      <w:w w:val="100"/>
      <w:position w:val="0"/>
      <w:sz w:val="21"/>
      <w:szCs w:val="21"/>
      <w:u w:val="none"/>
      <w:shd w:val="clear" w:color="auto" w:fill="FFFFFF"/>
      <w:lang w:val="ru-RU" w:eastAsia="ru-RU" w:bidi="ru-RU"/>
    </w:rPr>
  </w:style>
  <w:style w:type="character" w:customStyle="1" w:styleId="24">
    <w:name w:val="Основной текст2"/>
    <w:rsid w:val="00DB434C"/>
    <w:rPr>
      <w:rFonts w:ascii="Times New Roman" w:eastAsia="Times New Roman" w:hAnsi="Times New Roman" w:cs="Times New Roman"/>
      <w:b w:val="0"/>
      <w:bCs w:val="0"/>
      <w:i w:val="0"/>
      <w:iCs w:val="0"/>
      <w:smallCaps w:val="0"/>
      <w:strike w:val="0"/>
      <w:color w:val="000000"/>
      <w:spacing w:val="0"/>
      <w:w w:val="100"/>
      <w:position w:val="0"/>
      <w:sz w:val="21"/>
      <w:szCs w:val="21"/>
      <w:u w:val="single"/>
      <w:shd w:val="clear" w:color="auto" w:fill="FFFFFF"/>
      <w:lang w:val="ru-RU" w:eastAsia="ru-RU" w:bidi="ru-RU"/>
    </w:rPr>
  </w:style>
  <w:style w:type="character" w:customStyle="1" w:styleId="2pt">
    <w:name w:val="Основной текст + Интервал 2 pt"/>
    <w:rsid w:val="000F1C16"/>
    <w:rPr>
      <w:rFonts w:ascii="Times New Roman" w:eastAsia="Times New Roman" w:hAnsi="Times New Roman" w:cs="Times New Roman"/>
      <w:b w:val="0"/>
      <w:bCs w:val="0"/>
      <w:i w:val="0"/>
      <w:iCs w:val="0"/>
      <w:smallCaps w:val="0"/>
      <w:strike w:val="0"/>
      <w:color w:val="000000"/>
      <w:spacing w:val="40"/>
      <w:w w:val="100"/>
      <w:position w:val="0"/>
      <w:sz w:val="21"/>
      <w:szCs w:val="21"/>
      <w:u w:val="none"/>
      <w:shd w:val="clear" w:color="auto" w:fill="FFFFFF"/>
      <w:lang w:val="ru-RU" w:eastAsia="ru-RU" w:bidi="ru-RU"/>
    </w:rPr>
  </w:style>
  <w:style w:type="character" w:customStyle="1" w:styleId="3pt">
    <w:name w:val="Основной текст + Интервал 3 pt"/>
    <w:rsid w:val="000F1C16"/>
    <w:rPr>
      <w:rFonts w:ascii="Times New Roman" w:eastAsia="Times New Roman" w:hAnsi="Times New Roman" w:cs="Times New Roman"/>
      <w:b w:val="0"/>
      <w:bCs w:val="0"/>
      <w:i w:val="0"/>
      <w:iCs w:val="0"/>
      <w:smallCaps w:val="0"/>
      <w:strike w:val="0"/>
      <w:color w:val="000000"/>
      <w:spacing w:val="70"/>
      <w:w w:val="100"/>
      <w:position w:val="0"/>
      <w:sz w:val="21"/>
      <w:szCs w:val="21"/>
      <w:u w:val="none"/>
      <w:shd w:val="clear" w:color="auto" w:fill="FFFFFF"/>
      <w:lang w:val="ru-RU" w:eastAsia="ru-RU" w:bidi="ru-RU"/>
    </w:rPr>
  </w:style>
  <w:style w:type="character" w:customStyle="1" w:styleId="FranklinGothicMedium">
    <w:name w:val="Основной текст + Franklin Gothic Medium;Курсив"/>
    <w:rsid w:val="000F1C16"/>
    <w:rPr>
      <w:rFonts w:ascii="Franklin Gothic Medium" w:eastAsia="Franklin Gothic Medium" w:hAnsi="Franklin Gothic Medium" w:cs="Franklin Gothic Medium"/>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11pt0pt">
    <w:name w:val="Основной текст + 11 pt;Интервал 0 pt"/>
    <w:rsid w:val="000F1C16"/>
    <w:rPr>
      <w:rFonts w:ascii="Times New Roman" w:eastAsia="Times New Roman" w:hAnsi="Times New Roman" w:cs="Times New Roman"/>
      <w:b w:val="0"/>
      <w:bCs w:val="0"/>
      <w:i w:val="0"/>
      <w:iCs w:val="0"/>
      <w:smallCaps w:val="0"/>
      <w:strike w:val="0"/>
      <w:color w:val="000000"/>
      <w:spacing w:val="-10"/>
      <w:w w:val="100"/>
      <w:position w:val="0"/>
      <w:sz w:val="22"/>
      <w:szCs w:val="22"/>
      <w:u w:val="none"/>
      <w:shd w:val="clear" w:color="auto" w:fill="FFFFFF"/>
      <w:lang w:val="ru-RU" w:eastAsia="ru-RU" w:bidi="ru-RU"/>
    </w:rPr>
  </w:style>
  <w:style w:type="character" w:customStyle="1" w:styleId="85pt">
    <w:name w:val="Основной текст + 8;5 pt"/>
    <w:rsid w:val="001414A9"/>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4pt">
    <w:name w:val="Основной текст + 4 pt"/>
    <w:rsid w:val="001414A9"/>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afa">
    <w:name w:val="Подпись к таблице_"/>
    <w:link w:val="afb"/>
    <w:rsid w:val="001414A9"/>
    <w:rPr>
      <w:sz w:val="17"/>
      <w:szCs w:val="17"/>
      <w:shd w:val="clear" w:color="auto" w:fill="FFFFFF"/>
    </w:rPr>
  </w:style>
  <w:style w:type="paragraph" w:customStyle="1" w:styleId="afb">
    <w:name w:val="Подпись к таблице"/>
    <w:basedOn w:val="a0"/>
    <w:link w:val="afa"/>
    <w:rsid w:val="001414A9"/>
    <w:pPr>
      <w:widowControl w:val="0"/>
      <w:shd w:val="clear" w:color="auto" w:fill="FFFFFF"/>
      <w:spacing w:line="202" w:lineRule="exact"/>
      <w:jc w:val="both"/>
    </w:pPr>
    <w:rPr>
      <w:sz w:val="17"/>
      <w:szCs w:val="17"/>
    </w:rPr>
  </w:style>
  <w:style w:type="paragraph" w:customStyle="1" w:styleId="14">
    <w:name w:val="Знак Знак Знак Знак Знак Знак Знак Знак Знак Знак Знак Знак1"/>
    <w:basedOn w:val="a0"/>
    <w:rsid w:val="006B0C0C"/>
    <w:pPr>
      <w:tabs>
        <w:tab w:val="num" w:pos="643"/>
      </w:tabs>
      <w:spacing w:after="160" w:line="240" w:lineRule="exact"/>
    </w:pPr>
    <w:rPr>
      <w:rFonts w:ascii="Verdana" w:hAnsi="Verdana" w:cs="Verdana"/>
      <w:sz w:val="20"/>
      <w:szCs w:val="20"/>
      <w:lang w:val="en-US" w:eastAsia="en-US"/>
    </w:rPr>
  </w:style>
  <w:style w:type="character" w:customStyle="1" w:styleId="1pt">
    <w:name w:val="Основной текст + Интервал 1 pt"/>
    <w:rsid w:val="006B0C0C"/>
    <w:rPr>
      <w:rFonts w:ascii="Times New Roman" w:eastAsia="Times New Roman" w:hAnsi="Times New Roman" w:cs="Times New Roman"/>
      <w:b w:val="0"/>
      <w:bCs w:val="0"/>
      <w:i w:val="0"/>
      <w:iCs w:val="0"/>
      <w:smallCaps w:val="0"/>
      <w:strike w:val="0"/>
      <w:color w:val="000000"/>
      <w:spacing w:val="20"/>
      <w:w w:val="100"/>
      <w:position w:val="0"/>
      <w:sz w:val="21"/>
      <w:szCs w:val="21"/>
      <w:u w:val="none"/>
      <w:shd w:val="clear" w:color="auto" w:fill="FFFFFF"/>
      <w:lang w:val="ru-RU" w:eastAsia="ru-RU" w:bidi="ru-RU"/>
    </w:rPr>
  </w:style>
  <w:style w:type="character" w:customStyle="1" w:styleId="42">
    <w:name w:val="Подпись к таблице (4) + Не полужирный"/>
    <w:rsid w:val="006B0C0C"/>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5">
    <w:name w:val="Подпись к таблице (2)_"/>
    <w:link w:val="26"/>
    <w:rsid w:val="006B0C0C"/>
    <w:rPr>
      <w:i/>
      <w:iCs/>
      <w:sz w:val="16"/>
      <w:szCs w:val="16"/>
      <w:shd w:val="clear" w:color="auto" w:fill="FFFFFF"/>
    </w:rPr>
  </w:style>
  <w:style w:type="paragraph" w:customStyle="1" w:styleId="26">
    <w:name w:val="Подпись к таблице (2)"/>
    <w:basedOn w:val="a0"/>
    <w:link w:val="25"/>
    <w:rsid w:val="006B0C0C"/>
    <w:pPr>
      <w:widowControl w:val="0"/>
      <w:shd w:val="clear" w:color="auto" w:fill="FFFFFF"/>
      <w:spacing w:line="0" w:lineRule="atLeast"/>
    </w:pPr>
    <w:rPr>
      <w:i/>
      <w:iCs/>
      <w:sz w:val="16"/>
      <w:szCs w:val="16"/>
    </w:rPr>
  </w:style>
  <w:style w:type="character" w:customStyle="1" w:styleId="BookAntiqua8pt">
    <w:name w:val="Основной текст + Book Antiqua;8 pt;Курсив"/>
    <w:rsid w:val="006B0C0C"/>
    <w:rPr>
      <w:rFonts w:ascii="Book Antiqua" w:eastAsia="Book Antiqua" w:hAnsi="Book Antiqua" w:cs="Book Antiqua"/>
      <w:b w:val="0"/>
      <w:bCs w:val="0"/>
      <w:i/>
      <w:iCs/>
      <w:smallCaps w:val="0"/>
      <w:strike w:val="0"/>
      <w:color w:val="000000"/>
      <w:spacing w:val="0"/>
      <w:w w:val="100"/>
      <w:position w:val="0"/>
      <w:sz w:val="16"/>
      <w:szCs w:val="16"/>
      <w:u w:val="none"/>
      <w:shd w:val="clear" w:color="auto" w:fill="FFFFFF"/>
      <w:lang w:val="en-US" w:eastAsia="en-US" w:bidi="en-US"/>
    </w:rPr>
  </w:style>
  <w:style w:type="character" w:customStyle="1" w:styleId="55pt0pt">
    <w:name w:val="Основной текст + 5;5 pt;Интервал 0 pt"/>
    <w:rsid w:val="006B0C0C"/>
    <w:rPr>
      <w:rFonts w:ascii="Times New Roman" w:eastAsia="Times New Roman" w:hAnsi="Times New Roman" w:cs="Times New Roman"/>
      <w:b w:val="0"/>
      <w:bCs w:val="0"/>
      <w:i w:val="0"/>
      <w:iCs w:val="0"/>
      <w:smallCaps w:val="0"/>
      <w:strike w:val="0"/>
      <w:color w:val="000000"/>
      <w:spacing w:val="-10"/>
      <w:w w:val="100"/>
      <w:position w:val="0"/>
      <w:sz w:val="11"/>
      <w:szCs w:val="11"/>
      <w:u w:val="none"/>
      <w:shd w:val="clear" w:color="auto" w:fill="FFFFFF"/>
      <w:lang w:val="ru-RU" w:eastAsia="ru-RU" w:bidi="ru-RU"/>
    </w:rPr>
  </w:style>
  <w:style w:type="character" w:customStyle="1" w:styleId="BookmanOldStyle24pt">
    <w:name w:val="Основной текст + Bookman Old Style;24 pt"/>
    <w:rsid w:val="006B0C0C"/>
    <w:rPr>
      <w:rFonts w:ascii="Bookman Old Style" w:eastAsia="Bookman Old Style" w:hAnsi="Bookman Old Style" w:cs="Bookman Old Style"/>
      <w:b w:val="0"/>
      <w:bCs w:val="0"/>
      <w:i w:val="0"/>
      <w:iCs w:val="0"/>
      <w:smallCaps w:val="0"/>
      <w:strike w:val="0"/>
      <w:color w:val="000000"/>
      <w:spacing w:val="0"/>
      <w:w w:val="100"/>
      <w:position w:val="0"/>
      <w:sz w:val="48"/>
      <w:szCs w:val="48"/>
      <w:u w:val="none"/>
      <w:shd w:val="clear" w:color="auto" w:fill="FFFFFF"/>
      <w:lang w:val="ru-RU" w:eastAsia="ru-RU" w:bidi="ru-RU"/>
    </w:rPr>
  </w:style>
  <w:style w:type="character" w:customStyle="1" w:styleId="2Exact">
    <w:name w:val="Основной текст (2) Exact"/>
    <w:rsid w:val="006B0C0C"/>
    <w:rPr>
      <w:rFonts w:ascii="Times New Roman" w:eastAsia="Times New Roman" w:hAnsi="Times New Roman" w:cs="Times New Roman"/>
      <w:b/>
      <w:bCs/>
      <w:spacing w:val="-1"/>
      <w:sz w:val="20"/>
      <w:szCs w:val="20"/>
      <w:shd w:val="clear" w:color="auto" w:fill="FFFFFF"/>
    </w:rPr>
  </w:style>
  <w:style w:type="character" w:customStyle="1" w:styleId="10pt">
    <w:name w:val="Основной текст + 10 pt"/>
    <w:rsid w:val="006B0C0C"/>
    <w:rPr>
      <w:rFonts w:ascii="Times New Roman" w:eastAsia="Times New Roman" w:hAnsi="Times New Roman" w:cs="Times New Roman"/>
      <w:color w:val="000000"/>
      <w:spacing w:val="0"/>
      <w:w w:val="100"/>
      <w:position w:val="0"/>
      <w:sz w:val="20"/>
      <w:szCs w:val="20"/>
      <w:shd w:val="clear" w:color="auto" w:fill="FFFFFF"/>
      <w:lang w:val="ru-RU" w:eastAsia="ru-RU" w:bidi="ru-RU"/>
    </w:rPr>
  </w:style>
  <w:style w:type="character" w:customStyle="1" w:styleId="afc">
    <w:name w:val="Колонтитул"/>
    <w:rsid w:val="006B0C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eastAsia="ru-RU" w:bidi="ru-RU"/>
    </w:rPr>
  </w:style>
  <w:style w:type="character" w:customStyle="1" w:styleId="8pt">
    <w:name w:val="Колонтитул + 8 pt;Курсив"/>
    <w:rsid w:val="006B0C0C"/>
    <w:rPr>
      <w:rFonts w:ascii="Times New Roman" w:eastAsia="Times New Roman" w:hAnsi="Times New Roman" w:cs="Times New Roman"/>
      <w:b w:val="0"/>
      <w:bCs w:val="0"/>
      <w:i/>
      <w:iCs/>
      <w:smallCaps w:val="0"/>
      <w:strike w:val="0"/>
      <w:color w:val="000000"/>
      <w:spacing w:val="0"/>
      <w:w w:val="100"/>
      <w:position w:val="0"/>
      <w:sz w:val="16"/>
      <w:szCs w:val="16"/>
      <w:u w:val="none"/>
      <w:lang w:val="ru-RU" w:eastAsia="ru-RU" w:bidi="ru-RU"/>
    </w:rPr>
  </w:style>
  <w:style w:type="character" w:customStyle="1" w:styleId="51">
    <w:name w:val="Основной текст (5)_"/>
    <w:link w:val="52"/>
    <w:rsid w:val="00BE697A"/>
    <w:rPr>
      <w:i/>
      <w:iCs/>
      <w:sz w:val="16"/>
      <w:szCs w:val="16"/>
      <w:shd w:val="clear" w:color="auto" w:fill="FFFFFF"/>
    </w:rPr>
  </w:style>
  <w:style w:type="character" w:customStyle="1" w:styleId="575pt">
    <w:name w:val="Основной текст (5) + 7;5 pt;Не курсив"/>
    <w:rsid w:val="00BE697A"/>
    <w:rPr>
      <w:i/>
      <w:iCs/>
      <w:color w:val="000000"/>
      <w:spacing w:val="0"/>
      <w:w w:val="100"/>
      <w:position w:val="0"/>
      <w:sz w:val="15"/>
      <w:szCs w:val="15"/>
      <w:shd w:val="clear" w:color="auto" w:fill="FFFFFF"/>
      <w:lang w:val="ru-RU" w:eastAsia="ru-RU" w:bidi="ru-RU"/>
    </w:rPr>
  </w:style>
  <w:style w:type="paragraph" w:customStyle="1" w:styleId="52">
    <w:name w:val="Основной текст (5)"/>
    <w:basedOn w:val="a0"/>
    <w:link w:val="51"/>
    <w:rsid w:val="00BE697A"/>
    <w:pPr>
      <w:widowControl w:val="0"/>
      <w:shd w:val="clear" w:color="auto" w:fill="FFFFFF"/>
      <w:spacing w:after="60" w:line="0" w:lineRule="atLeast"/>
      <w:jc w:val="right"/>
    </w:pPr>
    <w:rPr>
      <w:i/>
      <w:iCs/>
      <w:sz w:val="16"/>
      <w:szCs w:val="16"/>
    </w:rPr>
  </w:style>
  <w:style w:type="character" w:customStyle="1" w:styleId="9Exact">
    <w:name w:val="Основной текст (9) Exact"/>
    <w:link w:val="9"/>
    <w:rsid w:val="0005569D"/>
    <w:rPr>
      <w:rFonts w:ascii="Book Antiqua" w:eastAsia="Book Antiqua" w:hAnsi="Book Antiqua" w:cs="Book Antiqua"/>
      <w:i/>
      <w:iCs/>
      <w:spacing w:val="-13"/>
      <w:sz w:val="15"/>
      <w:szCs w:val="15"/>
      <w:shd w:val="clear" w:color="auto" w:fill="FFFFFF"/>
    </w:rPr>
  </w:style>
  <w:style w:type="paragraph" w:customStyle="1" w:styleId="9">
    <w:name w:val="Основной текст (9)"/>
    <w:basedOn w:val="a0"/>
    <w:link w:val="9Exact"/>
    <w:rsid w:val="0005569D"/>
    <w:pPr>
      <w:widowControl w:val="0"/>
      <w:shd w:val="clear" w:color="auto" w:fill="FFFFFF"/>
      <w:spacing w:line="86" w:lineRule="exact"/>
    </w:pPr>
    <w:rPr>
      <w:rFonts w:ascii="Book Antiqua" w:eastAsia="Book Antiqua" w:hAnsi="Book Antiqua" w:cs="Book Antiqua"/>
      <w:i/>
      <w:iCs/>
      <w:spacing w:val="-13"/>
      <w:sz w:val="15"/>
      <w:szCs w:val="15"/>
    </w:rPr>
  </w:style>
  <w:style w:type="character" w:customStyle="1" w:styleId="95pt1pt">
    <w:name w:val="Основной текст + 9;5 pt;Полужирный;Интервал 1 pt"/>
    <w:rsid w:val="0007313D"/>
    <w:rPr>
      <w:rFonts w:ascii="Times New Roman" w:eastAsia="Times New Roman" w:hAnsi="Times New Roman" w:cs="Times New Roman"/>
      <w:b/>
      <w:bCs/>
      <w:i w:val="0"/>
      <w:iCs w:val="0"/>
      <w:smallCaps w:val="0"/>
      <w:strike w:val="0"/>
      <w:color w:val="000000"/>
      <w:spacing w:val="30"/>
      <w:w w:val="100"/>
      <w:position w:val="0"/>
      <w:sz w:val="19"/>
      <w:szCs w:val="19"/>
      <w:u w:val="none"/>
      <w:shd w:val="clear" w:color="auto" w:fill="FFFFFF"/>
      <w:lang w:val="en-US" w:eastAsia="en-US" w:bidi="en-US"/>
    </w:rPr>
  </w:style>
  <w:style w:type="character" w:customStyle="1" w:styleId="31">
    <w:name w:val="Основной текст3"/>
    <w:rsid w:val="0007313D"/>
    <w:rPr>
      <w:rFonts w:ascii="Times New Roman" w:eastAsia="Times New Roman" w:hAnsi="Times New Roman" w:cs="Times New Roman"/>
      <w:b w:val="0"/>
      <w:bCs w:val="0"/>
      <w:i w:val="0"/>
      <w:iCs w:val="0"/>
      <w:smallCaps w:val="0"/>
      <w:strike w:val="0"/>
      <w:color w:val="000000"/>
      <w:spacing w:val="0"/>
      <w:w w:val="100"/>
      <w:position w:val="0"/>
      <w:sz w:val="21"/>
      <w:szCs w:val="21"/>
      <w:u w:val="single"/>
      <w:shd w:val="clear" w:color="auto" w:fill="FFFFFF"/>
      <w:lang w:val="ru-RU" w:eastAsia="ru-RU" w:bidi="ru-RU"/>
    </w:rPr>
  </w:style>
  <w:style w:type="character" w:customStyle="1" w:styleId="afd">
    <w:name w:val="Колонтитул_"/>
    <w:rsid w:val="00442E72"/>
    <w:rPr>
      <w:rFonts w:ascii="Times New Roman" w:eastAsia="Times New Roman" w:hAnsi="Times New Roman" w:cs="Times New Roman"/>
      <w:b w:val="0"/>
      <w:bCs w:val="0"/>
      <w:i w:val="0"/>
      <w:iCs w:val="0"/>
      <w:smallCaps w:val="0"/>
      <w:strike w:val="0"/>
      <w:sz w:val="23"/>
      <w:szCs w:val="23"/>
      <w:u w:val="none"/>
    </w:rPr>
  </w:style>
  <w:style w:type="character" w:customStyle="1" w:styleId="afe">
    <w:name w:val="Основной текст + Малые прописные"/>
    <w:rsid w:val="00442E72"/>
    <w:rPr>
      <w:rFonts w:ascii="Times New Roman" w:eastAsia="Times New Roman" w:hAnsi="Times New Roman" w:cs="Times New Roman"/>
      <w:smallCaps/>
      <w:color w:val="000000"/>
      <w:spacing w:val="0"/>
      <w:w w:val="100"/>
      <w:position w:val="0"/>
      <w:sz w:val="21"/>
      <w:szCs w:val="21"/>
      <w:shd w:val="clear" w:color="auto" w:fill="FFFFFF"/>
      <w:lang w:val="ru-RU" w:eastAsia="ru-RU" w:bidi="ru-RU"/>
    </w:rPr>
  </w:style>
  <w:style w:type="character" w:customStyle="1" w:styleId="32">
    <w:name w:val="Подпись к таблице (3)_"/>
    <w:link w:val="33"/>
    <w:rsid w:val="008D1CC5"/>
    <w:rPr>
      <w:sz w:val="21"/>
      <w:szCs w:val="21"/>
      <w:shd w:val="clear" w:color="auto" w:fill="FFFFFF"/>
    </w:rPr>
  </w:style>
  <w:style w:type="character" w:customStyle="1" w:styleId="Tahoma75pt">
    <w:name w:val="Основной текст + Tahoma;7;5 pt"/>
    <w:rsid w:val="008D1CC5"/>
    <w:rPr>
      <w:rFonts w:ascii="Tahoma" w:eastAsia="Tahoma" w:hAnsi="Tahoma" w:cs="Tahoma"/>
      <w:color w:val="000000"/>
      <w:spacing w:val="0"/>
      <w:w w:val="100"/>
      <w:position w:val="0"/>
      <w:sz w:val="15"/>
      <w:szCs w:val="15"/>
      <w:shd w:val="clear" w:color="auto" w:fill="FFFFFF"/>
      <w:lang w:val="ru-RU" w:eastAsia="ru-RU" w:bidi="ru-RU"/>
    </w:rPr>
  </w:style>
  <w:style w:type="character" w:customStyle="1" w:styleId="75pt">
    <w:name w:val="Основной текст + 7;5 pt"/>
    <w:rsid w:val="008D1CC5"/>
    <w:rPr>
      <w:rFonts w:ascii="Times New Roman" w:eastAsia="Times New Roman" w:hAnsi="Times New Roman" w:cs="Times New Roman"/>
      <w:color w:val="000000"/>
      <w:spacing w:val="0"/>
      <w:w w:val="100"/>
      <w:position w:val="0"/>
      <w:sz w:val="15"/>
      <w:szCs w:val="15"/>
      <w:shd w:val="clear" w:color="auto" w:fill="FFFFFF"/>
      <w:lang w:val="ru-RU" w:eastAsia="ru-RU" w:bidi="ru-RU"/>
    </w:rPr>
  </w:style>
  <w:style w:type="paragraph" w:customStyle="1" w:styleId="33">
    <w:name w:val="Подпись к таблице (3)"/>
    <w:basedOn w:val="a0"/>
    <w:link w:val="32"/>
    <w:rsid w:val="008D1CC5"/>
    <w:pPr>
      <w:widowControl w:val="0"/>
      <w:shd w:val="clear" w:color="auto" w:fill="FFFFFF"/>
      <w:spacing w:line="254" w:lineRule="exact"/>
      <w:jc w:val="right"/>
    </w:pPr>
    <w:rPr>
      <w:sz w:val="21"/>
      <w:szCs w:val="21"/>
    </w:rPr>
  </w:style>
  <w:style w:type="character" w:customStyle="1" w:styleId="15">
    <w:name w:val="Заголовок №1_"/>
    <w:link w:val="16"/>
    <w:rsid w:val="006F0590"/>
    <w:rPr>
      <w:b/>
      <w:bCs/>
      <w:shd w:val="clear" w:color="auto" w:fill="FFFFFF"/>
    </w:rPr>
  </w:style>
  <w:style w:type="paragraph" w:customStyle="1" w:styleId="16">
    <w:name w:val="Заголовок №1"/>
    <w:basedOn w:val="a0"/>
    <w:link w:val="15"/>
    <w:rsid w:val="006F0590"/>
    <w:pPr>
      <w:widowControl w:val="0"/>
      <w:shd w:val="clear" w:color="auto" w:fill="FFFFFF"/>
      <w:spacing w:after="300" w:line="0" w:lineRule="atLeast"/>
      <w:jc w:val="center"/>
      <w:outlineLvl w:val="0"/>
    </w:pPr>
    <w:rPr>
      <w:b/>
      <w:bCs/>
      <w:sz w:val="20"/>
      <w:szCs w:val="20"/>
    </w:rPr>
  </w:style>
  <w:style w:type="character" w:customStyle="1" w:styleId="330">
    <w:name w:val="Основной текст (33)_"/>
    <w:rsid w:val="00272C2A"/>
    <w:rPr>
      <w:rFonts w:ascii="Tahoma" w:eastAsia="Tahoma" w:hAnsi="Tahoma" w:cs="Tahoma"/>
      <w:b w:val="0"/>
      <w:bCs w:val="0"/>
      <w:i w:val="0"/>
      <w:iCs w:val="0"/>
      <w:smallCaps w:val="0"/>
      <w:strike w:val="0"/>
      <w:sz w:val="15"/>
      <w:szCs w:val="15"/>
      <w:u w:val="none"/>
      <w:lang w:val="en-US" w:eastAsia="en-US" w:bidi="en-US"/>
    </w:rPr>
  </w:style>
  <w:style w:type="character" w:customStyle="1" w:styleId="331">
    <w:name w:val="Основной текст (33)"/>
    <w:rsid w:val="00272C2A"/>
    <w:rPr>
      <w:rFonts w:ascii="Tahoma" w:eastAsia="Tahoma" w:hAnsi="Tahoma" w:cs="Tahoma"/>
      <w:b w:val="0"/>
      <w:bCs w:val="0"/>
      <w:i w:val="0"/>
      <w:iCs w:val="0"/>
      <w:smallCaps w:val="0"/>
      <w:strike w:val="0"/>
      <w:color w:val="000000"/>
      <w:spacing w:val="0"/>
      <w:w w:val="100"/>
      <w:position w:val="0"/>
      <w:sz w:val="15"/>
      <w:szCs w:val="15"/>
      <w:u w:val="single"/>
      <w:lang w:val="en-US" w:eastAsia="en-US" w:bidi="en-US"/>
    </w:rPr>
  </w:style>
  <w:style w:type="character" w:customStyle="1" w:styleId="Exact">
    <w:name w:val="Основной текст Exact"/>
    <w:rsid w:val="008008AC"/>
    <w:rPr>
      <w:rFonts w:ascii="Times New Roman" w:eastAsia="Times New Roman" w:hAnsi="Times New Roman" w:cs="Times New Roman"/>
      <w:b w:val="0"/>
      <w:bCs w:val="0"/>
      <w:i w:val="0"/>
      <w:iCs w:val="0"/>
      <w:smallCaps w:val="0"/>
      <w:strike w:val="0"/>
      <w:spacing w:val="-1"/>
      <w:sz w:val="20"/>
      <w:szCs w:val="20"/>
      <w:u w:val="none"/>
    </w:rPr>
  </w:style>
  <w:style w:type="character" w:customStyle="1" w:styleId="0ptExact">
    <w:name w:val="Основной текст + Полужирный;Курсив;Интервал 0 pt Exact"/>
    <w:rsid w:val="008008AC"/>
    <w:rPr>
      <w:rFonts w:ascii="Times New Roman" w:eastAsia="Times New Roman" w:hAnsi="Times New Roman" w:cs="Times New Roman"/>
      <w:b/>
      <w:bCs/>
      <w:i/>
      <w:iCs/>
      <w:smallCaps w:val="0"/>
      <w:strike w:val="0"/>
      <w:color w:val="000000"/>
      <w:spacing w:val="0"/>
      <w:w w:val="100"/>
      <w:position w:val="0"/>
      <w:sz w:val="20"/>
      <w:szCs w:val="20"/>
      <w:u w:val="none"/>
      <w:shd w:val="clear" w:color="auto" w:fill="FFFFFF"/>
      <w:lang w:val="ru-RU" w:eastAsia="ru-RU" w:bidi="ru-RU"/>
    </w:rPr>
  </w:style>
  <w:style w:type="character" w:customStyle="1" w:styleId="1pt0">
    <w:name w:val="Основной текст + Полужирный;Курсив;Интервал 1 pt"/>
    <w:rsid w:val="003C0C01"/>
    <w:rPr>
      <w:rFonts w:ascii="Times New Roman" w:eastAsia="Times New Roman" w:hAnsi="Times New Roman" w:cs="Times New Roman"/>
      <w:b/>
      <w:bCs/>
      <w:i/>
      <w:iCs/>
      <w:smallCaps w:val="0"/>
      <w:strike w:val="0"/>
      <w:color w:val="000000"/>
      <w:spacing w:val="20"/>
      <w:w w:val="100"/>
      <w:position w:val="0"/>
      <w:sz w:val="21"/>
      <w:szCs w:val="21"/>
      <w:u w:val="none"/>
      <w:shd w:val="clear" w:color="auto" w:fill="FFFFFF"/>
      <w:lang w:val="ru-RU" w:eastAsia="ru-RU" w:bidi="ru-RU"/>
    </w:rPr>
  </w:style>
  <w:style w:type="paragraph" w:styleId="aff">
    <w:name w:val="Balloon Text"/>
    <w:basedOn w:val="a0"/>
    <w:link w:val="aff0"/>
    <w:rsid w:val="0051472C"/>
    <w:rPr>
      <w:rFonts w:ascii="Tahoma" w:hAnsi="Tahoma" w:cs="Tahoma"/>
      <w:sz w:val="16"/>
      <w:szCs w:val="16"/>
    </w:rPr>
  </w:style>
  <w:style w:type="character" w:customStyle="1" w:styleId="aff0">
    <w:name w:val="Текст выноски Знак"/>
    <w:link w:val="aff"/>
    <w:rsid w:val="0051472C"/>
    <w:rPr>
      <w:rFonts w:ascii="Tahoma" w:hAnsi="Tahoma" w:cs="Tahoma"/>
      <w:sz w:val="16"/>
      <w:szCs w:val="16"/>
    </w:rPr>
  </w:style>
  <w:style w:type="paragraph" w:styleId="a">
    <w:name w:val="List Bullet"/>
    <w:basedOn w:val="a0"/>
    <w:rsid w:val="00241500"/>
    <w:pPr>
      <w:numPr>
        <w:numId w:val="17"/>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4759699">
      <w:bodyDiv w:val="1"/>
      <w:marLeft w:val="0"/>
      <w:marRight w:val="0"/>
      <w:marTop w:val="0"/>
      <w:marBottom w:val="0"/>
      <w:divBdr>
        <w:top w:val="none" w:sz="0" w:space="0" w:color="auto"/>
        <w:left w:val="none" w:sz="0" w:space="0" w:color="auto"/>
        <w:bottom w:val="none" w:sz="0" w:space="0" w:color="auto"/>
        <w:right w:val="none" w:sz="0" w:space="0" w:color="auto"/>
      </w:divBdr>
      <w:divsChild>
        <w:div w:id="3461734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107" Type="http://schemas.openxmlformats.org/officeDocument/2006/relationships/image" Target="media/image100.jpe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3.png"/><Relationship Id="rId165" Type="http://schemas.openxmlformats.org/officeDocument/2006/relationships/image" Target="media/image158.jpeg"/><Relationship Id="rId181" Type="http://schemas.openxmlformats.org/officeDocument/2006/relationships/image" Target="media/image174.png"/><Relationship Id="rId186" Type="http://schemas.openxmlformats.org/officeDocument/2006/relationships/image" Target="media/image179.pn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jpe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71" Type="http://schemas.openxmlformats.org/officeDocument/2006/relationships/image" Target="media/image164.png"/><Relationship Id="rId176" Type="http://schemas.openxmlformats.org/officeDocument/2006/relationships/image" Target="media/image169.jpeg"/><Relationship Id="rId192" Type="http://schemas.openxmlformats.org/officeDocument/2006/relationships/image" Target="media/image185.png"/><Relationship Id="rId197" Type="http://schemas.openxmlformats.org/officeDocument/2006/relationships/image" Target="media/image190.jpeg"/><Relationship Id="rId201" Type="http://schemas.openxmlformats.org/officeDocument/2006/relationships/header" Target="header1.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jpe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jpeg"/><Relationship Id="rId182" Type="http://schemas.openxmlformats.org/officeDocument/2006/relationships/image" Target="media/image175.png"/><Relationship Id="rId187" Type="http://schemas.openxmlformats.org/officeDocument/2006/relationships/image" Target="media/image18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jpe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jpeg"/><Relationship Id="rId198" Type="http://schemas.openxmlformats.org/officeDocument/2006/relationships/image" Target="media/image191.jpeg"/><Relationship Id="rId172" Type="http://schemas.openxmlformats.org/officeDocument/2006/relationships/image" Target="media/image165.png"/><Relationship Id="rId193" Type="http://schemas.openxmlformats.org/officeDocument/2006/relationships/image" Target="media/image186.png"/><Relationship Id="rId202" Type="http://schemas.openxmlformats.org/officeDocument/2006/relationships/header" Target="header2.xm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jpe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jpe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jpeg"/><Relationship Id="rId152" Type="http://schemas.openxmlformats.org/officeDocument/2006/relationships/image" Target="media/image145.png"/><Relationship Id="rId173" Type="http://schemas.openxmlformats.org/officeDocument/2006/relationships/image" Target="media/image166.jpeg"/><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jpeg"/><Relationship Id="rId179" Type="http://schemas.openxmlformats.org/officeDocument/2006/relationships/image" Target="media/image172.png"/><Relationship Id="rId195" Type="http://schemas.openxmlformats.org/officeDocument/2006/relationships/image" Target="media/image188.png"/><Relationship Id="rId190" Type="http://schemas.openxmlformats.org/officeDocument/2006/relationships/image" Target="media/image183.jpeg"/><Relationship Id="rId204"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jpe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jpe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jpeg"/><Relationship Id="rId154" Type="http://schemas.openxmlformats.org/officeDocument/2006/relationships/image" Target="media/image147.png"/><Relationship Id="rId175" Type="http://schemas.openxmlformats.org/officeDocument/2006/relationships/image" Target="media/image168.png"/></Relationships>
</file>

<file path=word/_rels/footnotes.xml.rels><?xml version="1.0" encoding="UTF-8" standalone="yes"?>
<Relationships xmlns="http://schemas.openxmlformats.org/package/2006/relationships"><Relationship Id="rId8" Type="http://schemas.openxmlformats.org/officeDocument/2006/relationships/hyperlink" Target="http://www.repko" TargetMode="External"/><Relationship Id="rId3" Type="http://schemas.openxmlformats.org/officeDocument/2006/relationships/hyperlink" Target="http://www.proza.ru/2012/06/19/1127" TargetMode="External"/><Relationship Id="rId7" Type="http://schemas.openxmlformats.org/officeDocument/2006/relationships/hyperlink" Target="http://www.repko" TargetMode="External"/><Relationship Id="rId2" Type="http://schemas.openxmlformats.org/officeDocument/2006/relationships/hyperlink" Target="http://www.proza.ru/2012/06/19/1127" TargetMode="External"/><Relationship Id="rId1" Type="http://schemas.openxmlformats.org/officeDocument/2006/relationships/hyperlink" Target="http://www.prozaru/2014/11/26/578" TargetMode="External"/><Relationship Id="rId6" Type="http://schemas.openxmlformats.org/officeDocument/2006/relationships/hyperlink" Target="http://www.pitt.edu/..../Key" TargetMode="External"/><Relationship Id="rId5" Type="http://schemas.openxmlformats.org/officeDocument/2006/relationships/hyperlink" Target="http://www.gizapyramids.com/fragment" TargetMode="External"/><Relationship Id="rId4" Type="http://schemas.openxmlformats.org/officeDocument/2006/relationships/hyperlink" Target="http://www.globalegyptmuseum/GEM" TargetMode="External"/><Relationship Id="rId9" Type="http://schemas.openxmlformats.org/officeDocument/2006/relationships/hyperlink" Target="http://www.repko"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E4AAEB-6C9C-49EF-8640-733BBD2474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2875</TotalTime>
  <Pages>400</Pages>
  <Words>102279</Words>
  <Characters>582996</Characters>
  <Application>Microsoft Office Word</Application>
  <DocSecurity>0</DocSecurity>
  <Lines>4858</Lines>
  <Paragraphs>1367</Paragraphs>
  <ScaleCrop>false</ScaleCrop>
  <HeadingPairs>
    <vt:vector size="2" baseType="variant">
      <vt:variant>
        <vt:lpstr>Название</vt:lpstr>
      </vt:variant>
      <vt:variant>
        <vt:i4>1</vt:i4>
      </vt:variant>
    </vt:vector>
  </HeadingPairs>
  <TitlesOfParts>
    <vt:vector size="1" baseType="lpstr">
      <vt:lpstr>Репко С</vt:lpstr>
    </vt:vector>
  </TitlesOfParts>
  <Company>Reanimator Extreme Edition</Company>
  <LinksUpToDate>false</LinksUpToDate>
  <CharactersWithSpaces>683908</CharactersWithSpaces>
  <SharedDoc>false</SharedDoc>
  <HLinks>
    <vt:vector size="18" baseType="variant">
      <vt:variant>
        <vt:i4>5767191</vt:i4>
      </vt:variant>
      <vt:variant>
        <vt:i4>6</vt:i4>
      </vt:variant>
      <vt:variant>
        <vt:i4>0</vt:i4>
      </vt:variant>
      <vt:variant>
        <vt:i4>5</vt:i4>
      </vt:variant>
      <vt:variant>
        <vt:lpwstr>http://www.pitt.edu/..../Key</vt:lpwstr>
      </vt:variant>
      <vt:variant>
        <vt:lpwstr/>
      </vt:variant>
      <vt:variant>
        <vt:i4>5701712</vt:i4>
      </vt:variant>
      <vt:variant>
        <vt:i4>3</vt:i4>
      </vt:variant>
      <vt:variant>
        <vt:i4>0</vt:i4>
      </vt:variant>
      <vt:variant>
        <vt:i4>5</vt:i4>
      </vt:variant>
      <vt:variant>
        <vt:lpwstr>http://www.gizapyramids.com/fragment</vt:lpwstr>
      </vt:variant>
      <vt:variant>
        <vt:lpwstr/>
      </vt:variant>
      <vt:variant>
        <vt:i4>6094852</vt:i4>
      </vt:variant>
      <vt:variant>
        <vt:i4>0</vt:i4>
      </vt:variant>
      <vt:variant>
        <vt:i4>0</vt:i4>
      </vt:variant>
      <vt:variant>
        <vt:i4>5</vt:i4>
      </vt:variant>
      <vt:variant>
        <vt:lpwstr>http://www.globalegyptmuseum/GEM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Репко С</dc:title>
  <dc:creator>1</dc:creator>
  <cp:lastModifiedBy>Сергей</cp:lastModifiedBy>
  <cp:revision>83</cp:revision>
  <cp:lastPrinted>2014-02-27T08:03:00Z</cp:lastPrinted>
  <dcterms:created xsi:type="dcterms:W3CDTF">2016-09-12T05:27:00Z</dcterms:created>
  <dcterms:modified xsi:type="dcterms:W3CDTF">2019-03-11T16:09:00Z</dcterms:modified>
</cp:coreProperties>
</file>